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2A39CE" w14:textId="15368878" w:rsidR="00B010F3" w:rsidRPr="00675FEF" w:rsidRDefault="002529FD" w:rsidP="00AB775A">
      <w:pPr>
        <w:jc w:val="center"/>
        <w:rPr>
          <w:rFonts w:ascii="Candara" w:hAnsi="Candara" w:cstheme="minorHAnsi"/>
          <w:b/>
          <w:bCs/>
          <w:sz w:val="28"/>
          <w:szCs w:val="28"/>
        </w:rPr>
      </w:pPr>
      <w:r w:rsidRPr="00675FEF">
        <w:rPr>
          <w:rFonts w:ascii="Candara" w:hAnsi="Candara" w:cstheme="minorHAnsi"/>
          <w:noProof/>
        </w:rPr>
        <w:drawing>
          <wp:anchor distT="0" distB="0" distL="114300" distR="114300" simplePos="0" relativeHeight="251658240" behindDoc="0" locked="0" layoutInCell="1" allowOverlap="1" wp14:anchorId="405CE4CF" wp14:editId="7EDB059D">
            <wp:simplePos x="0" y="0"/>
            <wp:positionH relativeFrom="column">
              <wp:posOffset>5019472</wp:posOffset>
            </wp:positionH>
            <wp:positionV relativeFrom="paragraph">
              <wp:posOffset>-749030</wp:posOffset>
            </wp:positionV>
            <wp:extent cx="1498060" cy="481028"/>
            <wp:effectExtent l="0" t="0" r="6985" b="0"/>
            <wp:wrapNone/>
            <wp:docPr id="9" name="Picture 8" descr="A picture containing text, clock, sign, gauge&#10;&#10;Description automatically generated">
              <a:extLst xmlns:a="http://schemas.openxmlformats.org/drawingml/2006/main">
                <a:ext uri="{FF2B5EF4-FFF2-40B4-BE49-F238E27FC236}">
                  <a16:creationId xmlns:a16="http://schemas.microsoft.com/office/drawing/2014/main" id="{ABACA736-890B-0D25-E0AF-90B7DDCA4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clock, sign, gauge&#10;&#10;Description automatically generated">
                      <a:extLst>
                        <a:ext uri="{FF2B5EF4-FFF2-40B4-BE49-F238E27FC236}">
                          <a16:creationId xmlns:a16="http://schemas.microsoft.com/office/drawing/2014/main" id="{ABACA736-890B-0D25-E0AF-90B7DDCA490F}"/>
                        </a:ext>
                      </a:extLst>
                    </pic:cNvPr>
                    <pic:cNvPicPr>
                      <a:picLocks noChangeAspect="1"/>
                    </pic:cNvPicPr>
                  </pic:nvPicPr>
                  <pic:blipFill>
                    <a:blip r:embed="rId8" cstate="print">
                      <a:alphaModFix amt="35000"/>
                      <a:extLst>
                        <a:ext uri="{28A0092B-C50C-407E-A947-70E740481C1C}">
                          <a14:useLocalDpi xmlns:a14="http://schemas.microsoft.com/office/drawing/2010/main" val="0"/>
                        </a:ext>
                      </a:extLst>
                    </a:blip>
                    <a:stretch>
                      <a:fillRect/>
                    </a:stretch>
                  </pic:blipFill>
                  <pic:spPr>
                    <a:xfrm>
                      <a:off x="0" y="0"/>
                      <a:ext cx="1507640" cy="484104"/>
                    </a:xfrm>
                    <a:prstGeom prst="rect">
                      <a:avLst/>
                    </a:prstGeom>
                  </pic:spPr>
                </pic:pic>
              </a:graphicData>
            </a:graphic>
            <wp14:sizeRelH relativeFrom="page">
              <wp14:pctWidth>0</wp14:pctWidth>
            </wp14:sizeRelH>
            <wp14:sizeRelV relativeFrom="page">
              <wp14:pctHeight>0</wp14:pctHeight>
            </wp14:sizeRelV>
          </wp:anchor>
        </w:drawing>
      </w:r>
      <w:r w:rsidRPr="00675FEF">
        <w:rPr>
          <w:rFonts w:ascii="Candara" w:hAnsi="Candara" w:cstheme="minorHAnsi"/>
          <w:b/>
          <w:bCs/>
          <w:sz w:val="28"/>
          <w:szCs w:val="28"/>
        </w:rPr>
        <w:t xml:space="preserve">PHIL </w:t>
      </w:r>
      <w:r w:rsidR="008E394F">
        <w:rPr>
          <w:rFonts w:ascii="Candara" w:hAnsi="Candara" w:cstheme="minorHAnsi"/>
          <w:b/>
          <w:bCs/>
          <w:sz w:val="28"/>
          <w:szCs w:val="28"/>
        </w:rPr>
        <w:t>14</w:t>
      </w:r>
      <w:r w:rsidRPr="00675FEF">
        <w:rPr>
          <w:rFonts w:ascii="Candara" w:hAnsi="Candara" w:cstheme="minorHAnsi"/>
          <w:b/>
          <w:bCs/>
          <w:sz w:val="28"/>
          <w:szCs w:val="28"/>
        </w:rPr>
        <w:t xml:space="preserve">00: </w:t>
      </w:r>
      <w:r w:rsidR="00AB775A" w:rsidRPr="00675FEF">
        <w:rPr>
          <w:rFonts w:ascii="Candara" w:hAnsi="Candara" w:cstheme="minorHAnsi"/>
          <w:b/>
          <w:bCs/>
          <w:sz w:val="28"/>
          <w:szCs w:val="28"/>
        </w:rPr>
        <w:t xml:space="preserve">Ethics </w:t>
      </w:r>
      <w:r w:rsidR="003264F7">
        <w:rPr>
          <w:rFonts w:ascii="Candara" w:hAnsi="Candara" w:cstheme="minorHAnsi"/>
          <w:b/>
          <w:bCs/>
          <w:sz w:val="28"/>
          <w:szCs w:val="28"/>
        </w:rPr>
        <w:t>and Society</w:t>
      </w:r>
    </w:p>
    <w:p w14:paraId="7515DE6B" w14:textId="16C16F21" w:rsidR="002529FD" w:rsidRPr="00675FEF" w:rsidRDefault="001E71F2" w:rsidP="00AB775A">
      <w:pPr>
        <w:jc w:val="center"/>
        <w:rPr>
          <w:rFonts w:ascii="Candara" w:hAnsi="Candara" w:cstheme="minorHAnsi"/>
          <w:sz w:val="28"/>
          <w:szCs w:val="28"/>
        </w:rPr>
      </w:pPr>
      <w:r>
        <w:rPr>
          <w:rFonts w:ascii="Candara" w:hAnsi="Candara" w:cstheme="minorHAnsi"/>
          <w:sz w:val="28"/>
          <w:szCs w:val="28"/>
        </w:rPr>
        <w:t>Spring</w:t>
      </w:r>
      <w:r w:rsidR="002529FD" w:rsidRPr="00675FEF">
        <w:rPr>
          <w:rFonts w:ascii="Candara" w:hAnsi="Candara" w:cstheme="minorHAnsi"/>
          <w:sz w:val="28"/>
          <w:szCs w:val="28"/>
        </w:rPr>
        <w:t xml:space="preserve"> 202</w:t>
      </w:r>
      <w:r>
        <w:rPr>
          <w:rFonts w:ascii="Candara" w:hAnsi="Candara" w:cstheme="minorHAnsi"/>
          <w:sz w:val="28"/>
          <w:szCs w:val="28"/>
        </w:rPr>
        <w:t>5</w:t>
      </w:r>
      <w:r w:rsidR="00B85B22">
        <w:rPr>
          <w:rFonts w:ascii="Candara" w:hAnsi="Candara" w:cstheme="minorHAnsi"/>
          <w:sz w:val="28"/>
          <w:szCs w:val="28"/>
        </w:rPr>
        <w:t>.</w:t>
      </w:r>
      <w:r w:rsidR="008E5CD7">
        <w:rPr>
          <w:rFonts w:ascii="Candara" w:hAnsi="Candara" w:cstheme="minorHAnsi"/>
          <w:sz w:val="28"/>
          <w:szCs w:val="28"/>
        </w:rPr>
        <w:t>1400.</w:t>
      </w:r>
      <w:r w:rsidR="00B85B22">
        <w:rPr>
          <w:rFonts w:ascii="Candara" w:hAnsi="Candara" w:cstheme="minorHAnsi"/>
          <w:sz w:val="28"/>
          <w:szCs w:val="28"/>
        </w:rPr>
        <w:t>00</w:t>
      </w:r>
      <w:r w:rsidR="00DD3933">
        <w:rPr>
          <w:rFonts w:ascii="Candara" w:hAnsi="Candara" w:cstheme="minorHAnsi"/>
          <w:sz w:val="28"/>
          <w:szCs w:val="28"/>
        </w:rPr>
        <w:t>2</w:t>
      </w:r>
    </w:p>
    <w:p w14:paraId="24149F59" w14:textId="0E1C9C3F" w:rsidR="002529FD" w:rsidRDefault="004376A7" w:rsidP="002529FD">
      <w:pPr>
        <w:rPr>
          <w:rFonts w:asciiTheme="majorBidi" w:hAnsiTheme="majorBidi" w:cstheme="majorBidi"/>
          <w:sz w:val="28"/>
          <w:szCs w:val="28"/>
        </w:rPr>
      </w:pPr>
      <w:r>
        <w:rPr>
          <w:rFonts w:asciiTheme="majorBidi" w:hAnsiTheme="majorBidi" w:cstheme="majorBidi"/>
          <w:noProof/>
          <w:sz w:val="28"/>
          <w:szCs w:val="28"/>
        </w:rPr>
        <mc:AlternateContent>
          <mc:Choice Requires="wps">
            <w:drawing>
              <wp:anchor distT="0" distB="0" distL="114300" distR="114300" simplePos="0" relativeHeight="251659264" behindDoc="0" locked="0" layoutInCell="1" allowOverlap="1" wp14:anchorId="120016A4" wp14:editId="5580D16A">
                <wp:simplePos x="0" y="0"/>
                <wp:positionH relativeFrom="column">
                  <wp:posOffset>-981718</wp:posOffset>
                </wp:positionH>
                <wp:positionV relativeFrom="paragraph">
                  <wp:posOffset>193959</wp:posOffset>
                </wp:positionV>
                <wp:extent cx="836578" cy="1105134"/>
                <wp:effectExtent l="0" t="0" r="1905" b="0"/>
                <wp:wrapNone/>
                <wp:docPr id="1" name="Rectangle 1"/>
                <wp:cNvGraphicFramePr/>
                <a:graphic xmlns:a="http://schemas.openxmlformats.org/drawingml/2006/main">
                  <a:graphicData uri="http://schemas.microsoft.com/office/word/2010/wordprocessingShape">
                    <wps:wsp>
                      <wps:cNvSpPr/>
                      <wps:spPr>
                        <a:xfrm>
                          <a:off x="0" y="0"/>
                          <a:ext cx="836578" cy="1105134"/>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B5C4E6" id="Rectangle 1" o:spid="_x0000_s1026" style="position:absolute;margin-left:-77.3pt;margin-top:15.25pt;width:65.85pt;height:87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" fillcolor="#8ce0c4" stroked="f" strokeweight="1pt"/>
            </w:pict>
          </mc:Fallback>
        </mc:AlternateContent>
      </w:r>
    </w:p>
    <w:p w14:paraId="1AD1E9A0" w14:textId="5297C95C" w:rsidR="002529FD" w:rsidRDefault="002529FD" w:rsidP="002529FD">
      <w:pPr>
        <w:rPr>
          <w:rFonts w:asciiTheme="majorBidi" w:hAnsiTheme="majorBidi" w:cstheme="majorBidi"/>
          <w:sz w:val="28"/>
          <w:szCs w:val="28"/>
        </w:rPr>
        <w:sectPr w:rsidR="002529FD" w:rsidSect="0085395D">
          <w:footerReference w:type="even" r:id="rId9"/>
          <w:footerReference w:type="default" r:id="rId10"/>
          <w:pgSz w:w="12240" w:h="15840"/>
          <w:pgMar w:top="1440" w:right="1440" w:bottom="1440" w:left="1440" w:header="720" w:footer="720" w:gutter="0"/>
          <w:cols w:space="720"/>
          <w:docGrid w:linePitch="360"/>
        </w:sectPr>
      </w:pPr>
    </w:p>
    <w:p w14:paraId="45F9BA4F" w14:textId="4583F38B" w:rsidR="002529FD" w:rsidRPr="00675FEF" w:rsidRDefault="002529FD" w:rsidP="002E29C0">
      <w:pPr>
        <w:spacing w:line="276" w:lineRule="auto"/>
        <w:rPr>
          <w:rFonts w:ascii="Candara" w:hAnsi="Candara" w:cstheme="majorBidi"/>
          <w:b/>
          <w:bCs/>
        </w:rPr>
      </w:pPr>
      <w:r w:rsidRPr="00675FEF">
        <w:rPr>
          <w:rFonts w:ascii="Candara" w:hAnsi="Candara" w:cstheme="majorBidi"/>
          <w:b/>
          <w:bCs/>
        </w:rPr>
        <w:t>Instructor</w:t>
      </w:r>
    </w:p>
    <w:p w14:paraId="30DA3C8B" w14:textId="7ADB9C09" w:rsidR="002529FD" w:rsidRPr="00675FEF" w:rsidRDefault="002529FD" w:rsidP="002E29C0">
      <w:pPr>
        <w:spacing w:line="276" w:lineRule="auto"/>
        <w:rPr>
          <w:rFonts w:ascii="Candara" w:hAnsi="Candara" w:cstheme="majorBidi"/>
        </w:rPr>
      </w:pPr>
      <w:r w:rsidRPr="00675FEF">
        <w:rPr>
          <w:rFonts w:ascii="Candara" w:hAnsi="Candara" w:cstheme="majorBidi"/>
        </w:rPr>
        <w:t>Atoosa Afshari</w:t>
      </w:r>
    </w:p>
    <w:p w14:paraId="3200B62D" w14:textId="442F6A5D" w:rsidR="007178C3" w:rsidRPr="003B1E8C" w:rsidRDefault="00B00A3E" w:rsidP="002E29C0">
      <w:pPr>
        <w:spacing w:line="276" w:lineRule="auto"/>
        <w:rPr>
          <w:rStyle w:val="Hyperlink"/>
          <w:rFonts w:ascii="Candara" w:hAnsi="Candara" w:cstheme="majorBidi"/>
        </w:rPr>
      </w:pPr>
      <w:r w:rsidRPr="003B1E8C">
        <w:rPr>
          <w:rStyle w:val="Hyperlink"/>
        </w:rPr>
        <w:t>Atoosa.Afshari</w:t>
      </w:r>
      <w:r w:rsidR="009A5BEE" w:rsidRPr="003B1E8C">
        <w:rPr>
          <w:rStyle w:val="Hyperlink"/>
        </w:rPr>
        <w:t>@</w:t>
      </w:r>
      <w:r w:rsidRPr="003B1E8C">
        <w:rPr>
          <w:rStyle w:val="Hyperlink"/>
        </w:rPr>
        <w:t>unt.edu</w:t>
      </w:r>
    </w:p>
    <w:p w14:paraId="3B8C1CDA" w14:textId="2625606E" w:rsidR="00B85B22" w:rsidRPr="00B85B22" w:rsidRDefault="00330675" w:rsidP="002E29C0">
      <w:pPr>
        <w:spacing w:line="276" w:lineRule="auto"/>
        <w:rPr>
          <w:rStyle w:val="Hyperlink"/>
          <w:rFonts w:ascii="Candara" w:hAnsi="Candara" w:cstheme="majorBidi"/>
          <w:color w:val="000000" w:themeColor="text1"/>
          <w:u w:val="none"/>
        </w:rPr>
      </w:pPr>
      <w:r>
        <w:rPr>
          <w:rStyle w:val="Hyperlink"/>
          <w:rFonts w:ascii="Candara" w:hAnsi="Candara" w:cstheme="majorBidi"/>
          <w:color w:val="000000" w:themeColor="text1"/>
          <w:u w:val="none"/>
        </w:rPr>
        <w:t xml:space="preserve">Tuesdays and </w:t>
      </w:r>
      <w:r w:rsidR="00A42787">
        <w:rPr>
          <w:rStyle w:val="Hyperlink"/>
          <w:rFonts w:ascii="Candara" w:hAnsi="Candara" w:cstheme="majorBidi"/>
          <w:color w:val="000000" w:themeColor="text1"/>
          <w:u w:val="none"/>
        </w:rPr>
        <w:t>Thursdays</w:t>
      </w:r>
      <w:r w:rsidR="00B85B22" w:rsidRPr="00B85B22">
        <w:rPr>
          <w:rStyle w:val="Hyperlink"/>
          <w:rFonts w:ascii="Candara" w:hAnsi="Candara" w:cstheme="majorBidi"/>
          <w:color w:val="000000" w:themeColor="text1"/>
          <w:u w:val="none"/>
        </w:rPr>
        <w:t xml:space="preserve">, </w:t>
      </w:r>
      <w:r w:rsidR="00A42787">
        <w:rPr>
          <w:rStyle w:val="Hyperlink"/>
          <w:rFonts w:ascii="Candara" w:hAnsi="Candara" w:cstheme="majorBidi"/>
          <w:color w:val="000000" w:themeColor="text1"/>
          <w:u w:val="none"/>
        </w:rPr>
        <w:t>1</w:t>
      </w:r>
      <w:r w:rsidR="00DD3933">
        <w:rPr>
          <w:rStyle w:val="Hyperlink"/>
          <w:rFonts w:ascii="Candara" w:hAnsi="Candara" w:cstheme="majorBidi"/>
          <w:color w:val="000000" w:themeColor="text1"/>
          <w:u w:val="none"/>
        </w:rPr>
        <w:t>2:30</w:t>
      </w:r>
      <w:r w:rsidR="00A42787">
        <w:rPr>
          <w:rStyle w:val="Hyperlink"/>
          <w:rFonts w:ascii="Candara" w:hAnsi="Candara" w:cstheme="majorBidi"/>
          <w:color w:val="000000" w:themeColor="text1"/>
          <w:u w:val="none"/>
        </w:rPr>
        <w:t xml:space="preserve"> </w:t>
      </w:r>
      <w:r w:rsidR="00DD3933">
        <w:rPr>
          <w:rStyle w:val="Hyperlink"/>
          <w:rFonts w:ascii="Candara" w:hAnsi="Candara" w:cstheme="majorBidi"/>
          <w:color w:val="000000" w:themeColor="text1"/>
          <w:u w:val="none"/>
        </w:rPr>
        <w:t>PM</w:t>
      </w:r>
      <w:r w:rsidR="00B85B22" w:rsidRPr="00B85B22">
        <w:rPr>
          <w:rStyle w:val="Hyperlink"/>
          <w:rFonts w:ascii="Candara" w:hAnsi="Candara" w:cstheme="majorBidi"/>
          <w:color w:val="000000" w:themeColor="text1"/>
          <w:u w:val="none"/>
        </w:rPr>
        <w:t xml:space="preserve"> </w:t>
      </w:r>
      <w:r w:rsidR="00B85B22" w:rsidRPr="002E29C0">
        <w:rPr>
          <w:rStyle w:val="Hyperlink"/>
          <w:rFonts w:ascii="Candara" w:hAnsi="Candara" w:cstheme="majorBidi"/>
          <w:color w:val="000000" w:themeColor="text1"/>
          <w:sz w:val="21"/>
          <w:szCs w:val="21"/>
          <w:u w:val="none"/>
        </w:rPr>
        <w:t>to</w:t>
      </w:r>
      <w:r w:rsidR="00B85B22" w:rsidRPr="00B85B22">
        <w:rPr>
          <w:rStyle w:val="Hyperlink"/>
          <w:rFonts w:ascii="Candara" w:hAnsi="Candara" w:cstheme="majorBidi"/>
          <w:color w:val="000000" w:themeColor="text1"/>
          <w:u w:val="none"/>
        </w:rPr>
        <w:t xml:space="preserve"> </w:t>
      </w:r>
      <w:r w:rsidR="00CD4176">
        <w:rPr>
          <w:rStyle w:val="Hyperlink"/>
          <w:rFonts w:ascii="Candara" w:hAnsi="Candara" w:cstheme="majorBidi"/>
          <w:color w:val="000000" w:themeColor="text1"/>
          <w:u w:val="none"/>
        </w:rPr>
        <w:t>01:50</w:t>
      </w:r>
      <w:r>
        <w:rPr>
          <w:rStyle w:val="Hyperlink"/>
          <w:rFonts w:ascii="Candara" w:hAnsi="Candara" w:cstheme="majorBidi"/>
          <w:color w:val="000000" w:themeColor="text1"/>
          <w:u w:val="none"/>
        </w:rPr>
        <w:t xml:space="preserve"> P</w:t>
      </w:r>
      <w:r w:rsidR="003B1E8C">
        <w:rPr>
          <w:rStyle w:val="Hyperlink"/>
          <w:rFonts w:ascii="Candara" w:hAnsi="Candara" w:cstheme="majorBidi"/>
          <w:color w:val="000000" w:themeColor="text1"/>
          <w:u w:val="none"/>
        </w:rPr>
        <w:t>M</w:t>
      </w:r>
      <w:r w:rsidR="00B85B22" w:rsidRPr="00B85B22">
        <w:rPr>
          <w:rStyle w:val="Hyperlink"/>
          <w:rFonts w:ascii="Candara" w:hAnsi="Candara" w:cstheme="majorBidi"/>
          <w:color w:val="000000" w:themeColor="text1"/>
          <w:u w:val="none"/>
        </w:rPr>
        <w:t xml:space="preserve">, </w:t>
      </w:r>
      <w:r w:rsidR="00E80BAE">
        <w:rPr>
          <w:rStyle w:val="Hyperlink"/>
          <w:rFonts w:ascii="Candara" w:hAnsi="Candara" w:cstheme="majorBidi"/>
          <w:color w:val="000000" w:themeColor="text1"/>
          <w:u w:val="none"/>
        </w:rPr>
        <w:t>HKRY</w:t>
      </w:r>
      <w:r w:rsidR="00A42787">
        <w:rPr>
          <w:rStyle w:val="Hyperlink"/>
          <w:rFonts w:ascii="Candara" w:hAnsi="Candara" w:cstheme="majorBidi"/>
          <w:color w:val="000000" w:themeColor="text1"/>
          <w:u w:val="none"/>
        </w:rPr>
        <w:t xml:space="preserve"> </w:t>
      </w:r>
      <w:r w:rsidR="00E80BAE">
        <w:rPr>
          <w:rStyle w:val="Hyperlink"/>
          <w:rFonts w:ascii="Candara" w:hAnsi="Candara" w:cstheme="majorBidi"/>
          <w:color w:val="000000" w:themeColor="text1"/>
          <w:u w:val="none"/>
        </w:rPr>
        <w:t>252</w:t>
      </w:r>
    </w:p>
    <w:p w14:paraId="12A9BE52" w14:textId="0C70A79E" w:rsidR="00DE6796" w:rsidRDefault="00DE6796" w:rsidP="002E29C0">
      <w:pPr>
        <w:spacing w:line="276" w:lineRule="auto"/>
        <w:rPr>
          <w:rStyle w:val="Hyperlink"/>
          <w:rFonts w:ascii="Candara" w:hAnsi="Candara" w:cstheme="majorBidi"/>
          <w:color w:val="auto"/>
        </w:rPr>
      </w:pPr>
      <w:r w:rsidRPr="00DE6796">
        <w:rPr>
          <w:rStyle w:val="Hyperlink"/>
          <w:rFonts w:ascii="Candara" w:hAnsi="Candara" w:cstheme="majorBidi"/>
          <w:color w:val="auto"/>
        </w:rPr>
        <w:t>Office Hours: Online, By Appointment</w:t>
      </w:r>
    </w:p>
    <w:p w14:paraId="4CA57CCB" w14:textId="45BE8103" w:rsidR="002529FD" w:rsidRDefault="002529FD" w:rsidP="002529FD">
      <w:pPr>
        <w:rPr>
          <w:rFonts w:asciiTheme="majorBidi" w:hAnsiTheme="majorBidi" w:cstheme="majorBidi"/>
          <w:sz w:val="28"/>
          <w:szCs w:val="28"/>
        </w:rPr>
      </w:pPr>
    </w:p>
    <w:p w14:paraId="51C181D7" w14:textId="36B9B338" w:rsidR="002529FD" w:rsidRPr="00675FEF" w:rsidRDefault="002529FD" w:rsidP="002529FD">
      <w:pPr>
        <w:spacing w:line="276" w:lineRule="auto"/>
        <w:rPr>
          <w:rFonts w:ascii="Candara" w:hAnsi="Candara" w:cstheme="majorBidi"/>
        </w:rPr>
      </w:pPr>
    </w:p>
    <w:p w14:paraId="5BFEA1F3" w14:textId="77777777" w:rsidR="002529FD" w:rsidRDefault="002529FD" w:rsidP="002529FD">
      <w:pPr>
        <w:rPr>
          <w:rFonts w:asciiTheme="majorBidi" w:hAnsiTheme="majorBidi" w:cstheme="majorBidi"/>
          <w:sz w:val="28"/>
          <w:szCs w:val="28"/>
        </w:rPr>
        <w:sectPr w:rsidR="002529FD" w:rsidSect="0085395D">
          <w:type w:val="continuous"/>
          <w:pgSz w:w="12240" w:h="15840"/>
          <w:pgMar w:top="1440" w:right="1440" w:bottom="1440" w:left="1440" w:header="720" w:footer="720" w:gutter="0"/>
          <w:cols w:space="720"/>
          <w:vAlign w:val="center"/>
          <w:docGrid w:linePitch="360"/>
        </w:sectPr>
      </w:pPr>
    </w:p>
    <w:p w14:paraId="36C37F3A" w14:textId="36B299E5" w:rsidR="002529FD" w:rsidRPr="00675FEF" w:rsidRDefault="003E2B0F" w:rsidP="002529FD">
      <w:pPr>
        <w:rPr>
          <w:rFonts w:ascii="Candara" w:hAnsi="Candara" w:cstheme="majorBidi"/>
          <w:b/>
          <w:bCs/>
          <w:sz w:val="28"/>
          <w:szCs w:val="28"/>
        </w:rPr>
      </w:pPr>
      <w:r w:rsidRPr="00675FEF">
        <w:rPr>
          <w:rFonts w:ascii="Candara" w:hAnsi="Candara" w:cstheme="majorBidi"/>
          <w:noProof/>
          <w:sz w:val="32"/>
          <w:szCs w:val="32"/>
        </w:rPr>
        <mc:AlternateContent>
          <mc:Choice Requires="wps">
            <w:drawing>
              <wp:anchor distT="0" distB="0" distL="114300" distR="114300" simplePos="0" relativeHeight="251681792" behindDoc="0" locked="0" layoutInCell="1" allowOverlap="1" wp14:anchorId="4B8A9557" wp14:editId="681CB231">
                <wp:simplePos x="0" y="0"/>
                <wp:positionH relativeFrom="column">
                  <wp:posOffset>-1095375</wp:posOffset>
                </wp:positionH>
                <wp:positionV relativeFrom="paragraph">
                  <wp:posOffset>222514</wp:posOffset>
                </wp:positionV>
                <wp:extent cx="836578" cy="175098"/>
                <wp:effectExtent l="0" t="0" r="1905" b="0"/>
                <wp:wrapNone/>
                <wp:docPr id="1980475730" name="Rectangle 1980475730"/>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CC619" id="Rectangle 1980475730" o:spid="_x0000_s1026" style="position:absolute;margin-left:-86.25pt;margin-top:17.5pt;width:65.85pt;height:13.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" fillcolor="#f7c34d" stroked="f" strokeweight="1pt"/>
            </w:pict>
          </mc:Fallback>
        </mc:AlternateContent>
      </w:r>
      <w:r w:rsidR="00F444B1" w:rsidRPr="00675FEF">
        <w:rPr>
          <w:rFonts w:ascii="Candara" w:hAnsi="Candara" w:cstheme="majorBidi"/>
          <w:noProof/>
          <w:sz w:val="28"/>
          <w:szCs w:val="28"/>
        </w:rPr>
        <mc:AlternateContent>
          <mc:Choice Requires="wps">
            <w:drawing>
              <wp:anchor distT="0" distB="0" distL="114300" distR="114300" simplePos="0" relativeHeight="251661312" behindDoc="0" locked="0" layoutInCell="1" allowOverlap="1" wp14:anchorId="132C2DDA" wp14:editId="1BE5B4A7">
                <wp:simplePos x="0" y="0"/>
                <wp:positionH relativeFrom="column">
                  <wp:posOffset>-982345</wp:posOffset>
                </wp:positionH>
                <wp:positionV relativeFrom="paragraph">
                  <wp:posOffset>9525</wp:posOffset>
                </wp:positionV>
                <wp:extent cx="836578" cy="175098"/>
                <wp:effectExtent l="0" t="0" r="1905" b="0"/>
                <wp:wrapNone/>
                <wp:docPr id="2" name="Rectangle 2"/>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CE1690" id="Rectangle 2" o:spid="_x0000_s1026" style="position:absolute;margin-left:-77.35pt;margin-top:.75pt;width:65.85pt;height:13.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" fillcolor="#8ce0c4" stroked="f" strokeweight="1pt"/>
            </w:pict>
          </mc:Fallback>
        </mc:AlternateContent>
      </w:r>
      <w:r w:rsidR="00BD748D" w:rsidRPr="00675FEF">
        <w:rPr>
          <w:rFonts w:ascii="Candara" w:hAnsi="Candara" w:cstheme="majorBidi"/>
          <w:b/>
          <w:bCs/>
          <w:sz w:val="28"/>
          <w:szCs w:val="28"/>
        </w:rPr>
        <w:t>Course Overview</w:t>
      </w:r>
    </w:p>
    <w:p w14:paraId="66998BF2" w14:textId="6850B0CB" w:rsidR="00333385" w:rsidRDefault="00284816" w:rsidP="00463EFC">
      <w:pPr>
        <w:rPr>
          <w:rFonts w:ascii="Candara" w:hAnsi="Candara" w:cstheme="majorBidi"/>
          <w:sz w:val="28"/>
          <w:szCs w:val="28"/>
        </w:rPr>
      </w:pPr>
      <w:r w:rsidRPr="00284816">
        <w:rPr>
          <w:rFonts w:ascii="Candara" w:hAnsi="Candara" w:cstheme="majorBidi"/>
          <w:sz w:val="28"/>
          <w:szCs w:val="28"/>
        </w:rPr>
        <w:t xml:space="preserve">Ethics fundamentally derives its meaning and significance from our existence in society and our collective interactions, whether with humans or other beings. This interconnection between ethics and society is so profound that ethical principles might lose their relevance if we were to exist in isolation. Together, we aim to learn about the practical applications of ethics in our daily lives and explore ethics' potential for change over time. We'll examine whether ethical principles are immutable or can change with societal shifts. This exploration goes into various philosophical perspectives, considering the views of thinkers throughout history on </w:t>
      </w:r>
      <w:r w:rsidR="0014747C" w:rsidRPr="00284816">
        <w:rPr>
          <w:rFonts w:ascii="Candara" w:hAnsi="Candara" w:cstheme="majorBidi"/>
          <w:sz w:val="28"/>
          <w:szCs w:val="28"/>
        </w:rPr>
        <w:t>nature</w:t>
      </w:r>
      <w:r w:rsidRPr="00284816">
        <w:rPr>
          <w:rFonts w:ascii="Candara" w:hAnsi="Candara" w:cstheme="majorBidi"/>
          <w:sz w:val="28"/>
          <w:szCs w:val="28"/>
        </w:rPr>
        <w:t xml:space="preserve"> and </w:t>
      </w:r>
      <w:r w:rsidR="0014747C">
        <w:rPr>
          <w:rFonts w:ascii="Candara" w:hAnsi="Candara" w:cstheme="majorBidi"/>
          <w:sz w:val="28"/>
          <w:szCs w:val="28"/>
        </w:rPr>
        <w:t xml:space="preserve">the </w:t>
      </w:r>
      <w:r w:rsidRPr="00284816">
        <w:rPr>
          <w:rFonts w:ascii="Candara" w:hAnsi="Candara" w:cstheme="majorBidi"/>
          <w:sz w:val="28"/>
          <w:szCs w:val="28"/>
        </w:rPr>
        <w:t xml:space="preserve">role of ethics in human society. By understanding ethics in this societal context, we gain insights into how moral frameworks shape our world and vice versa. Through reading, discussion, and watching movies together, we'll engage with these concepts </w:t>
      </w:r>
      <w:r w:rsidR="00280CAB">
        <w:rPr>
          <w:rFonts w:ascii="Candara" w:hAnsi="Candara" w:cstheme="majorBidi"/>
          <w:sz w:val="28"/>
          <w:szCs w:val="28"/>
        </w:rPr>
        <w:t>dynamically and interactivel</w:t>
      </w:r>
      <w:r w:rsidRPr="00284816">
        <w:rPr>
          <w:rFonts w:ascii="Candara" w:hAnsi="Candara" w:cstheme="majorBidi"/>
          <w:sz w:val="28"/>
          <w:szCs w:val="28"/>
        </w:rPr>
        <w:t>y.</w:t>
      </w:r>
    </w:p>
    <w:p w14:paraId="528D1DEE" w14:textId="77777777" w:rsidR="00641D09" w:rsidRDefault="00641D09" w:rsidP="00463EFC">
      <w:pPr>
        <w:rPr>
          <w:rFonts w:ascii="Candara" w:hAnsi="Candara" w:cstheme="majorBidi"/>
          <w:sz w:val="28"/>
          <w:szCs w:val="28"/>
        </w:rPr>
      </w:pPr>
    </w:p>
    <w:p w14:paraId="552B4A9D" w14:textId="696EE22E" w:rsidR="00641D09" w:rsidRDefault="00641D09" w:rsidP="00463EFC">
      <w:pPr>
        <w:rPr>
          <w:rFonts w:ascii="Candara" w:hAnsi="Candara" w:cstheme="majorBidi"/>
          <w:sz w:val="28"/>
          <w:szCs w:val="28"/>
        </w:rPr>
      </w:pPr>
      <w:r>
        <w:rPr>
          <mc:AlternateContent>
            <mc:Choice Requires="w16se">
              <w:rFonts w:ascii="Candara" w:hAnsi="Candara" w:cstheme="majorBidi"/>
            </mc:Choice>
            <mc:Fallback>
              <w:rFonts w:ascii="Apple Color Emoji" w:eastAsia="Apple Color Emoji" w:hAnsi="Apple Color Emoji" w:cs="Apple Color Emoji"/>
            </mc:Fallback>
          </mc:AlternateContent>
          <w:sz w:val="28"/>
          <w:szCs w:val="28"/>
        </w:rPr>
        <mc:AlternateContent>
          <mc:Choice Requires="w16se">
            <w16se:symEx w16se:font="Apple Color Emoji" w16se:char="1F4A1"/>
          </mc:Choice>
          <mc:Fallback>
            <w:t>💡</w:t>
          </mc:Fallback>
        </mc:AlternateContent>
      </w:r>
      <w:r w:rsidR="00280CAB">
        <w:rPr>
          <mc:AlternateContent>
            <mc:Choice Requires="w16se">
              <w:rFonts w:ascii="Candara" w:hAnsi="Candara" w:cstheme="majorBidi"/>
            </mc:Choice>
            <mc:Fallback>
              <w:rFonts w:ascii="Apple Color Emoji" w:eastAsia="Apple Color Emoji" w:hAnsi="Apple Color Emoji" w:cs="Apple Color Emoji"/>
            </mc:Fallback>
          </mc:AlternateContent>
          <w:sz w:val="28"/>
          <w:szCs w:val="28"/>
        </w:rPr>
        <mc:AlternateContent>
          <mc:Choice Requires="w16se">
            <w16se:symEx w16se:font="Apple Color Emoji" w16se:char="1F4E3"/>
          </mc:Choice>
          <mc:Fallback>
            <w:t>📣</w:t>
          </mc:Fallback>
        </mc:AlternateContent>
      </w:r>
      <w:r w:rsidR="00280CAB">
        <w:rPr>
          <w:rFonts w:ascii="Candara" w:hAnsi="Candara" w:cstheme="majorBidi"/>
          <w:sz w:val="28"/>
          <w:szCs w:val="28"/>
        </w:rPr>
        <w:t xml:space="preserve">: </w:t>
      </w:r>
      <w:r w:rsidRPr="00641D09">
        <w:rPr>
          <w:rFonts w:ascii="Candara" w:hAnsi="Candara" w:cstheme="majorBidi"/>
          <w:sz w:val="28"/>
          <w:szCs w:val="28"/>
        </w:rPr>
        <w:t xml:space="preserve">Never ignore the class's </w:t>
      </w:r>
      <w:r w:rsidR="00280CAB">
        <w:rPr>
          <w:rFonts w:ascii="Candara" w:hAnsi="Candara" w:cstheme="majorBidi"/>
          <w:sz w:val="28"/>
          <w:szCs w:val="28"/>
        </w:rPr>
        <w:t>A</w:t>
      </w:r>
      <w:r w:rsidRPr="00641D09">
        <w:rPr>
          <w:rFonts w:ascii="Candara" w:hAnsi="Candara" w:cstheme="majorBidi"/>
          <w:sz w:val="28"/>
          <w:szCs w:val="28"/>
        </w:rPr>
        <w:t xml:space="preserve">nnouncements on </w:t>
      </w:r>
      <w:r w:rsidR="00280CAB">
        <w:rPr>
          <w:rFonts w:ascii="Candara" w:hAnsi="Candara" w:cstheme="majorBidi"/>
          <w:sz w:val="28"/>
          <w:szCs w:val="28"/>
        </w:rPr>
        <w:t>C</w:t>
      </w:r>
      <w:r w:rsidRPr="00641D09">
        <w:rPr>
          <w:rFonts w:ascii="Candara" w:hAnsi="Candara" w:cstheme="majorBidi"/>
          <w:sz w:val="28"/>
          <w:szCs w:val="28"/>
        </w:rPr>
        <w:t xml:space="preserve">anvas. When you receive an email notifying you of an </w:t>
      </w:r>
      <w:r w:rsidR="00280CAB">
        <w:rPr>
          <w:rFonts w:ascii="Candara" w:hAnsi="Candara" w:cstheme="majorBidi"/>
          <w:sz w:val="28"/>
          <w:szCs w:val="28"/>
        </w:rPr>
        <w:t>A</w:t>
      </w:r>
      <w:r w:rsidRPr="00641D09">
        <w:rPr>
          <w:rFonts w:ascii="Candara" w:hAnsi="Candara" w:cstheme="majorBidi"/>
          <w:sz w:val="28"/>
          <w:szCs w:val="28"/>
        </w:rPr>
        <w:t>nnouncement to read, please make sure to read it.</w:t>
      </w:r>
    </w:p>
    <w:p w14:paraId="5398CBE8" w14:textId="77777777" w:rsidR="0040070D" w:rsidRDefault="0040070D" w:rsidP="0040070D">
      <w:pPr>
        <w:rPr>
          <w:rFonts w:asciiTheme="majorBidi" w:hAnsiTheme="majorBidi" w:cstheme="majorBidi"/>
          <w:sz w:val="28"/>
          <w:szCs w:val="28"/>
        </w:rPr>
      </w:pPr>
    </w:p>
    <w:p w14:paraId="5294BAFE" w14:textId="64F9BA9F" w:rsidR="00333385" w:rsidRPr="00E41F55" w:rsidRDefault="001040A6" w:rsidP="001122EC">
      <w:pPr>
        <w:jc w:val="both"/>
        <w:rPr>
          <w:rFonts w:ascii="Candara" w:hAnsi="Candara" w:cstheme="majorBidi"/>
          <w:b/>
          <w:bCs/>
          <w:sz w:val="28"/>
          <w:szCs w:val="28"/>
        </w:rPr>
      </w:pPr>
      <w:r>
        <w:rPr>
          <w:rFonts w:asciiTheme="majorBidi" w:hAnsiTheme="majorBidi" w:cstheme="majorBidi"/>
          <w:noProof/>
          <w:sz w:val="28"/>
          <w:szCs w:val="28"/>
        </w:rPr>
        <mc:AlternateContent>
          <mc:Choice Requires="wps">
            <w:drawing>
              <wp:anchor distT="0" distB="0" distL="114300" distR="114300" simplePos="0" relativeHeight="251663360" behindDoc="0" locked="0" layoutInCell="1" allowOverlap="1" wp14:anchorId="1E309E51" wp14:editId="469793FC">
                <wp:simplePos x="0" y="0"/>
                <wp:positionH relativeFrom="column">
                  <wp:posOffset>-1002665</wp:posOffset>
                </wp:positionH>
                <wp:positionV relativeFrom="paragraph">
                  <wp:posOffset>6985</wp:posOffset>
                </wp:positionV>
                <wp:extent cx="836295" cy="174625"/>
                <wp:effectExtent l="0" t="0" r="1905" b="0"/>
                <wp:wrapNone/>
                <wp:docPr id="3" name="Rectangle 3"/>
                <wp:cNvGraphicFramePr/>
                <a:graphic xmlns:a="http://schemas.openxmlformats.org/drawingml/2006/main">
                  <a:graphicData uri="http://schemas.microsoft.com/office/word/2010/wordprocessingShape">
                    <wps:wsp>
                      <wps:cNvSpPr/>
                      <wps:spPr>
                        <a:xfrm>
                          <a:off x="0" y="0"/>
                          <a:ext cx="836295" cy="174625"/>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C900A3" id="Rectangle 3" o:spid="_x0000_s1026" style="position:absolute;margin-left:-78.95pt;margin-top:.55pt;width:65.85pt;height:13.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" fillcolor="#8ce0c4" stroked="f" strokeweight="1pt"/>
            </w:pict>
          </mc:Fallback>
        </mc:AlternateContent>
      </w:r>
      <w:r w:rsidR="00BD748D" w:rsidRPr="00E41F55">
        <w:rPr>
          <w:rFonts w:ascii="Candara" w:hAnsi="Candara" w:cstheme="majorBidi"/>
          <w:b/>
          <w:bCs/>
          <w:sz w:val="28"/>
          <w:szCs w:val="28"/>
        </w:rPr>
        <w:t>Learning Objectives</w:t>
      </w:r>
    </w:p>
    <w:p w14:paraId="6722F6C6" w14:textId="5C803CA9" w:rsidR="00333385" w:rsidRPr="00E41F55" w:rsidRDefault="00E160ED" w:rsidP="001122EC">
      <w:pPr>
        <w:jc w:val="both"/>
        <w:rPr>
          <w:rFonts w:ascii="Candara" w:hAnsi="Candara" w:cstheme="majorBidi"/>
          <w:sz w:val="28"/>
          <w:szCs w:val="28"/>
        </w:rPr>
      </w:pPr>
      <w:r w:rsidRPr="00E41F55">
        <w:rPr>
          <w:rFonts w:ascii="Candara" w:hAnsi="Candara" w:cstheme="majorBidi"/>
          <w:sz w:val="28"/>
          <w:szCs w:val="28"/>
        </w:rPr>
        <w:t xml:space="preserve">By the end of this course, </w:t>
      </w:r>
      <w:r w:rsidR="001F2235">
        <w:rPr>
          <w:rFonts w:ascii="Candara" w:hAnsi="Candara" w:cstheme="majorBidi"/>
          <w:sz w:val="28"/>
          <w:szCs w:val="28"/>
        </w:rPr>
        <w:t>you</w:t>
      </w:r>
      <w:r w:rsidR="007E5D30">
        <w:rPr>
          <w:rFonts w:ascii="Candara" w:hAnsi="Candara" w:cstheme="majorBidi"/>
          <w:sz w:val="28"/>
          <w:szCs w:val="28"/>
        </w:rPr>
        <w:t xml:space="preserve"> will develop</w:t>
      </w:r>
      <w:r w:rsidR="00824957">
        <w:rPr>
          <w:rFonts w:ascii="Candara" w:hAnsi="Candara" w:cstheme="majorBidi"/>
          <w:sz w:val="28"/>
          <w:szCs w:val="28"/>
        </w:rPr>
        <w:t>:</w:t>
      </w:r>
    </w:p>
    <w:p w14:paraId="1E8E212E" w14:textId="6C5C0292" w:rsidR="00333385" w:rsidRPr="00E41F55" w:rsidRDefault="001F2235" w:rsidP="001F2235">
      <w:pPr>
        <w:pStyle w:val="ListParagraph"/>
        <w:numPr>
          <w:ilvl w:val="0"/>
          <w:numId w:val="4"/>
        </w:numPr>
        <w:jc w:val="both"/>
        <w:rPr>
          <w:rFonts w:ascii="Candara" w:hAnsi="Candara" w:cstheme="majorBidi"/>
          <w:sz w:val="28"/>
          <w:szCs w:val="28"/>
        </w:rPr>
      </w:pPr>
      <w:r w:rsidRPr="001F2235">
        <w:rPr>
          <w:rFonts w:ascii="Candara" w:hAnsi="Candara" w:cstheme="majorBidi"/>
          <w:sz w:val="28"/>
          <w:szCs w:val="28"/>
        </w:rPr>
        <w:t xml:space="preserve">Gain familiarity with the foundational ethical principles </w:t>
      </w:r>
      <w:r w:rsidR="00F2009E">
        <w:rPr>
          <w:rFonts w:ascii="Candara" w:hAnsi="Candara" w:cstheme="majorBidi"/>
          <w:sz w:val="28"/>
          <w:szCs w:val="28"/>
        </w:rPr>
        <w:t>and their relationship with society</w:t>
      </w:r>
      <w:r w:rsidRPr="001F2235">
        <w:rPr>
          <w:rFonts w:ascii="Candara" w:hAnsi="Candara" w:cstheme="majorBidi"/>
          <w:sz w:val="28"/>
          <w:szCs w:val="28"/>
        </w:rPr>
        <w:t xml:space="preserve"> and an understanding of how they have </w:t>
      </w:r>
      <w:r w:rsidR="00F2009E">
        <w:rPr>
          <w:rFonts w:ascii="Candara" w:hAnsi="Candara" w:cstheme="majorBidi"/>
          <w:sz w:val="28"/>
          <w:szCs w:val="28"/>
        </w:rPr>
        <w:t>changed</w:t>
      </w:r>
      <w:r w:rsidRPr="001F2235">
        <w:rPr>
          <w:rFonts w:ascii="Candara" w:hAnsi="Candara" w:cstheme="majorBidi"/>
          <w:sz w:val="28"/>
          <w:szCs w:val="28"/>
        </w:rPr>
        <w:t xml:space="preserve"> over time.</w:t>
      </w:r>
    </w:p>
    <w:p w14:paraId="165CFB2B" w14:textId="0ED7770D" w:rsidR="005079F9" w:rsidRPr="005079F9" w:rsidRDefault="005079F9" w:rsidP="001F2235">
      <w:pPr>
        <w:pStyle w:val="ListParagraph"/>
        <w:numPr>
          <w:ilvl w:val="0"/>
          <w:numId w:val="4"/>
        </w:numPr>
        <w:rPr>
          <w:rFonts w:asciiTheme="majorBidi" w:hAnsiTheme="majorBidi" w:cstheme="majorBidi"/>
          <w:sz w:val="28"/>
          <w:szCs w:val="28"/>
        </w:rPr>
      </w:pPr>
      <w:r w:rsidRPr="005079F9">
        <w:rPr>
          <w:rFonts w:ascii="Candara" w:hAnsi="Candara" w:cstheme="majorBidi"/>
          <w:sz w:val="28"/>
          <w:szCs w:val="28"/>
        </w:rPr>
        <w:t xml:space="preserve">Ethics </w:t>
      </w:r>
      <w:r w:rsidR="000C485E">
        <w:rPr>
          <w:rFonts w:ascii="Candara" w:hAnsi="Candara" w:cstheme="majorBidi"/>
          <w:sz w:val="28"/>
          <w:szCs w:val="28"/>
        </w:rPr>
        <w:t>in</w:t>
      </w:r>
      <w:r w:rsidRPr="005079F9">
        <w:rPr>
          <w:rFonts w:ascii="Candara" w:hAnsi="Candara" w:cstheme="majorBidi"/>
          <w:sz w:val="28"/>
          <w:szCs w:val="28"/>
        </w:rPr>
        <w:t xml:space="preserve"> </w:t>
      </w:r>
      <w:r w:rsidR="000C485E">
        <w:rPr>
          <w:rFonts w:ascii="Candara" w:hAnsi="Candara" w:cstheme="majorBidi"/>
          <w:sz w:val="28"/>
          <w:szCs w:val="28"/>
        </w:rPr>
        <w:t>all aspects</w:t>
      </w:r>
      <w:r w:rsidRPr="005079F9">
        <w:rPr>
          <w:rFonts w:ascii="Candara" w:hAnsi="Candara" w:cstheme="majorBidi"/>
          <w:sz w:val="28"/>
          <w:szCs w:val="28"/>
        </w:rPr>
        <w:t xml:space="preserve"> </w:t>
      </w:r>
      <w:r w:rsidR="000C485E">
        <w:rPr>
          <w:rFonts w:ascii="Candara" w:hAnsi="Candara" w:cstheme="majorBidi"/>
          <w:sz w:val="28"/>
          <w:szCs w:val="28"/>
        </w:rPr>
        <w:t xml:space="preserve">of </w:t>
      </w:r>
      <w:r w:rsidRPr="005079F9">
        <w:rPr>
          <w:rFonts w:ascii="Candara" w:hAnsi="Candara" w:cstheme="majorBidi"/>
          <w:sz w:val="28"/>
          <w:szCs w:val="28"/>
        </w:rPr>
        <w:t>society: interpretation, analysis, and evaluation</w:t>
      </w:r>
      <w:r>
        <w:rPr>
          <w:rFonts w:ascii="Candara" w:hAnsi="Candara" w:cstheme="majorBidi"/>
          <w:sz w:val="28"/>
          <w:szCs w:val="28"/>
        </w:rPr>
        <w:t>.</w:t>
      </w:r>
    </w:p>
    <w:p w14:paraId="2979CC18" w14:textId="378F7A8B" w:rsidR="00557EB6" w:rsidRPr="00557EB6" w:rsidRDefault="00557EB6" w:rsidP="001F2235">
      <w:pPr>
        <w:pStyle w:val="ListParagraph"/>
        <w:numPr>
          <w:ilvl w:val="0"/>
          <w:numId w:val="4"/>
        </w:numPr>
        <w:rPr>
          <w:rFonts w:asciiTheme="majorBidi" w:hAnsiTheme="majorBidi" w:cstheme="majorBidi"/>
          <w:sz w:val="28"/>
          <w:szCs w:val="28"/>
        </w:rPr>
      </w:pPr>
      <w:r w:rsidRPr="00557EB6">
        <w:rPr>
          <w:rFonts w:ascii="Candara" w:hAnsi="Candara" w:cstheme="majorBidi"/>
          <w:sz w:val="28"/>
          <w:szCs w:val="28"/>
        </w:rPr>
        <w:t>Apply improved reading and critical thinking skills</w:t>
      </w:r>
      <w:r>
        <w:rPr>
          <w:rFonts w:ascii="Candara" w:hAnsi="Candara" w:cstheme="majorBidi"/>
          <w:sz w:val="28"/>
          <w:szCs w:val="28"/>
        </w:rPr>
        <w:t>.</w:t>
      </w:r>
    </w:p>
    <w:p w14:paraId="6F72EF1A" w14:textId="406623D7" w:rsidR="00E160ED" w:rsidRPr="00557EB6" w:rsidRDefault="004376A7" w:rsidP="00557EB6">
      <w:pPr>
        <w:pStyle w:val="ListParagraph"/>
        <w:ind w:left="1080"/>
        <w:rPr>
          <w:rFonts w:asciiTheme="majorBidi" w:hAnsiTheme="majorBidi" w:cstheme="majorBidi"/>
          <w:sz w:val="28"/>
          <w:szCs w:val="28"/>
        </w:rPr>
      </w:pPr>
      <w:r>
        <w:rPr>
          <w:rFonts w:asciiTheme="majorBidi" w:hAnsiTheme="majorBidi" w:cstheme="majorBidi"/>
          <w:noProof/>
          <w:sz w:val="28"/>
          <w:szCs w:val="28"/>
        </w:rPr>
        <mc:AlternateContent>
          <mc:Choice Requires="wps">
            <w:drawing>
              <wp:anchor distT="0" distB="0" distL="114300" distR="114300" simplePos="0" relativeHeight="251665408" behindDoc="0" locked="0" layoutInCell="1" allowOverlap="1" wp14:anchorId="61D4A9D0" wp14:editId="44576AB1">
                <wp:simplePos x="0" y="0"/>
                <wp:positionH relativeFrom="column">
                  <wp:posOffset>-984885</wp:posOffset>
                </wp:positionH>
                <wp:positionV relativeFrom="paragraph">
                  <wp:posOffset>224155</wp:posOffset>
                </wp:positionV>
                <wp:extent cx="836578" cy="175098"/>
                <wp:effectExtent l="0" t="0" r="1905" b="0"/>
                <wp:wrapNone/>
                <wp:docPr id="4" name="Rectangle 4"/>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3E1EEF" id="Rectangle 4" o:spid="_x0000_s1026" style="position:absolute;margin-left:-77.55pt;margin-top:17.65pt;width:65.85pt;height:13.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" fillcolor="#8ce0c4" stroked="f" strokeweight="1pt"/>
            </w:pict>
          </mc:Fallback>
        </mc:AlternateContent>
      </w:r>
    </w:p>
    <w:p w14:paraId="180F7C67" w14:textId="3EDA7FC2" w:rsidR="00322EAA" w:rsidRDefault="00E160ED" w:rsidP="00BD1CC4">
      <w:pPr>
        <w:rPr>
          <w:rFonts w:ascii="Candara" w:hAnsi="Candara" w:cstheme="majorBidi"/>
          <w:b/>
          <w:bCs/>
          <w:sz w:val="28"/>
          <w:szCs w:val="28"/>
        </w:rPr>
      </w:pPr>
      <w:r w:rsidRPr="00E41F55">
        <w:rPr>
          <w:rFonts w:ascii="Candara" w:hAnsi="Candara" w:cstheme="majorBidi"/>
          <w:b/>
          <w:bCs/>
          <w:sz w:val="28"/>
          <w:szCs w:val="28"/>
        </w:rPr>
        <w:t>Prerequisite(s): N</w:t>
      </w:r>
      <w:r w:rsidR="00B304D2">
        <w:rPr>
          <w:rFonts w:ascii="Candara" w:hAnsi="Candara" w:cstheme="majorBidi"/>
          <w:b/>
          <w:bCs/>
          <w:sz w:val="28"/>
          <w:szCs w:val="28"/>
        </w:rPr>
        <w:t>ope</w:t>
      </w:r>
      <w:r w:rsidRPr="00E41F55">
        <w:rPr>
          <w:rFonts w:ascii="Candara" w:hAnsi="Candara" w:cstheme="majorBidi"/>
          <w:b/>
          <w:bCs/>
          <w:sz w:val="28"/>
          <w:szCs w:val="28"/>
        </w:rPr>
        <w:t>.</w:t>
      </w:r>
      <w:r w:rsidR="004B6E3B">
        <w:rPr>
          <w:rFonts w:ascii="Candara" w:hAnsi="Candara" w:cstheme="majorBidi"/>
          <w:b/>
          <w:bCs/>
          <w:sz w:val="28"/>
          <w:szCs w:val="28"/>
        </w:rPr>
        <w:t xml:space="preserve"> </w:t>
      </w:r>
      <w:r w:rsidR="00876581">
        <w:rPr>
          <mc:AlternateContent>
            <mc:Choice Requires="w16se">
              <w:rFonts w:ascii="Candara" w:hAnsi="Candara" w:cstheme="majorBidi"/>
            </mc:Choice>
            <mc:Fallback>
              <w:rFonts w:ascii="Segoe UI Emoji" w:eastAsia="Segoe UI Emoji" w:hAnsi="Segoe UI Emoji" w:cs="Segoe UI Emoji"/>
            </mc:Fallback>
          </mc:AlternateContent>
          <w:b/>
          <w:bCs/>
          <w:sz w:val="28"/>
          <w:szCs w:val="28"/>
        </w:rPr>
        <mc:AlternateContent>
          <mc:Choice Requires="w16se">
            <w16se:symEx w16se:font="Segoe UI Emoji" w16se:char="1F60E"/>
          </mc:Choice>
          <mc:Fallback>
            <w:t>😎</w:t>
          </mc:Fallback>
        </mc:AlternateContent>
      </w:r>
    </w:p>
    <w:p w14:paraId="238EAD1B" w14:textId="77777777" w:rsidR="00824957" w:rsidRDefault="00824957" w:rsidP="00BD1CC4">
      <w:pPr>
        <w:rPr>
          <w:rFonts w:ascii="Candara" w:hAnsi="Candara" w:cstheme="majorBidi"/>
          <w:b/>
          <w:bCs/>
          <w:sz w:val="28"/>
          <w:szCs w:val="28"/>
        </w:rPr>
      </w:pPr>
    </w:p>
    <w:p w14:paraId="434297CA" w14:textId="77777777" w:rsidR="00824957" w:rsidRDefault="00824957" w:rsidP="00AE7994">
      <w:pPr>
        <w:bidi/>
        <w:rPr>
          <w:rFonts w:ascii="Candara" w:hAnsi="Candara" w:cstheme="majorBidi"/>
          <w:b/>
          <w:bCs/>
          <w:sz w:val="28"/>
          <w:szCs w:val="28"/>
          <w:rtl/>
          <w:lang w:bidi="fa-IR"/>
        </w:rPr>
      </w:pPr>
    </w:p>
    <w:p w14:paraId="57BCB354" w14:textId="77777777" w:rsidR="00D55510" w:rsidRPr="00E41F55" w:rsidRDefault="00D55510" w:rsidP="00BD1CC4">
      <w:pPr>
        <w:rPr>
          <w:rFonts w:ascii="Candara" w:hAnsi="Candara" w:cstheme="majorBidi"/>
          <w:b/>
          <w:bCs/>
          <w:sz w:val="28"/>
          <w:szCs w:val="28"/>
        </w:rPr>
      </w:pPr>
    </w:p>
    <w:p w14:paraId="2A22F927" w14:textId="550DA069" w:rsidR="00333385" w:rsidRPr="00E41F55" w:rsidRDefault="003E2B0F" w:rsidP="001122EC">
      <w:pPr>
        <w:jc w:val="both"/>
        <w:rPr>
          <w:rFonts w:ascii="Candara" w:hAnsi="Candara" w:cstheme="majorBidi"/>
          <w:b/>
          <w:bCs/>
          <w:sz w:val="28"/>
          <w:szCs w:val="28"/>
        </w:rPr>
      </w:pPr>
      <w:r w:rsidRPr="00E41F55">
        <w:rPr>
          <w:rFonts w:ascii="Candara" w:hAnsi="Candara" w:cstheme="majorBidi"/>
          <w:noProof/>
          <w:sz w:val="32"/>
          <w:szCs w:val="32"/>
        </w:rPr>
        <w:lastRenderedPageBreak/>
        <mc:AlternateContent>
          <mc:Choice Requires="wps">
            <w:drawing>
              <wp:anchor distT="0" distB="0" distL="114300" distR="114300" simplePos="0" relativeHeight="251683840" behindDoc="0" locked="0" layoutInCell="1" allowOverlap="1" wp14:anchorId="6CCDC697" wp14:editId="0F5285C3">
                <wp:simplePos x="0" y="0"/>
                <wp:positionH relativeFrom="column">
                  <wp:posOffset>-981075</wp:posOffset>
                </wp:positionH>
                <wp:positionV relativeFrom="paragraph">
                  <wp:posOffset>217515</wp:posOffset>
                </wp:positionV>
                <wp:extent cx="836578" cy="175098"/>
                <wp:effectExtent l="0" t="0" r="1905" b="0"/>
                <wp:wrapNone/>
                <wp:docPr id="1798174412" name="Rectangle 1798174412"/>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0771D7" id="Rectangle 1798174412" o:spid="_x0000_s1026" style="position:absolute;margin-left:-77.25pt;margin-top:17.15pt;width:65.85pt;height:13.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" fillcolor="#f7c34d" stroked="f" strokeweight="1pt"/>
            </w:pict>
          </mc:Fallback>
        </mc:AlternateContent>
      </w:r>
      <w:r w:rsidR="006C5C3A" w:rsidRPr="00E41F55">
        <w:rPr>
          <w:rFonts w:ascii="Candara" w:hAnsi="Candara" w:cstheme="majorBidi"/>
          <w:noProof/>
          <w:sz w:val="28"/>
          <w:szCs w:val="28"/>
        </w:rPr>
        <mc:AlternateContent>
          <mc:Choice Requires="wps">
            <w:drawing>
              <wp:anchor distT="0" distB="0" distL="114300" distR="114300" simplePos="0" relativeHeight="251667456" behindDoc="0" locked="0" layoutInCell="1" allowOverlap="1" wp14:anchorId="1D99A780" wp14:editId="4CCBB042">
                <wp:simplePos x="0" y="0"/>
                <wp:positionH relativeFrom="column">
                  <wp:posOffset>-985588</wp:posOffset>
                </wp:positionH>
                <wp:positionV relativeFrom="paragraph">
                  <wp:posOffset>16023</wp:posOffset>
                </wp:positionV>
                <wp:extent cx="836578" cy="175098"/>
                <wp:effectExtent l="0" t="0" r="1905" b="0"/>
                <wp:wrapNone/>
                <wp:docPr id="5" name="Rectangle 5"/>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008487" id="Rectangle 5" o:spid="_x0000_s1026" style="position:absolute;margin-left:-77.6pt;margin-top:1.25pt;width:65.85pt;height:13.8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" fillcolor="#8ce0c4" stroked="f" strokeweight="1pt"/>
            </w:pict>
          </mc:Fallback>
        </mc:AlternateContent>
      </w:r>
      <w:r w:rsidR="00BD748D" w:rsidRPr="00E41F55">
        <w:rPr>
          <w:rFonts w:ascii="Candara" w:hAnsi="Candara" w:cstheme="majorBidi"/>
          <w:b/>
          <w:bCs/>
          <w:sz w:val="28"/>
          <w:szCs w:val="28"/>
        </w:rPr>
        <w:t>Evaluation</w:t>
      </w:r>
    </w:p>
    <w:p w14:paraId="10EFA489" w14:textId="10A96268" w:rsidR="004376A7" w:rsidRPr="00E41F55" w:rsidRDefault="00AD2A5F" w:rsidP="001122EC">
      <w:pPr>
        <w:jc w:val="both"/>
        <w:rPr>
          <w:rFonts w:ascii="Candara" w:eastAsia="Times New Roman" w:hAnsi="Candara" w:cs="Times New Roman"/>
          <w:color w:val="0E101A"/>
          <w:sz w:val="28"/>
          <w:szCs w:val="28"/>
        </w:rPr>
      </w:pPr>
      <w:r w:rsidRPr="00E41F55">
        <w:rPr>
          <w:rFonts w:ascii="Candara" w:hAnsi="Candara" w:cstheme="majorBidi"/>
          <w:noProof/>
          <w:sz w:val="28"/>
          <w:szCs w:val="28"/>
        </w:rPr>
        <mc:AlternateContent>
          <mc:Choice Requires="wps">
            <w:drawing>
              <wp:anchor distT="0" distB="0" distL="114300" distR="114300" simplePos="0" relativeHeight="251685888" behindDoc="0" locked="0" layoutInCell="1" allowOverlap="1" wp14:anchorId="08AF6241" wp14:editId="60CD244E">
                <wp:simplePos x="0" y="0"/>
                <wp:positionH relativeFrom="column">
                  <wp:posOffset>-982980</wp:posOffset>
                </wp:positionH>
                <wp:positionV relativeFrom="paragraph">
                  <wp:posOffset>214920</wp:posOffset>
                </wp:positionV>
                <wp:extent cx="836578" cy="175098"/>
                <wp:effectExtent l="0" t="0" r="1905" b="0"/>
                <wp:wrapNone/>
                <wp:docPr id="481360915" name="Rectangle 481360915"/>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F36BC9" id="Rectangle 481360915" o:spid="_x0000_s1026" style="position:absolute;margin-left:-77.4pt;margin-top:16.9pt;width:65.85pt;height:13.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" fillcolor="#8ce0c4" stroked="f" strokeweight="1pt"/>
            </w:pict>
          </mc:Fallback>
        </mc:AlternateContent>
      </w:r>
      <w:r w:rsidR="004376A7" w:rsidRPr="00E41F55">
        <w:rPr>
          <w:rFonts w:ascii="Candara" w:eastAsia="Times New Roman" w:hAnsi="Candara" w:cs="Times New Roman"/>
          <w:color w:val="0E101A"/>
          <w:sz w:val="28"/>
          <w:szCs w:val="28"/>
        </w:rPr>
        <w:t>Your performance in the Ethics in Science course will be assessed using various assignments, each contributing to your final grade as follows:</w:t>
      </w:r>
    </w:p>
    <w:p w14:paraId="5487D1B8" w14:textId="78765D54" w:rsidR="004376A7" w:rsidRPr="00E41F55" w:rsidRDefault="004236E0" w:rsidP="001122EC">
      <w:pPr>
        <w:numPr>
          <w:ilvl w:val="0"/>
          <w:numId w:val="2"/>
        </w:numPr>
        <w:jc w:val="both"/>
        <w:rPr>
          <w:rFonts w:ascii="Candara" w:eastAsia="Times New Roman" w:hAnsi="Candara" w:cs="Times New Roman"/>
          <w:color w:val="0E101A"/>
          <w:sz w:val="28"/>
          <w:szCs w:val="28"/>
        </w:rPr>
      </w:pPr>
      <w:r w:rsidRPr="004236E0">
        <w:rPr>
          <w:rFonts w:ascii="Candara" w:eastAsia="Times New Roman" w:hAnsi="Candara" w:cs="Times New Roman"/>
          <w:b/>
          <w:bCs/>
          <w:color w:val="0E101A"/>
          <w:sz w:val="28"/>
          <w:szCs w:val="28"/>
        </w:rPr>
        <w:t xml:space="preserve">In-class Short </w:t>
      </w:r>
      <w:r>
        <w:rPr>
          <w:rFonts w:ascii="Candara" w:eastAsia="Times New Roman" w:hAnsi="Candara" w:cs="Times New Roman"/>
          <w:b/>
          <w:bCs/>
          <w:color w:val="0E101A"/>
          <w:sz w:val="28"/>
          <w:szCs w:val="28"/>
        </w:rPr>
        <w:t xml:space="preserve">Quizzes </w:t>
      </w:r>
      <w:r w:rsidR="004376A7" w:rsidRPr="00E41F55">
        <w:rPr>
          <w:rFonts w:ascii="Candara" w:eastAsia="Times New Roman" w:hAnsi="Candara" w:cs="Times New Roman"/>
          <w:b/>
          <w:bCs/>
          <w:color w:val="0E101A"/>
          <w:sz w:val="28"/>
          <w:szCs w:val="28"/>
        </w:rPr>
        <w:t>(</w:t>
      </w:r>
      <w:r w:rsidR="00072043">
        <w:rPr>
          <w:rFonts w:ascii="Candara" w:eastAsia="Times New Roman" w:hAnsi="Candara" w:cs="Times New Roman"/>
          <w:b/>
          <w:bCs/>
          <w:color w:val="0E101A"/>
          <w:sz w:val="28"/>
          <w:szCs w:val="28"/>
        </w:rPr>
        <w:t>2</w:t>
      </w:r>
      <w:r w:rsidR="00086F11">
        <w:rPr>
          <w:rFonts w:ascii="Candara" w:eastAsia="Times New Roman" w:hAnsi="Candara" w:cs="Times New Roman"/>
          <w:b/>
          <w:bCs/>
          <w:color w:val="0E101A"/>
          <w:sz w:val="28"/>
          <w:szCs w:val="28"/>
        </w:rPr>
        <w:t>5</w:t>
      </w:r>
      <w:r w:rsidR="004376A7" w:rsidRPr="00E41F55">
        <w:rPr>
          <w:rFonts w:ascii="Candara" w:eastAsia="Times New Roman" w:hAnsi="Candara" w:cs="Times New Roman"/>
          <w:b/>
          <w:bCs/>
          <w:color w:val="0E101A"/>
          <w:sz w:val="28"/>
          <w:szCs w:val="28"/>
        </w:rPr>
        <w:t>%):</w:t>
      </w:r>
      <w:r w:rsidR="004376A7" w:rsidRPr="00E41F55">
        <w:rPr>
          <w:rFonts w:ascii="Candara" w:eastAsia="Times New Roman" w:hAnsi="Candara" w:cs="Times New Roman"/>
          <w:color w:val="0E101A"/>
          <w:sz w:val="28"/>
          <w:szCs w:val="28"/>
        </w:rPr>
        <w:t xml:space="preserve"> </w:t>
      </w:r>
      <w:r w:rsidR="005D2064">
        <w:rPr>
          <w:rFonts w:ascii="Candara" w:eastAsia="Times New Roman" w:hAnsi="Candara" w:cs="Times New Roman"/>
          <w:color w:val="0E101A"/>
          <w:sz w:val="28"/>
          <w:szCs w:val="28"/>
        </w:rPr>
        <w:t>Throughout</w:t>
      </w:r>
      <w:r w:rsidR="005D2064" w:rsidRPr="005D2064">
        <w:rPr>
          <w:rFonts w:ascii="Candara" w:eastAsia="Times New Roman" w:hAnsi="Candara" w:cs="Times New Roman"/>
          <w:color w:val="0E101A"/>
          <w:sz w:val="28"/>
          <w:szCs w:val="28"/>
        </w:rPr>
        <w:t xml:space="preserve"> the course, you will participate in quizzes that are vital for your regular assessment. These quizzes are designed not just to test your knowledge but also to evaluate how well you can develop your answers, consider multiple perspectives, and apply critical thinking. You will be assessed on your ability to write and describe your answers in a well-organized and thoughtful manner. This component will account for 25% of your final grade</w:t>
      </w:r>
      <w:r w:rsidR="004376A7" w:rsidRPr="00E41F55">
        <w:rPr>
          <w:rFonts w:ascii="Candara" w:eastAsia="Times New Roman" w:hAnsi="Candara" w:cs="Times New Roman"/>
          <w:color w:val="0E101A"/>
          <w:sz w:val="28"/>
          <w:szCs w:val="28"/>
        </w:rPr>
        <w:t>.</w:t>
      </w:r>
    </w:p>
    <w:p w14:paraId="0A8C6EBC" w14:textId="1A5E6CC2" w:rsidR="004376A7" w:rsidRPr="00E41F55" w:rsidRDefault="00ED2F94" w:rsidP="001122EC">
      <w:pPr>
        <w:numPr>
          <w:ilvl w:val="0"/>
          <w:numId w:val="2"/>
        </w:numPr>
        <w:jc w:val="both"/>
        <w:rPr>
          <w:rFonts w:ascii="Candara" w:eastAsia="Times New Roman" w:hAnsi="Candara" w:cs="Times New Roman"/>
          <w:color w:val="0E101A"/>
          <w:sz w:val="28"/>
          <w:szCs w:val="28"/>
        </w:rPr>
      </w:pPr>
      <w:r>
        <w:rPr>
          <w:rFonts w:ascii="Candara" w:eastAsia="Times New Roman" w:hAnsi="Candara" w:cs="Times New Roman"/>
          <w:b/>
          <w:bCs/>
          <w:color w:val="0E101A"/>
          <w:sz w:val="28"/>
          <w:szCs w:val="28"/>
        </w:rPr>
        <w:t>Group</w:t>
      </w:r>
      <w:r w:rsidR="00BA1EA7">
        <w:rPr>
          <w:rFonts w:ascii="Candara" w:eastAsia="Times New Roman" w:hAnsi="Candara" w:cs="Times New Roman"/>
          <w:b/>
          <w:bCs/>
          <w:color w:val="0E101A"/>
          <w:sz w:val="28"/>
          <w:szCs w:val="28"/>
        </w:rPr>
        <w:t xml:space="preserve"> presentation</w:t>
      </w:r>
      <w:r>
        <w:rPr>
          <w:rFonts w:ascii="Candara" w:eastAsia="Times New Roman" w:hAnsi="Candara" w:cs="Times New Roman"/>
          <w:b/>
          <w:bCs/>
          <w:color w:val="0E101A"/>
          <w:sz w:val="28"/>
          <w:szCs w:val="28"/>
        </w:rPr>
        <w:t xml:space="preserve"> projects</w:t>
      </w:r>
      <w:r w:rsidR="004376A7" w:rsidRPr="00E41F55">
        <w:rPr>
          <w:rFonts w:ascii="Candara" w:eastAsia="Times New Roman" w:hAnsi="Candara" w:cs="Times New Roman"/>
          <w:b/>
          <w:bCs/>
          <w:color w:val="0E101A"/>
          <w:sz w:val="28"/>
          <w:szCs w:val="28"/>
        </w:rPr>
        <w:t xml:space="preserve"> (</w:t>
      </w:r>
      <w:r w:rsidR="008A7DE9">
        <w:rPr>
          <w:rFonts w:ascii="Candara" w:eastAsia="Times New Roman" w:hAnsi="Candara" w:cs="Times New Roman"/>
          <w:b/>
          <w:bCs/>
          <w:color w:val="0E101A"/>
          <w:sz w:val="28"/>
          <w:szCs w:val="28"/>
        </w:rPr>
        <w:t>25</w:t>
      </w:r>
      <w:r w:rsidR="004376A7" w:rsidRPr="00E41F55">
        <w:rPr>
          <w:rFonts w:ascii="Candara" w:eastAsia="Times New Roman" w:hAnsi="Candara" w:cs="Times New Roman"/>
          <w:b/>
          <w:bCs/>
          <w:color w:val="0E101A"/>
          <w:sz w:val="28"/>
          <w:szCs w:val="28"/>
        </w:rPr>
        <w:t>%):</w:t>
      </w:r>
      <w:r w:rsidR="004376A7" w:rsidRPr="00E41F55">
        <w:rPr>
          <w:rFonts w:ascii="Candara" w:eastAsia="Times New Roman" w:hAnsi="Candara" w:cs="Times New Roman"/>
          <w:color w:val="0E101A"/>
          <w:sz w:val="28"/>
          <w:szCs w:val="28"/>
        </w:rPr>
        <w:t xml:space="preserve"> A mid-term exam will be administered to evaluate your comprehension and application of the concepts learned during the first half of the course. This exam will account for </w:t>
      </w:r>
      <w:r w:rsidR="00BA560B">
        <w:rPr>
          <w:rFonts w:ascii="Candara" w:eastAsia="Times New Roman" w:hAnsi="Candara" w:cs="Times New Roman"/>
          <w:color w:val="0E101A"/>
          <w:sz w:val="28"/>
          <w:szCs w:val="28"/>
        </w:rPr>
        <w:t>25</w:t>
      </w:r>
      <w:r w:rsidR="004376A7" w:rsidRPr="00E41F55">
        <w:rPr>
          <w:rFonts w:ascii="Candara" w:eastAsia="Times New Roman" w:hAnsi="Candara" w:cs="Times New Roman"/>
          <w:color w:val="0E101A"/>
          <w:sz w:val="28"/>
          <w:szCs w:val="28"/>
        </w:rPr>
        <w:t>% of your final grade.</w:t>
      </w:r>
    </w:p>
    <w:p w14:paraId="4B040D77" w14:textId="1DE8197E" w:rsidR="00ED2F94" w:rsidRPr="00BA560B" w:rsidRDefault="004376A7" w:rsidP="00BA560B">
      <w:pPr>
        <w:numPr>
          <w:ilvl w:val="0"/>
          <w:numId w:val="2"/>
        </w:numPr>
        <w:jc w:val="both"/>
        <w:rPr>
          <w:rFonts w:ascii="Candara" w:eastAsia="Times New Roman" w:hAnsi="Candara" w:cs="Times New Roman"/>
          <w:color w:val="0E101A"/>
          <w:sz w:val="28"/>
          <w:szCs w:val="28"/>
        </w:rPr>
      </w:pPr>
      <w:r w:rsidRPr="00E41F55">
        <w:rPr>
          <w:rFonts w:ascii="Candara" w:eastAsia="Times New Roman" w:hAnsi="Candara" w:cs="Times New Roman"/>
          <w:b/>
          <w:bCs/>
          <w:color w:val="0E101A"/>
          <w:sz w:val="28"/>
          <w:szCs w:val="28"/>
        </w:rPr>
        <w:t>Final Exam (</w:t>
      </w:r>
      <w:r w:rsidR="008A7DE9">
        <w:rPr>
          <w:rFonts w:ascii="Candara" w:eastAsia="Times New Roman" w:hAnsi="Candara" w:cs="Times New Roman"/>
          <w:b/>
          <w:bCs/>
          <w:color w:val="0E101A"/>
          <w:sz w:val="28"/>
          <w:szCs w:val="28"/>
        </w:rPr>
        <w:t>25</w:t>
      </w:r>
      <w:r w:rsidRPr="00E41F55">
        <w:rPr>
          <w:rFonts w:ascii="Candara" w:eastAsia="Times New Roman" w:hAnsi="Candara" w:cs="Times New Roman"/>
          <w:b/>
          <w:bCs/>
          <w:color w:val="0E101A"/>
          <w:sz w:val="28"/>
          <w:szCs w:val="28"/>
        </w:rPr>
        <w:t xml:space="preserve">%): </w:t>
      </w:r>
      <w:r w:rsidR="00ED2F94" w:rsidRPr="00ED2F94">
        <w:rPr>
          <w:rFonts w:ascii="Candara" w:eastAsia="Times New Roman" w:hAnsi="Candara" w:cs="Times New Roman"/>
          <w:color w:val="0E101A"/>
          <w:sz w:val="28"/>
          <w:szCs w:val="28"/>
        </w:rPr>
        <w:t>You can choose the format for your final exam, whether it is a paper,</w:t>
      </w:r>
      <w:r w:rsidR="00BA560B">
        <w:rPr>
          <w:rFonts w:ascii="Candara" w:eastAsia="Times New Roman" w:hAnsi="Candara" w:cs="Times New Roman"/>
          <w:color w:val="0E101A"/>
          <w:sz w:val="28"/>
          <w:szCs w:val="28"/>
        </w:rPr>
        <w:t xml:space="preserve"> </w:t>
      </w:r>
      <w:r w:rsidR="00ED2F94" w:rsidRPr="00BA560B">
        <w:rPr>
          <w:rFonts w:ascii="Candara" w:eastAsia="Times New Roman" w:hAnsi="Candara" w:cs="Times New Roman"/>
          <w:color w:val="0E101A"/>
          <w:sz w:val="28"/>
          <w:szCs w:val="28"/>
        </w:rPr>
        <w:t>an artwork</w:t>
      </w:r>
      <w:r w:rsidR="00BA560B">
        <w:rPr>
          <w:rFonts w:ascii="Candara" w:eastAsia="Times New Roman" w:hAnsi="Candara" w:cs="Times New Roman"/>
          <w:color w:val="0E101A"/>
          <w:sz w:val="28"/>
          <w:szCs w:val="28"/>
        </w:rPr>
        <w:t>,</w:t>
      </w:r>
      <w:r w:rsidR="00ED2F94" w:rsidRPr="00BA560B">
        <w:rPr>
          <w:rFonts w:ascii="Candara" w:eastAsia="Times New Roman" w:hAnsi="Candara" w:cs="Times New Roman"/>
          <w:color w:val="0E101A"/>
          <w:sz w:val="28"/>
          <w:szCs w:val="28"/>
        </w:rPr>
        <w:t xml:space="preserve"> or any other creative thing that aligns with what we have covered in class.</w:t>
      </w:r>
      <w:r w:rsidR="00BA560B">
        <w:rPr>
          <w:rFonts w:ascii="Candara" w:eastAsia="Times New Roman" w:hAnsi="Candara" w:cs="Times New Roman"/>
          <w:color w:val="0E101A"/>
          <w:sz w:val="28"/>
          <w:szCs w:val="28"/>
        </w:rPr>
        <w:t xml:space="preserve"> </w:t>
      </w:r>
      <w:r w:rsidR="00ED2F94" w:rsidRPr="00BA560B">
        <w:rPr>
          <w:rFonts w:ascii="Candara" w:eastAsia="Times New Roman" w:hAnsi="Candara" w:cs="Times New Roman"/>
          <w:color w:val="0E101A"/>
          <w:sz w:val="28"/>
          <w:szCs w:val="28"/>
        </w:rPr>
        <w:t>This flexibility allows you to express your strengths and demonstrate your</w:t>
      </w:r>
    </w:p>
    <w:p w14:paraId="4880D6AC" w14:textId="3E8A5A80" w:rsidR="004376A7" w:rsidRDefault="00ED2F94" w:rsidP="00BA560B">
      <w:pPr>
        <w:ind w:left="720"/>
        <w:jc w:val="both"/>
        <w:rPr>
          <w:rFonts w:ascii="Candara" w:eastAsia="Times New Roman" w:hAnsi="Candara" w:cs="Times New Roman"/>
          <w:color w:val="0E101A"/>
          <w:sz w:val="28"/>
          <w:szCs w:val="28"/>
        </w:rPr>
      </w:pPr>
      <w:r w:rsidRPr="00ED2F94">
        <w:rPr>
          <w:rFonts w:ascii="Candara" w:eastAsia="Times New Roman" w:hAnsi="Candara" w:cs="Times New Roman"/>
          <w:color w:val="0E101A"/>
          <w:sz w:val="28"/>
          <w:szCs w:val="28"/>
        </w:rPr>
        <w:t>understanding in a way that resonates with your personality and major.</w:t>
      </w:r>
      <w:r w:rsidRPr="00ED2F94">
        <w:t xml:space="preserve"> </w:t>
      </w:r>
      <w:r w:rsidRPr="00ED2F94">
        <w:rPr>
          <w:rFonts w:ascii="Candara" w:eastAsia="Times New Roman" w:hAnsi="Candara" w:cs="Times New Roman"/>
          <w:color w:val="0E101A"/>
          <w:sz w:val="28"/>
          <w:szCs w:val="28"/>
        </w:rPr>
        <w:t xml:space="preserve">This exam will account for </w:t>
      </w:r>
      <w:r w:rsidR="00BA560B">
        <w:rPr>
          <w:rFonts w:ascii="Candara" w:eastAsia="Times New Roman" w:hAnsi="Candara" w:cs="Times New Roman"/>
          <w:color w:val="0E101A"/>
          <w:sz w:val="28"/>
          <w:szCs w:val="28"/>
        </w:rPr>
        <w:t>25</w:t>
      </w:r>
      <w:r w:rsidRPr="00ED2F94">
        <w:rPr>
          <w:rFonts w:ascii="Candara" w:eastAsia="Times New Roman" w:hAnsi="Candara" w:cs="Times New Roman"/>
          <w:color w:val="0E101A"/>
          <w:sz w:val="28"/>
          <w:szCs w:val="28"/>
        </w:rPr>
        <w:t>% of your final grade.</w:t>
      </w:r>
    </w:p>
    <w:p w14:paraId="3E5A09E5" w14:textId="5DACBF5A" w:rsidR="00F92AF6" w:rsidRPr="004718E6" w:rsidRDefault="009B054B" w:rsidP="004718E6">
      <w:pPr>
        <w:pStyle w:val="ListParagraph"/>
        <w:numPr>
          <w:ilvl w:val="0"/>
          <w:numId w:val="2"/>
        </w:numPr>
        <w:jc w:val="both"/>
        <w:rPr>
          <w:rFonts w:ascii="Candara" w:eastAsia="Times New Roman" w:hAnsi="Candara" w:cs="Times New Roman"/>
          <w:color w:val="0E101A"/>
          <w:sz w:val="28"/>
          <w:szCs w:val="28"/>
        </w:rPr>
      </w:pPr>
      <w:r w:rsidRPr="009B054B">
        <w:rPr>
          <w:rFonts w:ascii="Candara" w:eastAsia="Times New Roman" w:hAnsi="Candara" w:cs="Times New Roman"/>
          <w:b/>
          <w:bCs/>
          <w:color w:val="0E101A"/>
          <w:sz w:val="28"/>
          <w:szCs w:val="28"/>
        </w:rPr>
        <w:t>Attendance (</w:t>
      </w:r>
      <w:r w:rsidR="00072043">
        <w:rPr>
          <w:rFonts w:ascii="Candara" w:eastAsia="Times New Roman" w:hAnsi="Candara" w:cs="Times New Roman"/>
          <w:b/>
          <w:bCs/>
          <w:color w:val="0E101A"/>
          <w:sz w:val="28"/>
          <w:szCs w:val="28"/>
        </w:rPr>
        <w:t>25</w:t>
      </w:r>
      <w:r w:rsidRPr="009B054B">
        <w:rPr>
          <w:rFonts w:ascii="Candara" w:eastAsia="Times New Roman" w:hAnsi="Candara" w:cs="Times New Roman"/>
          <w:b/>
          <w:bCs/>
          <w:color w:val="0E101A"/>
          <w:sz w:val="28"/>
          <w:szCs w:val="28"/>
        </w:rPr>
        <w:t>%):</w:t>
      </w:r>
      <w:r>
        <w:rPr>
          <w:rFonts w:ascii="Candara" w:eastAsia="Times New Roman" w:hAnsi="Candara" w:cs="Times New Roman"/>
          <w:color w:val="0E101A"/>
          <w:sz w:val="28"/>
          <w:szCs w:val="28"/>
        </w:rPr>
        <w:t xml:space="preserve"> </w:t>
      </w:r>
      <w:r w:rsidR="00A81339" w:rsidRPr="00A81339">
        <w:rPr>
          <w:rFonts w:ascii="Candara" w:eastAsia="Times New Roman" w:hAnsi="Candara" w:cs="Times New Roman"/>
          <w:color w:val="0E101A"/>
          <w:sz w:val="28"/>
          <w:szCs w:val="28"/>
        </w:rPr>
        <w:t xml:space="preserve">I will be checking </w:t>
      </w:r>
      <w:r w:rsidRPr="00A81339">
        <w:rPr>
          <w:rFonts w:ascii="Candara" w:eastAsia="Times New Roman" w:hAnsi="Candara" w:cs="Times New Roman"/>
          <w:color w:val="0E101A"/>
          <w:sz w:val="28"/>
          <w:szCs w:val="28"/>
        </w:rPr>
        <w:t>attendance at</w:t>
      </w:r>
      <w:r w:rsidR="00A81339" w:rsidRPr="00A81339">
        <w:rPr>
          <w:rFonts w:ascii="Candara" w:eastAsia="Times New Roman" w:hAnsi="Candara" w:cs="Times New Roman"/>
          <w:color w:val="0E101A"/>
          <w:sz w:val="28"/>
          <w:szCs w:val="28"/>
        </w:rPr>
        <w:t xml:space="preserve"> every class. You get a free pass for up to </w:t>
      </w:r>
      <w:r w:rsidRPr="007832E8">
        <w:rPr>
          <w:rFonts w:ascii="Candara" w:eastAsia="Times New Roman" w:hAnsi="Candara" w:cs="Times New Roman"/>
          <w:b/>
          <w:bCs/>
          <w:color w:val="0E101A"/>
          <w:sz w:val="28"/>
          <w:szCs w:val="28"/>
        </w:rPr>
        <w:t>F</w:t>
      </w:r>
      <w:r w:rsidR="00A81339" w:rsidRPr="007832E8">
        <w:rPr>
          <w:rFonts w:ascii="Candara" w:eastAsia="Times New Roman" w:hAnsi="Candara" w:cs="Times New Roman"/>
          <w:b/>
          <w:bCs/>
          <w:color w:val="0E101A"/>
          <w:sz w:val="28"/>
          <w:szCs w:val="28"/>
        </w:rPr>
        <w:t>our classes</w:t>
      </w:r>
      <w:r w:rsidR="00A81339" w:rsidRPr="00A81339">
        <w:rPr>
          <w:rFonts w:ascii="Candara" w:eastAsia="Times New Roman" w:hAnsi="Candara" w:cs="Times New Roman"/>
          <w:color w:val="0E101A"/>
          <w:sz w:val="28"/>
          <w:szCs w:val="28"/>
        </w:rPr>
        <w:t xml:space="preserve">, but after that, you will lose 5% of your attendance grade for every further unexcused absence. If you're missing class for a </w:t>
      </w:r>
      <w:r w:rsidRPr="00A81339">
        <w:rPr>
          <w:rFonts w:ascii="Candara" w:eastAsia="Times New Roman" w:hAnsi="Candara" w:cs="Times New Roman"/>
          <w:color w:val="0E101A"/>
          <w:sz w:val="28"/>
          <w:szCs w:val="28"/>
        </w:rPr>
        <w:t>university</w:t>
      </w:r>
      <w:r w:rsidR="00A81339" w:rsidRPr="00A81339">
        <w:rPr>
          <w:rFonts w:ascii="Candara" w:eastAsia="Times New Roman" w:hAnsi="Candara" w:cs="Times New Roman"/>
          <w:color w:val="0E101A"/>
          <w:sz w:val="28"/>
          <w:szCs w:val="28"/>
        </w:rPr>
        <w:t xml:space="preserve"> event, a family loss, a religious holiday, or if you're feeling under the weather (with a doctor's note), don't worry – that's considered an excused absence. Please just make sure to provide the necessary documentation.</w:t>
      </w:r>
      <w:r w:rsidR="004718E6">
        <w:rPr>
          <w:rFonts w:ascii="Candara" w:eastAsia="Times New Roman" w:hAnsi="Candara" w:cs="Times New Roman"/>
          <w:color w:val="0E101A"/>
          <w:sz w:val="28"/>
          <w:szCs w:val="28"/>
        </w:rPr>
        <w:t xml:space="preserve"> (</w:t>
      </w:r>
      <w:r w:rsidR="004718E6" w:rsidRPr="001E71F2">
        <w:rPr>
          <w:rFonts w:ascii="Candara" w:eastAsia="Times New Roman" w:hAnsi="Candara" w:cs="Times New Roman"/>
          <w:color w:val="C00000"/>
          <w:sz w:val="28"/>
          <w:szCs w:val="28"/>
        </w:rPr>
        <w:t>Good news</w:t>
      </w:r>
      <w:r w:rsidR="004718E6">
        <w:rPr>
          <w:rFonts w:ascii="Candara" w:eastAsia="Times New Roman" w:hAnsi="Candara" w:cs="Times New Roman"/>
          <w:color w:val="0E101A"/>
          <w:sz w:val="28"/>
          <w:szCs w:val="28"/>
        </w:rPr>
        <w:t xml:space="preserve">: </w:t>
      </w:r>
      <w:r w:rsidR="004718E6" w:rsidRPr="004718E6">
        <w:rPr>
          <w:rFonts w:ascii="Candara" w:eastAsia="Times New Roman" w:hAnsi="Candara" w:cs="Times New Roman"/>
          <w:color w:val="0E101A"/>
          <w:sz w:val="28"/>
          <w:szCs w:val="28"/>
        </w:rPr>
        <w:t>At the end of the semester, up to 4 unexcused absences will be waived. This means they will not negatively impact your attendance record.)</w:t>
      </w:r>
    </w:p>
    <w:p w14:paraId="11B85D0E" w14:textId="77777777" w:rsidR="004376A7" w:rsidRDefault="004376A7" w:rsidP="00270DE9">
      <w:pPr>
        <w:jc w:val="center"/>
        <w:rPr>
          <w:rFonts w:ascii="Candara" w:eastAsia="Times New Roman" w:hAnsi="Candara" w:cs="Times New Roman"/>
          <w:b/>
          <w:bCs/>
          <w:color w:val="0E101A"/>
          <w:sz w:val="28"/>
          <w:szCs w:val="28"/>
        </w:rPr>
      </w:pPr>
      <w:r w:rsidRPr="00270DE9">
        <w:rPr>
          <w:rFonts w:ascii="Candara" w:eastAsia="Times New Roman" w:hAnsi="Candara" w:cs="Times New Roman"/>
          <w:b/>
          <w:bCs/>
          <w:i/>
          <w:iCs/>
          <w:color w:val="0E101A"/>
          <w:sz w:val="28"/>
          <w:szCs w:val="28"/>
        </w:rPr>
        <w:t>Total</w:t>
      </w:r>
      <w:r w:rsidRPr="00270DE9">
        <w:rPr>
          <w:rFonts w:ascii="Candara" w:eastAsia="Times New Roman" w:hAnsi="Candara" w:cs="Times New Roman"/>
          <w:b/>
          <w:bCs/>
          <w:color w:val="0E101A"/>
          <w:sz w:val="28"/>
          <w:szCs w:val="28"/>
        </w:rPr>
        <w:t>: 100%</w:t>
      </w:r>
    </w:p>
    <w:p w14:paraId="715CC99A" w14:textId="77777777" w:rsidR="00270DE9" w:rsidRDefault="00270DE9" w:rsidP="00270DE9">
      <w:pPr>
        <w:jc w:val="center"/>
        <w:rPr>
          <w:rFonts w:ascii="Candara" w:eastAsia="Times New Roman" w:hAnsi="Candara" w:cs="Times New Roman"/>
          <w:b/>
          <w:bCs/>
          <w:color w:val="0E101A"/>
          <w:sz w:val="28"/>
          <w:szCs w:val="28"/>
        </w:rPr>
      </w:pPr>
    </w:p>
    <w:p w14:paraId="49C98AF8" w14:textId="77777777" w:rsidR="00270DE9" w:rsidRDefault="00270DE9" w:rsidP="00270DE9">
      <w:pPr>
        <w:jc w:val="center"/>
        <w:rPr>
          <w:rFonts w:ascii="Candara" w:eastAsia="Times New Roman" w:hAnsi="Candara" w:cs="Times New Roman"/>
          <w:b/>
          <w:bCs/>
          <w:color w:val="0E101A"/>
          <w:sz w:val="28"/>
          <w:szCs w:val="28"/>
        </w:rPr>
      </w:pPr>
    </w:p>
    <w:p w14:paraId="1AEF9C59" w14:textId="77777777" w:rsidR="00270DE9" w:rsidRDefault="00270DE9" w:rsidP="00270DE9">
      <w:pPr>
        <w:jc w:val="center"/>
        <w:rPr>
          <w:rFonts w:ascii="Candara" w:eastAsia="Times New Roman" w:hAnsi="Candara" w:cs="Times New Roman"/>
          <w:b/>
          <w:bCs/>
          <w:color w:val="0E101A"/>
          <w:sz w:val="28"/>
          <w:szCs w:val="28"/>
        </w:rPr>
      </w:pPr>
    </w:p>
    <w:p w14:paraId="45A2C590" w14:textId="77777777" w:rsidR="00270DE9" w:rsidRPr="00270DE9" w:rsidRDefault="00270DE9" w:rsidP="00270DE9">
      <w:pPr>
        <w:jc w:val="center"/>
        <w:rPr>
          <w:rFonts w:ascii="Candara" w:eastAsia="Times New Roman" w:hAnsi="Candara" w:cs="Times New Roman"/>
          <w:b/>
          <w:bCs/>
          <w:color w:val="0E101A"/>
          <w:sz w:val="28"/>
          <w:szCs w:val="28"/>
        </w:rPr>
      </w:pPr>
    </w:p>
    <w:p w14:paraId="10E3DFA0" w14:textId="77777777" w:rsidR="00976806" w:rsidRPr="00E41F55" w:rsidRDefault="00976806" w:rsidP="001122EC">
      <w:pPr>
        <w:jc w:val="both"/>
        <w:rPr>
          <w:rFonts w:ascii="Candara" w:eastAsia="Times New Roman" w:hAnsi="Candara" w:cs="Times New Roman"/>
          <w:color w:val="0E101A"/>
          <w:sz w:val="28"/>
          <w:szCs w:val="28"/>
        </w:rPr>
      </w:pPr>
    </w:p>
    <w:p w14:paraId="68D68A05" w14:textId="77777777" w:rsidR="004376A7" w:rsidRPr="00E41F55" w:rsidRDefault="004376A7" w:rsidP="001122EC">
      <w:pPr>
        <w:jc w:val="both"/>
        <w:rPr>
          <w:rFonts w:ascii="Candara" w:eastAsia="Times New Roman" w:hAnsi="Candara" w:cs="Times New Roman"/>
          <w:color w:val="0E101A"/>
          <w:sz w:val="28"/>
          <w:szCs w:val="28"/>
        </w:rPr>
      </w:pPr>
      <w:r w:rsidRPr="00E41F55">
        <w:rPr>
          <w:rFonts w:ascii="Candara" w:eastAsia="Times New Roman" w:hAnsi="Candara" w:cs="Times New Roman"/>
          <w:b/>
          <w:bCs/>
          <w:color w:val="0E101A"/>
          <w:sz w:val="28"/>
          <w:szCs w:val="28"/>
        </w:rPr>
        <w:t>Grading Scale:</w:t>
      </w:r>
      <w:r w:rsidRPr="00E41F55">
        <w:rPr>
          <w:rFonts w:ascii="Candara" w:eastAsia="Times New Roman" w:hAnsi="Candara" w:cs="Times New Roman"/>
          <w:color w:val="0E101A"/>
          <w:sz w:val="28"/>
          <w:szCs w:val="28"/>
        </w:rPr>
        <w:t xml:space="preserve"> Grades will be assigned based on the traditional A-F scale as follows:</w:t>
      </w:r>
    </w:p>
    <w:p w14:paraId="0979DAE7"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A: 90-100%</w:t>
      </w:r>
    </w:p>
    <w:p w14:paraId="22CF97C7"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B: 80-89%</w:t>
      </w:r>
    </w:p>
    <w:p w14:paraId="10FE6831"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C: 70-79%</w:t>
      </w:r>
    </w:p>
    <w:p w14:paraId="0AEFCA70"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D: 60-69%</w:t>
      </w:r>
    </w:p>
    <w:p w14:paraId="2E436133" w14:textId="7C5CC0C1" w:rsidR="007074CE" w:rsidRPr="007B27BD" w:rsidRDefault="004376A7" w:rsidP="007B27BD">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F: 59% and bel</w:t>
      </w:r>
      <w:r w:rsidR="00C86A44">
        <w:rPr>
          <w:rFonts w:ascii="Candara" w:eastAsia="Times New Roman" w:hAnsi="Candara" w:cs="Times New Roman"/>
          <w:color w:val="0E101A"/>
          <w:sz w:val="28"/>
          <w:szCs w:val="28"/>
        </w:rPr>
        <w:t>ow</w:t>
      </w:r>
    </w:p>
    <w:p w14:paraId="68E5236F" w14:textId="77777777" w:rsidR="007074CE" w:rsidRDefault="007074CE" w:rsidP="0044553A">
      <w:pPr>
        <w:pStyle w:val="NormalWeb"/>
        <w:jc w:val="center"/>
        <w:rPr>
          <w:rFonts w:ascii="TimesNewRomanPS" w:hAnsi="TimesNewRomanPS"/>
          <w:b/>
          <w:bCs/>
          <w:sz w:val="28"/>
          <w:szCs w:val="32"/>
        </w:rPr>
      </w:pPr>
    </w:p>
    <w:p w14:paraId="7EF83E7A" w14:textId="77777777" w:rsidR="007074CE" w:rsidRDefault="007074CE" w:rsidP="0044553A">
      <w:pPr>
        <w:pStyle w:val="NormalWeb"/>
        <w:jc w:val="center"/>
        <w:rPr>
          <w:rFonts w:ascii="TimesNewRomanPS" w:hAnsi="TimesNewRomanPS"/>
          <w:b/>
          <w:bCs/>
          <w:sz w:val="28"/>
          <w:szCs w:val="32"/>
        </w:rPr>
      </w:pPr>
    </w:p>
    <w:p w14:paraId="549A4874" w14:textId="77777777" w:rsidR="007074CE" w:rsidRDefault="007074CE" w:rsidP="0044553A">
      <w:pPr>
        <w:pStyle w:val="NormalWeb"/>
        <w:jc w:val="center"/>
        <w:rPr>
          <w:rFonts w:ascii="TimesNewRomanPS" w:hAnsi="TimesNewRomanPS"/>
          <w:b/>
          <w:bCs/>
          <w:sz w:val="28"/>
          <w:szCs w:val="32"/>
        </w:rPr>
      </w:pPr>
    </w:p>
    <w:p w14:paraId="4C642AA5" w14:textId="77777777" w:rsidR="00FB0953" w:rsidRDefault="00FB0953" w:rsidP="00112AB8">
      <w:pPr>
        <w:pStyle w:val="NormalWeb"/>
        <w:rPr>
          <w:rFonts w:ascii="TimesNewRomanPS" w:hAnsi="TimesNewRomanPS"/>
          <w:b/>
          <w:bCs/>
          <w:sz w:val="28"/>
          <w:szCs w:val="32"/>
        </w:rPr>
      </w:pPr>
    </w:p>
    <w:p w14:paraId="0242576E" w14:textId="77777777" w:rsidR="007074CE" w:rsidRDefault="007074CE" w:rsidP="0044553A">
      <w:pPr>
        <w:pStyle w:val="NormalWeb"/>
        <w:jc w:val="center"/>
        <w:rPr>
          <w:rFonts w:ascii="TimesNewRomanPS" w:hAnsi="TimesNewRomanPS"/>
          <w:b/>
          <w:bCs/>
          <w:sz w:val="28"/>
          <w:szCs w:val="32"/>
        </w:rPr>
      </w:pPr>
    </w:p>
    <w:p w14:paraId="599D5842" w14:textId="27FAED88" w:rsidR="00024899" w:rsidRPr="007074CE" w:rsidRDefault="0044553A" w:rsidP="0044553A">
      <w:pPr>
        <w:pStyle w:val="NormalWeb"/>
        <w:jc w:val="center"/>
        <w:rPr>
          <w:rFonts w:ascii="Harrington" w:hAnsi="Harrington"/>
          <w:sz w:val="56"/>
          <w:szCs w:val="56"/>
        </w:rPr>
      </w:pPr>
      <w:r w:rsidRPr="007074CE">
        <w:rPr>
          <w:rFonts w:ascii="Harrington" w:hAnsi="Harrington"/>
          <w:b/>
          <w:bCs/>
          <w:sz w:val="48"/>
          <w:szCs w:val="56"/>
        </w:rPr>
        <w:t xml:space="preserve">Course Schedule </w:t>
      </w:r>
    </w:p>
    <w:p w14:paraId="576DD37E" w14:textId="603551E5" w:rsidR="005E7805" w:rsidRDefault="005E7805" w:rsidP="005E7805">
      <w:pPr>
        <w:rPr>
          <w:rFonts w:ascii="Calibri" w:hAnsi="Calibri" w:cs="Calibri"/>
        </w:rPr>
      </w:pPr>
      <w:r>
        <w:rPr>
          <w:rFonts w:asciiTheme="majorBidi" w:hAnsiTheme="majorBidi" w:cstheme="majorBidi"/>
          <w:b/>
          <w:bCs/>
          <w:noProof/>
          <w:sz w:val="28"/>
          <w:szCs w:val="28"/>
        </w:rPr>
        <w:drawing>
          <wp:anchor distT="0" distB="0" distL="114300" distR="114300" simplePos="0" relativeHeight="251673600" behindDoc="0" locked="0" layoutInCell="1" allowOverlap="1" wp14:anchorId="41FC6EED" wp14:editId="049C19CA">
            <wp:simplePos x="0" y="0"/>
            <wp:positionH relativeFrom="margin">
              <wp:posOffset>0</wp:posOffset>
            </wp:positionH>
            <wp:positionV relativeFrom="paragraph">
              <wp:posOffset>56839</wp:posOffset>
            </wp:positionV>
            <wp:extent cx="1537970" cy="1434465"/>
            <wp:effectExtent l="0" t="0" r="0" b="0"/>
            <wp:wrapSquare wrapText="bothSides"/>
            <wp:docPr id="647833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33712"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537970" cy="1434465"/>
                    </a:xfrm>
                    <a:prstGeom prst="rect">
                      <a:avLst/>
                    </a:prstGeom>
                    <a:noFill/>
                    <a:ln>
                      <a:noFill/>
                    </a:ln>
                  </pic:spPr>
                </pic:pic>
              </a:graphicData>
            </a:graphic>
          </wp:anchor>
        </w:drawing>
      </w:r>
    </w:p>
    <w:p w14:paraId="6DFF5ABB" w14:textId="3E3AA3D2" w:rsidR="007A5FA7" w:rsidRPr="0006526B" w:rsidRDefault="00C10F41" w:rsidP="0006526B">
      <w:pPr>
        <w:pStyle w:val="ListParagraph"/>
        <w:numPr>
          <w:ilvl w:val="0"/>
          <w:numId w:val="15"/>
        </w:numPr>
        <w:pBdr>
          <w:top w:val="single" w:sz="4" w:space="1" w:color="auto"/>
          <w:bottom w:val="single" w:sz="4" w:space="1" w:color="auto"/>
        </w:pBdr>
        <w:rPr>
          <w:rFonts w:ascii="Candara" w:hAnsi="Candara" w:cstheme="majorBidi"/>
          <w:b/>
          <w:bCs/>
        </w:rPr>
      </w:pPr>
      <w:r>
        <w:rPr>
          <w:rFonts w:ascii="Candara" w:hAnsi="Candara" w:cstheme="majorBidi"/>
          <w:b/>
          <w:bCs/>
        </w:rPr>
        <w:t xml:space="preserve">   </w:t>
      </w:r>
      <w:r w:rsidR="007C110A" w:rsidRPr="0006526B">
        <w:rPr>
          <w:rFonts w:ascii="Candara" w:hAnsi="Candara" w:cstheme="majorBidi"/>
          <w:b/>
          <w:bCs/>
        </w:rPr>
        <w:t>Ethics and Society</w:t>
      </w:r>
    </w:p>
    <w:p w14:paraId="5DEB8132" w14:textId="2316D558" w:rsidR="00AB1997" w:rsidRPr="00A039F4" w:rsidRDefault="00610383" w:rsidP="00A039F4">
      <w:pPr>
        <w:rPr>
          <w:rFonts w:ascii="Candara" w:hAnsi="Candara" w:cstheme="majorBidi"/>
          <w:b/>
          <w:bCs/>
          <w:sz w:val="28"/>
          <w:szCs w:val="28"/>
        </w:rPr>
      </w:pPr>
      <w:r w:rsidRPr="00A039F4">
        <w:rPr>
          <w:rFonts w:ascii="Candara" w:hAnsi="Candara" w:cs="Calibri"/>
          <w:b/>
          <w:bCs/>
        </w:rPr>
        <w:t xml:space="preserve">Tue </w:t>
      </w:r>
      <w:r w:rsidR="00D01316" w:rsidRPr="00A039F4">
        <w:rPr>
          <w:rFonts w:ascii="Candara" w:hAnsi="Candara" w:cs="Calibri"/>
          <w:b/>
          <w:bCs/>
        </w:rPr>
        <w:t>Jan</w:t>
      </w:r>
      <w:r w:rsidR="00104A0F" w:rsidRPr="00A039F4">
        <w:rPr>
          <w:rFonts w:ascii="Candara" w:hAnsi="Candara" w:cs="Calibri"/>
          <w:b/>
          <w:bCs/>
        </w:rPr>
        <w:t xml:space="preserve"> </w:t>
      </w:r>
      <w:r w:rsidR="00255DF7" w:rsidRPr="00A039F4">
        <w:rPr>
          <w:rFonts w:ascii="Candara" w:hAnsi="Candara" w:cs="Calibri"/>
          <w:b/>
          <w:bCs/>
        </w:rPr>
        <w:t>14</w:t>
      </w:r>
      <w:r w:rsidR="00C5379C" w:rsidRPr="00A039F4">
        <w:rPr>
          <w:rFonts w:ascii="Candara" w:hAnsi="Candara" w:cs="Calibri"/>
          <w:b/>
          <w:bCs/>
        </w:rPr>
        <w:t xml:space="preserve">: </w:t>
      </w:r>
      <w:r w:rsidR="00C5379C" w:rsidRPr="00A039F4">
        <w:rPr>
          <w:rFonts w:ascii="Candara" w:hAnsi="Candara" w:cs="Calibri"/>
        </w:rPr>
        <w:t>Syllabus</w:t>
      </w:r>
      <w:r w:rsidRPr="00A039F4">
        <w:rPr>
          <w:rFonts w:ascii="Candara" w:hAnsi="Candara" w:cs="Calibri"/>
        </w:rPr>
        <w:t xml:space="preserve"> &amp; </w:t>
      </w:r>
      <w:r w:rsidR="00FA2571" w:rsidRPr="00A039F4">
        <w:rPr>
          <w:rFonts w:ascii="Candara" w:hAnsi="Candara" w:cs="Calibri"/>
        </w:rPr>
        <w:t>Starting Introduction</w:t>
      </w:r>
    </w:p>
    <w:p w14:paraId="4A49F31B" w14:textId="39E60F3B" w:rsidR="00C5379C" w:rsidRPr="00A039F4" w:rsidRDefault="00610383" w:rsidP="00A039F4">
      <w:pPr>
        <w:rPr>
          <w:rFonts w:ascii="Candara" w:hAnsi="Candara" w:cs="Calibri"/>
        </w:rPr>
      </w:pPr>
      <w:r w:rsidRPr="00A039F4">
        <w:rPr>
          <w:rFonts w:ascii="Candara" w:hAnsi="Candara" w:cs="Calibri"/>
          <w:b/>
          <w:bCs/>
        </w:rPr>
        <w:t xml:space="preserve">Thu </w:t>
      </w:r>
      <w:r w:rsidR="00D01316" w:rsidRPr="00A039F4">
        <w:rPr>
          <w:rFonts w:ascii="Candara" w:hAnsi="Candara" w:cs="Calibri"/>
          <w:b/>
          <w:bCs/>
        </w:rPr>
        <w:t>Jan</w:t>
      </w:r>
      <w:r w:rsidR="00E94087" w:rsidRPr="00A039F4">
        <w:rPr>
          <w:rFonts w:ascii="Candara" w:hAnsi="Candara" w:cs="Calibri"/>
          <w:b/>
          <w:bCs/>
        </w:rPr>
        <w:t xml:space="preserve"> </w:t>
      </w:r>
      <w:r w:rsidR="00255DF7" w:rsidRPr="00A039F4">
        <w:rPr>
          <w:rFonts w:ascii="Candara" w:hAnsi="Candara" w:cs="Calibri"/>
          <w:b/>
          <w:bCs/>
        </w:rPr>
        <w:t>16</w:t>
      </w:r>
      <w:r w:rsidR="00E94087" w:rsidRPr="00A039F4">
        <w:rPr>
          <w:rFonts w:ascii="Candara" w:hAnsi="Candara" w:cs="Calibri"/>
          <w:b/>
          <w:bCs/>
        </w:rPr>
        <w:t xml:space="preserve">: </w:t>
      </w:r>
      <w:r w:rsidR="008F0465" w:rsidRPr="00A039F4">
        <w:rPr>
          <w:rFonts w:ascii="Candara" w:hAnsi="Candara" w:cs="Calibri"/>
        </w:rPr>
        <w:t>Introduction</w:t>
      </w:r>
    </w:p>
    <w:p w14:paraId="2E88B08C" w14:textId="52253304" w:rsidR="008A4569" w:rsidRPr="00902CAE" w:rsidRDefault="008A4569" w:rsidP="005E7805">
      <w:pPr>
        <w:rPr>
          <w:rFonts w:ascii="Candara" w:hAnsi="Candara" w:cs="Arial"/>
        </w:rPr>
      </w:pPr>
    </w:p>
    <w:p w14:paraId="25F9F1C9" w14:textId="77777777" w:rsidR="00643A4A" w:rsidRDefault="00643A4A" w:rsidP="008A4569">
      <w:pPr>
        <w:rPr>
          <w:rFonts w:ascii="Candara" w:hAnsi="Candara" w:cs="Arial"/>
        </w:rPr>
      </w:pPr>
    </w:p>
    <w:p w14:paraId="459CB5D6" w14:textId="6C236C2D" w:rsidR="008A4569" w:rsidRPr="00902CAE" w:rsidRDefault="005E7805" w:rsidP="008A4569">
      <w:pPr>
        <w:rPr>
          <w:rFonts w:ascii="Candara" w:hAnsi="Candara" w:cs="Arial"/>
        </w:rPr>
      </w:pPr>
      <w:r w:rsidRPr="00902CAE">
        <w:rPr>
          <w:rFonts w:ascii="Candara" w:hAnsi="Candara" w:cstheme="majorBidi"/>
          <w:b/>
          <w:bCs/>
          <w:noProof/>
          <w:sz w:val="28"/>
          <w:szCs w:val="28"/>
        </w:rPr>
        <w:drawing>
          <wp:anchor distT="0" distB="0" distL="114300" distR="114300" simplePos="0" relativeHeight="251674624" behindDoc="0" locked="0" layoutInCell="1" allowOverlap="1" wp14:anchorId="13264B78" wp14:editId="7F780E77">
            <wp:simplePos x="0" y="0"/>
            <wp:positionH relativeFrom="margin">
              <wp:align>left</wp:align>
            </wp:positionH>
            <wp:positionV relativeFrom="paragraph">
              <wp:posOffset>146397</wp:posOffset>
            </wp:positionV>
            <wp:extent cx="1434465" cy="1434465"/>
            <wp:effectExtent l="0" t="0" r="0" b="0"/>
            <wp:wrapSquare wrapText="bothSides"/>
            <wp:docPr id="1746052540" name="Picture 174605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52540" name="Picture 1746052540"/>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p>
    <w:p w14:paraId="5BCB6BF5" w14:textId="4CBBF63C" w:rsidR="007A5FA7" w:rsidRPr="007C110A" w:rsidRDefault="00E25CFA" w:rsidP="00FA1860">
      <w:pPr>
        <w:pStyle w:val="ListParagraph"/>
        <w:numPr>
          <w:ilvl w:val="0"/>
          <w:numId w:val="14"/>
        </w:numPr>
        <w:pBdr>
          <w:top w:val="single" w:sz="4" w:space="1" w:color="auto"/>
          <w:bottom w:val="single" w:sz="4" w:space="1" w:color="auto"/>
        </w:pBdr>
        <w:rPr>
          <w:rFonts w:ascii="Candara" w:hAnsi="Candara" w:cs="Calibri"/>
          <w:b/>
          <w:bCs/>
          <w:lang w:bidi="fa-IR"/>
        </w:rPr>
      </w:pPr>
      <w:r>
        <w:rPr>
          <w:rFonts w:ascii="Candara" w:hAnsi="Candara" w:cs="Calibri"/>
          <w:b/>
          <w:bCs/>
          <w:lang w:bidi="fa-IR"/>
        </w:rPr>
        <w:t xml:space="preserve">          </w:t>
      </w:r>
      <w:r w:rsidR="00C10F41">
        <w:rPr>
          <w:rFonts w:ascii="Candara" w:hAnsi="Candara" w:cs="Calibri"/>
          <w:b/>
          <w:bCs/>
          <w:lang w:bidi="fa-IR"/>
        </w:rPr>
        <w:t xml:space="preserve">   </w:t>
      </w:r>
      <w:r>
        <w:rPr>
          <w:rFonts w:ascii="Candara" w:hAnsi="Candara" w:cs="Calibri"/>
          <w:b/>
          <w:bCs/>
          <w:lang w:bidi="fa-IR"/>
        </w:rPr>
        <w:t xml:space="preserve"> </w:t>
      </w:r>
      <w:r w:rsidR="00C10F41">
        <w:rPr>
          <w:rFonts w:ascii="Candara" w:hAnsi="Candara" w:cs="Calibri"/>
          <w:b/>
          <w:bCs/>
          <w:lang w:bidi="fa-IR"/>
        </w:rPr>
        <w:t xml:space="preserve">    </w:t>
      </w:r>
      <w:r w:rsidR="00DF7C85" w:rsidRPr="00DF7C85">
        <w:rPr>
          <w:rFonts w:ascii="Candara" w:hAnsi="Candara" w:cs="Calibri"/>
          <w:b/>
          <w:bCs/>
          <w:lang w:bidi="fa-IR"/>
        </w:rPr>
        <w:t xml:space="preserve">Ethical Dos and </w:t>
      </w:r>
      <w:r w:rsidR="000328B7">
        <w:rPr>
          <w:rFonts w:ascii="Candara" w:hAnsi="Candara" w:cs="Calibri"/>
          <w:b/>
          <w:bCs/>
          <w:lang w:bidi="fa-IR"/>
        </w:rPr>
        <w:t>Don’t</w:t>
      </w:r>
      <w:r w:rsidR="000328B7" w:rsidRPr="00DF7C85">
        <w:rPr>
          <w:rFonts w:ascii="Candara" w:hAnsi="Candara" w:cs="Calibri"/>
          <w:b/>
          <w:bCs/>
          <w:lang w:bidi="fa-IR"/>
        </w:rPr>
        <w:t>s</w:t>
      </w:r>
      <w:r w:rsidR="00DF7C85" w:rsidRPr="00DF7C85">
        <w:rPr>
          <w:rFonts w:ascii="Candara" w:hAnsi="Candara" w:cs="Calibri"/>
          <w:b/>
          <w:bCs/>
          <w:lang w:bidi="fa-IR"/>
        </w:rPr>
        <w:t xml:space="preserve"> for Society</w:t>
      </w:r>
    </w:p>
    <w:p w14:paraId="496B0C7A" w14:textId="224B748F" w:rsidR="008D14F5" w:rsidRPr="00A039F4" w:rsidRDefault="00FA2571" w:rsidP="00A039F4">
      <w:pPr>
        <w:pStyle w:val="ListParagraph"/>
        <w:ind w:left="1440"/>
        <w:rPr>
          <w:rFonts w:ascii="Candara" w:hAnsi="Candara" w:cs="Calibri"/>
          <w:b/>
          <w:bCs/>
          <w14:glow w14:rad="228600">
            <w14:schemeClr w14:val="accent3">
              <w14:alpha w14:val="60000"/>
              <w14:satMod w14:val="175000"/>
            </w14:schemeClr>
          </w14:glow>
        </w:rPr>
      </w:pPr>
      <w:r w:rsidRPr="000E7525">
        <w:rPr>
          <w:rFonts w:ascii="Candara" w:hAnsi="Candara" w:cs="Calibri"/>
          <w:b/>
          <w:bCs/>
        </w:rPr>
        <w:t>Tue</w:t>
      </w:r>
      <w:r w:rsidR="00535ACA" w:rsidRPr="000E7525">
        <w:rPr>
          <w:rFonts w:ascii="Candara" w:hAnsi="Candara" w:cs="Calibri"/>
          <w:b/>
          <w:bCs/>
        </w:rPr>
        <w:t xml:space="preserve"> </w:t>
      </w:r>
      <w:r w:rsidR="00A039F4" w:rsidRPr="000E7525">
        <w:rPr>
          <w:rFonts w:ascii="Candara" w:hAnsi="Candara" w:cs="Calibri"/>
          <w:b/>
          <w:bCs/>
        </w:rPr>
        <w:t>Jan</w:t>
      </w:r>
      <w:r w:rsidR="00FE569D" w:rsidRPr="000E7525">
        <w:rPr>
          <w:rFonts w:ascii="Candara" w:hAnsi="Candara" w:cs="Calibri"/>
          <w:b/>
          <w:bCs/>
        </w:rPr>
        <w:t xml:space="preserve"> </w:t>
      </w:r>
      <w:r w:rsidR="00D80E81" w:rsidRPr="000E7525">
        <w:rPr>
          <w:rFonts w:ascii="Candara" w:hAnsi="Candara" w:cs="Calibri"/>
          <w:b/>
          <w:bCs/>
        </w:rPr>
        <w:t>2</w:t>
      </w:r>
      <w:r w:rsidR="00A039F4" w:rsidRPr="000E7525">
        <w:rPr>
          <w:rFonts w:ascii="Candara" w:hAnsi="Candara" w:cs="Calibri"/>
          <w:b/>
          <w:bCs/>
        </w:rPr>
        <w:t>1</w:t>
      </w:r>
      <w:r w:rsidR="00FE569D" w:rsidRPr="000E7525">
        <w:rPr>
          <w:rFonts w:ascii="Candara" w:hAnsi="Candara" w:cs="Calibri"/>
          <w:b/>
          <w:bCs/>
        </w:rPr>
        <w:t xml:space="preserve">: </w:t>
      </w:r>
      <w:r w:rsidR="00007103" w:rsidRPr="000E7525">
        <w:rPr>
          <w:rFonts w:ascii="Candara" w:hAnsi="Candara" w:cs="Calibri"/>
          <w:b/>
          <w:bCs/>
        </w:rPr>
        <w:t>Movie:</w:t>
      </w:r>
      <w:r w:rsidR="00007103" w:rsidRPr="00007103">
        <w:rPr>
          <w:rFonts w:ascii="Candara" w:hAnsi="Candara" w:cs="Calibri"/>
        </w:rPr>
        <w:t xml:space="preserve"> </w:t>
      </w:r>
      <w:r w:rsidR="00D132FE" w:rsidRPr="000E7525">
        <w:rPr>
          <w:rFonts w:ascii="Candara" w:hAnsi="Candara" w:cs="Calibri"/>
        </w:rPr>
        <w:t xml:space="preserve">The National Anthem (Black </w:t>
      </w:r>
      <w:r w:rsidR="00193EBE" w:rsidRPr="000E7525">
        <w:rPr>
          <w:rFonts w:ascii="Candara" w:hAnsi="Candara" w:cs="Calibri"/>
        </w:rPr>
        <w:t>Mirror) &amp; Discussion</w:t>
      </w:r>
      <w:r w:rsidR="00A039F4" w:rsidRPr="000E7525">
        <w:rPr>
          <w:rFonts w:ascii="Candara" w:hAnsi="Candara" w:cs="Calibri"/>
        </w:rPr>
        <w:t>: Kant’s Categorical Imperative</w:t>
      </w:r>
    </w:p>
    <w:p w14:paraId="179021EF" w14:textId="7E0D5DE7" w:rsidR="008A4569" w:rsidRPr="000E7525" w:rsidRDefault="00D80E81" w:rsidP="000E7525">
      <w:pPr>
        <w:rPr>
          <w:rFonts w:ascii="Candara" w:hAnsi="Candara" w:cs="Calibri"/>
          <w:rtl/>
          <w:lang w:bidi="fa-IR"/>
        </w:rPr>
      </w:pPr>
      <w:bookmarkStart w:id="0" w:name="_Hlk142684623"/>
      <w:r w:rsidRPr="000E7525">
        <w:rPr>
          <w:rFonts w:ascii="Candara" w:hAnsi="Candara" w:cs="Calibri"/>
          <w:b/>
          <w:bCs/>
        </w:rPr>
        <w:t xml:space="preserve">Thu </w:t>
      </w:r>
      <w:r w:rsidR="00A039F4" w:rsidRPr="000E7525">
        <w:rPr>
          <w:rFonts w:ascii="Candara" w:hAnsi="Candara" w:cs="Calibri"/>
          <w:b/>
          <w:bCs/>
        </w:rPr>
        <w:t>Jan</w:t>
      </w:r>
      <w:r w:rsidRPr="000E7525">
        <w:rPr>
          <w:rFonts w:ascii="Candara" w:hAnsi="Candara" w:cs="Calibri"/>
          <w:b/>
          <w:bCs/>
        </w:rPr>
        <w:t xml:space="preserve"> 2</w:t>
      </w:r>
      <w:r w:rsidR="00A039F4" w:rsidRPr="000E7525">
        <w:rPr>
          <w:rFonts w:ascii="Candara" w:hAnsi="Candara" w:cs="Calibri"/>
          <w:b/>
          <w:bCs/>
        </w:rPr>
        <w:t>3</w:t>
      </w:r>
      <w:r w:rsidR="008A4569" w:rsidRPr="000E7525">
        <w:rPr>
          <w:rFonts w:ascii="Candara" w:hAnsi="Candara" w:cs="Calibri"/>
          <w:b/>
          <w:bCs/>
        </w:rPr>
        <w:t>:</w:t>
      </w:r>
      <w:r w:rsidR="008A4569" w:rsidRPr="001E0BF9">
        <w:rPr>
          <w:rFonts w:ascii="Candara" w:hAnsi="Candara" w:cs="Calibri"/>
        </w:rPr>
        <w:t xml:space="preserve"> </w:t>
      </w:r>
      <w:bookmarkEnd w:id="0"/>
      <w:r w:rsidR="00007103" w:rsidRPr="000E7525">
        <w:rPr>
          <w:rFonts w:ascii="Candara" w:hAnsi="Candara" w:cs="Calibri"/>
        </w:rPr>
        <w:t xml:space="preserve">continuation </w:t>
      </w:r>
      <w:r w:rsidR="00925421" w:rsidRPr="000E7525">
        <w:rPr>
          <w:rFonts w:ascii="Candara" w:hAnsi="Candara" w:cs="Calibri"/>
        </w:rPr>
        <w:t xml:space="preserve">of </w:t>
      </w:r>
      <w:r w:rsidR="00922F46" w:rsidRPr="000E7525">
        <w:rPr>
          <w:rFonts w:ascii="Candara" w:hAnsi="Candara" w:cs="Calibri"/>
        </w:rPr>
        <w:t>the discussion</w:t>
      </w:r>
      <w:r w:rsidR="004B6DF3" w:rsidRPr="000E7525">
        <w:rPr>
          <w:rFonts w:ascii="Candara" w:hAnsi="Candara" w:cs="Calibri"/>
        </w:rPr>
        <w:t xml:space="preserve"> </w:t>
      </w:r>
      <w:r w:rsidR="000E7525" w:rsidRPr="000E7525">
        <w:rPr>
          <w:rFonts w:ascii="Candara" w:hAnsi="Candara" w:cs="Calibri"/>
        </w:rPr>
        <w:t>(deontology and consequentialism)</w:t>
      </w:r>
    </w:p>
    <w:p w14:paraId="5116A0CB" w14:textId="77777777" w:rsidR="00643A4A" w:rsidRDefault="00643A4A" w:rsidP="006F77E5">
      <w:pPr>
        <w:rPr>
          <w:rFonts w:ascii="Candara" w:hAnsi="Candara" w:cs="Calibri"/>
        </w:rPr>
      </w:pPr>
    </w:p>
    <w:p w14:paraId="56AA5AC9" w14:textId="53EE4EE3" w:rsidR="005E7805" w:rsidRPr="006F77E5" w:rsidRDefault="005E7805" w:rsidP="006F77E5">
      <w:pPr>
        <w:rPr>
          <w:rFonts w:ascii="Candara" w:hAnsi="Candara" w:cstheme="majorBidi"/>
          <w:b/>
          <w:bCs/>
          <w:sz w:val="28"/>
          <w:szCs w:val="28"/>
        </w:rPr>
      </w:pPr>
    </w:p>
    <w:p w14:paraId="4CD6C414" w14:textId="635AD3EB" w:rsidR="00E363B7" w:rsidRPr="000107B5" w:rsidRDefault="003C7A66" w:rsidP="00FA1860">
      <w:pPr>
        <w:pStyle w:val="ListParagraph"/>
        <w:numPr>
          <w:ilvl w:val="0"/>
          <w:numId w:val="26"/>
        </w:numPr>
        <w:pBdr>
          <w:top w:val="single" w:sz="4" w:space="1" w:color="auto"/>
          <w:bottom w:val="single" w:sz="4" w:space="1" w:color="auto"/>
        </w:pBdr>
        <w:rPr>
          <w:rFonts w:ascii="Candara" w:hAnsi="Candara" w:cs="Calibri"/>
          <w:b/>
          <w:bCs/>
        </w:rPr>
      </w:pPr>
      <w:r w:rsidRPr="005D2D8D">
        <w:rPr>
          <w:rFonts w:ascii="Candara" w:hAnsi="Candara" w:cstheme="majorBidi"/>
          <w:b/>
          <w:bCs/>
          <w:noProof/>
          <w:sz w:val="28"/>
          <w:szCs w:val="28"/>
        </w:rPr>
        <w:drawing>
          <wp:anchor distT="0" distB="0" distL="114300" distR="114300" simplePos="0" relativeHeight="251675648" behindDoc="0" locked="0" layoutInCell="1" allowOverlap="1" wp14:anchorId="4A6913C5" wp14:editId="79D54E35">
            <wp:simplePos x="0" y="0"/>
            <wp:positionH relativeFrom="margin">
              <wp:align>left</wp:align>
            </wp:positionH>
            <wp:positionV relativeFrom="paragraph">
              <wp:posOffset>10160</wp:posOffset>
            </wp:positionV>
            <wp:extent cx="1434465" cy="1434465"/>
            <wp:effectExtent l="0" t="0" r="0" b="0"/>
            <wp:wrapSquare wrapText="bothSides"/>
            <wp:docPr id="308706485" name="Picture 30870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06485" name="Picture 30870648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r w:rsidR="00C10F41">
        <w:rPr>
          <w:rFonts w:ascii="Candara" w:hAnsi="Candara" w:cs="Calibri"/>
          <w:b/>
          <w:bCs/>
        </w:rPr>
        <w:t xml:space="preserve">    </w:t>
      </w:r>
      <w:r w:rsidR="004E5F07" w:rsidRPr="005D2D8D">
        <w:rPr>
          <w:rFonts w:ascii="Candara" w:hAnsi="Candara" w:cs="Calibri"/>
          <w:b/>
          <w:bCs/>
        </w:rPr>
        <w:t>Hu</w:t>
      </w:r>
      <w:r w:rsidR="004E5F07" w:rsidRPr="000107B5">
        <w:rPr>
          <w:rFonts w:ascii="Candara" w:hAnsi="Candara" w:cs="Calibri"/>
          <w:b/>
          <w:bCs/>
        </w:rPr>
        <w:t xml:space="preserve">man </w:t>
      </w:r>
      <w:r w:rsidR="005D2D8D">
        <w:rPr>
          <w:rFonts w:ascii="Candara" w:hAnsi="Candara" w:cs="Calibri"/>
          <w:b/>
          <w:bCs/>
        </w:rPr>
        <w:t>N</w:t>
      </w:r>
      <w:r w:rsidR="004E5F07" w:rsidRPr="000107B5">
        <w:rPr>
          <w:rFonts w:ascii="Candara" w:hAnsi="Candara" w:cs="Calibri"/>
          <w:b/>
          <w:bCs/>
        </w:rPr>
        <w:t>ature and</w:t>
      </w:r>
      <w:r w:rsidR="00040FDB">
        <w:rPr>
          <w:rFonts w:ascii="Candara" w:hAnsi="Candara" w:cs="Calibri"/>
          <w:b/>
          <w:bCs/>
        </w:rPr>
        <w:t xml:space="preserve"> Ethics in</w:t>
      </w:r>
      <w:r w:rsidR="004E5F07" w:rsidRPr="000107B5">
        <w:rPr>
          <w:rFonts w:ascii="Candara" w:hAnsi="Candara" w:cs="Calibri"/>
          <w:b/>
          <w:bCs/>
        </w:rPr>
        <w:t xml:space="preserve"> Society</w:t>
      </w:r>
    </w:p>
    <w:p w14:paraId="048782B4" w14:textId="70DB9D37" w:rsidR="00E7548F" w:rsidRPr="00112AB8" w:rsidRDefault="00264E51" w:rsidP="00A039F4">
      <w:pPr>
        <w:pStyle w:val="ListParagraph"/>
        <w:ind w:left="1440"/>
        <w:rPr>
          <w:rFonts w:ascii="Candara" w:hAnsi="Candara" w:cs="Calibri"/>
        </w:rPr>
      </w:pPr>
      <w:r w:rsidRPr="00112AB8">
        <w:rPr>
          <w:rFonts w:ascii="Candara" w:hAnsi="Candara" w:cs="Calibri"/>
          <w:b/>
          <w:bCs/>
        </w:rPr>
        <w:t>Tue</w:t>
      </w:r>
      <w:r w:rsidR="00E7548F" w:rsidRPr="00112AB8">
        <w:rPr>
          <w:rFonts w:ascii="Candara" w:hAnsi="Candara" w:cs="Calibri"/>
          <w:b/>
          <w:bCs/>
        </w:rPr>
        <w:t xml:space="preserve"> </w:t>
      </w:r>
      <w:r w:rsidR="00B20E84">
        <w:rPr>
          <w:rFonts w:ascii="Candara" w:hAnsi="Candara" w:cs="Calibri"/>
          <w:b/>
          <w:bCs/>
        </w:rPr>
        <w:t>Jan</w:t>
      </w:r>
      <w:r w:rsidRPr="00112AB8">
        <w:rPr>
          <w:rFonts w:ascii="Candara" w:hAnsi="Candara" w:cs="Calibri"/>
          <w:b/>
          <w:bCs/>
        </w:rPr>
        <w:t xml:space="preserve"> </w:t>
      </w:r>
      <w:r w:rsidR="00A039F4" w:rsidRPr="00112AB8">
        <w:rPr>
          <w:rFonts w:ascii="Candara" w:hAnsi="Candara" w:cs="Calibri"/>
          <w:b/>
          <w:bCs/>
        </w:rPr>
        <w:t>28</w:t>
      </w:r>
      <w:r w:rsidR="00E7548F" w:rsidRPr="00E363B7">
        <w:rPr>
          <w:rFonts w:ascii="Candara" w:hAnsi="Candara" w:cs="Calibri"/>
        </w:rPr>
        <w:t xml:space="preserve">: </w:t>
      </w:r>
      <w:r w:rsidR="007B7455" w:rsidRPr="00112AB8">
        <w:rPr>
          <w:rFonts w:ascii="Candara" w:hAnsi="Candara" w:cs="Calibri"/>
        </w:rPr>
        <w:t>In</w:t>
      </w:r>
      <w:r w:rsidR="00943FA0" w:rsidRPr="00112AB8">
        <w:rPr>
          <w:rFonts w:ascii="Candara" w:hAnsi="Candara" w:cs="Calibri"/>
        </w:rPr>
        <w:t xml:space="preserve">-class </w:t>
      </w:r>
      <w:r w:rsidR="00614E38" w:rsidRPr="00112AB8">
        <w:rPr>
          <w:rFonts w:ascii="Candara" w:hAnsi="Candara" w:cs="Calibri"/>
        </w:rPr>
        <w:t>Short</w:t>
      </w:r>
      <w:r w:rsidR="00943FA0" w:rsidRPr="00112AB8">
        <w:rPr>
          <w:rFonts w:ascii="Candara" w:hAnsi="Candara" w:cs="Calibri"/>
        </w:rPr>
        <w:t xml:space="preserve"> Quiz</w:t>
      </w:r>
      <w:r w:rsidR="00E80EBE" w:rsidRPr="00112AB8">
        <w:rPr>
          <w:rFonts w:ascii="Candara" w:hAnsi="Candara" w:cs="Calibri"/>
        </w:rPr>
        <w:t xml:space="preserve"> </w:t>
      </w:r>
      <w:r w:rsidR="00614E38" w:rsidRPr="00112AB8">
        <w:rPr>
          <w:rFonts w:ascii="Candara" w:hAnsi="Candara" w:cs="Calibri"/>
        </w:rPr>
        <w:t xml:space="preserve">&amp; </w:t>
      </w:r>
      <w:r w:rsidR="00B56942" w:rsidRPr="00112AB8">
        <w:rPr>
          <w:rFonts w:ascii="Candara" w:hAnsi="Candara" w:cs="Calibri"/>
        </w:rPr>
        <w:t>Discussion</w:t>
      </w:r>
      <w:r w:rsidR="00D548AA" w:rsidRPr="00112AB8">
        <w:rPr>
          <w:rFonts w:ascii="Candara" w:hAnsi="Candara" w:cs="Calibri"/>
        </w:rPr>
        <w:t xml:space="preserve">: </w:t>
      </w:r>
      <w:r w:rsidR="004C4314" w:rsidRPr="00112AB8">
        <w:rPr>
          <w:rFonts w:ascii="Candara" w:hAnsi="Candara" w:cs="Calibri"/>
        </w:rPr>
        <w:t>Is there such a thing as human nature? Mencius, Xunzi, Hobbes</w:t>
      </w:r>
      <w:r w:rsidR="003F363A" w:rsidRPr="00112AB8">
        <w:rPr>
          <w:rFonts w:ascii="Candara" w:hAnsi="Candara" w:cs="Calibri"/>
        </w:rPr>
        <w:t xml:space="preserve"> </w:t>
      </w:r>
      <w:r w:rsidR="004C4314" w:rsidRPr="00112AB8">
        <w:rPr>
          <w:rFonts w:ascii="Candara" w:hAnsi="Candara" w:cs="Calibri"/>
        </w:rPr>
        <w:t>or and Yin Yang</w:t>
      </w:r>
      <w:r w:rsidR="008D067F" w:rsidRPr="00112AB8">
        <w:rPr>
          <w:rFonts w:ascii="Candara" w:hAnsi="Candara" w:cs="Calibri"/>
        </w:rPr>
        <w:t xml:space="preserve">, </w:t>
      </w:r>
      <w:r w:rsidR="00B2092F" w:rsidRPr="00112AB8">
        <w:rPr>
          <w:rFonts w:ascii="Candara" w:hAnsi="Candara" w:cs="Calibri"/>
        </w:rPr>
        <w:t>S</w:t>
      </w:r>
      <w:r w:rsidR="008D067F" w:rsidRPr="00112AB8">
        <w:rPr>
          <w:rFonts w:ascii="Candara" w:hAnsi="Candara" w:cs="Calibri"/>
        </w:rPr>
        <w:t>artre</w:t>
      </w:r>
      <w:r w:rsidR="004C4314" w:rsidRPr="00112AB8">
        <w:rPr>
          <w:rFonts w:ascii="Candara" w:hAnsi="Candara" w:cs="Calibri"/>
        </w:rPr>
        <w:t xml:space="preserve"> </w:t>
      </w:r>
      <w:r w:rsidR="004B7CC5" w:rsidRPr="00112AB8">
        <w:rPr>
          <w:rFonts w:ascii="Candara" w:hAnsi="Candara" w:cs="Calibri"/>
        </w:rPr>
        <w:t>&amp;</w:t>
      </w:r>
      <w:r w:rsidR="00497C90" w:rsidRPr="00112AB8">
        <w:rPr>
          <w:rFonts w:ascii="Candara" w:hAnsi="Candara" w:cs="Calibri"/>
        </w:rPr>
        <w:t xml:space="preserve"> Movie: </w:t>
      </w:r>
      <w:r w:rsidR="003E2264" w:rsidRPr="00112AB8">
        <w:rPr>
          <w:rFonts w:ascii="Candara" w:hAnsi="Candara" w:cs="Calibri"/>
        </w:rPr>
        <w:t>The Lobster</w:t>
      </w:r>
    </w:p>
    <w:p w14:paraId="0CE008CC" w14:textId="22C08875" w:rsidR="007A5FA7" w:rsidRPr="00112AB8" w:rsidRDefault="002205FC" w:rsidP="003F363A">
      <w:pPr>
        <w:rPr>
          <w:rFonts w:ascii="Candara" w:hAnsi="Candara" w:cs="Calibri"/>
        </w:rPr>
      </w:pPr>
      <w:r w:rsidRPr="00112AB8">
        <w:rPr>
          <w:rFonts w:ascii="Candara" w:hAnsi="Candara" w:cs="Calibri"/>
          <w:b/>
          <w:bCs/>
        </w:rPr>
        <w:t xml:space="preserve">Thu </w:t>
      </w:r>
      <w:r w:rsidR="00A039F4" w:rsidRPr="00112AB8">
        <w:rPr>
          <w:rFonts w:ascii="Candara" w:hAnsi="Candara" w:cs="Calibri"/>
          <w:b/>
          <w:bCs/>
        </w:rPr>
        <w:t>Jan</w:t>
      </w:r>
      <w:r w:rsidRPr="00112AB8">
        <w:rPr>
          <w:rFonts w:ascii="Candara" w:hAnsi="Candara" w:cs="Calibri"/>
          <w:b/>
          <w:bCs/>
        </w:rPr>
        <w:t xml:space="preserve"> </w:t>
      </w:r>
      <w:r w:rsidR="00A039F4" w:rsidRPr="00112AB8">
        <w:rPr>
          <w:rFonts w:ascii="Candara" w:hAnsi="Candara" w:cs="Calibri"/>
          <w:b/>
          <w:bCs/>
        </w:rPr>
        <w:t>30</w:t>
      </w:r>
      <w:r w:rsidRPr="00A039F4">
        <w:rPr>
          <w:rFonts w:ascii="Candara" w:hAnsi="Candara" w:cs="Calibri"/>
        </w:rPr>
        <w:t>:</w:t>
      </w:r>
      <w:r w:rsidR="00BA3BD2" w:rsidRPr="00A039F4">
        <w:rPr>
          <w:rFonts w:ascii="Candara" w:hAnsi="Candara" w:cs="Calibri"/>
        </w:rPr>
        <w:t xml:space="preserve"> </w:t>
      </w:r>
      <w:bookmarkStart w:id="1" w:name="_Hlk174188653"/>
      <w:r w:rsidR="00BA3BD2" w:rsidRPr="00112AB8">
        <w:rPr>
          <w:rFonts w:ascii="Candara" w:hAnsi="Candara" w:cs="Calibri"/>
        </w:rPr>
        <w:t xml:space="preserve">continuation of </w:t>
      </w:r>
      <w:bookmarkEnd w:id="1"/>
      <w:r w:rsidR="00A35AEA" w:rsidRPr="00112AB8">
        <w:rPr>
          <w:rFonts w:ascii="Candara" w:hAnsi="Candara" w:cs="Calibri"/>
        </w:rPr>
        <w:t>The Lobster</w:t>
      </w:r>
    </w:p>
    <w:p w14:paraId="3D8D1C6A" w14:textId="183DED41" w:rsidR="00E7548F" w:rsidRPr="00902CAE" w:rsidRDefault="00E7548F" w:rsidP="00E7548F">
      <w:pPr>
        <w:ind w:left="720" w:firstLine="720"/>
        <w:rPr>
          <w:rFonts w:ascii="Candara" w:hAnsi="Candara" w:cstheme="majorBidi"/>
          <w:b/>
          <w:bCs/>
          <w:sz w:val="28"/>
          <w:szCs w:val="28"/>
        </w:rPr>
      </w:pPr>
    </w:p>
    <w:p w14:paraId="1C7F404D" w14:textId="07C14A6F" w:rsidR="00E7548F" w:rsidRDefault="00E7548F" w:rsidP="00E7548F">
      <w:pPr>
        <w:ind w:left="720" w:firstLine="720"/>
        <w:rPr>
          <w:rFonts w:ascii="Candara" w:hAnsi="Candara" w:cstheme="majorBidi"/>
          <w:b/>
          <w:bCs/>
          <w:sz w:val="28"/>
          <w:szCs w:val="28"/>
        </w:rPr>
      </w:pPr>
    </w:p>
    <w:p w14:paraId="2AF17955" w14:textId="1BF2BF81" w:rsidR="00A12183" w:rsidRPr="00902CAE" w:rsidRDefault="00A12183" w:rsidP="00E7548F">
      <w:pPr>
        <w:ind w:left="720" w:firstLine="720"/>
        <w:rPr>
          <w:rFonts w:ascii="Candara" w:hAnsi="Candara" w:cstheme="majorBidi"/>
          <w:b/>
          <w:bCs/>
          <w:sz w:val="28"/>
          <w:szCs w:val="28"/>
        </w:rPr>
      </w:pPr>
      <w:r w:rsidRPr="00902CAE">
        <w:rPr>
          <w:rFonts w:ascii="Candara" w:hAnsi="Candara" w:cstheme="majorBidi"/>
          <w:b/>
          <w:bCs/>
          <w:noProof/>
          <w:sz w:val="28"/>
          <w:szCs w:val="28"/>
        </w:rPr>
        <w:drawing>
          <wp:anchor distT="0" distB="0" distL="114300" distR="114300" simplePos="0" relativeHeight="251676672" behindDoc="0" locked="0" layoutInCell="1" allowOverlap="1" wp14:anchorId="7640328B" wp14:editId="4B306D45">
            <wp:simplePos x="0" y="0"/>
            <wp:positionH relativeFrom="column">
              <wp:posOffset>24765</wp:posOffset>
            </wp:positionH>
            <wp:positionV relativeFrom="paragraph">
              <wp:posOffset>125722</wp:posOffset>
            </wp:positionV>
            <wp:extent cx="1434465" cy="1434465"/>
            <wp:effectExtent l="0" t="0" r="635" b="635"/>
            <wp:wrapSquare wrapText="bothSides"/>
            <wp:docPr id="960095154" name="Picture 96009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95154" name="Picture 96009515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58827" w14:textId="5056B965" w:rsidR="007A5FA7" w:rsidRPr="007A5FA7" w:rsidRDefault="00E25CFA" w:rsidP="001F09F1">
      <w:pPr>
        <w:pStyle w:val="ListParagraph"/>
        <w:numPr>
          <w:ilvl w:val="0"/>
          <w:numId w:val="13"/>
        </w:numPr>
        <w:pBdr>
          <w:top w:val="single" w:sz="4" w:space="1" w:color="auto"/>
          <w:bottom w:val="single" w:sz="4" w:space="1" w:color="auto"/>
        </w:pBdr>
        <w:rPr>
          <w:rFonts w:ascii="Candara" w:hAnsi="Candara" w:cs="Calibri"/>
          <w:b/>
          <w:bCs/>
        </w:rPr>
      </w:pPr>
      <w:r>
        <w:rPr>
          <w:rFonts w:ascii="Candara" w:hAnsi="Candara" w:cs="Calibri"/>
          <w:b/>
          <w:bCs/>
        </w:rPr>
        <w:t xml:space="preserve">   </w:t>
      </w:r>
      <w:r w:rsidR="00C10F41">
        <w:rPr>
          <w:rFonts w:ascii="Candara" w:hAnsi="Candara" w:cs="Calibri"/>
          <w:b/>
          <w:bCs/>
        </w:rPr>
        <w:t xml:space="preserve">                 </w:t>
      </w:r>
      <w:r w:rsidR="000F14EF">
        <w:rPr>
          <w:rFonts w:ascii="Candara" w:hAnsi="Candara" w:cs="Calibri"/>
          <w:b/>
          <w:bCs/>
        </w:rPr>
        <w:t>Ethics</w:t>
      </w:r>
      <w:r w:rsidR="007D7EB9">
        <w:rPr>
          <w:rFonts w:ascii="Candara" w:hAnsi="Candara" w:cs="Calibri"/>
          <w:b/>
          <w:bCs/>
        </w:rPr>
        <w:t xml:space="preserve"> of</w:t>
      </w:r>
      <w:r w:rsidR="000F14EF">
        <w:rPr>
          <w:rFonts w:ascii="Candara" w:hAnsi="Candara" w:cs="Calibri"/>
          <w:b/>
          <w:bCs/>
        </w:rPr>
        <w:t xml:space="preserve"> </w:t>
      </w:r>
      <w:r w:rsidR="004E5F07">
        <w:rPr>
          <w:rFonts w:ascii="Candara" w:hAnsi="Candara" w:cs="Calibri"/>
          <w:b/>
          <w:bCs/>
        </w:rPr>
        <w:t xml:space="preserve">Education </w:t>
      </w:r>
      <w:r w:rsidR="007D7EB9">
        <w:rPr>
          <w:rFonts w:ascii="Candara" w:hAnsi="Candara" w:cs="Calibri"/>
          <w:b/>
          <w:bCs/>
        </w:rPr>
        <w:t>in Society</w:t>
      </w:r>
    </w:p>
    <w:p w14:paraId="2300FCA7" w14:textId="033E023F" w:rsidR="00DE14D9" w:rsidRPr="00DE14D9" w:rsidRDefault="00B74082" w:rsidP="00DE14D9">
      <w:pPr>
        <w:pStyle w:val="ListParagraph"/>
        <w:rPr>
          <w:rFonts w:ascii="Candara" w:hAnsi="Candara" w:cs="Calibri"/>
        </w:rPr>
      </w:pPr>
      <w:r w:rsidRPr="007A6F7E">
        <w:rPr>
          <w:rFonts w:ascii="Candara" w:hAnsi="Candara" w:cs="Calibri"/>
          <w:b/>
          <w:bCs/>
        </w:rPr>
        <w:lastRenderedPageBreak/>
        <w:t>Tu</w:t>
      </w:r>
      <w:r w:rsidR="00E128D5" w:rsidRPr="007A6F7E">
        <w:rPr>
          <w:rFonts w:ascii="Candara" w:hAnsi="Candara" w:cs="Calibri"/>
          <w:b/>
          <w:bCs/>
        </w:rPr>
        <w:t xml:space="preserve">e </w:t>
      </w:r>
      <w:r w:rsidR="00B20E84">
        <w:rPr>
          <w:rFonts w:ascii="Candara" w:hAnsi="Candara" w:cs="Calibri"/>
          <w:b/>
          <w:bCs/>
        </w:rPr>
        <w:t>Feb</w:t>
      </w:r>
      <w:r w:rsidR="00E128D5" w:rsidRPr="007A6F7E">
        <w:rPr>
          <w:rFonts w:ascii="Candara" w:hAnsi="Candara" w:cs="Calibri"/>
          <w:b/>
          <w:bCs/>
        </w:rPr>
        <w:t xml:space="preserve"> </w:t>
      </w:r>
      <w:r w:rsidR="009577EA">
        <w:rPr>
          <w:rFonts w:ascii="Candara" w:hAnsi="Candara" w:cs="Calibri"/>
          <w:b/>
          <w:bCs/>
        </w:rPr>
        <w:t>4</w:t>
      </w:r>
      <w:r w:rsidR="00BC3D2A" w:rsidRPr="000E128C">
        <w:rPr>
          <w:rFonts w:ascii="Candara" w:hAnsi="Candara" w:cs="Calibri"/>
        </w:rPr>
        <w:t>:</w:t>
      </w:r>
      <w:r w:rsidR="006D06BC">
        <w:rPr>
          <w:rFonts w:ascii="Candara" w:hAnsi="Candara" w:cs="Calibri"/>
        </w:rPr>
        <w:t xml:space="preserve"> </w:t>
      </w:r>
      <w:r w:rsidR="006D06BC" w:rsidRPr="00DE14D9">
        <w:rPr>
          <w:rFonts w:ascii="Candara" w:hAnsi="Candara" w:cs="Calibri"/>
        </w:rPr>
        <w:t>Discussio</w:t>
      </w:r>
      <w:r w:rsidR="00E8338C" w:rsidRPr="00DE14D9">
        <w:rPr>
          <w:rFonts w:ascii="Candara" w:hAnsi="Candara" w:cs="Calibri"/>
        </w:rPr>
        <w:t>n: What do we consider education</w:t>
      </w:r>
      <w:r w:rsidR="004E3177" w:rsidRPr="00DE14D9">
        <w:rPr>
          <w:rFonts w:ascii="Candara" w:hAnsi="Candara" w:cs="Calibri"/>
        </w:rPr>
        <w:t>?</w:t>
      </w:r>
    </w:p>
    <w:p w14:paraId="5E0F9D17" w14:textId="714DEB07" w:rsidR="00582C5C" w:rsidRPr="00DE14D9" w:rsidRDefault="00A8341A" w:rsidP="00DE14D9">
      <w:pPr>
        <w:pStyle w:val="ListParagraph"/>
        <w:ind w:left="1800" w:firstLine="720"/>
        <w:rPr>
          <w:rFonts w:ascii="Candara" w:hAnsi="Candara" w:cs="Calibri"/>
          <w:b/>
          <w:bCs/>
          <w:lang w:bidi="fa-IR"/>
        </w:rPr>
      </w:pPr>
      <w:r w:rsidRPr="00DE14D9">
        <w:rPr>
          <w:rFonts w:ascii="Candara" w:hAnsi="Candara" w:cs="Calibri"/>
          <w:b/>
          <w:bCs/>
        </w:rPr>
        <w:t>Thu</w:t>
      </w:r>
      <w:r w:rsidR="00D91048" w:rsidRPr="00DE14D9">
        <w:rPr>
          <w:rFonts w:ascii="Candara" w:hAnsi="Candara" w:cs="Calibri"/>
          <w:b/>
          <w:bCs/>
        </w:rPr>
        <w:t xml:space="preserve"> </w:t>
      </w:r>
      <w:r w:rsidR="009577EA">
        <w:rPr>
          <w:rFonts w:ascii="Candara" w:hAnsi="Candara" w:cs="Calibri"/>
          <w:b/>
          <w:bCs/>
        </w:rPr>
        <w:t>Feb</w:t>
      </w:r>
      <w:r w:rsidR="00D91048" w:rsidRPr="00DE14D9">
        <w:rPr>
          <w:rFonts w:ascii="Candara" w:hAnsi="Candara" w:cs="Calibri"/>
          <w:b/>
          <w:bCs/>
        </w:rPr>
        <w:t xml:space="preserve"> </w:t>
      </w:r>
      <w:r w:rsidR="009577EA">
        <w:rPr>
          <w:rFonts w:ascii="Candara" w:hAnsi="Candara" w:cs="Calibri"/>
          <w:b/>
          <w:bCs/>
        </w:rPr>
        <w:t>6</w:t>
      </w:r>
      <w:r w:rsidR="00D91048" w:rsidRPr="00DE14D9">
        <w:rPr>
          <w:rFonts w:ascii="Candara" w:hAnsi="Candara" w:cs="Calibri"/>
          <w:b/>
          <w:bCs/>
        </w:rPr>
        <w:t>:</w:t>
      </w:r>
      <w:r w:rsidR="00774B13" w:rsidRPr="00DE14D9">
        <w:rPr>
          <w:rFonts w:ascii="Candara" w:hAnsi="Candara" w:cs="Calibri"/>
          <w:b/>
          <w:bCs/>
        </w:rPr>
        <w:t xml:space="preserve"> </w:t>
      </w:r>
      <w:r w:rsidR="00774B13" w:rsidRPr="00DE14D9">
        <w:rPr>
          <w:rFonts w:ascii="Candara" w:hAnsi="Candara" w:cs="Calibri"/>
        </w:rPr>
        <w:t xml:space="preserve">Continuation of </w:t>
      </w:r>
      <w:r w:rsidR="00CD1EC9" w:rsidRPr="00DE14D9">
        <w:rPr>
          <w:rFonts w:ascii="Candara" w:hAnsi="Candara" w:cs="Calibri"/>
        </w:rPr>
        <w:t xml:space="preserve">the </w:t>
      </w:r>
      <w:r w:rsidR="00F679DE" w:rsidRPr="00DE14D9">
        <w:rPr>
          <w:rFonts w:ascii="Candara" w:hAnsi="Candara" w:cs="Calibri"/>
        </w:rPr>
        <w:t>D</w:t>
      </w:r>
      <w:r w:rsidR="00CD1EC9" w:rsidRPr="00DE14D9">
        <w:rPr>
          <w:rFonts w:ascii="Candara" w:hAnsi="Candara" w:cs="Calibri"/>
        </w:rPr>
        <w:t>iscussion</w:t>
      </w:r>
    </w:p>
    <w:p w14:paraId="08137AA1" w14:textId="180A68C1" w:rsidR="00B60D22" w:rsidRPr="00902CAE" w:rsidRDefault="00B60D22" w:rsidP="00582C5C">
      <w:pPr>
        <w:rPr>
          <w:rFonts w:ascii="Candara" w:hAnsi="Candara" w:cs="Calibri"/>
        </w:rPr>
      </w:pPr>
    </w:p>
    <w:p w14:paraId="1E572CC9" w14:textId="619DB093" w:rsidR="005934AD" w:rsidRPr="00902CAE" w:rsidRDefault="005934AD" w:rsidP="005934AD">
      <w:pPr>
        <w:rPr>
          <w:rFonts w:ascii="Candara" w:hAnsi="Candara" w:cs="Calibri"/>
        </w:rPr>
      </w:pPr>
    </w:p>
    <w:p w14:paraId="3ECE756C" w14:textId="5BE48FEC" w:rsidR="005934AD" w:rsidRPr="00902CAE" w:rsidRDefault="00A12183" w:rsidP="005934AD">
      <w:pPr>
        <w:rPr>
          <w:rFonts w:ascii="Candara" w:hAnsi="Candara" w:cs="Calibri"/>
        </w:rPr>
      </w:pPr>
      <w:r w:rsidRPr="00902CAE">
        <w:rPr>
          <w:rFonts w:ascii="Candara" w:hAnsi="Candara" w:cstheme="majorBidi"/>
          <w:b/>
          <w:bCs/>
          <w:noProof/>
          <w:sz w:val="28"/>
          <w:szCs w:val="28"/>
        </w:rPr>
        <w:drawing>
          <wp:anchor distT="0" distB="0" distL="114300" distR="114300" simplePos="0" relativeHeight="251677696" behindDoc="0" locked="0" layoutInCell="1" allowOverlap="1" wp14:anchorId="1F2E1B0E" wp14:editId="6D02D205">
            <wp:simplePos x="0" y="0"/>
            <wp:positionH relativeFrom="margin">
              <wp:posOffset>58420</wp:posOffset>
            </wp:positionH>
            <wp:positionV relativeFrom="paragraph">
              <wp:posOffset>33223</wp:posOffset>
            </wp:positionV>
            <wp:extent cx="1434465" cy="1434465"/>
            <wp:effectExtent l="0" t="0" r="635" b="635"/>
            <wp:wrapSquare wrapText="bothSides"/>
            <wp:docPr id="749390009" name="Picture 74939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0009" name="Picture 74939000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p>
    <w:p w14:paraId="4DA0333A" w14:textId="2EE5C9E2" w:rsidR="005934AD" w:rsidRPr="002B7A20" w:rsidRDefault="00520626" w:rsidP="00E428D1">
      <w:pPr>
        <w:pStyle w:val="ListParagraph"/>
        <w:numPr>
          <w:ilvl w:val="0"/>
          <w:numId w:val="28"/>
        </w:numPr>
        <w:pBdr>
          <w:top w:val="single" w:sz="4" w:space="1" w:color="auto"/>
          <w:bottom w:val="single" w:sz="4" w:space="1" w:color="auto"/>
        </w:pBdr>
        <w:rPr>
          <w:rFonts w:ascii="Candara" w:hAnsi="Candara" w:cs="Calibri"/>
          <w:b/>
          <w:bCs/>
        </w:rPr>
      </w:pPr>
      <w:r>
        <w:rPr>
          <w:rFonts w:ascii="Candara" w:hAnsi="Candara" w:cs="Calibri"/>
          <w:b/>
          <w:bCs/>
        </w:rPr>
        <w:t xml:space="preserve">       </w:t>
      </w:r>
      <w:r w:rsidR="005E265B">
        <w:rPr>
          <w:rFonts w:ascii="Candara" w:hAnsi="Candara" w:cs="Calibri"/>
          <w:b/>
          <w:bCs/>
        </w:rPr>
        <w:t xml:space="preserve">              </w:t>
      </w:r>
      <w:r w:rsidR="002B7A20" w:rsidRPr="002B7A20">
        <w:rPr>
          <w:rFonts w:ascii="Candara" w:hAnsi="Candara" w:cs="Calibri"/>
          <w:b/>
          <w:bCs/>
        </w:rPr>
        <w:t>The Concept of Ambiguity in Society</w:t>
      </w:r>
    </w:p>
    <w:p w14:paraId="52FD9AB0" w14:textId="33BBE6DD" w:rsidR="00582C5C" w:rsidRPr="00B05E57" w:rsidRDefault="00CA79FB" w:rsidP="00102681">
      <w:pPr>
        <w:rPr>
          <w:rFonts w:ascii="Candara" w:hAnsi="Candara" w:cs="Calibri"/>
        </w:rPr>
      </w:pPr>
      <w:r w:rsidRPr="00B05E57">
        <w:rPr>
          <w:rFonts w:ascii="Candara" w:hAnsi="Candara" w:cs="Calibri"/>
          <w:b/>
          <w:bCs/>
        </w:rPr>
        <w:t xml:space="preserve">Tue </w:t>
      </w:r>
      <w:r w:rsidR="009577EA">
        <w:rPr>
          <w:rFonts w:ascii="Candara" w:hAnsi="Candara" w:cs="Calibri"/>
          <w:b/>
          <w:bCs/>
        </w:rPr>
        <w:t>Feb</w:t>
      </w:r>
      <w:r w:rsidRPr="00B05E57">
        <w:rPr>
          <w:rFonts w:ascii="Candara" w:hAnsi="Candara" w:cs="Calibri"/>
          <w:b/>
          <w:bCs/>
        </w:rPr>
        <w:t xml:space="preserve"> 1</w:t>
      </w:r>
      <w:r w:rsidR="009577EA">
        <w:rPr>
          <w:rFonts w:ascii="Candara" w:hAnsi="Candara" w:cs="Calibri"/>
          <w:b/>
          <w:bCs/>
        </w:rPr>
        <w:t>1</w:t>
      </w:r>
      <w:r w:rsidR="005934AD" w:rsidRPr="00902CAE">
        <w:rPr>
          <w:rFonts w:ascii="Candara" w:hAnsi="Candara" w:cs="Calibri"/>
        </w:rPr>
        <w:t>:</w:t>
      </w:r>
      <w:r w:rsidR="00384D2E" w:rsidRPr="00384D2E">
        <w:t xml:space="preserve"> </w:t>
      </w:r>
      <w:r w:rsidR="00384D2E" w:rsidRPr="00B05E57">
        <w:rPr>
          <w:rFonts w:ascii="Candara" w:hAnsi="Candara" w:cs="Calibri"/>
        </w:rPr>
        <w:t xml:space="preserve">In-class Short </w:t>
      </w:r>
      <w:r w:rsidR="003E5022" w:rsidRPr="00B05E57">
        <w:rPr>
          <w:rFonts w:ascii="Candara" w:hAnsi="Candara" w:cs="Calibri"/>
        </w:rPr>
        <w:t>Quiz &amp;</w:t>
      </w:r>
      <w:r w:rsidR="00B05E57" w:rsidRPr="00B05E57">
        <w:rPr>
          <w:rFonts w:ascii="Candara" w:hAnsi="Candara" w:cs="Calibri"/>
        </w:rPr>
        <w:t xml:space="preserve"> “</w:t>
      </w:r>
      <w:r w:rsidR="00102681" w:rsidRPr="00B05E57">
        <w:rPr>
          <w:rFonts w:ascii="Candara" w:hAnsi="Candara" w:cs="Calibri"/>
        </w:rPr>
        <w:t>T</w:t>
      </w:r>
      <w:r w:rsidR="009C4C80" w:rsidRPr="00B05E57">
        <w:rPr>
          <w:rFonts w:ascii="Candara" w:hAnsi="Candara" w:cs="Calibri"/>
        </w:rPr>
        <w:t>he Ethics of Ambiguity” by Simone</w:t>
      </w:r>
      <w:r w:rsidR="00102681" w:rsidRPr="00B05E57">
        <w:rPr>
          <w:rFonts w:ascii="Candara" w:hAnsi="Candara" w:cs="Calibri"/>
        </w:rPr>
        <w:t xml:space="preserve"> </w:t>
      </w:r>
      <w:r w:rsidR="009C4C80" w:rsidRPr="00B05E57">
        <w:rPr>
          <w:rFonts w:ascii="Candara" w:hAnsi="Candara" w:cs="Calibri"/>
        </w:rPr>
        <w:t>de Beauvoir</w:t>
      </w:r>
      <w:r w:rsidR="006D3D52" w:rsidRPr="00B05E57">
        <w:rPr>
          <w:rFonts w:ascii="Candara" w:hAnsi="Candara" w:cs="Calibri"/>
        </w:rPr>
        <w:t>)</w:t>
      </w:r>
    </w:p>
    <w:p w14:paraId="692F043A" w14:textId="0EDEA69E" w:rsidR="00E7548F" w:rsidRDefault="00102681" w:rsidP="000E128C">
      <w:pPr>
        <w:rPr>
          <w:rFonts w:asciiTheme="majorBidi" w:hAnsiTheme="majorBidi" w:cstheme="majorBidi"/>
          <w:b/>
          <w:bCs/>
          <w:sz w:val="28"/>
          <w:szCs w:val="28"/>
        </w:rPr>
      </w:pPr>
      <w:r w:rsidRPr="00B05E57">
        <w:rPr>
          <w:rFonts w:ascii="Candara" w:hAnsi="Candara" w:cs="Calibri"/>
          <w:b/>
          <w:bCs/>
        </w:rPr>
        <w:t xml:space="preserve">Thu </w:t>
      </w:r>
      <w:r w:rsidR="009577EA">
        <w:rPr>
          <w:rFonts w:ascii="Candara" w:hAnsi="Candara" w:cs="Calibri"/>
          <w:b/>
          <w:bCs/>
        </w:rPr>
        <w:t>Feb</w:t>
      </w:r>
      <w:r w:rsidR="001F1EF0" w:rsidRPr="00B05E57">
        <w:rPr>
          <w:rFonts w:ascii="Candara" w:hAnsi="Candara" w:cs="Calibri"/>
          <w:b/>
          <w:bCs/>
        </w:rPr>
        <w:t xml:space="preserve"> 1</w:t>
      </w:r>
      <w:r w:rsidR="009577EA">
        <w:rPr>
          <w:rFonts w:ascii="Candara" w:hAnsi="Candara" w:cs="Calibri"/>
          <w:b/>
          <w:bCs/>
        </w:rPr>
        <w:t>3</w:t>
      </w:r>
      <w:r w:rsidR="001F1EF0" w:rsidRPr="00B05E57">
        <w:rPr>
          <w:rFonts w:ascii="Candara" w:hAnsi="Candara" w:cs="Calibri"/>
          <w:b/>
          <w:bCs/>
        </w:rPr>
        <w:t>:</w:t>
      </w:r>
      <w:r w:rsidR="001F1EF0">
        <w:rPr>
          <w:rFonts w:ascii="Candara" w:hAnsi="Candara" w:cs="Calibri"/>
        </w:rPr>
        <w:t xml:space="preserve"> </w:t>
      </w:r>
      <w:r w:rsidR="001F1EF0" w:rsidRPr="00B05E57">
        <w:rPr>
          <w:rFonts w:ascii="Candara" w:hAnsi="Candara" w:cs="Calibri"/>
        </w:rPr>
        <w:t xml:space="preserve">Guest </w:t>
      </w:r>
      <w:r w:rsidR="00676637" w:rsidRPr="00B05E57">
        <w:rPr>
          <w:rFonts w:ascii="Candara" w:hAnsi="Candara" w:cs="Calibri"/>
        </w:rPr>
        <w:t>L</w:t>
      </w:r>
      <w:r w:rsidR="001F1EF0" w:rsidRPr="00B05E57">
        <w:rPr>
          <w:rFonts w:ascii="Candara" w:hAnsi="Candara" w:cs="Calibri"/>
        </w:rPr>
        <w:t>ecturer (The matter of ambiguity in your academic major)</w:t>
      </w:r>
    </w:p>
    <w:p w14:paraId="6BA7DAE0" w14:textId="6C1AE51E" w:rsidR="00AA6A8D" w:rsidRDefault="00AA6A8D" w:rsidP="00E7548F">
      <w:pPr>
        <w:ind w:left="720" w:firstLine="720"/>
        <w:rPr>
          <w:rFonts w:asciiTheme="majorBidi" w:hAnsiTheme="majorBidi" w:cstheme="majorBidi"/>
          <w:b/>
          <w:bCs/>
          <w:sz w:val="28"/>
          <w:szCs w:val="28"/>
        </w:rPr>
      </w:pPr>
    </w:p>
    <w:p w14:paraId="29EA666D" w14:textId="77777777" w:rsidR="00531BE3" w:rsidRDefault="00531BE3" w:rsidP="00E7548F">
      <w:pPr>
        <w:ind w:left="720" w:firstLine="720"/>
        <w:rPr>
          <w:rFonts w:asciiTheme="majorBidi" w:hAnsiTheme="majorBidi" w:cstheme="majorBidi"/>
          <w:b/>
          <w:bCs/>
          <w:sz w:val="28"/>
          <w:szCs w:val="28"/>
        </w:rPr>
      </w:pPr>
    </w:p>
    <w:p w14:paraId="0F7F8F5D" w14:textId="2C984A73" w:rsidR="00334C45" w:rsidRPr="008B546D" w:rsidRDefault="00AA6A8D" w:rsidP="00334C45">
      <w:pPr>
        <w:rPr>
          <w:rFonts w:asciiTheme="majorBidi" w:hAnsiTheme="majorBidi" w:cstheme="majorBidi"/>
          <w:sz w:val="28"/>
          <w:szCs w:val="28"/>
        </w:rPr>
      </w:pPr>
      <w:r>
        <w:rPr>
          <w:rFonts w:asciiTheme="majorBidi" w:hAnsiTheme="majorBidi" w:cstheme="majorBidi"/>
          <w:b/>
          <w:bCs/>
          <w:noProof/>
          <w:sz w:val="28"/>
          <w:szCs w:val="28"/>
        </w:rPr>
        <w:drawing>
          <wp:anchor distT="0" distB="0" distL="114300" distR="114300" simplePos="0" relativeHeight="251686912" behindDoc="1" locked="0" layoutInCell="1" allowOverlap="1" wp14:anchorId="1929363C" wp14:editId="370A46D4">
            <wp:simplePos x="0" y="0"/>
            <wp:positionH relativeFrom="column">
              <wp:posOffset>13970</wp:posOffset>
            </wp:positionH>
            <wp:positionV relativeFrom="paragraph">
              <wp:posOffset>142875</wp:posOffset>
            </wp:positionV>
            <wp:extent cx="1539875" cy="1435735"/>
            <wp:effectExtent l="0" t="0" r="0" b="0"/>
            <wp:wrapThrough wrapText="bothSides">
              <wp:wrapPolygon edited="0">
                <wp:start x="19418" y="573"/>
                <wp:lineTo x="7304" y="1146"/>
                <wp:lineTo x="4632" y="2102"/>
                <wp:lineTo x="4988" y="4012"/>
                <wp:lineTo x="4275" y="4586"/>
                <wp:lineTo x="3741" y="7069"/>
                <wp:lineTo x="1781" y="7834"/>
                <wp:lineTo x="1247" y="8407"/>
                <wp:lineTo x="1247" y="11273"/>
                <wp:lineTo x="4454" y="13184"/>
                <wp:lineTo x="3207" y="13375"/>
                <wp:lineTo x="891" y="14712"/>
                <wp:lineTo x="356" y="20444"/>
                <wp:lineTo x="20308" y="20444"/>
                <wp:lineTo x="20308" y="573"/>
                <wp:lineTo x="19418" y="573"/>
              </wp:wrapPolygon>
            </wp:wrapThrough>
            <wp:docPr id="15227235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23548"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539875" cy="1435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1D08B" w14:textId="4B3F568D" w:rsidR="007A5FA7" w:rsidRPr="00443C02" w:rsidRDefault="004F1C6B" w:rsidP="004F1C6B">
      <w:pPr>
        <w:pStyle w:val="ListParagraph"/>
        <w:numPr>
          <w:ilvl w:val="0"/>
          <w:numId w:val="30"/>
        </w:numPr>
        <w:pBdr>
          <w:top w:val="single" w:sz="4" w:space="1" w:color="auto"/>
          <w:bottom w:val="single" w:sz="4" w:space="1" w:color="auto"/>
        </w:pBdr>
        <w:rPr>
          <w:rFonts w:ascii="Candara" w:hAnsi="Candara" w:cs="Calibri"/>
          <w:b/>
          <w:bCs/>
        </w:rPr>
      </w:pPr>
      <w:r>
        <w:rPr>
          <w:rFonts w:ascii="Candara" w:hAnsi="Candara" w:cs="Calibri"/>
        </w:rPr>
        <w:t xml:space="preserve">      </w:t>
      </w:r>
      <w:bookmarkStart w:id="2" w:name="_Hlk174191455"/>
      <w:r w:rsidR="00443C02" w:rsidRPr="00443C02">
        <w:rPr>
          <w:rFonts w:ascii="Candara" w:hAnsi="Candara" w:cs="Calibri"/>
          <w:b/>
          <w:bCs/>
        </w:rPr>
        <w:t>Continuation</w:t>
      </w:r>
      <w:bookmarkEnd w:id="2"/>
      <w:r w:rsidR="00443C02" w:rsidRPr="00443C02">
        <w:rPr>
          <w:rFonts w:ascii="Candara" w:hAnsi="Candara" w:cs="Calibri"/>
          <w:b/>
          <w:bCs/>
        </w:rPr>
        <w:t xml:space="preserve">: </w:t>
      </w:r>
      <w:r w:rsidR="005633B6" w:rsidRPr="00443C02">
        <w:rPr>
          <w:rFonts w:ascii="Candara" w:hAnsi="Candara" w:cs="Calibri"/>
          <w:b/>
          <w:bCs/>
        </w:rPr>
        <w:t>The Concept of Ambiguity in Society</w:t>
      </w:r>
    </w:p>
    <w:p w14:paraId="713773EE" w14:textId="0662F2B8" w:rsidR="00334C45" w:rsidRPr="001C58CE" w:rsidRDefault="000D6F6B" w:rsidP="007A5FA7">
      <w:pPr>
        <w:pStyle w:val="ListParagraph"/>
        <w:rPr>
          <w:rFonts w:ascii="Candara" w:hAnsi="Candara" w:cs="Calibri"/>
        </w:rPr>
      </w:pPr>
      <w:r w:rsidRPr="009577EA">
        <w:rPr>
          <w:rFonts w:ascii="Candara" w:hAnsi="Candara" w:cs="Calibri"/>
          <w:b/>
          <w:bCs/>
        </w:rPr>
        <w:t xml:space="preserve">Tue </w:t>
      </w:r>
      <w:r w:rsidR="009577EA">
        <w:rPr>
          <w:rFonts w:ascii="Candara" w:hAnsi="Candara" w:cs="Calibri"/>
          <w:b/>
          <w:bCs/>
        </w:rPr>
        <w:t>Feb</w:t>
      </w:r>
      <w:r w:rsidRPr="009577EA">
        <w:rPr>
          <w:rFonts w:ascii="Candara" w:hAnsi="Candara" w:cs="Calibri"/>
          <w:b/>
          <w:bCs/>
        </w:rPr>
        <w:t xml:space="preserve"> </w:t>
      </w:r>
      <w:r w:rsidR="003B75AC">
        <w:rPr>
          <w:rFonts w:ascii="Candara" w:hAnsi="Candara" w:cs="Calibri"/>
          <w:b/>
          <w:bCs/>
        </w:rPr>
        <w:t>18</w:t>
      </w:r>
      <w:r w:rsidR="00334C45" w:rsidRPr="009577EA">
        <w:rPr>
          <w:rFonts w:ascii="Candara" w:hAnsi="Candara" w:cs="Calibri"/>
          <w:b/>
          <w:bCs/>
        </w:rPr>
        <w:t>:</w:t>
      </w:r>
      <w:r w:rsidR="003E767C">
        <w:rPr>
          <w:rFonts w:ascii="Candara" w:hAnsi="Candara" w:cs="Calibri"/>
          <w:color w:val="FF0000"/>
        </w:rPr>
        <w:t xml:space="preserve"> </w:t>
      </w:r>
      <w:r w:rsidR="008207E1" w:rsidRPr="008207E1">
        <w:rPr>
          <w:rFonts w:ascii="Candara" w:hAnsi="Candara" w:cs="Calibri"/>
        </w:rPr>
        <w:t xml:space="preserve">Movie: </w:t>
      </w:r>
      <w:r w:rsidR="003E5022" w:rsidRPr="009577EA">
        <w:rPr>
          <w:rFonts w:ascii="Candara" w:hAnsi="Candara" w:cs="Calibri"/>
        </w:rPr>
        <w:t>Force Majeure</w:t>
      </w:r>
    </w:p>
    <w:p w14:paraId="77676F56" w14:textId="0FFA3CAA" w:rsidR="00334C45" w:rsidRPr="009577EA" w:rsidRDefault="00AD6B8D" w:rsidP="00334C45">
      <w:pPr>
        <w:rPr>
          <w:rFonts w:ascii="Candara" w:hAnsi="Candara" w:cs="Calibri"/>
        </w:rPr>
      </w:pPr>
      <w:r w:rsidRPr="009577EA">
        <w:rPr>
          <w:rFonts w:ascii="Candara" w:hAnsi="Candara" w:cs="Calibri"/>
          <w:b/>
          <w:bCs/>
        </w:rPr>
        <w:t>Thu</w:t>
      </w:r>
      <w:r w:rsidR="00F679DE" w:rsidRPr="009577EA">
        <w:rPr>
          <w:rFonts w:ascii="Candara" w:hAnsi="Candara" w:cs="Calibri"/>
          <w:b/>
          <w:bCs/>
        </w:rPr>
        <w:t xml:space="preserve"> </w:t>
      </w:r>
      <w:r w:rsidR="009577EA">
        <w:rPr>
          <w:rFonts w:ascii="Candara" w:hAnsi="Candara" w:cs="Calibri"/>
          <w:b/>
          <w:bCs/>
        </w:rPr>
        <w:t>Feb</w:t>
      </w:r>
      <w:r w:rsidR="00F679DE" w:rsidRPr="009577EA">
        <w:rPr>
          <w:rFonts w:ascii="Candara" w:hAnsi="Candara" w:cs="Calibri"/>
          <w:b/>
          <w:bCs/>
        </w:rPr>
        <w:t xml:space="preserve"> 2</w:t>
      </w:r>
      <w:r w:rsidR="003B75AC">
        <w:rPr>
          <w:rFonts w:ascii="Candara" w:hAnsi="Candara" w:cs="Calibri"/>
          <w:b/>
          <w:bCs/>
        </w:rPr>
        <w:t>0</w:t>
      </w:r>
      <w:r w:rsidR="00334C45" w:rsidRPr="009577EA">
        <w:rPr>
          <w:rFonts w:ascii="Candara" w:hAnsi="Candara" w:cs="Calibri"/>
          <w:b/>
          <w:bCs/>
        </w:rPr>
        <w:t>:</w:t>
      </w:r>
      <w:r w:rsidR="00334C45" w:rsidRPr="008B546D">
        <w:rPr>
          <w:rFonts w:ascii="Candara" w:hAnsi="Candara" w:cs="Calibri"/>
        </w:rPr>
        <w:t xml:space="preserve"> </w:t>
      </w:r>
      <w:r w:rsidRPr="009577EA">
        <w:rPr>
          <w:rFonts w:ascii="Candara" w:hAnsi="Candara" w:cs="Calibri"/>
        </w:rPr>
        <w:t>continuation of</w:t>
      </w:r>
      <w:r w:rsidR="00A35AEA" w:rsidRPr="009577EA">
        <w:rPr>
          <w:rFonts w:ascii="Candara" w:hAnsi="Candara" w:cs="Calibri"/>
        </w:rPr>
        <w:t xml:space="preserve"> Force Majeure</w:t>
      </w:r>
      <w:r w:rsidR="00F679DE" w:rsidRPr="009577EA">
        <w:rPr>
          <w:rFonts w:ascii="Candara" w:hAnsi="Candara" w:cs="Calibri"/>
        </w:rPr>
        <w:t>, Discussion &amp; In-class Short Quiz</w:t>
      </w:r>
    </w:p>
    <w:p w14:paraId="39974D3A" w14:textId="367ABA62" w:rsidR="00AA6A8D" w:rsidRDefault="00AA6A8D" w:rsidP="007A5FA7">
      <w:pPr>
        <w:rPr>
          <w:rFonts w:asciiTheme="majorBidi" w:hAnsiTheme="majorBidi" w:cstheme="majorBidi"/>
          <w:b/>
          <w:bCs/>
          <w:sz w:val="28"/>
          <w:szCs w:val="28"/>
        </w:rPr>
      </w:pPr>
    </w:p>
    <w:p w14:paraId="2D9D75BE" w14:textId="09E4FFF3" w:rsidR="007A5FA7" w:rsidRPr="007A5FA7" w:rsidRDefault="00A12183" w:rsidP="007A5FA7">
      <w:pPr>
        <w:ind w:left="1800"/>
        <w:rPr>
          <w:rFonts w:asciiTheme="majorBidi" w:hAnsiTheme="majorBidi" w:cstheme="majorBidi"/>
          <w:b/>
          <w:bCs/>
          <w:noProof/>
        </w:rPr>
      </w:pPr>
      <w:r w:rsidRPr="00DA2644">
        <w:rPr>
          <w:noProof/>
        </w:rPr>
        <w:drawing>
          <wp:anchor distT="0" distB="0" distL="114300" distR="114300" simplePos="0" relativeHeight="251687936" behindDoc="1" locked="0" layoutInCell="1" allowOverlap="1" wp14:anchorId="1C856B59" wp14:editId="146CB2F6">
            <wp:simplePos x="0" y="0"/>
            <wp:positionH relativeFrom="column">
              <wp:posOffset>-53340</wp:posOffset>
            </wp:positionH>
            <wp:positionV relativeFrom="paragraph">
              <wp:posOffset>34290</wp:posOffset>
            </wp:positionV>
            <wp:extent cx="1491615" cy="1491615"/>
            <wp:effectExtent l="0" t="0" r="0" b="0"/>
            <wp:wrapTight wrapText="bothSides">
              <wp:wrapPolygon edited="0">
                <wp:start x="0" y="0"/>
                <wp:lineTo x="0" y="21333"/>
                <wp:lineTo x="21333" y="21333"/>
                <wp:lineTo x="21333" y="0"/>
                <wp:lineTo x="0" y="0"/>
              </wp:wrapPolygon>
            </wp:wrapTight>
            <wp:docPr id="1508134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34118"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49161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0E5A4" w14:textId="79B29A11" w:rsidR="007A5FA7" w:rsidRPr="007A5FA7" w:rsidRDefault="00BF5444" w:rsidP="00AE4DCB">
      <w:pPr>
        <w:pStyle w:val="ListParagraph"/>
        <w:numPr>
          <w:ilvl w:val="0"/>
          <w:numId w:val="19"/>
        </w:numPr>
        <w:pBdr>
          <w:top w:val="single" w:sz="4" w:space="1" w:color="auto"/>
          <w:bottom w:val="single" w:sz="4" w:space="1" w:color="auto"/>
        </w:pBdr>
        <w:rPr>
          <w:rFonts w:asciiTheme="majorBidi" w:hAnsiTheme="majorBidi" w:cstheme="majorBidi"/>
          <w:b/>
          <w:bCs/>
          <w:noProof/>
        </w:rPr>
      </w:pPr>
      <w:r>
        <w:rPr>
          <w:rFonts w:asciiTheme="majorBidi" w:hAnsiTheme="majorBidi" w:cstheme="majorBidi"/>
          <w:b/>
          <w:bCs/>
          <w:noProof/>
        </w:rPr>
        <w:t xml:space="preserve">             </w:t>
      </w:r>
      <w:r w:rsidR="009553E5">
        <w:rPr>
          <w:rFonts w:asciiTheme="majorBidi" w:hAnsiTheme="majorBidi" w:cstheme="majorBidi"/>
          <w:b/>
          <w:bCs/>
          <w:noProof/>
        </w:rPr>
        <w:t xml:space="preserve">   </w:t>
      </w:r>
      <w:r>
        <w:rPr>
          <w:rFonts w:asciiTheme="majorBidi" w:hAnsiTheme="majorBidi" w:cstheme="majorBidi"/>
          <w:b/>
          <w:bCs/>
          <w:noProof/>
        </w:rPr>
        <w:t xml:space="preserve"> </w:t>
      </w:r>
      <w:r w:rsidR="00216BA2">
        <w:rPr>
          <w:rFonts w:asciiTheme="majorBidi" w:hAnsiTheme="majorBidi" w:cstheme="majorBidi"/>
          <w:b/>
          <w:bCs/>
          <w:noProof/>
        </w:rPr>
        <w:t>The Relation B</w:t>
      </w:r>
      <w:r w:rsidR="00CB7DE8">
        <w:rPr>
          <w:rFonts w:asciiTheme="majorBidi" w:hAnsiTheme="majorBidi" w:cstheme="majorBidi"/>
          <w:b/>
          <w:bCs/>
          <w:noProof/>
        </w:rPr>
        <w:t>etween Ethics and Religion</w:t>
      </w:r>
    </w:p>
    <w:p w14:paraId="0459C55A" w14:textId="2C4602CD" w:rsidR="00AA6A8D" w:rsidRPr="00D00E44" w:rsidRDefault="00CB7DE8" w:rsidP="00DC3849">
      <w:pPr>
        <w:rPr>
          <w:rFonts w:ascii="Candara" w:hAnsi="Candara" w:cs="Calibri"/>
        </w:rPr>
      </w:pPr>
      <w:r w:rsidRPr="00D00E44">
        <w:rPr>
          <w:rFonts w:asciiTheme="majorBidi" w:hAnsiTheme="majorBidi" w:cstheme="majorBidi"/>
          <w:b/>
          <w:bCs/>
          <w:noProof/>
        </w:rPr>
        <w:t>Tu</w:t>
      </w:r>
      <w:r w:rsidR="001D5BCA" w:rsidRPr="00D00E44">
        <w:rPr>
          <w:rFonts w:asciiTheme="majorBidi" w:hAnsiTheme="majorBidi" w:cstheme="majorBidi"/>
          <w:b/>
          <w:bCs/>
          <w:noProof/>
        </w:rPr>
        <w:t xml:space="preserve">e </w:t>
      </w:r>
      <w:r w:rsidR="00D00E44" w:rsidRPr="00D00E44">
        <w:rPr>
          <w:rFonts w:asciiTheme="majorBidi" w:hAnsiTheme="majorBidi" w:cstheme="majorBidi"/>
          <w:b/>
          <w:bCs/>
          <w:noProof/>
        </w:rPr>
        <w:t>Feb25</w:t>
      </w:r>
      <w:r w:rsidR="00DA2644" w:rsidRPr="00D00E44">
        <w:rPr>
          <w:rFonts w:asciiTheme="majorBidi" w:hAnsiTheme="majorBidi" w:cstheme="majorBidi"/>
          <w:b/>
          <w:bCs/>
          <w:noProof/>
        </w:rPr>
        <w:t>:</w:t>
      </w:r>
      <w:r w:rsidR="00DA2644" w:rsidRPr="007A5FA7">
        <w:rPr>
          <w:rFonts w:asciiTheme="majorBidi" w:hAnsiTheme="majorBidi" w:cstheme="majorBidi"/>
          <w:noProof/>
        </w:rPr>
        <w:t xml:space="preserve"> </w:t>
      </w:r>
      <w:r w:rsidR="00413554" w:rsidRPr="00D00E44">
        <w:rPr>
          <w:rFonts w:ascii="Candara" w:hAnsi="Candara" w:cs="Calibri"/>
        </w:rPr>
        <w:t xml:space="preserve">Morality and Moral </w:t>
      </w:r>
      <w:r w:rsidR="00CD587B" w:rsidRPr="00D00E44">
        <w:rPr>
          <w:rFonts w:ascii="Candara" w:hAnsi="Candara" w:cs="Calibri"/>
        </w:rPr>
        <w:t>Controversies (</w:t>
      </w:r>
      <w:r w:rsidR="00553B72" w:rsidRPr="00D00E44">
        <w:rPr>
          <w:rFonts w:ascii="Candara" w:hAnsi="Candara" w:cs="Calibri"/>
        </w:rPr>
        <w:t>Steven Scalet, John Arthur</w:t>
      </w:r>
      <w:r w:rsidR="00CD587B" w:rsidRPr="00D00E44">
        <w:rPr>
          <w:rFonts w:ascii="Candara" w:hAnsi="Candara" w:cs="Calibri"/>
        </w:rPr>
        <w:t>)</w:t>
      </w:r>
    </w:p>
    <w:p w14:paraId="1D10C95F" w14:textId="5E40E843" w:rsidR="00334C45" w:rsidRPr="0054189C" w:rsidRDefault="001D5BCA" w:rsidP="006A6D4F">
      <w:pPr>
        <w:rPr>
          <w:rFonts w:ascii="Candara" w:hAnsi="Candara" w:cs="Calibri"/>
          <w:b/>
          <w:bCs/>
          <w14:glow w14:rad="228600">
            <w14:schemeClr w14:val="accent3">
              <w14:alpha w14:val="60000"/>
              <w14:satMod w14:val="175000"/>
            </w14:schemeClr>
          </w14:glow>
        </w:rPr>
      </w:pPr>
      <w:r w:rsidRPr="00D00E44">
        <w:rPr>
          <w:rFonts w:asciiTheme="majorBidi" w:hAnsiTheme="majorBidi" w:cstheme="majorBidi"/>
          <w:b/>
          <w:bCs/>
          <w:noProof/>
        </w:rPr>
        <w:t xml:space="preserve">Thu </w:t>
      </w:r>
      <w:r w:rsidR="00D00E44" w:rsidRPr="00D00E44">
        <w:rPr>
          <w:rFonts w:asciiTheme="majorBidi" w:hAnsiTheme="majorBidi" w:cstheme="majorBidi"/>
          <w:b/>
          <w:bCs/>
          <w:noProof/>
        </w:rPr>
        <w:t>Feb</w:t>
      </w:r>
      <w:r w:rsidRPr="00D00E44">
        <w:rPr>
          <w:rFonts w:asciiTheme="majorBidi" w:hAnsiTheme="majorBidi" w:cstheme="majorBidi"/>
          <w:b/>
          <w:bCs/>
          <w:noProof/>
        </w:rPr>
        <w:t xml:space="preserve"> </w:t>
      </w:r>
      <w:r w:rsidR="00D00E44" w:rsidRPr="00D00E44">
        <w:rPr>
          <w:rFonts w:asciiTheme="majorBidi" w:hAnsiTheme="majorBidi" w:cstheme="majorBidi"/>
          <w:b/>
          <w:bCs/>
          <w:noProof/>
        </w:rPr>
        <w:t>27</w:t>
      </w:r>
      <w:r w:rsidR="00DA2644">
        <w:rPr>
          <w:rFonts w:asciiTheme="majorBidi" w:hAnsiTheme="majorBidi" w:cstheme="majorBidi"/>
          <w:noProof/>
        </w:rPr>
        <w:t xml:space="preserve">: </w:t>
      </w:r>
      <w:r w:rsidR="006A6D4F">
        <w:rPr>
          <w:rFonts w:asciiTheme="majorBidi" w:hAnsiTheme="majorBidi" w:cstheme="majorBidi"/>
          <w:noProof/>
        </w:rPr>
        <w:t xml:space="preserve">Movie: </w:t>
      </w:r>
      <w:r w:rsidR="006A6D4F" w:rsidRPr="00D00E44">
        <w:rPr>
          <w:rFonts w:asciiTheme="majorBidi" w:hAnsiTheme="majorBidi" w:cstheme="majorBidi"/>
          <w:noProof/>
        </w:rPr>
        <w:t>Melancholia</w:t>
      </w:r>
    </w:p>
    <w:p w14:paraId="76C22101" w14:textId="3A7048F3" w:rsidR="00AA6A8D" w:rsidRDefault="00AA6A8D" w:rsidP="00334C45">
      <w:pPr>
        <w:rPr>
          <w:rFonts w:asciiTheme="majorBidi" w:hAnsiTheme="majorBidi" w:cstheme="majorBidi"/>
          <w:b/>
          <w:bCs/>
          <w:sz w:val="28"/>
          <w:szCs w:val="28"/>
        </w:rPr>
      </w:pPr>
    </w:p>
    <w:p w14:paraId="396C7D68" w14:textId="26E5A803" w:rsidR="00334C45" w:rsidRDefault="00A12183" w:rsidP="00334C45">
      <w:pPr>
        <w:rPr>
          <w:rFonts w:asciiTheme="majorBidi" w:hAnsiTheme="majorBidi" w:cstheme="majorBidi"/>
          <w:b/>
          <w:bCs/>
          <w:sz w:val="28"/>
          <w:szCs w:val="28"/>
        </w:rPr>
      </w:pPr>
      <w:r w:rsidRPr="008E4018">
        <w:rPr>
          <w:rFonts w:asciiTheme="majorBidi" w:hAnsiTheme="majorBidi" w:cstheme="majorBidi"/>
          <w:noProof/>
        </w:rPr>
        <w:drawing>
          <wp:anchor distT="0" distB="0" distL="114300" distR="114300" simplePos="0" relativeHeight="251688960" behindDoc="1" locked="0" layoutInCell="1" allowOverlap="1" wp14:anchorId="3B09DB08" wp14:editId="424ACA35">
            <wp:simplePos x="0" y="0"/>
            <wp:positionH relativeFrom="column">
              <wp:posOffset>-64240</wp:posOffset>
            </wp:positionH>
            <wp:positionV relativeFrom="paragraph">
              <wp:posOffset>80419</wp:posOffset>
            </wp:positionV>
            <wp:extent cx="1502410" cy="1502410"/>
            <wp:effectExtent l="0" t="0" r="0" b="0"/>
            <wp:wrapThrough wrapText="bothSides">
              <wp:wrapPolygon edited="0">
                <wp:start x="0" y="0"/>
                <wp:lineTo x="0" y="21363"/>
                <wp:lineTo x="21363" y="21363"/>
                <wp:lineTo x="21363" y="0"/>
                <wp:lineTo x="0" y="0"/>
              </wp:wrapPolygon>
            </wp:wrapThrough>
            <wp:docPr id="1422798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9828"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502410" cy="1502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A81AFC" w14:textId="1DA30CCA" w:rsidR="007A5FA7" w:rsidRPr="00504B01" w:rsidRDefault="000E5ABA" w:rsidP="000E5ABA">
      <w:pPr>
        <w:pStyle w:val="ListParagraph"/>
        <w:numPr>
          <w:ilvl w:val="0"/>
          <w:numId w:val="20"/>
        </w:numPr>
        <w:pBdr>
          <w:top w:val="single" w:sz="4" w:space="1" w:color="auto"/>
          <w:bottom w:val="single" w:sz="4" w:space="1" w:color="auto"/>
        </w:pBdr>
        <w:rPr>
          <w:rFonts w:asciiTheme="majorBidi" w:hAnsiTheme="majorBidi" w:cstheme="majorBidi"/>
          <w:b/>
          <w:bCs/>
        </w:rPr>
      </w:pPr>
      <w:r>
        <w:rPr>
          <w:rFonts w:asciiTheme="majorBidi" w:hAnsiTheme="majorBidi" w:cstheme="majorBidi"/>
        </w:rPr>
        <w:t xml:space="preserve">                </w:t>
      </w:r>
      <w:r w:rsidR="002046D5">
        <w:rPr>
          <w:rFonts w:asciiTheme="majorBidi" w:hAnsiTheme="majorBidi" w:cstheme="majorBidi"/>
        </w:rPr>
        <w:tab/>
      </w:r>
      <w:r w:rsidR="00504B01" w:rsidRPr="00504B01">
        <w:rPr>
          <w:rFonts w:asciiTheme="majorBidi" w:hAnsiTheme="majorBidi" w:cstheme="majorBidi"/>
          <w:b/>
          <w:bCs/>
        </w:rPr>
        <w:t>Universal constants?!</w:t>
      </w:r>
    </w:p>
    <w:p w14:paraId="43F5B79A" w14:textId="07D8742A" w:rsidR="00135C01" w:rsidRDefault="00C92DA0" w:rsidP="00420923">
      <w:pPr>
        <w:pStyle w:val="ListParagraph"/>
        <w:rPr>
          <w:rFonts w:asciiTheme="majorBidi" w:hAnsiTheme="majorBidi" w:cstheme="majorBidi"/>
          <w:i/>
          <w:iCs/>
        </w:rPr>
      </w:pPr>
      <w:r w:rsidRPr="00A73675">
        <w:rPr>
          <w:rFonts w:asciiTheme="majorBidi" w:hAnsiTheme="majorBidi" w:cstheme="majorBidi"/>
          <w:b/>
          <w:bCs/>
        </w:rPr>
        <w:t xml:space="preserve">Tue </w:t>
      </w:r>
      <w:r w:rsidR="004B25AD" w:rsidRPr="00A73675">
        <w:rPr>
          <w:rFonts w:asciiTheme="majorBidi" w:hAnsiTheme="majorBidi" w:cstheme="majorBidi"/>
          <w:b/>
          <w:bCs/>
        </w:rPr>
        <w:t>Mar</w:t>
      </w:r>
      <w:r w:rsidRPr="00A73675">
        <w:rPr>
          <w:rFonts w:asciiTheme="majorBidi" w:hAnsiTheme="majorBidi" w:cstheme="majorBidi"/>
          <w:b/>
          <w:bCs/>
        </w:rPr>
        <w:t xml:space="preserve"> </w:t>
      </w:r>
      <w:r w:rsidR="007D4268" w:rsidRPr="00A73675">
        <w:rPr>
          <w:rFonts w:asciiTheme="majorBidi" w:hAnsiTheme="majorBidi" w:cstheme="majorBidi"/>
          <w:b/>
          <w:bCs/>
        </w:rPr>
        <w:t>4</w:t>
      </w:r>
      <w:r w:rsidR="008E4018" w:rsidRPr="006449DD">
        <w:rPr>
          <w:rFonts w:asciiTheme="majorBidi" w:hAnsiTheme="majorBidi" w:cstheme="majorBidi"/>
          <w:b/>
          <w:bCs/>
        </w:rPr>
        <w:t>:</w:t>
      </w:r>
      <w:r w:rsidR="006449DD" w:rsidRPr="006449DD">
        <w:rPr>
          <w:rFonts w:asciiTheme="majorBidi" w:hAnsiTheme="majorBidi" w:cstheme="majorBidi"/>
          <w:b/>
          <w:bCs/>
        </w:rPr>
        <w:t xml:space="preserve"> </w:t>
      </w:r>
      <w:r w:rsidR="00420923" w:rsidRPr="002046D5">
        <w:rPr>
          <w:rFonts w:asciiTheme="majorBidi" w:hAnsiTheme="majorBidi" w:cstheme="majorBidi"/>
        </w:rPr>
        <w:t>continuation of melancholia</w:t>
      </w:r>
      <w:r w:rsidR="00420923" w:rsidRPr="002046D5">
        <w:t xml:space="preserve"> &amp; </w:t>
      </w:r>
      <w:r w:rsidR="00420923" w:rsidRPr="002046D5">
        <w:rPr>
          <w:rFonts w:asciiTheme="majorBidi" w:hAnsiTheme="majorBidi" w:cstheme="majorBidi"/>
        </w:rPr>
        <w:t>Discussion</w:t>
      </w:r>
    </w:p>
    <w:p w14:paraId="624D03D5" w14:textId="68866B8A" w:rsidR="00420923" w:rsidRPr="002046D5" w:rsidRDefault="000E143D" w:rsidP="00420923">
      <w:pPr>
        <w:pStyle w:val="ListParagraph"/>
        <w:rPr>
          <w:rFonts w:asciiTheme="majorBidi" w:hAnsiTheme="majorBidi" w:cstheme="majorBidi"/>
        </w:rPr>
      </w:pPr>
      <w:r w:rsidRPr="007D4268">
        <w:rPr>
          <w:rFonts w:asciiTheme="majorBidi" w:hAnsiTheme="majorBidi" w:cstheme="majorBidi"/>
          <w:b/>
          <w:bCs/>
        </w:rPr>
        <w:t xml:space="preserve">Thu </w:t>
      </w:r>
      <w:r w:rsidR="007D4268" w:rsidRPr="007D4268">
        <w:rPr>
          <w:rFonts w:asciiTheme="majorBidi" w:hAnsiTheme="majorBidi" w:cstheme="majorBidi"/>
          <w:b/>
          <w:bCs/>
        </w:rPr>
        <w:t>Mar</w:t>
      </w:r>
      <w:r w:rsidRPr="007D4268">
        <w:rPr>
          <w:rFonts w:asciiTheme="majorBidi" w:hAnsiTheme="majorBidi" w:cstheme="majorBidi"/>
          <w:b/>
          <w:bCs/>
        </w:rPr>
        <w:t xml:space="preserve"> </w:t>
      </w:r>
      <w:r w:rsidR="00A73675">
        <w:rPr>
          <w:rFonts w:asciiTheme="majorBidi" w:hAnsiTheme="majorBidi" w:cstheme="majorBidi"/>
          <w:b/>
          <w:bCs/>
        </w:rPr>
        <w:t>6</w:t>
      </w:r>
      <w:r w:rsidR="006F7279">
        <w:rPr>
          <w:rFonts w:asciiTheme="majorBidi" w:hAnsiTheme="majorBidi" w:cstheme="majorBidi"/>
        </w:rPr>
        <w:t xml:space="preserve">: </w:t>
      </w:r>
      <w:r w:rsidR="00420923" w:rsidRPr="002046D5">
        <w:rPr>
          <w:rFonts w:asciiTheme="majorBidi" w:hAnsiTheme="majorBidi" w:cstheme="majorBidi"/>
        </w:rPr>
        <w:t>Questioning universal constants “On Truth and Lies in a Non-Moral</w:t>
      </w:r>
    </w:p>
    <w:p w14:paraId="3F98ECA1" w14:textId="77777777" w:rsidR="00420923" w:rsidRDefault="00420923" w:rsidP="00420923">
      <w:pPr>
        <w:pStyle w:val="ListParagraph"/>
        <w:rPr>
          <w:rFonts w:asciiTheme="majorBidi" w:hAnsiTheme="majorBidi" w:cstheme="majorBidi"/>
          <w:i/>
          <w:iCs/>
        </w:rPr>
      </w:pPr>
      <w:r w:rsidRPr="002046D5">
        <w:rPr>
          <w:rFonts w:asciiTheme="majorBidi" w:hAnsiTheme="majorBidi" w:cstheme="majorBidi"/>
        </w:rPr>
        <w:t>Sense” (Friedrich Nietzsche)</w:t>
      </w:r>
    </w:p>
    <w:p w14:paraId="36EC2E9C" w14:textId="68BAA5B1" w:rsidR="004E0E51" w:rsidRPr="006F7279" w:rsidRDefault="004E0E51" w:rsidP="00135C01">
      <w:pPr>
        <w:ind w:left="2160"/>
        <w:rPr>
          <w:rFonts w:asciiTheme="majorBidi" w:hAnsiTheme="majorBidi" w:cstheme="majorBidi"/>
        </w:rPr>
      </w:pPr>
    </w:p>
    <w:p w14:paraId="034A974F" w14:textId="1FF1ED91" w:rsidR="00694BC7" w:rsidRPr="00A12183" w:rsidRDefault="00694BC7" w:rsidP="00A12183">
      <w:pPr>
        <w:rPr>
          <w:rFonts w:asciiTheme="majorBidi" w:hAnsiTheme="majorBidi" w:cstheme="majorBidi"/>
          <w:color w:val="7030A0"/>
        </w:rPr>
      </w:pPr>
    </w:p>
    <w:p w14:paraId="10455B39" w14:textId="08B08FA8" w:rsidR="00AA6A8D" w:rsidRDefault="00AA6A8D" w:rsidP="00E7548F">
      <w:pPr>
        <w:ind w:left="720" w:firstLine="720"/>
        <w:rPr>
          <w:rFonts w:asciiTheme="majorBidi" w:hAnsiTheme="majorBidi" w:cstheme="majorBidi"/>
          <w:b/>
          <w:bCs/>
          <w:sz w:val="28"/>
          <w:szCs w:val="28"/>
        </w:rPr>
      </w:pPr>
    </w:p>
    <w:p w14:paraId="5B4379EF" w14:textId="7883D8D3" w:rsidR="007A5FA7" w:rsidRPr="00AC7380" w:rsidRDefault="000B6C5D" w:rsidP="00565B34">
      <w:pPr>
        <w:pStyle w:val="ListParagraph"/>
        <w:numPr>
          <w:ilvl w:val="0"/>
          <w:numId w:val="21"/>
        </w:numPr>
        <w:pBdr>
          <w:top w:val="single" w:sz="4" w:space="1" w:color="auto"/>
          <w:bottom w:val="single" w:sz="4" w:space="1" w:color="auto"/>
        </w:pBdr>
        <w:rPr>
          <w:rFonts w:asciiTheme="majorBidi" w:hAnsiTheme="majorBidi" w:cstheme="majorBidi"/>
          <w:b/>
          <w:bCs/>
        </w:rPr>
      </w:pPr>
      <w:r w:rsidRPr="008E4018">
        <w:rPr>
          <w:rFonts w:asciiTheme="majorBidi" w:hAnsiTheme="majorBidi" w:cstheme="majorBidi"/>
          <w:noProof/>
        </w:rPr>
        <w:lastRenderedPageBreak/>
        <w:drawing>
          <wp:anchor distT="0" distB="0" distL="114300" distR="114300" simplePos="0" relativeHeight="251692032" behindDoc="1" locked="0" layoutInCell="1" allowOverlap="1" wp14:anchorId="108C5F6F" wp14:editId="0AA7A8C3">
            <wp:simplePos x="0" y="0"/>
            <wp:positionH relativeFrom="column">
              <wp:posOffset>-99695</wp:posOffset>
            </wp:positionH>
            <wp:positionV relativeFrom="paragraph">
              <wp:posOffset>257810</wp:posOffset>
            </wp:positionV>
            <wp:extent cx="1457960" cy="1457960"/>
            <wp:effectExtent l="0" t="0" r="2540" b="2540"/>
            <wp:wrapThrough wrapText="bothSides">
              <wp:wrapPolygon edited="0">
                <wp:start x="0" y="0"/>
                <wp:lineTo x="0" y="21449"/>
                <wp:lineTo x="21449" y="21449"/>
                <wp:lineTo x="21449" y="0"/>
                <wp:lineTo x="0" y="0"/>
              </wp:wrapPolygon>
            </wp:wrapThrough>
            <wp:docPr id="713113708" name="Picture 71311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13708" name="Picture 713113708"/>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57960" cy="1457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B34">
        <w:rPr>
          <w:rFonts w:asciiTheme="majorBidi" w:hAnsiTheme="majorBidi" w:cstheme="majorBidi"/>
        </w:rPr>
        <w:t xml:space="preserve">                </w:t>
      </w:r>
      <w:r w:rsidR="00565B34" w:rsidRPr="00AC7380">
        <w:rPr>
          <w:rFonts w:asciiTheme="majorBidi" w:hAnsiTheme="majorBidi" w:cstheme="majorBidi"/>
          <w:b/>
          <w:bCs/>
        </w:rPr>
        <w:t>Environmental E</w:t>
      </w:r>
      <w:r w:rsidR="00AC7380" w:rsidRPr="00AC7380">
        <w:rPr>
          <w:rFonts w:asciiTheme="majorBidi" w:hAnsiTheme="majorBidi" w:cstheme="majorBidi"/>
          <w:b/>
          <w:bCs/>
        </w:rPr>
        <w:t>t</w:t>
      </w:r>
      <w:r w:rsidR="00565B34" w:rsidRPr="00AC7380">
        <w:rPr>
          <w:rFonts w:asciiTheme="majorBidi" w:hAnsiTheme="majorBidi" w:cstheme="majorBidi"/>
          <w:b/>
          <w:bCs/>
        </w:rPr>
        <w:t>hics</w:t>
      </w:r>
      <w:r w:rsidR="00AC7380" w:rsidRPr="00AC7380">
        <w:rPr>
          <w:rFonts w:asciiTheme="majorBidi" w:hAnsiTheme="majorBidi" w:cstheme="majorBidi"/>
          <w:b/>
          <w:bCs/>
        </w:rPr>
        <w:t xml:space="preserve"> and Society</w:t>
      </w:r>
    </w:p>
    <w:p w14:paraId="0840DE64" w14:textId="0D74D79C" w:rsidR="00E7135E" w:rsidRPr="0095566F" w:rsidRDefault="00FF4B5A" w:rsidP="00CD7880">
      <w:pPr>
        <w:pStyle w:val="ListParagraph"/>
        <w:rPr>
          <w:rFonts w:asciiTheme="majorBidi" w:hAnsiTheme="majorBidi" w:cstheme="majorBidi"/>
        </w:rPr>
      </w:pPr>
      <w:r w:rsidRPr="0095566F">
        <w:rPr>
          <w:rFonts w:asciiTheme="majorBidi" w:hAnsiTheme="majorBidi" w:cstheme="majorBidi"/>
          <w:b/>
          <w:bCs/>
        </w:rPr>
        <w:t xml:space="preserve">Tue </w:t>
      </w:r>
      <w:r w:rsidR="00912548" w:rsidRPr="0095566F">
        <w:rPr>
          <w:rFonts w:asciiTheme="majorBidi" w:hAnsiTheme="majorBidi" w:cstheme="majorBidi"/>
          <w:b/>
          <w:bCs/>
        </w:rPr>
        <w:t>Mar</w:t>
      </w:r>
      <w:r w:rsidRPr="0095566F">
        <w:rPr>
          <w:rFonts w:asciiTheme="majorBidi" w:hAnsiTheme="majorBidi" w:cstheme="majorBidi"/>
          <w:b/>
          <w:bCs/>
        </w:rPr>
        <w:t xml:space="preserve"> </w:t>
      </w:r>
      <w:r w:rsidR="00912548" w:rsidRPr="0095566F">
        <w:rPr>
          <w:rFonts w:asciiTheme="majorBidi" w:hAnsiTheme="majorBidi" w:cstheme="majorBidi"/>
          <w:b/>
          <w:bCs/>
        </w:rPr>
        <w:t>18</w:t>
      </w:r>
      <w:r w:rsidR="00B373AA" w:rsidRPr="00F33695">
        <w:rPr>
          <w:rFonts w:asciiTheme="majorBidi" w:hAnsiTheme="majorBidi" w:cstheme="majorBidi"/>
        </w:rPr>
        <w:t xml:space="preserve">: </w:t>
      </w:r>
      <w:r w:rsidR="00BA5B55" w:rsidRPr="00BA5B55">
        <w:rPr>
          <w:rFonts w:asciiTheme="majorBidi" w:hAnsiTheme="majorBidi" w:cstheme="majorBidi"/>
        </w:rPr>
        <w:t>In-class Short Quiz</w:t>
      </w:r>
      <w:r w:rsidR="00BA5B55">
        <w:rPr>
          <w:rFonts w:asciiTheme="majorBidi" w:hAnsiTheme="majorBidi" w:cstheme="majorBidi"/>
        </w:rPr>
        <w:t xml:space="preserve"> &amp; </w:t>
      </w:r>
      <w:r w:rsidR="00DC0AAA" w:rsidRPr="0095566F">
        <w:rPr>
          <w:rFonts w:asciiTheme="majorBidi" w:hAnsiTheme="majorBidi" w:cstheme="majorBidi"/>
        </w:rPr>
        <w:t>what is environmental</w:t>
      </w:r>
      <w:r w:rsidR="001D4168" w:rsidRPr="0095566F">
        <w:rPr>
          <w:rFonts w:asciiTheme="majorBidi" w:hAnsiTheme="majorBidi" w:cstheme="majorBidi"/>
        </w:rPr>
        <w:t xml:space="preserve"> ethics</w:t>
      </w:r>
      <w:r w:rsidR="00E00226" w:rsidRPr="0095566F">
        <w:rPr>
          <w:rFonts w:asciiTheme="majorBidi" w:hAnsiTheme="majorBidi" w:cstheme="majorBidi"/>
        </w:rPr>
        <w:t>?</w:t>
      </w:r>
      <w:r w:rsidR="00FF2B0D" w:rsidRPr="0095566F">
        <w:rPr>
          <w:rFonts w:asciiTheme="majorBidi" w:hAnsiTheme="majorBidi" w:cstheme="majorBidi"/>
        </w:rPr>
        <w:t xml:space="preserve"> </w:t>
      </w:r>
      <w:r w:rsidR="0081373F" w:rsidRPr="0095566F">
        <w:rPr>
          <w:rFonts w:asciiTheme="majorBidi" w:hAnsiTheme="majorBidi" w:cstheme="majorBidi"/>
        </w:rPr>
        <w:t>(</w:t>
      </w:r>
      <w:r w:rsidR="00CD7880" w:rsidRPr="0095566F">
        <w:rPr>
          <w:rFonts w:asciiTheme="majorBidi" w:hAnsiTheme="majorBidi" w:cstheme="majorBidi"/>
        </w:rPr>
        <w:t xml:space="preserve">Joseph R. </w:t>
      </w:r>
      <w:proofErr w:type="spellStart"/>
      <w:r w:rsidR="00CD7880" w:rsidRPr="0095566F">
        <w:rPr>
          <w:rFonts w:asciiTheme="majorBidi" w:hAnsiTheme="majorBidi" w:cstheme="majorBidi"/>
        </w:rPr>
        <w:t>DesJardins</w:t>
      </w:r>
      <w:proofErr w:type="spellEnd"/>
      <w:r w:rsidR="00CD7880" w:rsidRPr="0095566F">
        <w:rPr>
          <w:rFonts w:asciiTheme="majorBidi" w:hAnsiTheme="majorBidi" w:cstheme="majorBidi"/>
        </w:rPr>
        <w:t>)</w:t>
      </w:r>
      <w:r w:rsidR="00CB7290" w:rsidRPr="0095566F">
        <w:rPr>
          <w:rFonts w:asciiTheme="majorBidi" w:hAnsiTheme="majorBidi" w:cstheme="majorBidi"/>
        </w:rPr>
        <w:t xml:space="preserve"> </w:t>
      </w:r>
      <w:r w:rsidR="00B06A60" w:rsidRPr="0095566F">
        <w:rPr>
          <w:rFonts w:asciiTheme="majorBidi" w:hAnsiTheme="majorBidi" w:cstheme="majorBidi"/>
        </w:rPr>
        <w:t xml:space="preserve">&amp; </w:t>
      </w:r>
      <w:r w:rsidR="00CB7290" w:rsidRPr="0095566F">
        <w:rPr>
          <w:rFonts w:asciiTheme="majorBidi" w:hAnsiTheme="majorBidi" w:cstheme="majorBidi"/>
        </w:rPr>
        <w:t>Human accountability towards the environment (Steven Scalet, John Arthur)</w:t>
      </w:r>
    </w:p>
    <w:p w14:paraId="1789E2B6" w14:textId="1563061E" w:rsidR="00A12183" w:rsidRPr="00311E71" w:rsidRDefault="00A2061D" w:rsidP="0081373F">
      <w:pPr>
        <w:pStyle w:val="ListParagraph"/>
        <w:rPr>
          <w:rFonts w:asciiTheme="majorBidi" w:hAnsiTheme="majorBidi" w:cstheme="majorBidi"/>
          <w:b/>
          <w:bCs/>
        </w:rPr>
      </w:pPr>
      <w:r w:rsidRPr="0095566F">
        <w:rPr>
          <w:rFonts w:asciiTheme="majorBidi" w:hAnsiTheme="majorBidi" w:cstheme="majorBidi"/>
          <w:b/>
          <w:bCs/>
        </w:rPr>
        <w:t xml:space="preserve">Thu </w:t>
      </w:r>
      <w:r w:rsidR="00912548" w:rsidRPr="0095566F">
        <w:rPr>
          <w:rFonts w:asciiTheme="majorBidi" w:hAnsiTheme="majorBidi" w:cstheme="majorBidi"/>
          <w:b/>
          <w:bCs/>
        </w:rPr>
        <w:t>Mar</w:t>
      </w:r>
      <w:r w:rsidRPr="0095566F">
        <w:rPr>
          <w:rFonts w:asciiTheme="majorBidi" w:hAnsiTheme="majorBidi" w:cstheme="majorBidi"/>
          <w:b/>
          <w:bCs/>
        </w:rPr>
        <w:t xml:space="preserve"> </w:t>
      </w:r>
      <w:r w:rsidR="00912548" w:rsidRPr="0095566F">
        <w:rPr>
          <w:rFonts w:asciiTheme="majorBidi" w:hAnsiTheme="majorBidi" w:cstheme="majorBidi"/>
          <w:b/>
          <w:bCs/>
        </w:rPr>
        <w:t>20</w:t>
      </w:r>
      <w:r>
        <w:rPr>
          <w:rFonts w:asciiTheme="majorBidi" w:hAnsiTheme="majorBidi" w:cstheme="majorBidi"/>
        </w:rPr>
        <w:t>:</w:t>
      </w:r>
      <w:r w:rsidR="00E00226" w:rsidRPr="00E00226">
        <w:t xml:space="preserve"> </w:t>
      </w:r>
      <w:r w:rsidR="00B06A60" w:rsidRPr="0095566F">
        <w:rPr>
          <w:rFonts w:asciiTheme="majorBidi" w:hAnsiTheme="majorBidi" w:cstheme="majorBidi"/>
        </w:rPr>
        <w:t>What Is Philosophy of Food?</w:t>
      </w:r>
      <w:r w:rsidR="00DC038C" w:rsidRPr="0095566F">
        <w:rPr>
          <w:rFonts w:asciiTheme="majorBidi" w:hAnsiTheme="majorBidi" w:cstheme="majorBidi"/>
        </w:rPr>
        <w:t xml:space="preserve"> Have you ever thought about the role of animals in this regard? </w:t>
      </w:r>
      <w:r w:rsidR="00B06A60" w:rsidRPr="0095566F">
        <w:rPr>
          <w:rFonts w:asciiTheme="majorBidi" w:hAnsiTheme="majorBidi" w:cstheme="majorBidi"/>
        </w:rPr>
        <w:t xml:space="preserve"> (</w:t>
      </w:r>
      <w:r w:rsidR="0081373F" w:rsidRPr="0095566F">
        <w:rPr>
          <w:rFonts w:asciiTheme="majorBidi" w:hAnsiTheme="majorBidi" w:cstheme="majorBidi"/>
        </w:rPr>
        <w:t>David, M Kaplan</w:t>
      </w:r>
      <w:r w:rsidR="00B06A60" w:rsidRPr="0095566F">
        <w:rPr>
          <w:rFonts w:asciiTheme="majorBidi" w:hAnsiTheme="majorBidi" w:cstheme="majorBidi"/>
        </w:rPr>
        <w:t xml:space="preserve">) </w:t>
      </w:r>
    </w:p>
    <w:p w14:paraId="17C6F9C4" w14:textId="3738FE58" w:rsidR="00A12183" w:rsidRDefault="00A12183" w:rsidP="004250ED">
      <w:pPr>
        <w:rPr>
          <w:rFonts w:ascii="Candara" w:hAnsi="Candara" w:cstheme="majorBidi"/>
        </w:rPr>
      </w:pPr>
      <w:r>
        <w:rPr>
          <w:b/>
          <w:bCs/>
          <w:noProof/>
          <w:sz w:val="28"/>
          <w:szCs w:val="28"/>
        </w:rPr>
        <w:drawing>
          <wp:anchor distT="0" distB="0" distL="114300" distR="114300" simplePos="0" relativeHeight="251689984" behindDoc="1" locked="0" layoutInCell="1" allowOverlap="1" wp14:anchorId="1CE5B529" wp14:editId="3A2ABB27">
            <wp:simplePos x="0" y="0"/>
            <wp:positionH relativeFrom="column">
              <wp:posOffset>-22225</wp:posOffset>
            </wp:positionH>
            <wp:positionV relativeFrom="paragraph">
              <wp:posOffset>185728</wp:posOffset>
            </wp:positionV>
            <wp:extent cx="1430020" cy="1430020"/>
            <wp:effectExtent l="0" t="0" r="5080" b="5080"/>
            <wp:wrapTight wrapText="bothSides">
              <wp:wrapPolygon edited="0">
                <wp:start x="0" y="0"/>
                <wp:lineTo x="0" y="21485"/>
                <wp:lineTo x="21485" y="21485"/>
                <wp:lineTo x="21485" y="0"/>
                <wp:lineTo x="0" y="0"/>
              </wp:wrapPolygon>
            </wp:wrapTight>
            <wp:docPr id="93567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74156"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43002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D3B7E" w14:textId="2F785A9D" w:rsidR="00A12183" w:rsidRDefault="00A12183" w:rsidP="004250ED">
      <w:pPr>
        <w:rPr>
          <w:rFonts w:ascii="Candara" w:hAnsi="Candara" w:cstheme="majorBidi"/>
        </w:rPr>
      </w:pPr>
    </w:p>
    <w:p w14:paraId="3EBF5DF9" w14:textId="2C05ACA8" w:rsidR="00704921" w:rsidRPr="00122935" w:rsidRDefault="00B6076E" w:rsidP="00122935">
      <w:pPr>
        <w:pStyle w:val="ListParagraph"/>
        <w:numPr>
          <w:ilvl w:val="0"/>
          <w:numId w:val="31"/>
        </w:numPr>
        <w:pBdr>
          <w:top w:val="single" w:sz="4" w:space="1" w:color="auto"/>
          <w:bottom w:val="single" w:sz="4" w:space="1" w:color="auto"/>
        </w:pBdr>
        <w:rPr>
          <w:rFonts w:ascii="Candara" w:hAnsi="Candara" w:cstheme="majorBidi"/>
          <w:b/>
          <w:bCs/>
        </w:rPr>
      </w:pPr>
      <w:r>
        <w:rPr>
          <w:rFonts w:ascii="Candara" w:hAnsi="Candara" w:cstheme="majorBidi"/>
          <w:b/>
          <w:bCs/>
        </w:rPr>
        <w:t>Start of the Mid-Term Presentations</w:t>
      </w:r>
    </w:p>
    <w:p w14:paraId="2250BCFC" w14:textId="347EC6DB" w:rsidR="005A60E5" w:rsidRPr="005A60E5" w:rsidRDefault="0001611B" w:rsidP="005A60E5">
      <w:pPr>
        <w:rPr>
          <w:rFonts w:ascii="Candara" w:hAnsi="Candara" w:cstheme="majorBidi"/>
          <w:b/>
          <w:bCs/>
        </w:rPr>
      </w:pPr>
      <w:r w:rsidRPr="005D59B1">
        <w:rPr>
          <w:rFonts w:ascii="Candara" w:hAnsi="Candara" w:cstheme="majorBidi"/>
          <w:b/>
          <w:bCs/>
        </w:rPr>
        <w:t xml:space="preserve">Tue </w:t>
      </w:r>
      <w:r w:rsidR="0095566F" w:rsidRPr="005D59B1">
        <w:rPr>
          <w:rFonts w:ascii="Candara" w:hAnsi="Candara" w:cstheme="majorBidi"/>
          <w:b/>
          <w:bCs/>
        </w:rPr>
        <w:t>Mar</w:t>
      </w:r>
      <w:r w:rsidR="0001462B" w:rsidRPr="005D59B1">
        <w:rPr>
          <w:rFonts w:ascii="Candara" w:hAnsi="Candara" w:cstheme="majorBidi"/>
          <w:b/>
          <w:bCs/>
        </w:rPr>
        <w:t xml:space="preserve"> </w:t>
      </w:r>
      <w:r w:rsidR="0095566F" w:rsidRPr="005D59B1">
        <w:rPr>
          <w:rFonts w:ascii="Candara" w:hAnsi="Candara" w:cstheme="majorBidi"/>
          <w:b/>
          <w:bCs/>
        </w:rPr>
        <w:t>25</w:t>
      </w:r>
      <w:r w:rsidR="00FD2D50" w:rsidRPr="005D59B1">
        <w:rPr>
          <w:rFonts w:ascii="Candara" w:hAnsi="Candara" w:cstheme="majorBidi"/>
          <w:b/>
          <w:bCs/>
        </w:rPr>
        <w:t>:</w:t>
      </w:r>
      <w:r w:rsidR="00C054E5">
        <w:rPr>
          <w:rFonts w:ascii="Candara" w:hAnsi="Candara" w:cstheme="majorBidi"/>
        </w:rPr>
        <w:t xml:space="preserve"> W</w:t>
      </w:r>
      <w:r w:rsidR="000B2945">
        <w:rPr>
          <w:rFonts w:ascii="Candara" w:hAnsi="Candara" w:cstheme="majorBidi"/>
        </w:rPr>
        <w:t>at</w:t>
      </w:r>
      <w:r w:rsidR="00C054E5">
        <w:rPr>
          <w:rFonts w:ascii="Candara" w:hAnsi="Candara" w:cstheme="majorBidi"/>
        </w:rPr>
        <w:t>ching a video</w:t>
      </w:r>
      <w:r w:rsidR="005D59B1">
        <w:rPr>
          <w:rFonts w:ascii="Candara" w:hAnsi="Candara" w:cstheme="majorBidi"/>
        </w:rPr>
        <w:t xml:space="preserve"> (Grandin)</w:t>
      </w:r>
      <w:r w:rsidR="000B2945">
        <w:rPr>
          <w:rFonts w:ascii="Candara" w:hAnsi="Candara" w:cstheme="majorBidi"/>
        </w:rPr>
        <w:t xml:space="preserve"> &amp;</w:t>
      </w:r>
      <w:r w:rsidR="00FD2D50">
        <w:rPr>
          <w:rFonts w:ascii="Candara" w:hAnsi="Candara" w:cstheme="majorBidi"/>
        </w:rPr>
        <w:t xml:space="preserve"> </w:t>
      </w:r>
      <w:bookmarkStart w:id="3" w:name="_Hlk174199054"/>
      <w:r w:rsidR="006837AE" w:rsidRPr="00606FEB">
        <w:rPr>
          <w:rFonts w:ascii="Candara" w:hAnsi="Candara" w:cstheme="majorBidi"/>
        </w:rPr>
        <w:t>In-class Short Quiz</w:t>
      </w:r>
      <w:r w:rsidR="006837AE">
        <w:rPr>
          <w:rFonts w:ascii="Candara" w:hAnsi="Candara" w:cstheme="majorBidi"/>
          <w:b/>
          <w:bCs/>
        </w:rPr>
        <w:t xml:space="preserve"> </w:t>
      </w:r>
    </w:p>
    <w:bookmarkEnd w:id="3"/>
    <w:p w14:paraId="4109E202" w14:textId="6AA86A23" w:rsidR="00B32AE1" w:rsidRDefault="0044260D" w:rsidP="008328F6">
      <w:pPr>
        <w:rPr>
          <w:rFonts w:ascii="Candara" w:hAnsi="Candara" w:cstheme="majorBidi"/>
          <w:b/>
          <w:bCs/>
        </w:rPr>
      </w:pPr>
      <w:r w:rsidRPr="005D59B1">
        <w:rPr>
          <w:rFonts w:ascii="Candara" w:hAnsi="Candara" w:cstheme="majorBidi"/>
          <w:b/>
          <w:bCs/>
        </w:rPr>
        <w:t xml:space="preserve">Thu </w:t>
      </w:r>
      <w:r w:rsidR="0095566F" w:rsidRPr="005D59B1">
        <w:rPr>
          <w:rFonts w:ascii="Candara" w:hAnsi="Candara" w:cstheme="majorBidi"/>
          <w:b/>
          <w:bCs/>
        </w:rPr>
        <w:t>Mar</w:t>
      </w:r>
      <w:r w:rsidRPr="005D59B1">
        <w:rPr>
          <w:rFonts w:ascii="Candara" w:hAnsi="Candara" w:cstheme="majorBidi"/>
          <w:b/>
          <w:bCs/>
        </w:rPr>
        <w:t xml:space="preserve"> </w:t>
      </w:r>
      <w:r w:rsidR="0095566F" w:rsidRPr="005D59B1">
        <w:rPr>
          <w:rFonts w:ascii="Candara" w:hAnsi="Candara" w:cstheme="majorBidi"/>
          <w:b/>
          <w:bCs/>
        </w:rPr>
        <w:t>27</w:t>
      </w:r>
      <w:r w:rsidR="001D3AE0" w:rsidRPr="005D59B1">
        <w:rPr>
          <w:rFonts w:ascii="Candara" w:hAnsi="Candara" w:cstheme="majorBidi"/>
          <w:b/>
          <w:bCs/>
        </w:rPr>
        <w:t>:</w:t>
      </w:r>
      <w:r w:rsidR="00B150D6">
        <w:rPr>
          <w:rFonts w:ascii="Candara" w:hAnsi="Candara" w:cstheme="majorBidi"/>
        </w:rPr>
        <w:t xml:space="preserve"> </w:t>
      </w:r>
      <w:r w:rsidR="0038714F" w:rsidRPr="00606FEB">
        <w:rPr>
          <w:rFonts w:ascii="Candara" w:hAnsi="Candara" w:cstheme="majorBidi"/>
        </w:rPr>
        <w:t>T</w:t>
      </w:r>
      <w:r w:rsidR="006F15F6" w:rsidRPr="00606FEB">
        <w:rPr>
          <w:rFonts w:ascii="Candara" w:hAnsi="Candara" w:cstheme="majorBidi"/>
        </w:rPr>
        <w:t xml:space="preserve">he </w:t>
      </w:r>
      <w:r w:rsidR="00606FEB" w:rsidRPr="00606FEB">
        <w:rPr>
          <w:rFonts w:ascii="Candara" w:hAnsi="Candara" w:cstheme="majorBidi"/>
        </w:rPr>
        <w:t>First</w:t>
      </w:r>
      <w:r w:rsidR="006F15F6" w:rsidRPr="00606FEB">
        <w:rPr>
          <w:rFonts w:ascii="Candara" w:hAnsi="Candara" w:cstheme="majorBidi"/>
        </w:rPr>
        <w:t xml:space="preserve"> Group Presentations</w:t>
      </w:r>
    </w:p>
    <w:p w14:paraId="50D00377" w14:textId="77777777" w:rsidR="00EA7866" w:rsidRDefault="00EA7866" w:rsidP="008328F6">
      <w:pPr>
        <w:rPr>
          <w:rFonts w:ascii="Candara" w:hAnsi="Candara" w:cstheme="majorBidi"/>
          <w:b/>
          <w:bCs/>
        </w:rPr>
      </w:pPr>
    </w:p>
    <w:p w14:paraId="461D0DAF" w14:textId="77777777" w:rsidR="00EA7866" w:rsidRDefault="00EA7866" w:rsidP="008328F6">
      <w:pPr>
        <w:rPr>
          <w:rFonts w:ascii="Candara" w:hAnsi="Candara" w:cstheme="majorBidi"/>
          <w:b/>
          <w:bCs/>
        </w:rPr>
      </w:pPr>
    </w:p>
    <w:p w14:paraId="78D9210C" w14:textId="77777777" w:rsidR="00EA7866" w:rsidRDefault="00EA7866" w:rsidP="008328F6">
      <w:pPr>
        <w:rPr>
          <w:rFonts w:ascii="Candara" w:hAnsi="Candara" w:cstheme="majorBidi"/>
          <w:b/>
          <w:bCs/>
        </w:rPr>
      </w:pPr>
    </w:p>
    <w:p w14:paraId="6D4CB18B" w14:textId="77777777" w:rsidR="00EA7866" w:rsidRDefault="00EA7866" w:rsidP="008328F6">
      <w:pPr>
        <w:rPr>
          <w:rFonts w:ascii="Candara" w:hAnsi="Candara" w:cstheme="majorBidi"/>
          <w:b/>
          <w:bCs/>
        </w:rPr>
      </w:pPr>
    </w:p>
    <w:p w14:paraId="7686731F" w14:textId="77777777" w:rsidR="00EA7866" w:rsidRDefault="00EA7866" w:rsidP="008328F6">
      <w:pPr>
        <w:rPr>
          <w:rFonts w:ascii="Candara" w:hAnsi="Candara" w:cstheme="majorBidi"/>
        </w:rPr>
      </w:pPr>
    </w:p>
    <w:p w14:paraId="5BA2DDEF" w14:textId="77777777" w:rsidR="00B32AE1" w:rsidRDefault="00B32AE1" w:rsidP="00EC4A37">
      <w:pPr>
        <w:rPr>
          <w:rFonts w:ascii="Candara" w:hAnsi="Candara" w:cstheme="majorBidi"/>
        </w:rPr>
      </w:pPr>
    </w:p>
    <w:p w14:paraId="64A51DA2" w14:textId="77777777" w:rsidR="00A96967" w:rsidRDefault="00A96967" w:rsidP="00EC4A37">
      <w:pPr>
        <w:rPr>
          <w:rFonts w:ascii="Candara" w:hAnsi="Candara" w:cstheme="majorBidi"/>
        </w:rPr>
      </w:pPr>
    </w:p>
    <w:p w14:paraId="1C77E0ED" w14:textId="77777777" w:rsidR="006909A3" w:rsidRDefault="006909A3" w:rsidP="00387A9E">
      <w:pPr>
        <w:pStyle w:val="ListParagraph"/>
        <w:jc w:val="center"/>
        <w:rPr>
          <w:rFonts w:ascii="Ink Free" w:hAnsi="Ink Free" w:cs="Dreaming Outloud Script Pro"/>
          <w:b/>
          <w:bCs/>
          <w:color w:val="002060"/>
          <w:sz w:val="32"/>
          <w:szCs w:val="32"/>
          <w:u w:val="single"/>
        </w:rPr>
      </w:pPr>
    </w:p>
    <w:p w14:paraId="2EEFE396" w14:textId="28378C36" w:rsidR="008E4018" w:rsidRPr="00E06093" w:rsidRDefault="00882CFE" w:rsidP="00E06093">
      <w:pPr>
        <w:pStyle w:val="ListParagraph"/>
        <w:numPr>
          <w:ilvl w:val="0"/>
          <w:numId w:val="32"/>
        </w:numPr>
        <w:rPr>
          <w:rFonts w:asciiTheme="majorHAnsi" w:hAnsiTheme="majorHAnsi" w:cstheme="majorHAnsi"/>
          <w:b/>
          <w:bCs/>
          <w:sz w:val="32"/>
          <w:szCs w:val="32"/>
        </w:rPr>
      </w:pPr>
      <w:r w:rsidRPr="00E06093">
        <w:rPr>
          <w:rFonts w:asciiTheme="majorHAnsi" w:hAnsiTheme="majorHAnsi" w:cstheme="majorHAnsi"/>
          <w:b/>
          <w:bCs/>
          <w:sz w:val="32"/>
          <w:szCs w:val="32"/>
        </w:rPr>
        <w:t>The Continuation of the Group presentations</w:t>
      </w:r>
    </w:p>
    <w:p w14:paraId="21086DDE" w14:textId="77777777" w:rsidR="007C1BD8" w:rsidRPr="00E06093" w:rsidRDefault="007C1BD8" w:rsidP="00E06093">
      <w:pPr>
        <w:pStyle w:val="ListParagraph"/>
        <w:numPr>
          <w:ilvl w:val="0"/>
          <w:numId w:val="32"/>
        </w:numPr>
        <w:rPr>
          <w:rFonts w:ascii="Candara" w:hAnsi="Candara" w:cstheme="majorBidi"/>
          <w:sz w:val="32"/>
          <w:szCs w:val="32"/>
        </w:rPr>
      </w:pPr>
      <w:r w:rsidRPr="00E06093">
        <w:rPr>
          <w:rFonts w:ascii="Candara" w:hAnsi="Candara" w:cstheme="majorBidi"/>
          <w:b/>
          <w:bCs/>
          <w:sz w:val="28"/>
          <w:szCs w:val="28"/>
        </w:rPr>
        <w:t>First group presentation</w:t>
      </w:r>
      <w:r w:rsidRPr="00E06093">
        <w:rPr>
          <w:rFonts w:ascii="Candara" w:hAnsi="Candara" w:cstheme="majorBidi"/>
          <w:sz w:val="28"/>
          <w:szCs w:val="28"/>
        </w:rPr>
        <w:t xml:space="preserve">. </w:t>
      </w:r>
      <w:r w:rsidRPr="00E06093">
        <w:rPr>
          <w:rFonts w:ascii="Candara" w:hAnsi="Candara" w:cstheme="majorBidi"/>
          <w:i/>
          <w:iCs/>
          <w:sz w:val="28"/>
          <w:szCs w:val="28"/>
        </w:rPr>
        <w:t xml:space="preserve">The first group will receive a </w:t>
      </w:r>
      <w:r w:rsidRPr="00E06093">
        <w:rPr>
          <w:rFonts w:ascii="Candara" w:hAnsi="Candara" w:cstheme="majorBidi"/>
          <w:b/>
          <w:bCs/>
          <w:i/>
          <w:iCs/>
          <w:sz w:val="28"/>
          <w:szCs w:val="28"/>
        </w:rPr>
        <w:t>bonus</w:t>
      </w:r>
      <w:r w:rsidRPr="00E06093">
        <w:rPr>
          <w:rFonts w:ascii="Candara" w:hAnsi="Candara" w:cstheme="majorBidi"/>
          <w:sz w:val="32"/>
          <w:szCs w:val="32"/>
        </w:rPr>
        <w:t xml:space="preserve">. </w:t>
      </w:r>
      <w:r w:rsidRPr="00E06093">
        <w:rPr>
          <w:rFonts w:ascii="Segoe UI Emoji" w:hAnsi="Segoe UI Emoji" w:cs="Segoe UI Emoji"/>
          <w:sz w:val="32"/>
          <w:szCs w:val="32"/>
        </w:rPr>
        <w:t>🙌</w:t>
      </w:r>
    </w:p>
    <w:p w14:paraId="26DD2139" w14:textId="77777777" w:rsidR="003B1E8C" w:rsidRDefault="003B1E8C" w:rsidP="004250ED">
      <w:pPr>
        <w:rPr>
          <w:rFonts w:ascii="Candara" w:hAnsi="Candara" w:cstheme="majorBidi"/>
          <w:b/>
          <w:bCs/>
          <w:sz w:val="32"/>
          <w:szCs w:val="32"/>
        </w:rPr>
      </w:pPr>
    </w:p>
    <w:p w14:paraId="7DFE001A" w14:textId="77777777" w:rsidR="003B1E8C" w:rsidRDefault="003B1E8C" w:rsidP="004250ED">
      <w:pPr>
        <w:rPr>
          <w:rFonts w:ascii="Candara" w:hAnsi="Candara" w:cstheme="majorBidi"/>
          <w:b/>
          <w:bCs/>
          <w:sz w:val="32"/>
          <w:szCs w:val="32"/>
        </w:rPr>
      </w:pPr>
    </w:p>
    <w:p w14:paraId="668C4DD7" w14:textId="77777777" w:rsidR="003B1E8C" w:rsidRDefault="003B1E8C" w:rsidP="004250ED">
      <w:pPr>
        <w:rPr>
          <w:rFonts w:ascii="Candara" w:hAnsi="Candara" w:cstheme="majorBidi"/>
          <w:b/>
          <w:bCs/>
          <w:sz w:val="32"/>
          <w:szCs w:val="32"/>
        </w:rPr>
      </w:pPr>
    </w:p>
    <w:p w14:paraId="3A4532FD" w14:textId="77777777" w:rsidR="003B1E8C" w:rsidRDefault="003B1E8C" w:rsidP="004250ED">
      <w:pPr>
        <w:rPr>
          <w:rFonts w:ascii="Candara" w:hAnsi="Candara" w:cstheme="majorBidi"/>
          <w:b/>
          <w:bCs/>
          <w:sz w:val="32"/>
          <w:szCs w:val="32"/>
        </w:rPr>
      </w:pPr>
    </w:p>
    <w:p w14:paraId="72F3C0FD" w14:textId="77777777" w:rsidR="008E4018" w:rsidRDefault="008E4018" w:rsidP="004250ED">
      <w:pPr>
        <w:rPr>
          <w:rFonts w:ascii="Candara" w:hAnsi="Candara" w:cstheme="majorBidi"/>
          <w:b/>
          <w:bCs/>
          <w:sz w:val="32"/>
          <w:szCs w:val="32"/>
        </w:rPr>
      </w:pPr>
    </w:p>
    <w:p w14:paraId="05DEE26C" w14:textId="27B20197" w:rsidR="008F2504" w:rsidRPr="00902CAE" w:rsidRDefault="003E2B0F" w:rsidP="004250ED">
      <w:pPr>
        <w:rPr>
          <w:rFonts w:ascii="Candara" w:hAnsi="Candara" w:cstheme="majorBidi"/>
          <w:b/>
          <w:bCs/>
          <w:sz w:val="32"/>
          <w:szCs w:val="32"/>
        </w:rPr>
      </w:pPr>
      <w:r w:rsidRPr="00902CAE">
        <w:rPr>
          <w:rFonts w:ascii="Candara" w:hAnsi="Candara" w:cstheme="majorBidi"/>
          <w:noProof/>
          <w:sz w:val="32"/>
          <w:szCs w:val="32"/>
        </w:rPr>
        <mc:AlternateContent>
          <mc:Choice Requires="wps">
            <w:drawing>
              <wp:anchor distT="0" distB="0" distL="114300" distR="114300" simplePos="0" relativeHeight="251679744" behindDoc="0" locked="0" layoutInCell="1" allowOverlap="1" wp14:anchorId="7EA0325A" wp14:editId="1680ADBD">
                <wp:simplePos x="0" y="0"/>
                <wp:positionH relativeFrom="column">
                  <wp:posOffset>-1104900</wp:posOffset>
                </wp:positionH>
                <wp:positionV relativeFrom="paragraph">
                  <wp:posOffset>243840</wp:posOffset>
                </wp:positionV>
                <wp:extent cx="836578" cy="175098"/>
                <wp:effectExtent l="0" t="0" r="1905" b="0"/>
                <wp:wrapNone/>
                <wp:docPr id="1150489809" name="Rectangle 1150489809"/>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14F6B2" id="Rectangle 1150489809" o:spid="_x0000_s1026" style="position:absolute;margin-left:-87pt;margin-top:19.2pt;width:65.85pt;height:13.8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" fillcolor="#f7c34d" stroked="f" strokeweight="1pt"/>
            </w:pict>
          </mc:Fallback>
        </mc:AlternateContent>
      </w:r>
      <w:r w:rsidR="00400F32" w:rsidRPr="00902CAE">
        <w:rPr>
          <w:rFonts w:ascii="Candara" w:hAnsi="Candara" w:cstheme="majorBidi"/>
          <w:noProof/>
          <w:sz w:val="32"/>
          <w:szCs w:val="32"/>
        </w:rPr>
        <mc:AlternateContent>
          <mc:Choice Requires="wps">
            <w:drawing>
              <wp:anchor distT="0" distB="0" distL="114300" distR="114300" simplePos="0" relativeHeight="251669504" behindDoc="0" locked="0" layoutInCell="1" allowOverlap="1" wp14:anchorId="0EB25233" wp14:editId="5565EEB0">
                <wp:simplePos x="0" y="0"/>
                <wp:positionH relativeFrom="column">
                  <wp:posOffset>-982345</wp:posOffset>
                </wp:positionH>
                <wp:positionV relativeFrom="paragraph">
                  <wp:posOffset>18847</wp:posOffset>
                </wp:positionV>
                <wp:extent cx="836578" cy="175098"/>
                <wp:effectExtent l="0" t="0" r="1905" b="0"/>
                <wp:wrapNone/>
                <wp:docPr id="6" name="Rectangle 6"/>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E054C6" id="Rectangle 6" o:spid="_x0000_s1026" style="position:absolute;margin-left:-77.35pt;margin-top:1.5pt;width:65.85pt;height:13.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" fillcolor="#8ce0c4" stroked="f" strokeweight="1pt"/>
            </w:pict>
          </mc:Fallback>
        </mc:AlternateContent>
      </w:r>
      <w:r w:rsidR="008F2504" w:rsidRPr="00902CAE">
        <w:rPr>
          <w:rFonts w:ascii="Candara" w:hAnsi="Candara" w:cstheme="majorBidi"/>
          <w:b/>
          <w:bCs/>
          <w:sz w:val="32"/>
          <w:szCs w:val="32"/>
        </w:rPr>
        <w:t>Policies</w:t>
      </w:r>
    </w:p>
    <w:p w14:paraId="05AC9C8D" w14:textId="77777777" w:rsidR="008F2504" w:rsidRPr="00902CAE" w:rsidRDefault="008F2504" w:rsidP="004250ED">
      <w:pPr>
        <w:rPr>
          <w:rFonts w:ascii="Candara" w:hAnsi="Candara" w:cstheme="majorBidi"/>
          <w:b/>
          <w:bCs/>
          <w:sz w:val="28"/>
          <w:szCs w:val="28"/>
        </w:rPr>
      </w:pPr>
    </w:p>
    <w:p w14:paraId="25EE83AC" w14:textId="77777777" w:rsidR="00803997" w:rsidRDefault="00F6487A" w:rsidP="00C86A44">
      <w:pPr>
        <w:rPr>
          <w:rFonts w:ascii="Candara" w:hAnsi="Candara" w:cstheme="majorBidi"/>
          <w:b/>
          <w:bCs/>
          <w:sz w:val="28"/>
          <w:szCs w:val="28"/>
        </w:rPr>
      </w:pPr>
      <w:r w:rsidRPr="00F6487A">
        <w:rPr>
          <w:rFonts w:ascii="Candara" w:hAnsi="Candara" w:cstheme="majorBidi"/>
          <w:b/>
          <w:bCs/>
          <w:sz w:val="28"/>
          <w:szCs w:val="28"/>
        </w:rPr>
        <w:t>CLASSROOM ETIQUETTE</w:t>
      </w:r>
    </w:p>
    <w:p w14:paraId="5D677C69" w14:textId="32D8101A" w:rsidR="004250ED" w:rsidRDefault="00F6487A" w:rsidP="00C86A44">
      <w:pPr>
        <w:rPr>
          <w:rFonts w:ascii="Candara" w:hAnsi="Candara" w:cstheme="majorBidi"/>
          <w:sz w:val="28"/>
          <w:szCs w:val="28"/>
        </w:rPr>
      </w:pPr>
      <w:r w:rsidRPr="00F6487A">
        <w:rPr>
          <w:rFonts w:ascii="Candara" w:hAnsi="Candara" w:cstheme="majorBidi"/>
          <w:b/>
          <w:bCs/>
          <w:sz w:val="28"/>
          <w:szCs w:val="28"/>
        </w:rPr>
        <w:t xml:space="preserve"> </w:t>
      </w:r>
      <w:r w:rsidR="00AA4E2D" w:rsidRPr="00AA4E2D">
        <w:rPr>
          <w:rFonts w:ascii="Candara" w:hAnsi="Candara" w:cstheme="majorBidi"/>
          <w:sz w:val="28"/>
          <w:szCs w:val="28"/>
        </w:rPr>
        <w:t>Let's remember to always treat our instructors and each other with kindness and respect. Studying philosophy means we might have different viewpoints, which is entirely more than okay! Let's make sure our discussions stay friendly and respectful.</w:t>
      </w:r>
      <w:r w:rsidR="00B22424">
        <w:rPr>
          <w:rFonts w:ascii="Candara" w:hAnsi="Candara" w:cstheme="majorBidi"/>
          <w:color w:val="0000FF"/>
          <w:sz w:val="28"/>
          <w:szCs w:val="28"/>
        </w:rPr>
        <w:t xml:space="preserve"> </w:t>
      </w:r>
      <w:r w:rsidR="00B22424" w:rsidRPr="00F1391A">
        <w:rPr>
          <mc:AlternateContent>
            <mc:Choice Requires="w16se">
              <w:rFonts w:ascii="Candara" w:hAnsi="Candara" w:cstheme="majorBid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00F1391A" w:rsidRPr="00F1391A">
        <w:rPr>
          <mc:AlternateContent>
            <mc:Choice Requires="w16se">
              <w:rFonts w:ascii="Candara" w:hAnsi="Candara" w:cstheme="majorBidi"/>
            </mc:Choice>
            <mc:Fallback>
              <w:rFonts w:ascii="Segoe UI Emoji" w:eastAsia="Segoe UI Emoji" w:hAnsi="Segoe UI Emoji" w:cs="Segoe UI Emoji"/>
            </mc:Fallback>
          </mc:AlternateContent>
          <w:sz w:val="28"/>
          <w:szCs w:val="28"/>
        </w:rPr>
        <mc:AlternateContent>
          <mc:Choice Requires="w16se">
            <w16se:symEx w16se:font="Segoe UI Emoji" w16se:char="1F4DA"/>
          </mc:Choice>
          <mc:Fallback>
            <w:t>📚</w:t>
          </mc:Fallback>
        </mc:AlternateContent>
      </w:r>
    </w:p>
    <w:p w14:paraId="4DC0D523" w14:textId="77777777" w:rsidR="00803997" w:rsidRPr="00015725" w:rsidRDefault="00803997" w:rsidP="00C86A44">
      <w:pPr>
        <w:rPr>
          <w:rFonts w:ascii="Candara" w:hAnsi="Candara" w:cstheme="majorBidi"/>
          <w:sz w:val="16"/>
          <w:szCs w:val="16"/>
        </w:rPr>
      </w:pPr>
    </w:p>
    <w:p w14:paraId="2123E4EA" w14:textId="4C26FF3C" w:rsidR="004250ED" w:rsidRPr="00902CAE" w:rsidRDefault="004250ED" w:rsidP="004250ED">
      <w:pPr>
        <w:rPr>
          <w:rFonts w:ascii="Candara" w:hAnsi="Candara" w:cstheme="majorBidi"/>
          <w:b/>
          <w:bCs/>
          <w:sz w:val="28"/>
          <w:szCs w:val="28"/>
        </w:rPr>
      </w:pPr>
      <w:r w:rsidRPr="00902CAE">
        <w:rPr>
          <w:rFonts w:ascii="Candara" w:hAnsi="Candara" w:cstheme="majorBidi"/>
          <w:b/>
          <w:bCs/>
          <w:sz w:val="28"/>
          <w:szCs w:val="28"/>
        </w:rPr>
        <w:t>A</w:t>
      </w:r>
      <w:r w:rsidR="00D309E2" w:rsidRPr="00902CAE">
        <w:rPr>
          <w:rFonts w:ascii="Candara" w:hAnsi="Candara" w:cstheme="majorBidi"/>
          <w:b/>
          <w:bCs/>
          <w:sz w:val="28"/>
          <w:szCs w:val="28"/>
        </w:rPr>
        <w:t>cademic</w:t>
      </w:r>
      <w:r w:rsidRPr="00902CAE">
        <w:rPr>
          <w:rFonts w:ascii="Candara" w:hAnsi="Candara" w:cstheme="majorBidi"/>
          <w:b/>
          <w:bCs/>
          <w:sz w:val="28"/>
          <w:szCs w:val="28"/>
        </w:rPr>
        <w:t xml:space="preserve"> I</w:t>
      </w:r>
      <w:r w:rsidR="00D309E2" w:rsidRPr="00902CAE">
        <w:rPr>
          <w:rFonts w:ascii="Candara" w:hAnsi="Candara" w:cstheme="majorBidi"/>
          <w:b/>
          <w:bCs/>
          <w:sz w:val="28"/>
          <w:szCs w:val="28"/>
        </w:rPr>
        <w:t>ntegrity</w:t>
      </w:r>
      <w:r w:rsidRPr="00902CAE">
        <w:rPr>
          <w:rFonts w:ascii="Candara" w:hAnsi="Candara" w:cstheme="majorBidi"/>
          <w:b/>
          <w:bCs/>
          <w:sz w:val="28"/>
          <w:szCs w:val="28"/>
        </w:rPr>
        <w:t xml:space="preserve"> </w:t>
      </w:r>
    </w:p>
    <w:p w14:paraId="79119C3A" w14:textId="17A21B4D" w:rsidR="004250ED" w:rsidRPr="00902CAE" w:rsidRDefault="004250ED" w:rsidP="004250ED">
      <w:pPr>
        <w:rPr>
          <w:rFonts w:ascii="Candara" w:hAnsi="Candara" w:cstheme="majorBidi"/>
          <w:sz w:val="28"/>
          <w:szCs w:val="28"/>
        </w:rPr>
      </w:pPr>
      <w:r w:rsidRPr="00902CAE">
        <w:rPr>
          <w:rFonts w:ascii="Candara" w:hAnsi="Candara" w:cstheme="majorBidi"/>
          <w:sz w:val="28"/>
          <w:szCs w:val="28"/>
        </w:rPr>
        <w:t xml:space="preserve">Students are responsible for familiarizing themselves with UNT’s policy on Academic Integrity: </w:t>
      </w:r>
      <w:r w:rsidRPr="00902CAE">
        <w:rPr>
          <w:rFonts w:ascii="Candara" w:hAnsi="Candara" w:cstheme="majorBidi"/>
          <w:color w:val="0000FF"/>
          <w:sz w:val="28"/>
          <w:szCs w:val="28"/>
        </w:rPr>
        <w:t>https://policy.unt.edu/policy/06-003</w:t>
      </w:r>
      <w:r w:rsidRPr="00902CAE">
        <w:rPr>
          <w:rFonts w:ascii="Candara" w:hAnsi="Candara" w:cstheme="majorBidi"/>
          <w:sz w:val="28"/>
          <w:szCs w:val="28"/>
        </w:rPr>
        <w:t xml:space="preserve">. A finding of academic dishonesty may result in academic penalties or sanctions ranging from failing an assignment to expulsion from the University. </w:t>
      </w:r>
    </w:p>
    <w:p w14:paraId="22288B4A" w14:textId="27126C4A" w:rsidR="004250ED" w:rsidRPr="00902CAE" w:rsidRDefault="004250ED" w:rsidP="004250ED">
      <w:pPr>
        <w:rPr>
          <w:rFonts w:ascii="Candara" w:hAnsi="Candara" w:cstheme="majorBidi"/>
          <w:sz w:val="28"/>
          <w:szCs w:val="28"/>
        </w:rPr>
      </w:pPr>
    </w:p>
    <w:p w14:paraId="33A35841" w14:textId="2FE2A980" w:rsidR="004250ED" w:rsidRPr="00902CAE" w:rsidRDefault="004250ED" w:rsidP="004250ED">
      <w:pPr>
        <w:rPr>
          <w:rFonts w:ascii="Candara" w:hAnsi="Candara" w:cstheme="majorBidi"/>
          <w:b/>
          <w:bCs/>
          <w:sz w:val="28"/>
          <w:szCs w:val="28"/>
        </w:rPr>
      </w:pPr>
      <w:r w:rsidRPr="00902CAE">
        <w:rPr>
          <w:rFonts w:ascii="Candara" w:hAnsi="Candara" w:cstheme="majorBidi"/>
          <w:b/>
          <w:bCs/>
          <w:sz w:val="28"/>
          <w:szCs w:val="28"/>
        </w:rPr>
        <w:t>D</w:t>
      </w:r>
      <w:r w:rsidR="00D309E2" w:rsidRPr="00902CAE">
        <w:rPr>
          <w:rFonts w:ascii="Candara" w:hAnsi="Candara" w:cstheme="majorBidi"/>
          <w:b/>
          <w:bCs/>
          <w:sz w:val="28"/>
          <w:szCs w:val="28"/>
        </w:rPr>
        <w:t>isability</w:t>
      </w:r>
      <w:r w:rsidRPr="00902CAE">
        <w:rPr>
          <w:rFonts w:ascii="Candara" w:hAnsi="Candara" w:cstheme="majorBidi"/>
          <w:b/>
          <w:bCs/>
          <w:sz w:val="28"/>
          <w:szCs w:val="28"/>
        </w:rPr>
        <w:t xml:space="preserve"> A</w:t>
      </w:r>
      <w:r w:rsidR="00D309E2" w:rsidRPr="00902CAE">
        <w:rPr>
          <w:rFonts w:ascii="Candara" w:hAnsi="Candara" w:cstheme="majorBidi"/>
          <w:b/>
          <w:bCs/>
          <w:sz w:val="28"/>
          <w:szCs w:val="28"/>
        </w:rPr>
        <w:t>ccommodations</w:t>
      </w:r>
      <w:r w:rsidRPr="00902CAE">
        <w:rPr>
          <w:rFonts w:ascii="Candara" w:hAnsi="Candara" w:cstheme="majorBidi"/>
          <w:b/>
          <w:bCs/>
          <w:sz w:val="28"/>
          <w:szCs w:val="28"/>
        </w:rPr>
        <w:t xml:space="preserve"> </w:t>
      </w:r>
    </w:p>
    <w:p w14:paraId="1C7D80C5" w14:textId="776DE4F0" w:rsidR="004250ED" w:rsidRPr="00902CAE" w:rsidRDefault="004250ED" w:rsidP="004250ED">
      <w:pPr>
        <w:rPr>
          <w:rFonts w:ascii="Candara" w:hAnsi="Candara" w:cstheme="majorBidi"/>
          <w:color w:val="0000FF"/>
          <w:sz w:val="28"/>
          <w:szCs w:val="28"/>
        </w:rPr>
      </w:pPr>
      <w:r w:rsidRPr="00902CAE">
        <w:rPr>
          <w:rFonts w:ascii="Candara" w:hAnsi="Candara" w:cstheme="majorBidi"/>
          <w:sz w:val="28"/>
          <w:szCs w:val="28"/>
        </w:rPr>
        <w:t xml:space="preserve">UNT makes reasonable academic </w:t>
      </w:r>
      <w:r w:rsidR="00FD6714" w:rsidRPr="00902CAE">
        <w:rPr>
          <w:rFonts w:ascii="Candara" w:hAnsi="Candara" w:cstheme="majorBidi"/>
          <w:sz w:val="28"/>
          <w:szCs w:val="28"/>
        </w:rPr>
        <w:t>accommodations</w:t>
      </w:r>
      <w:r w:rsidRPr="00902CAE">
        <w:rPr>
          <w:rFonts w:ascii="Candara" w:hAnsi="Candara" w:cstheme="majorBidi"/>
          <w:sz w:val="28"/>
          <w:szCs w:val="28"/>
        </w:rPr>
        <w:t xml:space="preserve"> for students with disabilities. If you require </w:t>
      </w:r>
      <w:r w:rsidR="003735F2" w:rsidRPr="00902CAE">
        <w:rPr>
          <w:rFonts w:ascii="Candara" w:hAnsi="Candara" w:cstheme="majorBidi"/>
          <w:sz w:val="28"/>
          <w:szCs w:val="28"/>
        </w:rPr>
        <w:t>accommodation</w:t>
      </w:r>
      <w:r w:rsidRPr="00902CAE">
        <w:rPr>
          <w:rFonts w:ascii="Candara" w:hAnsi="Candara" w:cstheme="majorBidi"/>
          <w:sz w:val="28"/>
          <w:szCs w:val="28"/>
        </w:rPr>
        <w:t xml:space="preserve"> for disabilities, please register with the Office of Disability Accommodation (ODA) and communicate with the instructor as soon as possible. For additional information</w:t>
      </w:r>
      <w:r w:rsidR="00FD6714" w:rsidRPr="00902CAE">
        <w:rPr>
          <w:rFonts w:ascii="Candara" w:hAnsi="Candara" w:cstheme="majorBidi"/>
          <w:sz w:val="28"/>
          <w:szCs w:val="28"/>
        </w:rPr>
        <w:t>,</w:t>
      </w:r>
      <w:r w:rsidRPr="00902CAE">
        <w:rPr>
          <w:rFonts w:ascii="Candara" w:hAnsi="Candara" w:cstheme="majorBidi"/>
          <w:sz w:val="28"/>
          <w:szCs w:val="28"/>
        </w:rPr>
        <w:t xml:space="preserve"> see the ODA website at </w:t>
      </w:r>
      <w:hyperlink r:id="rId21" w:history="1">
        <w:r w:rsidR="00E1312D" w:rsidRPr="00902CAE">
          <w:rPr>
            <w:rStyle w:val="Hyperlink"/>
            <w:rFonts w:ascii="Candara" w:hAnsi="Candara" w:cstheme="majorBidi"/>
            <w:sz w:val="28"/>
            <w:szCs w:val="28"/>
          </w:rPr>
          <w:t>disability.unt.edu</w:t>
        </w:r>
      </w:hyperlink>
      <w:r w:rsidR="00E1312D" w:rsidRPr="00902CAE">
        <w:rPr>
          <w:rFonts w:ascii="Candara" w:hAnsi="Candara" w:cstheme="majorBidi"/>
          <w:color w:val="0000FF"/>
          <w:sz w:val="28"/>
          <w:szCs w:val="28"/>
        </w:rPr>
        <w:t>.</w:t>
      </w:r>
      <w:r w:rsidRPr="00902CAE">
        <w:rPr>
          <w:rFonts w:ascii="Candara" w:hAnsi="Candara" w:cstheme="majorBidi"/>
          <w:color w:val="0000FF"/>
          <w:sz w:val="28"/>
          <w:szCs w:val="28"/>
        </w:rPr>
        <w:t xml:space="preserve"> </w:t>
      </w:r>
    </w:p>
    <w:p w14:paraId="67FD3FAE" w14:textId="77777777" w:rsidR="004250ED" w:rsidRPr="00902CAE" w:rsidRDefault="004250ED" w:rsidP="004250ED">
      <w:pPr>
        <w:rPr>
          <w:rFonts w:ascii="Candara" w:hAnsi="Candara" w:cstheme="majorBidi"/>
          <w:sz w:val="32"/>
          <w:szCs w:val="32"/>
          <w:rtl/>
          <w:lang w:bidi="fa-IR"/>
        </w:rPr>
      </w:pPr>
    </w:p>
    <w:sectPr w:rsidR="004250ED" w:rsidRPr="00902CAE" w:rsidSect="0085395D">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E001D1" w14:textId="77777777" w:rsidR="00673474" w:rsidRDefault="00673474" w:rsidP="0044553A">
      <w:r>
        <w:separator/>
      </w:r>
    </w:p>
  </w:endnote>
  <w:endnote w:type="continuationSeparator" w:id="0">
    <w:p w14:paraId="07B543C2" w14:textId="77777777" w:rsidR="00673474" w:rsidRDefault="00673474" w:rsidP="00445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Segoe UI Emoji">
    <w:panose1 w:val="020B0502040204020203"/>
    <w:charset w:val="00"/>
    <w:family w:val="swiss"/>
    <w:pitch w:val="variable"/>
    <w:sig w:usb0="00000003" w:usb1="02000000" w:usb2="00000000" w:usb3="00000000" w:csb0="00000001" w:csb1="00000000"/>
  </w:font>
  <w:font w:name="TimesNewRomanPS">
    <w:altName w:val="Times New Roman"/>
    <w:panose1 w:val="020B0604020202020204"/>
    <w:charset w:val="00"/>
    <w:family w:val="roman"/>
    <w:pitch w:val="default"/>
  </w:font>
  <w:font w:name="Harrington">
    <w:panose1 w:val="04040505050A02020702"/>
    <w:charset w:val="00"/>
    <w:family w:val="decorative"/>
    <w:pitch w:val="variable"/>
    <w:sig w:usb0="00000003" w:usb1="00000000" w:usb2="00000000" w:usb3="00000000" w:csb0="00000001" w:csb1="00000000"/>
  </w:font>
  <w:font w:name="Ink Free">
    <w:panose1 w:val="03080402000500000000"/>
    <w:charset w:val="00"/>
    <w:family w:val="script"/>
    <w:pitch w:val="variable"/>
    <w:sig w:usb0="2000068F" w:usb1="4000000A" w:usb2="00000000" w:usb3="00000000" w:csb0="0000019F" w:csb1="00000000"/>
  </w:font>
  <w:font w:name="Dreaming Outloud Script Pro">
    <w:panose1 w:val="03050502040304050704"/>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70567279"/>
      <w:docPartObj>
        <w:docPartGallery w:val="Page Numbers (Bottom of Page)"/>
        <w:docPartUnique/>
      </w:docPartObj>
    </w:sdtPr>
    <w:sdtEndPr>
      <w:rPr>
        <w:rStyle w:val="PageNumber"/>
      </w:rPr>
    </w:sdtEndPr>
    <w:sdtContent>
      <w:p w14:paraId="14E0C27B" w14:textId="279C117F" w:rsidR="005C4367" w:rsidRDefault="005C4367" w:rsidP="003451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2612BF8" w14:textId="77777777" w:rsidR="005C4367" w:rsidRDefault="005C4367" w:rsidP="005C43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61250775"/>
      <w:docPartObj>
        <w:docPartGallery w:val="Page Numbers (Bottom of Page)"/>
        <w:docPartUnique/>
      </w:docPartObj>
    </w:sdtPr>
    <w:sdtEndPr>
      <w:rPr>
        <w:rStyle w:val="PageNumber"/>
      </w:rPr>
    </w:sdtEndPr>
    <w:sdtContent>
      <w:p w14:paraId="0CADE93D" w14:textId="558C5FE7" w:rsidR="005C4367" w:rsidRDefault="005C4367" w:rsidP="003451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0D4542C" w14:textId="77777777" w:rsidR="005C4367" w:rsidRDefault="005C4367" w:rsidP="005C436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0E1862" w14:textId="77777777" w:rsidR="00673474" w:rsidRDefault="00673474" w:rsidP="0044553A">
      <w:r>
        <w:separator/>
      </w:r>
    </w:p>
  </w:footnote>
  <w:footnote w:type="continuationSeparator" w:id="0">
    <w:p w14:paraId="6DA63525" w14:textId="77777777" w:rsidR="00673474" w:rsidRDefault="00673474" w:rsidP="004455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98" type="#_x0000_t75" style="width:468pt;height:462pt" o:bullet="t">
        <v:imagedata r:id="rId1" o:title="Atoosa Afshari"/>
      </v:shape>
    </w:pict>
  </w:numPicBullet>
  <w:numPicBullet w:numPicBulletId="1">
    <w:pict>
      <v:shape id="_x0000_i3199" type="#_x0000_t75" style="width:468pt;height:264pt" o:bullet="t">
        <v:imagedata r:id="rId2" o:title="A3P1-678x381"/>
      </v:shape>
    </w:pict>
  </w:numPicBullet>
  <w:numPicBullet w:numPicBulletId="2">
    <w:pict>
      <v:shape id="_x0000_i3200" type="#_x0000_t75" style="width:467pt;height:262pt" o:bullet="t">
        <v:imagedata r:id="rId3" o:title="fifteenV"/>
      </v:shape>
    </w:pict>
  </w:numPicBullet>
  <w:numPicBullet w:numPicBulletId="3">
    <w:pict>
      <v:shape id="_x0000_i3201" type="#_x0000_t75" style="width:467pt;height:5in" o:bullet="t">
        <v:imagedata r:id="rId4" o:title="Anthem"/>
      </v:shape>
    </w:pict>
  </w:numPicBullet>
  <w:numPicBullet w:numPicBulletId="4">
    <w:pict>
      <v:shape id="_x0000_i3202" type="#_x0000_t75" style="width:468pt;height:551pt" o:bullet="t">
        <v:imagedata r:id="rId5" o:title="No939-My-The-lobster-minimal-movie-poster-720PX"/>
      </v:shape>
    </w:pict>
  </w:numPicBullet>
  <w:numPicBullet w:numPicBulletId="5">
    <w:pict>
      <v:shape id="_x0000_i3203" type="#_x0000_t75" style="width:469pt;height:250pt" o:bullet="t">
        <v:imagedata r:id="rId6" o:title="The-Lobster-2015-Movie-Review-Recommendation-Dining"/>
      </v:shape>
    </w:pict>
  </w:numPicBullet>
  <w:numPicBullet w:numPicBulletId="6">
    <w:pict>
      <v:shape id="_x0000_i3204" type="#_x0000_t75" style="width:468pt;height:468pt" o:bullet="t">
        <v:imagedata r:id="rId7" o:title="art-cover"/>
      </v:shape>
    </w:pict>
  </w:numPicBullet>
  <w:numPicBullet w:numPicBulletId="7">
    <w:pict>
      <v:shape id="_x0000_i3205" type="#_x0000_t75" style="width:468pt;height:383pt" o:bullet="t">
        <v:imagedata r:id="rId8" o:title="melan"/>
      </v:shape>
    </w:pict>
  </w:numPicBullet>
  <w:numPicBullet w:numPicBulletId="8">
    <w:pict>
      <v:shape id="_x0000_i3206" type="#_x0000_t75" style="width:468pt;height:351pt" o:bullet="t">
        <v:imagedata r:id="rId9" o:title="1902967_404037396405070_7617382671705219503_n"/>
      </v:shape>
    </w:pict>
  </w:numPicBullet>
  <w:numPicBullet w:numPicBulletId="9">
    <w:pict>
      <v:shape id="_x0000_i3207" type="#_x0000_t75" style="width:467pt;height:350pt" o:bullet="t">
        <v:imagedata r:id="rId10" o:title="Hamed"/>
      </v:shape>
    </w:pict>
  </w:numPicBullet>
  <w:numPicBullet w:numPicBulletId="10">
    <w:pict>
      <v:shape id="_x0000_i3208" type="#_x0000_t75" style="width:301pt;height:282pt" o:bullet="t">
        <v:imagedata r:id="rId11" o:title="172b008904bb68d81d25402e741486a74376d2df"/>
      </v:shape>
    </w:pict>
  </w:numPicBullet>
  <w:numPicBullet w:numPicBulletId="11">
    <w:pict>
      <v:shape id="_x0000_i3209" type="#_x0000_t75" style="width:468pt;height:217pt" o:bullet="t">
        <v:imagedata r:id="rId12" o:title="33-1_orig"/>
      </v:shape>
    </w:pict>
  </w:numPicBullet>
  <w:numPicBullet w:numPicBulletId="12">
    <w:pict>
      <v:shape id="_x0000_i3210" type="#_x0000_t75" style="width:468pt;height:195pt" o:bullet="t">
        <v:imagedata r:id="rId13" o:title="forcemajeure-2014-1"/>
      </v:shape>
    </w:pict>
  </w:numPicBullet>
  <w:numPicBullet w:numPicBulletId="13">
    <w:pict>
      <v:shape id="_x0000_i3211" type="#_x0000_t75" style="width:469pt;height:312pt" o:bullet="t">
        <v:imagedata r:id="rId14" o:title="ocean-colors-nasa-satellite-image"/>
      </v:shape>
    </w:pict>
  </w:numPicBullet>
  <w:numPicBullet w:numPicBulletId="14">
    <w:pict>
      <v:shape id="_x0000_i3212" type="#_x0000_t75" style="width:467pt;height:351pt" o:bullet="t">
        <v:imagedata r:id="rId15" o:title="-5886585449395372619_121"/>
      </v:shape>
    </w:pict>
  </w:numPicBullet>
  <w:numPicBullet w:numPicBulletId="15">
    <w:pict>
      <v:shape id="_x0000_i3213" type="#_x0000_t75" style="width:469pt;height:419pt" o:bullet="t">
        <v:imagedata r:id="rId16" o:title="Screenshot 2024-08-10 145117"/>
      </v:shape>
    </w:pict>
  </w:numPicBullet>
  <w:numPicBullet w:numPicBulletId="16">
    <w:pict>
      <v:shape id="_x0000_i3214" type="#_x0000_t75" style="width:442pt;height:194pt" o:bullet="t">
        <v:imagedata r:id="rId17" o:title="Screenshot 2024-08-10 153158"/>
      </v:shape>
    </w:pict>
  </w:numPicBullet>
  <w:numPicBullet w:numPicBulletId="17">
    <w:pict>
      <v:shape id="_x0000_i3215" type="#_x0000_t75" style="width:436pt;height:237pt" o:bullet="t">
        <v:imagedata r:id="rId18" o:title="Screenshot 2024-08-10 162031"/>
      </v:shape>
    </w:pict>
  </w:numPicBullet>
  <w:abstractNum w:abstractNumId="0" w15:restartNumberingAfterBreak="0">
    <w:nsid w:val="04B957FC"/>
    <w:multiLevelType w:val="hybridMultilevel"/>
    <w:tmpl w:val="3D900CF2"/>
    <w:lvl w:ilvl="0" w:tplc="5CA6B5B2">
      <w:start w:val="1"/>
      <w:numFmt w:val="bullet"/>
      <w:lvlText w:val=""/>
      <w:lvlPicBulletId w:val="11"/>
      <w:lvlJc w:val="left"/>
      <w:pPr>
        <w:ind w:left="1440" w:hanging="360"/>
      </w:pPr>
      <w:rPr>
        <w:rFonts w:ascii="Symbol" w:hAnsi="Symbol" w:hint="default"/>
        <w:color w:val="auto"/>
        <w:sz w:val="96"/>
        <w:szCs w:val="9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16533F"/>
    <w:multiLevelType w:val="hybridMultilevel"/>
    <w:tmpl w:val="624454F4"/>
    <w:lvl w:ilvl="0" w:tplc="7A5A45B8">
      <w:start w:val="1"/>
      <w:numFmt w:val="bullet"/>
      <w:lvlText w:val=""/>
      <w:lvlPicBulletId w:val="12"/>
      <w:lvlJc w:val="left"/>
      <w:pPr>
        <w:ind w:left="2160" w:hanging="360"/>
      </w:pPr>
      <w:rPr>
        <w:rFonts w:ascii="Symbol" w:hAnsi="Symbol" w:hint="default"/>
        <w:color w:val="auto"/>
        <w:sz w:val="72"/>
        <w:szCs w:val="7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10F40226"/>
    <w:multiLevelType w:val="hybridMultilevel"/>
    <w:tmpl w:val="D74E7E92"/>
    <w:lvl w:ilvl="0" w:tplc="0409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B5F3A63"/>
    <w:multiLevelType w:val="hybridMultilevel"/>
    <w:tmpl w:val="CC7099BA"/>
    <w:lvl w:ilvl="0" w:tplc="4F68D556">
      <w:start w:val="1"/>
      <w:numFmt w:val="bullet"/>
      <w:lvlText w:val=""/>
      <w:lvlPicBulletId w:val="10"/>
      <w:lvlJc w:val="left"/>
      <w:pPr>
        <w:ind w:left="2520" w:hanging="360"/>
      </w:pPr>
      <w:rPr>
        <w:rFonts w:ascii="Symbol" w:hAnsi="Symbol" w:hint="default"/>
        <w:color w:val="auto"/>
        <w:sz w:val="96"/>
        <w:szCs w:val="96"/>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1F053567"/>
    <w:multiLevelType w:val="hybridMultilevel"/>
    <w:tmpl w:val="C318E8C4"/>
    <w:lvl w:ilvl="0" w:tplc="66400B82">
      <w:start w:val="1"/>
      <w:numFmt w:val="bullet"/>
      <w:lvlText w:val=""/>
      <w:lvlPicBulletId w:val="9"/>
      <w:lvlJc w:val="left"/>
      <w:pPr>
        <w:ind w:left="1440" w:hanging="360"/>
      </w:pPr>
      <w:rPr>
        <w:rFonts w:ascii="Symbol" w:hAnsi="Symbol" w:hint="default"/>
        <w:color w:val="auto"/>
        <w:sz w:val="156"/>
        <w:szCs w:val="156"/>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14F0628"/>
    <w:multiLevelType w:val="hybridMultilevel"/>
    <w:tmpl w:val="B8C60192"/>
    <w:lvl w:ilvl="0" w:tplc="AAEE1AB6">
      <w:start w:val="1"/>
      <w:numFmt w:val="bullet"/>
      <w:lvlText w:val=""/>
      <w:lvlPicBulletId w:val="4"/>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8C5CFB"/>
    <w:multiLevelType w:val="hybridMultilevel"/>
    <w:tmpl w:val="589A67D4"/>
    <w:lvl w:ilvl="0" w:tplc="32AC5D58">
      <w:start w:val="1"/>
      <w:numFmt w:val="bullet"/>
      <w:lvlText w:val=""/>
      <w:lvlPicBulletId w:val="7"/>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3E0B75"/>
    <w:multiLevelType w:val="hybridMultilevel"/>
    <w:tmpl w:val="E8604A0A"/>
    <w:lvl w:ilvl="0" w:tplc="A10AA4EA">
      <w:start w:val="1"/>
      <w:numFmt w:val="bullet"/>
      <w:lvlText w:val=""/>
      <w:lvlPicBulletId w:val="3"/>
      <w:lvlJc w:val="left"/>
      <w:pPr>
        <w:ind w:left="720" w:hanging="432"/>
      </w:pPr>
      <w:rPr>
        <w:rFonts w:ascii="Symbol" w:hAnsi="Symbol" w:hint="default"/>
        <w:color w:val="auto"/>
        <w:sz w:val="176"/>
        <w:szCs w:val="176"/>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8" w15:restartNumberingAfterBreak="0">
    <w:nsid w:val="2B7B3CA6"/>
    <w:multiLevelType w:val="hybridMultilevel"/>
    <w:tmpl w:val="B4CEB0E0"/>
    <w:lvl w:ilvl="0" w:tplc="0818FD9C">
      <w:start w:val="1"/>
      <w:numFmt w:val="bullet"/>
      <w:lvlText w:val=""/>
      <w:lvlPicBulletId w:val="1"/>
      <w:lvlJc w:val="left"/>
      <w:pPr>
        <w:ind w:left="720" w:hanging="360"/>
      </w:pPr>
      <w:rPr>
        <w:rFonts w:ascii="Symbol" w:hAnsi="Symbol" w:hint="default"/>
        <w:color w:val="auto"/>
        <w:sz w:val="56"/>
        <w:szCs w:val="5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E570B"/>
    <w:multiLevelType w:val="hybridMultilevel"/>
    <w:tmpl w:val="84402F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395157A"/>
    <w:multiLevelType w:val="hybridMultilevel"/>
    <w:tmpl w:val="4D10ED3E"/>
    <w:lvl w:ilvl="0" w:tplc="4502D4A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526F37"/>
    <w:multiLevelType w:val="hybridMultilevel"/>
    <w:tmpl w:val="BDCE018C"/>
    <w:lvl w:ilvl="0" w:tplc="BCE419C2">
      <w:start w:val="1"/>
      <w:numFmt w:val="bullet"/>
      <w:lvlText w:val=""/>
      <w:lvlPicBulletId w:val="14"/>
      <w:lvlJc w:val="left"/>
      <w:pPr>
        <w:ind w:left="2520" w:hanging="360"/>
      </w:pPr>
      <w:rPr>
        <w:rFonts w:ascii="Symbol" w:hAnsi="Symbol" w:hint="default"/>
        <w:color w:val="auto"/>
        <w:sz w:val="176"/>
        <w:szCs w:val="176"/>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15:restartNumberingAfterBreak="0">
    <w:nsid w:val="4074665A"/>
    <w:multiLevelType w:val="hybridMultilevel"/>
    <w:tmpl w:val="9F5CF56C"/>
    <w:lvl w:ilvl="0" w:tplc="EC5C09A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E64EF8"/>
    <w:multiLevelType w:val="hybridMultilevel"/>
    <w:tmpl w:val="98E2A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6321410"/>
    <w:multiLevelType w:val="hybridMultilevel"/>
    <w:tmpl w:val="A1CEF13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4D6511"/>
    <w:multiLevelType w:val="hybridMultilevel"/>
    <w:tmpl w:val="7DB89C72"/>
    <w:lvl w:ilvl="0" w:tplc="C53E9718">
      <w:start w:val="1"/>
      <w:numFmt w:val="bullet"/>
      <w:lvlText w:val=""/>
      <w:lvlPicBulletId w:val="9"/>
      <w:lvlJc w:val="left"/>
      <w:pPr>
        <w:ind w:left="1080" w:hanging="360"/>
      </w:pPr>
      <w:rPr>
        <w:rFonts w:ascii="Symbol" w:hAnsi="Symbol" w:hint="default"/>
        <w:color w:val="auto"/>
        <w:sz w:val="96"/>
        <w:szCs w:val="9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7D002ED"/>
    <w:multiLevelType w:val="hybridMultilevel"/>
    <w:tmpl w:val="598002FC"/>
    <w:lvl w:ilvl="0" w:tplc="E18E954C">
      <w:start w:val="1"/>
      <w:numFmt w:val="bullet"/>
      <w:lvlText w:val=""/>
      <w:lvlPicBulletId w:val="1"/>
      <w:lvlJc w:val="left"/>
      <w:pPr>
        <w:ind w:left="720" w:hanging="360"/>
      </w:pPr>
      <w:rPr>
        <w:rFonts w:ascii="Symbol" w:hAnsi="Symbol" w:hint="default"/>
        <w:color w:val="auto"/>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F7177F"/>
    <w:multiLevelType w:val="hybridMultilevel"/>
    <w:tmpl w:val="CAC804E8"/>
    <w:lvl w:ilvl="0" w:tplc="8EB2D9B2">
      <w:start w:val="1"/>
      <w:numFmt w:val="bullet"/>
      <w:lvlText w:val=""/>
      <w:lvlPicBulletId w:val="13"/>
      <w:lvlJc w:val="left"/>
      <w:pPr>
        <w:ind w:left="2160" w:hanging="360"/>
      </w:pPr>
      <w:rPr>
        <w:rFonts w:ascii="Symbol" w:hAnsi="Symbol" w:hint="default"/>
        <w:color w:val="auto"/>
        <w:sz w:val="144"/>
        <w:szCs w:val="14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5E2460B4"/>
    <w:multiLevelType w:val="hybridMultilevel"/>
    <w:tmpl w:val="64C41372"/>
    <w:lvl w:ilvl="0" w:tplc="66400B82">
      <w:start w:val="1"/>
      <w:numFmt w:val="bullet"/>
      <w:suff w:val="nothing"/>
      <w:lvlText w:val=""/>
      <w:lvlPicBulletId w:val="9"/>
      <w:lvlJc w:val="left"/>
      <w:pPr>
        <w:ind w:left="720" w:hanging="360"/>
      </w:pPr>
      <w:rPr>
        <w:rFonts w:ascii="Symbol" w:hAnsi="Symbol" w:hint="default"/>
        <w:color w:val="auto"/>
        <w:sz w:val="156"/>
        <w:szCs w:val="156"/>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60210C38"/>
    <w:multiLevelType w:val="hybridMultilevel"/>
    <w:tmpl w:val="EE386E22"/>
    <w:lvl w:ilvl="0" w:tplc="9D60FDBE">
      <w:start w:val="1"/>
      <w:numFmt w:val="bullet"/>
      <w:lvlText w:val=""/>
      <w:lvlPicBulletId w:val="1"/>
      <w:lvlJc w:val="left"/>
      <w:pPr>
        <w:ind w:left="2250" w:hanging="360"/>
      </w:pPr>
      <w:rPr>
        <w:rFonts w:ascii="Symbol" w:hAnsi="Symbol" w:hint="default"/>
        <w:color w:val="auto"/>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20" w15:restartNumberingAfterBreak="0">
    <w:nsid w:val="65151A83"/>
    <w:multiLevelType w:val="hybridMultilevel"/>
    <w:tmpl w:val="B5168AB6"/>
    <w:lvl w:ilvl="0" w:tplc="9D60FDBE">
      <w:start w:val="1"/>
      <w:numFmt w:val="bullet"/>
      <w:lvlText w:val=""/>
      <w:lvlPicBulletId w:val="1"/>
      <w:lvlJc w:val="left"/>
      <w:pPr>
        <w:ind w:left="180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827677"/>
    <w:multiLevelType w:val="hybridMultilevel"/>
    <w:tmpl w:val="562C3DC4"/>
    <w:lvl w:ilvl="0" w:tplc="AEC2F1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5844313"/>
    <w:multiLevelType w:val="multilevel"/>
    <w:tmpl w:val="EAFED4C6"/>
    <w:lvl w:ilvl="0">
      <w:start w:val="1"/>
      <w:numFmt w:val="bullet"/>
      <w:lvlText w:val=""/>
      <w:lvlJc w:val="left"/>
      <w:pPr>
        <w:tabs>
          <w:tab w:val="num" w:pos="810"/>
        </w:tabs>
        <w:ind w:left="810" w:hanging="360"/>
      </w:pPr>
      <w:rPr>
        <w:rFonts w:ascii="Symbol" w:hAnsi="Symbol" w:hint="default"/>
        <w:sz w:val="20"/>
      </w:rPr>
    </w:lvl>
    <w:lvl w:ilvl="1" w:tentative="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23" w15:restartNumberingAfterBreak="0">
    <w:nsid w:val="6E6C6D21"/>
    <w:multiLevelType w:val="hybridMultilevel"/>
    <w:tmpl w:val="DB9EBDE0"/>
    <w:lvl w:ilvl="0" w:tplc="B914ECF6">
      <w:start w:val="1"/>
      <w:numFmt w:val="bullet"/>
      <w:lvlText w:val=""/>
      <w:lvlPicBulletId w:val="3"/>
      <w:lvlJc w:val="left"/>
      <w:pPr>
        <w:ind w:left="720" w:hanging="360"/>
      </w:pPr>
      <w:rPr>
        <w:rFonts w:ascii="Symbol" w:hAnsi="Symbol" w:hint="default"/>
        <w:color w:val="auto"/>
        <w:sz w:val="176"/>
        <w:szCs w:val="17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95280C"/>
    <w:multiLevelType w:val="hybridMultilevel"/>
    <w:tmpl w:val="08A26B74"/>
    <w:lvl w:ilvl="0" w:tplc="EC5C09A6">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3FE318F"/>
    <w:multiLevelType w:val="hybridMultilevel"/>
    <w:tmpl w:val="67661FE8"/>
    <w:lvl w:ilvl="0" w:tplc="D62618D0">
      <w:start w:val="1"/>
      <w:numFmt w:val="bullet"/>
      <w:lvlText w:val=""/>
      <w:lvlPicBulletId w:val="17"/>
      <w:lvlJc w:val="left"/>
      <w:pPr>
        <w:ind w:left="720" w:hanging="360"/>
      </w:pPr>
      <w:rPr>
        <w:rFonts w:ascii="Symbol" w:hAnsi="Symbol" w:hint="default"/>
        <w:color w:val="auto"/>
        <w:sz w:val="72"/>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D614FC"/>
    <w:multiLevelType w:val="hybridMultilevel"/>
    <w:tmpl w:val="D14C01C2"/>
    <w:lvl w:ilvl="0" w:tplc="E6F2654E">
      <w:start w:val="1"/>
      <w:numFmt w:val="bullet"/>
      <w:lvlText w:val=""/>
      <w:lvlPicBulletId w:val="8"/>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9D353A"/>
    <w:multiLevelType w:val="multilevel"/>
    <w:tmpl w:val="5C4C2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A20737F"/>
    <w:multiLevelType w:val="hybridMultilevel"/>
    <w:tmpl w:val="56B49546"/>
    <w:lvl w:ilvl="0" w:tplc="350EBCD6">
      <w:start w:val="1"/>
      <w:numFmt w:val="bullet"/>
      <w:lvlText w:val=""/>
      <w:lvlPicBulletId w:val="5"/>
      <w:lvlJc w:val="left"/>
      <w:pPr>
        <w:ind w:left="2160" w:hanging="360"/>
      </w:pPr>
      <w:rPr>
        <w:rFonts w:ascii="Symbol" w:hAnsi="Symbol" w:hint="default"/>
        <w:color w:val="auto"/>
        <w:sz w:val="96"/>
        <w:szCs w:val="9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7C14642D"/>
    <w:multiLevelType w:val="hybridMultilevel"/>
    <w:tmpl w:val="B2AE5668"/>
    <w:lvl w:ilvl="0" w:tplc="4502D4A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C6340C3"/>
    <w:multiLevelType w:val="hybridMultilevel"/>
    <w:tmpl w:val="08AA9E00"/>
    <w:lvl w:ilvl="0" w:tplc="1682C0BC">
      <w:start w:val="1"/>
      <w:numFmt w:val="bullet"/>
      <w:lvlText w:val=""/>
      <w:lvlPicBulletId w:val="15"/>
      <w:lvlJc w:val="left"/>
      <w:pPr>
        <w:ind w:left="720" w:hanging="360"/>
      </w:pPr>
      <w:rPr>
        <w:rFonts w:ascii="Symbol" w:hAnsi="Symbol" w:hint="default"/>
        <w:color w:val="auto"/>
        <w:sz w:val="120"/>
        <w:szCs w:val="1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C91206"/>
    <w:multiLevelType w:val="hybridMultilevel"/>
    <w:tmpl w:val="4794585E"/>
    <w:lvl w:ilvl="0" w:tplc="D2A465BC">
      <w:start w:val="1"/>
      <w:numFmt w:val="bullet"/>
      <w:lvlText w:val=""/>
      <w:lvlPicBulletId w:val="5"/>
      <w:lvlJc w:val="left"/>
      <w:pPr>
        <w:ind w:left="144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6382386">
    <w:abstractNumId w:val="21"/>
  </w:num>
  <w:num w:numId="2" w16cid:durableId="537544410">
    <w:abstractNumId w:val="27"/>
  </w:num>
  <w:num w:numId="3" w16cid:durableId="1656298288">
    <w:abstractNumId w:val="22"/>
  </w:num>
  <w:num w:numId="4" w16cid:durableId="767774737">
    <w:abstractNumId w:val="2"/>
  </w:num>
  <w:num w:numId="5" w16cid:durableId="516040273">
    <w:abstractNumId w:val="10"/>
  </w:num>
  <w:num w:numId="6" w16cid:durableId="1828353240">
    <w:abstractNumId w:val="29"/>
  </w:num>
  <w:num w:numId="7" w16cid:durableId="1358114359">
    <w:abstractNumId w:val="12"/>
  </w:num>
  <w:num w:numId="8" w16cid:durableId="447899187">
    <w:abstractNumId w:val="24"/>
  </w:num>
  <w:num w:numId="9" w16cid:durableId="1887183359">
    <w:abstractNumId w:val="20"/>
  </w:num>
  <w:num w:numId="10" w16cid:durableId="714231231">
    <w:abstractNumId w:val="19"/>
  </w:num>
  <w:num w:numId="11" w16cid:durableId="175853400">
    <w:abstractNumId w:val="8"/>
  </w:num>
  <w:num w:numId="12" w16cid:durableId="112554176">
    <w:abstractNumId w:val="16"/>
  </w:num>
  <w:num w:numId="13" w16cid:durableId="341858396">
    <w:abstractNumId w:val="3"/>
  </w:num>
  <w:num w:numId="14" w16cid:durableId="1357735162">
    <w:abstractNumId w:val="7"/>
  </w:num>
  <w:num w:numId="15" w16cid:durableId="579096860">
    <w:abstractNumId w:val="26"/>
  </w:num>
  <w:num w:numId="16" w16cid:durableId="669451546">
    <w:abstractNumId w:val="23"/>
  </w:num>
  <w:num w:numId="17" w16cid:durableId="2079084616">
    <w:abstractNumId w:val="5"/>
  </w:num>
  <w:num w:numId="18" w16cid:durableId="1900896228">
    <w:abstractNumId w:val="31"/>
  </w:num>
  <w:num w:numId="19" w16cid:durableId="121535908">
    <w:abstractNumId w:val="17"/>
  </w:num>
  <w:num w:numId="20" w16cid:durableId="1381174813">
    <w:abstractNumId w:val="6"/>
  </w:num>
  <w:num w:numId="21" w16cid:durableId="379673966">
    <w:abstractNumId w:val="30"/>
  </w:num>
  <w:num w:numId="22" w16cid:durableId="1352098921">
    <w:abstractNumId w:val="18"/>
  </w:num>
  <w:num w:numId="23" w16cid:durableId="747263640">
    <w:abstractNumId w:val="13"/>
  </w:num>
  <w:num w:numId="24" w16cid:durableId="133761254">
    <w:abstractNumId w:val="4"/>
  </w:num>
  <w:num w:numId="25" w16cid:durableId="493617303">
    <w:abstractNumId w:val="14"/>
  </w:num>
  <w:num w:numId="26" w16cid:durableId="1701129194">
    <w:abstractNumId w:val="28"/>
  </w:num>
  <w:num w:numId="27" w16cid:durableId="1450511656">
    <w:abstractNumId w:val="15"/>
  </w:num>
  <w:num w:numId="28" w16cid:durableId="921260902">
    <w:abstractNumId w:val="11"/>
  </w:num>
  <w:num w:numId="29" w16cid:durableId="557325370">
    <w:abstractNumId w:val="0"/>
  </w:num>
  <w:num w:numId="30" w16cid:durableId="1236207055">
    <w:abstractNumId w:val="1"/>
  </w:num>
  <w:num w:numId="31" w16cid:durableId="967514342">
    <w:abstractNumId w:val="25"/>
  </w:num>
  <w:num w:numId="32" w16cid:durableId="31098770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066"/>
    <w:rsid w:val="000006E6"/>
    <w:rsid w:val="00000E3A"/>
    <w:rsid w:val="00007103"/>
    <w:rsid w:val="000107B5"/>
    <w:rsid w:val="0001398E"/>
    <w:rsid w:val="0001462B"/>
    <w:rsid w:val="00015725"/>
    <w:rsid w:val="0001611B"/>
    <w:rsid w:val="00017961"/>
    <w:rsid w:val="00020AA5"/>
    <w:rsid w:val="00024899"/>
    <w:rsid w:val="000328B7"/>
    <w:rsid w:val="00040FDB"/>
    <w:rsid w:val="00056B9B"/>
    <w:rsid w:val="0006526B"/>
    <w:rsid w:val="00072043"/>
    <w:rsid w:val="00086F11"/>
    <w:rsid w:val="00090136"/>
    <w:rsid w:val="000A4F71"/>
    <w:rsid w:val="000B1514"/>
    <w:rsid w:val="000B2945"/>
    <w:rsid w:val="000B42AF"/>
    <w:rsid w:val="000B5E3D"/>
    <w:rsid w:val="000B6B40"/>
    <w:rsid w:val="000B6C5D"/>
    <w:rsid w:val="000C1B2F"/>
    <w:rsid w:val="000C485E"/>
    <w:rsid w:val="000C5A98"/>
    <w:rsid w:val="000D2C35"/>
    <w:rsid w:val="000D6D5E"/>
    <w:rsid w:val="000D6F6B"/>
    <w:rsid w:val="000D7E4F"/>
    <w:rsid w:val="000E128C"/>
    <w:rsid w:val="000E143D"/>
    <w:rsid w:val="000E5ABA"/>
    <w:rsid w:val="000E7525"/>
    <w:rsid w:val="000E7A60"/>
    <w:rsid w:val="000F14EF"/>
    <w:rsid w:val="00102681"/>
    <w:rsid w:val="00103B84"/>
    <w:rsid w:val="001040A6"/>
    <w:rsid w:val="0010496B"/>
    <w:rsid w:val="00104A0F"/>
    <w:rsid w:val="001122EC"/>
    <w:rsid w:val="00112AB8"/>
    <w:rsid w:val="00112FEA"/>
    <w:rsid w:val="00113CB1"/>
    <w:rsid w:val="00115335"/>
    <w:rsid w:val="00117F7C"/>
    <w:rsid w:val="00122935"/>
    <w:rsid w:val="00124DD7"/>
    <w:rsid w:val="00133A0D"/>
    <w:rsid w:val="00135C01"/>
    <w:rsid w:val="0014747C"/>
    <w:rsid w:val="001565A2"/>
    <w:rsid w:val="001620AD"/>
    <w:rsid w:val="00166EC1"/>
    <w:rsid w:val="00183BFA"/>
    <w:rsid w:val="00193EBE"/>
    <w:rsid w:val="001960DC"/>
    <w:rsid w:val="001A0F84"/>
    <w:rsid w:val="001A34FE"/>
    <w:rsid w:val="001B4290"/>
    <w:rsid w:val="001C58CE"/>
    <w:rsid w:val="001D34E8"/>
    <w:rsid w:val="001D3AE0"/>
    <w:rsid w:val="001D4168"/>
    <w:rsid w:val="001D5BCA"/>
    <w:rsid w:val="001E0BF9"/>
    <w:rsid w:val="001E29B0"/>
    <w:rsid w:val="001E5F09"/>
    <w:rsid w:val="001E71F2"/>
    <w:rsid w:val="001F097B"/>
    <w:rsid w:val="001F09F1"/>
    <w:rsid w:val="001F1EF0"/>
    <w:rsid w:val="001F2235"/>
    <w:rsid w:val="001F7D67"/>
    <w:rsid w:val="002046D5"/>
    <w:rsid w:val="00216BA2"/>
    <w:rsid w:val="00217B16"/>
    <w:rsid w:val="002205FC"/>
    <w:rsid w:val="00237B56"/>
    <w:rsid w:val="002402AE"/>
    <w:rsid w:val="00243A8E"/>
    <w:rsid w:val="002529FD"/>
    <w:rsid w:val="0025362E"/>
    <w:rsid w:val="00255DF7"/>
    <w:rsid w:val="00256063"/>
    <w:rsid w:val="0025643D"/>
    <w:rsid w:val="00257CED"/>
    <w:rsid w:val="002635BA"/>
    <w:rsid w:val="00264E51"/>
    <w:rsid w:val="00270DE9"/>
    <w:rsid w:val="002721C6"/>
    <w:rsid w:val="00280CAB"/>
    <w:rsid w:val="00284816"/>
    <w:rsid w:val="00284E41"/>
    <w:rsid w:val="002875C2"/>
    <w:rsid w:val="00291D2A"/>
    <w:rsid w:val="002A71EE"/>
    <w:rsid w:val="002B42EA"/>
    <w:rsid w:val="002B69B1"/>
    <w:rsid w:val="002B7A20"/>
    <w:rsid w:val="002C38D0"/>
    <w:rsid w:val="002E29C0"/>
    <w:rsid w:val="002E425E"/>
    <w:rsid w:val="003066AC"/>
    <w:rsid w:val="0030683F"/>
    <w:rsid w:val="00311E71"/>
    <w:rsid w:val="00321829"/>
    <w:rsid w:val="00322A79"/>
    <w:rsid w:val="00322EAA"/>
    <w:rsid w:val="00326053"/>
    <w:rsid w:val="003264F7"/>
    <w:rsid w:val="00327F17"/>
    <w:rsid w:val="00330675"/>
    <w:rsid w:val="0033211F"/>
    <w:rsid w:val="00333385"/>
    <w:rsid w:val="00334C45"/>
    <w:rsid w:val="00340CA4"/>
    <w:rsid w:val="00344035"/>
    <w:rsid w:val="003554D4"/>
    <w:rsid w:val="0036493B"/>
    <w:rsid w:val="00370BE7"/>
    <w:rsid w:val="003735F2"/>
    <w:rsid w:val="00384D2E"/>
    <w:rsid w:val="00385B23"/>
    <w:rsid w:val="0038714F"/>
    <w:rsid w:val="00387A9E"/>
    <w:rsid w:val="00387B06"/>
    <w:rsid w:val="003925B2"/>
    <w:rsid w:val="00394240"/>
    <w:rsid w:val="00396824"/>
    <w:rsid w:val="003A37DC"/>
    <w:rsid w:val="003B1E8C"/>
    <w:rsid w:val="003B253D"/>
    <w:rsid w:val="003B2CD5"/>
    <w:rsid w:val="003B41E0"/>
    <w:rsid w:val="003B75AC"/>
    <w:rsid w:val="003C7A66"/>
    <w:rsid w:val="003E13A4"/>
    <w:rsid w:val="003E2264"/>
    <w:rsid w:val="003E2B0F"/>
    <w:rsid w:val="003E5022"/>
    <w:rsid w:val="003E54D9"/>
    <w:rsid w:val="003E767C"/>
    <w:rsid w:val="003E7A0A"/>
    <w:rsid w:val="003F0C31"/>
    <w:rsid w:val="003F0EDD"/>
    <w:rsid w:val="003F1BCD"/>
    <w:rsid w:val="003F363A"/>
    <w:rsid w:val="003F4FB9"/>
    <w:rsid w:val="003F7BE7"/>
    <w:rsid w:val="0040070D"/>
    <w:rsid w:val="00400F32"/>
    <w:rsid w:val="00401B6A"/>
    <w:rsid w:val="004039FB"/>
    <w:rsid w:val="004057AA"/>
    <w:rsid w:val="00413554"/>
    <w:rsid w:val="00415C09"/>
    <w:rsid w:val="00420923"/>
    <w:rsid w:val="004222FD"/>
    <w:rsid w:val="004236E0"/>
    <w:rsid w:val="004250ED"/>
    <w:rsid w:val="0042640E"/>
    <w:rsid w:val="004376A7"/>
    <w:rsid w:val="0044260D"/>
    <w:rsid w:val="00443C02"/>
    <w:rsid w:val="0044553A"/>
    <w:rsid w:val="004636F5"/>
    <w:rsid w:val="00463EFC"/>
    <w:rsid w:val="00465635"/>
    <w:rsid w:val="004718E6"/>
    <w:rsid w:val="00497C90"/>
    <w:rsid w:val="004A222E"/>
    <w:rsid w:val="004A5C30"/>
    <w:rsid w:val="004B25AD"/>
    <w:rsid w:val="004B2FC0"/>
    <w:rsid w:val="004B46B3"/>
    <w:rsid w:val="004B51F3"/>
    <w:rsid w:val="004B6DF3"/>
    <w:rsid w:val="004B6E3B"/>
    <w:rsid w:val="004B7CC5"/>
    <w:rsid w:val="004C4314"/>
    <w:rsid w:val="004D71C1"/>
    <w:rsid w:val="004E0E51"/>
    <w:rsid w:val="004E3177"/>
    <w:rsid w:val="004E434A"/>
    <w:rsid w:val="004E5F07"/>
    <w:rsid w:val="004E7242"/>
    <w:rsid w:val="004F1C6B"/>
    <w:rsid w:val="004F6BAC"/>
    <w:rsid w:val="00504B01"/>
    <w:rsid w:val="005079F9"/>
    <w:rsid w:val="0051141C"/>
    <w:rsid w:val="00517653"/>
    <w:rsid w:val="00517D10"/>
    <w:rsid w:val="00520626"/>
    <w:rsid w:val="00521AC2"/>
    <w:rsid w:val="00531BE3"/>
    <w:rsid w:val="005338C4"/>
    <w:rsid w:val="00535ACA"/>
    <w:rsid w:val="00537F13"/>
    <w:rsid w:val="0054189C"/>
    <w:rsid w:val="005423DD"/>
    <w:rsid w:val="005456D0"/>
    <w:rsid w:val="00553679"/>
    <w:rsid w:val="00553B72"/>
    <w:rsid w:val="00557EB6"/>
    <w:rsid w:val="005631A3"/>
    <w:rsid w:val="005633B6"/>
    <w:rsid w:val="00564A85"/>
    <w:rsid w:val="00565B34"/>
    <w:rsid w:val="00567D1C"/>
    <w:rsid w:val="0057409D"/>
    <w:rsid w:val="00575D43"/>
    <w:rsid w:val="00582C5C"/>
    <w:rsid w:val="0058659D"/>
    <w:rsid w:val="0058723B"/>
    <w:rsid w:val="0059081C"/>
    <w:rsid w:val="005934AD"/>
    <w:rsid w:val="00595CCB"/>
    <w:rsid w:val="00597124"/>
    <w:rsid w:val="005A3D0A"/>
    <w:rsid w:val="005A5FD2"/>
    <w:rsid w:val="005A60E5"/>
    <w:rsid w:val="005B45A6"/>
    <w:rsid w:val="005B5203"/>
    <w:rsid w:val="005B7042"/>
    <w:rsid w:val="005C09D0"/>
    <w:rsid w:val="005C4367"/>
    <w:rsid w:val="005D2064"/>
    <w:rsid w:val="005D2D8D"/>
    <w:rsid w:val="005D59B1"/>
    <w:rsid w:val="005E1BC1"/>
    <w:rsid w:val="005E265B"/>
    <w:rsid w:val="005E7805"/>
    <w:rsid w:val="005F4079"/>
    <w:rsid w:val="005F68EE"/>
    <w:rsid w:val="005F6EE0"/>
    <w:rsid w:val="005F7924"/>
    <w:rsid w:val="005F7E65"/>
    <w:rsid w:val="00604CAD"/>
    <w:rsid w:val="00606FEB"/>
    <w:rsid w:val="00610383"/>
    <w:rsid w:val="00614E38"/>
    <w:rsid w:val="00622CB2"/>
    <w:rsid w:val="00625CE7"/>
    <w:rsid w:val="00640535"/>
    <w:rsid w:val="00641D09"/>
    <w:rsid w:val="00642506"/>
    <w:rsid w:val="00642D2F"/>
    <w:rsid w:val="00643A4A"/>
    <w:rsid w:val="006449DD"/>
    <w:rsid w:val="00646F35"/>
    <w:rsid w:val="00654348"/>
    <w:rsid w:val="00665773"/>
    <w:rsid w:val="00667622"/>
    <w:rsid w:val="0067125A"/>
    <w:rsid w:val="00673474"/>
    <w:rsid w:val="00675FEF"/>
    <w:rsid w:val="00676637"/>
    <w:rsid w:val="00676A9E"/>
    <w:rsid w:val="0068100A"/>
    <w:rsid w:val="006837AE"/>
    <w:rsid w:val="0068445C"/>
    <w:rsid w:val="006909A3"/>
    <w:rsid w:val="00690E7C"/>
    <w:rsid w:val="006937AA"/>
    <w:rsid w:val="00694BC7"/>
    <w:rsid w:val="00697689"/>
    <w:rsid w:val="006A0058"/>
    <w:rsid w:val="006A6D4F"/>
    <w:rsid w:val="006B327E"/>
    <w:rsid w:val="006B3834"/>
    <w:rsid w:val="006B42D7"/>
    <w:rsid w:val="006C5C3A"/>
    <w:rsid w:val="006C6C97"/>
    <w:rsid w:val="006D06BC"/>
    <w:rsid w:val="006D1114"/>
    <w:rsid w:val="006D3D52"/>
    <w:rsid w:val="006D4F8F"/>
    <w:rsid w:val="006D60BF"/>
    <w:rsid w:val="006D7A8B"/>
    <w:rsid w:val="006E0205"/>
    <w:rsid w:val="006E1358"/>
    <w:rsid w:val="006F15F6"/>
    <w:rsid w:val="006F7279"/>
    <w:rsid w:val="006F77E5"/>
    <w:rsid w:val="00703A30"/>
    <w:rsid w:val="00703E2D"/>
    <w:rsid w:val="00704921"/>
    <w:rsid w:val="007074CE"/>
    <w:rsid w:val="007178C3"/>
    <w:rsid w:val="00721F70"/>
    <w:rsid w:val="0072201B"/>
    <w:rsid w:val="007257D0"/>
    <w:rsid w:val="00737C1A"/>
    <w:rsid w:val="0074351A"/>
    <w:rsid w:val="00743CA0"/>
    <w:rsid w:val="00743CFA"/>
    <w:rsid w:val="00747B2F"/>
    <w:rsid w:val="00747E03"/>
    <w:rsid w:val="00751208"/>
    <w:rsid w:val="007536A7"/>
    <w:rsid w:val="007564E1"/>
    <w:rsid w:val="00773ED2"/>
    <w:rsid w:val="00774B13"/>
    <w:rsid w:val="007832E8"/>
    <w:rsid w:val="00787EA3"/>
    <w:rsid w:val="00790998"/>
    <w:rsid w:val="007A1ECF"/>
    <w:rsid w:val="007A2CF1"/>
    <w:rsid w:val="007A5FA7"/>
    <w:rsid w:val="007A6F7E"/>
    <w:rsid w:val="007B27BD"/>
    <w:rsid w:val="007B7455"/>
    <w:rsid w:val="007C0472"/>
    <w:rsid w:val="007C110A"/>
    <w:rsid w:val="007C1BD8"/>
    <w:rsid w:val="007D4268"/>
    <w:rsid w:val="007D5086"/>
    <w:rsid w:val="007D7EB9"/>
    <w:rsid w:val="007E25F3"/>
    <w:rsid w:val="007E5923"/>
    <w:rsid w:val="007E5D30"/>
    <w:rsid w:val="007F2D51"/>
    <w:rsid w:val="007F5BAF"/>
    <w:rsid w:val="00803997"/>
    <w:rsid w:val="00812560"/>
    <w:rsid w:val="0081373F"/>
    <w:rsid w:val="008156C5"/>
    <w:rsid w:val="00817885"/>
    <w:rsid w:val="008207E1"/>
    <w:rsid w:val="00824957"/>
    <w:rsid w:val="008328F6"/>
    <w:rsid w:val="0085395D"/>
    <w:rsid w:val="0087362B"/>
    <w:rsid w:val="00876581"/>
    <w:rsid w:val="00881E0A"/>
    <w:rsid w:val="00882CFE"/>
    <w:rsid w:val="008A37CE"/>
    <w:rsid w:val="008A4569"/>
    <w:rsid w:val="008A7DE9"/>
    <w:rsid w:val="008B24DE"/>
    <w:rsid w:val="008B546D"/>
    <w:rsid w:val="008D067F"/>
    <w:rsid w:val="008D14F5"/>
    <w:rsid w:val="008D3F3D"/>
    <w:rsid w:val="008D70E2"/>
    <w:rsid w:val="008E1E67"/>
    <w:rsid w:val="008E394F"/>
    <w:rsid w:val="008E4018"/>
    <w:rsid w:val="008E5CD7"/>
    <w:rsid w:val="008F0465"/>
    <w:rsid w:val="008F2504"/>
    <w:rsid w:val="008F62B9"/>
    <w:rsid w:val="009019C3"/>
    <w:rsid w:val="00901EE8"/>
    <w:rsid w:val="00902CAE"/>
    <w:rsid w:val="00903342"/>
    <w:rsid w:val="009055CA"/>
    <w:rsid w:val="009078FB"/>
    <w:rsid w:val="00912548"/>
    <w:rsid w:val="00922F46"/>
    <w:rsid w:val="00925421"/>
    <w:rsid w:val="00925EA1"/>
    <w:rsid w:val="009325D4"/>
    <w:rsid w:val="00937A1D"/>
    <w:rsid w:val="009436BE"/>
    <w:rsid w:val="00943FA0"/>
    <w:rsid w:val="0094515C"/>
    <w:rsid w:val="00946EDB"/>
    <w:rsid w:val="009553E5"/>
    <w:rsid w:val="0095566F"/>
    <w:rsid w:val="009577EA"/>
    <w:rsid w:val="00976806"/>
    <w:rsid w:val="009834A1"/>
    <w:rsid w:val="00983F83"/>
    <w:rsid w:val="00986D8B"/>
    <w:rsid w:val="009A0299"/>
    <w:rsid w:val="009A4486"/>
    <w:rsid w:val="009A5BEE"/>
    <w:rsid w:val="009A7D72"/>
    <w:rsid w:val="009B054B"/>
    <w:rsid w:val="009C2243"/>
    <w:rsid w:val="009C4C80"/>
    <w:rsid w:val="009D2752"/>
    <w:rsid w:val="009E1712"/>
    <w:rsid w:val="009E1D9E"/>
    <w:rsid w:val="009E3493"/>
    <w:rsid w:val="009F3005"/>
    <w:rsid w:val="009F3685"/>
    <w:rsid w:val="00A039F4"/>
    <w:rsid w:val="00A12183"/>
    <w:rsid w:val="00A2061D"/>
    <w:rsid w:val="00A23E8F"/>
    <w:rsid w:val="00A269A9"/>
    <w:rsid w:val="00A35AEA"/>
    <w:rsid w:val="00A41F48"/>
    <w:rsid w:val="00A42787"/>
    <w:rsid w:val="00A44EAD"/>
    <w:rsid w:val="00A450B4"/>
    <w:rsid w:val="00A45E42"/>
    <w:rsid w:val="00A467DC"/>
    <w:rsid w:val="00A5342F"/>
    <w:rsid w:val="00A5723C"/>
    <w:rsid w:val="00A62C91"/>
    <w:rsid w:val="00A73675"/>
    <w:rsid w:val="00A81339"/>
    <w:rsid w:val="00A8341A"/>
    <w:rsid w:val="00A87E14"/>
    <w:rsid w:val="00A90CFA"/>
    <w:rsid w:val="00A95135"/>
    <w:rsid w:val="00A96967"/>
    <w:rsid w:val="00AA3000"/>
    <w:rsid w:val="00AA4855"/>
    <w:rsid w:val="00AA4E2D"/>
    <w:rsid w:val="00AA5A74"/>
    <w:rsid w:val="00AA6A8D"/>
    <w:rsid w:val="00AB1997"/>
    <w:rsid w:val="00AB775A"/>
    <w:rsid w:val="00AC6F1E"/>
    <w:rsid w:val="00AC7380"/>
    <w:rsid w:val="00AD022D"/>
    <w:rsid w:val="00AD2A5F"/>
    <w:rsid w:val="00AD6020"/>
    <w:rsid w:val="00AD6B8D"/>
    <w:rsid w:val="00AE4DCB"/>
    <w:rsid w:val="00AE7994"/>
    <w:rsid w:val="00B00A3E"/>
    <w:rsid w:val="00B010F3"/>
    <w:rsid w:val="00B05E57"/>
    <w:rsid w:val="00B06A60"/>
    <w:rsid w:val="00B1000A"/>
    <w:rsid w:val="00B150D6"/>
    <w:rsid w:val="00B2092F"/>
    <w:rsid w:val="00B20E84"/>
    <w:rsid w:val="00B215D8"/>
    <w:rsid w:val="00B22424"/>
    <w:rsid w:val="00B2521E"/>
    <w:rsid w:val="00B304D2"/>
    <w:rsid w:val="00B3222F"/>
    <w:rsid w:val="00B32AE1"/>
    <w:rsid w:val="00B373AA"/>
    <w:rsid w:val="00B40A72"/>
    <w:rsid w:val="00B4616A"/>
    <w:rsid w:val="00B52E72"/>
    <w:rsid w:val="00B534C2"/>
    <w:rsid w:val="00B56942"/>
    <w:rsid w:val="00B6076E"/>
    <w:rsid w:val="00B60D22"/>
    <w:rsid w:val="00B6310F"/>
    <w:rsid w:val="00B63285"/>
    <w:rsid w:val="00B67FE7"/>
    <w:rsid w:val="00B7384B"/>
    <w:rsid w:val="00B74082"/>
    <w:rsid w:val="00B85B22"/>
    <w:rsid w:val="00B94050"/>
    <w:rsid w:val="00B97D4B"/>
    <w:rsid w:val="00BA1EA7"/>
    <w:rsid w:val="00BA3BD2"/>
    <w:rsid w:val="00BA560B"/>
    <w:rsid w:val="00BA5B55"/>
    <w:rsid w:val="00BB0442"/>
    <w:rsid w:val="00BB07B0"/>
    <w:rsid w:val="00BB15A8"/>
    <w:rsid w:val="00BB176D"/>
    <w:rsid w:val="00BC3D2A"/>
    <w:rsid w:val="00BC4BAC"/>
    <w:rsid w:val="00BC71E4"/>
    <w:rsid w:val="00BD065E"/>
    <w:rsid w:val="00BD1CC4"/>
    <w:rsid w:val="00BD1E17"/>
    <w:rsid w:val="00BD3489"/>
    <w:rsid w:val="00BD53F8"/>
    <w:rsid w:val="00BD748D"/>
    <w:rsid w:val="00BD7B96"/>
    <w:rsid w:val="00BE15F4"/>
    <w:rsid w:val="00BE669E"/>
    <w:rsid w:val="00BF5444"/>
    <w:rsid w:val="00C01E6E"/>
    <w:rsid w:val="00C05225"/>
    <w:rsid w:val="00C054E5"/>
    <w:rsid w:val="00C0668C"/>
    <w:rsid w:val="00C10F41"/>
    <w:rsid w:val="00C15D69"/>
    <w:rsid w:val="00C22961"/>
    <w:rsid w:val="00C24D2A"/>
    <w:rsid w:val="00C277AC"/>
    <w:rsid w:val="00C371D8"/>
    <w:rsid w:val="00C5379C"/>
    <w:rsid w:val="00C6009F"/>
    <w:rsid w:val="00C75764"/>
    <w:rsid w:val="00C83049"/>
    <w:rsid w:val="00C8339E"/>
    <w:rsid w:val="00C84DCD"/>
    <w:rsid w:val="00C86A44"/>
    <w:rsid w:val="00C92DA0"/>
    <w:rsid w:val="00CA79FB"/>
    <w:rsid w:val="00CB023A"/>
    <w:rsid w:val="00CB0882"/>
    <w:rsid w:val="00CB6FEA"/>
    <w:rsid w:val="00CB7290"/>
    <w:rsid w:val="00CB7891"/>
    <w:rsid w:val="00CB7DE8"/>
    <w:rsid w:val="00CD10E8"/>
    <w:rsid w:val="00CD1E03"/>
    <w:rsid w:val="00CD1EC9"/>
    <w:rsid w:val="00CD4176"/>
    <w:rsid w:val="00CD587B"/>
    <w:rsid w:val="00CD5BE4"/>
    <w:rsid w:val="00CD7880"/>
    <w:rsid w:val="00CE10E4"/>
    <w:rsid w:val="00CE773E"/>
    <w:rsid w:val="00CF0266"/>
    <w:rsid w:val="00CF4AEF"/>
    <w:rsid w:val="00D00E44"/>
    <w:rsid w:val="00D01316"/>
    <w:rsid w:val="00D02B4A"/>
    <w:rsid w:val="00D03371"/>
    <w:rsid w:val="00D11773"/>
    <w:rsid w:val="00D132FE"/>
    <w:rsid w:val="00D20265"/>
    <w:rsid w:val="00D26646"/>
    <w:rsid w:val="00D309E2"/>
    <w:rsid w:val="00D31015"/>
    <w:rsid w:val="00D34F6D"/>
    <w:rsid w:val="00D42FC2"/>
    <w:rsid w:val="00D439F8"/>
    <w:rsid w:val="00D457C9"/>
    <w:rsid w:val="00D45BB5"/>
    <w:rsid w:val="00D548AA"/>
    <w:rsid w:val="00D55510"/>
    <w:rsid w:val="00D61D67"/>
    <w:rsid w:val="00D63F47"/>
    <w:rsid w:val="00D6471C"/>
    <w:rsid w:val="00D71A78"/>
    <w:rsid w:val="00D752F8"/>
    <w:rsid w:val="00D80E81"/>
    <w:rsid w:val="00D91048"/>
    <w:rsid w:val="00DA2644"/>
    <w:rsid w:val="00DA5FE1"/>
    <w:rsid w:val="00DB652C"/>
    <w:rsid w:val="00DC038C"/>
    <w:rsid w:val="00DC0AAA"/>
    <w:rsid w:val="00DC3849"/>
    <w:rsid w:val="00DD3933"/>
    <w:rsid w:val="00DD3E13"/>
    <w:rsid w:val="00DE14D9"/>
    <w:rsid w:val="00DE6796"/>
    <w:rsid w:val="00DF7C85"/>
    <w:rsid w:val="00E00226"/>
    <w:rsid w:val="00E0510D"/>
    <w:rsid w:val="00E06093"/>
    <w:rsid w:val="00E128D5"/>
    <w:rsid w:val="00E1312D"/>
    <w:rsid w:val="00E160ED"/>
    <w:rsid w:val="00E222F0"/>
    <w:rsid w:val="00E25CFA"/>
    <w:rsid w:val="00E337F6"/>
    <w:rsid w:val="00E363B7"/>
    <w:rsid w:val="00E4034F"/>
    <w:rsid w:val="00E41F55"/>
    <w:rsid w:val="00E428D1"/>
    <w:rsid w:val="00E5653E"/>
    <w:rsid w:val="00E7135E"/>
    <w:rsid w:val="00E74066"/>
    <w:rsid w:val="00E7548F"/>
    <w:rsid w:val="00E80BAE"/>
    <w:rsid w:val="00E80EBE"/>
    <w:rsid w:val="00E8338C"/>
    <w:rsid w:val="00E8490E"/>
    <w:rsid w:val="00E94087"/>
    <w:rsid w:val="00EA38A5"/>
    <w:rsid w:val="00EA7866"/>
    <w:rsid w:val="00EA7F30"/>
    <w:rsid w:val="00EB2D62"/>
    <w:rsid w:val="00EB70D0"/>
    <w:rsid w:val="00EC1062"/>
    <w:rsid w:val="00EC4A37"/>
    <w:rsid w:val="00ED248F"/>
    <w:rsid w:val="00ED2F94"/>
    <w:rsid w:val="00ED532B"/>
    <w:rsid w:val="00ED616D"/>
    <w:rsid w:val="00ED6855"/>
    <w:rsid w:val="00EE5EF9"/>
    <w:rsid w:val="00EF02DB"/>
    <w:rsid w:val="00EF54CF"/>
    <w:rsid w:val="00EF73DA"/>
    <w:rsid w:val="00F00268"/>
    <w:rsid w:val="00F00532"/>
    <w:rsid w:val="00F1391A"/>
    <w:rsid w:val="00F13CF4"/>
    <w:rsid w:val="00F16F24"/>
    <w:rsid w:val="00F2009E"/>
    <w:rsid w:val="00F214CB"/>
    <w:rsid w:val="00F31D0D"/>
    <w:rsid w:val="00F32663"/>
    <w:rsid w:val="00F33560"/>
    <w:rsid w:val="00F33695"/>
    <w:rsid w:val="00F33DB5"/>
    <w:rsid w:val="00F4192E"/>
    <w:rsid w:val="00F444B1"/>
    <w:rsid w:val="00F57B2A"/>
    <w:rsid w:val="00F57DF5"/>
    <w:rsid w:val="00F6487A"/>
    <w:rsid w:val="00F664EF"/>
    <w:rsid w:val="00F679DE"/>
    <w:rsid w:val="00F740B0"/>
    <w:rsid w:val="00F742FE"/>
    <w:rsid w:val="00F74434"/>
    <w:rsid w:val="00F90E3D"/>
    <w:rsid w:val="00F92AF6"/>
    <w:rsid w:val="00F958EF"/>
    <w:rsid w:val="00FA1860"/>
    <w:rsid w:val="00FA2571"/>
    <w:rsid w:val="00FB0953"/>
    <w:rsid w:val="00FB36D4"/>
    <w:rsid w:val="00FD2D50"/>
    <w:rsid w:val="00FD6714"/>
    <w:rsid w:val="00FE20C2"/>
    <w:rsid w:val="00FE2B6D"/>
    <w:rsid w:val="00FE569D"/>
    <w:rsid w:val="00FE5822"/>
    <w:rsid w:val="00FF2B0D"/>
    <w:rsid w:val="00FF4B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
    <o:shapelayout v:ext="edit">
      <o:idmap v:ext="edit" data="1"/>
    </o:shapelayout>
  </w:shapeDefaults>
  <w:decimalSymbol w:val="."/>
  <w:listSeparator w:val=","/>
  <w14:docId w14:val="06E73151"/>
  <w15:chartTrackingRefBased/>
  <w15:docId w15:val="{2087175D-A0E2-3343-AE7B-BD8FE78E3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529FD"/>
    <w:rPr>
      <w:color w:val="0563C1" w:themeColor="hyperlink"/>
      <w:u w:val="single"/>
    </w:rPr>
  </w:style>
  <w:style w:type="character" w:styleId="UnresolvedMention">
    <w:name w:val="Unresolved Mention"/>
    <w:basedOn w:val="DefaultParagraphFont"/>
    <w:uiPriority w:val="99"/>
    <w:semiHidden/>
    <w:unhideWhenUsed/>
    <w:rsid w:val="002529FD"/>
    <w:rPr>
      <w:color w:val="605E5C"/>
      <w:shd w:val="clear" w:color="auto" w:fill="E1DFDD"/>
    </w:rPr>
  </w:style>
  <w:style w:type="paragraph" w:styleId="ListParagraph">
    <w:name w:val="List Paragraph"/>
    <w:basedOn w:val="Normal"/>
    <w:uiPriority w:val="34"/>
    <w:qFormat/>
    <w:rsid w:val="00333385"/>
    <w:pPr>
      <w:ind w:left="720"/>
      <w:contextualSpacing/>
    </w:pPr>
  </w:style>
  <w:style w:type="paragraph" w:styleId="NormalWeb">
    <w:name w:val="Normal (Web)"/>
    <w:basedOn w:val="Normal"/>
    <w:uiPriority w:val="99"/>
    <w:unhideWhenUsed/>
    <w:rsid w:val="004376A7"/>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44553A"/>
    <w:pPr>
      <w:tabs>
        <w:tab w:val="center" w:pos="4680"/>
        <w:tab w:val="right" w:pos="9360"/>
      </w:tabs>
    </w:pPr>
  </w:style>
  <w:style w:type="character" w:customStyle="1" w:styleId="HeaderChar">
    <w:name w:val="Header Char"/>
    <w:basedOn w:val="DefaultParagraphFont"/>
    <w:link w:val="Header"/>
    <w:uiPriority w:val="99"/>
    <w:rsid w:val="0044553A"/>
  </w:style>
  <w:style w:type="paragraph" w:styleId="Footer">
    <w:name w:val="footer"/>
    <w:basedOn w:val="Normal"/>
    <w:link w:val="FooterChar"/>
    <w:uiPriority w:val="99"/>
    <w:unhideWhenUsed/>
    <w:rsid w:val="0044553A"/>
    <w:pPr>
      <w:tabs>
        <w:tab w:val="center" w:pos="4680"/>
        <w:tab w:val="right" w:pos="9360"/>
      </w:tabs>
    </w:pPr>
  </w:style>
  <w:style w:type="character" w:customStyle="1" w:styleId="FooterChar">
    <w:name w:val="Footer Char"/>
    <w:basedOn w:val="DefaultParagraphFont"/>
    <w:link w:val="Footer"/>
    <w:uiPriority w:val="99"/>
    <w:rsid w:val="0044553A"/>
  </w:style>
  <w:style w:type="table" w:styleId="GridTable1Light">
    <w:name w:val="Grid Table 1 Light"/>
    <w:basedOn w:val="TableNormal"/>
    <w:uiPriority w:val="46"/>
    <w:rsid w:val="00385B2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385B2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85B2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85B2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385B2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85B2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385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385B2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85B23"/>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385B2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385B2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385B2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Accent6">
    <w:name w:val="Grid Table 3 Accent 6"/>
    <w:basedOn w:val="TableNormal"/>
    <w:uiPriority w:val="48"/>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6Colorful-Accent6">
    <w:name w:val="Grid Table 6 Colorful Accent 6"/>
    <w:basedOn w:val="TableNormal"/>
    <w:uiPriority w:val="51"/>
    <w:rsid w:val="00385B2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385B23"/>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385B23"/>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6">
    <w:name w:val="List Table 6 Colorful Accent 6"/>
    <w:basedOn w:val="TableNormal"/>
    <w:uiPriority w:val="51"/>
    <w:rsid w:val="00385B23"/>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Accent6">
    <w:name w:val="List Table 7 Colorful Accent 6"/>
    <w:basedOn w:val="TableNormal"/>
    <w:uiPriority w:val="52"/>
    <w:rsid w:val="00385B23"/>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6">
    <w:name w:val="Grid Table 4 Accent 6"/>
    <w:basedOn w:val="TableNormal"/>
    <w:uiPriority w:val="49"/>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ageNumber">
    <w:name w:val="page number"/>
    <w:basedOn w:val="DefaultParagraphFont"/>
    <w:uiPriority w:val="99"/>
    <w:semiHidden/>
    <w:unhideWhenUsed/>
    <w:rsid w:val="005C4367"/>
  </w:style>
  <w:style w:type="character" w:styleId="FollowedHyperlink">
    <w:name w:val="FollowedHyperlink"/>
    <w:basedOn w:val="DefaultParagraphFont"/>
    <w:uiPriority w:val="99"/>
    <w:semiHidden/>
    <w:unhideWhenUsed/>
    <w:rsid w:val="002E29C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8860124">
      <w:bodyDiv w:val="1"/>
      <w:marLeft w:val="0"/>
      <w:marRight w:val="0"/>
      <w:marTop w:val="0"/>
      <w:marBottom w:val="0"/>
      <w:divBdr>
        <w:top w:val="none" w:sz="0" w:space="0" w:color="auto"/>
        <w:left w:val="none" w:sz="0" w:space="0" w:color="auto"/>
        <w:bottom w:val="none" w:sz="0" w:space="0" w:color="auto"/>
        <w:right w:val="none" w:sz="0" w:space="0" w:color="auto"/>
      </w:divBdr>
      <w:divsChild>
        <w:div w:id="1248616102">
          <w:marLeft w:val="0"/>
          <w:marRight w:val="0"/>
          <w:marTop w:val="0"/>
          <w:marBottom w:val="0"/>
          <w:divBdr>
            <w:top w:val="none" w:sz="0" w:space="0" w:color="auto"/>
            <w:left w:val="none" w:sz="0" w:space="0" w:color="auto"/>
            <w:bottom w:val="none" w:sz="0" w:space="0" w:color="auto"/>
            <w:right w:val="none" w:sz="0" w:space="0" w:color="auto"/>
          </w:divBdr>
          <w:divsChild>
            <w:div w:id="1764297580">
              <w:marLeft w:val="0"/>
              <w:marRight w:val="0"/>
              <w:marTop w:val="0"/>
              <w:marBottom w:val="0"/>
              <w:divBdr>
                <w:top w:val="none" w:sz="0" w:space="0" w:color="auto"/>
                <w:left w:val="none" w:sz="0" w:space="0" w:color="auto"/>
                <w:bottom w:val="none" w:sz="0" w:space="0" w:color="auto"/>
                <w:right w:val="none" w:sz="0" w:space="0" w:color="auto"/>
              </w:divBdr>
              <w:divsChild>
                <w:div w:id="739670995">
                  <w:marLeft w:val="0"/>
                  <w:marRight w:val="0"/>
                  <w:marTop w:val="0"/>
                  <w:marBottom w:val="0"/>
                  <w:divBdr>
                    <w:top w:val="none" w:sz="0" w:space="0" w:color="auto"/>
                    <w:left w:val="none" w:sz="0" w:space="0" w:color="auto"/>
                    <w:bottom w:val="none" w:sz="0" w:space="0" w:color="auto"/>
                    <w:right w:val="none" w:sz="0" w:space="0" w:color="auto"/>
                  </w:divBdr>
                </w:div>
              </w:divsChild>
            </w:div>
            <w:div w:id="919757356">
              <w:marLeft w:val="0"/>
              <w:marRight w:val="0"/>
              <w:marTop w:val="0"/>
              <w:marBottom w:val="0"/>
              <w:divBdr>
                <w:top w:val="none" w:sz="0" w:space="0" w:color="auto"/>
                <w:left w:val="none" w:sz="0" w:space="0" w:color="auto"/>
                <w:bottom w:val="none" w:sz="0" w:space="0" w:color="auto"/>
                <w:right w:val="none" w:sz="0" w:space="0" w:color="auto"/>
              </w:divBdr>
              <w:divsChild>
                <w:div w:id="70864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48026">
          <w:marLeft w:val="0"/>
          <w:marRight w:val="0"/>
          <w:marTop w:val="0"/>
          <w:marBottom w:val="0"/>
          <w:divBdr>
            <w:top w:val="none" w:sz="0" w:space="0" w:color="auto"/>
            <w:left w:val="none" w:sz="0" w:space="0" w:color="auto"/>
            <w:bottom w:val="none" w:sz="0" w:space="0" w:color="auto"/>
            <w:right w:val="none" w:sz="0" w:space="0" w:color="auto"/>
          </w:divBdr>
          <w:divsChild>
            <w:div w:id="1294603385">
              <w:marLeft w:val="0"/>
              <w:marRight w:val="0"/>
              <w:marTop w:val="0"/>
              <w:marBottom w:val="0"/>
              <w:divBdr>
                <w:top w:val="none" w:sz="0" w:space="0" w:color="auto"/>
                <w:left w:val="none" w:sz="0" w:space="0" w:color="auto"/>
                <w:bottom w:val="none" w:sz="0" w:space="0" w:color="auto"/>
                <w:right w:val="none" w:sz="0" w:space="0" w:color="auto"/>
              </w:divBdr>
              <w:divsChild>
                <w:div w:id="50351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57384">
      <w:bodyDiv w:val="1"/>
      <w:marLeft w:val="0"/>
      <w:marRight w:val="0"/>
      <w:marTop w:val="0"/>
      <w:marBottom w:val="0"/>
      <w:divBdr>
        <w:top w:val="none" w:sz="0" w:space="0" w:color="auto"/>
        <w:left w:val="none" w:sz="0" w:space="0" w:color="auto"/>
        <w:bottom w:val="none" w:sz="0" w:space="0" w:color="auto"/>
        <w:right w:val="none" w:sz="0" w:space="0" w:color="auto"/>
      </w:divBdr>
    </w:div>
    <w:div w:id="1671829485">
      <w:bodyDiv w:val="1"/>
      <w:marLeft w:val="0"/>
      <w:marRight w:val="0"/>
      <w:marTop w:val="0"/>
      <w:marBottom w:val="0"/>
      <w:divBdr>
        <w:top w:val="none" w:sz="0" w:space="0" w:color="auto"/>
        <w:left w:val="none" w:sz="0" w:space="0" w:color="auto"/>
        <w:bottom w:val="none" w:sz="0" w:space="0" w:color="auto"/>
        <w:right w:val="none" w:sz="0" w:space="0" w:color="auto"/>
      </w:divBdr>
      <w:divsChild>
        <w:div w:id="1282684370">
          <w:marLeft w:val="0"/>
          <w:marRight w:val="0"/>
          <w:marTop w:val="0"/>
          <w:marBottom w:val="0"/>
          <w:divBdr>
            <w:top w:val="none" w:sz="0" w:space="0" w:color="auto"/>
            <w:left w:val="none" w:sz="0" w:space="0" w:color="auto"/>
            <w:bottom w:val="none" w:sz="0" w:space="0" w:color="auto"/>
            <w:right w:val="none" w:sz="0" w:space="0" w:color="auto"/>
          </w:divBdr>
          <w:divsChild>
            <w:div w:id="189729551">
              <w:marLeft w:val="0"/>
              <w:marRight w:val="0"/>
              <w:marTop w:val="0"/>
              <w:marBottom w:val="0"/>
              <w:divBdr>
                <w:top w:val="none" w:sz="0" w:space="0" w:color="auto"/>
                <w:left w:val="none" w:sz="0" w:space="0" w:color="auto"/>
                <w:bottom w:val="none" w:sz="0" w:space="0" w:color="auto"/>
                <w:right w:val="none" w:sz="0" w:space="0" w:color="auto"/>
              </w:divBdr>
              <w:divsChild>
                <w:div w:id="113444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47527">
      <w:bodyDiv w:val="1"/>
      <w:marLeft w:val="0"/>
      <w:marRight w:val="0"/>
      <w:marTop w:val="0"/>
      <w:marBottom w:val="0"/>
      <w:divBdr>
        <w:top w:val="none" w:sz="0" w:space="0" w:color="auto"/>
        <w:left w:val="none" w:sz="0" w:space="0" w:color="auto"/>
        <w:bottom w:val="none" w:sz="0" w:space="0" w:color="auto"/>
        <w:right w:val="none" w:sz="0" w:space="0" w:color="auto"/>
      </w:divBdr>
      <w:divsChild>
        <w:div w:id="1903976785">
          <w:marLeft w:val="0"/>
          <w:marRight w:val="0"/>
          <w:marTop w:val="0"/>
          <w:marBottom w:val="0"/>
          <w:divBdr>
            <w:top w:val="none" w:sz="0" w:space="0" w:color="auto"/>
            <w:left w:val="none" w:sz="0" w:space="0" w:color="auto"/>
            <w:bottom w:val="none" w:sz="0" w:space="0" w:color="auto"/>
            <w:right w:val="none" w:sz="0" w:space="0" w:color="auto"/>
          </w:divBdr>
          <w:divsChild>
            <w:div w:id="2086608187">
              <w:marLeft w:val="0"/>
              <w:marRight w:val="0"/>
              <w:marTop w:val="0"/>
              <w:marBottom w:val="0"/>
              <w:divBdr>
                <w:top w:val="none" w:sz="0" w:space="0" w:color="auto"/>
                <w:left w:val="none" w:sz="0" w:space="0" w:color="auto"/>
                <w:bottom w:val="none" w:sz="0" w:space="0" w:color="auto"/>
                <w:right w:val="none" w:sz="0" w:space="0" w:color="auto"/>
              </w:divBdr>
              <w:divsChild>
                <w:div w:id="1774668064">
                  <w:marLeft w:val="0"/>
                  <w:marRight w:val="0"/>
                  <w:marTop w:val="0"/>
                  <w:marBottom w:val="0"/>
                  <w:divBdr>
                    <w:top w:val="none" w:sz="0" w:space="0" w:color="auto"/>
                    <w:left w:val="none" w:sz="0" w:space="0" w:color="auto"/>
                    <w:bottom w:val="none" w:sz="0" w:space="0" w:color="auto"/>
                    <w:right w:val="none" w:sz="0" w:space="0" w:color="auto"/>
                  </w:divBdr>
                  <w:divsChild>
                    <w:div w:id="999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969263">
      <w:bodyDiv w:val="1"/>
      <w:marLeft w:val="0"/>
      <w:marRight w:val="0"/>
      <w:marTop w:val="0"/>
      <w:marBottom w:val="0"/>
      <w:divBdr>
        <w:top w:val="none" w:sz="0" w:space="0" w:color="auto"/>
        <w:left w:val="none" w:sz="0" w:space="0" w:color="auto"/>
        <w:bottom w:val="none" w:sz="0" w:space="0" w:color="auto"/>
        <w:right w:val="none" w:sz="0" w:space="0" w:color="auto"/>
      </w:divBdr>
    </w:div>
    <w:div w:id="2037533671">
      <w:bodyDiv w:val="1"/>
      <w:marLeft w:val="0"/>
      <w:marRight w:val="0"/>
      <w:marTop w:val="0"/>
      <w:marBottom w:val="0"/>
      <w:divBdr>
        <w:top w:val="none" w:sz="0" w:space="0" w:color="auto"/>
        <w:left w:val="none" w:sz="0" w:space="0" w:color="auto"/>
        <w:bottom w:val="none" w:sz="0" w:space="0" w:color="auto"/>
        <w:right w:val="none" w:sz="0" w:space="0" w:color="auto"/>
      </w:divBdr>
      <w:divsChild>
        <w:div w:id="1577132614">
          <w:marLeft w:val="0"/>
          <w:marRight w:val="0"/>
          <w:marTop w:val="0"/>
          <w:marBottom w:val="0"/>
          <w:divBdr>
            <w:top w:val="none" w:sz="0" w:space="0" w:color="auto"/>
            <w:left w:val="none" w:sz="0" w:space="0" w:color="auto"/>
            <w:bottom w:val="none" w:sz="0" w:space="0" w:color="auto"/>
            <w:right w:val="none" w:sz="0" w:space="0" w:color="auto"/>
          </w:divBdr>
          <w:divsChild>
            <w:div w:id="2047176050">
              <w:marLeft w:val="0"/>
              <w:marRight w:val="0"/>
              <w:marTop w:val="0"/>
              <w:marBottom w:val="0"/>
              <w:divBdr>
                <w:top w:val="none" w:sz="0" w:space="0" w:color="auto"/>
                <w:left w:val="none" w:sz="0" w:space="0" w:color="auto"/>
                <w:bottom w:val="none" w:sz="0" w:space="0" w:color="auto"/>
                <w:right w:val="none" w:sz="0" w:space="0" w:color="auto"/>
              </w:divBdr>
              <w:divsChild>
                <w:div w:id="161208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21331">
      <w:bodyDiv w:val="1"/>
      <w:marLeft w:val="0"/>
      <w:marRight w:val="0"/>
      <w:marTop w:val="0"/>
      <w:marBottom w:val="0"/>
      <w:divBdr>
        <w:top w:val="none" w:sz="0" w:space="0" w:color="auto"/>
        <w:left w:val="none" w:sz="0" w:space="0" w:color="auto"/>
        <w:bottom w:val="none" w:sz="0" w:space="0" w:color="auto"/>
        <w:right w:val="none" w:sz="0" w:space="0" w:color="auto"/>
      </w:divBdr>
    </w:div>
    <w:div w:id="2085566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9.png"/><Relationship Id="rId13" Type="http://schemas.openxmlformats.org/officeDocument/2006/relationships/image" Target="media/image22.png"/><Relationship Id="rId18"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hyperlink" Target="http://disability.unt.edu/" TargetMode="External"/><Relationship Id="rId7" Type="http://schemas.openxmlformats.org/officeDocument/2006/relationships/endnotes" Target="endnotes.xml"/><Relationship Id="rId12" Type="http://schemas.openxmlformats.org/officeDocument/2006/relationships/image" Target="media/image21.png"/><Relationship Id="rId17"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25.png"/><Relationship Id="rId20"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24.pn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3.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18" Type="http://schemas.openxmlformats.org/officeDocument/2006/relationships/image" Target="media/image18.png"/><Relationship Id="rId3" Type="http://schemas.openxmlformats.org/officeDocument/2006/relationships/image" Target="media/image3.jpeg"/><Relationship Id="rId7" Type="http://schemas.openxmlformats.org/officeDocument/2006/relationships/image" Target="media/image7.jpeg"/><Relationship Id="rId12" Type="http://schemas.openxmlformats.org/officeDocument/2006/relationships/image" Target="media/image12.jpeg"/><Relationship Id="rId17" Type="http://schemas.openxmlformats.org/officeDocument/2006/relationships/image" Target="media/image17.png"/><Relationship Id="rId2" Type="http://schemas.openxmlformats.org/officeDocument/2006/relationships/image" Target="media/image2.jpeg"/><Relationship Id="rId16" Type="http://schemas.openxmlformats.org/officeDocument/2006/relationships/image" Target="media/image16.png"/><Relationship Id="rId1" Type="http://schemas.openxmlformats.org/officeDocument/2006/relationships/image" Target="media/image1.jpeg"/><Relationship Id="rId6" Type="http://schemas.openxmlformats.org/officeDocument/2006/relationships/image" Target="media/image6.jpeg"/><Relationship Id="rId11" Type="http://schemas.openxmlformats.org/officeDocument/2006/relationships/image" Target="media/image11.jpeg"/><Relationship Id="rId5" Type="http://schemas.openxmlformats.org/officeDocument/2006/relationships/image" Target="media/image5.jpeg"/><Relationship Id="rId15" Type="http://schemas.openxmlformats.org/officeDocument/2006/relationships/image" Target="media/image15.jpeg"/><Relationship Id="rId10" Type="http://schemas.openxmlformats.org/officeDocument/2006/relationships/image" Target="media/image10.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2A996B76-F567-7F40-ADE0-51E994A688AC}">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Privileged" siteId="{70de1992-07c6-480f-a318-a1afcba03983}"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6</Pages>
  <Words>1010</Words>
  <Characters>5784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Jalali, Hamed</dc:creator>
  <cp:keywords/>
  <dc:description/>
  <cp:lastModifiedBy>Afshari, Atoosa</cp:lastModifiedBy>
  <cp:revision>4</cp:revision>
  <dcterms:created xsi:type="dcterms:W3CDTF">2025-01-13T04:15:00Z</dcterms:created>
  <dcterms:modified xsi:type="dcterms:W3CDTF">2025-01-13T04:16:00Z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717e69d743ce4bdaa1f85f2d8bd857992cdd4e28c987ba497c2a6cc52a80043e</vt:lpwstr>
  </property>
</Properties>
</file>