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E806" w14:textId="77777777" w:rsidR="0091321F" w:rsidRDefault="00A56748">
      <w:pPr>
        <w:pStyle w:val="Default"/>
        <w:shd w:val="clear" w:color="auto" w:fill="FEFEFE"/>
        <w:spacing w:before="0" w:line="240" w:lineRule="auto"/>
        <w:jc w:val="center"/>
        <w:rPr>
          <w:rFonts w:ascii="Times Roman" w:eastAsia="Times Roman" w:hAnsi="Times Roman" w:cs="Times Roman"/>
          <w:b/>
          <w:bCs/>
          <w:sz w:val="32"/>
          <w:szCs w:val="32"/>
        </w:rPr>
      </w:pPr>
      <w:r>
        <w:rPr>
          <w:rFonts w:ascii="Times Roman" w:hAnsi="Times Roman"/>
          <w:b/>
          <w:bCs/>
          <w:sz w:val="32"/>
          <w:szCs w:val="32"/>
        </w:rPr>
        <w:t>University of North Texas</w:t>
      </w:r>
    </w:p>
    <w:p w14:paraId="30101D4D" w14:textId="77777777" w:rsidR="0091321F" w:rsidRDefault="00A56748">
      <w:pPr>
        <w:pStyle w:val="BodyA"/>
        <w:spacing w:line="276" w:lineRule="auto"/>
        <w:jc w:val="center"/>
        <w:rPr>
          <w:rFonts w:ascii="Times New Roman" w:eastAsia="Times New Roman" w:hAnsi="Times New Roman" w:cs="Times New Roman"/>
          <w:b/>
          <w:bCs/>
        </w:rPr>
      </w:pPr>
      <w:r>
        <w:rPr>
          <w:rFonts w:ascii="Times New Roman" w:hAnsi="Times New Roman"/>
          <w:b/>
          <w:bCs/>
        </w:rPr>
        <w:t>Introduction to Philosophy</w:t>
      </w:r>
    </w:p>
    <w:p w14:paraId="7540D4C2" w14:textId="6BA31C7A" w:rsidR="0091321F" w:rsidRDefault="00A56748">
      <w:pPr>
        <w:pStyle w:val="BodyA"/>
        <w:spacing w:line="276" w:lineRule="auto"/>
        <w:jc w:val="center"/>
        <w:rPr>
          <w:rFonts w:ascii="Times Roman" w:eastAsia="Times Roman" w:hAnsi="Times Roman" w:cs="Times Roman"/>
        </w:rPr>
      </w:pPr>
      <w:r>
        <w:rPr>
          <w:rFonts w:ascii="Times New Roman" w:hAnsi="Times New Roman"/>
          <w:b/>
          <w:bCs/>
        </w:rPr>
        <w:t>PHIL 1050</w:t>
      </w:r>
      <w:r w:rsidR="00E91E92">
        <w:rPr>
          <w:rFonts w:ascii="Times New Roman" w:hAnsi="Times New Roman"/>
          <w:b/>
          <w:bCs/>
        </w:rPr>
        <w:t>- Online</w:t>
      </w:r>
    </w:p>
    <w:p w14:paraId="532F02BF" w14:textId="2DDD9A34" w:rsidR="0091321F" w:rsidRDefault="00A56748">
      <w:pPr>
        <w:pStyle w:val="Default"/>
        <w:spacing w:before="0" w:line="240" w:lineRule="auto"/>
        <w:rPr>
          <w:rFonts w:ascii="Times Roman" w:eastAsia="Times Roman" w:hAnsi="Times Roman" w:cs="Times Roman"/>
        </w:rPr>
      </w:pPr>
      <w:r>
        <w:rPr>
          <w:rFonts w:ascii="Times Roman" w:hAnsi="Times Roman"/>
        </w:rPr>
        <w:t xml:space="preserve">Instructor: </w:t>
      </w:r>
      <w:r w:rsidR="00E97C71">
        <w:rPr>
          <w:rFonts w:ascii="Times Roman" w:hAnsi="Times Roman"/>
        </w:rPr>
        <w:t>Atoosa Afshari</w:t>
      </w:r>
      <w:r>
        <w:rPr>
          <w:rFonts w:ascii="Times Roman" w:hAnsi="Times Roman"/>
        </w:rPr>
        <w:tab/>
      </w:r>
      <w:r>
        <w:rPr>
          <w:rFonts w:ascii="Times Roman" w:hAnsi="Times Roman"/>
        </w:rPr>
        <w:tab/>
        <w:t xml:space="preserve"> </w:t>
      </w:r>
      <w:r>
        <w:rPr>
          <w:rFonts w:ascii="Times Roman" w:hAnsi="Times Roman"/>
        </w:rPr>
        <w:tab/>
      </w:r>
    </w:p>
    <w:p w14:paraId="4D89455C" w14:textId="16BCE1E6" w:rsidR="0091321F" w:rsidRDefault="00A56748">
      <w:pPr>
        <w:pStyle w:val="Default"/>
        <w:spacing w:before="0" w:line="240" w:lineRule="auto"/>
        <w:rPr>
          <w:rFonts w:ascii="Times New Roman" w:eastAsia="Times New Roman" w:hAnsi="Times New Roman" w:cs="Times New Roman"/>
        </w:rPr>
      </w:pPr>
      <w:r>
        <w:rPr>
          <w:rFonts w:ascii="Times Roman" w:eastAsia="Times Roman" w:hAnsi="Times Roman" w:cs="Times Roman"/>
        </w:rPr>
        <w:t>Email:</w:t>
      </w:r>
      <w:r w:rsidR="00E97C71">
        <w:rPr>
          <w:rFonts w:ascii="Times Roman" w:eastAsia="Times Roman" w:hAnsi="Times Roman" w:cs="Times Roman"/>
        </w:rPr>
        <w:t xml:space="preserve"> atoosa.afshari@unt.edu</w:t>
      </w:r>
      <w:r>
        <w:rPr>
          <w:rFonts w:ascii="Times Roman" w:eastAsia="Times Roman" w:hAnsi="Times Roman" w:cs="Times Roman"/>
        </w:rPr>
        <w:t xml:space="preserve"> </w:t>
      </w:r>
      <w:r>
        <w:rPr>
          <w:rFonts w:ascii="Times Roman" w:eastAsia="Times Roman" w:hAnsi="Times Roman" w:cs="Times Roman"/>
        </w:rPr>
        <w:tab/>
      </w:r>
      <w:r>
        <w:rPr>
          <w:rFonts w:ascii="Times Roman" w:eastAsia="Times Roman" w:hAnsi="Times Roman" w:cs="Times Roman"/>
        </w:rPr>
        <w:tab/>
      </w:r>
      <w:r>
        <w:rPr>
          <w:rFonts w:ascii="Times New Roman" w:eastAsia="Times New Roman" w:hAnsi="Times New Roman" w:cs="Times New Roman"/>
        </w:rPr>
        <w:tab/>
      </w:r>
    </w:p>
    <w:p w14:paraId="0EA5A197" w14:textId="6F9FC6DE" w:rsidR="00E97C71" w:rsidRDefault="00E97C71">
      <w:pPr>
        <w:pStyle w:val="Default"/>
        <w:spacing w:before="0" w:line="240" w:lineRule="auto"/>
        <w:rPr>
          <w:rFonts w:ascii="Times New Roman" w:hAnsi="Times New Roman"/>
        </w:rPr>
      </w:pPr>
      <w:r>
        <w:rPr>
          <w:rFonts w:ascii="Times New Roman" w:hAnsi="Times New Roman"/>
        </w:rPr>
        <w:t xml:space="preserve">TA: </w:t>
      </w:r>
      <w:proofErr w:type="spellStart"/>
      <w:r w:rsidRPr="00E97C71">
        <w:rPr>
          <w:rFonts w:ascii="Times Roman" w:hAnsi="Times Roman"/>
        </w:rPr>
        <w:t>Neelu</w:t>
      </w:r>
      <w:proofErr w:type="spellEnd"/>
      <w:r w:rsidRPr="00E97C71">
        <w:rPr>
          <w:rFonts w:ascii="Times Roman" w:hAnsi="Times Roman"/>
        </w:rPr>
        <w:t xml:space="preserve"> Kumari</w:t>
      </w:r>
    </w:p>
    <w:p w14:paraId="33D3B05B" w14:textId="7F8BDFDB" w:rsidR="001F1DFB" w:rsidRDefault="00E97C71">
      <w:pPr>
        <w:pStyle w:val="Default"/>
        <w:spacing w:before="0" w:line="240" w:lineRule="auto"/>
        <w:rPr>
          <w:rFonts w:ascii="Times New Roman" w:hAnsi="Times New Roman"/>
        </w:rPr>
      </w:pPr>
      <w:r>
        <w:rPr>
          <w:rFonts w:ascii="Times New Roman" w:hAnsi="Times New Roman"/>
        </w:rPr>
        <w:t xml:space="preserve">Email: </w:t>
      </w:r>
      <w:hyperlink r:id="rId7" w:history="1">
        <w:r w:rsidR="001F1DFB" w:rsidRPr="0096173A">
          <w:rPr>
            <w:rStyle w:val="Hyperlink"/>
            <w:rFonts w:ascii="Times New Roman" w:hAnsi="Times New Roman"/>
          </w:rPr>
          <w:t>neelukumarineelu@my.unt.edu</w:t>
        </w:r>
      </w:hyperlink>
    </w:p>
    <w:p w14:paraId="6911AF0D" w14:textId="77777777" w:rsidR="001F1DFB" w:rsidRDefault="001F1DFB">
      <w:pPr>
        <w:pStyle w:val="Default"/>
        <w:spacing w:before="0" w:line="240" w:lineRule="auto"/>
        <w:rPr>
          <w:rFonts w:ascii="Times New Roman" w:hAnsi="Times New Roman"/>
        </w:rPr>
      </w:pPr>
    </w:p>
    <w:p w14:paraId="3503A6F0" w14:textId="77777777" w:rsidR="001F1DFB" w:rsidRDefault="001F1DFB">
      <w:pPr>
        <w:pStyle w:val="Default"/>
        <w:spacing w:before="0" w:line="240" w:lineRule="auto"/>
        <w:rPr>
          <w:rFonts w:ascii="Times New Roman" w:hAnsi="Times New Roman"/>
        </w:rPr>
      </w:pPr>
    </w:p>
    <w:p w14:paraId="17A3CAAF" w14:textId="756C45BB" w:rsidR="00A56748" w:rsidRDefault="00A56748">
      <w:pPr>
        <w:pStyle w:val="Default"/>
        <w:spacing w:before="0" w:line="240" w:lineRule="auto"/>
        <w:rPr>
          <w:rFonts w:ascii="Times New Roman" w:hAnsi="Times New Roman"/>
        </w:rPr>
      </w:pPr>
      <w:r w:rsidRPr="00A56748">
        <w:rPr>
          <w:rFonts w:ascii="Times New Roman" w:hAnsi="Times New Roman"/>
          <w:highlight w:val="yellow"/>
        </w:rPr>
        <w:t>Since I use Announcements on Canvas to contact you all, please be sure to check them regularly, and when you receive email notifications about a new announcement, please take them seriously.</w:t>
      </w:r>
    </w:p>
    <w:p w14:paraId="6316390F" w14:textId="241A14FC" w:rsidR="0091321F" w:rsidRDefault="00A56748">
      <w:pPr>
        <w:pStyle w:val="Default"/>
        <w:spacing w:before="0" w:line="240" w:lineRule="auto"/>
        <w:rPr>
          <w:rFonts w:ascii="Times Roman" w:eastAsia="Times Roman" w:hAnsi="Times Roman" w:cs="Times Roman"/>
        </w:rPr>
      </w:pPr>
      <w:r>
        <w:rPr>
          <w:rFonts w:ascii="Times Roman" w:eastAsia="Times Roman" w:hAnsi="Times Roman" w:cs="Times Roman"/>
        </w:rPr>
        <w:tab/>
      </w:r>
      <w:r>
        <w:rPr>
          <w:rFonts w:ascii="Times Roman" w:eastAsia="Times Roman" w:hAnsi="Times Roman" w:cs="Times Roman"/>
        </w:rPr>
        <w:tab/>
      </w:r>
    </w:p>
    <w:p w14:paraId="6697CE49" w14:textId="77777777" w:rsidR="0091321F" w:rsidRDefault="00A56748">
      <w:pPr>
        <w:pStyle w:val="Default"/>
        <w:numPr>
          <w:ilvl w:val="0"/>
          <w:numId w:val="2"/>
        </w:numPr>
        <w:spacing w:before="0" w:line="240" w:lineRule="auto"/>
      </w:pPr>
      <w:r>
        <w:rPr>
          <w:rFonts w:ascii="Times Roman" w:hAnsi="Times Roman"/>
          <w:b/>
          <w:bCs/>
        </w:rPr>
        <w:t xml:space="preserve">Rationale and course outline:  </w:t>
      </w:r>
    </w:p>
    <w:p w14:paraId="68D1BE8D" w14:textId="77777777" w:rsidR="0091321F" w:rsidRDefault="0091321F">
      <w:pPr>
        <w:pStyle w:val="Default"/>
        <w:spacing w:before="0" w:line="240" w:lineRule="auto"/>
        <w:rPr>
          <w:rFonts w:ascii="Times Roman" w:eastAsia="Times Roman" w:hAnsi="Times Roman" w:cs="Times Roman"/>
        </w:rPr>
      </w:pPr>
    </w:p>
    <w:p w14:paraId="518826FA" w14:textId="77777777" w:rsidR="0091321F" w:rsidRDefault="00A56748">
      <w:pPr>
        <w:pStyle w:val="Default"/>
        <w:spacing w:before="0" w:line="240" w:lineRule="auto"/>
        <w:rPr>
          <w:rFonts w:ascii="Times Roman" w:eastAsia="Times Roman" w:hAnsi="Times Roman" w:cs="Times Roman"/>
        </w:rPr>
      </w:pPr>
      <w:r>
        <w:rPr>
          <w:rFonts w:ascii="Times Roman" w:eastAsia="Times Roman" w:hAnsi="Times Roman" w:cs="Times Roman"/>
        </w:rPr>
        <w:tab/>
      </w:r>
      <w:r>
        <w:rPr>
          <w:rFonts w:ascii="Times Roman" w:hAnsi="Times Roman"/>
        </w:rPr>
        <w:t>This course is an introduction to the rich heritages of the world’s philosophical traditions.</w:t>
      </w:r>
    </w:p>
    <w:p w14:paraId="6F4C130B" w14:textId="77777777" w:rsidR="0091321F" w:rsidRDefault="00A56748">
      <w:pPr>
        <w:pStyle w:val="Default"/>
        <w:spacing w:before="0" w:after="240" w:line="240" w:lineRule="auto"/>
        <w:rPr>
          <w:rFonts w:ascii="Times Roman" w:eastAsia="Times Roman" w:hAnsi="Times Roman" w:cs="Times Roman"/>
        </w:rPr>
      </w:pPr>
      <w:r>
        <w:rPr>
          <w:rFonts w:ascii="Times Roman" w:hAnsi="Times Roman"/>
        </w:rPr>
        <w:t xml:space="preserve"> Rather than assuming or maintaining a particular definition of philosophy, this course will engage “philosophy” as an ongoing cite of contestation and debate: What is philosophy? Who counts as a philosopher? What can be recognized as a serious philosophical endeavor? How does philosophy intersect and differ from theory, critique, belief, science, and ethics? What is philosophy </w:t>
      </w:r>
      <w:proofErr w:type="gramStart"/>
      <w:r>
        <w:rPr>
          <w:rFonts w:ascii="Times Roman" w:hAnsi="Times Roman"/>
        </w:rPr>
        <w:t>for</w:t>
      </w:r>
      <w:proofErr w:type="gramEnd"/>
      <w:r>
        <w:rPr>
          <w:rFonts w:ascii="Times Roman" w:hAnsi="Times Roman"/>
        </w:rPr>
        <w:t xml:space="preserve"> and can it make any difference in the world? None of these are settled </w:t>
      </w:r>
      <w:proofErr w:type="gramStart"/>
      <w:r>
        <w:rPr>
          <w:rFonts w:ascii="Times Roman" w:hAnsi="Times Roman"/>
        </w:rPr>
        <w:t>questions, but</w:t>
      </w:r>
      <w:proofErr w:type="gramEnd"/>
      <w:r>
        <w:rPr>
          <w:rFonts w:ascii="Times Roman" w:hAnsi="Times Roman"/>
        </w:rPr>
        <w:t xml:space="preserve"> reflect ongoing debates with material consequences. Congruent with the aim of opening rather than closing or assuming the question of “philosophy” this course engages multiple cultural perspectives and approaches. </w:t>
      </w:r>
    </w:p>
    <w:p w14:paraId="54837F1C" w14:textId="77777777" w:rsidR="0091321F" w:rsidRDefault="00A56748">
      <w:pPr>
        <w:pStyle w:val="Default"/>
        <w:spacing w:before="0" w:after="240" w:line="240" w:lineRule="auto"/>
        <w:rPr>
          <w:rFonts w:ascii="Times Roman" w:eastAsia="Times Roman" w:hAnsi="Times Roman" w:cs="Times Roman"/>
          <w:sz w:val="32"/>
          <w:szCs w:val="32"/>
        </w:rPr>
      </w:pPr>
      <w:r>
        <w:rPr>
          <w:rFonts w:ascii="Times Roman" w:eastAsia="Times Roman" w:hAnsi="Times Roman" w:cs="Times Roman"/>
        </w:rPr>
        <w:tab/>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how do we distinguish reality from illusion? </w:t>
      </w:r>
      <w:proofErr w:type="gramStart"/>
      <w:r>
        <w:rPr>
          <w:rFonts w:ascii="Times Roman" w:eastAsia="Times Roman" w:hAnsi="Times Roman" w:cs="Times Roman"/>
        </w:rPr>
        <w:t>Finally</w:t>
      </w:r>
      <w:proofErr w:type="gramEnd"/>
      <w:r>
        <w:rPr>
          <w:rFonts w:ascii="Times Roman" w:eastAsia="Times Roman" w:hAnsi="Times Roman" w:cs="Times Roman"/>
        </w:rPr>
        <w:t xml:space="preserve"> we will conclude the class with questions of identity, subjectivity, and embodied life: who am I, what am I, how should or can I relate to human and more-than-human others? </w:t>
      </w:r>
    </w:p>
    <w:p w14:paraId="53B04796" w14:textId="77777777" w:rsidR="0091321F" w:rsidRDefault="00A56748">
      <w:pPr>
        <w:pStyle w:val="Default"/>
        <w:spacing w:before="0" w:line="240" w:lineRule="auto"/>
        <w:rPr>
          <w:rFonts w:ascii="Times Roman" w:eastAsia="Times Roman" w:hAnsi="Times Roman" w:cs="Times Roman"/>
          <w:b/>
          <w:bCs/>
        </w:rPr>
      </w:pPr>
      <w:r>
        <w:rPr>
          <w:rFonts w:ascii="Times Roman" w:hAnsi="Times Roman"/>
          <w:b/>
          <w:bCs/>
        </w:rPr>
        <w:t xml:space="preserve">II. Course Outcomes:  </w:t>
      </w:r>
    </w:p>
    <w:p w14:paraId="2CB72D58" w14:textId="77777777" w:rsidR="0091321F" w:rsidRDefault="0091321F">
      <w:pPr>
        <w:pStyle w:val="Default"/>
        <w:spacing w:before="0" w:line="240" w:lineRule="auto"/>
        <w:rPr>
          <w:rFonts w:ascii="Times Roman" w:eastAsia="Times Roman" w:hAnsi="Times Roman" w:cs="Times Roman"/>
        </w:rPr>
      </w:pPr>
    </w:p>
    <w:p w14:paraId="0A53595F" w14:textId="77777777" w:rsidR="0091321F" w:rsidRDefault="00A56748">
      <w:pPr>
        <w:pStyle w:val="Default"/>
        <w:spacing w:before="0" w:line="240" w:lineRule="auto"/>
        <w:rPr>
          <w:rFonts w:ascii="Times Roman" w:eastAsia="Times Roman" w:hAnsi="Times Roman" w:cs="Times Roman"/>
        </w:rPr>
      </w:pPr>
      <w:r>
        <w:rPr>
          <w:rFonts w:ascii="Times Roman" w:hAnsi="Times Roman"/>
        </w:rPr>
        <w:t>By the end of the course students should be able to demonstrate the ability to:</w:t>
      </w:r>
    </w:p>
    <w:p w14:paraId="3A98412B" w14:textId="77777777" w:rsidR="0091321F" w:rsidRDefault="00A56748">
      <w:pPr>
        <w:pStyle w:val="Default"/>
        <w:numPr>
          <w:ilvl w:val="0"/>
          <w:numId w:val="4"/>
        </w:numPr>
        <w:spacing w:before="0" w:line="240" w:lineRule="auto"/>
      </w:pPr>
      <w:r>
        <w:rPr>
          <w:rFonts w:ascii="Times Roman" w:hAnsi="Times Roman"/>
        </w:rPr>
        <w:t>accurately and fairly represent the thoughts and ideas of another</w:t>
      </w:r>
    </w:p>
    <w:p w14:paraId="7E08D62D" w14:textId="77777777" w:rsidR="0091321F" w:rsidRDefault="00A56748">
      <w:pPr>
        <w:pStyle w:val="Default"/>
        <w:numPr>
          <w:ilvl w:val="0"/>
          <w:numId w:val="4"/>
        </w:numPr>
        <w:spacing w:before="0" w:line="240" w:lineRule="auto"/>
      </w:pPr>
      <w:r>
        <w:rPr>
          <w:rFonts w:ascii="Times Roman" w:hAnsi="Times Roman"/>
        </w:rPr>
        <w:t>think critically about a text or set of ideas</w:t>
      </w:r>
    </w:p>
    <w:p w14:paraId="340D6818" w14:textId="77777777" w:rsidR="0091321F" w:rsidRDefault="00A56748">
      <w:pPr>
        <w:pStyle w:val="Default"/>
        <w:numPr>
          <w:ilvl w:val="0"/>
          <w:numId w:val="4"/>
        </w:numPr>
        <w:spacing w:before="0" w:line="240" w:lineRule="auto"/>
      </w:pPr>
      <w:r>
        <w:rPr>
          <w:rFonts w:ascii="Times Roman" w:hAnsi="Times Roman"/>
        </w:rPr>
        <w:t>clearly and compellingly communicate their own conclusions in conversation with others</w:t>
      </w:r>
    </w:p>
    <w:p w14:paraId="015F4234" w14:textId="77777777" w:rsidR="0091321F" w:rsidRDefault="00A56748">
      <w:pPr>
        <w:pStyle w:val="Default"/>
        <w:numPr>
          <w:ilvl w:val="0"/>
          <w:numId w:val="4"/>
        </w:numPr>
        <w:spacing w:before="0" w:line="240" w:lineRule="auto"/>
      </w:pPr>
      <w:r>
        <w:rPr>
          <w:rFonts w:ascii="Times Roman" w:hAnsi="Times Roman"/>
        </w:rPr>
        <w:t>articulate what social and personal responsibility looks like in particular circumstances</w:t>
      </w:r>
    </w:p>
    <w:p w14:paraId="3E7B846E" w14:textId="77777777" w:rsidR="0091321F" w:rsidRDefault="0091321F">
      <w:pPr>
        <w:pStyle w:val="Default"/>
        <w:spacing w:before="0" w:line="240" w:lineRule="auto"/>
        <w:rPr>
          <w:rFonts w:ascii="Times Roman" w:eastAsia="Times Roman" w:hAnsi="Times Roman" w:cs="Times Roman"/>
        </w:rPr>
      </w:pPr>
    </w:p>
    <w:p w14:paraId="2A4F482F" w14:textId="77777777" w:rsidR="00A56748" w:rsidRDefault="00A56748">
      <w:pPr>
        <w:pStyle w:val="Default"/>
        <w:spacing w:before="0" w:line="240" w:lineRule="auto"/>
        <w:rPr>
          <w:rFonts w:ascii="Times Roman" w:eastAsia="Times Roman" w:hAnsi="Times Roman" w:cs="Times Roman"/>
        </w:rPr>
      </w:pPr>
    </w:p>
    <w:p w14:paraId="072B0F6F" w14:textId="77777777" w:rsidR="0091321F" w:rsidRDefault="0091321F">
      <w:pPr>
        <w:pStyle w:val="Default"/>
        <w:spacing w:before="0" w:line="240" w:lineRule="auto"/>
        <w:rPr>
          <w:rStyle w:val="None"/>
          <w:rFonts w:ascii="Times Roman" w:eastAsia="Times Roman" w:hAnsi="Times Roman" w:cs="Times Roman"/>
        </w:rPr>
      </w:pPr>
    </w:p>
    <w:p w14:paraId="19FBD0C8" w14:textId="77777777" w:rsidR="0091321F" w:rsidRDefault="00A56748">
      <w:pPr>
        <w:pStyle w:val="Default"/>
        <w:spacing w:before="0" w:line="240" w:lineRule="auto"/>
        <w:rPr>
          <w:rStyle w:val="None"/>
          <w:rFonts w:ascii="Times Roman" w:eastAsia="Times Roman" w:hAnsi="Times Roman" w:cs="Times Roman"/>
          <w:b/>
          <w:bCs/>
        </w:rPr>
      </w:pPr>
      <w:r>
        <w:rPr>
          <w:rStyle w:val="None"/>
          <w:rFonts w:ascii="Times Roman" w:hAnsi="Times Roman"/>
          <w:b/>
          <w:bCs/>
        </w:rPr>
        <w:lastRenderedPageBreak/>
        <w:t xml:space="preserve">V. Grading Policies and Procedures </w:t>
      </w:r>
    </w:p>
    <w:p w14:paraId="6C85545E" w14:textId="77777777" w:rsidR="0091321F" w:rsidRDefault="00A56748">
      <w:pPr>
        <w:pStyle w:val="Default"/>
        <w:spacing w:before="0" w:line="240" w:lineRule="auto"/>
        <w:rPr>
          <w:rStyle w:val="None"/>
          <w:rFonts w:ascii="Times Roman" w:eastAsia="Times Roman" w:hAnsi="Times Roman" w:cs="Times Roman"/>
          <w:sz w:val="22"/>
          <w:szCs w:val="22"/>
        </w:rPr>
      </w:pPr>
      <w:r>
        <w:rPr>
          <w:rStyle w:val="None"/>
          <w:rFonts w:ascii="Times Roman" w:hAnsi="Times Roman"/>
          <w:sz w:val="22"/>
          <w:szCs w:val="22"/>
        </w:rPr>
        <w:t>Grading rubrics will be used to evaluate class participation, assignments, and exam essays.</w:t>
      </w:r>
    </w:p>
    <w:p w14:paraId="52029C30" w14:textId="77777777" w:rsidR="0091321F" w:rsidRDefault="00A56748">
      <w:pPr>
        <w:pStyle w:val="BodyA"/>
        <w:widowControl w:val="0"/>
        <w:tabs>
          <w:tab w:val="left" w:pos="360"/>
          <w:tab w:val="left" w:pos="720"/>
        </w:tabs>
        <w:rPr>
          <w:rStyle w:val="None"/>
          <w:rFonts w:ascii="Times New Roman" w:hAnsi="Times New Roman"/>
          <w:kern w:val="28"/>
          <w:sz w:val="22"/>
          <w:szCs w:val="22"/>
        </w:rPr>
      </w:pPr>
      <w:r>
        <w:rPr>
          <w:rStyle w:val="None"/>
          <w:rFonts w:ascii="Times Roman" w:eastAsia="Times Roman" w:hAnsi="Times Roman" w:cs="Times Roman"/>
          <w:kern w:val="28"/>
          <w:sz w:val="22"/>
          <w:szCs w:val="22"/>
        </w:rPr>
        <w:tab/>
      </w:r>
      <w:r>
        <w:rPr>
          <w:rStyle w:val="None"/>
          <w:rFonts w:ascii="Times New Roman" w:hAnsi="Times New Roman"/>
          <w:kern w:val="28"/>
          <w:sz w:val="22"/>
          <w:szCs w:val="22"/>
        </w:rPr>
        <w:t>GRADING SYSTEM:</w:t>
      </w:r>
    </w:p>
    <w:p w14:paraId="1A24B773" w14:textId="77777777" w:rsidR="00E97C71" w:rsidRDefault="00E97C71">
      <w:pPr>
        <w:pStyle w:val="BodyA"/>
        <w:widowControl w:val="0"/>
        <w:tabs>
          <w:tab w:val="left" w:pos="360"/>
          <w:tab w:val="left" w:pos="720"/>
        </w:tabs>
        <w:rPr>
          <w:rStyle w:val="None"/>
          <w:rFonts w:ascii="Times New Roman" w:eastAsia="Times New Roman" w:hAnsi="Times New Roman" w:cs="Times New Roman"/>
          <w:b/>
          <w:bCs/>
          <w:kern w:val="28"/>
          <w:sz w:val="22"/>
          <w:szCs w:val="22"/>
        </w:rPr>
      </w:pPr>
    </w:p>
    <w:tbl>
      <w:tblPr>
        <w:tblW w:w="21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62"/>
        <w:gridCol w:w="1496"/>
      </w:tblGrid>
      <w:tr w:rsidR="0091321F" w14:paraId="30EF7146"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EAD3C" w14:textId="77777777" w:rsidR="0091321F" w:rsidRDefault="00A56748">
            <w:pPr>
              <w:pStyle w:val="Default"/>
              <w:widowControl w:val="0"/>
              <w:spacing w:before="0" w:line="240" w:lineRule="auto"/>
            </w:pPr>
            <w:r>
              <w:rPr>
                <w:rStyle w:val="None"/>
                <w:rFonts w:ascii="Times New Roman" w:hAnsi="Times New Roman"/>
                <w:kern w:val="28"/>
              </w:rPr>
              <w:t>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8C1CC" w14:textId="77777777" w:rsidR="0091321F" w:rsidRDefault="00A56748">
            <w:pPr>
              <w:pStyle w:val="Default"/>
              <w:widowControl w:val="0"/>
              <w:spacing w:before="0" w:line="240" w:lineRule="auto"/>
            </w:pPr>
            <w:r>
              <w:rPr>
                <w:rStyle w:val="None"/>
                <w:rFonts w:ascii="Times New Roman" w:hAnsi="Times New Roman"/>
                <w:kern w:val="28"/>
              </w:rPr>
              <w:t>90-100 %</w:t>
            </w:r>
          </w:p>
        </w:tc>
      </w:tr>
      <w:tr w:rsidR="0091321F" w14:paraId="1FEEC059"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94CD0" w14:textId="77777777" w:rsidR="0091321F" w:rsidRDefault="00A56748">
            <w:pPr>
              <w:pStyle w:val="Default"/>
              <w:widowControl w:val="0"/>
              <w:spacing w:before="0" w:line="240" w:lineRule="auto"/>
            </w:pPr>
            <w:r>
              <w:rPr>
                <w:rStyle w:val="None"/>
                <w:rFonts w:ascii="Times New Roman" w:hAnsi="Times New Roman"/>
                <w:kern w:val="28"/>
              </w:rPr>
              <w:t>B</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4C537" w14:textId="77777777" w:rsidR="0091321F" w:rsidRDefault="00A56748">
            <w:pPr>
              <w:pStyle w:val="Default"/>
              <w:widowControl w:val="0"/>
              <w:spacing w:before="0" w:line="240" w:lineRule="auto"/>
            </w:pPr>
            <w:r>
              <w:rPr>
                <w:rStyle w:val="None"/>
                <w:rFonts w:ascii="Times New Roman" w:hAnsi="Times New Roman"/>
                <w:kern w:val="28"/>
              </w:rPr>
              <w:t>80-89 %</w:t>
            </w:r>
          </w:p>
        </w:tc>
      </w:tr>
      <w:tr w:rsidR="0091321F" w14:paraId="726AF75E"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5E95B" w14:textId="77777777" w:rsidR="0091321F" w:rsidRDefault="00A56748">
            <w:pPr>
              <w:pStyle w:val="Default"/>
              <w:widowControl w:val="0"/>
              <w:spacing w:before="0" w:line="240" w:lineRule="auto"/>
            </w:pPr>
            <w:r>
              <w:rPr>
                <w:rStyle w:val="None"/>
                <w:rFonts w:ascii="Times New Roman" w:hAnsi="Times New Roman"/>
                <w:kern w:val="28"/>
              </w:rPr>
              <w:t>C</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6056C" w14:textId="77777777" w:rsidR="0091321F" w:rsidRDefault="00A56748">
            <w:pPr>
              <w:pStyle w:val="Default"/>
              <w:widowControl w:val="0"/>
              <w:spacing w:before="0" w:line="240" w:lineRule="auto"/>
            </w:pPr>
            <w:r>
              <w:rPr>
                <w:rStyle w:val="None"/>
                <w:rFonts w:ascii="Times New Roman" w:hAnsi="Times New Roman"/>
                <w:kern w:val="28"/>
              </w:rPr>
              <w:t>70-79 %</w:t>
            </w:r>
          </w:p>
        </w:tc>
      </w:tr>
      <w:tr w:rsidR="0091321F" w14:paraId="37DCB520"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0CA03" w14:textId="77777777" w:rsidR="0091321F" w:rsidRDefault="00A56748">
            <w:pPr>
              <w:pStyle w:val="Default"/>
              <w:widowControl w:val="0"/>
              <w:spacing w:before="0" w:line="240" w:lineRule="auto"/>
            </w:pPr>
            <w:r>
              <w:rPr>
                <w:rStyle w:val="None"/>
                <w:rFonts w:ascii="Times New Roman" w:hAnsi="Times New Roman"/>
                <w:kern w:val="28"/>
              </w:rPr>
              <w:t>D</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2881F" w14:textId="77777777" w:rsidR="0091321F" w:rsidRDefault="00A56748">
            <w:pPr>
              <w:pStyle w:val="Default"/>
              <w:widowControl w:val="0"/>
              <w:spacing w:before="0" w:line="240" w:lineRule="auto"/>
            </w:pPr>
            <w:r>
              <w:rPr>
                <w:rStyle w:val="None"/>
                <w:rFonts w:ascii="Times New Roman" w:hAnsi="Times New Roman"/>
                <w:kern w:val="28"/>
              </w:rPr>
              <w:t>60-69%</w:t>
            </w:r>
          </w:p>
        </w:tc>
      </w:tr>
      <w:tr w:rsidR="0091321F" w14:paraId="1CA317DD"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5861" w14:textId="77777777" w:rsidR="0091321F" w:rsidRDefault="00A56748">
            <w:pPr>
              <w:pStyle w:val="Default"/>
              <w:widowControl w:val="0"/>
              <w:spacing w:before="0" w:line="240" w:lineRule="auto"/>
            </w:pPr>
            <w:r>
              <w:rPr>
                <w:rStyle w:val="None"/>
                <w:rFonts w:ascii="Times New Roman" w:hAnsi="Times New Roman"/>
                <w:kern w:val="28"/>
              </w:rPr>
              <w:t>F</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44D37" w14:textId="77777777" w:rsidR="0091321F" w:rsidRDefault="00A56748">
            <w:pPr>
              <w:pStyle w:val="Default"/>
              <w:widowControl w:val="0"/>
              <w:spacing w:before="0" w:line="240" w:lineRule="auto"/>
            </w:pPr>
            <w:r>
              <w:rPr>
                <w:rStyle w:val="None"/>
                <w:rFonts w:ascii="Times New Roman" w:hAnsi="Times New Roman"/>
                <w:kern w:val="28"/>
              </w:rPr>
              <w:t>0-59%</w:t>
            </w:r>
          </w:p>
        </w:tc>
      </w:tr>
    </w:tbl>
    <w:p w14:paraId="37D74DCE" w14:textId="77777777" w:rsidR="0091321F" w:rsidRDefault="0091321F">
      <w:pPr>
        <w:pStyle w:val="BodyA"/>
        <w:widowControl w:val="0"/>
        <w:tabs>
          <w:tab w:val="left" w:pos="360"/>
          <w:tab w:val="left" w:pos="720"/>
        </w:tabs>
        <w:ind w:left="216" w:hanging="216"/>
        <w:jc w:val="center"/>
        <w:rPr>
          <w:rStyle w:val="None"/>
          <w:rFonts w:ascii="Times New Roman" w:eastAsia="Times New Roman" w:hAnsi="Times New Roman" w:cs="Times New Roman"/>
          <w:kern w:val="28"/>
        </w:rPr>
      </w:pPr>
    </w:p>
    <w:p w14:paraId="59D0AD7A" w14:textId="77777777" w:rsidR="0091321F" w:rsidRDefault="0091321F">
      <w:pPr>
        <w:pStyle w:val="Default"/>
        <w:spacing w:before="0" w:line="240" w:lineRule="auto"/>
        <w:jc w:val="center"/>
        <w:rPr>
          <w:rStyle w:val="None"/>
          <w:rFonts w:ascii="Times New Roman" w:eastAsia="Times New Roman" w:hAnsi="Times New Roman" w:cs="Times New Roman"/>
          <w:b/>
          <w:bCs/>
          <w:sz w:val="22"/>
          <w:szCs w:val="22"/>
        </w:rPr>
      </w:pPr>
    </w:p>
    <w:p w14:paraId="359C12C3" w14:textId="77777777" w:rsidR="0091321F" w:rsidRPr="00A56748" w:rsidRDefault="00A56748">
      <w:pPr>
        <w:pStyle w:val="BodyA"/>
        <w:widowControl w:val="0"/>
        <w:tabs>
          <w:tab w:val="left" w:pos="360"/>
          <w:tab w:val="left" w:pos="720"/>
        </w:tabs>
        <w:rPr>
          <w:rStyle w:val="None"/>
          <w:rFonts w:ascii="Times New Roman" w:eastAsia="Times New Roman" w:hAnsi="Times New Roman" w:cs="Times New Roman"/>
          <w:b/>
          <w:bCs/>
          <w:color w:val="FF0000"/>
          <w:kern w:val="28"/>
          <w:sz w:val="22"/>
          <w:szCs w:val="22"/>
        </w:rPr>
      </w:pPr>
      <w:r w:rsidRPr="00A56748">
        <w:rPr>
          <w:rStyle w:val="None"/>
          <w:rFonts w:ascii="Times New Roman" w:eastAsia="Times New Roman" w:hAnsi="Times New Roman" w:cs="Times New Roman"/>
          <w:b/>
          <w:bCs/>
          <w:kern w:val="28"/>
          <w:sz w:val="22"/>
          <w:szCs w:val="22"/>
        </w:rPr>
        <w:tab/>
      </w:r>
      <w:r w:rsidRPr="00A56748">
        <w:rPr>
          <w:rStyle w:val="None"/>
          <w:rFonts w:ascii="Times New Roman" w:hAnsi="Times New Roman"/>
          <w:b/>
          <w:bCs/>
          <w:color w:val="FF0000"/>
          <w:kern w:val="28"/>
          <w:sz w:val="22"/>
          <w:szCs w:val="22"/>
        </w:rPr>
        <w:t>LATE ASSIGNMENTS:</w:t>
      </w:r>
    </w:p>
    <w:p w14:paraId="3C22DB46" w14:textId="0D9E82D5" w:rsidR="0091321F" w:rsidRPr="00A56748" w:rsidRDefault="00A56748" w:rsidP="00E97C71">
      <w:pPr>
        <w:pStyle w:val="BodyA"/>
        <w:widowControl w:val="0"/>
        <w:tabs>
          <w:tab w:val="left" w:pos="180"/>
          <w:tab w:val="left" w:pos="720"/>
        </w:tabs>
        <w:rPr>
          <w:rStyle w:val="None"/>
          <w:rFonts w:ascii="Times New Roman" w:eastAsia="Times New Roman" w:hAnsi="Times New Roman" w:cs="Times New Roman"/>
          <w:b/>
          <w:bCs/>
          <w:color w:val="FF0000"/>
          <w:kern w:val="28"/>
          <w:sz w:val="22"/>
          <w:szCs w:val="22"/>
        </w:rPr>
      </w:pPr>
      <w:r w:rsidRPr="00A56748">
        <w:rPr>
          <w:rStyle w:val="None"/>
          <w:rFonts w:ascii="Times New Roman" w:eastAsia="Times New Roman" w:hAnsi="Times New Roman" w:cs="Times New Roman"/>
          <w:b/>
          <w:bCs/>
          <w:color w:val="FF0000"/>
          <w:kern w:val="28"/>
          <w:sz w:val="22"/>
          <w:szCs w:val="22"/>
        </w:rPr>
        <w:tab/>
      </w:r>
      <w:r w:rsidRPr="00A56748">
        <w:rPr>
          <w:rStyle w:val="None"/>
          <w:rFonts w:ascii="Times New Roman" w:eastAsia="Times New Roman" w:hAnsi="Times New Roman" w:cs="Times New Roman"/>
          <w:b/>
          <w:bCs/>
          <w:color w:val="FF0000"/>
          <w:kern w:val="28"/>
          <w:sz w:val="22"/>
          <w:szCs w:val="22"/>
        </w:rPr>
        <w:tab/>
        <w:t xml:space="preserve">All work is expected to be submitted by the designated due date. Late assignments will be docked 5% for each day late (2 days late: 10% deduction, 3 days late: 15% deduction, etc.). </w:t>
      </w:r>
    </w:p>
    <w:p w14:paraId="7E88BC84" w14:textId="77777777" w:rsidR="00E97C71" w:rsidRDefault="00E97C71" w:rsidP="00E97C71">
      <w:pPr>
        <w:pStyle w:val="BodyA"/>
        <w:widowControl w:val="0"/>
        <w:tabs>
          <w:tab w:val="left" w:pos="180"/>
          <w:tab w:val="left" w:pos="720"/>
        </w:tabs>
        <w:rPr>
          <w:rStyle w:val="None"/>
          <w:rFonts w:ascii="Times Roman" w:eastAsia="Times Roman" w:hAnsi="Times Roman" w:cs="Times Roman"/>
          <w:kern w:val="28"/>
          <w:sz w:val="22"/>
          <w:szCs w:val="22"/>
        </w:rPr>
      </w:pPr>
    </w:p>
    <w:p w14:paraId="1F3D116F" w14:textId="77777777" w:rsidR="0091321F" w:rsidRDefault="0091321F">
      <w:pPr>
        <w:pStyle w:val="Default"/>
        <w:spacing w:before="0" w:line="240" w:lineRule="auto"/>
        <w:rPr>
          <w:rStyle w:val="None"/>
          <w:rFonts w:ascii="Verdana" w:eastAsia="Verdana" w:hAnsi="Verdana" w:cs="Verdana"/>
          <w:color w:val="232323"/>
          <w:sz w:val="22"/>
          <w:szCs w:val="22"/>
          <w:u w:color="232323"/>
        </w:rPr>
      </w:pPr>
    </w:p>
    <w:p w14:paraId="04D294A3" w14:textId="51168C49" w:rsidR="0091321F" w:rsidRDefault="00A56748">
      <w:pPr>
        <w:pStyle w:val="Default"/>
        <w:spacing w:before="0" w:line="240" w:lineRule="auto"/>
        <w:rPr>
          <w:rStyle w:val="None"/>
          <w:rFonts w:ascii="Times New Roman" w:eastAsia="Times New Roman" w:hAnsi="Times New Roman" w:cs="Times New Roman"/>
          <w:b/>
          <w:bCs/>
          <w:sz w:val="22"/>
          <w:szCs w:val="22"/>
        </w:rPr>
      </w:pPr>
      <w:r>
        <w:rPr>
          <w:rStyle w:val="None"/>
          <w:rFonts w:ascii="Times New Roman" w:hAnsi="Times New Roman"/>
          <w:b/>
          <w:bCs/>
          <w:sz w:val="22"/>
          <w:szCs w:val="22"/>
        </w:rPr>
        <w:t>Accommodations for students with disabilities (ADA statement)</w:t>
      </w:r>
    </w:p>
    <w:p w14:paraId="1D9CE55E" w14:textId="77777777" w:rsidR="0091321F" w:rsidRDefault="00A56748">
      <w:pPr>
        <w:pStyle w:val="Default"/>
        <w:spacing w:before="0" w:line="240" w:lineRule="auto"/>
        <w:rPr>
          <w:rStyle w:val="None"/>
          <w:rFonts w:ascii="Times New Roman" w:hAnsi="Times New Roman"/>
          <w:sz w:val="22"/>
          <w:szCs w:val="22"/>
        </w:rPr>
      </w:pPr>
      <w:r>
        <w:rPr>
          <w:rStyle w:val="None"/>
          <w:rFonts w:ascii="Times New Roman" w:eastAsia="Times New Roman" w:hAnsi="Times New Roman" w:cs="Times New Roman"/>
          <w:b/>
          <w:bCs/>
          <w:sz w:val="22"/>
          <w:szCs w:val="22"/>
        </w:rPr>
        <w:tab/>
      </w:r>
      <w:r>
        <w:rPr>
          <w:rStyle w:val="None"/>
          <w:rFonts w:ascii="Times New Roman" w:hAnsi="Times New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Pr>
          <w:rStyle w:val="None"/>
          <w:rFonts w:ascii="Times New Roman" w:hAnsi="Times New Roman"/>
          <w:sz w:val="22"/>
          <w:szCs w:val="22"/>
        </w:rPr>
        <w:t>time,</w:t>
      </w:r>
      <w:proofErr w:type="gramEnd"/>
      <w:r>
        <w:rPr>
          <w:rStyle w:val="None"/>
          <w:rFonts w:ascii="Times New Roman" w:hAnsi="Times New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history="1">
        <w:r>
          <w:rPr>
            <w:rStyle w:val="Hyperlink2"/>
            <w:rFonts w:eastAsia="Arial Unicode MS"/>
          </w:rPr>
          <w:t>https://studentaffairs.unt.edu/office-disability-access</w:t>
        </w:r>
      </w:hyperlink>
      <w:r>
        <w:rPr>
          <w:rStyle w:val="None"/>
          <w:rFonts w:ascii="Times New Roman" w:hAnsi="Times New Roman"/>
          <w:sz w:val="22"/>
          <w:szCs w:val="22"/>
        </w:rPr>
        <w:t>. You may also contact ODA by phone at (940) 565-4323.</w:t>
      </w:r>
    </w:p>
    <w:p w14:paraId="4931CFC2" w14:textId="77777777" w:rsidR="00015539" w:rsidRDefault="00015539">
      <w:pPr>
        <w:pStyle w:val="Default"/>
        <w:spacing w:before="0" w:line="240" w:lineRule="auto"/>
        <w:rPr>
          <w:rStyle w:val="None"/>
          <w:rFonts w:ascii="Times New Roman" w:hAnsi="Times New Roman"/>
          <w:sz w:val="22"/>
          <w:szCs w:val="22"/>
        </w:rPr>
      </w:pPr>
    </w:p>
    <w:p w14:paraId="64558A0D" w14:textId="77777777" w:rsidR="00015539" w:rsidRDefault="00015539">
      <w:pPr>
        <w:pStyle w:val="Default"/>
        <w:spacing w:before="0" w:line="240" w:lineRule="auto"/>
        <w:rPr>
          <w:rStyle w:val="None"/>
          <w:rFonts w:ascii="Times New Roman" w:hAnsi="Times New Roman"/>
          <w:sz w:val="22"/>
          <w:szCs w:val="22"/>
        </w:rPr>
      </w:pPr>
    </w:p>
    <w:p w14:paraId="54017CE3" w14:textId="77777777" w:rsidR="00015539" w:rsidRDefault="00015539">
      <w:pPr>
        <w:pStyle w:val="Default"/>
        <w:spacing w:before="0" w:line="240" w:lineRule="auto"/>
        <w:rPr>
          <w:rStyle w:val="None"/>
          <w:rFonts w:ascii="Times New Roman" w:hAnsi="Times New Roman"/>
          <w:sz w:val="22"/>
          <w:szCs w:val="22"/>
        </w:rPr>
      </w:pPr>
    </w:p>
    <w:p w14:paraId="05F11429" w14:textId="77777777" w:rsidR="00015539" w:rsidRDefault="00015539">
      <w:pPr>
        <w:pStyle w:val="Default"/>
        <w:spacing w:before="0" w:line="240" w:lineRule="auto"/>
        <w:rPr>
          <w:rStyle w:val="None"/>
          <w:rFonts w:ascii="Times New Roman" w:eastAsia="Times New Roman" w:hAnsi="Times New Roman" w:cs="Times New Roman"/>
          <w:sz w:val="22"/>
          <w:szCs w:val="22"/>
        </w:rPr>
      </w:pPr>
    </w:p>
    <w:p w14:paraId="27180ACF" w14:textId="77777777" w:rsidR="0091321F" w:rsidRDefault="0091321F">
      <w:pPr>
        <w:pStyle w:val="Default"/>
        <w:spacing w:before="0" w:line="240" w:lineRule="auto"/>
        <w:rPr>
          <w:rStyle w:val="None"/>
          <w:rFonts w:ascii="Times New Roman" w:eastAsia="Times New Roman" w:hAnsi="Times New Roman" w:cs="Times New Roman"/>
          <w:sz w:val="22"/>
          <w:szCs w:val="22"/>
        </w:rPr>
      </w:pPr>
    </w:p>
    <w:p w14:paraId="606381DC" w14:textId="77777777" w:rsidR="0091321F" w:rsidRDefault="0091321F">
      <w:pPr>
        <w:pStyle w:val="Default"/>
        <w:spacing w:before="0" w:line="240" w:lineRule="auto"/>
        <w:rPr>
          <w:rStyle w:val="None"/>
          <w:rFonts w:ascii="Times New Roman" w:eastAsia="Times New Roman" w:hAnsi="Times New Roman" w:cs="Times New Roman"/>
          <w:sz w:val="22"/>
          <w:szCs w:val="22"/>
        </w:rPr>
      </w:pPr>
    </w:p>
    <w:p w14:paraId="6479CCE1" w14:textId="457956EB" w:rsidR="0091321F" w:rsidRPr="001023BB" w:rsidRDefault="001023BB">
      <w:pPr>
        <w:pStyle w:val="Default"/>
        <w:spacing w:before="0" w:line="240" w:lineRule="auto"/>
        <w:rPr>
          <w:rStyle w:val="None"/>
          <w:rFonts w:ascii="Times New Roman" w:eastAsia="Times New Roman" w:hAnsi="Times New Roman" w:cs="Times New Roman"/>
          <w:b/>
          <w:bCs/>
          <w:color w:val="FFC000" w:themeColor="accent4"/>
          <w:sz w:val="22"/>
          <w:szCs w:val="22"/>
          <w:u w:val="single"/>
        </w:rPr>
      </w:pPr>
      <w:r w:rsidRPr="001023BB">
        <w:rPr>
          <w:b/>
          <w:bCs/>
          <w:color w:val="FFC000" w:themeColor="accent4"/>
          <w:u w:val="single"/>
        </w:rPr>
        <w:t>All the sources (books and videos) and everything you need to do, including assignments, are on the first page of the Canvas module</w:t>
      </w:r>
    </w:p>
    <w:p w14:paraId="2FB5CC86" w14:textId="77777777" w:rsidR="0091321F" w:rsidRDefault="0091321F">
      <w:pPr>
        <w:pStyle w:val="Default"/>
        <w:spacing w:before="0" w:line="240" w:lineRule="auto"/>
        <w:rPr>
          <w:rStyle w:val="None"/>
          <w:rFonts w:ascii="Times Roman" w:eastAsia="Times Roman" w:hAnsi="Times Roman" w:cs="Times Roman"/>
          <w:sz w:val="22"/>
          <w:szCs w:val="22"/>
        </w:rPr>
      </w:pPr>
    </w:p>
    <w:p w14:paraId="104D23ED"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09F49ED9"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087E97B8"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7B8F19C0"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3BDBC586"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7935795F"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137E2D99"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6AA7F243"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4805F092"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26EAF106" w14:textId="77777777" w:rsidR="0091321F" w:rsidRDefault="0091321F">
      <w:pPr>
        <w:pStyle w:val="Default"/>
        <w:spacing w:before="0" w:line="240" w:lineRule="auto"/>
        <w:rPr>
          <w:rStyle w:val="None"/>
          <w:rFonts w:ascii="Times New Roman" w:eastAsia="Times New Roman" w:hAnsi="Times New Roman" w:cs="Times New Roman"/>
          <w:color w:val="232323"/>
          <w:u w:color="232323"/>
        </w:rPr>
      </w:pPr>
    </w:p>
    <w:p w14:paraId="1E2D40CF"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tbl>
      <w:tblPr>
        <w:tblW w:w="6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42"/>
        <w:gridCol w:w="3046"/>
      </w:tblGrid>
      <w:tr w:rsidR="001F1DFB" w14:paraId="1C81EBB7" w14:textId="77777777" w:rsidTr="001F1DFB">
        <w:trPr>
          <w:trHeight w:val="2120"/>
          <w:jc w:val="center"/>
        </w:trPr>
        <w:tc>
          <w:tcPr>
            <w:tcW w:w="3042" w:type="dxa"/>
            <w:tcBorders>
              <w:top w:val="single" w:sz="4" w:space="0" w:color="A7A7A7"/>
              <w:left w:val="single" w:sz="4" w:space="0" w:color="000000"/>
              <w:bottom w:val="single" w:sz="4" w:space="0" w:color="DDDDDD"/>
              <w:right w:val="single" w:sz="4" w:space="0" w:color="000000"/>
            </w:tcBorders>
            <w:shd w:val="clear" w:color="auto" w:fill="auto"/>
            <w:tcMar>
              <w:top w:w="80" w:type="dxa"/>
              <w:left w:w="80" w:type="dxa"/>
              <w:bottom w:w="80" w:type="dxa"/>
              <w:right w:w="80" w:type="dxa"/>
            </w:tcMar>
          </w:tcPr>
          <w:p w14:paraId="52F0EF59" w14:textId="77777777" w:rsidR="001F1DFB" w:rsidRDefault="001F1DFB">
            <w:pPr>
              <w:pStyle w:val="BodyA"/>
              <w:spacing w:line="276" w:lineRule="auto"/>
              <w:jc w:val="center"/>
            </w:pPr>
            <w:r>
              <w:rPr>
                <w:rStyle w:val="None"/>
                <w:rFonts w:ascii="Times New Roman" w:hAnsi="Times New Roman"/>
              </w:rPr>
              <w:t>Week 1</w:t>
            </w:r>
          </w:p>
        </w:tc>
        <w:tc>
          <w:tcPr>
            <w:tcW w:w="3046" w:type="dxa"/>
            <w:tcBorders>
              <w:top w:val="single" w:sz="4" w:space="0" w:color="A7A7A7"/>
              <w:left w:val="single" w:sz="4" w:space="0" w:color="000000"/>
              <w:bottom w:val="single" w:sz="4" w:space="0" w:color="DDDDDD"/>
              <w:right w:val="single" w:sz="4" w:space="0" w:color="000000"/>
            </w:tcBorders>
            <w:shd w:val="clear" w:color="auto" w:fill="auto"/>
            <w:tcMar>
              <w:top w:w="80" w:type="dxa"/>
              <w:left w:w="80" w:type="dxa"/>
              <w:bottom w:w="80" w:type="dxa"/>
              <w:right w:w="80" w:type="dxa"/>
            </w:tcMar>
          </w:tcPr>
          <w:p w14:paraId="001B1B87" w14:textId="7F0B0E85" w:rsidR="001F1DFB" w:rsidRDefault="001F1DFB" w:rsidP="001F1DFB">
            <w:pPr>
              <w:pStyle w:val="BodyA"/>
              <w:numPr>
                <w:ilvl w:val="0"/>
                <w:numId w:val="48"/>
              </w:numPr>
              <w:rPr>
                <w:rFonts w:ascii="Times New Roman" w:hAnsi="Times New Roman"/>
              </w:rPr>
            </w:pPr>
            <w:r>
              <w:rPr>
                <w:rStyle w:val="None"/>
                <w:rFonts w:ascii="Times New Roman" w:hAnsi="Times New Roman"/>
              </w:rPr>
              <w:t xml:space="preserve">Kessler, </w:t>
            </w:r>
            <w:r>
              <w:rPr>
                <w:rStyle w:val="None"/>
                <w:rFonts w:ascii="Times New Roman" w:hAnsi="Times New Roman"/>
                <w:i/>
                <w:iCs/>
              </w:rPr>
              <w:t xml:space="preserve">Voices of Wisdom </w:t>
            </w:r>
            <w:r>
              <w:rPr>
                <w:rStyle w:val="None"/>
                <w:rFonts w:ascii="Times New Roman" w:hAnsi="Times New Roman"/>
              </w:rPr>
              <w:t>(</w:t>
            </w:r>
            <w:proofErr w:type="spellStart"/>
            <w:r>
              <w:rPr>
                <w:rStyle w:val="None"/>
                <w:rFonts w:ascii="Times New Roman" w:hAnsi="Times New Roman"/>
                <w:i/>
                <w:iCs/>
              </w:rPr>
              <w:t>VoW</w:t>
            </w:r>
            <w:proofErr w:type="spellEnd"/>
            <w:r>
              <w:rPr>
                <w:rStyle w:val="None"/>
                <w:rFonts w:ascii="Times New Roman" w:hAnsi="Times New Roman"/>
              </w:rPr>
              <w:t xml:space="preserve"> hereafter): Part One</w:t>
            </w:r>
            <w:r w:rsidR="001023BB">
              <w:rPr>
                <w:rStyle w:val="None"/>
                <w:rFonts w:ascii="Times New Roman" w:hAnsi="Times New Roman"/>
              </w:rPr>
              <w:t xml:space="preserve">, unit 1: </w:t>
            </w:r>
            <w:r>
              <w:rPr>
                <w:rStyle w:val="None"/>
                <w:rFonts w:ascii="Times New Roman" w:hAnsi="Times New Roman"/>
              </w:rPr>
              <w:t>“What is Philosophy (p. 1-1</w:t>
            </w:r>
            <w:r w:rsidR="001023BB">
              <w:rPr>
                <w:rStyle w:val="None"/>
                <w:rFonts w:ascii="Times New Roman" w:hAnsi="Times New Roman"/>
              </w:rPr>
              <w:t>9</w:t>
            </w:r>
            <w:r>
              <w:rPr>
                <w:rStyle w:val="None"/>
                <w:rFonts w:ascii="Times New Roman" w:hAnsi="Times New Roman"/>
              </w:rPr>
              <w:t>)</w:t>
            </w:r>
          </w:p>
          <w:p w14:paraId="1599F4E4" w14:textId="682D7C1A" w:rsidR="001F1DFB" w:rsidRDefault="001F1DFB" w:rsidP="001F1DFB">
            <w:pPr>
              <w:pStyle w:val="BodyA"/>
              <w:numPr>
                <w:ilvl w:val="0"/>
                <w:numId w:val="48"/>
              </w:numPr>
              <w:spacing w:line="276" w:lineRule="auto"/>
            </w:pPr>
            <w:r>
              <w:rPr>
                <w:rStyle w:val="None"/>
                <w:rFonts w:ascii="Times New Roman" w:hAnsi="Times New Roman"/>
              </w:rPr>
              <w:t>Part two</w:t>
            </w:r>
            <w:r w:rsidR="00015539" w:rsidRPr="00015539">
              <w:rPr>
                <w:rStyle w:val="None"/>
                <w:rFonts w:ascii="Times New Roman" w:hAnsi="Times New Roman"/>
                <w:color w:val="000000" w:themeColor="text1"/>
                <w:u w:color="70AD47"/>
              </w:rPr>
              <w:t>,</w:t>
            </w:r>
            <w:r w:rsidR="00015539">
              <w:rPr>
                <w:rStyle w:val="None"/>
                <w:rFonts w:ascii="Times New Roman" w:hAnsi="Times New Roman"/>
                <w:color w:val="70AD47"/>
                <w:u w:color="70AD47"/>
              </w:rPr>
              <w:t xml:space="preserve"> </w:t>
            </w:r>
            <w:r w:rsidR="001023BB">
              <w:rPr>
                <w:rStyle w:val="None"/>
                <w:rFonts w:ascii="Times New Roman" w:hAnsi="Times New Roman"/>
              </w:rPr>
              <w:t xml:space="preserve">unit </w:t>
            </w:r>
            <w:proofErr w:type="gramStart"/>
            <w:r w:rsidR="001023BB">
              <w:rPr>
                <w:rStyle w:val="None"/>
                <w:rFonts w:ascii="Times New Roman" w:hAnsi="Times New Roman"/>
              </w:rPr>
              <w:t>3</w:t>
            </w:r>
            <w:r w:rsidR="001023BB" w:rsidRPr="00015539">
              <w:rPr>
                <w:rStyle w:val="None"/>
                <w:rFonts w:ascii="Times New Roman" w:hAnsi="Times New Roman"/>
                <w:color w:val="000000" w:themeColor="text1"/>
                <w:u w:color="70AD47"/>
              </w:rPr>
              <w:t xml:space="preserve"> </w:t>
            </w:r>
            <w:r w:rsidR="001023BB">
              <w:rPr>
                <w:rStyle w:val="None"/>
                <w:rFonts w:ascii="Times New Roman" w:hAnsi="Times New Roman"/>
                <w:color w:val="000000" w:themeColor="text1"/>
                <w:u w:color="70AD47"/>
              </w:rPr>
              <w:t>:</w:t>
            </w:r>
            <w:proofErr w:type="gramEnd"/>
            <w:r w:rsidR="00015539" w:rsidRPr="00015539">
              <w:rPr>
                <w:rStyle w:val="None"/>
                <w:rFonts w:ascii="Times New Roman" w:hAnsi="Times New Roman"/>
                <w:color w:val="000000" w:themeColor="text1"/>
                <w:u w:color="70AD47"/>
              </w:rPr>
              <w:t>“How Should one live”</w:t>
            </w:r>
            <w:r w:rsidR="001023BB">
              <w:rPr>
                <w:rStyle w:val="None"/>
                <w:rFonts w:ascii="Times New Roman" w:hAnsi="Times New Roman"/>
                <w:color w:val="000000" w:themeColor="text1"/>
                <w:u w:color="70AD47"/>
              </w:rPr>
              <w:t xml:space="preserve"> (p.49-60)</w:t>
            </w:r>
          </w:p>
        </w:tc>
      </w:tr>
      <w:tr w:rsidR="001F1DFB" w14:paraId="3922EFF8" w14:textId="77777777" w:rsidTr="001F1DFB">
        <w:trPr>
          <w:trHeight w:val="920"/>
          <w:jc w:val="center"/>
        </w:trPr>
        <w:tc>
          <w:tcPr>
            <w:tcW w:w="3042" w:type="dxa"/>
            <w:tcBorders>
              <w:top w:val="single" w:sz="4" w:space="0" w:color="DDDDD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FB552" w14:textId="77777777" w:rsidR="001F1DFB" w:rsidRDefault="001F1DFB">
            <w:pPr>
              <w:pStyle w:val="BodyA"/>
              <w:spacing w:line="276" w:lineRule="auto"/>
              <w:jc w:val="center"/>
            </w:pPr>
            <w:r>
              <w:rPr>
                <w:rStyle w:val="None"/>
                <w:rFonts w:ascii="Times New Roman" w:hAnsi="Times New Roman"/>
              </w:rPr>
              <w:t>Week 2</w:t>
            </w:r>
          </w:p>
        </w:tc>
        <w:tc>
          <w:tcPr>
            <w:tcW w:w="3046" w:type="dxa"/>
            <w:tcBorders>
              <w:top w:val="single" w:sz="4" w:space="0" w:color="DDDDD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C81E0" w14:textId="738DF594" w:rsidR="001F1DFB" w:rsidRDefault="001F1DFB" w:rsidP="001023BB">
            <w:pPr>
              <w:pStyle w:val="BodyA"/>
              <w:numPr>
                <w:ilvl w:val="0"/>
                <w:numId w:val="21"/>
              </w:numPr>
              <w:rPr>
                <w:rFonts w:ascii="Times New Roman" w:hAnsi="Times New Roman"/>
              </w:rPr>
            </w:pPr>
            <w:proofErr w:type="spellStart"/>
            <w:r>
              <w:rPr>
                <w:rStyle w:val="None"/>
                <w:rFonts w:ascii="Times New Roman" w:hAnsi="Times New Roman"/>
                <w:i/>
                <w:iCs/>
              </w:rPr>
              <w:t>VoW</w:t>
            </w:r>
            <w:proofErr w:type="spellEnd"/>
            <w:r>
              <w:rPr>
                <w:rStyle w:val="None"/>
                <w:rFonts w:ascii="Times New Roman" w:hAnsi="Times New Roman"/>
                <w:i/>
                <w:iCs/>
              </w:rPr>
              <w:t xml:space="preserve">, </w:t>
            </w:r>
            <w:r>
              <w:rPr>
                <w:rStyle w:val="None"/>
                <w:rFonts w:ascii="Times New Roman" w:hAnsi="Times New Roman"/>
              </w:rPr>
              <w:t xml:space="preserve">Part Two, </w:t>
            </w:r>
            <w:r w:rsidR="001023BB">
              <w:rPr>
                <w:rStyle w:val="None"/>
                <w:rFonts w:ascii="Times New Roman" w:hAnsi="Times New Roman"/>
              </w:rPr>
              <w:t>unit 3: continuation</w:t>
            </w:r>
            <w:r>
              <w:rPr>
                <w:rStyle w:val="None"/>
                <w:rFonts w:ascii="Times New Roman" w:hAnsi="Times New Roman"/>
              </w:rPr>
              <w:t xml:space="preserve"> (p. </w:t>
            </w:r>
            <w:r w:rsidR="001023BB">
              <w:rPr>
                <w:rStyle w:val="None"/>
                <w:rFonts w:ascii="Times New Roman" w:hAnsi="Times New Roman"/>
              </w:rPr>
              <w:t>60-92</w:t>
            </w:r>
            <w:r>
              <w:rPr>
                <w:rStyle w:val="None"/>
                <w:rFonts w:ascii="Times New Roman" w:hAnsi="Times New Roman"/>
              </w:rPr>
              <w:t>)</w:t>
            </w:r>
          </w:p>
          <w:p w14:paraId="610F528D" w14:textId="4EAEB2FC" w:rsidR="001F1DFB" w:rsidRPr="001023BB" w:rsidRDefault="001F1DFB" w:rsidP="001023BB"/>
        </w:tc>
      </w:tr>
      <w:tr w:rsidR="001F1DFB" w14:paraId="43C8771D" w14:textId="77777777" w:rsidTr="001F1DFB">
        <w:trPr>
          <w:trHeight w:val="920"/>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CD8A9" w14:textId="77777777" w:rsidR="001F1DFB" w:rsidRDefault="001F1DFB">
            <w:pPr>
              <w:pStyle w:val="BodyA"/>
              <w:spacing w:line="276" w:lineRule="auto"/>
              <w:jc w:val="center"/>
            </w:pPr>
            <w:r>
              <w:rPr>
                <w:rStyle w:val="None"/>
                <w:rFonts w:ascii="Times New Roman" w:hAnsi="Times New Roman"/>
              </w:rPr>
              <w:t>Week 3</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07D85" w14:textId="45BD06CE" w:rsidR="001F1DFB" w:rsidRDefault="001F1DFB">
            <w:pPr>
              <w:pStyle w:val="BodyA"/>
              <w:numPr>
                <w:ilvl w:val="0"/>
                <w:numId w:val="23"/>
              </w:numPr>
              <w:rPr>
                <w:rFonts w:ascii="Times New Roman" w:hAnsi="Times New Roman"/>
                <w:b/>
                <w:bCs/>
              </w:rPr>
            </w:pPr>
            <w:proofErr w:type="spellStart"/>
            <w:r>
              <w:rPr>
                <w:rStyle w:val="None"/>
                <w:rFonts w:ascii="Times New Roman" w:hAnsi="Times New Roman"/>
                <w:i/>
                <w:iCs/>
              </w:rPr>
              <w:t>VoW</w:t>
            </w:r>
            <w:proofErr w:type="spellEnd"/>
            <w:r>
              <w:rPr>
                <w:rStyle w:val="None"/>
                <w:rFonts w:ascii="Times New Roman" w:hAnsi="Times New Roman"/>
                <w:i/>
                <w:iCs/>
              </w:rPr>
              <w:t xml:space="preserve">, </w:t>
            </w:r>
            <w:r>
              <w:rPr>
                <w:rStyle w:val="None"/>
                <w:rFonts w:ascii="Times New Roman" w:hAnsi="Times New Roman"/>
              </w:rPr>
              <w:t xml:space="preserve">Part Two, unit </w:t>
            </w:r>
            <w:r w:rsidR="001023BB">
              <w:rPr>
                <w:rStyle w:val="None"/>
                <w:rFonts w:ascii="Times New Roman" w:hAnsi="Times New Roman"/>
              </w:rPr>
              <w:t>4</w:t>
            </w:r>
            <w:r>
              <w:rPr>
                <w:rStyle w:val="None"/>
                <w:rFonts w:ascii="Times New Roman" w:hAnsi="Times New Roman"/>
              </w:rPr>
              <w:t>:</w:t>
            </w:r>
          </w:p>
          <w:p w14:paraId="42C05AEF" w14:textId="720505D1" w:rsidR="001F1DFB" w:rsidRPr="001023BB" w:rsidRDefault="001023BB" w:rsidP="001023BB">
            <w:r>
              <w:t>“How Can I Know What Is Right?” (</w:t>
            </w:r>
            <w:r w:rsidR="00A90446">
              <w:t>p.</w:t>
            </w:r>
            <w:r>
              <w:t>113-129)</w:t>
            </w:r>
          </w:p>
        </w:tc>
      </w:tr>
      <w:tr w:rsidR="001F1DFB" w14:paraId="6884DB9B" w14:textId="77777777" w:rsidTr="001F1DFB">
        <w:trPr>
          <w:trHeight w:val="1820"/>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E7922" w14:textId="77777777" w:rsidR="001F1DFB" w:rsidRDefault="001F1DFB">
            <w:pPr>
              <w:pStyle w:val="BodyA"/>
              <w:spacing w:line="276" w:lineRule="auto"/>
              <w:jc w:val="center"/>
            </w:pPr>
            <w:r>
              <w:rPr>
                <w:rStyle w:val="None"/>
                <w:rFonts w:ascii="Times New Roman" w:hAnsi="Times New Roman"/>
              </w:rPr>
              <w:t>Week 4</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193F" w14:textId="6544B06A" w:rsidR="001F1DFB" w:rsidRDefault="001F1DFB">
            <w:pPr>
              <w:pStyle w:val="BodyA"/>
              <w:numPr>
                <w:ilvl w:val="0"/>
                <w:numId w:val="25"/>
              </w:numPr>
              <w:rPr>
                <w:rFonts w:ascii="Times New Roman" w:hAnsi="Times New Roman"/>
                <w:b/>
                <w:bCs/>
              </w:rPr>
            </w:pPr>
            <w:proofErr w:type="spellStart"/>
            <w:r>
              <w:rPr>
                <w:rStyle w:val="None"/>
                <w:rFonts w:ascii="Times New Roman" w:hAnsi="Times New Roman"/>
                <w:i/>
                <w:iCs/>
              </w:rPr>
              <w:t>VoW</w:t>
            </w:r>
            <w:proofErr w:type="spellEnd"/>
            <w:r>
              <w:rPr>
                <w:rStyle w:val="None"/>
                <w:rFonts w:ascii="Times New Roman" w:hAnsi="Times New Roman"/>
                <w:i/>
                <w:iCs/>
              </w:rPr>
              <w:t xml:space="preserve">, </w:t>
            </w:r>
            <w:r>
              <w:rPr>
                <w:rStyle w:val="None"/>
                <w:rFonts w:ascii="Times New Roman" w:hAnsi="Times New Roman"/>
              </w:rPr>
              <w:t xml:space="preserve">Part Two, unit </w:t>
            </w:r>
            <w:r w:rsidR="00A90446">
              <w:rPr>
                <w:rStyle w:val="None"/>
                <w:rFonts w:ascii="Times New Roman" w:hAnsi="Times New Roman"/>
              </w:rPr>
              <w:t>4</w:t>
            </w:r>
            <w:r>
              <w:rPr>
                <w:rStyle w:val="None"/>
                <w:rFonts w:ascii="Times New Roman" w:hAnsi="Times New Roman"/>
              </w:rPr>
              <w:t>:</w:t>
            </w:r>
            <w:r w:rsidR="00A90446">
              <w:rPr>
                <w:rStyle w:val="None"/>
                <w:rFonts w:ascii="Times New Roman" w:hAnsi="Times New Roman"/>
              </w:rPr>
              <w:t xml:space="preserve"> (p. 130-169)</w:t>
            </w:r>
          </w:p>
          <w:p w14:paraId="36586E2F" w14:textId="3F9BCBD3" w:rsidR="001F1DFB" w:rsidRPr="00A90446" w:rsidRDefault="001F1DFB" w:rsidP="00A90446"/>
        </w:tc>
      </w:tr>
      <w:tr w:rsidR="001F1DFB" w14:paraId="0DBA2528" w14:textId="77777777" w:rsidTr="001F1DFB">
        <w:trPr>
          <w:trHeight w:val="920"/>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271F9" w14:textId="77777777" w:rsidR="001F1DFB" w:rsidRDefault="001F1DFB">
            <w:pPr>
              <w:pStyle w:val="BodyA"/>
              <w:spacing w:line="276" w:lineRule="auto"/>
              <w:jc w:val="center"/>
            </w:pPr>
            <w:r>
              <w:rPr>
                <w:rStyle w:val="None"/>
                <w:rFonts w:ascii="Times New Roman" w:hAnsi="Times New Roman"/>
              </w:rPr>
              <w:t>Week 5</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B49A8" w14:textId="35F46BF7" w:rsidR="001F1DFB" w:rsidRDefault="001F1DFB">
            <w:pPr>
              <w:pStyle w:val="BodyA"/>
              <w:numPr>
                <w:ilvl w:val="0"/>
                <w:numId w:val="27"/>
              </w:numPr>
              <w:rPr>
                <w:rFonts w:ascii="Times New Roman" w:hAnsi="Times New Roman"/>
                <w:b/>
                <w:bCs/>
              </w:rPr>
            </w:pPr>
            <w:proofErr w:type="spellStart"/>
            <w:r>
              <w:rPr>
                <w:rStyle w:val="None"/>
                <w:rFonts w:ascii="Times New Roman" w:hAnsi="Times New Roman"/>
                <w:i/>
                <w:iCs/>
              </w:rPr>
              <w:t>VoW</w:t>
            </w:r>
            <w:proofErr w:type="spellEnd"/>
            <w:r>
              <w:rPr>
                <w:rStyle w:val="None"/>
                <w:rFonts w:ascii="Times New Roman" w:hAnsi="Times New Roman"/>
                <w:i/>
                <w:iCs/>
              </w:rPr>
              <w:t xml:space="preserve">, </w:t>
            </w:r>
            <w:r>
              <w:rPr>
                <w:rStyle w:val="None"/>
                <w:rFonts w:ascii="Times New Roman" w:hAnsi="Times New Roman"/>
              </w:rPr>
              <w:t xml:space="preserve">Part </w:t>
            </w:r>
            <w:r w:rsidR="00A90446">
              <w:rPr>
                <w:rStyle w:val="None"/>
                <w:rFonts w:ascii="Times New Roman" w:hAnsi="Times New Roman"/>
              </w:rPr>
              <w:t>Three</w:t>
            </w:r>
            <w:r>
              <w:rPr>
                <w:rStyle w:val="None"/>
                <w:rFonts w:ascii="Times New Roman" w:hAnsi="Times New Roman"/>
              </w:rPr>
              <w:t xml:space="preserve">, unit </w:t>
            </w:r>
            <w:r w:rsidR="00A90446">
              <w:rPr>
                <w:rStyle w:val="None"/>
                <w:rFonts w:ascii="Times New Roman" w:hAnsi="Times New Roman"/>
              </w:rPr>
              <w:t>7</w:t>
            </w:r>
            <w:r>
              <w:rPr>
                <w:rStyle w:val="None"/>
                <w:rFonts w:ascii="Times New Roman" w:hAnsi="Times New Roman"/>
              </w:rPr>
              <w:t>:</w:t>
            </w:r>
          </w:p>
          <w:p w14:paraId="029D6AC3" w14:textId="73447A0A" w:rsidR="001F1DFB" w:rsidRPr="00A90446" w:rsidRDefault="00A90446" w:rsidP="00A90446">
            <w:pPr>
              <w:ind w:left="189"/>
            </w:pPr>
            <w:r>
              <w:t>“Is Knowledge Possible?”  (p. 311-357)</w:t>
            </w:r>
          </w:p>
        </w:tc>
      </w:tr>
    </w:tbl>
    <w:p w14:paraId="0BF397DA" w14:textId="77777777" w:rsidR="0091321F" w:rsidRDefault="0091321F">
      <w:pPr>
        <w:pStyle w:val="Default"/>
        <w:widowControl w:val="0"/>
        <w:spacing w:before="0" w:line="240" w:lineRule="auto"/>
        <w:ind w:left="216" w:hanging="216"/>
        <w:jc w:val="center"/>
        <w:rPr>
          <w:rStyle w:val="None"/>
          <w:rFonts w:ascii="Times New Roman" w:eastAsia="Times New Roman" w:hAnsi="Times New Roman" w:cs="Times New Roman"/>
        </w:rPr>
      </w:pPr>
    </w:p>
    <w:p w14:paraId="1B154896" w14:textId="77777777" w:rsidR="0091321F" w:rsidRDefault="0091321F">
      <w:pPr>
        <w:pStyle w:val="BodyA"/>
        <w:spacing w:line="276" w:lineRule="auto"/>
        <w:jc w:val="center"/>
        <w:rPr>
          <w:rStyle w:val="None"/>
          <w:rFonts w:ascii="Times New Roman" w:eastAsia="Times New Roman" w:hAnsi="Times New Roman" w:cs="Times New Roman"/>
          <w:b/>
          <w:bCs/>
        </w:rPr>
      </w:pPr>
    </w:p>
    <w:p w14:paraId="14EB99F0" w14:textId="77777777" w:rsidR="0091321F" w:rsidRDefault="0091321F">
      <w:pPr>
        <w:pStyle w:val="BodyA"/>
        <w:widowControl w:val="0"/>
        <w:ind w:left="216" w:hanging="216"/>
        <w:rPr>
          <w:rStyle w:val="None"/>
          <w:rFonts w:ascii="Times Roman" w:eastAsia="Times Roman" w:hAnsi="Times Roman" w:cs="Times Roman"/>
          <w:b/>
          <w:bCs/>
          <w:sz w:val="28"/>
          <w:szCs w:val="28"/>
        </w:rPr>
      </w:pPr>
    </w:p>
    <w:p w14:paraId="2D7D59AA" w14:textId="77777777" w:rsidR="0091321F" w:rsidRDefault="0091321F">
      <w:pPr>
        <w:pStyle w:val="BodyA"/>
        <w:widowControl w:val="0"/>
        <w:ind w:left="108" w:hanging="108"/>
        <w:rPr>
          <w:rStyle w:val="None"/>
          <w:rFonts w:ascii="Times Roman" w:eastAsia="Times Roman" w:hAnsi="Times Roman" w:cs="Times Roman"/>
          <w:b/>
          <w:bCs/>
          <w:sz w:val="28"/>
          <w:szCs w:val="28"/>
        </w:rPr>
      </w:pPr>
    </w:p>
    <w:p w14:paraId="3CE5A18E" w14:textId="40BBB935" w:rsidR="0091321F" w:rsidRDefault="0091321F">
      <w:pPr>
        <w:pStyle w:val="BodyA"/>
        <w:widowControl w:val="0"/>
      </w:pPr>
    </w:p>
    <w:sectPr w:rsidR="0091321F">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40AC" w14:textId="77777777" w:rsidR="00A56748" w:rsidRDefault="00A56748">
      <w:r>
        <w:separator/>
      </w:r>
    </w:p>
  </w:endnote>
  <w:endnote w:type="continuationSeparator" w:id="0">
    <w:p w14:paraId="32CF83A7" w14:textId="77777777" w:rsidR="00A56748" w:rsidRDefault="00A5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DEBE" w14:textId="77777777" w:rsidR="0091321F" w:rsidRDefault="009132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0047" w14:textId="77777777" w:rsidR="00A56748" w:rsidRDefault="00A56748">
      <w:r>
        <w:separator/>
      </w:r>
    </w:p>
  </w:footnote>
  <w:footnote w:type="continuationSeparator" w:id="0">
    <w:p w14:paraId="07396DED" w14:textId="77777777" w:rsidR="00A56748" w:rsidRDefault="00A5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DDE2" w14:textId="77777777" w:rsidR="0091321F" w:rsidRDefault="0091321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0482D"/>
    <w:multiLevelType w:val="hybridMultilevel"/>
    <w:tmpl w:val="2A80C59C"/>
    <w:numStyleLink w:val="Lettered"/>
  </w:abstractNum>
  <w:abstractNum w:abstractNumId="1" w15:restartNumberingAfterBreak="0">
    <w:nsid w:val="102A51C1"/>
    <w:multiLevelType w:val="hybridMultilevel"/>
    <w:tmpl w:val="A7481252"/>
    <w:numStyleLink w:val="Bullets"/>
  </w:abstractNum>
  <w:abstractNum w:abstractNumId="2" w15:restartNumberingAfterBreak="0">
    <w:nsid w:val="111F130D"/>
    <w:multiLevelType w:val="hybridMultilevel"/>
    <w:tmpl w:val="F59637F0"/>
    <w:lvl w:ilvl="0" w:tplc="5E847E6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A847A5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0FAB5E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B94248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1C41F5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808E45E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518855C0">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E72A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C34722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313A83"/>
    <w:multiLevelType w:val="hybridMultilevel"/>
    <w:tmpl w:val="E19EE61E"/>
    <w:lvl w:ilvl="0" w:tplc="9A82E0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2A732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448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E0B6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A2F73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6607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AADA9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4A3E5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C4DCA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853C80"/>
    <w:multiLevelType w:val="hybridMultilevel"/>
    <w:tmpl w:val="621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6A48"/>
    <w:multiLevelType w:val="hybridMultilevel"/>
    <w:tmpl w:val="69E4AAC2"/>
    <w:numStyleLink w:val="Numbered"/>
  </w:abstractNum>
  <w:abstractNum w:abstractNumId="6" w15:restartNumberingAfterBreak="0">
    <w:nsid w:val="18716A5C"/>
    <w:multiLevelType w:val="hybridMultilevel"/>
    <w:tmpl w:val="3F3C4B60"/>
    <w:lvl w:ilvl="0" w:tplc="35B6E3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40C81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2BEDC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14A2B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F27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BEAB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F94F1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48CC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16234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B8B6399"/>
    <w:multiLevelType w:val="hybridMultilevel"/>
    <w:tmpl w:val="437EA95C"/>
    <w:lvl w:ilvl="0" w:tplc="DBD06D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B004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CC2F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FE5E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3A93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B0E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B664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6E0A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161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6C1CC9"/>
    <w:multiLevelType w:val="hybridMultilevel"/>
    <w:tmpl w:val="17EC0B78"/>
    <w:lvl w:ilvl="0" w:tplc="6F268C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48C8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A204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30DC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8E71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E4F9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42B4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3EA3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08F8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4F1954"/>
    <w:multiLevelType w:val="hybridMultilevel"/>
    <w:tmpl w:val="81B21B52"/>
    <w:numStyleLink w:val="ImportedStyle2"/>
  </w:abstractNum>
  <w:abstractNum w:abstractNumId="10" w15:restartNumberingAfterBreak="0">
    <w:nsid w:val="21516570"/>
    <w:multiLevelType w:val="hybridMultilevel"/>
    <w:tmpl w:val="7A0470E8"/>
    <w:lvl w:ilvl="0" w:tplc="D3F6236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FE24FA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A7CB83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31C099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42965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308640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0636B08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E5E6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298EDB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6BD6973"/>
    <w:multiLevelType w:val="hybridMultilevel"/>
    <w:tmpl w:val="3C5AAFC4"/>
    <w:lvl w:ilvl="0" w:tplc="5EBA7CD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F8E294D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704AA52">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3EE54A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784A195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FD8F82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8CE779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E0C3B32">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EB6AE0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7F16F99"/>
    <w:multiLevelType w:val="hybridMultilevel"/>
    <w:tmpl w:val="372C1BDA"/>
    <w:lvl w:ilvl="0" w:tplc="EA487E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9032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EA94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724C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F65E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1C5B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9A29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32C7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925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0430E9"/>
    <w:multiLevelType w:val="hybridMultilevel"/>
    <w:tmpl w:val="2A80C59C"/>
    <w:styleLink w:val="Lettered"/>
    <w:lvl w:ilvl="0" w:tplc="671293F6">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60259A6">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D345F8C">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C60BD2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32287E74">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97689BA">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4584040">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4262215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C46FB7A">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6402A2"/>
    <w:multiLevelType w:val="hybridMultilevel"/>
    <w:tmpl w:val="6B306D58"/>
    <w:lvl w:ilvl="0" w:tplc="2E8899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2483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24F8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94B5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0883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32EE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A41D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B06C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E0C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D9E342E"/>
    <w:multiLevelType w:val="hybridMultilevel"/>
    <w:tmpl w:val="EC028D0A"/>
    <w:lvl w:ilvl="0" w:tplc="38047F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68A5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7A9E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7297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B25F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A0D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8211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6C2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76EB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09171FC"/>
    <w:multiLevelType w:val="hybridMultilevel"/>
    <w:tmpl w:val="884C5DDE"/>
    <w:numStyleLink w:val="Lettered0"/>
  </w:abstractNum>
  <w:abstractNum w:abstractNumId="17" w15:restartNumberingAfterBreak="0">
    <w:nsid w:val="332021FC"/>
    <w:multiLevelType w:val="hybridMultilevel"/>
    <w:tmpl w:val="D166F01A"/>
    <w:lvl w:ilvl="0" w:tplc="D43227C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D8E40F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2649B4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3F448CA">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FCC16B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524A5D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862A04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EF6DBD4">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3A4BBD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165467"/>
    <w:multiLevelType w:val="hybridMultilevel"/>
    <w:tmpl w:val="81B21B52"/>
    <w:styleLink w:val="ImportedStyle2"/>
    <w:lvl w:ilvl="0" w:tplc="6358BA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80F5A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12B80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08F1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F22A4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D2237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1EF5D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90AA8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AE794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75E432B"/>
    <w:multiLevelType w:val="hybridMultilevel"/>
    <w:tmpl w:val="0C02E5C8"/>
    <w:lvl w:ilvl="0" w:tplc="E0E8B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3AEA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94F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F8FC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F20D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E21B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EC34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D04D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CCE1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BFF63A0"/>
    <w:multiLevelType w:val="hybridMultilevel"/>
    <w:tmpl w:val="84D0B53C"/>
    <w:styleLink w:val="ImportedStyle1"/>
    <w:lvl w:ilvl="0" w:tplc="3F4E1356">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3F54F338">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373410CC">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9A688BC">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11C049C8">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F120642">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8C4554C">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DF3A6C50">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DAE87DA8">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CF83F3E"/>
    <w:multiLevelType w:val="hybridMultilevel"/>
    <w:tmpl w:val="C1D45542"/>
    <w:lvl w:ilvl="0" w:tplc="42DA1D3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9B488F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16144822">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F0E4D2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3F805F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B1E8A8F2">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6A268D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EAE114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CF8BEF2">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F58428D"/>
    <w:multiLevelType w:val="hybridMultilevel"/>
    <w:tmpl w:val="B4E67AA8"/>
    <w:lvl w:ilvl="0" w:tplc="E98ADA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B688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C6A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BEDD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CC87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E464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8010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4A00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802B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FF013BC"/>
    <w:multiLevelType w:val="hybridMultilevel"/>
    <w:tmpl w:val="6DC0D8A4"/>
    <w:lvl w:ilvl="0" w:tplc="AA6691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98D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5EC7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8AC7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1428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A40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F4F0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E80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F236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01C38A7"/>
    <w:multiLevelType w:val="hybridMultilevel"/>
    <w:tmpl w:val="5CCC8AA6"/>
    <w:lvl w:ilvl="0" w:tplc="86B2C5A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48705EA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A7085D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994828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6F80CD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A2A62540">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4F65DF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E26A91D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A72B3E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10C2EE1"/>
    <w:multiLevelType w:val="hybridMultilevel"/>
    <w:tmpl w:val="69E4AAC2"/>
    <w:styleLink w:val="Numbered"/>
    <w:lvl w:ilvl="0" w:tplc="6184832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420FAA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7C0714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8D8CEA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C227B1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360BB6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4BA75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D2EA22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4EA189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39B445E"/>
    <w:multiLevelType w:val="hybridMultilevel"/>
    <w:tmpl w:val="18C4876E"/>
    <w:lvl w:ilvl="0" w:tplc="FDFAFF3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9A4FFF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DDF6D99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064CD7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85690E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262B1F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B0EFC92">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9BA458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B68AC6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B22B17"/>
    <w:multiLevelType w:val="hybridMultilevel"/>
    <w:tmpl w:val="A7DE793C"/>
    <w:lvl w:ilvl="0" w:tplc="59DCA1B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136613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6B6D454">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1DE5DDA">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0AC81A8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942A06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1DA829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9BAC5A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F6EC3E7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891146A"/>
    <w:multiLevelType w:val="hybridMultilevel"/>
    <w:tmpl w:val="A7481252"/>
    <w:styleLink w:val="Bullets"/>
    <w:lvl w:ilvl="0" w:tplc="4FDC0DC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E965C9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9AC5A9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4DE89A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D1A00B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D8E064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BA0B67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C02462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E267D7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A8E7ADC"/>
    <w:multiLevelType w:val="hybridMultilevel"/>
    <w:tmpl w:val="52C01BB8"/>
    <w:lvl w:ilvl="0" w:tplc="E6C47D7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C1E137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38CD02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10C6E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EB8D84E">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E222E27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6C8A6E8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A894E4FA">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F5C1F2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E1F4BFF"/>
    <w:multiLevelType w:val="hybridMultilevel"/>
    <w:tmpl w:val="89E80E9C"/>
    <w:styleLink w:val="ImportedStyle10"/>
    <w:lvl w:ilvl="0" w:tplc="C0F657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B45DA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98BD6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421E7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CA4AF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12D0B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18152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42EC8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6612D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7325242"/>
    <w:multiLevelType w:val="hybridMultilevel"/>
    <w:tmpl w:val="CC00D7BA"/>
    <w:lvl w:ilvl="0" w:tplc="B8CE435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95D6B3E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496A432">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EC2E83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74E622E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03CE3D6">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9D0662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71C4E02E">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7A6C168">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37D0602"/>
    <w:multiLevelType w:val="hybridMultilevel"/>
    <w:tmpl w:val="89E80E9C"/>
    <w:numStyleLink w:val="ImportedStyle10"/>
  </w:abstractNum>
  <w:abstractNum w:abstractNumId="33" w15:restartNumberingAfterBreak="0">
    <w:nsid w:val="63E64483"/>
    <w:multiLevelType w:val="hybridMultilevel"/>
    <w:tmpl w:val="35E277BE"/>
    <w:lvl w:ilvl="0" w:tplc="561AAAC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5304CB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C944AE7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036AAF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61462A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5E454A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5938445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93C401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12018B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9662CD8"/>
    <w:multiLevelType w:val="hybridMultilevel"/>
    <w:tmpl w:val="235CDA2C"/>
    <w:lvl w:ilvl="0" w:tplc="4BB27D7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9A1A3EE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B06F8A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12CA9CA">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8EE552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A64875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184629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7897B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8E24DD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9E551D1"/>
    <w:multiLevelType w:val="hybridMultilevel"/>
    <w:tmpl w:val="1E003304"/>
    <w:lvl w:ilvl="0" w:tplc="81AAB6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B87F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167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0019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8806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76E6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A4FE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188F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A873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E981402"/>
    <w:multiLevelType w:val="hybridMultilevel"/>
    <w:tmpl w:val="AF6EB75C"/>
    <w:lvl w:ilvl="0" w:tplc="CACA33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6086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2A84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B8DD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505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2CE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88B3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45D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0CC2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FEB62A2"/>
    <w:multiLevelType w:val="hybridMultilevel"/>
    <w:tmpl w:val="37DA1208"/>
    <w:lvl w:ilvl="0" w:tplc="2848B9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E215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185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7E8B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6CB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3E4D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A65E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9E54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E236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00371DF"/>
    <w:multiLevelType w:val="hybridMultilevel"/>
    <w:tmpl w:val="7D56C5E0"/>
    <w:numStyleLink w:val="Bullets0"/>
  </w:abstractNum>
  <w:abstractNum w:abstractNumId="39" w15:restartNumberingAfterBreak="0">
    <w:nsid w:val="70E24F87"/>
    <w:multiLevelType w:val="hybridMultilevel"/>
    <w:tmpl w:val="7CA64BDA"/>
    <w:lvl w:ilvl="0" w:tplc="49E6777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7880C5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D50B07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A28DE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2048E06">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7F898A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4302A2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7884D4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192CF1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74693022"/>
    <w:multiLevelType w:val="hybridMultilevel"/>
    <w:tmpl w:val="884C5DDE"/>
    <w:styleLink w:val="Lettered0"/>
    <w:lvl w:ilvl="0" w:tplc="7EE48BF0">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6F27BE4">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16AEA4">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F01F0E">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746C72">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96B35A">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44CE4C">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E0CADC">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F88EC2">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7C649B2"/>
    <w:multiLevelType w:val="hybridMultilevel"/>
    <w:tmpl w:val="84D0B53C"/>
    <w:numStyleLink w:val="ImportedStyle1"/>
  </w:abstractNum>
  <w:abstractNum w:abstractNumId="42" w15:restartNumberingAfterBreak="0">
    <w:nsid w:val="7AEF06CE"/>
    <w:multiLevelType w:val="hybridMultilevel"/>
    <w:tmpl w:val="7D56C5E0"/>
    <w:styleLink w:val="Bullets0"/>
    <w:lvl w:ilvl="0" w:tplc="98D6CF5A">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9CE82C">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A16395A">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E637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4184CB8">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292E9C6">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4EC82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0B005A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A21F4E">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EDE5414"/>
    <w:multiLevelType w:val="hybridMultilevel"/>
    <w:tmpl w:val="70E0D32E"/>
    <w:lvl w:ilvl="0" w:tplc="4D60ADF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96745A8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ACB4124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096CAE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34E288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BB041C5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3DC0A9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F2CB9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0E6B7F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382674902">
    <w:abstractNumId w:val="13"/>
  </w:num>
  <w:num w:numId="2" w16cid:durableId="1833180119">
    <w:abstractNumId w:val="0"/>
  </w:num>
  <w:num w:numId="3" w16cid:durableId="156919502">
    <w:abstractNumId w:val="28"/>
  </w:num>
  <w:num w:numId="4" w16cid:durableId="87695685">
    <w:abstractNumId w:val="1"/>
  </w:num>
  <w:num w:numId="5" w16cid:durableId="980498253">
    <w:abstractNumId w:val="25"/>
  </w:num>
  <w:num w:numId="6" w16cid:durableId="2028016598">
    <w:abstractNumId w:val="5"/>
  </w:num>
  <w:num w:numId="7" w16cid:durableId="1191652440">
    <w:abstractNumId w:val="20"/>
  </w:num>
  <w:num w:numId="8" w16cid:durableId="416560860">
    <w:abstractNumId w:val="41"/>
  </w:num>
  <w:num w:numId="9" w16cid:durableId="2137407771">
    <w:abstractNumId w:val="41"/>
    <w:lvlOverride w:ilvl="0">
      <w:startOverride w:val="2"/>
    </w:lvlOverride>
  </w:num>
  <w:num w:numId="10" w16cid:durableId="1932619257">
    <w:abstractNumId w:val="42"/>
  </w:num>
  <w:num w:numId="11" w16cid:durableId="588733872">
    <w:abstractNumId w:val="38"/>
  </w:num>
  <w:num w:numId="12" w16cid:durableId="244580419">
    <w:abstractNumId w:val="5"/>
    <w:lvlOverride w:ilvl="0">
      <w:startOverride w:val="3"/>
      <w:lvl w:ilvl="0" w:tplc="D854C368">
        <w:start w:val="3"/>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AE70B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C2066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2E6EF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5C2F1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741EA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90E4D9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6A389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AA821F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364867434">
    <w:abstractNumId w:val="40"/>
  </w:num>
  <w:num w:numId="14" w16cid:durableId="1909725706">
    <w:abstractNumId w:val="16"/>
  </w:num>
  <w:num w:numId="15" w16cid:durableId="1073118659">
    <w:abstractNumId w:val="16"/>
    <w:lvlOverride w:ilvl="0">
      <w:startOverride w:val="1"/>
      <w:lvl w:ilvl="0" w:tplc="648CC6E4">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C1A490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674F38E">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2C4490">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163EC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E763C0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260B4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50C60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74536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834342695">
    <w:abstractNumId w:val="30"/>
  </w:num>
  <w:num w:numId="17" w16cid:durableId="638923357">
    <w:abstractNumId w:val="32"/>
  </w:num>
  <w:num w:numId="18" w16cid:durableId="862136773">
    <w:abstractNumId w:val="18"/>
  </w:num>
  <w:num w:numId="19" w16cid:durableId="828865525">
    <w:abstractNumId w:val="9"/>
  </w:num>
  <w:num w:numId="20" w16cid:durableId="1774939317">
    <w:abstractNumId w:val="39"/>
  </w:num>
  <w:num w:numId="21" w16cid:durableId="744650632">
    <w:abstractNumId w:val="26"/>
  </w:num>
  <w:num w:numId="22" w16cid:durableId="261378189">
    <w:abstractNumId w:val="23"/>
  </w:num>
  <w:num w:numId="23" w16cid:durableId="554514450">
    <w:abstractNumId w:val="10"/>
  </w:num>
  <w:num w:numId="24" w16cid:durableId="1803226447">
    <w:abstractNumId w:val="14"/>
  </w:num>
  <w:num w:numId="25" w16cid:durableId="1075131888">
    <w:abstractNumId w:val="27"/>
  </w:num>
  <w:num w:numId="26" w16cid:durableId="841973169">
    <w:abstractNumId w:val="22"/>
  </w:num>
  <w:num w:numId="27" w16cid:durableId="708190983">
    <w:abstractNumId w:val="31"/>
  </w:num>
  <w:num w:numId="28" w16cid:durableId="1155685492">
    <w:abstractNumId w:val="36"/>
  </w:num>
  <w:num w:numId="29" w16cid:durableId="212666200">
    <w:abstractNumId w:val="21"/>
  </w:num>
  <w:num w:numId="30" w16cid:durableId="335157562">
    <w:abstractNumId w:val="6"/>
  </w:num>
  <w:num w:numId="31" w16cid:durableId="613827368">
    <w:abstractNumId w:val="6"/>
    <w:lvlOverride w:ilvl="0">
      <w:lvl w:ilvl="0" w:tplc="35B6E3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0C81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2BEDC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14A2B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F27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EAB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94F1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8CC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6234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42337112">
    <w:abstractNumId w:val="33"/>
  </w:num>
  <w:num w:numId="33" w16cid:durableId="435638788">
    <w:abstractNumId w:val="15"/>
  </w:num>
  <w:num w:numId="34" w16cid:durableId="147942516">
    <w:abstractNumId w:val="11"/>
  </w:num>
  <w:num w:numId="35" w16cid:durableId="540435251">
    <w:abstractNumId w:val="8"/>
  </w:num>
  <w:num w:numId="36" w16cid:durableId="764962545">
    <w:abstractNumId w:val="34"/>
  </w:num>
  <w:num w:numId="37" w16cid:durableId="1158229501">
    <w:abstractNumId w:val="35"/>
  </w:num>
  <w:num w:numId="38" w16cid:durableId="591594686">
    <w:abstractNumId w:val="17"/>
  </w:num>
  <w:num w:numId="39" w16cid:durableId="259030397">
    <w:abstractNumId w:val="3"/>
  </w:num>
  <w:num w:numId="40" w16cid:durableId="231281378">
    <w:abstractNumId w:val="24"/>
  </w:num>
  <w:num w:numId="41" w16cid:durableId="1631520019">
    <w:abstractNumId w:val="19"/>
  </w:num>
  <w:num w:numId="42" w16cid:durableId="432213015">
    <w:abstractNumId w:val="2"/>
  </w:num>
  <w:num w:numId="43" w16cid:durableId="1384793801">
    <w:abstractNumId w:val="12"/>
  </w:num>
  <w:num w:numId="44" w16cid:durableId="17393418">
    <w:abstractNumId w:val="29"/>
  </w:num>
  <w:num w:numId="45" w16cid:durableId="1788354451">
    <w:abstractNumId w:val="7"/>
  </w:num>
  <w:num w:numId="46" w16cid:durableId="719863988">
    <w:abstractNumId w:val="43"/>
  </w:num>
  <w:num w:numId="47" w16cid:durableId="1652522367">
    <w:abstractNumId w:val="37"/>
  </w:num>
  <w:num w:numId="48" w16cid:durableId="51789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1F"/>
    <w:rsid w:val="00015539"/>
    <w:rsid w:val="001023BB"/>
    <w:rsid w:val="001F1DFB"/>
    <w:rsid w:val="00394A1F"/>
    <w:rsid w:val="0047372F"/>
    <w:rsid w:val="0091321F"/>
    <w:rsid w:val="00A56748"/>
    <w:rsid w:val="00A90446"/>
    <w:rsid w:val="00E91E92"/>
    <w:rsid w:val="00E97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A0617F2"/>
  <w15:docId w15:val="{92EC9FE5-54B3-5844-8AB9-DCB23D49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3"/>
      </w:numPr>
    </w:p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5"/>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7"/>
      </w:numPr>
    </w:pPr>
  </w:style>
  <w:style w:type="numbering" w:customStyle="1" w:styleId="Bullets0">
    <w:name w:val="Bullets.0"/>
    <w:pPr>
      <w:numPr>
        <w:numId w:val="10"/>
      </w:numPr>
    </w:pPr>
  </w:style>
  <w:style w:type="numbering" w:customStyle="1" w:styleId="Lettered0">
    <w:name w:val="Lettered.0"/>
    <w:pPr>
      <w:numPr>
        <w:numId w:val="13"/>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6"/>
      </w:numPr>
    </w:pPr>
  </w:style>
  <w:style w:type="numbering" w:customStyle="1" w:styleId="ImportedStyle2">
    <w:name w:val="Imported Style 2"/>
    <w:pPr>
      <w:numPr>
        <w:numId w:val="18"/>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ascii="Calibri" w:hAnsi="Calibri" w:cs="Arial Unicode MS"/>
      <w:color w:val="000000"/>
      <w:sz w:val="24"/>
      <w:szCs w:val="24"/>
      <w:u w:color="000000"/>
    </w:rPr>
  </w:style>
  <w:style w:type="character" w:styleId="UnresolvedMention">
    <w:name w:val="Unresolved Mention"/>
    <w:basedOn w:val="DefaultParagraphFont"/>
    <w:uiPriority w:val="99"/>
    <w:semiHidden/>
    <w:unhideWhenUsed/>
    <w:rsid w:val="001F1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mailto:neelukumarineelu@my.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Afshari, Atoosa</cp:lastModifiedBy>
  <cp:revision>3</cp:revision>
  <dcterms:created xsi:type="dcterms:W3CDTF">2025-05-16T23:08:00Z</dcterms:created>
  <dcterms:modified xsi:type="dcterms:W3CDTF">2025-05-22T17:09:00Z</dcterms:modified>
</cp:coreProperties>
</file>