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Template Directions: </w:t>
      </w:r>
      <w:r w:rsidDel="00000000" w:rsidR="00000000" w:rsidRPr="00000000">
        <w:rPr>
          <w:rFonts w:ascii="Times New Roman" w:cs="Times New Roman" w:eastAsia="Times New Roman" w:hAnsi="Times New Roman"/>
          <w:sz w:val="28"/>
          <w:szCs w:val="28"/>
          <w:rtl w:val="0"/>
        </w:rPr>
        <w:t xml:space="preserve">Send one of the templates below to homeowners with vacant homes. Simply fill in your own information in the email signature, and put the person’s name where it says HOMEOWNER. </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Subject Lines: </w:t>
      </w:r>
    </w:p>
    <w:p w:rsidR="00000000" w:rsidDel="00000000" w:rsidP="00000000" w:rsidRDefault="00000000" w:rsidRPr="00000000" w14:paraId="0000000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you looking to sell your vacant home?</w:t>
      </w:r>
    </w:p>
    <w:p w:rsidR="00000000" w:rsidDel="00000000" w:rsidP="00000000" w:rsidRDefault="00000000" w:rsidRPr="00000000" w14:paraId="0000000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 shame your home is sitting empty…</w:t>
      </w: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you been told your home was “overpriced?”</w:t>
      </w:r>
    </w:p>
    <w:p w:rsidR="00000000" w:rsidDel="00000000" w:rsidP="00000000" w:rsidRDefault="00000000" w:rsidRPr="00000000" w14:paraId="0000000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would it take to sell your home?</w:t>
      </w:r>
    </w:p>
    <w:p w:rsidR="00000000" w:rsidDel="00000000" w:rsidP="00000000" w:rsidRDefault="00000000" w:rsidRPr="00000000" w14:paraId="0000000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know exactly how to sell your home</w:t>
      </w:r>
    </w:p>
    <w:p w:rsidR="00000000" w:rsidDel="00000000" w:rsidP="00000000" w:rsidRDefault="00000000" w:rsidRPr="00000000" w14:paraId="0000000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Still thinking of selling your home?</w:t>
      </w:r>
    </w:p>
    <w:p w:rsidR="00000000" w:rsidDel="00000000" w:rsidP="00000000" w:rsidRDefault="00000000" w:rsidRPr="00000000" w14:paraId="0000000A">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0B">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Body Text: </w:t>
      </w:r>
      <w:r w:rsidDel="00000000" w:rsidR="00000000" w:rsidRPr="00000000">
        <w:rPr>
          <w:rtl w:val="0"/>
        </w:rPr>
      </w:r>
    </w:p>
    <w:p w:rsidR="00000000" w:rsidDel="00000000" w:rsidP="00000000" w:rsidRDefault="00000000" w:rsidRPr="00000000" w14:paraId="0000000C">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highlight w:val="yellow"/>
          <w:rtl w:val="0"/>
        </w:rPr>
        <w:t xml:space="preserve">HOMEOWNER</w:t>
      </w:r>
      <w:r w:rsidDel="00000000" w:rsidR="00000000" w:rsidRPr="00000000">
        <w:rPr>
          <w:rFonts w:ascii="Times New Roman" w:cs="Times New Roman" w:eastAsia="Times New Roman" w:hAnsi="Times New Roman"/>
          <w:color w:val="0d0d0d"/>
          <w:sz w:val="28"/>
          <w:szCs w:val="28"/>
          <w:rtl w:val="0"/>
        </w:rPr>
        <w:t xml:space="preserve">,</w:t>
      </w:r>
    </w:p>
    <w:p w:rsidR="00000000" w:rsidDel="00000000" w:rsidP="00000000" w:rsidRDefault="00000000" w:rsidRPr="00000000" w14:paraId="0000000D">
      <w:pPr>
        <w:widowControl w:val="0"/>
        <w:spacing w:after="200" w:line="259" w:lineRule="auto"/>
        <w:rPr>
          <w:rFonts w:ascii="Times New Roman" w:cs="Times New Roman" w:eastAsia="Times New Roman" w:hAnsi="Times New Roman"/>
          <w:i w:val="1"/>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I have helped </w:t>
      </w:r>
      <w:r w:rsidDel="00000000" w:rsidR="00000000" w:rsidRPr="00000000">
        <w:rPr>
          <w:rFonts w:ascii="Times New Roman" w:cs="Times New Roman" w:eastAsia="Times New Roman" w:hAnsi="Times New Roman"/>
          <w:b w:val="1"/>
          <w:color w:val="0d0d0d"/>
          <w:sz w:val="28"/>
          <w:szCs w:val="28"/>
          <w:rtl w:val="0"/>
        </w:rPr>
        <w:t xml:space="preserve">dozens of homeowners</w:t>
      </w:r>
      <w:r w:rsidDel="00000000" w:rsidR="00000000" w:rsidRPr="00000000">
        <w:rPr>
          <w:rFonts w:ascii="Times New Roman" w:cs="Times New Roman" w:eastAsia="Times New Roman" w:hAnsi="Times New Roman"/>
          <w:color w:val="0d0d0d"/>
          <w:sz w:val="28"/>
          <w:szCs w:val="28"/>
          <w:rtl w:val="0"/>
        </w:rPr>
        <w:t xml:space="preserve"> sell their vacant homes — </w:t>
      </w:r>
      <w:r w:rsidDel="00000000" w:rsidR="00000000" w:rsidRPr="00000000">
        <w:rPr>
          <w:rFonts w:ascii="Times New Roman" w:cs="Times New Roman" w:eastAsia="Times New Roman" w:hAnsi="Times New Roman"/>
          <w:i w:val="1"/>
          <w:color w:val="0d0d0d"/>
          <w:sz w:val="28"/>
          <w:szCs w:val="28"/>
          <w:rtl w:val="0"/>
        </w:rPr>
        <w:t xml:space="preserve">and for more money than they initially thought. </w:t>
      </w:r>
    </w:p>
    <w:p w:rsidR="00000000" w:rsidDel="00000000" w:rsidP="00000000" w:rsidRDefault="00000000" w:rsidRPr="00000000" w14:paraId="0000000E">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Just because a home didn’t sell in the past, doesn’t mean it can’t be sold. I’ve seen many homes fail to sell with one agent, only to quickly sell with another agent who took a different approach.</w:t>
      </w:r>
    </w:p>
    <w:p w:rsidR="00000000" w:rsidDel="00000000" w:rsidP="00000000" w:rsidRDefault="00000000" w:rsidRPr="00000000" w14:paraId="0000000F">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Would you consider selling your home if you could get the right price?</w:t>
      </w:r>
      <w:r w:rsidDel="00000000" w:rsidR="00000000" w:rsidRPr="00000000">
        <w:rPr>
          <w:rFonts w:ascii="Times New Roman" w:cs="Times New Roman" w:eastAsia="Times New Roman" w:hAnsi="Times New Roman"/>
          <w:color w:val="0d0d0d"/>
          <w:sz w:val="28"/>
          <w:szCs w:val="28"/>
          <w:rtl w:val="0"/>
        </w:rPr>
        <w:t xml:space="preserve"> If you answered “Yes,” I’d love to sit down and talk with you about the plan I’ve come up with to sell your home for the same price — or even more — than you had it listed before. </w:t>
      </w:r>
    </w:p>
    <w:p w:rsidR="00000000" w:rsidDel="00000000" w:rsidP="00000000" w:rsidRDefault="00000000" w:rsidRPr="00000000" w14:paraId="00000010">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I’m very familiar with your area and know I can sell your house just by getting the right buyers in the door. </w:t>
      </w:r>
    </w:p>
    <w:p w:rsidR="00000000" w:rsidDel="00000000" w:rsidP="00000000" w:rsidRDefault="00000000" w:rsidRPr="00000000" w14:paraId="00000011">
      <w:pPr>
        <w:widowControl w:val="0"/>
        <w:spacing w:after="200" w:line="259" w:lineRule="auto"/>
        <w:rPr>
          <w:rFonts w:ascii="Times New Roman" w:cs="Times New Roman" w:eastAsia="Times New Roman" w:hAnsi="Times New Roman"/>
          <w:b w:val="1"/>
          <w:i w:val="1"/>
          <w:color w:val="0d0d0d"/>
          <w:sz w:val="28"/>
          <w:szCs w:val="28"/>
        </w:rPr>
      </w:pPr>
      <w:r w:rsidDel="00000000" w:rsidR="00000000" w:rsidRPr="00000000">
        <w:rPr>
          <w:rFonts w:ascii="Times New Roman" w:cs="Times New Roman" w:eastAsia="Times New Roman" w:hAnsi="Times New Roman"/>
          <w:b w:val="1"/>
          <w:i w:val="1"/>
          <w:color w:val="0d0d0d"/>
          <w:sz w:val="28"/>
          <w:szCs w:val="28"/>
          <w:rtl w:val="0"/>
        </w:rPr>
        <w:t xml:space="preserve">Will you take a leap of faith with me?</w:t>
      </w:r>
    </w:p>
    <w:p w:rsidR="00000000" w:rsidDel="00000000" w:rsidP="00000000" w:rsidRDefault="00000000" w:rsidRPr="00000000" w14:paraId="00000012">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Your Name</w:t>
      </w:r>
    </w:p>
    <w:p w:rsidR="00000000" w:rsidDel="00000000" w:rsidP="00000000" w:rsidRDefault="00000000" w:rsidRPr="00000000" w14:paraId="00000013">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Your Real Estate Company</w:t>
      </w:r>
    </w:p>
    <w:p w:rsidR="00000000" w:rsidDel="00000000" w:rsidP="00000000" w:rsidRDefault="00000000" w:rsidRPr="00000000" w14:paraId="00000014">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Phone: (333) 555-1212</w:t>
      </w:r>
    </w:p>
    <w:p w:rsidR="00000000" w:rsidDel="00000000" w:rsidP="00000000" w:rsidRDefault="00000000" w:rsidRPr="00000000" w14:paraId="00000015">
      <w:pPr>
        <w:widowControl w:val="0"/>
        <w:spacing w:after="0" w:line="259" w:lineRule="auto"/>
        <w:rPr>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Email: Name@Email.com</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