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3FE6F" w14:textId="77777777" w:rsidR="00BE1736" w:rsidRDefault="00BE1736" w:rsidP="00BE1736">
      <w:pPr>
        <w:jc w:val="center"/>
      </w:pPr>
      <w:r w:rsidRPr="00C13F92">
        <w:rPr>
          <w:noProof/>
        </w:rPr>
        <w:drawing>
          <wp:inline distT="0" distB="0" distL="0" distR="0" wp14:anchorId="71AEB118" wp14:editId="55CCCEB1">
            <wp:extent cx="5689600" cy="1369719"/>
            <wp:effectExtent l="0" t="0" r="0" b="190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87871" cy="1417451"/>
                    </a:xfrm>
                    <a:prstGeom prst="rect">
                      <a:avLst/>
                    </a:prstGeom>
                  </pic:spPr>
                </pic:pic>
              </a:graphicData>
            </a:graphic>
          </wp:inline>
        </w:drawing>
      </w:r>
    </w:p>
    <w:p w14:paraId="0AE4A28C" w14:textId="0E7238AE" w:rsidR="00BE1736" w:rsidRPr="00C13F92" w:rsidRDefault="00BE1736" w:rsidP="00BE1736">
      <w:pPr>
        <w:pStyle w:val="BodyText"/>
        <w:spacing w:after="0"/>
        <w:jc w:val="center"/>
        <w:rPr>
          <w:b/>
          <w:bCs/>
          <w:sz w:val="32"/>
          <w:szCs w:val="32"/>
        </w:rPr>
      </w:pPr>
      <w:r>
        <w:rPr>
          <w:b/>
          <w:bCs/>
          <w:color w:val="993300"/>
          <w:sz w:val="32"/>
          <w:szCs w:val="22"/>
        </w:rPr>
        <w:t>Personalized Beach Tote</w:t>
      </w:r>
    </w:p>
    <w:p w14:paraId="003C8D82" w14:textId="77777777" w:rsidR="00BE1736" w:rsidRDefault="00BE1736" w:rsidP="00BE1736">
      <w:pPr>
        <w:jc w:val="center"/>
        <w:rPr>
          <w:rFonts w:ascii="Arial" w:hAnsi="Arial" w:cs="Arial"/>
          <w:b/>
          <w:bCs/>
          <w:sz w:val="28"/>
          <w:szCs w:val="28"/>
        </w:rPr>
      </w:pPr>
    </w:p>
    <w:p w14:paraId="2E0D73FE" w14:textId="51C7E278" w:rsidR="00BE1736" w:rsidRDefault="00735A9E" w:rsidP="00BE1736">
      <w:pPr>
        <w:jc w:val="center"/>
        <w:rPr>
          <w:rFonts w:ascii="Arial" w:hAnsi="Arial" w:cs="Arial"/>
          <w:b/>
          <w:bCs/>
          <w:sz w:val="28"/>
          <w:szCs w:val="28"/>
        </w:rPr>
      </w:pPr>
      <w:r>
        <w:rPr>
          <w:rFonts w:ascii="Arial" w:hAnsi="Arial" w:cs="Arial"/>
          <w:b/>
          <w:bCs/>
          <w:noProof/>
          <w:sz w:val="28"/>
          <w:szCs w:val="28"/>
        </w:rPr>
        <w:drawing>
          <wp:inline distT="0" distB="0" distL="0" distR="0" wp14:anchorId="7C47E53D" wp14:editId="7FB0C424">
            <wp:extent cx="3922863" cy="3616009"/>
            <wp:effectExtent l="953" t="0" r="2857" b="2858"/>
            <wp:docPr id="2" name="Picture 2" descr="A red and white striped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7029 (1).jpg"/>
                    <pic:cNvPicPr/>
                  </pic:nvPicPr>
                  <pic:blipFill rotWithShape="1">
                    <a:blip r:embed="rId8" cstate="print">
                      <a:extLst>
                        <a:ext uri="{28A0092B-C50C-407E-A947-70E740481C1C}">
                          <a14:useLocalDpi xmlns:a14="http://schemas.microsoft.com/office/drawing/2010/main" val="0"/>
                        </a:ext>
                      </a:extLst>
                    </a:blip>
                    <a:srcRect l="10559" t="-599" r="12087" b="5527"/>
                    <a:stretch/>
                  </pic:blipFill>
                  <pic:spPr bwMode="auto">
                    <a:xfrm rot="5400000">
                      <a:off x="0" y="0"/>
                      <a:ext cx="3930543" cy="3623088"/>
                    </a:xfrm>
                    <a:prstGeom prst="rect">
                      <a:avLst/>
                    </a:prstGeom>
                    <a:ln>
                      <a:noFill/>
                    </a:ln>
                    <a:extLst>
                      <a:ext uri="{53640926-AAD7-44D8-BBD7-CCE9431645EC}">
                        <a14:shadowObscured xmlns:a14="http://schemas.microsoft.com/office/drawing/2010/main"/>
                      </a:ext>
                    </a:extLst>
                  </pic:spPr>
                </pic:pic>
              </a:graphicData>
            </a:graphic>
          </wp:inline>
        </w:drawing>
      </w:r>
    </w:p>
    <w:p w14:paraId="5527A0DB" w14:textId="77777777" w:rsidR="00BE1736" w:rsidRDefault="00BE1736" w:rsidP="00BE1736">
      <w:pPr>
        <w:pStyle w:val="BodyText"/>
        <w:rPr>
          <w:szCs w:val="24"/>
        </w:rPr>
      </w:pPr>
    </w:p>
    <w:p w14:paraId="6C52C1A8" w14:textId="11BF149F" w:rsidR="00BE1736" w:rsidRDefault="00BE1736" w:rsidP="00BE1736">
      <w:pPr>
        <w:pStyle w:val="BodyText"/>
        <w:rPr>
          <w:szCs w:val="24"/>
        </w:rPr>
      </w:pPr>
      <w:r>
        <w:rPr>
          <w:szCs w:val="24"/>
        </w:rPr>
        <w:t xml:space="preserve">Transform a bath or beach towel into a personalized beach tote! It is </w:t>
      </w:r>
      <w:r w:rsidR="00735A9E">
        <w:rPr>
          <w:szCs w:val="24"/>
        </w:rPr>
        <w:t xml:space="preserve">the perfect accessory for summer activities at the pool, the beach or the lake. </w:t>
      </w:r>
    </w:p>
    <w:p w14:paraId="31D50901" w14:textId="77777777" w:rsidR="00BE1736" w:rsidRDefault="00BE1736" w:rsidP="00BE1736">
      <w:pPr>
        <w:pStyle w:val="BodyText"/>
        <w:spacing w:after="0"/>
        <w:rPr>
          <w:szCs w:val="24"/>
        </w:rPr>
      </w:pPr>
    </w:p>
    <w:p w14:paraId="7DAD34D1" w14:textId="2D025DDC" w:rsidR="00735A9E" w:rsidRDefault="00735A9E" w:rsidP="00735A9E">
      <w:pPr>
        <w:pStyle w:val="BodyText"/>
        <w:spacing w:after="0"/>
        <w:rPr>
          <w:b/>
          <w:bCs/>
          <w:color w:val="993300"/>
        </w:rPr>
      </w:pPr>
      <w:r>
        <w:rPr>
          <w:b/>
          <w:bCs/>
          <w:color w:val="993300"/>
        </w:rPr>
        <w:t xml:space="preserve">Created By: Stephanie </w:t>
      </w:r>
      <w:proofErr w:type="spellStart"/>
      <w:r>
        <w:rPr>
          <w:b/>
          <w:bCs/>
          <w:color w:val="993300"/>
        </w:rPr>
        <w:t>Struckmann</w:t>
      </w:r>
      <w:proofErr w:type="spellEnd"/>
    </w:p>
    <w:p w14:paraId="2956B011" w14:textId="77777777" w:rsidR="00735A9E" w:rsidRDefault="00735A9E" w:rsidP="00BE1736">
      <w:pPr>
        <w:pStyle w:val="BodyText"/>
        <w:spacing w:after="0"/>
        <w:rPr>
          <w:b/>
          <w:bCs/>
          <w:color w:val="993300"/>
        </w:rPr>
      </w:pPr>
    </w:p>
    <w:p w14:paraId="54C73099" w14:textId="20DBBFB8" w:rsidR="00BE1736" w:rsidRDefault="00BE1736" w:rsidP="00BE1736">
      <w:pPr>
        <w:pStyle w:val="BodyText"/>
        <w:spacing w:after="0"/>
        <w:rPr>
          <w:b/>
          <w:bCs/>
          <w:color w:val="993300"/>
        </w:rPr>
      </w:pPr>
      <w:r w:rsidRPr="00C13F92">
        <w:rPr>
          <w:b/>
          <w:bCs/>
          <w:color w:val="993300"/>
        </w:rPr>
        <w:t>Skill Level: Beginner</w:t>
      </w:r>
    </w:p>
    <w:p w14:paraId="78A03120" w14:textId="01B3EB7A" w:rsidR="00BE1736" w:rsidRDefault="00BE1736" w:rsidP="00BE1736">
      <w:pPr>
        <w:pStyle w:val="BodyText"/>
        <w:spacing w:after="0"/>
        <w:rPr>
          <w:b/>
          <w:bCs/>
          <w:color w:val="993300"/>
        </w:rPr>
      </w:pPr>
    </w:p>
    <w:p w14:paraId="6E5D51CD" w14:textId="0D18254E" w:rsidR="00015B27" w:rsidRDefault="00015B27" w:rsidP="00BE1736">
      <w:pPr>
        <w:pStyle w:val="BodyText"/>
        <w:spacing w:after="0"/>
        <w:rPr>
          <w:b/>
          <w:bCs/>
          <w:color w:val="993300"/>
        </w:rPr>
      </w:pPr>
    </w:p>
    <w:p w14:paraId="725BE73E" w14:textId="4AC3216B" w:rsidR="00015B27" w:rsidRDefault="00015B27" w:rsidP="00BE1736">
      <w:pPr>
        <w:pStyle w:val="BodyText"/>
        <w:spacing w:after="0"/>
        <w:rPr>
          <w:b/>
          <w:bCs/>
          <w:color w:val="993300"/>
        </w:rPr>
      </w:pPr>
    </w:p>
    <w:p w14:paraId="3AE5F54A" w14:textId="22FFF58C" w:rsidR="00015B27" w:rsidRDefault="00015B27" w:rsidP="00BE1736">
      <w:pPr>
        <w:pStyle w:val="BodyText"/>
        <w:spacing w:after="0"/>
        <w:rPr>
          <w:b/>
          <w:bCs/>
          <w:color w:val="993300"/>
        </w:rPr>
      </w:pPr>
    </w:p>
    <w:p w14:paraId="507BB148" w14:textId="344D048D" w:rsidR="00015B27" w:rsidRDefault="00015B27" w:rsidP="00BE1736">
      <w:pPr>
        <w:pStyle w:val="BodyText"/>
        <w:spacing w:after="0"/>
        <w:rPr>
          <w:b/>
          <w:bCs/>
          <w:color w:val="993300"/>
        </w:rPr>
      </w:pPr>
    </w:p>
    <w:p w14:paraId="09B4768F" w14:textId="77777777" w:rsidR="00015B27" w:rsidRDefault="00015B27" w:rsidP="00BE1736">
      <w:pPr>
        <w:pStyle w:val="BodyText"/>
        <w:spacing w:after="0"/>
        <w:rPr>
          <w:b/>
          <w:bCs/>
          <w:color w:val="993300"/>
        </w:rPr>
      </w:pPr>
    </w:p>
    <w:p w14:paraId="348986C5" w14:textId="77777777" w:rsidR="00BE1736" w:rsidRPr="00FC785D" w:rsidRDefault="00BE1736" w:rsidP="00BE1736">
      <w:pPr>
        <w:pStyle w:val="ProjectsHeadings"/>
      </w:pPr>
      <w:r>
        <w:lastRenderedPageBreak/>
        <w:t>Supplies:</w:t>
      </w:r>
    </w:p>
    <w:p w14:paraId="1B040E02" w14:textId="1224A789" w:rsidR="00BE1736" w:rsidRDefault="00BE1736" w:rsidP="00BE1736">
      <w:pPr>
        <w:pStyle w:val="ProjectsHeadings"/>
        <w:rPr>
          <w:b w:val="0"/>
          <w:color w:val="auto"/>
        </w:rPr>
      </w:pPr>
      <w:r>
        <w:rPr>
          <w:b w:val="0"/>
          <w:color w:val="auto"/>
        </w:rPr>
        <w:t>Baby Lock Sewing Machine</w:t>
      </w:r>
    </w:p>
    <w:p w14:paraId="233BF276" w14:textId="13327775" w:rsidR="00735A9E" w:rsidRDefault="00735A9E" w:rsidP="00BE1736">
      <w:pPr>
        <w:pStyle w:val="ProjectsHeadings"/>
        <w:rPr>
          <w:b w:val="0"/>
          <w:color w:val="auto"/>
        </w:rPr>
      </w:pPr>
      <w:r>
        <w:rPr>
          <w:b w:val="0"/>
          <w:color w:val="auto"/>
        </w:rPr>
        <w:t>Baby Lock Embroidery Machine</w:t>
      </w:r>
    </w:p>
    <w:p w14:paraId="121D7329" w14:textId="607A632B" w:rsidR="00735A9E" w:rsidRDefault="00735A9E" w:rsidP="00BE1736">
      <w:pPr>
        <w:pStyle w:val="ProjectsHeadings"/>
        <w:rPr>
          <w:b w:val="0"/>
          <w:color w:val="auto"/>
        </w:rPr>
      </w:pPr>
      <w:r>
        <w:rPr>
          <w:b w:val="0"/>
          <w:color w:val="auto"/>
        </w:rPr>
        <w:t>1 Yard of terry cloth or large towel</w:t>
      </w:r>
    </w:p>
    <w:p w14:paraId="523B4FA6" w14:textId="7D8C669B" w:rsidR="00735A9E" w:rsidRDefault="00735A9E" w:rsidP="00BE1736">
      <w:pPr>
        <w:pStyle w:val="ProjectsHeadings"/>
        <w:rPr>
          <w:b w:val="0"/>
          <w:color w:val="auto"/>
        </w:rPr>
      </w:pPr>
      <w:r>
        <w:rPr>
          <w:b w:val="0"/>
          <w:color w:val="auto"/>
        </w:rPr>
        <w:t>1 Yard of woven cotton lining fabric</w:t>
      </w:r>
    </w:p>
    <w:p w14:paraId="0E4949A4" w14:textId="06C1972F" w:rsidR="00735A9E" w:rsidRDefault="00735A9E" w:rsidP="00BE1736">
      <w:pPr>
        <w:pStyle w:val="ProjectsHeadings"/>
        <w:rPr>
          <w:b w:val="0"/>
          <w:color w:val="auto"/>
        </w:rPr>
      </w:pPr>
      <w:r>
        <w:rPr>
          <w:b w:val="0"/>
          <w:color w:val="auto"/>
        </w:rPr>
        <w:t>Bag pattern template provided below</w:t>
      </w:r>
    </w:p>
    <w:p w14:paraId="4BD18D90" w14:textId="6616E302" w:rsidR="00735A9E" w:rsidRDefault="00735A9E" w:rsidP="00BE1736">
      <w:pPr>
        <w:pStyle w:val="ProjectsHeadings"/>
        <w:rPr>
          <w:b w:val="0"/>
          <w:color w:val="auto"/>
        </w:rPr>
      </w:pPr>
      <w:r>
        <w:rPr>
          <w:b w:val="0"/>
          <w:color w:val="auto"/>
        </w:rPr>
        <w:t>Tape</w:t>
      </w:r>
    </w:p>
    <w:p w14:paraId="170FBA6A" w14:textId="3841384E" w:rsidR="00735A9E" w:rsidRDefault="00735A9E" w:rsidP="00BE1736">
      <w:pPr>
        <w:pStyle w:val="ProjectsHeadings"/>
        <w:rPr>
          <w:b w:val="0"/>
          <w:color w:val="auto"/>
        </w:rPr>
      </w:pPr>
      <w:r>
        <w:rPr>
          <w:b w:val="0"/>
          <w:color w:val="auto"/>
        </w:rPr>
        <w:t xml:space="preserve">Madeira </w:t>
      </w:r>
      <w:proofErr w:type="spellStart"/>
      <w:r>
        <w:rPr>
          <w:b w:val="0"/>
          <w:color w:val="auto"/>
        </w:rPr>
        <w:t>Aerofil</w:t>
      </w:r>
      <w:proofErr w:type="spellEnd"/>
      <w:r>
        <w:rPr>
          <w:b w:val="0"/>
          <w:color w:val="auto"/>
        </w:rPr>
        <w:t xml:space="preserve"> or All-Purpose sewing thread</w:t>
      </w:r>
    </w:p>
    <w:p w14:paraId="3919D3A4" w14:textId="7C2E7136" w:rsidR="00735A9E" w:rsidRDefault="00735A9E" w:rsidP="00BE1736">
      <w:pPr>
        <w:pStyle w:val="ProjectsHeadings"/>
        <w:rPr>
          <w:b w:val="0"/>
          <w:color w:val="auto"/>
        </w:rPr>
      </w:pPr>
      <w:r>
        <w:rPr>
          <w:b w:val="0"/>
          <w:color w:val="auto"/>
        </w:rPr>
        <w:t>Madeira Rayon or Polyester embroidery thread</w:t>
      </w:r>
    </w:p>
    <w:p w14:paraId="1CBA1024" w14:textId="2654871C" w:rsidR="00735A9E" w:rsidRDefault="00735A9E" w:rsidP="00BE1736">
      <w:pPr>
        <w:pStyle w:val="ProjectsHeadings"/>
        <w:rPr>
          <w:b w:val="0"/>
          <w:color w:val="auto"/>
        </w:rPr>
      </w:pPr>
      <w:r>
        <w:rPr>
          <w:b w:val="0"/>
          <w:color w:val="auto"/>
        </w:rPr>
        <w:t>Baby Lock Tear Away Firm Stabilizer (BLT103)</w:t>
      </w:r>
    </w:p>
    <w:p w14:paraId="13D0130B" w14:textId="2E3A5E29" w:rsidR="00735A9E" w:rsidRDefault="00735A9E" w:rsidP="00BE1736">
      <w:pPr>
        <w:pStyle w:val="ProjectsHeadings"/>
        <w:rPr>
          <w:b w:val="0"/>
          <w:color w:val="auto"/>
        </w:rPr>
      </w:pPr>
      <w:r>
        <w:rPr>
          <w:b w:val="0"/>
          <w:color w:val="auto"/>
        </w:rPr>
        <w:t>Baby Lock Press-Away Topping (BLP-FILM)</w:t>
      </w:r>
    </w:p>
    <w:p w14:paraId="103B1826" w14:textId="1CA9173E" w:rsidR="00735A9E" w:rsidRDefault="00392900" w:rsidP="00BE1736">
      <w:pPr>
        <w:pStyle w:val="ProjectsHeadings"/>
        <w:rPr>
          <w:b w:val="0"/>
          <w:color w:val="auto"/>
        </w:rPr>
      </w:pPr>
      <w:r>
        <w:rPr>
          <w:b w:val="0"/>
          <w:color w:val="auto"/>
        </w:rPr>
        <w:t>Temporary Adhesive Spray</w:t>
      </w:r>
    </w:p>
    <w:p w14:paraId="1DED5854" w14:textId="0B6CE99A" w:rsidR="00392900" w:rsidRDefault="00392900" w:rsidP="00BE1736">
      <w:pPr>
        <w:pStyle w:val="ProjectsHeadings"/>
        <w:rPr>
          <w:b w:val="0"/>
          <w:color w:val="auto"/>
        </w:rPr>
      </w:pPr>
      <w:r>
        <w:rPr>
          <w:b w:val="0"/>
          <w:color w:val="auto"/>
        </w:rPr>
        <w:t>Scissors</w:t>
      </w:r>
    </w:p>
    <w:p w14:paraId="6C4A8226" w14:textId="7A96E605" w:rsidR="00392900" w:rsidRDefault="00392900" w:rsidP="00BE1736">
      <w:pPr>
        <w:pStyle w:val="ProjectsHeadings"/>
        <w:rPr>
          <w:b w:val="0"/>
          <w:color w:val="auto"/>
        </w:rPr>
      </w:pPr>
      <w:r>
        <w:rPr>
          <w:b w:val="0"/>
          <w:color w:val="auto"/>
        </w:rPr>
        <w:t>Pins and basic sewing notions</w:t>
      </w:r>
    </w:p>
    <w:p w14:paraId="0A0335E5" w14:textId="41942587" w:rsidR="00392900" w:rsidRDefault="00392900" w:rsidP="00BE1736">
      <w:pPr>
        <w:pStyle w:val="ProjectsHeadings"/>
        <w:rPr>
          <w:b w:val="0"/>
          <w:color w:val="auto"/>
        </w:rPr>
      </w:pPr>
      <w:r>
        <w:rPr>
          <w:b w:val="0"/>
          <w:color w:val="auto"/>
        </w:rPr>
        <w:t>Iron and Pressing Mat</w:t>
      </w:r>
    </w:p>
    <w:p w14:paraId="1DE2380F" w14:textId="77777777" w:rsidR="00735A9E" w:rsidRDefault="00735A9E" w:rsidP="00BE1736">
      <w:pPr>
        <w:pStyle w:val="ProjectsHeadings"/>
        <w:rPr>
          <w:b w:val="0"/>
          <w:color w:val="auto"/>
        </w:rPr>
      </w:pPr>
    </w:p>
    <w:p w14:paraId="5AF62136" w14:textId="72BD3A81" w:rsidR="00BE1736" w:rsidRDefault="00BE1736" w:rsidP="00BE1736">
      <w:pPr>
        <w:pStyle w:val="ProjectsHeadings"/>
        <w:rPr>
          <w:szCs w:val="24"/>
        </w:rPr>
      </w:pPr>
      <w:r w:rsidRPr="005E76AC">
        <w:rPr>
          <w:szCs w:val="24"/>
        </w:rPr>
        <w:t>Instructions:</w:t>
      </w:r>
    </w:p>
    <w:p w14:paraId="2F650443" w14:textId="77777777" w:rsidR="00BE1736" w:rsidRDefault="00BE1736" w:rsidP="00BE1736">
      <w:pPr>
        <w:rPr>
          <w:rFonts w:ascii="Arial" w:hAnsi="Arial" w:cs="Arial"/>
        </w:rPr>
      </w:pPr>
    </w:p>
    <w:p w14:paraId="15498689" w14:textId="28469EB0" w:rsidR="00BE1736" w:rsidRPr="00392900" w:rsidRDefault="00392900" w:rsidP="00392900">
      <w:pPr>
        <w:pStyle w:val="ProjectsHeadings"/>
        <w:numPr>
          <w:ilvl w:val="0"/>
          <w:numId w:val="1"/>
        </w:numPr>
        <w:jc w:val="both"/>
        <w:rPr>
          <w:rFonts w:cs="Arial"/>
        </w:rPr>
      </w:pPr>
      <w:r>
        <w:rPr>
          <w:b w:val="0"/>
          <w:color w:val="auto"/>
          <w:szCs w:val="24"/>
        </w:rPr>
        <w:t>Print the bag pattern pieces.</w:t>
      </w:r>
    </w:p>
    <w:p w14:paraId="38428015" w14:textId="53CD9859" w:rsidR="00392900" w:rsidRPr="00392900" w:rsidRDefault="00392900" w:rsidP="00392900">
      <w:pPr>
        <w:pStyle w:val="ProjectsHeadings"/>
        <w:numPr>
          <w:ilvl w:val="0"/>
          <w:numId w:val="1"/>
        </w:numPr>
        <w:jc w:val="both"/>
        <w:rPr>
          <w:rFonts w:cs="Arial"/>
        </w:rPr>
      </w:pPr>
      <w:r>
        <w:rPr>
          <w:b w:val="0"/>
          <w:color w:val="auto"/>
          <w:szCs w:val="24"/>
        </w:rPr>
        <w:t>Tape your pattern together. Using your pattern, cut one on the fold from the terry cloth and one on the fold from the lining fabric.</w:t>
      </w:r>
    </w:p>
    <w:p w14:paraId="115A7F67" w14:textId="320F2766" w:rsidR="00392900" w:rsidRPr="00392900" w:rsidRDefault="00392900" w:rsidP="00392900">
      <w:pPr>
        <w:pStyle w:val="ProjectsHeadings"/>
        <w:numPr>
          <w:ilvl w:val="0"/>
          <w:numId w:val="1"/>
        </w:numPr>
        <w:jc w:val="both"/>
        <w:rPr>
          <w:rFonts w:cs="Arial"/>
        </w:rPr>
      </w:pPr>
      <w:r>
        <w:rPr>
          <w:b w:val="0"/>
          <w:color w:val="auto"/>
          <w:szCs w:val="24"/>
        </w:rPr>
        <w:t>For the pockets, cut three 9” x 9” squares from the lining fabric and one 9” x 9” square from the terry cloth.</w:t>
      </w:r>
    </w:p>
    <w:p w14:paraId="0A673193" w14:textId="197EF745" w:rsidR="00392900" w:rsidRPr="003A39CC" w:rsidRDefault="00392900" w:rsidP="00392900">
      <w:pPr>
        <w:pStyle w:val="ProjectsHeadings"/>
        <w:numPr>
          <w:ilvl w:val="0"/>
          <w:numId w:val="1"/>
        </w:numPr>
        <w:jc w:val="both"/>
        <w:rPr>
          <w:rFonts w:cs="Arial"/>
        </w:rPr>
      </w:pPr>
      <w:r>
        <w:rPr>
          <w:b w:val="0"/>
          <w:color w:val="auto"/>
          <w:szCs w:val="24"/>
        </w:rPr>
        <w:t>Hoop the 9” terry fabric with tear away firm stabilizer. If desired</w:t>
      </w:r>
      <w:r w:rsidR="003A39CC">
        <w:rPr>
          <w:b w:val="0"/>
          <w:color w:val="auto"/>
          <w:szCs w:val="24"/>
        </w:rPr>
        <w:t>, spray stabilizer with temporary spray adhesive. Cut and place a piece of Press-Away topping on the top of the hoop.</w:t>
      </w:r>
    </w:p>
    <w:p w14:paraId="36E0D79A" w14:textId="7F72CB9F" w:rsidR="003A39CC" w:rsidRPr="003A39CC" w:rsidRDefault="003A39CC" w:rsidP="00392900">
      <w:pPr>
        <w:pStyle w:val="ProjectsHeadings"/>
        <w:numPr>
          <w:ilvl w:val="0"/>
          <w:numId w:val="1"/>
        </w:numPr>
        <w:jc w:val="both"/>
        <w:rPr>
          <w:rFonts w:cs="Arial"/>
        </w:rPr>
      </w:pPr>
      <w:r>
        <w:rPr>
          <w:b w:val="0"/>
          <w:color w:val="auto"/>
          <w:szCs w:val="24"/>
        </w:rPr>
        <w:t>For this project, we recommend the 130mm x 180mm (5” x 7”) hoop size.</w:t>
      </w:r>
    </w:p>
    <w:p w14:paraId="71FA8DF1" w14:textId="6ED5F4F0" w:rsidR="003A39CC" w:rsidRPr="003A39CC" w:rsidRDefault="003A39CC" w:rsidP="00392900">
      <w:pPr>
        <w:pStyle w:val="ProjectsHeadings"/>
        <w:numPr>
          <w:ilvl w:val="0"/>
          <w:numId w:val="1"/>
        </w:numPr>
        <w:jc w:val="both"/>
        <w:rPr>
          <w:rFonts w:cs="Arial"/>
        </w:rPr>
      </w:pPr>
      <w:r>
        <w:rPr>
          <w:b w:val="0"/>
          <w:color w:val="auto"/>
          <w:szCs w:val="24"/>
        </w:rPr>
        <w:t>Place the hoop on the machine.</w:t>
      </w:r>
    </w:p>
    <w:p w14:paraId="21227F5E" w14:textId="79CC9AA4" w:rsidR="003A39CC" w:rsidRPr="003A39CC" w:rsidRDefault="003A39CC" w:rsidP="00392900">
      <w:pPr>
        <w:pStyle w:val="ProjectsHeadings"/>
        <w:numPr>
          <w:ilvl w:val="0"/>
          <w:numId w:val="1"/>
        </w:numPr>
        <w:jc w:val="both"/>
        <w:rPr>
          <w:rFonts w:cs="Arial"/>
        </w:rPr>
      </w:pPr>
      <w:r>
        <w:rPr>
          <w:b w:val="0"/>
          <w:color w:val="auto"/>
          <w:szCs w:val="24"/>
        </w:rPr>
        <w:t xml:space="preserve">Retrieve the design from the flash drive. </w:t>
      </w:r>
    </w:p>
    <w:p w14:paraId="39557D04" w14:textId="7D37629F" w:rsidR="003A39CC" w:rsidRPr="003A39CC" w:rsidRDefault="003A39CC" w:rsidP="00392900">
      <w:pPr>
        <w:pStyle w:val="ProjectsHeadings"/>
        <w:numPr>
          <w:ilvl w:val="0"/>
          <w:numId w:val="1"/>
        </w:numPr>
        <w:jc w:val="both"/>
        <w:rPr>
          <w:rFonts w:cs="Arial"/>
        </w:rPr>
      </w:pPr>
      <w:r>
        <w:rPr>
          <w:b w:val="0"/>
          <w:color w:val="auto"/>
          <w:szCs w:val="24"/>
        </w:rPr>
        <w:t>Combine, rotate and edit the design as needed for the bag pocket.</w:t>
      </w:r>
    </w:p>
    <w:p w14:paraId="50CF5C81" w14:textId="133E9EFC" w:rsidR="003A39CC" w:rsidRPr="003A39CC" w:rsidRDefault="003A39CC" w:rsidP="00392900">
      <w:pPr>
        <w:pStyle w:val="ProjectsHeadings"/>
        <w:numPr>
          <w:ilvl w:val="0"/>
          <w:numId w:val="1"/>
        </w:numPr>
        <w:jc w:val="both"/>
        <w:rPr>
          <w:rFonts w:cs="Arial"/>
        </w:rPr>
      </w:pPr>
      <w:r>
        <w:rPr>
          <w:b w:val="0"/>
          <w:color w:val="auto"/>
          <w:szCs w:val="24"/>
        </w:rPr>
        <w:t xml:space="preserve">Align your design with the pocket front. </w:t>
      </w:r>
    </w:p>
    <w:p w14:paraId="6465E1D1" w14:textId="2337D70C" w:rsidR="003A39CC" w:rsidRPr="003A39CC" w:rsidRDefault="003A39CC" w:rsidP="00392900">
      <w:pPr>
        <w:pStyle w:val="ProjectsHeadings"/>
        <w:numPr>
          <w:ilvl w:val="0"/>
          <w:numId w:val="1"/>
        </w:numPr>
        <w:jc w:val="both"/>
        <w:rPr>
          <w:rFonts w:cs="Arial"/>
        </w:rPr>
      </w:pPr>
      <w:r>
        <w:rPr>
          <w:b w:val="0"/>
          <w:color w:val="auto"/>
          <w:szCs w:val="24"/>
        </w:rPr>
        <w:t>Embroider the design</w:t>
      </w:r>
    </w:p>
    <w:p w14:paraId="3041A3D4" w14:textId="38331F8A" w:rsidR="003A39CC" w:rsidRPr="003A39CC" w:rsidRDefault="003A39CC" w:rsidP="00392900">
      <w:pPr>
        <w:pStyle w:val="ProjectsHeadings"/>
        <w:numPr>
          <w:ilvl w:val="0"/>
          <w:numId w:val="1"/>
        </w:numPr>
        <w:jc w:val="both"/>
        <w:rPr>
          <w:rFonts w:cs="Arial"/>
        </w:rPr>
      </w:pPr>
      <w:r>
        <w:rPr>
          <w:b w:val="0"/>
          <w:color w:val="auto"/>
          <w:szCs w:val="24"/>
        </w:rPr>
        <w:t>Remove the hoop from machine and gently remove from the hooped stabilizer from the back.</w:t>
      </w:r>
    </w:p>
    <w:p w14:paraId="1C4DB685" w14:textId="4F2B21BA" w:rsidR="003A39CC" w:rsidRPr="003A39CC" w:rsidRDefault="003A39CC" w:rsidP="00392900">
      <w:pPr>
        <w:pStyle w:val="ProjectsHeadings"/>
        <w:numPr>
          <w:ilvl w:val="0"/>
          <w:numId w:val="1"/>
        </w:numPr>
        <w:jc w:val="both"/>
        <w:rPr>
          <w:rFonts w:cs="Arial"/>
        </w:rPr>
      </w:pPr>
      <w:r>
        <w:rPr>
          <w:b w:val="0"/>
          <w:color w:val="auto"/>
          <w:szCs w:val="24"/>
        </w:rPr>
        <w:t>Remove the bulk of the press-away topping. Press away the remaining topping by moving the iron in a circular motion. You could also use Hydro-Melt topping for this type of project and use water to remove excess topping.</w:t>
      </w:r>
    </w:p>
    <w:p w14:paraId="44B9C864" w14:textId="562FA7AB" w:rsidR="003A39CC" w:rsidRDefault="003A39CC" w:rsidP="003A39CC">
      <w:pPr>
        <w:pStyle w:val="ProjectsHeadings"/>
        <w:jc w:val="both"/>
        <w:rPr>
          <w:b w:val="0"/>
          <w:color w:val="auto"/>
          <w:szCs w:val="24"/>
        </w:rPr>
      </w:pPr>
    </w:p>
    <w:p w14:paraId="7D40416E" w14:textId="33CF0F02" w:rsidR="003A39CC" w:rsidRDefault="003A39CC" w:rsidP="003A39CC">
      <w:pPr>
        <w:pStyle w:val="ProjectsHeadings"/>
        <w:jc w:val="both"/>
        <w:rPr>
          <w:b w:val="0"/>
          <w:color w:val="auto"/>
          <w:szCs w:val="24"/>
        </w:rPr>
      </w:pPr>
      <w:r>
        <w:rPr>
          <w:b w:val="0"/>
          <w:color w:val="auto"/>
          <w:szCs w:val="24"/>
        </w:rPr>
        <w:t>Bag Construction</w:t>
      </w:r>
    </w:p>
    <w:p w14:paraId="297F80C4" w14:textId="77777777" w:rsidR="003A39CC" w:rsidRPr="003A39CC" w:rsidRDefault="003A39CC" w:rsidP="003A39CC">
      <w:pPr>
        <w:pStyle w:val="ProjectsHeadings"/>
        <w:jc w:val="both"/>
        <w:rPr>
          <w:rFonts w:cs="Arial"/>
        </w:rPr>
      </w:pPr>
    </w:p>
    <w:p w14:paraId="7666572C" w14:textId="1A7259F1" w:rsidR="003A39CC" w:rsidRPr="003A39CC" w:rsidRDefault="003A39CC" w:rsidP="00392900">
      <w:pPr>
        <w:pStyle w:val="ProjectsHeadings"/>
        <w:numPr>
          <w:ilvl w:val="0"/>
          <w:numId w:val="1"/>
        </w:numPr>
        <w:jc w:val="both"/>
        <w:rPr>
          <w:rFonts w:cs="Arial"/>
        </w:rPr>
      </w:pPr>
      <w:r>
        <w:rPr>
          <w:b w:val="0"/>
          <w:color w:val="auto"/>
          <w:szCs w:val="24"/>
        </w:rPr>
        <w:t>To stitch the pockets together, match two lining squares pretty sides together and stitch only three sides leaving the bottom edge open. Then, match the embroidered terry cloth with one lining square pretty sides together and stitch three sides leaving the bottom edge open.</w:t>
      </w:r>
    </w:p>
    <w:p w14:paraId="2FF12714" w14:textId="362B0020" w:rsidR="003A39CC" w:rsidRPr="003A39CC" w:rsidRDefault="003A39CC" w:rsidP="00392900">
      <w:pPr>
        <w:pStyle w:val="ProjectsHeadings"/>
        <w:numPr>
          <w:ilvl w:val="0"/>
          <w:numId w:val="1"/>
        </w:numPr>
        <w:jc w:val="both"/>
        <w:rPr>
          <w:rFonts w:cs="Arial"/>
        </w:rPr>
      </w:pPr>
      <w:r>
        <w:rPr>
          <w:b w:val="0"/>
          <w:color w:val="auto"/>
          <w:szCs w:val="24"/>
        </w:rPr>
        <w:t xml:space="preserve"> Clip the corners, turn, and press the pockets. Then, press under ½” on the raw edges on each.</w:t>
      </w:r>
    </w:p>
    <w:p w14:paraId="2AB091FC" w14:textId="02FB74E3" w:rsidR="003A39CC" w:rsidRPr="008F60C1" w:rsidRDefault="003A39CC" w:rsidP="00392900">
      <w:pPr>
        <w:pStyle w:val="ProjectsHeadings"/>
        <w:numPr>
          <w:ilvl w:val="0"/>
          <w:numId w:val="1"/>
        </w:numPr>
        <w:jc w:val="both"/>
        <w:rPr>
          <w:rFonts w:cs="Arial"/>
        </w:rPr>
      </w:pPr>
      <w:r>
        <w:rPr>
          <w:b w:val="0"/>
          <w:color w:val="auto"/>
          <w:szCs w:val="24"/>
        </w:rPr>
        <w:lastRenderedPageBreak/>
        <w:t xml:space="preserve"> Mark 2-3” down on the center front of the bag on the terry cloth and the lining. Place the </w:t>
      </w:r>
      <w:proofErr w:type="spellStart"/>
      <w:r>
        <w:rPr>
          <w:b w:val="0"/>
          <w:color w:val="auto"/>
          <w:szCs w:val="24"/>
        </w:rPr>
        <w:t>to</w:t>
      </w:r>
      <w:proofErr w:type="spellEnd"/>
      <w:r w:rsidR="008F60C1">
        <w:rPr>
          <w:b w:val="0"/>
          <w:color w:val="auto"/>
          <w:szCs w:val="24"/>
        </w:rPr>
        <w:t xml:space="preserve"> of the pocket even with this mark and topstitch close to the edge along three edges, leaving the top open. </w:t>
      </w:r>
    </w:p>
    <w:p w14:paraId="03BFE310" w14:textId="4B66DF1C" w:rsidR="008F60C1" w:rsidRPr="008F60C1" w:rsidRDefault="008F60C1" w:rsidP="00392900">
      <w:pPr>
        <w:pStyle w:val="ProjectsHeadings"/>
        <w:numPr>
          <w:ilvl w:val="0"/>
          <w:numId w:val="1"/>
        </w:numPr>
        <w:jc w:val="both"/>
        <w:rPr>
          <w:rFonts w:cs="Arial"/>
        </w:rPr>
      </w:pPr>
      <w:r>
        <w:rPr>
          <w:b w:val="0"/>
          <w:color w:val="auto"/>
          <w:szCs w:val="24"/>
        </w:rPr>
        <w:t xml:space="preserve"> Now stitch the center back seam using a ½” seam allowance. Press open.</w:t>
      </w:r>
    </w:p>
    <w:p w14:paraId="448A2052" w14:textId="5200D39A" w:rsidR="008F60C1" w:rsidRPr="008F60C1" w:rsidRDefault="008F60C1" w:rsidP="00392900">
      <w:pPr>
        <w:pStyle w:val="ProjectsHeadings"/>
        <w:numPr>
          <w:ilvl w:val="0"/>
          <w:numId w:val="1"/>
        </w:numPr>
        <w:jc w:val="both"/>
        <w:rPr>
          <w:rFonts w:cs="Arial"/>
        </w:rPr>
      </w:pPr>
      <w:r>
        <w:rPr>
          <w:b w:val="0"/>
          <w:color w:val="auto"/>
          <w:szCs w:val="24"/>
        </w:rPr>
        <w:t xml:space="preserve"> Turn wrong sides out and match the center front and center back seams. Stitch the lower edge of the back completely on the terry cloth, but, leave a 6” opening in the center of the lining for turning.</w:t>
      </w:r>
    </w:p>
    <w:p w14:paraId="04C2AD11" w14:textId="7A6B36AD" w:rsidR="008F60C1" w:rsidRPr="008F60C1" w:rsidRDefault="008F60C1" w:rsidP="00392900">
      <w:pPr>
        <w:pStyle w:val="ProjectsHeadings"/>
        <w:numPr>
          <w:ilvl w:val="0"/>
          <w:numId w:val="1"/>
        </w:numPr>
        <w:jc w:val="both"/>
        <w:rPr>
          <w:rFonts w:cs="Arial"/>
        </w:rPr>
      </w:pPr>
      <w:r>
        <w:rPr>
          <w:b w:val="0"/>
          <w:color w:val="auto"/>
          <w:szCs w:val="24"/>
        </w:rPr>
        <w:t>To box out your corners, flatten each corner of the bag, matching the folds of the sides to the bottom seam on the bag. Measure up 2” from that point and draw a line perpendicular to the measurement line. Stitch along this line and trim excess fabric.</w:t>
      </w:r>
    </w:p>
    <w:p w14:paraId="7E1D8B7F" w14:textId="6E0C4784" w:rsidR="008F60C1" w:rsidRPr="008F60C1" w:rsidRDefault="008F60C1" w:rsidP="00392900">
      <w:pPr>
        <w:pStyle w:val="ProjectsHeadings"/>
        <w:numPr>
          <w:ilvl w:val="0"/>
          <w:numId w:val="1"/>
        </w:numPr>
        <w:jc w:val="both"/>
        <w:rPr>
          <w:rFonts w:cs="Arial"/>
        </w:rPr>
      </w:pPr>
      <w:r>
        <w:rPr>
          <w:b w:val="0"/>
          <w:color w:val="auto"/>
          <w:szCs w:val="24"/>
        </w:rPr>
        <w:t>Take both pieces and place one inside the other, pretty sides together. Pin the outer u shapes of the straps completely. Start with the center fronts/backs and the top of the straps, easing the terry cloth to fit the lining fabric. Then, stitch a ½” seam allowance all the way around both u-shaped edges.</w:t>
      </w:r>
    </w:p>
    <w:p w14:paraId="68208C07" w14:textId="43A8EA18" w:rsidR="008F60C1" w:rsidRDefault="008F60C1" w:rsidP="008F60C1">
      <w:pPr>
        <w:pStyle w:val="ProjectsHeadings"/>
        <w:ind w:left="720"/>
        <w:jc w:val="both"/>
        <w:rPr>
          <w:b w:val="0"/>
          <w:color w:val="auto"/>
          <w:szCs w:val="24"/>
        </w:rPr>
      </w:pPr>
    </w:p>
    <w:p w14:paraId="422976BB" w14:textId="65312C0E" w:rsidR="008F60C1" w:rsidRDefault="008F60C1" w:rsidP="008F60C1">
      <w:pPr>
        <w:pStyle w:val="ProjectsHeadings"/>
        <w:ind w:left="720"/>
        <w:jc w:val="both"/>
        <w:rPr>
          <w:bCs/>
          <w:i/>
          <w:iCs/>
          <w:color w:val="auto"/>
          <w:szCs w:val="24"/>
        </w:rPr>
      </w:pPr>
      <w:r>
        <w:rPr>
          <w:bCs/>
          <w:i/>
          <w:iCs/>
          <w:color w:val="auto"/>
          <w:szCs w:val="24"/>
        </w:rPr>
        <w:t xml:space="preserve">Tip: Stitch with the terry cloth against the feed dogs on your sewing machine so that it pulls the bulky fabric through better. </w:t>
      </w:r>
    </w:p>
    <w:p w14:paraId="2A74057B" w14:textId="77777777" w:rsidR="008F60C1" w:rsidRPr="008F60C1" w:rsidRDefault="008F60C1" w:rsidP="008F60C1">
      <w:pPr>
        <w:pStyle w:val="ProjectsHeadings"/>
        <w:ind w:left="720"/>
        <w:jc w:val="both"/>
        <w:rPr>
          <w:rFonts w:cs="Arial"/>
          <w:b w:val="0"/>
          <w:i/>
          <w:iCs/>
        </w:rPr>
      </w:pPr>
    </w:p>
    <w:p w14:paraId="76B3C8F9" w14:textId="4DEE772C" w:rsidR="008F60C1" w:rsidRPr="008F60C1" w:rsidRDefault="008F60C1" w:rsidP="00392900">
      <w:pPr>
        <w:pStyle w:val="ProjectsHeadings"/>
        <w:numPr>
          <w:ilvl w:val="0"/>
          <w:numId w:val="1"/>
        </w:numPr>
        <w:jc w:val="both"/>
        <w:rPr>
          <w:rFonts w:cs="Arial"/>
        </w:rPr>
      </w:pPr>
      <w:r>
        <w:rPr>
          <w:rFonts w:cs="Arial"/>
        </w:rPr>
        <w:t xml:space="preserve"> </w:t>
      </w:r>
      <w:r>
        <w:rPr>
          <w:b w:val="0"/>
          <w:color w:val="auto"/>
          <w:szCs w:val="24"/>
        </w:rPr>
        <w:t>Clip your curves after stitching</w:t>
      </w:r>
    </w:p>
    <w:p w14:paraId="4B991352" w14:textId="77777777" w:rsidR="008F60C1" w:rsidRPr="008F60C1" w:rsidRDefault="008F60C1" w:rsidP="00392900">
      <w:pPr>
        <w:pStyle w:val="ProjectsHeadings"/>
        <w:numPr>
          <w:ilvl w:val="0"/>
          <w:numId w:val="1"/>
        </w:numPr>
        <w:jc w:val="both"/>
        <w:rPr>
          <w:rFonts w:cs="Arial"/>
        </w:rPr>
      </w:pPr>
      <w:r>
        <w:rPr>
          <w:b w:val="0"/>
          <w:color w:val="auto"/>
          <w:szCs w:val="24"/>
        </w:rPr>
        <w:t xml:space="preserve"> Next, turn one strap in through the inside of the bag between the outer and lining layer and up through the opening in the lining.</w:t>
      </w:r>
    </w:p>
    <w:p w14:paraId="0BFF6765" w14:textId="77777777" w:rsidR="008F60C1" w:rsidRPr="008F60C1" w:rsidRDefault="008F60C1" w:rsidP="00392900">
      <w:pPr>
        <w:pStyle w:val="ProjectsHeadings"/>
        <w:numPr>
          <w:ilvl w:val="0"/>
          <w:numId w:val="1"/>
        </w:numPr>
        <w:jc w:val="both"/>
        <w:rPr>
          <w:rFonts w:cs="Arial"/>
        </w:rPr>
      </w:pPr>
      <w:r>
        <w:rPr>
          <w:b w:val="0"/>
          <w:color w:val="auto"/>
          <w:szCs w:val="24"/>
        </w:rPr>
        <w:t xml:space="preserve"> Press the seam allowances nicely along the strap only.</w:t>
      </w:r>
    </w:p>
    <w:p w14:paraId="706BB2E4" w14:textId="77777777" w:rsidR="008F60C1" w:rsidRPr="008F60C1" w:rsidRDefault="008F60C1" w:rsidP="00392900">
      <w:pPr>
        <w:pStyle w:val="ProjectsHeadings"/>
        <w:numPr>
          <w:ilvl w:val="0"/>
          <w:numId w:val="1"/>
        </w:numPr>
        <w:jc w:val="both"/>
        <w:rPr>
          <w:rFonts w:cs="Arial"/>
        </w:rPr>
      </w:pPr>
      <w:r>
        <w:rPr>
          <w:b w:val="0"/>
          <w:color w:val="auto"/>
          <w:szCs w:val="24"/>
        </w:rPr>
        <w:t>Then, push it back into the lining and all the way up through and into the inside of the other strap. Make sure the inside strap is not twisted and that the right sides are together.</w:t>
      </w:r>
    </w:p>
    <w:p w14:paraId="505EB3F1" w14:textId="2F6CBCDE" w:rsidR="008F60C1" w:rsidRPr="00B1152E" w:rsidRDefault="008F60C1" w:rsidP="00392900">
      <w:pPr>
        <w:pStyle w:val="ProjectsHeadings"/>
        <w:numPr>
          <w:ilvl w:val="0"/>
          <w:numId w:val="1"/>
        </w:numPr>
        <w:jc w:val="both"/>
        <w:rPr>
          <w:rFonts w:cs="Arial"/>
        </w:rPr>
      </w:pPr>
      <w:r>
        <w:rPr>
          <w:b w:val="0"/>
          <w:color w:val="auto"/>
          <w:szCs w:val="24"/>
        </w:rPr>
        <w:t xml:space="preserve"> Align the raw edges of all four layers (two terry cloth layers and two lining layers) and stitch a ½” seam allowance along the short edge. Trim away the bulk.</w:t>
      </w:r>
    </w:p>
    <w:p w14:paraId="79964DDD" w14:textId="0399F32A" w:rsidR="00B1152E" w:rsidRPr="00B1152E" w:rsidRDefault="00B1152E" w:rsidP="00392900">
      <w:pPr>
        <w:pStyle w:val="ProjectsHeadings"/>
        <w:numPr>
          <w:ilvl w:val="0"/>
          <w:numId w:val="1"/>
        </w:numPr>
        <w:jc w:val="both"/>
        <w:rPr>
          <w:rFonts w:cs="Arial"/>
        </w:rPr>
      </w:pPr>
      <w:r>
        <w:rPr>
          <w:b w:val="0"/>
          <w:color w:val="auto"/>
          <w:szCs w:val="24"/>
        </w:rPr>
        <w:t xml:space="preserve"> Now pull the straps out through the opening in the lining as well as the rest of the bag.</w:t>
      </w:r>
    </w:p>
    <w:p w14:paraId="44125385" w14:textId="3E5AA8EE" w:rsidR="00B1152E" w:rsidRPr="00B1152E" w:rsidRDefault="00B1152E" w:rsidP="00392900">
      <w:pPr>
        <w:pStyle w:val="ProjectsHeadings"/>
        <w:numPr>
          <w:ilvl w:val="0"/>
          <w:numId w:val="1"/>
        </w:numPr>
        <w:jc w:val="both"/>
        <w:rPr>
          <w:rFonts w:cs="Arial"/>
        </w:rPr>
      </w:pPr>
      <w:r>
        <w:rPr>
          <w:b w:val="0"/>
          <w:color w:val="auto"/>
          <w:szCs w:val="24"/>
        </w:rPr>
        <w:t xml:space="preserve"> Turn it rights side out.</w:t>
      </w:r>
    </w:p>
    <w:p w14:paraId="370F7B38" w14:textId="3CC30BFF" w:rsidR="00B1152E" w:rsidRPr="00B1152E" w:rsidRDefault="00B1152E" w:rsidP="00392900">
      <w:pPr>
        <w:pStyle w:val="ProjectsHeadings"/>
        <w:numPr>
          <w:ilvl w:val="0"/>
          <w:numId w:val="1"/>
        </w:numPr>
        <w:jc w:val="both"/>
        <w:rPr>
          <w:rFonts w:cs="Arial"/>
        </w:rPr>
      </w:pPr>
      <w:r>
        <w:rPr>
          <w:b w:val="0"/>
          <w:color w:val="auto"/>
          <w:szCs w:val="24"/>
        </w:rPr>
        <w:t xml:space="preserve"> Press the rest of the strap and lining to the inside of the bag.</w:t>
      </w:r>
    </w:p>
    <w:p w14:paraId="21B0025E" w14:textId="036760CA" w:rsidR="00B1152E" w:rsidRPr="003A39CC" w:rsidRDefault="00B1152E" w:rsidP="00392900">
      <w:pPr>
        <w:pStyle w:val="ProjectsHeadings"/>
        <w:numPr>
          <w:ilvl w:val="0"/>
          <w:numId w:val="1"/>
        </w:numPr>
        <w:jc w:val="both"/>
        <w:rPr>
          <w:rFonts w:cs="Arial"/>
        </w:rPr>
      </w:pPr>
      <w:r>
        <w:rPr>
          <w:b w:val="0"/>
          <w:color w:val="auto"/>
          <w:szCs w:val="24"/>
        </w:rPr>
        <w:t xml:space="preserve"> Finally, pull the lining opening out and stitch the opening to enclose the lining. </w:t>
      </w:r>
    </w:p>
    <w:p w14:paraId="17D77132" w14:textId="60619323" w:rsidR="003A39CC" w:rsidRDefault="003A39CC" w:rsidP="003A39CC">
      <w:pPr>
        <w:pStyle w:val="ProjectsHeadings"/>
        <w:jc w:val="both"/>
        <w:rPr>
          <w:b w:val="0"/>
          <w:color w:val="auto"/>
          <w:szCs w:val="24"/>
        </w:rPr>
      </w:pPr>
    </w:p>
    <w:p w14:paraId="4A8B4A88" w14:textId="7D909E80" w:rsidR="003A39CC" w:rsidRDefault="003A39CC" w:rsidP="003A39CC">
      <w:pPr>
        <w:pStyle w:val="ProjectsHeadings"/>
        <w:jc w:val="both"/>
        <w:rPr>
          <w:rFonts w:cs="Arial"/>
        </w:rPr>
      </w:pPr>
    </w:p>
    <w:p w14:paraId="5D7908B9" w14:textId="07507954" w:rsidR="00BE1736" w:rsidRDefault="00BE1736" w:rsidP="00BE1736">
      <w:pPr>
        <w:rPr>
          <w:rFonts w:ascii="Arial" w:hAnsi="Arial" w:cs="Arial"/>
        </w:rPr>
      </w:pPr>
    </w:p>
    <w:p w14:paraId="207D81D0" w14:textId="77777777" w:rsidR="00BE1736" w:rsidRDefault="00BE1736" w:rsidP="00BE1736">
      <w:pPr>
        <w:rPr>
          <w:rStyle w:val="Hyperlink"/>
          <w:rFonts w:ascii="Arial" w:hAnsi="Arial" w:cs="Arial"/>
        </w:rPr>
      </w:pPr>
      <w:r w:rsidRPr="00C13F92">
        <w:rPr>
          <w:rFonts w:ascii="Arial" w:hAnsi="Arial" w:cs="Arial"/>
        </w:rPr>
        <w:t xml:space="preserve">For other exciting projects like this one, visit our website at </w:t>
      </w:r>
      <w:hyperlink r:id="rId9" w:history="1">
        <w:r w:rsidRPr="00C13F92">
          <w:rPr>
            <w:rStyle w:val="Hyperlink"/>
            <w:rFonts w:ascii="Arial" w:hAnsi="Arial" w:cs="Arial"/>
          </w:rPr>
          <w:t>www.babylock.com</w:t>
        </w:r>
      </w:hyperlink>
    </w:p>
    <w:p w14:paraId="354B3002" w14:textId="4BA0FB9E" w:rsidR="00BE1736" w:rsidRDefault="00BE1736" w:rsidP="00BE1736"/>
    <w:p w14:paraId="79E1B470" w14:textId="3FE5E232" w:rsidR="002D7A6C" w:rsidRDefault="00015B27" w:rsidP="00015B27">
      <w:pPr>
        <w:jc w:val="center"/>
      </w:pPr>
      <w:r>
        <w:rPr>
          <w:noProof/>
        </w:rPr>
        <w:lastRenderedPageBreak/>
        <w:drawing>
          <wp:inline distT="0" distB="0" distL="0" distR="0" wp14:anchorId="7123790B" wp14:editId="7AB15FC4">
            <wp:extent cx="5151549" cy="2695757"/>
            <wp:effectExtent l="0" t="0" r="5080" b="0"/>
            <wp:docPr id="4" name="Picture 4"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nalizedBeachTote_1200x628.jpg"/>
                    <pic:cNvPicPr/>
                  </pic:nvPicPr>
                  <pic:blipFill>
                    <a:blip r:embed="rId10">
                      <a:extLst>
                        <a:ext uri="{28A0092B-C50C-407E-A947-70E740481C1C}">
                          <a14:useLocalDpi xmlns:a14="http://schemas.microsoft.com/office/drawing/2010/main" val="0"/>
                        </a:ext>
                      </a:extLst>
                    </a:blip>
                    <a:stretch>
                      <a:fillRect/>
                    </a:stretch>
                  </pic:blipFill>
                  <pic:spPr>
                    <a:xfrm>
                      <a:off x="0" y="0"/>
                      <a:ext cx="5166000" cy="2703319"/>
                    </a:xfrm>
                    <a:prstGeom prst="rect">
                      <a:avLst/>
                    </a:prstGeom>
                  </pic:spPr>
                </pic:pic>
              </a:graphicData>
            </a:graphic>
          </wp:inline>
        </w:drawing>
      </w:r>
    </w:p>
    <w:p w14:paraId="7D80BE8A" w14:textId="77777777" w:rsidR="002D7A6C" w:rsidRDefault="002D7A6C" w:rsidP="00BE1736"/>
    <w:p w14:paraId="69973E01" w14:textId="6A32AC43" w:rsidR="00BE1736" w:rsidRDefault="00BE1736" w:rsidP="00BE1736"/>
    <w:p w14:paraId="7E0091A8" w14:textId="77777777" w:rsidR="00BE1736" w:rsidRPr="00C13F92" w:rsidRDefault="00BE1736" w:rsidP="00BE1736">
      <w:pPr>
        <w:rPr>
          <w:sz w:val="18"/>
          <w:szCs w:val="18"/>
        </w:rPr>
      </w:pPr>
      <w:r>
        <w:rPr>
          <w:rFonts w:ascii="Arial" w:hAnsi="Arial" w:cs="Arial"/>
          <w:sz w:val="18"/>
          <w:szCs w:val="18"/>
        </w:rPr>
        <w:t>©2020 Baby Lock USA. This project may be freely used by individuals for non-commercial purposes. Project instructions may not be sold or distributed without approval from Baby Lock. Baby Lock must be acknowledged as the source of the project instructions through copyright or online link.</w:t>
      </w:r>
    </w:p>
    <w:p w14:paraId="350788DE" w14:textId="77777777" w:rsidR="00BE1736" w:rsidRDefault="00BE1736" w:rsidP="00BE1736"/>
    <w:sectPr w:rsidR="00BE1736" w:rsidSect="00F80212">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3047D" w14:textId="77777777" w:rsidR="007B1705" w:rsidRDefault="007B1705" w:rsidP="00BE1736">
      <w:r>
        <w:separator/>
      </w:r>
    </w:p>
  </w:endnote>
  <w:endnote w:type="continuationSeparator" w:id="0">
    <w:p w14:paraId="22D7E5F6" w14:textId="77777777" w:rsidR="007B1705" w:rsidRDefault="007B1705" w:rsidP="00BE1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2F4ED" w14:textId="44D545B3" w:rsidR="00BE1736" w:rsidRPr="00C13F92" w:rsidRDefault="00BE1736" w:rsidP="00BE1736">
    <w:pPr>
      <w:pStyle w:val="Footer"/>
      <w:rPr>
        <w:sz w:val="18"/>
        <w:szCs w:val="18"/>
      </w:rPr>
    </w:pPr>
    <w:r w:rsidRPr="00C13F92">
      <w:rPr>
        <w:sz w:val="18"/>
        <w:szCs w:val="18"/>
      </w:rPr>
      <w:t xml:space="preserve">Baby Lock Project: </w:t>
    </w:r>
    <w:r>
      <w:rPr>
        <w:sz w:val="18"/>
        <w:szCs w:val="18"/>
      </w:rPr>
      <w:t>Personalized Beach Tote</w:t>
    </w:r>
    <w:r>
      <w:rPr>
        <w:sz w:val="18"/>
        <w:szCs w:val="18"/>
      </w:rPr>
      <w:tab/>
    </w:r>
    <w:r>
      <w:rPr>
        <w:sz w:val="18"/>
        <w:szCs w:val="18"/>
      </w:rPr>
      <w:tab/>
    </w:r>
  </w:p>
  <w:p w14:paraId="11304EF1" w14:textId="77777777" w:rsidR="00BE1736" w:rsidRDefault="00BE17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FC81D" w14:textId="77777777" w:rsidR="007B1705" w:rsidRDefault="007B1705" w:rsidP="00BE1736">
      <w:r>
        <w:separator/>
      </w:r>
    </w:p>
  </w:footnote>
  <w:footnote w:type="continuationSeparator" w:id="0">
    <w:p w14:paraId="6BD3BA93" w14:textId="77777777" w:rsidR="007B1705" w:rsidRDefault="007B1705" w:rsidP="00BE17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CB5B61"/>
    <w:multiLevelType w:val="hybridMultilevel"/>
    <w:tmpl w:val="E29AC67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736"/>
    <w:rsid w:val="00015B27"/>
    <w:rsid w:val="002D7A6C"/>
    <w:rsid w:val="00392900"/>
    <w:rsid w:val="003A39CC"/>
    <w:rsid w:val="00735A9E"/>
    <w:rsid w:val="007B1705"/>
    <w:rsid w:val="00897230"/>
    <w:rsid w:val="008F60C1"/>
    <w:rsid w:val="00B1152E"/>
    <w:rsid w:val="00BE1736"/>
    <w:rsid w:val="00F80212"/>
    <w:rsid w:val="00FE2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E497AF"/>
  <w15:chartTrackingRefBased/>
  <w15:docId w15:val="{67604F87-9AC3-1E48-93BA-5C800C05F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E1736"/>
    <w:pPr>
      <w:spacing w:after="120"/>
    </w:pPr>
    <w:rPr>
      <w:rFonts w:ascii="Arial" w:eastAsia="Times New Roman" w:hAnsi="Arial" w:cs="Times New Roman"/>
      <w:szCs w:val="20"/>
    </w:rPr>
  </w:style>
  <w:style w:type="character" w:customStyle="1" w:styleId="BodyTextChar">
    <w:name w:val="Body Text Char"/>
    <w:basedOn w:val="DefaultParagraphFont"/>
    <w:link w:val="BodyText"/>
    <w:rsid w:val="00BE1736"/>
    <w:rPr>
      <w:rFonts w:ascii="Arial" w:eastAsia="Times New Roman" w:hAnsi="Arial" w:cs="Times New Roman"/>
      <w:szCs w:val="20"/>
    </w:rPr>
  </w:style>
  <w:style w:type="paragraph" w:customStyle="1" w:styleId="ProjectsHeadings">
    <w:name w:val="Projects Headings"/>
    <w:basedOn w:val="Subtitle"/>
    <w:rsid w:val="00BE1736"/>
    <w:pPr>
      <w:numPr>
        <w:ilvl w:val="0"/>
      </w:numPr>
      <w:tabs>
        <w:tab w:val="left" w:pos="0"/>
      </w:tabs>
      <w:spacing w:after="0"/>
    </w:pPr>
    <w:rPr>
      <w:rFonts w:ascii="Arial" w:eastAsia="Times New Roman" w:hAnsi="Arial" w:cs="Times New Roman"/>
      <w:b/>
      <w:color w:val="4742A6"/>
      <w:spacing w:val="0"/>
      <w:sz w:val="24"/>
      <w:szCs w:val="20"/>
    </w:rPr>
  </w:style>
  <w:style w:type="paragraph" w:styleId="ListParagraph">
    <w:name w:val="List Paragraph"/>
    <w:basedOn w:val="Normal"/>
    <w:uiPriority w:val="34"/>
    <w:qFormat/>
    <w:rsid w:val="00BE1736"/>
    <w:pPr>
      <w:ind w:left="720"/>
      <w:contextualSpacing/>
    </w:pPr>
    <w:rPr>
      <w:rFonts w:ascii="Times New Roman" w:eastAsia="Times New Roman" w:hAnsi="Times New Roman" w:cs="Times New Roman"/>
      <w:szCs w:val="20"/>
    </w:rPr>
  </w:style>
  <w:style w:type="paragraph" w:styleId="Subtitle">
    <w:name w:val="Subtitle"/>
    <w:basedOn w:val="Normal"/>
    <w:next w:val="Normal"/>
    <w:link w:val="SubtitleChar"/>
    <w:uiPriority w:val="11"/>
    <w:qFormat/>
    <w:rsid w:val="00BE173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E1736"/>
    <w:rPr>
      <w:rFonts w:eastAsiaTheme="minorEastAsia"/>
      <w:color w:val="5A5A5A" w:themeColor="text1" w:themeTint="A5"/>
      <w:spacing w:val="15"/>
      <w:sz w:val="22"/>
      <w:szCs w:val="22"/>
    </w:rPr>
  </w:style>
  <w:style w:type="character" w:styleId="Hyperlink">
    <w:name w:val="Hyperlink"/>
    <w:rsid w:val="00BE1736"/>
    <w:rPr>
      <w:color w:val="0000FF"/>
      <w:u w:val="single"/>
    </w:rPr>
  </w:style>
  <w:style w:type="paragraph" w:styleId="Header">
    <w:name w:val="header"/>
    <w:basedOn w:val="Normal"/>
    <w:link w:val="HeaderChar"/>
    <w:uiPriority w:val="99"/>
    <w:unhideWhenUsed/>
    <w:rsid w:val="00BE1736"/>
    <w:pPr>
      <w:tabs>
        <w:tab w:val="center" w:pos="4680"/>
        <w:tab w:val="right" w:pos="9360"/>
      </w:tabs>
    </w:pPr>
  </w:style>
  <w:style w:type="character" w:customStyle="1" w:styleId="HeaderChar">
    <w:name w:val="Header Char"/>
    <w:basedOn w:val="DefaultParagraphFont"/>
    <w:link w:val="Header"/>
    <w:uiPriority w:val="99"/>
    <w:rsid w:val="00BE1736"/>
  </w:style>
  <w:style w:type="paragraph" w:styleId="Footer">
    <w:name w:val="footer"/>
    <w:basedOn w:val="Normal"/>
    <w:link w:val="FooterChar"/>
    <w:uiPriority w:val="99"/>
    <w:unhideWhenUsed/>
    <w:rsid w:val="00BE1736"/>
    <w:pPr>
      <w:tabs>
        <w:tab w:val="center" w:pos="4680"/>
        <w:tab w:val="right" w:pos="9360"/>
      </w:tabs>
    </w:pPr>
  </w:style>
  <w:style w:type="character" w:customStyle="1" w:styleId="FooterChar">
    <w:name w:val="Footer Char"/>
    <w:basedOn w:val="DefaultParagraphFont"/>
    <w:link w:val="Footer"/>
    <w:uiPriority w:val="99"/>
    <w:rsid w:val="00BE1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www.babyloc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Kuhn</dc:creator>
  <cp:keywords/>
  <dc:description/>
  <cp:lastModifiedBy>Erika Kuhn</cp:lastModifiedBy>
  <cp:revision>2</cp:revision>
  <dcterms:created xsi:type="dcterms:W3CDTF">2020-06-24T19:38:00Z</dcterms:created>
  <dcterms:modified xsi:type="dcterms:W3CDTF">2020-06-24T19:38:00Z</dcterms:modified>
</cp:coreProperties>
</file>