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C77" w:rsidRPr="00BD38EF" w:rsidRDefault="00E04C77" w:rsidP="00CA53E6">
      <w:pPr>
        <w:jc w:val="center"/>
        <w:rPr>
          <w:sz w:val="32"/>
        </w:rPr>
      </w:pPr>
      <w:r w:rsidRPr="00BD38EF">
        <w:rPr>
          <w:rFonts w:hint="eastAsia"/>
          <w:sz w:val="32"/>
        </w:rPr>
        <w:t>《俱舍論》前導－補充講義</w:t>
      </w:r>
    </w:p>
    <w:p w:rsidR="002C127E" w:rsidRPr="00BD38EF" w:rsidRDefault="002C127E" w:rsidP="00CA53E6">
      <w:pPr>
        <w:jc w:val="both"/>
      </w:pPr>
    </w:p>
    <w:p w:rsidR="001E09F3" w:rsidRPr="00BD38EF" w:rsidRDefault="001E09F3" w:rsidP="00B73D98">
      <w:pPr>
        <w:spacing w:afterLines="50"/>
        <w:jc w:val="both"/>
      </w:pPr>
      <w:r w:rsidRPr="00BD38EF">
        <w:rPr>
          <w:rFonts w:hint="eastAsia"/>
        </w:rPr>
        <w:t>一、關於思想發展的基本認知</w:t>
      </w:r>
    </w:p>
    <w:p w:rsidR="001E09F3" w:rsidRPr="00BD38EF" w:rsidRDefault="001E09F3" w:rsidP="001E09F3">
      <w:pPr>
        <w:pStyle w:val="ac"/>
        <w:ind w:left="588" w:hanging="588"/>
        <w:jc w:val="both"/>
        <w:rPr>
          <w:sz w:val="24"/>
          <w:szCs w:val="24"/>
        </w:rPr>
      </w:pPr>
      <w:r w:rsidRPr="00BD38EF">
        <w:rPr>
          <w:sz w:val="24"/>
          <w:szCs w:val="24"/>
        </w:rPr>
        <w:t>1</w:t>
      </w:r>
      <w:r w:rsidRPr="00BD38EF">
        <w:rPr>
          <w:rFonts w:hint="eastAsia"/>
          <w:sz w:val="24"/>
          <w:szCs w:val="24"/>
        </w:rPr>
        <w:t>、《說一切有部為主的論書與論師之研究》，序，</w:t>
      </w:r>
      <w:r w:rsidRPr="00BD38EF">
        <w:rPr>
          <w:sz w:val="24"/>
          <w:szCs w:val="24"/>
        </w:rPr>
        <w:t>pp.a2-a3</w:t>
      </w:r>
      <w:r w:rsidRPr="00BD38EF">
        <w:rPr>
          <w:rFonts w:hint="eastAsia"/>
          <w:sz w:val="24"/>
          <w:szCs w:val="24"/>
        </w:rPr>
        <w:t>：</w:t>
      </w:r>
    </w:p>
    <w:p w:rsidR="001E09F3" w:rsidRPr="00BD38EF" w:rsidRDefault="001E09F3" w:rsidP="001E09F3">
      <w:pPr>
        <w:pStyle w:val="ac"/>
        <w:ind w:leftChars="200" w:left="480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「由微而著」，「由渾而劃」，是思想演進的必然程序。因時地的適應，因根性的契合，而有重點的，或部分的特別發達，也是必然的現象。對外界來說，或因適應外學而有所適應，或因減少外力壓迫而有所修正，在佛法的流行中，也是無可避免的事。從佛法在人間來說，變是當然的，應該的。</w:t>
      </w:r>
    </w:p>
    <w:p w:rsidR="001E09F3" w:rsidRPr="00BD38EF" w:rsidRDefault="001E09F3" w:rsidP="001E09F3">
      <w:pPr>
        <w:pStyle w:val="ac"/>
        <w:ind w:leftChars="200" w:left="480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佛法有所以為佛法的特質。怎麼變，也不能忽視佛法的特質。重點的，部分的過分發達（如專重修證，專重理論，專重制度，專重高深，專重通俗，專重信仰………），偏激起來，會破壞佛法的完整性，損害佛法的特質。象皮那麼厚，象牙那麼長，過分的部分發達（就是不均衡的發展），正沾沾自喜，而不知正障害著自己！對於外學，如適應融攝，不重視佛法的特質，久久會佛魔不分。這些，都是存在於佛教的事實。演變，發展，並不等於進化，並不等於正確！</w:t>
      </w:r>
    </w:p>
    <w:p w:rsidR="001E09F3" w:rsidRPr="00BD38EF" w:rsidRDefault="001E09F3" w:rsidP="001E09F3">
      <w:pPr>
        <w:pStyle w:val="ac"/>
        <w:ind w:left="588" w:hanging="588"/>
        <w:jc w:val="both"/>
        <w:rPr>
          <w:sz w:val="24"/>
          <w:szCs w:val="24"/>
        </w:rPr>
      </w:pPr>
    </w:p>
    <w:p w:rsidR="001E09F3" w:rsidRPr="00BD38EF" w:rsidRDefault="001E09F3" w:rsidP="001E09F3">
      <w:pPr>
        <w:pStyle w:val="ac"/>
        <w:ind w:left="588" w:hanging="588"/>
        <w:jc w:val="both"/>
        <w:rPr>
          <w:sz w:val="24"/>
          <w:szCs w:val="24"/>
        </w:rPr>
      </w:pPr>
      <w:r w:rsidRPr="00BD38EF">
        <w:rPr>
          <w:sz w:val="24"/>
          <w:szCs w:val="24"/>
        </w:rPr>
        <w:t>2</w:t>
      </w:r>
      <w:r w:rsidRPr="00BD38EF">
        <w:rPr>
          <w:rFonts w:hint="eastAsia"/>
          <w:sz w:val="24"/>
          <w:szCs w:val="24"/>
        </w:rPr>
        <w:t>、《原始佛教聖典之集成》，</w:t>
      </w:r>
      <w:r w:rsidRPr="00BD38EF">
        <w:rPr>
          <w:sz w:val="24"/>
          <w:szCs w:val="24"/>
        </w:rPr>
        <w:t>p.59</w:t>
      </w:r>
      <w:r w:rsidRPr="00BD38EF">
        <w:rPr>
          <w:rFonts w:hint="eastAsia"/>
          <w:sz w:val="24"/>
          <w:szCs w:val="24"/>
        </w:rPr>
        <w:t>：</w:t>
      </w:r>
    </w:p>
    <w:p w:rsidR="001E09F3" w:rsidRPr="00BD38EF" w:rsidRDefault="001E09F3" w:rsidP="001E09F3">
      <w:pPr>
        <w:pStyle w:val="ac"/>
        <w:ind w:leftChars="200" w:left="480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古代的宗教，或者哲學，從開始到大成，在文句方面，每是由簡短而長廣的；在義理方面，每是由含渾而到明顯，由疏略而到精密，由片段而到系統化。這就是「由渾而劃，由微而著」的當然歷程。</w:t>
      </w:r>
    </w:p>
    <w:p w:rsidR="001E09F3" w:rsidRPr="00BD38EF" w:rsidRDefault="001E09F3" w:rsidP="001E09F3">
      <w:pPr>
        <w:jc w:val="both"/>
      </w:pPr>
    </w:p>
    <w:p w:rsidR="001E09F3" w:rsidRPr="00BD38EF" w:rsidRDefault="001E09F3" w:rsidP="00B73D98">
      <w:pPr>
        <w:spacing w:afterLines="50"/>
        <w:jc w:val="both"/>
      </w:pPr>
      <w:r w:rsidRPr="00BD38EF">
        <w:rPr>
          <w:rFonts w:hint="eastAsia"/>
        </w:rPr>
        <w:t>二、關於「阿毘達磨」的定義</w:t>
      </w:r>
    </w:p>
    <w:p w:rsidR="001E09F3" w:rsidRPr="00BD38EF" w:rsidRDefault="001E09F3" w:rsidP="001E09F3">
      <w:pPr>
        <w:pStyle w:val="ac"/>
        <w:ind w:left="588" w:hanging="588"/>
        <w:jc w:val="both"/>
        <w:rPr>
          <w:sz w:val="24"/>
          <w:szCs w:val="24"/>
        </w:rPr>
      </w:pPr>
      <w:r w:rsidRPr="00BD38EF">
        <w:rPr>
          <w:sz w:val="24"/>
          <w:szCs w:val="24"/>
        </w:rPr>
        <w:t>1</w:t>
      </w:r>
      <w:r w:rsidRPr="00BD38EF">
        <w:rPr>
          <w:rFonts w:hint="eastAsia"/>
          <w:sz w:val="24"/>
          <w:szCs w:val="24"/>
        </w:rPr>
        <w:t>、《說一切有部為主的論書與論師之研究》</w:t>
      </w:r>
      <w:r w:rsidRPr="00BD38EF">
        <w:rPr>
          <w:sz w:val="24"/>
          <w:szCs w:val="24"/>
        </w:rPr>
        <w:t>p.64</w:t>
      </w:r>
      <w:r w:rsidRPr="00BD38EF">
        <w:rPr>
          <w:rFonts w:hint="eastAsia"/>
          <w:sz w:val="24"/>
          <w:szCs w:val="24"/>
        </w:rPr>
        <w:t>：</w:t>
      </w:r>
    </w:p>
    <w:p w:rsidR="001E09F3" w:rsidRPr="00BD38EF" w:rsidRDefault="001E09F3" w:rsidP="001E09F3">
      <w:pPr>
        <w:pStyle w:val="ac"/>
        <w:ind w:leftChars="200" w:left="480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對於散說而集成的一切經，作縝密的整理，論究，抉擇，闡發，完成以修證為中心的，佛法的思想體系；也就是佛法的系統化，理論化。這就是阿毘達磨論成立的時代任務。</w:t>
      </w:r>
    </w:p>
    <w:p w:rsidR="001E09F3" w:rsidRPr="00BD38EF" w:rsidRDefault="001E09F3" w:rsidP="001E09F3">
      <w:pPr>
        <w:pStyle w:val="ac"/>
        <w:ind w:left="588" w:hanging="588"/>
        <w:jc w:val="both"/>
        <w:rPr>
          <w:sz w:val="24"/>
          <w:szCs w:val="24"/>
        </w:rPr>
      </w:pPr>
    </w:p>
    <w:p w:rsidR="001E09F3" w:rsidRPr="00BD38EF" w:rsidRDefault="001E09F3" w:rsidP="001E09F3">
      <w:pPr>
        <w:pStyle w:val="ac"/>
        <w:ind w:left="588" w:hanging="588"/>
        <w:jc w:val="both"/>
        <w:rPr>
          <w:sz w:val="24"/>
          <w:szCs w:val="24"/>
        </w:rPr>
      </w:pPr>
      <w:r w:rsidRPr="00BD38EF">
        <w:rPr>
          <w:sz w:val="24"/>
          <w:szCs w:val="24"/>
        </w:rPr>
        <w:t>2</w:t>
      </w:r>
      <w:r w:rsidRPr="00BD38EF">
        <w:rPr>
          <w:rFonts w:hint="eastAsia"/>
          <w:sz w:val="24"/>
          <w:szCs w:val="24"/>
        </w:rPr>
        <w:t>、《說一切有部為主的論書與論師之研究》</w:t>
      </w:r>
      <w:r w:rsidRPr="00BD38EF">
        <w:rPr>
          <w:sz w:val="24"/>
          <w:szCs w:val="24"/>
        </w:rPr>
        <w:t>pp.33-34</w:t>
      </w:r>
      <w:r w:rsidRPr="00BD38EF">
        <w:rPr>
          <w:rFonts w:hint="eastAsia"/>
          <w:sz w:val="24"/>
          <w:szCs w:val="24"/>
        </w:rPr>
        <w:t>：</w:t>
      </w:r>
    </w:p>
    <w:p w:rsidR="001E09F3" w:rsidRPr="00BD38EF" w:rsidRDefault="001E09F3" w:rsidP="001E09F3">
      <w:pPr>
        <w:pStyle w:val="ac"/>
        <w:ind w:leftChars="200" w:left="480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論到「阿毘達磨」的原始意義，應注意《增支部》中，有「</w:t>
      </w:r>
      <w:r w:rsidRPr="00BD38EF">
        <w:rPr>
          <w:rFonts w:ascii="標楷體" w:eastAsia="標楷體" w:hAnsi="標楷體" w:hint="eastAsia"/>
          <w:sz w:val="24"/>
          <w:szCs w:val="24"/>
        </w:rPr>
        <w:t>阿毘達磨，阿毘毘奈耶</w:t>
      </w:r>
      <w:r w:rsidRPr="00BD38EF">
        <w:rPr>
          <w:rFonts w:hint="eastAsia"/>
          <w:sz w:val="24"/>
          <w:szCs w:val="24"/>
        </w:rPr>
        <w:t>」（</w:t>
      </w:r>
      <w:r w:rsidRPr="00BD38EF">
        <w:rPr>
          <w:rFonts w:hint="eastAsia"/>
          <w:sz w:val="24"/>
          <w:szCs w:val="24"/>
        </w:rPr>
        <w:t>Abhidhamma Abhivinaya</w:t>
      </w:r>
      <w:r w:rsidRPr="00BD38EF">
        <w:rPr>
          <w:rFonts w:hint="eastAsia"/>
          <w:sz w:val="24"/>
          <w:szCs w:val="24"/>
        </w:rPr>
        <w:t>）的結合語。</w:t>
      </w:r>
      <w:r w:rsidRPr="00BD38EF">
        <w:rPr>
          <w:rStyle w:val="ae"/>
          <w:sz w:val="24"/>
          <w:szCs w:val="24"/>
        </w:rPr>
        <w:footnoteReference w:id="1"/>
      </w:r>
      <w:r w:rsidRPr="00BD38EF">
        <w:rPr>
          <w:rFonts w:hint="eastAsia"/>
          <w:sz w:val="24"/>
          <w:szCs w:val="24"/>
        </w:rPr>
        <w:t>漢譯每簡譯為「</w:t>
      </w:r>
      <w:r w:rsidRPr="00BD38EF">
        <w:rPr>
          <w:rFonts w:ascii="標楷體" w:eastAsia="標楷體" w:hAnsi="標楷體" w:hint="eastAsia"/>
          <w:sz w:val="24"/>
          <w:szCs w:val="24"/>
        </w:rPr>
        <w:t>阿毘曇律</w:t>
      </w:r>
      <w:r w:rsidRPr="00BD38EF">
        <w:rPr>
          <w:rFonts w:hint="eastAsia"/>
          <w:sz w:val="24"/>
          <w:szCs w:val="24"/>
        </w:rPr>
        <w:t>」，律藏中也有這一用法。阿毘（</w:t>
      </w:r>
      <w:r w:rsidRPr="00BD38EF">
        <w:rPr>
          <w:rFonts w:hint="eastAsia"/>
          <w:sz w:val="24"/>
          <w:szCs w:val="24"/>
        </w:rPr>
        <w:t>abhi</w:t>
      </w:r>
      <w:r w:rsidRPr="00BD38EF">
        <w:rPr>
          <w:rFonts w:hint="eastAsia"/>
          <w:sz w:val="24"/>
          <w:szCs w:val="24"/>
        </w:rPr>
        <w:t>）有稱讚的意義，如《善見律毘婆沙》所說。</w:t>
      </w:r>
      <w:r w:rsidRPr="00BD38EF">
        <w:rPr>
          <w:rStyle w:val="ae"/>
          <w:sz w:val="24"/>
          <w:szCs w:val="24"/>
        </w:rPr>
        <w:footnoteReference w:id="2"/>
      </w:r>
    </w:p>
    <w:p w:rsidR="001E09F3" w:rsidRPr="00BD38EF" w:rsidRDefault="001E09F3" w:rsidP="001E09F3">
      <w:pPr>
        <w:pStyle w:val="ac"/>
        <w:ind w:leftChars="200" w:left="480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我以為，經律所說的「</w:t>
      </w:r>
      <w:r w:rsidRPr="00BD38EF">
        <w:rPr>
          <w:rFonts w:ascii="標楷體" w:eastAsia="標楷體" w:hAnsi="標楷體" w:hint="eastAsia"/>
          <w:sz w:val="24"/>
          <w:szCs w:val="24"/>
        </w:rPr>
        <w:t>阿毘達磨，阿毘毘奈耶</w:t>
      </w:r>
      <w:r w:rsidRPr="00BD38EF">
        <w:rPr>
          <w:rFonts w:hint="eastAsia"/>
          <w:sz w:val="24"/>
          <w:szCs w:val="24"/>
        </w:rPr>
        <w:t>」，起初只是稱歎法與律而已。這應該是阿毘達磨的原始意義吧！</w:t>
      </w:r>
    </w:p>
    <w:p w:rsidR="001E09F3" w:rsidRPr="00BD38EF" w:rsidRDefault="001E09F3" w:rsidP="001E09F3">
      <w:pPr>
        <w:pStyle w:val="ac"/>
        <w:ind w:left="588" w:hanging="588"/>
        <w:jc w:val="both"/>
        <w:rPr>
          <w:sz w:val="24"/>
          <w:szCs w:val="24"/>
        </w:rPr>
      </w:pPr>
    </w:p>
    <w:p w:rsidR="001E09F3" w:rsidRPr="00BD38EF" w:rsidRDefault="001E09F3" w:rsidP="001E09F3">
      <w:pPr>
        <w:pStyle w:val="ac"/>
        <w:ind w:left="588" w:hanging="588"/>
        <w:jc w:val="both"/>
        <w:rPr>
          <w:sz w:val="24"/>
          <w:szCs w:val="24"/>
        </w:rPr>
      </w:pPr>
      <w:r w:rsidRPr="00BD38EF">
        <w:rPr>
          <w:sz w:val="24"/>
          <w:szCs w:val="24"/>
        </w:rPr>
        <w:t>3</w:t>
      </w:r>
      <w:r w:rsidRPr="00BD38EF">
        <w:rPr>
          <w:rFonts w:hint="eastAsia"/>
          <w:sz w:val="24"/>
          <w:szCs w:val="24"/>
        </w:rPr>
        <w:t>、《說一切有部為主的論書與論師之研究》</w:t>
      </w:r>
      <w:r w:rsidRPr="00BD38EF">
        <w:rPr>
          <w:sz w:val="24"/>
          <w:szCs w:val="24"/>
        </w:rPr>
        <w:t>p.36</w:t>
      </w:r>
      <w:r w:rsidRPr="00BD38EF">
        <w:rPr>
          <w:rFonts w:hint="eastAsia"/>
          <w:sz w:val="24"/>
          <w:szCs w:val="24"/>
        </w:rPr>
        <w:t>：</w:t>
      </w:r>
    </w:p>
    <w:p w:rsidR="001E09F3" w:rsidRPr="00BD38EF" w:rsidRDefault="001E09F3" w:rsidP="001E09F3">
      <w:pPr>
        <w:pStyle w:val="ac"/>
        <w:ind w:leftChars="200" w:left="480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阿毘達磨，是無漏慧的現證。但修學聖道，是要有方便的。……這樣，由論書（教）而起有漏慧──生、聞、思、修所成慧；由修所成慧而引發無漏慧。現證無漏慧，是勝義阿毘達磨；有漏慧與論書，是世俗阿毘達磨。論書，有</w:t>
      </w:r>
      <w:r w:rsidRPr="00BD38EF">
        <w:rPr>
          <w:rFonts w:hint="eastAsia"/>
          <w:sz w:val="24"/>
          <w:szCs w:val="24"/>
        </w:rPr>
        <w:lastRenderedPageBreak/>
        <w:t>漏慧，無漏慧──三類阿毘達磨，與大乘的三種般若──文字般若，觀照般若，實相般若，意義完全相合，只是名稱的不同而已。</w:t>
      </w:r>
    </w:p>
    <w:p w:rsidR="001E09F3" w:rsidRPr="00BD38EF" w:rsidRDefault="001E09F3" w:rsidP="001E09F3">
      <w:pPr>
        <w:pStyle w:val="ac"/>
        <w:ind w:leftChars="200" w:left="480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阿毘達磨的真意，是般若現證，決非以分別法相為目的。然而，阿毘達磨論書，是無漏慧、有漏慧所依的資具。從著手修學來說，阿毘達磨論書的重要性，充分的顯示出來。這應是阿毘達磨論書發達的主要理由。</w:t>
      </w:r>
      <w:r w:rsidRPr="00BD38EF">
        <w:rPr>
          <w:sz w:val="24"/>
          <w:szCs w:val="24"/>
        </w:rPr>
        <w:t xml:space="preserve"> </w:t>
      </w:r>
    </w:p>
    <w:p w:rsidR="001E09F3" w:rsidRPr="00BD38EF" w:rsidRDefault="001E09F3" w:rsidP="001E09F3">
      <w:pPr>
        <w:pStyle w:val="ac"/>
        <w:ind w:left="588" w:hanging="588"/>
        <w:jc w:val="both"/>
        <w:rPr>
          <w:sz w:val="24"/>
          <w:szCs w:val="24"/>
        </w:rPr>
      </w:pPr>
    </w:p>
    <w:p w:rsidR="001E09F3" w:rsidRPr="00BD38EF" w:rsidRDefault="001E09F3" w:rsidP="001E09F3">
      <w:pPr>
        <w:pStyle w:val="ac"/>
        <w:ind w:left="588" w:hanging="588"/>
        <w:jc w:val="both"/>
        <w:rPr>
          <w:sz w:val="24"/>
          <w:szCs w:val="24"/>
        </w:rPr>
      </w:pPr>
      <w:r w:rsidRPr="00BD38EF">
        <w:rPr>
          <w:sz w:val="24"/>
          <w:szCs w:val="24"/>
        </w:rPr>
        <w:t>4</w:t>
      </w:r>
      <w:r w:rsidRPr="00BD38EF">
        <w:rPr>
          <w:rFonts w:hint="eastAsia"/>
          <w:sz w:val="24"/>
          <w:szCs w:val="24"/>
        </w:rPr>
        <w:t>、《說一切有部為主的論書與論師之研究》</w:t>
      </w:r>
      <w:r w:rsidRPr="00BD38EF">
        <w:rPr>
          <w:sz w:val="24"/>
          <w:szCs w:val="24"/>
        </w:rPr>
        <w:t>pp.36-38</w:t>
      </w:r>
      <w:r w:rsidRPr="00BD38EF">
        <w:rPr>
          <w:rFonts w:hint="eastAsia"/>
          <w:sz w:val="24"/>
          <w:szCs w:val="24"/>
        </w:rPr>
        <w:t>：</w:t>
      </w:r>
    </w:p>
    <w:p w:rsidR="001E09F3" w:rsidRPr="00BD38EF" w:rsidRDefault="001E09F3" w:rsidP="001E09F3">
      <w:pPr>
        <w:pStyle w:val="ac"/>
        <w:ind w:leftChars="200" w:left="480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阿毘達磨不斷的發達，阿毘達磨的內容，逐漸豐富起來；阿毘達磨的含義，也複雜起來。於是論師們約「</w:t>
      </w:r>
      <w:r w:rsidRPr="00BD38EF">
        <w:rPr>
          <w:rFonts w:ascii="標楷體" w:eastAsia="標楷體" w:hAnsi="標楷體" w:hint="eastAsia"/>
          <w:sz w:val="24"/>
          <w:szCs w:val="24"/>
        </w:rPr>
        <w:t>阿毘</w:t>
      </w:r>
      <w:r w:rsidRPr="00BD38EF">
        <w:rPr>
          <w:rFonts w:hint="eastAsia"/>
          <w:sz w:val="24"/>
          <w:szCs w:val="24"/>
        </w:rPr>
        <w:t>」的意義，而作種種的解釋。……從論師所作的種種解釋，而歸納他的主要意義，不外乎兩點：</w:t>
      </w:r>
    </w:p>
    <w:p w:rsidR="001E09F3" w:rsidRPr="00BD38EF" w:rsidRDefault="001E09F3" w:rsidP="001E09F3">
      <w:pPr>
        <w:pStyle w:val="ac"/>
        <w:ind w:leftChars="300" w:left="2640" w:hangingChars="800" w:hanging="1920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一、明了分別義：如聲論者說「</w:t>
      </w:r>
      <w:r w:rsidRPr="00BD38EF">
        <w:rPr>
          <w:rFonts w:ascii="標楷體" w:eastAsia="標楷體" w:hAnsi="標楷體" w:hint="eastAsia"/>
          <w:sz w:val="24"/>
          <w:szCs w:val="24"/>
        </w:rPr>
        <w:t>毘謂抉擇</w:t>
      </w:r>
      <w:r w:rsidRPr="00BD38EF">
        <w:rPr>
          <w:rFonts w:hint="eastAsia"/>
          <w:sz w:val="24"/>
          <w:szCs w:val="24"/>
        </w:rPr>
        <w:t>」，抉擇有明辨分別的意義。如毘婆沙師與世友說的抉擇、覺了，脇尊者說的決斷，化地部說的照法，妙音（</w:t>
      </w:r>
      <w:r w:rsidRPr="00BD38EF">
        <w:rPr>
          <w:sz w:val="24"/>
          <w:szCs w:val="24"/>
        </w:rPr>
        <w:t>Ghoṣa</w:t>
      </w:r>
      <w:r w:rsidRPr="00BD38EF">
        <w:rPr>
          <w:rFonts w:hint="eastAsia"/>
          <w:sz w:val="24"/>
          <w:szCs w:val="24"/>
        </w:rPr>
        <w:t>）約觀行的分別說，大德（</w:t>
      </w:r>
      <w:r w:rsidRPr="00BD38EF">
        <w:rPr>
          <w:sz w:val="24"/>
          <w:szCs w:val="24"/>
        </w:rPr>
        <w:t>Bhadanta</w:t>
      </w:r>
      <w:r w:rsidRPr="00BD38EF">
        <w:rPr>
          <w:rFonts w:hint="eastAsia"/>
          <w:sz w:val="24"/>
          <w:szCs w:val="24"/>
        </w:rPr>
        <w:t>）約文句的分別說，及毘婆沙師的數數分別</w:t>
      </w:r>
      <w:r w:rsidRPr="00BD38EF">
        <w:rPr>
          <w:rStyle w:val="ae"/>
          <w:sz w:val="24"/>
          <w:szCs w:val="24"/>
        </w:rPr>
        <w:footnoteReference w:id="3"/>
      </w:r>
      <w:r w:rsidRPr="00BD38EF">
        <w:rPr>
          <w:rFonts w:hint="eastAsia"/>
          <w:sz w:val="24"/>
          <w:szCs w:val="24"/>
        </w:rPr>
        <w:t>，都是。</w:t>
      </w:r>
    </w:p>
    <w:p w:rsidR="001E09F3" w:rsidRPr="00BD38EF" w:rsidRDefault="001E09F3" w:rsidP="001E09F3">
      <w:pPr>
        <w:pStyle w:val="ac"/>
        <w:ind w:leftChars="300" w:left="2520" w:hangingChars="750" w:hanging="1800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二、覿面</w:t>
      </w:r>
      <w:r w:rsidRPr="00BD38EF">
        <w:rPr>
          <w:rStyle w:val="ae"/>
          <w:sz w:val="24"/>
          <w:szCs w:val="24"/>
        </w:rPr>
        <w:footnoteReference w:id="4"/>
      </w:r>
      <w:r w:rsidRPr="00BD38EF">
        <w:rPr>
          <w:rFonts w:hint="eastAsia"/>
          <w:sz w:val="24"/>
          <w:szCs w:val="24"/>
        </w:rPr>
        <w:t>相呈義：毘婆沙師說的現觀，世友說的現觀與現證，都是。這就是玄奘所譯的「對法」。毘婆沙師說的顯發，佛護（</w:t>
      </w:r>
      <w:r w:rsidRPr="00BD38EF">
        <w:rPr>
          <w:sz w:val="24"/>
          <w:szCs w:val="24"/>
        </w:rPr>
        <w:t>Buddharakṣa</w:t>
      </w:r>
      <w:r w:rsidRPr="00BD38EF">
        <w:rPr>
          <w:rFonts w:hint="eastAsia"/>
          <w:sz w:val="24"/>
          <w:szCs w:val="24"/>
        </w:rPr>
        <w:t>）說的現前，也與此相近。「阿毘」是現，是直接的（古譯為無間），當前的，顯現的。</w:t>
      </w:r>
    </w:p>
    <w:p w:rsidR="001E09F3" w:rsidRPr="00BD38EF" w:rsidRDefault="001E09F3" w:rsidP="001E09F3">
      <w:pPr>
        <w:pStyle w:val="ac"/>
        <w:ind w:leftChars="200" w:left="480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綜合這二項意義，阿毘達磨是直觀的，現證的，是徹證甚深法（緣起、法性、寂滅等）的無漏慧。這是最可稱歎的，超勝的，甚深廣大的，無比的，究竟徹證的。阿毘達磨，就是這樣的（勝義）阿毘達磨。</w:t>
      </w:r>
    </w:p>
    <w:p w:rsidR="001E09F3" w:rsidRPr="00BD38EF" w:rsidRDefault="001E09F3" w:rsidP="001E09F3">
      <w:pPr>
        <w:pStyle w:val="ac"/>
        <w:ind w:leftChars="200" w:left="480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但在阿毘達磨的修證中，依於分別觀察，所以抉擇，覺了，分別，通於有漏的觀察慧。依此而分別解說，就引申為：毘婆沙師說的所說不違法性，伏法；世友說的抉擇經法，數數分別法；大德的名句分別法了。</w:t>
      </w:r>
    </w:p>
    <w:p w:rsidR="001E09F3" w:rsidRPr="00BD38EF" w:rsidRDefault="001E09F3" w:rsidP="001E09F3">
      <w:pPr>
        <w:pStyle w:val="ac"/>
        <w:ind w:leftChars="200" w:left="480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阿毘達磨，本為深入法性的現觀──佛法的最深處。修證的方法次第等傳承下來，成為名句的分別安立（論書）。學者依著去分別了解，經聞、思、修而進入於現證。從證出教，又由教而趣證，該括了阿毘達磨的一切。</w:t>
      </w:r>
    </w:p>
    <w:p w:rsidR="001E09F3" w:rsidRPr="00BD38EF" w:rsidRDefault="001E09F3" w:rsidP="001E09F3">
      <w:pPr>
        <w:pStyle w:val="ac"/>
        <w:ind w:leftChars="50" w:left="120"/>
        <w:jc w:val="both"/>
        <w:rPr>
          <w:sz w:val="24"/>
          <w:szCs w:val="24"/>
        </w:rPr>
      </w:pPr>
    </w:p>
    <w:p w:rsidR="001E09F3" w:rsidRPr="00BD38EF" w:rsidRDefault="001E09F3" w:rsidP="001E09F3">
      <w:pPr>
        <w:pStyle w:val="ac"/>
        <w:ind w:left="588" w:hanging="588"/>
        <w:jc w:val="both"/>
        <w:rPr>
          <w:sz w:val="24"/>
          <w:szCs w:val="24"/>
        </w:rPr>
      </w:pPr>
      <w:r w:rsidRPr="00BD38EF">
        <w:rPr>
          <w:sz w:val="24"/>
          <w:szCs w:val="24"/>
        </w:rPr>
        <w:t>5</w:t>
      </w:r>
      <w:r w:rsidRPr="00BD38EF">
        <w:rPr>
          <w:rFonts w:hint="eastAsia"/>
          <w:sz w:val="24"/>
          <w:szCs w:val="24"/>
        </w:rPr>
        <w:t>、《說一切有部為主的論書與論師之研究》</w:t>
      </w:r>
      <w:r w:rsidRPr="00BD38EF">
        <w:rPr>
          <w:sz w:val="24"/>
          <w:szCs w:val="24"/>
        </w:rPr>
        <w:t>p.65</w:t>
      </w:r>
      <w:r w:rsidRPr="00BD38EF">
        <w:rPr>
          <w:rFonts w:hint="eastAsia"/>
          <w:sz w:val="24"/>
          <w:szCs w:val="24"/>
        </w:rPr>
        <w:t>：</w:t>
      </w:r>
    </w:p>
    <w:p w:rsidR="001E09F3" w:rsidRPr="00BD38EF" w:rsidRDefault="001E09F3" w:rsidP="001E09F3">
      <w:pPr>
        <w:pStyle w:val="ac"/>
        <w:ind w:leftChars="200" w:left="480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上面曾說到：阿毘達磨的根本論題，是：自相，共相，相攝，相應，因緣；也就是論究通達這些論題，才可稱為阿毘達磨論師。</w:t>
      </w:r>
    </w:p>
    <w:p w:rsidR="001E09F3" w:rsidRPr="00BD38EF" w:rsidRDefault="001E09F3" w:rsidP="001E09F3">
      <w:pPr>
        <w:pStyle w:val="ac"/>
        <w:ind w:left="588" w:hanging="588"/>
        <w:jc w:val="both"/>
        <w:rPr>
          <w:sz w:val="24"/>
          <w:szCs w:val="24"/>
        </w:rPr>
      </w:pPr>
    </w:p>
    <w:p w:rsidR="001E09F3" w:rsidRPr="00BD38EF" w:rsidRDefault="001E09F3" w:rsidP="001E09F3">
      <w:pPr>
        <w:pStyle w:val="ac"/>
        <w:ind w:left="588" w:hanging="588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6</w:t>
      </w:r>
      <w:r w:rsidRPr="00BD38EF">
        <w:rPr>
          <w:rFonts w:hint="eastAsia"/>
          <w:sz w:val="24"/>
          <w:szCs w:val="24"/>
        </w:rPr>
        <w:t>、《說一切有部為主的論書與論師之研究》</w:t>
      </w:r>
      <w:r w:rsidRPr="00BD38EF">
        <w:rPr>
          <w:sz w:val="24"/>
          <w:szCs w:val="24"/>
        </w:rPr>
        <w:t>pp.180-181</w:t>
      </w:r>
      <w:r w:rsidRPr="00BD38EF">
        <w:rPr>
          <w:rFonts w:hint="eastAsia"/>
          <w:sz w:val="24"/>
          <w:szCs w:val="24"/>
        </w:rPr>
        <w:t>：</w:t>
      </w:r>
    </w:p>
    <w:p w:rsidR="001E09F3" w:rsidRPr="00BD38EF" w:rsidRDefault="001E09F3" w:rsidP="001E09F3">
      <w:pPr>
        <w:pStyle w:val="ac"/>
        <w:ind w:leftChars="200" w:left="480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古老的阿毘達磨，稱為摩呾理迦，以修道的項目為主，如《分別論》，《法蘊論》，《舍利弗阿毘曇論》〈問分〉。從阿毘達磨的發展來說，由於四《阿含經》的集成，引起阿毘達磨的大論究。一方面，以一法門為主而類集佛說，如〈業品〉，〈智品〉，《人施設論》等。一方面，於一切法作不同的分類觀察，綜集不同的類分別，就是「有色無色」等種種論門。由於這樣的類集研究，「自相」、「共相」而外，又論到「相攝」、「相應」、「因緣」，成為上座系阿毘達</w:t>
      </w:r>
      <w:r w:rsidRPr="00BD38EF">
        <w:rPr>
          <w:rFonts w:hint="eastAsia"/>
          <w:sz w:val="24"/>
          <w:szCs w:val="24"/>
        </w:rPr>
        <w:lastRenderedPageBreak/>
        <w:t>磨的根本論門。</w:t>
      </w:r>
    </w:p>
    <w:p w:rsidR="001E09F3" w:rsidRPr="00BD38EF" w:rsidRDefault="001E09F3" w:rsidP="001E09F3">
      <w:pPr>
        <w:pStyle w:val="ac"/>
        <w:ind w:leftChars="50" w:left="120"/>
        <w:jc w:val="both"/>
        <w:rPr>
          <w:sz w:val="24"/>
          <w:szCs w:val="24"/>
        </w:rPr>
      </w:pPr>
    </w:p>
    <w:p w:rsidR="001E09F3" w:rsidRPr="00BD38EF" w:rsidRDefault="001E09F3" w:rsidP="001E09F3">
      <w:pPr>
        <w:pStyle w:val="ac"/>
        <w:ind w:left="588" w:hanging="588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7</w:t>
      </w:r>
      <w:r w:rsidRPr="00BD38EF">
        <w:rPr>
          <w:rFonts w:hint="eastAsia"/>
          <w:sz w:val="24"/>
          <w:szCs w:val="24"/>
        </w:rPr>
        <w:t>、《印度佛教思想史》</w:t>
      </w:r>
      <w:r w:rsidRPr="00BD38EF">
        <w:rPr>
          <w:sz w:val="24"/>
          <w:szCs w:val="24"/>
        </w:rPr>
        <w:t>p.51</w:t>
      </w:r>
      <w:r w:rsidRPr="00BD38EF">
        <w:rPr>
          <w:rFonts w:hint="eastAsia"/>
          <w:sz w:val="24"/>
          <w:szCs w:val="24"/>
        </w:rPr>
        <w:t>：</w:t>
      </w:r>
    </w:p>
    <w:p w:rsidR="001E09F3" w:rsidRPr="00BD38EF" w:rsidRDefault="001E09F3" w:rsidP="001E09F3">
      <w:pPr>
        <w:pStyle w:val="ac"/>
        <w:ind w:leftChars="200" w:left="480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阿毘達磨所論究的，也是結集的契經，但不是解說一一經文，而是整理、探究、決擇，成為明確而有體系、有條理的佛法。</w:t>
      </w:r>
    </w:p>
    <w:p w:rsidR="002C127E" w:rsidRPr="00BD38EF" w:rsidRDefault="002C127E" w:rsidP="00CA53E6">
      <w:pPr>
        <w:jc w:val="both"/>
      </w:pPr>
    </w:p>
    <w:p w:rsidR="00261F38" w:rsidRPr="00BD38EF" w:rsidRDefault="00CA53E6" w:rsidP="00B73D98">
      <w:pPr>
        <w:spacing w:afterLines="30"/>
        <w:jc w:val="both"/>
      </w:pPr>
      <w:r w:rsidRPr="00BD38EF">
        <w:rPr>
          <w:rFonts w:hint="eastAsia"/>
        </w:rPr>
        <w:t>三、</w:t>
      </w:r>
      <w:r w:rsidR="00261F38" w:rsidRPr="00BD38EF">
        <w:rPr>
          <w:rFonts w:hint="eastAsia"/>
        </w:rPr>
        <w:t>【</w:t>
      </w:r>
      <w:r w:rsidR="00261F38" w:rsidRPr="00BD38EF">
        <w:rPr>
          <w:rFonts w:hint="eastAsia"/>
        </w:rPr>
        <w:t>p.3</w:t>
      </w:r>
      <w:r w:rsidR="00261F38" w:rsidRPr="00BD38EF">
        <w:rPr>
          <w:rFonts w:hint="eastAsia"/>
        </w:rPr>
        <w:t>：</w:t>
      </w:r>
      <w:r w:rsidR="00060088" w:rsidRPr="00BD38EF">
        <w:rPr>
          <w:rFonts w:hint="eastAsia"/>
        </w:rPr>
        <w:t>關於「</w:t>
      </w:r>
      <w:r w:rsidR="00261F38" w:rsidRPr="00BD38EF">
        <w:rPr>
          <w:rFonts w:hint="eastAsia"/>
        </w:rPr>
        <w:t>古世親</w:t>
      </w:r>
      <w:r w:rsidR="00060088" w:rsidRPr="00BD38EF">
        <w:rPr>
          <w:rFonts w:hint="eastAsia"/>
        </w:rPr>
        <w:t>的注釋」</w:t>
      </w:r>
      <w:r w:rsidR="00261F38" w:rsidRPr="00BD38EF">
        <w:rPr>
          <w:rFonts w:hint="eastAsia"/>
        </w:rPr>
        <w:t>】</w:t>
      </w:r>
    </w:p>
    <w:p w:rsidR="00261F38" w:rsidRPr="00BD38EF" w:rsidRDefault="00261F38" w:rsidP="00CA53E6">
      <w:pPr>
        <w:pStyle w:val="ac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《說一切有部為主的論書與論師之研究》</w:t>
      </w:r>
      <w:r w:rsidRPr="00BD38EF">
        <w:rPr>
          <w:sz w:val="24"/>
          <w:szCs w:val="24"/>
        </w:rPr>
        <w:t>p.514</w:t>
      </w:r>
      <w:r w:rsidRPr="00BD38EF">
        <w:rPr>
          <w:rFonts w:hint="eastAsia"/>
          <w:sz w:val="24"/>
          <w:szCs w:val="24"/>
        </w:rPr>
        <w:t>：</w:t>
      </w:r>
    </w:p>
    <w:p w:rsidR="00261F38" w:rsidRPr="00BD38EF" w:rsidRDefault="00261F38" w:rsidP="00060088">
      <w:pPr>
        <w:pStyle w:val="ac"/>
        <w:ind w:leftChars="100" w:left="240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《俱舍論（光）記》卷</w:t>
      </w:r>
      <w:r w:rsidRPr="00BD38EF">
        <w:rPr>
          <w:sz w:val="24"/>
          <w:szCs w:val="24"/>
        </w:rPr>
        <w:t>9</w:t>
      </w:r>
      <w:r w:rsidRPr="00BD38EF">
        <w:rPr>
          <w:rFonts w:hint="eastAsia"/>
          <w:sz w:val="24"/>
          <w:szCs w:val="24"/>
        </w:rPr>
        <w:t>（大正</w:t>
      </w:r>
      <w:r w:rsidRPr="00BD38EF">
        <w:rPr>
          <w:sz w:val="24"/>
          <w:szCs w:val="24"/>
        </w:rPr>
        <w:t>41</w:t>
      </w:r>
      <w:r w:rsidRPr="00BD38EF">
        <w:rPr>
          <w:rFonts w:hint="eastAsia"/>
          <w:sz w:val="24"/>
          <w:szCs w:val="24"/>
        </w:rPr>
        <w:t>，</w:t>
      </w:r>
      <w:r w:rsidRPr="00BD38EF">
        <w:rPr>
          <w:sz w:val="24"/>
          <w:szCs w:val="24"/>
        </w:rPr>
        <w:t>167c</w:t>
      </w:r>
      <w:r w:rsidRPr="00BD38EF">
        <w:rPr>
          <w:rFonts w:hint="eastAsia"/>
          <w:sz w:val="24"/>
          <w:szCs w:val="24"/>
        </w:rPr>
        <w:t>）說：</w:t>
      </w:r>
    </w:p>
    <w:p w:rsidR="00261F38" w:rsidRPr="00BD38EF" w:rsidRDefault="00261F38" w:rsidP="00060088">
      <w:pPr>
        <w:pStyle w:val="ac"/>
        <w:ind w:leftChars="200" w:left="720" w:hangingChars="100" w:hanging="240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「</w:t>
      </w:r>
      <w:r w:rsidRPr="00BD38EF">
        <w:rPr>
          <w:rFonts w:eastAsia="標楷體" w:hint="eastAsia"/>
          <w:sz w:val="24"/>
          <w:szCs w:val="24"/>
        </w:rPr>
        <w:t>此下，敘異說古世親解，是後世親祖師，即是雜心初卷子注</w:t>
      </w:r>
      <w:r w:rsidRPr="00BD38EF">
        <w:rPr>
          <w:rStyle w:val="ae"/>
          <w:rFonts w:eastAsia="標楷體"/>
          <w:sz w:val="24"/>
          <w:szCs w:val="24"/>
        </w:rPr>
        <w:footnoteReference w:id="5"/>
      </w:r>
      <w:r w:rsidRPr="00BD38EF">
        <w:rPr>
          <w:rFonts w:eastAsia="標楷體" w:hint="eastAsia"/>
          <w:sz w:val="24"/>
          <w:szCs w:val="24"/>
        </w:rPr>
        <w:t>中言和須槃豆，是說一切有部中異師。</w:t>
      </w:r>
      <w:r w:rsidRPr="00BD38EF">
        <w:rPr>
          <w:rFonts w:hint="eastAsia"/>
          <w:sz w:val="24"/>
          <w:szCs w:val="24"/>
        </w:rPr>
        <w:t>」</w:t>
      </w:r>
    </w:p>
    <w:p w:rsidR="00261F38" w:rsidRPr="00BD38EF" w:rsidRDefault="00261F38" w:rsidP="00060088">
      <w:pPr>
        <w:pStyle w:val="ac"/>
        <w:ind w:leftChars="100" w:left="240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在說一切有部中，有古世親，是確實的；但說古世親就是《雜心論》子注中的和修槃頭，卻未必可信。《雜心論》的「</w:t>
      </w:r>
      <w:r w:rsidRPr="00BD38EF">
        <w:rPr>
          <w:rFonts w:eastAsia="標楷體" w:hint="eastAsia"/>
          <w:sz w:val="24"/>
          <w:szCs w:val="24"/>
        </w:rPr>
        <w:t>無依虛空論」</w:t>
      </w:r>
      <w:r w:rsidRPr="00BD38EF">
        <w:rPr>
          <w:rFonts w:hint="eastAsia"/>
          <w:sz w:val="24"/>
          <w:szCs w:val="24"/>
        </w:rPr>
        <w:t>，並不是讚美，而是譏謙，「</w:t>
      </w:r>
      <w:r w:rsidRPr="00BD38EF">
        <w:rPr>
          <w:rFonts w:eastAsia="標楷體" w:hint="eastAsia"/>
          <w:sz w:val="24"/>
          <w:szCs w:val="24"/>
        </w:rPr>
        <w:t>子注</w:t>
      </w:r>
      <w:r w:rsidRPr="00BD38EF">
        <w:rPr>
          <w:rFonts w:hint="eastAsia"/>
          <w:sz w:val="24"/>
          <w:szCs w:val="24"/>
        </w:rPr>
        <w:t>」是誤解了！學者們承襲這一錯誤，又結合《俱舍論記》的古世親說，於是大談其古世親的無依虛空論，就不免依誤傳誤了！</w:t>
      </w:r>
    </w:p>
    <w:p w:rsidR="00261F38" w:rsidRPr="00BD38EF" w:rsidRDefault="00261F38" w:rsidP="00CA53E6">
      <w:pPr>
        <w:jc w:val="both"/>
      </w:pPr>
    </w:p>
    <w:p w:rsidR="00261F38" w:rsidRPr="00BD38EF" w:rsidRDefault="00CA53E6" w:rsidP="00B73D98">
      <w:pPr>
        <w:spacing w:afterLines="30"/>
        <w:jc w:val="both"/>
      </w:pPr>
      <w:r w:rsidRPr="00BD38EF">
        <w:rPr>
          <w:rFonts w:hint="eastAsia"/>
        </w:rPr>
        <w:t>四、</w:t>
      </w:r>
      <w:r w:rsidR="00261F38" w:rsidRPr="00BD38EF">
        <w:rPr>
          <w:rFonts w:hint="eastAsia"/>
        </w:rPr>
        <w:t>【</w:t>
      </w:r>
      <w:r w:rsidR="00261F38" w:rsidRPr="00BD38EF">
        <w:t>p.</w:t>
      </w:r>
      <w:r w:rsidR="00261F38" w:rsidRPr="00BD38EF">
        <w:rPr>
          <w:rFonts w:hint="eastAsia"/>
        </w:rPr>
        <w:t>4</w:t>
      </w:r>
      <w:r w:rsidR="00261F38" w:rsidRPr="00BD38EF">
        <w:rPr>
          <w:rFonts w:hint="eastAsia"/>
        </w:rPr>
        <w:t>：塞建陀羅（</w:t>
      </w:r>
      <w:r w:rsidR="00261F38" w:rsidRPr="00BD38EF">
        <w:t>Skandhila</w:t>
      </w:r>
      <w:r w:rsidR="00261F38" w:rsidRPr="00BD38EF">
        <w:rPr>
          <w:rFonts w:hint="eastAsia"/>
        </w:rPr>
        <w:t>）造《眾事分毘婆沙論》】</w:t>
      </w:r>
    </w:p>
    <w:p w:rsidR="00261F38" w:rsidRPr="00BD38EF" w:rsidRDefault="00261F38" w:rsidP="00CA53E6">
      <w:pPr>
        <w:pStyle w:val="ac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《說一切有部為主的論書與論師之研究》</w:t>
      </w:r>
      <w:r w:rsidRPr="00BD38EF">
        <w:rPr>
          <w:sz w:val="24"/>
          <w:szCs w:val="24"/>
        </w:rPr>
        <w:t>pp.719-720</w:t>
      </w:r>
      <w:r w:rsidRPr="00BD38EF">
        <w:rPr>
          <w:rFonts w:hint="eastAsia"/>
          <w:sz w:val="24"/>
          <w:szCs w:val="24"/>
        </w:rPr>
        <w:t>：</w:t>
      </w:r>
    </w:p>
    <w:p w:rsidR="00261F38" w:rsidRPr="00BD38EF" w:rsidRDefault="00261F38" w:rsidP="00CA53E6">
      <w:pPr>
        <w:pStyle w:val="ac"/>
        <w:ind w:leftChars="100" w:left="240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索建地羅（</w:t>
      </w:r>
      <w:r w:rsidRPr="00BD38EF">
        <w:rPr>
          <w:sz w:val="24"/>
          <w:szCs w:val="24"/>
        </w:rPr>
        <w:t>Skandhila</w:t>
      </w:r>
      <w:r w:rsidRPr="00BD38EF">
        <w:rPr>
          <w:rFonts w:hint="eastAsia"/>
          <w:sz w:val="24"/>
          <w:szCs w:val="24"/>
        </w:rPr>
        <w:t>）：或作塞建地羅，義譯為悟入，就是眾賢的師長。傳說世親去迦溼彌羅（</w:t>
      </w:r>
      <w:r w:rsidRPr="00BD38EF">
        <w:rPr>
          <w:sz w:val="24"/>
          <w:szCs w:val="24"/>
        </w:rPr>
        <w:t>Kaśmīra</w:t>
      </w:r>
      <w:r w:rsidRPr="00BD38EF">
        <w:rPr>
          <w:rFonts w:hint="eastAsia"/>
          <w:sz w:val="24"/>
          <w:szCs w:val="24"/>
        </w:rPr>
        <w:t>），學習毘婆沙時，曾親近悟入</w:t>
      </w:r>
      <w:r w:rsidRPr="00BD38EF">
        <w:rPr>
          <w:sz w:val="24"/>
          <w:szCs w:val="24"/>
          <w:vertAlign w:val="superscript"/>
        </w:rPr>
        <w:t>[</w:t>
      </w:r>
      <w:r w:rsidRPr="00BD38EF">
        <w:rPr>
          <w:rFonts w:hint="eastAsia"/>
          <w:sz w:val="24"/>
          <w:szCs w:val="24"/>
          <w:vertAlign w:val="superscript"/>
        </w:rPr>
        <w:t>原書註</w:t>
      </w:r>
      <w:r w:rsidRPr="00BD38EF">
        <w:rPr>
          <w:sz w:val="24"/>
          <w:szCs w:val="24"/>
          <w:vertAlign w:val="superscript"/>
        </w:rPr>
        <w:t>5]</w:t>
      </w:r>
      <w:r w:rsidRPr="00BD38EF">
        <w:rPr>
          <w:rFonts w:hint="eastAsia"/>
          <w:sz w:val="24"/>
          <w:szCs w:val="24"/>
        </w:rPr>
        <w:t>；悟入是當時的毘婆沙師。《大唐西域記》卷</w:t>
      </w:r>
      <w:r w:rsidRPr="00BD38EF">
        <w:rPr>
          <w:sz w:val="24"/>
          <w:szCs w:val="24"/>
        </w:rPr>
        <w:t>3</w:t>
      </w:r>
      <w:r w:rsidRPr="00BD38EF">
        <w:rPr>
          <w:rFonts w:hint="eastAsia"/>
          <w:sz w:val="24"/>
          <w:szCs w:val="24"/>
        </w:rPr>
        <w:t>（大正</w:t>
      </w:r>
      <w:r w:rsidRPr="00BD38EF">
        <w:rPr>
          <w:sz w:val="24"/>
          <w:szCs w:val="24"/>
        </w:rPr>
        <w:t>51</w:t>
      </w:r>
      <w:r w:rsidRPr="00BD38EF">
        <w:rPr>
          <w:rFonts w:hint="eastAsia"/>
          <w:sz w:val="24"/>
          <w:szCs w:val="24"/>
        </w:rPr>
        <w:t>，</w:t>
      </w:r>
      <w:r w:rsidRPr="00BD38EF">
        <w:rPr>
          <w:sz w:val="24"/>
          <w:szCs w:val="24"/>
        </w:rPr>
        <w:t>887c</w:t>
      </w:r>
      <w:r w:rsidRPr="00BD38EF">
        <w:rPr>
          <w:rFonts w:hint="eastAsia"/>
          <w:sz w:val="24"/>
          <w:szCs w:val="24"/>
        </w:rPr>
        <w:t>）說：</w:t>
      </w:r>
      <w:r w:rsidRPr="00BD38EF">
        <w:rPr>
          <w:sz w:val="24"/>
          <w:szCs w:val="24"/>
        </w:rPr>
        <w:t xml:space="preserve"> </w:t>
      </w:r>
    </w:p>
    <w:p w:rsidR="00261F38" w:rsidRPr="00BD38EF" w:rsidRDefault="00261F38" w:rsidP="00CA53E6">
      <w:pPr>
        <w:pStyle w:val="ac"/>
        <w:ind w:leftChars="200" w:left="720" w:hangingChars="100" w:hanging="240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「</w:t>
      </w:r>
      <w:r w:rsidRPr="00BD38EF">
        <w:rPr>
          <w:rFonts w:eastAsia="標楷體" w:hint="eastAsia"/>
          <w:sz w:val="24"/>
          <w:szCs w:val="24"/>
        </w:rPr>
        <w:t>迦溼彌羅國……佛牙伽藍東十餘里，北山崖間，有小伽藍，是昔索建地羅大論師，於此作眾事分毘婆沙論。</w:t>
      </w:r>
      <w:r w:rsidRPr="00BD38EF">
        <w:rPr>
          <w:rFonts w:hint="eastAsia"/>
          <w:sz w:val="24"/>
          <w:szCs w:val="24"/>
        </w:rPr>
        <w:t>」</w:t>
      </w:r>
    </w:p>
    <w:p w:rsidR="00060088" w:rsidRPr="00BD38EF" w:rsidRDefault="00261F38" w:rsidP="00CA53E6">
      <w:pPr>
        <w:pStyle w:val="ac"/>
        <w:ind w:leftChars="100" w:left="240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悟入為迦溼彌羅論師。</w:t>
      </w:r>
    </w:p>
    <w:p w:rsidR="00060088" w:rsidRPr="00BD38EF" w:rsidRDefault="00261F38" w:rsidP="00CA53E6">
      <w:pPr>
        <w:pStyle w:val="ac"/>
        <w:ind w:leftChars="100" w:left="240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《眾事分》，就是世友（</w:t>
      </w:r>
      <w:r w:rsidRPr="00BD38EF">
        <w:rPr>
          <w:sz w:val="24"/>
          <w:szCs w:val="24"/>
        </w:rPr>
        <w:t>Vasumitra</w:t>
      </w:r>
      <w:r w:rsidRPr="00BD38EF">
        <w:rPr>
          <w:rFonts w:hint="eastAsia"/>
          <w:sz w:val="24"/>
          <w:szCs w:val="24"/>
        </w:rPr>
        <w:t>）《品類論》，這是被尊為六足之一，受到阿毘達磨西方系所推重的論書。</w:t>
      </w:r>
    </w:p>
    <w:p w:rsidR="00060088" w:rsidRPr="00BD38EF" w:rsidRDefault="00261F38" w:rsidP="00CA53E6">
      <w:pPr>
        <w:pStyle w:val="ac"/>
        <w:ind w:leftChars="100" w:left="240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悟入為《眾事分》作《毘婆沙論》，可說是面對說一切有部阿毘達磨論宗的不利環境（經部與瑜伽大乘呼應，評破說一切有部），而謀東西二系的協調，以一致抗外，維護自宗的作品。</w:t>
      </w:r>
    </w:p>
    <w:p w:rsidR="002C127E" w:rsidRPr="00BD38EF" w:rsidRDefault="00261F38" w:rsidP="00CA53E6">
      <w:pPr>
        <w:pStyle w:val="ac"/>
        <w:ind w:leftChars="100" w:left="240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《眾事分毘婆沙論》雖沒有傳譯，而悟入為法的苦心，在另一作品──《入阿毘達磨論》中表現出來。《入阿毘達磨論》，玄奘於顯慶三年（西元</w:t>
      </w:r>
      <w:r w:rsidRPr="00BD38EF">
        <w:rPr>
          <w:sz w:val="24"/>
          <w:szCs w:val="24"/>
        </w:rPr>
        <w:t>658</w:t>
      </w:r>
      <w:r w:rsidRPr="00BD38EF">
        <w:rPr>
          <w:rFonts w:hint="eastAsia"/>
          <w:sz w:val="24"/>
          <w:szCs w:val="24"/>
        </w:rPr>
        <w:t>年）譯出，分二卷。《入論》的思想，當然是毘婆沙師的。但組織內容，特別是心相應行，煩惱與智，存有《品類論》〈辯五事品〉的特色。……</w:t>
      </w:r>
    </w:p>
    <w:p w:rsidR="00261F38" w:rsidRPr="00BD38EF" w:rsidRDefault="00261F38" w:rsidP="00CA53E6">
      <w:pPr>
        <w:jc w:val="both"/>
      </w:pPr>
    </w:p>
    <w:p w:rsidR="00541E63" w:rsidRPr="00BD38EF" w:rsidRDefault="00CA53E6" w:rsidP="00B73D98">
      <w:pPr>
        <w:spacing w:afterLines="30"/>
        <w:jc w:val="both"/>
      </w:pPr>
      <w:r w:rsidRPr="00BD38EF">
        <w:rPr>
          <w:rFonts w:hint="eastAsia"/>
        </w:rPr>
        <w:t>五、</w:t>
      </w:r>
      <w:r w:rsidR="00541E63" w:rsidRPr="00BD38EF">
        <w:rPr>
          <w:rFonts w:hint="eastAsia"/>
        </w:rPr>
        <w:t>【</w:t>
      </w:r>
      <w:r w:rsidR="00541E63" w:rsidRPr="00BD38EF">
        <w:t>p.</w:t>
      </w:r>
      <w:r w:rsidR="00541E63" w:rsidRPr="00BD38EF">
        <w:rPr>
          <w:rFonts w:hint="eastAsia"/>
        </w:rPr>
        <w:t>7</w:t>
      </w:r>
      <w:r w:rsidR="00541E63" w:rsidRPr="00BD38EF">
        <w:rPr>
          <w:rFonts w:hint="eastAsia"/>
        </w:rPr>
        <w:t>：但《大毘婆沙論》，不但文廣──十萬頌……】</w:t>
      </w:r>
    </w:p>
    <w:p w:rsidR="00541E63" w:rsidRPr="00BD38EF" w:rsidRDefault="00541E63" w:rsidP="00CA53E6">
      <w:pPr>
        <w:pStyle w:val="ac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《大唐西域記》卷</w:t>
      </w:r>
      <w:r w:rsidRPr="00BD38EF">
        <w:rPr>
          <w:sz w:val="24"/>
          <w:szCs w:val="24"/>
        </w:rPr>
        <w:t>3</w:t>
      </w:r>
      <w:r w:rsidRPr="00BD38EF">
        <w:rPr>
          <w:rFonts w:hint="eastAsia"/>
          <w:sz w:val="24"/>
          <w:szCs w:val="24"/>
        </w:rPr>
        <w:t>（大正</w:t>
      </w:r>
      <w:r w:rsidRPr="00BD38EF">
        <w:rPr>
          <w:sz w:val="24"/>
          <w:szCs w:val="24"/>
        </w:rPr>
        <w:t>51</w:t>
      </w:r>
      <w:r w:rsidRPr="00BD38EF">
        <w:rPr>
          <w:rFonts w:hint="eastAsia"/>
          <w:sz w:val="24"/>
          <w:szCs w:val="24"/>
        </w:rPr>
        <w:t>，</w:t>
      </w:r>
      <w:r w:rsidRPr="00BD38EF">
        <w:rPr>
          <w:sz w:val="24"/>
          <w:szCs w:val="24"/>
        </w:rPr>
        <w:t>886b26-887a9</w:t>
      </w:r>
      <w:r w:rsidRPr="00BD38EF">
        <w:rPr>
          <w:rFonts w:hint="eastAsia"/>
          <w:sz w:val="24"/>
          <w:szCs w:val="24"/>
        </w:rPr>
        <w:t>）：</w:t>
      </w:r>
    </w:p>
    <w:p w:rsidR="00060088" w:rsidRPr="00BD38EF" w:rsidRDefault="00541E63" w:rsidP="00CA53E6">
      <w:pPr>
        <w:pStyle w:val="ac"/>
        <w:ind w:leftChars="100" w:left="240"/>
        <w:jc w:val="both"/>
        <w:rPr>
          <w:rFonts w:eastAsia="標楷體"/>
          <w:sz w:val="24"/>
          <w:szCs w:val="24"/>
        </w:rPr>
      </w:pPr>
      <w:r w:rsidRPr="00BD38EF">
        <w:rPr>
          <w:rFonts w:eastAsia="標楷體" w:hint="eastAsia"/>
          <w:sz w:val="24"/>
          <w:szCs w:val="24"/>
        </w:rPr>
        <w:t>部執不同，王用深疑，無以去惑。</w:t>
      </w:r>
    </w:p>
    <w:p w:rsidR="00060088" w:rsidRPr="00BD38EF" w:rsidRDefault="00541E63" w:rsidP="00CA53E6">
      <w:pPr>
        <w:pStyle w:val="ac"/>
        <w:ind w:leftChars="100" w:left="240"/>
        <w:jc w:val="both"/>
        <w:rPr>
          <w:rFonts w:eastAsia="標楷體"/>
          <w:sz w:val="24"/>
          <w:szCs w:val="24"/>
        </w:rPr>
      </w:pPr>
      <w:r w:rsidRPr="00BD38EF">
        <w:rPr>
          <w:rFonts w:eastAsia="標楷體" w:hint="eastAsia"/>
          <w:sz w:val="24"/>
          <w:szCs w:val="24"/>
        </w:rPr>
        <w:t>時脇尊者曰：</w:t>
      </w:r>
      <w:r w:rsidR="00060088" w:rsidRPr="00BD38EF">
        <w:rPr>
          <w:rFonts w:eastAsia="標楷體" w:hint="eastAsia"/>
          <w:sz w:val="24"/>
          <w:szCs w:val="24"/>
        </w:rPr>
        <w:t>「</w:t>
      </w:r>
      <w:r w:rsidRPr="00BD38EF">
        <w:rPr>
          <w:rFonts w:eastAsia="標楷體" w:hint="eastAsia"/>
          <w:sz w:val="24"/>
          <w:szCs w:val="24"/>
        </w:rPr>
        <w:t>如來去世，歲月逾邈，弟子部執，師資異論，各據聞見，共為</w:t>
      </w:r>
      <w:r w:rsidRPr="00BD38EF">
        <w:rPr>
          <w:rFonts w:eastAsia="標楷體" w:hint="eastAsia"/>
          <w:sz w:val="24"/>
          <w:szCs w:val="24"/>
        </w:rPr>
        <w:lastRenderedPageBreak/>
        <w:t>矛盾！</w:t>
      </w:r>
      <w:r w:rsidR="00060088" w:rsidRPr="00BD38EF">
        <w:rPr>
          <w:rFonts w:eastAsia="標楷體" w:hint="eastAsia"/>
          <w:sz w:val="24"/>
          <w:szCs w:val="24"/>
        </w:rPr>
        <w:t>」</w:t>
      </w:r>
    </w:p>
    <w:p w:rsidR="00261F38" w:rsidRPr="00BD38EF" w:rsidRDefault="00541E63" w:rsidP="00CA53E6">
      <w:pPr>
        <w:pStyle w:val="ac"/>
        <w:ind w:leftChars="100" w:left="240"/>
        <w:jc w:val="both"/>
        <w:rPr>
          <w:sz w:val="24"/>
          <w:szCs w:val="24"/>
        </w:rPr>
      </w:pPr>
      <w:r w:rsidRPr="00BD38EF">
        <w:rPr>
          <w:rFonts w:eastAsia="標楷體" w:hint="eastAsia"/>
          <w:sz w:val="24"/>
          <w:szCs w:val="24"/>
        </w:rPr>
        <w:t>時王聞已，甚用感傷。……敢忘庸鄙，紹隆法教，隨其部執，具釋三藏。……王乃宣令遠近，召集聖哲。……五百賢聖，先造十萬頌鄔波提鑠論，釋素怛纜藏；次造十萬頌毘奈耶毘婆沙論，釋毘奈耶藏；後造十萬頌阿毘達磨毘婆沙論，釋阿毘達磨藏。</w:t>
      </w:r>
    </w:p>
    <w:p w:rsidR="00541E63" w:rsidRPr="00BD38EF" w:rsidRDefault="00541E63" w:rsidP="00CA53E6">
      <w:pPr>
        <w:jc w:val="both"/>
      </w:pPr>
    </w:p>
    <w:p w:rsidR="00541E63" w:rsidRPr="00BD38EF" w:rsidRDefault="00CA53E6" w:rsidP="00B73D98">
      <w:pPr>
        <w:spacing w:afterLines="30"/>
        <w:jc w:val="both"/>
      </w:pPr>
      <w:r w:rsidRPr="00BD38EF">
        <w:rPr>
          <w:rFonts w:hint="eastAsia"/>
        </w:rPr>
        <w:t>六、</w:t>
      </w:r>
      <w:r w:rsidR="00541E63" w:rsidRPr="00BD38EF">
        <w:rPr>
          <w:rFonts w:hint="eastAsia"/>
        </w:rPr>
        <w:t>【</w:t>
      </w:r>
      <w:r w:rsidR="00541E63" w:rsidRPr="00BD38EF">
        <w:t>p.1</w:t>
      </w:r>
      <w:r w:rsidR="00541E63" w:rsidRPr="00BD38EF">
        <w:rPr>
          <w:rFonts w:hint="eastAsia"/>
        </w:rPr>
        <w:t>0</w:t>
      </w:r>
      <w:r w:rsidR="00541E63" w:rsidRPr="00BD38EF">
        <w:rPr>
          <w:rFonts w:hint="eastAsia"/>
        </w:rPr>
        <w:t>：關於《甘露味論》～《雜心論》】</w:t>
      </w:r>
    </w:p>
    <w:p w:rsidR="00541E63" w:rsidRPr="00BD38EF" w:rsidRDefault="00541E63" w:rsidP="00CA53E6">
      <w:pPr>
        <w:jc w:val="both"/>
      </w:pPr>
      <w:r w:rsidRPr="00BD38EF">
        <w:rPr>
          <w:rFonts w:hint="eastAsia"/>
        </w:rPr>
        <w:t>1</w:t>
      </w:r>
      <w:r w:rsidRPr="00BD38EF">
        <w:rPr>
          <w:rFonts w:hint="eastAsia"/>
        </w:rPr>
        <w:t>、</w:t>
      </w:r>
      <w:r w:rsidR="00AC0B92" w:rsidRPr="00BD38EF">
        <w:t>p.</w:t>
      </w:r>
      <w:r w:rsidR="00132634">
        <w:rPr>
          <w:rFonts w:hint="eastAsia"/>
        </w:rPr>
        <w:t>10</w:t>
      </w:r>
      <w:r w:rsidR="00AC0B92" w:rsidRPr="00BD38EF">
        <w:rPr>
          <w:rFonts w:hint="eastAsia"/>
        </w:rPr>
        <w:t>_</w:t>
      </w:r>
      <w:r w:rsidRPr="00BD38EF">
        <w:rPr>
          <w:rFonts w:hint="eastAsia"/>
        </w:rPr>
        <w:t>妙音《甘露味論》：</w:t>
      </w:r>
    </w:p>
    <w:p w:rsidR="00541E63" w:rsidRPr="00BD38EF" w:rsidRDefault="00541E63" w:rsidP="00CA53E6">
      <w:pPr>
        <w:pStyle w:val="ac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《說一切有部為主的論書與論師之研究》</w:t>
      </w:r>
      <w:r w:rsidRPr="00BD38EF">
        <w:rPr>
          <w:rFonts w:hint="eastAsia"/>
          <w:sz w:val="24"/>
          <w:szCs w:val="24"/>
        </w:rPr>
        <w:t>p</w:t>
      </w:r>
      <w:r w:rsidRPr="00BD38EF">
        <w:rPr>
          <w:sz w:val="24"/>
          <w:szCs w:val="24"/>
        </w:rPr>
        <w:t>p</w:t>
      </w:r>
      <w:r w:rsidRPr="00BD38EF">
        <w:rPr>
          <w:rFonts w:hint="eastAsia"/>
          <w:sz w:val="24"/>
          <w:szCs w:val="24"/>
        </w:rPr>
        <w:t>.</w:t>
      </w:r>
      <w:r w:rsidRPr="00BD38EF">
        <w:rPr>
          <w:sz w:val="24"/>
          <w:szCs w:val="24"/>
        </w:rPr>
        <w:t>484</w:t>
      </w:r>
      <w:r w:rsidRPr="00BD38EF">
        <w:rPr>
          <w:rFonts w:hint="eastAsia"/>
          <w:sz w:val="24"/>
          <w:szCs w:val="24"/>
        </w:rPr>
        <w:t>-486</w:t>
      </w:r>
      <w:r w:rsidRPr="00BD38EF">
        <w:rPr>
          <w:rFonts w:hint="eastAsia"/>
          <w:sz w:val="24"/>
          <w:szCs w:val="24"/>
        </w:rPr>
        <w:t>：</w:t>
      </w:r>
    </w:p>
    <w:p w:rsidR="00CA53E6" w:rsidRPr="00BD38EF" w:rsidRDefault="00541E63" w:rsidP="00CA53E6">
      <w:pPr>
        <w:pStyle w:val="ac"/>
        <w:ind w:leftChars="100" w:left="480" w:hangingChars="100" w:hanging="240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  <w:shd w:val="pct15" w:color="auto" w:fill="FFFFFF"/>
        </w:rPr>
        <w:t>◎</w:t>
      </w:r>
      <w:r w:rsidRPr="00BD38EF">
        <w:rPr>
          <w:rFonts w:hint="eastAsia"/>
          <w:sz w:val="24"/>
          <w:szCs w:val="24"/>
        </w:rPr>
        <w:t>《甘露味論》博採《發智論》、《大毘婆沙論》、《品類論》，及各家的論義，但是重視《品類論》的，傾向於健馱羅（</w:t>
      </w:r>
      <w:r w:rsidRPr="00BD38EF">
        <w:rPr>
          <w:sz w:val="24"/>
          <w:szCs w:val="24"/>
        </w:rPr>
        <w:t>Gandhāra</w:t>
      </w:r>
      <w:r w:rsidRPr="00BD38EF">
        <w:rPr>
          <w:rFonts w:hint="eastAsia"/>
          <w:sz w:val="24"/>
          <w:szCs w:val="24"/>
        </w:rPr>
        <w:t>）西方系的。</w:t>
      </w:r>
    </w:p>
    <w:p w:rsidR="00CA53E6" w:rsidRPr="00BD38EF" w:rsidRDefault="00541E63" w:rsidP="00B73D98">
      <w:pPr>
        <w:pStyle w:val="ac"/>
        <w:spacing w:beforeLines="50"/>
        <w:ind w:leftChars="100" w:left="480" w:hangingChars="100" w:hanging="240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  <w:shd w:val="pct15" w:color="auto" w:fill="FFFFFF"/>
        </w:rPr>
        <w:t>◎</w:t>
      </w:r>
      <w:r w:rsidRPr="00BD38EF">
        <w:rPr>
          <w:rFonts w:hint="eastAsia"/>
          <w:sz w:val="24"/>
          <w:szCs w:val="24"/>
        </w:rPr>
        <w:t>……這可見本論實為西方──外國師的造作；以《品類論》為主，採取《發智》與《大毘婆沙論》的成就，精要簡練，建樹起阿毘達磨的新風格！</w:t>
      </w:r>
    </w:p>
    <w:p w:rsidR="00541E63" w:rsidRPr="00BD38EF" w:rsidRDefault="00541E63" w:rsidP="00B73D98">
      <w:pPr>
        <w:pStyle w:val="ac"/>
        <w:spacing w:beforeLines="50"/>
        <w:ind w:leftChars="100" w:left="480" w:hangingChars="100" w:hanging="240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  <w:shd w:val="pct15" w:color="auto" w:fill="FFFFFF"/>
        </w:rPr>
        <w:t>◎</w:t>
      </w:r>
      <w:r w:rsidRPr="00BD38EF">
        <w:rPr>
          <w:rFonts w:hint="eastAsia"/>
          <w:sz w:val="24"/>
          <w:szCs w:val="24"/>
        </w:rPr>
        <w:t>……《大毘婆沙論》所稱引的妙音，為四大論師之一。從思想來說，與本論並不一致。從時代來說，妙音生於《大毘婆沙論》以前。所以造作《甘露味論》的瞿沙，與《大毘婆沙論》的妙音，決非同一人。……造論的時代，離《大毘婆沙論》的編集完成，應距離不遠。</w:t>
      </w:r>
    </w:p>
    <w:p w:rsidR="00541E63" w:rsidRPr="00BD38EF" w:rsidRDefault="00541E63" w:rsidP="00CA53E6">
      <w:pPr>
        <w:pStyle w:val="ac"/>
        <w:jc w:val="both"/>
        <w:rPr>
          <w:sz w:val="24"/>
          <w:szCs w:val="24"/>
        </w:rPr>
      </w:pPr>
    </w:p>
    <w:p w:rsidR="00541E63" w:rsidRPr="00BD38EF" w:rsidRDefault="00AC0B92" w:rsidP="00CA53E6">
      <w:pPr>
        <w:jc w:val="both"/>
      </w:pPr>
      <w:r w:rsidRPr="00BD38EF">
        <w:rPr>
          <w:rFonts w:hint="eastAsia"/>
        </w:rPr>
        <w:t>2</w:t>
      </w:r>
      <w:r w:rsidR="00541E63" w:rsidRPr="00BD38EF">
        <w:rPr>
          <w:rFonts w:hint="eastAsia"/>
        </w:rPr>
        <w:t>、</w:t>
      </w:r>
      <w:r w:rsidRPr="00BD38EF">
        <w:t>p.</w:t>
      </w:r>
      <w:r w:rsidR="00132634">
        <w:rPr>
          <w:rFonts w:hint="eastAsia"/>
        </w:rPr>
        <w:t>10</w:t>
      </w:r>
      <w:r w:rsidRPr="00BD38EF">
        <w:rPr>
          <w:rFonts w:hint="eastAsia"/>
        </w:rPr>
        <w:t>_</w:t>
      </w:r>
      <w:r w:rsidR="00541E63" w:rsidRPr="00BD38EF">
        <w:rPr>
          <w:rFonts w:hint="eastAsia"/>
        </w:rPr>
        <w:t>法勝《阿毘曇心論》：</w:t>
      </w:r>
    </w:p>
    <w:p w:rsidR="00541E63" w:rsidRPr="00BD38EF" w:rsidRDefault="00541E63" w:rsidP="00CA53E6">
      <w:pPr>
        <w:pStyle w:val="ac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《說一切有部為主的論書與論師之研究》</w:t>
      </w:r>
      <w:r w:rsidRPr="00BD38EF">
        <w:rPr>
          <w:rFonts w:hint="eastAsia"/>
          <w:sz w:val="24"/>
          <w:szCs w:val="24"/>
        </w:rPr>
        <w:t>p</w:t>
      </w:r>
      <w:r w:rsidRPr="00BD38EF">
        <w:rPr>
          <w:sz w:val="24"/>
          <w:szCs w:val="24"/>
        </w:rPr>
        <w:t>p</w:t>
      </w:r>
      <w:r w:rsidRPr="00BD38EF">
        <w:rPr>
          <w:rFonts w:hint="eastAsia"/>
          <w:sz w:val="24"/>
          <w:szCs w:val="24"/>
        </w:rPr>
        <w:t>.</w:t>
      </w:r>
      <w:r w:rsidRPr="00BD38EF">
        <w:rPr>
          <w:sz w:val="24"/>
          <w:szCs w:val="24"/>
        </w:rPr>
        <w:t>484</w:t>
      </w:r>
      <w:r w:rsidRPr="00BD38EF">
        <w:rPr>
          <w:rFonts w:hint="eastAsia"/>
          <w:sz w:val="24"/>
          <w:szCs w:val="24"/>
        </w:rPr>
        <w:t>-503</w:t>
      </w:r>
      <w:r w:rsidRPr="00BD38EF">
        <w:rPr>
          <w:rFonts w:hint="eastAsia"/>
          <w:sz w:val="24"/>
          <w:szCs w:val="24"/>
        </w:rPr>
        <w:t>：</w:t>
      </w:r>
    </w:p>
    <w:p w:rsidR="00541E63" w:rsidRPr="00BD38EF" w:rsidRDefault="00541E63" w:rsidP="00CA53E6">
      <w:pPr>
        <w:pStyle w:val="ac"/>
        <w:ind w:leftChars="100" w:left="480" w:hangingChars="100" w:hanging="240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  <w:shd w:val="pct15" w:color="auto" w:fill="FFFFFF"/>
        </w:rPr>
        <w:t>◎</w:t>
      </w:r>
      <w:r w:rsidRPr="00BD38EF">
        <w:rPr>
          <w:rFonts w:hint="eastAsia"/>
          <w:sz w:val="24"/>
          <w:szCs w:val="24"/>
        </w:rPr>
        <w:t>法勝在說一切有部中，是傾向譬喻師的阿毘達磨論者（那時的經部譬喻師，已大大的興盛了）。改編《阿毘曇甘露味論》，舉目為頌；附有韻調的作品，更容易傳布。《阿毘曇心論》的著名與成功，與此是大有關係的。</w:t>
      </w:r>
    </w:p>
    <w:p w:rsidR="00541E63" w:rsidRPr="00BD38EF" w:rsidRDefault="00541E63" w:rsidP="00B73D98">
      <w:pPr>
        <w:pStyle w:val="ac"/>
        <w:spacing w:beforeLines="50"/>
        <w:ind w:leftChars="100" w:left="480" w:hangingChars="100" w:hanging="240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  <w:shd w:val="pct15" w:color="auto" w:fill="FFFFFF"/>
        </w:rPr>
        <w:t>◎</w:t>
      </w:r>
      <w:r w:rsidRPr="00BD38EF">
        <w:rPr>
          <w:rFonts w:hint="eastAsia"/>
          <w:sz w:val="24"/>
          <w:szCs w:val="24"/>
        </w:rPr>
        <w:t>《心論》是依《甘露味論》而改編的。但《心論》論主──法勝（</w:t>
      </w:r>
      <w:r w:rsidRPr="00BD38EF">
        <w:rPr>
          <w:sz w:val="24"/>
          <w:szCs w:val="24"/>
        </w:rPr>
        <w:t>Dharmaśreṣṭhin</w:t>
      </w:r>
      <w:r w:rsidRPr="00BD38EF">
        <w:rPr>
          <w:rFonts w:hint="eastAsia"/>
          <w:sz w:val="24"/>
          <w:szCs w:val="24"/>
        </w:rPr>
        <w:t>），對《甘露味論》，是不完全同意的，採取了修正的自由的立場。</w:t>
      </w:r>
    </w:p>
    <w:p w:rsidR="00541E63" w:rsidRPr="00BD38EF" w:rsidRDefault="00541E63" w:rsidP="00B73D98">
      <w:pPr>
        <w:pStyle w:val="ac"/>
        <w:spacing w:beforeLines="50"/>
        <w:ind w:leftChars="100" w:left="480" w:hangingChars="100" w:hanging="240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  <w:shd w:val="pct15" w:color="auto" w:fill="FFFFFF"/>
        </w:rPr>
        <w:t>◎</w:t>
      </w:r>
      <w:r w:rsidRPr="00BD38EF">
        <w:rPr>
          <w:rFonts w:hint="eastAsia"/>
          <w:sz w:val="24"/>
          <w:szCs w:val="24"/>
        </w:rPr>
        <w:t>《心論》不但同情西方、外國師說，說一切有部的異義，就是上座別系分別說者的論義，也有所採用。如稱中間禪為無覺少觀，與銅鍱部同。</w:t>
      </w:r>
      <w:r w:rsidRPr="00BD38EF">
        <w:rPr>
          <w:rStyle w:val="ae"/>
          <w:sz w:val="24"/>
          <w:szCs w:val="24"/>
        </w:rPr>
        <w:footnoteReference w:id="6"/>
      </w:r>
      <w:r w:rsidRPr="00BD38EF">
        <w:rPr>
          <w:rFonts w:hint="eastAsia"/>
          <w:sz w:val="24"/>
          <w:szCs w:val="24"/>
        </w:rPr>
        <w:t>意業無教，同於《舍利弗阿毘曇論》。</w:t>
      </w:r>
      <w:r w:rsidRPr="00BD38EF">
        <w:rPr>
          <w:rStyle w:val="ae"/>
          <w:sz w:val="24"/>
          <w:szCs w:val="24"/>
        </w:rPr>
        <w:footnoteReference w:id="7"/>
      </w:r>
      <w:r w:rsidRPr="00BD38EF">
        <w:rPr>
          <w:rFonts w:hint="eastAsia"/>
          <w:sz w:val="24"/>
          <w:szCs w:val="24"/>
        </w:rPr>
        <w:t>無教假色，是順於經部譬喻師的。</w:t>
      </w:r>
      <w:r w:rsidRPr="00BD38EF">
        <w:rPr>
          <w:rStyle w:val="ae"/>
          <w:sz w:val="24"/>
          <w:szCs w:val="24"/>
        </w:rPr>
        <w:footnoteReference w:id="8"/>
      </w:r>
      <w:r w:rsidRPr="00BD38EF">
        <w:rPr>
          <w:rFonts w:hint="eastAsia"/>
          <w:sz w:val="24"/>
          <w:szCs w:val="24"/>
        </w:rPr>
        <w:t>正法滅時失律儀，《大毘婆沙論</w:t>
      </w:r>
      <w:r w:rsidR="001E09F3" w:rsidRPr="00BD38EF">
        <w:rPr>
          <w:rFonts w:hint="eastAsia"/>
          <w:sz w:val="24"/>
          <w:szCs w:val="24"/>
        </w:rPr>
        <w:t>》</w:t>
      </w:r>
      <w:r w:rsidRPr="00BD38EF">
        <w:rPr>
          <w:rFonts w:hint="eastAsia"/>
          <w:sz w:val="24"/>
          <w:szCs w:val="24"/>
        </w:rPr>
        <w:t>稱為「持律者說」，實與法藏部相同。</w:t>
      </w:r>
      <w:r w:rsidRPr="00BD38EF">
        <w:rPr>
          <w:rStyle w:val="ae"/>
          <w:sz w:val="24"/>
          <w:szCs w:val="24"/>
        </w:rPr>
        <w:footnoteReference w:id="9"/>
      </w:r>
      <w:r w:rsidRPr="00BD38EF">
        <w:rPr>
          <w:rFonts w:hint="eastAsia"/>
          <w:sz w:val="24"/>
          <w:szCs w:val="24"/>
        </w:rPr>
        <w:t>法藏部，本是重律的學派。在這些論義中，最重要的是「無教假色」，這是背離阿毘達磨者的立場，而隨順當時大為流行的經部。從阿毘達磨論的發展來看，存有背棄說一切有部意圖的，《心論》可說是世親（</w:t>
      </w:r>
      <w:r w:rsidRPr="00BD38EF">
        <w:rPr>
          <w:rFonts w:hint="eastAsia"/>
          <w:sz w:val="24"/>
          <w:szCs w:val="24"/>
        </w:rPr>
        <w:t>Vasubandhu</w:t>
      </w:r>
      <w:r w:rsidRPr="00BD38EF">
        <w:rPr>
          <w:rFonts w:hint="eastAsia"/>
          <w:sz w:val="24"/>
          <w:szCs w:val="24"/>
        </w:rPr>
        <w:t>）《俱舍論》的先聲了。</w:t>
      </w:r>
    </w:p>
    <w:p w:rsidR="00541E63" w:rsidRPr="00BD38EF" w:rsidRDefault="00541E63" w:rsidP="00CA53E6">
      <w:pPr>
        <w:pStyle w:val="ac"/>
        <w:ind w:leftChars="300" w:left="1920" w:hangingChars="500" w:hanging="1200"/>
        <w:jc w:val="both"/>
        <w:rPr>
          <w:sz w:val="24"/>
          <w:szCs w:val="24"/>
        </w:rPr>
      </w:pPr>
      <w:r w:rsidRPr="00BD38EF">
        <w:rPr>
          <w:sz w:val="24"/>
          <w:szCs w:val="24"/>
        </w:rPr>
        <w:t xml:space="preserve"> </w:t>
      </w:r>
    </w:p>
    <w:p w:rsidR="00AC0B92" w:rsidRPr="00BD38EF" w:rsidRDefault="00AC0B92" w:rsidP="00CA53E6">
      <w:pPr>
        <w:pStyle w:val="ac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lastRenderedPageBreak/>
        <w:t>3</w:t>
      </w:r>
      <w:r w:rsidRPr="00BD38EF">
        <w:rPr>
          <w:rFonts w:hint="eastAsia"/>
          <w:sz w:val="24"/>
          <w:szCs w:val="24"/>
        </w:rPr>
        <w:t>、</w:t>
      </w:r>
      <w:r w:rsidRPr="00BD38EF">
        <w:rPr>
          <w:rFonts w:hint="eastAsia"/>
          <w:sz w:val="24"/>
          <w:szCs w:val="24"/>
        </w:rPr>
        <w:t>p.10_</w:t>
      </w:r>
      <w:r w:rsidRPr="00BD38EF">
        <w:rPr>
          <w:rFonts w:hint="eastAsia"/>
          <w:sz w:val="24"/>
          <w:szCs w:val="24"/>
        </w:rPr>
        <w:t>「</w:t>
      </w:r>
      <w:r w:rsidRPr="00BD38EF">
        <w:rPr>
          <w:rFonts w:eastAsia="標楷體" w:hint="eastAsia"/>
          <w:sz w:val="24"/>
          <w:szCs w:val="24"/>
        </w:rPr>
        <w:t>無依虛空論</w:t>
      </w:r>
      <w:r w:rsidRPr="00132634">
        <w:rPr>
          <w:rFonts w:ascii="新細明體" w:hAnsi="新細明體" w:hint="eastAsia"/>
          <w:sz w:val="24"/>
          <w:szCs w:val="24"/>
        </w:rPr>
        <w:t>」</w:t>
      </w:r>
      <w:r w:rsidRPr="00BD38EF">
        <w:rPr>
          <w:rFonts w:eastAsia="標楷體" w:hint="eastAsia"/>
          <w:sz w:val="24"/>
          <w:szCs w:val="24"/>
        </w:rPr>
        <w:t>：</w:t>
      </w:r>
    </w:p>
    <w:p w:rsidR="00541E63" w:rsidRPr="00BD38EF" w:rsidRDefault="00541E63" w:rsidP="00CA53E6">
      <w:pPr>
        <w:pStyle w:val="ac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《說一切有部為主的論書與論師之研究》</w:t>
      </w:r>
      <w:r w:rsidRPr="00BD38EF">
        <w:rPr>
          <w:rFonts w:hint="eastAsia"/>
          <w:sz w:val="24"/>
          <w:szCs w:val="24"/>
        </w:rPr>
        <w:t>p.514</w:t>
      </w:r>
      <w:r w:rsidRPr="00BD38EF">
        <w:rPr>
          <w:rFonts w:hint="eastAsia"/>
          <w:sz w:val="24"/>
          <w:szCs w:val="24"/>
        </w:rPr>
        <w:t>：</w:t>
      </w:r>
    </w:p>
    <w:p w:rsidR="00541E63" w:rsidRPr="00BD38EF" w:rsidRDefault="00541E63" w:rsidP="00CA53E6">
      <w:pPr>
        <w:pStyle w:val="ac"/>
        <w:ind w:leftChars="100" w:left="240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……至略，深廣，都是難可受持的。如序頌說：「</w:t>
      </w:r>
      <w:r w:rsidRPr="00BD38EF">
        <w:rPr>
          <w:rFonts w:eastAsia="標楷體" w:hint="eastAsia"/>
          <w:sz w:val="24"/>
          <w:szCs w:val="24"/>
        </w:rPr>
        <w:t>極略難解知，極廣令智退</w:t>
      </w:r>
      <w:r w:rsidRPr="00BD38EF">
        <w:rPr>
          <w:rFonts w:hint="eastAsia"/>
          <w:sz w:val="24"/>
          <w:szCs w:val="24"/>
        </w:rPr>
        <w:t>」，這不免茫無邊際，難以了解。如虛空論一樣。「</w:t>
      </w:r>
      <w:r w:rsidRPr="00BD38EF">
        <w:rPr>
          <w:rFonts w:eastAsia="標楷體" w:hint="eastAsia"/>
          <w:sz w:val="24"/>
          <w:szCs w:val="24"/>
        </w:rPr>
        <w:t>無依虛空論，智者尚不了</w:t>
      </w:r>
      <w:r w:rsidRPr="00BD38EF">
        <w:rPr>
          <w:rFonts w:hint="eastAsia"/>
          <w:sz w:val="24"/>
          <w:szCs w:val="24"/>
        </w:rPr>
        <w:t>」，就是這個意思。法救所以「</w:t>
      </w:r>
      <w:r w:rsidRPr="00BD38EF">
        <w:rPr>
          <w:rFonts w:eastAsia="標楷體" w:hint="eastAsia"/>
          <w:sz w:val="24"/>
          <w:szCs w:val="24"/>
        </w:rPr>
        <w:t>增益論本</w:t>
      </w:r>
      <w:r w:rsidRPr="00BD38EF">
        <w:rPr>
          <w:rFonts w:hint="eastAsia"/>
          <w:sz w:val="24"/>
          <w:szCs w:val="24"/>
        </w:rPr>
        <w:t>」，就是增加偈頌；然後依頌作解，意義容易明了。這就是「</w:t>
      </w:r>
      <w:r w:rsidRPr="00BD38EF">
        <w:rPr>
          <w:rFonts w:eastAsia="標楷體" w:hint="eastAsia"/>
          <w:sz w:val="24"/>
          <w:szCs w:val="24"/>
        </w:rPr>
        <w:t>增益論本，隨順修多羅</w:t>
      </w:r>
      <w:r w:rsidRPr="00BD38EF">
        <w:rPr>
          <w:rFonts w:hint="eastAsia"/>
          <w:sz w:val="24"/>
          <w:szCs w:val="24"/>
        </w:rPr>
        <w:t>（指本頌）</w:t>
      </w:r>
      <w:r w:rsidRPr="00BD38EF">
        <w:rPr>
          <w:rFonts w:eastAsia="標楷體" w:hint="eastAsia"/>
          <w:sz w:val="24"/>
          <w:szCs w:val="24"/>
        </w:rPr>
        <w:t>義，令易了知</w:t>
      </w:r>
      <w:r w:rsidRPr="00BD38EF">
        <w:rPr>
          <w:rFonts w:hint="eastAsia"/>
          <w:sz w:val="24"/>
          <w:szCs w:val="24"/>
        </w:rPr>
        <w:t>」。序論頌的「</w:t>
      </w:r>
      <w:r w:rsidRPr="00BD38EF">
        <w:rPr>
          <w:rFonts w:eastAsia="標楷體" w:hint="eastAsia"/>
          <w:sz w:val="24"/>
          <w:szCs w:val="24"/>
        </w:rPr>
        <w:t>無依虛空論</w:t>
      </w:r>
      <w:r w:rsidRPr="00BD38EF">
        <w:rPr>
          <w:rFonts w:hint="eastAsia"/>
          <w:sz w:val="24"/>
          <w:szCs w:val="24"/>
        </w:rPr>
        <w:t>」的本意，是這樣的。</w:t>
      </w:r>
    </w:p>
    <w:p w:rsidR="00AC0B92" w:rsidRPr="00BD38EF" w:rsidRDefault="00AC0B92" w:rsidP="00CA53E6">
      <w:pPr>
        <w:pStyle w:val="ac"/>
        <w:jc w:val="both"/>
        <w:rPr>
          <w:sz w:val="24"/>
          <w:szCs w:val="24"/>
        </w:rPr>
      </w:pPr>
    </w:p>
    <w:p w:rsidR="00AC0B92" w:rsidRPr="00BD38EF" w:rsidRDefault="00AC0B92" w:rsidP="00CA53E6">
      <w:pPr>
        <w:pStyle w:val="ac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4</w:t>
      </w:r>
      <w:r w:rsidRPr="00BD38EF">
        <w:rPr>
          <w:rFonts w:hint="eastAsia"/>
          <w:sz w:val="24"/>
          <w:szCs w:val="24"/>
        </w:rPr>
        <w:t>、</w:t>
      </w:r>
      <w:r w:rsidRPr="00BD38EF">
        <w:rPr>
          <w:rFonts w:hint="eastAsia"/>
          <w:sz w:val="24"/>
          <w:szCs w:val="24"/>
        </w:rPr>
        <w:t>p.10_</w:t>
      </w:r>
      <w:r w:rsidRPr="00BD38EF">
        <w:rPr>
          <w:rFonts w:hint="eastAsia"/>
          <w:sz w:val="24"/>
          <w:szCs w:val="24"/>
        </w:rPr>
        <w:t>法救《雜心論》</w:t>
      </w:r>
    </w:p>
    <w:p w:rsidR="00541E63" w:rsidRPr="00BD38EF" w:rsidRDefault="00AC0B92" w:rsidP="00CA53E6">
      <w:pPr>
        <w:pStyle w:val="ac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（</w:t>
      </w:r>
      <w:r w:rsidRPr="00BD38EF">
        <w:rPr>
          <w:rFonts w:hint="eastAsia"/>
          <w:sz w:val="24"/>
          <w:szCs w:val="24"/>
        </w:rPr>
        <w:t>1</w:t>
      </w:r>
      <w:r w:rsidRPr="00BD38EF">
        <w:rPr>
          <w:rFonts w:hint="eastAsia"/>
          <w:sz w:val="24"/>
          <w:szCs w:val="24"/>
        </w:rPr>
        <w:t>）</w:t>
      </w:r>
      <w:r w:rsidR="00541E63" w:rsidRPr="00BD38EF">
        <w:rPr>
          <w:rFonts w:hint="eastAsia"/>
          <w:sz w:val="24"/>
          <w:szCs w:val="24"/>
        </w:rPr>
        <w:t>《說一切有部為主的論書與論師之研究》</w:t>
      </w:r>
      <w:r w:rsidR="00541E63" w:rsidRPr="00BD38EF">
        <w:rPr>
          <w:rFonts w:hint="eastAsia"/>
          <w:sz w:val="24"/>
          <w:szCs w:val="24"/>
        </w:rPr>
        <w:t>p.520</w:t>
      </w:r>
      <w:r w:rsidR="00541E63" w:rsidRPr="00BD38EF">
        <w:rPr>
          <w:rFonts w:hint="eastAsia"/>
          <w:sz w:val="24"/>
          <w:szCs w:val="24"/>
        </w:rPr>
        <w:t>：</w:t>
      </w:r>
    </w:p>
    <w:p w:rsidR="00541E63" w:rsidRPr="00BD38EF" w:rsidRDefault="00541E63" w:rsidP="00CA53E6">
      <w:pPr>
        <w:pStyle w:val="ac"/>
        <w:ind w:leftChars="300" w:left="720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……如《阿毘達磨集論》，補充解說，稱為《阿毘達磨雜集論》；雜就是</w:t>
      </w:r>
      <w:r w:rsidRPr="00BD38EF">
        <w:rPr>
          <w:sz w:val="24"/>
          <w:szCs w:val="24"/>
        </w:rPr>
        <w:t>vyākhyā</w:t>
      </w:r>
      <w:r w:rsidRPr="00BD38EF">
        <w:rPr>
          <w:rFonts w:hint="eastAsia"/>
          <w:sz w:val="24"/>
          <w:szCs w:val="24"/>
        </w:rPr>
        <w:t>。</w:t>
      </w:r>
      <w:r w:rsidRPr="00BD38EF">
        <w:rPr>
          <w:sz w:val="24"/>
          <w:szCs w:val="24"/>
        </w:rPr>
        <w:t>saṃyukta</w:t>
      </w:r>
      <w:r w:rsidRPr="00BD38EF">
        <w:rPr>
          <w:rFonts w:hint="eastAsia"/>
          <w:sz w:val="24"/>
          <w:szCs w:val="24"/>
        </w:rPr>
        <w:t>，譯為雜，是「相應」的意思，這與《雜心論》是不合的。</w:t>
      </w:r>
      <w:r w:rsidRPr="00BD38EF">
        <w:rPr>
          <w:sz w:val="24"/>
          <w:szCs w:val="24"/>
        </w:rPr>
        <w:t>vyākhyā</w:t>
      </w:r>
      <w:r w:rsidRPr="00BD38EF">
        <w:rPr>
          <w:rFonts w:hint="eastAsia"/>
          <w:sz w:val="24"/>
          <w:szCs w:val="24"/>
        </w:rPr>
        <w:t>是間雜的，錯綜的意思，如《雜集論》序頌說：「</w:t>
      </w:r>
      <w:r w:rsidRPr="00BD38EF">
        <w:rPr>
          <w:rFonts w:eastAsia="標楷體" w:hint="eastAsia"/>
          <w:sz w:val="24"/>
          <w:szCs w:val="24"/>
        </w:rPr>
        <w:t>由悟契經及解說，爰</w:t>
      </w:r>
      <w:r w:rsidR="00951F6B" w:rsidRPr="00BD38EF">
        <w:rPr>
          <w:rStyle w:val="ae"/>
          <w:rFonts w:eastAsia="標楷體"/>
          <w:sz w:val="24"/>
          <w:szCs w:val="24"/>
        </w:rPr>
        <w:footnoteReference w:id="10"/>
      </w:r>
      <w:r w:rsidRPr="00BD38EF">
        <w:rPr>
          <w:rFonts w:eastAsia="標楷體" w:hint="eastAsia"/>
          <w:sz w:val="24"/>
          <w:szCs w:val="24"/>
        </w:rPr>
        <w:t>發正勤及參綜。</w:t>
      </w:r>
      <w:r w:rsidRPr="00BD38EF">
        <w:rPr>
          <w:rFonts w:hint="eastAsia"/>
          <w:sz w:val="24"/>
          <w:szCs w:val="24"/>
        </w:rPr>
        <w:t>」</w:t>
      </w:r>
      <w:r w:rsidR="00060088" w:rsidRPr="00BD38EF">
        <w:rPr>
          <w:rStyle w:val="ae"/>
          <w:sz w:val="24"/>
          <w:szCs w:val="24"/>
        </w:rPr>
        <w:footnoteReference w:id="11"/>
      </w:r>
      <w:r w:rsidRPr="00BD38EF">
        <w:rPr>
          <w:rFonts w:hint="eastAsia"/>
          <w:sz w:val="24"/>
          <w:szCs w:val="24"/>
        </w:rPr>
        <w:t>「參綜」，就是雜。《雜心論》正是對於《心論》，「</w:t>
      </w:r>
      <w:r w:rsidRPr="00BD38EF">
        <w:rPr>
          <w:rFonts w:eastAsia="標楷體" w:hint="eastAsia"/>
          <w:sz w:val="24"/>
          <w:szCs w:val="24"/>
        </w:rPr>
        <w:t>增益論本</w:t>
      </w:r>
      <w:r w:rsidRPr="00BD38EF">
        <w:rPr>
          <w:rFonts w:hint="eastAsia"/>
          <w:sz w:val="24"/>
          <w:szCs w:val="24"/>
        </w:rPr>
        <w:t>」，間雜參綜，所以名為《雜心論》。</w:t>
      </w:r>
    </w:p>
    <w:p w:rsidR="00541E63" w:rsidRPr="00BD38EF" w:rsidRDefault="00541E63" w:rsidP="00CA53E6">
      <w:pPr>
        <w:pStyle w:val="ac"/>
        <w:ind w:leftChars="200" w:left="480"/>
        <w:jc w:val="both"/>
        <w:rPr>
          <w:sz w:val="24"/>
          <w:szCs w:val="24"/>
        </w:rPr>
      </w:pPr>
    </w:p>
    <w:p w:rsidR="00541E63" w:rsidRPr="00BD38EF" w:rsidRDefault="00541E63" w:rsidP="00CA53E6">
      <w:pPr>
        <w:pStyle w:val="ac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（</w:t>
      </w:r>
      <w:r w:rsidR="00AC0B92" w:rsidRPr="00BD38EF">
        <w:rPr>
          <w:rFonts w:hint="eastAsia"/>
          <w:sz w:val="24"/>
          <w:szCs w:val="24"/>
        </w:rPr>
        <w:t>2</w:t>
      </w:r>
      <w:r w:rsidRPr="00BD38EF">
        <w:rPr>
          <w:rFonts w:hint="eastAsia"/>
          <w:sz w:val="24"/>
          <w:szCs w:val="24"/>
        </w:rPr>
        <w:t>）《說一切有部為主的論書與論師之研究》</w:t>
      </w:r>
      <w:r w:rsidRPr="00BD38EF">
        <w:rPr>
          <w:rFonts w:hint="eastAsia"/>
          <w:sz w:val="24"/>
          <w:szCs w:val="24"/>
        </w:rPr>
        <w:t>pp.520-</w:t>
      </w:r>
      <w:r w:rsidRPr="00BD38EF">
        <w:rPr>
          <w:sz w:val="24"/>
          <w:szCs w:val="24"/>
        </w:rPr>
        <w:t>522</w:t>
      </w:r>
      <w:r w:rsidRPr="00BD38EF">
        <w:rPr>
          <w:rFonts w:hint="eastAsia"/>
          <w:sz w:val="24"/>
          <w:szCs w:val="24"/>
        </w:rPr>
        <w:t>：</w:t>
      </w:r>
    </w:p>
    <w:p w:rsidR="00951F6B" w:rsidRPr="00BD38EF" w:rsidRDefault="00541E63" w:rsidP="00CA53E6">
      <w:pPr>
        <w:pStyle w:val="ac"/>
        <w:ind w:leftChars="300" w:left="720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對於《雜心論》，可從補充與修正去說明。</w:t>
      </w:r>
    </w:p>
    <w:p w:rsidR="00951F6B" w:rsidRPr="00BD38EF" w:rsidRDefault="00541E63" w:rsidP="00BD4F4E">
      <w:pPr>
        <w:pStyle w:val="ac"/>
        <w:ind w:leftChars="400" w:left="960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一、《雜心論》是《心論》的補充，……。</w:t>
      </w:r>
    </w:p>
    <w:p w:rsidR="00541E63" w:rsidRPr="00BD38EF" w:rsidRDefault="00541E63" w:rsidP="00BD4F4E">
      <w:pPr>
        <w:pStyle w:val="ac"/>
        <w:ind w:leftChars="400" w:left="1440" w:hangingChars="200" w:hanging="480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二、《雜心論》是《心論》的修正：《心論》是重於西方、外國師說，甚至引用分別說者的教義。《心論》的注釋，都有修正《心論》的意圖。在這一意義上，法救只是繼承優波扇多（</w:t>
      </w:r>
      <w:r w:rsidRPr="00BD38EF">
        <w:rPr>
          <w:sz w:val="24"/>
          <w:szCs w:val="24"/>
        </w:rPr>
        <w:t>Upaśānta</w:t>
      </w:r>
      <w:r w:rsidRPr="00BD38EF">
        <w:rPr>
          <w:rFonts w:hint="eastAsia"/>
          <w:sz w:val="24"/>
          <w:szCs w:val="24"/>
        </w:rPr>
        <w:t>）的學風，也就是復歸於《甘露味論》、《大毘婆沙論》的立場。</w:t>
      </w:r>
    </w:p>
    <w:p w:rsidR="00951F6B" w:rsidRPr="00BD38EF" w:rsidRDefault="00951F6B" w:rsidP="00CA53E6">
      <w:pPr>
        <w:pStyle w:val="ac"/>
        <w:jc w:val="both"/>
        <w:rPr>
          <w:sz w:val="24"/>
          <w:szCs w:val="24"/>
        </w:rPr>
      </w:pPr>
    </w:p>
    <w:p w:rsidR="00541E63" w:rsidRPr="00BD38EF" w:rsidRDefault="00541E63" w:rsidP="00CA53E6">
      <w:pPr>
        <w:pStyle w:val="ac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（</w:t>
      </w:r>
      <w:r w:rsidR="00AC0B92" w:rsidRPr="00BD38EF">
        <w:rPr>
          <w:rFonts w:hint="eastAsia"/>
          <w:sz w:val="24"/>
          <w:szCs w:val="24"/>
        </w:rPr>
        <w:t>3</w:t>
      </w:r>
      <w:r w:rsidRPr="00BD38EF">
        <w:rPr>
          <w:rFonts w:hint="eastAsia"/>
          <w:sz w:val="24"/>
          <w:szCs w:val="24"/>
        </w:rPr>
        <w:t>）《印度佛教思想史》</w:t>
      </w:r>
      <w:r w:rsidRPr="00BD38EF">
        <w:rPr>
          <w:rFonts w:hint="eastAsia"/>
          <w:sz w:val="24"/>
          <w:szCs w:val="24"/>
        </w:rPr>
        <w:t>p.198</w:t>
      </w:r>
      <w:r w:rsidRPr="00BD38EF">
        <w:rPr>
          <w:rFonts w:hint="eastAsia"/>
          <w:sz w:val="24"/>
          <w:szCs w:val="24"/>
        </w:rPr>
        <w:t>：</w:t>
      </w:r>
    </w:p>
    <w:p w:rsidR="00BD4F4E" w:rsidRPr="00BD38EF" w:rsidRDefault="00541E63" w:rsidP="00CA53E6">
      <w:pPr>
        <w:pStyle w:val="ac"/>
        <w:ind w:leftChars="300" w:left="720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四、《雜阿毘曇心論》（簡稱《雜心論》）：健陀羅法救論師造。晉法顯譯，宋伊葉波羅（</w:t>
      </w:r>
      <w:r w:rsidRPr="00BD38EF">
        <w:rPr>
          <w:rFonts w:hint="cs"/>
          <w:sz w:val="24"/>
          <w:szCs w:val="24"/>
        </w:rPr>
        <w:t>Īś</w:t>
      </w:r>
      <w:r w:rsidRPr="00BD38EF">
        <w:rPr>
          <w:sz w:val="24"/>
          <w:szCs w:val="24"/>
        </w:rPr>
        <w:t>vara</w:t>
      </w:r>
      <w:r w:rsidRPr="00BD38EF">
        <w:rPr>
          <w:rFonts w:hint="eastAsia"/>
          <w:sz w:val="24"/>
          <w:szCs w:val="24"/>
        </w:rPr>
        <w:t>）等譯，都己佚失；現存宋（西元</w:t>
      </w:r>
      <w:r w:rsidRPr="00BD38EF">
        <w:rPr>
          <w:rFonts w:hint="eastAsia"/>
          <w:sz w:val="24"/>
          <w:szCs w:val="24"/>
        </w:rPr>
        <w:t>434</w:t>
      </w:r>
      <w:r w:rsidRPr="00BD38EF">
        <w:rPr>
          <w:rFonts w:hint="eastAsia"/>
          <w:sz w:val="24"/>
          <w:szCs w:val="24"/>
        </w:rPr>
        <w:t>）僧伽跋摩（</w:t>
      </w:r>
      <w:r w:rsidRPr="00BD38EF">
        <w:rPr>
          <w:sz w:val="24"/>
          <w:szCs w:val="24"/>
        </w:rPr>
        <w:t>Saṃghavarman</w:t>
      </w:r>
      <w:r w:rsidRPr="00BD38EF">
        <w:rPr>
          <w:rFonts w:hint="eastAsia"/>
          <w:sz w:val="24"/>
          <w:szCs w:val="24"/>
        </w:rPr>
        <w:t>）譯本，</w:t>
      </w:r>
      <w:r w:rsidRPr="00BD38EF">
        <w:rPr>
          <w:rFonts w:hint="eastAsia"/>
          <w:sz w:val="24"/>
          <w:szCs w:val="24"/>
        </w:rPr>
        <w:t>11</w:t>
      </w:r>
      <w:r w:rsidRPr="00BD38EF">
        <w:rPr>
          <w:rFonts w:hint="eastAsia"/>
          <w:sz w:val="24"/>
          <w:szCs w:val="24"/>
        </w:rPr>
        <w:t>卷。品名都相同，只有在〈雜品〉後，增補一「擇品」，共一一品。</w:t>
      </w:r>
    </w:p>
    <w:p w:rsidR="00BD4F4E" w:rsidRPr="00BD38EF" w:rsidRDefault="00541E63" w:rsidP="00CA53E6">
      <w:pPr>
        <w:pStyle w:val="ac"/>
        <w:ind w:leftChars="300" w:left="720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法救以為：《心論》太簡略了，所以「</w:t>
      </w:r>
      <w:r w:rsidRPr="00BD38EF">
        <w:rPr>
          <w:rFonts w:eastAsia="標楷體" w:hint="eastAsia"/>
          <w:sz w:val="24"/>
          <w:szCs w:val="24"/>
        </w:rPr>
        <w:t>增益論本</w:t>
      </w:r>
      <w:r w:rsidRPr="00BD38EF">
        <w:rPr>
          <w:rFonts w:hint="eastAsia"/>
          <w:sz w:val="24"/>
          <w:szCs w:val="24"/>
        </w:rPr>
        <w:t>」，以「</w:t>
      </w:r>
      <w:r w:rsidRPr="00BD38EF">
        <w:rPr>
          <w:rFonts w:eastAsia="標楷體" w:hint="eastAsia"/>
          <w:sz w:val="24"/>
          <w:szCs w:val="24"/>
        </w:rPr>
        <w:t>廣說</w:t>
      </w:r>
      <w:r w:rsidRPr="00BD38EF">
        <w:rPr>
          <w:rFonts w:hint="eastAsia"/>
          <w:sz w:val="24"/>
          <w:szCs w:val="24"/>
        </w:rPr>
        <w:t>[</w:t>
      </w:r>
      <w:r w:rsidRPr="00BD38EF">
        <w:rPr>
          <w:rFonts w:hint="eastAsia"/>
          <w:sz w:val="24"/>
          <w:szCs w:val="24"/>
        </w:rPr>
        <w:t>毘婆沙</w:t>
      </w:r>
      <w:r w:rsidRPr="00BD38EF">
        <w:rPr>
          <w:rFonts w:hint="eastAsia"/>
          <w:sz w:val="24"/>
          <w:szCs w:val="24"/>
        </w:rPr>
        <w:t>]</w:t>
      </w:r>
      <w:r w:rsidRPr="00BD38EF">
        <w:rPr>
          <w:rFonts w:eastAsia="標楷體" w:hint="eastAsia"/>
          <w:sz w:val="24"/>
          <w:szCs w:val="24"/>
        </w:rPr>
        <w:t>義</w:t>
      </w:r>
      <w:r w:rsidRPr="00BD38EF">
        <w:rPr>
          <w:rFonts w:hint="eastAsia"/>
          <w:sz w:val="24"/>
          <w:szCs w:val="24"/>
        </w:rPr>
        <w:t>（來）</w:t>
      </w:r>
      <w:r w:rsidRPr="00BD38EF">
        <w:rPr>
          <w:rFonts w:eastAsia="標楷體" w:hint="eastAsia"/>
          <w:sz w:val="24"/>
          <w:szCs w:val="24"/>
        </w:rPr>
        <w:t>莊嚴</w:t>
      </w:r>
      <w:r w:rsidRPr="00BD38EF">
        <w:rPr>
          <w:rFonts w:hint="eastAsia"/>
          <w:sz w:val="24"/>
          <w:szCs w:val="24"/>
        </w:rPr>
        <w:t>」這部論。或修改舊頌，或增補新頌，總為</w:t>
      </w:r>
      <w:r w:rsidRPr="00BD38EF">
        <w:rPr>
          <w:rFonts w:hint="eastAsia"/>
          <w:sz w:val="24"/>
          <w:szCs w:val="24"/>
        </w:rPr>
        <w:t>596</w:t>
      </w:r>
      <w:r w:rsidRPr="00BD38EF">
        <w:rPr>
          <w:rFonts w:hint="eastAsia"/>
          <w:sz w:val="24"/>
          <w:szCs w:val="24"/>
        </w:rPr>
        <w:t>頌。</w:t>
      </w:r>
    </w:p>
    <w:p w:rsidR="00BD4F4E" w:rsidRPr="00BD38EF" w:rsidRDefault="00541E63" w:rsidP="00CA53E6">
      <w:pPr>
        <w:pStyle w:val="ac"/>
        <w:ind w:leftChars="300" w:left="720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前七品更為充實，但後四品未免更雜亂了。</w:t>
      </w:r>
    </w:p>
    <w:p w:rsidR="00541E63" w:rsidRPr="00BD38EF" w:rsidRDefault="00541E63" w:rsidP="00CA53E6">
      <w:pPr>
        <w:pStyle w:val="ac"/>
        <w:ind w:leftChars="300" w:left="720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《雜心論》是繼承優波扇多的學風，回歸於《甘露味論》，更接近《大毘婆沙論》的立場。取毘婆沙師的正義，又每每保存西方系異義，取懷柔保留的態度。</w:t>
      </w:r>
    </w:p>
    <w:p w:rsidR="00541E63" w:rsidRPr="00BD38EF" w:rsidRDefault="00541E63" w:rsidP="00CA53E6">
      <w:pPr>
        <w:jc w:val="both"/>
      </w:pPr>
    </w:p>
    <w:p w:rsidR="008570BD" w:rsidRPr="00BD38EF" w:rsidRDefault="00CA53E6" w:rsidP="00B73D98">
      <w:pPr>
        <w:spacing w:afterLines="30"/>
        <w:jc w:val="both"/>
      </w:pPr>
      <w:r w:rsidRPr="00BD38EF">
        <w:rPr>
          <w:rFonts w:hint="eastAsia"/>
        </w:rPr>
        <w:t>七、</w:t>
      </w:r>
      <w:r w:rsidR="008570BD" w:rsidRPr="00BD38EF">
        <w:rPr>
          <w:rFonts w:hint="eastAsia"/>
        </w:rPr>
        <w:t>【</w:t>
      </w:r>
      <w:r w:rsidR="008570BD" w:rsidRPr="00BD38EF">
        <w:t>p.1</w:t>
      </w:r>
      <w:r w:rsidR="008570BD" w:rsidRPr="00BD38EF">
        <w:rPr>
          <w:rFonts w:hint="eastAsia"/>
        </w:rPr>
        <w:t>1</w:t>
      </w:r>
      <w:r w:rsidR="008570BD" w:rsidRPr="00BD38EF">
        <w:rPr>
          <w:rFonts w:hint="eastAsia"/>
        </w:rPr>
        <w:t>：《雜心論》雖接近毘婆沙師正義，而也說「</w:t>
      </w:r>
      <w:r w:rsidR="008570BD" w:rsidRPr="00BD38EF">
        <w:rPr>
          <w:rFonts w:ascii="標楷體" w:eastAsia="標楷體" w:hAnsi="標楷體" w:hint="eastAsia"/>
        </w:rPr>
        <w:t>無作假色</w:t>
      </w:r>
      <w:r w:rsidR="008570BD" w:rsidRPr="00BD38EF">
        <w:rPr>
          <w:rFonts w:hint="eastAsia"/>
        </w:rPr>
        <w:t>」。……】</w:t>
      </w:r>
    </w:p>
    <w:p w:rsidR="008570BD" w:rsidRPr="00BD38EF" w:rsidRDefault="008570BD" w:rsidP="00CA53E6">
      <w:pPr>
        <w:pStyle w:val="ac"/>
        <w:jc w:val="both"/>
        <w:rPr>
          <w:sz w:val="24"/>
          <w:szCs w:val="24"/>
        </w:rPr>
      </w:pPr>
      <w:r w:rsidRPr="00BD38EF">
        <w:rPr>
          <w:sz w:val="24"/>
          <w:szCs w:val="24"/>
        </w:rPr>
        <w:t>1</w:t>
      </w:r>
      <w:r w:rsidRPr="00BD38EF">
        <w:rPr>
          <w:rFonts w:hint="eastAsia"/>
          <w:sz w:val="24"/>
          <w:szCs w:val="24"/>
        </w:rPr>
        <w:t>、《說一切有部為主的論書與論師之研究》</w:t>
      </w:r>
      <w:r w:rsidRPr="00BD38EF">
        <w:rPr>
          <w:sz w:val="24"/>
          <w:szCs w:val="24"/>
        </w:rPr>
        <w:t>pp.525-526</w:t>
      </w:r>
      <w:r w:rsidRPr="00BD38EF">
        <w:rPr>
          <w:rFonts w:hint="eastAsia"/>
          <w:sz w:val="24"/>
          <w:szCs w:val="24"/>
        </w:rPr>
        <w:t>：</w:t>
      </w:r>
    </w:p>
    <w:p w:rsidR="00BD4F4E" w:rsidRPr="00BD38EF" w:rsidRDefault="008570BD" w:rsidP="00CA53E6">
      <w:pPr>
        <w:pStyle w:val="ac"/>
        <w:ind w:leftChars="200" w:left="480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無表色實有；意業是思，無所謂表與無表，這是說一切有部阿毘達磨論宗的正義。</w:t>
      </w:r>
    </w:p>
    <w:p w:rsidR="00BD4F4E" w:rsidRPr="00BD38EF" w:rsidRDefault="008570BD" w:rsidP="00CA53E6">
      <w:pPr>
        <w:pStyle w:val="ac"/>
        <w:ind w:leftChars="200" w:left="480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無表色是假，本為說一切有部中譬喻師的異說。</w:t>
      </w:r>
    </w:p>
    <w:p w:rsidR="00BD4F4E" w:rsidRPr="00BD38EF" w:rsidRDefault="008570BD" w:rsidP="00CA53E6">
      <w:pPr>
        <w:pStyle w:val="ac"/>
        <w:ind w:leftChars="200" w:left="480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lastRenderedPageBreak/>
        <w:t>《大毘婆沙論》集成以後，到《雜心論》的時代，譬喻師已從說一切有部中分出，成經部譬喻師，在教理上，有著重要的發展，嚴重的威脅到阿毘達磨論宗。</w:t>
      </w:r>
    </w:p>
    <w:p w:rsidR="00BD4F4E" w:rsidRPr="00BD38EF" w:rsidRDefault="008570BD" w:rsidP="00CA53E6">
      <w:pPr>
        <w:pStyle w:val="ac"/>
        <w:ind w:leftChars="200" w:left="480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努力復歸於毘婆沙正義的《雜心論》主，也同意無表色是假。</w:t>
      </w:r>
    </w:p>
    <w:p w:rsidR="008570BD" w:rsidRPr="00BD38EF" w:rsidRDefault="008570BD" w:rsidP="00CA53E6">
      <w:pPr>
        <w:pStyle w:val="ac"/>
        <w:ind w:leftChars="200" w:left="480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這可見說一切有部，阿毘達磨論宗的動搖，已是時代的趨勢了。</w:t>
      </w:r>
    </w:p>
    <w:p w:rsidR="00CA53E6" w:rsidRPr="00BD38EF" w:rsidRDefault="00CA53E6" w:rsidP="00CA53E6">
      <w:pPr>
        <w:jc w:val="both"/>
      </w:pPr>
    </w:p>
    <w:p w:rsidR="00541E63" w:rsidRPr="00BD38EF" w:rsidRDefault="008570BD" w:rsidP="00CA53E6">
      <w:pPr>
        <w:jc w:val="both"/>
      </w:pPr>
      <w:r w:rsidRPr="00BD38EF">
        <w:t>2</w:t>
      </w:r>
      <w:r w:rsidRPr="00BD38EF">
        <w:rPr>
          <w:rFonts w:hint="eastAsia"/>
        </w:rPr>
        <w:t>、《印度佛教思想史》</w:t>
      </w:r>
      <w:r w:rsidRPr="00BD38EF">
        <w:t>pp.198-199</w:t>
      </w:r>
      <w:r w:rsidRPr="00BD38EF">
        <w:rPr>
          <w:rFonts w:hint="eastAsia"/>
        </w:rPr>
        <w:t>：</w:t>
      </w:r>
    </w:p>
    <w:p w:rsidR="008570BD" w:rsidRPr="00BD38EF" w:rsidRDefault="008570BD" w:rsidP="00CA53E6">
      <w:pPr>
        <w:pStyle w:val="ac"/>
        <w:ind w:leftChars="200" w:left="480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法救以為：《心論》太簡略了，所以「</w:t>
      </w:r>
      <w:r w:rsidRPr="00BD38EF">
        <w:rPr>
          <w:rFonts w:ascii="標楷體" w:eastAsia="標楷體" w:hAnsi="標楷體" w:hint="eastAsia"/>
          <w:sz w:val="24"/>
          <w:szCs w:val="24"/>
        </w:rPr>
        <w:t>增益論本</w:t>
      </w:r>
      <w:r w:rsidRPr="00BD38EF">
        <w:rPr>
          <w:rFonts w:hint="eastAsia"/>
          <w:sz w:val="24"/>
          <w:szCs w:val="24"/>
        </w:rPr>
        <w:t>」，以「</w:t>
      </w:r>
      <w:r w:rsidRPr="00BD38EF">
        <w:rPr>
          <w:rFonts w:ascii="標楷體" w:eastAsia="標楷體" w:hAnsi="標楷體" w:hint="eastAsia"/>
          <w:sz w:val="24"/>
          <w:szCs w:val="24"/>
        </w:rPr>
        <w:t>廣說</w:t>
      </w:r>
      <w:r w:rsidRPr="00BD38EF">
        <w:rPr>
          <w:rFonts w:hint="eastAsia"/>
          <w:sz w:val="24"/>
          <w:szCs w:val="24"/>
        </w:rPr>
        <w:t>[</w:t>
      </w:r>
      <w:r w:rsidRPr="00BD38EF">
        <w:rPr>
          <w:rFonts w:hint="eastAsia"/>
          <w:sz w:val="24"/>
          <w:szCs w:val="24"/>
        </w:rPr>
        <w:t>毘婆沙</w:t>
      </w:r>
      <w:r w:rsidRPr="00BD38EF">
        <w:rPr>
          <w:rFonts w:hint="eastAsia"/>
          <w:sz w:val="24"/>
          <w:szCs w:val="24"/>
        </w:rPr>
        <w:t>]</w:t>
      </w:r>
      <w:r w:rsidRPr="00BD38EF">
        <w:rPr>
          <w:rFonts w:ascii="標楷體" w:eastAsia="標楷體" w:hAnsi="標楷體" w:hint="eastAsia"/>
          <w:sz w:val="24"/>
          <w:szCs w:val="24"/>
        </w:rPr>
        <w:t>義</w:t>
      </w:r>
      <w:r w:rsidRPr="00BD38EF">
        <w:rPr>
          <w:rFonts w:hint="eastAsia"/>
          <w:sz w:val="24"/>
          <w:szCs w:val="24"/>
        </w:rPr>
        <w:t>（來）</w:t>
      </w:r>
      <w:r w:rsidRPr="00BD38EF">
        <w:rPr>
          <w:rFonts w:ascii="標楷體" w:eastAsia="標楷體" w:hAnsi="標楷體" w:hint="eastAsia"/>
          <w:sz w:val="24"/>
          <w:szCs w:val="24"/>
        </w:rPr>
        <w:t>莊嚴</w:t>
      </w:r>
      <w:r w:rsidRPr="00BD38EF">
        <w:rPr>
          <w:rFonts w:hint="eastAsia"/>
          <w:sz w:val="24"/>
          <w:szCs w:val="24"/>
        </w:rPr>
        <w:t>」這部論。或修改舊頌，或增補新頌，總為</w:t>
      </w:r>
      <w:r w:rsidRPr="00BD38EF">
        <w:rPr>
          <w:rFonts w:hint="eastAsia"/>
          <w:sz w:val="24"/>
          <w:szCs w:val="24"/>
        </w:rPr>
        <w:t>596</w:t>
      </w:r>
      <w:r w:rsidRPr="00BD38EF">
        <w:rPr>
          <w:rFonts w:hint="eastAsia"/>
          <w:sz w:val="24"/>
          <w:szCs w:val="24"/>
        </w:rPr>
        <w:t>頌。前七品更為充實，但後四品未免更雜亂了。</w:t>
      </w:r>
    </w:p>
    <w:p w:rsidR="008570BD" w:rsidRPr="00BD38EF" w:rsidRDefault="008570BD" w:rsidP="00CA53E6">
      <w:pPr>
        <w:pStyle w:val="ac"/>
        <w:ind w:leftChars="200" w:left="480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《雜心論》是繼承優波扇多的學風，回歸於《甘露味論》，更接近《大毘婆沙論》的立場。取毘婆沙師的正義，又每每保存西方系異義，取懷柔保留的態度。</w:t>
      </w:r>
    </w:p>
    <w:p w:rsidR="008570BD" w:rsidRPr="00BD38EF" w:rsidRDefault="008570BD" w:rsidP="00CA53E6">
      <w:pPr>
        <w:pStyle w:val="ac"/>
        <w:ind w:leftChars="200" w:left="480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在〈擇品〉中，對次第見諦，有中有，一切法有，三世有，佛不在僧數，這類部派的重要論諍，一一抉擇而確定有部的正義。</w:t>
      </w:r>
      <w:r w:rsidRPr="00BD38EF">
        <w:rPr>
          <w:rStyle w:val="ae"/>
          <w:sz w:val="24"/>
          <w:szCs w:val="24"/>
        </w:rPr>
        <w:footnoteReference w:id="12"/>
      </w:r>
    </w:p>
    <w:p w:rsidR="008570BD" w:rsidRPr="00BD38EF" w:rsidRDefault="008570BD" w:rsidP="00CA53E6">
      <w:pPr>
        <w:pStyle w:val="ac"/>
        <w:ind w:leftChars="200" w:left="480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然有值得注意的：</w:t>
      </w:r>
    </w:p>
    <w:p w:rsidR="008570BD" w:rsidRPr="00BD38EF" w:rsidRDefault="008570BD" w:rsidP="00CA53E6">
      <w:pPr>
        <w:ind w:leftChars="200" w:left="960" w:hangingChars="200" w:hanging="480"/>
        <w:jc w:val="both"/>
      </w:pPr>
      <w:r w:rsidRPr="00BD38EF">
        <w:rPr>
          <w:rFonts w:hint="eastAsia"/>
        </w:rPr>
        <w:t>一、在四家二諦說中，毘婆沙師以「事理二諦」為正義。《大毘婆沙論》又論到：「</w:t>
      </w:r>
      <w:r w:rsidRPr="00BD38EF">
        <w:rPr>
          <w:rFonts w:ascii="標楷體" w:eastAsia="標楷體" w:hAnsi="標楷體" w:hint="eastAsia"/>
        </w:rPr>
        <w:t>世俗中世俗性，為勝義故有？為勝義故無？</w:t>
      </w:r>
      <w:r w:rsidRPr="00BD38EF">
        <w:rPr>
          <w:rFonts w:hint="eastAsia"/>
        </w:rPr>
        <w:t>」對於言說的世俗，純屬虛無，還是也有真實性？毘婆沙師說：「</w:t>
      </w:r>
      <w:r w:rsidRPr="00BD38EF">
        <w:rPr>
          <w:rFonts w:ascii="標楷體" w:eastAsia="標楷體" w:hAnsi="標楷體" w:hint="eastAsia"/>
        </w:rPr>
        <w:t>應作是說：世俗中世俗性，勝義故有。</w:t>
      </w:r>
      <w:r w:rsidRPr="00BD38EF">
        <w:rPr>
          <w:rFonts w:hint="eastAsia"/>
        </w:rPr>
        <w:t>」</w:t>
      </w:r>
      <w:r w:rsidRPr="00BD38EF">
        <w:rPr>
          <w:rStyle w:val="ae"/>
        </w:rPr>
        <w:footnoteReference w:id="13"/>
      </w:r>
      <w:r w:rsidRPr="00BD38EF">
        <w:rPr>
          <w:rFonts w:hint="eastAsia"/>
        </w:rPr>
        <w:t>世俗名為諦，當然是有諦實性的。</w:t>
      </w:r>
    </w:p>
    <w:p w:rsidR="008570BD" w:rsidRPr="00BD38EF" w:rsidRDefault="008570BD" w:rsidP="00CA53E6">
      <w:pPr>
        <w:ind w:leftChars="400" w:left="960"/>
        <w:jc w:val="both"/>
      </w:pPr>
      <w:r w:rsidRPr="00BD38EF">
        <w:rPr>
          <w:rFonts w:hint="eastAsia"/>
        </w:rPr>
        <w:t>依此，《雜阿毘曇心論》卷</w:t>
      </w:r>
      <w:r w:rsidRPr="00BD38EF">
        <w:rPr>
          <w:rFonts w:hint="eastAsia"/>
        </w:rPr>
        <w:t>11</w:t>
      </w:r>
      <w:r w:rsidRPr="00BD38EF">
        <w:rPr>
          <w:rFonts w:hint="eastAsia"/>
        </w:rPr>
        <w:t>（大正</w:t>
      </w:r>
      <w:r w:rsidRPr="00BD38EF">
        <w:rPr>
          <w:rFonts w:hint="eastAsia"/>
        </w:rPr>
        <w:t>28</w:t>
      </w:r>
      <w:r w:rsidRPr="00BD38EF">
        <w:rPr>
          <w:rFonts w:hint="eastAsia"/>
        </w:rPr>
        <w:t>，</w:t>
      </w:r>
      <w:r w:rsidRPr="00BD38EF">
        <w:rPr>
          <w:rFonts w:hint="eastAsia"/>
        </w:rPr>
        <w:t>958b</w:t>
      </w:r>
      <w:r w:rsidRPr="00BD38EF">
        <w:rPr>
          <w:rFonts w:hint="eastAsia"/>
        </w:rPr>
        <w:t>）說：</w:t>
      </w:r>
    </w:p>
    <w:p w:rsidR="008570BD" w:rsidRPr="00BD38EF" w:rsidRDefault="008570BD" w:rsidP="00CA53E6">
      <w:pPr>
        <w:ind w:leftChars="500" w:left="1200"/>
        <w:jc w:val="both"/>
      </w:pPr>
      <w:r w:rsidRPr="00BD38EF">
        <w:rPr>
          <w:rFonts w:hint="eastAsia"/>
        </w:rPr>
        <w:t>「</w:t>
      </w:r>
      <w:r w:rsidRPr="00BD38EF">
        <w:rPr>
          <w:rFonts w:ascii="標楷體" w:eastAsia="標楷體" w:hAnsi="標楷體" w:hint="eastAsia"/>
        </w:rPr>
        <w:t>若事分別時，捨名則說等</w:t>
      </w:r>
      <w:r w:rsidRPr="00BD38EF">
        <w:rPr>
          <w:rFonts w:hint="eastAsia"/>
        </w:rPr>
        <w:t>[</w:t>
      </w:r>
      <w:r w:rsidRPr="00BD38EF">
        <w:rPr>
          <w:rFonts w:hint="eastAsia"/>
        </w:rPr>
        <w:t>世俗</w:t>
      </w:r>
      <w:r w:rsidRPr="00BD38EF">
        <w:rPr>
          <w:rFonts w:hint="eastAsia"/>
        </w:rPr>
        <w:t>]</w:t>
      </w:r>
      <w:r w:rsidRPr="00BD38EF">
        <w:rPr>
          <w:rFonts w:ascii="標楷體" w:eastAsia="標楷體" w:hAnsi="標楷體" w:hint="eastAsia"/>
        </w:rPr>
        <w:t>；分別無所捨，是則第一義。</w:t>
      </w:r>
      <w:r w:rsidRPr="00BD38EF">
        <w:rPr>
          <w:rFonts w:hint="eastAsia"/>
        </w:rPr>
        <w:t>」</w:t>
      </w:r>
    </w:p>
    <w:p w:rsidR="008570BD" w:rsidRPr="00BD38EF" w:rsidRDefault="008570BD" w:rsidP="00CA53E6">
      <w:pPr>
        <w:ind w:leftChars="400" w:left="960"/>
        <w:jc w:val="both"/>
      </w:pPr>
      <w:r w:rsidRPr="00BD38EF">
        <w:rPr>
          <w:rFonts w:hint="eastAsia"/>
        </w:rPr>
        <w:t>如房屋，一加分析，就沒有屋的實性，那就是世俗。如推求色法，到四大等一一極微，不可再分析的自性，就是勝義。從此，阿毘達磨論師，以「假實二諦」為主了。假法中也有勝義性，如大乘有宗，依他起事可說為勝義有，也契合這一原則。</w:t>
      </w:r>
    </w:p>
    <w:p w:rsidR="008570BD" w:rsidRPr="00BD38EF" w:rsidRDefault="008570BD" w:rsidP="00CA53E6">
      <w:pPr>
        <w:ind w:leftChars="200" w:left="960" w:hangingChars="200" w:hanging="480"/>
        <w:jc w:val="both"/>
      </w:pPr>
      <w:r w:rsidRPr="00BD38EF">
        <w:rPr>
          <w:rFonts w:hint="eastAsia"/>
        </w:rPr>
        <w:t>二、《雜心論》說：身作</w:t>
      </w:r>
      <w:r w:rsidRPr="00BD38EF">
        <w:rPr>
          <w:rFonts w:hint="eastAsia"/>
        </w:rPr>
        <w:t>[</w:t>
      </w:r>
      <w:r w:rsidRPr="00BD38EF">
        <w:rPr>
          <w:rFonts w:hint="eastAsia"/>
        </w:rPr>
        <w:t>表</w:t>
      </w:r>
      <w:r w:rsidRPr="00BD38EF">
        <w:rPr>
          <w:rFonts w:hint="eastAsia"/>
        </w:rPr>
        <w:t>]</w:t>
      </w:r>
      <w:r w:rsidRPr="00BD38EF">
        <w:rPr>
          <w:rFonts w:hint="eastAsia"/>
        </w:rPr>
        <w:t>、語作，意業沒有無作。什麼是無作（表）？在身、語「</w:t>
      </w:r>
      <w:r w:rsidRPr="00BD38EF">
        <w:rPr>
          <w:rFonts w:ascii="標楷體" w:eastAsia="標楷體" w:hAnsi="標楷體" w:hint="eastAsia"/>
        </w:rPr>
        <w:t>動</w:t>
      </w:r>
      <w:r w:rsidRPr="00BD38EF">
        <w:rPr>
          <w:rFonts w:hint="eastAsia"/>
        </w:rPr>
        <w:t>（作）</w:t>
      </w:r>
      <w:r w:rsidRPr="00BD38EF">
        <w:rPr>
          <w:rFonts w:ascii="標楷體" w:eastAsia="標楷體" w:hAnsi="標楷體" w:hint="eastAsia"/>
        </w:rPr>
        <w:t>滅已，與餘識俱，彼</w:t>
      </w:r>
      <w:r w:rsidRPr="00BD38EF">
        <w:rPr>
          <w:rFonts w:hint="eastAsia"/>
        </w:rPr>
        <w:t>（無表）</w:t>
      </w:r>
      <w:r w:rsidRPr="00BD38EF">
        <w:rPr>
          <w:rFonts w:ascii="標楷體" w:eastAsia="標楷體" w:hAnsi="標楷體" w:hint="eastAsia"/>
        </w:rPr>
        <w:t>性隨生。</w:t>
      </w:r>
      <w:r w:rsidRPr="00BD38EF">
        <w:rPr>
          <w:rFonts w:hint="eastAsia"/>
        </w:rPr>
        <w:t>」所以「</w:t>
      </w:r>
      <w:r w:rsidRPr="00BD38EF">
        <w:rPr>
          <w:rFonts w:ascii="標楷體" w:eastAsia="標楷體" w:hAnsi="標楷體" w:hint="eastAsia"/>
        </w:rPr>
        <w:t>無作亦非色，以作是色故，彼亦名色。</w:t>
      </w:r>
      <w:r w:rsidRPr="00BD38EF">
        <w:rPr>
          <w:rFonts w:hint="eastAsia"/>
        </w:rPr>
        <w:t>」</w:t>
      </w:r>
      <w:r w:rsidRPr="00BD38EF">
        <w:rPr>
          <w:rStyle w:val="ae"/>
        </w:rPr>
        <w:footnoteReference w:id="14"/>
      </w:r>
    </w:p>
    <w:p w:rsidR="008570BD" w:rsidRPr="00BD38EF" w:rsidRDefault="008570BD" w:rsidP="00CA53E6">
      <w:pPr>
        <w:ind w:leftChars="400" w:left="960"/>
        <w:jc w:val="both"/>
      </w:pPr>
      <w:r w:rsidRPr="00BD38EF">
        <w:rPr>
          <w:rFonts w:hint="eastAsia"/>
        </w:rPr>
        <w:t>無表色是感報的業，是毘婆沙師──有部的重要教義。</w:t>
      </w:r>
    </w:p>
    <w:p w:rsidR="008570BD" w:rsidRPr="00BD38EF" w:rsidRDefault="008570BD" w:rsidP="00CA53E6">
      <w:pPr>
        <w:ind w:leftChars="400" w:left="960"/>
        <w:jc w:val="both"/>
      </w:pPr>
      <w:r w:rsidRPr="00BD38EF">
        <w:rPr>
          <w:rFonts w:hint="eastAsia"/>
        </w:rPr>
        <w:t>現在說：無表不是色，是在身語動作滅時，立即引起的，與識俱生的無表業。為身、語表色所引起，也就假名為色，其實不是色法。</w:t>
      </w:r>
    </w:p>
    <w:p w:rsidR="00541E63" w:rsidRPr="00BD38EF" w:rsidRDefault="008570BD" w:rsidP="00CA53E6">
      <w:pPr>
        <w:ind w:leftChars="400" w:left="960"/>
        <w:jc w:val="both"/>
      </w:pPr>
      <w:r w:rsidRPr="00BD38EF">
        <w:rPr>
          <w:rFonts w:hint="eastAsia"/>
        </w:rPr>
        <w:t>這一無表假色的見地，是譬喻師的；在經部興盛中，這將成為有部的新說了。</w:t>
      </w:r>
    </w:p>
    <w:p w:rsidR="00541E63" w:rsidRPr="00BD38EF" w:rsidRDefault="00541E63" w:rsidP="00CA53E6">
      <w:pPr>
        <w:jc w:val="both"/>
      </w:pPr>
    </w:p>
    <w:p w:rsidR="00E171BE" w:rsidRPr="00BD38EF" w:rsidRDefault="00CA53E6" w:rsidP="00B73D98">
      <w:pPr>
        <w:spacing w:afterLines="30"/>
        <w:jc w:val="both"/>
      </w:pPr>
      <w:r w:rsidRPr="00BD38EF">
        <w:rPr>
          <w:rFonts w:hint="eastAsia"/>
        </w:rPr>
        <w:t>八、</w:t>
      </w:r>
      <w:r w:rsidR="00E171BE" w:rsidRPr="00BD38EF">
        <w:rPr>
          <w:rFonts w:hint="eastAsia"/>
        </w:rPr>
        <w:t>【</w:t>
      </w:r>
      <w:r w:rsidR="00E171BE" w:rsidRPr="00BD38EF">
        <w:t>p.1</w:t>
      </w:r>
      <w:r w:rsidR="005E1C2C">
        <w:rPr>
          <w:rFonts w:hint="eastAsia"/>
        </w:rPr>
        <w:t>8</w:t>
      </w:r>
      <w:r w:rsidR="00E171BE" w:rsidRPr="00BD38EF">
        <w:rPr>
          <w:rFonts w:hint="eastAsia"/>
        </w:rPr>
        <w:t>：引《俱舍論》卷</w:t>
      </w:r>
      <w:r w:rsidR="00E171BE" w:rsidRPr="00BD38EF">
        <w:rPr>
          <w:rFonts w:hint="eastAsia"/>
        </w:rPr>
        <w:t>13</w:t>
      </w:r>
      <w:r w:rsidR="00E171BE" w:rsidRPr="00BD38EF">
        <w:rPr>
          <w:rFonts w:hint="eastAsia"/>
        </w:rPr>
        <w:t>「</w:t>
      </w:r>
      <w:r w:rsidR="00E171BE" w:rsidRPr="00BD38EF">
        <w:rPr>
          <w:rFonts w:ascii="標楷體" w:eastAsia="標楷體" w:hAnsi="標楷體" w:hint="eastAsia"/>
        </w:rPr>
        <w:t>然此與彼，俱難了知，……如是所宗可令生喜。</w:t>
      </w:r>
      <w:r w:rsidR="00E171BE" w:rsidRPr="00BD38EF">
        <w:rPr>
          <w:rFonts w:hint="eastAsia"/>
        </w:rPr>
        <w:t>」】</w:t>
      </w:r>
    </w:p>
    <w:p w:rsidR="00E171BE" w:rsidRPr="00BD38EF" w:rsidRDefault="00E171BE" w:rsidP="00CA53E6">
      <w:pPr>
        <w:pStyle w:val="ac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［唐］普光述，《俱舍論記》卷</w:t>
      </w:r>
      <w:r w:rsidRPr="00BD38EF">
        <w:rPr>
          <w:sz w:val="24"/>
          <w:szCs w:val="24"/>
        </w:rPr>
        <w:t>13</w:t>
      </w:r>
      <w:r w:rsidRPr="00BD38EF">
        <w:rPr>
          <w:rFonts w:hint="eastAsia"/>
          <w:sz w:val="24"/>
          <w:szCs w:val="24"/>
        </w:rPr>
        <w:t>〈分別業品</w:t>
      </w:r>
      <w:r w:rsidRPr="00BD38EF">
        <w:rPr>
          <w:sz w:val="24"/>
          <w:szCs w:val="24"/>
        </w:rPr>
        <w:t xml:space="preserve"> 4</w:t>
      </w:r>
      <w:r w:rsidRPr="00BD38EF">
        <w:rPr>
          <w:rFonts w:hint="eastAsia"/>
          <w:sz w:val="24"/>
          <w:szCs w:val="24"/>
        </w:rPr>
        <w:t>〉（大正</w:t>
      </w:r>
      <w:r w:rsidRPr="00BD38EF">
        <w:rPr>
          <w:sz w:val="24"/>
          <w:szCs w:val="24"/>
        </w:rPr>
        <w:t>41</w:t>
      </w:r>
      <w:r w:rsidRPr="00BD38EF">
        <w:rPr>
          <w:rFonts w:hint="eastAsia"/>
          <w:sz w:val="24"/>
          <w:szCs w:val="24"/>
        </w:rPr>
        <w:t>，</w:t>
      </w:r>
      <w:r w:rsidRPr="00BD38EF">
        <w:rPr>
          <w:sz w:val="24"/>
          <w:szCs w:val="24"/>
        </w:rPr>
        <w:t>208b16-c5</w:t>
      </w:r>
      <w:r w:rsidRPr="00BD38EF">
        <w:rPr>
          <w:rFonts w:hint="eastAsia"/>
          <w:sz w:val="24"/>
          <w:szCs w:val="24"/>
        </w:rPr>
        <w:t>）：</w:t>
      </w:r>
    </w:p>
    <w:p w:rsidR="00F62904" w:rsidRPr="00BD38EF" w:rsidRDefault="00E171BE" w:rsidP="00CA53E6">
      <w:pPr>
        <w:ind w:leftChars="100" w:left="240"/>
        <w:jc w:val="both"/>
        <w:rPr>
          <w:rFonts w:eastAsia="標楷體"/>
        </w:rPr>
      </w:pPr>
      <w:r w:rsidRPr="00BD38EF">
        <w:rPr>
          <w:rFonts w:eastAsia="標楷體" w:hint="eastAsia"/>
        </w:rPr>
        <w:lastRenderedPageBreak/>
        <w:t>「然此與彼」至「又先已說」者，論主答，評傳兩家。</w:t>
      </w:r>
    </w:p>
    <w:p w:rsidR="00F62904" w:rsidRPr="00BD38EF" w:rsidRDefault="00E171BE" w:rsidP="00CA53E6">
      <w:pPr>
        <w:ind w:leftChars="100" w:left="240"/>
        <w:jc w:val="both"/>
        <w:rPr>
          <w:rFonts w:eastAsia="標楷體"/>
        </w:rPr>
      </w:pPr>
      <w:r w:rsidRPr="00BD38EF">
        <w:rPr>
          <w:rFonts w:eastAsia="標楷體" w:hint="eastAsia"/>
        </w:rPr>
        <w:t>然此說一切有部與彼經部所說無表俱難了知，或此經部與彼說一切有部俱難了知，我於其中心平等性正，無所憎嫉。</w:t>
      </w:r>
    </w:p>
    <w:p w:rsidR="00BD4F4E" w:rsidRPr="00BD38EF" w:rsidRDefault="00E171BE" w:rsidP="00CA53E6">
      <w:pPr>
        <w:ind w:leftChars="100" w:left="240"/>
        <w:jc w:val="both"/>
        <w:rPr>
          <w:rFonts w:eastAsia="標楷體"/>
        </w:rPr>
      </w:pPr>
      <w:r w:rsidRPr="00BD38EF">
        <w:rPr>
          <w:rFonts w:eastAsia="標楷體" w:hint="eastAsia"/>
        </w:rPr>
        <w:t>然說一切有部自許「業道無表是善惡心同性種類，以此無表是等起故，由心引得，是心種類」</w:t>
      </w:r>
      <w:r w:rsidR="00BD4F4E" w:rsidRPr="00BD38EF">
        <w:rPr>
          <w:rFonts w:eastAsia="標楷體" w:hint="eastAsia"/>
        </w:rPr>
        <w:t>。</w:t>
      </w:r>
      <w:r w:rsidRPr="00BD38EF">
        <w:rPr>
          <w:rFonts w:eastAsia="標楷體" w:hint="eastAsia"/>
        </w:rPr>
        <w:t>又解：然我許彼思種業道是心種類──同是無色，故言「種類」。</w:t>
      </w:r>
    </w:p>
    <w:p w:rsidR="00F62904" w:rsidRPr="00BD38EF" w:rsidRDefault="00E171BE" w:rsidP="00CA53E6">
      <w:pPr>
        <w:ind w:leftChars="100" w:left="240"/>
        <w:jc w:val="both"/>
        <w:rPr>
          <w:rFonts w:eastAsia="標楷體"/>
        </w:rPr>
      </w:pPr>
      <w:r w:rsidRPr="00BD38EF">
        <w:rPr>
          <w:rFonts w:eastAsia="標楷體" w:hint="eastAsia"/>
        </w:rPr>
        <w:t>若說一切有部師言：「彼受教者，由身加行，從此至彼執持刃等作殺生等事究竟時，離於身、離於心，於能教者身中，別有無表法生。」如是所宗，不令生喜。</w:t>
      </w:r>
    </w:p>
    <w:p w:rsidR="00F62904" w:rsidRPr="00BD38EF" w:rsidRDefault="00E171BE" w:rsidP="00CA53E6">
      <w:pPr>
        <w:ind w:leftChars="100" w:left="240"/>
        <w:jc w:val="both"/>
        <w:rPr>
          <w:rFonts w:eastAsia="標楷體"/>
        </w:rPr>
      </w:pPr>
      <w:r w:rsidRPr="00BD38EF">
        <w:rPr>
          <w:rFonts w:eastAsia="標楷體" w:hint="eastAsia"/>
        </w:rPr>
        <w:t>經部師言：「若由此能教者引彼所教者，從此至彼執持刃等加行生，作殺等事究竟成時，即此能教，由彼所教事究竟故，不離身心，方有根本業道思種相續轉變差別而生。」如是所宗，可令生喜。</w:t>
      </w:r>
    </w:p>
    <w:p w:rsidR="00E171BE" w:rsidRPr="00BD38EF" w:rsidRDefault="00E171BE" w:rsidP="00CA53E6">
      <w:pPr>
        <w:ind w:leftChars="100" w:left="240"/>
        <w:jc w:val="both"/>
      </w:pPr>
      <w:r w:rsidRPr="00BD38EF">
        <w:rPr>
          <w:rFonts w:eastAsia="標楷體" w:hint="eastAsia"/>
        </w:rPr>
        <w:t>經部但由於心身中有思種子相續轉變差別能生未來果故，非由別有無表能生。</w:t>
      </w:r>
    </w:p>
    <w:p w:rsidR="00541E63" w:rsidRPr="00BD38EF" w:rsidRDefault="00541E63" w:rsidP="00CA53E6">
      <w:pPr>
        <w:jc w:val="both"/>
      </w:pPr>
    </w:p>
    <w:p w:rsidR="00543E19" w:rsidRPr="00BD38EF" w:rsidRDefault="00CA53E6" w:rsidP="00B73D98">
      <w:pPr>
        <w:spacing w:afterLines="30"/>
        <w:jc w:val="both"/>
      </w:pPr>
      <w:r w:rsidRPr="00BD38EF">
        <w:rPr>
          <w:rFonts w:hint="eastAsia"/>
        </w:rPr>
        <w:t>九、</w:t>
      </w:r>
      <w:r w:rsidR="00543E19" w:rsidRPr="00BD38EF">
        <w:rPr>
          <w:rFonts w:hint="eastAsia"/>
        </w:rPr>
        <w:t>【</w:t>
      </w:r>
      <w:r w:rsidR="00543E19" w:rsidRPr="00BD38EF">
        <w:t>p.</w:t>
      </w:r>
      <w:r w:rsidR="005E1C2C">
        <w:rPr>
          <w:rFonts w:hint="eastAsia"/>
        </w:rPr>
        <w:t>18</w:t>
      </w:r>
      <w:r w:rsidR="00543E19" w:rsidRPr="00BD38EF">
        <w:rPr>
          <w:rFonts w:hint="eastAsia"/>
        </w:rPr>
        <w:t>：（法救）論主依「</w:t>
      </w:r>
      <w:r w:rsidR="00543E19" w:rsidRPr="00BD38EF">
        <w:rPr>
          <w:rFonts w:ascii="標楷體" w:eastAsia="標楷體" w:hAnsi="標楷體" w:hint="eastAsia"/>
        </w:rPr>
        <w:t>眼識依眼見色</w:t>
      </w:r>
      <w:r w:rsidR="00543E19" w:rsidRPr="00BD38EF">
        <w:rPr>
          <w:rFonts w:hint="eastAsia"/>
        </w:rPr>
        <w:t>」說，評破毘婆沙師。】</w:t>
      </w:r>
    </w:p>
    <w:p w:rsidR="00543E19" w:rsidRPr="00BD38EF" w:rsidRDefault="00543E19" w:rsidP="00CA53E6">
      <w:pPr>
        <w:pStyle w:val="ac"/>
        <w:jc w:val="both"/>
        <w:rPr>
          <w:sz w:val="24"/>
          <w:szCs w:val="24"/>
        </w:rPr>
      </w:pPr>
      <w:r w:rsidRPr="00BD38EF">
        <w:rPr>
          <w:sz w:val="24"/>
          <w:szCs w:val="24"/>
        </w:rPr>
        <w:t>1</w:t>
      </w:r>
      <w:r w:rsidRPr="00BD38EF">
        <w:rPr>
          <w:rFonts w:hint="eastAsia"/>
          <w:sz w:val="24"/>
          <w:szCs w:val="24"/>
        </w:rPr>
        <w:t>、編按：此段文義，疑應作「論主依（法救）『</w:t>
      </w:r>
      <w:r w:rsidRPr="00BD38EF">
        <w:rPr>
          <w:rFonts w:eastAsia="標楷體" w:hint="eastAsia"/>
          <w:sz w:val="24"/>
          <w:szCs w:val="24"/>
        </w:rPr>
        <w:t>眼識依眼見色』</w:t>
      </w:r>
      <w:r w:rsidRPr="00BD38EF">
        <w:rPr>
          <w:rFonts w:hint="eastAsia"/>
          <w:sz w:val="24"/>
          <w:szCs w:val="24"/>
        </w:rPr>
        <w:t>說」。</w:t>
      </w:r>
    </w:p>
    <w:p w:rsidR="00AB2842" w:rsidRPr="00BD38EF" w:rsidRDefault="00AB2842" w:rsidP="00CA53E6">
      <w:pPr>
        <w:pStyle w:val="ac"/>
        <w:jc w:val="both"/>
        <w:rPr>
          <w:sz w:val="24"/>
          <w:szCs w:val="24"/>
        </w:rPr>
      </w:pPr>
    </w:p>
    <w:p w:rsidR="00543E19" w:rsidRPr="00BD38EF" w:rsidRDefault="00543E19" w:rsidP="00CA53E6">
      <w:pPr>
        <w:pStyle w:val="ac"/>
        <w:jc w:val="both"/>
        <w:rPr>
          <w:sz w:val="24"/>
          <w:szCs w:val="24"/>
        </w:rPr>
      </w:pPr>
      <w:r w:rsidRPr="00BD38EF">
        <w:rPr>
          <w:sz w:val="24"/>
          <w:szCs w:val="24"/>
        </w:rPr>
        <w:t>2</w:t>
      </w:r>
      <w:r w:rsidRPr="00BD38EF">
        <w:rPr>
          <w:rFonts w:hint="eastAsia"/>
          <w:sz w:val="24"/>
          <w:szCs w:val="24"/>
        </w:rPr>
        <w:t>、關於「（法救）『</w:t>
      </w:r>
      <w:r w:rsidRPr="00BD38EF">
        <w:rPr>
          <w:rFonts w:eastAsia="標楷體" w:hint="eastAsia"/>
          <w:sz w:val="24"/>
          <w:szCs w:val="24"/>
        </w:rPr>
        <w:t>眼識依眼見色』</w:t>
      </w:r>
      <w:r w:rsidRPr="00BD38EF">
        <w:rPr>
          <w:rFonts w:hint="eastAsia"/>
          <w:sz w:val="24"/>
          <w:szCs w:val="24"/>
        </w:rPr>
        <w:t>」說，可參見：</w:t>
      </w:r>
    </w:p>
    <w:p w:rsidR="00543E19" w:rsidRPr="00BD38EF" w:rsidRDefault="00543E19" w:rsidP="00CA53E6">
      <w:pPr>
        <w:pStyle w:val="ac"/>
        <w:ind w:leftChars="100" w:left="240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（</w:t>
      </w:r>
      <w:r w:rsidRPr="00BD38EF">
        <w:rPr>
          <w:rFonts w:hint="eastAsia"/>
          <w:sz w:val="24"/>
          <w:szCs w:val="24"/>
        </w:rPr>
        <w:t>1</w:t>
      </w:r>
      <w:r w:rsidRPr="00BD38EF">
        <w:rPr>
          <w:rFonts w:hint="eastAsia"/>
          <w:sz w:val="24"/>
          <w:szCs w:val="24"/>
        </w:rPr>
        <w:t>）《阿毘達磨大毘婆沙論》卷</w:t>
      </w:r>
      <w:r w:rsidRPr="00BD38EF">
        <w:rPr>
          <w:sz w:val="24"/>
          <w:szCs w:val="24"/>
        </w:rPr>
        <w:t>74</w:t>
      </w:r>
      <w:r w:rsidRPr="00BD38EF">
        <w:rPr>
          <w:rFonts w:hint="eastAsia"/>
          <w:sz w:val="24"/>
          <w:szCs w:val="24"/>
        </w:rPr>
        <w:t>（大正</w:t>
      </w:r>
      <w:r w:rsidRPr="00BD38EF">
        <w:rPr>
          <w:sz w:val="24"/>
          <w:szCs w:val="24"/>
        </w:rPr>
        <w:t>27</w:t>
      </w:r>
      <w:r w:rsidRPr="00BD38EF">
        <w:rPr>
          <w:rFonts w:hint="eastAsia"/>
          <w:sz w:val="24"/>
          <w:szCs w:val="24"/>
        </w:rPr>
        <w:t>，</w:t>
      </w:r>
      <w:r w:rsidRPr="00BD38EF">
        <w:rPr>
          <w:sz w:val="24"/>
          <w:szCs w:val="24"/>
        </w:rPr>
        <w:t>61c7-13</w:t>
      </w:r>
      <w:r w:rsidRPr="00BD38EF">
        <w:rPr>
          <w:rFonts w:hint="eastAsia"/>
          <w:sz w:val="24"/>
          <w:szCs w:val="24"/>
        </w:rPr>
        <w:t>）：</w:t>
      </w:r>
    </w:p>
    <w:p w:rsidR="00543E19" w:rsidRPr="00BD38EF" w:rsidRDefault="00543E19" w:rsidP="00CA53E6">
      <w:pPr>
        <w:pStyle w:val="ac"/>
        <w:ind w:leftChars="400" w:left="960"/>
        <w:jc w:val="both"/>
        <w:rPr>
          <w:rFonts w:ascii="標楷體" w:eastAsia="標楷體" w:hAnsi="標楷體"/>
          <w:sz w:val="24"/>
          <w:szCs w:val="24"/>
        </w:rPr>
      </w:pPr>
      <w:r w:rsidRPr="00BD38EF">
        <w:rPr>
          <w:rFonts w:ascii="標楷體" w:eastAsia="標楷體" w:hAnsi="標楷體" w:hint="eastAsia"/>
          <w:sz w:val="24"/>
          <w:szCs w:val="24"/>
        </w:rPr>
        <w:t>當言「一眼見色」、「二眼見色」耶？乃至廣說。</w:t>
      </w:r>
    </w:p>
    <w:p w:rsidR="00543E19" w:rsidRPr="00BD38EF" w:rsidRDefault="00543E19" w:rsidP="00CA53E6">
      <w:pPr>
        <w:pStyle w:val="ac"/>
        <w:ind w:leftChars="400" w:left="960"/>
        <w:jc w:val="both"/>
        <w:rPr>
          <w:rFonts w:ascii="標楷體" w:eastAsia="標楷體" w:hAnsi="標楷體"/>
          <w:sz w:val="24"/>
          <w:szCs w:val="24"/>
        </w:rPr>
      </w:pPr>
      <w:r w:rsidRPr="00BD38EF">
        <w:rPr>
          <w:rFonts w:ascii="標楷體" w:eastAsia="標楷體" w:hAnsi="標楷體" w:hint="eastAsia"/>
          <w:sz w:val="24"/>
          <w:szCs w:val="24"/>
        </w:rPr>
        <w:t>問：何故作此論：</w:t>
      </w:r>
    </w:p>
    <w:p w:rsidR="00BD4F4E" w:rsidRPr="00BD38EF" w:rsidRDefault="00543E19" w:rsidP="00CA53E6">
      <w:pPr>
        <w:pStyle w:val="ac"/>
        <w:ind w:leftChars="400" w:left="1440" w:hangingChars="200" w:hanging="480"/>
        <w:jc w:val="both"/>
        <w:rPr>
          <w:rFonts w:ascii="標楷體" w:eastAsia="標楷體" w:hAnsi="標楷體"/>
          <w:sz w:val="24"/>
          <w:szCs w:val="24"/>
        </w:rPr>
      </w:pPr>
      <w:r w:rsidRPr="00BD38EF">
        <w:rPr>
          <w:rFonts w:ascii="標楷體" w:eastAsia="標楷體" w:hAnsi="標楷體" w:hint="eastAsia"/>
          <w:sz w:val="24"/>
          <w:szCs w:val="24"/>
        </w:rPr>
        <w:t>答：為止他宗、顯己義故。謂</w:t>
      </w:r>
    </w:p>
    <w:p w:rsidR="00BD4F4E" w:rsidRPr="00BD38EF" w:rsidRDefault="00543E19" w:rsidP="00BD4F4E">
      <w:pPr>
        <w:pStyle w:val="ac"/>
        <w:ind w:leftChars="600" w:left="1920" w:hangingChars="200" w:hanging="480"/>
        <w:jc w:val="both"/>
        <w:rPr>
          <w:rFonts w:ascii="標楷體" w:eastAsia="標楷體" w:hAnsi="標楷體"/>
          <w:sz w:val="24"/>
          <w:szCs w:val="24"/>
        </w:rPr>
      </w:pPr>
      <w:r w:rsidRPr="00BD38EF">
        <w:rPr>
          <w:rFonts w:ascii="標楷體" w:eastAsia="標楷體" w:hAnsi="標楷體" w:hint="eastAsia"/>
          <w:sz w:val="24"/>
          <w:szCs w:val="24"/>
        </w:rPr>
        <w:t>或有執「眼識見色」，如尊者法救。</w:t>
      </w:r>
    </w:p>
    <w:p w:rsidR="00BD4F4E" w:rsidRPr="00BD38EF" w:rsidRDefault="00543E19" w:rsidP="00BD4F4E">
      <w:pPr>
        <w:pStyle w:val="ac"/>
        <w:ind w:leftChars="600" w:left="1920" w:hangingChars="200" w:hanging="480"/>
        <w:jc w:val="both"/>
        <w:rPr>
          <w:rFonts w:ascii="標楷體" w:eastAsia="標楷體" w:hAnsi="標楷體"/>
          <w:sz w:val="24"/>
          <w:szCs w:val="24"/>
        </w:rPr>
      </w:pPr>
      <w:r w:rsidRPr="00BD38EF">
        <w:rPr>
          <w:rFonts w:ascii="標楷體" w:eastAsia="標楷體" w:hAnsi="標楷體" w:hint="eastAsia"/>
          <w:sz w:val="24"/>
          <w:szCs w:val="24"/>
        </w:rPr>
        <w:t>或復有執「眼識相應慧見色」，如尊者妙音。</w:t>
      </w:r>
    </w:p>
    <w:p w:rsidR="00BD4F4E" w:rsidRPr="00BD38EF" w:rsidRDefault="00543E19" w:rsidP="00BD4F4E">
      <w:pPr>
        <w:pStyle w:val="ac"/>
        <w:ind w:leftChars="600" w:left="1920" w:hangingChars="200" w:hanging="480"/>
        <w:jc w:val="both"/>
        <w:rPr>
          <w:rFonts w:ascii="標楷體" w:eastAsia="標楷體" w:hAnsi="標楷體"/>
          <w:sz w:val="24"/>
          <w:szCs w:val="24"/>
        </w:rPr>
      </w:pPr>
      <w:r w:rsidRPr="00BD38EF">
        <w:rPr>
          <w:rFonts w:ascii="標楷體" w:eastAsia="標楷體" w:hAnsi="標楷體" w:hint="eastAsia"/>
          <w:sz w:val="24"/>
          <w:szCs w:val="24"/>
        </w:rPr>
        <w:t>或復有執「和合見色」，如譬喻者。</w:t>
      </w:r>
    </w:p>
    <w:p w:rsidR="00BD4F4E" w:rsidRPr="00BD38EF" w:rsidRDefault="00543E19" w:rsidP="00BD4F4E">
      <w:pPr>
        <w:pStyle w:val="ac"/>
        <w:ind w:leftChars="600" w:left="1920" w:hangingChars="200" w:hanging="480"/>
        <w:jc w:val="both"/>
        <w:rPr>
          <w:rFonts w:ascii="標楷體" w:eastAsia="標楷體" w:hAnsi="標楷體"/>
          <w:sz w:val="24"/>
          <w:szCs w:val="24"/>
        </w:rPr>
      </w:pPr>
      <w:r w:rsidRPr="00BD38EF">
        <w:rPr>
          <w:rFonts w:ascii="標楷體" w:eastAsia="標楷體" w:hAnsi="標楷體" w:hint="eastAsia"/>
          <w:sz w:val="24"/>
          <w:szCs w:val="24"/>
        </w:rPr>
        <w:t>或復有執「一眼見色」，如犢子部。</w:t>
      </w:r>
    </w:p>
    <w:p w:rsidR="00543E19" w:rsidRPr="00BD38EF" w:rsidRDefault="00543E19" w:rsidP="00BD4F4E">
      <w:pPr>
        <w:pStyle w:val="ac"/>
        <w:ind w:leftChars="600" w:left="1920" w:hangingChars="200" w:hanging="480"/>
        <w:jc w:val="both"/>
        <w:rPr>
          <w:sz w:val="24"/>
          <w:szCs w:val="24"/>
        </w:rPr>
      </w:pPr>
      <w:r w:rsidRPr="00BD38EF">
        <w:rPr>
          <w:rFonts w:ascii="標楷體" w:eastAsia="標楷體" w:hAnsi="標楷體" w:hint="eastAsia"/>
          <w:sz w:val="24"/>
          <w:szCs w:val="24"/>
        </w:rPr>
        <w:t>為止如是他宗異執，顯示己宗「二眼見色」，故作斯論。</w:t>
      </w:r>
    </w:p>
    <w:p w:rsidR="00BD4F4E" w:rsidRPr="00BD38EF" w:rsidRDefault="00BD4F4E" w:rsidP="00CA53E6">
      <w:pPr>
        <w:pStyle w:val="ac"/>
        <w:ind w:leftChars="100" w:left="240"/>
        <w:jc w:val="both"/>
        <w:rPr>
          <w:sz w:val="24"/>
          <w:szCs w:val="24"/>
        </w:rPr>
      </w:pPr>
    </w:p>
    <w:p w:rsidR="00543E19" w:rsidRPr="00BD38EF" w:rsidRDefault="00543E19" w:rsidP="00CA53E6">
      <w:pPr>
        <w:pStyle w:val="ac"/>
        <w:ind w:leftChars="100" w:left="240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（</w:t>
      </w:r>
      <w:r w:rsidRPr="00BD38EF">
        <w:rPr>
          <w:rFonts w:hint="eastAsia"/>
          <w:sz w:val="24"/>
          <w:szCs w:val="24"/>
        </w:rPr>
        <w:t>2</w:t>
      </w:r>
      <w:r w:rsidRPr="00BD38EF">
        <w:rPr>
          <w:rFonts w:hint="eastAsia"/>
          <w:sz w:val="24"/>
          <w:szCs w:val="24"/>
        </w:rPr>
        <w:t>）［唐］普光述《俱舍論記》卷</w:t>
      </w:r>
      <w:r w:rsidRPr="00BD38EF">
        <w:rPr>
          <w:sz w:val="24"/>
          <w:szCs w:val="24"/>
        </w:rPr>
        <w:t>2</w:t>
      </w:r>
      <w:r w:rsidRPr="00BD38EF">
        <w:rPr>
          <w:rFonts w:hint="eastAsia"/>
          <w:sz w:val="24"/>
          <w:szCs w:val="24"/>
        </w:rPr>
        <w:t>〈分別界品</w:t>
      </w:r>
      <w:r w:rsidRPr="00BD38EF">
        <w:rPr>
          <w:sz w:val="24"/>
          <w:szCs w:val="24"/>
        </w:rPr>
        <w:t xml:space="preserve"> 1</w:t>
      </w:r>
      <w:r w:rsidRPr="00BD38EF">
        <w:rPr>
          <w:rFonts w:hint="eastAsia"/>
          <w:sz w:val="24"/>
          <w:szCs w:val="24"/>
        </w:rPr>
        <w:t>〉（大正</w:t>
      </w:r>
      <w:r w:rsidRPr="00BD38EF">
        <w:rPr>
          <w:sz w:val="24"/>
          <w:szCs w:val="24"/>
        </w:rPr>
        <w:t>41</w:t>
      </w:r>
      <w:r w:rsidRPr="00BD38EF">
        <w:rPr>
          <w:rFonts w:hint="eastAsia"/>
          <w:sz w:val="24"/>
          <w:szCs w:val="24"/>
        </w:rPr>
        <w:t>，</w:t>
      </w:r>
      <w:r w:rsidRPr="00BD38EF">
        <w:rPr>
          <w:sz w:val="24"/>
          <w:szCs w:val="24"/>
        </w:rPr>
        <w:t>49c1-2</w:t>
      </w:r>
      <w:r w:rsidRPr="00BD38EF">
        <w:rPr>
          <w:rFonts w:hint="eastAsia"/>
          <w:sz w:val="24"/>
          <w:szCs w:val="24"/>
        </w:rPr>
        <w:t>）：</w:t>
      </w:r>
    </w:p>
    <w:p w:rsidR="00543E19" w:rsidRPr="00BD38EF" w:rsidRDefault="00543E19" w:rsidP="00CA53E6">
      <w:pPr>
        <w:pStyle w:val="ac"/>
        <w:ind w:leftChars="400" w:left="960"/>
        <w:jc w:val="both"/>
        <w:rPr>
          <w:rFonts w:eastAsia="標楷體"/>
          <w:sz w:val="24"/>
          <w:szCs w:val="24"/>
        </w:rPr>
      </w:pPr>
      <w:r w:rsidRPr="00BD38EF">
        <w:rPr>
          <w:rFonts w:eastAsia="標楷體" w:hint="eastAsia"/>
          <w:sz w:val="24"/>
          <w:szCs w:val="24"/>
        </w:rPr>
        <w:t>「若爾眼根」至「云何名見」者，識見家難，即是法救、大眾部等。</w:t>
      </w:r>
    </w:p>
    <w:p w:rsidR="00BD4F4E" w:rsidRPr="00BD38EF" w:rsidRDefault="00BD4F4E" w:rsidP="00CA53E6">
      <w:pPr>
        <w:pStyle w:val="ac"/>
        <w:ind w:leftChars="100" w:left="240"/>
        <w:jc w:val="both"/>
        <w:rPr>
          <w:sz w:val="24"/>
          <w:szCs w:val="24"/>
        </w:rPr>
      </w:pPr>
    </w:p>
    <w:p w:rsidR="00543E19" w:rsidRPr="00BD38EF" w:rsidRDefault="00543E19" w:rsidP="00CA53E6">
      <w:pPr>
        <w:pStyle w:val="ac"/>
        <w:ind w:leftChars="100" w:left="240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（</w:t>
      </w:r>
      <w:r w:rsidRPr="00BD38EF">
        <w:rPr>
          <w:rFonts w:hint="eastAsia"/>
          <w:sz w:val="24"/>
          <w:szCs w:val="24"/>
        </w:rPr>
        <w:t>3</w:t>
      </w:r>
      <w:r w:rsidRPr="00BD38EF">
        <w:rPr>
          <w:rFonts w:hint="eastAsia"/>
          <w:sz w:val="24"/>
          <w:szCs w:val="24"/>
        </w:rPr>
        <w:t>）［唐］圓暉述《俱舍論頌疏論本》卷</w:t>
      </w:r>
      <w:r w:rsidRPr="00BD38EF">
        <w:rPr>
          <w:sz w:val="24"/>
          <w:szCs w:val="24"/>
        </w:rPr>
        <w:t>2</w:t>
      </w:r>
      <w:r w:rsidRPr="00BD38EF">
        <w:rPr>
          <w:rFonts w:hint="eastAsia"/>
          <w:sz w:val="24"/>
          <w:szCs w:val="24"/>
        </w:rPr>
        <w:t>（大正</w:t>
      </w:r>
      <w:r w:rsidRPr="00BD38EF">
        <w:rPr>
          <w:sz w:val="24"/>
          <w:szCs w:val="24"/>
        </w:rPr>
        <w:t>41</w:t>
      </w:r>
      <w:r w:rsidRPr="00BD38EF">
        <w:rPr>
          <w:rFonts w:hint="eastAsia"/>
          <w:sz w:val="24"/>
          <w:szCs w:val="24"/>
        </w:rPr>
        <w:t>，</w:t>
      </w:r>
      <w:r w:rsidRPr="00BD38EF">
        <w:rPr>
          <w:sz w:val="24"/>
          <w:szCs w:val="24"/>
        </w:rPr>
        <w:t>831b2-4</w:t>
      </w:r>
      <w:r w:rsidRPr="00BD38EF">
        <w:rPr>
          <w:rFonts w:hint="eastAsia"/>
          <w:sz w:val="24"/>
          <w:szCs w:val="24"/>
        </w:rPr>
        <w:t>）：</w:t>
      </w:r>
    </w:p>
    <w:p w:rsidR="00543E19" w:rsidRPr="00BD38EF" w:rsidRDefault="00543E19" w:rsidP="00CA53E6">
      <w:pPr>
        <w:pStyle w:val="ac"/>
        <w:ind w:leftChars="400" w:left="960"/>
        <w:jc w:val="both"/>
        <w:rPr>
          <w:rFonts w:eastAsia="標楷體"/>
          <w:sz w:val="24"/>
          <w:szCs w:val="24"/>
        </w:rPr>
      </w:pPr>
      <w:r w:rsidRPr="00BD38EF">
        <w:rPr>
          <w:rFonts w:eastAsia="標楷體" w:hint="eastAsia"/>
          <w:sz w:val="24"/>
          <w:szCs w:val="24"/>
        </w:rPr>
        <w:t>……後四句頌，破識見家。謂尊者法救許眼識見，尊者世友說眼根見。</w:t>
      </w:r>
    </w:p>
    <w:p w:rsidR="00BD4F4E" w:rsidRPr="00BD38EF" w:rsidRDefault="00BD4F4E" w:rsidP="00CA53E6">
      <w:pPr>
        <w:pStyle w:val="ac"/>
        <w:ind w:leftChars="100" w:left="240"/>
        <w:jc w:val="both"/>
        <w:rPr>
          <w:sz w:val="24"/>
          <w:szCs w:val="24"/>
        </w:rPr>
      </w:pPr>
    </w:p>
    <w:p w:rsidR="00543E19" w:rsidRPr="00BD38EF" w:rsidRDefault="00543E19" w:rsidP="00CA53E6">
      <w:pPr>
        <w:pStyle w:val="ac"/>
        <w:ind w:leftChars="100" w:left="240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（</w:t>
      </w:r>
      <w:r w:rsidRPr="00BD38EF">
        <w:rPr>
          <w:rFonts w:hint="eastAsia"/>
          <w:sz w:val="24"/>
          <w:szCs w:val="24"/>
        </w:rPr>
        <w:t>4</w:t>
      </w:r>
      <w:r w:rsidRPr="00BD38EF">
        <w:rPr>
          <w:rFonts w:hint="eastAsia"/>
          <w:sz w:val="24"/>
          <w:szCs w:val="24"/>
        </w:rPr>
        <w:t>）印順導師著《說一切有部為主的論書與論師之研究》</w:t>
      </w:r>
      <w:r w:rsidRPr="00BD38EF">
        <w:rPr>
          <w:sz w:val="24"/>
          <w:szCs w:val="24"/>
        </w:rPr>
        <w:t>p.259</w:t>
      </w:r>
      <w:r w:rsidRPr="00BD38EF">
        <w:rPr>
          <w:rFonts w:hint="eastAsia"/>
          <w:sz w:val="24"/>
          <w:szCs w:val="24"/>
        </w:rPr>
        <w:t>：</w:t>
      </w:r>
    </w:p>
    <w:p w:rsidR="00543E19" w:rsidRPr="00BD38EF" w:rsidRDefault="00543E19" w:rsidP="00CA53E6">
      <w:pPr>
        <w:pStyle w:val="ac"/>
        <w:ind w:leftChars="400" w:left="960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法救以為：「</w:t>
      </w:r>
      <w:r w:rsidRPr="00BD38EF">
        <w:rPr>
          <w:rFonts w:eastAsia="標楷體" w:hint="eastAsia"/>
          <w:sz w:val="24"/>
          <w:szCs w:val="24"/>
        </w:rPr>
        <w:t>諸所有色，皆五識身所依所緣。</w:t>
      </w:r>
      <w:r w:rsidRPr="00BD38EF">
        <w:rPr>
          <w:rFonts w:hint="eastAsia"/>
          <w:sz w:val="24"/>
          <w:szCs w:val="24"/>
        </w:rPr>
        <w:t>」</w:t>
      </w:r>
      <w:r w:rsidRPr="00BD38EF">
        <w:rPr>
          <w:rStyle w:val="ae"/>
          <w:sz w:val="24"/>
          <w:szCs w:val="24"/>
        </w:rPr>
        <w:footnoteReference w:id="15"/>
      </w:r>
      <w:r w:rsidRPr="00BD38EF">
        <w:rPr>
          <w:rFonts w:hint="eastAsia"/>
          <w:sz w:val="24"/>
          <w:szCs w:val="24"/>
        </w:rPr>
        <w:t>五識的所依，是眼等五根，所緣是色等五境。</w:t>
      </w:r>
    </w:p>
    <w:p w:rsidR="00AB2842" w:rsidRPr="00BD38EF" w:rsidRDefault="00AB2842" w:rsidP="00CA53E6">
      <w:pPr>
        <w:jc w:val="both"/>
      </w:pPr>
    </w:p>
    <w:p w:rsidR="00C44491" w:rsidRPr="00BD38EF" w:rsidRDefault="00CA53E6" w:rsidP="00B73D98">
      <w:pPr>
        <w:spacing w:afterLines="30"/>
        <w:ind w:left="600" w:hangingChars="250" w:hanging="600"/>
        <w:jc w:val="both"/>
      </w:pPr>
      <w:r w:rsidRPr="00BD38EF">
        <w:rPr>
          <w:rFonts w:hint="eastAsia"/>
        </w:rPr>
        <w:t>十、</w:t>
      </w:r>
      <w:r w:rsidR="00C44491" w:rsidRPr="00BD38EF">
        <w:rPr>
          <w:rFonts w:hint="eastAsia"/>
        </w:rPr>
        <w:t>【</w:t>
      </w:r>
      <w:r w:rsidR="00C44491" w:rsidRPr="00BD38EF">
        <w:t>p.</w:t>
      </w:r>
      <w:r w:rsidR="00C44491" w:rsidRPr="00BD38EF">
        <w:rPr>
          <w:rFonts w:hint="eastAsia"/>
        </w:rPr>
        <w:t>2</w:t>
      </w:r>
      <w:r w:rsidR="005E1C2C">
        <w:rPr>
          <w:rFonts w:hint="eastAsia"/>
        </w:rPr>
        <w:t>1</w:t>
      </w:r>
      <w:r w:rsidR="00C44491" w:rsidRPr="00BD38EF">
        <w:rPr>
          <w:rFonts w:hint="eastAsia"/>
        </w:rPr>
        <w:t>：但眾微積聚，所以能為依為緣，正由於為緣的作用，一一極微也是有的。】</w:t>
      </w:r>
    </w:p>
    <w:p w:rsidR="00C44491" w:rsidRPr="00BD38EF" w:rsidRDefault="00C44491" w:rsidP="00CA53E6">
      <w:pPr>
        <w:pStyle w:val="ac"/>
        <w:jc w:val="both"/>
        <w:rPr>
          <w:sz w:val="24"/>
          <w:szCs w:val="24"/>
        </w:rPr>
      </w:pPr>
      <w:r w:rsidRPr="00BD38EF">
        <w:rPr>
          <w:sz w:val="24"/>
          <w:szCs w:val="24"/>
        </w:rPr>
        <w:lastRenderedPageBreak/>
        <w:t>1</w:t>
      </w:r>
      <w:r w:rsidRPr="00BD38EF">
        <w:rPr>
          <w:rFonts w:hint="eastAsia"/>
          <w:sz w:val="24"/>
          <w:szCs w:val="24"/>
        </w:rPr>
        <w:t>、《阿毘達磨大毘婆沙論》卷</w:t>
      </w:r>
      <w:r w:rsidRPr="00BD38EF">
        <w:rPr>
          <w:sz w:val="24"/>
          <w:szCs w:val="24"/>
        </w:rPr>
        <w:t>136</w:t>
      </w:r>
      <w:r w:rsidRPr="00BD38EF">
        <w:rPr>
          <w:rFonts w:hint="eastAsia"/>
          <w:sz w:val="24"/>
          <w:szCs w:val="24"/>
        </w:rPr>
        <w:t>（大正</w:t>
      </w:r>
      <w:r w:rsidRPr="00BD38EF">
        <w:rPr>
          <w:sz w:val="24"/>
          <w:szCs w:val="24"/>
        </w:rPr>
        <w:t>27</w:t>
      </w:r>
      <w:r w:rsidRPr="00BD38EF">
        <w:rPr>
          <w:rFonts w:hint="eastAsia"/>
          <w:sz w:val="24"/>
          <w:szCs w:val="24"/>
        </w:rPr>
        <w:t>，</w:t>
      </w:r>
      <w:r w:rsidRPr="00BD38EF">
        <w:rPr>
          <w:sz w:val="24"/>
          <w:szCs w:val="24"/>
        </w:rPr>
        <w:t>702a4-11</w:t>
      </w:r>
      <w:r w:rsidRPr="00BD38EF">
        <w:rPr>
          <w:rFonts w:hint="eastAsia"/>
          <w:sz w:val="24"/>
          <w:szCs w:val="24"/>
        </w:rPr>
        <w:t>）：</w:t>
      </w:r>
    </w:p>
    <w:p w:rsidR="00C44491" w:rsidRPr="00BD38EF" w:rsidRDefault="00C44491" w:rsidP="00CA53E6">
      <w:pPr>
        <w:pStyle w:val="ac"/>
        <w:ind w:leftChars="200" w:left="480"/>
        <w:jc w:val="both"/>
        <w:rPr>
          <w:rFonts w:ascii="標楷體" w:eastAsia="標楷體" w:hAnsi="標楷體"/>
          <w:sz w:val="24"/>
          <w:szCs w:val="24"/>
        </w:rPr>
      </w:pPr>
      <w:r w:rsidRPr="00BD38EF">
        <w:rPr>
          <w:rFonts w:ascii="標楷體" w:eastAsia="標楷體" w:hAnsi="標楷體" w:hint="eastAsia"/>
          <w:sz w:val="24"/>
          <w:szCs w:val="24"/>
        </w:rPr>
        <w:t>問：彼極微量，復云何知？</w:t>
      </w:r>
    </w:p>
    <w:p w:rsidR="00BD4F4E" w:rsidRPr="00BD38EF" w:rsidRDefault="00C44491" w:rsidP="00CA53E6">
      <w:pPr>
        <w:pStyle w:val="ac"/>
        <w:ind w:leftChars="200" w:left="960" w:hangingChars="200" w:hanging="480"/>
        <w:jc w:val="both"/>
        <w:rPr>
          <w:rFonts w:eastAsia="標楷體"/>
          <w:sz w:val="24"/>
          <w:szCs w:val="24"/>
        </w:rPr>
      </w:pPr>
      <w:r w:rsidRPr="00BD38EF">
        <w:rPr>
          <w:rFonts w:eastAsia="標楷體" w:hint="eastAsia"/>
          <w:sz w:val="24"/>
          <w:szCs w:val="24"/>
        </w:rPr>
        <w:t>答：應知極微是最細色，不可斷截、破壞、貫穿，不可取捨、乘履、摶掣，非長非短、非方非圓、非正不正、非高非下，無有細分，不可分析、不可覩見、不可聽聞、不可嗅甞、不可摩觸，故說極微是最細色。</w:t>
      </w:r>
    </w:p>
    <w:p w:rsidR="00C44491" w:rsidRPr="00BD38EF" w:rsidRDefault="00C44491" w:rsidP="00BD4F4E">
      <w:pPr>
        <w:pStyle w:val="ac"/>
        <w:ind w:leftChars="400" w:left="960"/>
        <w:jc w:val="both"/>
        <w:rPr>
          <w:rFonts w:eastAsia="標楷體"/>
          <w:sz w:val="24"/>
          <w:szCs w:val="24"/>
        </w:rPr>
      </w:pPr>
      <w:r w:rsidRPr="00BD38EF">
        <w:rPr>
          <w:rFonts w:eastAsia="標楷體" w:hint="eastAsia"/>
          <w:sz w:val="24"/>
          <w:szCs w:val="24"/>
        </w:rPr>
        <w:t>此七極微成一微塵，是眼眼識所取色中最微細者；此唯三種眼見：一、天眼，二、轉輪王眼，三、住後有菩薩眼。</w:t>
      </w:r>
    </w:p>
    <w:p w:rsidR="00AB2842" w:rsidRPr="00BD38EF" w:rsidRDefault="00AB2842" w:rsidP="00CA53E6">
      <w:pPr>
        <w:jc w:val="both"/>
      </w:pPr>
    </w:p>
    <w:p w:rsidR="00543E19" w:rsidRPr="00BD38EF" w:rsidRDefault="00C44491" w:rsidP="00CA53E6">
      <w:pPr>
        <w:jc w:val="both"/>
      </w:pPr>
      <w:r w:rsidRPr="00BD38EF">
        <w:t>2</w:t>
      </w:r>
      <w:r w:rsidRPr="00BD38EF">
        <w:rPr>
          <w:rFonts w:hint="eastAsia"/>
        </w:rPr>
        <w:t>、《說一切有部為主的論書</w:t>
      </w:r>
      <w:r w:rsidRPr="00BD38EF">
        <w:t xml:space="preserve"> </w:t>
      </w:r>
      <w:r w:rsidRPr="00BD38EF">
        <w:rPr>
          <w:rFonts w:hint="eastAsia"/>
        </w:rPr>
        <w:t>與論師之研究》</w:t>
      </w:r>
      <w:r w:rsidRPr="00BD38EF">
        <w:t>pp.232-233</w:t>
      </w:r>
      <w:r w:rsidRPr="00BD38EF">
        <w:rPr>
          <w:rFonts w:hint="eastAsia"/>
        </w:rPr>
        <w:t>：</w:t>
      </w:r>
    </w:p>
    <w:p w:rsidR="00C44491" w:rsidRPr="00BD38EF" w:rsidRDefault="00C44491" w:rsidP="00CA53E6">
      <w:pPr>
        <w:pStyle w:val="ac"/>
        <w:ind w:leftChars="200" w:left="720" w:hangingChars="100" w:hanging="240"/>
        <w:jc w:val="both"/>
        <w:rPr>
          <w:sz w:val="24"/>
          <w:szCs w:val="24"/>
        </w:rPr>
      </w:pPr>
      <w:r w:rsidRPr="00BD38EF">
        <w:rPr>
          <w:sz w:val="24"/>
          <w:szCs w:val="24"/>
        </w:rPr>
        <w:t>2.</w:t>
      </w:r>
      <w:r w:rsidRPr="00BD38EF">
        <w:rPr>
          <w:rFonts w:hint="eastAsia"/>
          <w:sz w:val="24"/>
          <w:szCs w:val="24"/>
        </w:rPr>
        <w:t>「極微」：法自性，可分為「色」、「心」、「心所」、「心不相應行」、「無為」──五類。說到色法，分為能造的四大，所造的眼等五根，色等五境，及無表色──十一種，這是《發智論》以來的定說。這些色法（除無表色），常識所得的，都是眾多積集的和合色；分析推究到不可再分析時，名為「極微」，如《論》卷</w:t>
      </w:r>
      <w:r w:rsidRPr="00BD38EF">
        <w:rPr>
          <w:rFonts w:hint="eastAsia"/>
          <w:sz w:val="24"/>
          <w:szCs w:val="24"/>
        </w:rPr>
        <w:t>136</w:t>
      </w:r>
      <w:r w:rsidRPr="00BD38EF">
        <w:rPr>
          <w:rFonts w:hint="eastAsia"/>
          <w:sz w:val="24"/>
          <w:szCs w:val="24"/>
        </w:rPr>
        <w:t>（大正</w:t>
      </w:r>
      <w:r w:rsidRPr="00BD38EF">
        <w:rPr>
          <w:rFonts w:hint="eastAsia"/>
          <w:sz w:val="24"/>
          <w:szCs w:val="24"/>
        </w:rPr>
        <w:t>27</w:t>
      </w:r>
      <w:r w:rsidRPr="00BD38EF">
        <w:rPr>
          <w:rFonts w:hint="eastAsia"/>
          <w:sz w:val="24"/>
          <w:szCs w:val="24"/>
        </w:rPr>
        <w:t>，</w:t>
      </w:r>
      <w:r w:rsidRPr="00BD38EF">
        <w:rPr>
          <w:rFonts w:hint="eastAsia"/>
          <w:sz w:val="24"/>
          <w:szCs w:val="24"/>
        </w:rPr>
        <w:t>702a</w:t>
      </w:r>
      <w:r w:rsidRPr="00BD38EF">
        <w:rPr>
          <w:rFonts w:hint="eastAsia"/>
          <w:sz w:val="24"/>
          <w:szCs w:val="24"/>
        </w:rPr>
        <w:t>）說：</w:t>
      </w:r>
    </w:p>
    <w:p w:rsidR="00C44491" w:rsidRPr="00BD38EF" w:rsidRDefault="00C44491" w:rsidP="00CA53E6">
      <w:pPr>
        <w:ind w:leftChars="300" w:left="960" w:hangingChars="100" w:hanging="240"/>
        <w:jc w:val="both"/>
      </w:pPr>
      <w:r w:rsidRPr="00BD38EF">
        <w:rPr>
          <w:rFonts w:hint="eastAsia"/>
        </w:rPr>
        <w:t>「</w:t>
      </w:r>
      <w:r w:rsidRPr="00BD38EF">
        <w:rPr>
          <w:rFonts w:ascii="標楷體" w:eastAsia="標楷體" w:hAnsi="標楷體" w:hint="eastAsia"/>
        </w:rPr>
        <w:t>極微是最細色，不可斷截破壞貫穿，不可取捨乘履搏掣；非長非短，非方非圓，非正不正，非高非下；無有細分，不可分析；不可覩見，不可聽聞，不可嗅甞，不可摩觸：故說極微是最細色。此七極微，成一微塵，是眼、眼識所取色中最微細者。</w:t>
      </w:r>
      <w:r w:rsidRPr="00BD38EF">
        <w:rPr>
          <w:rFonts w:hint="eastAsia"/>
        </w:rPr>
        <w:t>」</w:t>
      </w:r>
    </w:p>
    <w:p w:rsidR="00BD4F4E" w:rsidRPr="00BD38EF" w:rsidRDefault="00C44491" w:rsidP="00CA53E6">
      <w:pPr>
        <w:pStyle w:val="ac"/>
        <w:ind w:leftChars="300" w:left="720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最細的極微色，是不可析、不可入的色自性，近於古代的原子說。</w:t>
      </w:r>
    </w:p>
    <w:p w:rsidR="00851CC7" w:rsidRPr="00BD38EF" w:rsidRDefault="00C44491" w:rsidP="00CA53E6">
      <w:pPr>
        <w:pStyle w:val="ac"/>
        <w:ind w:leftChars="300" w:left="720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極微是一般眼所不能見，……身所不能觸的，也就是感官所不能經驗到的。</w:t>
      </w:r>
    </w:p>
    <w:p w:rsidR="00851CC7" w:rsidRPr="00BD38EF" w:rsidRDefault="00C44491" w:rsidP="00CA53E6">
      <w:pPr>
        <w:pStyle w:val="ac"/>
        <w:ind w:leftChars="300" w:left="720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不可再分析，不能說方說圓，因為不這樣，可以再分析，就不是極微了。</w:t>
      </w:r>
    </w:p>
    <w:p w:rsidR="00851CC7" w:rsidRPr="00BD38EF" w:rsidRDefault="00C44491" w:rsidP="00CA53E6">
      <w:pPr>
        <w:pStyle w:val="ac"/>
        <w:ind w:leftChars="300" w:left="720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但不可說有質礙，而在實際上，極微是不能單獨而住，不離質礙的。</w:t>
      </w:r>
    </w:p>
    <w:p w:rsidR="00C44491" w:rsidRPr="00BD38EF" w:rsidRDefault="00C44491" w:rsidP="00CA53E6">
      <w:pPr>
        <w:pStyle w:val="ac"/>
        <w:ind w:leftChars="300" w:left="720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不可說有方圓，而實不離方分，所以極微的積集，是中間一微，六方六微。這樣的七微和合，成為肉眼所見的最細色。</w:t>
      </w:r>
    </w:p>
    <w:p w:rsidR="00541E63" w:rsidRPr="00BD38EF" w:rsidRDefault="00541E63" w:rsidP="00CA53E6">
      <w:pPr>
        <w:jc w:val="both"/>
      </w:pPr>
    </w:p>
    <w:p w:rsidR="00C44491" w:rsidRPr="00BD38EF" w:rsidRDefault="00CA53E6" w:rsidP="00B73D98">
      <w:pPr>
        <w:spacing w:afterLines="30"/>
        <w:ind w:left="840" w:hangingChars="350" w:hanging="840"/>
        <w:jc w:val="both"/>
      </w:pPr>
      <w:r w:rsidRPr="00BD38EF">
        <w:rPr>
          <w:rFonts w:hint="eastAsia"/>
        </w:rPr>
        <w:t>十一、</w:t>
      </w:r>
      <w:r w:rsidR="00C44491" w:rsidRPr="00BD38EF">
        <w:rPr>
          <w:rFonts w:hint="eastAsia"/>
        </w:rPr>
        <w:t>【</w:t>
      </w:r>
      <w:r w:rsidR="00C44491" w:rsidRPr="00BD38EF">
        <w:t>p.</w:t>
      </w:r>
      <w:r w:rsidR="00C44491" w:rsidRPr="00BD38EF">
        <w:rPr>
          <w:rFonts w:hint="eastAsia"/>
        </w:rPr>
        <w:t>2</w:t>
      </w:r>
      <w:r w:rsidR="005E1C2C">
        <w:rPr>
          <w:rFonts w:hint="eastAsia"/>
        </w:rPr>
        <w:t>4</w:t>
      </w:r>
      <w:r w:rsidR="00C44491" w:rsidRPr="00BD38EF">
        <w:rPr>
          <w:rFonts w:hint="eastAsia"/>
        </w:rPr>
        <w:t>：世親時代的經部師，……或說有三心所，或說有四，或說有十，或說有十四】</w:t>
      </w:r>
    </w:p>
    <w:p w:rsidR="00C44491" w:rsidRPr="00BD38EF" w:rsidRDefault="00C44491" w:rsidP="00CA53E6">
      <w:pPr>
        <w:pStyle w:val="ac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［唐］智周撰《成唯識論演祕》卷</w:t>
      </w:r>
      <w:r w:rsidRPr="00BD38EF">
        <w:rPr>
          <w:sz w:val="24"/>
          <w:szCs w:val="24"/>
        </w:rPr>
        <w:t>1</w:t>
      </w:r>
      <w:r w:rsidRPr="00BD38EF">
        <w:rPr>
          <w:rFonts w:hint="eastAsia"/>
          <w:sz w:val="24"/>
          <w:szCs w:val="24"/>
        </w:rPr>
        <w:t>（大正</w:t>
      </w:r>
      <w:r w:rsidRPr="00BD38EF">
        <w:rPr>
          <w:sz w:val="24"/>
          <w:szCs w:val="24"/>
        </w:rPr>
        <w:t>43</w:t>
      </w:r>
      <w:r w:rsidRPr="00BD38EF">
        <w:rPr>
          <w:rFonts w:hint="eastAsia"/>
          <w:sz w:val="24"/>
          <w:szCs w:val="24"/>
        </w:rPr>
        <w:t>，</w:t>
      </w:r>
      <w:r w:rsidRPr="00BD38EF">
        <w:rPr>
          <w:sz w:val="24"/>
          <w:szCs w:val="24"/>
        </w:rPr>
        <w:t>818b11-18</w:t>
      </w:r>
      <w:r w:rsidRPr="00BD38EF">
        <w:rPr>
          <w:rFonts w:hint="eastAsia"/>
          <w:sz w:val="24"/>
          <w:szCs w:val="24"/>
        </w:rPr>
        <w:t>）：</w:t>
      </w:r>
    </w:p>
    <w:p w:rsidR="00AB2842" w:rsidRPr="00BD38EF" w:rsidRDefault="00C44491" w:rsidP="00CA53E6">
      <w:pPr>
        <w:ind w:leftChars="100" w:left="240"/>
        <w:jc w:val="both"/>
        <w:rPr>
          <w:rFonts w:ascii="標楷體" w:eastAsia="標楷體" w:hAnsi="標楷體"/>
        </w:rPr>
      </w:pPr>
      <w:r w:rsidRPr="00BD38EF">
        <w:rPr>
          <w:rFonts w:ascii="標楷體" w:eastAsia="標楷體" w:hAnsi="標楷體" w:hint="eastAsia"/>
        </w:rPr>
        <w:t>若經部師，自有二釋：</w:t>
      </w:r>
    </w:p>
    <w:p w:rsidR="00AB2842" w:rsidRPr="00BD38EF" w:rsidRDefault="00C44491" w:rsidP="00CA53E6">
      <w:pPr>
        <w:ind w:leftChars="100" w:left="240"/>
        <w:jc w:val="both"/>
        <w:rPr>
          <w:rFonts w:ascii="標楷體" w:eastAsia="標楷體" w:hAnsi="標楷體"/>
        </w:rPr>
      </w:pPr>
      <w:r w:rsidRPr="00BD38EF">
        <w:rPr>
          <w:rFonts w:ascii="標楷體" w:eastAsia="標楷體" w:hAnsi="標楷體" w:hint="eastAsia"/>
        </w:rPr>
        <w:t>一、譬喻師，唯心無所，同覺天計。</w:t>
      </w:r>
    </w:p>
    <w:p w:rsidR="00CA53E6" w:rsidRPr="00BD38EF" w:rsidRDefault="00C44491" w:rsidP="00AB2842">
      <w:pPr>
        <w:ind w:leftChars="100" w:left="720" w:hangingChars="200" w:hanging="480"/>
        <w:jc w:val="both"/>
        <w:rPr>
          <w:rFonts w:ascii="標楷體" w:eastAsia="標楷體" w:hAnsi="標楷體"/>
        </w:rPr>
      </w:pPr>
      <w:r w:rsidRPr="00BD38EF">
        <w:rPr>
          <w:rFonts w:ascii="標楷體" w:eastAsia="標楷體" w:hAnsi="標楷體" w:hint="eastAsia"/>
        </w:rPr>
        <w:t>二、有心所，四釋不同，故《順正理論》第十一云：「謂執別有心所論者，於心所中多興諍論，或唯說三大地法，或唯說四，或說有十，或說十四。」</w:t>
      </w:r>
    </w:p>
    <w:p w:rsidR="00851CC7" w:rsidRPr="00BD38EF" w:rsidRDefault="00C44491" w:rsidP="00AB2842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D38EF">
        <w:rPr>
          <w:rFonts w:ascii="標楷體" w:eastAsia="標楷體" w:hAnsi="標楷體" w:hint="eastAsia"/>
        </w:rPr>
        <w:t>解云：如次說受、想、思；</w:t>
      </w:r>
    </w:p>
    <w:p w:rsidR="00851CC7" w:rsidRPr="00BD38EF" w:rsidRDefault="00C44491" w:rsidP="00851CC7">
      <w:pPr>
        <w:ind w:leftChars="600" w:left="1440"/>
        <w:jc w:val="both"/>
        <w:rPr>
          <w:rFonts w:ascii="標楷體" w:eastAsia="標楷體" w:hAnsi="標楷體"/>
        </w:rPr>
      </w:pPr>
      <w:r w:rsidRPr="00BD38EF">
        <w:rPr>
          <w:rFonts w:ascii="標楷體" w:eastAsia="標楷體" w:hAnsi="標楷體" w:hint="eastAsia"/>
        </w:rPr>
        <w:t>說四，加觸；</w:t>
      </w:r>
    </w:p>
    <w:p w:rsidR="00851CC7" w:rsidRPr="00BD38EF" w:rsidRDefault="00C44491" w:rsidP="00851CC7">
      <w:pPr>
        <w:ind w:leftChars="600" w:left="1440"/>
        <w:jc w:val="both"/>
        <w:rPr>
          <w:rFonts w:ascii="標楷體" w:eastAsia="標楷體" w:hAnsi="標楷體"/>
        </w:rPr>
      </w:pPr>
      <w:r w:rsidRPr="00BD38EF">
        <w:rPr>
          <w:rFonts w:ascii="標楷體" w:eastAsia="標楷體" w:hAnsi="標楷體" w:hint="eastAsia"/>
        </w:rPr>
        <w:t>說十，即是十大地法；</w:t>
      </w:r>
    </w:p>
    <w:p w:rsidR="00C44491" w:rsidRPr="00BD38EF" w:rsidRDefault="00C44491" w:rsidP="00851CC7">
      <w:pPr>
        <w:ind w:leftChars="600" w:left="1440"/>
        <w:jc w:val="both"/>
      </w:pPr>
      <w:r w:rsidRPr="00BD38EF">
        <w:rPr>
          <w:rFonts w:ascii="標楷體" w:eastAsia="標楷體" w:hAnsi="標楷體" w:hint="eastAsia"/>
        </w:rPr>
        <w:t>十四，加貪及嗔、癡、慢。</w:t>
      </w:r>
    </w:p>
    <w:p w:rsidR="00261F38" w:rsidRPr="00BD38EF" w:rsidRDefault="00261F38" w:rsidP="00CA53E6">
      <w:pPr>
        <w:jc w:val="both"/>
      </w:pPr>
    </w:p>
    <w:p w:rsidR="00C44491" w:rsidRPr="00BD38EF" w:rsidRDefault="00CA53E6" w:rsidP="00B73D98">
      <w:pPr>
        <w:spacing w:afterLines="30"/>
        <w:ind w:left="840" w:hangingChars="350" w:hanging="840"/>
        <w:jc w:val="both"/>
      </w:pPr>
      <w:r w:rsidRPr="00BD38EF">
        <w:rPr>
          <w:rFonts w:hint="eastAsia"/>
        </w:rPr>
        <w:t>十二、</w:t>
      </w:r>
      <w:r w:rsidR="00C44491" w:rsidRPr="00BD38EF">
        <w:rPr>
          <w:rFonts w:hint="eastAsia"/>
        </w:rPr>
        <w:t>【</w:t>
      </w:r>
      <w:r w:rsidR="00C44491" w:rsidRPr="00BD38EF">
        <w:t>p.</w:t>
      </w:r>
      <w:r w:rsidR="007402CB" w:rsidRPr="00BD38EF">
        <w:rPr>
          <w:rFonts w:hint="eastAsia"/>
        </w:rPr>
        <w:t>2</w:t>
      </w:r>
      <w:r w:rsidR="005E1C2C">
        <w:rPr>
          <w:rFonts w:hint="eastAsia"/>
        </w:rPr>
        <w:t>7</w:t>
      </w:r>
      <w:r w:rsidR="007402CB" w:rsidRPr="00BD38EF">
        <w:rPr>
          <w:rFonts w:hint="eastAsia"/>
        </w:rPr>
        <w:t>：住四聖種</w:t>
      </w:r>
      <w:r w:rsidR="00C44491" w:rsidRPr="00BD38EF">
        <w:rPr>
          <w:rFonts w:hint="eastAsia"/>
        </w:rPr>
        <w:t>】</w:t>
      </w:r>
    </w:p>
    <w:p w:rsidR="00CA53E6" w:rsidRPr="00BD38EF" w:rsidRDefault="007402CB" w:rsidP="00CA53E6">
      <w:pPr>
        <w:jc w:val="both"/>
      </w:pPr>
      <w:r w:rsidRPr="00BD38EF">
        <w:rPr>
          <w:rFonts w:hint="eastAsia"/>
        </w:rPr>
        <w:t>四聖種：一、衣服喜足聖種，二、飲食喜足聖種，三、臥具喜足聖種，四、樂斷</w:t>
      </w:r>
      <w:r w:rsidRPr="00BD38EF">
        <w:rPr>
          <w:rFonts w:hint="eastAsia"/>
        </w:rPr>
        <w:lastRenderedPageBreak/>
        <w:t>樂修聖種</w:t>
      </w:r>
      <w:r w:rsidR="00CA53E6" w:rsidRPr="00BD38EF">
        <w:rPr>
          <w:rFonts w:hint="eastAsia"/>
        </w:rPr>
        <w:t>。</w:t>
      </w:r>
      <w:r w:rsidRPr="00BD38EF">
        <w:rPr>
          <w:rFonts w:hint="eastAsia"/>
        </w:rPr>
        <w:t>皆以無貪為體。</w:t>
      </w:r>
    </w:p>
    <w:p w:rsidR="007402CB" w:rsidRPr="00BD38EF" w:rsidRDefault="007402CB" w:rsidP="00CA53E6">
      <w:pPr>
        <w:jc w:val="both"/>
      </w:pPr>
      <w:r w:rsidRPr="00BD38EF">
        <w:rPr>
          <w:rFonts w:hint="eastAsia"/>
        </w:rPr>
        <w:t>詳見：《阿毘達磨俱舍論》卷</w:t>
      </w:r>
      <w:r w:rsidRPr="00BD38EF">
        <w:t>22</w:t>
      </w:r>
      <w:r w:rsidRPr="00BD38EF">
        <w:rPr>
          <w:rFonts w:hint="eastAsia"/>
        </w:rPr>
        <w:t>〈分別賢聖品</w:t>
      </w:r>
      <w:r w:rsidRPr="00BD38EF">
        <w:t xml:space="preserve"> 6</w:t>
      </w:r>
      <w:r w:rsidRPr="00BD38EF">
        <w:rPr>
          <w:rFonts w:hint="eastAsia"/>
        </w:rPr>
        <w:t>〉（大正</w:t>
      </w:r>
      <w:r w:rsidRPr="00BD38EF">
        <w:t>29</w:t>
      </w:r>
      <w:r w:rsidRPr="00BD38EF">
        <w:rPr>
          <w:rFonts w:hint="eastAsia"/>
        </w:rPr>
        <w:t>，</w:t>
      </w:r>
      <w:r w:rsidRPr="00BD38EF">
        <w:t>117a15-b3</w:t>
      </w:r>
      <w:r w:rsidRPr="00BD38EF">
        <w:rPr>
          <w:rFonts w:hint="eastAsia"/>
        </w:rPr>
        <w:t>）。</w:t>
      </w:r>
    </w:p>
    <w:p w:rsidR="00C44491" w:rsidRPr="00BD38EF" w:rsidRDefault="00C44491" w:rsidP="00CA53E6">
      <w:pPr>
        <w:jc w:val="both"/>
      </w:pPr>
    </w:p>
    <w:p w:rsidR="007402CB" w:rsidRPr="00BD38EF" w:rsidRDefault="00CA53E6" w:rsidP="00B73D98">
      <w:pPr>
        <w:spacing w:afterLines="30"/>
        <w:ind w:left="840" w:hangingChars="350" w:hanging="840"/>
        <w:jc w:val="both"/>
      </w:pPr>
      <w:r w:rsidRPr="00BD38EF">
        <w:rPr>
          <w:rFonts w:hint="eastAsia"/>
        </w:rPr>
        <w:t>十三、</w:t>
      </w:r>
      <w:r w:rsidR="007402CB" w:rsidRPr="00BD38EF">
        <w:rPr>
          <w:rFonts w:hint="eastAsia"/>
        </w:rPr>
        <w:t>【</w:t>
      </w:r>
      <w:r w:rsidR="007402CB" w:rsidRPr="00BD38EF">
        <w:t>p.</w:t>
      </w:r>
      <w:r w:rsidR="007402CB" w:rsidRPr="00BD38EF">
        <w:rPr>
          <w:rFonts w:hint="eastAsia"/>
        </w:rPr>
        <w:t>2</w:t>
      </w:r>
      <w:r w:rsidR="005E1C2C">
        <w:rPr>
          <w:rFonts w:hint="eastAsia"/>
        </w:rPr>
        <w:t>7</w:t>
      </w:r>
      <w:r w:rsidR="007402CB" w:rsidRPr="00BD38EF">
        <w:rPr>
          <w:rFonts w:hint="eastAsia"/>
        </w:rPr>
        <w:t>：註腳</w:t>
      </w:r>
      <w:r w:rsidR="005E1C2C">
        <w:rPr>
          <w:rFonts w:hint="eastAsia"/>
        </w:rPr>
        <w:t>81</w:t>
      </w:r>
      <w:r w:rsidR="007402CB" w:rsidRPr="00BD38EF">
        <w:rPr>
          <w:rFonts w:hint="eastAsia"/>
        </w:rPr>
        <w:t>】</w:t>
      </w:r>
    </w:p>
    <w:p w:rsidR="007402CB" w:rsidRPr="00BD38EF" w:rsidRDefault="007402CB" w:rsidP="00CA53E6">
      <w:pPr>
        <w:ind w:left="960" w:hangingChars="400" w:hanging="960"/>
        <w:jc w:val="both"/>
      </w:pPr>
      <w:r w:rsidRPr="00BD38EF">
        <w:rPr>
          <w:rFonts w:hint="eastAsia"/>
        </w:rPr>
        <w:t>1</w:t>
      </w:r>
      <w:r w:rsidRPr="00BD38EF">
        <w:rPr>
          <w:rFonts w:hint="eastAsia"/>
        </w:rPr>
        <w:t>、</w:t>
      </w:r>
      <w:r w:rsidR="00CA53E6" w:rsidRPr="00BD38EF">
        <w:rPr>
          <w:rFonts w:hint="eastAsia"/>
        </w:rPr>
        <w:t>編按：</w:t>
      </w:r>
      <w:r w:rsidRPr="00BD38EF">
        <w:rPr>
          <w:rFonts w:hint="eastAsia"/>
        </w:rPr>
        <w:t>文中所說「二甘露門是自相觀」，然導師其他著作依論等作「勝解作意（假想觀）」，如：《性空學探源》</w:t>
      </w:r>
      <w:r w:rsidRPr="00BD38EF">
        <w:t>pp.148-149</w:t>
      </w:r>
      <w:r w:rsidRPr="00BD38EF">
        <w:rPr>
          <w:rFonts w:hint="eastAsia"/>
        </w:rPr>
        <w:t>，《空之探究》</w:t>
      </w:r>
      <w:r w:rsidRPr="00BD38EF">
        <w:t>pp.68-69</w:t>
      </w:r>
      <w:r w:rsidRPr="00BD38EF">
        <w:rPr>
          <w:rFonts w:hint="eastAsia"/>
        </w:rPr>
        <w:t>、</w:t>
      </w:r>
      <w:r w:rsidRPr="00BD38EF">
        <w:t>p.74</w:t>
      </w:r>
      <w:r w:rsidRPr="00BD38EF">
        <w:rPr>
          <w:rFonts w:hint="eastAsia"/>
        </w:rPr>
        <w:t>，《印度佛教思想史》</w:t>
      </w:r>
      <w:r w:rsidRPr="00BD38EF">
        <w:t>pp.402-403</w:t>
      </w:r>
      <w:r w:rsidRPr="00BD38EF">
        <w:rPr>
          <w:rFonts w:hint="eastAsia"/>
        </w:rPr>
        <w:t>。</w:t>
      </w:r>
    </w:p>
    <w:p w:rsidR="005634C4" w:rsidRPr="00BD38EF" w:rsidRDefault="005634C4" w:rsidP="00CA53E6">
      <w:pPr>
        <w:ind w:left="480" w:hangingChars="200" w:hanging="480"/>
        <w:jc w:val="both"/>
      </w:pPr>
    </w:p>
    <w:p w:rsidR="007402CB" w:rsidRPr="00BD38EF" w:rsidRDefault="007402CB" w:rsidP="00CA53E6">
      <w:pPr>
        <w:ind w:left="480" w:hangingChars="200" w:hanging="480"/>
        <w:jc w:val="both"/>
      </w:pPr>
      <w:r w:rsidRPr="00BD38EF">
        <w:rPr>
          <w:rFonts w:hint="eastAsia"/>
        </w:rPr>
        <w:t>2</w:t>
      </w:r>
      <w:r w:rsidRPr="00BD38EF">
        <w:rPr>
          <w:rFonts w:hint="eastAsia"/>
        </w:rPr>
        <w:t>、文中所說「本經以二道、四分」，指《達摩多羅禪經》所說「方便道，勝道；退分，住分，升進分，決定分」。</w:t>
      </w:r>
    </w:p>
    <w:p w:rsidR="00C44491" w:rsidRPr="00BD38EF" w:rsidRDefault="00C44491" w:rsidP="00CA53E6">
      <w:pPr>
        <w:jc w:val="both"/>
      </w:pPr>
    </w:p>
    <w:p w:rsidR="00483A73" w:rsidRPr="00BD38EF" w:rsidRDefault="00CA53E6" w:rsidP="00B73D98">
      <w:pPr>
        <w:spacing w:afterLines="30"/>
        <w:ind w:left="840" w:hangingChars="350" w:hanging="840"/>
        <w:jc w:val="both"/>
      </w:pPr>
      <w:r w:rsidRPr="00BD38EF">
        <w:rPr>
          <w:rFonts w:hint="eastAsia"/>
        </w:rPr>
        <w:t>十四、</w:t>
      </w:r>
      <w:r w:rsidR="00483A73" w:rsidRPr="00BD38EF">
        <w:rPr>
          <w:rFonts w:hint="eastAsia"/>
        </w:rPr>
        <w:t>【</w:t>
      </w:r>
      <w:r w:rsidR="00483A73" w:rsidRPr="00BD38EF">
        <w:t>p.</w:t>
      </w:r>
      <w:r w:rsidR="00483A73" w:rsidRPr="00BD38EF">
        <w:rPr>
          <w:rFonts w:hint="eastAsia"/>
        </w:rPr>
        <w:t>2</w:t>
      </w:r>
      <w:r w:rsidR="005E1C2C">
        <w:rPr>
          <w:rFonts w:hint="eastAsia"/>
        </w:rPr>
        <w:t>8</w:t>
      </w:r>
      <w:r w:rsidR="00483A73" w:rsidRPr="00BD38EF">
        <w:rPr>
          <w:rFonts w:hint="eastAsia"/>
        </w:rPr>
        <w:t>：現在有者，對法智與類智的解說，是法智觀現在法，類智比觀過去未來法。三世有者，說法智觀欲界法，類智比觀色無色界法。《俱舍論》取現在有說，…】</w:t>
      </w:r>
    </w:p>
    <w:p w:rsidR="00483A73" w:rsidRPr="00BD38EF" w:rsidRDefault="00483A73" w:rsidP="00CA53E6">
      <w:pPr>
        <w:pStyle w:val="ac"/>
        <w:ind w:left="720" w:hangingChars="300" w:hanging="720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編按：就目前所得知，論中談及「法智、類智個別的所觀所緣」，皆約「欲界、色無色界」而說。如：</w:t>
      </w:r>
    </w:p>
    <w:p w:rsidR="00483A73" w:rsidRPr="00BD38EF" w:rsidRDefault="00483A73" w:rsidP="00CA53E6">
      <w:pPr>
        <w:jc w:val="both"/>
      </w:pPr>
      <w:r w:rsidRPr="00BD38EF">
        <w:t>1</w:t>
      </w:r>
      <w:r w:rsidRPr="00BD38EF">
        <w:rPr>
          <w:rFonts w:hint="eastAsia"/>
        </w:rPr>
        <w:t>、《阿毘達磨俱舍論》卷</w:t>
      </w:r>
      <w:r w:rsidRPr="00BD38EF">
        <w:t>23</w:t>
      </w:r>
      <w:r w:rsidRPr="00BD38EF">
        <w:rPr>
          <w:rFonts w:hint="eastAsia"/>
        </w:rPr>
        <w:t>〈分別賢聖品</w:t>
      </w:r>
      <w:r w:rsidRPr="00BD38EF">
        <w:t xml:space="preserve"> 6</w:t>
      </w:r>
      <w:r w:rsidRPr="00BD38EF">
        <w:rPr>
          <w:rFonts w:hint="eastAsia"/>
        </w:rPr>
        <w:t>〉（大正</w:t>
      </w:r>
      <w:r w:rsidRPr="00BD38EF">
        <w:t>29</w:t>
      </w:r>
      <w:r w:rsidRPr="00BD38EF">
        <w:rPr>
          <w:rFonts w:hint="eastAsia"/>
        </w:rPr>
        <w:t>，</w:t>
      </w:r>
      <w:r w:rsidRPr="00BD38EF">
        <w:t>121a22-c9</w:t>
      </w:r>
      <w:r w:rsidRPr="00BD38EF">
        <w:rPr>
          <w:rFonts w:hint="eastAsia"/>
        </w:rPr>
        <w:t>）：</w:t>
      </w:r>
    </w:p>
    <w:p w:rsidR="00483A73" w:rsidRPr="00BD38EF" w:rsidRDefault="00483A73" w:rsidP="00CA53E6">
      <w:pPr>
        <w:ind w:leftChars="200" w:left="480"/>
        <w:jc w:val="both"/>
        <w:rPr>
          <w:rFonts w:eastAsia="標楷體"/>
        </w:rPr>
      </w:pPr>
      <w:r w:rsidRPr="00BD38EF">
        <w:rPr>
          <w:rFonts w:eastAsia="標楷體" w:hint="eastAsia"/>
        </w:rPr>
        <w:t>頌曰：世第一無間即緣欲界苦生無漏法忍，忍次生法智；</w:t>
      </w:r>
    </w:p>
    <w:p w:rsidR="00CA53E6" w:rsidRPr="00BD38EF" w:rsidRDefault="00483A73" w:rsidP="00CA53E6">
      <w:pPr>
        <w:ind w:leftChars="500" w:left="1200"/>
        <w:jc w:val="both"/>
        <w:rPr>
          <w:rFonts w:eastAsia="標楷體"/>
        </w:rPr>
      </w:pPr>
      <w:r w:rsidRPr="00BD38EF">
        <w:rPr>
          <w:rFonts w:eastAsia="標楷體" w:hint="eastAsia"/>
        </w:rPr>
        <w:t>次緣餘界苦生類忍類智。緣集、滅、道諦，各生四，亦然。</w:t>
      </w:r>
    </w:p>
    <w:p w:rsidR="00483A73" w:rsidRPr="00BD38EF" w:rsidRDefault="00483A73" w:rsidP="00CA53E6">
      <w:pPr>
        <w:ind w:leftChars="500" w:left="1200"/>
        <w:jc w:val="both"/>
        <w:rPr>
          <w:rFonts w:eastAsia="標楷體"/>
        </w:rPr>
      </w:pPr>
      <w:r w:rsidRPr="00BD38EF">
        <w:rPr>
          <w:rFonts w:eastAsia="標楷體" w:hint="eastAsia"/>
        </w:rPr>
        <w:t>如是十六心名聖諦現觀。此總有三種，謂見、緣、事別。</w:t>
      </w:r>
    </w:p>
    <w:p w:rsidR="00483A73" w:rsidRPr="00BD38EF" w:rsidRDefault="00483A73" w:rsidP="00CA53E6">
      <w:pPr>
        <w:ind w:leftChars="200" w:left="1200" w:hangingChars="300" w:hanging="720"/>
        <w:jc w:val="both"/>
        <w:rPr>
          <w:rFonts w:eastAsia="標楷體"/>
        </w:rPr>
      </w:pPr>
      <w:r w:rsidRPr="00BD38EF">
        <w:rPr>
          <w:rFonts w:eastAsia="標楷體" w:hint="eastAsia"/>
        </w:rPr>
        <w:t>論曰：從世第一善根無間即緣欲界苦聖諦境有無漏攝法智忍生</w:t>
      </w:r>
      <w:r w:rsidR="008269D5" w:rsidRPr="00BD38EF">
        <w:rPr>
          <w:rFonts w:eastAsia="標楷體" w:hint="eastAsia"/>
        </w:rPr>
        <w:t>，</w:t>
      </w:r>
      <w:r w:rsidRPr="00BD38EF">
        <w:rPr>
          <w:rFonts w:eastAsia="標楷體" w:hint="eastAsia"/>
        </w:rPr>
        <w:t>此忍名為</w:t>
      </w:r>
      <w:r w:rsidR="008269D5" w:rsidRPr="00BD38EF">
        <w:rPr>
          <w:rFonts w:eastAsia="標楷體" w:hint="eastAsia"/>
          <w:kern w:val="0"/>
        </w:rPr>
        <w:t>「</w:t>
      </w:r>
      <w:r w:rsidRPr="00BD38EF">
        <w:rPr>
          <w:rFonts w:eastAsia="標楷體" w:hint="eastAsia"/>
        </w:rPr>
        <w:t>苦法智忍</w:t>
      </w:r>
      <w:r w:rsidR="008269D5" w:rsidRPr="00BD38EF">
        <w:rPr>
          <w:rFonts w:eastAsia="標楷體" w:hint="eastAsia"/>
          <w:kern w:val="0"/>
        </w:rPr>
        <w:t>」</w:t>
      </w:r>
      <w:r w:rsidRPr="00BD38EF">
        <w:rPr>
          <w:rFonts w:eastAsia="標楷體" w:hint="eastAsia"/>
        </w:rPr>
        <w:t>。為顯此忍是無漏故，舉後等流以為標別。此能生法智</w:t>
      </w:r>
      <w:r w:rsidR="008269D5" w:rsidRPr="00BD38EF">
        <w:rPr>
          <w:rFonts w:eastAsia="標楷體" w:hint="eastAsia"/>
        </w:rPr>
        <w:t>，</w:t>
      </w:r>
      <w:r w:rsidRPr="00BD38EF">
        <w:rPr>
          <w:rFonts w:eastAsia="標楷體" w:hint="eastAsia"/>
        </w:rPr>
        <w:t>是法智因</w:t>
      </w:r>
      <w:r w:rsidR="008269D5" w:rsidRPr="00BD38EF">
        <w:rPr>
          <w:rFonts w:eastAsia="標楷體" w:hint="eastAsia"/>
        </w:rPr>
        <w:t>，</w:t>
      </w:r>
      <w:r w:rsidRPr="00BD38EF">
        <w:rPr>
          <w:rFonts w:eastAsia="標楷體" w:hint="eastAsia"/>
        </w:rPr>
        <w:t>得</w:t>
      </w:r>
      <w:r w:rsidR="008269D5" w:rsidRPr="00BD38EF">
        <w:rPr>
          <w:rFonts w:eastAsia="標楷體" w:hint="eastAsia"/>
          <w:kern w:val="0"/>
        </w:rPr>
        <w:t>「</w:t>
      </w:r>
      <w:r w:rsidRPr="00BD38EF">
        <w:rPr>
          <w:rFonts w:eastAsia="標楷體" w:hint="eastAsia"/>
        </w:rPr>
        <w:t>法智忍</w:t>
      </w:r>
      <w:r w:rsidR="008269D5" w:rsidRPr="00BD38EF">
        <w:rPr>
          <w:rFonts w:eastAsia="標楷體" w:hint="eastAsia"/>
          <w:kern w:val="0"/>
        </w:rPr>
        <w:t>」</w:t>
      </w:r>
      <w:r w:rsidRPr="00BD38EF">
        <w:rPr>
          <w:rFonts w:eastAsia="標楷體" w:hint="eastAsia"/>
        </w:rPr>
        <w:t>名</w:t>
      </w:r>
      <w:r w:rsidR="008269D5" w:rsidRPr="00BD38EF">
        <w:rPr>
          <w:rFonts w:eastAsia="標楷體" w:hint="eastAsia"/>
        </w:rPr>
        <w:t>，</w:t>
      </w:r>
      <w:r w:rsidRPr="00BD38EF">
        <w:rPr>
          <w:rFonts w:eastAsia="標楷體" w:hint="eastAsia"/>
        </w:rPr>
        <w:t>如花果樹。即此名</w:t>
      </w:r>
      <w:r w:rsidR="008269D5" w:rsidRPr="00BD38EF">
        <w:rPr>
          <w:rFonts w:eastAsia="標楷體" w:hint="eastAsia"/>
          <w:kern w:val="0"/>
        </w:rPr>
        <w:t>「</w:t>
      </w:r>
      <w:r w:rsidRPr="00BD38EF">
        <w:rPr>
          <w:rFonts w:eastAsia="標楷體" w:hint="eastAsia"/>
        </w:rPr>
        <w:t>入正性離生</w:t>
      </w:r>
      <w:r w:rsidR="008269D5" w:rsidRPr="00BD38EF">
        <w:rPr>
          <w:rFonts w:eastAsia="標楷體" w:hint="eastAsia"/>
          <w:kern w:val="0"/>
        </w:rPr>
        <w:t>」，</w:t>
      </w:r>
      <w:r w:rsidRPr="00BD38EF">
        <w:rPr>
          <w:rFonts w:eastAsia="標楷體" w:hint="eastAsia"/>
        </w:rPr>
        <w:t>亦復名</w:t>
      </w:r>
      <w:r w:rsidR="008269D5" w:rsidRPr="00BD38EF">
        <w:rPr>
          <w:rFonts w:eastAsia="標楷體" w:hint="eastAsia"/>
          <w:kern w:val="0"/>
        </w:rPr>
        <w:t>「</w:t>
      </w:r>
      <w:r w:rsidRPr="00BD38EF">
        <w:rPr>
          <w:rFonts w:eastAsia="標楷體" w:hint="eastAsia"/>
        </w:rPr>
        <w:t>入正性決定</w:t>
      </w:r>
      <w:r w:rsidR="008269D5" w:rsidRPr="00BD38EF">
        <w:rPr>
          <w:rFonts w:eastAsia="標楷體" w:hint="eastAsia"/>
          <w:kern w:val="0"/>
        </w:rPr>
        <w:t>」</w:t>
      </w:r>
      <w:r w:rsidRPr="00BD38EF">
        <w:rPr>
          <w:rFonts w:eastAsia="標楷體" w:hint="eastAsia"/>
        </w:rPr>
        <w:t>，由此是初入正性離生，亦是初入正性決定故。經說「正性」所謂涅槃，或「正性」言</w:t>
      </w:r>
      <w:r w:rsidR="008269D5" w:rsidRPr="00BD38EF">
        <w:rPr>
          <w:rFonts w:eastAsia="標楷體" w:hint="eastAsia"/>
        </w:rPr>
        <w:t>因</w:t>
      </w:r>
      <w:r w:rsidR="008269D5" w:rsidRPr="00BD38EF">
        <w:rPr>
          <w:rStyle w:val="ae"/>
          <w:rFonts w:eastAsia="標楷體"/>
        </w:rPr>
        <w:footnoteReference w:id="16"/>
      </w:r>
      <w:r w:rsidRPr="00BD38EF">
        <w:rPr>
          <w:rFonts w:eastAsia="標楷體" w:hint="eastAsia"/>
        </w:rPr>
        <w:t>「諸聖道」；「生」謂煩惱，或根未熟；聖道能越，故名「離生」；能決趣涅槃，或決了諦相，故諸聖道得「決定」名；至此位中，說名為「入」。此忍生已，得</w:t>
      </w:r>
      <w:r w:rsidR="008269D5" w:rsidRPr="00BD38EF">
        <w:rPr>
          <w:rFonts w:eastAsia="標楷體" w:hint="eastAsia"/>
          <w:kern w:val="0"/>
        </w:rPr>
        <w:t>「</w:t>
      </w:r>
      <w:r w:rsidRPr="00BD38EF">
        <w:rPr>
          <w:rFonts w:eastAsia="標楷體" w:hint="eastAsia"/>
        </w:rPr>
        <w:t>聖者</w:t>
      </w:r>
      <w:r w:rsidR="008269D5" w:rsidRPr="00BD38EF">
        <w:rPr>
          <w:rFonts w:eastAsia="標楷體" w:hint="eastAsia"/>
          <w:kern w:val="0"/>
        </w:rPr>
        <w:t>」</w:t>
      </w:r>
      <w:r w:rsidRPr="00BD38EF">
        <w:rPr>
          <w:rFonts w:eastAsia="標楷體" w:hint="eastAsia"/>
        </w:rPr>
        <w:t>名。此在未來捨異生性，謂許此忍未來生時有此用，非餘，如燈及生相。……</w:t>
      </w:r>
    </w:p>
    <w:p w:rsidR="00483A73" w:rsidRPr="00BD38EF" w:rsidRDefault="00483A73" w:rsidP="00CA53E6">
      <w:pPr>
        <w:ind w:leftChars="500" w:left="1200"/>
        <w:jc w:val="both"/>
        <w:rPr>
          <w:rFonts w:eastAsia="標楷體"/>
        </w:rPr>
      </w:pPr>
      <w:r w:rsidRPr="00BD38EF">
        <w:rPr>
          <w:rFonts w:eastAsia="標楷體" w:hint="eastAsia"/>
        </w:rPr>
        <w:t>此忍無間即緣欲苦有法智生，名「苦法智」。應知此智亦無漏攝。前「無漏」言遍流後故。如緣欲界苦聖諦境有苦法忍、苦法智生，如是復於法智無間總緣餘界苦聖諦境，有類智忍生，名「苦類智忍」；此忍無間即緣此境有類智生，名「苦類智」。</w:t>
      </w:r>
    </w:p>
    <w:p w:rsidR="00CA53E6" w:rsidRPr="00BD38EF" w:rsidRDefault="00483A73" w:rsidP="00CA53E6">
      <w:pPr>
        <w:ind w:leftChars="500" w:left="1200"/>
        <w:jc w:val="both"/>
        <w:rPr>
          <w:rFonts w:eastAsia="標楷體"/>
        </w:rPr>
      </w:pPr>
      <w:r w:rsidRPr="00BD38EF">
        <w:rPr>
          <w:rFonts w:eastAsia="標楷體" w:hint="eastAsia"/>
        </w:rPr>
        <w:t>最初證知諸法真理故名「法智」；此後境智與前相似故得「類」名，以後隨前而證境故。</w:t>
      </w:r>
    </w:p>
    <w:p w:rsidR="00CA53E6" w:rsidRPr="00BD38EF" w:rsidRDefault="00483A73" w:rsidP="00CA53E6">
      <w:pPr>
        <w:ind w:leftChars="500" w:left="1200"/>
        <w:jc w:val="both"/>
        <w:rPr>
          <w:rFonts w:eastAsia="標楷體"/>
        </w:rPr>
      </w:pPr>
      <w:r w:rsidRPr="00BD38EF">
        <w:rPr>
          <w:rFonts w:eastAsia="標楷體" w:hint="eastAsia"/>
        </w:rPr>
        <w:t>如緣苦諦欲界及餘生法類忍、法類智四，緣餘三諦各四亦然。謂復於</w:t>
      </w:r>
      <w:r w:rsidRPr="00BD38EF">
        <w:rPr>
          <w:rFonts w:eastAsia="標楷體" w:hint="eastAsia"/>
        </w:rPr>
        <w:lastRenderedPageBreak/>
        <w:t>前苦類智後，次緣欲界集聖諦境有法智忍生，名「集法智忍」，此忍無間即緣欲集有法智生，名「集法智」，次緣餘界集聖諦境有類智忍生，名「集類智忍」，此忍無間即緣此境有類智生，名「集類智」；</w:t>
      </w:r>
    </w:p>
    <w:p w:rsidR="00CA53E6" w:rsidRPr="00BD38EF" w:rsidRDefault="00483A73" w:rsidP="00CA53E6">
      <w:pPr>
        <w:ind w:leftChars="500" w:left="1200"/>
        <w:jc w:val="both"/>
        <w:rPr>
          <w:rFonts w:eastAsia="標楷體"/>
        </w:rPr>
      </w:pPr>
      <w:r w:rsidRPr="00BD38EF">
        <w:rPr>
          <w:rFonts w:eastAsia="標楷體" w:hint="eastAsia"/>
        </w:rPr>
        <w:t>次緣欲界滅聖諦境有法智忍生，名「滅法智忍」，此忍無間即緣欲滅有法智生，名「滅法智」，次緣餘界滅聖諦境有類智忍生，名「滅類智忍」，此忍無間即緣此境有類智生，名「滅類智」；</w:t>
      </w:r>
    </w:p>
    <w:p w:rsidR="00CA53E6" w:rsidRPr="00BD38EF" w:rsidRDefault="00483A73" w:rsidP="00CA53E6">
      <w:pPr>
        <w:ind w:leftChars="500" w:left="1200"/>
        <w:jc w:val="both"/>
        <w:rPr>
          <w:rFonts w:eastAsia="標楷體"/>
        </w:rPr>
      </w:pPr>
      <w:r w:rsidRPr="00BD38EF">
        <w:rPr>
          <w:rFonts w:eastAsia="標楷體" w:hint="eastAsia"/>
        </w:rPr>
        <w:t>次緣欲界道聖諦境有法智忍生，名「道法智忍」，此忍無間即緣欲道有法智生，名「道法智」，次緣餘界道聖諦境有類智忍生，名「道類智忍」，此忍無間即緣此境有類智生，名「道類智」。</w:t>
      </w:r>
    </w:p>
    <w:p w:rsidR="00483A73" w:rsidRPr="00BD38EF" w:rsidRDefault="00483A73" w:rsidP="00CA53E6">
      <w:pPr>
        <w:ind w:leftChars="500" w:left="1200"/>
        <w:jc w:val="both"/>
      </w:pPr>
      <w:r w:rsidRPr="00BD38EF">
        <w:rPr>
          <w:rFonts w:eastAsia="標楷體" w:hint="eastAsia"/>
        </w:rPr>
        <w:t>如是次第有十六心，總說名為「聖諦現觀」。</w:t>
      </w:r>
    </w:p>
    <w:p w:rsidR="00851CC7" w:rsidRPr="00BD38EF" w:rsidRDefault="00851CC7" w:rsidP="00CA53E6">
      <w:pPr>
        <w:jc w:val="both"/>
      </w:pPr>
    </w:p>
    <w:p w:rsidR="00483A73" w:rsidRPr="00BD38EF" w:rsidRDefault="00483A73" w:rsidP="00CA53E6">
      <w:pPr>
        <w:jc w:val="both"/>
      </w:pPr>
      <w:r w:rsidRPr="00BD38EF">
        <w:t>2</w:t>
      </w:r>
      <w:r w:rsidRPr="00BD38EF">
        <w:rPr>
          <w:rFonts w:hint="eastAsia"/>
        </w:rPr>
        <w:t>、《阿毘達磨俱舍論》卷</w:t>
      </w:r>
      <w:r w:rsidRPr="00BD38EF">
        <w:t>24</w:t>
      </w:r>
      <w:r w:rsidRPr="00BD38EF">
        <w:rPr>
          <w:rFonts w:hint="eastAsia"/>
        </w:rPr>
        <w:t>〈分別賢聖品</w:t>
      </w:r>
      <w:r w:rsidRPr="00BD38EF">
        <w:t xml:space="preserve"> 6</w:t>
      </w:r>
      <w:r w:rsidRPr="00BD38EF">
        <w:rPr>
          <w:rFonts w:hint="eastAsia"/>
        </w:rPr>
        <w:t>〉（大正</w:t>
      </w:r>
      <w:r w:rsidRPr="00BD38EF">
        <w:t>29</w:t>
      </w:r>
      <w:r w:rsidRPr="00BD38EF">
        <w:rPr>
          <w:rFonts w:hint="eastAsia"/>
        </w:rPr>
        <w:t>，</w:t>
      </w:r>
      <w:r w:rsidRPr="00BD38EF">
        <w:t>126c1-21</w:t>
      </w:r>
      <w:r w:rsidRPr="00BD38EF">
        <w:rPr>
          <w:rFonts w:hint="eastAsia"/>
        </w:rPr>
        <w:t>）：</w:t>
      </w:r>
    </w:p>
    <w:p w:rsidR="00483A73" w:rsidRPr="00BD38EF" w:rsidRDefault="00483A73" w:rsidP="00CA53E6">
      <w:pPr>
        <w:ind w:leftChars="200" w:left="480"/>
        <w:jc w:val="both"/>
        <w:rPr>
          <w:rFonts w:eastAsia="標楷體"/>
        </w:rPr>
      </w:pPr>
      <w:r w:rsidRPr="00BD38EF">
        <w:rPr>
          <w:rFonts w:eastAsia="標楷體" w:hint="eastAsia"/>
        </w:rPr>
        <w:t>未至地攝有五十二，謂苦集類智緣有頂苦集各有四行相應有八，滅道法智各有四行相應有八，滅類智緣八地滅一一各有四行相應合三十二，道類智緣八地道總有四行相應有四，以治八地類智品道同類相因必總緣故。</w:t>
      </w:r>
    </w:p>
    <w:p w:rsidR="00483A73" w:rsidRPr="00BD38EF" w:rsidRDefault="00483A73" w:rsidP="00CA53E6">
      <w:pPr>
        <w:ind w:leftChars="200" w:left="480"/>
        <w:jc w:val="both"/>
        <w:rPr>
          <w:rFonts w:eastAsia="標楷體"/>
        </w:rPr>
      </w:pPr>
      <w:r w:rsidRPr="00BD38EF">
        <w:rPr>
          <w:rFonts w:eastAsia="標楷體" w:hint="eastAsia"/>
        </w:rPr>
        <w:t>如未至攝有五十二中，四靜慮</w:t>
      </w:r>
      <w:r w:rsidR="008269D5" w:rsidRPr="00BD38EF">
        <w:rPr>
          <w:rFonts w:eastAsia="標楷體" w:hint="eastAsia"/>
        </w:rPr>
        <w:t>，</w:t>
      </w:r>
      <w:r w:rsidRPr="00BD38EF">
        <w:rPr>
          <w:rFonts w:eastAsia="標楷體" w:hint="eastAsia"/>
        </w:rPr>
        <w:t>應知亦爾。空處二十八，識處二十四，無所有處二十，以依無色無有法智及緣下滅滅類智故。然緣下地對治道者，以同品道互為因故。</w:t>
      </w:r>
    </w:p>
    <w:p w:rsidR="00CA53E6" w:rsidRPr="00BD38EF" w:rsidRDefault="00483A73" w:rsidP="00CA53E6">
      <w:pPr>
        <w:ind w:leftChars="200" w:left="480"/>
        <w:jc w:val="both"/>
        <w:rPr>
          <w:rFonts w:eastAsia="標楷體"/>
        </w:rPr>
      </w:pPr>
      <w:r w:rsidRPr="00BD38EF">
        <w:rPr>
          <w:rFonts w:eastAsia="標楷體" w:hint="eastAsia"/>
        </w:rPr>
        <w:t>有說：此定智行緣別，未至地攝有八十種</w:t>
      </w:r>
      <w:r w:rsidR="00CA53E6" w:rsidRPr="00BD38EF">
        <w:rPr>
          <w:rFonts w:eastAsia="標楷體" w:hint="eastAsia"/>
        </w:rPr>
        <w:t>，</w:t>
      </w:r>
      <w:r w:rsidRPr="00BD38EF">
        <w:rPr>
          <w:rFonts w:eastAsia="標楷體" w:hint="eastAsia"/>
        </w:rPr>
        <w:t>……。</w:t>
      </w:r>
    </w:p>
    <w:p w:rsidR="00CA53E6" w:rsidRPr="00BD38EF" w:rsidRDefault="00483A73" w:rsidP="00CA53E6">
      <w:pPr>
        <w:ind w:leftChars="200" w:left="480"/>
        <w:jc w:val="both"/>
        <w:rPr>
          <w:rFonts w:eastAsia="標楷體"/>
        </w:rPr>
      </w:pPr>
      <w:r w:rsidRPr="00BD38EF">
        <w:rPr>
          <w:rFonts w:eastAsia="標楷體" w:hint="eastAsia"/>
        </w:rPr>
        <w:t>復有欲令金剛喻定智行緣別，未至地攝總有一百六十四種，……</w:t>
      </w:r>
      <w:r w:rsidR="00CA53E6" w:rsidRPr="00BD38EF">
        <w:rPr>
          <w:rFonts w:eastAsia="標楷體" w:hint="eastAsia"/>
        </w:rPr>
        <w:t>。</w:t>
      </w:r>
    </w:p>
    <w:p w:rsidR="00483A73" w:rsidRPr="00BD38EF" w:rsidRDefault="00483A73" w:rsidP="00CA53E6">
      <w:pPr>
        <w:ind w:leftChars="200" w:left="480"/>
        <w:jc w:val="both"/>
      </w:pPr>
      <w:r w:rsidRPr="00BD38EF">
        <w:rPr>
          <w:rFonts w:eastAsia="標楷體" w:hint="eastAsia"/>
        </w:rPr>
        <w:t>若就種性根等分別，更成多種，如理應思。</w:t>
      </w:r>
    </w:p>
    <w:p w:rsidR="00851CC7" w:rsidRPr="00BD38EF" w:rsidRDefault="00851CC7" w:rsidP="00CA53E6">
      <w:pPr>
        <w:jc w:val="both"/>
      </w:pPr>
    </w:p>
    <w:p w:rsidR="00483A73" w:rsidRPr="00BD38EF" w:rsidRDefault="00483A73" w:rsidP="00CA53E6">
      <w:pPr>
        <w:jc w:val="both"/>
      </w:pPr>
      <w:r w:rsidRPr="00BD38EF">
        <w:t>3</w:t>
      </w:r>
      <w:r w:rsidRPr="00BD38EF">
        <w:rPr>
          <w:rFonts w:hint="eastAsia"/>
        </w:rPr>
        <w:t>、《阿毘達磨俱舍論》卷</w:t>
      </w:r>
      <w:r w:rsidRPr="00BD38EF">
        <w:t>26</w:t>
      </w:r>
      <w:r w:rsidRPr="00BD38EF">
        <w:rPr>
          <w:rFonts w:hint="eastAsia"/>
        </w:rPr>
        <w:t>〈分別智品</w:t>
      </w:r>
      <w:r w:rsidRPr="00BD38EF">
        <w:t xml:space="preserve"> 7</w:t>
      </w:r>
      <w:r w:rsidRPr="00BD38EF">
        <w:rPr>
          <w:rFonts w:hint="eastAsia"/>
        </w:rPr>
        <w:t>〉（大正</w:t>
      </w:r>
      <w:r w:rsidRPr="00BD38EF">
        <w:t>29</w:t>
      </w:r>
      <w:r w:rsidRPr="00BD38EF">
        <w:rPr>
          <w:rFonts w:hint="eastAsia"/>
        </w:rPr>
        <w:t>，</w:t>
      </w:r>
      <w:r w:rsidRPr="00BD38EF">
        <w:t>134c1-15</w:t>
      </w:r>
      <w:r w:rsidRPr="00BD38EF">
        <w:rPr>
          <w:rFonts w:hint="eastAsia"/>
        </w:rPr>
        <w:t>）：</w:t>
      </w:r>
    </w:p>
    <w:p w:rsidR="00483A73" w:rsidRPr="00BD38EF" w:rsidRDefault="00483A73" w:rsidP="00CA53E6">
      <w:pPr>
        <w:ind w:leftChars="200" w:left="480"/>
        <w:jc w:val="both"/>
        <w:rPr>
          <w:rFonts w:ascii="標楷體" w:eastAsia="標楷體" w:hAnsi="標楷體"/>
        </w:rPr>
      </w:pPr>
      <w:r w:rsidRPr="00BD38EF">
        <w:rPr>
          <w:rFonts w:eastAsia="標楷體" w:hint="eastAsia"/>
        </w:rPr>
        <w:t>如是</w:t>
      </w:r>
      <w:r w:rsidRPr="00BD38EF">
        <w:rPr>
          <w:rFonts w:ascii="標楷體" w:eastAsia="標楷體" w:hAnsi="標楷體" w:hint="eastAsia"/>
        </w:rPr>
        <w:t>所說聖有漏慧皆擇法故並慧性攝，智有幾種，相別云何？</w:t>
      </w:r>
    </w:p>
    <w:p w:rsidR="00483A73" w:rsidRPr="00BD38EF" w:rsidRDefault="00483A73" w:rsidP="00CA53E6">
      <w:pPr>
        <w:ind w:leftChars="200" w:left="480"/>
        <w:jc w:val="both"/>
        <w:rPr>
          <w:rFonts w:eastAsia="標楷體"/>
        </w:rPr>
      </w:pPr>
      <w:r w:rsidRPr="00BD38EF">
        <w:rPr>
          <w:rFonts w:ascii="標楷體" w:eastAsia="標楷體" w:hAnsi="標楷體" w:hint="eastAsia"/>
        </w:rPr>
        <w:t>頌曰：智，十，總有二，有漏、無漏別。有漏稱世俗，無</w:t>
      </w:r>
      <w:r w:rsidRPr="00BD38EF">
        <w:rPr>
          <w:rFonts w:eastAsia="標楷體" w:hint="eastAsia"/>
        </w:rPr>
        <w:t>漏名法、類。</w:t>
      </w:r>
    </w:p>
    <w:p w:rsidR="00483A73" w:rsidRPr="00BD38EF" w:rsidRDefault="00483A73" w:rsidP="00CA53E6">
      <w:pPr>
        <w:ind w:leftChars="500" w:left="1200"/>
        <w:jc w:val="both"/>
        <w:rPr>
          <w:rFonts w:eastAsia="標楷體"/>
        </w:rPr>
      </w:pPr>
      <w:r w:rsidRPr="00BD38EF">
        <w:rPr>
          <w:rFonts w:eastAsia="標楷體" w:hint="eastAsia"/>
        </w:rPr>
        <w:t>世俗遍為境；法智及類智，如次欲、上界，苦等諦為境。</w:t>
      </w:r>
    </w:p>
    <w:p w:rsidR="00CA53E6" w:rsidRPr="00BD38EF" w:rsidRDefault="00483A73" w:rsidP="00CA53E6">
      <w:pPr>
        <w:ind w:leftChars="200" w:left="1200" w:hangingChars="300" w:hanging="720"/>
        <w:jc w:val="both"/>
        <w:rPr>
          <w:rFonts w:eastAsia="標楷體"/>
        </w:rPr>
      </w:pPr>
      <w:r w:rsidRPr="00BD38EF">
        <w:rPr>
          <w:rFonts w:eastAsia="標楷體" w:hint="eastAsia"/>
        </w:rPr>
        <w:t>論曰：智有十種，攝一切智：一、世俗智，二、法智，三、類智，四、苦智，五、集智，六、滅智，七、道智，八、他心智，九、盡智，十、無生智。</w:t>
      </w:r>
    </w:p>
    <w:p w:rsidR="00483A73" w:rsidRPr="00BD38EF" w:rsidRDefault="00483A73" w:rsidP="00CA53E6">
      <w:pPr>
        <w:ind w:leftChars="500" w:left="1200"/>
        <w:jc w:val="both"/>
        <w:rPr>
          <w:rFonts w:eastAsia="標楷體"/>
        </w:rPr>
      </w:pPr>
      <w:r w:rsidRPr="00BD38EF">
        <w:rPr>
          <w:rFonts w:eastAsia="標楷體" w:hint="eastAsia"/>
        </w:rPr>
        <w:t>如是十智總唯二種，有漏、無漏性差別故。如是二智，相別有三，謂世俗智、法智、類智。</w:t>
      </w:r>
    </w:p>
    <w:p w:rsidR="00483A73" w:rsidRPr="00BD38EF" w:rsidRDefault="00483A73" w:rsidP="00CA53E6">
      <w:pPr>
        <w:ind w:leftChars="500" w:left="1200"/>
        <w:jc w:val="both"/>
        <w:rPr>
          <w:rFonts w:eastAsia="標楷體"/>
        </w:rPr>
      </w:pPr>
      <w:r w:rsidRPr="00BD38EF">
        <w:rPr>
          <w:rFonts w:eastAsia="標楷體" w:hint="eastAsia"/>
        </w:rPr>
        <w:t>前有漏智總名「世俗」，多取瓶等世俗境故。</w:t>
      </w:r>
    </w:p>
    <w:p w:rsidR="00483A73" w:rsidRPr="00BD38EF" w:rsidRDefault="00483A73" w:rsidP="00CA53E6">
      <w:pPr>
        <w:ind w:leftChars="500" w:left="1200"/>
        <w:jc w:val="both"/>
        <w:rPr>
          <w:rFonts w:eastAsia="標楷體"/>
        </w:rPr>
      </w:pPr>
      <w:r w:rsidRPr="00BD38EF">
        <w:rPr>
          <w:rFonts w:eastAsia="標楷體" w:hint="eastAsia"/>
        </w:rPr>
        <w:t>後無漏智分法、類別。</w:t>
      </w:r>
    </w:p>
    <w:p w:rsidR="00483A73" w:rsidRPr="00BD38EF" w:rsidRDefault="00483A73" w:rsidP="00CA53E6">
      <w:pPr>
        <w:ind w:leftChars="500" w:left="1200"/>
        <w:jc w:val="both"/>
      </w:pPr>
      <w:r w:rsidRPr="00BD38EF">
        <w:rPr>
          <w:rFonts w:eastAsia="標楷體" w:hint="eastAsia"/>
        </w:rPr>
        <w:t>三中，世俗，遍以一切有為、無為為所緣境；法、類二種，如其次第，以欲、上界四諦為境。</w:t>
      </w:r>
    </w:p>
    <w:p w:rsidR="00851CC7" w:rsidRPr="00BD38EF" w:rsidRDefault="00851CC7" w:rsidP="00CA53E6">
      <w:pPr>
        <w:jc w:val="both"/>
      </w:pPr>
    </w:p>
    <w:p w:rsidR="00483A73" w:rsidRPr="00BD38EF" w:rsidRDefault="00483A73" w:rsidP="00CA53E6">
      <w:pPr>
        <w:jc w:val="both"/>
      </w:pPr>
      <w:r w:rsidRPr="00BD38EF">
        <w:t>4</w:t>
      </w:r>
      <w:r w:rsidRPr="00BD38EF">
        <w:rPr>
          <w:rFonts w:hint="eastAsia"/>
        </w:rPr>
        <w:t>、《阿毘達磨俱舍論》卷</w:t>
      </w:r>
      <w:r w:rsidRPr="00BD38EF">
        <w:t>26</w:t>
      </w:r>
      <w:r w:rsidRPr="00BD38EF">
        <w:rPr>
          <w:rFonts w:hint="eastAsia"/>
        </w:rPr>
        <w:t>〈分別智品</w:t>
      </w:r>
      <w:r w:rsidRPr="00BD38EF">
        <w:t xml:space="preserve"> 7</w:t>
      </w:r>
      <w:r w:rsidRPr="00BD38EF">
        <w:rPr>
          <w:rFonts w:hint="eastAsia"/>
        </w:rPr>
        <w:t>〉（大正</w:t>
      </w:r>
      <w:r w:rsidRPr="00BD38EF">
        <w:t>29</w:t>
      </w:r>
      <w:r w:rsidRPr="00BD38EF">
        <w:rPr>
          <w:rFonts w:hint="eastAsia"/>
        </w:rPr>
        <w:t>，</w:t>
      </w:r>
      <w:r w:rsidRPr="00BD38EF">
        <w:t>135a6-9</w:t>
      </w:r>
      <w:r w:rsidRPr="00BD38EF">
        <w:rPr>
          <w:rFonts w:hint="eastAsia"/>
        </w:rPr>
        <w:t>）：</w:t>
      </w:r>
    </w:p>
    <w:p w:rsidR="00483A73" w:rsidRPr="00BD38EF" w:rsidRDefault="00483A73" w:rsidP="00CA53E6">
      <w:pPr>
        <w:ind w:leftChars="200" w:left="480"/>
        <w:jc w:val="both"/>
        <w:rPr>
          <w:rFonts w:ascii="標楷體" w:eastAsia="標楷體" w:hAnsi="標楷體"/>
        </w:rPr>
      </w:pPr>
      <w:r w:rsidRPr="00BD38EF">
        <w:rPr>
          <w:rFonts w:ascii="標楷體" w:eastAsia="標楷體" w:hAnsi="標楷體" w:hint="eastAsia"/>
        </w:rPr>
        <w:t>又法、類品不互相知，謂法智攝諸他心智不知類品，類智所攝諸他心智不知</w:t>
      </w:r>
      <w:r w:rsidRPr="00BD38EF">
        <w:rPr>
          <w:rFonts w:ascii="標楷體" w:eastAsia="標楷體" w:hAnsi="標楷體" w:hint="eastAsia"/>
        </w:rPr>
        <w:lastRenderedPageBreak/>
        <w:t>法品，由法、類智以欲、上界全分對治為所緣故。</w:t>
      </w:r>
    </w:p>
    <w:p w:rsidR="00851CC7" w:rsidRPr="00BD38EF" w:rsidRDefault="00851CC7" w:rsidP="00CA53E6">
      <w:pPr>
        <w:jc w:val="both"/>
      </w:pPr>
    </w:p>
    <w:p w:rsidR="00483A73" w:rsidRPr="00BD38EF" w:rsidRDefault="00483A73" w:rsidP="00CA53E6">
      <w:pPr>
        <w:jc w:val="both"/>
      </w:pPr>
      <w:r w:rsidRPr="00BD38EF">
        <w:t>5</w:t>
      </w:r>
      <w:r w:rsidRPr="00BD38EF">
        <w:rPr>
          <w:rFonts w:hint="eastAsia"/>
        </w:rPr>
        <w:t>、《阿毘達磨俱舍論》卷</w:t>
      </w:r>
      <w:r w:rsidRPr="00BD38EF">
        <w:t>26</w:t>
      </w:r>
      <w:r w:rsidRPr="00BD38EF">
        <w:rPr>
          <w:rFonts w:hint="eastAsia"/>
        </w:rPr>
        <w:t>〈分別智品</w:t>
      </w:r>
      <w:r w:rsidRPr="00BD38EF">
        <w:t xml:space="preserve"> 7</w:t>
      </w:r>
      <w:r w:rsidRPr="00BD38EF">
        <w:rPr>
          <w:rFonts w:hint="eastAsia"/>
        </w:rPr>
        <w:t>〉（大正</w:t>
      </w:r>
      <w:r w:rsidRPr="00BD38EF">
        <w:t>29</w:t>
      </w:r>
      <w:r w:rsidRPr="00BD38EF">
        <w:rPr>
          <w:rFonts w:hint="eastAsia"/>
        </w:rPr>
        <w:t>，</w:t>
      </w:r>
      <w:r w:rsidRPr="00BD38EF">
        <w:t>138a6-15</w:t>
      </w:r>
      <w:r w:rsidRPr="00BD38EF">
        <w:rPr>
          <w:rFonts w:hint="eastAsia"/>
        </w:rPr>
        <w:t>）：</w:t>
      </w:r>
    </w:p>
    <w:p w:rsidR="00483A73" w:rsidRPr="00BD38EF" w:rsidRDefault="00483A73" w:rsidP="00CA53E6">
      <w:pPr>
        <w:ind w:leftChars="200" w:left="480"/>
        <w:jc w:val="both"/>
        <w:rPr>
          <w:rFonts w:eastAsia="標楷體"/>
        </w:rPr>
      </w:pPr>
      <w:r w:rsidRPr="00BD38EF">
        <w:rPr>
          <w:rFonts w:eastAsia="標楷體" w:hint="eastAsia"/>
        </w:rPr>
        <w:t>何智幾法為所緣境？</w:t>
      </w:r>
    </w:p>
    <w:p w:rsidR="00483A73" w:rsidRPr="00BD38EF" w:rsidRDefault="00483A73" w:rsidP="00CA53E6">
      <w:pPr>
        <w:ind w:leftChars="200" w:left="480"/>
        <w:jc w:val="both"/>
        <w:rPr>
          <w:rFonts w:eastAsia="標楷體"/>
        </w:rPr>
      </w:pPr>
      <w:r w:rsidRPr="00BD38EF">
        <w:rPr>
          <w:rFonts w:eastAsia="標楷體" w:hint="eastAsia"/>
        </w:rPr>
        <w:t>頌曰：所緣總有十，謂三界、無漏，無為各有二。</w:t>
      </w:r>
    </w:p>
    <w:p w:rsidR="00483A73" w:rsidRPr="00BD38EF" w:rsidRDefault="00483A73" w:rsidP="00CA53E6">
      <w:pPr>
        <w:ind w:leftChars="500" w:left="1200"/>
        <w:jc w:val="both"/>
        <w:rPr>
          <w:rFonts w:eastAsia="標楷體"/>
        </w:rPr>
      </w:pPr>
      <w:r w:rsidRPr="00BD38EF">
        <w:rPr>
          <w:rFonts w:eastAsia="標楷體" w:hint="eastAsia"/>
        </w:rPr>
        <w:t>俗緣十；法，五；類，七；苦、集六；滅緣一；道二；他心智緣三；盡、無生各九。</w:t>
      </w:r>
    </w:p>
    <w:p w:rsidR="00483A73" w:rsidRPr="00BD38EF" w:rsidRDefault="00483A73" w:rsidP="00CA53E6">
      <w:pPr>
        <w:ind w:leftChars="200" w:left="1200" w:hangingChars="300" w:hanging="720"/>
        <w:jc w:val="both"/>
        <w:rPr>
          <w:rFonts w:eastAsia="標楷體"/>
        </w:rPr>
      </w:pPr>
      <w:r w:rsidRPr="00BD38EF">
        <w:rPr>
          <w:rFonts w:eastAsia="標楷體" w:hint="eastAsia"/>
        </w:rPr>
        <w:t>論曰：十智所緣總有十法，謂有為法分為八種，三界所繫、無漏有為，各有相應、不相應故；無為分二種，善、無記別故。</w:t>
      </w:r>
    </w:p>
    <w:p w:rsidR="00483A73" w:rsidRPr="00BD38EF" w:rsidRDefault="00483A73" w:rsidP="00CA53E6">
      <w:pPr>
        <w:ind w:leftChars="500" w:left="1200"/>
        <w:jc w:val="both"/>
        <w:rPr>
          <w:rFonts w:eastAsia="標楷體"/>
        </w:rPr>
      </w:pPr>
      <w:r w:rsidRPr="00BD38EF">
        <w:rPr>
          <w:rFonts w:eastAsia="標楷體" w:hint="eastAsia"/>
        </w:rPr>
        <w:t>俗智總緣十法為境。</w:t>
      </w:r>
    </w:p>
    <w:p w:rsidR="00483A73" w:rsidRPr="00BD38EF" w:rsidRDefault="00483A73" w:rsidP="00CA53E6">
      <w:pPr>
        <w:ind w:leftChars="500" w:left="1200"/>
        <w:jc w:val="both"/>
        <w:rPr>
          <w:rFonts w:eastAsia="標楷體"/>
        </w:rPr>
      </w:pPr>
      <w:r w:rsidRPr="00BD38EF">
        <w:rPr>
          <w:rFonts w:eastAsia="標楷體" w:hint="eastAsia"/>
        </w:rPr>
        <w:t>法智緣五，謂欲界二，無漏道二，及善無為。</w:t>
      </w:r>
    </w:p>
    <w:p w:rsidR="00483A73" w:rsidRPr="00BD38EF" w:rsidRDefault="00483A73" w:rsidP="00CA53E6">
      <w:pPr>
        <w:ind w:leftChars="500" w:left="1200"/>
        <w:jc w:val="both"/>
      </w:pPr>
      <w:r w:rsidRPr="00BD38EF">
        <w:rPr>
          <w:rFonts w:eastAsia="標楷體" w:hint="eastAsia"/>
        </w:rPr>
        <w:t>類智緣七，謂色、無色</w:t>
      </w:r>
      <w:r w:rsidR="008269D5" w:rsidRPr="00BD38EF">
        <w:rPr>
          <w:rFonts w:eastAsia="標楷體" w:hint="eastAsia"/>
        </w:rPr>
        <w:t>、</w:t>
      </w:r>
      <w:r w:rsidRPr="00BD38EF">
        <w:rPr>
          <w:rFonts w:eastAsia="標楷體" w:hint="eastAsia"/>
        </w:rPr>
        <w:t>無漏道六，及善無為。……</w:t>
      </w:r>
    </w:p>
    <w:p w:rsidR="007402CB" w:rsidRPr="00BD38EF" w:rsidRDefault="007402CB" w:rsidP="00CA53E6">
      <w:pPr>
        <w:jc w:val="both"/>
      </w:pPr>
    </w:p>
    <w:p w:rsidR="005376CC" w:rsidRPr="00BD38EF" w:rsidRDefault="00CA53E6" w:rsidP="00B73D98">
      <w:pPr>
        <w:spacing w:afterLines="30"/>
        <w:ind w:left="840" w:hangingChars="350" w:hanging="840"/>
        <w:jc w:val="both"/>
      </w:pPr>
      <w:r w:rsidRPr="00BD38EF">
        <w:rPr>
          <w:rFonts w:hint="eastAsia"/>
        </w:rPr>
        <w:t>十五、</w:t>
      </w:r>
      <w:r w:rsidR="005376CC" w:rsidRPr="00BD38EF">
        <w:rPr>
          <w:rFonts w:hint="eastAsia"/>
        </w:rPr>
        <w:t>【</w:t>
      </w:r>
      <w:r w:rsidR="005376CC" w:rsidRPr="00BD38EF">
        <w:t>p.</w:t>
      </w:r>
      <w:r w:rsidR="005376CC" w:rsidRPr="00BD38EF">
        <w:rPr>
          <w:rFonts w:hint="eastAsia"/>
        </w:rPr>
        <w:t>34</w:t>
      </w:r>
      <w:r w:rsidR="005376CC" w:rsidRPr="00BD38EF">
        <w:rPr>
          <w:rFonts w:hint="eastAsia"/>
        </w:rPr>
        <w:t>：</w:t>
      </w:r>
      <w:r w:rsidR="005376CC" w:rsidRPr="00BD38EF">
        <w:rPr>
          <w:rFonts w:hint="eastAsia"/>
          <w:shd w:val="pct15" w:color="auto" w:fill="FFFFFF"/>
        </w:rPr>
        <w:t>（《成業論》的阿賴耶識說）</w:t>
      </w:r>
      <w:r w:rsidR="005376CC" w:rsidRPr="00BD38EF">
        <w:rPr>
          <w:rFonts w:hint="eastAsia"/>
        </w:rPr>
        <w:t>不從大乘經求</w:t>
      </w:r>
      <w:r w:rsidR="005376CC" w:rsidRPr="00BD38EF">
        <w:rPr>
          <w:rFonts w:hint="eastAsia"/>
          <w:shd w:val="pct15" w:color="auto" w:fill="FFFFFF"/>
        </w:rPr>
        <w:t>（</w:t>
      </w:r>
      <w:r w:rsidR="005376CC" w:rsidRPr="00BD38EF">
        <w:rPr>
          <w:shd w:val="pct15" w:color="auto" w:fill="FFFFFF"/>
        </w:rPr>
        <w:t>p.693</w:t>
      </w:r>
      <w:r w:rsidR="005376CC" w:rsidRPr="00BD38EF">
        <w:rPr>
          <w:rFonts w:hint="eastAsia"/>
          <w:shd w:val="pct15" w:color="auto" w:fill="FFFFFF"/>
        </w:rPr>
        <w:t>）</w:t>
      </w:r>
      <w:r w:rsidR="005376CC" w:rsidRPr="00BD38EF">
        <w:rPr>
          <w:rFonts w:hint="eastAsia"/>
        </w:rPr>
        <w:t>證，而說應有說阿賴耶識的契經，只是失傳罷了！】</w:t>
      </w:r>
    </w:p>
    <w:p w:rsidR="005376CC" w:rsidRPr="00BD38EF" w:rsidRDefault="005376CC" w:rsidP="00CA53E6">
      <w:pPr>
        <w:pStyle w:val="ac"/>
        <w:ind w:left="720" w:hangingChars="300" w:hanging="720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編按：《大乘成業論》（大正</w:t>
      </w:r>
      <w:r w:rsidRPr="00BD38EF">
        <w:rPr>
          <w:sz w:val="24"/>
          <w:szCs w:val="24"/>
        </w:rPr>
        <w:t>31</w:t>
      </w:r>
      <w:r w:rsidRPr="00BD38EF">
        <w:rPr>
          <w:rFonts w:hint="eastAsia"/>
          <w:sz w:val="24"/>
          <w:szCs w:val="24"/>
        </w:rPr>
        <w:t>，</w:t>
      </w:r>
      <w:r w:rsidRPr="00BD38EF">
        <w:rPr>
          <w:sz w:val="24"/>
          <w:szCs w:val="24"/>
        </w:rPr>
        <w:t>784c24-785b3</w:t>
      </w:r>
      <w:r w:rsidRPr="00BD38EF">
        <w:rPr>
          <w:rFonts w:hint="eastAsia"/>
          <w:sz w:val="24"/>
          <w:szCs w:val="24"/>
        </w:rPr>
        <w:t>）</w:t>
      </w:r>
      <w:r w:rsidR="004B36EE" w:rsidRPr="00BD38EF">
        <w:rPr>
          <w:rFonts w:hint="eastAsia"/>
          <w:sz w:val="24"/>
          <w:szCs w:val="24"/>
        </w:rPr>
        <w:t>在該段辯說</w:t>
      </w:r>
      <w:r w:rsidRPr="00BD38EF">
        <w:rPr>
          <w:rFonts w:hint="eastAsia"/>
          <w:sz w:val="24"/>
          <w:szCs w:val="24"/>
        </w:rPr>
        <w:t>中</w:t>
      </w:r>
      <w:r w:rsidR="004B36EE" w:rsidRPr="00BD38EF">
        <w:rPr>
          <w:rFonts w:hint="eastAsia"/>
          <w:sz w:val="24"/>
          <w:szCs w:val="24"/>
        </w:rPr>
        <w:t>，</w:t>
      </w:r>
      <w:r w:rsidRPr="00BD38EF">
        <w:rPr>
          <w:rFonts w:hint="eastAsia"/>
          <w:sz w:val="24"/>
          <w:szCs w:val="24"/>
        </w:rPr>
        <w:t>有引《解深密經》［卷</w:t>
      </w:r>
      <w:r w:rsidRPr="00BD38EF">
        <w:rPr>
          <w:sz w:val="24"/>
          <w:szCs w:val="24"/>
        </w:rPr>
        <w:t>1</w:t>
      </w:r>
      <w:r w:rsidRPr="00BD38EF">
        <w:rPr>
          <w:rFonts w:hint="eastAsia"/>
          <w:sz w:val="24"/>
          <w:szCs w:val="24"/>
        </w:rPr>
        <w:t>〈心意識相品</w:t>
      </w:r>
      <w:r w:rsidRPr="00BD38EF">
        <w:rPr>
          <w:sz w:val="24"/>
          <w:szCs w:val="24"/>
        </w:rPr>
        <w:t xml:space="preserve"> 3</w:t>
      </w:r>
      <w:r w:rsidRPr="00BD38EF">
        <w:rPr>
          <w:rFonts w:hint="eastAsia"/>
          <w:sz w:val="24"/>
          <w:szCs w:val="24"/>
        </w:rPr>
        <w:t>〉（大正</w:t>
      </w:r>
      <w:r w:rsidRPr="00BD38EF">
        <w:rPr>
          <w:sz w:val="24"/>
          <w:szCs w:val="24"/>
        </w:rPr>
        <w:t>16</w:t>
      </w:r>
      <w:r w:rsidRPr="00BD38EF">
        <w:rPr>
          <w:rFonts w:hint="eastAsia"/>
          <w:sz w:val="24"/>
          <w:szCs w:val="24"/>
        </w:rPr>
        <w:t>，</w:t>
      </w:r>
      <w:r w:rsidRPr="00BD38EF">
        <w:rPr>
          <w:sz w:val="24"/>
          <w:szCs w:val="24"/>
        </w:rPr>
        <w:t>676</w:t>
      </w:r>
      <w:r w:rsidRPr="00BD38EF">
        <w:rPr>
          <w:rFonts w:hint="eastAsia"/>
          <w:sz w:val="24"/>
          <w:szCs w:val="24"/>
        </w:rPr>
        <w:t>，</w:t>
      </w:r>
      <w:r w:rsidRPr="00BD38EF">
        <w:rPr>
          <w:sz w:val="24"/>
          <w:szCs w:val="24"/>
        </w:rPr>
        <w:t>692c20-23</w:t>
      </w:r>
      <w:r w:rsidRPr="00BD38EF">
        <w:rPr>
          <w:rFonts w:hint="eastAsia"/>
          <w:sz w:val="24"/>
          <w:szCs w:val="24"/>
        </w:rPr>
        <w:t>）］</w:t>
      </w:r>
      <w:r w:rsidR="004B36EE" w:rsidRPr="00BD38EF">
        <w:rPr>
          <w:rFonts w:hint="eastAsia"/>
          <w:sz w:val="24"/>
          <w:szCs w:val="24"/>
        </w:rPr>
        <w:t>作為回應的教證</w:t>
      </w:r>
      <w:r w:rsidRPr="00BD38EF">
        <w:rPr>
          <w:rFonts w:hint="eastAsia"/>
          <w:sz w:val="24"/>
          <w:szCs w:val="24"/>
        </w:rPr>
        <w:t>：</w:t>
      </w:r>
    </w:p>
    <w:p w:rsidR="00CA53E6" w:rsidRPr="00BD38EF" w:rsidRDefault="005376CC" w:rsidP="00CA53E6">
      <w:pPr>
        <w:ind w:leftChars="400" w:left="960"/>
        <w:jc w:val="both"/>
        <w:rPr>
          <w:rFonts w:ascii="標楷體" w:eastAsia="標楷體" w:hAnsi="標楷體"/>
        </w:rPr>
      </w:pPr>
      <w:r w:rsidRPr="00BD38EF">
        <w:rPr>
          <w:rFonts w:ascii="標楷體" w:eastAsia="標楷體" w:hAnsi="標楷體" w:hint="eastAsia"/>
        </w:rPr>
        <w:t>世尊依此，於《解深密》大乘經中，說如是頌：「阿陀那識甚深細，一切種子如暴，我於凡愚不開演，恐彼分別執為我。」</w:t>
      </w:r>
    </w:p>
    <w:p w:rsidR="00CA53E6" w:rsidRPr="00BD38EF" w:rsidRDefault="005376CC" w:rsidP="00CA53E6">
      <w:pPr>
        <w:ind w:leftChars="400" w:left="960"/>
        <w:jc w:val="both"/>
        <w:rPr>
          <w:rFonts w:ascii="標楷體" w:eastAsia="標楷體" w:hAnsi="標楷體"/>
        </w:rPr>
      </w:pPr>
      <w:r w:rsidRPr="00BD38EF">
        <w:rPr>
          <w:rFonts w:ascii="標楷體" w:eastAsia="標楷體" w:hAnsi="標楷體" w:hint="eastAsia"/>
        </w:rPr>
        <w:t>能續後有、能執持身，故說此名「阿陀那識」。……</w:t>
      </w:r>
    </w:p>
    <w:p w:rsidR="00CA53E6" w:rsidRPr="00BD38EF" w:rsidRDefault="005376CC" w:rsidP="00CA53E6">
      <w:pPr>
        <w:ind w:leftChars="400" w:left="960"/>
        <w:jc w:val="both"/>
        <w:rPr>
          <w:rFonts w:ascii="標楷體" w:eastAsia="標楷體" w:hAnsi="標楷體"/>
        </w:rPr>
      </w:pPr>
      <w:r w:rsidRPr="00BD38EF">
        <w:rPr>
          <w:rFonts w:ascii="標楷體" w:eastAsia="標楷體" w:hAnsi="標楷體" w:hint="eastAsia"/>
        </w:rPr>
        <w:t>若爾，經句，當云何通？如說：「云何名識取蘊？謂六識身。」又說：「云何識緣名色？識，謂六識。」</w:t>
      </w:r>
    </w:p>
    <w:p w:rsidR="00CA53E6" w:rsidRPr="00BD38EF" w:rsidRDefault="005376CC" w:rsidP="00CA53E6">
      <w:pPr>
        <w:ind w:leftChars="400" w:left="960"/>
        <w:jc w:val="both"/>
        <w:rPr>
          <w:rFonts w:ascii="標楷體" w:eastAsia="標楷體" w:hAnsi="標楷體"/>
        </w:rPr>
      </w:pPr>
      <w:r w:rsidRPr="00BD38EF">
        <w:rPr>
          <w:rFonts w:ascii="標楷體" w:eastAsia="標楷體" w:hAnsi="標楷體" w:hint="eastAsia"/>
        </w:rPr>
        <w:t>應知此經別有密意。如契經說：「云何行蘊？謂六思身。」非行蘊中更無餘法；此亦應爾。</w:t>
      </w:r>
    </w:p>
    <w:p w:rsidR="00CA53E6" w:rsidRPr="00BD38EF" w:rsidRDefault="005376CC" w:rsidP="00CA53E6">
      <w:pPr>
        <w:ind w:leftChars="400" w:left="960"/>
        <w:jc w:val="both"/>
        <w:rPr>
          <w:rFonts w:ascii="標楷體" w:eastAsia="標楷體" w:hAnsi="標楷體"/>
        </w:rPr>
      </w:pPr>
      <w:r w:rsidRPr="00BD38EF">
        <w:rPr>
          <w:rFonts w:ascii="標楷體" w:eastAsia="標楷體" w:hAnsi="標楷體" w:hint="eastAsia"/>
        </w:rPr>
        <w:t>說六非餘，有何密意？</w:t>
      </w:r>
    </w:p>
    <w:p w:rsidR="00CA53E6" w:rsidRPr="00BD38EF" w:rsidRDefault="005376CC" w:rsidP="00CA53E6">
      <w:pPr>
        <w:ind w:leftChars="400" w:left="960"/>
        <w:jc w:val="both"/>
        <w:rPr>
          <w:rFonts w:ascii="標楷體" w:eastAsia="標楷體" w:hAnsi="標楷體"/>
        </w:rPr>
      </w:pPr>
      <w:r w:rsidRPr="00BD38EF">
        <w:rPr>
          <w:rFonts w:ascii="標楷體" w:eastAsia="標楷體" w:hAnsi="標楷體" w:hint="eastAsia"/>
        </w:rPr>
        <w:t>且如世尊《解深密》說：「我於凡愚不開演者，恐彼分別執為我」故。</w:t>
      </w:r>
    </w:p>
    <w:p w:rsidR="00CA53E6" w:rsidRPr="00BD38EF" w:rsidRDefault="005376CC" w:rsidP="00CA53E6">
      <w:pPr>
        <w:ind w:leftChars="400" w:left="960"/>
        <w:jc w:val="both"/>
        <w:rPr>
          <w:rFonts w:ascii="標楷體" w:eastAsia="標楷體" w:hAnsi="標楷體"/>
        </w:rPr>
      </w:pPr>
      <w:r w:rsidRPr="00BD38EF">
        <w:rPr>
          <w:rFonts w:ascii="標楷體" w:eastAsia="標楷體" w:hAnsi="標楷體" w:hint="eastAsia"/>
        </w:rPr>
        <w:t>何緣愚夫執此為我？</w:t>
      </w:r>
    </w:p>
    <w:p w:rsidR="005376CC" w:rsidRPr="00BD38EF" w:rsidRDefault="005376CC" w:rsidP="00CA53E6">
      <w:pPr>
        <w:ind w:leftChars="400" w:left="960"/>
        <w:jc w:val="both"/>
      </w:pPr>
      <w:r w:rsidRPr="00BD38EF">
        <w:rPr>
          <w:rFonts w:ascii="標楷體" w:eastAsia="標楷體" w:hAnsi="標楷體" w:hint="eastAsia"/>
        </w:rPr>
        <w:t>此無始來窮生死際，行相微細、無改變故。……是名說六非餘密意。由此已釋餘部經中唯說六識身為有分識等，隨其所應，皆無違害。</w:t>
      </w:r>
    </w:p>
    <w:p w:rsidR="007402CB" w:rsidRPr="00BD38EF" w:rsidRDefault="007402CB" w:rsidP="00CA53E6">
      <w:pPr>
        <w:jc w:val="both"/>
      </w:pPr>
    </w:p>
    <w:p w:rsidR="00692F7E" w:rsidRPr="00BD38EF" w:rsidRDefault="00CA53E6" w:rsidP="00B73D98">
      <w:pPr>
        <w:spacing w:afterLines="30"/>
        <w:ind w:left="840" w:hangingChars="350" w:hanging="840"/>
        <w:jc w:val="both"/>
      </w:pPr>
      <w:r w:rsidRPr="00BD38EF">
        <w:rPr>
          <w:rFonts w:hint="eastAsia"/>
        </w:rPr>
        <w:t>十六、</w:t>
      </w:r>
      <w:r w:rsidR="00692F7E" w:rsidRPr="00BD38EF">
        <w:rPr>
          <w:rFonts w:hint="eastAsia"/>
        </w:rPr>
        <w:t>【</w:t>
      </w:r>
      <w:r w:rsidR="00692F7E" w:rsidRPr="00BD38EF">
        <w:t>p.</w:t>
      </w:r>
      <w:r w:rsidR="00692F7E" w:rsidRPr="00BD38EF">
        <w:rPr>
          <w:rFonts w:hint="eastAsia"/>
        </w:rPr>
        <w:t>3</w:t>
      </w:r>
      <w:r w:rsidR="005E1C2C">
        <w:rPr>
          <w:rFonts w:hint="eastAsia"/>
        </w:rPr>
        <w:t>9</w:t>
      </w:r>
      <w:r w:rsidR="00692F7E" w:rsidRPr="00BD38EF">
        <w:rPr>
          <w:rFonts w:hint="eastAsia"/>
        </w:rPr>
        <w:t>：在《阿毘曇心論經》中，</w:t>
      </w:r>
      <w:r w:rsidR="00692F7E" w:rsidRPr="00BD38EF">
        <w:rPr>
          <w:rFonts w:ascii="新細明體" w:hAnsi="新細明體" w:cs="新細明體" w:hint="eastAsia"/>
          <w:kern w:val="0"/>
        </w:rPr>
        <w:t>……</w:t>
      </w:r>
      <w:r w:rsidR="00692F7E" w:rsidRPr="00BD38EF">
        <w:rPr>
          <w:rFonts w:hint="eastAsia"/>
        </w:rPr>
        <w:t>】</w:t>
      </w:r>
    </w:p>
    <w:p w:rsidR="00692F7E" w:rsidRPr="00BD38EF" w:rsidRDefault="00692F7E" w:rsidP="00CA53E6">
      <w:pPr>
        <w:jc w:val="both"/>
      </w:pPr>
      <w:r w:rsidRPr="00BD38EF">
        <w:rPr>
          <w:rFonts w:hint="eastAsia"/>
        </w:rPr>
        <w:t>《阿毘曇心論經》，作者為優波扇多（</w:t>
      </w:r>
      <w:r w:rsidRPr="00BD38EF">
        <w:t>Upaśānta</w:t>
      </w:r>
      <w:r w:rsidRPr="00BD38EF">
        <w:rPr>
          <w:rFonts w:hint="eastAsia"/>
        </w:rPr>
        <w:t>），「</w:t>
      </w:r>
      <w:r w:rsidRPr="00BD38EF">
        <w:rPr>
          <w:rFonts w:eastAsia="標楷體" w:hint="eastAsia"/>
        </w:rPr>
        <w:t>……在思想方面，與《心論》大有出入。上面曾說到：的注釋者，雖贊同《心論》的結頌，組織，但或者嫌他過於簡略，或不滿《心論》的傾向於外國異師。所以，要以阿毘達磨的正義（毘婆沙師說為主，兼存西方師）來修正與補充。優波扇多釋是這樣，《雜心論》也還是這樣。</w:t>
      </w:r>
      <w:r w:rsidRPr="00BD38EF">
        <w:rPr>
          <w:rFonts w:hint="eastAsia"/>
        </w:rPr>
        <w:t>」</w:t>
      </w:r>
    </w:p>
    <w:p w:rsidR="007402CB" w:rsidRPr="00BD38EF" w:rsidRDefault="00692F7E" w:rsidP="00CA53E6">
      <w:pPr>
        <w:jc w:val="both"/>
      </w:pPr>
      <w:r w:rsidRPr="00BD38EF">
        <w:rPr>
          <w:rFonts w:hint="eastAsia"/>
        </w:rPr>
        <w:t>詳見《說一切有部為主的論書與論師之研究》</w:t>
      </w:r>
      <w:r w:rsidRPr="00BD38EF">
        <w:t>p</w:t>
      </w:r>
      <w:r w:rsidRPr="00BD38EF">
        <w:rPr>
          <w:rFonts w:hint="eastAsia"/>
        </w:rPr>
        <w:t>p.</w:t>
      </w:r>
      <w:r w:rsidRPr="00BD38EF">
        <w:t>515</w:t>
      </w:r>
      <w:r w:rsidRPr="00BD38EF">
        <w:rPr>
          <w:rFonts w:hint="eastAsia"/>
        </w:rPr>
        <w:t>-517</w:t>
      </w:r>
      <w:r w:rsidRPr="00BD38EF">
        <w:rPr>
          <w:rFonts w:hint="eastAsia"/>
        </w:rPr>
        <w:t>。</w:t>
      </w:r>
    </w:p>
    <w:p w:rsidR="007402CB" w:rsidRPr="00BD38EF" w:rsidRDefault="007402CB" w:rsidP="00CA53E6">
      <w:pPr>
        <w:jc w:val="both"/>
      </w:pPr>
    </w:p>
    <w:p w:rsidR="00D93076" w:rsidRPr="00BD38EF" w:rsidRDefault="00CA53E6" w:rsidP="00B73D98">
      <w:pPr>
        <w:spacing w:afterLines="30"/>
        <w:ind w:left="840" w:hangingChars="350" w:hanging="840"/>
        <w:jc w:val="both"/>
      </w:pPr>
      <w:r w:rsidRPr="00BD38EF">
        <w:rPr>
          <w:rFonts w:hint="eastAsia"/>
        </w:rPr>
        <w:lastRenderedPageBreak/>
        <w:t>十七、</w:t>
      </w:r>
      <w:r w:rsidR="00D93076" w:rsidRPr="00BD38EF">
        <w:rPr>
          <w:rFonts w:hint="eastAsia"/>
        </w:rPr>
        <w:t>【</w:t>
      </w:r>
      <w:r w:rsidR="00D93076" w:rsidRPr="00BD38EF">
        <w:t>p.</w:t>
      </w:r>
      <w:r w:rsidR="005E1C2C">
        <w:rPr>
          <w:rFonts w:hint="eastAsia"/>
        </w:rPr>
        <w:t>43</w:t>
      </w:r>
      <w:r w:rsidR="00D93076" w:rsidRPr="00BD38EF">
        <w:rPr>
          <w:rFonts w:hint="eastAsia"/>
        </w:rPr>
        <w:t>：據玄奘的譯文，和合與和集，顯然為同一意義。…】</w:t>
      </w:r>
    </w:p>
    <w:p w:rsidR="00D93076" w:rsidRPr="00BD38EF" w:rsidRDefault="00D93076" w:rsidP="00CA53E6">
      <w:pPr>
        <w:pStyle w:val="ac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編按：從本段內容所引論文，以及整段文義，「和合」與「和集」義似有別。</w:t>
      </w:r>
    </w:p>
    <w:p w:rsidR="00D93076" w:rsidRPr="00BD38EF" w:rsidRDefault="00D93076" w:rsidP="00CA53E6">
      <w:pPr>
        <w:pStyle w:val="ac"/>
        <w:ind w:leftChars="300" w:left="720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《阿毘達磨順正理論》卷</w:t>
      </w:r>
      <w:r w:rsidR="00BD4F4E" w:rsidRPr="00BD38EF">
        <w:rPr>
          <w:sz w:val="24"/>
          <w:szCs w:val="24"/>
        </w:rPr>
        <w:t>4</w:t>
      </w:r>
      <w:r w:rsidRPr="00BD38EF">
        <w:rPr>
          <w:rFonts w:hint="eastAsia"/>
          <w:sz w:val="24"/>
          <w:szCs w:val="24"/>
        </w:rPr>
        <w:t>（大正</w:t>
      </w:r>
      <w:r w:rsidRPr="00BD38EF">
        <w:rPr>
          <w:sz w:val="24"/>
          <w:szCs w:val="24"/>
        </w:rPr>
        <w:t>29</w:t>
      </w:r>
      <w:r w:rsidRPr="00BD38EF">
        <w:rPr>
          <w:rFonts w:hint="eastAsia"/>
          <w:sz w:val="24"/>
          <w:szCs w:val="24"/>
        </w:rPr>
        <w:t>，</w:t>
      </w:r>
      <w:r w:rsidRPr="00BD38EF">
        <w:rPr>
          <w:sz w:val="24"/>
          <w:szCs w:val="24"/>
        </w:rPr>
        <w:t>350c18-351a6</w:t>
      </w:r>
      <w:r w:rsidRPr="00BD38EF">
        <w:rPr>
          <w:rFonts w:hint="eastAsia"/>
          <w:sz w:val="24"/>
          <w:szCs w:val="24"/>
        </w:rPr>
        <w:t>）：</w:t>
      </w:r>
    </w:p>
    <w:p w:rsidR="00D93076" w:rsidRPr="00BD38EF" w:rsidRDefault="00D93076" w:rsidP="00CA53E6">
      <w:pPr>
        <w:pStyle w:val="ac"/>
        <w:ind w:leftChars="400" w:left="960"/>
        <w:jc w:val="both"/>
        <w:rPr>
          <w:rFonts w:ascii="標楷體" w:eastAsia="標楷體" w:hAnsi="標楷體"/>
          <w:sz w:val="24"/>
          <w:szCs w:val="24"/>
        </w:rPr>
      </w:pPr>
      <w:r w:rsidRPr="00BD38EF">
        <w:rPr>
          <w:rFonts w:ascii="標楷體" w:eastAsia="標楷體" w:hAnsi="標楷體" w:hint="eastAsia"/>
          <w:sz w:val="24"/>
          <w:szCs w:val="24"/>
        </w:rPr>
        <w:t>今謂彼論涉壞法宗，故有智人不應欣慕。</w:t>
      </w:r>
    </w:p>
    <w:p w:rsidR="00D93076" w:rsidRPr="00BD38EF" w:rsidRDefault="00D93076" w:rsidP="00CA53E6">
      <w:pPr>
        <w:pStyle w:val="ac"/>
        <w:ind w:leftChars="400" w:left="960"/>
        <w:jc w:val="both"/>
        <w:rPr>
          <w:rFonts w:ascii="標楷體" w:eastAsia="標楷體" w:hAnsi="標楷體"/>
          <w:sz w:val="24"/>
          <w:szCs w:val="24"/>
        </w:rPr>
      </w:pPr>
      <w:r w:rsidRPr="00BD38EF">
        <w:rPr>
          <w:rFonts w:ascii="標楷體" w:eastAsia="標楷體" w:hAnsi="標楷體" w:hint="eastAsia"/>
          <w:sz w:val="24"/>
          <w:szCs w:val="24"/>
        </w:rPr>
        <w:t>五識不緣非實有境，</w:t>
      </w:r>
      <w:r w:rsidRPr="00BD38EF">
        <w:rPr>
          <w:rFonts w:ascii="標楷體" w:eastAsia="標楷體" w:hAnsi="標楷體" w:hint="eastAsia"/>
          <w:sz w:val="24"/>
          <w:szCs w:val="24"/>
          <w:u w:val="single"/>
        </w:rPr>
        <w:t>和集</w:t>
      </w:r>
      <w:r w:rsidRPr="00BD38EF">
        <w:rPr>
          <w:rFonts w:ascii="標楷體" w:eastAsia="標楷體" w:hAnsi="標楷體" w:hint="eastAsia"/>
          <w:sz w:val="24"/>
          <w:szCs w:val="24"/>
        </w:rPr>
        <w:t>極微為所緣故。</w:t>
      </w:r>
    </w:p>
    <w:p w:rsidR="002C546C" w:rsidRPr="00BD38EF" w:rsidRDefault="00D93076" w:rsidP="00CA53E6">
      <w:pPr>
        <w:pStyle w:val="ac"/>
        <w:ind w:leftChars="400" w:left="960"/>
        <w:jc w:val="both"/>
        <w:rPr>
          <w:rFonts w:ascii="標楷體" w:eastAsia="標楷體" w:hAnsi="標楷體"/>
          <w:sz w:val="24"/>
          <w:szCs w:val="24"/>
        </w:rPr>
      </w:pPr>
      <w:r w:rsidRPr="00BD38EF">
        <w:rPr>
          <w:rFonts w:ascii="標楷體" w:eastAsia="標楷體" w:hAnsi="標楷體" w:hint="eastAsia"/>
          <w:sz w:val="24"/>
          <w:szCs w:val="24"/>
        </w:rPr>
        <w:t>又五識身無分別故，不緣眾微</w:t>
      </w:r>
      <w:r w:rsidRPr="00BD38EF">
        <w:rPr>
          <w:rFonts w:ascii="標楷體" w:eastAsia="標楷體" w:hAnsi="標楷體" w:hint="eastAsia"/>
          <w:sz w:val="24"/>
          <w:szCs w:val="24"/>
          <w:u w:val="single"/>
        </w:rPr>
        <w:t>和合</w:t>
      </w:r>
      <w:r w:rsidRPr="00BD38EF">
        <w:rPr>
          <w:rFonts w:ascii="標楷體" w:eastAsia="標楷體" w:hAnsi="標楷體" w:hint="eastAsia"/>
          <w:sz w:val="24"/>
          <w:szCs w:val="24"/>
        </w:rPr>
        <w:t>為境；非「</w:t>
      </w:r>
      <w:r w:rsidRPr="00BD38EF">
        <w:rPr>
          <w:rFonts w:ascii="標楷體" w:eastAsia="標楷體" w:hAnsi="標楷體" w:hint="eastAsia"/>
          <w:sz w:val="24"/>
          <w:szCs w:val="24"/>
          <w:u w:val="single"/>
        </w:rPr>
        <w:t>和合</w:t>
      </w:r>
      <w:r w:rsidRPr="00BD38EF">
        <w:rPr>
          <w:rFonts w:ascii="標楷體" w:eastAsia="標楷體" w:hAnsi="標楷體" w:hint="eastAsia"/>
          <w:sz w:val="24"/>
          <w:szCs w:val="24"/>
        </w:rPr>
        <w:t>」名別目少法可離分別所見乃至所觸事成，以彼</w:t>
      </w:r>
      <w:r w:rsidRPr="00BD38EF">
        <w:rPr>
          <w:rFonts w:ascii="標楷體" w:eastAsia="標楷體" w:hAnsi="標楷體" w:hint="eastAsia"/>
          <w:sz w:val="24"/>
          <w:szCs w:val="24"/>
          <w:u w:val="single"/>
        </w:rPr>
        <w:t>和合</w:t>
      </w:r>
      <w:r w:rsidRPr="00BD38EF">
        <w:rPr>
          <w:rFonts w:ascii="標楷體" w:eastAsia="標楷體" w:hAnsi="標楷體" w:hint="eastAsia"/>
          <w:sz w:val="24"/>
          <w:szCs w:val="24"/>
        </w:rPr>
        <w:t>無別法故，唯是計度分別所取；五識無有計度功能，是故不緣</w:t>
      </w:r>
      <w:r w:rsidRPr="00BD38EF">
        <w:rPr>
          <w:rFonts w:ascii="標楷體" w:eastAsia="標楷體" w:hAnsi="標楷體" w:hint="eastAsia"/>
          <w:sz w:val="24"/>
          <w:szCs w:val="24"/>
          <w:u w:val="single"/>
        </w:rPr>
        <w:t>和合</w:t>
      </w:r>
      <w:r w:rsidRPr="00BD38EF">
        <w:rPr>
          <w:rFonts w:ascii="標楷體" w:eastAsia="標楷體" w:hAnsi="標楷體" w:hint="eastAsia"/>
          <w:sz w:val="24"/>
          <w:szCs w:val="24"/>
        </w:rPr>
        <w:t>為境。</w:t>
      </w:r>
    </w:p>
    <w:p w:rsidR="002C546C" w:rsidRPr="00BD38EF" w:rsidRDefault="00D93076" w:rsidP="00CA53E6">
      <w:pPr>
        <w:pStyle w:val="ac"/>
        <w:ind w:leftChars="400" w:left="960"/>
        <w:jc w:val="both"/>
        <w:rPr>
          <w:rFonts w:ascii="標楷體" w:eastAsia="標楷體" w:hAnsi="標楷體"/>
          <w:sz w:val="24"/>
          <w:szCs w:val="24"/>
        </w:rPr>
      </w:pPr>
      <w:r w:rsidRPr="00BD38EF">
        <w:rPr>
          <w:rFonts w:ascii="標楷體" w:eastAsia="標楷體" w:hAnsi="標楷體" w:hint="eastAsia"/>
          <w:sz w:val="24"/>
          <w:szCs w:val="24"/>
        </w:rPr>
        <w:t>即諸極微</w:t>
      </w:r>
      <w:r w:rsidRPr="00BD38EF">
        <w:rPr>
          <w:rFonts w:ascii="標楷體" w:eastAsia="標楷體" w:hAnsi="標楷體" w:hint="eastAsia"/>
          <w:sz w:val="24"/>
          <w:szCs w:val="24"/>
          <w:u w:val="single"/>
        </w:rPr>
        <w:t>和集</w:t>
      </w:r>
      <w:r w:rsidRPr="00BD38EF">
        <w:rPr>
          <w:rFonts w:ascii="標楷體" w:eastAsia="標楷體" w:hAnsi="標楷體" w:hint="eastAsia"/>
          <w:sz w:val="24"/>
          <w:szCs w:val="24"/>
        </w:rPr>
        <w:t>安布，恒為五識生起依緣，</w:t>
      </w:r>
      <w:r w:rsidRPr="00BD38EF">
        <w:rPr>
          <w:rFonts w:ascii="標楷體" w:eastAsia="標楷體" w:hAnsi="標楷體" w:hint="eastAsia"/>
          <w:sz w:val="24"/>
          <w:szCs w:val="24"/>
          <w:u w:val="single"/>
        </w:rPr>
        <w:t>無有極微不和集故</w:t>
      </w:r>
      <w:r w:rsidRPr="00BD38EF">
        <w:rPr>
          <w:rFonts w:ascii="標楷體" w:eastAsia="標楷體" w:hAnsi="標楷體" w:hint="eastAsia"/>
          <w:sz w:val="24"/>
          <w:szCs w:val="24"/>
        </w:rPr>
        <w:t>。</w:t>
      </w:r>
    </w:p>
    <w:p w:rsidR="00D93076" w:rsidRPr="00BD38EF" w:rsidRDefault="00D93076" w:rsidP="00CA53E6">
      <w:pPr>
        <w:pStyle w:val="ac"/>
        <w:ind w:leftChars="400" w:left="960"/>
        <w:jc w:val="both"/>
        <w:rPr>
          <w:rFonts w:ascii="標楷體" w:eastAsia="標楷體" w:hAnsi="標楷體"/>
          <w:sz w:val="24"/>
          <w:szCs w:val="24"/>
        </w:rPr>
      </w:pPr>
      <w:r w:rsidRPr="00BD38EF">
        <w:rPr>
          <w:rFonts w:ascii="標楷體" w:eastAsia="標楷體" w:hAnsi="標楷體" w:hint="eastAsia"/>
          <w:sz w:val="24"/>
          <w:szCs w:val="24"/>
        </w:rPr>
        <w:t>設有極微不</w:t>
      </w:r>
      <w:r w:rsidRPr="00BD38EF">
        <w:rPr>
          <w:rFonts w:ascii="標楷體" w:eastAsia="標楷體" w:hAnsi="標楷體" w:hint="eastAsia"/>
          <w:sz w:val="24"/>
          <w:szCs w:val="24"/>
          <w:u w:val="single"/>
        </w:rPr>
        <w:t>和集</w:t>
      </w:r>
      <w:r w:rsidRPr="00BD38EF">
        <w:rPr>
          <w:rFonts w:ascii="標楷體" w:eastAsia="標楷體" w:hAnsi="標楷體" w:hint="eastAsia"/>
          <w:sz w:val="24"/>
          <w:szCs w:val="24"/>
        </w:rPr>
        <w:t>者，是彼類故，亦屬依緣，然五識身唯用</w:t>
      </w:r>
      <w:r w:rsidRPr="00BD38EF">
        <w:rPr>
          <w:rFonts w:ascii="標楷體" w:eastAsia="標楷體" w:hAnsi="標楷體" w:hint="eastAsia"/>
          <w:sz w:val="24"/>
          <w:szCs w:val="24"/>
          <w:u w:val="single"/>
        </w:rPr>
        <w:t>和集</w:t>
      </w:r>
      <w:r w:rsidRPr="00BD38EF">
        <w:rPr>
          <w:rFonts w:ascii="標楷體" w:eastAsia="標楷體" w:hAnsi="標楷體" w:hint="eastAsia"/>
          <w:sz w:val="24"/>
          <w:szCs w:val="24"/>
        </w:rPr>
        <w:t>為所緣故，不緣彼起；猶如雖有過去未來色等境界，以五識身唯現境故，不緣彼起，雖不緣彼而五境攝。</w:t>
      </w:r>
    </w:p>
    <w:p w:rsidR="00D93076" w:rsidRPr="00BD38EF" w:rsidRDefault="00D93076" w:rsidP="00CA53E6">
      <w:pPr>
        <w:pStyle w:val="ac"/>
        <w:ind w:leftChars="400" w:left="960"/>
        <w:jc w:val="both"/>
        <w:rPr>
          <w:rFonts w:ascii="標楷體" w:eastAsia="標楷體" w:hAnsi="標楷體"/>
          <w:sz w:val="24"/>
          <w:szCs w:val="24"/>
        </w:rPr>
      </w:pPr>
      <w:r w:rsidRPr="00BD38EF">
        <w:rPr>
          <w:rFonts w:ascii="標楷體" w:eastAsia="標楷體" w:hAnsi="標楷體" w:hint="eastAsia"/>
          <w:sz w:val="24"/>
          <w:szCs w:val="24"/>
        </w:rPr>
        <w:t>又眼識不緣</w:t>
      </w:r>
      <w:r w:rsidRPr="00BD38EF">
        <w:rPr>
          <w:rFonts w:ascii="標楷體" w:eastAsia="標楷體" w:hAnsi="標楷體" w:hint="eastAsia"/>
          <w:sz w:val="24"/>
          <w:szCs w:val="24"/>
          <w:u w:val="single"/>
        </w:rPr>
        <w:t>和合</w:t>
      </w:r>
      <w:r w:rsidRPr="00BD38EF">
        <w:rPr>
          <w:rFonts w:ascii="標楷體" w:eastAsia="標楷體" w:hAnsi="標楷體" w:hint="eastAsia"/>
          <w:sz w:val="24"/>
          <w:szCs w:val="24"/>
        </w:rPr>
        <w:t>為境，以青等顯色應非實故。</w:t>
      </w:r>
    </w:p>
    <w:p w:rsidR="00D93076" w:rsidRPr="00BD38EF" w:rsidRDefault="00D93076" w:rsidP="00CA53E6">
      <w:pPr>
        <w:pStyle w:val="ac"/>
        <w:ind w:leftChars="400" w:left="960"/>
        <w:jc w:val="both"/>
        <w:rPr>
          <w:rFonts w:ascii="標楷體" w:eastAsia="標楷體" w:hAnsi="標楷體"/>
          <w:sz w:val="24"/>
          <w:szCs w:val="24"/>
        </w:rPr>
      </w:pPr>
      <w:r w:rsidRPr="00BD38EF">
        <w:rPr>
          <w:rFonts w:ascii="標楷體" w:eastAsia="標楷體" w:hAnsi="標楷體" w:hint="eastAsia"/>
          <w:sz w:val="24"/>
          <w:szCs w:val="24"/>
        </w:rPr>
        <w:t>若眼識緣</w:t>
      </w:r>
      <w:r w:rsidRPr="00BD38EF">
        <w:rPr>
          <w:rFonts w:ascii="標楷體" w:eastAsia="標楷體" w:hAnsi="標楷體" w:hint="eastAsia"/>
          <w:sz w:val="24"/>
          <w:szCs w:val="24"/>
          <w:u w:val="single"/>
        </w:rPr>
        <w:t>和合</w:t>
      </w:r>
      <w:r w:rsidRPr="00BD38EF">
        <w:rPr>
          <w:rFonts w:ascii="標楷體" w:eastAsia="標楷體" w:hAnsi="標楷體" w:hint="eastAsia"/>
          <w:sz w:val="24"/>
          <w:szCs w:val="24"/>
        </w:rPr>
        <w:t>為境，青黃等覺應決定無，青等不應是</w:t>
      </w:r>
      <w:r w:rsidRPr="00BD38EF">
        <w:rPr>
          <w:rFonts w:ascii="標楷體" w:eastAsia="標楷體" w:hAnsi="標楷體" w:hint="eastAsia"/>
          <w:sz w:val="24"/>
          <w:szCs w:val="24"/>
          <w:u w:val="single"/>
        </w:rPr>
        <w:t>和合</w:t>
      </w:r>
      <w:r w:rsidRPr="00BD38EF">
        <w:rPr>
          <w:rFonts w:ascii="標楷體" w:eastAsia="標楷體" w:hAnsi="標楷體" w:hint="eastAsia"/>
          <w:sz w:val="24"/>
          <w:szCs w:val="24"/>
        </w:rPr>
        <w:t>故；若是</w:t>
      </w:r>
      <w:r w:rsidRPr="00BD38EF">
        <w:rPr>
          <w:rFonts w:ascii="標楷體" w:eastAsia="標楷體" w:hAnsi="標楷體" w:hint="eastAsia"/>
          <w:sz w:val="24"/>
          <w:szCs w:val="24"/>
          <w:u w:val="single"/>
        </w:rPr>
        <w:t>和合</w:t>
      </w:r>
      <w:r w:rsidRPr="00BD38EF">
        <w:rPr>
          <w:rFonts w:ascii="標楷體" w:eastAsia="標楷體" w:hAnsi="標楷體" w:hint="eastAsia"/>
          <w:sz w:val="24"/>
          <w:szCs w:val="24"/>
        </w:rPr>
        <w:t>，應非實有，是則顯色亦假非真。無容眼識不取青等有意識能分別青等。</w:t>
      </w:r>
    </w:p>
    <w:p w:rsidR="00D93076" w:rsidRPr="00BD38EF" w:rsidRDefault="00D93076" w:rsidP="00CA53E6">
      <w:pPr>
        <w:pStyle w:val="ac"/>
        <w:ind w:leftChars="400" w:left="960"/>
        <w:jc w:val="both"/>
        <w:rPr>
          <w:sz w:val="24"/>
          <w:szCs w:val="24"/>
        </w:rPr>
      </w:pPr>
      <w:r w:rsidRPr="00BD38EF">
        <w:rPr>
          <w:rFonts w:ascii="標楷體" w:eastAsia="標楷體" w:hAnsi="標楷體" w:hint="eastAsia"/>
          <w:sz w:val="24"/>
          <w:szCs w:val="24"/>
        </w:rPr>
        <w:t>若言「青等如</w:t>
      </w:r>
      <w:r w:rsidRPr="00BD38EF">
        <w:rPr>
          <w:rFonts w:ascii="標楷體" w:eastAsia="標楷體" w:hAnsi="標楷體" w:hint="eastAsia"/>
          <w:sz w:val="24"/>
          <w:szCs w:val="24"/>
          <w:u w:val="single"/>
        </w:rPr>
        <w:t>和合</w:t>
      </w:r>
      <w:r w:rsidRPr="00BD38EF">
        <w:rPr>
          <w:rFonts w:ascii="標楷體" w:eastAsia="標楷體" w:hAnsi="標楷體" w:hint="eastAsia"/>
          <w:sz w:val="24"/>
          <w:szCs w:val="24"/>
        </w:rPr>
        <w:t>」者，其理不然！以就勝義，非許</w:t>
      </w:r>
      <w:r w:rsidRPr="00BD38EF">
        <w:rPr>
          <w:rFonts w:ascii="標楷體" w:eastAsia="標楷體" w:hAnsi="標楷體" w:hint="eastAsia"/>
          <w:sz w:val="24"/>
          <w:szCs w:val="24"/>
          <w:u w:val="single"/>
        </w:rPr>
        <w:t>和合</w:t>
      </w:r>
      <w:r w:rsidRPr="00BD38EF">
        <w:rPr>
          <w:rFonts w:ascii="標楷體" w:eastAsia="標楷體" w:hAnsi="標楷體" w:hint="eastAsia"/>
          <w:sz w:val="24"/>
          <w:szCs w:val="24"/>
        </w:rPr>
        <w:t>是色性故。</w:t>
      </w:r>
    </w:p>
    <w:p w:rsidR="00D93076" w:rsidRPr="00BD38EF" w:rsidRDefault="00D93076" w:rsidP="00CA53E6">
      <w:pPr>
        <w:jc w:val="both"/>
      </w:pPr>
    </w:p>
    <w:p w:rsidR="00D93076" w:rsidRPr="00BD38EF" w:rsidRDefault="00CA53E6" w:rsidP="00B73D98">
      <w:pPr>
        <w:spacing w:afterLines="30"/>
        <w:ind w:left="840" w:hangingChars="350" w:hanging="840"/>
        <w:jc w:val="both"/>
      </w:pPr>
      <w:r w:rsidRPr="00BD38EF">
        <w:rPr>
          <w:rFonts w:hint="eastAsia"/>
        </w:rPr>
        <w:t>十八、</w:t>
      </w:r>
      <w:r w:rsidR="00D93076" w:rsidRPr="00BD38EF">
        <w:rPr>
          <w:rFonts w:hint="eastAsia"/>
        </w:rPr>
        <w:t>【</w:t>
      </w:r>
      <w:r w:rsidR="00D93076" w:rsidRPr="00BD38EF">
        <w:t>p.</w:t>
      </w:r>
      <w:r w:rsidR="00D93076" w:rsidRPr="00BD38EF">
        <w:rPr>
          <w:rFonts w:hint="eastAsia"/>
        </w:rPr>
        <w:t>4</w:t>
      </w:r>
      <w:r w:rsidR="005E1C2C">
        <w:rPr>
          <w:rFonts w:hint="eastAsia"/>
        </w:rPr>
        <w:t>5</w:t>
      </w:r>
      <w:r w:rsidR="00D93076" w:rsidRPr="00BD38EF">
        <w:rPr>
          <w:rFonts w:hint="eastAsia"/>
        </w:rPr>
        <w:t>：而未來法與過去法，…眼不能見，耳不能聞，…心識不能緣慮。】</w:t>
      </w:r>
    </w:p>
    <w:p w:rsidR="00D93076" w:rsidRPr="00BD38EF" w:rsidRDefault="00D93076" w:rsidP="00CA53E6">
      <w:pPr>
        <w:pStyle w:val="ac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關於「心識不能緣慮過未法」之說，應只限於</w:t>
      </w:r>
      <w:r w:rsidR="00BD4F4E" w:rsidRPr="00BD38EF">
        <w:rPr>
          <w:rFonts w:hint="eastAsia"/>
          <w:sz w:val="24"/>
          <w:szCs w:val="24"/>
        </w:rPr>
        <w:t>「</w:t>
      </w:r>
      <w:r w:rsidRPr="00BD38EF">
        <w:rPr>
          <w:rFonts w:hint="eastAsia"/>
          <w:sz w:val="24"/>
          <w:szCs w:val="24"/>
        </w:rPr>
        <w:t>前五識</w:t>
      </w:r>
      <w:r w:rsidR="00BD4F4E" w:rsidRPr="00BD38EF">
        <w:rPr>
          <w:rFonts w:hint="eastAsia"/>
          <w:sz w:val="24"/>
          <w:szCs w:val="24"/>
        </w:rPr>
        <w:t>」</w:t>
      </w:r>
      <w:r w:rsidRPr="00BD38EF">
        <w:rPr>
          <w:rFonts w:hint="eastAsia"/>
          <w:sz w:val="24"/>
          <w:szCs w:val="24"/>
        </w:rPr>
        <w:t>。姑引三證：</w:t>
      </w:r>
    </w:p>
    <w:p w:rsidR="00D93076" w:rsidRPr="00BD38EF" w:rsidRDefault="00D93076" w:rsidP="00CA53E6">
      <w:pPr>
        <w:pStyle w:val="ac"/>
        <w:jc w:val="both"/>
        <w:rPr>
          <w:sz w:val="24"/>
          <w:szCs w:val="24"/>
        </w:rPr>
      </w:pPr>
      <w:r w:rsidRPr="00BD38EF">
        <w:rPr>
          <w:sz w:val="24"/>
          <w:szCs w:val="24"/>
        </w:rPr>
        <w:t>1</w:t>
      </w:r>
      <w:r w:rsidRPr="00BD38EF">
        <w:rPr>
          <w:rFonts w:hint="eastAsia"/>
          <w:sz w:val="24"/>
          <w:szCs w:val="24"/>
        </w:rPr>
        <w:t>、《阿毘達磨大毘婆沙論》卷</w:t>
      </w:r>
      <w:r w:rsidRPr="00BD38EF">
        <w:rPr>
          <w:sz w:val="24"/>
          <w:szCs w:val="24"/>
        </w:rPr>
        <w:t>9</w:t>
      </w:r>
      <w:r w:rsidRPr="00BD38EF">
        <w:rPr>
          <w:rFonts w:hint="eastAsia"/>
          <w:sz w:val="24"/>
          <w:szCs w:val="24"/>
        </w:rPr>
        <w:t>（大正</w:t>
      </w:r>
      <w:r w:rsidRPr="00BD38EF">
        <w:rPr>
          <w:sz w:val="24"/>
          <w:szCs w:val="24"/>
        </w:rPr>
        <w:t>27</w:t>
      </w:r>
      <w:r w:rsidRPr="00BD38EF">
        <w:rPr>
          <w:rFonts w:hint="eastAsia"/>
          <w:sz w:val="24"/>
          <w:szCs w:val="24"/>
        </w:rPr>
        <w:t>，</w:t>
      </w:r>
      <w:r w:rsidRPr="00BD38EF">
        <w:rPr>
          <w:sz w:val="24"/>
          <w:szCs w:val="24"/>
        </w:rPr>
        <w:t>44a28-b27</w:t>
      </w:r>
      <w:r w:rsidRPr="00BD38EF">
        <w:rPr>
          <w:rFonts w:hint="eastAsia"/>
          <w:sz w:val="24"/>
          <w:szCs w:val="24"/>
        </w:rPr>
        <w:t>）：</w:t>
      </w:r>
    </w:p>
    <w:p w:rsidR="00CA53E6" w:rsidRPr="00BD38EF" w:rsidRDefault="00D93076" w:rsidP="00CA53E6">
      <w:pPr>
        <w:pStyle w:val="ac"/>
        <w:ind w:leftChars="200" w:left="480"/>
        <w:jc w:val="both"/>
        <w:rPr>
          <w:rFonts w:ascii="標楷體" w:eastAsia="標楷體" w:hAnsi="標楷體"/>
          <w:sz w:val="24"/>
          <w:szCs w:val="24"/>
        </w:rPr>
      </w:pPr>
      <w:r w:rsidRPr="00BD38EF">
        <w:rPr>
          <w:rFonts w:ascii="標楷體" w:eastAsia="標楷體" w:hAnsi="標楷體" w:hint="eastAsia"/>
          <w:sz w:val="24"/>
          <w:szCs w:val="24"/>
        </w:rPr>
        <w:t>「頗有一識了一切法耶？」乃至廣說。</w:t>
      </w:r>
    </w:p>
    <w:p w:rsidR="00D93076" w:rsidRPr="00BD38EF" w:rsidRDefault="00D93076" w:rsidP="00CA53E6">
      <w:pPr>
        <w:pStyle w:val="ac"/>
        <w:ind w:leftChars="200" w:left="480"/>
        <w:jc w:val="both"/>
        <w:rPr>
          <w:rFonts w:ascii="標楷體" w:eastAsia="標楷體" w:hAnsi="標楷體"/>
          <w:sz w:val="24"/>
          <w:szCs w:val="24"/>
        </w:rPr>
      </w:pPr>
      <w:r w:rsidRPr="00BD38EF">
        <w:rPr>
          <w:rFonts w:ascii="標楷體" w:eastAsia="標楷體" w:hAnsi="標楷體" w:hint="eastAsia"/>
          <w:sz w:val="24"/>
          <w:szCs w:val="24"/>
        </w:rPr>
        <w:t>問：何故作此論？</w:t>
      </w:r>
    </w:p>
    <w:p w:rsidR="00D93076" w:rsidRPr="00BD38EF" w:rsidRDefault="00D93076" w:rsidP="00CA53E6">
      <w:pPr>
        <w:pStyle w:val="ac"/>
        <w:ind w:leftChars="200" w:left="960" w:hangingChars="200" w:hanging="480"/>
        <w:jc w:val="both"/>
        <w:rPr>
          <w:rFonts w:ascii="標楷體" w:eastAsia="標楷體" w:hAnsi="標楷體"/>
          <w:sz w:val="24"/>
          <w:szCs w:val="24"/>
        </w:rPr>
      </w:pPr>
      <w:r w:rsidRPr="00BD38EF">
        <w:rPr>
          <w:rFonts w:ascii="標楷體" w:eastAsia="標楷體" w:hAnsi="標楷體" w:hint="eastAsia"/>
          <w:sz w:val="24"/>
          <w:szCs w:val="24"/>
        </w:rPr>
        <w:t>答：為止他宗、顯己義故。謂……或有執「智緣一切法，識不能爾」，為止彼宗，顯「識與智俱能總別緣一切法」。……或有執「智緣三世境及非世境，識唯緣現在境」，為止彼宗，顯「智與識俱緣三世及非世境」。……由此因緣，故造斯論。</w:t>
      </w:r>
    </w:p>
    <w:p w:rsidR="00D93076" w:rsidRPr="00BD38EF" w:rsidRDefault="00D93076" w:rsidP="002C546C">
      <w:pPr>
        <w:pStyle w:val="ac"/>
        <w:jc w:val="both"/>
        <w:rPr>
          <w:sz w:val="24"/>
          <w:szCs w:val="24"/>
        </w:rPr>
      </w:pPr>
      <w:r w:rsidRPr="00BD38EF">
        <w:rPr>
          <w:sz w:val="24"/>
          <w:szCs w:val="24"/>
        </w:rPr>
        <w:t>2</w:t>
      </w:r>
      <w:r w:rsidRPr="00BD38EF">
        <w:rPr>
          <w:rFonts w:hint="eastAsia"/>
          <w:sz w:val="24"/>
          <w:szCs w:val="24"/>
        </w:rPr>
        <w:t>、《阿毘達磨俱舍論》卷</w:t>
      </w:r>
      <w:r w:rsidRPr="00BD38EF">
        <w:rPr>
          <w:sz w:val="24"/>
          <w:szCs w:val="24"/>
        </w:rPr>
        <w:t>2</w:t>
      </w:r>
      <w:r w:rsidRPr="00BD38EF">
        <w:rPr>
          <w:rFonts w:hint="eastAsia"/>
          <w:sz w:val="24"/>
          <w:szCs w:val="24"/>
        </w:rPr>
        <w:t>〈分別界品</w:t>
      </w:r>
      <w:r w:rsidRPr="00BD38EF">
        <w:rPr>
          <w:sz w:val="24"/>
          <w:szCs w:val="24"/>
        </w:rPr>
        <w:t xml:space="preserve"> 1</w:t>
      </w:r>
      <w:r w:rsidRPr="00BD38EF">
        <w:rPr>
          <w:rFonts w:hint="eastAsia"/>
          <w:sz w:val="24"/>
          <w:szCs w:val="24"/>
        </w:rPr>
        <w:t>〉（大正</w:t>
      </w:r>
      <w:r w:rsidRPr="00BD38EF">
        <w:rPr>
          <w:sz w:val="24"/>
          <w:szCs w:val="24"/>
        </w:rPr>
        <w:t>29</w:t>
      </w:r>
      <w:r w:rsidRPr="00BD38EF">
        <w:rPr>
          <w:rFonts w:hint="eastAsia"/>
          <w:sz w:val="24"/>
          <w:szCs w:val="24"/>
        </w:rPr>
        <w:t>，</w:t>
      </w:r>
      <w:r w:rsidRPr="00BD38EF">
        <w:rPr>
          <w:sz w:val="24"/>
          <w:szCs w:val="24"/>
        </w:rPr>
        <w:t>12b1-3</w:t>
      </w:r>
      <w:r w:rsidRPr="00BD38EF">
        <w:rPr>
          <w:rFonts w:hint="eastAsia"/>
          <w:sz w:val="24"/>
          <w:szCs w:val="24"/>
        </w:rPr>
        <w:t>）：</w:t>
      </w:r>
    </w:p>
    <w:p w:rsidR="00CA53E6" w:rsidRPr="00BD38EF" w:rsidRDefault="00D93076" w:rsidP="00CA53E6">
      <w:pPr>
        <w:pStyle w:val="ac"/>
        <w:ind w:leftChars="200" w:left="480"/>
        <w:jc w:val="both"/>
        <w:rPr>
          <w:rFonts w:ascii="標楷體" w:eastAsia="標楷體" w:hAnsi="標楷體"/>
          <w:sz w:val="24"/>
          <w:szCs w:val="24"/>
        </w:rPr>
      </w:pPr>
      <w:r w:rsidRPr="00BD38EF">
        <w:rPr>
          <w:rFonts w:ascii="標楷體" w:eastAsia="標楷體" w:hAnsi="標楷體" w:hint="eastAsia"/>
          <w:sz w:val="24"/>
          <w:szCs w:val="24"/>
        </w:rPr>
        <w:t>為如</w:t>
      </w:r>
      <w:r w:rsidR="00CA53E6" w:rsidRPr="00BD38EF">
        <w:rPr>
          <w:rFonts w:ascii="標楷體" w:eastAsia="標楷體" w:hAnsi="標楷體" w:hint="eastAsia"/>
          <w:sz w:val="24"/>
          <w:szCs w:val="24"/>
        </w:rPr>
        <w:t>「</w:t>
      </w:r>
      <w:r w:rsidRPr="00BD38EF">
        <w:rPr>
          <w:rFonts w:ascii="標楷體" w:eastAsia="標楷體" w:hAnsi="標楷體" w:hint="eastAsia"/>
          <w:sz w:val="24"/>
          <w:szCs w:val="24"/>
        </w:rPr>
        <w:t>五識唯緣現在</w:t>
      </w:r>
      <w:r w:rsidR="00CA53E6" w:rsidRPr="00BD38EF">
        <w:rPr>
          <w:rFonts w:ascii="標楷體" w:eastAsia="標楷體" w:hAnsi="標楷體" w:hint="eastAsia"/>
          <w:sz w:val="24"/>
          <w:szCs w:val="24"/>
        </w:rPr>
        <w:t>，</w:t>
      </w:r>
      <w:r w:rsidRPr="00BD38EF">
        <w:rPr>
          <w:rFonts w:ascii="標楷體" w:eastAsia="標楷體" w:hAnsi="標楷體" w:hint="eastAsia"/>
          <w:sz w:val="24"/>
          <w:szCs w:val="24"/>
        </w:rPr>
        <w:t>意識通緣三世</w:t>
      </w:r>
      <w:r w:rsidR="00CA53E6" w:rsidRPr="00BD38EF">
        <w:rPr>
          <w:rFonts w:ascii="標楷體" w:eastAsia="標楷體" w:hAnsi="標楷體" w:hint="eastAsia"/>
          <w:sz w:val="24"/>
          <w:szCs w:val="24"/>
        </w:rPr>
        <w:t>、</w:t>
      </w:r>
      <w:r w:rsidRPr="00BD38EF">
        <w:rPr>
          <w:rFonts w:ascii="標楷體" w:eastAsia="標楷體" w:hAnsi="標楷體" w:hint="eastAsia"/>
          <w:sz w:val="24"/>
          <w:szCs w:val="24"/>
        </w:rPr>
        <w:t>非世</w:t>
      </w:r>
      <w:r w:rsidR="00CA53E6" w:rsidRPr="00BD38EF">
        <w:rPr>
          <w:rFonts w:ascii="標楷體" w:eastAsia="標楷體" w:hAnsi="標楷體" w:hint="eastAsia"/>
          <w:sz w:val="24"/>
          <w:szCs w:val="24"/>
        </w:rPr>
        <w:t>」</w:t>
      </w:r>
      <w:r w:rsidRPr="00BD38EF">
        <w:rPr>
          <w:rFonts w:ascii="標楷體" w:eastAsia="標楷體" w:hAnsi="標楷體" w:hint="eastAsia"/>
          <w:sz w:val="24"/>
          <w:szCs w:val="24"/>
        </w:rPr>
        <w:t>，如是</w:t>
      </w:r>
      <w:r w:rsidR="00CA53E6" w:rsidRPr="00BD38EF">
        <w:rPr>
          <w:rFonts w:ascii="標楷體" w:eastAsia="標楷體" w:hAnsi="標楷體" w:hint="eastAsia"/>
          <w:sz w:val="24"/>
          <w:szCs w:val="24"/>
        </w:rPr>
        <w:t>「</w:t>
      </w:r>
      <w:r w:rsidRPr="00BD38EF">
        <w:rPr>
          <w:rFonts w:ascii="標楷體" w:eastAsia="標楷體" w:hAnsi="標楷體" w:hint="eastAsia"/>
          <w:sz w:val="24"/>
          <w:szCs w:val="24"/>
        </w:rPr>
        <w:t>諸識依</w:t>
      </w:r>
      <w:r w:rsidR="00CA53E6" w:rsidRPr="00BD38EF">
        <w:rPr>
          <w:rFonts w:ascii="標楷體" w:eastAsia="標楷體" w:hAnsi="標楷體" w:hint="eastAsia"/>
          <w:sz w:val="24"/>
          <w:szCs w:val="24"/>
        </w:rPr>
        <w:t>」</w:t>
      </w:r>
      <w:r w:rsidRPr="00BD38EF">
        <w:rPr>
          <w:rFonts w:ascii="標楷體" w:eastAsia="標楷體" w:hAnsi="標楷體" w:hint="eastAsia"/>
          <w:sz w:val="24"/>
          <w:szCs w:val="24"/>
        </w:rPr>
        <w:t>亦爾耶？</w:t>
      </w:r>
    </w:p>
    <w:p w:rsidR="002C546C" w:rsidRPr="00BD38EF" w:rsidRDefault="00D93076" w:rsidP="005C1D68">
      <w:pPr>
        <w:pStyle w:val="ac"/>
        <w:ind w:leftChars="200" w:left="480"/>
        <w:jc w:val="both"/>
        <w:rPr>
          <w:rFonts w:ascii="標楷體" w:eastAsia="標楷體" w:hAnsi="標楷體"/>
          <w:sz w:val="24"/>
          <w:szCs w:val="24"/>
        </w:rPr>
      </w:pPr>
      <w:r w:rsidRPr="00BD38EF">
        <w:rPr>
          <w:rFonts w:ascii="標楷體" w:eastAsia="標楷體" w:hAnsi="標楷體" w:hint="eastAsia"/>
          <w:sz w:val="24"/>
          <w:szCs w:val="24"/>
        </w:rPr>
        <w:t>不爾。…</w:t>
      </w:r>
    </w:p>
    <w:p w:rsidR="00D93076" w:rsidRPr="00BD38EF" w:rsidRDefault="00D93076" w:rsidP="002C546C">
      <w:pPr>
        <w:pStyle w:val="ac"/>
        <w:jc w:val="both"/>
        <w:rPr>
          <w:sz w:val="24"/>
          <w:szCs w:val="24"/>
        </w:rPr>
      </w:pPr>
      <w:r w:rsidRPr="00BD38EF">
        <w:rPr>
          <w:sz w:val="24"/>
          <w:szCs w:val="24"/>
        </w:rPr>
        <w:t>3</w:t>
      </w:r>
      <w:r w:rsidRPr="00BD38EF">
        <w:rPr>
          <w:rFonts w:hint="eastAsia"/>
          <w:sz w:val="24"/>
          <w:szCs w:val="24"/>
        </w:rPr>
        <w:t>、《阿毘達磨順正理論》卷</w:t>
      </w:r>
      <w:r w:rsidRPr="00BD38EF">
        <w:rPr>
          <w:sz w:val="24"/>
          <w:szCs w:val="24"/>
        </w:rPr>
        <w:t>4</w:t>
      </w:r>
      <w:r w:rsidRPr="00BD38EF">
        <w:rPr>
          <w:rFonts w:hint="eastAsia"/>
          <w:sz w:val="24"/>
          <w:szCs w:val="24"/>
        </w:rPr>
        <w:t>（大正</w:t>
      </w:r>
      <w:r w:rsidRPr="00BD38EF">
        <w:rPr>
          <w:sz w:val="24"/>
          <w:szCs w:val="24"/>
        </w:rPr>
        <w:t>29</w:t>
      </w:r>
      <w:r w:rsidRPr="00BD38EF">
        <w:rPr>
          <w:rFonts w:hint="eastAsia"/>
          <w:sz w:val="24"/>
          <w:szCs w:val="24"/>
        </w:rPr>
        <w:t>，</w:t>
      </w:r>
      <w:r w:rsidRPr="00BD38EF">
        <w:rPr>
          <w:sz w:val="24"/>
          <w:szCs w:val="24"/>
        </w:rPr>
        <w:t>349a18-21</w:t>
      </w:r>
      <w:r w:rsidRPr="00BD38EF">
        <w:rPr>
          <w:rFonts w:hint="eastAsia"/>
          <w:sz w:val="24"/>
          <w:szCs w:val="24"/>
        </w:rPr>
        <w:t>）：</w:t>
      </w:r>
    </w:p>
    <w:p w:rsidR="00D93076" w:rsidRPr="00BD38EF" w:rsidRDefault="00D93076" w:rsidP="00CA53E6">
      <w:pPr>
        <w:pStyle w:val="ac"/>
        <w:ind w:leftChars="200" w:left="480"/>
        <w:jc w:val="both"/>
        <w:rPr>
          <w:rFonts w:ascii="標楷體" w:eastAsia="標楷體" w:hAnsi="標楷體"/>
          <w:sz w:val="24"/>
          <w:szCs w:val="24"/>
        </w:rPr>
      </w:pPr>
      <w:r w:rsidRPr="00BD38EF">
        <w:rPr>
          <w:rFonts w:ascii="標楷體" w:eastAsia="標楷體" w:hAnsi="標楷體" w:hint="eastAsia"/>
          <w:sz w:val="24"/>
          <w:szCs w:val="24"/>
        </w:rPr>
        <w:t>然五識身唯取現境，無二念識同一所緣，無一所緣前取滅已第二念識復取生故；意識能緣三世境界，法雖已滅，猶是所行，於一所緣多心流注，故唯說此是有分別。</w:t>
      </w:r>
    </w:p>
    <w:p w:rsidR="002C546C" w:rsidRPr="00BD38EF" w:rsidRDefault="002C546C" w:rsidP="00CA53E6">
      <w:pPr>
        <w:pStyle w:val="ac"/>
        <w:ind w:leftChars="200" w:left="480"/>
        <w:jc w:val="both"/>
        <w:rPr>
          <w:sz w:val="24"/>
          <w:szCs w:val="24"/>
        </w:rPr>
      </w:pPr>
    </w:p>
    <w:p w:rsidR="0068409F" w:rsidRPr="00BD38EF" w:rsidRDefault="002C4F5E" w:rsidP="00B73D98">
      <w:pPr>
        <w:spacing w:afterLines="30"/>
        <w:ind w:left="840" w:hangingChars="350" w:hanging="840"/>
        <w:jc w:val="both"/>
      </w:pPr>
      <w:r w:rsidRPr="00BD38EF">
        <w:rPr>
          <w:rFonts w:hint="eastAsia"/>
        </w:rPr>
        <w:t>十九、</w:t>
      </w:r>
      <w:r w:rsidR="0068409F" w:rsidRPr="00BD38EF">
        <w:rPr>
          <w:rFonts w:hint="eastAsia"/>
        </w:rPr>
        <w:t>【</w:t>
      </w:r>
      <w:r w:rsidR="0068409F" w:rsidRPr="00BD38EF">
        <w:t>p.</w:t>
      </w:r>
      <w:r w:rsidR="0068409F" w:rsidRPr="00BD38EF">
        <w:rPr>
          <w:rFonts w:hint="eastAsia"/>
        </w:rPr>
        <w:t>4</w:t>
      </w:r>
      <w:r w:rsidR="005E1C2C">
        <w:rPr>
          <w:rFonts w:hint="eastAsia"/>
        </w:rPr>
        <w:t>7</w:t>
      </w:r>
      <w:r w:rsidR="0068409F" w:rsidRPr="00BD38EF">
        <w:rPr>
          <w:rFonts w:hint="eastAsia"/>
        </w:rPr>
        <w:t>：</w:t>
      </w:r>
      <w:r w:rsidR="0068409F" w:rsidRPr="00BD38EF">
        <w:rPr>
          <w:rFonts w:hint="eastAsia"/>
          <w:shd w:val="pct15" w:color="auto" w:fill="FFFFFF"/>
        </w:rPr>
        <w:t>（世親）</w:t>
      </w:r>
      <w:r w:rsidR="0068409F" w:rsidRPr="00BD38EF">
        <w:rPr>
          <w:rFonts w:hint="eastAsia"/>
        </w:rPr>
        <w:t>門下有重阿毘達磨（《俱舍論》）的，或重因明的，或重律儀的，或重般若的，或重唯識的</w:t>
      </w:r>
      <w:r w:rsidR="006D0E65" w:rsidRPr="00BD38EF">
        <w:rPr>
          <w:rFonts w:hint="eastAsia"/>
        </w:rPr>
        <w:t>……</w:t>
      </w:r>
      <w:r w:rsidR="0068409F" w:rsidRPr="00BD38EF">
        <w:rPr>
          <w:rFonts w:hint="eastAsia"/>
        </w:rPr>
        <w:t>】</w:t>
      </w:r>
    </w:p>
    <w:p w:rsidR="0068409F" w:rsidRPr="00BD38EF" w:rsidRDefault="0068409F" w:rsidP="00CA53E6">
      <w:pPr>
        <w:pStyle w:val="ac"/>
        <w:ind w:left="240" w:hangingChars="100" w:hanging="240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編按：世親門下，曾為《俱舍論》作釋：安慧，滿增，陳那，德慧。</w:t>
      </w:r>
      <w:r w:rsidRPr="00BD38EF">
        <w:rPr>
          <w:sz w:val="24"/>
          <w:szCs w:val="24"/>
        </w:rPr>
        <w:t xml:space="preserve">  </w:t>
      </w:r>
    </w:p>
    <w:p w:rsidR="0068409F" w:rsidRPr="00BD38EF" w:rsidRDefault="0068409F" w:rsidP="00CA53E6">
      <w:pPr>
        <w:pStyle w:val="ac"/>
        <w:ind w:leftChars="750" w:left="1800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重因明：陳那，自在軍，法稱等。</w:t>
      </w:r>
    </w:p>
    <w:p w:rsidR="0068409F" w:rsidRPr="00BD38EF" w:rsidRDefault="0068409F" w:rsidP="00CA53E6">
      <w:pPr>
        <w:pStyle w:val="ac"/>
        <w:ind w:leftChars="750" w:left="1800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重律儀：德光。</w:t>
      </w:r>
    </w:p>
    <w:p w:rsidR="0068409F" w:rsidRPr="00BD38EF" w:rsidRDefault="0068409F" w:rsidP="00CA53E6">
      <w:pPr>
        <w:pStyle w:val="ac"/>
        <w:ind w:leftChars="750" w:left="1800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曾為般若中觀系經論作釋：安慧，陳那，護法。</w:t>
      </w:r>
    </w:p>
    <w:p w:rsidR="0068409F" w:rsidRPr="00BD38EF" w:rsidRDefault="0068409F" w:rsidP="00CA53E6">
      <w:pPr>
        <w:pStyle w:val="ac"/>
        <w:ind w:leftChars="750" w:left="1800"/>
        <w:jc w:val="both"/>
        <w:rPr>
          <w:sz w:val="24"/>
          <w:szCs w:val="24"/>
        </w:rPr>
      </w:pPr>
      <w:r w:rsidRPr="00BD38EF">
        <w:rPr>
          <w:rFonts w:hint="eastAsia"/>
          <w:sz w:val="24"/>
          <w:szCs w:val="24"/>
        </w:rPr>
        <w:t>重唯識：護法一系。</w:t>
      </w:r>
    </w:p>
    <w:p w:rsidR="0068409F" w:rsidRPr="00BD38EF" w:rsidRDefault="0068409F" w:rsidP="00CA53E6">
      <w:pPr>
        <w:ind w:leftChars="300" w:left="720"/>
        <w:jc w:val="both"/>
      </w:pPr>
      <w:r w:rsidRPr="00BD38EF">
        <w:rPr>
          <w:rFonts w:hint="eastAsia"/>
        </w:rPr>
        <w:t>相關闡述，詳見《印度佛教思想史》</w:t>
      </w:r>
      <w:r w:rsidRPr="00BD38EF">
        <w:t>pp.323-326</w:t>
      </w:r>
      <w:r w:rsidRPr="00BD38EF">
        <w:rPr>
          <w:rFonts w:hint="eastAsia"/>
        </w:rPr>
        <w:t>。</w:t>
      </w:r>
    </w:p>
    <w:sectPr w:rsidR="0068409F" w:rsidRPr="00BD38EF" w:rsidSect="00A7328C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794" w:rsidRDefault="00BD4794" w:rsidP="002C127E">
      <w:r>
        <w:separator/>
      </w:r>
    </w:p>
  </w:endnote>
  <w:endnote w:type="continuationSeparator" w:id="0">
    <w:p w:rsidR="00BD4794" w:rsidRDefault="00BD4794" w:rsidP="002C1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68907"/>
      <w:docPartObj>
        <w:docPartGallery w:val="Page Numbers (Bottom of Page)"/>
        <w:docPartUnique/>
      </w:docPartObj>
    </w:sdtPr>
    <w:sdtContent>
      <w:p w:rsidR="002C127E" w:rsidRDefault="009318DF">
        <w:pPr>
          <w:pStyle w:val="a8"/>
          <w:jc w:val="center"/>
        </w:pPr>
        <w:fldSimple w:instr=" PAGE   \* MERGEFORMAT ">
          <w:r w:rsidR="005C1D68" w:rsidRPr="005C1D68">
            <w:rPr>
              <w:noProof/>
              <w:lang w:val="zh-TW"/>
            </w:rPr>
            <w:t>12</w:t>
          </w:r>
        </w:fldSimple>
      </w:p>
    </w:sdtContent>
  </w:sdt>
  <w:p w:rsidR="002C127E" w:rsidRDefault="002C127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794" w:rsidRDefault="00BD4794" w:rsidP="002C127E">
      <w:r>
        <w:separator/>
      </w:r>
    </w:p>
  </w:footnote>
  <w:footnote w:type="continuationSeparator" w:id="0">
    <w:p w:rsidR="00BD4794" w:rsidRDefault="00BD4794" w:rsidP="002C127E">
      <w:r>
        <w:continuationSeparator/>
      </w:r>
    </w:p>
  </w:footnote>
  <w:footnote w:id="1">
    <w:p w:rsidR="001E09F3" w:rsidRPr="00F069CD" w:rsidRDefault="001E09F3" w:rsidP="001E09F3">
      <w:pPr>
        <w:pStyle w:val="ac"/>
        <w:ind w:left="539" w:hanging="539"/>
        <w:jc w:val="both"/>
        <w:rPr>
          <w:sz w:val="22"/>
          <w:szCs w:val="22"/>
        </w:rPr>
      </w:pPr>
      <w:r w:rsidRPr="00F069CD">
        <w:rPr>
          <w:rStyle w:val="ae"/>
          <w:sz w:val="22"/>
          <w:szCs w:val="22"/>
        </w:rPr>
        <w:footnoteRef/>
      </w:r>
      <w:r w:rsidRPr="00F069CD">
        <w:rPr>
          <w:sz w:val="22"/>
          <w:szCs w:val="22"/>
        </w:rPr>
        <w:t xml:space="preserve"> </w:t>
      </w:r>
      <w:r w:rsidRPr="00F069CD">
        <w:rPr>
          <w:rFonts w:hint="eastAsia"/>
          <w:sz w:val="22"/>
          <w:szCs w:val="22"/>
        </w:rPr>
        <w:t>[</w:t>
      </w:r>
      <w:r w:rsidRPr="00F069CD">
        <w:rPr>
          <w:rFonts w:hint="eastAsia"/>
          <w:sz w:val="22"/>
          <w:szCs w:val="22"/>
        </w:rPr>
        <w:t>原書註</w:t>
      </w:r>
      <w:r w:rsidRPr="00F069CD">
        <w:rPr>
          <w:rFonts w:hint="eastAsia"/>
          <w:sz w:val="22"/>
          <w:szCs w:val="22"/>
        </w:rPr>
        <w:t>6]</w:t>
      </w:r>
      <w:r w:rsidRPr="00F069CD">
        <w:rPr>
          <w:rFonts w:hint="eastAsia"/>
          <w:sz w:val="22"/>
          <w:szCs w:val="22"/>
        </w:rPr>
        <w:t>《增支部》「三集」（南傳</w:t>
      </w:r>
      <w:r w:rsidRPr="00F069CD">
        <w:rPr>
          <w:rFonts w:hint="eastAsia"/>
          <w:sz w:val="22"/>
          <w:szCs w:val="22"/>
        </w:rPr>
        <w:t>17</w:t>
      </w:r>
      <w:r w:rsidRPr="00F069CD">
        <w:rPr>
          <w:rFonts w:hint="eastAsia"/>
          <w:sz w:val="22"/>
          <w:szCs w:val="22"/>
        </w:rPr>
        <w:t>，</w:t>
      </w:r>
      <w:r w:rsidRPr="00F069CD">
        <w:rPr>
          <w:rFonts w:hint="eastAsia"/>
          <w:sz w:val="22"/>
          <w:szCs w:val="22"/>
        </w:rPr>
        <w:t>475-480</w:t>
      </w:r>
      <w:r w:rsidRPr="00F069CD">
        <w:rPr>
          <w:rFonts w:hint="eastAsia"/>
          <w:sz w:val="22"/>
          <w:szCs w:val="22"/>
        </w:rPr>
        <w:t>）。</w:t>
      </w:r>
    </w:p>
  </w:footnote>
  <w:footnote w:id="2">
    <w:p w:rsidR="001E09F3" w:rsidRPr="00F069CD" w:rsidRDefault="001E09F3" w:rsidP="001E09F3">
      <w:pPr>
        <w:pStyle w:val="ac"/>
        <w:ind w:left="539" w:hanging="539"/>
        <w:jc w:val="both"/>
        <w:rPr>
          <w:sz w:val="22"/>
          <w:szCs w:val="22"/>
        </w:rPr>
      </w:pPr>
      <w:r w:rsidRPr="00F069CD">
        <w:rPr>
          <w:rStyle w:val="ae"/>
          <w:sz w:val="22"/>
          <w:szCs w:val="22"/>
        </w:rPr>
        <w:footnoteRef/>
      </w:r>
      <w:r w:rsidRPr="00F069CD">
        <w:rPr>
          <w:sz w:val="22"/>
          <w:szCs w:val="22"/>
        </w:rPr>
        <w:t xml:space="preserve"> </w:t>
      </w:r>
      <w:r w:rsidRPr="00F069CD">
        <w:rPr>
          <w:kern w:val="0"/>
          <w:sz w:val="22"/>
          <w:szCs w:val="22"/>
        </w:rPr>
        <w:t>[</w:t>
      </w:r>
      <w:r w:rsidRPr="00F069CD">
        <w:rPr>
          <w:rFonts w:hint="eastAsia"/>
          <w:kern w:val="0"/>
          <w:sz w:val="22"/>
          <w:szCs w:val="22"/>
        </w:rPr>
        <w:t>原書註</w:t>
      </w:r>
      <w:r w:rsidRPr="00F069CD">
        <w:rPr>
          <w:rFonts w:hint="eastAsia"/>
          <w:kern w:val="0"/>
          <w:sz w:val="22"/>
          <w:szCs w:val="22"/>
        </w:rPr>
        <w:t>7</w:t>
      </w:r>
      <w:r w:rsidRPr="00F069CD">
        <w:rPr>
          <w:kern w:val="0"/>
          <w:sz w:val="22"/>
          <w:szCs w:val="22"/>
        </w:rPr>
        <w:t>]</w:t>
      </w:r>
      <w:r w:rsidRPr="00F069CD">
        <w:rPr>
          <w:rFonts w:hint="eastAsia"/>
          <w:kern w:val="0"/>
          <w:sz w:val="22"/>
          <w:szCs w:val="22"/>
        </w:rPr>
        <w:t>《</w:t>
      </w:r>
      <w:r w:rsidRPr="00F069CD">
        <w:rPr>
          <w:rFonts w:hint="eastAsia"/>
          <w:sz w:val="22"/>
          <w:szCs w:val="22"/>
        </w:rPr>
        <w:t>善見律毘婆沙》卷</w:t>
      </w:r>
      <w:r w:rsidRPr="00F069CD">
        <w:rPr>
          <w:rFonts w:hint="eastAsia"/>
          <w:sz w:val="22"/>
          <w:szCs w:val="22"/>
        </w:rPr>
        <w:t>1</w:t>
      </w:r>
      <w:r w:rsidRPr="00F069CD">
        <w:rPr>
          <w:rFonts w:hint="eastAsia"/>
          <w:sz w:val="22"/>
          <w:szCs w:val="22"/>
        </w:rPr>
        <w:t>（大正</w:t>
      </w:r>
      <w:r w:rsidRPr="00F069CD">
        <w:rPr>
          <w:rFonts w:hint="eastAsia"/>
          <w:sz w:val="22"/>
          <w:szCs w:val="22"/>
        </w:rPr>
        <w:t>24</w:t>
      </w:r>
      <w:r w:rsidRPr="00F069CD">
        <w:rPr>
          <w:rFonts w:hint="eastAsia"/>
          <w:sz w:val="22"/>
          <w:szCs w:val="22"/>
        </w:rPr>
        <w:t>，</w:t>
      </w:r>
      <w:r w:rsidRPr="00F069CD">
        <w:rPr>
          <w:rFonts w:hint="eastAsia"/>
          <w:sz w:val="22"/>
          <w:szCs w:val="22"/>
        </w:rPr>
        <w:t>676b</w:t>
      </w:r>
      <w:r w:rsidRPr="00F069CD">
        <w:rPr>
          <w:rFonts w:hint="eastAsia"/>
          <w:sz w:val="22"/>
          <w:szCs w:val="22"/>
        </w:rPr>
        <w:t>）。</w:t>
      </w:r>
    </w:p>
  </w:footnote>
  <w:footnote w:id="3">
    <w:p w:rsidR="001E09F3" w:rsidRPr="00F069CD" w:rsidRDefault="001E09F3" w:rsidP="001E09F3">
      <w:pPr>
        <w:pStyle w:val="ac"/>
        <w:ind w:left="990" w:hangingChars="450" w:hanging="990"/>
        <w:jc w:val="both"/>
        <w:rPr>
          <w:sz w:val="22"/>
          <w:szCs w:val="22"/>
        </w:rPr>
      </w:pPr>
      <w:r w:rsidRPr="00F069CD">
        <w:rPr>
          <w:rStyle w:val="ae"/>
          <w:sz w:val="22"/>
          <w:szCs w:val="22"/>
        </w:rPr>
        <w:footnoteRef/>
      </w:r>
      <w:r w:rsidRPr="00F069CD">
        <w:rPr>
          <w:sz w:val="22"/>
          <w:szCs w:val="22"/>
        </w:rPr>
        <w:t xml:space="preserve"> </w:t>
      </w:r>
      <w:r w:rsidRPr="00F069CD">
        <w:rPr>
          <w:rFonts w:hint="eastAsia"/>
          <w:sz w:val="22"/>
          <w:szCs w:val="22"/>
        </w:rPr>
        <w:t>編按：根據《大毘婆沙論》卷</w:t>
      </w:r>
      <w:r w:rsidRPr="00F069CD">
        <w:rPr>
          <w:rFonts w:hint="eastAsia"/>
          <w:sz w:val="22"/>
          <w:szCs w:val="22"/>
        </w:rPr>
        <w:t>1</w:t>
      </w:r>
      <w:r w:rsidRPr="00F069CD">
        <w:rPr>
          <w:rFonts w:hint="eastAsia"/>
          <w:sz w:val="22"/>
          <w:szCs w:val="22"/>
        </w:rPr>
        <w:t>（大正</w:t>
      </w:r>
      <w:r w:rsidRPr="00F069CD">
        <w:rPr>
          <w:rFonts w:hint="eastAsia"/>
          <w:sz w:val="22"/>
          <w:szCs w:val="22"/>
        </w:rPr>
        <w:t>27</w:t>
      </w:r>
      <w:r w:rsidRPr="00F069CD">
        <w:rPr>
          <w:rFonts w:hint="eastAsia"/>
          <w:sz w:val="22"/>
          <w:szCs w:val="22"/>
        </w:rPr>
        <w:t>，</w:t>
      </w:r>
      <w:r w:rsidRPr="00F069CD">
        <w:rPr>
          <w:rFonts w:hint="eastAsia"/>
          <w:sz w:val="22"/>
          <w:szCs w:val="22"/>
        </w:rPr>
        <w:t>4a13-25c3</w:t>
      </w:r>
      <w:r w:rsidRPr="00F069CD">
        <w:rPr>
          <w:rFonts w:hint="eastAsia"/>
          <w:sz w:val="22"/>
          <w:szCs w:val="22"/>
        </w:rPr>
        <w:t>）以及下文，此處「毘婆沙師的數數分別」，應改作「世友的數數分別」。</w:t>
      </w:r>
    </w:p>
  </w:footnote>
  <w:footnote w:id="4">
    <w:p w:rsidR="001E09F3" w:rsidRPr="00F069CD" w:rsidRDefault="001E09F3" w:rsidP="001E09F3">
      <w:pPr>
        <w:pStyle w:val="ac"/>
        <w:jc w:val="both"/>
        <w:rPr>
          <w:sz w:val="22"/>
          <w:szCs w:val="22"/>
        </w:rPr>
      </w:pPr>
      <w:r w:rsidRPr="00F069CD">
        <w:rPr>
          <w:rStyle w:val="ae"/>
          <w:sz w:val="22"/>
          <w:szCs w:val="22"/>
        </w:rPr>
        <w:footnoteRef/>
      </w:r>
      <w:r w:rsidRPr="00F069CD">
        <w:rPr>
          <w:sz w:val="22"/>
          <w:szCs w:val="22"/>
        </w:rPr>
        <w:t xml:space="preserve"> </w:t>
      </w:r>
      <w:r w:rsidRPr="00F069CD">
        <w:rPr>
          <w:rFonts w:hint="eastAsia"/>
          <w:sz w:val="22"/>
          <w:szCs w:val="22"/>
        </w:rPr>
        <w:t>覿（ㄉㄧˊ）：</w:t>
      </w:r>
      <w:r w:rsidRPr="00F069CD">
        <w:rPr>
          <w:rFonts w:hint="eastAsia"/>
          <w:sz w:val="22"/>
          <w:szCs w:val="22"/>
        </w:rPr>
        <w:t>[</w:t>
      </w:r>
      <w:r w:rsidRPr="00F069CD">
        <w:rPr>
          <w:rFonts w:hint="eastAsia"/>
          <w:sz w:val="22"/>
          <w:szCs w:val="22"/>
        </w:rPr>
        <w:t>動</w:t>
      </w:r>
      <w:r w:rsidRPr="00F069CD">
        <w:rPr>
          <w:rFonts w:hint="eastAsia"/>
          <w:sz w:val="22"/>
          <w:szCs w:val="22"/>
        </w:rPr>
        <w:t>](1)</w:t>
      </w:r>
      <w:r w:rsidRPr="00F069CD">
        <w:rPr>
          <w:rFonts w:hint="eastAsia"/>
          <w:sz w:val="22"/>
          <w:szCs w:val="22"/>
        </w:rPr>
        <w:t>以禮相見。</w:t>
      </w:r>
      <w:r w:rsidRPr="00F069CD">
        <w:rPr>
          <w:rFonts w:hint="eastAsia"/>
          <w:sz w:val="22"/>
          <w:szCs w:val="22"/>
        </w:rPr>
        <w:t>(2)</w:t>
      </w:r>
      <w:r w:rsidRPr="00F069CD">
        <w:rPr>
          <w:rFonts w:hint="eastAsia"/>
          <w:sz w:val="22"/>
          <w:szCs w:val="22"/>
        </w:rPr>
        <w:t>見。</w:t>
      </w:r>
      <w:r w:rsidRPr="00F069CD">
        <w:rPr>
          <w:rFonts w:hint="eastAsia"/>
          <w:sz w:val="22"/>
          <w:szCs w:val="22"/>
        </w:rPr>
        <w:t>(3)</w:t>
      </w:r>
      <w:r w:rsidRPr="00F069CD">
        <w:rPr>
          <w:rFonts w:hint="eastAsia"/>
          <w:sz w:val="22"/>
          <w:szCs w:val="22"/>
        </w:rPr>
        <w:t>拜訪、探視。（《國語辭典修訂本》網路版）</w:t>
      </w:r>
    </w:p>
    <w:p w:rsidR="001E09F3" w:rsidRPr="00F069CD" w:rsidRDefault="001E09F3" w:rsidP="001E09F3">
      <w:pPr>
        <w:pStyle w:val="ac"/>
        <w:ind w:leftChars="100" w:left="240"/>
        <w:jc w:val="both"/>
        <w:rPr>
          <w:sz w:val="22"/>
          <w:szCs w:val="22"/>
        </w:rPr>
      </w:pPr>
      <w:r w:rsidRPr="00F069CD">
        <w:rPr>
          <w:rFonts w:hint="eastAsia"/>
          <w:sz w:val="22"/>
          <w:szCs w:val="22"/>
        </w:rPr>
        <w:t>覿面：當面、迎面。（《國語辭典修訂本》網路版）</w:t>
      </w:r>
    </w:p>
  </w:footnote>
  <w:footnote w:id="5">
    <w:p w:rsidR="00261F38" w:rsidRPr="00F069CD" w:rsidRDefault="00261F38" w:rsidP="00951F6B">
      <w:pPr>
        <w:pStyle w:val="ac"/>
        <w:ind w:left="880" w:hangingChars="400" w:hanging="880"/>
        <w:jc w:val="both"/>
        <w:rPr>
          <w:sz w:val="22"/>
          <w:szCs w:val="22"/>
        </w:rPr>
      </w:pPr>
      <w:r w:rsidRPr="00F069CD">
        <w:rPr>
          <w:rStyle w:val="ae"/>
          <w:sz w:val="22"/>
          <w:szCs w:val="22"/>
        </w:rPr>
        <w:footnoteRef/>
      </w:r>
      <w:r w:rsidRPr="00F069CD">
        <w:rPr>
          <w:sz w:val="22"/>
          <w:szCs w:val="22"/>
        </w:rPr>
        <w:t xml:space="preserve"> </w:t>
      </w:r>
      <w:r w:rsidRPr="00F069CD">
        <w:rPr>
          <w:rFonts w:hint="eastAsia"/>
          <w:sz w:val="22"/>
          <w:szCs w:val="22"/>
        </w:rPr>
        <w:t>子注：古書正文下作者所加的夾行小注。［唐］劉知幾《史通‧補注》：「亦有躬為史臣，手自刊補。雖志存該博，而才闕倫敘。除煩則意有所吝，畢載則言有所妨；遂乃定彼榛楛，列為子注。」浦起龍通釋：「注列行中，</w:t>
      </w:r>
      <w:r w:rsidRPr="00F069CD">
        <w:rPr>
          <w:sz w:val="22"/>
          <w:szCs w:val="22"/>
        </w:rPr>
        <w:t xml:space="preserve"> </w:t>
      </w:r>
      <w:r w:rsidRPr="00F069CD">
        <w:rPr>
          <w:rFonts w:hint="eastAsia"/>
          <w:sz w:val="22"/>
          <w:szCs w:val="22"/>
        </w:rPr>
        <w:t>如子從母。」（《漢語辭典》網路版）</w:t>
      </w:r>
    </w:p>
  </w:footnote>
  <w:footnote w:id="6">
    <w:p w:rsidR="00541E63" w:rsidRPr="00F069CD" w:rsidRDefault="00541E63" w:rsidP="00951F6B">
      <w:pPr>
        <w:pStyle w:val="ac"/>
        <w:ind w:left="1540" w:hangingChars="700" w:hanging="1540"/>
        <w:jc w:val="both"/>
        <w:rPr>
          <w:sz w:val="22"/>
          <w:szCs w:val="22"/>
        </w:rPr>
      </w:pPr>
      <w:r w:rsidRPr="00F069CD">
        <w:rPr>
          <w:rStyle w:val="ae"/>
          <w:sz w:val="22"/>
          <w:szCs w:val="22"/>
        </w:rPr>
        <w:footnoteRef/>
      </w:r>
      <w:r w:rsidRPr="00F069CD">
        <w:rPr>
          <w:sz w:val="22"/>
          <w:szCs w:val="22"/>
        </w:rPr>
        <w:t xml:space="preserve"> [</w:t>
      </w:r>
      <w:r w:rsidRPr="00F069CD">
        <w:rPr>
          <w:rFonts w:hint="eastAsia"/>
          <w:sz w:val="22"/>
          <w:szCs w:val="22"/>
        </w:rPr>
        <w:t>原書註</w:t>
      </w:r>
      <w:r w:rsidRPr="00F069CD">
        <w:rPr>
          <w:sz w:val="22"/>
          <w:szCs w:val="22"/>
        </w:rPr>
        <w:t>14]</w:t>
      </w:r>
      <w:r w:rsidRPr="00F069CD">
        <w:rPr>
          <w:rFonts w:hint="eastAsia"/>
          <w:sz w:val="22"/>
          <w:szCs w:val="22"/>
        </w:rPr>
        <w:t>《阿毘曇心論》卷</w:t>
      </w:r>
      <w:r w:rsidRPr="00F069CD">
        <w:rPr>
          <w:rFonts w:hint="eastAsia"/>
          <w:sz w:val="22"/>
          <w:szCs w:val="22"/>
        </w:rPr>
        <w:t>3</w:t>
      </w:r>
      <w:r w:rsidRPr="00F069CD">
        <w:rPr>
          <w:rFonts w:hint="eastAsia"/>
          <w:sz w:val="22"/>
          <w:szCs w:val="22"/>
        </w:rPr>
        <w:t>（大正</w:t>
      </w:r>
      <w:r w:rsidRPr="00F069CD">
        <w:rPr>
          <w:rFonts w:hint="eastAsia"/>
          <w:sz w:val="22"/>
          <w:szCs w:val="22"/>
        </w:rPr>
        <w:t>28</w:t>
      </w:r>
      <w:r w:rsidRPr="00F069CD">
        <w:rPr>
          <w:rFonts w:hint="eastAsia"/>
          <w:sz w:val="22"/>
          <w:szCs w:val="22"/>
        </w:rPr>
        <w:t>，</w:t>
      </w:r>
      <w:r w:rsidRPr="00F069CD">
        <w:rPr>
          <w:rFonts w:hint="eastAsia"/>
          <w:sz w:val="22"/>
          <w:szCs w:val="22"/>
        </w:rPr>
        <w:t>824a</w:t>
      </w:r>
      <w:r w:rsidRPr="00F069CD">
        <w:rPr>
          <w:rFonts w:hint="eastAsia"/>
          <w:sz w:val="22"/>
          <w:szCs w:val="22"/>
        </w:rPr>
        <w:t>）。與《解脫道論》卷</w:t>
      </w:r>
      <w:r w:rsidRPr="00F069CD">
        <w:rPr>
          <w:rFonts w:hint="eastAsia"/>
          <w:sz w:val="22"/>
          <w:szCs w:val="22"/>
        </w:rPr>
        <w:t>2</w:t>
      </w:r>
      <w:r w:rsidRPr="00F069CD">
        <w:rPr>
          <w:rFonts w:hint="eastAsia"/>
          <w:sz w:val="22"/>
          <w:szCs w:val="22"/>
        </w:rPr>
        <w:t>（大正</w:t>
      </w:r>
      <w:r w:rsidRPr="00F069CD">
        <w:rPr>
          <w:rFonts w:hint="eastAsia"/>
          <w:sz w:val="22"/>
          <w:szCs w:val="22"/>
        </w:rPr>
        <w:t>32</w:t>
      </w:r>
      <w:r w:rsidRPr="00F069CD">
        <w:rPr>
          <w:rFonts w:hint="eastAsia"/>
          <w:sz w:val="22"/>
          <w:szCs w:val="22"/>
        </w:rPr>
        <w:t>，</w:t>
      </w:r>
      <w:r w:rsidRPr="00F069CD">
        <w:rPr>
          <w:rFonts w:hint="eastAsia"/>
          <w:sz w:val="22"/>
          <w:szCs w:val="22"/>
        </w:rPr>
        <w:t>407b</w:t>
      </w:r>
      <w:r w:rsidRPr="00F069CD">
        <w:rPr>
          <w:rFonts w:hint="eastAsia"/>
          <w:sz w:val="22"/>
          <w:szCs w:val="22"/>
        </w:rPr>
        <w:t>）同。</w:t>
      </w:r>
    </w:p>
  </w:footnote>
  <w:footnote w:id="7">
    <w:p w:rsidR="00541E63" w:rsidRPr="00F069CD" w:rsidRDefault="00541E63" w:rsidP="00951F6B">
      <w:pPr>
        <w:pStyle w:val="ac"/>
        <w:ind w:left="1540" w:hangingChars="700" w:hanging="1540"/>
        <w:jc w:val="both"/>
        <w:rPr>
          <w:sz w:val="22"/>
          <w:szCs w:val="22"/>
        </w:rPr>
      </w:pPr>
      <w:r w:rsidRPr="00F069CD">
        <w:rPr>
          <w:rStyle w:val="ae"/>
          <w:sz w:val="22"/>
          <w:szCs w:val="22"/>
        </w:rPr>
        <w:footnoteRef/>
      </w:r>
      <w:r w:rsidRPr="00F069CD">
        <w:rPr>
          <w:sz w:val="22"/>
          <w:szCs w:val="22"/>
        </w:rPr>
        <w:t xml:space="preserve"> [</w:t>
      </w:r>
      <w:r w:rsidRPr="00F069CD">
        <w:rPr>
          <w:rFonts w:hint="eastAsia"/>
          <w:sz w:val="22"/>
          <w:szCs w:val="22"/>
        </w:rPr>
        <w:t>原書註</w:t>
      </w:r>
      <w:r w:rsidRPr="00F069CD">
        <w:rPr>
          <w:sz w:val="22"/>
          <w:szCs w:val="22"/>
        </w:rPr>
        <w:t>1</w:t>
      </w:r>
      <w:r w:rsidRPr="00F069CD">
        <w:rPr>
          <w:rFonts w:hint="eastAsia"/>
          <w:sz w:val="22"/>
          <w:szCs w:val="22"/>
        </w:rPr>
        <w:t>5</w:t>
      </w:r>
      <w:r w:rsidRPr="00F069CD">
        <w:rPr>
          <w:sz w:val="22"/>
          <w:szCs w:val="22"/>
        </w:rPr>
        <w:t>]</w:t>
      </w:r>
      <w:r w:rsidRPr="00F069CD">
        <w:rPr>
          <w:rFonts w:hint="eastAsia"/>
          <w:sz w:val="22"/>
          <w:szCs w:val="22"/>
        </w:rPr>
        <w:t>《阿毘曇心論》卷</w:t>
      </w:r>
      <w:r w:rsidRPr="00F069CD">
        <w:rPr>
          <w:rFonts w:hint="eastAsia"/>
          <w:sz w:val="22"/>
          <w:szCs w:val="22"/>
        </w:rPr>
        <w:t>1</w:t>
      </w:r>
      <w:r w:rsidRPr="00F069CD">
        <w:rPr>
          <w:rFonts w:hint="eastAsia"/>
          <w:sz w:val="22"/>
          <w:szCs w:val="22"/>
        </w:rPr>
        <w:t>（大正</w:t>
      </w:r>
      <w:r w:rsidRPr="00F069CD">
        <w:rPr>
          <w:rFonts w:hint="eastAsia"/>
          <w:sz w:val="22"/>
          <w:szCs w:val="22"/>
        </w:rPr>
        <w:t>28</w:t>
      </w:r>
      <w:r w:rsidRPr="00F069CD">
        <w:rPr>
          <w:rFonts w:hint="eastAsia"/>
          <w:sz w:val="22"/>
          <w:szCs w:val="22"/>
        </w:rPr>
        <w:t>，</w:t>
      </w:r>
      <w:r w:rsidRPr="00F069CD">
        <w:rPr>
          <w:rFonts w:hint="eastAsia"/>
          <w:sz w:val="22"/>
          <w:szCs w:val="22"/>
        </w:rPr>
        <w:t>812b</w:t>
      </w:r>
      <w:r w:rsidRPr="00F069CD">
        <w:rPr>
          <w:rFonts w:hint="eastAsia"/>
          <w:sz w:val="22"/>
          <w:szCs w:val="22"/>
        </w:rPr>
        <w:t>）。《舍利弗阿毘曇論》卷</w:t>
      </w:r>
      <w:r w:rsidRPr="00F069CD">
        <w:rPr>
          <w:rFonts w:hint="eastAsia"/>
          <w:sz w:val="22"/>
          <w:szCs w:val="22"/>
        </w:rPr>
        <w:t>7</w:t>
      </w:r>
      <w:r w:rsidRPr="00F069CD">
        <w:rPr>
          <w:rFonts w:hint="eastAsia"/>
          <w:sz w:val="22"/>
          <w:szCs w:val="22"/>
        </w:rPr>
        <w:t>（大正</w:t>
      </w:r>
      <w:r w:rsidRPr="00F069CD">
        <w:rPr>
          <w:rFonts w:hint="eastAsia"/>
          <w:sz w:val="22"/>
          <w:szCs w:val="22"/>
        </w:rPr>
        <w:t>28</w:t>
      </w:r>
      <w:r w:rsidRPr="00F069CD">
        <w:rPr>
          <w:rFonts w:hint="eastAsia"/>
          <w:sz w:val="22"/>
          <w:szCs w:val="22"/>
        </w:rPr>
        <w:t>，</w:t>
      </w:r>
      <w:r w:rsidRPr="00F069CD">
        <w:rPr>
          <w:rFonts w:hint="eastAsia"/>
          <w:sz w:val="22"/>
          <w:szCs w:val="22"/>
        </w:rPr>
        <w:t>581a</w:t>
      </w:r>
      <w:r w:rsidRPr="00F069CD">
        <w:rPr>
          <w:rFonts w:hint="eastAsia"/>
          <w:sz w:val="22"/>
          <w:szCs w:val="22"/>
        </w:rPr>
        <w:t>）。</w:t>
      </w:r>
    </w:p>
  </w:footnote>
  <w:footnote w:id="8">
    <w:p w:rsidR="00541E63" w:rsidRPr="00F069CD" w:rsidRDefault="00541E63" w:rsidP="00060088">
      <w:pPr>
        <w:pStyle w:val="ac"/>
        <w:jc w:val="both"/>
        <w:rPr>
          <w:sz w:val="22"/>
          <w:szCs w:val="22"/>
        </w:rPr>
      </w:pPr>
      <w:r w:rsidRPr="00F069CD">
        <w:rPr>
          <w:rStyle w:val="ae"/>
          <w:sz w:val="22"/>
          <w:szCs w:val="22"/>
        </w:rPr>
        <w:footnoteRef/>
      </w:r>
      <w:r w:rsidRPr="00F069CD">
        <w:rPr>
          <w:sz w:val="22"/>
          <w:szCs w:val="22"/>
        </w:rPr>
        <w:t xml:space="preserve"> [</w:t>
      </w:r>
      <w:r w:rsidRPr="00F069CD">
        <w:rPr>
          <w:rFonts w:hint="eastAsia"/>
          <w:sz w:val="22"/>
          <w:szCs w:val="22"/>
        </w:rPr>
        <w:t>原書註</w:t>
      </w:r>
      <w:r w:rsidRPr="00F069CD">
        <w:rPr>
          <w:sz w:val="22"/>
          <w:szCs w:val="22"/>
        </w:rPr>
        <w:t>1</w:t>
      </w:r>
      <w:r w:rsidRPr="00F069CD">
        <w:rPr>
          <w:rFonts w:hint="eastAsia"/>
          <w:sz w:val="22"/>
          <w:szCs w:val="22"/>
        </w:rPr>
        <w:t>6</w:t>
      </w:r>
      <w:r w:rsidRPr="00F069CD">
        <w:rPr>
          <w:sz w:val="22"/>
          <w:szCs w:val="22"/>
        </w:rPr>
        <w:t>]</w:t>
      </w:r>
      <w:r w:rsidRPr="00F069CD">
        <w:rPr>
          <w:rFonts w:hint="eastAsia"/>
          <w:sz w:val="22"/>
          <w:szCs w:val="22"/>
        </w:rPr>
        <w:t>《阿毘曇心論》卷</w:t>
      </w:r>
      <w:r w:rsidRPr="00F069CD">
        <w:rPr>
          <w:rFonts w:hint="eastAsia"/>
          <w:sz w:val="22"/>
          <w:szCs w:val="22"/>
        </w:rPr>
        <w:t>1</w:t>
      </w:r>
      <w:r w:rsidRPr="00F069CD">
        <w:rPr>
          <w:rFonts w:hint="eastAsia"/>
          <w:sz w:val="22"/>
          <w:szCs w:val="22"/>
        </w:rPr>
        <w:t>（大正</w:t>
      </w:r>
      <w:r w:rsidRPr="00F069CD">
        <w:rPr>
          <w:rFonts w:hint="eastAsia"/>
          <w:sz w:val="22"/>
          <w:szCs w:val="22"/>
        </w:rPr>
        <w:t>28</w:t>
      </w:r>
      <w:r w:rsidRPr="00F069CD">
        <w:rPr>
          <w:rFonts w:hint="eastAsia"/>
          <w:sz w:val="22"/>
          <w:szCs w:val="22"/>
        </w:rPr>
        <w:t>，</w:t>
      </w:r>
      <w:r w:rsidRPr="00F069CD">
        <w:rPr>
          <w:rFonts w:hint="eastAsia"/>
          <w:sz w:val="22"/>
          <w:szCs w:val="22"/>
        </w:rPr>
        <w:t>809c</w:t>
      </w:r>
      <w:r w:rsidRPr="00F069CD">
        <w:rPr>
          <w:rFonts w:hint="eastAsia"/>
          <w:sz w:val="22"/>
          <w:szCs w:val="22"/>
        </w:rPr>
        <w:t>）。</w:t>
      </w:r>
    </w:p>
  </w:footnote>
  <w:footnote w:id="9">
    <w:p w:rsidR="00541E63" w:rsidRPr="00F069CD" w:rsidRDefault="00541E63" w:rsidP="00951F6B">
      <w:pPr>
        <w:pStyle w:val="ac"/>
        <w:ind w:left="1540" w:hangingChars="700" w:hanging="1540"/>
        <w:jc w:val="both"/>
        <w:rPr>
          <w:sz w:val="22"/>
          <w:szCs w:val="22"/>
        </w:rPr>
      </w:pPr>
      <w:r w:rsidRPr="00F069CD">
        <w:rPr>
          <w:rStyle w:val="ae"/>
          <w:sz w:val="22"/>
          <w:szCs w:val="22"/>
        </w:rPr>
        <w:footnoteRef/>
      </w:r>
      <w:r w:rsidRPr="00F069CD">
        <w:rPr>
          <w:sz w:val="22"/>
          <w:szCs w:val="22"/>
        </w:rPr>
        <w:t xml:space="preserve"> [</w:t>
      </w:r>
      <w:r w:rsidRPr="00F069CD">
        <w:rPr>
          <w:rFonts w:hint="eastAsia"/>
          <w:sz w:val="22"/>
          <w:szCs w:val="22"/>
        </w:rPr>
        <w:t>原書註</w:t>
      </w:r>
      <w:r w:rsidRPr="00F069CD">
        <w:rPr>
          <w:sz w:val="22"/>
          <w:szCs w:val="22"/>
        </w:rPr>
        <w:t>1</w:t>
      </w:r>
      <w:r w:rsidRPr="00F069CD">
        <w:rPr>
          <w:rFonts w:hint="eastAsia"/>
          <w:sz w:val="22"/>
          <w:szCs w:val="22"/>
        </w:rPr>
        <w:t>7</w:t>
      </w:r>
      <w:r w:rsidRPr="00F069CD">
        <w:rPr>
          <w:sz w:val="22"/>
          <w:szCs w:val="22"/>
        </w:rPr>
        <w:t>]</w:t>
      </w:r>
      <w:r w:rsidRPr="00F069CD">
        <w:rPr>
          <w:rFonts w:hint="eastAsia"/>
          <w:sz w:val="22"/>
          <w:szCs w:val="22"/>
        </w:rPr>
        <w:t>《阿毘曇心論》卷</w:t>
      </w:r>
      <w:r w:rsidRPr="00F069CD">
        <w:rPr>
          <w:rFonts w:hint="eastAsia"/>
          <w:sz w:val="22"/>
          <w:szCs w:val="22"/>
        </w:rPr>
        <w:t>1</w:t>
      </w:r>
      <w:r w:rsidRPr="00F069CD">
        <w:rPr>
          <w:rFonts w:hint="eastAsia"/>
          <w:sz w:val="22"/>
          <w:szCs w:val="22"/>
        </w:rPr>
        <w:t>（大</w:t>
      </w:r>
      <w:r w:rsidRPr="00F069CD">
        <w:rPr>
          <w:rFonts w:hint="eastAsia"/>
          <w:sz w:val="22"/>
          <w:szCs w:val="22"/>
        </w:rPr>
        <w:t>28</w:t>
      </w:r>
      <w:r w:rsidRPr="00F069CD">
        <w:rPr>
          <w:rFonts w:hint="eastAsia"/>
          <w:sz w:val="22"/>
          <w:szCs w:val="22"/>
        </w:rPr>
        <w:t>，</w:t>
      </w:r>
      <w:r w:rsidRPr="00F069CD">
        <w:rPr>
          <w:rFonts w:hint="eastAsia"/>
          <w:sz w:val="22"/>
          <w:szCs w:val="22"/>
        </w:rPr>
        <w:t>814a</w:t>
      </w:r>
      <w:r w:rsidRPr="00F069CD">
        <w:rPr>
          <w:rFonts w:hint="eastAsia"/>
          <w:sz w:val="22"/>
          <w:szCs w:val="22"/>
        </w:rPr>
        <w:t>）。《大毘婆沙論》卷</w:t>
      </w:r>
      <w:r w:rsidRPr="00F069CD">
        <w:rPr>
          <w:rFonts w:hint="eastAsia"/>
          <w:sz w:val="22"/>
          <w:szCs w:val="22"/>
        </w:rPr>
        <w:t>117</w:t>
      </w:r>
      <w:r w:rsidRPr="00F069CD">
        <w:rPr>
          <w:rFonts w:hint="eastAsia"/>
          <w:sz w:val="22"/>
          <w:szCs w:val="22"/>
        </w:rPr>
        <w:t>（大正</w:t>
      </w:r>
      <w:r w:rsidRPr="00F069CD">
        <w:rPr>
          <w:rFonts w:hint="eastAsia"/>
          <w:sz w:val="22"/>
          <w:szCs w:val="22"/>
        </w:rPr>
        <w:t>27</w:t>
      </w:r>
      <w:r w:rsidRPr="00F069CD">
        <w:rPr>
          <w:rFonts w:hint="eastAsia"/>
          <w:sz w:val="22"/>
          <w:szCs w:val="22"/>
        </w:rPr>
        <w:t>，</w:t>
      </w:r>
      <w:r w:rsidRPr="00F069CD">
        <w:rPr>
          <w:rFonts w:hint="eastAsia"/>
          <w:sz w:val="22"/>
          <w:szCs w:val="22"/>
        </w:rPr>
        <w:t>608c</w:t>
      </w:r>
      <w:r w:rsidRPr="00F069CD">
        <w:rPr>
          <w:rFonts w:hint="eastAsia"/>
          <w:sz w:val="22"/>
          <w:szCs w:val="22"/>
        </w:rPr>
        <w:t>）。《俱舍論（光）記》卷</w:t>
      </w:r>
      <w:r w:rsidRPr="00F069CD">
        <w:rPr>
          <w:rFonts w:hint="eastAsia"/>
          <w:sz w:val="22"/>
          <w:szCs w:val="22"/>
        </w:rPr>
        <w:t>15</w:t>
      </w:r>
      <w:r w:rsidRPr="00F069CD">
        <w:rPr>
          <w:rFonts w:hint="eastAsia"/>
          <w:sz w:val="22"/>
          <w:szCs w:val="22"/>
        </w:rPr>
        <w:t>（大正</w:t>
      </w:r>
      <w:r w:rsidRPr="00F069CD">
        <w:rPr>
          <w:rFonts w:hint="eastAsia"/>
          <w:sz w:val="22"/>
          <w:szCs w:val="22"/>
        </w:rPr>
        <w:t>41</w:t>
      </w:r>
      <w:r w:rsidRPr="00F069CD">
        <w:rPr>
          <w:rFonts w:hint="eastAsia"/>
          <w:sz w:val="22"/>
          <w:szCs w:val="22"/>
        </w:rPr>
        <w:t>，</w:t>
      </w:r>
      <w:r w:rsidRPr="00F069CD">
        <w:rPr>
          <w:rFonts w:hint="eastAsia"/>
          <w:sz w:val="22"/>
          <w:szCs w:val="22"/>
        </w:rPr>
        <w:t>235c</w:t>
      </w:r>
      <w:r w:rsidRPr="00F069CD">
        <w:rPr>
          <w:rFonts w:hint="eastAsia"/>
          <w:sz w:val="22"/>
          <w:szCs w:val="22"/>
        </w:rPr>
        <w:t>）。</w:t>
      </w:r>
    </w:p>
  </w:footnote>
  <w:footnote w:id="10">
    <w:p w:rsidR="00951F6B" w:rsidRPr="00F069CD" w:rsidRDefault="00951F6B">
      <w:pPr>
        <w:pStyle w:val="ac"/>
        <w:rPr>
          <w:sz w:val="22"/>
          <w:szCs w:val="22"/>
        </w:rPr>
      </w:pPr>
      <w:r w:rsidRPr="00F069CD">
        <w:rPr>
          <w:rStyle w:val="ae"/>
          <w:sz w:val="22"/>
          <w:szCs w:val="22"/>
        </w:rPr>
        <w:footnoteRef/>
      </w:r>
      <w:r w:rsidRPr="00F069CD">
        <w:rPr>
          <w:sz w:val="22"/>
          <w:szCs w:val="22"/>
        </w:rPr>
        <w:t xml:space="preserve"> </w:t>
      </w:r>
      <w:r w:rsidRPr="00F069CD">
        <w:rPr>
          <w:rFonts w:hint="eastAsia"/>
          <w:sz w:val="22"/>
          <w:szCs w:val="22"/>
        </w:rPr>
        <w:t>爰（ㄩㄢˊ）：</w:t>
      </w:r>
      <w:r w:rsidRPr="00F069CD">
        <w:rPr>
          <w:rFonts w:hint="eastAsia"/>
          <w:sz w:val="22"/>
          <w:szCs w:val="22"/>
        </w:rPr>
        <w:t>[</w:t>
      </w:r>
      <w:r w:rsidRPr="00F069CD">
        <w:rPr>
          <w:rFonts w:hint="eastAsia"/>
          <w:sz w:val="22"/>
          <w:szCs w:val="22"/>
        </w:rPr>
        <w:t>連接詞</w:t>
      </w:r>
      <w:r w:rsidRPr="00F069CD">
        <w:rPr>
          <w:rFonts w:hint="eastAsia"/>
          <w:sz w:val="22"/>
          <w:szCs w:val="22"/>
        </w:rPr>
        <w:t>]</w:t>
      </w:r>
      <w:r w:rsidRPr="00F069CD">
        <w:rPr>
          <w:rFonts w:hint="eastAsia"/>
          <w:sz w:val="22"/>
          <w:szCs w:val="22"/>
        </w:rPr>
        <w:t>於是。（《國語辭典修訂本》網路版）</w:t>
      </w:r>
    </w:p>
  </w:footnote>
  <w:footnote w:id="11">
    <w:p w:rsidR="00060088" w:rsidRPr="00F069CD" w:rsidRDefault="00060088" w:rsidP="00060088">
      <w:pPr>
        <w:pStyle w:val="ac"/>
        <w:jc w:val="both"/>
        <w:rPr>
          <w:sz w:val="22"/>
          <w:szCs w:val="22"/>
        </w:rPr>
      </w:pPr>
      <w:r w:rsidRPr="00F069CD">
        <w:rPr>
          <w:rStyle w:val="ae"/>
          <w:sz w:val="22"/>
          <w:szCs w:val="22"/>
        </w:rPr>
        <w:footnoteRef/>
      </w:r>
      <w:r w:rsidRPr="00F069CD">
        <w:rPr>
          <w:sz w:val="22"/>
          <w:szCs w:val="22"/>
        </w:rPr>
        <w:t xml:space="preserve"> [</w:t>
      </w:r>
      <w:r w:rsidRPr="00F069CD">
        <w:rPr>
          <w:rFonts w:hint="eastAsia"/>
          <w:sz w:val="22"/>
          <w:szCs w:val="22"/>
        </w:rPr>
        <w:t>原書註</w:t>
      </w:r>
      <w:r w:rsidRPr="00F069CD">
        <w:rPr>
          <w:rFonts w:hint="eastAsia"/>
          <w:sz w:val="22"/>
          <w:szCs w:val="22"/>
        </w:rPr>
        <w:t>5</w:t>
      </w:r>
      <w:r w:rsidRPr="00F069CD">
        <w:rPr>
          <w:sz w:val="22"/>
          <w:szCs w:val="22"/>
        </w:rPr>
        <w:t>]</w:t>
      </w:r>
      <w:r w:rsidRPr="00F069CD">
        <w:rPr>
          <w:rFonts w:hint="eastAsia"/>
          <w:sz w:val="22"/>
          <w:szCs w:val="22"/>
        </w:rPr>
        <w:t>《大乘阿毘達磨雜集論》卷</w:t>
      </w:r>
      <w:r w:rsidRPr="00F069CD">
        <w:rPr>
          <w:rFonts w:hint="eastAsia"/>
          <w:sz w:val="22"/>
          <w:szCs w:val="22"/>
        </w:rPr>
        <w:t>1</w:t>
      </w:r>
      <w:r w:rsidRPr="00F069CD">
        <w:rPr>
          <w:rFonts w:hint="eastAsia"/>
          <w:sz w:val="22"/>
          <w:szCs w:val="22"/>
        </w:rPr>
        <w:t>（大正</w:t>
      </w:r>
      <w:r w:rsidRPr="00F069CD">
        <w:rPr>
          <w:rFonts w:hint="eastAsia"/>
          <w:sz w:val="22"/>
          <w:szCs w:val="22"/>
        </w:rPr>
        <w:t>31</w:t>
      </w:r>
      <w:r w:rsidRPr="00F069CD">
        <w:rPr>
          <w:rFonts w:hint="eastAsia"/>
          <w:sz w:val="22"/>
          <w:szCs w:val="22"/>
        </w:rPr>
        <w:t>，</w:t>
      </w:r>
      <w:r w:rsidRPr="00F069CD">
        <w:rPr>
          <w:rFonts w:hint="eastAsia"/>
          <w:sz w:val="22"/>
          <w:szCs w:val="22"/>
        </w:rPr>
        <w:t>694b</w:t>
      </w:r>
      <w:r w:rsidRPr="00F069CD">
        <w:rPr>
          <w:rFonts w:hint="eastAsia"/>
          <w:sz w:val="22"/>
          <w:szCs w:val="22"/>
        </w:rPr>
        <w:t>）。</w:t>
      </w:r>
    </w:p>
  </w:footnote>
  <w:footnote w:id="12">
    <w:p w:rsidR="008570BD" w:rsidRPr="00F069CD" w:rsidRDefault="008570BD" w:rsidP="00060088">
      <w:pPr>
        <w:pStyle w:val="ac"/>
        <w:jc w:val="both"/>
        <w:rPr>
          <w:sz w:val="22"/>
          <w:szCs w:val="22"/>
        </w:rPr>
      </w:pPr>
      <w:r w:rsidRPr="00F069CD">
        <w:rPr>
          <w:rStyle w:val="ae"/>
          <w:sz w:val="22"/>
          <w:szCs w:val="22"/>
        </w:rPr>
        <w:footnoteRef/>
      </w:r>
      <w:r w:rsidRPr="00F069CD">
        <w:rPr>
          <w:sz w:val="22"/>
          <w:szCs w:val="22"/>
        </w:rPr>
        <w:t xml:space="preserve"> </w:t>
      </w:r>
      <w:r w:rsidRPr="00F069CD">
        <w:rPr>
          <w:kern w:val="0"/>
          <w:sz w:val="22"/>
          <w:szCs w:val="22"/>
        </w:rPr>
        <w:t>[</w:t>
      </w:r>
      <w:r w:rsidRPr="00F069CD">
        <w:rPr>
          <w:rFonts w:hint="eastAsia"/>
          <w:kern w:val="0"/>
          <w:sz w:val="22"/>
          <w:szCs w:val="22"/>
        </w:rPr>
        <w:t>原書註</w:t>
      </w:r>
      <w:r w:rsidRPr="00F069CD">
        <w:rPr>
          <w:rFonts w:hint="eastAsia"/>
          <w:kern w:val="0"/>
          <w:sz w:val="22"/>
          <w:szCs w:val="22"/>
        </w:rPr>
        <w:t>42</w:t>
      </w:r>
      <w:r w:rsidRPr="00F069CD">
        <w:rPr>
          <w:kern w:val="0"/>
          <w:sz w:val="22"/>
          <w:szCs w:val="22"/>
        </w:rPr>
        <w:t>]</w:t>
      </w:r>
      <w:r w:rsidRPr="00F069CD">
        <w:rPr>
          <w:rFonts w:hint="eastAsia"/>
          <w:kern w:val="0"/>
          <w:sz w:val="22"/>
          <w:szCs w:val="22"/>
        </w:rPr>
        <w:t>《</w:t>
      </w:r>
      <w:r w:rsidRPr="00F069CD">
        <w:rPr>
          <w:rFonts w:hint="eastAsia"/>
          <w:sz w:val="22"/>
          <w:szCs w:val="22"/>
        </w:rPr>
        <w:t>雜阿毘曇心論</w:t>
      </w:r>
      <w:r w:rsidRPr="00F069CD">
        <w:rPr>
          <w:rFonts w:hint="eastAsia"/>
          <w:kern w:val="0"/>
          <w:sz w:val="22"/>
          <w:szCs w:val="22"/>
        </w:rPr>
        <w:t>》卷</w:t>
      </w:r>
      <w:r w:rsidRPr="00F069CD">
        <w:rPr>
          <w:rFonts w:hint="eastAsia"/>
          <w:kern w:val="0"/>
          <w:sz w:val="22"/>
          <w:szCs w:val="22"/>
        </w:rPr>
        <w:t>11</w:t>
      </w:r>
      <w:r w:rsidRPr="00F069CD">
        <w:rPr>
          <w:rFonts w:hint="eastAsia"/>
          <w:kern w:val="0"/>
          <w:sz w:val="22"/>
          <w:szCs w:val="22"/>
        </w:rPr>
        <w:t>（大正</w:t>
      </w:r>
      <w:r w:rsidRPr="00F069CD">
        <w:rPr>
          <w:rFonts w:hint="eastAsia"/>
          <w:kern w:val="0"/>
          <w:sz w:val="22"/>
          <w:szCs w:val="22"/>
        </w:rPr>
        <w:t>28</w:t>
      </w:r>
      <w:r w:rsidRPr="00F069CD">
        <w:rPr>
          <w:rFonts w:hint="eastAsia"/>
          <w:kern w:val="0"/>
          <w:sz w:val="22"/>
          <w:szCs w:val="22"/>
        </w:rPr>
        <w:t>，</w:t>
      </w:r>
      <w:r w:rsidRPr="00F069CD">
        <w:rPr>
          <w:rFonts w:hint="eastAsia"/>
          <w:kern w:val="0"/>
          <w:sz w:val="22"/>
          <w:szCs w:val="22"/>
        </w:rPr>
        <w:t>962a-963c</w:t>
      </w:r>
      <w:r w:rsidRPr="00F069CD">
        <w:rPr>
          <w:rFonts w:hint="eastAsia"/>
          <w:kern w:val="0"/>
          <w:sz w:val="22"/>
          <w:szCs w:val="22"/>
        </w:rPr>
        <w:t>）。</w:t>
      </w:r>
    </w:p>
  </w:footnote>
  <w:footnote w:id="13">
    <w:p w:rsidR="008570BD" w:rsidRPr="00F069CD" w:rsidRDefault="008570BD" w:rsidP="00060088">
      <w:pPr>
        <w:pStyle w:val="ac"/>
        <w:jc w:val="both"/>
        <w:rPr>
          <w:sz w:val="22"/>
          <w:szCs w:val="22"/>
        </w:rPr>
      </w:pPr>
      <w:r w:rsidRPr="00F069CD">
        <w:rPr>
          <w:rStyle w:val="ae"/>
          <w:sz w:val="22"/>
          <w:szCs w:val="22"/>
        </w:rPr>
        <w:footnoteRef/>
      </w:r>
      <w:r w:rsidRPr="00F069CD">
        <w:rPr>
          <w:sz w:val="22"/>
          <w:szCs w:val="22"/>
        </w:rPr>
        <w:t xml:space="preserve"> </w:t>
      </w:r>
      <w:r w:rsidRPr="00F069CD">
        <w:rPr>
          <w:kern w:val="0"/>
          <w:sz w:val="22"/>
          <w:szCs w:val="22"/>
        </w:rPr>
        <w:t>[</w:t>
      </w:r>
      <w:r w:rsidRPr="00F069CD">
        <w:rPr>
          <w:rFonts w:hint="eastAsia"/>
          <w:kern w:val="0"/>
          <w:sz w:val="22"/>
          <w:szCs w:val="22"/>
        </w:rPr>
        <w:t>原書註</w:t>
      </w:r>
      <w:r w:rsidRPr="00F069CD">
        <w:rPr>
          <w:rFonts w:hint="eastAsia"/>
          <w:kern w:val="0"/>
          <w:sz w:val="22"/>
          <w:szCs w:val="22"/>
        </w:rPr>
        <w:t>43</w:t>
      </w:r>
      <w:r w:rsidRPr="00F069CD">
        <w:rPr>
          <w:kern w:val="0"/>
          <w:sz w:val="22"/>
          <w:szCs w:val="22"/>
        </w:rPr>
        <w:t>]</w:t>
      </w:r>
      <w:r w:rsidRPr="00F069CD">
        <w:rPr>
          <w:rFonts w:hint="eastAsia"/>
          <w:sz w:val="22"/>
          <w:szCs w:val="22"/>
        </w:rPr>
        <w:t>《阿毘達磨大毘婆沙論》卷</w:t>
      </w:r>
      <w:r w:rsidRPr="00F069CD">
        <w:rPr>
          <w:rFonts w:hint="eastAsia"/>
          <w:sz w:val="22"/>
          <w:szCs w:val="22"/>
        </w:rPr>
        <w:t>77</w:t>
      </w:r>
      <w:r w:rsidRPr="00F069CD">
        <w:rPr>
          <w:rFonts w:hint="eastAsia"/>
          <w:sz w:val="22"/>
          <w:szCs w:val="22"/>
        </w:rPr>
        <w:t>（大正</w:t>
      </w:r>
      <w:r w:rsidRPr="00F069CD">
        <w:rPr>
          <w:rFonts w:hint="eastAsia"/>
          <w:sz w:val="22"/>
          <w:szCs w:val="22"/>
        </w:rPr>
        <w:t>27</w:t>
      </w:r>
      <w:r w:rsidRPr="00F069CD">
        <w:rPr>
          <w:rFonts w:hint="eastAsia"/>
          <w:sz w:val="22"/>
          <w:szCs w:val="22"/>
        </w:rPr>
        <w:t>，</w:t>
      </w:r>
      <w:r w:rsidRPr="00F069CD">
        <w:rPr>
          <w:rFonts w:hint="eastAsia"/>
          <w:sz w:val="22"/>
          <w:szCs w:val="22"/>
        </w:rPr>
        <w:t>400a</w:t>
      </w:r>
      <w:r w:rsidRPr="00F069CD">
        <w:rPr>
          <w:rFonts w:hint="eastAsia"/>
          <w:sz w:val="22"/>
          <w:szCs w:val="22"/>
        </w:rPr>
        <w:t>）。</w:t>
      </w:r>
    </w:p>
  </w:footnote>
  <w:footnote w:id="14">
    <w:p w:rsidR="008570BD" w:rsidRPr="00F069CD" w:rsidRDefault="008570BD" w:rsidP="00060088">
      <w:pPr>
        <w:pStyle w:val="ac"/>
        <w:jc w:val="both"/>
        <w:rPr>
          <w:sz w:val="22"/>
          <w:szCs w:val="22"/>
        </w:rPr>
      </w:pPr>
      <w:r w:rsidRPr="00F069CD">
        <w:rPr>
          <w:rStyle w:val="ae"/>
          <w:sz w:val="22"/>
          <w:szCs w:val="22"/>
        </w:rPr>
        <w:footnoteRef/>
      </w:r>
      <w:r w:rsidRPr="00F069CD">
        <w:rPr>
          <w:sz w:val="22"/>
          <w:szCs w:val="22"/>
        </w:rPr>
        <w:t xml:space="preserve"> </w:t>
      </w:r>
      <w:r w:rsidRPr="00F069CD">
        <w:rPr>
          <w:kern w:val="0"/>
          <w:sz w:val="22"/>
          <w:szCs w:val="22"/>
        </w:rPr>
        <w:t>[</w:t>
      </w:r>
      <w:r w:rsidRPr="00F069CD">
        <w:rPr>
          <w:rFonts w:hint="eastAsia"/>
          <w:kern w:val="0"/>
          <w:sz w:val="22"/>
          <w:szCs w:val="22"/>
        </w:rPr>
        <w:t>原書註</w:t>
      </w:r>
      <w:r w:rsidRPr="00F069CD">
        <w:rPr>
          <w:rFonts w:hint="eastAsia"/>
          <w:kern w:val="0"/>
          <w:sz w:val="22"/>
          <w:szCs w:val="22"/>
        </w:rPr>
        <w:t>44</w:t>
      </w:r>
      <w:r w:rsidRPr="00F069CD">
        <w:rPr>
          <w:kern w:val="0"/>
          <w:sz w:val="22"/>
          <w:szCs w:val="22"/>
        </w:rPr>
        <w:t>]</w:t>
      </w:r>
      <w:r w:rsidRPr="00F069CD">
        <w:rPr>
          <w:rFonts w:hint="eastAsia"/>
          <w:kern w:val="0"/>
          <w:sz w:val="22"/>
          <w:szCs w:val="22"/>
        </w:rPr>
        <w:t>《</w:t>
      </w:r>
      <w:r w:rsidRPr="00F069CD">
        <w:rPr>
          <w:rFonts w:hint="eastAsia"/>
          <w:sz w:val="22"/>
          <w:szCs w:val="22"/>
        </w:rPr>
        <w:t>雜阿毘曇心論</w:t>
      </w:r>
      <w:r w:rsidRPr="00F069CD">
        <w:rPr>
          <w:rFonts w:hint="eastAsia"/>
          <w:kern w:val="0"/>
          <w:sz w:val="22"/>
          <w:szCs w:val="22"/>
        </w:rPr>
        <w:t>》卷</w:t>
      </w:r>
      <w:r w:rsidRPr="00F069CD">
        <w:rPr>
          <w:rFonts w:hint="eastAsia"/>
          <w:kern w:val="0"/>
          <w:sz w:val="22"/>
          <w:szCs w:val="22"/>
        </w:rPr>
        <w:t>3</w:t>
      </w:r>
      <w:r w:rsidRPr="00F069CD">
        <w:rPr>
          <w:rFonts w:hint="eastAsia"/>
          <w:kern w:val="0"/>
          <w:sz w:val="22"/>
          <w:szCs w:val="22"/>
        </w:rPr>
        <w:t>（大正</w:t>
      </w:r>
      <w:r w:rsidRPr="00F069CD">
        <w:rPr>
          <w:rFonts w:hint="eastAsia"/>
          <w:kern w:val="0"/>
          <w:sz w:val="22"/>
          <w:szCs w:val="22"/>
        </w:rPr>
        <w:t>28</w:t>
      </w:r>
      <w:r w:rsidRPr="00F069CD">
        <w:rPr>
          <w:rFonts w:hint="eastAsia"/>
          <w:kern w:val="0"/>
          <w:sz w:val="22"/>
          <w:szCs w:val="22"/>
        </w:rPr>
        <w:t>，</w:t>
      </w:r>
      <w:r w:rsidRPr="00F069CD">
        <w:rPr>
          <w:rFonts w:hint="eastAsia"/>
          <w:kern w:val="0"/>
          <w:sz w:val="22"/>
          <w:szCs w:val="22"/>
        </w:rPr>
        <w:t>888</w:t>
      </w:r>
      <w:r w:rsidRPr="00F069CD">
        <w:rPr>
          <w:kern w:val="0"/>
          <w:sz w:val="22"/>
          <w:szCs w:val="22"/>
        </w:rPr>
        <w:t>b</w:t>
      </w:r>
      <w:r w:rsidRPr="00F069CD">
        <w:rPr>
          <w:rFonts w:hint="eastAsia"/>
          <w:kern w:val="0"/>
          <w:sz w:val="22"/>
          <w:szCs w:val="22"/>
        </w:rPr>
        <w:t>-c</w:t>
      </w:r>
      <w:r w:rsidRPr="00F069CD">
        <w:rPr>
          <w:rFonts w:hint="eastAsia"/>
          <w:kern w:val="0"/>
          <w:sz w:val="22"/>
          <w:szCs w:val="22"/>
        </w:rPr>
        <w:t>）。</w:t>
      </w:r>
    </w:p>
  </w:footnote>
  <w:footnote w:id="15">
    <w:p w:rsidR="00543E19" w:rsidRPr="00F069CD" w:rsidRDefault="00543E19" w:rsidP="00060088">
      <w:pPr>
        <w:pStyle w:val="ac"/>
        <w:jc w:val="both"/>
        <w:rPr>
          <w:sz w:val="22"/>
          <w:szCs w:val="22"/>
        </w:rPr>
      </w:pPr>
      <w:r w:rsidRPr="00F069CD">
        <w:rPr>
          <w:rStyle w:val="ae"/>
          <w:sz w:val="22"/>
          <w:szCs w:val="22"/>
        </w:rPr>
        <w:footnoteRef/>
      </w:r>
      <w:r w:rsidRPr="00F069CD">
        <w:rPr>
          <w:sz w:val="22"/>
          <w:szCs w:val="22"/>
        </w:rPr>
        <w:t xml:space="preserve"> [</w:t>
      </w:r>
      <w:r w:rsidRPr="00F069CD">
        <w:rPr>
          <w:rFonts w:hint="eastAsia"/>
          <w:sz w:val="22"/>
          <w:szCs w:val="22"/>
        </w:rPr>
        <w:t>原書註</w:t>
      </w:r>
      <w:r w:rsidRPr="00F069CD">
        <w:rPr>
          <w:sz w:val="22"/>
          <w:szCs w:val="22"/>
        </w:rPr>
        <w:t>11]</w:t>
      </w:r>
      <w:r w:rsidRPr="00F069CD">
        <w:rPr>
          <w:rFonts w:hint="eastAsia"/>
          <w:sz w:val="22"/>
          <w:szCs w:val="22"/>
        </w:rPr>
        <w:t>《大毘婆沙論》卷</w:t>
      </w:r>
      <w:r w:rsidRPr="00F069CD">
        <w:rPr>
          <w:sz w:val="22"/>
          <w:szCs w:val="22"/>
        </w:rPr>
        <w:t>74</w:t>
      </w:r>
      <w:r w:rsidRPr="00F069CD">
        <w:rPr>
          <w:rFonts w:hint="eastAsia"/>
          <w:sz w:val="22"/>
          <w:szCs w:val="22"/>
        </w:rPr>
        <w:t>（大正</w:t>
      </w:r>
      <w:r w:rsidRPr="00F069CD">
        <w:rPr>
          <w:sz w:val="22"/>
          <w:szCs w:val="22"/>
        </w:rPr>
        <w:t>27</w:t>
      </w:r>
      <w:r w:rsidRPr="00F069CD">
        <w:rPr>
          <w:rFonts w:hint="eastAsia"/>
          <w:sz w:val="22"/>
          <w:szCs w:val="22"/>
        </w:rPr>
        <w:t>，</w:t>
      </w:r>
      <w:r w:rsidRPr="00F069CD">
        <w:rPr>
          <w:sz w:val="22"/>
          <w:szCs w:val="22"/>
        </w:rPr>
        <w:t>383b</w:t>
      </w:r>
      <w:r w:rsidRPr="00F069CD">
        <w:rPr>
          <w:rFonts w:hint="eastAsia"/>
          <w:sz w:val="22"/>
          <w:szCs w:val="22"/>
        </w:rPr>
        <w:t>）。</w:t>
      </w:r>
    </w:p>
  </w:footnote>
  <w:footnote w:id="16">
    <w:p w:rsidR="008269D5" w:rsidRPr="00F069CD" w:rsidRDefault="008269D5">
      <w:pPr>
        <w:pStyle w:val="ac"/>
      </w:pPr>
      <w:r w:rsidRPr="00F069CD">
        <w:rPr>
          <w:rStyle w:val="ae"/>
        </w:rPr>
        <w:footnoteRef/>
      </w:r>
      <w:r w:rsidRPr="00F069CD">
        <w:t xml:space="preserve"> </w:t>
      </w:r>
      <w:r w:rsidRPr="00F069CD">
        <w:rPr>
          <w:rFonts w:hint="eastAsia"/>
        </w:rPr>
        <w:t>編按：「因」，依下引證，應改作「目」：</w:t>
      </w:r>
    </w:p>
    <w:p w:rsidR="008269D5" w:rsidRPr="00F069CD" w:rsidRDefault="008269D5" w:rsidP="008269D5">
      <w:pPr>
        <w:pStyle w:val="ac"/>
        <w:ind w:leftChars="300" w:left="720"/>
      </w:pPr>
      <w:r w:rsidRPr="00F069CD">
        <w:rPr>
          <w:rFonts w:hint="eastAsia"/>
        </w:rPr>
        <w:t>《阿毘達磨順正理論》卷</w:t>
      </w:r>
      <w:r w:rsidRPr="00F069CD">
        <w:rPr>
          <w:rFonts w:hint="eastAsia"/>
        </w:rPr>
        <w:t>62</w:t>
      </w:r>
      <w:r w:rsidRPr="00F069CD">
        <w:rPr>
          <w:rFonts w:hint="eastAsia"/>
        </w:rPr>
        <w:t>（大正</w:t>
      </w:r>
      <w:r w:rsidRPr="00F069CD">
        <w:rPr>
          <w:rFonts w:hint="eastAsia"/>
        </w:rPr>
        <w:t>29</w:t>
      </w:r>
      <w:r w:rsidRPr="00F069CD">
        <w:rPr>
          <w:rFonts w:hint="eastAsia"/>
        </w:rPr>
        <w:t>，</w:t>
      </w:r>
      <w:r w:rsidRPr="00F069CD">
        <w:rPr>
          <w:rFonts w:hint="eastAsia"/>
        </w:rPr>
        <w:t>683b12</w:t>
      </w:r>
      <w:r w:rsidRPr="00F069CD">
        <w:rPr>
          <w:rFonts w:hint="eastAsia"/>
        </w:rPr>
        <w:t>），《俱舍論記》卷</w:t>
      </w:r>
      <w:r w:rsidRPr="00F069CD">
        <w:rPr>
          <w:rFonts w:hint="eastAsia"/>
        </w:rPr>
        <w:t>23</w:t>
      </w:r>
      <w:r w:rsidRPr="00F069CD">
        <w:rPr>
          <w:rFonts w:hint="eastAsia"/>
        </w:rPr>
        <w:t>（大正</w:t>
      </w:r>
      <w:r w:rsidRPr="00F069CD">
        <w:rPr>
          <w:rFonts w:hint="eastAsia"/>
        </w:rPr>
        <w:t>41</w:t>
      </w:r>
      <w:r w:rsidRPr="00F069CD">
        <w:rPr>
          <w:rFonts w:hint="eastAsia"/>
        </w:rPr>
        <w:t>，</w:t>
      </w:r>
      <w:r w:rsidRPr="00F069CD">
        <w:rPr>
          <w:rFonts w:hint="eastAsia"/>
        </w:rPr>
        <w:t>351a14-15</w:t>
      </w:r>
      <w:r w:rsidRPr="00F069CD">
        <w:rPr>
          <w:rFonts w:hint="eastAsia"/>
        </w:rPr>
        <w:t>）。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27E" w:rsidRDefault="002C127E" w:rsidP="002C127E">
    <w:pPr>
      <w:pStyle w:val="a6"/>
      <w:jc w:val="right"/>
    </w:pPr>
    <w:r>
      <w:ptab w:relativeTo="margin" w:alignment="center" w:leader="none"/>
    </w:r>
    <w:r>
      <w:ptab w:relativeTo="margin" w:alignment="right" w:leader="none"/>
    </w:r>
    <w:r w:rsidR="00851CC7">
      <w:rPr>
        <w:rFonts w:hint="eastAsia"/>
      </w:rPr>
      <w:t>00</w:t>
    </w:r>
    <w:r w:rsidR="00B73D98">
      <w:rPr>
        <w:rFonts w:hint="eastAsia"/>
      </w:rPr>
      <w:t>_A</w:t>
    </w:r>
    <w:r w:rsidR="00851CC7">
      <w:rPr>
        <w:rFonts w:hint="eastAsia"/>
      </w:rPr>
      <w:t>-</w:t>
    </w:r>
    <w:r w:rsidR="00B73D98">
      <w:rPr>
        <w:rFonts w:hint="eastAsia"/>
      </w:rPr>
      <w:t>2</w:t>
    </w:r>
    <w:r w:rsidR="00851CC7">
      <w:rPr>
        <w:rFonts w:hint="eastAsia"/>
      </w:rPr>
      <w:t>_</w:t>
    </w:r>
    <w:r>
      <w:rPr>
        <w:rFonts w:hint="eastAsia"/>
      </w:rPr>
      <w:t>《俱舍論》前導</w:t>
    </w:r>
    <w:r>
      <w:rPr>
        <w:rFonts w:hint="eastAsia"/>
      </w:rPr>
      <w:t>-</w:t>
    </w:r>
    <w:r>
      <w:rPr>
        <w:rFonts w:hint="eastAsia"/>
      </w:rPr>
      <w:t>補注</w:t>
    </w:r>
  </w:p>
  <w:p w:rsidR="002C127E" w:rsidRDefault="002C127E" w:rsidP="002C127E">
    <w:pPr>
      <w:pStyle w:val="a6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4C77"/>
    <w:rsid w:val="00060088"/>
    <w:rsid w:val="00072C0A"/>
    <w:rsid w:val="000F6255"/>
    <w:rsid w:val="00120DF8"/>
    <w:rsid w:val="00132634"/>
    <w:rsid w:val="001622FA"/>
    <w:rsid w:val="001B568B"/>
    <w:rsid w:val="001D27A8"/>
    <w:rsid w:val="001E09F3"/>
    <w:rsid w:val="00241CCA"/>
    <w:rsid w:val="00261F38"/>
    <w:rsid w:val="002B704C"/>
    <w:rsid w:val="002C127E"/>
    <w:rsid w:val="002C4F5E"/>
    <w:rsid w:val="002C546C"/>
    <w:rsid w:val="00435B53"/>
    <w:rsid w:val="00483A73"/>
    <w:rsid w:val="004B36EE"/>
    <w:rsid w:val="004D52D0"/>
    <w:rsid w:val="004E6C28"/>
    <w:rsid w:val="005376CC"/>
    <w:rsid w:val="00541E63"/>
    <w:rsid w:val="00543E19"/>
    <w:rsid w:val="005634C4"/>
    <w:rsid w:val="005C1D68"/>
    <w:rsid w:val="005E1C2C"/>
    <w:rsid w:val="006251E6"/>
    <w:rsid w:val="0068409F"/>
    <w:rsid w:val="00692F7E"/>
    <w:rsid w:val="006D0E65"/>
    <w:rsid w:val="007402CB"/>
    <w:rsid w:val="007C0DDC"/>
    <w:rsid w:val="007C6CEC"/>
    <w:rsid w:val="008269D5"/>
    <w:rsid w:val="00851CC7"/>
    <w:rsid w:val="008570BD"/>
    <w:rsid w:val="008D5F4F"/>
    <w:rsid w:val="009318DF"/>
    <w:rsid w:val="0094427B"/>
    <w:rsid w:val="00951F6B"/>
    <w:rsid w:val="00995D9A"/>
    <w:rsid w:val="00A175B3"/>
    <w:rsid w:val="00A7328C"/>
    <w:rsid w:val="00AB2842"/>
    <w:rsid w:val="00AC0B92"/>
    <w:rsid w:val="00B73D98"/>
    <w:rsid w:val="00BA1B55"/>
    <w:rsid w:val="00BA28E2"/>
    <w:rsid w:val="00BD38EF"/>
    <w:rsid w:val="00BD4794"/>
    <w:rsid w:val="00BD4F4E"/>
    <w:rsid w:val="00C44491"/>
    <w:rsid w:val="00C463EF"/>
    <w:rsid w:val="00CA53E6"/>
    <w:rsid w:val="00D36628"/>
    <w:rsid w:val="00D93076"/>
    <w:rsid w:val="00E00388"/>
    <w:rsid w:val="00E04C77"/>
    <w:rsid w:val="00E171BE"/>
    <w:rsid w:val="00E42DAE"/>
    <w:rsid w:val="00F01FC6"/>
    <w:rsid w:val="00F069CD"/>
    <w:rsid w:val="00F06C50"/>
    <w:rsid w:val="00F62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F3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6251E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251E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11">
    <w:name w:val="toc 1"/>
    <w:basedOn w:val="a"/>
    <w:next w:val="a"/>
    <w:autoRedefine/>
    <w:uiPriority w:val="39"/>
    <w:unhideWhenUsed/>
    <w:qFormat/>
    <w:rsid w:val="006251E6"/>
    <w:pPr>
      <w:spacing w:before="120" w:after="120"/>
    </w:pPr>
    <w:rPr>
      <w:b/>
      <w:bCs/>
      <w:caps/>
      <w:sz w:val="20"/>
      <w:szCs w:val="20"/>
    </w:rPr>
  </w:style>
  <w:style w:type="paragraph" w:styleId="2">
    <w:name w:val="toc 2"/>
    <w:basedOn w:val="a"/>
    <w:next w:val="a"/>
    <w:autoRedefine/>
    <w:uiPriority w:val="39"/>
    <w:unhideWhenUsed/>
    <w:qFormat/>
    <w:rsid w:val="006251E6"/>
    <w:pPr>
      <w:ind w:left="240"/>
    </w:pPr>
    <w:rPr>
      <w:small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qFormat/>
    <w:rsid w:val="006251E6"/>
    <w:pPr>
      <w:ind w:left="480"/>
    </w:pPr>
    <w:rPr>
      <w:i/>
      <w:iCs/>
      <w:sz w:val="20"/>
      <w:szCs w:val="20"/>
    </w:rPr>
  </w:style>
  <w:style w:type="paragraph" w:styleId="a3">
    <w:name w:val="No Spacing"/>
    <w:uiPriority w:val="1"/>
    <w:qFormat/>
    <w:rsid w:val="006251E6"/>
    <w:pPr>
      <w:widowControl w:val="0"/>
    </w:pPr>
  </w:style>
  <w:style w:type="paragraph" w:styleId="a4">
    <w:name w:val="List Paragraph"/>
    <w:basedOn w:val="a"/>
    <w:uiPriority w:val="34"/>
    <w:qFormat/>
    <w:rsid w:val="006251E6"/>
    <w:pPr>
      <w:ind w:leftChars="200" w:left="480"/>
    </w:pPr>
  </w:style>
  <w:style w:type="paragraph" w:styleId="a5">
    <w:name w:val="TOC Heading"/>
    <w:basedOn w:val="1"/>
    <w:next w:val="a"/>
    <w:uiPriority w:val="39"/>
    <w:semiHidden/>
    <w:unhideWhenUsed/>
    <w:qFormat/>
    <w:rsid w:val="006251E6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customStyle="1" w:styleId="-1">
    <w:name w:val="論題-1"/>
    <w:basedOn w:val="a"/>
    <w:qFormat/>
    <w:rsid w:val="006251E6"/>
    <w:pPr>
      <w:jc w:val="center"/>
    </w:pPr>
    <w:rPr>
      <w:rFonts w:ascii="標楷體" w:eastAsia="標楷體" w:hAnsi="標楷體"/>
      <w:b/>
      <w:color w:val="000000"/>
      <w:sz w:val="40"/>
      <w:szCs w:val="40"/>
    </w:rPr>
  </w:style>
  <w:style w:type="paragraph" w:styleId="a6">
    <w:name w:val="header"/>
    <w:basedOn w:val="a"/>
    <w:link w:val="a7"/>
    <w:uiPriority w:val="99"/>
    <w:unhideWhenUsed/>
    <w:rsid w:val="002C12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C127E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C12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C127E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C12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C127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footnote text"/>
    <w:basedOn w:val="a"/>
    <w:link w:val="ad"/>
    <w:unhideWhenUsed/>
    <w:rsid w:val="002C127E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rsid w:val="002C127E"/>
    <w:rPr>
      <w:rFonts w:ascii="Times New Roman" w:eastAsia="新細明體" w:hAnsi="Times New Roman" w:cs="Times New Roman"/>
      <w:sz w:val="20"/>
      <w:szCs w:val="20"/>
    </w:rPr>
  </w:style>
  <w:style w:type="character" w:styleId="ae">
    <w:name w:val="footnote reference"/>
    <w:semiHidden/>
    <w:unhideWhenUsed/>
    <w:rsid w:val="002C127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00919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1710</Words>
  <Characters>9748</Characters>
  <Application>Microsoft Office Word</Application>
  <DocSecurity>0</DocSecurity>
  <Lines>81</Lines>
  <Paragraphs>22</Paragraphs>
  <ScaleCrop>false</ScaleCrop>
  <Company/>
  <LinksUpToDate>false</LinksUpToDate>
  <CharactersWithSpaces>11436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2018-09-02T14:08:00Z</cp:lastPrinted>
  <dcterms:created xsi:type="dcterms:W3CDTF">2018-10-29T14:27:00Z</dcterms:created>
  <dcterms:modified xsi:type="dcterms:W3CDTF">2019-01-08T06:48:00Z</dcterms:modified>
</cp:coreProperties>
</file>