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BC8" w:rsidRPr="00B11070" w:rsidRDefault="00433BC8" w:rsidP="00433BC8">
      <w:pPr>
        <w:adjustRightInd w:val="0"/>
        <w:snapToGrid w:val="0"/>
        <w:spacing w:line="300" w:lineRule="auto"/>
        <w:jc w:val="center"/>
      </w:pPr>
      <w:r w:rsidRPr="00B11070">
        <w:rPr>
          <w:rFonts w:hint="eastAsia"/>
        </w:rPr>
        <w:t xml:space="preserve"> </w:t>
      </w:r>
      <w:r w:rsidRPr="00B11070">
        <w:rPr>
          <w:rFonts w:hAnsi="新細明體" w:hint="eastAsia"/>
        </w:rPr>
        <w:t>福嚴推廣教育班</w:t>
      </w:r>
      <w:r w:rsidRPr="00B11070">
        <w:rPr>
          <w:rFonts w:hAnsi="新細明體"/>
        </w:rPr>
        <w:t>第</w:t>
      </w:r>
      <w:r w:rsidRPr="00B11070">
        <w:rPr>
          <w:rFonts w:hint="eastAsia"/>
        </w:rPr>
        <w:t>3</w:t>
      </w:r>
      <w:r w:rsidR="00CD1735" w:rsidRPr="00B11070">
        <w:rPr>
          <w:rFonts w:hint="eastAsia"/>
        </w:rPr>
        <w:t>2</w:t>
      </w:r>
      <w:r w:rsidRPr="00B11070">
        <w:rPr>
          <w:rFonts w:hAnsi="新細明體"/>
        </w:rPr>
        <w:t>期（《</w:t>
      </w:r>
      <w:r w:rsidRPr="00B11070">
        <w:rPr>
          <w:rFonts w:hAnsi="新細明體" w:hint="eastAsia"/>
        </w:rPr>
        <w:t>中論</w:t>
      </w:r>
      <w:r w:rsidRPr="00B11070">
        <w:rPr>
          <w:rFonts w:hAnsi="新細明體"/>
        </w:rPr>
        <w:t>》）</w:t>
      </w:r>
    </w:p>
    <w:p w:rsidR="006121F6" w:rsidRPr="00B11070" w:rsidRDefault="006121F6" w:rsidP="007B7893">
      <w:pPr>
        <w:snapToGrid w:val="0"/>
        <w:jc w:val="center"/>
        <w:rPr>
          <w:rFonts w:ascii="Times Ext Roman" w:eastAsia="標楷體" w:hAnsi="Times Ext Roman" w:cs="Times Ext Roman"/>
          <w:b/>
          <w:sz w:val="36"/>
          <w:szCs w:val="36"/>
        </w:rPr>
      </w:pPr>
      <w:r w:rsidRPr="00B11070">
        <w:rPr>
          <w:rFonts w:ascii="Times Ext Roman" w:eastAsia="標楷體" w:hAnsi="Times Ext Roman" w:cs="Times Ext Roman"/>
          <w:b/>
          <w:sz w:val="36"/>
          <w:szCs w:val="36"/>
        </w:rPr>
        <w:t>《中觀論頌講記》</w:t>
      </w:r>
    </w:p>
    <w:p w:rsidR="006121F6" w:rsidRPr="00B11070" w:rsidRDefault="006121F6" w:rsidP="00130026">
      <w:pPr>
        <w:spacing w:line="0" w:lineRule="atLeast"/>
        <w:jc w:val="center"/>
        <w:rPr>
          <w:rFonts w:ascii="Times Ext Roman" w:eastAsia="標楷體" w:hAnsi="Times Ext Roman" w:cs="Times Ext Roman"/>
          <w:b/>
          <w:sz w:val="28"/>
          <w:szCs w:val="28"/>
        </w:rPr>
      </w:pPr>
      <w:r w:rsidRPr="00B11070">
        <w:rPr>
          <w:rFonts w:ascii="Times Ext Roman" w:eastAsia="標楷體" w:hAnsi="Times Ext Roman" w:cs="Times Ext Roman"/>
          <w:b/>
          <w:sz w:val="28"/>
          <w:szCs w:val="28"/>
        </w:rPr>
        <w:t>〈觀涅槃品第二十五〉</w:t>
      </w:r>
      <w:r w:rsidR="00DC3F66" w:rsidRPr="00B11070">
        <w:rPr>
          <w:rStyle w:val="a7"/>
          <w:rFonts w:eastAsia="標楷體"/>
          <w:b/>
          <w:sz w:val="28"/>
          <w:szCs w:val="28"/>
        </w:rPr>
        <w:footnoteReference w:id="1"/>
      </w:r>
    </w:p>
    <w:p w:rsidR="006121F6" w:rsidRPr="00B11070" w:rsidRDefault="006121F6" w:rsidP="00130026">
      <w:pPr>
        <w:spacing w:line="0" w:lineRule="atLeast"/>
        <w:jc w:val="center"/>
        <w:rPr>
          <w:rFonts w:ascii="Times Ext Roman" w:eastAsia="標楷體" w:hAnsi="Times Ext Roman" w:cs="Times Ext Roman"/>
        </w:rPr>
      </w:pPr>
      <w:r w:rsidRPr="00B11070">
        <w:rPr>
          <w:rFonts w:ascii="Times Ext Roman" w:eastAsia="標楷體" w:hAnsi="Times Ext Roman" w:cs="Times Ext Roman"/>
        </w:rPr>
        <w:t>（</w:t>
      </w:r>
      <w:r w:rsidR="00D30442" w:rsidRPr="00B11070">
        <w:rPr>
          <w:rFonts w:eastAsia="標楷體"/>
        </w:rPr>
        <w:t>p</w:t>
      </w:r>
      <w:r w:rsidRPr="00B11070">
        <w:rPr>
          <w:rFonts w:eastAsia="標楷體"/>
        </w:rPr>
        <w:t>p.483</w:t>
      </w:r>
      <w:r w:rsidR="00D30442" w:rsidRPr="00B11070">
        <w:rPr>
          <w:rFonts w:eastAsia="標楷體" w:hint="eastAsia"/>
        </w:rPr>
        <w:t>-</w:t>
      </w:r>
      <w:r w:rsidRPr="00B11070">
        <w:rPr>
          <w:rFonts w:eastAsia="標楷體"/>
        </w:rPr>
        <w:t>507</w:t>
      </w:r>
      <w:r w:rsidRPr="00B11070">
        <w:rPr>
          <w:rFonts w:ascii="Times Ext Roman" w:eastAsia="標楷體" w:hAnsi="Times Ext Roman" w:cs="Times Ext Roman"/>
        </w:rPr>
        <w:t>）</w:t>
      </w:r>
    </w:p>
    <w:p w:rsidR="00433BC8" w:rsidRPr="00B11070" w:rsidRDefault="00433BC8" w:rsidP="00433BC8">
      <w:pPr>
        <w:spacing w:beforeLines="50" w:before="180" w:afterLines="50" w:after="180" w:line="240" w:lineRule="atLeast"/>
        <w:jc w:val="right"/>
        <w:rPr>
          <w:rFonts w:eastAsia="標楷體"/>
          <w:b/>
          <w:strike/>
          <w:sz w:val="28"/>
          <w:szCs w:val="28"/>
        </w:rPr>
      </w:pPr>
      <w:r w:rsidRPr="00B11070">
        <w:rPr>
          <w:rFonts w:eastAsia="標楷體" w:hint="eastAsia"/>
          <w:sz w:val="26"/>
          <w:szCs w:val="22"/>
        </w:rPr>
        <w:t>釋厚觀（</w:t>
      </w:r>
      <w:r w:rsidRPr="00B11070">
        <w:rPr>
          <w:rFonts w:eastAsia="標楷體" w:hint="eastAsia"/>
          <w:sz w:val="26"/>
          <w:szCs w:val="22"/>
        </w:rPr>
        <w:t>2016.</w:t>
      </w:r>
      <w:r w:rsidR="00CD1735" w:rsidRPr="00B11070">
        <w:rPr>
          <w:rFonts w:eastAsia="標楷體" w:hint="eastAsia"/>
          <w:sz w:val="26"/>
          <w:szCs w:val="22"/>
        </w:rPr>
        <w:t>10</w:t>
      </w:r>
      <w:r w:rsidRPr="00B11070">
        <w:rPr>
          <w:rFonts w:eastAsia="標楷體" w:hint="eastAsia"/>
          <w:sz w:val="26"/>
          <w:szCs w:val="22"/>
        </w:rPr>
        <w:t>.</w:t>
      </w:r>
      <w:r w:rsidR="00CD1735" w:rsidRPr="00B11070">
        <w:rPr>
          <w:rFonts w:eastAsia="標楷體" w:hint="eastAsia"/>
          <w:sz w:val="26"/>
          <w:szCs w:val="22"/>
        </w:rPr>
        <w:t>1</w:t>
      </w:r>
      <w:r w:rsidRPr="00B11070">
        <w:rPr>
          <w:rFonts w:eastAsia="標楷體" w:hint="eastAsia"/>
          <w:sz w:val="26"/>
          <w:szCs w:val="22"/>
        </w:rPr>
        <w:t>）</w:t>
      </w:r>
    </w:p>
    <w:p w:rsidR="006121F6" w:rsidRPr="00B11070" w:rsidRDefault="000B05FB" w:rsidP="00BD305E">
      <w:pPr>
        <w:outlineLvl w:val="0"/>
      </w:pPr>
      <w:r w:rsidRPr="00B11070">
        <w:rPr>
          <w:rFonts w:hint="eastAsia"/>
          <w:b/>
          <w:sz w:val="20"/>
          <w:szCs w:val="20"/>
          <w:bdr w:val="single" w:sz="4" w:space="0" w:color="auto"/>
        </w:rPr>
        <w:t>壹、</w:t>
      </w:r>
      <w:r w:rsidR="006121F6" w:rsidRPr="00B11070">
        <w:rPr>
          <w:b/>
          <w:sz w:val="20"/>
          <w:szCs w:val="20"/>
          <w:bdr w:val="single" w:sz="4" w:space="0" w:color="auto"/>
        </w:rPr>
        <w:t>引言</w:t>
      </w:r>
      <w:r w:rsidR="00A3772C" w:rsidRPr="00B11070">
        <w:rPr>
          <w:rFonts w:hint="eastAsia"/>
          <w:sz w:val="20"/>
          <w:szCs w:val="20"/>
        </w:rPr>
        <w:t>（</w:t>
      </w:r>
      <w:r w:rsidR="00A3772C" w:rsidRPr="00B11070">
        <w:rPr>
          <w:rFonts w:hint="eastAsia"/>
          <w:sz w:val="20"/>
          <w:szCs w:val="20"/>
        </w:rPr>
        <w:t>pp.483-485</w:t>
      </w:r>
      <w:r w:rsidR="00A3772C" w:rsidRPr="00B11070">
        <w:rPr>
          <w:rFonts w:hint="eastAsia"/>
          <w:sz w:val="20"/>
          <w:szCs w:val="20"/>
        </w:rPr>
        <w:t>）</w:t>
      </w:r>
    </w:p>
    <w:p w:rsidR="00303AF5" w:rsidRPr="00B11070" w:rsidRDefault="00D057AE" w:rsidP="00BD305E">
      <w:pPr>
        <w:pStyle w:val="2"/>
        <w:numPr>
          <w:ilvl w:val="0"/>
          <w:numId w:val="0"/>
        </w:numPr>
        <w:ind w:leftChars="50" w:left="120"/>
        <w:rPr>
          <w:rFonts w:ascii="Times Ext Roman" w:hAnsi="Times Ext Roman" w:cs="Times Ext Roman"/>
          <w:b/>
          <w:color w:val="auto"/>
        </w:rPr>
      </w:pPr>
      <w:r w:rsidRPr="00B11070">
        <w:rPr>
          <w:rFonts w:ascii="Times Ext Roman" w:hAnsi="Times Ext Roman" w:cs="Times Ext Roman" w:hint="eastAsia"/>
          <w:b/>
          <w:color w:val="auto"/>
        </w:rPr>
        <w:t>（壹）明</w:t>
      </w:r>
      <w:r w:rsidR="00FE327D" w:rsidRPr="00B11070">
        <w:rPr>
          <w:rFonts w:ascii="Times Ext Roman" w:hAnsi="Times Ext Roman" w:cs="Times Ext Roman" w:hint="eastAsia"/>
          <w:b/>
          <w:color w:val="auto"/>
        </w:rPr>
        <w:t>〈</w:t>
      </w:r>
      <w:r w:rsidR="00EB308B" w:rsidRPr="00B11070">
        <w:rPr>
          <w:b/>
          <w:color w:val="auto"/>
        </w:rPr>
        <w:t>25</w:t>
      </w:r>
      <w:r w:rsidR="00EB308B" w:rsidRPr="00B11070">
        <w:rPr>
          <w:rFonts w:hint="eastAsia"/>
          <w:b/>
          <w:color w:val="auto"/>
        </w:rPr>
        <w:t xml:space="preserve"> </w:t>
      </w:r>
      <w:r w:rsidR="00FE327D" w:rsidRPr="00B11070">
        <w:rPr>
          <w:rFonts w:ascii="Times Ext Roman" w:hAnsi="Times Ext Roman" w:cs="Times Ext Roman" w:hint="eastAsia"/>
          <w:b/>
          <w:color w:val="auto"/>
        </w:rPr>
        <w:t>觀涅槃品〉與前各品之關</w:t>
      </w:r>
      <w:r w:rsidR="006B1ED6" w:rsidRPr="00B11070">
        <w:rPr>
          <w:rFonts w:ascii="Times Ext Roman" w:hAnsi="Times Ext Roman" w:cs="Times Ext Roman" w:hint="eastAsia"/>
          <w:b/>
          <w:color w:val="auto"/>
        </w:rPr>
        <w:t>聯</w:t>
      </w:r>
      <w:r w:rsidR="00060ED8" w:rsidRPr="00B11070">
        <w:rPr>
          <w:color w:val="auto"/>
          <w:sz w:val="24"/>
          <w:szCs w:val="24"/>
          <w:bdr w:val="none" w:sz="0" w:space="0" w:color="auto"/>
          <w:vertAlign w:val="superscript"/>
        </w:rPr>
        <w:footnoteReference w:id="2"/>
      </w:r>
      <w:r w:rsidR="00A3772C" w:rsidRPr="00B11070">
        <w:rPr>
          <w:rFonts w:hint="eastAsia"/>
          <w:color w:val="auto"/>
          <w:bdr w:val="none" w:sz="0" w:space="0" w:color="auto"/>
        </w:rPr>
        <w:t>（</w:t>
      </w:r>
      <w:r w:rsidR="00A3772C" w:rsidRPr="00B11070">
        <w:rPr>
          <w:rFonts w:hint="eastAsia"/>
          <w:color w:val="auto"/>
          <w:bdr w:val="none" w:sz="0" w:space="0" w:color="auto"/>
        </w:rPr>
        <w:t>p.483</w:t>
      </w:r>
      <w:r w:rsidR="00A3772C" w:rsidRPr="00B11070">
        <w:rPr>
          <w:rFonts w:hint="eastAsia"/>
          <w:color w:val="auto"/>
          <w:bdr w:val="none" w:sz="0" w:space="0" w:color="auto"/>
        </w:rPr>
        <w:t>）</w:t>
      </w:r>
    </w:p>
    <w:p w:rsidR="00D057AE" w:rsidRPr="00B11070" w:rsidRDefault="00B82734" w:rsidP="00BD305E">
      <w:pPr>
        <w:pStyle w:val="21"/>
        <w:ind w:leftChars="50" w:left="120"/>
        <w:rPr>
          <w:rFonts w:ascii="Times Ext Roman" w:hAnsi="Times Ext Roman" w:cs="Times Ext Roman"/>
        </w:rPr>
      </w:pPr>
      <w:r w:rsidRPr="00B11070">
        <w:rPr>
          <w:rFonts w:ascii="Times Ext Roman" w:hAnsi="Times Ext Roman" w:cs="Times Ext Roman" w:hint="eastAsia"/>
          <w:b/>
        </w:rPr>
        <w:t>〈</w:t>
      </w:r>
      <w:r w:rsidR="00A369FC" w:rsidRPr="00B11070">
        <w:rPr>
          <w:rFonts w:hint="eastAsia"/>
          <w:b/>
        </w:rPr>
        <w:t>22</w:t>
      </w:r>
      <w:r w:rsidR="006121F6" w:rsidRPr="00B11070">
        <w:rPr>
          <w:rFonts w:ascii="Times Ext Roman" w:hAnsi="Times Ext Roman" w:cs="Times Ext Roman"/>
          <w:b/>
        </w:rPr>
        <w:t>如來品</w:t>
      </w:r>
      <w:r w:rsidRPr="00B11070">
        <w:rPr>
          <w:rFonts w:ascii="Times Ext Roman" w:hAnsi="Times Ext Roman" w:cs="Times Ext Roman" w:hint="eastAsia"/>
          <w:b/>
        </w:rPr>
        <w:t>〉</w:t>
      </w:r>
      <w:r w:rsidR="006121F6" w:rsidRPr="00B11070">
        <w:rPr>
          <w:rFonts w:ascii="Times Ext Roman" w:hAnsi="Times Ext Roman" w:cs="Times Ext Roman"/>
          <w:b/>
        </w:rPr>
        <w:t>，明緣起的如來</w:t>
      </w:r>
      <w:r w:rsidR="006121F6" w:rsidRPr="00B11070">
        <w:rPr>
          <w:rFonts w:ascii="Times Ext Roman" w:hAnsi="Times Ext Roman" w:cs="Times Ext Roman"/>
        </w:rPr>
        <w:t>；如釋迦牟尼，指</w:t>
      </w:r>
      <w:r w:rsidR="006121F6" w:rsidRPr="00B11070">
        <w:rPr>
          <w:rFonts w:ascii="Times Ext Roman" w:hAnsi="Times Ext Roman" w:cs="Times Ext Roman"/>
          <w:b/>
        </w:rPr>
        <w:t>能證的假我說</w:t>
      </w:r>
      <w:r w:rsidR="006121F6" w:rsidRPr="00B11070">
        <w:rPr>
          <w:rFonts w:ascii="Times Ext Roman" w:hAnsi="Times Ext Roman" w:cs="Times Ext Roman"/>
        </w:rPr>
        <w:t>。上來明斷煩惱</w:t>
      </w:r>
      <w:r w:rsidR="00C34221" w:rsidRPr="00B11070">
        <w:rPr>
          <w:sz w:val="22"/>
          <w:szCs w:val="22"/>
        </w:rPr>
        <w:t>（〈</w:t>
      </w:r>
      <w:r w:rsidR="00C34221" w:rsidRPr="00B11070">
        <w:rPr>
          <w:sz w:val="22"/>
          <w:szCs w:val="22"/>
        </w:rPr>
        <w:t>23</w:t>
      </w:r>
      <w:r w:rsidR="00C34221" w:rsidRPr="00B11070">
        <w:rPr>
          <w:sz w:val="22"/>
          <w:szCs w:val="22"/>
        </w:rPr>
        <w:t>觀顛倒品〉）</w:t>
      </w:r>
      <w:r w:rsidR="006121F6" w:rsidRPr="00B11070">
        <w:rPr>
          <w:rFonts w:ascii="Times Ext Roman" w:hAnsi="Times Ext Roman" w:cs="Times Ext Roman"/>
        </w:rPr>
        <w:t>，見真理</w:t>
      </w:r>
      <w:r w:rsidR="00C34221" w:rsidRPr="00B11070">
        <w:rPr>
          <w:sz w:val="22"/>
          <w:szCs w:val="22"/>
        </w:rPr>
        <w:t>（〈</w:t>
      </w:r>
      <w:r w:rsidR="00C34221" w:rsidRPr="00B11070">
        <w:rPr>
          <w:sz w:val="22"/>
          <w:szCs w:val="22"/>
        </w:rPr>
        <w:t>24</w:t>
      </w:r>
      <w:r w:rsidR="00C34221" w:rsidRPr="00B11070">
        <w:rPr>
          <w:sz w:val="22"/>
          <w:szCs w:val="22"/>
        </w:rPr>
        <w:t>觀四諦品〉）</w:t>
      </w:r>
      <w:r w:rsidR="006121F6" w:rsidRPr="00B11070">
        <w:rPr>
          <w:rFonts w:ascii="Times Ext Roman" w:hAnsi="Times Ext Roman" w:cs="Times Ext Roman"/>
        </w:rPr>
        <w:t>；本品觀涅槃</w:t>
      </w:r>
      <w:r w:rsidR="00C34221" w:rsidRPr="00B11070">
        <w:rPr>
          <w:sz w:val="22"/>
          <w:szCs w:val="22"/>
        </w:rPr>
        <w:t>（〈</w:t>
      </w:r>
      <w:r w:rsidR="00C34221" w:rsidRPr="00B11070">
        <w:rPr>
          <w:sz w:val="22"/>
          <w:szCs w:val="22"/>
        </w:rPr>
        <w:t>25</w:t>
      </w:r>
      <w:r w:rsidR="00C34221" w:rsidRPr="00B11070">
        <w:rPr>
          <w:sz w:val="22"/>
          <w:szCs w:val="22"/>
        </w:rPr>
        <w:t>觀涅槃品〉）</w:t>
      </w:r>
      <w:r w:rsidR="006121F6" w:rsidRPr="00B11070">
        <w:rPr>
          <w:rFonts w:ascii="Times Ext Roman" w:hAnsi="Times Ext Roman" w:cs="Times Ext Roman"/>
        </w:rPr>
        <w:t>，才是佛教的極果。</w:t>
      </w:r>
    </w:p>
    <w:p w:rsidR="00BD305E" w:rsidRPr="00B11070" w:rsidRDefault="00BD305E" w:rsidP="00A5296B">
      <w:pPr>
        <w:pStyle w:val="21"/>
        <w:spacing w:beforeLines="30" w:before="108"/>
        <w:ind w:leftChars="50" w:left="120"/>
        <w:outlineLvl w:val="1"/>
        <w:rPr>
          <w:rFonts w:ascii="Times Ext Roman" w:hAnsi="Times Ext Roman" w:cs="Times Ext Roman"/>
          <w:b/>
          <w:sz w:val="20"/>
          <w:szCs w:val="20"/>
          <w:bdr w:val="single" w:sz="4" w:space="0" w:color="auto"/>
        </w:rPr>
      </w:pPr>
      <w:r w:rsidRPr="00B11070">
        <w:rPr>
          <w:rFonts w:ascii="Times Ext Roman" w:hAnsi="Times Ext Roman" w:cs="Times Ext Roman" w:hint="eastAsia"/>
          <w:b/>
          <w:sz w:val="20"/>
          <w:szCs w:val="20"/>
          <w:bdr w:val="single" w:sz="4" w:space="0" w:color="auto"/>
        </w:rPr>
        <w:t>（貳）</w:t>
      </w:r>
      <w:r w:rsidR="003A481B" w:rsidRPr="00B11070">
        <w:rPr>
          <w:rFonts w:ascii="Times Ext Roman" w:hAnsi="Times Ext Roman" w:cs="Times Ext Roman" w:hint="eastAsia"/>
          <w:b/>
          <w:sz w:val="20"/>
          <w:szCs w:val="20"/>
          <w:bdr w:val="single" w:sz="4" w:space="0" w:color="auto"/>
        </w:rPr>
        <w:t>本論</w:t>
      </w:r>
      <w:r w:rsidR="009C68D6" w:rsidRPr="00B11070">
        <w:rPr>
          <w:rFonts w:ascii="Times Ext Roman" w:hAnsi="Times Ext Roman" w:cs="Times Ext Roman" w:hint="eastAsia"/>
          <w:b/>
          <w:sz w:val="20"/>
          <w:szCs w:val="20"/>
          <w:bdr w:val="single" w:sz="4" w:space="0" w:color="auto"/>
        </w:rPr>
        <w:t>只</w:t>
      </w:r>
      <w:r w:rsidR="009C68D6" w:rsidRPr="00B11070">
        <w:rPr>
          <w:rFonts w:ascii="Times Ext Roman" w:hAnsi="Times Ext Roman" w:cs="Times Ext Roman"/>
          <w:b/>
          <w:sz w:val="20"/>
          <w:szCs w:val="20"/>
          <w:bdr w:val="single" w:sz="4" w:space="0" w:color="auto"/>
        </w:rPr>
        <w:t>談</w:t>
      </w:r>
      <w:r w:rsidR="00C34221" w:rsidRPr="00B11070">
        <w:rPr>
          <w:rFonts w:ascii="Times Ext Roman" w:hAnsi="Times Ext Roman" w:cs="Times Ext Roman" w:hint="eastAsia"/>
          <w:b/>
          <w:sz w:val="20"/>
          <w:szCs w:val="20"/>
          <w:bdr w:val="single" w:sz="4" w:space="0" w:color="auto"/>
        </w:rPr>
        <w:t>共三乘的</w:t>
      </w:r>
      <w:r w:rsidR="009C68D6" w:rsidRPr="00B11070">
        <w:rPr>
          <w:rFonts w:ascii="Times Ext Roman" w:hAnsi="Times Ext Roman" w:cs="Times Ext Roman"/>
          <w:b/>
          <w:sz w:val="20"/>
          <w:szCs w:val="20"/>
          <w:bdr w:val="single" w:sz="4" w:space="0" w:color="auto"/>
        </w:rPr>
        <w:t>涅槃解脫果，不辨菩提果</w:t>
      </w:r>
      <w:r w:rsidR="00C34221" w:rsidRPr="00B11070">
        <w:rPr>
          <w:rFonts w:hint="eastAsia"/>
          <w:sz w:val="20"/>
          <w:szCs w:val="20"/>
        </w:rPr>
        <w:t>（</w:t>
      </w:r>
      <w:r w:rsidR="00C34221" w:rsidRPr="00B11070">
        <w:rPr>
          <w:rFonts w:hint="eastAsia"/>
          <w:sz w:val="20"/>
          <w:szCs w:val="20"/>
        </w:rPr>
        <w:t>p.483</w:t>
      </w:r>
      <w:r w:rsidR="00C34221" w:rsidRPr="00B11070">
        <w:rPr>
          <w:rFonts w:hint="eastAsia"/>
          <w:sz w:val="20"/>
          <w:szCs w:val="20"/>
        </w:rPr>
        <w:t>）</w:t>
      </w:r>
    </w:p>
    <w:p w:rsidR="006121F6" w:rsidRPr="00B11070" w:rsidRDefault="006121F6" w:rsidP="00C34221">
      <w:pPr>
        <w:pStyle w:val="21"/>
        <w:ind w:leftChars="50" w:left="120"/>
        <w:rPr>
          <w:rFonts w:ascii="Times Ext Roman" w:hAnsi="Times Ext Roman" w:cs="Times Ext Roman"/>
        </w:rPr>
      </w:pPr>
      <w:r w:rsidRPr="00B11070">
        <w:rPr>
          <w:rFonts w:ascii="Times Ext Roman" w:hAnsi="Times Ext Roman" w:cs="Times Ext Roman"/>
        </w:rPr>
        <w:t>本論以《阿含經》為所通，</w:t>
      </w:r>
      <w:r w:rsidR="00986E47" w:rsidRPr="00B11070">
        <w:rPr>
          <w:rStyle w:val="a7"/>
        </w:rPr>
        <w:footnoteReference w:id="3"/>
      </w:r>
      <w:r w:rsidRPr="00B11070">
        <w:rPr>
          <w:rFonts w:ascii="Times Ext Roman" w:hAnsi="Times Ext Roman" w:cs="Times Ext Roman"/>
        </w:rPr>
        <w:t>所以談涅槃解脫果，不辨菩提果；涅槃是佛與聲聞所共證的。</w:t>
      </w:r>
    </w:p>
    <w:p w:rsidR="00C34221" w:rsidRPr="00B11070" w:rsidRDefault="00C34221" w:rsidP="00C34221">
      <w:pPr>
        <w:pStyle w:val="21"/>
        <w:spacing w:beforeLines="30" w:before="108"/>
        <w:ind w:leftChars="50" w:left="120"/>
        <w:rPr>
          <w:rFonts w:ascii="Times Ext Roman" w:hAnsi="Times Ext Roman" w:cs="Times Ext Roman"/>
        </w:rPr>
      </w:pPr>
      <w:r w:rsidRPr="00B11070">
        <w:rPr>
          <w:rFonts w:ascii="Times Ext Roman" w:hAnsi="Times Ext Roman" w:cs="Times Ext Roman" w:hint="eastAsia"/>
          <w:b/>
          <w:sz w:val="20"/>
          <w:szCs w:val="20"/>
          <w:bdr w:val="single" w:sz="4" w:space="0" w:color="auto"/>
        </w:rPr>
        <w:t>（參）涅槃概說</w:t>
      </w:r>
      <w:r w:rsidRPr="00B11070">
        <w:rPr>
          <w:rFonts w:hint="eastAsia"/>
          <w:sz w:val="20"/>
          <w:szCs w:val="20"/>
        </w:rPr>
        <w:t>（</w:t>
      </w:r>
      <w:r w:rsidRPr="00B11070">
        <w:rPr>
          <w:rFonts w:hint="eastAsia"/>
          <w:sz w:val="20"/>
          <w:szCs w:val="20"/>
        </w:rPr>
        <w:t>pp.483-485</w:t>
      </w:r>
      <w:r w:rsidRPr="00B11070">
        <w:rPr>
          <w:rFonts w:hint="eastAsia"/>
          <w:sz w:val="20"/>
          <w:szCs w:val="20"/>
        </w:rPr>
        <w:t>）</w:t>
      </w:r>
    </w:p>
    <w:p w:rsidR="00303AF5" w:rsidRPr="00B11070" w:rsidRDefault="00C34221" w:rsidP="00C34221">
      <w:pPr>
        <w:ind w:leftChars="100" w:left="240"/>
        <w:outlineLvl w:val="2"/>
        <w:rPr>
          <w:b/>
          <w:sz w:val="20"/>
          <w:szCs w:val="20"/>
          <w:bdr w:val="single" w:sz="4" w:space="0" w:color="auto"/>
        </w:rPr>
      </w:pPr>
      <w:r w:rsidRPr="00B11070">
        <w:rPr>
          <w:rFonts w:hint="eastAsia"/>
          <w:b/>
          <w:sz w:val="20"/>
          <w:szCs w:val="20"/>
          <w:bdr w:val="single" w:sz="4" w:space="0" w:color="auto"/>
        </w:rPr>
        <w:t>一、</w:t>
      </w:r>
      <w:r w:rsidR="001F3660" w:rsidRPr="00B11070">
        <w:rPr>
          <w:rFonts w:hint="eastAsia"/>
          <w:b/>
          <w:sz w:val="20"/>
          <w:szCs w:val="20"/>
          <w:bdr w:val="single" w:sz="4" w:space="0" w:color="auto"/>
        </w:rPr>
        <w:t>「</w:t>
      </w:r>
      <w:r w:rsidR="00303AF5" w:rsidRPr="00B11070">
        <w:rPr>
          <w:b/>
          <w:sz w:val="20"/>
          <w:szCs w:val="20"/>
          <w:bdr w:val="single" w:sz="4" w:space="0" w:color="auto"/>
        </w:rPr>
        <w:t>涅槃</w:t>
      </w:r>
      <w:r w:rsidR="001F3660" w:rsidRPr="00B11070">
        <w:rPr>
          <w:rFonts w:hint="eastAsia"/>
          <w:b/>
          <w:sz w:val="20"/>
          <w:szCs w:val="20"/>
          <w:bdr w:val="single" w:sz="4" w:space="0" w:color="auto"/>
        </w:rPr>
        <w:t>」之意</w:t>
      </w:r>
      <w:r w:rsidR="00303AF5" w:rsidRPr="00B11070">
        <w:rPr>
          <w:b/>
          <w:sz w:val="20"/>
          <w:szCs w:val="20"/>
          <w:bdr w:val="single" w:sz="4" w:space="0" w:color="auto"/>
        </w:rPr>
        <w:t>義</w:t>
      </w:r>
      <w:r w:rsidR="00A3772C" w:rsidRPr="00B11070">
        <w:rPr>
          <w:rFonts w:hint="eastAsia"/>
          <w:sz w:val="20"/>
          <w:szCs w:val="20"/>
        </w:rPr>
        <w:t>（</w:t>
      </w:r>
      <w:r w:rsidR="00A3772C" w:rsidRPr="00B11070">
        <w:rPr>
          <w:rFonts w:hint="eastAsia"/>
          <w:sz w:val="20"/>
          <w:szCs w:val="20"/>
        </w:rPr>
        <w:t>pp.483-484</w:t>
      </w:r>
      <w:r w:rsidR="00A3772C" w:rsidRPr="00B11070">
        <w:rPr>
          <w:rFonts w:hint="eastAsia"/>
          <w:sz w:val="20"/>
          <w:szCs w:val="20"/>
        </w:rPr>
        <w:t>）</w:t>
      </w:r>
    </w:p>
    <w:p w:rsidR="00555643" w:rsidRPr="00B11070" w:rsidRDefault="006121F6" w:rsidP="00C34221">
      <w:pPr>
        <w:pStyle w:val="21"/>
        <w:ind w:leftChars="100" w:left="240"/>
        <w:rPr>
          <w:rFonts w:ascii="Times Ext Roman" w:hAnsi="Times Ext Roman" w:cs="Times Ext Roman"/>
        </w:rPr>
      </w:pPr>
      <w:r w:rsidRPr="00B11070">
        <w:rPr>
          <w:rFonts w:ascii="Times Ext Roman" w:hAnsi="Times Ext Roman" w:cs="Times Ext Roman"/>
        </w:rPr>
        <w:t>涅槃，在梵文中，含義很多</w:t>
      </w:r>
      <w:r w:rsidR="00125E8B" w:rsidRPr="00B11070">
        <w:rPr>
          <w:rStyle w:val="a7"/>
          <w:rFonts w:ascii="Times Ext Roman" w:hAnsi="Times Ext Roman" w:cs="Times Ext Roman"/>
        </w:rPr>
        <w:footnoteReference w:id="4"/>
      </w:r>
      <w:r w:rsidRPr="00B11070">
        <w:rPr>
          <w:rFonts w:ascii="Times Ext Roman" w:hAnsi="Times Ext Roman" w:cs="Times Ext Roman"/>
        </w:rPr>
        <w:t>，所以向來譯義不同：有的譯作</w:t>
      </w:r>
      <w:r w:rsidRPr="00B11070">
        <w:rPr>
          <w:rFonts w:ascii="Times Ext Roman" w:hAnsi="Times Ext Roman" w:cs="Times Ext Roman"/>
          <w:b/>
        </w:rPr>
        <w:t>滅</w:t>
      </w:r>
      <w:r w:rsidR="00807BD5" w:rsidRPr="00B11070">
        <w:rPr>
          <w:rStyle w:val="a7"/>
        </w:rPr>
        <w:footnoteReference w:id="5"/>
      </w:r>
      <w:r w:rsidRPr="00B11070">
        <w:rPr>
          <w:rFonts w:ascii="Times Ext Roman" w:hAnsi="Times Ext Roman" w:cs="Times Ext Roman"/>
        </w:rPr>
        <w:t>；有的譯作</w:t>
      </w:r>
      <w:r w:rsidRPr="00B11070">
        <w:rPr>
          <w:rFonts w:ascii="Times Ext Roman" w:hAnsi="Times Ext Roman" w:cs="Times Ext Roman"/>
          <w:b/>
        </w:rPr>
        <w:t>滅度</w:t>
      </w:r>
      <w:r w:rsidR="00227ED7" w:rsidRPr="00B11070">
        <w:rPr>
          <w:rStyle w:val="a7"/>
        </w:rPr>
        <w:footnoteReference w:id="6"/>
      </w:r>
      <w:r w:rsidRPr="00B11070">
        <w:rPr>
          <w:rFonts w:ascii="Times Ext Roman" w:hAnsi="Times Ext Roman" w:cs="Times Ext Roman"/>
        </w:rPr>
        <w:t>；唐</w:t>
      </w:r>
      <w:r w:rsidRPr="00B11070">
        <w:rPr>
          <w:rFonts w:ascii="Times Ext Roman" w:hAnsi="Times Ext Roman" w:cs="Times Ext Roman"/>
        </w:rPr>
        <w:lastRenderedPageBreak/>
        <w:t>玄奘又譯為</w:t>
      </w:r>
      <w:r w:rsidRPr="00B11070">
        <w:rPr>
          <w:rFonts w:ascii="Times Ext Roman" w:hAnsi="Times Ext Roman" w:cs="Times Ext Roman"/>
          <w:b/>
        </w:rPr>
        <w:t>圓寂</w:t>
      </w:r>
      <w:r w:rsidRPr="00B11070">
        <w:rPr>
          <w:rFonts w:ascii="Times Ext Roman" w:hAnsi="Times Ext Roman" w:cs="Times Ext Roman"/>
        </w:rPr>
        <w:t>，</w:t>
      </w:r>
      <w:r w:rsidR="008C78BA" w:rsidRPr="00B11070">
        <w:rPr>
          <w:rStyle w:val="a7"/>
        </w:rPr>
        <w:footnoteReference w:id="7"/>
      </w:r>
      <w:r w:rsidRPr="00B11070">
        <w:rPr>
          <w:rFonts w:ascii="Times Ext Roman" w:hAnsi="Times Ext Roman" w:cs="Times Ext Roman"/>
        </w:rPr>
        <w:t>意說德無不圓，惑無不寂。</w:t>
      </w:r>
      <w:r w:rsidR="00407815" w:rsidRPr="00B11070">
        <w:rPr>
          <w:rStyle w:val="a7"/>
        </w:rPr>
        <w:footnoteReference w:id="8"/>
      </w:r>
    </w:p>
    <w:p w:rsidR="009873C9" w:rsidRPr="00B11070" w:rsidRDefault="006121F6" w:rsidP="00C34221">
      <w:pPr>
        <w:pStyle w:val="33"/>
        <w:spacing w:beforeLines="30" w:before="108"/>
        <w:ind w:leftChars="100" w:left="240"/>
      </w:pPr>
      <w:r w:rsidRPr="00B11070">
        <w:t>其實，</w:t>
      </w:r>
      <w:r w:rsidRPr="00B11070">
        <w:rPr>
          <w:b/>
        </w:rPr>
        <w:t>涅槃的特性，是寂滅</w:t>
      </w:r>
      <w:r w:rsidRPr="00B11070">
        <w:t>。寂滅，不是打破什麼，或取消什麼，</w:t>
      </w:r>
      <w:r w:rsidRPr="00B11070">
        <w:rPr>
          <w:b/>
        </w:rPr>
        <w:t>是說惑</w:t>
      </w:r>
      <w:r w:rsidR="00A369FC" w:rsidRPr="00B11070">
        <w:rPr>
          <w:rFonts w:hint="eastAsia"/>
          <w:b/>
        </w:rPr>
        <w:t>、</w:t>
      </w:r>
      <w:r w:rsidRPr="00B11070">
        <w:rPr>
          <w:b/>
        </w:rPr>
        <w:t>業</w:t>
      </w:r>
      <w:r w:rsidR="00A369FC" w:rsidRPr="00B11070">
        <w:rPr>
          <w:rFonts w:hint="eastAsia"/>
          <w:b/>
        </w:rPr>
        <w:t>、</w:t>
      </w:r>
      <w:r w:rsidRPr="00B11070">
        <w:rPr>
          <w:b/>
        </w:rPr>
        <w:t>苦本性空寂的實現</w:t>
      </w:r>
      <w:r w:rsidRPr="00B11070">
        <w:t>。</w:t>
      </w:r>
      <w:r w:rsidR="00125E8B" w:rsidRPr="00B11070">
        <w:t>它</w:t>
      </w:r>
      <w:r w:rsidRPr="00B11070">
        <w:t>不僅是寂滅，而是體現寂滅的境地。</w:t>
      </w:r>
    </w:p>
    <w:p w:rsidR="009873C9" w:rsidRPr="00B11070" w:rsidRDefault="006121F6" w:rsidP="00C34221">
      <w:pPr>
        <w:pStyle w:val="33"/>
        <w:spacing w:beforeLines="30" w:before="108"/>
        <w:ind w:leftChars="100" w:left="240"/>
      </w:pPr>
      <w:r w:rsidRPr="00B11070">
        <w:t>眾生由</w:t>
      </w:r>
      <w:r w:rsidRPr="00B11070">
        <w:rPr>
          <w:b/>
        </w:rPr>
        <w:t>煩惱</w:t>
      </w:r>
      <w:r w:rsidRPr="00B11070">
        <w:t>而造</w:t>
      </w:r>
      <w:r w:rsidRPr="00B11070">
        <w:rPr>
          <w:b/>
        </w:rPr>
        <w:t>業</w:t>
      </w:r>
      <w:r w:rsidRPr="00B11070">
        <w:t>，由造業而感果，受生死</w:t>
      </w:r>
      <w:r w:rsidRPr="00B11070">
        <w:rPr>
          <w:b/>
        </w:rPr>
        <w:t>苦</w:t>
      </w:r>
      <w:r w:rsidRPr="00B11070">
        <w:t>，輪迴不息；不知</w:t>
      </w:r>
      <w:r w:rsidRPr="00B11070">
        <w:rPr>
          <w:b/>
        </w:rPr>
        <w:t>惑</w:t>
      </w:r>
      <w:r w:rsidR="00A369FC" w:rsidRPr="00B11070">
        <w:rPr>
          <w:rFonts w:hint="eastAsia"/>
          <w:b/>
        </w:rPr>
        <w:t>、</w:t>
      </w:r>
      <w:r w:rsidRPr="00B11070">
        <w:rPr>
          <w:b/>
        </w:rPr>
        <w:t>業</w:t>
      </w:r>
      <w:r w:rsidR="00A369FC" w:rsidRPr="00B11070">
        <w:rPr>
          <w:rFonts w:hint="eastAsia"/>
          <w:b/>
        </w:rPr>
        <w:t>、</w:t>
      </w:r>
      <w:r w:rsidRPr="00B11070">
        <w:rPr>
          <w:b/>
        </w:rPr>
        <w:t>苦</w:t>
      </w:r>
      <w:r w:rsidRPr="00B11070">
        <w:t>三是緣起的鉤鎖，</w:t>
      </w:r>
      <w:r w:rsidR="00132063" w:rsidRPr="00B11070">
        <w:rPr>
          <w:rStyle w:val="a7"/>
        </w:rPr>
        <w:footnoteReference w:id="9"/>
      </w:r>
      <w:r w:rsidRPr="00B11070">
        <w:t>而覺有自性的存在。所以在生死中，為內我</w:t>
      </w:r>
      <w:r w:rsidR="00A369FC" w:rsidRPr="00B11070">
        <w:rPr>
          <w:rFonts w:hint="eastAsia"/>
          <w:b/>
        </w:rPr>
        <w:t>、</w:t>
      </w:r>
      <w:r w:rsidRPr="00B11070">
        <w:t>外物等愛取所繫縛，感到像火一樣的熱惱，觸處</w:t>
      </w:r>
      <w:r w:rsidR="009D6A0B" w:rsidRPr="00B11070">
        <w:rPr>
          <w:rStyle w:val="a7"/>
        </w:rPr>
        <w:footnoteReference w:id="10"/>
      </w:r>
      <w:r w:rsidRPr="00B11070">
        <w:t>荊棘成礙，一切充滿苦痛。所以經中喻三界如火宅。</w:t>
      </w:r>
      <w:r w:rsidR="00D97AC1" w:rsidRPr="00B11070">
        <w:rPr>
          <w:rStyle w:val="a7"/>
        </w:rPr>
        <w:footnoteReference w:id="11"/>
      </w:r>
    </w:p>
    <w:p w:rsidR="00890103" w:rsidRPr="00B11070" w:rsidRDefault="006121F6" w:rsidP="00C34221">
      <w:pPr>
        <w:pStyle w:val="33"/>
        <w:spacing w:beforeLines="30" w:before="108"/>
        <w:ind w:leftChars="100" w:left="240"/>
        <w:rPr>
          <w:rFonts w:hAnsi="Times Ext Roman"/>
        </w:rPr>
      </w:pPr>
      <w:r w:rsidRPr="00B11070">
        <w:t>涅槃界，不受生死的熱惱，沒有苦痛的逼迫，得到徹底的自由解脫，於一切境無繫無著，從心靈深處得到解放，確信未來的生死苦痛永息，得涅槃的不生。</w:t>
      </w:r>
    </w:p>
    <w:p w:rsidR="00D71E30" w:rsidRPr="00B11070" w:rsidRDefault="00D71E30" w:rsidP="00C34221">
      <w:pPr>
        <w:pStyle w:val="33"/>
        <w:spacing w:beforeLines="30" w:before="108"/>
        <w:ind w:leftChars="100" w:left="240"/>
        <w:rPr>
          <w:rFonts w:hAnsi="Times Ext Roman"/>
        </w:rPr>
      </w:pPr>
      <w:r w:rsidRPr="00B11070">
        <w:lastRenderedPageBreak/>
        <w:t>涅槃，本為印度各派學者共同的要求，唯佛法才能完成。</w:t>
      </w:r>
      <w:r w:rsidRPr="00B11070">
        <w:rPr>
          <w:rStyle w:val="a7"/>
        </w:rPr>
        <w:footnoteReference w:id="12"/>
      </w:r>
    </w:p>
    <w:p w:rsidR="00555643" w:rsidRPr="00B11070" w:rsidRDefault="006121F6" w:rsidP="00C34221">
      <w:pPr>
        <w:pStyle w:val="33"/>
        <w:spacing w:beforeLines="30" w:before="108"/>
        <w:ind w:leftChars="100" w:left="240"/>
        <w:rPr>
          <w:rFonts w:hAnsi="Times Ext Roman"/>
        </w:rPr>
      </w:pPr>
      <w:r w:rsidRPr="00B11070">
        <w:t>得了涅槃，就遠離熱惱苦痛，可知</w:t>
      </w:r>
      <w:r w:rsidR="00125E8B" w:rsidRPr="00B11070">
        <w:t>它</w:t>
      </w:r>
      <w:r w:rsidRPr="00B11070">
        <w:t>含有</w:t>
      </w:r>
      <w:r w:rsidRPr="00B11070">
        <w:rPr>
          <w:b/>
        </w:rPr>
        <w:t>清涼、快樂</w:t>
      </w:r>
      <w:r w:rsidRPr="00B11070">
        <w:t>的意思。這清涼，不同在暑天中得到涼風那樣的清涼；這快樂，也不同穿衣得煖、吃飯得飽那樣的快樂；</w:t>
      </w:r>
      <w:r w:rsidR="00125E8B" w:rsidRPr="00B11070">
        <w:t>它</w:t>
      </w:r>
      <w:r w:rsidRPr="00B11070">
        <w:t>是身心的無累</w:t>
      </w:r>
      <w:r w:rsidR="00135ABE" w:rsidRPr="00B11070">
        <w:rPr>
          <w:rStyle w:val="a7"/>
        </w:rPr>
        <w:footnoteReference w:id="13"/>
      </w:r>
      <w:r w:rsidRPr="00B11070">
        <w:t>、無著，</w:t>
      </w:r>
      <w:r w:rsidRPr="00B11070">
        <w:rPr>
          <w:b/>
        </w:rPr>
        <w:t>是離煩惱的清涼，離生死苦的安樂</w:t>
      </w:r>
      <w:r w:rsidRPr="00B11070">
        <w:t>。</w:t>
      </w:r>
    </w:p>
    <w:p w:rsidR="008D7258" w:rsidRPr="00B11070" w:rsidRDefault="00C34221" w:rsidP="00C34221">
      <w:pPr>
        <w:spacing w:beforeLines="30" w:before="108"/>
        <w:ind w:leftChars="100" w:left="240"/>
        <w:outlineLvl w:val="4"/>
        <w:rPr>
          <w:b/>
          <w:sz w:val="20"/>
          <w:szCs w:val="20"/>
          <w:bdr w:val="single" w:sz="4" w:space="0" w:color="auto"/>
        </w:rPr>
      </w:pPr>
      <w:r w:rsidRPr="00B11070">
        <w:rPr>
          <w:rFonts w:hint="eastAsia"/>
          <w:b/>
          <w:sz w:val="20"/>
          <w:szCs w:val="20"/>
          <w:bdr w:val="single" w:sz="4" w:space="0" w:color="auto"/>
        </w:rPr>
        <w:t>二</w:t>
      </w:r>
      <w:r w:rsidR="00431F9A" w:rsidRPr="00B11070">
        <w:rPr>
          <w:rFonts w:hint="eastAsia"/>
          <w:b/>
          <w:sz w:val="20"/>
          <w:szCs w:val="20"/>
          <w:bdr w:val="single" w:sz="4" w:space="0" w:color="auto"/>
        </w:rPr>
        <w:t>、</w:t>
      </w:r>
      <w:r w:rsidRPr="00B11070">
        <w:rPr>
          <w:b/>
          <w:sz w:val="20"/>
          <w:szCs w:val="20"/>
          <w:bdr w:val="single" w:sz="4" w:space="0" w:color="auto"/>
        </w:rPr>
        <w:t>依陰處界身</w:t>
      </w:r>
      <w:r w:rsidRPr="00B11070">
        <w:rPr>
          <w:rFonts w:hint="eastAsia"/>
          <w:b/>
          <w:sz w:val="20"/>
          <w:szCs w:val="20"/>
          <w:bdr w:val="single" w:sz="4" w:space="0" w:color="auto"/>
        </w:rPr>
        <w:t>之有無而分別</w:t>
      </w:r>
      <w:r w:rsidR="00AF7B82" w:rsidRPr="00B11070">
        <w:rPr>
          <w:rFonts w:hint="eastAsia"/>
          <w:b/>
          <w:sz w:val="20"/>
          <w:szCs w:val="20"/>
          <w:bdr w:val="single" w:sz="4" w:space="0" w:color="auto"/>
        </w:rPr>
        <w:t>有餘涅槃</w:t>
      </w:r>
      <w:r w:rsidRPr="00B11070">
        <w:rPr>
          <w:rFonts w:hint="eastAsia"/>
          <w:b/>
          <w:sz w:val="20"/>
          <w:szCs w:val="20"/>
          <w:bdr w:val="single" w:sz="4" w:space="0" w:color="auto"/>
        </w:rPr>
        <w:t>、</w:t>
      </w:r>
      <w:r w:rsidR="00AF7B82" w:rsidRPr="00B11070">
        <w:rPr>
          <w:rFonts w:hint="eastAsia"/>
          <w:b/>
          <w:sz w:val="20"/>
          <w:szCs w:val="20"/>
          <w:bdr w:val="single" w:sz="4" w:space="0" w:color="auto"/>
        </w:rPr>
        <w:t>無餘涅槃，</w:t>
      </w:r>
      <w:r w:rsidRPr="00B11070">
        <w:rPr>
          <w:rFonts w:hint="eastAsia"/>
          <w:b/>
          <w:sz w:val="20"/>
          <w:szCs w:val="20"/>
          <w:bdr w:val="single" w:sz="4" w:space="0" w:color="auto"/>
        </w:rPr>
        <w:t>其實</w:t>
      </w:r>
      <w:r w:rsidR="00AF7B82" w:rsidRPr="00B11070">
        <w:rPr>
          <w:b/>
          <w:sz w:val="20"/>
          <w:szCs w:val="20"/>
          <w:bdr w:val="single" w:sz="4" w:space="0" w:color="auto"/>
        </w:rPr>
        <w:t>涅槃界</w:t>
      </w:r>
      <w:r w:rsidRPr="00B11070">
        <w:rPr>
          <w:rFonts w:hint="eastAsia"/>
          <w:b/>
          <w:sz w:val="20"/>
          <w:szCs w:val="20"/>
          <w:bdr w:val="single" w:sz="4" w:space="0" w:color="auto"/>
        </w:rPr>
        <w:t>則</w:t>
      </w:r>
      <w:r w:rsidR="00AF7B82" w:rsidRPr="00B11070">
        <w:rPr>
          <w:b/>
          <w:sz w:val="20"/>
          <w:szCs w:val="20"/>
          <w:bdr w:val="single" w:sz="4" w:space="0" w:color="auto"/>
        </w:rPr>
        <w:t>無差別</w:t>
      </w:r>
      <w:r w:rsidR="00A3772C" w:rsidRPr="00B11070">
        <w:rPr>
          <w:rFonts w:hint="eastAsia"/>
          <w:sz w:val="20"/>
          <w:szCs w:val="20"/>
        </w:rPr>
        <w:t>（</w:t>
      </w:r>
      <w:r w:rsidR="00A3772C" w:rsidRPr="00B11070">
        <w:rPr>
          <w:rFonts w:hint="eastAsia"/>
          <w:sz w:val="20"/>
          <w:szCs w:val="20"/>
        </w:rPr>
        <w:t>p.484</w:t>
      </w:r>
      <w:r w:rsidR="00A3772C" w:rsidRPr="00B11070">
        <w:rPr>
          <w:rFonts w:hint="eastAsia"/>
          <w:sz w:val="20"/>
          <w:szCs w:val="20"/>
        </w:rPr>
        <w:t>）</w:t>
      </w:r>
    </w:p>
    <w:p w:rsidR="00555643" w:rsidRPr="00B11070" w:rsidRDefault="006121F6" w:rsidP="00C34221">
      <w:pPr>
        <w:pStyle w:val="33"/>
        <w:ind w:leftChars="100" w:left="240"/>
        <w:rPr>
          <w:rFonts w:hAnsi="Times Ext Roman"/>
        </w:rPr>
      </w:pPr>
      <w:r w:rsidRPr="00B11070">
        <w:t>涅槃是體證法性空寂而得的解脫，是現覺空寂而自知生死的永盡。在現生修行，只要</w:t>
      </w:r>
      <w:r w:rsidRPr="00B11070">
        <w:rPr>
          <w:b/>
        </w:rPr>
        <w:t>內心離了惑染，見真諦</w:t>
      </w:r>
      <w:r w:rsidRPr="00B11070">
        <w:t>，即能自覺自證『</w:t>
      </w:r>
      <w:r w:rsidRPr="00B11070">
        <w:rPr>
          <w:rFonts w:eastAsia="標楷體"/>
        </w:rPr>
        <w:t>我生已盡，梵行已立，所作已辦，不更受後有</w:t>
      </w:r>
      <w:r w:rsidRPr="00B11070">
        <w:t>』</w:t>
      </w:r>
      <w:r w:rsidR="00CA51C2" w:rsidRPr="00B11070">
        <w:rPr>
          <w:rStyle w:val="a7"/>
        </w:rPr>
        <w:footnoteReference w:id="14"/>
      </w:r>
      <w:r w:rsidRPr="00B11070">
        <w:t>。</w:t>
      </w:r>
      <w:r w:rsidRPr="00B11070">
        <w:rPr>
          <w:b/>
        </w:rPr>
        <w:t>心得無限自在，不為生死苦迫所累</w:t>
      </w:r>
      <w:r w:rsidRPr="00B11070">
        <w:t>，這就是證得涅槃。如阿羅漢徹見到諸法的緣起空性後，捨留壽行</w:t>
      </w:r>
      <w:r w:rsidR="00FE5FE0" w:rsidRPr="00B11070">
        <w:rPr>
          <w:rStyle w:val="a7"/>
        </w:rPr>
        <w:footnoteReference w:id="15"/>
      </w:r>
      <w:r w:rsidRPr="00B11070">
        <w:t>，就得自由；來去活動，也得自在。</w:t>
      </w:r>
    </w:p>
    <w:p w:rsidR="00555643" w:rsidRPr="00B11070" w:rsidRDefault="008D7258" w:rsidP="00C34221">
      <w:pPr>
        <w:pStyle w:val="33"/>
        <w:spacing w:beforeLines="30" w:before="108"/>
        <w:ind w:leftChars="100" w:left="240"/>
        <w:rPr>
          <w:rFonts w:ascii="Times Ext Roman" w:hAnsi="Times Ext Roman" w:cs="Times Ext Roman"/>
        </w:rPr>
      </w:pPr>
      <w:r w:rsidRPr="00B11070">
        <w:rPr>
          <w:rFonts w:ascii="Times Ext Roman" w:cs="Times Ext Roman"/>
        </w:rPr>
        <w:t>因現生的解脫，知此生盡已，後陰不起的無餘涅槃是確實的。</w:t>
      </w:r>
      <w:r w:rsidR="006121F6" w:rsidRPr="00B11070">
        <w:rPr>
          <w:rFonts w:ascii="Times Ext Roman" w:hAnsi="Times Ext Roman" w:cs="Times Ext Roman"/>
          <w:b/>
        </w:rPr>
        <w:t>依陰處界身的存在或不起，分別有餘與無餘</w:t>
      </w:r>
      <w:r w:rsidR="008C4581" w:rsidRPr="00B11070">
        <w:rPr>
          <w:rStyle w:val="a7"/>
        </w:rPr>
        <w:footnoteReference w:id="16"/>
      </w:r>
      <w:r w:rsidR="006121F6" w:rsidRPr="00B11070">
        <w:rPr>
          <w:rFonts w:ascii="Times Ext Roman" w:hAnsi="Times Ext Roman" w:cs="Times Ext Roman"/>
        </w:rPr>
        <w:t>，</w:t>
      </w:r>
      <w:r w:rsidR="006121F6" w:rsidRPr="00B11070">
        <w:rPr>
          <w:rFonts w:ascii="Times Ext Roman" w:hAnsi="Times Ext Roman" w:cs="Times Ext Roman"/>
          <w:b/>
        </w:rPr>
        <w:t>其實涅槃界是沒有差別的</w:t>
      </w:r>
      <w:r w:rsidR="006121F6" w:rsidRPr="00B11070">
        <w:rPr>
          <w:rFonts w:ascii="Times Ext Roman" w:hAnsi="Times Ext Roman" w:cs="Times Ext Roman"/>
        </w:rPr>
        <w:t>。</w:t>
      </w:r>
    </w:p>
    <w:p w:rsidR="00555643" w:rsidRPr="00B11070" w:rsidRDefault="00AE247C" w:rsidP="00B433D2">
      <w:pPr>
        <w:spacing w:beforeLines="30" w:before="108"/>
        <w:ind w:leftChars="100" w:left="240"/>
        <w:outlineLvl w:val="2"/>
        <w:rPr>
          <w:b/>
          <w:sz w:val="20"/>
          <w:szCs w:val="20"/>
          <w:bdr w:val="single" w:sz="4" w:space="0" w:color="auto"/>
        </w:rPr>
      </w:pPr>
      <w:r w:rsidRPr="00B11070">
        <w:rPr>
          <w:rFonts w:hint="eastAsia"/>
          <w:b/>
          <w:sz w:val="20"/>
          <w:szCs w:val="20"/>
          <w:bdr w:val="single" w:sz="4" w:space="0" w:color="auto"/>
        </w:rPr>
        <w:lastRenderedPageBreak/>
        <w:t>三、</w:t>
      </w:r>
      <w:r w:rsidR="00C34221" w:rsidRPr="00B11070">
        <w:rPr>
          <w:rFonts w:hint="eastAsia"/>
          <w:b/>
          <w:sz w:val="20"/>
          <w:szCs w:val="20"/>
          <w:bdr w:val="single" w:sz="4" w:space="0" w:color="auto"/>
        </w:rPr>
        <w:t>涅槃因待生死而假施設，並非生死之外別有涅槃可得</w:t>
      </w:r>
      <w:r w:rsidR="00A74717" w:rsidRPr="00B11070">
        <w:rPr>
          <w:rFonts w:hint="eastAsia"/>
          <w:sz w:val="20"/>
          <w:szCs w:val="20"/>
        </w:rPr>
        <w:t>（</w:t>
      </w:r>
      <w:r w:rsidR="00A74717" w:rsidRPr="00B11070">
        <w:rPr>
          <w:rFonts w:hint="eastAsia"/>
          <w:sz w:val="20"/>
          <w:szCs w:val="20"/>
        </w:rPr>
        <w:t>pp.484-485</w:t>
      </w:r>
      <w:r w:rsidR="00A74717" w:rsidRPr="00B11070">
        <w:rPr>
          <w:rFonts w:hint="eastAsia"/>
          <w:sz w:val="20"/>
          <w:szCs w:val="20"/>
        </w:rPr>
        <w:t>）</w:t>
      </w:r>
    </w:p>
    <w:p w:rsidR="00A0257D" w:rsidRPr="00B11070" w:rsidRDefault="006121F6" w:rsidP="00F349E2">
      <w:pPr>
        <w:pStyle w:val="410"/>
        <w:ind w:leftChars="100" w:left="240"/>
      </w:pPr>
      <w:r w:rsidRPr="00B11070">
        <w:t>涅槃非一般人所覺，佛要引導眾生去體證</w:t>
      </w:r>
      <w:r w:rsidR="00125E8B" w:rsidRPr="00B11070">
        <w:t>它</w:t>
      </w:r>
      <w:r w:rsidRPr="00B11070">
        <w:t>，所以</w:t>
      </w:r>
      <w:r w:rsidRPr="00B11070">
        <w:rPr>
          <w:b/>
        </w:rPr>
        <w:t>對生死說涅槃</w:t>
      </w:r>
      <w:r w:rsidRPr="00B11070">
        <w:t>。</w:t>
      </w:r>
    </w:p>
    <w:p w:rsidR="00A0257D" w:rsidRPr="00B11070" w:rsidRDefault="00D02302" w:rsidP="00F349E2">
      <w:pPr>
        <w:pStyle w:val="410"/>
        <w:ind w:leftChars="100" w:left="240"/>
      </w:pPr>
      <w:r w:rsidRPr="00B11070">
        <w:t>說</w:t>
      </w:r>
      <w:r w:rsidRPr="00B11070">
        <w:rPr>
          <w:b/>
        </w:rPr>
        <w:t>生死</w:t>
      </w:r>
      <w:r w:rsidRPr="00B11070">
        <w:t>是</w:t>
      </w:r>
      <w:r w:rsidRPr="00B11070">
        <w:rPr>
          <w:b/>
        </w:rPr>
        <w:t>無常</w:t>
      </w:r>
      <w:r w:rsidRPr="00B11070">
        <w:t>的、</w:t>
      </w:r>
      <w:r w:rsidRPr="00B11070">
        <w:rPr>
          <w:b/>
        </w:rPr>
        <w:t>苦痛</w:t>
      </w:r>
      <w:r w:rsidRPr="00B11070">
        <w:t>的、</w:t>
      </w:r>
      <w:r w:rsidRPr="00B11070">
        <w:rPr>
          <w:b/>
        </w:rPr>
        <w:t>不淨</w:t>
      </w:r>
      <w:r w:rsidRPr="00B11070">
        <w:t>的、</w:t>
      </w:r>
      <w:r w:rsidRPr="00B11070">
        <w:rPr>
          <w:b/>
        </w:rPr>
        <w:t>非自由</w:t>
      </w:r>
      <w:r w:rsidRPr="00B11070">
        <w:t>的，</w:t>
      </w:r>
    </w:p>
    <w:p w:rsidR="00A0257D" w:rsidRPr="00B11070" w:rsidRDefault="00D02302" w:rsidP="00F349E2">
      <w:pPr>
        <w:pStyle w:val="410"/>
        <w:ind w:leftChars="100" w:left="240"/>
      </w:pPr>
      <w:r w:rsidRPr="00B11070">
        <w:rPr>
          <w:b/>
        </w:rPr>
        <w:t>涅槃</w:t>
      </w:r>
      <w:r w:rsidRPr="00B11070">
        <w:t>是</w:t>
      </w:r>
      <w:r w:rsidRPr="00B11070">
        <w:rPr>
          <w:b/>
        </w:rPr>
        <w:t>自由</w:t>
      </w:r>
      <w:r w:rsidRPr="00B11070">
        <w:t>的、</w:t>
      </w:r>
      <w:r w:rsidRPr="00B11070">
        <w:rPr>
          <w:b/>
        </w:rPr>
        <w:t>快樂</w:t>
      </w:r>
      <w:r w:rsidRPr="00B11070">
        <w:t>的、</w:t>
      </w:r>
      <w:r w:rsidRPr="00B11070">
        <w:rPr>
          <w:b/>
        </w:rPr>
        <w:t>清淨</w:t>
      </w:r>
      <w:r w:rsidRPr="00B11070">
        <w:t>的、</w:t>
      </w:r>
      <w:r w:rsidRPr="00B11070">
        <w:rPr>
          <w:b/>
        </w:rPr>
        <w:t>不生不滅</w:t>
      </w:r>
      <w:r w:rsidRPr="00B11070">
        <w:t>的；</w:t>
      </w:r>
      <w:r w:rsidR="000F4DA2" w:rsidRPr="00B11070">
        <w:rPr>
          <w:rStyle w:val="a7"/>
        </w:rPr>
        <w:footnoteReference w:id="17"/>
      </w:r>
    </w:p>
    <w:p w:rsidR="00555643" w:rsidRPr="00B11070" w:rsidRDefault="006121F6" w:rsidP="00F349E2">
      <w:pPr>
        <w:pStyle w:val="410"/>
        <w:ind w:leftChars="100" w:left="240"/>
      </w:pPr>
      <w:r w:rsidRPr="00B11070">
        <w:rPr>
          <w:b/>
        </w:rPr>
        <w:t>說生死是虛妄的，涅槃是真實的</w:t>
      </w:r>
      <w:r w:rsidRPr="00B11070">
        <w:t>。</w:t>
      </w:r>
    </w:p>
    <w:p w:rsidR="00555643" w:rsidRPr="00B11070" w:rsidRDefault="006121F6" w:rsidP="00C34936">
      <w:pPr>
        <w:pStyle w:val="410"/>
        <w:spacing w:beforeLines="30" w:before="108"/>
        <w:ind w:leftChars="100" w:left="240"/>
        <w:rPr>
          <w:rFonts w:hAnsi="Times Ext Roman"/>
        </w:rPr>
      </w:pPr>
      <w:r w:rsidRPr="00B11070">
        <w:t>三有</w:t>
      </w:r>
      <w:r w:rsidR="00BB39D3" w:rsidRPr="00B11070">
        <w:rPr>
          <w:rStyle w:val="a7"/>
        </w:rPr>
        <w:footnoteReference w:id="18"/>
      </w:r>
      <w:r w:rsidRPr="00B11070">
        <w:t>海中的有情，因此起出世心，精勤修行，要出生死入涅槃。將</w:t>
      </w:r>
      <w:r w:rsidR="00146FEF" w:rsidRPr="00B11070">
        <w:rPr>
          <w:rFonts w:hint="eastAsia"/>
        </w:rPr>
        <w:t>「</w:t>
      </w:r>
      <w:r w:rsidRPr="00B11070">
        <w:t>此有彼有、此生彼生</w:t>
      </w:r>
      <w:r w:rsidR="00146FEF" w:rsidRPr="00B11070">
        <w:rPr>
          <w:rFonts w:hint="eastAsia"/>
        </w:rPr>
        <w:t>」</w:t>
      </w:r>
      <w:r w:rsidRPr="00B11070">
        <w:t>的因果聯繫，扭轉來到達</w:t>
      </w:r>
      <w:r w:rsidR="00146FEF" w:rsidRPr="00B11070">
        <w:rPr>
          <w:rFonts w:hint="eastAsia"/>
        </w:rPr>
        <w:t>「</w:t>
      </w:r>
      <w:r w:rsidRPr="00B11070">
        <w:t>此無彼無、此滅彼滅</w:t>
      </w:r>
      <w:r w:rsidR="00146FEF" w:rsidRPr="00B11070">
        <w:rPr>
          <w:rFonts w:hint="eastAsia"/>
        </w:rPr>
        <w:t>」</w:t>
      </w:r>
      <w:r w:rsidRPr="00B11070">
        <w:t>。</w:t>
      </w:r>
    </w:p>
    <w:p w:rsidR="00BF603D" w:rsidRPr="00B11070" w:rsidRDefault="006121F6" w:rsidP="00C34936">
      <w:pPr>
        <w:pStyle w:val="410"/>
        <w:spacing w:beforeLines="30" w:before="108"/>
        <w:ind w:leftChars="100" w:left="240"/>
        <w:rPr>
          <w:rFonts w:ascii="Times Ext Roman" w:hAnsi="Times Ext Roman" w:cs="Times Ext Roman"/>
        </w:rPr>
      </w:pPr>
      <w:r w:rsidRPr="00B11070">
        <w:rPr>
          <w:rFonts w:ascii="Times Ext Roman" w:hAnsi="Times Ext Roman" w:cs="Times Ext Roman"/>
        </w:rPr>
        <w:t>然</w:t>
      </w:r>
      <w:r w:rsidRPr="00B11070">
        <w:rPr>
          <w:rFonts w:ascii="Times Ext Roman" w:hAnsi="Times Ext Roman" w:cs="Times Ext Roman"/>
          <w:b/>
        </w:rPr>
        <w:t>一分學者</w:t>
      </w:r>
      <w:r w:rsidRPr="00B11070">
        <w:rPr>
          <w:rFonts w:ascii="Times Ext Roman" w:hAnsi="Times Ext Roman" w:cs="Times Ext Roman"/>
        </w:rPr>
        <w:t>，不能體達佛說的真意，生起執著，</w:t>
      </w:r>
      <w:r w:rsidRPr="00B11070">
        <w:rPr>
          <w:rFonts w:ascii="Times Ext Roman" w:hAnsi="Times Ext Roman" w:cs="Times Ext Roman"/>
          <w:b/>
        </w:rPr>
        <w:t>認為有三界可出</w:t>
      </w:r>
      <w:r w:rsidRPr="00B11070">
        <w:rPr>
          <w:rFonts w:ascii="Times Ext Roman" w:hAnsi="Times Ext Roman" w:cs="Times Ext Roman"/>
        </w:rPr>
        <w:t>，</w:t>
      </w:r>
      <w:r w:rsidRPr="00B11070">
        <w:rPr>
          <w:rFonts w:ascii="Times Ext Roman" w:hAnsi="Times Ext Roman" w:cs="Times Ext Roman"/>
          <w:b/>
        </w:rPr>
        <w:t>有涅槃可求</w:t>
      </w:r>
      <w:r w:rsidRPr="00B11070">
        <w:rPr>
          <w:rFonts w:ascii="Times Ext Roman" w:hAnsi="Times Ext Roman" w:cs="Times Ext Roman"/>
        </w:rPr>
        <w:t>；以為生死外</w:t>
      </w:r>
      <w:r w:rsidRPr="00B11070">
        <w:rPr>
          <w:rFonts w:ascii="Times Ext Roman" w:hAnsi="Times Ext Roman" w:cs="Times Ext Roman"/>
          <w:b/>
        </w:rPr>
        <w:t>別有</w:t>
      </w:r>
      <w:r w:rsidRPr="00B11070">
        <w:rPr>
          <w:rFonts w:ascii="Times Ext Roman" w:hAnsi="Times Ext Roman" w:cs="Times Ext Roman"/>
        </w:rPr>
        <w:t>那善的、樂的、常的</w:t>
      </w:r>
      <w:r w:rsidRPr="00B11070">
        <w:rPr>
          <w:rFonts w:ascii="Times Ext Roman" w:hAnsi="Times Ext Roman" w:cs="Times Ext Roman"/>
          <w:b/>
        </w:rPr>
        <w:t>涅槃</w:t>
      </w:r>
      <w:r w:rsidRPr="00B11070">
        <w:rPr>
          <w:rFonts w:ascii="Times Ext Roman" w:hAnsi="Times Ext Roman" w:cs="Times Ext Roman"/>
        </w:rPr>
        <w:t>。這不能代表佛說的涅槃。</w:t>
      </w:r>
      <w:r w:rsidR="00993C02" w:rsidRPr="00B11070">
        <w:rPr>
          <w:rStyle w:val="a7"/>
        </w:rPr>
        <w:footnoteReference w:id="19"/>
      </w:r>
    </w:p>
    <w:p w:rsidR="00BF603D" w:rsidRPr="00B11070" w:rsidRDefault="006121F6" w:rsidP="00C34936">
      <w:pPr>
        <w:pStyle w:val="410"/>
        <w:spacing w:beforeLines="30" w:before="108"/>
        <w:ind w:leftChars="100" w:left="240"/>
        <w:rPr>
          <w:rFonts w:hAnsi="Times Ext Roman"/>
        </w:rPr>
      </w:pPr>
      <w:r w:rsidRPr="00B11070">
        <w:rPr>
          <w:b/>
        </w:rPr>
        <w:t>佛</w:t>
      </w:r>
      <w:r w:rsidRPr="00B11070">
        <w:t>證覺的涅槃，即悟入一切法性畢竟空，本來寂靜，這即是生死法的實相。入無餘涅槃，也是因生死的本空而空之，何嘗有實法可捨</w:t>
      </w:r>
      <w:r w:rsidR="00146FEF" w:rsidRPr="00B11070">
        <w:rPr>
          <w:rFonts w:hint="eastAsia"/>
        </w:rPr>
        <w:t>、</w:t>
      </w:r>
      <w:r w:rsidRPr="00B11070">
        <w:t>有實法可得？如虛空的無障無礙，明淨不染，無彼此的對立，無一異的差別，無生滅的動亂，無熱惱的逼迫，一切戲論執著所不能戲論執著的，強名為涅槃。</w:t>
      </w:r>
    </w:p>
    <w:p w:rsidR="00BC7926" w:rsidRPr="00B11070" w:rsidRDefault="006121F6" w:rsidP="00C34936">
      <w:pPr>
        <w:pStyle w:val="410"/>
        <w:spacing w:beforeLines="30" w:before="108"/>
        <w:ind w:leftChars="100" w:left="240"/>
      </w:pPr>
      <w:r w:rsidRPr="00B11070">
        <w:lastRenderedPageBreak/>
        <w:t>這涅槃</w:t>
      </w:r>
      <w:r w:rsidRPr="00B11070">
        <w:rPr>
          <w:b/>
        </w:rPr>
        <w:t>在迷妄時，與生死不相礙</w:t>
      </w:r>
      <w:r w:rsidRPr="00B11070">
        <w:t>，所以說：『</w:t>
      </w:r>
      <w:r w:rsidRPr="00B11070">
        <w:rPr>
          <w:rFonts w:ascii="標楷體" w:eastAsia="標楷體" w:hAnsi="標楷體"/>
        </w:rPr>
        <w:t>畢竟空中不礙生死</w:t>
      </w:r>
      <w:r w:rsidR="00BE2A01" w:rsidRPr="00B11070">
        <w:t>。</w:t>
      </w:r>
      <w:r w:rsidRPr="00B11070">
        <w:t>』</w:t>
      </w:r>
      <w:r w:rsidR="00C56707" w:rsidRPr="00B11070">
        <w:rPr>
          <w:rStyle w:val="a7"/>
        </w:rPr>
        <w:footnoteReference w:id="20"/>
      </w:r>
    </w:p>
    <w:p w:rsidR="00BF603D" w:rsidRPr="00B11070" w:rsidRDefault="006121F6" w:rsidP="00C34936">
      <w:pPr>
        <w:pStyle w:val="410"/>
        <w:spacing w:beforeLines="30" w:before="108"/>
        <w:ind w:leftChars="100" w:left="240"/>
      </w:pPr>
      <w:r w:rsidRPr="00B11070">
        <w:rPr>
          <w:b/>
        </w:rPr>
        <w:t>在覺悟時，也與戒、定、慧等功德無礙</w:t>
      </w:r>
      <w:r w:rsidRPr="00B11070">
        <w:t>，畢竟空寂而萬德圓明（聲聞的五分法身，也不有</w:t>
      </w:r>
      <w:r w:rsidR="00BC7926" w:rsidRPr="00B11070">
        <w:rPr>
          <w:rFonts w:hint="eastAsia"/>
        </w:rPr>
        <w:t>、</w:t>
      </w:r>
      <w:r w:rsidRPr="00B11070">
        <w:t>不盡）</w:t>
      </w:r>
      <w:r w:rsidR="00BC6254" w:rsidRPr="00B11070">
        <w:rPr>
          <w:rStyle w:val="a7"/>
        </w:rPr>
        <w:footnoteReference w:id="21"/>
      </w:r>
      <w:r w:rsidRPr="00B11070">
        <w:t>。</w:t>
      </w:r>
    </w:p>
    <w:p w:rsidR="00BF603D" w:rsidRPr="00B11070" w:rsidRDefault="001B45A4" w:rsidP="001B45A4">
      <w:pPr>
        <w:spacing w:beforeLines="30" w:before="108"/>
        <w:ind w:leftChars="100" w:left="240"/>
        <w:outlineLvl w:val="2"/>
        <w:rPr>
          <w:b/>
          <w:sz w:val="20"/>
          <w:szCs w:val="20"/>
          <w:bdr w:val="single" w:sz="4" w:space="0" w:color="auto"/>
        </w:rPr>
      </w:pPr>
      <w:r w:rsidRPr="00B11070">
        <w:rPr>
          <w:rFonts w:hint="eastAsia"/>
          <w:b/>
          <w:sz w:val="20"/>
          <w:szCs w:val="20"/>
          <w:bdr w:val="single" w:sz="4" w:space="0" w:color="auto"/>
        </w:rPr>
        <w:t>四、</w:t>
      </w:r>
      <w:r w:rsidR="00C34221" w:rsidRPr="00B11070">
        <w:rPr>
          <w:rFonts w:hint="eastAsia"/>
          <w:b/>
          <w:sz w:val="20"/>
          <w:szCs w:val="20"/>
          <w:bdr w:val="single" w:sz="4" w:space="0" w:color="auto"/>
        </w:rPr>
        <w:t>本品重在破除實有論者的涅槃觀，顯示涅槃性空的真義</w:t>
      </w:r>
      <w:r w:rsidR="00A74717" w:rsidRPr="00B11070">
        <w:rPr>
          <w:rFonts w:hint="eastAsia"/>
          <w:sz w:val="20"/>
          <w:szCs w:val="20"/>
        </w:rPr>
        <w:t>（</w:t>
      </w:r>
      <w:r w:rsidR="00A74717" w:rsidRPr="00B11070">
        <w:rPr>
          <w:rFonts w:hint="eastAsia"/>
          <w:sz w:val="20"/>
          <w:szCs w:val="20"/>
        </w:rPr>
        <w:t>p.485</w:t>
      </w:r>
      <w:r w:rsidR="00A74717" w:rsidRPr="00B11070">
        <w:rPr>
          <w:rFonts w:hint="eastAsia"/>
          <w:sz w:val="20"/>
          <w:szCs w:val="20"/>
        </w:rPr>
        <w:t>）</w:t>
      </w:r>
    </w:p>
    <w:p w:rsidR="00146FEF" w:rsidRPr="00B11070" w:rsidRDefault="006121F6" w:rsidP="00DB18DC">
      <w:pPr>
        <w:pStyle w:val="33"/>
        <w:ind w:leftChars="100" w:left="240"/>
        <w:rPr>
          <w:rFonts w:ascii="Times Ext Roman" w:hAnsi="Times Ext Roman" w:cs="Times Ext Roman"/>
        </w:rPr>
      </w:pPr>
      <w:r w:rsidRPr="00B11070">
        <w:rPr>
          <w:rFonts w:ascii="Times Ext Roman" w:hAnsi="Times Ext Roman" w:cs="Times Ext Roman"/>
        </w:rPr>
        <w:t>涅槃空寂，特依性空的實相安立，所以這是佛弟子所共證的。</w:t>
      </w:r>
      <w:r w:rsidR="00125E8B" w:rsidRPr="00B11070">
        <w:rPr>
          <w:rFonts w:ascii="Times Ext Roman" w:hAnsi="Times Ext Roman" w:cs="Times Ext Roman"/>
        </w:rPr>
        <w:t>它</w:t>
      </w:r>
      <w:r w:rsidRPr="00B11070">
        <w:rPr>
          <w:rFonts w:ascii="Times Ext Roman" w:hAnsi="Times Ext Roman" w:cs="Times Ext Roman"/>
        </w:rPr>
        <w:t>是佛教的核心歸宿。沒有這，就是在佛教中，沒有得到佛教的新生。說得徹底些，還在門外。得到了，才名為『</w:t>
      </w:r>
      <w:r w:rsidRPr="00B11070">
        <w:rPr>
          <w:rFonts w:ascii="Times Ext Roman" w:eastAsia="標楷體" w:hAnsi="Times Ext Roman" w:cs="Times Ext Roman"/>
        </w:rPr>
        <w:t>從法化生</w:t>
      </w:r>
      <w:r w:rsidRPr="00B11070">
        <w:rPr>
          <w:rFonts w:ascii="Times Ext Roman" w:hAnsi="Times Ext Roman" w:cs="Times Ext Roman"/>
        </w:rPr>
        <w:t>』</w:t>
      </w:r>
      <w:r w:rsidR="00BB709D" w:rsidRPr="00B11070">
        <w:rPr>
          <w:rStyle w:val="a7"/>
        </w:rPr>
        <w:footnoteReference w:id="22"/>
      </w:r>
      <w:r w:rsidRPr="00B11070">
        <w:rPr>
          <w:rFonts w:ascii="Times Ext Roman" w:hAnsi="Times Ext Roman" w:cs="Times Ext Roman"/>
        </w:rPr>
        <w:t>的佛子。</w:t>
      </w:r>
    </w:p>
    <w:p w:rsidR="006121F6" w:rsidRPr="00B11070" w:rsidRDefault="006121F6" w:rsidP="00146FEF">
      <w:pPr>
        <w:pStyle w:val="33"/>
        <w:spacing w:beforeLines="30" w:before="108"/>
        <w:ind w:leftChars="100" w:left="240"/>
        <w:rPr>
          <w:rFonts w:ascii="Times Ext Roman" w:hAnsi="Times Ext Roman" w:cs="Times Ext Roman"/>
          <w:b/>
          <w:bCs/>
          <w:sz w:val="20"/>
          <w:szCs w:val="20"/>
          <w:shd w:val="pct15" w:color="auto" w:fill="FFFFFF"/>
        </w:rPr>
      </w:pPr>
      <w:r w:rsidRPr="00B11070">
        <w:rPr>
          <w:rFonts w:ascii="Times Ext Roman" w:hAnsi="Times Ext Roman" w:cs="Times Ext Roman"/>
        </w:rPr>
        <w:lastRenderedPageBreak/>
        <w:t>本品一邊</w:t>
      </w:r>
      <w:r w:rsidRPr="00B11070">
        <w:rPr>
          <w:rFonts w:ascii="Times Ext Roman" w:hAnsi="Times Ext Roman" w:cs="Times Ext Roman"/>
          <w:b/>
        </w:rPr>
        <w:t>破</w:t>
      </w:r>
      <w:r w:rsidRPr="00B11070">
        <w:rPr>
          <w:rFonts w:ascii="Times Ext Roman" w:hAnsi="Times Ext Roman" w:cs="Times Ext Roman"/>
        </w:rPr>
        <w:t>，一邊</w:t>
      </w:r>
      <w:r w:rsidRPr="00B11070">
        <w:rPr>
          <w:rFonts w:ascii="Times Ext Roman" w:hAnsi="Times Ext Roman" w:cs="Times Ext Roman"/>
          <w:b/>
        </w:rPr>
        <w:t>顯</w:t>
      </w:r>
      <w:r w:rsidRPr="00B11070">
        <w:rPr>
          <w:rFonts w:ascii="Times Ext Roman" w:hAnsi="Times Ext Roman" w:cs="Times Ext Roman"/>
        </w:rPr>
        <w:t>，</w:t>
      </w:r>
      <w:r w:rsidRPr="00B11070">
        <w:rPr>
          <w:rFonts w:ascii="Times Ext Roman" w:hAnsi="Times Ext Roman" w:cs="Times Ext Roman"/>
          <w:b/>
        </w:rPr>
        <w:t>破除</w:t>
      </w:r>
      <w:r w:rsidRPr="00B11070">
        <w:rPr>
          <w:rFonts w:ascii="Times Ext Roman" w:hAnsi="Times Ext Roman" w:cs="Times Ext Roman"/>
        </w:rPr>
        <w:t>實有論者的涅槃，</w:t>
      </w:r>
      <w:r w:rsidRPr="00B11070">
        <w:rPr>
          <w:rFonts w:ascii="Times Ext Roman" w:hAnsi="Times Ext Roman" w:cs="Times Ext Roman"/>
          <w:b/>
        </w:rPr>
        <w:t>顯示</w:t>
      </w:r>
      <w:r w:rsidRPr="00B11070">
        <w:rPr>
          <w:rFonts w:ascii="Times Ext Roman" w:hAnsi="Times Ext Roman" w:cs="Times Ext Roman"/>
        </w:rPr>
        <w:t>涅槃的真義。種種不同的涅槃說，在破顯中也可窺其概要，所以這裡不預加解說了。</w:t>
      </w:r>
    </w:p>
    <w:p w:rsidR="006121F6" w:rsidRPr="00B11070" w:rsidRDefault="00854214" w:rsidP="00A6153E">
      <w:pPr>
        <w:spacing w:beforeLines="30" w:before="108"/>
        <w:outlineLvl w:val="0"/>
        <w:rPr>
          <w:b/>
          <w:sz w:val="20"/>
          <w:szCs w:val="20"/>
          <w:bdr w:val="single" w:sz="4" w:space="0" w:color="auto"/>
        </w:rPr>
      </w:pPr>
      <w:r w:rsidRPr="00B11070">
        <w:rPr>
          <w:rFonts w:hint="eastAsia"/>
          <w:b/>
          <w:sz w:val="20"/>
          <w:szCs w:val="20"/>
          <w:bdr w:val="single" w:sz="4" w:space="0" w:color="auto"/>
        </w:rPr>
        <w:t>貳、</w:t>
      </w:r>
      <w:r w:rsidR="000367E9" w:rsidRPr="00B11070">
        <w:rPr>
          <w:rFonts w:hint="eastAsia"/>
          <w:b/>
          <w:sz w:val="20"/>
          <w:szCs w:val="20"/>
          <w:bdr w:val="single" w:sz="4" w:space="0" w:color="auto"/>
        </w:rPr>
        <w:t>正論：</w:t>
      </w:r>
      <w:r w:rsidR="006121F6" w:rsidRPr="00B11070">
        <w:rPr>
          <w:b/>
          <w:sz w:val="20"/>
          <w:szCs w:val="20"/>
          <w:bdr w:val="single" w:sz="4" w:space="0" w:color="auto"/>
        </w:rPr>
        <w:t>觀所證的涅槃</w:t>
      </w:r>
      <w:r w:rsidR="00A74717" w:rsidRPr="00B11070">
        <w:rPr>
          <w:rFonts w:hint="eastAsia"/>
          <w:sz w:val="20"/>
          <w:szCs w:val="20"/>
        </w:rPr>
        <w:t>（</w:t>
      </w:r>
      <w:r w:rsidR="00A74717" w:rsidRPr="00B11070">
        <w:rPr>
          <w:rFonts w:hint="eastAsia"/>
          <w:sz w:val="20"/>
          <w:szCs w:val="20"/>
        </w:rPr>
        <w:t>pp.486-507</w:t>
      </w:r>
      <w:r w:rsidR="00A74717" w:rsidRPr="00B11070">
        <w:rPr>
          <w:rFonts w:hint="eastAsia"/>
          <w:sz w:val="20"/>
          <w:szCs w:val="20"/>
        </w:rPr>
        <w:t>）</w:t>
      </w:r>
    </w:p>
    <w:p w:rsidR="006121F6" w:rsidRPr="00B11070" w:rsidRDefault="00EB30F9" w:rsidP="00A6153E">
      <w:pPr>
        <w:ind w:leftChars="50" w:left="120"/>
        <w:outlineLvl w:val="1"/>
        <w:rPr>
          <w:b/>
          <w:sz w:val="20"/>
          <w:szCs w:val="20"/>
          <w:bdr w:val="single" w:sz="4" w:space="0" w:color="auto"/>
        </w:rPr>
      </w:pPr>
      <w:r w:rsidRPr="00B11070">
        <w:rPr>
          <w:rFonts w:hint="eastAsia"/>
          <w:b/>
          <w:sz w:val="20"/>
          <w:szCs w:val="20"/>
          <w:bdr w:val="single" w:sz="4" w:space="0" w:color="auto"/>
        </w:rPr>
        <w:t>（壹）</w:t>
      </w:r>
      <w:r w:rsidR="006121F6" w:rsidRPr="00B11070">
        <w:rPr>
          <w:b/>
          <w:sz w:val="20"/>
          <w:szCs w:val="20"/>
          <w:bdr w:val="single" w:sz="4" w:space="0" w:color="auto"/>
        </w:rPr>
        <w:t>略觀</w:t>
      </w:r>
      <w:r w:rsidR="00A74717" w:rsidRPr="00B11070">
        <w:rPr>
          <w:rFonts w:hint="eastAsia"/>
          <w:sz w:val="20"/>
          <w:szCs w:val="20"/>
        </w:rPr>
        <w:t>（</w:t>
      </w:r>
      <w:r w:rsidR="00A74717" w:rsidRPr="00B11070">
        <w:rPr>
          <w:rFonts w:hint="eastAsia"/>
          <w:sz w:val="20"/>
          <w:szCs w:val="20"/>
        </w:rPr>
        <w:t>pp.486-490</w:t>
      </w:r>
      <w:r w:rsidR="00A74717" w:rsidRPr="00B11070">
        <w:rPr>
          <w:rFonts w:hint="eastAsia"/>
          <w:sz w:val="20"/>
          <w:szCs w:val="20"/>
        </w:rPr>
        <w:t>）</w:t>
      </w:r>
    </w:p>
    <w:p w:rsidR="006121F6" w:rsidRPr="00B11070" w:rsidRDefault="00EB30F9" w:rsidP="00A6153E">
      <w:pPr>
        <w:ind w:leftChars="100" w:left="240"/>
        <w:outlineLvl w:val="2"/>
      </w:pPr>
      <w:r w:rsidRPr="00B11070">
        <w:rPr>
          <w:rFonts w:ascii="Times Ext Roman" w:hAnsi="Times Ext Roman" w:cs="Times Ext Roman" w:hint="eastAsia"/>
          <w:b/>
          <w:sz w:val="20"/>
          <w:szCs w:val="20"/>
          <w:bdr w:val="single" w:sz="4" w:space="0" w:color="auto"/>
        </w:rPr>
        <w:t>一、</w:t>
      </w:r>
      <w:r w:rsidR="006121F6" w:rsidRPr="00B11070">
        <w:rPr>
          <w:rFonts w:ascii="Times Ext Roman" w:hAnsi="Times Ext Roman" w:cs="Times Ext Roman"/>
          <w:b/>
          <w:sz w:val="20"/>
          <w:szCs w:val="20"/>
          <w:bdr w:val="single" w:sz="4" w:space="0" w:color="auto"/>
        </w:rPr>
        <w:t>敘外難</w:t>
      </w:r>
      <w:r w:rsidR="000367E9" w:rsidRPr="00B11070">
        <w:rPr>
          <w:rFonts w:ascii="新細明體" w:hAnsi="新細明體"/>
          <w:b/>
          <w:sz w:val="20"/>
          <w:szCs w:val="20"/>
          <w:bdr w:val="single" w:sz="4" w:space="0" w:color="auto"/>
        </w:rPr>
        <w:t>──</w:t>
      </w:r>
      <w:r w:rsidR="000367E9" w:rsidRPr="00B11070">
        <w:rPr>
          <w:b/>
          <w:sz w:val="20"/>
          <w:szCs w:val="20"/>
          <w:bdr w:val="single" w:sz="4" w:space="0" w:color="auto"/>
          <w:shd w:val="pct15" w:color="auto" w:fill="FFFFFF"/>
        </w:rPr>
        <w:t>釋第</w:t>
      </w:r>
      <w:r w:rsidR="000367E9" w:rsidRPr="00B11070">
        <w:rPr>
          <w:b/>
          <w:sz w:val="20"/>
          <w:szCs w:val="20"/>
          <w:bdr w:val="single" w:sz="4" w:space="0" w:color="auto"/>
          <w:shd w:val="pct15" w:color="auto" w:fill="FFFFFF"/>
        </w:rPr>
        <w:t>1</w:t>
      </w:r>
      <w:r w:rsidR="000367E9" w:rsidRPr="00B11070">
        <w:rPr>
          <w:b/>
          <w:sz w:val="20"/>
          <w:szCs w:val="20"/>
          <w:bdr w:val="single" w:sz="4" w:space="0" w:color="auto"/>
          <w:shd w:val="pct15" w:color="auto" w:fill="FFFFFF"/>
        </w:rPr>
        <w:t>頌</w:t>
      </w:r>
      <w:r w:rsidR="000367E9" w:rsidRPr="00B11070">
        <w:rPr>
          <w:rStyle w:val="a7"/>
        </w:rPr>
        <w:footnoteReference w:id="23"/>
      </w:r>
      <w:r w:rsidR="00A74717" w:rsidRPr="00B11070">
        <w:rPr>
          <w:rFonts w:hint="eastAsia"/>
          <w:sz w:val="20"/>
          <w:szCs w:val="20"/>
        </w:rPr>
        <w:t>（</w:t>
      </w:r>
      <w:r w:rsidR="00A74717" w:rsidRPr="00B11070">
        <w:rPr>
          <w:rFonts w:hint="eastAsia"/>
          <w:sz w:val="20"/>
          <w:szCs w:val="20"/>
        </w:rPr>
        <w:t>p.486</w:t>
      </w:r>
      <w:r w:rsidR="00A74717" w:rsidRPr="00B11070">
        <w:rPr>
          <w:rFonts w:hint="eastAsia"/>
          <w:sz w:val="20"/>
          <w:szCs w:val="20"/>
        </w:rPr>
        <w:t>）</w:t>
      </w:r>
    </w:p>
    <w:p w:rsidR="006121F6" w:rsidRPr="00B11070" w:rsidRDefault="0090306E" w:rsidP="00A6153E">
      <w:pPr>
        <w:pStyle w:val="33"/>
        <w:ind w:leftChars="100" w:left="240"/>
        <w:rPr>
          <w:rFonts w:ascii="標楷體" w:eastAsia="標楷體" w:hAnsi="標楷體"/>
          <w:b/>
        </w:rPr>
      </w:pPr>
      <w:r w:rsidRPr="00B11070">
        <w:rPr>
          <w:rFonts w:ascii="Times Ext Roman" w:eastAsia="標楷體" w:hAnsi="Times Ext Roman" w:cs="Times Ext Roman"/>
          <w:sz w:val="20"/>
          <w:szCs w:val="20"/>
        </w:rPr>
        <w:t>〔</w:t>
      </w:r>
      <w:r w:rsidRPr="00B11070">
        <w:rPr>
          <w:rFonts w:eastAsia="標楷體"/>
          <w:sz w:val="20"/>
          <w:szCs w:val="20"/>
        </w:rPr>
        <w:t>0</w:t>
      </w:r>
      <w:r w:rsidRPr="00B11070">
        <w:rPr>
          <w:rFonts w:eastAsia="標楷體" w:hint="eastAsia"/>
          <w:sz w:val="20"/>
          <w:szCs w:val="20"/>
        </w:rPr>
        <w:t>1</w:t>
      </w:r>
      <w:r w:rsidRPr="00B11070">
        <w:rPr>
          <w:rFonts w:ascii="Times Ext Roman" w:eastAsia="標楷體" w:hAnsi="Times Ext Roman" w:cs="Times Ext Roman"/>
          <w:sz w:val="20"/>
          <w:szCs w:val="20"/>
        </w:rPr>
        <w:t>〕</w:t>
      </w:r>
      <w:r w:rsidR="006121F6" w:rsidRPr="00B11070">
        <w:rPr>
          <w:rFonts w:ascii="標楷體" w:eastAsia="標楷體" w:hAnsi="標楷體"/>
        </w:rPr>
        <w:t>若一切法空</w:t>
      </w:r>
      <w:r w:rsidR="008A3339" w:rsidRPr="00B11070">
        <w:rPr>
          <w:rStyle w:val="a7"/>
          <w:rFonts w:eastAsia="標楷體"/>
        </w:rPr>
        <w:footnoteReference w:id="24"/>
      </w:r>
      <w:r w:rsidR="006121F6" w:rsidRPr="00B11070">
        <w:rPr>
          <w:rFonts w:ascii="標楷體" w:eastAsia="標楷體" w:hAnsi="標楷體"/>
        </w:rPr>
        <w:t>，無生無滅者，何</w:t>
      </w:r>
      <w:r w:rsidR="00D472ED" w:rsidRPr="00B11070">
        <w:rPr>
          <w:rStyle w:val="a7"/>
          <w:rFonts w:eastAsia="標楷體"/>
        </w:rPr>
        <w:footnoteReference w:id="25"/>
      </w:r>
      <w:r w:rsidR="006121F6" w:rsidRPr="00B11070">
        <w:rPr>
          <w:rFonts w:ascii="標楷體" w:eastAsia="標楷體" w:hAnsi="標楷體"/>
        </w:rPr>
        <w:t>斷何所滅，而稱為涅槃</w:t>
      </w:r>
      <w:r w:rsidR="00E575E6" w:rsidRPr="00B11070">
        <w:rPr>
          <w:rFonts w:ascii="標楷體" w:eastAsia="標楷體" w:hAnsi="標楷體" w:hint="eastAsia"/>
        </w:rPr>
        <w:t>？</w:t>
      </w:r>
      <w:r w:rsidR="00D47850" w:rsidRPr="00B11070">
        <w:rPr>
          <w:rStyle w:val="a7"/>
          <w:rFonts w:eastAsia="標楷體"/>
        </w:rPr>
        <w:footnoteReference w:id="26"/>
      </w:r>
    </w:p>
    <w:p w:rsidR="00735BB4" w:rsidRPr="00B11070" w:rsidRDefault="006121F6" w:rsidP="00A6153E">
      <w:pPr>
        <w:pStyle w:val="511"/>
        <w:spacing w:beforeLines="30" w:before="108"/>
        <w:ind w:leftChars="100" w:left="240"/>
        <w:rPr>
          <w:rFonts w:ascii="Times Ext Roman" w:hAnsi="Times Ext Roman" w:cs="Times Ext Roman"/>
        </w:rPr>
      </w:pPr>
      <w:r w:rsidRPr="00B11070">
        <w:rPr>
          <w:rFonts w:ascii="Times Ext Roman" w:hAnsi="Times Ext Roman" w:cs="Times Ext Roman"/>
        </w:rPr>
        <w:t>一切實有的學者，見佛說斷煩惱，滅生死，得涅槃。</w:t>
      </w:r>
    </w:p>
    <w:p w:rsidR="00794446" w:rsidRPr="00B11070" w:rsidRDefault="0067621B" w:rsidP="00A6153E">
      <w:pPr>
        <w:pStyle w:val="510"/>
        <w:numPr>
          <w:ilvl w:val="0"/>
          <w:numId w:val="0"/>
        </w:numPr>
        <w:ind w:leftChars="100" w:left="240"/>
      </w:pPr>
      <w:r w:rsidRPr="00B11070">
        <w:t>一面主有煩惱可斷</w:t>
      </w:r>
      <w:r w:rsidRPr="00B11070">
        <w:rPr>
          <w:rFonts w:hint="eastAsia"/>
        </w:rPr>
        <w:t>、</w:t>
      </w:r>
      <w:r w:rsidR="006121F6" w:rsidRPr="00B11070">
        <w:t>生死可滅；一面又種種的擬想</w:t>
      </w:r>
      <w:r w:rsidR="00C3000D" w:rsidRPr="00B11070">
        <w:rPr>
          <w:rStyle w:val="a7"/>
          <w:rFonts w:ascii="Times New Roman" w:hAnsi="Times New Roman" w:cs="Times New Roman"/>
        </w:rPr>
        <w:footnoteReference w:id="27"/>
      </w:r>
      <w:r w:rsidR="006121F6" w:rsidRPr="00B11070">
        <w:t>涅槃，以為有涅槃可得。</w:t>
      </w:r>
    </w:p>
    <w:p w:rsidR="00FC1835" w:rsidRPr="00B11070" w:rsidRDefault="006121F6" w:rsidP="00A6153E">
      <w:pPr>
        <w:pStyle w:val="511"/>
        <w:ind w:leftChars="100" w:left="240"/>
        <w:rPr>
          <w:rFonts w:ascii="Times Ext Roman" w:hAnsi="Times Ext Roman" w:cs="Times Ext Roman"/>
        </w:rPr>
      </w:pPr>
      <w:r w:rsidRPr="00B11070">
        <w:rPr>
          <w:rFonts w:ascii="Times Ext Roman" w:hAnsi="Times Ext Roman" w:cs="Times Ext Roman"/>
        </w:rPr>
        <w:t>所以，他們覺得如性空者所說，「</w:t>
      </w:r>
      <w:r w:rsidRPr="00B11070">
        <w:rPr>
          <w:rFonts w:ascii="Times Ext Roman" w:eastAsia="標楷體" w:hAnsi="Times Ext Roman" w:cs="Times Ext Roman"/>
          <w:b/>
        </w:rPr>
        <w:t>一切</w:t>
      </w:r>
      <w:r w:rsidRPr="00B11070">
        <w:rPr>
          <w:rFonts w:ascii="Times Ext Roman" w:hAnsi="Times Ext Roman" w:cs="Times Ext Roman"/>
        </w:rPr>
        <w:t>」的因果緣起「</w:t>
      </w:r>
      <w:r w:rsidRPr="00B11070">
        <w:rPr>
          <w:rFonts w:ascii="Times Ext Roman" w:eastAsia="標楷體" w:hAnsi="Times Ext Roman" w:cs="Times Ext Roman"/>
          <w:b/>
        </w:rPr>
        <w:t>法</w:t>
      </w:r>
      <w:r w:rsidRPr="00B11070">
        <w:rPr>
          <w:rFonts w:ascii="Times Ext Roman" w:hAnsi="Times Ext Roman" w:cs="Times Ext Roman"/>
        </w:rPr>
        <w:t>」皆「</w:t>
      </w:r>
      <w:r w:rsidRPr="00B11070">
        <w:rPr>
          <w:rFonts w:ascii="Times Ext Roman" w:eastAsia="標楷體" w:hAnsi="Times Ext Roman" w:cs="Times Ext Roman"/>
          <w:b/>
        </w:rPr>
        <w:t>空</w:t>
      </w:r>
      <w:r w:rsidRPr="00B11070">
        <w:rPr>
          <w:rFonts w:ascii="Times Ext Roman" w:hAnsi="Times Ext Roman" w:cs="Times Ext Roman"/>
        </w:rPr>
        <w:t>」，那就一切法「</w:t>
      </w:r>
      <w:r w:rsidRPr="00B11070">
        <w:rPr>
          <w:rFonts w:ascii="Times Ext Roman" w:eastAsia="標楷體" w:hAnsi="Times Ext Roman" w:cs="Times Ext Roman"/>
          <w:b/>
        </w:rPr>
        <w:t>無生無滅</w:t>
      </w:r>
      <w:r w:rsidRPr="00B11070">
        <w:rPr>
          <w:rFonts w:ascii="Times Ext Roman" w:hAnsi="Times Ext Roman" w:cs="Times Ext Roman"/>
        </w:rPr>
        <w:t>」，這還有什麼煩惱可「</w:t>
      </w:r>
      <w:r w:rsidRPr="00B11070">
        <w:rPr>
          <w:rFonts w:ascii="Times Ext Roman" w:eastAsia="標楷體" w:hAnsi="Times Ext Roman" w:cs="Times Ext Roman"/>
          <w:b/>
        </w:rPr>
        <w:t>斷</w:t>
      </w:r>
      <w:r w:rsidRPr="00B11070">
        <w:rPr>
          <w:rFonts w:ascii="Times Ext Roman" w:hAnsi="Times Ext Roman" w:cs="Times Ext Roman"/>
        </w:rPr>
        <w:t>」，有什麼生死苦為「</w:t>
      </w:r>
      <w:r w:rsidRPr="00B11070">
        <w:rPr>
          <w:rFonts w:ascii="Times Ext Roman" w:eastAsia="標楷體" w:hAnsi="Times Ext Roman" w:cs="Times Ext Roman"/>
          <w:b/>
        </w:rPr>
        <w:t>所滅</w:t>
      </w:r>
      <w:r w:rsidRPr="00B11070">
        <w:rPr>
          <w:rFonts w:ascii="Times Ext Roman" w:hAnsi="Times Ext Roman" w:cs="Times Ext Roman"/>
        </w:rPr>
        <w:t>」，而可「</w:t>
      </w:r>
      <w:r w:rsidRPr="00B11070">
        <w:rPr>
          <w:rFonts w:ascii="Times Ext Roman" w:eastAsia="標楷體" w:hAnsi="Times Ext Roman" w:cs="Times Ext Roman"/>
          <w:b/>
        </w:rPr>
        <w:t>稱為</w:t>
      </w:r>
      <w:r w:rsidRPr="00B11070">
        <w:rPr>
          <w:rFonts w:ascii="Times Ext Roman" w:hAnsi="Times Ext Roman" w:cs="Times Ext Roman"/>
        </w:rPr>
        <w:t>」得證「</w:t>
      </w:r>
      <w:r w:rsidRPr="00B11070">
        <w:rPr>
          <w:rFonts w:ascii="Times Ext Roman" w:eastAsia="標楷體" w:hAnsi="Times Ext Roman" w:cs="Times Ext Roman"/>
          <w:b/>
        </w:rPr>
        <w:t>涅槃</w:t>
      </w:r>
      <w:r w:rsidRPr="00B11070">
        <w:rPr>
          <w:rFonts w:ascii="Times Ext Roman" w:hAnsi="Times Ext Roman" w:cs="Times Ext Roman"/>
        </w:rPr>
        <w:t>」呢？</w:t>
      </w:r>
    </w:p>
    <w:p w:rsidR="00FC1835" w:rsidRPr="00B11070" w:rsidRDefault="006121F6" w:rsidP="00A6153E">
      <w:pPr>
        <w:pStyle w:val="510"/>
        <w:numPr>
          <w:ilvl w:val="0"/>
          <w:numId w:val="0"/>
        </w:numPr>
        <w:spacing w:beforeLines="30" w:before="108"/>
        <w:ind w:leftChars="100" w:left="240"/>
      </w:pPr>
      <w:r w:rsidRPr="00B11070">
        <w:t>斷煩惱，息戲論，滅有漏，除雜染，了生死，出苦痛，這可得涅槃；</w:t>
      </w:r>
      <w:r w:rsidRPr="00B11070">
        <w:rPr>
          <w:b/>
        </w:rPr>
        <w:t>諸法既然都是空無自性的</w:t>
      </w:r>
      <w:r w:rsidRPr="00B11070">
        <w:t>，就沒有煩惱可斷，沒有苦果可滅；苦、集二諦沒有，是善</w:t>
      </w:r>
      <w:r w:rsidR="0067621B" w:rsidRPr="00B11070">
        <w:rPr>
          <w:rFonts w:hint="eastAsia"/>
        </w:rPr>
        <w:t>、</w:t>
      </w:r>
      <w:r w:rsidRPr="00B11070">
        <w:t>是常</w:t>
      </w:r>
      <w:r w:rsidR="0067621B" w:rsidRPr="00B11070">
        <w:rPr>
          <w:rFonts w:hint="eastAsia"/>
        </w:rPr>
        <w:t>、</w:t>
      </w:r>
      <w:r w:rsidRPr="00B11070">
        <w:t>是</w:t>
      </w:r>
      <w:r w:rsidRPr="00B11070">
        <w:rPr>
          <w:b/>
        </w:rPr>
        <w:t>真實的涅槃，又從何建立？</w:t>
      </w:r>
    </w:p>
    <w:p w:rsidR="006121F6" w:rsidRPr="00B11070" w:rsidRDefault="006121F6" w:rsidP="00A6153E">
      <w:pPr>
        <w:pStyle w:val="510"/>
        <w:numPr>
          <w:ilvl w:val="0"/>
          <w:numId w:val="0"/>
        </w:numPr>
        <w:spacing w:beforeLines="30" w:before="108"/>
        <w:ind w:leftChars="100" w:left="240"/>
      </w:pPr>
      <w:r w:rsidRPr="00B11070">
        <w:t>外人不但以有為的實有，成立涅槃的實有；他的用意，還想因涅槃的可得，成立一切法不能說空，一切都實有自性。</w:t>
      </w:r>
    </w:p>
    <w:p w:rsidR="006121F6" w:rsidRPr="00B11070" w:rsidRDefault="00E77ACD" w:rsidP="00863B5E">
      <w:pPr>
        <w:spacing w:beforeLines="30" w:before="108"/>
        <w:ind w:leftChars="100" w:left="240"/>
        <w:outlineLvl w:val="2"/>
      </w:pPr>
      <w:r w:rsidRPr="00B11070">
        <w:rPr>
          <w:rFonts w:hint="eastAsia"/>
          <w:b/>
          <w:sz w:val="20"/>
          <w:szCs w:val="20"/>
          <w:bdr w:val="single" w:sz="4" w:space="0" w:color="auto"/>
        </w:rPr>
        <w:t>二、</w:t>
      </w:r>
      <w:r w:rsidR="006121F6" w:rsidRPr="00B11070">
        <w:rPr>
          <w:b/>
          <w:sz w:val="20"/>
          <w:szCs w:val="20"/>
          <w:bdr w:val="single" w:sz="4" w:space="0" w:color="auto"/>
        </w:rPr>
        <w:t>申正宗</w:t>
      </w:r>
      <w:r w:rsidR="00A74717" w:rsidRPr="00B11070">
        <w:rPr>
          <w:rFonts w:hint="eastAsia"/>
          <w:sz w:val="20"/>
          <w:szCs w:val="20"/>
        </w:rPr>
        <w:t>（</w:t>
      </w:r>
      <w:r w:rsidR="00A74717" w:rsidRPr="00B11070">
        <w:rPr>
          <w:rFonts w:hint="eastAsia"/>
          <w:sz w:val="20"/>
          <w:szCs w:val="20"/>
        </w:rPr>
        <w:t>pp.486-490</w:t>
      </w:r>
      <w:r w:rsidR="00A74717" w:rsidRPr="00B11070">
        <w:rPr>
          <w:rFonts w:hint="eastAsia"/>
          <w:sz w:val="20"/>
          <w:szCs w:val="20"/>
        </w:rPr>
        <w:t>）</w:t>
      </w:r>
    </w:p>
    <w:p w:rsidR="006121F6" w:rsidRPr="00B11070" w:rsidRDefault="00E77ACD" w:rsidP="00C0620A">
      <w:pPr>
        <w:ind w:leftChars="150" w:left="360"/>
        <w:outlineLvl w:val="3"/>
        <w:rPr>
          <w:b/>
          <w:sz w:val="20"/>
          <w:szCs w:val="20"/>
          <w:bdr w:val="single" w:sz="4" w:space="0" w:color="auto"/>
        </w:rPr>
      </w:pPr>
      <w:r w:rsidRPr="00B11070">
        <w:rPr>
          <w:rFonts w:hint="eastAsia"/>
          <w:b/>
          <w:sz w:val="20"/>
          <w:szCs w:val="20"/>
          <w:bdr w:val="single" w:sz="4" w:space="0" w:color="auto"/>
        </w:rPr>
        <w:t>（一）</w:t>
      </w:r>
      <w:r w:rsidR="006121F6" w:rsidRPr="00B11070">
        <w:rPr>
          <w:b/>
          <w:sz w:val="20"/>
          <w:szCs w:val="20"/>
          <w:bdr w:val="single" w:sz="4" w:space="0" w:color="auto"/>
        </w:rPr>
        <w:t>遮</w:t>
      </w:r>
      <w:r w:rsidR="006F6A18" w:rsidRPr="00B11070">
        <w:rPr>
          <w:rFonts w:hint="eastAsia"/>
          <w:b/>
          <w:sz w:val="20"/>
          <w:szCs w:val="20"/>
          <w:bdr w:val="single" w:sz="4" w:space="0" w:color="auto"/>
        </w:rPr>
        <w:t>──</w:t>
      </w:r>
      <w:r w:rsidR="006F6A18" w:rsidRPr="00B11070">
        <w:rPr>
          <w:rFonts w:hint="eastAsia"/>
          <w:b/>
          <w:sz w:val="20"/>
          <w:szCs w:val="20"/>
          <w:bdr w:val="single" w:sz="4" w:space="0" w:color="auto"/>
          <w:shd w:val="pct15" w:color="auto" w:fill="FFFFFF"/>
        </w:rPr>
        <w:t>釋第</w:t>
      </w:r>
      <w:r w:rsidR="006F6A18" w:rsidRPr="00B11070">
        <w:rPr>
          <w:rFonts w:hint="eastAsia"/>
          <w:b/>
          <w:sz w:val="20"/>
          <w:szCs w:val="20"/>
          <w:bdr w:val="single" w:sz="4" w:space="0" w:color="auto"/>
          <w:shd w:val="pct15" w:color="auto" w:fill="FFFFFF"/>
        </w:rPr>
        <w:t>2</w:t>
      </w:r>
      <w:r w:rsidR="006F6A18" w:rsidRPr="00B11070">
        <w:rPr>
          <w:rFonts w:hint="eastAsia"/>
          <w:b/>
          <w:sz w:val="20"/>
          <w:szCs w:val="20"/>
          <w:bdr w:val="single" w:sz="4" w:space="0" w:color="auto"/>
          <w:shd w:val="pct15" w:color="auto" w:fill="FFFFFF"/>
        </w:rPr>
        <w:t>頌</w:t>
      </w:r>
      <w:r w:rsidR="003438CC" w:rsidRPr="00B11070">
        <w:rPr>
          <w:rStyle w:val="a7"/>
          <w:rFonts w:eastAsia="標楷體"/>
        </w:rPr>
        <w:footnoteReference w:id="28"/>
      </w:r>
      <w:r w:rsidR="00A74717" w:rsidRPr="00B11070">
        <w:rPr>
          <w:rFonts w:hint="eastAsia"/>
          <w:sz w:val="20"/>
          <w:szCs w:val="20"/>
        </w:rPr>
        <w:t>（</w:t>
      </w:r>
      <w:r w:rsidR="00A74717" w:rsidRPr="00B11070">
        <w:rPr>
          <w:rFonts w:hint="eastAsia"/>
          <w:sz w:val="20"/>
          <w:szCs w:val="20"/>
        </w:rPr>
        <w:t>p.487</w:t>
      </w:r>
      <w:r w:rsidR="00A74717" w:rsidRPr="00B11070">
        <w:rPr>
          <w:rFonts w:hint="eastAsia"/>
          <w:sz w:val="20"/>
          <w:szCs w:val="20"/>
        </w:rPr>
        <w:t>）</w:t>
      </w:r>
    </w:p>
    <w:p w:rsidR="006121F6" w:rsidRPr="00B11070" w:rsidRDefault="006121F6" w:rsidP="00E77ACD">
      <w:pPr>
        <w:pStyle w:val="410"/>
        <w:ind w:leftChars="150" w:left="360"/>
        <w:rPr>
          <w:rFonts w:ascii="Times Ext Roman" w:eastAsia="標楷體" w:hAnsi="Times Ext Roman" w:cs="Times Ext Roman"/>
          <w:b/>
        </w:rPr>
      </w:pPr>
      <w:r w:rsidRPr="00B11070">
        <w:rPr>
          <w:rFonts w:ascii="Times Ext Roman" w:eastAsia="標楷體" w:hAnsi="Times Ext Roman" w:cs="Times Ext Roman"/>
          <w:sz w:val="20"/>
          <w:szCs w:val="20"/>
        </w:rPr>
        <w:lastRenderedPageBreak/>
        <w:t>〔</w:t>
      </w:r>
      <w:r w:rsidRPr="00B11070">
        <w:rPr>
          <w:rFonts w:eastAsia="標楷體"/>
          <w:sz w:val="20"/>
          <w:szCs w:val="20"/>
        </w:rPr>
        <w:t>02</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若諸法不空，則無生無滅，何斷何所滅，而稱為涅槃</w:t>
      </w:r>
      <w:r w:rsidR="00E575E6" w:rsidRPr="00B11070">
        <w:rPr>
          <w:rFonts w:ascii="Times Ext Roman" w:eastAsia="標楷體" w:hAnsi="Times Ext Roman" w:cs="Times Ext Roman" w:hint="eastAsia"/>
        </w:rPr>
        <w:t>？</w:t>
      </w:r>
      <w:r w:rsidR="003438CC" w:rsidRPr="00B11070">
        <w:rPr>
          <w:rStyle w:val="a7"/>
          <w:rFonts w:eastAsia="標楷體"/>
        </w:rPr>
        <w:footnoteReference w:id="29"/>
      </w:r>
    </w:p>
    <w:p w:rsidR="00735BB4" w:rsidRPr="00B11070" w:rsidRDefault="00C0620A" w:rsidP="00C0620A">
      <w:pPr>
        <w:spacing w:beforeLines="30" w:before="108"/>
        <w:ind w:leftChars="200" w:left="480"/>
        <w:outlineLvl w:val="4"/>
        <w:rPr>
          <w:b/>
          <w:sz w:val="20"/>
          <w:szCs w:val="20"/>
          <w:bdr w:val="single" w:sz="4" w:space="0" w:color="auto"/>
        </w:rPr>
      </w:pPr>
      <w:r w:rsidRPr="00B11070">
        <w:rPr>
          <w:rFonts w:hint="eastAsia"/>
          <w:b/>
          <w:sz w:val="20"/>
          <w:szCs w:val="20"/>
          <w:bdr w:val="single" w:sz="4" w:space="0" w:color="auto"/>
        </w:rPr>
        <w:t>1</w:t>
      </w:r>
      <w:r w:rsidRPr="00B11070">
        <w:rPr>
          <w:rFonts w:hint="eastAsia"/>
          <w:b/>
          <w:sz w:val="20"/>
          <w:szCs w:val="20"/>
          <w:bdr w:val="single" w:sz="4" w:space="0" w:color="auto"/>
        </w:rPr>
        <w:t>、</w:t>
      </w:r>
      <w:r w:rsidR="00735BB4" w:rsidRPr="00B11070">
        <w:rPr>
          <w:b/>
          <w:sz w:val="20"/>
          <w:szCs w:val="20"/>
          <w:bdr w:val="single" w:sz="4" w:space="0" w:color="auto"/>
        </w:rPr>
        <w:t>論主反</w:t>
      </w:r>
      <w:r w:rsidR="009076CF" w:rsidRPr="00B11070">
        <w:rPr>
          <w:rFonts w:hint="eastAsia"/>
          <w:b/>
          <w:sz w:val="20"/>
          <w:szCs w:val="20"/>
          <w:bdr w:val="single" w:sz="4" w:space="0" w:color="auto"/>
        </w:rPr>
        <w:t>難外人</w:t>
      </w:r>
      <w:r w:rsidR="00A74717" w:rsidRPr="00B11070">
        <w:rPr>
          <w:rFonts w:hint="eastAsia"/>
          <w:sz w:val="20"/>
          <w:szCs w:val="20"/>
        </w:rPr>
        <w:t>（</w:t>
      </w:r>
      <w:r w:rsidR="00A74717" w:rsidRPr="00B11070">
        <w:rPr>
          <w:rFonts w:hint="eastAsia"/>
          <w:sz w:val="20"/>
          <w:szCs w:val="20"/>
        </w:rPr>
        <w:t>p.487</w:t>
      </w:r>
      <w:r w:rsidR="00A74717" w:rsidRPr="00B11070">
        <w:rPr>
          <w:rFonts w:hint="eastAsia"/>
          <w:sz w:val="20"/>
          <w:szCs w:val="20"/>
        </w:rPr>
        <w:t>）</w:t>
      </w:r>
    </w:p>
    <w:p w:rsidR="00FC1835" w:rsidRPr="00B11070" w:rsidRDefault="006121F6" w:rsidP="00C0620A">
      <w:pPr>
        <w:pStyle w:val="6A1"/>
        <w:ind w:leftChars="200" w:left="480"/>
      </w:pPr>
      <w:r w:rsidRPr="00B11070">
        <w:t>外人以涅槃不成的過失難論主，論主就照樣的報答</w:t>
      </w:r>
      <w:r w:rsidR="00C666FC" w:rsidRPr="00B11070">
        <w:rPr>
          <w:rStyle w:val="a7"/>
        </w:rPr>
        <w:footnoteReference w:id="30"/>
      </w:r>
      <w:r w:rsidRPr="00B11070">
        <w:t>他說：假使主張一切「</w:t>
      </w:r>
      <w:r w:rsidRPr="00B11070">
        <w:rPr>
          <w:rFonts w:eastAsia="標楷體"/>
          <w:b/>
        </w:rPr>
        <w:t>諸法</w:t>
      </w:r>
      <w:r w:rsidRPr="00B11070">
        <w:t>」實有「</w:t>
      </w:r>
      <w:r w:rsidRPr="00B11070">
        <w:rPr>
          <w:rFonts w:eastAsia="標楷體"/>
          <w:b/>
        </w:rPr>
        <w:t>不空</w:t>
      </w:r>
      <w:r w:rsidRPr="00B11070">
        <w:t>」，即法法有定性，法法本來如是的，那就「</w:t>
      </w:r>
      <w:r w:rsidRPr="00B11070">
        <w:rPr>
          <w:rFonts w:eastAsia="標楷體"/>
          <w:b/>
        </w:rPr>
        <w:t>無</w:t>
      </w:r>
      <w:r w:rsidRPr="00B11070">
        <w:t>」所謂「</w:t>
      </w:r>
      <w:r w:rsidRPr="00B11070">
        <w:rPr>
          <w:rFonts w:eastAsia="標楷體"/>
          <w:b/>
        </w:rPr>
        <w:t>生</w:t>
      </w:r>
      <w:r w:rsidRPr="00B11070">
        <w:t>」，也「</w:t>
      </w:r>
      <w:r w:rsidRPr="00B11070">
        <w:rPr>
          <w:rFonts w:eastAsia="標楷體"/>
          <w:b/>
        </w:rPr>
        <w:t>無</w:t>
      </w:r>
      <w:r w:rsidRPr="00B11070">
        <w:t>」所謂「</w:t>
      </w:r>
      <w:r w:rsidRPr="00B11070">
        <w:rPr>
          <w:rFonts w:eastAsia="標楷體"/>
          <w:b/>
        </w:rPr>
        <w:t>滅</w:t>
      </w:r>
      <w:r w:rsidRPr="00B11070">
        <w:t>」了。</w:t>
      </w:r>
    </w:p>
    <w:p w:rsidR="00BE0FCE" w:rsidRPr="00B11070" w:rsidRDefault="006121F6" w:rsidP="00C0620A">
      <w:pPr>
        <w:pStyle w:val="6A1"/>
        <w:spacing w:beforeLines="30" w:before="108"/>
        <w:ind w:leftChars="200" w:left="480"/>
      </w:pPr>
      <w:r w:rsidRPr="00B11070">
        <w:t>無生無滅的諸法，試問還有什麼可「</w:t>
      </w:r>
      <w:r w:rsidRPr="00B11070">
        <w:rPr>
          <w:rFonts w:eastAsia="標楷體"/>
          <w:b/>
        </w:rPr>
        <w:t>斷</w:t>
      </w:r>
      <w:r w:rsidRPr="00B11070">
        <w:t>」？有什麼「</w:t>
      </w:r>
      <w:r w:rsidRPr="00B11070">
        <w:rPr>
          <w:rFonts w:eastAsia="標楷體"/>
          <w:b/>
        </w:rPr>
        <w:t>所滅</w:t>
      </w:r>
      <w:r w:rsidRPr="00B11070">
        <w:t>」呢？不斷集，不滅苦，有漏因果常在，那又「</w:t>
      </w:r>
      <w:r w:rsidRPr="00B11070">
        <w:rPr>
          <w:rFonts w:eastAsia="標楷體"/>
          <w:b/>
        </w:rPr>
        <w:t>稱</w:t>
      </w:r>
      <w:r w:rsidRPr="00B11070">
        <w:t>」什麼「</w:t>
      </w:r>
      <w:r w:rsidRPr="00B11070">
        <w:rPr>
          <w:rFonts w:eastAsia="標楷體"/>
          <w:b/>
        </w:rPr>
        <w:t>為</w:t>
      </w:r>
      <w:r w:rsidRPr="00B11070">
        <w:t>」寂滅的「</w:t>
      </w:r>
      <w:r w:rsidRPr="00B11070">
        <w:rPr>
          <w:rFonts w:eastAsia="標楷體"/>
          <w:b/>
        </w:rPr>
        <w:t>涅槃</w:t>
      </w:r>
      <w:r w:rsidRPr="00B11070">
        <w:t>」呢？這一反擲法，與〈觀四諦品〉</w:t>
      </w:r>
      <w:r w:rsidR="00083E79" w:rsidRPr="00B11070">
        <w:rPr>
          <w:rStyle w:val="a7"/>
        </w:rPr>
        <w:footnoteReference w:id="31"/>
      </w:r>
      <w:r w:rsidRPr="00B11070">
        <w:t>同。</w:t>
      </w:r>
    </w:p>
    <w:p w:rsidR="007554E1" w:rsidRPr="00B11070" w:rsidRDefault="00C0620A" w:rsidP="00185571">
      <w:pPr>
        <w:spacing w:beforeLines="30" w:before="108"/>
        <w:ind w:leftChars="200" w:left="480"/>
        <w:outlineLvl w:val="4"/>
      </w:pPr>
      <w:r w:rsidRPr="00B11070">
        <w:rPr>
          <w:rFonts w:hint="eastAsia"/>
          <w:b/>
          <w:sz w:val="20"/>
          <w:szCs w:val="20"/>
          <w:bdr w:val="single" w:sz="4" w:space="0" w:color="auto"/>
        </w:rPr>
        <w:t>2</w:t>
      </w:r>
      <w:r w:rsidRPr="00B11070">
        <w:rPr>
          <w:rFonts w:hint="eastAsia"/>
          <w:b/>
          <w:sz w:val="20"/>
          <w:szCs w:val="20"/>
          <w:bdr w:val="single" w:sz="4" w:space="0" w:color="auto"/>
        </w:rPr>
        <w:t>、</w:t>
      </w:r>
      <w:r w:rsidR="00A6153E" w:rsidRPr="00B11070">
        <w:rPr>
          <w:rFonts w:hint="eastAsia"/>
          <w:b/>
          <w:sz w:val="20"/>
          <w:szCs w:val="20"/>
          <w:bdr w:val="single" w:sz="4" w:space="0" w:color="auto"/>
        </w:rPr>
        <w:t>辨</w:t>
      </w:r>
      <w:r w:rsidR="008A20E5" w:rsidRPr="00B11070">
        <w:rPr>
          <w:rFonts w:hint="eastAsia"/>
          <w:b/>
          <w:sz w:val="20"/>
          <w:szCs w:val="20"/>
          <w:bdr w:val="single" w:sz="4" w:space="0" w:color="auto"/>
        </w:rPr>
        <w:t>前二頌</w:t>
      </w:r>
      <w:r w:rsidR="002F4590" w:rsidRPr="00B11070">
        <w:rPr>
          <w:rFonts w:hint="eastAsia"/>
          <w:b/>
          <w:sz w:val="20"/>
          <w:szCs w:val="20"/>
          <w:bdr w:val="single" w:sz="4" w:space="0" w:color="auto"/>
        </w:rPr>
        <w:t>之異說</w:t>
      </w:r>
      <w:r w:rsidR="00A74717" w:rsidRPr="00B11070">
        <w:rPr>
          <w:rFonts w:hint="eastAsia"/>
          <w:sz w:val="20"/>
          <w:szCs w:val="20"/>
        </w:rPr>
        <w:t>（</w:t>
      </w:r>
      <w:r w:rsidR="00A74717" w:rsidRPr="00B11070">
        <w:rPr>
          <w:rFonts w:hint="eastAsia"/>
          <w:sz w:val="20"/>
          <w:szCs w:val="20"/>
        </w:rPr>
        <w:t>p.487</w:t>
      </w:r>
      <w:r w:rsidR="00A74717" w:rsidRPr="00B11070">
        <w:rPr>
          <w:rFonts w:hint="eastAsia"/>
          <w:sz w:val="20"/>
          <w:szCs w:val="20"/>
        </w:rPr>
        <w:t>）</w:t>
      </w:r>
    </w:p>
    <w:p w:rsidR="00185571" w:rsidRPr="00B11070" w:rsidRDefault="00185571" w:rsidP="00185571">
      <w:pPr>
        <w:pStyle w:val="6A1"/>
        <w:ind w:leftChars="250" w:left="600"/>
        <w:outlineLvl w:val="5"/>
        <w:rPr>
          <w:b/>
          <w:sz w:val="20"/>
          <w:szCs w:val="20"/>
          <w:bdr w:val="single" w:sz="4" w:space="0" w:color="auto"/>
        </w:rPr>
      </w:pPr>
      <w:r w:rsidRPr="00B11070">
        <w:rPr>
          <w:b/>
          <w:sz w:val="20"/>
          <w:szCs w:val="20"/>
          <w:bdr w:val="single" w:sz="4" w:space="0" w:color="auto"/>
        </w:rPr>
        <w:t>（</w:t>
      </w:r>
      <w:r w:rsidRPr="00B11070">
        <w:rPr>
          <w:b/>
          <w:sz w:val="20"/>
          <w:szCs w:val="20"/>
          <w:bdr w:val="single" w:sz="4" w:space="0" w:color="auto"/>
        </w:rPr>
        <w:t>1</w:t>
      </w:r>
      <w:r w:rsidRPr="00B11070">
        <w:rPr>
          <w:b/>
          <w:sz w:val="20"/>
          <w:szCs w:val="20"/>
          <w:bdr w:val="single" w:sz="4" w:space="0" w:color="auto"/>
        </w:rPr>
        <w:t>）</w:t>
      </w:r>
      <w:r w:rsidR="00A6153E" w:rsidRPr="00B11070">
        <w:rPr>
          <w:rFonts w:hint="eastAsia"/>
          <w:b/>
          <w:sz w:val="20"/>
          <w:szCs w:val="20"/>
          <w:bdr w:val="single" w:sz="4" w:space="0" w:color="auto"/>
        </w:rPr>
        <w:t>敘異說</w:t>
      </w:r>
      <w:r w:rsidR="00A74717" w:rsidRPr="00B11070">
        <w:rPr>
          <w:rFonts w:hint="eastAsia"/>
          <w:sz w:val="20"/>
          <w:szCs w:val="20"/>
        </w:rPr>
        <w:t>（</w:t>
      </w:r>
      <w:r w:rsidR="00A74717" w:rsidRPr="00B11070">
        <w:rPr>
          <w:rFonts w:hint="eastAsia"/>
          <w:sz w:val="20"/>
          <w:szCs w:val="20"/>
        </w:rPr>
        <w:t>p.487</w:t>
      </w:r>
      <w:r w:rsidR="00A74717" w:rsidRPr="00B11070">
        <w:rPr>
          <w:rFonts w:hint="eastAsia"/>
          <w:sz w:val="20"/>
          <w:szCs w:val="20"/>
        </w:rPr>
        <w:t>）</w:t>
      </w:r>
    </w:p>
    <w:p w:rsidR="00BE0FCE" w:rsidRPr="00B11070" w:rsidRDefault="006121F6" w:rsidP="00185571">
      <w:pPr>
        <w:pStyle w:val="6A1"/>
        <w:ind w:leftChars="250" w:left="600"/>
      </w:pPr>
      <w:r w:rsidRPr="00B11070">
        <w:t>有說：上二頌</w:t>
      </w:r>
      <w:r w:rsidR="00A6153E" w:rsidRPr="00B11070">
        <w:rPr>
          <w:rFonts w:hint="eastAsia"/>
          <w:sz w:val="22"/>
          <w:szCs w:val="22"/>
        </w:rPr>
        <w:t>（</w:t>
      </w:r>
      <w:r w:rsidR="00C07BF6" w:rsidRPr="00B11070">
        <w:rPr>
          <w:rFonts w:ascii="Times Ext Roman" w:hAnsi="Times Ext Roman" w:cs="Times Ext Roman"/>
          <w:sz w:val="22"/>
          <w:szCs w:val="22"/>
        </w:rPr>
        <w:t>第</w:t>
      </w:r>
      <w:r w:rsidR="00BE0FCE" w:rsidRPr="00B11070">
        <w:rPr>
          <w:sz w:val="22"/>
          <w:szCs w:val="22"/>
        </w:rPr>
        <w:t>1</w:t>
      </w:r>
      <w:r w:rsidR="00BE0FCE" w:rsidRPr="00B11070">
        <w:rPr>
          <w:rFonts w:ascii="Times Ext Roman" w:hAnsi="Times Ext Roman" w:cs="Times Ext Roman"/>
          <w:sz w:val="22"/>
          <w:szCs w:val="22"/>
        </w:rPr>
        <w:t>、</w:t>
      </w:r>
      <w:r w:rsidR="00BE0FCE" w:rsidRPr="00B11070">
        <w:rPr>
          <w:sz w:val="22"/>
          <w:szCs w:val="22"/>
        </w:rPr>
        <w:t>2</w:t>
      </w:r>
      <w:r w:rsidR="00BE0FCE" w:rsidRPr="00B11070">
        <w:rPr>
          <w:rFonts w:ascii="Times Ext Roman" w:hAnsi="Times Ext Roman" w:cs="Times Ext Roman"/>
          <w:sz w:val="22"/>
          <w:szCs w:val="22"/>
        </w:rPr>
        <w:t>頌</w:t>
      </w:r>
      <w:r w:rsidR="00A6153E" w:rsidRPr="00B11070">
        <w:rPr>
          <w:rFonts w:ascii="Times Ext Roman" w:hAnsi="Times Ext Roman" w:cs="Times Ext Roman" w:hint="eastAsia"/>
          <w:sz w:val="22"/>
          <w:szCs w:val="22"/>
        </w:rPr>
        <w:t>）</w:t>
      </w:r>
      <w:r w:rsidRPr="00B11070">
        <w:t>，明涅槃為非空非不空，就是空不是涅槃，不空也不是涅槃。</w:t>
      </w:r>
    </w:p>
    <w:p w:rsidR="0067621B" w:rsidRPr="00B11070" w:rsidRDefault="006121F6" w:rsidP="00A6153E">
      <w:pPr>
        <w:pStyle w:val="511"/>
        <w:spacing w:beforeLines="30" w:before="108"/>
        <w:ind w:leftChars="250" w:left="600"/>
      </w:pPr>
      <w:r w:rsidRPr="00B11070">
        <w:t>前頌</w:t>
      </w:r>
      <w:r w:rsidR="00A6153E" w:rsidRPr="00B11070">
        <w:rPr>
          <w:rFonts w:hint="eastAsia"/>
          <w:sz w:val="22"/>
          <w:szCs w:val="22"/>
        </w:rPr>
        <w:t>（</w:t>
      </w:r>
      <w:r w:rsidR="00A6153E" w:rsidRPr="00B11070">
        <w:rPr>
          <w:rFonts w:ascii="Times Ext Roman" w:hAnsi="Times Ext Roman" w:cs="Times Ext Roman"/>
          <w:sz w:val="22"/>
          <w:szCs w:val="22"/>
        </w:rPr>
        <w:t>第</w:t>
      </w:r>
      <w:r w:rsidR="00A6153E" w:rsidRPr="00B11070">
        <w:rPr>
          <w:sz w:val="22"/>
          <w:szCs w:val="22"/>
        </w:rPr>
        <w:t>1</w:t>
      </w:r>
      <w:r w:rsidR="00A6153E" w:rsidRPr="00B11070">
        <w:rPr>
          <w:rFonts w:ascii="Times Ext Roman" w:hAnsi="Times Ext Roman" w:cs="Times Ext Roman"/>
          <w:sz w:val="22"/>
          <w:szCs w:val="22"/>
        </w:rPr>
        <w:t>頌</w:t>
      </w:r>
      <w:r w:rsidR="00A6153E" w:rsidRPr="00B11070">
        <w:rPr>
          <w:rFonts w:ascii="Times Ext Roman" w:hAnsi="Times Ext Roman" w:cs="Times Ext Roman" w:hint="eastAsia"/>
          <w:sz w:val="22"/>
          <w:szCs w:val="22"/>
        </w:rPr>
        <w:t>）</w:t>
      </w:r>
      <w:r w:rsidRPr="00B11070">
        <w:t>為外人難空不是涅槃，也就是假外人的口，說明涅槃不是空；</w:t>
      </w:r>
    </w:p>
    <w:p w:rsidR="00185571" w:rsidRPr="00B11070" w:rsidRDefault="006121F6" w:rsidP="0067621B">
      <w:pPr>
        <w:pStyle w:val="511"/>
        <w:ind w:leftChars="250" w:left="600"/>
      </w:pPr>
      <w:r w:rsidRPr="00B11070">
        <w:t>這頌</w:t>
      </w:r>
      <w:r w:rsidR="00A6153E" w:rsidRPr="00B11070">
        <w:rPr>
          <w:rFonts w:hint="eastAsia"/>
          <w:sz w:val="22"/>
          <w:szCs w:val="22"/>
        </w:rPr>
        <w:t>（</w:t>
      </w:r>
      <w:r w:rsidR="00A6153E" w:rsidRPr="00B11070">
        <w:rPr>
          <w:rFonts w:ascii="Times Ext Roman" w:hAnsi="Times Ext Roman" w:cs="Times Ext Roman"/>
          <w:sz w:val="22"/>
          <w:szCs w:val="22"/>
        </w:rPr>
        <w:t>第</w:t>
      </w:r>
      <w:r w:rsidR="00A6153E" w:rsidRPr="00B11070">
        <w:rPr>
          <w:sz w:val="22"/>
          <w:szCs w:val="22"/>
        </w:rPr>
        <w:t>2</w:t>
      </w:r>
      <w:r w:rsidR="00A6153E" w:rsidRPr="00B11070">
        <w:rPr>
          <w:rFonts w:ascii="Times Ext Roman" w:hAnsi="Times Ext Roman" w:cs="Times Ext Roman"/>
          <w:sz w:val="22"/>
          <w:szCs w:val="22"/>
        </w:rPr>
        <w:t>頌</w:t>
      </w:r>
      <w:r w:rsidR="00A6153E" w:rsidRPr="00B11070">
        <w:rPr>
          <w:rFonts w:ascii="Times Ext Roman" w:hAnsi="Times Ext Roman" w:cs="Times Ext Roman" w:hint="eastAsia"/>
          <w:sz w:val="22"/>
          <w:szCs w:val="22"/>
        </w:rPr>
        <w:t>）</w:t>
      </w:r>
      <w:r w:rsidRPr="00B11070">
        <w:t>是論主批評不空也不是涅槃。</w:t>
      </w:r>
      <w:r w:rsidR="0067621B" w:rsidRPr="00B11070">
        <w:rPr>
          <w:rStyle w:val="a7"/>
        </w:rPr>
        <w:footnoteReference w:id="32"/>
      </w:r>
    </w:p>
    <w:p w:rsidR="007554E1" w:rsidRPr="00B11070" w:rsidRDefault="00A6153E" w:rsidP="00A6153E">
      <w:pPr>
        <w:spacing w:beforeLines="30" w:before="108"/>
        <w:ind w:leftChars="250" w:left="600"/>
        <w:outlineLvl w:val="4"/>
        <w:rPr>
          <w:b/>
          <w:sz w:val="20"/>
          <w:szCs w:val="20"/>
          <w:bdr w:val="single" w:sz="4" w:space="0" w:color="auto"/>
        </w:rPr>
      </w:pPr>
      <w:r w:rsidRPr="00B11070">
        <w:rPr>
          <w:rFonts w:hint="eastAsia"/>
          <w:b/>
          <w:sz w:val="20"/>
          <w:szCs w:val="20"/>
          <w:bdr w:val="single" w:sz="4" w:space="0" w:color="auto"/>
        </w:rPr>
        <w:lastRenderedPageBreak/>
        <w:t>（</w:t>
      </w:r>
      <w:r w:rsidRPr="00B11070">
        <w:rPr>
          <w:rFonts w:hint="eastAsia"/>
          <w:b/>
          <w:sz w:val="20"/>
          <w:szCs w:val="20"/>
          <w:bdr w:val="single" w:sz="4" w:space="0" w:color="auto"/>
        </w:rPr>
        <w:t>2</w:t>
      </w:r>
      <w:r w:rsidRPr="00B11070">
        <w:rPr>
          <w:rFonts w:hint="eastAsia"/>
          <w:b/>
          <w:sz w:val="20"/>
          <w:szCs w:val="20"/>
          <w:bdr w:val="single" w:sz="4" w:space="0" w:color="auto"/>
        </w:rPr>
        <w:t>）印順法師評</w:t>
      </w:r>
      <w:r w:rsidR="00A74717" w:rsidRPr="00B11070">
        <w:rPr>
          <w:rFonts w:hint="eastAsia"/>
          <w:sz w:val="20"/>
          <w:szCs w:val="20"/>
        </w:rPr>
        <w:t>（</w:t>
      </w:r>
      <w:r w:rsidR="00A74717" w:rsidRPr="00B11070">
        <w:rPr>
          <w:rFonts w:hint="eastAsia"/>
          <w:sz w:val="20"/>
          <w:szCs w:val="20"/>
        </w:rPr>
        <w:t>p.487</w:t>
      </w:r>
      <w:r w:rsidR="00A74717" w:rsidRPr="00B11070">
        <w:rPr>
          <w:rFonts w:hint="eastAsia"/>
          <w:sz w:val="20"/>
          <w:szCs w:val="20"/>
        </w:rPr>
        <w:t>）</w:t>
      </w:r>
    </w:p>
    <w:p w:rsidR="00185571" w:rsidRPr="00B11070" w:rsidRDefault="00185571" w:rsidP="00A6153E">
      <w:pPr>
        <w:pStyle w:val="511"/>
        <w:ind w:leftChars="250" w:left="600"/>
      </w:pPr>
      <w:r w:rsidRPr="00B11070">
        <w:rPr>
          <w:rFonts w:ascii="Times Ext Roman" w:hAnsi="Times Ext Roman" w:cs="Times Ext Roman"/>
        </w:rPr>
        <w:t>這是望文生義的誤解，沒有懂得本頌</w:t>
      </w:r>
      <w:r w:rsidR="008701F8" w:rsidRPr="00B11070">
        <w:rPr>
          <w:rFonts w:hint="eastAsia"/>
          <w:sz w:val="22"/>
          <w:szCs w:val="22"/>
        </w:rPr>
        <w:t>（</w:t>
      </w:r>
      <w:r w:rsidR="008701F8" w:rsidRPr="00B11070">
        <w:rPr>
          <w:rFonts w:ascii="Times Ext Roman" w:hAnsi="Times Ext Roman" w:cs="Times Ext Roman"/>
          <w:sz w:val="22"/>
          <w:szCs w:val="22"/>
        </w:rPr>
        <w:t>第</w:t>
      </w:r>
      <w:r w:rsidR="008701F8" w:rsidRPr="00B11070">
        <w:rPr>
          <w:sz w:val="22"/>
          <w:szCs w:val="22"/>
        </w:rPr>
        <w:t>2</w:t>
      </w:r>
      <w:r w:rsidR="008701F8" w:rsidRPr="00B11070">
        <w:rPr>
          <w:rFonts w:ascii="Times Ext Roman" w:hAnsi="Times Ext Roman" w:cs="Times Ext Roman"/>
          <w:sz w:val="22"/>
          <w:szCs w:val="22"/>
        </w:rPr>
        <w:t>頌</w:t>
      </w:r>
      <w:r w:rsidR="008701F8" w:rsidRPr="00B11070">
        <w:rPr>
          <w:rFonts w:ascii="Times Ext Roman" w:hAnsi="Times Ext Roman" w:cs="Times Ext Roman" w:hint="eastAsia"/>
          <w:sz w:val="22"/>
          <w:szCs w:val="22"/>
        </w:rPr>
        <w:t>）</w:t>
      </w:r>
      <w:r w:rsidRPr="00B11070">
        <w:rPr>
          <w:rFonts w:ascii="Times Ext Roman" w:hAnsi="Times Ext Roman" w:cs="Times Ext Roman"/>
        </w:rPr>
        <w:t>的真意。</w:t>
      </w:r>
    </w:p>
    <w:p w:rsidR="007554E1" w:rsidRPr="00B11070" w:rsidRDefault="006121F6" w:rsidP="00A6153E">
      <w:pPr>
        <w:pStyle w:val="511"/>
        <w:spacing w:beforeLines="30" w:before="108"/>
        <w:ind w:leftChars="250" w:left="600"/>
      </w:pPr>
      <w:r w:rsidRPr="00B11070">
        <w:t>本頌是說：不空不能成立涅槃，</w:t>
      </w:r>
      <w:r w:rsidRPr="00B11070">
        <w:rPr>
          <w:b/>
        </w:rPr>
        <w:t>在畢竟性空中，才能成立涅槃</w:t>
      </w:r>
      <w:r w:rsidRPr="00B11070">
        <w:t>。不是承認說</w:t>
      </w:r>
      <w:r w:rsidRPr="00B11070">
        <w:rPr>
          <w:b/>
        </w:rPr>
        <w:t>性空</w:t>
      </w:r>
      <w:r w:rsidRPr="00B11070">
        <w:t>與</w:t>
      </w:r>
      <w:r w:rsidRPr="00B11070">
        <w:rPr>
          <w:b/>
        </w:rPr>
        <w:t>不空</w:t>
      </w:r>
      <w:r w:rsidRPr="00B11070">
        <w:t>，同樣的涅槃不得成。</w:t>
      </w:r>
    </w:p>
    <w:p w:rsidR="007A360F" w:rsidRPr="00B11070" w:rsidRDefault="007A360F" w:rsidP="00A6153E">
      <w:pPr>
        <w:pStyle w:val="510"/>
        <w:numPr>
          <w:ilvl w:val="0"/>
          <w:numId w:val="0"/>
        </w:numPr>
        <w:spacing w:beforeLines="30" w:before="108"/>
        <w:ind w:leftChars="250" w:left="600"/>
      </w:pPr>
      <w:r w:rsidRPr="00B11070">
        <w:t>進一步說，諸法畢竟空，即是一切法的本來涅槃。誤解的來源，是沒有辨清空、有，忽略了</w:t>
      </w:r>
      <w:r w:rsidR="0067621B" w:rsidRPr="00B11070">
        <w:rPr>
          <w:rFonts w:hint="eastAsia"/>
        </w:rPr>
        <w:t>「</w:t>
      </w:r>
      <w:r w:rsidRPr="00B11070">
        <w:t>唯有無自性空，才能建立一切</w:t>
      </w:r>
      <w:r w:rsidR="0067621B" w:rsidRPr="00B11070">
        <w:rPr>
          <w:rFonts w:hint="eastAsia"/>
        </w:rPr>
        <w:t>」</w:t>
      </w:r>
      <w:r w:rsidRPr="00B11070">
        <w:t>的特色。</w:t>
      </w:r>
    </w:p>
    <w:p w:rsidR="006121F6" w:rsidRPr="00B11070" w:rsidRDefault="00E77ACD" w:rsidP="00126EFD">
      <w:pPr>
        <w:spacing w:beforeLines="30" w:before="108"/>
        <w:ind w:leftChars="150" w:left="360"/>
        <w:outlineLvl w:val="3"/>
        <w:rPr>
          <w:b/>
          <w:sz w:val="20"/>
          <w:szCs w:val="20"/>
          <w:bdr w:val="single" w:sz="4" w:space="0" w:color="auto"/>
        </w:rPr>
      </w:pPr>
      <w:r w:rsidRPr="00B11070">
        <w:rPr>
          <w:rFonts w:hint="eastAsia"/>
          <w:b/>
          <w:sz w:val="20"/>
          <w:szCs w:val="20"/>
          <w:bdr w:val="single" w:sz="4" w:space="0" w:color="auto"/>
        </w:rPr>
        <w:t>（二）</w:t>
      </w:r>
      <w:r w:rsidR="006121F6" w:rsidRPr="00B11070">
        <w:rPr>
          <w:b/>
          <w:sz w:val="20"/>
          <w:szCs w:val="20"/>
          <w:bdr w:val="single" w:sz="4" w:space="0" w:color="auto"/>
        </w:rPr>
        <w:t>顯</w:t>
      </w:r>
      <w:r w:rsidR="006F6A18" w:rsidRPr="00B11070">
        <w:rPr>
          <w:rFonts w:hint="eastAsia"/>
          <w:b/>
          <w:sz w:val="20"/>
          <w:szCs w:val="20"/>
          <w:bdr w:val="single" w:sz="4" w:space="0" w:color="auto"/>
        </w:rPr>
        <w:t>──</w:t>
      </w:r>
      <w:r w:rsidR="006F6A18" w:rsidRPr="00B11070">
        <w:rPr>
          <w:rFonts w:hint="eastAsia"/>
          <w:b/>
          <w:sz w:val="20"/>
          <w:szCs w:val="20"/>
          <w:bdr w:val="single" w:sz="4" w:space="0" w:color="auto"/>
          <w:shd w:val="pct15" w:color="auto" w:fill="FFFFFF"/>
        </w:rPr>
        <w:t>釋第</w:t>
      </w:r>
      <w:r w:rsidR="006F6A18" w:rsidRPr="00B11070">
        <w:rPr>
          <w:rFonts w:hint="eastAsia"/>
          <w:b/>
          <w:sz w:val="20"/>
          <w:szCs w:val="20"/>
          <w:bdr w:val="single" w:sz="4" w:space="0" w:color="auto"/>
          <w:shd w:val="pct15" w:color="auto" w:fill="FFFFFF"/>
        </w:rPr>
        <w:t>3</w:t>
      </w:r>
      <w:r w:rsidR="006F6A18" w:rsidRPr="00B11070">
        <w:rPr>
          <w:rFonts w:hint="eastAsia"/>
          <w:b/>
          <w:sz w:val="20"/>
          <w:szCs w:val="20"/>
          <w:bdr w:val="single" w:sz="4" w:space="0" w:color="auto"/>
          <w:shd w:val="pct15" w:color="auto" w:fill="FFFFFF"/>
        </w:rPr>
        <w:t>頌</w:t>
      </w:r>
      <w:r w:rsidR="00E5379B" w:rsidRPr="00B11070">
        <w:rPr>
          <w:rStyle w:val="a7"/>
          <w:rFonts w:eastAsia="標楷體"/>
        </w:rPr>
        <w:footnoteReference w:id="33"/>
      </w:r>
      <w:r w:rsidR="00A74717" w:rsidRPr="00B11070">
        <w:rPr>
          <w:rFonts w:hint="eastAsia"/>
          <w:sz w:val="20"/>
          <w:szCs w:val="20"/>
        </w:rPr>
        <w:t>（</w:t>
      </w:r>
      <w:r w:rsidR="00A74717" w:rsidRPr="00B11070">
        <w:rPr>
          <w:rFonts w:hint="eastAsia"/>
          <w:sz w:val="20"/>
          <w:szCs w:val="20"/>
        </w:rPr>
        <w:t>pp.488-490</w:t>
      </w:r>
      <w:r w:rsidR="00A74717" w:rsidRPr="00B11070">
        <w:rPr>
          <w:rFonts w:hint="eastAsia"/>
          <w:sz w:val="20"/>
          <w:szCs w:val="20"/>
        </w:rPr>
        <w:t>）</w:t>
      </w:r>
    </w:p>
    <w:p w:rsidR="006121F6" w:rsidRPr="00B11070" w:rsidRDefault="006121F6" w:rsidP="003A735C">
      <w:pPr>
        <w:pStyle w:val="410"/>
        <w:ind w:leftChars="150" w:left="36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03</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無得亦無至，</w:t>
      </w:r>
      <w:r w:rsidR="00E42CC9" w:rsidRPr="00B11070">
        <w:rPr>
          <w:rStyle w:val="a7"/>
          <w:rFonts w:eastAsia="標楷體"/>
        </w:rPr>
        <w:footnoteReference w:id="34"/>
      </w:r>
      <w:r w:rsidRPr="00B11070">
        <w:rPr>
          <w:rFonts w:ascii="Times Ext Roman" w:eastAsia="標楷體" w:hAnsi="Times Ext Roman" w:cs="Times Ext Roman"/>
        </w:rPr>
        <w:t>不斷亦不常，不生亦不滅，是說名涅槃。</w:t>
      </w:r>
      <w:r w:rsidR="00E5379B" w:rsidRPr="00B11070">
        <w:rPr>
          <w:rStyle w:val="a7"/>
          <w:rFonts w:eastAsia="標楷體"/>
        </w:rPr>
        <w:footnoteReference w:id="35"/>
      </w:r>
    </w:p>
    <w:p w:rsidR="003A735C" w:rsidRPr="00B11070" w:rsidRDefault="008A70BA" w:rsidP="002A668C">
      <w:pPr>
        <w:spacing w:beforeLines="30" w:before="108"/>
        <w:ind w:leftChars="200" w:left="480"/>
        <w:outlineLvl w:val="4"/>
        <w:rPr>
          <w:rFonts w:ascii="Times Ext Roman" w:hAnsi="Times Ext Roman" w:cs="Times Ext Roman"/>
          <w:b/>
          <w:sz w:val="20"/>
          <w:szCs w:val="20"/>
          <w:bdr w:val="single" w:sz="4" w:space="0" w:color="auto"/>
        </w:rPr>
      </w:pPr>
      <w:r w:rsidRPr="00B11070">
        <w:rPr>
          <w:rFonts w:hint="eastAsia"/>
          <w:b/>
          <w:sz w:val="20"/>
          <w:szCs w:val="20"/>
          <w:bdr w:val="single" w:sz="4" w:space="0" w:color="auto"/>
        </w:rPr>
        <w:t>1</w:t>
      </w:r>
      <w:r w:rsidRPr="00B11070">
        <w:rPr>
          <w:rFonts w:ascii="Times Ext Roman" w:hAnsi="Times Ext Roman" w:cs="Times Ext Roman" w:hint="eastAsia"/>
          <w:b/>
          <w:sz w:val="20"/>
          <w:szCs w:val="20"/>
          <w:bdr w:val="single" w:sz="4" w:space="0" w:color="auto"/>
        </w:rPr>
        <w:t>、</w:t>
      </w:r>
      <w:r w:rsidR="00A6153E" w:rsidRPr="00B11070">
        <w:rPr>
          <w:rFonts w:ascii="Times Ext Roman" w:hAnsi="Times Ext Roman" w:cs="Times Ext Roman" w:hint="eastAsia"/>
          <w:b/>
          <w:sz w:val="20"/>
          <w:szCs w:val="20"/>
          <w:bdr w:val="single" w:sz="4" w:space="0" w:color="auto"/>
        </w:rPr>
        <w:t>略</w:t>
      </w:r>
      <w:r w:rsidR="002C37A8" w:rsidRPr="00B11070">
        <w:rPr>
          <w:rFonts w:ascii="Times Ext Roman" w:hAnsi="Times Ext Roman" w:cs="Times Ext Roman" w:hint="eastAsia"/>
          <w:b/>
          <w:sz w:val="20"/>
          <w:szCs w:val="20"/>
          <w:bdr w:val="single" w:sz="4" w:space="0" w:color="auto"/>
        </w:rPr>
        <w:t>說：</w:t>
      </w:r>
      <w:r w:rsidRPr="00B11070">
        <w:rPr>
          <w:rFonts w:ascii="Times Ext Roman" w:hAnsi="Times Ext Roman" w:cs="Times Ext Roman"/>
          <w:b/>
          <w:sz w:val="20"/>
          <w:szCs w:val="20"/>
          <w:bdr w:val="single" w:sz="4" w:space="0" w:color="auto"/>
        </w:rPr>
        <w:t>以</w:t>
      </w:r>
      <w:r w:rsidRPr="00B11070">
        <w:rPr>
          <w:rFonts w:ascii="新細明體" w:hAnsi="新細明體" w:cs="Times Ext Roman" w:hint="eastAsia"/>
          <w:b/>
          <w:sz w:val="20"/>
          <w:szCs w:val="20"/>
          <w:bdr w:val="single" w:sz="4" w:space="0" w:color="auto"/>
        </w:rPr>
        <w:t>「</w:t>
      </w:r>
      <w:r w:rsidRPr="00B11070">
        <w:rPr>
          <w:rFonts w:ascii="Times Ext Roman" w:hAnsi="Times Ext Roman" w:cs="Times Ext Roman"/>
          <w:b/>
          <w:sz w:val="20"/>
          <w:szCs w:val="20"/>
          <w:bdr w:val="single" w:sz="4" w:space="0" w:color="auto"/>
        </w:rPr>
        <w:t>二無</w:t>
      </w:r>
      <w:r w:rsidR="00A6153E" w:rsidRPr="00B11070">
        <w:rPr>
          <w:rFonts w:ascii="Times Ext Roman" w:hAnsi="Times Ext Roman" w:cs="Times Ext Roman" w:hint="eastAsia"/>
          <w:b/>
          <w:sz w:val="20"/>
          <w:szCs w:val="20"/>
          <w:bdr w:val="single" w:sz="4" w:space="0" w:color="auto"/>
        </w:rPr>
        <w:t>、</w:t>
      </w:r>
      <w:r w:rsidRPr="00B11070">
        <w:rPr>
          <w:rFonts w:ascii="Times Ext Roman" w:hAnsi="Times Ext Roman" w:cs="Times Ext Roman"/>
          <w:b/>
          <w:sz w:val="20"/>
          <w:szCs w:val="20"/>
          <w:bdr w:val="single" w:sz="4" w:space="0" w:color="auto"/>
        </w:rPr>
        <w:t>四不</w:t>
      </w:r>
      <w:r w:rsidRPr="00B11070">
        <w:rPr>
          <w:rFonts w:ascii="新細明體" w:hAnsi="新細明體" w:cs="Times Ext Roman" w:hint="eastAsia"/>
          <w:b/>
          <w:sz w:val="20"/>
          <w:szCs w:val="20"/>
          <w:bdr w:val="single" w:sz="4" w:space="0" w:color="auto"/>
        </w:rPr>
        <w:t>」</w:t>
      </w:r>
      <w:r w:rsidRPr="00B11070">
        <w:rPr>
          <w:rFonts w:ascii="Times Ext Roman" w:hAnsi="Times Ext Roman" w:cs="Times Ext Roman" w:hint="eastAsia"/>
          <w:b/>
          <w:sz w:val="20"/>
          <w:szCs w:val="20"/>
          <w:bdr w:val="single" w:sz="4" w:space="0" w:color="auto"/>
        </w:rPr>
        <w:t>釋</w:t>
      </w:r>
      <w:r w:rsidRPr="00B11070">
        <w:rPr>
          <w:rFonts w:ascii="Times Ext Roman" w:hAnsi="Times Ext Roman" w:cs="Times Ext Roman"/>
          <w:b/>
          <w:sz w:val="20"/>
          <w:szCs w:val="20"/>
          <w:bdr w:val="single" w:sz="4" w:space="0" w:color="auto"/>
        </w:rPr>
        <w:t>涅槃</w:t>
      </w:r>
      <w:r w:rsidR="00A74717" w:rsidRPr="00B11070">
        <w:rPr>
          <w:rFonts w:hint="eastAsia"/>
          <w:sz w:val="20"/>
          <w:szCs w:val="20"/>
        </w:rPr>
        <w:t>（</w:t>
      </w:r>
      <w:r w:rsidR="00A74717" w:rsidRPr="00B11070">
        <w:rPr>
          <w:rFonts w:hint="eastAsia"/>
          <w:sz w:val="20"/>
          <w:szCs w:val="20"/>
        </w:rPr>
        <w:t>p.488</w:t>
      </w:r>
      <w:r w:rsidR="00A74717" w:rsidRPr="00B11070">
        <w:rPr>
          <w:rFonts w:hint="eastAsia"/>
          <w:sz w:val="20"/>
          <w:szCs w:val="20"/>
        </w:rPr>
        <w:t>）</w:t>
      </w:r>
    </w:p>
    <w:p w:rsidR="00A44876" w:rsidRPr="00B11070" w:rsidRDefault="006121F6" w:rsidP="002A668C">
      <w:pPr>
        <w:pStyle w:val="410"/>
        <w:ind w:leftChars="200" w:left="480"/>
        <w:rPr>
          <w:rFonts w:ascii="Times Ext Roman" w:hAnsi="Times Ext Roman" w:cs="Times Ext Roman"/>
        </w:rPr>
      </w:pPr>
      <w:r w:rsidRPr="00B11070">
        <w:rPr>
          <w:rFonts w:ascii="Times Ext Roman" w:hAnsi="Times Ext Roman" w:cs="Times Ext Roman"/>
        </w:rPr>
        <w:t>前頌</w:t>
      </w:r>
      <w:r w:rsidR="008701F8" w:rsidRPr="00B11070">
        <w:rPr>
          <w:rFonts w:hint="eastAsia"/>
          <w:sz w:val="22"/>
          <w:szCs w:val="22"/>
        </w:rPr>
        <w:t>（</w:t>
      </w:r>
      <w:r w:rsidR="008701F8" w:rsidRPr="00B11070">
        <w:rPr>
          <w:rFonts w:ascii="Times Ext Roman" w:hAnsi="Times Ext Roman" w:cs="Times Ext Roman"/>
          <w:sz w:val="22"/>
          <w:szCs w:val="22"/>
        </w:rPr>
        <w:t>第</w:t>
      </w:r>
      <w:r w:rsidR="008701F8" w:rsidRPr="00B11070">
        <w:rPr>
          <w:sz w:val="22"/>
          <w:szCs w:val="22"/>
        </w:rPr>
        <w:t>2</w:t>
      </w:r>
      <w:r w:rsidR="008701F8" w:rsidRPr="00B11070">
        <w:rPr>
          <w:rFonts w:ascii="Times Ext Roman" w:hAnsi="Times Ext Roman" w:cs="Times Ext Roman"/>
          <w:sz w:val="22"/>
          <w:szCs w:val="22"/>
        </w:rPr>
        <w:t>頌</w:t>
      </w:r>
      <w:r w:rsidR="008701F8" w:rsidRPr="00B11070">
        <w:rPr>
          <w:rFonts w:ascii="Times Ext Roman" w:hAnsi="Times Ext Roman" w:cs="Times Ext Roman" w:hint="eastAsia"/>
          <w:sz w:val="22"/>
          <w:szCs w:val="22"/>
        </w:rPr>
        <w:t>）</w:t>
      </w:r>
      <w:r w:rsidRPr="00B11070">
        <w:rPr>
          <w:rFonts w:ascii="Times Ext Roman" w:hAnsi="Times Ext Roman" w:cs="Times Ext Roman"/>
        </w:rPr>
        <w:t>反責外人，這一頌</w:t>
      </w:r>
      <w:r w:rsidR="008701F8" w:rsidRPr="00B11070">
        <w:rPr>
          <w:rFonts w:hint="eastAsia"/>
          <w:sz w:val="22"/>
          <w:szCs w:val="22"/>
        </w:rPr>
        <w:t>（</w:t>
      </w:r>
      <w:r w:rsidR="008701F8" w:rsidRPr="00B11070">
        <w:rPr>
          <w:rFonts w:ascii="Times Ext Roman" w:hAnsi="Times Ext Roman" w:cs="Times Ext Roman"/>
          <w:sz w:val="22"/>
          <w:szCs w:val="22"/>
        </w:rPr>
        <w:t>第</w:t>
      </w:r>
      <w:r w:rsidR="008701F8" w:rsidRPr="00B11070">
        <w:rPr>
          <w:rFonts w:hint="eastAsia"/>
          <w:sz w:val="22"/>
          <w:szCs w:val="22"/>
        </w:rPr>
        <w:t>3</w:t>
      </w:r>
      <w:r w:rsidR="008701F8" w:rsidRPr="00B11070">
        <w:rPr>
          <w:rFonts w:ascii="Times Ext Roman" w:hAnsi="Times Ext Roman" w:cs="Times Ext Roman"/>
          <w:sz w:val="22"/>
          <w:szCs w:val="22"/>
        </w:rPr>
        <w:t>頌</w:t>
      </w:r>
      <w:r w:rsidR="008701F8" w:rsidRPr="00B11070">
        <w:rPr>
          <w:rFonts w:ascii="Times Ext Roman" w:hAnsi="Times Ext Roman" w:cs="Times Ext Roman" w:hint="eastAsia"/>
          <w:sz w:val="22"/>
          <w:szCs w:val="22"/>
        </w:rPr>
        <w:t>）</w:t>
      </w:r>
      <w:r w:rsidRPr="00B11070">
        <w:rPr>
          <w:rFonts w:ascii="Times Ext Roman" w:hAnsi="Times Ext Roman" w:cs="Times Ext Roman"/>
        </w:rPr>
        <w:t>顯正，以二無</w:t>
      </w:r>
      <w:r w:rsidR="00A6153E" w:rsidRPr="00B11070">
        <w:rPr>
          <w:rFonts w:ascii="Times Ext Roman" w:hAnsi="Times Ext Roman" w:cs="Times Ext Roman" w:hint="eastAsia"/>
        </w:rPr>
        <w:t>、</w:t>
      </w:r>
      <w:r w:rsidRPr="00B11070">
        <w:rPr>
          <w:rFonts w:ascii="Times Ext Roman" w:hAnsi="Times Ext Roman" w:cs="Times Ext Roman"/>
        </w:rPr>
        <w:t>四不明涅槃。</w:t>
      </w:r>
    </w:p>
    <w:p w:rsidR="007C5702" w:rsidRPr="00B11070" w:rsidRDefault="006121F6" w:rsidP="002A668C">
      <w:pPr>
        <w:pStyle w:val="410"/>
        <w:ind w:leftChars="200" w:left="480"/>
        <w:rPr>
          <w:rFonts w:ascii="Times Ext Roman" w:hAnsi="Times Ext Roman" w:cs="Times Ext Roman"/>
        </w:rPr>
      </w:pPr>
      <w:r w:rsidRPr="00B11070">
        <w:rPr>
          <w:rFonts w:ascii="Times Ext Roman" w:hAnsi="Times Ext Roman" w:cs="Times Ext Roman"/>
        </w:rPr>
        <w:t>二無：是無得、無至，四不：是不斷、不常、不生、不滅。</w:t>
      </w:r>
      <w:r w:rsidR="00A6153E" w:rsidRPr="00B11070">
        <w:rPr>
          <w:rStyle w:val="a7"/>
        </w:rPr>
        <w:footnoteReference w:id="36"/>
      </w:r>
    </w:p>
    <w:p w:rsidR="002C37A8" w:rsidRPr="00B11070" w:rsidRDefault="002C37A8" w:rsidP="00A13984">
      <w:pPr>
        <w:spacing w:beforeLines="30" w:before="108"/>
        <w:ind w:leftChars="200" w:left="480"/>
        <w:outlineLvl w:val="4"/>
        <w:rPr>
          <w:rFonts w:ascii="Times Ext Roman" w:hAnsi="Times Ext Roman" w:cs="Times Ext Roman"/>
          <w:b/>
          <w:sz w:val="20"/>
          <w:szCs w:val="20"/>
          <w:bdr w:val="single" w:sz="4" w:space="0" w:color="auto"/>
        </w:rPr>
      </w:pPr>
      <w:r w:rsidRPr="00B11070">
        <w:rPr>
          <w:rFonts w:hint="eastAsia"/>
          <w:b/>
          <w:sz w:val="20"/>
          <w:szCs w:val="20"/>
          <w:bdr w:val="single" w:sz="4" w:space="0" w:color="auto"/>
        </w:rPr>
        <w:t>2</w:t>
      </w:r>
      <w:r w:rsidRPr="00B11070">
        <w:rPr>
          <w:rFonts w:ascii="Times Ext Roman" w:hAnsi="Times Ext Roman" w:cs="Times Ext Roman" w:hint="eastAsia"/>
          <w:b/>
          <w:sz w:val="20"/>
          <w:szCs w:val="20"/>
          <w:bdr w:val="single" w:sz="4" w:space="0" w:color="auto"/>
        </w:rPr>
        <w:t>、別述</w:t>
      </w:r>
      <w:r w:rsidR="00A13984" w:rsidRPr="00B11070">
        <w:rPr>
          <w:rFonts w:ascii="Times Ext Roman" w:hAnsi="Times Ext Roman" w:cs="Times Ext Roman" w:hint="eastAsia"/>
          <w:b/>
          <w:sz w:val="20"/>
          <w:szCs w:val="20"/>
          <w:bdr w:val="single" w:sz="4" w:space="0" w:color="auto"/>
        </w:rPr>
        <w:t>「二無</w:t>
      </w:r>
      <w:r w:rsidR="00A6153E" w:rsidRPr="00B11070">
        <w:rPr>
          <w:rFonts w:ascii="Times Ext Roman" w:hAnsi="Times Ext Roman" w:cs="Times Ext Roman" w:hint="eastAsia"/>
          <w:b/>
          <w:sz w:val="20"/>
          <w:szCs w:val="20"/>
          <w:bdr w:val="single" w:sz="4" w:space="0" w:color="auto"/>
        </w:rPr>
        <w:t>、</w:t>
      </w:r>
      <w:r w:rsidR="00A13984" w:rsidRPr="00B11070">
        <w:rPr>
          <w:rFonts w:ascii="Times Ext Roman" w:hAnsi="Times Ext Roman" w:cs="Times Ext Roman" w:hint="eastAsia"/>
          <w:b/>
          <w:sz w:val="20"/>
          <w:szCs w:val="20"/>
          <w:bdr w:val="single" w:sz="4" w:space="0" w:color="auto"/>
        </w:rPr>
        <w:t>四不」</w:t>
      </w:r>
      <w:r w:rsidR="00A74717" w:rsidRPr="00B11070">
        <w:rPr>
          <w:rFonts w:hint="eastAsia"/>
          <w:sz w:val="20"/>
          <w:szCs w:val="20"/>
        </w:rPr>
        <w:t>（</w:t>
      </w:r>
      <w:r w:rsidR="00A74717" w:rsidRPr="00B11070">
        <w:rPr>
          <w:rFonts w:hint="eastAsia"/>
          <w:sz w:val="20"/>
          <w:szCs w:val="20"/>
        </w:rPr>
        <w:t>pp.488-489</w:t>
      </w:r>
      <w:r w:rsidR="00A74717" w:rsidRPr="00B11070">
        <w:rPr>
          <w:rFonts w:hint="eastAsia"/>
          <w:sz w:val="20"/>
          <w:szCs w:val="20"/>
        </w:rPr>
        <w:t>）</w:t>
      </w:r>
    </w:p>
    <w:p w:rsidR="007C5702" w:rsidRPr="00B11070" w:rsidRDefault="002A668C" w:rsidP="00A13984">
      <w:pPr>
        <w:ind w:leftChars="250" w:left="600"/>
        <w:outlineLvl w:val="5"/>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1</w:t>
      </w:r>
      <w:r w:rsidRPr="00B11070">
        <w:rPr>
          <w:rFonts w:hint="eastAsia"/>
          <w:b/>
          <w:sz w:val="20"/>
          <w:szCs w:val="20"/>
          <w:bdr w:val="single" w:sz="4" w:space="0" w:color="auto"/>
        </w:rPr>
        <w:t>）</w:t>
      </w:r>
      <w:r w:rsidR="00D3663E" w:rsidRPr="00B11070">
        <w:rPr>
          <w:rFonts w:hint="eastAsia"/>
          <w:b/>
          <w:sz w:val="20"/>
          <w:szCs w:val="20"/>
          <w:bdr w:val="single" w:sz="4" w:space="0" w:color="auto"/>
        </w:rPr>
        <w:t>釋</w:t>
      </w:r>
      <w:r w:rsidRPr="00B11070">
        <w:rPr>
          <w:rFonts w:ascii="新細明體" w:hAnsi="新細明體" w:hint="eastAsia"/>
          <w:b/>
          <w:sz w:val="20"/>
          <w:szCs w:val="20"/>
          <w:bdr w:val="single" w:sz="4" w:space="0" w:color="auto"/>
        </w:rPr>
        <w:t>「</w:t>
      </w:r>
      <w:r w:rsidRPr="00B11070">
        <w:rPr>
          <w:rFonts w:hint="eastAsia"/>
          <w:b/>
          <w:sz w:val="20"/>
          <w:szCs w:val="20"/>
          <w:bdr w:val="single" w:sz="4" w:space="0" w:color="auto"/>
        </w:rPr>
        <w:t>二無</w:t>
      </w:r>
      <w:r w:rsidRPr="00B11070">
        <w:rPr>
          <w:rFonts w:ascii="新細明體" w:hAnsi="新細明體" w:hint="eastAsia"/>
          <w:b/>
          <w:sz w:val="20"/>
          <w:szCs w:val="20"/>
          <w:bdr w:val="single" w:sz="4" w:space="0" w:color="auto"/>
        </w:rPr>
        <w:t>」</w:t>
      </w:r>
      <w:r w:rsidR="00A74717" w:rsidRPr="00B11070">
        <w:rPr>
          <w:rFonts w:hint="eastAsia"/>
          <w:sz w:val="20"/>
          <w:szCs w:val="20"/>
        </w:rPr>
        <w:t>（</w:t>
      </w:r>
      <w:r w:rsidR="00A74717" w:rsidRPr="00B11070">
        <w:rPr>
          <w:rFonts w:hint="eastAsia"/>
          <w:sz w:val="20"/>
          <w:szCs w:val="20"/>
        </w:rPr>
        <w:t>pp.488-489</w:t>
      </w:r>
      <w:r w:rsidR="00A74717" w:rsidRPr="00B11070">
        <w:rPr>
          <w:rFonts w:hint="eastAsia"/>
          <w:sz w:val="20"/>
          <w:szCs w:val="20"/>
        </w:rPr>
        <w:t>）</w:t>
      </w:r>
    </w:p>
    <w:p w:rsidR="00B2153F" w:rsidRPr="00B11070" w:rsidRDefault="002A668C" w:rsidP="00A13984">
      <w:pPr>
        <w:ind w:leftChars="300" w:left="720"/>
        <w:outlineLvl w:val="6"/>
        <w:rPr>
          <w:b/>
          <w:sz w:val="20"/>
          <w:szCs w:val="20"/>
          <w:bdr w:val="single" w:sz="4" w:space="0" w:color="auto"/>
        </w:rPr>
      </w:pPr>
      <w:r w:rsidRPr="00B11070">
        <w:rPr>
          <w:rFonts w:hint="eastAsia"/>
          <w:b/>
          <w:sz w:val="20"/>
          <w:szCs w:val="20"/>
          <w:bdr w:val="single" w:sz="4" w:space="0" w:color="auto"/>
        </w:rPr>
        <w:t>A</w:t>
      </w:r>
      <w:r w:rsidRPr="00B11070">
        <w:rPr>
          <w:rFonts w:hint="eastAsia"/>
          <w:b/>
          <w:sz w:val="20"/>
          <w:szCs w:val="20"/>
          <w:bdr w:val="single" w:sz="4" w:space="0" w:color="auto"/>
        </w:rPr>
        <w:t>、釋</w:t>
      </w:r>
      <w:r w:rsidRPr="00B11070">
        <w:rPr>
          <w:rFonts w:ascii="新細明體" w:hAnsi="新細明體" w:hint="eastAsia"/>
          <w:b/>
          <w:sz w:val="20"/>
          <w:szCs w:val="20"/>
          <w:bdr w:val="single" w:sz="4" w:space="0" w:color="auto"/>
        </w:rPr>
        <w:t>「</w:t>
      </w:r>
      <w:r w:rsidRPr="00B11070">
        <w:rPr>
          <w:rFonts w:hint="eastAsia"/>
          <w:b/>
          <w:sz w:val="20"/>
          <w:szCs w:val="20"/>
          <w:bdr w:val="single" w:sz="4" w:space="0" w:color="auto"/>
        </w:rPr>
        <w:t>無得</w:t>
      </w:r>
      <w:r w:rsidRPr="00B11070">
        <w:rPr>
          <w:rFonts w:ascii="新細明體" w:hAnsi="新細明體" w:hint="eastAsia"/>
          <w:b/>
          <w:sz w:val="20"/>
          <w:szCs w:val="20"/>
          <w:bdr w:val="single" w:sz="4" w:space="0" w:color="auto"/>
        </w:rPr>
        <w:t>」</w:t>
      </w:r>
      <w:r w:rsidR="00A74717" w:rsidRPr="00B11070">
        <w:rPr>
          <w:rFonts w:hint="eastAsia"/>
          <w:sz w:val="20"/>
          <w:szCs w:val="20"/>
        </w:rPr>
        <w:t>（</w:t>
      </w:r>
      <w:r w:rsidR="00C270A9" w:rsidRPr="00B11070">
        <w:rPr>
          <w:rFonts w:hint="eastAsia"/>
          <w:sz w:val="20"/>
          <w:szCs w:val="20"/>
        </w:rPr>
        <w:t>p</w:t>
      </w:r>
      <w:r w:rsidR="00A74717" w:rsidRPr="00B11070">
        <w:rPr>
          <w:rFonts w:hint="eastAsia"/>
          <w:sz w:val="20"/>
          <w:szCs w:val="20"/>
        </w:rPr>
        <w:t>p.488</w:t>
      </w:r>
      <w:r w:rsidR="00C270A9" w:rsidRPr="00B11070">
        <w:rPr>
          <w:rFonts w:hint="eastAsia"/>
          <w:sz w:val="20"/>
          <w:szCs w:val="20"/>
        </w:rPr>
        <w:t>-489</w:t>
      </w:r>
      <w:r w:rsidR="00A74717" w:rsidRPr="00B11070">
        <w:rPr>
          <w:rFonts w:hint="eastAsia"/>
          <w:sz w:val="20"/>
          <w:szCs w:val="20"/>
        </w:rPr>
        <w:t>）</w:t>
      </w:r>
    </w:p>
    <w:p w:rsidR="00372833" w:rsidRPr="00B11070" w:rsidRDefault="006121F6" w:rsidP="00A6153E">
      <w:pPr>
        <w:pStyle w:val="6A1"/>
        <w:ind w:leftChars="300" w:left="720"/>
      </w:pPr>
      <w:r w:rsidRPr="00B11070">
        <w:t>涅槃，是行者悟證空寂，離煩惱而現覺到的，不是可以形容的。</w:t>
      </w:r>
    </w:p>
    <w:p w:rsidR="007C5702" w:rsidRPr="00B11070" w:rsidRDefault="006121F6" w:rsidP="00372833">
      <w:pPr>
        <w:pStyle w:val="6A1"/>
        <w:spacing w:beforeLines="30" w:before="108"/>
        <w:ind w:leftChars="300" w:left="720"/>
      </w:pPr>
      <w:r w:rsidRPr="00B11070">
        <w:t>其他的宗教，或世間學者所論所見的真理或歸宿，好像自己是站在</w:t>
      </w:r>
      <w:r w:rsidR="00125E8B" w:rsidRPr="00B11070">
        <w:t>它</w:t>
      </w:r>
      <w:r w:rsidRPr="00B11070">
        <w:t>的對方，</w:t>
      </w:r>
      <w:r w:rsidR="00125E8B" w:rsidRPr="00B11070">
        <w:t>它</w:t>
      </w:r>
      <w:r w:rsidR="00372833" w:rsidRPr="00B11070">
        <w:t>是為我所得的</w:t>
      </w:r>
      <w:r w:rsidR="00372833" w:rsidRPr="00B11070">
        <w:rPr>
          <w:rFonts w:hint="eastAsia"/>
        </w:rPr>
        <w:t>──</w:t>
      </w:r>
      <w:r w:rsidRPr="00B11070">
        <w:t>這實不能證見真諦。</w:t>
      </w:r>
    </w:p>
    <w:p w:rsidR="003C1957" w:rsidRPr="00B11070" w:rsidRDefault="006121F6" w:rsidP="00A6153E">
      <w:pPr>
        <w:pStyle w:val="6A1"/>
        <w:spacing w:beforeLines="30" w:before="108"/>
        <w:ind w:leftChars="300" w:left="720"/>
      </w:pPr>
      <w:r w:rsidRPr="00B11070">
        <w:lastRenderedPageBreak/>
        <w:t>佛教說見真諦證涅槃，是悟入畢竟空性，深入法的內在，與一切法空性融然</w:t>
      </w:r>
      <w:r w:rsidR="00017CD7" w:rsidRPr="00B11070">
        <w:rPr>
          <w:rStyle w:val="a7"/>
        </w:rPr>
        <w:footnoteReference w:id="37"/>
      </w:r>
      <w:r w:rsidRPr="00B11070">
        <w:t>一味，無二無別，平常稱之為入不二法門。</w:t>
      </w:r>
      <w:r w:rsidRPr="00B11070">
        <w:rPr>
          <w:b/>
        </w:rPr>
        <w:t>這是境智</w:t>
      </w:r>
      <w:r w:rsidR="008143E9" w:rsidRPr="00B11070">
        <w:rPr>
          <w:rStyle w:val="a7"/>
        </w:rPr>
        <w:footnoteReference w:id="38"/>
      </w:r>
      <w:r w:rsidRPr="00B11070">
        <w:rPr>
          <w:b/>
        </w:rPr>
        <w:t>一如</w:t>
      </w:r>
      <w:r w:rsidR="007F2EA3" w:rsidRPr="00B11070">
        <w:rPr>
          <w:rStyle w:val="a7"/>
        </w:rPr>
        <w:footnoteReference w:id="39"/>
      </w:r>
      <w:r w:rsidRPr="00B11070">
        <w:t>，</w:t>
      </w:r>
      <w:r w:rsidRPr="00B11070">
        <w:rPr>
          <w:b/>
        </w:rPr>
        <w:t>能所雙泯，有無俱寂，自他不二，超越一切名想差別</w:t>
      </w:r>
      <w:r w:rsidRPr="00B11070">
        <w:t>。這不能想像、思考，想就有能想</w:t>
      </w:r>
      <w:r w:rsidR="00372833" w:rsidRPr="00B11070">
        <w:rPr>
          <w:rFonts w:hint="eastAsia"/>
        </w:rPr>
        <w:t>、</w:t>
      </w:r>
      <w:r w:rsidRPr="00B11070">
        <w:t>所想；這也難以說，說就有能說</w:t>
      </w:r>
      <w:r w:rsidR="00372833" w:rsidRPr="00B11070">
        <w:rPr>
          <w:rFonts w:hint="eastAsia"/>
        </w:rPr>
        <w:t>、</w:t>
      </w:r>
      <w:r w:rsidRPr="00B11070">
        <w:t>所說。這唯有修行者以正觀的直覺，廓然</w:t>
      </w:r>
      <w:r w:rsidR="007F2EA3" w:rsidRPr="00B11070">
        <w:rPr>
          <w:rStyle w:val="a7"/>
        </w:rPr>
        <w:footnoteReference w:id="40"/>
      </w:r>
      <w:r w:rsidRPr="00B11070">
        <w:t>的洞見</w:t>
      </w:r>
      <w:r w:rsidR="00125E8B" w:rsidRPr="00B11070">
        <w:t>它</w:t>
      </w:r>
      <w:r w:rsidRPr="00B11070">
        <w:t>。</w:t>
      </w:r>
    </w:p>
    <w:p w:rsidR="007C5702" w:rsidRPr="00B11070" w:rsidRDefault="006121F6" w:rsidP="00A6153E">
      <w:pPr>
        <w:pStyle w:val="6A1"/>
        <w:spacing w:beforeLines="30" w:before="108"/>
        <w:ind w:leftChars="300" w:left="720"/>
      </w:pPr>
      <w:r w:rsidRPr="00B11070">
        <w:t>雖說融成一體，但也不起一想。以假名來表示</w:t>
      </w:r>
      <w:r w:rsidR="00125E8B" w:rsidRPr="00B11070">
        <w:t>它</w:t>
      </w:r>
      <w:r w:rsidRPr="00B11070">
        <w:t>，所以說：悟入空寂性，是法法清淨，法法本然</w:t>
      </w:r>
      <w:r w:rsidR="004B3241" w:rsidRPr="00B11070">
        <w:rPr>
          <w:rStyle w:val="a7"/>
        </w:rPr>
        <w:footnoteReference w:id="41"/>
      </w:r>
      <w:r w:rsidRPr="00B11070">
        <w:t>的，是一切戲論都息的。這必</w:t>
      </w:r>
      <w:r w:rsidRPr="00B11070">
        <w:rPr>
          <w:b/>
        </w:rPr>
        <w:t>不會以為我是能得的，真理是所得的</w:t>
      </w:r>
      <w:r w:rsidRPr="00B11070">
        <w:t>。《金剛經》中須菩提說『</w:t>
      </w:r>
      <w:r w:rsidRPr="00B11070">
        <w:rPr>
          <w:rFonts w:eastAsia="標楷體"/>
        </w:rPr>
        <w:t>世尊！阿羅漢不作是念，我得阿羅漢道</w:t>
      </w:r>
      <w:r w:rsidRPr="00B11070">
        <w:t>』</w:t>
      </w:r>
      <w:r w:rsidR="00213133" w:rsidRPr="00B11070">
        <w:rPr>
          <w:rStyle w:val="a7"/>
        </w:rPr>
        <w:footnoteReference w:id="42"/>
      </w:r>
      <w:r w:rsidRPr="00B11070">
        <w:t>，就是「</w:t>
      </w:r>
      <w:r w:rsidRPr="00B11070">
        <w:rPr>
          <w:rFonts w:eastAsia="標楷體"/>
          <w:b/>
        </w:rPr>
        <w:t>無得</w:t>
      </w:r>
      <w:r w:rsidRPr="00B11070">
        <w:t>」的例證。</w:t>
      </w:r>
    </w:p>
    <w:p w:rsidR="007C5702" w:rsidRPr="00B11070" w:rsidRDefault="006910B0" w:rsidP="006910B0">
      <w:pPr>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B</w:t>
      </w:r>
      <w:r w:rsidRPr="00B11070">
        <w:rPr>
          <w:rFonts w:hint="eastAsia"/>
          <w:b/>
          <w:sz w:val="20"/>
          <w:szCs w:val="20"/>
          <w:bdr w:val="single" w:sz="4" w:space="0" w:color="auto"/>
        </w:rPr>
        <w:t>、</w:t>
      </w:r>
      <w:r w:rsidR="00D3663E" w:rsidRPr="00B11070">
        <w:rPr>
          <w:rFonts w:hint="eastAsia"/>
          <w:b/>
          <w:sz w:val="20"/>
          <w:szCs w:val="20"/>
          <w:bdr w:val="single" w:sz="4" w:space="0" w:color="auto"/>
        </w:rPr>
        <w:t>釋「</w:t>
      </w:r>
      <w:r w:rsidR="007C5702" w:rsidRPr="00B11070">
        <w:rPr>
          <w:b/>
          <w:sz w:val="20"/>
          <w:szCs w:val="20"/>
          <w:bdr w:val="single" w:sz="4" w:space="0" w:color="auto"/>
        </w:rPr>
        <w:t>無至</w:t>
      </w:r>
      <w:r w:rsidR="00D3663E" w:rsidRPr="00B11070">
        <w:rPr>
          <w:rFonts w:hint="eastAsia"/>
          <w:b/>
          <w:sz w:val="20"/>
          <w:szCs w:val="20"/>
          <w:bdr w:val="single" w:sz="4" w:space="0" w:color="auto"/>
        </w:rPr>
        <w:t>」</w:t>
      </w:r>
      <w:r w:rsidR="00372833" w:rsidRPr="00B11070">
        <w:rPr>
          <w:rFonts w:hint="eastAsia"/>
          <w:b/>
          <w:sz w:val="20"/>
          <w:szCs w:val="20"/>
          <w:bdr w:val="single" w:sz="4" w:space="0" w:color="auto"/>
        </w:rPr>
        <w:t>（或「無失」）</w:t>
      </w:r>
      <w:r w:rsidR="00372833" w:rsidRPr="00B11070">
        <w:rPr>
          <w:rFonts w:hint="eastAsia"/>
          <w:b/>
          <w:sz w:val="20"/>
          <w:szCs w:val="20"/>
          <w:bdr w:val="single" w:sz="4" w:space="0" w:color="auto"/>
        </w:rPr>
        <w:t xml:space="preserve"> </w:t>
      </w:r>
      <w:r w:rsidR="00C270A9" w:rsidRPr="00B11070">
        <w:rPr>
          <w:rFonts w:hint="eastAsia"/>
          <w:sz w:val="20"/>
          <w:szCs w:val="20"/>
        </w:rPr>
        <w:t>（</w:t>
      </w:r>
      <w:r w:rsidR="00C270A9" w:rsidRPr="00B11070">
        <w:rPr>
          <w:rFonts w:hint="eastAsia"/>
          <w:sz w:val="20"/>
          <w:szCs w:val="20"/>
        </w:rPr>
        <w:t>p.489</w:t>
      </w:r>
      <w:r w:rsidR="00C270A9" w:rsidRPr="00B11070">
        <w:rPr>
          <w:rFonts w:hint="eastAsia"/>
          <w:sz w:val="20"/>
          <w:szCs w:val="20"/>
        </w:rPr>
        <w:t>）</w:t>
      </w:r>
    </w:p>
    <w:p w:rsidR="00D42910" w:rsidRPr="00B11070" w:rsidRDefault="006121F6" w:rsidP="00D42910">
      <w:pPr>
        <w:pStyle w:val="6A1"/>
        <w:ind w:leftChars="300" w:left="720"/>
      </w:pPr>
      <w:r w:rsidRPr="00B11070">
        <w:t>依平常所說，似乎修行的慢慢的行到涅槃了。這是說明</w:t>
      </w:r>
      <w:r w:rsidR="00125E8B" w:rsidRPr="00B11070">
        <w:t>它</w:t>
      </w:r>
      <w:r w:rsidRPr="00B11070">
        <w:t>，而</w:t>
      </w:r>
      <w:r w:rsidRPr="00B11070">
        <w:rPr>
          <w:b/>
        </w:rPr>
        <w:t>涅槃本身實是「</w:t>
      </w:r>
      <w:r w:rsidRPr="00B11070">
        <w:rPr>
          <w:rFonts w:eastAsia="標楷體"/>
          <w:b/>
        </w:rPr>
        <w:t>無至</w:t>
      </w:r>
      <w:r w:rsidRPr="00B11070">
        <w:rPr>
          <w:b/>
        </w:rPr>
        <w:t>」的</w:t>
      </w:r>
      <w:r w:rsidRPr="00B11070">
        <w:t>。生死是無自性的，涅槃也是無自性的，</w:t>
      </w:r>
      <w:r w:rsidRPr="00B11070">
        <w:rPr>
          <w:b/>
        </w:rPr>
        <w:t>在同一無自性的空相中，沒有去來相，也沒有從此到彼的動相</w:t>
      </w:r>
      <w:r w:rsidRPr="00B11070">
        <w:t>。</w:t>
      </w:r>
      <w:r w:rsidR="00372833" w:rsidRPr="00B11070">
        <w:rPr>
          <w:b/>
        </w:rPr>
        <w:t>涅槃即世間的實際，更無可至</w:t>
      </w:r>
      <w:r w:rsidR="00372833" w:rsidRPr="00B11070">
        <w:t>。</w:t>
      </w:r>
    </w:p>
    <w:p w:rsidR="007C5702" w:rsidRPr="00B11070" w:rsidRDefault="006121F6" w:rsidP="00D42910">
      <w:pPr>
        <w:pStyle w:val="6A1"/>
        <w:spacing w:beforeLines="30" w:before="108"/>
        <w:ind w:leftChars="300" w:left="720"/>
      </w:pPr>
      <w:r w:rsidRPr="00B11070">
        <w:t>或譯</w:t>
      </w:r>
      <w:r w:rsidR="006040AA" w:rsidRPr="00B11070">
        <w:rPr>
          <w:rFonts w:hint="eastAsia"/>
        </w:rPr>
        <w:t>「</w:t>
      </w:r>
      <w:r w:rsidRPr="00B11070">
        <w:t>無至</w:t>
      </w:r>
      <w:r w:rsidR="006040AA" w:rsidRPr="00B11070">
        <w:rPr>
          <w:rFonts w:hint="eastAsia"/>
        </w:rPr>
        <w:t>」</w:t>
      </w:r>
      <w:r w:rsidRPr="00B11070">
        <w:t>為</w:t>
      </w:r>
      <w:r w:rsidR="006040AA" w:rsidRPr="00B11070">
        <w:rPr>
          <w:rFonts w:hint="eastAsia"/>
        </w:rPr>
        <w:t>「</w:t>
      </w:r>
      <w:r w:rsidRPr="00B11070">
        <w:rPr>
          <w:b/>
        </w:rPr>
        <w:t>無失</w:t>
      </w:r>
      <w:r w:rsidR="006040AA" w:rsidRPr="00B11070">
        <w:rPr>
          <w:rFonts w:hint="eastAsia"/>
        </w:rPr>
        <w:t>」</w:t>
      </w:r>
      <w:r w:rsidRPr="00B11070">
        <w:t>，那就與</w:t>
      </w:r>
      <w:r w:rsidR="006040AA" w:rsidRPr="00B11070">
        <w:rPr>
          <w:rFonts w:hint="eastAsia"/>
        </w:rPr>
        <w:t>「</w:t>
      </w:r>
      <w:r w:rsidRPr="00B11070">
        <w:rPr>
          <w:b/>
        </w:rPr>
        <w:t>無得</w:t>
      </w:r>
      <w:r w:rsidR="006040AA" w:rsidRPr="00B11070">
        <w:rPr>
          <w:rFonts w:hint="eastAsia"/>
        </w:rPr>
        <w:t>」</w:t>
      </w:r>
      <w:r w:rsidR="00372833" w:rsidRPr="00B11070">
        <w:t>相待，即無煩惱可斷</w:t>
      </w:r>
      <w:r w:rsidR="00372833" w:rsidRPr="00B11070">
        <w:rPr>
          <w:rFonts w:hint="eastAsia"/>
        </w:rPr>
        <w:t>、</w:t>
      </w:r>
      <w:r w:rsidRPr="00B11070">
        <w:t>生死可滅，畢竟空寂中有什麼可失？</w:t>
      </w:r>
    </w:p>
    <w:p w:rsidR="00A44876" w:rsidRPr="00B11070" w:rsidRDefault="00A44876" w:rsidP="00A44876">
      <w:pPr>
        <w:pStyle w:val="6A1"/>
        <w:spacing w:beforeLines="30" w:before="108"/>
        <w:ind w:leftChars="250" w:left="600"/>
        <w:outlineLvl w:val="5"/>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2</w:t>
      </w:r>
      <w:r w:rsidRPr="00B11070">
        <w:rPr>
          <w:rFonts w:hint="eastAsia"/>
          <w:b/>
          <w:sz w:val="20"/>
          <w:szCs w:val="20"/>
          <w:bdr w:val="single" w:sz="4" w:space="0" w:color="auto"/>
        </w:rPr>
        <w:t>）釋</w:t>
      </w:r>
      <w:r w:rsidRPr="00B11070">
        <w:rPr>
          <w:rFonts w:ascii="新細明體" w:hAnsi="新細明體" w:hint="eastAsia"/>
          <w:b/>
          <w:sz w:val="20"/>
          <w:szCs w:val="20"/>
          <w:bdr w:val="single" w:sz="4" w:space="0" w:color="auto"/>
        </w:rPr>
        <w:t>「</w:t>
      </w:r>
      <w:r w:rsidRPr="00B11070">
        <w:rPr>
          <w:rFonts w:hint="eastAsia"/>
          <w:b/>
          <w:sz w:val="20"/>
          <w:szCs w:val="20"/>
          <w:bdr w:val="single" w:sz="4" w:space="0" w:color="auto"/>
        </w:rPr>
        <w:t>四不</w:t>
      </w:r>
      <w:r w:rsidRPr="00B11070">
        <w:rPr>
          <w:rFonts w:ascii="新細明體" w:hAnsi="新細明體" w:hint="eastAsia"/>
          <w:b/>
          <w:sz w:val="20"/>
          <w:szCs w:val="20"/>
          <w:bdr w:val="single" w:sz="4" w:space="0" w:color="auto"/>
        </w:rPr>
        <w:t>」</w:t>
      </w:r>
      <w:r w:rsidR="00C270A9" w:rsidRPr="00B11070">
        <w:rPr>
          <w:rFonts w:hint="eastAsia"/>
          <w:sz w:val="20"/>
          <w:szCs w:val="20"/>
        </w:rPr>
        <w:t>（</w:t>
      </w:r>
      <w:r w:rsidR="00C270A9" w:rsidRPr="00B11070">
        <w:rPr>
          <w:rFonts w:hint="eastAsia"/>
          <w:sz w:val="20"/>
          <w:szCs w:val="20"/>
        </w:rPr>
        <w:t>p.489</w:t>
      </w:r>
      <w:r w:rsidR="00C270A9" w:rsidRPr="00B11070">
        <w:rPr>
          <w:rFonts w:hint="eastAsia"/>
          <w:sz w:val="20"/>
          <w:szCs w:val="20"/>
        </w:rPr>
        <w:t>）</w:t>
      </w:r>
    </w:p>
    <w:p w:rsidR="007C5702" w:rsidRPr="00B11070" w:rsidRDefault="00FB196F" w:rsidP="0001239B">
      <w:pPr>
        <w:ind w:leftChars="300" w:left="720"/>
        <w:outlineLvl w:val="6"/>
        <w:rPr>
          <w:b/>
          <w:sz w:val="20"/>
          <w:szCs w:val="20"/>
          <w:bdr w:val="single" w:sz="4" w:space="0" w:color="auto"/>
        </w:rPr>
      </w:pPr>
      <w:r w:rsidRPr="00B11070">
        <w:rPr>
          <w:rFonts w:hint="eastAsia"/>
          <w:b/>
          <w:sz w:val="20"/>
          <w:szCs w:val="20"/>
          <w:bdr w:val="single" w:sz="4" w:space="0" w:color="auto"/>
        </w:rPr>
        <w:t>A</w:t>
      </w:r>
      <w:r w:rsidRPr="00B11070">
        <w:rPr>
          <w:rFonts w:hint="eastAsia"/>
          <w:b/>
          <w:sz w:val="20"/>
          <w:szCs w:val="20"/>
          <w:bdr w:val="single" w:sz="4" w:space="0" w:color="auto"/>
        </w:rPr>
        <w:t>、</w:t>
      </w:r>
      <w:r w:rsidR="00D3663E" w:rsidRPr="00B11070">
        <w:rPr>
          <w:rFonts w:hint="eastAsia"/>
          <w:b/>
          <w:sz w:val="20"/>
          <w:szCs w:val="20"/>
          <w:bdr w:val="single" w:sz="4" w:space="0" w:color="auto"/>
        </w:rPr>
        <w:t>釋「</w:t>
      </w:r>
      <w:r w:rsidR="007C5702" w:rsidRPr="00B11070">
        <w:rPr>
          <w:b/>
          <w:sz w:val="20"/>
          <w:szCs w:val="20"/>
          <w:bdr w:val="single" w:sz="4" w:space="0" w:color="auto"/>
        </w:rPr>
        <w:t>不斷</w:t>
      </w:r>
      <w:r w:rsidR="00D3663E" w:rsidRPr="00B11070">
        <w:rPr>
          <w:rFonts w:hint="eastAsia"/>
          <w:b/>
          <w:sz w:val="20"/>
          <w:szCs w:val="20"/>
          <w:bdr w:val="single" w:sz="4" w:space="0" w:color="auto"/>
        </w:rPr>
        <w:t>」</w:t>
      </w:r>
      <w:r w:rsidR="00C270A9" w:rsidRPr="00B11070">
        <w:rPr>
          <w:rFonts w:hint="eastAsia"/>
          <w:sz w:val="20"/>
          <w:szCs w:val="20"/>
        </w:rPr>
        <w:t>（</w:t>
      </w:r>
      <w:r w:rsidR="00C270A9" w:rsidRPr="00B11070">
        <w:rPr>
          <w:rFonts w:hint="eastAsia"/>
          <w:sz w:val="20"/>
          <w:szCs w:val="20"/>
        </w:rPr>
        <w:t>p.489</w:t>
      </w:r>
      <w:r w:rsidR="00C270A9" w:rsidRPr="00B11070">
        <w:rPr>
          <w:rFonts w:hint="eastAsia"/>
          <w:sz w:val="20"/>
          <w:szCs w:val="20"/>
        </w:rPr>
        <w:t>）</w:t>
      </w:r>
    </w:p>
    <w:p w:rsidR="007C5702" w:rsidRPr="00B11070" w:rsidRDefault="006121F6" w:rsidP="0001239B">
      <w:pPr>
        <w:pStyle w:val="511"/>
        <w:ind w:leftChars="300" w:left="720"/>
        <w:rPr>
          <w:rFonts w:ascii="Times Ext Roman" w:hAnsi="Times Ext Roman" w:cs="Times Ext Roman"/>
        </w:rPr>
      </w:pPr>
      <w:r w:rsidRPr="00B11070">
        <w:rPr>
          <w:rFonts w:ascii="Times Ext Roman" w:hAnsi="Times Ext Roman" w:cs="Times Ext Roman"/>
        </w:rPr>
        <w:t>這樣，一切有為有漏法，無不是性空，無不是緣起的寂滅，本來如此，沒有一法可以斷的。如果說有法可斷，這就是斷見，斷見者怎麼能得涅槃？所以說「</w:t>
      </w:r>
      <w:r w:rsidRPr="00B11070">
        <w:rPr>
          <w:rFonts w:ascii="Times Ext Roman" w:eastAsia="標楷體" w:hAnsi="Times Ext Roman" w:cs="Times Ext Roman"/>
          <w:b/>
        </w:rPr>
        <w:t>不斷</w:t>
      </w:r>
      <w:r w:rsidRPr="00B11070">
        <w:rPr>
          <w:rFonts w:ascii="Times Ext Roman" w:hAnsi="Times Ext Roman" w:cs="Times Ext Roman"/>
        </w:rPr>
        <w:t>」。</w:t>
      </w:r>
    </w:p>
    <w:p w:rsidR="007C5702" w:rsidRPr="00B11070" w:rsidRDefault="0001239B" w:rsidP="0001239B">
      <w:pPr>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B</w:t>
      </w:r>
      <w:r w:rsidRPr="00B11070">
        <w:rPr>
          <w:rFonts w:hint="eastAsia"/>
          <w:b/>
          <w:sz w:val="20"/>
          <w:szCs w:val="20"/>
          <w:bdr w:val="single" w:sz="4" w:space="0" w:color="auto"/>
        </w:rPr>
        <w:t>、</w:t>
      </w:r>
      <w:r w:rsidR="00D3663E" w:rsidRPr="00B11070">
        <w:rPr>
          <w:rFonts w:hint="eastAsia"/>
          <w:b/>
          <w:sz w:val="20"/>
          <w:szCs w:val="20"/>
          <w:bdr w:val="single" w:sz="4" w:space="0" w:color="auto"/>
        </w:rPr>
        <w:t>釋「</w:t>
      </w:r>
      <w:r w:rsidR="007C5702" w:rsidRPr="00B11070">
        <w:rPr>
          <w:b/>
          <w:sz w:val="20"/>
          <w:szCs w:val="20"/>
          <w:bdr w:val="single" w:sz="4" w:space="0" w:color="auto"/>
        </w:rPr>
        <w:t>不常</w:t>
      </w:r>
      <w:r w:rsidR="00D3663E" w:rsidRPr="00B11070">
        <w:rPr>
          <w:rFonts w:hint="eastAsia"/>
          <w:b/>
          <w:sz w:val="20"/>
          <w:szCs w:val="20"/>
          <w:bdr w:val="single" w:sz="4" w:space="0" w:color="auto"/>
        </w:rPr>
        <w:t>」</w:t>
      </w:r>
      <w:r w:rsidR="00C270A9" w:rsidRPr="00B11070">
        <w:rPr>
          <w:rFonts w:hint="eastAsia"/>
          <w:sz w:val="20"/>
          <w:szCs w:val="20"/>
        </w:rPr>
        <w:t>（</w:t>
      </w:r>
      <w:r w:rsidR="00C270A9" w:rsidRPr="00B11070">
        <w:rPr>
          <w:rFonts w:hint="eastAsia"/>
          <w:sz w:val="20"/>
          <w:szCs w:val="20"/>
        </w:rPr>
        <w:t>p.489</w:t>
      </w:r>
      <w:r w:rsidR="00C270A9" w:rsidRPr="00B11070">
        <w:rPr>
          <w:rFonts w:hint="eastAsia"/>
          <w:sz w:val="20"/>
          <w:szCs w:val="20"/>
        </w:rPr>
        <w:t>）</w:t>
      </w:r>
    </w:p>
    <w:p w:rsidR="00372833" w:rsidRPr="00B11070" w:rsidRDefault="006121F6" w:rsidP="0001239B">
      <w:pPr>
        <w:pStyle w:val="511"/>
        <w:ind w:leftChars="300" w:left="720"/>
      </w:pPr>
      <w:r w:rsidRPr="00B11070">
        <w:t>涅槃也</w:t>
      </w:r>
      <w:r w:rsidRPr="00B11070">
        <w:rPr>
          <w:b/>
        </w:rPr>
        <w:t>有稱之為常的</w:t>
      </w:r>
      <w:r w:rsidRPr="00B11070">
        <w:t>。然這</w:t>
      </w:r>
      <w:r w:rsidRPr="00B11070">
        <w:rPr>
          <w:b/>
        </w:rPr>
        <w:t>是指現覺空性的超越時間性而假說的</w:t>
      </w:r>
      <w:r w:rsidRPr="00B11070">
        <w:t>。</w:t>
      </w:r>
      <w:r w:rsidR="00E21EED" w:rsidRPr="00B11070">
        <w:rPr>
          <w:rStyle w:val="a7"/>
        </w:rPr>
        <w:footnoteReference w:id="43"/>
      </w:r>
    </w:p>
    <w:p w:rsidR="0023728C" w:rsidRPr="00B11070" w:rsidRDefault="006121F6" w:rsidP="00372833">
      <w:pPr>
        <w:pStyle w:val="511"/>
        <w:spacing w:beforeLines="30" w:before="108"/>
        <w:ind w:leftChars="300" w:left="720"/>
      </w:pPr>
      <w:r w:rsidRPr="00B11070">
        <w:t>一般人以為由過去而現在，由現在而未來，三世時劫的遷流是無常；以為過去如</w:t>
      </w:r>
      <w:r w:rsidRPr="00B11070">
        <w:lastRenderedPageBreak/>
        <w:t>此，現在如此，一直如此是常住。</w:t>
      </w:r>
    </w:p>
    <w:p w:rsidR="007C5702" w:rsidRPr="00B11070" w:rsidRDefault="006121F6" w:rsidP="00372833">
      <w:pPr>
        <w:pStyle w:val="511"/>
        <w:spacing w:beforeLines="30" w:before="108"/>
        <w:ind w:leftChars="300" w:left="720"/>
      </w:pPr>
      <w:r w:rsidRPr="00B11070">
        <w:t>這樣的</w:t>
      </w:r>
      <w:r w:rsidRPr="00B11070">
        <w:rPr>
          <w:b/>
        </w:rPr>
        <w:t>常住，只是緣起相對性的安定相</w:t>
      </w:r>
      <w:r w:rsidRPr="00B11070">
        <w:t>，那裡可以想像為實有的常在。</w:t>
      </w:r>
    </w:p>
    <w:p w:rsidR="007B5FB7" w:rsidRPr="00B11070" w:rsidRDefault="006121F6" w:rsidP="0001239B">
      <w:pPr>
        <w:pStyle w:val="511"/>
        <w:spacing w:beforeLines="30" w:before="108"/>
        <w:ind w:leftChars="300" w:left="720"/>
      </w:pPr>
      <w:r w:rsidRPr="00B11070">
        <w:t>在</w:t>
      </w:r>
      <w:r w:rsidRPr="00B11070">
        <w:rPr>
          <w:b/>
        </w:rPr>
        <w:t>現覺空寂中，超越時間性，沒有這種對無常的常，所以說「</w:t>
      </w:r>
      <w:r w:rsidRPr="00B11070">
        <w:rPr>
          <w:rFonts w:eastAsia="標楷體"/>
          <w:b/>
        </w:rPr>
        <w:t>不常</w:t>
      </w:r>
      <w:r w:rsidRPr="00B11070">
        <w:rPr>
          <w:b/>
        </w:rPr>
        <w:t>」</w:t>
      </w:r>
      <w:r w:rsidRPr="00B11070">
        <w:t>。假使有此等常，這就是常見了。</w:t>
      </w:r>
      <w:r w:rsidR="0004611A" w:rsidRPr="00B11070">
        <w:rPr>
          <w:rStyle w:val="a7"/>
        </w:rPr>
        <w:footnoteReference w:id="44"/>
      </w:r>
    </w:p>
    <w:p w:rsidR="007B5FB7" w:rsidRPr="00B11070" w:rsidRDefault="0001239B" w:rsidP="0001239B">
      <w:pPr>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C</w:t>
      </w:r>
      <w:r w:rsidRPr="00B11070">
        <w:rPr>
          <w:rFonts w:hint="eastAsia"/>
          <w:b/>
          <w:sz w:val="20"/>
          <w:szCs w:val="20"/>
          <w:bdr w:val="single" w:sz="4" w:space="0" w:color="auto"/>
        </w:rPr>
        <w:t>、</w:t>
      </w:r>
      <w:r w:rsidR="003D7C37" w:rsidRPr="00B11070">
        <w:rPr>
          <w:rFonts w:hint="eastAsia"/>
          <w:b/>
          <w:sz w:val="20"/>
          <w:szCs w:val="20"/>
          <w:bdr w:val="single" w:sz="4" w:space="0" w:color="auto"/>
        </w:rPr>
        <w:t>釋「</w:t>
      </w:r>
      <w:r w:rsidR="007B5FB7" w:rsidRPr="00B11070">
        <w:rPr>
          <w:b/>
          <w:sz w:val="20"/>
          <w:szCs w:val="20"/>
          <w:bdr w:val="single" w:sz="4" w:space="0" w:color="auto"/>
        </w:rPr>
        <w:t>不生、不滅</w:t>
      </w:r>
      <w:r w:rsidRPr="00B11070">
        <w:rPr>
          <w:rFonts w:hint="eastAsia"/>
          <w:b/>
          <w:sz w:val="20"/>
          <w:szCs w:val="20"/>
          <w:bdr w:val="single" w:sz="4" w:space="0" w:color="auto"/>
        </w:rPr>
        <w:t>」</w:t>
      </w:r>
      <w:r w:rsidR="00C270A9" w:rsidRPr="00B11070">
        <w:rPr>
          <w:rFonts w:hint="eastAsia"/>
          <w:sz w:val="20"/>
          <w:szCs w:val="20"/>
        </w:rPr>
        <w:t>（</w:t>
      </w:r>
      <w:r w:rsidR="00C270A9" w:rsidRPr="00B11070">
        <w:rPr>
          <w:rFonts w:hint="eastAsia"/>
          <w:sz w:val="20"/>
          <w:szCs w:val="20"/>
        </w:rPr>
        <w:t>p.489</w:t>
      </w:r>
      <w:r w:rsidR="00C270A9" w:rsidRPr="00B11070">
        <w:rPr>
          <w:rFonts w:hint="eastAsia"/>
          <w:sz w:val="20"/>
          <w:szCs w:val="20"/>
        </w:rPr>
        <w:t>）</w:t>
      </w:r>
    </w:p>
    <w:p w:rsidR="007B5FB7" w:rsidRPr="00B11070" w:rsidRDefault="006121F6" w:rsidP="0001239B">
      <w:pPr>
        <w:pStyle w:val="511"/>
        <w:ind w:leftChars="300" w:left="720"/>
        <w:rPr>
          <w:rFonts w:ascii="Times Ext Roman" w:hAnsi="Times Ext Roman" w:cs="Times Ext Roman"/>
        </w:rPr>
      </w:pPr>
      <w:r w:rsidRPr="00B11070">
        <w:rPr>
          <w:rFonts w:ascii="Times Ext Roman" w:hAnsi="Times Ext Roman" w:cs="Times Ext Roman"/>
        </w:rPr>
        <w:t>諸法空性，本來寂滅的，在寂滅的法空性中，不見一法實生，不見一法實滅，生滅的幻相宛然而寂然，所以說「</w:t>
      </w:r>
      <w:r w:rsidRPr="00B11070">
        <w:rPr>
          <w:rFonts w:ascii="Times Ext Roman" w:eastAsia="標楷體" w:hAnsi="Times Ext Roman" w:cs="Times Ext Roman"/>
          <w:b/>
        </w:rPr>
        <w:t>不生亦不滅</w:t>
      </w:r>
      <w:r w:rsidRPr="00B11070">
        <w:rPr>
          <w:rFonts w:ascii="Times Ext Roman" w:hAnsi="Times Ext Roman" w:cs="Times Ext Roman"/>
        </w:rPr>
        <w:t>」。</w:t>
      </w:r>
    </w:p>
    <w:p w:rsidR="007B5FB7" w:rsidRPr="00B11070" w:rsidRDefault="00A13984" w:rsidP="0001239B">
      <w:pPr>
        <w:spacing w:beforeLines="30" w:before="108"/>
        <w:ind w:leftChars="200" w:left="480"/>
        <w:outlineLvl w:val="4"/>
        <w:rPr>
          <w:rFonts w:ascii="Times Ext Roman" w:hAnsi="Times Ext Roman" w:cs="Times Ext Roman"/>
          <w:b/>
          <w:sz w:val="20"/>
          <w:szCs w:val="20"/>
          <w:bdr w:val="single" w:sz="4" w:space="0" w:color="auto"/>
        </w:rPr>
      </w:pPr>
      <w:r w:rsidRPr="00B11070">
        <w:rPr>
          <w:rFonts w:hint="eastAsia"/>
          <w:b/>
          <w:sz w:val="20"/>
          <w:szCs w:val="20"/>
          <w:bdr w:val="single" w:sz="4" w:space="0" w:color="auto"/>
        </w:rPr>
        <w:t>3</w:t>
      </w:r>
      <w:r w:rsidR="0001239B" w:rsidRPr="00B11070">
        <w:rPr>
          <w:rFonts w:ascii="Times Ext Roman" w:hAnsi="Times Ext Roman" w:cs="Times Ext Roman" w:hint="eastAsia"/>
          <w:b/>
          <w:sz w:val="20"/>
          <w:szCs w:val="20"/>
          <w:bdr w:val="single" w:sz="4" w:space="0" w:color="auto"/>
        </w:rPr>
        <w:t>、</w:t>
      </w:r>
      <w:r w:rsidR="007B5FB7" w:rsidRPr="00B11070">
        <w:rPr>
          <w:rFonts w:ascii="Times Ext Roman" w:hAnsi="Times Ext Roman" w:cs="Times Ext Roman"/>
          <w:b/>
          <w:sz w:val="20"/>
          <w:szCs w:val="20"/>
          <w:bdr w:val="single" w:sz="4" w:space="0" w:color="auto"/>
        </w:rPr>
        <w:t>結</w:t>
      </w:r>
      <w:r w:rsidR="00C90870" w:rsidRPr="00B11070">
        <w:rPr>
          <w:rFonts w:ascii="Times Ext Roman" w:hAnsi="Times Ext Roman" w:cs="Times Ext Roman"/>
          <w:b/>
          <w:sz w:val="20"/>
          <w:szCs w:val="20"/>
          <w:bdr w:val="single" w:sz="4" w:space="0" w:color="auto"/>
        </w:rPr>
        <w:t>說</w:t>
      </w:r>
      <w:r w:rsidR="00C270A9" w:rsidRPr="00B11070">
        <w:rPr>
          <w:rFonts w:hint="eastAsia"/>
          <w:sz w:val="20"/>
          <w:szCs w:val="20"/>
        </w:rPr>
        <w:t>（</w:t>
      </w:r>
      <w:r w:rsidR="00C270A9" w:rsidRPr="00B11070">
        <w:rPr>
          <w:rFonts w:hint="eastAsia"/>
          <w:sz w:val="20"/>
          <w:szCs w:val="20"/>
        </w:rPr>
        <w:t>pp.489-490</w:t>
      </w:r>
      <w:r w:rsidR="00C270A9" w:rsidRPr="00B11070">
        <w:rPr>
          <w:rFonts w:hint="eastAsia"/>
          <w:sz w:val="20"/>
          <w:szCs w:val="20"/>
        </w:rPr>
        <w:t>）</w:t>
      </w:r>
    </w:p>
    <w:p w:rsidR="007B5FB7" w:rsidRPr="00B11070" w:rsidRDefault="006121F6" w:rsidP="005F37A3">
      <w:pPr>
        <w:pStyle w:val="6A1"/>
        <w:ind w:leftChars="200" w:left="480"/>
      </w:pPr>
      <w:r w:rsidRPr="00B11070">
        <w:t>這二無</w:t>
      </w:r>
      <w:r w:rsidR="00A6153E" w:rsidRPr="00B11070">
        <w:rPr>
          <w:rFonts w:hint="eastAsia"/>
        </w:rPr>
        <w:t>、</w:t>
      </w:r>
      <w:r w:rsidRPr="00B11070">
        <w:t>四不的寂滅空性，總算在不可說中，假說此二無</w:t>
      </w:r>
      <w:r w:rsidR="00A6153E" w:rsidRPr="00B11070">
        <w:rPr>
          <w:rFonts w:hint="eastAsia"/>
        </w:rPr>
        <w:t>、</w:t>
      </w:r>
      <w:r w:rsidRPr="00B11070">
        <w:t>四不「</w:t>
      </w:r>
      <w:r w:rsidRPr="00B11070">
        <w:rPr>
          <w:rFonts w:eastAsia="標楷體"/>
          <w:b/>
        </w:rPr>
        <w:t>名涅槃</w:t>
      </w:r>
      <w:r w:rsidRPr="00B11070">
        <w:t>」。涅槃如此，怎麼可以有所得心，想像有苦可滅</w:t>
      </w:r>
      <w:r w:rsidR="0023728C" w:rsidRPr="00B11070">
        <w:rPr>
          <w:rFonts w:hint="eastAsia"/>
        </w:rPr>
        <w:t>、</w:t>
      </w:r>
      <w:r w:rsidRPr="00B11070">
        <w:t>有集可斷，有真常的涅槃可證呢！</w:t>
      </w:r>
    </w:p>
    <w:p w:rsidR="006121F6" w:rsidRPr="00B11070" w:rsidRDefault="006121F6" w:rsidP="001E55D1">
      <w:pPr>
        <w:pStyle w:val="6A1"/>
        <w:spacing w:beforeLines="30" w:before="108"/>
        <w:ind w:leftChars="200" w:left="480"/>
      </w:pPr>
      <w:r w:rsidRPr="00B11070">
        <w:t>上來依勝義說。然</w:t>
      </w:r>
      <w:r w:rsidRPr="00B11070">
        <w:rPr>
          <w:b/>
        </w:rPr>
        <w:t>如幻眾生</w:t>
      </w:r>
      <w:r w:rsidRPr="00B11070">
        <w:t>，</w:t>
      </w:r>
      <w:r w:rsidRPr="00B11070">
        <w:rPr>
          <w:b/>
        </w:rPr>
        <w:t>修如幻行</w:t>
      </w:r>
      <w:r w:rsidRPr="00B11070">
        <w:t>，不取著一切而得身心解脫的涅槃；這</w:t>
      </w:r>
      <w:r w:rsidRPr="00B11070">
        <w:rPr>
          <w:b/>
        </w:rPr>
        <w:t>涅槃即如幻如化</w:t>
      </w:r>
      <w:r w:rsidRPr="00B11070">
        <w:t>的。在如幻如化的涅槃中，也決無自性實有的可得、可至、可斷、可常、可生、可滅。</w:t>
      </w:r>
    </w:p>
    <w:p w:rsidR="006121F6" w:rsidRPr="00B11070" w:rsidRDefault="00E77ACD" w:rsidP="00E77ACD">
      <w:pPr>
        <w:spacing w:beforeLines="30" w:before="108"/>
        <w:ind w:leftChars="50" w:left="120"/>
        <w:outlineLvl w:val="1"/>
        <w:rPr>
          <w:b/>
          <w:sz w:val="20"/>
          <w:szCs w:val="20"/>
          <w:bdr w:val="single" w:sz="4" w:space="0" w:color="auto"/>
        </w:rPr>
      </w:pPr>
      <w:r w:rsidRPr="00B11070">
        <w:rPr>
          <w:rFonts w:hint="eastAsia"/>
          <w:b/>
          <w:sz w:val="20"/>
          <w:szCs w:val="20"/>
          <w:bdr w:val="single" w:sz="4" w:space="0" w:color="auto"/>
        </w:rPr>
        <w:t>（貳）</w:t>
      </w:r>
      <w:r w:rsidR="006121F6" w:rsidRPr="00B11070">
        <w:rPr>
          <w:b/>
          <w:sz w:val="20"/>
          <w:szCs w:val="20"/>
          <w:bdr w:val="single" w:sz="4" w:space="0" w:color="auto"/>
        </w:rPr>
        <w:t>廣觀</w:t>
      </w:r>
      <w:r w:rsidR="00C270A9" w:rsidRPr="00B11070">
        <w:rPr>
          <w:rFonts w:hint="eastAsia"/>
          <w:sz w:val="20"/>
          <w:szCs w:val="20"/>
        </w:rPr>
        <w:t>（</w:t>
      </w:r>
      <w:r w:rsidR="00C270A9" w:rsidRPr="00B11070">
        <w:rPr>
          <w:rFonts w:hint="eastAsia"/>
          <w:sz w:val="20"/>
          <w:szCs w:val="20"/>
        </w:rPr>
        <w:t>pp.490-507</w:t>
      </w:r>
      <w:r w:rsidR="00C270A9" w:rsidRPr="00B11070">
        <w:rPr>
          <w:rFonts w:hint="eastAsia"/>
          <w:sz w:val="20"/>
          <w:szCs w:val="20"/>
        </w:rPr>
        <w:t>）</w:t>
      </w:r>
    </w:p>
    <w:p w:rsidR="006121F6" w:rsidRPr="00B11070" w:rsidRDefault="00E77ACD" w:rsidP="00E77ACD">
      <w:pPr>
        <w:ind w:leftChars="100" w:left="240"/>
        <w:outlineLvl w:val="2"/>
        <w:rPr>
          <w:b/>
          <w:sz w:val="20"/>
          <w:szCs w:val="20"/>
          <w:bdr w:val="single" w:sz="4" w:space="0" w:color="auto"/>
        </w:rPr>
      </w:pPr>
      <w:r w:rsidRPr="00B11070">
        <w:rPr>
          <w:rFonts w:hint="eastAsia"/>
          <w:b/>
          <w:sz w:val="20"/>
          <w:szCs w:val="20"/>
          <w:bdr w:val="single" w:sz="4" w:space="0" w:color="auto"/>
        </w:rPr>
        <w:t>一、</w:t>
      </w:r>
      <w:r w:rsidR="006121F6" w:rsidRPr="00B11070">
        <w:rPr>
          <w:b/>
          <w:sz w:val="20"/>
          <w:szCs w:val="20"/>
          <w:bdr w:val="single" w:sz="4" w:space="0" w:color="auto"/>
        </w:rPr>
        <w:t>別遮以四句為涅槃</w:t>
      </w:r>
      <w:r w:rsidR="00C270A9" w:rsidRPr="00B11070">
        <w:rPr>
          <w:rFonts w:hint="eastAsia"/>
          <w:sz w:val="20"/>
          <w:szCs w:val="20"/>
        </w:rPr>
        <w:t>（</w:t>
      </w:r>
      <w:r w:rsidR="00C270A9" w:rsidRPr="00B11070">
        <w:rPr>
          <w:rFonts w:hint="eastAsia"/>
          <w:sz w:val="20"/>
          <w:szCs w:val="20"/>
        </w:rPr>
        <w:t>pp.490-503</w:t>
      </w:r>
      <w:r w:rsidR="00C270A9" w:rsidRPr="00B11070">
        <w:rPr>
          <w:rFonts w:hint="eastAsia"/>
          <w:sz w:val="20"/>
          <w:szCs w:val="20"/>
        </w:rPr>
        <w:t>）</w:t>
      </w:r>
    </w:p>
    <w:p w:rsidR="006121F6" w:rsidRPr="00B11070" w:rsidRDefault="00E77ACD" w:rsidP="00B70F8F">
      <w:pPr>
        <w:ind w:leftChars="150" w:left="360"/>
        <w:outlineLvl w:val="3"/>
        <w:rPr>
          <w:b/>
          <w:sz w:val="20"/>
          <w:szCs w:val="20"/>
          <w:bdr w:val="single" w:sz="4" w:space="0" w:color="auto"/>
        </w:rPr>
      </w:pPr>
      <w:r w:rsidRPr="00B11070">
        <w:rPr>
          <w:rFonts w:hint="eastAsia"/>
          <w:b/>
          <w:sz w:val="20"/>
          <w:szCs w:val="20"/>
          <w:bdr w:val="single" w:sz="4" w:space="0" w:color="auto"/>
        </w:rPr>
        <w:t>（一）</w:t>
      </w:r>
      <w:r w:rsidR="006121F6" w:rsidRPr="00B11070">
        <w:rPr>
          <w:b/>
          <w:sz w:val="20"/>
          <w:szCs w:val="20"/>
          <w:bdr w:val="single" w:sz="4" w:space="0" w:color="auto"/>
        </w:rPr>
        <w:t>遮有無是涅槃</w:t>
      </w:r>
      <w:r w:rsidR="00C270A9" w:rsidRPr="00B11070">
        <w:rPr>
          <w:rFonts w:hint="eastAsia"/>
          <w:sz w:val="20"/>
          <w:szCs w:val="20"/>
        </w:rPr>
        <w:t>（</w:t>
      </w:r>
      <w:r w:rsidR="00C270A9" w:rsidRPr="00B11070">
        <w:rPr>
          <w:rFonts w:hint="eastAsia"/>
          <w:sz w:val="20"/>
          <w:szCs w:val="20"/>
        </w:rPr>
        <w:t>pp.490-496</w:t>
      </w:r>
      <w:r w:rsidR="00C270A9" w:rsidRPr="00B11070">
        <w:rPr>
          <w:rFonts w:hint="eastAsia"/>
          <w:sz w:val="20"/>
          <w:szCs w:val="20"/>
        </w:rPr>
        <w:t>）</w:t>
      </w:r>
    </w:p>
    <w:p w:rsidR="006121F6" w:rsidRPr="00B11070" w:rsidRDefault="00E77ACD" w:rsidP="00E77ACD">
      <w:pPr>
        <w:ind w:leftChars="200" w:left="480"/>
        <w:outlineLvl w:val="4"/>
        <w:rPr>
          <w:b/>
          <w:sz w:val="20"/>
          <w:szCs w:val="20"/>
          <w:bdr w:val="single" w:sz="4" w:space="0" w:color="auto"/>
        </w:rPr>
      </w:pPr>
      <w:r w:rsidRPr="00B11070">
        <w:rPr>
          <w:rFonts w:hint="eastAsia"/>
          <w:b/>
          <w:sz w:val="20"/>
          <w:szCs w:val="20"/>
          <w:bdr w:val="single" w:sz="4" w:space="0" w:color="auto"/>
        </w:rPr>
        <w:t>1</w:t>
      </w:r>
      <w:r w:rsidRPr="00B11070">
        <w:rPr>
          <w:rFonts w:hint="eastAsia"/>
          <w:b/>
          <w:sz w:val="20"/>
          <w:szCs w:val="20"/>
          <w:bdr w:val="single" w:sz="4" w:space="0" w:color="auto"/>
        </w:rPr>
        <w:t>、</w:t>
      </w:r>
      <w:r w:rsidR="006121F6" w:rsidRPr="00B11070">
        <w:rPr>
          <w:b/>
          <w:sz w:val="20"/>
          <w:szCs w:val="20"/>
          <w:bdr w:val="single" w:sz="4" w:space="0" w:color="auto"/>
        </w:rPr>
        <w:t>遮</w:t>
      </w:r>
      <w:r w:rsidR="00C270A9" w:rsidRPr="00B11070">
        <w:rPr>
          <w:rFonts w:hint="eastAsia"/>
          <w:sz w:val="20"/>
          <w:szCs w:val="20"/>
        </w:rPr>
        <w:t>（</w:t>
      </w:r>
      <w:r w:rsidR="00C270A9" w:rsidRPr="00B11070">
        <w:rPr>
          <w:rFonts w:hint="eastAsia"/>
          <w:sz w:val="20"/>
          <w:szCs w:val="20"/>
        </w:rPr>
        <w:t>pp.490-494</w:t>
      </w:r>
      <w:r w:rsidR="00C270A9" w:rsidRPr="00B11070">
        <w:rPr>
          <w:rFonts w:hint="eastAsia"/>
          <w:sz w:val="20"/>
          <w:szCs w:val="20"/>
        </w:rPr>
        <w:t>）</w:t>
      </w:r>
    </w:p>
    <w:p w:rsidR="006121F6" w:rsidRPr="00B11070" w:rsidRDefault="00E77ACD" w:rsidP="00E77ACD">
      <w:pPr>
        <w:ind w:leftChars="250" w:left="600"/>
        <w:outlineLvl w:val="5"/>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1</w:t>
      </w:r>
      <w:r w:rsidRPr="00B11070">
        <w:rPr>
          <w:rFonts w:hint="eastAsia"/>
          <w:b/>
          <w:sz w:val="20"/>
          <w:szCs w:val="20"/>
          <w:bdr w:val="single" w:sz="4" w:space="0" w:color="auto"/>
        </w:rPr>
        <w:t>）</w:t>
      </w:r>
      <w:r w:rsidR="006121F6" w:rsidRPr="00B11070">
        <w:rPr>
          <w:b/>
          <w:sz w:val="20"/>
          <w:szCs w:val="20"/>
          <w:bdr w:val="single" w:sz="4" w:space="0" w:color="auto"/>
        </w:rPr>
        <w:t>遮有</w:t>
      </w:r>
      <w:r w:rsidR="00C270A9" w:rsidRPr="00B11070">
        <w:rPr>
          <w:rFonts w:hint="eastAsia"/>
          <w:sz w:val="20"/>
          <w:szCs w:val="20"/>
        </w:rPr>
        <w:t>（</w:t>
      </w:r>
      <w:r w:rsidR="00C270A9" w:rsidRPr="00B11070">
        <w:rPr>
          <w:rFonts w:hint="eastAsia"/>
          <w:sz w:val="20"/>
          <w:szCs w:val="20"/>
        </w:rPr>
        <w:t>pp.490-493</w:t>
      </w:r>
      <w:r w:rsidR="00C270A9" w:rsidRPr="00B11070">
        <w:rPr>
          <w:rFonts w:hint="eastAsia"/>
          <w:sz w:val="20"/>
          <w:szCs w:val="20"/>
        </w:rPr>
        <w:t>）</w:t>
      </w:r>
    </w:p>
    <w:p w:rsidR="006121F6" w:rsidRPr="00B11070" w:rsidRDefault="006121F6" w:rsidP="00DB18DC">
      <w:pPr>
        <w:pStyle w:val="6A1"/>
        <w:ind w:leftChars="250" w:left="60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04</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涅槃不名有，有則老死相，終無有有法，離於老死相。</w:t>
      </w:r>
      <w:r w:rsidR="00396EED" w:rsidRPr="00B11070">
        <w:rPr>
          <w:rStyle w:val="a7"/>
          <w:rFonts w:eastAsia="標楷體"/>
        </w:rPr>
        <w:footnoteReference w:id="45"/>
      </w:r>
    </w:p>
    <w:p w:rsidR="006121F6" w:rsidRPr="00B11070" w:rsidRDefault="006121F6" w:rsidP="006A1866">
      <w:pPr>
        <w:pStyle w:val="6A1"/>
        <w:ind w:leftChars="250" w:left="60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05</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若涅槃是有，涅槃即有為，終無有一法，而是無為者。</w:t>
      </w:r>
      <w:r w:rsidR="00396EED" w:rsidRPr="00B11070">
        <w:rPr>
          <w:rStyle w:val="a7"/>
          <w:rFonts w:eastAsia="標楷體"/>
        </w:rPr>
        <w:footnoteReference w:id="46"/>
      </w:r>
    </w:p>
    <w:p w:rsidR="006121F6" w:rsidRPr="00B11070" w:rsidRDefault="006121F6" w:rsidP="006A1866">
      <w:pPr>
        <w:pStyle w:val="6A1"/>
        <w:ind w:leftChars="250" w:left="600"/>
        <w:rPr>
          <w:rFonts w:ascii="Times Ext Roman" w:eastAsia="標楷體" w:hAnsi="Times Ext Roman" w:cs="Times Ext Roman"/>
          <w:b/>
        </w:rPr>
      </w:pPr>
      <w:r w:rsidRPr="00B11070">
        <w:rPr>
          <w:rFonts w:ascii="Times Ext Roman" w:eastAsia="標楷體" w:hAnsi="Times Ext Roman" w:cs="Times Ext Roman"/>
          <w:sz w:val="20"/>
          <w:szCs w:val="20"/>
        </w:rPr>
        <w:lastRenderedPageBreak/>
        <w:t>〔</w:t>
      </w:r>
      <w:r w:rsidRPr="00B11070">
        <w:rPr>
          <w:rFonts w:eastAsia="標楷體"/>
          <w:sz w:val="20"/>
          <w:szCs w:val="20"/>
        </w:rPr>
        <w:t>06</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若涅槃是有，云何名無受</w:t>
      </w:r>
      <w:r w:rsidR="007F7363" w:rsidRPr="00B11070">
        <w:rPr>
          <w:rStyle w:val="a7"/>
          <w:rFonts w:eastAsia="標楷體"/>
        </w:rPr>
        <w:footnoteReference w:id="47"/>
      </w:r>
      <w:r w:rsidRPr="00B11070">
        <w:rPr>
          <w:rFonts w:ascii="Times Ext Roman" w:eastAsia="標楷體" w:hAnsi="Times Ext Roman" w:cs="Times Ext Roman"/>
        </w:rPr>
        <w:t>？無有不從受，而名為法者。</w:t>
      </w:r>
      <w:r w:rsidR="00396EED" w:rsidRPr="00B11070">
        <w:rPr>
          <w:rStyle w:val="a7"/>
          <w:rFonts w:eastAsia="標楷體"/>
        </w:rPr>
        <w:footnoteReference w:id="48"/>
      </w:r>
    </w:p>
    <w:p w:rsidR="00C90870" w:rsidRPr="00B11070" w:rsidRDefault="009B61E3" w:rsidP="009D0D10">
      <w:pPr>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A</w:t>
      </w:r>
      <w:r w:rsidRPr="00B11070">
        <w:rPr>
          <w:rFonts w:hint="eastAsia"/>
          <w:b/>
          <w:sz w:val="20"/>
          <w:szCs w:val="20"/>
          <w:bdr w:val="single" w:sz="4" w:space="0" w:color="auto"/>
        </w:rPr>
        <w:t>、</w:t>
      </w:r>
      <w:r w:rsidR="00A6153E" w:rsidRPr="00B11070">
        <w:rPr>
          <w:rFonts w:hint="eastAsia"/>
          <w:b/>
          <w:sz w:val="20"/>
          <w:szCs w:val="20"/>
          <w:bdr w:val="single" w:sz="4" w:space="0" w:color="auto"/>
        </w:rPr>
        <w:t>外人執</w:t>
      </w:r>
      <w:r w:rsidR="00D27922" w:rsidRPr="00B11070">
        <w:rPr>
          <w:rFonts w:hint="eastAsia"/>
          <w:b/>
          <w:sz w:val="20"/>
          <w:szCs w:val="20"/>
          <w:bdr w:val="single" w:sz="4" w:space="0" w:color="auto"/>
        </w:rPr>
        <w:t>涅槃</w:t>
      </w:r>
      <w:r w:rsidRPr="00B11070">
        <w:rPr>
          <w:rFonts w:hint="eastAsia"/>
          <w:b/>
          <w:sz w:val="20"/>
          <w:szCs w:val="20"/>
          <w:bdr w:val="single" w:sz="4" w:space="0" w:color="auto"/>
        </w:rPr>
        <w:t>為實有</w:t>
      </w:r>
      <w:r w:rsidR="00C270A9" w:rsidRPr="00B11070">
        <w:rPr>
          <w:rFonts w:hint="eastAsia"/>
          <w:sz w:val="20"/>
          <w:szCs w:val="20"/>
        </w:rPr>
        <w:t>（</w:t>
      </w:r>
      <w:r w:rsidR="00C270A9" w:rsidRPr="00B11070">
        <w:rPr>
          <w:rFonts w:hint="eastAsia"/>
          <w:sz w:val="20"/>
          <w:szCs w:val="20"/>
        </w:rPr>
        <w:t>pp.490-491</w:t>
      </w:r>
      <w:r w:rsidR="00C270A9" w:rsidRPr="00B11070">
        <w:rPr>
          <w:rFonts w:hint="eastAsia"/>
          <w:sz w:val="20"/>
          <w:szCs w:val="20"/>
        </w:rPr>
        <w:t>）</w:t>
      </w:r>
    </w:p>
    <w:p w:rsidR="00C90870" w:rsidRPr="00B11070" w:rsidRDefault="009B61E3" w:rsidP="009B61E3">
      <w:pPr>
        <w:ind w:leftChars="350" w:left="840"/>
        <w:outlineLvl w:val="7"/>
        <w:rPr>
          <w:b/>
          <w:sz w:val="20"/>
          <w:szCs w:val="20"/>
          <w:bdr w:val="single" w:sz="4" w:space="0" w:color="auto"/>
        </w:rPr>
      </w:pPr>
      <w:r w:rsidRPr="00B11070">
        <w:rPr>
          <w:b/>
          <w:sz w:val="20"/>
          <w:szCs w:val="20"/>
          <w:bdr w:val="single" w:sz="4" w:space="0" w:color="auto"/>
        </w:rPr>
        <w:t>（</w:t>
      </w:r>
      <w:r w:rsidRPr="00B11070">
        <w:rPr>
          <w:b/>
          <w:sz w:val="20"/>
          <w:szCs w:val="20"/>
          <w:bdr w:val="single" w:sz="4" w:space="0" w:color="auto"/>
        </w:rPr>
        <w:t>A</w:t>
      </w:r>
      <w:r w:rsidRPr="00B11070">
        <w:rPr>
          <w:b/>
          <w:sz w:val="20"/>
          <w:szCs w:val="20"/>
          <w:bdr w:val="single" w:sz="4" w:space="0" w:color="auto"/>
        </w:rPr>
        <w:t>）</w:t>
      </w:r>
      <w:r w:rsidR="00D27922" w:rsidRPr="00B11070">
        <w:rPr>
          <w:b/>
          <w:sz w:val="20"/>
          <w:szCs w:val="20"/>
          <w:bdr w:val="single" w:sz="4" w:space="0" w:color="auto"/>
        </w:rPr>
        <w:t>說一切有部等</w:t>
      </w:r>
      <w:r w:rsidR="00C270A9" w:rsidRPr="00B11070">
        <w:rPr>
          <w:rFonts w:hint="eastAsia"/>
          <w:sz w:val="20"/>
          <w:szCs w:val="20"/>
        </w:rPr>
        <w:t>（</w:t>
      </w:r>
      <w:r w:rsidR="00C270A9" w:rsidRPr="00B11070">
        <w:rPr>
          <w:rFonts w:hint="eastAsia"/>
          <w:sz w:val="20"/>
          <w:szCs w:val="20"/>
        </w:rPr>
        <w:t>pp.490-491</w:t>
      </w:r>
      <w:r w:rsidR="00C270A9" w:rsidRPr="00B11070">
        <w:rPr>
          <w:rFonts w:hint="eastAsia"/>
          <w:sz w:val="20"/>
          <w:szCs w:val="20"/>
        </w:rPr>
        <w:t>）</w:t>
      </w:r>
    </w:p>
    <w:p w:rsidR="009B61E3" w:rsidRPr="00B11070" w:rsidRDefault="006121F6" w:rsidP="009B61E3">
      <w:pPr>
        <w:pStyle w:val="8a0"/>
        <w:ind w:leftChars="350" w:left="840"/>
        <w:rPr>
          <w:rFonts w:ascii="Times Ext Roman" w:hAnsi="Times Ext Roman" w:cs="Times Ext Roman"/>
        </w:rPr>
      </w:pPr>
      <w:r w:rsidRPr="00B11070">
        <w:rPr>
          <w:rFonts w:ascii="Times Ext Roman" w:hAnsi="Times Ext Roman" w:cs="Times Ext Roman"/>
        </w:rPr>
        <w:t>在聲聞學者中，像說一切有部等，以</w:t>
      </w:r>
      <w:r w:rsidRPr="00B11070">
        <w:rPr>
          <w:rFonts w:ascii="Times Ext Roman" w:hAnsi="Times Ext Roman" w:cs="Times Ext Roman"/>
          <w:b/>
        </w:rPr>
        <w:t>涅槃</w:t>
      </w:r>
      <w:r w:rsidRPr="00B11070">
        <w:rPr>
          <w:rFonts w:ascii="Times Ext Roman" w:hAnsi="Times Ext Roman" w:cs="Times Ext Roman"/>
        </w:rPr>
        <w:t>為</w:t>
      </w:r>
      <w:r w:rsidRPr="00B11070">
        <w:rPr>
          <w:rFonts w:ascii="Times Ext Roman" w:hAnsi="Times Ext Roman" w:cs="Times Ext Roman"/>
          <w:b/>
        </w:rPr>
        <w:t>真實有</w:t>
      </w:r>
      <w:r w:rsidRPr="00B11070">
        <w:rPr>
          <w:rFonts w:ascii="Times Ext Roman" w:hAnsi="Times Ext Roman" w:cs="Times Ext Roman"/>
        </w:rPr>
        <w:t>的、</w:t>
      </w:r>
      <w:r w:rsidRPr="00B11070">
        <w:rPr>
          <w:rFonts w:ascii="Times Ext Roman" w:hAnsi="Times Ext Roman" w:cs="Times Ext Roman"/>
          <w:b/>
        </w:rPr>
        <w:t>善</w:t>
      </w:r>
      <w:r w:rsidRPr="00B11070">
        <w:rPr>
          <w:rFonts w:ascii="Times Ext Roman" w:hAnsi="Times Ext Roman" w:cs="Times Ext Roman"/>
        </w:rPr>
        <w:t>的、</w:t>
      </w:r>
      <w:r w:rsidRPr="00B11070">
        <w:rPr>
          <w:rFonts w:ascii="Times Ext Roman" w:hAnsi="Times Ext Roman" w:cs="Times Ext Roman"/>
          <w:b/>
        </w:rPr>
        <w:t>常住</w:t>
      </w:r>
      <w:r w:rsidRPr="00B11070">
        <w:rPr>
          <w:rFonts w:ascii="Times Ext Roman" w:hAnsi="Times Ext Roman" w:cs="Times Ext Roman"/>
        </w:rPr>
        <w:t>的</w:t>
      </w:r>
      <w:r w:rsidR="0023728C" w:rsidRPr="00B11070">
        <w:rPr>
          <w:rFonts w:ascii="Times Ext Roman" w:hAnsi="Times Ext Roman" w:cs="Times Ext Roman" w:hint="eastAsia"/>
        </w:rPr>
        <w:t>。</w:t>
      </w:r>
      <w:r w:rsidR="0059108E" w:rsidRPr="00B11070">
        <w:rPr>
          <w:rStyle w:val="a7"/>
        </w:rPr>
        <w:footnoteReference w:id="49"/>
      </w:r>
      <w:r w:rsidRPr="00B11070">
        <w:rPr>
          <w:rFonts w:ascii="Times Ext Roman" w:hAnsi="Times Ext Roman" w:cs="Times Ext Roman"/>
        </w:rPr>
        <w:t>有無為法的離言自性，名之為擇滅無為，即是以妙有為涅槃的。</w:t>
      </w:r>
    </w:p>
    <w:p w:rsidR="00542301" w:rsidRPr="00B11070" w:rsidRDefault="0023728C" w:rsidP="009B61E3">
      <w:pPr>
        <w:pStyle w:val="8a0"/>
        <w:spacing w:beforeLines="30" w:before="108"/>
        <w:ind w:leftChars="350" w:left="840"/>
        <w:rPr>
          <w:rFonts w:ascii="Times Ext Roman" w:hAnsi="Times Ext Roman" w:cs="Times Ext Roman"/>
        </w:rPr>
      </w:pPr>
      <w:r w:rsidRPr="00B11070">
        <w:rPr>
          <w:rFonts w:ascii="Times Ext Roman" w:hAnsi="Times Ext Roman" w:cs="Times Ext Roman"/>
        </w:rPr>
        <w:t>擇滅是以智慧揀擇，滅除一切有漏有為法所得；</w:t>
      </w:r>
      <w:r w:rsidRPr="00B11070">
        <w:rPr>
          <w:rFonts w:ascii="Times Ext Roman" w:hAnsi="Times Ext Roman" w:cs="Times Ext Roman"/>
          <w:b/>
        </w:rPr>
        <w:t>有</w:t>
      </w:r>
      <w:r w:rsidRPr="00B11070">
        <w:rPr>
          <w:rFonts w:ascii="Times Ext Roman" w:hAnsi="Times Ext Roman" w:cs="Times Ext Roman" w:hint="eastAsia"/>
          <w:b/>
        </w:rPr>
        <w:t>漏</w:t>
      </w:r>
      <w:r w:rsidR="006121F6" w:rsidRPr="00B11070">
        <w:rPr>
          <w:rFonts w:ascii="Times Ext Roman" w:hAnsi="Times Ext Roman" w:cs="Times Ext Roman"/>
          <w:b/>
        </w:rPr>
        <w:t>法</w:t>
      </w:r>
      <w:r w:rsidRPr="00B11070">
        <w:rPr>
          <w:rStyle w:val="a7"/>
          <w:rFonts w:ascii="Times Ext Roman" w:hAnsi="Times Ext Roman" w:cs="Times Ext Roman"/>
          <w:b/>
        </w:rPr>
        <w:footnoteReference w:id="50"/>
      </w:r>
      <w:r w:rsidR="006121F6" w:rsidRPr="00B11070">
        <w:rPr>
          <w:rFonts w:ascii="Times Ext Roman" w:hAnsi="Times Ext Roman" w:cs="Times Ext Roman"/>
        </w:rPr>
        <w:t>有多少，</w:t>
      </w:r>
      <w:r w:rsidR="006121F6" w:rsidRPr="00B11070">
        <w:rPr>
          <w:rFonts w:ascii="Times Ext Roman" w:hAnsi="Times Ext Roman" w:cs="Times Ext Roman"/>
          <w:b/>
        </w:rPr>
        <w:t>無為</w:t>
      </w:r>
      <w:r w:rsidR="006121F6" w:rsidRPr="00B11070">
        <w:rPr>
          <w:rFonts w:ascii="Times Ext Roman" w:hAnsi="Times Ext Roman" w:cs="Times Ext Roman"/>
        </w:rPr>
        <w:t>也就有多少，所以以為離繫的實有的</w:t>
      </w:r>
      <w:r w:rsidR="006121F6" w:rsidRPr="00B11070">
        <w:rPr>
          <w:rFonts w:ascii="Times Ext Roman" w:hAnsi="Times Ext Roman" w:cs="Times Ext Roman"/>
          <w:b/>
        </w:rPr>
        <w:t>擇滅無為</w:t>
      </w:r>
      <w:r w:rsidR="006121F6" w:rsidRPr="00B11070">
        <w:rPr>
          <w:rFonts w:ascii="Times Ext Roman" w:hAnsi="Times Ext Roman" w:cs="Times Ext Roman"/>
        </w:rPr>
        <w:t>，是很多的。</w:t>
      </w:r>
      <w:r w:rsidR="00F93844" w:rsidRPr="00B11070">
        <w:rPr>
          <w:rStyle w:val="a7"/>
        </w:rPr>
        <w:footnoteReference w:id="51"/>
      </w:r>
    </w:p>
    <w:p w:rsidR="00EB5B5A" w:rsidRPr="00B11070" w:rsidRDefault="009B61E3" w:rsidP="009B61E3">
      <w:pPr>
        <w:spacing w:beforeLines="30" w:before="108"/>
        <w:ind w:leftChars="350" w:left="840"/>
        <w:outlineLvl w:val="7"/>
        <w:rPr>
          <w:b/>
          <w:sz w:val="20"/>
          <w:szCs w:val="20"/>
          <w:bdr w:val="single" w:sz="4" w:space="0" w:color="auto"/>
        </w:rPr>
      </w:pPr>
      <w:r w:rsidRPr="00B11070">
        <w:rPr>
          <w:rFonts w:hint="eastAsia"/>
          <w:b/>
          <w:sz w:val="20"/>
          <w:szCs w:val="20"/>
          <w:bdr w:val="single" w:sz="4" w:space="0" w:color="auto"/>
        </w:rPr>
        <w:lastRenderedPageBreak/>
        <w:t>（</w:t>
      </w:r>
      <w:r w:rsidRPr="00B11070">
        <w:rPr>
          <w:rFonts w:hint="eastAsia"/>
          <w:b/>
          <w:sz w:val="20"/>
          <w:szCs w:val="20"/>
          <w:bdr w:val="single" w:sz="4" w:space="0" w:color="auto"/>
        </w:rPr>
        <w:t>B</w:t>
      </w:r>
      <w:r w:rsidRPr="00B11070">
        <w:rPr>
          <w:rFonts w:hint="eastAsia"/>
          <w:b/>
          <w:sz w:val="20"/>
          <w:szCs w:val="20"/>
          <w:bdr w:val="single" w:sz="4" w:space="0" w:color="auto"/>
        </w:rPr>
        <w:t>）</w:t>
      </w:r>
      <w:r w:rsidR="00EB5B5A" w:rsidRPr="00B11070">
        <w:rPr>
          <w:rFonts w:hint="eastAsia"/>
          <w:b/>
          <w:sz w:val="20"/>
          <w:szCs w:val="20"/>
          <w:bdr w:val="single" w:sz="4" w:space="0" w:color="auto"/>
        </w:rPr>
        <w:t>大乘</w:t>
      </w:r>
      <w:r w:rsidR="006321E1" w:rsidRPr="00B11070">
        <w:rPr>
          <w:rFonts w:hint="eastAsia"/>
          <w:b/>
          <w:sz w:val="20"/>
          <w:szCs w:val="20"/>
          <w:bdr w:val="single" w:sz="4" w:space="0" w:color="auto"/>
        </w:rPr>
        <w:t>真常妙有論者</w:t>
      </w:r>
      <w:r w:rsidR="00C270A9" w:rsidRPr="00B11070">
        <w:rPr>
          <w:rFonts w:hint="eastAsia"/>
          <w:sz w:val="20"/>
          <w:szCs w:val="20"/>
        </w:rPr>
        <w:t>（</w:t>
      </w:r>
      <w:r w:rsidR="00C270A9" w:rsidRPr="00B11070">
        <w:rPr>
          <w:rFonts w:hint="eastAsia"/>
          <w:sz w:val="20"/>
          <w:szCs w:val="20"/>
        </w:rPr>
        <w:t>p.491</w:t>
      </w:r>
      <w:r w:rsidR="00C270A9" w:rsidRPr="00B11070">
        <w:rPr>
          <w:rFonts w:hint="eastAsia"/>
          <w:sz w:val="20"/>
          <w:szCs w:val="20"/>
        </w:rPr>
        <w:t>）</w:t>
      </w:r>
    </w:p>
    <w:p w:rsidR="009B61E3" w:rsidRPr="00B11070" w:rsidRDefault="006121F6" w:rsidP="009B61E3">
      <w:pPr>
        <w:pStyle w:val="91"/>
        <w:ind w:leftChars="350" w:left="840"/>
      </w:pPr>
      <w:r w:rsidRPr="00B11070">
        <w:t>大乘佛法中，也有以</w:t>
      </w:r>
      <w:r w:rsidRPr="00B11070">
        <w:rPr>
          <w:b/>
        </w:rPr>
        <w:t>真常妙有</w:t>
      </w:r>
      <w:r w:rsidRPr="00B11070">
        <w:t>為涅槃的，但</w:t>
      </w:r>
      <w:r w:rsidR="00125E8B" w:rsidRPr="00B11070">
        <w:t>它</w:t>
      </w:r>
      <w:r w:rsidRPr="00B11070">
        <w:t>是受過一切皆空思想的影響。小乘法法</w:t>
      </w:r>
      <w:r w:rsidR="0063279F" w:rsidRPr="00B11070">
        <w:t>恒</w:t>
      </w:r>
      <w:r w:rsidRPr="00B11070">
        <w:t>住自性的多元實在的涅槃，通過一切一味相</w:t>
      </w:r>
      <w:r w:rsidR="00A17FB9" w:rsidRPr="00B11070">
        <w:rPr>
          <w:rFonts w:hint="eastAsia"/>
        </w:rPr>
        <w:t>、</w:t>
      </w:r>
      <w:r w:rsidRPr="00B11070">
        <w:t>無二</w:t>
      </w:r>
      <w:r w:rsidR="00A17FB9" w:rsidRPr="00B11070">
        <w:rPr>
          <w:rFonts w:hint="eastAsia"/>
        </w:rPr>
        <w:t>、</w:t>
      </w:r>
      <w:r w:rsidRPr="00B11070">
        <w:t>無差別的陶鍊；但從</w:t>
      </w:r>
      <w:r w:rsidRPr="00B11070">
        <w:rPr>
          <w:b/>
        </w:rPr>
        <w:t>實有不空</w:t>
      </w:r>
      <w:r w:rsidRPr="00B11070">
        <w:t>的意圖中，把</w:t>
      </w:r>
      <w:r w:rsidR="00125E8B" w:rsidRPr="00B11070">
        <w:t>它</w:t>
      </w:r>
      <w:r w:rsidRPr="00B11070">
        <w:t>看做是真、是實、是常住、是微妙，具足</w:t>
      </w:r>
      <w:r w:rsidR="0063279F" w:rsidRPr="00B11070">
        <w:t>恒</w:t>
      </w:r>
      <w:r w:rsidRPr="00B11070">
        <w:t>沙功德的。</w:t>
      </w:r>
    </w:p>
    <w:p w:rsidR="000C37FD" w:rsidRPr="00B11070" w:rsidRDefault="006121F6" w:rsidP="00C82181">
      <w:pPr>
        <w:pStyle w:val="91"/>
        <w:spacing w:beforeLines="30" w:before="108"/>
        <w:ind w:leftChars="350" w:left="840"/>
      </w:pPr>
      <w:r w:rsidRPr="00B11070">
        <w:t>這在思想的發展中，是透過了性空而開展出來的。由無常轉為</w:t>
      </w:r>
      <w:r w:rsidRPr="00B11070">
        <w:rPr>
          <w:b/>
        </w:rPr>
        <w:t>常住</w:t>
      </w:r>
      <w:r w:rsidRPr="00B11070">
        <w:t>，由苦痛轉為</w:t>
      </w:r>
      <w:r w:rsidRPr="00B11070">
        <w:rPr>
          <w:b/>
        </w:rPr>
        <w:t>快樂</w:t>
      </w:r>
      <w:r w:rsidRPr="00B11070">
        <w:t>，由不自在轉為</w:t>
      </w:r>
      <w:r w:rsidRPr="00B11070">
        <w:rPr>
          <w:b/>
        </w:rPr>
        <w:t>自在</w:t>
      </w:r>
      <w:r w:rsidRPr="00B11070">
        <w:t>，由不淨轉為</w:t>
      </w:r>
      <w:r w:rsidRPr="00B11070">
        <w:rPr>
          <w:b/>
        </w:rPr>
        <w:t>清淨</w:t>
      </w:r>
      <w:r w:rsidRPr="00B11070">
        <w:t>，涅槃是具</w:t>
      </w:r>
      <w:r w:rsidRPr="00B11070">
        <w:rPr>
          <w:b/>
        </w:rPr>
        <w:t>常</w:t>
      </w:r>
      <w:r w:rsidR="0023728C" w:rsidRPr="00B11070">
        <w:rPr>
          <w:rFonts w:hint="eastAsia"/>
          <w:b/>
        </w:rPr>
        <w:t>、</w:t>
      </w:r>
      <w:r w:rsidRPr="00B11070">
        <w:rPr>
          <w:b/>
        </w:rPr>
        <w:t>樂</w:t>
      </w:r>
      <w:r w:rsidR="0023728C" w:rsidRPr="00B11070">
        <w:rPr>
          <w:rFonts w:hint="eastAsia"/>
          <w:b/>
        </w:rPr>
        <w:t>、</w:t>
      </w:r>
      <w:r w:rsidRPr="00B11070">
        <w:rPr>
          <w:b/>
        </w:rPr>
        <w:t>我</w:t>
      </w:r>
      <w:r w:rsidR="0023728C" w:rsidRPr="00B11070">
        <w:rPr>
          <w:rFonts w:hint="eastAsia"/>
          <w:b/>
        </w:rPr>
        <w:t>、</w:t>
      </w:r>
      <w:r w:rsidRPr="00B11070">
        <w:rPr>
          <w:b/>
        </w:rPr>
        <w:t>淨</w:t>
      </w:r>
      <w:r w:rsidRPr="00B11070">
        <w:t>四德的。這實與小乘以實有為涅槃的思想相近。</w:t>
      </w:r>
    </w:p>
    <w:p w:rsidR="00636CC0" w:rsidRPr="00B11070" w:rsidRDefault="009B61E3" w:rsidP="00636CC0">
      <w:pPr>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B</w:t>
      </w:r>
      <w:r w:rsidRPr="00B11070">
        <w:rPr>
          <w:rFonts w:hint="eastAsia"/>
          <w:b/>
          <w:sz w:val="20"/>
          <w:szCs w:val="20"/>
          <w:bdr w:val="single" w:sz="4" w:space="0" w:color="auto"/>
        </w:rPr>
        <w:t>、</w:t>
      </w:r>
      <w:r w:rsidR="00A6153E" w:rsidRPr="00B11070">
        <w:rPr>
          <w:rFonts w:hint="eastAsia"/>
          <w:b/>
          <w:sz w:val="20"/>
          <w:szCs w:val="20"/>
          <w:bdr w:val="single" w:sz="4" w:space="0" w:color="auto"/>
        </w:rPr>
        <w:t>性空者評破</w:t>
      </w:r>
      <w:r w:rsidR="00C270A9" w:rsidRPr="00B11070">
        <w:rPr>
          <w:rFonts w:hint="eastAsia"/>
          <w:sz w:val="20"/>
          <w:szCs w:val="20"/>
        </w:rPr>
        <w:t>（</w:t>
      </w:r>
      <w:r w:rsidR="00C270A9" w:rsidRPr="00B11070">
        <w:rPr>
          <w:rFonts w:hint="eastAsia"/>
          <w:sz w:val="20"/>
          <w:szCs w:val="20"/>
        </w:rPr>
        <w:t>pp.491-493</w:t>
      </w:r>
      <w:r w:rsidR="00C270A9" w:rsidRPr="00B11070">
        <w:rPr>
          <w:rFonts w:hint="eastAsia"/>
          <w:sz w:val="20"/>
          <w:szCs w:val="20"/>
        </w:rPr>
        <w:t>）</w:t>
      </w:r>
    </w:p>
    <w:p w:rsidR="00E3321D" w:rsidRPr="00B11070" w:rsidRDefault="00E3321D" w:rsidP="00E37616">
      <w:pPr>
        <w:ind w:leftChars="350" w:left="840"/>
        <w:outlineLvl w:val="7"/>
      </w:pPr>
      <w:r w:rsidRPr="00B11070">
        <w:rPr>
          <w:rFonts w:hint="eastAsia"/>
          <w:b/>
          <w:sz w:val="20"/>
          <w:szCs w:val="20"/>
          <w:bdr w:val="single" w:sz="4" w:space="0" w:color="auto"/>
        </w:rPr>
        <w:t>（</w:t>
      </w:r>
      <w:r w:rsidRPr="00B11070">
        <w:rPr>
          <w:rFonts w:hint="eastAsia"/>
          <w:b/>
          <w:sz w:val="20"/>
          <w:szCs w:val="20"/>
          <w:bdr w:val="single" w:sz="4" w:space="0" w:color="auto"/>
        </w:rPr>
        <w:t>A</w:t>
      </w:r>
      <w:r w:rsidRPr="00B11070">
        <w:rPr>
          <w:rFonts w:hint="eastAsia"/>
          <w:b/>
          <w:sz w:val="20"/>
          <w:szCs w:val="20"/>
          <w:bdr w:val="single" w:sz="4" w:space="0" w:color="auto"/>
        </w:rPr>
        <w:t>）</w:t>
      </w:r>
      <w:r w:rsidR="00A6153E" w:rsidRPr="00B11070">
        <w:rPr>
          <w:rFonts w:hint="eastAsia"/>
          <w:b/>
          <w:sz w:val="20"/>
          <w:szCs w:val="20"/>
          <w:bdr w:val="single" w:sz="4" w:space="0" w:color="auto"/>
        </w:rPr>
        <w:t>略</w:t>
      </w:r>
      <w:r w:rsidR="00506430" w:rsidRPr="00B11070">
        <w:rPr>
          <w:rFonts w:hint="eastAsia"/>
          <w:b/>
          <w:sz w:val="20"/>
          <w:szCs w:val="20"/>
          <w:bdr w:val="single" w:sz="4" w:space="0" w:color="auto"/>
        </w:rPr>
        <w:t>說</w:t>
      </w:r>
      <w:r w:rsidR="00C270A9" w:rsidRPr="00B11070">
        <w:rPr>
          <w:rFonts w:hint="eastAsia"/>
          <w:sz w:val="20"/>
          <w:szCs w:val="20"/>
        </w:rPr>
        <w:t>（</w:t>
      </w:r>
      <w:r w:rsidR="00C270A9" w:rsidRPr="00B11070">
        <w:rPr>
          <w:rFonts w:hint="eastAsia"/>
          <w:sz w:val="20"/>
          <w:szCs w:val="20"/>
        </w:rPr>
        <w:t>p.491</w:t>
      </w:r>
      <w:r w:rsidR="00C270A9" w:rsidRPr="00B11070">
        <w:rPr>
          <w:rFonts w:hint="eastAsia"/>
          <w:sz w:val="20"/>
          <w:szCs w:val="20"/>
        </w:rPr>
        <w:t>）</w:t>
      </w:r>
    </w:p>
    <w:p w:rsidR="00C82181" w:rsidRPr="00B11070" w:rsidRDefault="00C82181" w:rsidP="00C82181">
      <w:pPr>
        <w:pStyle w:val="7A0"/>
        <w:ind w:leftChars="350" w:left="840"/>
      </w:pPr>
      <w:r w:rsidRPr="00B11070">
        <w:t>龍樹破實有的涅槃，是破小乘執有者；不過大乘真常實有的涅槃論，如執為實，也是一樣被破的。</w:t>
      </w:r>
    </w:p>
    <w:p w:rsidR="006E00B5" w:rsidRPr="00B11070" w:rsidRDefault="0036443C" w:rsidP="004B5E55">
      <w:pPr>
        <w:spacing w:beforeLines="30" w:before="108"/>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B</w:t>
      </w:r>
      <w:r w:rsidRPr="00B11070">
        <w:rPr>
          <w:rFonts w:hint="eastAsia"/>
          <w:b/>
          <w:sz w:val="20"/>
          <w:szCs w:val="20"/>
          <w:bdr w:val="single" w:sz="4" w:space="0" w:color="auto"/>
        </w:rPr>
        <w:t>）</w:t>
      </w:r>
      <w:r w:rsidR="00506430" w:rsidRPr="00B11070">
        <w:rPr>
          <w:rFonts w:hint="eastAsia"/>
          <w:b/>
          <w:sz w:val="20"/>
          <w:szCs w:val="20"/>
          <w:bdr w:val="single" w:sz="4" w:space="0" w:color="auto"/>
        </w:rPr>
        <w:t>別</w:t>
      </w:r>
      <w:r w:rsidR="00A6153E" w:rsidRPr="00B11070">
        <w:rPr>
          <w:rFonts w:hint="eastAsia"/>
          <w:b/>
          <w:sz w:val="20"/>
          <w:szCs w:val="20"/>
          <w:bdr w:val="single" w:sz="4" w:space="0" w:color="auto"/>
        </w:rPr>
        <w:t>破</w:t>
      </w:r>
      <w:r w:rsidR="00C270A9" w:rsidRPr="00B11070">
        <w:rPr>
          <w:rFonts w:hint="eastAsia"/>
          <w:sz w:val="20"/>
          <w:szCs w:val="20"/>
        </w:rPr>
        <w:t>（</w:t>
      </w:r>
      <w:r w:rsidR="00C270A9" w:rsidRPr="00B11070">
        <w:rPr>
          <w:rFonts w:hint="eastAsia"/>
          <w:sz w:val="20"/>
          <w:szCs w:val="20"/>
        </w:rPr>
        <w:t>pp.491-493</w:t>
      </w:r>
      <w:r w:rsidR="00C270A9" w:rsidRPr="00B11070">
        <w:rPr>
          <w:rFonts w:hint="eastAsia"/>
          <w:sz w:val="20"/>
          <w:szCs w:val="20"/>
        </w:rPr>
        <w:t>）</w:t>
      </w:r>
    </w:p>
    <w:p w:rsidR="007E4844" w:rsidRPr="00B11070" w:rsidRDefault="004B5E55" w:rsidP="004B5E55">
      <w:pPr>
        <w:pStyle w:val="7A0"/>
        <w:ind w:leftChars="400" w:left="960"/>
        <w:outlineLvl w:val="8"/>
      </w:pPr>
      <w:r w:rsidRPr="00B11070">
        <w:rPr>
          <w:rFonts w:hint="eastAsia"/>
          <w:b/>
          <w:sz w:val="20"/>
          <w:szCs w:val="20"/>
          <w:bdr w:val="single" w:sz="4" w:space="0" w:color="auto"/>
        </w:rPr>
        <w:t>a</w:t>
      </w:r>
      <w:r w:rsidRPr="00B11070">
        <w:rPr>
          <w:rFonts w:ascii="新細明體" w:hAnsi="新細明體" w:hint="eastAsia"/>
          <w:b/>
          <w:sz w:val="20"/>
          <w:szCs w:val="20"/>
          <w:bdr w:val="single" w:sz="4" w:space="0" w:color="auto"/>
        </w:rPr>
        <w:t>、</w:t>
      </w:r>
      <w:r w:rsidR="00A6153E" w:rsidRPr="00B11070">
        <w:rPr>
          <w:rFonts w:ascii="新細明體" w:hAnsi="新細明體" w:hint="eastAsia"/>
          <w:b/>
          <w:sz w:val="20"/>
          <w:szCs w:val="20"/>
          <w:bdr w:val="single" w:sz="4" w:space="0" w:color="auto"/>
        </w:rPr>
        <w:t>若涅槃是有體，便有</w:t>
      </w:r>
      <w:r w:rsidR="0036443C" w:rsidRPr="00B11070">
        <w:rPr>
          <w:rFonts w:hint="eastAsia"/>
          <w:b/>
          <w:sz w:val="20"/>
          <w:szCs w:val="20"/>
          <w:bdr w:val="single" w:sz="4" w:space="0" w:color="auto"/>
        </w:rPr>
        <w:t>生滅老死相</w:t>
      </w:r>
      <w:r w:rsidR="0036443C" w:rsidRPr="00B11070">
        <w:rPr>
          <w:rFonts w:ascii="新細明體" w:hAnsi="新細明體" w:hint="eastAsia"/>
          <w:b/>
          <w:sz w:val="20"/>
          <w:szCs w:val="20"/>
          <w:bdr w:val="single" w:sz="4" w:space="0" w:color="auto"/>
        </w:rPr>
        <w:t>──</w:t>
      </w:r>
      <w:r w:rsidR="0036443C" w:rsidRPr="00B11070">
        <w:rPr>
          <w:b/>
          <w:sz w:val="20"/>
          <w:szCs w:val="20"/>
          <w:bdr w:val="single" w:sz="4" w:space="0" w:color="auto"/>
          <w:shd w:val="pct15" w:color="auto" w:fill="FFFFFF"/>
        </w:rPr>
        <w:t>釋第</w:t>
      </w:r>
      <w:r w:rsidR="0036443C" w:rsidRPr="00B11070">
        <w:rPr>
          <w:b/>
          <w:sz w:val="20"/>
          <w:szCs w:val="20"/>
          <w:bdr w:val="single" w:sz="4" w:space="0" w:color="auto"/>
          <w:shd w:val="pct15" w:color="auto" w:fill="FFFFFF"/>
        </w:rPr>
        <w:t>4</w:t>
      </w:r>
      <w:r w:rsidR="0036443C" w:rsidRPr="00B11070">
        <w:rPr>
          <w:b/>
          <w:sz w:val="20"/>
          <w:szCs w:val="20"/>
          <w:bdr w:val="single" w:sz="4" w:space="0" w:color="auto"/>
          <w:shd w:val="pct15" w:color="auto" w:fill="FFFFFF"/>
        </w:rPr>
        <w:t>頌</w:t>
      </w:r>
      <w:r w:rsidR="0036443C" w:rsidRPr="00B11070">
        <w:rPr>
          <w:rStyle w:val="a7"/>
        </w:rPr>
        <w:footnoteReference w:id="52"/>
      </w:r>
      <w:r w:rsidR="00C270A9" w:rsidRPr="00B11070">
        <w:rPr>
          <w:rFonts w:hint="eastAsia"/>
          <w:sz w:val="20"/>
          <w:szCs w:val="20"/>
        </w:rPr>
        <w:t>（</w:t>
      </w:r>
      <w:r w:rsidR="00C270A9" w:rsidRPr="00B11070">
        <w:rPr>
          <w:rFonts w:hint="eastAsia"/>
          <w:sz w:val="20"/>
          <w:szCs w:val="20"/>
        </w:rPr>
        <w:t>pp.491-492</w:t>
      </w:r>
      <w:r w:rsidR="00C270A9" w:rsidRPr="00B11070">
        <w:rPr>
          <w:rFonts w:hint="eastAsia"/>
          <w:sz w:val="20"/>
          <w:szCs w:val="20"/>
        </w:rPr>
        <w:t>）</w:t>
      </w:r>
    </w:p>
    <w:p w:rsidR="008A1D3E" w:rsidRPr="00B11070" w:rsidRDefault="006121F6" w:rsidP="004B5E55">
      <w:pPr>
        <w:pStyle w:val="91"/>
        <w:ind w:leftChars="400" w:left="960"/>
        <w:rPr>
          <w:rFonts w:ascii="Times Ext Roman" w:hAnsi="Times Ext Roman" w:cs="Times Ext Roman"/>
        </w:rPr>
      </w:pPr>
      <w:r w:rsidRPr="00B11070">
        <w:rPr>
          <w:rFonts w:ascii="Times Ext Roman" w:hAnsi="Times Ext Roman" w:cs="Times Ext Roman"/>
        </w:rPr>
        <w:t>論主破實有者說：「</w:t>
      </w:r>
      <w:r w:rsidRPr="00B11070">
        <w:rPr>
          <w:rFonts w:ascii="Times Ext Roman" w:eastAsia="標楷體" w:hAnsi="Times Ext Roman" w:cs="Times Ext Roman"/>
          <w:b/>
        </w:rPr>
        <w:t>涅槃</w:t>
      </w:r>
      <w:r w:rsidRPr="00B11070">
        <w:rPr>
          <w:rFonts w:ascii="Times Ext Roman" w:hAnsi="Times Ext Roman" w:cs="Times Ext Roman"/>
        </w:rPr>
        <w:t>」是「</w:t>
      </w:r>
      <w:r w:rsidRPr="00B11070">
        <w:rPr>
          <w:rFonts w:ascii="Times Ext Roman" w:eastAsia="標楷體" w:hAnsi="Times Ext Roman" w:cs="Times Ext Roman"/>
          <w:b/>
        </w:rPr>
        <w:t>不</w:t>
      </w:r>
      <w:r w:rsidRPr="00B11070">
        <w:rPr>
          <w:rFonts w:ascii="Times Ext Roman" w:hAnsi="Times Ext Roman" w:cs="Times Ext Roman"/>
        </w:rPr>
        <w:t>」能如你們想像那樣可以看作實有、妙「</w:t>
      </w:r>
      <w:r w:rsidRPr="00B11070">
        <w:rPr>
          <w:rFonts w:ascii="Times Ext Roman" w:eastAsia="標楷體" w:hAnsi="Times Ext Roman" w:cs="Times Ext Roman"/>
          <w:b/>
        </w:rPr>
        <w:t>有</w:t>
      </w:r>
      <w:r w:rsidRPr="00B11070">
        <w:rPr>
          <w:rFonts w:ascii="Times Ext Roman" w:hAnsi="Times Ext Roman" w:cs="Times Ext Roman"/>
        </w:rPr>
        <w:t>」的。因為「</w:t>
      </w:r>
      <w:r w:rsidRPr="00B11070">
        <w:rPr>
          <w:rFonts w:ascii="Times Ext Roman" w:eastAsia="標楷體" w:hAnsi="Times Ext Roman" w:cs="Times Ext Roman"/>
          <w:b/>
        </w:rPr>
        <w:t>有</w:t>
      </w:r>
      <w:r w:rsidRPr="00B11070">
        <w:rPr>
          <w:rFonts w:ascii="Times Ext Roman" w:hAnsi="Times Ext Roman" w:cs="Times Ext Roman"/>
        </w:rPr>
        <w:t>」的，即是有「</w:t>
      </w:r>
      <w:r w:rsidRPr="00B11070">
        <w:rPr>
          <w:rFonts w:ascii="Times Ext Roman" w:eastAsia="標楷體" w:hAnsi="Times Ext Roman" w:cs="Times Ext Roman"/>
          <w:b/>
        </w:rPr>
        <w:t>老死相</w:t>
      </w:r>
      <w:r w:rsidRPr="00B11070">
        <w:rPr>
          <w:rFonts w:ascii="Times Ext Roman" w:hAnsi="Times Ext Roman" w:cs="Times Ext Roman"/>
        </w:rPr>
        <w:t>」的，</w:t>
      </w:r>
      <w:r w:rsidR="00142225" w:rsidRPr="00B11070">
        <w:rPr>
          <w:rStyle w:val="a7"/>
        </w:rPr>
        <w:footnoteReference w:id="53"/>
      </w:r>
      <w:r w:rsidRPr="00B11070">
        <w:rPr>
          <w:rFonts w:ascii="Times Ext Roman" w:hAnsi="Times Ext Roman" w:cs="Times Ext Roman"/>
        </w:rPr>
        <w:t>有老死相怎麼可以名為涅槃？</w:t>
      </w:r>
    </w:p>
    <w:p w:rsidR="008A1D3E" w:rsidRPr="00B11070" w:rsidRDefault="006121F6" w:rsidP="004B5E55">
      <w:pPr>
        <w:pStyle w:val="91"/>
        <w:spacing w:beforeLines="30" w:before="108"/>
        <w:ind w:leftChars="400" w:left="960"/>
        <w:rPr>
          <w:rFonts w:ascii="Times Ext Roman" w:hAnsi="Times Ext Roman" w:cs="Times Ext Roman"/>
        </w:rPr>
      </w:pPr>
      <w:r w:rsidRPr="00B11070">
        <w:rPr>
          <w:rFonts w:ascii="Times Ext Roman" w:hAnsi="Times Ext Roman" w:cs="Times Ext Roman"/>
        </w:rPr>
        <w:t>龍樹的性空論，是徹底的：</w:t>
      </w:r>
      <w:r w:rsidRPr="00B11070">
        <w:rPr>
          <w:rFonts w:ascii="Times Ext Roman" w:hAnsi="Times Ext Roman" w:cs="Times Ext Roman"/>
          <w:b/>
        </w:rPr>
        <w:t>凡是有，即是緣起的存在，必是有生有滅的</w:t>
      </w:r>
      <w:r w:rsidRPr="00B11070">
        <w:rPr>
          <w:rFonts w:ascii="Times Ext Roman" w:hAnsi="Times Ext Roman" w:cs="Times Ext Roman"/>
        </w:rPr>
        <w:t>；因緣的生滅法，離了緣起就不能存在，所以必然要從有而無的。這樣，如涅槃體是有，就有老死相，老死相是生死的流轉，怎麼可以說涅槃如此。</w:t>
      </w:r>
    </w:p>
    <w:p w:rsidR="00BA3E97" w:rsidRPr="00B11070" w:rsidRDefault="006121F6" w:rsidP="004B5E55">
      <w:pPr>
        <w:pStyle w:val="91"/>
        <w:spacing w:beforeLines="30" w:before="108"/>
        <w:ind w:leftChars="400" w:left="960"/>
        <w:rPr>
          <w:rFonts w:ascii="Times Ext Roman" w:hAnsi="Times Ext Roman" w:cs="Times Ext Roman"/>
        </w:rPr>
      </w:pPr>
      <w:r w:rsidRPr="00B11070">
        <w:rPr>
          <w:rFonts w:ascii="Times Ext Roman" w:hAnsi="Times Ext Roman" w:cs="Times Ext Roman"/>
        </w:rPr>
        <w:t>大小乘學者，都不承認涅槃有生死相。他們都說：涅槃是常住真實的。可是，諸法中，無論怎樣的觀察，「</w:t>
      </w:r>
      <w:r w:rsidRPr="00B11070">
        <w:rPr>
          <w:rFonts w:ascii="Times Ext Roman" w:eastAsia="標楷體" w:hAnsi="Times Ext Roman" w:cs="Times Ext Roman"/>
          <w:b/>
        </w:rPr>
        <w:t>終無有</w:t>
      </w:r>
      <w:r w:rsidRPr="00B11070">
        <w:rPr>
          <w:rFonts w:ascii="Times Ext Roman" w:hAnsi="Times Ext Roman" w:cs="Times Ext Roman"/>
        </w:rPr>
        <w:t>」一個真實存在的「</w:t>
      </w:r>
      <w:r w:rsidRPr="00B11070">
        <w:rPr>
          <w:rFonts w:ascii="Times Ext Roman" w:eastAsia="標楷體" w:hAnsi="Times Ext Roman" w:cs="Times Ext Roman"/>
          <w:b/>
        </w:rPr>
        <w:t>有法</w:t>
      </w:r>
      <w:r w:rsidRPr="00B11070">
        <w:rPr>
          <w:rFonts w:ascii="Times Ext Roman" w:hAnsi="Times Ext Roman" w:cs="Times Ext Roman"/>
        </w:rPr>
        <w:t>」，是「</w:t>
      </w:r>
      <w:r w:rsidRPr="00B11070">
        <w:rPr>
          <w:rFonts w:ascii="Times Ext Roman" w:eastAsia="標楷體" w:hAnsi="Times Ext Roman" w:cs="Times Ext Roman"/>
          <w:b/>
        </w:rPr>
        <w:t>離於老死</w:t>
      </w:r>
      <w:r w:rsidRPr="00B11070">
        <w:rPr>
          <w:rFonts w:ascii="Times Ext Roman" w:eastAsia="標楷體" w:hAnsi="Times Ext Roman" w:cs="Times Ext Roman"/>
          <w:b/>
        </w:rPr>
        <w:lastRenderedPageBreak/>
        <w:t>相</w:t>
      </w:r>
      <w:r w:rsidRPr="00B11070">
        <w:rPr>
          <w:rFonts w:ascii="Times Ext Roman" w:hAnsi="Times Ext Roman" w:cs="Times Ext Roman"/>
        </w:rPr>
        <w:t>」的。</w:t>
      </w:r>
      <w:r w:rsidRPr="00B11070">
        <w:rPr>
          <w:rFonts w:ascii="Times Ext Roman" w:hAnsi="Times Ext Roman" w:cs="Times Ext Roman"/>
          <w:b/>
        </w:rPr>
        <w:t>老死相就是有，有就有老死相</w:t>
      </w:r>
      <w:r w:rsidRPr="00B11070">
        <w:rPr>
          <w:rFonts w:ascii="Times Ext Roman" w:hAnsi="Times Ext Roman" w:cs="Times Ext Roman"/>
        </w:rPr>
        <w:t>；承認涅槃是有，又不承認</w:t>
      </w:r>
      <w:r w:rsidR="00125E8B" w:rsidRPr="00B11070">
        <w:rPr>
          <w:rFonts w:ascii="Times Ext Roman" w:hAnsi="Times Ext Roman" w:cs="Times Ext Roman"/>
        </w:rPr>
        <w:t>它</w:t>
      </w:r>
      <w:r w:rsidRPr="00B11070">
        <w:rPr>
          <w:rFonts w:ascii="Times Ext Roman" w:hAnsi="Times Ext Roman" w:cs="Times Ext Roman"/>
        </w:rPr>
        <w:t>有老死相，這是絕對不可能的。</w:t>
      </w:r>
    </w:p>
    <w:p w:rsidR="001D6F83" w:rsidRPr="00B11070" w:rsidRDefault="004B5E55" w:rsidP="004B5E55">
      <w:pPr>
        <w:pStyle w:val="7A0"/>
        <w:spacing w:beforeLines="30" w:before="108"/>
        <w:ind w:leftChars="400" w:left="960"/>
        <w:outlineLvl w:val="8"/>
      </w:pPr>
      <w:r w:rsidRPr="00B11070">
        <w:rPr>
          <w:rFonts w:hint="eastAsia"/>
          <w:b/>
          <w:sz w:val="20"/>
          <w:szCs w:val="20"/>
          <w:bdr w:val="single" w:sz="4" w:space="0" w:color="auto"/>
        </w:rPr>
        <w:t>b</w:t>
      </w:r>
      <w:r w:rsidRPr="00B11070">
        <w:rPr>
          <w:rFonts w:hint="eastAsia"/>
          <w:b/>
          <w:sz w:val="20"/>
          <w:szCs w:val="20"/>
          <w:bdr w:val="single" w:sz="4" w:space="0" w:color="auto"/>
        </w:rPr>
        <w:t>、</w:t>
      </w:r>
      <w:r w:rsidR="0030223F" w:rsidRPr="00B11070">
        <w:rPr>
          <w:rFonts w:ascii="新細明體" w:hAnsi="新細明體" w:hint="eastAsia"/>
          <w:b/>
          <w:sz w:val="20"/>
          <w:szCs w:val="20"/>
          <w:bdr w:val="single" w:sz="4" w:space="0" w:color="auto"/>
        </w:rPr>
        <w:t>若涅槃是有體，即墮有為法中</w:t>
      </w:r>
      <w:r w:rsidR="002B3307" w:rsidRPr="00B11070">
        <w:rPr>
          <w:rFonts w:ascii="新細明體" w:hAnsi="新細明體" w:hint="eastAsia"/>
          <w:b/>
          <w:sz w:val="20"/>
          <w:szCs w:val="20"/>
          <w:bdr w:val="single" w:sz="4" w:space="0" w:color="auto"/>
        </w:rPr>
        <w:t>──</w:t>
      </w:r>
      <w:r w:rsidR="007618B9" w:rsidRPr="00B11070">
        <w:rPr>
          <w:b/>
          <w:sz w:val="20"/>
          <w:szCs w:val="20"/>
          <w:bdr w:val="single" w:sz="4" w:space="0" w:color="auto"/>
          <w:shd w:val="pct15" w:color="auto" w:fill="FFFFFF"/>
        </w:rPr>
        <w:t>釋第</w:t>
      </w:r>
      <w:r w:rsidR="007618B9" w:rsidRPr="00B11070">
        <w:rPr>
          <w:b/>
          <w:sz w:val="20"/>
          <w:szCs w:val="20"/>
          <w:bdr w:val="single" w:sz="4" w:space="0" w:color="auto"/>
          <w:shd w:val="pct15" w:color="auto" w:fill="FFFFFF"/>
        </w:rPr>
        <w:t>5</w:t>
      </w:r>
      <w:r w:rsidR="007618B9" w:rsidRPr="00B11070">
        <w:rPr>
          <w:b/>
          <w:sz w:val="20"/>
          <w:szCs w:val="20"/>
          <w:bdr w:val="single" w:sz="4" w:space="0" w:color="auto"/>
          <w:shd w:val="pct15" w:color="auto" w:fill="FFFFFF"/>
        </w:rPr>
        <w:t>頌</w:t>
      </w:r>
      <w:r w:rsidR="00986BAF" w:rsidRPr="00B11070">
        <w:rPr>
          <w:rStyle w:val="a7"/>
        </w:rPr>
        <w:footnoteReference w:id="54"/>
      </w:r>
      <w:r w:rsidR="00C270A9" w:rsidRPr="00B11070">
        <w:rPr>
          <w:rFonts w:hint="eastAsia"/>
          <w:sz w:val="20"/>
          <w:szCs w:val="20"/>
        </w:rPr>
        <w:t>（</w:t>
      </w:r>
      <w:r w:rsidR="00C270A9" w:rsidRPr="00B11070">
        <w:rPr>
          <w:rFonts w:hint="eastAsia"/>
          <w:sz w:val="20"/>
          <w:szCs w:val="20"/>
        </w:rPr>
        <w:t>p.492</w:t>
      </w:r>
      <w:r w:rsidR="00C270A9" w:rsidRPr="00B11070">
        <w:rPr>
          <w:rFonts w:hint="eastAsia"/>
          <w:sz w:val="20"/>
          <w:szCs w:val="20"/>
        </w:rPr>
        <w:t>）</w:t>
      </w:r>
    </w:p>
    <w:p w:rsidR="00A408FA" w:rsidRPr="00B11070" w:rsidRDefault="006121F6" w:rsidP="00633F6F">
      <w:pPr>
        <w:pStyle w:val="91"/>
        <w:ind w:leftChars="400" w:left="960"/>
        <w:rPr>
          <w:rFonts w:ascii="Times Ext Roman" w:hAnsi="Times Ext Roman" w:cs="Times Ext Roman"/>
        </w:rPr>
      </w:pPr>
      <w:r w:rsidRPr="00B11070">
        <w:rPr>
          <w:rFonts w:ascii="Times Ext Roman" w:hAnsi="Times Ext Roman" w:cs="Times Ext Roman"/>
        </w:rPr>
        <w:t>這樣，如「</w:t>
      </w:r>
      <w:r w:rsidRPr="00B11070">
        <w:rPr>
          <w:rFonts w:ascii="Times Ext Roman" w:eastAsia="標楷體" w:hAnsi="Times Ext Roman" w:cs="Times Ext Roman"/>
          <w:b/>
        </w:rPr>
        <w:t>涅槃是</w:t>
      </w:r>
      <w:r w:rsidRPr="00B11070">
        <w:rPr>
          <w:rFonts w:ascii="Times Ext Roman" w:hAnsi="Times Ext Roman" w:cs="Times Ext Roman"/>
        </w:rPr>
        <w:t>」實「</w:t>
      </w:r>
      <w:r w:rsidRPr="00B11070">
        <w:rPr>
          <w:rFonts w:ascii="Times Ext Roman" w:eastAsia="標楷體" w:hAnsi="Times Ext Roman" w:cs="Times Ext Roman"/>
          <w:b/>
        </w:rPr>
        <w:t>有</w:t>
      </w:r>
      <w:r w:rsidRPr="00B11070">
        <w:rPr>
          <w:rFonts w:ascii="Times Ext Roman" w:hAnsi="Times Ext Roman" w:cs="Times Ext Roman"/>
        </w:rPr>
        <w:t>」的，那「</w:t>
      </w:r>
      <w:r w:rsidRPr="00B11070">
        <w:rPr>
          <w:rFonts w:ascii="Times Ext Roman" w:eastAsia="標楷體" w:hAnsi="Times Ext Roman" w:cs="Times Ext Roman"/>
          <w:b/>
        </w:rPr>
        <w:t>涅槃</w:t>
      </w:r>
      <w:r w:rsidRPr="00B11070">
        <w:rPr>
          <w:rFonts w:ascii="Times Ext Roman" w:hAnsi="Times Ext Roman" w:cs="Times Ext Roman"/>
        </w:rPr>
        <w:t>」就是「</w:t>
      </w:r>
      <w:r w:rsidRPr="00B11070">
        <w:rPr>
          <w:rFonts w:ascii="Times Ext Roman" w:eastAsia="標楷體" w:hAnsi="Times Ext Roman" w:cs="Times Ext Roman"/>
          <w:b/>
        </w:rPr>
        <w:t>有為</w:t>
      </w:r>
      <w:r w:rsidRPr="00B11070">
        <w:rPr>
          <w:rFonts w:ascii="Times Ext Roman" w:hAnsi="Times Ext Roman" w:cs="Times Ext Roman"/>
        </w:rPr>
        <w:t>」的；有為法有生住滅，涅槃有老死相，這自然也是有為了。這不但外人不能承認，事實上，如涅槃也是有為生死，這就「</w:t>
      </w:r>
      <w:r w:rsidRPr="00B11070">
        <w:rPr>
          <w:rFonts w:ascii="Times Ext Roman" w:eastAsia="標楷體" w:hAnsi="Times Ext Roman" w:cs="Times Ext Roman"/>
          <w:b/>
        </w:rPr>
        <w:t>無有一法</w:t>
      </w:r>
      <w:r w:rsidRPr="00B11070">
        <w:rPr>
          <w:rFonts w:ascii="Times Ext Roman" w:hAnsi="Times Ext Roman" w:cs="Times Ext Roman"/>
        </w:rPr>
        <w:t>」可以說「</w:t>
      </w:r>
      <w:r w:rsidRPr="00B11070">
        <w:rPr>
          <w:rFonts w:ascii="Times Ext Roman" w:eastAsia="標楷體" w:hAnsi="Times Ext Roman" w:cs="Times Ext Roman"/>
          <w:b/>
        </w:rPr>
        <w:t>是無為</w:t>
      </w:r>
      <w:r w:rsidRPr="00B11070">
        <w:rPr>
          <w:rFonts w:ascii="Times Ext Roman" w:hAnsi="Times Ext Roman" w:cs="Times Ext Roman"/>
        </w:rPr>
        <w:t>」的了。</w:t>
      </w:r>
    </w:p>
    <w:p w:rsidR="00C44AE4" w:rsidRPr="00B11070" w:rsidRDefault="006121F6" w:rsidP="00633F6F">
      <w:pPr>
        <w:pStyle w:val="91"/>
        <w:spacing w:beforeLines="30" w:before="108"/>
        <w:ind w:leftChars="400" w:left="960"/>
        <w:rPr>
          <w:rFonts w:ascii="Times Ext Roman" w:hAnsi="Times Ext Roman" w:cs="Times Ext Roman"/>
        </w:rPr>
      </w:pPr>
      <w:r w:rsidRPr="00B11070">
        <w:rPr>
          <w:rFonts w:ascii="Times Ext Roman" w:hAnsi="Times Ext Roman" w:cs="Times Ext Roman"/>
        </w:rPr>
        <w:t>佛說涅槃是</w:t>
      </w:r>
      <w:r w:rsidRPr="00B11070">
        <w:rPr>
          <w:rFonts w:ascii="Times Ext Roman" w:hAnsi="Times Ext Roman" w:cs="Times Ext Roman"/>
          <w:b/>
        </w:rPr>
        <w:t>無為</w:t>
      </w:r>
      <w:r w:rsidRPr="00B11070">
        <w:rPr>
          <w:rFonts w:ascii="Times Ext Roman" w:hAnsi="Times Ext Roman" w:cs="Times Ext Roman"/>
        </w:rPr>
        <w:t>，在名稱上是依待</w:t>
      </w:r>
      <w:r w:rsidRPr="00B11070">
        <w:rPr>
          <w:rFonts w:ascii="Times Ext Roman" w:hAnsi="Times Ext Roman" w:cs="Times Ext Roman"/>
          <w:b/>
        </w:rPr>
        <w:t>有為</w:t>
      </w:r>
      <w:r w:rsidRPr="00B11070">
        <w:rPr>
          <w:rFonts w:ascii="Times Ext Roman" w:hAnsi="Times Ext Roman" w:cs="Times Ext Roman"/>
        </w:rPr>
        <w:t>而施設的：</w:t>
      </w:r>
      <w:r w:rsidR="00650054" w:rsidRPr="00B11070">
        <w:rPr>
          <w:rStyle w:val="a7"/>
        </w:rPr>
        <w:footnoteReference w:id="55"/>
      </w:r>
      <w:r w:rsidRPr="00B11070">
        <w:rPr>
          <w:rFonts w:ascii="Times Ext Roman" w:hAnsi="Times Ext Roman" w:cs="Times Ext Roman"/>
        </w:rPr>
        <w:t>有為是生滅法，無為是不生滅的。但這是意指諸法空寂性，那裡真有無為實體？</w:t>
      </w:r>
      <w:r w:rsidRPr="00B11070">
        <w:rPr>
          <w:rFonts w:ascii="Times Ext Roman" w:hAnsi="Times Ext Roman" w:cs="Times Ext Roman"/>
          <w:b/>
        </w:rPr>
        <w:t>有為諸法的性空，名為無為</w:t>
      </w:r>
      <w:r w:rsidRPr="00B11070">
        <w:rPr>
          <w:rFonts w:ascii="Times Ext Roman" w:hAnsi="Times Ext Roman" w:cs="Times Ext Roman"/>
        </w:rPr>
        <w:t>，是超越而離戲論的。如執豎超為橫待，說有實有的無為，那還不是墮在有為中？</w:t>
      </w:r>
    </w:p>
    <w:p w:rsidR="006121F6" w:rsidRPr="00B11070" w:rsidRDefault="006121F6" w:rsidP="00633F6F">
      <w:pPr>
        <w:pStyle w:val="91"/>
        <w:spacing w:beforeLines="30" w:before="108"/>
        <w:ind w:leftChars="400" w:left="960"/>
        <w:rPr>
          <w:rFonts w:ascii="Times Ext Roman" w:hAnsi="Times Ext Roman" w:cs="Times Ext Roman"/>
        </w:rPr>
      </w:pPr>
      <w:r w:rsidRPr="00B11070">
        <w:rPr>
          <w:rFonts w:ascii="Times Ext Roman" w:hAnsi="Times Ext Roman" w:cs="Times Ext Roman"/>
        </w:rPr>
        <w:t>涅槃是依生死苦集而施設的，苦集的寂滅即是涅槃，假使說有實有的涅槃，這也同樣的落在生死中。</w:t>
      </w:r>
    </w:p>
    <w:p w:rsidR="001D6F83" w:rsidRPr="00B11070" w:rsidRDefault="00633F6F" w:rsidP="00633F6F">
      <w:pPr>
        <w:pStyle w:val="7A0"/>
        <w:spacing w:beforeLines="30" w:before="108"/>
        <w:ind w:leftChars="400" w:left="960"/>
        <w:outlineLvl w:val="8"/>
        <w:rPr>
          <w:b/>
          <w:sz w:val="20"/>
          <w:szCs w:val="20"/>
          <w:bdr w:val="single" w:sz="4" w:space="0" w:color="auto"/>
        </w:rPr>
      </w:pPr>
      <w:r w:rsidRPr="00B11070">
        <w:rPr>
          <w:rFonts w:hint="eastAsia"/>
          <w:b/>
          <w:sz w:val="20"/>
          <w:szCs w:val="20"/>
          <w:bdr w:val="single" w:sz="4" w:space="0" w:color="auto"/>
        </w:rPr>
        <w:t>c</w:t>
      </w:r>
      <w:r w:rsidRPr="00B11070">
        <w:rPr>
          <w:rFonts w:hint="eastAsia"/>
          <w:b/>
          <w:sz w:val="20"/>
          <w:szCs w:val="20"/>
          <w:bdr w:val="single" w:sz="4" w:space="0" w:color="auto"/>
        </w:rPr>
        <w:t>、</w:t>
      </w:r>
      <w:r w:rsidR="00837E76" w:rsidRPr="00B11070">
        <w:rPr>
          <w:rFonts w:ascii="新細明體" w:hAnsi="新細明體" w:hint="eastAsia"/>
          <w:b/>
          <w:sz w:val="20"/>
          <w:szCs w:val="20"/>
          <w:bdr w:val="single" w:sz="4" w:space="0" w:color="auto"/>
        </w:rPr>
        <w:t>若涅槃是有體，則必有</w:t>
      </w:r>
      <w:r w:rsidR="0030223F" w:rsidRPr="00B11070">
        <w:rPr>
          <w:rFonts w:ascii="新細明體" w:hAnsi="新細明體" w:hint="eastAsia"/>
          <w:b/>
          <w:sz w:val="20"/>
          <w:szCs w:val="20"/>
          <w:bdr w:val="single" w:sz="4" w:space="0" w:color="auto"/>
        </w:rPr>
        <w:t>受，與經說</w:t>
      </w:r>
      <w:r w:rsidR="009C7614" w:rsidRPr="00B11070">
        <w:rPr>
          <w:rFonts w:ascii="新細明體" w:hAnsi="新細明體" w:hint="eastAsia"/>
          <w:b/>
          <w:sz w:val="20"/>
          <w:szCs w:val="20"/>
          <w:bdr w:val="single" w:sz="4" w:space="0" w:color="auto"/>
        </w:rPr>
        <w:t>「</w:t>
      </w:r>
      <w:r w:rsidR="0030223F" w:rsidRPr="00B11070">
        <w:rPr>
          <w:rFonts w:ascii="新細明體" w:hAnsi="新細明體" w:hint="eastAsia"/>
          <w:b/>
          <w:sz w:val="20"/>
          <w:szCs w:val="20"/>
          <w:bdr w:val="single" w:sz="4" w:space="0" w:color="auto"/>
        </w:rPr>
        <w:t>無</w:t>
      </w:r>
      <w:r w:rsidR="003B1468" w:rsidRPr="00B11070">
        <w:rPr>
          <w:rFonts w:hint="eastAsia"/>
          <w:b/>
          <w:sz w:val="20"/>
          <w:szCs w:val="20"/>
          <w:bdr w:val="single" w:sz="4" w:space="0" w:color="auto"/>
        </w:rPr>
        <w:t>受</w:t>
      </w:r>
      <w:r w:rsidR="0030223F" w:rsidRPr="00B11070">
        <w:rPr>
          <w:rFonts w:hint="eastAsia"/>
          <w:b/>
          <w:sz w:val="20"/>
          <w:szCs w:val="20"/>
          <w:bdr w:val="single" w:sz="4" w:space="0" w:color="auto"/>
        </w:rPr>
        <w:t>是</w:t>
      </w:r>
      <w:r w:rsidR="00B364E1" w:rsidRPr="00B11070">
        <w:rPr>
          <w:rFonts w:hint="eastAsia"/>
          <w:b/>
          <w:sz w:val="20"/>
          <w:szCs w:val="20"/>
          <w:bdr w:val="single" w:sz="4" w:space="0" w:color="auto"/>
        </w:rPr>
        <w:t>涅槃</w:t>
      </w:r>
      <w:r w:rsidR="0030223F" w:rsidRPr="00B11070">
        <w:rPr>
          <w:rFonts w:hint="eastAsia"/>
          <w:b/>
          <w:sz w:val="20"/>
          <w:szCs w:val="20"/>
          <w:bdr w:val="single" w:sz="4" w:space="0" w:color="auto"/>
        </w:rPr>
        <w:t>」相違</w:t>
      </w:r>
      <w:r w:rsidR="002B3307" w:rsidRPr="00B11070">
        <w:rPr>
          <w:rFonts w:hint="eastAsia"/>
          <w:b/>
          <w:sz w:val="20"/>
          <w:szCs w:val="20"/>
          <w:bdr w:val="single" w:sz="4" w:space="0" w:color="auto"/>
        </w:rPr>
        <w:t>──</w:t>
      </w:r>
      <w:r w:rsidR="007618B9" w:rsidRPr="00B11070">
        <w:rPr>
          <w:b/>
          <w:sz w:val="20"/>
          <w:szCs w:val="20"/>
          <w:bdr w:val="single" w:sz="4" w:space="0" w:color="auto"/>
          <w:shd w:val="pct15" w:color="auto" w:fill="FFFFFF"/>
        </w:rPr>
        <w:t>釋第</w:t>
      </w:r>
      <w:r w:rsidR="007618B9" w:rsidRPr="00B11070">
        <w:rPr>
          <w:b/>
          <w:sz w:val="20"/>
          <w:szCs w:val="20"/>
          <w:bdr w:val="single" w:sz="4" w:space="0" w:color="auto"/>
          <w:shd w:val="pct15" w:color="auto" w:fill="FFFFFF"/>
        </w:rPr>
        <w:t>6</w:t>
      </w:r>
      <w:r w:rsidR="007618B9" w:rsidRPr="00B11070">
        <w:rPr>
          <w:b/>
          <w:sz w:val="20"/>
          <w:szCs w:val="20"/>
          <w:bdr w:val="single" w:sz="4" w:space="0" w:color="auto"/>
          <w:shd w:val="pct15" w:color="auto" w:fill="FFFFFF"/>
        </w:rPr>
        <w:t>頌</w:t>
      </w:r>
      <w:r w:rsidR="002750A9" w:rsidRPr="00B11070">
        <w:rPr>
          <w:rStyle w:val="a7"/>
        </w:rPr>
        <w:footnoteReference w:id="56"/>
      </w:r>
      <w:r w:rsidR="00C270A9" w:rsidRPr="00B11070">
        <w:rPr>
          <w:rFonts w:hint="eastAsia"/>
          <w:sz w:val="20"/>
          <w:szCs w:val="20"/>
        </w:rPr>
        <w:t>（</w:t>
      </w:r>
      <w:r w:rsidR="00847DB2" w:rsidRPr="00B11070">
        <w:rPr>
          <w:rFonts w:hint="eastAsia"/>
          <w:sz w:val="20"/>
          <w:szCs w:val="20"/>
        </w:rPr>
        <w:t>p</w:t>
      </w:r>
      <w:r w:rsidR="00C270A9" w:rsidRPr="00B11070">
        <w:rPr>
          <w:rFonts w:hint="eastAsia"/>
          <w:sz w:val="20"/>
          <w:szCs w:val="20"/>
        </w:rPr>
        <w:t>p.492</w:t>
      </w:r>
      <w:r w:rsidR="00847DB2" w:rsidRPr="00B11070">
        <w:rPr>
          <w:rFonts w:hint="eastAsia"/>
          <w:sz w:val="20"/>
          <w:szCs w:val="20"/>
        </w:rPr>
        <w:t>-493</w:t>
      </w:r>
      <w:r w:rsidR="00C270A9" w:rsidRPr="00B11070">
        <w:rPr>
          <w:rFonts w:hint="eastAsia"/>
          <w:sz w:val="20"/>
          <w:szCs w:val="20"/>
        </w:rPr>
        <w:t>）</w:t>
      </w:r>
    </w:p>
    <w:p w:rsidR="005D1B62" w:rsidRPr="00B11070" w:rsidRDefault="006121F6" w:rsidP="00633F6F">
      <w:pPr>
        <w:pStyle w:val="91"/>
        <w:ind w:leftChars="400" w:left="960"/>
        <w:rPr>
          <w:rFonts w:ascii="Times Ext Roman" w:hAnsi="Times Ext Roman" w:cs="Times Ext Roman"/>
        </w:rPr>
      </w:pPr>
      <w:r w:rsidRPr="00B11070">
        <w:rPr>
          <w:rFonts w:ascii="Times Ext Roman" w:hAnsi="Times Ext Roman" w:cs="Times Ext Roman"/>
        </w:rPr>
        <w:lastRenderedPageBreak/>
        <w:t>再說：假定「</w:t>
      </w:r>
      <w:r w:rsidRPr="00B11070">
        <w:rPr>
          <w:rFonts w:ascii="Times Ext Roman" w:eastAsia="標楷體" w:hAnsi="Times Ext Roman" w:cs="Times Ext Roman"/>
          <w:b/>
        </w:rPr>
        <w:t>涅槃是有</w:t>
      </w:r>
      <w:r w:rsidRPr="00B11070">
        <w:rPr>
          <w:rFonts w:ascii="Times Ext Roman" w:hAnsi="Times Ext Roman" w:cs="Times Ext Roman"/>
        </w:rPr>
        <w:t>」，有就有所執取，有攝受，那為什麼經</w:t>
      </w:r>
      <w:r w:rsidR="008139D4" w:rsidRPr="00B11070">
        <w:rPr>
          <w:rStyle w:val="a7"/>
        </w:rPr>
        <w:footnoteReference w:id="57"/>
      </w:r>
      <w:r w:rsidRPr="00B11070">
        <w:rPr>
          <w:rFonts w:ascii="Times Ext Roman" w:hAnsi="Times Ext Roman" w:cs="Times Ext Roman"/>
        </w:rPr>
        <w:t>中說</w:t>
      </w:r>
      <w:r w:rsidRPr="00B11070">
        <w:rPr>
          <w:rFonts w:ascii="Times Ext Roman" w:hAnsi="Times Ext Roman" w:cs="Times Ext Roman"/>
          <w:b/>
        </w:rPr>
        <w:t>有受是生死，無受是涅槃</w:t>
      </w:r>
      <w:r w:rsidRPr="00B11070">
        <w:rPr>
          <w:rFonts w:ascii="Times Ext Roman" w:hAnsi="Times Ext Roman" w:cs="Times Ext Roman"/>
        </w:rPr>
        <w:t>呢？所以說：「</w:t>
      </w:r>
      <w:r w:rsidRPr="00B11070">
        <w:rPr>
          <w:rFonts w:ascii="Times Ext Roman" w:eastAsia="標楷體" w:hAnsi="Times Ext Roman" w:cs="Times Ext Roman"/>
          <w:b/>
        </w:rPr>
        <w:t>云何名無受</w:t>
      </w:r>
      <w:r w:rsidR="00DA26F9" w:rsidRPr="00B11070">
        <w:rPr>
          <w:rFonts w:ascii="Times Ext Roman" w:hAnsi="Times Ext Roman" w:cs="Times Ext Roman"/>
        </w:rPr>
        <w:t>？</w:t>
      </w:r>
      <w:r w:rsidRPr="00B11070">
        <w:rPr>
          <w:rFonts w:ascii="Times Ext Roman" w:hAnsi="Times Ext Roman" w:cs="Times Ext Roman"/>
        </w:rPr>
        <w:t>」</w:t>
      </w:r>
    </w:p>
    <w:p w:rsidR="006121F6" w:rsidRPr="00B11070" w:rsidRDefault="006121F6" w:rsidP="00633F6F">
      <w:pPr>
        <w:pStyle w:val="91"/>
        <w:spacing w:beforeLines="30" w:before="108"/>
        <w:ind w:leftChars="400" w:left="960"/>
        <w:rPr>
          <w:rFonts w:ascii="Times Ext Roman" w:hAnsi="Times Ext Roman" w:cs="Times Ext Roman"/>
        </w:rPr>
      </w:pPr>
      <w:r w:rsidRPr="00B11070">
        <w:rPr>
          <w:rFonts w:ascii="Times Ext Roman" w:hAnsi="Times Ext Roman" w:cs="Times Ext Roman"/>
        </w:rPr>
        <w:t>若說涅槃的有，不是可取、可著、有執受的生死有，是無取、無著、無執受的不思議的妙有，這也不然。因為「</w:t>
      </w:r>
      <w:r w:rsidRPr="00B11070">
        <w:rPr>
          <w:rFonts w:ascii="Times Ext Roman" w:eastAsia="標楷體" w:hAnsi="Times Ext Roman" w:cs="Times Ext Roman"/>
          <w:b/>
        </w:rPr>
        <w:t>無有</w:t>
      </w:r>
      <w:r w:rsidRPr="00B11070">
        <w:rPr>
          <w:rFonts w:ascii="Times Ext Roman" w:hAnsi="Times Ext Roman" w:cs="Times Ext Roman"/>
        </w:rPr>
        <w:t>」一法，「</w:t>
      </w:r>
      <w:r w:rsidRPr="00B11070">
        <w:rPr>
          <w:rFonts w:ascii="Times Ext Roman" w:eastAsia="標楷體" w:hAnsi="Times Ext Roman" w:cs="Times Ext Roman"/>
          <w:b/>
        </w:rPr>
        <w:t>不</w:t>
      </w:r>
      <w:r w:rsidRPr="00B11070">
        <w:rPr>
          <w:rFonts w:ascii="Times Ext Roman" w:hAnsi="Times Ext Roman" w:cs="Times Ext Roman"/>
        </w:rPr>
        <w:t>」是「</w:t>
      </w:r>
      <w:r w:rsidRPr="00B11070">
        <w:rPr>
          <w:rFonts w:ascii="Times Ext Roman" w:eastAsia="標楷體" w:hAnsi="Times Ext Roman" w:cs="Times Ext Roman"/>
          <w:b/>
        </w:rPr>
        <w:t>從</w:t>
      </w:r>
      <w:r w:rsidRPr="00B11070">
        <w:rPr>
          <w:rFonts w:ascii="Times Ext Roman" w:hAnsi="Times Ext Roman" w:cs="Times Ext Roman"/>
        </w:rPr>
        <w:t>」執「</w:t>
      </w:r>
      <w:r w:rsidRPr="00B11070">
        <w:rPr>
          <w:rFonts w:ascii="Times Ext Roman" w:eastAsia="標楷體" w:hAnsi="Times Ext Roman" w:cs="Times Ext Roman"/>
          <w:b/>
        </w:rPr>
        <w:t>受而名為法</w:t>
      </w:r>
      <w:r w:rsidRPr="00B11070">
        <w:rPr>
          <w:rFonts w:ascii="Times Ext Roman" w:hAnsi="Times Ext Roman" w:cs="Times Ext Roman"/>
        </w:rPr>
        <w:t>」的。以為確有此法，以為</w:t>
      </w:r>
      <w:r w:rsidR="00125E8B" w:rsidRPr="00B11070">
        <w:rPr>
          <w:rFonts w:ascii="Times Ext Roman" w:hAnsi="Times Ext Roman" w:cs="Times Ext Roman"/>
        </w:rPr>
        <w:t>它</w:t>
      </w:r>
      <w:r w:rsidRPr="00B11070">
        <w:rPr>
          <w:rFonts w:ascii="Times Ext Roman" w:hAnsi="Times Ext Roman" w:cs="Times Ext Roman"/>
        </w:rPr>
        <w:t>的本體如何，自性如何，或者如何微妙，都是有執取的。如涅槃是無受，就不可以說涅槃是有了。</w:t>
      </w:r>
    </w:p>
    <w:p w:rsidR="006121F6" w:rsidRPr="00B11070" w:rsidRDefault="000C0F8F" w:rsidP="0022070F">
      <w:pPr>
        <w:spacing w:beforeLines="30" w:before="108"/>
        <w:ind w:leftChars="250" w:left="600"/>
        <w:outlineLvl w:val="5"/>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2</w:t>
      </w:r>
      <w:r w:rsidRPr="00B11070">
        <w:rPr>
          <w:rFonts w:hint="eastAsia"/>
          <w:b/>
          <w:sz w:val="20"/>
          <w:szCs w:val="20"/>
          <w:bdr w:val="single" w:sz="4" w:space="0" w:color="auto"/>
        </w:rPr>
        <w:t>）</w:t>
      </w:r>
      <w:r w:rsidR="006121F6" w:rsidRPr="00B11070">
        <w:rPr>
          <w:b/>
          <w:sz w:val="20"/>
          <w:szCs w:val="20"/>
          <w:bdr w:val="single" w:sz="4" w:space="0" w:color="auto"/>
        </w:rPr>
        <w:t>遮無</w:t>
      </w:r>
      <w:r w:rsidR="00847DB2" w:rsidRPr="00B11070">
        <w:rPr>
          <w:rFonts w:hint="eastAsia"/>
          <w:sz w:val="20"/>
          <w:szCs w:val="20"/>
        </w:rPr>
        <w:t>（</w:t>
      </w:r>
      <w:r w:rsidR="00847DB2" w:rsidRPr="00B11070">
        <w:rPr>
          <w:rFonts w:hint="eastAsia"/>
          <w:sz w:val="20"/>
          <w:szCs w:val="20"/>
        </w:rPr>
        <w:t>pp.493-494</w:t>
      </w:r>
      <w:r w:rsidR="00847DB2" w:rsidRPr="00B11070">
        <w:rPr>
          <w:rFonts w:hint="eastAsia"/>
          <w:sz w:val="20"/>
          <w:szCs w:val="20"/>
        </w:rPr>
        <w:t>）</w:t>
      </w:r>
    </w:p>
    <w:p w:rsidR="006121F6" w:rsidRPr="00B11070" w:rsidRDefault="006121F6" w:rsidP="000C0F8F">
      <w:pPr>
        <w:pStyle w:val="6A1"/>
        <w:ind w:leftChars="250" w:left="60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07</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有尚非涅槃，何況於無耶？涅槃無有有，何處當有無？</w:t>
      </w:r>
      <w:r w:rsidR="00396EED" w:rsidRPr="00B11070">
        <w:rPr>
          <w:rStyle w:val="a7"/>
          <w:rFonts w:eastAsia="標楷體"/>
        </w:rPr>
        <w:footnoteReference w:id="58"/>
      </w:r>
    </w:p>
    <w:p w:rsidR="006121F6" w:rsidRPr="00B11070" w:rsidRDefault="006121F6" w:rsidP="00D24535">
      <w:pPr>
        <w:pStyle w:val="6A1"/>
        <w:ind w:leftChars="250" w:left="60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08</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若無是涅槃，云何名不受？未曾有不受，而名為無法</w:t>
      </w:r>
      <w:r w:rsidR="00614FEA" w:rsidRPr="00B11070">
        <w:rPr>
          <w:rFonts w:ascii="Times Ext Roman" w:eastAsia="標楷體" w:hAnsi="Times Ext Roman" w:cs="Times Ext Roman"/>
        </w:rPr>
        <w:t>。</w:t>
      </w:r>
      <w:r w:rsidR="001B5E65" w:rsidRPr="00B11070">
        <w:rPr>
          <w:rStyle w:val="a7"/>
          <w:rFonts w:eastAsia="標楷體"/>
        </w:rPr>
        <w:footnoteReference w:id="59"/>
      </w:r>
    </w:p>
    <w:p w:rsidR="0022070F" w:rsidRPr="00B11070" w:rsidRDefault="0022070F" w:rsidP="0022070F">
      <w:pPr>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A</w:t>
      </w:r>
      <w:r w:rsidRPr="00B11070">
        <w:rPr>
          <w:rFonts w:hint="eastAsia"/>
          <w:b/>
          <w:sz w:val="20"/>
          <w:szCs w:val="20"/>
          <w:bdr w:val="single" w:sz="4" w:space="0" w:color="auto"/>
        </w:rPr>
        <w:t>、</w:t>
      </w:r>
      <w:r w:rsidR="0030223F" w:rsidRPr="00B11070">
        <w:rPr>
          <w:rFonts w:hint="eastAsia"/>
          <w:b/>
          <w:sz w:val="20"/>
          <w:szCs w:val="20"/>
          <w:bdr w:val="single" w:sz="4" w:space="0" w:color="auto"/>
        </w:rPr>
        <w:t>外人執涅槃是實無</w:t>
      </w:r>
      <w:r w:rsidR="00847DB2" w:rsidRPr="00B11070">
        <w:rPr>
          <w:rFonts w:hint="eastAsia"/>
          <w:sz w:val="20"/>
          <w:szCs w:val="20"/>
        </w:rPr>
        <w:t>（</w:t>
      </w:r>
      <w:r w:rsidR="00847DB2" w:rsidRPr="00B11070">
        <w:rPr>
          <w:rFonts w:hint="eastAsia"/>
          <w:sz w:val="20"/>
          <w:szCs w:val="20"/>
        </w:rPr>
        <w:t>p.493</w:t>
      </w:r>
      <w:r w:rsidR="00847DB2" w:rsidRPr="00B11070">
        <w:rPr>
          <w:rFonts w:hint="eastAsia"/>
          <w:sz w:val="20"/>
          <w:szCs w:val="20"/>
        </w:rPr>
        <w:t>）</w:t>
      </w:r>
    </w:p>
    <w:p w:rsidR="00B429B3" w:rsidRPr="00B11070" w:rsidRDefault="006121F6" w:rsidP="00B429B3">
      <w:pPr>
        <w:ind w:leftChars="300" w:left="720"/>
        <w:rPr>
          <w:rFonts w:ascii="Times Ext Roman" w:hAnsi="Times Ext Roman" w:cs="Times Ext Roman"/>
        </w:rPr>
      </w:pPr>
      <w:r w:rsidRPr="00B11070">
        <w:t>這是遮破涅槃為無的執著。</w:t>
      </w:r>
      <w:r w:rsidRPr="00B11070">
        <w:rPr>
          <w:rFonts w:ascii="Times Ext Roman" w:hAnsi="Times Ext Roman" w:cs="Times Ext Roman"/>
        </w:rPr>
        <w:t>像小乘經部師，就是以無為涅槃的。</w:t>
      </w:r>
      <w:r w:rsidR="006600C2" w:rsidRPr="00B11070">
        <w:rPr>
          <w:rStyle w:val="a7"/>
        </w:rPr>
        <w:footnoteReference w:id="60"/>
      </w:r>
      <w:r w:rsidRPr="00B11070">
        <w:rPr>
          <w:rFonts w:ascii="Times Ext Roman" w:hAnsi="Times Ext Roman" w:cs="Times Ext Roman"/>
        </w:rPr>
        <w:t>他說：有為是</w:t>
      </w:r>
      <w:r w:rsidRPr="00B11070">
        <w:rPr>
          <w:rFonts w:ascii="Times Ext Roman" w:hAnsi="Times Ext Roman" w:cs="Times Ext Roman"/>
        </w:rPr>
        <w:lastRenderedPageBreak/>
        <w:t>實有，無為是非實。如燒衣，衣燒了就無有衣；無瓶，瓶破了就沒有瓶。</w:t>
      </w:r>
    </w:p>
    <w:p w:rsidR="00D6421B" w:rsidRPr="00B11070" w:rsidRDefault="006121F6" w:rsidP="00B429B3">
      <w:pPr>
        <w:spacing w:beforeLines="30" w:before="108"/>
        <w:ind w:leftChars="300" w:left="720"/>
        <w:rPr>
          <w:rFonts w:ascii="Times Ext Roman" w:hAnsi="Times Ext Roman" w:cs="Times Ext Roman"/>
        </w:rPr>
      </w:pPr>
      <w:r w:rsidRPr="00B11070">
        <w:rPr>
          <w:rFonts w:ascii="Times Ext Roman" w:hAnsi="Times Ext Roman" w:cs="Times Ext Roman"/>
        </w:rPr>
        <w:t>在因果相續中，離去惑業，不再有生死，說為涅槃，那裡有涅槃的實體？</w:t>
      </w:r>
      <w:r w:rsidR="00CC57A2" w:rsidRPr="00B11070">
        <w:rPr>
          <w:rStyle w:val="a7"/>
        </w:rPr>
        <w:footnoteReference w:id="61"/>
      </w:r>
      <w:r w:rsidRPr="00B11070">
        <w:rPr>
          <w:rFonts w:ascii="Times Ext Roman" w:hAnsi="Times Ext Roman" w:cs="Times Ext Roman"/>
        </w:rPr>
        <w:t>本有生死的熱惱苦迫，離此而得安隱的清涼，無有苦痛，所以佛勸人求證涅槃。</w:t>
      </w:r>
    </w:p>
    <w:p w:rsidR="00615F8D" w:rsidRPr="00B11070" w:rsidRDefault="00B429B3" w:rsidP="00963D67">
      <w:pPr>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B</w:t>
      </w:r>
      <w:r w:rsidRPr="00B11070">
        <w:rPr>
          <w:rFonts w:hint="eastAsia"/>
          <w:b/>
          <w:sz w:val="20"/>
          <w:szCs w:val="20"/>
          <w:bdr w:val="single" w:sz="4" w:space="0" w:color="auto"/>
        </w:rPr>
        <w:t>、</w:t>
      </w:r>
      <w:r w:rsidR="0030223F" w:rsidRPr="00B11070">
        <w:rPr>
          <w:rFonts w:hint="eastAsia"/>
          <w:b/>
          <w:sz w:val="20"/>
          <w:szCs w:val="20"/>
          <w:bdr w:val="single" w:sz="4" w:space="0" w:color="auto"/>
        </w:rPr>
        <w:t>論主破</w:t>
      </w:r>
      <w:r w:rsidR="00847DB2" w:rsidRPr="00B11070">
        <w:rPr>
          <w:rFonts w:hint="eastAsia"/>
          <w:sz w:val="20"/>
          <w:szCs w:val="20"/>
        </w:rPr>
        <w:t>（</w:t>
      </w:r>
      <w:r w:rsidR="00847DB2" w:rsidRPr="00B11070">
        <w:rPr>
          <w:rFonts w:hint="eastAsia"/>
          <w:sz w:val="20"/>
          <w:szCs w:val="20"/>
        </w:rPr>
        <w:t>pp.493-494</w:t>
      </w:r>
      <w:r w:rsidR="00847DB2" w:rsidRPr="00B11070">
        <w:rPr>
          <w:rFonts w:hint="eastAsia"/>
          <w:sz w:val="20"/>
          <w:szCs w:val="20"/>
        </w:rPr>
        <w:t>）</w:t>
      </w:r>
    </w:p>
    <w:p w:rsidR="00963D67" w:rsidRPr="00B11070" w:rsidRDefault="00963D67" w:rsidP="00963D67">
      <w:pPr>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A</w:t>
      </w:r>
      <w:r w:rsidRPr="00B11070">
        <w:rPr>
          <w:rFonts w:hint="eastAsia"/>
          <w:b/>
          <w:sz w:val="20"/>
          <w:szCs w:val="20"/>
          <w:bdr w:val="single" w:sz="4" w:space="0" w:color="auto"/>
        </w:rPr>
        <w:t>）</w:t>
      </w:r>
      <w:r w:rsidR="0030223F" w:rsidRPr="00B11070">
        <w:rPr>
          <w:rFonts w:hint="eastAsia"/>
          <w:b/>
          <w:sz w:val="20"/>
          <w:szCs w:val="20"/>
          <w:bdr w:val="single" w:sz="4" w:space="0" w:color="auto"/>
        </w:rPr>
        <w:t>實有尚非涅槃，何況是實無</w:t>
      </w:r>
      <w:r w:rsidRPr="00B11070">
        <w:rPr>
          <w:rFonts w:ascii="新細明體" w:hAnsi="新細明體" w:cs="Times Ext Roman" w:hint="eastAsia"/>
          <w:b/>
          <w:sz w:val="20"/>
          <w:szCs w:val="20"/>
          <w:bdr w:val="single" w:sz="4" w:space="0" w:color="auto"/>
        </w:rPr>
        <w:t>──</w:t>
      </w:r>
      <w:r w:rsidRPr="00B11070">
        <w:rPr>
          <w:rFonts w:ascii="Times Ext Roman" w:hAnsi="Times Ext Roman" w:cs="Times Ext Roman"/>
          <w:b/>
          <w:sz w:val="20"/>
          <w:szCs w:val="20"/>
          <w:bdr w:val="single" w:sz="4" w:space="0" w:color="auto"/>
          <w:shd w:val="pct15" w:color="auto" w:fill="FFFFFF"/>
        </w:rPr>
        <w:t>釋第</w:t>
      </w:r>
      <w:r w:rsidRPr="00B11070">
        <w:rPr>
          <w:b/>
          <w:sz w:val="20"/>
          <w:szCs w:val="20"/>
          <w:bdr w:val="single" w:sz="4" w:space="0" w:color="auto"/>
          <w:shd w:val="pct15" w:color="auto" w:fill="FFFFFF"/>
        </w:rPr>
        <w:t>7</w:t>
      </w:r>
      <w:r w:rsidRPr="00B11070">
        <w:rPr>
          <w:rFonts w:ascii="Times Ext Roman" w:hAnsi="Times Ext Roman" w:cs="Times Ext Roman"/>
          <w:b/>
          <w:sz w:val="20"/>
          <w:szCs w:val="20"/>
          <w:bdr w:val="single" w:sz="4" w:space="0" w:color="auto"/>
          <w:shd w:val="pct15" w:color="auto" w:fill="FFFFFF"/>
        </w:rPr>
        <w:t>頌</w:t>
      </w:r>
      <w:r w:rsidR="00D24535" w:rsidRPr="00B11070">
        <w:rPr>
          <w:rStyle w:val="a7"/>
        </w:rPr>
        <w:footnoteReference w:id="62"/>
      </w:r>
      <w:r w:rsidR="00847DB2" w:rsidRPr="00B11070">
        <w:rPr>
          <w:rFonts w:hint="eastAsia"/>
          <w:sz w:val="20"/>
          <w:szCs w:val="20"/>
        </w:rPr>
        <w:t>（</w:t>
      </w:r>
      <w:r w:rsidR="00847DB2" w:rsidRPr="00B11070">
        <w:rPr>
          <w:rFonts w:hint="eastAsia"/>
          <w:sz w:val="20"/>
          <w:szCs w:val="20"/>
        </w:rPr>
        <w:t>pp.493-494</w:t>
      </w:r>
      <w:r w:rsidR="00847DB2" w:rsidRPr="00B11070">
        <w:rPr>
          <w:rFonts w:hint="eastAsia"/>
          <w:sz w:val="20"/>
          <w:szCs w:val="20"/>
        </w:rPr>
        <w:t>）</w:t>
      </w:r>
    </w:p>
    <w:p w:rsidR="00565B97" w:rsidRPr="00B11070" w:rsidRDefault="006121F6" w:rsidP="0030223F">
      <w:pPr>
        <w:pStyle w:val="7A0"/>
        <w:ind w:leftChars="350" w:left="840"/>
        <w:rPr>
          <w:rFonts w:ascii="Times Ext Roman" w:hAnsi="Times Ext Roman" w:cs="Times Ext Roman"/>
        </w:rPr>
      </w:pPr>
      <w:r w:rsidRPr="00B11070">
        <w:rPr>
          <w:rFonts w:ascii="Times Ext Roman" w:hAnsi="Times Ext Roman" w:cs="Times Ext Roman"/>
        </w:rPr>
        <w:t>他以因緣的否定與消散為涅槃，也同樣是不知涅槃。</w:t>
      </w:r>
    </w:p>
    <w:p w:rsidR="009C532A" w:rsidRPr="00B11070" w:rsidRDefault="006121F6" w:rsidP="0030223F">
      <w:pPr>
        <w:pStyle w:val="91"/>
        <w:spacing w:beforeLines="30" w:before="108"/>
        <w:ind w:leftChars="350" w:left="840"/>
      </w:pPr>
      <w:r w:rsidRPr="00B11070">
        <w:t>論主破他說：實有者說「</w:t>
      </w:r>
      <w:r w:rsidRPr="00B11070">
        <w:rPr>
          <w:rFonts w:eastAsia="標楷體"/>
          <w:b/>
        </w:rPr>
        <w:t>有</w:t>
      </w:r>
      <w:r w:rsidRPr="00B11070">
        <w:t>，</w:t>
      </w:r>
      <w:r w:rsidRPr="00B11070">
        <w:rPr>
          <w:rFonts w:eastAsia="標楷體"/>
          <w:b/>
        </w:rPr>
        <w:t>尚</w:t>
      </w:r>
      <w:r w:rsidRPr="00B11070">
        <w:t>」且不是「</w:t>
      </w:r>
      <w:r w:rsidRPr="00B11070">
        <w:rPr>
          <w:rFonts w:eastAsia="標楷體"/>
          <w:b/>
        </w:rPr>
        <w:t>涅槃</w:t>
      </w:r>
      <w:r w:rsidRPr="00B11070">
        <w:t>，</w:t>
      </w:r>
      <w:r w:rsidRPr="00B11070">
        <w:rPr>
          <w:rFonts w:eastAsia="標楷體"/>
          <w:b/>
        </w:rPr>
        <w:t>何況</w:t>
      </w:r>
      <w:r w:rsidRPr="00B11070">
        <w:t>」你所說的「</w:t>
      </w:r>
      <w:r w:rsidRPr="00B11070">
        <w:rPr>
          <w:rFonts w:eastAsia="標楷體"/>
          <w:b/>
        </w:rPr>
        <w:t>無</w:t>
      </w:r>
      <w:r w:rsidRPr="00B11070">
        <w:t>」呢？</w:t>
      </w:r>
      <w:r w:rsidRPr="00B11070">
        <w:rPr>
          <w:b/>
        </w:rPr>
        <w:t>有</w:t>
      </w:r>
      <w:r w:rsidR="00837E76" w:rsidRPr="00B11070">
        <w:rPr>
          <w:rFonts w:hint="eastAsia"/>
          <w:b/>
        </w:rPr>
        <w:t>、</w:t>
      </w:r>
      <w:r w:rsidRPr="00B11070">
        <w:rPr>
          <w:b/>
        </w:rPr>
        <w:t>無</w:t>
      </w:r>
      <w:r w:rsidRPr="00B11070">
        <w:t>是相待的，說</w:t>
      </w:r>
      <w:r w:rsidRPr="00B11070">
        <w:rPr>
          <w:b/>
        </w:rPr>
        <w:t>有</w:t>
      </w:r>
      <w:r w:rsidRPr="00B11070">
        <w:t>是待</w:t>
      </w:r>
      <w:r w:rsidRPr="00B11070">
        <w:rPr>
          <w:b/>
        </w:rPr>
        <w:t>無</w:t>
      </w:r>
      <w:r w:rsidRPr="00B11070">
        <w:t>而有，說</w:t>
      </w:r>
      <w:r w:rsidRPr="00B11070">
        <w:rPr>
          <w:b/>
        </w:rPr>
        <w:t>無</w:t>
      </w:r>
      <w:r w:rsidRPr="00B11070">
        <w:t>是待</w:t>
      </w:r>
      <w:r w:rsidRPr="00B11070">
        <w:rPr>
          <w:b/>
        </w:rPr>
        <w:t>有</w:t>
      </w:r>
      <w:r w:rsidRPr="00B11070">
        <w:t>而無，</w:t>
      </w:r>
      <w:r w:rsidRPr="00B11070">
        <w:rPr>
          <w:b/>
        </w:rPr>
        <w:t>無</w:t>
      </w:r>
      <w:r w:rsidRPr="00B11070">
        <w:t>是依</w:t>
      </w:r>
      <w:r w:rsidRPr="00B11070">
        <w:rPr>
          <w:b/>
        </w:rPr>
        <w:t>有</w:t>
      </w:r>
      <w:r w:rsidRPr="00B11070">
        <w:t>而成立的。</w:t>
      </w:r>
    </w:p>
    <w:p w:rsidR="009C532A" w:rsidRPr="00B11070" w:rsidRDefault="006121F6" w:rsidP="0030223F">
      <w:pPr>
        <w:pStyle w:val="91"/>
        <w:spacing w:beforeLines="30" w:before="108"/>
        <w:ind w:leftChars="350" w:left="840"/>
      </w:pPr>
      <w:r w:rsidRPr="00B11070">
        <w:t>「</w:t>
      </w:r>
      <w:r w:rsidRPr="00B11070">
        <w:rPr>
          <w:rFonts w:eastAsia="標楷體"/>
          <w:b/>
        </w:rPr>
        <w:t>涅槃</w:t>
      </w:r>
      <w:r w:rsidRPr="00B11070">
        <w:t>」尚且「</w:t>
      </w:r>
      <w:r w:rsidRPr="00B11070">
        <w:rPr>
          <w:rFonts w:eastAsia="標楷體"/>
          <w:b/>
        </w:rPr>
        <w:t>無有</w:t>
      </w:r>
      <w:r w:rsidRPr="00B11070">
        <w:t>」可能成立真實自性的實「</w:t>
      </w:r>
      <w:r w:rsidRPr="00B11070">
        <w:rPr>
          <w:rFonts w:eastAsia="標楷體"/>
          <w:b/>
        </w:rPr>
        <w:t>有</w:t>
      </w:r>
      <w:r w:rsidRPr="00B11070">
        <w:t>」，那裡還「</w:t>
      </w:r>
      <w:r w:rsidRPr="00B11070">
        <w:rPr>
          <w:rFonts w:eastAsia="標楷體"/>
          <w:b/>
        </w:rPr>
        <w:t>有</w:t>
      </w:r>
      <w:r w:rsidRPr="00B11070">
        <w:t>」因有還無的「</w:t>
      </w:r>
      <w:r w:rsidRPr="00B11070">
        <w:rPr>
          <w:rFonts w:eastAsia="標楷體"/>
          <w:b/>
        </w:rPr>
        <w:t>無</w:t>
      </w:r>
      <w:r w:rsidRPr="00B11070">
        <w:t>」呢！</w:t>
      </w:r>
    </w:p>
    <w:p w:rsidR="00BA3E97" w:rsidRPr="00B11070" w:rsidRDefault="006121F6" w:rsidP="00DA5347">
      <w:pPr>
        <w:pStyle w:val="91"/>
        <w:spacing w:beforeLines="30" w:before="108"/>
        <w:ind w:leftChars="350" w:left="840"/>
      </w:pPr>
      <w:r w:rsidRPr="00B11070">
        <w:t>說有</w:t>
      </w:r>
      <w:r w:rsidR="0030223F" w:rsidRPr="00B11070">
        <w:rPr>
          <w:rFonts w:hint="eastAsia"/>
        </w:rPr>
        <w:t>、</w:t>
      </w:r>
      <w:r w:rsidRPr="00B11070">
        <w:t>說無是世間事，</w:t>
      </w:r>
      <w:r w:rsidRPr="00B11070">
        <w:rPr>
          <w:b/>
        </w:rPr>
        <w:t>因緣和合</w:t>
      </w:r>
      <w:r w:rsidRPr="00B11070">
        <w:t>名為</w:t>
      </w:r>
      <w:r w:rsidRPr="00B11070">
        <w:rPr>
          <w:b/>
        </w:rPr>
        <w:t>有</w:t>
      </w:r>
      <w:r w:rsidRPr="00B11070">
        <w:t>，</w:t>
      </w:r>
      <w:r w:rsidRPr="00B11070">
        <w:rPr>
          <w:b/>
        </w:rPr>
        <w:t>因緣離散</w:t>
      </w:r>
      <w:r w:rsidRPr="00B11070">
        <w:t>名為</w:t>
      </w:r>
      <w:r w:rsidRPr="00B11070">
        <w:rPr>
          <w:b/>
        </w:rPr>
        <w:t>無</w:t>
      </w:r>
      <w:r w:rsidRPr="00B11070">
        <w:t>，</w:t>
      </w:r>
      <w:r w:rsidR="009839A1" w:rsidRPr="00B11070">
        <w:rPr>
          <w:rStyle w:val="a7"/>
        </w:rPr>
        <w:footnoteReference w:id="63"/>
      </w:r>
      <w:r w:rsidR="00DA5347" w:rsidRPr="00B11070">
        <w:t>這是現象的、生滅</w:t>
      </w:r>
      <w:r w:rsidR="00DA5347" w:rsidRPr="00B11070">
        <w:lastRenderedPageBreak/>
        <w:t>的，</w:t>
      </w:r>
      <w:r w:rsidR="00DA5347" w:rsidRPr="00B11070">
        <w:rPr>
          <w:rFonts w:hint="eastAsia"/>
        </w:rPr>
        <w:t>哪</w:t>
      </w:r>
      <w:r w:rsidRPr="00B11070">
        <w:t>裡是涅槃相？</w:t>
      </w:r>
    </w:p>
    <w:p w:rsidR="00565B97" w:rsidRPr="00B11070" w:rsidRDefault="00741995" w:rsidP="00741995">
      <w:pPr>
        <w:spacing w:beforeLines="30" w:before="108"/>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B</w:t>
      </w:r>
      <w:r w:rsidRPr="00B11070">
        <w:rPr>
          <w:rFonts w:hint="eastAsia"/>
          <w:b/>
          <w:sz w:val="20"/>
          <w:szCs w:val="20"/>
          <w:bdr w:val="single" w:sz="4" w:space="0" w:color="auto"/>
        </w:rPr>
        <w:t>）</w:t>
      </w:r>
      <w:r w:rsidR="0030223F" w:rsidRPr="00B11070">
        <w:rPr>
          <w:rFonts w:hint="eastAsia"/>
          <w:b/>
          <w:sz w:val="20"/>
          <w:szCs w:val="20"/>
          <w:bdr w:val="single" w:sz="4" w:space="0" w:color="auto"/>
        </w:rPr>
        <w:t>有、無皆有受；若涅槃是無，就有受，與「無受是涅槃」</w:t>
      </w:r>
      <w:r w:rsidR="009B277F" w:rsidRPr="00B11070">
        <w:rPr>
          <w:rFonts w:hint="eastAsia"/>
          <w:b/>
          <w:sz w:val="20"/>
          <w:szCs w:val="20"/>
          <w:bdr w:val="single" w:sz="4" w:space="0" w:color="auto"/>
        </w:rPr>
        <w:t>相違</w:t>
      </w:r>
      <w:r w:rsidR="002B3307" w:rsidRPr="00B11070">
        <w:rPr>
          <w:rFonts w:hint="eastAsia"/>
          <w:b/>
          <w:sz w:val="20"/>
          <w:szCs w:val="20"/>
          <w:bdr w:val="single" w:sz="4" w:space="0" w:color="auto"/>
        </w:rPr>
        <w:t>──</w:t>
      </w:r>
      <w:r w:rsidR="009C532A" w:rsidRPr="00B11070">
        <w:rPr>
          <w:b/>
          <w:sz w:val="20"/>
          <w:szCs w:val="20"/>
          <w:bdr w:val="single" w:sz="4" w:space="0" w:color="auto"/>
          <w:shd w:val="pct15" w:color="auto" w:fill="FFFFFF"/>
        </w:rPr>
        <w:t>釋第</w:t>
      </w:r>
      <w:r w:rsidR="009246BC" w:rsidRPr="00B11070">
        <w:rPr>
          <w:b/>
          <w:sz w:val="20"/>
          <w:szCs w:val="20"/>
          <w:bdr w:val="single" w:sz="4" w:space="0" w:color="auto"/>
          <w:shd w:val="pct15" w:color="auto" w:fill="FFFFFF"/>
        </w:rPr>
        <w:t>8</w:t>
      </w:r>
      <w:r w:rsidR="009C532A" w:rsidRPr="00B11070">
        <w:rPr>
          <w:b/>
          <w:sz w:val="20"/>
          <w:szCs w:val="20"/>
          <w:bdr w:val="single" w:sz="4" w:space="0" w:color="auto"/>
          <w:shd w:val="pct15" w:color="auto" w:fill="FFFFFF"/>
        </w:rPr>
        <w:t>頌</w:t>
      </w:r>
      <w:r w:rsidR="00D24535" w:rsidRPr="00B11070">
        <w:rPr>
          <w:rStyle w:val="a7"/>
        </w:rPr>
        <w:footnoteReference w:id="64"/>
      </w:r>
      <w:r w:rsidR="00847DB2" w:rsidRPr="00B11070">
        <w:rPr>
          <w:rFonts w:hint="eastAsia"/>
          <w:sz w:val="20"/>
          <w:szCs w:val="20"/>
        </w:rPr>
        <w:t>（</w:t>
      </w:r>
      <w:r w:rsidR="00847DB2" w:rsidRPr="00B11070">
        <w:rPr>
          <w:rFonts w:hint="eastAsia"/>
          <w:sz w:val="20"/>
          <w:szCs w:val="20"/>
        </w:rPr>
        <w:t>p.494</w:t>
      </w:r>
      <w:r w:rsidR="00847DB2" w:rsidRPr="00B11070">
        <w:rPr>
          <w:rFonts w:hint="eastAsia"/>
          <w:sz w:val="20"/>
          <w:szCs w:val="20"/>
        </w:rPr>
        <w:t>）</w:t>
      </w:r>
    </w:p>
    <w:p w:rsidR="00AF4235" w:rsidRPr="00B11070" w:rsidRDefault="006121F6" w:rsidP="0030223F">
      <w:pPr>
        <w:pStyle w:val="91"/>
        <w:ind w:leftChars="350" w:left="840"/>
      </w:pPr>
      <w:r w:rsidRPr="00B11070">
        <w:t>假定說實「</w:t>
      </w:r>
      <w:r w:rsidRPr="00B11070">
        <w:rPr>
          <w:rFonts w:eastAsia="標楷體"/>
          <w:b/>
        </w:rPr>
        <w:t>無是涅槃</w:t>
      </w:r>
      <w:r w:rsidRPr="00B11070">
        <w:t>」，怎麼經中又說「</w:t>
      </w:r>
      <w:r w:rsidRPr="00B11070">
        <w:rPr>
          <w:rFonts w:eastAsia="標楷體"/>
          <w:b/>
        </w:rPr>
        <w:t>不受</w:t>
      </w:r>
      <w:r w:rsidRPr="00B11070">
        <w:t>」是涅槃呢？老實說，</w:t>
      </w:r>
      <w:r w:rsidRPr="00B11070">
        <w:rPr>
          <w:b/>
        </w:rPr>
        <w:t>實無</w:t>
      </w:r>
      <w:r w:rsidRPr="00B11070">
        <w:t>是涅槃，這就是</w:t>
      </w:r>
      <w:r w:rsidRPr="00B11070">
        <w:rPr>
          <w:b/>
        </w:rPr>
        <w:t>有受</w:t>
      </w:r>
      <w:r w:rsidRPr="00B11070">
        <w:t>，</w:t>
      </w:r>
      <w:r w:rsidRPr="00B11070">
        <w:rPr>
          <w:b/>
        </w:rPr>
        <w:t>有受</w:t>
      </w:r>
      <w:r w:rsidRPr="00B11070">
        <w:t>與經說的</w:t>
      </w:r>
      <w:r w:rsidRPr="00B11070">
        <w:rPr>
          <w:b/>
        </w:rPr>
        <w:t>無受</w:t>
      </w:r>
      <w:r w:rsidRPr="00B11070">
        <w:t>，就相違。因為從來不「</w:t>
      </w:r>
      <w:r w:rsidRPr="00B11070">
        <w:rPr>
          <w:rFonts w:eastAsia="標楷體"/>
          <w:b/>
        </w:rPr>
        <w:t>曾有</w:t>
      </w:r>
      <w:r w:rsidRPr="00B11070">
        <w:t>」過「</w:t>
      </w:r>
      <w:r w:rsidRPr="00B11070">
        <w:rPr>
          <w:rFonts w:eastAsia="標楷體"/>
          <w:b/>
        </w:rPr>
        <w:t>不受</w:t>
      </w:r>
      <w:r w:rsidRPr="00B11070">
        <w:t>」的「</w:t>
      </w:r>
      <w:r w:rsidRPr="00B11070">
        <w:rPr>
          <w:rFonts w:eastAsia="標楷體"/>
          <w:b/>
        </w:rPr>
        <w:t>而</w:t>
      </w:r>
      <w:r w:rsidRPr="00B11070">
        <w:t>」可「</w:t>
      </w:r>
      <w:r w:rsidRPr="00B11070">
        <w:rPr>
          <w:rFonts w:eastAsia="標楷體"/>
          <w:b/>
        </w:rPr>
        <w:t>名為無法</w:t>
      </w:r>
      <w:r w:rsidRPr="00B11070">
        <w:t>」的。</w:t>
      </w:r>
    </w:p>
    <w:p w:rsidR="0030223F" w:rsidRPr="00B11070" w:rsidRDefault="006121F6" w:rsidP="006245B6">
      <w:pPr>
        <w:pStyle w:val="91"/>
        <w:spacing w:beforeLines="30" w:before="108"/>
        <w:ind w:leftChars="350" w:left="840"/>
      </w:pPr>
      <w:r w:rsidRPr="00B11070">
        <w:t>無受，不但不受</w:t>
      </w:r>
      <w:r w:rsidRPr="00B11070">
        <w:rPr>
          <w:b/>
        </w:rPr>
        <w:t>有</w:t>
      </w:r>
      <w:r w:rsidR="006245B6" w:rsidRPr="00B11070">
        <w:rPr>
          <w:rFonts w:hint="eastAsia"/>
        </w:rPr>
        <w:t>、</w:t>
      </w:r>
      <w:r w:rsidRPr="00B11070">
        <w:rPr>
          <w:b/>
        </w:rPr>
        <w:t>無</w:t>
      </w:r>
      <w:r w:rsidRPr="00B11070">
        <w:t>，也不受</w:t>
      </w:r>
      <w:r w:rsidRPr="00B11070">
        <w:rPr>
          <w:b/>
        </w:rPr>
        <w:t>亦有亦無</w:t>
      </w:r>
      <w:r w:rsidRPr="00B11070">
        <w:t>，</w:t>
      </w:r>
      <w:r w:rsidRPr="00B11070">
        <w:rPr>
          <w:b/>
        </w:rPr>
        <w:t>非有非無</w:t>
      </w:r>
      <w:r w:rsidRPr="00B11070">
        <w:t>都不受。</w:t>
      </w:r>
      <w:r w:rsidR="0047172D" w:rsidRPr="00B11070">
        <w:rPr>
          <w:rStyle w:val="a7"/>
        </w:rPr>
        <w:footnoteReference w:id="65"/>
      </w:r>
      <w:r w:rsidRPr="00B11070">
        <w:t>取著實有就是常見，受取實無就是斷見。假定是有、是無，為什麼經中又說是無受？</w:t>
      </w:r>
      <w:r w:rsidRPr="00B11070">
        <w:rPr>
          <w:b/>
        </w:rPr>
        <w:t>有</w:t>
      </w:r>
      <w:r w:rsidR="006245B6" w:rsidRPr="00B11070">
        <w:rPr>
          <w:rFonts w:hint="eastAsia"/>
          <w:b/>
        </w:rPr>
        <w:t>、</w:t>
      </w:r>
      <w:r w:rsidRPr="00B11070">
        <w:rPr>
          <w:b/>
        </w:rPr>
        <w:t>無都是受</w:t>
      </w:r>
      <w:r w:rsidRPr="00B11070">
        <w:t>，有所受，不落於斷，就墮於常。</w:t>
      </w:r>
    </w:p>
    <w:p w:rsidR="006121F6" w:rsidRPr="00B11070" w:rsidRDefault="006121F6" w:rsidP="006245B6">
      <w:pPr>
        <w:pStyle w:val="91"/>
        <w:spacing w:beforeLines="30" w:before="108"/>
        <w:ind w:leftChars="350" w:left="840"/>
      </w:pPr>
      <w:r w:rsidRPr="00B11070">
        <w:t>〈</w:t>
      </w:r>
      <w:r w:rsidR="00F40097" w:rsidRPr="00B11070">
        <w:rPr>
          <w:rFonts w:hint="eastAsia"/>
        </w:rPr>
        <w:t>11</w:t>
      </w:r>
      <w:r w:rsidRPr="00B11070">
        <w:t>觀成壞品〉說：『</w:t>
      </w:r>
      <w:r w:rsidRPr="00B11070">
        <w:rPr>
          <w:rFonts w:eastAsia="標楷體"/>
        </w:rPr>
        <w:t>若有所受法，即墮於斷常</w:t>
      </w:r>
      <w:r w:rsidRPr="00B11070">
        <w:t>』</w:t>
      </w:r>
      <w:r w:rsidR="00802D15" w:rsidRPr="00B11070">
        <w:rPr>
          <w:rStyle w:val="a7"/>
        </w:rPr>
        <w:footnoteReference w:id="66"/>
      </w:r>
      <w:r w:rsidRPr="00B11070">
        <w:t>；又說『</w:t>
      </w:r>
      <w:r w:rsidRPr="00B11070">
        <w:rPr>
          <w:rFonts w:eastAsia="標楷體"/>
        </w:rPr>
        <w:t>涅槃滅相續，則墮於斷滅</w:t>
      </w:r>
      <w:r w:rsidRPr="00B11070">
        <w:t>』</w:t>
      </w:r>
      <w:r w:rsidR="00F01952" w:rsidRPr="00B11070">
        <w:rPr>
          <w:rStyle w:val="a7"/>
        </w:rPr>
        <w:footnoteReference w:id="67"/>
      </w:r>
      <w:r w:rsidRPr="00B11070">
        <w:t>；這不是很明顯的說</w:t>
      </w:r>
      <w:r w:rsidRPr="00B11070">
        <w:rPr>
          <w:b/>
        </w:rPr>
        <w:t>有</w:t>
      </w:r>
      <w:r w:rsidR="00CB0389" w:rsidRPr="00B11070">
        <w:rPr>
          <w:rFonts w:hint="eastAsia"/>
          <w:b/>
        </w:rPr>
        <w:t>、</w:t>
      </w:r>
      <w:r w:rsidRPr="00B11070">
        <w:rPr>
          <w:b/>
        </w:rPr>
        <w:t>無</w:t>
      </w:r>
      <w:r w:rsidRPr="00B11070">
        <w:t>都不是涅槃嗎？為什麼還執</w:t>
      </w:r>
      <w:r w:rsidRPr="00B11070">
        <w:rPr>
          <w:b/>
        </w:rPr>
        <w:t>實無</w:t>
      </w:r>
      <w:r w:rsidRPr="00B11070">
        <w:t>是涅槃呢？</w:t>
      </w:r>
    </w:p>
    <w:p w:rsidR="006121F6" w:rsidRPr="00B11070" w:rsidRDefault="00EC371F" w:rsidP="00EC371F">
      <w:pPr>
        <w:spacing w:beforeLines="30" w:before="108"/>
        <w:ind w:leftChars="200" w:left="480"/>
        <w:outlineLvl w:val="4"/>
        <w:rPr>
          <w:b/>
          <w:sz w:val="20"/>
          <w:szCs w:val="20"/>
          <w:bdr w:val="single" w:sz="4" w:space="0" w:color="auto"/>
        </w:rPr>
      </w:pPr>
      <w:r w:rsidRPr="00B11070">
        <w:rPr>
          <w:b/>
          <w:sz w:val="20"/>
          <w:szCs w:val="20"/>
          <w:bdr w:val="single" w:sz="4" w:space="0" w:color="auto"/>
        </w:rPr>
        <w:t>2</w:t>
      </w:r>
      <w:r w:rsidRPr="00B11070">
        <w:rPr>
          <w:b/>
          <w:sz w:val="20"/>
          <w:szCs w:val="20"/>
          <w:bdr w:val="single" w:sz="4" w:space="0" w:color="auto"/>
        </w:rPr>
        <w:t>、</w:t>
      </w:r>
      <w:r w:rsidR="006121F6" w:rsidRPr="00B11070">
        <w:rPr>
          <w:b/>
          <w:sz w:val="20"/>
          <w:szCs w:val="20"/>
          <w:bdr w:val="single" w:sz="4" w:space="0" w:color="auto"/>
        </w:rPr>
        <w:t>顯</w:t>
      </w:r>
      <w:r w:rsidR="00847DB2" w:rsidRPr="00B11070">
        <w:rPr>
          <w:rFonts w:hint="eastAsia"/>
          <w:sz w:val="20"/>
          <w:szCs w:val="20"/>
        </w:rPr>
        <w:t>（</w:t>
      </w:r>
      <w:r w:rsidR="00847DB2" w:rsidRPr="00B11070">
        <w:rPr>
          <w:rFonts w:hint="eastAsia"/>
          <w:sz w:val="20"/>
          <w:szCs w:val="20"/>
        </w:rPr>
        <w:t>pp.494-496</w:t>
      </w:r>
      <w:r w:rsidR="00847DB2" w:rsidRPr="00B11070">
        <w:rPr>
          <w:rFonts w:hint="eastAsia"/>
          <w:sz w:val="20"/>
          <w:szCs w:val="20"/>
        </w:rPr>
        <w:t>）</w:t>
      </w:r>
    </w:p>
    <w:p w:rsidR="006121F6" w:rsidRPr="00B11070" w:rsidRDefault="006121F6" w:rsidP="00EC371F">
      <w:pPr>
        <w:pStyle w:val="511"/>
        <w:ind w:leftChars="200" w:left="480"/>
        <w:rPr>
          <w:rFonts w:ascii="Times Ext Roman" w:eastAsia="標楷體" w:hAnsi="Times Ext Roman" w:cs="Times Ext Roman"/>
          <w:b/>
        </w:rPr>
      </w:pPr>
      <w:r w:rsidRPr="00B11070">
        <w:rPr>
          <w:rFonts w:ascii="Times Ext Roman" w:eastAsia="標楷體" w:hAnsi="Times Ext Roman" w:cs="Times Ext Roman"/>
          <w:sz w:val="20"/>
          <w:szCs w:val="20"/>
        </w:rPr>
        <w:t>〔</w:t>
      </w:r>
      <w:r w:rsidRPr="00B11070">
        <w:rPr>
          <w:rFonts w:eastAsia="標楷體"/>
          <w:sz w:val="20"/>
          <w:szCs w:val="20"/>
        </w:rPr>
        <w:t>09</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受諸因緣故，輪轉生死中</w:t>
      </w:r>
      <w:r w:rsidR="00DA5347" w:rsidRPr="00B11070">
        <w:rPr>
          <w:rFonts w:ascii="Times Ext Roman" w:eastAsia="標楷體" w:hAnsi="Times Ext Roman" w:cs="Times Ext Roman" w:hint="eastAsia"/>
        </w:rPr>
        <w:t>；</w:t>
      </w:r>
      <w:r w:rsidRPr="00B11070">
        <w:rPr>
          <w:rFonts w:ascii="Times Ext Roman" w:eastAsia="標楷體" w:hAnsi="Times Ext Roman" w:cs="Times Ext Roman"/>
        </w:rPr>
        <w:t>不受諸因緣，是名為涅槃。</w:t>
      </w:r>
      <w:r w:rsidR="009B6591" w:rsidRPr="00B11070">
        <w:rPr>
          <w:rStyle w:val="a7"/>
          <w:rFonts w:eastAsia="標楷體"/>
        </w:rPr>
        <w:footnoteReference w:id="68"/>
      </w:r>
    </w:p>
    <w:p w:rsidR="006121F6" w:rsidRPr="00B11070" w:rsidRDefault="006121F6" w:rsidP="00117C37">
      <w:pPr>
        <w:pStyle w:val="511"/>
        <w:ind w:leftChars="200" w:left="480"/>
        <w:rPr>
          <w:rFonts w:ascii="Times Ext Roman" w:eastAsia="標楷體" w:hAnsi="Times Ext Roman" w:cs="Times Ext Roman"/>
        </w:rPr>
      </w:pPr>
      <w:r w:rsidRPr="00B11070">
        <w:rPr>
          <w:rFonts w:ascii="Times Ext Roman" w:eastAsia="標楷體" w:hAnsi="Times Ext Roman" w:cs="Times Ext Roman"/>
          <w:sz w:val="20"/>
          <w:szCs w:val="20"/>
        </w:rPr>
        <w:lastRenderedPageBreak/>
        <w:t>〔</w:t>
      </w:r>
      <w:r w:rsidRPr="00B11070">
        <w:rPr>
          <w:rFonts w:eastAsia="標楷體"/>
          <w:sz w:val="20"/>
          <w:szCs w:val="20"/>
        </w:rPr>
        <w:t>10</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如佛經中說</w:t>
      </w:r>
      <w:r w:rsidR="00A962A3" w:rsidRPr="00B11070">
        <w:rPr>
          <w:rFonts w:ascii="Times Ext Roman" w:eastAsia="標楷體" w:hAnsi="Times Ext Roman" w:cs="Times Ext Roman"/>
        </w:rPr>
        <w:t>：</w:t>
      </w:r>
      <w:r w:rsidRPr="00B11070">
        <w:rPr>
          <w:rFonts w:ascii="Times Ext Roman" w:eastAsia="標楷體" w:hAnsi="Times Ext Roman" w:cs="Times Ext Roman"/>
        </w:rPr>
        <w:t>斷有斷非有，</w:t>
      </w:r>
      <w:r w:rsidR="00AF45ED" w:rsidRPr="00B11070">
        <w:rPr>
          <w:rStyle w:val="a7"/>
          <w:rFonts w:eastAsia="標楷體"/>
        </w:rPr>
        <w:footnoteReference w:id="69"/>
      </w:r>
      <w:r w:rsidRPr="00B11070">
        <w:rPr>
          <w:rFonts w:ascii="Times Ext Roman" w:eastAsia="標楷體" w:hAnsi="Times Ext Roman" w:cs="Times Ext Roman"/>
        </w:rPr>
        <w:t>是故知涅槃，非有亦非無。</w:t>
      </w:r>
      <w:r w:rsidR="009B6591" w:rsidRPr="00B11070">
        <w:rPr>
          <w:rStyle w:val="a7"/>
          <w:rFonts w:eastAsia="標楷體"/>
        </w:rPr>
        <w:footnoteReference w:id="70"/>
      </w:r>
    </w:p>
    <w:p w:rsidR="003521EE" w:rsidRPr="00B11070" w:rsidRDefault="006245B6" w:rsidP="006245B6">
      <w:pPr>
        <w:pStyle w:val="511"/>
        <w:spacing w:beforeLines="30" w:before="108"/>
        <w:ind w:leftChars="250" w:left="600"/>
        <w:outlineLvl w:val="6"/>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1</w:t>
      </w:r>
      <w:r w:rsidRPr="00B11070">
        <w:rPr>
          <w:rFonts w:hint="eastAsia"/>
          <w:b/>
          <w:sz w:val="20"/>
          <w:szCs w:val="20"/>
          <w:bdr w:val="single" w:sz="4" w:space="0" w:color="auto"/>
        </w:rPr>
        <w:t>）受諸因緣則有生死，不受諸因緣方是涅槃</w:t>
      </w:r>
      <w:r w:rsidR="003521EE" w:rsidRPr="00B11070">
        <w:rPr>
          <w:rFonts w:ascii="新細明體" w:hAnsi="新細明體" w:hint="eastAsia"/>
          <w:b/>
          <w:sz w:val="20"/>
          <w:szCs w:val="20"/>
          <w:bdr w:val="single" w:sz="4" w:space="0" w:color="auto"/>
        </w:rPr>
        <w:t>──</w:t>
      </w:r>
      <w:r w:rsidR="003521EE" w:rsidRPr="00B11070">
        <w:rPr>
          <w:b/>
          <w:sz w:val="20"/>
          <w:szCs w:val="20"/>
          <w:bdr w:val="single" w:sz="4" w:space="0" w:color="auto"/>
          <w:shd w:val="pct15" w:color="auto" w:fill="FFFFFF"/>
        </w:rPr>
        <w:t>釋第</w:t>
      </w:r>
      <w:r w:rsidR="003521EE" w:rsidRPr="00B11070">
        <w:rPr>
          <w:b/>
          <w:sz w:val="20"/>
          <w:szCs w:val="20"/>
          <w:bdr w:val="single" w:sz="4" w:space="0" w:color="auto"/>
          <w:shd w:val="pct15" w:color="auto" w:fill="FFFFFF"/>
        </w:rPr>
        <w:t>9</w:t>
      </w:r>
      <w:r w:rsidR="003521EE" w:rsidRPr="00B11070">
        <w:rPr>
          <w:b/>
          <w:sz w:val="20"/>
          <w:szCs w:val="20"/>
          <w:bdr w:val="single" w:sz="4" w:space="0" w:color="auto"/>
          <w:shd w:val="pct15" w:color="auto" w:fill="FFFFFF"/>
        </w:rPr>
        <w:t>頌</w:t>
      </w:r>
      <w:r w:rsidR="00D24535" w:rsidRPr="00B11070">
        <w:rPr>
          <w:rStyle w:val="a7"/>
        </w:rPr>
        <w:footnoteReference w:id="71"/>
      </w:r>
      <w:r w:rsidR="00847DB2" w:rsidRPr="00B11070">
        <w:rPr>
          <w:rFonts w:hint="eastAsia"/>
          <w:sz w:val="20"/>
          <w:szCs w:val="20"/>
        </w:rPr>
        <w:t>（</w:t>
      </w:r>
      <w:r w:rsidR="00847DB2" w:rsidRPr="00B11070">
        <w:rPr>
          <w:rFonts w:hint="eastAsia"/>
          <w:sz w:val="20"/>
          <w:szCs w:val="20"/>
        </w:rPr>
        <w:t>p.495</w:t>
      </w:r>
      <w:r w:rsidR="00847DB2" w:rsidRPr="00B11070">
        <w:rPr>
          <w:rFonts w:hint="eastAsia"/>
          <w:sz w:val="20"/>
          <w:szCs w:val="20"/>
        </w:rPr>
        <w:t>）</w:t>
      </w:r>
    </w:p>
    <w:p w:rsidR="00615F8D" w:rsidRPr="00B11070" w:rsidRDefault="00615F8D" w:rsidP="006245B6">
      <w:pPr>
        <w:pStyle w:val="511"/>
        <w:ind w:leftChars="250" w:left="600"/>
        <w:rPr>
          <w:rFonts w:ascii="Times Ext Roman" w:hAnsi="Times Ext Roman" w:cs="Times Ext Roman"/>
        </w:rPr>
      </w:pPr>
      <w:r w:rsidRPr="00B11070">
        <w:rPr>
          <w:rFonts w:ascii="Times Ext Roman" w:hAnsi="Times Ext Roman" w:cs="Times Ext Roman"/>
        </w:rPr>
        <w:t>論主破斥外人的謬誤，申述佛經的正義：</w:t>
      </w:r>
    </w:p>
    <w:p w:rsidR="00754414" w:rsidRPr="00B11070" w:rsidRDefault="006121F6" w:rsidP="006245B6">
      <w:pPr>
        <w:pStyle w:val="511"/>
        <w:spacing w:beforeLines="30" w:before="108"/>
        <w:ind w:leftChars="250" w:left="600"/>
      </w:pPr>
      <w:r w:rsidRPr="00B11070">
        <w:t>有情於世間，「</w:t>
      </w:r>
      <w:r w:rsidRPr="00B11070">
        <w:rPr>
          <w:rFonts w:eastAsia="標楷體"/>
          <w:b/>
        </w:rPr>
        <w:t>受諸因緣</w:t>
      </w:r>
      <w:r w:rsidRPr="00B11070">
        <w:t>」的生死事，見色、聞聲、舉心、動念，無不執受、取著，這就是自性見；有自性見，愛染一切，於是起煩惱、造業；由造業感受生死的苦果。</w:t>
      </w:r>
      <w:r w:rsidRPr="00B11070">
        <w:rPr>
          <w:b/>
        </w:rPr>
        <w:t>緣起諸法，雖本無自性，但幻幻相因</w:t>
      </w:r>
      <w:r w:rsidRPr="00B11070">
        <w:t>，而「</w:t>
      </w:r>
      <w:r w:rsidRPr="00B11070">
        <w:rPr>
          <w:rFonts w:eastAsia="標楷體"/>
          <w:b/>
        </w:rPr>
        <w:t>輪轉</w:t>
      </w:r>
      <w:r w:rsidRPr="00B11070">
        <w:t>」在「</w:t>
      </w:r>
      <w:r w:rsidRPr="00B11070">
        <w:rPr>
          <w:rFonts w:eastAsia="標楷體"/>
          <w:b/>
        </w:rPr>
        <w:t>生死</w:t>
      </w:r>
      <w:r w:rsidRPr="00B11070">
        <w:t>」的苦海「</w:t>
      </w:r>
      <w:r w:rsidRPr="00B11070">
        <w:rPr>
          <w:rFonts w:eastAsia="標楷體"/>
          <w:b/>
        </w:rPr>
        <w:t>中</w:t>
      </w:r>
      <w:r w:rsidRPr="00B11070">
        <w:t>」。</w:t>
      </w:r>
    </w:p>
    <w:p w:rsidR="00754414" w:rsidRPr="00B11070" w:rsidRDefault="006121F6" w:rsidP="006245B6">
      <w:pPr>
        <w:pStyle w:val="511"/>
        <w:spacing w:beforeLines="30" w:before="108"/>
        <w:ind w:leftChars="250" w:left="600"/>
        <w:rPr>
          <w:rFonts w:ascii="Times Ext Roman" w:hAnsi="Times Ext Roman" w:cs="Times Ext Roman"/>
        </w:rPr>
      </w:pPr>
      <w:r w:rsidRPr="00B11070">
        <w:rPr>
          <w:rFonts w:ascii="Times Ext Roman" w:hAnsi="Times Ext Roman" w:cs="Times Ext Roman"/>
        </w:rPr>
        <w:t>佛說涅槃，不是斷滅實有的生死（所以涅槃</w:t>
      </w:r>
      <w:r w:rsidRPr="00B11070">
        <w:rPr>
          <w:rFonts w:ascii="Times Ext Roman" w:hAnsi="Times Ext Roman" w:cs="Times Ext Roman"/>
          <w:b/>
        </w:rPr>
        <w:t>非無</w:t>
      </w:r>
      <w:r w:rsidRPr="00B11070">
        <w:rPr>
          <w:rFonts w:ascii="Times Ext Roman" w:hAnsi="Times Ext Roman" w:cs="Times Ext Roman"/>
        </w:rPr>
        <w:t>），也不是另得真常樂淨的涅槃（所以</w:t>
      </w:r>
      <w:r w:rsidRPr="00B11070">
        <w:rPr>
          <w:rFonts w:ascii="Times Ext Roman" w:hAnsi="Times Ext Roman" w:cs="Times Ext Roman"/>
          <w:b/>
        </w:rPr>
        <w:t>非有</w:t>
      </w:r>
      <w:r w:rsidRPr="00B11070">
        <w:rPr>
          <w:rFonts w:ascii="Times Ext Roman" w:hAnsi="Times Ext Roman" w:cs="Times Ext Roman"/>
        </w:rPr>
        <w:t>）；本性空寂，有何可斷？有何可得？只是在見色、聞聲、舉心、動念中，</w:t>
      </w:r>
      <w:r w:rsidRPr="00B11070">
        <w:rPr>
          <w:rFonts w:ascii="Times Ext Roman" w:hAnsi="Times Ext Roman" w:cs="Times Ext Roman"/>
          <w:b/>
        </w:rPr>
        <w:lastRenderedPageBreak/>
        <w:t>「</w:t>
      </w:r>
      <w:r w:rsidRPr="00B11070">
        <w:rPr>
          <w:rFonts w:ascii="Times Ext Roman" w:eastAsia="標楷體" w:hAnsi="Times Ext Roman" w:cs="Times Ext Roman"/>
          <w:b/>
        </w:rPr>
        <w:t>不</w:t>
      </w:r>
      <w:r w:rsidRPr="00B11070">
        <w:rPr>
          <w:rFonts w:ascii="Times Ext Roman" w:hAnsi="Times Ext Roman" w:cs="Times Ext Roman"/>
          <w:b/>
        </w:rPr>
        <w:t>」執「</w:t>
      </w:r>
      <w:r w:rsidRPr="00B11070">
        <w:rPr>
          <w:rFonts w:ascii="Times Ext Roman" w:eastAsia="標楷體" w:hAnsi="Times Ext Roman" w:cs="Times Ext Roman"/>
          <w:b/>
        </w:rPr>
        <w:t>受</w:t>
      </w:r>
      <w:r w:rsidRPr="00B11070">
        <w:rPr>
          <w:rFonts w:ascii="Times Ext Roman" w:hAnsi="Times Ext Roman" w:cs="Times Ext Roman"/>
          <w:b/>
        </w:rPr>
        <w:t>」取著「</w:t>
      </w:r>
      <w:r w:rsidRPr="00B11070">
        <w:rPr>
          <w:rFonts w:ascii="Times Ext Roman" w:eastAsia="標楷體" w:hAnsi="Times Ext Roman" w:cs="Times Ext Roman"/>
          <w:b/>
        </w:rPr>
        <w:t>諸因緣</w:t>
      </w:r>
      <w:r w:rsidRPr="00B11070">
        <w:rPr>
          <w:rFonts w:ascii="Times Ext Roman" w:hAnsi="Times Ext Roman" w:cs="Times Ext Roman"/>
          <w:b/>
        </w:rPr>
        <w:t>」法</w:t>
      </w:r>
      <w:r w:rsidRPr="00B11070">
        <w:rPr>
          <w:rFonts w:ascii="Times Ext Roman" w:hAnsi="Times Ext Roman" w:cs="Times Ext Roman"/>
        </w:rPr>
        <w:t>，現覺法性空寂，而還復諸法的本性空寂，所以「</w:t>
      </w:r>
      <w:r w:rsidRPr="00B11070">
        <w:rPr>
          <w:rFonts w:ascii="Times Ext Roman" w:eastAsia="標楷體" w:hAnsi="Times Ext Roman" w:cs="Times Ext Roman"/>
          <w:b/>
        </w:rPr>
        <w:t>名為涅槃</w:t>
      </w:r>
      <w:r w:rsidRPr="00B11070">
        <w:rPr>
          <w:rFonts w:ascii="Times Ext Roman" w:hAnsi="Times Ext Roman" w:cs="Times Ext Roman"/>
        </w:rPr>
        <w:t>」。</w:t>
      </w:r>
    </w:p>
    <w:p w:rsidR="00800CB4" w:rsidRPr="00B11070" w:rsidRDefault="006245B6" w:rsidP="006245B6">
      <w:pPr>
        <w:pStyle w:val="511"/>
        <w:spacing w:beforeLines="30" w:before="108"/>
        <w:ind w:leftChars="250" w:left="600"/>
        <w:outlineLvl w:val="6"/>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2</w:t>
      </w:r>
      <w:r w:rsidRPr="00B11070">
        <w:rPr>
          <w:rFonts w:hint="eastAsia"/>
          <w:b/>
          <w:sz w:val="20"/>
          <w:szCs w:val="20"/>
          <w:bdr w:val="single" w:sz="4" w:space="0" w:color="auto"/>
        </w:rPr>
        <w:t>）引經證成涅槃非</w:t>
      </w:r>
      <w:r w:rsidR="00585CFA" w:rsidRPr="00B11070">
        <w:rPr>
          <w:b/>
          <w:sz w:val="20"/>
          <w:szCs w:val="20"/>
          <w:bdr w:val="single" w:sz="4" w:space="0" w:color="auto"/>
        </w:rPr>
        <w:t>有</w:t>
      </w:r>
      <w:r w:rsidRPr="00B11070">
        <w:rPr>
          <w:rFonts w:hint="eastAsia"/>
          <w:b/>
          <w:sz w:val="20"/>
          <w:szCs w:val="20"/>
          <w:bdr w:val="single" w:sz="4" w:space="0" w:color="auto"/>
        </w:rPr>
        <w:t>亦非</w:t>
      </w:r>
      <w:r w:rsidR="00585CFA" w:rsidRPr="00B11070">
        <w:rPr>
          <w:b/>
          <w:sz w:val="20"/>
          <w:szCs w:val="20"/>
          <w:bdr w:val="single" w:sz="4" w:space="0" w:color="auto"/>
        </w:rPr>
        <w:t>無</w:t>
      </w:r>
      <w:r w:rsidR="00585CFA" w:rsidRPr="00B11070">
        <w:rPr>
          <w:rFonts w:ascii="新細明體" w:hAnsi="新細明體" w:hint="eastAsia"/>
          <w:b/>
          <w:sz w:val="20"/>
          <w:szCs w:val="20"/>
          <w:bdr w:val="single" w:sz="4" w:space="0" w:color="auto"/>
        </w:rPr>
        <w:t>──</w:t>
      </w:r>
      <w:r w:rsidR="00585CFA" w:rsidRPr="00B11070">
        <w:rPr>
          <w:b/>
          <w:sz w:val="20"/>
          <w:szCs w:val="20"/>
          <w:bdr w:val="single" w:sz="4" w:space="0" w:color="auto"/>
          <w:shd w:val="pct15" w:color="auto" w:fill="FFFFFF"/>
        </w:rPr>
        <w:t>釋第</w:t>
      </w:r>
      <w:r w:rsidR="00585CFA" w:rsidRPr="00B11070">
        <w:rPr>
          <w:rFonts w:hint="eastAsia"/>
          <w:b/>
          <w:sz w:val="20"/>
          <w:szCs w:val="20"/>
          <w:bdr w:val="single" w:sz="4" w:space="0" w:color="auto"/>
          <w:shd w:val="pct15" w:color="auto" w:fill="FFFFFF"/>
        </w:rPr>
        <w:t>10</w:t>
      </w:r>
      <w:r w:rsidR="00585CFA" w:rsidRPr="00B11070">
        <w:rPr>
          <w:b/>
          <w:sz w:val="20"/>
          <w:szCs w:val="20"/>
          <w:bdr w:val="single" w:sz="4" w:space="0" w:color="auto"/>
          <w:shd w:val="pct15" w:color="auto" w:fill="FFFFFF"/>
        </w:rPr>
        <w:t>頌</w:t>
      </w:r>
      <w:r w:rsidR="00D24535" w:rsidRPr="00B11070">
        <w:rPr>
          <w:rStyle w:val="a7"/>
        </w:rPr>
        <w:footnoteReference w:id="72"/>
      </w:r>
      <w:r w:rsidR="00847DB2" w:rsidRPr="00B11070">
        <w:rPr>
          <w:rFonts w:hint="eastAsia"/>
          <w:sz w:val="20"/>
          <w:szCs w:val="20"/>
        </w:rPr>
        <w:t>（</w:t>
      </w:r>
      <w:r w:rsidR="00847DB2" w:rsidRPr="00B11070">
        <w:rPr>
          <w:rFonts w:hint="eastAsia"/>
          <w:sz w:val="20"/>
          <w:szCs w:val="20"/>
        </w:rPr>
        <w:t>pp.495-496</w:t>
      </w:r>
      <w:r w:rsidR="00847DB2" w:rsidRPr="00B11070">
        <w:rPr>
          <w:rFonts w:hint="eastAsia"/>
          <w:sz w:val="20"/>
          <w:szCs w:val="20"/>
        </w:rPr>
        <w:t>）</w:t>
      </w:r>
    </w:p>
    <w:p w:rsidR="0091430B" w:rsidRPr="00B11070" w:rsidRDefault="006121F6" w:rsidP="006245B6">
      <w:pPr>
        <w:pStyle w:val="511"/>
        <w:ind w:leftChars="250" w:left="600"/>
      </w:pPr>
      <w:r w:rsidRPr="00B11070">
        <w:t>畢竟空寂中，有</w:t>
      </w:r>
      <w:r w:rsidR="006245B6" w:rsidRPr="00B11070">
        <w:rPr>
          <w:rFonts w:hint="eastAsia"/>
        </w:rPr>
        <w:t>、</w:t>
      </w:r>
      <w:r w:rsidRPr="00B11070">
        <w:t>無俱泯，離一切戲論的。不解緣起無自性者，以為實有煩惱可離</w:t>
      </w:r>
      <w:r w:rsidR="00DA5347" w:rsidRPr="00B11070">
        <w:rPr>
          <w:rFonts w:hint="eastAsia"/>
        </w:rPr>
        <w:t>、</w:t>
      </w:r>
      <w:r w:rsidRPr="00B11070">
        <w:t>可滅，所以見有</w:t>
      </w:r>
      <w:r w:rsidR="006245B6" w:rsidRPr="00B11070">
        <w:rPr>
          <w:rFonts w:hint="eastAsia"/>
        </w:rPr>
        <w:t>、</w:t>
      </w:r>
      <w:r w:rsidRPr="00B11070">
        <w:t>見無。其實煩惱就是取著，不取著即離煩惱，正覺一切無所得，佛稱之為涅槃。</w:t>
      </w:r>
    </w:p>
    <w:p w:rsidR="0091430B" w:rsidRPr="00B11070" w:rsidRDefault="006121F6" w:rsidP="006245B6">
      <w:pPr>
        <w:pStyle w:val="511"/>
        <w:spacing w:beforeLines="30" w:before="108"/>
        <w:ind w:leftChars="250" w:left="600"/>
      </w:pPr>
      <w:r w:rsidRPr="00B11070">
        <w:t>這「</w:t>
      </w:r>
      <w:r w:rsidRPr="00B11070">
        <w:rPr>
          <w:rFonts w:eastAsia="標楷體"/>
          <w:b/>
        </w:rPr>
        <w:t>如佛經中說：斷</w:t>
      </w:r>
      <w:r w:rsidRPr="00B11070">
        <w:t>」除實「</w:t>
      </w:r>
      <w:r w:rsidRPr="00B11070">
        <w:rPr>
          <w:rFonts w:eastAsia="標楷體"/>
          <w:b/>
        </w:rPr>
        <w:t>有，斷</w:t>
      </w:r>
      <w:r w:rsidRPr="00B11070">
        <w:t>」除實無的「</w:t>
      </w:r>
      <w:r w:rsidRPr="00B11070">
        <w:rPr>
          <w:rFonts w:eastAsia="標楷體"/>
          <w:b/>
        </w:rPr>
        <w:t>非有</w:t>
      </w:r>
      <w:r w:rsidRPr="00B11070">
        <w:t>」，離有無二邊，悟畢竟空名為涅槃。</w:t>
      </w:r>
      <w:r w:rsidR="002D01F5" w:rsidRPr="00B11070">
        <w:rPr>
          <w:rStyle w:val="a7"/>
        </w:rPr>
        <w:footnoteReference w:id="73"/>
      </w:r>
      <w:r w:rsidRPr="00B11070">
        <w:t>這可以「</w:t>
      </w:r>
      <w:r w:rsidRPr="00B11070">
        <w:rPr>
          <w:rFonts w:eastAsia="標楷體"/>
          <w:b/>
        </w:rPr>
        <w:t>知</w:t>
      </w:r>
      <w:r w:rsidRPr="00B11070">
        <w:t>」道「</w:t>
      </w:r>
      <w:r w:rsidRPr="00B11070">
        <w:rPr>
          <w:rFonts w:eastAsia="標楷體"/>
          <w:b/>
        </w:rPr>
        <w:t>涅槃</w:t>
      </w:r>
      <w:r w:rsidRPr="00B11070">
        <w:t>」是「</w:t>
      </w:r>
      <w:r w:rsidRPr="00B11070">
        <w:rPr>
          <w:rFonts w:eastAsia="標楷體"/>
          <w:b/>
        </w:rPr>
        <w:t>非有亦非無</w:t>
      </w:r>
      <w:r w:rsidRPr="00B11070">
        <w:t>」的，這如何可說實有實無呢？不著生死的</w:t>
      </w:r>
      <w:r w:rsidRPr="00B11070">
        <w:rPr>
          <w:b/>
        </w:rPr>
        <w:t>有</w:t>
      </w:r>
      <w:r w:rsidRPr="00B11070">
        <w:t>，也不誤以涅槃為</w:t>
      </w:r>
      <w:r w:rsidRPr="00B11070">
        <w:rPr>
          <w:b/>
        </w:rPr>
        <w:t>無</w:t>
      </w:r>
      <w:r w:rsidRPr="00B11070">
        <w:t>，雙遮有無，不著一切，這是根本佛教開示涅槃的本意。</w:t>
      </w:r>
    </w:p>
    <w:p w:rsidR="00E13028" w:rsidRPr="00B11070" w:rsidRDefault="00E13028" w:rsidP="00E13028">
      <w:pPr>
        <w:spacing w:beforeLines="30" w:before="108"/>
        <w:ind w:leftChars="250" w:left="600"/>
        <w:outlineLvl w:val="5"/>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3</w:t>
      </w:r>
      <w:r w:rsidRPr="00B11070">
        <w:rPr>
          <w:rFonts w:hint="eastAsia"/>
          <w:b/>
          <w:sz w:val="20"/>
          <w:szCs w:val="20"/>
          <w:bdr w:val="single" w:sz="4" w:space="0" w:color="auto"/>
        </w:rPr>
        <w:t>）結說</w:t>
      </w:r>
      <w:r w:rsidR="00847DB2" w:rsidRPr="00B11070">
        <w:rPr>
          <w:rFonts w:hint="eastAsia"/>
          <w:sz w:val="20"/>
          <w:szCs w:val="20"/>
        </w:rPr>
        <w:t>（</w:t>
      </w:r>
      <w:r w:rsidR="00847DB2" w:rsidRPr="00B11070">
        <w:rPr>
          <w:rFonts w:hint="eastAsia"/>
          <w:sz w:val="20"/>
          <w:szCs w:val="20"/>
        </w:rPr>
        <w:t>p.496</w:t>
      </w:r>
      <w:r w:rsidR="00847DB2" w:rsidRPr="00B11070">
        <w:rPr>
          <w:rFonts w:hint="eastAsia"/>
          <w:sz w:val="20"/>
          <w:szCs w:val="20"/>
        </w:rPr>
        <w:t>）</w:t>
      </w:r>
    </w:p>
    <w:p w:rsidR="006121F6" w:rsidRPr="00B11070" w:rsidRDefault="006121F6" w:rsidP="00E13028">
      <w:pPr>
        <w:pStyle w:val="511"/>
        <w:ind w:leftChars="250" w:left="600"/>
      </w:pPr>
      <w:r w:rsidRPr="00B11070">
        <w:t>所以擬想涅槃，或以為</w:t>
      </w:r>
      <w:r w:rsidRPr="00B11070">
        <w:rPr>
          <w:b/>
        </w:rPr>
        <w:t>有微妙的存在</w:t>
      </w:r>
      <w:r w:rsidRPr="00B11070">
        <w:t>，或以為</w:t>
      </w:r>
      <w:r w:rsidRPr="00B11070">
        <w:rPr>
          <w:b/>
        </w:rPr>
        <w:t>一切都沒有</w:t>
      </w:r>
      <w:r w:rsidRPr="00B11070">
        <w:t>，都是</w:t>
      </w:r>
      <w:r w:rsidRPr="00B11070">
        <w:rPr>
          <w:b/>
        </w:rPr>
        <w:t>邪見</w:t>
      </w:r>
      <w:r w:rsidRPr="00B11070">
        <w:t>，與涅槃無關。</w:t>
      </w:r>
    </w:p>
    <w:p w:rsidR="006121F6" w:rsidRPr="00B11070" w:rsidRDefault="00B70F8F" w:rsidP="00585CFA">
      <w:pPr>
        <w:spacing w:beforeLines="30" w:before="108"/>
        <w:ind w:leftChars="150" w:left="360"/>
        <w:outlineLvl w:val="3"/>
        <w:rPr>
          <w:b/>
          <w:sz w:val="20"/>
          <w:szCs w:val="20"/>
          <w:bdr w:val="single" w:sz="4" w:space="0" w:color="auto"/>
        </w:rPr>
      </w:pPr>
      <w:r w:rsidRPr="00B11070">
        <w:rPr>
          <w:rFonts w:hint="eastAsia"/>
          <w:b/>
          <w:sz w:val="20"/>
          <w:szCs w:val="20"/>
          <w:bdr w:val="single" w:sz="4" w:space="0" w:color="auto"/>
        </w:rPr>
        <w:t>（二）</w:t>
      </w:r>
      <w:r w:rsidR="006121F6" w:rsidRPr="00B11070">
        <w:rPr>
          <w:b/>
          <w:sz w:val="20"/>
          <w:szCs w:val="20"/>
          <w:bdr w:val="single" w:sz="4" w:space="0" w:color="auto"/>
        </w:rPr>
        <w:t>遮雙亦雙非是涅槃</w:t>
      </w:r>
      <w:r w:rsidR="00E35D40" w:rsidRPr="00B11070">
        <w:rPr>
          <w:rFonts w:hint="eastAsia"/>
          <w:sz w:val="20"/>
          <w:szCs w:val="20"/>
        </w:rPr>
        <w:t>（</w:t>
      </w:r>
      <w:r w:rsidR="00E35D40" w:rsidRPr="00B11070">
        <w:rPr>
          <w:rFonts w:hint="eastAsia"/>
          <w:sz w:val="20"/>
          <w:szCs w:val="20"/>
        </w:rPr>
        <w:t>pp.496-503</w:t>
      </w:r>
      <w:r w:rsidR="00E35D40" w:rsidRPr="00B11070">
        <w:rPr>
          <w:rFonts w:hint="eastAsia"/>
          <w:sz w:val="20"/>
          <w:szCs w:val="20"/>
        </w:rPr>
        <w:t>）</w:t>
      </w:r>
    </w:p>
    <w:p w:rsidR="006121F6" w:rsidRPr="00B11070" w:rsidRDefault="00585CFA" w:rsidP="00585CFA">
      <w:pPr>
        <w:ind w:leftChars="200" w:left="480"/>
        <w:outlineLvl w:val="4"/>
        <w:rPr>
          <w:b/>
          <w:sz w:val="20"/>
          <w:szCs w:val="20"/>
          <w:bdr w:val="single" w:sz="4" w:space="0" w:color="auto"/>
        </w:rPr>
      </w:pPr>
      <w:r w:rsidRPr="00B11070">
        <w:rPr>
          <w:rFonts w:hint="eastAsia"/>
          <w:b/>
          <w:sz w:val="20"/>
          <w:szCs w:val="20"/>
          <w:bdr w:val="single" w:sz="4" w:space="0" w:color="auto"/>
        </w:rPr>
        <w:t>1</w:t>
      </w:r>
      <w:r w:rsidRPr="00B11070">
        <w:rPr>
          <w:rFonts w:hint="eastAsia"/>
          <w:b/>
          <w:sz w:val="20"/>
          <w:szCs w:val="20"/>
          <w:bdr w:val="single" w:sz="4" w:space="0" w:color="auto"/>
        </w:rPr>
        <w:t>、</w:t>
      </w:r>
      <w:r w:rsidR="006121F6" w:rsidRPr="00B11070">
        <w:rPr>
          <w:b/>
          <w:sz w:val="20"/>
          <w:szCs w:val="20"/>
          <w:bdr w:val="single" w:sz="4" w:space="0" w:color="auto"/>
        </w:rPr>
        <w:t>遮</w:t>
      </w:r>
      <w:r w:rsidR="00E35D40" w:rsidRPr="00B11070">
        <w:rPr>
          <w:rFonts w:hint="eastAsia"/>
          <w:sz w:val="20"/>
          <w:szCs w:val="20"/>
        </w:rPr>
        <w:t>（</w:t>
      </w:r>
      <w:r w:rsidR="00E35D40" w:rsidRPr="00B11070">
        <w:rPr>
          <w:rFonts w:hint="eastAsia"/>
          <w:sz w:val="20"/>
          <w:szCs w:val="20"/>
        </w:rPr>
        <w:t>pp.496-499</w:t>
      </w:r>
      <w:r w:rsidR="00E35D40" w:rsidRPr="00B11070">
        <w:rPr>
          <w:rFonts w:hint="eastAsia"/>
          <w:sz w:val="20"/>
          <w:szCs w:val="20"/>
        </w:rPr>
        <w:t>）</w:t>
      </w:r>
    </w:p>
    <w:p w:rsidR="006121F6" w:rsidRPr="00B11070" w:rsidRDefault="00585CFA" w:rsidP="00585CFA">
      <w:pPr>
        <w:ind w:leftChars="250" w:left="600"/>
        <w:outlineLvl w:val="5"/>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1</w:t>
      </w:r>
      <w:r w:rsidRPr="00B11070">
        <w:rPr>
          <w:rFonts w:hint="eastAsia"/>
          <w:b/>
          <w:sz w:val="20"/>
          <w:szCs w:val="20"/>
          <w:bdr w:val="single" w:sz="4" w:space="0" w:color="auto"/>
        </w:rPr>
        <w:t>）</w:t>
      </w:r>
      <w:r w:rsidR="006121F6" w:rsidRPr="00B11070">
        <w:rPr>
          <w:b/>
          <w:sz w:val="20"/>
          <w:szCs w:val="20"/>
          <w:bdr w:val="single" w:sz="4" w:space="0" w:color="auto"/>
        </w:rPr>
        <w:t>遮亦有亦無為涅槃</w:t>
      </w:r>
      <w:r w:rsidR="00E35D40" w:rsidRPr="00B11070">
        <w:rPr>
          <w:rFonts w:hint="eastAsia"/>
          <w:sz w:val="20"/>
          <w:szCs w:val="20"/>
        </w:rPr>
        <w:t>（</w:t>
      </w:r>
      <w:r w:rsidR="00E35D40" w:rsidRPr="00B11070">
        <w:rPr>
          <w:rFonts w:hint="eastAsia"/>
          <w:sz w:val="20"/>
          <w:szCs w:val="20"/>
        </w:rPr>
        <w:t>pp.496-498</w:t>
      </w:r>
      <w:r w:rsidR="00E35D40" w:rsidRPr="00B11070">
        <w:rPr>
          <w:rFonts w:hint="eastAsia"/>
          <w:sz w:val="20"/>
          <w:szCs w:val="20"/>
        </w:rPr>
        <w:t>）</w:t>
      </w:r>
    </w:p>
    <w:p w:rsidR="006121F6" w:rsidRPr="00B11070" w:rsidRDefault="006121F6" w:rsidP="00585CFA">
      <w:pPr>
        <w:pStyle w:val="6A1"/>
        <w:ind w:leftChars="250" w:left="60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11</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若謂於有無，合為涅槃者，有無即解脫，是事則不然。</w:t>
      </w:r>
      <w:r w:rsidR="005E7F1A" w:rsidRPr="00B11070">
        <w:rPr>
          <w:rStyle w:val="a7"/>
          <w:rFonts w:eastAsia="標楷體"/>
        </w:rPr>
        <w:footnoteReference w:id="74"/>
      </w:r>
    </w:p>
    <w:p w:rsidR="006121F6" w:rsidRPr="00B11070" w:rsidRDefault="006121F6" w:rsidP="000E47B4">
      <w:pPr>
        <w:pStyle w:val="6A1"/>
        <w:ind w:leftChars="250" w:left="60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12</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若謂於有無，合為涅槃者，涅槃非無受，是二從受生。</w:t>
      </w:r>
      <w:r w:rsidR="005E7F1A" w:rsidRPr="00B11070">
        <w:rPr>
          <w:rStyle w:val="a7"/>
          <w:rFonts w:eastAsia="標楷體"/>
        </w:rPr>
        <w:footnoteReference w:id="75"/>
      </w:r>
    </w:p>
    <w:p w:rsidR="006121F6" w:rsidRPr="00B11070" w:rsidRDefault="006121F6" w:rsidP="000E47B4">
      <w:pPr>
        <w:pStyle w:val="6A1"/>
        <w:ind w:leftChars="250" w:left="600"/>
        <w:rPr>
          <w:rFonts w:ascii="Times Ext Roman" w:eastAsia="標楷體" w:hAnsi="Times Ext Roman" w:cs="Times Ext Roman"/>
        </w:rPr>
      </w:pPr>
      <w:r w:rsidRPr="00B11070">
        <w:rPr>
          <w:rFonts w:ascii="Times Ext Roman" w:eastAsia="標楷體" w:hAnsi="Times Ext Roman" w:cs="Times Ext Roman"/>
          <w:sz w:val="20"/>
          <w:szCs w:val="20"/>
        </w:rPr>
        <w:lastRenderedPageBreak/>
        <w:t>〔</w:t>
      </w:r>
      <w:r w:rsidRPr="00B11070">
        <w:rPr>
          <w:rFonts w:eastAsia="標楷體"/>
          <w:sz w:val="20"/>
          <w:szCs w:val="20"/>
        </w:rPr>
        <w:t>13</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有無共合成，云何名涅槃？涅槃名無為，有無是有為。</w:t>
      </w:r>
      <w:r w:rsidR="006578BC" w:rsidRPr="00B11070">
        <w:rPr>
          <w:rStyle w:val="a7"/>
          <w:rFonts w:eastAsia="標楷體"/>
        </w:rPr>
        <w:footnoteReference w:id="76"/>
      </w:r>
    </w:p>
    <w:p w:rsidR="006121F6" w:rsidRPr="00B11070" w:rsidRDefault="006121F6" w:rsidP="000E47B4">
      <w:pPr>
        <w:pStyle w:val="6A1"/>
        <w:ind w:leftChars="250" w:left="60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14</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有無二事共，云何是涅槃？是二不同處，如明闇不俱。</w:t>
      </w:r>
      <w:r w:rsidR="006578BC" w:rsidRPr="00B11070">
        <w:rPr>
          <w:rStyle w:val="a7"/>
          <w:rFonts w:eastAsia="標楷體"/>
        </w:rPr>
        <w:footnoteReference w:id="77"/>
      </w:r>
    </w:p>
    <w:p w:rsidR="00625848" w:rsidRPr="00B11070" w:rsidRDefault="00F867DD" w:rsidP="00886BF2">
      <w:pPr>
        <w:pStyle w:val="511"/>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A</w:t>
      </w:r>
      <w:r w:rsidRPr="00B11070">
        <w:rPr>
          <w:rFonts w:hint="eastAsia"/>
          <w:b/>
          <w:sz w:val="20"/>
          <w:szCs w:val="20"/>
          <w:bdr w:val="single" w:sz="4" w:space="0" w:color="auto"/>
        </w:rPr>
        <w:t>、</w:t>
      </w:r>
      <w:r w:rsidR="006245B6" w:rsidRPr="00B11070">
        <w:rPr>
          <w:rFonts w:hint="eastAsia"/>
          <w:b/>
          <w:sz w:val="20"/>
          <w:szCs w:val="20"/>
          <w:bdr w:val="single" w:sz="4" w:space="0" w:color="auto"/>
        </w:rPr>
        <w:t>外人執涅槃是</w:t>
      </w:r>
      <w:r w:rsidR="006C051E" w:rsidRPr="00B11070">
        <w:rPr>
          <w:rFonts w:hint="eastAsia"/>
          <w:b/>
          <w:sz w:val="20"/>
          <w:szCs w:val="20"/>
          <w:bdr w:val="single" w:sz="4" w:space="0" w:color="auto"/>
        </w:rPr>
        <w:t>亦有亦無</w:t>
      </w:r>
      <w:r w:rsidR="00E35D40" w:rsidRPr="00B11070">
        <w:rPr>
          <w:rFonts w:hint="eastAsia"/>
          <w:sz w:val="20"/>
          <w:szCs w:val="20"/>
        </w:rPr>
        <w:t>（</w:t>
      </w:r>
      <w:r w:rsidR="00E35D40" w:rsidRPr="00B11070">
        <w:rPr>
          <w:rFonts w:hint="eastAsia"/>
          <w:sz w:val="20"/>
          <w:szCs w:val="20"/>
        </w:rPr>
        <w:t>pp.496-497</w:t>
      </w:r>
      <w:r w:rsidR="00E35D40" w:rsidRPr="00B11070">
        <w:rPr>
          <w:rFonts w:hint="eastAsia"/>
          <w:sz w:val="20"/>
          <w:szCs w:val="20"/>
        </w:rPr>
        <w:t>）</w:t>
      </w:r>
    </w:p>
    <w:p w:rsidR="00625848" w:rsidRPr="00B11070" w:rsidRDefault="006121F6" w:rsidP="00640702">
      <w:pPr>
        <w:pStyle w:val="7A0"/>
        <w:ind w:leftChars="300" w:left="720"/>
        <w:rPr>
          <w:rFonts w:ascii="Times Ext Roman" w:hAnsi="Times Ext Roman" w:cs="Times Ext Roman"/>
        </w:rPr>
      </w:pPr>
      <w:r w:rsidRPr="00B11070">
        <w:rPr>
          <w:rFonts w:ascii="Times Ext Roman" w:hAnsi="Times Ext Roman" w:cs="Times Ext Roman"/>
          <w:b/>
        </w:rPr>
        <w:t>有</w:t>
      </w:r>
      <w:r w:rsidRPr="00B11070">
        <w:rPr>
          <w:rFonts w:ascii="Times Ext Roman" w:hAnsi="Times Ext Roman" w:cs="Times Ext Roman"/>
        </w:rPr>
        <w:t>與</w:t>
      </w:r>
      <w:r w:rsidRPr="00B11070">
        <w:rPr>
          <w:rFonts w:ascii="Times Ext Roman" w:hAnsi="Times Ext Roman" w:cs="Times Ext Roman"/>
          <w:b/>
        </w:rPr>
        <w:t>無</w:t>
      </w:r>
      <w:r w:rsidRPr="00B11070">
        <w:rPr>
          <w:rFonts w:ascii="Times Ext Roman" w:hAnsi="Times Ext Roman" w:cs="Times Ext Roman"/>
        </w:rPr>
        <w:t>不是涅槃，有的就以</w:t>
      </w:r>
      <w:r w:rsidRPr="00B11070">
        <w:rPr>
          <w:rFonts w:ascii="Times Ext Roman" w:hAnsi="Times Ext Roman" w:cs="Times Ext Roman"/>
          <w:b/>
        </w:rPr>
        <w:t>亦有亦無</w:t>
      </w:r>
      <w:r w:rsidRPr="00B11070">
        <w:rPr>
          <w:rFonts w:ascii="Times Ext Roman" w:hAnsi="Times Ext Roman" w:cs="Times Ext Roman"/>
        </w:rPr>
        <w:t>為涅槃了。</w:t>
      </w:r>
    </w:p>
    <w:p w:rsidR="00625848" w:rsidRPr="00B11070" w:rsidRDefault="00640702" w:rsidP="00640702">
      <w:pPr>
        <w:spacing w:beforeLines="30" w:before="108"/>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A</w:t>
      </w:r>
      <w:r w:rsidRPr="00B11070">
        <w:rPr>
          <w:rFonts w:hint="eastAsia"/>
          <w:b/>
          <w:sz w:val="20"/>
          <w:szCs w:val="20"/>
          <w:bdr w:val="single" w:sz="4" w:space="0" w:color="auto"/>
        </w:rPr>
        <w:t>）</w:t>
      </w:r>
      <w:r w:rsidR="00625848" w:rsidRPr="00B11070">
        <w:rPr>
          <w:b/>
          <w:sz w:val="20"/>
          <w:szCs w:val="20"/>
          <w:bdr w:val="single" w:sz="4" w:space="0" w:color="auto"/>
        </w:rPr>
        <w:t>犢子系</w:t>
      </w:r>
      <w:r w:rsidR="00E35D40" w:rsidRPr="00B11070">
        <w:rPr>
          <w:rFonts w:hint="eastAsia"/>
          <w:sz w:val="20"/>
          <w:szCs w:val="20"/>
        </w:rPr>
        <w:t>（</w:t>
      </w:r>
      <w:r w:rsidR="00E35D40" w:rsidRPr="00B11070">
        <w:rPr>
          <w:rFonts w:hint="eastAsia"/>
          <w:sz w:val="20"/>
          <w:szCs w:val="20"/>
        </w:rPr>
        <w:t>p.496</w:t>
      </w:r>
      <w:r w:rsidR="00E35D40" w:rsidRPr="00B11070">
        <w:rPr>
          <w:rFonts w:hint="eastAsia"/>
          <w:sz w:val="20"/>
          <w:szCs w:val="20"/>
        </w:rPr>
        <w:t>）</w:t>
      </w:r>
    </w:p>
    <w:p w:rsidR="00625848" w:rsidRPr="00B11070" w:rsidRDefault="006121F6" w:rsidP="00640702">
      <w:pPr>
        <w:pStyle w:val="8a0"/>
        <w:ind w:leftChars="350" w:left="840"/>
        <w:rPr>
          <w:rFonts w:ascii="Times Ext Roman" w:hAnsi="Times Ext Roman" w:cs="Times Ext Roman"/>
        </w:rPr>
      </w:pPr>
      <w:r w:rsidRPr="00B11070">
        <w:rPr>
          <w:rFonts w:ascii="Times Ext Roman" w:hAnsi="Times Ext Roman" w:cs="Times Ext Roman"/>
        </w:rPr>
        <w:t>像犢子系就是這樣主張的：涅槃離根境和合執取的痛苦，但還有生死寂滅的樂受；</w:t>
      </w:r>
      <w:r w:rsidRPr="00B11070">
        <w:rPr>
          <w:rFonts w:ascii="Times Ext Roman" w:hAnsi="Times Ext Roman" w:cs="Times Ext Roman"/>
          <w:b/>
        </w:rPr>
        <w:t>有寂滅樂</w:t>
      </w:r>
      <w:r w:rsidRPr="00B11070">
        <w:rPr>
          <w:rFonts w:ascii="Times Ext Roman" w:hAnsi="Times Ext Roman" w:cs="Times Ext Roman"/>
        </w:rPr>
        <w:t>所以</w:t>
      </w:r>
      <w:r w:rsidRPr="00B11070">
        <w:rPr>
          <w:rFonts w:ascii="Times Ext Roman" w:hAnsi="Times Ext Roman" w:cs="Times Ext Roman"/>
          <w:b/>
        </w:rPr>
        <w:t>非無</w:t>
      </w:r>
      <w:r w:rsidRPr="00B11070">
        <w:rPr>
          <w:rFonts w:ascii="Times Ext Roman" w:hAnsi="Times Ext Roman" w:cs="Times Ext Roman"/>
        </w:rPr>
        <w:t>，</w:t>
      </w:r>
      <w:r w:rsidRPr="00B11070">
        <w:rPr>
          <w:rFonts w:ascii="Times Ext Roman" w:hAnsi="Times Ext Roman" w:cs="Times Ext Roman"/>
          <w:b/>
        </w:rPr>
        <w:t>離執受苦</w:t>
      </w:r>
      <w:r w:rsidRPr="00B11070">
        <w:rPr>
          <w:rFonts w:ascii="Times Ext Roman" w:hAnsi="Times Ext Roman" w:cs="Times Ext Roman"/>
        </w:rPr>
        <w:t>所以</w:t>
      </w:r>
      <w:r w:rsidRPr="00B11070">
        <w:rPr>
          <w:rFonts w:ascii="Times Ext Roman" w:hAnsi="Times Ext Roman" w:cs="Times Ext Roman"/>
          <w:b/>
        </w:rPr>
        <w:t>非有</w:t>
      </w:r>
      <w:r w:rsidRPr="00B11070">
        <w:rPr>
          <w:rFonts w:ascii="Times Ext Roman" w:hAnsi="Times Ext Roman" w:cs="Times Ext Roman"/>
        </w:rPr>
        <w:t>。</w:t>
      </w:r>
    </w:p>
    <w:p w:rsidR="00625848" w:rsidRPr="00B11070" w:rsidRDefault="00640702" w:rsidP="00640702">
      <w:pPr>
        <w:spacing w:beforeLines="30" w:before="108"/>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B</w:t>
      </w:r>
      <w:r w:rsidRPr="00B11070">
        <w:rPr>
          <w:rFonts w:hint="eastAsia"/>
          <w:b/>
          <w:sz w:val="20"/>
          <w:szCs w:val="20"/>
          <w:bdr w:val="single" w:sz="4" w:space="0" w:color="auto"/>
        </w:rPr>
        <w:t>）</w:t>
      </w:r>
      <w:r w:rsidR="00625848" w:rsidRPr="00B11070">
        <w:rPr>
          <w:b/>
          <w:sz w:val="20"/>
          <w:szCs w:val="20"/>
          <w:bdr w:val="single" w:sz="4" w:space="0" w:color="auto"/>
        </w:rPr>
        <w:t>神我論者</w:t>
      </w:r>
      <w:r w:rsidR="00E35D40" w:rsidRPr="00B11070">
        <w:rPr>
          <w:rFonts w:hint="eastAsia"/>
          <w:sz w:val="20"/>
          <w:szCs w:val="20"/>
        </w:rPr>
        <w:t>（</w:t>
      </w:r>
      <w:r w:rsidR="00E35D40" w:rsidRPr="00B11070">
        <w:rPr>
          <w:rFonts w:hint="eastAsia"/>
          <w:sz w:val="20"/>
          <w:szCs w:val="20"/>
        </w:rPr>
        <w:t>p.496</w:t>
      </w:r>
      <w:r w:rsidR="00E35D40" w:rsidRPr="00B11070">
        <w:rPr>
          <w:rFonts w:hint="eastAsia"/>
          <w:sz w:val="20"/>
          <w:szCs w:val="20"/>
        </w:rPr>
        <w:t>）</w:t>
      </w:r>
    </w:p>
    <w:p w:rsidR="00625848" w:rsidRPr="00B11070" w:rsidRDefault="006121F6" w:rsidP="00640702">
      <w:pPr>
        <w:pStyle w:val="8a0"/>
        <w:ind w:leftChars="350" w:left="840"/>
        <w:rPr>
          <w:rFonts w:ascii="Times Ext Roman" w:hAnsi="Times Ext Roman" w:cs="Times Ext Roman"/>
        </w:rPr>
      </w:pPr>
      <w:r w:rsidRPr="00B11070">
        <w:rPr>
          <w:rFonts w:ascii="Times Ext Roman" w:hAnsi="Times Ext Roman" w:cs="Times Ext Roman"/>
        </w:rPr>
        <w:t>神我論者說：離身心的苦，自我得徹底解放，也近於這個見解。</w:t>
      </w:r>
    </w:p>
    <w:p w:rsidR="00625848" w:rsidRPr="00B11070" w:rsidRDefault="00640702" w:rsidP="00640702">
      <w:pPr>
        <w:spacing w:beforeLines="30" w:before="108"/>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C</w:t>
      </w:r>
      <w:r w:rsidRPr="00B11070">
        <w:rPr>
          <w:rFonts w:hint="eastAsia"/>
          <w:b/>
          <w:sz w:val="20"/>
          <w:szCs w:val="20"/>
          <w:bdr w:val="single" w:sz="4" w:space="0" w:color="auto"/>
        </w:rPr>
        <w:t>）</w:t>
      </w:r>
      <w:r w:rsidR="00625848" w:rsidRPr="00B11070">
        <w:rPr>
          <w:b/>
          <w:sz w:val="20"/>
          <w:szCs w:val="20"/>
          <w:bdr w:val="single" w:sz="4" w:space="0" w:color="auto"/>
        </w:rPr>
        <w:t>真常論者</w:t>
      </w:r>
      <w:r w:rsidR="00E35D40" w:rsidRPr="00B11070">
        <w:rPr>
          <w:rFonts w:hint="eastAsia"/>
          <w:sz w:val="20"/>
          <w:szCs w:val="20"/>
        </w:rPr>
        <w:t>（</w:t>
      </w:r>
      <w:r w:rsidR="00E35D40" w:rsidRPr="00B11070">
        <w:rPr>
          <w:rFonts w:hint="eastAsia"/>
          <w:sz w:val="20"/>
          <w:szCs w:val="20"/>
        </w:rPr>
        <w:t>pp.496-497</w:t>
      </w:r>
      <w:r w:rsidR="00E35D40" w:rsidRPr="00B11070">
        <w:rPr>
          <w:rFonts w:hint="eastAsia"/>
          <w:sz w:val="20"/>
          <w:szCs w:val="20"/>
        </w:rPr>
        <w:t>）</w:t>
      </w:r>
    </w:p>
    <w:p w:rsidR="006C051E" w:rsidRPr="00B11070" w:rsidRDefault="006121F6" w:rsidP="00640702">
      <w:pPr>
        <w:pStyle w:val="8a0"/>
        <w:ind w:leftChars="350" w:left="840"/>
        <w:rPr>
          <w:rFonts w:ascii="Times Ext Roman" w:hAnsi="Times Ext Roman" w:cs="Times Ext Roman"/>
        </w:rPr>
      </w:pPr>
      <w:r w:rsidRPr="00B11070">
        <w:rPr>
          <w:rFonts w:ascii="Times Ext Roman" w:hAnsi="Times Ext Roman" w:cs="Times Ext Roman"/>
        </w:rPr>
        <w:t>真常論者說：</w:t>
      </w:r>
    </w:p>
    <w:p w:rsidR="006C051E" w:rsidRPr="00B11070" w:rsidRDefault="006121F6" w:rsidP="006245B6">
      <w:pPr>
        <w:pStyle w:val="8a0"/>
        <w:ind w:leftChars="350" w:left="840"/>
        <w:rPr>
          <w:rFonts w:ascii="Times Ext Roman" w:hAnsi="Times Ext Roman" w:cs="Times Ext Roman"/>
        </w:rPr>
      </w:pPr>
      <w:r w:rsidRPr="00B11070">
        <w:rPr>
          <w:rFonts w:ascii="Times Ext Roman" w:hAnsi="Times Ext Roman" w:cs="Times Ext Roman"/>
        </w:rPr>
        <w:t>涅槃有二義：一、空義，是空卻一切戲論妄見；二、不空義，是常住真實不變的。</w:t>
      </w:r>
    </w:p>
    <w:p w:rsidR="00625848" w:rsidRPr="00B11070" w:rsidRDefault="006121F6" w:rsidP="00640702">
      <w:pPr>
        <w:pStyle w:val="8a0"/>
        <w:spacing w:beforeLines="30" w:before="108"/>
        <w:ind w:leftChars="350" w:left="840"/>
        <w:rPr>
          <w:rFonts w:ascii="Times Ext Roman" w:hAnsi="Times Ext Roman" w:cs="Times Ext Roman"/>
        </w:rPr>
      </w:pPr>
      <w:r w:rsidRPr="00B11070">
        <w:rPr>
          <w:rFonts w:ascii="Times Ext Roman" w:hAnsi="Times Ext Roman" w:cs="Times Ext Roman"/>
        </w:rPr>
        <w:t>真常不變，是微妙的妙有，所以說</w:t>
      </w:r>
      <w:r w:rsidRPr="00B11070">
        <w:rPr>
          <w:rFonts w:ascii="Times Ext Roman" w:hAnsi="Times Ext Roman" w:cs="Times Ext Roman"/>
          <w:b/>
        </w:rPr>
        <w:t>非無</w:t>
      </w:r>
      <w:r w:rsidRPr="00B11070">
        <w:rPr>
          <w:rFonts w:ascii="Times Ext Roman" w:hAnsi="Times Ext Roman" w:cs="Times Ext Roman"/>
        </w:rPr>
        <w:t>；戲論妄見，是虛幻不實，可以說</w:t>
      </w:r>
      <w:r w:rsidRPr="00B11070">
        <w:rPr>
          <w:rFonts w:ascii="Times Ext Roman" w:hAnsi="Times Ext Roman" w:cs="Times Ext Roman"/>
          <w:b/>
        </w:rPr>
        <w:t>非有</w:t>
      </w:r>
      <w:r w:rsidRPr="00B11070">
        <w:rPr>
          <w:rFonts w:ascii="Times Ext Roman" w:hAnsi="Times Ext Roman" w:cs="Times Ext Roman"/>
        </w:rPr>
        <w:t>。</w:t>
      </w:r>
    </w:p>
    <w:p w:rsidR="006245B6" w:rsidRPr="00B11070" w:rsidRDefault="00640702" w:rsidP="006245B6">
      <w:pPr>
        <w:spacing w:beforeLines="30" w:before="108"/>
        <w:ind w:leftChars="300" w:left="720"/>
        <w:outlineLvl w:val="7"/>
        <w:rPr>
          <w:b/>
          <w:sz w:val="20"/>
          <w:szCs w:val="20"/>
          <w:bdr w:val="single" w:sz="4" w:space="0" w:color="auto"/>
        </w:rPr>
      </w:pPr>
      <w:r w:rsidRPr="00B11070">
        <w:rPr>
          <w:rFonts w:hint="eastAsia"/>
          <w:b/>
          <w:sz w:val="20"/>
          <w:szCs w:val="20"/>
          <w:bdr w:val="single" w:sz="4" w:space="0" w:color="auto"/>
        </w:rPr>
        <w:t>B</w:t>
      </w:r>
      <w:r w:rsidRPr="00B11070">
        <w:rPr>
          <w:rFonts w:hint="eastAsia"/>
          <w:b/>
          <w:sz w:val="20"/>
          <w:szCs w:val="20"/>
          <w:bdr w:val="single" w:sz="4" w:space="0" w:color="auto"/>
        </w:rPr>
        <w:t>、</w:t>
      </w:r>
      <w:r w:rsidR="006245B6" w:rsidRPr="00B11070">
        <w:rPr>
          <w:rFonts w:hint="eastAsia"/>
          <w:b/>
          <w:sz w:val="20"/>
          <w:szCs w:val="20"/>
          <w:bdr w:val="single" w:sz="4" w:space="0" w:color="auto"/>
        </w:rPr>
        <w:t>論主破</w:t>
      </w:r>
      <w:r w:rsidR="006245B6" w:rsidRPr="00B11070">
        <w:rPr>
          <w:rFonts w:hint="eastAsia"/>
          <w:sz w:val="20"/>
          <w:szCs w:val="20"/>
        </w:rPr>
        <w:t>（</w:t>
      </w:r>
      <w:r w:rsidR="006245B6" w:rsidRPr="00B11070">
        <w:rPr>
          <w:rFonts w:hint="eastAsia"/>
          <w:sz w:val="20"/>
          <w:szCs w:val="20"/>
        </w:rPr>
        <w:t>pp.497-498</w:t>
      </w:r>
      <w:r w:rsidR="006245B6" w:rsidRPr="00B11070">
        <w:rPr>
          <w:rFonts w:hint="eastAsia"/>
          <w:sz w:val="20"/>
          <w:szCs w:val="20"/>
        </w:rPr>
        <w:t>）</w:t>
      </w:r>
    </w:p>
    <w:p w:rsidR="006245B6" w:rsidRPr="00B11070" w:rsidRDefault="006245B6" w:rsidP="006245B6">
      <w:pPr>
        <w:ind w:leftChars="350" w:left="840"/>
        <w:outlineLvl w:val="7"/>
        <w:rPr>
          <w:b/>
          <w:sz w:val="20"/>
          <w:szCs w:val="20"/>
          <w:bdr w:val="single" w:sz="4" w:space="0" w:color="auto"/>
          <w:shd w:val="pct15" w:color="auto" w:fill="FFFFFF"/>
        </w:rPr>
      </w:pPr>
      <w:r w:rsidRPr="00B11070">
        <w:rPr>
          <w:rFonts w:hint="eastAsia"/>
          <w:b/>
          <w:sz w:val="20"/>
          <w:szCs w:val="20"/>
          <w:bdr w:val="single" w:sz="4" w:space="0" w:color="auto"/>
        </w:rPr>
        <w:lastRenderedPageBreak/>
        <w:t>（</w:t>
      </w:r>
      <w:r w:rsidRPr="00B11070">
        <w:rPr>
          <w:rFonts w:hint="eastAsia"/>
          <w:b/>
          <w:sz w:val="20"/>
          <w:szCs w:val="20"/>
          <w:bdr w:val="single" w:sz="4" w:space="0" w:color="auto"/>
        </w:rPr>
        <w:t>A</w:t>
      </w:r>
      <w:r w:rsidRPr="00B11070">
        <w:rPr>
          <w:rFonts w:hint="eastAsia"/>
          <w:b/>
          <w:sz w:val="20"/>
          <w:szCs w:val="20"/>
          <w:bdr w:val="single" w:sz="4" w:space="0" w:color="auto"/>
        </w:rPr>
        <w:t>）若涅槃是亦有亦無，則解脫</w:t>
      </w:r>
      <w:r w:rsidR="006526EC" w:rsidRPr="00B11070">
        <w:rPr>
          <w:rFonts w:hint="eastAsia"/>
          <w:b/>
          <w:sz w:val="20"/>
          <w:szCs w:val="20"/>
          <w:bdr w:val="single" w:sz="4" w:space="0" w:color="auto"/>
        </w:rPr>
        <w:t>便</w:t>
      </w:r>
      <w:r w:rsidRPr="00B11070">
        <w:rPr>
          <w:rFonts w:hint="eastAsia"/>
          <w:b/>
          <w:sz w:val="20"/>
          <w:szCs w:val="20"/>
          <w:bdr w:val="single" w:sz="4" w:space="0" w:color="auto"/>
        </w:rPr>
        <w:t>成亦有亦無，但事實不然</w:t>
      </w:r>
      <w:r w:rsidRPr="00B11070">
        <w:rPr>
          <w:rFonts w:ascii="新細明體" w:hAnsi="新細明體"/>
          <w:b/>
          <w:sz w:val="20"/>
          <w:szCs w:val="20"/>
          <w:bdr w:val="single" w:sz="4" w:space="0" w:color="auto"/>
        </w:rPr>
        <w:t>──</w:t>
      </w:r>
      <w:r w:rsidRPr="00B11070">
        <w:rPr>
          <w:b/>
          <w:sz w:val="20"/>
          <w:szCs w:val="20"/>
          <w:bdr w:val="single" w:sz="4" w:space="0" w:color="auto"/>
          <w:shd w:val="pct15" w:color="auto" w:fill="FFFFFF"/>
        </w:rPr>
        <w:t>釋第</w:t>
      </w:r>
      <w:r w:rsidRPr="00B11070">
        <w:rPr>
          <w:b/>
          <w:sz w:val="20"/>
          <w:szCs w:val="20"/>
          <w:bdr w:val="single" w:sz="4" w:space="0" w:color="auto"/>
          <w:shd w:val="pct15" w:color="auto" w:fill="FFFFFF"/>
        </w:rPr>
        <w:t>11</w:t>
      </w:r>
      <w:r w:rsidRPr="00B11070">
        <w:rPr>
          <w:b/>
          <w:sz w:val="20"/>
          <w:szCs w:val="20"/>
          <w:bdr w:val="single" w:sz="4" w:space="0" w:color="auto"/>
          <w:shd w:val="pct15" w:color="auto" w:fill="FFFFFF"/>
        </w:rPr>
        <w:t>頌</w:t>
      </w:r>
      <w:r w:rsidRPr="00B11070">
        <w:rPr>
          <w:rStyle w:val="a7"/>
        </w:rPr>
        <w:footnoteReference w:id="78"/>
      </w:r>
      <w:r w:rsidRPr="00B11070">
        <w:rPr>
          <w:rFonts w:hint="eastAsia"/>
          <w:sz w:val="20"/>
          <w:szCs w:val="20"/>
        </w:rPr>
        <w:t>（</w:t>
      </w:r>
      <w:r w:rsidRPr="00B11070">
        <w:rPr>
          <w:rFonts w:hint="eastAsia"/>
          <w:sz w:val="20"/>
          <w:szCs w:val="20"/>
        </w:rPr>
        <w:t>p.497</w:t>
      </w:r>
      <w:r w:rsidRPr="00B11070">
        <w:rPr>
          <w:rFonts w:hint="eastAsia"/>
          <w:sz w:val="20"/>
          <w:szCs w:val="20"/>
        </w:rPr>
        <w:t>）</w:t>
      </w:r>
    </w:p>
    <w:p w:rsidR="00625848" w:rsidRPr="00B11070" w:rsidRDefault="006121F6" w:rsidP="006245B6">
      <w:pPr>
        <w:pStyle w:val="7A0"/>
        <w:ind w:leftChars="300" w:left="720" w:firstLineChars="50" w:firstLine="120"/>
        <w:rPr>
          <w:rFonts w:ascii="Times Ext Roman" w:hAnsi="Times Ext Roman" w:cs="Times Ext Roman"/>
        </w:rPr>
      </w:pPr>
      <w:r w:rsidRPr="00B11070">
        <w:rPr>
          <w:rFonts w:ascii="Times Ext Roman" w:hAnsi="Times Ext Roman" w:cs="Times Ext Roman"/>
        </w:rPr>
        <w:t>這也不能說是涅槃；因為畢竟空寂中，不但遮</w:t>
      </w:r>
      <w:r w:rsidRPr="00B11070">
        <w:rPr>
          <w:rFonts w:ascii="Times Ext Roman" w:hAnsi="Times Ext Roman" w:cs="Times Ext Roman"/>
          <w:b/>
        </w:rPr>
        <w:t>有</w:t>
      </w:r>
      <w:r w:rsidRPr="00B11070">
        <w:rPr>
          <w:rFonts w:ascii="Times Ext Roman" w:hAnsi="Times Ext Roman" w:cs="Times Ext Roman"/>
        </w:rPr>
        <w:t>、遮</w:t>
      </w:r>
      <w:r w:rsidRPr="00B11070">
        <w:rPr>
          <w:rFonts w:ascii="Times Ext Roman" w:hAnsi="Times Ext Roman" w:cs="Times Ext Roman"/>
          <w:b/>
        </w:rPr>
        <w:t>無</w:t>
      </w:r>
      <w:r w:rsidRPr="00B11070">
        <w:rPr>
          <w:rFonts w:ascii="Times Ext Roman" w:hAnsi="Times Ext Roman" w:cs="Times Ext Roman"/>
        </w:rPr>
        <w:t>，也遮</w:t>
      </w:r>
      <w:r w:rsidRPr="00B11070">
        <w:rPr>
          <w:rFonts w:ascii="Times Ext Roman" w:hAnsi="Times Ext Roman" w:cs="Times Ext Roman"/>
          <w:b/>
        </w:rPr>
        <w:t>亦有亦無</w:t>
      </w:r>
      <w:r w:rsidRPr="00B11070">
        <w:rPr>
          <w:rFonts w:ascii="Times Ext Roman" w:hAnsi="Times Ext Roman" w:cs="Times Ext Roman"/>
        </w:rPr>
        <w:t>的。</w:t>
      </w:r>
    </w:p>
    <w:p w:rsidR="00F23A15" w:rsidRPr="00B11070" w:rsidRDefault="006121F6" w:rsidP="00EF46C3">
      <w:pPr>
        <w:pStyle w:val="8a0"/>
        <w:ind w:leftChars="350" w:left="840"/>
        <w:rPr>
          <w:rFonts w:ascii="Times Ext Roman" w:hAnsi="Times Ext Roman" w:cs="Times Ext Roman"/>
        </w:rPr>
      </w:pPr>
      <w:r w:rsidRPr="00B11070">
        <w:rPr>
          <w:rFonts w:ascii="Times Ext Roman" w:hAnsi="Times Ext Roman" w:cs="Times Ext Roman"/>
        </w:rPr>
        <w:t>所以論主破斥說：假定有主張「</w:t>
      </w:r>
      <w:r w:rsidRPr="00B11070">
        <w:rPr>
          <w:rFonts w:ascii="Times Ext Roman" w:eastAsia="標楷體" w:hAnsi="Times Ext Roman" w:cs="Times Ext Roman"/>
          <w:b/>
        </w:rPr>
        <w:t>有</w:t>
      </w:r>
      <w:r w:rsidR="00B77F54" w:rsidRPr="00B11070">
        <w:rPr>
          <w:rFonts w:ascii="Times Ext Roman" w:eastAsia="標楷體" w:hAnsi="Times Ext Roman" w:cs="Times Ext Roman"/>
          <w:b/>
        </w:rPr>
        <w:t>、</w:t>
      </w:r>
      <w:r w:rsidRPr="00B11070">
        <w:rPr>
          <w:rFonts w:ascii="Times Ext Roman" w:eastAsia="標楷體" w:hAnsi="Times Ext Roman" w:cs="Times Ext Roman"/>
          <w:b/>
        </w:rPr>
        <w:t>無</w:t>
      </w:r>
      <w:r w:rsidRPr="00B11070">
        <w:rPr>
          <w:rFonts w:ascii="Times Ext Roman" w:hAnsi="Times Ext Roman" w:cs="Times Ext Roman"/>
        </w:rPr>
        <w:t>」和「</w:t>
      </w:r>
      <w:r w:rsidRPr="00B11070">
        <w:rPr>
          <w:rFonts w:ascii="Times Ext Roman" w:eastAsia="標楷體" w:hAnsi="Times Ext Roman" w:cs="Times Ext Roman"/>
          <w:b/>
        </w:rPr>
        <w:t>合</w:t>
      </w:r>
      <w:r w:rsidRPr="00B11070">
        <w:rPr>
          <w:rFonts w:ascii="Times Ext Roman" w:hAnsi="Times Ext Roman" w:cs="Times Ext Roman"/>
        </w:rPr>
        <w:t>」而以亦有亦無「</w:t>
      </w:r>
      <w:r w:rsidRPr="00B11070">
        <w:rPr>
          <w:rFonts w:ascii="Times Ext Roman" w:eastAsia="標楷體" w:hAnsi="Times Ext Roman" w:cs="Times Ext Roman"/>
          <w:b/>
        </w:rPr>
        <w:t>為涅槃</w:t>
      </w:r>
      <w:r w:rsidRPr="00B11070">
        <w:rPr>
          <w:rFonts w:ascii="Times Ext Roman" w:hAnsi="Times Ext Roman" w:cs="Times Ext Roman"/>
        </w:rPr>
        <w:t>」的，這也不對。</w:t>
      </w:r>
    </w:p>
    <w:p w:rsidR="00DC12D1" w:rsidRPr="00B11070" w:rsidRDefault="006121F6" w:rsidP="00F23A15">
      <w:pPr>
        <w:pStyle w:val="8a0"/>
        <w:spacing w:beforeLines="30" w:before="108"/>
        <w:ind w:leftChars="350" w:left="840"/>
        <w:rPr>
          <w:rFonts w:ascii="Times Ext Roman" w:hAnsi="Times Ext Roman" w:cs="Times Ext Roman"/>
        </w:rPr>
      </w:pPr>
      <w:r w:rsidRPr="00B11070">
        <w:rPr>
          <w:rFonts w:ascii="Times Ext Roman" w:hAnsi="Times Ext Roman" w:cs="Times Ext Roman"/>
        </w:rPr>
        <w:t>涅槃是出世的解脫法，有</w:t>
      </w:r>
      <w:r w:rsidR="00F23A15" w:rsidRPr="00B11070">
        <w:rPr>
          <w:rFonts w:ascii="Times Ext Roman" w:hAnsi="Times Ext Roman" w:cs="Times Ext Roman" w:hint="eastAsia"/>
        </w:rPr>
        <w:t>、</w:t>
      </w:r>
      <w:r w:rsidRPr="00B11070">
        <w:rPr>
          <w:rFonts w:ascii="Times Ext Roman" w:hAnsi="Times Ext Roman" w:cs="Times Ext Roman"/>
        </w:rPr>
        <w:t>無是世間的生死事。上文</w:t>
      </w:r>
      <w:r w:rsidR="004C7D12" w:rsidRPr="00B11070">
        <w:rPr>
          <w:rStyle w:val="a7"/>
        </w:rPr>
        <w:footnoteReference w:id="79"/>
      </w:r>
      <w:r w:rsidRPr="00B11070">
        <w:rPr>
          <w:rFonts w:ascii="Times Ext Roman" w:hAnsi="Times Ext Roman" w:cs="Times Ext Roman"/>
        </w:rPr>
        <w:t>說有與無不是解脫，現在綜合「</w:t>
      </w:r>
      <w:r w:rsidRPr="00B11070">
        <w:rPr>
          <w:rFonts w:ascii="Times Ext Roman" w:eastAsia="標楷體" w:hAnsi="Times Ext Roman" w:cs="Times Ext Roman"/>
          <w:b/>
        </w:rPr>
        <w:t>有</w:t>
      </w:r>
      <w:r w:rsidR="00B77F54" w:rsidRPr="00B11070">
        <w:rPr>
          <w:rFonts w:ascii="Times Ext Roman" w:eastAsia="標楷體" w:hAnsi="Times Ext Roman" w:cs="Times Ext Roman"/>
          <w:b/>
        </w:rPr>
        <w:t>、</w:t>
      </w:r>
      <w:r w:rsidRPr="00B11070">
        <w:rPr>
          <w:rFonts w:ascii="Times Ext Roman" w:eastAsia="標楷體" w:hAnsi="Times Ext Roman" w:cs="Times Ext Roman"/>
          <w:b/>
        </w:rPr>
        <w:t>無</w:t>
      </w:r>
      <w:r w:rsidRPr="00B11070">
        <w:rPr>
          <w:rFonts w:ascii="Times Ext Roman" w:hAnsi="Times Ext Roman" w:cs="Times Ext Roman"/>
        </w:rPr>
        <w:t>」以為就是「</w:t>
      </w:r>
      <w:r w:rsidRPr="00B11070">
        <w:rPr>
          <w:rFonts w:ascii="Times Ext Roman" w:eastAsia="標楷體" w:hAnsi="Times Ext Roman" w:cs="Times Ext Roman"/>
          <w:b/>
        </w:rPr>
        <w:t>解脫</w:t>
      </w:r>
      <w:r w:rsidRPr="00B11070">
        <w:rPr>
          <w:rFonts w:ascii="Times Ext Roman" w:hAnsi="Times Ext Roman" w:cs="Times Ext Roman"/>
        </w:rPr>
        <w:t>」涅槃，這怎麼可以呢？所以說「</w:t>
      </w:r>
      <w:r w:rsidRPr="00B11070">
        <w:rPr>
          <w:rFonts w:ascii="Times Ext Roman" w:eastAsia="標楷體" w:hAnsi="Times Ext Roman" w:cs="Times Ext Roman"/>
          <w:b/>
        </w:rPr>
        <w:t>是事則不然</w:t>
      </w:r>
      <w:r w:rsidRPr="00B11070">
        <w:rPr>
          <w:rFonts w:ascii="Times Ext Roman" w:hAnsi="Times Ext Roman" w:cs="Times Ext Roman"/>
        </w:rPr>
        <w:t>」。</w:t>
      </w:r>
    </w:p>
    <w:p w:rsidR="005D0D08" w:rsidRPr="00B11070" w:rsidRDefault="00E73045" w:rsidP="00E73045">
      <w:pPr>
        <w:spacing w:beforeLines="30" w:before="108"/>
        <w:ind w:leftChars="350" w:left="840"/>
        <w:outlineLvl w:val="7"/>
        <w:rPr>
          <w:b/>
          <w:sz w:val="20"/>
          <w:szCs w:val="20"/>
          <w:bdr w:val="single" w:sz="4" w:space="0" w:color="auto"/>
          <w:shd w:val="pct15" w:color="auto" w:fill="FFFFFF"/>
        </w:rPr>
      </w:pPr>
      <w:r w:rsidRPr="00B11070">
        <w:rPr>
          <w:rFonts w:hint="eastAsia"/>
          <w:b/>
          <w:sz w:val="20"/>
          <w:szCs w:val="20"/>
          <w:bdr w:val="single" w:sz="4" w:space="0" w:color="auto"/>
        </w:rPr>
        <w:t>（</w:t>
      </w:r>
      <w:r w:rsidRPr="00B11070">
        <w:rPr>
          <w:rFonts w:hint="eastAsia"/>
          <w:b/>
          <w:sz w:val="20"/>
          <w:szCs w:val="20"/>
          <w:bdr w:val="single" w:sz="4" w:space="0" w:color="auto"/>
        </w:rPr>
        <w:t>B</w:t>
      </w:r>
      <w:r w:rsidRPr="00B11070">
        <w:rPr>
          <w:rFonts w:hint="eastAsia"/>
          <w:b/>
          <w:sz w:val="20"/>
          <w:szCs w:val="20"/>
          <w:bdr w:val="single" w:sz="4" w:space="0" w:color="auto"/>
        </w:rPr>
        <w:t>）</w:t>
      </w:r>
      <w:r w:rsidR="006526EC" w:rsidRPr="00B11070">
        <w:rPr>
          <w:rFonts w:hint="eastAsia"/>
          <w:b/>
          <w:sz w:val="20"/>
          <w:szCs w:val="20"/>
          <w:bdr w:val="single" w:sz="4" w:space="0" w:color="auto"/>
        </w:rPr>
        <w:t>若涅槃是亦有亦無，便成有受，與經說</w:t>
      </w:r>
      <w:r w:rsidR="005D06A3" w:rsidRPr="00B11070">
        <w:rPr>
          <w:rFonts w:hint="eastAsia"/>
          <w:b/>
          <w:sz w:val="20"/>
          <w:szCs w:val="20"/>
          <w:bdr w:val="single" w:sz="4" w:space="0" w:color="auto"/>
        </w:rPr>
        <w:t>「</w:t>
      </w:r>
      <w:r w:rsidR="006526EC" w:rsidRPr="00B11070">
        <w:rPr>
          <w:rFonts w:hint="eastAsia"/>
          <w:b/>
          <w:sz w:val="20"/>
          <w:szCs w:val="20"/>
          <w:bdr w:val="single" w:sz="4" w:space="0" w:color="auto"/>
        </w:rPr>
        <w:t>無</w:t>
      </w:r>
      <w:r w:rsidR="005D06A3" w:rsidRPr="00B11070">
        <w:rPr>
          <w:rFonts w:hint="eastAsia"/>
          <w:b/>
          <w:sz w:val="20"/>
          <w:szCs w:val="20"/>
          <w:bdr w:val="single" w:sz="4" w:space="0" w:color="auto"/>
        </w:rPr>
        <w:t>受</w:t>
      </w:r>
      <w:r w:rsidR="006526EC" w:rsidRPr="00B11070">
        <w:rPr>
          <w:rFonts w:hint="eastAsia"/>
          <w:b/>
          <w:sz w:val="20"/>
          <w:szCs w:val="20"/>
          <w:bdr w:val="single" w:sz="4" w:space="0" w:color="auto"/>
        </w:rPr>
        <w:t>是涅槃</w:t>
      </w:r>
      <w:r w:rsidR="005D06A3" w:rsidRPr="00B11070">
        <w:rPr>
          <w:rFonts w:hint="eastAsia"/>
          <w:b/>
          <w:sz w:val="20"/>
          <w:szCs w:val="20"/>
          <w:bdr w:val="single" w:sz="4" w:space="0" w:color="auto"/>
        </w:rPr>
        <w:t>」</w:t>
      </w:r>
      <w:r w:rsidR="00997A9D" w:rsidRPr="00B11070">
        <w:rPr>
          <w:rFonts w:hint="eastAsia"/>
          <w:b/>
          <w:sz w:val="20"/>
          <w:szCs w:val="20"/>
          <w:bdr w:val="single" w:sz="4" w:space="0" w:color="auto"/>
        </w:rPr>
        <w:t>相違</w:t>
      </w:r>
      <w:r w:rsidR="002B3307" w:rsidRPr="00B11070">
        <w:rPr>
          <w:rFonts w:ascii="新細明體" w:hAnsi="新細明體"/>
          <w:b/>
          <w:sz w:val="20"/>
          <w:szCs w:val="20"/>
          <w:bdr w:val="single" w:sz="4" w:space="0" w:color="auto"/>
        </w:rPr>
        <w:t>──</w:t>
      </w:r>
      <w:r w:rsidR="0090196D" w:rsidRPr="00B11070">
        <w:rPr>
          <w:b/>
          <w:sz w:val="20"/>
          <w:szCs w:val="20"/>
          <w:bdr w:val="single" w:sz="4" w:space="0" w:color="auto"/>
          <w:shd w:val="pct15" w:color="auto" w:fill="FFFFFF"/>
        </w:rPr>
        <w:t>釋第</w:t>
      </w:r>
      <w:r w:rsidR="0090196D" w:rsidRPr="00B11070">
        <w:rPr>
          <w:b/>
          <w:sz w:val="20"/>
          <w:szCs w:val="20"/>
          <w:bdr w:val="single" w:sz="4" w:space="0" w:color="auto"/>
          <w:shd w:val="pct15" w:color="auto" w:fill="FFFFFF"/>
        </w:rPr>
        <w:t>12</w:t>
      </w:r>
      <w:r w:rsidR="0090196D" w:rsidRPr="00B11070">
        <w:rPr>
          <w:b/>
          <w:sz w:val="20"/>
          <w:szCs w:val="20"/>
          <w:bdr w:val="single" w:sz="4" w:space="0" w:color="auto"/>
          <w:shd w:val="pct15" w:color="auto" w:fill="FFFFFF"/>
        </w:rPr>
        <w:t>頌</w:t>
      </w:r>
      <w:r w:rsidR="00D24535" w:rsidRPr="00B11070">
        <w:rPr>
          <w:rStyle w:val="a7"/>
        </w:rPr>
        <w:footnoteReference w:id="80"/>
      </w:r>
      <w:r w:rsidR="00983833" w:rsidRPr="00B11070">
        <w:rPr>
          <w:rFonts w:hint="eastAsia"/>
          <w:sz w:val="20"/>
          <w:szCs w:val="20"/>
        </w:rPr>
        <w:t>（</w:t>
      </w:r>
      <w:r w:rsidR="00983833" w:rsidRPr="00B11070">
        <w:rPr>
          <w:rFonts w:hint="eastAsia"/>
          <w:sz w:val="20"/>
          <w:szCs w:val="20"/>
        </w:rPr>
        <w:t>p.497</w:t>
      </w:r>
      <w:r w:rsidR="00983833" w:rsidRPr="00B11070">
        <w:rPr>
          <w:rFonts w:hint="eastAsia"/>
          <w:sz w:val="20"/>
          <w:szCs w:val="20"/>
        </w:rPr>
        <w:t>）</w:t>
      </w:r>
    </w:p>
    <w:p w:rsidR="006F2B36" w:rsidRPr="00B11070" w:rsidRDefault="006121F6" w:rsidP="00EF46C3">
      <w:pPr>
        <w:pStyle w:val="8a0"/>
        <w:ind w:leftChars="350" w:left="840"/>
        <w:rPr>
          <w:rFonts w:ascii="Times Ext Roman" w:hAnsi="Times Ext Roman" w:cs="Times Ext Roman"/>
        </w:rPr>
      </w:pPr>
      <w:r w:rsidRPr="00B11070">
        <w:rPr>
          <w:rFonts w:ascii="Times Ext Roman" w:hAnsi="Times Ext Roman" w:cs="Times Ext Roman"/>
        </w:rPr>
        <w:t>如一定執「</w:t>
      </w:r>
      <w:r w:rsidRPr="00B11070">
        <w:rPr>
          <w:rFonts w:ascii="Times Ext Roman" w:eastAsia="標楷體" w:hAnsi="Times Ext Roman" w:cs="Times Ext Roman"/>
          <w:b/>
        </w:rPr>
        <w:t>有</w:t>
      </w:r>
      <w:r w:rsidR="00B77F54" w:rsidRPr="00B11070">
        <w:rPr>
          <w:rFonts w:ascii="Times Ext Roman" w:eastAsia="標楷體" w:hAnsi="Times Ext Roman" w:cs="Times Ext Roman"/>
          <w:b/>
        </w:rPr>
        <w:t>、</w:t>
      </w:r>
      <w:r w:rsidRPr="00B11070">
        <w:rPr>
          <w:rFonts w:ascii="Times Ext Roman" w:eastAsia="標楷體" w:hAnsi="Times Ext Roman" w:cs="Times Ext Roman"/>
          <w:b/>
        </w:rPr>
        <w:t>無</w:t>
      </w:r>
      <w:r w:rsidRPr="00B11070">
        <w:rPr>
          <w:rFonts w:ascii="Times Ext Roman" w:hAnsi="Times Ext Roman" w:cs="Times Ext Roman"/>
        </w:rPr>
        <w:t>」和「</w:t>
      </w:r>
      <w:r w:rsidRPr="00B11070">
        <w:rPr>
          <w:rFonts w:ascii="Times Ext Roman" w:eastAsia="標楷體" w:hAnsi="Times Ext Roman" w:cs="Times Ext Roman"/>
          <w:b/>
        </w:rPr>
        <w:t>合</w:t>
      </w:r>
      <w:r w:rsidRPr="00B11070">
        <w:rPr>
          <w:rFonts w:ascii="Times Ext Roman" w:hAnsi="Times Ext Roman" w:cs="Times Ext Roman"/>
        </w:rPr>
        <w:t>」名「</w:t>
      </w:r>
      <w:r w:rsidRPr="00B11070">
        <w:rPr>
          <w:rFonts w:ascii="Times Ext Roman" w:eastAsia="標楷體" w:hAnsi="Times Ext Roman" w:cs="Times Ext Roman"/>
          <w:b/>
        </w:rPr>
        <w:t>為涅槃</w:t>
      </w:r>
      <w:r w:rsidRPr="00B11070">
        <w:rPr>
          <w:rFonts w:ascii="Times Ext Roman" w:hAnsi="Times Ext Roman" w:cs="Times Ext Roman"/>
        </w:rPr>
        <w:t>」，那「</w:t>
      </w:r>
      <w:r w:rsidRPr="00B11070">
        <w:rPr>
          <w:rFonts w:ascii="Times Ext Roman" w:eastAsia="標楷體" w:hAnsi="Times Ext Roman" w:cs="Times Ext Roman"/>
          <w:b/>
        </w:rPr>
        <w:t>涅槃</w:t>
      </w:r>
      <w:r w:rsidRPr="00B11070">
        <w:rPr>
          <w:rFonts w:ascii="Times Ext Roman" w:hAnsi="Times Ext Roman" w:cs="Times Ext Roman"/>
        </w:rPr>
        <w:t>」就「</w:t>
      </w:r>
      <w:r w:rsidRPr="00B11070">
        <w:rPr>
          <w:rFonts w:ascii="Times Ext Roman" w:eastAsia="標楷體" w:hAnsi="Times Ext Roman" w:cs="Times Ext Roman"/>
          <w:b/>
        </w:rPr>
        <w:t>非</w:t>
      </w:r>
      <w:r w:rsidRPr="00B11070">
        <w:rPr>
          <w:rFonts w:ascii="Times Ext Roman" w:hAnsi="Times Ext Roman" w:cs="Times Ext Roman"/>
        </w:rPr>
        <w:t>」是「</w:t>
      </w:r>
      <w:r w:rsidRPr="00B11070">
        <w:rPr>
          <w:rFonts w:ascii="Times Ext Roman" w:eastAsia="標楷體" w:hAnsi="Times Ext Roman" w:cs="Times Ext Roman"/>
          <w:b/>
        </w:rPr>
        <w:t>無受</w:t>
      </w:r>
      <w:r w:rsidRPr="00B11070">
        <w:rPr>
          <w:rFonts w:ascii="Times Ext Roman" w:hAnsi="Times Ext Roman" w:cs="Times Ext Roman"/>
        </w:rPr>
        <w:t>」了。因為</w:t>
      </w:r>
      <w:r w:rsidRPr="00B11070">
        <w:rPr>
          <w:rFonts w:ascii="Times Ext Roman" w:hAnsi="Times Ext Roman" w:cs="Times Ext Roman"/>
          <w:b/>
        </w:rPr>
        <w:t>有</w:t>
      </w:r>
      <w:r w:rsidR="00F23A15" w:rsidRPr="00B11070">
        <w:rPr>
          <w:rFonts w:ascii="Times Ext Roman" w:hAnsi="Times Ext Roman" w:cs="Times Ext Roman" w:hint="eastAsia"/>
          <w:b/>
        </w:rPr>
        <w:t>、</w:t>
      </w:r>
      <w:r w:rsidRPr="00B11070">
        <w:rPr>
          <w:rFonts w:ascii="Times Ext Roman" w:hAnsi="Times Ext Roman" w:cs="Times Ext Roman"/>
          <w:b/>
        </w:rPr>
        <w:t>無「</w:t>
      </w:r>
      <w:r w:rsidRPr="00B11070">
        <w:rPr>
          <w:rFonts w:ascii="Times Ext Roman" w:eastAsia="標楷體" w:hAnsi="Times Ext Roman" w:cs="Times Ext Roman"/>
          <w:b/>
        </w:rPr>
        <w:t>二</w:t>
      </w:r>
      <w:r w:rsidRPr="00B11070">
        <w:rPr>
          <w:rFonts w:ascii="Times Ext Roman" w:hAnsi="Times Ext Roman" w:cs="Times Ext Roman"/>
          <w:b/>
        </w:rPr>
        <w:t>」法，是「</w:t>
      </w:r>
      <w:r w:rsidRPr="00B11070">
        <w:rPr>
          <w:rFonts w:ascii="Times Ext Roman" w:eastAsia="標楷體" w:hAnsi="Times Ext Roman" w:cs="Times Ext Roman"/>
          <w:b/>
        </w:rPr>
        <w:t>從受生</w:t>
      </w:r>
      <w:r w:rsidRPr="00B11070">
        <w:rPr>
          <w:rFonts w:ascii="Times Ext Roman" w:hAnsi="Times Ext Roman" w:cs="Times Ext Roman"/>
          <w:b/>
        </w:rPr>
        <w:t>」的</w:t>
      </w:r>
      <w:r w:rsidRPr="00B11070">
        <w:rPr>
          <w:rFonts w:ascii="Times Ext Roman" w:hAnsi="Times Ext Roman" w:cs="Times Ext Roman"/>
        </w:rPr>
        <w:t>，上文</w:t>
      </w:r>
      <w:r w:rsidR="00C86EDE" w:rsidRPr="00B11070">
        <w:rPr>
          <w:rStyle w:val="a7"/>
        </w:rPr>
        <w:footnoteReference w:id="81"/>
      </w:r>
      <w:r w:rsidRPr="00B11070">
        <w:rPr>
          <w:rFonts w:ascii="Times Ext Roman" w:hAnsi="Times Ext Roman" w:cs="Times Ext Roman"/>
        </w:rPr>
        <w:t>已說過。所以如涅槃有受，這就違背佛說</w:t>
      </w:r>
      <w:r w:rsidR="00F23A15" w:rsidRPr="00B11070">
        <w:rPr>
          <w:rFonts w:ascii="Times Ext Roman" w:hAnsi="Times Ext Roman" w:cs="Times Ext Roman" w:hint="eastAsia"/>
        </w:rPr>
        <w:t>「</w:t>
      </w:r>
      <w:r w:rsidRPr="00B11070">
        <w:rPr>
          <w:rFonts w:ascii="Times Ext Roman" w:hAnsi="Times Ext Roman" w:cs="Times Ext Roman"/>
        </w:rPr>
        <w:t>無受是涅槃</w:t>
      </w:r>
      <w:r w:rsidR="00F23A15" w:rsidRPr="00B11070">
        <w:rPr>
          <w:rFonts w:ascii="Times Ext Roman" w:hAnsi="Times Ext Roman" w:cs="Times Ext Roman" w:hint="eastAsia"/>
        </w:rPr>
        <w:t>」</w:t>
      </w:r>
      <w:r w:rsidRPr="00B11070">
        <w:rPr>
          <w:rFonts w:ascii="Times Ext Roman" w:hAnsi="Times Ext Roman" w:cs="Times Ext Roman"/>
        </w:rPr>
        <w:t>的聖教。</w:t>
      </w:r>
    </w:p>
    <w:p w:rsidR="005D0D08" w:rsidRPr="00B11070" w:rsidRDefault="00E73045" w:rsidP="00E73045">
      <w:pPr>
        <w:spacing w:beforeLines="30" w:before="108"/>
        <w:ind w:leftChars="350" w:left="840"/>
        <w:outlineLvl w:val="7"/>
        <w:rPr>
          <w:b/>
          <w:sz w:val="20"/>
          <w:szCs w:val="20"/>
          <w:bdr w:val="single" w:sz="4" w:space="0" w:color="auto"/>
          <w:shd w:val="pct15" w:color="auto" w:fill="FFFFFF"/>
        </w:rPr>
      </w:pPr>
      <w:r w:rsidRPr="00B11070">
        <w:rPr>
          <w:rFonts w:hint="eastAsia"/>
          <w:b/>
          <w:sz w:val="20"/>
          <w:szCs w:val="20"/>
          <w:bdr w:val="single" w:sz="4" w:space="0" w:color="auto"/>
        </w:rPr>
        <w:t>（</w:t>
      </w:r>
      <w:r w:rsidRPr="00B11070">
        <w:rPr>
          <w:rFonts w:hint="eastAsia"/>
          <w:b/>
          <w:sz w:val="20"/>
          <w:szCs w:val="20"/>
          <w:bdr w:val="single" w:sz="4" w:space="0" w:color="auto"/>
        </w:rPr>
        <w:t>C</w:t>
      </w:r>
      <w:r w:rsidRPr="00B11070">
        <w:rPr>
          <w:rFonts w:hint="eastAsia"/>
          <w:b/>
          <w:sz w:val="20"/>
          <w:szCs w:val="20"/>
          <w:bdr w:val="single" w:sz="4" w:space="0" w:color="auto"/>
        </w:rPr>
        <w:t>）</w:t>
      </w:r>
      <w:r w:rsidR="006526EC" w:rsidRPr="00B11070">
        <w:rPr>
          <w:rFonts w:hint="eastAsia"/>
          <w:b/>
          <w:sz w:val="20"/>
          <w:szCs w:val="20"/>
          <w:bdr w:val="single" w:sz="4" w:space="0" w:color="auto"/>
        </w:rPr>
        <w:t>有、無皆是有為法，若執</w:t>
      </w:r>
      <w:r w:rsidR="007770E5" w:rsidRPr="00B11070">
        <w:rPr>
          <w:rFonts w:hint="eastAsia"/>
          <w:b/>
          <w:sz w:val="20"/>
          <w:szCs w:val="20"/>
          <w:bdr w:val="single" w:sz="4" w:space="0" w:color="auto"/>
        </w:rPr>
        <w:t>涅槃是</w:t>
      </w:r>
      <w:r w:rsidR="006526EC" w:rsidRPr="00B11070">
        <w:rPr>
          <w:rFonts w:hint="eastAsia"/>
          <w:b/>
          <w:sz w:val="20"/>
          <w:szCs w:val="20"/>
          <w:bdr w:val="single" w:sz="4" w:space="0" w:color="auto"/>
        </w:rPr>
        <w:t>亦有亦無，則涅槃亦成有</w:t>
      </w:r>
      <w:r w:rsidR="007770E5" w:rsidRPr="00B11070">
        <w:rPr>
          <w:rFonts w:hint="eastAsia"/>
          <w:b/>
          <w:sz w:val="20"/>
          <w:szCs w:val="20"/>
          <w:bdr w:val="single" w:sz="4" w:space="0" w:color="auto"/>
        </w:rPr>
        <w:t>為法</w:t>
      </w:r>
      <w:r w:rsidR="002B3307" w:rsidRPr="00B11070">
        <w:rPr>
          <w:rFonts w:ascii="新細明體" w:hAnsi="新細明體"/>
          <w:b/>
          <w:sz w:val="20"/>
          <w:szCs w:val="20"/>
          <w:bdr w:val="single" w:sz="4" w:space="0" w:color="auto"/>
        </w:rPr>
        <w:t>──</w:t>
      </w:r>
      <w:r w:rsidR="0090196D" w:rsidRPr="00B11070">
        <w:rPr>
          <w:b/>
          <w:sz w:val="20"/>
          <w:szCs w:val="20"/>
          <w:bdr w:val="single" w:sz="4" w:space="0" w:color="auto"/>
          <w:shd w:val="pct15" w:color="auto" w:fill="FFFFFF"/>
        </w:rPr>
        <w:t>釋第</w:t>
      </w:r>
      <w:r w:rsidR="0090196D" w:rsidRPr="00B11070">
        <w:rPr>
          <w:b/>
          <w:sz w:val="20"/>
          <w:szCs w:val="20"/>
          <w:bdr w:val="single" w:sz="4" w:space="0" w:color="auto"/>
          <w:shd w:val="pct15" w:color="auto" w:fill="FFFFFF"/>
        </w:rPr>
        <w:t>13</w:t>
      </w:r>
      <w:r w:rsidR="0090196D" w:rsidRPr="00B11070">
        <w:rPr>
          <w:b/>
          <w:sz w:val="20"/>
          <w:szCs w:val="20"/>
          <w:bdr w:val="single" w:sz="4" w:space="0" w:color="auto"/>
          <w:shd w:val="pct15" w:color="auto" w:fill="FFFFFF"/>
        </w:rPr>
        <w:t>頌</w:t>
      </w:r>
      <w:r w:rsidR="00D24535" w:rsidRPr="00B11070">
        <w:rPr>
          <w:rStyle w:val="a7"/>
        </w:rPr>
        <w:footnoteReference w:id="82"/>
      </w:r>
      <w:r w:rsidR="00983833" w:rsidRPr="00B11070">
        <w:rPr>
          <w:rFonts w:hint="eastAsia"/>
          <w:sz w:val="20"/>
          <w:szCs w:val="20"/>
        </w:rPr>
        <w:t>（</w:t>
      </w:r>
      <w:r w:rsidR="00983833" w:rsidRPr="00B11070">
        <w:rPr>
          <w:rFonts w:hint="eastAsia"/>
          <w:sz w:val="20"/>
          <w:szCs w:val="20"/>
        </w:rPr>
        <w:t>p.497</w:t>
      </w:r>
      <w:r w:rsidR="00983833" w:rsidRPr="00B11070">
        <w:rPr>
          <w:rFonts w:hint="eastAsia"/>
          <w:sz w:val="20"/>
          <w:szCs w:val="20"/>
        </w:rPr>
        <w:t>）</w:t>
      </w:r>
    </w:p>
    <w:p w:rsidR="00F23A15" w:rsidRPr="00B11070" w:rsidRDefault="006121F6" w:rsidP="00EF46C3">
      <w:pPr>
        <w:pStyle w:val="8a0"/>
        <w:ind w:leftChars="350" w:left="840"/>
        <w:rPr>
          <w:rFonts w:ascii="Times Ext Roman" w:hAnsi="Times Ext Roman" w:cs="Times Ext Roman"/>
        </w:rPr>
      </w:pPr>
      <w:r w:rsidRPr="00B11070">
        <w:rPr>
          <w:rFonts w:ascii="Times Ext Roman" w:hAnsi="Times Ext Roman" w:cs="Times Ext Roman"/>
        </w:rPr>
        <w:t>假定說涅槃是「</w:t>
      </w:r>
      <w:r w:rsidRPr="00B11070">
        <w:rPr>
          <w:rFonts w:ascii="Times Ext Roman" w:eastAsia="標楷體" w:hAnsi="Times Ext Roman" w:cs="Times Ext Roman"/>
          <w:b/>
        </w:rPr>
        <w:t>有</w:t>
      </w:r>
      <w:r w:rsidR="003964CB" w:rsidRPr="00B11070">
        <w:rPr>
          <w:rFonts w:ascii="Times Ext Roman" w:eastAsia="標楷體" w:hAnsi="Times Ext Roman" w:cs="Times Ext Roman" w:hint="eastAsia"/>
          <w:b/>
        </w:rPr>
        <w:t>、</w:t>
      </w:r>
      <w:r w:rsidRPr="00B11070">
        <w:rPr>
          <w:rFonts w:ascii="Times Ext Roman" w:eastAsia="標楷體" w:hAnsi="Times Ext Roman" w:cs="Times Ext Roman"/>
          <w:b/>
        </w:rPr>
        <w:t>無共</w:t>
      </w:r>
      <w:r w:rsidRPr="00B11070">
        <w:rPr>
          <w:rFonts w:ascii="Times Ext Roman" w:hAnsi="Times Ext Roman" w:cs="Times Ext Roman"/>
        </w:rPr>
        <w:t>」同和「</w:t>
      </w:r>
      <w:r w:rsidRPr="00B11070">
        <w:rPr>
          <w:rFonts w:ascii="Times Ext Roman" w:eastAsia="標楷體" w:hAnsi="Times Ext Roman" w:cs="Times Ext Roman"/>
          <w:b/>
        </w:rPr>
        <w:t>合</w:t>
      </w:r>
      <w:r w:rsidRPr="00B11070">
        <w:rPr>
          <w:rFonts w:ascii="Times Ext Roman" w:hAnsi="Times Ext Roman" w:cs="Times Ext Roman"/>
        </w:rPr>
        <w:t>」而「</w:t>
      </w:r>
      <w:r w:rsidRPr="00B11070">
        <w:rPr>
          <w:rFonts w:ascii="Times Ext Roman" w:eastAsia="標楷體" w:hAnsi="Times Ext Roman" w:cs="Times Ext Roman"/>
          <w:b/>
        </w:rPr>
        <w:t>成</w:t>
      </w:r>
      <w:r w:rsidRPr="00B11070">
        <w:rPr>
          <w:rFonts w:ascii="Times Ext Roman" w:hAnsi="Times Ext Roman" w:cs="Times Ext Roman"/>
        </w:rPr>
        <w:t>」的，試問：此有</w:t>
      </w:r>
      <w:r w:rsidR="003964CB" w:rsidRPr="00B11070">
        <w:rPr>
          <w:rFonts w:ascii="Times Ext Roman" w:hAnsi="Times Ext Roman" w:cs="Times Ext Roman" w:hint="eastAsia"/>
        </w:rPr>
        <w:t>、</w:t>
      </w:r>
      <w:r w:rsidRPr="00B11070">
        <w:rPr>
          <w:rFonts w:ascii="Times Ext Roman" w:hAnsi="Times Ext Roman" w:cs="Times Ext Roman"/>
        </w:rPr>
        <w:t>無怎麼可「</w:t>
      </w:r>
      <w:r w:rsidRPr="00B11070">
        <w:rPr>
          <w:rFonts w:ascii="Times Ext Roman" w:eastAsia="標楷體" w:hAnsi="Times Ext Roman" w:cs="Times Ext Roman"/>
          <w:b/>
        </w:rPr>
        <w:t>名</w:t>
      </w:r>
      <w:r w:rsidRPr="00B11070">
        <w:rPr>
          <w:rFonts w:ascii="Times Ext Roman" w:hAnsi="Times Ext Roman" w:cs="Times Ext Roman"/>
        </w:rPr>
        <w:t>」為「</w:t>
      </w:r>
      <w:r w:rsidRPr="00B11070">
        <w:rPr>
          <w:rFonts w:ascii="Times Ext Roman" w:eastAsia="標楷體" w:hAnsi="Times Ext Roman" w:cs="Times Ext Roman"/>
          <w:b/>
        </w:rPr>
        <w:t>涅槃</w:t>
      </w:r>
      <w:r w:rsidRPr="00B11070">
        <w:rPr>
          <w:rFonts w:ascii="Times Ext Roman" w:hAnsi="Times Ext Roman" w:cs="Times Ext Roman"/>
        </w:rPr>
        <w:t>」？要知「</w:t>
      </w:r>
      <w:r w:rsidRPr="00B11070">
        <w:rPr>
          <w:rFonts w:ascii="Times Ext Roman" w:eastAsia="標楷體" w:hAnsi="Times Ext Roman" w:cs="Times Ext Roman"/>
          <w:b/>
        </w:rPr>
        <w:t>涅槃</w:t>
      </w:r>
      <w:r w:rsidRPr="00B11070">
        <w:rPr>
          <w:rFonts w:ascii="Times Ext Roman" w:hAnsi="Times Ext Roman" w:cs="Times Ext Roman"/>
        </w:rPr>
        <w:t>」是「</w:t>
      </w:r>
      <w:r w:rsidRPr="00B11070">
        <w:rPr>
          <w:rFonts w:ascii="Times Ext Roman" w:eastAsia="標楷體" w:hAnsi="Times Ext Roman" w:cs="Times Ext Roman"/>
          <w:b/>
        </w:rPr>
        <w:t>無為</w:t>
      </w:r>
      <w:r w:rsidRPr="00B11070">
        <w:rPr>
          <w:rFonts w:ascii="Times Ext Roman" w:hAnsi="Times Ext Roman" w:cs="Times Ext Roman"/>
        </w:rPr>
        <w:t>」法，「</w:t>
      </w:r>
      <w:r w:rsidRPr="00B11070">
        <w:rPr>
          <w:rFonts w:ascii="Times Ext Roman" w:eastAsia="標楷體" w:hAnsi="Times Ext Roman" w:cs="Times Ext Roman"/>
          <w:b/>
        </w:rPr>
        <w:t>有</w:t>
      </w:r>
      <w:r w:rsidR="003964CB" w:rsidRPr="00B11070">
        <w:rPr>
          <w:rFonts w:ascii="Times Ext Roman" w:eastAsia="標楷體" w:hAnsi="Times Ext Roman" w:cs="Times Ext Roman" w:hint="eastAsia"/>
          <w:b/>
        </w:rPr>
        <w:t>、</w:t>
      </w:r>
      <w:r w:rsidRPr="00B11070">
        <w:rPr>
          <w:rFonts w:ascii="Times Ext Roman" w:eastAsia="標楷體" w:hAnsi="Times Ext Roman" w:cs="Times Ext Roman"/>
          <w:b/>
        </w:rPr>
        <w:t>無是有為</w:t>
      </w:r>
      <w:r w:rsidRPr="00B11070">
        <w:rPr>
          <w:rFonts w:ascii="Times Ext Roman" w:hAnsi="Times Ext Roman" w:cs="Times Ext Roman"/>
        </w:rPr>
        <w:t>」法；如以有</w:t>
      </w:r>
      <w:r w:rsidR="003964CB" w:rsidRPr="00B11070">
        <w:rPr>
          <w:rFonts w:ascii="Times Ext Roman" w:hAnsi="Times Ext Roman" w:cs="Times Ext Roman" w:hint="eastAsia"/>
        </w:rPr>
        <w:t>、</w:t>
      </w:r>
      <w:r w:rsidRPr="00B11070">
        <w:rPr>
          <w:rFonts w:ascii="Times Ext Roman" w:hAnsi="Times Ext Roman" w:cs="Times Ext Roman"/>
        </w:rPr>
        <w:t>無為涅槃，不是以</w:t>
      </w:r>
      <w:r w:rsidRPr="00B11070">
        <w:rPr>
          <w:rFonts w:ascii="Times Ext Roman" w:hAnsi="Times Ext Roman" w:cs="Times Ext Roman"/>
          <w:b/>
        </w:rPr>
        <w:t>生死有為</w:t>
      </w:r>
      <w:r w:rsidRPr="00B11070">
        <w:rPr>
          <w:rFonts w:ascii="Times Ext Roman" w:hAnsi="Times Ext Roman" w:cs="Times Ext Roman"/>
        </w:rPr>
        <w:t>為</w:t>
      </w:r>
      <w:r w:rsidRPr="00B11070">
        <w:rPr>
          <w:rFonts w:ascii="Times Ext Roman" w:hAnsi="Times Ext Roman" w:cs="Times Ext Roman"/>
          <w:b/>
        </w:rPr>
        <w:t>無為</w:t>
      </w:r>
      <w:r w:rsidRPr="00B11070">
        <w:rPr>
          <w:rFonts w:ascii="Times Ext Roman" w:hAnsi="Times Ext Roman" w:cs="Times Ext Roman"/>
        </w:rPr>
        <w:t>嗎？</w:t>
      </w:r>
    </w:p>
    <w:p w:rsidR="00DC12D1" w:rsidRPr="00B11070" w:rsidRDefault="006121F6" w:rsidP="00F23A15">
      <w:pPr>
        <w:pStyle w:val="8a0"/>
        <w:spacing w:beforeLines="30" w:before="108"/>
        <w:ind w:leftChars="350" w:left="840"/>
        <w:rPr>
          <w:rFonts w:ascii="Times Ext Roman" w:hAnsi="Times Ext Roman" w:cs="Times Ext Roman"/>
        </w:rPr>
      </w:pPr>
      <w:r w:rsidRPr="00B11070">
        <w:rPr>
          <w:rFonts w:ascii="Times Ext Roman" w:hAnsi="Times Ext Roman" w:cs="Times Ext Roman"/>
        </w:rPr>
        <w:t>為什麼說有</w:t>
      </w:r>
      <w:r w:rsidR="003964CB" w:rsidRPr="00B11070">
        <w:rPr>
          <w:rFonts w:ascii="Times Ext Roman" w:hAnsi="Times Ext Roman" w:cs="Times Ext Roman" w:hint="eastAsia"/>
        </w:rPr>
        <w:t>、</w:t>
      </w:r>
      <w:r w:rsidRPr="00B11070">
        <w:rPr>
          <w:rFonts w:ascii="Times Ext Roman" w:hAnsi="Times Ext Roman" w:cs="Times Ext Roman"/>
        </w:rPr>
        <w:t>無是有為呢？</w:t>
      </w:r>
      <w:r w:rsidRPr="00B11070">
        <w:rPr>
          <w:rFonts w:ascii="Times Ext Roman" w:hAnsi="Times Ext Roman" w:cs="Times Ext Roman"/>
          <w:b/>
        </w:rPr>
        <w:t>有</w:t>
      </w:r>
      <w:r w:rsidRPr="00B11070">
        <w:rPr>
          <w:rFonts w:ascii="Times Ext Roman" w:hAnsi="Times Ext Roman" w:cs="Times Ext Roman"/>
        </w:rPr>
        <w:t>就是</w:t>
      </w:r>
      <w:r w:rsidRPr="00B11070">
        <w:rPr>
          <w:rFonts w:ascii="Times Ext Roman" w:hAnsi="Times Ext Roman" w:cs="Times Ext Roman"/>
          <w:b/>
        </w:rPr>
        <w:t>生</w:t>
      </w:r>
      <w:r w:rsidR="00F23A15" w:rsidRPr="00B11070">
        <w:rPr>
          <w:rFonts w:ascii="Times Ext Roman" w:hAnsi="Times Ext Roman" w:cs="Times Ext Roman" w:hint="eastAsia"/>
          <w:b/>
        </w:rPr>
        <w:t>、</w:t>
      </w:r>
      <w:r w:rsidRPr="00B11070">
        <w:rPr>
          <w:rFonts w:ascii="Times Ext Roman" w:hAnsi="Times Ext Roman" w:cs="Times Ext Roman"/>
          <w:b/>
        </w:rPr>
        <w:t>住</w:t>
      </w:r>
      <w:r w:rsidR="00F23A15" w:rsidRPr="00B11070">
        <w:rPr>
          <w:rFonts w:ascii="Times Ext Roman" w:hAnsi="Times Ext Roman" w:cs="Times Ext Roman" w:hint="eastAsia"/>
          <w:b/>
        </w:rPr>
        <w:t>、</w:t>
      </w:r>
      <w:r w:rsidRPr="00B11070">
        <w:rPr>
          <w:rFonts w:ascii="Times Ext Roman" w:hAnsi="Times Ext Roman" w:cs="Times Ext Roman"/>
          <w:b/>
        </w:rPr>
        <w:t>異</w:t>
      </w:r>
      <w:r w:rsidRPr="00B11070">
        <w:rPr>
          <w:rFonts w:ascii="Times Ext Roman" w:hAnsi="Times Ext Roman" w:cs="Times Ext Roman"/>
        </w:rPr>
        <w:t>，</w:t>
      </w:r>
      <w:r w:rsidRPr="00B11070">
        <w:rPr>
          <w:rFonts w:ascii="Times Ext Roman" w:hAnsi="Times Ext Roman" w:cs="Times Ext Roman"/>
          <w:b/>
        </w:rPr>
        <w:t>無</w:t>
      </w:r>
      <w:r w:rsidRPr="00B11070">
        <w:rPr>
          <w:rFonts w:ascii="Times Ext Roman" w:hAnsi="Times Ext Roman" w:cs="Times Ext Roman"/>
        </w:rPr>
        <w:t>是</w:t>
      </w:r>
      <w:r w:rsidRPr="00B11070">
        <w:rPr>
          <w:rFonts w:ascii="Times Ext Roman" w:hAnsi="Times Ext Roman" w:cs="Times Ext Roman"/>
          <w:b/>
        </w:rPr>
        <w:t>滅</w:t>
      </w:r>
      <w:r w:rsidRPr="00B11070">
        <w:rPr>
          <w:rFonts w:ascii="Times Ext Roman" w:hAnsi="Times Ext Roman" w:cs="Times Ext Roman"/>
        </w:rPr>
        <w:t>；有與無，不就是有為嗎？如涅槃以</w:t>
      </w:r>
      <w:r w:rsidRPr="00B11070">
        <w:rPr>
          <w:rFonts w:ascii="Times Ext Roman" w:hAnsi="Times Ext Roman" w:cs="Times Ext Roman"/>
          <w:b/>
        </w:rPr>
        <w:t>有為</w:t>
      </w:r>
      <w:r w:rsidRPr="00B11070">
        <w:rPr>
          <w:rFonts w:ascii="Times Ext Roman" w:hAnsi="Times Ext Roman" w:cs="Times Ext Roman"/>
        </w:rPr>
        <w:t>為體，不是終無有一法可以名為</w:t>
      </w:r>
      <w:r w:rsidRPr="00B11070">
        <w:rPr>
          <w:rFonts w:ascii="Times Ext Roman" w:hAnsi="Times Ext Roman" w:cs="Times Ext Roman"/>
          <w:b/>
        </w:rPr>
        <w:t>無為</w:t>
      </w:r>
      <w:r w:rsidRPr="00B11070">
        <w:rPr>
          <w:rFonts w:ascii="Times Ext Roman" w:hAnsi="Times Ext Roman" w:cs="Times Ext Roman"/>
        </w:rPr>
        <w:t>了嗎？</w:t>
      </w:r>
      <w:r w:rsidR="00205B08" w:rsidRPr="00B11070">
        <w:rPr>
          <w:rStyle w:val="a7"/>
        </w:rPr>
        <w:footnoteReference w:id="83"/>
      </w:r>
    </w:p>
    <w:p w:rsidR="005D0D08" w:rsidRPr="00B11070" w:rsidRDefault="00E73045" w:rsidP="00E73045">
      <w:pPr>
        <w:spacing w:beforeLines="30" w:before="108"/>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D</w:t>
      </w:r>
      <w:r w:rsidRPr="00B11070">
        <w:rPr>
          <w:rFonts w:hint="eastAsia"/>
          <w:b/>
          <w:sz w:val="20"/>
          <w:szCs w:val="20"/>
          <w:bdr w:val="single" w:sz="4" w:space="0" w:color="auto"/>
        </w:rPr>
        <w:t>）</w:t>
      </w:r>
      <w:r w:rsidR="00DA7CAA" w:rsidRPr="00B11070">
        <w:rPr>
          <w:rFonts w:hint="eastAsia"/>
          <w:b/>
          <w:sz w:val="20"/>
          <w:szCs w:val="20"/>
          <w:bdr w:val="single" w:sz="4" w:space="0" w:color="auto"/>
        </w:rPr>
        <w:t>有</w:t>
      </w:r>
      <w:r w:rsidR="004D31FE" w:rsidRPr="00B11070">
        <w:rPr>
          <w:rFonts w:hint="eastAsia"/>
          <w:b/>
          <w:sz w:val="20"/>
          <w:szCs w:val="20"/>
          <w:bdr w:val="single" w:sz="4" w:space="0" w:color="auto"/>
        </w:rPr>
        <w:t>與</w:t>
      </w:r>
      <w:r w:rsidR="00DA7CAA" w:rsidRPr="00B11070">
        <w:rPr>
          <w:rFonts w:hint="eastAsia"/>
          <w:b/>
          <w:sz w:val="20"/>
          <w:szCs w:val="20"/>
          <w:bdr w:val="single" w:sz="4" w:space="0" w:color="auto"/>
        </w:rPr>
        <w:t>無</w:t>
      </w:r>
      <w:r w:rsidR="006526EC" w:rsidRPr="00B11070">
        <w:rPr>
          <w:rFonts w:hint="eastAsia"/>
          <w:b/>
          <w:sz w:val="20"/>
          <w:szCs w:val="20"/>
          <w:bdr w:val="single" w:sz="4" w:space="0" w:color="auto"/>
        </w:rPr>
        <w:t>相違，云何可執涅槃是亦有亦無</w:t>
      </w:r>
      <w:r w:rsidR="002B3307" w:rsidRPr="00B11070">
        <w:rPr>
          <w:rFonts w:ascii="新細明體" w:hAnsi="新細明體"/>
          <w:b/>
          <w:sz w:val="20"/>
          <w:szCs w:val="20"/>
          <w:bdr w:val="single" w:sz="4" w:space="0" w:color="auto"/>
        </w:rPr>
        <w:t>──</w:t>
      </w:r>
      <w:r w:rsidR="0090196D" w:rsidRPr="00B11070">
        <w:rPr>
          <w:b/>
          <w:sz w:val="20"/>
          <w:szCs w:val="20"/>
          <w:bdr w:val="single" w:sz="4" w:space="0" w:color="auto"/>
          <w:shd w:val="pct15" w:color="auto" w:fill="FFFFFF"/>
        </w:rPr>
        <w:t>釋第</w:t>
      </w:r>
      <w:r w:rsidR="0090196D" w:rsidRPr="00B11070">
        <w:rPr>
          <w:b/>
          <w:sz w:val="20"/>
          <w:szCs w:val="20"/>
          <w:bdr w:val="single" w:sz="4" w:space="0" w:color="auto"/>
          <w:shd w:val="pct15" w:color="auto" w:fill="FFFFFF"/>
        </w:rPr>
        <w:t>14</w:t>
      </w:r>
      <w:r w:rsidR="0090196D" w:rsidRPr="00B11070">
        <w:rPr>
          <w:b/>
          <w:sz w:val="20"/>
          <w:szCs w:val="20"/>
          <w:bdr w:val="single" w:sz="4" w:space="0" w:color="auto"/>
          <w:shd w:val="pct15" w:color="auto" w:fill="FFFFFF"/>
        </w:rPr>
        <w:t>頌</w:t>
      </w:r>
      <w:r w:rsidR="00D24535" w:rsidRPr="00B11070">
        <w:rPr>
          <w:rStyle w:val="a7"/>
        </w:rPr>
        <w:footnoteReference w:id="84"/>
      </w:r>
      <w:r w:rsidR="00983833" w:rsidRPr="00B11070">
        <w:rPr>
          <w:rFonts w:hint="eastAsia"/>
          <w:sz w:val="20"/>
          <w:szCs w:val="20"/>
        </w:rPr>
        <w:t>（</w:t>
      </w:r>
      <w:r w:rsidR="00983833" w:rsidRPr="00B11070">
        <w:rPr>
          <w:rFonts w:hint="eastAsia"/>
          <w:sz w:val="20"/>
          <w:szCs w:val="20"/>
        </w:rPr>
        <w:t>pp.497-498</w:t>
      </w:r>
      <w:r w:rsidR="00983833" w:rsidRPr="00B11070">
        <w:rPr>
          <w:rFonts w:hint="eastAsia"/>
          <w:sz w:val="20"/>
          <w:szCs w:val="20"/>
        </w:rPr>
        <w:t>）</w:t>
      </w:r>
    </w:p>
    <w:p w:rsidR="00C0484F" w:rsidRPr="00B11070" w:rsidRDefault="006121F6" w:rsidP="00EF46C3">
      <w:pPr>
        <w:pStyle w:val="8a0"/>
        <w:ind w:leftChars="350" w:left="840"/>
        <w:rPr>
          <w:rFonts w:ascii="Times Ext Roman" w:hAnsi="Times Ext Roman" w:cs="Times Ext Roman"/>
        </w:rPr>
      </w:pPr>
      <w:r w:rsidRPr="00B11070">
        <w:rPr>
          <w:rFonts w:ascii="Times Ext Roman" w:hAnsi="Times Ext Roman" w:cs="Times Ext Roman"/>
        </w:rPr>
        <w:t>同時，「</w:t>
      </w:r>
      <w:r w:rsidRPr="00B11070">
        <w:rPr>
          <w:rFonts w:ascii="Times Ext Roman" w:eastAsia="標楷體" w:hAnsi="Times Ext Roman" w:cs="Times Ext Roman"/>
          <w:b/>
        </w:rPr>
        <w:t>有</w:t>
      </w:r>
      <w:r w:rsidR="003964CB" w:rsidRPr="00B11070">
        <w:rPr>
          <w:rFonts w:ascii="Times Ext Roman" w:eastAsia="標楷體" w:hAnsi="Times Ext Roman" w:cs="Times Ext Roman" w:hint="eastAsia"/>
          <w:b/>
        </w:rPr>
        <w:t>、</w:t>
      </w:r>
      <w:r w:rsidRPr="00B11070">
        <w:rPr>
          <w:rFonts w:ascii="Times Ext Roman" w:eastAsia="標楷體" w:hAnsi="Times Ext Roman" w:cs="Times Ext Roman"/>
          <w:b/>
        </w:rPr>
        <w:t>無二事</w:t>
      </w:r>
      <w:r w:rsidRPr="00B11070">
        <w:rPr>
          <w:rFonts w:ascii="Times Ext Roman" w:hAnsi="Times Ext Roman" w:cs="Times Ext Roman"/>
        </w:rPr>
        <w:t>」相「</w:t>
      </w:r>
      <w:r w:rsidRPr="00B11070">
        <w:rPr>
          <w:rFonts w:ascii="Times Ext Roman" w:eastAsia="標楷體" w:hAnsi="Times Ext Roman" w:cs="Times Ext Roman"/>
          <w:b/>
        </w:rPr>
        <w:t>共</w:t>
      </w:r>
      <w:r w:rsidRPr="00B11070">
        <w:rPr>
          <w:rFonts w:ascii="Times Ext Roman" w:hAnsi="Times Ext Roman" w:cs="Times Ext Roman"/>
        </w:rPr>
        <w:t>」，不可說「</w:t>
      </w:r>
      <w:r w:rsidRPr="00B11070">
        <w:rPr>
          <w:rFonts w:ascii="Times Ext Roman" w:eastAsia="標楷體" w:hAnsi="Times Ext Roman" w:cs="Times Ext Roman"/>
          <w:b/>
        </w:rPr>
        <w:t>是涅槃</w:t>
      </w:r>
      <w:r w:rsidRPr="00B11070">
        <w:rPr>
          <w:rFonts w:ascii="Times Ext Roman" w:hAnsi="Times Ext Roman" w:cs="Times Ext Roman"/>
        </w:rPr>
        <w:t>」的，因為這「</w:t>
      </w:r>
      <w:r w:rsidRPr="00B11070">
        <w:rPr>
          <w:rFonts w:ascii="Times Ext Roman" w:eastAsia="標楷體" w:hAnsi="Times Ext Roman" w:cs="Times Ext Roman"/>
          <w:b/>
        </w:rPr>
        <w:t>二</w:t>
      </w:r>
      <w:r w:rsidRPr="00B11070">
        <w:rPr>
          <w:rFonts w:ascii="Times Ext Roman" w:hAnsi="Times Ext Roman" w:cs="Times Ext Roman"/>
        </w:rPr>
        <w:t>」法是矛盾</w:t>
      </w:r>
      <w:r w:rsidRPr="00B11070">
        <w:rPr>
          <w:rFonts w:ascii="Times Ext Roman" w:hAnsi="Times Ext Roman" w:cs="Times Ext Roman"/>
        </w:rPr>
        <w:lastRenderedPageBreak/>
        <w:t>的；</w:t>
      </w:r>
      <w:r w:rsidRPr="00B11070">
        <w:rPr>
          <w:rFonts w:ascii="Times Ext Roman" w:hAnsi="Times Ext Roman" w:cs="Times Ext Roman"/>
          <w:b/>
        </w:rPr>
        <w:t>有</w:t>
      </w:r>
      <w:r w:rsidRPr="00B11070">
        <w:rPr>
          <w:rFonts w:ascii="Times Ext Roman" w:hAnsi="Times Ext Roman" w:cs="Times Ext Roman"/>
        </w:rPr>
        <w:t>是非無，</w:t>
      </w:r>
      <w:r w:rsidRPr="00B11070">
        <w:rPr>
          <w:rFonts w:ascii="Times Ext Roman" w:hAnsi="Times Ext Roman" w:cs="Times Ext Roman"/>
          <w:b/>
        </w:rPr>
        <w:t>無</w:t>
      </w:r>
      <w:r w:rsidRPr="00B11070">
        <w:rPr>
          <w:rFonts w:ascii="Times Ext Roman" w:hAnsi="Times Ext Roman" w:cs="Times Ext Roman"/>
        </w:rPr>
        <w:t>是非有；如光「</w:t>
      </w:r>
      <w:r w:rsidRPr="00B11070">
        <w:rPr>
          <w:rFonts w:ascii="Times Ext Roman" w:eastAsia="標楷體" w:hAnsi="Times Ext Roman" w:cs="Times Ext Roman"/>
          <w:b/>
        </w:rPr>
        <w:t>明</w:t>
      </w:r>
      <w:r w:rsidRPr="00B11070">
        <w:rPr>
          <w:rFonts w:ascii="Times Ext Roman" w:hAnsi="Times Ext Roman" w:cs="Times Ext Roman"/>
        </w:rPr>
        <w:t>」與黑「</w:t>
      </w:r>
      <w:r w:rsidRPr="00B11070">
        <w:rPr>
          <w:rFonts w:ascii="Times Ext Roman" w:eastAsia="標楷體" w:hAnsi="Times Ext Roman" w:cs="Times Ext Roman"/>
          <w:b/>
        </w:rPr>
        <w:t>闇</w:t>
      </w:r>
      <w:r w:rsidRPr="00B11070">
        <w:rPr>
          <w:rFonts w:ascii="Times Ext Roman" w:hAnsi="Times Ext Roman" w:cs="Times Ext Roman"/>
        </w:rPr>
        <w:t>」，明去闇來，闇來明去，這是「</w:t>
      </w:r>
      <w:r w:rsidRPr="00B11070">
        <w:rPr>
          <w:rFonts w:ascii="Times Ext Roman" w:eastAsia="標楷體" w:hAnsi="Times Ext Roman" w:cs="Times Ext Roman"/>
          <w:b/>
        </w:rPr>
        <w:t>不</w:t>
      </w:r>
      <w:r w:rsidRPr="00B11070">
        <w:rPr>
          <w:rFonts w:ascii="Times Ext Roman" w:hAnsi="Times Ext Roman" w:cs="Times Ext Roman"/>
        </w:rPr>
        <w:t>」能共「</w:t>
      </w:r>
      <w:r w:rsidRPr="00B11070">
        <w:rPr>
          <w:rFonts w:ascii="Times Ext Roman" w:eastAsia="標楷體" w:hAnsi="Times Ext Roman" w:cs="Times Ext Roman"/>
          <w:b/>
        </w:rPr>
        <w:t>俱</w:t>
      </w:r>
      <w:r w:rsidRPr="00B11070">
        <w:rPr>
          <w:rFonts w:ascii="Times Ext Roman" w:hAnsi="Times Ext Roman" w:cs="Times Ext Roman"/>
        </w:rPr>
        <w:t>」的；怎麼可以合為一涅槃呢？</w:t>
      </w:r>
    </w:p>
    <w:p w:rsidR="00297265" w:rsidRPr="00B11070" w:rsidRDefault="006526EC" w:rsidP="004B43FE">
      <w:pPr>
        <w:pStyle w:val="511"/>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C</w:t>
      </w:r>
      <w:r w:rsidR="004B43FE" w:rsidRPr="00B11070">
        <w:rPr>
          <w:rFonts w:hint="eastAsia"/>
          <w:b/>
          <w:sz w:val="20"/>
          <w:szCs w:val="20"/>
          <w:bdr w:val="single" w:sz="4" w:space="0" w:color="auto"/>
        </w:rPr>
        <w:t>、</w:t>
      </w:r>
      <w:r w:rsidRPr="00B11070">
        <w:rPr>
          <w:rFonts w:hint="eastAsia"/>
          <w:b/>
          <w:sz w:val="20"/>
          <w:szCs w:val="20"/>
          <w:bdr w:val="single" w:sz="4" w:space="0" w:color="auto"/>
        </w:rPr>
        <w:t>小</w:t>
      </w:r>
      <w:r w:rsidR="00297265" w:rsidRPr="00B11070">
        <w:rPr>
          <w:rFonts w:hint="eastAsia"/>
          <w:b/>
          <w:sz w:val="20"/>
          <w:szCs w:val="20"/>
          <w:bdr w:val="single" w:sz="4" w:space="0" w:color="auto"/>
        </w:rPr>
        <w:t>結</w:t>
      </w:r>
      <w:r w:rsidR="00983833" w:rsidRPr="00B11070">
        <w:rPr>
          <w:rFonts w:hint="eastAsia"/>
          <w:sz w:val="20"/>
          <w:szCs w:val="20"/>
        </w:rPr>
        <w:t>（</w:t>
      </w:r>
      <w:r w:rsidR="00983833" w:rsidRPr="00B11070">
        <w:rPr>
          <w:rFonts w:hint="eastAsia"/>
          <w:sz w:val="20"/>
          <w:szCs w:val="20"/>
        </w:rPr>
        <w:t>p.498</w:t>
      </w:r>
      <w:r w:rsidR="00983833" w:rsidRPr="00B11070">
        <w:rPr>
          <w:rFonts w:hint="eastAsia"/>
          <w:sz w:val="20"/>
          <w:szCs w:val="20"/>
        </w:rPr>
        <w:t>）</w:t>
      </w:r>
    </w:p>
    <w:p w:rsidR="00FA63EA" w:rsidRPr="00B11070" w:rsidRDefault="006121F6" w:rsidP="006526EC">
      <w:pPr>
        <w:pStyle w:val="8a0"/>
        <w:ind w:leftChars="300" w:left="720"/>
      </w:pPr>
      <w:r w:rsidRPr="00B11070">
        <w:t>外人以為這不是矛盾而是</w:t>
      </w:r>
      <w:r w:rsidRPr="00B11070">
        <w:rPr>
          <w:b/>
        </w:rPr>
        <w:t>綜合</w:t>
      </w:r>
      <w:r w:rsidRPr="00B11070">
        <w:t>，一分是有，一分是無，有</w:t>
      </w:r>
      <w:r w:rsidR="003964CB" w:rsidRPr="00B11070">
        <w:rPr>
          <w:rFonts w:hint="eastAsia"/>
        </w:rPr>
        <w:t>、</w:t>
      </w:r>
      <w:r w:rsidRPr="00B11070">
        <w:t>無的綜合為涅槃；這是</w:t>
      </w:r>
      <w:r w:rsidRPr="00B11070">
        <w:rPr>
          <w:b/>
        </w:rPr>
        <w:t>差別論</w:t>
      </w:r>
      <w:r w:rsidRPr="00B11070">
        <w:t>。印度論師們，作此說的很多。</w:t>
      </w:r>
    </w:p>
    <w:p w:rsidR="00FA63EA" w:rsidRPr="00B11070" w:rsidRDefault="006121F6" w:rsidP="006526EC">
      <w:pPr>
        <w:pStyle w:val="8a0"/>
        <w:spacing w:beforeLines="30" w:before="108"/>
        <w:ind w:leftChars="300" w:left="720"/>
        <w:rPr>
          <w:rFonts w:ascii="Times Ext Roman" w:hAnsi="Times Ext Roman" w:cs="Times Ext Roman"/>
        </w:rPr>
      </w:pPr>
      <w:r w:rsidRPr="00B11070">
        <w:rPr>
          <w:rFonts w:ascii="Times Ext Roman" w:hAnsi="Times Ext Roman" w:cs="Times Ext Roman"/>
        </w:rPr>
        <w:t>中國的</w:t>
      </w:r>
      <w:r w:rsidRPr="00B11070">
        <w:rPr>
          <w:rFonts w:ascii="Times Ext Roman" w:hAnsi="Times Ext Roman" w:cs="Times Ext Roman"/>
          <w:b/>
        </w:rPr>
        <w:t>圓融論者</w:t>
      </w:r>
      <w:r w:rsidR="0096101B" w:rsidRPr="00B11070">
        <w:rPr>
          <w:rStyle w:val="a7"/>
        </w:rPr>
        <w:footnoteReference w:id="85"/>
      </w:r>
      <w:r w:rsidRPr="00B11070">
        <w:rPr>
          <w:rFonts w:ascii="Times Ext Roman" w:hAnsi="Times Ext Roman" w:cs="Times Ext Roman"/>
        </w:rPr>
        <w:t>，大都說：有就是無，無就是有，有</w:t>
      </w:r>
      <w:r w:rsidR="003964CB" w:rsidRPr="00B11070">
        <w:rPr>
          <w:rFonts w:ascii="Times Ext Roman" w:hAnsi="Times Ext Roman" w:cs="Times Ext Roman" w:hint="eastAsia"/>
        </w:rPr>
        <w:t>、</w:t>
      </w:r>
      <w:r w:rsidRPr="00B11070">
        <w:rPr>
          <w:rFonts w:ascii="Times Ext Roman" w:hAnsi="Times Ext Roman" w:cs="Times Ext Roman"/>
        </w:rPr>
        <w:t>無是</w:t>
      </w:r>
      <w:r w:rsidRPr="00B11070">
        <w:rPr>
          <w:rFonts w:ascii="Times Ext Roman" w:hAnsi="Times Ext Roman" w:cs="Times Ext Roman"/>
          <w:b/>
        </w:rPr>
        <w:t>統一</w:t>
      </w:r>
      <w:r w:rsidRPr="00B11070">
        <w:rPr>
          <w:rFonts w:ascii="Times Ext Roman" w:hAnsi="Times Ext Roman" w:cs="Times Ext Roman"/>
        </w:rPr>
        <w:t>的。</w:t>
      </w:r>
    </w:p>
    <w:p w:rsidR="006121F6" w:rsidRPr="00B11070" w:rsidRDefault="006121F6" w:rsidP="006526EC">
      <w:pPr>
        <w:pStyle w:val="8a0"/>
        <w:spacing w:beforeLines="30" w:before="108"/>
        <w:ind w:leftChars="300" w:left="720"/>
        <w:rPr>
          <w:rFonts w:ascii="Times Ext Roman" w:hAnsi="Times Ext Roman" w:cs="Times Ext Roman"/>
        </w:rPr>
      </w:pPr>
      <w:r w:rsidRPr="00B11070">
        <w:rPr>
          <w:rFonts w:ascii="Times Ext Roman" w:hAnsi="Times Ext Roman" w:cs="Times Ext Roman"/>
        </w:rPr>
        <w:t>但畢竟空寂中，</w:t>
      </w:r>
      <w:r w:rsidRPr="00B11070">
        <w:rPr>
          <w:rFonts w:ascii="Times Ext Roman" w:hAnsi="Times Ext Roman" w:cs="Times Ext Roman"/>
          <w:b/>
        </w:rPr>
        <w:t>差別的綜合</w:t>
      </w:r>
      <w:r w:rsidRPr="00B11070">
        <w:rPr>
          <w:rFonts w:ascii="Times Ext Roman" w:hAnsi="Times Ext Roman" w:cs="Times Ext Roman"/>
        </w:rPr>
        <w:t>不可得，</w:t>
      </w:r>
      <w:r w:rsidRPr="00B11070">
        <w:rPr>
          <w:rFonts w:ascii="Times Ext Roman" w:hAnsi="Times Ext Roman" w:cs="Times Ext Roman"/>
          <w:b/>
        </w:rPr>
        <w:t>並行的統一</w:t>
      </w:r>
      <w:r w:rsidRPr="00B11070">
        <w:rPr>
          <w:rFonts w:ascii="Times Ext Roman" w:hAnsi="Times Ext Roman" w:cs="Times Ext Roman"/>
        </w:rPr>
        <w:t>也不得成；這都是戲論涅槃。</w:t>
      </w:r>
    </w:p>
    <w:p w:rsidR="006121F6" w:rsidRPr="00B11070" w:rsidRDefault="00922434" w:rsidP="00B47D8C">
      <w:pPr>
        <w:spacing w:beforeLines="30" w:before="108"/>
        <w:ind w:leftChars="250" w:left="600"/>
        <w:outlineLvl w:val="5"/>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2</w:t>
      </w:r>
      <w:r w:rsidRPr="00B11070">
        <w:rPr>
          <w:rFonts w:hint="eastAsia"/>
          <w:b/>
          <w:sz w:val="20"/>
          <w:szCs w:val="20"/>
          <w:bdr w:val="single" w:sz="4" w:space="0" w:color="auto"/>
        </w:rPr>
        <w:t>）</w:t>
      </w:r>
      <w:r w:rsidR="006121F6" w:rsidRPr="00B11070">
        <w:rPr>
          <w:b/>
          <w:sz w:val="20"/>
          <w:szCs w:val="20"/>
          <w:bdr w:val="single" w:sz="4" w:space="0" w:color="auto"/>
        </w:rPr>
        <w:t>遮非有非無為涅槃</w:t>
      </w:r>
      <w:r w:rsidR="00983833" w:rsidRPr="00B11070">
        <w:rPr>
          <w:rFonts w:hint="eastAsia"/>
          <w:sz w:val="20"/>
          <w:szCs w:val="20"/>
        </w:rPr>
        <w:t>（</w:t>
      </w:r>
      <w:r w:rsidR="00983833" w:rsidRPr="00B11070">
        <w:rPr>
          <w:rFonts w:hint="eastAsia"/>
          <w:sz w:val="20"/>
          <w:szCs w:val="20"/>
        </w:rPr>
        <w:t>pp.498-499</w:t>
      </w:r>
      <w:r w:rsidR="00983833" w:rsidRPr="00B11070">
        <w:rPr>
          <w:rFonts w:hint="eastAsia"/>
          <w:sz w:val="20"/>
          <w:szCs w:val="20"/>
        </w:rPr>
        <w:t>）</w:t>
      </w:r>
    </w:p>
    <w:p w:rsidR="006121F6" w:rsidRPr="00B11070" w:rsidRDefault="006121F6" w:rsidP="00922434">
      <w:pPr>
        <w:pStyle w:val="6A1"/>
        <w:ind w:leftChars="250" w:left="60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15</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若非有非無，名之為涅槃，此非有非無，以何而分別？</w:t>
      </w:r>
      <w:r w:rsidR="009568B1" w:rsidRPr="00B11070">
        <w:rPr>
          <w:rStyle w:val="a7"/>
          <w:rFonts w:eastAsia="標楷體"/>
        </w:rPr>
        <w:footnoteReference w:id="86"/>
      </w:r>
    </w:p>
    <w:p w:rsidR="006121F6" w:rsidRPr="00B11070" w:rsidRDefault="006121F6" w:rsidP="00760FD6">
      <w:pPr>
        <w:pStyle w:val="6A1"/>
        <w:ind w:leftChars="250" w:left="60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16</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分別非有無，如是名涅槃；若有無成者，非有非無成。</w:t>
      </w:r>
      <w:r w:rsidR="009568B1" w:rsidRPr="00B11070">
        <w:rPr>
          <w:rStyle w:val="a7"/>
          <w:rFonts w:eastAsia="標楷體"/>
        </w:rPr>
        <w:footnoteReference w:id="87"/>
      </w:r>
    </w:p>
    <w:p w:rsidR="006526EC" w:rsidRPr="00B11070" w:rsidRDefault="00B47D8C" w:rsidP="00B47D8C">
      <w:pPr>
        <w:pStyle w:val="511"/>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A</w:t>
      </w:r>
      <w:r w:rsidRPr="00B11070">
        <w:rPr>
          <w:rFonts w:hint="eastAsia"/>
          <w:b/>
          <w:sz w:val="20"/>
          <w:szCs w:val="20"/>
          <w:bdr w:val="single" w:sz="4" w:space="0" w:color="auto"/>
        </w:rPr>
        <w:t>、略</w:t>
      </w:r>
      <w:r w:rsidR="006526EC" w:rsidRPr="00B11070">
        <w:rPr>
          <w:rFonts w:hint="eastAsia"/>
          <w:b/>
          <w:sz w:val="20"/>
          <w:szCs w:val="20"/>
          <w:bdr w:val="single" w:sz="4" w:space="0" w:color="auto"/>
        </w:rPr>
        <w:t>說</w:t>
      </w:r>
      <w:r w:rsidR="005C3648" w:rsidRPr="00B11070">
        <w:rPr>
          <w:rFonts w:hint="eastAsia"/>
          <w:sz w:val="20"/>
          <w:szCs w:val="20"/>
        </w:rPr>
        <w:t>（</w:t>
      </w:r>
      <w:r w:rsidR="005C3648" w:rsidRPr="00B11070">
        <w:rPr>
          <w:rFonts w:hint="eastAsia"/>
          <w:sz w:val="20"/>
          <w:szCs w:val="20"/>
        </w:rPr>
        <w:t>p.498</w:t>
      </w:r>
      <w:r w:rsidR="005C3648" w:rsidRPr="00B11070">
        <w:rPr>
          <w:rFonts w:hint="eastAsia"/>
          <w:sz w:val="20"/>
          <w:szCs w:val="20"/>
        </w:rPr>
        <w:t>）</w:t>
      </w:r>
    </w:p>
    <w:p w:rsidR="002F58DB" w:rsidRPr="00B11070" w:rsidRDefault="006526EC" w:rsidP="006526EC">
      <w:pPr>
        <w:pStyle w:val="511"/>
        <w:ind w:leftChars="350" w:left="840"/>
        <w:outlineLvl w:val="6"/>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A</w:t>
      </w:r>
      <w:r w:rsidRPr="00B11070">
        <w:rPr>
          <w:rFonts w:hint="eastAsia"/>
          <w:b/>
          <w:sz w:val="20"/>
          <w:szCs w:val="20"/>
          <w:bdr w:val="single" w:sz="4" w:space="0" w:color="auto"/>
        </w:rPr>
        <w:t>）外人執涅槃是非有非無</w:t>
      </w:r>
      <w:r w:rsidR="00983833" w:rsidRPr="00B11070">
        <w:rPr>
          <w:rFonts w:hint="eastAsia"/>
          <w:sz w:val="20"/>
          <w:szCs w:val="20"/>
        </w:rPr>
        <w:t>（</w:t>
      </w:r>
      <w:r w:rsidR="00983833" w:rsidRPr="00B11070">
        <w:rPr>
          <w:rFonts w:hint="eastAsia"/>
          <w:sz w:val="20"/>
          <w:szCs w:val="20"/>
        </w:rPr>
        <w:t>p.498</w:t>
      </w:r>
      <w:r w:rsidR="00983833" w:rsidRPr="00B11070">
        <w:rPr>
          <w:rFonts w:hint="eastAsia"/>
          <w:sz w:val="20"/>
          <w:szCs w:val="20"/>
        </w:rPr>
        <w:t>）</w:t>
      </w:r>
    </w:p>
    <w:p w:rsidR="002A0E12" w:rsidRPr="00B11070" w:rsidRDefault="006121F6" w:rsidP="006526EC">
      <w:pPr>
        <w:pStyle w:val="7A0"/>
        <w:ind w:leftChars="350" w:left="840"/>
        <w:rPr>
          <w:rFonts w:ascii="Times Ext Roman" w:hAnsi="Times Ext Roman" w:cs="Times Ext Roman"/>
        </w:rPr>
      </w:pPr>
      <w:r w:rsidRPr="00B11070">
        <w:rPr>
          <w:rFonts w:ascii="Times Ext Roman" w:hAnsi="Times Ext Roman" w:cs="Times Ext Roman"/>
        </w:rPr>
        <w:lastRenderedPageBreak/>
        <w:t>雙非論者說：佛不是說涅槃為非有非無嗎？我就是這樣主張的。所以我的理論，沒有絲毫的過失。</w:t>
      </w:r>
    </w:p>
    <w:p w:rsidR="002F58DB" w:rsidRPr="00B11070" w:rsidRDefault="006526EC" w:rsidP="006526EC">
      <w:pPr>
        <w:pStyle w:val="511"/>
        <w:spacing w:beforeLines="30" w:before="108"/>
        <w:ind w:leftChars="350" w:left="840"/>
        <w:outlineLvl w:val="6"/>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B</w:t>
      </w:r>
      <w:r w:rsidRPr="00B11070">
        <w:rPr>
          <w:rFonts w:hint="eastAsia"/>
          <w:b/>
          <w:sz w:val="20"/>
          <w:szCs w:val="20"/>
          <w:bdr w:val="single" w:sz="4" w:space="0" w:color="auto"/>
        </w:rPr>
        <w:t>）性空正義</w:t>
      </w:r>
      <w:r w:rsidR="00983833" w:rsidRPr="00B11070">
        <w:rPr>
          <w:rFonts w:hint="eastAsia"/>
          <w:sz w:val="20"/>
          <w:szCs w:val="20"/>
        </w:rPr>
        <w:t>（</w:t>
      </w:r>
      <w:r w:rsidR="00983833" w:rsidRPr="00B11070">
        <w:rPr>
          <w:rFonts w:hint="eastAsia"/>
          <w:sz w:val="20"/>
          <w:szCs w:val="20"/>
        </w:rPr>
        <w:t>p.498</w:t>
      </w:r>
      <w:r w:rsidR="00983833" w:rsidRPr="00B11070">
        <w:rPr>
          <w:rFonts w:hint="eastAsia"/>
          <w:sz w:val="20"/>
          <w:szCs w:val="20"/>
        </w:rPr>
        <w:t>）</w:t>
      </w:r>
    </w:p>
    <w:p w:rsidR="002A0E12" w:rsidRPr="00B11070" w:rsidRDefault="005628D9" w:rsidP="006526EC">
      <w:pPr>
        <w:pStyle w:val="7A0"/>
        <w:ind w:leftChars="350" w:left="840"/>
      </w:pPr>
      <w:r w:rsidRPr="00B11070">
        <w:t>然此等得佛言不得佛意。</w:t>
      </w:r>
      <w:r w:rsidR="006121F6" w:rsidRPr="00B11070">
        <w:t>佛說涅槃為非有非無，是</w:t>
      </w:r>
      <w:r w:rsidR="006121F6" w:rsidRPr="00B11070">
        <w:rPr>
          <w:b/>
        </w:rPr>
        <w:t>立足在性空論</w:t>
      </w:r>
      <w:r w:rsidR="006121F6" w:rsidRPr="00B11070">
        <w:t>，</w:t>
      </w:r>
      <w:r w:rsidR="006121F6" w:rsidRPr="00B11070">
        <w:rPr>
          <w:b/>
        </w:rPr>
        <w:t>超越有無</w:t>
      </w:r>
      <w:r w:rsidR="006121F6" w:rsidRPr="00B11070">
        <w:t>等二句</w:t>
      </w:r>
      <w:r w:rsidR="00B30880" w:rsidRPr="00B11070">
        <w:rPr>
          <w:rFonts w:hint="eastAsia"/>
        </w:rPr>
        <w:t>、</w:t>
      </w:r>
      <w:r w:rsidR="006121F6" w:rsidRPr="00B11070">
        <w:t>四句的，離有無見</w:t>
      </w:r>
      <w:r w:rsidR="006121F6" w:rsidRPr="00B11070">
        <w:rPr>
          <w:b/>
        </w:rPr>
        <w:t>而不著於雙非</w:t>
      </w:r>
      <w:r w:rsidR="006121F6" w:rsidRPr="00B11070">
        <w:t>的。</w:t>
      </w:r>
    </w:p>
    <w:p w:rsidR="002A0E12" w:rsidRPr="00B11070" w:rsidRDefault="006121F6" w:rsidP="006526EC">
      <w:pPr>
        <w:pStyle w:val="7A0"/>
        <w:spacing w:beforeLines="30" w:before="108"/>
        <w:ind w:leftChars="350" w:left="840"/>
      </w:pPr>
      <w:r w:rsidRPr="00B11070">
        <w:t>你出發在實有的自性見，以為涅槃是非有非無的，離有無而別有一實的，還是墮在四句中。</w:t>
      </w:r>
    </w:p>
    <w:p w:rsidR="00F941B8" w:rsidRPr="00B11070" w:rsidRDefault="006526EC" w:rsidP="004409FF">
      <w:pPr>
        <w:pStyle w:val="511"/>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B</w:t>
      </w:r>
      <w:r w:rsidR="004409FF" w:rsidRPr="00B11070">
        <w:rPr>
          <w:rFonts w:hint="eastAsia"/>
          <w:b/>
          <w:sz w:val="20"/>
          <w:szCs w:val="20"/>
          <w:bdr w:val="single" w:sz="4" w:space="0" w:color="auto"/>
        </w:rPr>
        <w:t>、</w:t>
      </w:r>
      <w:r w:rsidRPr="00B11070">
        <w:rPr>
          <w:rFonts w:hint="eastAsia"/>
          <w:b/>
          <w:sz w:val="20"/>
          <w:szCs w:val="20"/>
          <w:bdr w:val="single" w:sz="4" w:space="0" w:color="auto"/>
        </w:rPr>
        <w:t>論主破</w:t>
      </w:r>
      <w:r w:rsidR="00983833" w:rsidRPr="00B11070">
        <w:rPr>
          <w:rFonts w:hint="eastAsia"/>
          <w:sz w:val="20"/>
          <w:szCs w:val="20"/>
        </w:rPr>
        <w:t>（</w:t>
      </w:r>
      <w:r w:rsidR="00983833" w:rsidRPr="00B11070">
        <w:rPr>
          <w:rFonts w:hint="eastAsia"/>
          <w:sz w:val="20"/>
          <w:szCs w:val="20"/>
        </w:rPr>
        <w:t>pp.498-499</w:t>
      </w:r>
      <w:r w:rsidR="00983833" w:rsidRPr="00B11070">
        <w:rPr>
          <w:rFonts w:hint="eastAsia"/>
          <w:sz w:val="20"/>
          <w:szCs w:val="20"/>
        </w:rPr>
        <w:t>）</w:t>
      </w:r>
    </w:p>
    <w:p w:rsidR="002A0E12" w:rsidRPr="00B11070" w:rsidRDefault="004409FF" w:rsidP="004409FF">
      <w:pPr>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A</w:t>
      </w:r>
      <w:r w:rsidRPr="00B11070">
        <w:rPr>
          <w:rFonts w:hint="eastAsia"/>
          <w:b/>
          <w:sz w:val="20"/>
          <w:szCs w:val="20"/>
          <w:bdr w:val="single" w:sz="4" w:space="0" w:color="auto"/>
        </w:rPr>
        <w:t>）</w:t>
      </w:r>
      <w:r w:rsidR="006526EC" w:rsidRPr="00B11070">
        <w:rPr>
          <w:rFonts w:hint="eastAsia"/>
          <w:b/>
          <w:sz w:val="20"/>
          <w:szCs w:val="20"/>
          <w:bdr w:val="single" w:sz="4" w:space="0" w:color="auto"/>
        </w:rPr>
        <w:t>若</w:t>
      </w:r>
      <w:r w:rsidR="00E74474" w:rsidRPr="00B11070">
        <w:rPr>
          <w:rFonts w:hint="eastAsia"/>
          <w:b/>
          <w:sz w:val="20"/>
          <w:szCs w:val="20"/>
          <w:bdr w:val="single" w:sz="4" w:space="0" w:color="auto"/>
        </w:rPr>
        <w:t>涅槃</w:t>
      </w:r>
      <w:r w:rsidR="006526EC" w:rsidRPr="00B11070">
        <w:rPr>
          <w:rFonts w:hint="eastAsia"/>
          <w:b/>
          <w:sz w:val="20"/>
          <w:szCs w:val="20"/>
          <w:bdr w:val="single" w:sz="4" w:space="0" w:color="auto"/>
        </w:rPr>
        <w:t>是</w:t>
      </w:r>
      <w:r w:rsidR="00E74474" w:rsidRPr="00B11070">
        <w:rPr>
          <w:rFonts w:ascii="新細明體" w:hAnsi="新細明體"/>
          <w:b/>
          <w:sz w:val="20"/>
          <w:szCs w:val="20"/>
          <w:bdr w:val="single" w:sz="4" w:space="0" w:color="auto"/>
        </w:rPr>
        <w:t>非有非無</w:t>
      </w:r>
      <w:r w:rsidR="006526EC" w:rsidRPr="00B11070">
        <w:rPr>
          <w:rFonts w:ascii="新細明體" w:hAnsi="新細明體" w:hint="eastAsia"/>
          <w:b/>
          <w:sz w:val="20"/>
          <w:szCs w:val="20"/>
          <w:bdr w:val="single" w:sz="4" w:space="0" w:color="auto"/>
        </w:rPr>
        <w:t>，此非有非無依何而成立</w:t>
      </w:r>
      <w:r w:rsidR="002B3307" w:rsidRPr="00B11070">
        <w:rPr>
          <w:rFonts w:ascii="新細明體" w:hAnsi="新細明體"/>
          <w:b/>
          <w:sz w:val="20"/>
          <w:szCs w:val="20"/>
          <w:bdr w:val="single" w:sz="4" w:space="0" w:color="auto"/>
        </w:rPr>
        <w:t>──</w:t>
      </w:r>
      <w:r w:rsidR="002A0E12" w:rsidRPr="00B11070">
        <w:rPr>
          <w:b/>
          <w:sz w:val="20"/>
          <w:szCs w:val="20"/>
          <w:bdr w:val="single" w:sz="4" w:space="0" w:color="auto"/>
          <w:shd w:val="pct15" w:color="auto" w:fill="FFFFFF"/>
        </w:rPr>
        <w:t>釋第</w:t>
      </w:r>
      <w:r w:rsidR="002A0E12" w:rsidRPr="00B11070">
        <w:rPr>
          <w:b/>
          <w:sz w:val="20"/>
          <w:szCs w:val="20"/>
          <w:bdr w:val="single" w:sz="4" w:space="0" w:color="auto"/>
          <w:shd w:val="pct15" w:color="auto" w:fill="FFFFFF"/>
        </w:rPr>
        <w:t>15</w:t>
      </w:r>
      <w:r w:rsidR="002A0E12" w:rsidRPr="00B11070">
        <w:rPr>
          <w:b/>
          <w:sz w:val="20"/>
          <w:szCs w:val="20"/>
          <w:bdr w:val="single" w:sz="4" w:space="0" w:color="auto"/>
          <w:shd w:val="pct15" w:color="auto" w:fill="FFFFFF"/>
        </w:rPr>
        <w:t>頌</w:t>
      </w:r>
      <w:r w:rsidR="00D24535" w:rsidRPr="00B11070">
        <w:rPr>
          <w:rStyle w:val="a7"/>
        </w:rPr>
        <w:footnoteReference w:id="88"/>
      </w:r>
      <w:r w:rsidR="00983833" w:rsidRPr="00B11070">
        <w:rPr>
          <w:rFonts w:hint="eastAsia"/>
          <w:sz w:val="20"/>
          <w:szCs w:val="20"/>
        </w:rPr>
        <w:t>（</w:t>
      </w:r>
      <w:r w:rsidR="00983833" w:rsidRPr="00B11070">
        <w:rPr>
          <w:rFonts w:hint="eastAsia"/>
          <w:sz w:val="20"/>
          <w:szCs w:val="20"/>
        </w:rPr>
        <w:t>pp.498-499</w:t>
      </w:r>
      <w:r w:rsidR="00983833" w:rsidRPr="00B11070">
        <w:rPr>
          <w:rFonts w:hint="eastAsia"/>
          <w:sz w:val="20"/>
          <w:szCs w:val="20"/>
        </w:rPr>
        <w:t>）</w:t>
      </w:r>
    </w:p>
    <w:p w:rsidR="00A278B8" w:rsidRPr="00B11070" w:rsidRDefault="00B47D8C" w:rsidP="002E3E9F">
      <w:pPr>
        <w:pStyle w:val="91"/>
        <w:ind w:leftChars="350" w:left="840"/>
      </w:pPr>
      <w:r w:rsidRPr="00B11070">
        <w:t>四句中的非有非無句，不是涅槃，是愚癡論。</w:t>
      </w:r>
      <w:r w:rsidR="006121F6" w:rsidRPr="00B11070">
        <w:t>所以說：「</w:t>
      </w:r>
      <w:r w:rsidR="006121F6" w:rsidRPr="00B11070">
        <w:rPr>
          <w:rFonts w:eastAsia="標楷體"/>
          <w:b/>
        </w:rPr>
        <w:t>若非有非無，名之為涅槃</w:t>
      </w:r>
      <w:r w:rsidR="006121F6" w:rsidRPr="00B11070">
        <w:t>」，那應該思惟這涅槃的「</w:t>
      </w:r>
      <w:r w:rsidR="006121F6" w:rsidRPr="00B11070">
        <w:rPr>
          <w:rFonts w:eastAsia="標楷體"/>
          <w:b/>
        </w:rPr>
        <w:t>非有非無</w:t>
      </w:r>
      <w:r w:rsidR="006121F6" w:rsidRPr="00B11070">
        <w:t>」到底是什麼，「</w:t>
      </w:r>
      <w:r w:rsidR="006121F6" w:rsidRPr="00B11070">
        <w:rPr>
          <w:rFonts w:eastAsia="標楷體"/>
          <w:b/>
        </w:rPr>
        <w:t>而分別</w:t>
      </w:r>
      <w:r w:rsidR="006121F6" w:rsidRPr="00B11070">
        <w:t>」</w:t>
      </w:r>
      <w:r w:rsidR="00125E8B" w:rsidRPr="00B11070">
        <w:t>它</w:t>
      </w:r>
      <w:r w:rsidR="006121F6" w:rsidRPr="00B11070">
        <w:t>是雙非呢？</w:t>
      </w:r>
    </w:p>
    <w:p w:rsidR="00A278B8" w:rsidRPr="00B11070" w:rsidRDefault="006121F6" w:rsidP="00A278B8">
      <w:pPr>
        <w:pStyle w:val="91"/>
        <w:spacing w:beforeLines="30" w:before="108"/>
        <w:ind w:leftChars="350" w:left="840"/>
      </w:pPr>
      <w:r w:rsidRPr="00B11070">
        <w:t>假定說：</w:t>
      </w:r>
      <w:r w:rsidRPr="00B11070">
        <w:rPr>
          <w:b/>
        </w:rPr>
        <w:t>不分別</w:t>
      </w:r>
      <w:r w:rsidRPr="00B11070">
        <w:t>，不分別那有什麼非有非無可說？</w:t>
      </w:r>
    </w:p>
    <w:p w:rsidR="002E3E9F" w:rsidRPr="00B11070" w:rsidRDefault="006121F6" w:rsidP="00A278B8">
      <w:pPr>
        <w:pStyle w:val="91"/>
        <w:ind w:leftChars="350" w:left="840"/>
      </w:pPr>
      <w:r w:rsidRPr="00B11070">
        <w:t>假定</w:t>
      </w:r>
      <w:r w:rsidRPr="00B11070">
        <w:rPr>
          <w:b/>
        </w:rPr>
        <w:t>分別</w:t>
      </w:r>
      <w:r w:rsidRPr="00B11070">
        <w:t>而得，那就不是有就是無，不是無就是有；又怎麼可說非有非無呢？</w:t>
      </w:r>
    </w:p>
    <w:p w:rsidR="005A37E9" w:rsidRPr="00B11070" w:rsidRDefault="006121F6" w:rsidP="004409FF">
      <w:pPr>
        <w:pStyle w:val="91"/>
        <w:spacing w:beforeLines="30" w:before="108"/>
        <w:ind w:leftChars="350" w:left="840"/>
        <w:rPr>
          <w:rFonts w:eastAsia="標楷體"/>
          <w:b/>
        </w:rPr>
      </w:pPr>
      <w:r w:rsidRPr="00B11070">
        <w:t>老實說，非有非無，是了解有</w:t>
      </w:r>
      <w:r w:rsidR="003964CB" w:rsidRPr="00B11070">
        <w:rPr>
          <w:rFonts w:hint="eastAsia"/>
        </w:rPr>
        <w:t>、</w:t>
      </w:r>
      <w:r w:rsidRPr="00B11070">
        <w:t>無的無自性空而泯寂一切的。</w:t>
      </w:r>
    </w:p>
    <w:p w:rsidR="00E860BA" w:rsidRPr="00B11070" w:rsidRDefault="002E3E9F" w:rsidP="002E3E9F">
      <w:pPr>
        <w:spacing w:beforeLines="30" w:before="108"/>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B</w:t>
      </w:r>
      <w:r w:rsidRPr="00B11070">
        <w:rPr>
          <w:rFonts w:hint="eastAsia"/>
          <w:b/>
          <w:sz w:val="20"/>
          <w:szCs w:val="20"/>
          <w:bdr w:val="single" w:sz="4" w:space="0" w:color="auto"/>
        </w:rPr>
        <w:t>）</w:t>
      </w:r>
      <w:r w:rsidR="006526EC" w:rsidRPr="00B11070">
        <w:rPr>
          <w:rFonts w:hint="eastAsia"/>
          <w:b/>
          <w:sz w:val="20"/>
          <w:szCs w:val="20"/>
          <w:bdr w:val="single" w:sz="4" w:space="0" w:color="auto"/>
        </w:rPr>
        <w:t>「</w:t>
      </w:r>
      <w:r w:rsidR="00F6366A" w:rsidRPr="00B11070">
        <w:rPr>
          <w:rFonts w:hint="eastAsia"/>
          <w:b/>
          <w:sz w:val="20"/>
          <w:szCs w:val="20"/>
          <w:bdr w:val="single" w:sz="4" w:space="0" w:color="auto"/>
        </w:rPr>
        <w:t>亦有亦無</w:t>
      </w:r>
      <w:r w:rsidR="006526EC" w:rsidRPr="00B11070">
        <w:rPr>
          <w:rFonts w:hint="eastAsia"/>
          <w:b/>
          <w:sz w:val="20"/>
          <w:szCs w:val="20"/>
          <w:bdr w:val="single" w:sz="4" w:space="0" w:color="auto"/>
        </w:rPr>
        <w:t>」</w:t>
      </w:r>
      <w:r w:rsidR="00F6366A" w:rsidRPr="00B11070">
        <w:rPr>
          <w:rFonts w:hint="eastAsia"/>
          <w:b/>
          <w:sz w:val="20"/>
          <w:szCs w:val="20"/>
          <w:bdr w:val="single" w:sz="4" w:space="0" w:color="auto"/>
        </w:rPr>
        <w:t>尚不成</w:t>
      </w:r>
      <w:r w:rsidR="006526EC" w:rsidRPr="00B11070">
        <w:rPr>
          <w:rFonts w:hint="eastAsia"/>
          <w:b/>
          <w:sz w:val="20"/>
          <w:szCs w:val="20"/>
          <w:bdr w:val="single" w:sz="4" w:space="0" w:color="auto"/>
        </w:rPr>
        <w:t>，「</w:t>
      </w:r>
      <w:r w:rsidR="00F6366A" w:rsidRPr="00B11070">
        <w:rPr>
          <w:rFonts w:hint="eastAsia"/>
          <w:b/>
          <w:sz w:val="20"/>
          <w:szCs w:val="20"/>
          <w:bdr w:val="single" w:sz="4" w:space="0" w:color="auto"/>
        </w:rPr>
        <w:t>非有非無</w:t>
      </w:r>
      <w:r w:rsidR="006526EC" w:rsidRPr="00B11070">
        <w:rPr>
          <w:rFonts w:hint="eastAsia"/>
          <w:b/>
          <w:sz w:val="20"/>
          <w:szCs w:val="20"/>
          <w:bdr w:val="single" w:sz="4" w:space="0" w:color="auto"/>
        </w:rPr>
        <w:t>」云何可成</w:t>
      </w:r>
      <w:r w:rsidR="002B3307" w:rsidRPr="00B11070">
        <w:rPr>
          <w:rFonts w:ascii="新細明體" w:hAnsi="新細明體"/>
          <w:b/>
          <w:sz w:val="20"/>
          <w:szCs w:val="20"/>
          <w:bdr w:val="single" w:sz="4" w:space="0" w:color="auto"/>
        </w:rPr>
        <w:t>──</w:t>
      </w:r>
      <w:r w:rsidR="002A0E12" w:rsidRPr="00B11070">
        <w:rPr>
          <w:b/>
          <w:sz w:val="20"/>
          <w:szCs w:val="20"/>
          <w:bdr w:val="single" w:sz="4" w:space="0" w:color="auto"/>
          <w:shd w:val="pct15" w:color="auto" w:fill="FFFFFF"/>
        </w:rPr>
        <w:t>釋第</w:t>
      </w:r>
      <w:r w:rsidR="002A0E12" w:rsidRPr="00B11070">
        <w:rPr>
          <w:b/>
          <w:sz w:val="20"/>
          <w:szCs w:val="20"/>
          <w:bdr w:val="single" w:sz="4" w:space="0" w:color="auto"/>
          <w:shd w:val="pct15" w:color="auto" w:fill="FFFFFF"/>
        </w:rPr>
        <w:t>1</w:t>
      </w:r>
      <w:r w:rsidR="005A37E9" w:rsidRPr="00B11070">
        <w:rPr>
          <w:b/>
          <w:sz w:val="20"/>
          <w:szCs w:val="20"/>
          <w:bdr w:val="single" w:sz="4" w:space="0" w:color="auto"/>
          <w:shd w:val="pct15" w:color="auto" w:fill="FFFFFF"/>
        </w:rPr>
        <w:t>6</w:t>
      </w:r>
      <w:r w:rsidR="002A0E12" w:rsidRPr="00B11070">
        <w:rPr>
          <w:b/>
          <w:sz w:val="20"/>
          <w:szCs w:val="20"/>
          <w:bdr w:val="single" w:sz="4" w:space="0" w:color="auto"/>
          <w:shd w:val="pct15" w:color="auto" w:fill="FFFFFF"/>
        </w:rPr>
        <w:t>頌</w:t>
      </w:r>
      <w:r w:rsidR="00D24535" w:rsidRPr="00B11070">
        <w:rPr>
          <w:rStyle w:val="a7"/>
        </w:rPr>
        <w:footnoteReference w:id="89"/>
      </w:r>
      <w:r w:rsidR="00983833" w:rsidRPr="00B11070">
        <w:rPr>
          <w:rFonts w:hint="eastAsia"/>
          <w:sz w:val="20"/>
          <w:szCs w:val="20"/>
        </w:rPr>
        <w:t>（</w:t>
      </w:r>
      <w:r w:rsidR="00983833" w:rsidRPr="00B11070">
        <w:rPr>
          <w:rFonts w:hint="eastAsia"/>
          <w:sz w:val="20"/>
          <w:szCs w:val="20"/>
        </w:rPr>
        <w:t>p.499</w:t>
      </w:r>
      <w:r w:rsidR="00983833" w:rsidRPr="00B11070">
        <w:rPr>
          <w:rFonts w:hint="eastAsia"/>
          <w:sz w:val="20"/>
          <w:szCs w:val="20"/>
        </w:rPr>
        <w:t>）</w:t>
      </w:r>
    </w:p>
    <w:p w:rsidR="0081111B" w:rsidRPr="00B11070" w:rsidRDefault="004409FF" w:rsidP="002E3E9F">
      <w:pPr>
        <w:pStyle w:val="91"/>
        <w:ind w:leftChars="350" w:left="840"/>
        <w:rPr>
          <w:rFonts w:ascii="Times Ext Roman" w:hAnsi="Times Ext Roman" w:cs="Times Ext Roman"/>
        </w:rPr>
      </w:pPr>
      <w:r w:rsidRPr="00B11070">
        <w:t>要你離戲論，而你以</w:t>
      </w:r>
      <w:r w:rsidRPr="00B11070">
        <w:rPr>
          <w:b/>
        </w:rPr>
        <w:t>遮</w:t>
      </w:r>
      <w:r w:rsidRPr="00B11070">
        <w:t>作</w:t>
      </w:r>
      <w:r w:rsidRPr="00B11070">
        <w:rPr>
          <w:b/>
        </w:rPr>
        <w:t>表</w:t>
      </w:r>
      <w:r w:rsidRPr="00B11070">
        <w:t>，以為實有真常微妙的非有非無，說什麼因</w:t>
      </w:r>
      <w:r w:rsidRPr="00B11070">
        <w:rPr>
          <w:b/>
        </w:rPr>
        <w:t>遮</w:t>
      </w:r>
      <w:r w:rsidRPr="00B11070">
        <w:t>而</w:t>
      </w:r>
      <w:r w:rsidRPr="00B11070">
        <w:rPr>
          <w:b/>
        </w:rPr>
        <w:t>顯</w:t>
      </w:r>
      <w:r w:rsidRPr="00B11070">
        <w:t>，真是舊病未除，新病又起。</w:t>
      </w:r>
      <w:r w:rsidR="006121F6" w:rsidRPr="00B11070">
        <w:rPr>
          <w:rFonts w:ascii="Times Ext Roman" w:hAnsi="Times Ext Roman" w:cs="Times Ext Roman"/>
        </w:rPr>
        <w:t>而且，以名言思惟「</w:t>
      </w:r>
      <w:r w:rsidR="006121F6" w:rsidRPr="00B11070">
        <w:rPr>
          <w:rFonts w:ascii="Times Ext Roman" w:eastAsia="標楷體" w:hAnsi="Times Ext Roman" w:cs="Times Ext Roman"/>
          <w:b/>
        </w:rPr>
        <w:t>分別</w:t>
      </w:r>
      <w:r w:rsidR="006121F6" w:rsidRPr="00B11070">
        <w:rPr>
          <w:rFonts w:ascii="Times Ext Roman" w:hAnsi="Times Ext Roman" w:cs="Times Ext Roman"/>
        </w:rPr>
        <w:t>」為「</w:t>
      </w:r>
      <w:r w:rsidR="006121F6" w:rsidRPr="00B11070">
        <w:rPr>
          <w:rFonts w:ascii="Times Ext Roman" w:eastAsia="標楷體" w:hAnsi="Times Ext Roman" w:cs="Times Ext Roman"/>
          <w:b/>
        </w:rPr>
        <w:t>非有</w:t>
      </w:r>
      <w:r w:rsidR="006121F6" w:rsidRPr="00B11070">
        <w:rPr>
          <w:rFonts w:ascii="Times Ext Roman" w:hAnsi="Times Ext Roman" w:cs="Times Ext Roman"/>
        </w:rPr>
        <w:t>」非「</w:t>
      </w:r>
      <w:r w:rsidR="006121F6" w:rsidRPr="00B11070">
        <w:rPr>
          <w:rFonts w:ascii="Times Ext Roman" w:eastAsia="標楷體" w:hAnsi="Times Ext Roman" w:cs="Times Ext Roman"/>
          <w:b/>
        </w:rPr>
        <w:t>無</w:t>
      </w:r>
      <w:r w:rsidR="006121F6" w:rsidRPr="00B11070">
        <w:rPr>
          <w:rFonts w:ascii="Times Ext Roman" w:hAnsi="Times Ext Roman" w:cs="Times Ext Roman"/>
        </w:rPr>
        <w:t>」的，以這「</w:t>
      </w:r>
      <w:r w:rsidR="006121F6" w:rsidRPr="00B11070">
        <w:rPr>
          <w:rFonts w:ascii="Times Ext Roman" w:eastAsia="標楷體" w:hAnsi="Times Ext Roman" w:cs="Times Ext Roman"/>
          <w:b/>
        </w:rPr>
        <w:t>名</w:t>
      </w:r>
      <w:r w:rsidR="006121F6" w:rsidRPr="00B11070">
        <w:rPr>
          <w:rFonts w:ascii="Times Ext Roman" w:hAnsi="Times Ext Roman" w:cs="Times Ext Roman"/>
        </w:rPr>
        <w:t>」為「</w:t>
      </w:r>
      <w:r w:rsidR="006121F6" w:rsidRPr="00B11070">
        <w:rPr>
          <w:rFonts w:ascii="Times Ext Roman" w:eastAsia="標楷體" w:hAnsi="Times Ext Roman" w:cs="Times Ext Roman"/>
          <w:b/>
        </w:rPr>
        <w:t>涅槃</w:t>
      </w:r>
      <w:r w:rsidR="006121F6" w:rsidRPr="00B11070">
        <w:rPr>
          <w:rFonts w:ascii="Times Ext Roman" w:hAnsi="Times Ext Roman" w:cs="Times Ext Roman"/>
        </w:rPr>
        <w:t>」，不知</w:t>
      </w:r>
      <w:r w:rsidR="006121F6" w:rsidRPr="00B11070">
        <w:rPr>
          <w:rFonts w:ascii="Times Ext Roman" w:hAnsi="Times Ext Roman" w:cs="Times Ext Roman"/>
          <w:b/>
        </w:rPr>
        <w:t>非有非無</w:t>
      </w:r>
      <w:r w:rsidR="006121F6" w:rsidRPr="00B11070">
        <w:rPr>
          <w:rFonts w:ascii="Times Ext Roman" w:hAnsi="Times Ext Roman" w:cs="Times Ext Roman"/>
        </w:rPr>
        <w:t>是</w:t>
      </w:r>
      <w:r w:rsidR="006121F6" w:rsidRPr="00B11070">
        <w:rPr>
          <w:rFonts w:ascii="Times Ext Roman" w:hAnsi="Times Ext Roman" w:cs="Times Ext Roman"/>
          <w:b/>
        </w:rPr>
        <w:t>亦有亦無</w:t>
      </w:r>
      <w:r w:rsidR="006121F6" w:rsidRPr="00B11070">
        <w:rPr>
          <w:rFonts w:ascii="Times Ext Roman" w:hAnsi="Times Ext Roman" w:cs="Times Ext Roman"/>
        </w:rPr>
        <w:t>的反肯定，</w:t>
      </w:r>
      <w:r w:rsidR="006121F6" w:rsidRPr="00B11070">
        <w:rPr>
          <w:rFonts w:ascii="Times Ext Roman" w:hAnsi="Times Ext Roman" w:cs="Times Ext Roman"/>
          <w:b/>
        </w:rPr>
        <w:t>亦有亦無</w:t>
      </w:r>
      <w:r w:rsidR="006121F6" w:rsidRPr="00B11070">
        <w:rPr>
          <w:rFonts w:ascii="Times Ext Roman" w:hAnsi="Times Ext Roman" w:cs="Times Ext Roman"/>
        </w:rPr>
        <w:t>是</w:t>
      </w:r>
      <w:r w:rsidR="006121F6" w:rsidRPr="00B11070">
        <w:rPr>
          <w:rFonts w:ascii="Times Ext Roman" w:hAnsi="Times Ext Roman" w:cs="Times Ext Roman"/>
          <w:b/>
        </w:rPr>
        <w:t>有</w:t>
      </w:r>
      <w:r w:rsidR="00F55AF0" w:rsidRPr="00B11070">
        <w:rPr>
          <w:rFonts w:ascii="Times Ext Roman" w:hAnsi="Times Ext Roman" w:cs="Times Ext Roman" w:hint="eastAsia"/>
          <w:b/>
        </w:rPr>
        <w:t>、</w:t>
      </w:r>
      <w:r w:rsidR="006121F6" w:rsidRPr="00B11070">
        <w:rPr>
          <w:rFonts w:ascii="Times Ext Roman" w:hAnsi="Times Ext Roman" w:cs="Times Ext Roman"/>
          <w:b/>
        </w:rPr>
        <w:t>無</w:t>
      </w:r>
      <w:r w:rsidR="006121F6" w:rsidRPr="00B11070">
        <w:rPr>
          <w:rFonts w:ascii="Times Ext Roman" w:hAnsi="Times Ext Roman" w:cs="Times Ext Roman"/>
        </w:rPr>
        <w:t>的綜合而成的；假使「</w:t>
      </w:r>
      <w:r w:rsidR="006121F6" w:rsidRPr="00B11070">
        <w:rPr>
          <w:rFonts w:ascii="Times Ext Roman" w:eastAsia="標楷體" w:hAnsi="Times Ext Roman" w:cs="Times Ext Roman"/>
          <w:b/>
        </w:rPr>
        <w:t>有</w:t>
      </w:r>
      <w:r w:rsidR="006121F6" w:rsidRPr="00B11070">
        <w:rPr>
          <w:rFonts w:ascii="Times Ext Roman" w:hAnsi="Times Ext Roman" w:cs="Times Ext Roman"/>
        </w:rPr>
        <w:t>」與「</w:t>
      </w:r>
      <w:r w:rsidR="006121F6" w:rsidRPr="00B11070">
        <w:rPr>
          <w:rFonts w:ascii="Times Ext Roman" w:eastAsia="標楷體" w:hAnsi="Times Ext Roman" w:cs="Times Ext Roman"/>
          <w:b/>
        </w:rPr>
        <w:t>無成</w:t>
      </w:r>
      <w:r w:rsidR="006121F6" w:rsidRPr="00B11070">
        <w:rPr>
          <w:rFonts w:ascii="Times Ext Roman" w:hAnsi="Times Ext Roman" w:cs="Times Ext Roman"/>
        </w:rPr>
        <w:t>」立了，亦有亦無才能成立；亦有亦無成立了，「</w:t>
      </w:r>
      <w:r w:rsidR="006121F6" w:rsidRPr="00B11070">
        <w:rPr>
          <w:rFonts w:ascii="Times Ext Roman" w:eastAsia="標楷體" w:hAnsi="Times Ext Roman" w:cs="Times Ext Roman"/>
          <w:b/>
        </w:rPr>
        <w:t>非有非無</w:t>
      </w:r>
      <w:r w:rsidR="006121F6" w:rsidRPr="00B11070">
        <w:rPr>
          <w:rFonts w:ascii="Times Ext Roman" w:hAnsi="Times Ext Roman" w:cs="Times Ext Roman"/>
        </w:rPr>
        <w:t>」才能「</w:t>
      </w:r>
      <w:r w:rsidR="006121F6" w:rsidRPr="00B11070">
        <w:rPr>
          <w:rFonts w:ascii="Times Ext Roman" w:eastAsia="標楷體" w:hAnsi="Times Ext Roman" w:cs="Times Ext Roman"/>
          <w:b/>
        </w:rPr>
        <w:t>成</w:t>
      </w:r>
      <w:r w:rsidR="006121F6" w:rsidRPr="00B11070">
        <w:rPr>
          <w:rFonts w:ascii="Times Ext Roman" w:hAnsi="Times Ext Roman" w:cs="Times Ext Roman"/>
        </w:rPr>
        <w:t>」立。</w:t>
      </w:r>
    </w:p>
    <w:p w:rsidR="002D7E59" w:rsidRPr="00B11070" w:rsidRDefault="006121F6" w:rsidP="002E3E9F">
      <w:pPr>
        <w:pStyle w:val="91"/>
        <w:spacing w:beforeLines="30" w:before="108"/>
        <w:ind w:leftChars="350" w:left="840"/>
      </w:pPr>
      <w:r w:rsidRPr="00B11070">
        <w:t>如上所說，</w:t>
      </w:r>
      <w:r w:rsidRPr="00B11070">
        <w:rPr>
          <w:b/>
        </w:rPr>
        <w:t>實有</w:t>
      </w:r>
      <w:r w:rsidR="00A278B8" w:rsidRPr="00B11070">
        <w:rPr>
          <w:rFonts w:hint="eastAsia"/>
          <w:b/>
        </w:rPr>
        <w:t>、</w:t>
      </w:r>
      <w:r w:rsidRPr="00B11070">
        <w:rPr>
          <w:b/>
        </w:rPr>
        <w:t>實無</w:t>
      </w:r>
      <w:r w:rsidRPr="00B11070">
        <w:t>是不得成的，即</w:t>
      </w:r>
      <w:r w:rsidRPr="00B11070">
        <w:rPr>
          <w:rFonts w:ascii="Times Ext Roman" w:hAnsi="Times Ext Roman" w:cs="Times Ext Roman"/>
        </w:rPr>
        <w:t>沒有</w:t>
      </w:r>
      <w:r w:rsidRPr="00B11070">
        <w:rPr>
          <w:b/>
        </w:rPr>
        <w:t>亦有亦無</w:t>
      </w:r>
      <w:r w:rsidRPr="00B11070">
        <w:t>；那裡有</w:t>
      </w:r>
      <w:r w:rsidRPr="00B11070">
        <w:rPr>
          <w:b/>
        </w:rPr>
        <w:t>非有非無</w:t>
      </w:r>
      <w:r w:rsidRPr="00B11070">
        <w:t>者可以分別？所以，非有非無的涅槃論，是愚癡論，不是涅槃。</w:t>
      </w:r>
    </w:p>
    <w:p w:rsidR="002D7E59" w:rsidRPr="00B11070" w:rsidRDefault="007E5474" w:rsidP="00491CB9">
      <w:pPr>
        <w:spacing w:beforeLines="30" w:before="108"/>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C</w:t>
      </w:r>
      <w:r w:rsidRPr="00B11070">
        <w:rPr>
          <w:rFonts w:hint="eastAsia"/>
          <w:b/>
          <w:sz w:val="20"/>
          <w:szCs w:val="20"/>
          <w:bdr w:val="single" w:sz="4" w:space="0" w:color="auto"/>
        </w:rPr>
        <w:t>）</w:t>
      </w:r>
      <w:r w:rsidR="00491CB9" w:rsidRPr="00B11070">
        <w:rPr>
          <w:rFonts w:hint="eastAsia"/>
          <w:b/>
          <w:sz w:val="20"/>
          <w:szCs w:val="20"/>
          <w:bdr w:val="single" w:sz="4" w:space="0" w:color="auto"/>
        </w:rPr>
        <w:t>舉</w:t>
      </w:r>
      <w:r w:rsidR="00400F71" w:rsidRPr="00B11070">
        <w:rPr>
          <w:rFonts w:hint="eastAsia"/>
          <w:b/>
          <w:sz w:val="20"/>
          <w:szCs w:val="20"/>
          <w:bdr w:val="single" w:sz="4" w:space="0" w:color="auto"/>
        </w:rPr>
        <w:t>《大智度論》</w:t>
      </w:r>
      <w:r w:rsidR="00491CB9" w:rsidRPr="00B11070">
        <w:rPr>
          <w:rFonts w:hint="eastAsia"/>
          <w:b/>
          <w:sz w:val="20"/>
          <w:szCs w:val="20"/>
          <w:bdr w:val="single" w:sz="4" w:space="0" w:color="auto"/>
        </w:rPr>
        <w:t>為證，</w:t>
      </w:r>
      <w:r w:rsidR="006526EC" w:rsidRPr="00B11070">
        <w:rPr>
          <w:rFonts w:hint="eastAsia"/>
          <w:b/>
          <w:sz w:val="20"/>
          <w:szCs w:val="20"/>
          <w:bdr w:val="single" w:sz="4" w:space="0" w:color="auto"/>
        </w:rPr>
        <w:t>以二門破非有非無</w:t>
      </w:r>
      <w:r w:rsidR="00983833" w:rsidRPr="00B11070">
        <w:rPr>
          <w:rFonts w:hint="eastAsia"/>
          <w:sz w:val="20"/>
          <w:szCs w:val="20"/>
        </w:rPr>
        <w:t>（</w:t>
      </w:r>
      <w:r w:rsidR="00983833" w:rsidRPr="00B11070">
        <w:rPr>
          <w:rFonts w:hint="eastAsia"/>
          <w:sz w:val="20"/>
          <w:szCs w:val="20"/>
        </w:rPr>
        <w:t>p.499</w:t>
      </w:r>
      <w:r w:rsidR="00983833" w:rsidRPr="00B11070">
        <w:rPr>
          <w:rFonts w:hint="eastAsia"/>
          <w:sz w:val="20"/>
          <w:szCs w:val="20"/>
        </w:rPr>
        <w:t>）</w:t>
      </w:r>
    </w:p>
    <w:p w:rsidR="002D7E59" w:rsidRPr="00B11070" w:rsidRDefault="006121F6" w:rsidP="00491CB9">
      <w:pPr>
        <w:pStyle w:val="91"/>
        <w:ind w:leftChars="350" w:left="840"/>
      </w:pPr>
      <w:r w:rsidRPr="00B11070">
        <w:t>龍樹《智度論》</w:t>
      </w:r>
      <w:r w:rsidR="00D756C6" w:rsidRPr="00B11070">
        <w:rPr>
          <w:rStyle w:val="a7"/>
        </w:rPr>
        <w:footnoteReference w:id="90"/>
      </w:r>
      <w:r w:rsidRPr="00B11070">
        <w:t>中，破這個雙非，也不出此二門：</w:t>
      </w:r>
    </w:p>
    <w:p w:rsidR="002D7E59" w:rsidRPr="00B11070" w:rsidRDefault="000C5C9B" w:rsidP="00491CB9">
      <w:pPr>
        <w:pStyle w:val="91"/>
        <w:spacing w:beforeLines="30" w:before="108"/>
        <w:ind w:leftChars="350" w:left="840"/>
      </w:pPr>
      <w:r w:rsidRPr="00B11070">
        <w:rPr>
          <w:rFonts w:hint="eastAsia"/>
        </w:rPr>
        <w:lastRenderedPageBreak/>
        <w:t>一、</w:t>
      </w:r>
      <w:r w:rsidR="006121F6" w:rsidRPr="00B11070">
        <w:rPr>
          <w:b/>
        </w:rPr>
        <w:t>顯教意破</w:t>
      </w:r>
      <w:r w:rsidR="006121F6" w:rsidRPr="00B11070">
        <w:t>，是指出他不知佛說非有非無的實相義，而生執著的錯誤。</w:t>
      </w:r>
    </w:p>
    <w:p w:rsidR="006121F6" w:rsidRPr="00B11070" w:rsidRDefault="006121F6" w:rsidP="005C3648">
      <w:pPr>
        <w:pStyle w:val="91"/>
        <w:ind w:leftChars="350" w:left="840"/>
        <w:rPr>
          <w:b/>
          <w:bCs/>
          <w:sz w:val="20"/>
          <w:szCs w:val="20"/>
          <w:shd w:val="pct15" w:color="auto" w:fill="FFFFFF"/>
        </w:rPr>
      </w:pPr>
      <w:r w:rsidRPr="00B11070">
        <w:t>二、</w:t>
      </w:r>
      <w:r w:rsidRPr="00B11070">
        <w:rPr>
          <w:b/>
        </w:rPr>
        <w:t>前三句破</w:t>
      </w:r>
      <w:r w:rsidRPr="00B11070">
        <w:t>，是用前三句破他的第四句，使他在三句的分析中，自行瓦解。</w:t>
      </w:r>
    </w:p>
    <w:p w:rsidR="006121F6" w:rsidRPr="00B11070" w:rsidRDefault="00922434" w:rsidP="00491CB9">
      <w:pPr>
        <w:spacing w:beforeLines="30" w:before="108"/>
        <w:ind w:leftChars="200" w:left="480"/>
        <w:outlineLvl w:val="4"/>
        <w:rPr>
          <w:b/>
          <w:sz w:val="20"/>
          <w:szCs w:val="20"/>
          <w:bdr w:val="single" w:sz="4" w:space="0" w:color="auto"/>
        </w:rPr>
      </w:pPr>
      <w:r w:rsidRPr="00B11070">
        <w:rPr>
          <w:rFonts w:hint="eastAsia"/>
          <w:b/>
          <w:sz w:val="20"/>
          <w:szCs w:val="20"/>
          <w:bdr w:val="single" w:sz="4" w:space="0" w:color="auto"/>
        </w:rPr>
        <w:t>2</w:t>
      </w:r>
      <w:r w:rsidRPr="00B11070">
        <w:rPr>
          <w:rFonts w:hint="eastAsia"/>
          <w:b/>
          <w:sz w:val="20"/>
          <w:szCs w:val="20"/>
          <w:bdr w:val="single" w:sz="4" w:space="0" w:color="auto"/>
        </w:rPr>
        <w:t>、</w:t>
      </w:r>
      <w:r w:rsidR="006121F6" w:rsidRPr="00B11070">
        <w:rPr>
          <w:b/>
          <w:sz w:val="20"/>
          <w:szCs w:val="20"/>
          <w:bdr w:val="single" w:sz="4" w:space="0" w:color="auto"/>
        </w:rPr>
        <w:t>顯</w:t>
      </w:r>
      <w:r w:rsidR="00983833" w:rsidRPr="00B11070">
        <w:rPr>
          <w:rFonts w:hint="eastAsia"/>
          <w:sz w:val="20"/>
          <w:szCs w:val="20"/>
        </w:rPr>
        <w:t>（</w:t>
      </w:r>
      <w:r w:rsidR="00983833" w:rsidRPr="00B11070">
        <w:rPr>
          <w:rFonts w:hint="eastAsia"/>
          <w:sz w:val="20"/>
          <w:szCs w:val="20"/>
        </w:rPr>
        <w:t>pp.500-503</w:t>
      </w:r>
      <w:r w:rsidR="00983833" w:rsidRPr="00B11070">
        <w:rPr>
          <w:rFonts w:hint="eastAsia"/>
          <w:sz w:val="20"/>
          <w:szCs w:val="20"/>
        </w:rPr>
        <w:t>）</w:t>
      </w:r>
    </w:p>
    <w:p w:rsidR="006121F6" w:rsidRPr="00B11070" w:rsidRDefault="00922434" w:rsidP="00350492">
      <w:pPr>
        <w:ind w:leftChars="250" w:left="600"/>
        <w:outlineLvl w:val="5"/>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1</w:t>
      </w:r>
      <w:r w:rsidRPr="00B11070">
        <w:rPr>
          <w:rFonts w:hint="eastAsia"/>
          <w:b/>
          <w:sz w:val="20"/>
          <w:szCs w:val="20"/>
          <w:bdr w:val="single" w:sz="4" w:space="0" w:color="auto"/>
        </w:rPr>
        <w:t>）</w:t>
      </w:r>
      <w:r w:rsidR="006121F6" w:rsidRPr="00B11070">
        <w:rPr>
          <w:b/>
          <w:sz w:val="20"/>
          <w:szCs w:val="20"/>
          <w:bdr w:val="single" w:sz="4" w:space="0" w:color="auto"/>
        </w:rPr>
        <w:t>如來離四句</w:t>
      </w:r>
      <w:r w:rsidR="00983833" w:rsidRPr="00B11070">
        <w:rPr>
          <w:rFonts w:hint="eastAsia"/>
          <w:sz w:val="20"/>
          <w:szCs w:val="20"/>
        </w:rPr>
        <w:t>（</w:t>
      </w:r>
      <w:r w:rsidR="00983833" w:rsidRPr="00B11070">
        <w:rPr>
          <w:rFonts w:hint="eastAsia"/>
          <w:sz w:val="20"/>
          <w:szCs w:val="20"/>
        </w:rPr>
        <w:t>pp.500-501</w:t>
      </w:r>
      <w:r w:rsidR="00983833" w:rsidRPr="00B11070">
        <w:rPr>
          <w:rFonts w:hint="eastAsia"/>
          <w:sz w:val="20"/>
          <w:szCs w:val="20"/>
        </w:rPr>
        <w:t>）</w:t>
      </w:r>
    </w:p>
    <w:p w:rsidR="006121F6" w:rsidRPr="00B11070" w:rsidRDefault="006121F6" w:rsidP="00AE6901">
      <w:pPr>
        <w:pStyle w:val="6A1"/>
        <w:ind w:leftChars="250" w:left="60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17</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如來滅度後，不言有與無，亦不言有無，非有及非無。</w:t>
      </w:r>
      <w:r w:rsidR="00036A57" w:rsidRPr="00B11070">
        <w:rPr>
          <w:rStyle w:val="a7"/>
          <w:rFonts w:eastAsia="標楷體"/>
        </w:rPr>
        <w:footnoteReference w:id="91"/>
      </w:r>
    </w:p>
    <w:p w:rsidR="006121F6" w:rsidRPr="00B11070" w:rsidRDefault="006121F6" w:rsidP="001E071D">
      <w:pPr>
        <w:pStyle w:val="6A1"/>
        <w:ind w:leftChars="250" w:left="60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18</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如來現在時，不言有與無，亦不言有無，非有及非無。</w:t>
      </w:r>
      <w:r w:rsidR="00577BFC" w:rsidRPr="00B11070">
        <w:rPr>
          <w:rStyle w:val="a7"/>
          <w:rFonts w:eastAsia="標楷體"/>
        </w:rPr>
        <w:footnoteReference w:id="92"/>
      </w:r>
    </w:p>
    <w:p w:rsidR="009E1541" w:rsidRPr="00B11070" w:rsidRDefault="009E1541" w:rsidP="00350492">
      <w:pPr>
        <w:pStyle w:val="511"/>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A</w:t>
      </w:r>
      <w:r w:rsidRPr="00B11070">
        <w:rPr>
          <w:rFonts w:hint="eastAsia"/>
          <w:b/>
          <w:sz w:val="20"/>
          <w:szCs w:val="20"/>
          <w:bdr w:val="single" w:sz="4" w:space="0" w:color="auto"/>
        </w:rPr>
        <w:t>、</w:t>
      </w:r>
      <w:r w:rsidR="007730B1" w:rsidRPr="00B11070">
        <w:rPr>
          <w:rFonts w:hint="eastAsia"/>
          <w:b/>
          <w:sz w:val="20"/>
          <w:szCs w:val="20"/>
          <w:bdr w:val="single" w:sz="4" w:space="0" w:color="auto"/>
        </w:rPr>
        <w:t>總</w:t>
      </w:r>
      <w:r w:rsidR="00A72BD8" w:rsidRPr="00B11070">
        <w:rPr>
          <w:rFonts w:hint="eastAsia"/>
          <w:b/>
          <w:sz w:val="20"/>
          <w:szCs w:val="20"/>
          <w:bdr w:val="single" w:sz="4" w:space="0" w:color="auto"/>
        </w:rPr>
        <w:t>標</w:t>
      </w:r>
      <w:r w:rsidR="00983833" w:rsidRPr="00B11070">
        <w:rPr>
          <w:rFonts w:hint="eastAsia"/>
          <w:sz w:val="20"/>
          <w:szCs w:val="20"/>
        </w:rPr>
        <w:t>（</w:t>
      </w:r>
      <w:r w:rsidR="00983833" w:rsidRPr="00B11070">
        <w:rPr>
          <w:rFonts w:hint="eastAsia"/>
          <w:sz w:val="20"/>
          <w:szCs w:val="20"/>
        </w:rPr>
        <w:t>p.500</w:t>
      </w:r>
      <w:r w:rsidR="00983833" w:rsidRPr="00B11070">
        <w:rPr>
          <w:rFonts w:hint="eastAsia"/>
          <w:sz w:val="20"/>
          <w:szCs w:val="20"/>
        </w:rPr>
        <w:t>）</w:t>
      </w:r>
    </w:p>
    <w:p w:rsidR="00827A7E" w:rsidRPr="00B11070" w:rsidRDefault="006121F6" w:rsidP="00350492">
      <w:pPr>
        <w:pStyle w:val="7A0"/>
        <w:ind w:leftChars="300" w:left="720"/>
        <w:rPr>
          <w:rFonts w:ascii="Times Ext Roman" w:hAnsi="Times Ext Roman" w:cs="Times Ext Roman"/>
        </w:rPr>
      </w:pPr>
      <w:r w:rsidRPr="00B11070">
        <w:rPr>
          <w:rFonts w:ascii="Times Ext Roman" w:hAnsi="Times Ext Roman" w:cs="Times Ext Roman"/>
        </w:rPr>
        <w:t>上面總破四句，現以如來離四句的聖教，證明涅槃的出四句。</w:t>
      </w:r>
    </w:p>
    <w:p w:rsidR="00A72BD8" w:rsidRPr="00B11070" w:rsidRDefault="00A72BD8" w:rsidP="00A72BD8">
      <w:pPr>
        <w:pStyle w:val="511"/>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B</w:t>
      </w:r>
      <w:r w:rsidRPr="00B11070">
        <w:rPr>
          <w:rFonts w:hint="eastAsia"/>
          <w:b/>
          <w:sz w:val="20"/>
          <w:szCs w:val="20"/>
          <w:bdr w:val="single" w:sz="4" w:space="0" w:color="auto"/>
        </w:rPr>
        <w:t>、別破</w:t>
      </w:r>
      <w:r w:rsidRPr="00B11070">
        <w:rPr>
          <w:rFonts w:hint="eastAsia"/>
          <w:sz w:val="20"/>
          <w:szCs w:val="20"/>
        </w:rPr>
        <w:t>（</w:t>
      </w:r>
      <w:r w:rsidRPr="00B11070">
        <w:rPr>
          <w:rFonts w:hint="eastAsia"/>
          <w:sz w:val="20"/>
          <w:szCs w:val="20"/>
        </w:rPr>
        <w:t>pp.500-501</w:t>
      </w:r>
      <w:r w:rsidRPr="00B11070">
        <w:rPr>
          <w:rFonts w:hint="eastAsia"/>
          <w:sz w:val="20"/>
          <w:szCs w:val="20"/>
        </w:rPr>
        <w:t>）</w:t>
      </w:r>
    </w:p>
    <w:p w:rsidR="00A72BD8" w:rsidRPr="00B11070" w:rsidRDefault="00A72BD8" w:rsidP="00A72BD8">
      <w:pPr>
        <w:pStyle w:val="511"/>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A</w:t>
      </w:r>
      <w:r w:rsidRPr="00B11070">
        <w:rPr>
          <w:rFonts w:hint="eastAsia"/>
          <w:b/>
          <w:sz w:val="20"/>
          <w:szCs w:val="20"/>
          <w:bdr w:val="single" w:sz="4" w:space="0" w:color="auto"/>
        </w:rPr>
        <w:t>）</w:t>
      </w:r>
      <w:r w:rsidRPr="00B11070">
        <w:rPr>
          <w:rFonts w:ascii="新細明體" w:hAnsi="新細明體" w:hint="eastAsia"/>
          <w:b/>
          <w:sz w:val="20"/>
          <w:szCs w:val="20"/>
          <w:bdr w:val="single" w:sz="4" w:space="0" w:color="auto"/>
        </w:rPr>
        <w:t>如來</w:t>
      </w:r>
      <w:r w:rsidRPr="00B11070">
        <w:rPr>
          <w:rFonts w:hint="eastAsia"/>
          <w:b/>
          <w:sz w:val="20"/>
          <w:szCs w:val="20"/>
          <w:bdr w:val="single" w:sz="4" w:space="0" w:color="auto"/>
        </w:rPr>
        <w:t>滅度後</w:t>
      </w:r>
      <w:r w:rsidR="008F72CF" w:rsidRPr="00B11070">
        <w:rPr>
          <w:rFonts w:hint="eastAsia"/>
          <w:b/>
          <w:sz w:val="20"/>
          <w:szCs w:val="20"/>
          <w:bdr w:val="single" w:sz="4" w:space="0" w:color="auto"/>
        </w:rPr>
        <w:t>，</w:t>
      </w:r>
      <w:r w:rsidRPr="00B11070">
        <w:rPr>
          <w:rFonts w:hint="eastAsia"/>
          <w:b/>
          <w:sz w:val="20"/>
          <w:szCs w:val="20"/>
          <w:bdr w:val="single" w:sz="4" w:space="0" w:color="auto"/>
        </w:rPr>
        <w:t>入無餘涅槃，</w:t>
      </w:r>
      <w:r w:rsidR="00E83FAD" w:rsidRPr="00B11070">
        <w:rPr>
          <w:rFonts w:hint="eastAsia"/>
          <w:b/>
          <w:sz w:val="20"/>
          <w:szCs w:val="20"/>
          <w:bdr w:val="single" w:sz="4" w:space="0" w:color="auto"/>
        </w:rPr>
        <w:t>不言</w:t>
      </w:r>
      <w:r w:rsidRPr="00B11070">
        <w:rPr>
          <w:rFonts w:hint="eastAsia"/>
          <w:b/>
          <w:sz w:val="20"/>
          <w:szCs w:val="20"/>
          <w:bdr w:val="single" w:sz="4" w:space="0" w:color="auto"/>
        </w:rPr>
        <w:t>有無等四句</w:t>
      </w:r>
      <w:r w:rsidRPr="00B11070">
        <w:rPr>
          <w:rFonts w:ascii="新細明體" w:hAnsi="新細明體"/>
          <w:b/>
          <w:sz w:val="20"/>
          <w:szCs w:val="20"/>
          <w:bdr w:val="single" w:sz="4" w:space="0" w:color="auto"/>
        </w:rPr>
        <w:t>──</w:t>
      </w:r>
      <w:r w:rsidRPr="00B11070">
        <w:rPr>
          <w:b/>
          <w:sz w:val="20"/>
          <w:szCs w:val="20"/>
          <w:bdr w:val="single" w:sz="4" w:space="0" w:color="auto"/>
          <w:shd w:val="pct15" w:color="auto" w:fill="FFFFFF"/>
        </w:rPr>
        <w:t>釋第</w:t>
      </w:r>
      <w:r w:rsidRPr="00B11070">
        <w:rPr>
          <w:b/>
          <w:sz w:val="20"/>
          <w:szCs w:val="20"/>
          <w:bdr w:val="single" w:sz="4" w:space="0" w:color="auto"/>
          <w:shd w:val="pct15" w:color="auto" w:fill="FFFFFF"/>
        </w:rPr>
        <w:t>17</w:t>
      </w:r>
      <w:r w:rsidRPr="00B11070">
        <w:rPr>
          <w:b/>
          <w:sz w:val="20"/>
          <w:szCs w:val="20"/>
          <w:bdr w:val="single" w:sz="4" w:space="0" w:color="auto"/>
          <w:shd w:val="pct15" w:color="auto" w:fill="FFFFFF"/>
        </w:rPr>
        <w:t>頌</w:t>
      </w:r>
      <w:r w:rsidR="000E568A" w:rsidRPr="00B11070">
        <w:rPr>
          <w:rStyle w:val="a7"/>
        </w:rPr>
        <w:footnoteReference w:id="93"/>
      </w:r>
      <w:r w:rsidRPr="00B11070">
        <w:rPr>
          <w:rFonts w:hint="eastAsia"/>
          <w:sz w:val="20"/>
          <w:szCs w:val="20"/>
        </w:rPr>
        <w:t>（</w:t>
      </w:r>
      <w:r w:rsidRPr="00B11070">
        <w:rPr>
          <w:rFonts w:hint="eastAsia"/>
          <w:sz w:val="20"/>
          <w:szCs w:val="20"/>
        </w:rPr>
        <w:t>pp.500-501</w:t>
      </w:r>
      <w:r w:rsidRPr="00B11070">
        <w:rPr>
          <w:rFonts w:hint="eastAsia"/>
          <w:sz w:val="20"/>
          <w:szCs w:val="20"/>
        </w:rPr>
        <w:t>）</w:t>
      </w:r>
    </w:p>
    <w:p w:rsidR="0066787B" w:rsidRPr="00B11070" w:rsidRDefault="006121F6" w:rsidP="00A72BD8">
      <w:pPr>
        <w:pStyle w:val="7A0"/>
        <w:ind w:leftChars="350" w:left="840"/>
      </w:pPr>
      <w:r w:rsidRPr="00B11070">
        <w:t>佛在世時，有外道問佛：</w:t>
      </w:r>
      <w:r w:rsidR="00A278B8" w:rsidRPr="00B11070">
        <w:rPr>
          <w:vertAlign w:val="superscript"/>
        </w:rPr>
        <w:t>（</w:t>
      </w:r>
      <w:r w:rsidR="00827A7E" w:rsidRPr="00B11070">
        <w:rPr>
          <w:vertAlign w:val="superscript"/>
        </w:rPr>
        <w:t>1</w:t>
      </w:r>
      <w:r w:rsidR="00A278B8" w:rsidRPr="00B11070">
        <w:rPr>
          <w:vertAlign w:val="superscript"/>
        </w:rPr>
        <w:t>）</w:t>
      </w:r>
      <w:r w:rsidRPr="00B11070">
        <w:t>如來死後</w:t>
      </w:r>
      <w:r w:rsidRPr="00B11070">
        <w:rPr>
          <w:b/>
        </w:rPr>
        <w:t>去</w:t>
      </w:r>
      <w:r w:rsidRPr="00B11070">
        <w:t>？</w:t>
      </w:r>
      <w:r w:rsidR="00A278B8" w:rsidRPr="00B11070">
        <w:rPr>
          <w:vertAlign w:val="superscript"/>
        </w:rPr>
        <w:t>（</w:t>
      </w:r>
      <w:r w:rsidR="00827A7E" w:rsidRPr="00B11070">
        <w:rPr>
          <w:vertAlign w:val="superscript"/>
        </w:rPr>
        <w:t>2</w:t>
      </w:r>
      <w:r w:rsidR="00A278B8" w:rsidRPr="00B11070">
        <w:rPr>
          <w:vertAlign w:val="superscript"/>
        </w:rPr>
        <w:t>）</w:t>
      </w:r>
      <w:r w:rsidRPr="00B11070">
        <w:t>如來死後</w:t>
      </w:r>
      <w:r w:rsidRPr="00B11070">
        <w:rPr>
          <w:b/>
        </w:rPr>
        <w:t>不去</w:t>
      </w:r>
      <w:r w:rsidRPr="00B11070">
        <w:t>？</w:t>
      </w:r>
      <w:r w:rsidR="00A278B8" w:rsidRPr="00B11070">
        <w:rPr>
          <w:vertAlign w:val="superscript"/>
        </w:rPr>
        <w:t>（</w:t>
      </w:r>
      <w:r w:rsidR="00827A7E" w:rsidRPr="00B11070">
        <w:rPr>
          <w:vertAlign w:val="superscript"/>
        </w:rPr>
        <w:t>3</w:t>
      </w:r>
      <w:r w:rsidR="00A278B8" w:rsidRPr="00B11070">
        <w:rPr>
          <w:vertAlign w:val="superscript"/>
        </w:rPr>
        <w:t>）</w:t>
      </w:r>
      <w:r w:rsidRPr="00B11070">
        <w:t>如來死後</w:t>
      </w:r>
      <w:r w:rsidRPr="00B11070">
        <w:rPr>
          <w:b/>
        </w:rPr>
        <w:t>亦去亦不去</w:t>
      </w:r>
      <w:r w:rsidRPr="00B11070">
        <w:t>？</w:t>
      </w:r>
      <w:r w:rsidR="00A278B8" w:rsidRPr="00B11070">
        <w:rPr>
          <w:vertAlign w:val="superscript"/>
        </w:rPr>
        <w:t>（</w:t>
      </w:r>
      <w:r w:rsidR="00827A7E" w:rsidRPr="00B11070">
        <w:rPr>
          <w:vertAlign w:val="superscript"/>
        </w:rPr>
        <w:t>4</w:t>
      </w:r>
      <w:r w:rsidR="00A278B8" w:rsidRPr="00B11070">
        <w:rPr>
          <w:vertAlign w:val="superscript"/>
        </w:rPr>
        <w:t>）</w:t>
      </w:r>
      <w:r w:rsidRPr="00B11070">
        <w:t>如來死後</w:t>
      </w:r>
      <w:r w:rsidRPr="00B11070">
        <w:rPr>
          <w:b/>
        </w:rPr>
        <w:t>非去非不去</w:t>
      </w:r>
      <w:r w:rsidRPr="00B11070">
        <w:t>？</w:t>
      </w:r>
    </w:p>
    <w:p w:rsidR="000F5162" w:rsidRPr="00B11070" w:rsidRDefault="006121F6" w:rsidP="00A72BD8">
      <w:pPr>
        <w:pStyle w:val="7A0"/>
        <w:spacing w:beforeLines="30" w:before="108"/>
        <w:ind w:leftChars="350" w:left="840"/>
      </w:pPr>
      <w:r w:rsidRPr="00B11070">
        <w:t>這就是有、無、亦有亦無、非有非無；屬十四不可記中的四句。如來不記別這四句，</w:t>
      </w:r>
      <w:r w:rsidR="00CD0DFF" w:rsidRPr="00B11070">
        <w:rPr>
          <w:rStyle w:val="a7"/>
        </w:rPr>
        <w:footnoteReference w:id="94"/>
      </w:r>
      <w:r w:rsidRPr="00B11070">
        <w:t>可知如來死後，是離此四句分別戲論的。</w:t>
      </w:r>
    </w:p>
    <w:p w:rsidR="007335B4" w:rsidRPr="00B11070" w:rsidRDefault="006121F6" w:rsidP="00A278B8">
      <w:pPr>
        <w:pStyle w:val="7A0"/>
        <w:spacing w:beforeLines="30" w:before="108"/>
        <w:ind w:leftChars="350" w:left="840"/>
      </w:pPr>
      <w:r w:rsidRPr="00B11070">
        <w:lastRenderedPageBreak/>
        <w:t>涅槃有</w:t>
      </w:r>
      <w:r w:rsidRPr="00B11070">
        <w:rPr>
          <w:b/>
        </w:rPr>
        <w:t>有餘、無餘</w:t>
      </w:r>
      <w:r w:rsidRPr="00B11070">
        <w:t>的兩種，像釋尊示寂在拘尸那熙連禪</w:t>
      </w:r>
      <w:r w:rsidR="00351320" w:rsidRPr="00B11070">
        <w:rPr>
          <w:rStyle w:val="a7"/>
        </w:rPr>
        <w:footnoteReference w:id="95"/>
      </w:r>
      <w:r w:rsidRPr="00B11070">
        <w:t>河畔二娑羅樹間，這是無餘涅槃，是「</w:t>
      </w:r>
      <w:r w:rsidRPr="00B11070">
        <w:rPr>
          <w:rFonts w:eastAsia="標楷體"/>
          <w:b/>
        </w:rPr>
        <w:t>如來滅度後</w:t>
      </w:r>
      <w:r w:rsidRPr="00B11070">
        <w:t>」的涅槃。在這滅度的無餘涅槃中，如來是「</w:t>
      </w:r>
      <w:r w:rsidRPr="00B11070">
        <w:rPr>
          <w:rFonts w:eastAsia="標楷體"/>
          <w:b/>
        </w:rPr>
        <w:t>不</w:t>
      </w:r>
      <w:r w:rsidRPr="00B11070">
        <w:t>」說是「</w:t>
      </w:r>
      <w:r w:rsidRPr="00B11070">
        <w:rPr>
          <w:rFonts w:eastAsia="標楷體"/>
          <w:b/>
        </w:rPr>
        <w:t>有</w:t>
      </w:r>
      <w:r w:rsidRPr="00B11070">
        <w:t>」，是「</w:t>
      </w:r>
      <w:r w:rsidRPr="00B11070">
        <w:rPr>
          <w:rFonts w:eastAsia="標楷體"/>
          <w:b/>
        </w:rPr>
        <w:t>無</w:t>
      </w:r>
      <w:r w:rsidRPr="00B11070">
        <w:t>」，也不說</w:t>
      </w:r>
      <w:r w:rsidR="00125E8B" w:rsidRPr="00B11070">
        <w:rPr>
          <w:rFonts w:hint="eastAsia"/>
        </w:rPr>
        <w:t>它</w:t>
      </w:r>
      <w:r w:rsidRPr="00B11070">
        <w:t>是亦「</w:t>
      </w:r>
      <w:r w:rsidRPr="00B11070">
        <w:rPr>
          <w:rFonts w:eastAsia="標楷體"/>
          <w:b/>
        </w:rPr>
        <w:t>有</w:t>
      </w:r>
      <w:r w:rsidRPr="00B11070">
        <w:t>」亦「</w:t>
      </w:r>
      <w:r w:rsidRPr="00B11070">
        <w:rPr>
          <w:rFonts w:eastAsia="標楷體"/>
          <w:b/>
        </w:rPr>
        <w:t>無</w:t>
      </w:r>
      <w:r w:rsidRPr="00B11070">
        <w:t>」，當然是更不說</w:t>
      </w:r>
      <w:r w:rsidR="00125E8B" w:rsidRPr="00B11070">
        <w:rPr>
          <w:rFonts w:hint="eastAsia"/>
        </w:rPr>
        <w:t>它</w:t>
      </w:r>
      <w:r w:rsidRPr="00B11070">
        <w:t>「</w:t>
      </w:r>
      <w:r w:rsidRPr="00B11070">
        <w:rPr>
          <w:rFonts w:eastAsia="標楷體"/>
          <w:b/>
        </w:rPr>
        <w:t>非有及非無</w:t>
      </w:r>
      <w:r w:rsidRPr="00B11070">
        <w:t>」的了。</w:t>
      </w:r>
    </w:p>
    <w:p w:rsidR="00A278B8" w:rsidRPr="00B11070" w:rsidRDefault="006121F6" w:rsidP="00A72BD8">
      <w:pPr>
        <w:pStyle w:val="91"/>
        <w:spacing w:beforeLines="30" w:before="108"/>
        <w:ind w:leftChars="350" w:left="840"/>
      </w:pPr>
      <w:r w:rsidRPr="00B11070">
        <w:rPr>
          <w:b/>
        </w:rPr>
        <w:t>四句是世間的</w:t>
      </w:r>
      <w:r w:rsidRPr="00B11070">
        <w:t>，依世間蘊處界的因緣生滅現象而說的；</w:t>
      </w:r>
      <w:r w:rsidRPr="00B11070">
        <w:rPr>
          <w:b/>
        </w:rPr>
        <w:t>滅度後即無此可說</w:t>
      </w:r>
      <w:r w:rsidRPr="00B11070">
        <w:t>。</w:t>
      </w:r>
    </w:p>
    <w:p w:rsidR="007335B4" w:rsidRPr="00B11070" w:rsidRDefault="006121F6" w:rsidP="00A72BD8">
      <w:pPr>
        <w:pStyle w:val="91"/>
        <w:spacing w:beforeLines="30" w:before="108"/>
        <w:ind w:leftChars="350" w:left="840"/>
      </w:pPr>
      <w:r w:rsidRPr="00B11070">
        <w:t>外人所以問佛死後去</w:t>
      </w:r>
      <w:r w:rsidR="003964CB" w:rsidRPr="00B11070">
        <w:rPr>
          <w:rFonts w:hint="eastAsia"/>
        </w:rPr>
        <w:t>、</w:t>
      </w:r>
      <w:r w:rsidRPr="00B11070">
        <w:t>死後不去，因他以為有實在的</w:t>
      </w:r>
      <w:r w:rsidR="003964CB" w:rsidRPr="00B11070">
        <w:rPr>
          <w:rFonts w:hint="eastAsia"/>
        </w:rPr>
        <w:t>、</w:t>
      </w:r>
      <w:r w:rsidRPr="00B11070">
        <w:t>可來可去的。</w:t>
      </w:r>
    </w:p>
    <w:p w:rsidR="00411834" w:rsidRPr="00B11070" w:rsidRDefault="006121F6" w:rsidP="00A72BD8">
      <w:pPr>
        <w:pStyle w:val="91"/>
        <w:spacing w:beforeLines="30" w:before="108"/>
        <w:ind w:leftChars="350" w:left="840"/>
      </w:pPr>
      <w:r w:rsidRPr="00B11070">
        <w:t>佛把他當作戲論看，所以在</w:t>
      </w:r>
      <w:r w:rsidRPr="00B11070">
        <w:rPr>
          <w:b/>
        </w:rPr>
        <w:t>不受因緣</w:t>
      </w:r>
      <w:r w:rsidRPr="00B11070">
        <w:t>的寂滅中，</w:t>
      </w:r>
      <w:r w:rsidRPr="00B11070">
        <w:rPr>
          <w:b/>
        </w:rPr>
        <w:t>不記說有能證者</w:t>
      </w:r>
      <w:r w:rsidR="004779A7" w:rsidRPr="00B11070">
        <w:rPr>
          <w:rFonts w:hint="eastAsia"/>
          <w:b/>
        </w:rPr>
        <w:t>、</w:t>
      </w:r>
      <w:r w:rsidRPr="00B11070">
        <w:rPr>
          <w:b/>
        </w:rPr>
        <w:t>有所證的涅槃</w:t>
      </w:r>
      <w:r w:rsidRPr="00B11070">
        <w:t>，也</w:t>
      </w:r>
      <w:r w:rsidRPr="00B11070">
        <w:rPr>
          <w:b/>
        </w:rPr>
        <w:t>決不起斷滅見以為是沒有的</w:t>
      </w:r>
      <w:r w:rsidRPr="00B11070">
        <w:t>。</w:t>
      </w:r>
    </w:p>
    <w:p w:rsidR="001A33D4" w:rsidRPr="00B11070" w:rsidRDefault="00DB07EA" w:rsidP="00A72BD8">
      <w:pPr>
        <w:pStyle w:val="511"/>
        <w:spacing w:beforeLines="30" w:before="108"/>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B</w:t>
      </w:r>
      <w:r w:rsidRPr="00B11070">
        <w:rPr>
          <w:rFonts w:hint="eastAsia"/>
          <w:b/>
          <w:sz w:val="20"/>
          <w:szCs w:val="20"/>
          <w:bdr w:val="single" w:sz="4" w:space="0" w:color="auto"/>
        </w:rPr>
        <w:t>）</w:t>
      </w:r>
      <w:r w:rsidR="00A72BD8" w:rsidRPr="00B11070">
        <w:rPr>
          <w:rFonts w:hint="eastAsia"/>
          <w:b/>
          <w:sz w:val="20"/>
          <w:szCs w:val="20"/>
          <w:bdr w:val="single" w:sz="4" w:space="0" w:color="auto"/>
        </w:rPr>
        <w:t>如來</w:t>
      </w:r>
      <w:r w:rsidR="00C90C34" w:rsidRPr="00B11070">
        <w:rPr>
          <w:rFonts w:hint="eastAsia"/>
          <w:b/>
          <w:sz w:val="20"/>
          <w:szCs w:val="20"/>
          <w:bdr w:val="single" w:sz="4" w:space="0" w:color="auto"/>
        </w:rPr>
        <w:t>現在時</w:t>
      </w:r>
      <w:r w:rsidR="008F72CF" w:rsidRPr="00B11070">
        <w:rPr>
          <w:rFonts w:hint="eastAsia"/>
          <w:b/>
          <w:sz w:val="20"/>
          <w:szCs w:val="20"/>
          <w:bdr w:val="single" w:sz="4" w:space="0" w:color="auto"/>
        </w:rPr>
        <w:t>，</w:t>
      </w:r>
      <w:r w:rsidR="00A72BD8" w:rsidRPr="00B11070">
        <w:rPr>
          <w:rFonts w:hint="eastAsia"/>
          <w:b/>
          <w:sz w:val="20"/>
          <w:szCs w:val="20"/>
          <w:bdr w:val="single" w:sz="4" w:space="0" w:color="auto"/>
        </w:rPr>
        <w:t>現證</w:t>
      </w:r>
      <w:r w:rsidR="001A33D4" w:rsidRPr="00B11070">
        <w:rPr>
          <w:rFonts w:hint="eastAsia"/>
          <w:b/>
          <w:sz w:val="20"/>
          <w:szCs w:val="20"/>
          <w:bdr w:val="single" w:sz="4" w:space="0" w:color="auto"/>
        </w:rPr>
        <w:t>有餘涅槃，</w:t>
      </w:r>
      <w:r w:rsidR="00E83FAD" w:rsidRPr="00B11070">
        <w:rPr>
          <w:rFonts w:hint="eastAsia"/>
          <w:b/>
          <w:sz w:val="20"/>
          <w:szCs w:val="20"/>
          <w:bdr w:val="single" w:sz="4" w:space="0" w:color="auto"/>
        </w:rPr>
        <w:t>不言</w:t>
      </w:r>
      <w:r w:rsidR="00A72BD8" w:rsidRPr="00B11070">
        <w:rPr>
          <w:rFonts w:hint="eastAsia"/>
          <w:b/>
          <w:sz w:val="20"/>
          <w:szCs w:val="20"/>
          <w:bdr w:val="single" w:sz="4" w:space="0" w:color="auto"/>
        </w:rPr>
        <w:t>有</w:t>
      </w:r>
      <w:r w:rsidR="001A33D4" w:rsidRPr="00B11070">
        <w:rPr>
          <w:rFonts w:hint="eastAsia"/>
          <w:b/>
          <w:sz w:val="20"/>
          <w:szCs w:val="20"/>
          <w:bdr w:val="single" w:sz="4" w:space="0" w:color="auto"/>
        </w:rPr>
        <w:t>無</w:t>
      </w:r>
      <w:r w:rsidR="00241800" w:rsidRPr="00B11070">
        <w:rPr>
          <w:rFonts w:hint="eastAsia"/>
          <w:b/>
          <w:sz w:val="20"/>
          <w:szCs w:val="20"/>
          <w:bdr w:val="single" w:sz="4" w:space="0" w:color="auto"/>
        </w:rPr>
        <w:t>等四句</w:t>
      </w:r>
      <w:r w:rsidR="001A33D4" w:rsidRPr="00B11070">
        <w:rPr>
          <w:rFonts w:ascii="新細明體" w:hAnsi="新細明體"/>
          <w:b/>
          <w:sz w:val="20"/>
          <w:szCs w:val="20"/>
          <w:bdr w:val="single" w:sz="4" w:space="0" w:color="auto"/>
        </w:rPr>
        <w:t>──</w:t>
      </w:r>
      <w:r w:rsidR="001A33D4" w:rsidRPr="00B11070">
        <w:rPr>
          <w:b/>
          <w:sz w:val="20"/>
          <w:szCs w:val="20"/>
          <w:bdr w:val="single" w:sz="4" w:space="0" w:color="auto"/>
          <w:shd w:val="pct15" w:color="auto" w:fill="FFFFFF"/>
        </w:rPr>
        <w:t>釋第</w:t>
      </w:r>
      <w:r w:rsidR="001A33D4" w:rsidRPr="00B11070">
        <w:rPr>
          <w:b/>
          <w:sz w:val="20"/>
          <w:szCs w:val="20"/>
          <w:bdr w:val="single" w:sz="4" w:space="0" w:color="auto"/>
          <w:shd w:val="pct15" w:color="auto" w:fill="FFFFFF"/>
        </w:rPr>
        <w:t>18</w:t>
      </w:r>
      <w:r w:rsidR="001A33D4" w:rsidRPr="00B11070">
        <w:rPr>
          <w:b/>
          <w:sz w:val="20"/>
          <w:szCs w:val="20"/>
          <w:bdr w:val="single" w:sz="4" w:space="0" w:color="auto"/>
          <w:shd w:val="pct15" w:color="auto" w:fill="FFFFFF"/>
        </w:rPr>
        <w:t>頌</w:t>
      </w:r>
      <w:r w:rsidR="00D24535" w:rsidRPr="00B11070">
        <w:rPr>
          <w:rStyle w:val="a7"/>
        </w:rPr>
        <w:footnoteReference w:id="96"/>
      </w:r>
      <w:r w:rsidR="00983833" w:rsidRPr="00B11070">
        <w:rPr>
          <w:rFonts w:hint="eastAsia"/>
          <w:sz w:val="20"/>
          <w:szCs w:val="20"/>
        </w:rPr>
        <w:t>（</w:t>
      </w:r>
      <w:r w:rsidR="00983833" w:rsidRPr="00B11070">
        <w:rPr>
          <w:rFonts w:hint="eastAsia"/>
          <w:sz w:val="20"/>
          <w:szCs w:val="20"/>
        </w:rPr>
        <w:t>p.501</w:t>
      </w:r>
      <w:r w:rsidR="00983833" w:rsidRPr="00B11070">
        <w:rPr>
          <w:rFonts w:hint="eastAsia"/>
          <w:sz w:val="20"/>
          <w:szCs w:val="20"/>
        </w:rPr>
        <w:t>）</w:t>
      </w:r>
    </w:p>
    <w:p w:rsidR="00411834" w:rsidRPr="00B11070" w:rsidRDefault="00411834" w:rsidP="00A72BD8">
      <w:pPr>
        <w:pStyle w:val="91"/>
        <w:ind w:leftChars="350" w:left="840"/>
      </w:pPr>
      <w:r w:rsidRPr="00B11070">
        <w:t>正覺成佛，見諦（分得）證了阿羅漢果，都可以名為涅槃，這是有餘涅槃。成佛覺了世間諸相，在世間中來來往往，自由自在，無拘無礙，而如來之所以為如來，也就因通達緣起無自性的畢竟空。</w:t>
      </w:r>
    </w:p>
    <w:p w:rsidR="00E07BFD" w:rsidRPr="00B11070" w:rsidRDefault="006121F6" w:rsidP="00A72BD8">
      <w:pPr>
        <w:pStyle w:val="91"/>
        <w:spacing w:beforeLines="30" w:before="108"/>
        <w:ind w:leftChars="350" w:left="840"/>
      </w:pPr>
      <w:r w:rsidRPr="00B11070">
        <w:t>在「</w:t>
      </w:r>
      <w:r w:rsidRPr="00B11070">
        <w:rPr>
          <w:rFonts w:eastAsia="標楷體"/>
          <w:b/>
        </w:rPr>
        <w:t>如來現在</w:t>
      </w:r>
      <w:r w:rsidRPr="00B11070">
        <w:t>」體達畢竟空的有餘涅槃「</w:t>
      </w:r>
      <w:r w:rsidRPr="00B11070">
        <w:rPr>
          <w:rFonts w:eastAsia="標楷體"/>
          <w:b/>
        </w:rPr>
        <w:t>時</w:t>
      </w:r>
      <w:r w:rsidRPr="00B11070">
        <w:t>」，在正覺涅槃中，也是「</w:t>
      </w:r>
      <w:r w:rsidRPr="00B11070">
        <w:rPr>
          <w:rFonts w:eastAsia="標楷體"/>
          <w:b/>
        </w:rPr>
        <w:t>不</w:t>
      </w:r>
      <w:r w:rsidRPr="00B11070">
        <w:t>」說</w:t>
      </w:r>
      <w:r w:rsidR="00125E8B" w:rsidRPr="00B11070">
        <w:t>它</w:t>
      </w:r>
      <w:r w:rsidRPr="00B11070">
        <w:t>是「</w:t>
      </w:r>
      <w:r w:rsidRPr="00B11070">
        <w:rPr>
          <w:rFonts w:eastAsia="標楷體"/>
          <w:b/>
        </w:rPr>
        <w:t>有</w:t>
      </w:r>
      <w:r w:rsidRPr="00B11070">
        <w:t>」是「</w:t>
      </w:r>
      <w:r w:rsidRPr="00B11070">
        <w:rPr>
          <w:rFonts w:eastAsia="標楷體"/>
          <w:b/>
        </w:rPr>
        <w:t>無</w:t>
      </w:r>
      <w:r w:rsidRPr="00B11070">
        <w:t>」，亦「</w:t>
      </w:r>
      <w:r w:rsidRPr="00B11070">
        <w:rPr>
          <w:rFonts w:eastAsia="標楷體"/>
          <w:b/>
        </w:rPr>
        <w:t>有</w:t>
      </w:r>
      <w:r w:rsidRPr="00B11070">
        <w:t>」亦「</w:t>
      </w:r>
      <w:r w:rsidRPr="00B11070">
        <w:rPr>
          <w:rFonts w:eastAsia="標楷體"/>
          <w:b/>
        </w:rPr>
        <w:t>無</w:t>
      </w:r>
      <w:r w:rsidRPr="00B11070">
        <w:t>」，及「</w:t>
      </w:r>
      <w:r w:rsidRPr="00B11070">
        <w:rPr>
          <w:rFonts w:eastAsia="標楷體"/>
          <w:b/>
        </w:rPr>
        <w:t>非有</w:t>
      </w:r>
      <w:r w:rsidRPr="00B11070">
        <w:t>」「</w:t>
      </w:r>
      <w:r w:rsidRPr="00B11070">
        <w:rPr>
          <w:rFonts w:eastAsia="標楷體"/>
          <w:b/>
        </w:rPr>
        <w:t>非無</w:t>
      </w:r>
      <w:r w:rsidRPr="00B11070">
        <w:t>」的。四句是戲論，而涅槃空寂中，卻一切戲論都息。</w:t>
      </w:r>
    </w:p>
    <w:p w:rsidR="00BE465E" w:rsidRPr="00B11070" w:rsidRDefault="00241800" w:rsidP="00241800">
      <w:pPr>
        <w:pStyle w:val="511"/>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lastRenderedPageBreak/>
        <w:t>C</w:t>
      </w:r>
      <w:r w:rsidRPr="00B11070">
        <w:rPr>
          <w:rFonts w:hint="eastAsia"/>
          <w:b/>
          <w:sz w:val="20"/>
          <w:szCs w:val="20"/>
          <w:bdr w:val="single" w:sz="4" w:space="0" w:color="auto"/>
        </w:rPr>
        <w:t>、結說</w:t>
      </w:r>
      <w:r w:rsidR="00983833" w:rsidRPr="00B11070">
        <w:rPr>
          <w:rFonts w:hint="eastAsia"/>
          <w:sz w:val="20"/>
          <w:szCs w:val="20"/>
        </w:rPr>
        <w:t>（</w:t>
      </w:r>
      <w:r w:rsidR="00983833" w:rsidRPr="00B11070">
        <w:rPr>
          <w:rFonts w:hint="eastAsia"/>
          <w:sz w:val="20"/>
          <w:szCs w:val="20"/>
        </w:rPr>
        <w:t>p.501</w:t>
      </w:r>
      <w:r w:rsidR="00983833" w:rsidRPr="00B11070">
        <w:rPr>
          <w:rFonts w:hint="eastAsia"/>
          <w:sz w:val="20"/>
          <w:szCs w:val="20"/>
        </w:rPr>
        <w:t>）</w:t>
      </w:r>
    </w:p>
    <w:p w:rsidR="006121F6" w:rsidRPr="00B11070" w:rsidRDefault="006121F6" w:rsidP="00241800">
      <w:pPr>
        <w:pStyle w:val="8a0"/>
        <w:ind w:leftChars="300" w:left="720"/>
      </w:pPr>
      <w:r w:rsidRPr="00B11070">
        <w:t>後代的佛學者，忽略這點，忽略他的名言分別不出思惟擬議</w:t>
      </w:r>
      <w:r w:rsidR="008B6F97" w:rsidRPr="00B11070">
        <w:rPr>
          <w:rStyle w:val="a7"/>
        </w:rPr>
        <w:footnoteReference w:id="97"/>
      </w:r>
      <w:r w:rsidRPr="00B11070">
        <w:t>，偏要以分別去分別涅槃如何如何；或者自以為是積極的妙有的涅槃。在性空者看來，這僅是妄想分別而已。</w:t>
      </w:r>
    </w:p>
    <w:p w:rsidR="006121F6" w:rsidRPr="00B11070" w:rsidRDefault="00922434" w:rsidP="00922434">
      <w:pPr>
        <w:spacing w:beforeLines="30" w:before="108"/>
        <w:ind w:leftChars="250" w:left="600"/>
        <w:outlineLvl w:val="5"/>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2</w:t>
      </w:r>
      <w:r w:rsidRPr="00B11070">
        <w:rPr>
          <w:rFonts w:hint="eastAsia"/>
          <w:b/>
          <w:sz w:val="20"/>
          <w:szCs w:val="20"/>
          <w:bdr w:val="single" w:sz="4" w:space="0" w:color="auto"/>
        </w:rPr>
        <w:t>）</w:t>
      </w:r>
      <w:r w:rsidR="006121F6" w:rsidRPr="00B11070">
        <w:rPr>
          <w:b/>
          <w:sz w:val="20"/>
          <w:szCs w:val="20"/>
          <w:bdr w:val="single" w:sz="4" w:space="0" w:color="auto"/>
        </w:rPr>
        <w:t>涅槃即世間</w:t>
      </w:r>
      <w:r w:rsidR="00983833" w:rsidRPr="00B11070">
        <w:rPr>
          <w:rFonts w:hint="eastAsia"/>
          <w:sz w:val="20"/>
          <w:szCs w:val="20"/>
        </w:rPr>
        <w:t>（</w:t>
      </w:r>
      <w:r w:rsidR="00983833" w:rsidRPr="00B11070">
        <w:rPr>
          <w:rFonts w:hint="eastAsia"/>
          <w:sz w:val="20"/>
          <w:szCs w:val="20"/>
        </w:rPr>
        <w:t>pp.501-503</w:t>
      </w:r>
      <w:r w:rsidR="00983833" w:rsidRPr="00B11070">
        <w:rPr>
          <w:rFonts w:hint="eastAsia"/>
          <w:sz w:val="20"/>
          <w:szCs w:val="20"/>
        </w:rPr>
        <w:t>）</w:t>
      </w:r>
    </w:p>
    <w:p w:rsidR="006121F6" w:rsidRPr="00B11070" w:rsidRDefault="006121F6" w:rsidP="00AE6901">
      <w:pPr>
        <w:pStyle w:val="6A1"/>
        <w:ind w:leftChars="250" w:left="60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19</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涅槃與世間，無有少分別</w:t>
      </w:r>
      <w:r w:rsidR="00B626EA" w:rsidRPr="00B11070">
        <w:rPr>
          <w:rFonts w:ascii="Times Ext Roman" w:eastAsia="標楷體" w:hAnsi="Times Ext Roman" w:cs="Times Ext Roman"/>
        </w:rPr>
        <w:t>；</w:t>
      </w:r>
      <w:r w:rsidRPr="00B11070">
        <w:rPr>
          <w:rFonts w:ascii="Times Ext Roman" w:eastAsia="標楷體" w:hAnsi="Times Ext Roman" w:cs="Times Ext Roman"/>
        </w:rPr>
        <w:t>世間與涅槃，亦無少分別。</w:t>
      </w:r>
      <w:r w:rsidR="005A3E89" w:rsidRPr="00B11070">
        <w:rPr>
          <w:rStyle w:val="a7"/>
          <w:rFonts w:eastAsia="標楷體"/>
        </w:rPr>
        <w:footnoteReference w:id="98"/>
      </w:r>
    </w:p>
    <w:p w:rsidR="006121F6" w:rsidRPr="00B11070" w:rsidRDefault="006121F6" w:rsidP="001E071D">
      <w:pPr>
        <w:pStyle w:val="6A1"/>
        <w:ind w:leftChars="250" w:left="60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20</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涅槃之實際，及與世間際，</w:t>
      </w:r>
      <w:r w:rsidR="008A2C61" w:rsidRPr="00B11070">
        <w:rPr>
          <w:rStyle w:val="a7"/>
          <w:rFonts w:eastAsia="標楷體"/>
        </w:rPr>
        <w:footnoteReference w:id="99"/>
      </w:r>
      <w:r w:rsidRPr="00B11070">
        <w:rPr>
          <w:rFonts w:ascii="Times Ext Roman" w:eastAsia="標楷體" w:hAnsi="Times Ext Roman" w:cs="Times Ext Roman"/>
        </w:rPr>
        <w:t>如是二際者，無毫釐差別。</w:t>
      </w:r>
      <w:r w:rsidR="005A3E89" w:rsidRPr="00B11070">
        <w:rPr>
          <w:rStyle w:val="a7"/>
          <w:rFonts w:eastAsia="標楷體"/>
        </w:rPr>
        <w:footnoteReference w:id="100"/>
      </w:r>
    </w:p>
    <w:p w:rsidR="004D5ED4" w:rsidRPr="00B11070" w:rsidRDefault="00CD0F3E" w:rsidP="00E13028">
      <w:pPr>
        <w:pStyle w:val="511"/>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lastRenderedPageBreak/>
        <w:t>A</w:t>
      </w:r>
      <w:r w:rsidRPr="00B11070">
        <w:rPr>
          <w:rFonts w:hint="eastAsia"/>
          <w:b/>
          <w:sz w:val="20"/>
          <w:szCs w:val="20"/>
          <w:bdr w:val="single" w:sz="4" w:space="0" w:color="auto"/>
        </w:rPr>
        <w:t>、</w:t>
      </w:r>
      <w:r w:rsidR="006E7A8C" w:rsidRPr="00B11070">
        <w:rPr>
          <w:rFonts w:hint="eastAsia"/>
          <w:b/>
          <w:sz w:val="20"/>
          <w:szCs w:val="20"/>
          <w:bdr w:val="single" w:sz="4" w:space="0" w:color="auto"/>
        </w:rPr>
        <w:t>略說</w:t>
      </w:r>
      <w:r w:rsidR="00983833" w:rsidRPr="00B11070">
        <w:rPr>
          <w:rFonts w:hint="eastAsia"/>
          <w:sz w:val="20"/>
          <w:szCs w:val="20"/>
        </w:rPr>
        <w:t>（</w:t>
      </w:r>
      <w:r w:rsidR="00983833" w:rsidRPr="00B11070">
        <w:rPr>
          <w:rFonts w:hint="eastAsia"/>
          <w:sz w:val="20"/>
          <w:szCs w:val="20"/>
        </w:rPr>
        <w:t>pp.501-502</w:t>
      </w:r>
      <w:r w:rsidR="00983833" w:rsidRPr="00B11070">
        <w:rPr>
          <w:rFonts w:hint="eastAsia"/>
          <w:sz w:val="20"/>
          <w:szCs w:val="20"/>
        </w:rPr>
        <w:t>）</w:t>
      </w:r>
    </w:p>
    <w:p w:rsidR="004D5ED4" w:rsidRPr="00B11070" w:rsidRDefault="00CD3539" w:rsidP="00CD3539">
      <w:pPr>
        <w:pStyle w:val="511"/>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A</w:t>
      </w:r>
      <w:r w:rsidRPr="00B11070">
        <w:rPr>
          <w:rFonts w:hint="eastAsia"/>
          <w:b/>
          <w:sz w:val="20"/>
          <w:szCs w:val="20"/>
          <w:bdr w:val="single" w:sz="4" w:space="0" w:color="auto"/>
        </w:rPr>
        <w:t>）</w:t>
      </w:r>
      <w:r w:rsidR="006E7A8C" w:rsidRPr="00B11070">
        <w:rPr>
          <w:rFonts w:hint="eastAsia"/>
          <w:b/>
          <w:sz w:val="20"/>
          <w:szCs w:val="20"/>
          <w:bdr w:val="single" w:sz="4" w:space="0" w:color="auto"/>
        </w:rPr>
        <w:t>本品第</w:t>
      </w:r>
      <w:r w:rsidR="006E7A8C" w:rsidRPr="00B11070">
        <w:rPr>
          <w:rFonts w:hint="eastAsia"/>
          <w:b/>
          <w:sz w:val="20"/>
          <w:szCs w:val="20"/>
          <w:bdr w:val="single" w:sz="4" w:space="0" w:color="auto"/>
        </w:rPr>
        <w:t>19</w:t>
      </w:r>
      <w:r w:rsidR="006E7A8C" w:rsidRPr="00B11070">
        <w:rPr>
          <w:rFonts w:hint="eastAsia"/>
          <w:b/>
          <w:sz w:val="20"/>
          <w:szCs w:val="20"/>
          <w:bdr w:val="single" w:sz="4" w:space="0" w:color="auto"/>
        </w:rPr>
        <w:t>、</w:t>
      </w:r>
      <w:r w:rsidR="006E7A8C" w:rsidRPr="00B11070">
        <w:rPr>
          <w:rFonts w:hint="eastAsia"/>
          <w:b/>
          <w:sz w:val="20"/>
          <w:szCs w:val="20"/>
          <w:bdr w:val="single" w:sz="4" w:space="0" w:color="auto"/>
        </w:rPr>
        <w:t>20</w:t>
      </w:r>
      <w:r w:rsidR="006E7A8C" w:rsidRPr="00B11070">
        <w:rPr>
          <w:rFonts w:hint="eastAsia"/>
          <w:b/>
          <w:sz w:val="20"/>
          <w:szCs w:val="20"/>
          <w:bdr w:val="single" w:sz="4" w:space="0" w:color="auto"/>
        </w:rPr>
        <w:t>頌</w:t>
      </w:r>
      <w:r w:rsidR="00022815" w:rsidRPr="00B11070">
        <w:rPr>
          <w:rFonts w:hint="eastAsia"/>
          <w:b/>
          <w:sz w:val="20"/>
          <w:szCs w:val="20"/>
          <w:bdr w:val="single" w:sz="4" w:space="0" w:color="auto"/>
        </w:rPr>
        <w:t>與〈</w:t>
      </w:r>
      <w:r w:rsidR="006E7A8C" w:rsidRPr="00B11070">
        <w:rPr>
          <w:rFonts w:hint="eastAsia"/>
          <w:b/>
          <w:sz w:val="20"/>
          <w:szCs w:val="20"/>
          <w:bdr w:val="single" w:sz="4" w:space="0" w:color="auto"/>
        </w:rPr>
        <w:t>22</w:t>
      </w:r>
      <w:r w:rsidR="00022815" w:rsidRPr="00B11070">
        <w:rPr>
          <w:rFonts w:hint="eastAsia"/>
          <w:b/>
          <w:sz w:val="20"/>
          <w:szCs w:val="20"/>
          <w:bdr w:val="single" w:sz="4" w:space="0" w:color="auto"/>
        </w:rPr>
        <w:t>觀如來品〉第</w:t>
      </w:r>
      <w:r w:rsidR="00022815" w:rsidRPr="00B11070">
        <w:rPr>
          <w:rFonts w:hint="eastAsia"/>
          <w:b/>
          <w:sz w:val="20"/>
          <w:szCs w:val="20"/>
          <w:bdr w:val="single" w:sz="4" w:space="0" w:color="auto"/>
        </w:rPr>
        <w:t>16</w:t>
      </w:r>
      <w:r w:rsidR="00022815" w:rsidRPr="00B11070">
        <w:rPr>
          <w:rFonts w:hint="eastAsia"/>
          <w:b/>
          <w:sz w:val="20"/>
          <w:szCs w:val="20"/>
          <w:bdr w:val="single" w:sz="4" w:space="0" w:color="auto"/>
        </w:rPr>
        <w:t>頌意義相同</w:t>
      </w:r>
      <w:r w:rsidR="00983833" w:rsidRPr="00B11070">
        <w:rPr>
          <w:rFonts w:hint="eastAsia"/>
          <w:sz w:val="20"/>
          <w:szCs w:val="20"/>
        </w:rPr>
        <w:t>（</w:t>
      </w:r>
      <w:r w:rsidR="00983833" w:rsidRPr="00B11070">
        <w:rPr>
          <w:rFonts w:hint="eastAsia"/>
          <w:sz w:val="20"/>
          <w:szCs w:val="20"/>
        </w:rPr>
        <w:t>pp.501-502</w:t>
      </w:r>
      <w:r w:rsidR="00983833" w:rsidRPr="00B11070">
        <w:rPr>
          <w:rFonts w:hint="eastAsia"/>
          <w:sz w:val="20"/>
          <w:szCs w:val="20"/>
        </w:rPr>
        <w:t>）</w:t>
      </w:r>
    </w:p>
    <w:p w:rsidR="00884E20" w:rsidRPr="00B11070" w:rsidRDefault="006121F6" w:rsidP="00CD3539">
      <w:pPr>
        <w:pStyle w:val="8a0"/>
        <w:ind w:leftChars="350" w:left="840"/>
      </w:pPr>
      <w:r w:rsidRPr="00B11070">
        <w:t>這兩頌，與前〈觀如來品〉中的『</w:t>
      </w:r>
      <w:r w:rsidRPr="00B11070">
        <w:rPr>
          <w:rFonts w:eastAsia="標楷體"/>
        </w:rPr>
        <w:t>如來所有性，即是世間性，如來無有性</w:t>
      </w:r>
      <w:r w:rsidRPr="00B11070">
        <w:t>，</w:t>
      </w:r>
      <w:r w:rsidRPr="00B11070">
        <w:rPr>
          <w:rFonts w:eastAsia="標楷體"/>
        </w:rPr>
        <w:t>世間亦無性</w:t>
      </w:r>
      <w:r w:rsidRPr="00B11070">
        <w:t>』</w:t>
      </w:r>
      <w:r w:rsidR="001A5B50" w:rsidRPr="00B11070">
        <w:rPr>
          <w:rStyle w:val="a7"/>
        </w:rPr>
        <w:footnoteReference w:id="101"/>
      </w:r>
      <w:r w:rsidRPr="00B11070">
        <w:t>的意義一樣；不過前就</w:t>
      </w:r>
      <w:r w:rsidRPr="00B11070">
        <w:rPr>
          <w:b/>
        </w:rPr>
        <w:t>如來</w:t>
      </w:r>
      <w:r w:rsidRPr="00B11070">
        <w:t>與</w:t>
      </w:r>
      <w:r w:rsidRPr="00B11070">
        <w:rPr>
          <w:b/>
        </w:rPr>
        <w:t>世間</w:t>
      </w:r>
      <w:r w:rsidRPr="00B11070">
        <w:t>說，這約</w:t>
      </w:r>
      <w:r w:rsidRPr="00B11070">
        <w:rPr>
          <w:b/>
        </w:rPr>
        <w:t>世間</w:t>
      </w:r>
      <w:r w:rsidRPr="00B11070">
        <w:t>與</w:t>
      </w:r>
      <w:r w:rsidRPr="00B11070">
        <w:rPr>
          <w:b/>
        </w:rPr>
        <w:t>涅槃</w:t>
      </w:r>
      <w:r w:rsidRPr="00B11070">
        <w:t>說。</w:t>
      </w:r>
    </w:p>
    <w:p w:rsidR="004D5ED4" w:rsidRPr="00B11070" w:rsidRDefault="00CD3539" w:rsidP="00CD3539">
      <w:pPr>
        <w:pStyle w:val="511"/>
        <w:spacing w:beforeLines="30" w:before="108"/>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B</w:t>
      </w:r>
      <w:r w:rsidRPr="00B11070">
        <w:rPr>
          <w:rFonts w:hint="eastAsia"/>
          <w:b/>
          <w:sz w:val="20"/>
          <w:szCs w:val="20"/>
          <w:bdr w:val="single" w:sz="4" w:space="0" w:color="auto"/>
        </w:rPr>
        <w:t>）</w:t>
      </w:r>
      <w:r w:rsidR="006E7A8C" w:rsidRPr="00B11070">
        <w:rPr>
          <w:rFonts w:hint="eastAsia"/>
          <w:b/>
          <w:sz w:val="20"/>
          <w:szCs w:val="20"/>
          <w:bdr w:val="single" w:sz="4" w:space="0" w:color="auto"/>
        </w:rPr>
        <w:t>破離生死別有涅槃，顯</w:t>
      </w:r>
      <w:r w:rsidR="005C370F" w:rsidRPr="00B11070">
        <w:rPr>
          <w:rFonts w:ascii="新細明體" w:hAnsi="新細明體" w:hint="eastAsia"/>
          <w:b/>
          <w:sz w:val="20"/>
          <w:szCs w:val="20"/>
          <w:bdr w:val="single" w:sz="4" w:space="0" w:color="auto"/>
        </w:rPr>
        <w:t>「</w:t>
      </w:r>
      <w:r w:rsidR="006E7A8C" w:rsidRPr="00B11070">
        <w:rPr>
          <w:rFonts w:ascii="新細明體" w:hAnsi="新細明體" w:hint="eastAsia"/>
          <w:b/>
          <w:sz w:val="20"/>
          <w:szCs w:val="20"/>
          <w:bdr w:val="single" w:sz="4" w:space="0" w:color="auto"/>
        </w:rPr>
        <w:t>離生死得涅槃</w:t>
      </w:r>
      <w:r w:rsidR="005C370F" w:rsidRPr="00B11070">
        <w:rPr>
          <w:rFonts w:ascii="新細明體" w:hAnsi="新細明體" w:hint="eastAsia"/>
          <w:b/>
          <w:sz w:val="20"/>
          <w:szCs w:val="20"/>
          <w:bdr w:val="single" w:sz="4" w:space="0" w:color="auto"/>
        </w:rPr>
        <w:t>」</w:t>
      </w:r>
      <w:r w:rsidR="006E7A8C" w:rsidRPr="00B11070">
        <w:rPr>
          <w:rFonts w:ascii="新細明體" w:hAnsi="新細明體" w:hint="eastAsia"/>
          <w:b/>
          <w:sz w:val="20"/>
          <w:szCs w:val="20"/>
          <w:bdr w:val="single" w:sz="4" w:space="0" w:color="auto"/>
        </w:rPr>
        <w:t>之真義</w:t>
      </w:r>
      <w:r w:rsidR="00983833" w:rsidRPr="00B11070">
        <w:rPr>
          <w:rFonts w:hint="eastAsia"/>
          <w:sz w:val="20"/>
          <w:szCs w:val="20"/>
        </w:rPr>
        <w:t>（</w:t>
      </w:r>
      <w:r w:rsidR="00983833" w:rsidRPr="00B11070">
        <w:rPr>
          <w:rFonts w:hint="eastAsia"/>
          <w:sz w:val="20"/>
          <w:szCs w:val="20"/>
        </w:rPr>
        <w:t>p.502</w:t>
      </w:r>
      <w:r w:rsidR="00983833" w:rsidRPr="00B11070">
        <w:rPr>
          <w:rFonts w:hint="eastAsia"/>
          <w:sz w:val="20"/>
          <w:szCs w:val="20"/>
        </w:rPr>
        <w:t>）</w:t>
      </w:r>
    </w:p>
    <w:p w:rsidR="00884E20" w:rsidRPr="00B11070" w:rsidRDefault="006121F6" w:rsidP="00CD3539">
      <w:pPr>
        <w:pStyle w:val="8a0"/>
        <w:ind w:leftChars="350" w:left="840"/>
      </w:pPr>
      <w:r w:rsidRPr="00B11070">
        <w:t>論主破四句非涅槃，因為外人覺得涅槃與生死隔離的，所以主張別有，或者即主張無。而不知這樣的說涅槃，是根本不對的。</w:t>
      </w:r>
    </w:p>
    <w:p w:rsidR="00884E20" w:rsidRPr="00B11070" w:rsidRDefault="006121F6" w:rsidP="00CD3539">
      <w:pPr>
        <w:pStyle w:val="8a0"/>
        <w:spacing w:beforeLines="30" w:before="108"/>
        <w:ind w:leftChars="350" w:left="840"/>
      </w:pPr>
      <w:r w:rsidRPr="00B11070">
        <w:t>經</w:t>
      </w:r>
      <w:r w:rsidR="0026208B" w:rsidRPr="00B11070">
        <w:rPr>
          <w:rStyle w:val="a7"/>
        </w:rPr>
        <w:footnoteReference w:id="102"/>
      </w:r>
      <w:r w:rsidRPr="00B11070">
        <w:t>中曾說離生死得涅槃的話，這是相對的假說，目的在令人無取無著；離顛倒不取著，就能親切的體現寂靜的涅槃了。如剋</w:t>
      </w:r>
      <w:r w:rsidR="006D3BFE" w:rsidRPr="00B11070">
        <w:rPr>
          <w:rStyle w:val="a7"/>
        </w:rPr>
        <w:footnoteReference w:id="103"/>
      </w:r>
      <w:r w:rsidRPr="00B11070">
        <w:t>求二者的實際，二者是無二無別的。本品有二頌，說明此義。</w:t>
      </w:r>
    </w:p>
    <w:p w:rsidR="00D611A4" w:rsidRPr="00B11070" w:rsidRDefault="00280C24" w:rsidP="00280C24">
      <w:pPr>
        <w:pStyle w:val="511"/>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B</w:t>
      </w:r>
      <w:r w:rsidRPr="00B11070">
        <w:rPr>
          <w:rFonts w:hint="eastAsia"/>
          <w:b/>
          <w:sz w:val="20"/>
          <w:szCs w:val="20"/>
          <w:bdr w:val="single" w:sz="4" w:space="0" w:color="auto"/>
        </w:rPr>
        <w:t>、</w:t>
      </w:r>
      <w:r w:rsidR="006E7A8C" w:rsidRPr="00B11070">
        <w:rPr>
          <w:rFonts w:hint="eastAsia"/>
          <w:b/>
          <w:sz w:val="20"/>
          <w:szCs w:val="20"/>
          <w:bdr w:val="single" w:sz="4" w:space="0" w:color="auto"/>
        </w:rPr>
        <w:t>論主正義</w:t>
      </w:r>
      <w:r w:rsidR="00983833" w:rsidRPr="00B11070">
        <w:rPr>
          <w:rFonts w:hint="eastAsia"/>
          <w:sz w:val="20"/>
          <w:szCs w:val="20"/>
        </w:rPr>
        <w:t>（</w:t>
      </w:r>
      <w:r w:rsidR="00983833" w:rsidRPr="00B11070">
        <w:rPr>
          <w:rFonts w:hint="eastAsia"/>
          <w:sz w:val="20"/>
          <w:szCs w:val="20"/>
        </w:rPr>
        <w:t>pp.502-503</w:t>
      </w:r>
      <w:r w:rsidR="00983833" w:rsidRPr="00B11070">
        <w:rPr>
          <w:rFonts w:hint="eastAsia"/>
          <w:sz w:val="20"/>
          <w:szCs w:val="20"/>
        </w:rPr>
        <w:t>）</w:t>
      </w:r>
    </w:p>
    <w:p w:rsidR="00884E20" w:rsidRPr="00B11070" w:rsidRDefault="00DE61DD" w:rsidP="00DE61DD">
      <w:pPr>
        <w:pStyle w:val="511"/>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A</w:t>
      </w:r>
      <w:r w:rsidRPr="00B11070">
        <w:rPr>
          <w:rFonts w:hint="eastAsia"/>
          <w:b/>
          <w:sz w:val="20"/>
          <w:szCs w:val="20"/>
          <w:bdr w:val="single" w:sz="4" w:space="0" w:color="auto"/>
        </w:rPr>
        <w:t>）</w:t>
      </w:r>
      <w:r w:rsidR="006E7A8C" w:rsidRPr="00B11070">
        <w:rPr>
          <w:rFonts w:hint="eastAsia"/>
          <w:b/>
          <w:sz w:val="20"/>
          <w:szCs w:val="20"/>
          <w:bdr w:val="single" w:sz="4" w:space="0" w:color="auto"/>
        </w:rPr>
        <w:t>約緣起性空無礙說，涅槃、</w:t>
      </w:r>
      <w:r w:rsidR="002B5092" w:rsidRPr="00B11070">
        <w:rPr>
          <w:rFonts w:hint="eastAsia"/>
          <w:b/>
          <w:sz w:val="20"/>
          <w:szCs w:val="20"/>
          <w:bdr w:val="single" w:sz="4" w:space="0" w:color="auto"/>
        </w:rPr>
        <w:t>世間</w:t>
      </w:r>
      <w:r w:rsidR="006E7A8C" w:rsidRPr="00B11070">
        <w:rPr>
          <w:rFonts w:hint="eastAsia"/>
          <w:b/>
          <w:sz w:val="20"/>
          <w:szCs w:val="20"/>
          <w:bdr w:val="single" w:sz="4" w:space="0" w:color="auto"/>
        </w:rPr>
        <w:t>無差別</w:t>
      </w:r>
      <w:r w:rsidR="002B3307" w:rsidRPr="00B11070">
        <w:rPr>
          <w:rFonts w:ascii="新細明體" w:hAnsi="新細明體"/>
          <w:b/>
          <w:sz w:val="20"/>
          <w:szCs w:val="20"/>
          <w:bdr w:val="single" w:sz="4" w:space="0" w:color="auto"/>
        </w:rPr>
        <w:t>──</w:t>
      </w:r>
      <w:r w:rsidR="001D26E9" w:rsidRPr="00B11070">
        <w:rPr>
          <w:b/>
          <w:sz w:val="20"/>
          <w:szCs w:val="20"/>
          <w:bdr w:val="single" w:sz="4" w:space="0" w:color="auto"/>
          <w:shd w:val="pct15" w:color="auto" w:fill="FFFFFF"/>
        </w:rPr>
        <w:t>釋第</w:t>
      </w:r>
      <w:r w:rsidR="001D26E9" w:rsidRPr="00B11070">
        <w:rPr>
          <w:b/>
          <w:sz w:val="20"/>
          <w:szCs w:val="20"/>
          <w:bdr w:val="single" w:sz="4" w:space="0" w:color="auto"/>
          <w:shd w:val="pct15" w:color="auto" w:fill="FFFFFF"/>
        </w:rPr>
        <w:t>19</w:t>
      </w:r>
      <w:r w:rsidR="001D26E9" w:rsidRPr="00B11070">
        <w:rPr>
          <w:b/>
          <w:sz w:val="20"/>
          <w:szCs w:val="20"/>
          <w:bdr w:val="single" w:sz="4" w:space="0" w:color="auto"/>
          <w:shd w:val="pct15" w:color="auto" w:fill="FFFFFF"/>
        </w:rPr>
        <w:t>頌</w:t>
      </w:r>
      <w:r w:rsidR="00D24535" w:rsidRPr="00B11070">
        <w:rPr>
          <w:rStyle w:val="a7"/>
        </w:rPr>
        <w:footnoteReference w:id="104"/>
      </w:r>
      <w:r w:rsidR="00983833" w:rsidRPr="00B11070">
        <w:rPr>
          <w:rFonts w:hint="eastAsia"/>
          <w:sz w:val="20"/>
          <w:szCs w:val="20"/>
        </w:rPr>
        <w:t>（</w:t>
      </w:r>
      <w:r w:rsidR="00983833" w:rsidRPr="00B11070">
        <w:rPr>
          <w:rFonts w:hint="eastAsia"/>
          <w:sz w:val="20"/>
          <w:szCs w:val="20"/>
        </w:rPr>
        <w:t>p.502</w:t>
      </w:r>
      <w:r w:rsidR="00983833" w:rsidRPr="00B11070">
        <w:rPr>
          <w:rFonts w:hint="eastAsia"/>
          <w:sz w:val="20"/>
          <w:szCs w:val="20"/>
        </w:rPr>
        <w:t>）</w:t>
      </w:r>
    </w:p>
    <w:p w:rsidR="001D26E9" w:rsidRPr="00B11070" w:rsidRDefault="006121F6" w:rsidP="00DE61DD">
      <w:pPr>
        <w:pStyle w:val="8a0"/>
        <w:ind w:leftChars="350" w:left="840"/>
      </w:pPr>
      <w:r w:rsidRPr="00B11070">
        <w:t>初頌</w:t>
      </w:r>
      <w:r w:rsidR="00EF1E90" w:rsidRPr="00B11070">
        <w:rPr>
          <w:rFonts w:hint="eastAsia"/>
          <w:sz w:val="22"/>
          <w:szCs w:val="22"/>
        </w:rPr>
        <w:t>（</w:t>
      </w:r>
      <w:r w:rsidR="005A659D" w:rsidRPr="00B11070">
        <w:rPr>
          <w:sz w:val="22"/>
          <w:szCs w:val="22"/>
        </w:rPr>
        <w:t>第</w:t>
      </w:r>
      <w:r w:rsidR="005A659D" w:rsidRPr="00B11070">
        <w:rPr>
          <w:sz w:val="22"/>
          <w:szCs w:val="22"/>
        </w:rPr>
        <w:t>19</w:t>
      </w:r>
      <w:r w:rsidR="005A659D" w:rsidRPr="00B11070">
        <w:rPr>
          <w:sz w:val="22"/>
          <w:szCs w:val="22"/>
        </w:rPr>
        <w:t>頌</w:t>
      </w:r>
      <w:r w:rsidR="00EF1E90" w:rsidRPr="00B11070">
        <w:rPr>
          <w:rFonts w:hint="eastAsia"/>
          <w:sz w:val="22"/>
          <w:szCs w:val="22"/>
        </w:rPr>
        <w:t>）</w:t>
      </w:r>
      <w:r w:rsidRPr="00B11070">
        <w:t>，約</w:t>
      </w:r>
      <w:r w:rsidRPr="00B11070">
        <w:rPr>
          <w:b/>
        </w:rPr>
        <w:t>緣起性空無礙</w:t>
      </w:r>
      <w:r w:rsidRPr="00B11070">
        <w:t>，觀世間的生死是</w:t>
      </w:r>
      <w:r w:rsidRPr="00B11070">
        <w:rPr>
          <w:b/>
        </w:rPr>
        <w:t>如幻的緣起</w:t>
      </w:r>
      <w:r w:rsidR="00EF1E90" w:rsidRPr="00B11070">
        <w:rPr>
          <w:rFonts w:hint="eastAsia"/>
        </w:rPr>
        <w:t>，</w:t>
      </w:r>
      <w:r w:rsidRPr="00B11070">
        <w:t>涅槃即此</w:t>
      </w:r>
      <w:r w:rsidRPr="00B11070">
        <w:rPr>
          <w:b/>
        </w:rPr>
        <w:t>如幻的性空</w:t>
      </w:r>
      <w:r w:rsidRPr="00B11070">
        <w:t>（</w:t>
      </w:r>
      <w:r w:rsidR="00F10BD1" w:rsidRPr="00B11070">
        <w:rPr>
          <w:rFonts w:hint="eastAsia"/>
        </w:rPr>
        <w:t>《</w:t>
      </w:r>
      <w:r w:rsidR="00294199" w:rsidRPr="00B11070">
        <w:rPr>
          <w:rFonts w:hint="eastAsia"/>
        </w:rPr>
        <w:t>大</w:t>
      </w:r>
      <w:r w:rsidRPr="00B11070">
        <w:t>智</w:t>
      </w:r>
      <w:r w:rsidR="00294199" w:rsidRPr="00B11070">
        <w:rPr>
          <w:rFonts w:hint="eastAsia"/>
        </w:rPr>
        <w:t>度</w:t>
      </w:r>
      <w:r w:rsidRPr="00B11070">
        <w:t>論</w:t>
      </w:r>
      <w:r w:rsidR="00F10BD1" w:rsidRPr="00B11070">
        <w:rPr>
          <w:rFonts w:hint="eastAsia"/>
        </w:rPr>
        <w:t>》</w:t>
      </w:r>
      <w:r w:rsidRPr="00B11070">
        <w:t>釋色即是空，即約此頌釋）。</w:t>
      </w:r>
      <w:r w:rsidR="0026208B" w:rsidRPr="00B11070">
        <w:rPr>
          <w:rStyle w:val="a7"/>
        </w:rPr>
        <w:footnoteReference w:id="105"/>
      </w:r>
    </w:p>
    <w:p w:rsidR="001D26E9" w:rsidRPr="00B11070" w:rsidRDefault="006121F6" w:rsidP="002B5092">
      <w:pPr>
        <w:pStyle w:val="8a0"/>
        <w:spacing w:beforeLines="30" w:before="108"/>
        <w:ind w:leftChars="350" w:left="840"/>
      </w:pPr>
      <w:r w:rsidRPr="00B11070">
        <w:t>就涅槃望世間，即空性寂靜的「</w:t>
      </w:r>
      <w:r w:rsidRPr="00B11070">
        <w:rPr>
          <w:rFonts w:eastAsia="標楷體"/>
          <w:b/>
        </w:rPr>
        <w:t>涅槃，與</w:t>
      </w:r>
      <w:r w:rsidRPr="00B11070">
        <w:t>」動亂生滅的「</w:t>
      </w:r>
      <w:r w:rsidRPr="00B11070">
        <w:rPr>
          <w:rFonts w:eastAsia="標楷體"/>
          <w:b/>
        </w:rPr>
        <w:t>世間</w:t>
      </w:r>
      <w:r w:rsidRPr="00B11070">
        <w:t>」，是「</w:t>
      </w:r>
      <w:r w:rsidRPr="00B11070">
        <w:rPr>
          <w:rFonts w:eastAsia="標楷體"/>
          <w:b/>
        </w:rPr>
        <w:t>無有少分</w:t>
      </w:r>
      <w:r w:rsidRPr="00B11070">
        <w:t>」差「</w:t>
      </w:r>
      <w:r w:rsidRPr="00B11070">
        <w:rPr>
          <w:rFonts w:eastAsia="標楷體"/>
          <w:b/>
        </w:rPr>
        <w:t>別</w:t>
      </w:r>
      <w:r w:rsidRPr="00B11070">
        <w:t>」的。</w:t>
      </w:r>
    </w:p>
    <w:p w:rsidR="006121F6" w:rsidRPr="00B11070" w:rsidRDefault="006121F6" w:rsidP="002B5092">
      <w:pPr>
        <w:pStyle w:val="8a0"/>
        <w:spacing w:beforeLines="30" w:before="108"/>
        <w:ind w:leftChars="350" w:left="840"/>
        <w:rPr>
          <w:rFonts w:ascii="Times Ext Roman" w:hAnsi="Times Ext Roman" w:cs="Times Ext Roman"/>
        </w:rPr>
      </w:pPr>
      <w:r w:rsidRPr="00B11070">
        <w:rPr>
          <w:rFonts w:ascii="Times Ext Roman" w:hAnsi="Times Ext Roman" w:cs="Times Ext Roman"/>
        </w:rPr>
        <w:lastRenderedPageBreak/>
        <w:t>就世間望涅槃，生滅動亂的「</w:t>
      </w:r>
      <w:r w:rsidRPr="00B11070">
        <w:rPr>
          <w:rFonts w:ascii="Times Ext Roman" w:eastAsia="標楷體" w:hAnsi="Times Ext Roman" w:cs="Times Ext Roman"/>
          <w:b/>
        </w:rPr>
        <w:t>世間，與</w:t>
      </w:r>
      <w:r w:rsidRPr="00B11070">
        <w:rPr>
          <w:rFonts w:ascii="Times Ext Roman" w:hAnsi="Times Ext Roman" w:cs="Times Ext Roman"/>
        </w:rPr>
        <w:t>」性空寂靜的「</w:t>
      </w:r>
      <w:r w:rsidRPr="00B11070">
        <w:rPr>
          <w:rFonts w:ascii="Times Ext Roman" w:eastAsia="標楷體" w:hAnsi="Times Ext Roman" w:cs="Times Ext Roman"/>
          <w:b/>
        </w:rPr>
        <w:t>涅槃</w:t>
      </w:r>
      <w:r w:rsidRPr="00B11070">
        <w:rPr>
          <w:rFonts w:ascii="Times Ext Roman" w:hAnsi="Times Ext Roman" w:cs="Times Ext Roman"/>
        </w:rPr>
        <w:t>」，也是「</w:t>
      </w:r>
      <w:r w:rsidRPr="00B11070">
        <w:rPr>
          <w:rFonts w:ascii="Times Ext Roman" w:eastAsia="標楷體" w:hAnsi="Times Ext Roman" w:cs="Times Ext Roman"/>
          <w:b/>
        </w:rPr>
        <w:t>無</w:t>
      </w:r>
      <w:r w:rsidRPr="00B11070">
        <w:rPr>
          <w:rFonts w:ascii="Times Ext Roman" w:hAnsi="Times Ext Roman" w:cs="Times Ext Roman"/>
        </w:rPr>
        <w:t>」有「</w:t>
      </w:r>
      <w:r w:rsidRPr="00B11070">
        <w:rPr>
          <w:rFonts w:ascii="Times Ext Roman" w:eastAsia="標楷體" w:hAnsi="Times Ext Roman" w:cs="Times Ext Roman"/>
          <w:b/>
        </w:rPr>
        <w:t>少分</w:t>
      </w:r>
      <w:r w:rsidRPr="00B11070">
        <w:rPr>
          <w:rFonts w:ascii="Times Ext Roman" w:hAnsi="Times Ext Roman" w:cs="Times Ext Roman"/>
        </w:rPr>
        <w:t>」差「</w:t>
      </w:r>
      <w:r w:rsidRPr="00B11070">
        <w:rPr>
          <w:rFonts w:ascii="Times Ext Roman" w:eastAsia="標楷體" w:hAnsi="Times Ext Roman" w:cs="Times Ext Roman"/>
          <w:b/>
        </w:rPr>
        <w:t>別</w:t>
      </w:r>
      <w:r w:rsidRPr="00B11070">
        <w:rPr>
          <w:rFonts w:ascii="Times Ext Roman" w:hAnsi="Times Ext Roman" w:cs="Times Ext Roman"/>
        </w:rPr>
        <w:t>」的。</w:t>
      </w:r>
    </w:p>
    <w:p w:rsidR="00611484" w:rsidRPr="00B11070" w:rsidRDefault="00DE61DD" w:rsidP="00DE61DD">
      <w:pPr>
        <w:pStyle w:val="511"/>
        <w:spacing w:beforeLines="30" w:before="108"/>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B</w:t>
      </w:r>
      <w:r w:rsidRPr="00B11070">
        <w:rPr>
          <w:rFonts w:hint="eastAsia"/>
          <w:b/>
          <w:sz w:val="20"/>
          <w:szCs w:val="20"/>
          <w:bdr w:val="single" w:sz="4" w:space="0" w:color="auto"/>
        </w:rPr>
        <w:t>）</w:t>
      </w:r>
      <w:r w:rsidR="006E7A8C" w:rsidRPr="00B11070">
        <w:rPr>
          <w:rFonts w:hint="eastAsia"/>
          <w:b/>
          <w:sz w:val="20"/>
          <w:szCs w:val="20"/>
          <w:bdr w:val="single" w:sz="4" w:space="0" w:color="auto"/>
        </w:rPr>
        <w:t>約</w:t>
      </w:r>
      <w:r w:rsidR="00976BA0" w:rsidRPr="00B11070">
        <w:rPr>
          <w:rFonts w:hint="eastAsia"/>
          <w:b/>
          <w:sz w:val="20"/>
          <w:szCs w:val="20"/>
          <w:bdr w:val="single" w:sz="4" w:space="0" w:color="auto"/>
        </w:rPr>
        <w:t>究竟</w:t>
      </w:r>
      <w:r w:rsidR="006E7A8C" w:rsidRPr="00B11070">
        <w:rPr>
          <w:rFonts w:hint="eastAsia"/>
          <w:b/>
          <w:sz w:val="20"/>
          <w:szCs w:val="20"/>
          <w:bdr w:val="single" w:sz="4" w:space="0" w:color="auto"/>
        </w:rPr>
        <w:t>實際說，涅槃之實際與世間之實際</w:t>
      </w:r>
      <w:r w:rsidR="00976BA0" w:rsidRPr="00B11070">
        <w:rPr>
          <w:rFonts w:hint="eastAsia"/>
          <w:b/>
          <w:sz w:val="20"/>
          <w:szCs w:val="20"/>
          <w:bdr w:val="single" w:sz="4" w:space="0" w:color="auto"/>
        </w:rPr>
        <w:t>無差別</w:t>
      </w:r>
      <w:r w:rsidR="002B3307" w:rsidRPr="00B11070">
        <w:rPr>
          <w:rFonts w:ascii="新細明體" w:hAnsi="新細明體"/>
          <w:b/>
          <w:sz w:val="20"/>
          <w:szCs w:val="20"/>
          <w:bdr w:val="single" w:sz="4" w:space="0" w:color="auto"/>
        </w:rPr>
        <w:t>──</w:t>
      </w:r>
      <w:r w:rsidR="001D26E9" w:rsidRPr="00B11070">
        <w:rPr>
          <w:b/>
          <w:sz w:val="20"/>
          <w:szCs w:val="20"/>
          <w:bdr w:val="single" w:sz="4" w:space="0" w:color="auto"/>
          <w:shd w:val="pct15" w:color="auto" w:fill="FFFFFF"/>
        </w:rPr>
        <w:t>釋第</w:t>
      </w:r>
      <w:r w:rsidR="001D26E9" w:rsidRPr="00B11070">
        <w:rPr>
          <w:b/>
          <w:sz w:val="20"/>
          <w:szCs w:val="20"/>
          <w:bdr w:val="single" w:sz="4" w:space="0" w:color="auto"/>
          <w:shd w:val="pct15" w:color="auto" w:fill="FFFFFF"/>
        </w:rPr>
        <w:t>20</w:t>
      </w:r>
      <w:r w:rsidR="001D26E9" w:rsidRPr="00B11070">
        <w:rPr>
          <w:b/>
          <w:sz w:val="20"/>
          <w:szCs w:val="20"/>
          <w:bdr w:val="single" w:sz="4" w:space="0" w:color="auto"/>
          <w:shd w:val="pct15" w:color="auto" w:fill="FFFFFF"/>
        </w:rPr>
        <w:t>頌</w:t>
      </w:r>
      <w:r w:rsidR="00D24535" w:rsidRPr="00B11070">
        <w:rPr>
          <w:rStyle w:val="a7"/>
        </w:rPr>
        <w:footnoteReference w:id="106"/>
      </w:r>
      <w:r w:rsidR="00983833" w:rsidRPr="00B11070">
        <w:rPr>
          <w:rFonts w:hint="eastAsia"/>
          <w:sz w:val="20"/>
          <w:szCs w:val="20"/>
        </w:rPr>
        <w:t>（</w:t>
      </w:r>
      <w:r w:rsidR="00983833" w:rsidRPr="00B11070">
        <w:rPr>
          <w:rFonts w:hint="eastAsia"/>
          <w:sz w:val="20"/>
          <w:szCs w:val="20"/>
        </w:rPr>
        <w:t>pp.502-503</w:t>
      </w:r>
      <w:r w:rsidR="00983833" w:rsidRPr="00B11070">
        <w:rPr>
          <w:rFonts w:hint="eastAsia"/>
          <w:sz w:val="20"/>
          <w:szCs w:val="20"/>
        </w:rPr>
        <w:t>）</w:t>
      </w:r>
    </w:p>
    <w:p w:rsidR="001D26E9" w:rsidRPr="00B11070" w:rsidRDefault="00443E16" w:rsidP="00976BA0">
      <w:pPr>
        <w:pStyle w:val="8a0"/>
        <w:ind w:leftChars="350" w:left="840"/>
      </w:pPr>
      <w:r w:rsidRPr="00B11070">
        <w:t>進一步，就</w:t>
      </w:r>
      <w:r w:rsidRPr="00B11070">
        <w:rPr>
          <w:b/>
        </w:rPr>
        <w:t>諸法畢竟空性</w:t>
      </w:r>
      <w:r w:rsidRPr="00B11070">
        <w:t>說：</w:t>
      </w:r>
      <w:r w:rsidR="006121F6" w:rsidRPr="00B11070">
        <w:t>在空有相待觀中，世間即涅槃，緣起與性空相成而不相奪。然此涅槃空寂，還是如幻相邊的事。</w:t>
      </w:r>
    </w:p>
    <w:p w:rsidR="00976BA0" w:rsidRPr="00B11070" w:rsidRDefault="006121F6" w:rsidP="00976BA0">
      <w:pPr>
        <w:pStyle w:val="8a0"/>
        <w:spacing w:beforeLines="30" w:before="108"/>
        <w:ind w:leftChars="350" w:left="840"/>
        <w:rPr>
          <w:rFonts w:ascii="Times Ext Roman" w:hAnsi="Times Ext Roman" w:cs="Times Ext Roman"/>
        </w:rPr>
      </w:pPr>
      <w:r w:rsidRPr="00B11070">
        <w:rPr>
          <w:rFonts w:ascii="Times Ext Roman" w:hAnsi="Times Ext Roman" w:cs="Times Ext Roman"/>
        </w:rPr>
        <w:t>以此二者，更作甚深的觀察：生死的動亂如幻而空寂的，此涅槃的空靜也是如幻而空寂的，</w:t>
      </w:r>
      <w:r w:rsidRPr="00B11070">
        <w:t>二者</w:t>
      </w:r>
      <w:r w:rsidRPr="00B11070">
        <w:rPr>
          <w:rFonts w:ascii="Times Ext Roman" w:hAnsi="Times Ext Roman" w:cs="Times Ext Roman"/>
        </w:rPr>
        <w:t>都如幻如化而同樣的性空寂滅，所以說：「</w:t>
      </w:r>
      <w:r w:rsidRPr="00B11070">
        <w:rPr>
          <w:rFonts w:ascii="Times Ext Roman" w:eastAsia="標楷體" w:hAnsi="Times Ext Roman" w:cs="Times Ext Roman"/>
          <w:b/>
        </w:rPr>
        <w:t>涅槃</w:t>
      </w:r>
      <w:r w:rsidRPr="00B11070">
        <w:rPr>
          <w:rFonts w:ascii="Times Ext Roman" w:hAnsi="Times Ext Roman" w:cs="Times Ext Roman"/>
        </w:rPr>
        <w:t>」的「</w:t>
      </w:r>
      <w:r w:rsidRPr="00B11070">
        <w:rPr>
          <w:rFonts w:ascii="Times Ext Roman" w:eastAsia="標楷體" w:hAnsi="Times Ext Roman" w:cs="Times Ext Roman"/>
          <w:b/>
        </w:rPr>
        <w:t>實際</w:t>
      </w:r>
      <w:r w:rsidRPr="00B11070">
        <w:rPr>
          <w:rFonts w:ascii="Times Ext Roman" w:hAnsi="Times Ext Roman" w:cs="Times Ext Roman"/>
        </w:rPr>
        <w:t>」，「</w:t>
      </w:r>
      <w:r w:rsidRPr="00B11070">
        <w:rPr>
          <w:rFonts w:ascii="Times Ext Roman" w:eastAsia="標楷體" w:hAnsi="Times Ext Roman" w:cs="Times Ext Roman"/>
          <w:b/>
        </w:rPr>
        <w:t>與世間</w:t>
      </w:r>
      <w:r w:rsidRPr="00B11070">
        <w:rPr>
          <w:rFonts w:ascii="Times Ext Roman" w:hAnsi="Times Ext Roman" w:cs="Times Ext Roman"/>
        </w:rPr>
        <w:t>」的實「</w:t>
      </w:r>
      <w:r w:rsidRPr="00B11070">
        <w:rPr>
          <w:rFonts w:ascii="Times Ext Roman" w:eastAsia="標楷體" w:hAnsi="Times Ext Roman" w:cs="Times Ext Roman"/>
          <w:b/>
        </w:rPr>
        <w:t>際</w:t>
      </w:r>
      <w:r w:rsidRPr="00B11070">
        <w:rPr>
          <w:rFonts w:ascii="Times Ext Roman" w:hAnsi="Times Ext Roman" w:cs="Times Ext Roman"/>
        </w:rPr>
        <w:t>」，</w:t>
      </w:r>
      <w:r w:rsidRPr="00B11070">
        <w:rPr>
          <w:rFonts w:ascii="Times Ext Roman" w:hAnsi="Times Ext Roman" w:cs="Times Ext Roman"/>
          <w:b/>
        </w:rPr>
        <w:t>二者在幻相邊，雖似有生滅、寂滅等別，而推求到實際，「</w:t>
      </w:r>
      <w:r w:rsidRPr="00B11070">
        <w:rPr>
          <w:rFonts w:ascii="Times Ext Roman" w:eastAsia="標楷體" w:hAnsi="Times Ext Roman" w:cs="Times Ext Roman"/>
          <w:b/>
        </w:rPr>
        <w:t>如是二</w:t>
      </w:r>
      <w:r w:rsidRPr="00B11070">
        <w:rPr>
          <w:rFonts w:ascii="Times Ext Roman" w:hAnsi="Times Ext Roman" w:cs="Times Ext Roman"/>
          <w:b/>
        </w:rPr>
        <w:t>」種實「</w:t>
      </w:r>
      <w:r w:rsidRPr="00B11070">
        <w:rPr>
          <w:rFonts w:ascii="Times Ext Roman" w:eastAsia="標楷體" w:hAnsi="Times Ext Roman" w:cs="Times Ext Roman"/>
          <w:b/>
        </w:rPr>
        <w:t>際</w:t>
      </w:r>
      <w:r w:rsidRPr="00B11070">
        <w:rPr>
          <w:rFonts w:ascii="Times Ext Roman" w:hAnsi="Times Ext Roman" w:cs="Times Ext Roman"/>
          <w:b/>
        </w:rPr>
        <w:t>」，確係「</w:t>
      </w:r>
      <w:r w:rsidRPr="00B11070">
        <w:rPr>
          <w:rFonts w:ascii="Times Ext Roman" w:eastAsia="標楷體" w:hAnsi="Times Ext Roman" w:cs="Times Ext Roman"/>
          <w:b/>
        </w:rPr>
        <w:t>無毫釐差別</w:t>
      </w:r>
      <w:r w:rsidRPr="00B11070">
        <w:rPr>
          <w:rFonts w:ascii="Times Ext Roman" w:hAnsi="Times Ext Roman" w:cs="Times Ext Roman"/>
          <w:b/>
        </w:rPr>
        <w:t>」的</w:t>
      </w:r>
      <w:r w:rsidRPr="00B11070">
        <w:rPr>
          <w:rFonts w:ascii="Times Ext Roman" w:hAnsi="Times Ext Roman" w:cs="Times Ext Roman"/>
        </w:rPr>
        <w:t>。</w:t>
      </w:r>
    </w:p>
    <w:p w:rsidR="0086366A" w:rsidRPr="00B11070" w:rsidRDefault="006121F6" w:rsidP="00976BA0">
      <w:pPr>
        <w:pStyle w:val="8a0"/>
        <w:spacing w:beforeLines="30" w:before="108"/>
        <w:ind w:leftChars="350" w:left="840"/>
        <w:rPr>
          <w:rFonts w:ascii="Times Ext Roman" w:hAnsi="Times Ext Roman" w:cs="Times Ext Roman"/>
        </w:rPr>
      </w:pPr>
      <w:r w:rsidRPr="00B11070">
        <w:rPr>
          <w:rFonts w:ascii="Times Ext Roman" w:hAnsi="Times Ext Roman" w:cs="Times Ext Roman"/>
          <w:b/>
        </w:rPr>
        <w:t>實際</w:t>
      </w:r>
      <w:r w:rsidRPr="00B11070">
        <w:rPr>
          <w:rFonts w:ascii="Times Ext Roman" w:hAnsi="Times Ext Roman" w:cs="Times Ext Roman"/>
        </w:rPr>
        <w:t>，是</w:t>
      </w:r>
      <w:r w:rsidRPr="00B11070">
        <w:rPr>
          <w:rFonts w:ascii="Times Ext Roman" w:hAnsi="Times Ext Roman" w:cs="Times Ext Roman"/>
          <w:b/>
        </w:rPr>
        <w:t>邊際、究竟、真實</w:t>
      </w:r>
      <w:r w:rsidRPr="00B11070">
        <w:rPr>
          <w:rFonts w:ascii="Times Ext Roman" w:hAnsi="Times Ext Roman" w:cs="Times Ext Roman"/>
        </w:rPr>
        <w:t>的意思。</w:t>
      </w:r>
      <w:r w:rsidR="00976BA0" w:rsidRPr="00B11070">
        <w:rPr>
          <w:rFonts w:ascii="Times Ext Roman" w:hAnsi="Times Ext Roman" w:cs="Times Ext Roman"/>
        </w:rPr>
        <w:t>所以了生死得解脫，不是離了生死求涅槃，也不能就把生死當作涅槃。</w:t>
      </w:r>
    </w:p>
    <w:p w:rsidR="001D26E9" w:rsidRPr="00B11070" w:rsidRDefault="00976BA0" w:rsidP="00976BA0">
      <w:pPr>
        <w:pStyle w:val="8a0"/>
        <w:spacing w:beforeLines="30" w:before="108"/>
        <w:ind w:leftChars="350" w:left="840"/>
        <w:rPr>
          <w:rFonts w:ascii="Times Ext Roman" w:hAnsi="Times Ext Roman" w:cs="Times Ext Roman"/>
        </w:rPr>
      </w:pPr>
      <w:r w:rsidRPr="00B11070">
        <w:rPr>
          <w:rFonts w:ascii="Times Ext Roman" w:hAnsi="Times Ext Roman" w:cs="Times Ext Roman"/>
        </w:rPr>
        <w:t>離生死求涅槃，涅槃不可得；視生死即涅槃，這涅槃也靠不住。</w:t>
      </w:r>
    </w:p>
    <w:p w:rsidR="00CB289C" w:rsidRPr="00B11070" w:rsidRDefault="002B5092" w:rsidP="00976BA0">
      <w:pPr>
        <w:pStyle w:val="511"/>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C</w:t>
      </w:r>
      <w:r w:rsidRPr="00B11070">
        <w:rPr>
          <w:rFonts w:hint="eastAsia"/>
          <w:b/>
          <w:sz w:val="20"/>
          <w:szCs w:val="20"/>
          <w:bdr w:val="single" w:sz="4" w:space="0" w:color="auto"/>
        </w:rPr>
        <w:t>、</w:t>
      </w:r>
      <w:r w:rsidR="00AC59F1" w:rsidRPr="00B11070">
        <w:rPr>
          <w:rFonts w:hint="eastAsia"/>
          <w:b/>
          <w:sz w:val="20"/>
          <w:szCs w:val="20"/>
          <w:bdr w:val="single" w:sz="4" w:space="0" w:color="auto"/>
        </w:rPr>
        <w:t>結說：</w:t>
      </w:r>
      <w:r w:rsidR="00183BB1" w:rsidRPr="00B11070">
        <w:rPr>
          <w:rFonts w:hint="eastAsia"/>
          <w:b/>
          <w:sz w:val="20"/>
          <w:szCs w:val="20"/>
          <w:bdr w:val="single" w:sz="4" w:space="0" w:color="auto"/>
        </w:rPr>
        <w:t>世間與涅槃畢竟性空</w:t>
      </w:r>
      <w:r w:rsidR="006E7A8C" w:rsidRPr="00B11070">
        <w:rPr>
          <w:rFonts w:hint="eastAsia"/>
          <w:b/>
          <w:sz w:val="20"/>
          <w:szCs w:val="20"/>
          <w:bdr w:val="single" w:sz="4" w:space="0" w:color="auto"/>
        </w:rPr>
        <w:t>無別</w:t>
      </w:r>
      <w:r w:rsidR="00983833" w:rsidRPr="00B11070">
        <w:rPr>
          <w:rFonts w:hint="eastAsia"/>
          <w:sz w:val="20"/>
          <w:szCs w:val="20"/>
        </w:rPr>
        <w:t>（</w:t>
      </w:r>
      <w:r w:rsidR="00983833" w:rsidRPr="00B11070">
        <w:rPr>
          <w:rFonts w:hint="eastAsia"/>
          <w:sz w:val="20"/>
          <w:szCs w:val="20"/>
        </w:rPr>
        <w:t>p.503</w:t>
      </w:r>
      <w:r w:rsidR="00983833" w:rsidRPr="00B11070">
        <w:rPr>
          <w:rFonts w:hint="eastAsia"/>
          <w:sz w:val="20"/>
          <w:szCs w:val="20"/>
        </w:rPr>
        <w:t>）</w:t>
      </w:r>
    </w:p>
    <w:p w:rsidR="006121F6" w:rsidRPr="00B11070" w:rsidRDefault="006121F6" w:rsidP="00976BA0">
      <w:pPr>
        <w:pStyle w:val="7A0"/>
        <w:ind w:leftChars="300" w:left="720"/>
        <w:rPr>
          <w:rFonts w:ascii="Times Ext Roman" w:hAnsi="Times Ext Roman" w:cs="Times Ext Roman"/>
        </w:rPr>
      </w:pPr>
      <w:r w:rsidRPr="00B11070">
        <w:rPr>
          <w:rFonts w:ascii="Times Ext Roman" w:hAnsi="Times Ext Roman" w:cs="Times Ext Roman"/>
        </w:rPr>
        <w:t>初從</w:t>
      </w:r>
      <w:r w:rsidRPr="00B11070">
        <w:rPr>
          <w:rFonts w:ascii="Times Ext Roman" w:hAnsi="Times Ext Roman" w:cs="Times Ext Roman"/>
          <w:b/>
        </w:rPr>
        <w:t>生死如幻</w:t>
      </w:r>
      <w:r w:rsidRPr="00B11070">
        <w:rPr>
          <w:rFonts w:ascii="Times Ext Roman" w:hAnsi="Times Ext Roman" w:cs="Times Ext Roman"/>
        </w:rPr>
        <w:t>是</w:t>
      </w:r>
      <w:r w:rsidRPr="00B11070">
        <w:rPr>
          <w:rFonts w:ascii="Times Ext Roman" w:hAnsi="Times Ext Roman" w:cs="Times Ext Roman"/>
          <w:b/>
        </w:rPr>
        <w:t>有為法</w:t>
      </w:r>
      <w:r w:rsidRPr="00B11070">
        <w:rPr>
          <w:rFonts w:ascii="Times Ext Roman" w:hAnsi="Times Ext Roman" w:cs="Times Ext Roman"/>
        </w:rPr>
        <w:t>，</w:t>
      </w:r>
      <w:r w:rsidRPr="00B11070">
        <w:rPr>
          <w:rFonts w:ascii="Times Ext Roman" w:hAnsi="Times Ext Roman" w:cs="Times Ext Roman"/>
          <w:b/>
        </w:rPr>
        <w:t>涅槃不如幻</w:t>
      </w:r>
      <w:r w:rsidRPr="00B11070">
        <w:rPr>
          <w:rFonts w:ascii="Times Ext Roman" w:hAnsi="Times Ext Roman" w:cs="Times Ext Roman"/>
        </w:rPr>
        <w:t>是</w:t>
      </w:r>
      <w:r w:rsidRPr="00B11070">
        <w:rPr>
          <w:rFonts w:ascii="Times Ext Roman" w:hAnsi="Times Ext Roman" w:cs="Times Ext Roman"/>
          <w:b/>
        </w:rPr>
        <w:t>無為法</w:t>
      </w:r>
      <w:r w:rsidRPr="00B11070">
        <w:rPr>
          <w:rFonts w:ascii="Times Ext Roman" w:hAnsi="Times Ext Roman" w:cs="Times Ext Roman"/>
        </w:rPr>
        <w:t>的</w:t>
      </w:r>
      <w:r w:rsidRPr="00B11070">
        <w:rPr>
          <w:rFonts w:ascii="Times Ext Roman" w:hAnsi="Times Ext Roman" w:cs="Times Ext Roman"/>
          <w:b/>
        </w:rPr>
        <w:t>差別</w:t>
      </w:r>
      <w:r w:rsidRPr="00B11070">
        <w:rPr>
          <w:rFonts w:ascii="Times Ext Roman" w:hAnsi="Times Ext Roman" w:cs="Times Ext Roman"/>
        </w:rPr>
        <w:t>，進觀</w:t>
      </w:r>
      <w:r w:rsidRPr="00B11070">
        <w:rPr>
          <w:rFonts w:ascii="Times Ext Roman" w:hAnsi="Times Ext Roman" w:cs="Times Ext Roman"/>
          <w:b/>
        </w:rPr>
        <w:t>二者的無礙</w:t>
      </w:r>
      <w:r w:rsidRPr="00B11070">
        <w:rPr>
          <w:rFonts w:ascii="Times Ext Roman" w:hAnsi="Times Ext Roman" w:cs="Times Ext Roman"/>
        </w:rPr>
        <w:t>；到得究竟實相，這才洞達</w:t>
      </w:r>
      <w:r w:rsidRPr="00B11070">
        <w:rPr>
          <w:rFonts w:ascii="Times Ext Roman" w:hAnsi="Times Ext Roman" w:cs="Times Ext Roman"/>
          <w:b/>
        </w:rPr>
        <w:t>世間與涅槃如幻如化</w:t>
      </w:r>
      <w:r w:rsidRPr="00B11070">
        <w:rPr>
          <w:rFonts w:ascii="Times Ext Roman" w:hAnsi="Times Ext Roman" w:cs="Times Ext Roman"/>
        </w:rPr>
        <w:t>，實際</w:t>
      </w:r>
      <w:r w:rsidRPr="00B11070">
        <w:rPr>
          <w:rFonts w:ascii="Times Ext Roman" w:hAnsi="Times Ext Roman" w:cs="Times Ext Roman"/>
          <w:b/>
        </w:rPr>
        <w:t>都是畢竟性空</w:t>
      </w:r>
      <w:r w:rsidRPr="00B11070">
        <w:rPr>
          <w:rFonts w:ascii="Times Ext Roman" w:hAnsi="Times Ext Roman" w:cs="Times Ext Roman"/>
        </w:rPr>
        <w:t>的，離一切戲論。在這樣的立場，二者還有什麼差別（不起一見）！</w:t>
      </w:r>
    </w:p>
    <w:p w:rsidR="006121F6" w:rsidRPr="00B11070" w:rsidRDefault="00976BA0" w:rsidP="004B3F09">
      <w:pPr>
        <w:spacing w:beforeLines="30" w:before="108"/>
        <w:ind w:leftChars="100" w:left="240"/>
        <w:outlineLvl w:val="2"/>
        <w:rPr>
          <w:b/>
          <w:sz w:val="20"/>
          <w:szCs w:val="20"/>
          <w:bdr w:val="single" w:sz="4" w:space="0" w:color="auto"/>
        </w:rPr>
      </w:pPr>
      <w:r w:rsidRPr="00B11070">
        <w:rPr>
          <w:rFonts w:hint="eastAsia"/>
          <w:b/>
          <w:sz w:val="20"/>
          <w:szCs w:val="20"/>
          <w:bdr w:val="single" w:sz="4" w:space="0" w:color="auto"/>
        </w:rPr>
        <w:t>二、</w:t>
      </w:r>
      <w:r w:rsidR="006121F6" w:rsidRPr="00B11070">
        <w:rPr>
          <w:b/>
          <w:sz w:val="20"/>
          <w:szCs w:val="20"/>
          <w:bdr w:val="single" w:sz="4" w:space="0" w:color="auto"/>
        </w:rPr>
        <w:t>總遮以諸見為涅槃</w:t>
      </w:r>
      <w:r w:rsidR="00983833" w:rsidRPr="00B11070">
        <w:rPr>
          <w:rFonts w:hint="eastAsia"/>
          <w:sz w:val="20"/>
          <w:szCs w:val="20"/>
        </w:rPr>
        <w:t>（</w:t>
      </w:r>
      <w:r w:rsidR="00983833" w:rsidRPr="00B11070">
        <w:rPr>
          <w:rFonts w:hint="eastAsia"/>
          <w:sz w:val="20"/>
          <w:szCs w:val="20"/>
        </w:rPr>
        <w:t>pp.503-507</w:t>
      </w:r>
      <w:r w:rsidR="00983833" w:rsidRPr="00B11070">
        <w:rPr>
          <w:rFonts w:hint="eastAsia"/>
          <w:sz w:val="20"/>
          <w:szCs w:val="20"/>
        </w:rPr>
        <w:t>）</w:t>
      </w:r>
    </w:p>
    <w:p w:rsidR="006121F6" w:rsidRPr="00B11070" w:rsidRDefault="004B3F09" w:rsidP="004B3F09">
      <w:pPr>
        <w:ind w:leftChars="150" w:left="360"/>
        <w:outlineLvl w:val="3"/>
        <w:rPr>
          <w:b/>
          <w:sz w:val="20"/>
          <w:szCs w:val="20"/>
          <w:bdr w:val="single" w:sz="4" w:space="0" w:color="auto"/>
        </w:rPr>
      </w:pPr>
      <w:r w:rsidRPr="00B11070">
        <w:rPr>
          <w:rFonts w:hint="eastAsia"/>
          <w:b/>
          <w:sz w:val="20"/>
          <w:szCs w:val="20"/>
          <w:bdr w:val="single" w:sz="4" w:space="0" w:color="auto"/>
        </w:rPr>
        <w:t>（一）</w:t>
      </w:r>
      <w:r w:rsidR="006121F6" w:rsidRPr="00B11070">
        <w:rPr>
          <w:b/>
          <w:sz w:val="20"/>
          <w:szCs w:val="20"/>
          <w:bdr w:val="single" w:sz="4" w:space="0" w:color="auto"/>
        </w:rPr>
        <w:t>遮</w:t>
      </w:r>
      <w:r w:rsidR="00983833" w:rsidRPr="00B11070">
        <w:rPr>
          <w:rFonts w:hint="eastAsia"/>
          <w:sz w:val="20"/>
          <w:szCs w:val="20"/>
        </w:rPr>
        <w:t>（</w:t>
      </w:r>
      <w:r w:rsidR="00983833" w:rsidRPr="00B11070">
        <w:rPr>
          <w:rFonts w:hint="eastAsia"/>
          <w:sz w:val="20"/>
          <w:szCs w:val="20"/>
        </w:rPr>
        <w:t>pp.503-506</w:t>
      </w:r>
      <w:r w:rsidR="00983833" w:rsidRPr="00B11070">
        <w:rPr>
          <w:rFonts w:hint="eastAsia"/>
          <w:sz w:val="20"/>
          <w:szCs w:val="20"/>
        </w:rPr>
        <w:t>）</w:t>
      </w:r>
    </w:p>
    <w:p w:rsidR="006121F6" w:rsidRPr="00B11070" w:rsidRDefault="004B3F09" w:rsidP="004B3F09">
      <w:pPr>
        <w:ind w:leftChars="200" w:left="480"/>
        <w:outlineLvl w:val="4"/>
        <w:rPr>
          <w:b/>
          <w:sz w:val="20"/>
          <w:szCs w:val="20"/>
          <w:bdr w:val="single" w:sz="4" w:space="0" w:color="auto"/>
        </w:rPr>
      </w:pPr>
      <w:r w:rsidRPr="00B11070">
        <w:rPr>
          <w:rFonts w:hint="eastAsia"/>
          <w:b/>
          <w:sz w:val="20"/>
          <w:szCs w:val="20"/>
          <w:bdr w:val="single" w:sz="4" w:space="0" w:color="auto"/>
        </w:rPr>
        <w:t>1</w:t>
      </w:r>
      <w:r w:rsidRPr="00B11070">
        <w:rPr>
          <w:rFonts w:hint="eastAsia"/>
          <w:b/>
          <w:sz w:val="20"/>
          <w:szCs w:val="20"/>
          <w:bdr w:val="single" w:sz="4" w:space="0" w:color="auto"/>
        </w:rPr>
        <w:t>、</w:t>
      </w:r>
      <w:r w:rsidR="006121F6" w:rsidRPr="00B11070">
        <w:rPr>
          <w:b/>
          <w:sz w:val="20"/>
          <w:szCs w:val="20"/>
          <w:bdr w:val="single" w:sz="4" w:space="0" w:color="auto"/>
        </w:rPr>
        <w:t>敘見</w:t>
      </w:r>
      <w:r w:rsidR="00CB2BDA" w:rsidRPr="00B11070">
        <w:rPr>
          <w:rFonts w:hint="eastAsia"/>
          <w:b/>
          <w:sz w:val="20"/>
          <w:szCs w:val="20"/>
          <w:bdr w:val="single" w:sz="4" w:space="0" w:color="auto"/>
        </w:rPr>
        <w:t>──</w:t>
      </w:r>
      <w:r w:rsidR="00CB2BDA" w:rsidRPr="00B11070">
        <w:rPr>
          <w:rFonts w:hint="eastAsia"/>
          <w:b/>
          <w:sz w:val="20"/>
          <w:szCs w:val="20"/>
          <w:bdr w:val="single" w:sz="4" w:space="0" w:color="auto"/>
          <w:shd w:val="pct15" w:color="auto" w:fill="FFFFFF"/>
        </w:rPr>
        <w:t>釋第</w:t>
      </w:r>
      <w:r w:rsidR="00CB2BDA" w:rsidRPr="00B11070">
        <w:rPr>
          <w:rFonts w:hint="eastAsia"/>
          <w:b/>
          <w:sz w:val="20"/>
          <w:szCs w:val="20"/>
          <w:bdr w:val="single" w:sz="4" w:space="0" w:color="auto"/>
          <w:shd w:val="pct15" w:color="auto" w:fill="FFFFFF"/>
        </w:rPr>
        <w:t>21</w:t>
      </w:r>
      <w:r w:rsidR="00CB2BDA" w:rsidRPr="00B11070">
        <w:rPr>
          <w:rFonts w:hint="eastAsia"/>
          <w:b/>
          <w:sz w:val="20"/>
          <w:szCs w:val="20"/>
          <w:bdr w:val="single" w:sz="4" w:space="0" w:color="auto"/>
          <w:shd w:val="pct15" w:color="auto" w:fill="FFFFFF"/>
        </w:rPr>
        <w:t>頌</w:t>
      </w:r>
      <w:r w:rsidR="00CB2BDA" w:rsidRPr="00B11070">
        <w:rPr>
          <w:rStyle w:val="a7"/>
        </w:rPr>
        <w:footnoteReference w:id="107"/>
      </w:r>
      <w:r w:rsidR="00983833" w:rsidRPr="00B11070">
        <w:rPr>
          <w:rFonts w:hint="eastAsia"/>
          <w:sz w:val="20"/>
          <w:szCs w:val="20"/>
        </w:rPr>
        <w:t>（</w:t>
      </w:r>
      <w:r w:rsidR="00983833" w:rsidRPr="00B11070">
        <w:rPr>
          <w:rFonts w:hint="eastAsia"/>
          <w:sz w:val="20"/>
          <w:szCs w:val="20"/>
        </w:rPr>
        <w:t>pp.503-50</w:t>
      </w:r>
      <w:r w:rsidR="00885AB4" w:rsidRPr="00B11070">
        <w:rPr>
          <w:rFonts w:hint="eastAsia"/>
          <w:sz w:val="20"/>
          <w:szCs w:val="20"/>
        </w:rPr>
        <w:t>5</w:t>
      </w:r>
      <w:r w:rsidR="00983833" w:rsidRPr="00B11070">
        <w:rPr>
          <w:rFonts w:hint="eastAsia"/>
          <w:sz w:val="20"/>
          <w:szCs w:val="20"/>
        </w:rPr>
        <w:t>）</w:t>
      </w:r>
    </w:p>
    <w:p w:rsidR="006121F6" w:rsidRPr="00B11070" w:rsidRDefault="006121F6" w:rsidP="004B3F09">
      <w:pPr>
        <w:pStyle w:val="511"/>
        <w:ind w:leftChars="200" w:left="48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21</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滅後有無等，有邊等常等，諸見依涅槃，未來過去世。</w:t>
      </w:r>
      <w:r w:rsidR="005A3E89" w:rsidRPr="00B11070">
        <w:rPr>
          <w:rStyle w:val="a7"/>
          <w:rFonts w:eastAsia="標楷體"/>
        </w:rPr>
        <w:footnoteReference w:id="108"/>
      </w:r>
    </w:p>
    <w:p w:rsidR="005F0A73" w:rsidRPr="00B11070" w:rsidRDefault="00737F3F" w:rsidP="00737F3F">
      <w:pPr>
        <w:spacing w:beforeLines="30" w:before="108"/>
        <w:ind w:leftChars="250" w:left="600"/>
        <w:outlineLvl w:val="5"/>
        <w:rPr>
          <w:b/>
          <w:sz w:val="20"/>
          <w:szCs w:val="20"/>
          <w:bdr w:val="single" w:sz="4" w:space="0" w:color="auto"/>
        </w:rPr>
      </w:pPr>
      <w:r w:rsidRPr="00B11070">
        <w:rPr>
          <w:rFonts w:hint="eastAsia"/>
          <w:b/>
          <w:sz w:val="20"/>
          <w:szCs w:val="20"/>
          <w:bdr w:val="single" w:sz="4" w:space="0" w:color="auto"/>
        </w:rPr>
        <w:lastRenderedPageBreak/>
        <w:t>（</w:t>
      </w:r>
      <w:r w:rsidRPr="00B11070">
        <w:rPr>
          <w:rFonts w:hint="eastAsia"/>
          <w:b/>
          <w:sz w:val="20"/>
          <w:szCs w:val="20"/>
          <w:bdr w:val="single" w:sz="4" w:space="0" w:color="auto"/>
        </w:rPr>
        <w:t>1</w:t>
      </w:r>
      <w:r w:rsidRPr="00B11070">
        <w:rPr>
          <w:rFonts w:hint="eastAsia"/>
          <w:b/>
          <w:sz w:val="20"/>
          <w:szCs w:val="20"/>
          <w:bdr w:val="single" w:sz="4" w:space="0" w:color="auto"/>
        </w:rPr>
        <w:t>）</w:t>
      </w:r>
      <w:r w:rsidR="006E7A8C" w:rsidRPr="00B11070">
        <w:rPr>
          <w:rFonts w:hint="eastAsia"/>
          <w:b/>
          <w:sz w:val="20"/>
          <w:szCs w:val="20"/>
          <w:bdr w:val="single" w:sz="4" w:space="0" w:color="auto"/>
        </w:rPr>
        <w:t>滅戲論，破邪見，現證涅槃</w:t>
      </w:r>
      <w:r w:rsidR="00885AB4" w:rsidRPr="00B11070">
        <w:rPr>
          <w:rFonts w:hint="eastAsia"/>
          <w:sz w:val="20"/>
          <w:szCs w:val="20"/>
        </w:rPr>
        <w:t>（</w:t>
      </w:r>
      <w:r w:rsidR="00885AB4" w:rsidRPr="00B11070">
        <w:rPr>
          <w:rFonts w:hint="eastAsia"/>
          <w:sz w:val="20"/>
          <w:szCs w:val="20"/>
        </w:rPr>
        <w:t>pp.503-504</w:t>
      </w:r>
      <w:r w:rsidR="00885AB4" w:rsidRPr="00B11070">
        <w:rPr>
          <w:rFonts w:hint="eastAsia"/>
          <w:sz w:val="20"/>
          <w:szCs w:val="20"/>
        </w:rPr>
        <w:t>）</w:t>
      </w:r>
    </w:p>
    <w:p w:rsidR="00B77B58" w:rsidRPr="00B11070" w:rsidRDefault="006121F6" w:rsidP="001521C9">
      <w:pPr>
        <w:pStyle w:val="7A0"/>
        <w:ind w:leftChars="250" w:left="600"/>
      </w:pPr>
      <w:r w:rsidRPr="00B11070">
        <w:t>論主明涅槃離四句，也就是破諸見、滅戲論。本論開頭說：『</w:t>
      </w:r>
      <w:r w:rsidRPr="00B11070">
        <w:rPr>
          <w:rFonts w:eastAsia="標楷體"/>
        </w:rPr>
        <w:t>能說是因緣，善滅諸戲論</w:t>
      </w:r>
      <w:r w:rsidR="00294199" w:rsidRPr="00B11070">
        <w:t>。</w:t>
      </w:r>
      <w:r w:rsidRPr="00B11070">
        <w:t>』</w:t>
      </w:r>
      <w:r w:rsidR="001A5B50" w:rsidRPr="00B11070">
        <w:rPr>
          <w:rStyle w:val="a7"/>
        </w:rPr>
        <w:footnoteReference w:id="109"/>
      </w:r>
      <w:r w:rsidRPr="00B11070">
        <w:t>諸戲論是什麼？就是六十二見</w:t>
      </w:r>
      <w:r w:rsidR="00E479AD" w:rsidRPr="00B11070">
        <w:rPr>
          <w:rStyle w:val="a7"/>
        </w:rPr>
        <w:footnoteReference w:id="110"/>
      </w:r>
      <w:r w:rsidRPr="00B11070">
        <w:t>；這裡合成十四邪見。</w:t>
      </w:r>
    </w:p>
    <w:p w:rsidR="00B77B58" w:rsidRPr="00B11070" w:rsidRDefault="006121F6" w:rsidP="001521C9">
      <w:pPr>
        <w:pStyle w:val="7A0"/>
        <w:spacing w:beforeLines="30" w:before="108"/>
        <w:ind w:leftChars="250" w:left="600"/>
      </w:pPr>
      <w:r w:rsidRPr="00B11070">
        <w:t>能觀察八不的緣起，這一切戲論都可滅盡而悟入畢竟空性，這就是現證涅槃。</w:t>
      </w:r>
    </w:p>
    <w:p w:rsidR="00B77B58" w:rsidRPr="00B11070" w:rsidRDefault="001521C9" w:rsidP="001521C9">
      <w:pPr>
        <w:spacing w:beforeLines="30" w:before="108"/>
        <w:ind w:leftChars="250" w:left="600"/>
        <w:outlineLvl w:val="5"/>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2</w:t>
      </w:r>
      <w:r w:rsidRPr="00B11070">
        <w:rPr>
          <w:rFonts w:hint="eastAsia"/>
          <w:b/>
          <w:sz w:val="20"/>
          <w:szCs w:val="20"/>
          <w:bdr w:val="single" w:sz="4" w:space="0" w:color="auto"/>
        </w:rPr>
        <w:t>）</w:t>
      </w:r>
      <w:r w:rsidR="006E7A8C" w:rsidRPr="00B11070">
        <w:rPr>
          <w:rFonts w:hint="eastAsia"/>
          <w:b/>
          <w:sz w:val="20"/>
          <w:szCs w:val="20"/>
          <w:bdr w:val="single" w:sz="4" w:space="0" w:color="auto"/>
        </w:rPr>
        <w:t>敘外人執見</w:t>
      </w:r>
      <w:r w:rsidR="00885AB4" w:rsidRPr="00B11070">
        <w:rPr>
          <w:rFonts w:hint="eastAsia"/>
          <w:sz w:val="20"/>
          <w:szCs w:val="20"/>
        </w:rPr>
        <w:t>（</w:t>
      </w:r>
      <w:r w:rsidR="00885AB4" w:rsidRPr="00B11070">
        <w:rPr>
          <w:rFonts w:hint="eastAsia"/>
          <w:sz w:val="20"/>
          <w:szCs w:val="20"/>
        </w:rPr>
        <w:t>pp.504-505</w:t>
      </w:r>
      <w:r w:rsidR="00885AB4" w:rsidRPr="00B11070">
        <w:rPr>
          <w:rFonts w:hint="eastAsia"/>
          <w:sz w:val="20"/>
          <w:szCs w:val="20"/>
        </w:rPr>
        <w:t>）</w:t>
      </w:r>
    </w:p>
    <w:p w:rsidR="00286ACC" w:rsidRPr="00B11070" w:rsidRDefault="00D22E88" w:rsidP="00D22E88">
      <w:pPr>
        <w:pStyle w:val="511"/>
        <w:ind w:leftChars="300" w:left="720"/>
        <w:outlineLvl w:val="6"/>
        <w:rPr>
          <w:b/>
          <w:sz w:val="20"/>
          <w:szCs w:val="20"/>
          <w:bdr w:val="single" w:sz="4" w:space="0" w:color="auto"/>
        </w:rPr>
      </w:pPr>
      <w:r w:rsidRPr="00B11070">
        <w:rPr>
          <w:rFonts w:hint="eastAsia"/>
          <w:b/>
          <w:sz w:val="20"/>
          <w:szCs w:val="20"/>
          <w:bdr w:val="single" w:sz="4" w:space="0" w:color="auto"/>
        </w:rPr>
        <w:t>A</w:t>
      </w:r>
      <w:r w:rsidRPr="00B11070">
        <w:rPr>
          <w:rFonts w:hint="eastAsia"/>
          <w:b/>
          <w:sz w:val="20"/>
          <w:szCs w:val="20"/>
          <w:bdr w:val="single" w:sz="4" w:space="0" w:color="auto"/>
        </w:rPr>
        <w:t>、</w:t>
      </w:r>
      <w:r w:rsidR="00286ACC" w:rsidRPr="00B11070">
        <w:rPr>
          <w:rFonts w:hint="eastAsia"/>
          <w:b/>
          <w:sz w:val="20"/>
          <w:szCs w:val="20"/>
          <w:bdr w:val="single" w:sz="4" w:space="0" w:color="auto"/>
        </w:rPr>
        <w:t>十四邪見</w:t>
      </w:r>
      <w:r w:rsidR="006E7A8C" w:rsidRPr="00B11070">
        <w:rPr>
          <w:rFonts w:hint="eastAsia"/>
          <w:b/>
          <w:sz w:val="20"/>
          <w:szCs w:val="20"/>
          <w:bdr w:val="single" w:sz="4" w:space="0" w:color="auto"/>
        </w:rPr>
        <w:t>與六十二見</w:t>
      </w:r>
      <w:r w:rsidR="00885AB4" w:rsidRPr="00B11070">
        <w:rPr>
          <w:rFonts w:hint="eastAsia"/>
          <w:sz w:val="20"/>
          <w:szCs w:val="20"/>
        </w:rPr>
        <w:t>（</w:t>
      </w:r>
      <w:r w:rsidR="00885AB4" w:rsidRPr="00B11070">
        <w:rPr>
          <w:rFonts w:hint="eastAsia"/>
          <w:sz w:val="20"/>
          <w:szCs w:val="20"/>
        </w:rPr>
        <w:t>p.504</w:t>
      </w:r>
      <w:r w:rsidR="00885AB4" w:rsidRPr="00B11070">
        <w:rPr>
          <w:rFonts w:hint="eastAsia"/>
          <w:sz w:val="20"/>
          <w:szCs w:val="20"/>
        </w:rPr>
        <w:t>）</w:t>
      </w:r>
    </w:p>
    <w:p w:rsidR="00002CE7" w:rsidRPr="00B11070" w:rsidRDefault="00D22E88" w:rsidP="00D22E88">
      <w:pPr>
        <w:pStyle w:val="511"/>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A</w:t>
      </w:r>
      <w:r w:rsidRPr="00B11070">
        <w:rPr>
          <w:rFonts w:hint="eastAsia"/>
          <w:b/>
          <w:sz w:val="20"/>
          <w:szCs w:val="20"/>
          <w:bdr w:val="single" w:sz="4" w:space="0" w:color="auto"/>
        </w:rPr>
        <w:t>）</w:t>
      </w:r>
      <w:r w:rsidR="00A9029F" w:rsidRPr="00B11070">
        <w:rPr>
          <w:rFonts w:hint="eastAsia"/>
          <w:b/>
          <w:sz w:val="20"/>
          <w:szCs w:val="20"/>
          <w:bdr w:val="single" w:sz="4" w:space="0" w:color="auto"/>
        </w:rPr>
        <w:t>十四邪見（十四無記）──</w:t>
      </w:r>
      <w:r w:rsidR="00A9029F" w:rsidRPr="00B11070">
        <w:rPr>
          <w:rFonts w:hint="eastAsia"/>
          <w:b/>
          <w:sz w:val="20"/>
          <w:szCs w:val="20"/>
          <w:bdr w:val="single" w:sz="4" w:space="0" w:color="auto"/>
          <w:shd w:val="pct15" w:color="auto" w:fill="FFFFFF"/>
        </w:rPr>
        <w:t>釋第</w:t>
      </w:r>
      <w:r w:rsidR="00A9029F" w:rsidRPr="00B11070">
        <w:rPr>
          <w:rFonts w:hint="eastAsia"/>
          <w:b/>
          <w:sz w:val="20"/>
          <w:szCs w:val="20"/>
          <w:bdr w:val="single" w:sz="4" w:space="0" w:color="auto"/>
          <w:shd w:val="pct15" w:color="auto" w:fill="FFFFFF"/>
        </w:rPr>
        <w:t>21</w:t>
      </w:r>
      <w:r w:rsidR="00A9029F" w:rsidRPr="00B11070">
        <w:rPr>
          <w:rFonts w:hint="eastAsia"/>
          <w:b/>
          <w:sz w:val="20"/>
          <w:szCs w:val="20"/>
          <w:bdr w:val="single" w:sz="4" w:space="0" w:color="auto"/>
          <w:shd w:val="pct15" w:color="auto" w:fill="FFFFFF"/>
        </w:rPr>
        <w:t>頌前二句</w:t>
      </w:r>
      <w:r w:rsidR="00885AB4" w:rsidRPr="00B11070">
        <w:rPr>
          <w:rFonts w:hint="eastAsia"/>
          <w:sz w:val="20"/>
          <w:szCs w:val="20"/>
        </w:rPr>
        <w:t>（</w:t>
      </w:r>
      <w:r w:rsidR="00885AB4" w:rsidRPr="00B11070">
        <w:rPr>
          <w:rFonts w:hint="eastAsia"/>
          <w:sz w:val="20"/>
          <w:szCs w:val="20"/>
        </w:rPr>
        <w:t>p.504</w:t>
      </w:r>
      <w:r w:rsidR="00885AB4" w:rsidRPr="00B11070">
        <w:rPr>
          <w:rFonts w:hint="eastAsia"/>
          <w:sz w:val="20"/>
          <w:szCs w:val="20"/>
        </w:rPr>
        <w:t>）</w:t>
      </w:r>
    </w:p>
    <w:p w:rsidR="00A9029F" w:rsidRPr="00B11070" w:rsidRDefault="006121F6" w:rsidP="00307846">
      <w:pPr>
        <w:pStyle w:val="8a0"/>
        <w:ind w:leftChars="350" w:left="840"/>
      </w:pPr>
      <w:r w:rsidRPr="00B11070">
        <w:t>先敘述外人的執見：</w:t>
      </w:r>
    </w:p>
    <w:p w:rsidR="00B77B58" w:rsidRPr="00B11070" w:rsidRDefault="006121F6" w:rsidP="00A9029F">
      <w:pPr>
        <w:pStyle w:val="8a0"/>
        <w:spacing w:beforeLines="30" w:before="108"/>
        <w:ind w:leftChars="350" w:left="840"/>
      </w:pPr>
      <w:r w:rsidRPr="00B11070">
        <w:t>「</w:t>
      </w:r>
      <w:r w:rsidRPr="00B11070">
        <w:rPr>
          <w:rFonts w:eastAsia="標楷體"/>
          <w:b/>
        </w:rPr>
        <w:t>滅後有無等</w:t>
      </w:r>
      <w:r w:rsidRPr="00B11070">
        <w:t>」，就是上面說的如來死後</w:t>
      </w:r>
      <w:r w:rsidRPr="00B11070">
        <w:rPr>
          <w:b/>
        </w:rPr>
        <w:t>去</w:t>
      </w:r>
      <w:r w:rsidRPr="00B11070">
        <w:t>，死後</w:t>
      </w:r>
      <w:r w:rsidRPr="00B11070">
        <w:rPr>
          <w:b/>
        </w:rPr>
        <w:t>不去</w:t>
      </w:r>
      <w:r w:rsidRPr="00B11070">
        <w:t>，死後</w:t>
      </w:r>
      <w:r w:rsidRPr="00B11070">
        <w:rPr>
          <w:b/>
        </w:rPr>
        <w:t>亦去亦不去</w:t>
      </w:r>
      <w:r w:rsidRPr="00B11070">
        <w:t>，死後</w:t>
      </w:r>
      <w:r w:rsidRPr="00B11070">
        <w:rPr>
          <w:b/>
        </w:rPr>
        <w:t>非去非不去</w:t>
      </w:r>
      <w:r w:rsidRPr="00B11070">
        <w:t>的四句。</w:t>
      </w:r>
    </w:p>
    <w:p w:rsidR="00B77B58" w:rsidRPr="00B11070" w:rsidRDefault="006121F6" w:rsidP="00A9029F">
      <w:pPr>
        <w:pStyle w:val="8a0"/>
        <w:spacing w:beforeLines="30" w:before="108"/>
        <w:ind w:leftChars="350" w:left="840"/>
      </w:pPr>
      <w:r w:rsidRPr="00B11070">
        <w:t>「</w:t>
      </w:r>
      <w:r w:rsidRPr="00B11070">
        <w:rPr>
          <w:rFonts w:eastAsia="標楷體"/>
          <w:b/>
        </w:rPr>
        <w:t>有邊等</w:t>
      </w:r>
      <w:r w:rsidRPr="00B11070">
        <w:t>」是我及世間</w:t>
      </w:r>
      <w:r w:rsidRPr="00B11070">
        <w:rPr>
          <w:b/>
        </w:rPr>
        <w:t>有邊</w:t>
      </w:r>
      <w:r w:rsidRPr="00B11070">
        <w:t>，我及世間</w:t>
      </w:r>
      <w:r w:rsidRPr="00B11070">
        <w:rPr>
          <w:b/>
        </w:rPr>
        <w:t>無邊</w:t>
      </w:r>
      <w:r w:rsidR="00A9029F" w:rsidRPr="00B11070">
        <w:rPr>
          <w:rFonts w:hint="eastAsia"/>
        </w:rPr>
        <w:t>、</w:t>
      </w:r>
      <w:r w:rsidRPr="00B11070">
        <w:rPr>
          <w:b/>
        </w:rPr>
        <w:t>亦有亦無邊</w:t>
      </w:r>
      <w:r w:rsidR="00A9029F" w:rsidRPr="00B11070">
        <w:rPr>
          <w:rFonts w:hint="eastAsia"/>
          <w:b/>
        </w:rPr>
        <w:t>、</w:t>
      </w:r>
      <w:r w:rsidRPr="00B11070">
        <w:rPr>
          <w:b/>
        </w:rPr>
        <w:t>非有非無邊</w:t>
      </w:r>
      <w:r w:rsidRPr="00B11070">
        <w:t>的四句。</w:t>
      </w:r>
    </w:p>
    <w:p w:rsidR="00B77B58" w:rsidRPr="00B11070" w:rsidRDefault="006121F6" w:rsidP="00A9029F">
      <w:pPr>
        <w:pStyle w:val="8a0"/>
        <w:spacing w:beforeLines="30" w:before="108"/>
        <w:ind w:leftChars="350" w:left="840"/>
      </w:pPr>
      <w:r w:rsidRPr="00B11070">
        <w:t>「</w:t>
      </w:r>
      <w:r w:rsidRPr="00B11070">
        <w:rPr>
          <w:rFonts w:eastAsia="標楷體"/>
          <w:b/>
        </w:rPr>
        <w:t>常等</w:t>
      </w:r>
      <w:r w:rsidRPr="00B11070">
        <w:t>」是我及世間</w:t>
      </w:r>
      <w:r w:rsidRPr="00B11070">
        <w:rPr>
          <w:b/>
        </w:rPr>
        <w:t>常</w:t>
      </w:r>
      <w:r w:rsidRPr="00B11070">
        <w:t>，我及世間</w:t>
      </w:r>
      <w:r w:rsidR="00A9029F" w:rsidRPr="00B11070">
        <w:rPr>
          <w:b/>
        </w:rPr>
        <w:t>無常</w:t>
      </w:r>
      <w:r w:rsidR="00A9029F" w:rsidRPr="00B11070">
        <w:rPr>
          <w:rFonts w:hint="eastAsia"/>
          <w:b/>
        </w:rPr>
        <w:t>、</w:t>
      </w:r>
      <w:r w:rsidR="00A9029F" w:rsidRPr="00B11070">
        <w:rPr>
          <w:b/>
        </w:rPr>
        <w:t>亦常亦無常</w:t>
      </w:r>
      <w:r w:rsidR="00A9029F" w:rsidRPr="00B11070">
        <w:rPr>
          <w:rFonts w:hint="eastAsia"/>
          <w:b/>
        </w:rPr>
        <w:t>、</w:t>
      </w:r>
      <w:r w:rsidRPr="00B11070">
        <w:rPr>
          <w:b/>
        </w:rPr>
        <w:t>非常非無常</w:t>
      </w:r>
      <w:r w:rsidRPr="00B11070">
        <w:t>等四句。</w:t>
      </w:r>
    </w:p>
    <w:p w:rsidR="00B77B58" w:rsidRPr="00B11070" w:rsidRDefault="006121F6" w:rsidP="00A9029F">
      <w:pPr>
        <w:pStyle w:val="8a0"/>
        <w:spacing w:beforeLines="30" w:before="108"/>
        <w:ind w:leftChars="350" w:left="840"/>
      </w:pPr>
      <w:r w:rsidRPr="00B11070">
        <w:t>三四十二句，還有</w:t>
      </w:r>
      <w:r w:rsidR="00A9029F" w:rsidRPr="00B11070">
        <w:rPr>
          <w:b/>
        </w:rPr>
        <w:t>身與命一</w:t>
      </w:r>
      <w:r w:rsidR="00A9029F" w:rsidRPr="00B11070">
        <w:rPr>
          <w:rFonts w:hint="eastAsia"/>
          <w:b/>
        </w:rPr>
        <w:t>、</w:t>
      </w:r>
      <w:r w:rsidRPr="00B11070">
        <w:rPr>
          <w:b/>
        </w:rPr>
        <w:t>身與命異</w:t>
      </w:r>
      <w:r w:rsidRPr="00B11070">
        <w:t>的二根本句</w:t>
      </w:r>
      <w:r w:rsidR="00DF2C63" w:rsidRPr="00B11070">
        <w:rPr>
          <w:rStyle w:val="a7"/>
        </w:rPr>
        <w:footnoteReference w:id="111"/>
      </w:r>
      <w:r w:rsidRPr="00B11070">
        <w:t>，足成十四見。</w:t>
      </w:r>
    </w:p>
    <w:p w:rsidR="00115953" w:rsidRPr="00B11070" w:rsidRDefault="00307846" w:rsidP="00307846">
      <w:pPr>
        <w:pStyle w:val="511"/>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B</w:t>
      </w:r>
      <w:r w:rsidRPr="00B11070">
        <w:rPr>
          <w:rFonts w:hint="eastAsia"/>
          <w:b/>
          <w:sz w:val="20"/>
          <w:szCs w:val="20"/>
          <w:bdr w:val="single" w:sz="4" w:space="0" w:color="auto"/>
        </w:rPr>
        <w:t>、</w:t>
      </w:r>
      <w:r w:rsidR="00286ACC" w:rsidRPr="00B11070">
        <w:rPr>
          <w:rFonts w:hint="eastAsia"/>
          <w:b/>
          <w:sz w:val="20"/>
          <w:szCs w:val="20"/>
          <w:bdr w:val="single" w:sz="4" w:space="0" w:color="auto"/>
        </w:rPr>
        <w:t>六十二見——約五蘊說</w:t>
      </w:r>
      <w:r w:rsidR="00885AB4" w:rsidRPr="00B11070">
        <w:rPr>
          <w:rFonts w:hint="eastAsia"/>
          <w:sz w:val="20"/>
          <w:szCs w:val="20"/>
        </w:rPr>
        <w:t>（</w:t>
      </w:r>
      <w:r w:rsidR="00885AB4" w:rsidRPr="00B11070">
        <w:rPr>
          <w:rFonts w:hint="eastAsia"/>
          <w:sz w:val="20"/>
          <w:szCs w:val="20"/>
        </w:rPr>
        <w:t>p.504</w:t>
      </w:r>
      <w:r w:rsidR="00885AB4" w:rsidRPr="00B11070">
        <w:rPr>
          <w:rFonts w:hint="eastAsia"/>
          <w:sz w:val="20"/>
          <w:szCs w:val="20"/>
        </w:rPr>
        <w:t>）</w:t>
      </w:r>
    </w:p>
    <w:p w:rsidR="00115953" w:rsidRPr="00B11070" w:rsidRDefault="00C7333D" w:rsidP="001C0C55">
      <w:pPr>
        <w:pStyle w:val="511"/>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A</w:t>
      </w:r>
      <w:r w:rsidRPr="00B11070">
        <w:rPr>
          <w:rFonts w:hint="eastAsia"/>
          <w:b/>
          <w:sz w:val="20"/>
          <w:szCs w:val="20"/>
          <w:bdr w:val="single" w:sz="4" w:space="0" w:color="auto"/>
        </w:rPr>
        <w:t>）</w:t>
      </w:r>
      <w:r w:rsidR="00115953" w:rsidRPr="00B11070">
        <w:rPr>
          <w:rFonts w:hint="eastAsia"/>
          <w:b/>
          <w:sz w:val="20"/>
          <w:szCs w:val="20"/>
          <w:bdr w:val="single" w:sz="4" w:space="0" w:color="auto"/>
        </w:rPr>
        <w:t>五蘊是「常、無常、亦常亦無常、非常非無常」</w:t>
      </w:r>
      <w:r w:rsidR="00A9029F" w:rsidRPr="00B11070">
        <w:rPr>
          <w:rFonts w:hint="eastAsia"/>
          <w:b/>
          <w:sz w:val="20"/>
          <w:szCs w:val="20"/>
          <w:bdr w:val="single" w:sz="4" w:space="0" w:color="auto"/>
        </w:rPr>
        <w:t>（二十句）</w:t>
      </w:r>
      <w:r w:rsidR="00885AB4" w:rsidRPr="00B11070">
        <w:rPr>
          <w:rFonts w:hint="eastAsia"/>
          <w:sz w:val="20"/>
          <w:szCs w:val="20"/>
        </w:rPr>
        <w:t>（</w:t>
      </w:r>
      <w:r w:rsidR="00885AB4" w:rsidRPr="00B11070">
        <w:rPr>
          <w:rFonts w:hint="eastAsia"/>
          <w:sz w:val="20"/>
          <w:szCs w:val="20"/>
        </w:rPr>
        <w:t>p.504</w:t>
      </w:r>
      <w:r w:rsidR="00885AB4" w:rsidRPr="00B11070">
        <w:rPr>
          <w:rFonts w:hint="eastAsia"/>
          <w:sz w:val="20"/>
          <w:szCs w:val="20"/>
        </w:rPr>
        <w:t>）</w:t>
      </w:r>
    </w:p>
    <w:p w:rsidR="00B77B58" w:rsidRPr="00B11070" w:rsidRDefault="001C0C55" w:rsidP="00C7333D">
      <w:pPr>
        <w:pStyle w:val="8a0"/>
        <w:ind w:leftChars="350" w:left="840"/>
      </w:pPr>
      <w:r w:rsidRPr="00B11070">
        <w:t>每四句中，又約五蘊為論：</w:t>
      </w:r>
      <w:r w:rsidR="006121F6" w:rsidRPr="00B11070">
        <w:t>色是</w:t>
      </w:r>
      <w:r w:rsidR="006121F6" w:rsidRPr="00B11070">
        <w:rPr>
          <w:b/>
        </w:rPr>
        <w:t>常</w:t>
      </w:r>
      <w:r w:rsidR="006121F6" w:rsidRPr="00B11070">
        <w:t>，是</w:t>
      </w:r>
      <w:r w:rsidR="006121F6" w:rsidRPr="00B11070">
        <w:rPr>
          <w:b/>
        </w:rPr>
        <w:t>無常</w:t>
      </w:r>
      <w:r w:rsidR="006121F6" w:rsidRPr="00B11070">
        <w:t>，是</w:t>
      </w:r>
      <w:r w:rsidR="006121F6" w:rsidRPr="00B11070">
        <w:rPr>
          <w:b/>
        </w:rPr>
        <w:t>亦常亦無常</w:t>
      </w:r>
      <w:r w:rsidR="006121F6" w:rsidRPr="00B11070">
        <w:t>，是</w:t>
      </w:r>
      <w:r w:rsidR="006121F6" w:rsidRPr="00B11070">
        <w:rPr>
          <w:b/>
        </w:rPr>
        <w:t>非常非無常</w:t>
      </w:r>
      <w:r w:rsidR="006121F6" w:rsidRPr="00B11070">
        <w:t>；受、想、行、識四蘊，也是這樣，就成了二十句。</w:t>
      </w:r>
    </w:p>
    <w:p w:rsidR="00115953" w:rsidRPr="00B11070" w:rsidRDefault="00C7333D" w:rsidP="00C7333D">
      <w:pPr>
        <w:pStyle w:val="511"/>
        <w:spacing w:beforeLines="30" w:before="108"/>
        <w:ind w:leftChars="350" w:left="840"/>
        <w:outlineLvl w:val="7"/>
        <w:rPr>
          <w:b/>
          <w:sz w:val="20"/>
          <w:szCs w:val="20"/>
          <w:bdr w:val="single" w:sz="4" w:space="0" w:color="auto"/>
        </w:rPr>
      </w:pPr>
      <w:r w:rsidRPr="00B11070">
        <w:rPr>
          <w:rFonts w:hint="eastAsia"/>
          <w:b/>
          <w:sz w:val="20"/>
          <w:szCs w:val="20"/>
          <w:bdr w:val="single" w:sz="4" w:space="0" w:color="auto"/>
        </w:rPr>
        <w:lastRenderedPageBreak/>
        <w:t>（</w:t>
      </w:r>
      <w:r w:rsidRPr="00B11070">
        <w:rPr>
          <w:rFonts w:hint="eastAsia"/>
          <w:b/>
          <w:sz w:val="20"/>
          <w:szCs w:val="20"/>
          <w:bdr w:val="single" w:sz="4" w:space="0" w:color="auto"/>
        </w:rPr>
        <w:t>B</w:t>
      </w:r>
      <w:r w:rsidRPr="00B11070">
        <w:rPr>
          <w:rFonts w:hint="eastAsia"/>
          <w:b/>
          <w:sz w:val="20"/>
          <w:szCs w:val="20"/>
          <w:bdr w:val="single" w:sz="4" w:space="0" w:color="auto"/>
        </w:rPr>
        <w:t>）</w:t>
      </w:r>
      <w:r w:rsidR="00115953" w:rsidRPr="00B11070">
        <w:rPr>
          <w:rFonts w:hint="eastAsia"/>
          <w:b/>
          <w:sz w:val="20"/>
          <w:szCs w:val="20"/>
          <w:bdr w:val="single" w:sz="4" w:space="0" w:color="auto"/>
        </w:rPr>
        <w:t>五蘊是「有邊、無邊、亦有亦無邊、非有非無邊」</w:t>
      </w:r>
      <w:r w:rsidR="00A9029F" w:rsidRPr="00B11070">
        <w:rPr>
          <w:rFonts w:hint="eastAsia"/>
          <w:b/>
          <w:sz w:val="20"/>
          <w:szCs w:val="20"/>
          <w:bdr w:val="single" w:sz="4" w:space="0" w:color="auto"/>
        </w:rPr>
        <w:t>（二十句）</w:t>
      </w:r>
      <w:r w:rsidR="00885AB4" w:rsidRPr="00B11070">
        <w:rPr>
          <w:rFonts w:hint="eastAsia"/>
          <w:sz w:val="20"/>
          <w:szCs w:val="20"/>
        </w:rPr>
        <w:t>（</w:t>
      </w:r>
      <w:r w:rsidR="00885AB4" w:rsidRPr="00B11070">
        <w:rPr>
          <w:rFonts w:hint="eastAsia"/>
          <w:sz w:val="20"/>
          <w:szCs w:val="20"/>
        </w:rPr>
        <w:t>p.504</w:t>
      </w:r>
      <w:r w:rsidR="00885AB4" w:rsidRPr="00B11070">
        <w:rPr>
          <w:rFonts w:hint="eastAsia"/>
          <w:sz w:val="20"/>
          <w:szCs w:val="20"/>
        </w:rPr>
        <w:t>）</w:t>
      </w:r>
    </w:p>
    <w:p w:rsidR="00B77B58" w:rsidRPr="00B11070" w:rsidRDefault="006121F6" w:rsidP="00C7333D">
      <w:pPr>
        <w:pStyle w:val="8a0"/>
        <w:ind w:leftChars="350" w:left="840"/>
      </w:pPr>
      <w:r w:rsidRPr="00B11070">
        <w:t>色是</w:t>
      </w:r>
      <w:r w:rsidRPr="00B11070">
        <w:rPr>
          <w:b/>
        </w:rPr>
        <w:t>有邊</w:t>
      </w:r>
      <w:r w:rsidRPr="00B11070">
        <w:t>，是</w:t>
      </w:r>
      <w:r w:rsidRPr="00B11070">
        <w:rPr>
          <w:b/>
        </w:rPr>
        <w:t>無邊</w:t>
      </w:r>
      <w:r w:rsidRPr="00B11070">
        <w:t>，是</w:t>
      </w:r>
      <w:r w:rsidRPr="00B11070">
        <w:rPr>
          <w:b/>
        </w:rPr>
        <w:t>亦有亦無邊</w:t>
      </w:r>
      <w:r w:rsidRPr="00B11070">
        <w:t>，是</w:t>
      </w:r>
      <w:r w:rsidRPr="00B11070">
        <w:rPr>
          <w:b/>
        </w:rPr>
        <w:t>非有非無邊</w:t>
      </w:r>
      <w:r w:rsidRPr="00B11070">
        <w:t>；受、想、行、識也如此，也成二十句。</w:t>
      </w:r>
    </w:p>
    <w:p w:rsidR="00115953" w:rsidRPr="00B11070" w:rsidRDefault="00C7333D" w:rsidP="00C7333D">
      <w:pPr>
        <w:pStyle w:val="511"/>
        <w:spacing w:beforeLines="30" w:before="108"/>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C</w:t>
      </w:r>
      <w:r w:rsidRPr="00B11070">
        <w:rPr>
          <w:rFonts w:hint="eastAsia"/>
          <w:b/>
          <w:sz w:val="20"/>
          <w:szCs w:val="20"/>
          <w:bdr w:val="single" w:sz="4" w:space="0" w:color="auto"/>
        </w:rPr>
        <w:t>）</w:t>
      </w:r>
      <w:r w:rsidR="00115953" w:rsidRPr="00B11070">
        <w:rPr>
          <w:rFonts w:hint="eastAsia"/>
          <w:b/>
          <w:sz w:val="20"/>
          <w:szCs w:val="20"/>
          <w:bdr w:val="single" w:sz="4" w:space="0" w:color="auto"/>
        </w:rPr>
        <w:t>五蘊是「如去、不如去、亦如亦不如去、非如非不如去」</w:t>
      </w:r>
      <w:r w:rsidR="00A9029F" w:rsidRPr="00B11070">
        <w:rPr>
          <w:rFonts w:hint="eastAsia"/>
          <w:b/>
          <w:sz w:val="20"/>
          <w:szCs w:val="20"/>
          <w:bdr w:val="single" w:sz="4" w:space="0" w:color="auto"/>
        </w:rPr>
        <w:t>（二十句）</w:t>
      </w:r>
      <w:r w:rsidR="00885AB4" w:rsidRPr="00B11070">
        <w:rPr>
          <w:rFonts w:hint="eastAsia"/>
          <w:sz w:val="20"/>
          <w:szCs w:val="20"/>
        </w:rPr>
        <w:t>（</w:t>
      </w:r>
      <w:r w:rsidR="00885AB4" w:rsidRPr="00B11070">
        <w:rPr>
          <w:rFonts w:hint="eastAsia"/>
          <w:sz w:val="20"/>
          <w:szCs w:val="20"/>
        </w:rPr>
        <w:t>p.504</w:t>
      </w:r>
      <w:r w:rsidR="00885AB4" w:rsidRPr="00B11070">
        <w:rPr>
          <w:rFonts w:hint="eastAsia"/>
          <w:sz w:val="20"/>
          <w:szCs w:val="20"/>
        </w:rPr>
        <w:t>）</w:t>
      </w:r>
    </w:p>
    <w:p w:rsidR="00B77B58" w:rsidRPr="00B11070" w:rsidRDefault="006121F6" w:rsidP="00C7333D">
      <w:pPr>
        <w:pStyle w:val="8a0"/>
        <w:ind w:leftChars="350" w:left="840"/>
      </w:pPr>
      <w:r w:rsidRPr="00B11070">
        <w:t>色</w:t>
      </w:r>
      <w:r w:rsidRPr="00B11070">
        <w:rPr>
          <w:b/>
        </w:rPr>
        <w:t>如去、不如去、亦如亦不如去、非如非不如去</w:t>
      </w:r>
      <w:r w:rsidRPr="00B11070">
        <w:t>；受、想、行、識四蘊也一樣的，就又成了二十句。</w:t>
      </w:r>
    </w:p>
    <w:p w:rsidR="00115953" w:rsidRPr="00B11070" w:rsidRDefault="00C7333D" w:rsidP="00C7333D">
      <w:pPr>
        <w:pStyle w:val="511"/>
        <w:spacing w:beforeLines="30" w:before="108"/>
        <w:ind w:leftChars="350" w:left="840"/>
        <w:outlineLvl w:val="7"/>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D</w:t>
      </w:r>
      <w:r w:rsidRPr="00B11070">
        <w:rPr>
          <w:rFonts w:hint="eastAsia"/>
          <w:b/>
          <w:sz w:val="20"/>
          <w:szCs w:val="20"/>
          <w:bdr w:val="single" w:sz="4" w:space="0" w:color="auto"/>
        </w:rPr>
        <w:t>）</w:t>
      </w:r>
      <w:r w:rsidR="00115953" w:rsidRPr="00B11070">
        <w:rPr>
          <w:rFonts w:hint="eastAsia"/>
          <w:b/>
          <w:sz w:val="20"/>
          <w:szCs w:val="20"/>
          <w:bdr w:val="single" w:sz="4" w:space="0" w:color="auto"/>
        </w:rPr>
        <w:t>與身命是「一、異」</w:t>
      </w:r>
      <w:r w:rsidR="00A9029F" w:rsidRPr="00B11070">
        <w:rPr>
          <w:rFonts w:hint="eastAsia"/>
          <w:b/>
          <w:sz w:val="20"/>
          <w:szCs w:val="20"/>
          <w:bdr w:val="single" w:sz="4" w:space="0" w:color="auto"/>
        </w:rPr>
        <w:t>（二句）</w:t>
      </w:r>
      <w:r w:rsidR="00885AB4" w:rsidRPr="00B11070">
        <w:rPr>
          <w:rFonts w:hint="eastAsia"/>
          <w:sz w:val="20"/>
          <w:szCs w:val="20"/>
        </w:rPr>
        <w:t>（</w:t>
      </w:r>
      <w:r w:rsidR="00885AB4" w:rsidRPr="00B11070">
        <w:rPr>
          <w:rFonts w:hint="eastAsia"/>
          <w:sz w:val="20"/>
          <w:szCs w:val="20"/>
        </w:rPr>
        <w:t>p.504</w:t>
      </w:r>
      <w:r w:rsidR="00885AB4" w:rsidRPr="00B11070">
        <w:rPr>
          <w:rFonts w:hint="eastAsia"/>
          <w:sz w:val="20"/>
          <w:szCs w:val="20"/>
        </w:rPr>
        <w:t>）</w:t>
      </w:r>
    </w:p>
    <w:p w:rsidR="00B77B58" w:rsidRPr="00B11070" w:rsidRDefault="006121F6" w:rsidP="00C7333D">
      <w:pPr>
        <w:pStyle w:val="8a0"/>
        <w:ind w:leftChars="350" w:left="840"/>
      </w:pPr>
      <w:r w:rsidRPr="00B11070">
        <w:t>加身與命的</w:t>
      </w:r>
      <w:r w:rsidRPr="00B11070">
        <w:rPr>
          <w:b/>
        </w:rPr>
        <w:t>是一</w:t>
      </w:r>
      <w:r w:rsidR="0086366A" w:rsidRPr="00B11070">
        <w:rPr>
          <w:rFonts w:hint="eastAsia"/>
          <w:b/>
        </w:rPr>
        <w:t>、</w:t>
      </w:r>
      <w:r w:rsidRPr="00B11070">
        <w:rPr>
          <w:b/>
        </w:rPr>
        <w:t>是異</w:t>
      </w:r>
      <w:r w:rsidRPr="00B11070">
        <w:t>二根本句，合為六十二見。</w:t>
      </w:r>
    </w:p>
    <w:p w:rsidR="00CC52B2" w:rsidRPr="00B11070" w:rsidRDefault="00C7333D" w:rsidP="00C7333D">
      <w:pPr>
        <w:pStyle w:val="511"/>
        <w:spacing w:beforeLines="30" w:before="108"/>
        <w:ind w:leftChars="300" w:left="720"/>
        <w:outlineLvl w:val="6"/>
        <w:rPr>
          <w:b/>
          <w:sz w:val="20"/>
          <w:szCs w:val="20"/>
          <w:bdr w:val="single" w:sz="4" w:space="0" w:color="auto"/>
        </w:rPr>
      </w:pPr>
      <w:r w:rsidRPr="00B11070">
        <w:rPr>
          <w:rFonts w:hint="eastAsia"/>
          <w:b/>
          <w:sz w:val="20"/>
          <w:szCs w:val="20"/>
          <w:bdr w:val="single" w:sz="4" w:space="0" w:color="auto"/>
        </w:rPr>
        <w:t>C</w:t>
      </w:r>
      <w:r w:rsidRPr="00B11070">
        <w:rPr>
          <w:rFonts w:hint="eastAsia"/>
          <w:b/>
          <w:sz w:val="20"/>
          <w:szCs w:val="20"/>
          <w:bdr w:val="single" w:sz="4" w:space="0" w:color="auto"/>
        </w:rPr>
        <w:t>、</w:t>
      </w:r>
      <w:r w:rsidR="00A9029F" w:rsidRPr="00B11070">
        <w:rPr>
          <w:rFonts w:hint="eastAsia"/>
          <w:b/>
          <w:sz w:val="20"/>
          <w:szCs w:val="20"/>
          <w:bdr w:val="single" w:sz="4" w:space="0" w:color="auto"/>
        </w:rPr>
        <w:t>諸見依涅槃、未來、過去而立</w:t>
      </w:r>
      <w:r w:rsidR="00300832" w:rsidRPr="00B11070">
        <w:rPr>
          <w:rFonts w:ascii="新細明體" w:hAnsi="新細明體" w:hint="eastAsia"/>
          <w:b/>
          <w:sz w:val="20"/>
          <w:szCs w:val="20"/>
          <w:bdr w:val="single" w:sz="4" w:space="0" w:color="auto"/>
        </w:rPr>
        <w:t>──</w:t>
      </w:r>
      <w:r w:rsidR="00300832" w:rsidRPr="00B11070">
        <w:rPr>
          <w:rFonts w:hint="eastAsia"/>
          <w:b/>
          <w:sz w:val="20"/>
          <w:szCs w:val="20"/>
          <w:bdr w:val="single" w:sz="4" w:space="0" w:color="auto"/>
          <w:shd w:val="pct15" w:color="auto" w:fill="FFFFFF"/>
        </w:rPr>
        <w:t>釋第</w:t>
      </w:r>
      <w:r w:rsidR="00300832" w:rsidRPr="00B11070">
        <w:rPr>
          <w:rFonts w:hint="eastAsia"/>
          <w:b/>
          <w:sz w:val="20"/>
          <w:szCs w:val="20"/>
          <w:bdr w:val="single" w:sz="4" w:space="0" w:color="auto"/>
          <w:shd w:val="pct15" w:color="auto" w:fill="FFFFFF"/>
        </w:rPr>
        <w:t>21</w:t>
      </w:r>
      <w:r w:rsidR="00300832" w:rsidRPr="00B11070">
        <w:rPr>
          <w:rFonts w:hint="eastAsia"/>
          <w:b/>
          <w:sz w:val="20"/>
          <w:szCs w:val="20"/>
          <w:bdr w:val="single" w:sz="4" w:space="0" w:color="auto"/>
          <w:shd w:val="pct15" w:color="auto" w:fill="FFFFFF"/>
        </w:rPr>
        <w:t>頌後二句</w:t>
      </w:r>
      <w:r w:rsidR="00885AB4" w:rsidRPr="00B11070">
        <w:rPr>
          <w:rFonts w:hint="eastAsia"/>
          <w:sz w:val="20"/>
          <w:szCs w:val="20"/>
        </w:rPr>
        <w:t>（</w:t>
      </w:r>
      <w:r w:rsidR="00885AB4" w:rsidRPr="00B11070">
        <w:rPr>
          <w:rFonts w:hint="eastAsia"/>
          <w:sz w:val="20"/>
          <w:szCs w:val="20"/>
        </w:rPr>
        <w:t>pp.504-505</w:t>
      </w:r>
      <w:r w:rsidR="00885AB4" w:rsidRPr="00B11070">
        <w:rPr>
          <w:rFonts w:hint="eastAsia"/>
          <w:sz w:val="20"/>
          <w:szCs w:val="20"/>
        </w:rPr>
        <w:t>）</w:t>
      </w:r>
    </w:p>
    <w:p w:rsidR="0022116E" w:rsidRPr="00B11070" w:rsidRDefault="006121F6" w:rsidP="00300832">
      <w:pPr>
        <w:pStyle w:val="7A0"/>
        <w:ind w:leftChars="300" w:left="720"/>
      </w:pPr>
      <w:r w:rsidRPr="00B11070">
        <w:rPr>
          <w:rFonts w:ascii="Times Ext Roman" w:hAnsi="Times Ext Roman" w:cs="Times Ext Roman"/>
        </w:rPr>
        <w:t>這十四句中，</w:t>
      </w:r>
      <w:r w:rsidRPr="00B11070">
        <w:rPr>
          <w:b/>
        </w:rPr>
        <w:t>滅後有無</w:t>
      </w:r>
      <w:r w:rsidRPr="00B11070">
        <w:t>等四句，是考慮涅槃，</w:t>
      </w:r>
      <w:r w:rsidRPr="00B11070">
        <w:rPr>
          <w:b/>
        </w:rPr>
        <w:t>在涅槃上所生起的戲論</w:t>
      </w:r>
      <w:r w:rsidRPr="00B11070">
        <w:t>。</w:t>
      </w:r>
    </w:p>
    <w:p w:rsidR="00300832" w:rsidRPr="00B11070" w:rsidRDefault="006121F6" w:rsidP="00300832">
      <w:pPr>
        <w:pStyle w:val="7A0"/>
        <w:spacing w:beforeLines="30" w:before="108"/>
        <w:ind w:leftChars="300" w:left="720"/>
        <w:rPr>
          <w:bCs/>
          <w:sz w:val="22"/>
          <w:szCs w:val="22"/>
          <w:shd w:val="pct15" w:color="auto" w:fill="FFFFFF"/>
        </w:rPr>
      </w:pPr>
      <w:r w:rsidRPr="00B11070">
        <w:rPr>
          <w:b/>
        </w:rPr>
        <w:t>有邊</w:t>
      </w:r>
      <w:r w:rsidR="0063279F" w:rsidRPr="00B11070">
        <w:rPr>
          <w:rFonts w:hint="eastAsia"/>
          <w:b/>
        </w:rPr>
        <w:t>、</w:t>
      </w:r>
      <w:r w:rsidRPr="00B11070">
        <w:rPr>
          <w:b/>
        </w:rPr>
        <w:t>無邊</w:t>
      </w:r>
      <w:r w:rsidRPr="00B11070">
        <w:t>等的四句，</w:t>
      </w:r>
      <w:r w:rsidRPr="00B11070">
        <w:rPr>
          <w:b/>
        </w:rPr>
        <w:t>是推論未來而起的</w:t>
      </w:r>
      <w:r w:rsidRPr="00B11070">
        <w:t>。我在無窮的未來，是有邊際？無邊際？假使未來永久</w:t>
      </w:r>
      <w:r w:rsidR="0063279F" w:rsidRPr="00B11070">
        <w:t>恒</w:t>
      </w:r>
      <w:r w:rsidRPr="00B11070">
        <w:t>時存在而不滅的，這是無邊際；不能永久存在，這是有邊際。</w:t>
      </w:r>
    </w:p>
    <w:p w:rsidR="00300832" w:rsidRPr="00B11070" w:rsidRDefault="006121F6" w:rsidP="00300832">
      <w:pPr>
        <w:pStyle w:val="7A0"/>
        <w:spacing w:beforeLines="30" w:before="108"/>
        <w:ind w:leftChars="300" w:left="720"/>
      </w:pPr>
      <w:r w:rsidRPr="00B11070">
        <w:rPr>
          <w:b/>
        </w:rPr>
        <w:t>常</w:t>
      </w:r>
      <w:r w:rsidR="0063279F" w:rsidRPr="00B11070">
        <w:rPr>
          <w:rFonts w:hint="eastAsia"/>
          <w:b/>
        </w:rPr>
        <w:t>、</w:t>
      </w:r>
      <w:r w:rsidRPr="00B11070">
        <w:rPr>
          <w:b/>
        </w:rPr>
        <w:t>無常</w:t>
      </w:r>
      <w:r w:rsidRPr="00B11070">
        <w:t>等的四句，</w:t>
      </w:r>
      <w:r w:rsidRPr="00B11070">
        <w:rPr>
          <w:b/>
        </w:rPr>
        <w:t>是追究過去而起的</w:t>
      </w:r>
      <w:r w:rsidRPr="00B11070">
        <w:t>。我在久遠的過去，是怎樣存在或不存在的？存在，即常；不存在，即無常。</w:t>
      </w:r>
    </w:p>
    <w:p w:rsidR="00A9029F" w:rsidRPr="00B11070" w:rsidRDefault="006121F6" w:rsidP="00300832">
      <w:pPr>
        <w:pStyle w:val="7A0"/>
        <w:spacing w:beforeLines="30" w:before="108"/>
        <w:ind w:leftChars="300" w:left="720"/>
      </w:pPr>
      <w:r w:rsidRPr="00B11070">
        <w:t>佛法中所說</w:t>
      </w:r>
      <w:r w:rsidR="0063279F" w:rsidRPr="00B11070">
        <w:rPr>
          <w:b/>
        </w:rPr>
        <w:t>恒</w:t>
      </w:r>
      <w:r w:rsidRPr="00B11070">
        <w:rPr>
          <w:b/>
        </w:rPr>
        <w:t>、常</w:t>
      </w:r>
      <w:r w:rsidRPr="00B11070">
        <w:t>兩個字，</w:t>
      </w:r>
      <w:r w:rsidRPr="00B11070">
        <w:rPr>
          <w:b/>
        </w:rPr>
        <w:t>常</w:t>
      </w:r>
      <w:r w:rsidRPr="00B11070">
        <w:t>是向</w:t>
      </w:r>
      <w:r w:rsidRPr="00B11070">
        <w:rPr>
          <w:b/>
        </w:rPr>
        <w:t>過去</w:t>
      </w:r>
      <w:r w:rsidRPr="00B11070">
        <w:t>而說的，</w:t>
      </w:r>
      <w:r w:rsidR="0063279F" w:rsidRPr="00B11070">
        <w:rPr>
          <w:b/>
        </w:rPr>
        <w:t>恒</w:t>
      </w:r>
      <w:r w:rsidRPr="00B11070">
        <w:t>是向</w:t>
      </w:r>
      <w:r w:rsidRPr="00B11070">
        <w:rPr>
          <w:b/>
        </w:rPr>
        <w:t>未來</w:t>
      </w:r>
      <w:r w:rsidRPr="00B11070">
        <w:t>世而說的。</w:t>
      </w:r>
    </w:p>
    <w:p w:rsidR="005F68FF" w:rsidRPr="00B11070" w:rsidRDefault="006121F6" w:rsidP="00A9029F">
      <w:pPr>
        <w:pStyle w:val="7A0"/>
        <w:ind w:leftChars="300" w:left="720"/>
      </w:pPr>
      <w:r w:rsidRPr="00B11070">
        <w:t>所以此中</w:t>
      </w:r>
      <w:r w:rsidRPr="00B11070">
        <w:rPr>
          <w:b/>
        </w:rPr>
        <w:t>邊</w:t>
      </w:r>
      <w:r w:rsidR="00A9029F" w:rsidRPr="00B11070">
        <w:rPr>
          <w:rFonts w:hint="eastAsia"/>
          <w:b/>
        </w:rPr>
        <w:t>、</w:t>
      </w:r>
      <w:r w:rsidRPr="00B11070">
        <w:rPr>
          <w:b/>
        </w:rPr>
        <w:t>無邊</w:t>
      </w:r>
      <w:r w:rsidRPr="00B11070">
        <w:t>等，也是</w:t>
      </w:r>
      <w:r w:rsidRPr="00B11070">
        <w:rPr>
          <w:b/>
        </w:rPr>
        <w:t>約時間說</w:t>
      </w:r>
      <w:r w:rsidRPr="00B11070">
        <w:t>。（這可以</w:t>
      </w:r>
      <w:r w:rsidRPr="00B11070">
        <w:rPr>
          <w:b/>
        </w:rPr>
        <w:t>約空間說</w:t>
      </w:r>
      <w:r w:rsidRPr="00B11070">
        <w:t>，即有限與無限）。</w:t>
      </w:r>
    </w:p>
    <w:p w:rsidR="00CC52B2" w:rsidRPr="00B11070" w:rsidRDefault="006121F6" w:rsidP="00300832">
      <w:pPr>
        <w:pStyle w:val="7A0"/>
        <w:ind w:leftChars="300" w:left="720"/>
      </w:pPr>
      <w:r w:rsidRPr="00B11070">
        <w:t>所以說：「</w:t>
      </w:r>
      <w:r w:rsidRPr="00B11070">
        <w:rPr>
          <w:rFonts w:eastAsia="標楷體"/>
          <w:b/>
        </w:rPr>
        <w:t>諸見依涅槃</w:t>
      </w:r>
      <w:r w:rsidR="00AD5E6A" w:rsidRPr="00B11070">
        <w:rPr>
          <w:rFonts w:eastAsia="標楷體" w:hint="eastAsia"/>
          <w:b/>
        </w:rPr>
        <w:t>、</w:t>
      </w:r>
      <w:r w:rsidRPr="00B11070">
        <w:rPr>
          <w:rFonts w:eastAsia="標楷體"/>
          <w:b/>
        </w:rPr>
        <w:t>未來、過去世</w:t>
      </w:r>
      <w:r w:rsidR="00A9029F" w:rsidRPr="00B11070">
        <w:t>。</w:t>
      </w:r>
      <w:r w:rsidRPr="00B11070">
        <w:t>」</w:t>
      </w:r>
    </w:p>
    <w:p w:rsidR="006121F6" w:rsidRPr="00B11070" w:rsidRDefault="006121F6" w:rsidP="00300832">
      <w:pPr>
        <w:pStyle w:val="7A0"/>
        <w:spacing w:beforeLines="30" w:before="108"/>
        <w:ind w:leftChars="300" w:left="720"/>
      </w:pPr>
      <w:r w:rsidRPr="00B11070">
        <w:rPr>
          <w:b/>
        </w:rPr>
        <w:t>身命一異</w:t>
      </w:r>
      <w:r w:rsidRPr="00B11070">
        <w:t>二根本句，可</w:t>
      </w:r>
      <w:r w:rsidRPr="00B11070">
        <w:rPr>
          <w:b/>
        </w:rPr>
        <w:t>通於三者</w:t>
      </w:r>
      <w:r w:rsidRPr="00B11070">
        <w:t>。</w:t>
      </w:r>
    </w:p>
    <w:p w:rsidR="006121F6" w:rsidRPr="00B11070" w:rsidRDefault="004B3F09" w:rsidP="00661F28">
      <w:pPr>
        <w:spacing w:beforeLines="30" w:before="108"/>
        <w:ind w:leftChars="200" w:left="480"/>
        <w:outlineLvl w:val="4"/>
        <w:rPr>
          <w:b/>
          <w:sz w:val="20"/>
          <w:szCs w:val="20"/>
          <w:bdr w:val="single" w:sz="4" w:space="0" w:color="auto"/>
        </w:rPr>
      </w:pPr>
      <w:r w:rsidRPr="00B11070">
        <w:rPr>
          <w:rFonts w:hint="eastAsia"/>
          <w:b/>
          <w:sz w:val="20"/>
          <w:szCs w:val="20"/>
          <w:bdr w:val="single" w:sz="4" w:space="0" w:color="auto"/>
        </w:rPr>
        <w:t>2</w:t>
      </w:r>
      <w:r w:rsidRPr="00B11070">
        <w:rPr>
          <w:rFonts w:hint="eastAsia"/>
          <w:b/>
          <w:sz w:val="20"/>
          <w:szCs w:val="20"/>
          <w:bdr w:val="single" w:sz="4" w:space="0" w:color="auto"/>
        </w:rPr>
        <w:t>、</w:t>
      </w:r>
      <w:r w:rsidR="006121F6" w:rsidRPr="00B11070">
        <w:rPr>
          <w:b/>
          <w:sz w:val="20"/>
          <w:szCs w:val="20"/>
          <w:bdr w:val="single" w:sz="4" w:space="0" w:color="auto"/>
        </w:rPr>
        <w:t>遮破</w:t>
      </w:r>
      <w:r w:rsidR="00885AB4" w:rsidRPr="00B11070">
        <w:rPr>
          <w:rFonts w:hint="eastAsia"/>
          <w:sz w:val="20"/>
          <w:szCs w:val="20"/>
        </w:rPr>
        <w:t>（</w:t>
      </w:r>
      <w:r w:rsidR="00885AB4" w:rsidRPr="00B11070">
        <w:rPr>
          <w:rFonts w:hint="eastAsia"/>
          <w:sz w:val="20"/>
          <w:szCs w:val="20"/>
        </w:rPr>
        <w:t>pp.505-506</w:t>
      </w:r>
      <w:r w:rsidR="00885AB4" w:rsidRPr="00B11070">
        <w:rPr>
          <w:rFonts w:hint="eastAsia"/>
          <w:sz w:val="20"/>
          <w:szCs w:val="20"/>
        </w:rPr>
        <w:t>）</w:t>
      </w:r>
    </w:p>
    <w:p w:rsidR="006121F6" w:rsidRPr="00B11070" w:rsidRDefault="006121F6" w:rsidP="001C0C55">
      <w:pPr>
        <w:pStyle w:val="511"/>
        <w:ind w:leftChars="200" w:left="48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22</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一切法空故，何有邊無邊</w:t>
      </w:r>
      <w:r w:rsidR="002C422D" w:rsidRPr="00B11070">
        <w:rPr>
          <w:rFonts w:ascii="Times Ext Roman" w:eastAsia="標楷體" w:hAnsi="Times Ext Roman" w:cs="Times Ext Roman"/>
        </w:rPr>
        <w:t>、</w:t>
      </w:r>
      <w:r w:rsidRPr="00B11070">
        <w:rPr>
          <w:rFonts w:ascii="Times Ext Roman" w:eastAsia="標楷體" w:hAnsi="Times Ext Roman" w:cs="Times Ext Roman"/>
        </w:rPr>
        <w:t>亦邊亦無邊</w:t>
      </w:r>
      <w:r w:rsidR="002C422D" w:rsidRPr="00B11070">
        <w:rPr>
          <w:rFonts w:ascii="Times Ext Roman" w:eastAsia="標楷體" w:hAnsi="Times Ext Roman" w:cs="Times Ext Roman"/>
        </w:rPr>
        <w:t>、</w:t>
      </w:r>
      <w:r w:rsidRPr="00B11070">
        <w:rPr>
          <w:rFonts w:ascii="Times Ext Roman" w:eastAsia="標楷體" w:hAnsi="Times Ext Roman" w:cs="Times Ext Roman"/>
        </w:rPr>
        <w:t>非有非無邊</w:t>
      </w:r>
      <w:r w:rsidR="002C422D" w:rsidRPr="00B11070">
        <w:rPr>
          <w:rFonts w:ascii="Times Ext Roman" w:eastAsia="標楷體" w:hAnsi="Times Ext Roman" w:cs="Times Ext Roman"/>
        </w:rPr>
        <w:t>？</w:t>
      </w:r>
      <w:r w:rsidR="00516C13" w:rsidRPr="00B11070">
        <w:rPr>
          <w:rStyle w:val="a7"/>
          <w:rFonts w:eastAsia="標楷體"/>
        </w:rPr>
        <w:footnoteReference w:id="112"/>
      </w:r>
    </w:p>
    <w:p w:rsidR="006121F6" w:rsidRPr="00B11070" w:rsidRDefault="006121F6" w:rsidP="001E071D">
      <w:pPr>
        <w:pStyle w:val="511"/>
        <w:ind w:leftChars="200" w:left="48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23</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何者為一異？何有常無常</w:t>
      </w:r>
      <w:r w:rsidR="002C422D" w:rsidRPr="00B11070">
        <w:rPr>
          <w:rFonts w:ascii="Times Ext Roman" w:eastAsia="標楷體" w:hAnsi="Times Ext Roman" w:cs="Times Ext Roman"/>
        </w:rPr>
        <w:t>、亦常亦無常、</w:t>
      </w:r>
      <w:r w:rsidRPr="00B11070">
        <w:rPr>
          <w:rFonts w:ascii="Times Ext Roman" w:eastAsia="標楷體" w:hAnsi="Times Ext Roman" w:cs="Times Ext Roman"/>
        </w:rPr>
        <w:t>非常非無常？</w:t>
      </w:r>
      <w:r w:rsidR="00036A57" w:rsidRPr="00B11070">
        <w:rPr>
          <w:rStyle w:val="a7"/>
          <w:rFonts w:eastAsia="標楷體"/>
        </w:rPr>
        <w:footnoteReference w:id="113"/>
      </w:r>
    </w:p>
    <w:p w:rsidR="000D27BF" w:rsidRPr="00B11070" w:rsidRDefault="00A9029F" w:rsidP="005C3648">
      <w:pPr>
        <w:pStyle w:val="511"/>
        <w:spacing w:beforeLines="30" w:before="108"/>
        <w:ind w:leftChars="250" w:left="600"/>
        <w:outlineLvl w:val="6"/>
        <w:rPr>
          <w:b/>
          <w:sz w:val="20"/>
          <w:szCs w:val="20"/>
          <w:bdr w:val="single" w:sz="4" w:space="0" w:color="auto"/>
        </w:rPr>
      </w:pPr>
      <w:r w:rsidRPr="00B11070">
        <w:rPr>
          <w:rFonts w:hint="eastAsia"/>
          <w:b/>
          <w:sz w:val="20"/>
          <w:szCs w:val="20"/>
          <w:bdr w:val="single" w:sz="4" w:space="0" w:color="auto"/>
        </w:rPr>
        <w:lastRenderedPageBreak/>
        <w:t>（</w:t>
      </w:r>
      <w:r w:rsidRPr="00B11070">
        <w:rPr>
          <w:rFonts w:hint="eastAsia"/>
          <w:b/>
          <w:sz w:val="20"/>
          <w:szCs w:val="20"/>
          <w:bdr w:val="single" w:sz="4" w:space="0" w:color="auto"/>
        </w:rPr>
        <w:t>1</w:t>
      </w:r>
      <w:r w:rsidRPr="00B11070">
        <w:rPr>
          <w:rFonts w:hint="eastAsia"/>
          <w:b/>
          <w:sz w:val="20"/>
          <w:szCs w:val="20"/>
          <w:bdr w:val="single" w:sz="4" w:space="0" w:color="auto"/>
        </w:rPr>
        <w:t>）妄執有邊、無邊等</w:t>
      </w:r>
      <w:r w:rsidR="00D24D8B" w:rsidRPr="00B11070">
        <w:rPr>
          <w:rFonts w:hint="eastAsia"/>
          <w:b/>
          <w:sz w:val="20"/>
          <w:szCs w:val="20"/>
          <w:bdr w:val="single" w:sz="4" w:space="0" w:color="auto"/>
        </w:rPr>
        <w:t>十句</w:t>
      </w:r>
      <w:r w:rsidR="005C3648" w:rsidRPr="00B11070">
        <w:rPr>
          <w:rFonts w:hint="eastAsia"/>
          <w:b/>
          <w:sz w:val="20"/>
          <w:szCs w:val="20"/>
          <w:bdr w:val="single" w:sz="4" w:space="0" w:color="auto"/>
        </w:rPr>
        <w:t>，</w:t>
      </w:r>
      <w:r w:rsidRPr="00B11070">
        <w:rPr>
          <w:rFonts w:hint="eastAsia"/>
          <w:b/>
          <w:sz w:val="20"/>
          <w:szCs w:val="20"/>
          <w:bdr w:val="single" w:sz="4" w:space="0" w:color="auto"/>
        </w:rPr>
        <w:t>不能證得涅槃</w:t>
      </w:r>
      <w:r w:rsidR="00885AB4" w:rsidRPr="00B11070">
        <w:rPr>
          <w:rFonts w:hint="eastAsia"/>
          <w:sz w:val="20"/>
          <w:szCs w:val="20"/>
        </w:rPr>
        <w:t>（</w:t>
      </w:r>
      <w:r w:rsidR="00885AB4" w:rsidRPr="00B11070">
        <w:rPr>
          <w:rFonts w:hint="eastAsia"/>
          <w:sz w:val="20"/>
          <w:szCs w:val="20"/>
        </w:rPr>
        <w:t>p.505</w:t>
      </w:r>
      <w:r w:rsidR="00885AB4" w:rsidRPr="00B11070">
        <w:rPr>
          <w:rFonts w:hint="eastAsia"/>
          <w:sz w:val="20"/>
          <w:szCs w:val="20"/>
        </w:rPr>
        <w:t>）</w:t>
      </w:r>
    </w:p>
    <w:p w:rsidR="00CC52B2" w:rsidRPr="00B11070" w:rsidRDefault="006121F6" w:rsidP="005C3648">
      <w:pPr>
        <w:pStyle w:val="6A1"/>
        <w:ind w:leftChars="250" w:left="600"/>
        <w:rPr>
          <w:rFonts w:ascii="Times Ext Roman" w:hAnsi="Times Ext Roman" w:cs="Times Ext Roman"/>
        </w:rPr>
      </w:pPr>
      <w:r w:rsidRPr="00B11070">
        <w:rPr>
          <w:rFonts w:ascii="Times Ext Roman" w:hAnsi="Times Ext Roman" w:cs="Times Ext Roman"/>
        </w:rPr>
        <w:t>敘述了外人荒謬的執見，就針對他的執見，加以破斥。滅後有無四句，正是從涅槃而起的戲論，上來</w:t>
      </w:r>
      <w:r w:rsidR="00AD5E6A" w:rsidRPr="00B11070">
        <w:rPr>
          <w:rStyle w:val="a7"/>
        </w:rPr>
        <w:footnoteReference w:id="114"/>
      </w:r>
      <w:r w:rsidRPr="00B11070">
        <w:rPr>
          <w:rFonts w:ascii="Times Ext Roman" w:hAnsi="Times Ext Roman" w:cs="Times Ext Roman"/>
        </w:rPr>
        <w:t>已廣為破斥。其他十句</w:t>
      </w:r>
      <w:r w:rsidR="008A3F00" w:rsidRPr="00B11070">
        <w:rPr>
          <w:rStyle w:val="a7"/>
        </w:rPr>
        <w:footnoteReference w:id="115"/>
      </w:r>
      <w:r w:rsidRPr="00B11070">
        <w:rPr>
          <w:rFonts w:ascii="Times Ext Roman" w:hAnsi="Times Ext Roman" w:cs="Times Ext Roman"/>
        </w:rPr>
        <w:t>，雖不約涅槃而說，然有了這種妄執，也是不能離執而圓證寂滅的，所以也附帶的破斥他。</w:t>
      </w:r>
    </w:p>
    <w:p w:rsidR="00D24D8B" w:rsidRPr="00B11070" w:rsidRDefault="00A9029F" w:rsidP="005C3648">
      <w:pPr>
        <w:pStyle w:val="511"/>
        <w:spacing w:beforeLines="30" w:before="108"/>
        <w:ind w:leftChars="250" w:left="600"/>
        <w:outlineLvl w:val="6"/>
        <w:rPr>
          <w:b/>
          <w:sz w:val="20"/>
          <w:szCs w:val="20"/>
          <w:bdr w:val="single" w:sz="4" w:space="0" w:color="auto"/>
        </w:rPr>
      </w:pPr>
      <w:r w:rsidRPr="00B11070">
        <w:rPr>
          <w:rFonts w:hint="eastAsia"/>
          <w:b/>
          <w:sz w:val="20"/>
          <w:szCs w:val="20"/>
          <w:bdr w:val="single" w:sz="4" w:space="0" w:color="auto"/>
        </w:rPr>
        <w:t>（</w:t>
      </w:r>
      <w:r w:rsidRPr="00B11070">
        <w:rPr>
          <w:rFonts w:hint="eastAsia"/>
          <w:b/>
          <w:sz w:val="20"/>
          <w:szCs w:val="20"/>
          <w:bdr w:val="single" w:sz="4" w:space="0" w:color="auto"/>
        </w:rPr>
        <w:t>2</w:t>
      </w:r>
      <w:r w:rsidRPr="00B11070">
        <w:rPr>
          <w:rFonts w:hint="eastAsia"/>
          <w:b/>
          <w:sz w:val="20"/>
          <w:szCs w:val="20"/>
          <w:bdr w:val="single" w:sz="4" w:space="0" w:color="auto"/>
        </w:rPr>
        <w:t>）別破</w:t>
      </w:r>
      <w:r w:rsidR="00885AB4" w:rsidRPr="00B11070">
        <w:rPr>
          <w:rFonts w:hint="eastAsia"/>
          <w:sz w:val="20"/>
          <w:szCs w:val="20"/>
        </w:rPr>
        <w:t>（</w:t>
      </w:r>
      <w:r w:rsidR="00885AB4" w:rsidRPr="00B11070">
        <w:rPr>
          <w:rFonts w:hint="eastAsia"/>
          <w:sz w:val="20"/>
          <w:szCs w:val="20"/>
        </w:rPr>
        <w:t>pp.505-506</w:t>
      </w:r>
      <w:r w:rsidR="00885AB4" w:rsidRPr="00B11070">
        <w:rPr>
          <w:rFonts w:hint="eastAsia"/>
          <w:sz w:val="20"/>
          <w:szCs w:val="20"/>
        </w:rPr>
        <w:t>）</w:t>
      </w:r>
    </w:p>
    <w:p w:rsidR="00CC52B2" w:rsidRPr="00B11070" w:rsidRDefault="00D24D8B" w:rsidP="005C3648">
      <w:pPr>
        <w:pStyle w:val="511"/>
        <w:ind w:leftChars="300" w:left="720"/>
        <w:outlineLvl w:val="7"/>
        <w:rPr>
          <w:b/>
          <w:sz w:val="20"/>
          <w:szCs w:val="20"/>
          <w:bdr w:val="single" w:sz="4" w:space="0" w:color="auto"/>
        </w:rPr>
      </w:pPr>
      <w:r w:rsidRPr="00B11070">
        <w:rPr>
          <w:rFonts w:hint="eastAsia"/>
          <w:b/>
          <w:sz w:val="20"/>
          <w:szCs w:val="20"/>
          <w:bdr w:val="single" w:sz="4" w:space="0" w:color="auto"/>
        </w:rPr>
        <w:t>A</w:t>
      </w:r>
      <w:r w:rsidR="0086366A" w:rsidRPr="00B11070">
        <w:rPr>
          <w:rFonts w:hint="eastAsia"/>
          <w:b/>
          <w:sz w:val="20"/>
          <w:szCs w:val="20"/>
          <w:bdr w:val="single" w:sz="4" w:space="0" w:color="auto"/>
        </w:rPr>
        <w:t>、</w:t>
      </w:r>
      <w:r w:rsidR="00A9029F" w:rsidRPr="00B11070">
        <w:rPr>
          <w:rFonts w:hint="eastAsia"/>
          <w:b/>
          <w:sz w:val="20"/>
          <w:szCs w:val="20"/>
          <w:bdr w:val="single" w:sz="4" w:space="0" w:color="auto"/>
        </w:rPr>
        <w:t>一切法</w:t>
      </w:r>
      <w:r w:rsidRPr="00B11070">
        <w:rPr>
          <w:rFonts w:hint="eastAsia"/>
          <w:b/>
          <w:sz w:val="20"/>
          <w:szCs w:val="20"/>
          <w:bdr w:val="single" w:sz="4" w:space="0" w:color="auto"/>
        </w:rPr>
        <w:t>空中，無</w:t>
      </w:r>
      <w:r w:rsidR="003D41CC" w:rsidRPr="00B11070">
        <w:rPr>
          <w:rFonts w:hint="eastAsia"/>
          <w:b/>
          <w:sz w:val="20"/>
          <w:szCs w:val="20"/>
          <w:bdr w:val="single" w:sz="4" w:space="0" w:color="auto"/>
        </w:rPr>
        <w:t>「</w:t>
      </w:r>
      <w:r w:rsidR="00A9029F" w:rsidRPr="00B11070">
        <w:rPr>
          <w:rFonts w:hint="eastAsia"/>
          <w:b/>
          <w:sz w:val="20"/>
          <w:szCs w:val="20"/>
          <w:bdr w:val="single" w:sz="4" w:space="0" w:color="auto"/>
        </w:rPr>
        <w:t>有邊、無邊</w:t>
      </w:r>
      <w:r w:rsidR="003D41CC" w:rsidRPr="00B11070">
        <w:rPr>
          <w:rFonts w:hint="eastAsia"/>
          <w:b/>
          <w:sz w:val="20"/>
          <w:szCs w:val="20"/>
          <w:bdr w:val="single" w:sz="4" w:space="0" w:color="auto"/>
        </w:rPr>
        <w:t>」</w:t>
      </w:r>
      <w:r w:rsidR="00A9029F" w:rsidRPr="00B11070">
        <w:rPr>
          <w:rFonts w:hint="eastAsia"/>
          <w:b/>
          <w:sz w:val="20"/>
          <w:szCs w:val="20"/>
          <w:bdr w:val="single" w:sz="4" w:space="0" w:color="auto"/>
        </w:rPr>
        <w:t>等邪執</w:t>
      </w:r>
      <w:r w:rsidR="002B3307" w:rsidRPr="00B11070">
        <w:rPr>
          <w:rFonts w:ascii="新細明體" w:hAnsi="新細明體"/>
          <w:b/>
          <w:sz w:val="20"/>
          <w:szCs w:val="20"/>
          <w:bdr w:val="single" w:sz="4" w:space="0" w:color="auto"/>
        </w:rPr>
        <w:t>──</w:t>
      </w:r>
      <w:r w:rsidR="00780CB8" w:rsidRPr="00B11070">
        <w:rPr>
          <w:b/>
          <w:sz w:val="20"/>
          <w:szCs w:val="20"/>
          <w:bdr w:val="single" w:sz="4" w:space="0" w:color="auto"/>
          <w:shd w:val="pct15" w:color="auto" w:fill="FFFFFF"/>
        </w:rPr>
        <w:t>釋第</w:t>
      </w:r>
      <w:r w:rsidR="00780CB8" w:rsidRPr="00B11070">
        <w:rPr>
          <w:b/>
          <w:sz w:val="20"/>
          <w:szCs w:val="20"/>
          <w:bdr w:val="single" w:sz="4" w:space="0" w:color="auto"/>
          <w:shd w:val="pct15" w:color="auto" w:fill="FFFFFF"/>
        </w:rPr>
        <w:t>22</w:t>
      </w:r>
      <w:r w:rsidR="00780CB8" w:rsidRPr="00B11070">
        <w:rPr>
          <w:b/>
          <w:sz w:val="20"/>
          <w:szCs w:val="20"/>
          <w:bdr w:val="single" w:sz="4" w:space="0" w:color="auto"/>
          <w:shd w:val="pct15" w:color="auto" w:fill="FFFFFF"/>
        </w:rPr>
        <w:t>頌</w:t>
      </w:r>
      <w:r w:rsidR="00CB2BDA" w:rsidRPr="00B11070">
        <w:rPr>
          <w:rStyle w:val="a7"/>
        </w:rPr>
        <w:footnoteReference w:id="116"/>
      </w:r>
      <w:r w:rsidR="00885AB4" w:rsidRPr="00B11070">
        <w:rPr>
          <w:rFonts w:hint="eastAsia"/>
          <w:sz w:val="20"/>
          <w:szCs w:val="20"/>
        </w:rPr>
        <w:t>（</w:t>
      </w:r>
      <w:r w:rsidR="00885AB4" w:rsidRPr="00B11070">
        <w:rPr>
          <w:rFonts w:hint="eastAsia"/>
          <w:sz w:val="20"/>
          <w:szCs w:val="20"/>
        </w:rPr>
        <w:t>pp.505-506</w:t>
      </w:r>
      <w:r w:rsidR="00885AB4" w:rsidRPr="00B11070">
        <w:rPr>
          <w:rFonts w:hint="eastAsia"/>
          <w:sz w:val="20"/>
          <w:szCs w:val="20"/>
        </w:rPr>
        <w:t>）</w:t>
      </w:r>
    </w:p>
    <w:p w:rsidR="006121F6" w:rsidRPr="00B11070" w:rsidRDefault="006121F6" w:rsidP="005C3648">
      <w:pPr>
        <w:pStyle w:val="7A0"/>
        <w:ind w:leftChars="300" w:left="720"/>
      </w:pPr>
      <w:r w:rsidRPr="00B11070">
        <w:t>你從實有自性見出發，在本來無所有的，妄見是有，種種戲論；「</w:t>
      </w:r>
      <w:r w:rsidRPr="00B11070">
        <w:rPr>
          <w:rFonts w:eastAsia="標楷體"/>
          <w:b/>
        </w:rPr>
        <w:t>一切法</w:t>
      </w:r>
      <w:r w:rsidRPr="00B11070">
        <w:t>」的畢竟性「</w:t>
      </w:r>
      <w:r w:rsidRPr="00B11070">
        <w:rPr>
          <w:rFonts w:eastAsia="標楷體"/>
          <w:b/>
        </w:rPr>
        <w:t>空</w:t>
      </w:r>
      <w:r w:rsidRPr="00B11070">
        <w:t>」中，那裡「</w:t>
      </w:r>
      <w:r w:rsidRPr="00B11070">
        <w:rPr>
          <w:rFonts w:eastAsia="標楷體"/>
          <w:b/>
        </w:rPr>
        <w:t>有</w:t>
      </w:r>
      <w:r w:rsidRPr="00B11070">
        <w:t>」什麼有「</w:t>
      </w:r>
      <w:r w:rsidRPr="00B11070">
        <w:rPr>
          <w:rFonts w:eastAsia="標楷體"/>
          <w:b/>
        </w:rPr>
        <w:t>邊、無邊、亦</w:t>
      </w:r>
      <w:r w:rsidRPr="00B11070">
        <w:t>」有「</w:t>
      </w:r>
      <w:r w:rsidRPr="00B11070">
        <w:rPr>
          <w:rFonts w:eastAsia="標楷體"/>
          <w:b/>
        </w:rPr>
        <w:t>邊亦無邊、非有</w:t>
      </w:r>
      <w:r w:rsidRPr="00B11070">
        <w:t>」邊「</w:t>
      </w:r>
      <w:r w:rsidRPr="00B11070">
        <w:rPr>
          <w:rFonts w:eastAsia="標楷體"/>
          <w:b/>
        </w:rPr>
        <w:t>非無邊</w:t>
      </w:r>
      <w:r w:rsidRPr="00B11070">
        <w:t>」</w:t>
      </w:r>
      <w:r w:rsidRPr="00B11070">
        <w:rPr>
          <w:bCs/>
          <w:sz w:val="22"/>
          <w:szCs w:val="22"/>
          <w:shd w:val="pct15" w:color="auto" w:fill="FFFFFF"/>
        </w:rPr>
        <w:t>(p.506)</w:t>
      </w:r>
      <w:r w:rsidRPr="00B11070">
        <w:t>呢？</w:t>
      </w:r>
      <w:r w:rsidR="00CC52B2" w:rsidRPr="00B11070">
        <w:t>這些，都是邪見，都是戲論。</w:t>
      </w:r>
    </w:p>
    <w:p w:rsidR="00FF6FFE" w:rsidRPr="00B11070" w:rsidRDefault="00D24D8B" w:rsidP="005C3648">
      <w:pPr>
        <w:pStyle w:val="511"/>
        <w:spacing w:beforeLines="30" w:before="108"/>
        <w:ind w:leftChars="300" w:left="720"/>
        <w:outlineLvl w:val="7"/>
        <w:rPr>
          <w:b/>
          <w:sz w:val="20"/>
          <w:szCs w:val="20"/>
          <w:bdr w:val="single" w:sz="4" w:space="0" w:color="auto"/>
        </w:rPr>
      </w:pPr>
      <w:r w:rsidRPr="00B11070">
        <w:rPr>
          <w:rFonts w:hint="eastAsia"/>
          <w:b/>
          <w:sz w:val="20"/>
          <w:szCs w:val="20"/>
          <w:bdr w:val="single" w:sz="4" w:space="0" w:color="auto"/>
        </w:rPr>
        <w:t>B</w:t>
      </w:r>
      <w:r w:rsidR="0086366A" w:rsidRPr="00B11070">
        <w:rPr>
          <w:rFonts w:hint="eastAsia"/>
          <w:b/>
          <w:sz w:val="20"/>
          <w:szCs w:val="20"/>
          <w:bdr w:val="single" w:sz="4" w:space="0" w:color="auto"/>
        </w:rPr>
        <w:t>、</w:t>
      </w:r>
      <w:r w:rsidR="003D41CC" w:rsidRPr="00B11070">
        <w:rPr>
          <w:rFonts w:hint="eastAsia"/>
          <w:b/>
          <w:sz w:val="20"/>
          <w:szCs w:val="20"/>
          <w:bdr w:val="single" w:sz="4" w:space="0" w:color="auto"/>
        </w:rPr>
        <w:t>一切法空中，無「</w:t>
      </w:r>
      <w:r w:rsidR="00FF6FFE" w:rsidRPr="00B11070">
        <w:rPr>
          <w:b/>
          <w:sz w:val="20"/>
          <w:szCs w:val="20"/>
          <w:bdr w:val="single" w:sz="4" w:space="0" w:color="auto"/>
        </w:rPr>
        <w:t>一</w:t>
      </w:r>
      <w:r w:rsidR="003D3DEC" w:rsidRPr="00B11070">
        <w:rPr>
          <w:rFonts w:hint="eastAsia"/>
          <w:b/>
          <w:sz w:val="20"/>
          <w:szCs w:val="20"/>
          <w:bdr w:val="single" w:sz="4" w:space="0" w:color="auto"/>
        </w:rPr>
        <w:t>、</w:t>
      </w:r>
      <w:r w:rsidR="00FF6FFE" w:rsidRPr="00B11070">
        <w:rPr>
          <w:b/>
          <w:sz w:val="20"/>
          <w:szCs w:val="20"/>
          <w:bdr w:val="single" w:sz="4" w:space="0" w:color="auto"/>
        </w:rPr>
        <w:t>異</w:t>
      </w:r>
      <w:r w:rsidR="003D41CC" w:rsidRPr="00B11070">
        <w:rPr>
          <w:rFonts w:hint="eastAsia"/>
          <w:b/>
          <w:sz w:val="20"/>
          <w:szCs w:val="20"/>
          <w:bdr w:val="single" w:sz="4" w:space="0" w:color="auto"/>
        </w:rPr>
        <w:t>」</w:t>
      </w:r>
      <w:r w:rsidR="00FF6FFE" w:rsidRPr="00B11070">
        <w:rPr>
          <w:b/>
          <w:sz w:val="20"/>
          <w:szCs w:val="20"/>
          <w:bdr w:val="single" w:sz="4" w:space="0" w:color="auto"/>
        </w:rPr>
        <w:t>及</w:t>
      </w:r>
      <w:r w:rsidR="003D3DEC" w:rsidRPr="00B11070">
        <w:rPr>
          <w:rFonts w:hint="eastAsia"/>
          <w:b/>
          <w:sz w:val="20"/>
          <w:szCs w:val="20"/>
          <w:bdr w:val="single" w:sz="4" w:space="0" w:color="auto"/>
        </w:rPr>
        <w:t>「</w:t>
      </w:r>
      <w:r w:rsidR="00FF6FFE" w:rsidRPr="00B11070">
        <w:rPr>
          <w:b/>
          <w:sz w:val="20"/>
          <w:szCs w:val="20"/>
          <w:bdr w:val="single" w:sz="4" w:space="0" w:color="auto"/>
        </w:rPr>
        <w:t>常</w:t>
      </w:r>
      <w:r w:rsidR="003D3DEC" w:rsidRPr="00B11070">
        <w:rPr>
          <w:rFonts w:hint="eastAsia"/>
          <w:b/>
          <w:sz w:val="20"/>
          <w:szCs w:val="20"/>
          <w:bdr w:val="single" w:sz="4" w:space="0" w:color="auto"/>
        </w:rPr>
        <w:t>、</w:t>
      </w:r>
      <w:r w:rsidR="00FF6FFE" w:rsidRPr="00B11070">
        <w:rPr>
          <w:b/>
          <w:sz w:val="20"/>
          <w:szCs w:val="20"/>
          <w:bdr w:val="single" w:sz="4" w:space="0" w:color="auto"/>
        </w:rPr>
        <w:t>無常</w:t>
      </w:r>
      <w:r w:rsidR="003D3DEC" w:rsidRPr="00B11070">
        <w:rPr>
          <w:rFonts w:hint="eastAsia"/>
          <w:b/>
          <w:sz w:val="20"/>
          <w:szCs w:val="20"/>
          <w:bdr w:val="single" w:sz="4" w:space="0" w:color="auto"/>
        </w:rPr>
        <w:t>」</w:t>
      </w:r>
      <w:r w:rsidR="003D41CC" w:rsidRPr="00B11070">
        <w:rPr>
          <w:rFonts w:hint="eastAsia"/>
          <w:b/>
          <w:sz w:val="20"/>
          <w:szCs w:val="20"/>
          <w:bdr w:val="single" w:sz="4" w:space="0" w:color="auto"/>
        </w:rPr>
        <w:t>等邪執</w:t>
      </w:r>
      <w:r w:rsidR="002B3307" w:rsidRPr="00B11070">
        <w:rPr>
          <w:rFonts w:ascii="新細明體" w:hAnsi="新細明體"/>
          <w:b/>
          <w:sz w:val="20"/>
          <w:szCs w:val="20"/>
          <w:bdr w:val="single" w:sz="4" w:space="0" w:color="auto"/>
        </w:rPr>
        <w:t>──</w:t>
      </w:r>
      <w:r w:rsidR="00780CB8" w:rsidRPr="00B11070">
        <w:rPr>
          <w:b/>
          <w:sz w:val="20"/>
          <w:szCs w:val="20"/>
          <w:bdr w:val="single" w:sz="4" w:space="0" w:color="auto"/>
          <w:shd w:val="pct15" w:color="auto" w:fill="FFFFFF"/>
        </w:rPr>
        <w:t>釋第</w:t>
      </w:r>
      <w:r w:rsidR="00780CB8" w:rsidRPr="00B11070">
        <w:rPr>
          <w:b/>
          <w:sz w:val="20"/>
          <w:szCs w:val="20"/>
          <w:bdr w:val="single" w:sz="4" w:space="0" w:color="auto"/>
          <w:shd w:val="pct15" w:color="auto" w:fill="FFFFFF"/>
        </w:rPr>
        <w:t>23</w:t>
      </w:r>
      <w:r w:rsidR="00780CB8" w:rsidRPr="00B11070">
        <w:rPr>
          <w:b/>
          <w:sz w:val="20"/>
          <w:szCs w:val="20"/>
          <w:bdr w:val="single" w:sz="4" w:space="0" w:color="auto"/>
          <w:shd w:val="pct15" w:color="auto" w:fill="FFFFFF"/>
        </w:rPr>
        <w:t>頌</w:t>
      </w:r>
      <w:r w:rsidR="00CB2BDA" w:rsidRPr="00B11070">
        <w:rPr>
          <w:rStyle w:val="a7"/>
        </w:rPr>
        <w:footnoteReference w:id="117"/>
      </w:r>
      <w:r w:rsidR="00885AB4" w:rsidRPr="00B11070">
        <w:rPr>
          <w:rFonts w:hint="eastAsia"/>
          <w:sz w:val="20"/>
          <w:szCs w:val="20"/>
        </w:rPr>
        <w:t>（</w:t>
      </w:r>
      <w:r w:rsidR="00885AB4" w:rsidRPr="00B11070">
        <w:rPr>
          <w:rFonts w:hint="eastAsia"/>
          <w:sz w:val="20"/>
          <w:szCs w:val="20"/>
        </w:rPr>
        <w:t>p. 506</w:t>
      </w:r>
      <w:r w:rsidR="00885AB4" w:rsidRPr="00B11070">
        <w:rPr>
          <w:rFonts w:hint="eastAsia"/>
          <w:sz w:val="20"/>
          <w:szCs w:val="20"/>
        </w:rPr>
        <w:t>）</w:t>
      </w:r>
    </w:p>
    <w:p w:rsidR="00CC52B2" w:rsidRPr="00B11070" w:rsidRDefault="006121F6" w:rsidP="005C3648">
      <w:pPr>
        <w:pStyle w:val="7A0"/>
        <w:ind w:leftChars="300" w:left="720"/>
      </w:pPr>
      <w:r w:rsidRPr="00B11070">
        <w:t>不但沒有有邊等四句，也沒有「</w:t>
      </w:r>
      <w:r w:rsidRPr="00B11070">
        <w:rPr>
          <w:rFonts w:eastAsia="標楷體"/>
          <w:b/>
        </w:rPr>
        <w:t>一</w:t>
      </w:r>
      <w:r w:rsidR="00DD2E60" w:rsidRPr="00B11070">
        <w:rPr>
          <w:rFonts w:eastAsia="標楷體" w:hint="eastAsia"/>
          <w:b/>
        </w:rPr>
        <w:t>、</w:t>
      </w:r>
      <w:r w:rsidRPr="00B11070">
        <w:rPr>
          <w:rFonts w:eastAsia="標楷體"/>
          <w:b/>
        </w:rPr>
        <w:t>異</w:t>
      </w:r>
      <w:r w:rsidRPr="00B11070">
        <w:t>」可說；又還「</w:t>
      </w:r>
      <w:r w:rsidRPr="00B11070">
        <w:rPr>
          <w:rFonts w:eastAsia="標楷體"/>
          <w:b/>
        </w:rPr>
        <w:t>有</w:t>
      </w:r>
      <w:r w:rsidRPr="00B11070">
        <w:t>」什麼「</w:t>
      </w:r>
      <w:r w:rsidRPr="00B11070">
        <w:rPr>
          <w:rFonts w:eastAsia="標楷體"/>
          <w:b/>
        </w:rPr>
        <w:t>常、無常、亦常亦無常、非常非無常</w:t>
      </w:r>
      <w:r w:rsidRPr="00B11070">
        <w:t>」可說？</w:t>
      </w:r>
    </w:p>
    <w:p w:rsidR="00CC52B2" w:rsidRPr="00B11070" w:rsidRDefault="006121F6" w:rsidP="005C3648">
      <w:pPr>
        <w:pStyle w:val="7A0"/>
        <w:spacing w:beforeLines="30" w:before="108"/>
        <w:ind w:leftChars="300" w:left="720"/>
      </w:pPr>
      <w:r w:rsidRPr="00B11070">
        <w:rPr>
          <w:b/>
        </w:rPr>
        <w:t>一</w:t>
      </w:r>
      <w:r w:rsidR="00DD2E60" w:rsidRPr="00B11070">
        <w:rPr>
          <w:rFonts w:hint="eastAsia"/>
          <w:b/>
        </w:rPr>
        <w:t>、</w:t>
      </w:r>
      <w:r w:rsidRPr="00B11070">
        <w:rPr>
          <w:b/>
        </w:rPr>
        <w:t>異</w:t>
      </w:r>
      <w:r w:rsidRPr="00B11070">
        <w:t>是一切戲論顛倒的根本，</w:t>
      </w:r>
      <w:r w:rsidR="00537A3C" w:rsidRPr="00B11070">
        <w:rPr>
          <w:rStyle w:val="a7"/>
        </w:rPr>
        <w:footnoteReference w:id="118"/>
      </w:r>
      <w:r w:rsidRPr="00B11070">
        <w:t>放在</w:t>
      </w:r>
      <w:r w:rsidRPr="00B11070">
        <w:rPr>
          <w:b/>
        </w:rPr>
        <w:t>邊</w:t>
      </w:r>
      <w:r w:rsidR="00DD2E60" w:rsidRPr="00B11070">
        <w:rPr>
          <w:rFonts w:hint="eastAsia"/>
          <w:b/>
        </w:rPr>
        <w:t>、</w:t>
      </w:r>
      <w:r w:rsidRPr="00B11070">
        <w:rPr>
          <w:b/>
        </w:rPr>
        <w:t>無邊</w:t>
      </w:r>
      <w:r w:rsidRPr="00B11070">
        <w:t>及</w:t>
      </w:r>
      <w:r w:rsidRPr="00B11070">
        <w:rPr>
          <w:b/>
        </w:rPr>
        <w:t>常</w:t>
      </w:r>
      <w:r w:rsidR="00DD2E60" w:rsidRPr="00B11070">
        <w:rPr>
          <w:rFonts w:hint="eastAsia"/>
          <w:b/>
        </w:rPr>
        <w:t>、</w:t>
      </w:r>
      <w:r w:rsidRPr="00B11070">
        <w:rPr>
          <w:b/>
        </w:rPr>
        <w:t>無常</w:t>
      </w:r>
      <w:r w:rsidRPr="00B11070">
        <w:t>的中間。</w:t>
      </w:r>
    </w:p>
    <w:p w:rsidR="00046FDA" w:rsidRPr="00B11070" w:rsidRDefault="00885AB4" w:rsidP="005C3648">
      <w:pPr>
        <w:pStyle w:val="511"/>
        <w:spacing w:beforeLines="30" w:before="108"/>
        <w:ind w:leftChars="250" w:left="600"/>
        <w:outlineLvl w:val="6"/>
        <w:rPr>
          <w:b/>
          <w:sz w:val="20"/>
          <w:szCs w:val="20"/>
          <w:bdr w:val="single" w:sz="4" w:space="0" w:color="auto"/>
        </w:rPr>
      </w:pPr>
      <w:r w:rsidRPr="00B11070">
        <w:rPr>
          <w:rFonts w:hint="eastAsia"/>
          <w:b/>
          <w:sz w:val="20"/>
          <w:szCs w:val="20"/>
          <w:bdr w:val="single" w:sz="4" w:space="0" w:color="auto"/>
        </w:rPr>
        <w:t>（</w:t>
      </w:r>
      <w:r w:rsidR="005C3648" w:rsidRPr="00B11070">
        <w:rPr>
          <w:rFonts w:hint="eastAsia"/>
          <w:b/>
          <w:sz w:val="20"/>
          <w:szCs w:val="20"/>
          <w:bdr w:val="single" w:sz="4" w:space="0" w:color="auto"/>
        </w:rPr>
        <w:t>3</w:t>
      </w:r>
      <w:r w:rsidRPr="00B11070">
        <w:rPr>
          <w:rFonts w:hint="eastAsia"/>
          <w:b/>
          <w:sz w:val="20"/>
          <w:szCs w:val="20"/>
          <w:bdr w:val="single" w:sz="4" w:space="0" w:color="auto"/>
        </w:rPr>
        <w:t>）</w:t>
      </w:r>
      <w:r w:rsidR="00D24D8B" w:rsidRPr="00B11070">
        <w:rPr>
          <w:rFonts w:hint="eastAsia"/>
          <w:b/>
          <w:sz w:val="20"/>
          <w:szCs w:val="20"/>
          <w:bdr w:val="single" w:sz="4" w:space="0" w:color="auto"/>
        </w:rPr>
        <w:t>結說</w:t>
      </w:r>
      <w:r w:rsidRPr="00B11070">
        <w:rPr>
          <w:rFonts w:hint="eastAsia"/>
          <w:sz w:val="20"/>
          <w:szCs w:val="20"/>
        </w:rPr>
        <w:t>（</w:t>
      </w:r>
      <w:r w:rsidRPr="00B11070">
        <w:rPr>
          <w:rFonts w:hint="eastAsia"/>
          <w:sz w:val="20"/>
          <w:szCs w:val="20"/>
        </w:rPr>
        <w:t>p. 506</w:t>
      </w:r>
      <w:r w:rsidRPr="00B11070">
        <w:rPr>
          <w:rFonts w:hint="eastAsia"/>
          <w:sz w:val="20"/>
          <w:szCs w:val="20"/>
        </w:rPr>
        <w:t>）</w:t>
      </w:r>
    </w:p>
    <w:p w:rsidR="006121F6" w:rsidRPr="00B11070" w:rsidRDefault="006121F6" w:rsidP="00885AB4">
      <w:pPr>
        <w:pStyle w:val="7A0"/>
        <w:ind w:leftChars="250" w:left="600"/>
      </w:pPr>
      <w:r w:rsidRPr="00B11070">
        <w:t>十四句是戲論，所以佛陀說法，不加答覆，</w:t>
      </w:r>
      <w:r w:rsidR="005C145C" w:rsidRPr="00B11070">
        <w:rPr>
          <w:rStyle w:val="a7"/>
        </w:rPr>
        <w:footnoteReference w:id="119"/>
      </w:r>
      <w:r w:rsidRPr="00B11070">
        <w:t>令人離此戲論，才能證得涅槃。</w:t>
      </w:r>
    </w:p>
    <w:p w:rsidR="006121F6" w:rsidRPr="00B11070" w:rsidRDefault="001C0C55" w:rsidP="00D24D8B">
      <w:pPr>
        <w:spacing w:beforeLines="30" w:before="108"/>
        <w:ind w:leftChars="150" w:left="360"/>
        <w:outlineLvl w:val="3"/>
        <w:rPr>
          <w:b/>
          <w:sz w:val="20"/>
          <w:szCs w:val="20"/>
          <w:bdr w:val="single" w:sz="4" w:space="0" w:color="auto"/>
        </w:rPr>
      </w:pPr>
      <w:r w:rsidRPr="00B11070">
        <w:rPr>
          <w:rFonts w:hint="eastAsia"/>
          <w:b/>
          <w:sz w:val="20"/>
          <w:szCs w:val="20"/>
          <w:bdr w:val="single" w:sz="4" w:space="0" w:color="auto"/>
        </w:rPr>
        <w:lastRenderedPageBreak/>
        <w:t>（二）</w:t>
      </w:r>
      <w:r w:rsidR="006121F6" w:rsidRPr="00B11070">
        <w:rPr>
          <w:b/>
          <w:sz w:val="20"/>
          <w:szCs w:val="20"/>
          <w:bdr w:val="single" w:sz="4" w:space="0" w:color="auto"/>
        </w:rPr>
        <w:t>顯</w:t>
      </w:r>
      <w:r w:rsidR="00CB2BDA" w:rsidRPr="00B11070">
        <w:rPr>
          <w:rFonts w:hint="eastAsia"/>
          <w:b/>
          <w:sz w:val="20"/>
          <w:szCs w:val="20"/>
          <w:bdr w:val="single" w:sz="4" w:space="0" w:color="auto"/>
        </w:rPr>
        <w:t>──</w:t>
      </w:r>
      <w:r w:rsidR="00CB2BDA" w:rsidRPr="00B11070">
        <w:rPr>
          <w:rFonts w:hint="eastAsia"/>
          <w:b/>
          <w:sz w:val="20"/>
          <w:szCs w:val="20"/>
          <w:bdr w:val="single" w:sz="4" w:space="0" w:color="auto"/>
          <w:shd w:val="pct15" w:color="auto" w:fill="FFFFFF"/>
        </w:rPr>
        <w:t>釋第</w:t>
      </w:r>
      <w:r w:rsidR="00CB2BDA" w:rsidRPr="00B11070">
        <w:rPr>
          <w:rFonts w:hint="eastAsia"/>
          <w:b/>
          <w:sz w:val="20"/>
          <w:szCs w:val="20"/>
          <w:bdr w:val="single" w:sz="4" w:space="0" w:color="auto"/>
          <w:shd w:val="pct15" w:color="auto" w:fill="FFFFFF"/>
        </w:rPr>
        <w:t>24</w:t>
      </w:r>
      <w:r w:rsidR="00CB2BDA" w:rsidRPr="00B11070">
        <w:rPr>
          <w:rFonts w:hint="eastAsia"/>
          <w:b/>
          <w:sz w:val="20"/>
          <w:szCs w:val="20"/>
          <w:bdr w:val="single" w:sz="4" w:space="0" w:color="auto"/>
          <w:shd w:val="pct15" w:color="auto" w:fill="FFFFFF"/>
        </w:rPr>
        <w:t>頌</w:t>
      </w:r>
      <w:r w:rsidR="00CB2BDA" w:rsidRPr="00B11070">
        <w:rPr>
          <w:rStyle w:val="a7"/>
        </w:rPr>
        <w:footnoteReference w:id="120"/>
      </w:r>
      <w:r w:rsidR="00885AB4" w:rsidRPr="00B11070">
        <w:rPr>
          <w:rFonts w:hint="eastAsia"/>
          <w:sz w:val="20"/>
          <w:szCs w:val="20"/>
        </w:rPr>
        <w:t>（</w:t>
      </w:r>
      <w:r w:rsidR="00885AB4" w:rsidRPr="00B11070">
        <w:rPr>
          <w:rFonts w:hint="eastAsia"/>
          <w:sz w:val="20"/>
          <w:szCs w:val="20"/>
        </w:rPr>
        <w:t>pp. 506-507</w:t>
      </w:r>
      <w:r w:rsidR="00885AB4" w:rsidRPr="00B11070">
        <w:rPr>
          <w:rFonts w:hint="eastAsia"/>
          <w:sz w:val="20"/>
          <w:szCs w:val="20"/>
        </w:rPr>
        <w:t>）</w:t>
      </w:r>
    </w:p>
    <w:p w:rsidR="006121F6" w:rsidRPr="00B11070" w:rsidRDefault="006121F6" w:rsidP="00661F28">
      <w:pPr>
        <w:pStyle w:val="410"/>
        <w:ind w:leftChars="150" w:left="360"/>
        <w:rPr>
          <w:rFonts w:ascii="Times Ext Roman" w:eastAsia="標楷體" w:hAnsi="Times Ext Roman" w:cs="Times Ext Roman"/>
        </w:rPr>
      </w:pPr>
      <w:r w:rsidRPr="00B11070">
        <w:rPr>
          <w:rFonts w:ascii="Times Ext Roman" w:eastAsia="標楷體" w:hAnsi="Times Ext Roman" w:cs="Times Ext Roman"/>
          <w:sz w:val="20"/>
          <w:szCs w:val="20"/>
        </w:rPr>
        <w:t>〔</w:t>
      </w:r>
      <w:r w:rsidRPr="00B11070">
        <w:rPr>
          <w:rFonts w:eastAsia="標楷體"/>
          <w:sz w:val="20"/>
          <w:szCs w:val="20"/>
        </w:rPr>
        <w:t>24</w:t>
      </w:r>
      <w:r w:rsidRPr="00B11070">
        <w:rPr>
          <w:rFonts w:ascii="Times Ext Roman" w:eastAsia="標楷體" w:hAnsi="Times Ext Roman" w:cs="Times Ext Roman"/>
          <w:sz w:val="20"/>
          <w:szCs w:val="20"/>
        </w:rPr>
        <w:t>〕</w:t>
      </w:r>
      <w:r w:rsidRPr="00B11070">
        <w:rPr>
          <w:rFonts w:ascii="Times Ext Roman" w:eastAsia="標楷體" w:hAnsi="Times Ext Roman" w:cs="Times Ext Roman"/>
        </w:rPr>
        <w:t>諸法不可得，滅一切戲論</w:t>
      </w:r>
      <w:r w:rsidR="00E42E43" w:rsidRPr="00B11070">
        <w:rPr>
          <w:rStyle w:val="a7"/>
          <w:rFonts w:eastAsia="標楷體"/>
        </w:rPr>
        <w:footnoteReference w:id="121"/>
      </w:r>
      <w:r w:rsidRPr="00B11070">
        <w:rPr>
          <w:rFonts w:ascii="Times Ext Roman" w:eastAsia="標楷體" w:hAnsi="Times Ext Roman" w:cs="Times Ext Roman"/>
        </w:rPr>
        <w:t>，無人亦無處，佛亦無所說。</w:t>
      </w:r>
      <w:r w:rsidR="00374E12" w:rsidRPr="00B11070">
        <w:rPr>
          <w:rStyle w:val="a7"/>
          <w:rFonts w:eastAsia="標楷體"/>
        </w:rPr>
        <w:footnoteReference w:id="122"/>
      </w:r>
    </w:p>
    <w:p w:rsidR="007239D4" w:rsidRPr="00B11070" w:rsidRDefault="006121F6" w:rsidP="003D41CC">
      <w:pPr>
        <w:pStyle w:val="511"/>
        <w:spacing w:beforeLines="30" w:before="108"/>
        <w:ind w:leftChars="150" w:left="360"/>
        <w:rPr>
          <w:rFonts w:ascii="Times Ext Roman" w:hAnsi="Times Ext Roman" w:cs="Times Ext Roman"/>
        </w:rPr>
      </w:pPr>
      <w:r w:rsidRPr="00B11070">
        <w:t>一般人，總以為離生死得涅槃，是有能證的人</w:t>
      </w:r>
      <w:r w:rsidR="0086366A" w:rsidRPr="00B11070">
        <w:rPr>
          <w:rFonts w:hint="eastAsia"/>
        </w:rPr>
        <w:t>、</w:t>
      </w:r>
      <w:r w:rsidRPr="00B11070">
        <w:t>所證的涅槃；似乎有從此處到那邊的樣子。</w:t>
      </w:r>
      <w:r w:rsidRPr="00B11070">
        <w:rPr>
          <w:rFonts w:ascii="Times Ext Roman" w:hAnsi="Times Ext Roman" w:cs="Times Ext Roman"/>
        </w:rPr>
        <w:t>其實，在「</w:t>
      </w:r>
      <w:r w:rsidRPr="00B11070">
        <w:rPr>
          <w:rFonts w:ascii="Times Ext Roman" w:eastAsia="標楷體" w:hAnsi="Times Ext Roman" w:cs="Times Ext Roman"/>
          <w:b/>
        </w:rPr>
        <w:t>諸法不可得</w:t>
      </w:r>
      <w:r w:rsidRPr="00B11070">
        <w:rPr>
          <w:rFonts w:ascii="Times Ext Roman" w:hAnsi="Times Ext Roman" w:cs="Times Ext Roman"/>
        </w:rPr>
        <w:t>」的畢竟性空中，息「</w:t>
      </w:r>
      <w:r w:rsidRPr="00B11070">
        <w:rPr>
          <w:rFonts w:ascii="Times Ext Roman" w:eastAsia="標楷體" w:hAnsi="Times Ext Roman" w:cs="Times Ext Roman"/>
          <w:b/>
        </w:rPr>
        <w:t>滅</w:t>
      </w:r>
      <w:r w:rsidRPr="00B11070">
        <w:rPr>
          <w:rFonts w:ascii="Times Ext Roman" w:hAnsi="Times Ext Roman" w:cs="Times Ext Roman"/>
        </w:rPr>
        <w:t>」了「</w:t>
      </w:r>
      <w:r w:rsidRPr="00B11070">
        <w:rPr>
          <w:rFonts w:ascii="Times Ext Roman" w:eastAsia="標楷體" w:hAnsi="Times Ext Roman" w:cs="Times Ext Roman"/>
          <w:b/>
        </w:rPr>
        <w:t>一切</w:t>
      </w:r>
      <w:r w:rsidRPr="00B11070">
        <w:rPr>
          <w:rFonts w:ascii="Times Ext Roman" w:hAnsi="Times Ext Roman" w:cs="Times Ext Roman"/>
        </w:rPr>
        <w:t>」的虛妄「</w:t>
      </w:r>
      <w:r w:rsidRPr="00B11070">
        <w:rPr>
          <w:rFonts w:ascii="Times Ext Roman" w:eastAsia="標楷體" w:hAnsi="Times Ext Roman" w:cs="Times Ext Roman"/>
          <w:b/>
        </w:rPr>
        <w:t>戲論</w:t>
      </w:r>
      <w:r w:rsidRPr="00B11070">
        <w:rPr>
          <w:rFonts w:ascii="Times Ext Roman" w:hAnsi="Times Ext Roman" w:cs="Times Ext Roman"/>
        </w:rPr>
        <w:t>」，是「</w:t>
      </w:r>
      <w:r w:rsidRPr="00B11070">
        <w:rPr>
          <w:rFonts w:ascii="Times Ext Roman" w:eastAsia="標楷體" w:hAnsi="Times Ext Roman" w:cs="Times Ext Roman"/>
          <w:b/>
        </w:rPr>
        <w:t>無</w:t>
      </w:r>
      <w:r w:rsidRPr="00B11070">
        <w:rPr>
          <w:rFonts w:ascii="Times Ext Roman" w:hAnsi="Times Ext Roman" w:cs="Times Ext Roman"/>
        </w:rPr>
        <w:t>」有能證的「</w:t>
      </w:r>
      <w:r w:rsidRPr="00B11070">
        <w:rPr>
          <w:rFonts w:ascii="Times Ext Roman" w:eastAsia="標楷體" w:hAnsi="Times Ext Roman" w:cs="Times Ext Roman"/>
          <w:b/>
        </w:rPr>
        <w:t>人</w:t>
      </w:r>
      <w:r w:rsidRPr="00B11070">
        <w:rPr>
          <w:rFonts w:ascii="Times Ext Roman" w:hAnsi="Times Ext Roman" w:cs="Times Ext Roman"/>
        </w:rPr>
        <w:t>」，也「</w:t>
      </w:r>
      <w:r w:rsidRPr="00B11070">
        <w:rPr>
          <w:rFonts w:ascii="Times Ext Roman" w:eastAsia="標楷體" w:hAnsi="Times Ext Roman" w:cs="Times Ext Roman"/>
          <w:b/>
        </w:rPr>
        <w:t>無</w:t>
      </w:r>
      <w:r w:rsidRPr="00B11070">
        <w:rPr>
          <w:rFonts w:ascii="Times Ext Roman" w:hAnsi="Times Ext Roman" w:cs="Times Ext Roman"/>
        </w:rPr>
        <w:t>」所到達的「</w:t>
      </w:r>
      <w:r w:rsidRPr="00B11070">
        <w:rPr>
          <w:rFonts w:ascii="Times Ext Roman" w:eastAsia="標楷體" w:hAnsi="Times Ext Roman" w:cs="Times Ext Roman"/>
          <w:b/>
        </w:rPr>
        <w:t>處</w:t>
      </w:r>
      <w:r w:rsidRPr="00B11070">
        <w:rPr>
          <w:rFonts w:ascii="Times Ext Roman" w:hAnsi="Times Ext Roman" w:cs="Times Ext Roman"/>
        </w:rPr>
        <w:t>」所。人與處，都是在無自性的緣起上說的；性空中無法安立。</w:t>
      </w:r>
    </w:p>
    <w:p w:rsidR="003D41CC" w:rsidRPr="00B11070" w:rsidRDefault="006121F6" w:rsidP="003D41CC">
      <w:pPr>
        <w:pStyle w:val="511"/>
        <w:spacing w:beforeLines="30" w:before="108"/>
        <w:ind w:leftChars="150" w:left="360"/>
        <w:rPr>
          <w:rFonts w:ascii="Times Ext Roman" w:hAnsi="Times Ext Roman" w:cs="Times Ext Roman"/>
        </w:rPr>
      </w:pPr>
      <w:r w:rsidRPr="00B11070">
        <w:rPr>
          <w:rFonts w:ascii="Times Ext Roman" w:hAnsi="Times Ext Roman" w:cs="Times Ext Roman"/>
        </w:rPr>
        <w:t>本品上面說：『</w:t>
      </w:r>
      <w:r w:rsidRPr="00B11070">
        <w:rPr>
          <w:rFonts w:ascii="Times Ext Roman" w:eastAsia="標楷體" w:hAnsi="Times Ext Roman" w:cs="Times Ext Roman"/>
        </w:rPr>
        <w:t>無得亦無至</w:t>
      </w:r>
      <w:r w:rsidR="00A27A58" w:rsidRPr="00B11070">
        <w:rPr>
          <w:rFonts w:ascii="Times Ext Roman" w:hAnsi="Times Ext Roman" w:cs="Times Ext Roman"/>
        </w:rPr>
        <w:t>。</w:t>
      </w:r>
      <w:r w:rsidRPr="00B11070">
        <w:rPr>
          <w:rFonts w:ascii="Times Ext Roman" w:hAnsi="Times Ext Roman" w:cs="Times Ext Roman"/>
        </w:rPr>
        <w:t>』</w:t>
      </w:r>
      <w:r w:rsidR="00A27A58" w:rsidRPr="00B11070">
        <w:rPr>
          <w:rStyle w:val="a7"/>
          <w:rFonts w:eastAsia="標楷體"/>
        </w:rPr>
        <w:footnoteReference w:id="123"/>
      </w:r>
      <w:r w:rsidRPr="00B11070">
        <w:rPr>
          <w:rFonts w:ascii="Times Ext Roman" w:hAnsi="Times Ext Roman" w:cs="Times Ext Roman"/>
        </w:rPr>
        <w:t>沒有</w:t>
      </w:r>
      <w:r w:rsidRPr="00B11070">
        <w:rPr>
          <w:rFonts w:ascii="Times Ext Roman" w:hAnsi="Times Ext Roman" w:cs="Times Ext Roman"/>
          <w:b/>
        </w:rPr>
        <w:t>人</w:t>
      </w:r>
      <w:r w:rsidRPr="00B11070">
        <w:rPr>
          <w:rFonts w:ascii="Times Ext Roman" w:hAnsi="Times Ext Roman" w:cs="Times Ext Roman"/>
        </w:rPr>
        <w:t>，那裡還有</w:t>
      </w:r>
      <w:r w:rsidRPr="00B11070">
        <w:rPr>
          <w:rFonts w:ascii="Times Ext Roman" w:hAnsi="Times Ext Roman" w:cs="Times Ext Roman"/>
          <w:b/>
        </w:rPr>
        <w:t>得</w:t>
      </w:r>
      <w:r w:rsidRPr="00B11070">
        <w:rPr>
          <w:rFonts w:ascii="Times Ext Roman" w:hAnsi="Times Ext Roman" w:cs="Times Ext Roman"/>
        </w:rPr>
        <w:t>；沒有</w:t>
      </w:r>
      <w:r w:rsidRPr="00B11070">
        <w:rPr>
          <w:rFonts w:ascii="Times Ext Roman" w:hAnsi="Times Ext Roman" w:cs="Times Ext Roman"/>
          <w:b/>
        </w:rPr>
        <w:t>至</w:t>
      </w:r>
      <w:r w:rsidRPr="00B11070">
        <w:rPr>
          <w:rFonts w:ascii="Times Ext Roman" w:hAnsi="Times Ext Roman" w:cs="Times Ext Roman"/>
        </w:rPr>
        <w:t>，那裡還有</w:t>
      </w:r>
      <w:r w:rsidRPr="00B11070">
        <w:rPr>
          <w:rFonts w:ascii="Times Ext Roman" w:hAnsi="Times Ext Roman" w:cs="Times Ext Roman"/>
          <w:b/>
        </w:rPr>
        <w:t>去處</w:t>
      </w:r>
      <w:r w:rsidRPr="00B11070">
        <w:rPr>
          <w:rFonts w:ascii="Times Ext Roman" w:hAnsi="Times Ext Roman" w:cs="Times Ext Roman"/>
        </w:rPr>
        <w:t>？</w:t>
      </w:r>
    </w:p>
    <w:p w:rsidR="00935DD9" w:rsidRPr="00B11070" w:rsidRDefault="006121F6" w:rsidP="003D41CC">
      <w:pPr>
        <w:pStyle w:val="511"/>
        <w:spacing w:beforeLines="30" w:before="108"/>
        <w:ind w:leftChars="150" w:left="360"/>
        <w:rPr>
          <w:rFonts w:ascii="Times Ext Roman" w:hAnsi="Times Ext Roman" w:cs="Times Ext Roman"/>
        </w:rPr>
      </w:pPr>
      <w:r w:rsidRPr="00B11070">
        <w:rPr>
          <w:rFonts w:ascii="Times Ext Roman" w:hAnsi="Times Ext Roman" w:cs="Times Ext Roman"/>
        </w:rPr>
        <w:t>不但聖者自證是如此，就是佛說法，也是假名巧說，如彩畫虛空。</w:t>
      </w:r>
    </w:p>
    <w:p w:rsidR="00935DD9" w:rsidRPr="00B11070" w:rsidRDefault="006121F6" w:rsidP="003D41CC">
      <w:pPr>
        <w:pStyle w:val="511"/>
        <w:spacing w:beforeLines="30" w:before="108"/>
        <w:ind w:leftChars="150" w:left="360"/>
      </w:pPr>
      <w:r w:rsidRPr="00B11070">
        <w:t>雖常說涅槃如何，生死如何，而實法性空寂中，未曾說得一字。所以佛說：『</w:t>
      </w:r>
      <w:r w:rsidRPr="00B11070">
        <w:rPr>
          <w:rFonts w:eastAsia="標楷體"/>
        </w:rPr>
        <w:t>我成道來，未曾說一字</w:t>
      </w:r>
      <w:r w:rsidR="006137C7" w:rsidRPr="00B11070">
        <w:t>。</w:t>
      </w:r>
      <w:r w:rsidRPr="00B11070">
        <w:t>』</w:t>
      </w:r>
      <w:r w:rsidR="00DC7714" w:rsidRPr="00B11070">
        <w:rPr>
          <w:rStyle w:val="a7"/>
        </w:rPr>
        <w:footnoteReference w:id="124"/>
      </w:r>
      <w:r w:rsidRPr="00B11070">
        <w:rPr>
          <w:b/>
        </w:rPr>
        <w:t>證法、教法</w:t>
      </w:r>
      <w:r w:rsidRPr="00B11070">
        <w:t>，一切空寂不可得，如《金剛經》</w:t>
      </w:r>
      <w:r w:rsidR="00F24920" w:rsidRPr="00B11070">
        <w:rPr>
          <w:rStyle w:val="a7"/>
        </w:rPr>
        <w:footnoteReference w:id="125"/>
      </w:r>
      <w:r w:rsidRPr="00B11070">
        <w:t>等說。</w:t>
      </w:r>
    </w:p>
    <w:p w:rsidR="002D33F0" w:rsidRPr="00B11070" w:rsidRDefault="006121F6" w:rsidP="003D41CC">
      <w:pPr>
        <w:spacing w:beforeLines="30" w:before="108"/>
        <w:ind w:leftChars="150" w:left="360"/>
      </w:pPr>
      <w:r w:rsidRPr="00B11070">
        <w:lastRenderedPageBreak/>
        <w:t>佛陀不是遊化四十九年，宣說一代教法嗎？</w:t>
      </w:r>
    </w:p>
    <w:p w:rsidR="00AA759F" w:rsidRPr="00B11070" w:rsidRDefault="006121F6" w:rsidP="003D41CC">
      <w:pPr>
        <w:spacing w:beforeLines="30" w:before="108"/>
        <w:ind w:leftChars="150" w:left="360"/>
      </w:pPr>
      <w:r w:rsidRPr="00B11070">
        <w:t>佛說解脫法門，無非在眾生現實的生死苦痛中，指出錯誤顛倒；依世間的名言假施設，引導眾生。</w:t>
      </w:r>
    </w:p>
    <w:p w:rsidR="00403264" w:rsidRPr="00B11070" w:rsidRDefault="006121F6" w:rsidP="003D41CC">
      <w:pPr>
        <w:spacing w:beforeLines="30" w:before="108"/>
        <w:ind w:leftChars="150" w:left="360"/>
      </w:pPr>
      <w:r w:rsidRPr="00B11070">
        <w:t>如有人不辨方向，已到家鄉，不知這裡就是，還想東跑西跑。他所要到達的目的地，在他，真是遠在天邊，不易到達。</w:t>
      </w:r>
    </w:p>
    <w:p w:rsidR="00403264" w:rsidRPr="00B11070" w:rsidRDefault="006121F6" w:rsidP="003D41CC">
      <w:pPr>
        <w:spacing w:beforeLines="30" w:before="108"/>
        <w:ind w:leftChars="150" w:left="360"/>
      </w:pPr>
      <w:r w:rsidRPr="00B11070">
        <w:t>假使有人告訴他：你迷了方向！你不要向南方，轉向北方，擺在你面前的，就是你的故鄉。要到達你的目的地，就得立刻掉轉頭來，向北方。</w:t>
      </w:r>
    </w:p>
    <w:p w:rsidR="00AA759F" w:rsidRPr="00B11070" w:rsidRDefault="006121F6" w:rsidP="003D41CC">
      <w:pPr>
        <w:spacing w:beforeLines="30" w:before="108"/>
        <w:ind w:leftChars="150" w:left="360"/>
      </w:pPr>
      <w:r w:rsidRPr="00B11070">
        <w:t>迷路者知道了，掉轉頭來就是。那時候，還有什麼南方與北方？</w:t>
      </w:r>
    </w:p>
    <w:p w:rsidR="006121F6" w:rsidRPr="00B11070" w:rsidRDefault="006121F6" w:rsidP="003D41CC">
      <w:pPr>
        <w:spacing w:beforeLines="30" w:before="108"/>
        <w:ind w:leftChars="150" w:left="360"/>
      </w:pPr>
      <w:r w:rsidRPr="00B11070">
        <w:t>佛說法，也是這樣，並沒有說一實法，實相中有何可說？所以說：「</w:t>
      </w:r>
      <w:r w:rsidRPr="00B11070">
        <w:rPr>
          <w:rFonts w:eastAsia="標楷體"/>
          <w:b/>
        </w:rPr>
        <w:t>佛亦無所說</w:t>
      </w:r>
      <w:r w:rsidR="003D41CC" w:rsidRPr="00B11070">
        <w:rPr>
          <w:rFonts w:eastAsia="標楷體" w:hint="eastAsia"/>
          <w:b/>
        </w:rPr>
        <w:t>。</w:t>
      </w:r>
      <w:r w:rsidRPr="00B11070">
        <w:t>」假使不明白這點，把</w:t>
      </w:r>
      <w:r w:rsidRPr="00B11070">
        <w:rPr>
          <w:b/>
        </w:rPr>
        <w:t>方便</w:t>
      </w:r>
      <w:r w:rsidRPr="00B11070">
        <w:t>當作</w:t>
      </w:r>
      <w:r w:rsidRPr="00B11070">
        <w:rPr>
          <w:b/>
        </w:rPr>
        <w:t>真實</w:t>
      </w:r>
      <w:r w:rsidRPr="00B11070">
        <w:t>的，每不免受名言的欺惑</w:t>
      </w:r>
      <w:r w:rsidR="000A5BA5" w:rsidRPr="00B11070">
        <w:rPr>
          <w:rStyle w:val="a7"/>
        </w:rPr>
        <w:footnoteReference w:id="126"/>
      </w:r>
      <w:r w:rsidRPr="00B11070">
        <w:t>，專在名相中作活計</w:t>
      </w:r>
      <w:r w:rsidR="009618FC" w:rsidRPr="00B11070">
        <w:rPr>
          <w:rStyle w:val="a7"/>
        </w:rPr>
        <w:footnoteReference w:id="127"/>
      </w:r>
      <w:r w:rsidRPr="00B11070">
        <w:t>了。</w:t>
      </w:r>
    </w:p>
    <w:p w:rsidR="006121F6" w:rsidRPr="00B11070" w:rsidRDefault="006121F6" w:rsidP="00EA2A77">
      <w:pPr>
        <w:spacing w:afterLines="50" w:after="180"/>
        <w:rPr>
          <w:rFonts w:ascii="Times Ext Roman" w:hAnsi="Times Ext Roman" w:cs="Times Ext Roman"/>
          <w:b/>
        </w:rPr>
      </w:pPr>
      <w:r w:rsidRPr="00B11070">
        <w:rPr>
          <w:rFonts w:ascii="Times Ext Roman" w:hAnsi="Times Ext Roman" w:cs="Times Ext Roman"/>
        </w:rPr>
        <w:br w:type="page"/>
      </w:r>
      <w:r w:rsidRPr="00B11070">
        <w:rPr>
          <w:rFonts w:ascii="Times Ext Roman" w:hAnsi="Times Ext Roman" w:cs="Times Ext Roman"/>
          <w:b/>
        </w:rPr>
        <w:lastRenderedPageBreak/>
        <w:t>【附</w:t>
      </w:r>
      <w:r w:rsidR="000A5D16" w:rsidRPr="00B11070">
        <w:rPr>
          <w:rFonts w:ascii="Times Ext Roman" w:hAnsi="Times Ext Roman" w:cs="Times Ext Roman" w:hint="eastAsia"/>
          <w:b/>
        </w:rPr>
        <w:t>錄</w:t>
      </w:r>
      <w:r w:rsidRPr="00B11070">
        <w:rPr>
          <w:rFonts w:ascii="Times Ext Roman" w:hAnsi="Times Ext Roman" w:cs="Times Ext Roman"/>
          <w:b/>
        </w:rPr>
        <w:t>】印順</w:t>
      </w:r>
      <w:r w:rsidR="00877B62" w:rsidRPr="00B11070">
        <w:rPr>
          <w:rFonts w:ascii="Times Ext Roman" w:hAnsi="Times Ext Roman" w:cs="Times Ext Roman" w:hint="eastAsia"/>
          <w:b/>
        </w:rPr>
        <w:t>法師</w:t>
      </w:r>
      <w:r w:rsidRPr="00B11070">
        <w:rPr>
          <w:rFonts w:ascii="Times Ext Roman" w:hAnsi="Times Ext Roman" w:cs="Times Ext Roman"/>
          <w:b/>
        </w:rPr>
        <w:t>，〈</w:t>
      </w:r>
      <w:r w:rsidR="00900253" w:rsidRPr="00B11070">
        <w:rPr>
          <w:rFonts w:hint="eastAsia"/>
          <w:b/>
        </w:rPr>
        <w:t xml:space="preserve">25 </w:t>
      </w:r>
      <w:r w:rsidRPr="00B11070">
        <w:rPr>
          <w:rFonts w:ascii="Times Ext Roman" w:hAnsi="Times Ext Roman" w:cs="Times Ext Roman"/>
          <w:b/>
        </w:rPr>
        <w:t>觀涅槃品〉科判</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80"/>
        <w:gridCol w:w="480"/>
        <w:gridCol w:w="741"/>
        <w:gridCol w:w="479"/>
        <w:gridCol w:w="479"/>
        <w:gridCol w:w="1039"/>
        <w:gridCol w:w="5383"/>
      </w:tblGrid>
      <w:tr w:rsidR="00CF0E5E" w:rsidRPr="00B11070" w:rsidTr="00AC3109">
        <w:trPr>
          <w:trHeight w:val="26"/>
          <w:jc w:val="center"/>
        </w:trPr>
        <w:tc>
          <w:tcPr>
            <w:tcW w:w="2036" w:type="pct"/>
            <w:gridSpan w:val="6"/>
          </w:tcPr>
          <w:p w:rsidR="00EA2A77" w:rsidRPr="00B11070" w:rsidRDefault="005C3648" w:rsidP="005A300F">
            <w:pPr>
              <w:jc w:val="center"/>
              <w:rPr>
                <w:rFonts w:eastAsiaTheme="minorEastAsia"/>
                <w:sz w:val="21"/>
                <w:szCs w:val="21"/>
              </w:rPr>
            </w:pPr>
            <w:r w:rsidRPr="00B11070">
              <w:rPr>
                <w:b/>
              </w:rPr>
              <w:t>【科判】</w:t>
            </w:r>
          </w:p>
        </w:tc>
        <w:tc>
          <w:tcPr>
            <w:tcW w:w="2964" w:type="pct"/>
          </w:tcPr>
          <w:p w:rsidR="00EA2A77" w:rsidRPr="00B11070" w:rsidRDefault="005C3648" w:rsidP="005A300F">
            <w:pPr>
              <w:jc w:val="center"/>
              <w:rPr>
                <w:rFonts w:eastAsiaTheme="minorEastAsia"/>
                <w:sz w:val="21"/>
                <w:szCs w:val="21"/>
              </w:rPr>
            </w:pPr>
            <w:r w:rsidRPr="00B11070">
              <w:rPr>
                <w:b/>
              </w:rPr>
              <w:t>【偈頌】</w:t>
            </w:r>
          </w:p>
        </w:tc>
      </w:tr>
      <w:tr w:rsidR="00CF0E5E" w:rsidRPr="00B11070" w:rsidTr="00AC3109">
        <w:trPr>
          <w:cantSplit/>
          <w:trHeight w:val="348"/>
          <w:jc w:val="center"/>
        </w:trPr>
        <w:tc>
          <w:tcPr>
            <w:tcW w:w="264" w:type="pct"/>
            <w:vMerge w:val="restart"/>
            <w:textDirection w:val="tbRlV"/>
            <w:vAlign w:val="center"/>
          </w:tcPr>
          <w:p w:rsidR="00EA2A77" w:rsidRPr="00B11070" w:rsidRDefault="00186EF0" w:rsidP="00186EF0">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戊四</w:t>
            </w:r>
            <w:r w:rsidRPr="00B11070">
              <w:rPr>
                <w:rFonts w:eastAsiaTheme="minorEastAsia"/>
                <w:sz w:val="20"/>
                <w:szCs w:val="20"/>
              </w:rPr>
              <w:t>）</w:t>
            </w:r>
            <w:r w:rsidR="00EA2A77" w:rsidRPr="00B11070">
              <w:rPr>
                <w:rFonts w:eastAsiaTheme="minorEastAsia"/>
                <w:sz w:val="20"/>
                <w:szCs w:val="20"/>
              </w:rPr>
              <w:t>觀所證的涅槃</w:t>
            </w:r>
          </w:p>
        </w:tc>
        <w:tc>
          <w:tcPr>
            <w:tcW w:w="264" w:type="pct"/>
            <w:vMerge w:val="restart"/>
            <w:textDirection w:val="tbRlV"/>
            <w:vAlign w:val="center"/>
          </w:tcPr>
          <w:p w:rsidR="00EA2A77" w:rsidRPr="00B11070" w:rsidRDefault="00186EF0" w:rsidP="00186EF0">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己一</w:t>
            </w:r>
            <w:r w:rsidRPr="00B11070">
              <w:rPr>
                <w:rFonts w:eastAsiaTheme="minorEastAsia" w:hint="eastAsia"/>
                <w:sz w:val="20"/>
                <w:szCs w:val="20"/>
              </w:rPr>
              <w:t>）</w:t>
            </w:r>
            <w:r w:rsidR="00EA2A77" w:rsidRPr="00B11070">
              <w:rPr>
                <w:rFonts w:eastAsiaTheme="minorEastAsia"/>
                <w:sz w:val="20"/>
                <w:szCs w:val="20"/>
              </w:rPr>
              <w:t>略觀</w:t>
            </w:r>
          </w:p>
        </w:tc>
        <w:tc>
          <w:tcPr>
            <w:tcW w:w="1508" w:type="pct"/>
            <w:gridSpan w:val="4"/>
            <w:vAlign w:val="center"/>
          </w:tcPr>
          <w:p w:rsidR="00EA2A77" w:rsidRPr="00B11070" w:rsidRDefault="005A300F" w:rsidP="00AC3109">
            <w:pPr>
              <w:widowControl/>
              <w:jc w:val="both"/>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庚一</w:t>
            </w:r>
            <w:r w:rsidRPr="00B11070">
              <w:rPr>
                <w:rFonts w:eastAsiaTheme="minorEastAsia" w:hint="eastAsia"/>
                <w:sz w:val="20"/>
                <w:szCs w:val="20"/>
              </w:rPr>
              <w:t>）</w:t>
            </w:r>
            <w:r w:rsidR="00EA2A77" w:rsidRPr="00B11070">
              <w:rPr>
                <w:rFonts w:eastAsiaTheme="minorEastAsia"/>
                <w:sz w:val="20"/>
                <w:szCs w:val="20"/>
              </w:rPr>
              <w:t>敘外難</w:t>
            </w:r>
          </w:p>
        </w:tc>
        <w:tc>
          <w:tcPr>
            <w:tcW w:w="2964" w:type="pct"/>
            <w:vAlign w:val="center"/>
          </w:tcPr>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01</w:t>
            </w:r>
            <w:r w:rsidR="00AC3109" w:rsidRPr="00B11070">
              <w:rPr>
                <w:rFonts w:eastAsiaTheme="minorEastAsia"/>
                <w:sz w:val="20"/>
                <w:szCs w:val="20"/>
              </w:rPr>
              <w:t>〕</w:t>
            </w:r>
            <w:r w:rsidR="00EA2A77" w:rsidRPr="00B11070">
              <w:rPr>
                <w:rFonts w:eastAsiaTheme="minorEastAsia"/>
                <w:sz w:val="20"/>
                <w:szCs w:val="20"/>
              </w:rPr>
              <w:t>若一切法空，無生無滅者，何斷何所滅，而稱為涅槃</w:t>
            </w:r>
            <w:r w:rsidR="00E575E6" w:rsidRPr="00B11070">
              <w:rPr>
                <w:rFonts w:eastAsiaTheme="minorEastAsia"/>
                <w:sz w:val="20"/>
                <w:szCs w:val="20"/>
              </w:rPr>
              <w:t>？</w:t>
            </w:r>
          </w:p>
        </w:tc>
      </w:tr>
      <w:tr w:rsidR="00CF0E5E" w:rsidRPr="00B11070" w:rsidTr="00AC3109">
        <w:trPr>
          <w:cantSplit/>
          <w:trHeight w:val="373"/>
          <w:jc w:val="center"/>
        </w:trPr>
        <w:tc>
          <w:tcPr>
            <w:tcW w:w="264" w:type="pct"/>
            <w:vMerge/>
            <w:vAlign w:val="center"/>
          </w:tcPr>
          <w:p w:rsidR="00EA2A77" w:rsidRPr="00B11070" w:rsidRDefault="00EA2A77" w:rsidP="005A300F">
            <w:pPr>
              <w:jc w:val="center"/>
              <w:rPr>
                <w:rFonts w:eastAsiaTheme="minorEastAsia"/>
                <w:sz w:val="20"/>
                <w:szCs w:val="20"/>
              </w:rPr>
            </w:pPr>
          </w:p>
        </w:tc>
        <w:tc>
          <w:tcPr>
            <w:tcW w:w="264" w:type="pct"/>
            <w:vMerge/>
            <w:vAlign w:val="center"/>
          </w:tcPr>
          <w:p w:rsidR="00EA2A77" w:rsidRPr="00B11070" w:rsidRDefault="00EA2A77" w:rsidP="005A300F">
            <w:pPr>
              <w:jc w:val="center"/>
              <w:rPr>
                <w:rFonts w:eastAsiaTheme="minorEastAsia"/>
                <w:sz w:val="20"/>
                <w:szCs w:val="20"/>
              </w:rPr>
            </w:pPr>
          </w:p>
        </w:tc>
        <w:tc>
          <w:tcPr>
            <w:tcW w:w="408" w:type="pct"/>
            <w:vMerge w:val="restart"/>
            <w:vAlign w:val="center"/>
          </w:tcPr>
          <w:p w:rsidR="00EA2A77" w:rsidRPr="00B11070" w:rsidRDefault="00186EF0" w:rsidP="00186EF0">
            <w:pPr>
              <w:widowControl/>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庚二</w:t>
            </w:r>
            <w:r w:rsidRPr="00B11070">
              <w:rPr>
                <w:rFonts w:eastAsiaTheme="minorEastAsia"/>
                <w:sz w:val="20"/>
                <w:szCs w:val="20"/>
              </w:rPr>
              <w:t>）</w:t>
            </w:r>
            <w:r w:rsidR="00EA2A77" w:rsidRPr="00B11070">
              <w:rPr>
                <w:rFonts w:eastAsiaTheme="minorEastAsia"/>
                <w:sz w:val="20"/>
                <w:szCs w:val="20"/>
              </w:rPr>
              <w:t>申正宗</w:t>
            </w:r>
          </w:p>
        </w:tc>
        <w:tc>
          <w:tcPr>
            <w:tcW w:w="1100" w:type="pct"/>
            <w:gridSpan w:val="3"/>
            <w:vAlign w:val="center"/>
          </w:tcPr>
          <w:p w:rsidR="00EA2A77" w:rsidRPr="00B11070" w:rsidRDefault="00186EF0" w:rsidP="00AC3109">
            <w:pPr>
              <w:widowControl/>
              <w:jc w:val="both"/>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辛一</w:t>
            </w:r>
            <w:r w:rsidRPr="00B11070">
              <w:rPr>
                <w:rFonts w:eastAsiaTheme="minorEastAsia"/>
                <w:sz w:val="20"/>
                <w:szCs w:val="20"/>
              </w:rPr>
              <w:t>）</w:t>
            </w:r>
            <w:r w:rsidR="00EA2A77" w:rsidRPr="00B11070">
              <w:rPr>
                <w:rFonts w:eastAsiaTheme="minorEastAsia"/>
                <w:sz w:val="20"/>
                <w:szCs w:val="20"/>
              </w:rPr>
              <w:t>遮</w:t>
            </w:r>
          </w:p>
        </w:tc>
        <w:tc>
          <w:tcPr>
            <w:tcW w:w="2964" w:type="pct"/>
            <w:vAlign w:val="center"/>
          </w:tcPr>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02</w:t>
            </w:r>
            <w:r w:rsidR="00AC3109" w:rsidRPr="00B11070">
              <w:rPr>
                <w:rFonts w:eastAsiaTheme="minorEastAsia"/>
                <w:sz w:val="20"/>
                <w:szCs w:val="20"/>
              </w:rPr>
              <w:t>〕</w:t>
            </w:r>
            <w:r w:rsidR="00EA2A77" w:rsidRPr="00B11070">
              <w:rPr>
                <w:rFonts w:eastAsiaTheme="minorEastAsia"/>
                <w:sz w:val="20"/>
                <w:szCs w:val="20"/>
              </w:rPr>
              <w:t>若諸法不空，則無生無滅，何斷何所滅，而稱為涅槃</w:t>
            </w:r>
            <w:r w:rsidR="00E575E6" w:rsidRPr="00B11070">
              <w:rPr>
                <w:rFonts w:eastAsiaTheme="minorEastAsia"/>
                <w:sz w:val="20"/>
                <w:szCs w:val="20"/>
              </w:rPr>
              <w:t>？</w:t>
            </w:r>
          </w:p>
        </w:tc>
      </w:tr>
      <w:tr w:rsidR="00CF0E5E" w:rsidRPr="00B11070" w:rsidTr="00AC3109">
        <w:trPr>
          <w:cantSplit/>
          <w:trHeight w:val="407"/>
          <w:jc w:val="center"/>
        </w:trPr>
        <w:tc>
          <w:tcPr>
            <w:tcW w:w="264" w:type="pct"/>
            <w:vMerge/>
            <w:vAlign w:val="center"/>
          </w:tcPr>
          <w:p w:rsidR="00EA2A77" w:rsidRPr="00B11070" w:rsidRDefault="00EA2A77" w:rsidP="005A300F">
            <w:pPr>
              <w:jc w:val="center"/>
              <w:rPr>
                <w:rFonts w:eastAsiaTheme="minorEastAsia"/>
                <w:sz w:val="20"/>
                <w:szCs w:val="20"/>
              </w:rPr>
            </w:pPr>
          </w:p>
        </w:tc>
        <w:tc>
          <w:tcPr>
            <w:tcW w:w="264" w:type="pct"/>
            <w:vMerge/>
            <w:vAlign w:val="center"/>
          </w:tcPr>
          <w:p w:rsidR="00EA2A77" w:rsidRPr="00B11070" w:rsidRDefault="00EA2A77" w:rsidP="005A300F">
            <w:pPr>
              <w:jc w:val="center"/>
              <w:rPr>
                <w:rFonts w:eastAsiaTheme="minorEastAsia"/>
                <w:sz w:val="20"/>
                <w:szCs w:val="20"/>
              </w:rPr>
            </w:pPr>
          </w:p>
        </w:tc>
        <w:tc>
          <w:tcPr>
            <w:tcW w:w="408" w:type="pct"/>
            <w:vMerge/>
            <w:vAlign w:val="center"/>
          </w:tcPr>
          <w:p w:rsidR="00EA2A77" w:rsidRPr="00B11070" w:rsidRDefault="00EA2A77" w:rsidP="005A300F">
            <w:pPr>
              <w:widowControl/>
              <w:jc w:val="center"/>
              <w:rPr>
                <w:rFonts w:eastAsiaTheme="minorEastAsia"/>
                <w:sz w:val="20"/>
                <w:szCs w:val="20"/>
              </w:rPr>
            </w:pPr>
          </w:p>
        </w:tc>
        <w:tc>
          <w:tcPr>
            <w:tcW w:w="1100" w:type="pct"/>
            <w:gridSpan w:val="3"/>
            <w:vAlign w:val="center"/>
          </w:tcPr>
          <w:p w:rsidR="00EA2A77" w:rsidRPr="00B11070" w:rsidRDefault="00186EF0" w:rsidP="00AC3109">
            <w:pPr>
              <w:jc w:val="both"/>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辛二</w:t>
            </w:r>
            <w:r w:rsidRPr="00B11070">
              <w:rPr>
                <w:rFonts w:eastAsiaTheme="minorEastAsia"/>
                <w:sz w:val="20"/>
                <w:szCs w:val="20"/>
              </w:rPr>
              <w:t>）</w:t>
            </w:r>
            <w:r w:rsidR="00EA2A77" w:rsidRPr="00B11070">
              <w:rPr>
                <w:rFonts w:eastAsiaTheme="minorEastAsia"/>
                <w:sz w:val="20"/>
                <w:szCs w:val="20"/>
              </w:rPr>
              <w:t>顯</w:t>
            </w:r>
          </w:p>
        </w:tc>
        <w:tc>
          <w:tcPr>
            <w:tcW w:w="2964" w:type="pct"/>
            <w:vAlign w:val="center"/>
          </w:tcPr>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03</w:t>
            </w:r>
            <w:r w:rsidR="00AC3109" w:rsidRPr="00B11070">
              <w:rPr>
                <w:rFonts w:eastAsiaTheme="minorEastAsia"/>
                <w:sz w:val="20"/>
                <w:szCs w:val="20"/>
              </w:rPr>
              <w:t>〕</w:t>
            </w:r>
            <w:r w:rsidR="00EA2A77" w:rsidRPr="00B11070">
              <w:rPr>
                <w:rFonts w:eastAsiaTheme="minorEastAsia"/>
                <w:sz w:val="20"/>
                <w:szCs w:val="20"/>
              </w:rPr>
              <w:t>無得亦無至，不斷亦不常，不生亦不滅，是說名涅槃。</w:t>
            </w:r>
          </w:p>
        </w:tc>
      </w:tr>
      <w:tr w:rsidR="00CF0E5E" w:rsidRPr="00B11070" w:rsidTr="00AC3109">
        <w:trPr>
          <w:cantSplit/>
          <w:trHeight w:val="419"/>
          <w:jc w:val="center"/>
        </w:trPr>
        <w:tc>
          <w:tcPr>
            <w:tcW w:w="264" w:type="pct"/>
            <w:vMerge/>
            <w:vAlign w:val="center"/>
          </w:tcPr>
          <w:p w:rsidR="00EA2A77" w:rsidRPr="00B11070" w:rsidRDefault="00EA2A77" w:rsidP="005A300F">
            <w:pPr>
              <w:jc w:val="center"/>
              <w:rPr>
                <w:rFonts w:eastAsiaTheme="minorEastAsia"/>
                <w:sz w:val="20"/>
                <w:szCs w:val="20"/>
              </w:rPr>
            </w:pPr>
          </w:p>
        </w:tc>
        <w:tc>
          <w:tcPr>
            <w:tcW w:w="264" w:type="pct"/>
            <w:vMerge w:val="restart"/>
            <w:textDirection w:val="tbRlV"/>
            <w:vAlign w:val="center"/>
          </w:tcPr>
          <w:p w:rsidR="00EA2A77" w:rsidRPr="00B11070" w:rsidRDefault="00186EF0" w:rsidP="00186EF0">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己二</w:t>
            </w:r>
            <w:r w:rsidRPr="00B11070">
              <w:rPr>
                <w:rFonts w:eastAsiaTheme="minorEastAsia"/>
                <w:sz w:val="20"/>
                <w:szCs w:val="20"/>
              </w:rPr>
              <w:t>）</w:t>
            </w:r>
            <w:r w:rsidR="00EA2A77" w:rsidRPr="00B11070">
              <w:rPr>
                <w:rFonts w:eastAsiaTheme="minorEastAsia"/>
                <w:sz w:val="20"/>
                <w:szCs w:val="20"/>
              </w:rPr>
              <w:t>廣觀</w:t>
            </w:r>
          </w:p>
        </w:tc>
        <w:tc>
          <w:tcPr>
            <w:tcW w:w="408" w:type="pct"/>
            <w:vMerge w:val="restart"/>
            <w:textDirection w:val="tbRlV"/>
            <w:vAlign w:val="center"/>
          </w:tcPr>
          <w:p w:rsidR="00EA2A77" w:rsidRPr="00B11070" w:rsidRDefault="00EA2A77" w:rsidP="00186EF0">
            <w:pPr>
              <w:widowControl/>
              <w:jc w:val="center"/>
              <w:rPr>
                <w:rFonts w:eastAsiaTheme="minorEastAsia"/>
                <w:sz w:val="20"/>
                <w:szCs w:val="20"/>
              </w:rPr>
            </w:pPr>
            <w:r w:rsidRPr="00B11070">
              <w:rPr>
                <w:rFonts w:eastAsiaTheme="minorEastAsia"/>
                <w:sz w:val="20"/>
                <w:szCs w:val="20"/>
              </w:rPr>
              <w:t>以四句為涅槃</w:t>
            </w:r>
          </w:p>
          <w:p w:rsidR="00AC3109" w:rsidRPr="00B11070" w:rsidRDefault="00AC3109" w:rsidP="00186EF0">
            <w:pPr>
              <w:widowControl/>
              <w:jc w:val="center"/>
              <w:rPr>
                <w:rFonts w:eastAsiaTheme="minorEastAsia"/>
                <w:sz w:val="20"/>
                <w:szCs w:val="20"/>
              </w:rPr>
            </w:pPr>
            <w:r w:rsidRPr="00B11070">
              <w:rPr>
                <w:rFonts w:eastAsiaTheme="minorEastAsia"/>
                <w:sz w:val="20"/>
                <w:szCs w:val="20"/>
              </w:rPr>
              <w:t>（庚一）別遮</w:t>
            </w:r>
          </w:p>
        </w:tc>
        <w:tc>
          <w:tcPr>
            <w:tcW w:w="264" w:type="pct"/>
            <w:vMerge w:val="restart"/>
            <w:textDirection w:val="tbRlV"/>
            <w:vAlign w:val="center"/>
          </w:tcPr>
          <w:p w:rsidR="00EA2A77" w:rsidRPr="00B11070" w:rsidRDefault="00186EF0" w:rsidP="00186EF0">
            <w:pPr>
              <w:widowControl/>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辛一</w:t>
            </w:r>
            <w:r w:rsidRPr="00B11070">
              <w:rPr>
                <w:rFonts w:eastAsiaTheme="minorEastAsia"/>
                <w:sz w:val="20"/>
                <w:szCs w:val="20"/>
              </w:rPr>
              <w:t>）</w:t>
            </w:r>
            <w:r w:rsidR="00EA2A77" w:rsidRPr="00B11070">
              <w:rPr>
                <w:rFonts w:eastAsiaTheme="minorEastAsia"/>
                <w:sz w:val="20"/>
                <w:szCs w:val="20"/>
              </w:rPr>
              <w:t>遮有無是涅槃</w:t>
            </w:r>
          </w:p>
        </w:tc>
        <w:tc>
          <w:tcPr>
            <w:tcW w:w="264" w:type="pct"/>
            <w:vMerge w:val="restart"/>
            <w:textDirection w:val="tbRlV"/>
            <w:vAlign w:val="center"/>
          </w:tcPr>
          <w:p w:rsidR="00EA2A77" w:rsidRPr="00B11070" w:rsidRDefault="00186EF0"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壬</w:t>
            </w:r>
            <w:r w:rsidRPr="00B11070">
              <w:rPr>
                <w:rFonts w:eastAsiaTheme="minorEastAsia"/>
                <w:sz w:val="20"/>
                <w:szCs w:val="20"/>
              </w:rPr>
              <w:t>一）</w:t>
            </w:r>
            <w:r w:rsidR="00EA2A77" w:rsidRPr="00B11070">
              <w:rPr>
                <w:rFonts w:eastAsiaTheme="minorEastAsia"/>
                <w:sz w:val="20"/>
                <w:szCs w:val="20"/>
              </w:rPr>
              <w:t>遮</w:t>
            </w:r>
          </w:p>
        </w:tc>
        <w:tc>
          <w:tcPr>
            <w:tcW w:w="572" w:type="pct"/>
            <w:vAlign w:val="center"/>
          </w:tcPr>
          <w:p w:rsidR="00AC3109" w:rsidRPr="00B11070" w:rsidRDefault="00186EF0" w:rsidP="00186EF0">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癸一</w:t>
            </w:r>
            <w:r w:rsidRPr="00B11070">
              <w:rPr>
                <w:rFonts w:eastAsiaTheme="minorEastAsia"/>
                <w:sz w:val="20"/>
                <w:szCs w:val="20"/>
              </w:rPr>
              <w:t>）</w:t>
            </w:r>
          </w:p>
          <w:p w:rsidR="00EA2A77" w:rsidRPr="00B11070" w:rsidRDefault="00EA2A77" w:rsidP="00186EF0">
            <w:pPr>
              <w:jc w:val="center"/>
              <w:rPr>
                <w:rFonts w:eastAsiaTheme="minorEastAsia"/>
                <w:sz w:val="20"/>
                <w:szCs w:val="20"/>
              </w:rPr>
            </w:pPr>
            <w:r w:rsidRPr="00B11070">
              <w:rPr>
                <w:rFonts w:eastAsiaTheme="minorEastAsia"/>
                <w:sz w:val="20"/>
                <w:szCs w:val="20"/>
              </w:rPr>
              <w:t>遮有</w:t>
            </w:r>
          </w:p>
        </w:tc>
        <w:tc>
          <w:tcPr>
            <w:tcW w:w="2964" w:type="pct"/>
            <w:vAlign w:val="center"/>
          </w:tcPr>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04</w:t>
            </w:r>
            <w:r w:rsidR="00AC3109" w:rsidRPr="00B11070">
              <w:rPr>
                <w:rFonts w:eastAsiaTheme="minorEastAsia"/>
                <w:sz w:val="20"/>
                <w:szCs w:val="20"/>
              </w:rPr>
              <w:t>〕</w:t>
            </w:r>
            <w:r w:rsidR="00EA2A77" w:rsidRPr="00B11070">
              <w:rPr>
                <w:rFonts w:eastAsiaTheme="minorEastAsia"/>
                <w:sz w:val="20"/>
                <w:szCs w:val="20"/>
              </w:rPr>
              <w:t>涅槃不名有，有則老死相，終無有有法，離於老死相。</w:t>
            </w:r>
          </w:p>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05</w:t>
            </w:r>
            <w:r w:rsidR="00AC3109" w:rsidRPr="00B11070">
              <w:rPr>
                <w:rFonts w:eastAsiaTheme="minorEastAsia"/>
                <w:sz w:val="20"/>
                <w:szCs w:val="20"/>
              </w:rPr>
              <w:t>〕</w:t>
            </w:r>
            <w:r w:rsidR="00EA2A77" w:rsidRPr="00B11070">
              <w:rPr>
                <w:rFonts w:eastAsiaTheme="minorEastAsia"/>
                <w:sz w:val="20"/>
                <w:szCs w:val="20"/>
              </w:rPr>
              <w:t>若涅槃是有，涅槃即有為，終無有一法，而是無為者。</w:t>
            </w:r>
          </w:p>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06</w:t>
            </w:r>
            <w:r w:rsidR="00AC3109" w:rsidRPr="00B11070">
              <w:rPr>
                <w:rFonts w:eastAsiaTheme="minorEastAsia"/>
                <w:sz w:val="20"/>
                <w:szCs w:val="20"/>
              </w:rPr>
              <w:t>〕</w:t>
            </w:r>
            <w:r w:rsidR="00EA2A77" w:rsidRPr="00B11070">
              <w:rPr>
                <w:rFonts w:eastAsiaTheme="minorEastAsia"/>
                <w:sz w:val="20"/>
                <w:szCs w:val="20"/>
              </w:rPr>
              <w:t>若涅槃是有，云何名無受？無有不從受，而名為法者。</w:t>
            </w:r>
          </w:p>
        </w:tc>
      </w:tr>
      <w:tr w:rsidR="00CF0E5E" w:rsidRPr="00B11070" w:rsidTr="00AC3109">
        <w:trPr>
          <w:cantSplit/>
          <w:trHeight w:val="215"/>
          <w:jc w:val="center"/>
        </w:trPr>
        <w:tc>
          <w:tcPr>
            <w:tcW w:w="264" w:type="pct"/>
            <w:vMerge/>
            <w:vAlign w:val="center"/>
          </w:tcPr>
          <w:p w:rsidR="00EA2A77" w:rsidRPr="00B11070" w:rsidRDefault="00EA2A77" w:rsidP="005A300F">
            <w:pPr>
              <w:jc w:val="center"/>
              <w:rPr>
                <w:rFonts w:eastAsiaTheme="minorEastAsia"/>
                <w:sz w:val="20"/>
                <w:szCs w:val="20"/>
              </w:rPr>
            </w:pPr>
          </w:p>
        </w:tc>
        <w:tc>
          <w:tcPr>
            <w:tcW w:w="264" w:type="pct"/>
            <w:vMerge/>
            <w:vAlign w:val="center"/>
          </w:tcPr>
          <w:p w:rsidR="00EA2A77" w:rsidRPr="00B11070" w:rsidRDefault="00EA2A77" w:rsidP="005A300F">
            <w:pPr>
              <w:jc w:val="center"/>
              <w:rPr>
                <w:rFonts w:eastAsiaTheme="minorEastAsia"/>
                <w:sz w:val="20"/>
                <w:szCs w:val="20"/>
              </w:rPr>
            </w:pPr>
          </w:p>
        </w:tc>
        <w:tc>
          <w:tcPr>
            <w:tcW w:w="408" w:type="pct"/>
            <w:vMerge/>
            <w:vAlign w:val="center"/>
          </w:tcPr>
          <w:p w:rsidR="00EA2A77" w:rsidRPr="00B11070" w:rsidRDefault="00EA2A77" w:rsidP="005A300F">
            <w:pPr>
              <w:widowControl/>
              <w:jc w:val="center"/>
              <w:rPr>
                <w:rFonts w:eastAsiaTheme="minorEastAsia"/>
                <w:sz w:val="20"/>
                <w:szCs w:val="20"/>
              </w:rPr>
            </w:pPr>
          </w:p>
        </w:tc>
        <w:tc>
          <w:tcPr>
            <w:tcW w:w="264" w:type="pct"/>
            <w:vMerge/>
            <w:vAlign w:val="center"/>
          </w:tcPr>
          <w:p w:rsidR="00EA2A77" w:rsidRPr="00B11070" w:rsidRDefault="00EA2A77" w:rsidP="005A300F">
            <w:pPr>
              <w:widowControl/>
              <w:jc w:val="center"/>
              <w:rPr>
                <w:rFonts w:eastAsiaTheme="minorEastAsia"/>
                <w:sz w:val="20"/>
                <w:szCs w:val="20"/>
              </w:rPr>
            </w:pPr>
          </w:p>
        </w:tc>
        <w:tc>
          <w:tcPr>
            <w:tcW w:w="264" w:type="pct"/>
            <w:vMerge/>
            <w:vAlign w:val="center"/>
          </w:tcPr>
          <w:p w:rsidR="00EA2A77" w:rsidRPr="00B11070" w:rsidRDefault="00EA2A77" w:rsidP="005A300F">
            <w:pPr>
              <w:jc w:val="center"/>
              <w:rPr>
                <w:rFonts w:eastAsiaTheme="minorEastAsia"/>
                <w:sz w:val="20"/>
                <w:szCs w:val="20"/>
              </w:rPr>
            </w:pPr>
          </w:p>
        </w:tc>
        <w:tc>
          <w:tcPr>
            <w:tcW w:w="572" w:type="pct"/>
            <w:vAlign w:val="center"/>
          </w:tcPr>
          <w:p w:rsidR="00AC3109" w:rsidRPr="00B11070" w:rsidRDefault="00186EF0" w:rsidP="00186EF0">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癸二</w:t>
            </w:r>
            <w:r w:rsidRPr="00B11070">
              <w:rPr>
                <w:rFonts w:eastAsiaTheme="minorEastAsia"/>
                <w:sz w:val="20"/>
                <w:szCs w:val="20"/>
              </w:rPr>
              <w:t>）</w:t>
            </w:r>
          </w:p>
          <w:p w:rsidR="00EA2A77" w:rsidRPr="00B11070" w:rsidRDefault="00EA2A77" w:rsidP="00186EF0">
            <w:pPr>
              <w:jc w:val="center"/>
              <w:rPr>
                <w:rFonts w:eastAsiaTheme="minorEastAsia"/>
                <w:sz w:val="20"/>
                <w:szCs w:val="20"/>
              </w:rPr>
            </w:pPr>
            <w:r w:rsidRPr="00B11070">
              <w:rPr>
                <w:rFonts w:eastAsiaTheme="minorEastAsia"/>
                <w:sz w:val="20"/>
                <w:szCs w:val="20"/>
              </w:rPr>
              <w:t>遮無</w:t>
            </w:r>
          </w:p>
        </w:tc>
        <w:tc>
          <w:tcPr>
            <w:tcW w:w="2964" w:type="pct"/>
            <w:vAlign w:val="center"/>
          </w:tcPr>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07</w:t>
            </w:r>
            <w:r w:rsidR="00AC3109" w:rsidRPr="00B11070">
              <w:rPr>
                <w:rFonts w:eastAsiaTheme="minorEastAsia"/>
                <w:sz w:val="20"/>
                <w:szCs w:val="20"/>
              </w:rPr>
              <w:t>〕</w:t>
            </w:r>
            <w:r w:rsidR="00EA2A77" w:rsidRPr="00B11070">
              <w:rPr>
                <w:rFonts w:eastAsiaTheme="minorEastAsia"/>
                <w:sz w:val="20"/>
                <w:szCs w:val="20"/>
              </w:rPr>
              <w:t>有尚非涅槃，何況於無耶？涅槃無有有，何處當有無？</w:t>
            </w:r>
          </w:p>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08</w:t>
            </w:r>
            <w:r w:rsidR="00AC3109" w:rsidRPr="00B11070">
              <w:rPr>
                <w:rFonts w:eastAsiaTheme="minorEastAsia"/>
                <w:sz w:val="20"/>
                <w:szCs w:val="20"/>
              </w:rPr>
              <w:t>〕</w:t>
            </w:r>
            <w:r w:rsidR="00EA2A77" w:rsidRPr="00B11070">
              <w:rPr>
                <w:rFonts w:eastAsiaTheme="minorEastAsia"/>
                <w:sz w:val="20"/>
                <w:szCs w:val="20"/>
              </w:rPr>
              <w:t>若無是涅槃，云何名不受？未曾有不受，而名為無法。</w:t>
            </w:r>
          </w:p>
        </w:tc>
      </w:tr>
      <w:tr w:rsidR="00CF0E5E" w:rsidRPr="00B11070" w:rsidTr="00AC3109">
        <w:trPr>
          <w:cantSplit/>
          <w:trHeight w:val="454"/>
          <w:jc w:val="center"/>
        </w:trPr>
        <w:tc>
          <w:tcPr>
            <w:tcW w:w="264" w:type="pct"/>
            <w:vMerge/>
            <w:vAlign w:val="center"/>
          </w:tcPr>
          <w:p w:rsidR="00EA2A77" w:rsidRPr="00B11070" w:rsidRDefault="00EA2A77" w:rsidP="005A300F">
            <w:pPr>
              <w:jc w:val="center"/>
              <w:rPr>
                <w:rFonts w:eastAsiaTheme="minorEastAsia"/>
                <w:sz w:val="20"/>
                <w:szCs w:val="20"/>
              </w:rPr>
            </w:pPr>
          </w:p>
        </w:tc>
        <w:tc>
          <w:tcPr>
            <w:tcW w:w="264" w:type="pct"/>
            <w:vMerge/>
            <w:vAlign w:val="center"/>
          </w:tcPr>
          <w:p w:rsidR="00EA2A77" w:rsidRPr="00B11070" w:rsidRDefault="00EA2A77" w:rsidP="005A300F">
            <w:pPr>
              <w:jc w:val="center"/>
              <w:rPr>
                <w:rFonts w:eastAsiaTheme="minorEastAsia"/>
                <w:sz w:val="20"/>
                <w:szCs w:val="20"/>
              </w:rPr>
            </w:pPr>
          </w:p>
        </w:tc>
        <w:tc>
          <w:tcPr>
            <w:tcW w:w="408" w:type="pct"/>
            <w:vMerge/>
            <w:vAlign w:val="center"/>
          </w:tcPr>
          <w:p w:rsidR="00EA2A77" w:rsidRPr="00B11070" w:rsidRDefault="00EA2A77" w:rsidP="005A300F">
            <w:pPr>
              <w:widowControl/>
              <w:jc w:val="center"/>
              <w:rPr>
                <w:rFonts w:eastAsiaTheme="minorEastAsia"/>
                <w:sz w:val="20"/>
                <w:szCs w:val="20"/>
              </w:rPr>
            </w:pPr>
          </w:p>
        </w:tc>
        <w:tc>
          <w:tcPr>
            <w:tcW w:w="264" w:type="pct"/>
            <w:vMerge/>
            <w:vAlign w:val="center"/>
          </w:tcPr>
          <w:p w:rsidR="00EA2A77" w:rsidRPr="00B11070" w:rsidRDefault="00EA2A77" w:rsidP="005A300F">
            <w:pPr>
              <w:widowControl/>
              <w:jc w:val="center"/>
              <w:rPr>
                <w:rFonts w:eastAsiaTheme="minorEastAsia"/>
                <w:sz w:val="20"/>
                <w:szCs w:val="20"/>
              </w:rPr>
            </w:pPr>
          </w:p>
        </w:tc>
        <w:tc>
          <w:tcPr>
            <w:tcW w:w="836" w:type="pct"/>
            <w:gridSpan w:val="2"/>
            <w:vAlign w:val="center"/>
          </w:tcPr>
          <w:p w:rsidR="00EA2A77" w:rsidRPr="00B11070" w:rsidRDefault="00186EF0" w:rsidP="00AC3109">
            <w:pPr>
              <w:jc w:val="both"/>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壬二</w:t>
            </w:r>
            <w:r w:rsidRPr="00B11070">
              <w:rPr>
                <w:rFonts w:eastAsiaTheme="minorEastAsia"/>
                <w:sz w:val="20"/>
                <w:szCs w:val="20"/>
              </w:rPr>
              <w:t>）</w:t>
            </w:r>
            <w:r w:rsidR="00EA2A77" w:rsidRPr="00B11070">
              <w:rPr>
                <w:rFonts w:eastAsiaTheme="minorEastAsia"/>
                <w:sz w:val="20"/>
                <w:szCs w:val="20"/>
              </w:rPr>
              <w:t>顯</w:t>
            </w:r>
          </w:p>
        </w:tc>
        <w:tc>
          <w:tcPr>
            <w:tcW w:w="2964" w:type="pct"/>
            <w:vAlign w:val="center"/>
          </w:tcPr>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09</w:t>
            </w:r>
            <w:r w:rsidR="00AC3109" w:rsidRPr="00B11070">
              <w:rPr>
                <w:rFonts w:eastAsiaTheme="minorEastAsia"/>
                <w:sz w:val="20"/>
                <w:szCs w:val="20"/>
              </w:rPr>
              <w:t>〕</w:t>
            </w:r>
            <w:r w:rsidR="00EA2A77" w:rsidRPr="00B11070">
              <w:rPr>
                <w:rFonts w:eastAsiaTheme="minorEastAsia"/>
                <w:sz w:val="20"/>
                <w:szCs w:val="20"/>
              </w:rPr>
              <w:t>受諸因緣故，輪轉生死中</w:t>
            </w:r>
            <w:r w:rsidR="00403264" w:rsidRPr="00B11070">
              <w:rPr>
                <w:rFonts w:eastAsiaTheme="minorEastAsia" w:hint="eastAsia"/>
                <w:sz w:val="20"/>
                <w:szCs w:val="20"/>
              </w:rPr>
              <w:t>；</w:t>
            </w:r>
            <w:r w:rsidR="00EA2A77" w:rsidRPr="00B11070">
              <w:rPr>
                <w:rFonts w:eastAsiaTheme="minorEastAsia"/>
                <w:sz w:val="20"/>
                <w:szCs w:val="20"/>
              </w:rPr>
              <w:t>不受諸因緣，是名為涅槃。</w:t>
            </w:r>
          </w:p>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10</w:t>
            </w:r>
            <w:r w:rsidR="00AC3109" w:rsidRPr="00B11070">
              <w:rPr>
                <w:rFonts w:eastAsiaTheme="minorEastAsia"/>
                <w:sz w:val="20"/>
                <w:szCs w:val="20"/>
              </w:rPr>
              <w:t>〕</w:t>
            </w:r>
            <w:r w:rsidR="00EA2A77" w:rsidRPr="00B11070">
              <w:rPr>
                <w:rFonts w:eastAsiaTheme="minorEastAsia"/>
                <w:sz w:val="20"/>
                <w:szCs w:val="20"/>
              </w:rPr>
              <w:t>如佛經中說：斷有斷非有，是故知涅槃，非有亦非無。</w:t>
            </w:r>
          </w:p>
        </w:tc>
      </w:tr>
      <w:tr w:rsidR="00CF0E5E" w:rsidRPr="00B11070" w:rsidTr="00AC3109">
        <w:trPr>
          <w:cantSplit/>
          <w:trHeight w:val="772"/>
          <w:jc w:val="center"/>
        </w:trPr>
        <w:tc>
          <w:tcPr>
            <w:tcW w:w="264" w:type="pct"/>
            <w:vMerge/>
            <w:vAlign w:val="center"/>
          </w:tcPr>
          <w:p w:rsidR="00EA2A77" w:rsidRPr="00B11070" w:rsidRDefault="00EA2A77" w:rsidP="005A300F">
            <w:pPr>
              <w:jc w:val="center"/>
              <w:rPr>
                <w:rFonts w:eastAsiaTheme="minorEastAsia"/>
                <w:sz w:val="20"/>
                <w:szCs w:val="20"/>
              </w:rPr>
            </w:pPr>
          </w:p>
        </w:tc>
        <w:tc>
          <w:tcPr>
            <w:tcW w:w="264" w:type="pct"/>
            <w:vMerge/>
            <w:vAlign w:val="center"/>
          </w:tcPr>
          <w:p w:rsidR="00EA2A77" w:rsidRPr="00B11070" w:rsidRDefault="00EA2A77" w:rsidP="005A300F">
            <w:pPr>
              <w:jc w:val="center"/>
              <w:rPr>
                <w:rFonts w:eastAsiaTheme="minorEastAsia"/>
                <w:sz w:val="20"/>
                <w:szCs w:val="20"/>
              </w:rPr>
            </w:pPr>
          </w:p>
        </w:tc>
        <w:tc>
          <w:tcPr>
            <w:tcW w:w="408" w:type="pct"/>
            <w:vMerge/>
            <w:vAlign w:val="center"/>
          </w:tcPr>
          <w:p w:rsidR="00EA2A77" w:rsidRPr="00B11070" w:rsidRDefault="00EA2A77" w:rsidP="005A300F">
            <w:pPr>
              <w:widowControl/>
              <w:jc w:val="center"/>
              <w:rPr>
                <w:rFonts w:eastAsiaTheme="minorEastAsia"/>
                <w:sz w:val="20"/>
                <w:szCs w:val="20"/>
              </w:rPr>
            </w:pPr>
          </w:p>
        </w:tc>
        <w:tc>
          <w:tcPr>
            <w:tcW w:w="264" w:type="pct"/>
            <w:vMerge w:val="restart"/>
            <w:textDirection w:val="tbRlV"/>
            <w:vAlign w:val="center"/>
          </w:tcPr>
          <w:p w:rsidR="00EA2A77" w:rsidRPr="00B11070" w:rsidRDefault="00186EF0" w:rsidP="00186EF0">
            <w:pPr>
              <w:widowControl/>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辛二</w:t>
            </w:r>
            <w:r w:rsidRPr="00B11070">
              <w:rPr>
                <w:rFonts w:eastAsiaTheme="minorEastAsia"/>
                <w:sz w:val="20"/>
                <w:szCs w:val="20"/>
              </w:rPr>
              <w:t>）</w:t>
            </w:r>
            <w:r w:rsidR="00EA2A77" w:rsidRPr="00B11070">
              <w:rPr>
                <w:rFonts w:eastAsiaTheme="minorEastAsia"/>
                <w:sz w:val="20"/>
                <w:szCs w:val="20"/>
              </w:rPr>
              <w:t>遮雙亦雙非是涅槃</w:t>
            </w:r>
          </w:p>
        </w:tc>
        <w:tc>
          <w:tcPr>
            <w:tcW w:w="264" w:type="pct"/>
            <w:vMerge w:val="restart"/>
            <w:textDirection w:val="tbRlV"/>
            <w:vAlign w:val="center"/>
          </w:tcPr>
          <w:p w:rsidR="00EA2A77" w:rsidRPr="00B11070" w:rsidRDefault="00186EF0" w:rsidP="005A300F">
            <w:pPr>
              <w:widowControl/>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壬</w:t>
            </w:r>
            <w:r w:rsidRPr="00B11070">
              <w:rPr>
                <w:rFonts w:eastAsiaTheme="minorEastAsia"/>
                <w:sz w:val="20"/>
                <w:szCs w:val="20"/>
              </w:rPr>
              <w:t>一）</w:t>
            </w:r>
            <w:r w:rsidR="00EA2A77" w:rsidRPr="00B11070">
              <w:rPr>
                <w:rFonts w:eastAsiaTheme="minorEastAsia"/>
                <w:sz w:val="20"/>
                <w:szCs w:val="20"/>
              </w:rPr>
              <w:t>遮</w:t>
            </w:r>
          </w:p>
        </w:tc>
        <w:tc>
          <w:tcPr>
            <w:tcW w:w="572" w:type="pct"/>
            <w:vAlign w:val="center"/>
          </w:tcPr>
          <w:p w:rsidR="00EA2A77" w:rsidRPr="00B11070" w:rsidRDefault="00186EF0" w:rsidP="005A300F">
            <w:pPr>
              <w:widowControl/>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癸一</w:t>
            </w:r>
            <w:r w:rsidRPr="00B11070">
              <w:rPr>
                <w:rFonts w:eastAsiaTheme="minorEastAsia"/>
                <w:sz w:val="20"/>
                <w:szCs w:val="20"/>
              </w:rPr>
              <w:t>）</w:t>
            </w:r>
          </w:p>
          <w:p w:rsidR="00EA2A77" w:rsidRPr="00B11070" w:rsidRDefault="00EA2A77" w:rsidP="005A300F">
            <w:pPr>
              <w:widowControl/>
              <w:jc w:val="center"/>
              <w:rPr>
                <w:rFonts w:eastAsiaTheme="minorEastAsia"/>
                <w:sz w:val="20"/>
                <w:szCs w:val="20"/>
              </w:rPr>
            </w:pPr>
            <w:r w:rsidRPr="00B11070">
              <w:rPr>
                <w:rFonts w:eastAsiaTheme="minorEastAsia"/>
                <w:sz w:val="20"/>
                <w:szCs w:val="20"/>
              </w:rPr>
              <w:t>遮亦有亦</w:t>
            </w:r>
          </w:p>
          <w:p w:rsidR="00EA2A77" w:rsidRPr="00B11070" w:rsidRDefault="00EA2A77" w:rsidP="005A300F">
            <w:pPr>
              <w:widowControl/>
              <w:jc w:val="center"/>
              <w:rPr>
                <w:rFonts w:eastAsiaTheme="minorEastAsia"/>
                <w:sz w:val="20"/>
                <w:szCs w:val="20"/>
              </w:rPr>
            </w:pPr>
            <w:r w:rsidRPr="00B11070">
              <w:rPr>
                <w:rFonts w:eastAsiaTheme="minorEastAsia"/>
                <w:sz w:val="20"/>
                <w:szCs w:val="20"/>
              </w:rPr>
              <w:t>無</w:t>
            </w:r>
            <w:r w:rsidR="006040AA" w:rsidRPr="00B11070">
              <w:rPr>
                <w:rFonts w:eastAsiaTheme="minorEastAsia"/>
                <w:sz w:val="20"/>
                <w:szCs w:val="20"/>
              </w:rPr>
              <w:t>為</w:t>
            </w:r>
            <w:r w:rsidRPr="00B11070">
              <w:rPr>
                <w:rFonts w:eastAsiaTheme="minorEastAsia"/>
                <w:sz w:val="20"/>
                <w:szCs w:val="20"/>
              </w:rPr>
              <w:t>涅槃</w:t>
            </w:r>
          </w:p>
        </w:tc>
        <w:tc>
          <w:tcPr>
            <w:tcW w:w="2964" w:type="pct"/>
            <w:vAlign w:val="center"/>
          </w:tcPr>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11</w:t>
            </w:r>
            <w:r w:rsidR="00AC3109" w:rsidRPr="00B11070">
              <w:rPr>
                <w:rFonts w:eastAsiaTheme="minorEastAsia"/>
                <w:sz w:val="20"/>
                <w:szCs w:val="20"/>
              </w:rPr>
              <w:t>〕</w:t>
            </w:r>
            <w:r w:rsidR="00EA2A77" w:rsidRPr="00B11070">
              <w:rPr>
                <w:rFonts w:eastAsiaTheme="minorEastAsia"/>
                <w:sz w:val="20"/>
                <w:szCs w:val="20"/>
              </w:rPr>
              <w:t>若謂於有無，合為涅槃者，有無即解脫，是事則不然。</w:t>
            </w:r>
          </w:p>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12</w:t>
            </w:r>
            <w:r w:rsidR="00AC3109" w:rsidRPr="00B11070">
              <w:rPr>
                <w:rFonts w:eastAsiaTheme="minorEastAsia"/>
                <w:sz w:val="20"/>
                <w:szCs w:val="20"/>
              </w:rPr>
              <w:t>〕</w:t>
            </w:r>
            <w:r w:rsidR="00EA2A77" w:rsidRPr="00B11070">
              <w:rPr>
                <w:rFonts w:eastAsiaTheme="minorEastAsia"/>
                <w:sz w:val="20"/>
                <w:szCs w:val="20"/>
              </w:rPr>
              <w:t>若謂於有無，合為涅槃者，涅槃非無受，是二從受生。</w:t>
            </w:r>
          </w:p>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13</w:t>
            </w:r>
            <w:r w:rsidR="00AC3109" w:rsidRPr="00B11070">
              <w:rPr>
                <w:rFonts w:eastAsiaTheme="minorEastAsia"/>
                <w:sz w:val="20"/>
                <w:szCs w:val="20"/>
              </w:rPr>
              <w:t>〕</w:t>
            </w:r>
            <w:r w:rsidR="00EA2A77" w:rsidRPr="00B11070">
              <w:rPr>
                <w:rFonts w:eastAsiaTheme="minorEastAsia"/>
                <w:sz w:val="20"/>
                <w:szCs w:val="20"/>
              </w:rPr>
              <w:t>有無共合成，云何名涅槃？涅槃名無為，有無是有為。</w:t>
            </w:r>
          </w:p>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14</w:t>
            </w:r>
            <w:r w:rsidR="00AC3109" w:rsidRPr="00B11070">
              <w:rPr>
                <w:rFonts w:eastAsiaTheme="minorEastAsia"/>
                <w:sz w:val="20"/>
                <w:szCs w:val="20"/>
              </w:rPr>
              <w:t>〕</w:t>
            </w:r>
            <w:r w:rsidR="00EA2A77" w:rsidRPr="00B11070">
              <w:rPr>
                <w:rFonts w:eastAsiaTheme="minorEastAsia"/>
                <w:sz w:val="20"/>
                <w:szCs w:val="20"/>
              </w:rPr>
              <w:t>有無二事共，云何是涅槃？是二不同處，如明闇不俱。</w:t>
            </w:r>
          </w:p>
        </w:tc>
      </w:tr>
      <w:tr w:rsidR="00CF0E5E" w:rsidRPr="00B11070" w:rsidTr="00AC3109">
        <w:trPr>
          <w:cantSplit/>
          <w:trHeight w:val="344"/>
          <w:jc w:val="center"/>
        </w:trPr>
        <w:tc>
          <w:tcPr>
            <w:tcW w:w="264" w:type="pct"/>
            <w:vMerge/>
            <w:vAlign w:val="center"/>
          </w:tcPr>
          <w:p w:rsidR="00EA2A77" w:rsidRPr="00B11070" w:rsidRDefault="00EA2A77" w:rsidP="005A300F">
            <w:pPr>
              <w:jc w:val="center"/>
              <w:rPr>
                <w:rFonts w:eastAsiaTheme="minorEastAsia"/>
                <w:sz w:val="20"/>
                <w:szCs w:val="20"/>
              </w:rPr>
            </w:pPr>
          </w:p>
        </w:tc>
        <w:tc>
          <w:tcPr>
            <w:tcW w:w="264" w:type="pct"/>
            <w:vMerge/>
            <w:vAlign w:val="center"/>
          </w:tcPr>
          <w:p w:rsidR="00EA2A77" w:rsidRPr="00B11070" w:rsidRDefault="00EA2A77" w:rsidP="005A300F">
            <w:pPr>
              <w:jc w:val="center"/>
              <w:rPr>
                <w:rFonts w:eastAsiaTheme="minorEastAsia"/>
                <w:sz w:val="20"/>
                <w:szCs w:val="20"/>
              </w:rPr>
            </w:pPr>
          </w:p>
        </w:tc>
        <w:tc>
          <w:tcPr>
            <w:tcW w:w="408" w:type="pct"/>
            <w:vMerge/>
            <w:vAlign w:val="center"/>
          </w:tcPr>
          <w:p w:rsidR="00EA2A77" w:rsidRPr="00B11070" w:rsidRDefault="00EA2A77" w:rsidP="005A300F">
            <w:pPr>
              <w:widowControl/>
              <w:jc w:val="center"/>
              <w:rPr>
                <w:rFonts w:eastAsiaTheme="minorEastAsia"/>
                <w:sz w:val="20"/>
                <w:szCs w:val="20"/>
              </w:rPr>
            </w:pPr>
          </w:p>
        </w:tc>
        <w:tc>
          <w:tcPr>
            <w:tcW w:w="264" w:type="pct"/>
            <w:vMerge/>
            <w:vAlign w:val="center"/>
          </w:tcPr>
          <w:p w:rsidR="00EA2A77" w:rsidRPr="00B11070" w:rsidRDefault="00EA2A77" w:rsidP="005A300F">
            <w:pPr>
              <w:jc w:val="center"/>
              <w:rPr>
                <w:rFonts w:eastAsiaTheme="minorEastAsia"/>
                <w:sz w:val="20"/>
                <w:szCs w:val="20"/>
              </w:rPr>
            </w:pPr>
          </w:p>
        </w:tc>
        <w:tc>
          <w:tcPr>
            <w:tcW w:w="264" w:type="pct"/>
            <w:vMerge/>
            <w:textDirection w:val="tbRlV"/>
            <w:vAlign w:val="center"/>
          </w:tcPr>
          <w:p w:rsidR="00EA2A77" w:rsidRPr="00B11070" w:rsidRDefault="00EA2A77" w:rsidP="005A300F">
            <w:pPr>
              <w:jc w:val="center"/>
              <w:rPr>
                <w:rFonts w:eastAsiaTheme="minorEastAsia"/>
                <w:sz w:val="20"/>
                <w:szCs w:val="20"/>
              </w:rPr>
            </w:pPr>
          </w:p>
        </w:tc>
        <w:tc>
          <w:tcPr>
            <w:tcW w:w="572" w:type="pct"/>
            <w:vAlign w:val="center"/>
          </w:tcPr>
          <w:p w:rsidR="00EA2A77" w:rsidRPr="00B11070" w:rsidRDefault="00186EF0"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癸二</w:t>
            </w:r>
            <w:r w:rsidRPr="00B11070">
              <w:rPr>
                <w:rFonts w:eastAsiaTheme="minorEastAsia"/>
                <w:sz w:val="20"/>
                <w:szCs w:val="20"/>
              </w:rPr>
              <w:t>）</w:t>
            </w:r>
          </w:p>
          <w:p w:rsidR="00EA2A77" w:rsidRPr="00B11070" w:rsidRDefault="00EA2A77" w:rsidP="005A300F">
            <w:pPr>
              <w:widowControl/>
              <w:jc w:val="center"/>
              <w:rPr>
                <w:rFonts w:eastAsiaTheme="minorEastAsia"/>
                <w:sz w:val="20"/>
                <w:szCs w:val="20"/>
              </w:rPr>
            </w:pPr>
            <w:r w:rsidRPr="00B11070">
              <w:rPr>
                <w:rFonts w:eastAsiaTheme="minorEastAsia"/>
                <w:sz w:val="20"/>
                <w:szCs w:val="20"/>
              </w:rPr>
              <w:t>遮非有非</w:t>
            </w:r>
          </w:p>
          <w:p w:rsidR="00EA2A77" w:rsidRPr="00B11070" w:rsidRDefault="00EA2A77" w:rsidP="005A300F">
            <w:pPr>
              <w:widowControl/>
              <w:jc w:val="center"/>
              <w:rPr>
                <w:rFonts w:eastAsiaTheme="minorEastAsia"/>
                <w:sz w:val="20"/>
                <w:szCs w:val="20"/>
              </w:rPr>
            </w:pPr>
            <w:r w:rsidRPr="00B11070">
              <w:rPr>
                <w:rFonts w:eastAsiaTheme="minorEastAsia"/>
                <w:sz w:val="20"/>
                <w:szCs w:val="20"/>
              </w:rPr>
              <w:t>無</w:t>
            </w:r>
            <w:r w:rsidR="006040AA" w:rsidRPr="00B11070">
              <w:rPr>
                <w:rFonts w:eastAsiaTheme="minorEastAsia"/>
                <w:sz w:val="20"/>
                <w:szCs w:val="20"/>
              </w:rPr>
              <w:t>為</w:t>
            </w:r>
            <w:r w:rsidRPr="00B11070">
              <w:rPr>
                <w:rFonts w:eastAsiaTheme="minorEastAsia"/>
                <w:sz w:val="20"/>
                <w:szCs w:val="20"/>
              </w:rPr>
              <w:t>涅槃</w:t>
            </w:r>
          </w:p>
        </w:tc>
        <w:tc>
          <w:tcPr>
            <w:tcW w:w="2964" w:type="pct"/>
            <w:vAlign w:val="center"/>
          </w:tcPr>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15</w:t>
            </w:r>
            <w:r w:rsidR="00AC3109" w:rsidRPr="00B11070">
              <w:rPr>
                <w:rFonts w:eastAsiaTheme="minorEastAsia"/>
                <w:sz w:val="20"/>
                <w:szCs w:val="20"/>
              </w:rPr>
              <w:t>〕</w:t>
            </w:r>
            <w:r w:rsidR="00EA2A77" w:rsidRPr="00B11070">
              <w:rPr>
                <w:rFonts w:eastAsiaTheme="minorEastAsia"/>
                <w:sz w:val="20"/>
                <w:szCs w:val="20"/>
              </w:rPr>
              <w:t>若非有非無，名之為涅槃，此非有非無，以何而分別？</w:t>
            </w:r>
          </w:p>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16</w:t>
            </w:r>
            <w:r w:rsidR="00AC3109" w:rsidRPr="00B11070">
              <w:rPr>
                <w:rFonts w:eastAsiaTheme="minorEastAsia"/>
                <w:sz w:val="20"/>
                <w:szCs w:val="20"/>
              </w:rPr>
              <w:t>〕</w:t>
            </w:r>
            <w:r w:rsidR="00EA2A77" w:rsidRPr="00B11070">
              <w:rPr>
                <w:rFonts w:eastAsiaTheme="minorEastAsia"/>
                <w:sz w:val="20"/>
                <w:szCs w:val="20"/>
              </w:rPr>
              <w:t>分別非有無，如是名涅槃；若有無成者，非有非無成。</w:t>
            </w:r>
          </w:p>
        </w:tc>
      </w:tr>
      <w:tr w:rsidR="00CF0E5E" w:rsidRPr="00B11070" w:rsidTr="00AC3109">
        <w:trPr>
          <w:cantSplit/>
          <w:trHeight w:val="525"/>
          <w:jc w:val="center"/>
        </w:trPr>
        <w:tc>
          <w:tcPr>
            <w:tcW w:w="264" w:type="pct"/>
            <w:vMerge/>
            <w:vAlign w:val="center"/>
          </w:tcPr>
          <w:p w:rsidR="00EA2A77" w:rsidRPr="00B11070" w:rsidRDefault="00EA2A77" w:rsidP="005A300F">
            <w:pPr>
              <w:jc w:val="center"/>
              <w:rPr>
                <w:rFonts w:eastAsiaTheme="minorEastAsia"/>
                <w:sz w:val="20"/>
                <w:szCs w:val="20"/>
              </w:rPr>
            </w:pPr>
          </w:p>
        </w:tc>
        <w:tc>
          <w:tcPr>
            <w:tcW w:w="264" w:type="pct"/>
            <w:vMerge/>
            <w:vAlign w:val="center"/>
          </w:tcPr>
          <w:p w:rsidR="00EA2A77" w:rsidRPr="00B11070" w:rsidRDefault="00EA2A77" w:rsidP="005A300F">
            <w:pPr>
              <w:jc w:val="center"/>
              <w:rPr>
                <w:rFonts w:eastAsiaTheme="minorEastAsia"/>
                <w:sz w:val="20"/>
                <w:szCs w:val="20"/>
              </w:rPr>
            </w:pPr>
          </w:p>
        </w:tc>
        <w:tc>
          <w:tcPr>
            <w:tcW w:w="408" w:type="pct"/>
            <w:vMerge/>
            <w:vAlign w:val="center"/>
          </w:tcPr>
          <w:p w:rsidR="00EA2A77" w:rsidRPr="00B11070" w:rsidRDefault="00EA2A77" w:rsidP="005A300F">
            <w:pPr>
              <w:widowControl/>
              <w:jc w:val="center"/>
              <w:rPr>
                <w:rFonts w:eastAsiaTheme="minorEastAsia"/>
                <w:sz w:val="20"/>
                <w:szCs w:val="20"/>
              </w:rPr>
            </w:pPr>
          </w:p>
        </w:tc>
        <w:tc>
          <w:tcPr>
            <w:tcW w:w="264" w:type="pct"/>
            <w:vMerge/>
            <w:vAlign w:val="center"/>
          </w:tcPr>
          <w:p w:rsidR="00EA2A77" w:rsidRPr="00B11070" w:rsidRDefault="00EA2A77" w:rsidP="005A300F">
            <w:pPr>
              <w:jc w:val="center"/>
              <w:rPr>
                <w:rFonts w:eastAsiaTheme="minorEastAsia"/>
                <w:sz w:val="20"/>
                <w:szCs w:val="20"/>
              </w:rPr>
            </w:pPr>
          </w:p>
        </w:tc>
        <w:tc>
          <w:tcPr>
            <w:tcW w:w="264" w:type="pct"/>
            <w:vMerge w:val="restart"/>
            <w:textDirection w:val="tbRlV"/>
            <w:vAlign w:val="center"/>
          </w:tcPr>
          <w:p w:rsidR="00EA2A77" w:rsidRPr="00B11070" w:rsidRDefault="00186EF0" w:rsidP="00186EF0">
            <w:pPr>
              <w:widowControl/>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壬二</w:t>
            </w:r>
            <w:r w:rsidRPr="00B11070">
              <w:rPr>
                <w:rFonts w:eastAsiaTheme="minorEastAsia"/>
                <w:sz w:val="20"/>
                <w:szCs w:val="20"/>
              </w:rPr>
              <w:t>）</w:t>
            </w:r>
            <w:r w:rsidR="00EA2A77" w:rsidRPr="00B11070">
              <w:rPr>
                <w:rFonts w:eastAsiaTheme="minorEastAsia"/>
                <w:sz w:val="20"/>
                <w:szCs w:val="20"/>
              </w:rPr>
              <w:t>顯</w:t>
            </w:r>
          </w:p>
        </w:tc>
        <w:tc>
          <w:tcPr>
            <w:tcW w:w="572" w:type="pct"/>
            <w:vAlign w:val="center"/>
          </w:tcPr>
          <w:p w:rsidR="00EA2A77" w:rsidRPr="00B11070" w:rsidRDefault="00186EF0"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癸一</w:t>
            </w:r>
            <w:r w:rsidRPr="00B11070">
              <w:rPr>
                <w:rFonts w:eastAsiaTheme="minorEastAsia"/>
                <w:sz w:val="20"/>
                <w:szCs w:val="20"/>
              </w:rPr>
              <w:t>）</w:t>
            </w:r>
          </w:p>
          <w:p w:rsidR="00EA2A77" w:rsidRPr="00B11070" w:rsidRDefault="00EA2A77" w:rsidP="005A300F">
            <w:pPr>
              <w:jc w:val="center"/>
              <w:rPr>
                <w:rFonts w:eastAsiaTheme="minorEastAsia"/>
                <w:sz w:val="20"/>
                <w:szCs w:val="20"/>
              </w:rPr>
            </w:pPr>
            <w:r w:rsidRPr="00B11070">
              <w:rPr>
                <w:rFonts w:eastAsiaTheme="minorEastAsia"/>
                <w:sz w:val="20"/>
                <w:szCs w:val="20"/>
              </w:rPr>
              <w:t>如來離四句</w:t>
            </w:r>
          </w:p>
        </w:tc>
        <w:tc>
          <w:tcPr>
            <w:tcW w:w="2964" w:type="pct"/>
            <w:vAlign w:val="center"/>
          </w:tcPr>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17</w:t>
            </w:r>
            <w:r w:rsidR="00AC3109" w:rsidRPr="00B11070">
              <w:rPr>
                <w:rFonts w:eastAsiaTheme="minorEastAsia"/>
                <w:sz w:val="20"/>
                <w:szCs w:val="20"/>
              </w:rPr>
              <w:t>〕</w:t>
            </w:r>
            <w:r w:rsidR="00EA2A77" w:rsidRPr="00B11070">
              <w:rPr>
                <w:rFonts w:eastAsiaTheme="minorEastAsia"/>
                <w:sz w:val="20"/>
                <w:szCs w:val="20"/>
              </w:rPr>
              <w:t>如來滅度後，不言有與無，亦不言有無，非有及非無。</w:t>
            </w:r>
          </w:p>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18</w:t>
            </w:r>
            <w:r w:rsidR="00AC3109" w:rsidRPr="00B11070">
              <w:rPr>
                <w:rFonts w:eastAsiaTheme="minorEastAsia"/>
                <w:sz w:val="20"/>
                <w:szCs w:val="20"/>
              </w:rPr>
              <w:t>〕</w:t>
            </w:r>
            <w:r w:rsidR="00EA2A77" w:rsidRPr="00B11070">
              <w:rPr>
                <w:rFonts w:eastAsiaTheme="minorEastAsia"/>
                <w:sz w:val="20"/>
                <w:szCs w:val="20"/>
              </w:rPr>
              <w:t>如來現在時，不言有與無，亦不言有無，非有及非無。</w:t>
            </w:r>
          </w:p>
        </w:tc>
      </w:tr>
      <w:tr w:rsidR="00CF0E5E" w:rsidRPr="00B11070" w:rsidTr="00AC3109">
        <w:trPr>
          <w:cantSplit/>
          <w:trHeight w:val="263"/>
          <w:jc w:val="center"/>
        </w:trPr>
        <w:tc>
          <w:tcPr>
            <w:tcW w:w="264" w:type="pct"/>
            <w:vMerge/>
            <w:vAlign w:val="center"/>
          </w:tcPr>
          <w:p w:rsidR="00EA2A77" w:rsidRPr="00B11070" w:rsidRDefault="00EA2A77" w:rsidP="005A300F">
            <w:pPr>
              <w:jc w:val="center"/>
              <w:rPr>
                <w:rFonts w:eastAsiaTheme="minorEastAsia"/>
                <w:sz w:val="20"/>
                <w:szCs w:val="20"/>
              </w:rPr>
            </w:pPr>
          </w:p>
        </w:tc>
        <w:tc>
          <w:tcPr>
            <w:tcW w:w="264" w:type="pct"/>
            <w:vMerge/>
            <w:vAlign w:val="center"/>
          </w:tcPr>
          <w:p w:rsidR="00EA2A77" w:rsidRPr="00B11070" w:rsidRDefault="00EA2A77" w:rsidP="005A300F">
            <w:pPr>
              <w:jc w:val="center"/>
              <w:rPr>
                <w:rFonts w:eastAsiaTheme="minorEastAsia"/>
                <w:sz w:val="20"/>
                <w:szCs w:val="20"/>
              </w:rPr>
            </w:pPr>
          </w:p>
        </w:tc>
        <w:tc>
          <w:tcPr>
            <w:tcW w:w="408" w:type="pct"/>
            <w:vMerge/>
            <w:vAlign w:val="center"/>
          </w:tcPr>
          <w:p w:rsidR="00EA2A77" w:rsidRPr="00B11070" w:rsidRDefault="00EA2A77" w:rsidP="005A300F">
            <w:pPr>
              <w:widowControl/>
              <w:jc w:val="center"/>
              <w:rPr>
                <w:rFonts w:eastAsiaTheme="minorEastAsia"/>
                <w:sz w:val="20"/>
                <w:szCs w:val="20"/>
              </w:rPr>
            </w:pPr>
          </w:p>
        </w:tc>
        <w:tc>
          <w:tcPr>
            <w:tcW w:w="264" w:type="pct"/>
            <w:vMerge/>
            <w:vAlign w:val="center"/>
          </w:tcPr>
          <w:p w:rsidR="00EA2A77" w:rsidRPr="00B11070" w:rsidRDefault="00EA2A77" w:rsidP="005A300F">
            <w:pPr>
              <w:jc w:val="center"/>
              <w:rPr>
                <w:rFonts w:eastAsiaTheme="minorEastAsia"/>
                <w:sz w:val="20"/>
                <w:szCs w:val="20"/>
              </w:rPr>
            </w:pPr>
          </w:p>
        </w:tc>
        <w:tc>
          <w:tcPr>
            <w:tcW w:w="264" w:type="pct"/>
            <w:vMerge/>
            <w:textDirection w:val="tbRlV"/>
            <w:vAlign w:val="center"/>
          </w:tcPr>
          <w:p w:rsidR="00EA2A77" w:rsidRPr="00B11070" w:rsidRDefault="00EA2A77" w:rsidP="005A300F">
            <w:pPr>
              <w:widowControl/>
              <w:jc w:val="center"/>
              <w:rPr>
                <w:rFonts w:eastAsiaTheme="minorEastAsia"/>
                <w:sz w:val="20"/>
                <w:szCs w:val="20"/>
              </w:rPr>
            </w:pPr>
          </w:p>
        </w:tc>
        <w:tc>
          <w:tcPr>
            <w:tcW w:w="572" w:type="pct"/>
            <w:vAlign w:val="center"/>
          </w:tcPr>
          <w:p w:rsidR="00EA2A77" w:rsidRPr="00B11070" w:rsidRDefault="00186EF0" w:rsidP="005A300F">
            <w:pPr>
              <w:widowControl/>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癸二</w:t>
            </w:r>
            <w:r w:rsidRPr="00B11070">
              <w:rPr>
                <w:rFonts w:eastAsiaTheme="minorEastAsia"/>
                <w:sz w:val="20"/>
                <w:szCs w:val="20"/>
              </w:rPr>
              <w:t>）</w:t>
            </w:r>
          </w:p>
          <w:p w:rsidR="00EA2A77" w:rsidRPr="00B11070" w:rsidRDefault="00EA2A77" w:rsidP="005A300F">
            <w:pPr>
              <w:widowControl/>
              <w:jc w:val="center"/>
              <w:rPr>
                <w:rFonts w:eastAsiaTheme="minorEastAsia"/>
                <w:sz w:val="20"/>
                <w:szCs w:val="20"/>
              </w:rPr>
            </w:pPr>
            <w:r w:rsidRPr="00B11070">
              <w:rPr>
                <w:rFonts w:eastAsiaTheme="minorEastAsia"/>
                <w:sz w:val="20"/>
                <w:szCs w:val="20"/>
              </w:rPr>
              <w:t>涅槃即世間</w:t>
            </w:r>
          </w:p>
        </w:tc>
        <w:tc>
          <w:tcPr>
            <w:tcW w:w="2964" w:type="pct"/>
            <w:vAlign w:val="center"/>
          </w:tcPr>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19</w:t>
            </w:r>
            <w:r w:rsidR="00AC3109" w:rsidRPr="00B11070">
              <w:rPr>
                <w:rFonts w:eastAsiaTheme="minorEastAsia"/>
                <w:sz w:val="20"/>
                <w:szCs w:val="20"/>
              </w:rPr>
              <w:t>〕</w:t>
            </w:r>
            <w:r w:rsidR="00EA2A77" w:rsidRPr="00B11070">
              <w:rPr>
                <w:rFonts w:eastAsiaTheme="minorEastAsia"/>
                <w:sz w:val="20"/>
                <w:szCs w:val="20"/>
              </w:rPr>
              <w:t>涅槃與世間，無有少分別；世間與涅槃，亦無少分別。</w:t>
            </w:r>
          </w:p>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20</w:t>
            </w:r>
            <w:r w:rsidR="00AC3109" w:rsidRPr="00B11070">
              <w:rPr>
                <w:rFonts w:eastAsiaTheme="minorEastAsia"/>
                <w:sz w:val="20"/>
                <w:szCs w:val="20"/>
              </w:rPr>
              <w:t>〕</w:t>
            </w:r>
            <w:r w:rsidR="00EA2A77" w:rsidRPr="00B11070">
              <w:rPr>
                <w:rFonts w:eastAsiaTheme="minorEastAsia"/>
                <w:sz w:val="20"/>
                <w:szCs w:val="20"/>
              </w:rPr>
              <w:t>涅槃之實際，及與世間際，如是二際者，無毫釐差別。</w:t>
            </w:r>
          </w:p>
        </w:tc>
      </w:tr>
      <w:tr w:rsidR="00CF0E5E" w:rsidRPr="00B11070" w:rsidTr="00AC3109">
        <w:trPr>
          <w:cantSplit/>
          <w:trHeight w:val="513"/>
          <w:jc w:val="center"/>
        </w:trPr>
        <w:tc>
          <w:tcPr>
            <w:tcW w:w="264" w:type="pct"/>
            <w:vMerge/>
            <w:vAlign w:val="center"/>
          </w:tcPr>
          <w:p w:rsidR="00EA2A77" w:rsidRPr="00B11070" w:rsidRDefault="00EA2A77" w:rsidP="005A300F">
            <w:pPr>
              <w:jc w:val="center"/>
              <w:rPr>
                <w:rFonts w:eastAsiaTheme="minorEastAsia"/>
                <w:sz w:val="20"/>
                <w:szCs w:val="20"/>
              </w:rPr>
            </w:pPr>
          </w:p>
        </w:tc>
        <w:tc>
          <w:tcPr>
            <w:tcW w:w="264" w:type="pct"/>
            <w:vMerge/>
            <w:vAlign w:val="center"/>
          </w:tcPr>
          <w:p w:rsidR="00EA2A77" w:rsidRPr="00B11070" w:rsidRDefault="00EA2A77" w:rsidP="005A300F">
            <w:pPr>
              <w:jc w:val="center"/>
              <w:rPr>
                <w:rFonts w:eastAsiaTheme="minorEastAsia"/>
                <w:sz w:val="20"/>
                <w:szCs w:val="20"/>
              </w:rPr>
            </w:pPr>
          </w:p>
        </w:tc>
        <w:tc>
          <w:tcPr>
            <w:tcW w:w="408" w:type="pct"/>
            <w:vMerge w:val="restart"/>
            <w:textDirection w:val="tbRlV"/>
            <w:vAlign w:val="center"/>
          </w:tcPr>
          <w:p w:rsidR="00EA2A77" w:rsidRPr="00B11070" w:rsidRDefault="00AC3109" w:rsidP="005A300F">
            <w:pPr>
              <w:widowControl/>
              <w:jc w:val="center"/>
              <w:rPr>
                <w:rFonts w:eastAsiaTheme="minorEastAsia"/>
                <w:sz w:val="20"/>
                <w:szCs w:val="20"/>
              </w:rPr>
            </w:pPr>
            <w:r w:rsidRPr="00B11070">
              <w:rPr>
                <w:rFonts w:eastAsiaTheme="minorEastAsia"/>
                <w:sz w:val="20"/>
                <w:szCs w:val="20"/>
              </w:rPr>
              <w:t>以諸</w:t>
            </w:r>
            <w:r w:rsidR="00EA2A77" w:rsidRPr="00B11070">
              <w:rPr>
                <w:rFonts w:eastAsiaTheme="minorEastAsia"/>
                <w:sz w:val="20"/>
                <w:szCs w:val="20"/>
              </w:rPr>
              <w:t>見為涅槃</w:t>
            </w:r>
          </w:p>
          <w:p w:rsidR="00EA2A77" w:rsidRPr="00B11070" w:rsidRDefault="00A90CDC" w:rsidP="00AC3109">
            <w:pPr>
              <w:widowControl/>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庚二</w:t>
            </w:r>
            <w:r w:rsidRPr="00B11070">
              <w:rPr>
                <w:rFonts w:eastAsiaTheme="minorEastAsia"/>
                <w:sz w:val="20"/>
                <w:szCs w:val="20"/>
              </w:rPr>
              <w:t>）</w:t>
            </w:r>
            <w:r w:rsidR="00EA2A77" w:rsidRPr="00B11070">
              <w:rPr>
                <w:rFonts w:eastAsiaTheme="minorEastAsia"/>
                <w:sz w:val="20"/>
                <w:szCs w:val="20"/>
              </w:rPr>
              <w:t>總遮</w:t>
            </w:r>
          </w:p>
        </w:tc>
        <w:tc>
          <w:tcPr>
            <w:tcW w:w="264" w:type="pct"/>
            <w:vMerge w:val="restart"/>
            <w:textDirection w:val="tbRlV"/>
            <w:vAlign w:val="center"/>
          </w:tcPr>
          <w:p w:rsidR="00EA2A77" w:rsidRPr="00B11070" w:rsidRDefault="00A90CDC" w:rsidP="00A90CDC">
            <w:pPr>
              <w:widowControl/>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辛一</w:t>
            </w:r>
            <w:r w:rsidRPr="00B11070">
              <w:rPr>
                <w:rFonts w:eastAsiaTheme="minorEastAsia"/>
                <w:sz w:val="20"/>
                <w:szCs w:val="20"/>
              </w:rPr>
              <w:t>）</w:t>
            </w:r>
            <w:r w:rsidR="00EA2A77" w:rsidRPr="00B11070">
              <w:rPr>
                <w:rFonts w:eastAsiaTheme="minorEastAsia"/>
                <w:sz w:val="20"/>
                <w:szCs w:val="20"/>
              </w:rPr>
              <w:t>遮</w:t>
            </w:r>
          </w:p>
        </w:tc>
        <w:tc>
          <w:tcPr>
            <w:tcW w:w="836" w:type="pct"/>
            <w:gridSpan w:val="2"/>
            <w:vAlign w:val="center"/>
          </w:tcPr>
          <w:p w:rsidR="00EA2A77" w:rsidRPr="00B11070" w:rsidRDefault="00A90CDC" w:rsidP="00AC3109">
            <w:pPr>
              <w:jc w:val="both"/>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壬一</w:t>
            </w:r>
            <w:r w:rsidRPr="00B11070">
              <w:rPr>
                <w:rFonts w:eastAsiaTheme="minorEastAsia"/>
                <w:sz w:val="20"/>
                <w:szCs w:val="20"/>
              </w:rPr>
              <w:t>）</w:t>
            </w:r>
            <w:r w:rsidR="00EA2A77" w:rsidRPr="00B11070">
              <w:rPr>
                <w:rFonts w:eastAsiaTheme="minorEastAsia"/>
                <w:sz w:val="20"/>
                <w:szCs w:val="20"/>
              </w:rPr>
              <w:t>敘見</w:t>
            </w:r>
          </w:p>
        </w:tc>
        <w:tc>
          <w:tcPr>
            <w:tcW w:w="2964" w:type="pct"/>
            <w:vAlign w:val="center"/>
          </w:tcPr>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21</w:t>
            </w:r>
            <w:r w:rsidR="00AC3109" w:rsidRPr="00B11070">
              <w:rPr>
                <w:rFonts w:eastAsiaTheme="minorEastAsia"/>
                <w:sz w:val="20"/>
                <w:szCs w:val="20"/>
              </w:rPr>
              <w:t>〕</w:t>
            </w:r>
            <w:r w:rsidR="00EA2A77" w:rsidRPr="00B11070">
              <w:rPr>
                <w:rFonts w:eastAsiaTheme="minorEastAsia"/>
                <w:sz w:val="20"/>
                <w:szCs w:val="20"/>
              </w:rPr>
              <w:t>滅後有無等，有邊等常等，諸見依涅槃，未來過去世。</w:t>
            </w:r>
          </w:p>
        </w:tc>
      </w:tr>
      <w:tr w:rsidR="00CF0E5E" w:rsidRPr="00B11070" w:rsidTr="00AC3109">
        <w:trPr>
          <w:cantSplit/>
          <w:trHeight w:val="557"/>
          <w:jc w:val="center"/>
        </w:trPr>
        <w:tc>
          <w:tcPr>
            <w:tcW w:w="264" w:type="pct"/>
            <w:vMerge/>
            <w:vAlign w:val="center"/>
          </w:tcPr>
          <w:p w:rsidR="00EA2A77" w:rsidRPr="00B11070" w:rsidRDefault="00EA2A77" w:rsidP="005A300F">
            <w:pPr>
              <w:jc w:val="center"/>
              <w:rPr>
                <w:rFonts w:eastAsiaTheme="minorEastAsia"/>
                <w:sz w:val="20"/>
                <w:szCs w:val="20"/>
              </w:rPr>
            </w:pPr>
          </w:p>
        </w:tc>
        <w:tc>
          <w:tcPr>
            <w:tcW w:w="264" w:type="pct"/>
            <w:vMerge/>
            <w:vAlign w:val="center"/>
          </w:tcPr>
          <w:p w:rsidR="00EA2A77" w:rsidRPr="00B11070" w:rsidRDefault="00EA2A77" w:rsidP="005A300F">
            <w:pPr>
              <w:jc w:val="center"/>
              <w:rPr>
                <w:rFonts w:eastAsiaTheme="minorEastAsia"/>
                <w:sz w:val="20"/>
                <w:szCs w:val="20"/>
              </w:rPr>
            </w:pPr>
          </w:p>
        </w:tc>
        <w:tc>
          <w:tcPr>
            <w:tcW w:w="408" w:type="pct"/>
            <w:vMerge/>
            <w:vAlign w:val="center"/>
          </w:tcPr>
          <w:p w:rsidR="00EA2A77" w:rsidRPr="00B11070" w:rsidRDefault="00EA2A77" w:rsidP="005A300F">
            <w:pPr>
              <w:widowControl/>
              <w:jc w:val="center"/>
              <w:rPr>
                <w:rFonts w:eastAsiaTheme="minorEastAsia"/>
                <w:sz w:val="20"/>
                <w:szCs w:val="20"/>
              </w:rPr>
            </w:pPr>
          </w:p>
        </w:tc>
        <w:tc>
          <w:tcPr>
            <w:tcW w:w="264" w:type="pct"/>
            <w:vMerge/>
            <w:vAlign w:val="center"/>
          </w:tcPr>
          <w:p w:rsidR="00EA2A77" w:rsidRPr="00B11070" w:rsidRDefault="00EA2A77" w:rsidP="005A300F">
            <w:pPr>
              <w:widowControl/>
              <w:jc w:val="center"/>
              <w:rPr>
                <w:rFonts w:eastAsiaTheme="minorEastAsia"/>
                <w:sz w:val="20"/>
                <w:szCs w:val="20"/>
              </w:rPr>
            </w:pPr>
          </w:p>
        </w:tc>
        <w:tc>
          <w:tcPr>
            <w:tcW w:w="836" w:type="pct"/>
            <w:gridSpan w:val="2"/>
            <w:vAlign w:val="center"/>
          </w:tcPr>
          <w:p w:rsidR="00EA2A77" w:rsidRPr="00B11070" w:rsidRDefault="00A90CDC" w:rsidP="00AC3109">
            <w:pPr>
              <w:jc w:val="both"/>
              <w:rPr>
                <w:rFonts w:eastAsiaTheme="minorEastAsia"/>
                <w:sz w:val="20"/>
                <w:szCs w:val="20"/>
              </w:rPr>
            </w:pPr>
            <w:r w:rsidRPr="00B11070">
              <w:rPr>
                <w:rFonts w:eastAsiaTheme="minorEastAsia"/>
                <w:sz w:val="20"/>
                <w:szCs w:val="20"/>
              </w:rPr>
              <w:t>（壬二）</w:t>
            </w:r>
            <w:r w:rsidR="00EA2A77" w:rsidRPr="00B11070">
              <w:rPr>
                <w:rFonts w:eastAsiaTheme="minorEastAsia"/>
                <w:sz w:val="20"/>
                <w:szCs w:val="20"/>
              </w:rPr>
              <w:t>遮破</w:t>
            </w:r>
          </w:p>
        </w:tc>
        <w:tc>
          <w:tcPr>
            <w:tcW w:w="2964" w:type="pct"/>
            <w:vAlign w:val="center"/>
          </w:tcPr>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22</w:t>
            </w:r>
            <w:r w:rsidR="00AC3109" w:rsidRPr="00B11070">
              <w:rPr>
                <w:rFonts w:eastAsiaTheme="minorEastAsia"/>
                <w:sz w:val="20"/>
                <w:szCs w:val="20"/>
              </w:rPr>
              <w:t>〕</w:t>
            </w:r>
            <w:r w:rsidR="00EA2A77" w:rsidRPr="00B11070">
              <w:rPr>
                <w:rFonts w:eastAsiaTheme="minorEastAsia"/>
                <w:sz w:val="20"/>
                <w:szCs w:val="20"/>
              </w:rPr>
              <w:t>一切法空故，何有邊無邊</w:t>
            </w:r>
            <w:r w:rsidR="00A77D67" w:rsidRPr="00B11070">
              <w:rPr>
                <w:rFonts w:eastAsiaTheme="minorEastAsia"/>
                <w:sz w:val="20"/>
                <w:szCs w:val="20"/>
              </w:rPr>
              <w:t>、</w:t>
            </w:r>
            <w:r w:rsidR="00EA2A77" w:rsidRPr="00B11070">
              <w:rPr>
                <w:rFonts w:eastAsiaTheme="minorEastAsia"/>
                <w:sz w:val="20"/>
                <w:szCs w:val="20"/>
              </w:rPr>
              <w:t>亦邊亦無邊</w:t>
            </w:r>
            <w:r w:rsidR="00A77D67" w:rsidRPr="00B11070">
              <w:rPr>
                <w:rFonts w:eastAsiaTheme="minorEastAsia"/>
                <w:sz w:val="20"/>
                <w:szCs w:val="20"/>
              </w:rPr>
              <w:t>、</w:t>
            </w:r>
            <w:r w:rsidR="00EA2A77" w:rsidRPr="00B11070">
              <w:rPr>
                <w:rFonts w:eastAsiaTheme="minorEastAsia"/>
                <w:sz w:val="20"/>
                <w:szCs w:val="20"/>
              </w:rPr>
              <w:t>非有非無邊</w:t>
            </w:r>
            <w:r w:rsidR="00A77D67" w:rsidRPr="00B11070">
              <w:rPr>
                <w:rFonts w:eastAsiaTheme="minorEastAsia"/>
                <w:sz w:val="20"/>
                <w:szCs w:val="20"/>
              </w:rPr>
              <w:t>？</w:t>
            </w:r>
          </w:p>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23</w:t>
            </w:r>
            <w:r w:rsidR="00AC3109" w:rsidRPr="00B11070">
              <w:rPr>
                <w:rFonts w:eastAsiaTheme="minorEastAsia"/>
                <w:sz w:val="20"/>
                <w:szCs w:val="20"/>
              </w:rPr>
              <w:t>〕</w:t>
            </w:r>
            <w:r w:rsidR="00EA2A77" w:rsidRPr="00B11070">
              <w:rPr>
                <w:rFonts w:eastAsiaTheme="minorEastAsia"/>
                <w:sz w:val="20"/>
                <w:szCs w:val="20"/>
              </w:rPr>
              <w:t>何者為一異？何有常無常</w:t>
            </w:r>
            <w:r w:rsidR="00A77D67" w:rsidRPr="00B11070">
              <w:rPr>
                <w:rFonts w:eastAsiaTheme="minorEastAsia"/>
                <w:sz w:val="20"/>
                <w:szCs w:val="20"/>
              </w:rPr>
              <w:t>、</w:t>
            </w:r>
            <w:r w:rsidR="00EA2A77" w:rsidRPr="00B11070">
              <w:rPr>
                <w:rFonts w:eastAsiaTheme="minorEastAsia"/>
                <w:sz w:val="20"/>
                <w:szCs w:val="20"/>
              </w:rPr>
              <w:t>亦常亦無常</w:t>
            </w:r>
            <w:r w:rsidR="00A77D67" w:rsidRPr="00B11070">
              <w:rPr>
                <w:rFonts w:eastAsiaTheme="minorEastAsia"/>
                <w:sz w:val="20"/>
                <w:szCs w:val="20"/>
              </w:rPr>
              <w:t>、</w:t>
            </w:r>
            <w:r w:rsidR="00EA2A77" w:rsidRPr="00B11070">
              <w:rPr>
                <w:rFonts w:eastAsiaTheme="minorEastAsia"/>
                <w:sz w:val="20"/>
                <w:szCs w:val="20"/>
              </w:rPr>
              <w:t>非常非無常？</w:t>
            </w:r>
          </w:p>
        </w:tc>
      </w:tr>
      <w:tr w:rsidR="00EA2A77" w:rsidRPr="00B11070" w:rsidTr="00AC3109">
        <w:trPr>
          <w:cantSplit/>
          <w:trHeight w:val="420"/>
          <w:jc w:val="center"/>
        </w:trPr>
        <w:tc>
          <w:tcPr>
            <w:tcW w:w="264" w:type="pct"/>
            <w:vMerge/>
            <w:vAlign w:val="center"/>
          </w:tcPr>
          <w:p w:rsidR="00EA2A77" w:rsidRPr="00B11070" w:rsidRDefault="00EA2A77" w:rsidP="005A300F">
            <w:pPr>
              <w:jc w:val="center"/>
              <w:rPr>
                <w:rFonts w:eastAsiaTheme="minorEastAsia"/>
                <w:sz w:val="20"/>
                <w:szCs w:val="20"/>
              </w:rPr>
            </w:pPr>
          </w:p>
        </w:tc>
        <w:tc>
          <w:tcPr>
            <w:tcW w:w="264" w:type="pct"/>
            <w:vMerge/>
            <w:vAlign w:val="center"/>
          </w:tcPr>
          <w:p w:rsidR="00EA2A77" w:rsidRPr="00B11070" w:rsidRDefault="00EA2A77" w:rsidP="005A300F">
            <w:pPr>
              <w:jc w:val="center"/>
              <w:rPr>
                <w:rFonts w:eastAsiaTheme="minorEastAsia"/>
                <w:sz w:val="20"/>
                <w:szCs w:val="20"/>
              </w:rPr>
            </w:pPr>
          </w:p>
        </w:tc>
        <w:tc>
          <w:tcPr>
            <w:tcW w:w="408" w:type="pct"/>
            <w:vMerge/>
            <w:vAlign w:val="center"/>
          </w:tcPr>
          <w:p w:rsidR="00EA2A77" w:rsidRPr="00B11070" w:rsidRDefault="00EA2A77" w:rsidP="005A300F">
            <w:pPr>
              <w:widowControl/>
              <w:jc w:val="center"/>
              <w:rPr>
                <w:rFonts w:eastAsiaTheme="minorEastAsia"/>
                <w:sz w:val="20"/>
                <w:szCs w:val="20"/>
              </w:rPr>
            </w:pPr>
          </w:p>
        </w:tc>
        <w:tc>
          <w:tcPr>
            <w:tcW w:w="1100" w:type="pct"/>
            <w:gridSpan w:val="3"/>
            <w:vAlign w:val="center"/>
          </w:tcPr>
          <w:p w:rsidR="00EA2A77" w:rsidRPr="00B11070" w:rsidRDefault="00A90CDC" w:rsidP="00AC3109">
            <w:pPr>
              <w:jc w:val="both"/>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辛二</w:t>
            </w:r>
            <w:r w:rsidRPr="00B11070">
              <w:rPr>
                <w:rFonts w:eastAsiaTheme="minorEastAsia"/>
                <w:sz w:val="20"/>
                <w:szCs w:val="20"/>
              </w:rPr>
              <w:t>）</w:t>
            </w:r>
            <w:r w:rsidR="00EA2A77" w:rsidRPr="00B11070">
              <w:rPr>
                <w:rFonts w:eastAsiaTheme="minorEastAsia"/>
                <w:sz w:val="20"/>
                <w:szCs w:val="20"/>
              </w:rPr>
              <w:t>顯</w:t>
            </w:r>
          </w:p>
        </w:tc>
        <w:tc>
          <w:tcPr>
            <w:tcW w:w="2964" w:type="pct"/>
            <w:vAlign w:val="center"/>
          </w:tcPr>
          <w:p w:rsidR="00EA2A77" w:rsidRPr="00B11070" w:rsidRDefault="00D04D7E" w:rsidP="005A300F">
            <w:pPr>
              <w:jc w:val="center"/>
              <w:rPr>
                <w:rFonts w:eastAsiaTheme="minorEastAsia"/>
                <w:sz w:val="20"/>
                <w:szCs w:val="20"/>
              </w:rPr>
            </w:pPr>
            <w:r w:rsidRPr="00B11070">
              <w:rPr>
                <w:rFonts w:eastAsiaTheme="minorEastAsia"/>
                <w:sz w:val="20"/>
                <w:szCs w:val="20"/>
              </w:rPr>
              <w:t>〔</w:t>
            </w:r>
            <w:r w:rsidR="00EA2A77" w:rsidRPr="00B11070">
              <w:rPr>
                <w:rFonts w:eastAsiaTheme="minorEastAsia"/>
                <w:sz w:val="20"/>
                <w:szCs w:val="20"/>
              </w:rPr>
              <w:t>24</w:t>
            </w:r>
            <w:r w:rsidR="00AC3109" w:rsidRPr="00B11070">
              <w:rPr>
                <w:rFonts w:eastAsiaTheme="minorEastAsia"/>
                <w:sz w:val="20"/>
                <w:szCs w:val="20"/>
              </w:rPr>
              <w:t>〕</w:t>
            </w:r>
            <w:r w:rsidR="00EA2A77" w:rsidRPr="00B11070">
              <w:rPr>
                <w:rFonts w:eastAsiaTheme="minorEastAsia"/>
                <w:sz w:val="20"/>
                <w:szCs w:val="20"/>
              </w:rPr>
              <w:t>諸法不可得，滅一切戲論，無人亦無處，佛亦無所說。</w:t>
            </w:r>
            <w:bookmarkStart w:id="1" w:name="_GoBack"/>
            <w:bookmarkEnd w:id="1"/>
          </w:p>
        </w:tc>
      </w:tr>
    </w:tbl>
    <w:p w:rsidR="000E4FA0" w:rsidRPr="00B11070" w:rsidRDefault="000E4FA0">
      <w:pPr>
        <w:rPr>
          <w:rFonts w:eastAsiaTheme="minorEastAsia"/>
        </w:rPr>
      </w:pPr>
    </w:p>
    <w:p w:rsidR="000E4FA0" w:rsidRPr="00B11070" w:rsidRDefault="000E4FA0">
      <w:pPr>
        <w:rPr>
          <w:rFonts w:ascii="Times Ext Roman" w:hAnsi="Times Ext Roman" w:cs="Times Ext Roman"/>
        </w:rPr>
      </w:pPr>
    </w:p>
    <w:sectPr w:rsidR="000E4FA0" w:rsidRPr="00B11070" w:rsidSect="00737F4F">
      <w:headerReference w:type="default" r:id="rId8"/>
      <w:footerReference w:type="default" r:id="rId9"/>
      <w:footerReference w:type="first" r:id="rId10"/>
      <w:pgSz w:w="11907" w:h="16840" w:code="9"/>
      <w:pgMar w:top="1418" w:right="1418" w:bottom="1418" w:left="1418" w:header="851" w:footer="992" w:gutter="0"/>
      <w:pgNumType w:start="564"/>
      <w:cols w:space="72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049" w:rsidRDefault="00690049" w:rsidP="006121F6">
      <w:r>
        <w:separator/>
      </w:r>
    </w:p>
  </w:endnote>
  <w:endnote w:type="continuationSeparator" w:id="0">
    <w:p w:rsidR="00690049" w:rsidRDefault="00690049" w:rsidP="00612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Ext Roman">
    <w:altName w:val="Times New Roman"/>
    <w:charset w:val="00"/>
    <w:family w:val="roman"/>
    <w:pitch w:val="variable"/>
    <w:sig w:usb0="00000000" w:usb1="4000387A" w:usb2="00000028"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標楷體">
    <w:panose1 w:val="03000509000000000000"/>
    <w:charset w:val="88"/>
    <w:family w:val="script"/>
    <w:pitch w:val="fixed"/>
    <w:sig w:usb0="00000003" w:usb1="080E0000" w:usb2="00000016" w:usb3="00000000" w:csb0="00100001" w:csb1="00000000"/>
  </w:font>
  <w:font w:name="Roman Unicode">
    <w:altName w:val="Malgun Gothic Semilight"/>
    <w:charset w:val="88"/>
    <w:family w:val="auto"/>
    <w:pitch w:val="variable"/>
    <w:sig w:usb0="00000000" w:usb1="FFFFFFFF" w:usb2="000FFFFF" w:usb3="00000000" w:csb0="8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7821283"/>
      <w:docPartObj>
        <w:docPartGallery w:val="Page Numbers (Bottom of Page)"/>
        <w:docPartUnique/>
      </w:docPartObj>
    </w:sdtPr>
    <w:sdtContent>
      <w:p w:rsidR="00B77F54" w:rsidRDefault="00B77F54" w:rsidP="00CD1735">
        <w:pPr>
          <w:pStyle w:val="a8"/>
          <w:jc w:val="center"/>
        </w:pPr>
        <w:r>
          <w:fldChar w:fldCharType="begin"/>
        </w:r>
        <w:r>
          <w:instrText>PAGE   \* MERGEFORMAT</w:instrText>
        </w:r>
        <w:r>
          <w:fldChar w:fldCharType="separate"/>
        </w:r>
        <w:r w:rsidR="00B11070" w:rsidRPr="00B11070">
          <w:rPr>
            <w:noProof/>
            <w:lang w:val="zh-TW"/>
          </w:rPr>
          <w:t>596</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F54" w:rsidRDefault="00B77F54" w:rsidP="00CD1735">
    <w:pPr>
      <w:pStyle w:val="a8"/>
      <w:jc w:val="center"/>
    </w:pPr>
    <w:r>
      <w:rPr>
        <w:rFonts w:hint="eastAsia"/>
      </w:rPr>
      <w:t>564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049" w:rsidRDefault="00690049" w:rsidP="006121F6">
      <w:r>
        <w:separator/>
      </w:r>
    </w:p>
  </w:footnote>
  <w:footnote w:type="continuationSeparator" w:id="0">
    <w:p w:rsidR="00690049" w:rsidRDefault="00690049" w:rsidP="006121F6">
      <w:r>
        <w:continuationSeparator/>
      </w:r>
    </w:p>
  </w:footnote>
  <w:footnote w:id="1">
    <w:p w:rsidR="00B77F54" w:rsidRPr="00B11070" w:rsidRDefault="00B77F54" w:rsidP="00F05F8E">
      <w:pPr>
        <w:pStyle w:val="a5"/>
        <w:ind w:left="429" w:hangingChars="195" w:hanging="429"/>
        <w:rPr>
          <w:sz w:val="22"/>
        </w:rPr>
      </w:pPr>
      <w:r w:rsidRPr="00B11070">
        <w:rPr>
          <w:rStyle w:val="a7"/>
          <w:sz w:val="22"/>
          <w:szCs w:val="22"/>
        </w:rPr>
        <w:footnoteRef/>
      </w:r>
      <w:r w:rsidRPr="00B11070">
        <w:rPr>
          <w:rStyle w:val="a6"/>
          <w:sz w:val="22"/>
        </w:rPr>
        <w:t>（</w:t>
      </w:r>
      <w:r w:rsidRPr="00B11070">
        <w:rPr>
          <w:rStyle w:val="a6"/>
          <w:sz w:val="22"/>
        </w:rPr>
        <w:t>1</w:t>
      </w:r>
      <w:r w:rsidRPr="00B11070">
        <w:rPr>
          <w:rStyle w:val="a6"/>
          <w:sz w:val="22"/>
        </w:rPr>
        <w:t>）</w:t>
      </w:r>
      <w:r w:rsidRPr="00B11070">
        <w:rPr>
          <w:rStyle w:val="a6"/>
          <w:rFonts w:hint="eastAsia"/>
          <w:sz w:val="22"/>
        </w:rPr>
        <w:t>清辨，</w:t>
      </w:r>
      <w:r w:rsidRPr="00B11070">
        <w:rPr>
          <w:sz w:val="22"/>
        </w:rPr>
        <w:t>《般若燈論釋》</w:t>
      </w:r>
      <w:r w:rsidRPr="00B11070">
        <w:rPr>
          <w:rFonts w:hint="eastAsia"/>
          <w:sz w:val="22"/>
        </w:rPr>
        <w:t>作</w:t>
      </w:r>
      <w:r w:rsidRPr="00B11070">
        <w:rPr>
          <w:sz w:val="22"/>
        </w:rPr>
        <w:t>〈</w:t>
      </w:r>
      <w:r w:rsidRPr="00B11070">
        <w:rPr>
          <w:sz w:val="22"/>
          <w:szCs w:val="22"/>
        </w:rPr>
        <w:t>2</w:t>
      </w:r>
      <w:r w:rsidRPr="00B11070">
        <w:rPr>
          <w:rFonts w:hint="eastAsia"/>
          <w:sz w:val="22"/>
          <w:szCs w:val="22"/>
        </w:rPr>
        <w:t>5</w:t>
      </w:r>
      <w:r w:rsidRPr="00B11070">
        <w:rPr>
          <w:rFonts w:hint="eastAsia"/>
          <w:sz w:val="22"/>
          <w:szCs w:val="22"/>
        </w:rPr>
        <w:t>觀涅槃品</w:t>
      </w:r>
      <w:r w:rsidRPr="00B11070">
        <w:rPr>
          <w:sz w:val="22"/>
        </w:rPr>
        <w:t>〉</w:t>
      </w:r>
      <w:r w:rsidRPr="00B11070">
        <w:rPr>
          <w:sz w:val="22"/>
          <w:szCs w:val="22"/>
        </w:rPr>
        <w:t>（大正</w:t>
      </w:r>
      <w:r w:rsidRPr="00B11070">
        <w:rPr>
          <w:sz w:val="22"/>
          <w:szCs w:val="22"/>
        </w:rPr>
        <w:t>30</w:t>
      </w:r>
      <w:r w:rsidRPr="00B11070">
        <w:rPr>
          <w:sz w:val="22"/>
          <w:szCs w:val="22"/>
        </w:rPr>
        <w:t>，</w:t>
      </w:r>
      <w:r w:rsidRPr="00B11070">
        <w:rPr>
          <w:sz w:val="22"/>
          <w:szCs w:val="22"/>
        </w:rPr>
        <w:t>128a9</w:t>
      </w:r>
      <w:r w:rsidRPr="00B11070">
        <w:rPr>
          <w:sz w:val="22"/>
          <w:szCs w:val="22"/>
        </w:rPr>
        <w:t>）</w:t>
      </w:r>
    </w:p>
    <w:p w:rsidR="00B77F54" w:rsidRPr="00B11070" w:rsidRDefault="00B77F54" w:rsidP="00DC3F66">
      <w:pPr>
        <w:pStyle w:val="a5"/>
        <w:spacing w:line="0" w:lineRule="atLeast"/>
        <w:ind w:leftChars="28" w:left="67"/>
        <w:rPr>
          <w:sz w:val="22"/>
          <w:szCs w:val="22"/>
        </w:rPr>
      </w:pPr>
      <w:r w:rsidRPr="00B11070">
        <w:rPr>
          <w:sz w:val="22"/>
          <w:szCs w:val="22"/>
        </w:rPr>
        <w:t>（</w:t>
      </w:r>
      <w:r w:rsidRPr="00B11070">
        <w:rPr>
          <w:sz w:val="22"/>
          <w:szCs w:val="22"/>
        </w:rPr>
        <w:t>2</w:t>
      </w:r>
      <w:r w:rsidRPr="00B11070">
        <w:rPr>
          <w:sz w:val="22"/>
          <w:szCs w:val="22"/>
        </w:rPr>
        <w:t>）</w:t>
      </w:r>
      <w:r w:rsidRPr="00B11070">
        <w:rPr>
          <w:rStyle w:val="11"/>
          <w:sz w:val="22"/>
          <w:szCs w:val="22"/>
        </w:rPr>
        <w:t>安慧，</w:t>
      </w:r>
      <w:r w:rsidRPr="00B11070">
        <w:rPr>
          <w:sz w:val="22"/>
          <w:szCs w:val="22"/>
        </w:rPr>
        <w:t>《大乘中觀釋論》</w:t>
      </w:r>
      <w:r w:rsidRPr="00B11070">
        <w:rPr>
          <w:rFonts w:hint="eastAsia"/>
          <w:sz w:val="22"/>
          <w:szCs w:val="22"/>
        </w:rPr>
        <w:t>作</w:t>
      </w:r>
      <w:r w:rsidRPr="00B11070">
        <w:rPr>
          <w:sz w:val="22"/>
          <w:szCs w:val="22"/>
        </w:rPr>
        <w:t>〈</w:t>
      </w:r>
      <w:r w:rsidRPr="00B11070">
        <w:rPr>
          <w:sz w:val="22"/>
          <w:szCs w:val="22"/>
        </w:rPr>
        <w:t>2</w:t>
      </w:r>
      <w:r w:rsidRPr="00B11070">
        <w:rPr>
          <w:rFonts w:hint="eastAsia"/>
          <w:sz w:val="22"/>
          <w:szCs w:val="22"/>
        </w:rPr>
        <w:t>5</w:t>
      </w:r>
      <w:r w:rsidRPr="00B11070">
        <w:rPr>
          <w:sz w:val="22"/>
          <w:szCs w:val="22"/>
        </w:rPr>
        <w:t>觀</w:t>
      </w:r>
      <w:r w:rsidRPr="00B11070">
        <w:rPr>
          <w:rFonts w:hint="eastAsia"/>
          <w:sz w:val="22"/>
          <w:szCs w:val="22"/>
        </w:rPr>
        <w:t>涅槃</w:t>
      </w:r>
      <w:r w:rsidRPr="00B11070">
        <w:rPr>
          <w:sz w:val="22"/>
          <w:szCs w:val="22"/>
        </w:rPr>
        <w:t>品〉（高麗藏</w:t>
      </w:r>
      <w:r w:rsidRPr="00B11070">
        <w:rPr>
          <w:sz w:val="22"/>
          <w:szCs w:val="22"/>
        </w:rPr>
        <w:t>41</w:t>
      </w:r>
      <w:r w:rsidRPr="00B11070">
        <w:rPr>
          <w:sz w:val="22"/>
          <w:szCs w:val="22"/>
        </w:rPr>
        <w:t>，</w:t>
      </w:r>
      <w:r w:rsidRPr="00B11070">
        <w:rPr>
          <w:sz w:val="22"/>
          <w:szCs w:val="22"/>
        </w:rPr>
        <w:t>166b1</w:t>
      </w:r>
      <w:r w:rsidRPr="00B11070">
        <w:rPr>
          <w:sz w:val="22"/>
          <w:szCs w:val="22"/>
        </w:rPr>
        <w:t>）</w:t>
      </w:r>
    </w:p>
    <w:p w:rsidR="00B77F54" w:rsidRPr="00B11070" w:rsidRDefault="00B77F54" w:rsidP="005719C7">
      <w:pPr>
        <w:pStyle w:val="a5"/>
        <w:spacing w:line="0" w:lineRule="atLeast"/>
        <w:ind w:leftChars="28" w:left="67"/>
        <w:rPr>
          <w:rFonts w:ascii="Times Ext Roman" w:hAnsi="Times Ext Roman" w:cs="Times Ext Roman"/>
          <w:sz w:val="22"/>
          <w:szCs w:val="22"/>
        </w:rPr>
      </w:pPr>
      <w:r w:rsidRPr="00B11070">
        <w:rPr>
          <w:sz w:val="22"/>
          <w:szCs w:val="22"/>
        </w:rPr>
        <w:t>（</w:t>
      </w:r>
      <w:r w:rsidRPr="00B11070">
        <w:rPr>
          <w:sz w:val="22"/>
          <w:szCs w:val="22"/>
        </w:rPr>
        <w:t>3</w:t>
      </w:r>
      <w:r w:rsidRPr="00B11070">
        <w:rPr>
          <w:sz w:val="22"/>
          <w:szCs w:val="22"/>
        </w:rPr>
        <w:t>）月稱，梵本《淨明句論》</w:t>
      </w:r>
      <w:r w:rsidRPr="00B11070">
        <w:rPr>
          <w:rFonts w:hint="eastAsia"/>
          <w:sz w:val="22"/>
          <w:szCs w:val="22"/>
        </w:rPr>
        <w:t>作</w:t>
      </w:r>
      <w:r w:rsidRPr="00B11070">
        <w:rPr>
          <w:sz w:val="22"/>
          <w:szCs w:val="22"/>
        </w:rPr>
        <w:t>〈</w:t>
      </w:r>
      <w:r w:rsidRPr="00B11070">
        <w:rPr>
          <w:rFonts w:hint="eastAsia"/>
          <w:sz w:val="22"/>
          <w:szCs w:val="22"/>
        </w:rPr>
        <w:t xml:space="preserve">25 </w:t>
      </w:r>
      <w:r w:rsidRPr="00B11070">
        <w:rPr>
          <w:rFonts w:ascii="Times Ext Roman" w:hAnsi="Times Ext Roman" w:cs="Times Ext Roman"/>
          <w:sz w:val="22"/>
          <w:szCs w:val="22"/>
        </w:rPr>
        <w:t>觀涅槃品</w:t>
      </w:r>
      <w:r w:rsidRPr="00B11070">
        <w:rPr>
          <w:sz w:val="22"/>
          <w:szCs w:val="22"/>
        </w:rPr>
        <w:t>〉</w:t>
      </w:r>
      <w:r w:rsidRPr="00B11070">
        <w:rPr>
          <w:rFonts w:hint="eastAsia"/>
          <w:sz w:val="22"/>
          <w:szCs w:val="22"/>
        </w:rPr>
        <w:t>；參見</w:t>
      </w:r>
      <w:r w:rsidRPr="00B11070">
        <w:rPr>
          <w:rStyle w:val="a6"/>
          <w:sz w:val="22"/>
          <w:szCs w:val="22"/>
        </w:rPr>
        <w:t>三枝充惪編，《中論偈頌總覽》，</w:t>
      </w:r>
      <w:r w:rsidRPr="00B11070">
        <w:rPr>
          <w:rStyle w:val="a6"/>
          <w:sz w:val="22"/>
          <w:szCs w:val="22"/>
        </w:rPr>
        <w:t>p.</w:t>
      </w:r>
      <w:r w:rsidRPr="00B11070">
        <w:rPr>
          <w:sz w:val="22"/>
          <w:szCs w:val="22"/>
        </w:rPr>
        <w:t>81</w:t>
      </w:r>
      <w:r w:rsidRPr="00B11070">
        <w:rPr>
          <w:rFonts w:hint="eastAsia"/>
          <w:sz w:val="22"/>
          <w:szCs w:val="22"/>
        </w:rPr>
        <w:t>3</w:t>
      </w:r>
      <w:r w:rsidRPr="00B11070">
        <w:rPr>
          <w:rFonts w:ascii="Times Ext Roman" w:hAnsi="Times Ext Roman" w:cs="Times Ext Roman"/>
          <w:sz w:val="22"/>
          <w:szCs w:val="22"/>
        </w:rPr>
        <w:t>：</w:t>
      </w:r>
    </w:p>
    <w:p w:rsidR="00B77F54" w:rsidRPr="00B11070" w:rsidRDefault="00B77F54" w:rsidP="00727C2A">
      <w:pPr>
        <w:pStyle w:val="a5"/>
        <w:ind w:leftChars="250" w:left="600"/>
        <w:rPr>
          <w:rFonts w:eastAsia="Roman Unicode"/>
          <w:sz w:val="22"/>
          <w:szCs w:val="22"/>
          <w:lang w:eastAsia="ja-JP"/>
        </w:rPr>
      </w:pPr>
      <w:r w:rsidRPr="00B11070">
        <w:rPr>
          <w:rFonts w:eastAsia="Roman Unicode"/>
          <w:sz w:val="22"/>
          <w:szCs w:val="22"/>
          <w:lang w:eastAsia="ja-JP"/>
        </w:rPr>
        <w:t>nirvāṇaparīkṣā</w:t>
      </w:r>
      <w:r w:rsidRPr="00B11070">
        <w:rPr>
          <w:sz w:val="22"/>
          <w:szCs w:val="22"/>
          <w:lang w:eastAsia="ja-JP"/>
        </w:rPr>
        <w:t xml:space="preserve"> </w:t>
      </w:r>
      <w:r w:rsidRPr="00B11070">
        <w:rPr>
          <w:rFonts w:eastAsia="Roman Unicode"/>
          <w:sz w:val="22"/>
          <w:szCs w:val="22"/>
          <w:lang w:eastAsia="ja-JP"/>
        </w:rPr>
        <w:t>nāma</w:t>
      </w:r>
      <w:r w:rsidRPr="00B11070">
        <w:rPr>
          <w:sz w:val="22"/>
          <w:szCs w:val="22"/>
          <w:lang w:eastAsia="ja-JP"/>
        </w:rPr>
        <w:t xml:space="preserve"> </w:t>
      </w:r>
      <w:r w:rsidRPr="00B11070">
        <w:rPr>
          <w:rFonts w:eastAsia="Roman Unicode"/>
          <w:sz w:val="22"/>
          <w:szCs w:val="22"/>
          <w:lang w:eastAsia="ja-JP"/>
        </w:rPr>
        <w:t>pañcaviṃśatitamaṃ</w:t>
      </w:r>
      <w:r w:rsidRPr="00B11070">
        <w:rPr>
          <w:sz w:val="22"/>
          <w:szCs w:val="22"/>
          <w:lang w:eastAsia="ja-JP"/>
        </w:rPr>
        <w:t xml:space="preserve"> </w:t>
      </w:r>
      <w:r w:rsidRPr="00B11070">
        <w:rPr>
          <w:rFonts w:eastAsia="Roman Unicode"/>
          <w:sz w:val="22"/>
          <w:szCs w:val="22"/>
          <w:lang w:eastAsia="ja-JP"/>
        </w:rPr>
        <w:t>prakraṇam</w:t>
      </w:r>
      <w:r w:rsidRPr="00B11070">
        <w:rPr>
          <w:rFonts w:eastAsia="Roman Unicode" w:hint="eastAsia"/>
          <w:sz w:val="22"/>
          <w:szCs w:val="22"/>
          <w:lang w:eastAsia="ja-JP"/>
        </w:rPr>
        <w:t>.</w:t>
      </w:r>
    </w:p>
    <w:p w:rsidR="00B77F54" w:rsidRPr="00B11070" w:rsidRDefault="00B77F54" w:rsidP="00981DF5">
      <w:pPr>
        <w:pStyle w:val="a5"/>
        <w:ind w:leftChars="236" w:left="566"/>
        <w:rPr>
          <w:rFonts w:ascii="標楷體" w:eastAsia="標楷體" w:hAnsi="標楷體" w:cs="Times Ext Roman"/>
          <w:sz w:val="22"/>
          <w:szCs w:val="22"/>
          <w:lang w:eastAsia="ja-JP"/>
        </w:rPr>
      </w:pPr>
      <w:r w:rsidRPr="00B11070">
        <w:rPr>
          <w:rFonts w:ascii="標楷體" w:eastAsia="標楷體" w:hAnsi="標楷體" w:cs="Times Ext Roman" w:hint="eastAsia"/>
          <w:sz w:val="22"/>
          <w:szCs w:val="22"/>
          <w:lang w:eastAsia="ja-JP"/>
        </w:rPr>
        <w:t>「ニルヴァーナ（涅槃）の考察」と名づけられる第二十五章。</w:t>
      </w:r>
    </w:p>
  </w:footnote>
  <w:footnote w:id="2">
    <w:p w:rsidR="00B77F54" w:rsidRPr="00B11070" w:rsidRDefault="00B77F54" w:rsidP="00F568DE">
      <w:pPr>
        <w:pStyle w:val="a5"/>
        <w:tabs>
          <w:tab w:val="left" w:pos="672"/>
        </w:tabs>
        <w:rPr>
          <w:noProof/>
          <w:sz w:val="22"/>
          <w:szCs w:val="22"/>
        </w:rPr>
      </w:pPr>
      <w:r w:rsidRPr="00B11070">
        <w:rPr>
          <w:rStyle w:val="a7"/>
          <w:sz w:val="22"/>
          <w:szCs w:val="22"/>
        </w:rPr>
        <w:footnoteRef/>
      </w:r>
      <w:r w:rsidRPr="00B11070">
        <w:rPr>
          <w:rFonts w:asciiTheme="majorEastAsia" w:eastAsiaTheme="majorEastAsia" w:hAnsiTheme="majorEastAsia"/>
          <w:noProof/>
          <w:sz w:val="22"/>
          <w:szCs w:val="22"/>
        </w:rPr>
        <w:tab/>
        <w:t>┌</w:t>
      </w:r>
      <w:r w:rsidRPr="00B11070">
        <w:rPr>
          <w:noProof/>
          <w:sz w:val="22"/>
          <w:szCs w:val="22"/>
        </w:rPr>
        <w:t>人</w:t>
      </w:r>
      <w:r w:rsidRPr="00B11070">
        <w:rPr>
          <w:rFonts w:asciiTheme="majorEastAsia" w:eastAsiaTheme="majorEastAsia" w:hAnsiTheme="majorEastAsia"/>
          <w:noProof/>
          <w:sz w:val="22"/>
          <w:szCs w:val="22"/>
        </w:rPr>
        <w:t>─</w:t>
      </w:r>
      <w:r w:rsidRPr="00B11070">
        <w:rPr>
          <w:rFonts w:hint="eastAsia"/>
          <w:sz w:val="22"/>
          <w:szCs w:val="22"/>
        </w:rPr>
        <w:t>〈</w:t>
      </w:r>
      <w:r w:rsidRPr="00B11070">
        <w:rPr>
          <w:rFonts w:hint="eastAsia"/>
          <w:sz w:val="22"/>
          <w:szCs w:val="22"/>
        </w:rPr>
        <w:t>22</w:t>
      </w:r>
      <w:r w:rsidRPr="00B11070">
        <w:rPr>
          <w:rFonts w:hint="eastAsia"/>
          <w:sz w:val="22"/>
          <w:szCs w:val="22"/>
        </w:rPr>
        <w:t>觀如來品〉</w:t>
      </w:r>
    </w:p>
    <w:p w:rsidR="00B77F54" w:rsidRPr="00B11070" w:rsidRDefault="00B77F54" w:rsidP="00F568DE">
      <w:pPr>
        <w:pStyle w:val="a5"/>
        <w:tabs>
          <w:tab w:val="left" w:pos="672"/>
        </w:tabs>
        <w:ind w:firstLineChars="100" w:firstLine="220"/>
        <w:rPr>
          <w:noProof/>
          <w:sz w:val="22"/>
          <w:szCs w:val="22"/>
        </w:rPr>
      </w:pPr>
      <w:r w:rsidRPr="00B11070">
        <w:rPr>
          <w:noProof/>
          <w:sz w:val="22"/>
          <w:szCs w:val="22"/>
        </w:rPr>
        <w:t>斷證</w:t>
      </w:r>
      <w:r w:rsidRPr="00B11070">
        <w:rPr>
          <w:noProof/>
          <w:sz w:val="22"/>
          <w:szCs w:val="22"/>
        </w:rPr>
        <w:tab/>
      </w:r>
      <w:r w:rsidRPr="00B11070">
        <w:rPr>
          <w:rFonts w:asciiTheme="majorEastAsia" w:eastAsiaTheme="majorEastAsia" w:hAnsiTheme="majorEastAsia"/>
          <w:noProof/>
          <w:sz w:val="22"/>
          <w:szCs w:val="22"/>
        </w:rPr>
        <w:t>┤</w:t>
      </w:r>
      <w:r w:rsidRPr="00B11070">
        <w:rPr>
          <w:noProof/>
          <w:sz w:val="22"/>
          <w:szCs w:val="22"/>
        </w:rPr>
        <w:t xml:space="preserve">  </w:t>
      </w:r>
      <w:r w:rsidRPr="00B11070">
        <w:rPr>
          <w:rFonts w:asciiTheme="majorEastAsia" w:eastAsiaTheme="majorEastAsia" w:hAnsiTheme="majorEastAsia"/>
          <w:noProof/>
          <w:sz w:val="22"/>
          <w:szCs w:val="22"/>
        </w:rPr>
        <w:t>┌</w:t>
      </w:r>
      <w:r w:rsidRPr="00B11070">
        <w:rPr>
          <w:rFonts w:hint="eastAsia"/>
          <w:sz w:val="22"/>
          <w:szCs w:val="22"/>
        </w:rPr>
        <w:t>〈</w:t>
      </w:r>
      <w:r w:rsidRPr="00B11070">
        <w:rPr>
          <w:rFonts w:hint="eastAsia"/>
          <w:sz w:val="22"/>
          <w:szCs w:val="22"/>
        </w:rPr>
        <w:t>23</w:t>
      </w:r>
      <w:r w:rsidRPr="00B11070">
        <w:rPr>
          <w:rFonts w:hint="eastAsia"/>
          <w:sz w:val="22"/>
          <w:szCs w:val="22"/>
        </w:rPr>
        <w:t>觀顛倒品〉</w:t>
      </w:r>
    </w:p>
    <w:p w:rsidR="00B77F54" w:rsidRPr="00B11070" w:rsidRDefault="00B77F54" w:rsidP="00F568DE">
      <w:pPr>
        <w:pStyle w:val="a5"/>
        <w:tabs>
          <w:tab w:val="left" w:pos="672"/>
        </w:tabs>
        <w:rPr>
          <w:noProof/>
          <w:sz w:val="22"/>
          <w:szCs w:val="22"/>
        </w:rPr>
      </w:pPr>
      <w:r w:rsidRPr="00B11070">
        <w:rPr>
          <w:rFonts w:asciiTheme="majorEastAsia" w:eastAsiaTheme="majorEastAsia" w:hAnsiTheme="majorEastAsia"/>
          <w:noProof/>
          <w:sz w:val="22"/>
          <w:szCs w:val="22"/>
        </w:rPr>
        <w:tab/>
        <w:t>└</w:t>
      </w:r>
      <w:r w:rsidRPr="00B11070">
        <w:rPr>
          <w:noProof/>
          <w:sz w:val="22"/>
          <w:szCs w:val="22"/>
        </w:rPr>
        <w:t>法</w:t>
      </w:r>
      <w:r w:rsidRPr="00B11070">
        <w:rPr>
          <w:rFonts w:asciiTheme="majorEastAsia" w:eastAsiaTheme="majorEastAsia" w:hAnsiTheme="majorEastAsia"/>
          <w:noProof/>
          <w:sz w:val="22"/>
          <w:szCs w:val="22"/>
        </w:rPr>
        <w:t>┤</w:t>
      </w:r>
      <w:r w:rsidRPr="00B11070">
        <w:rPr>
          <w:rFonts w:hint="eastAsia"/>
          <w:sz w:val="22"/>
          <w:szCs w:val="22"/>
        </w:rPr>
        <w:t>〈</w:t>
      </w:r>
      <w:r w:rsidRPr="00B11070">
        <w:rPr>
          <w:rFonts w:hint="eastAsia"/>
          <w:sz w:val="22"/>
          <w:szCs w:val="22"/>
        </w:rPr>
        <w:t>24</w:t>
      </w:r>
      <w:r w:rsidRPr="00B11070">
        <w:rPr>
          <w:rFonts w:hint="eastAsia"/>
          <w:sz w:val="22"/>
          <w:szCs w:val="22"/>
        </w:rPr>
        <w:t>觀四諦品〉</w:t>
      </w:r>
    </w:p>
    <w:p w:rsidR="00B77F54" w:rsidRPr="00B11070" w:rsidRDefault="00B77F54" w:rsidP="00F568DE">
      <w:pPr>
        <w:pStyle w:val="a5"/>
        <w:tabs>
          <w:tab w:val="left" w:pos="672"/>
        </w:tabs>
        <w:ind w:leftChars="460" w:left="1104"/>
        <w:rPr>
          <w:sz w:val="22"/>
          <w:szCs w:val="22"/>
        </w:rPr>
      </w:pPr>
      <w:r w:rsidRPr="00B11070">
        <w:rPr>
          <w:rFonts w:asciiTheme="majorEastAsia" w:eastAsiaTheme="majorEastAsia" w:hAnsiTheme="majorEastAsia"/>
          <w:noProof/>
          <w:sz w:val="22"/>
          <w:szCs w:val="22"/>
        </w:rPr>
        <w:t>└</w:t>
      </w:r>
      <w:r w:rsidRPr="00B11070">
        <w:rPr>
          <w:rFonts w:hint="eastAsia"/>
          <w:sz w:val="22"/>
          <w:szCs w:val="22"/>
        </w:rPr>
        <w:t>〈</w:t>
      </w:r>
      <w:r w:rsidRPr="00B11070">
        <w:rPr>
          <w:rFonts w:hint="eastAsia"/>
          <w:sz w:val="22"/>
          <w:szCs w:val="22"/>
        </w:rPr>
        <w:t>25</w:t>
      </w:r>
      <w:r w:rsidRPr="00B11070">
        <w:rPr>
          <w:rFonts w:hint="eastAsia"/>
          <w:sz w:val="22"/>
          <w:szCs w:val="22"/>
        </w:rPr>
        <w:t>觀涅槃品〉</w:t>
      </w:r>
    </w:p>
  </w:footnote>
  <w:footnote w:id="3">
    <w:p w:rsidR="00B77F54" w:rsidRPr="00B11070" w:rsidRDefault="00B77F54" w:rsidP="00C85831">
      <w:pPr>
        <w:pStyle w:val="a5"/>
        <w:ind w:left="429" w:hangingChars="195" w:hanging="429"/>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hint="eastAsia"/>
          <w:sz w:val="22"/>
          <w:szCs w:val="22"/>
        </w:rPr>
        <w:t>（</w:t>
      </w:r>
      <w:r w:rsidRPr="00B11070">
        <w:rPr>
          <w:rFonts w:hint="eastAsia"/>
          <w:sz w:val="22"/>
          <w:szCs w:val="22"/>
        </w:rPr>
        <w:t>1</w:t>
      </w:r>
      <w:r w:rsidRPr="00B11070">
        <w:rPr>
          <w:rFonts w:ascii="Times Ext Roman" w:hAnsi="Times Ext Roman" w:cs="Times Ext Roman" w:hint="eastAsia"/>
          <w:sz w:val="22"/>
          <w:szCs w:val="22"/>
        </w:rPr>
        <w:t>）印順法師，《中觀今論》，第二章，第二節</w:t>
      </w:r>
      <w:r w:rsidRPr="00B11070">
        <w:rPr>
          <w:rFonts w:ascii="新細明體" w:hAnsi="新細明體" w:cs="Times Ext Roman" w:hint="eastAsia"/>
          <w:sz w:val="22"/>
          <w:szCs w:val="22"/>
        </w:rPr>
        <w:t>〈中論為阿含通論考〉</w:t>
      </w:r>
      <w:r w:rsidRPr="00B11070">
        <w:rPr>
          <w:rFonts w:ascii="Times Ext Roman" w:hAnsi="Times Ext Roman" w:cs="Times Ext Roman" w:hint="eastAsia"/>
          <w:sz w:val="22"/>
          <w:szCs w:val="22"/>
        </w:rPr>
        <w:t>，</w:t>
      </w:r>
      <w:r w:rsidRPr="00B11070">
        <w:rPr>
          <w:rFonts w:hint="eastAsia"/>
          <w:sz w:val="22"/>
          <w:szCs w:val="22"/>
        </w:rPr>
        <w:t>p.18</w:t>
      </w:r>
      <w:r w:rsidRPr="00B11070">
        <w:rPr>
          <w:rFonts w:ascii="Times Ext Roman" w:hAnsi="Times Ext Roman" w:cs="Times Ext Roman" w:hint="eastAsia"/>
          <w:sz w:val="22"/>
          <w:szCs w:val="22"/>
        </w:rPr>
        <w:t>：</w:t>
      </w:r>
    </w:p>
    <w:p w:rsidR="00B77F54" w:rsidRPr="00B11070" w:rsidRDefault="00B77F54" w:rsidP="00AB5D42">
      <w:pPr>
        <w:pStyle w:val="a5"/>
        <w:ind w:leftChars="250" w:left="600"/>
        <w:rPr>
          <w:rFonts w:ascii="Times Ext Roman" w:hAnsi="Times Ext Roman" w:cs="Times Ext Roman"/>
          <w:sz w:val="22"/>
          <w:szCs w:val="22"/>
        </w:rPr>
      </w:pPr>
      <w:r w:rsidRPr="00B11070">
        <w:rPr>
          <w:rFonts w:ascii="Times Ext Roman" w:eastAsia="標楷體" w:hAnsi="Times Ext Roman" w:cs="Times Ext Roman" w:hint="eastAsia"/>
          <w:sz w:val="22"/>
          <w:szCs w:val="22"/>
        </w:rPr>
        <w:t>《中論》的中道說，我有一根本的理解──龍樹菩薩本著大乘深邃廣博的理論，從緣起性空的正見中，掘發《阿含經》的真義。這是說：緣起、空、中道，固然為一般大乘學者所弘揚，但這不是離了《阿含經》而獨有的，這實是《阿含經》的本意，不過一般取相的小乘學者，沒有悟解罷了。所以，</w:t>
      </w:r>
      <w:r w:rsidRPr="00B11070">
        <w:rPr>
          <w:rFonts w:ascii="Times Ext Roman" w:eastAsia="標楷體" w:hAnsi="Times Ext Roman" w:cs="Times Ext Roman" w:hint="eastAsia"/>
          <w:b/>
          <w:sz w:val="22"/>
          <w:szCs w:val="22"/>
        </w:rPr>
        <w:t>《中論》是《阿含經》的通論</w:t>
      </w:r>
      <w:r w:rsidRPr="00B11070">
        <w:rPr>
          <w:rFonts w:ascii="Times Ext Roman" w:eastAsia="標楷體" w:hAnsi="Times Ext Roman" w:cs="Times Ext Roman" w:hint="eastAsia"/>
          <w:sz w:val="22"/>
          <w:szCs w:val="22"/>
        </w:rPr>
        <w:t>，是通論《阿含經》的根本思想，抉擇《阿含經》的本意所在。</w:t>
      </w:r>
    </w:p>
    <w:p w:rsidR="00B77F54" w:rsidRPr="00B11070" w:rsidRDefault="00B77F54" w:rsidP="00AB5D42">
      <w:pPr>
        <w:pStyle w:val="a5"/>
        <w:ind w:leftChars="30" w:left="325" w:hangingChars="115" w:hanging="253"/>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hint="eastAsia"/>
          <w:sz w:val="22"/>
          <w:szCs w:val="22"/>
        </w:rPr>
        <w:t>2</w:t>
      </w:r>
      <w:r w:rsidRPr="00B11070">
        <w:rPr>
          <w:rFonts w:ascii="Times Ext Roman" w:hAnsi="Times Ext Roman" w:cs="Times Ext Roman" w:hint="eastAsia"/>
          <w:sz w:val="22"/>
          <w:szCs w:val="22"/>
        </w:rPr>
        <w:t>）</w:t>
      </w:r>
      <w:r w:rsidRPr="00B11070">
        <w:rPr>
          <w:rFonts w:ascii="Times Ext Roman" w:hAnsi="Times Ext Roman" w:cs="Times Ext Roman"/>
          <w:sz w:val="22"/>
          <w:szCs w:val="22"/>
        </w:rPr>
        <w:t>印順法師，《中觀今論》，</w:t>
      </w:r>
      <w:r w:rsidRPr="00B11070">
        <w:rPr>
          <w:rFonts w:ascii="Times Ext Roman" w:hAnsi="Times Ext Roman" w:cs="Times Ext Roman" w:hint="eastAsia"/>
          <w:sz w:val="22"/>
          <w:szCs w:val="22"/>
        </w:rPr>
        <w:t>第二章，第二節</w:t>
      </w:r>
      <w:r w:rsidRPr="00B11070">
        <w:rPr>
          <w:rFonts w:ascii="新細明體" w:hAnsi="新細明體" w:cs="Times Ext Roman" w:hint="eastAsia"/>
          <w:sz w:val="22"/>
          <w:szCs w:val="22"/>
        </w:rPr>
        <w:t>〈中論為阿含通論考〉</w:t>
      </w:r>
      <w:r w:rsidRPr="00B11070">
        <w:rPr>
          <w:rFonts w:ascii="Times Ext Roman" w:hAnsi="Times Ext Roman" w:cs="Times Ext Roman" w:hint="eastAsia"/>
          <w:sz w:val="22"/>
          <w:szCs w:val="22"/>
        </w:rPr>
        <w:t>，</w:t>
      </w:r>
      <w:r w:rsidRPr="00B11070">
        <w:rPr>
          <w:sz w:val="22"/>
          <w:szCs w:val="22"/>
        </w:rPr>
        <w:t>p.22</w:t>
      </w:r>
      <w:r w:rsidRPr="00B11070">
        <w:rPr>
          <w:rFonts w:ascii="Times Ext Roman" w:hAnsi="Times Ext Roman" w:cs="Times Ext Roman"/>
          <w:sz w:val="22"/>
          <w:szCs w:val="22"/>
        </w:rPr>
        <w:t>：</w:t>
      </w:r>
    </w:p>
    <w:p w:rsidR="00B77F54" w:rsidRPr="00B11070" w:rsidRDefault="00B77F54" w:rsidP="00AB5D42">
      <w:pPr>
        <w:pStyle w:val="a5"/>
        <w:ind w:leftChars="250" w:left="600"/>
        <w:rPr>
          <w:rFonts w:ascii="Times Ext Roman" w:hAnsi="Times Ext Roman" w:cs="Times Ext Roman"/>
          <w:sz w:val="22"/>
          <w:szCs w:val="22"/>
        </w:rPr>
      </w:pPr>
      <w:r w:rsidRPr="00B11070">
        <w:rPr>
          <w:rFonts w:ascii="Times Ext Roman" w:eastAsia="標楷體" w:hAnsi="Times Ext Roman" w:cs="Times Ext Roman"/>
          <w:sz w:val="22"/>
          <w:szCs w:val="22"/>
        </w:rPr>
        <w:t>〈觀涅槃品〉，發揮《雜含》卷</w:t>
      </w:r>
      <w:r w:rsidRPr="00B11070">
        <w:rPr>
          <w:rFonts w:eastAsia="標楷體"/>
          <w:sz w:val="22"/>
          <w:szCs w:val="22"/>
        </w:rPr>
        <w:t>12</w:t>
      </w:r>
      <w:r w:rsidRPr="00B11070">
        <w:rPr>
          <w:rFonts w:ascii="Times Ext Roman" w:eastAsia="標楷體" w:hAnsi="Times Ext Roman" w:cs="Times Ext Roman"/>
          <w:sz w:val="22"/>
          <w:szCs w:val="22"/>
        </w:rPr>
        <w:t>（</w:t>
      </w:r>
      <w:r w:rsidRPr="00B11070">
        <w:rPr>
          <w:rFonts w:eastAsia="標楷體"/>
          <w:sz w:val="22"/>
          <w:szCs w:val="22"/>
        </w:rPr>
        <w:t>239</w:t>
      </w:r>
      <w:r w:rsidRPr="00B11070">
        <w:rPr>
          <w:rFonts w:ascii="Times Ext Roman" w:eastAsia="標楷體" w:hAnsi="Times Ext Roman" w:cs="Times Ext Roman"/>
          <w:sz w:val="22"/>
          <w:szCs w:val="22"/>
        </w:rPr>
        <w:t>經）</w:t>
      </w:r>
      <w:r w:rsidRPr="00B11070">
        <w:rPr>
          <w:rFonts w:ascii="Times Ext Roman" w:eastAsia="標楷體" w:hAnsi="Times Ext Roman" w:cs="Times Ext Roman" w:hint="eastAsia"/>
          <w:sz w:val="22"/>
          <w:szCs w:val="22"/>
          <w:vertAlign w:val="superscript"/>
        </w:rPr>
        <w:t>※</w:t>
      </w:r>
      <w:r w:rsidRPr="00B11070">
        <w:rPr>
          <w:rFonts w:ascii="Times Ext Roman" w:eastAsia="標楷體" w:hAnsi="Times Ext Roman" w:cs="Times Ext Roman"/>
          <w:sz w:val="22"/>
          <w:szCs w:val="22"/>
        </w:rPr>
        <w:t>所說：「一切取（受）離、愛盡、無欲、寂滅涅槃」，是「無為」法的真義，說明無為、無受的涅槃。「如來滅度後，不言有與無」，「一切法空故，何有邊無邊」等，掃盡十四不可記的戲論。</w:t>
      </w:r>
    </w:p>
    <w:p w:rsidR="00B77F54" w:rsidRPr="00B11070" w:rsidRDefault="00B77F54" w:rsidP="00AB5D42">
      <w:pPr>
        <w:pStyle w:val="a5"/>
        <w:ind w:leftChars="250" w:left="600"/>
        <w:rPr>
          <w:rFonts w:ascii="Times Ext Roman" w:hAnsi="Times Ext Roman" w:cs="Times Ext Roman"/>
          <w:sz w:val="22"/>
          <w:szCs w:val="22"/>
        </w:rPr>
      </w:pPr>
      <w:r w:rsidRPr="00B11070">
        <w:rPr>
          <w:rFonts w:ascii="Times Ext Roman" w:hAnsi="Times Ext Roman" w:cs="Times Ext Roman" w:hint="eastAsia"/>
          <w:sz w:val="22"/>
          <w:szCs w:val="22"/>
        </w:rPr>
        <w:t>※參見《雜阿含經》卷</w:t>
      </w:r>
      <w:r w:rsidRPr="00B11070">
        <w:rPr>
          <w:rFonts w:hint="eastAsia"/>
          <w:sz w:val="22"/>
          <w:szCs w:val="22"/>
        </w:rPr>
        <w:t>12</w:t>
      </w:r>
      <w:r w:rsidRPr="00B11070">
        <w:rPr>
          <w:rFonts w:ascii="Times Ext Roman" w:hAnsi="Times Ext Roman" w:cs="Times Ext Roman" w:hint="eastAsia"/>
          <w:sz w:val="22"/>
          <w:szCs w:val="22"/>
        </w:rPr>
        <w:t>（</w:t>
      </w:r>
      <w:r w:rsidRPr="00B11070">
        <w:rPr>
          <w:rFonts w:hint="eastAsia"/>
          <w:sz w:val="22"/>
          <w:szCs w:val="22"/>
        </w:rPr>
        <w:t>239</w:t>
      </w:r>
      <w:r w:rsidRPr="00B11070">
        <w:rPr>
          <w:rFonts w:ascii="Times Ext Roman" w:hAnsi="Times Ext Roman" w:cs="Times Ext Roman" w:hint="eastAsia"/>
          <w:sz w:val="22"/>
          <w:szCs w:val="22"/>
        </w:rPr>
        <w:t>經）（大正</w:t>
      </w:r>
      <w:r w:rsidRPr="00B11070">
        <w:rPr>
          <w:rFonts w:hint="eastAsia"/>
          <w:sz w:val="22"/>
          <w:szCs w:val="22"/>
        </w:rPr>
        <w:t>2</w:t>
      </w:r>
      <w:r w:rsidRPr="00B11070">
        <w:rPr>
          <w:rFonts w:ascii="Times Ext Roman" w:hAnsi="Times Ext Roman" w:cs="Times Ext Roman" w:hint="eastAsia"/>
          <w:sz w:val="22"/>
          <w:szCs w:val="22"/>
        </w:rPr>
        <w:t>，</w:t>
      </w:r>
      <w:r w:rsidRPr="00B11070">
        <w:rPr>
          <w:rFonts w:hint="eastAsia"/>
          <w:sz w:val="22"/>
          <w:szCs w:val="22"/>
        </w:rPr>
        <w:t>83c14-15</w:t>
      </w:r>
      <w:r w:rsidRPr="00B11070">
        <w:rPr>
          <w:rFonts w:ascii="Times Ext Roman" w:hAnsi="Times Ext Roman" w:cs="Times Ext Roman" w:hint="eastAsia"/>
          <w:sz w:val="22"/>
          <w:szCs w:val="22"/>
        </w:rPr>
        <w:t>）。</w:t>
      </w:r>
    </w:p>
  </w:footnote>
  <w:footnote w:id="4">
    <w:p w:rsidR="00B77F54" w:rsidRPr="00B11070" w:rsidRDefault="00B77F54">
      <w:pPr>
        <w:pStyle w:val="a5"/>
        <w:rPr>
          <w:sz w:val="22"/>
          <w:szCs w:val="22"/>
        </w:rPr>
      </w:pPr>
      <w:r w:rsidRPr="00B11070">
        <w:rPr>
          <w:rStyle w:val="a7"/>
          <w:sz w:val="22"/>
          <w:szCs w:val="22"/>
        </w:rPr>
        <w:footnoteRef/>
      </w:r>
      <w:r w:rsidRPr="00B11070">
        <w:rPr>
          <w:rFonts w:hint="eastAsia"/>
          <w:sz w:val="22"/>
          <w:szCs w:val="22"/>
        </w:rPr>
        <w:t>（</w:t>
      </w:r>
      <w:r w:rsidRPr="00B11070">
        <w:rPr>
          <w:rFonts w:hint="eastAsia"/>
          <w:sz w:val="22"/>
          <w:szCs w:val="22"/>
        </w:rPr>
        <w:t>1</w:t>
      </w:r>
      <w:r w:rsidRPr="00B11070">
        <w:rPr>
          <w:rFonts w:hint="eastAsia"/>
          <w:sz w:val="22"/>
          <w:szCs w:val="22"/>
        </w:rPr>
        <w:t>）參見《大毘婆沙論》卷</w:t>
      </w:r>
      <w:r w:rsidRPr="00B11070">
        <w:rPr>
          <w:rFonts w:hint="eastAsia"/>
          <w:sz w:val="22"/>
          <w:szCs w:val="22"/>
        </w:rPr>
        <w:t>28</w:t>
      </w:r>
      <w:r w:rsidRPr="00B11070">
        <w:rPr>
          <w:rFonts w:hint="eastAsia"/>
          <w:sz w:val="22"/>
          <w:szCs w:val="22"/>
        </w:rPr>
        <w:t>（大正</w:t>
      </w:r>
      <w:r w:rsidRPr="00B11070">
        <w:rPr>
          <w:rFonts w:hint="eastAsia"/>
          <w:sz w:val="22"/>
          <w:szCs w:val="22"/>
        </w:rPr>
        <w:t>27</w:t>
      </w:r>
      <w:r w:rsidRPr="00B11070">
        <w:rPr>
          <w:rFonts w:hint="eastAsia"/>
          <w:sz w:val="22"/>
          <w:szCs w:val="22"/>
        </w:rPr>
        <w:t>，</w:t>
      </w:r>
      <w:r w:rsidRPr="00B11070">
        <w:rPr>
          <w:rFonts w:hint="eastAsia"/>
          <w:sz w:val="22"/>
          <w:szCs w:val="22"/>
        </w:rPr>
        <w:t>147b</w:t>
      </w:r>
      <w:r w:rsidRPr="00B11070">
        <w:rPr>
          <w:sz w:val="22"/>
          <w:szCs w:val="22"/>
        </w:rPr>
        <w:t>6-18</w:t>
      </w:r>
      <w:r w:rsidRPr="00B11070">
        <w:rPr>
          <w:rFonts w:hint="eastAsia"/>
          <w:sz w:val="22"/>
          <w:szCs w:val="22"/>
        </w:rPr>
        <w:t>）。</w:t>
      </w:r>
    </w:p>
    <w:p w:rsidR="00B77F54" w:rsidRPr="00B11070" w:rsidRDefault="00B77F54" w:rsidP="00146FEF">
      <w:pPr>
        <w:pStyle w:val="a5"/>
        <w:ind w:leftChars="30" w:left="325" w:hangingChars="115" w:hanging="253"/>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ascii="Times Ext Roman" w:hAnsi="Times Ext Roman" w:cs="Times Ext Roman" w:hint="eastAsia"/>
          <w:sz w:val="22"/>
          <w:szCs w:val="22"/>
        </w:rPr>
        <w:t>2</w:t>
      </w:r>
      <w:r w:rsidRPr="00B11070">
        <w:rPr>
          <w:rFonts w:ascii="Times Ext Roman" w:hAnsi="Times Ext Roman" w:cs="Times Ext Roman" w:hint="eastAsia"/>
          <w:sz w:val="22"/>
          <w:szCs w:val="22"/>
        </w:rPr>
        <w:t>）《大般涅槃經》卷</w:t>
      </w:r>
      <w:r w:rsidRPr="00B11070">
        <w:rPr>
          <w:rFonts w:hint="eastAsia"/>
          <w:sz w:val="22"/>
          <w:szCs w:val="22"/>
        </w:rPr>
        <w:t>3</w:t>
      </w:r>
      <w:r w:rsidRPr="00B11070">
        <w:rPr>
          <w:rFonts w:ascii="Times Ext Roman" w:hAnsi="Times Ext Roman" w:cs="Times Ext Roman" w:hint="eastAsia"/>
          <w:sz w:val="22"/>
          <w:szCs w:val="22"/>
        </w:rPr>
        <w:t>〈</w:t>
      </w:r>
      <w:r w:rsidRPr="00B11070">
        <w:rPr>
          <w:rFonts w:hint="eastAsia"/>
          <w:sz w:val="22"/>
          <w:szCs w:val="22"/>
        </w:rPr>
        <w:t xml:space="preserve">3 </w:t>
      </w:r>
      <w:r w:rsidRPr="00B11070">
        <w:rPr>
          <w:rFonts w:ascii="Times Ext Roman" w:hAnsi="Times Ext Roman" w:cs="Times Ext Roman" w:hint="eastAsia"/>
          <w:sz w:val="22"/>
          <w:szCs w:val="22"/>
        </w:rPr>
        <w:t>名字功德品〉：</w:t>
      </w:r>
    </w:p>
    <w:p w:rsidR="00B77F54" w:rsidRPr="00B11070" w:rsidRDefault="00B77F54" w:rsidP="00146FEF">
      <w:pPr>
        <w:pStyle w:val="a5"/>
        <w:ind w:leftChars="250" w:left="600"/>
        <w:rPr>
          <w:sz w:val="22"/>
          <w:szCs w:val="22"/>
        </w:rPr>
      </w:pPr>
      <w:r w:rsidRPr="00B11070">
        <w:rPr>
          <w:rFonts w:ascii="Times Ext Roman" w:eastAsia="標楷體" w:hAnsi="Times Ext Roman" w:cs="Times Ext Roman" w:hint="eastAsia"/>
          <w:sz w:val="22"/>
          <w:szCs w:val="22"/>
        </w:rPr>
        <w:t>大般涅槃亦復如是，八味具足。云何為八？一者常，二者恒，三者安，四者清涼，五者不老，六者不死，七者無垢，八者快樂。</w:t>
      </w:r>
      <w:r w:rsidRPr="00B11070">
        <w:rPr>
          <w:rFonts w:ascii="Times Ext Roman" w:hAnsi="Times Ext Roman" w:cs="Times Ext Roman" w:hint="eastAsia"/>
          <w:sz w:val="22"/>
          <w:szCs w:val="22"/>
        </w:rPr>
        <w:t>（大正</w:t>
      </w:r>
      <w:r w:rsidRPr="00B11070">
        <w:rPr>
          <w:rFonts w:hint="eastAsia"/>
          <w:sz w:val="22"/>
          <w:szCs w:val="22"/>
        </w:rPr>
        <w:t>12</w:t>
      </w:r>
      <w:r w:rsidRPr="00B11070">
        <w:rPr>
          <w:rFonts w:ascii="Times Ext Roman" w:hAnsi="Times Ext Roman" w:cs="Times Ext Roman" w:hint="eastAsia"/>
          <w:sz w:val="22"/>
          <w:szCs w:val="22"/>
        </w:rPr>
        <w:t>，</w:t>
      </w:r>
      <w:r w:rsidRPr="00B11070">
        <w:rPr>
          <w:rFonts w:hint="eastAsia"/>
          <w:sz w:val="22"/>
          <w:szCs w:val="22"/>
        </w:rPr>
        <w:t>385a23-25</w:t>
      </w:r>
      <w:r w:rsidRPr="00B11070">
        <w:rPr>
          <w:rFonts w:ascii="Times Ext Roman" w:hAnsi="Times Ext Roman" w:cs="Times Ext Roman" w:hint="eastAsia"/>
          <w:sz w:val="22"/>
          <w:szCs w:val="22"/>
        </w:rPr>
        <w:t>）</w:t>
      </w:r>
    </w:p>
  </w:footnote>
  <w:footnote w:id="5">
    <w:p w:rsidR="00B77F54" w:rsidRPr="00B11070" w:rsidRDefault="00B77F54" w:rsidP="00BE2A01">
      <w:pPr>
        <w:pStyle w:val="a5"/>
        <w:ind w:left="253" w:hangingChars="115" w:hanging="253"/>
        <w:rPr>
          <w:sz w:val="22"/>
          <w:szCs w:val="22"/>
        </w:rPr>
      </w:pPr>
      <w:r w:rsidRPr="00B11070">
        <w:rPr>
          <w:rStyle w:val="a7"/>
          <w:sz w:val="22"/>
          <w:szCs w:val="22"/>
        </w:rPr>
        <w:footnoteRef/>
      </w:r>
      <w:r w:rsidRPr="00B11070">
        <w:rPr>
          <w:rFonts w:hint="eastAsia"/>
          <w:sz w:val="22"/>
          <w:szCs w:val="22"/>
        </w:rPr>
        <w:t>（</w:t>
      </w:r>
      <w:r w:rsidRPr="00B11070">
        <w:rPr>
          <w:rFonts w:hint="eastAsia"/>
          <w:sz w:val="22"/>
          <w:szCs w:val="22"/>
        </w:rPr>
        <w:t>1</w:t>
      </w:r>
      <w:r w:rsidRPr="00B11070">
        <w:rPr>
          <w:rFonts w:hint="eastAsia"/>
          <w:sz w:val="22"/>
          <w:szCs w:val="22"/>
        </w:rPr>
        <w:t>）〔隋〕闍那崛多譯，《四童子三昧經》：</w:t>
      </w:r>
    </w:p>
    <w:p w:rsidR="00B77F54" w:rsidRPr="00B11070" w:rsidRDefault="00B77F54" w:rsidP="00BE2A01">
      <w:pPr>
        <w:pStyle w:val="a5"/>
        <w:ind w:leftChars="100" w:left="240" w:firstLineChars="150" w:firstLine="330"/>
        <w:rPr>
          <w:sz w:val="22"/>
          <w:szCs w:val="22"/>
        </w:rPr>
      </w:pPr>
      <w:r w:rsidRPr="00B11070">
        <w:rPr>
          <w:rFonts w:ascii="標楷體" w:eastAsia="標楷體" w:hAnsi="標楷體" w:hint="eastAsia"/>
          <w:sz w:val="22"/>
          <w:szCs w:val="22"/>
        </w:rPr>
        <w:t>我云何忍見，空林雙樹間，最勝人</w:t>
      </w:r>
      <w:r w:rsidRPr="00B11070">
        <w:rPr>
          <w:rFonts w:ascii="標楷體" w:eastAsia="標楷體" w:hAnsi="標楷體" w:hint="eastAsia"/>
          <w:b/>
          <w:sz w:val="22"/>
          <w:szCs w:val="22"/>
        </w:rPr>
        <w:t>滅</w:t>
      </w:r>
      <w:r w:rsidRPr="00B11070">
        <w:rPr>
          <w:rFonts w:ascii="標楷體" w:eastAsia="標楷體" w:hAnsi="標楷體" w:hint="eastAsia"/>
          <w:sz w:val="22"/>
          <w:szCs w:val="22"/>
        </w:rPr>
        <w:t>後，寂不見世尊？</w:t>
      </w:r>
      <w:r w:rsidRPr="00B11070">
        <w:rPr>
          <w:rFonts w:hint="eastAsia"/>
          <w:sz w:val="22"/>
          <w:szCs w:val="22"/>
        </w:rPr>
        <w:t>（大正</w:t>
      </w:r>
      <w:r w:rsidRPr="00B11070">
        <w:rPr>
          <w:rFonts w:hint="eastAsia"/>
          <w:sz w:val="22"/>
          <w:szCs w:val="22"/>
        </w:rPr>
        <w:t>12</w:t>
      </w:r>
      <w:r w:rsidRPr="00B11070">
        <w:rPr>
          <w:rFonts w:hint="eastAsia"/>
          <w:sz w:val="22"/>
          <w:szCs w:val="22"/>
        </w:rPr>
        <w:t>，</w:t>
      </w:r>
      <w:r w:rsidRPr="00B11070">
        <w:rPr>
          <w:rFonts w:hint="eastAsia"/>
          <w:sz w:val="22"/>
          <w:szCs w:val="22"/>
        </w:rPr>
        <w:t>931b27-29</w:t>
      </w:r>
      <w:r w:rsidRPr="00B11070">
        <w:rPr>
          <w:rFonts w:hint="eastAsia"/>
          <w:sz w:val="22"/>
          <w:szCs w:val="22"/>
        </w:rPr>
        <w:t>）</w:t>
      </w:r>
    </w:p>
    <w:p w:rsidR="00B77F54" w:rsidRPr="00B11070" w:rsidRDefault="00B77F54" w:rsidP="00BE2A01">
      <w:pPr>
        <w:pStyle w:val="a5"/>
        <w:ind w:left="253" w:hangingChars="115" w:hanging="253"/>
        <w:rPr>
          <w:sz w:val="22"/>
          <w:szCs w:val="22"/>
        </w:rPr>
      </w:pPr>
      <w:r w:rsidRPr="00B11070">
        <w:rPr>
          <w:rFonts w:hint="eastAsia"/>
          <w:sz w:val="22"/>
          <w:szCs w:val="22"/>
        </w:rPr>
        <w:t>（</w:t>
      </w:r>
      <w:r w:rsidRPr="00B11070">
        <w:rPr>
          <w:rFonts w:hint="eastAsia"/>
          <w:sz w:val="22"/>
          <w:szCs w:val="22"/>
        </w:rPr>
        <w:t>2</w:t>
      </w:r>
      <w:r w:rsidRPr="00B11070">
        <w:rPr>
          <w:rFonts w:hint="eastAsia"/>
          <w:sz w:val="22"/>
          <w:szCs w:val="22"/>
        </w:rPr>
        <w:t>）〔宋〕惟淨等譯，《金色童子因緣經》卷</w:t>
      </w:r>
      <w:r w:rsidRPr="00B11070">
        <w:rPr>
          <w:rFonts w:hint="eastAsia"/>
          <w:sz w:val="22"/>
          <w:szCs w:val="22"/>
        </w:rPr>
        <w:t>5</w:t>
      </w:r>
      <w:r w:rsidRPr="00B11070">
        <w:rPr>
          <w:rFonts w:hint="eastAsia"/>
          <w:sz w:val="22"/>
          <w:szCs w:val="22"/>
        </w:rPr>
        <w:t>：</w:t>
      </w:r>
    </w:p>
    <w:p w:rsidR="00B77F54" w:rsidRPr="00B11070" w:rsidRDefault="00B77F54" w:rsidP="00BE2A01">
      <w:pPr>
        <w:pStyle w:val="a5"/>
        <w:ind w:leftChars="200" w:left="480"/>
        <w:rPr>
          <w:rFonts w:ascii="標楷體" w:eastAsia="標楷體" w:hAnsi="標楷體"/>
          <w:sz w:val="22"/>
          <w:szCs w:val="22"/>
        </w:rPr>
      </w:pPr>
      <w:r w:rsidRPr="00B11070">
        <w:rPr>
          <w:rFonts w:ascii="標楷體" w:eastAsia="標楷體" w:hAnsi="標楷體" w:hint="eastAsia"/>
          <w:sz w:val="22"/>
          <w:szCs w:val="22"/>
        </w:rPr>
        <w:t>今此世間大導師，能與世間最上樂，於諸世間同一親，彼佛大師已</w:t>
      </w:r>
      <w:r w:rsidRPr="00B11070">
        <w:rPr>
          <w:rFonts w:ascii="標楷體" w:eastAsia="標楷體" w:hAnsi="標楷體" w:hint="eastAsia"/>
          <w:b/>
          <w:sz w:val="22"/>
          <w:szCs w:val="22"/>
        </w:rPr>
        <w:t>入滅</w:t>
      </w:r>
      <w:r w:rsidRPr="00B11070">
        <w:rPr>
          <w:rFonts w:ascii="標楷體" w:eastAsia="標楷體" w:hAnsi="標楷體" w:hint="eastAsia"/>
          <w:sz w:val="22"/>
          <w:szCs w:val="22"/>
        </w:rPr>
        <w:t>。</w:t>
      </w:r>
    </w:p>
    <w:p w:rsidR="00B77F54" w:rsidRPr="00B11070" w:rsidRDefault="00B77F54" w:rsidP="00BE2A01">
      <w:pPr>
        <w:pStyle w:val="a5"/>
        <w:ind w:leftChars="200" w:left="733" w:hangingChars="115" w:hanging="253"/>
        <w:rPr>
          <w:sz w:val="22"/>
          <w:szCs w:val="22"/>
        </w:rPr>
      </w:pPr>
      <w:r w:rsidRPr="00B11070">
        <w:rPr>
          <w:rFonts w:ascii="標楷體" w:eastAsia="標楷體" w:hAnsi="標楷體" w:hint="eastAsia"/>
          <w:sz w:val="22"/>
          <w:szCs w:val="22"/>
        </w:rPr>
        <w:t>無明照者作明照，無歸向者為所歸，佛日光明已暗冥，油盡燈然所不及。</w:t>
      </w:r>
      <w:r w:rsidRPr="00B11070">
        <w:rPr>
          <w:rFonts w:hint="eastAsia"/>
          <w:sz w:val="22"/>
          <w:szCs w:val="22"/>
        </w:rPr>
        <w:t>（大正</w:t>
      </w:r>
      <w:r w:rsidRPr="00B11070">
        <w:rPr>
          <w:rFonts w:hint="eastAsia"/>
          <w:sz w:val="22"/>
          <w:szCs w:val="22"/>
        </w:rPr>
        <w:t>14</w:t>
      </w:r>
      <w:r w:rsidRPr="00B11070">
        <w:rPr>
          <w:rFonts w:hint="eastAsia"/>
          <w:sz w:val="22"/>
          <w:szCs w:val="22"/>
        </w:rPr>
        <w:t>，</w:t>
      </w:r>
      <w:r w:rsidRPr="00B11070">
        <w:rPr>
          <w:rFonts w:hint="eastAsia"/>
          <w:sz w:val="22"/>
          <w:szCs w:val="22"/>
        </w:rPr>
        <w:t>873c4-7</w:t>
      </w:r>
      <w:r w:rsidRPr="00B11070">
        <w:rPr>
          <w:rFonts w:hint="eastAsia"/>
          <w:sz w:val="22"/>
          <w:szCs w:val="22"/>
        </w:rPr>
        <w:t>）</w:t>
      </w:r>
    </w:p>
  </w:footnote>
  <w:footnote w:id="6">
    <w:p w:rsidR="00B77F54" w:rsidRPr="00B11070" w:rsidRDefault="00B77F54" w:rsidP="00C85831">
      <w:pPr>
        <w:pStyle w:val="a5"/>
        <w:ind w:left="253" w:hangingChars="115" w:hanging="253"/>
        <w:rPr>
          <w:rFonts w:ascii="Times Ext Roman" w:cs="Times Ext Roman"/>
          <w:sz w:val="22"/>
          <w:szCs w:val="22"/>
        </w:rPr>
      </w:pPr>
      <w:r w:rsidRPr="00B11070">
        <w:rPr>
          <w:rStyle w:val="a7"/>
          <w:sz w:val="22"/>
          <w:szCs w:val="22"/>
        </w:rPr>
        <w:footnoteRef/>
      </w:r>
      <w:r w:rsidRPr="00B11070">
        <w:rPr>
          <w:rFonts w:ascii="Times Ext Roman" w:cs="Times Ext Roman" w:hint="eastAsia"/>
          <w:sz w:val="22"/>
          <w:szCs w:val="22"/>
        </w:rPr>
        <w:t>《長阿含經》卷</w:t>
      </w:r>
      <w:r w:rsidRPr="00B11070">
        <w:rPr>
          <w:rFonts w:hint="eastAsia"/>
          <w:sz w:val="22"/>
          <w:szCs w:val="22"/>
        </w:rPr>
        <w:t>2</w:t>
      </w:r>
      <w:r w:rsidRPr="00B11070">
        <w:rPr>
          <w:rFonts w:hint="eastAsia"/>
          <w:sz w:val="22"/>
          <w:szCs w:val="22"/>
        </w:rPr>
        <w:t>（</w:t>
      </w:r>
      <w:r w:rsidRPr="00B11070">
        <w:rPr>
          <w:rFonts w:hint="eastAsia"/>
          <w:sz w:val="22"/>
          <w:szCs w:val="22"/>
        </w:rPr>
        <w:t>2</w:t>
      </w:r>
      <w:r w:rsidRPr="00B11070">
        <w:rPr>
          <w:rFonts w:hint="eastAsia"/>
          <w:sz w:val="22"/>
          <w:szCs w:val="22"/>
        </w:rPr>
        <w:t>）《遊行經》</w:t>
      </w:r>
      <w:r w:rsidRPr="00B11070">
        <w:rPr>
          <w:rFonts w:ascii="Times Ext Roman" w:cs="Times Ext Roman" w:hint="eastAsia"/>
          <w:sz w:val="22"/>
          <w:szCs w:val="22"/>
        </w:rPr>
        <w:t>：</w:t>
      </w:r>
    </w:p>
    <w:p w:rsidR="00B77F54" w:rsidRPr="00B11070" w:rsidRDefault="00B77F54" w:rsidP="00AB5D42">
      <w:pPr>
        <w:pStyle w:val="a5"/>
        <w:ind w:leftChars="100" w:left="240"/>
        <w:rPr>
          <w:sz w:val="22"/>
          <w:szCs w:val="22"/>
        </w:rPr>
      </w:pPr>
      <w:r w:rsidRPr="00B11070">
        <w:rPr>
          <w:rFonts w:ascii="標楷體" w:eastAsia="標楷體" w:hAnsi="標楷體" w:cs="Times Ext Roman" w:hint="eastAsia"/>
          <w:sz w:val="22"/>
          <w:szCs w:val="22"/>
        </w:rPr>
        <w:t>佛自知時不久住也，是後三月，於本生處拘尸那竭娑羅園雙樹間，當取</w:t>
      </w:r>
      <w:r w:rsidRPr="00B11070">
        <w:rPr>
          <w:rFonts w:ascii="標楷體" w:eastAsia="標楷體" w:hAnsi="標楷體" w:cs="Times Ext Roman" w:hint="eastAsia"/>
          <w:b/>
          <w:sz w:val="22"/>
          <w:szCs w:val="22"/>
        </w:rPr>
        <w:t>滅度</w:t>
      </w:r>
      <w:r w:rsidRPr="00B11070">
        <w:rPr>
          <w:rFonts w:ascii="標楷體" w:eastAsia="標楷體" w:hAnsi="標楷體" w:cs="Times Ext Roman" w:hint="eastAsia"/>
          <w:sz w:val="22"/>
          <w:szCs w:val="22"/>
        </w:rPr>
        <w:t>。</w:t>
      </w:r>
      <w:r w:rsidRPr="00B11070">
        <w:rPr>
          <w:rFonts w:ascii="Times Ext Roman" w:cs="Times Ext Roman" w:hint="eastAsia"/>
          <w:sz w:val="22"/>
          <w:szCs w:val="22"/>
        </w:rPr>
        <w:t>（大正</w:t>
      </w:r>
      <w:r w:rsidRPr="00B11070">
        <w:rPr>
          <w:rFonts w:hint="eastAsia"/>
          <w:sz w:val="22"/>
          <w:szCs w:val="22"/>
        </w:rPr>
        <w:t>1</w:t>
      </w:r>
      <w:r w:rsidRPr="00B11070">
        <w:rPr>
          <w:rFonts w:ascii="Times Ext Roman" w:cs="Times Ext Roman" w:hint="eastAsia"/>
          <w:sz w:val="22"/>
          <w:szCs w:val="22"/>
        </w:rPr>
        <w:t>，</w:t>
      </w:r>
      <w:r w:rsidRPr="00B11070">
        <w:rPr>
          <w:rFonts w:hint="eastAsia"/>
          <w:sz w:val="22"/>
          <w:szCs w:val="22"/>
        </w:rPr>
        <w:t>15c16-18</w:t>
      </w:r>
      <w:r w:rsidRPr="00B11070">
        <w:rPr>
          <w:rFonts w:ascii="Times Ext Roman" w:cs="Times Ext Roman" w:hint="eastAsia"/>
          <w:sz w:val="22"/>
          <w:szCs w:val="22"/>
        </w:rPr>
        <w:t>）</w:t>
      </w:r>
    </w:p>
  </w:footnote>
  <w:footnote w:id="7">
    <w:p w:rsidR="00B77F54" w:rsidRPr="00B11070" w:rsidRDefault="00B77F54" w:rsidP="00C85831">
      <w:pPr>
        <w:pStyle w:val="a5"/>
        <w:ind w:left="253" w:hangingChars="115" w:hanging="253"/>
        <w:rPr>
          <w:rFonts w:ascii="Times Ext Roman" w:cs="Times Ext Roman"/>
          <w:sz w:val="22"/>
          <w:szCs w:val="22"/>
        </w:rPr>
      </w:pPr>
      <w:r w:rsidRPr="00B11070">
        <w:rPr>
          <w:rStyle w:val="a7"/>
          <w:sz w:val="22"/>
          <w:szCs w:val="22"/>
        </w:rPr>
        <w:footnoteRef/>
      </w:r>
      <w:r w:rsidRPr="00B11070">
        <w:rPr>
          <w:rFonts w:ascii="Times Ext Roman" w:cs="Times Ext Roman" w:hint="eastAsia"/>
          <w:sz w:val="22"/>
          <w:szCs w:val="22"/>
        </w:rPr>
        <w:t>《大般若波羅蜜多經》卷</w:t>
      </w:r>
      <w:r w:rsidRPr="00B11070">
        <w:rPr>
          <w:rFonts w:hint="eastAsia"/>
          <w:sz w:val="22"/>
          <w:szCs w:val="22"/>
        </w:rPr>
        <w:t>415</w:t>
      </w:r>
      <w:r w:rsidRPr="00B11070">
        <w:rPr>
          <w:rFonts w:ascii="Times Ext Roman" w:cs="Times Ext Roman" w:hint="eastAsia"/>
          <w:sz w:val="22"/>
          <w:szCs w:val="22"/>
        </w:rPr>
        <w:t>〈</w:t>
      </w:r>
      <w:r w:rsidRPr="00B11070">
        <w:rPr>
          <w:rFonts w:hint="eastAsia"/>
          <w:sz w:val="22"/>
          <w:szCs w:val="22"/>
        </w:rPr>
        <w:t>18</w:t>
      </w:r>
      <w:r w:rsidRPr="00B11070">
        <w:rPr>
          <w:rFonts w:ascii="Times Ext Roman" w:cs="Times Ext Roman" w:hint="eastAsia"/>
          <w:sz w:val="22"/>
          <w:szCs w:val="22"/>
        </w:rPr>
        <w:t>修治地品〉：</w:t>
      </w:r>
    </w:p>
    <w:p w:rsidR="00B77F54" w:rsidRPr="00B11070" w:rsidRDefault="00B77F54" w:rsidP="00004E66">
      <w:pPr>
        <w:pStyle w:val="a5"/>
        <w:ind w:leftChars="100" w:left="273" w:hangingChars="15" w:hanging="33"/>
        <w:rPr>
          <w:sz w:val="22"/>
          <w:szCs w:val="22"/>
        </w:rPr>
      </w:pPr>
      <w:r w:rsidRPr="00B11070">
        <w:rPr>
          <w:rFonts w:ascii="標楷體" w:eastAsia="標楷體" w:hAnsi="標楷體" w:cs="Times Ext Roman" w:hint="eastAsia"/>
          <w:sz w:val="22"/>
          <w:szCs w:val="22"/>
        </w:rPr>
        <w:t>云何菩薩摩訶薩常起大悲？善現！若菩薩摩訶薩行諸菩薩殊勝行時恒作是念：「我為饒益一一有情，假使各如無量無數殑伽沙劫，在大地獄受諸重苦，或燒、或煮、或斫、或截，若刺、若懸、若磨、若擣，受如是等無量苦事，乃至令彼諸有情類乘於佛乘而入</w:t>
      </w:r>
      <w:r w:rsidRPr="00B11070">
        <w:rPr>
          <w:rFonts w:ascii="標楷體" w:eastAsia="標楷體" w:hAnsi="標楷體" w:cs="Times Ext Roman" w:hint="eastAsia"/>
          <w:b/>
          <w:sz w:val="22"/>
          <w:szCs w:val="22"/>
        </w:rPr>
        <w:t>圓寂</w:t>
      </w:r>
      <w:r w:rsidRPr="00B11070">
        <w:rPr>
          <w:rFonts w:ascii="標楷體" w:eastAsia="標楷體" w:hAnsi="標楷體" w:cs="Times Ext Roman" w:hint="eastAsia"/>
          <w:sz w:val="22"/>
          <w:szCs w:val="22"/>
        </w:rPr>
        <w:t>，如是一切有情界盡，我大悲心曾無懈廢。」是為菩薩摩訶薩常起大悲。</w:t>
      </w:r>
      <w:r w:rsidRPr="00B11070">
        <w:rPr>
          <w:rFonts w:ascii="Times Ext Roman" w:cs="Times Ext Roman" w:hint="eastAsia"/>
          <w:sz w:val="22"/>
          <w:szCs w:val="22"/>
        </w:rPr>
        <w:t>（大正</w:t>
      </w:r>
      <w:r w:rsidRPr="00B11070">
        <w:rPr>
          <w:rFonts w:hint="eastAsia"/>
          <w:sz w:val="22"/>
          <w:szCs w:val="22"/>
        </w:rPr>
        <w:t>7</w:t>
      </w:r>
      <w:r w:rsidRPr="00B11070">
        <w:rPr>
          <w:rFonts w:ascii="Times Ext Roman" w:cs="Times Ext Roman" w:hint="eastAsia"/>
          <w:sz w:val="22"/>
          <w:szCs w:val="22"/>
        </w:rPr>
        <w:t>，</w:t>
      </w:r>
      <w:r w:rsidRPr="00B11070">
        <w:rPr>
          <w:rFonts w:hint="eastAsia"/>
          <w:sz w:val="22"/>
          <w:szCs w:val="22"/>
        </w:rPr>
        <w:t>84b26-c4</w:t>
      </w:r>
      <w:r w:rsidRPr="00B11070">
        <w:rPr>
          <w:rFonts w:ascii="Times Ext Roman" w:cs="Times Ext Roman" w:hint="eastAsia"/>
          <w:sz w:val="22"/>
          <w:szCs w:val="22"/>
        </w:rPr>
        <w:t>）</w:t>
      </w:r>
    </w:p>
  </w:footnote>
  <w:footnote w:id="8">
    <w:p w:rsidR="00B77F54" w:rsidRPr="00B11070" w:rsidRDefault="00B77F54" w:rsidP="00C85831">
      <w:pPr>
        <w:pStyle w:val="a5"/>
        <w:ind w:left="506" w:hangingChars="230" w:hanging="506"/>
        <w:rPr>
          <w:rFonts w:ascii="Times Ext Roman" w:cs="Times Ext Roman"/>
          <w:sz w:val="22"/>
          <w:szCs w:val="22"/>
        </w:rPr>
      </w:pPr>
      <w:r w:rsidRPr="00B11070">
        <w:rPr>
          <w:rStyle w:val="a7"/>
          <w:sz w:val="22"/>
          <w:szCs w:val="22"/>
        </w:rPr>
        <w:footnoteRef/>
      </w:r>
      <w:r w:rsidRPr="00B11070">
        <w:rPr>
          <w:rFonts w:ascii="Times Ext Roman" w:cs="Times Ext Roman" w:hint="eastAsia"/>
          <w:sz w:val="22"/>
          <w:szCs w:val="22"/>
        </w:rPr>
        <w:t>（</w:t>
      </w:r>
      <w:r w:rsidRPr="00B11070">
        <w:rPr>
          <w:rFonts w:hint="eastAsia"/>
          <w:sz w:val="22"/>
          <w:szCs w:val="22"/>
        </w:rPr>
        <w:t>1</w:t>
      </w:r>
      <w:r w:rsidRPr="00B11070">
        <w:rPr>
          <w:rFonts w:ascii="Times Ext Roman" w:cs="Times Ext Roman" w:hint="eastAsia"/>
          <w:sz w:val="22"/>
          <w:szCs w:val="22"/>
        </w:rPr>
        <w:t>）［</w:t>
      </w:r>
      <w:r w:rsidRPr="00B11070">
        <w:rPr>
          <w:rFonts w:hint="eastAsia"/>
          <w:sz w:val="22"/>
          <w:szCs w:val="22"/>
        </w:rPr>
        <w:t>唐</w:t>
      </w:r>
      <w:r w:rsidRPr="00B11070">
        <w:rPr>
          <w:rFonts w:ascii="Times Ext Roman" w:cs="Times Ext Roman" w:hint="eastAsia"/>
          <w:sz w:val="22"/>
          <w:szCs w:val="22"/>
        </w:rPr>
        <w:t>］</w:t>
      </w:r>
      <w:r w:rsidRPr="00B11070">
        <w:rPr>
          <w:rFonts w:hint="eastAsia"/>
          <w:sz w:val="22"/>
          <w:szCs w:val="22"/>
        </w:rPr>
        <w:t>法藏撰，</w:t>
      </w:r>
      <w:r w:rsidRPr="00B11070">
        <w:rPr>
          <w:rFonts w:ascii="Times Ext Roman" w:cs="Times Ext Roman" w:hint="eastAsia"/>
          <w:sz w:val="22"/>
          <w:szCs w:val="22"/>
        </w:rPr>
        <w:t>《大乘法界無差別論疏》卷</w:t>
      </w:r>
      <w:r w:rsidRPr="00B11070">
        <w:rPr>
          <w:rFonts w:hint="eastAsia"/>
          <w:sz w:val="22"/>
          <w:szCs w:val="22"/>
        </w:rPr>
        <w:t>1</w:t>
      </w:r>
      <w:r w:rsidRPr="00B11070">
        <w:rPr>
          <w:rFonts w:ascii="Times Ext Roman" w:cs="Times Ext Roman" w:hint="eastAsia"/>
          <w:sz w:val="22"/>
          <w:szCs w:val="22"/>
        </w:rPr>
        <w:t>：</w:t>
      </w:r>
    </w:p>
    <w:p w:rsidR="00B77F54" w:rsidRPr="00B11070" w:rsidRDefault="00B77F54" w:rsidP="00AB5D42">
      <w:pPr>
        <w:pStyle w:val="a5"/>
        <w:ind w:leftChars="210" w:left="504" w:firstLineChars="92" w:firstLine="202"/>
        <w:rPr>
          <w:rFonts w:ascii="Times Ext Roman" w:cs="Times Ext Roman"/>
          <w:sz w:val="22"/>
          <w:szCs w:val="22"/>
        </w:rPr>
      </w:pPr>
      <w:r w:rsidRPr="00B11070">
        <w:rPr>
          <w:rFonts w:ascii="標楷體" w:eastAsia="標楷體" w:hAnsi="標楷體" w:cs="Times Ext Roman" w:hint="eastAsia"/>
          <w:sz w:val="22"/>
          <w:szCs w:val="22"/>
        </w:rPr>
        <w:t>涅槃，此云圓寂。謂德無不備曰圓，障無不盡稱寂。</w:t>
      </w:r>
      <w:r w:rsidRPr="00B11070">
        <w:rPr>
          <w:rFonts w:ascii="Times Ext Roman" w:cs="Times Ext Roman" w:hint="eastAsia"/>
          <w:sz w:val="22"/>
          <w:szCs w:val="22"/>
        </w:rPr>
        <w:t>（大正</w:t>
      </w:r>
      <w:r w:rsidRPr="00B11070">
        <w:rPr>
          <w:rFonts w:hint="eastAsia"/>
          <w:sz w:val="22"/>
          <w:szCs w:val="22"/>
        </w:rPr>
        <w:t>44</w:t>
      </w:r>
      <w:r w:rsidRPr="00B11070">
        <w:rPr>
          <w:rFonts w:ascii="Times Ext Roman" w:cs="Times Ext Roman" w:hint="eastAsia"/>
          <w:sz w:val="22"/>
          <w:szCs w:val="22"/>
        </w:rPr>
        <w:t>，</w:t>
      </w:r>
      <w:r w:rsidRPr="00B11070">
        <w:rPr>
          <w:rFonts w:hint="eastAsia"/>
          <w:sz w:val="22"/>
          <w:szCs w:val="22"/>
        </w:rPr>
        <w:t>65a11-12</w:t>
      </w:r>
      <w:r w:rsidRPr="00B11070">
        <w:rPr>
          <w:rFonts w:ascii="Times Ext Roman" w:cs="Times Ext Roman" w:hint="eastAsia"/>
          <w:sz w:val="22"/>
          <w:szCs w:val="22"/>
        </w:rPr>
        <w:t>）</w:t>
      </w:r>
    </w:p>
    <w:p w:rsidR="00B77F54" w:rsidRPr="00B11070" w:rsidRDefault="00B77F54" w:rsidP="00A5296B">
      <w:pPr>
        <w:pStyle w:val="a5"/>
        <w:ind w:leftChars="30" w:left="72"/>
        <w:rPr>
          <w:rFonts w:ascii="Times Ext Roman" w:cs="Times Ext Roman"/>
          <w:sz w:val="22"/>
          <w:szCs w:val="22"/>
        </w:rPr>
      </w:pPr>
      <w:r w:rsidRPr="00B11070">
        <w:rPr>
          <w:rFonts w:ascii="Times Ext Roman" w:cs="Times Ext Roman" w:hint="eastAsia"/>
          <w:sz w:val="22"/>
          <w:szCs w:val="22"/>
        </w:rPr>
        <w:t>（</w:t>
      </w:r>
      <w:r w:rsidRPr="00B11070">
        <w:rPr>
          <w:rFonts w:hint="eastAsia"/>
          <w:sz w:val="22"/>
          <w:szCs w:val="22"/>
        </w:rPr>
        <w:t>2</w:t>
      </w:r>
      <w:r w:rsidRPr="00B11070">
        <w:rPr>
          <w:rFonts w:ascii="Times Ext Roman" w:cs="Times Ext Roman" w:hint="eastAsia"/>
          <w:sz w:val="22"/>
          <w:szCs w:val="22"/>
        </w:rPr>
        <w:t>）印順法師，《勝鬘經講記》，</w:t>
      </w:r>
      <w:r w:rsidRPr="00B11070">
        <w:rPr>
          <w:rFonts w:hint="eastAsia"/>
          <w:sz w:val="22"/>
          <w:szCs w:val="22"/>
        </w:rPr>
        <w:t>pp.139-140</w:t>
      </w:r>
      <w:r w:rsidRPr="00B11070">
        <w:rPr>
          <w:rFonts w:ascii="Times Ext Roman" w:cs="Times Ext Roman" w:hint="eastAsia"/>
          <w:sz w:val="22"/>
          <w:szCs w:val="22"/>
        </w:rPr>
        <w:t>：</w:t>
      </w:r>
    </w:p>
    <w:p w:rsidR="00B77F54" w:rsidRPr="00B11070" w:rsidRDefault="00B77F54" w:rsidP="00A5296B">
      <w:pPr>
        <w:pStyle w:val="a5"/>
        <w:ind w:leftChars="250" w:left="600"/>
        <w:rPr>
          <w:rFonts w:ascii="Times Ext Roman" w:cs="Times Ext Roman"/>
          <w:sz w:val="22"/>
          <w:szCs w:val="22"/>
        </w:rPr>
      </w:pPr>
      <w:r w:rsidRPr="00B11070">
        <w:rPr>
          <w:rFonts w:ascii="Times Ext Roman" w:eastAsia="標楷體" w:hAnsi="Times Ext Roman" w:cs="Times Ext Roman" w:hint="eastAsia"/>
          <w:b/>
          <w:sz w:val="22"/>
          <w:szCs w:val="22"/>
        </w:rPr>
        <w:t>涅槃，舊譯為滅、為滅度</w:t>
      </w:r>
      <w:r w:rsidRPr="00B11070">
        <w:rPr>
          <w:rFonts w:ascii="Times Ext Roman" w:eastAsia="標楷體" w:hAnsi="Times Ext Roman" w:cs="Times Ext Roman" w:hint="eastAsia"/>
          <w:sz w:val="22"/>
          <w:szCs w:val="22"/>
        </w:rPr>
        <w:t>。實含有二義：一、消散義，即種種苦痛都已消滅。二、安樂義，即解脫苦痛而自在。所以</w:t>
      </w:r>
      <w:r w:rsidRPr="00B11070">
        <w:rPr>
          <w:rFonts w:ascii="Times Ext Roman" w:eastAsia="標楷體" w:hAnsi="Times Ext Roman" w:cs="Times Ext Roman" w:hint="eastAsia"/>
          <w:b/>
          <w:sz w:val="22"/>
          <w:szCs w:val="22"/>
        </w:rPr>
        <w:t>玄奘譯為圓寂</w:t>
      </w:r>
      <w:r w:rsidRPr="00B11070">
        <w:rPr>
          <w:rFonts w:ascii="Times Ext Roman" w:eastAsia="標楷體" w:hAnsi="Times Ext Roman" w:cs="Times Ext Roman" w:hint="eastAsia"/>
          <w:sz w:val="22"/>
          <w:szCs w:val="22"/>
        </w:rPr>
        <w:t>，即</w:t>
      </w:r>
      <w:r w:rsidRPr="00B11070">
        <w:rPr>
          <w:rFonts w:ascii="Times Ext Roman" w:eastAsia="標楷體" w:hAnsi="Times Ext Roman" w:cs="Times Ext Roman" w:hint="eastAsia"/>
          <w:b/>
          <w:sz w:val="22"/>
          <w:szCs w:val="22"/>
        </w:rPr>
        <w:t>德無不圓，累無不寂</w:t>
      </w:r>
      <w:r w:rsidRPr="00B11070">
        <w:rPr>
          <w:rFonts w:ascii="Times Ext Roman" w:eastAsia="標楷體" w:hAnsi="Times Ext Roman" w:cs="Times Ext Roman" w:hint="eastAsia"/>
          <w:sz w:val="22"/>
          <w:szCs w:val="22"/>
        </w:rPr>
        <w:t>的意思。</w:t>
      </w:r>
    </w:p>
    <w:p w:rsidR="00B77F54" w:rsidRPr="00B11070" w:rsidRDefault="00B77F54" w:rsidP="00A5296B">
      <w:pPr>
        <w:pStyle w:val="a5"/>
        <w:ind w:leftChars="30" w:left="72"/>
        <w:rPr>
          <w:rFonts w:ascii="Times Ext Roman" w:cs="Times Ext Roman"/>
          <w:sz w:val="22"/>
          <w:szCs w:val="22"/>
        </w:rPr>
      </w:pPr>
      <w:r w:rsidRPr="00B11070">
        <w:rPr>
          <w:rFonts w:ascii="Times Ext Roman" w:cs="Times Ext Roman" w:hint="eastAsia"/>
          <w:sz w:val="22"/>
          <w:szCs w:val="22"/>
        </w:rPr>
        <w:t>（</w:t>
      </w:r>
      <w:r w:rsidRPr="00B11070">
        <w:rPr>
          <w:rFonts w:hint="eastAsia"/>
          <w:sz w:val="22"/>
          <w:szCs w:val="22"/>
        </w:rPr>
        <w:t>3</w:t>
      </w:r>
      <w:r w:rsidRPr="00B11070">
        <w:rPr>
          <w:rFonts w:ascii="Times Ext Roman" w:cs="Times Ext Roman" w:hint="eastAsia"/>
          <w:sz w:val="22"/>
          <w:szCs w:val="22"/>
        </w:rPr>
        <w:t>）印順法師，《學佛三要》，</w:t>
      </w:r>
      <w:r w:rsidRPr="00B11070">
        <w:rPr>
          <w:rFonts w:hint="eastAsia"/>
          <w:sz w:val="22"/>
          <w:szCs w:val="22"/>
        </w:rPr>
        <w:t>pp.213-214</w:t>
      </w:r>
      <w:r w:rsidRPr="00B11070">
        <w:rPr>
          <w:rFonts w:ascii="Times Ext Roman" w:cs="Times Ext Roman" w:hint="eastAsia"/>
          <w:sz w:val="22"/>
          <w:szCs w:val="22"/>
        </w:rPr>
        <w:t>：</w:t>
      </w:r>
    </w:p>
    <w:p w:rsidR="00B77F54" w:rsidRPr="00B11070" w:rsidRDefault="00B77F54" w:rsidP="00A5296B">
      <w:pPr>
        <w:pStyle w:val="a5"/>
        <w:ind w:leftChars="250" w:left="600"/>
        <w:rPr>
          <w:rFonts w:ascii="Times Ext Roman" w:cs="Times Ext Roman"/>
          <w:sz w:val="22"/>
          <w:szCs w:val="22"/>
        </w:rPr>
      </w:pPr>
      <w:r w:rsidRPr="00B11070">
        <w:rPr>
          <w:rFonts w:ascii="Times Ext Roman" w:eastAsia="標楷體" w:hAnsi="Times Ext Roman" w:cs="Times Ext Roman" w:hint="eastAsia"/>
          <w:b/>
          <w:sz w:val="22"/>
          <w:szCs w:val="22"/>
        </w:rPr>
        <w:t>涅槃</w:t>
      </w:r>
      <w:r w:rsidRPr="00B11070">
        <w:rPr>
          <w:rFonts w:ascii="Times Ext Roman" w:eastAsia="標楷體" w:hAnsi="Times Ext Roman" w:cs="Times Ext Roman" w:hint="eastAsia"/>
          <w:sz w:val="22"/>
          <w:szCs w:val="22"/>
        </w:rPr>
        <w:t>，是印度話，含有否定、消散的意義。</w:t>
      </w:r>
      <w:r w:rsidRPr="00B11070">
        <w:rPr>
          <w:rFonts w:ascii="Times Ext Roman" w:eastAsia="標楷體" w:hAnsi="Times Ext Roman" w:cs="Times Ext Roman" w:hint="eastAsia"/>
          <w:b/>
          <w:sz w:val="22"/>
          <w:szCs w:val="22"/>
        </w:rPr>
        <w:t>我國古譯作「滅」、「滅度」</w:t>
      </w:r>
      <w:r w:rsidRPr="00B11070">
        <w:rPr>
          <w:rFonts w:ascii="Times Ext Roman" w:eastAsia="標楷體" w:hAnsi="Times Ext Roman" w:cs="Times Ext Roman" w:hint="eastAsia"/>
          <w:sz w:val="22"/>
          <w:szCs w:val="22"/>
        </w:rPr>
        <w:t>，即意味著某些東西的消散了，消除了，又超越了的意思。除了這消散、超越的意義以外，還含得有：自由、安樂、舒適的意義，或可用「樂」字來代表；當然這是不同於一般快樂的。</w:t>
      </w:r>
      <w:r w:rsidRPr="00B11070">
        <w:rPr>
          <w:rFonts w:ascii="Times Ext Roman" w:eastAsia="標楷體" w:hAnsi="Times Ext Roman" w:cs="Times Ext Roman" w:hint="eastAsia"/>
          <w:b/>
          <w:sz w:val="22"/>
          <w:szCs w:val="22"/>
        </w:rPr>
        <w:t>唐玄奘譯為圓寂</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hint="eastAsia"/>
          <w:b/>
          <w:sz w:val="22"/>
          <w:szCs w:val="22"/>
        </w:rPr>
        <w:t>圓是圓滿，是應有的一切功德都具足了；寂是泯寂，一切不良的成分都消散了</w:t>
      </w:r>
      <w:r w:rsidRPr="00B11070">
        <w:rPr>
          <w:rFonts w:ascii="Times Ext Roman" w:eastAsia="標楷體" w:hAnsi="Times Ext Roman" w:cs="Times Ext Roman" w:hint="eastAsia"/>
          <w:sz w:val="22"/>
          <w:szCs w:val="22"/>
        </w:rPr>
        <w:t>。這就是平等、自在、安樂的理想境地。</w:t>
      </w:r>
    </w:p>
  </w:footnote>
  <w:footnote w:id="9">
    <w:p w:rsidR="00B77F54" w:rsidRPr="00B11070" w:rsidRDefault="00B77F54" w:rsidP="00A369FC">
      <w:pPr>
        <w:pStyle w:val="a5"/>
        <w:ind w:left="506" w:hangingChars="230" w:hanging="506"/>
        <w:rPr>
          <w:sz w:val="22"/>
          <w:szCs w:val="22"/>
        </w:rPr>
      </w:pPr>
      <w:r w:rsidRPr="00B11070">
        <w:rPr>
          <w:rStyle w:val="a7"/>
          <w:sz w:val="22"/>
          <w:szCs w:val="22"/>
        </w:rPr>
        <w:footnoteRef/>
      </w:r>
      <w:r w:rsidRPr="00B11070">
        <w:rPr>
          <w:rFonts w:hint="eastAsia"/>
          <w:sz w:val="22"/>
          <w:szCs w:val="22"/>
        </w:rPr>
        <w:t>（</w:t>
      </w:r>
      <w:r w:rsidRPr="00B11070">
        <w:rPr>
          <w:rFonts w:hint="eastAsia"/>
          <w:sz w:val="22"/>
          <w:szCs w:val="22"/>
        </w:rPr>
        <w:t>1</w:t>
      </w:r>
      <w:r w:rsidRPr="00B11070">
        <w:rPr>
          <w:rFonts w:hint="eastAsia"/>
          <w:sz w:val="22"/>
          <w:szCs w:val="22"/>
        </w:rPr>
        <w:t>）［唐］玄奘譯，《阿毘達磨大毘婆沙論》卷</w:t>
      </w:r>
      <w:r w:rsidRPr="00B11070">
        <w:rPr>
          <w:rFonts w:hint="eastAsia"/>
          <w:sz w:val="22"/>
          <w:szCs w:val="22"/>
        </w:rPr>
        <w:t>24</w:t>
      </w:r>
      <w:r w:rsidRPr="00B11070">
        <w:rPr>
          <w:rFonts w:hint="eastAsia"/>
          <w:sz w:val="22"/>
          <w:szCs w:val="22"/>
        </w:rPr>
        <w:t>：</w:t>
      </w:r>
    </w:p>
    <w:p w:rsidR="00B77F54" w:rsidRPr="00B11070" w:rsidRDefault="00B77F54" w:rsidP="00A369FC">
      <w:pPr>
        <w:pStyle w:val="a5"/>
        <w:ind w:leftChars="294" w:left="708" w:hangingChars="1" w:hanging="2"/>
        <w:rPr>
          <w:rFonts w:ascii="Times Ext Roman" w:eastAsia="標楷體" w:hAnsi="Times Ext Roman" w:cs="Times Ext Roman"/>
          <w:sz w:val="22"/>
          <w:szCs w:val="22"/>
        </w:rPr>
      </w:pPr>
      <w:r w:rsidRPr="00B11070">
        <w:rPr>
          <w:rFonts w:ascii="Times Ext Roman" w:eastAsia="標楷體" w:hAnsi="Times Ext Roman" w:cs="Times Ext Roman"/>
          <w:b/>
          <w:sz w:val="22"/>
          <w:szCs w:val="22"/>
        </w:rPr>
        <w:t>十二支緣起法</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即煩惱</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業</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苦展轉為緣</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謂煩惱生業</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業生苦</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苦生苦</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苦生煩惱</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煩惱生煩惱</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煩惱生業</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業生苦</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苦生苦。</w:t>
      </w:r>
    </w:p>
    <w:p w:rsidR="00B77F54" w:rsidRPr="00B11070" w:rsidRDefault="00B77F54" w:rsidP="00A369FC">
      <w:pPr>
        <w:pStyle w:val="a5"/>
        <w:ind w:leftChars="294" w:left="708" w:hangingChars="1" w:hanging="2"/>
        <w:rPr>
          <w:rFonts w:ascii="Times Ext Roman" w:eastAsia="標楷體" w:hAnsi="Times Ext Roman" w:cs="Times Ext Roman"/>
          <w:sz w:val="22"/>
          <w:szCs w:val="22"/>
        </w:rPr>
      </w:pPr>
      <w:r w:rsidRPr="00B11070">
        <w:rPr>
          <w:rFonts w:ascii="Times Ext Roman" w:eastAsia="標楷體" w:hAnsi="Times Ext Roman" w:cs="Times Ext Roman"/>
          <w:sz w:val="22"/>
          <w:szCs w:val="22"/>
        </w:rPr>
        <w:t>煩惱生業者</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謂無明緣行</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業生苦者</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謂行緣識。苦生苦者</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謂識緣名色</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乃至觸緣受。苦生煩惱者</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謂受緣愛。煩惱生煩惱者</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謂愛緣取。煩惱生業者</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謂取緣有。業生苦者</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謂有緣生。苦生苦者</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謂生緣老死</w:t>
      </w:r>
      <w:r w:rsidRPr="00B11070">
        <w:rPr>
          <w:rFonts w:ascii="Times Ext Roman" w:eastAsia="標楷體" w:hAnsi="Times Ext Roman" w:cs="Times Ext Roman" w:hint="eastAsia"/>
          <w:sz w:val="22"/>
          <w:szCs w:val="22"/>
        </w:rPr>
        <w:t>。</w:t>
      </w:r>
      <w:r w:rsidRPr="00B11070">
        <w:rPr>
          <w:rFonts w:hint="eastAsia"/>
          <w:sz w:val="22"/>
          <w:szCs w:val="22"/>
        </w:rPr>
        <w:t>（大正</w:t>
      </w:r>
      <w:r w:rsidRPr="00B11070">
        <w:rPr>
          <w:rFonts w:hint="eastAsia"/>
          <w:sz w:val="22"/>
          <w:szCs w:val="22"/>
        </w:rPr>
        <w:t>27</w:t>
      </w:r>
      <w:r w:rsidRPr="00B11070">
        <w:rPr>
          <w:rFonts w:hint="eastAsia"/>
          <w:sz w:val="22"/>
          <w:szCs w:val="22"/>
        </w:rPr>
        <w:t>，</w:t>
      </w:r>
      <w:r w:rsidRPr="00B11070">
        <w:rPr>
          <w:rFonts w:hint="eastAsia"/>
          <w:sz w:val="22"/>
          <w:szCs w:val="22"/>
        </w:rPr>
        <w:t>122b2-10</w:t>
      </w:r>
      <w:r w:rsidRPr="00B11070">
        <w:rPr>
          <w:rFonts w:hint="eastAsia"/>
          <w:sz w:val="22"/>
          <w:szCs w:val="22"/>
        </w:rPr>
        <w:t>）</w:t>
      </w:r>
    </w:p>
    <w:p w:rsidR="00B77F54" w:rsidRPr="00B11070" w:rsidRDefault="00B77F54" w:rsidP="00A369FC">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《大智度論》卷</w:t>
      </w:r>
      <w:r w:rsidRPr="00B11070">
        <w:rPr>
          <w:rFonts w:hint="eastAsia"/>
          <w:sz w:val="22"/>
          <w:szCs w:val="22"/>
        </w:rPr>
        <w:t>5</w:t>
      </w:r>
      <w:r w:rsidRPr="00B11070">
        <w:rPr>
          <w:rFonts w:ascii="Times Ext Roman" w:hAnsi="Times Ext Roman" w:cs="Times Ext Roman" w:hint="eastAsia"/>
          <w:sz w:val="22"/>
          <w:szCs w:val="22"/>
        </w:rPr>
        <w:t>〈</w:t>
      </w:r>
      <w:r w:rsidRPr="00B11070">
        <w:rPr>
          <w:rFonts w:hint="eastAsia"/>
          <w:sz w:val="22"/>
          <w:szCs w:val="22"/>
        </w:rPr>
        <w:t xml:space="preserve">1 </w:t>
      </w:r>
      <w:r w:rsidRPr="00B11070">
        <w:rPr>
          <w:rFonts w:ascii="Times Ext Roman" w:hAnsi="Times Ext Roman" w:cs="Times Ext Roman" w:hint="eastAsia"/>
          <w:sz w:val="22"/>
          <w:szCs w:val="22"/>
        </w:rPr>
        <w:t>序品〉：</w:t>
      </w:r>
    </w:p>
    <w:p w:rsidR="00B77F54" w:rsidRPr="00B11070" w:rsidRDefault="00B77F54" w:rsidP="00A369FC">
      <w:pPr>
        <w:pStyle w:val="a5"/>
        <w:ind w:leftChars="294" w:left="708" w:hangingChars="1" w:hanging="2"/>
        <w:rPr>
          <w:rFonts w:ascii="Times Ext Roman" w:hAnsi="Times Ext Roman" w:cs="Times Ext Roman"/>
          <w:sz w:val="22"/>
          <w:szCs w:val="22"/>
        </w:rPr>
      </w:pPr>
      <w:r w:rsidRPr="00B11070">
        <w:rPr>
          <w:rFonts w:ascii="標楷體" w:eastAsia="標楷體" w:hAnsi="標楷體" w:cs="Times Ext Roman" w:hint="eastAsia"/>
          <w:sz w:val="22"/>
          <w:szCs w:val="22"/>
        </w:rPr>
        <w:t>十二因緣生法，種種法門能巧說煩惱、業、事，法次第展轉相續生，是名十二因緣。是中</w:t>
      </w:r>
      <w:r w:rsidRPr="00B11070">
        <w:rPr>
          <w:rFonts w:ascii="標楷體" w:eastAsia="標楷體" w:hAnsi="標楷體" w:cs="Times Ext Roman" w:hint="eastAsia"/>
          <w:b/>
          <w:sz w:val="22"/>
          <w:szCs w:val="22"/>
        </w:rPr>
        <w:t>無明、愛、取</w:t>
      </w:r>
      <w:r w:rsidRPr="00B11070">
        <w:rPr>
          <w:rFonts w:ascii="標楷體" w:eastAsia="標楷體" w:hAnsi="標楷體" w:cs="Times Ext Roman" w:hint="eastAsia"/>
          <w:sz w:val="22"/>
          <w:szCs w:val="22"/>
        </w:rPr>
        <w:t>三事，</w:t>
      </w:r>
      <w:r w:rsidRPr="00B11070">
        <w:rPr>
          <w:rFonts w:ascii="標楷體" w:eastAsia="標楷體" w:hAnsi="標楷體" w:cs="Times Ext Roman" w:hint="eastAsia"/>
          <w:b/>
          <w:sz w:val="22"/>
          <w:szCs w:val="22"/>
        </w:rPr>
        <w:t>名煩惱</w:t>
      </w:r>
      <w:r w:rsidRPr="00B11070">
        <w:rPr>
          <w:rFonts w:ascii="標楷體" w:eastAsia="標楷體" w:hAnsi="標楷體" w:cs="Times Ext Roman" w:hint="eastAsia"/>
          <w:sz w:val="22"/>
          <w:szCs w:val="22"/>
        </w:rPr>
        <w:t>；</w:t>
      </w:r>
      <w:r w:rsidRPr="00B11070">
        <w:rPr>
          <w:rFonts w:ascii="標楷體" w:eastAsia="標楷體" w:hAnsi="標楷體" w:cs="Times Ext Roman" w:hint="eastAsia"/>
          <w:b/>
          <w:sz w:val="22"/>
          <w:szCs w:val="22"/>
        </w:rPr>
        <w:t>行、有</w:t>
      </w:r>
      <w:r w:rsidRPr="00B11070">
        <w:rPr>
          <w:rFonts w:ascii="標楷體" w:eastAsia="標楷體" w:hAnsi="標楷體" w:cs="Times Ext Roman" w:hint="eastAsia"/>
          <w:sz w:val="22"/>
          <w:szCs w:val="22"/>
        </w:rPr>
        <w:t>二事，</w:t>
      </w:r>
      <w:r w:rsidRPr="00B11070">
        <w:rPr>
          <w:rFonts w:ascii="標楷體" w:eastAsia="標楷體" w:hAnsi="標楷體" w:cs="Times Ext Roman" w:hint="eastAsia"/>
          <w:b/>
          <w:sz w:val="22"/>
          <w:szCs w:val="22"/>
        </w:rPr>
        <w:t>名為業</w:t>
      </w:r>
      <w:r w:rsidRPr="00B11070">
        <w:rPr>
          <w:rFonts w:ascii="標楷體" w:eastAsia="標楷體" w:hAnsi="標楷體" w:cs="Times Ext Roman" w:hint="eastAsia"/>
          <w:sz w:val="22"/>
          <w:szCs w:val="22"/>
        </w:rPr>
        <w:t>；餘七分，名為體事。是十二因緣，初二過去世攝，後二未來世攝，中八現前世攝。是略說三事：</w:t>
      </w:r>
      <w:r w:rsidRPr="00B11070">
        <w:rPr>
          <w:rFonts w:ascii="標楷體" w:eastAsia="標楷體" w:hAnsi="標楷體" w:cs="Times Ext Roman" w:hint="eastAsia"/>
          <w:b/>
          <w:sz w:val="22"/>
          <w:szCs w:val="22"/>
        </w:rPr>
        <w:t>煩惱、業、苦。是三事展轉更互為因緣</w:t>
      </w:r>
      <w:r w:rsidRPr="00B11070">
        <w:rPr>
          <w:rFonts w:ascii="標楷體" w:eastAsia="標楷體" w:hAnsi="標楷體" w:cs="Times Ext Roman" w:hint="eastAsia"/>
          <w:sz w:val="22"/>
          <w:szCs w:val="22"/>
        </w:rPr>
        <w:t>：是煩惱業因緣，業苦因緣，苦苦因緣，苦煩惱因緣，煩惱業因緣，業苦因緣，苦苦因緣，是名展轉更互為因緣。</w:t>
      </w:r>
      <w:r w:rsidRPr="00B11070">
        <w:rPr>
          <w:rFonts w:ascii="Times Ext Roman" w:hAnsi="Times Ext Roman" w:cs="Times Ext Roman" w:hint="eastAsia"/>
          <w:sz w:val="22"/>
          <w:szCs w:val="22"/>
        </w:rPr>
        <w:t>（大正</w:t>
      </w:r>
      <w:r w:rsidRPr="00B11070">
        <w:rPr>
          <w:rFonts w:hint="eastAsia"/>
          <w:sz w:val="22"/>
          <w:szCs w:val="22"/>
        </w:rPr>
        <w:t>25</w:t>
      </w:r>
      <w:r w:rsidRPr="00B11070">
        <w:rPr>
          <w:rFonts w:ascii="Times Ext Roman" w:hAnsi="Times Ext Roman" w:cs="Times Ext Roman" w:hint="eastAsia"/>
          <w:sz w:val="22"/>
          <w:szCs w:val="22"/>
        </w:rPr>
        <w:t>，</w:t>
      </w:r>
      <w:r w:rsidRPr="00B11070">
        <w:rPr>
          <w:rFonts w:hint="eastAsia"/>
          <w:sz w:val="22"/>
          <w:szCs w:val="22"/>
        </w:rPr>
        <w:t>100b12-20</w:t>
      </w:r>
      <w:r w:rsidRPr="00B11070">
        <w:rPr>
          <w:rFonts w:ascii="Times Ext Roman" w:hAnsi="Times Ext Roman" w:cs="Times Ext Roman" w:hint="eastAsia"/>
          <w:sz w:val="22"/>
          <w:szCs w:val="22"/>
        </w:rPr>
        <w:t>）</w:t>
      </w:r>
    </w:p>
  </w:footnote>
  <w:footnote w:id="10">
    <w:p w:rsidR="00B77F54" w:rsidRPr="00B11070" w:rsidRDefault="00B77F54" w:rsidP="009D6A0B">
      <w:pPr>
        <w:pStyle w:val="a5"/>
        <w:ind w:left="253" w:hangingChars="115" w:hanging="253"/>
        <w:rPr>
          <w:sz w:val="22"/>
          <w:szCs w:val="22"/>
        </w:rPr>
      </w:pPr>
      <w:r w:rsidRPr="00B11070">
        <w:rPr>
          <w:rStyle w:val="a7"/>
          <w:sz w:val="22"/>
          <w:szCs w:val="22"/>
        </w:rPr>
        <w:footnoteRef/>
      </w:r>
      <w:r w:rsidRPr="00B11070">
        <w:rPr>
          <w:rFonts w:hint="eastAsia"/>
          <w:sz w:val="22"/>
          <w:szCs w:val="22"/>
        </w:rPr>
        <w:t xml:space="preserve"> </w:t>
      </w:r>
      <w:r w:rsidRPr="00B11070">
        <w:rPr>
          <w:rFonts w:hint="eastAsia"/>
          <w:sz w:val="22"/>
          <w:szCs w:val="22"/>
        </w:rPr>
        <w:t>觸處：到處，隨處。極言其多。（《漢語大詞典》（十），</w:t>
      </w:r>
      <w:r w:rsidRPr="00B11070">
        <w:rPr>
          <w:rFonts w:hint="eastAsia"/>
          <w:sz w:val="22"/>
          <w:szCs w:val="22"/>
        </w:rPr>
        <w:t>p.1388</w:t>
      </w:r>
      <w:r w:rsidRPr="00B11070">
        <w:rPr>
          <w:rFonts w:hint="eastAsia"/>
          <w:sz w:val="22"/>
          <w:szCs w:val="22"/>
        </w:rPr>
        <w:t>）</w:t>
      </w:r>
    </w:p>
  </w:footnote>
  <w:footnote w:id="11">
    <w:p w:rsidR="00B77F54" w:rsidRPr="00B11070" w:rsidRDefault="00B77F54" w:rsidP="00C85831">
      <w:pPr>
        <w:pStyle w:val="a5"/>
        <w:ind w:left="253" w:hangingChars="115" w:hanging="253"/>
        <w:rPr>
          <w:sz w:val="22"/>
          <w:szCs w:val="22"/>
        </w:rPr>
      </w:pPr>
      <w:r w:rsidRPr="00B11070">
        <w:rPr>
          <w:rStyle w:val="a7"/>
          <w:sz w:val="22"/>
          <w:szCs w:val="22"/>
        </w:rPr>
        <w:footnoteRef/>
      </w:r>
      <w:r w:rsidRPr="00B11070">
        <w:rPr>
          <w:rFonts w:hint="eastAsia"/>
          <w:sz w:val="22"/>
          <w:szCs w:val="22"/>
        </w:rPr>
        <w:t>《妙法蓮華經》卷</w:t>
      </w:r>
      <w:r w:rsidRPr="00B11070">
        <w:rPr>
          <w:rFonts w:hint="eastAsia"/>
          <w:sz w:val="22"/>
          <w:szCs w:val="22"/>
        </w:rPr>
        <w:t>2</w:t>
      </w:r>
      <w:r w:rsidRPr="00B11070">
        <w:rPr>
          <w:rFonts w:hint="eastAsia"/>
          <w:sz w:val="22"/>
          <w:szCs w:val="22"/>
        </w:rPr>
        <w:t>〈</w:t>
      </w:r>
      <w:r w:rsidRPr="00B11070">
        <w:rPr>
          <w:rFonts w:hint="eastAsia"/>
          <w:sz w:val="22"/>
          <w:szCs w:val="22"/>
        </w:rPr>
        <w:t xml:space="preserve">3 </w:t>
      </w:r>
      <w:r w:rsidRPr="00B11070">
        <w:rPr>
          <w:rFonts w:hint="eastAsia"/>
          <w:sz w:val="22"/>
          <w:szCs w:val="22"/>
        </w:rPr>
        <w:t>譬喻品〉：</w:t>
      </w:r>
    </w:p>
    <w:p w:rsidR="00B77F54" w:rsidRPr="00B11070" w:rsidRDefault="00B77F54" w:rsidP="00471BB4">
      <w:pPr>
        <w:pStyle w:val="a5"/>
        <w:ind w:leftChars="105" w:left="252" w:firstLineChars="14" w:firstLine="31"/>
        <w:rPr>
          <w:sz w:val="22"/>
          <w:szCs w:val="22"/>
        </w:rPr>
      </w:pPr>
      <w:r w:rsidRPr="00B11070">
        <w:rPr>
          <w:rFonts w:ascii="Times Ext Roman" w:eastAsia="標楷體" w:hAnsi="Times Ext Roman" w:cs="Times Ext Roman" w:hint="eastAsia"/>
          <w:b/>
          <w:sz w:val="22"/>
          <w:szCs w:val="22"/>
        </w:rPr>
        <w:t>三界無安，猶如火宅</w:t>
      </w:r>
      <w:r w:rsidRPr="00B11070">
        <w:rPr>
          <w:rFonts w:ascii="Times Ext Roman" w:eastAsia="標楷體" w:hAnsi="Times Ext Roman" w:cs="Times Ext Roman" w:hint="eastAsia"/>
          <w:sz w:val="22"/>
          <w:szCs w:val="22"/>
        </w:rPr>
        <w:t>，眾苦充滿，甚可怖畏。</w:t>
      </w:r>
      <w:r w:rsidRPr="00B11070">
        <w:rPr>
          <w:rFonts w:hint="eastAsia"/>
          <w:sz w:val="22"/>
          <w:szCs w:val="22"/>
        </w:rPr>
        <w:t>（大正</w:t>
      </w:r>
      <w:r w:rsidRPr="00B11070">
        <w:rPr>
          <w:rFonts w:hint="eastAsia"/>
          <w:sz w:val="22"/>
          <w:szCs w:val="22"/>
        </w:rPr>
        <w:t>9</w:t>
      </w:r>
      <w:r w:rsidRPr="00B11070">
        <w:rPr>
          <w:rFonts w:hint="eastAsia"/>
          <w:sz w:val="22"/>
          <w:szCs w:val="22"/>
        </w:rPr>
        <w:t>，</w:t>
      </w:r>
      <w:r w:rsidRPr="00B11070">
        <w:rPr>
          <w:rFonts w:hint="eastAsia"/>
          <w:sz w:val="22"/>
          <w:szCs w:val="22"/>
        </w:rPr>
        <w:t>14c22-23</w:t>
      </w:r>
      <w:r w:rsidRPr="00B11070">
        <w:rPr>
          <w:rFonts w:hint="eastAsia"/>
          <w:sz w:val="22"/>
          <w:szCs w:val="22"/>
        </w:rPr>
        <w:t>）</w:t>
      </w:r>
    </w:p>
  </w:footnote>
  <w:footnote w:id="12">
    <w:p w:rsidR="00B77F54" w:rsidRPr="00B11070" w:rsidRDefault="00B77F54" w:rsidP="00E85BF5">
      <w:pPr>
        <w:pStyle w:val="a5"/>
        <w:ind w:left="506" w:hangingChars="230" w:hanging="506"/>
        <w:rPr>
          <w:sz w:val="22"/>
          <w:szCs w:val="22"/>
        </w:rPr>
      </w:pPr>
      <w:r w:rsidRPr="00B11070">
        <w:rPr>
          <w:rStyle w:val="a7"/>
          <w:sz w:val="22"/>
          <w:szCs w:val="22"/>
        </w:rPr>
        <w:footnoteRef/>
      </w:r>
      <w:r w:rsidRPr="00B11070">
        <w:rPr>
          <w:rFonts w:hint="eastAsia"/>
          <w:sz w:val="22"/>
          <w:szCs w:val="22"/>
        </w:rPr>
        <w:t>（</w:t>
      </w:r>
      <w:r w:rsidRPr="00B11070">
        <w:rPr>
          <w:rFonts w:hint="eastAsia"/>
          <w:sz w:val="22"/>
          <w:szCs w:val="22"/>
        </w:rPr>
        <w:t>1</w:t>
      </w:r>
      <w:r w:rsidRPr="00B11070">
        <w:rPr>
          <w:rFonts w:hint="eastAsia"/>
          <w:sz w:val="22"/>
          <w:szCs w:val="22"/>
        </w:rPr>
        <w:t>）印順法師，《學佛三要》，</w:t>
      </w:r>
      <w:r w:rsidRPr="00B11070">
        <w:rPr>
          <w:rFonts w:hint="eastAsia"/>
          <w:sz w:val="22"/>
          <w:szCs w:val="22"/>
        </w:rPr>
        <w:t>p.214</w:t>
      </w:r>
      <w:r w:rsidRPr="00B11070">
        <w:rPr>
          <w:rFonts w:hint="eastAsia"/>
          <w:sz w:val="22"/>
          <w:szCs w:val="22"/>
        </w:rPr>
        <w:t>：</w:t>
      </w:r>
    </w:p>
    <w:p w:rsidR="00B77F54" w:rsidRPr="00B11070" w:rsidRDefault="00B77F54" w:rsidP="00482243">
      <w:pPr>
        <w:pStyle w:val="a5"/>
        <w:ind w:leftChars="294" w:left="706"/>
        <w:rPr>
          <w:sz w:val="22"/>
          <w:szCs w:val="22"/>
        </w:rPr>
      </w:pPr>
      <w:r w:rsidRPr="00B11070">
        <w:rPr>
          <w:rFonts w:hint="eastAsia"/>
          <w:sz w:val="22"/>
          <w:szCs w:val="22"/>
        </w:rPr>
        <w:t>「</w:t>
      </w:r>
      <w:r w:rsidRPr="00B11070">
        <w:rPr>
          <w:rFonts w:ascii="Times Ext Roman" w:eastAsia="標楷體" w:hAnsi="Times Ext Roman" w:cs="Times Ext Roman" w:hint="eastAsia"/>
          <w:sz w:val="22"/>
          <w:szCs w:val="22"/>
        </w:rPr>
        <w:t>涅槃」這一名詞，不是佛所新創的術語。</w:t>
      </w:r>
      <w:r w:rsidRPr="00B11070">
        <w:rPr>
          <w:rFonts w:ascii="Times Ext Roman" w:eastAsia="標楷體" w:hAnsi="Times Ext Roman" w:cs="Times Ext Roman" w:hint="eastAsia"/>
          <w:b/>
          <w:sz w:val="22"/>
          <w:szCs w:val="22"/>
        </w:rPr>
        <w:t>古代婆羅門教，及後來的印度教，都可說是以涅槃為歸趣的。涅槃，可說是印度文明的共同理想</w:t>
      </w:r>
      <w:r w:rsidRPr="00B11070">
        <w:rPr>
          <w:rFonts w:ascii="Times Ext Roman" w:eastAsia="標楷體" w:hAnsi="Times Ext Roman" w:cs="Times Ext Roman" w:hint="eastAsia"/>
          <w:sz w:val="22"/>
          <w:szCs w:val="22"/>
        </w:rPr>
        <w:t>。但名詞雖同，內容卻不一樣。依佛法說，他們的涅槃觀，都是不究竟的。最庸俗的，以物欲享受的滿足為涅槃。如有一個外道，在飽食以後，拍拍他的肚子說，這就是涅槃了。</w:t>
      </w:r>
      <w:r w:rsidRPr="00B11070">
        <w:rPr>
          <w:rFonts w:ascii="Times Ext Roman" w:eastAsia="標楷體" w:hAnsi="Times Ext Roman" w:cs="Times Ext Roman" w:hint="eastAsia"/>
          <w:b/>
          <w:sz w:val="22"/>
          <w:szCs w:val="22"/>
        </w:rPr>
        <w:t>一般印度宗教的涅槃，如呼吸停止，或心念似乎不起等，自以為涅槃，其實都不外乎禪定的境界。</w:t>
      </w:r>
    </w:p>
    <w:p w:rsidR="00B77F54" w:rsidRPr="00B11070" w:rsidRDefault="00B77F54" w:rsidP="00482243">
      <w:pPr>
        <w:pStyle w:val="a5"/>
        <w:ind w:leftChars="50" w:left="373" w:hangingChars="115" w:hanging="253"/>
        <w:rPr>
          <w:rFonts w:ascii="Times Ext Roman" w:hAnsi="Times Ext Roman" w:cs="Times Ext Roman"/>
          <w:sz w:val="22"/>
          <w:szCs w:val="22"/>
        </w:rPr>
      </w:pPr>
      <w:r w:rsidRPr="00B11070">
        <w:rPr>
          <w:rFonts w:hint="eastAsia"/>
          <w:sz w:val="22"/>
          <w:szCs w:val="22"/>
        </w:rPr>
        <w:t>（</w:t>
      </w:r>
      <w:r w:rsidRPr="00B11070">
        <w:rPr>
          <w:rFonts w:hint="eastAsia"/>
          <w:sz w:val="22"/>
          <w:szCs w:val="22"/>
        </w:rPr>
        <w:t>2</w:t>
      </w:r>
      <w:r w:rsidRPr="00B11070">
        <w:rPr>
          <w:rFonts w:hint="eastAsia"/>
          <w:sz w:val="22"/>
          <w:szCs w:val="22"/>
        </w:rPr>
        <w:t>）</w:t>
      </w:r>
      <w:r w:rsidRPr="00B11070">
        <w:rPr>
          <w:rFonts w:ascii="Times Ext Roman" w:hAnsi="Times Ext Roman" w:cs="Times Ext Roman"/>
          <w:sz w:val="22"/>
          <w:szCs w:val="22"/>
        </w:rPr>
        <w:t>印順法師，《以佛法研究佛法》，</w:t>
      </w:r>
      <w:r w:rsidRPr="00B11070">
        <w:rPr>
          <w:rFonts w:hint="eastAsia"/>
          <w:sz w:val="22"/>
          <w:szCs w:val="22"/>
        </w:rPr>
        <w:t>pp.306-307</w:t>
      </w:r>
      <w:r w:rsidRPr="00B11070">
        <w:rPr>
          <w:rFonts w:ascii="Times Ext Roman" w:hAnsi="Times Ext Roman" w:cs="Times Ext Roman" w:hint="eastAsia"/>
          <w:sz w:val="22"/>
          <w:szCs w:val="22"/>
        </w:rPr>
        <w:t>：</w:t>
      </w:r>
    </w:p>
    <w:p w:rsidR="00B77F54" w:rsidRPr="00B11070" w:rsidRDefault="00B77F54" w:rsidP="00C5562F">
      <w:pPr>
        <w:pStyle w:val="a5"/>
        <w:ind w:leftChars="294" w:left="708" w:hanging="2"/>
        <w:rPr>
          <w:sz w:val="22"/>
          <w:szCs w:val="22"/>
        </w:rPr>
      </w:pPr>
      <w:r w:rsidRPr="00B11070">
        <w:rPr>
          <w:rFonts w:ascii="Times Ext Roman" w:eastAsia="標楷體" w:hAnsi="Times Ext Roman" w:cs="Times Ext Roman" w:hint="eastAsia"/>
          <w:b/>
          <w:sz w:val="22"/>
          <w:szCs w:val="22"/>
        </w:rPr>
        <w:t>生死輪迴與涅槃解脫</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hint="eastAsia"/>
          <w:b/>
          <w:sz w:val="22"/>
          <w:szCs w:val="22"/>
        </w:rPr>
        <w:t>並非佛教特創的教義</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hint="eastAsia"/>
          <w:b/>
          <w:sz w:val="22"/>
          <w:szCs w:val="22"/>
        </w:rPr>
        <w:t>印度其他一般宗教中，十之八九也都講到這個問題</w:t>
      </w:r>
      <w:r w:rsidRPr="00B11070">
        <w:rPr>
          <w:rFonts w:ascii="Times Ext Roman" w:eastAsia="標楷體" w:hAnsi="Times Ext Roman" w:cs="Times Ext Roman" w:hint="eastAsia"/>
          <w:sz w:val="22"/>
          <w:szCs w:val="22"/>
        </w:rPr>
        <w:t>。但佛教與印度一般宗教所講的有所不同，那便是三法印。三法印的諸行無常，諸法無我，涅槃寂靜，是用來印定佛法的準繩，凡與這三法印相契合的，才是佛法。所以生死輪迴與涅槃解脫，均須與三法印相合，這樣的生死輪迴才是佛法的生死輪迴，涅槃還滅才是佛法的涅槃還滅。</w:t>
      </w:r>
    </w:p>
  </w:footnote>
  <w:footnote w:id="13">
    <w:p w:rsidR="00B77F54" w:rsidRPr="00B11070" w:rsidRDefault="00B77F54" w:rsidP="00135ABE">
      <w:pPr>
        <w:pStyle w:val="a5"/>
        <w:ind w:left="253" w:hangingChars="115" w:hanging="253"/>
        <w:rPr>
          <w:sz w:val="22"/>
          <w:szCs w:val="22"/>
        </w:rPr>
      </w:pPr>
      <w:r w:rsidRPr="00B11070">
        <w:rPr>
          <w:rStyle w:val="a7"/>
          <w:sz w:val="22"/>
          <w:szCs w:val="22"/>
        </w:rPr>
        <w:footnoteRef/>
      </w:r>
      <w:r w:rsidRPr="00B11070">
        <w:rPr>
          <w:sz w:val="22"/>
          <w:szCs w:val="22"/>
        </w:rPr>
        <w:t xml:space="preserve"> </w:t>
      </w:r>
      <w:r w:rsidRPr="00B11070">
        <w:rPr>
          <w:rFonts w:hint="eastAsia"/>
          <w:sz w:val="22"/>
          <w:szCs w:val="22"/>
        </w:rPr>
        <w:t>無累：</w:t>
      </w:r>
      <w:r w:rsidRPr="00B11070">
        <w:rPr>
          <w:rFonts w:hint="eastAsia"/>
          <w:sz w:val="22"/>
          <w:szCs w:val="22"/>
        </w:rPr>
        <w:t>1.</w:t>
      </w:r>
      <w:r w:rsidRPr="00B11070">
        <w:rPr>
          <w:rFonts w:hint="eastAsia"/>
          <w:sz w:val="22"/>
          <w:szCs w:val="22"/>
        </w:rPr>
        <w:t>不牽累，沒有牽累。</w:t>
      </w:r>
      <w:r w:rsidRPr="00B11070">
        <w:rPr>
          <w:rFonts w:hint="eastAsia"/>
          <w:sz w:val="22"/>
          <w:szCs w:val="22"/>
        </w:rPr>
        <w:t>2.</w:t>
      </w:r>
      <w:r w:rsidRPr="00B11070">
        <w:rPr>
          <w:rFonts w:hint="eastAsia"/>
          <w:sz w:val="22"/>
          <w:szCs w:val="22"/>
        </w:rPr>
        <w:t>無所掛礙。（《漢語大詞典》（七），</w:t>
      </w:r>
      <w:r w:rsidRPr="00B11070">
        <w:rPr>
          <w:rFonts w:hint="eastAsia"/>
          <w:sz w:val="22"/>
          <w:szCs w:val="22"/>
        </w:rPr>
        <w:t>p.131</w:t>
      </w:r>
      <w:r w:rsidRPr="00B11070">
        <w:rPr>
          <w:rFonts w:hint="eastAsia"/>
          <w:sz w:val="22"/>
          <w:szCs w:val="22"/>
        </w:rPr>
        <w:t>）</w:t>
      </w:r>
    </w:p>
  </w:footnote>
  <w:footnote w:id="14">
    <w:p w:rsidR="00B77F54" w:rsidRPr="00B11070" w:rsidRDefault="00B77F54" w:rsidP="001D4E52">
      <w:pPr>
        <w:pStyle w:val="a5"/>
        <w:ind w:left="253" w:hangingChars="115" w:hanging="25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hint="eastAsia"/>
          <w:sz w:val="22"/>
          <w:szCs w:val="22"/>
        </w:rPr>
        <w:t xml:space="preserve"> </w:t>
      </w:r>
      <w:r w:rsidRPr="00B11070">
        <w:rPr>
          <w:rFonts w:ascii="Times Ext Roman" w:hAnsi="Times Ext Roman" w:cs="Times Ext Roman" w:hint="eastAsia"/>
          <w:sz w:val="22"/>
          <w:szCs w:val="22"/>
        </w:rPr>
        <w:t>參見《雜阿含經》卷</w:t>
      </w:r>
      <w:r w:rsidRPr="00B11070">
        <w:rPr>
          <w:rFonts w:ascii="Times Ext Roman" w:hAnsi="Times Ext Roman" w:cs="Times Ext Roman" w:hint="eastAsia"/>
          <w:sz w:val="22"/>
          <w:szCs w:val="22"/>
        </w:rPr>
        <w:t>1</w:t>
      </w:r>
      <w:r w:rsidRPr="00B11070">
        <w:rPr>
          <w:rFonts w:ascii="Times Ext Roman" w:hAnsi="Times Ext Roman" w:cs="Times Ext Roman" w:hint="eastAsia"/>
          <w:sz w:val="22"/>
          <w:szCs w:val="22"/>
        </w:rPr>
        <w:t>（</w:t>
      </w:r>
      <w:r w:rsidRPr="00B11070">
        <w:rPr>
          <w:rFonts w:ascii="Times Ext Roman" w:hAnsi="Times Ext Roman" w:cs="Times Ext Roman" w:hint="eastAsia"/>
          <w:sz w:val="22"/>
          <w:szCs w:val="22"/>
        </w:rPr>
        <w:t>9</w:t>
      </w:r>
      <w:r w:rsidRPr="00B11070">
        <w:rPr>
          <w:rFonts w:ascii="Times Ext Roman" w:hAnsi="Times Ext Roman" w:cs="Times Ext Roman" w:hint="eastAsia"/>
          <w:sz w:val="22"/>
          <w:szCs w:val="22"/>
        </w:rPr>
        <w:t>經）：</w:t>
      </w:r>
    </w:p>
    <w:p w:rsidR="00B77F54" w:rsidRPr="00B11070" w:rsidRDefault="00B77F54" w:rsidP="001D4E52">
      <w:pPr>
        <w:pStyle w:val="a5"/>
        <w:ind w:leftChars="80" w:left="192" w:firstLineChars="14" w:firstLine="31"/>
        <w:rPr>
          <w:rFonts w:ascii="Times Ext Roman" w:hAnsi="Times Ext Roman" w:cs="Times Ext Roman"/>
          <w:sz w:val="22"/>
          <w:szCs w:val="22"/>
        </w:rPr>
      </w:pPr>
      <w:r w:rsidRPr="00B11070">
        <w:rPr>
          <w:rFonts w:ascii="Times Ext Roman" w:eastAsia="標楷體" w:hAnsi="Times Ext Roman" w:cs="Times Ext Roman" w:hint="eastAsia"/>
          <w:sz w:val="22"/>
          <w:szCs w:val="22"/>
        </w:rPr>
        <w:t>爾時，世尊告諸比丘：「色無常，無常即苦，苦即非我，非我者亦非我所。如是觀者，名真實正觀。如是受、想、行、識無常，無常即苦，苦即非我，非我者亦非我所。如是觀者，名真實觀。聖弟子！如是觀者，厭於色，厭受、想、行、識，厭故不樂，不樂故得解脫。解脫者真實智生：『我生已盡，梵行已立，所作已作，自知不受後有。』」</w:t>
      </w:r>
      <w:r w:rsidRPr="00B11070">
        <w:rPr>
          <w:rFonts w:ascii="Times Ext Roman" w:hAnsi="Times Ext Roman" w:cs="Times Ext Roman"/>
          <w:sz w:val="22"/>
          <w:szCs w:val="22"/>
        </w:rPr>
        <w:t>（大正</w:t>
      </w:r>
      <w:r w:rsidRPr="00B11070">
        <w:rPr>
          <w:sz w:val="22"/>
          <w:szCs w:val="22"/>
        </w:rPr>
        <w:t>2</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2a3-10</w:t>
      </w:r>
      <w:r w:rsidRPr="00B11070">
        <w:rPr>
          <w:rFonts w:ascii="Times Ext Roman" w:hAnsi="Times Ext Roman" w:cs="Times Ext Roman" w:hint="eastAsia"/>
          <w:sz w:val="22"/>
          <w:szCs w:val="22"/>
        </w:rPr>
        <w:t>）</w:t>
      </w:r>
    </w:p>
  </w:footnote>
  <w:footnote w:id="15">
    <w:p w:rsidR="00B77F54" w:rsidRPr="00B11070" w:rsidRDefault="00B77F54" w:rsidP="002837B3">
      <w:pPr>
        <w:widowControl/>
        <w:snapToGrid w:val="0"/>
        <w:rPr>
          <w:sz w:val="22"/>
          <w:szCs w:val="22"/>
        </w:rPr>
      </w:pPr>
      <w:r w:rsidRPr="00B11070">
        <w:rPr>
          <w:rStyle w:val="a7"/>
          <w:sz w:val="22"/>
          <w:szCs w:val="22"/>
        </w:rPr>
        <w:footnoteRef/>
      </w:r>
      <w:r w:rsidRPr="00B11070">
        <w:rPr>
          <w:rFonts w:hint="eastAsia"/>
          <w:sz w:val="22"/>
          <w:szCs w:val="22"/>
        </w:rPr>
        <w:t>（</w:t>
      </w:r>
      <w:r w:rsidRPr="00B11070">
        <w:rPr>
          <w:rFonts w:hint="eastAsia"/>
          <w:sz w:val="22"/>
          <w:szCs w:val="22"/>
        </w:rPr>
        <w:t>1</w:t>
      </w:r>
      <w:r w:rsidRPr="00B11070">
        <w:rPr>
          <w:rFonts w:hint="eastAsia"/>
          <w:sz w:val="22"/>
          <w:szCs w:val="22"/>
        </w:rPr>
        <w:t>）《阿毘達磨發智論》卷</w:t>
      </w:r>
      <w:r w:rsidRPr="00B11070">
        <w:rPr>
          <w:sz w:val="22"/>
          <w:szCs w:val="22"/>
        </w:rPr>
        <w:t>12</w:t>
      </w:r>
      <w:r w:rsidRPr="00B11070">
        <w:rPr>
          <w:rFonts w:hint="eastAsia"/>
          <w:sz w:val="22"/>
          <w:szCs w:val="22"/>
        </w:rPr>
        <w:t>：</w:t>
      </w:r>
    </w:p>
    <w:p w:rsidR="00B77F54" w:rsidRPr="00B11070" w:rsidRDefault="00B77F54" w:rsidP="00A0257D">
      <w:pPr>
        <w:widowControl/>
        <w:snapToGrid w:val="0"/>
        <w:ind w:leftChars="295" w:left="708"/>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云何苾芻</w:t>
      </w:r>
      <w:r w:rsidRPr="00B11070">
        <w:rPr>
          <w:rFonts w:ascii="Times Ext Roman" w:eastAsia="標楷體" w:hAnsi="Times Ext Roman" w:cs="Times Ext Roman" w:hint="eastAsia"/>
          <w:b/>
          <w:sz w:val="22"/>
          <w:szCs w:val="22"/>
        </w:rPr>
        <w:t>留多壽行</w:t>
      </w:r>
      <w:r w:rsidRPr="00B11070">
        <w:rPr>
          <w:rFonts w:ascii="Times Ext Roman" w:eastAsia="標楷體" w:hAnsi="Times Ext Roman" w:cs="Times Ext Roman" w:hint="eastAsia"/>
          <w:sz w:val="22"/>
          <w:szCs w:val="22"/>
        </w:rPr>
        <w:t>？</w:t>
      </w:r>
    </w:p>
    <w:p w:rsidR="00B77F54" w:rsidRPr="00B11070" w:rsidRDefault="00B77F54" w:rsidP="00A0257D">
      <w:pPr>
        <w:widowControl/>
        <w:snapToGrid w:val="0"/>
        <w:ind w:leftChars="295" w:left="1148" w:hangingChars="200" w:hanging="440"/>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答：謂阿羅漢成就神通，得心自在，若於僧眾、若別人所，以衣以</w:t>
      </w:r>
      <w:r w:rsidRPr="00B11070">
        <w:rPr>
          <w:rFonts w:ascii="Times Ext Roman" w:eastAsia="標楷體" w:hAnsi="Times Ext Roman" w:cs="Times Ext Roman"/>
          <w:sz w:val="22"/>
          <w:szCs w:val="22"/>
        </w:rPr>
        <w:t>鉢</w:t>
      </w:r>
      <w:r w:rsidRPr="00B11070">
        <w:rPr>
          <w:rFonts w:ascii="Times Ext Roman" w:eastAsia="標楷體" w:hAnsi="Times Ext Roman" w:cs="Times Ext Roman" w:hint="eastAsia"/>
          <w:sz w:val="22"/>
          <w:szCs w:val="22"/>
        </w:rPr>
        <w:t>，或以隨一沙門命緣眾具布施，施已發願，即入邊際第四靜慮，從定起已，心念口言：「諸我能感富異熟業，願此轉招壽異熟果。」時彼</w:t>
      </w:r>
      <w:r w:rsidRPr="00B11070">
        <w:rPr>
          <w:rFonts w:ascii="Times Ext Roman" w:eastAsia="標楷體" w:hAnsi="Times Ext Roman" w:cs="Times Ext Roman" w:hint="eastAsia"/>
          <w:b/>
          <w:sz w:val="22"/>
          <w:szCs w:val="22"/>
        </w:rPr>
        <w:t>能招富異熟業</w:t>
      </w:r>
      <w:r w:rsidRPr="00B11070">
        <w:rPr>
          <w:rFonts w:ascii="Times Ext Roman" w:eastAsia="標楷體" w:hAnsi="Times Ext Roman" w:cs="Times Ext Roman" w:hint="eastAsia"/>
          <w:sz w:val="22"/>
          <w:szCs w:val="22"/>
        </w:rPr>
        <w:t>則轉</w:t>
      </w:r>
      <w:r w:rsidRPr="00B11070">
        <w:rPr>
          <w:rFonts w:ascii="Times Ext Roman" w:eastAsia="標楷體" w:hAnsi="Times Ext Roman" w:cs="Times Ext Roman" w:hint="eastAsia"/>
          <w:b/>
          <w:sz w:val="22"/>
          <w:szCs w:val="22"/>
        </w:rPr>
        <w:t>能招壽異熟果</w:t>
      </w:r>
      <w:r w:rsidRPr="00B11070">
        <w:rPr>
          <w:rFonts w:ascii="Times Ext Roman" w:eastAsia="標楷體" w:hAnsi="Times Ext Roman" w:cs="Times Ext Roman" w:hint="eastAsia"/>
          <w:sz w:val="22"/>
          <w:szCs w:val="22"/>
        </w:rPr>
        <w:t>。</w:t>
      </w:r>
    </w:p>
    <w:p w:rsidR="00B77F54" w:rsidRPr="00B11070" w:rsidRDefault="00B77F54" w:rsidP="001D4E52">
      <w:pPr>
        <w:widowControl/>
        <w:snapToGrid w:val="0"/>
        <w:spacing w:beforeLines="20" w:before="72"/>
        <w:ind w:leftChars="295" w:left="708"/>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云何苾芻</w:t>
      </w:r>
      <w:r w:rsidRPr="00B11070">
        <w:rPr>
          <w:rFonts w:ascii="Times Ext Roman" w:eastAsia="標楷體" w:hAnsi="Times Ext Roman" w:cs="Times Ext Roman" w:hint="eastAsia"/>
          <w:b/>
          <w:sz w:val="22"/>
          <w:szCs w:val="22"/>
        </w:rPr>
        <w:t>捨多壽行</w:t>
      </w:r>
      <w:r w:rsidRPr="00B11070">
        <w:rPr>
          <w:rFonts w:ascii="Times Ext Roman" w:eastAsia="標楷體" w:hAnsi="Times Ext Roman" w:cs="Times Ext Roman" w:hint="eastAsia"/>
          <w:sz w:val="22"/>
          <w:szCs w:val="22"/>
        </w:rPr>
        <w:t>？</w:t>
      </w:r>
    </w:p>
    <w:p w:rsidR="00B77F54" w:rsidRPr="00B11070" w:rsidRDefault="00B77F54" w:rsidP="00A0257D">
      <w:pPr>
        <w:widowControl/>
        <w:snapToGrid w:val="0"/>
        <w:ind w:leftChars="295" w:left="1148" w:hangingChars="200" w:hanging="440"/>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答：謂阿羅漢成就神通，得心自在，如前布施，施已發願，即入邊際第四靜慮，從定起已，心念口言：「諸我能感壽異熟業，願此轉招富異熟果。」時，彼</w:t>
      </w:r>
      <w:r w:rsidRPr="00B11070">
        <w:rPr>
          <w:rFonts w:ascii="Times Ext Roman" w:eastAsia="標楷體" w:hAnsi="Times Ext Roman" w:cs="Times Ext Roman" w:hint="eastAsia"/>
          <w:b/>
          <w:sz w:val="22"/>
          <w:szCs w:val="22"/>
        </w:rPr>
        <w:t>能招壽異熟業</w:t>
      </w:r>
      <w:r w:rsidRPr="00B11070">
        <w:rPr>
          <w:rFonts w:ascii="Times Ext Roman" w:eastAsia="標楷體" w:hAnsi="Times Ext Roman" w:cs="Times Ext Roman" w:hint="eastAsia"/>
          <w:sz w:val="22"/>
          <w:szCs w:val="22"/>
        </w:rPr>
        <w:t>則轉</w:t>
      </w:r>
      <w:r w:rsidRPr="00B11070">
        <w:rPr>
          <w:rFonts w:ascii="Times Ext Roman" w:eastAsia="標楷體" w:hAnsi="Times Ext Roman" w:cs="Times Ext Roman" w:hint="eastAsia"/>
          <w:b/>
          <w:sz w:val="22"/>
          <w:szCs w:val="22"/>
        </w:rPr>
        <w:t>能招富異熟果</w:t>
      </w:r>
      <w:r w:rsidRPr="00B11070">
        <w:rPr>
          <w:rFonts w:ascii="Times Ext Roman" w:eastAsia="標楷體" w:hAnsi="Times Ext Roman" w:cs="Times Ext Roman" w:hint="eastAsia"/>
          <w:sz w:val="22"/>
          <w:szCs w:val="22"/>
        </w:rPr>
        <w:t>。</w:t>
      </w:r>
    </w:p>
    <w:p w:rsidR="00B77F54" w:rsidRPr="00B11070" w:rsidRDefault="00B77F54" w:rsidP="00E85BF5">
      <w:pPr>
        <w:widowControl/>
        <w:snapToGrid w:val="0"/>
        <w:ind w:leftChars="59" w:left="564" w:hangingChars="192" w:hanging="422"/>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ascii="Times Ext Roman" w:hAnsi="Times Ext Roman" w:cs="Times Ext Roman" w:hint="eastAsia"/>
          <w:sz w:val="22"/>
          <w:szCs w:val="22"/>
        </w:rPr>
        <w:t>2</w:t>
      </w:r>
      <w:r w:rsidRPr="00B11070">
        <w:rPr>
          <w:rFonts w:ascii="Times Ext Roman" w:hAnsi="Times Ext Roman" w:cs="Times Ext Roman" w:hint="eastAsia"/>
          <w:sz w:val="22"/>
          <w:szCs w:val="22"/>
        </w:rPr>
        <w:t>）另參見《《阿毘達磨大毘婆沙論》卷</w:t>
      </w:r>
      <w:r w:rsidRPr="00B11070">
        <w:rPr>
          <w:rFonts w:hint="eastAsia"/>
          <w:sz w:val="22"/>
          <w:szCs w:val="22"/>
        </w:rPr>
        <w:t>126</w:t>
      </w:r>
      <w:r w:rsidRPr="00B11070">
        <w:rPr>
          <w:rFonts w:ascii="Times Ext Roman" w:hAnsi="Times Ext Roman" w:cs="Times Ext Roman" w:hint="eastAsia"/>
          <w:sz w:val="22"/>
          <w:szCs w:val="22"/>
        </w:rPr>
        <w:t>（大正</w:t>
      </w:r>
      <w:r w:rsidRPr="00B11070">
        <w:rPr>
          <w:rFonts w:hint="eastAsia"/>
          <w:sz w:val="22"/>
          <w:szCs w:val="22"/>
        </w:rPr>
        <w:t>27</w:t>
      </w:r>
      <w:r w:rsidRPr="00B11070">
        <w:rPr>
          <w:rFonts w:ascii="Times Ext Roman" w:hAnsi="Times Ext Roman" w:cs="Times Ext Roman" w:hint="eastAsia"/>
          <w:sz w:val="22"/>
          <w:szCs w:val="22"/>
        </w:rPr>
        <w:t>，</w:t>
      </w:r>
      <w:r w:rsidRPr="00B11070">
        <w:rPr>
          <w:rFonts w:hint="eastAsia"/>
          <w:sz w:val="22"/>
          <w:szCs w:val="22"/>
        </w:rPr>
        <w:t>656c7-16</w:t>
      </w:r>
      <w:r w:rsidRPr="00B11070">
        <w:rPr>
          <w:rFonts w:hint="eastAsia"/>
          <w:sz w:val="22"/>
          <w:szCs w:val="22"/>
        </w:rPr>
        <w:t>，</w:t>
      </w:r>
      <w:r w:rsidRPr="00B11070">
        <w:rPr>
          <w:sz w:val="22"/>
          <w:szCs w:val="22"/>
        </w:rPr>
        <w:t>657c4-10</w:t>
      </w:r>
      <w:r w:rsidRPr="00B11070">
        <w:rPr>
          <w:rFonts w:ascii="Times Ext Roman" w:hAnsi="Times Ext Roman" w:cs="Times Ext Roman" w:hint="eastAsia"/>
          <w:sz w:val="22"/>
          <w:szCs w:val="22"/>
        </w:rPr>
        <w:t>），〔唐〕普光述，《俱舍論記》卷</w:t>
      </w:r>
      <w:r w:rsidRPr="00B11070">
        <w:rPr>
          <w:rFonts w:hint="eastAsia"/>
          <w:sz w:val="22"/>
          <w:szCs w:val="22"/>
        </w:rPr>
        <w:t>3</w:t>
      </w:r>
      <w:r w:rsidRPr="00B11070">
        <w:rPr>
          <w:rFonts w:ascii="Times Ext Roman" w:hAnsi="Times Ext Roman" w:cs="Times Ext Roman" w:hint="eastAsia"/>
          <w:sz w:val="22"/>
          <w:szCs w:val="22"/>
        </w:rPr>
        <w:t>〈</w:t>
      </w:r>
      <w:r w:rsidRPr="00B11070">
        <w:rPr>
          <w:rFonts w:hint="eastAsia"/>
          <w:sz w:val="22"/>
          <w:szCs w:val="22"/>
        </w:rPr>
        <w:t xml:space="preserve">2 </w:t>
      </w:r>
      <w:r w:rsidRPr="00B11070">
        <w:rPr>
          <w:rFonts w:ascii="Times Ext Roman" w:hAnsi="Times Ext Roman" w:cs="Times Ext Roman" w:hint="eastAsia"/>
          <w:sz w:val="22"/>
          <w:szCs w:val="22"/>
        </w:rPr>
        <w:t>分別根品〉（大正</w:t>
      </w:r>
      <w:r w:rsidRPr="00B11070">
        <w:rPr>
          <w:rFonts w:hint="eastAsia"/>
          <w:sz w:val="22"/>
          <w:szCs w:val="22"/>
        </w:rPr>
        <w:t>41</w:t>
      </w:r>
      <w:r w:rsidRPr="00B11070">
        <w:rPr>
          <w:rFonts w:ascii="Times Ext Roman" w:hAnsi="Times Ext Roman" w:cs="Times Ext Roman" w:hint="eastAsia"/>
          <w:sz w:val="22"/>
          <w:szCs w:val="22"/>
        </w:rPr>
        <w:t>，</w:t>
      </w:r>
      <w:r w:rsidRPr="00B11070">
        <w:rPr>
          <w:rFonts w:hint="eastAsia"/>
          <w:sz w:val="22"/>
          <w:szCs w:val="22"/>
        </w:rPr>
        <w:t>61b8-24</w:t>
      </w:r>
      <w:r w:rsidRPr="00B11070">
        <w:rPr>
          <w:rFonts w:ascii="Times Ext Roman" w:hAnsi="Times Ext Roman" w:cs="Times Ext Roman" w:hint="eastAsia"/>
          <w:sz w:val="22"/>
          <w:szCs w:val="22"/>
        </w:rPr>
        <w:t>、</w:t>
      </w:r>
      <w:r w:rsidRPr="00B11070">
        <w:rPr>
          <w:sz w:val="22"/>
          <w:szCs w:val="22"/>
        </w:rPr>
        <w:t>63a18-27</w:t>
      </w:r>
      <w:r w:rsidRPr="00B11070">
        <w:rPr>
          <w:rFonts w:ascii="Times Ext Roman" w:hAnsi="Times Ext Roman" w:cs="Times Ext Roman" w:hint="eastAsia"/>
          <w:sz w:val="22"/>
          <w:szCs w:val="22"/>
        </w:rPr>
        <w:t>）。</w:t>
      </w:r>
    </w:p>
  </w:footnote>
  <w:footnote w:id="16">
    <w:p w:rsidR="00B77F54" w:rsidRPr="00B11070" w:rsidRDefault="00B77F54" w:rsidP="00A0257D">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w:t>
      </w:r>
      <w:r w:rsidRPr="00B11070">
        <w:rPr>
          <w:rFonts w:hint="eastAsia"/>
          <w:sz w:val="22"/>
          <w:szCs w:val="22"/>
        </w:rPr>
        <w:t>1</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《大智度論》卷</w:t>
      </w:r>
      <w:r w:rsidRPr="00B11070">
        <w:rPr>
          <w:rFonts w:hint="eastAsia"/>
          <w:sz w:val="22"/>
          <w:szCs w:val="22"/>
        </w:rPr>
        <w:t>31</w:t>
      </w:r>
      <w:r w:rsidRPr="00B11070">
        <w:rPr>
          <w:rFonts w:ascii="Times Ext Roman" w:hAnsi="Times Ext Roman" w:cs="Times Ext Roman" w:hint="eastAsia"/>
          <w:sz w:val="22"/>
          <w:szCs w:val="22"/>
        </w:rPr>
        <w:t>〈</w:t>
      </w:r>
      <w:r w:rsidRPr="00B11070">
        <w:rPr>
          <w:rFonts w:hint="eastAsia"/>
          <w:sz w:val="22"/>
          <w:szCs w:val="22"/>
        </w:rPr>
        <w:t>1</w:t>
      </w:r>
      <w:r w:rsidRPr="00B11070">
        <w:rPr>
          <w:rFonts w:ascii="Times Ext Roman" w:hAnsi="Times Ext Roman" w:cs="Times Ext Roman" w:hint="eastAsia"/>
          <w:sz w:val="22"/>
          <w:szCs w:val="22"/>
        </w:rPr>
        <w:t>序品〉：</w:t>
      </w:r>
    </w:p>
    <w:p w:rsidR="00B77F54" w:rsidRPr="00B11070" w:rsidRDefault="00B77F54" w:rsidP="00A7570A">
      <w:pPr>
        <w:pStyle w:val="a5"/>
        <w:ind w:leftChars="210" w:left="504" w:firstLineChars="50" w:firstLine="110"/>
        <w:rPr>
          <w:rFonts w:ascii="標楷體" w:eastAsia="標楷體" w:hAnsi="標楷體" w:cs="Times Ext Roman"/>
          <w:sz w:val="22"/>
          <w:szCs w:val="22"/>
        </w:rPr>
      </w:pPr>
      <w:r w:rsidRPr="00B11070">
        <w:rPr>
          <w:rFonts w:ascii="標楷體" w:eastAsia="標楷體" w:hAnsi="標楷體" w:cs="Times Ext Roman" w:hint="eastAsia"/>
          <w:sz w:val="22"/>
          <w:szCs w:val="22"/>
        </w:rPr>
        <w:t>有涅槃，是第一寶、無上法。是有二種：一者、有餘涅槃，二、無餘涅槃。</w:t>
      </w:r>
    </w:p>
    <w:p w:rsidR="00B77F54" w:rsidRPr="00B11070" w:rsidRDefault="00B77F54" w:rsidP="00A7570A">
      <w:pPr>
        <w:pStyle w:val="a5"/>
        <w:ind w:leftChars="260" w:left="624"/>
        <w:rPr>
          <w:rFonts w:ascii="標楷體" w:eastAsia="標楷體" w:hAnsi="標楷體" w:cs="Times Ext Roman"/>
          <w:sz w:val="22"/>
          <w:szCs w:val="22"/>
        </w:rPr>
      </w:pPr>
      <w:r w:rsidRPr="00B11070">
        <w:rPr>
          <w:rFonts w:ascii="標楷體" w:eastAsia="標楷體" w:hAnsi="標楷體" w:cs="Times Ext Roman" w:hint="eastAsia"/>
          <w:sz w:val="22"/>
          <w:szCs w:val="22"/>
        </w:rPr>
        <w:t>愛等諸煩惱斷，是名</w:t>
      </w:r>
      <w:r w:rsidRPr="00B11070">
        <w:rPr>
          <w:rFonts w:ascii="標楷體" w:eastAsia="標楷體" w:hAnsi="標楷體" w:cs="Times Ext Roman" w:hint="eastAsia"/>
          <w:b/>
          <w:sz w:val="22"/>
          <w:szCs w:val="22"/>
        </w:rPr>
        <w:t>有餘涅槃</w:t>
      </w:r>
      <w:r w:rsidRPr="00B11070">
        <w:rPr>
          <w:rFonts w:ascii="標楷體" w:eastAsia="標楷體" w:hAnsi="標楷體" w:cs="Times Ext Roman" w:hint="eastAsia"/>
          <w:sz w:val="22"/>
          <w:szCs w:val="22"/>
        </w:rPr>
        <w:t>。</w:t>
      </w:r>
    </w:p>
    <w:p w:rsidR="00B77F54" w:rsidRPr="00B11070" w:rsidRDefault="00B77F54" w:rsidP="00A7570A">
      <w:pPr>
        <w:pStyle w:val="a5"/>
        <w:ind w:leftChars="260" w:left="624"/>
        <w:rPr>
          <w:rFonts w:ascii="Times Ext Roman" w:hAnsi="Times Ext Roman" w:cs="Times Ext Roman"/>
          <w:sz w:val="22"/>
          <w:szCs w:val="22"/>
        </w:rPr>
      </w:pPr>
      <w:r w:rsidRPr="00B11070">
        <w:rPr>
          <w:rFonts w:ascii="標楷體" w:eastAsia="標楷體" w:hAnsi="標楷體" w:cs="Times Ext Roman" w:hint="eastAsia"/>
          <w:sz w:val="22"/>
          <w:szCs w:val="22"/>
        </w:rPr>
        <w:t>聖人今世所受五眾盡，更不復受，是名</w:t>
      </w:r>
      <w:r w:rsidRPr="00B11070">
        <w:rPr>
          <w:rFonts w:ascii="標楷體" w:eastAsia="標楷體" w:hAnsi="標楷體" w:cs="Times Ext Roman" w:hint="eastAsia"/>
          <w:b/>
          <w:sz w:val="22"/>
          <w:szCs w:val="22"/>
        </w:rPr>
        <w:t>無餘涅槃</w:t>
      </w:r>
      <w:r w:rsidRPr="00B11070">
        <w:rPr>
          <w:rFonts w:ascii="標楷體" w:eastAsia="標楷體" w:hAnsi="標楷體" w:cs="Times Ext Roman" w:hint="eastAsia"/>
          <w:sz w:val="22"/>
          <w:szCs w:val="22"/>
        </w:rPr>
        <w:t>。</w:t>
      </w:r>
      <w:r w:rsidRPr="00B11070">
        <w:rPr>
          <w:rFonts w:ascii="Times Ext Roman" w:hAnsi="Times Ext Roman" w:cs="Times Ext Roman" w:hint="eastAsia"/>
          <w:sz w:val="22"/>
          <w:szCs w:val="22"/>
        </w:rPr>
        <w:t>（大正</w:t>
      </w:r>
      <w:r w:rsidRPr="00B11070">
        <w:rPr>
          <w:rFonts w:hint="eastAsia"/>
          <w:sz w:val="22"/>
          <w:szCs w:val="22"/>
        </w:rPr>
        <w:t>25</w:t>
      </w:r>
      <w:r w:rsidRPr="00B11070">
        <w:rPr>
          <w:rFonts w:ascii="Times Ext Roman" w:hAnsi="Times Ext Roman" w:cs="Times Ext Roman" w:hint="eastAsia"/>
          <w:sz w:val="22"/>
          <w:szCs w:val="22"/>
        </w:rPr>
        <w:t>，</w:t>
      </w:r>
      <w:r w:rsidRPr="00B11070">
        <w:rPr>
          <w:rFonts w:hint="eastAsia"/>
          <w:sz w:val="22"/>
          <w:szCs w:val="22"/>
        </w:rPr>
        <w:t>288c4-7</w:t>
      </w:r>
      <w:r w:rsidRPr="00B11070">
        <w:rPr>
          <w:rFonts w:ascii="Times Ext Roman" w:hAnsi="Times Ext Roman" w:cs="Times Ext Roman" w:hint="eastAsia"/>
          <w:sz w:val="22"/>
          <w:szCs w:val="22"/>
        </w:rPr>
        <w:t>）</w:t>
      </w:r>
    </w:p>
    <w:p w:rsidR="00B77F54" w:rsidRPr="00B11070" w:rsidRDefault="00B77F54" w:rsidP="00A7570A">
      <w:pPr>
        <w:pStyle w:val="a5"/>
        <w:ind w:leftChars="60" w:left="507" w:hangingChars="165" w:hanging="363"/>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ascii="Times Ext Roman" w:hAnsi="Times Ext Roman" w:cs="Times Ext Roman" w:hint="eastAsia"/>
          <w:sz w:val="22"/>
          <w:szCs w:val="22"/>
        </w:rPr>
        <w:t>2</w:t>
      </w:r>
      <w:r w:rsidRPr="00B11070">
        <w:rPr>
          <w:rFonts w:ascii="Times Ext Roman" w:hAnsi="Times Ext Roman" w:cs="Times Ext Roman" w:hint="eastAsia"/>
          <w:sz w:val="22"/>
          <w:szCs w:val="22"/>
        </w:rPr>
        <w:t>）印順法師，《般若經講記》，</w:t>
      </w:r>
      <w:r w:rsidRPr="00B11070">
        <w:rPr>
          <w:rFonts w:hint="eastAsia"/>
          <w:sz w:val="22"/>
          <w:szCs w:val="22"/>
        </w:rPr>
        <w:t>pp.35-36</w:t>
      </w:r>
      <w:r w:rsidRPr="00B11070">
        <w:rPr>
          <w:rFonts w:ascii="Times Ext Roman" w:hAnsi="Times Ext Roman" w:cs="Times Ext Roman" w:hint="eastAsia"/>
          <w:sz w:val="22"/>
          <w:szCs w:val="22"/>
        </w:rPr>
        <w:t>：</w:t>
      </w:r>
    </w:p>
    <w:p w:rsidR="00B77F54" w:rsidRPr="00B11070" w:rsidRDefault="00B77F54" w:rsidP="00E4757C">
      <w:pPr>
        <w:pStyle w:val="a5"/>
        <w:ind w:leftChars="294" w:left="708" w:hangingChars="1" w:hanging="2"/>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佛法說涅槃，有二：</w:t>
      </w:r>
    </w:p>
    <w:p w:rsidR="00B77F54" w:rsidRPr="00B11070" w:rsidRDefault="00B77F54" w:rsidP="00710E45">
      <w:pPr>
        <w:pStyle w:val="a5"/>
        <w:ind w:leftChars="294" w:left="1148" w:hangingChars="201" w:hanging="442"/>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一、</w:t>
      </w:r>
      <w:r w:rsidRPr="00B11070">
        <w:rPr>
          <w:rFonts w:ascii="Times Ext Roman" w:eastAsia="標楷體" w:hAnsi="Times Ext Roman" w:cs="Times Ext Roman" w:hint="eastAsia"/>
          <w:b/>
          <w:sz w:val="22"/>
          <w:szCs w:val="22"/>
        </w:rPr>
        <w:t>有餘（依）涅槃</w:t>
      </w:r>
      <w:r w:rsidRPr="00B11070">
        <w:rPr>
          <w:rFonts w:ascii="Times Ext Roman" w:eastAsia="標楷體" w:hAnsi="Times Ext Roman" w:cs="Times Ext Roman" w:hint="eastAsia"/>
          <w:sz w:val="22"/>
          <w:szCs w:val="22"/>
        </w:rPr>
        <w:t>：通達一切法的寂滅性，離煩惱而得到內心的解脫，即是涅槃。但由前生惑業所感的</w:t>
      </w:r>
      <w:r w:rsidRPr="00B11070">
        <w:rPr>
          <w:rFonts w:ascii="Times Ext Roman" w:eastAsia="標楷體" w:hAnsi="Times Ext Roman" w:cs="Times Ext Roman" w:hint="eastAsia"/>
          <w:b/>
          <w:sz w:val="22"/>
          <w:szCs w:val="22"/>
        </w:rPr>
        <w:t>果報身還在</w:t>
      </w:r>
      <w:r w:rsidRPr="00B11070">
        <w:rPr>
          <w:rFonts w:ascii="Times Ext Roman" w:eastAsia="標楷體" w:hAnsi="Times Ext Roman" w:cs="Times Ext Roman" w:hint="eastAsia"/>
          <w:sz w:val="22"/>
          <w:szCs w:val="22"/>
        </w:rPr>
        <w:t>，從身體而來的痛苦，還未能解除。所以，即使是阿羅漢，饑寒老病的身苦，還是一樣的。</w:t>
      </w:r>
    </w:p>
    <w:p w:rsidR="00B77F54" w:rsidRPr="00B11070" w:rsidRDefault="00B77F54" w:rsidP="00710E45">
      <w:pPr>
        <w:pStyle w:val="a5"/>
        <w:ind w:leftChars="294" w:left="1148" w:hangingChars="201" w:hanging="442"/>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二、</w:t>
      </w:r>
      <w:r w:rsidRPr="00B11070">
        <w:rPr>
          <w:rFonts w:ascii="Times Ext Roman" w:eastAsia="標楷體" w:hAnsi="Times Ext Roman" w:cs="Times Ext Roman" w:hint="eastAsia"/>
          <w:b/>
          <w:sz w:val="22"/>
          <w:szCs w:val="22"/>
        </w:rPr>
        <w:t>無餘（依）涅槃</w:t>
      </w:r>
      <w:r w:rsidRPr="00B11070">
        <w:rPr>
          <w:rFonts w:ascii="Times Ext Roman" w:eastAsia="標楷體" w:hAnsi="Times Ext Roman" w:cs="Times Ext Roman" w:hint="eastAsia"/>
          <w:sz w:val="22"/>
          <w:szCs w:val="22"/>
        </w:rPr>
        <w:t>：無學捨身而入無量無數的法性，</w:t>
      </w:r>
      <w:r w:rsidRPr="00B11070">
        <w:rPr>
          <w:rFonts w:ascii="Times Ext Roman" w:eastAsia="標楷體" w:hAnsi="Times Ext Roman" w:cs="Times Ext Roman" w:hint="eastAsia"/>
          <w:b/>
          <w:sz w:val="22"/>
          <w:szCs w:val="22"/>
        </w:rPr>
        <w:t>不再有物我、自他、身心的拘礙</w:t>
      </w:r>
      <w:r w:rsidRPr="00B11070">
        <w:rPr>
          <w:rFonts w:ascii="Times Ext Roman" w:eastAsia="標楷體" w:hAnsi="Times Ext Roman" w:cs="Times Ext Roman" w:hint="eastAsia"/>
          <w:sz w:val="22"/>
          <w:szCs w:val="22"/>
        </w:rPr>
        <w:t>，名為無餘。</w:t>
      </w:r>
    </w:p>
    <w:p w:rsidR="00B77F54" w:rsidRPr="00B11070" w:rsidRDefault="00B77F54" w:rsidP="005101DD">
      <w:pPr>
        <w:pStyle w:val="a5"/>
        <w:ind w:leftChars="60" w:left="507" w:hangingChars="165" w:hanging="363"/>
        <w:rPr>
          <w:rFonts w:ascii="Times Ext Roman" w:hAnsi="Times Ext Roman" w:cs="Times Ext Roman"/>
          <w:sz w:val="22"/>
          <w:szCs w:val="22"/>
        </w:rPr>
      </w:pPr>
      <w:r w:rsidRPr="00B11070">
        <w:rPr>
          <w:rFonts w:ascii="Times Ext Roman" w:eastAsia="標楷體" w:hAnsi="Times Ext Roman" w:cs="Times Ext Roman"/>
          <w:sz w:val="22"/>
          <w:szCs w:val="22"/>
        </w:rPr>
        <w:t>（</w:t>
      </w:r>
      <w:r w:rsidRPr="00B11070">
        <w:rPr>
          <w:rFonts w:ascii="Times Ext Roman" w:eastAsia="標楷體" w:hAnsi="Times Ext Roman" w:cs="Times Ext Roman" w:hint="eastAsia"/>
          <w:sz w:val="22"/>
          <w:szCs w:val="22"/>
        </w:rPr>
        <w:t>3</w:t>
      </w:r>
      <w:r w:rsidRPr="00B11070">
        <w:rPr>
          <w:rFonts w:ascii="Times Ext Roman" w:eastAsia="標楷體" w:hAnsi="Times Ext Roman" w:cs="Times Ext Roman"/>
          <w:sz w:val="22"/>
          <w:szCs w:val="22"/>
        </w:rPr>
        <w:t>）</w:t>
      </w:r>
      <w:r w:rsidRPr="00B11070">
        <w:rPr>
          <w:rFonts w:ascii="Times Ext Roman" w:hAnsi="Times Ext Roman" w:cs="Times Ext Roman"/>
          <w:sz w:val="22"/>
          <w:szCs w:val="22"/>
        </w:rPr>
        <w:t>印順法師，《佛法概論》，</w:t>
      </w:r>
      <w:r w:rsidRPr="00B11070">
        <w:rPr>
          <w:sz w:val="22"/>
          <w:szCs w:val="22"/>
        </w:rPr>
        <w:t>p.264</w:t>
      </w:r>
      <w:r w:rsidRPr="00B11070">
        <w:rPr>
          <w:rFonts w:ascii="Times Ext Roman" w:hAnsi="Times Ext Roman" w:cs="Times Ext Roman"/>
          <w:sz w:val="22"/>
          <w:szCs w:val="22"/>
        </w:rPr>
        <w:t>：</w:t>
      </w:r>
    </w:p>
    <w:p w:rsidR="00B77F54" w:rsidRPr="00B11070" w:rsidRDefault="00B77F54" w:rsidP="00E4757C">
      <w:pPr>
        <w:pStyle w:val="a5"/>
        <w:ind w:leftChars="294" w:left="708" w:hangingChars="1" w:hanging="2"/>
        <w:rPr>
          <w:rFonts w:ascii="Times Ext Roman" w:hAnsi="Times Ext Roman" w:cs="Times Ext Roman"/>
          <w:sz w:val="22"/>
          <w:szCs w:val="22"/>
        </w:rPr>
      </w:pPr>
      <w:r w:rsidRPr="00B11070">
        <w:rPr>
          <w:rFonts w:ascii="Times Ext Roman" w:eastAsia="標楷體" w:hAnsi="Times Ext Roman" w:cs="Times Ext Roman"/>
          <w:sz w:val="22"/>
          <w:szCs w:val="22"/>
        </w:rPr>
        <w:t>《中含</w:t>
      </w:r>
      <w:r w:rsidRPr="00B11070">
        <w:rPr>
          <w:rFonts w:ascii="Times Ext Roman" w:hAnsi="新細明體" w:cs="Times Ext Roman"/>
          <w:sz w:val="22"/>
          <w:szCs w:val="22"/>
        </w:rPr>
        <w:t>‧</w:t>
      </w:r>
      <w:r w:rsidRPr="00B11070">
        <w:rPr>
          <w:rFonts w:ascii="Times Ext Roman" w:eastAsia="標楷體" w:hAnsi="Times Ext Roman" w:cs="Times Ext Roman"/>
          <w:sz w:val="22"/>
          <w:szCs w:val="22"/>
        </w:rPr>
        <w:t>善人往經》</w:t>
      </w:r>
      <w:r w:rsidRPr="00B11070">
        <w:rPr>
          <w:rFonts w:ascii="Times Ext Roman" w:hAnsi="新細明體" w:cs="Times Ext Roman"/>
          <w:sz w:val="22"/>
          <w:szCs w:val="22"/>
          <w:vertAlign w:val="superscript"/>
        </w:rPr>
        <w:t>※</w:t>
      </w:r>
      <w:r w:rsidRPr="00B11070">
        <w:rPr>
          <w:rFonts w:ascii="Times Ext Roman" w:eastAsia="標楷體" w:hAnsi="Times Ext Roman" w:cs="Times Ext Roman"/>
          <w:sz w:val="22"/>
          <w:szCs w:val="22"/>
        </w:rPr>
        <w:t>，對於「少慢未盡五下分結已斷」的，更分為七善人；而現究竟</w:t>
      </w:r>
      <w:r w:rsidRPr="00B11070">
        <w:rPr>
          <w:rFonts w:ascii="Times Ext Roman" w:eastAsia="標楷體" w:hAnsi="Times Ext Roman" w:cs="Times Ext Roman"/>
          <w:b/>
          <w:sz w:val="22"/>
          <w:szCs w:val="22"/>
        </w:rPr>
        <w:t>不再受生死</w:t>
      </w:r>
      <w:r w:rsidRPr="00B11070">
        <w:rPr>
          <w:rFonts w:ascii="Times Ext Roman" w:eastAsia="標楷體" w:hAnsi="Times Ext Roman" w:cs="Times Ext Roman"/>
          <w:sz w:val="22"/>
          <w:szCs w:val="22"/>
        </w:rPr>
        <w:t>的，稱為</w:t>
      </w:r>
      <w:r w:rsidRPr="00B11070">
        <w:rPr>
          <w:rFonts w:ascii="Times Ext Roman" w:eastAsia="標楷體" w:hAnsi="Times Ext Roman" w:cs="Times Ext Roman"/>
          <w:b/>
          <w:sz w:val="22"/>
          <w:szCs w:val="22"/>
        </w:rPr>
        <w:t>無餘涅槃</w:t>
      </w:r>
      <w:r w:rsidRPr="00B11070">
        <w:rPr>
          <w:rFonts w:ascii="Times Ext Roman" w:eastAsia="標楷體" w:hAnsi="Times Ext Roman" w:cs="Times Ext Roman"/>
          <w:sz w:val="22"/>
          <w:szCs w:val="22"/>
        </w:rPr>
        <w:t>。這可見，</w:t>
      </w:r>
      <w:r w:rsidRPr="00B11070">
        <w:rPr>
          <w:rFonts w:ascii="Times Ext Roman" w:eastAsia="標楷體" w:hAnsi="Times Ext Roman" w:cs="Times Ext Roman"/>
          <w:b/>
          <w:sz w:val="22"/>
          <w:szCs w:val="22"/>
        </w:rPr>
        <w:t>涅槃有不再來這人世間受生的意義</w:t>
      </w:r>
      <w:r w:rsidRPr="00B11070">
        <w:rPr>
          <w:rFonts w:ascii="Times Ext Roman" w:eastAsia="標楷體" w:hAnsi="Times Ext Roman" w:cs="Times Ext Roman"/>
          <w:sz w:val="22"/>
          <w:szCs w:val="22"/>
        </w:rPr>
        <w:t>。阿那含與阿羅漢</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佛也是阿羅漢，都不再來人間，所以並稱涅槃。但阿那含還有煩惱與身的剩餘，阿羅漢才是無餘的。</w:t>
      </w:r>
    </w:p>
    <w:p w:rsidR="00B77F54" w:rsidRPr="00B11070" w:rsidRDefault="00B77F54" w:rsidP="00E85BF5">
      <w:pPr>
        <w:pStyle w:val="a5"/>
        <w:ind w:leftChars="295" w:left="708"/>
        <w:rPr>
          <w:rFonts w:ascii="Times Ext Roman" w:hAnsi="新細明體" w:cs="Times Ext Roman"/>
          <w:sz w:val="22"/>
          <w:szCs w:val="22"/>
        </w:rPr>
      </w:pPr>
      <w:r w:rsidRPr="00B11070">
        <w:rPr>
          <w:rFonts w:ascii="Times Ext Roman" w:hAnsi="新細明體" w:cs="Times Ext Roman"/>
          <w:sz w:val="22"/>
          <w:szCs w:val="22"/>
        </w:rPr>
        <w:t>※</w:t>
      </w:r>
      <w:r w:rsidRPr="00B11070">
        <w:rPr>
          <w:rFonts w:hint="eastAsia"/>
          <w:sz w:val="22"/>
          <w:szCs w:val="22"/>
        </w:rPr>
        <w:t xml:space="preserve"> </w:t>
      </w:r>
      <w:r w:rsidRPr="00B11070">
        <w:rPr>
          <w:rFonts w:ascii="Times Ext Roman" w:hAnsi="新細明體" w:cs="Times Ext Roman" w:hint="eastAsia"/>
          <w:sz w:val="22"/>
          <w:szCs w:val="22"/>
        </w:rPr>
        <w:t>參見</w:t>
      </w:r>
      <w:r w:rsidRPr="00B11070">
        <w:rPr>
          <w:rFonts w:ascii="Times Ext Roman" w:hAnsi="新細明體" w:cs="Times Ext Roman"/>
          <w:sz w:val="22"/>
          <w:szCs w:val="22"/>
        </w:rPr>
        <w:t>《中阿含經》卷</w:t>
      </w:r>
      <w:r w:rsidRPr="00B11070">
        <w:rPr>
          <w:sz w:val="22"/>
          <w:szCs w:val="22"/>
        </w:rPr>
        <w:t>2</w:t>
      </w:r>
      <w:r w:rsidRPr="00B11070">
        <w:rPr>
          <w:rFonts w:hint="eastAsia"/>
          <w:sz w:val="22"/>
          <w:szCs w:val="22"/>
        </w:rPr>
        <w:t>（</w:t>
      </w:r>
      <w:r w:rsidRPr="00B11070">
        <w:rPr>
          <w:rFonts w:hint="eastAsia"/>
          <w:sz w:val="22"/>
          <w:szCs w:val="22"/>
        </w:rPr>
        <w:t>6</w:t>
      </w:r>
      <w:r w:rsidRPr="00B11070">
        <w:rPr>
          <w:rFonts w:hint="eastAsia"/>
          <w:sz w:val="22"/>
          <w:szCs w:val="22"/>
        </w:rPr>
        <w:t>經）《</w:t>
      </w:r>
      <w:r w:rsidRPr="00B11070">
        <w:rPr>
          <w:rFonts w:ascii="Times Ext Roman" w:hAnsi="新細明體" w:cs="Times Ext Roman"/>
          <w:sz w:val="22"/>
          <w:szCs w:val="22"/>
        </w:rPr>
        <w:t>善人往經</w:t>
      </w:r>
      <w:r w:rsidRPr="00B11070">
        <w:rPr>
          <w:rFonts w:hint="eastAsia"/>
          <w:sz w:val="22"/>
          <w:szCs w:val="22"/>
        </w:rPr>
        <w:t>》</w:t>
      </w:r>
      <w:r w:rsidRPr="00B11070">
        <w:rPr>
          <w:rFonts w:ascii="Times Ext Roman" w:hAnsi="新細明體" w:cs="Times Ext Roman"/>
          <w:sz w:val="22"/>
          <w:szCs w:val="22"/>
        </w:rPr>
        <w:t>（大正</w:t>
      </w:r>
      <w:r w:rsidRPr="00B11070">
        <w:rPr>
          <w:sz w:val="22"/>
          <w:szCs w:val="22"/>
        </w:rPr>
        <w:t>1</w:t>
      </w:r>
      <w:r w:rsidRPr="00B11070">
        <w:rPr>
          <w:rFonts w:ascii="Times Ext Roman" w:hAnsi="新細明體" w:cs="Times Ext Roman"/>
          <w:sz w:val="22"/>
          <w:szCs w:val="22"/>
        </w:rPr>
        <w:t>，</w:t>
      </w:r>
      <w:r w:rsidRPr="00B11070">
        <w:rPr>
          <w:sz w:val="22"/>
          <w:szCs w:val="22"/>
        </w:rPr>
        <w:t>427a22-c16</w:t>
      </w:r>
      <w:r w:rsidRPr="00B11070">
        <w:rPr>
          <w:rFonts w:ascii="Times Ext Roman" w:hAnsi="新細明體" w:cs="Times Ext Roman"/>
          <w:sz w:val="22"/>
          <w:szCs w:val="22"/>
        </w:rPr>
        <w:t>）。</w:t>
      </w:r>
    </w:p>
  </w:footnote>
  <w:footnote w:id="17">
    <w:p w:rsidR="00B77F54" w:rsidRPr="00B11070" w:rsidRDefault="00B77F54" w:rsidP="00BB709D">
      <w:pPr>
        <w:snapToGrid w:val="0"/>
        <w:rPr>
          <w:sz w:val="22"/>
          <w:szCs w:val="22"/>
        </w:rPr>
      </w:pPr>
      <w:r w:rsidRPr="00B11070">
        <w:rPr>
          <w:rStyle w:val="a7"/>
          <w:sz w:val="22"/>
          <w:szCs w:val="22"/>
        </w:rPr>
        <w:footnoteRef/>
      </w:r>
      <w:r w:rsidRPr="00B11070">
        <w:rPr>
          <w:rFonts w:ascii="Times Ext Roman" w:hAnsi="Times Ext Roman" w:cs="Times Ext Roman" w:hint="eastAsia"/>
          <w:sz w:val="22"/>
          <w:szCs w:val="22"/>
        </w:rPr>
        <w:t>（</w:t>
      </w:r>
      <w:r w:rsidRPr="00B11070">
        <w:rPr>
          <w:rFonts w:ascii="Times Ext Roman" w:hAnsi="Times Ext Roman" w:cs="Times Ext Roman" w:hint="eastAsia"/>
          <w:sz w:val="22"/>
          <w:szCs w:val="22"/>
        </w:rPr>
        <w:t>1</w:t>
      </w:r>
      <w:r w:rsidRPr="00B11070">
        <w:rPr>
          <w:rFonts w:ascii="Times Ext Roman" w:hAnsi="Times Ext Roman" w:cs="Times Ext Roman" w:hint="eastAsia"/>
          <w:sz w:val="22"/>
          <w:szCs w:val="22"/>
        </w:rPr>
        <w:t>）</w:t>
      </w:r>
      <w:r w:rsidRPr="00B11070">
        <w:rPr>
          <w:rFonts w:hint="eastAsia"/>
          <w:sz w:val="22"/>
          <w:szCs w:val="22"/>
        </w:rPr>
        <w:t>《大般若波羅蜜多經》卷</w:t>
      </w:r>
      <w:r w:rsidRPr="00B11070">
        <w:rPr>
          <w:rFonts w:hint="eastAsia"/>
          <w:sz w:val="22"/>
          <w:szCs w:val="22"/>
        </w:rPr>
        <w:t>452</w:t>
      </w:r>
      <w:r w:rsidRPr="00B11070">
        <w:rPr>
          <w:rFonts w:hint="eastAsia"/>
          <w:sz w:val="22"/>
          <w:szCs w:val="22"/>
        </w:rPr>
        <w:t>〈</w:t>
      </w:r>
      <w:r w:rsidRPr="00B11070">
        <w:rPr>
          <w:rFonts w:hint="eastAsia"/>
          <w:sz w:val="22"/>
          <w:szCs w:val="22"/>
        </w:rPr>
        <w:t>59</w:t>
      </w:r>
      <w:r w:rsidRPr="00B11070">
        <w:rPr>
          <w:rFonts w:hint="eastAsia"/>
          <w:sz w:val="22"/>
          <w:szCs w:val="22"/>
        </w:rPr>
        <w:t>習近品〉：</w:t>
      </w:r>
    </w:p>
    <w:p w:rsidR="00B77F54" w:rsidRPr="00B11070" w:rsidRDefault="00B77F54" w:rsidP="00BB709D">
      <w:pPr>
        <w:snapToGrid w:val="0"/>
        <w:ind w:leftChars="250" w:left="600"/>
        <w:rPr>
          <w:sz w:val="22"/>
          <w:szCs w:val="22"/>
        </w:rPr>
      </w:pPr>
      <w:r w:rsidRPr="00B11070">
        <w:rPr>
          <w:rFonts w:ascii="標楷體" w:eastAsia="標楷體" w:hAnsi="標楷體" w:hint="eastAsia"/>
          <w:sz w:val="22"/>
          <w:szCs w:val="22"/>
        </w:rPr>
        <w:t>我為如是諸有情故，應趣無上正等菩提，修諸菩薩摩訶薩行，證得無上正等覺時，為諸有情說無倒法，謂說</w:t>
      </w:r>
      <w:r w:rsidRPr="00B11070">
        <w:rPr>
          <w:rFonts w:ascii="標楷體" w:eastAsia="標楷體" w:hAnsi="標楷體" w:hint="eastAsia"/>
          <w:b/>
          <w:sz w:val="22"/>
          <w:szCs w:val="22"/>
        </w:rPr>
        <w:t>生死無常、無樂、無我、無淨</w:t>
      </w:r>
      <w:r w:rsidRPr="00B11070">
        <w:rPr>
          <w:rFonts w:ascii="標楷體" w:eastAsia="標楷體" w:hAnsi="標楷體" w:hint="eastAsia"/>
          <w:sz w:val="22"/>
          <w:szCs w:val="22"/>
        </w:rPr>
        <w:t>；唯有</w:t>
      </w:r>
      <w:r w:rsidRPr="00B11070">
        <w:rPr>
          <w:rFonts w:ascii="標楷體" w:eastAsia="標楷體" w:hAnsi="標楷體" w:hint="eastAsia"/>
          <w:b/>
          <w:sz w:val="22"/>
          <w:szCs w:val="22"/>
        </w:rPr>
        <w:t>涅槃</w:t>
      </w:r>
      <w:r w:rsidRPr="00B11070">
        <w:rPr>
          <w:rFonts w:ascii="標楷體" w:eastAsia="標楷體" w:hAnsi="標楷體" w:hint="eastAsia"/>
          <w:sz w:val="22"/>
          <w:szCs w:val="22"/>
        </w:rPr>
        <w:t>微妙寂靜，具足種種</w:t>
      </w:r>
      <w:r w:rsidRPr="00B11070">
        <w:rPr>
          <w:rFonts w:ascii="標楷體" w:eastAsia="標楷體" w:hAnsi="標楷體" w:hint="eastAsia"/>
          <w:b/>
          <w:sz w:val="22"/>
          <w:szCs w:val="22"/>
        </w:rPr>
        <w:t>常、樂、我、淨</w:t>
      </w:r>
      <w:r w:rsidRPr="00B11070">
        <w:rPr>
          <w:rFonts w:ascii="標楷體" w:eastAsia="標楷體" w:hAnsi="標楷體" w:hint="eastAsia"/>
          <w:sz w:val="22"/>
          <w:szCs w:val="22"/>
        </w:rPr>
        <w:t>真實功德。</w:t>
      </w:r>
      <w:r w:rsidRPr="00B11070">
        <w:rPr>
          <w:rFonts w:hint="eastAsia"/>
          <w:sz w:val="22"/>
          <w:szCs w:val="22"/>
        </w:rPr>
        <w:t>（大正</w:t>
      </w:r>
      <w:r w:rsidRPr="00B11070">
        <w:rPr>
          <w:rFonts w:hint="eastAsia"/>
          <w:sz w:val="22"/>
          <w:szCs w:val="22"/>
        </w:rPr>
        <w:t>7</w:t>
      </w:r>
      <w:r w:rsidRPr="00B11070">
        <w:rPr>
          <w:rFonts w:hint="eastAsia"/>
          <w:sz w:val="22"/>
          <w:szCs w:val="22"/>
        </w:rPr>
        <w:t>，</w:t>
      </w:r>
      <w:r w:rsidRPr="00B11070">
        <w:rPr>
          <w:rFonts w:hint="eastAsia"/>
          <w:sz w:val="22"/>
          <w:szCs w:val="22"/>
        </w:rPr>
        <w:t>281c19-23</w:t>
      </w:r>
      <w:r w:rsidRPr="00B11070">
        <w:rPr>
          <w:rFonts w:hint="eastAsia"/>
          <w:sz w:val="22"/>
          <w:szCs w:val="22"/>
        </w:rPr>
        <w:t>）</w:t>
      </w:r>
    </w:p>
    <w:p w:rsidR="00B77F54" w:rsidRPr="00B11070" w:rsidRDefault="00B77F54" w:rsidP="00BB709D">
      <w:pPr>
        <w:pStyle w:val="a5"/>
        <w:ind w:leftChars="60" w:left="507" w:hangingChars="165" w:hanging="363"/>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ascii="Times Ext Roman" w:hAnsi="Times Ext Roman" w:cs="Times Ext Roman" w:hint="eastAsia"/>
          <w:sz w:val="22"/>
          <w:szCs w:val="22"/>
        </w:rPr>
        <w:t>2</w:t>
      </w:r>
      <w:r w:rsidRPr="00B11070">
        <w:rPr>
          <w:rFonts w:ascii="Times Ext Roman" w:hAnsi="Times Ext Roman" w:cs="Times Ext Roman" w:hint="eastAsia"/>
          <w:sz w:val="22"/>
          <w:szCs w:val="22"/>
        </w:rPr>
        <w:t>）《大般涅槃經》卷</w:t>
      </w:r>
      <w:r w:rsidRPr="00B11070">
        <w:rPr>
          <w:rFonts w:ascii="Times Ext Roman" w:hAnsi="Times Ext Roman" w:cs="Times Ext Roman" w:hint="eastAsia"/>
          <w:sz w:val="22"/>
          <w:szCs w:val="22"/>
        </w:rPr>
        <w:t>24</w:t>
      </w:r>
      <w:r w:rsidRPr="00B11070">
        <w:rPr>
          <w:rFonts w:ascii="Times Ext Roman" w:hAnsi="Times Ext Roman" w:cs="Times Ext Roman" w:hint="eastAsia"/>
          <w:sz w:val="22"/>
          <w:szCs w:val="22"/>
        </w:rPr>
        <w:t>〈</w:t>
      </w:r>
      <w:r w:rsidRPr="00B11070">
        <w:rPr>
          <w:rFonts w:ascii="Times Ext Roman" w:hAnsi="Times Ext Roman" w:cs="Times Ext Roman" w:hint="eastAsia"/>
          <w:sz w:val="22"/>
          <w:szCs w:val="22"/>
        </w:rPr>
        <w:t>10</w:t>
      </w:r>
      <w:r w:rsidRPr="00B11070">
        <w:rPr>
          <w:rFonts w:ascii="Times Ext Roman" w:hAnsi="Times Ext Roman" w:cs="Times Ext Roman" w:hint="eastAsia"/>
          <w:sz w:val="22"/>
          <w:szCs w:val="22"/>
        </w:rPr>
        <w:t>光明遍照高貴德王菩薩品〉：</w:t>
      </w:r>
    </w:p>
    <w:p w:rsidR="00B77F54" w:rsidRPr="00B11070" w:rsidRDefault="00B77F54" w:rsidP="00BB709D">
      <w:pPr>
        <w:snapToGrid w:val="0"/>
        <w:ind w:leftChars="250" w:left="600"/>
        <w:rPr>
          <w:rFonts w:ascii="Times Ext Roman" w:eastAsia="標楷體" w:hAnsi="Times Ext Roman" w:cs="Times Ext Roman"/>
          <w:sz w:val="22"/>
          <w:szCs w:val="22"/>
        </w:rPr>
      </w:pPr>
      <w:r w:rsidRPr="00B11070">
        <w:rPr>
          <w:rFonts w:ascii="標楷體" w:eastAsia="標楷體" w:hAnsi="標楷體" w:hint="eastAsia"/>
          <w:sz w:val="22"/>
          <w:szCs w:val="22"/>
        </w:rPr>
        <w:t>一切</w:t>
      </w:r>
      <w:r w:rsidRPr="00B11070">
        <w:rPr>
          <w:rFonts w:ascii="Times Ext Roman" w:eastAsia="標楷體" w:hAnsi="Times Ext Roman" w:cs="Times Ext Roman" w:hint="eastAsia"/>
          <w:sz w:val="22"/>
          <w:szCs w:val="22"/>
        </w:rPr>
        <w:t>諸佛所有涅槃</w:t>
      </w:r>
      <w:r w:rsidRPr="00B11070">
        <w:rPr>
          <w:rFonts w:ascii="Times Ext Roman" w:eastAsia="標楷體" w:hAnsi="Times Ext Roman" w:cs="Times Ext Roman" w:hint="eastAsia"/>
          <w:b/>
          <w:sz w:val="22"/>
          <w:szCs w:val="22"/>
        </w:rPr>
        <w:t>常、樂、我、淨</w:t>
      </w:r>
      <w:r w:rsidRPr="00B11070">
        <w:rPr>
          <w:rFonts w:ascii="Times Ext Roman" w:hAnsi="Times Ext Roman" w:cs="Times Ext Roman" w:hint="eastAsia"/>
          <w:sz w:val="22"/>
          <w:szCs w:val="22"/>
        </w:rPr>
        <w:t>。（大正</w:t>
      </w:r>
      <w:r w:rsidRPr="00B11070">
        <w:rPr>
          <w:rFonts w:ascii="Times Ext Roman" w:eastAsia="標楷體" w:hAnsi="Times Ext Roman" w:cs="Times Ext Roman" w:hint="eastAsia"/>
          <w:sz w:val="22"/>
          <w:szCs w:val="22"/>
        </w:rPr>
        <w:t>12</w:t>
      </w:r>
      <w:r w:rsidRPr="00B11070">
        <w:rPr>
          <w:rFonts w:ascii="Times Ext Roman" w:eastAsia="標楷體" w:hAnsi="Times Ext Roman" w:cs="Times Ext Roman" w:hint="eastAsia"/>
          <w:sz w:val="22"/>
          <w:szCs w:val="22"/>
        </w:rPr>
        <w:t>，</w:t>
      </w:r>
      <w:r w:rsidRPr="00B11070">
        <w:rPr>
          <w:rFonts w:ascii="Times Ext Roman" w:hAnsi="Times Ext Roman" w:cs="Times Ext Roman" w:hint="eastAsia"/>
          <w:sz w:val="22"/>
          <w:szCs w:val="22"/>
        </w:rPr>
        <w:t>505a20-21</w:t>
      </w:r>
      <w:r w:rsidRPr="00B11070">
        <w:rPr>
          <w:rFonts w:ascii="Times Ext Roman" w:hAnsi="Times Ext Roman" w:cs="Times Ext Roman" w:hint="eastAsia"/>
          <w:sz w:val="22"/>
          <w:szCs w:val="22"/>
        </w:rPr>
        <w:t>）</w:t>
      </w:r>
    </w:p>
  </w:footnote>
  <w:footnote w:id="18">
    <w:p w:rsidR="00B77F54" w:rsidRPr="00B11070" w:rsidRDefault="00B77F54" w:rsidP="00C85831">
      <w:pPr>
        <w:pStyle w:val="a5"/>
        <w:ind w:left="253" w:hangingChars="115" w:hanging="25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《雜阿含經》卷</w:t>
      </w:r>
      <w:r w:rsidRPr="00B11070">
        <w:rPr>
          <w:sz w:val="22"/>
          <w:szCs w:val="22"/>
        </w:rPr>
        <w:t>18</w:t>
      </w:r>
      <w:r w:rsidRPr="00B11070">
        <w:rPr>
          <w:rFonts w:ascii="Times Ext Roman" w:hAnsi="Times Ext Roman" w:cs="Times Ext Roman"/>
          <w:sz w:val="22"/>
          <w:szCs w:val="22"/>
        </w:rPr>
        <w:t>（</w:t>
      </w:r>
      <w:r w:rsidRPr="00B11070">
        <w:rPr>
          <w:sz w:val="22"/>
          <w:szCs w:val="22"/>
        </w:rPr>
        <w:t>490</w:t>
      </w:r>
      <w:r w:rsidRPr="00B11070">
        <w:rPr>
          <w:rFonts w:ascii="Times Ext Roman" w:hAnsi="Times Ext Roman" w:cs="Times Ext Roman"/>
          <w:sz w:val="22"/>
          <w:szCs w:val="22"/>
        </w:rPr>
        <w:t>經）：</w:t>
      </w:r>
    </w:p>
    <w:p w:rsidR="00B77F54" w:rsidRPr="00B11070" w:rsidRDefault="00B77F54" w:rsidP="00E4757C">
      <w:pPr>
        <w:pStyle w:val="a5"/>
        <w:ind w:leftChars="105" w:left="252" w:firstLineChars="14" w:firstLine="31"/>
        <w:rPr>
          <w:rFonts w:ascii="Times Ext Roman" w:hAnsi="Times Ext Roman" w:cs="Times Ext Roman"/>
          <w:sz w:val="22"/>
          <w:szCs w:val="22"/>
        </w:rPr>
      </w:pPr>
      <w:r w:rsidRPr="00B11070">
        <w:rPr>
          <w:rFonts w:ascii="Times Ext Roman" w:eastAsia="標楷體" w:hAnsi="Times Ext Roman" w:cs="Times Ext Roman"/>
          <w:sz w:val="22"/>
          <w:szCs w:val="22"/>
        </w:rPr>
        <w:t>舍利弗言：</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有謂三有，欲有、色有、無色有。</w:t>
      </w:r>
      <w:r w:rsidRPr="00B11070">
        <w:rPr>
          <w:rFonts w:ascii="Times Ext Roman" w:eastAsia="標楷體" w:hAnsi="Times Ext Roman" w:cs="Times Ext Roman" w:hint="eastAsia"/>
          <w:sz w:val="22"/>
          <w:szCs w:val="22"/>
        </w:rPr>
        <w:t>」</w:t>
      </w:r>
      <w:r w:rsidRPr="00B11070">
        <w:rPr>
          <w:rFonts w:hint="eastAsia"/>
          <w:sz w:val="22"/>
          <w:szCs w:val="22"/>
        </w:rPr>
        <w:t>（</w:t>
      </w:r>
      <w:r w:rsidRPr="00B11070">
        <w:rPr>
          <w:rFonts w:ascii="Times Ext Roman" w:hAnsi="Times Ext Roman" w:cs="Times Ext Roman"/>
          <w:sz w:val="22"/>
          <w:szCs w:val="22"/>
        </w:rPr>
        <w:t>大正</w:t>
      </w:r>
      <w:r w:rsidRPr="00B11070">
        <w:rPr>
          <w:sz w:val="22"/>
          <w:szCs w:val="22"/>
        </w:rPr>
        <w:t>2</w:t>
      </w:r>
      <w:r w:rsidRPr="00B11070">
        <w:rPr>
          <w:rFonts w:ascii="Times Ext Roman" w:hAnsi="Times Ext Roman" w:cs="Times Ext Roman"/>
          <w:sz w:val="22"/>
          <w:szCs w:val="22"/>
        </w:rPr>
        <w:t>，</w:t>
      </w:r>
      <w:r w:rsidRPr="00B11070">
        <w:rPr>
          <w:sz w:val="22"/>
          <w:szCs w:val="22"/>
        </w:rPr>
        <w:t>126c15-16</w:t>
      </w:r>
      <w:r w:rsidRPr="00B11070">
        <w:rPr>
          <w:rFonts w:hint="eastAsia"/>
          <w:sz w:val="22"/>
          <w:szCs w:val="22"/>
        </w:rPr>
        <w:t>）</w:t>
      </w:r>
    </w:p>
  </w:footnote>
  <w:footnote w:id="19">
    <w:p w:rsidR="00B77F54" w:rsidRPr="00B11070" w:rsidRDefault="00B77F54" w:rsidP="00E85BF5">
      <w:pPr>
        <w:pStyle w:val="a5"/>
        <w:ind w:left="253" w:hangingChars="115" w:hanging="253"/>
        <w:rPr>
          <w:sz w:val="22"/>
          <w:szCs w:val="22"/>
        </w:rPr>
      </w:pPr>
      <w:r w:rsidRPr="00B11070">
        <w:rPr>
          <w:rStyle w:val="a7"/>
          <w:sz w:val="22"/>
          <w:szCs w:val="22"/>
        </w:rPr>
        <w:footnoteRef/>
      </w:r>
      <w:r w:rsidRPr="00B11070">
        <w:rPr>
          <w:rFonts w:hint="eastAsia"/>
          <w:sz w:val="22"/>
          <w:szCs w:val="22"/>
        </w:rPr>
        <w:t xml:space="preserve"> </w:t>
      </w:r>
      <w:r w:rsidRPr="00B11070">
        <w:rPr>
          <w:rFonts w:hint="eastAsia"/>
          <w:sz w:val="22"/>
          <w:szCs w:val="22"/>
        </w:rPr>
        <w:t>印順法師，《中觀論頌講記》，</w:t>
      </w:r>
      <w:r w:rsidRPr="00B11070">
        <w:rPr>
          <w:sz w:val="22"/>
          <w:szCs w:val="22"/>
        </w:rPr>
        <w:t>〈</w:t>
      </w:r>
      <w:r w:rsidRPr="00B11070">
        <w:rPr>
          <w:sz w:val="22"/>
          <w:szCs w:val="22"/>
        </w:rPr>
        <w:t>18</w:t>
      </w:r>
      <w:r w:rsidRPr="00B11070">
        <w:rPr>
          <w:sz w:val="22"/>
          <w:szCs w:val="22"/>
        </w:rPr>
        <w:t>觀法品〉，</w:t>
      </w:r>
      <w:r w:rsidRPr="00B11070">
        <w:rPr>
          <w:rFonts w:hint="eastAsia"/>
          <w:sz w:val="22"/>
          <w:szCs w:val="22"/>
        </w:rPr>
        <w:t>pp.329-330</w:t>
      </w:r>
      <w:r w:rsidRPr="00B11070">
        <w:rPr>
          <w:rFonts w:hint="eastAsia"/>
          <w:sz w:val="22"/>
          <w:szCs w:val="22"/>
        </w:rPr>
        <w:t>：</w:t>
      </w:r>
    </w:p>
    <w:p w:rsidR="00B77F54" w:rsidRPr="00B11070" w:rsidRDefault="00B77F54" w:rsidP="00146FEF">
      <w:pPr>
        <w:pStyle w:val="a5"/>
        <w:ind w:leftChars="105" w:left="252"/>
        <w:rPr>
          <w:rFonts w:ascii="標楷體" w:eastAsia="標楷體" w:hAnsi="標楷體"/>
          <w:sz w:val="22"/>
          <w:szCs w:val="22"/>
        </w:rPr>
      </w:pPr>
      <w:r w:rsidRPr="00B11070">
        <w:rPr>
          <w:rFonts w:ascii="標楷體" w:eastAsia="標楷體" w:hAnsi="標楷體" w:hint="eastAsia"/>
          <w:sz w:val="22"/>
          <w:szCs w:val="22"/>
        </w:rPr>
        <w:t>一分學者，不知如來方便的教意，以為有生有滅是世間，克制了起滅的因，不起生滅的苦果，就達到不生不滅的出世涅槃了。涅槃是滅諦，是無為，是與一切有為生滅法不同的。</w:t>
      </w:r>
    </w:p>
    <w:p w:rsidR="00B77F54" w:rsidRPr="00B11070" w:rsidRDefault="00B77F54" w:rsidP="00146FEF">
      <w:pPr>
        <w:pStyle w:val="a5"/>
        <w:ind w:leftChars="105" w:left="252"/>
        <w:rPr>
          <w:sz w:val="22"/>
          <w:szCs w:val="22"/>
        </w:rPr>
      </w:pPr>
      <w:r w:rsidRPr="00B11070">
        <w:rPr>
          <w:rFonts w:ascii="標楷體" w:eastAsia="標楷體" w:hAnsi="標楷體" w:hint="eastAsia"/>
          <w:sz w:val="22"/>
          <w:szCs w:val="22"/>
        </w:rPr>
        <w:t>這樣的意見，實是不解佛意。其實，</w:t>
      </w:r>
      <w:r w:rsidRPr="00B11070">
        <w:rPr>
          <w:rFonts w:ascii="標楷體" w:eastAsia="標楷體" w:hAnsi="標楷體" w:hint="eastAsia"/>
          <w:b/>
          <w:sz w:val="22"/>
          <w:szCs w:val="22"/>
        </w:rPr>
        <w:t>涅槃即諸法實相，不是離一切法的生滅，另有這真常不變的實體</w:t>
      </w:r>
      <w:r w:rsidRPr="00B11070">
        <w:rPr>
          <w:rFonts w:ascii="標楷體" w:eastAsia="標楷體" w:hAnsi="標楷體" w:hint="eastAsia"/>
          <w:sz w:val="22"/>
          <w:szCs w:val="22"/>
        </w:rPr>
        <w:t>。不過常人不見諸法實相，佛才對虛說實；說生滅應捨，涅槃應求。如從緣起而悟解空性，那就無自性的</w:t>
      </w:r>
      <w:r w:rsidRPr="00B11070">
        <w:rPr>
          <w:rFonts w:ascii="標楷體" w:eastAsia="標楷體" w:hAnsi="標楷體" w:hint="eastAsia"/>
          <w:b/>
          <w:sz w:val="22"/>
          <w:szCs w:val="22"/>
        </w:rPr>
        <w:t>緣起生滅的當體</w:t>
      </w:r>
      <w:r w:rsidRPr="00B11070">
        <w:rPr>
          <w:rFonts w:ascii="標楷體" w:eastAsia="標楷體" w:hAnsi="標楷體" w:hint="eastAsia"/>
          <w:sz w:val="22"/>
          <w:szCs w:val="22"/>
        </w:rPr>
        <w:t>，本來</w:t>
      </w:r>
      <w:r w:rsidRPr="00B11070">
        <w:rPr>
          <w:rFonts w:ascii="標楷體" w:eastAsia="標楷體" w:hAnsi="標楷體" w:hint="eastAsia"/>
          <w:b/>
          <w:sz w:val="22"/>
          <w:szCs w:val="22"/>
        </w:rPr>
        <w:t>即是不生不滅</w:t>
      </w:r>
      <w:r w:rsidRPr="00B11070">
        <w:rPr>
          <w:rFonts w:ascii="標楷體" w:eastAsia="標楷體" w:hAnsi="標楷體" w:hint="eastAsia"/>
          <w:sz w:val="22"/>
          <w:szCs w:val="22"/>
        </w:rPr>
        <w:t>的。</w:t>
      </w:r>
      <w:r w:rsidRPr="00B11070">
        <w:rPr>
          <w:rFonts w:ascii="標楷體" w:eastAsia="標楷體" w:hAnsi="標楷體" w:hint="eastAsia"/>
          <w:b/>
          <w:sz w:val="22"/>
          <w:szCs w:val="22"/>
        </w:rPr>
        <w:t>體達此無自性生滅的空性，也就是實證不生滅的涅槃</w:t>
      </w:r>
      <w:r w:rsidRPr="00B11070">
        <w:rPr>
          <w:rFonts w:ascii="標楷體" w:eastAsia="標楷體" w:hAnsi="標楷體" w:hint="eastAsia"/>
          <w:sz w:val="22"/>
          <w:szCs w:val="22"/>
        </w:rPr>
        <w:t>了。</w:t>
      </w:r>
    </w:p>
  </w:footnote>
  <w:footnote w:id="20">
    <w:p w:rsidR="00B77F54" w:rsidRPr="00B11070" w:rsidRDefault="00B77F54" w:rsidP="00C85831">
      <w:pPr>
        <w:pStyle w:val="a5"/>
        <w:ind w:left="506" w:hangingChars="230" w:hanging="506"/>
        <w:rPr>
          <w:sz w:val="22"/>
          <w:szCs w:val="22"/>
        </w:rPr>
      </w:pPr>
      <w:r w:rsidRPr="00B11070">
        <w:rPr>
          <w:rStyle w:val="a7"/>
          <w:sz w:val="22"/>
          <w:szCs w:val="22"/>
        </w:rPr>
        <w:footnoteRef/>
      </w:r>
      <w:r w:rsidRPr="00B11070">
        <w:rPr>
          <w:rFonts w:hint="eastAsia"/>
          <w:sz w:val="22"/>
          <w:szCs w:val="22"/>
        </w:rPr>
        <w:t>（</w:t>
      </w:r>
      <w:r w:rsidRPr="00B11070">
        <w:rPr>
          <w:rFonts w:hint="eastAsia"/>
          <w:sz w:val="22"/>
          <w:szCs w:val="22"/>
        </w:rPr>
        <w:t>1</w:t>
      </w:r>
      <w:r w:rsidRPr="00B11070">
        <w:rPr>
          <w:rFonts w:hint="eastAsia"/>
          <w:sz w:val="22"/>
          <w:szCs w:val="22"/>
        </w:rPr>
        <w:t>）《大智度論》卷</w:t>
      </w:r>
      <w:r w:rsidRPr="00B11070">
        <w:rPr>
          <w:rFonts w:hint="eastAsia"/>
          <w:sz w:val="22"/>
          <w:szCs w:val="22"/>
        </w:rPr>
        <w:t>87</w:t>
      </w:r>
      <w:r w:rsidRPr="00B11070">
        <w:rPr>
          <w:rFonts w:hint="eastAsia"/>
          <w:sz w:val="22"/>
          <w:szCs w:val="22"/>
        </w:rPr>
        <w:t>〈</w:t>
      </w:r>
      <w:r w:rsidRPr="00B11070">
        <w:rPr>
          <w:rFonts w:hint="eastAsia"/>
          <w:sz w:val="22"/>
          <w:szCs w:val="22"/>
        </w:rPr>
        <w:t xml:space="preserve">76 </w:t>
      </w:r>
      <w:r w:rsidRPr="00B11070">
        <w:rPr>
          <w:rFonts w:hint="eastAsia"/>
          <w:sz w:val="22"/>
          <w:szCs w:val="22"/>
        </w:rPr>
        <w:t>一心具萬行品〉：</w:t>
      </w:r>
    </w:p>
    <w:p w:rsidR="00B77F54" w:rsidRPr="00B11070" w:rsidRDefault="00B77F54" w:rsidP="00D57F3B">
      <w:pPr>
        <w:pStyle w:val="a5"/>
        <w:ind w:leftChars="210" w:left="504" w:firstLineChars="92" w:firstLine="202"/>
        <w:rPr>
          <w:sz w:val="22"/>
          <w:szCs w:val="22"/>
        </w:rPr>
      </w:pPr>
      <w:r w:rsidRPr="00B11070">
        <w:rPr>
          <w:rFonts w:ascii="標楷體" w:eastAsia="標楷體" w:hAnsi="標楷體" w:hint="eastAsia"/>
          <w:sz w:val="22"/>
          <w:szCs w:val="22"/>
        </w:rPr>
        <w:t>畢竟空於諸法無所障礙</w:t>
      </w:r>
      <w:r w:rsidRPr="00B11070">
        <w:rPr>
          <w:rFonts w:hint="eastAsia"/>
          <w:sz w:val="22"/>
          <w:szCs w:val="22"/>
        </w:rPr>
        <w:t>。（大正</w:t>
      </w:r>
      <w:r w:rsidRPr="00B11070">
        <w:rPr>
          <w:rFonts w:hint="eastAsia"/>
          <w:sz w:val="22"/>
          <w:szCs w:val="22"/>
        </w:rPr>
        <w:t>25</w:t>
      </w:r>
      <w:r w:rsidRPr="00B11070">
        <w:rPr>
          <w:rFonts w:hint="eastAsia"/>
          <w:sz w:val="22"/>
          <w:szCs w:val="22"/>
        </w:rPr>
        <w:t>，</w:t>
      </w:r>
      <w:r w:rsidRPr="00B11070">
        <w:rPr>
          <w:rFonts w:hint="eastAsia"/>
          <w:sz w:val="22"/>
          <w:szCs w:val="22"/>
        </w:rPr>
        <w:t>674a14</w:t>
      </w:r>
      <w:r w:rsidRPr="00B11070">
        <w:rPr>
          <w:rFonts w:hint="eastAsia"/>
          <w:sz w:val="22"/>
          <w:szCs w:val="22"/>
        </w:rPr>
        <w:t>）</w:t>
      </w:r>
    </w:p>
    <w:p w:rsidR="00B77F54" w:rsidRPr="00B11070" w:rsidRDefault="00B77F54" w:rsidP="00D57F3B">
      <w:pPr>
        <w:pStyle w:val="a5"/>
        <w:ind w:leftChars="52" w:left="125"/>
        <w:rPr>
          <w:sz w:val="22"/>
          <w:szCs w:val="22"/>
        </w:rPr>
      </w:pPr>
      <w:r w:rsidRPr="00B11070">
        <w:rPr>
          <w:rFonts w:hint="eastAsia"/>
          <w:sz w:val="22"/>
          <w:szCs w:val="22"/>
        </w:rPr>
        <w:t>（</w:t>
      </w:r>
      <w:r w:rsidRPr="00B11070">
        <w:rPr>
          <w:rFonts w:hint="eastAsia"/>
          <w:sz w:val="22"/>
          <w:szCs w:val="22"/>
        </w:rPr>
        <w:t>2</w:t>
      </w:r>
      <w:r w:rsidRPr="00B11070">
        <w:rPr>
          <w:rFonts w:hint="eastAsia"/>
          <w:sz w:val="22"/>
          <w:szCs w:val="22"/>
        </w:rPr>
        <w:t>）印順法師，《中觀今論》，第五章，第四節</w:t>
      </w:r>
      <w:r w:rsidRPr="00B11070">
        <w:rPr>
          <w:rFonts w:ascii="新細明體" w:hAnsi="新細明體" w:hint="eastAsia"/>
          <w:sz w:val="22"/>
          <w:szCs w:val="22"/>
        </w:rPr>
        <w:t>〈緣起自性空〉</w:t>
      </w:r>
      <w:r w:rsidRPr="00B11070">
        <w:rPr>
          <w:rFonts w:hint="eastAsia"/>
          <w:sz w:val="22"/>
          <w:szCs w:val="22"/>
        </w:rPr>
        <w:t>，</w:t>
      </w:r>
      <w:r w:rsidRPr="00B11070">
        <w:rPr>
          <w:rFonts w:hint="eastAsia"/>
          <w:sz w:val="22"/>
          <w:szCs w:val="22"/>
        </w:rPr>
        <w:t>p.80</w:t>
      </w:r>
      <w:r w:rsidRPr="00B11070">
        <w:rPr>
          <w:rFonts w:hint="eastAsia"/>
          <w:sz w:val="22"/>
          <w:szCs w:val="22"/>
        </w:rPr>
        <w:t>：</w:t>
      </w:r>
    </w:p>
    <w:p w:rsidR="00B77F54" w:rsidRPr="00B11070" w:rsidRDefault="00B77F54" w:rsidP="00D57F3B">
      <w:pPr>
        <w:pStyle w:val="a5"/>
        <w:ind w:leftChars="265" w:left="636"/>
        <w:rPr>
          <w:sz w:val="22"/>
          <w:szCs w:val="22"/>
        </w:rPr>
      </w:pPr>
      <w:r w:rsidRPr="00B11070">
        <w:rPr>
          <w:rFonts w:ascii="標楷體" w:eastAsia="標楷體" w:hAnsi="標楷體" w:hint="eastAsia"/>
          <w:sz w:val="22"/>
          <w:szCs w:val="22"/>
        </w:rPr>
        <w:t>在中觀者，因為一切法畢竟空，所以有不礙生死流轉以及還滅的緣起法。</w:t>
      </w:r>
    </w:p>
  </w:footnote>
  <w:footnote w:id="21">
    <w:p w:rsidR="00B77F54" w:rsidRPr="00B11070" w:rsidRDefault="00B77F54" w:rsidP="00BC6254">
      <w:pPr>
        <w:pStyle w:val="a5"/>
        <w:ind w:left="506" w:hangingChars="230" w:hanging="506"/>
        <w:rPr>
          <w:sz w:val="22"/>
          <w:szCs w:val="22"/>
        </w:rPr>
      </w:pPr>
      <w:r w:rsidRPr="00B11070">
        <w:rPr>
          <w:rStyle w:val="a7"/>
          <w:sz w:val="22"/>
          <w:szCs w:val="22"/>
        </w:rPr>
        <w:footnoteRef/>
      </w:r>
      <w:r w:rsidRPr="00B11070">
        <w:rPr>
          <w:rFonts w:hint="eastAsia"/>
          <w:sz w:val="22"/>
          <w:szCs w:val="22"/>
        </w:rPr>
        <w:t>（</w:t>
      </w:r>
      <w:r w:rsidRPr="00B11070">
        <w:rPr>
          <w:rFonts w:hint="eastAsia"/>
          <w:sz w:val="22"/>
          <w:szCs w:val="22"/>
        </w:rPr>
        <w:t>1</w:t>
      </w:r>
      <w:r w:rsidRPr="00B11070">
        <w:rPr>
          <w:rFonts w:hint="eastAsia"/>
          <w:sz w:val="22"/>
          <w:szCs w:val="22"/>
        </w:rPr>
        <w:t>）《雜阿含經》卷</w:t>
      </w:r>
      <w:r w:rsidRPr="00B11070">
        <w:rPr>
          <w:rFonts w:hint="eastAsia"/>
          <w:sz w:val="22"/>
          <w:szCs w:val="22"/>
        </w:rPr>
        <w:t>24</w:t>
      </w:r>
      <w:r w:rsidRPr="00B11070">
        <w:rPr>
          <w:rFonts w:hint="eastAsia"/>
          <w:sz w:val="22"/>
          <w:szCs w:val="22"/>
        </w:rPr>
        <w:t>（</w:t>
      </w:r>
      <w:r w:rsidRPr="00B11070">
        <w:rPr>
          <w:rFonts w:hint="eastAsia"/>
          <w:sz w:val="22"/>
          <w:szCs w:val="22"/>
        </w:rPr>
        <w:t>638</w:t>
      </w:r>
      <w:r w:rsidRPr="00B11070">
        <w:rPr>
          <w:rFonts w:hint="eastAsia"/>
          <w:sz w:val="22"/>
          <w:szCs w:val="22"/>
        </w:rPr>
        <w:t>經）：</w:t>
      </w:r>
    </w:p>
    <w:p w:rsidR="00B77F54" w:rsidRPr="00B11070" w:rsidRDefault="00B77F54" w:rsidP="00D57F3B">
      <w:pPr>
        <w:pStyle w:val="a5"/>
        <w:ind w:leftChars="294" w:left="708" w:hangingChars="1" w:hanging="2"/>
        <w:rPr>
          <w:rFonts w:ascii="新細明體" w:hAnsi="新細明體"/>
          <w:sz w:val="22"/>
          <w:szCs w:val="22"/>
        </w:rPr>
      </w:pPr>
      <w:r w:rsidRPr="00B11070">
        <w:rPr>
          <w:rFonts w:ascii="標楷體" w:eastAsia="標楷體" w:hAnsi="標楷體" w:hint="eastAsia"/>
          <w:sz w:val="22"/>
          <w:szCs w:val="22"/>
        </w:rPr>
        <w:t>佛言：</w:t>
      </w:r>
      <w:r w:rsidRPr="00B11070">
        <w:rPr>
          <w:rFonts w:ascii="新細明體" w:hAnsi="新細明體" w:hint="eastAsia"/>
          <w:sz w:val="22"/>
          <w:szCs w:val="22"/>
        </w:rPr>
        <w:t>「</w:t>
      </w:r>
      <w:r w:rsidRPr="00B11070">
        <w:rPr>
          <w:rFonts w:ascii="標楷體" w:eastAsia="標楷體" w:hAnsi="標楷體" w:hint="eastAsia"/>
          <w:sz w:val="22"/>
          <w:szCs w:val="22"/>
        </w:rPr>
        <w:t>云何？阿難！彼舍利弗持所受戒身涅槃耶？定身、慧身、解脫身、解脫知見身涅槃耶？</w:t>
      </w:r>
      <w:r w:rsidRPr="00B11070">
        <w:rPr>
          <w:rFonts w:ascii="新細明體" w:hAnsi="新細明體" w:hint="eastAsia"/>
          <w:sz w:val="22"/>
          <w:szCs w:val="22"/>
        </w:rPr>
        <w:t>」</w:t>
      </w:r>
      <w:r w:rsidRPr="00B11070">
        <w:rPr>
          <w:rFonts w:hint="eastAsia"/>
          <w:sz w:val="22"/>
          <w:szCs w:val="22"/>
        </w:rPr>
        <w:t>（大正</w:t>
      </w:r>
      <w:r w:rsidRPr="00B11070">
        <w:rPr>
          <w:rFonts w:hint="eastAsia"/>
          <w:sz w:val="22"/>
          <w:szCs w:val="22"/>
        </w:rPr>
        <w:t>2</w:t>
      </w:r>
      <w:r w:rsidRPr="00B11070">
        <w:rPr>
          <w:rFonts w:hint="eastAsia"/>
          <w:sz w:val="22"/>
          <w:szCs w:val="22"/>
        </w:rPr>
        <w:t>，</w:t>
      </w:r>
      <w:r w:rsidRPr="00B11070">
        <w:rPr>
          <w:rFonts w:hint="eastAsia"/>
          <w:sz w:val="22"/>
          <w:szCs w:val="22"/>
        </w:rPr>
        <w:t>176c11-16</w:t>
      </w:r>
      <w:r w:rsidRPr="00B11070">
        <w:rPr>
          <w:rFonts w:hint="eastAsia"/>
          <w:sz w:val="22"/>
          <w:szCs w:val="22"/>
        </w:rPr>
        <w:t>）</w:t>
      </w:r>
    </w:p>
    <w:p w:rsidR="00B77F54" w:rsidRPr="00B11070" w:rsidRDefault="00B77F54" w:rsidP="00D57F3B">
      <w:pPr>
        <w:pStyle w:val="a5"/>
        <w:ind w:leftChars="294" w:left="708" w:hangingChars="1" w:hanging="2"/>
        <w:rPr>
          <w:rFonts w:ascii="新細明體" w:hAnsi="新細明體"/>
          <w:sz w:val="22"/>
          <w:szCs w:val="22"/>
        </w:rPr>
      </w:pPr>
      <w:r w:rsidRPr="00B11070">
        <w:rPr>
          <w:rFonts w:ascii="標楷體" w:eastAsia="標楷體" w:hAnsi="標楷體" w:hint="eastAsia"/>
          <w:sz w:val="22"/>
          <w:szCs w:val="22"/>
        </w:rPr>
        <w:t>阿難白佛言：</w:t>
      </w:r>
      <w:r w:rsidRPr="00B11070">
        <w:rPr>
          <w:rFonts w:ascii="新細明體" w:hAnsi="新細明體" w:hint="eastAsia"/>
          <w:sz w:val="22"/>
          <w:szCs w:val="22"/>
        </w:rPr>
        <w:t>「</w:t>
      </w:r>
      <w:r w:rsidRPr="00B11070">
        <w:rPr>
          <w:rFonts w:ascii="標楷體" w:eastAsia="標楷體" w:hAnsi="標楷體" w:hint="eastAsia"/>
          <w:sz w:val="22"/>
          <w:szCs w:val="22"/>
        </w:rPr>
        <w:t>不也，世尊！</w:t>
      </w:r>
      <w:r w:rsidRPr="00B11070">
        <w:rPr>
          <w:rFonts w:ascii="新細明體" w:hAnsi="新細明體" w:hint="eastAsia"/>
          <w:sz w:val="22"/>
          <w:szCs w:val="22"/>
        </w:rPr>
        <w:t>」</w:t>
      </w:r>
    </w:p>
    <w:p w:rsidR="00B77F54" w:rsidRPr="00B11070" w:rsidRDefault="00B77F54" w:rsidP="00D57F3B">
      <w:pPr>
        <w:pStyle w:val="a5"/>
        <w:ind w:leftChars="294" w:left="708" w:hangingChars="1" w:hanging="2"/>
        <w:rPr>
          <w:rFonts w:ascii="新細明體" w:hAnsi="新細明體"/>
          <w:sz w:val="22"/>
          <w:szCs w:val="22"/>
        </w:rPr>
      </w:pPr>
      <w:r w:rsidRPr="00B11070">
        <w:rPr>
          <w:rFonts w:ascii="標楷體" w:eastAsia="標楷體" w:hAnsi="標楷體" w:hint="eastAsia"/>
          <w:sz w:val="22"/>
          <w:szCs w:val="22"/>
        </w:rPr>
        <w:t>佛告阿難：</w:t>
      </w:r>
      <w:r w:rsidRPr="00B11070">
        <w:rPr>
          <w:rFonts w:ascii="新細明體" w:hAnsi="新細明體" w:hint="eastAsia"/>
          <w:sz w:val="22"/>
          <w:szCs w:val="22"/>
        </w:rPr>
        <w:t>「</w:t>
      </w:r>
      <w:r w:rsidRPr="00B11070">
        <w:rPr>
          <w:rFonts w:ascii="標楷體" w:eastAsia="標楷體" w:hAnsi="標楷體" w:hint="eastAsia"/>
          <w:sz w:val="22"/>
          <w:szCs w:val="22"/>
        </w:rPr>
        <w:t>若法我自知，成等正覺所說，謂四念處、四正斷、四如意足、五根、五力、七覺支、八道支涅槃耶？</w:t>
      </w:r>
      <w:r w:rsidRPr="00B11070">
        <w:rPr>
          <w:rFonts w:ascii="新細明體" w:hAnsi="新細明體" w:hint="eastAsia"/>
          <w:sz w:val="22"/>
          <w:szCs w:val="22"/>
        </w:rPr>
        <w:t>」</w:t>
      </w:r>
    </w:p>
    <w:p w:rsidR="00B77F54" w:rsidRPr="00B11070" w:rsidRDefault="00B77F54" w:rsidP="00D57F3B">
      <w:pPr>
        <w:pStyle w:val="a5"/>
        <w:ind w:leftChars="294" w:left="708" w:hangingChars="1" w:hanging="2"/>
        <w:rPr>
          <w:sz w:val="22"/>
          <w:szCs w:val="22"/>
        </w:rPr>
      </w:pPr>
      <w:r w:rsidRPr="00B11070">
        <w:rPr>
          <w:rFonts w:ascii="標楷體" w:eastAsia="標楷體" w:hAnsi="標楷體" w:hint="eastAsia"/>
          <w:sz w:val="22"/>
          <w:szCs w:val="22"/>
        </w:rPr>
        <w:t>阿難白佛：</w:t>
      </w:r>
      <w:r w:rsidRPr="00B11070">
        <w:rPr>
          <w:rFonts w:ascii="新細明體" w:hAnsi="新細明體" w:hint="eastAsia"/>
          <w:sz w:val="22"/>
          <w:szCs w:val="22"/>
        </w:rPr>
        <w:t>「</w:t>
      </w:r>
      <w:r w:rsidRPr="00B11070">
        <w:rPr>
          <w:rFonts w:ascii="標楷體" w:eastAsia="標楷體" w:hAnsi="標楷體" w:hint="eastAsia"/>
          <w:sz w:val="22"/>
          <w:szCs w:val="22"/>
        </w:rPr>
        <w:t>不也，世尊！</w:t>
      </w:r>
      <w:r w:rsidRPr="00B11070">
        <w:rPr>
          <w:rFonts w:ascii="新細明體" w:hAnsi="新細明體" w:hint="eastAsia"/>
          <w:sz w:val="22"/>
          <w:szCs w:val="22"/>
        </w:rPr>
        <w:t>」</w:t>
      </w:r>
    </w:p>
    <w:p w:rsidR="00B77F54" w:rsidRPr="00B11070" w:rsidRDefault="00B77F54" w:rsidP="00D57F3B">
      <w:pPr>
        <w:pStyle w:val="a5"/>
        <w:ind w:leftChars="50" w:left="450" w:hangingChars="150" w:hanging="330"/>
        <w:rPr>
          <w:sz w:val="22"/>
          <w:szCs w:val="22"/>
        </w:rPr>
      </w:pPr>
      <w:r w:rsidRPr="00B11070">
        <w:rPr>
          <w:rFonts w:hint="eastAsia"/>
          <w:sz w:val="22"/>
          <w:szCs w:val="22"/>
        </w:rPr>
        <w:t>（</w:t>
      </w:r>
      <w:r w:rsidRPr="00B11070">
        <w:rPr>
          <w:rFonts w:hint="eastAsia"/>
          <w:sz w:val="22"/>
          <w:szCs w:val="22"/>
        </w:rPr>
        <w:t>2</w:t>
      </w:r>
      <w:r w:rsidRPr="00B11070">
        <w:rPr>
          <w:rFonts w:hint="eastAsia"/>
          <w:sz w:val="22"/>
          <w:szCs w:val="22"/>
        </w:rPr>
        <w:t>）《大寶積經》卷</w:t>
      </w:r>
      <w:r w:rsidRPr="00B11070">
        <w:rPr>
          <w:rFonts w:hint="eastAsia"/>
          <w:sz w:val="22"/>
          <w:szCs w:val="22"/>
        </w:rPr>
        <w:t>112</w:t>
      </w:r>
      <w:r w:rsidRPr="00B11070">
        <w:rPr>
          <w:rFonts w:hint="eastAsia"/>
          <w:sz w:val="22"/>
          <w:szCs w:val="22"/>
        </w:rPr>
        <w:t>〈</w:t>
      </w:r>
      <w:r w:rsidRPr="00B11070">
        <w:rPr>
          <w:rFonts w:hint="eastAsia"/>
          <w:sz w:val="22"/>
          <w:szCs w:val="22"/>
        </w:rPr>
        <w:t>43</w:t>
      </w:r>
      <w:r w:rsidRPr="00B11070">
        <w:rPr>
          <w:rFonts w:hint="eastAsia"/>
          <w:sz w:val="22"/>
          <w:szCs w:val="22"/>
        </w:rPr>
        <w:t>普明菩薩會〉：</w:t>
      </w:r>
      <w:r w:rsidRPr="00B11070">
        <w:rPr>
          <w:rFonts w:hint="eastAsia"/>
          <w:sz w:val="22"/>
          <w:szCs w:val="22"/>
        </w:rPr>
        <w:t xml:space="preserve"> </w:t>
      </w:r>
    </w:p>
    <w:p w:rsidR="00B77F54" w:rsidRPr="00B11070" w:rsidRDefault="00B77F54" w:rsidP="00233DCF">
      <w:pPr>
        <w:pStyle w:val="a5"/>
        <w:ind w:leftChars="300" w:left="720"/>
        <w:rPr>
          <w:rFonts w:ascii="標楷體" w:eastAsia="標楷體" w:hAnsi="標楷體"/>
          <w:sz w:val="22"/>
          <w:szCs w:val="22"/>
        </w:rPr>
      </w:pPr>
      <w:r w:rsidRPr="00B11070">
        <w:rPr>
          <w:rFonts w:ascii="標楷體" w:eastAsia="標楷體" w:hAnsi="標楷體"/>
          <w:sz w:val="22"/>
          <w:szCs w:val="22"/>
        </w:rPr>
        <w:t>若使汝等不起憶想分別法者，即於諸法無染無離；</w:t>
      </w:r>
      <w:r w:rsidRPr="00B11070">
        <w:rPr>
          <w:rFonts w:ascii="標楷體" w:eastAsia="標楷體" w:hAnsi="標楷體"/>
          <w:b/>
          <w:sz w:val="22"/>
          <w:szCs w:val="22"/>
        </w:rPr>
        <w:t>無染無離者，是名寂滅</w:t>
      </w:r>
      <w:r w:rsidRPr="00B11070">
        <w:rPr>
          <w:rFonts w:ascii="標楷體" w:eastAsia="標楷體" w:hAnsi="標楷體"/>
          <w:sz w:val="22"/>
          <w:szCs w:val="22"/>
        </w:rPr>
        <w:t>。所有</w:t>
      </w:r>
      <w:r w:rsidRPr="00B11070">
        <w:rPr>
          <w:rFonts w:ascii="標楷體" w:eastAsia="標楷體" w:hAnsi="標楷體"/>
          <w:b/>
          <w:sz w:val="22"/>
          <w:szCs w:val="22"/>
        </w:rPr>
        <w:t>戒品</w:t>
      </w:r>
      <w:r w:rsidRPr="00B11070">
        <w:rPr>
          <w:rFonts w:ascii="標楷體" w:eastAsia="標楷體" w:hAnsi="標楷體"/>
          <w:sz w:val="22"/>
          <w:szCs w:val="22"/>
        </w:rPr>
        <w:t>，亦不往來，亦不滅盡。</w:t>
      </w:r>
      <w:r w:rsidRPr="00B11070">
        <w:rPr>
          <w:rFonts w:ascii="標楷體" w:eastAsia="標楷體" w:hAnsi="標楷體"/>
          <w:b/>
          <w:sz w:val="22"/>
          <w:szCs w:val="22"/>
        </w:rPr>
        <w:t>定品、慧品、解脫品、解脫知見品</w:t>
      </w:r>
      <w:r w:rsidRPr="00B11070">
        <w:rPr>
          <w:rFonts w:ascii="標楷體" w:eastAsia="標楷體" w:hAnsi="標楷體"/>
          <w:sz w:val="22"/>
          <w:szCs w:val="22"/>
        </w:rPr>
        <w:t>，</w:t>
      </w:r>
      <w:r w:rsidRPr="00B11070">
        <w:rPr>
          <w:rFonts w:ascii="標楷體" w:eastAsia="標楷體" w:hAnsi="標楷體"/>
          <w:b/>
          <w:sz w:val="22"/>
          <w:szCs w:val="22"/>
        </w:rPr>
        <w:t>亦不往來，亦不滅盡</w:t>
      </w:r>
      <w:r w:rsidRPr="00B11070">
        <w:rPr>
          <w:rFonts w:ascii="標楷體" w:eastAsia="標楷體" w:hAnsi="標楷體"/>
          <w:sz w:val="22"/>
          <w:szCs w:val="22"/>
        </w:rPr>
        <w:t>。以</w:t>
      </w:r>
      <w:r w:rsidRPr="00B11070">
        <w:rPr>
          <w:rFonts w:ascii="標楷體" w:eastAsia="標楷體" w:hAnsi="標楷體"/>
          <w:b/>
          <w:sz w:val="22"/>
          <w:szCs w:val="22"/>
        </w:rPr>
        <w:t>是法故，說為涅槃</w:t>
      </w:r>
      <w:r w:rsidRPr="00B11070">
        <w:rPr>
          <w:rFonts w:ascii="標楷體" w:eastAsia="標楷體" w:hAnsi="標楷體"/>
          <w:sz w:val="22"/>
          <w:szCs w:val="22"/>
        </w:rPr>
        <w:t>。</w:t>
      </w:r>
      <w:r w:rsidRPr="00B11070">
        <w:rPr>
          <w:rFonts w:hint="eastAsia"/>
          <w:sz w:val="22"/>
          <w:szCs w:val="22"/>
        </w:rPr>
        <w:t>（大正</w:t>
      </w:r>
      <w:r w:rsidRPr="00B11070">
        <w:rPr>
          <w:rFonts w:hint="eastAsia"/>
          <w:sz w:val="22"/>
          <w:szCs w:val="22"/>
        </w:rPr>
        <w:t>11</w:t>
      </w:r>
      <w:r w:rsidRPr="00B11070">
        <w:rPr>
          <w:rFonts w:hint="eastAsia"/>
          <w:sz w:val="22"/>
          <w:szCs w:val="22"/>
        </w:rPr>
        <w:t>，</w:t>
      </w:r>
      <w:r w:rsidRPr="00B11070">
        <w:rPr>
          <w:rFonts w:hint="eastAsia"/>
          <w:sz w:val="22"/>
          <w:szCs w:val="22"/>
        </w:rPr>
        <w:t>637c15-19</w:t>
      </w:r>
      <w:r w:rsidRPr="00B11070">
        <w:rPr>
          <w:rFonts w:hint="eastAsia"/>
          <w:sz w:val="22"/>
          <w:szCs w:val="22"/>
        </w:rPr>
        <w:t>）</w:t>
      </w:r>
    </w:p>
    <w:p w:rsidR="00B77F54" w:rsidRPr="00B11070" w:rsidRDefault="00B77F54" w:rsidP="00233DCF">
      <w:pPr>
        <w:pStyle w:val="a5"/>
        <w:ind w:leftChars="50" w:left="450" w:hangingChars="150" w:hanging="330"/>
        <w:rPr>
          <w:sz w:val="22"/>
          <w:szCs w:val="22"/>
        </w:rPr>
      </w:pPr>
      <w:r w:rsidRPr="00B11070">
        <w:rPr>
          <w:rFonts w:hint="eastAsia"/>
          <w:sz w:val="22"/>
          <w:szCs w:val="22"/>
        </w:rPr>
        <w:t>（</w:t>
      </w:r>
      <w:r w:rsidRPr="00B11070">
        <w:rPr>
          <w:rFonts w:hint="eastAsia"/>
          <w:sz w:val="22"/>
          <w:szCs w:val="22"/>
        </w:rPr>
        <w:t>3</w:t>
      </w:r>
      <w:r w:rsidRPr="00B11070">
        <w:rPr>
          <w:rFonts w:hint="eastAsia"/>
          <w:sz w:val="22"/>
          <w:szCs w:val="22"/>
        </w:rPr>
        <w:t>）印順法師，《寶積經講記》，</w:t>
      </w:r>
      <w:r w:rsidRPr="00B11070">
        <w:rPr>
          <w:rFonts w:hint="eastAsia"/>
          <w:sz w:val="22"/>
          <w:szCs w:val="22"/>
        </w:rPr>
        <w:t>pp.250- 251</w:t>
      </w:r>
      <w:r w:rsidRPr="00B11070">
        <w:rPr>
          <w:rFonts w:hint="eastAsia"/>
          <w:sz w:val="22"/>
          <w:szCs w:val="22"/>
        </w:rPr>
        <w:t>：</w:t>
      </w:r>
      <w:r w:rsidRPr="00B11070">
        <w:rPr>
          <w:rFonts w:hint="eastAsia"/>
          <w:sz w:val="22"/>
          <w:szCs w:val="22"/>
        </w:rPr>
        <w:t xml:space="preserve"> </w:t>
      </w:r>
    </w:p>
    <w:p w:rsidR="00B77F54" w:rsidRPr="00B11070" w:rsidRDefault="00B77F54" w:rsidP="00233DCF">
      <w:pPr>
        <w:pStyle w:val="a5"/>
        <w:ind w:leftChars="300" w:left="720"/>
        <w:rPr>
          <w:rFonts w:ascii="標楷體" w:eastAsia="標楷體" w:hAnsi="標楷體"/>
          <w:sz w:val="22"/>
          <w:szCs w:val="22"/>
        </w:rPr>
      </w:pPr>
      <w:r w:rsidRPr="00B11070">
        <w:rPr>
          <w:rFonts w:ascii="標楷體" w:eastAsia="標楷體" w:hAnsi="標楷體" w:hint="eastAsia"/>
          <w:sz w:val="22"/>
          <w:szCs w:val="22"/>
        </w:rPr>
        <w:t>入涅槃，一切功德都沒有了嗎？現在也同樣的，約五分法身來說寂滅。所有戒品（品就是分），也不往來，也不滅盡。這是說：戒品也是畢竟空的，沒有自性，所以不像實有論者那樣，以為「涅槃以前，從現在往過去，從未來來現在，流轉於三世中；入了涅槃，灰身滅智而不可得」。</w:t>
      </w:r>
    </w:p>
    <w:p w:rsidR="00B77F54" w:rsidRPr="00B11070" w:rsidRDefault="00B77F54" w:rsidP="00233DCF">
      <w:pPr>
        <w:pStyle w:val="a5"/>
        <w:ind w:leftChars="300" w:left="720"/>
        <w:rPr>
          <w:sz w:val="22"/>
          <w:szCs w:val="22"/>
        </w:rPr>
      </w:pPr>
      <w:r w:rsidRPr="00B11070">
        <w:rPr>
          <w:rFonts w:ascii="標楷體" w:eastAsia="標楷體" w:hAnsi="標楷體" w:hint="eastAsia"/>
          <w:sz w:val="22"/>
          <w:szCs w:val="22"/>
        </w:rPr>
        <w:t>然從</w:t>
      </w:r>
      <w:r w:rsidRPr="00B11070">
        <w:rPr>
          <w:rFonts w:ascii="標楷體" w:eastAsia="標楷體" w:hAnsi="標楷體" w:hint="eastAsia"/>
          <w:b/>
          <w:sz w:val="22"/>
          <w:szCs w:val="22"/>
        </w:rPr>
        <w:t>法性空的第一義</w:t>
      </w:r>
      <w:r w:rsidRPr="00B11070">
        <w:rPr>
          <w:rFonts w:ascii="標楷體" w:eastAsia="標楷體" w:hAnsi="標楷體" w:hint="eastAsia"/>
          <w:sz w:val="22"/>
          <w:szCs w:val="22"/>
        </w:rPr>
        <w:t>來說，</w:t>
      </w:r>
      <w:r w:rsidRPr="00B11070">
        <w:rPr>
          <w:rFonts w:ascii="標楷體" w:eastAsia="標楷體" w:hAnsi="標楷體" w:hint="eastAsia"/>
          <w:b/>
          <w:sz w:val="22"/>
          <w:szCs w:val="22"/>
        </w:rPr>
        <w:t>戒品</w:t>
      </w:r>
      <w:r w:rsidRPr="00B11070">
        <w:rPr>
          <w:rFonts w:ascii="標楷體" w:eastAsia="標楷體" w:hAnsi="標楷體" w:hint="eastAsia"/>
          <w:sz w:val="22"/>
          <w:szCs w:val="22"/>
        </w:rPr>
        <w:t>本不來不去；</w:t>
      </w:r>
      <w:r w:rsidRPr="00B11070">
        <w:rPr>
          <w:rFonts w:ascii="標楷體" w:eastAsia="標楷體" w:hAnsi="標楷體" w:hint="eastAsia"/>
          <w:b/>
          <w:sz w:val="22"/>
          <w:szCs w:val="22"/>
        </w:rPr>
        <w:t>本來不生，也不會滅盡</w:t>
      </w:r>
      <w:r w:rsidRPr="00B11070">
        <w:rPr>
          <w:rFonts w:ascii="標楷體" w:eastAsia="標楷體" w:hAnsi="標楷體" w:hint="eastAsia"/>
          <w:sz w:val="22"/>
          <w:szCs w:val="22"/>
        </w:rPr>
        <w:t>。所以</w:t>
      </w:r>
      <w:r w:rsidRPr="00B11070">
        <w:rPr>
          <w:rFonts w:ascii="標楷體" w:eastAsia="標楷體" w:hAnsi="標楷體" w:hint="eastAsia"/>
          <w:b/>
          <w:sz w:val="22"/>
          <w:szCs w:val="22"/>
        </w:rPr>
        <w:t>不落三世，超越生滅</w:t>
      </w:r>
      <w:r w:rsidRPr="00B11070">
        <w:rPr>
          <w:rFonts w:ascii="標楷體" w:eastAsia="標楷體" w:hAnsi="標楷體" w:hint="eastAsia"/>
          <w:sz w:val="22"/>
          <w:szCs w:val="22"/>
        </w:rPr>
        <w:t>。</w:t>
      </w:r>
      <w:r w:rsidRPr="00B11070">
        <w:rPr>
          <w:rFonts w:ascii="標楷體" w:eastAsia="標楷體" w:hAnsi="標楷體" w:hint="eastAsia"/>
          <w:b/>
          <w:sz w:val="22"/>
          <w:szCs w:val="22"/>
        </w:rPr>
        <w:t>定品、慧品、解脫品、解脫知見品</w:t>
      </w:r>
      <w:r w:rsidRPr="00B11070">
        <w:rPr>
          <w:rFonts w:ascii="標楷體" w:eastAsia="標楷體" w:hAnsi="標楷體" w:hint="eastAsia"/>
          <w:sz w:val="22"/>
          <w:szCs w:val="22"/>
        </w:rPr>
        <w:t>，也這樣的</w:t>
      </w:r>
      <w:r w:rsidRPr="00B11070">
        <w:rPr>
          <w:rFonts w:ascii="標楷體" w:eastAsia="標楷體" w:hAnsi="標楷體" w:hint="eastAsia"/>
          <w:b/>
          <w:sz w:val="22"/>
          <w:szCs w:val="22"/>
        </w:rPr>
        <w:t>不往來</w:t>
      </w:r>
      <w:r w:rsidRPr="00B11070">
        <w:rPr>
          <w:rFonts w:ascii="標楷體" w:eastAsia="標楷體" w:hAnsi="標楷體" w:hint="eastAsia"/>
          <w:sz w:val="22"/>
          <w:szCs w:val="22"/>
        </w:rPr>
        <w:t>，</w:t>
      </w:r>
      <w:r w:rsidRPr="00B11070">
        <w:rPr>
          <w:rFonts w:ascii="標楷體" w:eastAsia="標楷體" w:hAnsi="標楷體" w:hint="eastAsia"/>
          <w:b/>
          <w:sz w:val="22"/>
          <w:szCs w:val="22"/>
        </w:rPr>
        <w:t>不滅盡</w:t>
      </w:r>
      <w:r w:rsidRPr="00B11070">
        <w:rPr>
          <w:rFonts w:ascii="標楷體" w:eastAsia="標楷體" w:hAnsi="標楷體" w:hint="eastAsia"/>
          <w:sz w:val="22"/>
          <w:szCs w:val="22"/>
        </w:rPr>
        <w:t>。以是法性寂滅，故說為涅槃。</w:t>
      </w:r>
    </w:p>
    <w:p w:rsidR="00B77F54" w:rsidRPr="00B11070" w:rsidRDefault="00B77F54" w:rsidP="00D57F3B">
      <w:pPr>
        <w:pStyle w:val="a5"/>
        <w:ind w:leftChars="50" w:left="450" w:hangingChars="150" w:hanging="330"/>
        <w:rPr>
          <w:sz w:val="22"/>
          <w:szCs w:val="22"/>
        </w:rPr>
      </w:pPr>
      <w:r w:rsidRPr="00B11070">
        <w:rPr>
          <w:rFonts w:hint="eastAsia"/>
          <w:sz w:val="22"/>
          <w:szCs w:val="22"/>
        </w:rPr>
        <w:t>（</w:t>
      </w:r>
      <w:r w:rsidRPr="00B11070">
        <w:rPr>
          <w:rFonts w:hint="eastAsia"/>
          <w:sz w:val="22"/>
          <w:szCs w:val="22"/>
        </w:rPr>
        <w:t>4</w:t>
      </w:r>
      <w:r w:rsidRPr="00B11070">
        <w:rPr>
          <w:rFonts w:hint="eastAsia"/>
          <w:sz w:val="22"/>
          <w:szCs w:val="22"/>
        </w:rPr>
        <w:t>）印順法師，《初期大乘佛教之起源與開展》，</w:t>
      </w:r>
      <w:r w:rsidRPr="00B11070">
        <w:rPr>
          <w:rFonts w:hint="eastAsia"/>
          <w:sz w:val="22"/>
          <w:szCs w:val="22"/>
        </w:rPr>
        <w:t>pp.161-162</w:t>
      </w:r>
      <w:r w:rsidRPr="00B11070">
        <w:rPr>
          <w:rFonts w:hint="eastAsia"/>
          <w:sz w:val="22"/>
          <w:szCs w:val="22"/>
        </w:rPr>
        <w:t>：</w:t>
      </w:r>
    </w:p>
    <w:p w:rsidR="00B77F54" w:rsidRPr="00B11070" w:rsidRDefault="00B77F54" w:rsidP="00146FEF">
      <w:pPr>
        <w:pStyle w:val="a5"/>
        <w:ind w:leftChars="279" w:left="710" w:hangingChars="18" w:hanging="40"/>
        <w:rPr>
          <w:rFonts w:ascii="標楷體" w:eastAsia="標楷體" w:hAnsi="標楷體"/>
          <w:sz w:val="22"/>
          <w:szCs w:val="22"/>
        </w:rPr>
      </w:pPr>
      <w:r w:rsidRPr="00B11070">
        <w:rPr>
          <w:rFonts w:ascii="標楷體" w:eastAsia="標楷體" w:hAnsi="標楷體" w:hint="eastAsia"/>
          <w:sz w:val="22"/>
          <w:szCs w:val="22"/>
        </w:rPr>
        <w:t>眾生的有漏五蘊，是色、受、想、行、識，這是必朽的，終於要無常滅去的。</w:t>
      </w:r>
    </w:p>
    <w:p w:rsidR="00B77F54" w:rsidRPr="00B11070" w:rsidRDefault="00B77F54" w:rsidP="00146FEF">
      <w:pPr>
        <w:pStyle w:val="a5"/>
        <w:ind w:leftChars="279" w:left="710" w:hangingChars="18" w:hanging="40"/>
        <w:rPr>
          <w:sz w:val="22"/>
          <w:szCs w:val="22"/>
        </w:rPr>
      </w:pPr>
      <w:r w:rsidRPr="00B11070">
        <w:rPr>
          <w:rFonts w:ascii="標楷體" w:eastAsia="標楷體" w:hAnsi="標楷體" w:hint="eastAsia"/>
          <w:sz w:val="22"/>
          <w:szCs w:val="22"/>
        </w:rPr>
        <w:t>聖者所有的無漏五蘊──戒、定、慧、解脫、解脫知見，並不因涅槃而就消滅了，這是無漏身，也名五分法身。</w:t>
      </w:r>
    </w:p>
    <w:p w:rsidR="00B77F54" w:rsidRPr="00B11070" w:rsidRDefault="00B77F54" w:rsidP="00D57F3B">
      <w:pPr>
        <w:pStyle w:val="a5"/>
        <w:ind w:leftChars="50" w:left="707" w:hangingChars="267" w:hanging="587"/>
        <w:rPr>
          <w:sz w:val="22"/>
          <w:szCs w:val="22"/>
        </w:rPr>
      </w:pPr>
      <w:r w:rsidRPr="00B11070">
        <w:rPr>
          <w:rFonts w:hint="eastAsia"/>
          <w:sz w:val="22"/>
          <w:szCs w:val="22"/>
        </w:rPr>
        <w:t>（</w:t>
      </w:r>
      <w:r w:rsidRPr="00B11070">
        <w:rPr>
          <w:rFonts w:hint="eastAsia"/>
          <w:sz w:val="22"/>
          <w:szCs w:val="22"/>
        </w:rPr>
        <w:t>5</w:t>
      </w:r>
      <w:r w:rsidRPr="00B11070">
        <w:rPr>
          <w:rFonts w:hint="eastAsia"/>
          <w:sz w:val="22"/>
          <w:szCs w:val="22"/>
        </w:rPr>
        <w:t>）</w:t>
      </w:r>
      <w:r w:rsidRPr="00B11070">
        <w:rPr>
          <w:sz w:val="22"/>
          <w:szCs w:val="22"/>
        </w:rPr>
        <w:t>畢竟空寂而萬德圓明</w:t>
      </w:r>
      <w:r w:rsidRPr="00B11070">
        <w:rPr>
          <w:rFonts w:hint="eastAsia"/>
          <w:sz w:val="22"/>
          <w:szCs w:val="22"/>
        </w:rPr>
        <w:t>——不有、不盡。</w:t>
      </w:r>
    </w:p>
    <w:p w:rsidR="00B77F54" w:rsidRPr="00B11070" w:rsidRDefault="00B77F54" w:rsidP="00D57F3B">
      <w:pPr>
        <w:pStyle w:val="a5"/>
        <w:ind w:leftChars="50" w:left="707" w:hangingChars="267" w:hanging="587"/>
        <w:rPr>
          <w:sz w:val="22"/>
          <w:szCs w:val="22"/>
        </w:rPr>
      </w:pPr>
      <w:r w:rsidRPr="00B11070">
        <w:rPr>
          <w:rFonts w:hint="eastAsia"/>
          <w:sz w:val="22"/>
          <w:szCs w:val="22"/>
        </w:rPr>
        <w:t xml:space="preserve">     </w:t>
      </w:r>
      <w:r w:rsidRPr="00B11070">
        <w:rPr>
          <w:rFonts w:hint="eastAsia"/>
          <w:sz w:val="22"/>
          <w:szCs w:val="22"/>
        </w:rPr>
        <w:t>不有：無有實法可得——畢竟空寂。</w:t>
      </w:r>
    </w:p>
    <w:p w:rsidR="00B77F54" w:rsidRPr="00B11070" w:rsidRDefault="00B77F54" w:rsidP="00BC7926">
      <w:pPr>
        <w:pStyle w:val="a5"/>
        <w:ind w:leftChars="270" w:left="1235" w:hangingChars="267" w:hanging="587"/>
        <w:rPr>
          <w:sz w:val="22"/>
          <w:szCs w:val="22"/>
        </w:rPr>
      </w:pPr>
      <w:r w:rsidRPr="00B11070">
        <w:rPr>
          <w:rFonts w:hint="eastAsia"/>
          <w:sz w:val="22"/>
          <w:szCs w:val="22"/>
        </w:rPr>
        <w:t>不盡：無有實法可捨——萬德圓明。</w:t>
      </w:r>
    </w:p>
  </w:footnote>
  <w:footnote w:id="22">
    <w:p w:rsidR="00B77F54" w:rsidRPr="00B11070" w:rsidRDefault="00B77F54" w:rsidP="00BB709D">
      <w:pPr>
        <w:pStyle w:val="a5"/>
        <w:ind w:left="253" w:hangingChars="115" w:hanging="25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hint="eastAsia"/>
          <w:sz w:val="22"/>
          <w:szCs w:val="22"/>
        </w:rPr>
        <w:t>（</w:t>
      </w:r>
      <w:r w:rsidRPr="00B11070">
        <w:rPr>
          <w:rFonts w:hint="eastAsia"/>
          <w:sz w:val="22"/>
          <w:szCs w:val="22"/>
        </w:rPr>
        <w:t>1</w:t>
      </w:r>
      <w:r w:rsidRPr="00B11070">
        <w:rPr>
          <w:rFonts w:ascii="Times Ext Roman" w:hAnsi="Times Ext Roman" w:cs="Times Ext Roman" w:hint="eastAsia"/>
          <w:sz w:val="22"/>
          <w:szCs w:val="22"/>
        </w:rPr>
        <w:t>）</w:t>
      </w:r>
      <w:r w:rsidRPr="00B11070">
        <w:rPr>
          <w:rFonts w:ascii="Times Ext Roman" w:hAnsi="Times Ext Roman" w:cs="Times Ext Roman"/>
          <w:sz w:val="22"/>
          <w:szCs w:val="22"/>
        </w:rPr>
        <w:t>《摩訶</w:t>
      </w:r>
      <w:r w:rsidRPr="00B11070">
        <w:rPr>
          <w:sz w:val="22"/>
          <w:szCs w:val="22"/>
        </w:rPr>
        <w:t>般若</w:t>
      </w:r>
      <w:r w:rsidRPr="00B11070">
        <w:rPr>
          <w:rFonts w:ascii="Times Ext Roman" w:hAnsi="Times Ext Roman" w:cs="Times Ext Roman"/>
          <w:sz w:val="22"/>
          <w:szCs w:val="22"/>
        </w:rPr>
        <w:t>波羅蜜經》卷</w:t>
      </w:r>
      <w:r w:rsidRPr="00B11070">
        <w:rPr>
          <w:sz w:val="22"/>
          <w:szCs w:val="22"/>
        </w:rPr>
        <w:t>3</w:t>
      </w:r>
      <w:r w:rsidRPr="00B11070">
        <w:rPr>
          <w:rFonts w:ascii="Times Ext Roman" w:hAnsi="Times Ext Roman" w:cs="Times Ext Roman" w:hint="eastAsia"/>
          <w:sz w:val="22"/>
          <w:szCs w:val="22"/>
        </w:rPr>
        <w:t>〈</w:t>
      </w:r>
      <w:r w:rsidRPr="00B11070">
        <w:rPr>
          <w:rFonts w:hint="eastAsia"/>
          <w:sz w:val="22"/>
          <w:szCs w:val="22"/>
        </w:rPr>
        <w:t>勸學</w:t>
      </w:r>
      <w:r w:rsidRPr="00B11070">
        <w:rPr>
          <w:rFonts w:ascii="Times Ext Roman" w:hAnsi="Times Ext Roman" w:cs="Times Ext Roman" w:hint="eastAsia"/>
          <w:sz w:val="22"/>
          <w:szCs w:val="22"/>
        </w:rPr>
        <w:t>品〉</w:t>
      </w:r>
      <w:r w:rsidRPr="00B11070">
        <w:rPr>
          <w:rFonts w:ascii="Times Ext Roman" w:hAnsi="Times Ext Roman" w:cs="Times Ext Roman"/>
          <w:sz w:val="22"/>
          <w:szCs w:val="22"/>
        </w:rPr>
        <w:t>：</w:t>
      </w:r>
    </w:p>
    <w:p w:rsidR="00B77F54" w:rsidRPr="00B11070" w:rsidRDefault="00B77F54" w:rsidP="00BB709D">
      <w:pPr>
        <w:pStyle w:val="a5"/>
        <w:ind w:leftChars="295" w:left="710" w:hanging="2"/>
        <w:rPr>
          <w:rFonts w:ascii="Times Ext Roman" w:eastAsia="標楷體" w:hAnsi="Times Ext Roman" w:cs="Times Ext Roman"/>
          <w:sz w:val="22"/>
          <w:szCs w:val="22"/>
        </w:rPr>
      </w:pPr>
      <w:r w:rsidRPr="00B11070">
        <w:rPr>
          <w:rFonts w:ascii="Times Ext Roman" w:eastAsia="標楷體" w:hAnsi="Times Ext Roman" w:cs="Times Ext Roman"/>
          <w:sz w:val="22"/>
          <w:szCs w:val="22"/>
        </w:rPr>
        <w:t>爾時慧命舍利弗讚須菩提言：</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善哉</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善哉</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汝真是佛子</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從佛口生，從見法生</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b/>
          <w:sz w:val="22"/>
          <w:szCs w:val="22"/>
        </w:rPr>
        <w:t>從法化生</w:t>
      </w:r>
      <w:r w:rsidRPr="00B11070">
        <w:rPr>
          <w:rFonts w:ascii="Times Ext Roman" w:eastAsia="標楷體" w:hAnsi="Times Ext Roman" w:cs="Times Ext Roman"/>
          <w:sz w:val="22"/>
          <w:szCs w:val="22"/>
        </w:rPr>
        <w:t>，取法分</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不取財分，法中自信</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身得證。</w:t>
      </w:r>
      <w:r w:rsidRPr="00B11070">
        <w:rPr>
          <w:rFonts w:ascii="Times Ext Roman" w:eastAsia="標楷體" w:hAnsi="Times Ext Roman" w:cs="Times Ext Roman" w:hint="eastAsia"/>
          <w:sz w:val="22"/>
          <w:szCs w:val="22"/>
        </w:rPr>
        <w:t>」</w:t>
      </w:r>
      <w:r w:rsidRPr="00B11070">
        <w:rPr>
          <w:sz w:val="22"/>
          <w:szCs w:val="22"/>
        </w:rPr>
        <w:t>（</w:t>
      </w:r>
      <w:r w:rsidRPr="00B11070">
        <w:rPr>
          <w:rFonts w:ascii="Times Ext Roman" w:hAnsi="Times Ext Roman" w:cs="Times Ext Roman"/>
          <w:sz w:val="22"/>
          <w:szCs w:val="22"/>
        </w:rPr>
        <w:t>大正</w:t>
      </w:r>
      <w:r w:rsidRPr="00B11070">
        <w:rPr>
          <w:sz w:val="22"/>
          <w:szCs w:val="22"/>
        </w:rPr>
        <w:t>8</w:t>
      </w:r>
      <w:r w:rsidRPr="00B11070">
        <w:rPr>
          <w:rFonts w:ascii="Times Ext Roman" w:hAnsi="Times Ext Roman" w:cs="Times Ext Roman"/>
          <w:sz w:val="22"/>
          <w:szCs w:val="22"/>
        </w:rPr>
        <w:t>，</w:t>
      </w:r>
      <w:r w:rsidRPr="00B11070">
        <w:rPr>
          <w:sz w:val="22"/>
          <w:szCs w:val="22"/>
        </w:rPr>
        <w:t>234a8-11</w:t>
      </w:r>
      <w:r w:rsidRPr="00B11070">
        <w:rPr>
          <w:sz w:val="22"/>
          <w:szCs w:val="22"/>
        </w:rPr>
        <w:t>）</w:t>
      </w:r>
    </w:p>
    <w:p w:rsidR="00B77F54" w:rsidRPr="00B11070" w:rsidRDefault="00B77F54" w:rsidP="00BB709D">
      <w:pPr>
        <w:pStyle w:val="a5"/>
        <w:ind w:leftChars="58" w:left="139" w:firstLineChars="1" w:firstLine="2"/>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hint="eastAsia"/>
          <w:sz w:val="22"/>
          <w:szCs w:val="22"/>
        </w:rPr>
        <w:t>2</w:t>
      </w:r>
      <w:r w:rsidRPr="00B11070">
        <w:rPr>
          <w:rFonts w:ascii="Times Ext Roman" w:hAnsi="Times Ext Roman" w:cs="Times Ext Roman" w:hint="eastAsia"/>
          <w:sz w:val="22"/>
          <w:szCs w:val="22"/>
        </w:rPr>
        <w:t>）《大智度論》卷</w:t>
      </w:r>
      <w:r w:rsidRPr="00B11070">
        <w:rPr>
          <w:rFonts w:ascii="Times Ext Roman" w:hAnsi="Times Ext Roman" w:cs="Times Ext Roman" w:hint="eastAsia"/>
          <w:sz w:val="22"/>
          <w:szCs w:val="22"/>
        </w:rPr>
        <w:t>41</w:t>
      </w:r>
      <w:r w:rsidRPr="00B11070">
        <w:rPr>
          <w:rFonts w:ascii="Times Ext Roman" w:hAnsi="Times Ext Roman" w:cs="Times Ext Roman" w:hint="eastAsia"/>
          <w:sz w:val="22"/>
          <w:szCs w:val="22"/>
        </w:rPr>
        <w:t>〈</w:t>
      </w:r>
      <w:r w:rsidRPr="00B11070">
        <w:rPr>
          <w:rFonts w:ascii="Times Ext Roman" w:hAnsi="Times Ext Roman" w:cs="Times Ext Roman" w:hint="eastAsia"/>
          <w:sz w:val="22"/>
          <w:szCs w:val="22"/>
        </w:rPr>
        <w:t>8</w:t>
      </w:r>
      <w:r w:rsidRPr="00B11070">
        <w:rPr>
          <w:rFonts w:ascii="Times Ext Roman" w:hAnsi="Times Ext Roman" w:cs="Times Ext Roman" w:hint="eastAsia"/>
          <w:sz w:val="22"/>
          <w:szCs w:val="22"/>
        </w:rPr>
        <w:t>勸學品〉：</w:t>
      </w:r>
    </w:p>
    <w:p w:rsidR="00B77F54" w:rsidRPr="00B11070" w:rsidRDefault="00B77F54" w:rsidP="00BB709D">
      <w:pPr>
        <w:pStyle w:val="a5"/>
        <w:ind w:leftChars="300" w:left="720" w:firstLineChars="1" w:firstLine="2"/>
        <w:rPr>
          <w:rFonts w:ascii="標楷體" w:eastAsia="標楷體" w:hAnsi="標楷體" w:cs="Times Ext Roman"/>
          <w:sz w:val="22"/>
          <w:szCs w:val="22"/>
        </w:rPr>
      </w:pPr>
      <w:r w:rsidRPr="00B11070">
        <w:rPr>
          <w:rFonts w:ascii="標楷體" w:eastAsia="標楷體" w:hAnsi="標楷體" w:cs="Times Ext Roman" w:hint="eastAsia"/>
          <w:sz w:val="22"/>
          <w:szCs w:val="22"/>
        </w:rPr>
        <w:t>「從佛口生」者，有人言：婆羅門從梵天王口邊生故，於四姓中第一。以是故，舍利弗讚言：「汝真從佛口生。」所以者何？見法、知法故。</w:t>
      </w:r>
    </w:p>
    <w:p w:rsidR="00B77F54" w:rsidRPr="00B11070" w:rsidRDefault="00B77F54" w:rsidP="00BB709D">
      <w:pPr>
        <w:pStyle w:val="a5"/>
        <w:ind w:leftChars="300" w:left="720" w:firstLineChars="1" w:firstLine="2"/>
        <w:rPr>
          <w:rFonts w:ascii="標楷體" w:eastAsia="標楷體" w:hAnsi="標楷體" w:cs="Times Ext Roman"/>
          <w:sz w:val="22"/>
          <w:szCs w:val="22"/>
        </w:rPr>
      </w:pPr>
      <w:r w:rsidRPr="00B11070">
        <w:rPr>
          <w:rFonts w:ascii="標楷體" w:eastAsia="標楷體" w:hAnsi="標楷體" w:cs="Times Ext Roman" w:hint="eastAsia"/>
          <w:sz w:val="22"/>
          <w:szCs w:val="22"/>
        </w:rPr>
        <w:t>有未得道者，亦依佛故得供養，是名「取財分」；又如弊惡子不隨父教，但取財分。</w:t>
      </w:r>
    </w:p>
    <w:p w:rsidR="00B77F54" w:rsidRPr="00B11070" w:rsidRDefault="00B77F54" w:rsidP="00BB709D">
      <w:pPr>
        <w:pStyle w:val="a5"/>
        <w:ind w:leftChars="300" w:left="720" w:firstLineChars="1" w:firstLine="2"/>
        <w:rPr>
          <w:rFonts w:ascii="標楷體" w:eastAsia="標楷體" w:hAnsi="標楷體" w:cs="Times Ext Roman"/>
          <w:sz w:val="22"/>
          <w:szCs w:val="22"/>
        </w:rPr>
      </w:pPr>
      <w:r w:rsidRPr="00B11070">
        <w:rPr>
          <w:rFonts w:ascii="標楷體" w:eastAsia="標楷體" w:hAnsi="標楷體" w:cs="Times Ext Roman" w:hint="eastAsia"/>
          <w:sz w:val="22"/>
          <w:szCs w:val="22"/>
        </w:rPr>
        <w:t>「取法分」者，取諸禪定、根、力、覺、道種種善法，是名「取法分」。</w:t>
      </w:r>
    </w:p>
    <w:p w:rsidR="00B77F54" w:rsidRPr="00B11070" w:rsidRDefault="00B77F54" w:rsidP="00BB709D">
      <w:pPr>
        <w:pStyle w:val="a5"/>
        <w:ind w:leftChars="300" w:left="720" w:firstLineChars="1" w:firstLine="2"/>
        <w:rPr>
          <w:rFonts w:ascii="標楷體" w:eastAsia="標楷體" w:hAnsi="標楷體" w:cs="Times Ext Roman"/>
          <w:sz w:val="22"/>
          <w:szCs w:val="22"/>
        </w:rPr>
      </w:pPr>
      <w:r w:rsidRPr="00B11070">
        <w:rPr>
          <w:rFonts w:ascii="標楷體" w:eastAsia="標楷體" w:hAnsi="標楷體" w:cs="Times Ext Roman" w:hint="eastAsia"/>
          <w:sz w:val="22"/>
          <w:szCs w:val="22"/>
        </w:rPr>
        <w:t>得四信故，名為「法中自信」。</w:t>
      </w:r>
    </w:p>
    <w:p w:rsidR="00B77F54" w:rsidRPr="00B11070" w:rsidRDefault="00B77F54" w:rsidP="00BB709D">
      <w:pPr>
        <w:pStyle w:val="a5"/>
        <w:ind w:leftChars="300" w:left="720" w:firstLineChars="1" w:firstLine="2"/>
        <w:rPr>
          <w:rFonts w:ascii="Times Ext Roman" w:hAnsi="Times Ext Roman" w:cs="Times Ext Roman"/>
          <w:b/>
          <w:szCs w:val="22"/>
        </w:rPr>
      </w:pPr>
      <w:r w:rsidRPr="00B11070">
        <w:rPr>
          <w:rFonts w:ascii="標楷體" w:eastAsia="標楷體" w:hAnsi="標楷體" w:cs="Times Ext Roman" w:hint="eastAsia"/>
          <w:sz w:val="22"/>
          <w:szCs w:val="22"/>
        </w:rPr>
        <w:t>得諸神通、滅盡定等著身中故，是名「身得證」。</w:t>
      </w:r>
      <w:r w:rsidRPr="00B11070">
        <w:rPr>
          <w:rFonts w:ascii="Times Ext Roman" w:hAnsi="Times Ext Roman" w:cs="Times Ext Roman" w:hint="eastAsia"/>
          <w:sz w:val="22"/>
          <w:szCs w:val="22"/>
        </w:rPr>
        <w:t>（大正</w:t>
      </w:r>
      <w:r w:rsidRPr="00B11070">
        <w:rPr>
          <w:rFonts w:hint="eastAsia"/>
          <w:sz w:val="22"/>
          <w:szCs w:val="22"/>
        </w:rPr>
        <w:t>25</w:t>
      </w:r>
      <w:r w:rsidRPr="00B11070">
        <w:rPr>
          <w:rFonts w:ascii="Times Ext Roman" w:hAnsi="Times Ext Roman" w:cs="Times Ext Roman" w:hint="eastAsia"/>
          <w:sz w:val="22"/>
          <w:szCs w:val="22"/>
        </w:rPr>
        <w:t>，</w:t>
      </w:r>
      <w:r w:rsidRPr="00B11070">
        <w:rPr>
          <w:rFonts w:hint="eastAsia"/>
          <w:sz w:val="22"/>
          <w:szCs w:val="22"/>
        </w:rPr>
        <w:t>363b21-29</w:t>
      </w:r>
      <w:r w:rsidRPr="00B11070">
        <w:rPr>
          <w:rFonts w:ascii="Times Ext Roman" w:hAnsi="Times Ext Roman" w:cs="Times Ext Roman" w:hint="eastAsia"/>
          <w:sz w:val="22"/>
          <w:szCs w:val="22"/>
        </w:rPr>
        <w:t>）</w:t>
      </w:r>
    </w:p>
  </w:footnote>
  <w:footnote w:id="23">
    <w:p w:rsidR="00B77F54" w:rsidRPr="00B11070" w:rsidRDefault="00B77F54" w:rsidP="00584D14">
      <w:pPr>
        <w:snapToGrid w:val="0"/>
        <w:rPr>
          <w:sz w:val="22"/>
          <w:szCs w:val="22"/>
        </w:rPr>
      </w:pPr>
      <w:r w:rsidRPr="00B11070">
        <w:rPr>
          <w:rStyle w:val="a7"/>
          <w:sz w:val="22"/>
          <w:szCs w:val="22"/>
        </w:rPr>
        <w:footnoteRef/>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w:t>
      </w:r>
      <w:r w:rsidRPr="00B11070">
        <w:rPr>
          <w:rFonts w:hint="eastAsia"/>
          <w:sz w:val="22"/>
          <w:szCs w:val="22"/>
        </w:rPr>
        <w:t>（青目釋）</w:t>
      </w:r>
      <w:r w:rsidRPr="00B11070">
        <w:rPr>
          <w:sz w:val="22"/>
          <w:szCs w:val="22"/>
        </w:rPr>
        <w:t>：</w:t>
      </w:r>
    </w:p>
    <w:p w:rsidR="00B77F54" w:rsidRPr="00B11070" w:rsidRDefault="00B77F54" w:rsidP="00584D14">
      <w:pPr>
        <w:snapToGrid w:val="0"/>
        <w:ind w:leftChars="118" w:left="283"/>
        <w:rPr>
          <w:rFonts w:ascii="標楷體" w:eastAsia="標楷體" w:hAnsi="標楷體"/>
          <w:sz w:val="22"/>
          <w:szCs w:val="22"/>
        </w:rPr>
      </w:pPr>
      <w:r w:rsidRPr="00B11070">
        <w:rPr>
          <w:rFonts w:ascii="標楷體" w:eastAsia="標楷體" w:hAnsi="標楷體" w:hint="eastAsia"/>
          <w:b/>
          <w:sz w:val="22"/>
          <w:szCs w:val="22"/>
        </w:rPr>
        <w:t>問曰：</w:t>
      </w:r>
      <w:r w:rsidRPr="00B11070">
        <w:rPr>
          <w:rFonts w:ascii="標楷體" w:eastAsia="標楷體" w:hAnsi="標楷體"/>
          <w:b/>
          <w:sz w:val="22"/>
          <w:szCs w:val="22"/>
        </w:rPr>
        <w:t>若一切法空，無生無滅者，何斷何所滅，而稱為涅槃</w:t>
      </w:r>
      <w:r w:rsidRPr="00B11070">
        <w:rPr>
          <w:rFonts w:ascii="標楷體" w:eastAsia="標楷體" w:hAnsi="標楷體" w:hint="eastAsia"/>
          <w:b/>
          <w:sz w:val="22"/>
          <w:szCs w:val="22"/>
        </w:rPr>
        <w:t>？</w:t>
      </w:r>
    </w:p>
    <w:p w:rsidR="00B77F54" w:rsidRPr="00B11070" w:rsidRDefault="00B77F54" w:rsidP="003C2561">
      <w:pPr>
        <w:pStyle w:val="a5"/>
        <w:ind w:leftChars="400" w:left="960"/>
        <w:rPr>
          <w:sz w:val="22"/>
          <w:szCs w:val="22"/>
        </w:rPr>
      </w:pPr>
      <w:r w:rsidRPr="00B11070">
        <w:rPr>
          <w:rFonts w:ascii="標楷體" w:eastAsia="標楷體" w:hAnsi="標楷體"/>
          <w:sz w:val="22"/>
          <w:szCs w:val="22"/>
        </w:rPr>
        <w:t>若一切法空，則無生無滅，無生無滅者，何所斷</w:t>
      </w:r>
      <w:r w:rsidRPr="00B11070">
        <w:rPr>
          <w:rFonts w:ascii="標楷體" w:eastAsia="標楷體" w:hAnsi="標楷體" w:hint="eastAsia"/>
          <w:sz w:val="22"/>
          <w:szCs w:val="22"/>
        </w:rPr>
        <w:t>、</w:t>
      </w:r>
      <w:r w:rsidRPr="00B11070">
        <w:rPr>
          <w:rFonts w:ascii="標楷體" w:eastAsia="標楷體" w:hAnsi="標楷體"/>
          <w:sz w:val="22"/>
          <w:szCs w:val="22"/>
        </w:rPr>
        <w:t>何所滅而名為涅槃</w:t>
      </w:r>
      <w:r w:rsidRPr="00B11070">
        <w:rPr>
          <w:rFonts w:ascii="標楷體" w:eastAsia="標楷體" w:hAnsi="標楷體" w:hint="eastAsia"/>
          <w:sz w:val="22"/>
          <w:szCs w:val="22"/>
        </w:rPr>
        <w:t>？</w:t>
      </w:r>
      <w:r w:rsidRPr="00B11070">
        <w:rPr>
          <w:rFonts w:ascii="標楷體" w:eastAsia="標楷體" w:hAnsi="標楷體"/>
          <w:sz w:val="22"/>
          <w:szCs w:val="22"/>
        </w:rPr>
        <w:t>是故一切法不應空，以諸法不空故，斷諸煩惱</w:t>
      </w:r>
      <w:r w:rsidRPr="00B11070">
        <w:rPr>
          <w:rFonts w:ascii="標楷體" w:eastAsia="標楷體" w:hAnsi="標楷體" w:hint="eastAsia"/>
          <w:sz w:val="22"/>
          <w:szCs w:val="22"/>
        </w:rPr>
        <w:t>、</w:t>
      </w:r>
      <w:r w:rsidRPr="00B11070">
        <w:rPr>
          <w:rFonts w:ascii="標楷體" w:eastAsia="標楷體" w:hAnsi="標楷體"/>
          <w:sz w:val="22"/>
          <w:szCs w:val="22"/>
        </w:rPr>
        <w:t>滅五陰，名為涅槃。</w:t>
      </w:r>
      <w:r w:rsidRPr="00B11070">
        <w:rPr>
          <w:sz w:val="22"/>
          <w:szCs w:val="22"/>
        </w:rPr>
        <w:t>（大正</w:t>
      </w:r>
      <w:r w:rsidRPr="00B11070">
        <w:rPr>
          <w:sz w:val="22"/>
          <w:szCs w:val="22"/>
        </w:rPr>
        <w:t>30</w:t>
      </w:r>
      <w:r w:rsidRPr="00B11070">
        <w:rPr>
          <w:sz w:val="22"/>
          <w:szCs w:val="22"/>
        </w:rPr>
        <w:t>，</w:t>
      </w:r>
      <w:r w:rsidRPr="00B11070">
        <w:rPr>
          <w:sz w:val="22"/>
          <w:szCs w:val="22"/>
        </w:rPr>
        <w:t>34c1</w:t>
      </w:r>
      <w:r w:rsidRPr="00B11070">
        <w:rPr>
          <w:rFonts w:hint="eastAsia"/>
          <w:sz w:val="22"/>
          <w:szCs w:val="22"/>
        </w:rPr>
        <w:t>4</w:t>
      </w:r>
      <w:r w:rsidRPr="00B11070">
        <w:rPr>
          <w:sz w:val="22"/>
          <w:szCs w:val="22"/>
        </w:rPr>
        <w:t>-20</w:t>
      </w:r>
      <w:r w:rsidRPr="00B11070">
        <w:rPr>
          <w:sz w:val="22"/>
          <w:szCs w:val="22"/>
        </w:rPr>
        <w:t>）</w:t>
      </w:r>
    </w:p>
  </w:footnote>
  <w:footnote w:id="24">
    <w:p w:rsidR="00B77F54" w:rsidRPr="00B11070" w:rsidRDefault="00B77F54" w:rsidP="00C85831">
      <w:pPr>
        <w:pStyle w:val="a5"/>
        <w:ind w:left="253" w:hangingChars="115" w:hanging="253"/>
        <w:rPr>
          <w:rFonts w:ascii="Times Ext Roman" w:hAnsi="Times Ext Roman" w:cs="Times Ext Roman"/>
          <w:sz w:val="22"/>
          <w:szCs w:val="22"/>
        </w:rPr>
      </w:pPr>
      <w:r w:rsidRPr="00B11070">
        <w:rPr>
          <w:rStyle w:val="a7"/>
          <w:sz w:val="22"/>
          <w:szCs w:val="22"/>
        </w:rPr>
        <w:footnoteRef/>
      </w:r>
      <w:r w:rsidRPr="00B11070">
        <w:rPr>
          <w:sz w:val="22"/>
          <w:szCs w:val="22"/>
        </w:rPr>
        <w:t xml:space="preserve"> </w:t>
      </w:r>
      <w:r w:rsidRPr="00B11070">
        <w:rPr>
          <w:sz w:val="22"/>
          <w:szCs w:val="22"/>
        </w:rPr>
        <w:t>歐陽竟無</w:t>
      </w:r>
      <w:r w:rsidRPr="00B11070">
        <w:rPr>
          <w:rFonts w:ascii="Times Ext Roman" w:hAnsi="Times Ext Roman" w:cs="Times Ext Roman"/>
          <w:sz w:val="22"/>
          <w:szCs w:val="22"/>
        </w:rPr>
        <w:t>編，《中論》卷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觀涅槃品〉（《藏要》</w:t>
      </w:r>
      <w:r w:rsidRPr="00B11070">
        <w:rPr>
          <w:sz w:val="22"/>
          <w:szCs w:val="22"/>
        </w:rPr>
        <w:t>4</w:t>
      </w:r>
      <w:r w:rsidRPr="00B11070">
        <w:rPr>
          <w:rFonts w:ascii="Times Ext Roman" w:hAnsi="Times Ext Roman" w:cs="Times Ext Roman"/>
          <w:sz w:val="22"/>
          <w:szCs w:val="22"/>
        </w:rPr>
        <w:t>，</w:t>
      </w:r>
      <w:r w:rsidRPr="00B11070">
        <w:rPr>
          <w:sz w:val="22"/>
          <w:szCs w:val="22"/>
        </w:rPr>
        <w:t>64a</w:t>
      </w:r>
      <w:r w:rsidRPr="00B11070">
        <w:rPr>
          <w:rFonts w:ascii="Times Ext Roman" w:hAnsi="Times Ext Roman" w:cs="Times Ext Roman"/>
          <w:sz w:val="22"/>
          <w:szCs w:val="22"/>
        </w:rPr>
        <w:t>，</w:t>
      </w:r>
      <w:r w:rsidRPr="00B11070">
        <w:rPr>
          <w:sz w:val="22"/>
          <w:szCs w:val="22"/>
        </w:rPr>
        <w:t>n.1</w:t>
      </w:r>
      <w:r w:rsidRPr="00B11070">
        <w:rPr>
          <w:rFonts w:ascii="Times Ext Roman" w:hAnsi="Times Ext Roman" w:cs="Times Ext Roman"/>
          <w:sz w:val="22"/>
          <w:szCs w:val="22"/>
        </w:rPr>
        <w:t>）：</w:t>
      </w:r>
    </w:p>
    <w:p w:rsidR="00B77F54" w:rsidRPr="00B11070" w:rsidRDefault="00B77F54" w:rsidP="00C13610">
      <w:pPr>
        <w:pStyle w:val="a5"/>
        <w:ind w:leftChars="105" w:left="252" w:firstLineChars="14" w:firstLine="31"/>
        <w:rPr>
          <w:rFonts w:ascii="Times Ext Roman" w:eastAsia="標楷體" w:hAnsi="Times Ext Roman" w:cs="Times Ext Roman"/>
          <w:sz w:val="22"/>
          <w:szCs w:val="22"/>
        </w:rPr>
      </w:pPr>
      <w:r w:rsidRPr="00B11070">
        <w:rPr>
          <w:rFonts w:ascii="Times Ext Roman" w:eastAsia="標楷體" w:hAnsi="Times Ext Roman" w:cs="Times Ext Roman"/>
          <w:sz w:val="22"/>
          <w:szCs w:val="22"/>
        </w:rPr>
        <w:t>番</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梵云：</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若是一切空</w:t>
      </w:r>
      <w:r w:rsidRPr="00B11070">
        <w:rPr>
          <w:rFonts w:ascii="Times Ext Roman" w:eastAsia="標楷體" w:hAnsi="Times Ext Roman" w:cs="Times Ext Roman" w:hint="eastAsia"/>
          <w:sz w:val="22"/>
          <w:szCs w:val="22"/>
        </w:rPr>
        <w:t>。</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無</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法</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字。</w:t>
      </w:r>
    </w:p>
    <w:p w:rsidR="00B77F54" w:rsidRPr="00B11070" w:rsidRDefault="00B77F54" w:rsidP="00C13610">
      <w:pPr>
        <w:pStyle w:val="a5"/>
        <w:ind w:leftChars="105" w:left="252" w:firstLineChars="14" w:firstLine="31"/>
        <w:rPr>
          <w:rFonts w:ascii="Times Ext Roman" w:hAnsi="Times Ext Roman" w:cs="Times Ext Roman"/>
          <w:sz w:val="22"/>
          <w:szCs w:val="22"/>
        </w:rPr>
      </w:pPr>
      <w:r w:rsidRPr="00B11070">
        <w:rPr>
          <w:rFonts w:ascii="Times Ext Roman" w:eastAsia="標楷體" w:hAnsi="Times Ext Roman" w:cs="Times Ext Roman"/>
          <w:sz w:val="22"/>
          <w:szCs w:val="22"/>
        </w:rPr>
        <w:t>《無畏》下釋為一切趣，後又云一切世間，次頌</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諸法</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同此。</w:t>
      </w:r>
    </w:p>
  </w:footnote>
  <w:footnote w:id="25">
    <w:p w:rsidR="00B77F54" w:rsidRPr="00B11070" w:rsidRDefault="00B77F54" w:rsidP="00C85831">
      <w:pPr>
        <w:pStyle w:val="a5"/>
        <w:ind w:left="253" w:hangingChars="115" w:hanging="253"/>
        <w:rPr>
          <w:rFonts w:ascii="Times Ext Roman" w:hAnsi="Times Ext Roman" w:cs="Times Ext Roman"/>
          <w:sz w:val="22"/>
          <w:szCs w:val="22"/>
        </w:rPr>
      </w:pPr>
      <w:r w:rsidRPr="00B11070">
        <w:rPr>
          <w:rStyle w:val="a7"/>
          <w:sz w:val="22"/>
          <w:szCs w:val="22"/>
        </w:rPr>
        <w:footnoteRef/>
      </w:r>
      <w:r w:rsidRPr="00B11070">
        <w:rPr>
          <w:sz w:val="22"/>
          <w:szCs w:val="22"/>
        </w:rPr>
        <w:t xml:space="preserve"> </w:t>
      </w:r>
      <w:r w:rsidRPr="00B11070">
        <w:rPr>
          <w:rFonts w:ascii="Times Ext Roman" w:hAnsi="Times Ext Roman" w:cs="Times Ext Roman"/>
          <w:sz w:val="22"/>
          <w:szCs w:val="22"/>
        </w:rPr>
        <w:t>何＝可【宋】。（大正</w:t>
      </w:r>
      <w:r w:rsidRPr="00B11070">
        <w:rPr>
          <w:sz w:val="22"/>
          <w:szCs w:val="22"/>
        </w:rPr>
        <w:t>30</w:t>
      </w:r>
      <w:r w:rsidRPr="00B11070">
        <w:rPr>
          <w:rFonts w:ascii="Times Ext Roman" w:hAnsi="Times Ext Roman" w:cs="Times Ext Roman"/>
          <w:sz w:val="22"/>
          <w:szCs w:val="22"/>
        </w:rPr>
        <w:t>，</w:t>
      </w:r>
      <w:r w:rsidRPr="00B11070">
        <w:rPr>
          <w:sz w:val="22"/>
          <w:szCs w:val="22"/>
        </w:rPr>
        <w:t>34d</w:t>
      </w:r>
      <w:r w:rsidRPr="00B11070">
        <w:rPr>
          <w:rFonts w:ascii="Times Ext Roman" w:hAnsi="Times Ext Roman" w:cs="Times Ext Roman"/>
          <w:sz w:val="22"/>
          <w:szCs w:val="22"/>
        </w:rPr>
        <w:t>，</w:t>
      </w:r>
      <w:r w:rsidRPr="00B11070">
        <w:rPr>
          <w:sz w:val="22"/>
          <w:szCs w:val="22"/>
        </w:rPr>
        <w:t>n.9</w:t>
      </w:r>
      <w:r w:rsidRPr="00B11070">
        <w:rPr>
          <w:rFonts w:ascii="Times Ext Roman" w:hAnsi="Times Ext Roman" w:cs="Times Ext Roman"/>
          <w:sz w:val="22"/>
          <w:szCs w:val="22"/>
        </w:rPr>
        <w:t>）</w:t>
      </w:r>
    </w:p>
  </w:footnote>
  <w:footnote w:id="26">
    <w:p w:rsidR="00B77F54" w:rsidRPr="00B11070" w:rsidRDefault="00B77F54" w:rsidP="008701F8">
      <w:pPr>
        <w:pStyle w:val="a5"/>
        <w:ind w:left="506" w:hangingChars="230" w:hanging="506"/>
        <w:rPr>
          <w:rFonts w:ascii="Times Ext Roman" w:hAnsi="Times Ext Roman" w:cs="Times Ext Roman"/>
          <w:b/>
          <w:sz w:val="22"/>
          <w:szCs w:val="22"/>
        </w:rPr>
      </w:pPr>
      <w:r w:rsidRPr="00B11070">
        <w:rPr>
          <w:rStyle w:val="a7"/>
          <w:sz w:val="22"/>
          <w:szCs w:val="22"/>
        </w:rPr>
        <w:footnoteRef/>
      </w:r>
      <w:r w:rsidRPr="00B11070">
        <w:rPr>
          <w:rFonts w:ascii="Times Ext Roman" w:hAnsi="Times Ext Roman" w:cs="Times Ext Roman"/>
          <w:sz w:val="22"/>
          <w:szCs w:val="22"/>
        </w:rPr>
        <w:t>（</w:t>
      </w:r>
      <w:r w:rsidRPr="00B11070">
        <w:rPr>
          <w:rFonts w:hint="eastAsia"/>
          <w:sz w:val="22"/>
          <w:szCs w:val="22"/>
        </w:rPr>
        <w:t>1</w:t>
      </w:r>
      <w:r w:rsidRPr="00B11070">
        <w:rPr>
          <w:rFonts w:ascii="Times Ext Roman" w:hAnsi="Times Ext Roman" w:cs="Times Ext Roman"/>
          <w:sz w:val="22"/>
          <w:szCs w:val="22"/>
        </w:rPr>
        <w:t>）</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34c15-</w:t>
      </w:r>
      <w:r w:rsidRPr="00B11070">
        <w:rPr>
          <w:rFonts w:hint="eastAsia"/>
          <w:sz w:val="22"/>
          <w:szCs w:val="22"/>
        </w:rPr>
        <w:t>16</w:t>
      </w:r>
      <w:r w:rsidRPr="00B11070">
        <w:rPr>
          <w:sz w:val="22"/>
          <w:szCs w:val="22"/>
        </w:rPr>
        <w:t>）</w:t>
      </w:r>
      <w:r w:rsidRPr="00B11070">
        <w:rPr>
          <w:rFonts w:hint="eastAsia"/>
          <w:sz w:val="22"/>
          <w:szCs w:val="22"/>
        </w:rPr>
        <w:t>。</w:t>
      </w:r>
    </w:p>
    <w:p w:rsidR="00B77F54" w:rsidRPr="00B11070" w:rsidRDefault="00B77F54" w:rsidP="000D4CD0">
      <w:pPr>
        <w:pStyle w:val="a5"/>
        <w:ind w:leftChars="65" w:left="156"/>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hint="eastAsia"/>
          <w:sz w:val="22"/>
          <w:szCs w:val="22"/>
        </w:rPr>
        <w:t>2</w:t>
      </w:r>
      <w:r w:rsidRPr="00B11070">
        <w:rPr>
          <w:rFonts w:ascii="Times Ext Roman" w:hAnsi="Times Ext Roman" w:cs="Times Ext Roman" w:hint="eastAsia"/>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25</w:t>
      </w:r>
      <w:r w:rsidRPr="00B11070">
        <w:rPr>
          <w:rFonts w:ascii="Times Ext Roman" w:hAnsi="Times Ext Roman" w:cs="Times Ext Roman"/>
          <w:sz w:val="22"/>
          <w:szCs w:val="22"/>
        </w:rPr>
        <w:t>觀涅槃品〉：</w:t>
      </w:r>
    </w:p>
    <w:p w:rsidR="00B77F54" w:rsidRPr="00B11070" w:rsidRDefault="00B77F54" w:rsidP="00256291">
      <w:pPr>
        <w:pStyle w:val="a5"/>
        <w:ind w:leftChars="280" w:left="672"/>
        <w:rPr>
          <w:rFonts w:ascii="Times Ext Roman" w:hAnsi="Times Ext Roman" w:cs="Times Ext Roman"/>
          <w:dstrike/>
          <w:sz w:val="22"/>
          <w:szCs w:val="22"/>
        </w:rPr>
      </w:pPr>
      <w:r w:rsidRPr="00B11070">
        <w:rPr>
          <w:rFonts w:ascii="Times Ext Roman" w:eastAsia="標楷體" w:hAnsi="Times Ext Roman" w:cs="Times Ext Roman"/>
          <w:sz w:val="22"/>
          <w:szCs w:val="22"/>
        </w:rPr>
        <w:t>若一切法空，無生亦無滅，無斷無所證，云何成涅槃？</w:t>
      </w:r>
      <w:r w:rsidRPr="00B11070">
        <w:rPr>
          <w:rFonts w:ascii="Times Ext Roman" w:hAnsi="Times Ext Roman" w:cs="Times Ext Roman"/>
          <w:sz w:val="22"/>
          <w:szCs w:val="22"/>
        </w:rPr>
        <w:t>（高麗藏</w:t>
      </w:r>
      <w:r w:rsidRPr="00B11070">
        <w:rPr>
          <w:sz w:val="22"/>
          <w:szCs w:val="22"/>
        </w:rPr>
        <w:t>41</w:t>
      </w:r>
      <w:r w:rsidRPr="00B11070">
        <w:rPr>
          <w:rFonts w:ascii="Times Ext Roman" w:hAnsi="Times Ext Roman" w:cs="Times Ext Roman"/>
          <w:sz w:val="22"/>
          <w:szCs w:val="22"/>
        </w:rPr>
        <w:t>，</w:t>
      </w:r>
      <w:r w:rsidRPr="00B11070">
        <w:rPr>
          <w:sz w:val="22"/>
          <w:szCs w:val="22"/>
        </w:rPr>
        <w:t>166b</w:t>
      </w:r>
      <w:r w:rsidRPr="00B11070">
        <w:rPr>
          <w:rFonts w:hint="eastAsia"/>
          <w:sz w:val="22"/>
          <w:szCs w:val="22"/>
        </w:rPr>
        <w:t>3-4</w:t>
      </w:r>
      <w:r w:rsidRPr="00B11070">
        <w:rPr>
          <w:rFonts w:ascii="Times Ext Roman" w:hAnsi="Times Ext Roman" w:cs="Times Ext Roman"/>
          <w:sz w:val="22"/>
          <w:szCs w:val="22"/>
        </w:rPr>
        <w:t>）</w:t>
      </w:r>
    </w:p>
    <w:p w:rsidR="00B77F54" w:rsidRPr="00B11070" w:rsidRDefault="00B77F54" w:rsidP="000D4CD0">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p.814</w:t>
      </w:r>
      <w:r w:rsidRPr="00B11070">
        <w:rPr>
          <w:rFonts w:ascii="Times Ext Roman" w:hAnsi="Times Ext Roman" w:cs="Times Ext Roman"/>
          <w:sz w:val="22"/>
          <w:szCs w:val="22"/>
        </w:rPr>
        <w:t>：</w:t>
      </w:r>
    </w:p>
    <w:p w:rsidR="00B77F54" w:rsidRPr="00B11070" w:rsidRDefault="00B77F54" w:rsidP="000D4CD0">
      <w:pPr>
        <w:pStyle w:val="a5"/>
        <w:ind w:leftChars="300" w:left="720"/>
        <w:rPr>
          <w:sz w:val="22"/>
          <w:szCs w:val="22"/>
        </w:rPr>
      </w:pPr>
      <w:r w:rsidRPr="00B11070">
        <w:rPr>
          <w:rFonts w:eastAsia="Roman Unicode"/>
          <w:sz w:val="22"/>
          <w:szCs w:val="22"/>
          <w:lang w:eastAsia="ja-JP"/>
        </w:rPr>
        <w:t>yadi</w:t>
      </w:r>
      <w:r w:rsidRPr="00B11070">
        <w:rPr>
          <w:sz w:val="22"/>
          <w:szCs w:val="22"/>
          <w:lang w:eastAsia="ja-JP"/>
        </w:rPr>
        <w:t xml:space="preserve"> </w:t>
      </w:r>
      <w:r w:rsidRPr="00B11070">
        <w:rPr>
          <w:rFonts w:eastAsia="Roman Unicode"/>
          <w:sz w:val="22"/>
          <w:szCs w:val="22"/>
          <w:lang w:eastAsia="ja-JP"/>
        </w:rPr>
        <w:t>śunyamidaṃ</w:t>
      </w:r>
      <w:r w:rsidRPr="00B11070">
        <w:rPr>
          <w:sz w:val="22"/>
          <w:szCs w:val="22"/>
          <w:lang w:eastAsia="ja-JP"/>
        </w:rPr>
        <w:t xml:space="preserve"> </w:t>
      </w:r>
      <w:r w:rsidRPr="00B11070">
        <w:rPr>
          <w:rFonts w:eastAsia="Roman Unicode"/>
          <w:sz w:val="22"/>
          <w:szCs w:val="22"/>
          <w:lang w:eastAsia="ja-JP"/>
        </w:rPr>
        <w:t>sarvamudayo</w:t>
      </w:r>
      <w:r w:rsidRPr="00B11070">
        <w:rPr>
          <w:sz w:val="22"/>
          <w:szCs w:val="22"/>
          <w:lang w:eastAsia="ja-JP"/>
        </w:rPr>
        <w:t xml:space="preserve"> </w:t>
      </w:r>
      <w:r w:rsidRPr="00B11070">
        <w:rPr>
          <w:rFonts w:eastAsia="Roman Unicode"/>
          <w:sz w:val="22"/>
          <w:szCs w:val="22"/>
          <w:lang w:eastAsia="ja-JP"/>
        </w:rPr>
        <w:t>nāsti</w:t>
      </w:r>
      <w:r w:rsidRPr="00B11070">
        <w:rPr>
          <w:sz w:val="22"/>
          <w:szCs w:val="22"/>
          <w:lang w:eastAsia="ja-JP"/>
        </w:rPr>
        <w:t xml:space="preserve"> </w:t>
      </w:r>
      <w:r w:rsidRPr="00B11070">
        <w:rPr>
          <w:rFonts w:eastAsia="Roman Unicode"/>
          <w:sz w:val="22"/>
          <w:szCs w:val="22"/>
          <w:lang w:eastAsia="ja-JP"/>
        </w:rPr>
        <w:t>na</w:t>
      </w:r>
      <w:r w:rsidRPr="00B11070">
        <w:rPr>
          <w:sz w:val="22"/>
          <w:szCs w:val="22"/>
          <w:lang w:eastAsia="ja-JP"/>
        </w:rPr>
        <w:t xml:space="preserve"> </w:t>
      </w:r>
      <w:r w:rsidRPr="00B11070">
        <w:rPr>
          <w:rFonts w:eastAsia="Roman Unicode"/>
          <w:sz w:val="22"/>
          <w:szCs w:val="22"/>
          <w:lang w:eastAsia="ja-JP"/>
        </w:rPr>
        <w:t>vyayaḥ</w:t>
      </w:r>
      <w:r w:rsidRPr="00B11070">
        <w:rPr>
          <w:sz w:val="22"/>
          <w:szCs w:val="22"/>
          <w:lang w:eastAsia="ja-JP"/>
        </w:rPr>
        <w:t xml:space="preserve"> /</w:t>
      </w:r>
    </w:p>
    <w:p w:rsidR="00B77F54" w:rsidRPr="00B11070" w:rsidRDefault="00B77F54" w:rsidP="000D4CD0">
      <w:pPr>
        <w:pStyle w:val="a5"/>
        <w:ind w:leftChars="300" w:left="720"/>
        <w:rPr>
          <w:sz w:val="22"/>
          <w:szCs w:val="22"/>
          <w:lang w:eastAsia="ja-JP"/>
        </w:rPr>
      </w:pPr>
      <w:r w:rsidRPr="00B11070">
        <w:rPr>
          <w:rFonts w:eastAsia="Roman Unicode"/>
          <w:sz w:val="22"/>
          <w:szCs w:val="22"/>
          <w:lang w:eastAsia="ja-JP"/>
        </w:rPr>
        <w:t>prahāṇādvā</w:t>
      </w:r>
      <w:r w:rsidRPr="00B11070">
        <w:rPr>
          <w:sz w:val="22"/>
          <w:szCs w:val="22"/>
          <w:lang w:eastAsia="ja-JP"/>
        </w:rPr>
        <w:t xml:space="preserve"> </w:t>
      </w:r>
      <w:r w:rsidRPr="00B11070">
        <w:rPr>
          <w:rFonts w:eastAsia="Roman Unicode"/>
          <w:sz w:val="22"/>
          <w:szCs w:val="22"/>
          <w:lang w:eastAsia="ja-JP"/>
        </w:rPr>
        <w:t>nirodhādvā</w:t>
      </w:r>
      <w:r w:rsidRPr="00B11070">
        <w:rPr>
          <w:sz w:val="22"/>
          <w:szCs w:val="22"/>
          <w:lang w:eastAsia="ja-JP"/>
        </w:rPr>
        <w:t xml:space="preserve"> </w:t>
      </w:r>
      <w:r w:rsidRPr="00B11070">
        <w:rPr>
          <w:rFonts w:eastAsia="Roman Unicode"/>
          <w:sz w:val="22"/>
          <w:szCs w:val="22"/>
          <w:lang w:eastAsia="ja-JP"/>
        </w:rPr>
        <w:t>kasya</w:t>
      </w:r>
      <w:r w:rsidRPr="00B11070">
        <w:rPr>
          <w:sz w:val="22"/>
          <w:szCs w:val="22"/>
          <w:lang w:eastAsia="ja-JP"/>
        </w:rPr>
        <w:t xml:space="preserve"> </w:t>
      </w:r>
      <w:r w:rsidRPr="00B11070">
        <w:rPr>
          <w:rFonts w:eastAsia="Roman Unicode"/>
          <w:sz w:val="22"/>
          <w:szCs w:val="22"/>
          <w:lang w:eastAsia="ja-JP"/>
        </w:rPr>
        <w:t>nirvāṇamiṣyate</w:t>
      </w:r>
      <w:r w:rsidRPr="00B11070">
        <w:rPr>
          <w:sz w:val="22"/>
          <w:szCs w:val="22"/>
          <w:lang w:eastAsia="ja-JP"/>
        </w:rPr>
        <w:t xml:space="preserve"> //</w:t>
      </w:r>
    </w:p>
    <w:p w:rsidR="00B77F54" w:rsidRPr="00B11070" w:rsidRDefault="00B77F54" w:rsidP="000D4CD0">
      <w:pPr>
        <w:pStyle w:val="a5"/>
        <w:ind w:leftChars="300" w:left="720"/>
        <w:rPr>
          <w:rFonts w:ascii="Times Ext Roman" w:eastAsia="標楷體" w:hAnsi="Times Ext Roman" w:cs="Times Ext Roman"/>
          <w:sz w:val="22"/>
          <w:szCs w:val="22"/>
          <w:lang w:eastAsia="ja-JP"/>
        </w:rPr>
      </w:pPr>
      <w:r w:rsidRPr="00B11070">
        <w:rPr>
          <w:rFonts w:ascii="Times Ext Roman" w:eastAsia="標楷體" w:hAnsi="Times Ext Roman" w:cs="Times Ext Roman"/>
          <w:sz w:val="22"/>
          <w:szCs w:val="22"/>
          <w:lang w:eastAsia="ja-JP"/>
        </w:rPr>
        <w:t>もしもこの一切が空であるならば，生は存在しない，滅は〔存在し〕ない〔ことになるであろう〕。〔それならば〕，何ものを断じ，また滅することから，ニルヴァーナ</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涅槃</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が立論されるのであろうか。</w:t>
      </w:r>
    </w:p>
  </w:footnote>
  <w:footnote w:id="27">
    <w:p w:rsidR="00B77F54" w:rsidRPr="00B11070" w:rsidRDefault="00B77F54" w:rsidP="006F0217">
      <w:pPr>
        <w:pStyle w:val="a5"/>
        <w:ind w:left="253" w:hangingChars="115" w:hanging="253"/>
        <w:rPr>
          <w:sz w:val="22"/>
          <w:szCs w:val="22"/>
        </w:rPr>
      </w:pPr>
      <w:r w:rsidRPr="00B11070">
        <w:rPr>
          <w:rStyle w:val="a7"/>
          <w:sz w:val="22"/>
          <w:szCs w:val="22"/>
        </w:rPr>
        <w:footnoteRef/>
      </w:r>
      <w:r w:rsidRPr="00B11070">
        <w:rPr>
          <w:sz w:val="22"/>
          <w:szCs w:val="22"/>
        </w:rPr>
        <w:t xml:space="preserve"> </w:t>
      </w:r>
      <w:r w:rsidRPr="00B11070">
        <w:rPr>
          <w:rFonts w:hint="eastAsia"/>
          <w:sz w:val="22"/>
          <w:szCs w:val="22"/>
        </w:rPr>
        <w:t>擬想：猶設想。（《漢語大詞典》（六），</w:t>
      </w:r>
      <w:r w:rsidRPr="00B11070">
        <w:rPr>
          <w:rFonts w:hint="eastAsia"/>
          <w:sz w:val="22"/>
          <w:szCs w:val="22"/>
        </w:rPr>
        <w:t>p.938</w:t>
      </w:r>
      <w:r w:rsidRPr="00B11070">
        <w:rPr>
          <w:rFonts w:hint="eastAsia"/>
          <w:sz w:val="22"/>
          <w:szCs w:val="22"/>
        </w:rPr>
        <w:t>）</w:t>
      </w:r>
    </w:p>
  </w:footnote>
  <w:footnote w:id="28">
    <w:p w:rsidR="00B77F54" w:rsidRPr="00B11070" w:rsidRDefault="00B77F54" w:rsidP="003438CC">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觀涅槃品〉（青目釋）：</w:t>
      </w:r>
    </w:p>
    <w:p w:rsidR="00B77F54" w:rsidRPr="00B11070" w:rsidRDefault="00B77F54" w:rsidP="003438CC">
      <w:pPr>
        <w:pStyle w:val="a5"/>
        <w:ind w:leftChars="100" w:left="240"/>
        <w:rPr>
          <w:rFonts w:ascii="Times Ext Roman" w:eastAsia="標楷體" w:hAnsi="Times Ext Roman" w:cs="Times Ext Roman"/>
          <w:b/>
          <w:sz w:val="22"/>
          <w:szCs w:val="22"/>
        </w:rPr>
      </w:pPr>
      <w:r w:rsidRPr="00B11070">
        <w:rPr>
          <w:rFonts w:ascii="Times Ext Roman" w:eastAsia="標楷體" w:hAnsi="Times Ext Roman" w:cs="Times Ext Roman" w:hint="eastAsia"/>
          <w:sz w:val="22"/>
          <w:szCs w:val="22"/>
        </w:rPr>
        <w:t>答曰：</w:t>
      </w:r>
      <w:r w:rsidRPr="00B11070">
        <w:rPr>
          <w:rFonts w:ascii="Times Ext Roman" w:eastAsia="標楷體" w:hAnsi="Times Ext Roman" w:cs="Times Ext Roman"/>
          <w:b/>
          <w:sz w:val="22"/>
          <w:szCs w:val="22"/>
        </w:rPr>
        <w:t>若諸法不空，則無生無滅，何斷何所滅，而稱為涅槃</w:t>
      </w:r>
      <w:r w:rsidRPr="00B11070">
        <w:rPr>
          <w:rFonts w:ascii="標楷體" w:eastAsia="標楷體" w:hAnsi="標楷體" w:hint="eastAsia"/>
          <w:b/>
          <w:sz w:val="22"/>
          <w:szCs w:val="22"/>
        </w:rPr>
        <w:t>？</w:t>
      </w:r>
    </w:p>
    <w:p w:rsidR="00B77F54" w:rsidRPr="00B11070" w:rsidRDefault="00B77F54" w:rsidP="003C2561">
      <w:pPr>
        <w:pStyle w:val="a5"/>
        <w:ind w:leftChars="400" w:left="960"/>
        <w:rPr>
          <w:rFonts w:ascii="Times Ext Roman" w:hAnsi="Times Ext Roman" w:cs="Times Ext Roman"/>
          <w:dstrike/>
          <w:sz w:val="22"/>
          <w:szCs w:val="22"/>
        </w:rPr>
      </w:pPr>
      <w:r w:rsidRPr="00B11070">
        <w:rPr>
          <w:rFonts w:ascii="Times Ext Roman" w:eastAsia="標楷體" w:hAnsi="Times Ext Roman" w:cs="Times Ext Roman"/>
          <w:sz w:val="22"/>
          <w:szCs w:val="22"/>
        </w:rPr>
        <w:t>若一切世間不空，則無生無滅，何所斷</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何所滅而名為涅槃</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是故有無二門則非至涅槃。</w:t>
      </w:r>
      <w:r w:rsidRPr="00B11070">
        <w:rPr>
          <w:rFonts w:ascii="Times Ext Roman" w:hAnsi="Times Ext Roman" w:cs="Times Ext Roman"/>
          <w:sz w:val="22"/>
          <w:szCs w:val="22"/>
        </w:rPr>
        <w:t>（大正</w:t>
      </w:r>
      <w:r w:rsidRPr="00B11070">
        <w:rPr>
          <w:sz w:val="22"/>
          <w:szCs w:val="22"/>
        </w:rPr>
        <w:t>30</w:t>
      </w:r>
      <w:r w:rsidRPr="00B11070">
        <w:rPr>
          <w:rFonts w:ascii="Times Ext Roman" w:hAnsi="Times Ext Roman" w:cs="Times Ext Roman"/>
          <w:sz w:val="22"/>
          <w:szCs w:val="22"/>
        </w:rPr>
        <w:t>，</w:t>
      </w:r>
      <w:r w:rsidRPr="00B11070">
        <w:rPr>
          <w:sz w:val="22"/>
          <w:szCs w:val="22"/>
        </w:rPr>
        <w:t>34c2</w:t>
      </w:r>
      <w:r w:rsidRPr="00B11070">
        <w:rPr>
          <w:rFonts w:hint="eastAsia"/>
          <w:sz w:val="22"/>
          <w:szCs w:val="22"/>
        </w:rPr>
        <w:t>0</w:t>
      </w:r>
      <w:r w:rsidRPr="00B11070">
        <w:rPr>
          <w:sz w:val="22"/>
          <w:szCs w:val="22"/>
        </w:rPr>
        <w:t>-25</w:t>
      </w:r>
      <w:r w:rsidRPr="00B11070">
        <w:rPr>
          <w:rFonts w:ascii="Times Ext Roman" w:hAnsi="Times Ext Roman" w:cs="Times Ext Roman"/>
          <w:sz w:val="22"/>
          <w:szCs w:val="22"/>
        </w:rPr>
        <w:t>）</w:t>
      </w:r>
    </w:p>
  </w:footnote>
  <w:footnote w:id="29">
    <w:p w:rsidR="00B77F54" w:rsidRPr="00B11070" w:rsidRDefault="00B77F54" w:rsidP="008701F8">
      <w:pPr>
        <w:pStyle w:val="a5"/>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hint="eastAsia"/>
          <w:sz w:val="22"/>
          <w:szCs w:val="22"/>
        </w:rPr>
        <w:t>（</w:t>
      </w:r>
      <w:r w:rsidRPr="00B11070">
        <w:rPr>
          <w:rFonts w:hint="eastAsia"/>
          <w:sz w:val="22"/>
          <w:szCs w:val="22"/>
        </w:rPr>
        <w:t>1</w:t>
      </w:r>
      <w:r w:rsidRPr="00B11070">
        <w:rPr>
          <w:rFonts w:ascii="Times Ext Roman" w:hAnsi="Times Ext Roman" w:cs="Times Ext Roman" w:hint="eastAsia"/>
          <w:sz w:val="22"/>
          <w:szCs w:val="22"/>
        </w:rPr>
        <w:t>）</w:t>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觀涅槃品〉（大正</w:t>
      </w:r>
      <w:r w:rsidRPr="00B11070">
        <w:rPr>
          <w:sz w:val="22"/>
          <w:szCs w:val="22"/>
        </w:rPr>
        <w:t>30</w:t>
      </w:r>
      <w:r w:rsidRPr="00B11070">
        <w:rPr>
          <w:rFonts w:ascii="Times Ext Roman" w:hAnsi="Times Ext Roman" w:cs="Times Ext Roman"/>
          <w:sz w:val="22"/>
          <w:szCs w:val="22"/>
        </w:rPr>
        <w:t>，</w:t>
      </w:r>
      <w:r w:rsidRPr="00B11070">
        <w:rPr>
          <w:sz w:val="22"/>
          <w:szCs w:val="22"/>
        </w:rPr>
        <w:t>34c21-2</w:t>
      </w:r>
      <w:r w:rsidRPr="00B11070">
        <w:rPr>
          <w:rFonts w:hint="eastAsia"/>
          <w:sz w:val="22"/>
          <w:szCs w:val="22"/>
        </w:rPr>
        <w:t>2</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w:t>
      </w:r>
    </w:p>
    <w:p w:rsidR="00B77F54" w:rsidRPr="00B11070" w:rsidRDefault="00B77F54" w:rsidP="009C2FFE">
      <w:pPr>
        <w:pStyle w:val="a5"/>
        <w:ind w:leftChars="65" w:left="156"/>
        <w:rPr>
          <w:sz w:val="22"/>
          <w:szCs w:val="22"/>
        </w:rPr>
      </w:pPr>
      <w:r w:rsidRPr="00B11070">
        <w:rPr>
          <w:sz w:val="22"/>
          <w:szCs w:val="22"/>
        </w:rPr>
        <w:t>（</w:t>
      </w:r>
      <w:r w:rsidRPr="00B11070">
        <w:rPr>
          <w:sz w:val="22"/>
          <w:szCs w:val="22"/>
        </w:rPr>
        <w:t>2</w:t>
      </w:r>
      <w:r w:rsidRPr="00B11070">
        <w:rPr>
          <w:sz w:val="22"/>
          <w:szCs w:val="22"/>
        </w:rPr>
        <w:t>）清辨，《般若燈論釋》卷</w:t>
      </w:r>
      <w:r w:rsidRPr="00B11070">
        <w:rPr>
          <w:sz w:val="22"/>
          <w:szCs w:val="22"/>
        </w:rPr>
        <w:t>15</w:t>
      </w:r>
      <w:r w:rsidRPr="00B11070">
        <w:rPr>
          <w:sz w:val="22"/>
          <w:szCs w:val="22"/>
        </w:rPr>
        <w:t>〈</w:t>
      </w:r>
      <w:r w:rsidRPr="00B11070">
        <w:rPr>
          <w:sz w:val="22"/>
          <w:szCs w:val="22"/>
        </w:rPr>
        <w:t xml:space="preserve">25 </w:t>
      </w:r>
      <w:r w:rsidRPr="00B11070">
        <w:rPr>
          <w:sz w:val="22"/>
          <w:szCs w:val="22"/>
        </w:rPr>
        <w:t>觀涅槃品〉：</w:t>
      </w:r>
    </w:p>
    <w:p w:rsidR="00B77F54" w:rsidRPr="00B11070" w:rsidRDefault="00B77F54" w:rsidP="009C2FFE">
      <w:pPr>
        <w:pStyle w:val="a5"/>
        <w:ind w:leftChars="295" w:left="708"/>
        <w:rPr>
          <w:rFonts w:ascii="標楷體" w:eastAsia="標楷體" w:hAnsi="標楷體"/>
          <w:sz w:val="22"/>
          <w:szCs w:val="22"/>
        </w:rPr>
      </w:pPr>
      <w:r w:rsidRPr="00B11070">
        <w:rPr>
          <w:rFonts w:ascii="標楷體" w:eastAsia="標楷體" w:hAnsi="標楷體"/>
          <w:b/>
          <w:sz w:val="22"/>
          <w:szCs w:val="22"/>
        </w:rPr>
        <w:t>如彼偈說</w:t>
      </w:r>
      <w:r w:rsidRPr="00B11070">
        <w:rPr>
          <w:rFonts w:ascii="標楷體" w:eastAsia="標楷體" w:hAnsi="標楷體"/>
          <w:sz w:val="22"/>
          <w:szCs w:val="22"/>
        </w:rPr>
        <w:t>：</w:t>
      </w:r>
    </w:p>
    <w:p w:rsidR="00B77F54" w:rsidRPr="00B11070" w:rsidRDefault="00B77F54" w:rsidP="009C2FFE">
      <w:pPr>
        <w:pStyle w:val="a5"/>
        <w:ind w:leftChars="295" w:left="708"/>
        <w:rPr>
          <w:rFonts w:ascii="標楷體" w:eastAsia="標楷體" w:hAnsi="標楷體"/>
          <w:b/>
          <w:sz w:val="22"/>
          <w:szCs w:val="22"/>
        </w:rPr>
      </w:pPr>
      <w:r w:rsidRPr="00B11070">
        <w:rPr>
          <w:rFonts w:ascii="標楷體" w:eastAsia="標楷體" w:hAnsi="標楷體"/>
          <w:b/>
          <w:sz w:val="22"/>
          <w:szCs w:val="22"/>
        </w:rPr>
        <w:t>若一切非空，則無有起滅，無斷苦證滅，復誰得涅槃者？</w:t>
      </w:r>
    </w:p>
    <w:p w:rsidR="00B77F54" w:rsidRPr="00B11070" w:rsidRDefault="00B77F54" w:rsidP="009C2FFE">
      <w:pPr>
        <w:pStyle w:val="a5"/>
        <w:ind w:leftChars="295" w:left="708"/>
        <w:rPr>
          <w:rFonts w:ascii="標楷體" w:eastAsia="標楷體" w:hAnsi="標楷體"/>
          <w:sz w:val="22"/>
          <w:szCs w:val="22"/>
        </w:rPr>
      </w:pPr>
      <w:r w:rsidRPr="00B11070">
        <w:rPr>
          <w:rFonts w:ascii="標楷體" w:eastAsia="標楷體" w:hAnsi="標楷體"/>
          <w:sz w:val="22"/>
          <w:szCs w:val="22"/>
        </w:rPr>
        <w:t>不然，我今立有涅槃。云何為涅槃？謂第一義中諸行有自體，斷諸煩惱及滅名色而得涅槃故，非如駝角，涅槃不爾，有體、有斷、有滅、有得故。</w:t>
      </w:r>
    </w:p>
    <w:p w:rsidR="00B77F54" w:rsidRPr="00B11070" w:rsidRDefault="00B77F54" w:rsidP="002A7A31">
      <w:pPr>
        <w:pStyle w:val="a5"/>
        <w:spacing w:beforeLines="20" w:before="72"/>
        <w:ind w:leftChars="295" w:left="708"/>
        <w:rPr>
          <w:rFonts w:ascii="標楷體" w:eastAsia="標楷體" w:hAnsi="標楷體"/>
          <w:b/>
          <w:sz w:val="22"/>
          <w:szCs w:val="22"/>
        </w:rPr>
      </w:pPr>
      <w:r w:rsidRPr="00B11070">
        <w:rPr>
          <w:rFonts w:ascii="標楷體" w:eastAsia="標楷體" w:hAnsi="標楷體"/>
          <w:b/>
          <w:sz w:val="22"/>
          <w:szCs w:val="22"/>
        </w:rPr>
        <w:t>論者言</w:t>
      </w:r>
      <w:r w:rsidRPr="00B11070">
        <w:rPr>
          <w:rFonts w:ascii="標楷體" w:eastAsia="標楷體" w:hAnsi="標楷體"/>
          <w:sz w:val="22"/>
          <w:szCs w:val="22"/>
        </w:rPr>
        <w:t>，如先偈說：</w:t>
      </w:r>
      <w:r w:rsidRPr="00B11070">
        <w:rPr>
          <w:rFonts w:ascii="標楷體" w:eastAsia="標楷體" w:hAnsi="標楷體"/>
          <w:b/>
          <w:sz w:val="22"/>
          <w:szCs w:val="22"/>
        </w:rPr>
        <w:t>若一切非空，則無有起滅，無斷苦證滅，云何得涅槃者？</w:t>
      </w:r>
    </w:p>
    <w:p w:rsidR="00B77F54" w:rsidRPr="00B11070" w:rsidRDefault="00B77F54" w:rsidP="009C2FFE">
      <w:pPr>
        <w:pStyle w:val="a5"/>
        <w:ind w:leftChars="295" w:left="708"/>
        <w:rPr>
          <w:sz w:val="22"/>
          <w:szCs w:val="22"/>
        </w:rPr>
      </w:pPr>
      <w:r w:rsidRPr="00B11070">
        <w:rPr>
          <w:rFonts w:ascii="標楷體" w:eastAsia="標楷體" w:hAnsi="標楷體"/>
          <w:sz w:val="22"/>
          <w:szCs w:val="22"/>
        </w:rPr>
        <w:t>此謂有自體，不可壞故，自體者，若是自宗出因立喻有相似者，所成能成則為有力，而今無此力故，因與喻義亦不成，又亦違汝先所立義，我今問汝所立涅槃，為是第一義諦？為是世諦？若欲得是第一義諦者，我今答之。</w:t>
      </w:r>
      <w:r w:rsidRPr="00B11070">
        <w:rPr>
          <w:sz w:val="22"/>
          <w:szCs w:val="22"/>
        </w:rPr>
        <w:t>（大正</w:t>
      </w:r>
      <w:r w:rsidRPr="00B11070">
        <w:rPr>
          <w:sz w:val="22"/>
          <w:szCs w:val="22"/>
        </w:rPr>
        <w:t>30</w:t>
      </w:r>
      <w:r w:rsidRPr="00B11070">
        <w:rPr>
          <w:sz w:val="22"/>
          <w:szCs w:val="22"/>
        </w:rPr>
        <w:t>，</w:t>
      </w:r>
      <w:r w:rsidRPr="00B11070">
        <w:rPr>
          <w:sz w:val="22"/>
          <w:szCs w:val="22"/>
        </w:rPr>
        <w:t>128b3-14</w:t>
      </w:r>
      <w:r w:rsidRPr="00B11070">
        <w:rPr>
          <w:sz w:val="22"/>
          <w:szCs w:val="22"/>
        </w:rPr>
        <w:t>）</w:t>
      </w:r>
    </w:p>
    <w:p w:rsidR="00B77F54" w:rsidRPr="00B11070" w:rsidRDefault="00B77F54" w:rsidP="00336C75">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3438CC">
      <w:pPr>
        <w:pStyle w:val="a5"/>
        <w:ind w:leftChars="295" w:left="708"/>
        <w:rPr>
          <w:rFonts w:ascii="Times Ext Roman" w:hAnsi="Times Ext Roman" w:cs="Times Ext Roman"/>
          <w:sz w:val="22"/>
          <w:szCs w:val="22"/>
        </w:rPr>
      </w:pPr>
      <w:r w:rsidRPr="00B11070">
        <w:rPr>
          <w:rFonts w:ascii="Times Ext Roman" w:eastAsia="標楷體" w:hAnsi="Times Ext Roman" w:cs="Times Ext Roman"/>
          <w:sz w:val="22"/>
          <w:szCs w:val="22"/>
        </w:rPr>
        <w:t>若一切不空，無生亦無滅，無斷無所證，云何成涅槃？</w:t>
      </w:r>
      <w:r w:rsidRPr="00B11070">
        <w:rPr>
          <w:rFonts w:ascii="Times Ext Roman" w:hAnsi="Times Ext Roman" w:cs="Times Ext Roman"/>
          <w:sz w:val="22"/>
          <w:szCs w:val="22"/>
        </w:rPr>
        <w:t>（高麗藏</w:t>
      </w:r>
      <w:r w:rsidRPr="00B11070">
        <w:rPr>
          <w:sz w:val="22"/>
          <w:szCs w:val="22"/>
        </w:rPr>
        <w:t>41</w:t>
      </w:r>
      <w:r w:rsidRPr="00B11070">
        <w:rPr>
          <w:rFonts w:ascii="Times Ext Roman" w:hAnsi="Times Ext Roman" w:cs="Times Ext Roman"/>
          <w:sz w:val="22"/>
          <w:szCs w:val="22"/>
        </w:rPr>
        <w:t>，</w:t>
      </w:r>
      <w:r w:rsidRPr="00B11070">
        <w:rPr>
          <w:sz w:val="22"/>
          <w:szCs w:val="22"/>
        </w:rPr>
        <w:t>166b</w:t>
      </w:r>
      <w:r w:rsidRPr="00B11070">
        <w:rPr>
          <w:rFonts w:hint="eastAsia"/>
          <w:sz w:val="22"/>
          <w:szCs w:val="22"/>
        </w:rPr>
        <w:t>20-</w:t>
      </w:r>
      <w:r w:rsidRPr="00B11070">
        <w:rPr>
          <w:sz w:val="22"/>
          <w:szCs w:val="22"/>
        </w:rPr>
        <w:t>21</w:t>
      </w:r>
      <w:r w:rsidRPr="00B11070">
        <w:rPr>
          <w:rFonts w:ascii="Times Ext Roman" w:hAnsi="Times Ext Roman" w:cs="Times Ext Roman"/>
          <w:sz w:val="22"/>
          <w:szCs w:val="22"/>
        </w:rPr>
        <w:t>）</w:t>
      </w:r>
    </w:p>
    <w:p w:rsidR="00B77F54" w:rsidRPr="00B11070" w:rsidRDefault="00B77F54" w:rsidP="003438CC">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p.816</w:t>
      </w:r>
      <w:r w:rsidRPr="00B11070">
        <w:rPr>
          <w:rFonts w:ascii="Times Ext Roman" w:hAnsi="Times Ext Roman" w:cs="Times Ext Roman"/>
          <w:sz w:val="22"/>
          <w:szCs w:val="22"/>
        </w:rPr>
        <w:t>：</w:t>
      </w:r>
    </w:p>
    <w:p w:rsidR="00B77F54" w:rsidRPr="00B11070" w:rsidRDefault="00B77F54" w:rsidP="003438CC">
      <w:pPr>
        <w:pStyle w:val="a5"/>
        <w:ind w:leftChars="295" w:left="708"/>
        <w:rPr>
          <w:sz w:val="22"/>
          <w:szCs w:val="22"/>
        </w:rPr>
      </w:pPr>
      <w:r w:rsidRPr="00B11070">
        <w:rPr>
          <w:rFonts w:eastAsia="Roman Unicode"/>
          <w:sz w:val="22"/>
          <w:szCs w:val="22"/>
          <w:lang w:eastAsia="ja-JP"/>
        </w:rPr>
        <w:t>yadyaśūnyamidaṃ</w:t>
      </w:r>
      <w:r w:rsidRPr="00B11070">
        <w:rPr>
          <w:sz w:val="22"/>
          <w:szCs w:val="22"/>
          <w:lang w:eastAsia="ja-JP"/>
        </w:rPr>
        <w:t xml:space="preserve"> </w:t>
      </w:r>
      <w:r w:rsidRPr="00B11070">
        <w:rPr>
          <w:rFonts w:eastAsia="Roman Unicode"/>
          <w:sz w:val="22"/>
          <w:szCs w:val="22"/>
          <w:lang w:eastAsia="ja-JP"/>
        </w:rPr>
        <w:t>sarvamudayo</w:t>
      </w:r>
      <w:r w:rsidRPr="00B11070">
        <w:rPr>
          <w:sz w:val="22"/>
          <w:szCs w:val="22"/>
          <w:lang w:eastAsia="ja-JP"/>
        </w:rPr>
        <w:t xml:space="preserve"> </w:t>
      </w:r>
      <w:r w:rsidRPr="00B11070">
        <w:rPr>
          <w:rFonts w:eastAsia="Roman Unicode"/>
          <w:sz w:val="22"/>
          <w:szCs w:val="22"/>
          <w:lang w:eastAsia="ja-JP"/>
        </w:rPr>
        <w:t>nāsti</w:t>
      </w:r>
      <w:r w:rsidRPr="00B11070">
        <w:rPr>
          <w:sz w:val="22"/>
          <w:szCs w:val="22"/>
          <w:lang w:eastAsia="ja-JP"/>
        </w:rPr>
        <w:t xml:space="preserve"> </w:t>
      </w:r>
      <w:r w:rsidRPr="00B11070">
        <w:rPr>
          <w:rFonts w:eastAsia="Roman Unicode"/>
          <w:sz w:val="22"/>
          <w:szCs w:val="22"/>
          <w:lang w:eastAsia="ja-JP"/>
        </w:rPr>
        <w:t>na</w:t>
      </w:r>
      <w:r w:rsidRPr="00B11070">
        <w:rPr>
          <w:sz w:val="22"/>
          <w:szCs w:val="22"/>
          <w:lang w:eastAsia="ja-JP"/>
        </w:rPr>
        <w:t xml:space="preserve"> </w:t>
      </w:r>
      <w:r w:rsidRPr="00B11070">
        <w:rPr>
          <w:rFonts w:eastAsia="Roman Unicode"/>
          <w:sz w:val="22"/>
          <w:szCs w:val="22"/>
          <w:lang w:eastAsia="ja-JP"/>
        </w:rPr>
        <w:t>vyayaḥ</w:t>
      </w:r>
      <w:r w:rsidRPr="00B11070">
        <w:rPr>
          <w:sz w:val="22"/>
          <w:szCs w:val="22"/>
          <w:lang w:eastAsia="ja-JP"/>
        </w:rPr>
        <w:t xml:space="preserve"> /</w:t>
      </w:r>
    </w:p>
    <w:p w:rsidR="00B77F54" w:rsidRPr="00B11070" w:rsidRDefault="00B77F54" w:rsidP="003438CC">
      <w:pPr>
        <w:pStyle w:val="a5"/>
        <w:ind w:leftChars="295" w:left="708"/>
        <w:rPr>
          <w:sz w:val="22"/>
          <w:szCs w:val="22"/>
          <w:lang w:eastAsia="ja-JP"/>
        </w:rPr>
      </w:pPr>
      <w:r w:rsidRPr="00B11070">
        <w:rPr>
          <w:rFonts w:eastAsia="Roman Unicode"/>
          <w:sz w:val="22"/>
          <w:szCs w:val="22"/>
          <w:lang w:eastAsia="ja-JP"/>
        </w:rPr>
        <w:t>prahāṇādvā</w:t>
      </w:r>
      <w:r w:rsidRPr="00B11070">
        <w:rPr>
          <w:sz w:val="22"/>
          <w:szCs w:val="22"/>
          <w:lang w:eastAsia="ja-JP"/>
        </w:rPr>
        <w:t xml:space="preserve"> </w:t>
      </w:r>
      <w:r w:rsidRPr="00B11070">
        <w:rPr>
          <w:rFonts w:eastAsia="Roman Unicode"/>
          <w:sz w:val="22"/>
          <w:szCs w:val="22"/>
          <w:lang w:eastAsia="ja-JP"/>
        </w:rPr>
        <w:t>nirodhādvā</w:t>
      </w:r>
      <w:r w:rsidRPr="00B11070">
        <w:rPr>
          <w:sz w:val="22"/>
          <w:szCs w:val="22"/>
          <w:lang w:eastAsia="ja-JP"/>
        </w:rPr>
        <w:t xml:space="preserve"> </w:t>
      </w:r>
      <w:r w:rsidRPr="00B11070">
        <w:rPr>
          <w:rFonts w:eastAsia="Roman Unicode"/>
          <w:sz w:val="22"/>
          <w:szCs w:val="22"/>
          <w:lang w:eastAsia="ja-JP"/>
        </w:rPr>
        <w:t>kasya</w:t>
      </w:r>
      <w:r w:rsidRPr="00B11070">
        <w:rPr>
          <w:sz w:val="22"/>
          <w:szCs w:val="22"/>
          <w:lang w:eastAsia="ja-JP"/>
        </w:rPr>
        <w:t xml:space="preserve"> </w:t>
      </w:r>
      <w:r w:rsidRPr="00B11070">
        <w:rPr>
          <w:rFonts w:eastAsia="Roman Unicode"/>
          <w:sz w:val="22"/>
          <w:szCs w:val="22"/>
          <w:lang w:eastAsia="ja-JP"/>
        </w:rPr>
        <w:t>nirvāṇamiṣyate</w:t>
      </w:r>
      <w:r w:rsidRPr="00B11070">
        <w:rPr>
          <w:sz w:val="22"/>
          <w:szCs w:val="22"/>
          <w:lang w:eastAsia="ja-JP"/>
        </w:rPr>
        <w:t xml:space="preserve"> //</w:t>
      </w:r>
    </w:p>
    <w:p w:rsidR="00B77F54" w:rsidRPr="00B11070" w:rsidRDefault="00B77F54" w:rsidP="00094E0D">
      <w:pPr>
        <w:pStyle w:val="a5"/>
        <w:ind w:leftChars="295" w:left="708"/>
        <w:rPr>
          <w:rFonts w:ascii="Times Ext Roman" w:eastAsia="標楷體" w:hAnsi="Times Ext Roman" w:cs="Times Ext Roman"/>
          <w:sz w:val="22"/>
          <w:szCs w:val="22"/>
          <w:lang w:eastAsia="ja-JP"/>
        </w:rPr>
      </w:pPr>
      <w:r w:rsidRPr="00B11070">
        <w:rPr>
          <w:rFonts w:ascii="Times Ext Roman" w:eastAsia="標楷體" w:hAnsi="Times Ext Roman" w:cs="Times Ext Roman"/>
          <w:sz w:val="22"/>
          <w:szCs w:val="22"/>
          <w:lang w:eastAsia="ja-JP"/>
        </w:rPr>
        <w:t>もしもこの一切が空でないならば，生は存在しない，滅は〔存在し〕ない〔ことになるであろう〕。〔それならば〕，何ものを断じ，また滅することから，ニルヴァーナ</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涅槃</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が立論されるのであろうか。</w:t>
      </w:r>
    </w:p>
  </w:footnote>
  <w:footnote w:id="30">
    <w:p w:rsidR="00B77F54" w:rsidRPr="00B11070" w:rsidRDefault="00B77F54" w:rsidP="00C85831">
      <w:pPr>
        <w:pStyle w:val="a5"/>
        <w:ind w:left="253" w:hangingChars="115" w:hanging="253"/>
        <w:rPr>
          <w:sz w:val="22"/>
          <w:szCs w:val="22"/>
        </w:rPr>
      </w:pPr>
      <w:r w:rsidRPr="00B11070">
        <w:rPr>
          <w:rStyle w:val="a7"/>
          <w:sz w:val="22"/>
          <w:szCs w:val="22"/>
        </w:rPr>
        <w:footnoteRef/>
      </w:r>
      <w:r w:rsidRPr="00B11070">
        <w:rPr>
          <w:sz w:val="22"/>
          <w:szCs w:val="22"/>
        </w:rPr>
        <w:t xml:space="preserve"> </w:t>
      </w:r>
      <w:r w:rsidRPr="00B11070">
        <w:rPr>
          <w:rFonts w:hint="eastAsia"/>
          <w:sz w:val="22"/>
          <w:szCs w:val="22"/>
        </w:rPr>
        <w:t>報答：</w:t>
      </w:r>
      <w:r w:rsidRPr="00B11070">
        <w:rPr>
          <w:rFonts w:hint="eastAsia"/>
          <w:sz w:val="22"/>
          <w:szCs w:val="22"/>
        </w:rPr>
        <w:t>1.</w:t>
      </w:r>
      <w:r w:rsidRPr="00B11070">
        <w:rPr>
          <w:rFonts w:hint="eastAsia"/>
          <w:sz w:val="22"/>
          <w:szCs w:val="22"/>
        </w:rPr>
        <w:t>猶答覆。（《漢語大詞典》（二），</w:t>
      </w:r>
      <w:r w:rsidRPr="00B11070">
        <w:rPr>
          <w:rFonts w:hint="eastAsia"/>
          <w:sz w:val="22"/>
          <w:szCs w:val="22"/>
        </w:rPr>
        <w:t>p.1158</w:t>
      </w:r>
      <w:r w:rsidRPr="00B11070">
        <w:rPr>
          <w:rFonts w:hint="eastAsia"/>
          <w:sz w:val="22"/>
          <w:szCs w:val="22"/>
        </w:rPr>
        <w:t>）</w:t>
      </w:r>
    </w:p>
  </w:footnote>
  <w:footnote w:id="31">
    <w:p w:rsidR="00B77F54" w:rsidRPr="00B11070" w:rsidRDefault="00B77F54" w:rsidP="00C85831">
      <w:pPr>
        <w:pStyle w:val="a5"/>
        <w:ind w:left="253" w:hangingChars="115" w:hanging="253"/>
        <w:rPr>
          <w:sz w:val="22"/>
          <w:szCs w:val="22"/>
        </w:rPr>
      </w:pPr>
      <w:r w:rsidRPr="00B11070">
        <w:rPr>
          <w:rStyle w:val="a7"/>
          <w:sz w:val="22"/>
          <w:szCs w:val="22"/>
        </w:rPr>
        <w:footnoteRef/>
      </w:r>
      <w:r w:rsidRPr="00B11070">
        <w:rPr>
          <w:rFonts w:hint="eastAsia"/>
          <w:sz w:val="22"/>
          <w:szCs w:val="22"/>
        </w:rPr>
        <w:t>《中論》卷</w:t>
      </w:r>
      <w:r w:rsidRPr="00B11070">
        <w:rPr>
          <w:rFonts w:hint="eastAsia"/>
          <w:sz w:val="22"/>
          <w:szCs w:val="22"/>
        </w:rPr>
        <w:t>4</w:t>
      </w:r>
      <w:r w:rsidRPr="00B11070">
        <w:rPr>
          <w:rFonts w:hint="eastAsia"/>
          <w:sz w:val="22"/>
          <w:szCs w:val="22"/>
        </w:rPr>
        <w:t>〈</w:t>
      </w:r>
      <w:r w:rsidRPr="00B11070">
        <w:rPr>
          <w:rFonts w:hint="eastAsia"/>
          <w:sz w:val="22"/>
          <w:szCs w:val="22"/>
        </w:rPr>
        <w:t xml:space="preserve">24 </w:t>
      </w:r>
      <w:r w:rsidRPr="00B11070">
        <w:rPr>
          <w:rFonts w:hint="eastAsia"/>
          <w:sz w:val="22"/>
          <w:szCs w:val="22"/>
        </w:rPr>
        <w:t>觀四諦品〉</w:t>
      </w:r>
      <w:r w:rsidRPr="00B11070">
        <w:rPr>
          <w:rFonts w:ascii="Times Ext Roman" w:hAnsi="Times Ext Roman" w:cs="Times Ext Roman"/>
          <w:sz w:val="22"/>
          <w:szCs w:val="22"/>
        </w:rPr>
        <w:t>（青目釋）</w:t>
      </w:r>
      <w:r w:rsidRPr="00B11070">
        <w:rPr>
          <w:rFonts w:hint="eastAsia"/>
          <w:sz w:val="22"/>
          <w:szCs w:val="22"/>
        </w:rPr>
        <w:t>：</w:t>
      </w:r>
    </w:p>
    <w:p w:rsidR="00B77F54" w:rsidRPr="00B11070" w:rsidRDefault="00B77F54" w:rsidP="0067621B">
      <w:pPr>
        <w:pStyle w:val="a5"/>
        <w:ind w:firstLineChars="100" w:firstLine="220"/>
        <w:rPr>
          <w:rFonts w:ascii="Times Ext Roman" w:eastAsia="標楷體" w:hAnsi="Times Ext Roman" w:cs="Times Ext Roman"/>
          <w:b/>
          <w:sz w:val="22"/>
          <w:szCs w:val="22"/>
        </w:rPr>
      </w:pPr>
      <w:r w:rsidRPr="00B11070">
        <w:rPr>
          <w:rFonts w:ascii="Times Ext Roman" w:eastAsia="標楷體" w:hAnsi="Times Ext Roman" w:cs="Times Ext Roman" w:hint="eastAsia"/>
          <w:b/>
          <w:sz w:val="22"/>
          <w:szCs w:val="22"/>
        </w:rPr>
        <w:t>若一切皆空，無生亦無滅，如是則無有，四聖諦之法。</w:t>
      </w:r>
      <w:r w:rsidRPr="00B11070">
        <w:rPr>
          <w:rFonts w:eastAsiaTheme="minorEastAsia"/>
        </w:rPr>
        <w:t>（第</w:t>
      </w:r>
      <w:r w:rsidRPr="00B11070">
        <w:rPr>
          <w:rFonts w:eastAsiaTheme="minorEastAsia"/>
        </w:rPr>
        <w:t>1</w:t>
      </w:r>
      <w:r w:rsidRPr="00B11070">
        <w:rPr>
          <w:rFonts w:eastAsiaTheme="minorEastAsia"/>
        </w:rPr>
        <w:t>頌）</w:t>
      </w:r>
      <w:r w:rsidRPr="00B11070">
        <w:rPr>
          <w:rFonts w:hint="eastAsia"/>
          <w:sz w:val="22"/>
          <w:szCs w:val="22"/>
        </w:rPr>
        <w:t>（大正</w:t>
      </w:r>
      <w:r w:rsidRPr="00B11070">
        <w:rPr>
          <w:rFonts w:hint="eastAsia"/>
          <w:sz w:val="22"/>
          <w:szCs w:val="22"/>
        </w:rPr>
        <w:t>30</w:t>
      </w:r>
      <w:r w:rsidRPr="00B11070">
        <w:rPr>
          <w:rFonts w:hint="eastAsia"/>
          <w:sz w:val="22"/>
          <w:szCs w:val="22"/>
        </w:rPr>
        <w:t>，</w:t>
      </w:r>
      <w:r w:rsidRPr="00B11070">
        <w:rPr>
          <w:rFonts w:hint="eastAsia"/>
          <w:sz w:val="22"/>
          <w:szCs w:val="22"/>
        </w:rPr>
        <w:t>32b13-</w:t>
      </w:r>
      <w:r w:rsidRPr="00B11070">
        <w:rPr>
          <w:sz w:val="22"/>
          <w:szCs w:val="22"/>
        </w:rPr>
        <w:t>1</w:t>
      </w:r>
      <w:r w:rsidRPr="00B11070">
        <w:rPr>
          <w:rFonts w:hint="eastAsia"/>
          <w:sz w:val="22"/>
          <w:szCs w:val="22"/>
        </w:rPr>
        <w:t>4</w:t>
      </w:r>
      <w:r w:rsidRPr="00B11070">
        <w:rPr>
          <w:rFonts w:hint="eastAsia"/>
          <w:sz w:val="22"/>
          <w:szCs w:val="22"/>
        </w:rPr>
        <w:t>）</w:t>
      </w:r>
    </w:p>
    <w:p w:rsidR="00B77F54" w:rsidRPr="00B11070" w:rsidRDefault="00B77F54" w:rsidP="0067621B">
      <w:pPr>
        <w:pStyle w:val="a5"/>
        <w:ind w:firstLineChars="100" w:firstLine="220"/>
        <w:rPr>
          <w:sz w:val="22"/>
          <w:szCs w:val="22"/>
        </w:rPr>
      </w:pPr>
      <w:r w:rsidRPr="00B11070">
        <w:rPr>
          <w:rFonts w:ascii="Times Ext Roman" w:eastAsia="標楷體" w:hAnsi="Times Ext Roman" w:cs="Times Ext Roman" w:hint="eastAsia"/>
          <w:b/>
          <w:sz w:val="22"/>
          <w:szCs w:val="22"/>
        </w:rPr>
        <w:t>若一切不空，則無有生滅，如是則無有，四聖諦之法</w:t>
      </w:r>
      <w:r w:rsidRPr="00B11070">
        <w:rPr>
          <w:rFonts w:ascii="標楷體" w:eastAsia="標楷體" w:hAnsi="標楷體" w:hint="eastAsia"/>
          <w:sz w:val="22"/>
          <w:szCs w:val="22"/>
        </w:rPr>
        <w:t>。</w:t>
      </w:r>
      <w:r w:rsidRPr="00B11070">
        <w:rPr>
          <w:rFonts w:eastAsiaTheme="minorEastAsia"/>
        </w:rPr>
        <w:t>（第</w:t>
      </w:r>
      <w:r w:rsidRPr="00B11070">
        <w:rPr>
          <w:rFonts w:eastAsiaTheme="minorEastAsia" w:hint="eastAsia"/>
        </w:rPr>
        <w:t>20</w:t>
      </w:r>
      <w:r w:rsidRPr="00B11070">
        <w:rPr>
          <w:rFonts w:eastAsiaTheme="minorEastAsia"/>
        </w:rPr>
        <w:t>頌）</w:t>
      </w:r>
      <w:r w:rsidRPr="00B11070">
        <w:rPr>
          <w:rFonts w:hint="eastAsia"/>
          <w:sz w:val="22"/>
          <w:szCs w:val="22"/>
        </w:rPr>
        <w:t>（大正</w:t>
      </w:r>
      <w:r w:rsidRPr="00B11070">
        <w:rPr>
          <w:rFonts w:hint="eastAsia"/>
          <w:sz w:val="22"/>
          <w:szCs w:val="22"/>
        </w:rPr>
        <w:t>30</w:t>
      </w:r>
      <w:r w:rsidRPr="00B11070">
        <w:rPr>
          <w:rFonts w:hint="eastAsia"/>
          <w:sz w:val="22"/>
          <w:szCs w:val="22"/>
        </w:rPr>
        <w:t>，</w:t>
      </w:r>
      <w:r w:rsidRPr="00B11070">
        <w:rPr>
          <w:rFonts w:hint="eastAsia"/>
          <w:sz w:val="22"/>
          <w:szCs w:val="22"/>
        </w:rPr>
        <w:t>33b23-24</w:t>
      </w:r>
      <w:r w:rsidRPr="00B11070">
        <w:rPr>
          <w:rFonts w:hint="eastAsia"/>
          <w:sz w:val="22"/>
          <w:szCs w:val="22"/>
        </w:rPr>
        <w:t>）</w:t>
      </w:r>
    </w:p>
  </w:footnote>
  <w:footnote w:id="32">
    <w:p w:rsidR="00B77F54" w:rsidRPr="00B11070" w:rsidRDefault="00B77F54" w:rsidP="0067621B">
      <w:pPr>
        <w:snapToGrid w:val="0"/>
        <w:rPr>
          <w:sz w:val="22"/>
          <w:szCs w:val="22"/>
        </w:rPr>
      </w:pPr>
      <w:r w:rsidRPr="00B11070">
        <w:rPr>
          <w:rStyle w:val="a7"/>
          <w:sz w:val="22"/>
          <w:szCs w:val="22"/>
        </w:rPr>
        <w:footnoteRef/>
      </w:r>
      <w:r w:rsidRPr="00B11070">
        <w:rPr>
          <w:sz w:val="22"/>
          <w:szCs w:val="22"/>
        </w:rPr>
        <w:t>［隋］吉藏撰</w:t>
      </w:r>
      <w:r w:rsidRPr="00B11070">
        <w:rPr>
          <w:rFonts w:hint="eastAsia"/>
          <w:sz w:val="22"/>
          <w:szCs w:val="22"/>
        </w:rPr>
        <w:t>，</w:t>
      </w:r>
      <w:r w:rsidRPr="00B11070">
        <w:rPr>
          <w:sz w:val="22"/>
          <w:szCs w:val="22"/>
        </w:rPr>
        <w:t>《中觀論疏》卷</w:t>
      </w:r>
      <w:r w:rsidRPr="00B11070">
        <w:rPr>
          <w:sz w:val="22"/>
          <w:szCs w:val="22"/>
        </w:rPr>
        <w:t>10</w:t>
      </w:r>
      <w:r w:rsidRPr="00B11070">
        <w:rPr>
          <w:sz w:val="22"/>
          <w:szCs w:val="22"/>
        </w:rPr>
        <w:t>〈</w:t>
      </w:r>
      <w:r w:rsidRPr="00B11070">
        <w:rPr>
          <w:sz w:val="22"/>
          <w:szCs w:val="22"/>
        </w:rPr>
        <w:t xml:space="preserve">25 </w:t>
      </w:r>
      <w:r w:rsidRPr="00B11070">
        <w:rPr>
          <w:sz w:val="22"/>
          <w:szCs w:val="22"/>
        </w:rPr>
        <w:t>涅槃品〉：</w:t>
      </w:r>
    </w:p>
    <w:p w:rsidR="00B77F54" w:rsidRPr="00B11070" w:rsidRDefault="00B77F54" w:rsidP="0067621B">
      <w:pPr>
        <w:pStyle w:val="a5"/>
        <w:ind w:leftChars="118" w:left="283"/>
        <w:rPr>
          <w:rFonts w:ascii="標楷體" w:eastAsia="標楷體" w:hAnsi="標楷體"/>
          <w:sz w:val="22"/>
          <w:szCs w:val="22"/>
        </w:rPr>
      </w:pPr>
      <w:r w:rsidRPr="00B11070">
        <w:rPr>
          <w:rFonts w:ascii="標楷體" w:eastAsia="標楷體" w:hAnsi="標楷體"/>
          <w:sz w:val="22"/>
          <w:szCs w:val="22"/>
        </w:rPr>
        <w:t>品開三章：第一論涅槃，第二論生死，第三總結。初二，第一論所證涅槃邪之與正，第二論能證之人邪之與正。初又二，第一略破邪涅槃申正涅槃，第二廣破邪涅槃申正涅槃。所以開此二章者，諸方等經大明涅槃橫絕百非，竪超四句，累無不寂、德無不圓</w:t>
      </w:r>
      <w:r w:rsidRPr="00B11070">
        <w:rPr>
          <w:rFonts w:ascii="標楷體" w:eastAsia="標楷體" w:hAnsi="標楷體" w:hint="eastAsia"/>
          <w:sz w:val="22"/>
          <w:szCs w:val="22"/>
        </w:rPr>
        <w:t>。</w:t>
      </w:r>
    </w:p>
    <w:p w:rsidR="00B77F54" w:rsidRPr="00B11070" w:rsidRDefault="00B77F54" w:rsidP="0067621B">
      <w:pPr>
        <w:pStyle w:val="a5"/>
        <w:ind w:leftChars="118" w:left="283"/>
        <w:rPr>
          <w:rFonts w:ascii="標楷體" w:eastAsia="標楷體" w:hAnsi="標楷體"/>
          <w:sz w:val="22"/>
          <w:szCs w:val="22"/>
        </w:rPr>
      </w:pPr>
      <w:r w:rsidRPr="00B11070">
        <w:rPr>
          <w:rFonts w:ascii="標楷體" w:eastAsia="標楷體" w:hAnsi="標楷體"/>
          <w:sz w:val="22"/>
          <w:szCs w:val="22"/>
        </w:rPr>
        <w:t>初略破邪涅槃申正涅槃，明橫絕百非。次廣破邪涅槃辨正涅槃，竪超四句。</w:t>
      </w:r>
    </w:p>
    <w:p w:rsidR="00B77F54" w:rsidRPr="00B11070" w:rsidRDefault="00B77F54" w:rsidP="0067621B">
      <w:pPr>
        <w:pStyle w:val="a5"/>
        <w:ind w:leftChars="118" w:left="283"/>
        <w:rPr>
          <w:rFonts w:ascii="標楷體" w:eastAsia="標楷體" w:hAnsi="標楷體"/>
          <w:sz w:val="22"/>
          <w:szCs w:val="22"/>
        </w:rPr>
      </w:pPr>
      <w:r w:rsidRPr="00B11070">
        <w:rPr>
          <w:rFonts w:ascii="標楷體" w:eastAsia="標楷體" w:hAnsi="標楷體"/>
          <w:sz w:val="22"/>
          <w:szCs w:val="22"/>
        </w:rPr>
        <w:t>初門為二，一者略破邪涅槃，二者略申正涅槃。</w:t>
      </w:r>
    </w:p>
    <w:p w:rsidR="00B77F54" w:rsidRPr="00B11070" w:rsidRDefault="00B77F54" w:rsidP="0067621B">
      <w:pPr>
        <w:pStyle w:val="a5"/>
        <w:ind w:leftChars="118" w:left="283"/>
        <w:rPr>
          <w:rFonts w:ascii="標楷體" w:eastAsia="標楷體" w:hAnsi="標楷體"/>
          <w:sz w:val="22"/>
          <w:szCs w:val="22"/>
        </w:rPr>
      </w:pPr>
      <w:r w:rsidRPr="00B11070">
        <w:rPr>
          <w:rFonts w:ascii="標楷體" w:eastAsia="標楷體" w:hAnsi="標楷體"/>
          <w:sz w:val="22"/>
          <w:szCs w:val="22"/>
        </w:rPr>
        <w:t>初又二，</w:t>
      </w:r>
      <w:r w:rsidRPr="00B11070">
        <w:rPr>
          <w:rFonts w:ascii="標楷體" w:eastAsia="標楷體" w:hAnsi="標楷體"/>
          <w:b/>
          <w:sz w:val="22"/>
          <w:szCs w:val="22"/>
        </w:rPr>
        <w:t>初寄外破空非涅槃，次就論主顯有非涅槃</w:t>
      </w:r>
      <w:r w:rsidRPr="00B11070">
        <w:rPr>
          <w:rFonts w:ascii="標楷體" w:eastAsia="標楷體" w:hAnsi="標楷體"/>
          <w:sz w:val="22"/>
          <w:szCs w:val="22"/>
        </w:rPr>
        <w:t>。</w:t>
      </w:r>
      <w:r w:rsidRPr="00B11070">
        <w:rPr>
          <w:rFonts w:hint="eastAsia"/>
          <w:sz w:val="22"/>
          <w:szCs w:val="22"/>
        </w:rPr>
        <w:t>（</w:t>
      </w:r>
      <w:r w:rsidRPr="00B11070">
        <w:rPr>
          <w:sz w:val="22"/>
          <w:szCs w:val="22"/>
        </w:rPr>
        <w:t>大正</w:t>
      </w:r>
      <w:r w:rsidRPr="00B11070">
        <w:rPr>
          <w:sz w:val="22"/>
          <w:szCs w:val="22"/>
        </w:rPr>
        <w:t>42</w:t>
      </w:r>
      <w:r w:rsidRPr="00B11070">
        <w:rPr>
          <w:sz w:val="22"/>
          <w:szCs w:val="22"/>
        </w:rPr>
        <w:t>，</w:t>
      </w:r>
      <w:r w:rsidRPr="00B11070">
        <w:rPr>
          <w:sz w:val="22"/>
          <w:szCs w:val="22"/>
        </w:rPr>
        <w:t>155b25-c6</w:t>
      </w:r>
      <w:r w:rsidRPr="00B11070">
        <w:rPr>
          <w:rFonts w:hint="eastAsia"/>
          <w:sz w:val="22"/>
          <w:szCs w:val="22"/>
        </w:rPr>
        <w:t>）</w:t>
      </w:r>
    </w:p>
  </w:footnote>
  <w:footnote w:id="33">
    <w:p w:rsidR="00B77F54" w:rsidRPr="00B11070" w:rsidRDefault="00B77F54" w:rsidP="00E5379B">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觀涅槃品〉（青目釋）：</w:t>
      </w:r>
    </w:p>
    <w:p w:rsidR="00B77F54" w:rsidRPr="00B11070" w:rsidRDefault="00B77F54" w:rsidP="00E5379B">
      <w:pPr>
        <w:pStyle w:val="a5"/>
        <w:ind w:leftChars="100" w:left="240"/>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所名涅槃者，</w:t>
      </w:r>
    </w:p>
    <w:p w:rsidR="00B77F54" w:rsidRPr="00B11070" w:rsidRDefault="00B77F54" w:rsidP="00E5379B">
      <w:pPr>
        <w:pStyle w:val="a5"/>
        <w:ind w:leftChars="100" w:left="240"/>
        <w:rPr>
          <w:rFonts w:ascii="Times Ext Roman" w:eastAsia="標楷體" w:hAnsi="Times Ext Roman" w:cs="Times Ext Roman"/>
          <w:b/>
          <w:sz w:val="22"/>
          <w:szCs w:val="22"/>
        </w:rPr>
      </w:pPr>
      <w:r w:rsidRPr="00B11070">
        <w:rPr>
          <w:rFonts w:ascii="Times Ext Roman" w:eastAsia="標楷體" w:hAnsi="Times Ext Roman" w:cs="Times Ext Roman"/>
          <w:b/>
          <w:sz w:val="22"/>
          <w:szCs w:val="22"/>
        </w:rPr>
        <w:t>無得亦無至，不斷亦不常，不生亦不滅，是說名涅槃。</w:t>
      </w:r>
    </w:p>
    <w:p w:rsidR="00B77F54" w:rsidRPr="00B11070" w:rsidRDefault="00B77F54" w:rsidP="00E5379B">
      <w:pPr>
        <w:pStyle w:val="a5"/>
        <w:ind w:leftChars="100" w:left="240"/>
        <w:rPr>
          <w:rFonts w:ascii="Times Ext Roman" w:eastAsia="標楷體" w:hAnsi="Times Ext Roman" w:cs="Times Ext Roman"/>
          <w:sz w:val="22"/>
          <w:szCs w:val="22"/>
        </w:rPr>
      </w:pPr>
      <w:r w:rsidRPr="00B11070">
        <w:rPr>
          <w:rFonts w:ascii="Times Ext Roman" w:eastAsia="標楷體" w:hAnsi="Times Ext Roman" w:cs="Times Ext Roman"/>
          <w:b/>
          <w:sz w:val="22"/>
          <w:szCs w:val="22"/>
        </w:rPr>
        <w:t>無得</w:t>
      </w:r>
      <w:r w:rsidRPr="00B11070">
        <w:rPr>
          <w:rFonts w:ascii="Times Ext Roman" w:eastAsia="標楷體" w:hAnsi="Times Ext Roman" w:cs="Times Ext Roman"/>
          <w:sz w:val="22"/>
          <w:szCs w:val="22"/>
        </w:rPr>
        <w:t>者，於行於果無所得。</w:t>
      </w:r>
      <w:r w:rsidRPr="00B11070">
        <w:rPr>
          <w:rFonts w:ascii="Times Ext Roman" w:eastAsia="標楷體" w:hAnsi="Times Ext Roman" w:cs="Times Ext Roman"/>
          <w:b/>
          <w:sz w:val="22"/>
          <w:szCs w:val="22"/>
        </w:rPr>
        <w:t>無至</w:t>
      </w:r>
      <w:r w:rsidRPr="00B11070">
        <w:rPr>
          <w:rFonts w:ascii="Times Ext Roman" w:eastAsia="標楷體" w:hAnsi="Times Ext Roman" w:cs="Times Ext Roman"/>
          <w:sz w:val="22"/>
          <w:szCs w:val="22"/>
        </w:rPr>
        <w:t>者，無處可至。</w:t>
      </w:r>
    </w:p>
    <w:p w:rsidR="00B77F54" w:rsidRPr="00B11070" w:rsidRDefault="00B77F54" w:rsidP="00E5379B">
      <w:pPr>
        <w:pStyle w:val="a5"/>
        <w:ind w:leftChars="100" w:left="240"/>
        <w:rPr>
          <w:rFonts w:ascii="Times Ext Roman" w:eastAsia="標楷體" w:hAnsi="Times Ext Roman" w:cs="Times Ext Roman"/>
          <w:sz w:val="22"/>
          <w:szCs w:val="22"/>
        </w:rPr>
      </w:pPr>
      <w:r w:rsidRPr="00B11070">
        <w:rPr>
          <w:rFonts w:ascii="Times Ext Roman" w:eastAsia="標楷體" w:hAnsi="Times Ext Roman" w:cs="Times Ext Roman"/>
          <w:b/>
          <w:sz w:val="22"/>
          <w:szCs w:val="22"/>
        </w:rPr>
        <w:t>不斷</w:t>
      </w:r>
      <w:r w:rsidRPr="00B11070">
        <w:rPr>
          <w:rFonts w:ascii="Times Ext Roman" w:eastAsia="標楷體" w:hAnsi="Times Ext Roman" w:cs="Times Ext Roman"/>
          <w:sz w:val="22"/>
          <w:szCs w:val="22"/>
        </w:rPr>
        <w:t>者，五陰先來畢竟空故，得道入無餘涅槃時亦無所斷。</w:t>
      </w:r>
      <w:r w:rsidRPr="00B11070">
        <w:rPr>
          <w:rFonts w:ascii="Times Ext Roman" w:eastAsia="標楷體" w:hAnsi="Times Ext Roman" w:cs="Times Ext Roman"/>
          <w:b/>
          <w:sz w:val="22"/>
          <w:szCs w:val="22"/>
        </w:rPr>
        <w:t>不常</w:t>
      </w:r>
      <w:r w:rsidRPr="00B11070">
        <w:rPr>
          <w:rFonts w:ascii="Times Ext Roman" w:eastAsia="標楷體" w:hAnsi="Times Ext Roman" w:cs="Times Ext Roman"/>
          <w:sz w:val="22"/>
          <w:szCs w:val="22"/>
        </w:rPr>
        <w:t>者，若有法可得分別者，則名為常</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涅槃寂滅無法可分別故，不名為常。生滅亦爾。如是相者名為涅槃。</w:t>
      </w:r>
    </w:p>
    <w:p w:rsidR="00B77F54" w:rsidRPr="00B11070" w:rsidRDefault="00B77F54" w:rsidP="00E5379B">
      <w:pPr>
        <w:pStyle w:val="a5"/>
        <w:ind w:leftChars="100" w:left="240"/>
        <w:rPr>
          <w:rFonts w:ascii="Times Ext Roman" w:hAnsi="Times Ext Roman" w:cs="Times Ext Roman"/>
          <w:sz w:val="22"/>
          <w:szCs w:val="22"/>
        </w:rPr>
      </w:pPr>
      <w:r w:rsidRPr="00B11070">
        <w:rPr>
          <w:rFonts w:ascii="Times Ext Roman" w:eastAsia="標楷體" w:hAnsi="Times Ext Roman" w:cs="Times Ext Roman"/>
          <w:sz w:val="22"/>
          <w:szCs w:val="22"/>
        </w:rPr>
        <w:t>復次</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經說涅槃非有</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非無</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非有無</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非非有非非無，一切法不受，內寂滅名涅槃。</w:t>
      </w:r>
      <w:r w:rsidRPr="00B11070">
        <w:rPr>
          <w:rFonts w:ascii="Times Ext Roman" w:hAnsi="Times Ext Roman" w:cs="Times Ext Roman"/>
          <w:sz w:val="22"/>
          <w:szCs w:val="22"/>
        </w:rPr>
        <w:t>（大正</w:t>
      </w:r>
      <w:r w:rsidRPr="00B11070">
        <w:rPr>
          <w:sz w:val="22"/>
          <w:szCs w:val="22"/>
        </w:rPr>
        <w:t>30</w:t>
      </w:r>
      <w:r w:rsidRPr="00B11070">
        <w:rPr>
          <w:rFonts w:ascii="Times Ext Roman" w:hAnsi="Times Ext Roman" w:cs="Times Ext Roman"/>
          <w:sz w:val="22"/>
          <w:szCs w:val="22"/>
        </w:rPr>
        <w:t>，</w:t>
      </w:r>
      <w:r w:rsidRPr="00B11070">
        <w:rPr>
          <w:sz w:val="22"/>
          <w:szCs w:val="22"/>
        </w:rPr>
        <w:t>34c2</w:t>
      </w:r>
      <w:r w:rsidRPr="00B11070">
        <w:rPr>
          <w:rFonts w:hint="eastAsia"/>
          <w:sz w:val="22"/>
          <w:szCs w:val="22"/>
        </w:rPr>
        <w:t>5</w:t>
      </w:r>
      <w:r w:rsidRPr="00B11070">
        <w:rPr>
          <w:sz w:val="22"/>
          <w:szCs w:val="22"/>
        </w:rPr>
        <w:t>-35a5</w:t>
      </w:r>
      <w:r w:rsidRPr="00B11070">
        <w:rPr>
          <w:rFonts w:ascii="Times Ext Roman" w:hAnsi="Times Ext Roman" w:cs="Times Ext Roman"/>
          <w:sz w:val="22"/>
          <w:szCs w:val="22"/>
        </w:rPr>
        <w:t>）</w:t>
      </w:r>
    </w:p>
  </w:footnote>
  <w:footnote w:id="34">
    <w:p w:rsidR="00B77F54" w:rsidRPr="00B11070" w:rsidRDefault="00B77F54" w:rsidP="00E42CC9">
      <w:pPr>
        <w:pStyle w:val="a5"/>
        <w:ind w:left="253" w:hangingChars="115" w:hanging="253"/>
        <w:rPr>
          <w:rFonts w:ascii="Times Ext Roman" w:hAnsi="Times Ext Roman" w:cs="Times Ext Roman"/>
          <w:sz w:val="22"/>
          <w:szCs w:val="22"/>
        </w:rPr>
      </w:pPr>
      <w:r w:rsidRPr="00B11070">
        <w:rPr>
          <w:rStyle w:val="a7"/>
          <w:sz w:val="22"/>
          <w:szCs w:val="22"/>
        </w:rPr>
        <w:footnoteRef/>
      </w:r>
      <w:r w:rsidRPr="00B11070">
        <w:rPr>
          <w:sz w:val="22"/>
          <w:szCs w:val="22"/>
        </w:rPr>
        <w:t xml:space="preserve"> </w:t>
      </w:r>
      <w:r w:rsidRPr="00B11070">
        <w:rPr>
          <w:rFonts w:ascii="Times Ext Roman" w:hAnsi="Times Ext Roman" w:cs="Times Ext Roman"/>
          <w:sz w:val="22"/>
          <w:szCs w:val="22"/>
        </w:rPr>
        <w:t>歐陽竟無編，《中論》卷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觀涅槃品〉（《藏要》</w:t>
      </w:r>
      <w:r w:rsidRPr="00B11070">
        <w:rPr>
          <w:sz w:val="22"/>
          <w:szCs w:val="22"/>
        </w:rPr>
        <w:t>4</w:t>
      </w:r>
      <w:r w:rsidRPr="00B11070">
        <w:rPr>
          <w:rFonts w:ascii="Times Ext Roman" w:hAnsi="Times Ext Roman" w:cs="Times Ext Roman"/>
          <w:sz w:val="22"/>
          <w:szCs w:val="22"/>
        </w:rPr>
        <w:t>，</w:t>
      </w:r>
      <w:r w:rsidRPr="00B11070">
        <w:rPr>
          <w:sz w:val="22"/>
          <w:szCs w:val="22"/>
        </w:rPr>
        <w:t>64a</w:t>
      </w:r>
      <w:r w:rsidRPr="00B11070">
        <w:rPr>
          <w:rFonts w:ascii="Times Ext Roman" w:hAnsi="Times Ext Roman" w:cs="Times Ext Roman"/>
          <w:sz w:val="22"/>
          <w:szCs w:val="22"/>
        </w:rPr>
        <w:t>，</w:t>
      </w:r>
      <w:r w:rsidRPr="00B11070">
        <w:rPr>
          <w:sz w:val="22"/>
          <w:szCs w:val="22"/>
        </w:rPr>
        <w:t>n.3</w:t>
      </w:r>
      <w:r w:rsidRPr="00B11070">
        <w:rPr>
          <w:rFonts w:ascii="Times Ext Roman" w:hAnsi="Times Ext Roman" w:cs="Times Ext Roman"/>
          <w:sz w:val="22"/>
          <w:szCs w:val="22"/>
        </w:rPr>
        <w:t>）：</w:t>
      </w:r>
    </w:p>
    <w:p w:rsidR="00B77F54" w:rsidRPr="00B11070" w:rsidRDefault="00B77F54" w:rsidP="0099263B">
      <w:pPr>
        <w:pStyle w:val="a5"/>
        <w:ind w:leftChars="105" w:left="252" w:firstLineChars="14" w:firstLine="31"/>
        <w:rPr>
          <w:rFonts w:ascii="Times Ext Roman" w:hAnsi="Times Ext Roman" w:cs="Times Ext Roman"/>
          <w:sz w:val="22"/>
          <w:szCs w:val="22"/>
        </w:rPr>
      </w:pPr>
      <w:r w:rsidRPr="00B11070">
        <w:rPr>
          <w:rFonts w:ascii="Times Ext Roman" w:eastAsia="標楷體" w:hAnsi="Times Ext Roman" w:cs="Times Ext Roman"/>
          <w:sz w:val="22"/>
          <w:szCs w:val="22"/>
        </w:rPr>
        <w:t>番</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梵云：</w:t>
      </w:r>
      <w:r w:rsidRPr="00B11070">
        <w:rPr>
          <w:rFonts w:ascii="新細明體" w:hAnsi="新細明體" w:cs="Times Ext Roman" w:hint="eastAsia"/>
          <w:sz w:val="22"/>
          <w:szCs w:val="22"/>
        </w:rPr>
        <w:t>「</w:t>
      </w:r>
      <w:r w:rsidRPr="00B11070">
        <w:rPr>
          <w:rFonts w:ascii="Times Ext Roman" w:eastAsia="標楷體" w:hAnsi="Times Ext Roman" w:cs="Times Ext Roman"/>
          <w:b/>
          <w:sz w:val="22"/>
          <w:szCs w:val="22"/>
        </w:rPr>
        <w:t>無捨亦無得</w:t>
      </w:r>
      <w:r w:rsidRPr="00B11070">
        <w:rPr>
          <w:rFonts w:ascii="Times Ext Roman" w:eastAsia="標楷體" w:hAnsi="Times Ext Roman" w:cs="Times Ext Roman" w:hint="eastAsia"/>
          <w:b/>
          <w:sz w:val="22"/>
          <w:szCs w:val="22"/>
        </w:rPr>
        <w:t>。</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長行例知。</w:t>
      </w:r>
    </w:p>
  </w:footnote>
  <w:footnote w:id="35">
    <w:p w:rsidR="00B77F54" w:rsidRPr="00B11070" w:rsidRDefault="00B77F54" w:rsidP="008701F8">
      <w:pPr>
        <w:pStyle w:val="a5"/>
        <w:rPr>
          <w:sz w:val="22"/>
          <w:szCs w:val="22"/>
        </w:rPr>
      </w:pPr>
      <w:r w:rsidRPr="00B11070">
        <w:rPr>
          <w:rStyle w:val="a7"/>
          <w:sz w:val="22"/>
          <w:szCs w:val="22"/>
        </w:rPr>
        <w:footnoteRef/>
      </w:r>
      <w:r w:rsidRPr="00B11070">
        <w:rPr>
          <w:rFonts w:ascii="Times Ext Roman" w:hAnsi="Times Ext Roman" w:cs="Times Ext Roman" w:hint="eastAsia"/>
          <w:sz w:val="22"/>
          <w:szCs w:val="22"/>
        </w:rPr>
        <w:t>（</w:t>
      </w:r>
      <w:r w:rsidRPr="00B11070">
        <w:rPr>
          <w:rFonts w:hint="eastAsia"/>
          <w:sz w:val="22"/>
          <w:szCs w:val="22"/>
        </w:rPr>
        <w:t>1</w:t>
      </w:r>
      <w:r w:rsidRPr="00B11070">
        <w:rPr>
          <w:rFonts w:ascii="Times Ext Roman" w:hAnsi="Times Ext Roman" w:cs="Times Ext Roman" w:hint="eastAsia"/>
          <w:sz w:val="22"/>
          <w:szCs w:val="22"/>
        </w:rPr>
        <w:t>）</w:t>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觀涅槃品〉（大正</w:t>
      </w:r>
      <w:r w:rsidRPr="00B11070">
        <w:rPr>
          <w:sz w:val="22"/>
          <w:szCs w:val="22"/>
        </w:rPr>
        <w:t>30</w:t>
      </w:r>
      <w:r w:rsidRPr="00B11070">
        <w:rPr>
          <w:rFonts w:ascii="Times Ext Roman" w:hAnsi="Times Ext Roman" w:cs="Times Ext Roman"/>
          <w:sz w:val="22"/>
          <w:szCs w:val="22"/>
        </w:rPr>
        <w:t>，</w:t>
      </w:r>
      <w:r w:rsidRPr="00B11070">
        <w:rPr>
          <w:sz w:val="22"/>
          <w:szCs w:val="22"/>
        </w:rPr>
        <w:t>34c26-</w:t>
      </w:r>
      <w:r w:rsidRPr="00B11070">
        <w:rPr>
          <w:rFonts w:hint="eastAsia"/>
          <w:sz w:val="22"/>
          <w:szCs w:val="22"/>
        </w:rPr>
        <w:t>27</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w:t>
      </w:r>
    </w:p>
    <w:p w:rsidR="00B77F54" w:rsidRPr="00B11070" w:rsidRDefault="00B77F54" w:rsidP="00336C75">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8147FD">
      <w:pPr>
        <w:pStyle w:val="a5"/>
        <w:ind w:leftChars="275" w:left="660"/>
        <w:rPr>
          <w:rFonts w:ascii="Times Ext Roman" w:eastAsia="標楷體" w:hAnsi="Times Ext Roman" w:cs="Times Ext Roman"/>
          <w:sz w:val="22"/>
          <w:szCs w:val="22"/>
        </w:rPr>
      </w:pPr>
      <w:r w:rsidRPr="00B11070">
        <w:rPr>
          <w:rFonts w:ascii="Times Ext Roman" w:eastAsia="標楷體" w:hAnsi="Times Ext Roman" w:cs="Times Ext Roman"/>
          <w:sz w:val="22"/>
          <w:szCs w:val="22"/>
        </w:rPr>
        <w:t>無退亦無得，非斷亦非常，不生亦不滅，說此為涅槃。</w:t>
      </w:r>
      <w:r w:rsidRPr="00B11070">
        <w:rPr>
          <w:rFonts w:ascii="Times Ext Roman" w:hAnsi="Times Ext Roman" w:cs="Times Ext Roman"/>
          <w:sz w:val="22"/>
          <w:szCs w:val="22"/>
        </w:rPr>
        <w:t>（大正</w:t>
      </w:r>
      <w:r w:rsidRPr="00B11070">
        <w:rPr>
          <w:sz w:val="22"/>
          <w:szCs w:val="22"/>
        </w:rPr>
        <w:t>30</w:t>
      </w:r>
      <w:r w:rsidRPr="00B11070">
        <w:rPr>
          <w:rFonts w:ascii="Times Ext Roman" w:hAnsi="Times Ext Roman" w:cs="Times Ext Roman"/>
          <w:sz w:val="22"/>
          <w:szCs w:val="22"/>
        </w:rPr>
        <w:t>，</w:t>
      </w:r>
      <w:r w:rsidRPr="00B11070">
        <w:rPr>
          <w:sz w:val="22"/>
          <w:szCs w:val="22"/>
        </w:rPr>
        <w:t>128b16-</w:t>
      </w:r>
      <w:r w:rsidRPr="00B11070">
        <w:rPr>
          <w:rFonts w:hint="eastAsia"/>
          <w:sz w:val="22"/>
          <w:szCs w:val="22"/>
        </w:rPr>
        <w:t>17</w:t>
      </w:r>
      <w:r w:rsidRPr="00B11070">
        <w:rPr>
          <w:rFonts w:ascii="Times Ext Roman" w:hAnsi="Times Ext Roman" w:cs="Times Ext Roman"/>
          <w:sz w:val="22"/>
          <w:szCs w:val="22"/>
        </w:rPr>
        <w:t>）</w:t>
      </w:r>
    </w:p>
    <w:p w:rsidR="00B77F54" w:rsidRPr="00B11070" w:rsidRDefault="00B77F54" w:rsidP="00E5379B">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）安慧</w:t>
      </w:r>
      <w:r w:rsidRPr="00B11070">
        <w:rPr>
          <w:rFonts w:ascii="Times Ext Roman" w:hAnsi="Times Ext Roman" w:cs="Times Ext Roman" w:hint="eastAsia"/>
          <w:sz w:val="22"/>
          <w:szCs w:val="22"/>
        </w:rPr>
        <w:t>，</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8147FD">
      <w:pPr>
        <w:pStyle w:val="a5"/>
        <w:ind w:leftChars="294" w:left="708" w:hanging="2"/>
        <w:rPr>
          <w:rFonts w:ascii="Times Ext Roman" w:eastAsia="標楷體" w:hAnsi="Times Ext Roman" w:cs="Times Ext Roman"/>
          <w:b/>
          <w:sz w:val="22"/>
          <w:szCs w:val="22"/>
        </w:rPr>
      </w:pPr>
      <w:r w:rsidRPr="00B11070">
        <w:rPr>
          <w:rFonts w:ascii="Times Ext Roman" w:eastAsia="標楷體" w:hAnsi="Times Ext Roman" w:cs="Times Ext Roman"/>
          <w:sz w:val="22"/>
          <w:szCs w:val="22"/>
        </w:rPr>
        <w:t>無退亦無得，不斷亦不常，不滅亦不生，此說為涅槃。</w:t>
      </w:r>
      <w:r w:rsidRPr="00B11070">
        <w:rPr>
          <w:rFonts w:ascii="Times Ext Roman" w:hAnsi="Times Ext Roman" w:cs="Times Ext Roman"/>
          <w:sz w:val="22"/>
          <w:szCs w:val="22"/>
        </w:rPr>
        <w:t>（高麗藏</w:t>
      </w:r>
      <w:r w:rsidRPr="00B11070">
        <w:rPr>
          <w:sz w:val="22"/>
          <w:szCs w:val="22"/>
        </w:rPr>
        <w:t>41</w:t>
      </w:r>
      <w:r w:rsidRPr="00B11070">
        <w:rPr>
          <w:rFonts w:ascii="Times Ext Roman" w:hAnsi="Times Ext Roman" w:cs="Times Ext Roman"/>
          <w:sz w:val="22"/>
          <w:szCs w:val="22"/>
        </w:rPr>
        <w:t>，</w:t>
      </w:r>
      <w:r w:rsidRPr="00B11070">
        <w:rPr>
          <w:sz w:val="22"/>
          <w:szCs w:val="22"/>
        </w:rPr>
        <w:t>166c</w:t>
      </w:r>
      <w:r w:rsidRPr="00B11070">
        <w:rPr>
          <w:rFonts w:hint="eastAsia"/>
          <w:sz w:val="22"/>
          <w:szCs w:val="22"/>
        </w:rPr>
        <w:t>9-10</w:t>
      </w:r>
      <w:r w:rsidRPr="00B11070">
        <w:rPr>
          <w:rFonts w:ascii="Times Ext Roman" w:hAnsi="Times Ext Roman" w:cs="Times Ext Roman"/>
          <w:sz w:val="22"/>
          <w:szCs w:val="22"/>
        </w:rPr>
        <w:t>）</w:t>
      </w:r>
    </w:p>
    <w:p w:rsidR="00B77F54" w:rsidRPr="00B11070" w:rsidRDefault="00B77F54" w:rsidP="00E5379B">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p.818</w:t>
      </w:r>
      <w:r w:rsidRPr="00B11070">
        <w:rPr>
          <w:rFonts w:ascii="Times Ext Roman" w:hAnsi="Times Ext Roman" w:cs="Times Ext Roman"/>
          <w:sz w:val="22"/>
          <w:szCs w:val="22"/>
        </w:rPr>
        <w:t>：</w:t>
      </w:r>
    </w:p>
    <w:p w:rsidR="00B77F54" w:rsidRPr="00B11070" w:rsidRDefault="00B77F54" w:rsidP="00E5379B">
      <w:pPr>
        <w:pStyle w:val="a5"/>
        <w:ind w:leftChars="295" w:left="708"/>
        <w:rPr>
          <w:sz w:val="22"/>
          <w:szCs w:val="22"/>
          <w:lang w:eastAsia="ja-JP"/>
        </w:rPr>
      </w:pPr>
      <w:r w:rsidRPr="00B11070">
        <w:rPr>
          <w:rFonts w:eastAsia="Roman Unicode"/>
          <w:sz w:val="22"/>
          <w:szCs w:val="22"/>
          <w:lang w:eastAsia="ja-JP"/>
        </w:rPr>
        <w:t>aprahīṇamasaṃprāptamanucchinnamaśāśvatam</w:t>
      </w:r>
      <w:r w:rsidRPr="00B11070">
        <w:rPr>
          <w:sz w:val="22"/>
          <w:szCs w:val="22"/>
          <w:lang w:eastAsia="ja-JP"/>
        </w:rPr>
        <w:t xml:space="preserve"> /</w:t>
      </w:r>
    </w:p>
    <w:p w:rsidR="00B77F54" w:rsidRPr="00B11070" w:rsidRDefault="00B77F54" w:rsidP="00E5379B">
      <w:pPr>
        <w:pStyle w:val="a5"/>
        <w:ind w:leftChars="295" w:left="708"/>
        <w:rPr>
          <w:sz w:val="22"/>
          <w:szCs w:val="22"/>
          <w:lang w:eastAsia="ja-JP"/>
        </w:rPr>
      </w:pPr>
      <w:r w:rsidRPr="00B11070">
        <w:rPr>
          <w:rFonts w:eastAsia="Roman Unicode"/>
          <w:sz w:val="22"/>
          <w:szCs w:val="22"/>
          <w:lang w:eastAsia="ja-JP"/>
        </w:rPr>
        <w:t>aniruddhamanutpannametannirvāṇamucyate</w:t>
      </w:r>
      <w:r w:rsidRPr="00B11070">
        <w:rPr>
          <w:sz w:val="22"/>
          <w:szCs w:val="22"/>
          <w:lang w:eastAsia="ja-JP"/>
        </w:rPr>
        <w:t xml:space="preserve"> //</w:t>
      </w:r>
    </w:p>
    <w:p w:rsidR="00B77F54" w:rsidRPr="00B11070" w:rsidRDefault="00B77F54" w:rsidP="008147FD">
      <w:pPr>
        <w:pStyle w:val="a5"/>
        <w:ind w:leftChars="295" w:left="708"/>
        <w:rPr>
          <w:rFonts w:ascii="Times Ext Roman" w:eastAsia="標楷體" w:hAnsi="Times Ext Roman" w:cs="Times Ext Roman"/>
          <w:sz w:val="22"/>
          <w:szCs w:val="22"/>
          <w:lang w:eastAsia="ja-JP"/>
        </w:rPr>
      </w:pPr>
      <w:r w:rsidRPr="00B11070">
        <w:rPr>
          <w:rFonts w:ascii="Times Ext Roman" w:eastAsia="標楷體" w:hAnsi="Times Ext Roman" w:cs="Times Ext Roman"/>
          <w:sz w:val="22"/>
          <w:szCs w:val="22"/>
          <w:lang w:eastAsia="ja-JP"/>
        </w:rPr>
        <w:t>〔何ものも〕断ぜられることなく，〔あらたに〕得ることなく，断滅でなく</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不断</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，常住でなく</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不常</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，滅することなく</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不滅</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，生ずることなく</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不生</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，これがニルヴァーナである，と說かれる。</w:t>
      </w:r>
    </w:p>
  </w:footnote>
  <w:footnote w:id="36">
    <w:p w:rsidR="00B77F54" w:rsidRPr="00B11070" w:rsidRDefault="00B77F54" w:rsidP="00A6153E">
      <w:pPr>
        <w:pStyle w:val="a5"/>
        <w:ind w:left="253" w:hangingChars="115" w:hanging="253"/>
        <w:rPr>
          <w:rFonts w:ascii="Times Ext Roman" w:hAnsi="Times Ext Roman" w:cs="Times Ext Roman"/>
          <w:sz w:val="22"/>
          <w:szCs w:val="22"/>
        </w:rPr>
      </w:pPr>
      <w:r w:rsidRPr="00B11070">
        <w:rPr>
          <w:rStyle w:val="a7"/>
          <w:sz w:val="22"/>
          <w:szCs w:val="22"/>
        </w:rPr>
        <w:footnoteRef/>
      </w:r>
      <w:r w:rsidRPr="00B11070">
        <w:rPr>
          <w:sz w:val="22"/>
          <w:szCs w:val="22"/>
        </w:rPr>
        <w:t xml:space="preserve"> </w:t>
      </w:r>
      <w:r w:rsidRPr="00B11070">
        <w:rPr>
          <w:rFonts w:ascii="Times Ext Roman" w:hAnsi="Times Ext Roman" w:cs="Times Ext Roman"/>
          <w:sz w:val="22"/>
          <w:szCs w:val="22"/>
        </w:rPr>
        <w:t>參見印順法師，《中觀今論》</w:t>
      </w:r>
      <w:r w:rsidRPr="00B11070">
        <w:rPr>
          <w:rFonts w:ascii="Times Ext Roman" w:hAnsi="Times Ext Roman" w:cs="Times Ext Roman" w:hint="eastAsia"/>
          <w:sz w:val="22"/>
          <w:szCs w:val="22"/>
        </w:rPr>
        <w:t>，第六章，第二節〈不〉</w:t>
      </w:r>
      <w:r w:rsidRPr="00B11070">
        <w:rPr>
          <w:rFonts w:ascii="Times Ext Roman" w:hAnsi="Times Ext Roman" w:cs="Times Ext Roman"/>
          <w:sz w:val="22"/>
          <w:szCs w:val="22"/>
        </w:rPr>
        <w:t>，</w:t>
      </w:r>
      <w:r w:rsidRPr="00B11070">
        <w:rPr>
          <w:sz w:val="22"/>
          <w:szCs w:val="22"/>
        </w:rPr>
        <w:t>pp.95-108</w:t>
      </w:r>
      <w:r w:rsidRPr="00B11070">
        <w:rPr>
          <w:rFonts w:ascii="Times Ext Roman" w:hAnsi="Times Ext Roman" w:cs="Times Ext Roman"/>
          <w:sz w:val="22"/>
          <w:szCs w:val="22"/>
        </w:rPr>
        <w:t>。</w:t>
      </w:r>
    </w:p>
  </w:footnote>
  <w:footnote w:id="37">
    <w:p w:rsidR="00B77F54" w:rsidRPr="00B11070" w:rsidRDefault="00B77F54" w:rsidP="00017CD7">
      <w:pPr>
        <w:pStyle w:val="a5"/>
        <w:ind w:left="253" w:hangingChars="115" w:hanging="253"/>
        <w:rPr>
          <w:sz w:val="22"/>
          <w:szCs w:val="22"/>
        </w:rPr>
      </w:pPr>
      <w:r w:rsidRPr="00B11070">
        <w:rPr>
          <w:rStyle w:val="a7"/>
          <w:sz w:val="22"/>
          <w:szCs w:val="22"/>
        </w:rPr>
        <w:footnoteRef/>
      </w:r>
      <w:r w:rsidRPr="00B11070">
        <w:rPr>
          <w:sz w:val="22"/>
          <w:szCs w:val="22"/>
        </w:rPr>
        <w:t xml:space="preserve"> </w:t>
      </w:r>
      <w:r w:rsidRPr="00B11070">
        <w:rPr>
          <w:rFonts w:hint="eastAsia"/>
          <w:sz w:val="22"/>
          <w:szCs w:val="22"/>
        </w:rPr>
        <w:t>融然：</w:t>
      </w:r>
      <w:r w:rsidRPr="00B11070">
        <w:rPr>
          <w:rFonts w:hint="eastAsia"/>
          <w:sz w:val="22"/>
          <w:szCs w:val="22"/>
        </w:rPr>
        <w:t>3.</w:t>
      </w:r>
      <w:r w:rsidRPr="00B11070">
        <w:rPr>
          <w:rFonts w:hint="eastAsia"/>
          <w:sz w:val="22"/>
          <w:szCs w:val="22"/>
        </w:rPr>
        <w:t>融合貌。（《漢語大詞典》（八），</w:t>
      </w:r>
      <w:r w:rsidRPr="00B11070">
        <w:rPr>
          <w:rFonts w:hint="eastAsia"/>
          <w:sz w:val="22"/>
          <w:szCs w:val="22"/>
        </w:rPr>
        <w:t>p.943</w:t>
      </w:r>
      <w:r w:rsidRPr="00B11070">
        <w:rPr>
          <w:rFonts w:hint="eastAsia"/>
          <w:sz w:val="22"/>
          <w:szCs w:val="22"/>
        </w:rPr>
        <w:t>）</w:t>
      </w:r>
    </w:p>
  </w:footnote>
  <w:footnote w:id="38">
    <w:p w:rsidR="00B77F54" w:rsidRPr="00B11070" w:rsidRDefault="00B77F54" w:rsidP="005448FB">
      <w:pPr>
        <w:pStyle w:val="a5"/>
        <w:ind w:left="253" w:hangingChars="115" w:hanging="253"/>
        <w:rPr>
          <w:sz w:val="22"/>
          <w:szCs w:val="22"/>
        </w:rPr>
      </w:pPr>
      <w:r w:rsidRPr="00B11070">
        <w:rPr>
          <w:rStyle w:val="a7"/>
          <w:sz w:val="22"/>
          <w:szCs w:val="22"/>
        </w:rPr>
        <w:footnoteRef/>
      </w:r>
      <w:r w:rsidRPr="00B11070">
        <w:rPr>
          <w:rFonts w:hint="eastAsia"/>
          <w:sz w:val="22"/>
          <w:szCs w:val="22"/>
        </w:rPr>
        <w:t xml:space="preserve"> </w:t>
      </w:r>
      <w:r w:rsidRPr="00B11070">
        <w:rPr>
          <w:rFonts w:hint="eastAsia"/>
          <w:sz w:val="22"/>
          <w:szCs w:val="22"/>
        </w:rPr>
        <w:t>印順法師，《勝鬘經講記》，</w:t>
      </w:r>
      <w:r w:rsidRPr="00B11070">
        <w:rPr>
          <w:rFonts w:hint="eastAsia"/>
          <w:sz w:val="22"/>
          <w:szCs w:val="22"/>
        </w:rPr>
        <w:t>p.7</w:t>
      </w:r>
      <w:r w:rsidRPr="00B11070">
        <w:rPr>
          <w:rFonts w:hint="eastAsia"/>
          <w:sz w:val="22"/>
          <w:szCs w:val="22"/>
        </w:rPr>
        <w:t>：</w:t>
      </w:r>
    </w:p>
    <w:p w:rsidR="00B77F54" w:rsidRPr="00B11070" w:rsidRDefault="00B77F54" w:rsidP="0099263B">
      <w:pPr>
        <w:pStyle w:val="a5"/>
        <w:ind w:leftChars="105" w:left="252" w:firstLineChars="14" w:firstLine="31"/>
        <w:rPr>
          <w:b/>
        </w:rPr>
      </w:pPr>
      <w:r w:rsidRPr="00B11070">
        <w:rPr>
          <w:rFonts w:ascii="Times Ext Roman" w:eastAsia="標楷體" w:hAnsi="Times Ext Roman" w:cs="Times Ext Roman" w:hint="eastAsia"/>
          <w:sz w:val="22"/>
          <w:szCs w:val="22"/>
        </w:rPr>
        <w:t>境智：</w:t>
      </w:r>
      <w:r w:rsidRPr="00B11070">
        <w:rPr>
          <w:rFonts w:ascii="Times Ext Roman" w:eastAsia="標楷體" w:hAnsi="Times Ext Roman" w:cs="Times Ext Roman" w:hint="eastAsia"/>
          <w:b/>
          <w:sz w:val="22"/>
          <w:szCs w:val="22"/>
        </w:rPr>
        <w:t>境是佛所悟證的</w:t>
      </w:r>
      <w:r w:rsidRPr="00B11070">
        <w:rPr>
          <w:rFonts w:ascii="Times Ext Roman" w:eastAsia="標楷體" w:hAnsi="Times Ext Roman" w:cs="Times Ext Roman" w:hint="eastAsia"/>
          <w:sz w:val="22"/>
          <w:szCs w:val="22"/>
        </w:rPr>
        <w:t>──諦，是一滅諦，即諸法實相；</w:t>
      </w:r>
      <w:r w:rsidRPr="00B11070">
        <w:rPr>
          <w:rFonts w:ascii="Times Ext Roman" w:eastAsia="標楷體" w:hAnsi="Times Ext Roman" w:cs="Times Ext Roman" w:hint="eastAsia"/>
          <w:b/>
          <w:sz w:val="22"/>
          <w:szCs w:val="22"/>
        </w:rPr>
        <w:t>智是悟證實相的佛的第一義智</w:t>
      </w:r>
      <w:r w:rsidRPr="00B11070">
        <w:rPr>
          <w:rFonts w:ascii="Times Ext Roman" w:eastAsia="標楷體" w:hAnsi="Times Ext Roman" w:cs="Times Ext Roman" w:hint="eastAsia"/>
          <w:sz w:val="22"/>
          <w:szCs w:val="22"/>
        </w:rPr>
        <w:t>──平等大慧。</w:t>
      </w:r>
      <w:r w:rsidRPr="00B11070">
        <w:rPr>
          <w:rFonts w:ascii="Times Ext Roman" w:eastAsia="標楷體" w:hAnsi="Times Ext Roman" w:cs="Times Ext Roman" w:hint="eastAsia"/>
          <w:b/>
          <w:sz w:val="22"/>
          <w:szCs w:val="22"/>
        </w:rPr>
        <w:t>智</w:t>
      </w:r>
      <w:r w:rsidRPr="00B11070">
        <w:rPr>
          <w:rFonts w:ascii="Times Ext Roman" w:eastAsia="標楷體" w:hAnsi="Times Ext Roman" w:cs="Times Ext Roman" w:hint="eastAsia"/>
          <w:sz w:val="22"/>
          <w:szCs w:val="22"/>
        </w:rPr>
        <w:t>所悟的實相，</w:t>
      </w:r>
      <w:r w:rsidRPr="00B11070">
        <w:rPr>
          <w:rFonts w:ascii="Times Ext Roman" w:eastAsia="標楷體" w:hAnsi="Times Ext Roman" w:cs="Times Ext Roman" w:hint="eastAsia"/>
          <w:b/>
          <w:sz w:val="22"/>
          <w:szCs w:val="22"/>
        </w:rPr>
        <w:t>境</w:t>
      </w:r>
      <w:r w:rsidRPr="00B11070">
        <w:rPr>
          <w:rFonts w:ascii="Times Ext Roman" w:eastAsia="標楷體" w:hAnsi="Times Ext Roman" w:cs="Times Ext Roman" w:hint="eastAsia"/>
          <w:sz w:val="22"/>
          <w:szCs w:val="22"/>
        </w:rPr>
        <w:t>所發的實慧，都是究竟圓滿的。通常說：「如如、如如智，名為法身」，即此一滅諦與第一義智。</w:t>
      </w:r>
    </w:p>
  </w:footnote>
  <w:footnote w:id="39">
    <w:p w:rsidR="00B77F54" w:rsidRPr="00B11070" w:rsidRDefault="00B77F54" w:rsidP="008701F8">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hint="eastAsia"/>
          <w:sz w:val="22"/>
          <w:szCs w:val="22"/>
        </w:rPr>
        <w:t xml:space="preserve"> </w:t>
      </w:r>
      <w:r w:rsidRPr="00B11070">
        <w:rPr>
          <w:rFonts w:ascii="Times Ext Roman" w:hAnsi="Times Ext Roman" w:cs="Times Ext Roman" w:hint="eastAsia"/>
          <w:sz w:val="22"/>
          <w:szCs w:val="22"/>
        </w:rPr>
        <w:t>一如：</w:t>
      </w:r>
      <w:r w:rsidRPr="00B11070">
        <w:rPr>
          <w:rFonts w:hint="eastAsia"/>
          <w:sz w:val="22"/>
          <w:szCs w:val="22"/>
        </w:rPr>
        <w:t>1.</w:t>
      </w:r>
      <w:r w:rsidRPr="00B11070">
        <w:rPr>
          <w:rFonts w:ascii="Times Ext Roman" w:hAnsi="Times Ext Roman" w:cs="Times Ext Roman" w:hint="eastAsia"/>
          <w:sz w:val="22"/>
          <w:szCs w:val="22"/>
        </w:rPr>
        <w:t>完全相同，全像。（《漢語大詞典》（一），</w:t>
      </w:r>
      <w:r w:rsidRPr="00B11070">
        <w:rPr>
          <w:rFonts w:hint="eastAsia"/>
          <w:sz w:val="22"/>
          <w:szCs w:val="22"/>
        </w:rPr>
        <w:t>p.34</w:t>
      </w:r>
      <w:r w:rsidRPr="00B11070">
        <w:rPr>
          <w:rFonts w:ascii="Times Ext Roman" w:hAnsi="Times Ext Roman" w:cs="Times Ext Roman" w:hint="eastAsia"/>
          <w:sz w:val="22"/>
          <w:szCs w:val="22"/>
        </w:rPr>
        <w:t>）</w:t>
      </w:r>
    </w:p>
  </w:footnote>
  <w:footnote w:id="40">
    <w:p w:rsidR="00B77F54" w:rsidRPr="00B11070" w:rsidRDefault="00B77F54" w:rsidP="00C85831">
      <w:pPr>
        <w:pStyle w:val="a5"/>
        <w:ind w:left="253" w:hangingChars="115" w:hanging="253"/>
        <w:rPr>
          <w:rFonts w:ascii="Times Ext Roman" w:hAnsi="Times Ext Roman" w:cs="Times Ext Roman"/>
          <w:sz w:val="22"/>
          <w:szCs w:val="22"/>
        </w:rPr>
      </w:pPr>
      <w:r w:rsidRPr="00B11070">
        <w:rPr>
          <w:rStyle w:val="a7"/>
          <w:sz w:val="22"/>
          <w:szCs w:val="22"/>
        </w:rPr>
        <w:footnoteRef/>
      </w:r>
      <w:r w:rsidRPr="00B11070">
        <w:rPr>
          <w:sz w:val="22"/>
          <w:szCs w:val="22"/>
        </w:rPr>
        <w:t xml:space="preserve"> </w:t>
      </w:r>
      <w:r w:rsidRPr="00B11070">
        <w:rPr>
          <w:rFonts w:ascii="Times Ext Roman" w:hAnsi="Times Ext Roman" w:cs="Times Ext Roman"/>
          <w:sz w:val="22"/>
          <w:szCs w:val="22"/>
        </w:rPr>
        <w:t>廓然：空寂貌。（《漢語大詞典》（三），</w:t>
      </w:r>
      <w:r w:rsidRPr="00B11070">
        <w:rPr>
          <w:sz w:val="22"/>
          <w:szCs w:val="22"/>
        </w:rPr>
        <w:t>p.1254</w:t>
      </w:r>
      <w:r w:rsidRPr="00B11070">
        <w:rPr>
          <w:rFonts w:ascii="Times Ext Roman" w:hAnsi="Times Ext Roman" w:cs="Times Ext Roman"/>
          <w:sz w:val="22"/>
          <w:szCs w:val="22"/>
        </w:rPr>
        <w:t>）</w:t>
      </w:r>
    </w:p>
  </w:footnote>
  <w:footnote w:id="41">
    <w:p w:rsidR="00B77F54" w:rsidRPr="00B11070" w:rsidRDefault="00B77F54" w:rsidP="004B3241">
      <w:pPr>
        <w:pStyle w:val="a5"/>
        <w:ind w:left="253" w:hangingChars="115" w:hanging="253"/>
        <w:rPr>
          <w:sz w:val="22"/>
          <w:szCs w:val="22"/>
        </w:rPr>
      </w:pPr>
      <w:r w:rsidRPr="00B11070">
        <w:rPr>
          <w:rStyle w:val="a7"/>
          <w:sz w:val="22"/>
          <w:szCs w:val="22"/>
        </w:rPr>
        <w:footnoteRef/>
      </w:r>
      <w:r w:rsidRPr="00B11070">
        <w:rPr>
          <w:sz w:val="22"/>
          <w:szCs w:val="22"/>
        </w:rPr>
        <w:t xml:space="preserve"> </w:t>
      </w:r>
      <w:r w:rsidRPr="00B11070">
        <w:rPr>
          <w:rFonts w:hint="eastAsia"/>
          <w:sz w:val="22"/>
          <w:szCs w:val="22"/>
        </w:rPr>
        <w:t>本然：</w:t>
      </w:r>
      <w:r w:rsidRPr="00B11070">
        <w:rPr>
          <w:rFonts w:hint="eastAsia"/>
          <w:sz w:val="22"/>
          <w:szCs w:val="22"/>
        </w:rPr>
        <w:t>2.</w:t>
      </w:r>
      <w:r w:rsidRPr="00B11070">
        <w:rPr>
          <w:rFonts w:hint="eastAsia"/>
          <w:sz w:val="22"/>
          <w:szCs w:val="22"/>
        </w:rPr>
        <w:t>指本當如此之性。</w:t>
      </w:r>
      <w:r w:rsidRPr="00B11070">
        <w:rPr>
          <w:rFonts w:hint="eastAsia"/>
          <w:sz w:val="22"/>
          <w:szCs w:val="22"/>
        </w:rPr>
        <w:t>4.</w:t>
      </w:r>
      <w:r w:rsidRPr="00B11070">
        <w:rPr>
          <w:rFonts w:hint="eastAsia"/>
          <w:sz w:val="22"/>
          <w:szCs w:val="22"/>
        </w:rPr>
        <w:t>猶言本來面目。（《漢語大詞典》（四），</w:t>
      </w:r>
      <w:r w:rsidRPr="00B11070">
        <w:rPr>
          <w:rFonts w:hint="eastAsia"/>
          <w:sz w:val="22"/>
          <w:szCs w:val="22"/>
        </w:rPr>
        <w:t>p.716</w:t>
      </w:r>
      <w:r w:rsidRPr="00B11070">
        <w:rPr>
          <w:rFonts w:hint="eastAsia"/>
          <w:sz w:val="22"/>
          <w:szCs w:val="22"/>
        </w:rPr>
        <w:t>）</w:t>
      </w:r>
    </w:p>
  </w:footnote>
  <w:footnote w:id="42">
    <w:p w:rsidR="00B77F54" w:rsidRPr="00B11070" w:rsidRDefault="00B77F54" w:rsidP="00C85831">
      <w:pPr>
        <w:pStyle w:val="a5"/>
        <w:ind w:left="253" w:hangingChars="115" w:hanging="25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hint="eastAsia"/>
          <w:sz w:val="22"/>
          <w:szCs w:val="22"/>
        </w:rPr>
        <w:t>〔姚秦〕鳩摩羅什譯，</w:t>
      </w:r>
      <w:r w:rsidRPr="00B11070">
        <w:rPr>
          <w:rFonts w:ascii="Times Ext Roman" w:hAnsi="Times Ext Roman" w:cs="Times Ext Roman"/>
          <w:sz w:val="22"/>
          <w:szCs w:val="22"/>
        </w:rPr>
        <w:t>《金剛</w:t>
      </w:r>
      <w:r w:rsidRPr="00B11070">
        <w:rPr>
          <w:sz w:val="22"/>
          <w:szCs w:val="22"/>
        </w:rPr>
        <w:t>般若</w:t>
      </w:r>
      <w:r w:rsidRPr="00B11070">
        <w:rPr>
          <w:rFonts w:ascii="Times Ext Roman" w:hAnsi="Times Ext Roman" w:cs="Times Ext Roman"/>
          <w:sz w:val="22"/>
          <w:szCs w:val="22"/>
        </w:rPr>
        <w:t>波羅蜜經》：</w:t>
      </w:r>
    </w:p>
    <w:p w:rsidR="00B77F54" w:rsidRPr="00B11070" w:rsidRDefault="00B77F54" w:rsidP="00372833">
      <w:pPr>
        <w:pStyle w:val="a5"/>
        <w:ind w:leftChars="105" w:left="252" w:firstLineChars="14" w:firstLine="31"/>
        <w:rPr>
          <w:rFonts w:ascii="Times Ext Roman" w:hAnsi="Times Ext Roman" w:cs="Times Ext Roman"/>
          <w:sz w:val="22"/>
          <w:szCs w:val="22"/>
        </w:rPr>
      </w:pPr>
      <w:r w:rsidRPr="00B11070">
        <w:rPr>
          <w:rFonts w:ascii="Times Ext Roman" w:eastAsia="標楷體" w:hAnsi="Times Ext Roman" w:cs="Times Ext Roman" w:hint="eastAsia"/>
          <w:sz w:val="22"/>
          <w:szCs w:val="22"/>
        </w:rPr>
        <w:t>實無有法名阿羅漢。世尊！若阿羅漢作是念：「我得阿羅漢道。」即為著我、人、眾生、壽者。</w:t>
      </w:r>
      <w:r w:rsidRPr="00B11070">
        <w:rPr>
          <w:rFonts w:ascii="Times Ext Roman" w:eastAsia="標楷體" w:hAnsi="Times Ext Roman" w:cs="Times Ext Roman"/>
          <w:sz w:val="22"/>
          <w:szCs w:val="22"/>
        </w:rPr>
        <w:t>世尊！佛說我得無諍三昧，人中最為第一，是第一離欲阿羅漢。我不作是念：</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我是離欲阿羅漢。</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世尊！我若作是念：</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我得阿羅漢道。</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世尊則不說須菩提是樂阿蘭那行者！</w:t>
      </w:r>
      <w:r w:rsidRPr="00B11070">
        <w:rPr>
          <w:rFonts w:ascii="Times Ext Roman" w:hAnsi="Times Ext Roman" w:cs="Times Ext Roman"/>
          <w:sz w:val="22"/>
          <w:szCs w:val="22"/>
        </w:rPr>
        <w:t>（大正</w:t>
      </w:r>
      <w:r w:rsidRPr="00B11070">
        <w:rPr>
          <w:sz w:val="22"/>
          <w:szCs w:val="22"/>
        </w:rPr>
        <w:t>8</w:t>
      </w:r>
      <w:r w:rsidRPr="00B11070">
        <w:rPr>
          <w:rFonts w:ascii="Times Ext Roman" w:hAnsi="Times Ext Roman" w:cs="Times Ext Roman"/>
          <w:sz w:val="22"/>
          <w:szCs w:val="22"/>
        </w:rPr>
        <w:t>，</w:t>
      </w:r>
      <w:r w:rsidRPr="00B11070">
        <w:rPr>
          <w:sz w:val="22"/>
          <w:szCs w:val="22"/>
        </w:rPr>
        <w:t>749c8-14</w:t>
      </w:r>
      <w:r w:rsidRPr="00B11070">
        <w:rPr>
          <w:rFonts w:ascii="Times Ext Roman" w:hAnsi="Times Ext Roman" w:cs="Times Ext Roman"/>
          <w:sz w:val="22"/>
          <w:szCs w:val="22"/>
        </w:rPr>
        <w:t>）</w:t>
      </w:r>
    </w:p>
  </w:footnote>
  <w:footnote w:id="43">
    <w:p w:rsidR="00B77F54" w:rsidRPr="00B11070" w:rsidRDefault="00B77F54" w:rsidP="00C85831">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w:t>
      </w:r>
      <w:r w:rsidRPr="00B11070">
        <w:rPr>
          <w:sz w:val="22"/>
          <w:szCs w:val="22"/>
        </w:rPr>
        <w:t>1</w:t>
      </w:r>
      <w:r w:rsidRPr="00B11070">
        <w:rPr>
          <w:rFonts w:ascii="Times Ext Roman" w:hAnsi="Times Ext Roman" w:cs="Times Ext Roman"/>
          <w:sz w:val="22"/>
          <w:szCs w:val="22"/>
        </w:rPr>
        <w:t>）印順法師，《中觀論頌講記》，</w:t>
      </w:r>
      <w:r w:rsidRPr="00B11070">
        <w:rPr>
          <w:rFonts w:hint="eastAsia"/>
          <w:sz w:val="22"/>
          <w:szCs w:val="22"/>
        </w:rPr>
        <w:t>〈</w:t>
      </w:r>
      <w:r w:rsidRPr="00B11070">
        <w:rPr>
          <w:rFonts w:hint="eastAsia"/>
          <w:sz w:val="22"/>
          <w:szCs w:val="22"/>
        </w:rPr>
        <w:t>1</w:t>
      </w:r>
      <w:r w:rsidRPr="00B11070">
        <w:rPr>
          <w:rFonts w:hint="eastAsia"/>
          <w:sz w:val="22"/>
          <w:szCs w:val="22"/>
        </w:rPr>
        <w:t>觀因緣品〉，</w:t>
      </w:r>
      <w:r w:rsidRPr="00B11070">
        <w:rPr>
          <w:sz w:val="22"/>
          <w:szCs w:val="22"/>
        </w:rPr>
        <w:t>p.50</w:t>
      </w:r>
      <w:r w:rsidRPr="00B11070">
        <w:rPr>
          <w:rFonts w:ascii="Times Ext Roman" w:hAnsi="Times Ext Roman" w:cs="Times Ext Roman"/>
          <w:sz w:val="22"/>
          <w:szCs w:val="22"/>
        </w:rPr>
        <w:t>：</w:t>
      </w:r>
    </w:p>
    <w:p w:rsidR="00B77F54" w:rsidRPr="00B11070" w:rsidRDefault="00B77F54" w:rsidP="00597D75">
      <w:pPr>
        <w:pStyle w:val="a5"/>
        <w:ind w:leftChars="294" w:left="708" w:hangingChars="1" w:hanging="2"/>
        <w:rPr>
          <w:rFonts w:ascii="Times Ext Roman" w:hAnsi="Times Ext Roman" w:cs="Times Ext Roman"/>
          <w:sz w:val="22"/>
          <w:szCs w:val="22"/>
        </w:rPr>
      </w:pPr>
      <w:r w:rsidRPr="00B11070">
        <w:rPr>
          <w:rFonts w:ascii="Times Ext Roman" w:eastAsia="標楷體" w:hAnsi="Times Ext Roman" w:cs="Times Ext Roman"/>
          <w:sz w:val="22"/>
          <w:szCs w:val="22"/>
        </w:rPr>
        <w:t>佛教中，凡是世間法，是不大說為常的，多稱為相續，因為常容易與梵我論混濫。在出世解脫邊說：</w:t>
      </w:r>
      <w:r w:rsidRPr="00B11070">
        <w:rPr>
          <w:rFonts w:ascii="Times Ext Roman" w:eastAsia="標楷體" w:hAnsi="Times Ext Roman" w:cs="Times Ext Roman"/>
          <w:b/>
          <w:sz w:val="22"/>
          <w:szCs w:val="22"/>
        </w:rPr>
        <w:t>解脫生死的涅槃</w:t>
      </w:r>
      <w:r w:rsidRPr="00B11070">
        <w:rPr>
          <w:rFonts w:ascii="Times Ext Roman" w:eastAsia="標楷體" w:hAnsi="Times Ext Roman" w:cs="Times Ext Roman"/>
          <w:sz w:val="22"/>
          <w:szCs w:val="22"/>
        </w:rPr>
        <w:t>，本來如是，所以也說為常，但這常是</w:t>
      </w:r>
      <w:r w:rsidRPr="00B11070">
        <w:rPr>
          <w:rFonts w:ascii="Times Ext Roman" w:eastAsia="標楷體" w:hAnsi="Times Ext Roman" w:cs="Times Ext Roman"/>
          <w:b/>
          <w:sz w:val="22"/>
          <w:szCs w:val="22"/>
        </w:rPr>
        <w:t>超時間性的</w:t>
      </w:r>
      <w:r w:rsidRPr="00B11070">
        <w:rPr>
          <w:rFonts w:ascii="Times Ext Roman" w:eastAsia="標楷體" w:hAnsi="Times Ext Roman" w:cs="Times Ext Roman"/>
          <w:sz w:val="22"/>
          <w:szCs w:val="22"/>
        </w:rPr>
        <w:t>。</w:t>
      </w:r>
    </w:p>
    <w:p w:rsidR="00B77F54" w:rsidRPr="00B11070" w:rsidRDefault="00B77F54" w:rsidP="00597D75">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sz w:val="22"/>
          <w:szCs w:val="22"/>
        </w:rPr>
        <w:t>2</w:t>
      </w:r>
      <w:r w:rsidRPr="00B11070">
        <w:rPr>
          <w:rFonts w:ascii="Times Ext Roman" w:hAnsi="Times Ext Roman" w:cs="Times Ext Roman"/>
          <w:sz w:val="22"/>
          <w:szCs w:val="22"/>
        </w:rPr>
        <w:t>）印順法師，《印度佛教思想史》，</w:t>
      </w:r>
      <w:r w:rsidRPr="00B11070">
        <w:rPr>
          <w:sz w:val="22"/>
          <w:szCs w:val="22"/>
        </w:rPr>
        <w:t>p.168</w:t>
      </w:r>
      <w:r w:rsidRPr="00B11070">
        <w:rPr>
          <w:rFonts w:ascii="Times Ext Roman" w:hAnsi="Times Ext Roman" w:cs="Times Ext Roman"/>
          <w:sz w:val="22"/>
          <w:szCs w:val="22"/>
        </w:rPr>
        <w:t>：</w:t>
      </w:r>
    </w:p>
    <w:p w:rsidR="00B77F54" w:rsidRPr="00B11070" w:rsidRDefault="00B77F54" w:rsidP="00597D75">
      <w:pPr>
        <w:pStyle w:val="a5"/>
        <w:ind w:leftChars="294" w:left="708" w:hangingChars="1" w:hanging="2"/>
        <w:rPr>
          <w:rFonts w:ascii="Times Ext Roman" w:hAnsi="Times Ext Roman" w:cs="Times Ext Roman"/>
          <w:sz w:val="22"/>
          <w:szCs w:val="22"/>
        </w:rPr>
      </w:pPr>
      <w:r w:rsidRPr="00B11070">
        <w:rPr>
          <w:rFonts w:ascii="Times Ext Roman" w:eastAsia="標楷體" w:hAnsi="Times Ext Roman" w:cs="Times Ext Roman"/>
          <w:sz w:val="22"/>
          <w:szCs w:val="22"/>
        </w:rPr>
        <w:t>如來的般涅槃，是「常樂我淨」的</w:t>
      </w:r>
      <w:r w:rsidRPr="00B11070">
        <w:rPr>
          <w:rFonts w:ascii="Times Ext Roman" w:eastAsia="標楷體" w:hAnsi="Times Ext Roman" w:cs="Times Ext Roman"/>
          <w:b/>
          <w:sz w:val="22"/>
          <w:szCs w:val="22"/>
        </w:rPr>
        <w:t>涅槃</w:t>
      </w:r>
      <w:r w:rsidRPr="00B11070">
        <w:rPr>
          <w:rFonts w:ascii="Times Ext Roman" w:eastAsia="標楷體" w:hAnsi="Times Ext Roman" w:cs="Times Ext Roman"/>
          <w:sz w:val="22"/>
          <w:szCs w:val="22"/>
        </w:rPr>
        <w:t>，是法身常住，壽命無量的。</w:t>
      </w:r>
      <w:r w:rsidRPr="00B11070">
        <w:rPr>
          <w:rFonts w:ascii="Times Ext Roman" w:eastAsia="標楷體" w:hAnsi="Times Ext Roman" w:cs="Times Ext Roman"/>
          <w:b/>
          <w:sz w:val="22"/>
          <w:szCs w:val="22"/>
        </w:rPr>
        <w:t>常住是超越時間的</w:t>
      </w:r>
      <w:r w:rsidRPr="00B11070">
        <w:rPr>
          <w:rFonts w:ascii="Times Ext Roman" w:eastAsia="標楷體" w:hAnsi="Times Ext Roman" w:cs="Times Ext Roman"/>
          <w:sz w:val="22"/>
          <w:szCs w:val="22"/>
        </w:rPr>
        <w:t>，也就不離時間，什麼時間都是如此的。</w:t>
      </w:r>
    </w:p>
  </w:footnote>
  <w:footnote w:id="44">
    <w:p w:rsidR="00B77F54" w:rsidRPr="00B11070" w:rsidRDefault="00B77F54" w:rsidP="00C85831">
      <w:pPr>
        <w:pStyle w:val="a5"/>
        <w:ind w:left="253" w:hangingChars="115" w:hanging="253"/>
        <w:rPr>
          <w:sz w:val="22"/>
          <w:szCs w:val="22"/>
        </w:rPr>
      </w:pPr>
      <w:r w:rsidRPr="00B11070">
        <w:rPr>
          <w:rStyle w:val="a7"/>
          <w:sz w:val="22"/>
          <w:szCs w:val="22"/>
        </w:rPr>
        <w:footnoteRef/>
      </w:r>
      <w:r w:rsidRPr="00B11070">
        <w:rPr>
          <w:rFonts w:hint="eastAsia"/>
          <w:sz w:val="22"/>
          <w:szCs w:val="22"/>
        </w:rPr>
        <w:t xml:space="preserve"> </w:t>
      </w:r>
      <w:r w:rsidRPr="00B11070">
        <w:rPr>
          <w:rFonts w:ascii="Times Ext Roman" w:hAnsi="Times Ext Roman" w:cs="Times Ext Roman"/>
          <w:sz w:val="22"/>
          <w:szCs w:val="22"/>
        </w:rPr>
        <w:t>印順法師，《</w:t>
      </w:r>
      <w:r w:rsidRPr="00B11070">
        <w:rPr>
          <w:rFonts w:hint="eastAsia"/>
          <w:sz w:val="22"/>
          <w:szCs w:val="22"/>
        </w:rPr>
        <w:t>中觀今論》，第六章，第一節</w:t>
      </w:r>
      <w:r w:rsidRPr="00B11070">
        <w:rPr>
          <w:rFonts w:ascii="新細明體" w:hAnsi="新細明體" w:hint="eastAsia"/>
          <w:sz w:val="22"/>
          <w:szCs w:val="22"/>
        </w:rPr>
        <w:t>〈八事四對之解說〉</w:t>
      </w:r>
      <w:r w:rsidRPr="00B11070">
        <w:rPr>
          <w:rFonts w:hint="eastAsia"/>
          <w:sz w:val="22"/>
          <w:szCs w:val="22"/>
        </w:rPr>
        <w:t>，</w:t>
      </w:r>
      <w:r w:rsidRPr="00B11070">
        <w:rPr>
          <w:rFonts w:hint="eastAsia"/>
          <w:sz w:val="22"/>
          <w:szCs w:val="22"/>
        </w:rPr>
        <w:t>pp.88-89</w:t>
      </w:r>
      <w:r w:rsidRPr="00B11070">
        <w:rPr>
          <w:rFonts w:hint="eastAsia"/>
          <w:sz w:val="22"/>
          <w:szCs w:val="22"/>
        </w:rPr>
        <w:t>：</w:t>
      </w:r>
    </w:p>
    <w:p w:rsidR="00B77F54" w:rsidRPr="00B11070" w:rsidRDefault="00B77F54" w:rsidP="00B77F54">
      <w:pPr>
        <w:pStyle w:val="a5"/>
        <w:ind w:leftChars="105" w:left="252"/>
        <w:rPr>
          <w:sz w:val="22"/>
          <w:szCs w:val="22"/>
        </w:rPr>
      </w:pPr>
      <w:r w:rsidRPr="00B11070">
        <w:rPr>
          <w:rFonts w:ascii="標楷體" w:eastAsia="標楷體" w:hAnsi="標楷體" w:hint="eastAsia"/>
          <w:sz w:val="22"/>
          <w:szCs w:val="22"/>
        </w:rPr>
        <w:t>見</w:t>
      </w:r>
      <w:r w:rsidRPr="00B11070">
        <w:rPr>
          <w:rFonts w:ascii="標楷體" w:eastAsia="標楷體" w:hAnsi="標楷體" w:hint="eastAsia"/>
          <w:b/>
          <w:sz w:val="22"/>
          <w:szCs w:val="22"/>
        </w:rPr>
        <w:t>有煩惱可斷，即斷見；有涅槃常住，即常見</w:t>
      </w:r>
      <w:r w:rsidRPr="00B11070">
        <w:rPr>
          <w:rFonts w:ascii="標楷體" w:eastAsia="標楷體" w:hAnsi="標楷體" w:hint="eastAsia"/>
          <w:sz w:val="22"/>
          <w:szCs w:val="22"/>
        </w:rPr>
        <w:t>。而涅槃是「不斷亦不常，是說名涅槃」（〈觀涅槃品〉）。總之，不見緣起真義，那恒常與變化、變與不變，為此常見、斷見所攝。</w:t>
      </w:r>
    </w:p>
  </w:footnote>
  <w:footnote w:id="45">
    <w:p w:rsidR="00B77F54" w:rsidRPr="00B11070" w:rsidRDefault="00B77F54" w:rsidP="00EF6446">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w:t>
      </w:r>
      <w:r w:rsidRPr="00B11070">
        <w:rPr>
          <w:rFonts w:hint="eastAsia"/>
          <w:sz w:val="22"/>
          <w:szCs w:val="22"/>
        </w:rPr>
        <w:t>1</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《中論》卷</w:t>
      </w:r>
      <w:r w:rsidRPr="00B11070">
        <w:rPr>
          <w:rFonts w:hint="eastAsia"/>
          <w:sz w:val="22"/>
          <w:szCs w:val="22"/>
        </w:rPr>
        <w:t>4</w:t>
      </w:r>
      <w:r w:rsidRPr="00B11070">
        <w:rPr>
          <w:rFonts w:ascii="Times Ext Roman" w:hAnsi="Times Ext Roman" w:cs="Times Ext Roman" w:hint="eastAsia"/>
          <w:sz w:val="22"/>
          <w:szCs w:val="22"/>
        </w:rPr>
        <w:t>〈</w:t>
      </w:r>
      <w:r w:rsidRPr="00B11070">
        <w:rPr>
          <w:rFonts w:hint="eastAsia"/>
          <w:sz w:val="22"/>
          <w:szCs w:val="22"/>
        </w:rPr>
        <w:t xml:space="preserve">25 </w:t>
      </w:r>
      <w:r w:rsidRPr="00B11070">
        <w:rPr>
          <w:rFonts w:ascii="Times Ext Roman" w:hAnsi="Times Ext Roman" w:cs="Times Ext Roman" w:hint="eastAsia"/>
          <w:sz w:val="22"/>
          <w:szCs w:val="22"/>
        </w:rPr>
        <w:t>觀涅槃品〉</w:t>
      </w:r>
      <w:r w:rsidRPr="00B11070">
        <w:rPr>
          <w:rFonts w:hint="eastAsia"/>
          <w:sz w:val="22"/>
          <w:szCs w:val="22"/>
        </w:rPr>
        <w:t>（</w:t>
      </w:r>
      <w:r w:rsidRPr="00B11070">
        <w:rPr>
          <w:rFonts w:ascii="Times Ext Roman" w:hAnsi="Times Ext Roman" w:cs="Times Ext Roman" w:hint="eastAsia"/>
          <w:sz w:val="22"/>
          <w:szCs w:val="22"/>
        </w:rPr>
        <w:t>大正</w:t>
      </w:r>
      <w:r w:rsidRPr="00B11070">
        <w:rPr>
          <w:rFonts w:hint="eastAsia"/>
          <w:sz w:val="22"/>
          <w:szCs w:val="22"/>
        </w:rPr>
        <w:t>30</w:t>
      </w:r>
      <w:r w:rsidRPr="00B11070">
        <w:rPr>
          <w:rFonts w:ascii="Times Ext Roman" w:hAnsi="Times Ext Roman" w:cs="Times Ext Roman" w:hint="eastAsia"/>
          <w:sz w:val="22"/>
          <w:szCs w:val="22"/>
        </w:rPr>
        <w:t>，</w:t>
      </w:r>
      <w:r w:rsidRPr="00B11070">
        <w:rPr>
          <w:rFonts w:hint="eastAsia"/>
          <w:sz w:val="22"/>
          <w:szCs w:val="22"/>
        </w:rPr>
        <w:t>35a7-8</w:t>
      </w:r>
      <w:r w:rsidRPr="00B11070">
        <w:rPr>
          <w:rFonts w:hint="eastAsia"/>
          <w:sz w:val="22"/>
          <w:szCs w:val="22"/>
        </w:rPr>
        <w:t>）。</w:t>
      </w:r>
    </w:p>
    <w:p w:rsidR="00B77F54" w:rsidRPr="00B11070" w:rsidRDefault="00B77F54" w:rsidP="00336C75">
      <w:pPr>
        <w:pStyle w:val="a5"/>
        <w:ind w:leftChars="65" w:left="156"/>
        <w:rPr>
          <w:rFonts w:ascii="Times Ext Roman" w:hAnsi="Times Ext Roman" w:cs="Times Ext Roman"/>
          <w:sz w:val="22"/>
          <w:szCs w:val="22"/>
        </w:rPr>
      </w:pPr>
      <w:r w:rsidRPr="00B11070">
        <w:rPr>
          <w:rFonts w:hint="eastAsia"/>
          <w:sz w:val="22"/>
          <w:szCs w:val="22"/>
        </w:rPr>
        <w:t>（</w:t>
      </w:r>
      <w:r w:rsidRPr="00B11070">
        <w:rPr>
          <w:rFonts w:hint="eastAsia"/>
          <w:sz w:val="22"/>
          <w:szCs w:val="22"/>
        </w:rPr>
        <w:t>2</w:t>
      </w:r>
      <w:r w:rsidRPr="00B11070">
        <w:rPr>
          <w:rFonts w:hint="eastAsia"/>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8147FD">
      <w:pPr>
        <w:pStyle w:val="a5"/>
        <w:ind w:leftChars="295" w:left="710" w:hanging="2"/>
        <w:rPr>
          <w:rFonts w:ascii="Times Ext Roman" w:eastAsia="標楷體" w:hAnsi="Times Ext Roman" w:cs="Times Ext Roman"/>
          <w:sz w:val="22"/>
          <w:szCs w:val="22"/>
        </w:rPr>
      </w:pPr>
      <w:r w:rsidRPr="00B11070">
        <w:rPr>
          <w:rFonts w:ascii="Times Ext Roman" w:eastAsia="標楷體" w:hAnsi="Times Ext Roman" w:cs="Times Ext Roman"/>
          <w:sz w:val="22"/>
          <w:szCs w:val="22"/>
        </w:rPr>
        <w:t>涅槃有自體，即墮老死相。</w:t>
      </w:r>
      <w:r w:rsidRPr="00B11070">
        <w:rPr>
          <w:rFonts w:ascii="Times Ext Roman" w:hAnsi="Times Ext Roman" w:cs="Times Ext Roman"/>
          <w:sz w:val="22"/>
          <w:szCs w:val="22"/>
        </w:rPr>
        <w:t>（大正</w:t>
      </w:r>
      <w:r w:rsidRPr="00B11070">
        <w:rPr>
          <w:sz w:val="22"/>
          <w:szCs w:val="22"/>
        </w:rPr>
        <w:t>30</w:t>
      </w:r>
      <w:r w:rsidRPr="00B11070">
        <w:rPr>
          <w:rFonts w:ascii="Times Ext Roman" w:hAnsi="Times Ext Roman" w:cs="Times Ext Roman"/>
          <w:sz w:val="22"/>
          <w:szCs w:val="22"/>
        </w:rPr>
        <w:t>，</w:t>
      </w:r>
      <w:r w:rsidRPr="00B11070">
        <w:rPr>
          <w:sz w:val="22"/>
          <w:szCs w:val="22"/>
        </w:rPr>
        <w:t>128b24</w:t>
      </w:r>
      <w:r w:rsidRPr="00B11070">
        <w:rPr>
          <w:rFonts w:ascii="Times Ext Roman" w:hAnsi="Times Ext Roman" w:cs="Times Ext Roman"/>
          <w:sz w:val="22"/>
          <w:szCs w:val="22"/>
        </w:rPr>
        <w:t>）</w:t>
      </w:r>
    </w:p>
    <w:p w:rsidR="00B77F54" w:rsidRPr="00B11070" w:rsidRDefault="00B77F54" w:rsidP="00336C75">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A74C02">
      <w:pPr>
        <w:pStyle w:val="a5"/>
        <w:ind w:leftChars="295" w:left="708"/>
        <w:rPr>
          <w:rFonts w:ascii="Times Ext Roman" w:hAnsi="Times Ext Roman" w:cs="Times Ext Roman"/>
          <w:sz w:val="22"/>
          <w:szCs w:val="22"/>
        </w:rPr>
      </w:pPr>
      <w:r w:rsidRPr="00B11070">
        <w:rPr>
          <w:rFonts w:ascii="Times Ext Roman" w:eastAsia="標楷體" w:hAnsi="Times Ext Roman" w:cs="Times Ext Roman"/>
          <w:sz w:val="22"/>
          <w:szCs w:val="22"/>
        </w:rPr>
        <w:t>若涅槃有體，即墮老死相，涅槃非老死，而無老死法。</w:t>
      </w:r>
      <w:r w:rsidRPr="00B11070">
        <w:rPr>
          <w:rFonts w:ascii="Times Ext Roman" w:hAnsi="Times Ext Roman" w:cs="Times Ext Roman"/>
          <w:sz w:val="22"/>
          <w:szCs w:val="22"/>
        </w:rPr>
        <w:t>（高麗藏</w:t>
      </w:r>
      <w:r w:rsidRPr="00B11070">
        <w:rPr>
          <w:sz w:val="22"/>
          <w:szCs w:val="22"/>
        </w:rPr>
        <w:t>41</w:t>
      </w:r>
      <w:r w:rsidRPr="00B11070">
        <w:rPr>
          <w:rFonts w:ascii="Times Ext Roman" w:hAnsi="Times Ext Roman" w:cs="Times Ext Roman"/>
          <w:sz w:val="22"/>
          <w:szCs w:val="22"/>
        </w:rPr>
        <w:t>，</w:t>
      </w:r>
      <w:r w:rsidRPr="00B11070">
        <w:rPr>
          <w:sz w:val="22"/>
          <w:szCs w:val="22"/>
        </w:rPr>
        <w:t>166c</w:t>
      </w:r>
      <w:r w:rsidRPr="00B11070">
        <w:rPr>
          <w:rFonts w:hint="eastAsia"/>
          <w:sz w:val="22"/>
          <w:szCs w:val="22"/>
        </w:rPr>
        <w:t>16-17</w:t>
      </w:r>
      <w:r w:rsidRPr="00B11070">
        <w:rPr>
          <w:rFonts w:ascii="Times Ext Roman" w:hAnsi="Times Ext Roman" w:cs="Times Ext Roman"/>
          <w:sz w:val="22"/>
          <w:szCs w:val="22"/>
        </w:rPr>
        <w:t>）</w:t>
      </w:r>
    </w:p>
    <w:p w:rsidR="00B77F54" w:rsidRPr="00B11070" w:rsidRDefault="00B77F54" w:rsidP="00336C75">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p.820</w:t>
      </w:r>
      <w:r w:rsidRPr="00B11070">
        <w:rPr>
          <w:rFonts w:ascii="Times Ext Roman" w:hAnsi="Times Ext Roman" w:cs="Times Ext Roman"/>
          <w:sz w:val="22"/>
          <w:szCs w:val="22"/>
        </w:rPr>
        <w:t>：</w:t>
      </w:r>
    </w:p>
    <w:p w:rsidR="00B77F54" w:rsidRPr="00B11070" w:rsidRDefault="00B77F54" w:rsidP="00A74C02">
      <w:pPr>
        <w:pStyle w:val="a5"/>
        <w:ind w:leftChars="295" w:left="708"/>
        <w:rPr>
          <w:sz w:val="22"/>
          <w:szCs w:val="22"/>
        </w:rPr>
      </w:pPr>
      <w:r w:rsidRPr="00B11070">
        <w:rPr>
          <w:rFonts w:eastAsia="Roman Unicode"/>
          <w:sz w:val="22"/>
          <w:szCs w:val="22"/>
        </w:rPr>
        <w:t>bhāvastāvanna</w:t>
      </w:r>
      <w:r w:rsidRPr="00B11070">
        <w:rPr>
          <w:sz w:val="22"/>
          <w:szCs w:val="22"/>
        </w:rPr>
        <w:t xml:space="preserve"> </w:t>
      </w:r>
      <w:r w:rsidRPr="00B11070">
        <w:rPr>
          <w:rFonts w:eastAsia="Roman Unicode"/>
          <w:sz w:val="22"/>
          <w:szCs w:val="22"/>
        </w:rPr>
        <w:t>nirvāṇaṃ</w:t>
      </w:r>
      <w:r w:rsidRPr="00B11070">
        <w:rPr>
          <w:sz w:val="22"/>
          <w:szCs w:val="22"/>
        </w:rPr>
        <w:t xml:space="preserve"> </w:t>
      </w:r>
      <w:r w:rsidRPr="00B11070">
        <w:rPr>
          <w:rFonts w:eastAsia="Roman Unicode"/>
          <w:sz w:val="22"/>
          <w:szCs w:val="22"/>
        </w:rPr>
        <w:t>jarāmaraṇalakṣaṇam</w:t>
      </w:r>
      <w:r w:rsidRPr="00B11070">
        <w:rPr>
          <w:sz w:val="22"/>
          <w:szCs w:val="22"/>
        </w:rPr>
        <w:t xml:space="preserve"> /</w:t>
      </w:r>
    </w:p>
    <w:p w:rsidR="00B77F54" w:rsidRPr="00B11070" w:rsidRDefault="00B77F54" w:rsidP="00A74C02">
      <w:pPr>
        <w:pStyle w:val="a5"/>
        <w:ind w:leftChars="295" w:left="708"/>
        <w:rPr>
          <w:sz w:val="22"/>
          <w:szCs w:val="22"/>
        </w:rPr>
      </w:pPr>
      <w:r w:rsidRPr="00B11070">
        <w:rPr>
          <w:sz w:val="22"/>
          <w:szCs w:val="22"/>
          <w:lang w:eastAsia="ja-JP"/>
        </w:rPr>
        <w:t xml:space="preserve">prasajyetāsti </w:t>
      </w:r>
      <w:r w:rsidRPr="00B11070">
        <w:rPr>
          <w:rFonts w:eastAsia="Roman Unicode"/>
          <w:sz w:val="22"/>
          <w:szCs w:val="22"/>
          <w:lang w:eastAsia="ja-JP"/>
        </w:rPr>
        <w:t>bhāvo</w:t>
      </w:r>
      <w:r w:rsidRPr="00B11070">
        <w:rPr>
          <w:sz w:val="22"/>
          <w:szCs w:val="22"/>
          <w:lang w:eastAsia="ja-JP"/>
        </w:rPr>
        <w:t xml:space="preserve"> </w:t>
      </w:r>
      <w:r w:rsidRPr="00B11070">
        <w:rPr>
          <w:rFonts w:eastAsia="Roman Unicode"/>
          <w:sz w:val="22"/>
          <w:szCs w:val="22"/>
          <w:lang w:eastAsia="ja-JP"/>
        </w:rPr>
        <w:t>hi</w:t>
      </w:r>
      <w:r w:rsidRPr="00B11070">
        <w:rPr>
          <w:sz w:val="22"/>
          <w:szCs w:val="22"/>
          <w:lang w:eastAsia="ja-JP"/>
        </w:rPr>
        <w:t xml:space="preserve"> </w:t>
      </w:r>
      <w:r w:rsidRPr="00B11070">
        <w:rPr>
          <w:rFonts w:eastAsia="Roman Unicode"/>
          <w:sz w:val="22"/>
          <w:szCs w:val="22"/>
          <w:lang w:eastAsia="ja-JP"/>
        </w:rPr>
        <w:t>na</w:t>
      </w:r>
      <w:r w:rsidRPr="00B11070">
        <w:rPr>
          <w:sz w:val="22"/>
          <w:szCs w:val="22"/>
          <w:lang w:eastAsia="ja-JP"/>
        </w:rPr>
        <w:t xml:space="preserve"> </w:t>
      </w:r>
      <w:r w:rsidRPr="00B11070">
        <w:rPr>
          <w:rFonts w:eastAsia="Roman Unicode"/>
          <w:sz w:val="22"/>
          <w:szCs w:val="22"/>
          <w:lang w:eastAsia="ja-JP"/>
        </w:rPr>
        <w:t>jarāmaraṇaṃ</w:t>
      </w:r>
      <w:r w:rsidRPr="00B11070">
        <w:rPr>
          <w:sz w:val="22"/>
          <w:szCs w:val="22"/>
          <w:lang w:eastAsia="ja-JP"/>
        </w:rPr>
        <w:t xml:space="preserve"> </w:t>
      </w:r>
      <w:r w:rsidRPr="00B11070">
        <w:rPr>
          <w:rFonts w:eastAsia="Roman Unicode"/>
          <w:sz w:val="22"/>
          <w:szCs w:val="22"/>
          <w:lang w:eastAsia="ja-JP"/>
        </w:rPr>
        <w:t>vinā</w:t>
      </w:r>
      <w:r w:rsidRPr="00B11070">
        <w:rPr>
          <w:sz w:val="22"/>
          <w:szCs w:val="22"/>
          <w:lang w:eastAsia="ja-JP"/>
        </w:rPr>
        <w:t xml:space="preserve"> //</w:t>
      </w:r>
    </w:p>
    <w:p w:rsidR="00B77F54" w:rsidRPr="00B11070" w:rsidRDefault="00B77F54" w:rsidP="00EF6446">
      <w:pPr>
        <w:pStyle w:val="a5"/>
        <w:ind w:leftChars="295" w:left="708"/>
        <w:rPr>
          <w:rFonts w:ascii="Times Ext Roman" w:hAnsi="Times Ext Roman" w:cs="Times Ext Roman"/>
          <w:sz w:val="22"/>
          <w:szCs w:val="22"/>
          <w:lang w:eastAsia="ja-JP"/>
        </w:rPr>
      </w:pPr>
      <w:r w:rsidRPr="00B11070">
        <w:rPr>
          <w:rFonts w:ascii="Times Ext Roman" w:eastAsia="標楷體" w:hAnsi="Times Ext Roman" w:cs="Times Ext Roman"/>
          <w:sz w:val="22"/>
          <w:szCs w:val="22"/>
          <w:lang w:eastAsia="ja-JP"/>
        </w:rPr>
        <w:t>まず第一に，ニルヴァーナは「存在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もの・こと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」ではない。〔もしも「存在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もの・こと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」であるならば，ニルヴァーナ〕老死の特質</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相</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のあるもの，という誤りが付随するであろう。なぜならば，「存在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もの・こと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」は，老死〔の特質〕を離れては，存在しないからである。</w:t>
      </w:r>
    </w:p>
  </w:footnote>
  <w:footnote w:id="46">
    <w:p w:rsidR="00B77F54" w:rsidRPr="00B11070" w:rsidRDefault="00B77F54" w:rsidP="00EF6446">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hint="eastAsia"/>
          <w:sz w:val="22"/>
          <w:szCs w:val="22"/>
        </w:rPr>
        <w:t>（</w:t>
      </w:r>
      <w:r w:rsidRPr="00B11070">
        <w:rPr>
          <w:rFonts w:hint="eastAsia"/>
          <w:sz w:val="22"/>
          <w:szCs w:val="22"/>
        </w:rPr>
        <w:t>1</w:t>
      </w:r>
      <w:r w:rsidRPr="00B11070">
        <w:rPr>
          <w:rFonts w:ascii="Times Ext Roman" w:hAnsi="Times Ext Roman" w:cs="Times Ext Roman" w:hint="eastAsia"/>
          <w:sz w:val="22"/>
          <w:szCs w:val="22"/>
        </w:rPr>
        <w:t>）《中論》卷</w:t>
      </w:r>
      <w:r w:rsidRPr="00B11070">
        <w:rPr>
          <w:rFonts w:hint="eastAsia"/>
          <w:sz w:val="22"/>
          <w:szCs w:val="22"/>
        </w:rPr>
        <w:t>4</w:t>
      </w:r>
      <w:r w:rsidRPr="00B11070">
        <w:rPr>
          <w:rFonts w:ascii="Times Ext Roman" w:hAnsi="Times Ext Roman" w:cs="Times Ext Roman" w:hint="eastAsia"/>
          <w:sz w:val="22"/>
          <w:szCs w:val="22"/>
        </w:rPr>
        <w:t>〈</w:t>
      </w:r>
      <w:r w:rsidRPr="00B11070">
        <w:rPr>
          <w:rFonts w:hint="eastAsia"/>
          <w:sz w:val="22"/>
          <w:szCs w:val="22"/>
        </w:rPr>
        <w:t xml:space="preserve">25 </w:t>
      </w:r>
      <w:r w:rsidRPr="00B11070">
        <w:rPr>
          <w:rFonts w:ascii="Times Ext Roman" w:hAnsi="Times Ext Roman" w:cs="Times Ext Roman" w:hint="eastAsia"/>
          <w:sz w:val="22"/>
          <w:szCs w:val="22"/>
        </w:rPr>
        <w:t>觀涅槃品〉</w:t>
      </w:r>
      <w:r w:rsidRPr="00B11070">
        <w:rPr>
          <w:rFonts w:hint="eastAsia"/>
          <w:sz w:val="22"/>
          <w:szCs w:val="22"/>
        </w:rPr>
        <w:t>（</w:t>
      </w:r>
      <w:r w:rsidRPr="00B11070">
        <w:rPr>
          <w:rFonts w:ascii="Times Ext Roman" w:hAnsi="Times Ext Roman" w:cs="Times Ext Roman" w:hint="eastAsia"/>
          <w:sz w:val="22"/>
          <w:szCs w:val="22"/>
        </w:rPr>
        <w:t>大正</w:t>
      </w:r>
      <w:r w:rsidRPr="00B11070">
        <w:rPr>
          <w:rFonts w:hint="eastAsia"/>
          <w:sz w:val="22"/>
          <w:szCs w:val="22"/>
        </w:rPr>
        <w:t>30</w:t>
      </w:r>
      <w:r w:rsidRPr="00B11070">
        <w:rPr>
          <w:rFonts w:ascii="Times Ext Roman" w:hAnsi="Times Ext Roman" w:cs="Times Ext Roman" w:hint="eastAsia"/>
          <w:sz w:val="22"/>
          <w:szCs w:val="22"/>
        </w:rPr>
        <w:t>，</w:t>
      </w:r>
      <w:r w:rsidRPr="00B11070">
        <w:rPr>
          <w:rFonts w:hint="eastAsia"/>
          <w:sz w:val="22"/>
          <w:szCs w:val="22"/>
        </w:rPr>
        <w:t>35a14-15</w:t>
      </w:r>
      <w:r w:rsidRPr="00B11070">
        <w:rPr>
          <w:rFonts w:hint="eastAsia"/>
          <w:sz w:val="22"/>
          <w:szCs w:val="22"/>
        </w:rPr>
        <w:t>）。</w:t>
      </w:r>
    </w:p>
    <w:p w:rsidR="00B77F54" w:rsidRPr="00B11070" w:rsidRDefault="00B77F54" w:rsidP="00336C75">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986BAF">
      <w:pPr>
        <w:pStyle w:val="a5"/>
        <w:ind w:leftChars="300" w:left="720"/>
        <w:rPr>
          <w:rFonts w:ascii="Times Ext Roman" w:eastAsia="標楷體" w:hAnsi="Times Ext Roman" w:cs="Times Ext Roman"/>
          <w:sz w:val="22"/>
          <w:szCs w:val="22"/>
        </w:rPr>
      </w:pPr>
      <w:r w:rsidRPr="00B11070">
        <w:rPr>
          <w:rFonts w:ascii="Times Ext Roman" w:eastAsia="標楷體" w:hAnsi="Times Ext Roman" w:cs="Times Ext Roman"/>
          <w:sz w:val="22"/>
          <w:szCs w:val="22"/>
        </w:rPr>
        <w:t>涅槃是體者，即是有為法。</w:t>
      </w:r>
      <w:r w:rsidRPr="00B11070">
        <w:rPr>
          <w:rFonts w:ascii="Times Ext Roman" w:hAnsi="Times Ext Roman" w:cs="Times Ext Roman"/>
          <w:sz w:val="22"/>
          <w:szCs w:val="22"/>
        </w:rPr>
        <w:t>（大正</w:t>
      </w:r>
      <w:r w:rsidRPr="00B11070">
        <w:rPr>
          <w:sz w:val="22"/>
          <w:szCs w:val="22"/>
        </w:rPr>
        <w:t>30</w:t>
      </w:r>
      <w:r w:rsidRPr="00B11070">
        <w:rPr>
          <w:rFonts w:ascii="Times Ext Roman" w:hAnsi="Times Ext Roman" w:cs="Times Ext Roman"/>
          <w:sz w:val="22"/>
          <w:szCs w:val="22"/>
        </w:rPr>
        <w:t>，</w:t>
      </w:r>
      <w:r w:rsidRPr="00B11070">
        <w:rPr>
          <w:sz w:val="22"/>
          <w:szCs w:val="22"/>
        </w:rPr>
        <w:t>128b25</w:t>
      </w:r>
      <w:r w:rsidRPr="00B11070">
        <w:rPr>
          <w:rFonts w:ascii="Times Ext Roman" w:hAnsi="Times Ext Roman" w:cs="Times Ext Roman"/>
          <w:sz w:val="22"/>
          <w:szCs w:val="22"/>
        </w:rPr>
        <w:t>）</w:t>
      </w:r>
    </w:p>
    <w:p w:rsidR="00B77F54" w:rsidRPr="00B11070" w:rsidRDefault="00B77F54" w:rsidP="00336C75">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986BAF">
      <w:pPr>
        <w:pStyle w:val="a5"/>
        <w:ind w:leftChars="300" w:left="720"/>
        <w:rPr>
          <w:rFonts w:ascii="Times Ext Roman" w:hAnsi="Times Ext Roman" w:cs="Times Ext Roman"/>
          <w:sz w:val="22"/>
          <w:szCs w:val="22"/>
        </w:rPr>
      </w:pPr>
      <w:r w:rsidRPr="00B11070">
        <w:rPr>
          <w:rFonts w:ascii="Times Ext Roman" w:eastAsia="標楷體" w:hAnsi="Times Ext Roman" w:cs="Times Ext Roman"/>
          <w:sz w:val="22"/>
          <w:szCs w:val="22"/>
        </w:rPr>
        <w:t>若涅槃有體，涅槃即有為，此乃無有法，而是無為者。</w:t>
      </w:r>
      <w:r w:rsidRPr="00B11070">
        <w:rPr>
          <w:rFonts w:ascii="Times Ext Roman" w:hAnsi="Times Ext Roman" w:cs="Times Ext Roman"/>
          <w:sz w:val="22"/>
          <w:szCs w:val="22"/>
        </w:rPr>
        <w:t>（高麗藏</w:t>
      </w:r>
      <w:r w:rsidRPr="00B11070">
        <w:rPr>
          <w:sz w:val="22"/>
          <w:szCs w:val="22"/>
        </w:rPr>
        <w:t>41</w:t>
      </w:r>
      <w:r w:rsidRPr="00B11070">
        <w:rPr>
          <w:rFonts w:ascii="Times Ext Roman" w:hAnsi="Times Ext Roman" w:cs="Times Ext Roman"/>
          <w:sz w:val="22"/>
          <w:szCs w:val="22"/>
        </w:rPr>
        <w:t>，</w:t>
      </w:r>
      <w:r w:rsidRPr="00B11070">
        <w:rPr>
          <w:sz w:val="22"/>
          <w:szCs w:val="22"/>
        </w:rPr>
        <w:t>166c2</w:t>
      </w:r>
      <w:r w:rsidRPr="00B11070">
        <w:rPr>
          <w:rFonts w:hint="eastAsia"/>
          <w:sz w:val="22"/>
          <w:szCs w:val="22"/>
        </w:rPr>
        <w:t>2-23</w:t>
      </w:r>
      <w:r w:rsidRPr="00B11070">
        <w:rPr>
          <w:rFonts w:ascii="Times Ext Roman" w:hAnsi="Times Ext Roman" w:cs="Times Ext Roman"/>
          <w:sz w:val="22"/>
          <w:szCs w:val="22"/>
        </w:rPr>
        <w:t>）</w:t>
      </w:r>
    </w:p>
    <w:p w:rsidR="00B77F54" w:rsidRPr="00B11070" w:rsidRDefault="00B77F54" w:rsidP="00336C75">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p.822</w:t>
      </w:r>
      <w:r w:rsidRPr="00B11070">
        <w:rPr>
          <w:rFonts w:ascii="Times Ext Roman" w:hAnsi="Times Ext Roman" w:cs="Times Ext Roman"/>
          <w:sz w:val="22"/>
          <w:szCs w:val="22"/>
        </w:rPr>
        <w:t>：</w:t>
      </w:r>
    </w:p>
    <w:p w:rsidR="00B77F54" w:rsidRPr="00B11070" w:rsidRDefault="00B77F54" w:rsidP="002750A9">
      <w:pPr>
        <w:pStyle w:val="a5"/>
        <w:ind w:leftChars="300" w:left="720"/>
        <w:rPr>
          <w:sz w:val="22"/>
          <w:szCs w:val="22"/>
        </w:rPr>
      </w:pPr>
      <w:r w:rsidRPr="00B11070">
        <w:rPr>
          <w:rFonts w:eastAsia="Roman Unicode"/>
          <w:sz w:val="22"/>
          <w:szCs w:val="22"/>
          <w:lang w:eastAsia="ja-JP"/>
        </w:rPr>
        <w:t>bhāvaśca</w:t>
      </w:r>
      <w:r w:rsidRPr="00B11070">
        <w:rPr>
          <w:sz w:val="22"/>
          <w:szCs w:val="22"/>
          <w:lang w:eastAsia="ja-JP"/>
        </w:rPr>
        <w:t xml:space="preserve"> </w:t>
      </w:r>
      <w:r w:rsidRPr="00B11070">
        <w:rPr>
          <w:rFonts w:eastAsia="Roman Unicode"/>
          <w:sz w:val="22"/>
          <w:szCs w:val="22"/>
          <w:lang w:eastAsia="ja-JP"/>
        </w:rPr>
        <w:t>yadi</w:t>
      </w:r>
      <w:r w:rsidRPr="00B11070">
        <w:rPr>
          <w:sz w:val="22"/>
          <w:szCs w:val="22"/>
          <w:lang w:eastAsia="ja-JP"/>
        </w:rPr>
        <w:t xml:space="preserve"> </w:t>
      </w:r>
      <w:r w:rsidRPr="00B11070">
        <w:rPr>
          <w:rFonts w:eastAsia="Roman Unicode"/>
          <w:sz w:val="22"/>
          <w:szCs w:val="22"/>
          <w:lang w:eastAsia="ja-JP"/>
        </w:rPr>
        <w:t>nirvāṇaṃ</w:t>
      </w:r>
      <w:r w:rsidRPr="00B11070">
        <w:rPr>
          <w:sz w:val="22"/>
          <w:szCs w:val="22"/>
          <w:lang w:eastAsia="ja-JP"/>
        </w:rPr>
        <w:t xml:space="preserve"> </w:t>
      </w:r>
      <w:r w:rsidRPr="00B11070">
        <w:rPr>
          <w:rFonts w:eastAsia="Roman Unicode"/>
          <w:sz w:val="22"/>
          <w:szCs w:val="22"/>
          <w:lang w:eastAsia="ja-JP"/>
        </w:rPr>
        <w:t>nirvāṇaṃ</w:t>
      </w:r>
      <w:r w:rsidRPr="00B11070">
        <w:rPr>
          <w:sz w:val="22"/>
          <w:szCs w:val="22"/>
          <w:lang w:eastAsia="ja-JP"/>
        </w:rPr>
        <w:t xml:space="preserve"> </w:t>
      </w:r>
      <w:r w:rsidRPr="00B11070">
        <w:rPr>
          <w:rFonts w:eastAsia="Roman Unicode"/>
          <w:sz w:val="22"/>
          <w:szCs w:val="22"/>
          <w:lang w:eastAsia="ja-JP"/>
        </w:rPr>
        <w:t>saṃskṛtaṃ</w:t>
      </w:r>
      <w:r w:rsidRPr="00B11070">
        <w:rPr>
          <w:sz w:val="22"/>
          <w:szCs w:val="22"/>
          <w:lang w:eastAsia="ja-JP"/>
        </w:rPr>
        <w:t xml:space="preserve"> </w:t>
      </w:r>
      <w:r w:rsidRPr="00B11070">
        <w:rPr>
          <w:rFonts w:eastAsia="Roman Unicode"/>
          <w:sz w:val="22"/>
          <w:szCs w:val="22"/>
          <w:lang w:eastAsia="ja-JP"/>
        </w:rPr>
        <w:t>bhavet</w:t>
      </w:r>
      <w:r w:rsidRPr="00B11070">
        <w:rPr>
          <w:sz w:val="22"/>
          <w:szCs w:val="22"/>
          <w:lang w:eastAsia="ja-JP"/>
        </w:rPr>
        <w:t xml:space="preserve"> /</w:t>
      </w:r>
    </w:p>
    <w:p w:rsidR="00B77F54" w:rsidRPr="00B11070" w:rsidRDefault="00B77F54" w:rsidP="002750A9">
      <w:pPr>
        <w:pStyle w:val="a5"/>
        <w:ind w:leftChars="300" w:left="720"/>
        <w:rPr>
          <w:sz w:val="22"/>
          <w:szCs w:val="22"/>
        </w:rPr>
      </w:pPr>
      <w:r w:rsidRPr="00B11070">
        <w:rPr>
          <w:rFonts w:eastAsia="Roman Unicode"/>
          <w:sz w:val="22"/>
          <w:szCs w:val="22"/>
          <w:lang w:eastAsia="ja-JP"/>
        </w:rPr>
        <w:t>nāsaṃskṛto</w:t>
      </w:r>
      <w:r w:rsidRPr="00B11070">
        <w:rPr>
          <w:sz w:val="22"/>
          <w:szCs w:val="22"/>
          <w:lang w:eastAsia="ja-JP"/>
        </w:rPr>
        <w:t xml:space="preserve"> </w:t>
      </w:r>
      <w:r w:rsidRPr="00B11070">
        <w:rPr>
          <w:rFonts w:eastAsia="Roman Unicode"/>
          <w:sz w:val="22"/>
          <w:szCs w:val="22"/>
          <w:lang w:eastAsia="ja-JP"/>
        </w:rPr>
        <w:t>hi</w:t>
      </w:r>
      <w:r w:rsidRPr="00B11070">
        <w:rPr>
          <w:sz w:val="22"/>
          <w:szCs w:val="22"/>
          <w:lang w:eastAsia="ja-JP"/>
        </w:rPr>
        <w:t xml:space="preserve"> </w:t>
      </w:r>
      <w:r w:rsidRPr="00B11070">
        <w:rPr>
          <w:rFonts w:eastAsia="Roman Unicode"/>
          <w:sz w:val="22"/>
          <w:szCs w:val="22"/>
          <w:lang w:eastAsia="ja-JP"/>
        </w:rPr>
        <w:t>vidyate</w:t>
      </w:r>
      <w:r w:rsidRPr="00B11070">
        <w:rPr>
          <w:sz w:val="22"/>
          <w:szCs w:val="22"/>
          <w:lang w:eastAsia="ja-JP"/>
        </w:rPr>
        <w:t xml:space="preserve"> </w:t>
      </w:r>
      <w:r w:rsidRPr="00B11070">
        <w:rPr>
          <w:rFonts w:eastAsia="Roman Unicode"/>
          <w:sz w:val="22"/>
          <w:szCs w:val="22"/>
          <w:lang w:eastAsia="ja-JP"/>
        </w:rPr>
        <w:t>bhāvaḥ</w:t>
      </w:r>
      <w:r w:rsidRPr="00B11070">
        <w:rPr>
          <w:sz w:val="22"/>
          <w:szCs w:val="22"/>
          <w:lang w:eastAsia="ja-JP"/>
        </w:rPr>
        <w:t xml:space="preserve"> </w:t>
      </w:r>
      <w:r w:rsidRPr="00B11070">
        <w:rPr>
          <w:rFonts w:eastAsia="Roman Unicode"/>
          <w:sz w:val="22"/>
          <w:szCs w:val="22"/>
          <w:lang w:eastAsia="ja-JP"/>
        </w:rPr>
        <w:t>kva</w:t>
      </w:r>
      <w:r w:rsidRPr="00B11070">
        <w:rPr>
          <w:sz w:val="22"/>
          <w:szCs w:val="22"/>
          <w:lang w:eastAsia="ja-JP"/>
        </w:rPr>
        <w:t xml:space="preserve"> </w:t>
      </w:r>
      <w:r w:rsidRPr="00B11070">
        <w:rPr>
          <w:rFonts w:eastAsia="Roman Unicode"/>
          <w:sz w:val="22"/>
          <w:szCs w:val="22"/>
          <w:lang w:eastAsia="ja-JP"/>
        </w:rPr>
        <w:t>cana</w:t>
      </w:r>
      <w:r w:rsidRPr="00B11070">
        <w:rPr>
          <w:sz w:val="22"/>
          <w:szCs w:val="22"/>
          <w:lang w:eastAsia="ja-JP"/>
        </w:rPr>
        <w:t xml:space="preserve"> </w:t>
      </w:r>
      <w:r w:rsidRPr="00B11070">
        <w:rPr>
          <w:rFonts w:eastAsia="Roman Unicode"/>
          <w:sz w:val="22"/>
          <w:szCs w:val="22"/>
          <w:lang w:eastAsia="ja-JP"/>
        </w:rPr>
        <w:t>kaścana</w:t>
      </w:r>
      <w:r w:rsidRPr="00B11070">
        <w:rPr>
          <w:sz w:val="22"/>
          <w:szCs w:val="22"/>
          <w:lang w:eastAsia="ja-JP"/>
        </w:rPr>
        <w:t xml:space="preserve"> //</w:t>
      </w:r>
    </w:p>
    <w:p w:rsidR="00B77F54" w:rsidRPr="00B11070" w:rsidRDefault="00B77F54" w:rsidP="002750A9">
      <w:pPr>
        <w:pStyle w:val="a5"/>
        <w:ind w:leftChars="300" w:left="720"/>
        <w:rPr>
          <w:rFonts w:ascii="Times Ext Roman" w:hAnsi="Times Ext Roman" w:cs="Times Ext Roman"/>
          <w:sz w:val="22"/>
          <w:szCs w:val="22"/>
          <w:lang w:eastAsia="ja-JP"/>
        </w:rPr>
      </w:pPr>
      <w:r w:rsidRPr="00B11070">
        <w:rPr>
          <w:rFonts w:ascii="Times Ext Roman" w:eastAsia="標楷體" w:hAnsi="Times Ext Roman" w:cs="Times Ext Roman"/>
          <w:sz w:val="22"/>
          <w:szCs w:val="22"/>
          <w:lang w:eastAsia="ja-JP"/>
        </w:rPr>
        <w:t>また，もしもニルヴァーナが「存在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もの・こと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」であるならば，ニルヴァーナはつくられたもの</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有為</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となるであろう。なぜならば，つくられない</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無為である</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「存在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もの・こと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」は，どのようなものも，どこにも，決して存在しないからである。</w:t>
      </w:r>
    </w:p>
  </w:footnote>
  <w:footnote w:id="47">
    <w:p w:rsidR="00B77F54" w:rsidRPr="00B11070" w:rsidRDefault="00B77F54" w:rsidP="00C85831">
      <w:pPr>
        <w:pStyle w:val="a5"/>
        <w:ind w:left="253" w:hangingChars="115" w:hanging="253"/>
        <w:rPr>
          <w:rFonts w:ascii="Times Ext Roman" w:hAnsi="Times Ext Roman" w:cs="Times Ext Roman"/>
          <w:sz w:val="22"/>
          <w:szCs w:val="22"/>
        </w:rPr>
      </w:pPr>
      <w:r w:rsidRPr="00B11070">
        <w:rPr>
          <w:rStyle w:val="a7"/>
          <w:sz w:val="22"/>
          <w:szCs w:val="22"/>
        </w:rPr>
        <w:footnoteRef/>
      </w:r>
      <w:r w:rsidRPr="00B11070">
        <w:rPr>
          <w:sz w:val="22"/>
          <w:szCs w:val="22"/>
        </w:rPr>
        <w:t xml:space="preserve"> </w:t>
      </w:r>
      <w:r w:rsidRPr="00B11070">
        <w:rPr>
          <w:rFonts w:ascii="Times Ext Roman" w:hAnsi="Times Ext Roman" w:cs="Times Ext Roman"/>
          <w:sz w:val="22"/>
          <w:szCs w:val="22"/>
        </w:rPr>
        <w:t>歐陽竟無編，《中論》卷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觀涅槃品〉（《藏要》</w:t>
      </w:r>
      <w:r w:rsidRPr="00B11070">
        <w:rPr>
          <w:sz w:val="22"/>
          <w:szCs w:val="22"/>
        </w:rPr>
        <w:t>4</w:t>
      </w:r>
      <w:r w:rsidRPr="00B11070">
        <w:rPr>
          <w:rFonts w:ascii="Times Ext Roman" w:hAnsi="Times Ext Roman" w:cs="Times Ext Roman"/>
          <w:sz w:val="22"/>
          <w:szCs w:val="22"/>
        </w:rPr>
        <w:t>，</w:t>
      </w:r>
      <w:r w:rsidRPr="00B11070">
        <w:rPr>
          <w:sz w:val="22"/>
          <w:szCs w:val="22"/>
        </w:rPr>
        <w:t>64b</w:t>
      </w:r>
      <w:r w:rsidRPr="00B11070">
        <w:rPr>
          <w:rFonts w:ascii="Times Ext Roman" w:hAnsi="Times Ext Roman" w:cs="Times Ext Roman"/>
          <w:sz w:val="22"/>
          <w:szCs w:val="22"/>
        </w:rPr>
        <w:t>，</w:t>
      </w:r>
      <w:r w:rsidRPr="00B11070">
        <w:rPr>
          <w:sz w:val="22"/>
          <w:szCs w:val="22"/>
        </w:rPr>
        <w:t>n.2</w:t>
      </w:r>
      <w:r w:rsidRPr="00B11070">
        <w:rPr>
          <w:rFonts w:ascii="Times Ext Roman" w:hAnsi="Times Ext Roman" w:cs="Times Ext Roman"/>
          <w:sz w:val="22"/>
          <w:szCs w:val="22"/>
        </w:rPr>
        <w:t>）：</w:t>
      </w:r>
    </w:p>
    <w:p w:rsidR="00B77F54" w:rsidRPr="00B11070" w:rsidRDefault="00B77F54" w:rsidP="00AB2410">
      <w:pPr>
        <w:pStyle w:val="a5"/>
        <w:ind w:leftChars="105" w:left="252" w:firstLineChars="14" w:firstLine="31"/>
        <w:rPr>
          <w:rFonts w:ascii="Times Ext Roman" w:hAnsi="Times Ext Roman" w:cs="Times Ext Roman"/>
          <w:sz w:val="22"/>
          <w:szCs w:val="22"/>
        </w:rPr>
      </w:pPr>
      <w:r w:rsidRPr="00B11070">
        <w:rPr>
          <w:rFonts w:ascii="Times Ext Roman" w:eastAsia="標楷體" w:hAnsi="Times Ext Roman" w:cs="Times Ext Roman"/>
          <w:sz w:val="22"/>
          <w:szCs w:val="22"/>
        </w:rPr>
        <w:t>番</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梵作</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依</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，下俱同。梵文</w:t>
      </w:r>
      <w:r w:rsidRPr="00B11070">
        <w:rPr>
          <w:rFonts w:eastAsia="標楷體"/>
          <w:sz w:val="22"/>
          <w:szCs w:val="22"/>
        </w:rPr>
        <w:t>up</w:t>
      </w:r>
      <w:r w:rsidRPr="00B11070">
        <w:rPr>
          <w:rFonts w:eastAsia="Roman Unicode"/>
          <w:sz w:val="22"/>
          <w:szCs w:val="22"/>
        </w:rPr>
        <w:t>ā</w:t>
      </w:r>
      <w:r w:rsidRPr="00B11070">
        <w:rPr>
          <w:rFonts w:eastAsia="標楷體"/>
          <w:sz w:val="22"/>
          <w:szCs w:val="22"/>
        </w:rPr>
        <w:t>d</w:t>
      </w:r>
      <w:r w:rsidRPr="00B11070">
        <w:rPr>
          <w:rFonts w:eastAsia="Roman Unicode"/>
          <w:sz w:val="22"/>
          <w:szCs w:val="22"/>
        </w:rPr>
        <w:t>ā</w:t>
      </w:r>
      <w:r w:rsidRPr="00B11070">
        <w:rPr>
          <w:rFonts w:eastAsia="標楷體"/>
          <w:sz w:val="22"/>
          <w:szCs w:val="22"/>
        </w:rPr>
        <w:t>ya</w:t>
      </w:r>
      <w:r w:rsidRPr="00B11070">
        <w:rPr>
          <w:rFonts w:ascii="Times Ext Roman" w:eastAsia="標楷體" w:hAnsi="Times Ext Roman" w:cs="Times Ext Roman"/>
          <w:sz w:val="22"/>
          <w:szCs w:val="22"/>
        </w:rPr>
        <w:t>本兼有</w:t>
      </w:r>
      <w:r w:rsidRPr="00B11070">
        <w:rPr>
          <w:rFonts w:ascii="新細明體" w:hAnsi="新細明體" w:cs="Times Ext Roman" w:hint="eastAsia"/>
          <w:sz w:val="22"/>
          <w:szCs w:val="22"/>
        </w:rPr>
        <w:t>「</w:t>
      </w:r>
      <w:r w:rsidRPr="00B11070">
        <w:rPr>
          <w:rFonts w:ascii="Times Ext Roman" w:eastAsia="標楷體" w:hAnsi="Times Ext Roman" w:cs="Times Ext Roman"/>
          <w:b/>
          <w:sz w:val="22"/>
          <w:szCs w:val="22"/>
        </w:rPr>
        <w:t>取</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依</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二義也。</w:t>
      </w:r>
    </w:p>
  </w:footnote>
  <w:footnote w:id="48">
    <w:p w:rsidR="00B77F54" w:rsidRPr="00B11070" w:rsidRDefault="00B77F54" w:rsidP="002750A9">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hint="eastAsia"/>
          <w:sz w:val="22"/>
          <w:szCs w:val="22"/>
        </w:rPr>
        <w:t>（</w:t>
      </w:r>
      <w:r w:rsidRPr="00B11070">
        <w:rPr>
          <w:rFonts w:hint="eastAsia"/>
          <w:sz w:val="22"/>
          <w:szCs w:val="22"/>
        </w:rPr>
        <w:t>1</w:t>
      </w:r>
      <w:r w:rsidRPr="00B11070">
        <w:rPr>
          <w:rFonts w:ascii="Times Ext Roman" w:hAnsi="Times Ext Roman" w:cs="Times Ext Roman" w:hint="eastAsia"/>
          <w:sz w:val="22"/>
          <w:szCs w:val="22"/>
        </w:rPr>
        <w:t>）《中論》卷</w:t>
      </w:r>
      <w:r w:rsidRPr="00B11070">
        <w:rPr>
          <w:rFonts w:hint="eastAsia"/>
          <w:sz w:val="22"/>
          <w:szCs w:val="22"/>
        </w:rPr>
        <w:t>4</w:t>
      </w:r>
      <w:r w:rsidRPr="00B11070">
        <w:rPr>
          <w:rFonts w:ascii="Times Ext Roman" w:hAnsi="Times Ext Roman" w:cs="Times Ext Roman" w:hint="eastAsia"/>
          <w:sz w:val="22"/>
          <w:szCs w:val="22"/>
        </w:rPr>
        <w:t>〈</w:t>
      </w:r>
      <w:r w:rsidRPr="00B11070">
        <w:rPr>
          <w:rFonts w:hint="eastAsia"/>
          <w:sz w:val="22"/>
          <w:szCs w:val="22"/>
        </w:rPr>
        <w:t xml:space="preserve">25 </w:t>
      </w:r>
      <w:r w:rsidRPr="00B11070">
        <w:rPr>
          <w:rFonts w:ascii="Times Ext Roman" w:hAnsi="Times Ext Roman" w:cs="Times Ext Roman" w:hint="eastAsia"/>
          <w:sz w:val="22"/>
          <w:szCs w:val="22"/>
        </w:rPr>
        <w:t>觀涅槃品〉：</w:t>
      </w:r>
    </w:p>
    <w:p w:rsidR="00B77F54" w:rsidRPr="00B11070" w:rsidRDefault="00B77F54" w:rsidP="00371E79">
      <w:pPr>
        <w:pStyle w:val="6A1"/>
        <w:snapToGrid w:val="0"/>
        <w:ind w:leftChars="300" w:left="720"/>
        <w:rPr>
          <w:rFonts w:ascii="標楷體" w:eastAsia="標楷體" w:hAnsi="標楷體" w:cs="Times Ext Roman"/>
          <w:sz w:val="22"/>
          <w:szCs w:val="22"/>
        </w:rPr>
      </w:pPr>
      <w:r w:rsidRPr="00B11070">
        <w:rPr>
          <w:rFonts w:ascii="標楷體" w:eastAsia="標楷體" w:hAnsi="標楷體" w:cs="Times Ext Roman" w:hint="eastAsia"/>
          <w:sz w:val="22"/>
          <w:szCs w:val="22"/>
        </w:rPr>
        <w:t>若涅槃是有，云何名無受？無有不從受，而名為有法</w:t>
      </w:r>
      <w:r w:rsidRPr="00B11070">
        <w:rPr>
          <w:rFonts w:ascii="標楷體" w:eastAsia="標楷體" w:hAnsi="標楷體" w:cs="Times Ext Roman" w:hint="eastAsia"/>
          <w:sz w:val="22"/>
          <w:szCs w:val="22"/>
          <w:vertAlign w:val="superscript"/>
        </w:rPr>
        <w:t>※</w:t>
      </w:r>
      <w:r w:rsidRPr="00B11070">
        <w:rPr>
          <w:rFonts w:ascii="標楷體" w:eastAsia="標楷體" w:hAnsi="標楷體" w:cs="Times Ext Roman" w:hint="eastAsia"/>
          <w:sz w:val="22"/>
          <w:szCs w:val="22"/>
        </w:rPr>
        <w:t>。</w:t>
      </w:r>
      <w:r w:rsidRPr="00B11070">
        <w:rPr>
          <w:rFonts w:hint="eastAsia"/>
          <w:sz w:val="22"/>
          <w:szCs w:val="22"/>
        </w:rPr>
        <w:t>（</w:t>
      </w:r>
      <w:r w:rsidRPr="00B11070">
        <w:rPr>
          <w:rFonts w:ascii="Times Ext Roman" w:hAnsi="Times Ext Roman" w:cs="Times Ext Roman" w:hint="eastAsia"/>
          <w:sz w:val="22"/>
          <w:szCs w:val="22"/>
        </w:rPr>
        <w:t>大正</w:t>
      </w:r>
      <w:r w:rsidRPr="00B11070">
        <w:rPr>
          <w:rFonts w:hint="eastAsia"/>
          <w:sz w:val="22"/>
          <w:szCs w:val="22"/>
        </w:rPr>
        <w:t>30</w:t>
      </w:r>
      <w:r w:rsidRPr="00B11070">
        <w:rPr>
          <w:rFonts w:ascii="Times Ext Roman" w:hAnsi="Times Ext Roman" w:cs="Times Ext Roman" w:hint="eastAsia"/>
          <w:sz w:val="22"/>
          <w:szCs w:val="22"/>
        </w:rPr>
        <w:t>，</w:t>
      </w:r>
      <w:r w:rsidRPr="00B11070">
        <w:rPr>
          <w:rFonts w:hint="eastAsia"/>
          <w:sz w:val="22"/>
          <w:szCs w:val="22"/>
        </w:rPr>
        <w:t>35a20-21</w:t>
      </w:r>
      <w:r w:rsidRPr="00B11070">
        <w:rPr>
          <w:rFonts w:hint="eastAsia"/>
          <w:sz w:val="22"/>
          <w:szCs w:val="22"/>
        </w:rPr>
        <w:t>）</w:t>
      </w:r>
    </w:p>
    <w:p w:rsidR="00B77F54" w:rsidRPr="00B11070" w:rsidRDefault="00B77F54" w:rsidP="00371E79">
      <w:pPr>
        <w:pStyle w:val="6A1"/>
        <w:snapToGrid w:val="0"/>
        <w:ind w:leftChars="300" w:left="720"/>
        <w:rPr>
          <w:rFonts w:ascii="Times Ext Roman" w:hAnsi="Times Ext Roman" w:cs="Times Ext Roman"/>
          <w:sz w:val="22"/>
          <w:szCs w:val="22"/>
        </w:rPr>
      </w:pPr>
      <w:r w:rsidRPr="00B11070">
        <w:rPr>
          <w:rFonts w:ascii="Times Ext Roman" w:eastAsia="標楷體" w:hAnsi="Times Ext Roman" w:cs="Times Ext Roman" w:hint="eastAsia"/>
          <w:sz w:val="22"/>
          <w:szCs w:val="22"/>
        </w:rPr>
        <w:t>※有法＝法者</w:t>
      </w:r>
      <w:r w:rsidRPr="00B11070">
        <w:rPr>
          <w:rFonts w:ascii="新細明體" w:hAnsi="新細明體" w:cs="Times Ext Roman" w:hint="eastAsia"/>
          <w:sz w:val="22"/>
          <w:szCs w:val="22"/>
        </w:rPr>
        <w:t>【宋】【元】【明】【聖】</w:t>
      </w:r>
      <w:r w:rsidRPr="00B11070">
        <w:rPr>
          <w:rFonts w:ascii="Times Ext Roman" w:eastAsia="標楷體" w:hAnsi="Times Ext Roman" w:cs="Times Ext Roman" w:hint="eastAsia"/>
          <w:sz w:val="22"/>
          <w:szCs w:val="22"/>
        </w:rPr>
        <w:t>。（</w:t>
      </w:r>
      <w:r w:rsidRPr="00B11070">
        <w:rPr>
          <w:rFonts w:ascii="Times Ext Roman" w:hAnsi="Times Ext Roman" w:cs="Times Ext Roman" w:hint="eastAsia"/>
          <w:sz w:val="22"/>
          <w:szCs w:val="22"/>
        </w:rPr>
        <w:t>大正</w:t>
      </w:r>
      <w:r w:rsidRPr="00B11070">
        <w:rPr>
          <w:rFonts w:hint="eastAsia"/>
          <w:sz w:val="22"/>
          <w:szCs w:val="22"/>
        </w:rPr>
        <w:t>30</w:t>
      </w:r>
      <w:r w:rsidRPr="00B11070">
        <w:rPr>
          <w:rFonts w:ascii="Times Ext Roman" w:hAnsi="Times Ext Roman" w:cs="Times Ext Roman" w:hint="eastAsia"/>
          <w:sz w:val="22"/>
          <w:szCs w:val="22"/>
        </w:rPr>
        <w:t>，</w:t>
      </w:r>
      <w:r w:rsidRPr="00B11070">
        <w:rPr>
          <w:rFonts w:hint="eastAsia"/>
          <w:sz w:val="22"/>
          <w:szCs w:val="22"/>
        </w:rPr>
        <w:t>35d</w:t>
      </w:r>
      <w:r w:rsidRPr="00B11070">
        <w:rPr>
          <w:rFonts w:ascii="Times Ext Roman" w:hAnsi="Times Ext Roman" w:cs="Times Ext Roman" w:hint="eastAsia"/>
          <w:sz w:val="22"/>
          <w:szCs w:val="22"/>
        </w:rPr>
        <w:t>，</w:t>
      </w:r>
      <w:r w:rsidRPr="00B11070">
        <w:rPr>
          <w:rFonts w:hint="eastAsia"/>
          <w:sz w:val="22"/>
          <w:szCs w:val="22"/>
        </w:rPr>
        <w:t>n.5</w:t>
      </w:r>
      <w:r w:rsidRPr="00B11070">
        <w:rPr>
          <w:rFonts w:ascii="Times Ext Roman" w:eastAsia="標楷體" w:hAnsi="Times Ext Roman" w:cs="Times Ext Roman" w:hint="eastAsia"/>
          <w:sz w:val="22"/>
          <w:szCs w:val="22"/>
        </w:rPr>
        <w:t>）</w:t>
      </w:r>
    </w:p>
    <w:p w:rsidR="00B77F54" w:rsidRPr="00B11070" w:rsidRDefault="00B77F54" w:rsidP="00E8253D">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AB2410">
      <w:pPr>
        <w:pStyle w:val="a5"/>
        <w:ind w:leftChars="294" w:left="708" w:hanging="2"/>
        <w:rPr>
          <w:rFonts w:ascii="Times Ext Roman" w:hAnsi="Times Ext Roman" w:cs="Times Ext Roman"/>
          <w:sz w:val="22"/>
          <w:szCs w:val="22"/>
        </w:rPr>
      </w:pPr>
      <w:r w:rsidRPr="00B11070">
        <w:rPr>
          <w:rFonts w:ascii="Times Ext Roman" w:eastAsia="標楷體" w:hAnsi="Times Ext Roman" w:cs="Times Ext Roman"/>
          <w:b/>
          <w:sz w:val="22"/>
          <w:szCs w:val="22"/>
        </w:rPr>
        <w:t>涅槃若有體，云何是無因？亦無有一法，離因而得有。</w:t>
      </w:r>
      <w:r w:rsidRPr="00B11070">
        <w:rPr>
          <w:rFonts w:ascii="Times Ext Roman" w:hAnsi="Times Ext Roman" w:cs="Times Ext Roman"/>
          <w:sz w:val="22"/>
          <w:szCs w:val="22"/>
        </w:rPr>
        <w:t>（大正</w:t>
      </w:r>
      <w:r w:rsidRPr="00B11070">
        <w:rPr>
          <w:sz w:val="22"/>
          <w:szCs w:val="22"/>
        </w:rPr>
        <w:t>30</w:t>
      </w:r>
      <w:r w:rsidRPr="00B11070">
        <w:rPr>
          <w:rFonts w:ascii="Times Ext Roman" w:hAnsi="Times Ext Roman" w:cs="Times Ext Roman"/>
          <w:sz w:val="22"/>
          <w:szCs w:val="22"/>
        </w:rPr>
        <w:t>，</w:t>
      </w:r>
      <w:r w:rsidRPr="00B11070">
        <w:rPr>
          <w:sz w:val="22"/>
          <w:szCs w:val="22"/>
        </w:rPr>
        <w:t>128c7-</w:t>
      </w:r>
      <w:r w:rsidRPr="00B11070">
        <w:rPr>
          <w:rFonts w:hint="eastAsia"/>
          <w:sz w:val="22"/>
          <w:szCs w:val="22"/>
        </w:rPr>
        <w:t>8</w:t>
      </w:r>
      <w:r w:rsidRPr="00B11070">
        <w:rPr>
          <w:rFonts w:ascii="Times Ext Roman" w:hAnsi="Times Ext Roman" w:cs="Times Ext Roman"/>
          <w:sz w:val="22"/>
          <w:szCs w:val="22"/>
        </w:rPr>
        <w:t>）</w:t>
      </w:r>
    </w:p>
    <w:p w:rsidR="00B77F54" w:rsidRPr="00B11070" w:rsidRDefault="00B77F54" w:rsidP="00AB2410">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AB2410">
      <w:pPr>
        <w:pStyle w:val="a5"/>
        <w:ind w:leftChars="294" w:left="708" w:hanging="2"/>
        <w:rPr>
          <w:rFonts w:ascii="Times Ext Roman" w:hAnsi="Times Ext Roman" w:cs="Times Ext Roman"/>
          <w:sz w:val="22"/>
          <w:szCs w:val="22"/>
        </w:rPr>
      </w:pPr>
      <w:r w:rsidRPr="00B11070">
        <w:rPr>
          <w:rFonts w:ascii="Times Ext Roman" w:eastAsia="標楷體" w:hAnsi="Times Ext Roman" w:cs="Times Ext Roman"/>
          <w:sz w:val="22"/>
          <w:szCs w:val="22"/>
        </w:rPr>
        <w:t>若涅槃有體，云何名</w:t>
      </w:r>
      <w:r w:rsidRPr="00B11070">
        <w:rPr>
          <w:rFonts w:ascii="Times Ext Roman" w:eastAsia="標楷體" w:hAnsi="Times Ext Roman" w:cs="Times Ext Roman"/>
          <w:b/>
          <w:sz w:val="22"/>
          <w:szCs w:val="22"/>
        </w:rPr>
        <w:t>無取</w:t>
      </w:r>
      <w:r w:rsidRPr="00B11070">
        <w:rPr>
          <w:rFonts w:ascii="Times Ext Roman" w:eastAsia="標楷體" w:hAnsi="Times Ext Roman" w:cs="Times Ext Roman"/>
          <w:sz w:val="22"/>
          <w:szCs w:val="22"/>
        </w:rPr>
        <w:t>？若法體是有，何法</w:t>
      </w:r>
      <w:r w:rsidRPr="00B11070">
        <w:rPr>
          <w:rFonts w:ascii="Times Ext Roman" w:eastAsia="標楷體" w:hAnsi="Times Ext Roman" w:cs="Times Ext Roman"/>
          <w:b/>
          <w:sz w:val="22"/>
          <w:szCs w:val="22"/>
        </w:rPr>
        <w:t>無取</w:t>
      </w:r>
      <w:r w:rsidRPr="00B11070">
        <w:rPr>
          <w:rFonts w:ascii="Times Ext Roman" w:eastAsia="標楷體" w:hAnsi="Times Ext Roman" w:cs="Times Ext Roman"/>
          <w:sz w:val="22"/>
          <w:szCs w:val="22"/>
        </w:rPr>
        <w:t>邪？</w:t>
      </w:r>
      <w:r w:rsidRPr="00B11070">
        <w:rPr>
          <w:rFonts w:ascii="Times Ext Roman" w:hAnsi="Times Ext Roman" w:cs="Times Ext Roman"/>
          <w:sz w:val="22"/>
          <w:szCs w:val="22"/>
        </w:rPr>
        <w:t>（高麗藏</w:t>
      </w:r>
      <w:r w:rsidRPr="00B11070">
        <w:rPr>
          <w:sz w:val="22"/>
          <w:szCs w:val="22"/>
        </w:rPr>
        <w:t>41</w:t>
      </w:r>
      <w:r w:rsidRPr="00B11070">
        <w:rPr>
          <w:rFonts w:ascii="Times Ext Roman" w:hAnsi="Times Ext Roman" w:cs="Times Ext Roman"/>
          <w:sz w:val="22"/>
          <w:szCs w:val="22"/>
        </w:rPr>
        <w:t>，</w:t>
      </w:r>
      <w:r w:rsidRPr="00B11070">
        <w:rPr>
          <w:sz w:val="22"/>
          <w:szCs w:val="22"/>
        </w:rPr>
        <w:t>167a</w:t>
      </w:r>
      <w:r w:rsidRPr="00B11070">
        <w:rPr>
          <w:rFonts w:hint="eastAsia"/>
          <w:sz w:val="22"/>
          <w:szCs w:val="22"/>
        </w:rPr>
        <w:t>3-4</w:t>
      </w:r>
      <w:r w:rsidRPr="00B11070">
        <w:rPr>
          <w:rFonts w:ascii="Times Ext Roman" w:hAnsi="Times Ext Roman" w:cs="Times Ext Roman"/>
          <w:sz w:val="22"/>
          <w:szCs w:val="22"/>
        </w:rPr>
        <w:t>）</w:t>
      </w:r>
    </w:p>
    <w:p w:rsidR="00B77F54" w:rsidRPr="00B11070" w:rsidRDefault="00B77F54" w:rsidP="00AB2410">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p.824</w:t>
      </w:r>
      <w:r w:rsidRPr="00B11070">
        <w:rPr>
          <w:rFonts w:ascii="Times Ext Roman" w:hAnsi="Times Ext Roman" w:cs="Times Ext Roman"/>
          <w:sz w:val="22"/>
          <w:szCs w:val="22"/>
        </w:rPr>
        <w:t>：</w:t>
      </w:r>
    </w:p>
    <w:p w:rsidR="00B77F54" w:rsidRPr="00B11070" w:rsidRDefault="00B77F54" w:rsidP="00AB2410">
      <w:pPr>
        <w:pStyle w:val="a5"/>
        <w:ind w:leftChars="295" w:left="708"/>
        <w:rPr>
          <w:sz w:val="22"/>
          <w:szCs w:val="22"/>
        </w:rPr>
      </w:pPr>
      <w:r w:rsidRPr="00B11070">
        <w:rPr>
          <w:rFonts w:eastAsia="Roman Unicode"/>
          <w:sz w:val="22"/>
          <w:szCs w:val="22"/>
          <w:lang w:eastAsia="ja-JP"/>
        </w:rPr>
        <w:t>bhāvaśca</w:t>
      </w:r>
      <w:r w:rsidRPr="00B11070">
        <w:rPr>
          <w:sz w:val="22"/>
          <w:szCs w:val="22"/>
          <w:lang w:eastAsia="ja-JP"/>
        </w:rPr>
        <w:t xml:space="preserve"> </w:t>
      </w:r>
      <w:r w:rsidRPr="00B11070">
        <w:rPr>
          <w:rFonts w:eastAsia="Roman Unicode"/>
          <w:sz w:val="22"/>
          <w:szCs w:val="22"/>
          <w:lang w:eastAsia="ja-JP"/>
        </w:rPr>
        <w:t>yadi</w:t>
      </w:r>
      <w:r w:rsidRPr="00B11070">
        <w:rPr>
          <w:sz w:val="22"/>
          <w:szCs w:val="22"/>
          <w:lang w:eastAsia="ja-JP"/>
        </w:rPr>
        <w:t xml:space="preserve"> </w:t>
      </w:r>
      <w:r w:rsidRPr="00B11070">
        <w:rPr>
          <w:rFonts w:eastAsia="Roman Unicode"/>
          <w:sz w:val="22"/>
          <w:szCs w:val="22"/>
          <w:lang w:eastAsia="ja-JP"/>
        </w:rPr>
        <w:t>nirvāṇamanupādāya</w:t>
      </w:r>
      <w:r w:rsidRPr="00B11070">
        <w:rPr>
          <w:sz w:val="22"/>
          <w:szCs w:val="22"/>
          <w:lang w:eastAsia="ja-JP"/>
        </w:rPr>
        <w:t xml:space="preserve"> </w:t>
      </w:r>
      <w:r w:rsidRPr="00B11070">
        <w:rPr>
          <w:rFonts w:eastAsia="Roman Unicode"/>
          <w:sz w:val="22"/>
          <w:szCs w:val="22"/>
          <w:lang w:eastAsia="ja-JP"/>
        </w:rPr>
        <w:t>tatkatham</w:t>
      </w:r>
      <w:r w:rsidRPr="00B11070">
        <w:rPr>
          <w:sz w:val="22"/>
          <w:szCs w:val="22"/>
          <w:lang w:eastAsia="ja-JP"/>
        </w:rPr>
        <w:t xml:space="preserve"> /</w:t>
      </w:r>
    </w:p>
    <w:p w:rsidR="00B77F54" w:rsidRPr="00B11070" w:rsidRDefault="00B77F54" w:rsidP="00AB2410">
      <w:pPr>
        <w:pStyle w:val="a5"/>
        <w:ind w:leftChars="295" w:left="708"/>
        <w:rPr>
          <w:sz w:val="22"/>
          <w:szCs w:val="22"/>
        </w:rPr>
      </w:pPr>
      <w:r w:rsidRPr="00B11070">
        <w:rPr>
          <w:rFonts w:eastAsia="Roman Unicode"/>
          <w:sz w:val="22"/>
          <w:szCs w:val="22"/>
          <w:lang w:eastAsia="ja-JP"/>
        </w:rPr>
        <w:t>nirvāṇaṃ</w:t>
      </w:r>
      <w:r w:rsidRPr="00B11070">
        <w:rPr>
          <w:sz w:val="22"/>
          <w:szCs w:val="22"/>
          <w:lang w:eastAsia="ja-JP"/>
        </w:rPr>
        <w:t xml:space="preserve"> </w:t>
      </w:r>
      <w:r w:rsidRPr="00B11070">
        <w:rPr>
          <w:rFonts w:eastAsia="Roman Unicode"/>
          <w:sz w:val="22"/>
          <w:szCs w:val="22"/>
          <w:lang w:eastAsia="ja-JP"/>
        </w:rPr>
        <w:t>nānupādāya</w:t>
      </w:r>
      <w:r w:rsidRPr="00B11070">
        <w:rPr>
          <w:sz w:val="22"/>
          <w:szCs w:val="22"/>
          <w:lang w:eastAsia="ja-JP"/>
        </w:rPr>
        <w:t xml:space="preserve"> </w:t>
      </w:r>
      <w:r w:rsidRPr="00B11070">
        <w:rPr>
          <w:rFonts w:eastAsia="Roman Unicode"/>
          <w:sz w:val="22"/>
          <w:szCs w:val="22"/>
          <w:lang w:eastAsia="ja-JP"/>
        </w:rPr>
        <w:t>kaścidbhāvo</w:t>
      </w:r>
      <w:r w:rsidRPr="00B11070">
        <w:rPr>
          <w:sz w:val="22"/>
          <w:szCs w:val="22"/>
          <w:lang w:eastAsia="ja-JP"/>
        </w:rPr>
        <w:t xml:space="preserve"> </w:t>
      </w:r>
      <w:r w:rsidRPr="00B11070">
        <w:rPr>
          <w:rFonts w:eastAsia="Roman Unicode"/>
          <w:sz w:val="22"/>
          <w:szCs w:val="22"/>
          <w:lang w:eastAsia="ja-JP"/>
        </w:rPr>
        <w:t>hi</w:t>
      </w:r>
      <w:r w:rsidRPr="00B11070">
        <w:rPr>
          <w:sz w:val="22"/>
          <w:szCs w:val="22"/>
          <w:lang w:eastAsia="ja-JP"/>
        </w:rPr>
        <w:t xml:space="preserve"> </w:t>
      </w:r>
      <w:r w:rsidRPr="00B11070">
        <w:rPr>
          <w:rFonts w:eastAsia="Roman Unicode"/>
          <w:sz w:val="22"/>
          <w:szCs w:val="22"/>
          <w:lang w:eastAsia="ja-JP"/>
        </w:rPr>
        <w:t>vidyate</w:t>
      </w:r>
      <w:r w:rsidRPr="00B11070">
        <w:rPr>
          <w:sz w:val="22"/>
          <w:szCs w:val="22"/>
          <w:lang w:eastAsia="ja-JP"/>
        </w:rPr>
        <w:t xml:space="preserve"> //</w:t>
      </w:r>
    </w:p>
    <w:p w:rsidR="00B77F54" w:rsidRPr="00B11070" w:rsidRDefault="00B77F54" w:rsidP="00EF6446">
      <w:pPr>
        <w:pStyle w:val="a5"/>
        <w:ind w:leftChars="280" w:left="672"/>
        <w:rPr>
          <w:rFonts w:ascii="Times Ext Roman" w:hAnsi="Times Ext Roman" w:cs="Times Ext Roman"/>
          <w:sz w:val="22"/>
          <w:szCs w:val="22"/>
          <w:lang w:eastAsia="ja-JP"/>
        </w:rPr>
      </w:pPr>
      <w:r w:rsidRPr="00B11070">
        <w:rPr>
          <w:rFonts w:ascii="Times Ext Roman" w:eastAsia="標楷體" w:hAnsi="Times Ext Roman" w:cs="Times Ext Roman"/>
          <w:sz w:val="22"/>
          <w:szCs w:val="22"/>
          <w:lang w:eastAsia="ja-JP"/>
        </w:rPr>
        <w:t>また，もしもニルヴァーナが「存在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もの・こと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」であるならば，そのニルヴァーナは，どうして，〔何ものにも〕</w:t>
      </w:r>
      <w:r w:rsidRPr="00B11070">
        <w:rPr>
          <w:rFonts w:ascii="Times Ext Roman" w:eastAsia="標楷體" w:hAnsi="Times Ext Roman" w:cs="Times Ext Roman"/>
          <w:b/>
          <w:sz w:val="22"/>
          <w:szCs w:val="22"/>
          <w:lang w:eastAsia="ja-JP"/>
        </w:rPr>
        <w:t>依存しないで</w:t>
      </w:r>
      <w:r w:rsidRPr="00B11070">
        <w:rPr>
          <w:rFonts w:ascii="Times Ext Roman" w:eastAsia="標楷體" w:hAnsi="Times Ext Roman" w:cs="Times Ext Roman"/>
          <w:sz w:val="22"/>
          <w:szCs w:val="22"/>
          <w:lang w:eastAsia="ja-JP"/>
        </w:rPr>
        <w:t>〔存在する〕であろうか。なぜならば，どのような「存在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もの・こと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」も，</w:t>
      </w:r>
      <w:r w:rsidRPr="00B11070">
        <w:rPr>
          <w:rFonts w:ascii="Times Ext Roman" w:eastAsia="標楷體" w:hAnsi="Times Ext Roman" w:cs="Times Ext Roman"/>
          <w:b/>
          <w:sz w:val="22"/>
          <w:szCs w:val="22"/>
          <w:lang w:eastAsia="ja-JP"/>
        </w:rPr>
        <w:t>依存しないで</w:t>
      </w:r>
      <w:r w:rsidRPr="00B11070">
        <w:rPr>
          <w:rFonts w:ascii="Times Ext Roman" w:eastAsia="標楷體" w:hAnsi="Times Ext Roman" w:cs="Times Ext Roman"/>
          <w:sz w:val="22"/>
          <w:szCs w:val="22"/>
          <w:lang w:eastAsia="ja-JP"/>
        </w:rPr>
        <w:t>存在することはないからである。</w:t>
      </w:r>
    </w:p>
  </w:footnote>
  <w:footnote w:id="49">
    <w:p w:rsidR="00B77F54" w:rsidRPr="00B11070" w:rsidRDefault="00B77F54" w:rsidP="00AB2410">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w:t>
      </w:r>
      <w:r w:rsidRPr="00B11070">
        <w:rPr>
          <w:sz w:val="22"/>
          <w:szCs w:val="22"/>
        </w:rPr>
        <w:t>1</w:t>
      </w:r>
      <w:r w:rsidRPr="00B11070">
        <w:rPr>
          <w:rFonts w:ascii="Times Ext Roman" w:hAnsi="Times Ext Roman" w:cs="Times Ext Roman"/>
          <w:sz w:val="22"/>
          <w:szCs w:val="22"/>
        </w:rPr>
        <w:t>）《阿毘達磨大毘婆沙論》卷</w:t>
      </w:r>
      <w:r w:rsidRPr="00B11070">
        <w:rPr>
          <w:sz w:val="22"/>
          <w:szCs w:val="22"/>
        </w:rPr>
        <w:t>31</w:t>
      </w:r>
      <w:r w:rsidRPr="00B11070">
        <w:rPr>
          <w:rFonts w:ascii="Times Ext Roman" w:hAnsi="Times Ext Roman" w:cs="Times Ext Roman"/>
          <w:sz w:val="22"/>
          <w:szCs w:val="22"/>
        </w:rPr>
        <w:t>：</w:t>
      </w:r>
    </w:p>
    <w:p w:rsidR="00B77F54" w:rsidRPr="00B11070" w:rsidRDefault="00B77F54" w:rsidP="00AB2410">
      <w:pPr>
        <w:pStyle w:val="a5"/>
        <w:ind w:leftChars="294" w:left="708" w:hangingChars="1" w:hanging="2"/>
        <w:rPr>
          <w:rFonts w:ascii="Times Ext Roman" w:hAnsi="Times Ext Roman" w:cs="Times Ext Roman"/>
          <w:sz w:val="22"/>
          <w:szCs w:val="22"/>
        </w:rPr>
      </w:pPr>
      <w:r w:rsidRPr="00B11070">
        <w:rPr>
          <w:rFonts w:ascii="Times Ext Roman" w:eastAsia="標楷體" w:hAnsi="Times Ext Roman" w:cs="Times Ext Roman"/>
          <w:sz w:val="22"/>
          <w:szCs w:val="22"/>
        </w:rPr>
        <w:t>一切法中唯有</w:t>
      </w:r>
      <w:r w:rsidRPr="00B11070">
        <w:rPr>
          <w:rFonts w:ascii="Times Ext Roman" w:eastAsia="標楷體" w:hAnsi="Times Ext Roman" w:cs="Times Ext Roman"/>
          <w:b/>
          <w:sz w:val="22"/>
          <w:szCs w:val="22"/>
        </w:rPr>
        <w:t>涅槃是善</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是常</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餘不爾故名不同類。謂所餘法有善非常</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有常非善</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有二俱非</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涅槃獨具善</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常二義。</w:t>
      </w:r>
      <w:r w:rsidRPr="00B11070">
        <w:rPr>
          <w:rFonts w:ascii="Times Ext Roman" w:hAnsi="Times Ext Roman" w:cs="Times Ext Roman"/>
          <w:sz w:val="22"/>
          <w:szCs w:val="22"/>
        </w:rPr>
        <w:t>（大正</w:t>
      </w:r>
      <w:r w:rsidRPr="00B11070">
        <w:rPr>
          <w:sz w:val="22"/>
          <w:szCs w:val="22"/>
        </w:rPr>
        <w:t>27</w:t>
      </w:r>
      <w:r w:rsidRPr="00B11070">
        <w:rPr>
          <w:rFonts w:ascii="Times Ext Roman" w:hAnsi="Times Ext Roman" w:cs="Times Ext Roman"/>
          <w:sz w:val="22"/>
          <w:szCs w:val="22"/>
        </w:rPr>
        <w:t>，</w:t>
      </w:r>
      <w:r w:rsidRPr="00B11070">
        <w:rPr>
          <w:sz w:val="22"/>
          <w:szCs w:val="22"/>
        </w:rPr>
        <w:t>162b19-22</w:t>
      </w:r>
      <w:r w:rsidRPr="00B11070">
        <w:rPr>
          <w:rFonts w:ascii="Times Ext Roman" w:hAnsi="Times Ext Roman" w:cs="Times Ext Roman"/>
          <w:sz w:val="22"/>
          <w:szCs w:val="22"/>
        </w:rPr>
        <w:t>）</w:t>
      </w:r>
    </w:p>
    <w:p w:rsidR="00B77F54" w:rsidRPr="00B11070" w:rsidRDefault="00B77F54" w:rsidP="00AB2410">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sz w:val="22"/>
          <w:szCs w:val="22"/>
        </w:rPr>
        <w:t>2</w:t>
      </w:r>
      <w:r w:rsidRPr="00B11070">
        <w:rPr>
          <w:rFonts w:ascii="Times Ext Roman" w:hAnsi="Times Ext Roman" w:cs="Times Ext Roman"/>
          <w:sz w:val="22"/>
          <w:szCs w:val="22"/>
        </w:rPr>
        <w:t>）《阿毘達磨大毘婆沙論》卷</w:t>
      </w:r>
      <w:r w:rsidRPr="00B11070">
        <w:rPr>
          <w:sz w:val="22"/>
          <w:szCs w:val="22"/>
        </w:rPr>
        <w:t>34</w:t>
      </w:r>
      <w:r w:rsidRPr="00B11070">
        <w:rPr>
          <w:rFonts w:ascii="Times Ext Roman" w:hAnsi="Times Ext Roman" w:cs="Times Ext Roman"/>
          <w:sz w:val="22"/>
          <w:szCs w:val="22"/>
        </w:rPr>
        <w:t>：</w:t>
      </w:r>
    </w:p>
    <w:p w:rsidR="00B77F54" w:rsidRPr="00B11070" w:rsidRDefault="00B77F54" w:rsidP="00AB2410">
      <w:pPr>
        <w:pStyle w:val="a5"/>
        <w:ind w:leftChars="294" w:left="708" w:hangingChars="1" w:hanging="2"/>
        <w:rPr>
          <w:rFonts w:ascii="Times Ext Roman" w:hAnsi="Times Ext Roman" w:cs="Times Ext Roman"/>
          <w:sz w:val="22"/>
          <w:szCs w:val="22"/>
        </w:rPr>
      </w:pPr>
      <w:r w:rsidRPr="00B11070">
        <w:rPr>
          <w:rFonts w:ascii="Times Ext Roman" w:eastAsia="標楷體" w:hAnsi="Times Ext Roman" w:cs="Times Ext Roman"/>
          <w:sz w:val="22"/>
          <w:szCs w:val="22"/>
        </w:rPr>
        <w:t>若法實有</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現有</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想</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等想</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施設</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言說</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名為達磨歸依。如是愛盡離滅涅槃</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名歸依法。此中</w:t>
      </w:r>
      <w:r w:rsidRPr="00B11070">
        <w:rPr>
          <w:rFonts w:ascii="Times Ext Roman" w:eastAsia="標楷體" w:hAnsi="Times Ext Roman" w:cs="Times Ext Roman"/>
          <w:b/>
          <w:sz w:val="22"/>
          <w:szCs w:val="22"/>
        </w:rPr>
        <w:t>若法實有者</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顯實有涅槃</w:t>
      </w:r>
      <w:r w:rsidRPr="00B11070">
        <w:rPr>
          <w:rFonts w:ascii="Times Ext Roman" w:eastAsia="標楷體" w:hAnsi="Times Ext Roman" w:cs="Times Ext Roman"/>
          <w:sz w:val="22"/>
          <w:szCs w:val="22"/>
        </w:rPr>
        <w:t>。</w:t>
      </w:r>
      <w:r w:rsidRPr="00B11070">
        <w:rPr>
          <w:rFonts w:ascii="Times Ext Roman" w:hAnsi="Times Ext Roman" w:cs="Times Ext Roman"/>
          <w:sz w:val="22"/>
          <w:szCs w:val="22"/>
        </w:rPr>
        <w:t>（大正</w:t>
      </w:r>
      <w:r w:rsidRPr="00B11070">
        <w:rPr>
          <w:sz w:val="22"/>
          <w:szCs w:val="22"/>
        </w:rPr>
        <w:t>27</w:t>
      </w:r>
      <w:r w:rsidRPr="00B11070">
        <w:rPr>
          <w:rFonts w:ascii="Times Ext Roman" w:hAnsi="Times Ext Roman" w:cs="Times Ext Roman"/>
          <w:sz w:val="22"/>
          <w:szCs w:val="22"/>
        </w:rPr>
        <w:t>，</w:t>
      </w:r>
      <w:r w:rsidRPr="00B11070">
        <w:rPr>
          <w:sz w:val="22"/>
          <w:szCs w:val="22"/>
        </w:rPr>
        <w:t>177b14-16</w:t>
      </w:r>
      <w:r w:rsidRPr="00B11070">
        <w:rPr>
          <w:rFonts w:ascii="Times Ext Roman" w:hAnsi="Times Ext Roman" w:cs="Times Ext Roman"/>
          <w:sz w:val="22"/>
          <w:szCs w:val="22"/>
        </w:rPr>
        <w:t>）</w:t>
      </w:r>
    </w:p>
    <w:p w:rsidR="00B77F54" w:rsidRPr="00B11070" w:rsidRDefault="00B77F54" w:rsidP="00AB2410">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sz w:val="22"/>
          <w:szCs w:val="22"/>
        </w:rPr>
        <w:t>3</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世親造，玄奘譯，</w:t>
      </w:r>
      <w:r w:rsidRPr="00B11070">
        <w:rPr>
          <w:rFonts w:ascii="Times Ext Roman" w:hAnsi="Times Ext Roman" w:cs="Times Ext Roman"/>
          <w:sz w:val="22"/>
          <w:szCs w:val="22"/>
        </w:rPr>
        <w:t>《阿毘達磨俱舍論》卷</w:t>
      </w:r>
      <w:r w:rsidRPr="00B11070">
        <w:rPr>
          <w:sz w:val="22"/>
          <w:szCs w:val="22"/>
        </w:rPr>
        <w:t>6</w:t>
      </w:r>
      <w:r w:rsidRPr="00B11070">
        <w:rPr>
          <w:rFonts w:ascii="Times Ext Roman" w:hAnsi="Times Ext Roman" w:cs="Times Ext Roman"/>
          <w:sz w:val="22"/>
          <w:szCs w:val="22"/>
        </w:rPr>
        <w:t>〈</w:t>
      </w:r>
      <w:r w:rsidRPr="00B11070">
        <w:rPr>
          <w:sz w:val="22"/>
          <w:szCs w:val="22"/>
        </w:rPr>
        <w:t xml:space="preserve">2 </w:t>
      </w:r>
      <w:r w:rsidRPr="00B11070">
        <w:rPr>
          <w:rFonts w:ascii="Times Ext Roman" w:hAnsi="Times Ext Roman" w:cs="Times Ext Roman"/>
          <w:sz w:val="22"/>
          <w:szCs w:val="22"/>
        </w:rPr>
        <w:t>分別根品〉：</w:t>
      </w:r>
    </w:p>
    <w:p w:rsidR="00B77F54" w:rsidRPr="00B11070" w:rsidRDefault="00B77F54" w:rsidP="008C0B38">
      <w:pPr>
        <w:pStyle w:val="a5"/>
        <w:ind w:leftChars="295" w:left="708"/>
        <w:rPr>
          <w:rFonts w:ascii="Times Ext Roman" w:hAnsi="Times Ext Roman" w:cs="Times Ext Roman"/>
          <w:sz w:val="22"/>
          <w:szCs w:val="22"/>
        </w:rPr>
      </w:pPr>
      <w:r w:rsidRPr="00B11070">
        <w:rPr>
          <w:rFonts w:ascii="Times Ext Roman" w:eastAsia="標楷體" w:hAnsi="Times Ext Roman" w:cs="Times Ext Roman"/>
          <w:sz w:val="22"/>
          <w:szCs w:val="22"/>
        </w:rPr>
        <w:t>自性實有離言</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唯諸聖者各別內證</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但可方便總相說言</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b/>
          <w:sz w:val="22"/>
          <w:szCs w:val="22"/>
        </w:rPr>
        <w:t>是善</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是常</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別有實物</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名為擇滅</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亦名離繫。</w:t>
      </w:r>
      <w:r w:rsidRPr="00B11070">
        <w:rPr>
          <w:rFonts w:ascii="Times Ext Roman" w:hAnsi="Times Ext Roman" w:cs="Times Ext Roman"/>
          <w:sz w:val="22"/>
          <w:szCs w:val="22"/>
        </w:rPr>
        <w:t>（大正</w:t>
      </w:r>
      <w:r w:rsidRPr="00B11070">
        <w:rPr>
          <w:sz w:val="22"/>
          <w:szCs w:val="22"/>
        </w:rPr>
        <w:t>29</w:t>
      </w:r>
      <w:r w:rsidRPr="00B11070">
        <w:rPr>
          <w:rFonts w:ascii="Times Ext Roman" w:hAnsi="Times Ext Roman" w:cs="Times Ext Roman"/>
          <w:sz w:val="22"/>
          <w:szCs w:val="22"/>
        </w:rPr>
        <w:t>，</w:t>
      </w:r>
      <w:r w:rsidRPr="00B11070">
        <w:rPr>
          <w:sz w:val="22"/>
          <w:szCs w:val="22"/>
        </w:rPr>
        <w:t>34a10-12</w:t>
      </w:r>
      <w:r w:rsidRPr="00B11070">
        <w:rPr>
          <w:rFonts w:ascii="Times Ext Roman" w:hAnsi="Times Ext Roman" w:cs="Times Ext Roman"/>
          <w:sz w:val="22"/>
          <w:szCs w:val="22"/>
        </w:rPr>
        <w:t>）</w:t>
      </w:r>
    </w:p>
    <w:p w:rsidR="00B77F54" w:rsidRPr="00B11070" w:rsidRDefault="00B77F54" w:rsidP="00AB2410">
      <w:pPr>
        <w:pStyle w:val="a5"/>
        <w:ind w:leftChars="59" w:left="142"/>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hint="eastAsia"/>
          <w:sz w:val="22"/>
          <w:szCs w:val="22"/>
        </w:rPr>
        <w:t>4</w:t>
      </w:r>
      <w:r w:rsidRPr="00B11070">
        <w:rPr>
          <w:rFonts w:ascii="Times Ext Roman" w:hAnsi="Times Ext Roman" w:cs="Times Ext Roman" w:hint="eastAsia"/>
          <w:sz w:val="22"/>
          <w:szCs w:val="22"/>
        </w:rPr>
        <w:t>）</w:t>
      </w:r>
      <w:r w:rsidRPr="00B11070">
        <w:rPr>
          <w:rFonts w:ascii="Times Ext Roman" w:hAnsi="Times Ext Roman" w:cs="Times Ext Roman"/>
          <w:sz w:val="22"/>
          <w:szCs w:val="22"/>
        </w:rPr>
        <w:t>印順法師，《</w:t>
      </w:r>
      <w:r w:rsidRPr="00B11070">
        <w:rPr>
          <w:rFonts w:ascii="Times Ext Roman" w:hAnsi="Times Ext Roman" w:cs="Times Ext Roman" w:hint="eastAsia"/>
          <w:sz w:val="22"/>
          <w:szCs w:val="22"/>
        </w:rPr>
        <w:t>性空學探源》，</w:t>
      </w:r>
      <w:r w:rsidRPr="00B11070">
        <w:rPr>
          <w:rFonts w:hint="eastAsia"/>
          <w:sz w:val="22"/>
          <w:szCs w:val="22"/>
        </w:rPr>
        <w:t>p.225</w:t>
      </w:r>
      <w:r w:rsidRPr="00B11070">
        <w:rPr>
          <w:rFonts w:ascii="Times Ext Roman" w:hAnsi="Times Ext Roman" w:cs="Times Ext Roman" w:hint="eastAsia"/>
          <w:sz w:val="22"/>
          <w:szCs w:val="22"/>
        </w:rPr>
        <w:t>：</w:t>
      </w:r>
    </w:p>
    <w:p w:rsidR="00B77F54" w:rsidRPr="00B11070" w:rsidRDefault="00B77F54" w:rsidP="008C0B38">
      <w:pPr>
        <w:pStyle w:val="a5"/>
        <w:ind w:leftChars="295" w:left="708"/>
        <w:rPr>
          <w:rFonts w:ascii="Times Ext Roman" w:hAnsi="Times Ext Roman" w:cs="Times Ext Roman"/>
          <w:sz w:val="22"/>
          <w:szCs w:val="22"/>
        </w:rPr>
      </w:pPr>
      <w:r w:rsidRPr="00B11070">
        <w:rPr>
          <w:rFonts w:ascii="標楷體" w:eastAsia="標楷體" w:hAnsi="標楷體" w:cs="Times Ext Roman" w:hint="eastAsia"/>
          <w:sz w:val="22"/>
          <w:szCs w:val="22"/>
        </w:rPr>
        <w:t>涅槃的有無，固為諍論所在，但不是諍論有沒有涅槃，是說否定的當下是不是有</w:t>
      </w:r>
      <w:r w:rsidRPr="00B11070">
        <w:rPr>
          <w:rFonts w:ascii="標楷體" w:eastAsia="標楷體" w:hAnsi="標楷體" w:cs="Times Ext Roman" w:hint="eastAsia"/>
          <w:b/>
          <w:sz w:val="22"/>
          <w:szCs w:val="22"/>
        </w:rPr>
        <w:t>實在的別體</w:t>
      </w:r>
      <w:r w:rsidRPr="00B11070">
        <w:rPr>
          <w:rFonts w:ascii="標楷體" w:eastAsia="標楷體" w:hAnsi="標楷體" w:cs="Times Ext Roman" w:hint="eastAsia"/>
          <w:sz w:val="22"/>
          <w:szCs w:val="22"/>
        </w:rPr>
        <w:t>。這在薩婆多部、犢子部等，都主張</w:t>
      </w:r>
      <w:r w:rsidRPr="00B11070">
        <w:rPr>
          <w:rFonts w:ascii="標楷體" w:eastAsia="標楷體" w:hAnsi="標楷體" w:cs="Times Ext Roman" w:hint="eastAsia"/>
          <w:b/>
          <w:sz w:val="22"/>
          <w:szCs w:val="22"/>
        </w:rPr>
        <w:t>實有</w:t>
      </w:r>
      <w:r w:rsidRPr="00B11070">
        <w:rPr>
          <w:rFonts w:ascii="標楷體" w:eastAsia="標楷體" w:hAnsi="標楷體" w:cs="Times Ext Roman" w:hint="eastAsia"/>
          <w:sz w:val="22"/>
          <w:szCs w:val="22"/>
        </w:rPr>
        <w:t>的。</w:t>
      </w:r>
    </w:p>
  </w:footnote>
  <w:footnote w:id="50">
    <w:p w:rsidR="00B77F54" w:rsidRPr="00B11070" w:rsidRDefault="00B77F54" w:rsidP="0023728C">
      <w:pPr>
        <w:pStyle w:val="a5"/>
        <w:ind w:left="284" w:hangingChars="129" w:hanging="284"/>
        <w:rPr>
          <w:sz w:val="22"/>
          <w:szCs w:val="22"/>
        </w:rPr>
      </w:pPr>
      <w:r w:rsidRPr="00B11070">
        <w:rPr>
          <w:rStyle w:val="a7"/>
          <w:sz w:val="22"/>
          <w:szCs w:val="22"/>
        </w:rPr>
        <w:footnoteRef/>
      </w:r>
      <w:r w:rsidRPr="00B11070">
        <w:rPr>
          <w:sz w:val="22"/>
          <w:szCs w:val="22"/>
        </w:rPr>
        <w:t xml:space="preserve"> </w:t>
      </w:r>
      <w:r w:rsidRPr="00B11070">
        <w:rPr>
          <w:rFonts w:hint="eastAsia"/>
          <w:sz w:val="22"/>
          <w:szCs w:val="22"/>
        </w:rPr>
        <w:t>案：原文作「有為法」，今依</w:t>
      </w:r>
      <w:r w:rsidRPr="00B11070">
        <w:rPr>
          <w:sz w:val="22"/>
          <w:szCs w:val="22"/>
        </w:rPr>
        <w:t>《大毘婆沙論》卷</w:t>
      </w:r>
      <w:r w:rsidRPr="00B11070">
        <w:rPr>
          <w:sz w:val="22"/>
          <w:szCs w:val="22"/>
        </w:rPr>
        <w:t>31</w:t>
      </w:r>
      <w:r w:rsidRPr="00B11070">
        <w:rPr>
          <w:rFonts w:hint="eastAsia"/>
          <w:sz w:val="22"/>
          <w:szCs w:val="22"/>
        </w:rPr>
        <w:t>「</w:t>
      </w:r>
      <w:r w:rsidRPr="00B11070">
        <w:rPr>
          <w:rFonts w:eastAsia="標楷體"/>
          <w:sz w:val="22"/>
          <w:szCs w:val="22"/>
        </w:rPr>
        <w:t>隨</w:t>
      </w:r>
      <w:r w:rsidRPr="00B11070">
        <w:rPr>
          <w:rFonts w:eastAsia="標楷體"/>
          <w:b/>
          <w:sz w:val="22"/>
          <w:szCs w:val="22"/>
        </w:rPr>
        <w:t>有漏法</w:t>
      </w:r>
      <w:r w:rsidRPr="00B11070">
        <w:rPr>
          <w:rFonts w:eastAsia="標楷體"/>
          <w:sz w:val="22"/>
          <w:szCs w:val="22"/>
        </w:rPr>
        <w:t>有爾所體</w:t>
      </w:r>
      <w:r w:rsidRPr="00B11070">
        <w:rPr>
          <w:rFonts w:eastAsia="標楷體" w:hint="eastAsia"/>
          <w:sz w:val="22"/>
          <w:szCs w:val="22"/>
        </w:rPr>
        <w:t>，</w:t>
      </w:r>
      <w:r w:rsidRPr="00B11070">
        <w:rPr>
          <w:rFonts w:eastAsia="標楷體"/>
          <w:sz w:val="22"/>
          <w:szCs w:val="22"/>
        </w:rPr>
        <w:t>擇滅亦爾</w:t>
      </w:r>
      <w:r w:rsidRPr="00B11070">
        <w:rPr>
          <w:rFonts w:hint="eastAsia"/>
          <w:sz w:val="22"/>
          <w:szCs w:val="22"/>
        </w:rPr>
        <w:t>」</w:t>
      </w:r>
      <w:r w:rsidRPr="00B11070">
        <w:rPr>
          <w:sz w:val="22"/>
          <w:szCs w:val="22"/>
        </w:rPr>
        <w:t>（大正</w:t>
      </w:r>
      <w:r w:rsidRPr="00B11070">
        <w:rPr>
          <w:sz w:val="22"/>
          <w:szCs w:val="22"/>
        </w:rPr>
        <w:t>27</w:t>
      </w:r>
      <w:r w:rsidRPr="00B11070">
        <w:rPr>
          <w:sz w:val="22"/>
          <w:szCs w:val="22"/>
        </w:rPr>
        <w:t>，</w:t>
      </w:r>
      <w:r w:rsidRPr="00B11070">
        <w:rPr>
          <w:sz w:val="22"/>
          <w:szCs w:val="22"/>
        </w:rPr>
        <w:t>162a22-23</w:t>
      </w:r>
      <w:r w:rsidRPr="00B11070">
        <w:rPr>
          <w:sz w:val="22"/>
          <w:szCs w:val="22"/>
        </w:rPr>
        <w:t>）</w:t>
      </w:r>
      <w:r w:rsidRPr="00B11070">
        <w:rPr>
          <w:rFonts w:hint="eastAsia"/>
          <w:sz w:val="22"/>
          <w:szCs w:val="22"/>
        </w:rPr>
        <w:t>，改作「有漏法」。</w:t>
      </w:r>
    </w:p>
  </w:footnote>
  <w:footnote w:id="51">
    <w:p w:rsidR="00B77F54" w:rsidRPr="00B11070" w:rsidRDefault="00B77F54" w:rsidP="00A904ED">
      <w:pPr>
        <w:snapToGrid w:val="0"/>
        <w:rPr>
          <w:sz w:val="22"/>
          <w:szCs w:val="22"/>
        </w:rPr>
      </w:pPr>
      <w:r w:rsidRPr="00B11070">
        <w:rPr>
          <w:rStyle w:val="a7"/>
          <w:sz w:val="22"/>
          <w:szCs w:val="22"/>
        </w:rPr>
        <w:footnoteRef/>
      </w:r>
      <w:r w:rsidRPr="00B11070">
        <w:rPr>
          <w:rFonts w:ascii="Times Ext Roman" w:hAnsi="Times Ext Roman" w:cs="Times Ext Roman"/>
          <w:sz w:val="22"/>
          <w:szCs w:val="22"/>
        </w:rPr>
        <w:t>（</w:t>
      </w:r>
      <w:r w:rsidRPr="00B11070">
        <w:rPr>
          <w:sz w:val="22"/>
          <w:szCs w:val="22"/>
        </w:rPr>
        <w:t>1</w:t>
      </w:r>
      <w:r w:rsidRPr="00B11070">
        <w:rPr>
          <w:rFonts w:ascii="Times Ext Roman" w:hAnsi="Times Ext Roman" w:cs="Times Ext Roman"/>
          <w:sz w:val="22"/>
          <w:szCs w:val="22"/>
        </w:rPr>
        <w:t>）</w:t>
      </w:r>
      <w:r w:rsidRPr="00B11070">
        <w:rPr>
          <w:sz w:val="22"/>
          <w:szCs w:val="22"/>
        </w:rPr>
        <w:t>《阿毘達磨大毘婆沙論》卷</w:t>
      </w:r>
      <w:r w:rsidRPr="00B11070">
        <w:rPr>
          <w:sz w:val="22"/>
          <w:szCs w:val="22"/>
        </w:rPr>
        <w:t>31</w:t>
      </w:r>
      <w:r w:rsidRPr="00B11070">
        <w:rPr>
          <w:sz w:val="22"/>
          <w:szCs w:val="22"/>
        </w:rPr>
        <w:t>：</w:t>
      </w:r>
    </w:p>
    <w:p w:rsidR="00B77F54" w:rsidRPr="00B11070" w:rsidRDefault="00B77F54" w:rsidP="00EF6446">
      <w:pPr>
        <w:pStyle w:val="a5"/>
        <w:ind w:leftChars="294" w:left="707" w:hanging="1"/>
        <w:rPr>
          <w:rFonts w:eastAsia="標楷體"/>
          <w:sz w:val="22"/>
          <w:szCs w:val="22"/>
        </w:rPr>
      </w:pPr>
      <w:r w:rsidRPr="00B11070">
        <w:rPr>
          <w:rFonts w:eastAsia="標楷體"/>
          <w:sz w:val="22"/>
          <w:szCs w:val="22"/>
        </w:rPr>
        <w:t>評曰：應作是說，</w:t>
      </w:r>
      <w:r w:rsidRPr="00B11070">
        <w:rPr>
          <w:rFonts w:eastAsia="標楷體"/>
          <w:b/>
          <w:sz w:val="22"/>
          <w:szCs w:val="22"/>
        </w:rPr>
        <w:t>隨有漏法有爾所體，擇滅亦爾</w:t>
      </w:r>
      <w:r w:rsidRPr="00B11070">
        <w:rPr>
          <w:rFonts w:eastAsia="標楷體"/>
          <w:sz w:val="22"/>
          <w:szCs w:val="22"/>
        </w:rPr>
        <w:t>。隨所繫事體有爾所，離繫亦有爾所體故。</w:t>
      </w:r>
      <w:r w:rsidRPr="00B11070">
        <w:rPr>
          <w:sz w:val="22"/>
          <w:szCs w:val="22"/>
        </w:rPr>
        <w:t>（大正</w:t>
      </w:r>
      <w:r w:rsidRPr="00B11070">
        <w:rPr>
          <w:sz w:val="22"/>
          <w:szCs w:val="22"/>
        </w:rPr>
        <w:t>27</w:t>
      </w:r>
      <w:r w:rsidRPr="00B11070">
        <w:rPr>
          <w:sz w:val="22"/>
          <w:szCs w:val="22"/>
        </w:rPr>
        <w:t>，</w:t>
      </w:r>
      <w:r w:rsidRPr="00B11070">
        <w:rPr>
          <w:sz w:val="22"/>
          <w:szCs w:val="22"/>
        </w:rPr>
        <w:t>162a22-24</w:t>
      </w:r>
      <w:r w:rsidRPr="00B11070">
        <w:rPr>
          <w:sz w:val="22"/>
          <w:szCs w:val="22"/>
        </w:rPr>
        <w:t>）</w:t>
      </w:r>
    </w:p>
    <w:p w:rsidR="00B77F54" w:rsidRPr="00B11070" w:rsidRDefault="00B77F54" w:rsidP="00A904ED">
      <w:pPr>
        <w:pStyle w:val="a5"/>
        <w:ind w:leftChars="59" w:left="142"/>
        <w:rPr>
          <w:rFonts w:ascii="Times Ext Roman" w:hAnsi="Times Ext Roman" w:cs="Times Ext Roman"/>
          <w:sz w:val="22"/>
          <w:szCs w:val="22"/>
        </w:rPr>
      </w:pPr>
      <w:r w:rsidRPr="00B11070">
        <w:rPr>
          <w:rFonts w:eastAsia="標楷體" w:hint="eastAsia"/>
          <w:sz w:val="22"/>
          <w:szCs w:val="22"/>
        </w:rPr>
        <w:t>（</w:t>
      </w:r>
      <w:r w:rsidRPr="00B11070">
        <w:rPr>
          <w:rFonts w:eastAsia="標楷體" w:hint="eastAsia"/>
          <w:sz w:val="22"/>
          <w:szCs w:val="22"/>
        </w:rPr>
        <w:t>2</w:t>
      </w:r>
      <w:r w:rsidRPr="00B11070">
        <w:rPr>
          <w:rFonts w:eastAsia="標楷體" w:hint="eastAsia"/>
          <w:sz w:val="22"/>
          <w:szCs w:val="22"/>
        </w:rPr>
        <w:t>）</w:t>
      </w:r>
      <w:r w:rsidRPr="00B11070">
        <w:rPr>
          <w:rFonts w:ascii="Times Ext Roman" w:hAnsi="Times Ext Roman" w:cs="Times Ext Roman"/>
          <w:sz w:val="22"/>
          <w:szCs w:val="22"/>
        </w:rPr>
        <w:t>印順法師，《空之探究》，</w:t>
      </w:r>
      <w:r w:rsidRPr="00B11070">
        <w:rPr>
          <w:rFonts w:ascii="Times Ext Roman" w:hAnsi="Times Ext Roman" w:cs="Times Ext Roman" w:hint="eastAsia"/>
          <w:sz w:val="22"/>
          <w:szCs w:val="22"/>
        </w:rPr>
        <w:t>第二章，</w:t>
      </w:r>
      <w:r w:rsidRPr="00B11070">
        <w:rPr>
          <w:rFonts w:ascii="新細明體" w:hAnsi="新細明體" w:cs="Times Ext Roman" w:hint="eastAsia"/>
          <w:sz w:val="22"/>
          <w:szCs w:val="22"/>
        </w:rPr>
        <w:t>〈部派──空義之開展〉</w:t>
      </w:r>
      <w:r w:rsidRPr="00B11070">
        <w:rPr>
          <w:rFonts w:ascii="Times Ext Roman" w:hAnsi="Times Ext Roman" w:cs="Times Ext Roman" w:hint="eastAsia"/>
          <w:sz w:val="22"/>
          <w:szCs w:val="22"/>
        </w:rPr>
        <w:t>，</w:t>
      </w:r>
      <w:r w:rsidRPr="00B11070">
        <w:rPr>
          <w:sz w:val="22"/>
          <w:szCs w:val="22"/>
        </w:rPr>
        <w:t>pp.118-119</w:t>
      </w:r>
      <w:r w:rsidRPr="00B11070">
        <w:rPr>
          <w:rFonts w:ascii="Times Ext Roman" w:hAnsi="Times Ext Roman" w:cs="Times Ext Roman"/>
          <w:sz w:val="22"/>
          <w:szCs w:val="22"/>
        </w:rPr>
        <w:t>：</w:t>
      </w:r>
    </w:p>
    <w:p w:rsidR="00B77F54" w:rsidRPr="00B11070" w:rsidRDefault="00B77F54" w:rsidP="00EF6446">
      <w:pPr>
        <w:pStyle w:val="a5"/>
        <w:ind w:leftChars="295" w:left="708"/>
        <w:rPr>
          <w:rFonts w:ascii="Times Ext Roman" w:eastAsia="標楷體" w:hAnsi="Times Ext Roman" w:cs="Times Ext Roman"/>
          <w:b/>
          <w:sz w:val="22"/>
          <w:szCs w:val="22"/>
        </w:rPr>
      </w:pPr>
      <w:r w:rsidRPr="00B11070">
        <w:rPr>
          <w:rFonts w:ascii="Times Ext Roman" w:eastAsia="標楷體" w:hAnsi="Times Ext Roman" w:cs="Times Ext Roman"/>
          <w:b/>
          <w:sz w:val="22"/>
          <w:szCs w:val="22"/>
        </w:rPr>
        <w:t>擇滅是「擇所得滅」，以智慧簡擇諦理，有漏法滅，但不只是有漏法的滅無，而是得到了無為的（擇）滅。</w:t>
      </w:r>
    </w:p>
    <w:p w:rsidR="00B77F54" w:rsidRPr="00B11070" w:rsidRDefault="00B77F54" w:rsidP="00EF6446">
      <w:pPr>
        <w:pStyle w:val="a5"/>
        <w:ind w:leftChars="295" w:left="708"/>
        <w:rPr>
          <w:rFonts w:ascii="Times Ext Roman" w:hAnsi="Times Ext Roman" w:cs="Times Ext Roman"/>
          <w:b/>
          <w:szCs w:val="22"/>
        </w:rPr>
      </w:pPr>
      <w:r w:rsidRPr="00B11070">
        <w:rPr>
          <w:rFonts w:ascii="Times Ext Roman" w:eastAsia="標楷體" w:hAnsi="Times Ext Roman" w:cs="Times Ext Roman"/>
          <w:b/>
          <w:sz w:val="22"/>
          <w:szCs w:val="22"/>
        </w:rPr>
        <w:t>依《婆沙論》說：有多少有漏法，就有多少擇滅</w:t>
      </w:r>
      <w:r w:rsidRPr="00B11070">
        <w:rPr>
          <w:rFonts w:ascii="Times Ext Roman" w:eastAsia="標楷體" w:hAnsi="Times Ext Roman" w:cs="Times Ext Roman"/>
          <w:sz w:val="22"/>
          <w:szCs w:val="22"/>
        </w:rPr>
        <w:t>。擇滅與有漏法，是相對應的。以智慧簡擇，某法，某一類或一切有漏法滅了，就得一法、一類或一切的擇滅（得一切擇滅，名為得涅槃）。</w:t>
      </w:r>
    </w:p>
  </w:footnote>
  <w:footnote w:id="52">
    <w:p w:rsidR="00B77F54" w:rsidRPr="00B11070" w:rsidRDefault="00B77F54" w:rsidP="0036443C">
      <w:pPr>
        <w:pStyle w:val="a5"/>
        <w:ind w:left="506" w:hangingChars="230" w:hanging="506"/>
        <w:rPr>
          <w:sz w:val="22"/>
          <w:szCs w:val="22"/>
        </w:rPr>
      </w:pPr>
      <w:r w:rsidRPr="00B11070">
        <w:rPr>
          <w:rStyle w:val="a7"/>
          <w:sz w:val="22"/>
          <w:szCs w:val="22"/>
        </w:rPr>
        <w:footnoteRef/>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觀涅槃品〉（青目釋）：</w:t>
      </w:r>
    </w:p>
    <w:p w:rsidR="00B77F54" w:rsidRPr="00B11070" w:rsidRDefault="00B77F54" w:rsidP="0036443C">
      <w:pPr>
        <w:pStyle w:val="a5"/>
        <w:ind w:leftChars="100" w:left="240"/>
        <w:rPr>
          <w:rFonts w:eastAsia="標楷體"/>
          <w:b/>
          <w:sz w:val="22"/>
          <w:szCs w:val="22"/>
        </w:rPr>
      </w:pPr>
      <w:r w:rsidRPr="00B11070">
        <w:rPr>
          <w:rFonts w:eastAsia="標楷體"/>
          <w:b/>
          <w:sz w:val="22"/>
          <w:szCs w:val="22"/>
        </w:rPr>
        <w:t>涅槃不名有，有則老死相，終無有有法，離於老死相。</w:t>
      </w:r>
    </w:p>
    <w:p w:rsidR="00B77F54" w:rsidRPr="00B11070" w:rsidRDefault="00B77F54" w:rsidP="0036443C">
      <w:pPr>
        <w:pStyle w:val="a5"/>
        <w:ind w:leftChars="100" w:left="240"/>
        <w:rPr>
          <w:rFonts w:eastAsia="標楷體"/>
          <w:sz w:val="22"/>
          <w:szCs w:val="22"/>
        </w:rPr>
      </w:pPr>
      <w:r w:rsidRPr="00B11070">
        <w:rPr>
          <w:rFonts w:eastAsia="標楷體"/>
          <w:sz w:val="22"/>
          <w:szCs w:val="22"/>
        </w:rPr>
        <w:t>眼見一切萬物皆生滅故，是老死相</w:t>
      </w:r>
      <w:r w:rsidRPr="00B11070">
        <w:rPr>
          <w:rFonts w:eastAsia="標楷體" w:hint="eastAsia"/>
          <w:sz w:val="22"/>
          <w:szCs w:val="22"/>
        </w:rPr>
        <w:t>；</w:t>
      </w:r>
      <w:r w:rsidRPr="00B11070">
        <w:rPr>
          <w:rFonts w:eastAsia="標楷體"/>
          <w:sz w:val="22"/>
          <w:szCs w:val="22"/>
        </w:rPr>
        <w:t>涅槃若是有，則應有老死相。但是事不然，是故涅槃不名有。</w:t>
      </w:r>
    </w:p>
    <w:p w:rsidR="00B77F54" w:rsidRPr="00B11070" w:rsidRDefault="00B77F54" w:rsidP="0036443C">
      <w:pPr>
        <w:pStyle w:val="a5"/>
        <w:ind w:leftChars="100" w:left="240"/>
        <w:rPr>
          <w:b/>
        </w:rPr>
      </w:pPr>
      <w:r w:rsidRPr="00B11070">
        <w:rPr>
          <w:rFonts w:eastAsia="標楷體"/>
          <w:sz w:val="22"/>
          <w:szCs w:val="22"/>
        </w:rPr>
        <w:t>又不見離生滅老死別有法而名涅槃。若涅槃是有，即應有生滅老死相。以離老死相故，名為涅槃。</w:t>
      </w:r>
      <w:r w:rsidRPr="00B11070">
        <w:rPr>
          <w:sz w:val="22"/>
          <w:szCs w:val="22"/>
        </w:rPr>
        <w:t>（大正</w:t>
      </w:r>
      <w:r w:rsidRPr="00B11070">
        <w:rPr>
          <w:sz w:val="22"/>
          <w:szCs w:val="22"/>
        </w:rPr>
        <w:t>30</w:t>
      </w:r>
      <w:r w:rsidRPr="00B11070">
        <w:rPr>
          <w:sz w:val="22"/>
          <w:szCs w:val="22"/>
        </w:rPr>
        <w:t>，</w:t>
      </w:r>
      <w:r w:rsidRPr="00B11070">
        <w:rPr>
          <w:sz w:val="22"/>
          <w:szCs w:val="22"/>
        </w:rPr>
        <w:t>35a7-13</w:t>
      </w:r>
      <w:r w:rsidRPr="00B11070">
        <w:rPr>
          <w:sz w:val="22"/>
          <w:szCs w:val="22"/>
        </w:rPr>
        <w:t>）</w:t>
      </w:r>
    </w:p>
  </w:footnote>
  <w:footnote w:id="53">
    <w:p w:rsidR="00B77F54" w:rsidRPr="00B11070" w:rsidRDefault="00B77F54" w:rsidP="00C85831">
      <w:pPr>
        <w:pStyle w:val="a5"/>
        <w:ind w:left="253" w:hangingChars="115" w:hanging="253"/>
        <w:rPr>
          <w:sz w:val="22"/>
          <w:szCs w:val="22"/>
        </w:rPr>
      </w:pPr>
      <w:r w:rsidRPr="00B11070">
        <w:rPr>
          <w:rStyle w:val="a7"/>
          <w:sz w:val="22"/>
          <w:szCs w:val="22"/>
        </w:rPr>
        <w:footnoteRef/>
      </w:r>
      <w:r w:rsidRPr="00B11070">
        <w:rPr>
          <w:rFonts w:hint="eastAsia"/>
          <w:sz w:val="22"/>
          <w:szCs w:val="22"/>
        </w:rPr>
        <w:t>（</w:t>
      </w:r>
      <w:r w:rsidRPr="00B11070">
        <w:rPr>
          <w:rFonts w:hint="eastAsia"/>
          <w:sz w:val="22"/>
          <w:szCs w:val="22"/>
        </w:rPr>
        <w:t>1</w:t>
      </w:r>
      <w:r w:rsidRPr="00B11070">
        <w:rPr>
          <w:rFonts w:hint="eastAsia"/>
          <w:sz w:val="22"/>
          <w:szCs w:val="22"/>
        </w:rPr>
        <w:t>）《中論》卷</w:t>
      </w:r>
      <w:r w:rsidRPr="00B11070">
        <w:rPr>
          <w:rFonts w:hint="eastAsia"/>
          <w:sz w:val="22"/>
          <w:szCs w:val="22"/>
        </w:rPr>
        <w:t>2</w:t>
      </w:r>
      <w:r w:rsidRPr="00B11070">
        <w:rPr>
          <w:rFonts w:hint="eastAsia"/>
          <w:sz w:val="22"/>
          <w:szCs w:val="22"/>
        </w:rPr>
        <w:t>〈</w:t>
      </w:r>
      <w:r w:rsidRPr="00B11070">
        <w:rPr>
          <w:rFonts w:hint="eastAsia"/>
          <w:sz w:val="22"/>
          <w:szCs w:val="22"/>
        </w:rPr>
        <w:t xml:space="preserve">7 </w:t>
      </w:r>
      <w:r w:rsidRPr="00B11070">
        <w:rPr>
          <w:rFonts w:hint="eastAsia"/>
          <w:sz w:val="22"/>
          <w:szCs w:val="22"/>
        </w:rPr>
        <w:t>觀三相品〉：</w:t>
      </w:r>
    </w:p>
    <w:p w:rsidR="00B77F54" w:rsidRPr="00B11070" w:rsidRDefault="00B77F54" w:rsidP="008C0B38">
      <w:pPr>
        <w:pStyle w:val="a5"/>
        <w:ind w:leftChars="105" w:left="252" w:firstLineChars="207" w:firstLine="455"/>
        <w:rPr>
          <w:sz w:val="22"/>
          <w:szCs w:val="22"/>
        </w:rPr>
      </w:pPr>
      <w:r w:rsidRPr="00B11070">
        <w:rPr>
          <w:rFonts w:ascii="標楷體" w:eastAsia="標楷體" w:hAnsi="標楷體" w:hint="eastAsia"/>
          <w:sz w:val="22"/>
          <w:szCs w:val="22"/>
        </w:rPr>
        <w:t>所有一切法，皆是老死相，終不見有法，離老死有住</w:t>
      </w:r>
      <w:r w:rsidRPr="00B11070">
        <w:rPr>
          <w:rFonts w:hint="eastAsia"/>
          <w:sz w:val="22"/>
          <w:szCs w:val="22"/>
        </w:rPr>
        <w:t>。（大正</w:t>
      </w:r>
      <w:r w:rsidRPr="00B11070">
        <w:rPr>
          <w:rFonts w:hint="eastAsia"/>
          <w:sz w:val="22"/>
          <w:szCs w:val="22"/>
        </w:rPr>
        <w:t>30</w:t>
      </w:r>
      <w:r w:rsidRPr="00B11070">
        <w:rPr>
          <w:rFonts w:hint="eastAsia"/>
          <w:sz w:val="22"/>
          <w:szCs w:val="22"/>
        </w:rPr>
        <w:t>，</w:t>
      </w:r>
      <w:r w:rsidRPr="00B11070">
        <w:rPr>
          <w:rFonts w:hint="eastAsia"/>
          <w:sz w:val="22"/>
          <w:szCs w:val="22"/>
        </w:rPr>
        <w:t>11b13-14</w:t>
      </w:r>
      <w:r w:rsidRPr="00B11070">
        <w:rPr>
          <w:rFonts w:hint="eastAsia"/>
          <w:sz w:val="22"/>
          <w:szCs w:val="22"/>
        </w:rPr>
        <w:t>）</w:t>
      </w:r>
    </w:p>
    <w:p w:rsidR="00B77F54" w:rsidRPr="00B11070" w:rsidRDefault="00B77F54" w:rsidP="008C0B38">
      <w:pPr>
        <w:pStyle w:val="a5"/>
        <w:ind w:leftChars="59" w:left="252" w:hangingChars="50" w:hanging="110"/>
        <w:rPr>
          <w:sz w:val="22"/>
          <w:szCs w:val="22"/>
        </w:rPr>
      </w:pPr>
      <w:r w:rsidRPr="00B11070">
        <w:rPr>
          <w:rFonts w:hint="eastAsia"/>
          <w:sz w:val="22"/>
          <w:szCs w:val="22"/>
        </w:rPr>
        <w:t>（</w:t>
      </w:r>
      <w:r w:rsidRPr="00B11070">
        <w:rPr>
          <w:rFonts w:hint="eastAsia"/>
          <w:sz w:val="22"/>
          <w:szCs w:val="22"/>
        </w:rPr>
        <w:t>2</w:t>
      </w:r>
      <w:r w:rsidRPr="00B11070">
        <w:rPr>
          <w:rFonts w:hint="eastAsia"/>
          <w:sz w:val="22"/>
          <w:szCs w:val="22"/>
        </w:rPr>
        <w:t>）印順法師，《中觀論頌講記》</w:t>
      </w:r>
      <w:r w:rsidRPr="00B11070">
        <w:rPr>
          <w:sz w:val="22"/>
          <w:szCs w:val="22"/>
        </w:rPr>
        <w:t>，〈</w:t>
      </w:r>
      <w:r w:rsidRPr="00B11070">
        <w:rPr>
          <w:sz w:val="22"/>
          <w:szCs w:val="22"/>
        </w:rPr>
        <w:t>7</w:t>
      </w:r>
      <w:r w:rsidRPr="00B11070">
        <w:rPr>
          <w:sz w:val="22"/>
          <w:szCs w:val="22"/>
        </w:rPr>
        <w:t>觀三相品〉，</w:t>
      </w:r>
      <w:r w:rsidRPr="00B11070">
        <w:rPr>
          <w:rFonts w:hint="eastAsia"/>
          <w:sz w:val="22"/>
          <w:szCs w:val="22"/>
        </w:rPr>
        <w:t>pp.163-164</w:t>
      </w:r>
      <w:r w:rsidRPr="00B11070">
        <w:rPr>
          <w:rFonts w:hint="eastAsia"/>
          <w:sz w:val="22"/>
          <w:szCs w:val="22"/>
        </w:rPr>
        <w:t>：</w:t>
      </w:r>
    </w:p>
    <w:p w:rsidR="00B77F54" w:rsidRPr="00B11070" w:rsidRDefault="00B77F54" w:rsidP="008C0B38">
      <w:pPr>
        <w:pStyle w:val="a5"/>
        <w:ind w:leftChars="295" w:left="708"/>
        <w:rPr>
          <w:sz w:val="22"/>
          <w:szCs w:val="22"/>
        </w:rPr>
      </w:pPr>
      <w:r w:rsidRPr="00B11070">
        <w:rPr>
          <w:rFonts w:ascii="標楷體" w:eastAsia="標楷體" w:hAnsi="標楷體" w:hint="eastAsia"/>
          <w:b/>
          <w:sz w:val="22"/>
          <w:szCs w:val="22"/>
        </w:rPr>
        <w:t>一切</w:t>
      </w:r>
      <w:r w:rsidRPr="00B11070">
        <w:rPr>
          <w:rFonts w:ascii="標楷體" w:eastAsia="標楷體" w:hAnsi="標楷體" w:hint="eastAsia"/>
          <w:sz w:val="22"/>
          <w:szCs w:val="22"/>
        </w:rPr>
        <w:t>有為</w:t>
      </w:r>
      <w:r w:rsidRPr="00B11070">
        <w:rPr>
          <w:rFonts w:ascii="標楷體" w:eastAsia="標楷體" w:hAnsi="標楷體" w:hint="eastAsia"/>
          <w:b/>
          <w:sz w:val="22"/>
          <w:szCs w:val="22"/>
        </w:rPr>
        <w:t>法</w:t>
      </w:r>
      <w:r w:rsidRPr="00B11070">
        <w:rPr>
          <w:rFonts w:ascii="標楷體" w:eastAsia="標楷體" w:hAnsi="標楷體" w:hint="eastAsia"/>
          <w:sz w:val="22"/>
          <w:szCs w:val="22"/>
        </w:rPr>
        <w:t>，在</w:t>
      </w:r>
      <w:r w:rsidRPr="00B11070">
        <w:rPr>
          <w:rFonts w:ascii="標楷體" w:eastAsia="標楷體" w:hAnsi="標楷體" w:hint="eastAsia"/>
          <w:b/>
          <w:sz w:val="22"/>
          <w:szCs w:val="22"/>
        </w:rPr>
        <w:t>有情分</w:t>
      </w:r>
      <w:r w:rsidRPr="00B11070">
        <w:rPr>
          <w:rFonts w:ascii="標楷體" w:eastAsia="標楷體" w:hAnsi="標楷體" w:hint="eastAsia"/>
          <w:sz w:val="22"/>
          <w:szCs w:val="22"/>
        </w:rPr>
        <w:t>上，具有</w:t>
      </w:r>
      <w:r w:rsidRPr="00B11070">
        <w:rPr>
          <w:rFonts w:ascii="標楷體" w:eastAsia="標楷體" w:hAnsi="標楷體" w:hint="eastAsia"/>
          <w:b/>
          <w:sz w:val="22"/>
          <w:szCs w:val="22"/>
        </w:rPr>
        <w:t>老</w:t>
      </w:r>
      <w:r w:rsidRPr="00B11070">
        <w:rPr>
          <w:rFonts w:ascii="標楷體" w:eastAsia="標楷體" w:hAnsi="標楷體" w:hint="eastAsia"/>
          <w:sz w:val="22"/>
          <w:szCs w:val="22"/>
        </w:rPr>
        <w:t>（異相）</w:t>
      </w:r>
      <w:r w:rsidRPr="00B11070">
        <w:rPr>
          <w:rFonts w:ascii="標楷體" w:eastAsia="標楷體" w:hAnsi="標楷體" w:hint="eastAsia"/>
          <w:b/>
          <w:sz w:val="22"/>
          <w:szCs w:val="22"/>
        </w:rPr>
        <w:t>死</w:t>
      </w:r>
      <w:r w:rsidRPr="00B11070">
        <w:rPr>
          <w:rFonts w:ascii="標楷體" w:eastAsia="標楷體" w:hAnsi="標楷體" w:hint="eastAsia"/>
          <w:sz w:val="22"/>
          <w:szCs w:val="22"/>
        </w:rPr>
        <w:t>（滅相）</w:t>
      </w:r>
      <w:r w:rsidRPr="00B11070">
        <w:rPr>
          <w:rFonts w:ascii="標楷體" w:eastAsia="標楷體" w:hAnsi="標楷體" w:hint="eastAsia"/>
          <w:b/>
          <w:sz w:val="22"/>
          <w:szCs w:val="22"/>
        </w:rPr>
        <w:t>相</w:t>
      </w:r>
      <w:r w:rsidRPr="00B11070">
        <w:rPr>
          <w:rFonts w:ascii="標楷體" w:eastAsia="標楷體" w:hAnsi="標楷體" w:hint="eastAsia"/>
          <w:sz w:val="22"/>
          <w:szCs w:val="22"/>
        </w:rPr>
        <w:t>；在眾多的</w:t>
      </w:r>
      <w:r w:rsidRPr="00B11070">
        <w:rPr>
          <w:rFonts w:ascii="標楷體" w:eastAsia="標楷體" w:hAnsi="標楷體" w:hint="eastAsia"/>
          <w:b/>
          <w:sz w:val="22"/>
          <w:szCs w:val="22"/>
        </w:rPr>
        <w:t>無情分</w:t>
      </w:r>
      <w:r w:rsidRPr="00B11070">
        <w:rPr>
          <w:rFonts w:ascii="標楷體" w:eastAsia="標楷體" w:hAnsi="標楷體" w:hint="eastAsia"/>
          <w:sz w:val="22"/>
          <w:szCs w:val="22"/>
        </w:rPr>
        <w:t>上，具有異滅相；在整個</w:t>
      </w:r>
      <w:r w:rsidRPr="00B11070">
        <w:rPr>
          <w:rFonts w:ascii="標楷體" w:eastAsia="標楷體" w:hAnsi="標楷體" w:hint="eastAsia"/>
          <w:b/>
          <w:sz w:val="22"/>
          <w:szCs w:val="22"/>
        </w:rPr>
        <w:t>器界分</w:t>
      </w:r>
      <w:r w:rsidRPr="00B11070">
        <w:rPr>
          <w:rFonts w:ascii="標楷體" w:eastAsia="標楷體" w:hAnsi="標楷體" w:hint="eastAsia"/>
          <w:sz w:val="22"/>
          <w:szCs w:val="22"/>
        </w:rPr>
        <w:t>上，具有壞空相；法法都在不斷的演變過去的過程中，所以從來</w:t>
      </w:r>
      <w:r w:rsidRPr="00B11070">
        <w:rPr>
          <w:rFonts w:ascii="標楷體" w:eastAsia="標楷體" w:hAnsi="標楷體" w:hint="eastAsia"/>
          <w:b/>
          <w:sz w:val="22"/>
          <w:szCs w:val="22"/>
        </w:rPr>
        <w:t>不見有</w:t>
      </w:r>
      <w:r w:rsidRPr="00B11070">
        <w:rPr>
          <w:rFonts w:ascii="標楷體" w:eastAsia="標楷體" w:hAnsi="標楷體" w:hint="eastAsia"/>
          <w:sz w:val="22"/>
          <w:szCs w:val="22"/>
        </w:rPr>
        <w:t>一</w:t>
      </w:r>
      <w:r w:rsidRPr="00B11070">
        <w:rPr>
          <w:rFonts w:ascii="標楷體" w:eastAsia="標楷體" w:hAnsi="標楷體" w:hint="eastAsia"/>
          <w:b/>
          <w:sz w:val="22"/>
          <w:szCs w:val="22"/>
        </w:rPr>
        <w:t>法</w:t>
      </w:r>
      <w:r w:rsidRPr="00B11070">
        <w:rPr>
          <w:rFonts w:ascii="標楷體" w:eastAsia="標楷體" w:hAnsi="標楷體" w:hint="eastAsia"/>
          <w:sz w:val="22"/>
          <w:szCs w:val="22"/>
        </w:rPr>
        <w:t>，</w:t>
      </w:r>
      <w:r w:rsidRPr="00B11070">
        <w:rPr>
          <w:rFonts w:ascii="標楷體" w:eastAsia="標楷體" w:hAnsi="標楷體" w:hint="eastAsia"/>
          <w:b/>
          <w:sz w:val="22"/>
          <w:szCs w:val="22"/>
        </w:rPr>
        <w:t>離</w:t>
      </w:r>
      <w:r w:rsidRPr="00B11070">
        <w:rPr>
          <w:rFonts w:ascii="標楷體" w:eastAsia="標楷體" w:hAnsi="標楷體" w:hint="eastAsia"/>
          <w:sz w:val="22"/>
          <w:szCs w:val="22"/>
        </w:rPr>
        <w:t>了</w:t>
      </w:r>
      <w:r w:rsidRPr="00B11070">
        <w:rPr>
          <w:rFonts w:ascii="標楷體" w:eastAsia="標楷體" w:hAnsi="標楷體" w:hint="eastAsia"/>
          <w:b/>
          <w:sz w:val="22"/>
          <w:szCs w:val="22"/>
        </w:rPr>
        <w:t>老死</w:t>
      </w:r>
      <w:r w:rsidRPr="00B11070">
        <w:rPr>
          <w:rFonts w:ascii="標楷體" w:eastAsia="標楷體" w:hAnsi="標楷體" w:hint="eastAsia"/>
          <w:sz w:val="22"/>
          <w:szCs w:val="22"/>
        </w:rPr>
        <w:t>相而</w:t>
      </w:r>
      <w:r w:rsidRPr="00B11070">
        <w:rPr>
          <w:rFonts w:ascii="標楷體" w:eastAsia="標楷體" w:hAnsi="標楷體" w:hint="eastAsia"/>
          <w:b/>
          <w:sz w:val="22"/>
          <w:szCs w:val="22"/>
        </w:rPr>
        <w:t>有</w:t>
      </w:r>
      <w:r w:rsidRPr="00B11070">
        <w:rPr>
          <w:rFonts w:ascii="標楷體" w:eastAsia="標楷體" w:hAnsi="標楷體" w:hint="eastAsia"/>
          <w:sz w:val="22"/>
          <w:szCs w:val="22"/>
        </w:rPr>
        <w:t>安</w:t>
      </w:r>
      <w:r w:rsidRPr="00B11070">
        <w:rPr>
          <w:rFonts w:ascii="標楷體" w:eastAsia="標楷體" w:hAnsi="標楷體" w:hint="eastAsia"/>
          <w:b/>
          <w:sz w:val="22"/>
          <w:szCs w:val="22"/>
        </w:rPr>
        <w:t>住</w:t>
      </w:r>
      <w:r w:rsidRPr="00B11070">
        <w:rPr>
          <w:rFonts w:ascii="標楷體" w:eastAsia="標楷體" w:hAnsi="標楷體" w:hint="eastAsia"/>
          <w:sz w:val="22"/>
          <w:szCs w:val="22"/>
        </w:rPr>
        <w:t>的。</w:t>
      </w:r>
    </w:p>
  </w:footnote>
  <w:footnote w:id="54">
    <w:p w:rsidR="00B77F54" w:rsidRPr="00B11070" w:rsidRDefault="00B77F54" w:rsidP="00986BAF">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觀涅槃品〉（青目釋）：</w:t>
      </w:r>
    </w:p>
    <w:p w:rsidR="00B77F54" w:rsidRPr="00B11070" w:rsidRDefault="00B77F54" w:rsidP="00986BAF">
      <w:pPr>
        <w:pStyle w:val="a5"/>
        <w:ind w:leftChars="100" w:left="240"/>
        <w:rPr>
          <w:rFonts w:ascii="Times Ext Roman" w:eastAsia="標楷體" w:hAnsi="Times Ext Roman" w:cs="Times Ext Roman"/>
          <w:b/>
          <w:sz w:val="22"/>
          <w:szCs w:val="22"/>
        </w:rPr>
      </w:pPr>
      <w:r w:rsidRPr="00B11070">
        <w:rPr>
          <w:rFonts w:ascii="Times Ext Roman" w:eastAsia="標楷體" w:hAnsi="Times Ext Roman" w:cs="Times Ext Roman"/>
          <w:b/>
          <w:sz w:val="22"/>
          <w:szCs w:val="22"/>
        </w:rPr>
        <w:t>若涅槃是有，涅槃即有為，終無有一法，而是無為者。</w:t>
      </w:r>
    </w:p>
    <w:p w:rsidR="00B77F54" w:rsidRPr="00B11070" w:rsidRDefault="00B77F54" w:rsidP="00986BAF">
      <w:pPr>
        <w:pStyle w:val="a5"/>
        <w:ind w:leftChars="100" w:left="240"/>
        <w:rPr>
          <w:rFonts w:ascii="Times Ext Roman" w:hAnsi="Times Ext Roman" w:cs="Times Ext Roman"/>
          <w:sz w:val="22"/>
          <w:szCs w:val="22"/>
        </w:rPr>
      </w:pPr>
      <w:r w:rsidRPr="00B11070">
        <w:rPr>
          <w:rFonts w:ascii="Times Ext Roman" w:eastAsia="標楷體" w:hAnsi="Times Ext Roman" w:cs="Times Ext Roman"/>
          <w:sz w:val="22"/>
          <w:szCs w:val="22"/>
        </w:rPr>
        <w:t>涅槃非是有。何以故？一切萬物從眾緣生，皆是有為，無有一法名為無為者</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雖常法假名無為，以理推之，無常法尚無有，何況常法不可見不可得者</w:t>
      </w:r>
      <w:r w:rsidRPr="00B11070">
        <w:rPr>
          <w:rFonts w:ascii="Times Ext Roman" w:eastAsia="標楷體" w:hAnsi="Times Ext Roman" w:cs="Times Ext Roman" w:hint="eastAsia"/>
          <w:sz w:val="22"/>
          <w:szCs w:val="22"/>
        </w:rPr>
        <w:t>！</w:t>
      </w:r>
      <w:r w:rsidRPr="00B11070">
        <w:rPr>
          <w:rFonts w:ascii="Times Ext Roman" w:hAnsi="Times Ext Roman" w:cs="Times Ext Roman"/>
          <w:sz w:val="22"/>
          <w:szCs w:val="22"/>
        </w:rPr>
        <w:t>（大正</w:t>
      </w:r>
      <w:r w:rsidRPr="00B11070">
        <w:rPr>
          <w:sz w:val="22"/>
          <w:szCs w:val="22"/>
        </w:rPr>
        <w:t>30</w:t>
      </w:r>
      <w:r w:rsidRPr="00B11070">
        <w:rPr>
          <w:rFonts w:ascii="Times Ext Roman" w:hAnsi="Times Ext Roman" w:cs="Times Ext Roman"/>
          <w:sz w:val="22"/>
          <w:szCs w:val="22"/>
        </w:rPr>
        <w:t>，</w:t>
      </w:r>
      <w:r w:rsidRPr="00B11070">
        <w:rPr>
          <w:sz w:val="22"/>
          <w:szCs w:val="22"/>
        </w:rPr>
        <w:t>35a14-19</w:t>
      </w:r>
      <w:r w:rsidRPr="00B11070">
        <w:rPr>
          <w:rFonts w:ascii="Times Ext Roman" w:hAnsi="Times Ext Roman" w:cs="Times Ext Roman"/>
          <w:sz w:val="22"/>
          <w:szCs w:val="22"/>
        </w:rPr>
        <w:t>）</w:t>
      </w:r>
    </w:p>
  </w:footnote>
  <w:footnote w:id="55">
    <w:p w:rsidR="00B77F54" w:rsidRPr="00B11070" w:rsidRDefault="00B77F54" w:rsidP="00982F5B">
      <w:pPr>
        <w:snapToGrid w:val="0"/>
        <w:rPr>
          <w:sz w:val="22"/>
          <w:szCs w:val="22"/>
        </w:rPr>
      </w:pPr>
      <w:r w:rsidRPr="00B11070">
        <w:rPr>
          <w:rStyle w:val="a7"/>
          <w:sz w:val="22"/>
          <w:szCs w:val="22"/>
        </w:rPr>
        <w:footnoteRef/>
      </w:r>
      <w:r w:rsidRPr="00B11070">
        <w:rPr>
          <w:rFonts w:hint="eastAsia"/>
          <w:sz w:val="22"/>
          <w:szCs w:val="22"/>
        </w:rPr>
        <w:t>（</w:t>
      </w:r>
      <w:r w:rsidRPr="00B11070">
        <w:rPr>
          <w:rFonts w:hint="eastAsia"/>
          <w:sz w:val="22"/>
          <w:szCs w:val="22"/>
        </w:rPr>
        <w:t>1</w:t>
      </w:r>
      <w:r w:rsidRPr="00B11070">
        <w:rPr>
          <w:rFonts w:hint="eastAsia"/>
          <w:sz w:val="22"/>
          <w:szCs w:val="22"/>
        </w:rPr>
        <w:t>）</w:t>
      </w:r>
      <w:r w:rsidRPr="00B11070">
        <w:rPr>
          <w:sz w:val="22"/>
          <w:szCs w:val="22"/>
        </w:rPr>
        <w:t>《摩訶般若波羅蜜經》卷</w:t>
      </w:r>
      <w:r w:rsidRPr="00B11070">
        <w:rPr>
          <w:sz w:val="22"/>
          <w:szCs w:val="22"/>
        </w:rPr>
        <w:t>26</w:t>
      </w:r>
      <w:r w:rsidRPr="00B11070">
        <w:rPr>
          <w:sz w:val="22"/>
          <w:szCs w:val="22"/>
        </w:rPr>
        <w:t>〈</w:t>
      </w:r>
      <w:r w:rsidRPr="00B11070">
        <w:rPr>
          <w:sz w:val="22"/>
          <w:szCs w:val="22"/>
        </w:rPr>
        <w:t xml:space="preserve">86 </w:t>
      </w:r>
      <w:r w:rsidRPr="00B11070">
        <w:rPr>
          <w:sz w:val="22"/>
          <w:szCs w:val="22"/>
        </w:rPr>
        <w:t>平等品〉：</w:t>
      </w:r>
    </w:p>
    <w:p w:rsidR="00B77F54" w:rsidRPr="00B11070" w:rsidRDefault="00B77F54" w:rsidP="00B604CB">
      <w:pPr>
        <w:pStyle w:val="a5"/>
        <w:ind w:leftChars="294" w:left="707" w:hanging="1"/>
        <w:rPr>
          <w:rFonts w:eastAsia="標楷體"/>
          <w:sz w:val="22"/>
          <w:szCs w:val="22"/>
        </w:rPr>
      </w:pPr>
      <w:r w:rsidRPr="00B11070">
        <w:rPr>
          <w:rFonts w:eastAsia="標楷體"/>
          <w:sz w:val="22"/>
          <w:szCs w:val="22"/>
        </w:rPr>
        <w:t>離有為法，無為法不可得；離無為法，有為法不可得。</w:t>
      </w:r>
      <w:r w:rsidRPr="00B11070">
        <w:rPr>
          <w:sz w:val="22"/>
          <w:szCs w:val="22"/>
        </w:rPr>
        <w:t>（大正</w:t>
      </w:r>
      <w:r w:rsidRPr="00B11070">
        <w:rPr>
          <w:sz w:val="22"/>
          <w:szCs w:val="22"/>
        </w:rPr>
        <w:t>8</w:t>
      </w:r>
      <w:r w:rsidRPr="00B11070">
        <w:rPr>
          <w:sz w:val="22"/>
          <w:szCs w:val="22"/>
        </w:rPr>
        <w:t>，</w:t>
      </w:r>
      <w:r w:rsidRPr="00B11070">
        <w:rPr>
          <w:sz w:val="22"/>
          <w:szCs w:val="22"/>
        </w:rPr>
        <w:t>415b1</w:t>
      </w:r>
      <w:r w:rsidRPr="00B11070">
        <w:rPr>
          <w:rFonts w:hint="eastAsia"/>
          <w:sz w:val="22"/>
          <w:szCs w:val="22"/>
        </w:rPr>
        <w:t>7</w:t>
      </w:r>
      <w:r w:rsidRPr="00B11070">
        <w:rPr>
          <w:sz w:val="22"/>
          <w:szCs w:val="22"/>
        </w:rPr>
        <w:t>-</w:t>
      </w:r>
      <w:r w:rsidRPr="00B11070">
        <w:rPr>
          <w:rFonts w:hint="eastAsia"/>
          <w:sz w:val="22"/>
          <w:szCs w:val="22"/>
        </w:rPr>
        <w:t>19</w:t>
      </w:r>
      <w:r w:rsidRPr="00B11070">
        <w:rPr>
          <w:sz w:val="22"/>
          <w:szCs w:val="22"/>
        </w:rPr>
        <w:t>）</w:t>
      </w:r>
    </w:p>
    <w:p w:rsidR="00B77F54" w:rsidRPr="00B11070" w:rsidRDefault="00B77F54" w:rsidP="00982F5B">
      <w:pPr>
        <w:pStyle w:val="a5"/>
        <w:ind w:leftChars="65" w:left="156"/>
        <w:rPr>
          <w:sz w:val="22"/>
          <w:szCs w:val="22"/>
        </w:rPr>
      </w:pPr>
      <w:r w:rsidRPr="00B11070">
        <w:rPr>
          <w:rFonts w:hint="eastAsia"/>
          <w:sz w:val="22"/>
          <w:szCs w:val="22"/>
        </w:rPr>
        <w:t>（</w:t>
      </w:r>
      <w:r w:rsidRPr="00B11070">
        <w:rPr>
          <w:rFonts w:hint="eastAsia"/>
          <w:sz w:val="22"/>
          <w:szCs w:val="22"/>
        </w:rPr>
        <w:t>2</w:t>
      </w:r>
      <w:r w:rsidRPr="00B11070">
        <w:rPr>
          <w:rFonts w:hint="eastAsia"/>
          <w:sz w:val="22"/>
          <w:szCs w:val="22"/>
        </w:rPr>
        <w:t>）《大智度論》卷</w:t>
      </w:r>
      <w:r w:rsidRPr="00B11070">
        <w:rPr>
          <w:rFonts w:hint="eastAsia"/>
          <w:sz w:val="22"/>
          <w:szCs w:val="22"/>
        </w:rPr>
        <w:t>31</w:t>
      </w:r>
      <w:r w:rsidRPr="00B11070">
        <w:rPr>
          <w:rFonts w:hint="eastAsia"/>
          <w:sz w:val="22"/>
          <w:szCs w:val="22"/>
        </w:rPr>
        <w:t>〈</w:t>
      </w:r>
      <w:r w:rsidRPr="00B11070">
        <w:rPr>
          <w:rFonts w:hint="eastAsia"/>
          <w:sz w:val="22"/>
          <w:szCs w:val="22"/>
        </w:rPr>
        <w:t xml:space="preserve">1 </w:t>
      </w:r>
      <w:r w:rsidRPr="00B11070">
        <w:rPr>
          <w:rFonts w:hint="eastAsia"/>
          <w:sz w:val="22"/>
          <w:szCs w:val="22"/>
        </w:rPr>
        <w:t>序品〉：</w:t>
      </w:r>
    </w:p>
    <w:p w:rsidR="00B77F54" w:rsidRPr="00B11070" w:rsidRDefault="00B77F54" w:rsidP="009F2F9E">
      <w:pPr>
        <w:pStyle w:val="a5"/>
        <w:ind w:leftChars="295" w:left="710" w:hanging="2"/>
        <w:rPr>
          <w:sz w:val="22"/>
          <w:szCs w:val="22"/>
        </w:rPr>
      </w:pPr>
      <w:r w:rsidRPr="00B11070">
        <w:rPr>
          <w:rFonts w:ascii="標楷體" w:eastAsia="標楷體" w:hAnsi="標楷體" w:hint="eastAsia"/>
          <w:sz w:val="22"/>
          <w:szCs w:val="22"/>
        </w:rPr>
        <w:t>有為法實相即是無為，無為相者則非有為，但為眾生顛倒故分別說。</w:t>
      </w:r>
      <w:r w:rsidRPr="00B11070">
        <w:rPr>
          <w:rFonts w:hint="eastAsia"/>
          <w:sz w:val="22"/>
          <w:szCs w:val="22"/>
        </w:rPr>
        <w:t>（大正</w:t>
      </w:r>
      <w:r w:rsidRPr="00B11070">
        <w:rPr>
          <w:rFonts w:hint="eastAsia"/>
          <w:sz w:val="22"/>
          <w:szCs w:val="22"/>
        </w:rPr>
        <w:t>25</w:t>
      </w:r>
      <w:r w:rsidRPr="00B11070">
        <w:rPr>
          <w:rFonts w:hint="eastAsia"/>
          <w:sz w:val="22"/>
          <w:szCs w:val="22"/>
        </w:rPr>
        <w:t>，</w:t>
      </w:r>
      <w:r w:rsidRPr="00B11070">
        <w:rPr>
          <w:rFonts w:hint="eastAsia"/>
          <w:sz w:val="22"/>
          <w:szCs w:val="22"/>
        </w:rPr>
        <w:t>289a16-18</w:t>
      </w:r>
      <w:r w:rsidRPr="00B11070">
        <w:rPr>
          <w:rFonts w:hint="eastAsia"/>
          <w:sz w:val="22"/>
          <w:szCs w:val="22"/>
        </w:rPr>
        <w:t>）</w:t>
      </w:r>
    </w:p>
    <w:p w:rsidR="00B77F54" w:rsidRPr="00B11070" w:rsidRDefault="00B77F54" w:rsidP="004A6438">
      <w:pPr>
        <w:pStyle w:val="a5"/>
        <w:ind w:leftChars="65" w:left="156"/>
        <w:rPr>
          <w:sz w:val="22"/>
          <w:szCs w:val="22"/>
        </w:rPr>
      </w:pPr>
      <w:r w:rsidRPr="00B11070">
        <w:rPr>
          <w:rFonts w:hint="eastAsia"/>
          <w:sz w:val="22"/>
          <w:szCs w:val="22"/>
        </w:rPr>
        <w:t>（</w:t>
      </w:r>
      <w:r w:rsidRPr="00B11070">
        <w:rPr>
          <w:rFonts w:hint="eastAsia"/>
          <w:sz w:val="22"/>
          <w:szCs w:val="22"/>
        </w:rPr>
        <w:t>3</w:t>
      </w:r>
      <w:r w:rsidRPr="00B11070">
        <w:rPr>
          <w:rFonts w:hint="eastAsia"/>
          <w:sz w:val="22"/>
          <w:szCs w:val="22"/>
        </w:rPr>
        <w:t>）《大智度論》卷</w:t>
      </w:r>
      <w:r w:rsidRPr="00B11070">
        <w:rPr>
          <w:rFonts w:hint="eastAsia"/>
          <w:sz w:val="22"/>
          <w:szCs w:val="22"/>
        </w:rPr>
        <w:t>51</w:t>
      </w:r>
      <w:r w:rsidRPr="00B11070">
        <w:rPr>
          <w:rFonts w:hint="eastAsia"/>
          <w:sz w:val="22"/>
          <w:szCs w:val="22"/>
        </w:rPr>
        <w:t>〈</w:t>
      </w:r>
      <w:r w:rsidRPr="00B11070">
        <w:rPr>
          <w:rFonts w:hint="eastAsia"/>
          <w:sz w:val="22"/>
          <w:szCs w:val="22"/>
        </w:rPr>
        <w:t>22</w:t>
      </w:r>
      <w:r w:rsidRPr="00B11070">
        <w:rPr>
          <w:rFonts w:hint="eastAsia"/>
          <w:sz w:val="22"/>
          <w:szCs w:val="22"/>
        </w:rPr>
        <w:t>勝出品〉：</w:t>
      </w:r>
    </w:p>
    <w:p w:rsidR="00B77F54" w:rsidRPr="00B11070" w:rsidRDefault="00B77F54" w:rsidP="004A6438">
      <w:pPr>
        <w:pStyle w:val="a5"/>
        <w:ind w:leftChars="65" w:left="156" w:firstLineChars="250" w:firstLine="550"/>
        <w:rPr>
          <w:sz w:val="22"/>
          <w:szCs w:val="22"/>
        </w:rPr>
      </w:pPr>
      <w:r w:rsidRPr="00B11070">
        <w:rPr>
          <w:rFonts w:ascii="標楷體" w:eastAsia="標楷體" w:hAnsi="標楷體" w:hint="eastAsia"/>
          <w:sz w:val="22"/>
          <w:szCs w:val="22"/>
        </w:rPr>
        <w:t>佛說：「離有為，無為法不可得，有為法實相即是無為法。」</w:t>
      </w:r>
      <w:r w:rsidRPr="00B11070">
        <w:rPr>
          <w:rFonts w:hint="eastAsia"/>
          <w:sz w:val="22"/>
          <w:szCs w:val="22"/>
        </w:rPr>
        <w:t>（大正</w:t>
      </w:r>
      <w:r w:rsidRPr="00B11070">
        <w:rPr>
          <w:rFonts w:hint="eastAsia"/>
          <w:sz w:val="22"/>
          <w:szCs w:val="22"/>
        </w:rPr>
        <w:t>25</w:t>
      </w:r>
      <w:r w:rsidRPr="00B11070">
        <w:rPr>
          <w:rFonts w:hint="eastAsia"/>
          <w:sz w:val="22"/>
          <w:szCs w:val="22"/>
        </w:rPr>
        <w:t>，</w:t>
      </w:r>
      <w:r w:rsidRPr="00B11070">
        <w:rPr>
          <w:rFonts w:hint="eastAsia"/>
          <w:sz w:val="22"/>
          <w:szCs w:val="22"/>
        </w:rPr>
        <w:t>424a14-15</w:t>
      </w:r>
      <w:r w:rsidRPr="00B11070">
        <w:rPr>
          <w:rFonts w:hint="eastAsia"/>
          <w:sz w:val="22"/>
          <w:szCs w:val="22"/>
        </w:rPr>
        <w:t>）</w:t>
      </w:r>
    </w:p>
    <w:p w:rsidR="00B77F54" w:rsidRPr="00B11070" w:rsidRDefault="00B77F54" w:rsidP="004A6438">
      <w:pPr>
        <w:pStyle w:val="a5"/>
        <w:ind w:leftChars="65" w:left="156"/>
        <w:rPr>
          <w:sz w:val="22"/>
          <w:szCs w:val="22"/>
        </w:rPr>
      </w:pPr>
      <w:r w:rsidRPr="00B11070">
        <w:rPr>
          <w:rFonts w:hint="eastAsia"/>
          <w:sz w:val="22"/>
          <w:szCs w:val="22"/>
        </w:rPr>
        <w:t>（</w:t>
      </w:r>
      <w:r w:rsidRPr="00B11070">
        <w:rPr>
          <w:rFonts w:hint="eastAsia"/>
          <w:sz w:val="22"/>
          <w:szCs w:val="22"/>
        </w:rPr>
        <w:t>4</w:t>
      </w:r>
      <w:r w:rsidRPr="00B11070">
        <w:rPr>
          <w:rFonts w:hint="eastAsia"/>
          <w:sz w:val="22"/>
          <w:szCs w:val="22"/>
        </w:rPr>
        <w:t>）《中論》卷</w:t>
      </w:r>
      <w:r w:rsidRPr="00B11070">
        <w:rPr>
          <w:rFonts w:hint="eastAsia"/>
          <w:sz w:val="22"/>
          <w:szCs w:val="22"/>
        </w:rPr>
        <w:t>2</w:t>
      </w:r>
      <w:r w:rsidRPr="00B11070">
        <w:rPr>
          <w:rFonts w:hint="eastAsia"/>
          <w:sz w:val="22"/>
          <w:szCs w:val="22"/>
        </w:rPr>
        <w:t>〈</w:t>
      </w:r>
      <w:r w:rsidRPr="00B11070">
        <w:rPr>
          <w:rFonts w:hint="eastAsia"/>
          <w:sz w:val="22"/>
          <w:szCs w:val="22"/>
        </w:rPr>
        <w:t xml:space="preserve">7 </w:t>
      </w:r>
      <w:r w:rsidRPr="00B11070">
        <w:rPr>
          <w:rFonts w:hint="eastAsia"/>
          <w:sz w:val="22"/>
          <w:szCs w:val="22"/>
        </w:rPr>
        <w:t>觀三相品〉（青目釋）：</w:t>
      </w:r>
    </w:p>
    <w:p w:rsidR="00B77F54" w:rsidRPr="00B11070" w:rsidRDefault="00B77F54" w:rsidP="009F2F9E">
      <w:pPr>
        <w:pStyle w:val="a5"/>
        <w:ind w:leftChars="295" w:left="710" w:hanging="2"/>
        <w:rPr>
          <w:sz w:val="22"/>
          <w:szCs w:val="22"/>
        </w:rPr>
      </w:pPr>
      <w:r w:rsidRPr="00B11070">
        <w:rPr>
          <w:rFonts w:ascii="標楷體" w:eastAsia="標楷體" w:hAnsi="標楷體" w:hint="eastAsia"/>
          <w:sz w:val="22"/>
          <w:szCs w:val="22"/>
        </w:rPr>
        <w:t>無為相名不生、不住、不滅，止有為相故，名無為相。</w:t>
      </w:r>
      <w:r w:rsidRPr="00B11070">
        <w:rPr>
          <w:rFonts w:ascii="標楷體" w:eastAsia="標楷體" w:hAnsi="標楷體"/>
          <w:sz w:val="22"/>
          <w:szCs w:val="22"/>
        </w:rPr>
        <w:t>無為自無別相</w:t>
      </w:r>
      <w:r w:rsidRPr="00B11070">
        <w:rPr>
          <w:rFonts w:ascii="標楷體" w:eastAsia="標楷體" w:hAnsi="標楷體" w:hint="eastAsia"/>
          <w:sz w:val="22"/>
          <w:szCs w:val="22"/>
        </w:rPr>
        <w:t>，</w:t>
      </w:r>
      <w:r w:rsidRPr="00B11070">
        <w:rPr>
          <w:rFonts w:ascii="標楷體" w:eastAsia="標楷體" w:hAnsi="標楷體"/>
          <w:sz w:val="22"/>
          <w:szCs w:val="22"/>
        </w:rPr>
        <w:t>因</w:t>
      </w:r>
      <w:bookmarkStart w:id="0" w:name="0012a20"/>
      <w:bookmarkEnd w:id="0"/>
      <w:r w:rsidRPr="00B11070">
        <w:rPr>
          <w:rFonts w:ascii="標楷體" w:eastAsia="標楷體" w:hAnsi="標楷體"/>
          <w:sz w:val="22"/>
          <w:szCs w:val="22"/>
        </w:rPr>
        <w:t>是三相有無為相。</w:t>
      </w:r>
      <w:r w:rsidRPr="00B11070">
        <w:rPr>
          <w:rFonts w:hint="eastAsia"/>
          <w:sz w:val="22"/>
          <w:szCs w:val="22"/>
        </w:rPr>
        <w:t>（大正</w:t>
      </w:r>
      <w:r w:rsidRPr="00B11070">
        <w:rPr>
          <w:rFonts w:hint="eastAsia"/>
          <w:sz w:val="22"/>
          <w:szCs w:val="22"/>
        </w:rPr>
        <w:t>30</w:t>
      </w:r>
      <w:r w:rsidRPr="00B11070">
        <w:rPr>
          <w:rFonts w:hint="eastAsia"/>
          <w:sz w:val="22"/>
          <w:szCs w:val="22"/>
        </w:rPr>
        <w:t>，</w:t>
      </w:r>
      <w:r w:rsidRPr="00B11070">
        <w:rPr>
          <w:rFonts w:hint="eastAsia"/>
          <w:sz w:val="22"/>
          <w:szCs w:val="22"/>
        </w:rPr>
        <w:t>12a18-20</w:t>
      </w:r>
      <w:r w:rsidRPr="00B11070">
        <w:rPr>
          <w:rFonts w:hint="eastAsia"/>
          <w:sz w:val="22"/>
          <w:szCs w:val="22"/>
        </w:rPr>
        <w:t>）</w:t>
      </w:r>
    </w:p>
  </w:footnote>
  <w:footnote w:id="56">
    <w:p w:rsidR="00B77F54" w:rsidRPr="00B11070" w:rsidRDefault="00B77F54" w:rsidP="002750A9">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hint="eastAsia"/>
          <w:sz w:val="22"/>
          <w:szCs w:val="22"/>
        </w:rPr>
        <w:t>（</w:t>
      </w:r>
      <w:r w:rsidRPr="00B11070">
        <w:rPr>
          <w:rFonts w:hint="eastAsia"/>
          <w:sz w:val="22"/>
          <w:szCs w:val="22"/>
        </w:rPr>
        <w:t>1</w:t>
      </w:r>
      <w:r w:rsidRPr="00B11070">
        <w:rPr>
          <w:rFonts w:ascii="Times Ext Roman" w:hAnsi="Times Ext Roman" w:cs="Times Ext Roman" w:hint="eastAsia"/>
          <w:sz w:val="22"/>
          <w:szCs w:val="22"/>
        </w:rPr>
        <w:t>）</w:t>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觀涅槃品〉（青目釋）：</w:t>
      </w:r>
    </w:p>
    <w:p w:rsidR="00B77F54" w:rsidRPr="00B11070" w:rsidRDefault="00B77F54" w:rsidP="00DA7D80">
      <w:pPr>
        <w:pStyle w:val="a5"/>
        <w:ind w:leftChars="300" w:left="720"/>
        <w:rPr>
          <w:rFonts w:ascii="Times Ext Roman" w:eastAsia="標楷體" w:hAnsi="Times Ext Roman" w:cs="Times Ext Roman"/>
          <w:b/>
          <w:sz w:val="22"/>
          <w:szCs w:val="22"/>
        </w:rPr>
      </w:pPr>
      <w:r w:rsidRPr="00B11070">
        <w:rPr>
          <w:rFonts w:ascii="Times Ext Roman" w:eastAsia="標楷體" w:hAnsi="Times Ext Roman" w:cs="Times Ext Roman"/>
          <w:b/>
          <w:sz w:val="22"/>
          <w:szCs w:val="22"/>
        </w:rPr>
        <w:t>若涅槃是有，云何名無受？無有不從受，而名為法者。</w:t>
      </w:r>
    </w:p>
    <w:p w:rsidR="00B77F54" w:rsidRPr="00B11070" w:rsidRDefault="00B77F54" w:rsidP="00DA7D80">
      <w:pPr>
        <w:pStyle w:val="a5"/>
        <w:ind w:leftChars="300" w:left="720"/>
        <w:rPr>
          <w:rFonts w:ascii="Times Ext Roman" w:eastAsia="標楷體" w:hAnsi="Times Ext Roman" w:cs="Times Ext Roman"/>
          <w:sz w:val="22"/>
          <w:szCs w:val="22"/>
        </w:rPr>
      </w:pPr>
      <w:r w:rsidRPr="00B11070">
        <w:rPr>
          <w:rFonts w:ascii="Times Ext Roman" w:eastAsia="標楷體" w:hAnsi="Times Ext Roman" w:cs="Times Ext Roman"/>
          <w:sz w:val="22"/>
          <w:szCs w:val="22"/>
        </w:rPr>
        <w:t>若謂涅槃是有法者，經則不應說</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無受是涅槃</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。何以故？無有有法不受而有，是故涅槃非有。</w:t>
      </w:r>
      <w:r w:rsidRPr="00B11070">
        <w:rPr>
          <w:rFonts w:ascii="Times Ext Roman" w:hAnsi="Times Ext Roman" w:cs="Times Ext Roman"/>
          <w:sz w:val="22"/>
          <w:szCs w:val="22"/>
        </w:rPr>
        <w:t>（大正</w:t>
      </w:r>
      <w:r w:rsidRPr="00B11070">
        <w:rPr>
          <w:sz w:val="22"/>
          <w:szCs w:val="22"/>
        </w:rPr>
        <w:t>30</w:t>
      </w:r>
      <w:r w:rsidRPr="00B11070">
        <w:rPr>
          <w:rFonts w:ascii="Times Ext Roman" w:hAnsi="Times Ext Roman" w:cs="Times Ext Roman"/>
          <w:sz w:val="22"/>
          <w:szCs w:val="22"/>
        </w:rPr>
        <w:t>，</w:t>
      </w:r>
      <w:r w:rsidRPr="00B11070">
        <w:rPr>
          <w:sz w:val="22"/>
          <w:szCs w:val="22"/>
        </w:rPr>
        <w:t>35a20-24</w:t>
      </w:r>
      <w:r w:rsidRPr="00B11070">
        <w:rPr>
          <w:rFonts w:ascii="Times Ext Roman" w:hAnsi="Times Ext Roman" w:cs="Times Ext Roman"/>
          <w:sz w:val="22"/>
          <w:szCs w:val="22"/>
        </w:rPr>
        <w:t>）</w:t>
      </w:r>
    </w:p>
    <w:p w:rsidR="00B77F54" w:rsidRPr="00B11070" w:rsidRDefault="00B77F54" w:rsidP="00F40097">
      <w:pPr>
        <w:pStyle w:val="a5"/>
        <w:ind w:firstLineChars="50" w:firstLine="110"/>
        <w:rPr>
          <w:rFonts w:ascii="Times Ext Roman" w:hAnsi="Times Ext Roman" w:cs="Times Ext Roman"/>
          <w:sz w:val="22"/>
          <w:szCs w:val="22"/>
        </w:rPr>
      </w:pPr>
      <w:r w:rsidRPr="00B11070">
        <w:rPr>
          <w:rFonts w:ascii="Times Ext Roman" w:eastAsia="標楷體" w:hAnsi="Times Ext Roman" w:cs="Times Ext Roman" w:hint="eastAsia"/>
          <w:sz w:val="22"/>
          <w:szCs w:val="22"/>
        </w:rPr>
        <w:t>（</w:t>
      </w:r>
      <w:r w:rsidRPr="00B11070">
        <w:rPr>
          <w:rFonts w:eastAsia="標楷體" w:hint="eastAsia"/>
          <w:sz w:val="22"/>
          <w:szCs w:val="22"/>
        </w:rPr>
        <w:t>2</w:t>
      </w:r>
      <w:r w:rsidRPr="00B11070">
        <w:rPr>
          <w:rFonts w:ascii="Times Ext Roman" w:eastAsia="標楷體" w:hAnsi="Times Ext Roman" w:cs="Times Ext Roman" w:hint="eastAsia"/>
          <w:sz w:val="22"/>
          <w:szCs w:val="22"/>
        </w:rPr>
        <w:t>）</w:t>
      </w:r>
      <w:r w:rsidRPr="00B11070">
        <w:rPr>
          <w:rFonts w:ascii="Times Ext Roman" w:hAnsi="Times Ext Roman" w:cs="Times Ext Roman" w:hint="eastAsia"/>
          <w:sz w:val="22"/>
          <w:szCs w:val="22"/>
        </w:rPr>
        <w:t>〔隋〕吉藏，</w:t>
      </w:r>
      <w:r w:rsidRPr="00B11070">
        <w:rPr>
          <w:rFonts w:ascii="Times Ext Roman" w:hAnsi="Times Ext Roman" w:cs="Times Ext Roman"/>
          <w:sz w:val="22"/>
          <w:szCs w:val="22"/>
        </w:rPr>
        <w:t>《中觀論疏》卷</w:t>
      </w:r>
      <w:r w:rsidRPr="00B11070">
        <w:rPr>
          <w:sz w:val="22"/>
          <w:szCs w:val="22"/>
        </w:rPr>
        <w:t>10</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涅槃品〉：</w:t>
      </w:r>
    </w:p>
    <w:p w:rsidR="00B77F54" w:rsidRPr="00B11070" w:rsidRDefault="00B77F54" w:rsidP="00DA7D80">
      <w:pPr>
        <w:pStyle w:val="a5"/>
        <w:ind w:leftChars="300" w:left="720"/>
        <w:rPr>
          <w:rFonts w:ascii="Times Ext Roman" w:eastAsia="標楷體" w:hAnsi="Times Ext Roman" w:cs="Times Ext Roman"/>
          <w:sz w:val="22"/>
          <w:szCs w:val="22"/>
        </w:rPr>
      </w:pPr>
      <w:r w:rsidRPr="00B11070">
        <w:rPr>
          <w:rFonts w:ascii="Times Ext Roman" w:eastAsia="標楷體" w:hAnsi="Times Ext Roman" w:cs="Times Ext Roman"/>
          <w:sz w:val="22"/>
          <w:szCs w:val="22"/>
        </w:rPr>
        <w:t>若涅槃是有，則是有受。受是煩惱根，何名涅槃？</w:t>
      </w:r>
    </w:p>
    <w:p w:rsidR="00B77F54" w:rsidRPr="00B11070" w:rsidRDefault="00B77F54" w:rsidP="00DA7D80">
      <w:pPr>
        <w:pStyle w:val="a5"/>
        <w:ind w:leftChars="300" w:left="720"/>
        <w:rPr>
          <w:rFonts w:ascii="Times Ext Roman" w:eastAsia="標楷體" w:hAnsi="Times Ext Roman" w:cs="Times Ext Roman"/>
          <w:b/>
          <w:sz w:val="22"/>
          <w:szCs w:val="22"/>
        </w:rPr>
      </w:pPr>
      <w:r w:rsidRPr="00B11070">
        <w:rPr>
          <w:rFonts w:ascii="Times Ext Roman" w:eastAsia="標楷體" w:hAnsi="Times Ext Roman" w:cs="Times Ext Roman"/>
          <w:b/>
          <w:sz w:val="22"/>
          <w:szCs w:val="22"/>
        </w:rPr>
        <w:t>問：涅槃是有，云何名受？</w:t>
      </w:r>
    </w:p>
    <w:p w:rsidR="00B77F54" w:rsidRPr="00B11070" w:rsidRDefault="00B77F54" w:rsidP="004A6438">
      <w:pPr>
        <w:pStyle w:val="a5"/>
        <w:ind w:leftChars="300" w:left="1160" w:hangingChars="200" w:hanging="440"/>
        <w:rPr>
          <w:rFonts w:ascii="Times Ext Roman" w:eastAsia="標楷體" w:hAnsi="Times Ext Roman" w:cs="Times Ext Roman"/>
          <w:sz w:val="22"/>
          <w:szCs w:val="22"/>
        </w:rPr>
      </w:pPr>
      <w:r w:rsidRPr="00B11070">
        <w:rPr>
          <w:rFonts w:ascii="Times Ext Roman" w:eastAsia="標楷體" w:hAnsi="Times Ext Roman" w:cs="Times Ext Roman"/>
          <w:b/>
          <w:sz w:val="22"/>
          <w:szCs w:val="22"/>
        </w:rPr>
        <w:t>答：汝若作</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有</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解，即受著</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有</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；若不作</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有</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解，不應言</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有是涅槃</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w:t>
      </w:r>
      <w:r w:rsidRPr="00B11070">
        <w:rPr>
          <w:rFonts w:ascii="Times Ext Roman" w:eastAsia="標楷體" w:hAnsi="Times Ext Roman" w:cs="Times Ext Roman"/>
          <w:sz w:val="22"/>
          <w:szCs w:val="22"/>
        </w:rPr>
        <w:t>唯有此二義，</w:t>
      </w:r>
      <w:r w:rsidRPr="00B11070">
        <w:rPr>
          <w:rFonts w:ascii="Times Ext Roman" w:eastAsia="標楷體" w:hAnsi="Times Ext Roman" w:cs="Times Ext Roman"/>
          <w:b/>
          <w:sz w:val="22"/>
          <w:szCs w:val="22"/>
        </w:rPr>
        <w:t>下半明無第三。無第三者，無有不作受著而是有者。</w:t>
      </w:r>
      <w:r w:rsidRPr="00B11070">
        <w:rPr>
          <w:rFonts w:ascii="Times Ext Roman" w:eastAsia="標楷體" w:hAnsi="Times Ext Roman" w:cs="Times Ext Roman"/>
          <w:sz w:val="22"/>
          <w:szCs w:val="22"/>
        </w:rPr>
        <w:t>下諸受著門，並作此三意也。《大品》云：</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菩薩得無受三昧，行亦不受，乃至不受亦不受。</w:t>
      </w:r>
      <w:r w:rsidRPr="00B11070">
        <w:rPr>
          <w:rFonts w:ascii="Times Ext Roman" w:eastAsia="標楷體" w:hAnsi="Times Ext Roman" w:cs="Times Ext Roman" w:hint="eastAsia"/>
          <w:sz w:val="22"/>
          <w:szCs w:val="22"/>
        </w:rPr>
        <w:t>」</w:t>
      </w:r>
      <w:r w:rsidRPr="00B11070">
        <w:rPr>
          <w:rFonts w:ascii="Times Ext Roman" w:hAnsi="Times Ext Roman" w:cs="Times Ext Roman" w:hint="eastAsia"/>
          <w:vertAlign w:val="superscript"/>
        </w:rPr>
        <w:t>※</w:t>
      </w:r>
      <w:r w:rsidRPr="00B11070">
        <w:rPr>
          <w:rFonts w:ascii="Times Ext Roman" w:eastAsia="標楷體" w:hAnsi="Times Ext Roman" w:cs="Times Ext Roman"/>
          <w:sz w:val="22"/>
          <w:szCs w:val="22"/>
        </w:rPr>
        <w:t>汝今乃受於有，此是受中之受，何謂無受？</w:t>
      </w:r>
    </w:p>
    <w:p w:rsidR="00B77F54" w:rsidRPr="00B11070" w:rsidRDefault="00B77F54" w:rsidP="00DA7D80">
      <w:pPr>
        <w:pStyle w:val="a5"/>
        <w:ind w:leftChars="300" w:left="720"/>
        <w:rPr>
          <w:rFonts w:ascii="Times Ext Roman" w:eastAsia="標楷體" w:hAnsi="Times Ext Roman" w:cs="Times Ext Roman"/>
          <w:sz w:val="22"/>
          <w:szCs w:val="22"/>
        </w:rPr>
      </w:pPr>
      <w:r w:rsidRPr="00B11070">
        <w:rPr>
          <w:rFonts w:ascii="Times Ext Roman" w:eastAsia="標楷體" w:hAnsi="Times Ext Roman" w:cs="Times Ext Roman"/>
          <w:sz w:val="22"/>
          <w:szCs w:val="22"/>
        </w:rPr>
        <w:t>問：我妙有涅槃絕百非，故是不受。</w:t>
      </w:r>
    </w:p>
    <w:p w:rsidR="00B77F54" w:rsidRPr="00B11070" w:rsidRDefault="00B77F54" w:rsidP="00DA7D80">
      <w:pPr>
        <w:pStyle w:val="a5"/>
        <w:ind w:leftChars="300" w:left="720"/>
        <w:rPr>
          <w:rFonts w:ascii="Times Ext Roman" w:hAnsi="Times Ext Roman" w:cs="Times Ext Roman"/>
          <w:sz w:val="22"/>
          <w:szCs w:val="22"/>
        </w:rPr>
      </w:pPr>
      <w:r w:rsidRPr="00B11070">
        <w:rPr>
          <w:rFonts w:ascii="Times Ext Roman" w:eastAsia="標楷體" w:hAnsi="Times Ext Roman" w:cs="Times Ext Roman"/>
          <w:sz w:val="22"/>
          <w:szCs w:val="22"/>
        </w:rPr>
        <w:t>答：雖絕百非，心有此</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有</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，故終是受也。</w:t>
      </w:r>
      <w:r w:rsidRPr="00B11070">
        <w:rPr>
          <w:rFonts w:ascii="Times Ext Roman" w:hAnsi="Times Ext Roman" w:cs="Times Ext Roman"/>
          <w:sz w:val="22"/>
          <w:szCs w:val="22"/>
        </w:rPr>
        <w:t>（大正</w:t>
      </w:r>
      <w:r w:rsidRPr="00B11070">
        <w:rPr>
          <w:sz w:val="22"/>
          <w:szCs w:val="22"/>
        </w:rPr>
        <w:t>42</w:t>
      </w:r>
      <w:r w:rsidRPr="00B11070">
        <w:rPr>
          <w:rFonts w:ascii="Times Ext Roman" w:hAnsi="Times Ext Roman" w:cs="Times Ext Roman"/>
          <w:sz w:val="22"/>
          <w:szCs w:val="22"/>
        </w:rPr>
        <w:t>，</w:t>
      </w:r>
      <w:r w:rsidRPr="00B11070">
        <w:rPr>
          <w:sz w:val="22"/>
          <w:szCs w:val="22"/>
        </w:rPr>
        <w:t>156c13-156c22</w:t>
      </w:r>
      <w:r w:rsidRPr="00B11070">
        <w:rPr>
          <w:sz w:val="22"/>
          <w:szCs w:val="22"/>
        </w:rPr>
        <w:t>）</w:t>
      </w:r>
    </w:p>
    <w:p w:rsidR="00B77F54" w:rsidRPr="00B11070" w:rsidRDefault="00B77F54" w:rsidP="00DA7D80">
      <w:pPr>
        <w:pStyle w:val="a5"/>
        <w:ind w:leftChars="300" w:left="720"/>
        <w:rPr>
          <w:rFonts w:ascii="Times Ext Roman" w:hAnsi="Times Ext Roman" w:cs="Times Ext Roman"/>
          <w:sz w:val="22"/>
          <w:szCs w:val="22"/>
        </w:rPr>
      </w:pPr>
      <w:r w:rsidRPr="00B11070">
        <w:rPr>
          <w:rFonts w:ascii="Times Ext Roman" w:hAnsi="Times Ext Roman" w:cs="Times Ext Roman" w:hint="eastAsia"/>
          <w:sz w:val="22"/>
          <w:szCs w:val="22"/>
        </w:rPr>
        <w:t>※參見《摩訶般若波羅蜜經》卷</w:t>
      </w:r>
      <w:r w:rsidRPr="00B11070">
        <w:rPr>
          <w:rFonts w:hint="eastAsia"/>
          <w:sz w:val="22"/>
          <w:szCs w:val="22"/>
        </w:rPr>
        <w:t>3</w:t>
      </w:r>
      <w:r w:rsidRPr="00B11070">
        <w:rPr>
          <w:rFonts w:ascii="Times Ext Roman" w:hAnsi="Times Ext Roman" w:cs="Times Ext Roman" w:hint="eastAsia"/>
          <w:sz w:val="22"/>
          <w:szCs w:val="22"/>
        </w:rPr>
        <w:t>〈</w:t>
      </w:r>
      <w:r w:rsidRPr="00B11070">
        <w:rPr>
          <w:rFonts w:hint="eastAsia"/>
          <w:sz w:val="22"/>
          <w:szCs w:val="22"/>
        </w:rPr>
        <w:t xml:space="preserve">10 </w:t>
      </w:r>
      <w:r w:rsidRPr="00B11070">
        <w:rPr>
          <w:rFonts w:ascii="Times Ext Roman" w:hAnsi="Times Ext Roman" w:cs="Times Ext Roman" w:hint="eastAsia"/>
          <w:sz w:val="22"/>
          <w:szCs w:val="22"/>
        </w:rPr>
        <w:t>相行品〉（大正</w:t>
      </w:r>
      <w:r w:rsidRPr="00B11070">
        <w:rPr>
          <w:rFonts w:hint="eastAsia"/>
          <w:sz w:val="22"/>
          <w:szCs w:val="22"/>
        </w:rPr>
        <w:t>8</w:t>
      </w:r>
      <w:r w:rsidRPr="00B11070">
        <w:rPr>
          <w:rFonts w:ascii="Times Ext Roman" w:hAnsi="Times Ext Roman" w:cs="Times Ext Roman" w:hint="eastAsia"/>
          <w:sz w:val="22"/>
          <w:szCs w:val="22"/>
        </w:rPr>
        <w:t>，</w:t>
      </w:r>
      <w:r w:rsidRPr="00B11070">
        <w:rPr>
          <w:rFonts w:hint="eastAsia"/>
          <w:sz w:val="22"/>
          <w:szCs w:val="22"/>
        </w:rPr>
        <w:t>237c1-3</w:t>
      </w:r>
      <w:r w:rsidRPr="00B11070">
        <w:rPr>
          <w:rFonts w:ascii="Times Ext Roman" w:hAnsi="Times Ext Roman" w:cs="Times Ext Roman" w:hint="eastAsia"/>
          <w:sz w:val="22"/>
          <w:szCs w:val="22"/>
        </w:rPr>
        <w:t>）。</w:t>
      </w:r>
    </w:p>
    <w:p w:rsidR="00B77F54" w:rsidRPr="00B11070" w:rsidRDefault="00B77F54" w:rsidP="00837E76">
      <w:pPr>
        <w:pStyle w:val="a5"/>
        <w:ind w:leftChars="65" w:left="156"/>
        <w:rPr>
          <w:rFonts w:ascii="Times Ext Roman" w:hAnsi="Times Ext Roman" w:cs="Times Ext Roman"/>
          <w:kern w:val="0"/>
          <w:sz w:val="22"/>
          <w:szCs w:val="22"/>
        </w:rPr>
      </w:pPr>
      <w:r w:rsidRPr="00B11070">
        <w:rPr>
          <w:rFonts w:ascii="Times Ext Roman" w:hAnsi="Times Ext Roman" w:cs="Times Ext Roman" w:hint="eastAsia"/>
          <w:sz w:val="22"/>
          <w:szCs w:val="22"/>
        </w:rPr>
        <w:t>（</w:t>
      </w:r>
      <w:r w:rsidRPr="00B11070">
        <w:rPr>
          <w:rFonts w:ascii="Times Ext Roman" w:hAnsi="Times Ext Roman" w:cs="Times Ext Roman" w:hint="eastAsia"/>
          <w:sz w:val="22"/>
          <w:szCs w:val="22"/>
        </w:rPr>
        <w:t>3</w:t>
      </w:r>
      <w:r w:rsidRPr="00B11070">
        <w:rPr>
          <w:rFonts w:ascii="Times Ext Roman" w:hAnsi="Times Ext Roman" w:cs="Times Ext Roman" w:hint="eastAsia"/>
          <w:sz w:val="22"/>
          <w:szCs w:val="22"/>
        </w:rPr>
        <w:t>）</w:t>
      </w:r>
      <w:r w:rsidRPr="00B11070">
        <w:rPr>
          <w:rFonts w:ascii="Times Ext Roman" w:hAnsi="Times Ext Roman" w:cs="Times Ext Roman" w:hint="eastAsia"/>
          <w:kern w:val="0"/>
          <w:sz w:val="22"/>
          <w:szCs w:val="22"/>
        </w:rPr>
        <w:t>葉少勇，《中論頌：梵藏漢合校．導讀．譯注》，</w:t>
      </w:r>
      <w:r w:rsidRPr="00B11070">
        <w:rPr>
          <w:rFonts w:ascii="Times Ext Roman" w:hAnsi="Times Ext Roman" w:cs="Times Ext Roman"/>
          <w:kern w:val="0"/>
          <w:sz w:val="22"/>
          <w:szCs w:val="22"/>
        </w:rPr>
        <w:t>p.</w:t>
      </w:r>
      <w:r w:rsidRPr="00B11070">
        <w:rPr>
          <w:rFonts w:ascii="Times Ext Roman" w:hAnsi="Times Ext Roman" w:cs="Times Ext Roman" w:hint="eastAsia"/>
          <w:kern w:val="0"/>
          <w:sz w:val="22"/>
          <w:szCs w:val="22"/>
        </w:rPr>
        <w:t>445</w:t>
      </w:r>
      <w:r w:rsidRPr="00B11070">
        <w:rPr>
          <w:rFonts w:ascii="Times Ext Roman" w:hAnsi="Times Ext Roman" w:cs="Times Ext Roman" w:hint="eastAsia"/>
          <w:kern w:val="0"/>
          <w:sz w:val="22"/>
          <w:szCs w:val="22"/>
        </w:rPr>
        <w:t>，［</w:t>
      </w:r>
      <w:r w:rsidRPr="00B11070">
        <w:rPr>
          <w:rFonts w:ascii="Times Ext Roman" w:hAnsi="Times Ext Roman" w:cs="Times Ext Roman" w:hint="eastAsia"/>
          <w:kern w:val="0"/>
          <w:sz w:val="22"/>
          <w:szCs w:val="22"/>
        </w:rPr>
        <w:t>25.6</w:t>
      </w:r>
      <w:r w:rsidRPr="00B11070">
        <w:rPr>
          <w:rFonts w:ascii="Times Ext Roman" w:hAnsi="Times Ext Roman" w:cs="Times Ext Roman" w:hint="eastAsia"/>
          <w:kern w:val="0"/>
          <w:sz w:val="22"/>
          <w:szCs w:val="22"/>
        </w:rPr>
        <w:t>］：</w:t>
      </w:r>
    </w:p>
    <w:p w:rsidR="00B77F54" w:rsidRPr="00B11070" w:rsidRDefault="00B77F54" w:rsidP="00837E76">
      <w:pPr>
        <w:pStyle w:val="a5"/>
        <w:ind w:leftChars="300" w:left="720"/>
        <w:rPr>
          <w:b/>
          <w:sz w:val="22"/>
          <w:szCs w:val="22"/>
        </w:rPr>
      </w:pPr>
      <w:r w:rsidRPr="00B11070">
        <w:rPr>
          <w:rFonts w:ascii="標楷體" w:eastAsia="標楷體" w:hAnsi="標楷體" w:cs="Times Ext Roman" w:hint="eastAsia"/>
          <w:kern w:val="0"/>
          <w:sz w:val="22"/>
          <w:szCs w:val="22"/>
        </w:rPr>
        <w:t>如果認為涅槃是一個事物，就不能說它無有依託。因為無依託的事物是不可能有的。</w:t>
      </w:r>
    </w:p>
  </w:footnote>
  <w:footnote w:id="57">
    <w:p w:rsidR="00B77F54" w:rsidRPr="00B11070" w:rsidRDefault="00B77F54" w:rsidP="004161CE">
      <w:pPr>
        <w:pStyle w:val="a5"/>
        <w:ind w:left="253" w:hangingChars="115" w:hanging="25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《長阿含經》卷</w:t>
      </w:r>
      <w:r w:rsidRPr="00B11070">
        <w:rPr>
          <w:sz w:val="22"/>
          <w:szCs w:val="22"/>
        </w:rPr>
        <w:t>19</w:t>
      </w:r>
      <w:r w:rsidRPr="00B11070">
        <w:rPr>
          <w:rFonts w:ascii="Times Ext Roman" w:hAnsi="Times Ext Roman" w:cs="Times Ext Roman"/>
          <w:sz w:val="22"/>
          <w:szCs w:val="22"/>
        </w:rPr>
        <w:t>（</w:t>
      </w:r>
      <w:r w:rsidRPr="00B11070">
        <w:rPr>
          <w:sz w:val="22"/>
          <w:szCs w:val="22"/>
        </w:rPr>
        <w:t>30</w:t>
      </w:r>
      <w:r w:rsidRPr="00B11070">
        <w:rPr>
          <w:rFonts w:ascii="Times Ext Roman" w:hAnsi="Times Ext Roman" w:cs="Times Ext Roman"/>
          <w:sz w:val="22"/>
          <w:szCs w:val="22"/>
        </w:rPr>
        <w:t>經）</w:t>
      </w:r>
      <w:r w:rsidRPr="00B11070">
        <w:rPr>
          <w:rFonts w:ascii="新細明體" w:hAnsi="新細明體" w:hint="eastAsia"/>
          <w:sz w:val="22"/>
          <w:szCs w:val="22"/>
        </w:rPr>
        <w:t>《</w:t>
      </w:r>
      <w:r w:rsidRPr="00B11070">
        <w:rPr>
          <w:rFonts w:hint="eastAsia"/>
          <w:sz w:val="22"/>
          <w:szCs w:val="22"/>
        </w:rPr>
        <w:t>世記經</w:t>
      </w:r>
      <w:r w:rsidRPr="00B11070">
        <w:rPr>
          <w:rFonts w:ascii="新細明體" w:hAnsi="新細明體" w:hint="eastAsia"/>
          <w:sz w:val="22"/>
          <w:szCs w:val="22"/>
        </w:rPr>
        <w:t>》</w:t>
      </w:r>
      <w:r w:rsidRPr="00B11070">
        <w:rPr>
          <w:rFonts w:ascii="Times Ext Roman" w:hAnsi="Times Ext Roman" w:cs="Times Ext Roman"/>
          <w:sz w:val="22"/>
          <w:szCs w:val="22"/>
        </w:rPr>
        <w:t>：</w:t>
      </w:r>
    </w:p>
    <w:p w:rsidR="00B77F54" w:rsidRPr="00B11070" w:rsidRDefault="00B77F54" w:rsidP="009F2F9E">
      <w:pPr>
        <w:pStyle w:val="a5"/>
        <w:ind w:leftChars="105" w:left="252" w:firstLineChars="14" w:firstLine="31"/>
        <w:rPr>
          <w:rFonts w:ascii="Times Ext Roman" w:hAnsi="Times Ext Roman" w:cs="Times Ext Roman"/>
          <w:strike/>
          <w:sz w:val="22"/>
          <w:szCs w:val="22"/>
        </w:rPr>
      </w:pPr>
      <w:r w:rsidRPr="00B11070">
        <w:rPr>
          <w:rFonts w:ascii="Times Ext Roman" w:eastAsia="標楷體" w:hAnsi="Times Ext Roman" w:cs="Times Ext Roman"/>
          <w:sz w:val="22"/>
          <w:szCs w:val="22"/>
        </w:rPr>
        <w:t>見受生恐畏，由生老病死</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b/>
          <w:sz w:val="22"/>
          <w:szCs w:val="22"/>
        </w:rPr>
        <w:t>無受則解脫</w:t>
      </w:r>
      <w:r w:rsidRPr="00B11070">
        <w:rPr>
          <w:rFonts w:ascii="Times Ext Roman" w:eastAsia="標楷體" w:hAnsi="Times Ext Roman" w:cs="Times Ext Roman"/>
          <w:sz w:val="22"/>
          <w:szCs w:val="22"/>
        </w:rPr>
        <w:t>，生老病死盡。</w:t>
      </w:r>
      <w:r w:rsidRPr="00B11070">
        <w:rPr>
          <w:rFonts w:ascii="Times Ext Roman" w:hAnsi="Times Ext Roman" w:cs="Times Ext Roman"/>
          <w:sz w:val="22"/>
          <w:szCs w:val="22"/>
        </w:rPr>
        <w:t>（大正</w:t>
      </w:r>
      <w:r w:rsidRPr="00B11070">
        <w:rPr>
          <w:sz w:val="22"/>
          <w:szCs w:val="22"/>
        </w:rPr>
        <w:t>1</w:t>
      </w:r>
      <w:r w:rsidRPr="00B11070">
        <w:rPr>
          <w:sz w:val="22"/>
          <w:szCs w:val="22"/>
        </w:rPr>
        <w:t>，</w:t>
      </w:r>
      <w:r w:rsidRPr="00B11070">
        <w:rPr>
          <w:sz w:val="22"/>
          <w:szCs w:val="22"/>
        </w:rPr>
        <w:t>127a23-24</w:t>
      </w:r>
      <w:r w:rsidRPr="00B11070">
        <w:rPr>
          <w:sz w:val="22"/>
          <w:szCs w:val="22"/>
        </w:rPr>
        <w:t>）</w:t>
      </w:r>
    </w:p>
  </w:footnote>
  <w:footnote w:id="58">
    <w:p w:rsidR="00B77F54" w:rsidRPr="00B11070" w:rsidRDefault="00B77F54" w:rsidP="00F40097">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35a26-27</w:t>
      </w:r>
      <w:r w:rsidRPr="00B11070">
        <w:rPr>
          <w:sz w:val="22"/>
          <w:szCs w:val="22"/>
        </w:rPr>
        <w:t>）</w:t>
      </w:r>
      <w:r w:rsidRPr="00B11070">
        <w:rPr>
          <w:rFonts w:hint="eastAsia"/>
          <w:sz w:val="22"/>
          <w:szCs w:val="22"/>
        </w:rPr>
        <w:t>。</w:t>
      </w:r>
    </w:p>
    <w:p w:rsidR="00B77F54" w:rsidRPr="00B11070" w:rsidRDefault="00B77F54" w:rsidP="008215E0">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2750A9">
      <w:pPr>
        <w:pStyle w:val="a5"/>
        <w:ind w:leftChars="300" w:left="720"/>
        <w:rPr>
          <w:rFonts w:ascii="Times Ext Roman" w:eastAsia="標楷體" w:hAnsi="Times Ext Roman" w:cs="Times Ext Roman"/>
          <w:sz w:val="22"/>
          <w:szCs w:val="22"/>
        </w:rPr>
      </w:pPr>
      <w:r w:rsidRPr="00B11070">
        <w:rPr>
          <w:rFonts w:ascii="Times Ext Roman" w:eastAsia="標楷體" w:hAnsi="Times Ext Roman" w:cs="Times Ext Roman"/>
          <w:sz w:val="22"/>
          <w:szCs w:val="22"/>
        </w:rPr>
        <w:t>汝涅槃非體，云何是無體？</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128c16</w:t>
      </w:r>
      <w:r w:rsidRPr="00B11070">
        <w:rPr>
          <w:rFonts w:ascii="Times Ext Roman" w:hAnsi="Times Ext Roman" w:cs="Times Ext Roman"/>
          <w:sz w:val="22"/>
          <w:szCs w:val="22"/>
        </w:rPr>
        <w:t>）</w:t>
      </w:r>
    </w:p>
    <w:p w:rsidR="00B77F54" w:rsidRPr="00B11070" w:rsidRDefault="00B77F54" w:rsidP="0027027E">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27027E">
      <w:pPr>
        <w:pStyle w:val="a5"/>
        <w:ind w:leftChars="294" w:left="708" w:hangingChars="1" w:hanging="2"/>
        <w:rPr>
          <w:rFonts w:ascii="Times Ext Roman" w:hAnsi="Times Ext Roman" w:cs="Times Ext Roman"/>
          <w:sz w:val="22"/>
          <w:szCs w:val="22"/>
        </w:rPr>
      </w:pPr>
      <w:r w:rsidRPr="00B11070">
        <w:rPr>
          <w:rFonts w:ascii="Times Ext Roman" w:eastAsia="標楷體" w:hAnsi="Times Ext Roman" w:cs="Times Ext Roman"/>
          <w:sz w:val="22"/>
          <w:szCs w:val="22"/>
        </w:rPr>
        <w:t>若涅槃有體，無體當何有？涅槃有體故，無無體可成。</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167a1</w:t>
      </w:r>
      <w:r w:rsidRPr="00B11070">
        <w:rPr>
          <w:rFonts w:hint="eastAsia"/>
          <w:sz w:val="22"/>
          <w:szCs w:val="22"/>
        </w:rPr>
        <w:t>2-13</w:t>
      </w:r>
      <w:r w:rsidRPr="00B11070">
        <w:rPr>
          <w:rFonts w:ascii="Times Ext Roman" w:hAnsi="Times Ext Roman" w:cs="Times Ext Roman"/>
          <w:sz w:val="22"/>
          <w:szCs w:val="22"/>
        </w:rPr>
        <w:t>）</w:t>
      </w:r>
    </w:p>
    <w:p w:rsidR="00B77F54" w:rsidRPr="00B11070" w:rsidRDefault="00B77F54" w:rsidP="0027027E">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p.826</w:t>
      </w:r>
      <w:r w:rsidRPr="00B11070">
        <w:rPr>
          <w:rFonts w:ascii="Times Ext Roman" w:hAnsi="Times Ext Roman" w:cs="Times Ext Roman"/>
          <w:sz w:val="22"/>
          <w:szCs w:val="22"/>
        </w:rPr>
        <w:t>：</w:t>
      </w:r>
    </w:p>
    <w:p w:rsidR="00B77F54" w:rsidRPr="00B11070" w:rsidRDefault="00B77F54" w:rsidP="00D85482">
      <w:pPr>
        <w:pStyle w:val="a5"/>
        <w:ind w:leftChars="210" w:left="504" w:firstLineChars="92" w:firstLine="212"/>
        <w:rPr>
          <w:sz w:val="22"/>
          <w:szCs w:val="22"/>
        </w:rPr>
      </w:pPr>
      <w:r w:rsidRPr="00B11070">
        <w:rPr>
          <w:rFonts w:eastAsia="Roman Unicode"/>
          <w:sz w:val="22"/>
          <w:szCs w:val="22"/>
          <w:lang w:eastAsia="ja-JP"/>
        </w:rPr>
        <w:t>yadi</w:t>
      </w:r>
      <w:r w:rsidRPr="00B11070">
        <w:rPr>
          <w:sz w:val="22"/>
          <w:szCs w:val="22"/>
          <w:lang w:eastAsia="ja-JP"/>
        </w:rPr>
        <w:t xml:space="preserve"> </w:t>
      </w:r>
      <w:r w:rsidRPr="00B11070">
        <w:rPr>
          <w:rFonts w:eastAsia="Roman Unicode"/>
          <w:sz w:val="22"/>
          <w:szCs w:val="22"/>
          <w:lang w:eastAsia="ja-JP"/>
        </w:rPr>
        <w:t>bhāvo</w:t>
      </w:r>
      <w:r w:rsidRPr="00B11070">
        <w:rPr>
          <w:sz w:val="22"/>
          <w:szCs w:val="22"/>
          <w:lang w:eastAsia="ja-JP"/>
        </w:rPr>
        <w:t xml:space="preserve"> </w:t>
      </w:r>
      <w:r w:rsidRPr="00B11070">
        <w:rPr>
          <w:rFonts w:eastAsia="Roman Unicode"/>
          <w:sz w:val="22"/>
          <w:szCs w:val="22"/>
          <w:lang w:eastAsia="ja-JP"/>
        </w:rPr>
        <w:t>na</w:t>
      </w:r>
      <w:r w:rsidRPr="00B11070">
        <w:rPr>
          <w:sz w:val="22"/>
          <w:szCs w:val="22"/>
          <w:lang w:eastAsia="ja-JP"/>
        </w:rPr>
        <w:t xml:space="preserve"> </w:t>
      </w:r>
      <w:r w:rsidRPr="00B11070">
        <w:rPr>
          <w:rFonts w:eastAsia="Roman Unicode"/>
          <w:sz w:val="22"/>
          <w:szCs w:val="22"/>
          <w:lang w:eastAsia="ja-JP"/>
        </w:rPr>
        <w:t>nirvāṇamabhāvaḥ</w:t>
      </w:r>
      <w:r w:rsidRPr="00B11070">
        <w:rPr>
          <w:sz w:val="22"/>
          <w:szCs w:val="22"/>
          <w:lang w:eastAsia="ja-JP"/>
        </w:rPr>
        <w:t xml:space="preserve"> </w:t>
      </w:r>
      <w:r w:rsidRPr="00B11070">
        <w:rPr>
          <w:rFonts w:eastAsia="Roman Unicode"/>
          <w:sz w:val="22"/>
          <w:szCs w:val="22"/>
          <w:lang w:eastAsia="ja-JP"/>
        </w:rPr>
        <w:t>kiṃ</w:t>
      </w:r>
      <w:r w:rsidRPr="00B11070">
        <w:rPr>
          <w:sz w:val="22"/>
          <w:szCs w:val="22"/>
          <w:lang w:eastAsia="ja-JP"/>
        </w:rPr>
        <w:t xml:space="preserve"> </w:t>
      </w:r>
      <w:r w:rsidRPr="00B11070">
        <w:rPr>
          <w:rFonts w:eastAsia="Roman Unicode"/>
          <w:sz w:val="22"/>
          <w:szCs w:val="22"/>
          <w:lang w:eastAsia="ja-JP"/>
        </w:rPr>
        <w:t>bhaviṣyati</w:t>
      </w:r>
      <w:r w:rsidRPr="00B11070">
        <w:rPr>
          <w:sz w:val="22"/>
          <w:szCs w:val="22"/>
          <w:lang w:eastAsia="ja-JP"/>
        </w:rPr>
        <w:t xml:space="preserve"> /</w:t>
      </w:r>
    </w:p>
    <w:p w:rsidR="00B77F54" w:rsidRPr="00B11070" w:rsidRDefault="00B77F54" w:rsidP="0027027E">
      <w:pPr>
        <w:pStyle w:val="a5"/>
        <w:ind w:leftChars="210" w:left="504" w:firstLineChars="92" w:firstLine="212"/>
        <w:rPr>
          <w:sz w:val="22"/>
          <w:szCs w:val="22"/>
        </w:rPr>
      </w:pPr>
      <w:r w:rsidRPr="00B11070">
        <w:rPr>
          <w:rFonts w:eastAsia="Roman Unicode"/>
          <w:sz w:val="22"/>
          <w:szCs w:val="22"/>
          <w:lang w:eastAsia="ja-JP"/>
        </w:rPr>
        <w:t>nirvāṇaṃ</w:t>
      </w:r>
      <w:r w:rsidRPr="00B11070">
        <w:rPr>
          <w:sz w:val="22"/>
          <w:szCs w:val="22"/>
          <w:lang w:eastAsia="ja-JP"/>
        </w:rPr>
        <w:t xml:space="preserve"> </w:t>
      </w:r>
      <w:r w:rsidRPr="00B11070">
        <w:rPr>
          <w:rFonts w:eastAsia="Roman Unicode"/>
          <w:sz w:val="22"/>
          <w:szCs w:val="22"/>
          <w:lang w:eastAsia="ja-JP"/>
        </w:rPr>
        <w:t>yatra</w:t>
      </w:r>
      <w:r w:rsidRPr="00B11070">
        <w:rPr>
          <w:sz w:val="22"/>
          <w:szCs w:val="22"/>
          <w:lang w:eastAsia="ja-JP"/>
        </w:rPr>
        <w:t xml:space="preserve"> </w:t>
      </w:r>
      <w:r w:rsidRPr="00B11070">
        <w:rPr>
          <w:rFonts w:eastAsia="Roman Unicode"/>
          <w:sz w:val="22"/>
          <w:szCs w:val="22"/>
          <w:lang w:eastAsia="ja-JP"/>
        </w:rPr>
        <w:t>bhāvo</w:t>
      </w:r>
      <w:r w:rsidRPr="00B11070">
        <w:rPr>
          <w:sz w:val="22"/>
          <w:szCs w:val="22"/>
          <w:lang w:eastAsia="ja-JP"/>
        </w:rPr>
        <w:t xml:space="preserve"> </w:t>
      </w:r>
      <w:r w:rsidRPr="00B11070">
        <w:rPr>
          <w:rFonts w:eastAsia="Roman Unicode"/>
          <w:sz w:val="22"/>
          <w:szCs w:val="22"/>
          <w:lang w:eastAsia="ja-JP"/>
        </w:rPr>
        <w:t>na</w:t>
      </w:r>
      <w:r w:rsidRPr="00B11070">
        <w:rPr>
          <w:sz w:val="22"/>
          <w:szCs w:val="22"/>
          <w:lang w:eastAsia="ja-JP"/>
        </w:rPr>
        <w:t xml:space="preserve"> </w:t>
      </w:r>
      <w:r w:rsidRPr="00B11070">
        <w:rPr>
          <w:rFonts w:eastAsia="Roman Unicode"/>
          <w:sz w:val="22"/>
          <w:szCs w:val="22"/>
          <w:lang w:eastAsia="ja-JP"/>
        </w:rPr>
        <w:t>nābhāvastatra</w:t>
      </w:r>
      <w:r w:rsidRPr="00B11070">
        <w:rPr>
          <w:sz w:val="22"/>
          <w:szCs w:val="22"/>
          <w:lang w:eastAsia="ja-JP"/>
        </w:rPr>
        <w:t xml:space="preserve"> </w:t>
      </w:r>
      <w:r w:rsidRPr="00B11070">
        <w:rPr>
          <w:rFonts w:eastAsia="Roman Unicode"/>
          <w:sz w:val="22"/>
          <w:szCs w:val="22"/>
          <w:lang w:eastAsia="ja-JP"/>
        </w:rPr>
        <w:t>vidyate</w:t>
      </w:r>
      <w:r w:rsidRPr="00B11070">
        <w:rPr>
          <w:sz w:val="22"/>
          <w:szCs w:val="22"/>
          <w:lang w:eastAsia="ja-JP"/>
        </w:rPr>
        <w:t xml:space="preserve"> //</w:t>
      </w:r>
    </w:p>
    <w:p w:rsidR="00B77F54" w:rsidRPr="00B11070" w:rsidRDefault="00B77F54" w:rsidP="00F40097">
      <w:pPr>
        <w:pStyle w:val="a5"/>
        <w:ind w:leftChars="294" w:left="708" w:hangingChars="1" w:hanging="2"/>
        <w:rPr>
          <w:rFonts w:ascii="Times Ext Roman" w:hAnsi="Times Ext Roman" w:cs="Times Ext Roman"/>
          <w:sz w:val="22"/>
          <w:szCs w:val="22"/>
          <w:lang w:eastAsia="ja-JP"/>
        </w:rPr>
      </w:pPr>
      <w:r w:rsidRPr="00B11070">
        <w:rPr>
          <w:rFonts w:ascii="Times Ext Roman" w:eastAsia="標楷體" w:hAnsi="Times Ext Roman" w:cs="Times Ext Roman"/>
          <w:sz w:val="22"/>
          <w:szCs w:val="22"/>
          <w:lang w:eastAsia="ja-JP"/>
        </w:rPr>
        <w:t>もしもニルヴァーナが「存在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もの・こと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」でないならば，「非存在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もの・こと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」が，どうして，ニルヴァーナであり得るであろうか。およそ，「存在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もの・こと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」の無いところには，「非存在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のもの・こと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」は，存在しない。</w:t>
      </w:r>
    </w:p>
  </w:footnote>
  <w:footnote w:id="59">
    <w:p w:rsidR="00B77F54" w:rsidRPr="00B11070" w:rsidRDefault="00B77F54" w:rsidP="00F40097">
      <w:pPr>
        <w:pStyle w:val="a5"/>
        <w:ind w:left="506" w:hangingChars="230" w:hanging="506"/>
        <w:rPr>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w:t>
      </w:r>
      <w:r w:rsidRPr="00B11070">
        <w:rPr>
          <w:rFonts w:eastAsia="標楷體"/>
          <w:sz w:val="22"/>
          <w:szCs w:val="22"/>
        </w:rPr>
        <w:t>（</w:t>
      </w:r>
      <w:r w:rsidRPr="00B11070">
        <w:rPr>
          <w:sz w:val="22"/>
          <w:szCs w:val="22"/>
        </w:rPr>
        <w:t>大正</w:t>
      </w:r>
      <w:r w:rsidRPr="00B11070">
        <w:rPr>
          <w:rFonts w:eastAsia="標楷體"/>
          <w:sz w:val="22"/>
          <w:szCs w:val="22"/>
        </w:rPr>
        <w:t>30</w:t>
      </w:r>
      <w:r w:rsidRPr="00B11070">
        <w:rPr>
          <w:rFonts w:eastAsia="標楷體"/>
          <w:sz w:val="22"/>
          <w:szCs w:val="22"/>
        </w:rPr>
        <w:t>，</w:t>
      </w:r>
      <w:r w:rsidRPr="00B11070">
        <w:rPr>
          <w:rFonts w:eastAsia="標楷體"/>
          <w:sz w:val="22"/>
          <w:szCs w:val="22"/>
        </w:rPr>
        <w:t>35b3-4</w:t>
      </w:r>
      <w:r w:rsidRPr="00B11070">
        <w:rPr>
          <w:rFonts w:eastAsia="標楷體"/>
          <w:sz w:val="22"/>
          <w:szCs w:val="22"/>
        </w:rPr>
        <w:t>）</w:t>
      </w:r>
      <w:r w:rsidRPr="00B11070">
        <w:rPr>
          <w:rFonts w:eastAsia="標楷體" w:hint="eastAsia"/>
          <w:sz w:val="22"/>
          <w:szCs w:val="22"/>
        </w:rPr>
        <w:t>。</w:t>
      </w:r>
    </w:p>
    <w:p w:rsidR="00B77F54" w:rsidRPr="00B11070" w:rsidRDefault="00B77F54" w:rsidP="008215E0">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D85482">
      <w:pPr>
        <w:pStyle w:val="a5"/>
        <w:ind w:leftChars="300" w:left="720"/>
        <w:rPr>
          <w:rFonts w:ascii="Times Ext Roman" w:eastAsia="標楷體" w:hAnsi="Times Ext Roman" w:cs="Times Ext Roman"/>
          <w:sz w:val="22"/>
          <w:szCs w:val="22"/>
        </w:rPr>
      </w:pPr>
      <w:r w:rsidRPr="00B11070">
        <w:rPr>
          <w:rFonts w:ascii="Times Ext Roman" w:eastAsia="標楷體" w:hAnsi="Times Ext Roman" w:cs="Times Ext Roman"/>
          <w:sz w:val="22"/>
          <w:szCs w:val="22"/>
        </w:rPr>
        <w:t>若涅槃無體，云何是無因？</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128c17</w:t>
      </w:r>
      <w:r w:rsidRPr="00B11070">
        <w:rPr>
          <w:rFonts w:ascii="Times Ext Roman" w:hAnsi="Times Ext Roman" w:cs="Times Ext Roman"/>
          <w:sz w:val="22"/>
          <w:szCs w:val="22"/>
        </w:rPr>
        <w:t>）</w:t>
      </w:r>
    </w:p>
    <w:p w:rsidR="00B77F54" w:rsidRPr="00B11070" w:rsidRDefault="00B77F54" w:rsidP="0033238F">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33238F">
      <w:pPr>
        <w:pStyle w:val="a5"/>
        <w:ind w:leftChars="294" w:left="708" w:hangingChars="1" w:hanging="2"/>
        <w:rPr>
          <w:rFonts w:ascii="Times Ext Roman" w:hAnsi="Times Ext Roman" w:cs="Times Ext Roman"/>
          <w:sz w:val="22"/>
          <w:szCs w:val="22"/>
        </w:rPr>
      </w:pPr>
      <w:r w:rsidRPr="00B11070">
        <w:rPr>
          <w:rFonts w:ascii="Times Ext Roman" w:eastAsia="標楷體" w:hAnsi="Times Ext Roman" w:cs="Times Ext Roman"/>
          <w:sz w:val="22"/>
          <w:szCs w:val="22"/>
        </w:rPr>
        <w:t>若涅槃無體，云何名無取？非無體可有，涅槃即無取。</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167a2</w:t>
      </w:r>
      <w:r w:rsidRPr="00B11070">
        <w:rPr>
          <w:rFonts w:hint="eastAsia"/>
          <w:sz w:val="22"/>
          <w:szCs w:val="22"/>
        </w:rPr>
        <w:t>1-22</w:t>
      </w:r>
      <w:r w:rsidRPr="00B11070">
        <w:rPr>
          <w:rFonts w:ascii="Times Ext Roman" w:hAnsi="Times Ext Roman" w:cs="Times Ext Roman"/>
          <w:sz w:val="22"/>
          <w:szCs w:val="22"/>
        </w:rPr>
        <w:t>）</w:t>
      </w:r>
    </w:p>
    <w:p w:rsidR="00B77F54" w:rsidRPr="00B11070" w:rsidRDefault="00B77F54" w:rsidP="0033238F">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p.828</w:t>
      </w:r>
      <w:r w:rsidRPr="00B11070">
        <w:rPr>
          <w:rFonts w:ascii="Times Ext Roman" w:hAnsi="Times Ext Roman" w:cs="Times Ext Roman"/>
          <w:sz w:val="22"/>
          <w:szCs w:val="22"/>
        </w:rPr>
        <w:t>：</w:t>
      </w:r>
    </w:p>
    <w:p w:rsidR="00B77F54" w:rsidRPr="00B11070" w:rsidRDefault="00B77F54" w:rsidP="0033238F">
      <w:pPr>
        <w:pStyle w:val="a5"/>
        <w:ind w:leftChars="210" w:left="504" w:firstLineChars="92" w:firstLine="212"/>
        <w:rPr>
          <w:sz w:val="22"/>
          <w:szCs w:val="22"/>
        </w:rPr>
      </w:pPr>
      <w:r w:rsidRPr="00B11070">
        <w:rPr>
          <w:rFonts w:eastAsia="Roman Unicode"/>
          <w:sz w:val="22"/>
          <w:szCs w:val="22"/>
          <w:lang w:eastAsia="ja-JP"/>
        </w:rPr>
        <w:t>yad</w:t>
      </w:r>
      <w:r w:rsidRPr="00B11070">
        <w:rPr>
          <w:rFonts w:eastAsia="Roman Unicode" w:hint="eastAsia"/>
          <w:sz w:val="22"/>
          <w:szCs w:val="22"/>
        </w:rPr>
        <w:t>y</w:t>
      </w:r>
      <w:r w:rsidRPr="00B11070">
        <w:rPr>
          <w:rFonts w:eastAsia="Roman Unicode"/>
          <w:sz w:val="22"/>
          <w:szCs w:val="22"/>
          <w:lang w:eastAsia="ja-JP"/>
        </w:rPr>
        <w:t>abhāvaśca</w:t>
      </w:r>
      <w:r w:rsidRPr="00B11070">
        <w:rPr>
          <w:sz w:val="22"/>
          <w:szCs w:val="22"/>
          <w:lang w:eastAsia="ja-JP"/>
        </w:rPr>
        <w:t xml:space="preserve"> </w:t>
      </w:r>
      <w:r w:rsidRPr="00B11070">
        <w:rPr>
          <w:rFonts w:eastAsia="Roman Unicode"/>
          <w:sz w:val="22"/>
          <w:szCs w:val="22"/>
          <w:lang w:eastAsia="ja-JP"/>
        </w:rPr>
        <w:t>nirvāṇamanupādāya</w:t>
      </w:r>
      <w:r w:rsidRPr="00B11070">
        <w:rPr>
          <w:sz w:val="22"/>
          <w:szCs w:val="22"/>
          <w:lang w:eastAsia="ja-JP"/>
        </w:rPr>
        <w:t xml:space="preserve"> </w:t>
      </w:r>
      <w:r w:rsidRPr="00B11070">
        <w:rPr>
          <w:rFonts w:eastAsia="Roman Unicode"/>
          <w:sz w:val="22"/>
          <w:szCs w:val="22"/>
          <w:lang w:eastAsia="ja-JP"/>
        </w:rPr>
        <w:t>tatkatham</w:t>
      </w:r>
      <w:r w:rsidRPr="00B11070">
        <w:rPr>
          <w:sz w:val="22"/>
          <w:szCs w:val="22"/>
          <w:lang w:eastAsia="ja-JP"/>
        </w:rPr>
        <w:t xml:space="preserve"> /</w:t>
      </w:r>
    </w:p>
    <w:p w:rsidR="00B77F54" w:rsidRPr="00B11070" w:rsidRDefault="00B77F54" w:rsidP="0033238F">
      <w:pPr>
        <w:pStyle w:val="a5"/>
        <w:ind w:leftChars="210" w:left="504" w:firstLineChars="92" w:firstLine="212"/>
        <w:rPr>
          <w:sz w:val="22"/>
          <w:szCs w:val="22"/>
        </w:rPr>
      </w:pPr>
      <w:r w:rsidRPr="00B11070">
        <w:rPr>
          <w:rFonts w:eastAsia="Roman Unicode"/>
          <w:sz w:val="22"/>
          <w:szCs w:val="22"/>
          <w:lang w:eastAsia="ja-JP"/>
        </w:rPr>
        <w:t>nirvāṇaṃ</w:t>
      </w:r>
      <w:r w:rsidRPr="00B11070">
        <w:rPr>
          <w:sz w:val="22"/>
          <w:szCs w:val="22"/>
          <w:lang w:eastAsia="ja-JP"/>
        </w:rPr>
        <w:t xml:space="preserve"> </w:t>
      </w:r>
      <w:r w:rsidRPr="00B11070">
        <w:rPr>
          <w:rFonts w:eastAsia="Roman Unicode"/>
          <w:sz w:val="22"/>
          <w:szCs w:val="22"/>
          <w:lang w:eastAsia="ja-JP"/>
        </w:rPr>
        <w:t>na</w:t>
      </w:r>
      <w:r w:rsidRPr="00B11070">
        <w:rPr>
          <w:sz w:val="22"/>
          <w:szCs w:val="22"/>
          <w:lang w:eastAsia="ja-JP"/>
        </w:rPr>
        <w:t xml:space="preserve"> </w:t>
      </w:r>
      <w:r w:rsidRPr="00B11070">
        <w:rPr>
          <w:rFonts w:eastAsia="Roman Unicode"/>
          <w:sz w:val="22"/>
          <w:szCs w:val="22"/>
          <w:lang w:eastAsia="ja-JP"/>
        </w:rPr>
        <w:t>hyabhāvo</w:t>
      </w:r>
      <w:r w:rsidRPr="00B11070">
        <w:rPr>
          <w:sz w:val="22"/>
          <w:szCs w:val="22"/>
          <w:lang w:eastAsia="ja-JP"/>
        </w:rPr>
        <w:t xml:space="preserve"> </w:t>
      </w:r>
      <w:r w:rsidRPr="00B11070">
        <w:rPr>
          <w:sz w:val="22"/>
          <w:szCs w:val="22"/>
        </w:rPr>
        <w:t>'</w:t>
      </w:r>
      <w:r w:rsidRPr="00B11070">
        <w:rPr>
          <w:rFonts w:eastAsia="Roman Unicode"/>
          <w:sz w:val="22"/>
          <w:szCs w:val="22"/>
          <w:lang w:eastAsia="ja-JP"/>
        </w:rPr>
        <w:t>sti</w:t>
      </w:r>
      <w:r w:rsidRPr="00B11070">
        <w:rPr>
          <w:sz w:val="22"/>
          <w:szCs w:val="22"/>
          <w:lang w:eastAsia="ja-JP"/>
        </w:rPr>
        <w:t xml:space="preserve"> </w:t>
      </w:r>
      <w:r w:rsidRPr="00B11070">
        <w:rPr>
          <w:rFonts w:eastAsia="Roman Unicode"/>
          <w:sz w:val="22"/>
          <w:szCs w:val="22"/>
          <w:lang w:eastAsia="ja-JP"/>
        </w:rPr>
        <w:t>yo</w:t>
      </w:r>
      <w:r w:rsidRPr="00B11070">
        <w:rPr>
          <w:sz w:val="22"/>
          <w:szCs w:val="22"/>
          <w:lang w:eastAsia="ja-JP"/>
        </w:rPr>
        <w:t xml:space="preserve"> </w:t>
      </w:r>
      <w:r w:rsidRPr="00B11070">
        <w:rPr>
          <w:sz w:val="22"/>
          <w:szCs w:val="22"/>
        </w:rPr>
        <w:t>'</w:t>
      </w:r>
      <w:r w:rsidRPr="00B11070">
        <w:rPr>
          <w:rFonts w:eastAsia="Roman Unicode"/>
          <w:sz w:val="22"/>
          <w:szCs w:val="22"/>
          <w:lang w:eastAsia="ja-JP"/>
        </w:rPr>
        <w:t>nupādāya</w:t>
      </w:r>
      <w:r w:rsidRPr="00B11070">
        <w:rPr>
          <w:sz w:val="22"/>
          <w:szCs w:val="22"/>
          <w:lang w:eastAsia="ja-JP"/>
        </w:rPr>
        <w:t xml:space="preserve"> </w:t>
      </w:r>
      <w:r w:rsidRPr="00B11070">
        <w:rPr>
          <w:rFonts w:eastAsia="Roman Unicode"/>
          <w:sz w:val="22"/>
          <w:szCs w:val="22"/>
          <w:lang w:eastAsia="ja-JP"/>
        </w:rPr>
        <w:t>vidyate</w:t>
      </w:r>
      <w:r w:rsidRPr="00B11070">
        <w:rPr>
          <w:sz w:val="22"/>
          <w:szCs w:val="22"/>
          <w:lang w:eastAsia="ja-JP"/>
        </w:rPr>
        <w:t xml:space="preserve"> //</w:t>
      </w:r>
    </w:p>
    <w:p w:rsidR="00B77F54" w:rsidRPr="00B11070" w:rsidRDefault="00B77F54" w:rsidP="00F40097">
      <w:pPr>
        <w:pStyle w:val="a5"/>
        <w:ind w:leftChars="294" w:left="708" w:hangingChars="1" w:hanging="2"/>
        <w:rPr>
          <w:rFonts w:ascii="Times Ext Roman" w:hAnsi="Times Ext Roman" w:cs="Times Ext Roman"/>
          <w:sz w:val="22"/>
          <w:szCs w:val="22"/>
          <w:lang w:eastAsia="ja-JP"/>
        </w:rPr>
      </w:pPr>
      <w:r w:rsidRPr="00B11070">
        <w:rPr>
          <w:rFonts w:ascii="Times Ext Roman" w:eastAsia="標楷體" w:hAnsi="Times Ext Roman" w:cs="Times Ext Roman"/>
          <w:sz w:val="22"/>
          <w:szCs w:val="22"/>
          <w:lang w:eastAsia="ja-JP"/>
        </w:rPr>
        <w:t>また，もしもニルヴァーナが「非存在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のもの・こと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」であるならば，そのニルヴァーナは，どうして，〔何ものにも〕依存しないで〔存在する〕であろうか。なぜならば，〔何ものにも〕依存しないであるような「非存在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のもの・こと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」は，存在しないからである。</w:t>
      </w:r>
    </w:p>
  </w:footnote>
  <w:footnote w:id="60">
    <w:p w:rsidR="00B77F54" w:rsidRPr="00B11070" w:rsidRDefault="00B77F54" w:rsidP="00DA7D80">
      <w:pPr>
        <w:pStyle w:val="a5"/>
        <w:ind w:left="506" w:hangingChars="230" w:hanging="506"/>
        <w:rPr>
          <w:sz w:val="22"/>
          <w:szCs w:val="22"/>
        </w:rPr>
      </w:pPr>
      <w:r w:rsidRPr="00B11070">
        <w:rPr>
          <w:rStyle w:val="a7"/>
          <w:sz w:val="22"/>
          <w:szCs w:val="22"/>
        </w:rPr>
        <w:footnoteRef/>
      </w:r>
      <w:r w:rsidRPr="00B11070">
        <w:rPr>
          <w:rFonts w:hint="eastAsia"/>
          <w:sz w:val="22"/>
          <w:szCs w:val="22"/>
        </w:rPr>
        <w:t>（</w:t>
      </w:r>
      <w:r w:rsidRPr="00B11070">
        <w:rPr>
          <w:rFonts w:hint="eastAsia"/>
          <w:sz w:val="22"/>
          <w:szCs w:val="22"/>
        </w:rPr>
        <w:t>1</w:t>
      </w:r>
      <w:r w:rsidRPr="00B11070">
        <w:rPr>
          <w:rFonts w:hint="eastAsia"/>
          <w:sz w:val="22"/>
          <w:szCs w:val="22"/>
        </w:rPr>
        <w:t>）印順法師，《性空學探源》，</w:t>
      </w:r>
      <w:r w:rsidRPr="00B11070">
        <w:rPr>
          <w:rFonts w:hint="eastAsia"/>
          <w:sz w:val="22"/>
          <w:szCs w:val="22"/>
        </w:rPr>
        <w:t>pp.125-126</w:t>
      </w:r>
      <w:r w:rsidRPr="00B11070">
        <w:rPr>
          <w:rFonts w:hint="eastAsia"/>
          <w:sz w:val="22"/>
          <w:szCs w:val="22"/>
        </w:rPr>
        <w:t>：</w:t>
      </w:r>
    </w:p>
    <w:p w:rsidR="00B77F54" w:rsidRPr="00B11070" w:rsidRDefault="00B77F54" w:rsidP="004C3A66">
      <w:pPr>
        <w:pStyle w:val="a5"/>
        <w:ind w:leftChars="275" w:left="660"/>
        <w:rPr>
          <w:rFonts w:ascii="標楷體" w:eastAsia="標楷體" w:hAnsi="標楷體"/>
          <w:sz w:val="22"/>
          <w:szCs w:val="22"/>
        </w:rPr>
      </w:pPr>
      <w:r w:rsidRPr="00B11070">
        <w:rPr>
          <w:rFonts w:ascii="標楷體" w:eastAsia="標楷體" w:hAnsi="標楷體" w:hint="eastAsia"/>
          <w:b/>
          <w:sz w:val="22"/>
          <w:szCs w:val="22"/>
        </w:rPr>
        <w:t>滅諦</w:t>
      </w:r>
      <w:r w:rsidRPr="00B11070">
        <w:rPr>
          <w:rFonts w:ascii="標楷體" w:eastAsia="標楷體" w:hAnsi="標楷體" w:hint="eastAsia"/>
          <w:sz w:val="22"/>
          <w:szCs w:val="22"/>
        </w:rPr>
        <w:t>，就是擇滅無為，這在有部等認為是實有，</w:t>
      </w:r>
      <w:r w:rsidRPr="00B11070">
        <w:rPr>
          <w:rFonts w:ascii="標楷體" w:eastAsia="標楷體" w:hAnsi="標楷體" w:hint="eastAsia"/>
          <w:b/>
          <w:sz w:val="22"/>
          <w:szCs w:val="22"/>
        </w:rPr>
        <w:t>經部等認為非有</w:t>
      </w:r>
      <w:r w:rsidRPr="00B11070">
        <w:rPr>
          <w:rFonts w:ascii="標楷體" w:eastAsia="標楷體" w:hAnsi="標楷體" w:hint="eastAsia"/>
          <w:sz w:val="22"/>
          <w:szCs w:val="22"/>
        </w:rPr>
        <w:t>，雖有諍論，照《順正理論》卷</w:t>
      </w:r>
      <w:r w:rsidRPr="00B11070">
        <w:rPr>
          <w:rFonts w:hint="eastAsia"/>
          <w:sz w:val="22"/>
          <w:szCs w:val="22"/>
        </w:rPr>
        <w:t>47</w:t>
      </w:r>
      <w:r w:rsidRPr="00B11070">
        <w:rPr>
          <w:rFonts w:ascii="標楷體" w:eastAsia="標楷體" w:hAnsi="標楷體" w:hint="eastAsia"/>
          <w:sz w:val="22"/>
          <w:szCs w:val="22"/>
        </w:rPr>
        <w:t>所說的：「如正法中於涅槃體，雖有謂實、謂非實異，而同許彼是常是寂故。」</w:t>
      </w:r>
      <w:r w:rsidRPr="00B11070">
        <w:rPr>
          <w:rFonts w:ascii="新細明體" w:hAnsi="新細明體" w:cs="Times Ext Roman" w:hint="eastAsia"/>
          <w:sz w:val="22"/>
          <w:szCs w:val="22"/>
          <w:vertAlign w:val="superscript"/>
        </w:rPr>
        <w:t>※</w:t>
      </w:r>
      <w:r w:rsidRPr="00B11070">
        <w:rPr>
          <w:rFonts w:ascii="標楷體" w:eastAsia="標楷體" w:hAnsi="標楷體" w:hint="eastAsia"/>
          <w:sz w:val="22"/>
          <w:szCs w:val="22"/>
        </w:rPr>
        <w:t>滅諦是雜染不復現起，常寂而非變動的，實是大家共認的真理。</w:t>
      </w:r>
    </w:p>
    <w:p w:rsidR="00B77F54" w:rsidRPr="00B11070" w:rsidRDefault="00B77F54" w:rsidP="004C3A66">
      <w:pPr>
        <w:pStyle w:val="a5"/>
        <w:ind w:leftChars="275" w:left="660"/>
        <w:rPr>
          <w:rFonts w:ascii="標楷體" w:eastAsia="標楷體" w:hAnsi="標楷體"/>
          <w:sz w:val="22"/>
          <w:szCs w:val="22"/>
        </w:rPr>
      </w:pPr>
      <w:r w:rsidRPr="00B11070">
        <w:rPr>
          <w:rFonts w:ascii="標楷體" w:eastAsia="標楷體" w:hAnsi="標楷體" w:hint="eastAsia"/>
          <w:sz w:val="22"/>
          <w:szCs w:val="22"/>
        </w:rPr>
        <w:t>從</w:t>
      </w:r>
      <w:r w:rsidRPr="00B11070">
        <w:rPr>
          <w:rFonts w:ascii="標楷體" w:eastAsia="標楷體" w:hAnsi="標楷體" w:hint="eastAsia"/>
          <w:b/>
          <w:sz w:val="22"/>
          <w:szCs w:val="22"/>
        </w:rPr>
        <w:t>消極方面</w:t>
      </w:r>
      <w:r w:rsidRPr="00B11070">
        <w:rPr>
          <w:rFonts w:ascii="標楷體" w:eastAsia="標楷體" w:hAnsi="標楷體" w:hint="eastAsia"/>
          <w:sz w:val="22"/>
          <w:szCs w:val="22"/>
        </w:rPr>
        <w:t>引發之，經過</w:t>
      </w:r>
      <w:r w:rsidRPr="00B11070">
        <w:rPr>
          <w:rFonts w:ascii="標楷體" w:eastAsia="標楷體" w:hAnsi="標楷體" w:hint="eastAsia"/>
          <w:b/>
          <w:sz w:val="22"/>
          <w:szCs w:val="22"/>
        </w:rPr>
        <w:t>經部的「無為無實」，可以達法法皆空的大乘空宗</w:t>
      </w:r>
      <w:r w:rsidRPr="00B11070">
        <w:rPr>
          <w:rFonts w:ascii="標楷體" w:eastAsia="標楷體" w:hAnsi="標楷體" w:hint="eastAsia"/>
          <w:sz w:val="22"/>
          <w:szCs w:val="22"/>
        </w:rPr>
        <w:t>，以遍一切法的空寂理性為勝義。</w:t>
      </w:r>
    </w:p>
    <w:p w:rsidR="00B77F54" w:rsidRPr="00B11070" w:rsidRDefault="00B77F54" w:rsidP="004C3A66">
      <w:pPr>
        <w:pStyle w:val="a5"/>
        <w:ind w:leftChars="275" w:left="660"/>
        <w:rPr>
          <w:sz w:val="22"/>
          <w:szCs w:val="22"/>
        </w:rPr>
      </w:pPr>
      <w:r w:rsidRPr="00B11070">
        <w:rPr>
          <w:rFonts w:ascii="標楷體" w:eastAsia="標楷體" w:hAnsi="標楷體" w:hint="eastAsia"/>
          <w:sz w:val="22"/>
          <w:szCs w:val="22"/>
        </w:rPr>
        <w:t>從</w:t>
      </w:r>
      <w:r w:rsidRPr="00B11070">
        <w:rPr>
          <w:rFonts w:ascii="標楷體" w:eastAsia="標楷體" w:hAnsi="標楷體" w:hint="eastAsia"/>
          <w:b/>
          <w:sz w:val="22"/>
          <w:szCs w:val="22"/>
        </w:rPr>
        <w:t>積極方面</w:t>
      </w:r>
      <w:r w:rsidRPr="00B11070">
        <w:rPr>
          <w:rFonts w:ascii="標楷體" w:eastAsia="標楷體" w:hAnsi="標楷體" w:hint="eastAsia"/>
          <w:sz w:val="22"/>
          <w:szCs w:val="22"/>
        </w:rPr>
        <w:t>考察之，它是</w:t>
      </w:r>
      <w:r w:rsidRPr="00B11070">
        <w:rPr>
          <w:rFonts w:ascii="標楷體" w:eastAsia="標楷體" w:hAnsi="標楷體" w:hint="eastAsia"/>
          <w:b/>
          <w:sz w:val="22"/>
          <w:szCs w:val="22"/>
        </w:rPr>
        <w:t>否定了雜染所開顯的那內在的離言實性</w:t>
      </w:r>
      <w:r w:rsidRPr="00B11070">
        <w:rPr>
          <w:rFonts w:ascii="標楷體" w:eastAsia="標楷體" w:hAnsi="標楷體" w:hint="eastAsia"/>
          <w:sz w:val="22"/>
          <w:szCs w:val="22"/>
        </w:rPr>
        <w:t>，是</w:t>
      </w:r>
      <w:r w:rsidRPr="00B11070">
        <w:rPr>
          <w:rFonts w:ascii="標楷體" w:eastAsia="標楷體" w:hAnsi="標楷體" w:hint="eastAsia"/>
          <w:b/>
          <w:sz w:val="22"/>
          <w:szCs w:val="22"/>
        </w:rPr>
        <w:t>遍一切一味的妙有真常的空所顯性</w:t>
      </w:r>
      <w:r w:rsidRPr="00B11070">
        <w:rPr>
          <w:rFonts w:ascii="標楷體" w:eastAsia="標楷體" w:hAnsi="標楷體" w:hint="eastAsia"/>
          <w:sz w:val="22"/>
          <w:szCs w:val="22"/>
        </w:rPr>
        <w:t>；經過經部折衷有義而達大乘唯識學的思想。所以，無論以道為勝義，以滅為勝義，都是很有意義的。</w:t>
      </w:r>
    </w:p>
    <w:p w:rsidR="00B77F54" w:rsidRPr="00B11070" w:rsidRDefault="00B77F54" w:rsidP="00695A08">
      <w:pPr>
        <w:pStyle w:val="a5"/>
        <w:ind w:leftChars="293" w:left="703" w:firstLineChars="2" w:firstLine="4"/>
        <w:rPr>
          <w:sz w:val="22"/>
          <w:szCs w:val="22"/>
        </w:rPr>
      </w:pPr>
      <w:r w:rsidRPr="00B11070">
        <w:rPr>
          <w:rFonts w:ascii="Times Ext Roman" w:hAnsi="Times Ext Roman" w:cs="Times Ext Roman" w:hint="eastAsia"/>
          <w:sz w:val="22"/>
          <w:szCs w:val="22"/>
        </w:rPr>
        <w:t>※參見</w:t>
      </w:r>
      <w:r w:rsidRPr="00B11070">
        <w:rPr>
          <w:rFonts w:ascii="Times Ext Roman" w:hAnsi="Times Ext Roman" w:cs="Times Ext Roman"/>
          <w:sz w:val="22"/>
          <w:szCs w:val="22"/>
        </w:rPr>
        <w:t>《順正</w:t>
      </w:r>
      <w:r w:rsidRPr="00B11070">
        <w:rPr>
          <w:rFonts w:ascii="Times Ext Roman" w:hAnsi="新細明體" w:cs="Times Ext Roman"/>
          <w:sz w:val="22"/>
          <w:szCs w:val="22"/>
        </w:rPr>
        <w:t>理論</w:t>
      </w:r>
      <w:r w:rsidRPr="00B11070">
        <w:rPr>
          <w:rFonts w:ascii="Times Ext Roman" w:hAnsi="Times Ext Roman" w:cs="Times Ext Roman"/>
          <w:sz w:val="22"/>
          <w:szCs w:val="22"/>
        </w:rPr>
        <w:t>》卷</w:t>
      </w:r>
      <w:r w:rsidRPr="00B11070">
        <w:rPr>
          <w:sz w:val="22"/>
          <w:szCs w:val="22"/>
        </w:rPr>
        <w:t>47</w:t>
      </w:r>
      <w:r w:rsidRPr="00B11070">
        <w:rPr>
          <w:rFonts w:ascii="Times Ext Roman" w:hAnsi="Times Ext Roman" w:cs="Times Ext Roman"/>
          <w:sz w:val="22"/>
          <w:szCs w:val="22"/>
        </w:rPr>
        <w:t>（大正</w:t>
      </w:r>
      <w:r w:rsidRPr="00B11070">
        <w:rPr>
          <w:sz w:val="22"/>
          <w:szCs w:val="22"/>
        </w:rPr>
        <w:t>29</w:t>
      </w:r>
      <w:r w:rsidRPr="00B11070">
        <w:rPr>
          <w:rFonts w:ascii="Times Ext Roman" w:hAnsi="Times Ext Roman" w:cs="Times Ext Roman"/>
          <w:sz w:val="22"/>
          <w:szCs w:val="22"/>
        </w:rPr>
        <w:t>，</w:t>
      </w:r>
      <w:r w:rsidRPr="00B11070">
        <w:rPr>
          <w:sz w:val="22"/>
          <w:szCs w:val="22"/>
        </w:rPr>
        <w:t>607a3-4</w:t>
      </w:r>
      <w:r w:rsidRPr="00B11070">
        <w:rPr>
          <w:rFonts w:ascii="Times Ext Roman" w:hAnsi="Times Ext Roman" w:cs="Times Ext Roman"/>
          <w:sz w:val="22"/>
          <w:szCs w:val="22"/>
        </w:rPr>
        <w:t>）。</w:t>
      </w:r>
    </w:p>
    <w:p w:rsidR="00B77F54" w:rsidRPr="00B11070" w:rsidRDefault="00B77F54" w:rsidP="00695A08">
      <w:pPr>
        <w:pStyle w:val="a5"/>
        <w:ind w:leftChars="50" w:left="120"/>
        <w:rPr>
          <w:sz w:val="22"/>
          <w:szCs w:val="22"/>
        </w:rPr>
      </w:pPr>
      <w:r w:rsidRPr="00B11070">
        <w:rPr>
          <w:rFonts w:hint="eastAsia"/>
          <w:sz w:val="22"/>
          <w:szCs w:val="22"/>
        </w:rPr>
        <w:t>（</w:t>
      </w:r>
      <w:r w:rsidRPr="00B11070">
        <w:rPr>
          <w:rFonts w:hint="eastAsia"/>
          <w:sz w:val="22"/>
          <w:szCs w:val="22"/>
        </w:rPr>
        <w:t>2</w:t>
      </w:r>
      <w:r w:rsidRPr="00B11070">
        <w:rPr>
          <w:rFonts w:hint="eastAsia"/>
          <w:sz w:val="22"/>
          <w:szCs w:val="22"/>
        </w:rPr>
        <w:t>）印順法師，《性空學探源》，</w:t>
      </w:r>
      <w:r w:rsidRPr="00B11070">
        <w:rPr>
          <w:rFonts w:hint="eastAsia"/>
          <w:sz w:val="22"/>
          <w:szCs w:val="22"/>
        </w:rPr>
        <w:t>pp.227-228</w:t>
      </w:r>
      <w:r w:rsidRPr="00B11070">
        <w:rPr>
          <w:rFonts w:hint="eastAsia"/>
          <w:sz w:val="22"/>
          <w:szCs w:val="22"/>
        </w:rPr>
        <w:t>：</w:t>
      </w:r>
    </w:p>
    <w:p w:rsidR="00B77F54" w:rsidRPr="00B11070" w:rsidRDefault="00B77F54" w:rsidP="00695A08">
      <w:pPr>
        <w:pStyle w:val="a5"/>
        <w:ind w:leftChars="270" w:left="648"/>
        <w:rPr>
          <w:rFonts w:ascii="標楷體" w:eastAsia="標楷體" w:hAnsi="標楷體"/>
          <w:sz w:val="22"/>
          <w:szCs w:val="22"/>
        </w:rPr>
      </w:pPr>
      <w:r w:rsidRPr="00B11070">
        <w:rPr>
          <w:rFonts w:ascii="標楷體" w:eastAsia="標楷體" w:hAnsi="標楷體" w:hint="eastAsia"/>
          <w:b/>
          <w:sz w:val="22"/>
          <w:szCs w:val="22"/>
        </w:rPr>
        <w:t>經部說的擇滅非實有，純粹從消極面，在事相的否定上說，幾乎沒有接觸到理性。</w:t>
      </w:r>
      <w:r w:rsidRPr="00B11070">
        <w:rPr>
          <w:rFonts w:ascii="標楷體" w:eastAsia="標楷體" w:hAnsi="標楷體" w:hint="eastAsia"/>
          <w:sz w:val="22"/>
          <w:szCs w:val="22"/>
        </w:rPr>
        <w:t>他們思想與大乘空宗的距離，就在這一點。……總之，涅槃本是在否定煩惱生死之實事上建立的，它是湛然常寂的理性，在自己內心澄寂的直覺上所體驗到的境地。</w:t>
      </w:r>
    </w:p>
    <w:p w:rsidR="00B77F54" w:rsidRPr="00B11070" w:rsidRDefault="00B77F54" w:rsidP="00695A08">
      <w:pPr>
        <w:pStyle w:val="a5"/>
        <w:ind w:leftChars="270" w:left="648"/>
        <w:rPr>
          <w:rFonts w:ascii="標楷體" w:eastAsia="標楷體" w:hAnsi="標楷體"/>
          <w:sz w:val="22"/>
          <w:szCs w:val="22"/>
        </w:rPr>
      </w:pPr>
      <w:r w:rsidRPr="00B11070">
        <w:rPr>
          <w:rFonts w:ascii="標楷體" w:eastAsia="標楷體" w:hAnsi="標楷體" w:hint="eastAsia"/>
          <w:b/>
          <w:sz w:val="22"/>
          <w:szCs w:val="22"/>
        </w:rPr>
        <w:t>經部</w:t>
      </w:r>
      <w:r w:rsidRPr="00B11070">
        <w:rPr>
          <w:rFonts w:ascii="標楷體" w:eastAsia="標楷體" w:hAnsi="標楷體" w:hint="eastAsia"/>
          <w:sz w:val="22"/>
          <w:szCs w:val="22"/>
        </w:rPr>
        <w:t>偏重在</w:t>
      </w:r>
      <w:r w:rsidRPr="00B11070">
        <w:rPr>
          <w:rFonts w:ascii="標楷體" w:eastAsia="標楷體" w:hAnsi="標楷體" w:hint="eastAsia"/>
          <w:b/>
          <w:sz w:val="22"/>
          <w:szCs w:val="22"/>
        </w:rPr>
        <w:t>生死實事的否定面</w:t>
      </w:r>
      <w:r w:rsidRPr="00B11070">
        <w:rPr>
          <w:rFonts w:ascii="標楷體" w:eastAsia="標楷體" w:hAnsi="標楷體" w:hint="eastAsia"/>
          <w:sz w:val="22"/>
          <w:szCs w:val="22"/>
        </w:rPr>
        <w:t>而</w:t>
      </w:r>
      <w:r w:rsidRPr="00B11070">
        <w:rPr>
          <w:rFonts w:ascii="標楷體" w:eastAsia="標楷體" w:hAnsi="標楷體" w:hint="eastAsia"/>
          <w:b/>
          <w:sz w:val="22"/>
          <w:szCs w:val="22"/>
        </w:rPr>
        <w:t>忽視了理性</w:t>
      </w:r>
      <w:r w:rsidRPr="00B11070">
        <w:rPr>
          <w:rFonts w:ascii="標楷體" w:eastAsia="標楷體" w:hAnsi="標楷體" w:hint="eastAsia"/>
          <w:sz w:val="22"/>
          <w:szCs w:val="22"/>
        </w:rPr>
        <w:t>；</w:t>
      </w:r>
    </w:p>
    <w:p w:rsidR="00B77F54" w:rsidRPr="00B11070" w:rsidRDefault="00B77F54" w:rsidP="00695A08">
      <w:pPr>
        <w:pStyle w:val="a5"/>
        <w:ind w:leftChars="270" w:left="648"/>
        <w:rPr>
          <w:sz w:val="22"/>
          <w:szCs w:val="22"/>
        </w:rPr>
      </w:pPr>
      <w:r w:rsidRPr="00B11070">
        <w:rPr>
          <w:rFonts w:ascii="標楷體" w:eastAsia="標楷體" w:hAnsi="標楷體" w:hint="eastAsia"/>
          <w:b/>
          <w:sz w:val="22"/>
          <w:szCs w:val="22"/>
        </w:rPr>
        <w:t>有部</w:t>
      </w:r>
      <w:r w:rsidRPr="00B11070">
        <w:rPr>
          <w:rFonts w:ascii="標楷體" w:eastAsia="標楷體" w:hAnsi="標楷體" w:hint="eastAsia"/>
          <w:sz w:val="22"/>
          <w:szCs w:val="22"/>
        </w:rPr>
        <w:t>偏重在</w:t>
      </w:r>
      <w:r w:rsidRPr="00B11070">
        <w:rPr>
          <w:rFonts w:ascii="標楷體" w:eastAsia="標楷體" w:hAnsi="標楷體" w:hint="eastAsia"/>
          <w:b/>
          <w:sz w:val="22"/>
          <w:szCs w:val="22"/>
        </w:rPr>
        <w:t>離言所顯的不可說面執為實有</w:t>
      </w:r>
      <w:r w:rsidRPr="00B11070">
        <w:rPr>
          <w:rFonts w:ascii="標楷體" w:eastAsia="標楷體" w:hAnsi="標楷體" w:hint="eastAsia"/>
          <w:sz w:val="22"/>
          <w:szCs w:val="22"/>
        </w:rPr>
        <w:t>，而</w:t>
      </w:r>
      <w:r w:rsidRPr="00B11070">
        <w:rPr>
          <w:rFonts w:ascii="標楷體" w:eastAsia="標楷體" w:hAnsi="標楷體" w:hint="eastAsia"/>
          <w:b/>
          <w:sz w:val="22"/>
          <w:szCs w:val="22"/>
        </w:rPr>
        <w:t>抹殺了空義</w:t>
      </w:r>
      <w:r w:rsidRPr="00B11070">
        <w:rPr>
          <w:rFonts w:ascii="標楷體" w:eastAsia="標楷體" w:hAnsi="標楷體" w:hint="eastAsia"/>
          <w:sz w:val="22"/>
          <w:szCs w:val="22"/>
        </w:rPr>
        <w:t>。</w:t>
      </w:r>
    </w:p>
  </w:footnote>
  <w:footnote w:id="61">
    <w:p w:rsidR="00B77F54" w:rsidRPr="00B11070" w:rsidRDefault="00B77F54" w:rsidP="00C85831">
      <w:pPr>
        <w:pStyle w:val="a5"/>
        <w:ind w:left="253" w:hangingChars="115" w:hanging="253"/>
        <w:rPr>
          <w:rFonts w:ascii="Times Ext Roman" w:hAnsi="Times Ext Roman" w:cs="Times Ext Roman"/>
          <w:sz w:val="22"/>
          <w:szCs w:val="22"/>
        </w:rPr>
      </w:pPr>
      <w:r w:rsidRPr="00B11070">
        <w:rPr>
          <w:rStyle w:val="a7"/>
          <w:sz w:val="22"/>
          <w:szCs w:val="22"/>
        </w:rPr>
        <w:footnoteRef/>
      </w:r>
      <w:r w:rsidRPr="00B11070">
        <w:rPr>
          <w:sz w:val="22"/>
          <w:szCs w:val="22"/>
        </w:rPr>
        <w:t xml:space="preserve"> </w:t>
      </w:r>
      <w:r w:rsidRPr="00B11070">
        <w:rPr>
          <w:rFonts w:ascii="Times Ext Roman" w:hAnsi="Times Ext Roman" w:cs="Times Ext Roman"/>
          <w:sz w:val="22"/>
          <w:szCs w:val="22"/>
        </w:rPr>
        <w:t>印順法師，《印度之佛教》，</w:t>
      </w:r>
      <w:r w:rsidRPr="00B11070">
        <w:rPr>
          <w:sz w:val="22"/>
          <w:szCs w:val="22"/>
        </w:rPr>
        <w:t>p.210</w:t>
      </w:r>
      <w:r w:rsidRPr="00B11070">
        <w:rPr>
          <w:rFonts w:ascii="Times Ext Roman" w:hAnsi="Times Ext Roman" w:cs="Times Ext Roman"/>
          <w:sz w:val="22"/>
          <w:szCs w:val="22"/>
        </w:rPr>
        <w:t>：</w:t>
      </w:r>
    </w:p>
    <w:p w:rsidR="00B77F54" w:rsidRPr="00B11070" w:rsidRDefault="00B77F54" w:rsidP="00163DA0">
      <w:pPr>
        <w:pStyle w:val="a5"/>
        <w:ind w:leftChars="100" w:left="240"/>
        <w:rPr>
          <w:rFonts w:ascii="Times Ext Roman" w:eastAsia="標楷體" w:hAnsi="Times Ext Roman" w:cs="Times Ext Roman"/>
          <w:sz w:val="22"/>
          <w:szCs w:val="22"/>
        </w:rPr>
      </w:pPr>
      <w:r w:rsidRPr="00B11070">
        <w:rPr>
          <w:rFonts w:ascii="Times Ext Roman" w:eastAsia="標楷體" w:hAnsi="Times Ext Roman" w:cs="Times Ext Roman"/>
          <w:sz w:val="22"/>
          <w:szCs w:val="22"/>
        </w:rPr>
        <w:t>佛以惑、業、苦之不生為無為涅槃，眾苦永息，學佛者所歸心也。佛以不生不滅為無為，學者乃以之為常恒、不變之實體。以慧力簡擇，證一一法之無為，而有漏有為不生。作此說者，以生死、涅槃為兩橛，亦以涅槃為雜多也。</w:t>
      </w:r>
    </w:p>
    <w:p w:rsidR="00B77F54" w:rsidRPr="00B11070" w:rsidRDefault="00B77F54" w:rsidP="00163DA0">
      <w:pPr>
        <w:pStyle w:val="a5"/>
        <w:spacing w:beforeLines="20" w:before="72"/>
        <w:ind w:leftChars="100" w:left="240"/>
        <w:rPr>
          <w:rFonts w:ascii="Times Ext Roman" w:eastAsia="標楷體" w:hAnsi="Times Ext Roman" w:cs="Times Ext Roman"/>
          <w:sz w:val="22"/>
          <w:szCs w:val="22"/>
        </w:rPr>
      </w:pPr>
      <w:r w:rsidRPr="00B11070">
        <w:rPr>
          <w:rFonts w:ascii="Times Ext Roman" w:eastAsia="標楷體" w:hAnsi="Times Ext Roman" w:cs="Times Ext Roman"/>
          <w:sz w:val="22"/>
          <w:szCs w:val="22"/>
        </w:rPr>
        <w:t>迨</w:t>
      </w:r>
      <w:r w:rsidRPr="00B11070">
        <w:rPr>
          <w:rFonts w:ascii="Times Ext Roman" w:eastAsia="標楷體" w:hAnsi="Times Ext Roman" w:cs="Times Ext Roman"/>
          <w:b/>
          <w:sz w:val="22"/>
          <w:szCs w:val="22"/>
        </w:rPr>
        <w:t>譬喻者</w:t>
      </w:r>
      <w:r w:rsidRPr="00B11070">
        <w:rPr>
          <w:rFonts w:ascii="Times Ext Roman" w:eastAsia="標楷體" w:hAnsi="Times Ext Roman" w:cs="Times Ext Roman"/>
          <w:sz w:val="22"/>
          <w:szCs w:val="22"/>
        </w:rPr>
        <w:t>出，</w:t>
      </w:r>
      <w:r w:rsidRPr="00B11070">
        <w:rPr>
          <w:rFonts w:ascii="Times Ext Roman" w:eastAsia="標楷體" w:hAnsi="Times Ext Roman" w:cs="Times Ext Roman"/>
          <w:b/>
          <w:sz w:val="22"/>
          <w:szCs w:val="22"/>
        </w:rPr>
        <w:t>以有為為實，無為非實</w:t>
      </w:r>
      <w:r w:rsidRPr="00B11070">
        <w:rPr>
          <w:rFonts w:ascii="Times Ext Roman" w:eastAsia="標楷體" w:hAnsi="Times Ext Roman" w:cs="Times Ext Roman"/>
          <w:sz w:val="22"/>
          <w:szCs w:val="22"/>
        </w:rPr>
        <w:t>；</w:t>
      </w:r>
      <w:r w:rsidRPr="00B11070">
        <w:rPr>
          <w:rFonts w:ascii="Times Ext Roman" w:eastAsia="標楷體" w:hAnsi="Times Ext Roman" w:cs="Times Ext Roman"/>
          <w:b/>
          <w:sz w:val="22"/>
          <w:szCs w:val="22"/>
        </w:rPr>
        <w:t>如燒衣、無瓶，則衣、瓶之燒無耳</w:t>
      </w:r>
      <w:r w:rsidRPr="00B11070">
        <w:rPr>
          <w:rFonts w:ascii="Times Ext Roman" w:eastAsia="標楷體" w:hAnsi="Times Ext Roman" w:cs="Times Ext Roman"/>
          <w:sz w:val="22"/>
          <w:szCs w:val="22"/>
        </w:rPr>
        <w:t>，</w:t>
      </w:r>
      <w:r w:rsidRPr="00B11070">
        <w:rPr>
          <w:rFonts w:ascii="Times Ext Roman" w:eastAsia="標楷體" w:hAnsi="Times Ext Roman" w:cs="Times Ext Roman"/>
          <w:b/>
          <w:sz w:val="22"/>
          <w:szCs w:val="22"/>
        </w:rPr>
        <w:t>何可別計有燒衣、無瓶之實？</w:t>
      </w:r>
      <w:r w:rsidRPr="00B11070">
        <w:rPr>
          <w:rFonts w:ascii="Times Ext Roman" w:eastAsia="標楷體" w:hAnsi="Times Ext Roman" w:cs="Times Ext Roman"/>
          <w:sz w:val="22"/>
          <w:szCs w:val="22"/>
        </w:rPr>
        <w:t>以是，無為者，於生滅有為之不生，知其不生而已！作此說者，捨生死有為之真實，入涅槃無為之非實，頗難為學者諒也！</w:t>
      </w:r>
    </w:p>
    <w:p w:rsidR="00B77F54" w:rsidRPr="00B11070" w:rsidRDefault="00B77F54" w:rsidP="00163DA0">
      <w:pPr>
        <w:pStyle w:val="a5"/>
        <w:spacing w:beforeLines="20" w:before="72"/>
        <w:ind w:leftChars="100" w:left="240"/>
        <w:rPr>
          <w:rFonts w:ascii="Times Ext Roman" w:hAnsi="Times Ext Roman" w:cs="Times Ext Roman"/>
          <w:sz w:val="22"/>
          <w:szCs w:val="22"/>
        </w:rPr>
      </w:pPr>
      <w:r w:rsidRPr="00B11070">
        <w:rPr>
          <w:rFonts w:ascii="Times Ext Roman" w:eastAsia="標楷體" w:hAnsi="Times Ext Roman" w:cs="Times Ext Roman"/>
          <w:b/>
          <w:sz w:val="22"/>
          <w:szCs w:val="22"/>
        </w:rPr>
        <w:t>性空者</w:t>
      </w:r>
      <w:r w:rsidRPr="00B11070">
        <w:rPr>
          <w:rFonts w:ascii="Times Ext Roman" w:eastAsia="標楷體" w:hAnsi="Times Ext Roman" w:cs="Times Ext Roman"/>
          <w:sz w:val="22"/>
          <w:szCs w:val="22"/>
        </w:rPr>
        <w:t>，舉有為、無為而一切空之。惑、業、苦本空而因果相生，曰</w:t>
      </w:r>
      <w:r w:rsidRPr="00B11070">
        <w:rPr>
          <w:rFonts w:ascii="Times Ext Roman" w:eastAsia="標楷體" w:hAnsi="Times Ext Roman" w:cs="Times Ext Roman"/>
          <w:b/>
          <w:sz w:val="22"/>
          <w:szCs w:val="22"/>
        </w:rPr>
        <w:t>有為</w:t>
      </w:r>
      <w:r w:rsidRPr="00B11070">
        <w:rPr>
          <w:rFonts w:ascii="Times Ext Roman" w:eastAsia="標楷體" w:hAnsi="Times Ext Roman" w:cs="Times Ext Roman"/>
          <w:sz w:val="22"/>
          <w:szCs w:val="22"/>
        </w:rPr>
        <w:t>。正智生者，達諸法無性，不見有若生若滅者，「心行既斷，言語亦滅，不生不滅，法如涅槃」，曰</w:t>
      </w:r>
      <w:r w:rsidRPr="00B11070">
        <w:rPr>
          <w:rFonts w:ascii="Times Ext Roman" w:eastAsia="標楷體" w:hAnsi="Times Ext Roman" w:cs="Times Ext Roman"/>
          <w:b/>
          <w:sz w:val="22"/>
          <w:szCs w:val="22"/>
        </w:rPr>
        <w:t>無為</w:t>
      </w:r>
      <w:r w:rsidRPr="00B11070">
        <w:rPr>
          <w:rFonts w:ascii="Times Ext Roman" w:eastAsia="標楷體" w:hAnsi="Times Ext Roman" w:cs="Times Ext Roman"/>
          <w:sz w:val="22"/>
          <w:szCs w:val="22"/>
        </w:rPr>
        <w:t>。</w:t>
      </w:r>
      <w:r w:rsidRPr="00B11070">
        <w:rPr>
          <w:rFonts w:ascii="Times Ext Roman" w:eastAsia="標楷體" w:hAnsi="Times Ext Roman" w:cs="Times Ext Roman"/>
          <w:b/>
          <w:sz w:val="22"/>
          <w:szCs w:val="22"/>
        </w:rPr>
        <w:t>無為乃有為之性空，有為即無為之假名</w:t>
      </w:r>
      <w:r w:rsidRPr="00B11070">
        <w:rPr>
          <w:rFonts w:ascii="Times Ext Roman" w:eastAsia="標楷體" w:hAnsi="Times Ext Roman" w:cs="Times Ext Roman"/>
          <w:sz w:val="22"/>
          <w:szCs w:val="22"/>
        </w:rPr>
        <w:t>；「生死之實際，及與涅槃際，如是二際者，無毫釐差別」，豈可謂離有為而別得無為之一實？一切法性空即真如實性，無始來幻幻相生，幻幻生滅亦空也；無明滅者一切滅。假名相以說之，則捨妄倒入真實，與譬喻者異。</w:t>
      </w:r>
    </w:p>
  </w:footnote>
  <w:footnote w:id="62">
    <w:p w:rsidR="00B77F54" w:rsidRPr="00B11070" w:rsidRDefault="00B77F54" w:rsidP="00C33ECA">
      <w:pPr>
        <w:snapToGrid w:val="0"/>
        <w:rPr>
          <w:sz w:val="22"/>
          <w:szCs w:val="22"/>
        </w:rPr>
      </w:pPr>
      <w:r w:rsidRPr="00B11070">
        <w:rPr>
          <w:rStyle w:val="a7"/>
          <w:sz w:val="22"/>
          <w:szCs w:val="22"/>
        </w:rPr>
        <w:footnoteRef/>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w:t>
      </w:r>
      <w:r w:rsidRPr="00B11070">
        <w:rPr>
          <w:rFonts w:hint="eastAsia"/>
          <w:sz w:val="22"/>
          <w:szCs w:val="22"/>
        </w:rPr>
        <w:t>（青目釋）</w:t>
      </w:r>
      <w:r w:rsidRPr="00B11070">
        <w:rPr>
          <w:sz w:val="22"/>
          <w:szCs w:val="22"/>
        </w:rPr>
        <w:t>：</w:t>
      </w:r>
    </w:p>
    <w:p w:rsidR="00B77F54" w:rsidRPr="00B11070" w:rsidRDefault="00B77F54" w:rsidP="00781B8D">
      <w:pPr>
        <w:snapToGrid w:val="0"/>
        <w:ind w:leftChars="118" w:left="283"/>
        <w:rPr>
          <w:rFonts w:ascii="標楷體" w:eastAsia="標楷體" w:hAnsi="標楷體"/>
          <w:sz w:val="22"/>
          <w:szCs w:val="22"/>
        </w:rPr>
      </w:pPr>
      <w:r w:rsidRPr="00B11070">
        <w:rPr>
          <w:rFonts w:ascii="標楷體" w:eastAsia="標楷體" w:hAnsi="標楷體" w:hint="eastAsia"/>
          <w:sz w:val="22"/>
          <w:szCs w:val="22"/>
        </w:rPr>
        <w:t>問曰：若有非涅槃者無應是涅槃耶？</w:t>
      </w:r>
    </w:p>
    <w:p w:rsidR="00B77F54" w:rsidRPr="00B11070" w:rsidRDefault="00B77F54" w:rsidP="00C33ECA">
      <w:pPr>
        <w:snapToGrid w:val="0"/>
        <w:ind w:leftChars="118" w:left="283"/>
        <w:rPr>
          <w:sz w:val="22"/>
          <w:szCs w:val="22"/>
        </w:rPr>
      </w:pPr>
      <w:r w:rsidRPr="00B11070">
        <w:rPr>
          <w:rFonts w:ascii="標楷體" w:eastAsia="標楷體" w:hAnsi="標楷體" w:hint="eastAsia"/>
          <w:sz w:val="22"/>
          <w:szCs w:val="22"/>
        </w:rPr>
        <w:t>答曰：</w:t>
      </w:r>
      <w:r w:rsidRPr="00B11070">
        <w:rPr>
          <w:rFonts w:eastAsia="標楷體"/>
          <w:b/>
          <w:sz w:val="22"/>
          <w:szCs w:val="22"/>
        </w:rPr>
        <w:t>有尚非涅槃，何況於無耶</w:t>
      </w:r>
      <w:r w:rsidRPr="00B11070">
        <w:rPr>
          <w:rFonts w:eastAsia="標楷體" w:hint="eastAsia"/>
          <w:b/>
          <w:sz w:val="22"/>
          <w:szCs w:val="22"/>
        </w:rPr>
        <w:t>？</w:t>
      </w:r>
      <w:r w:rsidRPr="00B11070">
        <w:rPr>
          <w:rFonts w:eastAsia="標楷體"/>
          <w:b/>
          <w:sz w:val="22"/>
          <w:szCs w:val="22"/>
        </w:rPr>
        <w:t>涅槃無有有，何處當有無</w:t>
      </w:r>
      <w:r w:rsidRPr="00B11070">
        <w:rPr>
          <w:rFonts w:ascii="標楷體" w:eastAsia="標楷體" w:hAnsi="標楷體" w:hint="eastAsia"/>
          <w:b/>
          <w:sz w:val="22"/>
          <w:szCs w:val="22"/>
        </w:rPr>
        <w:t>？</w:t>
      </w:r>
    </w:p>
    <w:p w:rsidR="00B77F54" w:rsidRPr="00B11070" w:rsidRDefault="00B77F54" w:rsidP="00B604CB">
      <w:pPr>
        <w:snapToGrid w:val="0"/>
        <w:ind w:leftChars="400" w:left="960"/>
        <w:rPr>
          <w:rFonts w:eastAsia="標楷體"/>
          <w:sz w:val="22"/>
          <w:szCs w:val="22"/>
        </w:rPr>
      </w:pPr>
      <w:r w:rsidRPr="00B11070">
        <w:rPr>
          <w:rFonts w:eastAsia="標楷體"/>
          <w:sz w:val="22"/>
          <w:szCs w:val="22"/>
        </w:rPr>
        <w:t>若</w:t>
      </w:r>
      <w:r w:rsidRPr="00B11070">
        <w:rPr>
          <w:rFonts w:eastAsia="標楷體"/>
          <w:b/>
          <w:sz w:val="22"/>
          <w:szCs w:val="22"/>
        </w:rPr>
        <w:t>有</w:t>
      </w:r>
      <w:r w:rsidRPr="00B11070">
        <w:rPr>
          <w:rFonts w:eastAsia="標楷體"/>
          <w:sz w:val="22"/>
          <w:szCs w:val="22"/>
        </w:rPr>
        <w:t>非涅槃，</w:t>
      </w:r>
      <w:r w:rsidRPr="00B11070">
        <w:rPr>
          <w:rFonts w:eastAsia="標楷體"/>
          <w:b/>
          <w:sz w:val="22"/>
          <w:szCs w:val="22"/>
        </w:rPr>
        <w:t>無</w:t>
      </w:r>
      <w:r w:rsidRPr="00B11070">
        <w:rPr>
          <w:rFonts w:eastAsia="標楷體"/>
          <w:sz w:val="22"/>
          <w:szCs w:val="22"/>
        </w:rPr>
        <w:t>云何是涅槃</w:t>
      </w:r>
      <w:r w:rsidRPr="00B11070">
        <w:rPr>
          <w:rFonts w:eastAsia="標楷體" w:hint="eastAsia"/>
          <w:sz w:val="22"/>
          <w:szCs w:val="22"/>
        </w:rPr>
        <w:t>？</w:t>
      </w:r>
      <w:r w:rsidRPr="00B11070">
        <w:rPr>
          <w:rFonts w:eastAsia="標楷體"/>
          <w:sz w:val="22"/>
          <w:szCs w:val="22"/>
        </w:rPr>
        <w:t>何以故？因</w:t>
      </w:r>
      <w:r w:rsidRPr="00B11070">
        <w:rPr>
          <w:rFonts w:eastAsia="標楷體"/>
          <w:b/>
          <w:sz w:val="22"/>
          <w:szCs w:val="22"/>
        </w:rPr>
        <w:t>有</w:t>
      </w:r>
      <w:r w:rsidRPr="00B11070">
        <w:rPr>
          <w:rFonts w:eastAsia="標楷體"/>
          <w:sz w:val="22"/>
          <w:szCs w:val="22"/>
        </w:rPr>
        <w:t>故有</w:t>
      </w:r>
      <w:r w:rsidRPr="00B11070">
        <w:rPr>
          <w:rFonts w:eastAsia="標楷體"/>
          <w:b/>
          <w:sz w:val="22"/>
          <w:szCs w:val="22"/>
        </w:rPr>
        <w:t>無</w:t>
      </w:r>
      <w:r w:rsidRPr="00B11070">
        <w:rPr>
          <w:rFonts w:eastAsia="標楷體"/>
          <w:sz w:val="22"/>
          <w:szCs w:val="22"/>
        </w:rPr>
        <w:t>，若無</w:t>
      </w:r>
      <w:r w:rsidRPr="00B11070">
        <w:rPr>
          <w:rFonts w:eastAsia="標楷體"/>
          <w:b/>
          <w:sz w:val="22"/>
          <w:szCs w:val="22"/>
        </w:rPr>
        <w:t>有</w:t>
      </w:r>
      <w:r w:rsidRPr="00B11070">
        <w:rPr>
          <w:rFonts w:eastAsia="標楷體"/>
          <w:sz w:val="22"/>
          <w:szCs w:val="22"/>
        </w:rPr>
        <w:t>何有</w:t>
      </w:r>
      <w:r w:rsidRPr="00B11070">
        <w:rPr>
          <w:rFonts w:eastAsia="標楷體"/>
          <w:b/>
          <w:sz w:val="22"/>
          <w:szCs w:val="22"/>
        </w:rPr>
        <w:t>無</w:t>
      </w:r>
      <w:r w:rsidRPr="00B11070">
        <w:rPr>
          <w:rFonts w:eastAsia="標楷體" w:hint="eastAsia"/>
          <w:sz w:val="22"/>
          <w:szCs w:val="22"/>
        </w:rPr>
        <w:t>？</w:t>
      </w:r>
      <w:r w:rsidRPr="00B11070">
        <w:rPr>
          <w:rFonts w:eastAsia="標楷體"/>
          <w:sz w:val="22"/>
          <w:szCs w:val="22"/>
        </w:rPr>
        <w:t>如經說：</w:t>
      </w:r>
      <w:r w:rsidRPr="00B11070">
        <w:rPr>
          <w:rFonts w:eastAsia="標楷體" w:hint="eastAsia"/>
          <w:sz w:val="22"/>
          <w:szCs w:val="22"/>
        </w:rPr>
        <w:t>「</w:t>
      </w:r>
      <w:r w:rsidRPr="00B11070">
        <w:rPr>
          <w:rFonts w:eastAsia="標楷體"/>
          <w:sz w:val="22"/>
          <w:szCs w:val="22"/>
        </w:rPr>
        <w:t>先有今無則名無</w:t>
      </w:r>
      <w:r w:rsidRPr="00B11070">
        <w:rPr>
          <w:rFonts w:eastAsia="標楷體" w:hint="eastAsia"/>
          <w:sz w:val="22"/>
          <w:szCs w:val="22"/>
        </w:rPr>
        <w:t>。」</w:t>
      </w:r>
      <w:r w:rsidRPr="00B11070">
        <w:rPr>
          <w:rFonts w:eastAsia="標楷體"/>
          <w:sz w:val="22"/>
          <w:szCs w:val="22"/>
        </w:rPr>
        <w:t>涅槃則不爾。何以故？非</w:t>
      </w:r>
      <w:r w:rsidRPr="00B11070">
        <w:rPr>
          <w:rFonts w:eastAsia="標楷體"/>
          <w:b/>
          <w:sz w:val="22"/>
          <w:szCs w:val="22"/>
        </w:rPr>
        <w:t>有法</w:t>
      </w:r>
      <w:r w:rsidRPr="00B11070">
        <w:rPr>
          <w:rFonts w:eastAsia="標楷體"/>
          <w:sz w:val="22"/>
          <w:szCs w:val="22"/>
        </w:rPr>
        <w:t>變為</w:t>
      </w:r>
      <w:r w:rsidRPr="00B11070">
        <w:rPr>
          <w:rFonts w:eastAsia="標楷體"/>
          <w:b/>
          <w:sz w:val="22"/>
          <w:szCs w:val="22"/>
        </w:rPr>
        <w:t>無</w:t>
      </w:r>
      <w:r w:rsidRPr="00B11070">
        <w:rPr>
          <w:rFonts w:eastAsia="標楷體"/>
          <w:sz w:val="22"/>
          <w:szCs w:val="22"/>
        </w:rPr>
        <w:t>故</w:t>
      </w:r>
      <w:r w:rsidRPr="00B11070">
        <w:rPr>
          <w:rFonts w:eastAsia="標楷體" w:hint="eastAsia"/>
          <w:sz w:val="22"/>
          <w:szCs w:val="22"/>
        </w:rPr>
        <w:t>。</w:t>
      </w:r>
    </w:p>
    <w:p w:rsidR="00B77F54" w:rsidRPr="00B11070" w:rsidRDefault="00B77F54" w:rsidP="00B604CB">
      <w:pPr>
        <w:snapToGrid w:val="0"/>
        <w:ind w:leftChars="400" w:left="960"/>
        <w:rPr>
          <w:sz w:val="22"/>
          <w:szCs w:val="22"/>
        </w:rPr>
      </w:pPr>
      <w:r w:rsidRPr="00B11070">
        <w:rPr>
          <w:rFonts w:eastAsia="標楷體"/>
          <w:sz w:val="22"/>
          <w:szCs w:val="22"/>
        </w:rPr>
        <w:t>是故</w:t>
      </w:r>
      <w:r w:rsidRPr="00B11070">
        <w:rPr>
          <w:rFonts w:eastAsia="標楷體"/>
          <w:b/>
          <w:sz w:val="22"/>
          <w:szCs w:val="22"/>
        </w:rPr>
        <w:t>無</w:t>
      </w:r>
      <w:r w:rsidRPr="00B11070">
        <w:rPr>
          <w:rFonts w:eastAsia="標楷體"/>
          <w:sz w:val="22"/>
          <w:szCs w:val="22"/>
        </w:rPr>
        <w:t>亦不作涅槃。</w:t>
      </w:r>
      <w:r w:rsidRPr="00B11070">
        <w:rPr>
          <w:sz w:val="22"/>
          <w:szCs w:val="22"/>
        </w:rPr>
        <w:t>（大正</w:t>
      </w:r>
      <w:r w:rsidRPr="00B11070">
        <w:rPr>
          <w:sz w:val="22"/>
          <w:szCs w:val="22"/>
        </w:rPr>
        <w:t>30</w:t>
      </w:r>
      <w:r w:rsidRPr="00B11070">
        <w:rPr>
          <w:sz w:val="22"/>
          <w:szCs w:val="22"/>
        </w:rPr>
        <w:t>，</w:t>
      </w:r>
      <w:r w:rsidRPr="00B11070">
        <w:rPr>
          <w:sz w:val="22"/>
          <w:szCs w:val="22"/>
        </w:rPr>
        <w:t>35a2</w:t>
      </w:r>
      <w:r w:rsidRPr="00B11070">
        <w:rPr>
          <w:rFonts w:hint="eastAsia"/>
          <w:sz w:val="22"/>
          <w:szCs w:val="22"/>
        </w:rPr>
        <w:t>4</w:t>
      </w:r>
      <w:r w:rsidRPr="00B11070">
        <w:rPr>
          <w:sz w:val="22"/>
          <w:szCs w:val="22"/>
        </w:rPr>
        <w:t>-b2</w:t>
      </w:r>
      <w:r w:rsidRPr="00B11070">
        <w:rPr>
          <w:sz w:val="22"/>
          <w:szCs w:val="22"/>
        </w:rPr>
        <w:t>）</w:t>
      </w:r>
    </w:p>
  </w:footnote>
  <w:footnote w:id="63">
    <w:p w:rsidR="00B77F54" w:rsidRPr="00B11070" w:rsidRDefault="00B77F54" w:rsidP="006F6557">
      <w:pPr>
        <w:snapToGrid w:val="0"/>
        <w:rPr>
          <w:sz w:val="22"/>
          <w:szCs w:val="22"/>
        </w:rPr>
      </w:pPr>
      <w:r w:rsidRPr="00B11070">
        <w:rPr>
          <w:rStyle w:val="a7"/>
          <w:sz w:val="22"/>
          <w:szCs w:val="22"/>
        </w:rPr>
        <w:footnoteRef/>
      </w:r>
      <w:r w:rsidRPr="00B11070">
        <w:rPr>
          <w:rFonts w:ascii="Times Ext Roman" w:hAnsi="Times Ext Roman" w:cs="Times Ext Roman"/>
          <w:sz w:val="22"/>
          <w:szCs w:val="22"/>
        </w:rPr>
        <w:t>（</w:t>
      </w:r>
      <w:r w:rsidRPr="00B11070">
        <w:rPr>
          <w:sz w:val="22"/>
          <w:szCs w:val="22"/>
        </w:rPr>
        <w:t>1</w:t>
      </w:r>
      <w:r w:rsidRPr="00B11070">
        <w:rPr>
          <w:rFonts w:ascii="Times Ext Roman" w:hAnsi="Times Ext Roman" w:cs="Times Ext Roman"/>
          <w:sz w:val="22"/>
          <w:szCs w:val="22"/>
        </w:rPr>
        <w:t>）</w:t>
      </w:r>
      <w:r w:rsidRPr="00B11070">
        <w:rPr>
          <w:sz w:val="22"/>
          <w:szCs w:val="22"/>
        </w:rPr>
        <w:t>《摩訶般若波羅蜜經》卷</w:t>
      </w:r>
      <w:r w:rsidRPr="00B11070">
        <w:rPr>
          <w:sz w:val="22"/>
          <w:szCs w:val="22"/>
        </w:rPr>
        <w:t>27</w:t>
      </w:r>
      <w:r w:rsidRPr="00B11070">
        <w:rPr>
          <w:sz w:val="22"/>
          <w:szCs w:val="22"/>
        </w:rPr>
        <w:t>〈</w:t>
      </w:r>
      <w:r w:rsidRPr="00B11070">
        <w:rPr>
          <w:sz w:val="22"/>
          <w:szCs w:val="22"/>
        </w:rPr>
        <w:t xml:space="preserve">89 </w:t>
      </w:r>
      <w:r w:rsidRPr="00B11070">
        <w:rPr>
          <w:sz w:val="22"/>
          <w:szCs w:val="22"/>
        </w:rPr>
        <w:t>法尚品〉：</w:t>
      </w:r>
    </w:p>
    <w:p w:rsidR="00B77F54" w:rsidRPr="00B11070" w:rsidRDefault="00B77F54" w:rsidP="006F6557">
      <w:pPr>
        <w:snapToGrid w:val="0"/>
        <w:ind w:leftChars="295" w:left="708"/>
        <w:rPr>
          <w:rFonts w:ascii="標楷體" w:eastAsia="標楷體" w:hAnsi="標楷體"/>
          <w:sz w:val="22"/>
          <w:szCs w:val="22"/>
        </w:rPr>
      </w:pPr>
      <w:r w:rsidRPr="00B11070">
        <w:rPr>
          <w:rFonts w:ascii="標楷體" w:eastAsia="標楷體" w:hAnsi="標楷體"/>
          <w:sz w:val="22"/>
          <w:szCs w:val="22"/>
        </w:rPr>
        <w:t>善男子！諸佛身亦如是，</w:t>
      </w:r>
      <w:r w:rsidRPr="00B11070">
        <w:rPr>
          <w:rFonts w:ascii="標楷體" w:eastAsia="標楷體" w:hAnsi="標楷體"/>
          <w:b/>
          <w:sz w:val="22"/>
          <w:szCs w:val="22"/>
        </w:rPr>
        <w:t>從本業因緣果報生</w:t>
      </w:r>
      <w:r w:rsidRPr="00B11070">
        <w:rPr>
          <w:rFonts w:ascii="標楷體" w:eastAsia="標楷體" w:hAnsi="標楷體"/>
          <w:sz w:val="22"/>
          <w:szCs w:val="22"/>
        </w:rPr>
        <w:t>。生時不從十方來，滅時亦不去至十方。但</w:t>
      </w:r>
      <w:r w:rsidRPr="00B11070">
        <w:rPr>
          <w:rFonts w:ascii="標楷體" w:eastAsia="標楷體" w:hAnsi="標楷體"/>
          <w:b/>
          <w:sz w:val="22"/>
          <w:szCs w:val="22"/>
        </w:rPr>
        <w:t>諸緣合故有，諸緣離故滅</w:t>
      </w:r>
      <w:r w:rsidRPr="00B11070">
        <w:rPr>
          <w:rFonts w:ascii="標楷體" w:eastAsia="標楷體" w:hAnsi="標楷體"/>
          <w:sz w:val="22"/>
          <w:szCs w:val="22"/>
        </w:rPr>
        <w:t>。</w:t>
      </w:r>
      <w:r w:rsidRPr="00B11070">
        <w:rPr>
          <w:sz w:val="22"/>
          <w:szCs w:val="22"/>
        </w:rPr>
        <w:t>（大正</w:t>
      </w:r>
      <w:r w:rsidRPr="00B11070">
        <w:rPr>
          <w:sz w:val="22"/>
          <w:szCs w:val="22"/>
        </w:rPr>
        <w:t>8</w:t>
      </w:r>
      <w:r w:rsidRPr="00B11070">
        <w:rPr>
          <w:sz w:val="22"/>
          <w:szCs w:val="22"/>
        </w:rPr>
        <w:t>，</w:t>
      </w:r>
      <w:r w:rsidRPr="00B11070">
        <w:rPr>
          <w:sz w:val="22"/>
          <w:szCs w:val="22"/>
        </w:rPr>
        <w:t>422a14-17</w:t>
      </w:r>
      <w:r w:rsidRPr="00B11070">
        <w:rPr>
          <w:sz w:val="22"/>
          <w:szCs w:val="22"/>
        </w:rPr>
        <w:t>）</w:t>
      </w:r>
    </w:p>
    <w:p w:rsidR="00B77F54" w:rsidRPr="00B11070" w:rsidRDefault="00B77F54" w:rsidP="006F6557">
      <w:pPr>
        <w:pStyle w:val="a5"/>
        <w:ind w:leftChars="59" w:left="142"/>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hint="eastAsia"/>
          <w:sz w:val="22"/>
          <w:szCs w:val="22"/>
        </w:rPr>
        <w:t>2</w:t>
      </w:r>
      <w:r w:rsidRPr="00B11070">
        <w:rPr>
          <w:rFonts w:ascii="Times Ext Roman" w:hAnsi="Times Ext Roman" w:cs="Times Ext Roman" w:hint="eastAsia"/>
          <w:sz w:val="22"/>
          <w:szCs w:val="22"/>
        </w:rPr>
        <w:t>）</w:t>
      </w:r>
      <w:r w:rsidRPr="00B11070">
        <w:rPr>
          <w:rFonts w:ascii="Times Ext Roman" w:hAnsi="Times Ext Roman" w:cs="Times Ext Roman"/>
          <w:sz w:val="22"/>
          <w:szCs w:val="22"/>
        </w:rPr>
        <w:t>印順法師，《中觀論頌講記》，</w:t>
      </w:r>
      <w:r w:rsidRPr="00B11070">
        <w:rPr>
          <w:sz w:val="22"/>
          <w:szCs w:val="22"/>
        </w:rPr>
        <w:t>〈</w:t>
      </w:r>
      <w:r w:rsidRPr="00B11070">
        <w:rPr>
          <w:sz w:val="22"/>
          <w:szCs w:val="22"/>
        </w:rPr>
        <w:t>15</w:t>
      </w:r>
      <w:r w:rsidRPr="00B11070">
        <w:rPr>
          <w:sz w:val="22"/>
          <w:szCs w:val="22"/>
        </w:rPr>
        <w:t>觀有無品〉，</w:t>
      </w:r>
      <w:r w:rsidRPr="00B11070">
        <w:rPr>
          <w:sz w:val="22"/>
          <w:szCs w:val="22"/>
        </w:rPr>
        <w:t>p.246</w:t>
      </w:r>
      <w:r w:rsidRPr="00B11070">
        <w:rPr>
          <w:rFonts w:ascii="Times Ext Roman" w:hAnsi="Times Ext Roman" w:cs="Times Ext Roman"/>
          <w:sz w:val="22"/>
          <w:szCs w:val="22"/>
        </w:rPr>
        <w:t>：</w:t>
      </w:r>
    </w:p>
    <w:p w:rsidR="00B77F54" w:rsidRPr="00B11070" w:rsidRDefault="00B77F54" w:rsidP="00695A08">
      <w:pPr>
        <w:pStyle w:val="a5"/>
        <w:ind w:leftChars="295" w:left="708"/>
        <w:rPr>
          <w:rFonts w:ascii="Times Ext Roman" w:hAnsi="Times Ext Roman" w:cs="Times Ext Roman"/>
          <w:sz w:val="22"/>
          <w:szCs w:val="22"/>
        </w:rPr>
      </w:pPr>
      <w:r w:rsidRPr="00B11070">
        <w:rPr>
          <w:rFonts w:ascii="Times Ext Roman" w:eastAsia="標楷體" w:hAnsi="Times Ext Roman" w:cs="Times Ext Roman"/>
          <w:sz w:val="22"/>
          <w:szCs w:val="22"/>
        </w:rPr>
        <w:t>緣起法，即一切為相待的現象，因緣和合的假名。</w:t>
      </w:r>
      <w:r w:rsidRPr="00B11070">
        <w:rPr>
          <w:rFonts w:ascii="Times Ext Roman" w:eastAsia="標楷體" w:hAnsi="Times Ext Roman" w:cs="Times Ext Roman"/>
          <w:b/>
          <w:sz w:val="22"/>
          <w:szCs w:val="22"/>
        </w:rPr>
        <w:t>因緣和合的時候，現起那如幻如化的法相是有；假使因緣離散的時候，幻化的法相離滅，就是無</w:t>
      </w:r>
      <w:r w:rsidRPr="00B11070">
        <w:rPr>
          <w:rFonts w:ascii="Times Ext Roman" w:eastAsia="標楷體" w:hAnsi="Times Ext Roman" w:cs="Times Ext Roman"/>
          <w:sz w:val="22"/>
          <w:szCs w:val="22"/>
        </w:rPr>
        <w:t>。此有此無，離卻因緣不存在，也不非存在；不生也不滅。是緣起假名的，一切性空的；有無生滅宛然，而推求諸法實性不可得的</w:t>
      </w:r>
      <w:r w:rsidRPr="00B11070">
        <w:rPr>
          <w:rFonts w:ascii="Times Ext Roman" w:eastAsia="標楷體" w:hAnsi="Times Ext Roman" w:cs="Times Ext Roman" w:hint="eastAsia"/>
          <w:sz w:val="22"/>
          <w:szCs w:val="22"/>
        </w:rPr>
        <w:t>。</w:t>
      </w:r>
    </w:p>
  </w:footnote>
  <w:footnote w:id="64">
    <w:p w:rsidR="00B77F54" w:rsidRPr="00B11070" w:rsidRDefault="00B77F54" w:rsidP="00C33ECA">
      <w:pPr>
        <w:pStyle w:val="a5"/>
        <w:ind w:left="506" w:hangingChars="230" w:hanging="506"/>
        <w:rPr>
          <w:sz w:val="22"/>
          <w:szCs w:val="22"/>
        </w:rPr>
      </w:pPr>
      <w:r w:rsidRPr="00B11070">
        <w:rPr>
          <w:rStyle w:val="a7"/>
          <w:sz w:val="22"/>
          <w:szCs w:val="22"/>
        </w:rPr>
        <w:footnoteRef/>
      </w:r>
      <w:r w:rsidRPr="00B11070">
        <w:rPr>
          <w:rFonts w:ascii="Times Ext Roman" w:hAnsi="Times Ext Roman" w:cs="Times Ext Roman"/>
          <w:sz w:val="22"/>
          <w:szCs w:val="22"/>
        </w:rPr>
        <w:t>（</w:t>
      </w:r>
      <w:r w:rsidRPr="00B11070">
        <w:rPr>
          <w:sz w:val="22"/>
          <w:szCs w:val="22"/>
        </w:rPr>
        <w:t>1</w:t>
      </w:r>
      <w:r w:rsidRPr="00B11070">
        <w:rPr>
          <w:rFonts w:ascii="Times Ext Roman" w:hAnsi="Times Ext Roman" w:cs="Times Ext Roman"/>
          <w:sz w:val="22"/>
          <w:szCs w:val="22"/>
        </w:rPr>
        <w:t>）</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觀涅槃品〉（青目釋）：</w:t>
      </w:r>
    </w:p>
    <w:p w:rsidR="00B77F54" w:rsidRPr="00B11070" w:rsidRDefault="00B77F54" w:rsidP="00DA5347">
      <w:pPr>
        <w:pStyle w:val="a5"/>
        <w:ind w:leftChars="295" w:left="708"/>
        <w:rPr>
          <w:rFonts w:ascii="Times Ext Roman" w:eastAsia="標楷體" w:hAnsi="Times Ext Roman" w:cs="Times Ext Roman"/>
          <w:b/>
          <w:sz w:val="22"/>
          <w:szCs w:val="22"/>
        </w:rPr>
      </w:pPr>
      <w:r w:rsidRPr="00B11070">
        <w:rPr>
          <w:rFonts w:ascii="Times Ext Roman" w:eastAsia="標楷體" w:hAnsi="Times Ext Roman" w:cs="Times Ext Roman"/>
          <w:b/>
          <w:sz w:val="22"/>
          <w:szCs w:val="22"/>
        </w:rPr>
        <w:t>若無是涅槃，云何名不受？未曾有不受，而名為無法</w:t>
      </w:r>
      <w:r w:rsidRPr="00B11070">
        <w:rPr>
          <w:rFonts w:ascii="Times Ext Roman" w:eastAsia="標楷體" w:hAnsi="Times Ext Roman" w:cs="Times Ext Roman" w:hint="eastAsia"/>
          <w:b/>
          <w:sz w:val="22"/>
          <w:szCs w:val="22"/>
        </w:rPr>
        <w:t>。</w:t>
      </w:r>
    </w:p>
    <w:p w:rsidR="00B77F54" w:rsidRPr="00B11070" w:rsidRDefault="00B77F54" w:rsidP="00DA5347">
      <w:pPr>
        <w:pStyle w:val="a5"/>
        <w:ind w:leftChars="295" w:left="708"/>
        <w:rPr>
          <w:sz w:val="22"/>
          <w:szCs w:val="22"/>
        </w:rPr>
      </w:pPr>
      <w:r w:rsidRPr="00B11070">
        <w:rPr>
          <w:rFonts w:eastAsia="標楷體"/>
          <w:sz w:val="22"/>
          <w:szCs w:val="22"/>
        </w:rPr>
        <w:t>若謂無是涅槃，經則不應說</w:t>
      </w:r>
      <w:r w:rsidRPr="00B11070">
        <w:rPr>
          <w:rFonts w:eastAsia="標楷體" w:hint="eastAsia"/>
          <w:sz w:val="22"/>
          <w:szCs w:val="22"/>
        </w:rPr>
        <w:t>「</w:t>
      </w:r>
      <w:r w:rsidRPr="00B11070">
        <w:rPr>
          <w:rFonts w:eastAsia="標楷體"/>
          <w:sz w:val="22"/>
          <w:szCs w:val="22"/>
        </w:rPr>
        <w:t>不受名涅槃</w:t>
      </w:r>
      <w:r w:rsidRPr="00B11070">
        <w:rPr>
          <w:rFonts w:eastAsia="標楷體" w:hint="eastAsia"/>
          <w:sz w:val="22"/>
          <w:szCs w:val="22"/>
        </w:rPr>
        <w:t>」</w:t>
      </w:r>
      <w:r w:rsidRPr="00B11070">
        <w:rPr>
          <w:rFonts w:eastAsia="標楷體"/>
          <w:sz w:val="22"/>
          <w:szCs w:val="22"/>
        </w:rPr>
        <w:t>。何以故？無有不受而名無法，是故知涅槃非無。</w:t>
      </w:r>
      <w:r w:rsidRPr="00B11070">
        <w:rPr>
          <w:sz w:val="22"/>
          <w:szCs w:val="22"/>
        </w:rPr>
        <w:t>（大正</w:t>
      </w:r>
      <w:r w:rsidRPr="00B11070">
        <w:rPr>
          <w:sz w:val="22"/>
          <w:szCs w:val="22"/>
        </w:rPr>
        <w:t>30</w:t>
      </w:r>
      <w:r w:rsidRPr="00B11070">
        <w:rPr>
          <w:sz w:val="22"/>
          <w:szCs w:val="22"/>
        </w:rPr>
        <w:t>，</w:t>
      </w:r>
      <w:r w:rsidRPr="00B11070">
        <w:rPr>
          <w:sz w:val="22"/>
          <w:szCs w:val="22"/>
        </w:rPr>
        <w:t>35b3-7</w:t>
      </w:r>
      <w:r w:rsidRPr="00B11070">
        <w:rPr>
          <w:sz w:val="22"/>
          <w:szCs w:val="22"/>
        </w:rPr>
        <w:t>）</w:t>
      </w:r>
    </w:p>
    <w:p w:rsidR="00B77F54" w:rsidRPr="00B11070" w:rsidRDefault="00B77F54" w:rsidP="00DA5347">
      <w:pPr>
        <w:pStyle w:val="a5"/>
        <w:ind w:leftChars="59" w:left="142"/>
        <w:rPr>
          <w:rFonts w:ascii="Times Ext Roman" w:hAnsi="Times Ext Roman" w:cs="Times Ext Roman"/>
          <w:kern w:val="0"/>
          <w:sz w:val="22"/>
          <w:szCs w:val="22"/>
        </w:rPr>
      </w:pPr>
      <w:r w:rsidRPr="00B11070">
        <w:rPr>
          <w:rFonts w:eastAsia="標楷體" w:hint="eastAsia"/>
          <w:sz w:val="22"/>
          <w:szCs w:val="22"/>
        </w:rPr>
        <w:t>（</w:t>
      </w:r>
      <w:r w:rsidRPr="00B11070">
        <w:rPr>
          <w:rFonts w:eastAsia="標楷體" w:hint="eastAsia"/>
          <w:sz w:val="22"/>
          <w:szCs w:val="22"/>
        </w:rPr>
        <w:t>2</w:t>
      </w:r>
      <w:r w:rsidRPr="00B11070">
        <w:rPr>
          <w:rFonts w:eastAsia="標楷體" w:hint="eastAsia"/>
          <w:sz w:val="22"/>
          <w:szCs w:val="22"/>
        </w:rPr>
        <w:t>）</w:t>
      </w:r>
      <w:r w:rsidRPr="00B11070">
        <w:rPr>
          <w:rFonts w:ascii="Times Ext Roman" w:hAnsi="Times Ext Roman" w:cs="Times Ext Roman" w:hint="eastAsia"/>
          <w:kern w:val="0"/>
          <w:sz w:val="22"/>
          <w:szCs w:val="22"/>
        </w:rPr>
        <w:t>葉少勇，《中論頌：梵藏漢合校．導讀．譯注》，</w:t>
      </w:r>
      <w:r w:rsidRPr="00B11070">
        <w:rPr>
          <w:rFonts w:ascii="Times Ext Roman" w:hAnsi="Times Ext Roman" w:cs="Times Ext Roman"/>
          <w:kern w:val="0"/>
          <w:sz w:val="22"/>
          <w:szCs w:val="22"/>
        </w:rPr>
        <w:t>p.</w:t>
      </w:r>
      <w:r w:rsidRPr="00B11070">
        <w:rPr>
          <w:rFonts w:ascii="Times Ext Roman" w:hAnsi="Times Ext Roman" w:cs="Times Ext Roman" w:hint="eastAsia"/>
          <w:kern w:val="0"/>
          <w:sz w:val="22"/>
          <w:szCs w:val="22"/>
        </w:rPr>
        <w:t>445</w:t>
      </w:r>
      <w:r w:rsidRPr="00B11070">
        <w:rPr>
          <w:rFonts w:ascii="Times Ext Roman" w:hAnsi="Times Ext Roman" w:cs="Times Ext Roman" w:hint="eastAsia"/>
          <w:kern w:val="0"/>
          <w:sz w:val="22"/>
          <w:szCs w:val="22"/>
        </w:rPr>
        <w:t>，［</w:t>
      </w:r>
      <w:r w:rsidRPr="00B11070">
        <w:rPr>
          <w:rFonts w:ascii="Times Ext Roman" w:hAnsi="Times Ext Roman" w:cs="Times Ext Roman" w:hint="eastAsia"/>
          <w:kern w:val="0"/>
          <w:sz w:val="22"/>
          <w:szCs w:val="22"/>
        </w:rPr>
        <w:t>25.8</w:t>
      </w:r>
      <w:r w:rsidRPr="00B11070">
        <w:rPr>
          <w:rFonts w:ascii="Times Ext Roman" w:hAnsi="Times Ext Roman" w:cs="Times Ext Roman" w:hint="eastAsia"/>
          <w:kern w:val="0"/>
          <w:sz w:val="22"/>
          <w:szCs w:val="22"/>
        </w:rPr>
        <w:t>］：</w:t>
      </w:r>
    </w:p>
    <w:p w:rsidR="00B77F54" w:rsidRPr="00B11070" w:rsidRDefault="00B77F54" w:rsidP="00DA5347">
      <w:pPr>
        <w:pStyle w:val="a5"/>
        <w:ind w:leftChars="295" w:left="708"/>
        <w:rPr>
          <w:sz w:val="22"/>
          <w:szCs w:val="22"/>
        </w:rPr>
      </w:pPr>
      <w:r w:rsidRPr="00B11070">
        <w:rPr>
          <w:rFonts w:ascii="標楷體" w:eastAsia="標楷體" w:hAnsi="標楷體" w:cs="Times Ext Roman" w:hint="eastAsia"/>
          <w:kern w:val="0"/>
          <w:sz w:val="22"/>
          <w:szCs w:val="22"/>
        </w:rPr>
        <w:t>如果認為涅槃是無，就不能說涅槃無有依託。因為無不可能沒有依託。</w:t>
      </w:r>
    </w:p>
  </w:footnote>
  <w:footnote w:id="65">
    <w:p w:rsidR="00B77F54" w:rsidRPr="00B11070" w:rsidRDefault="00B77F54" w:rsidP="00C85831">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w:t>
      </w:r>
      <w:r w:rsidRPr="00B11070">
        <w:rPr>
          <w:sz w:val="22"/>
          <w:szCs w:val="22"/>
        </w:rPr>
        <w:t>1</w:t>
      </w:r>
      <w:r w:rsidRPr="00B11070">
        <w:rPr>
          <w:rFonts w:ascii="Times Ext Roman" w:hAnsi="Times Ext Roman" w:cs="Times Ext Roman"/>
          <w:sz w:val="22"/>
          <w:szCs w:val="22"/>
        </w:rPr>
        <w:t>）《大智度論》卷</w:t>
      </w:r>
      <w:r w:rsidRPr="00B11070">
        <w:rPr>
          <w:sz w:val="22"/>
          <w:szCs w:val="22"/>
        </w:rPr>
        <w:t>6</w:t>
      </w:r>
      <w:r w:rsidRPr="00B11070">
        <w:rPr>
          <w:rFonts w:ascii="Times Ext Roman" w:hAnsi="Times Ext Roman" w:cs="Times Ext Roman"/>
          <w:sz w:val="22"/>
          <w:szCs w:val="22"/>
        </w:rPr>
        <w:t>〈</w:t>
      </w:r>
      <w:r w:rsidRPr="00B11070">
        <w:rPr>
          <w:sz w:val="22"/>
          <w:szCs w:val="22"/>
        </w:rPr>
        <w:t xml:space="preserve">1 </w:t>
      </w:r>
      <w:r w:rsidRPr="00B11070">
        <w:rPr>
          <w:rFonts w:ascii="Times Ext Roman" w:hAnsi="Times Ext Roman" w:cs="Times Ext Roman"/>
          <w:sz w:val="22"/>
          <w:szCs w:val="22"/>
        </w:rPr>
        <w:t>序品〉：</w:t>
      </w:r>
    </w:p>
    <w:p w:rsidR="00B77F54" w:rsidRPr="00B11070" w:rsidRDefault="00B77F54" w:rsidP="00695A08">
      <w:pPr>
        <w:pStyle w:val="a5"/>
        <w:ind w:leftChars="295" w:left="708"/>
        <w:rPr>
          <w:rFonts w:ascii="Times Ext Roman" w:eastAsia="標楷體" w:hAnsi="Times Ext Roman" w:cs="Times Ext Roman"/>
          <w:sz w:val="22"/>
          <w:szCs w:val="22"/>
        </w:rPr>
      </w:pPr>
      <w:r w:rsidRPr="00B11070">
        <w:rPr>
          <w:rFonts w:ascii="Times Ext Roman" w:eastAsia="標楷體" w:hAnsi="Times Ext Roman" w:cs="Times Ext Roman"/>
          <w:sz w:val="22"/>
          <w:szCs w:val="22"/>
        </w:rPr>
        <w:t>非有亦非無，亦復非有無，此語亦不受，如是名中道。</w:t>
      </w:r>
      <w:r w:rsidRPr="00B11070">
        <w:rPr>
          <w:rFonts w:ascii="Times Ext Roman" w:hAnsi="Times Ext Roman" w:cs="Times Ext Roman"/>
          <w:sz w:val="22"/>
          <w:szCs w:val="22"/>
        </w:rPr>
        <w:t>（大正</w:t>
      </w:r>
      <w:r w:rsidRPr="00B11070">
        <w:rPr>
          <w:sz w:val="22"/>
          <w:szCs w:val="22"/>
        </w:rPr>
        <w:t>25</w:t>
      </w:r>
      <w:r w:rsidRPr="00B11070">
        <w:rPr>
          <w:sz w:val="22"/>
          <w:szCs w:val="22"/>
        </w:rPr>
        <w:t>，</w:t>
      </w:r>
      <w:r w:rsidRPr="00B11070">
        <w:rPr>
          <w:sz w:val="22"/>
          <w:szCs w:val="22"/>
        </w:rPr>
        <w:t>105a9-10</w:t>
      </w:r>
      <w:r w:rsidRPr="00B11070">
        <w:rPr>
          <w:rFonts w:ascii="Times Ext Roman" w:hAnsi="Times Ext Roman" w:cs="Times Ext Roman"/>
          <w:sz w:val="22"/>
          <w:szCs w:val="22"/>
        </w:rPr>
        <w:t>）</w:t>
      </w:r>
    </w:p>
    <w:p w:rsidR="00B77F54" w:rsidRPr="00B11070" w:rsidRDefault="00B77F54" w:rsidP="00695A08">
      <w:pPr>
        <w:pStyle w:val="a5"/>
        <w:ind w:leftChars="59" w:left="142"/>
        <w:rPr>
          <w:rFonts w:ascii="Times Ext Roman" w:hAnsi="Times Ext Roman" w:cs="Times Ext Roman"/>
          <w:sz w:val="22"/>
          <w:szCs w:val="22"/>
        </w:rPr>
      </w:pPr>
      <w:r w:rsidRPr="00B11070">
        <w:rPr>
          <w:rFonts w:ascii="Times Ext Roman" w:eastAsia="標楷體" w:hAnsi="Times Ext Roman" w:cs="Times Ext Roman"/>
          <w:sz w:val="22"/>
          <w:szCs w:val="22"/>
        </w:rPr>
        <w:t>（</w:t>
      </w:r>
      <w:r w:rsidRPr="00B11070">
        <w:rPr>
          <w:sz w:val="22"/>
          <w:szCs w:val="22"/>
        </w:rPr>
        <w:t>2</w:t>
      </w:r>
      <w:r w:rsidRPr="00B11070">
        <w:rPr>
          <w:rFonts w:ascii="Times Ext Roman" w:eastAsia="標楷體" w:hAnsi="Times Ext Roman" w:cs="Times Ext Roman"/>
          <w:sz w:val="22"/>
          <w:szCs w:val="22"/>
        </w:rPr>
        <w:t>）</w:t>
      </w:r>
      <w:r w:rsidRPr="00B11070">
        <w:rPr>
          <w:rFonts w:ascii="Times Ext Roman" w:hAnsi="Times Ext Roman" w:cs="Times Ext Roman"/>
          <w:sz w:val="22"/>
          <w:szCs w:val="22"/>
        </w:rPr>
        <w:t>印順法師，《中觀今論》，</w:t>
      </w:r>
      <w:r w:rsidRPr="00B11070">
        <w:rPr>
          <w:rFonts w:ascii="Times Ext Roman" w:hAnsi="Times Ext Roman" w:cs="Times Ext Roman" w:hint="eastAsia"/>
          <w:sz w:val="22"/>
          <w:szCs w:val="22"/>
        </w:rPr>
        <w:t>第一章，第二節</w:t>
      </w:r>
      <w:r w:rsidRPr="00B11070">
        <w:rPr>
          <w:rFonts w:ascii="新細明體" w:hAnsi="新細明體" w:cs="Times Ext Roman" w:hint="eastAsia"/>
          <w:sz w:val="22"/>
          <w:szCs w:val="22"/>
        </w:rPr>
        <w:t>〈中道之意義〉</w:t>
      </w:r>
      <w:r w:rsidRPr="00B11070">
        <w:rPr>
          <w:rFonts w:ascii="Times Ext Roman" w:hAnsi="Times Ext Roman" w:cs="Times Ext Roman" w:hint="eastAsia"/>
          <w:sz w:val="22"/>
          <w:szCs w:val="22"/>
        </w:rPr>
        <w:t>，</w:t>
      </w:r>
      <w:r w:rsidRPr="00B11070">
        <w:rPr>
          <w:sz w:val="22"/>
          <w:szCs w:val="22"/>
        </w:rPr>
        <w:t>pp.10-11</w:t>
      </w:r>
      <w:r w:rsidRPr="00B11070">
        <w:rPr>
          <w:rFonts w:ascii="Times Ext Roman" w:hAnsi="Times Ext Roman" w:cs="Times Ext Roman"/>
          <w:sz w:val="22"/>
          <w:szCs w:val="22"/>
        </w:rPr>
        <w:t>：</w:t>
      </w:r>
    </w:p>
    <w:p w:rsidR="00B77F54" w:rsidRPr="00B11070" w:rsidRDefault="00B77F54" w:rsidP="00695A08">
      <w:pPr>
        <w:pStyle w:val="a5"/>
        <w:ind w:leftChars="295" w:left="708"/>
        <w:rPr>
          <w:rFonts w:ascii="Times Ext Roman" w:eastAsia="標楷體" w:hAnsi="Times Ext Roman" w:cs="Times Ext Roman"/>
          <w:sz w:val="22"/>
          <w:szCs w:val="22"/>
        </w:rPr>
      </w:pPr>
      <w:r w:rsidRPr="00B11070">
        <w:rPr>
          <w:rFonts w:ascii="Times Ext Roman" w:eastAsia="標楷體" w:hAnsi="Times Ext Roman" w:cs="Times Ext Roman"/>
          <w:sz w:val="22"/>
          <w:szCs w:val="22"/>
        </w:rPr>
        <w:t>中道，不但是非有非無，更進一步的說：「</w:t>
      </w:r>
      <w:r w:rsidRPr="00B11070">
        <w:rPr>
          <w:rFonts w:ascii="Times Ext Roman" w:eastAsia="標楷體" w:hAnsi="Times Ext Roman" w:cs="Times Ext Roman"/>
          <w:b/>
          <w:sz w:val="22"/>
          <w:szCs w:val="22"/>
        </w:rPr>
        <w:t>此語亦不受</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sz w:val="22"/>
          <w:szCs w:val="22"/>
        </w:rPr>
        <w:t>」</w:t>
      </w:r>
    </w:p>
    <w:p w:rsidR="00B77F54" w:rsidRPr="00B11070" w:rsidRDefault="00B77F54" w:rsidP="00695A08">
      <w:pPr>
        <w:pStyle w:val="a5"/>
        <w:ind w:leftChars="295" w:left="708"/>
        <w:rPr>
          <w:rFonts w:ascii="Times Ext Roman" w:hAnsi="Times Ext Roman" w:cs="Times Ext Roman"/>
          <w:sz w:val="22"/>
          <w:szCs w:val="22"/>
        </w:rPr>
      </w:pPr>
      <w:r w:rsidRPr="00B11070">
        <w:rPr>
          <w:rFonts w:ascii="Times Ext Roman" w:eastAsia="標楷體" w:hAnsi="Times Ext Roman" w:cs="Times Ext Roman"/>
          <w:sz w:val="22"/>
          <w:szCs w:val="22"/>
        </w:rPr>
        <w:t>「受」即新譯的取。凡稱之為有、為無、為非有非無，都不過名言的概念。非有非無，本表示觀心的不落有無戲論，如以為是非有非無，這不能恰合中實的本意。</w:t>
      </w:r>
    </w:p>
  </w:footnote>
  <w:footnote w:id="66">
    <w:p w:rsidR="00B77F54" w:rsidRPr="00B11070" w:rsidRDefault="00B77F54" w:rsidP="00802D15">
      <w:pPr>
        <w:pStyle w:val="a5"/>
        <w:rPr>
          <w:rFonts w:eastAsia="SimSun"/>
          <w:sz w:val="22"/>
          <w:szCs w:val="22"/>
        </w:rPr>
      </w:pPr>
      <w:r w:rsidRPr="00B11070">
        <w:rPr>
          <w:rStyle w:val="a7"/>
          <w:sz w:val="22"/>
          <w:szCs w:val="22"/>
        </w:rPr>
        <w:footnoteRef/>
      </w:r>
      <w:r w:rsidRPr="00B11070">
        <w:rPr>
          <w:sz w:val="22"/>
          <w:szCs w:val="22"/>
        </w:rPr>
        <w:t xml:space="preserve"> </w:t>
      </w:r>
      <w:r w:rsidRPr="00B11070">
        <w:rPr>
          <w:rFonts w:hint="eastAsia"/>
          <w:sz w:val="22"/>
          <w:szCs w:val="22"/>
        </w:rPr>
        <w:t>《中論》卷</w:t>
      </w:r>
      <w:r w:rsidRPr="00B11070">
        <w:rPr>
          <w:rFonts w:hint="eastAsia"/>
          <w:sz w:val="22"/>
          <w:szCs w:val="22"/>
        </w:rPr>
        <w:t>3</w:t>
      </w:r>
      <w:r w:rsidRPr="00B11070">
        <w:rPr>
          <w:rFonts w:hint="eastAsia"/>
          <w:sz w:val="22"/>
          <w:szCs w:val="22"/>
        </w:rPr>
        <w:t>〈</w:t>
      </w:r>
      <w:r w:rsidRPr="00B11070">
        <w:rPr>
          <w:rFonts w:hint="eastAsia"/>
          <w:sz w:val="22"/>
          <w:szCs w:val="22"/>
        </w:rPr>
        <w:t>21</w:t>
      </w:r>
      <w:r w:rsidRPr="00B11070">
        <w:rPr>
          <w:rFonts w:hint="eastAsia"/>
          <w:sz w:val="22"/>
          <w:szCs w:val="22"/>
        </w:rPr>
        <w:t>觀成壞品〉</w:t>
      </w:r>
      <w:r w:rsidRPr="00B11070">
        <w:rPr>
          <w:rFonts w:ascii="新細明體" w:hAnsi="新細明體"/>
          <w:sz w:val="22"/>
          <w:szCs w:val="22"/>
        </w:rPr>
        <w:t>（</w:t>
      </w:r>
      <w:r w:rsidRPr="00B11070">
        <w:rPr>
          <w:rFonts w:ascii="新細明體" w:hAnsi="新細明體" w:hint="eastAsia"/>
          <w:sz w:val="22"/>
          <w:szCs w:val="22"/>
        </w:rPr>
        <w:t>青目釋</w:t>
      </w:r>
      <w:r w:rsidRPr="00B11070">
        <w:rPr>
          <w:rFonts w:ascii="新細明體" w:hAnsi="新細明體"/>
          <w:sz w:val="22"/>
          <w:szCs w:val="22"/>
        </w:rPr>
        <w:t>）</w:t>
      </w:r>
      <w:r w:rsidRPr="00B11070">
        <w:rPr>
          <w:rFonts w:hint="eastAsia"/>
          <w:sz w:val="22"/>
          <w:szCs w:val="22"/>
        </w:rPr>
        <w:t>：</w:t>
      </w:r>
    </w:p>
    <w:p w:rsidR="00B77F54" w:rsidRPr="00B11070" w:rsidRDefault="00B77F54" w:rsidP="00802D15">
      <w:pPr>
        <w:pStyle w:val="a5"/>
        <w:ind w:leftChars="100" w:left="240"/>
        <w:rPr>
          <w:rFonts w:ascii="標楷體" w:eastAsia="標楷體" w:hAnsi="標楷體"/>
          <w:b/>
          <w:sz w:val="22"/>
          <w:szCs w:val="22"/>
        </w:rPr>
      </w:pPr>
      <w:r w:rsidRPr="00B11070">
        <w:rPr>
          <w:rFonts w:ascii="標楷體" w:eastAsia="標楷體" w:hAnsi="標楷體" w:hint="eastAsia"/>
          <w:b/>
          <w:sz w:val="22"/>
          <w:szCs w:val="22"/>
        </w:rPr>
        <w:t>若有所受法，即墮於斷常，當知所受法，為常為無常？</w:t>
      </w:r>
    </w:p>
    <w:p w:rsidR="00B77F54" w:rsidRPr="00B11070" w:rsidRDefault="00B77F54" w:rsidP="00802D15">
      <w:pPr>
        <w:pStyle w:val="a5"/>
        <w:ind w:leftChars="100" w:left="240"/>
        <w:rPr>
          <w:rFonts w:eastAsia="SimSun"/>
          <w:sz w:val="22"/>
          <w:szCs w:val="22"/>
          <w:lang w:eastAsia="zh-CN"/>
        </w:rPr>
      </w:pPr>
      <w:r w:rsidRPr="00B11070">
        <w:rPr>
          <w:rFonts w:ascii="標楷體" w:eastAsia="標楷體" w:hAnsi="標楷體" w:hint="eastAsia"/>
          <w:b/>
          <w:sz w:val="22"/>
          <w:szCs w:val="22"/>
        </w:rPr>
        <w:t>受法者，分別是善是不善、常無常等</w:t>
      </w:r>
      <w:r w:rsidRPr="00B11070">
        <w:rPr>
          <w:rFonts w:ascii="標楷體" w:eastAsia="標楷體" w:hAnsi="標楷體" w:hint="eastAsia"/>
          <w:sz w:val="22"/>
          <w:szCs w:val="22"/>
        </w:rPr>
        <w:t>，是人必墮若常見、若斷見。何以故？所受法應有二種：若常、若無常。二俱不然。何以故？若常即墮常邊，若無常即墮斷邊。</w:t>
      </w:r>
      <w:r w:rsidRPr="00B11070">
        <w:rPr>
          <w:sz w:val="22"/>
          <w:szCs w:val="22"/>
        </w:rPr>
        <w:t>（</w:t>
      </w:r>
      <w:r w:rsidRPr="00B11070">
        <w:rPr>
          <w:rFonts w:hAnsi="新細明體"/>
          <w:sz w:val="22"/>
          <w:szCs w:val="22"/>
        </w:rPr>
        <w:t>大正</w:t>
      </w:r>
      <w:r w:rsidRPr="00B11070">
        <w:rPr>
          <w:sz w:val="22"/>
          <w:szCs w:val="22"/>
        </w:rPr>
        <w:t>30</w:t>
      </w:r>
      <w:r w:rsidRPr="00B11070">
        <w:rPr>
          <w:rFonts w:hAnsi="新細明體"/>
          <w:sz w:val="22"/>
          <w:szCs w:val="22"/>
        </w:rPr>
        <w:t>，</w:t>
      </w:r>
      <w:r w:rsidRPr="00B11070">
        <w:rPr>
          <w:sz w:val="22"/>
          <w:szCs w:val="22"/>
        </w:rPr>
        <w:t>28c22-27</w:t>
      </w:r>
      <w:r w:rsidRPr="00B11070">
        <w:rPr>
          <w:sz w:val="22"/>
          <w:szCs w:val="22"/>
        </w:rPr>
        <w:t>）</w:t>
      </w:r>
    </w:p>
  </w:footnote>
  <w:footnote w:id="67">
    <w:p w:rsidR="00B77F54" w:rsidRPr="00B11070" w:rsidRDefault="00B77F54" w:rsidP="004675A6">
      <w:pPr>
        <w:pStyle w:val="a5"/>
        <w:ind w:left="253" w:hangingChars="115" w:hanging="25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hint="eastAsia"/>
          <w:sz w:val="22"/>
          <w:szCs w:val="22"/>
        </w:rPr>
        <w:t>（</w:t>
      </w:r>
      <w:r w:rsidRPr="00B11070">
        <w:rPr>
          <w:rFonts w:hint="eastAsia"/>
          <w:sz w:val="22"/>
          <w:szCs w:val="22"/>
        </w:rPr>
        <w:t>1</w:t>
      </w:r>
      <w:r w:rsidRPr="00B11070">
        <w:rPr>
          <w:rFonts w:ascii="Times Ext Roman" w:hAnsi="Times Ext Roman" w:cs="Times Ext Roman" w:hint="eastAsia"/>
          <w:sz w:val="22"/>
          <w:szCs w:val="22"/>
        </w:rPr>
        <w:t>）</w:t>
      </w:r>
      <w:r w:rsidRPr="00B11070">
        <w:rPr>
          <w:rFonts w:ascii="Times Ext Roman" w:hAnsi="Times Ext Roman" w:cs="Times Ext Roman"/>
          <w:sz w:val="22"/>
          <w:szCs w:val="22"/>
        </w:rPr>
        <w:t>《中論》卷</w:t>
      </w:r>
      <w:r w:rsidRPr="00B11070">
        <w:rPr>
          <w:sz w:val="22"/>
          <w:szCs w:val="22"/>
        </w:rPr>
        <w:t>3</w:t>
      </w:r>
      <w:r w:rsidRPr="00B11070">
        <w:rPr>
          <w:rFonts w:ascii="Times Ext Roman" w:hAnsi="Times Ext Roman" w:cs="Times Ext Roman"/>
          <w:sz w:val="22"/>
          <w:szCs w:val="22"/>
        </w:rPr>
        <w:t>〈</w:t>
      </w:r>
      <w:r w:rsidRPr="00B11070">
        <w:rPr>
          <w:sz w:val="22"/>
          <w:szCs w:val="22"/>
        </w:rPr>
        <w:t xml:space="preserve">11 </w:t>
      </w:r>
      <w:r w:rsidRPr="00B11070">
        <w:rPr>
          <w:rFonts w:ascii="Times Ext Roman" w:hAnsi="Times Ext Roman" w:cs="Times Ext Roman"/>
          <w:sz w:val="22"/>
          <w:szCs w:val="22"/>
        </w:rPr>
        <w:t>觀成壞品〉</w:t>
      </w:r>
      <w:r w:rsidRPr="00B11070">
        <w:rPr>
          <w:rFonts w:ascii="Times Ext Roman" w:hAnsi="Times Ext Roman" w:cs="Times Ext Roman" w:hint="eastAsia"/>
          <w:sz w:val="22"/>
          <w:szCs w:val="22"/>
        </w:rPr>
        <w:t>：</w:t>
      </w:r>
    </w:p>
    <w:p w:rsidR="00B77F54" w:rsidRPr="00B11070" w:rsidRDefault="00B77F54" w:rsidP="00802D15">
      <w:pPr>
        <w:pStyle w:val="a5"/>
        <w:ind w:leftChars="100" w:left="240" w:firstLineChars="200" w:firstLine="440"/>
        <w:rPr>
          <w:rFonts w:eastAsia="SimSun"/>
          <w:sz w:val="22"/>
          <w:szCs w:val="22"/>
        </w:rPr>
      </w:pPr>
      <w:r w:rsidRPr="00B11070">
        <w:rPr>
          <w:rFonts w:ascii="標楷體" w:eastAsia="標楷體" w:hAnsi="標楷體" w:hint="eastAsia"/>
          <w:sz w:val="22"/>
          <w:szCs w:val="22"/>
        </w:rPr>
        <w:t>法住於自性，不應有有無，涅槃滅相續，則墮於斷滅。</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29a12</w:t>
      </w:r>
      <w:r w:rsidRPr="00B11070">
        <w:rPr>
          <w:rFonts w:hint="eastAsia"/>
          <w:sz w:val="22"/>
          <w:szCs w:val="22"/>
        </w:rPr>
        <w:t>-13</w:t>
      </w:r>
      <w:r w:rsidRPr="00B11070">
        <w:rPr>
          <w:rFonts w:ascii="Times Ext Roman" w:hAnsi="Times Ext Roman" w:cs="Times Ext Roman"/>
          <w:sz w:val="22"/>
          <w:szCs w:val="22"/>
        </w:rPr>
        <w:t>）</w:t>
      </w:r>
    </w:p>
    <w:p w:rsidR="00B77F54" w:rsidRPr="00B11070" w:rsidRDefault="00B77F54" w:rsidP="00EC1166">
      <w:pPr>
        <w:pStyle w:val="a5"/>
        <w:ind w:leftChars="59" w:left="142"/>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hint="eastAsia"/>
          <w:sz w:val="22"/>
          <w:szCs w:val="22"/>
        </w:rPr>
        <w:t>2</w:t>
      </w:r>
      <w:r w:rsidRPr="00B11070">
        <w:rPr>
          <w:rFonts w:ascii="Times Ext Roman" w:hAnsi="Times Ext Roman" w:cs="Times Ext Roman" w:hint="eastAsia"/>
          <w:sz w:val="22"/>
          <w:szCs w:val="22"/>
        </w:rPr>
        <w:t>）印順法師，《中觀論頌講記》，</w:t>
      </w:r>
      <w:r w:rsidRPr="00B11070">
        <w:rPr>
          <w:sz w:val="22"/>
          <w:szCs w:val="22"/>
        </w:rPr>
        <w:t>〈</w:t>
      </w:r>
      <w:r w:rsidRPr="00B11070">
        <w:rPr>
          <w:sz w:val="22"/>
          <w:szCs w:val="22"/>
        </w:rPr>
        <w:t>21</w:t>
      </w:r>
      <w:r w:rsidRPr="00B11070">
        <w:rPr>
          <w:sz w:val="22"/>
          <w:szCs w:val="22"/>
        </w:rPr>
        <w:t>觀成壞品〉</w:t>
      </w:r>
      <w:r w:rsidRPr="00B11070">
        <w:rPr>
          <w:rFonts w:ascii="Times Ext Roman" w:hAnsi="Times Ext Roman" w:cs="Times Ext Roman" w:hint="eastAsia"/>
          <w:sz w:val="22"/>
          <w:szCs w:val="22"/>
        </w:rPr>
        <w:t>，</w:t>
      </w:r>
      <w:r w:rsidRPr="00B11070">
        <w:rPr>
          <w:rFonts w:hint="eastAsia"/>
          <w:sz w:val="22"/>
          <w:szCs w:val="22"/>
        </w:rPr>
        <w:t>p.390</w:t>
      </w:r>
      <w:r w:rsidRPr="00B11070">
        <w:rPr>
          <w:rFonts w:ascii="Times Ext Roman" w:hAnsi="Times Ext Roman" w:cs="Times Ext Roman" w:hint="eastAsia"/>
          <w:sz w:val="22"/>
          <w:szCs w:val="22"/>
        </w:rPr>
        <w:t>：</w:t>
      </w:r>
    </w:p>
    <w:p w:rsidR="00B77F54" w:rsidRPr="00B11070" w:rsidRDefault="00B77F54" w:rsidP="00EC1166">
      <w:pPr>
        <w:pStyle w:val="a5"/>
        <w:ind w:leftChars="295" w:left="708"/>
        <w:rPr>
          <w:rFonts w:ascii="Times Ext Roman" w:hAnsi="Times Ext Roman" w:cs="Times Ext Roman"/>
          <w:sz w:val="22"/>
          <w:szCs w:val="22"/>
        </w:rPr>
      </w:pPr>
      <w:r w:rsidRPr="00B11070">
        <w:rPr>
          <w:rFonts w:ascii="Times Ext Roman" w:eastAsia="標楷體" w:hAnsi="Times Ext Roman" w:cs="Times Ext Roman" w:hint="eastAsia"/>
          <w:sz w:val="22"/>
          <w:szCs w:val="22"/>
        </w:rPr>
        <w:t>外人在生死相續上，以因果生滅的理由，自以為不常，他沒有想一想涅槃的從有而無。如因果生滅的諸行，確有自性，煩惱是成實的，那涅槃的滅煩惱，滅相續的生死，不是墮於斷滅了嗎？相續諸行，是實有自性的因果法，修對治道得離繫，因果相續不起，這不是斷滅是什麼？</w:t>
      </w:r>
    </w:p>
  </w:footnote>
  <w:footnote w:id="68">
    <w:p w:rsidR="00B77F54" w:rsidRPr="00B11070" w:rsidRDefault="00B77F54" w:rsidP="00802D15">
      <w:pPr>
        <w:pStyle w:val="a5"/>
        <w:ind w:left="506" w:hangingChars="230" w:hanging="506"/>
        <w:rPr>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35b9-10</w:t>
      </w:r>
      <w:r w:rsidRPr="00B11070">
        <w:rPr>
          <w:sz w:val="22"/>
          <w:szCs w:val="22"/>
        </w:rPr>
        <w:t>）</w:t>
      </w:r>
      <w:r w:rsidRPr="00B11070">
        <w:rPr>
          <w:rFonts w:hint="eastAsia"/>
          <w:sz w:val="22"/>
          <w:szCs w:val="22"/>
        </w:rPr>
        <w:t>。</w:t>
      </w:r>
    </w:p>
    <w:p w:rsidR="00B77F54" w:rsidRPr="00B11070" w:rsidRDefault="00B77F54" w:rsidP="008215E0">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EC1166">
      <w:pPr>
        <w:pStyle w:val="a5"/>
        <w:ind w:leftChars="295" w:left="708"/>
        <w:rPr>
          <w:rFonts w:ascii="Times Ext Roman" w:hAnsi="Times Ext Roman" w:cs="Times Ext Roman"/>
          <w:sz w:val="22"/>
          <w:szCs w:val="22"/>
        </w:rPr>
      </w:pPr>
      <w:r w:rsidRPr="00B11070">
        <w:rPr>
          <w:rFonts w:ascii="Times Ext Roman" w:eastAsia="標楷體" w:hAnsi="Times Ext Roman" w:cs="Times Ext Roman"/>
          <w:sz w:val="22"/>
          <w:szCs w:val="22"/>
        </w:rPr>
        <w:t>涅槃非無體，而不藉因者，若無因無緣，是名為涅槃。</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128c29-129a</w:t>
      </w:r>
      <w:r w:rsidRPr="00B11070">
        <w:rPr>
          <w:rFonts w:hint="eastAsia"/>
          <w:sz w:val="22"/>
          <w:szCs w:val="22"/>
        </w:rPr>
        <w:t>1</w:t>
      </w:r>
      <w:r w:rsidRPr="00B11070">
        <w:rPr>
          <w:rFonts w:ascii="Times Ext Roman" w:hAnsi="Times Ext Roman" w:cs="Times Ext Roman"/>
          <w:sz w:val="22"/>
          <w:szCs w:val="22"/>
        </w:rPr>
        <w:t>）</w:t>
      </w:r>
    </w:p>
    <w:p w:rsidR="00B77F54" w:rsidRPr="00B11070" w:rsidRDefault="00B77F54" w:rsidP="00EC1166">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EC1166">
      <w:pPr>
        <w:pStyle w:val="a5"/>
        <w:ind w:leftChars="295" w:left="708"/>
        <w:rPr>
          <w:rFonts w:ascii="Times Ext Roman" w:hAnsi="Times Ext Roman" w:cs="Times Ext Roman"/>
          <w:sz w:val="22"/>
          <w:szCs w:val="22"/>
        </w:rPr>
      </w:pPr>
      <w:r w:rsidRPr="00B11070">
        <w:rPr>
          <w:rFonts w:ascii="Times Ext Roman" w:eastAsia="標楷體" w:hAnsi="Times Ext Roman" w:cs="Times Ext Roman"/>
          <w:sz w:val="22"/>
          <w:szCs w:val="22"/>
        </w:rPr>
        <w:t>有體有生死，即有往來相</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因彼無取故，即說為涅槃。</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167b</w:t>
      </w:r>
      <w:r w:rsidRPr="00B11070">
        <w:rPr>
          <w:rFonts w:hint="eastAsia"/>
          <w:sz w:val="22"/>
          <w:szCs w:val="22"/>
        </w:rPr>
        <w:t>2-3</w:t>
      </w:r>
      <w:r w:rsidRPr="00B11070">
        <w:rPr>
          <w:rFonts w:ascii="Times Ext Roman" w:hAnsi="Times Ext Roman" w:cs="Times Ext Roman"/>
          <w:sz w:val="22"/>
          <w:szCs w:val="22"/>
        </w:rPr>
        <w:t>）</w:t>
      </w:r>
    </w:p>
    <w:p w:rsidR="00B77F54" w:rsidRPr="00B11070" w:rsidRDefault="00B77F54" w:rsidP="00EC1166">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p.830</w:t>
      </w:r>
      <w:r w:rsidRPr="00B11070">
        <w:rPr>
          <w:rFonts w:ascii="Times Ext Roman" w:hAnsi="Times Ext Roman" w:cs="Times Ext Roman"/>
          <w:sz w:val="22"/>
          <w:szCs w:val="22"/>
        </w:rPr>
        <w:t>：</w:t>
      </w:r>
    </w:p>
    <w:p w:rsidR="00B77F54" w:rsidRPr="00B11070" w:rsidRDefault="00B77F54" w:rsidP="00EC1166">
      <w:pPr>
        <w:pStyle w:val="a5"/>
        <w:ind w:leftChars="210" w:left="504" w:firstLineChars="92" w:firstLine="212"/>
        <w:rPr>
          <w:sz w:val="22"/>
          <w:szCs w:val="22"/>
        </w:rPr>
      </w:pPr>
      <w:r w:rsidRPr="00B11070">
        <w:rPr>
          <w:rFonts w:eastAsia="Roman Unicode"/>
          <w:sz w:val="22"/>
          <w:szCs w:val="22"/>
          <w:lang w:eastAsia="ja-JP"/>
        </w:rPr>
        <w:t>ya</w:t>
      </w:r>
      <w:r w:rsidRPr="00B11070">
        <w:rPr>
          <w:sz w:val="22"/>
          <w:szCs w:val="22"/>
          <w:lang w:eastAsia="ja-JP"/>
        </w:rPr>
        <w:t xml:space="preserve"> </w:t>
      </w:r>
      <w:r w:rsidRPr="00B11070">
        <w:rPr>
          <w:rFonts w:eastAsia="Roman Unicode"/>
          <w:sz w:val="22"/>
          <w:szCs w:val="22"/>
          <w:lang w:eastAsia="ja-JP"/>
        </w:rPr>
        <w:t>ājavaṃjavībhāva</w:t>
      </w:r>
      <w:r w:rsidRPr="00B11070">
        <w:rPr>
          <w:sz w:val="22"/>
          <w:szCs w:val="22"/>
          <w:lang w:eastAsia="ja-JP"/>
        </w:rPr>
        <w:t xml:space="preserve"> </w:t>
      </w:r>
      <w:r w:rsidRPr="00B11070">
        <w:rPr>
          <w:rFonts w:eastAsia="Roman Unicode"/>
          <w:sz w:val="22"/>
          <w:szCs w:val="22"/>
          <w:lang w:eastAsia="ja-JP"/>
        </w:rPr>
        <w:t>upādāya</w:t>
      </w:r>
      <w:r w:rsidRPr="00B11070">
        <w:rPr>
          <w:sz w:val="22"/>
          <w:szCs w:val="22"/>
          <w:lang w:eastAsia="ja-JP"/>
        </w:rPr>
        <w:t xml:space="preserve"> </w:t>
      </w:r>
      <w:r w:rsidRPr="00B11070">
        <w:rPr>
          <w:rFonts w:eastAsia="Roman Unicode"/>
          <w:sz w:val="22"/>
          <w:szCs w:val="22"/>
          <w:lang w:eastAsia="ja-JP"/>
        </w:rPr>
        <w:t>pratītya</w:t>
      </w:r>
      <w:r w:rsidRPr="00B11070">
        <w:rPr>
          <w:sz w:val="22"/>
          <w:szCs w:val="22"/>
          <w:lang w:eastAsia="ja-JP"/>
        </w:rPr>
        <w:t xml:space="preserve"> </w:t>
      </w:r>
      <w:r w:rsidRPr="00B11070">
        <w:rPr>
          <w:rFonts w:eastAsia="Roman Unicode"/>
          <w:sz w:val="22"/>
          <w:szCs w:val="22"/>
          <w:lang w:eastAsia="ja-JP"/>
        </w:rPr>
        <w:t>vā</w:t>
      </w:r>
      <w:r w:rsidRPr="00B11070">
        <w:rPr>
          <w:sz w:val="22"/>
          <w:szCs w:val="22"/>
          <w:lang w:eastAsia="ja-JP"/>
        </w:rPr>
        <w:t xml:space="preserve"> /</w:t>
      </w:r>
    </w:p>
    <w:p w:rsidR="00B77F54" w:rsidRPr="00B11070" w:rsidRDefault="00B77F54" w:rsidP="00EC1166">
      <w:pPr>
        <w:pStyle w:val="a5"/>
        <w:ind w:leftChars="210" w:left="504" w:firstLineChars="92" w:firstLine="212"/>
        <w:rPr>
          <w:sz w:val="22"/>
          <w:szCs w:val="22"/>
          <w:lang w:eastAsia="ja-JP"/>
        </w:rPr>
      </w:pPr>
      <w:r w:rsidRPr="00B11070">
        <w:rPr>
          <w:rFonts w:eastAsia="Roman Unicode"/>
          <w:sz w:val="22"/>
          <w:szCs w:val="22"/>
          <w:lang w:eastAsia="ja-JP"/>
        </w:rPr>
        <w:t>so</w:t>
      </w:r>
      <w:r w:rsidRPr="00B11070">
        <w:rPr>
          <w:b/>
          <w:sz w:val="22"/>
          <w:szCs w:val="22"/>
          <w:lang w:eastAsia="ja-JP"/>
        </w:rPr>
        <w:t xml:space="preserve"> </w:t>
      </w:r>
      <w:r w:rsidRPr="00B11070">
        <w:rPr>
          <w:sz w:val="22"/>
          <w:szCs w:val="22"/>
          <w:lang w:eastAsia="ja-JP"/>
        </w:rPr>
        <w:t>'</w:t>
      </w:r>
      <w:r w:rsidRPr="00B11070">
        <w:rPr>
          <w:rFonts w:eastAsia="Roman Unicode"/>
          <w:sz w:val="22"/>
          <w:szCs w:val="22"/>
          <w:lang w:eastAsia="ja-JP"/>
        </w:rPr>
        <w:t>pratītyānupādāya</w:t>
      </w:r>
      <w:r w:rsidRPr="00B11070">
        <w:rPr>
          <w:sz w:val="22"/>
          <w:szCs w:val="22"/>
          <w:lang w:eastAsia="ja-JP"/>
        </w:rPr>
        <w:t xml:space="preserve"> </w:t>
      </w:r>
      <w:r w:rsidRPr="00B11070">
        <w:rPr>
          <w:rFonts w:eastAsia="Roman Unicode"/>
          <w:sz w:val="22"/>
          <w:szCs w:val="22"/>
          <w:lang w:eastAsia="ja-JP"/>
        </w:rPr>
        <w:t>nirvāṇamupadiśyate</w:t>
      </w:r>
      <w:r w:rsidRPr="00B11070">
        <w:rPr>
          <w:sz w:val="22"/>
          <w:szCs w:val="22"/>
          <w:lang w:eastAsia="ja-JP"/>
        </w:rPr>
        <w:t xml:space="preserve"> //</w:t>
      </w:r>
    </w:p>
    <w:p w:rsidR="00B77F54" w:rsidRPr="00B11070" w:rsidRDefault="00B77F54" w:rsidP="00EC1166">
      <w:pPr>
        <w:pStyle w:val="a5"/>
        <w:ind w:leftChars="294" w:left="708" w:hangingChars="1" w:hanging="2"/>
        <w:rPr>
          <w:rFonts w:ascii="Times Ext Roman" w:eastAsia="標楷體" w:hAnsi="Times Ext Roman" w:cs="Times Ext Roman"/>
          <w:sz w:val="22"/>
          <w:szCs w:val="22"/>
          <w:lang w:eastAsia="ja-JP"/>
        </w:rPr>
      </w:pPr>
      <w:r w:rsidRPr="00B11070">
        <w:rPr>
          <w:rFonts w:ascii="Times Ext Roman" w:eastAsia="標楷體" w:hAnsi="Times Ext Roman" w:cs="Times Ext Roman"/>
          <w:sz w:val="22"/>
          <w:szCs w:val="22"/>
          <w:lang w:eastAsia="ja-JP"/>
        </w:rPr>
        <w:t>およそ，〔もろもろの要素に〕依存して，あるいは縁って，生死往来するもの，それが，縁らず，依存していないときに，これがニルヴァーナである，と說かれている。</w:t>
      </w:r>
    </w:p>
    <w:p w:rsidR="00B77F54" w:rsidRPr="00B11070" w:rsidRDefault="00B77F54" w:rsidP="00EC1166">
      <w:pPr>
        <w:pStyle w:val="a5"/>
        <w:ind w:leftChars="59" w:left="142"/>
        <w:rPr>
          <w:rFonts w:ascii="Times Ext Roman" w:hAnsi="Times Ext Roman" w:cs="Times Ext Roman"/>
          <w:sz w:val="22"/>
          <w:szCs w:val="22"/>
        </w:rPr>
      </w:pPr>
      <w:r w:rsidRPr="00B11070">
        <w:rPr>
          <w:rFonts w:ascii="Times Ext Roman" w:eastAsia="標楷體" w:hAnsi="Times Ext Roman" w:cs="Times Ext Roman" w:hint="eastAsia"/>
          <w:sz w:val="22"/>
          <w:szCs w:val="22"/>
        </w:rPr>
        <w:t>（</w:t>
      </w:r>
      <w:r w:rsidRPr="00B11070">
        <w:rPr>
          <w:rFonts w:hint="eastAsia"/>
          <w:sz w:val="22"/>
          <w:szCs w:val="22"/>
        </w:rPr>
        <w:t>5</w:t>
      </w:r>
      <w:r w:rsidRPr="00B11070">
        <w:rPr>
          <w:rFonts w:ascii="Times Ext Roman" w:eastAsia="標楷體" w:hAnsi="Times Ext Roman" w:cs="Times Ext Roman" w:hint="eastAsia"/>
          <w:sz w:val="22"/>
          <w:szCs w:val="22"/>
        </w:rPr>
        <w:t>）</w:t>
      </w:r>
      <w:r w:rsidRPr="00B11070">
        <w:rPr>
          <w:rFonts w:ascii="Times Ext Roman" w:hAnsi="Times Ext Roman" w:cs="Times Ext Roman"/>
          <w:sz w:val="22"/>
          <w:szCs w:val="22"/>
        </w:rPr>
        <w:t>歐陽竟無編，《中論》卷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觀涅槃品〉（《藏要》</w:t>
      </w:r>
      <w:r w:rsidRPr="00B11070">
        <w:rPr>
          <w:sz w:val="22"/>
          <w:szCs w:val="22"/>
        </w:rPr>
        <w:t>4</w:t>
      </w:r>
      <w:r w:rsidRPr="00B11070">
        <w:rPr>
          <w:sz w:val="22"/>
          <w:szCs w:val="22"/>
        </w:rPr>
        <w:t>，</w:t>
      </w:r>
      <w:r w:rsidRPr="00B11070">
        <w:rPr>
          <w:sz w:val="22"/>
          <w:szCs w:val="22"/>
        </w:rPr>
        <w:t>65a</w:t>
      </w:r>
      <w:r w:rsidRPr="00B11070">
        <w:rPr>
          <w:sz w:val="22"/>
          <w:szCs w:val="22"/>
        </w:rPr>
        <w:t>，</w:t>
      </w:r>
      <w:r w:rsidRPr="00B11070">
        <w:rPr>
          <w:sz w:val="22"/>
          <w:szCs w:val="22"/>
        </w:rPr>
        <w:t>n.1</w:t>
      </w:r>
      <w:r w:rsidRPr="00B11070">
        <w:rPr>
          <w:rFonts w:ascii="Times Ext Roman" w:hAnsi="Times Ext Roman" w:cs="Times Ext Roman"/>
          <w:sz w:val="22"/>
          <w:szCs w:val="22"/>
        </w:rPr>
        <w:t>）：</w:t>
      </w:r>
    </w:p>
    <w:p w:rsidR="00B77F54" w:rsidRPr="00B11070" w:rsidRDefault="00B77F54" w:rsidP="00802D15">
      <w:pPr>
        <w:pStyle w:val="a5"/>
        <w:ind w:leftChars="295" w:left="708"/>
        <w:rPr>
          <w:rFonts w:ascii="Times Ext Roman" w:hAnsi="Times Ext Roman" w:cs="Times Ext Roman"/>
          <w:sz w:val="22"/>
          <w:szCs w:val="22"/>
        </w:rPr>
      </w:pPr>
      <w:r w:rsidRPr="00B11070">
        <w:rPr>
          <w:rFonts w:ascii="Times Ext Roman" w:eastAsia="標楷體" w:hAnsi="Times Ext Roman" w:cs="Times Ext Roman"/>
          <w:sz w:val="22"/>
          <w:szCs w:val="22"/>
        </w:rPr>
        <w:t>番</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梵頌云：</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即彼流轉體，依因所作者</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非依因作時，說彼為涅槃。</w:t>
      </w:r>
      <w:r w:rsidRPr="00B11070">
        <w:rPr>
          <w:sz w:val="22"/>
          <w:szCs w:val="22"/>
        </w:rPr>
        <w:t xml:space="preserve"> </w:t>
      </w:r>
      <w:r w:rsidRPr="00B11070">
        <w:rPr>
          <w:rFonts w:hint="eastAsia"/>
          <w:sz w:val="22"/>
          <w:szCs w:val="22"/>
        </w:rPr>
        <w:t>」</w:t>
      </w:r>
    </w:p>
  </w:footnote>
  <w:footnote w:id="69">
    <w:p w:rsidR="00B77F54" w:rsidRPr="00B11070" w:rsidRDefault="00B77F54" w:rsidP="00BD140C">
      <w:pPr>
        <w:pStyle w:val="a5"/>
        <w:ind w:left="506" w:hangingChars="230" w:hanging="506"/>
        <w:rPr>
          <w:rFonts w:ascii="Times Ext Roman" w:hAnsi="新細明體" w:cs="Times Ext Roman"/>
          <w:b/>
          <w:szCs w:val="22"/>
        </w:rPr>
      </w:pPr>
      <w:r w:rsidRPr="00B11070">
        <w:rPr>
          <w:rStyle w:val="a7"/>
          <w:sz w:val="22"/>
          <w:szCs w:val="22"/>
        </w:rPr>
        <w:footnoteRef/>
      </w:r>
      <w:r w:rsidRPr="00B11070">
        <w:rPr>
          <w:rFonts w:ascii="Times Ext Roman" w:hAnsi="Times Ext Roman" w:cs="Times Ext Roman" w:hint="eastAsia"/>
          <w:sz w:val="22"/>
          <w:szCs w:val="22"/>
        </w:rPr>
        <w:t>（</w:t>
      </w:r>
      <w:r w:rsidRPr="00B11070">
        <w:rPr>
          <w:rFonts w:hint="eastAsia"/>
          <w:sz w:val="22"/>
          <w:szCs w:val="22"/>
        </w:rPr>
        <w:t>1</w:t>
      </w:r>
      <w:r w:rsidRPr="00B11070">
        <w:rPr>
          <w:rFonts w:ascii="Times Ext Roman" w:hAnsi="Times Ext Roman" w:cs="Times Ext Roman" w:hint="eastAsia"/>
          <w:sz w:val="22"/>
          <w:szCs w:val="22"/>
        </w:rPr>
        <w:t>）</w:t>
      </w:r>
      <w:r w:rsidRPr="00B11070">
        <w:rPr>
          <w:sz w:val="22"/>
          <w:szCs w:val="22"/>
        </w:rPr>
        <w:t>《雜阿含經》卷</w:t>
      </w:r>
      <w:r w:rsidRPr="00B11070">
        <w:rPr>
          <w:sz w:val="22"/>
          <w:szCs w:val="22"/>
        </w:rPr>
        <w:t>9</w:t>
      </w:r>
      <w:r w:rsidRPr="00B11070">
        <w:rPr>
          <w:sz w:val="22"/>
          <w:szCs w:val="22"/>
        </w:rPr>
        <w:t>（</w:t>
      </w:r>
      <w:r w:rsidRPr="00B11070">
        <w:rPr>
          <w:sz w:val="22"/>
          <w:szCs w:val="22"/>
        </w:rPr>
        <w:t>249</w:t>
      </w:r>
      <w:r w:rsidRPr="00B11070">
        <w:rPr>
          <w:sz w:val="22"/>
          <w:szCs w:val="22"/>
        </w:rPr>
        <w:t>經）：</w:t>
      </w:r>
    </w:p>
    <w:p w:rsidR="00B77F54" w:rsidRPr="00B11070" w:rsidRDefault="00B77F54" w:rsidP="00BD140C">
      <w:pPr>
        <w:snapToGrid w:val="0"/>
        <w:ind w:leftChars="295" w:left="708"/>
        <w:rPr>
          <w:rFonts w:ascii="標楷體" w:eastAsia="標楷體" w:hAnsi="標楷體"/>
          <w:sz w:val="22"/>
          <w:szCs w:val="22"/>
        </w:rPr>
      </w:pPr>
      <w:r w:rsidRPr="00B11070">
        <w:rPr>
          <w:rFonts w:ascii="標楷體" w:eastAsia="標楷體" w:hAnsi="標楷體" w:hint="eastAsia"/>
          <w:sz w:val="22"/>
          <w:szCs w:val="22"/>
        </w:rPr>
        <w:t>尊者阿難又問舍利弗：「如尊者所說：『六觸入處盡，離欲、滅、息、沒已，</w:t>
      </w:r>
      <w:r w:rsidRPr="00B11070">
        <w:rPr>
          <w:rFonts w:ascii="標楷體" w:eastAsia="標楷體" w:hAnsi="標楷體" w:hint="eastAsia"/>
          <w:b/>
          <w:sz w:val="22"/>
          <w:szCs w:val="22"/>
        </w:rPr>
        <w:t>有</w:t>
      </w:r>
      <w:r w:rsidRPr="00B11070">
        <w:rPr>
          <w:rFonts w:ascii="標楷體" w:eastAsia="標楷體" w:hAnsi="標楷體" w:hint="eastAsia"/>
          <w:sz w:val="22"/>
          <w:szCs w:val="22"/>
        </w:rPr>
        <w:t>亦不應說，</w:t>
      </w:r>
      <w:r w:rsidRPr="00B11070">
        <w:rPr>
          <w:rFonts w:ascii="標楷體" w:eastAsia="標楷體" w:hAnsi="標楷體" w:hint="eastAsia"/>
          <w:b/>
          <w:sz w:val="22"/>
          <w:szCs w:val="22"/>
        </w:rPr>
        <w:t>無</w:t>
      </w:r>
      <w:r w:rsidRPr="00B11070">
        <w:rPr>
          <w:rFonts w:ascii="標楷體" w:eastAsia="標楷體" w:hAnsi="標楷體" w:hint="eastAsia"/>
          <w:sz w:val="22"/>
          <w:szCs w:val="22"/>
        </w:rPr>
        <w:t>亦不應說，</w:t>
      </w:r>
      <w:r w:rsidRPr="00B11070">
        <w:rPr>
          <w:rFonts w:ascii="標楷體" w:eastAsia="標楷體" w:hAnsi="標楷體" w:hint="eastAsia"/>
          <w:b/>
          <w:sz w:val="22"/>
          <w:szCs w:val="22"/>
        </w:rPr>
        <w:t>有無</w:t>
      </w:r>
      <w:r w:rsidRPr="00B11070">
        <w:rPr>
          <w:rFonts w:ascii="標楷體" w:eastAsia="標楷體" w:hAnsi="標楷體" w:hint="eastAsia"/>
          <w:sz w:val="22"/>
          <w:szCs w:val="22"/>
        </w:rPr>
        <w:t>亦不應說，</w:t>
      </w:r>
      <w:r w:rsidRPr="00B11070">
        <w:rPr>
          <w:rFonts w:ascii="標楷體" w:eastAsia="標楷體" w:hAnsi="標楷體" w:hint="eastAsia"/>
          <w:b/>
          <w:sz w:val="22"/>
          <w:szCs w:val="22"/>
        </w:rPr>
        <w:t>非有非無</w:t>
      </w:r>
      <w:r w:rsidRPr="00B11070">
        <w:rPr>
          <w:rFonts w:ascii="標楷體" w:eastAsia="標楷體" w:hAnsi="標楷體" w:hint="eastAsia"/>
          <w:sz w:val="22"/>
          <w:szCs w:val="22"/>
        </w:rPr>
        <w:t>亦不應說。』此語有何義？」</w:t>
      </w:r>
    </w:p>
    <w:p w:rsidR="00B77F54" w:rsidRPr="00B11070" w:rsidRDefault="00B77F54" w:rsidP="00BD140C">
      <w:pPr>
        <w:snapToGrid w:val="0"/>
        <w:ind w:leftChars="295" w:left="708"/>
        <w:rPr>
          <w:rFonts w:ascii="Times Ext Roman" w:hAnsi="Times Ext Roman" w:cs="Times Ext Roman"/>
          <w:sz w:val="22"/>
          <w:szCs w:val="22"/>
        </w:rPr>
      </w:pPr>
      <w:r w:rsidRPr="00B11070">
        <w:rPr>
          <w:rFonts w:ascii="標楷體" w:eastAsia="標楷體" w:hAnsi="標楷體" w:hint="eastAsia"/>
          <w:sz w:val="22"/>
          <w:szCs w:val="22"/>
        </w:rPr>
        <w:t>尊者舍利弗語尊者阿難：「六觸入處盡，離欲、滅、息、沒已，有餘耶？此則虛言。無餘耶？此則虛言。有餘無餘耶？此則虛言。非有餘非無餘耶？此則虛言。若言六觸入處盡，離欲、滅、息、沒已，離諸虛偽，得般涅槃，此則佛說。」</w:t>
      </w:r>
      <w:r w:rsidRPr="00B11070">
        <w:rPr>
          <w:sz w:val="22"/>
          <w:szCs w:val="22"/>
        </w:rPr>
        <w:t>（大正</w:t>
      </w:r>
      <w:r w:rsidRPr="00B11070">
        <w:rPr>
          <w:sz w:val="22"/>
          <w:szCs w:val="22"/>
        </w:rPr>
        <w:t>2</w:t>
      </w:r>
      <w:r w:rsidRPr="00B11070">
        <w:rPr>
          <w:sz w:val="22"/>
          <w:szCs w:val="22"/>
        </w:rPr>
        <w:t>，</w:t>
      </w:r>
      <w:r w:rsidRPr="00B11070">
        <w:rPr>
          <w:sz w:val="22"/>
          <w:szCs w:val="22"/>
        </w:rPr>
        <w:t>60a12-21</w:t>
      </w:r>
      <w:r w:rsidRPr="00B11070">
        <w:rPr>
          <w:sz w:val="22"/>
          <w:szCs w:val="22"/>
        </w:rPr>
        <w:t>）</w:t>
      </w:r>
    </w:p>
    <w:p w:rsidR="00B77F54" w:rsidRPr="00B11070" w:rsidRDefault="00B77F54" w:rsidP="00117C37">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）印順法師，《中觀今論》，</w:t>
      </w:r>
      <w:r w:rsidRPr="00B11070">
        <w:rPr>
          <w:rFonts w:ascii="Times Ext Roman" w:hAnsi="Times Ext Roman" w:cs="Times Ext Roman" w:hint="eastAsia"/>
          <w:sz w:val="22"/>
          <w:szCs w:val="22"/>
        </w:rPr>
        <w:t>第二章，第二節</w:t>
      </w:r>
      <w:r w:rsidRPr="00B11070">
        <w:rPr>
          <w:rFonts w:ascii="新細明體" w:hAnsi="新細明體" w:cs="Times Ext Roman" w:hint="eastAsia"/>
          <w:sz w:val="22"/>
          <w:szCs w:val="22"/>
        </w:rPr>
        <w:t>〈中論為阿含通論考〉</w:t>
      </w:r>
      <w:r w:rsidRPr="00B11070">
        <w:rPr>
          <w:rFonts w:ascii="Times Ext Roman" w:hAnsi="Times Ext Roman" w:cs="Times Ext Roman" w:hint="eastAsia"/>
          <w:sz w:val="22"/>
          <w:szCs w:val="22"/>
        </w:rPr>
        <w:t>，</w:t>
      </w:r>
      <w:r w:rsidRPr="00B11070">
        <w:rPr>
          <w:sz w:val="22"/>
          <w:szCs w:val="22"/>
        </w:rPr>
        <w:t>p.19</w:t>
      </w:r>
      <w:r w:rsidRPr="00B11070">
        <w:rPr>
          <w:rFonts w:ascii="Times Ext Roman" w:hAnsi="Times Ext Roman" w:cs="Times Ext Roman"/>
          <w:sz w:val="22"/>
          <w:szCs w:val="22"/>
        </w:rPr>
        <w:t>：</w:t>
      </w:r>
    </w:p>
    <w:p w:rsidR="00B77F54" w:rsidRPr="00B11070" w:rsidRDefault="00B77F54" w:rsidP="00802D15">
      <w:pPr>
        <w:pStyle w:val="a5"/>
        <w:ind w:leftChars="250" w:left="708" w:hangingChars="49" w:hanging="108"/>
        <w:rPr>
          <w:rFonts w:ascii="Times Ext Roman" w:hAnsi="新細明體" w:cs="Times Ext Roman"/>
          <w:b/>
          <w:szCs w:val="22"/>
        </w:rPr>
      </w:pPr>
      <w:r w:rsidRPr="00B11070">
        <w:rPr>
          <w:rFonts w:ascii="Times Ext Roman" w:eastAsia="標楷體" w:hAnsi="Times Ext Roman" w:cs="Times Ext Roman"/>
          <w:sz w:val="22"/>
          <w:szCs w:val="22"/>
        </w:rPr>
        <w:t>〈觀涅槃品〉說：「</w:t>
      </w:r>
      <w:r w:rsidRPr="00B11070">
        <w:rPr>
          <w:rFonts w:ascii="Times Ext Roman" w:eastAsia="標楷體" w:hAnsi="Times Ext Roman" w:cs="Times Ext Roman"/>
          <w:b/>
          <w:sz w:val="22"/>
          <w:szCs w:val="22"/>
        </w:rPr>
        <w:t>如佛經中說，斷有斷非有</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sz w:val="22"/>
          <w:szCs w:val="22"/>
        </w:rPr>
        <w:t>」這如《雜阿含經》卷</w:t>
      </w:r>
      <w:r w:rsidRPr="00B11070">
        <w:rPr>
          <w:sz w:val="22"/>
          <w:szCs w:val="22"/>
        </w:rPr>
        <w:t>9</w:t>
      </w:r>
      <w:r w:rsidRPr="00B11070">
        <w:rPr>
          <w:rFonts w:ascii="Times Ext Roman" w:eastAsia="標楷體" w:hAnsi="Times Ext Roman" w:cs="Times Ext Roman"/>
          <w:sz w:val="22"/>
          <w:szCs w:val="22"/>
        </w:rPr>
        <w:t>（</w:t>
      </w:r>
      <w:r w:rsidRPr="00B11070">
        <w:rPr>
          <w:sz w:val="22"/>
          <w:szCs w:val="22"/>
        </w:rPr>
        <w:t>249</w:t>
      </w:r>
      <w:r w:rsidRPr="00B11070">
        <w:rPr>
          <w:rFonts w:ascii="Times Ext Roman" w:eastAsia="標楷體" w:hAnsi="Times Ext Roman" w:cs="Times Ext Roman"/>
          <w:sz w:val="22"/>
          <w:szCs w:val="22"/>
        </w:rPr>
        <w:t>經）說：「盡、離欲、滅、息、沒已，</w:t>
      </w:r>
      <w:r w:rsidRPr="00B11070">
        <w:rPr>
          <w:rFonts w:ascii="Times Ext Roman" w:eastAsia="標楷體" w:hAnsi="Times Ext Roman" w:cs="Times Ext Roman"/>
          <w:b/>
          <w:sz w:val="22"/>
          <w:szCs w:val="22"/>
        </w:rPr>
        <w:t>有</w:t>
      </w:r>
      <w:r w:rsidRPr="00B11070">
        <w:rPr>
          <w:rFonts w:ascii="Times Ext Roman" w:eastAsia="標楷體" w:hAnsi="Times Ext Roman" w:cs="Times Ext Roman"/>
          <w:sz w:val="22"/>
          <w:szCs w:val="22"/>
        </w:rPr>
        <w:t>亦不應說，</w:t>
      </w:r>
      <w:r w:rsidRPr="00B11070">
        <w:rPr>
          <w:rFonts w:ascii="Times Ext Roman" w:eastAsia="標楷體" w:hAnsi="Times Ext Roman" w:cs="Times Ext Roman"/>
          <w:b/>
          <w:sz w:val="22"/>
          <w:szCs w:val="22"/>
        </w:rPr>
        <w:t>無</w:t>
      </w:r>
      <w:r w:rsidRPr="00B11070">
        <w:rPr>
          <w:rFonts w:ascii="Times Ext Roman" w:eastAsia="標楷體" w:hAnsi="Times Ext Roman" w:cs="Times Ext Roman"/>
          <w:sz w:val="22"/>
          <w:szCs w:val="22"/>
        </w:rPr>
        <w:t>亦不應說。</w:t>
      </w:r>
      <w:r w:rsidRPr="00B11070">
        <w:rPr>
          <w:rFonts w:ascii="標楷體" w:eastAsia="標楷體" w:hAnsi="標楷體" w:cs="Times Ext Roman"/>
          <w:sz w:val="22"/>
          <w:szCs w:val="22"/>
        </w:rPr>
        <w:t>……</w:t>
      </w:r>
      <w:r w:rsidRPr="00B11070">
        <w:rPr>
          <w:rFonts w:ascii="Times Ext Roman" w:eastAsia="標楷體" w:hAnsi="Times Ext Roman" w:cs="Times Ext Roman"/>
          <w:sz w:val="22"/>
          <w:szCs w:val="22"/>
        </w:rPr>
        <w:t>離諸虛偽，得般涅槃，此則佛說。」《阿含經》的本義，一般聲聞學者不能深識，專在名相上取執，所以龍樹與他們論辨，似乎龍樹在極力破斥小乘，而不知是為了成立《阿含》的真義，成立四諦、三寶、世出世一切法。</w:t>
      </w:r>
    </w:p>
  </w:footnote>
  <w:footnote w:id="70">
    <w:p w:rsidR="00B77F54" w:rsidRPr="00B11070" w:rsidRDefault="00B77F54" w:rsidP="00802D15">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35b14-15</w:t>
      </w:r>
      <w:r w:rsidRPr="00B11070">
        <w:rPr>
          <w:sz w:val="22"/>
          <w:szCs w:val="22"/>
        </w:rPr>
        <w:t>）</w:t>
      </w:r>
      <w:r w:rsidRPr="00B11070">
        <w:rPr>
          <w:rFonts w:hint="eastAsia"/>
          <w:sz w:val="22"/>
          <w:szCs w:val="22"/>
        </w:rPr>
        <w:t>。</w:t>
      </w:r>
    </w:p>
    <w:p w:rsidR="00B77F54" w:rsidRPr="00B11070" w:rsidRDefault="00B77F54" w:rsidP="008215E0">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6F2A7E">
      <w:pPr>
        <w:pStyle w:val="a5"/>
        <w:ind w:leftChars="295" w:left="708" w:firstLine="1"/>
        <w:rPr>
          <w:rFonts w:ascii="Times Ext Roman" w:hAnsi="Times Ext Roman" w:cs="Times Ext Roman"/>
          <w:sz w:val="22"/>
          <w:szCs w:val="22"/>
        </w:rPr>
      </w:pPr>
      <w:r w:rsidRPr="00B11070">
        <w:rPr>
          <w:rFonts w:ascii="Times Ext Roman" w:eastAsia="標楷體" w:hAnsi="Times Ext Roman" w:cs="Times Ext Roman"/>
          <w:sz w:val="22"/>
          <w:szCs w:val="22"/>
        </w:rPr>
        <w:t>大師所說者，斷有斷非有，是故知涅槃，非無亦非有。</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129a5-</w:t>
      </w:r>
      <w:r w:rsidRPr="00B11070">
        <w:rPr>
          <w:rFonts w:hint="eastAsia"/>
          <w:sz w:val="22"/>
          <w:szCs w:val="22"/>
        </w:rPr>
        <w:t>6</w:t>
      </w:r>
      <w:r w:rsidRPr="00B11070">
        <w:rPr>
          <w:rFonts w:ascii="Times Ext Roman" w:hAnsi="Times Ext Roman" w:cs="Times Ext Roman"/>
          <w:sz w:val="22"/>
          <w:szCs w:val="22"/>
        </w:rPr>
        <w:t>）</w:t>
      </w:r>
    </w:p>
    <w:p w:rsidR="00B77F54" w:rsidRPr="00B11070" w:rsidRDefault="00B77F54" w:rsidP="00C23BF9">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6F2A7E">
      <w:pPr>
        <w:pStyle w:val="a5"/>
        <w:ind w:leftChars="295" w:left="708" w:firstLine="1"/>
        <w:rPr>
          <w:rFonts w:ascii="Times Ext Roman" w:hAnsi="Times Ext Roman" w:cs="Times Ext Roman"/>
          <w:sz w:val="22"/>
          <w:szCs w:val="22"/>
        </w:rPr>
      </w:pPr>
      <w:r w:rsidRPr="00B11070">
        <w:rPr>
          <w:rFonts w:ascii="Times Ext Roman" w:eastAsia="標楷體" w:hAnsi="Times Ext Roman" w:cs="Times Ext Roman"/>
          <w:sz w:val="22"/>
          <w:szCs w:val="22"/>
        </w:rPr>
        <w:t>佛大師所說，斷有及非有，勝義無無體，此即成涅槃。</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167b</w:t>
      </w:r>
      <w:r w:rsidRPr="00B11070">
        <w:rPr>
          <w:rFonts w:hint="eastAsia"/>
          <w:sz w:val="22"/>
          <w:szCs w:val="22"/>
        </w:rPr>
        <w:t>7-8</w:t>
      </w:r>
      <w:r w:rsidRPr="00B11070">
        <w:rPr>
          <w:rFonts w:ascii="Times Ext Roman" w:hAnsi="Times Ext Roman" w:cs="Times Ext Roman"/>
          <w:sz w:val="22"/>
          <w:szCs w:val="22"/>
        </w:rPr>
        <w:t>）</w:t>
      </w:r>
    </w:p>
    <w:p w:rsidR="00B77F54" w:rsidRPr="00B11070" w:rsidRDefault="00B77F54" w:rsidP="00C23BF9">
      <w:pPr>
        <w:pStyle w:val="a5"/>
        <w:ind w:leftChars="59" w:left="142"/>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p.832</w:t>
      </w:r>
      <w:r w:rsidRPr="00B11070">
        <w:rPr>
          <w:rFonts w:ascii="Times Ext Roman" w:hAnsi="Times Ext Roman" w:cs="Times Ext Roman"/>
          <w:sz w:val="22"/>
          <w:szCs w:val="22"/>
        </w:rPr>
        <w:t>：</w:t>
      </w:r>
    </w:p>
    <w:p w:rsidR="00B77F54" w:rsidRPr="00B11070" w:rsidRDefault="00B77F54" w:rsidP="006F2A7E">
      <w:pPr>
        <w:pStyle w:val="a5"/>
        <w:ind w:leftChars="295" w:left="708"/>
        <w:rPr>
          <w:sz w:val="22"/>
          <w:szCs w:val="22"/>
        </w:rPr>
      </w:pPr>
      <w:r w:rsidRPr="00B11070">
        <w:rPr>
          <w:rFonts w:eastAsia="Roman Unicode"/>
          <w:sz w:val="22"/>
          <w:szCs w:val="22"/>
          <w:lang w:eastAsia="ja-JP"/>
        </w:rPr>
        <w:t>prahāṇaṃ</w:t>
      </w:r>
      <w:r w:rsidRPr="00B11070">
        <w:rPr>
          <w:sz w:val="22"/>
          <w:szCs w:val="22"/>
          <w:lang w:eastAsia="ja-JP"/>
        </w:rPr>
        <w:t xml:space="preserve"> </w:t>
      </w:r>
      <w:r w:rsidRPr="00B11070">
        <w:rPr>
          <w:rFonts w:eastAsia="Roman Unicode"/>
          <w:sz w:val="22"/>
          <w:szCs w:val="22"/>
          <w:lang w:eastAsia="ja-JP"/>
        </w:rPr>
        <w:t>cābravīcchāstā</w:t>
      </w:r>
      <w:r w:rsidRPr="00B11070">
        <w:rPr>
          <w:sz w:val="22"/>
          <w:szCs w:val="22"/>
          <w:lang w:eastAsia="ja-JP"/>
        </w:rPr>
        <w:t xml:space="preserve"> </w:t>
      </w:r>
      <w:r w:rsidRPr="00B11070">
        <w:rPr>
          <w:rFonts w:eastAsia="Roman Unicode"/>
          <w:sz w:val="22"/>
          <w:szCs w:val="22"/>
          <w:lang w:eastAsia="ja-JP"/>
        </w:rPr>
        <w:t>bhavasya</w:t>
      </w:r>
      <w:r w:rsidRPr="00B11070">
        <w:rPr>
          <w:sz w:val="22"/>
          <w:szCs w:val="22"/>
          <w:lang w:eastAsia="ja-JP"/>
        </w:rPr>
        <w:t xml:space="preserve"> </w:t>
      </w:r>
      <w:r w:rsidRPr="00B11070">
        <w:rPr>
          <w:rFonts w:eastAsia="Roman Unicode"/>
          <w:sz w:val="22"/>
          <w:szCs w:val="22"/>
          <w:lang w:eastAsia="ja-JP"/>
        </w:rPr>
        <w:t>vibhavasya</w:t>
      </w:r>
      <w:r w:rsidRPr="00B11070">
        <w:rPr>
          <w:sz w:val="22"/>
          <w:szCs w:val="22"/>
          <w:lang w:eastAsia="ja-JP"/>
        </w:rPr>
        <w:t xml:space="preserve"> </w:t>
      </w:r>
      <w:r w:rsidRPr="00B11070">
        <w:rPr>
          <w:rFonts w:eastAsia="Roman Unicode"/>
          <w:sz w:val="22"/>
          <w:szCs w:val="22"/>
          <w:lang w:eastAsia="ja-JP"/>
        </w:rPr>
        <w:t>ca</w:t>
      </w:r>
      <w:r w:rsidRPr="00B11070">
        <w:rPr>
          <w:sz w:val="22"/>
          <w:szCs w:val="22"/>
          <w:lang w:eastAsia="ja-JP"/>
        </w:rPr>
        <w:t xml:space="preserve"> /</w:t>
      </w:r>
    </w:p>
    <w:p w:rsidR="00B77F54" w:rsidRPr="00B11070" w:rsidRDefault="00B77F54" w:rsidP="006F2A7E">
      <w:pPr>
        <w:pStyle w:val="a5"/>
        <w:ind w:leftChars="295" w:left="708"/>
        <w:rPr>
          <w:sz w:val="22"/>
          <w:szCs w:val="22"/>
        </w:rPr>
      </w:pPr>
      <w:r w:rsidRPr="00B11070">
        <w:rPr>
          <w:rFonts w:eastAsia="Roman Unicode"/>
          <w:sz w:val="22"/>
          <w:szCs w:val="22"/>
          <w:lang w:eastAsia="ja-JP"/>
        </w:rPr>
        <w:t>tasmānna</w:t>
      </w:r>
      <w:r w:rsidRPr="00B11070">
        <w:rPr>
          <w:sz w:val="22"/>
          <w:szCs w:val="22"/>
          <w:lang w:eastAsia="ja-JP"/>
        </w:rPr>
        <w:t xml:space="preserve"> </w:t>
      </w:r>
      <w:r w:rsidRPr="00B11070">
        <w:rPr>
          <w:rFonts w:eastAsia="Roman Unicode"/>
          <w:sz w:val="22"/>
          <w:szCs w:val="22"/>
          <w:lang w:eastAsia="ja-JP"/>
        </w:rPr>
        <w:t>bhāvo</w:t>
      </w:r>
      <w:r w:rsidRPr="00B11070">
        <w:rPr>
          <w:sz w:val="22"/>
          <w:szCs w:val="22"/>
          <w:lang w:eastAsia="ja-JP"/>
        </w:rPr>
        <w:t xml:space="preserve"> </w:t>
      </w:r>
      <w:r w:rsidRPr="00B11070">
        <w:rPr>
          <w:rFonts w:eastAsia="Roman Unicode"/>
          <w:sz w:val="22"/>
          <w:szCs w:val="22"/>
          <w:lang w:eastAsia="ja-JP"/>
        </w:rPr>
        <w:t>nābhāvo</w:t>
      </w:r>
      <w:r w:rsidRPr="00B11070">
        <w:rPr>
          <w:sz w:val="22"/>
          <w:szCs w:val="22"/>
          <w:lang w:eastAsia="ja-JP"/>
        </w:rPr>
        <w:t xml:space="preserve"> </w:t>
      </w:r>
      <w:r w:rsidRPr="00B11070">
        <w:rPr>
          <w:rFonts w:eastAsia="Roman Unicode"/>
          <w:sz w:val="22"/>
          <w:szCs w:val="22"/>
          <w:lang w:eastAsia="ja-JP"/>
        </w:rPr>
        <w:t>nirvāṇamiti</w:t>
      </w:r>
      <w:r w:rsidRPr="00B11070">
        <w:rPr>
          <w:sz w:val="22"/>
          <w:szCs w:val="22"/>
          <w:lang w:eastAsia="ja-JP"/>
        </w:rPr>
        <w:t xml:space="preserve"> </w:t>
      </w:r>
      <w:r w:rsidRPr="00B11070">
        <w:rPr>
          <w:rFonts w:eastAsia="Roman Unicode"/>
          <w:sz w:val="22"/>
          <w:szCs w:val="22"/>
          <w:lang w:eastAsia="ja-JP"/>
        </w:rPr>
        <w:t>yujyate</w:t>
      </w:r>
      <w:r w:rsidRPr="00B11070">
        <w:rPr>
          <w:sz w:val="22"/>
          <w:szCs w:val="22"/>
          <w:lang w:eastAsia="ja-JP"/>
        </w:rPr>
        <w:t xml:space="preserve"> //</w:t>
      </w:r>
    </w:p>
    <w:p w:rsidR="00B77F54" w:rsidRPr="00B11070" w:rsidRDefault="00B77F54" w:rsidP="00BD140C">
      <w:pPr>
        <w:pStyle w:val="a5"/>
        <w:ind w:leftChars="295" w:left="708"/>
        <w:rPr>
          <w:rFonts w:ascii="Times Ext Roman" w:eastAsia="標楷體" w:hAnsi="Times Ext Roman" w:cs="Times Ext Roman"/>
          <w:sz w:val="22"/>
          <w:szCs w:val="22"/>
          <w:lang w:eastAsia="ja-JP"/>
        </w:rPr>
      </w:pPr>
      <w:r w:rsidRPr="00B11070">
        <w:rPr>
          <w:rFonts w:ascii="Times Ext Roman" w:eastAsia="標楷體" w:hAnsi="Times Ext Roman" w:cs="Times Ext Roman"/>
          <w:sz w:val="22"/>
          <w:szCs w:val="22"/>
          <w:lang w:eastAsia="ja-JP"/>
        </w:rPr>
        <w:t>また，師</w:t>
      </w:r>
      <w:r w:rsidRPr="00B11070">
        <w:rPr>
          <w:sz w:val="22"/>
          <w:szCs w:val="22"/>
          <w:lang w:eastAsia="ja-JP"/>
        </w:rPr>
        <w:t>（</w:t>
      </w:r>
      <w:r w:rsidRPr="00B11070">
        <w:rPr>
          <w:rFonts w:ascii="Times Ext Roman" w:eastAsia="標楷體" w:hAnsi="Times Ext Roman" w:cs="Times Ext Roman"/>
          <w:sz w:val="22"/>
          <w:szCs w:val="22"/>
          <w:lang w:eastAsia="ja-JP"/>
        </w:rPr>
        <w:t>ブッダ</w:t>
      </w:r>
      <w:r w:rsidRPr="00B11070">
        <w:rPr>
          <w:sz w:val="22"/>
          <w:szCs w:val="22"/>
          <w:lang w:eastAsia="ja-JP"/>
        </w:rPr>
        <w:t>）</w:t>
      </w:r>
      <w:r w:rsidRPr="00B11070">
        <w:rPr>
          <w:rFonts w:ascii="Times Ext Roman" w:eastAsia="標楷體" w:hAnsi="Times Ext Roman" w:cs="Times Ext Roman"/>
          <w:sz w:val="22"/>
          <w:szCs w:val="22"/>
          <w:lang w:eastAsia="ja-JP"/>
        </w:rPr>
        <w:t>は，〔われわれのこの〕生存と非生存と〔の執着〕を断ずることを說かれた。それゆえ，ニルヴァーナは「存在</w:t>
      </w:r>
      <w:r w:rsidRPr="00B11070">
        <w:rPr>
          <w:sz w:val="22"/>
          <w:szCs w:val="22"/>
          <w:lang w:eastAsia="ja-JP"/>
        </w:rPr>
        <w:t>（</w:t>
      </w:r>
      <w:r w:rsidRPr="00B11070">
        <w:rPr>
          <w:rFonts w:ascii="Times Ext Roman" w:eastAsia="標楷體" w:hAnsi="Times Ext Roman" w:cs="Times Ext Roman"/>
          <w:sz w:val="22"/>
          <w:szCs w:val="22"/>
          <w:lang w:eastAsia="ja-JP"/>
        </w:rPr>
        <w:t>もの・こと</w:t>
      </w:r>
      <w:r w:rsidRPr="00B11070">
        <w:rPr>
          <w:sz w:val="22"/>
          <w:szCs w:val="22"/>
          <w:lang w:eastAsia="ja-JP"/>
        </w:rPr>
        <w:t>）</w:t>
      </w:r>
      <w:r w:rsidRPr="00B11070">
        <w:rPr>
          <w:rFonts w:ascii="Times Ext Roman" w:eastAsia="標楷體" w:hAnsi="Times Ext Roman" w:cs="Times Ext Roman"/>
          <w:sz w:val="22"/>
          <w:szCs w:val="22"/>
          <w:lang w:eastAsia="ja-JP"/>
        </w:rPr>
        <w:t>」でもなく，「非存在</w:t>
      </w:r>
      <w:r w:rsidRPr="00B11070">
        <w:rPr>
          <w:sz w:val="22"/>
          <w:szCs w:val="22"/>
          <w:lang w:eastAsia="ja-JP"/>
        </w:rPr>
        <w:t>（</w:t>
      </w:r>
      <w:r w:rsidRPr="00B11070">
        <w:rPr>
          <w:rFonts w:ascii="Times Ext Roman" w:eastAsia="標楷體" w:hAnsi="Times Ext Roman" w:cs="Times Ext Roman"/>
          <w:sz w:val="22"/>
          <w:szCs w:val="22"/>
          <w:lang w:eastAsia="ja-JP"/>
        </w:rPr>
        <w:t>のもの・こと</w:t>
      </w:r>
      <w:r w:rsidRPr="00B11070">
        <w:rPr>
          <w:sz w:val="22"/>
          <w:szCs w:val="22"/>
          <w:lang w:eastAsia="ja-JP"/>
        </w:rPr>
        <w:t>）</w:t>
      </w:r>
      <w:r w:rsidRPr="00B11070">
        <w:rPr>
          <w:rFonts w:ascii="Times Ext Roman" w:eastAsia="標楷體" w:hAnsi="Times Ext Roman" w:cs="Times Ext Roman"/>
          <w:sz w:val="22"/>
          <w:szCs w:val="22"/>
          <w:lang w:eastAsia="ja-JP"/>
        </w:rPr>
        <w:t>」でもなく，というのが，正しい。</w:t>
      </w:r>
    </w:p>
  </w:footnote>
  <w:footnote w:id="71">
    <w:p w:rsidR="00B77F54" w:rsidRPr="00B11070" w:rsidRDefault="00B77F54" w:rsidP="009D21B3">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hint="eastAsia"/>
          <w:sz w:val="22"/>
          <w:szCs w:val="22"/>
        </w:rPr>
        <w:t>（</w:t>
      </w:r>
      <w:r w:rsidRPr="00B11070">
        <w:rPr>
          <w:rFonts w:ascii="Times Ext Roman" w:hAnsi="Times Ext Roman" w:cs="Times Ext Roman" w:hint="eastAsia"/>
          <w:sz w:val="22"/>
          <w:szCs w:val="22"/>
        </w:rPr>
        <w:t>1</w:t>
      </w:r>
      <w:r w:rsidRPr="00B11070">
        <w:rPr>
          <w:rFonts w:ascii="Times Ext Roman" w:hAnsi="Times Ext Roman" w:cs="Times Ext Roman" w:hint="eastAsia"/>
          <w:sz w:val="22"/>
          <w:szCs w:val="22"/>
        </w:rPr>
        <w:t>）</w:t>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觀涅槃品〉（青目釋）：</w:t>
      </w:r>
    </w:p>
    <w:p w:rsidR="00B77F54" w:rsidRPr="00B11070" w:rsidRDefault="00B77F54" w:rsidP="00F23A15">
      <w:pPr>
        <w:pStyle w:val="a5"/>
        <w:ind w:leftChars="295" w:left="708"/>
        <w:rPr>
          <w:rFonts w:ascii="Times Ext Roman" w:eastAsia="標楷體" w:hAnsi="Times Ext Roman" w:cs="Times Ext Roman"/>
          <w:b/>
          <w:sz w:val="22"/>
          <w:szCs w:val="22"/>
        </w:rPr>
      </w:pPr>
      <w:r w:rsidRPr="00B11070">
        <w:rPr>
          <w:rFonts w:ascii="標楷體" w:eastAsia="標楷體" w:hAnsi="標楷體" w:hint="eastAsia"/>
          <w:sz w:val="22"/>
          <w:szCs w:val="22"/>
        </w:rPr>
        <w:t>問曰：若涅槃非有、非無者，何等是涅槃？</w:t>
      </w:r>
    </w:p>
    <w:p w:rsidR="00B77F54" w:rsidRPr="00B11070" w:rsidRDefault="00B77F54" w:rsidP="00F23A15">
      <w:pPr>
        <w:pStyle w:val="a5"/>
        <w:ind w:leftChars="295" w:left="708"/>
        <w:rPr>
          <w:rFonts w:ascii="Times Ext Roman" w:eastAsia="標楷體" w:hAnsi="Times Ext Roman" w:cs="Times Ext Roman"/>
          <w:b/>
          <w:sz w:val="22"/>
          <w:szCs w:val="22"/>
        </w:rPr>
      </w:pPr>
      <w:r w:rsidRPr="00B11070">
        <w:rPr>
          <w:rFonts w:ascii="標楷體" w:eastAsia="標楷體" w:hAnsi="標楷體" w:hint="eastAsia"/>
          <w:sz w:val="22"/>
          <w:szCs w:val="22"/>
        </w:rPr>
        <w:t>答曰：</w:t>
      </w:r>
      <w:r w:rsidRPr="00B11070">
        <w:rPr>
          <w:rFonts w:ascii="Times Ext Roman" w:eastAsia="標楷體" w:hAnsi="Times Ext Roman" w:cs="Times Ext Roman"/>
          <w:b/>
          <w:sz w:val="22"/>
          <w:szCs w:val="22"/>
        </w:rPr>
        <w:t>受諸因緣故，輪轉生死中</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不受諸因緣，是名為涅槃。</w:t>
      </w:r>
    </w:p>
    <w:p w:rsidR="00B77F54" w:rsidRPr="00B11070" w:rsidRDefault="00B77F54" w:rsidP="00F23A15">
      <w:pPr>
        <w:pStyle w:val="a5"/>
        <w:ind w:leftChars="570" w:left="1368"/>
        <w:rPr>
          <w:rFonts w:ascii="Times Ext Roman" w:hAnsi="Times Ext Roman" w:cs="Times Ext Roman"/>
          <w:sz w:val="22"/>
          <w:szCs w:val="22"/>
        </w:rPr>
      </w:pPr>
      <w:r w:rsidRPr="00B11070">
        <w:rPr>
          <w:rFonts w:ascii="Times Ext Roman" w:eastAsia="標楷體" w:hAnsi="Times Ext Roman" w:cs="Times Ext Roman"/>
          <w:sz w:val="22"/>
          <w:szCs w:val="22"/>
        </w:rPr>
        <w:t>不如實知顛倒故，</w:t>
      </w:r>
      <w:r w:rsidRPr="00B11070">
        <w:rPr>
          <w:rFonts w:ascii="Times Ext Roman" w:eastAsia="標楷體" w:hAnsi="Times Ext Roman" w:cs="Times Ext Roman"/>
          <w:b/>
          <w:sz w:val="22"/>
          <w:szCs w:val="22"/>
        </w:rPr>
        <w:t>因五受陰往來生死</w:t>
      </w:r>
      <w:r w:rsidRPr="00B11070">
        <w:rPr>
          <w:rFonts w:ascii="Times Ext Roman" w:eastAsia="標楷體" w:hAnsi="Times Ext Roman" w:cs="Times Ext Roman"/>
          <w:sz w:val="22"/>
          <w:szCs w:val="22"/>
        </w:rPr>
        <w:t>；如實知顛倒故，則</w:t>
      </w:r>
      <w:r w:rsidRPr="00B11070">
        <w:rPr>
          <w:rFonts w:ascii="Times Ext Roman" w:eastAsia="標楷體" w:hAnsi="Times Ext Roman" w:cs="Times Ext Roman"/>
          <w:b/>
          <w:sz w:val="22"/>
          <w:szCs w:val="22"/>
        </w:rPr>
        <w:t>不復因五受陰往來生死</w:t>
      </w:r>
      <w:r w:rsidRPr="00B11070">
        <w:rPr>
          <w:rFonts w:ascii="Times Ext Roman" w:eastAsia="標楷體" w:hAnsi="Times Ext Roman" w:cs="Times Ext Roman"/>
          <w:sz w:val="22"/>
          <w:szCs w:val="22"/>
        </w:rPr>
        <w:t>，無性五陰不復相續故，說</w:t>
      </w:r>
      <w:r w:rsidRPr="00B11070">
        <w:rPr>
          <w:rFonts w:ascii="Times Ext Roman" w:eastAsia="標楷體" w:hAnsi="Times Ext Roman" w:cs="Times Ext Roman" w:hint="eastAsia"/>
          <w:sz w:val="22"/>
          <w:szCs w:val="22"/>
        </w:rPr>
        <w:t>名</w:t>
      </w:r>
      <w:r w:rsidRPr="00B11070">
        <w:rPr>
          <w:rFonts w:ascii="Times Ext Roman" w:eastAsia="標楷體" w:hAnsi="Times Ext Roman" w:cs="Times Ext Roman"/>
          <w:sz w:val="22"/>
          <w:szCs w:val="22"/>
        </w:rPr>
        <w:t>涅槃。</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35b</w:t>
      </w:r>
      <w:r w:rsidRPr="00B11070">
        <w:rPr>
          <w:rFonts w:hint="eastAsia"/>
          <w:sz w:val="22"/>
          <w:szCs w:val="22"/>
        </w:rPr>
        <w:t>7</w:t>
      </w:r>
      <w:r w:rsidRPr="00B11070">
        <w:rPr>
          <w:sz w:val="22"/>
          <w:szCs w:val="22"/>
        </w:rPr>
        <w:t>-13</w:t>
      </w:r>
      <w:r w:rsidRPr="00B11070">
        <w:rPr>
          <w:rFonts w:ascii="Times Ext Roman" w:hAnsi="Times Ext Roman" w:cs="Times Ext Roman"/>
          <w:sz w:val="22"/>
          <w:szCs w:val="22"/>
        </w:rPr>
        <w:t>）</w:t>
      </w:r>
    </w:p>
    <w:p w:rsidR="00B77F54" w:rsidRPr="00B11070" w:rsidRDefault="00B77F54" w:rsidP="00F23A15">
      <w:pPr>
        <w:pStyle w:val="a5"/>
        <w:ind w:leftChars="59" w:left="142"/>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ascii="Times Ext Roman" w:hAnsi="Times Ext Roman" w:cs="Times Ext Roman" w:hint="eastAsia"/>
          <w:sz w:val="22"/>
          <w:szCs w:val="22"/>
        </w:rPr>
        <w:t>2</w:t>
      </w:r>
      <w:r w:rsidRPr="00B11070">
        <w:rPr>
          <w:rFonts w:ascii="Times Ext Roman" w:hAnsi="Times Ext Roman" w:cs="Times Ext Roman" w:hint="eastAsia"/>
          <w:sz w:val="22"/>
          <w:szCs w:val="22"/>
        </w:rPr>
        <w:t>）葉少勇，《中論頌：梵藏漢合校．導讀．譯注》，</w:t>
      </w:r>
      <w:r w:rsidRPr="00B11070">
        <w:rPr>
          <w:rFonts w:ascii="Times Ext Roman" w:hAnsi="Times Ext Roman" w:cs="Times Ext Roman" w:hint="eastAsia"/>
          <w:sz w:val="22"/>
          <w:szCs w:val="22"/>
        </w:rPr>
        <w:t>p.4</w:t>
      </w:r>
      <w:r w:rsidRPr="00B11070">
        <w:rPr>
          <w:rFonts w:ascii="Times Ext Roman" w:hAnsi="Times Ext Roman" w:cs="Times Ext Roman"/>
          <w:sz w:val="22"/>
          <w:szCs w:val="22"/>
        </w:rPr>
        <w:t>55</w:t>
      </w:r>
      <w:r w:rsidRPr="00B11070">
        <w:rPr>
          <w:rFonts w:ascii="Times Ext Roman" w:hAnsi="Times Ext Roman" w:cs="Times Ext Roman" w:hint="eastAsia"/>
          <w:sz w:val="22"/>
          <w:szCs w:val="22"/>
        </w:rPr>
        <w:t>，</w:t>
      </w:r>
      <w:r w:rsidRPr="00B11070">
        <w:rPr>
          <w:rFonts w:ascii="Times Ext Roman" w:hAnsi="Times Ext Roman" w:cs="Times Ext Roman" w:hint="eastAsia"/>
          <w:kern w:val="0"/>
          <w:sz w:val="22"/>
          <w:szCs w:val="22"/>
        </w:rPr>
        <w:t>［</w:t>
      </w:r>
      <w:r w:rsidRPr="00B11070">
        <w:rPr>
          <w:rFonts w:ascii="Times Ext Roman" w:hAnsi="Times Ext Roman" w:cs="Times Ext Roman" w:hint="eastAsia"/>
          <w:kern w:val="0"/>
          <w:sz w:val="22"/>
          <w:szCs w:val="22"/>
        </w:rPr>
        <w:t>25.9</w:t>
      </w:r>
      <w:r w:rsidRPr="00B11070">
        <w:rPr>
          <w:rFonts w:ascii="Times Ext Roman" w:hAnsi="Times Ext Roman" w:cs="Times Ext Roman" w:hint="eastAsia"/>
          <w:kern w:val="0"/>
          <w:sz w:val="22"/>
          <w:szCs w:val="22"/>
        </w:rPr>
        <w:t>］</w:t>
      </w:r>
      <w:r w:rsidRPr="00B11070">
        <w:rPr>
          <w:rFonts w:ascii="Times Ext Roman" w:hAnsi="Times Ext Roman" w:cs="Times Ext Roman" w:hint="eastAsia"/>
          <w:sz w:val="22"/>
          <w:szCs w:val="22"/>
        </w:rPr>
        <w:t>：</w:t>
      </w:r>
    </w:p>
    <w:p w:rsidR="00B77F54" w:rsidRPr="00B11070" w:rsidRDefault="00B77F54" w:rsidP="00F23A15">
      <w:pPr>
        <w:pStyle w:val="a5"/>
        <w:ind w:leftChars="295" w:left="708" w:firstLine="1"/>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彼或依取或依緣，而為生死往來者；彼〔實〕無取且無緣，是即說之為涅槃。</w:t>
      </w:r>
    </w:p>
  </w:footnote>
  <w:footnote w:id="72">
    <w:p w:rsidR="00B77F54" w:rsidRPr="00B11070" w:rsidRDefault="00B77F54" w:rsidP="009D21B3">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觀涅槃品〉（青目釋）：</w:t>
      </w:r>
    </w:p>
    <w:p w:rsidR="00B77F54" w:rsidRPr="00B11070" w:rsidRDefault="00B77F54" w:rsidP="009D21B3">
      <w:pPr>
        <w:pStyle w:val="a5"/>
        <w:ind w:leftChars="100" w:left="240"/>
        <w:rPr>
          <w:rFonts w:ascii="Times Ext Roman" w:eastAsia="標楷體" w:hAnsi="Times Ext Roman" w:cs="Times Ext Roman"/>
          <w:b/>
          <w:sz w:val="22"/>
          <w:szCs w:val="22"/>
        </w:rPr>
      </w:pPr>
      <w:r w:rsidRPr="00B11070">
        <w:rPr>
          <w:rFonts w:ascii="Times Ext Roman" w:eastAsia="標楷體" w:hAnsi="Times Ext Roman" w:cs="Times Ext Roman"/>
          <w:b/>
          <w:sz w:val="22"/>
          <w:szCs w:val="22"/>
        </w:rPr>
        <w:t>如佛經中說</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斷有斷非有，是故知涅槃，非有亦非無。</w:t>
      </w:r>
    </w:p>
    <w:p w:rsidR="00B77F54" w:rsidRPr="00B11070" w:rsidRDefault="00B77F54" w:rsidP="009D21B3">
      <w:pPr>
        <w:pStyle w:val="a5"/>
        <w:ind w:leftChars="100" w:left="240"/>
        <w:rPr>
          <w:sz w:val="22"/>
          <w:szCs w:val="22"/>
        </w:rPr>
      </w:pPr>
      <w:r w:rsidRPr="00B11070">
        <w:rPr>
          <w:rFonts w:ascii="Times Ext Roman" w:eastAsia="標楷體" w:hAnsi="Times Ext Roman" w:cs="Times Ext Roman"/>
          <w:b/>
          <w:sz w:val="22"/>
          <w:szCs w:val="22"/>
        </w:rPr>
        <w:t>有</w:t>
      </w:r>
      <w:r w:rsidRPr="00B11070">
        <w:rPr>
          <w:rFonts w:ascii="Times Ext Roman" w:eastAsia="標楷體" w:hAnsi="Times Ext Roman" w:cs="Times Ext Roman"/>
          <w:sz w:val="22"/>
          <w:szCs w:val="22"/>
        </w:rPr>
        <w:t>名</w:t>
      </w:r>
      <w:r w:rsidRPr="00B11070">
        <w:rPr>
          <w:rFonts w:ascii="Times Ext Roman" w:eastAsia="標楷體" w:hAnsi="Times Ext Roman" w:cs="Times Ext Roman"/>
          <w:b/>
          <w:sz w:val="22"/>
          <w:szCs w:val="22"/>
        </w:rPr>
        <w:t>三有</w:t>
      </w:r>
      <w:r w:rsidRPr="00B11070">
        <w:rPr>
          <w:rFonts w:ascii="Times Ext Roman" w:eastAsia="標楷體" w:hAnsi="Times Ext Roman" w:cs="Times Ext Roman"/>
          <w:sz w:val="22"/>
          <w:szCs w:val="22"/>
        </w:rPr>
        <w:t>，</w:t>
      </w:r>
      <w:r w:rsidRPr="00B11070">
        <w:rPr>
          <w:rFonts w:ascii="Times Ext Roman" w:eastAsia="標楷體" w:hAnsi="Times Ext Roman" w:cs="Times Ext Roman"/>
          <w:b/>
          <w:sz w:val="22"/>
          <w:szCs w:val="22"/>
        </w:rPr>
        <w:t>非有</w:t>
      </w:r>
      <w:r w:rsidRPr="00B11070">
        <w:rPr>
          <w:rFonts w:ascii="Times Ext Roman" w:eastAsia="標楷體" w:hAnsi="Times Ext Roman" w:cs="Times Ext Roman"/>
          <w:sz w:val="22"/>
          <w:szCs w:val="22"/>
        </w:rPr>
        <w:t>名</w:t>
      </w:r>
      <w:r w:rsidRPr="00B11070">
        <w:rPr>
          <w:rFonts w:ascii="Times Ext Roman" w:eastAsia="標楷體" w:hAnsi="Times Ext Roman" w:cs="Times Ext Roman"/>
          <w:b/>
          <w:sz w:val="22"/>
          <w:szCs w:val="22"/>
        </w:rPr>
        <w:t>三有斷滅</w:t>
      </w:r>
      <w:r w:rsidRPr="00B11070">
        <w:rPr>
          <w:rFonts w:ascii="Times Ext Roman" w:eastAsia="標楷體" w:hAnsi="Times Ext Roman" w:cs="Times Ext Roman"/>
          <w:sz w:val="22"/>
          <w:szCs w:val="22"/>
        </w:rPr>
        <w:t>。佛說斷此二事故，當知涅槃非有亦非無。</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35b14-17</w:t>
      </w:r>
      <w:r w:rsidRPr="00B11070">
        <w:rPr>
          <w:sz w:val="22"/>
          <w:szCs w:val="22"/>
        </w:rPr>
        <w:t>）</w:t>
      </w:r>
    </w:p>
  </w:footnote>
  <w:footnote w:id="73">
    <w:p w:rsidR="00B77F54" w:rsidRPr="00B11070" w:rsidRDefault="00B77F54" w:rsidP="00C85831">
      <w:pPr>
        <w:pStyle w:val="a5"/>
        <w:ind w:left="506" w:hangingChars="230" w:hanging="506"/>
        <w:rPr>
          <w:sz w:val="22"/>
          <w:szCs w:val="22"/>
        </w:rPr>
      </w:pPr>
      <w:r w:rsidRPr="00B11070">
        <w:rPr>
          <w:rStyle w:val="a7"/>
          <w:sz w:val="22"/>
          <w:szCs w:val="22"/>
        </w:rPr>
        <w:footnoteRef/>
      </w:r>
      <w:r w:rsidRPr="00B11070">
        <w:rPr>
          <w:rFonts w:ascii="Times Ext Roman" w:hAnsi="Times Ext Roman" w:cs="Times Ext Roman" w:hint="eastAsia"/>
          <w:sz w:val="22"/>
          <w:szCs w:val="22"/>
        </w:rPr>
        <w:t>（</w:t>
      </w:r>
      <w:r w:rsidRPr="00B11070">
        <w:rPr>
          <w:rFonts w:hint="eastAsia"/>
          <w:sz w:val="22"/>
          <w:szCs w:val="22"/>
        </w:rPr>
        <w:t>1</w:t>
      </w:r>
      <w:r w:rsidRPr="00B11070">
        <w:rPr>
          <w:rFonts w:ascii="Times Ext Roman" w:hAnsi="Times Ext Roman" w:cs="Times Ext Roman" w:hint="eastAsia"/>
          <w:sz w:val="22"/>
          <w:szCs w:val="22"/>
        </w:rPr>
        <w:t>）參見</w:t>
      </w:r>
      <w:r w:rsidRPr="00B11070">
        <w:rPr>
          <w:sz w:val="22"/>
          <w:szCs w:val="22"/>
        </w:rPr>
        <w:t>《雜阿含經》卷</w:t>
      </w:r>
      <w:r w:rsidRPr="00B11070">
        <w:rPr>
          <w:sz w:val="22"/>
          <w:szCs w:val="22"/>
        </w:rPr>
        <w:t>9</w:t>
      </w:r>
      <w:r w:rsidRPr="00B11070">
        <w:rPr>
          <w:sz w:val="22"/>
          <w:szCs w:val="22"/>
        </w:rPr>
        <w:t>（</w:t>
      </w:r>
      <w:r w:rsidRPr="00B11070">
        <w:rPr>
          <w:sz w:val="22"/>
          <w:szCs w:val="22"/>
        </w:rPr>
        <w:t>249</w:t>
      </w:r>
      <w:r w:rsidRPr="00B11070">
        <w:rPr>
          <w:sz w:val="22"/>
          <w:szCs w:val="22"/>
        </w:rPr>
        <w:t>經）（大正</w:t>
      </w:r>
      <w:r w:rsidRPr="00B11070">
        <w:rPr>
          <w:sz w:val="22"/>
          <w:szCs w:val="22"/>
        </w:rPr>
        <w:t>2</w:t>
      </w:r>
      <w:r w:rsidRPr="00B11070">
        <w:rPr>
          <w:sz w:val="22"/>
          <w:szCs w:val="22"/>
        </w:rPr>
        <w:t>，</w:t>
      </w:r>
      <w:r w:rsidRPr="00B11070">
        <w:rPr>
          <w:sz w:val="22"/>
          <w:szCs w:val="22"/>
        </w:rPr>
        <w:t>60a12-21</w:t>
      </w:r>
      <w:r w:rsidRPr="00B11070">
        <w:rPr>
          <w:sz w:val="22"/>
          <w:szCs w:val="22"/>
        </w:rPr>
        <w:t>）</w:t>
      </w:r>
      <w:r w:rsidRPr="00B11070">
        <w:rPr>
          <w:rFonts w:hint="eastAsia"/>
          <w:sz w:val="22"/>
          <w:szCs w:val="22"/>
        </w:rPr>
        <w:t>。</w:t>
      </w:r>
    </w:p>
    <w:p w:rsidR="00B77F54" w:rsidRPr="00B11070" w:rsidRDefault="00B77F54" w:rsidP="00B30880">
      <w:pPr>
        <w:pStyle w:val="a5"/>
        <w:ind w:leftChars="50" w:left="516" w:hangingChars="180" w:hanging="396"/>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hint="eastAsia"/>
          <w:sz w:val="22"/>
          <w:szCs w:val="22"/>
        </w:rPr>
        <w:t>2</w:t>
      </w:r>
      <w:r w:rsidRPr="00B11070">
        <w:rPr>
          <w:rFonts w:ascii="Times Ext Roman" w:hAnsi="Times Ext Roman" w:cs="Times Ext Roman" w:hint="eastAsia"/>
          <w:sz w:val="22"/>
          <w:szCs w:val="22"/>
        </w:rPr>
        <w:t>）</w:t>
      </w:r>
      <w:r w:rsidRPr="00B11070">
        <w:rPr>
          <w:rFonts w:ascii="Times Ext Roman" w:hAnsi="Times Ext Roman" w:cs="Times Ext Roman"/>
          <w:sz w:val="22"/>
          <w:szCs w:val="22"/>
        </w:rPr>
        <w:t>《雜阿含經》卷</w:t>
      </w:r>
      <w:r w:rsidRPr="00B11070">
        <w:rPr>
          <w:sz w:val="22"/>
          <w:szCs w:val="22"/>
        </w:rPr>
        <w:t>10</w:t>
      </w:r>
      <w:r w:rsidRPr="00B11070">
        <w:rPr>
          <w:rFonts w:ascii="Times Ext Roman" w:hAnsi="Times Ext Roman" w:cs="Times Ext Roman"/>
          <w:sz w:val="22"/>
          <w:szCs w:val="22"/>
        </w:rPr>
        <w:t>（</w:t>
      </w:r>
      <w:r w:rsidRPr="00B11070">
        <w:rPr>
          <w:sz w:val="22"/>
          <w:szCs w:val="22"/>
        </w:rPr>
        <w:t>262</w:t>
      </w:r>
      <w:r w:rsidRPr="00B11070">
        <w:rPr>
          <w:rFonts w:ascii="Times Ext Roman" w:hAnsi="Times Ext Roman" w:cs="Times Ext Roman"/>
          <w:sz w:val="22"/>
          <w:szCs w:val="22"/>
        </w:rPr>
        <w:t>經）：</w:t>
      </w:r>
    </w:p>
    <w:p w:rsidR="00B77F54" w:rsidRPr="00B11070" w:rsidRDefault="00B77F54" w:rsidP="00B30880">
      <w:pPr>
        <w:pStyle w:val="a5"/>
        <w:ind w:leftChars="294" w:left="708" w:hangingChars="1" w:hanging="2"/>
        <w:rPr>
          <w:rFonts w:ascii="Times Ext Roman" w:hAnsi="Times Ext Roman" w:cs="Times Ext Roman"/>
          <w:sz w:val="22"/>
          <w:szCs w:val="22"/>
        </w:rPr>
      </w:pPr>
      <w:r w:rsidRPr="00B11070">
        <w:rPr>
          <w:rFonts w:ascii="標楷體" w:eastAsia="標楷體" w:hAnsi="標楷體" w:cs="Times Ext Roman"/>
          <w:sz w:val="22"/>
          <w:szCs w:val="22"/>
        </w:rPr>
        <w:t>迦旃延！如實正觀世間集者，則不生世間</w:t>
      </w:r>
      <w:r w:rsidRPr="00B11070">
        <w:rPr>
          <w:rFonts w:ascii="標楷體" w:eastAsia="標楷體" w:hAnsi="標楷體" w:cs="Times Ext Roman"/>
          <w:b/>
          <w:sz w:val="22"/>
          <w:szCs w:val="22"/>
        </w:rPr>
        <w:t>無</w:t>
      </w:r>
      <w:r w:rsidRPr="00B11070">
        <w:rPr>
          <w:rFonts w:ascii="標楷體" w:eastAsia="標楷體" w:hAnsi="標楷體" w:cs="Times Ext Roman"/>
          <w:sz w:val="22"/>
          <w:szCs w:val="22"/>
        </w:rPr>
        <w:t>見；如實正觀世間滅，則不生世間</w:t>
      </w:r>
      <w:r w:rsidRPr="00B11070">
        <w:rPr>
          <w:rFonts w:ascii="標楷體" w:eastAsia="標楷體" w:hAnsi="標楷體" w:cs="Times Ext Roman"/>
          <w:b/>
          <w:sz w:val="22"/>
          <w:szCs w:val="22"/>
        </w:rPr>
        <w:t>有</w:t>
      </w:r>
      <w:r w:rsidRPr="00B11070">
        <w:rPr>
          <w:rFonts w:ascii="標楷體" w:eastAsia="標楷體" w:hAnsi="標楷體" w:cs="Times Ext Roman"/>
          <w:sz w:val="22"/>
          <w:szCs w:val="22"/>
        </w:rPr>
        <w:t>見。迦旃延！如來離於二邊，說於</w:t>
      </w:r>
      <w:r w:rsidRPr="00B11070">
        <w:rPr>
          <w:rFonts w:ascii="標楷體" w:eastAsia="標楷體" w:hAnsi="標楷體" w:cs="Times Ext Roman"/>
          <w:b/>
          <w:sz w:val="22"/>
          <w:szCs w:val="22"/>
        </w:rPr>
        <w:t>中道</w:t>
      </w:r>
      <w:r w:rsidRPr="00B11070">
        <w:rPr>
          <w:rFonts w:ascii="標楷體" w:eastAsia="標楷體" w:hAnsi="標楷體" w:cs="Times Ext Roman" w:hint="eastAsia"/>
          <w:sz w:val="22"/>
          <w:szCs w:val="22"/>
        </w:rPr>
        <w:t>，</w:t>
      </w:r>
      <w:r w:rsidRPr="00B11070">
        <w:rPr>
          <w:rFonts w:ascii="標楷體" w:eastAsia="標楷體" w:hAnsi="標楷體" w:cs="Times Ext Roman"/>
          <w:sz w:val="22"/>
          <w:szCs w:val="22"/>
        </w:rPr>
        <w:t>所謂</w:t>
      </w:r>
      <w:r w:rsidRPr="00B11070">
        <w:rPr>
          <w:rFonts w:ascii="標楷體" w:eastAsia="標楷體" w:hAnsi="標楷體" w:cs="Times Ext Roman"/>
          <w:b/>
          <w:sz w:val="22"/>
          <w:szCs w:val="22"/>
        </w:rPr>
        <w:t>此有故彼有，此生故彼生</w:t>
      </w:r>
      <w:r w:rsidRPr="00B11070">
        <w:rPr>
          <w:rFonts w:ascii="標楷體" w:eastAsia="標楷體" w:hAnsi="標楷體" w:cs="Times Ext Roman"/>
          <w:sz w:val="22"/>
          <w:szCs w:val="22"/>
        </w:rPr>
        <w:t>，謂緣無明有行，乃至生老病死、憂悲惱苦集。所謂</w:t>
      </w:r>
      <w:r w:rsidRPr="00B11070">
        <w:rPr>
          <w:rFonts w:ascii="標楷體" w:eastAsia="標楷體" w:hAnsi="標楷體" w:cs="Times Ext Roman"/>
          <w:b/>
          <w:sz w:val="22"/>
          <w:szCs w:val="22"/>
        </w:rPr>
        <w:t>此無故彼無，此滅故彼滅</w:t>
      </w:r>
      <w:r w:rsidRPr="00B11070">
        <w:rPr>
          <w:rFonts w:ascii="標楷體" w:eastAsia="標楷體" w:hAnsi="標楷體" w:cs="Times Ext Roman"/>
          <w:sz w:val="22"/>
          <w:szCs w:val="22"/>
        </w:rPr>
        <w:t>，謂無明滅則行滅，乃至生老病死、憂悲惱苦滅。</w:t>
      </w:r>
      <w:r w:rsidRPr="00B11070">
        <w:rPr>
          <w:rFonts w:ascii="Times Ext Roman" w:hAnsi="Times Ext Roman" w:cs="Times Ext Roman"/>
          <w:sz w:val="22"/>
          <w:szCs w:val="22"/>
        </w:rPr>
        <w:t>（大正</w:t>
      </w:r>
      <w:r w:rsidRPr="00B11070">
        <w:rPr>
          <w:sz w:val="22"/>
          <w:szCs w:val="22"/>
        </w:rPr>
        <w:t>2</w:t>
      </w:r>
      <w:r w:rsidRPr="00B11070">
        <w:rPr>
          <w:sz w:val="22"/>
          <w:szCs w:val="22"/>
        </w:rPr>
        <w:t>，</w:t>
      </w:r>
      <w:r w:rsidRPr="00B11070">
        <w:rPr>
          <w:sz w:val="22"/>
          <w:szCs w:val="22"/>
        </w:rPr>
        <w:t>67a2-8</w:t>
      </w:r>
      <w:r w:rsidRPr="00B11070">
        <w:rPr>
          <w:sz w:val="22"/>
          <w:szCs w:val="22"/>
        </w:rPr>
        <w:t>）</w:t>
      </w:r>
    </w:p>
  </w:footnote>
  <w:footnote w:id="74">
    <w:p w:rsidR="00B77F54" w:rsidRPr="00B11070" w:rsidRDefault="00B77F54" w:rsidP="00B30880">
      <w:pPr>
        <w:pStyle w:val="a5"/>
        <w:ind w:left="506" w:hangingChars="230" w:hanging="506"/>
        <w:rPr>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35b19-20</w:t>
      </w:r>
      <w:r w:rsidRPr="00B11070">
        <w:rPr>
          <w:sz w:val="22"/>
          <w:szCs w:val="22"/>
        </w:rPr>
        <w:t>）</w:t>
      </w:r>
      <w:r w:rsidRPr="00B11070">
        <w:rPr>
          <w:rFonts w:hint="eastAsia"/>
          <w:sz w:val="22"/>
          <w:szCs w:val="22"/>
        </w:rPr>
        <w:t>。</w:t>
      </w:r>
    </w:p>
    <w:p w:rsidR="00B77F54" w:rsidRPr="00B11070" w:rsidRDefault="00B77F54" w:rsidP="008215E0">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0E47B4">
      <w:pPr>
        <w:pStyle w:val="a5"/>
        <w:ind w:leftChars="300" w:left="720"/>
        <w:rPr>
          <w:rFonts w:ascii="Times Ext Roman" w:hAnsi="Times Ext Roman" w:cs="Times Ext Roman"/>
          <w:sz w:val="22"/>
          <w:szCs w:val="22"/>
        </w:rPr>
      </w:pPr>
      <w:r w:rsidRPr="00B11070">
        <w:rPr>
          <w:rFonts w:ascii="Times Ext Roman" w:eastAsia="標楷體" w:hAnsi="Times Ext Roman" w:cs="Times Ext Roman"/>
          <w:sz w:val="22"/>
          <w:szCs w:val="22"/>
        </w:rPr>
        <w:t>若汝說涅槃，是體是非體，涅槃是體故，解脫者不然。</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129a</w:t>
      </w:r>
      <w:r w:rsidRPr="00B11070">
        <w:rPr>
          <w:rFonts w:hint="eastAsia"/>
          <w:sz w:val="22"/>
          <w:szCs w:val="22"/>
        </w:rPr>
        <w:t>12-13</w:t>
      </w:r>
      <w:r w:rsidRPr="00B11070">
        <w:rPr>
          <w:rFonts w:ascii="Times Ext Roman" w:hAnsi="Times Ext Roman" w:cs="Times Ext Roman"/>
          <w:sz w:val="22"/>
          <w:szCs w:val="22"/>
        </w:rPr>
        <w:t>）</w:t>
      </w:r>
    </w:p>
    <w:p w:rsidR="00B77F54" w:rsidRPr="00B11070" w:rsidRDefault="00B77F54" w:rsidP="008215E0">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0E47B4">
      <w:pPr>
        <w:pStyle w:val="a5"/>
        <w:ind w:leftChars="300" w:left="720"/>
        <w:rPr>
          <w:rFonts w:ascii="Times Ext Roman" w:hAnsi="Times Ext Roman" w:cs="Times Ext Roman"/>
          <w:sz w:val="22"/>
          <w:szCs w:val="22"/>
        </w:rPr>
      </w:pPr>
      <w:r w:rsidRPr="00B11070">
        <w:rPr>
          <w:rFonts w:ascii="Times Ext Roman" w:eastAsia="標楷體" w:hAnsi="Times Ext Roman" w:cs="Times Ext Roman"/>
          <w:sz w:val="22"/>
          <w:szCs w:val="22"/>
        </w:rPr>
        <w:t>若有無二法，共成涅槃者，彼有無二法，解脫性不成。</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167b1</w:t>
      </w:r>
      <w:r w:rsidRPr="00B11070">
        <w:rPr>
          <w:rFonts w:hint="eastAsia"/>
          <w:sz w:val="22"/>
          <w:szCs w:val="22"/>
        </w:rPr>
        <w:t>2-13</w:t>
      </w:r>
      <w:r w:rsidRPr="00B11070">
        <w:rPr>
          <w:rFonts w:ascii="Times Ext Roman" w:hAnsi="Times Ext Roman" w:cs="Times Ext Roman"/>
          <w:sz w:val="22"/>
          <w:szCs w:val="22"/>
        </w:rPr>
        <w:t>）</w:t>
      </w:r>
    </w:p>
    <w:p w:rsidR="00B77F54" w:rsidRPr="00B11070" w:rsidRDefault="00B77F54" w:rsidP="008215E0">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p.834</w:t>
      </w:r>
      <w:r w:rsidRPr="00B11070">
        <w:rPr>
          <w:rFonts w:ascii="Times Ext Roman" w:hAnsi="Times Ext Roman" w:cs="Times Ext Roman"/>
          <w:sz w:val="22"/>
          <w:szCs w:val="22"/>
        </w:rPr>
        <w:t>：</w:t>
      </w:r>
    </w:p>
    <w:p w:rsidR="00B77F54" w:rsidRPr="00B11070" w:rsidRDefault="00B77F54" w:rsidP="000E47B4">
      <w:pPr>
        <w:pStyle w:val="a5"/>
        <w:ind w:leftChars="300" w:left="720"/>
        <w:rPr>
          <w:sz w:val="22"/>
          <w:szCs w:val="22"/>
        </w:rPr>
      </w:pPr>
      <w:r w:rsidRPr="00B11070">
        <w:rPr>
          <w:rFonts w:eastAsia="Roman Unicode"/>
          <w:sz w:val="22"/>
          <w:szCs w:val="22"/>
          <w:lang w:eastAsia="ja-JP"/>
        </w:rPr>
        <w:t>bhavedabhāvo</w:t>
      </w:r>
      <w:r w:rsidRPr="00B11070">
        <w:rPr>
          <w:sz w:val="22"/>
          <w:szCs w:val="22"/>
          <w:lang w:eastAsia="ja-JP"/>
        </w:rPr>
        <w:t xml:space="preserve"> </w:t>
      </w:r>
      <w:r w:rsidRPr="00B11070">
        <w:rPr>
          <w:rFonts w:eastAsia="Roman Unicode"/>
          <w:sz w:val="22"/>
          <w:szCs w:val="22"/>
          <w:lang w:eastAsia="ja-JP"/>
        </w:rPr>
        <w:t>bhāvaśca</w:t>
      </w:r>
      <w:r w:rsidRPr="00B11070">
        <w:rPr>
          <w:sz w:val="22"/>
          <w:szCs w:val="22"/>
          <w:lang w:eastAsia="ja-JP"/>
        </w:rPr>
        <w:t xml:space="preserve"> </w:t>
      </w:r>
      <w:r w:rsidRPr="00B11070">
        <w:rPr>
          <w:rFonts w:eastAsia="Roman Unicode"/>
          <w:sz w:val="22"/>
          <w:szCs w:val="22"/>
          <w:lang w:eastAsia="ja-JP"/>
        </w:rPr>
        <w:t>nirvāṇamubhayaṃ</w:t>
      </w:r>
      <w:r w:rsidRPr="00B11070">
        <w:rPr>
          <w:sz w:val="22"/>
          <w:szCs w:val="22"/>
          <w:lang w:eastAsia="ja-JP"/>
        </w:rPr>
        <w:t xml:space="preserve"> </w:t>
      </w:r>
      <w:r w:rsidRPr="00B11070">
        <w:rPr>
          <w:rFonts w:eastAsia="Roman Unicode"/>
          <w:sz w:val="22"/>
          <w:szCs w:val="22"/>
          <w:lang w:eastAsia="ja-JP"/>
        </w:rPr>
        <w:t>yadi</w:t>
      </w:r>
      <w:r w:rsidRPr="00B11070">
        <w:rPr>
          <w:sz w:val="22"/>
          <w:szCs w:val="22"/>
          <w:lang w:eastAsia="ja-JP"/>
        </w:rPr>
        <w:t xml:space="preserve"> /</w:t>
      </w:r>
    </w:p>
    <w:p w:rsidR="00B77F54" w:rsidRPr="00B11070" w:rsidRDefault="00B77F54" w:rsidP="000E47B4">
      <w:pPr>
        <w:pStyle w:val="a5"/>
        <w:ind w:leftChars="300" w:left="720"/>
        <w:rPr>
          <w:sz w:val="22"/>
          <w:szCs w:val="22"/>
        </w:rPr>
      </w:pPr>
      <w:r w:rsidRPr="00B11070">
        <w:rPr>
          <w:rFonts w:eastAsia="Roman Unicode"/>
          <w:sz w:val="22"/>
          <w:szCs w:val="22"/>
          <w:lang w:eastAsia="ja-JP"/>
        </w:rPr>
        <w:t>bhavedabhāvo</w:t>
      </w:r>
      <w:r w:rsidRPr="00B11070">
        <w:rPr>
          <w:sz w:val="22"/>
          <w:szCs w:val="22"/>
          <w:lang w:eastAsia="ja-JP"/>
        </w:rPr>
        <w:t xml:space="preserve"> </w:t>
      </w:r>
      <w:r w:rsidRPr="00B11070">
        <w:rPr>
          <w:rFonts w:eastAsia="Roman Unicode"/>
          <w:sz w:val="22"/>
          <w:szCs w:val="22"/>
          <w:lang w:eastAsia="ja-JP"/>
        </w:rPr>
        <w:t>bhāvaśca</w:t>
      </w:r>
      <w:r w:rsidRPr="00B11070">
        <w:rPr>
          <w:sz w:val="22"/>
          <w:szCs w:val="22"/>
          <w:lang w:eastAsia="ja-JP"/>
        </w:rPr>
        <w:t xml:space="preserve"> </w:t>
      </w:r>
      <w:r w:rsidRPr="00B11070">
        <w:rPr>
          <w:rFonts w:eastAsia="Roman Unicode"/>
          <w:sz w:val="22"/>
          <w:szCs w:val="22"/>
          <w:lang w:eastAsia="ja-JP"/>
        </w:rPr>
        <w:t>mokṣastacca</w:t>
      </w:r>
      <w:r w:rsidRPr="00B11070">
        <w:rPr>
          <w:sz w:val="22"/>
          <w:szCs w:val="22"/>
          <w:lang w:eastAsia="ja-JP"/>
        </w:rPr>
        <w:t xml:space="preserve"> </w:t>
      </w:r>
      <w:r w:rsidRPr="00B11070">
        <w:rPr>
          <w:rFonts w:eastAsia="Roman Unicode"/>
          <w:sz w:val="22"/>
          <w:szCs w:val="22"/>
          <w:lang w:eastAsia="ja-JP"/>
        </w:rPr>
        <w:t>na</w:t>
      </w:r>
      <w:r w:rsidRPr="00B11070">
        <w:rPr>
          <w:sz w:val="22"/>
          <w:szCs w:val="22"/>
          <w:lang w:eastAsia="ja-JP"/>
        </w:rPr>
        <w:t xml:space="preserve"> </w:t>
      </w:r>
      <w:r w:rsidRPr="00B11070">
        <w:rPr>
          <w:rFonts w:eastAsia="Roman Unicode"/>
          <w:sz w:val="22"/>
          <w:szCs w:val="22"/>
          <w:lang w:eastAsia="ja-JP"/>
        </w:rPr>
        <w:t>yujyate</w:t>
      </w:r>
      <w:r w:rsidRPr="00B11070">
        <w:rPr>
          <w:sz w:val="22"/>
          <w:szCs w:val="22"/>
          <w:lang w:eastAsia="ja-JP"/>
        </w:rPr>
        <w:t xml:space="preserve"> //</w:t>
      </w:r>
    </w:p>
    <w:p w:rsidR="00B77F54" w:rsidRPr="00B11070" w:rsidRDefault="00B77F54" w:rsidP="000E47B4">
      <w:pPr>
        <w:pStyle w:val="a5"/>
        <w:ind w:leftChars="300" w:left="720"/>
        <w:rPr>
          <w:rFonts w:ascii="Times Ext Roman" w:eastAsia="標楷體" w:hAnsi="Times Ext Roman" w:cs="Times Ext Roman"/>
          <w:sz w:val="22"/>
          <w:szCs w:val="22"/>
          <w:lang w:eastAsia="ja-JP"/>
        </w:rPr>
      </w:pPr>
      <w:r w:rsidRPr="00B11070">
        <w:rPr>
          <w:rFonts w:ascii="Times Ext Roman" w:eastAsia="標楷體" w:hAnsi="Times Ext Roman" w:cs="Times Ext Roman"/>
          <w:sz w:val="22"/>
          <w:szCs w:val="22"/>
          <w:lang w:eastAsia="ja-JP"/>
        </w:rPr>
        <w:t>もしもニルヴァーナが「非存在</w:t>
      </w:r>
      <w:r w:rsidRPr="00B11070">
        <w:rPr>
          <w:sz w:val="22"/>
          <w:szCs w:val="22"/>
          <w:lang w:eastAsia="ja-JP"/>
        </w:rPr>
        <w:t>（</w:t>
      </w:r>
      <w:r w:rsidRPr="00B11070">
        <w:rPr>
          <w:rFonts w:ascii="Times Ext Roman" w:eastAsia="標楷體" w:hAnsi="Times Ext Roman" w:cs="Times Ext Roman"/>
          <w:sz w:val="22"/>
          <w:szCs w:val="22"/>
          <w:lang w:eastAsia="ja-JP"/>
        </w:rPr>
        <w:t>のもの・こと</w:t>
      </w:r>
      <w:r w:rsidRPr="00B11070">
        <w:rPr>
          <w:sz w:val="22"/>
          <w:szCs w:val="22"/>
          <w:lang w:eastAsia="ja-JP"/>
        </w:rPr>
        <w:t>）</w:t>
      </w:r>
      <w:r w:rsidRPr="00B11070">
        <w:rPr>
          <w:rFonts w:ascii="Times Ext Roman" w:eastAsia="標楷體" w:hAnsi="Times Ext Roman" w:cs="Times Ext Roman"/>
          <w:sz w:val="22"/>
          <w:szCs w:val="22"/>
          <w:lang w:eastAsia="ja-JP"/>
        </w:rPr>
        <w:t>」と「存在</w:t>
      </w:r>
      <w:r w:rsidRPr="00B11070">
        <w:rPr>
          <w:sz w:val="22"/>
          <w:szCs w:val="22"/>
          <w:lang w:eastAsia="ja-JP"/>
        </w:rPr>
        <w:t>（</w:t>
      </w:r>
      <w:r w:rsidRPr="00B11070">
        <w:rPr>
          <w:rFonts w:ascii="Times Ext Roman" w:eastAsia="標楷體" w:hAnsi="Times Ext Roman" w:cs="Times Ext Roman"/>
          <w:sz w:val="22"/>
          <w:szCs w:val="22"/>
          <w:lang w:eastAsia="ja-JP"/>
        </w:rPr>
        <w:t>もの・こと</w:t>
      </w:r>
      <w:r w:rsidRPr="00B11070">
        <w:rPr>
          <w:sz w:val="22"/>
          <w:szCs w:val="22"/>
          <w:lang w:eastAsia="ja-JP"/>
        </w:rPr>
        <w:t>）</w:t>
      </w:r>
      <w:r w:rsidRPr="00B11070">
        <w:rPr>
          <w:rFonts w:ascii="Times Ext Roman" w:eastAsia="標楷體" w:hAnsi="Times Ext Roman" w:cs="Times Ext Roman"/>
          <w:sz w:val="22"/>
          <w:szCs w:val="22"/>
          <w:lang w:eastAsia="ja-JP"/>
        </w:rPr>
        <w:t>」との兩者であるならば，解</w:t>
      </w:r>
      <w:r w:rsidRPr="00B11070">
        <w:rPr>
          <w:rFonts w:ascii="Times Ext Roman" w:eastAsia="標楷體" w:hAnsi="Times Ext Roman" w:cs="Times Ext Roman" w:hint="eastAsia"/>
          <w:sz w:val="22"/>
          <w:szCs w:val="22"/>
          <w:lang w:eastAsia="ja-JP"/>
        </w:rPr>
        <w:t>脫</w:t>
      </w:r>
      <w:r w:rsidRPr="00B11070">
        <w:rPr>
          <w:rFonts w:ascii="Times Ext Roman" w:eastAsia="標楷體" w:hAnsi="Times Ext Roman" w:cs="Times Ext Roman"/>
          <w:sz w:val="22"/>
          <w:szCs w:val="22"/>
          <w:lang w:eastAsia="ja-JP"/>
        </w:rPr>
        <w:t>は「非存在</w:t>
      </w:r>
      <w:r w:rsidRPr="00B11070">
        <w:rPr>
          <w:sz w:val="22"/>
          <w:szCs w:val="22"/>
          <w:lang w:eastAsia="ja-JP"/>
        </w:rPr>
        <w:t>（</w:t>
      </w:r>
      <w:r w:rsidRPr="00B11070">
        <w:rPr>
          <w:rFonts w:ascii="Times Ext Roman" w:eastAsia="標楷體" w:hAnsi="Times Ext Roman" w:cs="Times Ext Roman"/>
          <w:sz w:val="22"/>
          <w:szCs w:val="22"/>
          <w:lang w:eastAsia="ja-JP"/>
        </w:rPr>
        <w:t>のもの・こと</w:t>
      </w:r>
      <w:r w:rsidRPr="00B11070">
        <w:rPr>
          <w:sz w:val="22"/>
          <w:szCs w:val="22"/>
          <w:lang w:eastAsia="ja-JP"/>
        </w:rPr>
        <w:t>）</w:t>
      </w:r>
      <w:r w:rsidRPr="00B11070">
        <w:rPr>
          <w:rFonts w:ascii="Times Ext Roman" w:eastAsia="標楷體" w:hAnsi="Times Ext Roman" w:cs="Times Ext Roman"/>
          <w:sz w:val="22"/>
          <w:szCs w:val="22"/>
          <w:lang w:eastAsia="ja-JP"/>
        </w:rPr>
        <w:t>」と「存在</w:t>
      </w:r>
      <w:r w:rsidRPr="00B11070">
        <w:rPr>
          <w:sz w:val="22"/>
          <w:szCs w:val="22"/>
          <w:lang w:eastAsia="ja-JP"/>
        </w:rPr>
        <w:t>（</w:t>
      </w:r>
      <w:r w:rsidRPr="00B11070">
        <w:rPr>
          <w:rFonts w:ascii="Times Ext Roman" w:eastAsia="標楷體" w:hAnsi="Times Ext Roman" w:cs="Times Ext Roman"/>
          <w:sz w:val="22"/>
          <w:szCs w:val="22"/>
          <w:lang w:eastAsia="ja-JP"/>
        </w:rPr>
        <w:t>もの・こと</w:t>
      </w:r>
      <w:r w:rsidRPr="00B11070">
        <w:rPr>
          <w:sz w:val="22"/>
          <w:szCs w:val="22"/>
          <w:lang w:eastAsia="ja-JP"/>
        </w:rPr>
        <w:t>）</w:t>
      </w:r>
      <w:r w:rsidRPr="00B11070">
        <w:rPr>
          <w:rFonts w:ascii="Times Ext Roman" w:eastAsia="標楷體" w:hAnsi="Times Ext Roman" w:cs="Times Ext Roman"/>
          <w:sz w:val="22"/>
          <w:szCs w:val="22"/>
          <w:lang w:eastAsia="ja-JP"/>
        </w:rPr>
        <w:t>」〔との両者〕である〔ということになるであろう〕。しかし，それは正しくない。</w:t>
      </w:r>
    </w:p>
  </w:footnote>
  <w:footnote w:id="75">
    <w:p w:rsidR="00B77F54" w:rsidRPr="00B11070" w:rsidRDefault="00B77F54" w:rsidP="00B30880">
      <w:pPr>
        <w:pStyle w:val="a5"/>
        <w:ind w:left="506" w:hangingChars="230" w:hanging="506"/>
        <w:rPr>
          <w:rFonts w:ascii="Times Ext Roman" w:hAnsi="Times Ext Roman" w:cs="Times Ext Roman"/>
          <w:sz w:val="22"/>
          <w:szCs w:val="22"/>
          <w:lang w:eastAsia="ja-JP"/>
        </w:rPr>
      </w:pPr>
      <w:r w:rsidRPr="00B11070">
        <w:rPr>
          <w:rStyle w:val="a7"/>
          <w:sz w:val="22"/>
          <w:szCs w:val="22"/>
        </w:rPr>
        <w:footnoteRef/>
      </w:r>
      <w:r w:rsidRPr="00B11070">
        <w:rPr>
          <w:sz w:val="22"/>
          <w:szCs w:val="22"/>
          <w:lang w:eastAsia="ja-JP"/>
        </w:rPr>
        <w:t>（</w:t>
      </w:r>
      <w:r w:rsidRPr="00B11070">
        <w:rPr>
          <w:sz w:val="22"/>
          <w:szCs w:val="22"/>
          <w:lang w:eastAsia="ja-JP"/>
        </w:rPr>
        <w:t>1</w:t>
      </w:r>
      <w:r w:rsidRPr="00B11070">
        <w:rPr>
          <w:sz w:val="22"/>
          <w:szCs w:val="22"/>
          <w:lang w:eastAsia="ja-JP"/>
        </w:rPr>
        <w:t>）《中論》卷</w:t>
      </w:r>
      <w:r w:rsidRPr="00B11070">
        <w:rPr>
          <w:sz w:val="22"/>
          <w:szCs w:val="22"/>
          <w:lang w:eastAsia="ja-JP"/>
        </w:rPr>
        <w:t>4</w:t>
      </w:r>
      <w:r w:rsidRPr="00B11070">
        <w:rPr>
          <w:sz w:val="22"/>
          <w:szCs w:val="22"/>
          <w:lang w:eastAsia="ja-JP"/>
        </w:rPr>
        <w:t>〈</w:t>
      </w:r>
      <w:r w:rsidRPr="00B11070">
        <w:rPr>
          <w:sz w:val="22"/>
          <w:szCs w:val="22"/>
          <w:lang w:eastAsia="ja-JP"/>
        </w:rPr>
        <w:t xml:space="preserve">25 </w:t>
      </w:r>
      <w:r w:rsidRPr="00B11070">
        <w:rPr>
          <w:sz w:val="22"/>
          <w:szCs w:val="22"/>
          <w:lang w:eastAsia="ja-JP"/>
        </w:rPr>
        <w:t>觀涅槃品〉（大正</w:t>
      </w:r>
      <w:r w:rsidRPr="00B11070">
        <w:rPr>
          <w:sz w:val="22"/>
          <w:szCs w:val="22"/>
          <w:lang w:eastAsia="ja-JP"/>
        </w:rPr>
        <w:t>30</w:t>
      </w:r>
      <w:r w:rsidRPr="00B11070">
        <w:rPr>
          <w:sz w:val="22"/>
          <w:szCs w:val="22"/>
          <w:lang w:eastAsia="ja-JP"/>
        </w:rPr>
        <w:t>，</w:t>
      </w:r>
      <w:r w:rsidRPr="00B11070">
        <w:rPr>
          <w:sz w:val="22"/>
          <w:szCs w:val="22"/>
          <w:lang w:eastAsia="ja-JP"/>
        </w:rPr>
        <w:t>35b24-25</w:t>
      </w:r>
      <w:r w:rsidRPr="00B11070">
        <w:rPr>
          <w:sz w:val="22"/>
          <w:szCs w:val="22"/>
          <w:lang w:eastAsia="ja-JP"/>
        </w:rPr>
        <w:t>）</w:t>
      </w:r>
      <w:r w:rsidRPr="00B11070">
        <w:rPr>
          <w:rFonts w:hint="eastAsia"/>
          <w:sz w:val="22"/>
          <w:szCs w:val="22"/>
          <w:lang w:eastAsia="ja-JP"/>
        </w:rPr>
        <w:t>。</w:t>
      </w:r>
    </w:p>
    <w:p w:rsidR="00B77F54" w:rsidRPr="00B11070" w:rsidRDefault="00B77F54" w:rsidP="00507F4E">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6C6C13">
      <w:pPr>
        <w:pStyle w:val="a5"/>
        <w:ind w:leftChars="300" w:left="720"/>
        <w:rPr>
          <w:rFonts w:ascii="Times Ext Roman" w:hAnsi="Times Ext Roman" w:cs="Times Ext Roman"/>
          <w:sz w:val="22"/>
          <w:szCs w:val="22"/>
        </w:rPr>
      </w:pPr>
      <w:r w:rsidRPr="00B11070">
        <w:rPr>
          <w:rFonts w:ascii="Times Ext Roman" w:eastAsia="標楷體" w:hAnsi="Times Ext Roman" w:cs="Times Ext Roman"/>
          <w:sz w:val="22"/>
          <w:szCs w:val="22"/>
        </w:rPr>
        <w:t>涅槃有無成，云何得無取？而彼有無相，二因取故成。</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167b1</w:t>
      </w:r>
      <w:r w:rsidRPr="00B11070">
        <w:rPr>
          <w:rFonts w:hint="eastAsia"/>
          <w:sz w:val="22"/>
          <w:szCs w:val="22"/>
        </w:rPr>
        <w:t>6-17</w:t>
      </w:r>
      <w:r w:rsidRPr="00B11070">
        <w:rPr>
          <w:rFonts w:ascii="Times Ext Roman" w:hAnsi="Times Ext Roman" w:cs="Times Ext Roman"/>
          <w:sz w:val="22"/>
          <w:szCs w:val="22"/>
        </w:rPr>
        <w:t>）</w:t>
      </w:r>
    </w:p>
    <w:p w:rsidR="00B77F54" w:rsidRPr="00B11070" w:rsidRDefault="00B77F54" w:rsidP="00507F4E">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p.836</w:t>
      </w:r>
      <w:r w:rsidRPr="00B11070">
        <w:rPr>
          <w:rFonts w:ascii="Times Ext Roman" w:hAnsi="Times Ext Roman" w:cs="Times Ext Roman"/>
          <w:sz w:val="22"/>
          <w:szCs w:val="22"/>
        </w:rPr>
        <w:t>：</w:t>
      </w:r>
    </w:p>
    <w:p w:rsidR="00B77F54" w:rsidRPr="00B11070" w:rsidRDefault="00B77F54" w:rsidP="000F33DA">
      <w:pPr>
        <w:pStyle w:val="a5"/>
        <w:ind w:leftChars="295" w:left="708"/>
        <w:rPr>
          <w:sz w:val="22"/>
          <w:szCs w:val="22"/>
          <w:lang w:eastAsia="ja-JP"/>
        </w:rPr>
      </w:pPr>
      <w:r w:rsidRPr="00B11070">
        <w:rPr>
          <w:rFonts w:eastAsia="Roman Unicode"/>
          <w:sz w:val="22"/>
          <w:szCs w:val="22"/>
          <w:lang w:eastAsia="ja-JP"/>
        </w:rPr>
        <w:t>bhavedabhāvo</w:t>
      </w:r>
      <w:r w:rsidRPr="00B11070">
        <w:rPr>
          <w:sz w:val="22"/>
          <w:szCs w:val="22"/>
          <w:lang w:eastAsia="ja-JP"/>
        </w:rPr>
        <w:t xml:space="preserve"> </w:t>
      </w:r>
      <w:r w:rsidRPr="00B11070">
        <w:rPr>
          <w:rFonts w:eastAsia="Roman Unicode"/>
          <w:sz w:val="22"/>
          <w:szCs w:val="22"/>
          <w:lang w:eastAsia="ja-JP"/>
        </w:rPr>
        <w:t>bhāvaśca</w:t>
      </w:r>
      <w:r w:rsidRPr="00B11070">
        <w:rPr>
          <w:sz w:val="22"/>
          <w:szCs w:val="22"/>
          <w:lang w:eastAsia="ja-JP"/>
        </w:rPr>
        <w:t xml:space="preserve"> </w:t>
      </w:r>
      <w:r w:rsidRPr="00B11070">
        <w:rPr>
          <w:rFonts w:eastAsia="Roman Unicode"/>
          <w:sz w:val="22"/>
          <w:szCs w:val="22"/>
          <w:lang w:eastAsia="ja-JP"/>
        </w:rPr>
        <w:t>nirvāṇamubhayaṃ</w:t>
      </w:r>
      <w:r w:rsidRPr="00B11070">
        <w:rPr>
          <w:sz w:val="22"/>
          <w:szCs w:val="22"/>
          <w:lang w:eastAsia="ja-JP"/>
        </w:rPr>
        <w:t xml:space="preserve"> </w:t>
      </w:r>
      <w:r w:rsidRPr="00B11070">
        <w:rPr>
          <w:rFonts w:eastAsia="Roman Unicode"/>
          <w:sz w:val="22"/>
          <w:szCs w:val="22"/>
          <w:lang w:eastAsia="ja-JP"/>
        </w:rPr>
        <w:t>yadi</w:t>
      </w:r>
      <w:r w:rsidRPr="00B11070">
        <w:rPr>
          <w:sz w:val="22"/>
          <w:szCs w:val="22"/>
          <w:lang w:eastAsia="ja-JP"/>
        </w:rPr>
        <w:t xml:space="preserve"> /</w:t>
      </w:r>
    </w:p>
    <w:p w:rsidR="00B77F54" w:rsidRPr="00B11070" w:rsidRDefault="00B77F54" w:rsidP="000F33DA">
      <w:pPr>
        <w:pStyle w:val="a5"/>
        <w:ind w:leftChars="295" w:left="708"/>
        <w:rPr>
          <w:sz w:val="22"/>
          <w:szCs w:val="22"/>
          <w:lang w:eastAsia="ja-JP"/>
        </w:rPr>
      </w:pPr>
      <w:r w:rsidRPr="00B11070">
        <w:rPr>
          <w:rFonts w:eastAsia="Roman Unicode"/>
          <w:sz w:val="22"/>
          <w:szCs w:val="22"/>
          <w:lang w:eastAsia="ja-JP"/>
        </w:rPr>
        <w:t>nānupādāya</w:t>
      </w:r>
      <w:r w:rsidRPr="00B11070">
        <w:rPr>
          <w:sz w:val="22"/>
          <w:szCs w:val="22"/>
          <w:lang w:eastAsia="ja-JP"/>
        </w:rPr>
        <w:t xml:space="preserve"> </w:t>
      </w:r>
      <w:r w:rsidRPr="00B11070">
        <w:rPr>
          <w:rFonts w:eastAsia="Roman Unicode"/>
          <w:sz w:val="22"/>
          <w:szCs w:val="22"/>
          <w:lang w:eastAsia="ja-JP"/>
        </w:rPr>
        <w:t>nirvāṇamupādāyobhayaṃ</w:t>
      </w:r>
      <w:r w:rsidRPr="00B11070">
        <w:rPr>
          <w:sz w:val="22"/>
          <w:szCs w:val="22"/>
          <w:lang w:eastAsia="ja-JP"/>
        </w:rPr>
        <w:t xml:space="preserve"> </w:t>
      </w:r>
      <w:r w:rsidRPr="00B11070">
        <w:rPr>
          <w:rFonts w:eastAsia="Roman Unicode"/>
          <w:sz w:val="22"/>
          <w:szCs w:val="22"/>
          <w:lang w:eastAsia="ja-JP"/>
        </w:rPr>
        <w:t>hi</w:t>
      </w:r>
      <w:r w:rsidRPr="00B11070">
        <w:rPr>
          <w:sz w:val="22"/>
          <w:szCs w:val="22"/>
          <w:lang w:eastAsia="ja-JP"/>
        </w:rPr>
        <w:t xml:space="preserve"> </w:t>
      </w:r>
      <w:r w:rsidRPr="00B11070">
        <w:rPr>
          <w:rFonts w:eastAsia="Roman Unicode"/>
          <w:sz w:val="22"/>
          <w:szCs w:val="22"/>
          <w:lang w:eastAsia="ja-JP"/>
        </w:rPr>
        <w:t>tat</w:t>
      </w:r>
      <w:r w:rsidRPr="00B11070">
        <w:rPr>
          <w:sz w:val="22"/>
          <w:szCs w:val="22"/>
          <w:lang w:eastAsia="ja-JP"/>
        </w:rPr>
        <w:t xml:space="preserve"> //</w:t>
      </w:r>
    </w:p>
    <w:p w:rsidR="00B77F54" w:rsidRPr="00B11070" w:rsidRDefault="00B77F54" w:rsidP="000F33DA">
      <w:pPr>
        <w:pStyle w:val="a5"/>
        <w:ind w:leftChars="295" w:left="708"/>
        <w:rPr>
          <w:rFonts w:ascii="Times Ext Roman" w:hAnsi="Times Ext Roman" w:cs="Times Ext Roman"/>
          <w:sz w:val="22"/>
          <w:szCs w:val="22"/>
          <w:lang w:eastAsia="ja-JP"/>
        </w:rPr>
      </w:pPr>
      <w:r w:rsidRPr="00B11070">
        <w:rPr>
          <w:rFonts w:ascii="Times Ext Roman" w:eastAsia="標楷體" w:hAnsi="Times Ext Roman" w:cs="Times Ext Roman"/>
          <w:sz w:val="22"/>
          <w:szCs w:val="22"/>
          <w:lang w:eastAsia="ja-JP"/>
        </w:rPr>
        <w:t>もしもニルヴァーナが「非存在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のもの・こと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」と「存在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もの・こと</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との兩者であるならば，ニルヴァーナは，〔何ものにも〕依存しないで〔成立している〕のではない，ということになるであろう。なぜならば，その兩者は，〔何ものかに〕依存して〔成立している〕からである。</w:t>
      </w:r>
    </w:p>
  </w:footnote>
  <w:footnote w:id="76">
    <w:p w:rsidR="00B77F54" w:rsidRPr="00B11070" w:rsidRDefault="00B77F54" w:rsidP="00B30880">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35b29-c1</w:t>
      </w:r>
      <w:r w:rsidRPr="00B11070">
        <w:rPr>
          <w:sz w:val="22"/>
          <w:szCs w:val="22"/>
        </w:rPr>
        <w:t>）</w:t>
      </w:r>
      <w:r w:rsidRPr="00B11070">
        <w:rPr>
          <w:rFonts w:hint="eastAsia"/>
          <w:sz w:val="22"/>
          <w:szCs w:val="22"/>
        </w:rPr>
        <w:t>。</w:t>
      </w:r>
    </w:p>
    <w:p w:rsidR="00B77F54" w:rsidRPr="00B11070" w:rsidRDefault="00B77F54" w:rsidP="00507F4E">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EA0FC2">
      <w:pPr>
        <w:pStyle w:val="a5"/>
        <w:ind w:leftChars="300" w:left="720"/>
        <w:rPr>
          <w:rFonts w:ascii="Times Ext Roman" w:hAnsi="Times Ext Roman" w:cs="Times Ext Roman"/>
          <w:sz w:val="22"/>
          <w:szCs w:val="22"/>
        </w:rPr>
      </w:pPr>
      <w:r w:rsidRPr="00B11070">
        <w:rPr>
          <w:rFonts w:ascii="Times Ext Roman" w:eastAsia="標楷體" w:hAnsi="Times Ext Roman" w:cs="Times Ext Roman"/>
          <w:sz w:val="22"/>
          <w:szCs w:val="22"/>
        </w:rPr>
        <w:t>若汝說涅槃，二俱有自體，涅槃是無為，二體是有為。</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129a2</w:t>
      </w:r>
      <w:r w:rsidRPr="00B11070">
        <w:rPr>
          <w:rFonts w:hint="eastAsia"/>
          <w:sz w:val="22"/>
          <w:szCs w:val="22"/>
        </w:rPr>
        <w:t>4</w:t>
      </w:r>
      <w:r w:rsidRPr="00B11070">
        <w:rPr>
          <w:sz w:val="22"/>
          <w:szCs w:val="22"/>
        </w:rPr>
        <w:t>-</w:t>
      </w:r>
      <w:r w:rsidRPr="00B11070">
        <w:rPr>
          <w:rFonts w:hint="eastAsia"/>
          <w:sz w:val="22"/>
          <w:szCs w:val="22"/>
        </w:rPr>
        <w:t>25</w:t>
      </w:r>
      <w:r w:rsidRPr="00B11070">
        <w:rPr>
          <w:rFonts w:ascii="Times Ext Roman" w:hAnsi="Times Ext Roman" w:cs="Times Ext Roman"/>
          <w:sz w:val="22"/>
          <w:szCs w:val="22"/>
        </w:rPr>
        <w:t>）</w:t>
      </w:r>
    </w:p>
    <w:p w:rsidR="00B77F54" w:rsidRPr="00B11070" w:rsidRDefault="00B77F54" w:rsidP="00507F4E">
      <w:pPr>
        <w:pStyle w:val="a5"/>
        <w:ind w:leftChars="65" w:left="156"/>
        <w:rPr>
          <w:rFonts w:ascii="Times Ext Roman" w:hAnsi="Times Ext Roman" w:cs="Times Ext Roman"/>
          <w:sz w:val="22"/>
          <w:szCs w:val="22"/>
        </w:rPr>
      </w:pPr>
      <w:r w:rsidRPr="00B11070">
        <w:rPr>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EA0FC2">
      <w:pPr>
        <w:pStyle w:val="a5"/>
        <w:ind w:leftChars="300" w:left="720"/>
        <w:rPr>
          <w:rFonts w:ascii="Times Ext Roman" w:hAnsi="Times Ext Roman" w:cs="Times Ext Roman"/>
          <w:sz w:val="22"/>
          <w:szCs w:val="22"/>
        </w:rPr>
      </w:pPr>
      <w:r w:rsidRPr="00B11070">
        <w:rPr>
          <w:rFonts w:ascii="Times Ext Roman" w:eastAsia="標楷體" w:hAnsi="Times Ext Roman" w:cs="Times Ext Roman"/>
          <w:sz w:val="22"/>
          <w:szCs w:val="22"/>
        </w:rPr>
        <w:t>若有無二法，共成涅槃者，涅槃是無為，有無是有為。</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167b</w:t>
      </w:r>
      <w:r w:rsidRPr="00B11070">
        <w:rPr>
          <w:rFonts w:hint="eastAsia"/>
          <w:sz w:val="22"/>
          <w:szCs w:val="22"/>
        </w:rPr>
        <w:t>19-20</w:t>
      </w:r>
      <w:r w:rsidRPr="00B11070">
        <w:rPr>
          <w:rFonts w:ascii="Times Ext Roman" w:hAnsi="Times Ext Roman" w:cs="Times Ext Roman"/>
          <w:sz w:val="22"/>
          <w:szCs w:val="22"/>
        </w:rPr>
        <w:t>）</w:t>
      </w:r>
    </w:p>
    <w:p w:rsidR="00B77F54" w:rsidRPr="00B11070" w:rsidRDefault="00B77F54" w:rsidP="00507F4E">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p.838</w:t>
      </w:r>
      <w:r w:rsidRPr="00B11070">
        <w:rPr>
          <w:rFonts w:ascii="Times Ext Roman" w:hAnsi="Times Ext Roman" w:cs="Times Ext Roman"/>
          <w:sz w:val="22"/>
          <w:szCs w:val="22"/>
        </w:rPr>
        <w:t>：</w:t>
      </w:r>
    </w:p>
    <w:p w:rsidR="00B77F54" w:rsidRPr="00B11070" w:rsidRDefault="00B77F54" w:rsidP="00EA0FC2">
      <w:pPr>
        <w:pStyle w:val="a5"/>
        <w:ind w:leftChars="300" w:left="720"/>
        <w:rPr>
          <w:sz w:val="22"/>
          <w:szCs w:val="22"/>
        </w:rPr>
      </w:pPr>
      <w:r w:rsidRPr="00B11070">
        <w:rPr>
          <w:rFonts w:eastAsia="Roman Unicode"/>
          <w:sz w:val="22"/>
          <w:szCs w:val="22"/>
          <w:lang w:eastAsia="ja-JP"/>
        </w:rPr>
        <w:t>bhavedabhāvo</w:t>
      </w:r>
      <w:r w:rsidRPr="00B11070">
        <w:rPr>
          <w:sz w:val="22"/>
          <w:szCs w:val="22"/>
          <w:lang w:eastAsia="ja-JP"/>
        </w:rPr>
        <w:t xml:space="preserve"> </w:t>
      </w:r>
      <w:r w:rsidRPr="00B11070">
        <w:rPr>
          <w:rFonts w:eastAsia="Roman Unicode"/>
          <w:sz w:val="22"/>
          <w:szCs w:val="22"/>
          <w:lang w:eastAsia="ja-JP"/>
        </w:rPr>
        <w:t>bhāvaśca</w:t>
      </w:r>
      <w:r w:rsidRPr="00B11070">
        <w:rPr>
          <w:sz w:val="22"/>
          <w:szCs w:val="22"/>
          <w:lang w:eastAsia="ja-JP"/>
        </w:rPr>
        <w:t xml:space="preserve"> </w:t>
      </w:r>
      <w:r w:rsidRPr="00B11070">
        <w:rPr>
          <w:rFonts w:eastAsia="Roman Unicode"/>
          <w:sz w:val="22"/>
          <w:szCs w:val="22"/>
          <w:lang w:eastAsia="ja-JP"/>
        </w:rPr>
        <w:t>nirvāṇamubhayaṃ</w:t>
      </w:r>
      <w:r w:rsidRPr="00B11070">
        <w:rPr>
          <w:sz w:val="22"/>
          <w:szCs w:val="22"/>
          <w:lang w:eastAsia="ja-JP"/>
        </w:rPr>
        <w:t xml:space="preserve"> </w:t>
      </w:r>
      <w:r w:rsidRPr="00B11070">
        <w:rPr>
          <w:rFonts w:eastAsia="Roman Unicode"/>
          <w:sz w:val="22"/>
          <w:szCs w:val="22"/>
          <w:lang w:eastAsia="ja-JP"/>
        </w:rPr>
        <w:t>katham</w:t>
      </w:r>
      <w:r w:rsidRPr="00B11070">
        <w:rPr>
          <w:sz w:val="22"/>
          <w:szCs w:val="22"/>
          <w:lang w:eastAsia="ja-JP"/>
        </w:rPr>
        <w:t xml:space="preserve"> /</w:t>
      </w:r>
    </w:p>
    <w:p w:rsidR="00B77F54" w:rsidRPr="00B11070" w:rsidRDefault="00B77F54" w:rsidP="00EA0FC2">
      <w:pPr>
        <w:pStyle w:val="a5"/>
        <w:ind w:leftChars="300" w:left="720"/>
        <w:rPr>
          <w:sz w:val="22"/>
          <w:szCs w:val="22"/>
        </w:rPr>
      </w:pPr>
      <w:r w:rsidRPr="00B11070">
        <w:rPr>
          <w:rFonts w:eastAsia="Roman Unicode"/>
          <w:sz w:val="22"/>
          <w:szCs w:val="22"/>
          <w:lang w:eastAsia="ja-JP"/>
        </w:rPr>
        <w:t>asaṃskṛtaṃ</w:t>
      </w:r>
      <w:r w:rsidRPr="00B11070">
        <w:rPr>
          <w:sz w:val="22"/>
          <w:szCs w:val="22"/>
          <w:lang w:eastAsia="ja-JP"/>
        </w:rPr>
        <w:t xml:space="preserve"> </w:t>
      </w:r>
      <w:r w:rsidRPr="00B11070">
        <w:rPr>
          <w:rFonts w:eastAsia="Roman Unicode"/>
          <w:sz w:val="22"/>
          <w:szCs w:val="22"/>
          <w:lang w:eastAsia="ja-JP"/>
        </w:rPr>
        <w:t>ca</w:t>
      </w:r>
      <w:r w:rsidRPr="00B11070">
        <w:rPr>
          <w:sz w:val="22"/>
          <w:szCs w:val="22"/>
          <w:lang w:eastAsia="ja-JP"/>
        </w:rPr>
        <w:t xml:space="preserve"> </w:t>
      </w:r>
      <w:r w:rsidRPr="00B11070">
        <w:rPr>
          <w:rFonts w:eastAsia="Roman Unicode"/>
          <w:sz w:val="22"/>
          <w:szCs w:val="22"/>
          <w:lang w:eastAsia="ja-JP"/>
        </w:rPr>
        <w:t>nirvāṇaṃ</w:t>
      </w:r>
      <w:r w:rsidRPr="00B11070">
        <w:rPr>
          <w:sz w:val="22"/>
          <w:szCs w:val="22"/>
          <w:lang w:eastAsia="ja-JP"/>
        </w:rPr>
        <w:t xml:space="preserve"> </w:t>
      </w:r>
      <w:r w:rsidRPr="00B11070">
        <w:rPr>
          <w:rFonts w:eastAsia="Roman Unicode"/>
          <w:sz w:val="22"/>
          <w:szCs w:val="22"/>
          <w:lang w:eastAsia="ja-JP"/>
        </w:rPr>
        <w:t>bhāvābhāvau</w:t>
      </w:r>
      <w:r w:rsidRPr="00B11070">
        <w:rPr>
          <w:sz w:val="22"/>
          <w:szCs w:val="22"/>
          <w:lang w:eastAsia="ja-JP"/>
        </w:rPr>
        <w:t xml:space="preserve"> </w:t>
      </w:r>
      <w:r w:rsidRPr="00B11070">
        <w:rPr>
          <w:rFonts w:eastAsia="Roman Unicode"/>
          <w:sz w:val="22"/>
          <w:szCs w:val="22"/>
          <w:lang w:eastAsia="ja-JP"/>
        </w:rPr>
        <w:t>ca</w:t>
      </w:r>
      <w:r w:rsidRPr="00B11070">
        <w:rPr>
          <w:sz w:val="22"/>
          <w:szCs w:val="22"/>
          <w:lang w:eastAsia="ja-JP"/>
        </w:rPr>
        <w:t xml:space="preserve"> </w:t>
      </w:r>
      <w:r w:rsidRPr="00B11070">
        <w:rPr>
          <w:rFonts w:eastAsia="Roman Unicode"/>
          <w:sz w:val="22"/>
          <w:szCs w:val="22"/>
          <w:lang w:eastAsia="ja-JP"/>
        </w:rPr>
        <w:t>saṃskṛtau</w:t>
      </w:r>
      <w:r w:rsidRPr="00B11070">
        <w:rPr>
          <w:sz w:val="22"/>
          <w:szCs w:val="22"/>
          <w:lang w:eastAsia="ja-JP"/>
        </w:rPr>
        <w:t xml:space="preserve"> //</w:t>
      </w:r>
    </w:p>
    <w:p w:rsidR="00B77F54" w:rsidRPr="00B11070" w:rsidRDefault="00B77F54" w:rsidP="00EA0FC2">
      <w:pPr>
        <w:pStyle w:val="a5"/>
        <w:ind w:leftChars="300" w:left="720"/>
        <w:rPr>
          <w:rFonts w:ascii="Times Ext Roman" w:eastAsia="標楷體" w:hAnsi="Times Ext Roman" w:cs="Times Ext Roman"/>
          <w:sz w:val="22"/>
          <w:szCs w:val="22"/>
          <w:lang w:eastAsia="ja-JP"/>
        </w:rPr>
      </w:pPr>
      <w:r w:rsidRPr="00B11070">
        <w:rPr>
          <w:rFonts w:ascii="Times Ext Roman" w:eastAsia="標楷體" w:hAnsi="Times Ext Roman" w:cs="Times Ext Roman"/>
          <w:sz w:val="22"/>
          <w:szCs w:val="22"/>
          <w:lang w:eastAsia="ja-JP"/>
        </w:rPr>
        <w:t>どうして，ニルヴァーナは「非存在</w:t>
      </w:r>
      <w:r w:rsidRPr="00B11070">
        <w:rPr>
          <w:sz w:val="22"/>
          <w:szCs w:val="22"/>
          <w:lang w:eastAsia="ja-JP"/>
        </w:rPr>
        <w:t>（</w:t>
      </w:r>
      <w:r w:rsidRPr="00B11070">
        <w:rPr>
          <w:rFonts w:ascii="Times Ext Roman" w:eastAsia="標楷體" w:hAnsi="Times Ext Roman" w:cs="Times Ext Roman"/>
          <w:sz w:val="22"/>
          <w:szCs w:val="22"/>
          <w:lang w:eastAsia="ja-JP"/>
        </w:rPr>
        <w:t>のもの・こと</w:t>
      </w:r>
      <w:r w:rsidRPr="00B11070">
        <w:rPr>
          <w:sz w:val="22"/>
          <w:szCs w:val="22"/>
          <w:lang w:eastAsia="ja-JP"/>
        </w:rPr>
        <w:t>）</w:t>
      </w:r>
      <w:r w:rsidRPr="00B11070">
        <w:rPr>
          <w:rFonts w:ascii="Times Ext Roman" w:eastAsia="標楷體" w:hAnsi="Times Ext Roman" w:cs="Times Ext Roman"/>
          <w:sz w:val="22"/>
          <w:szCs w:val="22"/>
          <w:lang w:eastAsia="ja-JP"/>
        </w:rPr>
        <w:t>」と「存在</w:t>
      </w:r>
      <w:r w:rsidRPr="00B11070">
        <w:rPr>
          <w:sz w:val="22"/>
          <w:szCs w:val="22"/>
          <w:lang w:eastAsia="ja-JP"/>
        </w:rPr>
        <w:t>（</w:t>
      </w:r>
      <w:r w:rsidRPr="00B11070">
        <w:rPr>
          <w:rFonts w:ascii="Times Ext Roman" w:eastAsia="標楷體" w:hAnsi="Times Ext Roman" w:cs="Times Ext Roman"/>
          <w:sz w:val="22"/>
          <w:szCs w:val="22"/>
          <w:lang w:eastAsia="ja-JP"/>
        </w:rPr>
        <w:t>もの・こと</w:t>
      </w:r>
      <w:r w:rsidRPr="00B11070">
        <w:rPr>
          <w:sz w:val="22"/>
          <w:szCs w:val="22"/>
          <w:lang w:eastAsia="ja-JP"/>
        </w:rPr>
        <w:t>）</w:t>
      </w:r>
      <w:r w:rsidRPr="00B11070">
        <w:rPr>
          <w:rFonts w:ascii="Times Ext Roman" w:eastAsia="標楷體" w:hAnsi="Times Ext Roman" w:cs="Times Ext Roman"/>
          <w:sz w:val="22"/>
          <w:szCs w:val="22"/>
          <w:lang w:eastAsia="ja-JP"/>
        </w:rPr>
        <w:t>」との兩者であり得るであろうか。ニルヴァーナは，つくられないもの</w:t>
      </w:r>
      <w:r w:rsidRPr="00B11070">
        <w:rPr>
          <w:sz w:val="22"/>
          <w:szCs w:val="22"/>
          <w:lang w:eastAsia="ja-JP"/>
        </w:rPr>
        <w:t>（</w:t>
      </w:r>
      <w:r w:rsidRPr="00B11070">
        <w:rPr>
          <w:rFonts w:ascii="Times Ext Roman" w:eastAsia="標楷體" w:hAnsi="Times Ext Roman" w:cs="Times Ext Roman"/>
          <w:sz w:val="22"/>
          <w:szCs w:val="22"/>
          <w:lang w:eastAsia="ja-JP"/>
        </w:rPr>
        <w:t>無為</w:t>
      </w:r>
      <w:r w:rsidRPr="00B11070">
        <w:rPr>
          <w:sz w:val="22"/>
          <w:szCs w:val="22"/>
          <w:lang w:eastAsia="ja-JP"/>
        </w:rPr>
        <w:t>）</w:t>
      </w:r>
      <w:r w:rsidRPr="00B11070">
        <w:rPr>
          <w:rFonts w:ascii="Times Ext Roman" w:eastAsia="標楷體" w:hAnsi="Times Ext Roman" w:cs="Times Ext Roman"/>
          <w:sz w:val="22"/>
          <w:szCs w:val="22"/>
          <w:lang w:eastAsia="ja-JP"/>
        </w:rPr>
        <w:t>である。しかし，「存在</w:t>
      </w:r>
      <w:r w:rsidRPr="00B11070">
        <w:rPr>
          <w:sz w:val="22"/>
          <w:szCs w:val="22"/>
          <w:lang w:eastAsia="ja-JP"/>
        </w:rPr>
        <w:t>（</w:t>
      </w:r>
      <w:r w:rsidRPr="00B11070">
        <w:rPr>
          <w:rFonts w:ascii="Times Ext Roman" w:eastAsia="標楷體" w:hAnsi="Times Ext Roman" w:cs="Times Ext Roman"/>
          <w:sz w:val="22"/>
          <w:szCs w:val="22"/>
          <w:lang w:eastAsia="ja-JP"/>
        </w:rPr>
        <w:t>もの・こと</w:t>
      </w:r>
      <w:r w:rsidRPr="00B11070">
        <w:rPr>
          <w:sz w:val="22"/>
          <w:szCs w:val="22"/>
          <w:lang w:eastAsia="ja-JP"/>
        </w:rPr>
        <w:t>）</w:t>
      </w:r>
      <w:r w:rsidRPr="00B11070">
        <w:rPr>
          <w:rFonts w:ascii="Times Ext Roman" w:eastAsia="標楷體" w:hAnsi="Times Ext Roman" w:cs="Times Ext Roman"/>
          <w:sz w:val="22"/>
          <w:szCs w:val="22"/>
          <w:lang w:eastAsia="ja-JP"/>
        </w:rPr>
        <w:t>」と「非存在</w:t>
      </w:r>
      <w:r w:rsidRPr="00B11070">
        <w:rPr>
          <w:sz w:val="22"/>
          <w:szCs w:val="22"/>
          <w:lang w:eastAsia="ja-JP"/>
        </w:rPr>
        <w:t>（</w:t>
      </w:r>
      <w:r w:rsidRPr="00B11070">
        <w:rPr>
          <w:rFonts w:ascii="Times Ext Roman" w:eastAsia="標楷體" w:hAnsi="Times Ext Roman" w:cs="Times Ext Roman"/>
          <w:sz w:val="22"/>
          <w:szCs w:val="22"/>
          <w:lang w:eastAsia="ja-JP"/>
        </w:rPr>
        <w:t>のもの・こと</w:t>
      </w:r>
      <w:r w:rsidRPr="00B11070">
        <w:rPr>
          <w:sz w:val="22"/>
          <w:szCs w:val="22"/>
          <w:lang w:eastAsia="ja-JP"/>
        </w:rPr>
        <w:t>）</w:t>
      </w:r>
      <w:r w:rsidRPr="00B11070">
        <w:rPr>
          <w:rFonts w:ascii="Times Ext Roman" w:eastAsia="標楷體" w:hAnsi="Times Ext Roman" w:cs="Times Ext Roman"/>
          <w:sz w:val="22"/>
          <w:szCs w:val="22"/>
          <w:lang w:eastAsia="ja-JP"/>
        </w:rPr>
        <w:t>」とは，つくられたもの</w:t>
      </w:r>
      <w:r w:rsidRPr="00B11070">
        <w:rPr>
          <w:sz w:val="22"/>
          <w:szCs w:val="22"/>
          <w:lang w:eastAsia="ja-JP"/>
        </w:rPr>
        <w:t>（</w:t>
      </w:r>
      <w:r w:rsidRPr="00B11070">
        <w:rPr>
          <w:rFonts w:ascii="Times Ext Roman" w:eastAsia="標楷體" w:hAnsi="Times Ext Roman" w:cs="Times Ext Roman"/>
          <w:sz w:val="22"/>
          <w:szCs w:val="22"/>
          <w:lang w:eastAsia="ja-JP"/>
        </w:rPr>
        <w:t>有為</w:t>
      </w:r>
      <w:r w:rsidRPr="00B11070">
        <w:rPr>
          <w:sz w:val="22"/>
          <w:szCs w:val="22"/>
          <w:lang w:eastAsia="ja-JP"/>
        </w:rPr>
        <w:t>）</w:t>
      </w:r>
      <w:r w:rsidRPr="00B11070">
        <w:rPr>
          <w:rFonts w:ascii="Times Ext Roman" w:eastAsia="標楷體" w:hAnsi="Times Ext Roman" w:cs="Times Ext Roman"/>
          <w:sz w:val="22"/>
          <w:szCs w:val="22"/>
          <w:lang w:eastAsia="ja-JP"/>
        </w:rPr>
        <w:t>なのである。</w:t>
      </w:r>
    </w:p>
  </w:footnote>
  <w:footnote w:id="77">
    <w:p w:rsidR="00B77F54" w:rsidRPr="00B11070" w:rsidRDefault="00B77F54" w:rsidP="00B30880">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35c4-5</w:t>
      </w:r>
      <w:r w:rsidRPr="00B11070">
        <w:rPr>
          <w:sz w:val="22"/>
          <w:szCs w:val="22"/>
        </w:rPr>
        <w:t>）</w:t>
      </w:r>
      <w:r w:rsidRPr="00B11070">
        <w:rPr>
          <w:rFonts w:hint="eastAsia"/>
          <w:sz w:val="22"/>
          <w:szCs w:val="22"/>
        </w:rPr>
        <w:t>。</w:t>
      </w:r>
    </w:p>
    <w:p w:rsidR="00B77F54" w:rsidRPr="00B11070" w:rsidRDefault="00B77F54" w:rsidP="000E47B4">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0E41FB">
      <w:pPr>
        <w:pStyle w:val="a5"/>
        <w:ind w:leftChars="300" w:left="720"/>
        <w:rPr>
          <w:rFonts w:ascii="Times Ext Roman" w:hAnsi="Times Ext Roman" w:cs="Times Ext Roman"/>
          <w:sz w:val="22"/>
          <w:szCs w:val="22"/>
        </w:rPr>
      </w:pPr>
      <w:r w:rsidRPr="00B11070">
        <w:rPr>
          <w:rFonts w:ascii="Times Ext Roman" w:eastAsia="標楷體" w:hAnsi="Times Ext Roman" w:cs="Times Ext Roman"/>
          <w:sz w:val="22"/>
          <w:szCs w:val="22"/>
        </w:rPr>
        <w:t>若有無二法，共成涅槃者，彼二非一處，如明暗不俱。</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167c</w:t>
      </w:r>
      <w:r w:rsidRPr="00B11070">
        <w:rPr>
          <w:rFonts w:hint="eastAsia"/>
          <w:sz w:val="22"/>
          <w:szCs w:val="22"/>
        </w:rPr>
        <w:t>4-5</w:t>
      </w:r>
      <w:r w:rsidRPr="00B11070">
        <w:rPr>
          <w:rFonts w:ascii="Times Ext Roman" w:hAnsi="Times Ext Roman" w:cs="Times Ext Roman"/>
          <w:sz w:val="22"/>
          <w:szCs w:val="22"/>
        </w:rPr>
        <w:t>）</w:t>
      </w:r>
    </w:p>
    <w:p w:rsidR="00B77F54" w:rsidRPr="00B11070" w:rsidRDefault="00B77F54" w:rsidP="000E47B4">
      <w:pPr>
        <w:pStyle w:val="a5"/>
        <w:ind w:leftChars="65" w:left="15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p.840</w:t>
      </w:r>
      <w:r w:rsidRPr="00B11070">
        <w:rPr>
          <w:rFonts w:ascii="Times Ext Roman" w:hAnsi="Times Ext Roman" w:cs="Times Ext Roman"/>
          <w:sz w:val="22"/>
          <w:szCs w:val="22"/>
        </w:rPr>
        <w:t>：</w:t>
      </w:r>
    </w:p>
    <w:p w:rsidR="00B77F54" w:rsidRPr="00B11070" w:rsidRDefault="00B77F54" w:rsidP="004779A7">
      <w:pPr>
        <w:pStyle w:val="a5"/>
        <w:ind w:leftChars="300" w:left="720"/>
        <w:rPr>
          <w:sz w:val="22"/>
          <w:szCs w:val="22"/>
        </w:rPr>
      </w:pPr>
      <w:r w:rsidRPr="00B11070">
        <w:rPr>
          <w:rFonts w:eastAsia="Roman Unicode"/>
          <w:sz w:val="22"/>
          <w:szCs w:val="22"/>
          <w:lang w:eastAsia="ja-JP"/>
        </w:rPr>
        <w:t>bhavedabhāvo</w:t>
      </w:r>
      <w:r w:rsidRPr="00B11070">
        <w:rPr>
          <w:sz w:val="22"/>
          <w:szCs w:val="22"/>
          <w:lang w:eastAsia="ja-JP"/>
        </w:rPr>
        <w:t xml:space="preserve"> </w:t>
      </w:r>
      <w:r w:rsidRPr="00B11070">
        <w:rPr>
          <w:rFonts w:eastAsia="Roman Unicode"/>
          <w:sz w:val="22"/>
          <w:szCs w:val="22"/>
          <w:lang w:eastAsia="ja-JP"/>
        </w:rPr>
        <w:t>bhāvaśca</w:t>
      </w:r>
      <w:r w:rsidRPr="00B11070">
        <w:rPr>
          <w:sz w:val="22"/>
          <w:szCs w:val="22"/>
          <w:lang w:eastAsia="ja-JP"/>
        </w:rPr>
        <w:t xml:space="preserve"> </w:t>
      </w:r>
      <w:r w:rsidRPr="00B11070">
        <w:rPr>
          <w:rFonts w:eastAsia="Roman Unicode"/>
          <w:sz w:val="22"/>
          <w:szCs w:val="22"/>
          <w:lang w:eastAsia="ja-JP"/>
        </w:rPr>
        <w:t>nirvāna</w:t>
      </w:r>
      <w:r w:rsidRPr="00B11070">
        <w:rPr>
          <w:sz w:val="22"/>
          <w:szCs w:val="22"/>
          <w:lang w:eastAsia="ja-JP"/>
        </w:rPr>
        <w:t xml:space="preserve"> </w:t>
      </w:r>
      <w:r w:rsidRPr="00B11070">
        <w:rPr>
          <w:rFonts w:eastAsia="Roman Unicode"/>
          <w:sz w:val="22"/>
          <w:szCs w:val="22"/>
          <w:lang w:eastAsia="ja-JP"/>
        </w:rPr>
        <w:t>ubhayaṃ</w:t>
      </w:r>
      <w:r w:rsidRPr="00B11070">
        <w:rPr>
          <w:sz w:val="22"/>
          <w:szCs w:val="22"/>
          <w:lang w:eastAsia="ja-JP"/>
        </w:rPr>
        <w:t xml:space="preserve"> </w:t>
      </w:r>
      <w:r w:rsidRPr="00B11070">
        <w:rPr>
          <w:rFonts w:eastAsia="Roman Unicode"/>
          <w:sz w:val="22"/>
          <w:szCs w:val="22"/>
          <w:lang w:eastAsia="ja-JP"/>
        </w:rPr>
        <w:t>katham</w:t>
      </w:r>
      <w:r w:rsidRPr="00B11070">
        <w:rPr>
          <w:sz w:val="22"/>
          <w:szCs w:val="22"/>
          <w:lang w:eastAsia="ja-JP"/>
        </w:rPr>
        <w:t xml:space="preserve"> /</w:t>
      </w:r>
    </w:p>
    <w:p w:rsidR="00B77F54" w:rsidRPr="00B11070" w:rsidRDefault="00B77F54" w:rsidP="004779A7">
      <w:pPr>
        <w:pStyle w:val="a5"/>
        <w:ind w:leftChars="300" w:left="720"/>
        <w:rPr>
          <w:sz w:val="22"/>
          <w:szCs w:val="22"/>
          <w:lang w:eastAsia="ja-JP"/>
        </w:rPr>
      </w:pPr>
      <w:r w:rsidRPr="00B11070">
        <w:rPr>
          <w:rFonts w:eastAsia="Roman Unicode"/>
          <w:sz w:val="22"/>
          <w:szCs w:val="22"/>
          <w:lang w:eastAsia="ja-JP"/>
        </w:rPr>
        <w:t>na</w:t>
      </w:r>
      <w:r w:rsidRPr="00B11070">
        <w:rPr>
          <w:sz w:val="22"/>
          <w:szCs w:val="22"/>
          <w:lang w:eastAsia="ja-JP"/>
        </w:rPr>
        <w:t xml:space="preserve"> </w:t>
      </w:r>
      <w:r w:rsidRPr="00B11070">
        <w:rPr>
          <w:rFonts w:eastAsia="Roman Unicode"/>
          <w:sz w:val="22"/>
          <w:szCs w:val="22"/>
          <w:lang w:eastAsia="ja-JP"/>
        </w:rPr>
        <w:t>tayorekatrāstitvamālokatamasoryathā</w:t>
      </w:r>
      <w:r w:rsidRPr="00B11070">
        <w:rPr>
          <w:sz w:val="22"/>
          <w:szCs w:val="22"/>
          <w:lang w:eastAsia="ja-JP"/>
        </w:rPr>
        <w:t xml:space="preserve"> //</w:t>
      </w:r>
    </w:p>
    <w:p w:rsidR="00B77F54" w:rsidRPr="00B11070" w:rsidRDefault="00B77F54" w:rsidP="004779A7">
      <w:pPr>
        <w:pStyle w:val="a5"/>
        <w:ind w:leftChars="300" w:left="720"/>
        <w:rPr>
          <w:rFonts w:ascii="Times Ext Roman" w:hAnsi="Times Ext Roman" w:cs="Times Ext Roman"/>
          <w:sz w:val="22"/>
          <w:szCs w:val="22"/>
          <w:lang w:eastAsia="ja-JP"/>
        </w:rPr>
      </w:pPr>
      <w:r w:rsidRPr="00B11070">
        <w:rPr>
          <w:rFonts w:ascii="Times Ext Roman" w:eastAsia="標楷體" w:hAnsi="Times Ext Roman" w:cs="Times Ext Roman"/>
          <w:sz w:val="22"/>
          <w:szCs w:val="22"/>
          <w:lang w:eastAsia="ja-JP"/>
        </w:rPr>
        <w:t>どうして，ニルヴァーナのなかに，「非存在</w:t>
      </w:r>
      <w:r w:rsidRPr="00B11070">
        <w:rPr>
          <w:sz w:val="22"/>
          <w:szCs w:val="22"/>
          <w:lang w:eastAsia="ja-JP"/>
        </w:rPr>
        <w:t>（</w:t>
      </w:r>
      <w:r w:rsidRPr="00B11070">
        <w:rPr>
          <w:rFonts w:ascii="Times Ext Roman" w:eastAsia="標楷體" w:hAnsi="Times Ext Roman" w:cs="Times Ext Roman"/>
          <w:sz w:val="22"/>
          <w:szCs w:val="22"/>
          <w:lang w:eastAsia="ja-JP"/>
        </w:rPr>
        <w:t>のもの・こと</w:t>
      </w:r>
      <w:r w:rsidRPr="00B11070">
        <w:rPr>
          <w:sz w:val="22"/>
          <w:szCs w:val="22"/>
          <w:lang w:eastAsia="ja-JP"/>
        </w:rPr>
        <w:t>）</w:t>
      </w:r>
      <w:r w:rsidRPr="00B11070">
        <w:rPr>
          <w:rFonts w:ascii="Times Ext Roman" w:eastAsia="標楷體" w:hAnsi="Times Ext Roman" w:cs="Times Ext Roman"/>
          <w:sz w:val="22"/>
          <w:szCs w:val="22"/>
          <w:lang w:eastAsia="ja-JP"/>
        </w:rPr>
        <w:t>」と「存在</w:t>
      </w:r>
      <w:r w:rsidRPr="00B11070">
        <w:rPr>
          <w:sz w:val="22"/>
          <w:szCs w:val="22"/>
          <w:lang w:eastAsia="ja-JP"/>
        </w:rPr>
        <w:t>（</w:t>
      </w:r>
      <w:r w:rsidRPr="00B11070">
        <w:rPr>
          <w:rFonts w:ascii="Times Ext Roman" w:eastAsia="標楷體" w:hAnsi="Times Ext Roman" w:cs="Times Ext Roman"/>
          <w:sz w:val="22"/>
          <w:szCs w:val="22"/>
          <w:lang w:eastAsia="ja-JP"/>
        </w:rPr>
        <w:t>もの・こと</w:t>
      </w:r>
      <w:r w:rsidRPr="00B11070">
        <w:rPr>
          <w:sz w:val="22"/>
          <w:szCs w:val="22"/>
          <w:lang w:eastAsia="ja-JP"/>
        </w:rPr>
        <w:t>）</w:t>
      </w:r>
      <w:r w:rsidRPr="00B11070">
        <w:rPr>
          <w:rFonts w:ascii="Times Ext Roman" w:eastAsia="標楷體" w:hAnsi="Times Ext Roman" w:cs="Times Ext Roman"/>
          <w:sz w:val="22"/>
          <w:szCs w:val="22"/>
          <w:lang w:eastAsia="ja-JP"/>
        </w:rPr>
        <w:t>」との兩者が存在するであろうか。この両者が同一处に存在することはない。それはたとえば，光と闇とのようである。</w:t>
      </w:r>
    </w:p>
  </w:footnote>
  <w:footnote w:id="78">
    <w:p w:rsidR="00B77F54" w:rsidRPr="00B11070" w:rsidRDefault="00B77F54" w:rsidP="006245B6">
      <w:pPr>
        <w:pStyle w:val="a5"/>
        <w:ind w:left="506" w:hangingChars="230" w:hanging="506"/>
        <w:rPr>
          <w:rFonts w:ascii="Times Ext Roman" w:hAnsi="Times Ext Roman" w:cs="Times Ext Roman"/>
          <w:sz w:val="22"/>
          <w:szCs w:val="22"/>
          <w:lang w:eastAsia="ja-JP"/>
        </w:rPr>
      </w:pPr>
      <w:r w:rsidRPr="00B11070">
        <w:rPr>
          <w:rStyle w:val="a7"/>
          <w:sz w:val="22"/>
          <w:szCs w:val="22"/>
        </w:rPr>
        <w:footnoteRef/>
      </w:r>
      <w:r w:rsidRPr="00B11070">
        <w:rPr>
          <w:rFonts w:ascii="Times Ext Roman" w:hAnsi="Times Ext Roman" w:cs="Times Ext Roman"/>
          <w:sz w:val="22"/>
          <w:szCs w:val="22"/>
          <w:lang w:eastAsia="ja-JP"/>
        </w:rPr>
        <w:t>《中論》卷</w:t>
      </w:r>
      <w:r w:rsidRPr="00B11070">
        <w:rPr>
          <w:sz w:val="22"/>
          <w:szCs w:val="22"/>
          <w:lang w:eastAsia="ja-JP"/>
        </w:rPr>
        <w:t>4</w:t>
      </w:r>
      <w:r w:rsidRPr="00B11070">
        <w:rPr>
          <w:rFonts w:ascii="Times Ext Roman" w:hAnsi="Times Ext Roman" w:cs="Times Ext Roman"/>
          <w:sz w:val="22"/>
          <w:szCs w:val="22"/>
          <w:lang w:eastAsia="ja-JP"/>
        </w:rPr>
        <w:t>〈</w:t>
      </w:r>
      <w:r w:rsidRPr="00B11070">
        <w:rPr>
          <w:sz w:val="22"/>
          <w:szCs w:val="22"/>
          <w:lang w:eastAsia="ja-JP"/>
        </w:rPr>
        <w:t xml:space="preserve">25 </w:t>
      </w:r>
      <w:r w:rsidRPr="00B11070">
        <w:rPr>
          <w:rFonts w:ascii="Times Ext Roman" w:hAnsi="Times Ext Roman" w:cs="Times Ext Roman"/>
          <w:sz w:val="22"/>
          <w:szCs w:val="22"/>
          <w:lang w:eastAsia="ja-JP"/>
        </w:rPr>
        <w:t>觀涅槃品〉（青目釋）：</w:t>
      </w:r>
    </w:p>
    <w:p w:rsidR="00B77F54" w:rsidRPr="00B11070" w:rsidRDefault="00B77F54" w:rsidP="004779A7">
      <w:pPr>
        <w:pStyle w:val="a5"/>
        <w:ind w:leftChars="100" w:left="240"/>
        <w:rPr>
          <w:rFonts w:ascii="Times Ext Roman" w:eastAsia="標楷體" w:hAnsi="Times Ext Roman" w:cs="Times Ext Roman"/>
          <w:b/>
          <w:sz w:val="22"/>
          <w:szCs w:val="22"/>
        </w:rPr>
      </w:pPr>
      <w:r w:rsidRPr="00B11070">
        <w:rPr>
          <w:rFonts w:ascii="標楷體" w:eastAsia="標楷體" w:hAnsi="標楷體" w:hint="eastAsia"/>
          <w:sz w:val="22"/>
          <w:szCs w:val="22"/>
        </w:rPr>
        <w:t>問曰：若有若無非涅槃者，今有無共合，是涅槃耶？</w:t>
      </w:r>
    </w:p>
    <w:p w:rsidR="00B77F54" w:rsidRPr="00B11070" w:rsidRDefault="00B77F54" w:rsidP="004779A7">
      <w:pPr>
        <w:pStyle w:val="a5"/>
        <w:ind w:leftChars="100" w:left="240"/>
        <w:rPr>
          <w:rFonts w:ascii="Times Ext Roman" w:eastAsia="標楷體" w:hAnsi="Times Ext Roman" w:cs="Times Ext Roman"/>
          <w:b/>
          <w:sz w:val="22"/>
          <w:szCs w:val="22"/>
        </w:rPr>
      </w:pPr>
      <w:r w:rsidRPr="00B11070">
        <w:rPr>
          <w:rFonts w:ascii="標楷體" w:eastAsia="標楷體" w:hAnsi="標楷體" w:hint="eastAsia"/>
          <w:sz w:val="22"/>
          <w:szCs w:val="22"/>
        </w:rPr>
        <w:t>答曰：</w:t>
      </w:r>
      <w:r w:rsidRPr="00B11070">
        <w:rPr>
          <w:rFonts w:ascii="Times Ext Roman" w:eastAsia="標楷體" w:hAnsi="Times Ext Roman" w:cs="Times Ext Roman"/>
          <w:b/>
          <w:sz w:val="22"/>
          <w:szCs w:val="22"/>
        </w:rPr>
        <w:t>若謂於有無，合為涅槃者，有無即解脫，是事則不然。</w:t>
      </w:r>
    </w:p>
    <w:p w:rsidR="00B77F54" w:rsidRPr="00B11070" w:rsidRDefault="00B77F54" w:rsidP="004779A7">
      <w:pPr>
        <w:pStyle w:val="a5"/>
        <w:ind w:leftChars="380" w:left="912"/>
        <w:rPr>
          <w:rFonts w:ascii="Times Ext Roman" w:eastAsia="標楷體" w:hAnsi="Times Ext Roman" w:cs="Times Ext Roman"/>
          <w:sz w:val="22"/>
          <w:szCs w:val="22"/>
        </w:rPr>
      </w:pPr>
      <w:r w:rsidRPr="00B11070">
        <w:rPr>
          <w:rFonts w:ascii="Times Ext Roman" w:eastAsia="標楷體" w:hAnsi="Times Ext Roman" w:cs="Times Ext Roman"/>
          <w:sz w:val="22"/>
          <w:szCs w:val="22"/>
        </w:rPr>
        <w:t>若謂於有</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無合為涅槃者，即有無二事合為解脫</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是事不然</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何以故？</w:t>
      </w:r>
      <w:r w:rsidRPr="00B11070">
        <w:rPr>
          <w:rFonts w:ascii="Times Ext Roman" w:eastAsia="標楷體" w:hAnsi="Times Ext Roman" w:cs="Times Ext Roman"/>
          <w:sz w:val="22"/>
          <w:szCs w:val="22"/>
          <w:u w:color="FF0000"/>
        </w:rPr>
        <w:t>有</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u w:color="FF0000"/>
        </w:rPr>
        <w:t>無二事相違</w:t>
      </w:r>
      <w:r w:rsidRPr="00B11070">
        <w:rPr>
          <w:rFonts w:ascii="Times Ext Roman" w:eastAsia="標楷體" w:hAnsi="Times Ext Roman" w:cs="Times Ext Roman"/>
          <w:sz w:val="22"/>
          <w:szCs w:val="22"/>
        </w:rPr>
        <w:t>故，云何一處有</w:t>
      </w:r>
      <w:r w:rsidRPr="00B11070">
        <w:rPr>
          <w:rFonts w:ascii="Times Ext Roman" w:eastAsia="標楷體" w:hAnsi="Times Ext Roman" w:cs="Times Ext Roman" w:hint="eastAsia"/>
          <w:sz w:val="22"/>
          <w:szCs w:val="22"/>
        </w:rPr>
        <w:t>？</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35b1</w:t>
      </w:r>
      <w:r w:rsidRPr="00B11070">
        <w:rPr>
          <w:rFonts w:hint="eastAsia"/>
          <w:sz w:val="22"/>
          <w:szCs w:val="22"/>
        </w:rPr>
        <w:t>7</w:t>
      </w:r>
      <w:r w:rsidRPr="00B11070">
        <w:rPr>
          <w:sz w:val="22"/>
          <w:szCs w:val="22"/>
        </w:rPr>
        <w:t>-23</w:t>
      </w:r>
      <w:r w:rsidRPr="00B11070">
        <w:rPr>
          <w:rFonts w:ascii="Times Ext Roman" w:hAnsi="Times Ext Roman" w:cs="Times Ext Roman"/>
          <w:sz w:val="22"/>
          <w:szCs w:val="22"/>
        </w:rPr>
        <w:t>）</w:t>
      </w:r>
    </w:p>
  </w:footnote>
  <w:footnote w:id="79">
    <w:p w:rsidR="00B77F54" w:rsidRPr="00B11070" w:rsidRDefault="00B77F54" w:rsidP="00B96C2B">
      <w:pPr>
        <w:pStyle w:val="a5"/>
        <w:ind w:left="330" w:hangingChars="150" w:hanging="330"/>
        <w:rPr>
          <w:sz w:val="22"/>
          <w:szCs w:val="22"/>
        </w:rPr>
      </w:pPr>
      <w:r w:rsidRPr="00B11070">
        <w:rPr>
          <w:rStyle w:val="a7"/>
          <w:sz w:val="22"/>
          <w:szCs w:val="22"/>
        </w:rPr>
        <w:footnoteRef/>
      </w:r>
      <w:r w:rsidRPr="00B11070">
        <w:rPr>
          <w:rFonts w:hint="eastAsia"/>
          <w:sz w:val="22"/>
          <w:szCs w:val="22"/>
        </w:rPr>
        <w:t>《中論》卷</w:t>
      </w:r>
      <w:r w:rsidRPr="00B11070">
        <w:rPr>
          <w:rFonts w:hint="eastAsia"/>
          <w:sz w:val="22"/>
          <w:szCs w:val="22"/>
        </w:rPr>
        <w:t>4</w:t>
      </w:r>
      <w:r w:rsidRPr="00B11070">
        <w:rPr>
          <w:rFonts w:hint="eastAsia"/>
          <w:sz w:val="22"/>
          <w:szCs w:val="22"/>
        </w:rPr>
        <w:t>〈</w:t>
      </w:r>
      <w:r w:rsidRPr="00B11070">
        <w:rPr>
          <w:rFonts w:hint="eastAsia"/>
          <w:sz w:val="22"/>
          <w:szCs w:val="22"/>
        </w:rPr>
        <w:t xml:space="preserve">25 </w:t>
      </w:r>
      <w:r w:rsidRPr="00B11070">
        <w:rPr>
          <w:rFonts w:hint="eastAsia"/>
          <w:sz w:val="22"/>
          <w:szCs w:val="22"/>
        </w:rPr>
        <w:t>觀涅槃品〉（大正</w:t>
      </w:r>
      <w:r w:rsidRPr="00B11070">
        <w:rPr>
          <w:rFonts w:hint="eastAsia"/>
          <w:sz w:val="22"/>
          <w:szCs w:val="22"/>
        </w:rPr>
        <w:t>30</w:t>
      </w:r>
      <w:r w:rsidRPr="00B11070">
        <w:rPr>
          <w:rFonts w:hint="eastAsia"/>
          <w:sz w:val="22"/>
          <w:szCs w:val="22"/>
        </w:rPr>
        <w:t>，</w:t>
      </w:r>
      <w:r w:rsidRPr="00B11070">
        <w:rPr>
          <w:rFonts w:hint="eastAsia"/>
          <w:sz w:val="22"/>
          <w:szCs w:val="22"/>
        </w:rPr>
        <w:t>34c14-35b17</w:t>
      </w:r>
      <w:r w:rsidRPr="00B11070">
        <w:rPr>
          <w:rFonts w:hint="eastAsia"/>
          <w:sz w:val="22"/>
          <w:szCs w:val="22"/>
        </w:rPr>
        <w:t>）。</w:t>
      </w:r>
      <w:r w:rsidRPr="00B11070">
        <w:rPr>
          <w:sz w:val="22"/>
          <w:szCs w:val="22"/>
        </w:rPr>
        <w:t>（第</w:t>
      </w:r>
      <w:r w:rsidRPr="00B11070">
        <w:rPr>
          <w:sz w:val="22"/>
          <w:szCs w:val="22"/>
        </w:rPr>
        <w:t>1</w:t>
      </w:r>
      <w:r w:rsidRPr="00B11070">
        <w:rPr>
          <w:sz w:val="22"/>
          <w:szCs w:val="22"/>
        </w:rPr>
        <w:t>頌至第</w:t>
      </w:r>
      <w:r w:rsidRPr="00B11070">
        <w:rPr>
          <w:sz w:val="22"/>
          <w:szCs w:val="22"/>
        </w:rPr>
        <w:t>10</w:t>
      </w:r>
      <w:r w:rsidRPr="00B11070">
        <w:rPr>
          <w:sz w:val="22"/>
          <w:szCs w:val="22"/>
        </w:rPr>
        <w:t>頌）</w:t>
      </w:r>
    </w:p>
  </w:footnote>
  <w:footnote w:id="80">
    <w:p w:rsidR="00B77F54" w:rsidRPr="00B11070" w:rsidRDefault="00B77F54" w:rsidP="009D21B3">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觀涅槃品〉（青目釋）：</w:t>
      </w:r>
    </w:p>
    <w:p w:rsidR="00B77F54" w:rsidRPr="00B11070" w:rsidRDefault="00B77F54" w:rsidP="004779A7">
      <w:pPr>
        <w:pStyle w:val="a5"/>
        <w:ind w:leftChars="100" w:left="240"/>
        <w:rPr>
          <w:rFonts w:ascii="Times Ext Roman" w:eastAsia="標楷體" w:hAnsi="Times Ext Roman" w:cs="Times Ext Roman"/>
          <w:b/>
          <w:sz w:val="22"/>
          <w:szCs w:val="22"/>
        </w:rPr>
      </w:pPr>
      <w:r w:rsidRPr="00B11070">
        <w:rPr>
          <w:rFonts w:ascii="Times Ext Roman" w:eastAsia="標楷體" w:hAnsi="Times Ext Roman" w:cs="Times Ext Roman"/>
          <w:b/>
          <w:sz w:val="22"/>
          <w:szCs w:val="22"/>
        </w:rPr>
        <w:t>若謂於有無，合為涅槃者，涅槃非無受，是二從受生。</w:t>
      </w:r>
    </w:p>
    <w:p w:rsidR="00B77F54" w:rsidRPr="00B11070" w:rsidRDefault="00B77F54" w:rsidP="004779A7">
      <w:pPr>
        <w:pStyle w:val="a5"/>
        <w:ind w:leftChars="100" w:left="240"/>
        <w:rPr>
          <w:sz w:val="22"/>
          <w:szCs w:val="22"/>
        </w:rPr>
      </w:pPr>
      <w:r w:rsidRPr="00B11070">
        <w:rPr>
          <w:rFonts w:ascii="Times Ext Roman" w:eastAsia="標楷體" w:hAnsi="Times Ext Roman" w:cs="Times Ext Roman"/>
          <w:sz w:val="22"/>
          <w:szCs w:val="22"/>
        </w:rPr>
        <w:t>若謂有無合為涅槃者，經不應說涅槃名無受</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何以故？</w:t>
      </w:r>
      <w:r w:rsidRPr="00B11070">
        <w:rPr>
          <w:rFonts w:ascii="Times Ext Roman" w:eastAsia="標楷體" w:hAnsi="Times Ext Roman" w:cs="Times Ext Roman"/>
          <w:sz w:val="22"/>
          <w:szCs w:val="22"/>
          <w:u w:color="FF0000"/>
        </w:rPr>
        <w:t>有無二事從受生，相因而有</w:t>
      </w:r>
      <w:r w:rsidRPr="00B11070">
        <w:rPr>
          <w:rFonts w:ascii="Times Ext Roman" w:eastAsia="標楷體" w:hAnsi="Times Ext Roman" w:cs="Times Ext Roman"/>
          <w:sz w:val="22"/>
          <w:szCs w:val="22"/>
        </w:rPr>
        <w:t>，是故有無二事，不得合為涅槃。</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35b24-28</w:t>
      </w:r>
      <w:r w:rsidRPr="00B11070">
        <w:rPr>
          <w:sz w:val="22"/>
          <w:szCs w:val="22"/>
        </w:rPr>
        <w:t>）</w:t>
      </w:r>
    </w:p>
  </w:footnote>
  <w:footnote w:id="81">
    <w:p w:rsidR="00B77F54" w:rsidRPr="00B11070" w:rsidRDefault="00B77F54" w:rsidP="00205B08">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rFonts w:hint="eastAsia"/>
          <w:sz w:val="22"/>
          <w:szCs w:val="22"/>
        </w:rPr>
        <w:t>（</w:t>
      </w:r>
      <w:r w:rsidRPr="00B11070">
        <w:rPr>
          <w:rFonts w:hint="eastAsia"/>
          <w:sz w:val="22"/>
          <w:szCs w:val="22"/>
        </w:rPr>
        <w:t>1</w:t>
      </w:r>
      <w:r w:rsidRPr="00B11070">
        <w:rPr>
          <w:rFonts w:hint="eastAsia"/>
          <w:sz w:val="22"/>
          <w:szCs w:val="22"/>
        </w:rPr>
        <w:t>）</w:t>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0E41FB">
      <w:pPr>
        <w:pStyle w:val="a5"/>
        <w:ind w:leftChars="330" w:left="792"/>
        <w:rPr>
          <w:rFonts w:ascii="Times Ext Roman" w:hAnsi="Times Ext Roman" w:cs="Times Ext Roman"/>
          <w:sz w:val="22"/>
          <w:szCs w:val="22"/>
        </w:rPr>
      </w:pPr>
      <w:r w:rsidRPr="00B11070">
        <w:rPr>
          <w:rFonts w:ascii="Times Ext Roman" w:eastAsia="標楷體" w:hAnsi="Times Ext Roman" w:cs="Times Ext Roman"/>
          <w:sz w:val="22"/>
          <w:szCs w:val="22"/>
        </w:rPr>
        <w:t>若涅槃是有，云何名無受？無有不從受，而名為法者。</w:t>
      </w:r>
      <w:r w:rsidRPr="00B11070">
        <w:rPr>
          <w:sz w:val="22"/>
          <w:szCs w:val="22"/>
        </w:rPr>
        <w:t>（第</w:t>
      </w:r>
      <w:r w:rsidRPr="00B11070">
        <w:rPr>
          <w:rFonts w:hint="eastAsia"/>
          <w:sz w:val="22"/>
          <w:szCs w:val="22"/>
        </w:rPr>
        <w:t>6</w:t>
      </w:r>
      <w:r w:rsidRPr="00B11070">
        <w:rPr>
          <w:sz w:val="22"/>
          <w:szCs w:val="22"/>
        </w:rPr>
        <w:t>頌）</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35a20-2</w:t>
      </w:r>
      <w:r w:rsidRPr="00B11070">
        <w:rPr>
          <w:rFonts w:hint="eastAsia"/>
          <w:sz w:val="22"/>
          <w:szCs w:val="22"/>
        </w:rPr>
        <w:t>1</w:t>
      </w:r>
      <w:r w:rsidRPr="00B11070">
        <w:rPr>
          <w:rFonts w:ascii="Times Ext Roman" w:hAnsi="Times Ext Roman" w:cs="Times Ext Roman"/>
          <w:sz w:val="22"/>
          <w:szCs w:val="22"/>
        </w:rPr>
        <w:t>）</w:t>
      </w:r>
    </w:p>
    <w:p w:rsidR="00B77F54" w:rsidRPr="00B11070" w:rsidRDefault="00B77F54" w:rsidP="008767B6">
      <w:pPr>
        <w:pStyle w:val="a5"/>
        <w:ind w:leftChars="85" w:left="204"/>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hint="eastAsia"/>
          <w:sz w:val="22"/>
          <w:szCs w:val="22"/>
        </w:rPr>
        <w:t>2</w:t>
      </w:r>
      <w:r w:rsidRPr="00B11070">
        <w:rPr>
          <w:rFonts w:ascii="Times Ext Roman" w:hAnsi="Times Ext Roman" w:cs="Times Ext Roman" w:hint="eastAsia"/>
          <w:sz w:val="22"/>
          <w:szCs w:val="22"/>
        </w:rPr>
        <w:t>）</w:t>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0E41FB">
      <w:pPr>
        <w:pStyle w:val="a5"/>
        <w:ind w:leftChars="330" w:left="792"/>
        <w:rPr>
          <w:sz w:val="22"/>
          <w:szCs w:val="22"/>
        </w:rPr>
      </w:pPr>
      <w:r w:rsidRPr="00B11070">
        <w:rPr>
          <w:rFonts w:ascii="Times Ext Roman" w:eastAsia="標楷體" w:hAnsi="Times Ext Roman" w:cs="Times Ext Roman"/>
          <w:sz w:val="22"/>
          <w:szCs w:val="22"/>
        </w:rPr>
        <w:t>若無是涅槃，云何名不受？未曾有不受，而名為無法</w:t>
      </w:r>
      <w:r w:rsidRPr="00B11070">
        <w:rPr>
          <w:rFonts w:ascii="Times Ext Roman" w:eastAsia="標楷體" w:hAnsi="Times Ext Roman" w:cs="Times Ext Roman" w:hint="eastAsia"/>
          <w:sz w:val="22"/>
          <w:szCs w:val="22"/>
        </w:rPr>
        <w:t>。</w:t>
      </w:r>
      <w:r w:rsidRPr="00B11070">
        <w:rPr>
          <w:sz w:val="22"/>
          <w:szCs w:val="22"/>
        </w:rPr>
        <w:t>（第</w:t>
      </w:r>
      <w:r w:rsidRPr="00B11070">
        <w:rPr>
          <w:rFonts w:hint="eastAsia"/>
          <w:sz w:val="22"/>
          <w:szCs w:val="22"/>
        </w:rPr>
        <w:t>8</w:t>
      </w:r>
      <w:r w:rsidRPr="00B11070">
        <w:rPr>
          <w:sz w:val="22"/>
          <w:szCs w:val="22"/>
        </w:rPr>
        <w:t>頌）</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35b3-</w:t>
      </w:r>
      <w:r w:rsidRPr="00B11070">
        <w:rPr>
          <w:rFonts w:hint="eastAsia"/>
          <w:sz w:val="22"/>
          <w:szCs w:val="22"/>
        </w:rPr>
        <w:t>4</w:t>
      </w:r>
      <w:r w:rsidRPr="00B11070">
        <w:rPr>
          <w:rFonts w:ascii="Times Ext Roman" w:hAnsi="Times Ext Roman" w:cs="Times Ext Roman"/>
          <w:sz w:val="22"/>
          <w:szCs w:val="22"/>
        </w:rPr>
        <w:t>）</w:t>
      </w:r>
    </w:p>
  </w:footnote>
  <w:footnote w:id="82">
    <w:p w:rsidR="00B77F54" w:rsidRPr="00B11070" w:rsidRDefault="00B77F54" w:rsidP="009D21B3">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觀涅槃品〉（青目釋）：</w:t>
      </w:r>
    </w:p>
    <w:p w:rsidR="00B77F54" w:rsidRPr="00B11070" w:rsidRDefault="00B77F54" w:rsidP="004779A7">
      <w:pPr>
        <w:pStyle w:val="a5"/>
        <w:ind w:leftChars="100" w:left="240"/>
        <w:rPr>
          <w:rFonts w:ascii="Times Ext Roman" w:eastAsia="標楷體" w:hAnsi="Times Ext Roman" w:cs="Times Ext Roman"/>
          <w:b/>
          <w:sz w:val="22"/>
          <w:szCs w:val="22"/>
        </w:rPr>
      </w:pPr>
      <w:r w:rsidRPr="00B11070">
        <w:rPr>
          <w:rFonts w:ascii="Times Ext Roman" w:eastAsia="標楷體" w:hAnsi="Times Ext Roman" w:cs="Times Ext Roman"/>
          <w:b/>
          <w:sz w:val="22"/>
          <w:szCs w:val="22"/>
        </w:rPr>
        <w:t>有無共合成，云何名涅槃？涅槃名無為，有無是有為。</w:t>
      </w:r>
    </w:p>
    <w:p w:rsidR="00B77F54" w:rsidRPr="00B11070" w:rsidRDefault="00B77F54" w:rsidP="004779A7">
      <w:pPr>
        <w:pStyle w:val="a5"/>
        <w:ind w:leftChars="100" w:left="240"/>
        <w:rPr>
          <w:sz w:val="22"/>
          <w:szCs w:val="22"/>
        </w:rPr>
      </w:pPr>
      <w:r w:rsidRPr="00B11070">
        <w:rPr>
          <w:rFonts w:ascii="Times Ext Roman" w:eastAsia="標楷體" w:hAnsi="Times Ext Roman" w:cs="Times Ext Roman"/>
          <w:sz w:val="22"/>
          <w:szCs w:val="22"/>
        </w:rPr>
        <w:t>有無二事共合，不得名涅槃。</w:t>
      </w:r>
      <w:r w:rsidRPr="00B11070">
        <w:rPr>
          <w:rFonts w:ascii="Times Ext Roman" w:eastAsia="標楷體" w:hAnsi="Times Ext Roman" w:cs="Times Ext Roman"/>
          <w:sz w:val="22"/>
          <w:szCs w:val="22"/>
          <w:u w:color="FF0000"/>
        </w:rPr>
        <w:t>涅槃名無為，有無是有為</w:t>
      </w:r>
      <w:r w:rsidRPr="00B11070">
        <w:rPr>
          <w:rFonts w:ascii="Times Ext Roman" w:eastAsia="標楷體" w:hAnsi="Times Ext Roman" w:cs="Times Ext Roman"/>
          <w:sz w:val="22"/>
          <w:szCs w:val="22"/>
        </w:rPr>
        <w:t>，是故有無非是涅槃。</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35b29-c3</w:t>
      </w:r>
      <w:r w:rsidRPr="00B11070">
        <w:rPr>
          <w:rFonts w:ascii="Times Ext Roman" w:hAnsi="Times Ext Roman" w:cs="Times Ext Roman"/>
          <w:sz w:val="22"/>
          <w:szCs w:val="22"/>
        </w:rPr>
        <w:t>）</w:t>
      </w:r>
    </w:p>
  </w:footnote>
  <w:footnote w:id="83">
    <w:p w:rsidR="00B77F54" w:rsidRPr="00B11070" w:rsidRDefault="00B77F54" w:rsidP="00205B08">
      <w:pPr>
        <w:pStyle w:val="a5"/>
        <w:ind w:left="330" w:hangingChars="150" w:hanging="330"/>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w:t>
      </w:r>
      <w:r w:rsidRPr="00B11070">
        <w:rPr>
          <w:sz w:val="22"/>
          <w:szCs w:val="22"/>
        </w:rPr>
        <w:t>中論</w:t>
      </w:r>
      <w:r w:rsidRPr="00B11070">
        <w:rPr>
          <w:rFonts w:ascii="Times Ext Roman" w:hAnsi="Times Ext Roman" w:cs="Times Ext Roman"/>
          <w:sz w:val="22"/>
          <w:szCs w:val="22"/>
        </w:rPr>
        <w:t>》卷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4779A7">
      <w:pPr>
        <w:pStyle w:val="a5"/>
        <w:ind w:leftChars="100" w:left="240"/>
        <w:rPr>
          <w:sz w:val="22"/>
          <w:szCs w:val="22"/>
        </w:rPr>
      </w:pPr>
      <w:r w:rsidRPr="00B11070">
        <w:rPr>
          <w:rFonts w:ascii="Times Ext Roman" w:eastAsia="標楷體" w:hAnsi="Times Ext Roman" w:cs="Times Ext Roman"/>
          <w:sz w:val="22"/>
          <w:szCs w:val="22"/>
        </w:rPr>
        <w:t>若涅槃是有，涅槃即有為，終無有一法，而是無為者。</w:t>
      </w:r>
      <w:r w:rsidRPr="00B11070">
        <w:rPr>
          <w:sz w:val="22"/>
          <w:szCs w:val="22"/>
        </w:rPr>
        <w:t>（第</w:t>
      </w:r>
      <w:r w:rsidRPr="00B11070">
        <w:rPr>
          <w:rFonts w:hint="eastAsia"/>
          <w:sz w:val="22"/>
          <w:szCs w:val="22"/>
        </w:rPr>
        <w:t>5</w:t>
      </w:r>
      <w:r w:rsidRPr="00B11070">
        <w:rPr>
          <w:sz w:val="22"/>
          <w:szCs w:val="22"/>
        </w:rPr>
        <w:t>頌）</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35a14-1</w:t>
      </w:r>
      <w:r w:rsidRPr="00B11070">
        <w:rPr>
          <w:rFonts w:hint="eastAsia"/>
          <w:sz w:val="22"/>
          <w:szCs w:val="22"/>
        </w:rPr>
        <w:t>5</w:t>
      </w:r>
      <w:r w:rsidRPr="00B11070">
        <w:rPr>
          <w:rFonts w:ascii="Times Ext Roman" w:hAnsi="Times Ext Roman" w:cs="Times Ext Roman"/>
          <w:sz w:val="22"/>
          <w:szCs w:val="22"/>
        </w:rPr>
        <w:t>）</w:t>
      </w:r>
    </w:p>
  </w:footnote>
  <w:footnote w:id="84">
    <w:p w:rsidR="00B77F54" w:rsidRPr="00B11070" w:rsidRDefault="00B77F54" w:rsidP="00C14310">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觀涅槃品〉（青目釋）：</w:t>
      </w:r>
    </w:p>
    <w:p w:rsidR="00B77F54" w:rsidRPr="00B11070" w:rsidRDefault="00B77F54" w:rsidP="004779A7">
      <w:pPr>
        <w:pStyle w:val="a5"/>
        <w:ind w:leftChars="100" w:left="240"/>
        <w:rPr>
          <w:rFonts w:ascii="Times Ext Roman" w:eastAsia="標楷體" w:hAnsi="Times Ext Roman" w:cs="Times Ext Roman"/>
          <w:b/>
          <w:sz w:val="22"/>
          <w:szCs w:val="22"/>
        </w:rPr>
      </w:pPr>
      <w:r w:rsidRPr="00B11070">
        <w:rPr>
          <w:rFonts w:ascii="Times Ext Roman" w:eastAsia="標楷體" w:hAnsi="Times Ext Roman" w:cs="Times Ext Roman"/>
          <w:b/>
          <w:sz w:val="22"/>
          <w:szCs w:val="22"/>
        </w:rPr>
        <w:t>有無二事共，云何是涅槃？是二不同處，如明闇不俱。</w:t>
      </w:r>
    </w:p>
    <w:p w:rsidR="00B77F54" w:rsidRPr="00B11070" w:rsidRDefault="00B77F54" w:rsidP="004779A7">
      <w:pPr>
        <w:pStyle w:val="a5"/>
        <w:ind w:leftChars="100" w:left="240"/>
        <w:rPr>
          <w:sz w:val="22"/>
          <w:szCs w:val="22"/>
        </w:rPr>
      </w:pPr>
      <w:r w:rsidRPr="00B11070">
        <w:rPr>
          <w:rFonts w:ascii="Times Ext Roman" w:eastAsia="標楷體" w:hAnsi="Times Ext Roman" w:cs="Times Ext Roman"/>
          <w:sz w:val="22"/>
          <w:szCs w:val="22"/>
        </w:rPr>
        <w:t>有</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無二事，不得名涅槃。何以故？</w:t>
      </w:r>
      <w:r w:rsidRPr="00B11070">
        <w:rPr>
          <w:rFonts w:ascii="Times Ext Roman" w:eastAsia="標楷體" w:hAnsi="Times Ext Roman" w:cs="Times Ext Roman"/>
          <w:sz w:val="22"/>
          <w:szCs w:val="22"/>
          <w:u w:color="FF0000"/>
        </w:rPr>
        <w:t>有</w:t>
      </w:r>
      <w:r w:rsidRPr="00B11070">
        <w:rPr>
          <w:rFonts w:ascii="Times Ext Roman" w:eastAsia="標楷體" w:hAnsi="Times Ext Roman" w:cs="Times Ext Roman" w:hint="eastAsia"/>
          <w:sz w:val="22"/>
          <w:szCs w:val="22"/>
          <w:u w:color="FF0000"/>
        </w:rPr>
        <w:t>、</w:t>
      </w:r>
      <w:r w:rsidRPr="00B11070">
        <w:rPr>
          <w:rFonts w:ascii="Times Ext Roman" w:eastAsia="標楷體" w:hAnsi="Times Ext Roman" w:cs="Times Ext Roman"/>
          <w:sz w:val="22"/>
          <w:szCs w:val="22"/>
          <w:u w:color="FF0000"/>
        </w:rPr>
        <w:t>無相違一處不可得</w:t>
      </w:r>
      <w:r w:rsidRPr="00B11070">
        <w:rPr>
          <w:rFonts w:ascii="Times Ext Roman" w:eastAsia="標楷體" w:hAnsi="Times Ext Roman" w:cs="Times Ext Roman"/>
          <w:sz w:val="22"/>
          <w:szCs w:val="22"/>
        </w:rPr>
        <w:t>。如明</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暗不俱。是故</w:t>
      </w:r>
      <w:r w:rsidRPr="00B11070">
        <w:rPr>
          <w:rFonts w:ascii="Times Ext Roman" w:eastAsia="標楷體" w:hAnsi="Times Ext Roman" w:cs="Times Ext Roman"/>
          <w:b/>
          <w:sz w:val="22"/>
          <w:szCs w:val="22"/>
          <w:u w:color="FF0000"/>
        </w:rPr>
        <w:t>有</w:t>
      </w:r>
      <w:r w:rsidRPr="00B11070">
        <w:rPr>
          <w:rFonts w:ascii="Times Ext Roman" w:eastAsia="標楷體" w:hAnsi="Times Ext Roman" w:cs="Times Ext Roman"/>
          <w:sz w:val="22"/>
          <w:szCs w:val="22"/>
          <w:u w:color="FF0000"/>
        </w:rPr>
        <w:t>時無</w:t>
      </w:r>
      <w:r w:rsidRPr="00B11070">
        <w:rPr>
          <w:rFonts w:ascii="Times Ext Roman" w:eastAsia="標楷體" w:hAnsi="Times Ext Roman" w:cs="Times Ext Roman"/>
          <w:b/>
          <w:sz w:val="22"/>
          <w:szCs w:val="22"/>
          <w:u w:color="FF0000"/>
        </w:rPr>
        <w:t>無</w:t>
      </w:r>
      <w:r w:rsidRPr="00B11070">
        <w:rPr>
          <w:rFonts w:ascii="Times Ext Roman" w:eastAsia="標楷體" w:hAnsi="Times Ext Roman" w:cs="Times Ext Roman"/>
          <w:sz w:val="22"/>
          <w:szCs w:val="22"/>
          <w:u w:color="FF0000"/>
        </w:rPr>
        <w:t>，</w:t>
      </w:r>
      <w:r w:rsidRPr="00B11070">
        <w:rPr>
          <w:rFonts w:ascii="Times Ext Roman" w:eastAsia="標楷體" w:hAnsi="Times Ext Roman" w:cs="Times Ext Roman"/>
          <w:b/>
          <w:sz w:val="22"/>
          <w:szCs w:val="22"/>
          <w:u w:color="FF0000"/>
        </w:rPr>
        <w:t>無</w:t>
      </w:r>
      <w:r w:rsidRPr="00B11070">
        <w:rPr>
          <w:rFonts w:ascii="Times Ext Roman" w:eastAsia="標楷體" w:hAnsi="Times Ext Roman" w:cs="Times Ext Roman"/>
          <w:sz w:val="22"/>
          <w:szCs w:val="22"/>
          <w:u w:color="FF0000"/>
        </w:rPr>
        <w:t>時無</w:t>
      </w:r>
      <w:r w:rsidRPr="00B11070">
        <w:rPr>
          <w:rFonts w:ascii="Times Ext Roman" w:eastAsia="標楷體" w:hAnsi="Times Ext Roman" w:cs="Times Ext Roman"/>
          <w:b/>
          <w:sz w:val="22"/>
          <w:szCs w:val="22"/>
          <w:u w:color="FF0000"/>
        </w:rPr>
        <w:t>有</w:t>
      </w:r>
      <w:r w:rsidRPr="00B11070">
        <w:rPr>
          <w:rFonts w:ascii="Times Ext Roman" w:eastAsia="標楷體" w:hAnsi="Times Ext Roman" w:cs="Times Ext Roman"/>
          <w:sz w:val="22"/>
          <w:szCs w:val="22"/>
        </w:rPr>
        <w:t>，云何有無共合而名為涅槃？</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35c4-c8</w:t>
      </w:r>
      <w:r w:rsidRPr="00B11070">
        <w:rPr>
          <w:rFonts w:ascii="Times Ext Roman" w:hAnsi="Times Ext Roman" w:cs="Times Ext Roman"/>
          <w:sz w:val="22"/>
          <w:szCs w:val="22"/>
        </w:rPr>
        <w:t>）</w:t>
      </w:r>
    </w:p>
  </w:footnote>
  <w:footnote w:id="85">
    <w:p w:rsidR="00B77F54" w:rsidRPr="00B11070" w:rsidRDefault="00B77F54" w:rsidP="00B96C2B">
      <w:pPr>
        <w:pStyle w:val="a5"/>
        <w:ind w:left="330" w:hangingChars="150" w:hanging="330"/>
        <w:rPr>
          <w:sz w:val="22"/>
          <w:szCs w:val="22"/>
        </w:rPr>
      </w:pPr>
      <w:r w:rsidRPr="00B11070">
        <w:rPr>
          <w:rStyle w:val="a7"/>
          <w:sz w:val="22"/>
          <w:szCs w:val="22"/>
        </w:rPr>
        <w:footnoteRef/>
      </w:r>
      <w:r w:rsidRPr="00B11070">
        <w:rPr>
          <w:rFonts w:hint="eastAsia"/>
          <w:sz w:val="22"/>
          <w:szCs w:val="22"/>
        </w:rPr>
        <w:t xml:space="preserve"> </w:t>
      </w:r>
      <w:r w:rsidRPr="00B11070">
        <w:rPr>
          <w:rFonts w:hint="eastAsia"/>
          <w:sz w:val="22"/>
          <w:szCs w:val="22"/>
        </w:rPr>
        <w:t>印順法師，《中觀論頌講記》，</w:t>
      </w:r>
      <w:r w:rsidRPr="00B11070">
        <w:rPr>
          <w:sz w:val="22"/>
          <w:szCs w:val="22"/>
        </w:rPr>
        <w:t>〈</w:t>
      </w:r>
      <w:r w:rsidRPr="00B11070">
        <w:rPr>
          <w:sz w:val="22"/>
          <w:szCs w:val="22"/>
        </w:rPr>
        <w:t>18</w:t>
      </w:r>
      <w:r w:rsidRPr="00B11070">
        <w:rPr>
          <w:sz w:val="22"/>
          <w:szCs w:val="22"/>
        </w:rPr>
        <w:t>觀法品〉，</w:t>
      </w:r>
      <w:r w:rsidRPr="00B11070">
        <w:rPr>
          <w:rFonts w:hint="eastAsia"/>
          <w:sz w:val="22"/>
          <w:szCs w:val="22"/>
        </w:rPr>
        <w:t>pp.333-334</w:t>
      </w:r>
      <w:r w:rsidRPr="00B11070">
        <w:rPr>
          <w:rFonts w:hint="eastAsia"/>
          <w:sz w:val="22"/>
          <w:szCs w:val="22"/>
        </w:rPr>
        <w:t>：</w:t>
      </w:r>
    </w:p>
    <w:p w:rsidR="00B77F54" w:rsidRPr="00B11070" w:rsidRDefault="00B77F54" w:rsidP="00F23A15">
      <w:pPr>
        <w:pStyle w:val="a5"/>
        <w:ind w:leftChars="100" w:left="240"/>
        <w:rPr>
          <w:sz w:val="22"/>
          <w:szCs w:val="22"/>
        </w:rPr>
      </w:pPr>
      <w:r w:rsidRPr="00B11070">
        <w:rPr>
          <w:rFonts w:ascii="標楷體" w:eastAsia="標楷體" w:hAnsi="標楷體" w:hint="eastAsia"/>
          <w:sz w:val="22"/>
          <w:szCs w:val="22"/>
        </w:rPr>
        <w:t>亦實亦非實，這是圓融門。中國傳統的佛學者，都傾向這一門。天台家雖說重在「非實非非實門」，而實際為「亦實亦非實」。如天台學者說「言在雙非，意在雙即」，這是明白不過的自供了。實即是非實，非實即是實；或者說「即空即假」，或者說「即空即假即中」，或者說「雙遮雙照，遮照同時」，這都是圓融論者。</w:t>
      </w:r>
    </w:p>
  </w:footnote>
  <w:footnote w:id="86">
    <w:p w:rsidR="00B77F54" w:rsidRPr="00B11070" w:rsidRDefault="00B77F54" w:rsidP="00B30880">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35c11-12</w:t>
      </w:r>
      <w:r w:rsidRPr="00B11070">
        <w:rPr>
          <w:sz w:val="22"/>
          <w:szCs w:val="22"/>
        </w:rPr>
        <w:t>）</w:t>
      </w:r>
      <w:r w:rsidRPr="00B11070">
        <w:rPr>
          <w:rFonts w:hint="eastAsia"/>
          <w:sz w:val="22"/>
          <w:szCs w:val="22"/>
        </w:rPr>
        <w:t>。</w:t>
      </w:r>
    </w:p>
    <w:p w:rsidR="00B77F54" w:rsidRPr="00B11070" w:rsidRDefault="00B77F54" w:rsidP="00A278B8">
      <w:pPr>
        <w:pStyle w:val="a5"/>
        <w:ind w:leftChars="50" w:left="120"/>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A278B8">
      <w:pPr>
        <w:pStyle w:val="a5"/>
        <w:ind w:leftChars="280" w:left="672"/>
        <w:rPr>
          <w:rFonts w:ascii="Times Ext Roman" w:hAnsi="Times Ext Roman" w:cs="Times Ext Roman"/>
          <w:sz w:val="22"/>
          <w:szCs w:val="22"/>
        </w:rPr>
      </w:pPr>
      <w:r w:rsidRPr="00B11070">
        <w:rPr>
          <w:rFonts w:ascii="Times Ext Roman" w:eastAsia="標楷體" w:hAnsi="Times Ext Roman" w:cs="Times Ext Roman"/>
          <w:sz w:val="22"/>
          <w:szCs w:val="22"/>
        </w:rPr>
        <w:t>非體非非體，若是涅槃者，如是二非體，以何法能了</w:t>
      </w:r>
      <w:r w:rsidRPr="00B11070">
        <w:rPr>
          <w:rFonts w:ascii="Times Ext Roman" w:eastAsia="標楷體" w:hAnsi="Times Ext Roman" w:cs="Times Ext Roman" w:hint="eastAsia"/>
          <w:sz w:val="22"/>
          <w:szCs w:val="22"/>
        </w:rPr>
        <w:t>？</w:t>
      </w:r>
      <w:r w:rsidRPr="00B11070">
        <w:rPr>
          <w:sz w:val="22"/>
          <w:szCs w:val="22"/>
        </w:rPr>
        <w:t xml:space="preserve"> </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129b8-</w:t>
      </w:r>
      <w:r w:rsidRPr="00B11070">
        <w:rPr>
          <w:rFonts w:hint="eastAsia"/>
          <w:sz w:val="22"/>
          <w:szCs w:val="22"/>
        </w:rPr>
        <w:t>9</w:t>
      </w:r>
      <w:r w:rsidRPr="00B11070">
        <w:rPr>
          <w:rFonts w:ascii="Times Ext Roman" w:hAnsi="Times Ext Roman" w:cs="Times Ext Roman"/>
          <w:sz w:val="22"/>
          <w:szCs w:val="22"/>
        </w:rPr>
        <w:t>）</w:t>
      </w:r>
    </w:p>
    <w:p w:rsidR="00B77F54" w:rsidRPr="00B11070" w:rsidRDefault="00B77F54" w:rsidP="00A278B8">
      <w:pPr>
        <w:pStyle w:val="a5"/>
        <w:ind w:leftChars="50" w:left="120"/>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A278B8">
      <w:pPr>
        <w:pStyle w:val="a5"/>
        <w:ind w:leftChars="280" w:left="672"/>
        <w:rPr>
          <w:rFonts w:ascii="Times Ext Roman" w:hAnsi="Times Ext Roman" w:cs="Times Ext Roman"/>
          <w:sz w:val="22"/>
          <w:szCs w:val="22"/>
        </w:rPr>
      </w:pPr>
      <w:r w:rsidRPr="00B11070">
        <w:rPr>
          <w:rFonts w:ascii="Times Ext Roman" w:eastAsia="標楷體" w:hAnsi="Times Ext Roman" w:cs="Times Ext Roman"/>
          <w:sz w:val="22"/>
          <w:szCs w:val="22"/>
        </w:rPr>
        <w:t>若非有非無，而成涅槃者，此有何可說</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亦有何可取</w:t>
      </w:r>
      <w:r w:rsidRPr="00B11070">
        <w:rPr>
          <w:rFonts w:ascii="Times Ext Roman" w:eastAsia="標楷體" w:hAnsi="Times Ext Roman" w:cs="Times Ext Roman" w:hint="eastAsia"/>
          <w:sz w:val="22"/>
          <w:szCs w:val="22"/>
        </w:rPr>
        <w:t>？</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167c1</w:t>
      </w:r>
      <w:r w:rsidRPr="00B11070">
        <w:rPr>
          <w:rFonts w:hint="eastAsia"/>
          <w:sz w:val="22"/>
          <w:szCs w:val="22"/>
        </w:rPr>
        <w:t>7-18</w:t>
      </w:r>
      <w:r w:rsidRPr="00B11070">
        <w:rPr>
          <w:rFonts w:ascii="Times Ext Roman" w:hAnsi="Times Ext Roman" w:cs="Times Ext Roman"/>
          <w:sz w:val="22"/>
          <w:szCs w:val="22"/>
        </w:rPr>
        <w:t>）</w:t>
      </w:r>
    </w:p>
    <w:p w:rsidR="00B77F54" w:rsidRPr="00B11070" w:rsidRDefault="00B77F54" w:rsidP="00A278B8">
      <w:pPr>
        <w:pStyle w:val="a5"/>
        <w:ind w:leftChars="50" w:left="120"/>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p.844</w:t>
      </w:r>
      <w:r w:rsidRPr="00B11070">
        <w:rPr>
          <w:rFonts w:ascii="Times Ext Roman" w:hAnsi="Times Ext Roman" w:cs="Times Ext Roman"/>
          <w:sz w:val="22"/>
          <w:szCs w:val="22"/>
        </w:rPr>
        <w:t>：</w:t>
      </w:r>
    </w:p>
    <w:p w:rsidR="00B77F54" w:rsidRPr="00B11070" w:rsidRDefault="00B77F54" w:rsidP="00A278B8">
      <w:pPr>
        <w:pStyle w:val="a5"/>
        <w:ind w:leftChars="280" w:left="672"/>
        <w:rPr>
          <w:sz w:val="22"/>
          <w:szCs w:val="22"/>
        </w:rPr>
      </w:pPr>
      <w:r w:rsidRPr="00B11070">
        <w:rPr>
          <w:rFonts w:eastAsia="Roman Unicode"/>
          <w:sz w:val="22"/>
          <w:szCs w:val="22"/>
          <w:lang w:eastAsia="ja-JP"/>
        </w:rPr>
        <w:t>naivābhāvo</w:t>
      </w:r>
      <w:r w:rsidRPr="00B11070">
        <w:rPr>
          <w:sz w:val="22"/>
          <w:szCs w:val="22"/>
          <w:lang w:eastAsia="ja-JP"/>
        </w:rPr>
        <w:t xml:space="preserve"> </w:t>
      </w:r>
      <w:r w:rsidRPr="00B11070">
        <w:rPr>
          <w:rFonts w:eastAsia="Roman Unicode"/>
          <w:sz w:val="22"/>
          <w:szCs w:val="22"/>
          <w:lang w:eastAsia="ja-JP"/>
        </w:rPr>
        <w:t>naiva</w:t>
      </w:r>
      <w:r w:rsidRPr="00B11070">
        <w:rPr>
          <w:sz w:val="22"/>
          <w:szCs w:val="22"/>
          <w:lang w:eastAsia="ja-JP"/>
        </w:rPr>
        <w:t xml:space="preserve"> </w:t>
      </w:r>
      <w:r w:rsidRPr="00B11070">
        <w:rPr>
          <w:rFonts w:eastAsia="Roman Unicode"/>
          <w:sz w:val="22"/>
          <w:szCs w:val="22"/>
          <w:lang w:eastAsia="ja-JP"/>
        </w:rPr>
        <w:t>bhāvo</w:t>
      </w:r>
      <w:r w:rsidRPr="00B11070">
        <w:rPr>
          <w:sz w:val="22"/>
          <w:szCs w:val="22"/>
          <w:lang w:eastAsia="ja-JP"/>
        </w:rPr>
        <w:t xml:space="preserve"> </w:t>
      </w:r>
      <w:r w:rsidRPr="00B11070">
        <w:rPr>
          <w:rFonts w:eastAsia="Roman Unicode"/>
          <w:sz w:val="22"/>
          <w:szCs w:val="22"/>
          <w:lang w:eastAsia="ja-JP"/>
        </w:rPr>
        <w:t>nirvāṇaṃ</w:t>
      </w:r>
      <w:r w:rsidRPr="00B11070">
        <w:rPr>
          <w:sz w:val="22"/>
          <w:szCs w:val="22"/>
          <w:lang w:eastAsia="ja-JP"/>
        </w:rPr>
        <w:t xml:space="preserve"> </w:t>
      </w:r>
      <w:r w:rsidRPr="00B11070">
        <w:rPr>
          <w:rFonts w:eastAsia="Roman Unicode"/>
          <w:sz w:val="22"/>
          <w:szCs w:val="22"/>
          <w:lang w:eastAsia="ja-JP"/>
        </w:rPr>
        <w:t>yadi</w:t>
      </w:r>
      <w:r w:rsidRPr="00B11070">
        <w:rPr>
          <w:sz w:val="22"/>
          <w:szCs w:val="22"/>
          <w:lang w:eastAsia="ja-JP"/>
        </w:rPr>
        <w:t xml:space="preserve"> </w:t>
      </w:r>
      <w:r w:rsidRPr="00B11070">
        <w:rPr>
          <w:rFonts w:eastAsia="Roman Unicode"/>
          <w:sz w:val="22"/>
          <w:szCs w:val="22"/>
          <w:lang w:eastAsia="ja-JP"/>
        </w:rPr>
        <w:t>vidyate</w:t>
      </w:r>
      <w:r w:rsidRPr="00B11070">
        <w:rPr>
          <w:sz w:val="22"/>
          <w:szCs w:val="22"/>
          <w:lang w:eastAsia="ja-JP"/>
        </w:rPr>
        <w:t xml:space="preserve"> /</w:t>
      </w:r>
    </w:p>
    <w:p w:rsidR="00B77F54" w:rsidRPr="00B11070" w:rsidRDefault="00B77F54" w:rsidP="00A278B8">
      <w:pPr>
        <w:pStyle w:val="a5"/>
        <w:ind w:leftChars="280" w:left="672"/>
        <w:rPr>
          <w:sz w:val="22"/>
          <w:szCs w:val="22"/>
        </w:rPr>
      </w:pPr>
      <w:r w:rsidRPr="00B11070">
        <w:rPr>
          <w:rFonts w:eastAsia="Roman Unicode"/>
          <w:sz w:val="22"/>
          <w:szCs w:val="22"/>
          <w:lang w:eastAsia="ja-JP"/>
        </w:rPr>
        <w:t>naivābhāvo</w:t>
      </w:r>
      <w:r w:rsidRPr="00B11070">
        <w:rPr>
          <w:sz w:val="22"/>
          <w:szCs w:val="22"/>
          <w:lang w:eastAsia="ja-JP"/>
        </w:rPr>
        <w:t xml:space="preserve"> </w:t>
      </w:r>
      <w:r w:rsidRPr="00B11070">
        <w:rPr>
          <w:rFonts w:eastAsia="Roman Unicode"/>
          <w:sz w:val="22"/>
          <w:szCs w:val="22"/>
          <w:lang w:eastAsia="ja-JP"/>
        </w:rPr>
        <w:t>naiva</w:t>
      </w:r>
      <w:r w:rsidRPr="00B11070">
        <w:rPr>
          <w:sz w:val="22"/>
          <w:szCs w:val="22"/>
          <w:lang w:eastAsia="ja-JP"/>
        </w:rPr>
        <w:t xml:space="preserve"> </w:t>
      </w:r>
      <w:r w:rsidRPr="00B11070">
        <w:rPr>
          <w:rFonts w:eastAsia="Roman Unicode"/>
          <w:sz w:val="22"/>
          <w:szCs w:val="22"/>
          <w:lang w:eastAsia="ja-JP"/>
        </w:rPr>
        <w:t>bhāva</w:t>
      </w:r>
      <w:r w:rsidRPr="00B11070">
        <w:rPr>
          <w:sz w:val="22"/>
          <w:szCs w:val="22"/>
          <w:lang w:eastAsia="ja-JP"/>
        </w:rPr>
        <w:t xml:space="preserve"> </w:t>
      </w:r>
      <w:r w:rsidRPr="00B11070">
        <w:rPr>
          <w:rFonts w:eastAsia="Roman Unicode"/>
          <w:sz w:val="22"/>
          <w:szCs w:val="22"/>
          <w:lang w:eastAsia="ja-JP"/>
        </w:rPr>
        <w:t>iti</w:t>
      </w:r>
      <w:r w:rsidRPr="00B11070">
        <w:rPr>
          <w:sz w:val="22"/>
          <w:szCs w:val="22"/>
          <w:lang w:eastAsia="ja-JP"/>
        </w:rPr>
        <w:t xml:space="preserve"> </w:t>
      </w:r>
      <w:r w:rsidRPr="00B11070">
        <w:rPr>
          <w:rFonts w:eastAsia="Roman Unicode"/>
          <w:sz w:val="22"/>
          <w:szCs w:val="22"/>
          <w:lang w:eastAsia="ja-JP"/>
        </w:rPr>
        <w:t>kena</w:t>
      </w:r>
      <w:r w:rsidRPr="00B11070">
        <w:rPr>
          <w:sz w:val="22"/>
          <w:szCs w:val="22"/>
          <w:lang w:eastAsia="ja-JP"/>
        </w:rPr>
        <w:t xml:space="preserve"> </w:t>
      </w:r>
      <w:r w:rsidRPr="00B11070">
        <w:rPr>
          <w:rFonts w:eastAsia="Roman Unicode"/>
          <w:sz w:val="22"/>
          <w:szCs w:val="22"/>
          <w:lang w:eastAsia="ja-JP"/>
        </w:rPr>
        <w:t>tadajyate</w:t>
      </w:r>
      <w:r w:rsidRPr="00B11070">
        <w:rPr>
          <w:sz w:val="22"/>
          <w:szCs w:val="22"/>
          <w:lang w:eastAsia="ja-JP"/>
        </w:rPr>
        <w:t xml:space="preserve"> //</w:t>
      </w:r>
    </w:p>
    <w:p w:rsidR="00B77F54" w:rsidRPr="00B11070" w:rsidRDefault="00B77F54" w:rsidP="00A278B8">
      <w:pPr>
        <w:pStyle w:val="a5"/>
        <w:ind w:leftChars="280" w:left="672"/>
        <w:rPr>
          <w:sz w:val="22"/>
          <w:szCs w:val="22"/>
          <w:lang w:eastAsia="ja-JP"/>
        </w:rPr>
      </w:pPr>
      <w:r w:rsidRPr="00B11070">
        <w:rPr>
          <w:rFonts w:ascii="Times Ext Roman" w:eastAsia="標楷體" w:hAnsi="Times Ext Roman" w:cs="Times Ext Roman"/>
          <w:sz w:val="22"/>
          <w:szCs w:val="22"/>
          <w:lang w:eastAsia="ja-JP"/>
        </w:rPr>
        <w:t>「ニルヴァーナは</w:t>
      </w:r>
      <w:r w:rsidRPr="00B11070">
        <w:rPr>
          <w:rFonts w:ascii="Times Ext Roman" w:eastAsia="標楷體" w:hAnsi="Times Ext Roman" w:cs="Times Ext Roman" w:hint="eastAsia"/>
          <w:sz w:val="22"/>
          <w:szCs w:val="22"/>
          <w:lang w:eastAsia="ja-JP"/>
        </w:rPr>
        <w:t>『</w:t>
      </w:r>
      <w:r w:rsidRPr="00B11070">
        <w:rPr>
          <w:rFonts w:ascii="Times Ext Roman" w:eastAsia="標楷體" w:hAnsi="Times Ext Roman" w:cs="Times Ext Roman"/>
          <w:sz w:val="22"/>
          <w:szCs w:val="22"/>
          <w:lang w:eastAsia="ja-JP"/>
        </w:rPr>
        <w:t>非存在</w:t>
      </w:r>
      <w:r w:rsidRPr="00B11070">
        <w:rPr>
          <w:sz w:val="22"/>
          <w:szCs w:val="22"/>
          <w:lang w:eastAsia="ja-JP"/>
        </w:rPr>
        <w:t>（</w:t>
      </w:r>
      <w:r w:rsidRPr="00B11070">
        <w:rPr>
          <w:rFonts w:ascii="Times Ext Roman" w:eastAsia="標楷體" w:hAnsi="Times Ext Roman" w:cs="Times Ext Roman"/>
          <w:sz w:val="22"/>
          <w:szCs w:val="22"/>
          <w:lang w:eastAsia="ja-JP"/>
        </w:rPr>
        <w:t>のもの・こと</w:t>
      </w:r>
      <w:r w:rsidRPr="00B11070">
        <w:rPr>
          <w:sz w:val="22"/>
          <w:szCs w:val="22"/>
          <w:lang w:eastAsia="ja-JP"/>
        </w:rPr>
        <w:t>）</w:t>
      </w:r>
      <w:r w:rsidRPr="00B11070">
        <w:rPr>
          <w:rFonts w:hint="eastAsia"/>
          <w:sz w:val="22"/>
          <w:szCs w:val="22"/>
          <w:lang w:eastAsia="ja-JP"/>
        </w:rPr>
        <w:t>』</w:t>
      </w:r>
      <w:r w:rsidRPr="00B11070">
        <w:rPr>
          <w:rFonts w:ascii="Times Ext Roman" w:eastAsia="標楷體" w:hAnsi="Times Ext Roman" w:cs="Times Ext Roman"/>
          <w:sz w:val="22"/>
          <w:szCs w:val="22"/>
          <w:lang w:eastAsia="ja-JP"/>
        </w:rPr>
        <w:t>でもなく，</w:t>
      </w:r>
      <w:r w:rsidRPr="00B11070">
        <w:rPr>
          <w:rFonts w:ascii="Times Ext Roman" w:eastAsia="標楷體" w:hAnsi="Times Ext Roman" w:cs="Times Ext Roman" w:hint="eastAsia"/>
          <w:sz w:val="22"/>
          <w:szCs w:val="22"/>
          <w:lang w:eastAsia="ja-JP"/>
        </w:rPr>
        <w:t>『</w:t>
      </w:r>
      <w:r w:rsidRPr="00B11070">
        <w:rPr>
          <w:rFonts w:ascii="Times Ext Roman" w:eastAsia="標楷體" w:hAnsi="Times Ext Roman" w:cs="Times Ext Roman"/>
          <w:sz w:val="22"/>
          <w:szCs w:val="22"/>
          <w:lang w:eastAsia="ja-JP"/>
        </w:rPr>
        <w:t>存在</w:t>
      </w:r>
      <w:r w:rsidRPr="00B11070">
        <w:rPr>
          <w:sz w:val="22"/>
          <w:szCs w:val="22"/>
          <w:lang w:eastAsia="ja-JP"/>
        </w:rPr>
        <w:t>（</w:t>
      </w:r>
      <w:r w:rsidRPr="00B11070">
        <w:rPr>
          <w:rFonts w:ascii="Times Ext Roman" w:eastAsia="標楷體" w:hAnsi="Times Ext Roman" w:cs="Times Ext Roman"/>
          <w:sz w:val="22"/>
          <w:szCs w:val="22"/>
          <w:lang w:eastAsia="ja-JP"/>
        </w:rPr>
        <w:t>もの・こと</w:t>
      </w:r>
      <w:r w:rsidRPr="00B11070">
        <w:rPr>
          <w:sz w:val="22"/>
          <w:szCs w:val="22"/>
          <w:lang w:eastAsia="ja-JP"/>
        </w:rPr>
        <w:t>）</w:t>
      </w:r>
      <w:r w:rsidRPr="00B11070">
        <w:rPr>
          <w:rFonts w:ascii="Times Ext Roman" w:eastAsia="標楷體" w:hAnsi="Times Ext Roman" w:cs="Times Ext Roman" w:hint="eastAsia"/>
          <w:sz w:val="22"/>
          <w:szCs w:val="22"/>
          <w:lang w:eastAsia="ja-JP"/>
        </w:rPr>
        <w:t>』</w:t>
      </w:r>
      <w:r w:rsidRPr="00B11070">
        <w:rPr>
          <w:rFonts w:ascii="Times Ext Roman" w:eastAsia="標楷體" w:hAnsi="Times Ext Roman" w:cs="Times Ext Roman"/>
          <w:sz w:val="22"/>
          <w:szCs w:val="22"/>
          <w:lang w:eastAsia="ja-JP"/>
        </w:rPr>
        <w:t>でもない」ということが，もしも存在するとするならば，</w:t>
      </w:r>
      <w:r w:rsidRPr="00B11070">
        <w:rPr>
          <w:rFonts w:ascii="Times Ext Roman" w:eastAsia="標楷體" w:hAnsi="Times Ext Roman" w:cs="Times Ext Roman" w:hint="eastAsia"/>
          <w:sz w:val="22"/>
          <w:szCs w:val="22"/>
          <w:lang w:eastAsia="ja-JP"/>
        </w:rPr>
        <w:t>「『</w:t>
      </w:r>
      <w:r w:rsidRPr="00B11070">
        <w:rPr>
          <w:rFonts w:ascii="Times Ext Roman" w:eastAsia="標楷體" w:hAnsi="Times Ext Roman" w:cs="Times Ext Roman"/>
          <w:sz w:val="22"/>
          <w:szCs w:val="22"/>
          <w:lang w:eastAsia="ja-JP"/>
        </w:rPr>
        <w:t>非存在</w:t>
      </w:r>
      <w:r w:rsidRPr="00B11070">
        <w:rPr>
          <w:sz w:val="22"/>
          <w:szCs w:val="22"/>
          <w:lang w:eastAsia="ja-JP"/>
        </w:rPr>
        <w:t>（</w:t>
      </w:r>
      <w:r w:rsidRPr="00B11070">
        <w:rPr>
          <w:rFonts w:ascii="Times Ext Roman" w:eastAsia="標楷體" w:hAnsi="Times Ext Roman" w:cs="Times Ext Roman"/>
          <w:sz w:val="22"/>
          <w:szCs w:val="22"/>
          <w:lang w:eastAsia="ja-JP"/>
        </w:rPr>
        <w:t>のもの・こと</w:t>
      </w:r>
      <w:r w:rsidRPr="00B11070">
        <w:rPr>
          <w:sz w:val="22"/>
          <w:szCs w:val="22"/>
          <w:lang w:eastAsia="ja-JP"/>
        </w:rPr>
        <w:t>）</w:t>
      </w:r>
      <w:r w:rsidRPr="00B11070">
        <w:rPr>
          <w:rFonts w:hint="eastAsia"/>
          <w:sz w:val="22"/>
          <w:szCs w:val="22"/>
          <w:lang w:eastAsia="ja-JP"/>
        </w:rPr>
        <w:t>』</w:t>
      </w:r>
      <w:r w:rsidRPr="00B11070">
        <w:rPr>
          <w:rFonts w:ascii="Times Ext Roman" w:eastAsia="標楷體" w:hAnsi="Times Ext Roman" w:cs="Times Ext Roman"/>
          <w:sz w:val="22"/>
          <w:szCs w:val="22"/>
          <w:lang w:eastAsia="ja-JP"/>
        </w:rPr>
        <w:t>でもなく，</w:t>
      </w:r>
      <w:r w:rsidRPr="00B11070">
        <w:rPr>
          <w:rFonts w:ascii="Times Ext Roman" w:eastAsia="標楷體" w:hAnsi="Times Ext Roman" w:cs="Times Ext Roman" w:hint="eastAsia"/>
          <w:sz w:val="22"/>
          <w:szCs w:val="22"/>
          <w:lang w:eastAsia="ja-JP"/>
        </w:rPr>
        <w:t>『</w:t>
      </w:r>
      <w:r w:rsidRPr="00B11070">
        <w:rPr>
          <w:rFonts w:ascii="Times Ext Roman" w:eastAsia="標楷體" w:hAnsi="Times Ext Roman" w:cs="Times Ext Roman"/>
          <w:sz w:val="22"/>
          <w:szCs w:val="22"/>
          <w:lang w:eastAsia="ja-JP"/>
        </w:rPr>
        <w:t>存在</w:t>
      </w:r>
      <w:r w:rsidRPr="00B11070">
        <w:rPr>
          <w:sz w:val="22"/>
          <w:szCs w:val="22"/>
          <w:lang w:eastAsia="ja-JP"/>
        </w:rPr>
        <w:t>（</w:t>
      </w:r>
      <w:r w:rsidRPr="00B11070">
        <w:rPr>
          <w:rFonts w:ascii="Times Ext Roman" w:eastAsia="標楷體" w:hAnsi="Times Ext Roman" w:cs="Times Ext Roman"/>
          <w:sz w:val="22"/>
          <w:szCs w:val="22"/>
          <w:lang w:eastAsia="ja-JP"/>
        </w:rPr>
        <w:t>もの・こと</w:t>
      </w:r>
      <w:r w:rsidRPr="00B11070">
        <w:rPr>
          <w:sz w:val="22"/>
          <w:szCs w:val="22"/>
          <w:lang w:eastAsia="ja-JP"/>
        </w:rPr>
        <w:t>）</w:t>
      </w:r>
      <w:r w:rsidRPr="00B11070">
        <w:rPr>
          <w:rFonts w:hint="eastAsia"/>
          <w:sz w:val="22"/>
          <w:szCs w:val="22"/>
          <w:lang w:eastAsia="ja-JP"/>
        </w:rPr>
        <w:t>』</w:t>
      </w:r>
      <w:r w:rsidRPr="00B11070">
        <w:rPr>
          <w:rFonts w:ascii="Times Ext Roman" w:eastAsia="標楷體" w:hAnsi="Times Ext Roman" w:cs="Times Ext Roman"/>
          <w:sz w:val="22"/>
          <w:szCs w:val="22"/>
          <w:lang w:eastAsia="ja-JP"/>
        </w:rPr>
        <w:t>でもない」というそのことは，何によって示されるのか。</w:t>
      </w:r>
    </w:p>
    <w:p w:rsidR="00B77F54" w:rsidRPr="00B11070" w:rsidRDefault="00B77F54" w:rsidP="00A278B8">
      <w:pPr>
        <w:pStyle w:val="a5"/>
        <w:ind w:leftChars="50" w:left="120"/>
        <w:rPr>
          <w:rFonts w:ascii="Times Ext Roman" w:hAnsi="Times Ext Roman" w:cs="Times Ext Roman"/>
          <w:sz w:val="22"/>
          <w:szCs w:val="22"/>
        </w:rPr>
      </w:pPr>
      <w:r w:rsidRPr="00B11070">
        <w:rPr>
          <w:rFonts w:ascii="Times Ext Roman" w:eastAsia="標楷體" w:hAnsi="Times Ext Roman" w:cs="Times Ext Roman" w:hint="eastAsia"/>
          <w:sz w:val="22"/>
          <w:szCs w:val="22"/>
        </w:rPr>
        <w:t>（</w:t>
      </w:r>
      <w:r w:rsidRPr="00B11070">
        <w:rPr>
          <w:rFonts w:hint="eastAsia"/>
          <w:sz w:val="22"/>
          <w:szCs w:val="22"/>
        </w:rPr>
        <w:t>5</w:t>
      </w:r>
      <w:r w:rsidRPr="00B11070">
        <w:rPr>
          <w:rFonts w:ascii="Times Ext Roman" w:eastAsia="標楷體" w:hAnsi="Times Ext Roman" w:cs="Times Ext Roman" w:hint="eastAsia"/>
          <w:sz w:val="22"/>
          <w:szCs w:val="22"/>
        </w:rPr>
        <w:t>）</w:t>
      </w:r>
      <w:r w:rsidRPr="00B11070">
        <w:rPr>
          <w:rFonts w:ascii="Times Ext Roman" w:hAnsi="Times Ext Roman" w:cs="Times Ext Roman"/>
          <w:sz w:val="22"/>
          <w:szCs w:val="22"/>
        </w:rPr>
        <w:t>歐陽竟無編，《中論》卷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觀涅槃品〉（《藏要》</w:t>
      </w:r>
      <w:r w:rsidRPr="00B11070">
        <w:rPr>
          <w:sz w:val="22"/>
          <w:szCs w:val="22"/>
        </w:rPr>
        <w:t>4</w:t>
      </w:r>
      <w:r w:rsidRPr="00B11070">
        <w:rPr>
          <w:sz w:val="22"/>
          <w:szCs w:val="22"/>
        </w:rPr>
        <w:t>，</w:t>
      </w:r>
      <w:r w:rsidRPr="00B11070">
        <w:rPr>
          <w:sz w:val="22"/>
          <w:szCs w:val="22"/>
        </w:rPr>
        <w:t>65b</w:t>
      </w:r>
      <w:r w:rsidRPr="00B11070">
        <w:rPr>
          <w:sz w:val="22"/>
          <w:szCs w:val="22"/>
        </w:rPr>
        <w:t>，</w:t>
      </w:r>
      <w:r w:rsidRPr="00B11070">
        <w:rPr>
          <w:sz w:val="22"/>
          <w:szCs w:val="22"/>
        </w:rPr>
        <w:t>n.3</w:t>
      </w:r>
      <w:r w:rsidRPr="00B11070">
        <w:rPr>
          <w:rFonts w:ascii="Times Ext Roman" w:hAnsi="Times Ext Roman" w:cs="Times Ext Roman"/>
          <w:sz w:val="22"/>
          <w:szCs w:val="22"/>
        </w:rPr>
        <w:t>）：</w:t>
      </w:r>
    </w:p>
    <w:p w:rsidR="00B77F54" w:rsidRPr="00B11070" w:rsidRDefault="00B77F54" w:rsidP="00A278B8">
      <w:pPr>
        <w:pStyle w:val="a5"/>
        <w:ind w:leftChars="280" w:left="672"/>
        <w:rPr>
          <w:rFonts w:ascii="Times Ext Roman" w:hAnsi="Times Ext Roman" w:cs="Times Ext Roman"/>
          <w:sz w:val="22"/>
          <w:szCs w:val="22"/>
        </w:rPr>
      </w:pPr>
      <w:r w:rsidRPr="00B11070">
        <w:rPr>
          <w:rFonts w:ascii="Times Ext Roman" w:eastAsia="標楷體" w:hAnsi="Times Ext Roman" w:cs="Times Ext Roman"/>
          <w:sz w:val="22"/>
          <w:szCs w:val="22"/>
        </w:rPr>
        <w:t>六本</w:t>
      </w:r>
      <w:r w:rsidRPr="00B11070">
        <w:rPr>
          <w:rFonts w:ascii="新細明體" w:hAnsi="新細明體" w:cs="Times Ext Roman" w:hint="eastAsia"/>
          <w:sz w:val="22"/>
          <w:szCs w:val="22"/>
          <w:vertAlign w:val="superscript"/>
        </w:rPr>
        <w:t>※</w:t>
      </w:r>
      <w:r w:rsidRPr="00B11070">
        <w:rPr>
          <w:rFonts w:ascii="Times Ext Roman" w:eastAsia="標楷體" w:hAnsi="Times Ext Roman" w:cs="Times Ext Roman"/>
          <w:sz w:val="22"/>
          <w:szCs w:val="22"/>
        </w:rPr>
        <w:t>下二頌皆互倒．今譯改文。</w:t>
      </w:r>
    </w:p>
    <w:p w:rsidR="00B77F54" w:rsidRPr="00B11070" w:rsidRDefault="00B77F54" w:rsidP="00A278B8">
      <w:pPr>
        <w:pStyle w:val="a5"/>
        <w:ind w:leftChars="280" w:left="892" w:hangingChars="100" w:hanging="220"/>
        <w:rPr>
          <w:rFonts w:ascii="Times Ext Roman" w:eastAsia="標楷體" w:hAnsi="Times Ext Roman" w:cs="Times Ext Roman"/>
          <w:sz w:val="22"/>
          <w:szCs w:val="22"/>
        </w:rPr>
      </w:pPr>
      <w:r w:rsidRPr="00B11070">
        <w:rPr>
          <w:rFonts w:ascii="Times Ext Roman" w:hAnsi="Times Ext Roman" w:cs="Times Ext Roman" w:hint="eastAsia"/>
          <w:sz w:val="22"/>
          <w:szCs w:val="22"/>
        </w:rPr>
        <w:t>※案：「六本」指西藏譯《中論》、西藏譯《中論疏無畏論》、西藏譯《中論疏佛護論》、宋譯安慧《中觀釋論》、唐譯清辨《般若燈論》、梵本月稱《中論疏》。</w:t>
      </w:r>
    </w:p>
  </w:footnote>
  <w:footnote w:id="87">
    <w:p w:rsidR="00B77F54" w:rsidRPr="00B11070" w:rsidRDefault="00B77F54" w:rsidP="00B30880">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35c16-17</w:t>
      </w:r>
      <w:r w:rsidRPr="00B11070">
        <w:rPr>
          <w:sz w:val="22"/>
          <w:szCs w:val="22"/>
        </w:rPr>
        <w:t>）</w:t>
      </w:r>
      <w:r w:rsidRPr="00B11070">
        <w:rPr>
          <w:rFonts w:hint="eastAsia"/>
          <w:sz w:val="22"/>
          <w:szCs w:val="22"/>
        </w:rPr>
        <w:t>。</w:t>
      </w:r>
    </w:p>
    <w:p w:rsidR="00B77F54" w:rsidRPr="00B11070" w:rsidRDefault="00B77F54" w:rsidP="00AD3AFC">
      <w:pPr>
        <w:pStyle w:val="a5"/>
        <w:ind w:leftChars="50" w:left="120"/>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A278B8">
      <w:pPr>
        <w:pStyle w:val="a5"/>
        <w:ind w:leftChars="280" w:left="672"/>
        <w:rPr>
          <w:rFonts w:ascii="Times Ext Roman" w:hAnsi="Times Ext Roman" w:cs="Times Ext Roman"/>
          <w:sz w:val="22"/>
          <w:szCs w:val="22"/>
        </w:rPr>
      </w:pPr>
      <w:r w:rsidRPr="00B11070">
        <w:rPr>
          <w:rFonts w:ascii="Times Ext Roman" w:eastAsia="標楷體" w:hAnsi="Times Ext Roman" w:cs="Times Ext Roman"/>
          <w:sz w:val="22"/>
          <w:szCs w:val="22"/>
        </w:rPr>
        <w:t>汝若說涅槃，非體非非體，體非體若成，二非體亦成。</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129b3-</w:t>
      </w:r>
      <w:r w:rsidRPr="00B11070">
        <w:rPr>
          <w:rFonts w:hint="eastAsia"/>
          <w:sz w:val="22"/>
          <w:szCs w:val="22"/>
        </w:rPr>
        <w:t>4</w:t>
      </w:r>
      <w:r w:rsidRPr="00B11070">
        <w:rPr>
          <w:rFonts w:ascii="Times Ext Roman" w:hAnsi="Times Ext Roman" w:cs="Times Ext Roman"/>
          <w:sz w:val="22"/>
          <w:szCs w:val="22"/>
        </w:rPr>
        <w:t>）</w:t>
      </w:r>
    </w:p>
    <w:p w:rsidR="00B77F54" w:rsidRPr="00B11070" w:rsidRDefault="00B77F54" w:rsidP="00AD3AFC">
      <w:pPr>
        <w:pStyle w:val="a5"/>
        <w:ind w:leftChars="50" w:left="120"/>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A278B8">
      <w:pPr>
        <w:pStyle w:val="a5"/>
        <w:ind w:leftChars="280" w:left="672"/>
        <w:rPr>
          <w:rFonts w:ascii="Times Ext Roman" w:hAnsi="Times Ext Roman" w:cs="Times Ext Roman"/>
          <w:sz w:val="22"/>
          <w:szCs w:val="22"/>
        </w:rPr>
      </w:pPr>
      <w:r w:rsidRPr="00B11070">
        <w:rPr>
          <w:rFonts w:ascii="Times Ext Roman" w:eastAsia="標楷體" w:hAnsi="Times Ext Roman" w:cs="Times Ext Roman"/>
          <w:sz w:val="22"/>
          <w:szCs w:val="22"/>
        </w:rPr>
        <w:t>非非有非無，而成於涅槃，彼有無二法，無能成所成。</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167c</w:t>
      </w:r>
      <w:r w:rsidRPr="00B11070">
        <w:rPr>
          <w:rFonts w:hint="eastAsia"/>
          <w:sz w:val="22"/>
          <w:szCs w:val="22"/>
        </w:rPr>
        <w:t>11-12</w:t>
      </w:r>
      <w:r w:rsidRPr="00B11070">
        <w:rPr>
          <w:rFonts w:ascii="Times Ext Roman" w:hAnsi="Times Ext Roman" w:cs="Times Ext Roman"/>
          <w:sz w:val="22"/>
          <w:szCs w:val="22"/>
        </w:rPr>
        <w:t>）</w:t>
      </w:r>
    </w:p>
    <w:p w:rsidR="00B77F54" w:rsidRPr="00B11070" w:rsidRDefault="00B77F54" w:rsidP="00AD3AFC">
      <w:pPr>
        <w:pStyle w:val="a5"/>
        <w:ind w:leftChars="50" w:left="120"/>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p.842</w:t>
      </w:r>
      <w:r w:rsidRPr="00B11070">
        <w:rPr>
          <w:rFonts w:ascii="Times Ext Roman" w:hAnsi="Times Ext Roman" w:cs="Times Ext Roman"/>
          <w:sz w:val="22"/>
          <w:szCs w:val="22"/>
        </w:rPr>
        <w:t>：</w:t>
      </w:r>
    </w:p>
    <w:p w:rsidR="00B77F54" w:rsidRPr="00B11070" w:rsidRDefault="00B77F54" w:rsidP="00A278B8">
      <w:pPr>
        <w:pStyle w:val="a5"/>
        <w:ind w:leftChars="280" w:left="672"/>
        <w:rPr>
          <w:sz w:val="22"/>
          <w:szCs w:val="22"/>
        </w:rPr>
      </w:pPr>
      <w:r w:rsidRPr="00B11070">
        <w:rPr>
          <w:rFonts w:eastAsia="Roman Unicode"/>
          <w:sz w:val="22"/>
          <w:szCs w:val="22"/>
          <w:lang w:eastAsia="ja-JP"/>
        </w:rPr>
        <w:t>naivābhāvo</w:t>
      </w:r>
      <w:r w:rsidRPr="00B11070">
        <w:rPr>
          <w:sz w:val="22"/>
          <w:szCs w:val="22"/>
          <w:lang w:eastAsia="ja-JP"/>
        </w:rPr>
        <w:t xml:space="preserve"> </w:t>
      </w:r>
      <w:r w:rsidRPr="00B11070">
        <w:rPr>
          <w:rFonts w:eastAsia="Roman Unicode"/>
          <w:sz w:val="22"/>
          <w:szCs w:val="22"/>
          <w:lang w:eastAsia="ja-JP"/>
        </w:rPr>
        <w:t>naiva</w:t>
      </w:r>
      <w:r w:rsidRPr="00B11070">
        <w:rPr>
          <w:sz w:val="22"/>
          <w:szCs w:val="22"/>
          <w:lang w:eastAsia="ja-JP"/>
        </w:rPr>
        <w:t xml:space="preserve"> </w:t>
      </w:r>
      <w:r w:rsidRPr="00B11070">
        <w:rPr>
          <w:rFonts w:eastAsia="Roman Unicode"/>
          <w:sz w:val="22"/>
          <w:szCs w:val="22"/>
          <w:lang w:eastAsia="ja-JP"/>
        </w:rPr>
        <w:t>bhāvo</w:t>
      </w:r>
      <w:r w:rsidRPr="00B11070">
        <w:rPr>
          <w:sz w:val="22"/>
          <w:szCs w:val="22"/>
          <w:lang w:eastAsia="ja-JP"/>
        </w:rPr>
        <w:t xml:space="preserve"> </w:t>
      </w:r>
      <w:r w:rsidRPr="00B11070">
        <w:rPr>
          <w:rFonts w:eastAsia="Roman Unicode"/>
          <w:sz w:val="22"/>
          <w:szCs w:val="22"/>
          <w:lang w:eastAsia="ja-JP"/>
        </w:rPr>
        <w:t>nirvāṇamiti</w:t>
      </w:r>
      <w:r w:rsidRPr="00B11070">
        <w:rPr>
          <w:sz w:val="22"/>
          <w:szCs w:val="22"/>
          <w:lang w:eastAsia="ja-JP"/>
        </w:rPr>
        <w:t xml:space="preserve"> </w:t>
      </w:r>
      <w:r w:rsidRPr="00B11070">
        <w:rPr>
          <w:rFonts w:eastAsia="Roman Unicode"/>
          <w:sz w:val="22"/>
          <w:szCs w:val="22"/>
          <w:lang w:eastAsia="ja-JP"/>
        </w:rPr>
        <w:t>yā</w:t>
      </w:r>
      <w:r w:rsidRPr="00B11070">
        <w:rPr>
          <w:sz w:val="22"/>
          <w:szCs w:val="22"/>
          <w:lang w:eastAsia="ja-JP"/>
        </w:rPr>
        <w:t xml:space="preserve"> </w:t>
      </w:r>
      <w:r w:rsidRPr="00B11070">
        <w:rPr>
          <w:sz w:val="22"/>
          <w:szCs w:val="22"/>
        </w:rPr>
        <w:t>'</w:t>
      </w:r>
      <w:r w:rsidRPr="00B11070">
        <w:rPr>
          <w:rFonts w:eastAsia="Roman Unicode"/>
          <w:sz w:val="22"/>
          <w:szCs w:val="22"/>
          <w:lang w:eastAsia="ja-JP"/>
        </w:rPr>
        <w:t>ñjanā</w:t>
      </w:r>
      <w:r w:rsidRPr="00B11070">
        <w:rPr>
          <w:sz w:val="22"/>
          <w:szCs w:val="22"/>
          <w:lang w:eastAsia="ja-JP"/>
        </w:rPr>
        <w:t xml:space="preserve"> /</w:t>
      </w:r>
    </w:p>
    <w:p w:rsidR="00B77F54" w:rsidRPr="00B11070" w:rsidRDefault="00B77F54" w:rsidP="00A278B8">
      <w:pPr>
        <w:pStyle w:val="a5"/>
        <w:ind w:leftChars="280" w:left="672"/>
        <w:rPr>
          <w:sz w:val="22"/>
          <w:szCs w:val="22"/>
        </w:rPr>
      </w:pPr>
      <w:r w:rsidRPr="00B11070">
        <w:rPr>
          <w:rFonts w:eastAsia="Roman Unicode"/>
          <w:sz w:val="22"/>
          <w:szCs w:val="22"/>
          <w:lang w:eastAsia="ja-JP"/>
        </w:rPr>
        <w:t>abhāve</w:t>
      </w:r>
      <w:r w:rsidRPr="00B11070">
        <w:rPr>
          <w:sz w:val="22"/>
          <w:szCs w:val="22"/>
          <w:lang w:eastAsia="ja-JP"/>
        </w:rPr>
        <w:t xml:space="preserve"> </w:t>
      </w:r>
      <w:r w:rsidRPr="00B11070">
        <w:rPr>
          <w:rFonts w:eastAsia="Roman Unicode"/>
          <w:sz w:val="22"/>
          <w:szCs w:val="22"/>
          <w:lang w:eastAsia="ja-JP"/>
        </w:rPr>
        <w:t>caiva</w:t>
      </w:r>
      <w:r w:rsidRPr="00B11070">
        <w:rPr>
          <w:sz w:val="22"/>
          <w:szCs w:val="22"/>
          <w:lang w:eastAsia="ja-JP"/>
        </w:rPr>
        <w:t xml:space="preserve"> </w:t>
      </w:r>
      <w:r w:rsidRPr="00B11070">
        <w:rPr>
          <w:rFonts w:eastAsia="Roman Unicode"/>
          <w:sz w:val="22"/>
          <w:szCs w:val="22"/>
          <w:lang w:eastAsia="ja-JP"/>
        </w:rPr>
        <w:t>bhāve</w:t>
      </w:r>
      <w:r w:rsidRPr="00B11070">
        <w:rPr>
          <w:sz w:val="22"/>
          <w:szCs w:val="22"/>
          <w:lang w:eastAsia="ja-JP"/>
        </w:rPr>
        <w:t xml:space="preserve"> </w:t>
      </w:r>
      <w:r w:rsidRPr="00B11070">
        <w:rPr>
          <w:rFonts w:eastAsia="Roman Unicode"/>
          <w:sz w:val="22"/>
          <w:szCs w:val="22"/>
          <w:lang w:eastAsia="ja-JP"/>
        </w:rPr>
        <w:t>ca</w:t>
      </w:r>
      <w:r w:rsidRPr="00B11070">
        <w:rPr>
          <w:sz w:val="22"/>
          <w:szCs w:val="22"/>
          <w:lang w:eastAsia="ja-JP"/>
        </w:rPr>
        <w:t xml:space="preserve"> </w:t>
      </w:r>
      <w:r w:rsidRPr="00B11070">
        <w:rPr>
          <w:rFonts w:eastAsia="Roman Unicode"/>
          <w:sz w:val="22"/>
          <w:szCs w:val="22"/>
          <w:lang w:eastAsia="ja-JP"/>
        </w:rPr>
        <w:t>sā</w:t>
      </w:r>
      <w:r w:rsidRPr="00B11070">
        <w:rPr>
          <w:sz w:val="22"/>
          <w:szCs w:val="22"/>
          <w:lang w:eastAsia="ja-JP"/>
        </w:rPr>
        <w:t xml:space="preserve"> </w:t>
      </w:r>
      <w:r w:rsidRPr="00B11070">
        <w:rPr>
          <w:rFonts w:eastAsia="Roman Unicode"/>
          <w:sz w:val="22"/>
          <w:szCs w:val="22"/>
          <w:lang w:eastAsia="ja-JP"/>
        </w:rPr>
        <w:t>siddhe</w:t>
      </w:r>
      <w:r w:rsidRPr="00B11070">
        <w:rPr>
          <w:sz w:val="22"/>
          <w:szCs w:val="22"/>
          <w:lang w:eastAsia="ja-JP"/>
        </w:rPr>
        <w:t xml:space="preserve"> </w:t>
      </w:r>
      <w:r w:rsidRPr="00B11070">
        <w:rPr>
          <w:rFonts w:eastAsia="Roman Unicode"/>
          <w:sz w:val="22"/>
          <w:szCs w:val="22"/>
          <w:lang w:eastAsia="ja-JP"/>
        </w:rPr>
        <w:t>sati</w:t>
      </w:r>
      <w:r w:rsidRPr="00B11070">
        <w:rPr>
          <w:sz w:val="22"/>
          <w:szCs w:val="22"/>
          <w:lang w:eastAsia="ja-JP"/>
        </w:rPr>
        <w:t xml:space="preserve"> </w:t>
      </w:r>
      <w:r w:rsidRPr="00B11070">
        <w:rPr>
          <w:rFonts w:eastAsia="Roman Unicode"/>
          <w:sz w:val="22"/>
          <w:szCs w:val="22"/>
          <w:lang w:eastAsia="ja-JP"/>
        </w:rPr>
        <w:t>sidhyati</w:t>
      </w:r>
      <w:r w:rsidRPr="00B11070">
        <w:rPr>
          <w:sz w:val="22"/>
          <w:szCs w:val="22"/>
          <w:lang w:eastAsia="ja-JP"/>
        </w:rPr>
        <w:t xml:space="preserve"> //</w:t>
      </w:r>
    </w:p>
    <w:p w:rsidR="00B77F54" w:rsidRPr="00B11070" w:rsidRDefault="00B77F54" w:rsidP="00A278B8">
      <w:pPr>
        <w:pStyle w:val="a5"/>
        <w:ind w:leftChars="280" w:left="672"/>
        <w:rPr>
          <w:rFonts w:ascii="Times Ext Roman" w:eastAsia="標楷體" w:hAnsi="Times Ext Roman" w:cs="Times Ext Roman"/>
          <w:sz w:val="22"/>
          <w:szCs w:val="22"/>
          <w:lang w:eastAsia="ja-JP"/>
        </w:rPr>
      </w:pPr>
      <w:r w:rsidRPr="00B11070">
        <w:rPr>
          <w:rFonts w:ascii="Times Ext Roman" w:eastAsia="標楷體" w:hAnsi="Times Ext Roman" w:cs="Times Ext Roman"/>
          <w:sz w:val="22"/>
          <w:szCs w:val="22"/>
          <w:lang w:eastAsia="ja-JP"/>
        </w:rPr>
        <w:t>およそ，「ニルヴァーナは「非存在</w:t>
      </w:r>
      <w:r w:rsidRPr="00B11070">
        <w:rPr>
          <w:sz w:val="22"/>
          <w:szCs w:val="22"/>
          <w:lang w:eastAsia="ja-JP"/>
        </w:rPr>
        <w:t>（</w:t>
      </w:r>
      <w:r w:rsidRPr="00B11070">
        <w:rPr>
          <w:rFonts w:ascii="Times Ext Roman" w:eastAsia="標楷體" w:hAnsi="Times Ext Roman" w:cs="Times Ext Roman"/>
          <w:sz w:val="22"/>
          <w:szCs w:val="22"/>
          <w:lang w:eastAsia="ja-JP"/>
        </w:rPr>
        <w:t>のもの・こと</w:t>
      </w:r>
      <w:r w:rsidRPr="00B11070">
        <w:rPr>
          <w:sz w:val="22"/>
          <w:szCs w:val="22"/>
          <w:lang w:eastAsia="ja-JP"/>
        </w:rPr>
        <w:t>）</w:t>
      </w:r>
      <w:r w:rsidRPr="00B11070">
        <w:rPr>
          <w:rFonts w:ascii="Times Ext Roman" w:eastAsia="標楷體" w:hAnsi="Times Ext Roman" w:cs="Times Ext Roman"/>
          <w:sz w:val="22"/>
          <w:szCs w:val="22"/>
          <w:lang w:eastAsia="ja-JP"/>
        </w:rPr>
        <w:t>」でもなく，「存在</w:t>
      </w:r>
      <w:r w:rsidRPr="00B11070">
        <w:rPr>
          <w:sz w:val="22"/>
          <w:szCs w:val="22"/>
          <w:lang w:eastAsia="ja-JP"/>
        </w:rPr>
        <w:t>（</w:t>
      </w:r>
      <w:r w:rsidRPr="00B11070">
        <w:rPr>
          <w:rFonts w:ascii="Times Ext Roman" w:eastAsia="標楷體" w:hAnsi="Times Ext Roman" w:cs="Times Ext Roman"/>
          <w:sz w:val="22"/>
          <w:szCs w:val="22"/>
          <w:lang w:eastAsia="ja-JP"/>
        </w:rPr>
        <w:t>もの・こと</w:t>
      </w:r>
      <w:r w:rsidRPr="00B11070">
        <w:rPr>
          <w:sz w:val="22"/>
          <w:szCs w:val="22"/>
          <w:lang w:eastAsia="ja-JP"/>
        </w:rPr>
        <w:t>）</w:t>
      </w:r>
      <w:r w:rsidRPr="00B11070">
        <w:rPr>
          <w:rFonts w:ascii="Times Ext Roman" w:eastAsia="標楷體" w:hAnsi="Times Ext Roman" w:cs="Times Ext Roman"/>
          <w:sz w:val="22"/>
          <w:szCs w:val="22"/>
          <w:lang w:eastAsia="ja-JP"/>
        </w:rPr>
        <w:t>」でもない」という想定は，「非存在</w:t>
      </w:r>
      <w:r w:rsidRPr="00B11070">
        <w:rPr>
          <w:sz w:val="22"/>
          <w:szCs w:val="22"/>
          <w:lang w:eastAsia="ja-JP"/>
        </w:rPr>
        <w:t>（</w:t>
      </w:r>
      <w:r w:rsidRPr="00B11070">
        <w:rPr>
          <w:rFonts w:ascii="Times Ext Roman" w:eastAsia="標楷體" w:hAnsi="Times Ext Roman" w:cs="Times Ext Roman"/>
          <w:sz w:val="22"/>
          <w:szCs w:val="22"/>
          <w:lang w:eastAsia="ja-JP"/>
        </w:rPr>
        <w:t>のもの・こと</w:t>
      </w:r>
      <w:r w:rsidRPr="00B11070">
        <w:rPr>
          <w:sz w:val="22"/>
          <w:szCs w:val="22"/>
          <w:lang w:eastAsia="ja-JP"/>
        </w:rPr>
        <w:t>）</w:t>
      </w:r>
      <w:r w:rsidRPr="00B11070">
        <w:rPr>
          <w:rFonts w:ascii="Times Ext Roman" w:eastAsia="標楷體" w:hAnsi="Times Ext Roman" w:cs="Times Ext Roman"/>
          <w:sz w:val="22"/>
          <w:szCs w:val="22"/>
          <w:lang w:eastAsia="ja-JP"/>
        </w:rPr>
        <w:t>」と「存在</w:t>
      </w:r>
      <w:r w:rsidRPr="00B11070">
        <w:rPr>
          <w:sz w:val="22"/>
          <w:szCs w:val="22"/>
          <w:lang w:eastAsia="ja-JP"/>
        </w:rPr>
        <w:t>（</w:t>
      </w:r>
      <w:r w:rsidRPr="00B11070">
        <w:rPr>
          <w:rFonts w:ascii="Times Ext Roman" w:eastAsia="標楷體" w:hAnsi="Times Ext Roman" w:cs="Times Ext Roman"/>
          <w:sz w:val="22"/>
          <w:szCs w:val="22"/>
          <w:lang w:eastAsia="ja-JP"/>
        </w:rPr>
        <w:t>もの・こと</w:t>
      </w:r>
      <w:r w:rsidRPr="00B11070">
        <w:rPr>
          <w:sz w:val="22"/>
          <w:szCs w:val="22"/>
          <w:lang w:eastAsia="ja-JP"/>
        </w:rPr>
        <w:t>）</w:t>
      </w:r>
      <w:r w:rsidRPr="00B11070">
        <w:rPr>
          <w:rFonts w:ascii="Times Ext Roman" w:eastAsia="標楷體" w:hAnsi="Times Ext Roman" w:cs="Times Ext Roman"/>
          <w:sz w:val="22"/>
          <w:szCs w:val="22"/>
          <w:lang w:eastAsia="ja-JP"/>
        </w:rPr>
        <w:t>」とが成立するときにのみ，成立する。</w:t>
      </w:r>
    </w:p>
  </w:footnote>
  <w:footnote w:id="88">
    <w:p w:rsidR="00B77F54" w:rsidRPr="00B11070" w:rsidRDefault="00B77F54" w:rsidP="00C14310">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觀涅槃品〉（青目釋）：</w:t>
      </w:r>
    </w:p>
    <w:p w:rsidR="00B77F54" w:rsidRPr="00B11070" w:rsidRDefault="00B77F54" w:rsidP="004779A7">
      <w:pPr>
        <w:pStyle w:val="a5"/>
        <w:ind w:leftChars="100" w:left="240"/>
        <w:rPr>
          <w:rFonts w:ascii="標楷體" w:eastAsia="標楷體" w:hAnsi="標楷體"/>
          <w:sz w:val="22"/>
          <w:szCs w:val="22"/>
        </w:rPr>
      </w:pPr>
      <w:r w:rsidRPr="00B11070">
        <w:rPr>
          <w:rFonts w:ascii="標楷體" w:eastAsia="標楷體" w:hAnsi="標楷體" w:hint="eastAsia"/>
          <w:sz w:val="22"/>
          <w:szCs w:val="22"/>
        </w:rPr>
        <w:t>問曰：若有無共合非涅槃者，今非有非無應是涅槃。</w:t>
      </w:r>
    </w:p>
    <w:p w:rsidR="00B77F54" w:rsidRPr="00B11070" w:rsidRDefault="00B77F54" w:rsidP="004779A7">
      <w:pPr>
        <w:pStyle w:val="a5"/>
        <w:ind w:leftChars="100" w:left="240"/>
        <w:rPr>
          <w:rFonts w:ascii="Times Ext Roman" w:eastAsia="標楷體" w:hAnsi="Times Ext Roman" w:cs="Times Ext Roman"/>
          <w:b/>
          <w:sz w:val="22"/>
          <w:szCs w:val="22"/>
        </w:rPr>
      </w:pPr>
      <w:r w:rsidRPr="00B11070">
        <w:rPr>
          <w:rFonts w:ascii="標楷體" w:eastAsia="標楷體" w:hAnsi="標楷體" w:hint="eastAsia"/>
          <w:sz w:val="22"/>
          <w:szCs w:val="22"/>
        </w:rPr>
        <w:t>答曰：</w:t>
      </w:r>
      <w:r w:rsidRPr="00B11070">
        <w:rPr>
          <w:rFonts w:ascii="Times Ext Roman" w:eastAsia="標楷體" w:hAnsi="Times Ext Roman" w:cs="Times Ext Roman"/>
          <w:b/>
          <w:sz w:val="22"/>
          <w:szCs w:val="22"/>
        </w:rPr>
        <w:t>若非有非無，名之為涅槃，此非有非無，以何而分別？</w:t>
      </w:r>
    </w:p>
    <w:p w:rsidR="00B77F54" w:rsidRPr="00B11070" w:rsidRDefault="00B77F54" w:rsidP="004779A7">
      <w:pPr>
        <w:pStyle w:val="a5"/>
        <w:ind w:leftChars="380" w:left="912"/>
        <w:rPr>
          <w:sz w:val="22"/>
          <w:szCs w:val="22"/>
        </w:rPr>
      </w:pPr>
      <w:r w:rsidRPr="00B11070">
        <w:rPr>
          <w:rFonts w:ascii="Times Ext Roman" w:eastAsia="標楷體" w:hAnsi="Times Ext Roman" w:cs="Times Ext Roman"/>
          <w:sz w:val="22"/>
          <w:szCs w:val="22"/>
        </w:rPr>
        <w:t>若涅槃非有非無者，此非有非無，因何而分別</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是故非有非無是涅槃者，是事不然。</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35c</w:t>
      </w:r>
      <w:r w:rsidRPr="00B11070">
        <w:rPr>
          <w:rFonts w:hint="eastAsia"/>
          <w:sz w:val="22"/>
          <w:szCs w:val="22"/>
        </w:rPr>
        <w:t>8</w:t>
      </w:r>
      <w:r w:rsidRPr="00B11070">
        <w:rPr>
          <w:sz w:val="22"/>
          <w:szCs w:val="22"/>
        </w:rPr>
        <w:t>-14</w:t>
      </w:r>
      <w:r w:rsidRPr="00B11070">
        <w:rPr>
          <w:rFonts w:ascii="Times Ext Roman" w:hAnsi="Times Ext Roman" w:cs="Times Ext Roman"/>
          <w:sz w:val="22"/>
          <w:szCs w:val="22"/>
        </w:rPr>
        <w:t>）</w:t>
      </w:r>
    </w:p>
  </w:footnote>
  <w:footnote w:id="89">
    <w:p w:rsidR="00B77F54" w:rsidRPr="00B11070" w:rsidRDefault="00B77F54" w:rsidP="00C14310">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觀涅槃品〉（青目釋）：</w:t>
      </w:r>
    </w:p>
    <w:p w:rsidR="00B77F54" w:rsidRPr="00B11070" w:rsidRDefault="00B77F54" w:rsidP="004779A7">
      <w:pPr>
        <w:pStyle w:val="a5"/>
        <w:ind w:leftChars="100" w:left="240"/>
        <w:rPr>
          <w:rFonts w:ascii="Times Ext Roman" w:eastAsia="標楷體" w:hAnsi="Times Ext Roman" w:cs="Times Ext Roman"/>
          <w:b/>
          <w:sz w:val="22"/>
          <w:szCs w:val="22"/>
        </w:rPr>
      </w:pPr>
      <w:r w:rsidRPr="00B11070">
        <w:rPr>
          <w:rFonts w:ascii="Times Ext Roman" w:eastAsia="標楷體" w:hAnsi="Times Ext Roman" w:cs="Times Ext Roman"/>
          <w:b/>
          <w:sz w:val="22"/>
          <w:szCs w:val="22"/>
        </w:rPr>
        <w:t>分別非有無，如是名涅槃；若有無成者，非有非無成。</w:t>
      </w:r>
    </w:p>
    <w:p w:rsidR="00B77F54" w:rsidRPr="00B11070" w:rsidRDefault="00B77F54" w:rsidP="004779A7">
      <w:pPr>
        <w:pStyle w:val="a5"/>
        <w:ind w:leftChars="100" w:left="240"/>
        <w:rPr>
          <w:sz w:val="22"/>
          <w:szCs w:val="22"/>
        </w:rPr>
      </w:pPr>
      <w:r w:rsidRPr="00B11070">
        <w:rPr>
          <w:rFonts w:ascii="Times Ext Roman" w:eastAsia="標楷體" w:hAnsi="Times Ext Roman" w:cs="Times Ext Roman"/>
          <w:sz w:val="22"/>
          <w:szCs w:val="22"/>
        </w:rPr>
        <w:t>汝分別非有非無是涅槃者，是事不然。何以故？若有無成者，然後非有非無成。有相違名無，無相違名有</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是有無第三句中已破</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u w:color="FF0000"/>
        </w:rPr>
        <w:t>有無無故，云何有非有非無</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是故涅槃非非有非非無。</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35c16-22</w:t>
      </w:r>
      <w:r w:rsidRPr="00B11070">
        <w:rPr>
          <w:rFonts w:ascii="Times Ext Roman" w:hAnsi="Times Ext Roman" w:cs="Times Ext Roman"/>
          <w:sz w:val="22"/>
          <w:szCs w:val="22"/>
        </w:rPr>
        <w:t>）</w:t>
      </w:r>
    </w:p>
  </w:footnote>
  <w:footnote w:id="90">
    <w:p w:rsidR="00B77F54" w:rsidRPr="00B11070" w:rsidRDefault="00B77F54" w:rsidP="00567A03">
      <w:pPr>
        <w:pStyle w:val="a5"/>
        <w:ind w:left="330" w:hangingChars="150" w:hanging="330"/>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《大智度論》卷</w:t>
      </w:r>
      <w:r w:rsidRPr="00B11070">
        <w:rPr>
          <w:sz w:val="22"/>
          <w:szCs w:val="22"/>
        </w:rPr>
        <w:t>65</w:t>
      </w:r>
      <w:r w:rsidRPr="00B11070">
        <w:rPr>
          <w:rFonts w:ascii="Times Ext Roman" w:hAnsi="Times Ext Roman" w:cs="Times Ext Roman"/>
          <w:sz w:val="22"/>
          <w:szCs w:val="22"/>
        </w:rPr>
        <w:t>〈</w:t>
      </w:r>
      <w:r w:rsidRPr="00B11070">
        <w:rPr>
          <w:sz w:val="22"/>
          <w:szCs w:val="22"/>
        </w:rPr>
        <w:t xml:space="preserve">43 </w:t>
      </w:r>
      <w:r w:rsidRPr="00B11070">
        <w:rPr>
          <w:rFonts w:ascii="Times Ext Roman" w:hAnsi="Times Ext Roman" w:cs="Times Ext Roman"/>
          <w:sz w:val="22"/>
          <w:szCs w:val="22"/>
        </w:rPr>
        <w:t>無作實相品〉：</w:t>
      </w:r>
    </w:p>
    <w:p w:rsidR="00B77F54" w:rsidRPr="00B11070" w:rsidRDefault="00B77F54" w:rsidP="004779A7">
      <w:pPr>
        <w:pStyle w:val="a5"/>
        <w:ind w:leftChars="100" w:left="240"/>
        <w:rPr>
          <w:rFonts w:ascii="Times Ext Roman" w:eastAsia="標楷體" w:hAnsi="Times Ext Roman" w:cs="Times Ext Roman"/>
          <w:sz w:val="22"/>
          <w:szCs w:val="22"/>
        </w:rPr>
      </w:pPr>
      <w:r w:rsidRPr="00B11070">
        <w:rPr>
          <w:rFonts w:ascii="Times Ext Roman" w:eastAsia="標楷體" w:hAnsi="Times Ext Roman" w:cs="Times Ext Roman"/>
          <w:sz w:val="22"/>
          <w:szCs w:val="22"/>
        </w:rPr>
        <w:t>有人說：</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諸法有四種相：一者說</w:t>
      </w:r>
      <w:r w:rsidRPr="00B11070">
        <w:rPr>
          <w:rFonts w:ascii="Times Ext Roman" w:eastAsia="標楷體" w:hAnsi="Times Ext Roman" w:cs="Times Ext Roman"/>
          <w:b/>
          <w:sz w:val="22"/>
          <w:szCs w:val="22"/>
        </w:rPr>
        <w:t>有</w:t>
      </w:r>
      <w:r w:rsidRPr="00B11070">
        <w:rPr>
          <w:rFonts w:ascii="Times Ext Roman" w:eastAsia="標楷體" w:hAnsi="Times Ext Roman" w:cs="Times Ext Roman"/>
          <w:sz w:val="22"/>
          <w:szCs w:val="22"/>
        </w:rPr>
        <w:t>，二者說</w:t>
      </w:r>
      <w:r w:rsidRPr="00B11070">
        <w:rPr>
          <w:rFonts w:ascii="Times Ext Roman" w:eastAsia="標楷體" w:hAnsi="Times Ext Roman" w:cs="Times Ext Roman"/>
          <w:b/>
          <w:sz w:val="22"/>
          <w:szCs w:val="22"/>
        </w:rPr>
        <w:t>無</w:t>
      </w:r>
      <w:r w:rsidRPr="00B11070">
        <w:rPr>
          <w:rFonts w:ascii="Times Ext Roman" w:eastAsia="標楷體" w:hAnsi="Times Ext Roman" w:cs="Times Ext Roman"/>
          <w:sz w:val="22"/>
          <w:szCs w:val="22"/>
        </w:rPr>
        <w:t>，三者說</w:t>
      </w:r>
      <w:r w:rsidRPr="00B11070">
        <w:rPr>
          <w:rFonts w:ascii="Times Ext Roman" w:eastAsia="標楷體" w:hAnsi="Times Ext Roman" w:cs="Times Ext Roman"/>
          <w:b/>
          <w:sz w:val="22"/>
          <w:szCs w:val="22"/>
        </w:rPr>
        <w:t>亦有亦無</w:t>
      </w:r>
      <w:r w:rsidRPr="00B11070">
        <w:rPr>
          <w:rFonts w:ascii="Times Ext Roman" w:eastAsia="標楷體" w:hAnsi="Times Ext Roman" w:cs="Times Ext Roman"/>
          <w:sz w:val="22"/>
          <w:szCs w:val="22"/>
        </w:rPr>
        <w:t>，四者說</w:t>
      </w:r>
      <w:r w:rsidRPr="00B11070">
        <w:rPr>
          <w:rFonts w:ascii="Times Ext Roman" w:eastAsia="標楷體" w:hAnsi="Times Ext Roman" w:cs="Times Ext Roman"/>
          <w:b/>
          <w:sz w:val="22"/>
          <w:szCs w:val="22"/>
        </w:rPr>
        <w:t>非有非無</w:t>
      </w:r>
      <w:r w:rsidRPr="00B11070">
        <w:rPr>
          <w:rFonts w:ascii="Times Ext Roman" w:eastAsia="標楷體" w:hAnsi="Times Ext Roman" w:cs="Times Ext Roman"/>
          <w:sz w:val="22"/>
          <w:szCs w:val="22"/>
        </w:rPr>
        <w:t>。</w:t>
      </w:r>
      <w:r w:rsidRPr="00B11070">
        <w:rPr>
          <w:rFonts w:ascii="Times Ext Roman" w:eastAsia="標楷體" w:hAnsi="Times Ext Roman" w:cs="Times Ext Roman" w:hint="eastAsia"/>
          <w:sz w:val="22"/>
          <w:szCs w:val="22"/>
        </w:rPr>
        <w:t>」</w:t>
      </w:r>
    </w:p>
    <w:p w:rsidR="00B77F54" w:rsidRPr="00B11070" w:rsidRDefault="00B77F54" w:rsidP="004779A7">
      <w:pPr>
        <w:pStyle w:val="a5"/>
        <w:ind w:leftChars="100" w:left="240"/>
        <w:rPr>
          <w:rFonts w:ascii="Times Ext Roman" w:eastAsia="標楷體" w:hAnsi="Times Ext Roman" w:cs="Times Ext Roman"/>
          <w:sz w:val="22"/>
          <w:szCs w:val="22"/>
        </w:rPr>
      </w:pPr>
      <w:r w:rsidRPr="00B11070">
        <w:rPr>
          <w:rFonts w:ascii="Times Ext Roman" w:eastAsia="標楷體" w:hAnsi="Times Ext Roman" w:cs="Times Ext Roman"/>
          <w:sz w:val="22"/>
          <w:szCs w:val="22"/>
        </w:rPr>
        <w:t>是中</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邪憶念故，四種邪行</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著此四法故，名為邪道。</w:t>
      </w:r>
    </w:p>
    <w:p w:rsidR="00B77F54" w:rsidRPr="00B11070" w:rsidRDefault="00B77F54" w:rsidP="004779A7">
      <w:pPr>
        <w:pStyle w:val="a5"/>
        <w:ind w:leftChars="100" w:left="240"/>
        <w:rPr>
          <w:rFonts w:ascii="Times Ext Roman" w:eastAsia="標楷體" w:hAnsi="Times Ext Roman" w:cs="Times Ext Roman"/>
          <w:sz w:val="22"/>
          <w:szCs w:val="22"/>
        </w:rPr>
      </w:pPr>
      <w:r w:rsidRPr="00B11070">
        <w:rPr>
          <w:rFonts w:ascii="Times Ext Roman" w:eastAsia="標楷體" w:hAnsi="Times Ext Roman" w:cs="Times Ext Roman"/>
          <w:sz w:val="22"/>
          <w:szCs w:val="22"/>
        </w:rPr>
        <w:t>是中</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正憶念故，四種正行</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中不著故，名為正道。</w:t>
      </w:r>
    </w:p>
    <w:p w:rsidR="00B77F54" w:rsidRPr="00B11070" w:rsidRDefault="00B77F54" w:rsidP="00DD0EC8">
      <w:pPr>
        <w:pStyle w:val="a5"/>
        <w:ind w:leftChars="130" w:left="312"/>
        <w:rPr>
          <w:rFonts w:ascii="Times Ext Roman" w:eastAsia="標楷體" w:hAnsi="Times Ext Roman" w:cs="Times Ext Roman"/>
          <w:sz w:val="22"/>
          <w:szCs w:val="22"/>
        </w:rPr>
      </w:pPr>
      <w:r w:rsidRPr="00B11070">
        <w:rPr>
          <w:rFonts w:ascii="Times Ext Roman" w:eastAsia="標楷體" w:hAnsi="Times Ext Roman" w:cs="Times Ext Roman"/>
          <w:sz w:val="22"/>
          <w:szCs w:val="22"/>
        </w:rPr>
        <w:t>是中破</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非有非無</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故，名「無法有法空」。佛說乃至破非有非無，故說「無有轉，無有還」。</w:t>
      </w:r>
    </w:p>
    <w:p w:rsidR="00B77F54" w:rsidRPr="00B11070" w:rsidRDefault="00B77F54" w:rsidP="00DD0EC8">
      <w:pPr>
        <w:pStyle w:val="a5"/>
        <w:ind w:leftChars="130" w:left="312"/>
        <w:rPr>
          <w:rFonts w:ascii="Times Ext Roman" w:hAnsi="Times Ext Roman" w:cs="Times Ext Roman"/>
          <w:sz w:val="22"/>
          <w:szCs w:val="22"/>
        </w:rPr>
      </w:pPr>
      <w:r w:rsidRPr="00B11070">
        <w:rPr>
          <w:rFonts w:ascii="Times Ext Roman" w:eastAsia="標楷體" w:hAnsi="Times Ext Roman" w:cs="Times Ext Roman"/>
          <w:b/>
          <w:sz w:val="22"/>
          <w:szCs w:val="22"/>
          <w:u w:color="FF0000"/>
        </w:rPr>
        <w:t>破非有非無有二種：一者、用上三句破</w:t>
      </w:r>
      <w:r w:rsidRPr="00B11070">
        <w:rPr>
          <w:rFonts w:ascii="Times Ext Roman" w:eastAsia="標楷體" w:hAnsi="Times Ext Roman" w:cs="Times Ext Roman" w:hint="eastAsia"/>
          <w:b/>
          <w:sz w:val="22"/>
          <w:szCs w:val="22"/>
          <w:u w:color="FF0000"/>
        </w:rPr>
        <w:t>，</w:t>
      </w:r>
      <w:r w:rsidRPr="00B11070">
        <w:rPr>
          <w:rFonts w:ascii="Times Ext Roman" w:eastAsia="標楷體" w:hAnsi="Times Ext Roman" w:cs="Times Ext Roman"/>
          <w:b/>
          <w:sz w:val="22"/>
          <w:szCs w:val="22"/>
          <w:u w:color="FF0000"/>
        </w:rPr>
        <w:t>二者、用涅槃實相破</w:t>
      </w:r>
      <w:r w:rsidRPr="00B11070">
        <w:rPr>
          <w:rFonts w:ascii="Times Ext Roman" w:eastAsia="標楷體" w:hAnsi="Times Ext Roman" w:cs="Times Ext Roman"/>
          <w:sz w:val="22"/>
          <w:szCs w:val="22"/>
        </w:rPr>
        <w:t>。</w:t>
      </w:r>
      <w:r w:rsidRPr="00B11070">
        <w:rPr>
          <w:rFonts w:ascii="Times Ext Roman" w:hAnsi="Times Ext Roman" w:cs="Times Ext Roman"/>
          <w:sz w:val="22"/>
          <w:szCs w:val="22"/>
        </w:rPr>
        <w:t>（大正</w:t>
      </w:r>
      <w:r w:rsidRPr="00B11070">
        <w:rPr>
          <w:sz w:val="22"/>
          <w:szCs w:val="22"/>
        </w:rPr>
        <w:t>25</w:t>
      </w:r>
      <w:r w:rsidRPr="00B11070">
        <w:rPr>
          <w:rFonts w:ascii="Times Ext Roman" w:hAnsi="Times Ext Roman" w:cs="Times Ext Roman"/>
          <w:sz w:val="22"/>
          <w:szCs w:val="22"/>
        </w:rPr>
        <w:t>，</w:t>
      </w:r>
      <w:r w:rsidRPr="00B11070">
        <w:rPr>
          <w:sz w:val="22"/>
          <w:szCs w:val="22"/>
        </w:rPr>
        <w:t>517b22-c1</w:t>
      </w:r>
      <w:r w:rsidRPr="00B11070">
        <w:rPr>
          <w:rFonts w:ascii="Times Ext Roman" w:hAnsi="Times Ext Roman" w:cs="Times Ext Roman"/>
          <w:sz w:val="22"/>
          <w:szCs w:val="22"/>
        </w:rPr>
        <w:t>）</w:t>
      </w:r>
    </w:p>
  </w:footnote>
  <w:footnote w:id="91">
    <w:p w:rsidR="00B77F54" w:rsidRPr="00B11070" w:rsidRDefault="00B77F54" w:rsidP="00F55AF0">
      <w:pPr>
        <w:pStyle w:val="a5"/>
        <w:ind w:left="583" w:hangingChars="265" w:hanging="583"/>
        <w:rPr>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35c23-2</w:t>
      </w:r>
      <w:r w:rsidRPr="00B11070">
        <w:rPr>
          <w:rFonts w:hint="eastAsia"/>
          <w:sz w:val="22"/>
          <w:szCs w:val="22"/>
        </w:rPr>
        <w:t>4</w:t>
      </w:r>
      <w:r w:rsidRPr="00B11070">
        <w:rPr>
          <w:sz w:val="22"/>
          <w:szCs w:val="22"/>
        </w:rPr>
        <w:t>）</w:t>
      </w:r>
      <w:r w:rsidRPr="00B11070">
        <w:rPr>
          <w:rFonts w:hint="eastAsia"/>
          <w:sz w:val="22"/>
          <w:szCs w:val="22"/>
        </w:rPr>
        <w:t>。</w:t>
      </w:r>
    </w:p>
    <w:p w:rsidR="00B77F54" w:rsidRPr="00B11070" w:rsidRDefault="00B77F54" w:rsidP="00A278B8">
      <w:pPr>
        <w:pStyle w:val="a5"/>
        <w:ind w:leftChars="50" w:left="120"/>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A278B8">
      <w:pPr>
        <w:pStyle w:val="a5"/>
        <w:ind w:leftChars="280" w:left="672"/>
        <w:rPr>
          <w:rFonts w:ascii="Times Ext Roman" w:hAnsi="Times Ext Roman" w:cs="Times Ext Roman"/>
          <w:sz w:val="22"/>
          <w:szCs w:val="22"/>
        </w:rPr>
      </w:pPr>
      <w:r w:rsidRPr="00B11070">
        <w:rPr>
          <w:rFonts w:ascii="Times Ext Roman" w:eastAsia="標楷體" w:hAnsi="Times Ext Roman" w:cs="Times Ext Roman"/>
          <w:sz w:val="22"/>
          <w:szCs w:val="22"/>
        </w:rPr>
        <w:t>如來滅度後，不言有與無，亦不言有無，非有及非無。</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129b12-1</w:t>
      </w:r>
      <w:r w:rsidRPr="00B11070">
        <w:rPr>
          <w:rFonts w:hint="eastAsia"/>
          <w:sz w:val="22"/>
          <w:szCs w:val="22"/>
        </w:rPr>
        <w:t>3</w:t>
      </w:r>
      <w:r w:rsidRPr="00B11070">
        <w:rPr>
          <w:rFonts w:ascii="Times Ext Roman" w:hAnsi="Times Ext Roman" w:cs="Times Ext Roman"/>
          <w:sz w:val="22"/>
          <w:szCs w:val="22"/>
        </w:rPr>
        <w:t>）</w:t>
      </w:r>
    </w:p>
    <w:p w:rsidR="00B77F54" w:rsidRPr="00B11070" w:rsidRDefault="00B77F54" w:rsidP="00A278B8">
      <w:pPr>
        <w:pStyle w:val="a5"/>
        <w:ind w:leftChars="50" w:left="120"/>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A278B8">
      <w:pPr>
        <w:pStyle w:val="a5"/>
        <w:ind w:leftChars="280" w:left="672"/>
        <w:rPr>
          <w:rFonts w:ascii="Times Ext Roman" w:hAnsi="Times Ext Roman" w:cs="Times Ext Roman"/>
          <w:sz w:val="22"/>
          <w:szCs w:val="22"/>
        </w:rPr>
      </w:pPr>
      <w:r w:rsidRPr="00B11070">
        <w:rPr>
          <w:rFonts w:ascii="Times Ext Roman" w:eastAsia="標楷體" w:hAnsi="Times Ext Roman" w:cs="Times Ext Roman"/>
          <w:sz w:val="22"/>
          <w:szCs w:val="22"/>
        </w:rPr>
        <w:t>如來涅槃後，不說有與無，俱有及俱非，如來悉不說。</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168a</w:t>
      </w:r>
      <w:r w:rsidRPr="00B11070">
        <w:rPr>
          <w:rFonts w:hint="eastAsia"/>
          <w:sz w:val="22"/>
          <w:szCs w:val="22"/>
        </w:rPr>
        <w:t>1-2</w:t>
      </w:r>
      <w:r w:rsidRPr="00B11070">
        <w:rPr>
          <w:rFonts w:ascii="Times Ext Roman" w:hAnsi="Times Ext Roman" w:cs="Times Ext Roman"/>
          <w:sz w:val="22"/>
          <w:szCs w:val="22"/>
        </w:rPr>
        <w:t>）</w:t>
      </w:r>
    </w:p>
    <w:p w:rsidR="00B77F54" w:rsidRPr="00B11070" w:rsidRDefault="00B77F54" w:rsidP="00A278B8">
      <w:pPr>
        <w:pStyle w:val="a5"/>
        <w:ind w:leftChars="50" w:left="120"/>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p.846</w:t>
      </w:r>
      <w:r w:rsidRPr="00B11070">
        <w:rPr>
          <w:rFonts w:ascii="Times Ext Roman" w:hAnsi="Times Ext Roman" w:cs="Times Ext Roman"/>
          <w:sz w:val="22"/>
          <w:szCs w:val="22"/>
        </w:rPr>
        <w:t>：</w:t>
      </w:r>
    </w:p>
    <w:p w:rsidR="00B77F54" w:rsidRPr="00B11070" w:rsidRDefault="00B77F54" w:rsidP="00A278B8">
      <w:pPr>
        <w:pStyle w:val="a5"/>
        <w:ind w:leftChars="280" w:left="672"/>
        <w:rPr>
          <w:sz w:val="22"/>
          <w:szCs w:val="22"/>
        </w:rPr>
      </w:pPr>
      <w:r w:rsidRPr="00B11070">
        <w:rPr>
          <w:rFonts w:eastAsia="Roman Unicode"/>
          <w:sz w:val="22"/>
          <w:szCs w:val="22"/>
        </w:rPr>
        <w:t>paraṃ</w:t>
      </w:r>
      <w:r w:rsidRPr="00B11070">
        <w:rPr>
          <w:sz w:val="22"/>
          <w:szCs w:val="22"/>
        </w:rPr>
        <w:t xml:space="preserve"> </w:t>
      </w:r>
      <w:r w:rsidRPr="00B11070">
        <w:rPr>
          <w:rFonts w:eastAsia="Roman Unicode"/>
          <w:sz w:val="22"/>
          <w:szCs w:val="22"/>
        </w:rPr>
        <w:t>nirodhādbhagavān</w:t>
      </w:r>
      <w:r w:rsidRPr="00B11070">
        <w:rPr>
          <w:sz w:val="22"/>
          <w:szCs w:val="22"/>
        </w:rPr>
        <w:t xml:space="preserve"> </w:t>
      </w:r>
      <w:r w:rsidRPr="00B11070">
        <w:rPr>
          <w:rFonts w:eastAsia="Roman Unicode"/>
          <w:sz w:val="22"/>
          <w:szCs w:val="22"/>
        </w:rPr>
        <w:t>bhavatītyeva</w:t>
      </w:r>
      <w:r w:rsidRPr="00B11070">
        <w:rPr>
          <w:sz w:val="22"/>
          <w:szCs w:val="22"/>
        </w:rPr>
        <w:t xml:space="preserve"> </w:t>
      </w:r>
      <w:r w:rsidRPr="00B11070">
        <w:rPr>
          <w:rFonts w:eastAsia="Roman Unicode"/>
          <w:sz w:val="22"/>
          <w:szCs w:val="22"/>
        </w:rPr>
        <w:t>nohyate</w:t>
      </w:r>
      <w:r w:rsidRPr="00B11070">
        <w:rPr>
          <w:sz w:val="22"/>
          <w:szCs w:val="22"/>
        </w:rPr>
        <w:t xml:space="preserve"> /</w:t>
      </w:r>
    </w:p>
    <w:p w:rsidR="00B77F54" w:rsidRPr="00B11070" w:rsidRDefault="00B77F54" w:rsidP="00A278B8">
      <w:pPr>
        <w:pStyle w:val="a5"/>
        <w:ind w:leftChars="280" w:left="672"/>
        <w:rPr>
          <w:sz w:val="22"/>
          <w:szCs w:val="22"/>
        </w:rPr>
      </w:pPr>
      <w:r w:rsidRPr="00B11070">
        <w:rPr>
          <w:rFonts w:eastAsia="Roman Unicode"/>
          <w:sz w:val="22"/>
          <w:szCs w:val="22"/>
        </w:rPr>
        <w:t>na</w:t>
      </w:r>
      <w:r w:rsidRPr="00B11070">
        <w:rPr>
          <w:sz w:val="22"/>
          <w:szCs w:val="22"/>
        </w:rPr>
        <w:t xml:space="preserve"> </w:t>
      </w:r>
      <w:r w:rsidRPr="00B11070">
        <w:rPr>
          <w:rFonts w:eastAsia="Roman Unicode"/>
          <w:sz w:val="22"/>
          <w:szCs w:val="22"/>
        </w:rPr>
        <w:t>bhavatyubhayaṃ</w:t>
      </w:r>
      <w:r w:rsidRPr="00B11070">
        <w:rPr>
          <w:sz w:val="22"/>
          <w:szCs w:val="22"/>
        </w:rPr>
        <w:t xml:space="preserve"> </w:t>
      </w:r>
      <w:r w:rsidRPr="00B11070">
        <w:rPr>
          <w:rFonts w:eastAsia="Roman Unicode"/>
          <w:sz w:val="22"/>
          <w:szCs w:val="22"/>
        </w:rPr>
        <w:t>ceti</w:t>
      </w:r>
      <w:r w:rsidRPr="00B11070">
        <w:rPr>
          <w:sz w:val="22"/>
          <w:szCs w:val="22"/>
        </w:rPr>
        <w:t xml:space="preserve"> </w:t>
      </w:r>
      <w:r w:rsidRPr="00B11070">
        <w:rPr>
          <w:rFonts w:eastAsia="Roman Unicode"/>
          <w:sz w:val="22"/>
          <w:szCs w:val="22"/>
        </w:rPr>
        <w:t>nobhayaṃ</w:t>
      </w:r>
      <w:r w:rsidRPr="00B11070">
        <w:rPr>
          <w:sz w:val="22"/>
          <w:szCs w:val="22"/>
        </w:rPr>
        <w:t xml:space="preserve"> </w:t>
      </w:r>
      <w:r w:rsidRPr="00B11070">
        <w:rPr>
          <w:rFonts w:eastAsia="Roman Unicode"/>
          <w:sz w:val="22"/>
          <w:szCs w:val="22"/>
        </w:rPr>
        <w:t>ceti</w:t>
      </w:r>
      <w:r w:rsidRPr="00B11070">
        <w:rPr>
          <w:sz w:val="22"/>
          <w:szCs w:val="22"/>
        </w:rPr>
        <w:t xml:space="preserve"> </w:t>
      </w:r>
      <w:r w:rsidRPr="00B11070">
        <w:rPr>
          <w:rFonts w:eastAsia="Roman Unicode"/>
          <w:sz w:val="22"/>
          <w:szCs w:val="22"/>
        </w:rPr>
        <w:t>nohyate</w:t>
      </w:r>
      <w:r w:rsidRPr="00B11070">
        <w:rPr>
          <w:sz w:val="22"/>
          <w:szCs w:val="22"/>
        </w:rPr>
        <w:t xml:space="preserve"> //</w:t>
      </w:r>
    </w:p>
    <w:p w:rsidR="00B77F54" w:rsidRPr="00B11070" w:rsidRDefault="00B77F54" w:rsidP="00A278B8">
      <w:pPr>
        <w:pStyle w:val="a5"/>
        <w:ind w:leftChars="280" w:left="672"/>
        <w:rPr>
          <w:sz w:val="22"/>
          <w:szCs w:val="22"/>
          <w:lang w:eastAsia="ja-JP"/>
        </w:rPr>
      </w:pPr>
      <w:r w:rsidRPr="00B11070">
        <w:rPr>
          <w:rFonts w:ascii="Times Ext Roman" w:eastAsia="標楷體" w:hAnsi="Times Ext Roman" w:cs="Times Ext Roman"/>
          <w:sz w:val="22"/>
          <w:szCs w:val="22"/>
          <w:lang w:eastAsia="ja-JP"/>
        </w:rPr>
        <w:t>「世尊は入滅後にも存在する」と，表現されることはない。「存在しない」とも，「両者</w:t>
      </w:r>
      <w:r w:rsidRPr="00B11070">
        <w:rPr>
          <w:sz w:val="22"/>
          <w:szCs w:val="22"/>
          <w:lang w:eastAsia="ja-JP"/>
        </w:rPr>
        <w:t>（</w:t>
      </w:r>
      <w:r w:rsidRPr="00B11070">
        <w:rPr>
          <w:rFonts w:ascii="Times Ext Roman" w:eastAsia="標楷體" w:hAnsi="Times Ext Roman" w:cs="Times Ext Roman"/>
          <w:sz w:val="22"/>
          <w:szCs w:val="22"/>
          <w:lang w:eastAsia="ja-JP"/>
        </w:rPr>
        <w:t>存在し且つ存在しない</w:t>
      </w:r>
      <w:r w:rsidRPr="00B11070">
        <w:rPr>
          <w:sz w:val="22"/>
          <w:szCs w:val="22"/>
          <w:lang w:eastAsia="ja-JP"/>
        </w:rPr>
        <w:t>）</w:t>
      </w:r>
      <w:r w:rsidRPr="00B11070">
        <w:rPr>
          <w:rFonts w:ascii="Times Ext Roman" w:eastAsia="標楷體" w:hAnsi="Times Ext Roman" w:cs="Times Ext Roman"/>
          <w:sz w:val="22"/>
          <w:szCs w:val="22"/>
          <w:lang w:eastAsia="ja-JP"/>
        </w:rPr>
        <w:t>である」とも，また「両者ではない」とも，表現されることはない。</w:t>
      </w:r>
    </w:p>
  </w:footnote>
  <w:footnote w:id="92">
    <w:p w:rsidR="00B77F54" w:rsidRPr="00B11070" w:rsidRDefault="00B77F54" w:rsidP="007A4430">
      <w:pPr>
        <w:pStyle w:val="a5"/>
        <w:ind w:left="708" w:hangingChars="322" w:hanging="708"/>
        <w:rPr>
          <w:rFonts w:ascii="Times Ext Roman" w:hAnsi="Times Ext Roman" w:cs="Times Ext Roman"/>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35c25-26</w:t>
      </w:r>
      <w:r w:rsidRPr="00B11070">
        <w:rPr>
          <w:sz w:val="22"/>
          <w:szCs w:val="22"/>
        </w:rPr>
        <w:t>）</w:t>
      </w:r>
      <w:r w:rsidRPr="00B11070">
        <w:rPr>
          <w:rFonts w:hint="eastAsia"/>
          <w:sz w:val="22"/>
          <w:szCs w:val="22"/>
        </w:rPr>
        <w:t>。</w:t>
      </w:r>
    </w:p>
    <w:p w:rsidR="00B77F54" w:rsidRPr="00B11070" w:rsidRDefault="00B77F54" w:rsidP="00A278B8">
      <w:pPr>
        <w:pStyle w:val="a5"/>
        <w:ind w:leftChars="50" w:left="120"/>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A278B8">
      <w:pPr>
        <w:pStyle w:val="a5"/>
        <w:ind w:leftChars="280" w:left="672"/>
        <w:rPr>
          <w:rFonts w:ascii="Times Ext Roman" w:hAnsi="Times Ext Roman" w:cs="Times Ext Roman"/>
          <w:sz w:val="22"/>
          <w:szCs w:val="22"/>
        </w:rPr>
      </w:pPr>
      <w:r w:rsidRPr="00B11070">
        <w:rPr>
          <w:rFonts w:ascii="Times Ext Roman" w:eastAsia="標楷體" w:hAnsi="Times Ext Roman" w:cs="Times Ext Roman"/>
          <w:sz w:val="22"/>
          <w:szCs w:val="22"/>
        </w:rPr>
        <w:t>如來現在世，不言有與無，亦不言有無，非有及非無。</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129b1</w:t>
      </w:r>
      <w:r w:rsidRPr="00B11070">
        <w:rPr>
          <w:rFonts w:hint="eastAsia"/>
          <w:sz w:val="22"/>
          <w:szCs w:val="22"/>
        </w:rPr>
        <w:t>4</w:t>
      </w:r>
      <w:r w:rsidRPr="00B11070">
        <w:rPr>
          <w:sz w:val="22"/>
          <w:szCs w:val="22"/>
        </w:rPr>
        <w:t>-15</w:t>
      </w:r>
      <w:r w:rsidRPr="00B11070">
        <w:rPr>
          <w:rFonts w:ascii="Times Ext Roman" w:hAnsi="Times Ext Roman" w:cs="Times Ext Roman"/>
          <w:sz w:val="22"/>
          <w:szCs w:val="22"/>
        </w:rPr>
        <w:t>）</w:t>
      </w:r>
    </w:p>
    <w:p w:rsidR="00B77F54" w:rsidRPr="00B11070" w:rsidRDefault="00B77F54" w:rsidP="00A278B8">
      <w:pPr>
        <w:pStyle w:val="a5"/>
        <w:ind w:leftChars="50" w:left="120"/>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p.848</w:t>
      </w:r>
      <w:r w:rsidRPr="00B11070">
        <w:rPr>
          <w:rFonts w:ascii="Times Ext Roman" w:hAnsi="Times Ext Roman" w:cs="Times Ext Roman"/>
          <w:sz w:val="22"/>
          <w:szCs w:val="22"/>
        </w:rPr>
        <w:t>：</w:t>
      </w:r>
    </w:p>
    <w:p w:rsidR="00B77F54" w:rsidRPr="00B11070" w:rsidRDefault="00B77F54" w:rsidP="00A278B8">
      <w:pPr>
        <w:pStyle w:val="a5"/>
        <w:ind w:leftChars="280" w:left="672"/>
        <w:rPr>
          <w:sz w:val="22"/>
          <w:szCs w:val="22"/>
        </w:rPr>
      </w:pPr>
      <w:r w:rsidRPr="00B11070">
        <w:rPr>
          <w:rFonts w:eastAsia="Roman Unicode"/>
          <w:sz w:val="22"/>
          <w:szCs w:val="22"/>
        </w:rPr>
        <w:t>tiṣṭhamāno</w:t>
      </w:r>
      <w:r w:rsidRPr="00B11070">
        <w:rPr>
          <w:sz w:val="22"/>
          <w:szCs w:val="22"/>
        </w:rPr>
        <w:t xml:space="preserve"> '</w:t>
      </w:r>
      <w:r w:rsidRPr="00B11070">
        <w:rPr>
          <w:rFonts w:eastAsia="Roman Unicode"/>
          <w:sz w:val="22"/>
          <w:szCs w:val="22"/>
        </w:rPr>
        <w:t>pi</w:t>
      </w:r>
      <w:r w:rsidRPr="00B11070">
        <w:rPr>
          <w:sz w:val="22"/>
          <w:szCs w:val="22"/>
        </w:rPr>
        <w:t xml:space="preserve"> </w:t>
      </w:r>
      <w:r w:rsidRPr="00B11070">
        <w:rPr>
          <w:rFonts w:eastAsia="Roman Unicode"/>
          <w:sz w:val="22"/>
          <w:szCs w:val="22"/>
        </w:rPr>
        <w:t>bhagavān</w:t>
      </w:r>
      <w:r w:rsidRPr="00B11070">
        <w:rPr>
          <w:sz w:val="22"/>
          <w:szCs w:val="22"/>
        </w:rPr>
        <w:t xml:space="preserve"> </w:t>
      </w:r>
      <w:r w:rsidRPr="00B11070">
        <w:rPr>
          <w:rFonts w:eastAsia="Roman Unicode"/>
          <w:sz w:val="22"/>
          <w:szCs w:val="22"/>
        </w:rPr>
        <w:t>bhavatītyeva</w:t>
      </w:r>
      <w:r w:rsidRPr="00B11070">
        <w:rPr>
          <w:sz w:val="22"/>
          <w:szCs w:val="22"/>
        </w:rPr>
        <w:t xml:space="preserve"> </w:t>
      </w:r>
      <w:r w:rsidRPr="00B11070">
        <w:rPr>
          <w:rFonts w:eastAsia="Roman Unicode"/>
          <w:sz w:val="22"/>
          <w:szCs w:val="22"/>
        </w:rPr>
        <w:t>nohyate</w:t>
      </w:r>
      <w:r w:rsidRPr="00B11070">
        <w:rPr>
          <w:sz w:val="22"/>
          <w:szCs w:val="22"/>
        </w:rPr>
        <w:t xml:space="preserve"> /</w:t>
      </w:r>
    </w:p>
    <w:p w:rsidR="00B77F54" w:rsidRPr="00B11070" w:rsidRDefault="00B77F54" w:rsidP="00A278B8">
      <w:pPr>
        <w:pStyle w:val="a5"/>
        <w:ind w:leftChars="280" w:left="672"/>
        <w:rPr>
          <w:sz w:val="22"/>
          <w:szCs w:val="22"/>
        </w:rPr>
      </w:pPr>
      <w:r w:rsidRPr="00B11070">
        <w:rPr>
          <w:rFonts w:eastAsia="Roman Unicode"/>
          <w:sz w:val="22"/>
          <w:szCs w:val="22"/>
          <w:lang w:eastAsia="ja-JP"/>
        </w:rPr>
        <w:t>na</w:t>
      </w:r>
      <w:r w:rsidRPr="00B11070">
        <w:rPr>
          <w:sz w:val="22"/>
          <w:szCs w:val="22"/>
          <w:lang w:eastAsia="ja-JP"/>
        </w:rPr>
        <w:t xml:space="preserve"> </w:t>
      </w:r>
      <w:r w:rsidRPr="00B11070">
        <w:rPr>
          <w:rFonts w:eastAsia="Roman Unicode"/>
          <w:sz w:val="22"/>
          <w:szCs w:val="22"/>
          <w:lang w:eastAsia="ja-JP"/>
        </w:rPr>
        <w:t>bhavatyubhayaṃ</w:t>
      </w:r>
      <w:r w:rsidRPr="00B11070">
        <w:rPr>
          <w:sz w:val="22"/>
          <w:szCs w:val="22"/>
          <w:lang w:eastAsia="ja-JP"/>
        </w:rPr>
        <w:t xml:space="preserve"> </w:t>
      </w:r>
      <w:r w:rsidRPr="00B11070">
        <w:rPr>
          <w:rFonts w:eastAsia="Roman Unicode"/>
          <w:sz w:val="22"/>
          <w:szCs w:val="22"/>
          <w:lang w:eastAsia="ja-JP"/>
        </w:rPr>
        <w:t>ceti</w:t>
      </w:r>
      <w:r w:rsidRPr="00B11070">
        <w:rPr>
          <w:sz w:val="22"/>
          <w:szCs w:val="22"/>
          <w:lang w:eastAsia="ja-JP"/>
        </w:rPr>
        <w:t xml:space="preserve"> </w:t>
      </w:r>
      <w:r w:rsidRPr="00B11070">
        <w:rPr>
          <w:rFonts w:eastAsia="Roman Unicode"/>
          <w:sz w:val="22"/>
          <w:szCs w:val="22"/>
          <w:lang w:eastAsia="ja-JP"/>
        </w:rPr>
        <w:t>nobhayaṃ</w:t>
      </w:r>
      <w:r w:rsidRPr="00B11070">
        <w:rPr>
          <w:sz w:val="22"/>
          <w:szCs w:val="22"/>
          <w:lang w:eastAsia="ja-JP"/>
        </w:rPr>
        <w:t xml:space="preserve"> </w:t>
      </w:r>
      <w:r w:rsidRPr="00B11070">
        <w:rPr>
          <w:rFonts w:eastAsia="Roman Unicode"/>
          <w:sz w:val="22"/>
          <w:szCs w:val="22"/>
          <w:lang w:eastAsia="ja-JP"/>
        </w:rPr>
        <w:t>ceti</w:t>
      </w:r>
      <w:r w:rsidRPr="00B11070">
        <w:rPr>
          <w:sz w:val="22"/>
          <w:szCs w:val="22"/>
          <w:lang w:eastAsia="ja-JP"/>
        </w:rPr>
        <w:t xml:space="preserve"> </w:t>
      </w:r>
      <w:r w:rsidRPr="00B11070">
        <w:rPr>
          <w:rFonts w:eastAsia="Roman Unicode"/>
          <w:sz w:val="22"/>
          <w:szCs w:val="22"/>
          <w:lang w:eastAsia="ja-JP"/>
        </w:rPr>
        <w:t>nohyate</w:t>
      </w:r>
      <w:r w:rsidRPr="00B11070">
        <w:rPr>
          <w:sz w:val="22"/>
          <w:szCs w:val="22"/>
          <w:lang w:eastAsia="ja-JP"/>
        </w:rPr>
        <w:t xml:space="preserve"> //</w:t>
      </w:r>
    </w:p>
    <w:p w:rsidR="00B77F54" w:rsidRPr="00B11070" w:rsidRDefault="00B77F54" w:rsidP="00A278B8">
      <w:pPr>
        <w:pStyle w:val="a5"/>
        <w:ind w:leftChars="280" w:left="672"/>
        <w:rPr>
          <w:rFonts w:ascii="Times Ext Roman" w:eastAsia="標楷體" w:hAnsi="Times Ext Roman" w:cs="Times Ext Roman"/>
          <w:sz w:val="22"/>
          <w:szCs w:val="22"/>
          <w:lang w:eastAsia="ja-JP"/>
        </w:rPr>
      </w:pPr>
      <w:r w:rsidRPr="00B11070">
        <w:rPr>
          <w:rFonts w:ascii="Times Ext Roman" w:eastAsia="標楷體" w:hAnsi="Times Ext Roman" w:cs="Times Ext Roman"/>
          <w:sz w:val="22"/>
          <w:szCs w:val="22"/>
          <w:lang w:eastAsia="ja-JP"/>
        </w:rPr>
        <w:t>「世尊はまた現に住しつつ存在している」と，表現されることはない。「〔現に〕存在していない」とも，「両者</w:t>
      </w:r>
      <w:r w:rsidRPr="00B11070">
        <w:rPr>
          <w:sz w:val="22"/>
          <w:szCs w:val="22"/>
          <w:lang w:eastAsia="ja-JP"/>
        </w:rPr>
        <w:t>（</w:t>
      </w:r>
      <w:r w:rsidRPr="00B11070">
        <w:rPr>
          <w:rFonts w:ascii="Times Ext Roman" w:eastAsia="標楷體" w:hAnsi="Times Ext Roman" w:cs="Times Ext Roman"/>
          <w:sz w:val="22"/>
          <w:szCs w:val="22"/>
          <w:lang w:eastAsia="ja-JP"/>
        </w:rPr>
        <w:t>現に存在し且つ存在していない</w:t>
      </w:r>
      <w:r w:rsidRPr="00B11070">
        <w:rPr>
          <w:sz w:val="22"/>
          <w:szCs w:val="22"/>
          <w:lang w:eastAsia="ja-JP"/>
        </w:rPr>
        <w:t>）</w:t>
      </w:r>
      <w:r w:rsidRPr="00B11070">
        <w:rPr>
          <w:rFonts w:ascii="Times Ext Roman" w:eastAsia="標楷體" w:hAnsi="Times Ext Roman" w:cs="Times Ext Roman"/>
          <w:sz w:val="22"/>
          <w:szCs w:val="22"/>
          <w:lang w:eastAsia="ja-JP"/>
        </w:rPr>
        <w:t>である」とも，また「両者ではない」とも，表現されることはない。</w:t>
      </w:r>
    </w:p>
  </w:footnote>
  <w:footnote w:id="93">
    <w:p w:rsidR="00B77F54" w:rsidRPr="00B11070" w:rsidRDefault="00B77F54" w:rsidP="000E568A">
      <w:pPr>
        <w:snapToGrid w:val="0"/>
        <w:rPr>
          <w:sz w:val="22"/>
          <w:szCs w:val="22"/>
        </w:rPr>
      </w:pPr>
      <w:r w:rsidRPr="00B11070">
        <w:rPr>
          <w:rStyle w:val="a7"/>
          <w:sz w:val="22"/>
          <w:szCs w:val="22"/>
        </w:rPr>
        <w:footnoteRef/>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w:t>
      </w:r>
      <w:r w:rsidRPr="00B11070">
        <w:rPr>
          <w:rFonts w:hint="eastAsia"/>
          <w:sz w:val="22"/>
          <w:szCs w:val="22"/>
        </w:rPr>
        <w:t>（青目釋）</w:t>
      </w:r>
      <w:r w:rsidRPr="00B11070">
        <w:rPr>
          <w:sz w:val="22"/>
          <w:szCs w:val="22"/>
        </w:rPr>
        <w:t>：</w:t>
      </w:r>
    </w:p>
    <w:p w:rsidR="00B77F54" w:rsidRPr="00B11070" w:rsidRDefault="00B77F54" w:rsidP="000E568A">
      <w:pPr>
        <w:snapToGrid w:val="0"/>
        <w:ind w:leftChars="100" w:left="240"/>
        <w:rPr>
          <w:rFonts w:ascii="標楷體" w:eastAsia="標楷體" w:hAnsi="標楷體"/>
          <w:b/>
          <w:sz w:val="22"/>
          <w:szCs w:val="22"/>
        </w:rPr>
      </w:pPr>
      <w:r w:rsidRPr="00B11070">
        <w:rPr>
          <w:rFonts w:ascii="標楷體" w:eastAsia="標楷體" w:hAnsi="標楷體"/>
          <w:b/>
          <w:sz w:val="22"/>
          <w:szCs w:val="22"/>
        </w:rPr>
        <w:t>如來滅度後，不言有與無，亦不言有無，非有及非無。</w:t>
      </w:r>
      <w:r w:rsidRPr="00B11070">
        <w:rPr>
          <w:rFonts w:eastAsiaTheme="minorEastAsia"/>
          <w:sz w:val="20"/>
          <w:szCs w:val="20"/>
        </w:rPr>
        <w:t>（第</w:t>
      </w:r>
      <w:r w:rsidRPr="00B11070">
        <w:rPr>
          <w:rFonts w:eastAsiaTheme="minorEastAsia"/>
          <w:sz w:val="20"/>
          <w:szCs w:val="20"/>
        </w:rPr>
        <w:t>17</w:t>
      </w:r>
      <w:r w:rsidRPr="00B11070">
        <w:rPr>
          <w:rFonts w:eastAsiaTheme="minorEastAsia"/>
          <w:sz w:val="20"/>
          <w:szCs w:val="20"/>
        </w:rPr>
        <w:t>頌）</w:t>
      </w:r>
    </w:p>
    <w:p w:rsidR="00B77F54" w:rsidRPr="00B11070" w:rsidRDefault="00B77F54" w:rsidP="000E568A">
      <w:pPr>
        <w:snapToGrid w:val="0"/>
        <w:ind w:leftChars="100" w:left="240"/>
        <w:rPr>
          <w:rFonts w:ascii="標楷體" w:eastAsia="標楷體" w:hAnsi="標楷體"/>
          <w:b/>
          <w:sz w:val="22"/>
          <w:szCs w:val="22"/>
        </w:rPr>
      </w:pPr>
      <w:r w:rsidRPr="00B11070">
        <w:rPr>
          <w:rFonts w:ascii="標楷體" w:eastAsia="標楷體" w:hAnsi="標楷體" w:hint="eastAsia"/>
          <w:b/>
          <w:sz w:val="22"/>
          <w:szCs w:val="22"/>
        </w:rPr>
        <w:t>如來現在時，不言有與無，亦不言有無，非有及非無。</w:t>
      </w:r>
      <w:r w:rsidRPr="00B11070">
        <w:rPr>
          <w:rFonts w:eastAsiaTheme="minorEastAsia"/>
          <w:sz w:val="20"/>
          <w:szCs w:val="20"/>
        </w:rPr>
        <w:t>（第</w:t>
      </w:r>
      <w:r w:rsidRPr="00B11070">
        <w:rPr>
          <w:rFonts w:eastAsiaTheme="minorEastAsia"/>
          <w:sz w:val="20"/>
          <w:szCs w:val="20"/>
        </w:rPr>
        <w:t>1</w:t>
      </w:r>
      <w:r w:rsidRPr="00B11070">
        <w:rPr>
          <w:rFonts w:eastAsiaTheme="minorEastAsia" w:hint="eastAsia"/>
          <w:sz w:val="20"/>
          <w:szCs w:val="20"/>
        </w:rPr>
        <w:t>8</w:t>
      </w:r>
      <w:r w:rsidRPr="00B11070">
        <w:rPr>
          <w:rFonts w:eastAsiaTheme="minorEastAsia"/>
          <w:sz w:val="20"/>
          <w:szCs w:val="20"/>
        </w:rPr>
        <w:t>頌）</w:t>
      </w:r>
    </w:p>
    <w:p w:rsidR="00B77F54" w:rsidRPr="00B11070" w:rsidRDefault="00B77F54" w:rsidP="000E568A">
      <w:pPr>
        <w:snapToGrid w:val="0"/>
        <w:ind w:leftChars="100" w:left="240"/>
        <w:rPr>
          <w:sz w:val="22"/>
          <w:szCs w:val="22"/>
        </w:rPr>
      </w:pPr>
      <w:r w:rsidRPr="00B11070">
        <w:rPr>
          <w:rFonts w:ascii="標楷體" w:eastAsia="標楷體" w:hAnsi="標楷體"/>
          <w:sz w:val="22"/>
          <w:szCs w:val="22"/>
        </w:rPr>
        <w:t>若如來滅後、若現在，</w:t>
      </w:r>
      <w:r w:rsidRPr="00B11070">
        <w:rPr>
          <w:rFonts w:ascii="標楷體" w:eastAsia="標楷體" w:hAnsi="標楷體"/>
          <w:b/>
          <w:sz w:val="22"/>
          <w:szCs w:val="22"/>
        </w:rPr>
        <w:t>有如來</w:t>
      </w:r>
      <w:r w:rsidRPr="00B11070">
        <w:rPr>
          <w:rFonts w:ascii="標楷體" w:eastAsia="標楷體" w:hAnsi="標楷體"/>
          <w:sz w:val="22"/>
          <w:szCs w:val="22"/>
        </w:rPr>
        <w:t>亦不受，</w:t>
      </w:r>
      <w:r w:rsidRPr="00B11070">
        <w:rPr>
          <w:rFonts w:ascii="標楷體" w:eastAsia="標楷體" w:hAnsi="標楷體"/>
          <w:b/>
          <w:sz w:val="22"/>
          <w:szCs w:val="22"/>
        </w:rPr>
        <w:t>無如來</w:t>
      </w:r>
      <w:r w:rsidRPr="00B11070">
        <w:rPr>
          <w:rFonts w:ascii="標楷體" w:eastAsia="標楷體" w:hAnsi="標楷體"/>
          <w:sz w:val="22"/>
          <w:szCs w:val="22"/>
        </w:rPr>
        <w:t>亦不受、</w:t>
      </w:r>
      <w:r w:rsidRPr="00B11070">
        <w:rPr>
          <w:rFonts w:ascii="標楷體" w:eastAsia="標楷體" w:hAnsi="標楷體"/>
          <w:b/>
          <w:sz w:val="22"/>
          <w:szCs w:val="22"/>
        </w:rPr>
        <w:t>亦有如來亦無如來</w:t>
      </w:r>
      <w:r w:rsidRPr="00B11070">
        <w:rPr>
          <w:rFonts w:ascii="標楷體" w:eastAsia="標楷體" w:hAnsi="標楷體"/>
          <w:sz w:val="22"/>
          <w:szCs w:val="22"/>
        </w:rPr>
        <w:t>亦不受、</w:t>
      </w:r>
      <w:r w:rsidRPr="00B11070">
        <w:rPr>
          <w:rFonts w:ascii="標楷體" w:eastAsia="標楷體" w:hAnsi="標楷體"/>
          <w:b/>
          <w:sz w:val="22"/>
          <w:szCs w:val="22"/>
        </w:rPr>
        <w:t>非有如來非無如來</w:t>
      </w:r>
      <w:r w:rsidRPr="00B11070">
        <w:rPr>
          <w:rFonts w:ascii="標楷體" w:eastAsia="標楷體" w:hAnsi="標楷體"/>
          <w:sz w:val="22"/>
          <w:szCs w:val="22"/>
        </w:rPr>
        <w:t>亦不受</w:t>
      </w:r>
      <w:r w:rsidRPr="00B11070">
        <w:rPr>
          <w:rFonts w:ascii="標楷體" w:eastAsia="標楷體" w:hAnsi="標楷體" w:hint="eastAsia"/>
          <w:sz w:val="22"/>
          <w:szCs w:val="22"/>
        </w:rPr>
        <w:t>；</w:t>
      </w:r>
      <w:r w:rsidRPr="00B11070">
        <w:rPr>
          <w:rFonts w:ascii="標楷體" w:eastAsia="標楷體" w:hAnsi="標楷體"/>
          <w:sz w:val="22"/>
          <w:szCs w:val="22"/>
        </w:rPr>
        <w:t>以不受故，不應分別涅槃有無等</w:t>
      </w:r>
      <w:r w:rsidRPr="00B11070">
        <w:rPr>
          <w:rFonts w:ascii="標楷體" w:eastAsia="標楷體" w:hAnsi="標楷體" w:hint="eastAsia"/>
          <w:sz w:val="22"/>
          <w:szCs w:val="22"/>
        </w:rPr>
        <w:t>。</w:t>
      </w:r>
      <w:r w:rsidRPr="00B11070">
        <w:rPr>
          <w:rFonts w:ascii="標楷體" w:eastAsia="標楷體" w:hAnsi="標楷體"/>
          <w:sz w:val="22"/>
          <w:szCs w:val="22"/>
        </w:rPr>
        <w:t>離如來</w:t>
      </w:r>
      <w:r w:rsidRPr="00B11070">
        <w:rPr>
          <w:rFonts w:ascii="標楷體" w:eastAsia="標楷體" w:hAnsi="標楷體" w:hint="eastAsia"/>
          <w:sz w:val="22"/>
          <w:szCs w:val="22"/>
        </w:rPr>
        <w:t>，</w:t>
      </w:r>
      <w:r w:rsidRPr="00B11070">
        <w:rPr>
          <w:rFonts w:ascii="標楷體" w:eastAsia="標楷體" w:hAnsi="標楷體"/>
          <w:sz w:val="22"/>
          <w:szCs w:val="22"/>
        </w:rPr>
        <w:t>誰當得涅槃</w:t>
      </w:r>
      <w:r w:rsidRPr="00B11070">
        <w:rPr>
          <w:rFonts w:ascii="標楷體" w:eastAsia="標楷體" w:hAnsi="標楷體" w:hint="eastAsia"/>
          <w:sz w:val="22"/>
          <w:szCs w:val="22"/>
        </w:rPr>
        <w:t>？</w:t>
      </w:r>
      <w:r w:rsidRPr="00B11070">
        <w:rPr>
          <w:rFonts w:ascii="標楷體" w:eastAsia="標楷體" w:hAnsi="標楷體"/>
          <w:sz w:val="22"/>
          <w:szCs w:val="22"/>
        </w:rPr>
        <w:t>何時、何處</w:t>
      </w:r>
      <w:r w:rsidRPr="00B11070">
        <w:rPr>
          <w:rFonts w:ascii="標楷體" w:eastAsia="標楷體" w:hAnsi="標楷體" w:hint="eastAsia"/>
          <w:sz w:val="22"/>
          <w:szCs w:val="22"/>
        </w:rPr>
        <w:t>、</w:t>
      </w:r>
      <w:r w:rsidRPr="00B11070">
        <w:rPr>
          <w:rFonts w:ascii="標楷體" w:eastAsia="標楷體" w:hAnsi="標楷體"/>
          <w:sz w:val="22"/>
          <w:szCs w:val="22"/>
        </w:rPr>
        <w:t>以何法說涅槃？是故一切時</w:t>
      </w:r>
      <w:r w:rsidRPr="00B11070">
        <w:rPr>
          <w:rFonts w:ascii="標楷體" w:eastAsia="標楷體" w:hAnsi="標楷體" w:hint="eastAsia"/>
          <w:sz w:val="22"/>
          <w:szCs w:val="22"/>
        </w:rPr>
        <w:t>、</w:t>
      </w:r>
      <w:r w:rsidRPr="00B11070">
        <w:rPr>
          <w:rFonts w:ascii="標楷體" w:eastAsia="標楷體" w:hAnsi="標楷體"/>
          <w:sz w:val="22"/>
          <w:szCs w:val="22"/>
        </w:rPr>
        <w:t>一切種，求涅槃相不可得。</w:t>
      </w:r>
      <w:r w:rsidRPr="00B11070">
        <w:rPr>
          <w:sz w:val="22"/>
          <w:szCs w:val="22"/>
        </w:rPr>
        <w:t>（大正</w:t>
      </w:r>
      <w:r w:rsidRPr="00B11070">
        <w:rPr>
          <w:sz w:val="22"/>
          <w:szCs w:val="22"/>
        </w:rPr>
        <w:t>30</w:t>
      </w:r>
      <w:r w:rsidRPr="00B11070">
        <w:rPr>
          <w:sz w:val="22"/>
          <w:szCs w:val="22"/>
        </w:rPr>
        <w:t>，</w:t>
      </w:r>
      <w:r w:rsidRPr="00B11070">
        <w:rPr>
          <w:sz w:val="22"/>
          <w:szCs w:val="22"/>
        </w:rPr>
        <w:t>35c23-36a3</w:t>
      </w:r>
      <w:r w:rsidRPr="00B11070">
        <w:rPr>
          <w:sz w:val="22"/>
          <w:szCs w:val="22"/>
        </w:rPr>
        <w:t>）</w:t>
      </w:r>
    </w:p>
  </w:footnote>
  <w:footnote w:id="94">
    <w:p w:rsidR="00B77F54" w:rsidRPr="00B11070" w:rsidRDefault="00B77F54" w:rsidP="00AB2D17">
      <w:pPr>
        <w:pStyle w:val="a5"/>
        <w:ind w:left="583" w:hangingChars="265" w:hanging="583"/>
        <w:rPr>
          <w:rFonts w:ascii="Times Ext Roman" w:hAnsi="新細明體" w:cs="Times Ext Roman"/>
          <w:sz w:val="22"/>
          <w:szCs w:val="22"/>
        </w:rPr>
      </w:pPr>
      <w:r w:rsidRPr="00B11070">
        <w:rPr>
          <w:rStyle w:val="a7"/>
          <w:sz w:val="22"/>
          <w:szCs w:val="22"/>
        </w:rPr>
        <w:footnoteRef/>
      </w:r>
      <w:r w:rsidRPr="00B11070">
        <w:rPr>
          <w:rFonts w:hint="eastAsia"/>
          <w:sz w:val="22"/>
          <w:szCs w:val="22"/>
        </w:rPr>
        <w:t>（</w:t>
      </w:r>
      <w:r w:rsidRPr="00B11070">
        <w:rPr>
          <w:rFonts w:hint="eastAsia"/>
          <w:sz w:val="22"/>
          <w:szCs w:val="22"/>
        </w:rPr>
        <w:t>1</w:t>
      </w:r>
      <w:r w:rsidRPr="00B11070">
        <w:rPr>
          <w:rFonts w:hint="eastAsia"/>
          <w:sz w:val="22"/>
          <w:szCs w:val="22"/>
        </w:rPr>
        <w:t>）</w:t>
      </w:r>
      <w:r w:rsidRPr="00B11070">
        <w:rPr>
          <w:rFonts w:ascii="Times Ext Roman" w:hAnsi="新細明體" w:cs="Times Ext Roman"/>
          <w:sz w:val="22"/>
          <w:szCs w:val="22"/>
        </w:rPr>
        <w:t>《雜阿含經》卷</w:t>
      </w:r>
      <w:r w:rsidRPr="00B11070">
        <w:rPr>
          <w:sz w:val="22"/>
          <w:szCs w:val="22"/>
        </w:rPr>
        <w:t>9</w:t>
      </w:r>
      <w:r w:rsidRPr="00B11070">
        <w:rPr>
          <w:rFonts w:ascii="Times Ext Roman" w:hAnsi="新細明體" w:cs="Times Ext Roman"/>
          <w:sz w:val="22"/>
          <w:szCs w:val="22"/>
        </w:rPr>
        <w:t>（</w:t>
      </w:r>
      <w:r w:rsidRPr="00B11070">
        <w:rPr>
          <w:sz w:val="22"/>
          <w:szCs w:val="22"/>
        </w:rPr>
        <w:t>249</w:t>
      </w:r>
      <w:r w:rsidRPr="00B11070">
        <w:rPr>
          <w:rFonts w:ascii="Times Ext Roman" w:hAnsi="新細明體" w:cs="Times Ext Roman"/>
          <w:sz w:val="22"/>
          <w:szCs w:val="22"/>
        </w:rPr>
        <w:t>經）</w:t>
      </w:r>
      <w:r w:rsidRPr="00B11070">
        <w:rPr>
          <w:rFonts w:ascii="Times Ext Roman" w:hAnsi="新細明體" w:cs="Times Ext Roman" w:hint="eastAsia"/>
          <w:sz w:val="22"/>
          <w:szCs w:val="22"/>
        </w:rPr>
        <w:t>：</w:t>
      </w:r>
    </w:p>
    <w:p w:rsidR="00B77F54" w:rsidRPr="00B11070" w:rsidRDefault="00B77F54" w:rsidP="00A278B8">
      <w:pPr>
        <w:pStyle w:val="a5"/>
        <w:ind w:leftChars="280" w:left="672"/>
        <w:rPr>
          <w:rFonts w:ascii="Times Ext Roman" w:hAnsi="新細明體" w:cs="Times Ext Roman"/>
          <w:sz w:val="22"/>
          <w:szCs w:val="22"/>
        </w:rPr>
      </w:pPr>
      <w:r w:rsidRPr="00B11070">
        <w:rPr>
          <w:rFonts w:ascii="Times Ext Roman" w:eastAsia="標楷體" w:hAnsi="Times Ext Roman" w:cs="Times Ext Roman"/>
          <w:sz w:val="22"/>
          <w:szCs w:val="22"/>
        </w:rPr>
        <w:t>離欲滅息沒已，</w:t>
      </w:r>
      <w:r w:rsidRPr="00B11070">
        <w:rPr>
          <w:rFonts w:ascii="Times Ext Roman" w:eastAsia="標楷體" w:hAnsi="Times Ext Roman" w:cs="Times Ext Roman"/>
          <w:b/>
          <w:sz w:val="22"/>
          <w:szCs w:val="22"/>
        </w:rPr>
        <w:t>有亦不應說，無亦不應說，有無亦不應說，非有非無亦不應說</w:t>
      </w:r>
      <w:r w:rsidRPr="00B11070">
        <w:rPr>
          <w:rFonts w:ascii="Times Ext Roman" w:eastAsia="標楷體" w:hAnsi="Times Ext Roman" w:cs="Times Ext Roman"/>
          <w:sz w:val="22"/>
          <w:szCs w:val="22"/>
        </w:rPr>
        <w:t>。</w:t>
      </w:r>
      <w:r w:rsidRPr="00B11070">
        <w:rPr>
          <w:rFonts w:ascii="標楷體" w:eastAsia="標楷體" w:hAnsi="標楷體"/>
          <w:sz w:val="22"/>
          <w:szCs w:val="22"/>
        </w:rPr>
        <w:t>……</w:t>
      </w:r>
      <w:r w:rsidRPr="00B11070">
        <w:rPr>
          <w:rFonts w:ascii="Times Ext Roman" w:eastAsia="標楷體" w:hAnsi="Times Ext Roman" w:cs="Times Ext Roman"/>
          <w:sz w:val="22"/>
          <w:szCs w:val="22"/>
        </w:rPr>
        <w:t>離諸虛偽，得般涅槃，此則佛說</w:t>
      </w:r>
      <w:r w:rsidRPr="00B11070">
        <w:rPr>
          <w:rFonts w:ascii="Times Ext Roman" w:eastAsia="標楷體" w:hAnsi="Times Ext Roman" w:cs="Times Ext Roman" w:hint="eastAsia"/>
          <w:sz w:val="22"/>
          <w:szCs w:val="22"/>
        </w:rPr>
        <w:t>。</w:t>
      </w:r>
      <w:r w:rsidRPr="00B11070">
        <w:rPr>
          <w:rFonts w:ascii="Times Ext Roman" w:hAnsi="新細明體" w:cs="Times Ext Roman"/>
          <w:sz w:val="22"/>
          <w:szCs w:val="22"/>
        </w:rPr>
        <w:t>（大正</w:t>
      </w:r>
      <w:r w:rsidRPr="00B11070">
        <w:rPr>
          <w:sz w:val="22"/>
          <w:szCs w:val="22"/>
        </w:rPr>
        <w:t>2</w:t>
      </w:r>
      <w:r w:rsidRPr="00B11070">
        <w:rPr>
          <w:sz w:val="22"/>
          <w:szCs w:val="22"/>
        </w:rPr>
        <w:t>，</w:t>
      </w:r>
      <w:r w:rsidRPr="00B11070">
        <w:rPr>
          <w:sz w:val="22"/>
          <w:szCs w:val="22"/>
        </w:rPr>
        <w:t>60a14-21</w:t>
      </w:r>
      <w:r w:rsidRPr="00B11070">
        <w:rPr>
          <w:rFonts w:ascii="Times Ext Roman" w:hAnsi="新細明體" w:cs="Times Ext Roman"/>
          <w:sz w:val="22"/>
          <w:szCs w:val="22"/>
        </w:rPr>
        <w:t>）</w:t>
      </w:r>
    </w:p>
    <w:p w:rsidR="00B77F54" w:rsidRPr="00B11070" w:rsidRDefault="00B77F54" w:rsidP="00A278B8">
      <w:pPr>
        <w:pStyle w:val="a5"/>
        <w:ind w:leftChars="50" w:left="120"/>
        <w:rPr>
          <w:rFonts w:ascii="Times Ext Roman" w:hAnsi="新細明體" w:cs="Times Ext Roman"/>
          <w:sz w:val="22"/>
          <w:szCs w:val="22"/>
        </w:rPr>
      </w:pPr>
      <w:r w:rsidRPr="00B11070">
        <w:rPr>
          <w:rFonts w:ascii="Times Ext Roman" w:hAnsi="新細明體" w:cs="Times Ext Roman" w:hint="eastAsia"/>
          <w:sz w:val="22"/>
          <w:szCs w:val="22"/>
        </w:rPr>
        <w:t>（</w:t>
      </w:r>
      <w:r w:rsidRPr="00B11070">
        <w:rPr>
          <w:rFonts w:hint="eastAsia"/>
          <w:sz w:val="22"/>
          <w:szCs w:val="22"/>
        </w:rPr>
        <w:t>2</w:t>
      </w:r>
      <w:r w:rsidRPr="00B11070">
        <w:rPr>
          <w:rFonts w:ascii="Times Ext Roman" w:hAnsi="新細明體" w:cs="Times Ext Roman" w:hint="eastAsia"/>
          <w:sz w:val="22"/>
          <w:szCs w:val="22"/>
        </w:rPr>
        <w:t>）《雜阿含經》卷</w:t>
      </w:r>
      <w:r w:rsidRPr="00B11070">
        <w:rPr>
          <w:rFonts w:hint="eastAsia"/>
          <w:sz w:val="22"/>
          <w:szCs w:val="22"/>
        </w:rPr>
        <w:t>32</w:t>
      </w:r>
      <w:r w:rsidRPr="00B11070">
        <w:rPr>
          <w:rFonts w:ascii="Times Ext Roman" w:hAnsi="新細明體" w:cs="Times Ext Roman" w:hint="eastAsia"/>
          <w:sz w:val="22"/>
          <w:szCs w:val="22"/>
        </w:rPr>
        <w:t>（</w:t>
      </w:r>
      <w:r w:rsidRPr="00B11070">
        <w:rPr>
          <w:rFonts w:hint="eastAsia"/>
          <w:sz w:val="22"/>
          <w:szCs w:val="22"/>
        </w:rPr>
        <w:t>905</w:t>
      </w:r>
      <w:r w:rsidRPr="00B11070">
        <w:rPr>
          <w:rFonts w:ascii="Times Ext Roman" w:hAnsi="新細明體" w:cs="Times Ext Roman" w:hint="eastAsia"/>
          <w:sz w:val="22"/>
          <w:szCs w:val="22"/>
        </w:rPr>
        <w:t>經）：</w:t>
      </w:r>
    </w:p>
    <w:p w:rsidR="00B77F54" w:rsidRPr="00B11070" w:rsidRDefault="00B77F54" w:rsidP="00A278B8">
      <w:pPr>
        <w:pStyle w:val="a5"/>
        <w:ind w:leftChars="280" w:left="672"/>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如來者，愛已盡，心善解脫，甚深廣大，無量無數，寂滅涅槃。舍利弗！如是因、如是緣，故有問世尊：「如來若有、若無、若有無、若非有非無後生死？」不可記說。</w:t>
      </w:r>
      <w:r w:rsidRPr="00B11070">
        <w:rPr>
          <w:rFonts w:ascii="Times Ext Roman" w:hAnsi="新細明體" w:cs="Times Ext Roman" w:hint="eastAsia"/>
          <w:sz w:val="22"/>
          <w:szCs w:val="22"/>
        </w:rPr>
        <w:t>（大正</w:t>
      </w:r>
      <w:r w:rsidRPr="00B11070">
        <w:rPr>
          <w:rFonts w:hint="eastAsia"/>
          <w:sz w:val="22"/>
          <w:szCs w:val="22"/>
        </w:rPr>
        <w:t>2</w:t>
      </w:r>
      <w:r w:rsidRPr="00B11070">
        <w:rPr>
          <w:rFonts w:hint="eastAsia"/>
          <w:sz w:val="22"/>
          <w:szCs w:val="22"/>
        </w:rPr>
        <w:t>，</w:t>
      </w:r>
      <w:r w:rsidRPr="00B11070">
        <w:rPr>
          <w:rFonts w:hint="eastAsia"/>
          <w:sz w:val="22"/>
          <w:szCs w:val="22"/>
        </w:rPr>
        <w:t>226b20-24</w:t>
      </w:r>
      <w:r w:rsidRPr="00B11070">
        <w:rPr>
          <w:rFonts w:hint="eastAsia"/>
          <w:sz w:val="22"/>
          <w:szCs w:val="22"/>
        </w:rPr>
        <w:t>）</w:t>
      </w:r>
    </w:p>
    <w:p w:rsidR="00B77F54" w:rsidRPr="00B11070" w:rsidRDefault="00B77F54" w:rsidP="00A278B8">
      <w:pPr>
        <w:pStyle w:val="a5"/>
        <w:ind w:leftChars="50" w:left="120"/>
        <w:rPr>
          <w:sz w:val="22"/>
          <w:szCs w:val="22"/>
        </w:rPr>
      </w:pPr>
      <w:r w:rsidRPr="00B11070">
        <w:rPr>
          <w:rFonts w:hint="eastAsia"/>
          <w:sz w:val="22"/>
          <w:szCs w:val="22"/>
        </w:rPr>
        <w:t>（</w:t>
      </w:r>
      <w:r w:rsidRPr="00B11070">
        <w:rPr>
          <w:rFonts w:hint="eastAsia"/>
          <w:sz w:val="22"/>
          <w:szCs w:val="22"/>
        </w:rPr>
        <w:t>3</w:t>
      </w:r>
      <w:r w:rsidRPr="00B11070">
        <w:rPr>
          <w:rFonts w:hint="eastAsia"/>
          <w:sz w:val="22"/>
          <w:szCs w:val="22"/>
        </w:rPr>
        <w:t>）《中論》卷</w:t>
      </w:r>
      <w:r w:rsidRPr="00B11070">
        <w:rPr>
          <w:rFonts w:hint="eastAsia"/>
          <w:sz w:val="22"/>
          <w:szCs w:val="22"/>
        </w:rPr>
        <w:t>4</w:t>
      </w:r>
      <w:r w:rsidRPr="00B11070">
        <w:rPr>
          <w:rFonts w:hint="eastAsia"/>
          <w:sz w:val="22"/>
          <w:szCs w:val="22"/>
        </w:rPr>
        <w:t>〈</w:t>
      </w:r>
      <w:r w:rsidRPr="00B11070">
        <w:rPr>
          <w:rFonts w:hint="eastAsia"/>
          <w:sz w:val="22"/>
          <w:szCs w:val="22"/>
        </w:rPr>
        <w:t xml:space="preserve">22 </w:t>
      </w:r>
      <w:r w:rsidRPr="00B11070">
        <w:rPr>
          <w:rFonts w:hint="eastAsia"/>
          <w:sz w:val="22"/>
          <w:szCs w:val="22"/>
        </w:rPr>
        <w:t>觀如來品〉（青目釋）：</w:t>
      </w:r>
    </w:p>
    <w:p w:rsidR="00B77F54" w:rsidRPr="00B11070" w:rsidRDefault="00B77F54" w:rsidP="00A278B8">
      <w:pPr>
        <w:pStyle w:val="a5"/>
        <w:ind w:leftChars="280" w:left="672"/>
        <w:rPr>
          <w:rFonts w:ascii="標楷體" w:eastAsia="標楷體" w:hAnsi="標楷體"/>
          <w:b/>
          <w:sz w:val="22"/>
          <w:szCs w:val="22"/>
        </w:rPr>
      </w:pPr>
      <w:r w:rsidRPr="00B11070">
        <w:rPr>
          <w:rFonts w:ascii="標楷體" w:eastAsia="標楷體" w:hAnsi="標楷體" w:hint="eastAsia"/>
          <w:b/>
          <w:sz w:val="22"/>
          <w:szCs w:val="22"/>
        </w:rPr>
        <w:t>如是性空中，思惟亦不可，如來滅度後，分別於有無。</w:t>
      </w:r>
    </w:p>
    <w:p w:rsidR="00B77F54" w:rsidRPr="00B11070" w:rsidRDefault="00B77F54" w:rsidP="00A278B8">
      <w:pPr>
        <w:pStyle w:val="a5"/>
        <w:ind w:leftChars="280" w:left="672"/>
        <w:rPr>
          <w:rFonts w:ascii="標楷體" w:eastAsia="標楷體" w:hAnsi="標楷體"/>
          <w:b/>
          <w:sz w:val="22"/>
          <w:szCs w:val="22"/>
        </w:rPr>
      </w:pPr>
      <w:r w:rsidRPr="00B11070">
        <w:rPr>
          <w:rFonts w:ascii="標楷體" w:eastAsia="標楷體" w:hAnsi="標楷體" w:hint="eastAsia"/>
          <w:sz w:val="22"/>
          <w:szCs w:val="22"/>
        </w:rPr>
        <w:t>諸法實相性空故，不應於如來滅後，思惟若有、若無、若有無，</w:t>
      </w:r>
      <w:r w:rsidRPr="00B11070">
        <w:rPr>
          <w:rFonts w:ascii="標楷體" w:eastAsia="標楷體" w:hAnsi="標楷體" w:hint="eastAsia"/>
          <w:b/>
          <w:sz w:val="22"/>
          <w:szCs w:val="22"/>
        </w:rPr>
        <w:t>如來從本已來畢竟空，何況滅後！</w:t>
      </w:r>
    </w:p>
    <w:p w:rsidR="00B77F54" w:rsidRPr="00B11070" w:rsidRDefault="00B77F54" w:rsidP="00A278B8">
      <w:pPr>
        <w:pStyle w:val="a5"/>
        <w:ind w:leftChars="280" w:left="672"/>
        <w:rPr>
          <w:rFonts w:ascii="標楷體" w:eastAsia="標楷體" w:hAnsi="標楷體"/>
          <w:sz w:val="22"/>
          <w:szCs w:val="22"/>
        </w:rPr>
      </w:pPr>
      <w:r w:rsidRPr="00B11070">
        <w:rPr>
          <w:rFonts w:ascii="標楷體" w:eastAsia="標楷體" w:hAnsi="標楷體" w:hint="eastAsia"/>
          <w:sz w:val="22"/>
          <w:szCs w:val="22"/>
        </w:rPr>
        <w:t>如來過戲論，而人生戲論；戲論破慧眼，是皆不見佛。</w:t>
      </w:r>
    </w:p>
    <w:p w:rsidR="00B77F54" w:rsidRPr="00B11070" w:rsidRDefault="00B77F54" w:rsidP="00A278B8">
      <w:pPr>
        <w:pStyle w:val="a5"/>
        <w:ind w:leftChars="280" w:left="672"/>
        <w:rPr>
          <w:sz w:val="22"/>
          <w:szCs w:val="22"/>
        </w:rPr>
      </w:pPr>
      <w:r w:rsidRPr="00B11070">
        <w:rPr>
          <w:rFonts w:ascii="標楷體" w:eastAsia="標楷體" w:hAnsi="標楷體" w:hint="eastAsia"/>
          <w:sz w:val="22"/>
          <w:szCs w:val="22"/>
        </w:rPr>
        <w:t>戲論，名憶念取相分別此彼，言佛滅不滅等，是人為戲論；覆慧眼故，不能見如來法身。</w:t>
      </w:r>
      <w:r w:rsidRPr="00B11070">
        <w:rPr>
          <w:rFonts w:hint="eastAsia"/>
          <w:sz w:val="22"/>
          <w:szCs w:val="22"/>
        </w:rPr>
        <w:t>（大正</w:t>
      </w:r>
      <w:r w:rsidRPr="00B11070">
        <w:rPr>
          <w:rFonts w:hint="eastAsia"/>
          <w:sz w:val="22"/>
          <w:szCs w:val="22"/>
        </w:rPr>
        <w:t>30</w:t>
      </w:r>
      <w:r w:rsidRPr="00B11070">
        <w:rPr>
          <w:rFonts w:hint="eastAsia"/>
          <w:sz w:val="22"/>
          <w:szCs w:val="22"/>
        </w:rPr>
        <w:t>，</w:t>
      </w:r>
      <w:r w:rsidRPr="00B11070">
        <w:rPr>
          <w:rFonts w:hint="eastAsia"/>
          <w:sz w:val="22"/>
          <w:szCs w:val="22"/>
        </w:rPr>
        <w:t>30c24-31a5</w:t>
      </w:r>
      <w:r w:rsidRPr="00B11070">
        <w:rPr>
          <w:rFonts w:hint="eastAsia"/>
          <w:sz w:val="22"/>
          <w:szCs w:val="22"/>
        </w:rPr>
        <w:t>）</w:t>
      </w:r>
    </w:p>
    <w:p w:rsidR="00B77F54" w:rsidRPr="00B11070" w:rsidRDefault="00B77F54" w:rsidP="00A278B8">
      <w:pPr>
        <w:pStyle w:val="a5"/>
        <w:ind w:leftChars="50" w:left="120"/>
        <w:rPr>
          <w:sz w:val="22"/>
          <w:szCs w:val="22"/>
        </w:rPr>
      </w:pPr>
      <w:r w:rsidRPr="00B11070">
        <w:rPr>
          <w:rFonts w:hint="eastAsia"/>
          <w:sz w:val="22"/>
          <w:szCs w:val="22"/>
        </w:rPr>
        <w:t>（</w:t>
      </w:r>
      <w:r w:rsidRPr="00B11070">
        <w:rPr>
          <w:rFonts w:hint="eastAsia"/>
          <w:sz w:val="22"/>
          <w:szCs w:val="22"/>
        </w:rPr>
        <w:t>4</w:t>
      </w:r>
      <w:r w:rsidRPr="00B11070">
        <w:rPr>
          <w:rFonts w:hint="eastAsia"/>
          <w:sz w:val="22"/>
          <w:szCs w:val="22"/>
        </w:rPr>
        <w:t>）印順法師，《中觀今論》，第七章，第四節</w:t>
      </w:r>
      <w:r w:rsidRPr="00B11070">
        <w:rPr>
          <w:rFonts w:ascii="新細明體" w:hAnsi="新細明體" w:hint="eastAsia"/>
          <w:sz w:val="22"/>
          <w:szCs w:val="22"/>
        </w:rPr>
        <w:t>〈行──變動、運動〉</w:t>
      </w:r>
      <w:r w:rsidRPr="00B11070">
        <w:rPr>
          <w:rFonts w:hint="eastAsia"/>
          <w:sz w:val="22"/>
          <w:szCs w:val="22"/>
        </w:rPr>
        <w:t>，</w:t>
      </w:r>
      <w:r w:rsidRPr="00B11070">
        <w:rPr>
          <w:rFonts w:hint="eastAsia"/>
          <w:sz w:val="22"/>
          <w:szCs w:val="22"/>
        </w:rPr>
        <w:t>p.132</w:t>
      </w:r>
      <w:r w:rsidRPr="00B11070">
        <w:rPr>
          <w:rFonts w:hint="eastAsia"/>
          <w:sz w:val="22"/>
          <w:szCs w:val="22"/>
        </w:rPr>
        <w:t>：</w:t>
      </w:r>
    </w:p>
    <w:p w:rsidR="00B77F54" w:rsidRPr="00B11070" w:rsidRDefault="00B77F54" w:rsidP="00A278B8">
      <w:pPr>
        <w:pStyle w:val="a5"/>
        <w:ind w:leftChars="280" w:left="672"/>
        <w:rPr>
          <w:sz w:val="22"/>
          <w:szCs w:val="22"/>
        </w:rPr>
      </w:pPr>
      <w:r w:rsidRPr="00B11070">
        <w:rPr>
          <w:rFonts w:ascii="標楷體" w:eastAsia="標楷體" w:hAnsi="標楷體" w:hint="eastAsia"/>
          <w:sz w:val="22"/>
          <w:szCs w:val="22"/>
        </w:rPr>
        <w:t>一般人說到來去，即以為有個從此至彼或從前至後的東西。這種觀念，就是對諸法緣起的流行，不能如實了知所引起的錯誤。</w:t>
      </w:r>
      <w:r w:rsidRPr="00B11070">
        <w:rPr>
          <w:rFonts w:ascii="標楷體" w:eastAsia="標楷體" w:hAnsi="標楷體" w:hint="eastAsia"/>
          <w:b/>
          <w:sz w:val="22"/>
          <w:szCs w:val="22"/>
          <w:u w:color="FF0000"/>
        </w:rPr>
        <w:t>佛所以不答外道死後去不去者，以其所說的神我尚且不可得，去與不去更無從談起</w:t>
      </w:r>
      <w:r w:rsidRPr="00B11070">
        <w:rPr>
          <w:rFonts w:ascii="標楷體" w:eastAsia="標楷體" w:hAnsi="標楷體" w:hint="eastAsia"/>
          <w:sz w:val="22"/>
          <w:szCs w:val="22"/>
        </w:rPr>
        <w:t>。</w:t>
      </w:r>
    </w:p>
  </w:footnote>
  <w:footnote w:id="95">
    <w:p w:rsidR="00B77F54" w:rsidRPr="00B11070" w:rsidRDefault="00B77F54" w:rsidP="00351320">
      <w:pPr>
        <w:pStyle w:val="a5"/>
        <w:ind w:left="330" w:hangingChars="150" w:hanging="330"/>
        <w:rPr>
          <w:sz w:val="22"/>
          <w:szCs w:val="22"/>
        </w:rPr>
      </w:pPr>
      <w:r w:rsidRPr="00B11070">
        <w:rPr>
          <w:rStyle w:val="a7"/>
          <w:sz w:val="22"/>
          <w:szCs w:val="22"/>
        </w:rPr>
        <w:footnoteRef/>
      </w:r>
      <w:r w:rsidRPr="00B11070">
        <w:rPr>
          <w:rFonts w:hint="eastAsia"/>
          <w:sz w:val="22"/>
          <w:szCs w:val="22"/>
        </w:rPr>
        <w:t>《一切經音義》卷</w:t>
      </w:r>
      <w:r w:rsidRPr="00B11070">
        <w:rPr>
          <w:rFonts w:hint="eastAsia"/>
          <w:sz w:val="22"/>
          <w:szCs w:val="22"/>
        </w:rPr>
        <w:t>10</w:t>
      </w:r>
      <w:r w:rsidRPr="00B11070">
        <w:rPr>
          <w:rFonts w:hint="eastAsia"/>
          <w:sz w:val="22"/>
          <w:szCs w:val="22"/>
        </w:rPr>
        <w:t>：</w:t>
      </w:r>
    </w:p>
    <w:p w:rsidR="00B77F54" w:rsidRPr="00B11070" w:rsidRDefault="00B77F54" w:rsidP="00A278B8">
      <w:pPr>
        <w:snapToGrid w:val="0"/>
        <w:ind w:leftChars="100" w:left="240"/>
        <w:rPr>
          <w:sz w:val="22"/>
          <w:szCs w:val="22"/>
        </w:rPr>
      </w:pPr>
      <w:r w:rsidRPr="00B11070">
        <w:rPr>
          <w:rFonts w:ascii="標楷體" w:eastAsia="標楷體" w:hAnsi="標楷體" w:hint="eastAsia"/>
          <w:sz w:val="22"/>
          <w:szCs w:val="22"/>
        </w:rPr>
        <w:t>尼連禪河</w:t>
      </w:r>
      <w:r w:rsidRPr="00B11070">
        <w:rPr>
          <w:rFonts w:hint="eastAsia"/>
          <w:sz w:val="22"/>
          <w:szCs w:val="22"/>
        </w:rPr>
        <w:t>（</w:t>
      </w:r>
      <w:r w:rsidRPr="00B11070">
        <w:rPr>
          <w:rFonts w:ascii="標楷體" w:eastAsia="標楷體" w:hAnsi="標楷體" w:hint="eastAsia"/>
          <w:sz w:val="22"/>
          <w:szCs w:val="22"/>
        </w:rPr>
        <w:t>應云尼連禪那，或云</w:t>
      </w:r>
      <w:r w:rsidRPr="00B11070">
        <w:rPr>
          <w:rFonts w:ascii="標楷體" w:eastAsia="標楷體" w:hAnsi="標楷體" w:hint="eastAsia"/>
          <w:b/>
          <w:sz w:val="22"/>
          <w:szCs w:val="22"/>
        </w:rPr>
        <w:t>熙連禪</w:t>
      </w:r>
      <w:r w:rsidRPr="00B11070">
        <w:rPr>
          <w:rFonts w:ascii="標楷體" w:eastAsia="標楷體" w:hAnsi="標楷體" w:hint="eastAsia"/>
          <w:sz w:val="22"/>
          <w:szCs w:val="22"/>
        </w:rPr>
        <w:t>。此譯云尼者，不也；連禪那者，樂著也，名不樂著河也</w:t>
      </w:r>
      <w:r w:rsidRPr="00B11070">
        <w:rPr>
          <w:rFonts w:hint="eastAsia"/>
          <w:sz w:val="22"/>
          <w:szCs w:val="22"/>
        </w:rPr>
        <w:t>）</w:t>
      </w:r>
      <w:r w:rsidRPr="00B11070">
        <w:rPr>
          <w:rFonts w:ascii="標楷體" w:eastAsia="標楷體" w:hAnsi="標楷體" w:hint="eastAsia"/>
          <w:sz w:val="22"/>
          <w:szCs w:val="22"/>
        </w:rPr>
        <w:t>。</w:t>
      </w:r>
      <w:r w:rsidRPr="00B11070">
        <w:rPr>
          <w:rFonts w:hint="eastAsia"/>
          <w:sz w:val="22"/>
          <w:szCs w:val="22"/>
        </w:rPr>
        <w:t>（大正</w:t>
      </w:r>
      <w:r w:rsidRPr="00B11070">
        <w:rPr>
          <w:rFonts w:hint="eastAsia"/>
          <w:sz w:val="22"/>
          <w:szCs w:val="22"/>
        </w:rPr>
        <w:t>54</w:t>
      </w:r>
      <w:r w:rsidRPr="00B11070">
        <w:rPr>
          <w:rFonts w:hint="eastAsia"/>
          <w:sz w:val="22"/>
          <w:szCs w:val="22"/>
        </w:rPr>
        <w:t>，</w:t>
      </w:r>
      <w:r w:rsidRPr="00B11070">
        <w:rPr>
          <w:rFonts w:hint="eastAsia"/>
          <w:sz w:val="22"/>
          <w:szCs w:val="22"/>
        </w:rPr>
        <w:t>363b14</w:t>
      </w:r>
      <w:r w:rsidRPr="00B11070">
        <w:rPr>
          <w:rFonts w:hint="eastAsia"/>
          <w:sz w:val="22"/>
          <w:szCs w:val="22"/>
        </w:rPr>
        <w:t>）</w:t>
      </w:r>
    </w:p>
  </w:footnote>
  <w:footnote w:id="96">
    <w:p w:rsidR="00B77F54" w:rsidRPr="00B11070" w:rsidRDefault="00B77F54" w:rsidP="0083223F">
      <w:pPr>
        <w:snapToGrid w:val="0"/>
        <w:rPr>
          <w:sz w:val="22"/>
          <w:szCs w:val="22"/>
        </w:rPr>
      </w:pPr>
      <w:r w:rsidRPr="00B11070">
        <w:rPr>
          <w:rStyle w:val="a7"/>
          <w:sz w:val="22"/>
          <w:szCs w:val="22"/>
        </w:rPr>
        <w:footnoteRef/>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w:t>
      </w:r>
      <w:r w:rsidRPr="00B11070">
        <w:rPr>
          <w:rFonts w:hint="eastAsia"/>
          <w:sz w:val="22"/>
          <w:szCs w:val="22"/>
        </w:rPr>
        <w:t>（青目釋）</w:t>
      </w:r>
      <w:r w:rsidRPr="00B11070">
        <w:rPr>
          <w:sz w:val="22"/>
          <w:szCs w:val="22"/>
        </w:rPr>
        <w:t>：</w:t>
      </w:r>
    </w:p>
    <w:p w:rsidR="00B77F54" w:rsidRPr="00B11070" w:rsidRDefault="00B77F54" w:rsidP="007A4430">
      <w:pPr>
        <w:snapToGrid w:val="0"/>
        <w:ind w:leftChars="100" w:left="240"/>
        <w:rPr>
          <w:rFonts w:ascii="標楷體" w:eastAsia="標楷體" w:hAnsi="標楷體"/>
          <w:b/>
          <w:sz w:val="22"/>
          <w:szCs w:val="22"/>
        </w:rPr>
      </w:pPr>
      <w:r w:rsidRPr="00B11070">
        <w:rPr>
          <w:rFonts w:ascii="標楷體" w:eastAsia="標楷體" w:hAnsi="標楷體"/>
          <w:b/>
          <w:sz w:val="22"/>
          <w:szCs w:val="22"/>
        </w:rPr>
        <w:t>如來滅度後，不言有與無，亦不言有無，非有及非無。</w:t>
      </w:r>
      <w:r w:rsidRPr="00B11070">
        <w:rPr>
          <w:rFonts w:eastAsiaTheme="minorEastAsia"/>
          <w:sz w:val="20"/>
          <w:szCs w:val="20"/>
        </w:rPr>
        <w:t>（第</w:t>
      </w:r>
      <w:r w:rsidRPr="00B11070">
        <w:rPr>
          <w:rFonts w:eastAsiaTheme="minorEastAsia"/>
          <w:sz w:val="20"/>
          <w:szCs w:val="20"/>
        </w:rPr>
        <w:t>17</w:t>
      </w:r>
      <w:r w:rsidRPr="00B11070">
        <w:rPr>
          <w:rFonts w:eastAsiaTheme="minorEastAsia"/>
          <w:sz w:val="20"/>
          <w:szCs w:val="20"/>
        </w:rPr>
        <w:t>頌）</w:t>
      </w:r>
    </w:p>
    <w:p w:rsidR="00B77F54" w:rsidRPr="00B11070" w:rsidRDefault="00B77F54" w:rsidP="007A4430">
      <w:pPr>
        <w:snapToGrid w:val="0"/>
        <w:ind w:leftChars="100" w:left="240"/>
        <w:rPr>
          <w:rFonts w:ascii="標楷體" w:eastAsia="標楷體" w:hAnsi="標楷體"/>
          <w:b/>
          <w:sz w:val="22"/>
          <w:szCs w:val="22"/>
        </w:rPr>
      </w:pPr>
      <w:r w:rsidRPr="00B11070">
        <w:rPr>
          <w:rFonts w:ascii="標楷體" w:eastAsia="標楷體" w:hAnsi="標楷體" w:hint="eastAsia"/>
          <w:b/>
          <w:sz w:val="22"/>
          <w:szCs w:val="22"/>
        </w:rPr>
        <w:t>如來現在時，不言有與無，亦不言有無，非有及非無。</w:t>
      </w:r>
      <w:r w:rsidRPr="00B11070">
        <w:rPr>
          <w:rFonts w:eastAsiaTheme="minorEastAsia"/>
          <w:sz w:val="20"/>
          <w:szCs w:val="20"/>
        </w:rPr>
        <w:t>（第</w:t>
      </w:r>
      <w:r w:rsidRPr="00B11070">
        <w:rPr>
          <w:rFonts w:eastAsiaTheme="minorEastAsia"/>
          <w:sz w:val="20"/>
          <w:szCs w:val="20"/>
        </w:rPr>
        <w:t>1</w:t>
      </w:r>
      <w:r w:rsidRPr="00B11070">
        <w:rPr>
          <w:rFonts w:eastAsiaTheme="minorEastAsia" w:hint="eastAsia"/>
          <w:sz w:val="20"/>
          <w:szCs w:val="20"/>
        </w:rPr>
        <w:t>8</w:t>
      </w:r>
      <w:r w:rsidRPr="00B11070">
        <w:rPr>
          <w:rFonts w:eastAsiaTheme="minorEastAsia"/>
          <w:sz w:val="20"/>
          <w:szCs w:val="20"/>
        </w:rPr>
        <w:t>頌）</w:t>
      </w:r>
    </w:p>
    <w:p w:rsidR="00B77F54" w:rsidRPr="00B11070" w:rsidRDefault="00B77F54" w:rsidP="007A4430">
      <w:pPr>
        <w:snapToGrid w:val="0"/>
        <w:ind w:leftChars="100" w:left="240"/>
        <w:rPr>
          <w:sz w:val="22"/>
          <w:szCs w:val="22"/>
        </w:rPr>
      </w:pPr>
      <w:r w:rsidRPr="00B11070">
        <w:rPr>
          <w:rFonts w:ascii="標楷體" w:eastAsia="標楷體" w:hAnsi="標楷體"/>
          <w:sz w:val="22"/>
          <w:szCs w:val="22"/>
        </w:rPr>
        <w:t>若如來滅後、若現在，</w:t>
      </w:r>
      <w:r w:rsidRPr="00B11070">
        <w:rPr>
          <w:rFonts w:ascii="標楷體" w:eastAsia="標楷體" w:hAnsi="標楷體"/>
          <w:b/>
          <w:sz w:val="22"/>
          <w:szCs w:val="22"/>
        </w:rPr>
        <w:t>有如來</w:t>
      </w:r>
      <w:r w:rsidRPr="00B11070">
        <w:rPr>
          <w:rFonts w:ascii="標楷體" w:eastAsia="標楷體" w:hAnsi="標楷體"/>
          <w:sz w:val="22"/>
          <w:szCs w:val="22"/>
        </w:rPr>
        <w:t>亦不受，</w:t>
      </w:r>
      <w:r w:rsidRPr="00B11070">
        <w:rPr>
          <w:rFonts w:ascii="標楷體" w:eastAsia="標楷體" w:hAnsi="標楷體"/>
          <w:b/>
          <w:sz w:val="22"/>
          <w:szCs w:val="22"/>
        </w:rPr>
        <w:t>無如來</w:t>
      </w:r>
      <w:r w:rsidRPr="00B11070">
        <w:rPr>
          <w:rFonts w:ascii="標楷體" w:eastAsia="標楷體" w:hAnsi="標楷體"/>
          <w:sz w:val="22"/>
          <w:szCs w:val="22"/>
        </w:rPr>
        <w:t>亦不受、</w:t>
      </w:r>
      <w:r w:rsidRPr="00B11070">
        <w:rPr>
          <w:rFonts w:ascii="標楷體" w:eastAsia="標楷體" w:hAnsi="標楷體"/>
          <w:b/>
          <w:sz w:val="22"/>
          <w:szCs w:val="22"/>
        </w:rPr>
        <w:t>亦有如來亦無如來</w:t>
      </w:r>
      <w:r w:rsidRPr="00B11070">
        <w:rPr>
          <w:rFonts w:ascii="標楷體" w:eastAsia="標楷體" w:hAnsi="標楷體"/>
          <w:sz w:val="22"/>
          <w:szCs w:val="22"/>
        </w:rPr>
        <w:t>亦不受、</w:t>
      </w:r>
      <w:r w:rsidRPr="00B11070">
        <w:rPr>
          <w:rFonts w:ascii="標楷體" w:eastAsia="標楷體" w:hAnsi="標楷體"/>
          <w:b/>
          <w:sz w:val="22"/>
          <w:szCs w:val="22"/>
        </w:rPr>
        <w:t>非有如來非無如來</w:t>
      </w:r>
      <w:r w:rsidRPr="00B11070">
        <w:rPr>
          <w:rFonts w:ascii="標楷體" w:eastAsia="標楷體" w:hAnsi="標楷體"/>
          <w:sz w:val="22"/>
          <w:szCs w:val="22"/>
        </w:rPr>
        <w:t>亦不受</w:t>
      </w:r>
      <w:r w:rsidRPr="00B11070">
        <w:rPr>
          <w:rFonts w:ascii="標楷體" w:eastAsia="標楷體" w:hAnsi="標楷體" w:hint="eastAsia"/>
          <w:sz w:val="22"/>
          <w:szCs w:val="22"/>
        </w:rPr>
        <w:t>；</w:t>
      </w:r>
      <w:r w:rsidRPr="00B11070">
        <w:rPr>
          <w:rFonts w:ascii="標楷體" w:eastAsia="標楷體" w:hAnsi="標楷體"/>
          <w:sz w:val="22"/>
          <w:szCs w:val="22"/>
        </w:rPr>
        <w:t>以不受故，不應分別涅槃有無等</w:t>
      </w:r>
      <w:r w:rsidRPr="00B11070">
        <w:rPr>
          <w:rFonts w:ascii="標楷體" w:eastAsia="標楷體" w:hAnsi="標楷體" w:hint="eastAsia"/>
          <w:sz w:val="22"/>
          <w:szCs w:val="22"/>
        </w:rPr>
        <w:t>。</w:t>
      </w:r>
      <w:r w:rsidRPr="00B11070">
        <w:rPr>
          <w:rFonts w:ascii="標楷體" w:eastAsia="標楷體" w:hAnsi="標楷體"/>
          <w:sz w:val="22"/>
          <w:szCs w:val="22"/>
        </w:rPr>
        <w:t>離如來</w:t>
      </w:r>
      <w:r w:rsidRPr="00B11070">
        <w:rPr>
          <w:rFonts w:ascii="標楷體" w:eastAsia="標楷體" w:hAnsi="標楷體" w:hint="eastAsia"/>
          <w:sz w:val="22"/>
          <w:szCs w:val="22"/>
        </w:rPr>
        <w:t>，</w:t>
      </w:r>
      <w:r w:rsidRPr="00B11070">
        <w:rPr>
          <w:rFonts w:ascii="標楷體" w:eastAsia="標楷體" w:hAnsi="標楷體"/>
          <w:sz w:val="22"/>
          <w:szCs w:val="22"/>
        </w:rPr>
        <w:t>誰當得涅槃</w:t>
      </w:r>
      <w:r w:rsidRPr="00B11070">
        <w:rPr>
          <w:rFonts w:ascii="標楷體" w:eastAsia="標楷體" w:hAnsi="標楷體" w:hint="eastAsia"/>
          <w:sz w:val="22"/>
          <w:szCs w:val="22"/>
        </w:rPr>
        <w:t>？</w:t>
      </w:r>
      <w:r w:rsidRPr="00B11070">
        <w:rPr>
          <w:rFonts w:ascii="標楷體" w:eastAsia="標楷體" w:hAnsi="標楷體"/>
          <w:sz w:val="22"/>
          <w:szCs w:val="22"/>
        </w:rPr>
        <w:t>何時、何處</w:t>
      </w:r>
      <w:r w:rsidRPr="00B11070">
        <w:rPr>
          <w:rFonts w:ascii="標楷體" w:eastAsia="標楷體" w:hAnsi="標楷體" w:hint="eastAsia"/>
          <w:sz w:val="22"/>
          <w:szCs w:val="22"/>
        </w:rPr>
        <w:t>、</w:t>
      </w:r>
      <w:r w:rsidRPr="00B11070">
        <w:rPr>
          <w:rFonts w:ascii="標楷體" w:eastAsia="標楷體" w:hAnsi="標楷體"/>
          <w:sz w:val="22"/>
          <w:szCs w:val="22"/>
        </w:rPr>
        <w:t>以何法說涅槃？是故一切時</w:t>
      </w:r>
      <w:r w:rsidRPr="00B11070">
        <w:rPr>
          <w:rFonts w:ascii="標楷體" w:eastAsia="標楷體" w:hAnsi="標楷體" w:hint="eastAsia"/>
          <w:sz w:val="22"/>
          <w:szCs w:val="22"/>
        </w:rPr>
        <w:t>、</w:t>
      </w:r>
      <w:r w:rsidRPr="00B11070">
        <w:rPr>
          <w:rFonts w:ascii="標楷體" w:eastAsia="標楷體" w:hAnsi="標楷體"/>
          <w:sz w:val="22"/>
          <w:szCs w:val="22"/>
        </w:rPr>
        <w:t>一切種，求涅槃相不可得。</w:t>
      </w:r>
      <w:r w:rsidRPr="00B11070">
        <w:rPr>
          <w:sz w:val="22"/>
          <w:szCs w:val="22"/>
        </w:rPr>
        <w:t>（大正</w:t>
      </w:r>
      <w:r w:rsidRPr="00B11070">
        <w:rPr>
          <w:sz w:val="22"/>
          <w:szCs w:val="22"/>
        </w:rPr>
        <w:t>30</w:t>
      </w:r>
      <w:r w:rsidRPr="00B11070">
        <w:rPr>
          <w:sz w:val="22"/>
          <w:szCs w:val="22"/>
        </w:rPr>
        <w:t>，</w:t>
      </w:r>
      <w:r w:rsidRPr="00B11070">
        <w:rPr>
          <w:sz w:val="22"/>
          <w:szCs w:val="22"/>
        </w:rPr>
        <w:t>35c23-36a3</w:t>
      </w:r>
      <w:r w:rsidRPr="00B11070">
        <w:rPr>
          <w:sz w:val="22"/>
          <w:szCs w:val="22"/>
        </w:rPr>
        <w:t>）</w:t>
      </w:r>
    </w:p>
  </w:footnote>
  <w:footnote w:id="97">
    <w:p w:rsidR="00B77F54" w:rsidRPr="00B11070" w:rsidRDefault="00B77F54" w:rsidP="002E4F96">
      <w:pPr>
        <w:pStyle w:val="a5"/>
        <w:ind w:left="330" w:hangingChars="150" w:hanging="330"/>
        <w:rPr>
          <w:sz w:val="22"/>
          <w:szCs w:val="22"/>
        </w:rPr>
      </w:pPr>
      <w:r w:rsidRPr="00B11070">
        <w:rPr>
          <w:rStyle w:val="a7"/>
          <w:sz w:val="22"/>
          <w:szCs w:val="22"/>
        </w:rPr>
        <w:footnoteRef/>
      </w:r>
      <w:r w:rsidRPr="00B11070">
        <w:rPr>
          <w:sz w:val="22"/>
          <w:szCs w:val="22"/>
        </w:rPr>
        <w:t xml:space="preserve"> </w:t>
      </w:r>
      <w:r w:rsidRPr="00B11070">
        <w:rPr>
          <w:rFonts w:hint="eastAsia"/>
          <w:sz w:val="22"/>
          <w:szCs w:val="22"/>
        </w:rPr>
        <w:t>擬議：</w:t>
      </w:r>
      <w:r w:rsidRPr="00B11070">
        <w:rPr>
          <w:rFonts w:hint="eastAsia"/>
          <w:sz w:val="22"/>
          <w:szCs w:val="22"/>
        </w:rPr>
        <w:t>1.</w:t>
      </w:r>
      <w:r w:rsidRPr="00B11070">
        <w:rPr>
          <w:rFonts w:hint="eastAsia"/>
          <w:sz w:val="22"/>
          <w:szCs w:val="22"/>
        </w:rPr>
        <w:t>揣度議論。（《漢語大詞典》（六），</w:t>
      </w:r>
      <w:r w:rsidRPr="00B11070">
        <w:rPr>
          <w:rFonts w:hint="eastAsia"/>
          <w:sz w:val="22"/>
          <w:szCs w:val="22"/>
        </w:rPr>
        <w:t>p.939</w:t>
      </w:r>
      <w:r w:rsidRPr="00B11070">
        <w:rPr>
          <w:rFonts w:hint="eastAsia"/>
          <w:sz w:val="22"/>
          <w:szCs w:val="22"/>
        </w:rPr>
        <w:t>）</w:t>
      </w:r>
    </w:p>
  </w:footnote>
  <w:footnote w:id="98">
    <w:p w:rsidR="00B77F54" w:rsidRPr="00B11070" w:rsidRDefault="00B77F54" w:rsidP="003253E1">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36a4-5</w:t>
      </w:r>
      <w:r w:rsidRPr="00B11070">
        <w:rPr>
          <w:sz w:val="22"/>
          <w:szCs w:val="22"/>
        </w:rPr>
        <w:t>）</w:t>
      </w:r>
      <w:r w:rsidRPr="00B11070">
        <w:rPr>
          <w:rFonts w:hint="eastAsia"/>
          <w:sz w:val="22"/>
          <w:szCs w:val="22"/>
        </w:rPr>
        <w:t>。</w:t>
      </w:r>
    </w:p>
    <w:p w:rsidR="00B77F54" w:rsidRPr="00B11070" w:rsidRDefault="00B77F54" w:rsidP="007A4430">
      <w:pPr>
        <w:pStyle w:val="a5"/>
        <w:ind w:firstLineChars="50" w:firstLine="110"/>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7A4430">
      <w:pPr>
        <w:pStyle w:val="a5"/>
        <w:ind w:leftChars="278" w:left="667"/>
        <w:rPr>
          <w:rFonts w:ascii="Times Ext Roman" w:hAnsi="Times Ext Roman" w:cs="Times Ext Roman"/>
          <w:sz w:val="22"/>
          <w:szCs w:val="22"/>
        </w:rPr>
      </w:pPr>
      <w:r w:rsidRPr="00B11070">
        <w:rPr>
          <w:rFonts w:ascii="Times Ext Roman" w:eastAsia="標楷體" w:hAnsi="Times Ext Roman" w:cs="Times Ext Roman"/>
          <w:sz w:val="22"/>
          <w:szCs w:val="22"/>
        </w:rPr>
        <w:t>生死邊涅槃，無有少差別；涅槃邊生死，亦無少差別。</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129b24-2</w:t>
      </w:r>
      <w:r w:rsidRPr="00B11070">
        <w:rPr>
          <w:rFonts w:hint="eastAsia"/>
          <w:sz w:val="22"/>
          <w:szCs w:val="22"/>
        </w:rPr>
        <w:t>5</w:t>
      </w:r>
      <w:r w:rsidRPr="00B11070">
        <w:rPr>
          <w:rFonts w:ascii="Times Ext Roman" w:hAnsi="Times Ext Roman" w:cs="Times Ext Roman"/>
          <w:sz w:val="22"/>
          <w:szCs w:val="22"/>
        </w:rPr>
        <w:t>）</w:t>
      </w:r>
    </w:p>
    <w:p w:rsidR="00B77F54" w:rsidRPr="00B11070" w:rsidRDefault="00B77F54" w:rsidP="007A4430">
      <w:pPr>
        <w:pStyle w:val="a5"/>
        <w:ind w:firstLineChars="50" w:firstLine="110"/>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7A4430">
      <w:pPr>
        <w:pStyle w:val="a5"/>
        <w:ind w:leftChars="278" w:left="667"/>
        <w:rPr>
          <w:rFonts w:ascii="Times Ext Roman" w:hAnsi="Times Ext Roman" w:cs="Times Ext Roman"/>
          <w:sz w:val="22"/>
          <w:szCs w:val="22"/>
        </w:rPr>
      </w:pPr>
      <w:r w:rsidRPr="00B11070">
        <w:rPr>
          <w:rFonts w:ascii="Times Ext Roman" w:eastAsia="標楷體" w:hAnsi="Times Ext Roman" w:cs="Times Ext Roman"/>
          <w:sz w:val="22"/>
          <w:szCs w:val="22"/>
        </w:rPr>
        <w:t>非生死涅槃，有少法差別；涅槃與生死，亦無少差別。</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168a1</w:t>
      </w:r>
      <w:r w:rsidRPr="00B11070">
        <w:rPr>
          <w:rFonts w:hint="eastAsia"/>
          <w:sz w:val="22"/>
          <w:szCs w:val="22"/>
        </w:rPr>
        <w:t>1-12</w:t>
      </w:r>
      <w:r w:rsidRPr="00B11070">
        <w:rPr>
          <w:rFonts w:ascii="Times Ext Roman" w:hAnsi="Times Ext Roman" w:cs="Times Ext Roman"/>
          <w:sz w:val="22"/>
          <w:szCs w:val="22"/>
        </w:rPr>
        <w:t>）</w:t>
      </w:r>
    </w:p>
    <w:p w:rsidR="00B77F54" w:rsidRPr="00B11070" w:rsidRDefault="00B77F54" w:rsidP="007A4430">
      <w:pPr>
        <w:pStyle w:val="a5"/>
        <w:ind w:firstLineChars="50" w:firstLine="110"/>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p.850</w:t>
      </w:r>
      <w:r w:rsidRPr="00B11070">
        <w:rPr>
          <w:rFonts w:ascii="Times Ext Roman" w:hAnsi="Times Ext Roman" w:cs="Times Ext Roman"/>
          <w:sz w:val="22"/>
          <w:szCs w:val="22"/>
        </w:rPr>
        <w:t>：</w:t>
      </w:r>
    </w:p>
    <w:p w:rsidR="00B77F54" w:rsidRPr="00B11070" w:rsidRDefault="00B77F54" w:rsidP="007A4430">
      <w:pPr>
        <w:pStyle w:val="a5"/>
        <w:ind w:leftChars="278" w:left="667"/>
        <w:rPr>
          <w:sz w:val="22"/>
          <w:szCs w:val="22"/>
        </w:rPr>
      </w:pPr>
      <w:r w:rsidRPr="00B11070">
        <w:rPr>
          <w:rFonts w:eastAsia="Roman Unicode"/>
          <w:sz w:val="22"/>
          <w:szCs w:val="22"/>
        </w:rPr>
        <w:t>na</w:t>
      </w:r>
      <w:r w:rsidRPr="00B11070">
        <w:rPr>
          <w:sz w:val="22"/>
          <w:szCs w:val="22"/>
        </w:rPr>
        <w:t xml:space="preserve"> </w:t>
      </w:r>
      <w:r w:rsidRPr="00B11070">
        <w:rPr>
          <w:rFonts w:eastAsia="Roman Unicode"/>
          <w:sz w:val="22"/>
          <w:szCs w:val="22"/>
        </w:rPr>
        <w:t>saṃsārasya</w:t>
      </w:r>
      <w:r w:rsidRPr="00B11070">
        <w:rPr>
          <w:sz w:val="22"/>
          <w:szCs w:val="22"/>
        </w:rPr>
        <w:t xml:space="preserve"> </w:t>
      </w:r>
      <w:r w:rsidRPr="00B11070">
        <w:rPr>
          <w:rFonts w:eastAsia="Roman Unicode"/>
          <w:sz w:val="22"/>
          <w:szCs w:val="22"/>
        </w:rPr>
        <w:t>nirvāṇātkiṃ</w:t>
      </w:r>
      <w:r w:rsidRPr="00B11070">
        <w:rPr>
          <w:sz w:val="22"/>
          <w:szCs w:val="22"/>
        </w:rPr>
        <w:t xml:space="preserve"> </w:t>
      </w:r>
      <w:r w:rsidRPr="00B11070">
        <w:rPr>
          <w:rFonts w:eastAsia="Roman Unicode"/>
          <w:sz w:val="22"/>
          <w:szCs w:val="22"/>
        </w:rPr>
        <w:t>cidasti</w:t>
      </w:r>
      <w:r w:rsidRPr="00B11070">
        <w:rPr>
          <w:sz w:val="22"/>
          <w:szCs w:val="22"/>
        </w:rPr>
        <w:t xml:space="preserve"> </w:t>
      </w:r>
      <w:r w:rsidRPr="00B11070">
        <w:rPr>
          <w:rFonts w:eastAsia="Roman Unicode"/>
          <w:sz w:val="22"/>
          <w:szCs w:val="22"/>
        </w:rPr>
        <w:t>viśeṣaṇam</w:t>
      </w:r>
      <w:r w:rsidRPr="00B11070">
        <w:rPr>
          <w:sz w:val="22"/>
          <w:szCs w:val="22"/>
        </w:rPr>
        <w:t xml:space="preserve"> /</w:t>
      </w:r>
    </w:p>
    <w:p w:rsidR="00B77F54" w:rsidRPr="00B11070" w:rsidRDefault="00B77F54" w:rsidP="007A4430">
      <w:pPr>
        <w:pStyle w:val="a5"/>
        <w:ind w:leftChars="278" w:left="667"/>
        <w:rPr>
          <w:sz w:val="22"/>
          <w:szCs w:val="22"/>
        </w:rPr>
      </w:pPr>
      <w:r w:rsidRPr="00B11070">
        <w:rPr>
          <w:rFonts w:eastAsia="Roman Unicode"/>
          <w:sz w:val="22"/>
          <w:szCs w:val="22"/>
          <w:lang w:eastAsia="ja-JP"/>
        </w:rPr>
        <w:t>na</w:t>
      </w:r>
      <w:r w:rsidRPr="00B11070">
        <w:rPr>
          <w:sz w:val="22"/>
          <w:szCs w:val="22"/>
          <w:lang w:eastAsia="ja-JP"/>
        </w:rPr>
        <w:t xml:space="preserve"> </w:t>
      </w:r>
      <w:r w:rsidRPr="00B11070">
        <w:rPr>
          <w:rFonts w:eastAsia="Roman Unicode"/>
          <w:sz w:val="22"/>
          <w:szCs w:val="22"/>
          <w:lang w:eastAsia="ja-JP"/>
        </w:rPr>
        <w:t>nirvāṇasya</w:t>
      </w:r>
      <w:r w:rsidRPr="00B11070">
        <w:rPr>
          <w:sz w:val="22"/>
          <w:szCs w:val="22"/>
          <w:lang w:eastAsia="ja-JP"/>
        </w:rPr>
        <w:t xml:space="preserve"> </w:t>
      </w:r>
      <w:r w:rsidRPr="00B11070">
        <w:rPr>
          <w:rFonts w:eastAsia="Roman Unicode"/>
          <w:sz w:val="22"/>
          <w:szCs w:val="22"/>
          <w:lang w:eastAsia="ja-JP"/>
        </w:rPr>
        <w:t>saṃsārātkiṃ</w:t>
      </w:r>
      <w:r w:rsidRPr="00B11070">
        <w:rPr>
          <w:sz w:val="22"/>
          <w:szCs w:val="22"/>
          <w:lang w:eastAsia="ja-JP"/>
        </w:rPr>
        <w:t xml:space="preserve"> </w:t>
      </w:r>
      <w:r w:rsidRPr="00B11070">
        <w:rPr>
          <w:rFonts w:eastAsia="Roman Unicode"/>
          <w:sz w:val="22"/>
          <w:szCs w:val="22"/>
          <w:lang w:eastAsia="ja-JP"/>
        </w:rPr>
        <w:t>cidasti</w:t>
      </w:r>
      <w:r w:rsidRPr="00B11070">
        <w:rPr>
          <w:sz w:val="22"/>
          <w:szCs w:val="22"/>
          <w:lang w:eastAsia="ja-JP"/>
        </w:rPr>
        <w:t xml:space="preserve"> </w:t>
      </w:r>
      <w:r w:rsidRPr="00B11070">
        <w:rPr>
          <w:rFonts w:eastAsia="Roman Unicode"/>
          <w:sz w:val="22"/>
          <w:szCs w:val="22"/>
          <w:lang w:eastAsia="ja-JP"/>
        </w:rPr>
        <w:t>viśeṣaṇam</w:t>
      </w:r>
      <w:r w:rsidRPr="00B11070">
        <w:rPr>
          <w:sz w:val="22"/>
          <w:szCs w:val="22"/>
          <w:lang w:eastAsia="ja-JP"/>
        </w:rPr>
        <w:t xml:space="preserve"> //</w:t>
      </w:r>
    </w:p>
    <w:p w:rsidR="00B77F54" w:rsidRPr="00B11070" w:rsidRDefault="00B77F54" w:rsidP="007A4430">
      <w:pPr>
        <w:pStyle w:val="a5"/>
        <w:ind w:leftChars="278" w:left="667"/>
        <w:rPr>
          <w:rFonts w:ascii="Times Ext Roman" w:eastAsia="標楷體" w:hAnsi="Times Ext Roman" w:cs="Times Ext Roman"/>
          <w:sz w:val="22"/>
          <w:szCs w:val="22"/>
          <w:lang w:eastAsia="ja-JP"/>
        </w:rPr>
      </w:pPr>
      <w:r w:rsidRPr="00B11070">
        <w:rPr>
          <w:rFonts w:ascii="Times Ext Roman" w:eastAsia="標楷體" w:hAnsi="Times Ext Roman" w:cs="Times Ext Roman"/>
          <w:sz w:val="22"/>
          <w:szCs w:val="22"/>
          <w:lang w:eastAsia="ja-JP"/>
        </w:rPr>
        <w:t>輪迴</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生死世界</w:t>
      </w:r>
      <w:r w:rsidRPr="00B11070">
        <w:rPr>
          <w:rFonts w:eastAsia="標楷體"/>
          <w:sz w:val="22"/>
          <w:szCs w:val="22"/>
          <w:lang w:eastAsia="ja-JP"/>
        </w:rPr>
        <w:t>）</w:t>
      </w:r>
      <w:r w:rsidRPr="00B11070">
        <w:rPr>
          <w:rFonts w:ascii="Times Ext Roman" w:eastAsia="標楷體" w:hAnsi="Times Ext Roman" w:cs="Times Ext Roman"/>
          <w:sz w:val="22"/>
          <w:szCs w:val="22"/>
          <w:lang w:eastAsia="ja-JP"/>
        </w:rPr>
        <w:t>には，ニルヴァーナ，どのような区別も存在しない。ニルヴァーナには，輪迴と，どのような区別も存在しない。</w:t>
      </w:r>
    </w:p>
    <w:p w:rsidR="00B77F54" w:rsidRPr="00B11070" w:rsidRDefault="00B77F54" w:rsidP="007A4430">
      <w:pPr>
        <w:pStyle w:val="a5"/>
        <w:ind w:firstLineChars="50" w:firstLine="110"/>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5</w:t>
      </w:r>
      <w:r w:rsidRPr="00B11070">
        <w:rPr>
          <w:rFonts w:ascii="Times Ext Roman" w:hAnsi="Times Ext Roman" w:cs="Times Ext Roman"/>
          <w:sz w:val="22"/>
          <w:szCs w:val="22"/>
        </w:rPr>
        <w:t>）歐陽竟無編，《中論》卷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觀涅槃品〉（《藏要</w:t>
      </w:r>
      <w:r w:rsidRPr="00B11070">
        <w:rPr>
          <w:sz w:val="22"/>
          <w:szCs w:val="22"/>
        </w:rPr>
        <w:t>》</w:t>
      </w:r>
      <w:r w:rsidRPr="00B11070">
        <w:rPr>
          <w:sz w:val="22"/>
          <w:szCs w:val="22"/>
        </w:rPr>
        <w:t>4</w:t>
      </w:r>
      <w:r w:rsidRPr="00B11070">
        <w:rPr>
          <w:sz w:val="22"/>
          <w:szCs w:val="22"/>
        </w:rPr>
        <w:t>，</w:t>
      </w:r>
      <w:r w:rsidRPr="00B11070">
        <w:rPr>
          <w:sz w:val="22"/>
          <w:szCs w:val="22"/>
        </w:rPr>
        <w:t>66a</w:t>
      </w:r>
      <w:r w:rsidRPr="00B11070">
        <w:rPr>
          <w:sz w:val="22"/>
          <w:szCs w:val="22"/>
        </w:rPr>
        <w:t>，</w:t>
      </w:r>
      <w:r w:rsidRPr="00B11070">
        <w:rPr>
          <w:sz w:val="22"/>
          <w:szCs w:val="22"/>
        </w:rPr>
        <w:t>n.2</w:t>
      </w:r>
      <w:r w:rsidRPr="00B11070">
        <w:rPr>
          <w:rFonts w:ascii="Times Ext Roman" w:hAnsi="Times Ext Roman" w:cs="Times Ext Roman"/>
          <w:sz w:val="22"/>
          <w:szCs w:val="22"/>
        </w:rPr>
        <w:t>）：</w:t>
      </w:r>
    </w:p>
    <w:p w:rsidR="00B77F54" w:rsidRPr="00B11070" w:rsidRDefault="00B77F54" w:rsidP="007A4430">
      <w:pPr>
        <w:pStyle w:val="a5"/>
        <w:ind w:leftChars="278" w:left="667"/>
        <w:rPr>
          <w:rFonts w:ascii="Times Ext Roman" w:hAnsi="Times Ext Roman" w:cs="Times Ext Roman"/>
          <w:sz w:val="22"/>
          <w:szCs w:val="22"/>
        </w:rPr>
      </w:pPr>
      <w:r w:rsidRPr="00B11070">
        <w:rPr>
          <w:rFonts w:ascii="Times Ext Roman" w:eastAsia="標楷體" w:hAnsi="Times Ext Roman" w:cs="Times Ext Roman"/>
          <w:sz w:val="22"/>
          <w:szCs w:val="22"/>
        </w:rPr>
        <w:t>四本</w:t>
      </w:r>
      <w:r w:rsidRPr="00B11070">
        <w:rPr>
          <w:rFonts w:ascii="新細明體" w:hAnsi="新細明體" w:cs="Times Ext Roman" w:hint="eastAsia"/>
          <w:sz w:val="22"/>
          <w:szCs w:val="22"/>
          <w:vertAlign w:val="superscript"/>
        </w:rPr>
        <w:t>※</w:t>
      </w:r>
      <w:r w:rsidRPr="00B11070">
        <w:rPr>
          <w:rFonts w:hint="eastAsia"/>
          <w:sz w:val="22"/>
          <w:szCs w:val="22"/>
          <w:vertAlign w:val="superscript"/>
        </w:rPr>
        <w:t>1</w:t>
      </w:r>
      <w:r w:rsidRPr="00B11070">
        <w:rPr>
          <w:rFonts w:ascii="Times Ext Roman" w:eastAsia="標楷體" w:hAnsi="Times Ext Roman" w:cs="Times Ext Roman"/>
          <w:sz w:val="22"/>
          <w:szCs w:val="22"/>
        </w:rPr>
        <w:t>此頌皆一三句互倒，吉藏《疏》卷一</w:t>
      </w:r>
      <w:r w:rsidRPr="00B11070">
        <w:rPr>
          <w:rFonts w:ascii="新細明體" w:hAnsi="新細明體" w:cs="Times Ext Roman" w:hint="eastAsia"/>
          <w:sz w:val="22"/>
          <w:szCs w:val="22"/>
          <w:vertAlign w:val="superscript"/>
        </w:rPr>
        <w:t>※</w:t>
      </w:r>
      <w:r w:rsidRPr="00B11070">
        <w:rPr>
          <w:rFonts w:hint="eastAsia"/>
          <w:sz w:val="22"/>
          <w:szCs w:val="22"/>
          <w:vertAlign w:val="superscript"/>
        </w:rPr>
        <w:t>2</w:t>
      </w:r>
      <w:r w:rsidRPr="00B11070">
        <w:rPr>
          <w:rFonts w:ascii="Times Ext Roman" w:eastAsia="標楷體" w:hAnsi="Times Ext Roman" w:cs="Times Ext Roman"/>
          <w:sz w:val="22"/>
          <w:szCs w:val="22"/>
        </w:rPr>
        <w:t>、卷二十四引此文亦先云世間與涅槃，疑今刻本</w:t>
      </w:r>
      <w:r w:rsidRPr="00B11070">
        <w:rPr>
          <w:rFonts w:ascii="Times Ext Roman" w:eastAsia="標楷體" w:hAnsi="Times Ext Roman" w:cs="Times Ext Roman" w:hint="eastAsia"/>
          <w:sz w:val="22"/>
          <w:szCs w:val="22"/>
        </w:rPr>
        <w:t>誤</w:t>
      </w:r>
      <w:r w:rsidRPr="00B11070">
        <w:rPr>
          <w:rFonts w:ascii="Times Ext Roman" w:eastAsia="標楷體" w:hAnsi="Times Ext Roman" w:cs="Times Ext Roman"/>
          <w:sz w:val="22"/>
          <w:szCs w:val="22"/>
        </w:rPr>
        <w:t>。</w:t>
      </w:r>
    </w:p>
    <w:p w:rsidR="00B77F54" w:rsidRPr="00B11070" w:rsidRDefault="00B77F54" w:rsidP="007A4430">
      <w:pPr>
        <w:pStyle w:val="a5"/>
        <w:ind w:leftChars="278" w:left="1437" w:hangingChars="350" w:hanging="770"/>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hint="eastAsia"/>
          <w:sz w:val="22"/>
          <w:szCs w:val="22"/>
        </w:rPr>
        <w:t>1</w:t>
      </w:r>
      <w:r w:rsidRPr="00B11070">
        <w:rPr>
          <w:rFonts w:hint="eastAsia"/>
          <w:sz w:val="22"/>
          <w:szCs w:val="22"/>
        </w:rPr>
        <w:t>案：「</w:t>
      </w:r>
      <w:r w:rsidRPr="00B11070">
        <w:rPr>
          <w:rFonts w:ascii="Times Ext Roman" w:hAnsi="Times Ext Roman" w:cs="Times Ext Roman" w:hint="eastAsia"/>
          <w:sz w:val="22"/>
          <w:szCs w:val="22"/>
        </w:rPr>
        <w:t>四本」指藏譯本《中論》、梵本月稱《中論疏》、唐譯清辨《般若燈論》、宋譯安慧《大乘中觀釋論》。</w:t>
      </w:r>
    </w:p>
    <w:p w:rsidR="00B77F54" w:rsidRPr="00B11070" w:rsidRDefault="00B77F54" w:rsidP="007A4430">
      <w:pPr>
        <w:pStyle w:val="a5"/>
        <w:ind w:leftChars="278" w:left="1437" w:hangingChars="350" w:hanging="770"/>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hint="eastAsia"/>
          <w:sz w:val="22"/>
          <w:szCs w:val="22"/>
        </w:rPr>
        <w:t>2</w:t>
      </w:r>
      <w:r w:rsidRPr="00B11070">
        <w:rPr>
          <w:rFonts w:hint="eastAsia"/>
          <w:sz w:val="22"/>
          <w:szCs w:val="22"/>
        </w:rPr>
        <w:t>參見</w:t>
      </w:r>
      <w:r w:rsidRPr="00B11070">
        <w:rPr>
          <w:rFonts w:ascii="Times Ext Roman" w:hAnsi="Times Ext Roman" w:cs="Times Ext Roman" w:hint="eastAsia"/>
          <w:sz w:val="22"/>
          <w:szCs w:val="22"/>
        </w:rPr>
        <w:t>《中觀論疏》卷</w:t>
      </w:r>
      <w:r w:rsidRPr="00B11070">
        <w:rPr>
          <w:rFonts w:hint="eastAsia"/>
          <w:sz w:val="22"/>
          <w:szCs w:val="22"/>
        </w:rPr>
        <w:t>1</w:t>
      </w:r>
      <w:r w:rsidRPr="00B11070">
        <w:rPr>
          <w:rFonts w:ascii="Times Ext Roman" w:hAnsi="Times Ext Roman" w:cs="Times Ext Roman" w:hint="eastAsia"/>
          <w:sz w:val="22"/>
          <w:szCs w:val="22"/>
        </w:rPr>
        <w:t>：</w:t>
      </w:r>
    </w:p>
    <w:p w:rsidR="00B77F54" w:rsidRPr="00B11070" w:rsidRDefault="00B77F54" w:rsidP="007A4430">
      <w:pPr>
        <w:pStyle w:val="a5"/>
        <w:ind w:firstLineChars="450" w:firstLine="990"/>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世間與涅槃，無有少分別；涅槃與世間，無有少分別。</w:t>
      </w:r>
      <w:r w:rsidRPr="00B11070">
        <w:rPr>
          <w:rFonts w:ascii="Times Ext Roman" w:hAnsi="Times Ext Roman" w:cs="Times Ext Roman" w:hint="eastAsia"/>
          <w:sz w:val="22"/>
          <w:szCs w:val="22"/>
        </w:rPr>
        <w:t>（大正</w:t>
      </w:r>
      <w:r w:rsidRPr="00B11070">
        <w:rPr>
          <w:rFonts w:hint="eastAsia"/>
          <w:sz w:val="22"/>
          <w:szCs w:val="22"/>
        </w:rPr>
        <w:t>42</w:t>
      </w:r>
      <w:r w:rsidRPr="00B11070">
        <w:rPr>
          <w:rFonts w:ascii="Times Ext Roman" w:hAnsi="Times Ext Roman" w:cs="Times Ext Roman" w:hint="eastAsia"/>
          <w:sz w:val="22"/>
          <w:szCs w:val="22"/>
        </w:rPr>
        <w:t>，</w:t>
      </w:r>
      <w:r w:rsidRPr="00B11070">
        <w:rPr>
          <w:rFonts w:hint="eastAsia"/>
          <w:sz w:val="22"/>
          <w:szCs w:val="22"/>
        </w:rPr>
        <w:t>3b24-25</w:t>
      </w:r>
      <w:r w:rsidRPr="00B11070">
        <w:rPr>
          <w:rFonts w:ascii="Times Ext Roman" w:hAnsi="Times Ext Roman" w:cs="Times Ext Roman" w:hint="eastAsia"/>
          <w:sz w:val="22"/>
          <w:szCs w:val="22"/>
        </w:rPr>
        <w:t>）</w:t>
      </w:r>
    </w:p>
  </w:footnote>
  <w:footnote w:id="99">
    <w:p w:rsidR="00B77F54" w:rsidRPr="00B11070" w:rsidRDefault="00B77F54" w:rsidP="00567A03">
      <w:pPr>
        <w:pStyle w:val="a5"/>
        <w:ind w:left="330" w:hangingChars="150" w:hanging="330"/>
        <w:rPr>
          <w:rFonts w:ascii="Times Ext Roman" w:hAnsi="Times Ext Roman" w:cs="Times Ext Roman"/>
          <w:sz w:val="22"/>
          <w:szCs w:val="22"/>
        </w:rPr>
      </w:pPr>
      <w:r w:rsidRPr="00B11070">
        <w:rPr>
          <w:rStyle w:val="a7"/>
          <w:sz w:val="22"/>
          <w:szCs w:val="22"/>
        </w:rPr>
        <w:footnoteRef/>
      </w:r>
      <w:r w:rsidRPr="00B11070">
        <w:rPr>
          <w:rFonts w:hint="eastAsia"/>
          <w:sz w:val="22"/>
          <w:szCs w:val="22"/>
        </w:rPr>
        <w:t xml:space="preserve"> </w:t>
      </w:r>
      <w:r w:rsidRPr="00B11070">
        <w:rPr>
          <w:rFonts w:ascii="Times Ext Roman" w:hAnsi="Times Ext Roman" w:cs="Times Ext Roman"/>
          <w:sz w:val="22"/>
          <w:szCs w:val="22"/>
        </w:rPr>
        <w:t>歐陽竟無編，《中論》卷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觀涅槃品〉（《藏要》</w:t>
      </w:r>
      <w:r w:rsidRPr="00B11070">
        <w:rPr>
          <w:sz w:val="22"/>
          <w:szCs w:val="22"/>
        </w:rPr>
        <w:t>4</w:t>
      </w:r>
      <w:r w:rsidRPr="00B11070">
        <w:rPr>
          <w:sz w:val="22"/>
          <w:szCs w:val="22"/>
        </w:rPr>
        <w:t>，</w:t>
      </w:r>
      <w:r w:rsidRPr="00B11070">
        <w:rPr>
          <w:sz w:val="22"/>
          <w:szCs w:val="22"/>
        </w:rPr>
        <w:t>66b</w:t>
      </w:r>
      <w:r w:rsidRPr="00B11070">
        <w:rPr>
          <w:sz w:val="22"/>
          <w:szCs w:val="22"/>
        </w:rPr>
        <w:t>，</w:t>
      </w:r>
      <w:r w:rsidRPr="00B11070">
        <w:rPr>
          <w:sz w:val="22"/>
          <w:szCs w:val="22"/>
        </w:rPr>
        <w:t>n.</w:t>
      </w:r>
      <w:r w:rsidRPr="00B11070">
        <w:rPr>
          <w:rFonts w:hint="eastAsia"/>
          <w:sz w:val="22"/>
          <w:szCs w:val="22"/>
        </w:rPr>
        <w:t>1</w:t>
      </w:r>
      <w:r w:rsidRPr="00B11070">
        <w:rPr>
          <w:rFonts w:ascii="Times Ext Roman" w:hAnsi="Times Ext Roman" w:cs="Times Ext Roman"/>
          <w:sz w:val="22"/>
          <w:szCs w:val="22"/>
        </w:rPr>
        <w:t>）：</w:t>
      </w:r>
    </w:p>
    <w:p w:rsidR="00B77F54" w:rsidRPr="00B11070" w:rsidRDefault="00B77F54" w:rsidP="003253E1">
      <w:pPr>
        <w:pStyle w:val="a5"/>
        <w:ind w:leftChars="100" w:left="240"/>
        <w:rPr>
          <w:rFonts w:ascii="新細明體" w:hAnsi="新細明體" w:cs="Times Ext Roman"/>
          <w:sz w:val="22"/>
          <w:szCs w:val="22"/>
        </w:rPr>
      </w:pPr>
      <w:r w:rsidRPr="00B11070">
        <w:rPr>
          <w:rFonts w:ascii="Times Ext Roman" w:eastAsia="標楷體" w:hAnsi="Times Ext Roman" w:cs="Times Ext Roman"/>
          <w:sz w:val="22"/>
          <w:szCs w:val="22"/>
        </w:rPr>
        <w:t>番</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梵云：</w:t>
      </w:r>
      <w:r w:rsidRPr="00B11070">
        <w:rPr>
          <w:rFonts w:ascii="新細明體" w:hAnsi="新細明體" w:cs="Times Ext Roman" w:hint="eastAsia"/>
          <w:sz w:val="22"/>
          <w:szCs w:val="22"/>
        </w:rPr>
        <w:t>「</w:t>
      </w:r>
      <w:r w:rsidRPr="00B11070">
        <w:rPr>
          <w:rFonts w:ascii="Times Ext Roman" w:eastAsia="標楷體" w:hAnsi="Times Ext Roman" w:cs="Times Ext Roman"/>
          <w:b/>
          <w:sz w:val="22"/>
          <w:szCs w:val="22"/>
        </w:rPr>
        <w:t>若是涅槃際，彼即流轉際。</w:t>
      </w:r>
      <w:r w:rsidRPr="00B11070">
        <w:rPr>
          <w:rFonts w:ascii="新細明體" w:hAnsi="新細明體" w:cs="Times Ext Roman" w:hint="eastAsia"/>
          <w:sz w:val="22"/>
          <w:szCs w:val="22"/>
        </w:rPr>
        <w:t>」</w:t>
      </w:r>
    </w:p>
    <w:p w:rsidR="00B77F54" w:rsidRPr="00B11070" w:rsidRDefault="00B77F54" w:rsidP="003253E1">
      <w:pPr>
        <w:pStyle w:val="a5"/>
        <w:ind w:leftChars="100" w:left="240"/>
        <w:rPr>
          <w:rFonts w:ascii="Times Ext Roman" w:hAnsi="Times Ext Roman" w:cs="Times Ext Roman"/>
          <w:sz w:val="22"/>
          <w:szCs w:val="22"/>
        </w:rPr>
      </w:pPr>
      <w:r w:rsidRPr="00B11070">
        <w:rPr>
          <w:rFonts w:ascii="Times Ext Roman" w:eastAsia="標楷體" w:hAnsi="Times Ext Roman" w:cs="Times Ext Roman"/>
          <w:sz w:val="22"/>
          <w:szCs w:val="22"/>
        </w:rPr>
        <w:t>吉藏《疏》卷一</w:t>
      </w:r>
      <w:r w:rsidRPr="00B11070">
        <w:rPr>
          <w:rFonts w:ascii="新細明體" w:hAnsi="新細明體" w:cs="Times Ext Roman" w:hint="eastAsia"/>
          <w:sz w:val="22"/>
          <w:szCs w:val="22"/>
          <w:vertAlign w:val="superscript"/>
        </w:rPr>
        <w:t>※</w:t>
      </w:r>
      <w:r w:rsidRPr="00B11070">
        <w:rPr>
          <w:rFonts w:ascii="Times Ext Roman" w:eastAsia="標楷體" w:hAnsi="Times Ext Roman" w:cs="Times Ext Roman"/>
          <w:sz w:val="22"/>
          <w:szCs w:val="22"/>
        </w:rPr>
        <w:t>引此文云：</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生死之實際及與涅槃際</w:t>
      </w:r>
      <w:r w:rsidRPr="00B11070">
        <w:rPr>
          <w:rFonts w:ascii="Times Ext Roman" w:eastAsia="標楷體" w:hAnsi="Times Ext Roman" w:cs="Times Ext Roman" w:hint="eastAsia"/>
          <w:sz w:val="22"/>
          <w:szCs w:val="22"/>
        </w:rPr>
        <w:t>。</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與今刻異。</w:t>
      </w:r>
    </w:p>
    <w:p w:rsidR="00B77F54" w:rsidRPr="00B11070" w:rsidRDefault="00B77F54" w:rsidP="003253E1">
      <w:pPr>
        <w:pStyle w:val="a5"/>
        <w:ind w:firstLineChars="100" w:firstLine="220"/>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ascii="Times Ext Roman" w:hAnsi="Times Ext Roman" w:cs="Times Ext Roman" w:hint="eastAsia"/>
          <w:sz w:val="22"/>
          <w:szCs w:val="22"/>
        </w:rPr>
        <w:t xml:space="preserve"> </w:t>
      </w:r>
      <w:r w:rsidRPr="00B11070">
        <w:rPr>
          <w:rFonts w:ascii="Times Ext Roman" w:hAnsi="Times Ext Roman" w:cs="Times Ext Roman" w:hint="eastAsia"/>
          <w:sz w:val="22"/>
          <w:szCs w:val="22"/>
        </w:rPr>
        <w:t>參見</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中觀論疏</w:t>
      </w:r>
      <w:r w:rsidRPr="00B11070">
        <w:rPr>
          <w:rFonts w:ascii="Times Ext Roman" w:hAnsi="Times Ext Roman" w:cs="Times Ext Roman"/>
          <w:sz w:val="22"/>
          <w:szCs w:val="22"/>
        </w:rPr>
        <w:t>》卷</w:t>
      </w:r>
      <w:r w:rsidRPr="00B11070">
        <w:rPr>
          <w:rFonts w:hint="eastAsia"/>
          <w:sz w:val="22"/>
          <w:szCs w:val="22"/>
        </w:rPr>
        <w:t>1</w:t>
      </w:r>
      <w:r w:rsidRPr="00B11070">
        <w:rPr>
          <w:rFonts w:ascii="Times Ext Roman" w:hAnsi="Times Ext Roman" w:cs="Times Ext Roman" w:hint="eastAsia"/>
          <w:sz w:val="22"/>
          <w:szCs w:val="22"/>
        </w:rPr>
        <w:t>（大正</w:t>
      </w:r>
      <w:r w:rsidRPr="00B11070">
        <w:rPr>
          <w:rFonts w:hint="eastAsia"/>
          <w:sz w:val="22"/>
          <w:szCs w:val="22"/>
        </w:rPr>
        <w:t>42</w:t>
      </w:r>
      <w:r w:rsidRPr="00B11070">
        <w:rPr>
          <w:rFonts w:ascii="Times Ext Roman" w:hAnsi="Times Ext Roman" w:cs="Times Ext Roman" w:hint="eastAsia"/>
          <w:sz w:val="22"/>
          <w:szCs w:val="22"/>
        </w:rPr>
        <w:t>，</w:t>
      </w:r>
      <w:r w:rsidRPr="00B11070">
        <w:rPr>
          <w:rFonts w:hint="eastAsia"/>
          <w:sz w:val="22"/>
          <w:szCs w:val="22"/>
        </w:rPr>
        <w:t>3b25-26</w:t>
      </w:r>
      <w:r w:rsidRPr="00B11070">
        <w:rPr>
          <w:rFonts w:ascii="Times Ext Roman" w:hAnsi="Times Ext Roman" w:cs="Times Ext Roman" w:hint="eastAsia"/>
          <w:sz w:val="22"/>
          <w:szCs w:val="22"/>
        </w:rPr>
        <w:t>）。</w:t>
      </w:r>
    </w:p>
  </w:footnote>
  <w:footnote w:id="100">
    <w:p w:rsidR="00B77F54" w:rsidRPr="00B11070" w:rsidRDefault="00B77F54" w:rsidP="003253E1">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36a10-11</w:t>
      </w:r>
      <w:r w:rsidRPr="00B11070">
        <w:rPr>
          <w:sz w:val="22"/>
          <w:szCs w:val="22"/>
        </w:rPr>
        <w:t>）</w:t>
      </w:r>
      <w:r w:rsidRPr="00B11070">
        <w:rPr>
          <w:rFonts w:hint="eastAsia"/>
          <w:sz w:val="22"/>
          <w:szCs w:val="22"/>
        </w:rPr>
        <w:t>。</w:t>
      </w:r>
    </w:p>
    <w:p w:rsidR="00B77F54" w:rsidRPr="00B11070" w:rsidRDefault="00B77F54" w:rsidP="00507F4E">
      <w:pPr>
        <w:pStyle w:val="a5"/>
        <w:ind w:leftChars="85" w:left="204"/>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7162CF">
      <w:pPr>
        <w:pStyle w:val="a5"/>
        <w:ind w:leftChars="300" w:left="720"/>
        <w:rPr>
          <w:rFonts w:ascii="Times Ext Roman" w:hAnsi="Times Ext Roman" w:cs="Times Ext Roman"/>
          <w:sz w:val="22"/>
          <w:szCs w:val="22"/>
        </w:rPr>
      </w:pPr>
      <w:r w:rsidRPr="00B11070">
        <w:rPr>
          <w:rFonts w:ascii="Times Ext Roman" w:eastAsia="標楷體" w:hAnsi="Times Ext Roman" w:cs="Times Ext Roman"/>
          <w:sz w:val="22"/>
          <w:szCs w:val="22"/>
        </w:rPr>
        <w:t>生死際涅槃，涅槃際生死，於此二中間，無有少許法。</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129</w:t>
      </w:r>
      <w:r w:rsidRPr="00B11070">
        <w:rPr>
          <w:rFonts w:hint="eastAsia"/>
          <w:sz w:val="22"/>
          <w:szCs w:val="22"/>
        </w:rPr>
        <w:t>c</w:t>
      </w:r>
      <w:r w:rsidRPr="00B11070">
        <w:rPr>
          <w:sz w:val="22"/>
          <w:szCs w:val="22"/>
        </w:rPr>
        <w:t>2-</w:t>
      </w:r>
      <w:r w:rsidRPr="00B11070">
        <w:rPr>
          <w:rFonts w:hint="eastAsia"/>
          <w:sz w:val="22"/>
          <w:szCs w:val="22"/>
        </w:rPr>
        <w:t>3</w:t>
      </w:r>
      <w:r w:rsidRPr="00B11070">
        <w:rPr>
          <w:rFonts w:ascii="Times Ext Roman" w:hAnsi="Times Ext Roman" w:cs="Times Ext Roman"/>
          <w:sz w:val="22"/>
          <w:szCs w:val="22"/>
        </w:rPr>
        <w:t>）</w:t>
      </w:r>
    </w:p>
    <w:p w:rsidR="00B77F54" w:rsidRPr="00B11070" w:rsidRDefault="00B77F54" w:rsidP="00D708C0">
      <w:pPr>
        <w:pStyle w:val="a5"/>
        <w:ind w:leftChars="85" w:left="204"/>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7162CF">
      <w:pPr>
        <w:pStyle w:val="a5"/>
        <w:ind w:leftChars="300" w:left="720"/>
        <w:rPr>
          <w:rFonts w:ascii="Times Ext Roman" w:hAnsi="Times Ext Roman" w:cs="Times Ext Roman"/>
          <w:sz w:val="22"/>
          <w:szCs w:val="22"/>
        </w:rPr>
      </w:pPr>
      <w:r w:rsidRPr="00B11070">
        <w:rPr>
          <w:rFonts w:ascii="Times Ext Roman" w:eastAsia="標楷體" w:hAnsi="Times Ext Roman" w:cs="Times Ext Roman"/>
          <w:sz w:val="22"/>
          <w:szCs w:val="22"/>
        </w:rPr>
        <w:t>實際涅槃際，空際生死際，非彼二中閒，有毫釐差別。</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168a</w:t>
      </w:r>
      <w:r w:rsidRPr="00B11070">
        <w:rPr>
          <w:rFonts w:hint="eastAsia"/>
          <w:sz w:val="22"/>
          <w:szCs w:val="22"/>
        </w:rPr>
        <w:t>18-19</w:t>
      </w:r>
      <w:r w:rsidRPr="00B11070">
        <w:rPr>
          <w:rFonts w:ascii="Times Ext Roman" w:hAnsi="Times Ext Roman" w:cs="Times Ext Roman"/>
          <w:sz w:val="22"/>
          <w:szCs w:val="22"/>
        </w:rPr>
        <w:t>）</w:t>
      </w:r>
    </w:p>
    <w:p w:rsidR="00B77F54" w:rsidRPr="00B11070" w:rsidRDefault="00B77F54" w:rsidP="00D708C0">
      <w:pPr>
        <w:pStyle w:val="a5"/>
        <w:ind w:leftChars="85" w:left="204"/>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p.852</w:t>
      </w:r>
      <w:r w:rsidRPr="00B11070">
        <w:rPr>
          <w:rFonts w:ascii="Times Ext Roman" w:hAnsi="Times Ext Roman" w:cs="Times Ext Roman"/>
          <w:sz w:val="22"/>
          <w:szCs w:val="22"/>
        </w:rPr>
        <w:t>：</w:t>
      </w:r>
    </w:p>
    <w:p w:rsidR="00B77F54" w:rsidRPr="00B11070" w:rsidRDefault="00B77F54" w:rsidP="007162CF">
      <w:pPr>
        <w:pStyle w:val="a5"/>
        <w:ind w:leftChars="320" w:left="768"/>
        <w:rPr>
          <w:sz w:val="22"/>
          <w:szCs w:val="22"/>
        </w:rPr>
      </w:pPr>
      <w:r w:rsidRPr="00B11070">
        <w:rPr>
          <w:sz w:val="22"/>
          <w:szCs w:val="22"/>
        </w:rPr>
        <w:t>nirvāṇasya ca yā koṭiḥ koṭiḥ saṃsaraṇasya ca /</w:t>
      </w:r>
    </w:p>
    <w:p w:rsidR="00B77F54" w:rsidRPr="00B11070" w:rsidRDefault="00B77F54" w:rsidP="007162CF">
      <w:pPr>
        <w:pStyle w:val="a5"/>
        <w:ind w:leftChars="320" w:left="768"/>
        <w:rPr>
          <w:sz w:val="22"/>
          <w:szCs w:val="22"/>
        </w:rPr>
      </w:pPr>
      <w:r w:rsidRPr="00B11070">
        <w:rPr>
          <w:sz w:val="22"/>
          <w:szCs w:val="22"/>
        </w:rPr>
        <w:t>na tayorantaraṃ kiṃ citsusūkṣmamapi vidyate //</w:t>
      </w:r>
    </w:p>
    <w:p w:rsidR="00B77F54" w:rsidRPr="00B11070" w:rsidRDefault="00B77F54" w:rsidP="007162CF">
      <w:pPr>
        <w:pStyle w:val="a5"/>
        <w:ind w:leftChars="320" w:left="768"/>
        <w:rPr>
          <w:rFonts w:ascii="Times Ext Roman" w:eastAsia="標楷體" w:hAnsi="Times Ext Roman" w:cs="Times Ext Roman"/>
          <w:sz w:val="22"/>
          <w:szCs w:val="22"/>
          <w:lang w:eastAsia="ja-JP"/>
        </w:rPr>
      </w:pPr>
      <w:r w:rsidRPr="00B11070">
        <w:rPr>
          <w:rFonts w:ascii="Times Ext Roman" w:eastAsia="標楷體" w:hAnsi="Times Ext Roman" w:cs="Times Ext Roman"/>
          <w:sz w:val="22"/>
          <w:szCs w:val="22"/>
          <w:lang w:eastAsia="ja-JP"/>
        </w:rPr>
        <w:t>およそ，ニルヴァーナの究極であるものは，〔そのまま〕輪迴の究極でもある。両者には，どのようなきわめて微細な間隙も，存在しない。</w:t>
      </w:r>
    </w:p>
    <w:p w:rsidR="00B77F54" w:rsidRPr="00B11070" w:rsidRDefault="00B77F54" w:rsidP="00D708C0">
      <w:pPr>
        <w:pStyle w:val="a5"/>
        <w:ind w:leftChars="85" w:left="204"/>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5</w:t>
      </w:r>
      <w:r w:rsidRPr="00B11070">
        <w:rPr>
          <w:rFonts w:ascii="Times Ext Roman" w:hAnsi="Times Ext Roman" w:cs="Times Ext Roman"/>
          <w:sz w:val="22"/>
          <w:szCs w:val="22"/>
        </w:rPr>
        <w:t>）印順法師，《永光集》，</w:t>
      </w:r>
      <w:r w:rsidRPr="00B11070">
        <w:rPr>
          <w:sz w:val="22"/>
          <w:szCs w:val="22"/>
        </w:rPr>
        <w:t>p.237</w:t>
      </w:r>
      <w:r w:rsidRPr="00B11070">
        <w:rPr>
          <w:rFonts w:ascii="Times Ext Roman" w:hAnsi="Times Ext Roman" w:cs="Times Ext Roman"/>
          <w:sz w:val="22"/>
          <w:szCs w:val="22"/>
        </w:rPr>
        <w:t>：</w:t>
      </w:r>
    </w:p>
    <w:p w:rsidR="00B77F54" w:rsidRPr="00B11070" w:rsidRDefault="00B77F54" w:rsidP="003253E1">
      <w:pPr>
        <w:pStyle w:val="a5"/>
        <w:ind w:leftChars="320" w:left="768"/>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龍樹的《中論》這樣說：「涅槃之實際，及與世間際，如是二際者，無毫釐差別。」</w:t>
      </w:r>
      <w:r w:rsidRPr="00B11070">
        <w:rPr>
          <w:rFonts w:ascii="Times Ext Roman" w:eastAsia="標楷體" w:hAnsi="Times Ext Roman" w:cs="Times Ext Roman"/>
          <w:sz w:val="22"/>
          <w:szCs w:val="22"/>
        </w:rPr>
        <w:t>這是經說「世間即涅槃」的解說。</w:t>
      </w:r>
    </w:p>
    <w:p w:rsidR="00B77F54" w:rsidRPr="00B11070" w:rsidRDefault="00B77F54" w:rsidP="008F7431">
      <w:pPr>
        <w:pStyle w:val="a5"/>
        <w:spacing w:beforeLines="20" w:before="72"/>
        <w:ind w:leftChars="320" w:left="768"/>
        <w:rPr>
          <w:rFonts w:ascii="Times Ext Roman" w:eastAsia="標楷體" w:hAnsi="Times Ext Roman" w:cs="Times Ext Roman"/>
          <w:sz w:val="22"/>
          <w:szCs w:val="22"/>
        </w:rPr>
      </w:pPr>
      <w:r w:rsidRPr="00B11070">
        <w:rPr>
          <w:rFonts w:ascii="Times Ext Roman" w:eastAsia="標楷體" w:hAnsi="Times Ext Roman" w:cs="Times Ext Roman"/>
          <w:b/>
          <w:sz w:val="22"/>
          <w:szCs w:val="22"/>
          <w:u w:color="FF0000"/>
        </w:rPr>
        <w:t>約實際說，世間與涅槃無二無別</w:t>
      </w:r>
      <w:r w:rsidRPr="00B11070">
        <w:rPr>
          <w:rFonts w:ascii="Times Ext Roman" w:eastAsia="標楷體" w:hAnsi="Times Ext Roman" w:cs="Times Ext Roman"/>
          <w:sz w:val="22"/>
          <w:szCs w:val="22"/>
        </w:rPr>
        <w:t>；實際是真如、空性等異名。</w:t>
      </w:r>
    </w:p>
    <w:p w:rsidR="00B77F54" w:rsidRPr="00B11070" w:rsidRDefault="00B77F54" w:rsidP="008F7431">
      <w:pPr>
        <w:pStyle w:val="a5"/>
        <w:spacing w:beforeLines="20" w:before="72"/>
        <w:ind w:leftChars="320" w:left="768"/>
        <w:rPr>
          <w:rFonts w:ascii="Times Ext Roman" w:hAnsi="Times Ext Roman" w:cs="Times Ext Roman"/>
          <w:sz w:val="22"/>
          <w:szCs w:val="22"/>
        </w:rPr>
      </w:pPr>
      <w:r w:rsidRPr="00B11070">
        <w:rPr>
          <w:rFonts w:ascii="Times Ext Roman" w:eastAsia="標楷體" w:hAnsi="Times Ext Roman" w:cs="Times Ext Roman"/>
          <w:sz w:val="22"/>
          <w:szCs w:val="22"/>
        </w:rPr>
        <w:t>然</w:t>
      </w:r>
      <w:r w:rsidRPr="00B11070">
        <w:rPr>
          <w:rFonts w:ascii="Times Ext Roman" w:eastAsia="標楷體" w:hAnsi="Times Ext Roman" w:cs="Times Ext Roman"/>
          <w:b/>
          <w:sz w:val="22"/>
          <w:szCs w:val="22"/>
          <w:u w:color="FF0000"/>
        </w:rPr>
        <w:t>約依緣起滅說，世間（雜染生死法）如幻化，涅槃也如幻化，雖一切無自性，卻是不能說無別的</w:t>
      </w:r>
      <w:r w:rsidRPr="00B11070">
        <w:rPr>
          <w:rFonts w:ascii="Times Ext Roman" w:eastAsia="標楷體" w:hAnsi="Times Ext Roman" w:cs="Times Ext Roman"/>
          <w:sz w:val="22"/>
          <w:szCs w:val="22"/>
        </w:rPr>
        <w:t>。否則人人是佛，根本不需要佛教，更不用說禪與修證了！</w:t>
      </w:r>
    </w:p>
  </w:footnote>
  <w:footnote w:id="101">
    <w:p w:rsidR="00B77F54" w:rsidRPr="00B11070" w:rsidRDefault="00B77F54" w:rsidP="00EF1E90">
      <w:pPr>
        <w:pStyle w:val="a5"/>
        <w:ind w:left="330" w:hangingChars="150" w:hanging="330"/>
        <w:rPr>
          <w:sz w:val="22"/>
          <w:szCs w:val="22"/>
        </w:rPr>
      </w:pPr>
      <w:r w:rsidRPr="00B11070">
        <w:rPr>
          <w:rStyle w:val="a7"/>
          <w:sz w:val="22"/>
          <w:szCs w:val="22"/>
        </w:rPr>
        <w:footnoteRef/>
      </w:r>
      <w:r w:rsidRPr="00B11070">
        <w:rPr>
          <w:rFonts w:hint="eastAsia"/>
          <w:sz w:val="22"/>
          <w:szCs w:val="22"/>
        </w:rPr>
        <w:t>（</w:t>
      </w:r>
      <w:r w:rsidRPr="00B11070">
        <w:rPr>
          <w:rFonts w:hint="eastAsia"/>
          <w:sz w:val="22"/>
          <w:szCs w:val="22"/>
        </w:rPr>
        <w:t>1</w:t>
      </w:r>
      <w:r w:rsidRPr="00B11070">
        <w:rPr>
          <w:rFonts w:hint="eastAsia"/>
          <w:sz w:val="22"/>
          <w:szCs w:val="22"/>
        </w:rPr>
        <w:t>）參見《中論》卷</w:t>
      </w:r>
      <w:r w:rsidRPr="00B11070">
        <w:rPr>
          <w:rFonts w:hint="eastAsia"/>
          <w:sz w:val="22"/>
          <w:szCs w:val="22"/>
        </w:rPr>
        <w:t>4</w:t>
      </w:r>
      <w:r w:rsidRPr="00B11070">
        <w:rPr>
          <w:rFonts w:hint="eastAsia"/>
          <w:sz w:val="22"/>
          <w:szCs w:val="22"/>
        </w:rPr>
        <w:t>〈</w:t>
      </w:r>
      <w:r w:rsidRPr="00B11070">
        <w:rPr>
          <w:rFonts w:hint="eastAsia"/>
          <w:sz w:val="22"/>
          <w:szCs w:val="22"/>
        </w:rPr>
        <w:t>22</w:t>
      </w:r>
      <w:r w:rsidRPr="00B11070">
        <w:rPr>
          <w:rFonts w:hint="eastAsia"/>
          <w:sz w:val="22"/>
          <w:szCs w:val="22"/>
        </w:rPr>
        <w:t>觀如來品〉（青目釋）：</w:t>
      </w:r>
    </w:p>
    <w:p w:rsidR="00B77F54" w:rsidRPr="00B11070" w:rsidRDefault="00B77F54" w:rsidP="00EF1E90">
      <w:pPr>
        <w:pStyle w:val="a5"/>
        <w:ind w:leftChars="320" w:left="768"/>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如來所有性，即是世間性；如來無有性，世間亦無性。</w:t>
      </w:r>
    </w:p>
    <w:p w:rsidR="00B77F54" w:rsidRPr="00B11070" w:rsidRDefault="00B77F54" w:rsidP="00EF1E90">
      <w:pPr>
        <w:pStyle w:val="a5"/>
        <w:ind w:leftChars="320" w:left="768"/>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此品中思惟推求，如來性即是一切世間性。</w:t>
      </w:r>
    </w:p>
    <w:p w:rsidR="00B77F54" w:rsidRPr="00B11070" w:rsidRDefault="00B77F54" w:rsidP="00EF1E90">
      <w:pPr>
        <w:pStyle w:val="a5"/>
        <w:ind w:leftChars="320" w:left="768"/>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問曰：何等是如來性？</w:t>
      </w:r>
    </w:p>
    <w:p w:rsidR="00B77F54" w:rsidRPr="00B11070" w:rsidRDefault="00B77F54" w:rsidP="00EF1E90">
      <w:pPr>
        <w:pStyle w:val="a5"/>
        <w:ind w:leftChars="320" w:left="768"/>
        <w:rPr>
          <w:sz w:val="22"/>
          <w:szCs w:val="22"/>
        </w:rPr>
      </w:pPr>
      <w:r w:rsidRPr="00B11070">
        <w:rPr>
          <w:rFonts w:ascii="Times Ext Roman" w:eastAsia="標楷體" w:hAnsi="Times Ext Roman" w:cs="Times Ext Roman" w:hint="eastAsia"/>
          <w:sz w:val="22"/>
          <w:szCs w:val="22"/>
        </w:rPr>
        <w:t>答曰：如來無有性，同世間無性。</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31a6-10</w:t>
      </w:r>
      <w:r w:rsidRPr="00B11070">
        <w:rPr>
          <w:rFonts w:ascii="Times Ext Roman" w:hAnsi="Times Ext Roman" w:cs="Times Ext Roman"/>
          <w:sz w:val="22"/>
          <w:szCs w:val="22"/>
        </w:rPr>
        <w:t>）</w:t>
      </w:r>
    </w:p>
    <w:p w:rsidR="00B77F54" w:rsidRPr="00B11070" w:rsidRDefault="00B77F54" w:rsidP="00EF1E90">
      <w:pPr>
        <w:pStyle w:val="a5"/>
        <w:ind w:leftChars="85" w:left="204"/>
        <w:rPr>
          <w:sz w:val="22"/>
          <w:szCs w:val="22"/>
        </w:rPr>
      </w:pPr>
      <w:r w:rsidRPr="00B11070">
        <w:rPr>
          <w:rFonts w:hint="eastAsia"/>
          <w:sz w:val="22"/>
          <w:szCs w:val="22"/>
        </w:rPr>
        <w:t>（</w:t>
      </w:r>
      <w:r w:rsidRPr="00B11070">
        <w:rPr>
          <w:rFonts w:hint="eastAsia"/>
          <w:sz w:val="22"/>
          <w:szCs w:val="22"/>
        </w:rPr>
        <w:t>2</w:t>
      </w:r>
      <w:r w:rsidRPr="00B11070">
        <w:rPr>
          <w:rFonts w:hint="eastAsia"/>
          <w:sz w:val="22"/>
          <w:szCs w:val="22"/>
        </w:rPr>
        <w:t>）</w:t>
      </w:r>
      <w:r w:rsidRPr="00B11070">
        <w:rPr>
          <w:rFonts w:ascii="Times Ext Roman" w:hAnsi="Times Ext Roman" w:cs="Times Ext Roman"/>
          <w:sz w:val="22"/>
          <w:szCs w:val="22"/>
        </w:rPr>
        <w:t>印順法師，《中觀論頌講記》</w:t>
      </w:r>
      <w:r w:rsidRPr="00B11070">
        <w:rPr>
          <w:rFonts w:ascii="Times Ext Roman" w:hAnsi="Times Ext Roman" w:cs="Times Ext Roman" w:hint="eastAsia"/>
          <w:sz w:val="22"/>
          <w:szCs w:val="22"/>
        </w:rPr>
        <w:t>，</w:t>
      </w:r>
      <w:r w:rsidRPr="00B11070">
        <w:rPr>
          <w:rFonts w:hint="eastAsia"/>
          <w:sz w:val="22"/>
          <w:szCs w:val="22"/>
        </w:rPr>
        <w:t>〈</w:t>
      </w:r>
      <w:r w:rsidRPr="00B11070">
        <w:rPr>
          <w:rFonts w:hint="eastAsia"/>
          <w:sz w:val="22"/>
          <w:szCs w:val="22"/>
        </w:rPr>
        <w:t>22</w:t>
      </w:r>
      <w:r w:rsidRPr="00B11070">
        <w:rPr>
          <w:rFonts w:hint="eastAsia"/>
          <w:sz w:val="22"/>
          <w:szCs w:val="22"/>
        </w:rPr>
        <w:t>觀如來品〉</w:t>
      </w:r>
      <w:r w:rsidRPr="00B11070">
        <w:rPr>
          <w:rFonts w:ascii="Times Ext Roman" w:hAnsi="Times Ext Roman" w:cs="Times Ext Roman"/>
          <w:sz w:val="22"/>
          <w:szCs w:val="22"/>
        </w:rPr>
        <w:t>，</w:t>
      </w:r>
      <w:r w:rsidRPr="00B11070">
        <w:rPr>
          <w:sz w:val="22"/>
          <w:szCs w:val="22"/>
        </w:rPr>
        <w:t>p.410</w:t>
      </w:r>
      <w:r w:rsidRPr="00B11070">
        <w:rPr>
          <w:rFonts w:hint="eastAsia"/>
          <w:sz w:val="22"/>
          <w:szCs w:val="22"/>
        </w:rPr>
        <w:t>：</w:t>
      </w:r>
    </w:p>
    <w:p w:rsidR="00B77F54" w:rsidRPr="00B11070" w:rsidRDefault="00B77F54" w:rsidP="00EF1E90">
      <w:pPr>
        <w:pStyle w:val="a5"/>
        <w:ind w:leftChars="320" w:left="768"/>
        <w:rPr>
          <w:rFonts w:ascii="Times Ext Roman" w:eastAsia="標楷體" w:hAnsi="Times Ext Roman" w:cs="Times Ext Roman"/>
          <w:sz w:val="22"/>
          <w:szCs w:val="22"/>
        </w:rPr>
      </w:pPr>
      <w:r w:rsidRPr="00B11070">
        <w:rPr>
          <w:rFonts w:ascii="Times Ext Roman" w:eastAsia="標楷體" w:hAnsi="Times Ext Roman" w:cs="Times Ext Roman"/>
          <w:sz w:val="22"/>
          <w:szCs w:val="22"/>
        </w:rPr>
        <w:t>此緣起「如來所有」的實「性」，就「是世間性」，不要以為離世間法別有如來。這是即緣起而顯示本性空寂的。</w:t>
      </w:r>
    </w:p>
    <w:p w:rsidR="00B77F54" w:rsidRPr="00B11070" w:rsidRDefault="00B77F54" w:rsidP="00EF1E90">
      <w:pPr>
        <w:pStyle w:val="a5"/>
        <w:ind w:leftChars="320" w:left="768"/>
        <w:rPr>
          <w:rFonts w:ascii="Times Ext Roman" w:eastAsia="標楷體" w:hAnsi="Times Ext Roman" w:cs="Times Ext Roman"/>
          <w:sz w:val="22"/>
          <w:szCs w:val="22"/>
        </w:rPr>
      </w:pPr>
      <w:r w:rsidRPr="00B11070">
        <w:rPr>
          <w:rFonts w:ascii="Times Ext Roman" w:eastAsia="標楷體" w:hAnsi="Times Ext Roman" w:cs="Times Ext Roman"/>
          <w:sz w:val="22"/>
          <w:szCs w:val="22"/>
        </w:rPr>
        <w:t>如來的本性即畢竟空寂，與世間法的性空，平等平等。所以說：「如來無有」實自「性，世間」也就是「無」有實自「性」的。</w:t>
      </w:r>
    </w:p>
    <w:p w:rsidR="00B77F54" w:rsidRPr="00B11070" w:rsidRDefault="00B77F54" w:rsidP="00EF1E90">
      <w:pPr>
        <w:pStyle w:val="a5"/>
        <w:ind w:leftChars="320" w:left="768"/>
        <w:rPr>
          <w:rFonts w:ascii="Times Ext Roman" w:eastAsia="標楷體" w:hAnsi="Times Ext Roman" w:cs="Times Ext Roman"/>
          <w:sz w:val="22"/>
          <w:szCs w:val="22"/>
        </w:rPr>
      </w:pPr>
      <w:r w:rsidRPr="00B11070">
        <w:rPr>
          <w:rFonts w:ascii="Times Ext Roman" w:eastAsia="標楷體" w:hAnsi="Times Ext Roman" w:cs="Times Ext Roman"/>
          <w:sz w:val="22"/>
          <w:szCs w:val="22"/>
        </w:rPr>
        <w:t>在此緣起假名的性空中，如來與世間同等的。在無自性的畢竟空中，世間與如來也沒有差別的，法法都也是平等的。</w:t>
      </w:r>
    </w:p>
  </w:footnote>
  <w:footnote w:id="102">
    <w:p w:rsidR="00B77F54" w:rsidRPr="00B11070" w:rsidRDefault="00B77F54" w:rsidP="00567A03">
      <w:pPr>
        <w:pStyle w:val="a5"/>
        <w:ind w:left="330" w:hangingChars="150" w:hanging="330"/>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《雜阿含經》卷</w:t>
      </w:r>
      <w:r w:rsidRPr="00B11070">
        <w:rPr>
          <w:sz w:val="22"/>
          <w:szCs w:val="22"/>
        </w:rPr>
        <w:t>15</w:t>
      </w:r>
      <w:r w:rsidRPr="00B11070">
        <w:rPr>
          <w:rFonts w:ascii="Times Ext Roman" w:hAnsi="Times Ext Roman" w:cs="Times Ext Roman"/>
          <w:sz w:val="22"/>
          <w:szCs w:val="22"/>
        </w:rPr>
        <w:t>（</w:t>
      </w:r>
      <w:r w:rsidRPr="00B11070">
        <w:rPr>
          <w:sz w:val="22"/>
          <w:szCs w:val="22"/>
        </w:rPr>
        <w:t>365</w:t>
      </w:r>
      <w:r w:rsidRPr="00B11070">
        <w:rPr>
          <w:rFonts w:ascii="Times Ext Roman" w:hAnsi="Times Ext Roman" w:cs="Times Ext Roman"/>
          <w:sz w:val="22"/>
          <w:szCs w:val="22"/>
        </w:rPr>
        <w:t>經）：</w:t>
      </w:r>
    </w:p>
    <w:p w:rsidR="00B77F54" w:rsidRPr="00B11070" w:rsidRDefault="00B77F54" w:rsidP="003253E1">
      <w:pPr>
        <w:pStyle w:val="a5"/>
        <w:ind w:leftChars="150" w:left="360"/>
        <w:rPr>
          <w:rFonts w:ascii="Times Ext Roman" w:hAnsi="Times Ext Roman" w:cs="Times Ext Roman"/>
          <w:sz w:val="22"/>
          <w:szCs w:val="22"/>
        </w:rPr>
      </w:pPr>
      <w:r w:rsidRPr="00B11070">
        <w:rPr>
          <w:rFonts w:ascii="Times Ext Roman" w:eastAsia="標楷體" w:hAnsi="Times Ext Roman" w:cs="Times Ext Roman"/>
          <w:sz w:val="22"/>
          <w:szCs w:val="22"/>
        </w:rPr>
        <w:t>若有比丘</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於老病死</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厭、離欲、滅盡。不起諸漏，心善解脫，是名比丘得見法般涅槃。</w:t>
      </w:r>
      <w:r w:rsidRPr="00B11070">
        <w:rPr>
          <w:rFonts w:ascii="Times Ext Roman" w:hAnsi="Times Ext Roman" w:cs="Times Ext Roman"/>
          <w:sz w:val="22"/>
          <w:szCs w:val="22"/>
        </w:rPr>
        <w:t>（大正</w:t>
      </w:r>
      <w:r w:rsidRPr="00B11070">
        <w:rPr>
          <w:sz w:val="22"/>
          <w:szCs w:val="22"/>
        </w:rPr>
        <w:t>2</w:t>
      </w:r>
      <w:r w:rsidRPr="00B11070">
        <w:rPr>
          <w:sz w:val="22"/>
          <w:szCs w:val="22"/>
        </w:rPr>
        <w:t>，</w:t>
      </w:r>
      <w:r w:rsidRPr="00B11070">
        <w:rPr>
          <w:sz w:val="22"/>
          <w:szCs w:val="22"/>
        </w:rPr>
        <w:t>101a12-14</w:t>
      </w:r>
      <w:r w:rsidRPr="00B11070">
        <w:rPr>
          <w:rFonts w:ascii="Times Ext Roman" w:hAnsi="Times Ext Roman" w:cs="Times Ext Roman"/>
          <w:sz w:val="22"/>
          <w:szCs w:val="22"/>
        </w:rPr>
        <w:t>）</w:t>
      </w:r>
    </w:p>
  </w:footnote>
  <w:footnote w:id="103">
    <w:p w:rsidR="00B77F54" w:rsidRPr="00B11070" w:rsidRDefault="00B77F54" w:rsidP="00567A03">
      <w:pPr>
        <w:pStyle w:val="a5"/>
        <w:ind w:left="330" w:hangingChars="150" w:hanging="330"/>
        <w:rPr>
          <w:sz w:val="22"/>
          <w:szCs w:val="22"/>
        </w:rPr>
      </w:pPr>
      <w:r w:rsidRPr="00B11070">
        <w:rPr>
          <w:rStyle w:val="a7"/>
          <w:sz w:val="22"/>
          <w:szCs w:val="22"/>
        </w:rPr>
        <w:footnoteRef/>
      </w:r>
      <w:r w:rsidRPr="00B11070">
        <w:rPr>
          <w:sz w:val="22"/>
          <w:szCs w:val="22"/>
        </w:rPr>
        <w:t xml:space="preserve"> </w:t>
      </w:r>
      <w:r w:rsidRPr="00B11070">
        <w:rPr>
          <w:rFonts w:hint="eastAsia"/>
          <w:sz w:val="22"/>
          <w:szCs w:val="22"/>
        </w:rPr>
        <w:t>剋：</w:t>
      </w:r>
      <w:r w:rsidRPr="00B11070">
        <w:rPr>
          <w:rFonts w:hint="eastAsia"/>
          <w:sz w:val="22"/>
          <w:szCs w:val="22"/>
        </w:rPr>
        <w:t>4.</w:t>
      </w:r>
      <w:r w:rsidRPr="00B11070">
        <w:rPr>
          <w:rFonts w:hint="eastAsia"/>
          <w:sz w:val="22"/>
          <w:szCs w:val="22"/>
        </w:rPr>
        <w:t>必，限定。（《漢語大字典》（一），</w:t>
      </w:r>
      <w:r w:rsidRPr="00B11070">
        <w:rPr>
          <w:rFonts w:hint="eastAsia"/>
          <w:sz w:val="22"/>
          <w:szCs w:val="22"/>
        </w:rPr>
        <w:t>p.339</w:t>
      </w:r>
      <w:r w:rsidRPr="00B11070">
        <w:rPr>
          <w:rFonts w:hint="eastAsia"/>
          <w:sz w:val="22"/>
          <w:szCs w:val="22"/>
        </w:rPr>
        <w:t>）</w:t>
      </w:r>
    </w:p>
  </w:footnote>
  <w:footnote w:id="104">
    <w:p w:rsidR="00B77F54" w:rsidRPr="00B11070" w:rsidRDefault="00B77F54" w:rsidP="00F776A1">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觀涅槃品〉（青目釋）：</w:t>
      </w:r>
    </w:p>
    <w:p w:rsidR="00B77F54" w:rsidRPr="00B11070" w:rsidRDefault="00B77F54" w:rsidP="00F776A1">
      <w:pPr>
        <w:pStyle w:val="a5"/>
        <w:ind w:leftChars="150" w:left="360"/>
        <w:rPr>
          <w:rFonts w:ascii="Times Ext Roman" w:eastAsia="標楷體" w:hAnsi="Times Ext Roman" w:cs="Times Ext Roman"/>
          <w:b/>
          <w:sz w:val="22"/>
          <w:szCs w:val="22"/>
        </w:rPr>
      </w:pPr>
      <w:r w:rsidRPr="00B11070">
        <w:rPr>
          <w:rFonts w:ascii="Times Ext Roman" w:eastAsia="標楷體" w:hAnsi="Times Ext Roman" w:cs="Times Ext Roman"/>
          <w:b/>
          <w:sz w:val="22"/>
          <w:szCs w:val="22"/>
        </w:rPr>
        <w:t>涅槃與世間，無有少分別；世間與涅槃，亦無少分別。</w:t>
      </w:r>
    </w:p>
    <w:p w:rsidR="00B77F54" w:rsidRPr="00B11070" w:rsidRDefault="00B77F54" w:rsidP="00F776A1">
      <w:pPr>
        <w:pStyle w:val="a5"/>
        <w:ind w:leftChars="150" w:left="360"/>
        <w:rPr>
          <w:rFonts w:ascii="Times Ext Roman" w:eastAsia="標楷體" w:hAnsi="Times Ext Roman" w:cs="Times Ext Roman"/>
          <w:sz w:val="22"/>
          <w:szCs w:val="22"/>
        </w:rPr>
      </w:pPr>
      <w:r w:rsidRPr="00B11070">
        <w:rPr>
          <w:rFonts w:ascii="Times Ext Roman" w:eastAsia="標楷體" w:hAnsi="Times Ext Roman" w:cs="Times Ext Roman"/>
          <w:sz w:val="22"/>
          <w:szCs w:val="22"/>
        </w:rPr>
        <w:t>五陰相續往來因緣故，說名世間。五陰性</w:t>
      </w:r>
      <w:r w:rsidRPr="00B11070">
        <w:rPr>
          <w:rFonts w:ascii="Times Ext Roman" w:eastAsia="標楷體" w:hAnsi="Times Ext Roman" w:cs="Times Ext Roman"/>
          <w:b/>
          <w:sz w:val="22"/>
          <w:szCs w:val="22"/>
        </w:rPr>
        <w:t>畢竟空</w:t>
      </w:r>
      <w:r w:rsidRPr="00B11070">
        <w:rPr>
          <w:rFonts w:ascii="Times Ext Roman" w:eastAsia="標楷體" w:hAnsi="Times Ext Roman" w:cs="Times Ext Roman"/>
          <w:sz w:val="22"/>
          <w:szCs w:val="22"/>
        </w:rPr>
        <w:t>無受寂滅，此義先已說</w:t>
      </w:r>
      <w:r w:rsidRPr="00B11070">
        <w:rPr>
          <w:rFonts w:ascii="Times Ext Roman" w:eastAsia="標楷體" w:hAnsi="Times Ext Roman" w:cs="Times Ext Roman" w:hint="eastAsia"/>
          <w:sz w:val="22"/>
          <w:szCs w:val="22"/>
        </w:rPr>
        <w:t>。</w:t>
      </w:r>
    </w:p>
    <w:p w:rsidR="00B77F54" w:rsidRPr="00B11070" w:rsidRDefault="00B77F54" w:rsidP="00F776A1">
      <w:pPr>
        <w:pStyle w:val="a5"/>
        <w:ind w:leftChars="150" w:left="360"/>
        <w:rPr>
          <w:sz w:val="22"/>
          <w:szCs w:val="22"/>
        </w:rPr>
      </w:pPr>
      <w:r w:rsidRPr="00B11070">
        <w:rPr>
          <w:rFonts w:ascii="Times Ext Roman" w:eastAsia="標楷體" w:hAnsi="Times Ext Roman" w:cs="Times Ext Roman"/>
          <w:sz w:val="22"/>
          <w:szCs w:val="22"/>
        </w:rPr>
        <w:t>以一切法</w:t>
      </w:r>
      <w:r w:rsidRPr="00B11070">
        <w:rPr>
          <w:rFonts w:ascii="Times Ext Roman" w:eastAsia="標楷體" w:hAnsi="Times Ext Roman" w:cs="Times Ext Roman"/>
          <w:b/>
          <w:sz w:val="22"/>
          <w:szCs w:val="22"/>
        </w:rPr>
        <w:t>不生不滅</w:t>
      </w:r>
      <w:r w:rsidRPr="00B11070">
        <w:rPr>
          <w:rFonts w:ascii="Times Ext Roman" w:eastAsia="標楷體" w:hAnsi="Times Ext Roman" w:cs="Times Ext Roman"/>
          <w:sz w:val="22"/>
          <w:szCs w:val="22"/>
        </w:rPr>
        <w:t>故</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世間與涅槃無有分別，涅槃與世間亦無分別。</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36a4-9</w:t>
      </w:r>
      <w:r w:rsidRPr="00B11070">
        <w:rPr>
          <w:rFonts w:ascii="Times Ext Roman" w:hAnsi="Times Ext Roman" w:cs="Times Ext Roman"/>
          <w:sz w:val="22"/>
          <w:szCs w:val="22"/>
        </w:rPr>
        <w:t>）</w:t>
      </w:r>
    </w:p>
  </w:footnote>
  <w:footnote w:id="105">
    <w:p w:rsidR="00B77F54" w:rsidRPr="00B11070" w:rsidRDefault="00B77F54" w:rsidP="00567A03">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《大智度論》卷</w:t>
      </w:r>
      <w:r w:rsidRPr="00B11070">
        <w:rPr>
          <w:sz w:val="22"/>
          <w:szCs w:val="22"/>
        </w:rPr>
        <w:t>19</w:t>
      </w:r>
      <w:r w:rsidRPr="00B11070">
        <w:rPr>
          <w:rFonts w:ascii="Times Ext Roman" w:eastAsia="標楷體" w:hAnsi="Times Ext Roman" w:cs="Times Ext Roman"/>
          <w:sz w:val="22"/>
          <w:szCs w:val="22"/>
        </w:rPr>
        <w:t>〈</w:t>
      </w:r>
      <w:r w:rsidRPr="00B11070">
        <w:rPr>
          <w:sz w:val="22"/>
          <w:szCs w:val="22"/>
        </w:rPr>
        <w:t>1</w:t>
      </w:r>
      <w:r w:rsidRPr="00B11070">
        <w:rPr>
          <w:rFonts w:eastAsia="標楷體"/>
          <w:sz w:val="22"/>
          <w:szCs w:val="22"/>
        </w:rPr>
        <w:t xml:space="preserve"> </w:t>
      </w:r>
      <w:r w:rsidRPr="00B11070">
        <w:rPr>
          <w:rFonts w:ascii="新細明體" w:hAnsi="新細明體" w:cs="Times Ext Roman"/>
          <w:sz w:val="22"/>
          <w:szCs w:val="22"/>
        </w:rPr>
        <w:t>序品</w:t>
      </w:r>
      <w:r w:rsidRPr="00B11070">
        <w:rPr>
          <w:rFonts w:ascii="Times Ext Roman" w:eastAsia="標楷體" w:hAnsi="Times Ext Roman" w:cs="Times Ext Roman"/>
          <w:sz w:val="22"/>
          <w:szCs w:val="22"/>
        </w:rPr>
        <w:t>〉</w:t>
      </w:r>
      <w:r w:rsidRPr="00B11070">
        <w:rPr>
          <w:rFonts w:ascii="Times Ext Roman" w:hAnsi="Times Ext Roman" w:cs="Times Ext Roman"/>
          <w:sz w:val="22"/>
          <w:szCs w:val="22"/>
        </w:rPr>
        <w:t>：</w:t>
      </w:r>
    </w:p>
    <w:p w:rsidR="00B77F54" w:rsidRPr="00B11070" w:rsidRDefault="00B77F54" w:rsidP="007162CF">
      <w:pPr>
        <w:pStyle w:val="a5"/>
        <w:ind w:leftChars="150" w:left="360"/>
        <w:rPr>
          <w:rFonts w:ascii="新細明體" w:hAnsi="新細明體" w:cs="Times Ext Roman"/>
          <w:sz w:val="22"/>
          <w:szCs w:val="22"/>
        </w:rPr>
      </w:pPr>
      <w:r w:rsidRPr="00B11070">
        <w:rPr>
          <w:rFonts w:ascii="Times Ext Roman" w:eastAsia="標楷體" w:hAnsi="Times Ext Roman" w:cs="Times Ext Roman"/>
          <w:sz w:val="22"/>
          <w:szCs w:val="22"/>
        </w:rPr>
        <w:t>佛告須菩提：</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色即是空，空即是色；受、想、行、識即是空，空即是受、想、行、識；</w:t>
      </w:r>
      <w:r w:rsidRPr="00B11070">
        <w:rPr>
          <w:rFonts w:ascii="Times Ext Roman" w:eastAsia="標楷體" w:hAnsi="Times Ext Roman" w:cs="Times Ext Roman"/>
          <w:b/>
          <w:sz w:val="22"/>
          <w:szCs w:val="22"/>
        </w:rPr>
        <w:t>空即是涅槃，涅槃即是空</w:t>
      </w:r>
      <w:r w:rsidRPr="00B11070">
        <w:rPr>
          <w:rFonts w:ascii="Times Ext Roman" w:eastAsia="標楷體" w:hAnsi="Times Ext Roman" w:cs="Times Ext Roman"/>
          <w:sz w:val="22"/>
          <w:szCs w:val="22"/>
        </w:rPr>
        <w:t>。</w:t>
      </w:r>
      <w:r w:rsidRPr="00B11070">
        <w:rPr>
          <w:rFonts w:ascii="新細明體" w:hAnsi="新細明體" w:cs="Times Ext Roman" w:hint="eastAsia"/>
          <w:sz w:val="22"/>
          <w:szCs w:val="22"/>
        </w:rPr>
        <w:t>」</w:t>
      </w:r>
    </w:p>
    <w:p w:rsidR="00B77F54" w:rsidRPr="00B11070" w:rsidRDefault="00B77F54" w:rsidP="007162CF">
      <w:pPr>
        <w:pStyle w:val="a5"/>
        <w:ind w:leftChars="150" w:left="360"/>
        <w:rPr>
          <w:rFonts w:ascii="Times Ext Roman" w:eastAsia="標楷體" w:hAnsi="Times Ext Roman" w:cs="Times Ext Roman"/>
          <w:sz w:val="22"/>
          <w:szCs w:val="22"/>
        </w:rPr>
      </w:pPr>
      <w:r w:rsidRPr="00B11070">
        <w:rPr>
          <w:rFonts w:ascii="Times Ext Roman" w:eastAsia="標楷體" w:hAnsi="Times Ext Roman" w:cs="Times Ext Roman"/>
          <w:sz w:val="22"/>
          <w:szCs w:val="22"/>
        </w:rPr>
        <w:t>《中論》中亦說：</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涅槃不異世間，世間不異涅槃。涅槃際世間際，一際無有異故。</w:t>
      </w:r>
      <w:r w:rsidRPr="00B11070">
        <w:rPr>
          <w:rFonts w:ascii="新細明體" w:hAnsi="新細明體" w:cs="Times Ext Roman" w:hint="eastAsia"/>
          <w:sz w:val="22"/>
          <w:szCs w:val="22"/>
        </w:rPr>
        <w:t>」</w:t>
      </w:r>
      <w:r w:rsidRPr="00B11070">
        <w:rPr>
          <w:rFonts w:ascii="Times Ext Roman" w:hAnsi="Times Ext Roman" w:cs="Times Ext Roman"/>
          <w:sz w:val="22"/>
          <w:szCs w:val="22"/>
        </w:rPr>
        <w:t>（大正</w:t>
      </w:r>
      <w:r w:rsidRPr="00B11070">
        <w:rPr>
          <w:sz w:val="22"/>
          <w:szCs w:val="22"/>
        </w:rPr>
        <w:t>25</w:t>
      </w:r>
      <w:r w:rsidRPr="00B11070">
        <w:rPr>
          <w:rFonts w:ascii="Times Ext Roman" w:hAnsi="Times Ext Roman" w:cs="Times Ext Roman"/>
          <w:sz w:val="22"/>
          <w:szCs w:val="22"/>
        </w:rPr>
        <w:t>，</w:t>
      </w:r>
      <w:r w:rsidRPr="00B11070">
        <w:rPr>
          <w:sz w:val="22"/>
          <w:szCs w:val="22"/>
        </w:rPr>
        <w:t>198a3-7</w:t>
      </w:r>
      <w:r w:rsidRPr="00B11070">
        <w:rPr>
          <w:rFonts w:ascii="Times Ext Roman" w:hAnsi="Times Ext Roman" w:cs="Times Ext Roman"/>
          <w:sz w:val="22"/>
          <w:szCs w:val="22"/>
        </w:rPr>
        <w:t>）</w:t>
      </w:r>
    </w:p>
  </w:footnote>
  <w:footnote w:id="106">
    <w:p w:rsidR="00B77F54" w:rsidRPr="00B11070" w:rsidRDefault="00B77F54" w:rsidP="00F776A1">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觀涅槃品〉（青目釋）：</w:t>
      </w:r>
    </w:p>
    <w:p w:rsidR="00B77F54" w:rsidRPr="00B11070" w:rsidRDefault="00B77F54" w:rsidP="00F776A1">
      <w:pPr>
        <w:pStyle w:val="a5"/>
        <w:ind w:leftChars="150" w:left="360"/>
        <w:rPr>
          <w:rFonts w:ascii="Times Ext Roman" w:eastAsia="標楷體" w:hAnsi="Times Ext Roman" w:cs="Times Ext Roman"/>
          <w:b/>
          <w:sz w:val="22"/>
          <w:szCs w:val="22"/>
        </w:rPr>
      </w:pPr>
      <w:r w:rsidRPr="00B11070">
        <w:rPr>
          <w:rFonts w:ascii="Times Ext Roman" w:eastAsia="標楷體" w:hAnsi="Times Ext Roman" w:cs="Times Ext Roman"/>
          <w:b/>
          <w:sz w:val="22"/>
          <w:szCs w:val="22"/>
        </w:rPr>
        <w:t>涅槃之實際，及與世間際，如是二際者，無毫釐差別。</w:t>
      </w:r>
    </w:p>
    <w:p w:rsidR="00B77F54" w:rsidRPr="00B11070" w:rsidRDefault="00B77F54" w:rsidP="00F776A1">
      <w:pPr>
        <w:pStyle w:val="a5"/>
        <w:ind w:leftChars="150" w:left="360"/>
        <w:rPr>
          <w:rFonts w:ascii="Times Ext Roman" w:hAnsi="Times Ext Roman" w:cs="Times Ext Roman"/>
          <w:sz w:val="22"/>
          <w:szCs w:val="22"/>
        </w:rPr>
      </w:pPr>
      <w:r w:rsidRPr="00B11070">
        <w:rPr>
          <w:rFonts w:ascii="Times Ext Roman" w:eastAsia="標楷體" w:hAnsi="Times Ext Roman" w:cs="Times Ext Roman"/>
          <w:sz w:val="22"/>
          <w:szCs w:val="22"/>
        </w:rPr>
        <w:t>究竟推求世間</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涅槃實際</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無生際，以平等不可得故，無毫釐差別。</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36a10-13</w:t>
      </w:r>
      <w:r w:rsidRPr="00B11070">
        <w:rPr>
          <w:rFonts w:ascii="Times Ext Roman" w:hAnsi="Times Ext Roman" w:cs="Times Ext Roman"/>
          <w:sz w:val="22"/>
          <w:szCs w:val="22"/>
        </w:rPr>
        <w:t>）</w:t>
      </w:r>
    </w:p>
  </w:footnote>
  <w:footnote w:id="107">
    <w:p w:rsidR="00B77F54" w:rsidRPr="00B11070" w:rsidRDefault="00B77F54" w:rsidP="00F776A1">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觀涅槃品〉（青目釋）：</w:t>
      </w:r>
    </w:p>
    <w:p w:rsidR="00B77F54" w:rsidRPr="00B11070" w:rsidRDefault="00B77F54" w:rsidP="00F776A1">
      <w:pPr>
        <w:pStyle w:val="a5"/>
        <w:ind w:leftChars="150" w:left="360"/>
        <w:rPr>
          <w:rFonts w:ascii="Times Ext Roman" w:eastAsia="標楷體" w:hAnsi="Times Ext Roman" w:cs="Times Ext Roman"/>
          <w:b/>
          <w:sz w:val="22"/>
          <w:szCs w:val="22"/>
        </w:rPr>
      </w:pPr>
      <w:r w:rsidRPr="00B11070">
        <w:rPr>
          <w:rFonts w:ascii="Times Ext Roman" w:eastAsia="標楷體" w:hAnsi="Times Ext Roman" w:cs="Times Ext Roman"/>
          <w:b/>
          <w:sz w:val="22"/>
          <w:szCs w:val="22"/>
        </w:rPr>
        <w:t>滅後有無等，有邊等常等，諸見依涅槃，未來過去世。</w:t>
      </w:r>
    </w:p>
    <w:p w:rsidR="00B77F54" w:rsidRPr="00B11070" w:rsidRDefault="00B77F54" w:rsidP="00DF2C63">
      <w:pPr>
        <w:pStyle w:val="a5"/>
        <w:ind w:left="360"/>
        <w:rPr>
          <w:rFonts w:ascii="Times Ext Roman" w:eastAsia="標楷體" w:hAnsi="Times Ext Roman" w:cs="Times Ext Roman"/>
          <w:sz w:val="22"/>
          <w:szCs w:val="22"/>
        </w:rPr>
      </w:pPr>
      <w:r w:rsidRPr="00B11070">
        <w:rPr>
          <w:rFonts w:ascii="Times Ext Roman" w:eastAsia="標楷體" w:hAnsi="Times Ext Roman" w:cs="Times Ext Roman"/>
          <w:sz w:val="22"/>
          <w:szCs w:val="22"/>
        </w:rPr>
        <w:t>如來滅後有如來</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無如來，亦有如來亦無如來，非有如來非無如來</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hint="eastAsia"/>
          <w:sz w:val="22"/>
          <w:szCs w:val="22"/>
          <w:vertAlign w:val="superscript"/>
        </w:rPr>
        <w:t>（</w:t>
      </w:r>
      <w:r w:rsidRPr="00B11070">
        <w:rPr>
          <w:rFonts w:eastAsia="標楷體" w:hint="eastAsia"/>
          <w:sz w:val="22"/>
          <w:szCs w:val="22"/>
          <w:vertAlign w:val="superscript"/>
        </w:rPr>
        <w:t>2</w:t>
      </w:r>
      <w:r w:rsidRPr="00B11070">
        <w:rPr>
          <w:rFonts w:ascii="Times Ext Roman" w:eastAsia="標楷體" w:hAnsi="Times Ext Roman" w:cs="Times Ext Roman" w:hint="eastAsia"/>
          <w:sz w:val="22"/>
          <w:szCs w:val="22"/>
          <w:vertAlign w:val="superscript"/>
        </w:rPr>
        <w:t>）</w:t>
      </w:r>
      <w:r w:rsidRPr="00B11070">
        <w:rPr>
          <w:rFonts w:ascii="Times Ext Roman" w:eastAsia="標楷體" w:hAnsi="Times Ext Roman" w:cs="Times Ext Roman"/>
          <w:sz w:val="22"/>
          <w:szCs w:val="22"/>
        </w:rPr>
        <w:t>世間有邊</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世間無邊，世間亦有邊亦無邊，世間非有邊非無邊</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hint="eastAsia"/>
          <w:sz w:val="22"/>
          <w:szCs w:val="22"/>
          <w:vertAlign w:val="superscript"/>
        </w:rPr>
        <w:t>（</w:t>
      </w:r>
      <w:r w:rsidRPr="00B11070">
        <w:rPr>
          <w:rFonts w:eastAsia="標楷體" w:hint="eastAsia"/>
          <w:sz w:val="22"/>
          <w:szCs w:val="22"/>
          <w:vertAlign w:val="superscript"/>
        </w:rPr>
        <w:t>3</w:t>
      </w:r>
      <w:r w:rsidRPr="00B11070">
        <w:rPr>
          <w:rFonts w:ascii="Times Ext Roman" w:eastAsia="標楷體" w:hAnsi="Times Ext Roman" w:cs="Times Ext Roman" w:hint="eastAsia"/>
          <w:sz w:val="22"/>
          <w:szCs w:val="22"/>
          <w:vertAlign w:val="superscript"/>
        </w:rPr>
        <w:t>）</w:t>
      </w:r>
      <w:r w:rsidRPr="00B11070">
        <w:rPr>
          <w:rFonts w:ascii="Times Ext Roman" w:eastAsia="標楷體" w:hAnsi="Times Ext Roman" w:cs="Times Ext Roman"/>
          <w:sz w:val="22"/>
          <w:szCs w:val="22"/>
        </w:rPr>
        <w:t>世間常</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世間無常，世間亦常亦無常，世間非有常非無常。</w:t>
      </w:r>
    </w:p>
    <w:p w:rsidR="00B77F54" w:rsidRPr="00B11070" w:rsidRDefault="00B77F54" w:rsidP="00DF2C63">
      <w:pPr>
        <w:pStyle w:val="a5"/>
        <w:ind w:left="360"/>
        <w:rPr>
          <w:rFonts w:ascii="Times Ext Roman" w:eastAsia="標楷體" w:hAnsi="Times Ext Roman" w:cs="Times Ext Roman"/>
          <w:sz w:val="22"/>
          <w:szCs w:val="22"/>
        </w:rPr>
      </w:pPr>
      <w:r w:rsidRPr="00B11070">
        <w:rPr>
          <w:rFonts w:ascii="Times Ext Roman" w:eastAsia="標楷體" w:hAnsi="Times Ext Roman" w:cs="Times Ext Roman"/>
          <w:sz w:val="22"/>
          <w:szCs w:val="22"/>
        </w:rPr>
        <w:t>此三種十二見</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b/>
          <w:sz w:val="22"/>
          <w:szCs w:val="22"/>
        </w:rPr>
        <w:t>如來滅後有</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無等四見</w:t>
      </w:r>
      <w:r w:rsidRPr="00B11070">
        <w:rPr>
          <w:rFonts w:ascii="Times Ext Roman" w:eastAsia="標楷體" w:hAnsi="Times Ext Roman" w:cs="Times Ext Roman"/>
          <w:sz w:val="22"/>
          <w:szCs w:val="22"/>
        </w:rPr>
        <w:t>依</w:t>
      </w:r>
      <w:r w:rsidRPr="00B11070">
        <w:rPr>
          <w:rFonts w:ascii="Times Ext Roman" w:eastAsia="標楷體" w:hAnsi="Times Ext Roman" w:cs="Times Ext Roman"/>
          <w:b/>
          <w:sz w:val="22"/>
          <w:szCs w:val="22"/>
        </w:rPr>
        <w:t>涅槃</w:t>
      </w:r>
      <w:r w:rsidRPr="00B11070">
        <w:rPr>
          <w:rFonts w:ascii="Times Ext Roman" w:eastAsia="標楷體" w:hAnsi="Times Ext Roman" w:cs="Times Ext Roman"/>
          <w:sz w:val="22"/>
          <w:szCs w:val="22"/>
        </w:rPr>
        <w:t>起</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b/>
          <w:sz w:val="22"/>
          <w:szCs w:val="22"/>
        </w:rPr>
        <w:t>世間有邊</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無邊等四見</w:t>
      </w:r>
      <w:r w:rsidRPr="00B11070">
        <w:rPr>
          <w:rFonts w:ascii="Times Ext Roman" w:eastAsia="標楷體" w:hAnsi="Times Ext Roman" w:cs="Times Ext Roman"/>
          <w:sz w:val="22"/>
          <w:szCs w:val="22"/>
        </w:rPr>
        <w:t>依</w:t>
      </w:r>
      <w:r w:rsidRPr="00B11070">
        <w:rPr>
          <w:rFonts w:ascii="Times Ext Roman" w:eastAsia="標楷體" w:hAnsi="Times Ext Roman" w:cs="Times Ext Roman"/>
          <w:b/>
          <w:sz w:val="22"/>
          <w:szCs w:val="22"/>
        </w:rPr>
        <w:t>未來世</w:t>
      </w:r>
      <w:r w:rsidRPr="00B11070">
        <w:rPr>
          <w:rFonts w:ascii="Times Ext Roman" w:eastAsia="標楷體" w:hAnsi="Times Ext Roman" w:cs="Times Ext Roman"/>
          <w:sz w:val="22"/>
          <w:szCs w:val="22"/>
        </w:rPr>
        <w:t>起</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b/>
          <w:sz w:val="22"/>
          <w:szCs w:val="22"/>
        </w:rPr>
        <w:t>世間常</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無常等四見</w:t>
      </w:r>
      <w:r w:rsidRPr="00B11070">
        <w:rPr>
          <w:rFonts w:ascii="Times Ext Roman" w:eastAsia="標楷體" w:hAnsi="Times Ext Roman" w:cs="Times Ext Roman"/>
          <w:sz w:val="22"/>
          <w:szCs w:val="22"/>
        </w:rPr>
        <w:t>依</w:t>
      </w:r>
      <w:r w:rsidRPr="00B11070">
        <w:rPr>
          <w:rFonts w:ascii="Times Ext Roman" w:eastAsia="標楷體" w:hAnsi="Times Ext Roman" w:cs="Times Ext Roman"/>
          <w:b/>
          <w:sz w:val="22"/>
          <w:szCs w:val="22"/>
        </w:rPr>
        <w:t>過去世</w:t>
      </w:r>
      <w:r w:rsidRPr="00B11070">
        <w:rPr>
          <w:rFonts w:ascii="Times Ext Roman" w:eastAsia="標楷體" w:hAnsi="Times Ext Roman" w:cs="Times Ext Roman"/>
          <w:sz w:val="22"/>
          <w:szCs w:val="22"/>
        </w:rPr>
        <w:t>起。</w:t>
      </w:r>
    </w:p>
    <w:p w:rsidR="00B77F54" w:rsidRPr="00B11070" w:rsidRDefault="00B77F54" w:rsidP="00DF2C63">
      <w:pPr>
        <w:pStyle w:val="a5"/>
        <w:ind w:left="360"/>
        <w:rPr>
          <w:sz w:val="22"/>
          <w:szCs w:val="22"/>
        </w:rPr>
      </w:pPr>
      <w:r w:rsidRPr="00B11070">
        <w:rPr>
          <w:rFonts w:ascii="Times Ext Roman" w:eastAsia="標楷體" w:hAnsi="Times Ext Roman" w:cs="Times Ext Roman"/>
          <w:sz w:val="22"/>
          <w:szCs w:val="22"/>
        </w:rPr>
        <w:t>如來滅後有無等不可得，涅槃亦如是</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如世間前際</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後際</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有邊</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無邊</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有常</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無常等不可得，涅槃亦如是。是故說世間</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涅槃等無有異。</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36a14-26</w:t>
      </w:r>
      <w:r w:rsidRPr="00B11070">
        <w:rPr>
          <w:rFonts w:ascii="Times Ext Roman" w:hAnsi="Times Ext Roman" w:cs="Times Ext Roman"/>
          <w:sz w:val="22"/>
          <w:szCs w:val="22"/>
        </w:rPr>
        <w:t>）</w:t>
      </w:r>
    </w:p>
  </w:footnote>
  <w:footnote w:id="108">
    <w:p w:rsidR="00B77F54" w:rsidRPr="00B11070" w:rsidRDefault="00B77F54" w:rsidP="00294199">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36a14-15</w:t>
      </w:r>
      <w:r w:rsidRPr="00B11070">
        <w:rPr>
          <w:sz w:val="22"/>
          <w:szCs w:val="22"/>
        </w:rPr>
        <w:t>）</w:t>
      </w:r>
      <w:r w:rsidRPr="00B11070">
        <w:rPr>
          <w:rFonts w:hint="eastAsia"/>
          <w:sz w:val="22"/>
          <w:szCs w:val="22"/>
        </w:rPr>
        <w:t>。</w:t>
      </w:r>
    </w:p>
    <w:p w:rsidR="00B77F54" w:rsidRPr="00B11070" w:rsidRDefault="00B77F54" w:rsidP="00F34BAA">
      <w:pPr>
        <w:pStyle w:val="a5"/>
        <w:ind w:leftChars="90" w:left="21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60271C">
      <w:pPr>
        <w:pStyle w:val="a5"/>
        <w:ind w:leftChars="330" w:left="792"/>
        <w:rPr>
          <w:rFonts w:ascii="Times Ext Roman" w:hAnsi="Times Ext Roman" w:cs="Times Ext Roman"/>
          <w:sz w:val="22"/>
          <w:szCs w:val="22"/>
        </w:rPr>
      </w:pPr>
      <w:r w:rsidRPr="00B11070">
        <w:rPr>
          <w:rFonts w:ascii="Times Ext Roman" w:eastAsia="標楷體" w:hAnsi="Times Ext Roman" w:cs="Times Ext Roman"/>
          <w:sz w:val="22"/>
          <w:szCs w:val="22"/>
        </w:rPr>
        <w:t>滅後有無等，及常等諸見，涅槃前後際，諸見所依止。</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129c</w:t>
      </w:r>
      <w:r w:rsidRPr="00B11070">
        <w:rPr>
          <w:rFonts w:hint="eastAsia"/>
          <w:sz w:val="22"/>
          <w:szCs w:val="22"/>
        </w:rPr>
        <w:t>21</w:t>
      </w:r>
      <w:r w:rsidRPr="00B11070">
        <w:rPr>
          <w:sz w:val="22"/>
          <w:szCs w:val="22"/>
        </w:rPr>
        <w:t>-</w:t>
      </w:r>
      <w:r w:rsidRPr="00B11070">
        <w:rPr>
          <w:rFonts w:hint="eastAsia"/>
          <w:sz w:val="22"/>
          <w:szCs w:val="22"/>
        </w:rPr>
        <w:t>22</w:t>
      </w:r>
      <w:r w:rsidRPr="00B11070">
        <w:rPr>
          <w:rFonts w:ascii="Times Ext Roman" w:hAnsi="Times Ext Roman" w:cs="Times Ext Roman"/>
          <w:sz w:val="22"/>
          <w:szCs w:val="22"/>
        </w:rPr>
        <w:t>）</w:t>
      </w:r>
    </w:p>
    <w:p w:rsidR="00B77F54" w:rsidRPr="00B11070" w:rsidRDefault="00B77F54" w:rsidP="00F34BAA">
      <w:pPr>
        <w:pStyle w:val="a5"/>
        <w:ind w:leftChars="90" w:left="21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60271C">
      <w:pPr>
        <w:pStyle w:val="a5"/>
        <w:ind w:leftChars="330" w:left="792"/>
        <w:rPr>
          <w:rFonts w:ascii="Times Ext Roman" w:hAnsi="Times Ext Roman" w:cs="Times Ext Roman"/>
          <w:sz w:val="22"/>
          <w:szCs w:val="22"/>
        </w:rPr>
      </w:pPr>
      <w:r w:rsidRPr="00B11070">
        <w:rPr>
          <w:rFonts w:ascii="Times Ext Roman" w:eastAsia="標楷體" w:hAnsi="Times Ext Roman" w:cs="Times Ext Roman"/>
          <w:sz w:val="22"/>
          <w:szCs w:val="22"/>
        </w:rPr>
        <w:t>依止於涅槃，先際及後際，說常等邊等，有無等諸見。</w:t>
      </w:r>
      <w:r w:rsidRPr="00B11070">
        <w:rPr>
          <w:rFonts w:ascii="Times Ext Roman" w:hAnsi="Times Ext Roman" w:cs="Times Ext Roman"/>
          <w:sz w:val="22"/>
          <w:szCs w:val="22"/>
        </w:rPr>
        <w:t>（高麗藏</w:t>
      </w:r>
      <w:r w:rsidRPr="00B11070">
        <w:rPr>
          <w:sz w:val="22"/>
          <w:szCs w:val="22"/>
        </w:rPr>
        <w:t>41</w:t>
      </w:r>
      <w:r w:rsidRPr="00B11070">
        <w:rPr>
          <w:rFonts w:ascii="Times Ext Roman" w:hAnsi="Times Ext Roman" w:cs="Times Ext Roman"/>
          <w:sz w:val="22"/>
          <w:szCs w:val="22"/>
        </w:rPr>
        <w:t>，</w:t>
      </w:r>
      <w:r w:rsidRPr="00B11070">
        <w:rPr>
          <w:sz w:val="22"/>
          <w:szCs w:val="22"/>
        </w:rPr>
        <w:t>168b</w:t>
      </w:r>
      <w:r w:rsidRPr="00B11070">
        <w:rPr>
          <w:rFonts w:hint="eastAsia"/>
          <w:sz w:val="22"/>
          <w:szCs w:val="22"/>
        </w:rPr>
        <w:t>5-6</w:t>
      </w:r>
      <w:r w:rsidRPr="00B11070">
        <w:rPr>
          <w:rFonts w:ascii="Times Ext Roman" w:hAnsi="Times Ext Roman" w:cs="Times Ext Roman"/>
          <w:sz w:val="22"/>
          <w:szCs w:val="22"/>
        </w:rPr>
        <w:t>）</w:t>
      </w:r>
    </w:p>
    <w:p w:rsidR="00B77F54" w:rsidRPr="00B11070" w:rsidRDefault="00B77F54" w:rsidP="00F34BAA">
      <w:pPr>
        <w:pStyle w:val="a5"/>
        <w:ind w:leftChars="90" w:left="21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p.854</w:t>
      </w:r>
      <w:r w:rsidRPr="00B11070">
        <w:rPr>
          <w:rFonts w:ascii="Times Ext Roman" w:hAnsi="Times Ext Roman" w:cs="Times Ext Roman"/>
          <w:sz w:val="22"/>
          <w:szCs w:val="22"/>
        </w:rPr>
        <w:t>：</w:t>
      </w:r>
    </w:p>
    <w:p w:rsidR="00B77F54" w:rsidRPr="00B11070" w:rsidRDefault="00B77F54" w:rsidP="0060271C">
      <w:pPr>
        <w:pStyle w:val="a5"/>
        <w:ind w:leftChars="330" w:left="792"/>
        <w:rPr>
          <w:sz w:val="22"/>
          <w:szCs w:val="22"/>
        </w:rPr>
      </w:pPr>
      <w:r w:rsidRPr="00B11070">
        <w:rPr>
          <w:rFonts w:eastAsia="Roman Unicode"/>
          <w:sz w:val="22"/>
          <w:szCs w:val="22"/>
          <w:lang w:eastAsia="ja-JP"/>
        </w:rPr>
        <w:t>paraṃ</w:t>
      </w:r>
      <w:r w:rsidRPr="00B11070">
        <w:rPr>
          <w:sz w:val="22"/>
          <w:szCs w:val="22"/>
          <w:lang w:eastAsia="ja-JP"/>
        </w:rPr>
        <w:t xml:space="preserve"> </w:t>
      </w:r>
      <w:r w:rsidRPr="00B11070">
        <w:rPr>
          <w:rFonts w:eastAsia="Roman Unicode"/>
          <w:sz w:val="22"/>
          <w:szCs w:val="22"/>
          <w:lang w:eastAsia="ja-JP"/>
        </w:rPr>
        <w:t>nirodhādantādyāḥ</w:t>
      </w:r>
      <w:r w:rsidRPr="00B11070">
        <w:rPr>
          <w:sz w:val="22"/>
          <w:szCs w:val="22"/>
          <w:lang w:eastAsia="ja-JP"/>
        </w:rPr>
        <w:t xml:space="preserve"> </w:t>
      </w:r>
      <w:r w:rsidRPr="00B11070">
        <w:rPr>
          <w:rFonts w:eastAsia="Roman Unicode"/>
          <w:sz w:val="22"/>
          <w:szCs w:val="22"/>
          <w:lang w:eastAsia="ja-JP"/>
        </w:rPr>
        <w:t>śāśvatādyāśca</w:t>
      </w:r>
      <w:r w:rsidRPr="00B11070">
        <w:rPr>
          <w:sz w:val="22"/>
          <w:szCs w:val="22"/>
          <w:lang w:eastAsia="ja-JP"/>
        </w:rPr>
        <w:t xml:space="preserve"> </w:t>
      </w:r>
      <w:r w:rsidRPr="00B11070">
        <w:rPr>
          <w:rFonts w:eastAsia="Roman Unicode"/>
          <w:sz w:val="22"/>
          <w:szCs w:val="22"/>
          <w:lang w:eastAsia="ja-JP"/>
        </w:rPr>
        <w:t>dṛṣṭavaḥ</w:t>
      </w:r>
      <w:r w:rsidRPr="00B11070">
        <w:rPr>
          <w:sz w:val="22"/>
          <w:szCs w:val="22"/>
          <w:lang w:eastAsia="ja-JP"/>
        </w:rPr>
        <w:t xml:space="preserve"> /</w:t>
      </w:r>
    </w:p>
    <w:p w:rsidR="00B77F54" w:rsidRPr="00B11070" w:rsidRDefault="00B77F54" w:rsidP="0060271C">
      <w:pPr>
        <w:pStyle w:val="a5"/>
        <w:ind w:leftChars="330" w:left="792"/>
        <w:rPr>
          <w:sz w:val="22"/>
          <w:szCs w:val="22"/>
        </w:rPr>
      </w:pPr>
      <w:r w:rsidRPr="00B11070">
        <w:rPr>
          <w:rFonts w:eastAsia="Roman Unicode"/>
          <w:sz w:val="22"/>
          <w:szCs w:val="22"/>
          <w:lang w:eastAsia="ja-JP"/>
        </w:rPr>
        <w:t>nirvāṇamaparāntaṃ</w:t>
      </w:r>
      <w:r w:rsidRPr="00B11070">
        <w:rPr>
          <w:sz w:val="22"/>
          <w:szCs w:val="22"/>
          <w:lang w:eastAsia="ja-JP"/>
        </w:rPr>
        <w:t xml:space="preserve"> </w:t>
      </w:r>
      <w:r w:rsidRPr="00B11070">
        <w:rPr>
          <w:rFonts w:eastAsia="Roman Unicode"/>
          <w:sz w:val="22"/>
          <w:szCs w:val="22"/>
          <w:lang w:eastAsia="ja-JP"/>
        </w:rPr>
        <w:t>ca</w:t>
      </w:r>
      <w:r w:rsidRPr="00B11070">
        <w:rPr>
          <w:sz w:val="22"/>
          <w:szCs w:val="22"/>
          <w:lang w:eastAsia="ja-JP"/>
        </w:rPr>
        <w:t xml:space="preserve"> </w:t>
      </w:r>
      <w:r w:rsidRPr="00B11070">
        <w:rPr>
          <w:rFonts w:eastAsia="Roman Unicode"/>
          <w:sz w:val="22"/>
          <w:szCs w:val="22"/>
          <w:lang w:eastAsia="ja-JP"/>
        </w:rPr>
        <w:t>pūrvāntaṃ</w:t>
      </w:r>
      <w:r w:rsidRPr="00B11070">
        <w:rPr>
          <w:sz w:val="22"/>
          <w:szCs w:val="22"/>
          <w:lang w:eastAsia="ja-JP"/>
        </w:rPr>
        <w:t xml:space="preserve"> </w:t>
      </w:r>
      <w:r w:rsidRPr="00B11070">
        <w:rPr>
          <w:rFonts w:eastAsia="Roman Unicode"/>
          <w:sz w:val="22"/>
          <w:szCs w:val="22"/>
          <w:lang w:eastAsia="ja-JP"/>
        </w:rPr>
        <w:t>ca</w:t>
      </w:r>
      <w:r w:rsidRPr="00B11070">
        <w:rPr>
          <w:sz w:val="22"/>
          <w:szCs w:val="22"/>
          <w:lang w:eastAsia="ja-JP"/>
        </w:rPr>
        <w:t xml:space="preserve"> </w:t>
      </w:r>
      <w:r w:rsidRPr="00B11070">
        <w:rPr>
          <w:rFonts w:eastAsia="Roman Unicode"/>
          <w:sz w:val="22"/>
          <w:szCs w:val="22"/>
          <w:lang w:eastAsia="ja-JP"/>
        </w:rPr>
        <w:t>samāśritāḥ</w:t>
      </w:r>
      <w:r w:rsidRPr="00B11070">
        <w:rPr>
          <w:sz w:val="22"/>
          <w:szCs w:val="22"/>
          <w:lang w:eastAsia="ja-JP"/>
        </w:rPr>
        <w:t xml:space="preserve"> //</w:t>
      </w:r>
    </w:p>
    <w:p w:rsidR="00B77F54" w:rsidRPr="00B11070" w:rsidRDefault="00B77F54" w:rsidP="0060271C">
      <w:pPr>
        <w:pStyle w:val="a5"/>
        <w:ind w:leftChars="330" w:left="792"/>
        <w:rPr>
          <w:rFonts w:ascii="Times Ext Roman" w:hAnsi="Times Ext Roman" w:cs="Times Ext Roman"/>
          <w:sz w:val="22"/>
          <w:szCs w:val="22"/>
          <w:lang w:eastAsia="ja-JP"/>
        </w:rPr>
      </w:pPr>
      <w:r w:rsidRPr="00B11070">
        <w:rPr>
          <w:rFonts w:ascii="Times Ext Roman" w:eastAsia="標楷體" w:hAnsi="Times Ext Roman" w:cs="Times Ext Roman"/>
          <w:sz w:val="22"/>
          <w:szCs w:val="22"/>
          <w:lang w:eastAsia="ja-JP"/>
        </w:rPr>
        <w:t>入滅後において〔世尊は存在するかどうか〕，〔世界は〕有限であるかどうかなど，また〔世界は〕常住であるかどうかなど，〔それらの〕もろもろの見解は，ニルヴァーナと，後</w:t>
      </w:r>
      <w:r w:rsidRPr="00B11070">
        <w:rPr>
          <w:sz w:val="22"/>
          <w:szCs w:val="22"/>
          <w:lang w:eastAsia="ja-JP"/>
        </w:rPr>
        <w:t>（</w:t>
      </w:r>
      <w:r w:rsidRPr="00B11070">
        <w:rPr>
          <w:rFonts w:ascii="Times Ext Roman" w:eastAsia="標楷體" w:hAnsi="Times Ext Roman" w:cs="Times Ext Roman"/>
          <w:sz w:val="22"/>
          <w:szCs w:val="22"/>
          <w:lang w:eastAsia="ja-JP"/>
        </w:rPr>
        <w:t>未來</w:t>
      </w:r>
      <w:r w:rsidRPr="00B11070">
        <w:rPr>
          <w:sz w:val="22"/>
          <w:szCs w:val="22"/>
          <w:lang w:eastAsia="ja-JP"/>
        </w:rPr>
        <w:t>）</w:t>
      </w:r>
      <w:r w:rsidRPr="00B11070">
        <w:rPr>
          <w:rFonts w:ascii="Times Ext Roman" w:eastAsia="標楷體" w:hAnsi="Times Ext Roman" w:cs="Times Ext Roman"/>
          <w:sz w:val="22"/>
          <w:szCs w:val="22"/>
          <w:lang w:eastAsia="ja-JP"/>
        </w:rPr>
        <w:t>の限界と，前</w:t>
      </w:r>
      <w:r w:rsidRPr="00B11070">
        <w:rPr>
          <w:sz w:val="22"/>
          <w:szCs w:val="22"/>
          <w:lang w:eastAsia="ja-JP"/>
        </w:rPr>
        <w:t>（</w:t>
      </w:r>
      <w:r w:rsidRPr="00B11070">
        <w:rPr>
          <w:rFonts w:ascii="Times Ext Roman" w:eastAsia="標楷體" w:hAnsi="Times Ext Roman" w:cs="Times Ext Roman"/>
          <w:sz w:val="22"/>
          <w:szCs w:val="22"/>
          <w:lang w:eastAsia="ja-JP"/>
        </w:rPr>
        <w:t>過去</w:t>
      </w:r>
      <w:r w:rsidRPr="00B11070">
        <w:rPr>
          <w:sz w:val="22"/>
          <w:szCs w:val="22"/>
          <w:lang w:eastAsia="ja-JP"/>
        </w:rPr>
        <w:t>）</w:t>
      </w:r>
      <w:r w:rsidRPr="00B11070">
        <w:rPr>
          <w:rFonts w:ascii="Times Ext Roman" w:eastAsia="標楷體" w:hAnsi="Times Ext Roman" w:cs="Times Ext Roman"/>
          <w:sz w:val="22"/>
          <w:szCs w:val="22"/>
          <w:lang w:eastAsia="ja-JP"/>
        </w:rPr>
        <w:t>の限界とに，〔仮に〕依拠して立てられているものである。</w:t>
      </w:r>
    </w:p>
  </w:footnote>
  <w:footnote w:id="109">
    <w:p w:rsidR="00B77F54" w:rsidRPr="00B11070" w:rsidRDefault="00B77F54" w:rsidP="00567A03">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hint="eastAsia"/>
          <w:sz w:val="22"/>
          <w:szCs w:val="22"/>
        </w:rPr>
        <w:t>《中論》卷</w:t>
      </w:r>
      <w:r w:rsidRPr="00B11070">
        <w:rPr>
          <w:rFonts w:hint="eastAsia"/>
          <w:sz w:val="22"/>
          <w:szCs w:val="22"/>
        </w:rPr>
        <w:t>1</w:t>
      </w:r>
      <w:r w:rsidRPr="00B11070">
        <w:rPr>
          <w:rFonts w:ascii="Times Ext Roman" w:hAnsi="Times Ext Roman" w:cs="Times Ext Roman" w:hint="eastAsia"/>
          <w:sz w:val="22"/>
          <w:szCs w:val="22"/>
        </w:rPr>
        <w:t>〈</w:t>
      </w:r>
      <w:r w:rsidRPr="00B11070">
        <w:rPr>
          <w:rFonts w:hint="eastAsia"/>
          <w:sz w:val="22"/>
          <w:szCs w:val="22"/>
        </w:rPr>
        <w:t xml:space="preserve">1 </w:t>
      </w:r>
      <w:r w:rsidRPr="00B11070">
        <w:rPr>
          <w:rFonts w:ascii="Times Ext Roman" w:hAnsi="Times Ext Roman" w:cs="Times Ext Roman" w:hint="eastAsia"/>
          <w:sz w:val="22"/>
          <w:szCs w:val="22"/>
        </w:rPr>
        <w:t>觀因緣品〉：</w:t>
      </w:r>
    </w:p>
    <w:p w:rsidR="00B77F54" w:rsidRPr="00B11070" w:rsidRDefault="00B77F54" w:rsidP="00294199">
      <w:pPr>
        <w:pStyle w:val="a5"/>
        <w:ind w:leftChars="120" w:left="288"/>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不生亦不滅，不常亦不斷，不一亦不異，不來亦不出。</w:t>
      </w:r>
    </w:p>
    <w:p w:rsidR="00B77F54" w:rsidRPr="00B11070" w:rsidRDefault="00B77F54" w:rsidP="00294199">
      <w:pPr>
        <w:pStyle w:val="a5"/>
        <w:ind w:leftChars="120" w:left="288"/>
        <w:rPr>
          <w:rFonts w:ascii="Times Ext Roman" w:hAnsi="Times Ext Roman" w:cs="Times Ext Roman"/>
          <w:sz w:val="22"/>
          <w:szCs w:val="22"/>
        </w:rPr>
      </w:pPr>
      <w:r w:rsidRPr="00B11070">
        <w:rPr>
          <w:rFonts w:ascii="Times Ext Roman" w:eastAsia="標楷體" w:hAnsi="Times Ext Roman" w:cs="Times Ext Roman" w:hint="eastAsia"/>
          <w:sz w:val="22"/>
          <w:szCs w:val="22"/>
        </w:rPr>
        <w:t>能說是因緣，善滅諸戲論，我稽首禮佛，諸說中第一。</w:t>
      </w:r>
      <w:r w:rsidRPr="00B11070">
        <w:rPr>
          <w:rFonts w:ascii="Times Ext Roman" w:hAnsi="Times Ext Roman" w:cs="Times Ext Roman" w:hint="eastAsia"/>
          <w:sz w:val="22"/>
          <w:szCs w:val="22"/>
        </w:rPr>
        <w:t>（大正</w:t>
      </w:r>
      <w:r w:rsidRPr="00B11070">
        <w:rPr>
          <w:rFonts w:hint="eastAsia"/>
          <w:sz w:val="22"/>
          <w:szCs w:val="22"/>
        </w:rPr>
        <w:t>30</w:t>
      </w:r>
      <w:r w:rsidRPr="00B11070">
        <w:rPr>
          <w:rFonts w:hint="eastAsia"/>
          <w:sz w:val="22"/>
          <w:szCs w:val="22"/>
        </w:rPr>
        <w:t>，</w:t>
      </w:r>
      <w:r w:rsidRPr="00B11070">
        <w:rPr>
          <w:rFonts w:hint="eastAsia"/>
          <w:sz w:val="22"/>
          <w:szCs w:val="22"/>
        </w:rPr>
        <w:t>1b14-17</w:t>
      </w:r>
      <w:r w:rsidRPr="00B11070">
        <w:rPr>
          <w:rFonts w:ascii="Times Ext Roman" w:hAnsi="Times Ext Roman" w:cs="Times Ext Roman" w:hint="eastAsia"/>
          <w:sz w:val="22"/>
          <w:szCs w:val="22"/>
        </w:rPr>
        <w:t>）</w:t>
      </w:r>
    </w:p>
  </w:footnote>
  <w:footnote w:id="110">
    <w:p w:rsidR="00B77F54" w:rsidRPr="00B11070" w:rsidRDefault="00B77F54" w:rsidP="005073A9">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hint="eastAsia"/>
          <w:sz w:val="22"/>
          <w:szCs w:val="22"/>
        </w:rPr>
        <w:t>（</w:t>
      </w:r>
      <w:r w:rsidRPr="00B11070">
        <w:rPr>
          <w:rFonts w:hint="eastAsia"/>
          <w:sz w:val="22"/>
          <w:szCs w:val="22"/>
        </w:rPr>
        <w:t>1</w:t>
      </w:r>
      <w:r w:rsidRPr="00B11070">
        <w:rPr>
          <w:rFonts w:ascii="Times Ext Roman" w:hAnsi="Times Ext Roman" w:cs="Times Ext Roman" w:hint="eastAsia"/>
          <w:sz w:val="22"/>
          <w:szCs w:val="22"/>
        </w:rPr>
        <w:t>）</w:t>
      </w:r>
      <w:r w:rsidR="00480FD8" w:rsidRPr="00B11070">
        <w:rPr>
          <w:rFonts w:ascii="Times Ext Roman" w:hAnsi="Times Ext Roman" w:cs="Times Ext Roman" w:hint="eastAsia"/>
          <w:sz w:val="22"/>
          <w:szCs w:val="22"/>
        </w:rPr>
        <w:t>參見《長阿含經》卷</w:t>
      </w:r>
      <w:r w:rsidR="00480FD8" w:rsidRPr="00B11070">
        <w:rPr>
          <w:rFonts w:hint="eastAsia"/>
          <w:sz w:val="22"/>
          <w:szCs w:val="22"/>
        </w:rPr>
        <w:t>14</w:t>
      </w:r>
      <w:r w:rsidR="00480FD8" w:rsidRPr="00B11070">
        <w:rPr>
          <w:rFonts w:hint="eastAsia"/>
          <w:sz w:val="22"/>
          <w:szCs w:val="22"/>
        </w:rPr>
        <w:t>（</w:t>
      </w:r>
      <w:r w:rsidR="00480FD8" w:rsidRPr="00B11070">
        <w:rPr>
          <w:rFonts w:hint="eastAsia"/>
          <w:sz w:val="22"/>
          <w:szCs w:val="22"/>
        </w:rPr>
        <w:t>21</w:t>
      </w:r>
      <w:r w:rsidR="00480FD8" w:rsidRPr="00B11070">
        <w:rPr>
          <w:rFonts w:hint="eastAsia"/>
          <w:sz w:val="22"/>
          <w:szCs w:val="22"/>
        </w:rPr>
        <w:t>經）</w:t>
      </w:r>
      <w:r w:rsidR="00480FD8" w:rsidRPr="00B11070">
        <w:rPr>
          <w:rFonts w:ascii="Times Ext Roman" w:hAnsi="Times Ext Roman" w:cs="Times Ext Roman" w:hint="eastAsia"/>
          <w:sz w:val="22"/>
          <w:szCs w:val="22"/>
        </w:rPr>
        <w:t>《梵動經》（大正</w:t>
      </w:r>
      <w:r w:rsidR="00480FD8" w:rsidRPr="00B11070">
        <w:rPr>
          <w:rFonts w:hint="eastAsia"/>
          <w:sz w:val="22"/>
          <w:szCs w:val="22"/>
        </w:rPr>
        <w:t>1</w:t>
      </w:r>
      <w:r w:rsidR="00480FD8" w:rsidRPr="00B11070">
        <w:rPr>
          <w:rFonts w:hint="eastAsia"/>
          <w:sz w:val="22"/>
          <w:szCs w:val="22"/>
        </w:rPr>
        <w:t>，</w:t>
      </w:r>
      <w:r w:rsidR="00480FD8" w:rsidRPr="00B11070">
        <w:rPr>
          <w:rFonts w:hint="eastAsia"/>
          <w:sz w:val="22"/>
          <w:szCs w:val="22"/>
        </w:rPr>
        <w:t>89c23-94a3</w:t>
      </w:r>
      <w:r w:rsidR="00480FD8" w:rsidRPr="00B11070">
        <w:rPr>
          <w:rFonts w:ascii="Times Ext Roman" w:hAnsi="Times Ext Roman" w:cs="Times Ext Roman" w:hint="eastAsia"/>
          <w:sz w:val="22"/>
          <w:szCs w:val="22"/>
        </w:rPr>
        <w:t>）。</w:t>
      </w:r>
    </w:p>
    <w:p w:rsidR="00B77F54" w:rsidRPr="00B11070" w:rsidRDefault="00B77F54" w:rsidP="0060271C">
      <w:pPr>
        <w:pStyle w:val="a5"/>
        <w:ind w:leftChars="100" w:left="240"/>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hint="eastAsia"/>
          <w:sz w:val="22"/>
          <w:szCs w:val="22"/>
        </w:rPr>
        <w:t>2</w:t>
      </w:r>
      <w:r w:rsidRPr="00B11070">
        <w:rPr>
          <w:rFonts w:ascii="Times Ext Roman" w:hAnsi="Times Ext Roman" w:cs="Times Ext Roman" w:hint="eastAsia"/>
          <w:sz w:val="22"/>
          <w:szCs w:val="22"/>
        </w:rPr>
        <w:t>）</w:t>
      </w:r>
      <w:r w:rsidR="00480FD8" w:rsidRPr="00B11070">
        <w:rPr>
          <w:rFonts w:ascii="Times Ext Roman" w:hAnsi="Times Ext Roman" w:cs="Times Ext Roman" w:hint="eastAsia"/>
          <w:sz w:val="22"/>
          <w:szCs w:val="22"/>
        </w:rPr>
        <w:t>參見〔吳〕支謙譯，《梵網六十二見經》（大正</w:t>
      </w:r>
      <w:r w:rsidR="00480FD8" w:rsidRPr="00B11070">
        <w:rPr>
          <w:sz w:val="22"/>
          <w:szCs w:val="22"/>
        </w:rPr>
        <w:t>1</w:t>
      </w:r>
      <w:r w:rsidR="00480FD8" w:rsidRPr="00B11070">
        <w:rPr>
          <w:rFonts w:hint="eastAsia"/>
          <w:sz w:val="22"/>
          <w:szCs w:val="22"/>
        </w:rPr>
        <w:t>，</w:t>
      </w:r>
      <w:r w:rsidR="00480FD8" w:rsidRPr="00B11070">
        <w:rPr>
          <w:sz w:val="22"/>
          <w:szCs w:val="22"/>
        </w:rPr>
        <w:t>264a23-270c22</w:t>
      </w:r>
      <w:r w:rsidR="00480FD8" w:rsidRPr="00B11070">
        <w:rPr>
          <w:rFonts w:ascii="Times Ext Roman" w:hAnsi="Times Ext Roman" w:cs="Times Ext Roman" w:hint="eastAsia"/>
          <w:sz w:val="22"/>
          <w:szCs w:val="22"/>
        </w:rPr>
        <w:t>）。</w:t>
      </w:r>
    </w:p>
    <w:p w:rsidR="00B77F54" w:rsidRPr="00B11070" w:rsidRDefault="00B77F54" w:rsidP="00CB2BDA">
      <w:pPr>
        <w:pStyle w:val="a5"/>
        <w:ind w:leftChars="100" w:left="790" w:hangingChars="250" w:hanging="550"/>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hint="eastAsia"/>
          <w:sz w:val="22"/>
          <w:szCs w:val="22"/>
        </w:rPr>
        <w:t>3</w:t>
      </w:r>
      <w:r w:rsidRPr="00B11070">
        <w:rPr>
          <w:rFonts w:ascii="Times Ext Roman" w:hAnsi="Times Ext Roman" w:cs="Times Ext Roman" w:hint="eastAsia"/>
          <w:sz w:val="22"/>
          <w:szCs w:val="22"/>
        </w:rPr>
        <w:t>）</w:t>
      </w:r>
      <w:r w:rsidR="00480FD8" w:rsidRPr="00B11070">
        <w:rPr>
          <w:rStyle w:val="nonhan"/>
          <w:sz w:val="22"/>
          <w:szCs w:val="22"/>
        </w:rPr>
        <w:t>D. I. Brahmajāla-sutta</w:t>
      </w:r>
      <w:r w:rsidR="00480FD8" w:rsidRPr="00B11070">
        <w:rPr>
          <w:rStyle w:val="nonhan"/>
          <w:sz w:val="22"/>
          <w:szCs w:val="22"/>
        </w:rPr>
        <w:t>（</w:t>
      </w:r>
      <w:r w:rsidR="00480FD8" w:rsidRPr="00B11070">
        <w:rPr>
          <w:sz w:val="22"/>
          <w:szCs w:val="22"/>
        </w:rPr>
        <w:t>《長部</w:t>
      </w:r>
      <w:r w:rsidR="00480FD8" w:rsidRPr="00B11070">
        <w:rPr>
          <w:rFonts w:ascii="新細明體" w:hAnsi="新細明體" w:cs="新細明體" w:hint="eastAsia"/>
          <w:sz w:val="22"/>
          <w:szCs w:val="22"/>
        </w:rPr>
        <w:t>‧</w:t>
      </w:r>
      <w:r w:rsidR="00480FD8" w:rsidRPr="00B11070">
        <w:rPr>
          <w:sz w:val="22"/>
          <w:szCs w:val="22"/>
        </w:rPr>
        <w:t>梵網經》）。</w:t>
      </w:r>
    </w:p>
    <w:p w:rsidR="00B77F54" w:rsidRPr="00B11070" w:rsidRDefault="00B77F54" w:rsidP="00CB2BDA">
      <w:pPr>
        <w:pStyle w:val="a5"/>
        <w:ind w:leftChars="100" w:left="790" w:hangingChars="250" w:hanging="550"/>
        <w:rPr>
          <w:sz w:val="22"/>
          <w:szCs w:val="22"/>
        </w:rPr>
      </w:pPr>
      <w:r w:rsidRPr="00B11070">
        <w:rPr>
          <w:sz w:val="22"/>
          <w:szCs w:val="22"/>
        </w:rPr>
        <w:t>（</w:t>
      </w:r>
      <w:r w:rsidRPr="00B11070">
        <w:rPr>
          <w:sz w:val="22"/>
          <w:szCs w:val="22"/>
        </w:rPr>
        <w:t>4</w:t>
      </w:r>
      <w:r w:rsidRPr="00B11070">
        <w:rPr>
          <w:sz w:val="22"/>
          <w:szCs w:val="22"/>
        </w:rPr>
        <w:t>）</w:t>
      </w:r>
      <w:r w:rsidR="00480FD8" w:rsidRPr="00B11070">
        <w:rPr>
          <w:rFonts w:ascii="Times Ext Roman" w:hAnsi="Times Ext Roman" w:cs="Times Ext Roman" w:hint="eastAsia"/>
          <w:sz w:val="22"/>
          <w:szCs w:val="22"/>
        </w:rPr>
        <w:t>參見</w:t>
      </w:r>
      <w:r w:rsidR="00480FD8" w:rsidRPr="00B11070">
        <w:rPr>
          <w:rFonts w:ascii="Times Ext Roman" w:hAnsi="Times Ext Roman" w:cs="Times Ext Roman"/>
          <w:sz w:val="22"/>
          <w:szCs w:val="22"/>
        </w:rPr>
        <w:t>《增壹阿含經》卷</w:t>
      </w:r>
      <w:r w:rsidR="00480FD8" w:rsidRPr="00B11070">
        <w:rPr>
          <w:sz w:val="22"/>
          <w:szCs w:val="22"/>
        </w:rPr>
        <w:t>7</w:t>
      </w:r>
      <w:r w:rsidR="00480FD8" w:rsidRPr="00B11070">
        <w:rPr>
          <w:rFonts w:ascii="Times Ext Roman" w:hAnsi="Times Ext Roman" w:cs="Times Ext Roman"/>
          <w:sz w:val="22"/>
          <w:szCs w:val="22"/>
        </w:rPr>
        <w:t>〈</w:t>
      </w:r>
      <w:r w:rsidR="00480FD8" w:rsidRPr="00B11070">
        <w:rPr>
          <w:sz w:val="22"/>
          <w:szCs w:val="22"/>
        </w:rPr>
        <w:t xml:space="preserve">15 </w:t>
      </w:r>
      <w:r w:rsidR="00480FD8" w:rsidRPr="00B11070">
        <w:rPr>
          <w:rFonts w:ascii="Times Ext Roman" w:hAnsi="Times Ext Roman" w:cs="Times Ext Roman"/>
          <w:sz w:val="22"/>
          <w:szCs w:val="22"/>
        </w:rPr>
        <w:t>有無品〉</w:t>
      </w:r>
      <w:r w:rsidR="00480FD8" w:rsidRPr="00B11070">
        <w:rPr>
          <w:rFonts w:ascii="Times Ext Roman" w:hAnsi="Times Ext Roman" w:cs="Times Ext Roman" w:hint="eastAsia"/>
          <w:sz w:val="22"/>
          <w:szCs w:val="22"/>
        </w:rPr>
        <w:t>（</w:t>
      </w:r>
      <w:r w:rsidR="00480FD8" w:rsidRPr="00B11070">
        <w:rPr>
          <w:rFonts w:hint="eastAsia"/>
          <w:sz w:val="22"/>
          <w:szCs w:val="22"/>
        </w:rPr>
        <w:t>2</w:t>
      </w:r>
      <w:r w:rsidR="00480FD8" w:rsidRPr="00B11070">
        <w:rPr>
          <w:rFonts w:ascii="Times Ext Roman" w:hAnsi="Times Ext Roman" w:cs="Times Ext Roman" w:hint="eastAsia"/>
          <w:sz w:val="22"/>
          <w:szCs w:val="22"/>
        </w:rPr>
        <w:t>經）</w:t>
      </w:r>
      <w:r w:rsidR="00480FD8" w:rsidRPr="00B11070">
        <w:rPr>
          <w:rFonts w:ascii="Times Ext Roman" w:hAnsi="Times Ext Roman" w:cs="Times Ext Roman"/>
          <w:sz w:val="22"/>
          <w:szCs w:val="22"/>
        </w:rPr>
        <w:t>（大正</w:t>
      </w:r>
      <w:r w:rsidR="00480FD8" w:rsidRPr="00B11070">
        <w:rPr>
          <w:sz w:val="22"/>
          <w:szCs w:val="22"/>
        </w:rPr>
        <w:t>2</w:t>
      </w:r>
      <w:r w:rsidR="00480FD8" w:rsidRPr="00B11070">
        <w:rPr>
          <w:sz w:val="22"/>
          <w:szCs w:val="22"/>
        </w:rPr>
        <w:t>，</w:t>
      </w:r>
      <w:r w:rsidR="00480FD8" w:rsidRPr="00B11070">
        <w:rPr>
          <w:sz w:val="22"/>
          <w:szCs w:val="22"/>
        </w:rPr>
        <w:t>577b1-12</w:t>
      </w:r>
      <w:r w:rsidR="00480FD8" w:rsidRPr="00B11070">
        <w:rPr>
          <w:sz w:val="22"/>
          <w:szCs w:val="22"/>
        </w:rPr>
        <w:t>）</w:t>
      </w:r>
      <w:r w:rsidR="00480FD8" w:rsidRPr="00B11070">
        <w:rPr>
          <w:rFonts w:ascii="Times Ext Roman" w:hAnsi="Times Ext Roman" w:cs="Times Ext Roman" w:hint="eastAsia"/>
          <w:sz w:val="22"/>
          <w:szCs w:val="22"/>
        </w:rPr>
        <w:t>。</w:t>
      </w:r>
    </w:p>
    <w:p w:rsidR="00B77F54" w:rsidRPr="00B11070" w:rsidRDefault="00B77F54" w:rsidP="005073A9">
      <w:pPr>
        <w:pStyle w:val="a5"/>
        <w:ind w:leftChars="100" w:left="790" w:hangingChars="250" w:hanging="550"/>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hint="eastAsia"/>
          <w:sz w:val="22"/>
          <w:szCs w:val="22"/>
        </w:rPr>
        <w:t>5</w:t>
      </w:r>
      <w:r w:rsidRPr="00B11070">
        <w:rPr>
          <w:rFonts w:ascii="Times Ext Roman" w:hAnsi="Times Ext Roman" w:cs="Times Ext Roman" w:hint="eastAsia"/>
          <w:sz w:val="22"/>
          <w:szCs w:val="22"/>
        </w:rPr>
        <w:t>）案：這六十二見又可大別分為十類︰</w:t>
      </w:r>
      <w:r w:rsidRPr="00B11070">
        <w:rPr>
          <w:rFonts w:ascii="Times Ext Roman" w:hAnsi="Times Ext Roman" w:cs="Times Ext Roman"/>
          <w:sz w:val="22"/>
          <w:szCs w:val="22"/>
        </w:rPr>
        <w:br/>
      </w:r>
      <w:r w:rsidRPr="00B11070">
        <w:rPr>
          <w:rFonts w:hint="eastAsia"/>
          <w:sz w:val="22"/>
          <w:szCs w:val="22"/>
          <w:vertAlign w:val="superscript"/>
        </w:rPr>
        <w:t>（</w:t>
      </w:r>
      <w:r w:rsidRPr="00B11070">
        <w:rPr>
          <w:rFonts w:hint="eastAsia"/>
          <w:sz w:val="22"/>
          <w:szCs w:val="22"/>
          <w:vertAlign w:val="superscript"/>
        </w:rPr>
        <w:t>1</w:t>
      </w:r>
      <w:r w:rsidRPr="00B11070">
        <w:rPr>
          <w:rFonts w:hint="eastAsia"/>
          <w:sz w:val="22"/>
          <w:szCs w:val="22"/>
          <w:vertAlign w:val="superscript"/>
        </w:rPr>
        <w:t>）</w:t>
      </w:r>
      <w:r w:rsidRPr="00B11070">
        <w:rPr>
          <w:rFonts w:ascii="Times Ext Roman" w:hAnsi="Times Ext Roman" w:cs="Times Ext Roman" w:hint="eastAsia"/>
          <w:sz w:val="22"/>
          <w:szCs w:val="22"/>
        </w:rPr>
        <w:t>我及世間常存論︰四見。</w:t>
      </w:r>
      <w:r w:rsidRPr="00B11070">
        <w:rPr>
          <w:rFonts w:ascii="Times Ext Roman" w:hAnsi="Times Ext Roman" w:cs="Times Ext Roman"/>
          <w:sz w:val="22"/>
          <w:szCs w:val="22"/>
        </w:rPr>
        <w:br/>
      </w:r>
      <w:r w:rsidRPr="00B11070">
        <w:rPr>
          <w:rFonts w:hint="eastAsia"/>
          <w:sz w:val="22"/>
          <w:szCs w:val="22"/>
          <w:vertAlign w:val="superscript"/>
        </w:rPr>
        <w:t>（</w:t>
      </w:r>
      <w:r w:rsidRPr="00B11070">
        <w:rPr>
          <w:rFonts w:hint="eastAsia"/>
          <w:sz w:val="22"/>
          <w:szCs w:val="22"/>
          <w:vertAlign w:val="superscript"/>
        </w:rPr>
        <w:t>2</w:t>
      </w:r>
      <w:r w:rsidRPr="00B11070">
        <w:rPr>
          <w:rFonts w:hint="eastAsia"/>
          <w:sz w:val="22"/>
          <w:szCs w:val="22"/>
          <w:vertAlign w:val="superscript"/>
        </w:rPr>
        <w:t>）</w:t>
      </w:r>
      <w:r w:rsidRPr="00B11070">
        <w:rPr>
          <w:rFonts w:ascii="Times Ext Roman" w:hAnsi="Times Ext Roman" w:cs="Times Ext Roman" w:hint="eastAsia"/>
          <w:sz w:val="22"/>
          <w:szCs w:val="22"/>
        </w:rPr>
        <w:t>我及世間半常半無常論︰四見。</w:t>
      </w:r>
      <w:r w:rsidRPr="00B11070">
        <w:rPr>
          <w:rFonts w:ascii="Times Ext Roman" w:hAnsi="Times Ext Roman" w:cs="Times Ext Roman"/>
          <w:sz w:val="22"/>
          <w:szCs w:val="22"/>
        </w:rPr>
        <w:br/>
      </w:r>
      <w:r w:rsidRPr="00B11070">
        <w:rPr>
          <w:rFonts w:hint="eastAsia"/>
          <w:sz w:val="22"/>
          <w:szCs w:val="22"/>
          <w:vertAlign w:val="superscript"/>
        </w:rPr>
        <w:t>（</w:t>
      </w:r>
      <w:r w:rsidRPr="00B11070">
        <w:rPr>
          <w:rFonts w:hint="eastAsia"/>
          <w:sz w:val="22"/>
          <w:szCs w:val="22"/>
          <w:vertAlign w:val="superscript"/>
        </w:rPr>
        <w:t>3</w:t>
      </w:r>
      <w:r w:rsidRPr="00B11070">
        <w:rPr>
          <w:rFonts w:hint="eastAsia"/>
          <w:sz w:val="22"/>
          <w:szCs w:val="22"/>
          <w:vertAlign w:val="superscript"/>
        </w:rPr>
        <w:t>）</w:t>
      </w:r>
      <w:r w:rsidRPr="00B11070">
        <w:rPr>
          <w:rFonts w:ascii="Times Ext Roman" w:hAnsi="Times Ext Roman" w:cs="Times Ext Roman" w:hint="eastAsia"/>
          <w:sz w:val="22"/>
          <w:szCs w:val="22"/>
        </w:rPr>
        <w:t>我及世間有邊無邊論︰四見。</w:t>
      </w:r>
      <w:r w:rsidRPr="00B11070">
        <w:rPr>
          <w:rFonts w:ascii="Times Ext Roman" w:hAnsi="Times Ext Roman" w:cs="Times Ext Roman"/>
          <w:sz w:val="22"/>
          <w:szCs w:val="22"/>
        </w:rPr>
        <w:br/>
      </w:r>
      <w:r w:rsidRPr="00B11070">
        <w:rPr>
          <w:sz w:val="22"/>
          <w:szCs w:val="22"/>
          <w:vertAlign w:val="superscript"/>
        </w:rPr>
        <w:t>（</w:t>
      </w:r>
      <w:r w:rsidRPr="00B11070">
        <w:rPr>
          <w:sz w:val="22"/>
          <w:szCs w:val="22"/>
          <w:vertAlign w:val="superscript"/>
        </w:rPr>
        <w:t>4</w:t>
      </w:r>
      <w:r w:rsidRPr="00B11070">
        <w:rPr>
          <w:sz w:val="22"/>
          <w:szCs w:val="22"/>
          <w:vertAlign w:val="superscript"/>
        </w:rPr>
        <w:t>）</w:t>
      </w:r>
      <w:r w:rsidRPr="00B11070">
        <w:rPr>
          <w:rFonts w:ascii="Times Ext Roman" w:hAnsi="Times Ext Roman" w:cs="Times Ext Roman" w:hint="eastAsia"/>
          <w:sz w:val="22"/>
          <w:szCs w:val="22"/>
        </w:rPr>
        <w:t>異問異答論（詭辯論）︰四見。</w:t>
      </w:r>
      <w:r w:rsidRPr="00B11070">
        <w:rPr>
          <w:rFonts w:ascii="Times Ext Roman" w:hAnsi="Times Ext Roman" w:cs="Times Ext Roman"/>
          <w:sz w:val="22"/>
          <w:szCs w:val="22"/>
        </w:rPr>
        <w:br/>
      </w:r>
      <w:r w:rsidRPr="00B11070">
        <w:rPr>
          <w:rFonts w:hint="eastAsia"/>
          <w:sz w:val="22"/>
          <w:szCs w:val="22"/>
          <w:vertAlign w:val="superscript"/>
        </w:rPr>
        <w:t>（</w:t>
      </w:r>
      <w:r w:rsidRPr="00B11070">
        <w:rPr>
          <w:rFonts w:hint="eastAsia"/>
          <w:sz w:val="22"/>
          <w:szCs w:val="22"/>
          <w:vertAlign w:val="superscript"/>
        </w:rPr>
        <w:t>5</w:t>
      </w:r>
      <w:r w:rsidRPr="00B11070">
        <w:rPr>
          <w:rFonts w:hint="eastAsia"/>
          <w:sz w:val="22"/>
          <w:szCs w:val="22"/>
          <w:vertAlign w:val="superscript"/>
        </w:rPr>
        <w:t>）</w:t>
      </w:r>
      <w:r w:rsidRPr="00B11070">
        <w:rPr>
          <w:rFonts w:ascii="Times Ext Roman" w:hAnsi="Times Ext Roman" w:cs="Times Ext Roman" w:hint="eastAsia"/>
          <w:sz w:val="22"/>
          <w:szCs w:val="22"/>
        </w:rPr>
        <w:t>無因而有論︰二見。以上本劫本見十八種——於過去世所起常見。</w:t>
      </w:r>
      <w:r w:rsidRPr="00B11070">
        <w:rPr>
          <w:rFonts w:ascii="Times Ext Roman" w:hAnsi="Times Ext Roman" w:cs="Times Ext Roman"/>
          <w:sz w:val="22"/>
          <w:szCs w:val="22"/>
        </w:rPr>
        <w:br/>
      </w:r>
      <w:r w:rsidRPr="00B11070">
        <w:rPr>
          <w:rFonts w:hint="eastAsia"/>
          <w:sz w:val="22"/>
          <w:szCs w:val="22"/>
          <w:vertAlign w:val="superscript"/>
        </w:rPr>
        <w:t>（</w:t>
      </w:r>
      <w:r w:rsidRPr="00B11070">
        <w:rPr>
          <w:rFonts w:hint="eastAsia"/>
          <w:sz w:val="22"/>
          <w:szCs w:val="22"/>
          <w:vertAlign w:val="superscript"/>
        </w:rPr>
        <w:t>6</w:t>
      </w:r>
      <w:r w:rsidRPr="00B11070">
        <w:rPr>
          <w:rFonts w:hint="eastAsia"/>
          <w:sz w:val="22"/>
          <w:szCs w:val="22"/>
          <w:vertAlign w:val="superscript"/>
        </w:rPr>
        <w:t>）</w:t>
      </w:r>
      <w:r w:rsidRPr="00B11070">
        <w:rPr>
          <w:rFonts w:ascii="Times Ext Roman" w:hAnsi="Times Ext Roman" w:cs="Times Ext Roman" w:hint="eastAsia"/>
          <w:sz w:val="22"/>
          <w:szCs w:val="22"/>
        </w:rPr>
        <w:t>世間有想論︰十六見。</w:t>
      </w:r>
      <w:r w:rsidRPr="00B11070">
        <w:rPr>
          <w:rFonts w:ascii="Times Ext Roman" w:hAnsi="Times Ext Roman" w:cs="Times Ext Roman"/>
          <w:sz w:val="22"/>
          <w:szCs w:val="22"/>
        </w:rPr>
        <w:br/>
      </w:r>
      <w:r w:rsidRPr="00B11070">
        <w:rPr>
          <w:rFonts w:hint="eastAsia"/>
          <w:sz w:val="22"/>
          <w:szCs w:val="22"/>
          <w:vertAlign w:val="superscript"/>
        </w:rPr>
        <w:t>（</w:t>
      </w:r>
      <w:r w:rsidRPr="00B11070">
        <w:rPr>
          <w:rFonts w:hint="eastAsia"/>
          <w:sz w:val="22"/>
          <w:szCs w:val="22"/>
          <w:vertAlign w:val="superscript"/>
        </w:rPr>
        <w:t>7</w:t>
      </w:r>
      <w:r w:rsidRPr="00B11070">
        <w:rPr>
          <w:rFonts w:hint="eastAsia"/>
          <w:sz w:val="22"/>
          <w:szCs w:val="22"/>
          <w:vertAlign w:val="superscript"/>
        </w:rPr>
        <w:t>）</w:t>
      </w:r>
      <w:r w:rsidRPr="00B11070">
        <w:rPr>
          <w:rFonts w:ascii="Times Ext Roman" w:hAnsi="Times Ext Roman" w:cs="Times Ext Roman" w:hint="eastAsia"/>
          <w:sz w:val="22"/>
          <w:szCs w:val="22"/>
        </w:rPr>
        <w:t>世間無想論︰八見。</w:t>
      </w:r>
      <w:r w:rsidRPr="00B11070">
        <w:rPr>
          <w:rFonts w:ascii="Times Ext Roman" w:hAnsi="Times Ext Roman" w:cs="Times Ext Roman"/>
          <w:sz w:val="22"/>
          <w:szCs w:val="22"/>
        </w:rPr>
        <w:br/>
      </w:r>
      <w:r w:rsidRPr="00B11070">
        <w:rPr>
          <w:rFonts w:hint="eastAsia"/>
          <w:sz w:val="22"/>
          <w:szCs w:val="22"/>
          <w:vertAlign w:val="superscript"/>
        </w:rPr>
        <w:t>（</w:t>
      </w:r>
      <w:r w:rsidRPr="00B11070">
        <w:rPr>
          <w:rFonts w:hint="eastAsia"/>
          <w:sz w:val="22"/>
          <w:szCs w:val="22"/>
          <w:vertAlign w:val="superscript"/>
        </w:rPr>
        <w:t>8</w:t>
      </w:r>
      <w:r w:rsidRPr="00B11070">
        <w:rPr>
          <w:rFonts w:hint="eastAsia"/>
          <w:sz w:val="22"/>
          <w:szCs w:val="22"/>
          <w:vertAlign w:val="superscript"/>
        </w:rPr>
        <w:t>）</w:t>
      </w:r>
      <w:r w:rsidRPr="00B11070">
        <w:rPr>
          <w:rFonts w:ascii="Times Ext Roman" w:hAnsi="Times Ext Roman" w:cs="Times Ext Roman" w:hint="eastAsia"/>
          <w:sz w:val="22"/>
          <w:szCs w:val="22"/>
        </w:rPr>
        <w:t>世間非有想非無想論︰八見。</w:t>
      </w:r>
      <w:r w:rsidRPr="00B11070">
        <w:rPr>
          <w:rFonts w:ascii="Times Ext Roman" w:hAnsi="Times Ext Roman" w:cs="Times Ext Roman"/>
          <w:sz w:val="22"/>
          <w:szCs w:val="22"/>
        </w:rPr>
        <w:br/>
      </w:r>
      <w:r w:rsidRPr="00B11070">
        <w:rPr>
          <w:rFonts w:hint="eastAsia"/>
          <w:sz w:val="22"/>
          <w:szCs w:val="22"/>
          <w:vertAlign w:val="superscript"/>
        </w:rPr>
        <w:t>（</w:t>
      </w:r>
      <w:r w:rsidRPr="00B11070">
        <w:rPr>
          <w:rFonts w:hint="eastAsia"/>
          <w:sz w:val="22"/>
          <w:szCs w:val="22"/>
          <w:vertAlign w:val="superscript"/>
        </w:rPr>
        <w:t>9</w:t>
      </w:r>
      <w:r w:rsidRPr="00B11070">
        <w:rPr>
          <w:rFonts w:hint="eastAsia"/>
          <w:sz w:val="22"/>
          <w:szCs w:val="22"/>
          <w:vertAlign w:val="superscript"/>
        </w:rPr>
        <w:t>）</w:t>
      </w:r>
      <w:r w:rsidRPr="00B11070">
        <w:rPr>
          <w:rFonts w:ascii="Times Ext Roman" w:hAnsi="Times Ext Roman" w:cs="Times Ext Roman" w:hint="eastAsia"/>
          <w:sz w:val="22"/>
          <w:szCs w:val="22"/>
        </w:rPr>
        <w:t>眾生斷滅無餘論︰七見。</w:t>
      </w:r>
      <w:r w:rsidRPr="00B11070">
        <w:rPr>
          <w:rFonts w:ascii="Times Ext Roman" w:hAnsi="Times Ext Roman" w:cs="Times Ext Roman"/>
          <w:sz w:val="22"/>
          <w:szCs w:val="22"/>
        </w:rPr>
        <w:br/>
      </w:r>
      <w:r w:rsidRPr="00B11070">
        <w:rPr>
          <w:rFonts w:hint="eastAsia"/>
          <w:sz w:val="22"/>
          <w:szCs w:val="22"/>
          <w:vertAlign w:val="superscript"/>
        </w:rPr>
        <w:t>（</w:t>
      </w:r>
      <w:r w:rsidRPr="00B11070">
        <w:rPr>
          <w:rFonts w:hint="eastAsia"/>
          <w:sz w:val="22"/>
          <w:szCs w:val="22"/>
          <w:vertAlign w:val="superscript"/>
        </w:rPr>
        <w:t>10</w:t>
      </w:r>
      <w:r w:rsidRPr="00B11070">
        <w:rPr>
          <w:rFonts w:hint="eastAsia"/>
          <w:sz w:val="22"/>
          <w:szCs w:val="22"/>
          <w:vertAlign w:val="superscript"/>
        </w:rPr>
        <w:t>）</w:t>
      </w:r>
      <w:r w:rsidRPr="00B11070">
        <w:rPr>
          <w:rFonts w:ascii="Times Ext Roman" w:hAnsi="Times Ext Roman" w:cs="Times Ext Roman" w:hint="eastAsia"/>
          <w:sz w:val="22"/>
          <w:szCs w:val="22"/>
        </w:rPr>
        <w:t>現在生泥洹論︰五見。以上末劫末見四十四種——於未來世所起斷見。</w:t>
      </w:r>
    </w:p>
  </w:footnote>
  <w:footnote w:id="111">
    <w:p w:rsidR="00B77F54" w:rsidRPr="00B11070" w:rsidRDefault="00B77F54" w:rsidP="00DF2C63">
      <w:pPr>
        <w:pStyle w:val="a5"/>
        <w:rPr>
          <w:sz w:val="22"/>
          <w:szCs w:val="22"/>
        </w:rPr>
      </w:pPr>
      <w:r w:rsidRPr="00B11070">
        <w:rPr>
          <w:rStyle w:val="a7"/>
          <w:sz w:val="22"/>
          <w:szCs w:val="22"/>
        </w:rPr>
        <w:footnoteRef/>
      </w:r>
      <w:r w:rsidRPr="00B11070">
        <w:rPr>
          <w:sz w:val="22"/>
          <w:szCs w:val="22"/>
        </w:rPr>
        <w:t xml:space="preserve"> </w:t>
      </w:r>
      <w:r w:rsidRPr="00B11070">
        <w:rPr>
          <w:rFonts w:hint="eastAsia"/>
          <w:sz w:val="22"/>
          <w:szCs w:val="22"/>
        </w:rPr>
        <w:t>印順法師，《性空學探源》，</w:t>
      </w:r>
      <w:r w:rsidRPr="00B11070">
        <w:rPr>
          <w:rFonts w:hint="eastAsia"/>
          <w:sz w:val="22"/>
          <w:szCs w:val="22"/>
        </w:rPr>
        <w:t>p.60</w:t>
      </w:r>
      <w:r w:rsidRPr="00B11070">
        <w:rPr>
          <w:rFonts w:hint="eastAsia"/>
          <w:sz w:val="22"/>
          <w:szCs w:val="22"/>
        </w:rPr>
        <w:t>：</w:t>
      </w:r>
    </w:p>
    <w:p w:rsidR="00B77F54" w:rsidRPr="00B11070" w:rsidRDefault="00B77F54" w:rsidP="00DF2C63">
      <w:pPr>
        <w:pStyle w:val="a5"/>
        <w:ind w:leftChars="130" w:left="312"/>
        <w:rPr>
          <w:rFonts w:ascii="標楷體" w:eastAsia="標楷體" w:hAnsi="標楷體"/>
          <w:sz w:val="22"/>
          <w:szCs w:val="22"/>
        </w:rPr>
      </w:pPr>
      <w:r w:rsidRPr="00B11070">
        <w:rPr>
          <w:rFonts w:ascii="標楷體" w:eastAsia="標楷體" w:hAnsi="標楷體" w:hint="eastAsia"/>
          <w:b/>
          <w:sz w:val="22"/>
          <w:szCs w:val="22"/>
        </w:rPr>
        <w:t>滅後有無等四句</w:t>
      </w:r>
      <w:r w:rsidRPr="00B11070">
        <w:rPr>
          <w:rFonts w:ascii="標楷體" w:eastAsia="標楷體" w:hAnsi="標楷體" w:hint="eastAsia"/>
          <w:sz w:val="22"/>
          <w:szCs w:val="22"/>
        </w:rPr>
        <w:t>，純在</w:t>
      </w:r>
      <w:r w:rsidRPr="00B11070">
        <w:rPr>
          <w:rFonts w:ascii="標楷體" w:eastAsia="標楷體" w:hAnsi="標楷體" w:hint="eastAsia"/>
          <w:b/>
          <w:sz w:val="22"/>
          <w:szCs w:val="22"/>
        </w:rPr>
        <w:t>我見</w:t>
      </w:r>
      <w:r w:rsidRPr="00B11070">
        <w:rPr>
          <w:rFonts w:ascii="標楷體" w:eastAsia="標楷體" w:hAnsi="標楷體" w:hint="eastAsia"/>
          <w:sz w:val="22"/>
          <w:szCs w:val="22"/>
        </w:rPr>
        <w:t>上安立。</w:t>
      </w:r>
      <w:r w:rsidRPr="00B11070">
        <w:rPr>
          <w:rFonts w:ascii="標楷體" w:eastAsia="標楷體" w:hAnsi="標楷體" w:hint="eastAsia"/>
          <w:b/>
          <w:sz w:val="22"/>
          <w:szCs w:val="22"/>
        </w:rPr>
        <w:t>命與身一、命與身異</w:t>
      </w:r>
      <w:r w:rsidRPr="00B11070">
        <w:rPr>
          <w:rFonts w:ascii="標楷體" w:eastAsia="標楷體" w:hAnsi="標楷體" w:hint="eastAsia"/>
          <w:sz w:val="22"/>
          <w:szCs w:val="22"/>
        </w:rPr>
        <w:t>，是明</w:t>
      </w:r>
      <w:r w:rsidRPr="00B11070">
        <w:rPr>
          <w:rFonts w:ascii="標楷體" w:eastAsia="標楷體" w:hAnsi="標楷體" w:hint="eastAsia"/>
          <w:b/>
          <w:sz w:val="22"/>
          <w:szCs w:val="22"/>
        </w:rPr>
        <w:t>我與我所</w:t>
      </w:r>
      <w:r w:rsidRPr="00B11070">
        <w:rPr>
          <w:rFonts w:ascii="標楷體" w:eastAsia="標楷體" w:hAnsi="標楷體" w:hint="eastAsia"/>
          <w:sz w:val="22"/>
          <w:szCs w:val="22"/>
        </w:rPr>
        <w:t>的關係。</w:t>
      </w:r>
    </w:p>
  </w:footnote>
  <w:footnote w:id="112">
    <w:p w:rsidR="00B77F54" w:rsidRPr="00B11070" w:rsidRDefault="00B77F54" w:rsidP="00294199">
      <w:pPr>
        <w:pStyle w:val="a5"/>
        <w:ind w:left="583" w:hangingChars="265" w:hanging="583"/>
        <w:rPr>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36a27-28</w:t>
      </w:r>
      <w:r w:rsidRPr="00B11070">
        <w:rPr>
          <w:sz w:val="22"/>
          <w:szCs w:val="22"/>
        </w:rPr>
        <w:t>）</w:t>
      </w:r>
      <w:r w:rsidRPr="00B11070">
        <w:rPr>
          <w:rFonts w:hint="eastAsia"/>
          <w:sz w:val="22"/>
          <w:szCs w:val="22"/>
        </w:rPr>
        <w:t>。</w:t>
      </w:r>
    </w:p>
    <w:p w:rsidR="00B77F54" w:rsidRPr="00B11070" w:rsidRDefault="00B77F54" w:rsidP="006F6618">
      <w:pPr>
        <w:pStyle w:val="a5"/>
        <w:ind w:leftChars="90" w:left="21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AA06CB">
      <w:pPr>
        <w:pStyle w:val="a5"/>
        <w:ind w:leftChars="330" w:left="792"/>
        <w:rPr>
          <w:rFonts w:ascii="Times Ext Roman" w:hAnsi="Times Ext Roman" w:cs="Times Ext Roman"/>
          <w:sz w:val="22"/>
          <w:szCs w:val="22"/>
        </w:rPr>
      </w:pPr>
      <w:r w:rsidRPr="00B11070">
        <w:rPr>
          <w:rFonts w:ascii="Times Ext Roman" w:eastAsia="標楷體" w:hAnsi="Times Ext Roman" w:cs="Times Ext Roman"/>
          <w:sz w:val="22"/>
          <w:szCs w:val="22"/>
        </w:rPr>
        <w:t>諸體悉皆空，何有邊無邊</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亦邊亦無邊、非邊非無邊</w:t>
      </w:r>
      <w:r w:rsidRPr="00B11070">
        <w:rPr>
          <w:rFonts w:ascii="Times Ext Roman" w:eastAsia="標楷體" w:hAnsi="Times Ext Roman" w:cs="Times Ext Roman" w:hint="eastAsia"/>
          <w:sz w:val="22"/>
          <w:szCs w:val="22"/>
        </w:rPr>
        <w:t>？</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130a3-4</w:t>
      </w:r>
      <w:r w:rsidRPr="00B11070">
        <w:rPr>
          <w:rFonts w:ascii="Times Ext Roman" w:hAnsi="Times Ext Roman" w:cs="Times Ext Roman"/>
          <w:sz w:val="22"/>
          <w:szCs w:val="22"/>
        </w:rPr>
        <w:t>）</w:t>
      </w:r>
    </w:p>
    <w:p w:rsidR="00B77F54" w:rsidRPr="00B11070" w:rsidRDefault="00B77F54" w:rsidP="00AA06CB">
      <w:pPr>
        <w:pStyle w:val="a5"/>
        <w:ind w:leftChars="90" w:left="21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AA06CB">
      <w:pPr>
        <w:pStyle w:val="a5"/>
        <w:ind w:leftChars="330" w:left="792"/>
        <w:rPr>
          <w:rFonts w:ascii="Times Ext Roman" w:hAnsi="Times Ext Roman" w:cs="Times Ext Roman"/>
          <w:sz w:val="22"/>
          <w:szCs w:val="22"/>
        </w:rPr>
      </w:pPr>
      <w:r w:rsidRPr="00B11070">
        <w:rPr>
          <w:rFonts w:ascii="Times Ext Roman" w:eastAsia="標楷體" w:hAnsi="Times Ext Roman" w:cs="Times Ext Roman"/>
          <w:sz w:val="22"/>
          <w:szCs w:val="22"/>
        </w:rPr>
        <w:t>若諸法皆空，何有邊無邊</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亦有亦無邊、非有非無邊？</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168b</w:t>
      </w:r>
      <w:r w:rsidRPr="00B11070">
        <w:rPr>
          <w:rFonts w:hint="eastAsia"/>
          <w:sz w:val="22"/>
          <w:szCs w:val="22"/>
        </w:rPr>
        <w:t>9-10</w:t>
      </w:r>
      <w:r w:rsidRPr="00B11070">
        <w:rPr>
          <w:rFonts w:ascii="Times Ext Roman" w:hAnsi="Times Ext Roman" w:cs="Times Ext Roman"/>
          <w:sz w:val="22"/>
          <w:szCs w:val="22"/>
        </w:rPr>
        <w:t>）</w:t>
      </w:r>
    </w:p>
    <w:p w:rsidR="00B77F54" w:rsidRPr="00B11070" w:rsidRDefault="00B77F54" w:rsidP="00AA06CB">
      <w:pPr>
        <w:pStyle w:val="a5"/>
        <w:ind w:leftChars="90" w:left="21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p.856</w:t>
      </w:r>
      <w:r w:rsidRPr="00B11070">
        <w:rPr>
          <w:rFonts w:ascii="Times Ext Roman" w:hAnsi="Times Ext Roman" w:cs="Times Ext Roman"/>
          <w:sz w:val="22"/>
          <w:szCs w:val="22"/>
        </w:rPr>
        <w:t>：</w:t>
      </w:r>
    </w:p>
    <w:p w:rsidR="00B77F54" w:rsidRPr="00B11070" w:rsidRDefault="00B77F54" w:rsidP="00AA06CB">
      <w:pPr>
        <w:pStyle w:val="a5"/>
        <w:ind w:leftChars="330" w:left="792"/>
        <w:rPr>
          <w:sz w:val="22"/>
          <w:szCs w:val="22"/>
        </w:rPr>
      </w:pPr>
      <w:r w:rsidRPr="00B11070">
        <w:rPr>
          <w:rFonts w:eastAsia="Roman Unicode"/>
          <w:sz w:val="22"/>
          <w:szCs w:val="22"/>
          <w:lang w:eastAsia="ja-JP"/>
        </w:rPr>
        <w:t>śunyeṣu</w:t>
      </w:r>
      <w:r w:rsidRPr="00B11070">
        <w:rPr>
          <w:sz w:val="22"/>
          <w:szCs w:val="22"/>
          <w:lang w:eastAsia="ja-JP"/>
        </w:rPr>
        <w:t xml:space="preserve"> </w:t>
      </w:r>
      <w:r w:rsidRPr="00B11070">
        <w:rPr>
          <w:rFonts w:eastAsia="Roman Unicode"/>
          <w:sz w:val="22"/>
          <w:szCs w:val="22"/>
          <w:lang w:eastAsia="ja-JP"/>
        </w:rPr>
        <w:t>sarvadharmeṣu</w:t>
      </w:r>
      <w:r w:rsidRPr="00B11070">
        <w:rPr>
          <w:sz w:val="22"/>
          <w:szCs w:val="22"/>
          <w:lang w:eastAsia="ja-JP"/>
        </w:rPr>
        <w:t xml:space="preserve"> </w:t>
      </w:r>
      <w:r w:rsidRPr="00B11070">
        <w:rPr>
          <w:rFonts w:eastAsia="Roman Unicode"/>
          <w:sz w:val="22"/>
          <w:szCs w:val="22"/>
          <w:lang w:eastAsia="ja-JP"/>
        </w:rPr>
        <w:t>kimanantaṃ</w:t>
      </w:r>
      <w:r w:rsidRPr="00B11070">
        <w:rPr>
          <w:sz w:val="22"/>
          <w:szCs w:val="22"/>
          <w:lang w:eastAsia="ja-JP"/>
        </w:rPr>
        <w:t xml:space="preserve"> </w:t>
      </w:r>
      <w:r w:rsidRPr="00B11070">
        <w:rPr>
          <w:rFonts w:eastAsia="Roman Unicode"/>
          <w:sz w:val="22"/>
          <w:szCs w:val="22"/>
          <w:lang w:eastAsia="ja-JP"/>
        </w:rPr>
        <w:t>kimantavat</w:t>
      </w:r>
      <w:r w:rsidRPr="00B11070">
        <w:rPr>
          <w:sz w:val="22"/>
          <w:szCs w:val="22"/>
          <w:lang w:eastAsia="ja-JP"/>
        </w:rPr>
        <w:t xml:space="preserve"> /</w:t>
      </w:r>
    </w:p>
    <w:p w:rsidR="00B77F54" w:rsidRPr="00B11070" w:rsidRDefault="00B77F54" w:rsidP="00AA06CB">
      <w:pPr>
        <w:pStyle w:val="a5"/>
        <w:ind w:leftChars="330" w:left="792"/>
        <w:rPr>
          <w:sz w:val="22"/>
          <w:szCs w:val="22"/>
        </w:rPr>
      </w:pPr>
      <w:r w:rsidRPr="00B11070">
        <w:rPr>
          <w:rFonts w:eastAsia="Roman Unicode"/>
          <w:sz w:val="22"/>
          <w:szCs w:val="22"/>
          <w:lang w:eastAsia="ja-JP"/>
        </w:rPr>
        <w:t>Kimanantamantavacca</w:t>
      </w:r>
      <w:r w:rsidRPr="00B11070">
        <w:rPr>
          <w:sz w:val="22"/>
          <w:szCs w:val="22"/>
          <w:lang w:eastAsia="ja-JP"/>
        </w:rPr>
        <w:t xml:space="preserve"> </w:t>
      </w:r>
      <w:r w:rsidRPr="00B11070">
        <w:rPr>
          <w:rFonts w:eastAsia="Roman Unicode"/>
          <w:sz w:val="22"/>
          <w:szCs w:val="22"/>
          <w:lang w:eastAsia="ja-JP"/>
        </w:rPr>
        <w:t>nānantaṃ</w:t>
      </w:r>
      <w:r w:rsidRPr="00B11070">
        <w:rPr>
          <w:sz w:val="22"/>
          <w:szCs w:val="22"/>
          <w:lang w:eastAsia="ja-JP"/>
        </w:rPr>
        <w:t xml:space="preserve"> </w:t>
      </w:r>
      <w:r w:rsidRPr="00B11070">
        <w:rPr>
          <w:rFonts w:eastAsia="Roman Unicode"/>
          <w:sz w:val="22"/>
          <w:szCs w:val="22"/>
          <w:lang w:eastAsia="ja-JP"/>
        </w:rPr>
        <w:t>nāntavacca</w:t>
      </w:r>
      <w:r w:rsidRPr="00B11070">
        <w:rPr>
          <w:sz w:val="22"/>
          <w:szCs w:val="22"/>
          <w:lang w:eastAsia="ja-JP"/>
        </w:rPr>
        <w:t xml:space="preserve"> </w:t>
      </w:r>
      <w:r w:rsidRPr="00B11070">
        <w:rPr>
          <w:rFonts w:eastAsia="Roman Unicode"/>
          <w:sz w:val="22"/>
          <w:szCs w:val="22"/>
          <w:lang w:eastAsia="ja-JP"/>
        </w:rPr>
        <w:t>kim</w:t>
      </w:r>
      <w:r w:rsidRPr="00B11070">
        <w:rPr>
          <w:sz w:val="22"/>
          <w:szCs w:val="22"/>
          <w:lang w:eastAsia="ja-JP"/>
        </w:rPr>
        <w:t xml:space="preserve"> //</w:t>
      </w:r>
    </w:p>
    <w:p w:rsidR="00B77F54" w:rsidRPr="00B11070" w:rsidRDefault="00B77F54" w:rsidP="00AA06CB">
      <w:pPr>
        <w:pStyle w:val="a5"/>
        <w:ind w:leftChars="330" w:left="792"/>
        <w:rPr>
          <w:rFonts w:ascii="Times Ext Roman" w:hAnsi="Times Ext Roman" w:cs="Times Ext Roman"/>
          <w:sz w:val="22"/>
          <w:szCs w:val="22"/>
          <w:lang w:eastAsia="ja-JP"/>
        </w:rPr>
      </w:pPr>
      <w:r w:rsidRPr="00B11070">
        <w:rPr>
          <w:rFonts w:ascii="Times Ext Roman" w:eastAsia="標楷體" w:hAnsi="Times Ext Roman" w:cs="Times Ext Roman"/>
          <w:sz w:val="22"/>
          <w:szCs w:val="22"/>
          <w:lang w:eastAsia="ja-JP"/>
        </w:rPr>
        <w:t>一切の「もの」</w:t>
      </w:r>
      <w:r w:rsidRPr="00B11070">
        <w:rPr>
          <w:sz w:val="22"/>
          <w:szCs w:val="22"/>
          <w:lang w:eastAsia="ja-JP"/>
        </w:rPr>
        <w:t>（</w:t>
      </w:r>
      <w:r w:rsidRPr="00B11070">
        <w:rPr>
          <w:rFonts w:ascii="Times Ext Roman" w:eastAsia="標楷體" w:hAnsi="Times Ext Roman" w:cs="Times Ext Roman"/>
          <w:sz w:val="22"/>
          <w:szCs w:val="22"/>
          <w:lang w:eastAsia="ja-JP"/>
        </w:rPr>
        <w:t>諸法</w:t>
      </w:r>
      <w:r w:rsidRPr="00B11070">
        <w:rPr>
          <w:sz w:val="22"/>
          <w:szCs w:val="22"/>
          <w:lang w:eastAsia="ja-JP"/>
        </w:rPr>
        <w:t>）</w:t>
      </w:r>
      <w:r w:rsidRPr="00B11070">
        <w:rPr>
          <w:rFonts w:ascii="Times Ext Roman" w:eastAsia="標楷體" w:hAnsi="Times Ext Roman" w:cs="Times Ext Roman"/>
          <w:sz w:val="22"/>
          <w:szCs w:val="22"/>
          <w:lang w:eastAsia="ja-JP"/>
        </w:rPr>
        <w:t>は空なのであるから，何が無限であろうか，何が有限であろうか，何が無限であり且つ有限であろうか，何が無限でもなく有限でもないのであろうか。</w:t>
      </w:r>
    </w:p>
  </w:footnote>
  <w:footnote w:id="113">
    <w:p w:rsidR="00B77F54" w:rsidRPr="00B11070" w:rsidRDefault="00B77F54" w:rsidP="00294199">
      <w:pPr>
        <w:pStyle w:val="a5"/>
        <w:ind w:left="583" w:hangingChars="265" w:hanging="583"/>
        <w:rPr>
          <w:rFonts w:ascii="Times Ext Roman" w:eastAsia="標楷體" w:hAnsi="Times Ext Roman" w:cs="Times Ext Roman"/>
          <w:b/>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36a29-b</w:t>
      </w:r>
      <w:r w:rsidRPr="00B11070">
        <w:rPr>
          <w:rFonts w:hint="eastAsia"/>
          <w:sz w:val="22"/>
          <w:szCs w:val="22"/>
        </w:rPr>
        <w:t>1</w:t>
      </w:r>
      <w:r w:rsidRPr="00B11070">
        <w:rPr>
          <w:sz w:val="22"/>
          <w:szCs w:val="22"/>
        </w:rPr>
        <w:t>）</w:t>
      </w:r>
      <w:r w:rsidRPr="00B11070">
        <w:rPr>
          <w:rFonts w:hint="eastAsia"/>
          <w:sz w:val="22"/>
          <w:szCs w:val="22"/>
        </w:rPr>
        <w:t>。</w:t>
      </w:r>
    </w:p>
    <w:p w:rsidR="00B77F54" w:rsidRPr="00B11070" w:rsidRDefault="00B77F54" w:rsidP="006F6618">
      <w:pPr>
        <w:pStyle w:val="a5"/>
        <w:ind w:leftChars="90" w:left="21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2A74B2">
      <w:pPr>
        <w:pStyle w:val="a5"/>
        <w:ind w:leftChars="330" w:left="792"/>
        <w:rPr>
          <w:rFonts w:ascii="Times Ext Roman" w:eastAsia="標楷體" w:hAnsi="Times Ext Roman" w:cs="Times Ext Roman"/>
          <w:sz w:val="22"/>
          <w:szCs w:val="22"/>
        </w:rPr>
      </w:pPr>
      <w:r w:rsidRPr="00B11070">
        <w:rPr>
          <w:rFonts w:ascii="Times Ext Roman" w:eastAsia="標楷體" w:hAnsi="Times Ext Roman" w:cs="Times Ext Roman"/>
          <w:sz w:val="22"/>
          <w:szCs w:val="22"/>
        </w:rPr>
        <w:t>何有此彼物？何有常無常、亦常亦無常、非常非無常？</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130a5-6</w:t>
      </w:r>
      <w:r w:rsidRPr="00B11070">
        <w:rPr>
          <w:rFonts w:ascii="Times Ext Roman" w:hAnsi="Times Ext Roman" w:cs="Times Ext Roman"/>
          <w:sz w:val="22"/>
          <w:szCs w:val="22"/>
        </w:rPr>
        <w:t>）</w:t>
      </w:r>
    </w:p>
    <w:p w:rsidR="00B77F54" w:rsidRPr="00B11070" w:rsidRDefault="00B77F54" w:rsidP="00AA06CB">
      <w:pPr>
        <w:pStyle w:val="a5"/>
        <w:ind w:leftChars="90" w:left="21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AA06CB">
      <w:pPr>
        <w:pStyle w:val="a5"/>
        <w:ind w:leftChars="330" w:left="792"/>
        <w:rPr>
          <w:rFonts w:ascii="Times Ext Roman" w:hAnsi="Times Ext Roman" w:cs="Times Ext Roman"/>
          <w:sz w:val="22"/>
          <w:szCs w:val="22"/>
        </w:rPr>
      </w:pPr>
      <w:r w:rsidRPr="00B11070">
        <w:rPr>
          <w:rFonts w:ascii="Times Ext Roman" w:eastAsia="標楷體" w:hAnsi="Times Ext Roman" w:cs="Times Ext Roman"/>
          <w:sz w:val="22"/>
          <w:szCs w:val="22"/>
        </w:rPr>
        <w:t>何一性異性？何有常無常、亦常亦無常、非常非無常？</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179b</w:t>
      </w:r>
      <w:r w:rsidRPr="00B11070">
        <w:rPr>
          <w:rFonts w:hint="eastAsia"/>
          <w:sz w:val="22"/>
          <w:szCs w:val="22"/>
        </w:rPr>
        <w:t>12-13</w:t>
      </w:r>
      <w:r w:rsidRPr="00B11070">
        <w:rPr>
          <w:rFonts w:ascii="Times Ext Roman" w:hAnsi="Times Ext Roman" w:cs="Times Ext Roman"/>
          <w:sz w:val="22"/>
          <w:szCs w:val="22"/>
        </w:rPr>
        <w:t>）</w:t>
      </w:r>
    </w:p>
    <w:p w:rsidR="00B77F54" w:rsidRPr="00B11070" w:rsidRDefault="00B77F54" w:rsidP="00AA06CB">
      <w:pPr>
        <w:pStyle w:val="a5"/>
        <w:ind w:leftChars="90" w:left="216"/>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p.858</w:t>
      </w:r>
      <w:r w:rsidRPr="00B11070">
        <w:rPr>
          <w:rFonts w:ascii="Times Ext Roman" w:hAnsi="Times Ext Roman" w:cs="Times Ext Roman"/>
          <w:sz w:val="22"/>
          <w:szCs w:val="22"/>
        </w:rPr>
        <w:t>：</w:t>
      </w:r>
    </w:p>
    <w:p w:rsidR="00B77F54" w:rsidRPr="00B11070" w:rsidRDefault="00B77F54" w:rsidP="00AA06CB">
      <w:pPr>
        <w:pStyle w:val="a5"/>
        <w:ind w:leftChars="330" w:left="792"/>
        <w:rPr>
          <w:sz w:val="22"/>
          <w:szCs w:val="22"/>
        </w:rPr>
      </w:pPr>
      <w:r w:rsidRPr="00B11070">
        <w:rPr>
          <w:rFonts w:eastAsia="Roman Unicode"/>
          <w:sz w:val="22"/>
          <w:szCs w:val="22"/>
        </w:rPr>
        <w:t>kiṃ</w:t>
      </w:r>
      <w:r w:rsidRPr="00B11070">
        <w:rPr>
          <w:sz w:val="22"/>
          <w:szCs w:val="22"/>
        </w:rPr>
        <w:t xml:space="preserve"> </w:t>
      </w:r>
      <w:r w:rsidRPr="00B11070">
        <w:rPr>
          <w:rFonts w:eastAsia="Roman Unicode"/>
          <w:sz w:val="22"/>
          <w:szCs w:val="22"/>
        </w:rPr>
        <w:t>tadeva</w:t>
      </w:r>
      <w:r w:rsidRPr="00B11070">
        <w:rPr>
          <w:sz w:val="22"/>
          <w:szCs w:val="22"/>
        </w:rPr>
        <w:t xml:space="preserve"> </w:t>
      </w:r>
      <w:r w:rsidRPr="00B11070">
        <w:rPr>
          <w:rFonts w:eastAsia="Roman Unicode"/>
          <w:sz w:val="22"/>
          <w:szCs w:val="22"/>
        </w:rPr>
        <w:t>kimanyatkiṃ</w:t>
      </w:r>
      <w:r w:rsidRPr="00B11070">
        <w:rPr>
          <w:sz w:val="22"/>
          <w:szCs w:val="22"/>
        </w:rPr>
        <w:t xml:space="preserve"> </w:t>
      </w:r>
      <w:r w:rsidRPr="00B11070">
        <w:rPr>
          <w:rFonts w:eastAsia="Roman Unicode"/>
          <w:sz w:val="22"/>
          <w:szCs w:val="22"/>
        </w:rPr>
        <w:t>śāśvataṃ</w:t>
      </w:r>
      <w:r w:rsidRPr="00B11070">
        <w:rPr>
          <w:sz w:val="22"/>
          <w:szCs w:val="22"/>
        </w:rPr>
        <w:t xml:space="preserve"> </w:t>
      </w:r>
      <w:r w:rsidRPr="00B11070">
        <w:rPr>
          <w:rFonts w:eastAsia="Roman Unicode"/>
          <w:sz w:val="22"/>
          <w:szCs w:val="22"/>
        </w:rPr>
        <w:t>kimaśāśvatam</w:t>
      </w:r>
      <w:r w:rsidRPr="00B11070">
        <w:rPr>
          <w:sz w:val="22"/>
          <w:szCs w:val="22"/>
        </w:rPr>
        <w:t xml:space="preserve"> /</w:t>
      </w:r>
    </w:p>
    <w:p w:rsidR="00B77F54" w:rsidRPr="00B11070" w:rsidRDefault="00B77F54" w:rsidP="00AA06CB">
      <w:pPr>
        <w:pStyle w:val="a5"/>
        <w:ind w:leftChars="330" w:left="792"/>
        <w:rPr>
          <w:sz w:val="22"/>
          <w:szCs w:val="22"/>
        </w:rPr>
      </w:pPr>
      <w:r w:rsidRPr="00B11070">
        <w:rPr>
          <w:rFonts w:eastAsia="Roman Unicode"/>
          <w:sz w:val="22"/>
          <w:szCs w:val="22"/>
          <w:lang w:eastAsia="ja-JP"/>
        </w:rPr>
        <w:t>aśāśvataṃ</w:t>
      </w:r>
      <w:r w:rsidRPr="00B11070">
        <w:rPr>
          <w:sz w:val="22"/>
          <w:szCs w:val="22"/>
          <w:lang w:eastAsia="ja-JP"/>
        </w:rPr>
        <w:t xml:space="preserve"> </w:t>
      </w:r>
      <w:r w:rsidRPr="00B11070">
        <w:rPr>
          <w:rFonts w:eastAsia="Roman Unicode"/>
          <w:sz w:val="22"/>
          <w:szCs w:val="22"/>
          <w:lang w:eastAsia="ja-JP"/>
        </w:rPr>
        <w:t>śāśvataṃ</w:t>
      </w:r>
      <w:r w:rsidRPr="00B11070">
        <w:rPr>
          <w:sz w:val="22"/>
          <w:szCs w:val="22"/>
          <w:lang w:eastAsia="ja-JP"/>
        </w:rPr>
        <w:t xml:space="preserve"> </w:t>
      </w:r>
      <w:r w:rsidRPr="00B11070">
        <w:rPr>
          <w:rFonts w:eastAsia="Roman Unicode"/>
          <w:sz w:val="22"/>
          <w:szCs w:val="22"/>
          <w:lang w:eastAsia="ja-JP"/>
        </w:rPr>
        <w:t>ca</w:t>
      </w:r>
      <w:r w:rsidRPr="00B11070">
        <w:rPr>
          <w:sz w:val="22"/>
          <w:szCs w:val="22"/>
          <w:lang w:eastAsia="ja-JP"/>
        </w:rPr>
        <w:t xml:space="preserve"> </w:t>
      </w:r>
      <w:r w:rsidRPr="00B11070">
        <w:rPr>
          <w:rFonts w:eastAsia="Roman Unicode"/>
          <w:sz w:val="22"/>
          <w:szCs w:val="22"/>
          <w:lang w:eastAsia="ja-JP"/>
        </w:rPr>
        <w:t>kiṃ</w:t>
      </w:r>
      <w:r w:rsidRPr="00B11070">
        <w:rPr>
          <w:sz w:val="22"/>
          <w:szCs w:val="22"/>
          <w:lang w:eastAsia="ja-JP"/>
        </w:rPr>
        <w:t xml:space="preserve"> </w:t>
      </w:r>
      <w:r w:rsidRPr="00B11070">
        <w:rPr>
          <w:rFonts w:eastAsia="Roman Unicode"/>
          <w:sz w:val="22"/>
          <w:szCs w:val="22"/>
          <w:lang w:eastAsia="ja-JP"/>
        </w:rPr>
        <w:t>vā</w:t>
      </w:r>
      <w:r w:rsidRPr="00B11070">
        <w:rPr>
          <w:sz w:val="22"/>
          <w:szCs w:val="22"/>
          <w:lang w:eastAsia="ja-JP"/>
        </w:rPr>
        <w:t xml:space="preserve"> </w:t>
      </w:r>
      <w:r w:rsidRPr="00B11070">
        <w:rPr>
          <w:rFonts w:eastAsia="Roman Unicode"/>
          <w:sz w:val="22"/>
          <w:szCs w:val="22"/>
          <w:lang w:eastAsia="ja-JP"/>
        </w:rPr>
        <w:t>nobhayamapyataḥ</w:t>
      </w:r>
      <w:r w:rsidRPr="00B11070">
        <w:rPr>
          <w:sz w:val="22"/>
          <w:szCs w:val="22"/>
          <w:lang w:eastAsia="ja-JP"/>
        </w:rPr>
        <w:t xml:space="preserve"> //</w:t>
      </w:r>
    </w:p>
    <w:p w:rsidR="00B77F54" w:rsidRPr="00B11070" w:rsidRDefault="00B77F54" w:rsidP="00AA06CB">
      <w:pPr>
        <w:pStyle w:val="a5"/>
        <w:ind w:leftChars="330" w:left="792"/>
        <w:rPr>
          <w:rFonts w:ascii="Times Ext Roman" w:hAnsi="Times Ext Roman" w:cs="Times Ext Roman"/>
          <w:sz w:val="22"/>
          <w:szCs w:val="22"/>
          <w:lang w:eastAsia="ja-JP"/>
        </w:rPr>
      </w:pPr>
      <w:r w:rsidRPr="00B11070">
        <w:rPr>
          <w:rFonts w:ascii="Times Ext Roman" w:eastAsia="標楷體" w:hAnsi="Times Ext Roman" w:cs="Times Ext Roman"/>
          <w:sz w:val="22"/>
          <w:szCs w:val="22"/>
          <w:lang w:eastAsia="ja-JP"/>
        </w:rPr>
        <w:t>何が同一であろうか，何が別異であろうか。何が常住であろうか，何が非常住であろうか，何が常住であり且つ非常住であろうか，またさらに〔何が〕両者</w:t>
      </w:r>
      <w:r w:rsidRPr="00B11070">
        <w:rPr>
          <w:sz w:val="22"/>
          <w:szCs w:val="22"/>
          <w:lang w:eastAsia="ja-JP"/>
        </w:rPr>
        <w:t>（</w:t>
      </w:r>
      <w:r w:rsidRPr="00B11070">
        <w:rPr>
          <w:rFonts w:ascii="Times Ext Roman" w:eastAsia="標楷體" w:hAnsi="Times Ext Roman" w:cs="Times Ext Roman"/>
          <w:sz w:val="22"/>
          <w:szCs w:val="22"/>
          <w:lang w:eastAsia="ja-JP"/>
        </w:rPr>
        <w:t>常住且つ非常住</w:t>
      </w:r>
      <w:r w:rsidRPr="00B11070">
        <w:rPr>
          <w:sz w:val="22"/>
          <w:szCs w:val="22"/>
          <w:lang w:eastAsia="ja-JP"/>
        </w:rPr>
        <w:t>）</w:t>
      </w:r>
      <w:r w:rsidRPr="00B11070">
        <w:rPr>
          <w:rFonts w:ascii="Times Ext Roman" w:eastAsia="標楷體" w:hAnsi="Times Ext Roman" w:cs="Times Ext Roman"/>
          <w:sz w:val="22"/>
          <w:szCs w:val="22"/>
          <w:lang w:eastAsia="ja-JP"/>
        </w:rPr>
        <w:t>でないのであろうか。</w:t>
      </w:r>
    </w:p>
  </w:footnote>
  <w:footnote w:id="114">
    <w:p w:rsidR="00B77F54" w:rsidRPr="00B11070" w:rsidRDefault="00B77F54" w:rsidP="00AD5E6A">
      <w:pPr>
        <w:pStyle w:val="a5"/>
        <w:ind w:left="330" w:hangingChars="150" w:hanging="330"/>
        <w:rPr>
          <w:sz w:val="22"/>
          <w:szCs w:val="22"/>
        </w:rPr>
      </w:pPr>
      <w:r w:rsidRPr="00B11070">
        <w:rPr>
          <w:rStyle w:val="a7"/>
          <w:sz w:val="22"/>
          <w:szCs w:val="22"/>
        </w:rPr>
        <w:footnoteRef/>
      </w:r>
      <w:r w:rsidRPr="00B11070">
        <w:rPr>
          <w:rFonts w:hint="eastAsia"/>
          <w:sz w:val="22"/>
          <w:szCs w:val="22"/>
        </w:rPr>
        <w:t>《中論》卷</w:t>
      </w:r>
      <w:r w:rsidRPr="00B11070">
        <w:rPr>
          <w:rFonts w:hint="eastAsia"/>
          <w:sz w:val="22"/>
          <w:szCs w:val="22"/>
        </w:rPr>
        <w:t>4</w:t>
      </w:r>
      <w:r w:rsidRPr="00B11070">
        <w:rPr>
          <w:rFonts w:hint="eastAsia"/>
          <w:sz w:val="22"/>
          <w:szCs w:val="22"/>
        </w:rPr>
        <w:t>〈</w:t>
      </w:r>
      <w:r w:rsidRPr="00B11070">
        <w:rPr>
          <w:rFonts w:hint="eastAsia"/>
          <w:sz w:val="22"/>
          <w:szCs w:val="22"/>
        </w:rPr>
        <w:t xml:space="preserve">25 </w:t>
      </w:r>
      <w:r w:rsidRPr="00B11070">
        <w:rPr>
          <w:rFonts w:hint="eastAsia"/>
          <w:sz w:val="22"/>
          <w:szCs w:val="22"/>
        </w:rPr>
        <w:t>觀涅槃品〉（大正</w:t>
      </w:r>
      <w:r w:rsidRPr="00B11070">
        <w:rPr>
          <w:rFonts w:hint="eastAsia"/>
          <w:sz w:val="22"/>
          <w:szCs w:val="22"/>
        </w:rPr>
        <w:t>30</w:t>
      </w:r>
      <w:r w:rsidRPr="00B11070">
        <w:rPr>
          <w:rFonts w:hint="eastAsia"/>
          <w:sz w:val="22"/>
          <w:szCs w:val="22"/>
        </w:rPr>
        <w:t>，</w:t>
      </w:r>
      <w:r w:rsidRPr="00B11070">
        <w:rPr>
          <w:rFonts w:hint="eastAsia"/>
          <w:sz w:val="22"/>
          <w:szCs w:val="22"/>
        </w:rPr>
        <w:t>35a7-c17</w:t>
      </w:r>
      <w:r w:rsidRPr="00B11070">
        <w:rPr>
          <w:rFonts w:hint="eastAsia"/>
          <w:sz w:val="22"/>
          <w:szCs w:val="22"/>
        </w:rPr>
        <w:t>）。（第</w:t>
      </w:r>
      <w:r w:rsidRPr="00B11070">
        <w:rPr>
          <w:rFonts w:hint="eastAsia"/>
          <w:sz w:val="22"/>
          <w:szCs w:val="22"/>
        </w:rPr>
        <w:t>4</w:t>
      </w:r>
      <w:r w:rsidRPr="00B11070">
        <w:rPr>
          <w:rFonts w:hint="eastAsia"/>
          <w:sz w:val="22"/>
          <w:szCs w:val="22"/>
        </w:rPr>
        <w:t>頌至第</w:t>
      </w:r>
      <w:r w:rsidRPr="00B11070">
        <w:rPr>
          <w:rFonts w:hint="eastAsia"/>
          <w:sz w:val="22"/>
          <w:szCs w:val="22"/>
        </w:rPr>
        <w:t>16</w:t>
      </w:r>
      <w:r w:rsidRPr="00B11070">
        <w:rPr>
          <w:rFonts w:hint="eastAsia"/>
          <w:sz w:val="22"/>
          <w:szCs w:val="22"/>
        </w:rPr>
        <w:t>頌）</w:t>
      </w:r>
    </w:p>
  </w:footnote>
  <w:footnote w:id="115">
    <w:p w:rsidR="00B77F54" w:rsidRPr="00B11070" w:rsidRDefault="00B77F54" w:rsidP="00567A03">
      <w:pPr>
        <w:pStyle w:val="a5"/>
        <w:ind w:left="330" w:hangingChars="150" w:hanging="330"/>
        <w:rPr>
          <w:sz w:val="22"/>
          <w:szCs w:val="22"/>
        </w:rPr>
      </w:pPr>
      <w:r w:rsidRPr="00B11070">
        <w:rPr>
          <w:rStyle w:val="a7"/>
          <w:sz w:val="22"/>
          <w:szCs w:val="22"/>
        </w:rPr>
        <w:footnoteRef/>
      </w:r>
      <w:r w:rsidRPr="00B11070">
        <w:rPr>
          <w:sz w:val="22"/>
          <w:szCs w:val="22"/>
        </w:rPr>
        <w:t xml:space="preserve"> </w:t>
      </w:r>
      <w:r w:rsidRPr="00B11070">
        <w:rPr>
          <w:rFonts w:hint="eastAsia"/>
          <w:sz w:val="22"/>
          <w:szCs w:val="22"/>
        </w:rPr>
        <w:t>案：其他十句──有邊無邊四句、常無常四句、一異二句，合為十句。</w:t>
      </w:r>
    </w:p>
  </w:footnote>
  <w:footnote w:id="116">
    <w:p w:rsidR="00B77F54" w:rsidRPr="00B11070" w:rsidRDefault="00B77F54" w:rsidP="006F0328">
      <w:pPr>
        <w:snapToGrid w:val="0"/>
        <w:rPr>
          <w:sz w:val="22"/>
          <w:szCs w:val="22"/>
        </w:rPr>
      </w:pPr>
      <w:r w:rsidRPr="00B11070">
        <w:rPr>
          <w:rStyle w:val="a7"/>
          <w:sz w:val="22"/>
          <w:szCs w:val="22"/>
        </w:rPr>
        <w:footnoteRef/>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w:t>
      </w:r>
      <w:r w:rsidRPr="00B11070">
        <w:rPr>
          <w:rFonts w:hint="eastAsia"/>
          <w:sz w:val="22"/>
          <w:szCs w:val="22"/>
        </w:rPr>
        <w:t>（青目釋）</w:t>
      </w:r>
      <w:r w:rsidRPr="00B11070">
        <w:rPr>
          <w:sz w:val="22"/>
          <w:szCs w:val="22"/>
        </w:rPr>
        <w:t>：</w:t>
      </w:r>
    </w:p>
    <w:p w:rsidR="00B77F54" w:rsidRPr="00B11070" w:rsidRDefault="00B77F54" w:rsidP="006F0328">
      <w:pPr>
        <w:snapToGrid w:val="0"/>
        <w:ind w:leftChars="150" w:left="360"/>
        <w:rPr>
          <w:rFonts w:eastAsia="標楷體"/>
          <w:b/>
          <w:sz w:val="22"/>
          <w:szCs w:val="22"/>
        </w:rPr>
      </w:pPr>
      <w:r w:rsidRPr="00B11070">
        <w:rPr>
          <w:rFonts w:eastAsia="標楷體"/>
          <w:b/>
          <w:sz w:val="22"/>
          <w:szCs w:val="22"/>
        </w:rPr>
        <w:t>一切法空故，何有邊無邊</w:t>
      </w:r>
      <w:r w:rsidRPr="00B11070">
        <w:rPr>
          <w:rFonts w:ascii="Times Ext Roman" w:eastAsia="標楷體" w:hAnsi="Times Ext Roman" w:cs="Times Ext Roman" w:hint="eastAsia"/>
          <w:b/>
          <w:sz w:val="22"/>
          <w:szCs w:val="22"/>
        </w:rPr>
        <w:t>、</w:t>
      </w:r>
      <w:r w:rsidRPr="00B11070">
        <w:rPr>
          <w:rFonts w:eastAsia="標楷體"/>
          <w:b/>
          <w:sz w:val="22"/>
          <w:szCs w:val="22"/>
        </w:rPr>
        <w:t>亦邊亦無邊</w:t>
      </w:r>
      <w:r w:rsidRPr="00B11070">
        <w:rPr>
          <w:rFonts w:ascii="Times Ext Roman" w:eastAsia="標楷體" w:hAnsi="Times Ext Roman" w:cs="Times Ext Roman" w:hint="eastAsia"/>
          <w:b/>
          <w:sz w:val="22"/>
          <w:szCs w:val="22"/>
        </w:rPr>
        <w:t>、</w:t>
      </w:r>
      <w:r w:rsidRPr="00B11070">
        <w:rPr>
          <w:rFonts w:eastAsia="標楷體"/>
          <w:b/>
          <w:sz w:val="22"/>
          <w:szCs w:val="22"/>
        </w:rPr>
        <w:t>非有非無邊</w:t>
      </w:r>
      <w:r w:rsidRPr="00B11070">
        <w:rPr>
          <w:rFonts w:eastAsia="標楷體" w:hint="eastAsia"/>
          <w:b/>
          <w:sz w:val="22"/>
          <w:szCs w:val="22"/>
        </w:rPr>
        <w:t>？</w:t>
      </w:r>
    </w:p>
    <w:p w:rsidR="00B77F54" w:rsidRPr="00B11070" w:rsidRDefault="00B77F54" w:rsidP="006F0328">
      <w:pPr>
        <w:snapToGrid w:val="0"/>
        <w:ind w:leftChars="150" w:left="360"/>
        <w:rPr>
          <w:sz w:val="22"/>
          <w:szCs w:val="22"/>
        </w:rPr>
      </w:pPr>
      <w:r w:rsidRPr="00B11070">
        <w:rPr>
          <w:rFonts w:eastAsia="標楷體"/>
          <w:sz w:val="22"/>
          <w:szCs w:val="22"/>
        </w:rPr>
        <w:t>一切法、一切時、一切種，從眾緣生故，畢竟空故無自性。如是法中，何者是有邊</w:t>
      </w:r>
      <w:r w:rsidRPr="00B11070">
        <w:rPr>
          <w:rFonts w:eastAsia="標楷體" w:hint="eastAsia"/>
          <w:sz w:val="22"/>
          <w:szCs w:val="22"/>
        </w:rPr>
        <w:t>？</w:t>
      </w:r>
      <w:r w:rsidRPr="00B11070">
        <w:rPr>
          <w:rFonts w:eastAsia="標楷體"/>
          <w:sz w:val="22"/>
          <w:szCs w:val="22"/>
        </w:rPr>
        <w:t>誰為有邊</w:t>
      </w:r>
      <w:r w:rsidRPr="00B11070">
        <w:rPr>
          <w:rFonts w:eastAsia="標楷體" w:hint="eastAsia"/>
          <w:sz w:val="22"/>
          <w:szCs w:val="22"/>
        </w:rPr>
        <w:t>？</w:t>
      </w:r>
      <w:r w:rsidRPr="00B11070">
        <w:rPr>
          <w:rFonts w:eastAsia="標楷體"/>
          <w:sz w:val="22"/>
          <w:szCs w:val="22"/>
        </w:rPr>
        <w:t>何者是無邊</w:t>
      </w:r>
      <w:r w:rsidRPr="00B11070">
        <w:rPr>
          <w:rFonts w:eastAsia="標楷體" w:hint="eastAsia"/>
          <w:sz w:val="22"/>
          <w:szCs w:val="22"/>
        </w:rPr>
        <w:t>、</w:t>
      </w:r>
      <w:r w:rsidRPr="00B11070">
        <w:rPr>
          <w:rFonts w:eastAsia="標楷體"/>
          <w:sz w:val="22"/>
          <w:szCs w:val="22"/>
        </w:rPr>
        <w:t>亦有邊亦無邊</w:t>
      </w:r>
      <w:r w:rsidRPr="00B11070">
        <w:rPr>
          <w:rFonts w:eastAsia="標楷體" w:hint="eastAsia"/>
          <w:sz w:val="22"/>
          <w:szCs w:val="22"/>
        </w:rPr>
        <w:t>、</w:t>
      </w:r>
      <w:r w:rsidRPr="00B11070">
        <w:rPr>
          <w:rFonts w:eastAsia="標楷體"/>
          <w:sz w:val="22"/>
          <w:szCs w:val="22"/>
        </w:rPr>
        <w:t>非有邊非無邊</w:t>
      </w:r>
      <w:r w:rsidRPr="00B11070">
        <w:rPr>
          <w:rFonts w:eastAsia="標楷體" w:hint="eastAsia"/>
          <w:sz w:val="22"/>
          <w:szCs w:val="22"/>
        </w:rPr>
        <w:t>？</w:t>
      </w:r>
      <w:r w:rsidRPr="00B11070">
        <w:rPr>
          <w:rFonts w:eastAsia="標楷體"/>
          <w:sz w:val="22"/>
          <w:szCs w:val="22"/>
        </w:rPr>
        <w:t>誰為非有邊非無邊</w:t>
      </w:r>
      <w:r w:rsidRPr="00B11070">
        <w:rPr>
          <w:rFonts w:eastAsia="標楷體" w:hint="eastAsia"/>
          <w:sz w:val="22"/>
          <w:szCs w:val="22"/>
        </w:rPr>
        <w:t>？</w:t>
      </w:r>
      <w:r w:rsidRPr="00B11070">
        <w:rPr>
          <w:sz w:val="22"/>
          <w:szCs w:val="22"/>
        </w:rPr>
        <w:t>（大正</w:t>
      </w:r>
      <w:r w:rsidRPr="00B11070">
        <w:rPr>
          <w:sz w:val="22"/>
          <w:szCs w:val="22"/>
        </w:rPr>
        <w:t>30</w:t>
      </w:r>
      <w:r w:rsidRPr="00B11070">
        <w:rPr>
          <w:sz w:val="22"/>
          <w:szCs w:val="22"/>
        </w:rPr>
        <w:t>，</w:t>
      </w:r>
      <w:r w:rsidRPr="00B11070">
        <w:rPr>
          <w:sz w:val="22"/>
          <w:szCs w:val="22"/>
        </w:rPr>
        <w:t>36a27-b7</w:t>
      </w:r>
      <w:r w:rsidRPr="00B11070">
        <w:rPr>
          <w:sz w:val="22"/>
          <w:szCs w:val="22"/>
        </w:rPr>
        <w:t>）</w:t>
      </w:r>
    </w:p>
  </w:footnote>
  <w:footnote w:id="117">
    <w:p w:rsidR="00B77F54" w:rsidRPr="00B11070" w:rsidRDefault="00B77F54" w:rsidP="006F0328">
      <w:pPr>
        <w:snapToGrid w:val="0"/>
        <w:rPr>
          <w:sz w:val="22"/>
          <w:szCs w:val="22"/>
        </w:rPr>
      </w:pPr>
      <w:r w:rsidRPr="00B11070">
        <w:rPr>
          <w:rStyle w:val="a7"/>
          <w:sz w:val="22"/>
          <w:szCs w:val="22"/>
        </w:rPr>
        <w:footnoteRef/>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w:t>
      </w:r>
      <w:r w:rsidRPr="00B11070">
        <w:rPr>
          <w:rFonts w:hint="eastAsia"/>
          <w:sz w:val="22"/>
          <w:szCs w:val="22"/>
        </w:rPr>
        <w:t>（青目釋）</w:t>
      </w:r>
      <w:r w:rsidRPr="00B11070">
        <w:rPr>
          <w:sz w:val="22"/>
          <w:szCs w:val="22"/>
        </w:rPr>
        <w:t>：</w:t>
      </w:r>
    </w:p>
    <w:p w:rsidR="00B77F54" w:rsidRPr="00B11070" w:rsidRDefault="00B77F54" w:rsidP="006F0328">
      <w:pPr>
        <w:snapToGrid w:val="0"/>
        <w:ind w:leftChars="150" w:left="360"/>
        <w:rPr>
          <w:rFonts w:eastAsia="標楷體"/>
          <w:b/>
          <w:sz w:val="22"/>
          <w:szCs w:val="22"/>
        </w:rPr>
      </w:pPr>
      <w:r w:rsidRPr="00B11070">
        <w:rPr>
          <w:rFonts w:eastAsia="標楷體"/>
          <w:b/>
          <w:sz w:val="22"/>
          <w:szCs w:val="22"/>
        </w:rPr>
        <w:t>何者為一異</w:t>
      </w:r>
      <w:r w:rsidRPr="00B11070">
        <w:rPr>
          <w:rFonts w:eastAsia="標楷體" w:hint="eastAsia"/>
          <w:sz w:val="22"/>
          <w:szCs w:val="22"/>
        </w:rPr>
        <w:t>？</w:t>
      </w:r>
      <w:r w:rsidRPr="00B11070">
        <w:rPr>
          <w:rFonts w:eastAsia="標楷體"/>
          <w:b/>
          <w:sz w:val="22"/>
          <w:szCs w:val="22"/>
        </w:rPr>
        <w:t>何有常無常</w:t>
      </w:r>
      <w:r w:rsidRPr="00B11070">
        <w:rPr>
          <w:rFonts w:ascii="Times Ext Roman" w:eastAsia="標楷體" w:hAnsi="Times Ext Roman" w:cs="Times Ext Roman" w:hint="eastAsia"/>
          <w:b/>
          <w:sz w:val="22"/>
          <w:szCs w:val="22"/>
        </w:rPr>
        <w:t>、</w:t>
      </w:r>
      <w:r w:rsidRPr="00B11070">
        <w:rPr>
          <w:rFonts w:eastAsia="標楷體"/>
          <w:b/>
          <w:sz w:val="22"/>
          <w:szCs w:val="22"/>
        </w:rPr>
        <w:t>亦常亦無常</w:t>
      </w:r>
      <w:r w:rsidRPr="00B11070">
        <w:rPr>
          <w:rFonts w:ascii="Times Ext Roman" w:eastAsia="標楷體" w:hAnsi="Times Ext Roman" w:cs="Times Ext Roman" w:hint="eastAsia"/>
          <w:b/>
          <w:sz w:val="22"/>
          <w:szCs w:val="22"/>
        </w:rPr>
        <w:t>、</w:t>
      </w:r>
      <w:r w:rsidRPr="00B11070">
        <w:rPr>
          <w:rFonts w:eastAsia="標楷體"/>
          <w:b/>
          <w:sz w:val="22"/>
          <w:szCs w:val="22"/>
        </w:rPr>
        <w:t>非常非無常</w:t>
      </w:r>
      <w:r w:rsidRPr="00B11070">
        <w:rPr>
          <w:rFonts w:eastAsia="標楷體" w:hint="eastAsia"/>
          <w:sz w:val="22"/>
          <w:szCs w:val="22"/>
        </w:rPr>
        <w:t>？</w:t>
      </w:r>
    </w:p>
    <w:p w:rsidR="00B77F54" w:rsidRPr="00B11070" w:rsidRDefault="00B77F54" w:rsidP="0081370B">
      <w:pPr>
        <w:snapToGrid w:val="0"/>
        <w:ind w:leftChars="150" w:left="360"/>
        <w:rPr>
          <w:sz w:val="22"/>
          <w:szCs w:val="22"/>
        </w:rPr>
      </w:pPr>
      <w:r w:rsidRPr="00B11070">
        <w:rPr>
          <w:rFonts w:eastAsia="標楷體"/>
          <w:sz w:val="22"/>
          <w:szCs w:val="22"/>
        </w:rPr>
        <w:t>何者是常</w:t>
      </w:r>
      <w:r w:rsidRPr="00B11070">
        <w:rPr>
          <w:rFonts w:eastAsia="標楷體" w:hint="eastAsia"/>
          <w:sz w:val="22"/>
          <w:szCs w:val="22"/>
        </w:rPr>
        <w:t>？</w:t>
      </w:r>
      <w:r w:rsidRPr="00B11070">
        <w:rPr>
          <w:rFonts w:eastAsia="標楷體"/>
          <w:sz w:val="22"/>
          <w:szCs w:val="22"/>
        </w:rPr>
        <w:t>誰為是常</w:t>
      </w:r>
      <w:r w:rsidRPr="00B11070">
        <w:rPr>
          <w:rFonts w:eastAsia="標楷體" w:hint="eastAsia"/>
          <w:sz w:val="22"/>
          <w:szCs w:val="22"/>
        </w:rPr>
        <w:t>？</w:t>
      </w:r>
      <w:r w:rsidRPr="00B11070">
        <w:rPr>
          <w:rFonts w:eastAsia="標楷體"/>
          <w:sz w:val="22"/>
          <w:szCs w:val="22"/>
        </w:rPr>
        <w:t>何者是無常</w:t>
      </w:r>
      <w:r w:rsidRPr="00B11070">
        <w:rPr>
          <w:rFonts w:eastAsia="標楷體" w:hint="eastAsia"/>
          <w:sz w:val="22"/>
          <w:szCs w:val="22"/>
        </w:rPr>
        <w:t>？</w:t>
      </w:r>
      <w:r w:rsidRPr="00B11070">
        <w:rPr>
          <w:rFonts w:eastAsia="標楷體"/>
          <w:sz w:val="22"/>
          <w:szCs w:val="22"/>
        </w:rPr>
        <w:t>常</w:t>
      </w:r>
      <w:r w:rsidRPr="00B11070">
        <w:rPr>
          <w:rFonts w:eastAsia="標楷體" w:hint="eastAsia"/>
          <w:sz w:val="22"/>
          <w:szCs w:val="22"/>
        </w:rPr>
        <w:t>、</w:t>
      </w:r>
      <w:r w:rsidRPr="00B11070">
        <w:rPr>
          <w:rFonts w:eastAsia="標楷體"/>
          <w:sz w:val="22"/>
          <w:szCs w:val="22"/>
        </w:rPr>
        <w:t>無常</w:t>
      </w:r>
      <w:r w:rsidRPr="00B11070">
        <w:rPr>
          <w:rFonts w:eastAsia="標楷體" w:hint="eastAsia"/>
          <w:sz w:val="22"/>
          <w:szCs w:val="22"/>
        </w:rPr>
        <w:t>、</w:t>
      </w:r>
      <w:r w:rsidRPr="00B11070">
        <w:rPr>
          <w:rFonts w:eastAsia="標楷體"/>
          <w:sz w:val="22"/>
          <w:szCs w:val="22"/>
        </w:rPr>
        <w:t>非常非無常</w:t>
      </w:r>
      <w:r w:rsidRPr="00B11070">
        <w:rPr>
          <w:rFonts w:eastAsia="標楷體" w:hint="eastAsia"/>
          <w:sz w:val="22"/>
          <w:szCs w:val="22"/>
        </w:rPr>
        <w:t>？</w:t>
      </w:r>
      <w:r w:rsidRPr="00B11070">
        <w:rPr>
          <w:rFonts w:eastAsia="標楷體"/>
          <w:sz w:val="22"/>
          <w:szCs w:val="22"/>
        </w:rPr>
        <w:t>誰為非常非無常</w:t>
      </w:r>
      <w:r w:rsidRPr="00B11070">
        <w:rPr>
          <w:rFonts w:eastAsia="標楷體" w:hint="eastAsia"/>
          <w:sz w:val="22"/>
          <w:szCs w:val="22"/>
        </w:rPr>
        <w:t>？</w:t>
      </w:r>
      <w:r w:rsidRPr="00B11070">
        <w:rPr>
          <w:rFonts w:eastAsia="標楷體"/>
          <w:sz w:val="22"/>
          <w:szCs w:val="22"/>
        </w:rPr>
        <w:t>何者身即是神</w:t>
      </w:r>
      <w:r w:rsidRPr="00B11070">
        <w:rPr>
          <w:rFonts w:eastAsia="標楷體" w:hint="eastAsia"/>
          <w:sz w:val="22"/>
          <w:szCs w:val="22"/>
        </w:rPr>
        <w:t>？</w:t>
      </w:r>
      <w:r w:rsidRPr="00B11070">
        <w:rPr>
          <w:rFonts w:eastAsia="標楷體"/>
          <w:sz w:val="22"/>
          <w:szCs w:val="22"/>
        </w:rPr>
        <w:t>何者身異於神</w:t>
      </w:r>
      <w:r w:rsidRPr="00B11070">
        <w:rPr>
          <w:rFonts w:eastAsia="標楷體" w:hint="eastAsia"/>
          <w:sz w:val="22"/>
          <w:szCs w:val="22"/>
        </w:rPr>
        <w:t>？</w:t>
      </w:r>
      <w:r w:rsidRPr="00B11070">
        <w:rPr>
          <w:sz w:val="22"/>
          <w:szCs w:val="22"/>
        </w:rPr>
        <w:t>（大正</w:t>
      </w:r>
      <w:r w:rsidRPr="00B11070">
        <w:rPr>
          <w:sz w:val="22"/>
          <w:szCs w:val="22"/>
        </w:rPr>
        <w:t>30</w:t>
      </w:r>
      <w:r w:rsidRPr="00B11070">
        <w:rPr>
          <w:sz w:val="22"/>
          <w:szCs w:val="22"/>
        </w:rPr>
        <w:t>，</w:t>
      </w:r>
      <w:r w:rsidRPr="00B11070">
        <w:rPr>
          <w:sz w:val="22"/>
          <w:szCs w:val="22"/>
        </w:rPr>
        <w:t>36 a29-b</w:t>
      </w:r>
      <w:r w:rsidRPr="00B11070">
        <w:rPr>
          <w:rFonts w:hint="eastAsia"/>
          <w:sz w:val="22"/>
          <w:szCs w:val="22"/>
        </w:rPr>
        <w:t>9</w:t>
      </w:r>
      <w:r w:rsidRPr="00B11070">
        <w:rPr>
          <w:sz w:val="22"/>
          <w:szCs w:val="22"/>
        </w:rPr>
        <w:t>）</w:t>
      </w:r>
    </w:p>
  </w:footnote>
  <w:footnote w:id="118">
    <w:p w:rsidR="00B77F54" w:rsidRPr="00B11070" w:rsidRDefault="00B77F54" w:rsidP="00567A03">
      <w:pPr>
        <w:pStyle w:val="a5"/>
        <w:ind w:left="583" w:hangingChars="265" w:hanging="583"/>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w:t>
      </w:r>
      <w:r w:rsidRPr="00B11070">
        <w:rPr>
          <w:sz w:val="22"/>
          <w:szCs w:val="22"/>
        </w:rPr>
        <w:t>1</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《大智度論》卷</w:t>
      </w:r>
      <w:r w:rsidRPr="00B11070">
        <w:rPr>
          <w:rFonts w:ascii="Times Ext Roman" w:hAnsi="Times Ext Roman" w:cs="Times Ext Roman" w:hint="eastAsia"/>
          <w:sz w:val="22"/>
          <w:szCs w:val="22"/>
        </w:rPr>
        <w:t>31</w:t>
      </w:r>
      <w:r w:rsidRPr="00B11070">
        <w:rPr>
          <w:rFonts w:ascii="Times Ext Roman" w:hAnsi="Times Ext Roman" w:cs="Times Ext Roman" w:hint="eastAsia"/>
          <w:sz w:val="22"/>
          <w:szCs w:val="22"/>
        </w:rPr>
        <w:t>〈</w:t>
      </w:r>
      <w:r w:rsidRPr="00B11070">
        <w:rPr>
          <w:rFonts w:ascii="Times Ext Roman" w:hAnsi="Times Ext Roman" w:cs="Times Ext Roman" w:hint="eastAsia"/>
          <w:sz w:val="22"/>
          <w:szCs w:val="22"/>
        </w:rPr>
        <w:t>1</w:t>
      </w:r>
      <w:r w:rsidRPr="00B11070">
        <w:rPr>
          <w:rFonts w:ascii="Times Ext Roman" w:hAnsi="Times Ext Roman" w:cs="Times Ext Roman" w:hint="eastAsia"/>
          <w:sz w:val="22"/>
          <w:szCs w:val="22"/>
        </w:rPr>
        <w:t>序品〉：</w:t>
      </w:r>
    </w:p>
    <w:p w:rsidR="00B77F54" w:rsidRPr="00B11070" w:rsidRDefault="00B77F54" w:rsidP="00A27A58">
      <w:pPr>
        <w:pStyle w:val="a5"/>
        <w:ind w:leftChars="300" w:left="720"/>
        <w:rPr>
          <w:rFonts w:ascii="Times Ext Roman" w:hAnsi="Times Ext Roman" w:cs="Times Ext Roman"/>
          <w:sz w:val="22"/>
          <w:szCs w:val="22"/>
        </w:rPr>
      </w:pPr>
      <w:r w:rsidRPr="00B11070">
        <w:rPr>
          <w:rFonts w:ascii="Times Ext Roman" w:eastAsia="標楷體" w:hAnsi="Times Ext Roman" w:cs="Times Ext Roman" w:hint="eastAsia"/>
          <w:sz w:val="22"/>
          <w:szCs w:val="22"/>
        </w:rPr>
        <w:t>若取眾生相，又取諸法一相、異相，以此一、異相，從今世推前世，從前世復推前世；如是展轉，眾生及法始不可得，則生無始見；</w:t>
      </w:r>
      <w:r w:rsidRPr="00B11070">
        <w:rPr>
          <w:rFonts w:ascii="Times Ext Roman" w:eastAsia="標楷體" w:hAnsi="Times Ext Roman" w:cs="Times Ext Roman" w:hint="eastAsia"/>
          <w:b/>
          <w:sz w:val="22"/>
          <w:szCs w:val="22"/>
        </w:rPr>
        <w:t>是見虛妄，以一、異為本，是故應破</w:t>
      </w:r>
      <w:r w:rsidRPr="00B11070">
        <w:rPr>
          <w:rFonts w:ascii="Times Ext Roman" w:eastAsia="標楷體" w:hAnsi="Times Ext Roman" w:cs="Times Ext Roman" w:hint="eastAsia"/>
          <w:sz w:val="22"/>
          <w:szCs w:val="22"/>
        </w:rPr>
        <w:t>。</w:t>
      </w:r>
      <w:r w:rsidRPr="00B11070">
        <w:rPr>
          <w:rFonts w:ascii="Times Ext Roman" w:hAnsi="Times Ext Roman" w:cs="Times Ext Roman" w:hint="eastAsia"/>
          <w:sz w:val="22"/>
          <w:szCs w:val="22"/>
        </w:rPr>
        <w:t>（大正</w:t>
      </w:r>
      <w:r w:rsidRPr="00B11070">
        <w:rPr>
          <w:rFonts w:ascii="Times Ext Roman" w:hAnsi="Times Ext Roman" w:cs="Times Ext Roman" w:hint="eastAsia"/>
          <w:sz w:val="22"/>
          <w:szCs w:val="22"/>
        </w:rPr>
        <w:t>25</w:t>
      </w:r>
      <w:r w:rsidRPr="00B11070">
        <w:rPr>
          <w:rFonts w:ascii="Times Ext Roman" w:hAnsi="Times Ext Roman" w:cs="Times Ext Roman" w:hint="eastAsia"/>
          <w:sz w:val="22"/>
          <w:szCs w:val="22"/>
        </w:rPr>
        <w:t>，</w:t>
      </w:r>
      <w:r w:rsidRPr="00B11070">
        <w:rPr>
          <w:rFonts w:ascii="Times Ext Roman" w:hAnsi="Times Ext Roman" w:cs="Times Ext Roman" w:hint="eastAsia"/>
          <w:sz w:val="22"/>
          <w:szCs w:val="22"/>
        </w:rPr>
        <w:t>291a17-21</w:t>
      </w:r>
      <w:r w:rsidRPr="00B11070">
        <w:rPr>
          <w:rFonts w:ascii="Times Ext Roman" w:hAnsi="Times Ext Roman" w:cs="Times Ext Roman" w:hint="eastAsia"/>
          <w:sz w:val="22"/>
          <w:szCs w:val="22"/>
        </w:rPr>
        <w:t>）</w:t>
      </w:r>
    </w:p>
    <w:p w:rsidR="00B77F54" w:rsidRPr="00B11070" w:rsidRDefault="00B77F54" w:rsidP="00A27A58">
      <w:pPr>
        <w:pStyle w:val="a5"/>
        <w:ind w:leftChars="100" w:left="603" w:hangingChars="165" w:hanging="363"/>
        <w:rPr>
          <w:rFonts w:ascii="Times Ext Roman" w:hAnsi="Times Ext Roman" w:cs="Times Ext Roman"/>
          <w:sz w:val="22"/>
          <w:szCs w:val="22"/>
        </w:rPr>
      </w:pPr>
      <w:r w:rsidRPr="00B11070">
        <w:rPr>
          <w:rFonts w:ascii="Times Ext Roman" w:hAnsi="Times Ext Roman" w:cs="Times Ext Roman" w:hint="eastAsia"/>
          <w:sz w:val="22"/>
          <w:szCs w:val="22"/>
        </w:rPr>
        <w:t>（</w:t>
      </w:r>
      <w:r w:rsidRPr="00B11070">
        <w:rPr>
          <w:rFonts w:ascii="Times Ext Roman" w:hAnsi="Times Ext Roman" w:cs="Times Ext Roman" w:hint="eastAsia"/>
          <w:sz w:val="22"/>
          <w:szCs w:val="22"/>
        </w:rPr>
        <w:t>2</w:t>
      </w:r>
      <w:r w:rsidRPr="00B11070">
        <w:rPr>
          <w:rFonts w:ascii="Times Ext Roman" w:hAnsi="Times Ext Roman" w:cs="Times Ext Roman" w:hint="eastAsia"/>
          <w:sz w:val="22"/>
          <w:szCs w:val="22"/>
        </w:rPr>
        <w:t>）</w:t>
      </w:r>
      <w:r w:rsidRPr="00B11070">
        <w:rPr>
          <w:rFonts w:ascii="Times Ext Roman" w:hAnsi="Times Ext Roman" w:cs="Times Ext Roman"/>
          <w:sz w:val="22"/>
          <w:szCs w:val="22"/>
        </w:rPr>
        <w:t>印順法師，《中觀今論》，</w:t>
      </w:r>
      <w:r w:rsidRPr="00B11070">
        <w:rPr>
          <w:rFonts w:ascii="Times Ext Roman" w:hAnsi="Times Ext Roman" w:cs="Times Ext Roman" w:hint="eastAsia"/>
          <w:sz w:val="22"/>
          <w:szCs w:val="22"/>
        </w:rPr>
        <w:t>第六章，第一節</w:t>
      </w:r>
      <w:r w:rsidRPr="00B11070">
        <w:rPr>
          <w:rFonts w:ascii="新細明體" w:hAnsi="新細明體" w:cs="Times Ext Roman" w:hint="eastAsia"/>
          <w:sz w:val="22"/>
          <w:szCs w:val="22"/>
        </w:rPr>
        <w:t>〈八事四對之解說〉</w:t>
      </w:r>
      <w:r w:rsidRPr="00B11070">
        <w:rPr>
          <w:rFonts w:ascii="Times Ext Roman" w:hAnsi="Times Ext Roman" w:cs="Times Ext Roman" w:hint="eastAsia"/>
          <w:sz w:val="22"/>
          <w:szCs w:val="22"/>
        </w:rPr>
        <w:t>，</w:t>
      </w:r>
      <w:r w:rsidRPr="00B11070">
        <w:rPr>
          <w:sz w:val="22"/>
          <w:szCs w:val="22"/>
        </w:rPr>
        <w:t>p.89</w:t>
      </w:r>
      <w:r w:rsidRPr="00B11070">
        <w:rPr>
          <w:rFonts w:ascii="Times Ext Roman" w:hAnsi="Times Ext Roman" w:cs="Times Ext Roman"/>
          <w:sz w:val="22"/>
          <w:szCs w:val="22"/>
        </w:rPr>
        <w:t>：</w:t>
      </w:r>
    </w:p>
    <w:p w:rsidR="00B77F54" w:rsidRPr="00B11070" w:rsidRDefault="00B77F54" w:rsidP="00AA06CB">
      <w:pPr>
        <w:pStyle w:val="a5"/>
        <w:ind w:leftChars="330" w:left="792"/>
        <w:rPr>
          <w:rFonts w:ascii="Times Ext Roman" w:hAnsi="Times Ext Roman" w:cs="Times Ext Roman"/>
          <w:sz w:val="22"/>
          <w:szCs w:val="22"/>
        </w:rPr>
      </w:pPr>
      <w:r w:rsidRPr="00B11070">
        <w:rPr>
          <w:rFonts w:ascii="Times Ext Roman" w:eastAsia="標楷體" w:hAnsi="Times Ext Roman" w:cs="Times Ext Roman"/>
          <w:sz w:val="22"/>
          <w:szCs w:val="22"/>
        </w:rPr>
        <w:t>一異，是極重要的，</w:t>
      </w:r>
      <w:r w:rsidRPr="00B11070">
        <w:rPr>
          <w:rFonts w:ascii="Times Ext Roman" w:eastAsia="標楷體" w:hAnsi="Times Ext Roman" w:cs="Times Ext Roman"/>
          <w:b/>
          <w:sz w:val="22"/>
          <w:szCs w:val="22"/>
        </w:rPr>
        <w:t>印度六十二見即以此一見</w:t>
      </w:r>
      <w:r w:rsidRPr="00B11070">
        <w:rPr>
          <w:rFonts w:ascii="Times Ext Roman" w:eastAsia="標楷體" w:hAnsi="Times Ext Roman" w:cs="Times Ext Roman" w:hint="eastAsia"/>
          <w:b/>
          <w:sz w:val="22"/>
          <w:szCs w:val="22"/>
        </w:rPr>
        <w:t>、</w:t>
      </w:r>
      <w:r w:rsidRPr="00B11070">
        <w:rPr>
          <w:rFonts w:ascii="Times Ext Roman" w:eastAsia="標楷體" w:hAnsi="Times Ext Roman" w:cs="Times Ext Roman"/>
          <w:b/>
          <w:sz w:val="22"/>
          <w:szCs w:val="22"/>
        </w:rPr>
        <w:t>異見為根本</w:t>
      </w:r>
      <w:r w:rsidRPr="00B11070">
        <w:rPr>
          <w:rFonts w:ascii="Times Ext Roman" w:eastAsia="標楷體" w:hAnsi="Times Ext Roman" w:cs="Times Ext Roman"/>
          <w:sz w:val="22"/>
          <w:szCs w:val="22"/>
        </w:rPr>
        <w:t>。現代辯證唯物論所說的矛盾</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統一等，也不出一異的範圍。</w:t>
      </w:r>
    </w:p>
  </w:footnote>
  <w:footnote w:id="119">
    <w:p w:rsidR="00B77F54" w:rsidRPr="00B11070" w:rsidRDefault="00B77F54" w:rsidP="00567A03">
      <w:pPr>
        <w:pStyle w:val="a5"/>
        <w:ind w:left="583" w:hangingChars="265" w:hanging="583"/>
        <w:rPr>
          <w:sz w:val="22"/>
          <w:szCs w:val="22"/>
        </w:rPr>
      </w:pPr>
      <w:r w:rsidRPr="00B11070">
        <w:rPr>
          <w:rStyle w:val="a7"/>
          <w:sz w:val="22"/>
          <w:szCs w:val="22"/>
        </w:rPr>
        <w:footnoteRef/>
      </w:r>
      <w:r w:rsidRPr="00B11070">
        <w:rPr>
          <w:rFonts w:ascii="Times Ext Roman" w:hAnsi="Times Ext Roman" w:cs="Times Ext Roman"/>
          <w:sz w:val="22"/>
          <w:szCs w:val="22"/>
        </w:rPr>
        <w:t>（</w:t>
      </w:r>
      <w:r w:rsidRPr="00B11070">
        <w:rPr>
          <w:sz w:val="22"/>
          <w:szCs w:val="22"/>
        </w:rPr>
        <w:t>1</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參見</w:t>
      </w:r>
      <w:r w:rsidRPr="00B11070">
        <w:rPr>
          <w:rFonts w:hint="eastAsia"/>
          <w:sz w:val="22"/>
          <w:szCs w:val="22"/>
        </w:rPr>
        <w:t>《雜阿含經》卷</w:t>
      </w:r>
      <w:r w:rsidRPr="00B11070">
        <w:rPr>
          <w:rFonts w:hint="eastAsia"/>
          <w:sz w:val="22"/>
          <w:szCs w:val="22"/>
        </w:rPr>
        <w:t>34</w:t>
      </w:r>
      <w:r w:rsidRPr="00B11070">
        <w:rPr>
          <w:rFonts w:hint="eastAsia"/>
          <w:sz w:val="22"/>
          <w:szCs w:val="22"/>
        </w:rPr>
        <w:t>（</w:t>
      </w:r>
      <w:r w:rsidRPr="00B11070">
        <w:rPr>
          <w:rFonts w:hint="eastAsia"/>
          <w:sz w:val="22"/>
          <w:szCs w:val="22"/>
        </w:rPr>
        <w:t>962</w:t>
      </w:r>
      <w:r w:rsidRPr="00B11070">
        <w:rPr>
          <w:rFonts w:hint="eastAsia"/>
          <w:sz w:val="22"/>
          <w:szCs w:val="22"/>
        </w:rPr>
        <w:t>經）（大正</w:t>
      </w:r>
      <w:r w:rsidRPr="00B11070">
        <w:rPr>
          <w:rFonts w:hint="eastAsia"/>
          <w:sz w:val="22"/>
          <w:szCs w:val="22"/>
        </w:rPr>
        <w:t>2</w:t>
      </w:r>
      <w:r w:rsidRPr="00B11070">
        <w:rPr>
          <w:rFonts w:hint="eastAsia"/>
          <w:sz w:val="22"/>
          <w:szCs w:val="22"/>
        </w:rPr>
        <w:t>，</w:t>
      </w:r>
      <w:r w:rsidRPr="00B11070">
        <w:rPr>
          <w:rFonts w:hint="eastAsia"/>
          <w:sz w:val="22"/>
          <w:szCs w:val="22"/>
        </w:rPr>
        <w:t>245b27-c8</w:t>
      </w:r>
      <w:r w:rsidRPr="00B11070">
        <w:rPr>
          <w:rFonts w:hint="eastAsia"/>
          <w:sz w:val="22"/>
          <w:szCs w:val="22"/>
        </w:rPr>
        <w:t>）。</w:t>
      </w:r>
    </w:p>
    <w:p w:rsidR="00B77F54" w:rsidRPr="00B11070" w:rsidRDefault="00B77F54" w:rsidP="006137C7">
      <w:pPr>
        <w:pStyle w:val="a5"/>
        <w:ind w:leftChars="85" w:left="708" w:hangingChars="229" w:hanging="504"/>
        <w:rPr>
          <w:rFonts w:ascii="Times Ext Roman" w:hAnsi="Times Ext Roman" w:cs="Times Ext Roman"/>
          <w:sz w:val="22"/>
          <w:szCs w:val="22"/>
        </w:rPr>
      </w:pPr>
      <w:r w:rsidRPr="00B11070">
        <w:rPr>
          <w:rFonts w:hint="eastAsia"/>
          <w:sz w:val="22"/>
          <w:szCs w:val="22"/>
        </w:rPr>
        <w:t>（</w:t>
      </w:r>
      <w:r w:rsidRPr="00B11070">
        <w:rPr>
          <w:rFonts w:hint="eastAsia"/>
          <w:sz w:val="22"/>
          <w:szCs w:val="22"/>
        </w:rPr>
        <w:t>2</w:t>
      </w:r>
      <w:r w:rsidRPr="00B11070">
        <w:rPr>
          <w:rFonts w:hint="eastAsia"/>
          <w:sz w:val="22"/>
          <w:szCs w:val="22"/>
        </w:rPr>
        <w:t>）</w:t>
      </w:r>
      <w:r w:rsidRPr="00B11070">
        <w:rPr>
          <w:rFonts w:ascii="Times Ext Roman" w:cs="Times Ext Roman"/>
          <w:sz w:val="22"/>
          <w:szCs w:val="22"/>
        </w:rPr>
        <w:t>參見</w:t>
      </w:r>
      <w:r w:rsidRPr="00B11070">
        <w:rPr>
          <w:rFonts w:hint="eastAsia"/>
          <w:sz w:val="22"/>
          <w:szCs w:val="22"/>
        </w:rPr>
        <w:t>《別譯雜阿含經》卷</w:t>
      </w:r>
      <w:r w:rsidRPr="00B11070">
        <w:rPr>
          <w:rFonts w:hint="eastAsia"/>
          <w:sz w:val="22"/>
          <w:szCs w:val="22"/>
        </w:rPr>
        <w:t>10</w:t>
      </w:r>
      <w:r w:rsidRPr="00B11070">
        <w:rPr>
          <w:rFonts w:hint="eastAsia"/>
          <w:sz w:val="22"/>
          <w:szCs w:val="22"/>
        </w:rPr>
        <w:t>（</w:t>
      </w:r>
      <w:r w:rsidRPr="00B11070">
        <w:rPr>
          <w:rFonts w:hint="eastAsia"/>
          <w:sz w:val="22"/>
          <w:szCs w:val="22"/>
        </w:rPr>
        <w:t>196</w:t>
      </w:r>
      <w:r w:rsidRPr="00B11070">
        <w:rPr>
          <w:rFonts w:hint="eastAsia"/>
          <w:sz w:val="22"/>
          <w:szCs w:val="22"/>
        </w:rPr>
        <w:t>經）（大正</w:t>
      </w:r>
      <w:r w:rsidRPr="00B11070">
        <w:rPr>
          <w:sz w:val="22"/>
          <w:szCs w:val="22"/>
        </w:rPr>
        <w:t>2</w:t>
      </w:r>
      <w:r w:rsidRPr="00B11070">
        <w:rPr>
          <w:rFonts w:hint="eastAsia"/>
          <w:sz w:val="22"/>
          <w:szCs w:val="22"/>
        </w:rPr>
        <w:t>，</w:t>
      </w:r>
      <w:r w:rsidRPr="00B11070">
        <w:rPr>
          <w:sz w:val="22"/>
          <w:szCs w:val="22"/>
        </w:rPr>
        <w:t>444c29-445c8</w:t>
      </w:r>
      <w:r w:rsidRPr="00B11070">
        <w:rPr>
          <w:rFonts w:hint="eastAsia"/>
          <w:sz w:val="22"/>
          <w:szCs w:val="22"/>
        </w:rPr>
        <w:t>）</w:t>
      </w:r>
      <w:r w:rsidRPr="00B11070">
        <w:rPr>
          <w:rFonts w:ascii="Times Ext Roman" w:hAnsi="Times Ext Roman" w:cs="Times Ext Roman" w:hint="eastAsia"/>
          <w:sz w:val="22"/>
          <w:szCs w:val="22"/>
        </w:rPr>
        <w:t>。</w:t>
      </w:r>
    </w:p>
    <w:p w:rsidR="00B77F54" w:rsidRPr="00B11070" w:rsidRDefault="00B77F54" w:rsidP="006137C7">
      <w:pPr>
        <w:pStyle w:val="a5"/>
        <w:ind w:leftChars="85" w:left="204"/>
        <w:rPr>
          <w:rFonts w:ascii="Times Ext Roman" w:hAnsi="新細明體" w:cs="Times Ext Roman"/>
          <w:sz w:val="22"/>
          <w:szCs w:val="22"/>
        </w:rPr>
      </w:pPr>
      <w:r w:rsidRPr="00B11070">
        <w:rPr>
          <w:rFonts w:ascii="Times Ext Roman" w:hAnsi="新細明體" w:cs="Times Ext Roman" w:hint="eastAsia"/>
          <w:sz w:val="22"/>
          <w:szCs w:val="22"/>
        </w:rPr>
        <w:t>（</w:t>
      </w:r>
      <w:r w:rsidRPr="00B11070">
        <w:rPr>
          <w:rFonts w:hint="eastAsia"/>
          <w:sz w:val="22"/>
          <w:szCs w:val="22"/>
        </w:rPr>
        <w:t>3</w:t>
      </w:r>
      <w:r w:rsidRPr="00B11070">
        <w:rPr>
          <w:rFonts w:ascii="Times Ext Roman" w:hAnsi="新細明體" w:cs="Times Ext Roman" w:hint="eastAsia"/>
          <w:sz w:val="22"/>
          <w:szCs w:val="22"/>
        </w:rPr>
        <w:t>）</w:t>
      </w:r>
      <w:r w:rsidRPr="00B11070">
        <w:rPr>
          <w:rFonts w:ascii="Times Ext Roman" w:cs="Times Ext Roman"/>
          <w:sz w:val="22"/>
          <w:szCs w:val="22"/>
        </w:rPr>
        <w:t>參見</w:t>
      </w:r>
      <w:r w:rsidRPr="00B11070">
        <w:rPr>
          <w:rFonts w:ascii="Times Ext Roman" w:hAnsi="新細明體" w:cs="Times Ext Roman"/>
          <w:sz w:val="22"/>
          <w:szCs w:val="22"/>
        </w:rPr>
        <w:t>《大智度論》卷</w:t>
      </w:r>
      <w:r w:rsidRPr="00B11070">
        <w:rPr>
          <w:sz w:val="22"/>
          <w:szCs w:val="22"/>
        </w:rPr>
        <w:t>2</w:t>
      </w:r>
      <w:r w:rsidRPr="00B11070">
        <w:rPr>
          <w:rFonts w:ascii="Times Ext Roman" w:hAnsi="新細明體" w:cs="Times Ext Roman"/>
          <w:sz w:val="22"/>
          <w:szCs w:val="22"/>
        </w:rPr>
        <w:t>〈</w:t>
      </w:r>
      <w:r w:rsidRPr="00B11070">
        <w:rPr>
          <w:sz w:val="22"/>
          <w:szCs w:val="22"/>
        </w:rPr>
        <w:t xml:space="preserve">1 </w:t>
      </w:r>
      <w:r w:rsidRPr="00B11070">
        <w:rPr>
          <w:rFonts w:ascii="Times Ext Roman" w:hAnsi="新細明體" w:cs="Times Ext Roman"/>
          <w:sz w:val="22"/>
          <w:szCs w:val="22"/>
        </w:rPr>
        <w:t>序品〉（大正</w:t>
      </w:r>
      <w:r w:rsidRPr="00B11070">
        <w:rPr>
          <w:sz w:val="22"/>
          <w:szCs w:val="22"/>
        </w:rPr>
        <w:t>25</w:t>
      </w:r>
      <w:r w:rsidRPr="00B11070">
        <w:rPr>
          <w:rFonts w:ascii="Times Ext Roman" w:hAnsi="新細明體" w:cs="Times Ext Roman"/>
          <w:sz w:val="22"/>
          <w:szCs w:val="22"/>
        </w:rPr>
        <w:t>，</w:t>
      </w:r>
      <w:r w:rsidRPr="00B11070">
        <w:rPr>
          <w:sz w:val="22"/>
          <w:szCs w:val="22"/>
        </w:rPr>
        <w:t>74c</w:t>
      </w:r>
      <w:r w:rsidRPr="00B11070">
        <w:rPr>
          <w:rFonts w:hint="eastAsia"/>
          <w:sz w:val="22"/>
          <w:szCs w:val="22"/>
        </w:rPr>
        <w:t>8</w:t>
      </w:r>
      <w:r w:rsidRPr="00B11070">
        <w:rPr>
          <w:sz w:val="22"/>
          <w:szCs w:val="22"/>
        </w:rPr>
        <w:t>-</w:t>
      </w:r>
      <w:r w:rsidRPr="00B11070">
        <w:rPr>
          <w:rFonts w:hint="eastAsia"/>
          <w:sz w:val="22"/>
          <w:szCs w:val="22"/>
        </w:rPr>
        <w:t>75a</w:t>
      </w:r>
      <w:r w:rsidRPr="00B11070">
        <w:rPr>
          <w:sz w:val="22"/>
          <w:szCs w:val="22"/>
        </w:rPr>
        <w:t>1</w:t>
      </w:r>
      <w:r w:rsidRPr="00B11070">
        <w:rPr>
          <w:rFonts w:hint="eastAsia"/>
          <w:sz w:val="22"/>
          <w:szCs w:val="22"/>
        </w:rPr>
        <w:t>9</w:t>
      </w:r>
      <w:r w:rsidRPr="00B11070">
        <w:rPr>
          <w:rFonts w:ascii="Times Ext Roman" w:hAnsi="新細明體" w:cs="Times Ext Roman"/>
          <w:sz w:val="22"/>
          <w:szCs w:val="22"/>
        </w:rPr>
        <w:t>）</w:t>
      </w:r>
      <w:r w:rsidRPr="00B11070">
        <w:rPr>
          <w:rFonts w:ascii="Times Ext Roman" w:hAnsi="新細明體" w:cs="Times Ext Roman" w:hint="eastAsia"/>
          <w:sz w:val="22"/>
          <w:szCs w:val="22"/>
        </w:rPr>
        <w:t>。</w:t>
      </w:r>
    </w:p>
    <w:p w:rsidR="00B77F54" w:rsidRPr="00B11070" w:rsidRDefault="00B77F54" w:rsidP="006F0328">
      <w:pPr>
        <w:pStyle w:val="a5"/>
        <w:ind w:leftChars="85" w:left="204"/>
        <w:rPr>
          <w:rFonts w:ascii="Times Ext Roman" w:hAnsi="新細明體" w:cs="Times Ext Roman"/>
          <w:sz w:val="22"/>
          <w:szCs w:val="22"/>
        </w:rPr>
      </w:pPr>
      <w:r w:rsidRPr="00B11070">
        <w:rPr>
          <w:rFonts w:ascii="Times Ext Roman" w:hAnsi="新細明體" w:cs="Times Ext Roman" w:hint="eastAsia"/>
          <w:sz w:val="22"/>
          <w:szCs w:val="22"/>
        </w:rPr>
        <w:t>（</w:t>
      </w:r>
      <w:r w:rsidRPr="00B11070">
        <w:rPr>
          <w:rFonts w:hint="eastAsia"/>
          <w:sz w:val="22"/>
          <w:szCs w:val="22"/>
        </w:rPr>
        <w:t>4</w:t>
      </w:r>
      <w:r w:rsidRPr="00B11070">
        <w:rPr>
          <w:rFonts w:ascii="Times Ext Roman" w:hAnsi="新細明體" w:cs="Times Ext Roman" w:hint="eastAsia"/>
          <w:sz w:val="22"/>
          <w:szCs w:val="22"/>
        </w:rPr>
        <w:t>）</w:t>
      </w:r>
      <w:r w:rsidRPr="00B11070">
        <w:rPr>
          <w:rFonts w:ascii="Times Ext Roman" w:cs="Times Ext Roman"/>
          <w:sz w:val="22"/>
          <w:szCs w:val="22"/>
        </w:rPr>
        <w:t>參見</w:t>
      </w:r>
      <w:r w:rsidRPr="00B11070">
        <w:rPr>
          <w:rFonts w:ascii="Times Ext Roman" w:hAnsi="新細明體" w:cs="Times Ext Roman"/>
          <w:sz w:val="22"/>
          <w:szCs w:val="22"/>
        </w:rPr>
        <w:t>《大智度論》卷</w:t>
      </w:r>
      <w:r w:rsidRPr="00B11070">
        <w:rPr>
          <w:sz w:val="22"/>
          <w:szCs w:val="22"/>
        </w:rPr>
        <w:t>42</w:t>
      </w:r>
      <w:r w:rsidRPr="00B11070">
        <w:rPr>
          <w:rFonts w:ascii="Times Ext Roman" w:hAnsi="新細明體" w:cs="Times Ext Roman"/>
          <w:sz w:val="22"/>
          <w:szCs w:val="22"/>
        </w:rPr>
        <w:t>〈</w:t>
      </w:r>
      <w:r w:rsidRPr="00B11070">
        <w:rPr>
          <w:sz w:val="22"/>
          <w:szCs w:val="22"/>
        </w:rPr>
        <w:t xml:space="preserve">9 </w:t>
      </w:r>
      <w:r w:rsidRPr="00B11070">
        <w:rPr>
          <w:rFonts w:ascii="Times Ext Roman" w:hAnsi="新細明體" w:cs="Times Ext Roman"/>
          <w:sz w:val="22"/>
          <w:szCs w:val="22"/>
        </w:rPr>
        <w:t>集散品〉（大正</w:t>
      </w:r>
      <w:r w:rsidRPr="00B11070">
        <w:rPr>
          <w:sz w:val="22"/>
          <w:szCs w:val="22"/>
        </w:rPr>
        <w:t>25</w:t>
      </w:r>
      <w:r w:rsidRPr="00B11070">
        <w:rPr>
          <w:sz w:val="22"/>
          <w:szCs w:val="22"/>
        </w:rPr>
        <w:t>，</w:t>
      </w:r>
      <w:r w:rsidRPr="00B11070">
        <w:rPr>
          <w:sz w:val="22"/>
          <w:szCs w:val="22"/>
        </w:rPr>
        <w:t>368c7-28</w:t>
      </w:r>
      <w:r w:rsidRPr="00B11070">
        <w:rPr>
          <w:rFonts w:ascii="Times Ext Roman" w:hAnsi="新細明體" w:cs="Times Ext Roman"/>
          <w:sz w:val="22"/>
          <w:szCs w:val="22"/>
        </w:rPr>
        <w:t>）</w:t>
      </w:r>
      <w:r w:rsidRPr="00B11070">
        <w:rPr>
          <w:rFonts w:ascii="Times Ext Roman" w:hAnsi="新細明體" w:cs="Times Ext Roman" w:hint="eastAsia"/>
          <w:sz w:val="22"/>
          <w:szCs w:val="22"/>
        </w:rPr>
        <w:t>。</w:t>
      </w:r>
    </w:p>
    <w:p w:rsidR="00B77F54" w:rsidRPr="00B11070" w:rsidRDefault="00B77F54" w:rsidP="002A74B2">
      <w:pPr>
        <w:pStyle w:val="a5"/>
        <w:ind w:leftChars="85" w:left="204"/>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5</w:t>
      </w:r>
      <w:r w:rsidRPr="00B11070">
        <w:rPr>
          <w:rFonts w:ascii="Times Ext Roman" w:hAnsi="Times Ext Roman" w:cs="Times Ext Roman"/>
          <w:sz w:val="22"/>
          <w:szCs w:val="22"/>
        </w:rPr>
        <w:t>）印順法師，《中觀今論》，</w:t>
      </w:r>
      <w:r w:rsidRPr="00B11070">
        <w:rPr>
          <w:rFonts w:ascii="Times Ext Roman" w:hAnsi="Times Ext Roman" w:cs="Times Ext Roman" w:hint="eastAsia"/>
          <w:sz w:val="22"/>
          <w:szCs w:val="22"/>
        </w:rPr>
        <w:t>第七章，第五節</w:t>
      </w:r>
      <w:r w:rsidRPr="00B11070">
        <w:rPr>
          <w:rFonts w:ascii="新細明體" w:hAnsi="新細明體" w:cs="Times Ext Roman" w:hint="eastAsia"/>
          <w:sz w:val="22"/>
          <w:szCs w:val="22"/>
        </w:rPr>
        <w:t>〈無言之秘〉</w:t>
      </w:r>
      <w:r w:rsidRPr="00B11070">
        <w:rPr>
          <w:rFonts w:ascii="Times Ext Roman" w:hAnsi="Times Ext Roman" w:cs="Times Ext Roman" w:hint="eastAsia"/>
          <w:sz w:val="22"/>
          <w:szCs w:val="22"/>
        </w:rPr>
        <w:t>，</w:t>
      </w:r>
      <w:r w:rsidRPr="00B11070">
        <w:rPr>
          <w:sz w:val="22"/>
          <w:szCs w:val="22"/>
        </w:rPr>
        <w:t>pp.141-142</w:t>
      </w:r>
      <w:r w:rsidRPr="00B11070">
        <w:rPr>
          <w:rFonts w:ascii="Times Ext Roman" w:hAnsi="Times Ext Roman" w:cs="Times Ext Roman"/>
          <w:sz w:val="22"/>
          <w:szCs w:val="22"/>
        </w:rPr>
        <w:t>：</w:t>
      </w:r>
    </w:p>
    <w:p w:rsidR="00B77F54" w:rsidRPr="00B11070" w:rsidRDefault="00B77F54" w:rsidP="006137C7">
      <w:pPr>
        <w:pStyle w:val="a5"/>
        <w:ind w:leftChars="300" w:left="720"/>
        <w:rPr>
          <w:rFonts w:ascii="Times Ext Roman" w:hAnsi="Times Ext Roman" w:cs="Times Ext Roman"/>
          <w:sz w:val="22"/>
          <w:szCs w:val="22"/>
        </w:rPr>
      </w:pPr>
      <w:r w:rsidRPr="00B11070">
        <w:rPr>
          <w:rFonts w:ascii="Times Ext Roman" w:eastAsia="標楷體" w:hAnsi="Times Ext Roman" w:cs="Times Ext Roman"/>
          <w:sz w:val="22"/>
          <w:szCs w:val="22"/>
        </w:rPr>
        <w:t>佛陀應機說法，緣起性空的意義甚深，問者自性見深，答之不能令其領悟，不答則反可使其自省而自見所執的不當。佛陀默然不應，即於無言中顯出緣起空寂的甚深義趣。</w:t>
      </w:r>
    </w:p>
  </w:footnote>
  <w:footnote w:id="120">
    <w:p w:rsidR="00B77F54" w:rsidRPr="00B11070" w:rsidRDefault="00B77F54" w:rsidP="00804029">
      <w:pPr>
        <w:snapToGrid w:val="0"/>
        <w:rPr>
          <w:sz w:val="22"/>
          <w:szCs w:val="22"/>
        </w:rPr>
      </w:pPr>
      <w:r w:rsidRPr="00B11070">
        <w:rPr>
          <w:rStyle w:val="a7"/>
          <w:sz w:val="22"/>
          <w:szCs w:val="22"/>
        </w:rPr>
        <w:footnoteRef/>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w:t>
      </w:r>
      <w:r w:rsidRPr="00B11070">
        <w:rPr>
          <w:rFonts w:hint="eastAsia"/>
          <w:sz w:val="22"/>
          <w:szCs w:val="22"/>
        </w:rPr>
        <w:t>（青目釋）</w:t>
      </w:r>
      <w:r w:rsidRPr="00B11070">
        <w:rPr>
          <w:sz w:val="22"/>
          <w:szCs w:val="22"/>
        </w:rPr>
        <w:t>：</w:t>
      </w:r>
    </w:p>
    <w:p w:rsidR="00B77F54" w:rsidRPr="00B11070" w:rsidRDefault="00B77F54" w:rsidP="00464412">
      <w:pPr>
        <w:pStyle w:val="a5"/>
        <w:ind w:leftChars="130" w:left="312"/>
        <w:rPr>
          <w:rFonts w:eastAsia="標楷體"/>
          <w:b/>
          <w:sz w:val="22"/>
          <w:szCs w:val="22"/>
        </w:rPr>
      </w:pPr>
      <w:r w:rsidRPr="00B11070">
        <w:rPr>
          <w:rFonts w:eastAsia="標楷體"/>
          <w:b/>
          <w:sz w:val="22"/>
          <w:szCs w:val="22"/>
        </w:rPr>
        <w:t>諸法不可得，滅一切戲論，無人亦無處，佛亦無所說。</w:t>
      </w:r>
      <w:r w:rsidRPr="00B11070">
        <w:rPr>
          <w:rFonts w:ascii="標楷體" w:eastAsia="標楷體" w:hAnsi="標楷體" w:hint="eastAsia"/>
          <w:b/>
          <w:sz w:val="22"/>
          <w:szCs w:val="22"/>
        </w:rPr>
        <w:t>……</w:t>
      </w:r>
    </w:p>
    <w:p w:rsidR="00B77F54" w:rsidRPr="00B11070" w:rsidRDefault="00B77F54" w:rsidP="00464412">
      <w:pPr>
        <w:pStyle w:val="a5"/>
        <w:ind w:leftChars="130" w:left="312"/>
        <w:rPr>
          <w:rFonts w:eastAsia="標楷體"/>
          <w:sz w:val="22"/>
          <w:szCs w:val="22"/>
        </w:rPr>
      </w:pPr>
      <w:r w:rsidRPr="00B11070">
        <w:rPr>
          <w:rFonts w:eastAsia="標楷體"/>
          <w:sz w:val="22"/>
          <w:szCs w:val="22"/>
        </w:rPr>
        <w:t>如是等六十二邪見</w:t>
      </w:r>
      <w:r w:rsidRPr="00B11070">
        <w:rPr>
          <w:rFonts w:eastAsia="標楷體" w:hint="eastAsia"/>
          <w:sz w:val="22"/>
          <w:szCs w:val="22"/>
        </w:rPr>
        <w:t>，</w:t>
      </w:r>
      <w:r w:rsidRPr="00B11070">
        <w:rPr>
          <w:rFonts w:eastAsia="標楷體"/>
          <w:sz w:val="22"/>
          <w:szCs w:val="22"/>
        </w:rPr>
        <w:t>於畢竟空中皆不可得</w:t>
      </w:r>
      <w:r w:rsidRPr="00B11070">
        <w:rPr>
          <w:rFonts w:eastAsia="標楷體" w:hint="eastAsia"/>
          <w:sz w:val="22"/>
          <w:szCs w:val="22"/>
        </w:rPr>
        <w:t>；</w:t>
      </w:r>
      <w:r w:rsidRPr="00B11070">
        <w:rPr>
          <w:rFonts w:eastAsia="標楷體"/>
          <w:sz w:val="22"/>
          <w:szCs w:val="22"/>
        </w:rPr>
        <w:t>諸有所得皆息，戲論皆滅</w:t>
      </w:r>
      <w:r w:rsidRPr="00B11070">
        <w:rPr>
          <w:rFonts w:eastAsia="標楷體" w:hint="eastAsia"/>
          <w:sz w:val="22"/>
          <w:szCs w:val="22"/>
        </w:rPr>
        <w:t>；</w:t>
      </w:r>
      <w:r w:rsidRPr="00B11070">
        <w:rPr>
          <w:rFonts w:eastAsia="標楷體"/>
          <w:sz w:val="22"/>
          <w:szCs w:val="22"/>
        </w:rPr>
        <w:t>戲論滅故，通達諸法實相得安隱道。</w:t>
      </w:r>
    </w:p>
    <w:p w:rsidR="00B77F54" w:rsidRPr="00B11070" w:rsidRDefault="00B77F54" w:rsidP="00464412">
      <w:pPr>
        <w:pStyle w:val="a5"/>
        <w:ind w:leftChars="130" w:left="312"/>
        <w:rPr>
          <w:sz w:val="22"/>
          <w:szCs w:val="22"/>
        </w:rPr>
      </w:pPr>
      <w:r w:rsidRPr="00B11070">
        <w:rPr>
          <w:rFonts w:eastAsia="標楷體"/>
          <w:sz w:val="22"/>
          <w:szCs w:val="22"/>
        </w:rPr>
        <w:t>從〈因緣品〉來，分別推求諸法，有亦無，無亦無，有無亦無，非有非無亦無，是名諸法實相，亦名如</w:t>
      </w:r>
      <w:r w:rsidRPr="00B11070">
        <w:rPr>
          <w:rFonts w:eastAsia="標楷體" w:hint="eastAsia"/>
          <w:sz w:val="22"/>
          <w:szCs w:val="22"/>
        </w:rPr>
        <w:t>、</w:t>
      </w:r>
      <w:r w:rsidRPr="00B11070">
        <w:rPr>
          <w:rFonts w:eastAsia="標楷體"/>
          <w:sz w:val="22"/>
          <w:szCs w:val="22"/>
        </w:rPr>
        <w:t>法性</w:t>
      </w:r>
      <w:r w:rsidRPr="00B11070">
        <w:rPr>
          <w:rFonts w:eastAsia="標楷體" w:hint="eastAsia"/>
          <w:sz w:val="22"/>
          <w:szCs w:val="22"/>
        </w:rPr>
        <w:t>、</w:t>
      </w:r>
      <w:r w:rsidRPr="00B11070">
        <w:rPr>
          <w:rFonts w:eastAsia="標楷體"/>
          <w:sz w:val="22"/>
          <w:szCs w:val="22"/>
        </w:rPr>
        <w:t>實際</w:t>
      </w:r>
      <w:r w:rsidRPr="00B11070">
        <w:rPr>
          <w:rFonts w:eastAsia="標楷體" w:hint="eastAsia"/>
          <w:sz w:val="22"/>
          <w:szCs w:val="22"/>
        </w:rPr>
        <w:t>、</w:t>
      </w:r>
      <w:r w:rsidRPr="00B11070">
        <w:rPr>
          <w:rFonts w:eastAsia="標楷體"/>
          <w:sz w:val="22"/>
          <w:szCs w:val="22"/>
        </w:rPr>
        <w:t>涅槃</w:t>
      </w:r>
      <w:r w:rsidRPr="00B11070">
        <w:rPr>
          <w:rFonts w:eastAsia="標楷體" w:hint="eastAsia"/>
          <w:sz w:val="22"/>
          <w:szCs w:val="22"/>
        </w:rPr>
        <w:t>。</w:t>
      </w:r>
      <w:r w:rsidRPr="00B11070">
        <w:rPr>
          <w:rFonts w:eastAsia="標楷體"/>
          <w:sz w:val="22"/>
          <w:szCs w:val="22"/>
        </w:rPr>
        <w:t>是故如來無時無處為人說涅槃定相，是故說諸有所得皆息，戲論皆滅。</w:t>
      </w:r>
      <w:r w:rsidRPr="00B11070">
        <w:rPr>
          <w:sz w:val="22"/>
          <w:szCs w:val="22"/>
        </w:rPr>
        <w:t>（大正</w:t>
      </w:r>
      <w:r w:rsidRPr="00B11070">
        <w:rPr>
          <w:sz w:val="22"/>
          <w:szCs w:val="22"/>
        </w:rPr>
        <w:t>30</w:t>
      </w:r>
      <w:r w:rsidRPr="00B11070">
        <w:rPr>
          <w:sz w:val="22"/>
          <w:szCs w:val="22"/>
        </w:rPr>
        <w:t>，</w:t>
      </w:r>
      <w:r w:rsidRPr="00B11070">
        <w:rPr>
          <w:sz w:val="22"/>
          <w:szCs w:val="22"/>
        </w:rPr>
        <w:t>36b2-16</w:t>
      </w:r>
      <w:r w:rsidRPr="00B11070">
        <w:rPr>
          <w:sz w:val="22"/>
          <w:szCs w:val="22"/>
        </w:rPr>
        <w:t>）</w:t>
      </w:r>
    </w:p>
  </w:footnote>
  <w:footnote w:id="121">
    <w:p w:rsidR="00B77F54" w:rsidRPr="00B11070" w:rsidRDefault="00B77F54" w:rsidP="00567A03">
      <w:pPr>
        <w:pStyle w:val="a5"/>
        <w:ind w:left="330" w:hangingChars="150" w:hanging="330"/>
        <w:rPr>
          <w:rFonts w:ascii="Times Ext Roman" w:hAnsi="Times Ext Roman" w:cs="Times Ext Roman"/>
          <w:sz w:val="22"/>
          <w:szCs w:val="22"/>
        </w:rPr>
      </w:pPr>
      <w:r w:rsidRPr="00B11070">
        <w:rPr>
          <w:rStyle w:val="a7"/>
          <w:sz w:val="22"/>
          <w:szCs w:val="22"/>
        </w:rPr>
        <w:footnoteRef/>
      </w:r>
      <w:r w:rsidRPr="00B11070">
        <w:rPr>
          <w:sz w:val="22"/>
          <w:szCs w:val="22"/>
        </w:rPr>
        <w:t xml:space="preserve"> </w:t>
      </w:r>
      <w:r w:rsidRPr="00B11070">
        <w:rPr>
          <w:rFonts w:ascii="Times Ext Roman" w:hAnsi="Times Ext Roman" w:cs="Times Ext Roman"/>
          <w:sz w:val="22"/>
          <w:szCs w:val="22"/>
        </w:rPr>
        <w:t>歐陽竟無編，《中論》卷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觀涅槃品〉（《藏要》</w:t>
      </w:r>
      <w:r w:rsidRPr="00B11070">
        <w:rPr>
          <w:sz w:val="22"/>
          <w:szCs w:val="22"/>
        </w:rPr>
        <w:t>4</w:t>
      </w:r>
      <w:r w:rsidRPr="00B11070">
        <w:rPr>
          <w:rFonts w:ascii="Times Ext Roman" w:hAnsi="Times Ext Roman" w:cs="Times Ext Roman"/>
          <w:sz w:val="22"/>
          <w:szCs w:val="22"/>
        </w:rPr>
        <w:t>，</w:t>
      </w:r>
      <w:r w:rsidRPr="00B11070">
        <w:rPr>
          <w:sz w:val="22"/>
          <w:szCs w:val="22"/>
        </w:rPr>
        <w:t>67a</w:t>
      </w:r>
      <w:r w:rsidRPr="00B11070">
        <w:rPr>
          <w:rFonts w:ascii="Times Ext Roman" w:hAnsi="Times Ext Roman" w:cs="Times Ext Roman"/>
          <w:sz w:val="22"/>
          <w:szCs w:val="22"/>
        </w:rPr>
        <w:t>，</w:t>
      </w:r>
      <w:r w:rsidRPr="00B11070">
        <w:rPr>
          <w:sz w:val="22"/>
          <w:szCs w:val="22"/>
        </w:rPr>
        <w:t>n.1</w:t>
      </w:r>
      <w:r w:rsidRPr="00B11070">
        <w:rPr>
          <w:rFonts w:ascii="Times Ext Roman" w:hAnsi="Times Ext Roman" w:cs="Times Ext Roman"/>
          <w:sz w:val="22"/>
          <w:szCs w:val="22"/>
        </w:rPr>
        <w:t>）：</w:t>
      </w:r>
    </w:p>
    <w:p w:rsidR="00B77F54" w:rsidRPr="00B11070" w:rsidRDefault="00B77F54" w:rsidP="00F628D8">
      <w:pPr>
        <w:pStyle w:val="a5"/>
        <w:ind w:leftChars="130" w:left="312"/>
        <w:rPr>
          <w:rFonts w:ascii="Times Ext Roman" w:hAnsi="Times Ext Roman" w:cs="Times Ext Roman"/>
          <w:sz w:val="22"/>
          <w:szCs w:val="22"/>
        </w:rPr>
      </w:pPr>
      <w:r w:rsidRPr="00B11070">
        <w:rPr>
          <w:rFonts w:ascii="Times Ext Roman" w:eastAsia="標楷體" w:hAnsi="Times Ext Roman" w:cs="Times Ext Roman"/>
          <w:sz w:val="22"/>
          <w:szCs w:val="22"/>
        </w:rPr>
        <w:t>番</w:t>
      </w:r>
      <w:r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sz w:val="22"/>
          <w:szCs w:val="22"/>
        </w:rPr>
        <w:t>梵云：</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滅戲論而寂，有二義。</w:t>
      </w:r>
      <w:r w:rsidRPr="00B11070">
        <w:rPr>
          <w:rFonts w:ascii="新細明體" w:hAnsi="新細明體" w:cs="Times Ext Roman" w:hint="eastAsia"/>
          <w:sz w:val="22"/>
          <w:szCs w:val="22"/>
        </w:rPr>
        <w:t>」</w:t>
      </w:r>
      <w:r w:rsidRPr="00B11070">
        <w:rPr>
          <w:rFonts w:ascii="Times Ext Roman" w:eastAsia="標楷體" w:hAnsi="Times Ext Roman" w:cs="Times Ext Roman"/>
          <w:sz w:val="22"/>
          <w:szCs w:val="22"/>
        </w:rPr>
        <w:t>與論初頌同。</w:t>
      </w:r>
    </w:p>
  </w:footnote>
  <w:footnote w:id="122">
    <w:p w:rsidR="00B77F54" w:rsidRPr="00B11070" w:rsidRDefault="00B77F54" w:rsidP="00A27A58">
      <w:pPr>
        <w:pStyle w:val="a5"/>
        <w:ind w:left="583" w:hangingChars="265" w:hanging="583"/>
        <w:rPr>
          <w:sz w:val="22"/>
          <w:szCs w:val="22"/>
        </w:rPr>
      </w:pPr>
      <w:r w:rsidRPr="00B11070">
        <w:rPr>
          <w:rStyle w:val="a7"/>
          <w:sz w:val="22"/>
          <w:szCs w:val="22"/>
        </w:rPr>
        <w:footnoteRef/>
      </w:r>
      <w:r w:rsidRPr="00B11070">
        <w:rPr>
          <w:sz w:val="22"/>
          <w:szCs w:val="22"/>
        </w:rPr>
        <w:t>（</w:t>
      </w:r>
      <w:r w:rsidRPr="00B11070">
        <w:rPr>
          <w:sz w:val="22"/>
          <w:szCs w:val="22"/>
        </w:rPr>
        <w:t>1</w:t>
      </w:r>
      <w:r w:rsidRPr="00B11070">
        <w:rPr>
          <w:sz w:val="22"/>
          <w:szCs w:val="22"/>
        </w:rPr>
        <w:t>）《中論》卷</w:t>
      </w:r>
      <w:r w:rsidRPr="00B11070">
        <w:rPr>
          <w:sz w:val="22"/>
          <w:szCs w:val="22"/>
        </w:rPr>
        <w:t>4</w:t>
      </w:r>
      <w:r w:rsidRPr="00B11070">
        <w:rPr>
          <w:sz w:val="22"/>
          <w:szCs w:val="22"/>
        </w:rPr>
        <w:t>〈</w:t>
      </w:r>
      <w:r w:rsidRPr="00B11070">
        <w:rPr>
          <w:sz w:val="22"/>
          <w:szCs w:val="22"/>
        </w:rPr>
        <w:t xml:space="preserve">25 </w:t>
      </w:r>
      <w:r w:rsidRPr="00B11070">
        <w:rPr>
          <w:sz w:val="22"/>
          <w:szCs w:val="22"/>
        </w:rPr>
        <w:t>觀涅槃品〉（大正</w:t>
      </w:r>
      <w:r w:rsidRPr="00B11070">
        <w:rPr>
          <w:sz w:val="22"/>
          <w:szCs w:val="22"/>
        </w:rPr>
        <w:t>30</w:t>
      </w:r>
      <w:r w:rsidRPr="00B11070">
        <w:rPr>
          <w:sz w:val="22"/>
          <w:szCs w:val="22"/>
        </w:rPr>
        <w:t>，</w:t>
      </w:r>
      <w:r w:rsidRPr="00B11070">
        <w:rPr>
          <w:sz w:val="22"/>
          <w:szCs w:val="22"/>
        </w:rPr>
        <w:t>36b2-3</w:t>
      </w:r>
      <w:r w:rsidRPr="00B11070">
        <w:rPr>
          <w:sz w:val="22"/>
          <w:szCs w:val="22"/>
        </w:rPr>
        <w:t>）</w:t>
      </w:r>
      <w:r w:rsidRPr="00B11070">
        <w:rPr>
          <w:rFonts w:hint="eastAsia"/>
          <w:sz w:val="22"/>
          <w:szCs w:val="22"/>
        </w:rPr>
        <w:t>。</w:t>
      </w:r>
    </w:p>
    <w:p w:rsidR="00B77F54" w:rsidRPr="00B11070" w:rsidRDefault="00B77F54" w:rsidP="006F6618">
      <w:pPr>
        <w:pStyle w:val="a5"/>
        <w:ind w:leftChars="85" w:left="204"/>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2</w:t>
      </w:r>
      <w:r w:rsidRPr="00B11070">
        <w:rPr>
          <w:rFonts w:ascii="Times Ext Roman" w:hAnsi="Times Ext Roman" w:cs="Times Ext Roman"/>
          <w:sz w:val="22"/>
          <w:szCs w:val="22"/>
        </w:rPr>
        <w:t>）</w:t>
      </w:r>
      <w:r w:rsidRPr="00B11070">
        <w:rPr>
          <w:sz w:val="22"/>
          <w:szCs w:val="22"/>
        </w:rPr>
        <w:t>清辨，</w:t>
      </w:r>
      <w:r w:rsidRPr="00B11070">
        <w:rPr>
          <w:rFonts w:ascii="Times Ext Roman" w:hAnsi="Times Ext Roman" w:cs="Times Ext Roman"/>
          <w:sz w:val="22"/>
          <w:szCs w:val="22"/>
        </w:rPr>
        <w:t>《般若燈論釋》卷</w:t>
      </w:r>
      <w:r w:rsidRPr="00B11070">
        <w:rPr>
          <w:sz w:val="22"/>
          <w:szCs w:val="22"/>
        </w:rPr>
        <w:t>15</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F628D8">
      <w:pPr>
        <w:pStyle w:val="a5"/>
        <w:ind w:leftChars="330" w:left="792"/>
        <w:rPr>
          <w:rFonts w:ascii="Times Ext Roman" w:eastAsia="標楷體" w:hAnsi="Times Ext Roman" w:cs="Times Ext Roman"/>
          <w:sz w:val="22"/>
          <w:szCs w:val="22"/>
        </w:rPr>
      </w:pPr>
      <w:r w:rsidRPr="00B11070">
        <w:rPr>
          <w:rFonts w:ascii="Times Ext Roman" w:eastAsia="標楷體" w:hAnsi="Times Ext Roman" w:cs="Times Ext Roman"/>
          <w:sz w:val="22"/>
          <w:szCs w:val="22"/>
        </w:rPr>
        <w:t>有所得皆謝，戲論息吉祥，如來無處所，無一法為說。</w:t>
      </w:r>
      <w:r w:rsidRPr="00B11070">
        <w:rPr>
          <w:rFonts w:ascii="Times Ext Roman" w:hAnsi="Times Ext Roman" w:cs="Times Ext Roman"/>
          <w:sz w:val="22"/>
          <w:szCs w:val="22"/>
        </w:rPr>
        <w:t>（大正</w:t>
      </w:r>
      <w:r w:rsidRPr="00B11070">
        <w:rPr>
          <w:sz w:val="22"/>
          <w:szCs w:val="22"/>
        </w:rPr>
        <w:t>30</w:t>
      </w:r>
      <w:r w:rsidRPr="00B11070">
        <w:rPr>
          <w:sz w:val="22"/>
          <w:szCs w:val="22"/>
        </w:rPr>
        <w:t>，</w:t>
      </w:r>
      <w:r w:rsidRPr="00B11070">
        <w:rPr>
          <w:sz w:val="22"/>
          <w:szCs w:val="22"/>
        </w:rPr>
        <w:t>130a24-25</w:t>
      </w:r>
      <w:r w:rsidRPr="00B11070">
        <w:rPr>
          <w:rFonts w:ascii="Times Ext Roman" w:hAnsi="Times Ext Roman" w:cs="Times Ext Roman"/>
          <w:sz w:val="22"/>
          <w:szCs w:val="22"/>
        </w:rPr>
        <w:t>）</w:t>
      </w:r>
    </w:p>
    <w:p w:rsidR="00B77F54" w:rsidRPr="00B11070" w:rsidRDefault="00B77F54" w:rsidP="00A025D6">
      <w:pPr>
        <w:pStyle w:val="a5"/>
        <w:ind w:leftChars="85" w:left="204"/>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3</w:t>
      </w:r>
      <w:r w:rsidRPr="00B11070">
        <w:rPr>
          <w:rFonts w:ascii="Times Ext Roman" w:hAnsi="Times Ext Roman" w:cs="Times Ext Roman"/>
          <w:sz w:val="22"/>
          <w:szCs w:val="22"/>
        </w:rPr>
        <w:t>）</w:t>
      </w:r>
      <w:r w:rsidRPr="00B11070">
        <w:rPr>
          <w:sz w:val="22"/>
          <w:szCs w:val="22"/>
        </w:rPr>
        <w:t>安慧，</w:t>
      </w:r>
      <w:r w:rsidRPr="00B11070">
        <w:rPr>
          <w:rFonts w:ascii="Times Ext Roman" w:hAnsi="Times Ext Roman" w:cs="Times Ext Roman"/>
          <w:sz w:val="22"/>
          <w:szCs w:val="22"/>
        </w:rPr>
        <w:t>《大乘中觀釋論》卷</w:t>
      </w:r>
      <w:r w:rsidRPr="00B11070">
        <w:rPr>
          <w:sz w:val="22"/>
          <w:szCs w:val="22"/>
        </w:rPr>
        <w:t>17</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F628D8">
      <w:pPr>
        <w:pStyle w:val="a5"/>
        <w:ind w:leftChars="330" w:left="792"/>
        <w:rPr>
          <w:rFonts w:ascii="Times Ext Roman" w:hAnsi="Times Ext Roman" w:cs="Times Ext Roman"/>
          <w:sz w:val="22"/>
          <w:szCs w:val="22"/>
        </w:rPr>
      </w:pPr>
      <w:r w:rsidRPr="00B11070">
        <w:rPr>
          <w:rFonts w:ascii="Times Ext Roman" w:eastAsia="標楷體" w:hAnsi="Times Ext Roman" w:cs="Times Ext Roman"/>
          <w:sz w:val="22"/>
          <w:szCs w:val="22"/>
        </w:rPr>
        <w:t>諸所得皆寂，遠離諸嬈惱，無我無所成，諸法無所得。</w:t>
      </w:r>
      <w:r w:rsidRPr="00B11070">
        <w:rPr>
          <w:rFonts w:ascii="Times Ext Roman" w:hAnsi="Times Ext Roman" w:cs="Times Ext Roman"/>
          <w:sz w:val="22"/>
          <w:szCs w:val="22"/>
        </w:rPr>
        <w:t>（高麗藏</w:t>
      </w:r>
      <w:r w:rsidRPr="00B11070">
        <w:rPr>
          <w:sz w:val="22"/>
          <w:szCs w:val="22"/>
        </w:rPr>
        <w:t>41</w:t>
      </w:r>
      <w:r w:rsidRPr="00B11070">
        <w:rPr>
          <w:sz w:val="22"/>
          <w:szCs w:val="22"/>
        </w:rPr>
        <w:t>，</w:t>
      </w:r>
      <w:r w:rsidRPr="00B11070">
        <w:rPr>
          <w:sz w:val="22"/>
          <w:szCs w:val="22"/>
        </w:rPr>
        <w:t>168b</w:t>
      </w:r>
      <w:r w:rsidRPr="00B11070">
        <w:rPr>
          <w:rFonts w:hint="eastAsia"/>
          <w:sz w:val="22"/>
          <w:szCs w:val="22"/>
        </w:rPr>
        <w:t>20-21</w:t>
      </w:r>
      <w:r w:rsidRPr="00B11070">
        <w:rPr>
          <w:rFonts w:ascii="Times Ext Roman" w:hAnsi="Times Ext Roman" w:cs="Times Ext Roman"/>
          <w:sz w:val="22"/>
          <w:szCs w:val="22"/>
        </w:rPr>
        <w:t>）</w:t>
      </w:r>
    </w:p>
    <w:p w:rsidR="00B77F54" w:rsidRPr="00B11070" w:rsidRDefault="00B77F54" w:rsidP="00A025D6">
      <w:pPr>
        <w:pStyle w:val="a5"/>
        <w:ind w:leftChars="85" w:left="204"/>
        <w:rPr>
          <w:rFonts w:ascii="Times Ext Roman" w:hAnsi="Times Ext Roman" w:cs="Times Ext Roman"/>
          <w:sz w:val="22"/>
          <w:szCs w:val="22"/>
        </w:rPr>
      </w:pPr>
      <w:r w:rsidRPr="00B11070">
        <w:rPr>
          <w:rFonts w:ascii="Times Ext Roman" w:hAnsi="Times Ext Roman" w:cs="Times Ext Roman"/>
          <w:sz w:val="22"/>
          <w:szCs w:val="22"/>
        </w:rPr>
        <w:t>（</w:t>
      </w:r>
      <w:r w:rsidRPr="00B11070">
        <w:rPr>
          <w:rFonts w:hint="eastAsia"/>
          <w:sz w:val="22"/>
          <w:szCs w:val="22"/>
        </w:rPr>
        <w:t>4</w:t>
      </w:r>
      <w:r w:rsidRPr="00B11070">
        <w:rPr>
          <w:rFonts w:ascii="Times Ext Roman" w:hAnsi="Times Ext Roman" w:cs="Times Ext Roman"/>
          <w:sz w:val="22"/>
          <w:szCs w:val="22"/>
        </w:rPr>
        <w:t>）</w:t>
      </w:r>
      <w:r w:rsidRPr="00B11070">
        <w:rPr>
          <w:sz w:val="22"/>
          <w:szCs w:val="22"/>
        </w:rPr>
        <w:t>月稱，梵本《淨明句論》；參見</w:t>
      </w:r>
      <w:r w:rsidRPr="00B11070">
        <w:rPr>
          <w:rFonts w:ascii="Times Ext Roman" w:hAnsi="Times Ext Roman" w:cs="Times Ext Roman"/>
          <w:sz w:val="22"/>
          <w:szCs w:val="22"/>
        </w:rPr>
        <w:t>三枝充惪著，《中論偈頌總覽》，</w:t>
      </w:r>
      <w:r w:rsidRPr="00B11070">
        <w:rPr>
          <w:sz w:val="22"/>
          <w:szCs w:val="22"/>
        </w:rPr>
        <w:t>p.860</w:t>
      </w:r>
      <w:r w:rsidRPr="00B11070">
        <w:rPr>
          <w:rFonts w:ascii="Times Ext Roman" w:hAnsi="Times Ext Roman" w:cs="Times Ext Roman"/>
          <w:sz w:val="22"/>
          <w:szCs w:val="22"/>
        </w:rPr>
        <w:t>：</w:t>
      </w:r>
    </w:p>
    <w:p w:rsidR="00B77F54" w:rsidRPr="00B11070" w:rsidRDefault="00B77F54" w:rsidP="00F628D8">
      <w:pPr>
        <w:pStyle w:val="a5"/>
        <w:ind w:leftChars="330" w:left="792"/>
        <w:rPr>
          <w:sz w:val="22"/>
          <w:szCs w:val="22"/>
        </w:rPr>
      </w:pPr>
      <w:r w:rsidRPr="00B11070">
        <w:rPr>
          <w:rFonts w:eastAsia="Roman Unicode"/>
          <w:sz w:val="22"/>
          <w:szCs w:val="22"/>
        </w:rPr>
        <w:t>sarvopalambhopaśamaḥ</w:t>
      </w:r>
      <w:r w:rsidRPr="00B11070">
        <w:rPr>
          <w:sz w:val="22"/>
          <w:szCs w:val="22"/>
        </w:rPr>
        <w:t xml:space="preserve"> </w:t>
      </w:r>
      <w:r w:rsidRPr="00B11070">
        <w:rPr>
          <w:rFonts w:eastAsia="Roman Unicode"/>
          <w:sz w:val="22"/>
          <w:szCs w:val="22"/>
        </w:rPr>
        <w:t>prapañcopaśamaḥ</w:t>
      </w:r>
      <w:r w:rsidRPr="00B11070">
        <w:rPr>
          <w:sz w:val="22"/>
          <w:szCs w:val="22"/>
        </w:rPr>
        <w:t xml:space="preserve"> </w:t>
      </w:r>
      <w:r w:rsidRPr="00B11070">
        <w:rPr>
          <w:rFonts w:eastAsia="Roman Unicode"/>
          <w:sz w:val="22"/>
          <w:szCs w:val="22"/>
        </w:rPr>
        <w:t>śivaḥ</w:t>
      </w:r>
      <w:r w:rsidRPr="00B11070">
        <w:rPr>
          <w:sz w:val="22"/>
          <w:szCs w:val="22"/>
        </w:rPr>
        <w:t xml:space="preserve"> /</w:t>
      </w:r>
    </w:p>
    <w:p w:rsidR="00B77F54" w:rsidRPr="00B11070" w:rsidRDefault="00B77F54" w:rsidP="00F628D8">
      <w:pPr>
        <w:pStyle w:val="a5"/>
        <w:ind w:leftChars="330" w:left="792"/>
        <w:rPr>
          <w:sz w:val="22"/>
          <w:szCs w:val="22"/>
        </w:rPr>
      </w:pPr>
      <w:r w:rsidRPr="00B11070">
        <w:rPr>
          <w:rFonts w:eastAsia="Roman Unicode"/>
          <w:sz w:val="22"/>
          <w:szCs w:val="22"/>
          <w:lang w:eastAsia="ja-JP"/>
        </w:rPr>
        <w:t>na</w:t>
      </w:r>
      <w:r w:rsidRPr="00B11070">
        <w:rPr>
          <w:sz w:val="22"/>
          <w:szCs w:val="22"/>
          <w:lang w:eastAsia="ja-JP"/>
        </w:rPr>
        <w:t xml:space="preserve"> </w:t>
      </w:r>
      <w:r w:rsidRPr="00B11070">
        <w:rPr>
          <w:rFonts w:eastAsia="Roman Unicode"/>
          <w:sz w:val="22"/>
          <w:szCs w:val="22"/>
          <w:lang w:eastAsia="ja-JP"/>
        </w:rPr>
        <w:t>kva</w:t>
      </w:r>
      <w:r w:rsidRPr="00B11070">
        <w:rPr>
          <w:sz w:val="22"/>
          <w:szCs w:val="22"/>
          <w:lang w:eastAsia="ja-JP"/>
        </w:rPr>
        <w:t xml:space="preserve"> </w:t>
      </w:r>
      <w:r w:rsidRPr="00B11070">
        <w:rPr>
          <w:rFonts w:eastAsia="Roman Unicode"/>
          <w:sz w:val="22"/>
          <w:szCs w:val="22"/>
          <w:lang w:eastAsia="ja-JP"/>
        </w:rPr>
        <w:t>citkasya</w:t>
      </w:r>
      <w:r w:rsidRPr="00B11070">
        <w:rPr>
          <w:sz w:val="22"/>
          <w:szCs w:val="22"/>
          <w:lang w:eastAsia="ja-JP"/>
        </w:rPr>
        <w:t xml:space="preserve"> </w:t>
      </w:r>
      <w:r w:rsidRPr="00B11070">
        <w:rPr>
          <w:rFonts w:eastAsia="Roman Unicode"/>
          <w:sz w:val="22"/>
          <w:szCs w:val="22"/>
          <w:lang w:eastAsia="ja-JP"/>
        </w:rPr>
        <w:t>citkaściddharmo</w:t>
      </w:r>
      <w:r w:rsidRPr="00B11070">
        <w:rPr>
          <w:sz w:val="22"/>
          <w:szCs w:val="22"/>
          <w:lang w:eastAsia="ja-JP"/>
        </w:rPr>
        <w:t xml:space="preserve"> </w:t>
      </w:r>
      <w:r w:rsidRPr="00B11070">
        <w:rPr>
          <w:rFonts w:eastAsia="Roman Unicode"/>
          <w:sz w:val="22"/>
          <w:szCs w:val="22"/>
          <w:lang w:eastAsia="ja-JP"/>
        </w:rPr>
        <w:t>buddhena</w:t>
      </w:r>
      <w:r w:rsidRPr="00B11070">
        <w:rPr>
          <w:sz w:val="22"/>
          <w:szCs w:val="22"/>
          <w:lang w:eastAsia="ja-JP"/>
        </w:rPr>
        <w:t xml:space="preserve"> </w:t>
      </w:r>
      <w:r w:rsidRPr="00B11070">
        <w:rPr>
          <w:rFonts w:eastAsia="Roman Unicode"/>
          <w:sz w:val="22"/>
          <w:szCs w:val="22"/>
          <w:lang w:eastAsia="ja-JP"/>
        </w:rPr>
        <w:t>deśitaḥ</w:t>
      </w:r>
      <w:r w:rsidRPr="00B11070">
        <w:rPr>
          <w:sz w:val="22"/>
          <w:szCs w:val="22"/>
          <w:lang w:eastAsia="ja-JP"/>
        </w:rPr>
        <w:t xml:space="preserve"> //</w:t>
      </w:r>
    </w:p>
    <w:p w:rsidR="00B77F54" w:rsidRPr="00B11070" w:rsidRDefault="00B77F54" w:rsidP="00F628D8">
      <w:pPr>
        <w:pStyle w:val="a5"/>
        <w:ind w:leftChars="330" w:left="792"/>
        <w:rPr>
          <w:rFonts w:ascii="Times Ext Roman" w:hAnsi="Times Ext Roman" w:cs="Times Ext Roman"/>
          <w:b/>
          <w:lang w:eastAsia="ja-JP"/>
        </w:rPr>
      </w:pPr>
      <w:r w:rsidRPr="00B11070">
        <w:rPr>
          <w:rFonts w:ascii="Times Ext Roman" w:eastAsia="標楷體" w:hAnsi="Times Ext Roman" w:cs="Times Ext Roman"/>
          <w:sz w:val="22"/>
          <w:szCs w:val="22"/>
          <w:lang w:eastAsia="ja-JP"/>
        </w:rPr>
        <w:t>〔ニルヴァーナとは〕，一切の得ること</w:t>
      </w:r>
      <w:r w:rsidRPr="00B11070">
        <w:rPr>
          <w:sz w:val="22"/>
          <w:szCs w:val="22"/>
          <w:lang w:eastAsia="ja-JP"/>
        </w:rPr>
        <w:t>（</w:t>
      </w:r>
      <w:r w:rsidRPr="00B11070">
        <w:rPr>
          <w:rFonts w:ascii="Times Ext Roman" w:eastAsia="標楷體" w:hAnsi="Times Ext Roman" w:cs="Times Ext Roman"/>
          <w:sz w:val="22"/>
          <w:szCs w:val="22"/>
          <w:lang w:eastAsia="ja-JP"/>
        </w:rPr>
        <w:t>有所得</w:t>
      </w:r>
      <w:r w:rsidRPr="00B11070">
        <w:rPr>
          <w:sz w:val="22"/>
          <w:szCs w:val="22"/>
          <w:lang w:eastAsia="ja-JP"/>
        </w:rPr>
        <w:t>）</w:t>
      </w:r>
      <w:r w:rsidRPr="00B11070">
        <w:rPr>
          <w:rFonts w:ascii="Times Ext Roman" w:eastAsia="標楷體" w:hAnsi="Times Ext Roman" w:cs="Times Ext Roman"/>
          <w:sz w:val="22"/>
          <w:szCs w:val="22"/>
          <w:lang w:eastAsia="ja-JP"/>
        </w:rPr>
        <w:t>が寂滅し，戲論</w:t>
      </w:r>
      <w:r w:rsidRPr="00B11070">
        <w:rPr>
          <w:sz w:val="22"/>
          <w:szCs w:val="22"/>
          <w:lang w:eastAsia="ja-JP"/>
        </w:rPr>
        <w:t>（</w:t>
      </w:r>
      <w:r w:rsidRPr="00B11070">
        <w:rPr>
          <w:rFonts w:ascii="Times Ext Roman" w:eastAsia="標楷體" w:hAnsi="Times Ext Roman" w:cs="Times Ext Roman"/>
          <w:sz w:val="22"/>
          <w:szCs w:val="22"/>
          <w:lang w:eastAsia="ja-JP"/>
        </w:rPr>
        <w:t>想定された論議</w:t>
      </w:r>
      <w:r w:rsidRPr="00B11070">
        <w:rPr>
          <w:sz w:val="22"/>
          <w:szCs w:val="22"/>
          <w:lang w:eastAsia="ja-JP"/>
        </w:rPr>
        <w:t>）</w:t>
      </w:r>
      <w:r w:rsidRPr="00B11070">
        <w:rPr>
          <w:rFonts w:ascii="Times Ext Roman" w:eastAsia="標楷體" w:hAnsi="Times Ext Roman" w:cs="Times Ext Roman"/>
          <w:sz w:val="22"/>
          <w:szCs w:val="22"/>
          <w:lang w:eastAsia="ja-JP"/>
        </w:rPr>
        <w:t>が寂滅して，吉祥なるものである。ブッダによって，どのような法</w:t>
      </w:r>
      <w:r w:rsidRPr="00B11070">
        <w:rPr>
          <w:sz w:val="22"/>
          <w:szCs w:val="22"/>
          <w:lang w:eastAsia="ja-JP"/>
        </w:rPr>
        <w:t>（</w:t>
      </w:r>
      <w:r w:rsidRPr="00B11070">
        <w:rPr>
          <w:rFonts w:ascii="Times Ext Roman" w:eastAsia="標楷體" w:hAnsi="Times Ext Roman" w:cs="Times Ext Roman"/>
          <w:sz w:val="22"/>
          <w:szCs w:val="22"/>
          <w:lang w:eastAsia="ja-JP"/>
        </w:rPr>
        <w:t>教え</w:t>
      </w:r>
      <w:r w:rsidRPr="00B11070">
        <w:rPr>
          <w:sz w:val="22"/>
          <w:szCs w:val="22"/>
          <w:lang w:eastAsia="ja-JP"/>
        </w:rPr>
        <w:t>）</w:t>
      </w:r>
      <w:r w:rsidRPr="00B11070">
        <w:rPr>
          <w:rFonts w:ascii="Times Ext Roman" w:eastAsia="標楷體" w:hAnsi="Times Ext Roman" w:cs="Times Ext Roman"/>
          <w:sz w:val="22"/>
          <w:szCs w:val="22"/>
          <w:lang w:eastAsia="ja-JP"/>
        </w:rPr>
        <w:t>も，どのような处でも，だれに対しても，說かれたことはない。</w:t>
      </w:r>
    </w:p>
  </w:footnote>
  <w:footnote w:id="123">
    <w:p w:rsidR="00B77F54" w:rsidRPr="00B11070" w:rsidRDefault="00B77F54" w:rsidP="00A27A58">
      <w:pPr>
        <w:pStyle w:val="a5"/>
        <w:ind w:left="506" w:hangingChars="230" w:hanging="506"/>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sz w:val="22"/>
          <w:szCs w:val="22"/>
        </w:rPr>
        <w:t>《中論》卷</w:t>
      </w:r>
      <w:r w:rsidRPr="00B11070">
        <w:rPr>
          <w:sz w:val="22"/>
          <w:szCs w:val="22"/>
        </w:rPr>
        <w:t>4</w:t>
      </w:r>
      <w:r w:rsidRPr="00B11070">
        <w:rPr>
          <w:rFonts w:ascii="Times Ext Roman" w:hAnsi="Times Ext Roman" w:cs="Times Ext Roman"/>
          <w:sz w:val="22"/>
          <w:szCs w:val="22"/>
        </w:rPr>
        <w:t>〈</w:t>
      </w:r>
      <w:r w:rsidRPr="00B11070">
        <w:rPr>
          <w:sz w:val="22"/>
          <w:szCs w:val="22"/>
        </w:rPr>
        <w:t xml:space="preserve">25 </w:t>
      </w:r>
      <w:r w:rsidRPr="00B11070">
        <w:rPr>
          <w:rFonts w:ascii="Times Ext Roman" w:hAnsi="Times Ext Roman" w:cs="Times Ext Roman"/>
          <w:sz w:val="22"/>
          <w:szCs w:val="22"/>
        </w:rPr>
        <w:t>觀涅槃品〉：</w:t>
      </w:r>
    </w:p>
    <w:p w:rsidR="00B77F54" w:rsidRPr="00B11070" w:rsidRDefault="00B77F54" w:rsidP="00464412">
      <w:pPr>
        <w:pStyle w:val="a5"/>
        <w:ind w:leftChars="130" w:left="312"/>
        <w:rPr>
          <w:rFonts w:ascii="Times Ext Roman" w:hAnsi="Times Ext Roman" w:cs="Times Ext Roman"/>
          <w:sz w:val="22"/>
          <w:szCs w:val="22"/>
        </w:rPr>
      </w:pPr>
      <w:r w:rsidRPr="00B11070">
        <w:rPr>
          <w:rFonts w:ascii="Times Ext Roman" w:eastAsia="標楷體" w:hAnsi="Times Ext Roman" w:cs="Times Ext Roman"/>
          <w:b/>
          <w:sz w:val="22"/>
          <w:szCs w:val="22"/>
        </w:rPr>
        <w:t>無得亦無至</w:t>
      </w:r>
      <w:r w:rsidRPr="00B11070">
        <w:rPr>
          <w:rFonts w:ascii="Times Ext Roman" w:eastAsia="標楷體" w:hAnsi="Times Ext Roman" w:cs="Times Ext Roman"/>
          <w:sz w:val="22"/>
          <w:szCs w:val="22"/>
        </w:rPr>
        <w:t>，不斷亦不常，不生亦不滅，是說名涅槃。</w:t>
      </w:r>
      <w:r w:rsidRPr="00B11070">
        <w:rPr>
          <w:rFonts w:eastAsiaTheme="minorEastAsia"/>
        </w:rPr>
        <w:t>（第</w:t>
      </w:r>
      <w:r w:rsidRPr="00B11070">
        <w:rPr>
          <w:rFonts w:eastAsiaTheme="minorEastAsia"/>
        </w:rPr>
        <w:t>3</w:t>
      </w:r>
      <w:r w:rsidRPr="00B11070">
        <w:rPr>
          <w:rFonts w:eastAsiaTheme="minorEastAsia"/>
        </w:rPr>
        <w:t>頌）</w:t>
      </w:r>
      <w:r w:rsidRPr="00B11070">
        <w:rPr>
          <w:rFonts w:ascii="Times Ext Roman" w:hAnsi="Times Ext Roman" w:cs="Times Ext Roman"/>
          <w:sz w:val="22"/>
          <w:szCs w:val="22"/>
        </w:rPr>
        <w:t>（大正</w:t>
      </w:r>
      <w:r w:rsidRPr="00B11070">
        <w:rPr>
          <w:sz w:val="22"/>
          <w:szCs w:val="22"/>
        </w:rPr>
        <w:t>30</w:t>
      </w:r>
      <w:r w:rsidRPr="00B11070">
        <w:rPr>
          <w:rFonts w:ascii="Times Ext Roman" w:hAnsi="Times Ext Roman" w:cs="Times Ext Roman"/>
          <w:sz w:val="22"/>
          <w:szCs w:val="22"/>
        </w:rPr>
        <w:t>，</w:t>
      </w:r>
      <w:r w:rsidRPr="00B11070">
        <w:rPr>
          <w:sz w:val="22"/>
          <w:szCs w:val="22"/>
        </w:rPr>
        <w:t>34c2</w:t>
      </w:r>
      <w:r w:rsidRPr="00B11070">
        <w:rPr>
          <w:rFonts w:hint="eastAsia"/>
          <w:sz w:val="22"/>
          <w:szCs w:val="22"/>
        </w:rPr>
        <w:t>6-27</w:t>
      </w:r>
      <w:r w:rsidRPr="00B11070">
        <w:rPr>
          <w:rFonts w:ascii="Times Ext Roman" w:hAnsi="Times Ext Roman" w:cs="Times Ext Roman"/>
          <w:sz w:val="22"/>
          <w:szCs w:val="22"/>
        </w:rPr>
        <w:t>）</w:t>
      </w:r>
    </w:p>
  </w:footnote>
  <w:footnote w:id="124">
    <w:p w:rsidR="00480FD8" w:rsidRPr="00B11070" w:rsidRDefault="00B77F54" w:rsidP="00B74126">
      <w:pPr>
        <w:snapToGrid w:val="0"/>
        <w:rPr>
          <w:sz w:val="22"/>
          <w:szCs w:val="22"/>
        </w:rPr>
      </w:pPr>
      <w:r w:rsidRPr="00B11070">
        <w:rPr>
          <w:rStyle w:val="a7"/>
          <w:sz w:val="22"/>
          <w:szCs w:val="22"/>
        </w:rPr>
        <w:footnoteRef/>
      </w:r>
      <w:r w:rsidR="00480FD8" w:rsidRPr="00B11070">
        <w:rPr>
          <w:rFonts w:hint="eastAsia"/>
          <w:sz w:val="22"/>
          <w:szCs w:val="22"/>
        </w:rPr>
        <w:t>（</w:t>
      </w:r>
      <w:r w:rsidR="00480FD8" w:rsidRPr="00B11070">
        <w:rPr>
          <w:rFonts w:hint="eastAsia"/>
          <w:sz w:val="22"/>
          <w:szCs w:val="22"/>
        </w:rPr>
        <w:t>1</w:t>
      </w:r>
      <w:r w:rsidR="00480FD8" w:rsidRPr="00B11070">
        <w:rPr>
          <w:rFonts w:hint="eastAsia"/>
          <w:sz w:val="22"/>
          <w:szCs w:val="22"/>
        </w:rPr>
        <w:t>）</w:t>
      </w:r>
      <w:r w:rsidR="00480FD8" w:rsidRPr="00B11070">
        <w:rPr>
          <w:rFonts w:ascii="Times Ext Roman" w:hAnsi="Times Ext Roman" w:cs="Times Ext Roman" w:hint="eastAsia"/>
          <w:sz w:val="22"/>
          <w:szCs w:val="22"/>
        </w:rPr>
        <w:t>〔後秦〕鳩摩羅什譯，《金剛般若波羅蜜經》：</w:t>
      </w:r>
    </w:p>
    <w:p w:rsidR="00480FD8" w:rsidRPr="00B11070" w:rsidRDefault="00480FD8" w:rsidP="00480FD8">
      <w:pPr>
        <w:pStyle w:val="a5"/>
        <w:ind w:leftChars="330" w:left="792"/>
        <w:rPr>
          <w:rFonts w:ascii="標楷體" w:eastAsia="標楷體" w:hAnsi="標楷體"/>
          <w:sz w:val="22"/>
          <w:szCs w:val="22"/>
        </w:rPr>
      </w:pPr>
      <w:r w:rsidRPr="00B11070">
        <w:rPr>
          <w:rFonts w:ascii="標楷體" w:eastAsia="標楷體" w:hAnsi="標楷體" w:hint="eastAsia"/>
          <w:sz w:val="22"/>
          <w:szCs w:val="22"/>
        </w:rPr>
        <w:t>須菩提！於意云何？如來有所說法不？」</w:t>
      </w:r>
    </w:p>
    <w:p w:rsidR="00480FD8" w:rsidRPr="00B11070" w:rsidRDefault="00480FD8" w:rsidP="00480FD8">
      <w:pPr>
        <w:pStyle w:val="a5"/>
        <w:ind w:leftChars="330" w:left="792"/>
        <w:rPr>
          <w:rFonts w:ascii="標楷體" w:eastAsia="標楷體" w:hAnsi="標楷體"/>
          <w:sz w:val="22"/>
          <w:szCs w:val="22"/>
        </w:rPr>
      </w:pPr>
      <w:r w:rsidRPr="00B11070">
        <w:rPr>
          <w:rFonts w:ascii="標楷體" w:eastAsia="標楷體" w:hAnsi="標楷體" w:hint="eastAsia"/>
          <w:sz w:val="22"/>
          <w:szCs w:val="22"/>
        </w:rPr>
        <w:t>須菩提白佛言：「世尊！</w:t>
      </w:r>
      <w:r w:rsidRPr="00B11070">
        <w:rPr>
          <w:rFonts w:ascii="標楷體" w:eastAsia="標楷體" w:hAnsi="標楷體" w:hint="eastAsia"/>
          <w:b/>
          <w:sz w:val="22"/>
          <w:szCs w:val="22"/>
        </w:rPr>
        <w:t>如來無所說</w:t>
      </w:r>
      <w:r w:rsidRPr="00B11070">
        <w:rPr>
          <w:rFonts w:ascii="標楷體" w:eastAsia="標楷體" w:hAnsi="標楷體" w:hint="eastAsia"/>
          <w:sz w:val="22"/>
          <w:szCs w:val="22"/>
        </w:rPr>
        <w:t>。」</w:t>
      </w:r>
      <w:r w:rsidR="008E3D34" w:rsidRPr="00B11070">
        <w:rPr>
          <w:rFonts w:ascii="Times Ext Roman" w:hAnsi="Times Ext Roman" w:cs="Times Ext Roman"/>
          <w:sz w:val="22"/>
          <w:szCs w:val="22"/>
        </w:rPr>
        <w:t>（大正</w:t>
      </w:r>
      <w:r w:rsidR="008E3D34" w:rsidRPr="00B11070">
        <w:rPr>
          <w:rFonts w:ascii="Times Ext Roman" w:hAnsi="Times Ext Roman" w:cs="Times Ext Roman" w:hint="eastAsia"/>
          <w:sz w:val="22"/>
          <w:szCs w:val="22"/>
        </w:rPr>
        <w:t>8</w:t>
      </w:r>
      <w:r w:rsidR="008E3D34" w:rsidRPr="00B11070">
        <w:rPr>
          <w:rFonts w:ascii="Times Ext Roman" w:hAnsi="Times Ext Roman" w:cs="Times Ext Roman"/>
          <w:sz w:val="22"/>
          <w:szCs w:val="22"/>
        </w:rPr>
        <w:t>，</w:t>
      </w:r>
      <w:r w:rsidR="008E3D34" w:rsidRPr="00B11070">
        <w:rPr>
          <w:rFonts w:ascii="Times Ext Roman" w:hAnsi="Times Ext Roman" w:cs="Times Ext Roman" w:hint="eastAsia"/>
          <w:sz w:val="22"/>
          <w:szCs w:val="22"/>
        </w:rPr>
        <w:t>750a15-16</w:t>
      </w:r>
      <w:r w:rsidR="008E3D34" w:rsidRPr="00B11070">
        <w:rPr>
          <w:rFonts w:ascii="Times Ext Roman" w:hAnsi="Times Ext Roman" w:cs="Times Ext Roman"/>
          <w:sz w:val="22"/>
          <w:szCs w:val="22"/>
        </w:rPr>
        <w:t>）</w:t>
      </w:r>
    </w:p>
    <w:p w:rsidR="009271AF" w:rsidRPr="00B11070" w:rsidRDefault="00480FD8" w:rsidP="009271AF">
      <w:pPr>
        <w:pStyle w:val="a5"/>
        <w:ind w:leftChars="85" w:left="204"/>
        <w:rPr>
          <w:rFonts w:ascii="Times Ext Roman" w:hAnsi="Times Ext Roman" w:cs="Times Ext Roman"/>
          <w:sz w:val="22"/>
          <w:szCs w:val="22"/>
        </w:rPr>
      </w:pPr>
      <w:r w:rsidRPr="00B11070">
        <w:rPr>
          <w:rFonts w:ascii="Times Ext Roman" w:hAnsi="Times Ext Roman" w:cs="Times Ext Roman"/>
          <w:sz w:val="22"/>
          <w:szCs w:val="22"/>
        </w:rPr>
        <w:t>（</w:t>
      </w:r>
      <w:r w:rsidRPr="00B11070">
        <w:rPr>
          <w:rFonts w:ascii="Times Ext Roman" w:hAnsi="Times Ext Roman" w:cs="Times Ext Roman" w:hint="eastAsia"/>
          <w:sz w:val="22"/>
          <w:szCs w:val="22"/>
        </w:rPr>
        <w:t>2</w:t>
      </w:r>
      <w:r w:rsidRPr="00B11070">
        <w:rPr>
          <w:rFonts w:ascii="Times Ext Roman" w:hAnsi="Times Ext Roman" w:cs="Times Ext Roman"/>
          <w:sz w:val="22"/>
          <w:szCs w:val="22"/>
        </w:rPr>
        <w:t>）</w:t>
      </w:r>
      <w:r w:rsidR="009271AF" w:rsidRPr="00B11070">
        <w:rPr>
          <w:rFonts w:ascii="Times Ext Roman" w:hAnsi="Times Ext Roman" w:cs="Times Ext Roman" w:hint="eastAsia"/>
          <w:sz w:val="22"/>
          <w:szCs w:val="22"/>
        </w:rPr>
        <w:t>《佛說佛母出生三法藏般若波羅蜜多經》卷</w:t>
      </w:r>
      <w:r w:rsidR="009271AF" w:rsidRPr="00B11070">
        <w:rPr>
          <w:rFonts w:ascii="Times Ext Roman" w:hAnsi="Times Ext Roman" w:cs="Times Ext Roman" w:hint="eastAsia"/>
          <w:sz w:val="22"/>
          <w:szCs w:val="22"/>
        </w:rPr>
        <w:t>17</w:t>
      </w:r>
      <w:r w:rsidR="009271AF" w:rsidRPr="00B11070">
        <w:rPr>
          <w:rFonts w:ascii="Times Ext Roman" w:hAnsi="Times Ext Roman" w:cs="Times Ext Roman" w:hint="eastAsia"/>
          <w:sz w:val="22"/>
          <w:szCs w:val="22"/>
        </w:rPr>
        <w:t>〈</w:t>
      </w:r>
      <w:r w:rsidR="009271AF" w:rsidRPr="00B11070">
        <w:rPr>
          <w:rFonts w:ascii="Times Ext Roman" w:hAnsi="Times Ext Roman" w:cs="Times Ext Roman" w:hint="eastAsia"/>
          <w:sz w:val="22"/>
          <w:szCs w:val="22"/>
        </w:rPr>
        <w:t>18</w:t>
      </w:r>
      <w:r w:rsidR="009271AF" w:rsidRPr="00B11070">
        <w:rPr>
          <w:rFonts w:ascii="Times Ext Roman" w:hAnsi="Times Ext Roman" w:cs="Times Ext Roman" w:hint="eastAsia"/>
          <w:sz w:val="22"/>
          <w:szCs w:val="22"/>
        </w:rPr>
        <w:t>空性品〉：</w:t>
      </w:r>
    </w:p>
    <w:p w:rsidR="009271AF" w:rsidRPr="00B11070" w:rsidRDefault="009271AF" w:rsidP="009271AF">
      <w:pPr>
        <w:pStyle w:val="a5"/>
        <w:ind w:leftChars="330" w:left="792"/>
        <w:rPr>
          <w:rFonts w:ascii="標楷體" w:eastAsia="標楷體" w:hAnsi="標楷體"/>
          <w:sz w:val="22"/>
          <w:szCs w:val="22"/>
        </w:rPr>
      </w:pPr>
      <w:r w:rsidRPr="00B11070">
        <w:rPr>
          <w:rFonts w:ascii="標楷體" w:eastAsia="標楷體" w:hAnsi="標楷體" w:hint="eastAsia"/>
          <w:sz w:val="22"/>
          <w:szCs w:val="22"/>
        </w:rPr>
        <w:t>須菩提白佛言：「世尊！如我解佛所說義，彼一切法皆不可說。」</w:t>
      </w:r>
    </w:p>
    <w:p w:rsidR="009271AF" w:rsidRPr="00B11070" w:rsidRDefault="009271AF" w:rsidP="009271AF">
      <w:pPr>
        <w:pStyle w:val="a5"/>
        <w:ind w:leftChars="330" w:left="792"/>
        <w:rPr>
          <w:rFonts w:ascii="Times Ext Roman" w:hAnsi="Times Ext Roman" w:cs="Times Ext Roman"/>
          <w:sz w:val="22"/>
          <w:szCs w:val="22"/>
        </w:rPr>
      </w:pPr>
      <w:r w:rsidRPr="00B11070">
        <w:rPr>
          <w:rFonts w:ascii="標楷體" w:eastAsia="標楷體" w:hAnsi="標楷體" w:hint="eastAsia"/>
          <w:sz w:val="22"/>
          <w:szCs w:val="22"/>
        </w:rPr>
        <w:t>佛言：「須菩提！如是，如是！一切法無說。何以故？</w:t>
      </w:r>
      <w:r w:rsidRPr="00B11070">
        <w:rPr>
          <w:rFonts w:ascii="標楷體" w:eastAsia="標楷體" w:hAnsi="標楷體" w:hint="eastAsia"/>
          <w:b/>
          <w:sz w:val="22"/>
          <w:szCs w:val="22"/>
        </w:rPr>
        <w:t>一切法空性，不可以言說。</w:t>
      </w:r>
      <w:r w:rsidRPr="00B11070">
        <w:rPr>
          <w:rFonts w:ascii="標楷體" w:eastAsia="標楷體" w:hAnsi="標楷體" w:hint="eastAsia"/>
          <w:sz w:val="22"/>
          <w:szCs w:val="22"/>
        </w:rPr>
        <w:t>」</w:t>
      </w:r>
      <w:r w:rsidRPr="00B11070">
        <w:rPr>
          <w:rFonts w:eastAsiaTheme="minorEastAsia"/>
          <w:sz w:val="22"/>
          <w:szCs w:val="22"/>
        </w:rPr>
        <w:t>（大正</w:t>
      </w:r>
      <w:r w:rsidRPr="00B11070">
        <w:rPr>
          <w:rFonts w:eastAsiaTheme="minorEastAsia"/>
          <w:sz w:val="22"/>
          <w:szCs w:val="22"/>
        </w:rPr>
        <w:t>8</w:t>
      </w:r>
      <w:r w:rsidRPr="00B11070">
        <w:rPr>
          <w:rFonts w:ascii="標楷體" w:eastAsia="標楷體" w:hAnsi="標楷體" w:hint="eastAsia"/>
          <w:sz w:val="22"/>
          <w:szCs w:val="22"/>
        </w:rPr>
        <w:t>，</w:t>
      </w:r>
      <w:r w:rsidRPr="00B11070">
        <w:rPr>
          <w:rFonts w:ascii="Times Ext Roman" w:hAnsi="Times Ext Roman" w:cs="Times Ext Roman" w:hint="eastAsia"/>
          <w:sz w:val="22"/>
          <w:szCs w:val="22"/>
        </w:rPr>
        <w:t>645</w:t>
      </w:r>
      <w:r w:rsidRPr="00B11070">
        <w:rPr>
          <w:rFonts w:ascii="Times Ext Roman" w:hAnsi="Times Ext Roman" w:cs="Times Ext Roman" w:hint="eastAsia"/>
          <w:sz w:val="22"/>
          <w:szCs w:val="22"/>
        </w:rPr>
        <w:t>b12-15</w:t>
      </w:r>
      <w:r w:rsidRPr="00B11070">
        <w:rPr>
          <w:rFonts w:ascii="Times Ext Roman" w:hAnsi="Times Ext Roman" w:cs="Times Ext Roman" w:hint="eastAsia"/>
          <w:sz w:val="22"/>
          <w:szCs w:val="22"/>
        </w:rPr>
        <w:t>）</w:t>
      </w:r>
    </w:p>
    <w:p w:rsidR="008E3D34" w:rsidRPr="00B11070" w:rsidRDefault="009271AF" w:rsidP="008E3D34">
      <w:pPr>
        <w:pStyle w:val="a5"/>
        <w:ind w:leftChars="85" w:left="204"/>
        <w:rPr>
          <w:sz w:val="22"/>
          <w:szCs w:val="22"/>
        </w:rPr>
      </w:pPr>
      <w:r w:rsidRPr="00B11070">
        <w:rPr>
          <w:rFonts w:hint="eastAsia"/>
          <w:sz w:val="22"/>
          <w:szCs w:val="22"/>
        </w:rPr>
        <w:t>（</w:t>
      </w:r>
      <w:r w:rsidRPr="00B11070">
        <w:rPr>
          <w:rFonts w:hint="eastAsia"/>
          <w:sz w:val="22"/>
          <w:szCs w:val="22"/>
        </w:rPr>
        <w:t>3</w:t>
      </w:r>
      <w:r w:rsidRPr="00B11070">
        <w:rPr>
          <w:rFonts w:hint="eastAsia"/>
          <w:sz w:val="22"/>
          <w:szCs w:val="22"/>
        </w:rPr>
        <w:t>）</w:t>
      </w:r>
      <w:r w:rsidR="008E3D34" w:rsidRPr="00B11070">
        <w:rPr>
          <w:rFonts w:hint="eastAsia"/>
          <w:sz w:val="22"/>
          <w:szCs w:val="22"/>
        </w:rPr>
        <w:t>《大般涅槃經》卷</w:t>
      </w:r>
      <w:r w:rsidR="008E3D34" w:rsidRPr="00B11070">
        <w:rPr>
          <w:rFonts w:hint="eastAsia"/>
          <w:sz w:val="22"/>
          <w:szCs w:val="22"/>
        </w:rPr>
        <w:t>26</w:t>
      </w:r>
      <w:r w:rsidR="008E3D34" w:rsidRPr="00B11070">
        <w:rPr>
          <w:rFonts w:hint="eastAsia"/>
          <w:sz w:val="22"/>
          <w:szCs w:val="22"/>
        </w:rPr>
        <w:t>〈</w:t>
      </w:r>
      <w:r w:rsidR="008E3D34" w:rsidRPr="00B11070">
        <w:rPr>
          <w:rFonts w:hint="eastAsia"/>
          <w:sz w:val="22"/>
          <w:szCs w:val="22"/>
        </w:rPr>
        <w:t>10</w:t>
      </w:r>
      <w:r w:rsidR="008E3D34" w:rsidRPr="00B11070">
        <w:rPr>
          <w:rFonts w:hint="eastAsia"/>
          <w:sz w:val="22"/>
          <w:szCs w:val="22"/>
        </w:rPr>
        <w:t>光明遍照高貴德王菩薩品〉：</w:t>
      </w:r>
    </w:p>
    <w:p w:rsidR="008E3D34" w:rsidRPr="00B11070" w:rsidRDefault="008E3D34" w:rsidP="008E3D34">
      <w:pPr>
        <w:pStyle w:val="a5"/>
        <w:ind w:leftChars="330" w:left="792"/>
        <w:rPr>
          <w:rFonts w:ascii="標楷體" w:eastAsia="標楷體" w:hAnsi="標楷體"/>
          <w:sz w:val="22"/>
          <w:szCs w:val="22"/>
        </w:rPr>
      </w:pPr>
      <w:r w:rsidRPr="00B11070">
        <w:rPr>
          <w:rFonts w:ascii="標楷體" w:eastAsia="標楷體" w:hAnsi="標楷體" w:hint="eastAsia"/>
          <w:sz w:val="22"/>
          <w:szCs w:val="22"/>
        </w:rPr>
        <w:t>法無性故。</w:t>
      </w:r>
      <w:r w:rsidRPr="00B11070">
        <w:rPr>
          <w:rFonts w:ascii="標楷體" w:eastAsia="標楷體" w:hAnsi="標楷體" w:hint="eastAsia"/>
          <w:b/>
          <w:sz w:val="22"/>
          <w:szCs w:val="22"/>
        </w:rPr>
        <w:t>如來雖說一切諸法，常無所說。</w:t>
      </w:r>
      <w:r w:rsidRPr="00B11070">
        <w:rPr>
          <w:rFonts w:ascii="Times Ext Roman" w:hAnsi="Times Ext Roman" w:cs="Times Ext Roman"/>
          <w:sz w:val="22"/>
          <w:szCs w:val="22"/>
        </w:rPr>
        <w:t>（大正</w:t>
      </w:r>
      <w:r w:rsidRPr="00B11070">
        <w:rPr>
          <w:rFonts w:ascii="Times Ext Roman" w:hAnsi="Times Ext Roman" w:cs="Times Ext Roman" w:hint="eastAsia"/>
          <w:sz w:val="22"/>
          <w:szCs w:val="22"/>
        </w:rPr>
        <w:t>1</w:t>
      </w:r>
      <w:r w:rsidRPr="00B11070">
        <w:rPr>
          <w:rFonts w:ascii="Times Ext Roman" w:hAnsi="Times Ext Roman" w:cs="Times Ext Roman"/>
          <w:sz w:val="22"/>
          <w:szCs w:val="22"/>
        </w:rPr>
        <w:t>2</w:t>
      </w:r>
      <w:r w:rsidRPr="00B11070">
        <w:rPr>
          <w:rFonts w:ascii="Times Ext Roman" w:hAnsi="Times Ext Roman" w:cs="Times Ext Roman"/>
          <w:sz w:val="22"/>
          <w:szCs w:val="22"/>
        </w:rPr>
        <w:t>，</w:t>
      </w:r>
      <w:r w:rsidRPr="00B11070">
        <w:rPr>
          <w:rFonts w:ascii="Times Ext Roman" w:hAnsi="Times Ext Roman" w:cs="Times Ext Roman" w:hint="eastAsia"/>
          <w:sz w:val="22"/>
          <w:szCs w:val="22"/>
        </w:rPr>
        <w:t>520b9-10</w:t>
      </w:r>
      <w:r w:rsidRPr="00B11070">
        <w:rPr>
          <w:rFonts w:ascii="Times Ext Roman" w:hAnsi="Times Ext Roman" w:cs="Times Ext Roman"/>
          <w:sz w:val="22"/>
          <w:szCs w:val="22"/>
        </w:rPr>
        <w:t>）</w:t>
      </w:r>
    </w:p>
    <w:p w:rsidR="00B77F54" w:rsidRPr="00B11070" w:rsidRDefault="008E3D34" w:rsidP="008E3D34">
      <w:pPr>
        <w:pStyle w:val="a5"/>
        <w:ind w:leftChars="85" w:left="204"/>
        <w:rPr>
          <w:rFonts w:ascii="Times Ext Roman" w:hAnsi="Times Ext Roman" w:cs="Times Ext Roman"/>
          <w:sz w:val="22"/>
          <w:szCs w:val="22"/>
        </w:rPr>
      </w:pPr>
      <w:r w:rsidRPr="00B11070">
        <w:rPr>
          <w:sz w:val="22"/>
          <w:szCs w:val="22"/>
        </w:rPr>
        <w:t>（</w:t>
      </w:r>
      <w:r w:rsidRPr="00B11070">
        <w:rPr>
          <w:rFonts w:hint="eastAsia"/>
          <w:sz w:val="22"/>
          <w:szCs w:val="22"/>
        </w:rPr>
        <w:t>4</w:t>
      </w:r>
      <w:r w:rsidRPr="00B11070">
        <w:rPr>
          <w:sz w:val="22"/>
          <w:szCs w:val="22"/>
        </w:rPr>
        <w:t>）</w:t>
      </w:r>
      <w:r w:rsidRPr="00B11070">
        <w:rPr>
          <w:rFonts w:hint="eastAsia"/>
          <w:sz w:val="22"/>
          <w:szCs w:val="22"/>
        </w:rPr>
        <w:t>另參見</w:t>
      </w:r>
      <w:r w:rsidR="00B77F54" w:rsidRPr="00B11070">
        <w:rPr>
          <w:rFonts w:hint="eastAsia"/>
          <w:sz w:val="22"/>
          <w:szCs w:val="22"/>
        </w:rPr>
        <w:t>《摩訶般若波羅蜜經》</w:t>
      </w:r>
      <w:r w:rsidR="00B77F54" w:rsidRPr="00B11070">
        <w:rPr>
          <w:sz w:val="22"/>
          <w:szCs w:val="22"/>
        </w:rPr>
        <w:t>卷</w:t>
      </w:r>
      <w:r w:rsidR="00B77F54" w:rsidRPr="00B11070">
        <w:rPr>
          <w:sz w:val="22"/>
          <w:szCs w:val="22"/>
        </w:rPr>
        <w:t>7</w:t>
      </w:r>
      <w:r w:rsidR="00B77F54" w:rsidRPr="00B11070">
        <w:rPr>
          <w:sz w:val="22"/>
          <w:szCs w:val="22"/>
        </w:rPr>
        <w:t>〈</w:t>
      </w:r>
      <w:r w:rsidR="00B77F54" w:rsidRPr="00B11070">
        <w:rPr>
          <w:sz w:val="22"/>
          <w:szCs w:val="22"/>
        </w:rPr>
        <w:t xml:space="preserve">27 </w:t>
      </w:r>
      <w:r w:rsidR="00B77F54" w:rsidRPr="00B11070">
        <w:rPr>
          <w:sz w:val="22"/>
          <w:szCs w:val="22"/>
        </w:rPr>
        <w:t>問住品〉（大正</w:t>
      </w:r>
      <w:r w:rsidR="00B77F54" w:rsidRPr="00B11070">
        <w:rPr>
          <w:sz w:val="22"/>
          <w:szCs w:val="22"/>
        </w:rPr>
        <w:t>8</w:t>
      </w:r>
      <w:r w:rsidR="00B77F54" w:rsidRPr="00B11070">
        <w:rPr>
          <w:sz w:val="22"/>
          <w:szCs w:val="22"/>
        </w:rPr>
        <w:t>，</w:t>
      </w:r>
      <w:r w:rsidR="00B77F54" w:rsidRPr="00B11070">
        <w:rPr>
          <w:sz w:val="22"/>
          <w:szCs w:val="22"/>
        </w:rPr>
        <w:t>275b20-28</w:t>
      </w:r>
      <w:r w:rsidR="00B77F54" w:rsidRPr="00B11070">
        <w:rPr>
          <w:sz w:val="22"/>
          <w:szCs w:val="22"/>
        </w:rPr>
        <w:t>）</w:t>
      </w:r>
      <w:r w:rsidRPr="00B11070">
        <w:rPr>
          <w:sz w:val="22"/>
          <w:szCs w:val="22"/>
        </w:rPr>
        <w:t>。</w:t>
      </w:r>
    </w:p>
  </w:footnote>
  <w:footnote w:id="125">
    <w:p w:rsidR="00B77F54" w:rsidRPr="00B11070" w:rsidRDefault="00B77F54" w:rsidP="00567A03">
      <w:pPr>
        <w:pStyle w:val="a5"/>
        <w:ind w:left="330" w:hangingChars="150" w:hanging="330"/>
        <w:rPr>
          <w:rFonts w:ascii="Times Ext Roman" w:hAnsi="Times Ext Roman" w:cs="Times Ext Roman"/>
          <w:sz w:val="22"/>
          <w:szCs w:val="22"/>
        </w:rPr>
      </w:pPr>
      <w:r w:rsidRPr="00B11070">
        <w:rPr>
          <w:rStyle w:val="a7"/>
          <w:sz w:val="22"/>
          <w:szCs w:val="22"/>
        </w:rPr>
        <w:footnoteRef/>
      </w:r>
      <w:r w:rsidRPr="00B11070">
        <w:rPr>
          <w:rFonts w:ascii="Times Ext Roman" w:hAnsi="Times Ext Roman" w:cs="Times Ext Roman" w:hint="eastAsia"/>
          <w:sz w:val="22"/>
          <w:szCs w:val="22"/>
        </w:rPr>
        <w:t xml:space="preserve"> </w:t>
      </w:r>
      <w:r w:rsidRPr="00B11070">
        <w:rPr>
          <w:rFonts w:ascii="Times Ext Roman" w:hAnsi="Times Ext Roman" w:cs="Times Ext Roman" w:hint="eastAsia"/>
          <w:sz w:val="22"/>
          <w:szCs w:val="22"/>
        </w:rPr>
        <w:t>〔後秦〕鳩摩羅什譯，《金剛般若波羅蜜經》：</w:t>
      </w:r>
    </w:p>
    <w:p w:rsidR="00B77F54" w:rsidRPr="00B11070" w:rsidRDefault="00B77F54" w:rsidP="008E3D34">
      <w:pPr>
        <w:pStyle w:val="a5"/>
        <w:ind w:leftChars="130" w:left="312"/>
        <w:rPr>
          <w:rFonts w:ascii="Times Ext Roman" w:eastAsia="標楷體" w:hAnsi="Times Ext Roman" w:cs="Times Ext Roman"/>
          <w:sz w:val="22"/>
          <w:szCs w:val="22"/>
        </w:rPr>
      </w:pPr>
      <w:r w:rsidRPr="00B11070">
        <w:rPr>
          <w:rFonts w:ascii="Times Ext Roman" w:eastAsia="標楷體" w:hAnsi="Times Ext Roman" w:cs="Times Ext Roman" w:hint="eastAsia"/>
          <w:sz w:val="22"/>
          <w:szCs w:val="22"/>
        </w:rPr>
        <w:t>「須菩提！汝勿謂如來作是念：『我當有所說法。』莫作是念</w:t>
      </w:r>
      <w:r w:rsidR="008E3D34" w:rsidRPr="00B11070">
        <w:rPr>
          <w:rFonts w:ascii="Times Ext Roman" w:eastAsia="標楷體" w:hAnsi="Times Ext Roman" w:cs="Times Ext Roman" w:hint="eastAsia"/>
          <w:sz w:val="22"/>
          <w:szCs w:val="22"/>
        </w:rPr>
        <w:t>。</w:t>
      </w:r>
      <w:r w:rsidRPr="00B11070">
        <w:rPr>
          <w:rFonts w:ascii="Times Ext Roman" w:eastAsia="標楷體" w:hAnsi="Times Ext Roman" w:cs="Times Ext Roman" w:hint="eastAsia"/>
          <w:sz w:val="22"/>
          <w:szCs w:val="22"/>
        </w:rPr>
        <w:t>何以故？若人言『如來有所說法』，即為謗佛，不能解我所說故。須菩提！說法者，無法可說，是名說法。」</w:t>
      </w:r>
      <w:r w:rsidRPr="00B11070">
        <w:rPr>
          <w:rFonts w:ascii="Times Ext Roman" w:hAnsi="Times Ext Roman" w:cs="Times Ext Roman"/>
          <w:sz w:val="22"/>
          <w:szCs w:val="22"/>
        </w:rPr>
        <w:t>（大正</w:t>
      </w:r>
      <w:r w:rsidRPr="00B11070">
        <w:rPr>
          <w:sz w:val="22"/>
          <w:szCs w:val="22"/>
        </w:rPr>
        <w:t>8</w:t>
      </w:r>
      <w:r w:rsidRPr="00B11070">
        <w:rPr>
          <w:sz w:val="22"/>
          <w:szCs w:val="22"/>
        </w:rPr>
        <w:t>，</w:t>
      </w:r>
      <w:r w:rsidRPr="00B11070">
        <w:rPr>
          <w:sz w:val="22"/>
          <w:szCs w:val="22"/>
        </w:rPr>
        <w:t>751</w:t>
      </w:r>
      <w:r w:rsidRPr="00B11070">
        <w:rPr>
          <w:rFonts w:ascii="Times Ext Roman" w:hAnsi="Times Ext Roman" w:cs="Times Ext Roman" w:hint="eastAsia"/>
          <w:sz w:val="22"/>
          <w:szCs w:val="22"/>
        </w:rPr>
        <w:t>c11-15</w:t>
      </w:r>
      <w:r w:rsidRPr="00B11070">
        <w:rPr>
          <w:rFonts w:ascii="Times Ext Roman" w:hAnsi="Times Ext Roman" w:cs="Times Ext Roman" w:hint="eastAsia"/>
          <w:sz w:val="22"/>
          <w:szCs w:val="22"/>
        </w:rPr>
        <w:t>）</w:t>
      </w:r>
    </w:p>
  </w:footnote>
  <w:footnote w:id="126">
    <w:p w:rsidR="00B77F54" w:rsidRPr="00B11070" w:rsidRDefault="00B77F54" w:rsidP="000A5BA5">
      <w:pPr>
        <w:pStyle w:val="a5"/>
        <w:ind w:left="330" w:hangingChars="150" w:hanging="330"/>
        <w:rPr>
          <w:sz w:val="22"/>
          <w:szCs w:val="22"/>
        </w:rPr>
      </w:pPr>
      <w:r w:rsidRPr="00B11070">
        <w:rPr>
          <w:rStyle w:val="a7"/>
          <w:sz w:val="22"/>
          <w:szCs w:val="22"/>
        </w:rPr>
        <w:footnoteRef/>
      </w:r>
      <w:r w:rsidRPr="00B11070">
        <w:rPr>
          <w:rFonts w:hint="eastAsia"/>
          <w:sz w:val="22"/>
          <w:szCs w:val="22"/>
        </w:rPr>
        <w:t xml:space="preserve"> </w:t>
      </w:r>
      <w:r w:rsidRPr="00B11070">
        <w:rPr>
          <w:rFonts w:hint="eastAsia"/>
          <w:sz w:val="22"/>
          <w:szCs w:val="22"/>
        </w:rPr>
        <w:t>欺惑：欺騙迷惑。（《漢語大詞典》（六），</w:t>
      </w:r>
      <w:r w:rsidRPr="00B11070">
        <w:rPr>
          <w:rFonts w:hint="eastAsia"/>
          <w:sz w:val="22"/>
          <w:szCs w:val="22"/>
        </w:rPr>
        <w:t>p.1451</w:t>
      </w:r>
      <w:r w:rsidRPr="00B11070">
        <w:rPr>
          <w:rFonts w:hint="eastAsia"/>
          <w:sz w:val="22"/>
          <w:szCs w:val="22"/>
        </w:rPr>
        <w:t>）</w:t>
      </w:r>
    </w:p>
  </w:footnote>
  <w:footnote w:id="127">
    <w:p w:rsidR="00B77F54" w:rsidRPr="00B11070" w:rsidRDefault="00B77F54" w:rsidP="003324A3">
      <w:pPr>
        <w:pStyle w:val="a5"/>
        <w:ind w:left="330" w:hangingChars="150" w:hanging="330"/>
        <w:rPr>
          <w:sz w:val="22"/>
          <w:szCs w:val="22"/>
        </w:rPr>
      </w:pPr>
      <w:r w:rsidRPr="00B11070">
        <w:rPr>
          <w:rStyle w:val="a7"/>
          <w:sz w:val="22"/>
          <w:szCs w:val="22"/>
        </w:rPr>
        <w:footnoteRef/>
      </w:r>
      <w:r w:rsidRPr="00B11070">
        <w:rPr>
          <w:rFonts w:hint="eastAsia"/>
          <w:sz w:val="22"/>
          <w:szCs w:val="22"/>
        </w:rPr>
        <w:t xml:space="preserve"> </w:t>
      </w:r>
      <w:r w:rsidRPr="00B11070">
        <w:rPr>
          <w:rFonts w:ascii="Times Ext Roman" w:hAnsi="Times Ext Roman" w:cs="Times Ext Roman" w:hint="eastAsia"/>
          <w:sz w:val="22"/>
          <w:szCs w:val="22"/>
        </w:rPr>
        <w:t>活計</w:t>
      </w:r>
      <w:r w:rsidRPr="00B11070">
        <w:rPr>
          <w:rFonts w:hint="eastAsia"/>
          <w:sz w:val="22"/>
          <w:szCs w:val="22"/>
        </w:rPr>
        <w:t>：</w:t>
      </w:r>
      <w:r w:rsidRPr="00B11070">
        <w:rPr>
          <w:rFonts w:hint="eastAsia"/>
          <w:sz w:val="22"/>
          <w:szCs w:val="22"/>
        </w:rPr>
        <w:t>5.</w:t>
      </w:r>
      <w:r w:rsidRPr="00B11070">
        <w:rPr>
          <w:rFonts w:hint="eastAsia"/>
          <w:sz w:val="22"/>
          <w:szCs w:val="22"/>
        </w:rPr>
        <w:t>猶</w:t>
      </w:r>
      <w:r w:rsidRPr="00B11070">
        <w:rPr>
          <w:rFonts w:ascii="Times Ext Roman" w:hAnsi="Times Ext Roman" w:cs="Times Ext Roman" w:hint="eastAsia"/>
          <w:sz w:val="22"/>
          <w:szCs w:val="22"/>
        </w:rPr>
        <w:t>工夫</w:t>
      </w:r>
      <w:r w:rsidRPr="00B11070">
        <w:rPr>
          <w:rFonts w:hint="eastAsia"/>
          <w:sz w:val="22"/>
          <w:szCs w:val="22"/>
        </w:rPr>
        <w:t>。《朱子語類》卷二：“且更著實用功，不可只於文字上作活計也。”（《漢語大詞典》（五），</w:t>
      </w:r>
      <w:r w:rsidRPr="00B11070">
        <w:rPr>
          <w:rFonts w:hint="eastAsia"/>
          <w:sz w:val="22"/>
          <w:szCs w:val="22"/>
        </w:rPr>
        <w:t>p.1161</w:t>
      </w:r>
      <w:r w:rsidRPr="00B11070">
        <w:rPr>
          <w:rFonts w:hint="eastAsia"/>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F54" w:rsidRDefault="00B77F54" w:rsidP="00737F4F">
    <w:pPr>
      <w:pStyle w:val="a3"/>
      <w:wordWrap w:val="0"/>
      <w:jc w:val="right"/>
    </w:pPr>
    <w:r w:rsidRPr="006D24ED">
      <w:rPr>
        <w:rFonts w:hint="eastAsia"/>
      </w:rPr>
      <w:t>《中觀論頌講記》</w:t>
    </w:r>
  </w:p>
  <w:p w:rsidR="00B77F54" w:rsidRDefault="00B77F54" w:rsidP="00737F4F">
    <w:pPr>
      <w:pStyle w:val="a3"/>
      <w:wordWrap w:val="0"/>
      <w:jc w:val="right"/>
    </w:pPr>
    <w:r w:rsidRPr="006D24ED">
      <w:rPr>
        <w:rFonts w:hint="eastAsia"/>
      </w:rPr>
      <w:t>〈</w:t>
    </w:r>
    <w:r>
      <w:rPr>
        <w:rFonts w:hint="eastAsia"/>
      </w:rPr>
      <w:t>25</w:t>
    </w:r>
    <w:r w:rsidRPr="006D24ED">
      <w:rPr>
        <w:rFonts w:hint="eastAsia"/>
      </w:rPr>
      <w:t>觀</w:t>
    </w:r>
    <w:r>
      <w:rPr>
        <w:rFonts w:hint="eastAsia"/>
      </w:rPr>
      <w:t>涅槃</w:t>
    </w:r>
    <w:r w:rsidRPr="006D24ED">
      <w:rPr>
        <w:rFonts w:hint="eastAsia"/>
      </w:rPr>
      <w:t>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9374E"/>
    <w:multiLevelType w:val="hybridMultilevel"/>
    <w:tmpl w:val="69B00EAE"/>
    <w:lvl w:ilvl="0" w:tplc="928457D8">
      <w:start w:val="1"/>
      <w:numFmt w:val="decimal"/>
      <w:lvlText w:val="（%1）"/>
      <w:lvlJc w:val="left"/>
      <w:pPr>
        <w:ind w:left="1080" w:hanging="720"/>
      </w:pPr>
      <w:rPr>
        <w:rFonts w:ascii="Times New Roman"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A620940"/>
    <w:multiLevelType w:val="hybridMultilevel"/>
    <w:tmpl w:val="6512DD56"/>
    <w:lvl w:ilvl="0" w:tplc="1FCE9284">
      <w:numFmt w:val="decimal"/>
      <w:pStyle w:val="4"/>
      <w:lvlText w:val="%1、"/>
      <w:lvlJc w:val="left"/>
      <w:pPr>
        <w:ind w:left="928" w:hanging="36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 w15:restartNumberingAfterBreak="0">
    <w:nsid w:val="163F2D51"/>
    <w:multiLevelType w:val="hybridMultilevel"/>
    <w:tmpl w:val="37B4650A"/>
    <w:lvl w:ilvl="0" w:tplc="3198F958">
      <w:start w:val="1"/>
      <w:numFmt w:val="upperLetter"/>
      <w:pStyle w:val="6"/>
      <w:lvlText w:val="%1、"/>
      <w:lvlJc w:val="left"/>
      <w:pPr>
        <w:ind w:left="1353" w:hanging="360"/>
      </w:pPr>
      <w:rPr>
        <w:rFonts w:ascii="Times Ext Roman" w:hAnsi="Times Ext Roman" w:cs="Times Ext Roman"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3" w15:restartNumberingAfterBreak="0">
    <w:nsid w:val="1B1D5304"/>
    <w:multiLevelType w:val="hybridMultilevel"/>
    <w:tmpl w:val="852677B8"/>
    <w:lvl w:ilvl="0" w:tplc="2C18DAB8">
      <w:start w:val="1"/>
      <w:numFmt w:val="bullet"/>
      <w:pStyle w:val="51"/>
      <w:lvlText w:val=""/>
      <w:lvlJc w:val="left"/>
      <w:pPr>
        <w:ind w:left="1524" w:hanging="480"/>
      </w:pPr>
      <w:rPr>
        <w:rFonts w:ascii="Wingdings" w:hAnsi="Wingdings" w:hint="default"/>
        <w:color w:val="auto"/>
      </w:rPr>
    </w:lvl>
    <w:lvl w:ilvl="1" w:tplc="04090003" w:tentative="1">
      <w:start w:val="1"/>
      <w:numFmt w:val="bullet"/>
      <w:lvlText w:val=""/>
      <w:lvlJc w:val="left"/>
      <w:pPr>
        <w:ind w:left="2004" w:hanging="480"/>
      </w:pPr>
      <w:rPr>
        <w:rFonts w:ascii="Wingdings" w:hAnsi="Wingdings" w:hint="default"/>
      </w:rPr>
    </w:lvl>
    <w:lvl w:ilvl="2" w:tplc="04090005" w:tentative="1">
      <w:start w:val="1"/>
      <w:numFmt w:val="bullet"/>
      <w:lvlText w:val=""/>
      <w:lvlJc w:val="left"/>
      <w:pPr>
        <w:ind w:left="2484" w:hanging="480"/>
      </w:pPr>
      <w:rPr>
        <w:rFonts w:ascii="Wingdings" w:hAnsi="Wingdings" w:hint="default"/>
      </w:rPr>
    </w:lvl>
    <w:lvl w:ilvl="3" w:tplc="04090001" w:tentative="1">
      <w:start w:val="1"/>
      <w:numFmt w:val="bullet"/>
      <w:lvlText w:val=""/>
      <w:lvlJc w:val="left"/>
      <w:pPr>
        <w:ind w:left="2964" w:hanging="480"/>
      </w:pPr>
      <w:rPr>
        <w:rFonts w:ascii="Wingdings" w:hAnsi="Wingdings" w:hint="default"/>
      </w:rPr>
    </w:lvl>
    <w:lvl w:ilvl="4" w:tplc="04090003" w:tentative="1">
      <w:start w:val="1"/>
      <w:numFmt w:val="bullet"/>
      <w:lvlText w:val=""/>
      <w:lvlJc w:val="left"/>
      <w:pPr>
        <w:ind w:left="3444" w:hanging="480"/>
      </w:pPr>
      <w:rPr>
        <w:rFonts w:ascii="Wingdings" w:hAnsi="Wingdings" w:hint="default"/>
      </w:rPr>
    </w:lvl>
    <w:lvl w:ilvl="5" w:tplc="04090005" w:tentative="1">
      <w:start w:val="1"/>
      <w:numFmt w:val="bullet"/>
      <w:lvlText w:val=""/>
      <w:lvlJc w:val="left"/>
      <w:pPr>
        <w:ind w:left="3924" w:hanging="480"/>
      </w:pPr>
      <w:rPr>
        <w:rFonts w:ascii="Wingdings" w:hAnsi="Wingdings" w:hint="default"/>
      </w:rPr>
    </w:lvl>
    <w:lvl w:ilvl="6" w:tplc="04090001" w:tentative="1">
      <w:start w:val="1"/>
      <w:numFmt w:val="bullet"/>
      <w:lvlText w:val=""/>
      <w:lvlJc w:val="left"/>
      <w:pPr>
        <w:ind w:left="4404" w:hanging="480"/>
      </w:pPr>
      <w:rPr>
        <w:rFonts w:ascii="Wingdings" w:hAnsi="Wingdings" w:hint="default"/>
      </w:rPr>
    </w:lvl>
    <w:lvl w:ilvl="7" w:tplc="04090003" w:tentative="1">
      <w:start w:val="1"/>
      <w:numFmt w:val="bullet"/>
      <w:lvlText w:val=""/>
      <w:lvlJc w:val="left"/>
      <w:pPr>
        <w:ind w:left="4884" w:hanging="480"/>
      </w:pPr>
      <w:rPr>
        <w:rFonts w:ascii="Wingdings" w:hAnsi="Wingdings" w:hint="default"/>
      </w:rPr>
    </w:lvl>
    <w:lvl w:ilvl="8" w:tplc="04090005" w:tentative="1">
      <w:start w:val="1"/>
      <w:numFmt w:val="bullet"/>
      <w:lvlText w:val=""/>
      <w:lvlJc w:val="left"/>
      <w:pPr>
        <w:ind w:left="5364" w:hanging="480"/>
      </w:pPr>
      <w:rPr>
        <w:rFonts w:ascii="Wingdings" w:hAnsi="Wingdings" w:hint="default"/>
      </w:rPr>
    </w:lvl>
  </w:abstractNum>
  <w:abstractNum w:abstractNumId="4" w15:restartNumberingAfterBreak="0">
    <w:nsid w:val="1C9067B7"/>
    <w:multiLevelType w:val="hybridMultilevel"/>
    <w:tmpl w:val="9EDC0AC0"/>
    <w:lvl w:ilvl="0" w:tplc="914218B0">
      <w:start w:val="1"/>
      <w:numFmt w:val="upperLetter"/>
      <w:lvlText w:val="%1、"/>
      <w:lvlJc w:val="left"/>
      <w:pPr>
        <w:ind w:left="1339" w:hanging="345"/>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5" w15:restartNumberingAfterBreak="0">
    <w:nsid w:val="20EB1112"/>
    <w:multiLevelType w:val="hybridMultilevel"/>
    <w:tmpl w:val="309AE56E"/>
    <w:lvl w:ilvl="0" w:tplc="12280F8E">
      <w:start w:val="1"/>
      <w:numFmt w:val="taiwaneseCountingThousand"/>
      <w:pStyle w:val="3"/>
      <w:lvlText w:val="（%1）"/>
      <w:lvlJc w:val="left"/>
      <w:pPr>
        <w:ind w:left="1117" w:hanging="720"/>
      </w:pPr>
      <w:rPr>
        <w:rFonts w:hint="default"/>
      </w:rPr>
    </w:lvl>
    <w:lvl w:ilvl="1" w:tplc="04090019" w:tentative="1">
      <w:start w:val="1"/>
      <w:numFmt w:val="ideographTraditional"/>
      <w:lvlText w:val="%2、"/>
      <w:lvlJc w:val="left"/>
      <w:pPr>
        <w:ind w:left="1357" w:hanging="480"/>
      </w:pPr>
    </w:lvl>
    <w:lvl w:ilvl="2" w:tplc="0409001B" w:tentative="1">
      <w:start w:val="1"/>
      <w:numFmt w:val="lowerRoman"/>
      <w:lvlText w:val="%3."/>
      <w:lvlJc w:val="right"/>
      <w:pPr>
        <w:ind w:left="1837" w:hanging="480"/>
      </w:pPr>
    </w:lvl>
    <w:lvl w:ilvl="3" w:tplc="0409000F" w:tentative="1">
      <w:start w:val="1"/>
      <w:numFmt w:val="decimal"/>
      <w:lvlText w:val="%4."/>
      <w:lvlJc w:val="left"/>
      <w:pPr>
        <w:ind w:left="2317" w:hanging="480"/>
      </w:pPr>
    </w:lvl>
    <w:lvl w:ilvl="4" w:tplc="04090019" w:tentative="1">
      <w:start w:val="1"/>
      <w:numFmt w:val="ideographTraditional"/>
      <w:lvlText w:val="%5、"/>
      <w:lvlJc w:val="left"/>
      <w:pPr>
        <w:ind w:left="2797" w:hanging="480"/>
      </w:pPr>
    </w:lvl>
    <w:lvl w:ilvl="5" w:tplc="0409001B" w:tentative="1">
      <w:start w:val="1"/>
      <w:numFmt w:val="lowerRoman"/>
      <w:lvlText w:val="%6."/>
      <w:lvlJc w:val="right"/>
      <w:pPr>
        <w:ind w:left="3277" w:hanging="480"/>
      </w:pPr>
    </w:lvl>
    <w:lvl w:ilvl="6" w:tplc="0409000F" w:tentative="1">
      <w:start w:val="1"/>
      <w:numFmt w:val="decimal"/>
      <w:lvlText w:val="%7."/>
      <w:lvlJc w:val="left"/>
      <w:pPr>
        <w:ind w:left="3757" w:hanging="480"/>
      </w:pPr>
    </w:lvl>
    <w:lvl w:ilvl="7" w:tplc="04090019" w:tentative="1">
      <w:start w:val="1"/>
      <w:numFmt w:val="ideographTraditional"/>
      <w:lvlText w:val="%8、"/>
      <w:lvlJc w:val="left"/>
      <w:pPr>
        <w:ind w:left="4237" w:hanging="480"/>
      </w:pPr>
    </w:lvl>
    <w:lvl w:ilvl="8" w:tplc="0409001B" w:tentative="1">
      <w:start w:val="1"/>
      <w:numFmt w:val="lowerRoman"/>
      <w:lvlText w:val="%9."/>
      <w:lvlJc w:val="right"/>
      <w:pPr>
        <w:ind w:left="4717" w:hanging="480"/>
      </w:pPr>
    </w:lvl>
  </w:abstractNum>
  <w:abstractNum w:abstractNumId="6" w15:restartNumberingAfterBreak="0">
    <w:nsid w:val="25765A46"/>
    <w:multiLevelType w:val="hybridMultilevel"/>
    <w:tmpl w:val="64684024"/>
    <w:lvl w:ilvl="0" w:tplc="FE26C2D8">
      <w:start w:val="1"/>
      <w:numFmt w:val="bullet"/>
      <w:pStyle w:val="6A"/>
      <w:lvlText w:val=""/>
      <w:lvlJc w:val="left"/>
      <w:pPr>
        <w:ind w:left="1472" w:hanging="480"/>
      </w:pPr>
      <w:rPr>
        <w:rFonts w:ascii="Wingdings" w:hAnsi="Wingdings" w:hint="default"/>
        <w:color w:val="7030A0"/>
      </w:rPr>
    </w:lvl>
    <w:lvl w:ilvl="1" w:tplc="04090003" w:tentative="1">
      <w:start w:val="1"/>
      <w:numFmt w:val="bullet"/>
      <w:lvlText w:val=""/>
      <w:lvlJc w:val="left"/>
      <w:pPr>
        <w:ind w:left="1952" w:hanging="480"/>
      </w:pPr>
      <w:rPr>
        <w:rFonts w:ascii="Wingdings" w:hAnsi="Wingdings" w:hint="default"/>
      </w:rPr>
    </w:lvl>
    <w:lvl w:ilvl="2" w:tplc="04090005" w:tentative="1">
      <w:start w:val="1"/>
      <w:numFmt w:val="bullet"/>
      <w:lvlText w:val=""/>
      <w:lvlJc w:val="left"/>
      <w:pPr>
        <w:ind w:left="2432" w:hanging="480"/>
      </w:pPr>
      <w:rPr>
        <w:rFonts w:ascii="Wingdings" w:hAnsi="Wingdings" w:hint="default"/>
      </w:rPr>
    </w:lvl>
    <w:lvl w:ilvl="3" w:tplc="04090001" w:tentative="1">
      <w:start w:val="1"/>
      <w:numFmt w:val="bullet"/>
      <w:lvlText w:val=""/>
      <w:lvlJc w:val="left"/>
      <w:pPr>
        <w:ind w:left="2912" w:hanging="480"/>
      </w:pPr>
      <w:rPr>
        <w:rFonts w:ascii="Wingdings" w:hAnsi="Wingdings" w:hint="default"/>
      </w:rPr>
    </w:lvl>
    <w:lvl w:ilvl="4" w:tplc="04090003" w:tentative="1">
      <w:start w:val="1"/>
      <w:numFmt w:val="bullet"/>
      <w:lvlText w:val=""/>
      <w:lvlJc w:val="left"/>
      <w:pPr>
        <w:ind w:left="3392" w:hanging="480"/>
      </w:pPr>
      <w:rPr>
        <w:rFonts w:ascii="Wingdings" w:hAnsi="Wingdings" w:hint="default"/>
      </w:rPr>
    </w:lvl>
    <w:lvl w:ilvl="5" w:tplc="04090005" w:tentative="1">
      <w:start w:val="1"/>
      <w:numFmt w:val="bullet"/>
      <w:lvlText w:val=""/>
      <w:lvlJc w:val="left"/>
      <w:pPr>
        <w:ind w:left="3872" w:hanging="480"/>
      </w:pPr>
      <w:rPr>
        <w:rFonts w:ascii="Wingdings" w:hAnsi="Wingdings" w:hint="default"/>
      </w:rPr>
    </w:lvl>
    <w:lvl w:ilvl="6" w:tplc="04090001" w:tentative="1">
      <w:start w:val="1"/>
      <w:numFmt w:val="bullet"/>
      <w:lvlText w:val=""/>
      <w:lvlJc w:val="left"/>
      <w:pPr>
        <w:ind w:left="4352" w:hanging="480"/>
      </w:pPr>
      <w:rPr>
        <w:rFonts w:ascii="Wingdings" w:hAnsi="Wingdings" w:hint="default"/>
      </w:rPr>
    </w:lvl>
    <w:lvl w:ilvl="7" w:tplc="04090003" w:tentative="1">
      <w:start w:val="1"/>
      <w:numFmt w:val="bullet"/>
      <w:lvlText w:val=""/>
      <w:lvlJc w:val="left"/>
      <w:pPr>
        <w:ind w:left="4832" w:hanging="480"/>
      </w:pPr>
      <w:rPr>
        <w:rFonts w:ascii="Wingdings" w:hAnsi="Wingdings" w:hint="default"/>
      </w:rPr>
    </w:lvl>
    <w:lvl w:ilvl="8" w:tplc="04090005" w:tentative="1">
      <w:start w:val="1"/>
      <w:numFmt w:val="bullet"/>
      <w:lvlText w:val=""/>
      <w:lvlJc w:val="left"/>
      <w:pPr>
        <w:ind w:left="5312" w:hanging="480"/>
      </w:pPr>
      <w:rPr>
        <w:rFonts w:ascii="Wingdings" w:hAnsi="Wingdings" w:hint="default"/>
      </w:rPr>
    </w:lvl>
  </w:abstractNum>
  <w:abstractNum w:abstractNumId="7" w15:restartNumberingAfterBreak="0">
    <w:nsid w:val="25C23165"/>
    <w:multiLevelType w:val="hybridMultilevel"/>
    <w:tmpl w:val="FA7E64D4"/>
    <w:lvl w:ilvl="0" w:tplc="82E29026">
      <w:start w:val="1"/>
      <w:numFmt w:val="bullet"/>
      <w:pStyle w:val="7A"/>
      <w:lvlText w:val="◎"/>
      <w:lvlJc w:val="left"/>
      <w:pPr>
        <w:ind w:left="1671" w:hanging="480"/>
      </w:pPr>
      <w:rPr>
        <w:rFonts w:ascii="新細明體" w:eastAsia="新細明體" w:hAnsi="新細明體" w:cs="Times New Roman" w:hint="eastAsia"/>
        <w:color w:val="7030A0"/>
        <w:vertAlign w:val="baseline"/>
      </w:rPr>
    </w:lvl>
    <w:lvl w:ilvl="1" w:tplc="04090003" w:tentative="1">
      <w:start w:val="1"/>
      <w:numFmt w:val="bullet"/>
      <w:lvlText w:val=""/>
      <w:lvlJc w:val="left"/>
      <w:pPr>
        <w:ind w:left="2151" w:hanging="480"/>
      </w:pPr>
      <w:rPr>
        <w:rFonts w:ascii="Wingdings" w:hAnsi="Wingdings" w:hint="default"/>
      </w:rPr>
    </w:lvl>
    <w:lvl w:ilvl="2" w:tplc="04090005" w:tentative="1">
      <w:start w:val="1"/>
      <w:numFmt w:val="bullet"/>
      <w:lvlText w:val=""/>
      <w:lvlJc w:val="left"/>
      <w:pPr>
        <w:ind w:left="2631" w:hanging="480"/>
      </w:pPr>
      <w:rPr>
        <w:rFonts w:ascii="Wingdings" w:hAnsi="Wingdings" w:hint="default"/>
      </w:rPr>
    </w:lvl>
    <w:lvl w:ilvl="3" w:tplc="04090001" w:tentative="1">
      <w:start w:val="1"/>
      <w:numFmt w:val="bullet"/>
      <w:lvlText w:val=""/>
      <w:lvlJc w:val="left"/>
      <w:pPr>
        <w:ind w:left="3111" w:hanging="480"/>
      </w:pPr>
      <w:rPr>
        <w:rFonts w:ascii="Wingdings" w:hAnsi="Wingdings" w:hint="default"/>
      </w:rPr>
    </w:lvl>
    <w:lvl w:ilvl="4" w:tplc="04090003" w:tentative="1">
      <w:start w:val="1"/>
      <w:numFmt w:val="bullet"/>
      <w:lvlText w:val=""/>
      <w:lvlJc w:val="left"/>
      <w:pPr>
        <w:ind w:left="3591" w:hanging="480"/>
      </w:pPr>
      <w:rPr>
        <w:rFonts w:ascii="Wingdings" w:hAnsi="Wingdings" w:hint="default"/>
      </w:rPr>
    </w:lvl>
    <w:lvl w:ilvl="5" w:tplc="04090005" w:tentative="1">
      <w:start w:val="1"/>
      <w:numFmt w:val="bullet"/>
      <w:lvlText w:val=""/>
      <w:lvlJc w:val="left"/>
      <w:pPr>
        <w:ind w:left="4071" w:hanging="480"/>
      </w:pPr>
      <w:rPr>
        <w:rFonts w:ascii="Wingdings" w:hAnsi="Wingdings" w:hint="default"/>
      </w:rPr>
    </w:lvl>
    <w:lvl w:ilvl="6" w:tplc="04090001" w:tentative="1">
      <w:start w:val="1"/>
      <w:numFmt w:val="bullet"/>
      <w:lvlText w:val=""/>
      <w:lvlJc w:val="left"/>
      <w:pPr>
        <w:ind w:left="4551" w:hanging="480"/>
      </w:pPr>
      <w:rPr>
        <w:rFonts w:ascii="Wingdings" w:hAnsi="Wingdings" w:hint="default"/>
      </w:rPr>
    </w:lvl>
    <w:lvl w:ilvl="7" w:tplc="04090003" w:tentative="1">
      <w:start w:val="1"/>
      <w:numFmt w:val="bullet"/>
      <w:lvlText w:val=""/>
      <w:lvlJc w:val="left"/>
      <w:pPr>
        <w:ind w:left="5031" w:hanging="480"/>
      </w:pPr>
      <w:rPr>
        <w:rFonts w:ascii="Wingdings" w:hAnsi="Wingdings" w:hint="default"/>
      </w:rPr>
    </w:lvl>
    <w:lvl w:ilvl="8" w:tplc="04090005" w:tentative="1">
      <w:start w:val="1"/>
      <w:numFmt w:val="bullet"/>
      <w:lvlText w:val=""/>
      <w:lvlJc w:val="left"/>
      <w:pPr>
        <w:ind w:left="5511" w:hanging="480"/>
      </w:pPr>
      <w:rPr>
        <w:rFonts w:ascii="Wingdings" w:hAnsi="Wingdings" w:hint="default"/>
      </w:rPr>
    </w:lvl>
  </w:abstractNum>
  <w:abstractNum w:abstractNumId="8" w15:restartNumberingAfterBreak="0">
    <w:nsid w:val="2C9B7E9E"/>
    <w:multiLevelType w:val="hybridMultilevel"/>
    <w:tmpl w:val="D1F09908"/>
    <w:lvl w:ilvl="0" w:tplc="536E3882">
      <w:start w:val="1"/>
      <w:numFmt w:val="bullet"/>
      <w:pStyle w:val="30"/>
      <w:lvlText w:val="◎"/>
      <w:lvlJc w:val="left"/>
      <w:pPr>
        <w:ind w:left="878" w:hanging="480"/>
      </w:pPr>
      <w:rPr>
        <w:rFonts w:ascii="新細明體" w:eastAsia="新細明體" w:hAnsi="新細明體" w:cs="Times New Roman" w:hint="eastAsia"/>
        <w:color w:val="7030A0"/>
        <w:vertAlign w:val="baseline"/>
      </w:rPr>
    </w:lvl>
    <w:lvl w:ilvl="1" w:tplc="04090003" w:tentative="1">
      <w:start w:val="1"/>
      <w:numFmt w:val="bullet"/>
      <w:lvlText w:val=""/>
      <w:lvlJc w:val="left"/>
      <w:pPr>
        <w:ind w:left="1358" w:hanging="480"/>
      </w:pPr>
      <w:rPr>
        <w:rFonts w:ascii="Wingdings" w:hAnsi="Wingdings" w:hint="default"/>
      </w:rPr>
    </w:lvl>
    <w:lvl w:ilvl="2" w:tplc="04090005" w:tentative="1">
      <w:start w:val="1"/>
      <w:numFmt w:val="bullet"/>
      <w:lvlText w:val=""/>
      <w:lvlJc w:val="left"/>
      <w:pPr>
        <w:ind w:left="1838" w:hanging="480"/>
      </w:pPr>
      <w:rPr>
        <w:rFonts w:ascii="Wingdings" w:hAnsi="Wingdings" w:hint="default"/>
      </w:rPr>
    </w:lvl>
    <w:lvl w:ilvl="3" w:tplc="04090001" w:tentative="1">
      <w:start w:val="1"/>
      <w:numFmt w:val="bullet"/>
      <w:lvlText w:val=""/>
      <w:lvlJc w:val="left"/>
      <w:pPr>
        <w:ind w:left="2318" w:hanging="480"/>
      </w:pPr>
      <w:rPr>
        <w:rFonts w:ascii="Wingdings" w:hAnsi="Wingdings" w:hint="default"/>
      </w:rPr>
    </w:lvl>
    <w:lvl w:ilvl="4" w:tplc="04090003" w:tentative="1">
      <w:start w:val="1"/>
      <w:numFmt w:val="bullet"/>
      <w:lvlText w:val=""/>
      <w:lvlJc w:val="left"/>
      <w:pPr>
        <w:ind w:left="2798" w:hanging="480"/>
      </w:pPr>
      <w:rPr>
        <w:rFonts w:ascii="Wingdings" w:hAnsi="Wingdings" w:hint="default"/>
      </w:rPr>
    </w:lvl>
    <w:lvl w:ilvl="5" w:tplc="04090005" w:tentative="1">
      <w:start w:val="1"/>
      <w:numFmt w:val="bullet"/>
      <w:lvlText w:val=""/>
      <w:lvlJc w:val="left"/>
      <w:pPr>
        <w:ind w:left="3278" w:hanging="480"/>
      </w:pPr>
      <w:rPr>
        <w:rFonts w:ascii="Wingdings" w:hAnsi="Wingdings" w:hint="default"/>
      </w:rPr>
    </w:lvl>
    <w:lvl w:ilvl="6" w:tplc="04090001" w:tentative="1">
      <w:start w:val="1"/>
      <w:numFmt w:val="bullet"/>
      <w:lvlText w:val=""/>
      <w:lvlJc w:val="left"/>
      <w:pPr>
        <w:ind w:left="3758" w:hanging="480"/>
      </w:pPr>
      <w:rPr>
        <w:rFonts w:ascii="Wingdings" w:hAnsi="Wingdings" w:hint="default"/>
      </w:rPr>
    </w:lvl>
    <w:lvl w:ilvl="7" w:tplc="04090003" w:tentative="1">
      <w:start w:val="1"/>
      <w:numFmt w:val="bullet"/>
      <w:lvlText w:val=""/>
      <w:lvlJc w:val="left"/>
      <w:pPr>
        <w:ind w:left="4238" w:hanging="480"/>
      </w:pPr>
      <w:rPr>
        <w:rFonts w:ascii="Wingdings" w:hAnsi="Wingdings" w:hint="default"/>
      </w:rPr>
    </w:lvl>
    <w:lvl w:ilvl="8" w:tplc="04090005" w:tentative="1">
      <w:start w:val="1"/>
      <w:numFmt w:val="bullet"/>
      <w:lvlText w:val=""/>
      <w:lvlJc w:val="left"/>
      <w:pPr>
        <w:ind w:left="4718" w:hanging="480"/>
      </w:pPr>
      <w:rPr>
        <w:rFonts w:ascii="Wingdings" w:hAnsi="Wingdings" w:hint="default"/>
      </w:rPr>
    </w:lvl>
  </w:abstractNum>
  <w:abstractNum w:abstractNumId="9" w15:restartNumberingAfterBreak="0">
    <w:nsid w:val="3F816A7D"/>
    <w:multiLevelType w:val="hybridMultilevel"/>
    <w:tmpl w:val="C390DF28"/>
    <w:lvl w:ilvl="0" w:tplc="FE20C526">
      <w:start w:val="1"/>
      <w:numFmt w:val="lowerLetter"/>
      <w:pStyle w:val="9"/>
      <w:lvlText w:val="(%1)"/>
      <w:lvlJc w:val="left"/>
      <w:pPr>
        <w:ind w:left="1950" w:hanging="360"/>
      </w:pPr>
      <w:rPr>
        <w:rFonts w:hint="default"/>
      </w:rPr>
    </w:lvl>
    <w:lvl w:ilvl="1" w:tplc="04090019" w:tentative="1">
      <w:start w:val="1"/>
      <w:numFmt w:val="ideographTraditional"/>
      <w:lvlText w:val="%2、"/>
      <w:lvlJc w:val="left"/>
      <w:pPr>
        <w:ind w:left="2550" w:hanging="480"/>
      </w:pPr>
    </w:lvl>
    <w:lvl w:ilvl="2" w:tplc="0409001B" w:tentative="1">
      <w:start w:val="1"/>
      <w:numFmt w:val="lowerRoman"/>
      <w:lvlText w:val="%3."/>
      <w:lvlJc w:val="right"/>
      <w:pPr>
        <w:ind w:left="3030" w:hanging="480"/>
      </w:pPr>
    </w:lvl>
    <w:lvl w:ilvl="3" w:tplc="0409000F" w:tentative="1">
      <w:start w:val="1"/>
      <w:numFmt w:val="decimal"/>
      <w:lvlText w:val="%4."/>
      <w:lvlJc w:val="left"/>
      <w:pPr>
        <w:ind w:left="3510" w:hanging="480"/>
      </w:pPr>
    </w:lvl>
    <w:lvl w:ilvl="4" w:tplc="04090019" w:tentative="1">
      <w:start w:val="1"/>
      <w:numFmt w:val="ideographTraditional"/>
      <w:lvlText w:val="%5、"/>
      <w:lvlJc w:val="left"/>
      <w:pPr>
        <w:ind w:left="3990" w:hanging="480"/>
      </w:pPr>
    </w:lvl>
    <w:lvl w:ilvl="5" w:tplc="0409001B" w:tentative="1">
      <w:start w:val="1"/>
      <w:numFmt w:val="lowerRoman"/>
      <w:lvlText w:val="%6."/>
      <w:lvlJc w:val="right"/>
      <w:pPr>
        <w:ind w:left="4470" w:hanging="480"/>
      </w:pPr>
    </w:lvl>
    <w:lvl w:ilvl="6" w:tplc="0409000F" w:tentative="1">
      <w:start w:val="1"/>
      <w:numFmt w:val="decimal"/>
      <w:lvlText w:val="%7."/>
      <w:lvlJc w:val="left"/>
      <w:pPr>
        <w:ind w:left="4950" w:hanging="480"/>
      </w:pPr>
    </w:lvl>
    <w:lvl w:ilvl="7" w:tplc="04090019" w:tentative="1">
      <w:start w:val="1"/>
      <w:numFmt w:val="ideographTraditional"/>
      <w:lvlText w:val="%8、"/>
      <w:lvlJc w:val="left"/>
      <w:pPr>
        <w:ind w:left="5430" w:hanging="480"/>
      </w:pPr>
    </w:lvl>
    <w:lvl w:ilvl="8" w:tplc="0409001B" w:tentative="1">
      <w:start w:val="1"/>
      <w:numFmt w:val="lowerRoman"/>
      <w:lvlText w:val="%9."/>
      <w:lvlJc w:val="right"/>
      <w:pPr>
        <w:ind w:left="5910" w:hanging="480"/>
      </w:pPr>
    </w:lvl>
  </w:abstractNum>
  <w:abstractNum w:abstractNumId="10" w15:restartNumberingAfterBreak="0">
    <w:nsid w:val="419F3E19"/>
    <w:multiLevelType w:val="hybridMultilevel"/>
    <w:tmpl w:val="B03EEF1A"/>
    <w:lvl w:ilvl="0" w:tplc="7E8C4C22">
      <w:start w:val="1"/>
      <w:numFmt w:val="bullet"/>
      <w:pStyle w:val="31"/>
      <w:lvlText w:val=""/>
      <w:lvlJc w:val="left"/>
      <w:pPr>
        <w:ind w:left="1161" w:hanging="480"/>
      </w:pPr>
      <w:rPr>
        <w:rFonts w:ascii="Wingdings" w:hAnsi="Wingdings" w:hint="default"/>
        <w:color w:val="7030A0"/>
      </w:rPr>
    </w:lvl>
    <w:lvl w:ilvl="1" w:tplc="04090003" w:tentative="1">
      <w:start w:val="1"/>
      <w:numFmt w:val="bullet"/>
      <w:lvlText w:val=""/>
      <w:lvlJc w:val="left"/>
      <w:pPr>
        <w:ind w:left="1641" w:hanging="480"/>
      </w:pPr>
      <w:rPr>
        <w:rFonts w:ascii="Wingdings" w:hAnsi="Wingdings" w:hint="default"/>
      </w:rPr>
    </w:lvl>
    <w:lvl w:ilvl="2" w:tplc="04090005" w:tentative="1">
      <w:start w:val="1"/>
      <w:numFmt w:val="bullet"/>
      <w:lvlText w:val=""/>
      <w:lvlJc w:val="left"/>
      <w:pPr>
        <w:ind w:left="2121" w:hanging="480"/>
      </w:pPr>
      <w:rPr>
        <w:rFonts w:ascii="Wingdings" w:hAnsi="Wingdings" w:hint="default"/>
      </w:rPr>
    </w:lvl>
    <w:lvl w:ilvl="3" w:tplc="04090001" w:tentative="1">
      <w:start w:val="1"/>
      <w:numFmt w:val="bullet"/>
      <w:lvlText w:val=""/>
      <w:lvlJc w:val="left"/>
      <w:pPr>
        <w:ind w:left="2601" w:hanging="480"/>
      </w:pPr>
      <w:rPr>
        <w:rFonts w:ascii="Wingdings" w:hAnsi="Wingdings" w:hint="default"/>
      </w:rPr>
    </w:lvl>
    <w:lvl w:ilvl="4" w:tplc="04090003" w:tentative="1">
      <w:start w:val="1"/>
      <w:numFmt w:val="bullet"/>
      <w:lvlText w:val=""/>
      <w:lvlJc w:val="left"/>
      <w:pPr>
        <w:ind w:left="3081" w:hanging="480"/>
      </w:pPr>
      <w:rPr>
        <w:rFonts w:ascii="Wingdings" w:hAnsi="Wingdings" w:hint="default"/>
      </w:rPr>
    </w:lvl>
    <w:lvl w:ilvl="5" w:tplc="04090005" w:tentative="1">
      <w:start w:val="1"/>
      <w:numFmt w:val="bullet"/>
      <w:lvlText w:val=""/>
      <w:lvlJc w:val="left"/>
      <w:pPr>
        <w:ind w:left="3561" w:hanging="480"/>
      </w:pPr>
      <w:rPr>
        <w:rFonts w:ascii="Wingdings" w:hAnsi="Wingdings" w:hint="default"/>
      </w:rPr>
    </w:lvl>
    <w:lvl w:ilvl="6" w:tplc="04090001" w:tentative="1">
      <w:start w:val="1"/>
      <w:numFmt w:val="bullet"/>
      <w:lvlText w:val=""/>
      <w:lvlJc w:val="left"/>
      <w:pPr>
        <w:ind w:left="4041" w:hanging="480"/>
      </w:pPr>
      <w:rPr>
        <w:rFonts w:ascii="Wingdings" w:hAnsi="Wingdings" w:hint="default"/>
      </w:rPr>
    </w:lvl>
    <w:lvl w:ilvl="7" w:tplc="04090003" w:tentative="1">
      <w:start w:val="1"/>
      <w:numFmt w:val="bullet"/>
      <w:lvlText w:val=""/>
      <w:lvlJc w:val="left"/>
      <w:pPr>
        <w:ind w:left="4521" w:hanging="480"/>
      </w:pPr>
      <w:rPr>
        <w:rFonts w:ascii="Wingdings" w:hAnsi="Wingdings" w:hint="default"/>
      </w:rPr>
    </w:lvl>
    <w:lvl w:ilvl="8" w:tplc="04090005" w:tentative="1">
      <w:start w:val="1"/>
      <w:numFmt w:val="bullet"/>
      <w:lvlText w:val=""/>
      <w:lvlJc w:val="left"/>
      <w:pPr>
        <w:ind w:left="5001" w:hanging="480"/>
      </w:pPr>
      <w:rPr>
        <w:rFonts w:ascii="Wingdings" w:hAnsi="Wingdings" w:hint="default"/>
      </w:rPr>
    </w:lvl>
  </w:abstractNum>
  <w:abstractNum w:abstractNumId="11" w15:restartNumberingAfterBreak="0">
    <w:nsid w:val="41D9581F"/>
    <w:multiLevelType w:val="hybridMultilevel"/>
    <w:tmpl w:val="4EDCD3F4"/>
    <w:lvl w:ilvl="0" w:tplc="D71CFCD2">
      <w:start w:val="1"/>
      <w:numFmt w:val="bullet"/>
      <w:pStyle w:val="6A0"/>
      <w:lvlText w:val="◎"/>
      <w:lvlJc w:val="left"/>
      <w:pPr>
        <w:ind w:left="1551" w:hanging="360"/>
      </w:pPr>
      <w:rPr>
        <w:rFonts w:ascii="新細明體" w:eastAsia="新細明體" w:hAnsi="新細明體" w:cs="Times New Roman" w:hint="eastAsia"/>
        <w:color w:val="7030A0"/>
      </w:rPr>
    </w:lvl>
    <w:lvl w:ilvl="1" w:tplc="04090003">
      <w:start w:val="1"/>
      <w:numFmt w:val="bullet"/>
      <w:lvlText w:val=""/>
      <w:lvlJc w:val="left"/>
      <w:pPr>
        <w:ind w:left="2151" w:hanging="480"/>
      </w:pPr>
      <w:rPr>
        <w:rFonts w:ascii="Wingdings" w:hAnsi="Wingdings" w:hint="default"/>
      </w:rPr>
    </w:lvl>
    <w:lvl w:ilvl="2" w:tplc="04090005" w:tentative="1">
      <w:start w:val="1"/>
      <w:numFmt w:val="bullet"/>
      <w:lvlText w:val=""/>
      <w:lvlJc w:val="left"/>
      <w:pPr>
        <w:ind w:left="2631" w:hanging="480"/>
      </w:pPr>
      <w:rPr>
        <w:rFonts w:ascii="Wingdings" w:hAnsi="Wingdings" w:hint="default"/>
      </w:rPr>
    </w:lvl>
    <w:lvl w:ilvl="3" w:tplc="04090001" w:tentative="1">
      <w:start w:val="1"/>
      <w:numFmt w:val="bullet"/>
      <w:lvlText w:val=""/>
      <w:lvlJc w:val="left"/>
      <w:pPr>
        <w:ind w:left="3111" w:hanging="480"/>
      </w:pPr>
      <w:rPr>
        <w:rFonts w:ascii="Wingdings" w:hAnsi="Wingdings" w:hint="default"/>
      </w:rPr>
    </w:lvl>
    <w:lvl w:ilvl="4" w:tplc="04090003" w:tentative="1">
      <w:start w:val="1"/>
      <w:numFmt w:val="bullet"/>
      <w:lvlText w:val=""/>
      <w:lvlJc w:val="left"/>
      <w:pPr>
        <w:ind w:left="3591" w:hanging="480"/>
      </w:pPr>
      <w:rPr>
        <w:rFonts w:ascii="Wingdings" w:hAnsi="Wingdings" w:hint="default"/>
      </w:rPr>
    </w:lvl>
    <w:lvl w:ilvl="5" w:tplc="04090005" w:tentative="1">
      <w:start w:val="1"/>
      <w:numFmt w:val="bullet"/>
      <w:lvlText w:val=""/>
      <w:lvlJc w:val="left"/>
      <w:pPr>
        <w:ind w:left="4071" w:hanging="480"/>
      </w:pPr>
      <w:rPr>
        <w:rFonts w:ascii="Wingdings" w:hAnsi="Wingdings" w:hint="default"/>
      </w:rPr>
    </w:lvl>
    <w:lvl w:ilvl="6" w:tplc="04090001" w:tentative="1">
      <w:start w:val="1"/>
      <w:numFmt w:val="bullet"/>
      <w:lvlText w:val=""/>
      <w:lvlJc w:val="left"/>
      <w:pPr>
        <w:ind w:left="4551" w:hanging="480"/>
      </w:pPr>
      <w:rPr>
        <w:rFonts w:ascii="Wingdings" w:hAnsi="Wingdings" w:hint="default"/>
      </w:rPr>
    </w:lvl>
    <w:lvl w:ilvl="7" w:tplc="04090003" w:tentative="1">
      <w:start w:val="1"/>
      <w:numFmt w:val="bullet"/>
      <w:lvlText w:val=""/>
      <w:lvlJc w:val="left"/>
      <w:pPr>
        <w:ind w:left="5031" w:hanging="480"/>
      </w:pPr>
      <w:rPr>
        <w:rFonts w:ascii="Wingdings" w:hAnsi="Wingdings" w:hint="default"/>
      </w:rPr>
    </w:lvl>
    <w:lvl w:ilvl="8" w:tplc="04090005" w:tentative="1">
      <w:start w:val="1"/>
      <w:numFmt w:val="bullet"/>
      <w:lvlText w:val=""/>
      <w:lvlJc w:val="left"/>
      <w:pPr>
        <w:ind w:left="5511" w:hanging="480"/>
      </w:pPr>
      <w:rPr>
        <w:rFonts w:ascii="Wingdings" w:hAnsi="Wingdings" w:hint="default"/>
      </w:rPr>
    </w:lvl>
  </w:abstractNum>
  <w:abstractNum w:abstractNumId="12" w15:restartNumberingAfterBreak="0">
    <w:nsid w:val="41E93DF7"/>
    <w:multiLevelType w:val="hybridMultilevel"/>
    <w:tmpl w:val="D604E52C"/>
    <w:lvl w:ilvl="0" w:tplc="7A185ED8">
      <w:start w:val="1"/>
      <w:numFmt w:val="bullet"/>
      <w:pStyle w:val="8a"/>
      <w:lvlText w:val="◎"/>
      <w:lvlJc w:val="left"/>
      <w:pPr>
        <w:ind w:left="1870" w:hanging="480"/>
      </w:pPr>
      <w:rPr>
        <w:rFonts w:ascii="新細明體" w:eastAsia="新細明體" w:hAnsi="新細明體" w:cs="Times New Roman" w:hint="eastAsia"/>
        <w:color w:val="7030A0"/>
        <w:vertAlign w:val="baseline"/>
      </w:rPr>
    </w:lvl>
    <w:lvl w:ilvl="1" w:tplc="04090003" w:tentative="1">
      <w:start w:val="1"/>
      <w:numFmt w:val="bullet"/>
      <w:lvlText w:val=""/>
      <w:lvlJc w:val="left"/>
      <w:pPr>
        <w:ind w:left="2350" w:hanging="480"/>
      </w:pPr>
      <w:rPr>
        <w:rFonts w:ascii="Wingdings" w:hAnsi="Wingdings" w:hint="default"/>
      </w:rPr>
    </w:lvl>
    <w:lvl w:ilvl="2" w:tplc="04090005" w:tentative="1">
      <w:start w:val="1"/>
      <w:numFmt w:val="bullet"/>
      <w:lvlText w:val=""/>
      <w:lvlJc w:val="left"/>
      <w:pPr>
        <w:ind w:left="2830" w:hanging="480"/>
      </w:pPr>
      <w:rPr>
        <w:rFonts w:ascii="Wingdings" w:hAnsi="Wingdings" w:hint="default"/>
      </w:rPr>
    </w:lvl>
    <w:lvl w:ilvl="3" w:tplc="04090001" w:tentative="1">
      <w:start w:val="1"/>
      <w:numFmt w:val="bullet"/>
      <w:lvlText w:val=""/>
      <w:lvlJc w:val="left"/>
      <w:pPr>
        <w:ind w:left="3310" w:hanging="480"/>
      </w:pPr>
      <w:rPr>
        <w:rFonts w:ascii="Wingdings" w:hAnsi="Wingdings" w:hint="default"/>
      </w:rPr>
    </w:lvl>
    <w:lvl w:ilvl="4" w:tplc="04090003" w:tentative="1">
      <w:start w:val="1"/>
      <w:numFmt w:val="bullet"/>
      <w:lvlText w:val=""/>
      <w:lvlJc w:val="left"/>
      <w:pPr>
        <w:ind w:left="3790" w:hanging="480"/>
      </w:pPr>
      <w:rPr>
        <w:rFonts w:ascii="Wingdings" w:hAnsi="Wingdings" w:hint="default"/>
      </w:rPr>
    </w:lvl>
    <w:lvl w:ilvl="5" w:tplc="04090005" w:tentative="1">
      <w:start w:val="1"/>
      <w:numFmt w:val="bullet"/>
      <w:lvlText w:val=""/>
      <w:lvlJc w:val="left"/>
      <w:pPr>
        <w:ind w:left="4270" w:hanging="480"/>
      </w:pPr>
      <w:rPr>
        <w:rFonts w:ascii="Wingdings" w:hAnsi="Wingdings" w:hint="default"/>
      </w:rPr>
    </w:lvl>
    <w:lvl w:ilvl="6" w:tplc="04090001" w:tentative="1">
      <w:start w:val="1"/>
      <w:numFmt w:val="bullet"/>
      <w:lvlText w:val=""/>
      <w:lvlJc w:val="left"/>
      <w:pPr>
        <w:ind w:left="4750" w:hanging="480"/>
      </w:pPr>
      <w:rPr>
        <w:rFonts w:ascii="Wingdings" w:hAnsi="Wingdings" w:hint="default"/>
      </w:rPr>
    </w:lvl>
    <w:lvl w:ilvl="7" w:tplc="04090003" w:tentative="1">
      <w:start w:val="1"/>
      <w:numFmt w:val="bullet"/>
      <w:lvlText w:val=""/>
      <w:lvlJc w:val="left"/>
      <w:pPr>
        <w:ind w:left="5230" w:hanging="480"/>
      </w:pPr>
      <w:rPr>
        <w:rFonts w:ascii="Wingdings" w:hAnsi="Wingdings" w:hint="default"/>
      </w:rPr>
    </w:lvl>
    <w:lvl w:ilvl="8" w:tplc="04090005" w:tentative="1">
      <w:start w:val="1"/>
      <w:numFmt w:val="bullet"/>
      <w:lvlText w:val=""/>
      <w:lvlJc w:val="left"/>
      <w:pPr>
        <w:ind w:left="5710" w:hanging="480"/>
      </w:pPr>
      <w:rPr>
        <w:rFonts w:ascii="Wingdings" w:hAnsi="Wingdings" w:hint="default"/>
      </w:rPr>
    </w:lvl>
  </w:abstractNum>
  <w:abstractNum w:abstractNumId="13" w15:restartNumberingAfterBreak="0">
    <w:nsid w:val="53D85BFC"/>
    <w:multiLevelType w:val="hybridMultilevel"/>
    <w:tmpl w:val="3B84A750"/>
    <w:lvl w:ilvl="0" w:tplc="4A44A1D0">
      <w:start w:val="1"/>
      <w:numFmt w:val="decimal"/>
      <w:pStyle w:val="5"/>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4" w15:restartNumberingAfterBreak="0">
    <w:nsid w:val="5D3C024A"/>
    <w:multiLevelType w:val="hybridMultilevel"/>
    <w:tmpl w:val="3EF226A2"/>
    <w:lvl w:ilvl="0" w:tplc="904C299E">
      <w:start w:val="1"/>
      <w:numFmt w:val="ideographLegalTraditional"/>
      <w:pStyle w:val="1"/>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5221CF"/>
    <w:multiLevelType w:val="hybridMultilevel"/>
    <w:tmpl w:val="619AC9D4"/>
    <w:lvl w:ilvl="0" w:tplc="5EA6A062">
      <w:start w:val="1"/>
      <w:numFmt w:val="bullet"/>
      <w:pStyle w:val="41"/>
      <w:lvlText w:val=""/>
      <w:lvlJc w:val="left"/>
      <w:pPr>
        <w:ind w:left="1330" w:hanging="480"/>
      </w:pPr>
      <w:rPr>
        <w:rFonts w:ascii="Wingdings" w:hAnsi="Wingdings" w:hint="default"/>
        <w:color w:val="7030A0"/>
      </w:rPr>
    </w:lvl>
    <w:lvl w:ilvl="1" w:tplc="04090003" w:tentative="1">
      <w:start w:val="1"/>
      <w:numFmt w:val="bullet"/>
      <w:lvlText w:val=""/>
      <w:lvlJc w:val="left"/>
      <w:pPr>
        <w:ind w:left="1810" w:hanging="480"/>
      </w:pPr>
      <w:rPr>
        <w:rFonts w:ascii="Wingdings" w:hAnsi="Wingdings" w:hint="default"/>
      </w:rPr>
    </w:lvl>
    <w:lvl w:ilvl="2" w:tplc="04090005" w:tentative="1">
      <w:start w:val="1"/>
      <w:numFmt w:val="bullet"/>
      <w:lvlText w:val=""/>
      <w:lvlJc w:val="left"/>
      <w:pPr>
        <w:ind w:left="2290" w:hanging="480"/>
      </w:pPr>
      <w:rPr>
        <w:rFonts w:ascii="Wingdings" w:hAnsi="Wingdings" w:hint="default"/>
      </w:rPr>
    </w:lvl>
    <w:lvl w:ilvl="3" w:tplc="04090001" w:tentative="1">
      <w:start w:val="1"/>
      <w:numFmt w:val="bullet"/>
      <w:lvlText w:val=""/>
      <w:lvlJc w:val="left"/>
      <w:pPr>
        <w:ind w:left="2770" w:hanging="480"/>
      </w:pPr>
      <w:rPr>
        <w:rFonts w:ascii="Wingdings" w:hAnsi="Wingdings" w:hint="default"/>
      </w:rPr>
    </w:lvl>
    <w:lvl w:ilvl="4" w:tplc="04090003" w:tentative="1">
      <w:start w:val="1"/>
      <w:numFmt w:val="bullet"/>
      <w:lvlText w:val=""/>
      <w:lvlJc w:val="left"/>
      <w:pPr>
        <w:ind w:left="3250" w:hanging="480"/>
      </w:pPr>
      <w:rPr>
        <w:rFonts w:ascii="Wingdings" w:hAnsi="Wingdings" w:hint="default"/>
      </w:rPr>
    </w:lvl>
    <w:lvl w:ilvl="5" w:tplc="04090005" w:tentative="1">
      <w:start w:val="1"/>
      <w:numFmt w:val="bullet"/>
      <w:lvlText w:val=""/>
      <w:lvlJc w:val="left"/>
      <w:pPr>
        <w:ind w:left="3730" w:hanging="480"/>
      </w:pPr>
      <w:rPr>
        <w:rFonts w:ascii="Wingdings" w:hAnsi="Wingdings" w:hint="default"/>
      </w:rPr>
    </w:lvl>
    <w:lvl w:ilvl="6" w:tplc="04090001" w:tentative="1">
      <w:start w:val="1"/>
      <w:numFmt w:val="bullet"/>
      <w:lvlText w:val=""/>
      <w:lvlJc w:val="left"/>
      <w:pPr>
        <w:ind w:left="4210" w:hanging="480"/>
      </w:pPr>
      <w:rPr>
        <w:rFonts w:ascii="Wingdings" w:hAnsi="Wingdings" w:hint="default"/>
      </w:rPr>
    </w:lvl>
    <w:lvl w:ilvl="7" w:tplc="04090003" w:tentative="1">
      <w:start w:val="1"/>
      <w:numFmt w:val="bullet"/>
      <w:lvlText w:val=""/>
      <w:lvlJc w:val="left"/>
      <w:pPr>
        <w:ind w:left="4690" w:hanging="480"/>
      </w:pPr>
      <w:rPr>
        <w:rFonts w:ascii="Wingdings" w:hAnsi="Wingdings" w:hint="default"/>
      </w:rPr>
    </w:lvl>
    <w:lvl w:ilvl="8" w:tplc="04090005" w:tentative="1">
      <w:start w:val="1"/>
      <w:numFmt w:val="bullet"/>
      <w:lvlText w:val=""/>
      <w:lvlJc w:val="left"/>
      <w:pPr>
        <w:ind w:left="5170" w:hanging="480"/>
      </w:pPr>
      <w:rPr>
        <w:rFonts w:ascii="Wingdings" w:hAnsi="Wingdings" w:hint="default"/>
      </w:rPr>
    </w:lvl>
  </w:abstractNum>
  <w:abstractNum w:abstractNumId="16" w15:restartNumberingAfterBreak="0">
    <w:nsid w:val="6B846474"/>
    <w:multiLevelType w:val="hybridMultilevel"/>
    <w:tmpl w:val="3300F388"/>
    <w:lvl w:ilvl="0" w:tplc="C798AB5A">
      <w:start w:val="5"/>
      <w:numFmt w:val="upperLetter"/>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7" w15:restartNumberingAfterBreak="0">
    <w:nsid w:val="6F9D1F76"/>
    <w:multiLevelType w:val="hybridMultilevel"/>
    <w:tmpl w:val="3A30D65C"/>
    <w:lvl w:ilvl="0" w:tplc="3D7AF1E4">
      <w:start w:val="1"/>
      <w:numFmt w:val="taiwaneseCountingThousand"/>
      <w:pStyle w:val="2"/>
      <w:lvlText w:val="%1、"/>
      <w:lvlJc w:val="left"/>
      <w:pPr>
        <w:ind w:left="547" w:hanging="405"/>
      </w:pPr>
      <w:rPr>
        <w:rFonts w:hint="default"/>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8" w15:restartNumberingAfterBreak="0">
    <w:nsid w:val="788268E8"/>
    <w:multiLevelType w:val="hybridMultilevel"/>
    <w:tmpl w:val="17660344"/>
    <w:lvl w:ilvl="0" w:tplc="634A9FE2">
      <w:start w:val="1"/>
      <w:numFmt w:val="lowerLetter"/>
      <w:pStyle w:val="8"/>
      <w:lvlText w:val="%1、"/>
      <w:lvlJc w:val="left"/>
      <w:pPr>
        <w:ind w:left="1750" w:hanging="360"/>
      </w:pPr>
      <w:rPr>
        <w:rFonts w:hint="default"/>
      </w:rPr>
    </w:lvl>
    <w:lvl w:ilvl="1" w:tplc="04090019" w:tentative="1">
      <w:start w:val="1"/>
      <w:numFmt w:val="ideographTraditional"/>
      <w:lvlText w:val="%2、"/>
      <w:lvlJc w:val="left"/>
      <w:pPr>
        <w:ind w:left="2350" w:hanging="480"/>
      </w:pPr>
    </w:lvl>
    <w:lvl w:ilvl="2" w:tplc="0409001B" w:tentative="1">
      <w:start w:val="1"/>
      <w:numFmt w:val="lowerRoman"/>
      <w:lvlText w:val="%3."/>
      <w:lvlJc w:val="right"/>
      <w:pPr>
        <w:ind w:left="2830" w:hanging="480"/>
      </w:pPr>
    </w:lvl>
    <w:lvl w:ilvl="3" w:tplc="0409000F" w:tentative="1">
      <w:start w:val="1"/>
      <w:numFmt w:val="decimal"/>
      <w:lvlText w:val="%4."/>
      <w:lvlJc w:val="left"/>
      <w:pPr>
        <w:ind w:left="3310" w:hanging="480"/>
      </w:pPr>
    </w:lvl>
    <w:lvl w:ilvl="4" w:tplc="04090019" w:tentative="1">
      <w:start w:val="1"/>
      <w:numFmt w:val="ideographTraditional"/>
      <w:lvlText w:val="%5、"/>
      <w:lvlJc w:val="left"/>
      <w:pPr>
        <w:ind w:left="3790" w:hanging="480"/>
      </w:pPr>
    </w:lvl>
    <w:lvl w:ilvl="5" w:tplc="0409001B" w:tentative="1">
      <w:start w:val="1"/>
      <w:numFmt w:val="lowerRoman"/>
      <w:lvlText w:val="%6."/>
      <w:lvlJc w:val="right"/>
      <w:pPr>
        <w:ind w:left="4270" w:hanging="480"/>
      </w:pPr>
    </w:lvl>
    <w:lvl w:ilvl="6" w:tplc="0409000F" w:tentative="1">
      <w:start w:val="1"/>
      <w:numFmt w:val="decimal"/>
      <w:lvlText w:val="%7."/>
      <w:lvlJc w:val="left"/>
      <w:pPr>
        <w:ind w:left="4750" w:hanging="480"/>
      </w:pPr>
    </w:lvl>
    <w:lvl w:ilvl="7" w:tplc="04090019" w:tentative="1">
      <w:start w:val="1"/>
      <w:numFmt w:val="ideographTraditional"/>
      <w:lvlText w:val="%8、"/>
      <w:lvlJc w:val="left"/>
      <w:pPr>
        <w:ind w:left="5230" w:hanging="480"/>
      </w:pPr>
    </w:lvl>
    <w:lvl w:ilvl="8" w:tplc="0409001B" w:tentative="1">
      <w:start w:val="1"/>
      <w:numFmt w:val="lowerRoman"/>
      <w:lvlText w:val="%9."/>
      <w:lvlJc w:val="right"/>
      <w:pPr>
        <w:ind w:left="5710" w:hanging="480"/>
      </w:pPr>
    </w:lvl>
  </w:abstractNum>
  <w:abstractNum w:abstractNumId="19" w15:restartNumberingAfterBreak="0">
    <w:nsid w:val="7AF42748"/>
    <w:multiLevelType w:val="hybridMultilevel"/>
    <w:tmpl w:val="ECB8005A"/>
    <w:lvl w:ilvl="0" w:tplc="78A0EC7C">
      <w:start w:val="1"/>
      <w:numFmt w:val="upperLetter"/>
      <w:pStyle w:val="7"/>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0" w15:restartNumberingAfterBreak="0">
    <w:nsid w:val="7D0A381E"/>
    <w:multiLevelType w:val="hybridMultilevel"/>
    <w:tmpl w:val="3D08DB74"/>
    <w:lvl w:ilvl="0" w:tplc="6D6E9DAE">
      <w:start w:val="1"/>
      <w:numFmt w:val="bullet"/>
      <w:pStyle w:val="510"/>
      <w:lvlText w:val="◎"/>
      <w:lvlJc w:val="left"/>
      <w:pPr>
        <w:ind w:left="1614" w:hanging="480"/>
      </w:pPr>
      <w:rPr>
        <w:rFonts w:ascii="新細明體" w:eastAsia="新細明體" w:hAnsi="新細明體" w:cs="Times New Roman" w:hint="eastAsia"/>
        <w:color w:val="auto"/>
        <w:vertAlign w:val="baseline"/>
      </w:rPr>
    </w:lvl>
    <w:lvl w:ilvl="1" w:tplc="04090003" w:tentative="1">
      <w:start w:val="1"/>
      <w:numFmt w:val="bullet"/>
      <w:lvlText w:val=""/>
      <w:lvlJc w:val="left"/>
      <w:pPr>
        <w:ind w:left="2094" w:hanging="480"/>
      </w:pPr>
      <w:rPr>
        <w:rFonts w:ascii="Wingdings" w:hAnsi="Wingdings" w:hint="default"/>
      </w:rPr>
    </w:lvl>
    <w:lvl w:ilvl="2" w:tplc="04090005" w:tentative="1">
      <w:start w:val="1"/>
      <w:numFmt w:val="bullet"/>
      <w:lvlText w:val=""/>
      <w:lvlJc w:val="left"/>
      <w:pPr>
        <w:ind w:left="2574" w:hanging="480"/>
      </w:pPr>
      <w:rPr>
        <w:rFonts w:ascii="Wingdings" w:hAnsi="Wingdings" w:hint="default"/>
      </w:rPr>
    </w:lvl>
    <w:lvl w:ilvl="3" w:tplc="04090001" w:tentative="1">
      <w:start w:val="1"/>
      <w:numFmt w:val="bullet"/>
      <w:lvlText w:val=""/>
      <w:lvlJc w:val="left"/>
      <w:pPr>
        <w:ind w:left="3054" w:hanging="480"/>
      </w:pPr>
      <w:rPr>
        <w:rFonts w:ascii="Wingdings" w:hAnsi="Wingdings" w:hint="default"/>
      </w:rPr>
    </w:lvl>
    <w:lvl w:ilvl="4" w:tplc="04090003" w:tentative="1">
      <w:start w:val="1"/>
      <w:numFmt w:val="bullet"/>
      <w:lvlText w:val=""/>
      <w:lvlJc w:val="left"/>
      <w:pPr>
        <w:ind w:left="3534" w:hanging="480"/>
      </w:pPr>
      <w:rPr>
        <w:rFonts w:ascii="Wingdings" w:hAnsi="Wingdings" w:hint="default"/>
      </w:rPr>
    </w:lvl>
    <w:lvl w:ilvl="5" w:tplc="04090005" w:tentative="1">
      <w:start w:val="1"/>
      <w:numFmt w:val="bullet"/>
      <w:lvlText w:val=""/>
      <w:lvlJc w:val="left"/>
      <w:pPr>
        <w:ind w:left="4014" w:hanging="480"/>
      </w:pPr>
      <w:rPr>
        <w:rFonts w:ascii="Wingdings" w:hAnsi="Wingdings" w:hint="default"/>
      </w:rPr>
    </w:lvl>
    <w:lvl w:ilvl="6" w:tplc="04090001" w:tentative="1">
      <w:start w:val="1"/>
      <w:numFmt w:val="bullet"/>
      <w:lvlText w:val=""/>
      <w:lvlJc w:val="left"/>
      <w:pPr>
        <w:ind w:left="4494" w:hanging="480"/>
      </w:pPr>
      <w:rPr>
        <w:rFonts w:ascii="Wingdings" w:hAnsi="Wingdings" w:hint="default"/>
      </w:rPr>
    </w:lvl>
    <w:lvl w:ilvl="7" w:tplc="04090003" w:tentative="1">
      <w:start w:val="1"/>
      <w:numFmt w:val="bullet"/>
      <w:lvlText w:val=""/>
      <w:lvlJc w:val="left"/>
      <w:pPr>
        <w:ind w:left="4974" w:hanging="480"/>
      </w:pPr>
      <w:rPr>
        <w:rFonts w:ascii="Wingdings" w:hAnsi="Wingdings" w:hint="default"/>
      </w:rPr>
    </w:lvl>
    <w:lvl w:ilvl="8" w:tplc="04090005" w:tentative="1">
      <w:start w:val="1"/>
      <w:numFmt w:val="bullet"/>
      <w:lvlText w:val=""/>
      <w:lvlJc w:val="left"/>
      <w:pPr>
        <w:ind w:left="5454" w:hanging="480"/>
      </w:pPr>
      <w:rPr>
        <w:rFonts w:ascii="Wingdings" w:hAnsi="Wingdings" w:hint="default"/>
      </w:rPr>
    </w:lvl>
  </w:abstractNum>
  <w:num w:numId="1">
    <w:abstractNumId w:val="14"/>
  </w:num>
  <w:num w:numId="2">
    <w:abstractNumId w:val="17"/>
  </w:num>
  <w:num w:numId="3">
    <w:abstractNumId w:val="5"/>
  </w:num>
  <w:num w:numId="4">
    <w:abstractNumId w:val="13"/>
  </w:num>
  <w:num w:numId="5">
    <w:abstractNumId w:val="13"/>
    <w:lvlOverride w:ilvl="0">
      <w:startOverride w:val="1"/>
    </w:lvlOverride>
  </w:num>
  <w:num w:numId="6">
    <w:abstractNumId w:val="2"/>
  </w:num>
  <w:num w:numId="7">
    <w:abstractNumId w:val="4"/>
  </w:num>
  <w:num w:numId="8">
    <w:abstractNumId w:val="2"/>
    <w:lvlOverride w:ilvl="0">
      <w:startOverride w:val="1"/>
    </w:lvlOverride>
  </w:num>
  <w:num w:numId="9">
    <w:abstractNumId w:val="1"/>
    <w:lvlOverride w:ilvl="0">
      <w:startOverride w:val="1"/>
    </w:lvlOverride>
  </w:num>
  <w:num w:numId="10">
    <w:abstractNumId w:val="13"/>
    <w:lvlOverride w:ilvl="0">
      <w:startOverride w:val="1"/>
    </w:lvlOverride>
  </w:num>
  <w:num w:numId="11">
    <w:abstractNumId w:val="19"/>
  </w:num>
  <w:num w:numId="12">
    <w:abstractNumId w:val="2"/>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2"/>
    <w:lvlOverride w:ilvl="0">
      <w:startOverride w:val="1"/>
    </w:lvlOverride>
  </w:num>
  <w:num w:numId="16">
    <w:abstractNumId w:val="18"/>
  </w:num>
  <w:num w:numId="17">
    <w:abstractNumId w:val="11"/>
  </w:num>
  <w:num w:numId="18">
    <w:abstractNumId w:val="19"/>
    <w:lvlOverride w:ilvl="0">
      <w:startOverride w:val="1"/>
    </w:lvlOverride>
  </w:num>
  <w:num w:numId="19">
    <w:abstractNumId w:val="18"/>
    <w:lvlOverride w:ilvl="0">
      <w:startOverride w:val="1"/>
    </w:lvlOverride>
  </w:num>
  <w:num w:numId="20">
    <w:abstractNumId w:val="18"/>
    <w:lvlOverride w:ilvl="0">
      <w:startOverride w:val="1"/>
    </w:lvlOverride>
  </w:num>
  <w:num w:numId="21">
    <w:abstractNumId w:val="2"/>
    <w:lvlOverride w:ilvl="0">
      <w:startOverride w:val="1"/>
    </w:lvlOverride>
  </w:num>
  <w:num w:numId="22">
    <w:abstractNumId w:val="6"/>
  </w:num>
  <w:num w:numId="23">
    <w:abstractNumId w:val="15"/>
  </w:num>
  <w:num w:numId="24">
    <w:abstractNumId w:val="10"/>
  </w:num>
  <w:num w:numId="25">
    <w:abstractNumId w:val="13"/>
    <w:lvlOverride w:ilvl="0">
      <w:startOverride w:val="1"/>
    </w:lvlOverride>
  </w:num>
  <w:num w:numId="26">
    <w:abstractNumId w:val="18"/>
    <w:lvlOverride w:ilvl="0">
      <w:startOverride w:val="1"/>
    </w:lvlOverride>
  </w:num>
  <w:num w:numId="27">
    <w:abstractNumId w:val="9"/>
  </w:num>
  <w:num w:numId="28">
    <w:abstractNumId w:val="9"/>
    <w:lvlOverride w:ilvl="0">
      <w:startOverride w:val="1"/>
    </w:lvlOverride>
  </w:num>
  <w:num w:numId="29">
    <w:abstractNumId w:val="19"/>
    <w:lvlOverride w:ilvl="0">
      <w:startOverride w:val="1"/>
    </w:lvlOverride>
  </w:num>
  <w:num w:numId="30">
    <w:abstractNumId w:val="18"/>
    <w:lvlOverride w:ilvl="0">
      <w:startOverride w:val="1"/>
    </w:lvlOverride>
  </w:num>
  <w:num w:numId="31">
    <w:abstractNumId w:val="19"/>
    <w:lvlOverride w:ilvl="0">
      <w:startOverride w:val="1"/>
    </w:lvlOverride>
  </w:num>
  <w:num w:numId="32">
    <w:abstractNumId w:val="20"/>
  </w:num>
  <w:num w:numId="33">
    <w:abstractNumId w:val="12"/>
  </w:num>
  <w:num w:numId="34">
    <w:abstractNumId w:val="7"/>
  </w:num>
  <w:num w:numId="35">
    <w:abstractNumId w:val="8"/>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9"/>
    <w:lvlOverride w:ilvl="0">
      <w:startOverride w:val="1"/>
    </w:lvlOverride>
  </w:num>
  <w:num w:numId="41">
    <w:abstractNumId w:val="19"/>
    <w:lvlOverride w:ilvl="0">
      <w:startOverride w:val="1"/>
    </w:lvlOverride>
  </w:num>
  <w:num w:numId="42">
    <w:abstractNumId w:val="19"/>
    <w:lvlOverride w:ilvl="0">
      <w:startOverride w:val="1"/>
    </w:lvlOverride>
  </w:num>
  <w:num w:numId="43">
    <w:abstractNumId w:val="18"/>
    <w:lvlOverride w:ilvl="0">
      <w:startOverride w:val="1"/>
    </w:lvlOverride>
  </w:num>
  <w:num w:numId="44">
    <w:abstractNumId w:val="9"/>
    <w:lvlOverride w:ilvl="0">
      <w:startOverride w:val="1"/>
    </w:lvlOverride>
  </w:num>
  <w:num w:numId="45">
    <w:abstractNumId w:val="9"/>
    <w:lvlOverride w:ilvl="0">
      <w:startOverride w:val="1"/>
    </w:lvlOverride>
  </w:num>
  <w:num w:numId="46">
    <w:abstractNumId w:val="9"/>
    <w:lvlOverride w:ilvl="0">
      <w:startOverride w:val="1"/>
    </w:lvlOverride>
  </w:num>
  <w:num w:numId="47">
    <w:abstractNumId w:val="19"/>
    <w:lvlOverride w:ilvl="0">
      <w:startOverride w:val="1"/>
    </w:lvlOverride>
  </w:num>
  <w:num w:numId="48">
    <w:abstractNumId w:val="18"/>
    <w:lvlOverride w:ilvl="0">
      <w:startOverride w:val="1"/>
    </w:lvlOverride>
  </w:num>
  <w:num w:numId="49">
    <w:abstractNumId w:val="19"/>
    <w:lvlOverride w:ilvl="0">
      <w:startOverride w:val="1"/>
    </w:lvlOverride>
  </w:num>
  <w:num w:numId="50">
    <w:abstractNumId w:val="9"/>
    <w:lvlOverride w:ilvl="0">
      <w:startOverride w:val="1"/>
    </w:lvlOverride>
  </w:num>
  <w:num w:numId="51">
    <w:abstractNumId w:val="18"/>
    <w:lvlOverride w:ilvl="0">
      <w:startOverride w:val="1"/>
    </w:lvlOverride>
  </w:num>
  <w:num w:numId="52">
    <w:abstractNumId w:val="18"/>
    <w:lvlOverride w:ilvl="0">
      <w:startOverride w:val="1"/>
    </w:lvlOverride>
  </w:num>
  <w:num w:numId="53">
    <w:abstractNumId w:val="9"/>
    <w:lvlOverride w:ilvl="0">
      <w:startOverride w:val="1"/>
    </w:lvlOverride>
  </w:num>
  <w:num w:numId="54">
    <w:abstractNumId w:val="9"/>
    <w:lvlOverride w:ilvl="0">
      <w:startOverride w:val="1"/>
    </w:lvlOverride>
  </w:num>
  <w:num w:numId="55">
    <w:abstractNumId w:val="19"/>
    <w:lvlOverride w:ilvl="0">
      <w:startOverride w:val="1"/>
    </w:lvlOverride>
  </w:num>
  <w:num w:numId="56">
    <w:abstractNumId w:val="9"/>
    <w:lvlOverride w:ilvl="0">
      <w:startOverride w:val="1"/>
    </w:lvlOverride>
  </w:num>
  <w:num w:numId="57">
    <w:abstractNumId w:val="19"/>
    <w:lvlOverride w:ilvl="0">
      <w:startOverride w:val="1"/>
    </w:lvlOverride>
  </w:num>
  <w:num w:numId="58">
    <w:abstractNumId w:val="18"/>
    <w:lvlOverride w:ilvl="0">
      <w:startOverride w:val="1"/>
    </w:lvlOverride>
  </w:num>
  <w:num w:numId="59">
    <w:abstractNumId w:val="13"/>
    <w:lvlOverride w:ilvl="0">
      <w:startOverride w:val="1"/>
    </w:lvlOverride>
  </w:num>
  <w:num w:numId="60">
    <w:abstractNumId w:val="3"/>
  </w:num>
  <w:num w:numId="61">
    <w:abstractNumId w:val="1"/>
  </w:num>
  <w:num w:numId="62">
    <w:abstractNumId w:val="18"/>
    <w:lvlOverride w:ilvl="0">
      <w:startOverride w:val="1"/>
    </w:lvlOverride>
  </w:num>
  <w:num w:numId="63">
    <w:abstractNumId w:val="18"/>
    <w:lvlOverride w:ilvl="0">
      <w:startOverride w:val="1"/>
    </w:lvlOverride>
  </w:num>
  <w:num w:numId="64">
    <w:abstractNumId w:val="16"/>
  </w:num>
  <w:num w:numId="65">
    <w:abstractNumId w:val="18"/>
  </w:num>
  <w:num w:numId="66">
    <w:abstractNumId w:val="18"/>
  </w:num>
  <w:num w:numId="67">
    <w:abstractNumId w:val="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1F6"/>
    <w:rsid w:val="0000000C"/>
    <w:rsid w:val="00000948"/>
    <w:rsid w:val="00001A0B"/>
    <w:rsid w:val="00002A34"/>
    <w:rsid w:val="00002CE7"/>
    <w:rsid w:val="000033F3"/>
    <w:rsid w:val="00004E66"/>
    <w:rsid w:val="00004F29"/>
    <w:rsid w:val="0000650D"/>
    <w:rsid w:val="00007FB9"/>
    <w:rsid w:val="000100F3"/>
    <w:rsid w:val="0001081E"/>
    <w:rsid w:val="00010CDE"/>
    <w:rsid w:val="0001239B"/>
    <w:rsid w:val="00013856"/>
    <w:rsid w:val="00013E66"/>
    <w:rsid w:val="00014967"/>
    <w:rsid w:val="00015FA4"/>
    <w:rsid w:val="00016D14"/>
    <w:rsid w:val="00016D36"/>
    <w:rsid w:val="00017800"/>
    <w:rsid w:val="00017B94"/>
    <w:rsid w:val="00017CD7"/>
    <w:rsid w:val="00020143"/>
    <w:rsid w:val="00021ADF"/>
    <w:rsid w:val="00022815"/>
    <w:rsid w:val="000232ED"/>
    <w:rsid w:val="00024415"/>
    <w:rsid w:val="000247BF"/>
    <w:rsid w:val="00025643"/>
    <w:rsid w:val="00026966"/>
    <w:rsid w:val="000303F3"/>
    <w:rsid w:val="00030BBA"/>
    <w:rsid w:val="00030F50"/>
    <w:rsid w:val="00032332"/>
    <w:rsid w:val="00033AF7"/>
    <w:rsid w:val="000342FA"/>
    <w:rsid w:val="00034635"/>
    <w:rsid w:val="000367E9"/>
    <w:rsid w:val="00036A57"/>
    <w:rsid w:val="000410FF"/>
    <w:rsid w:val="0004208D"/>
    <w:rsid w:val="0004391D"/>
    <w:rsid w:val="00044222"/>
    <w:rsid w:val="00044F7E"/>
    <w:rsid w:val="00045925"/>
    <w:rsid w:val="00045980"/>
    <w:rsid w:val="0004611A"/>
    <w:rsid w:val="00046835"/>
    <w:rsid w:val="00046BB4"/>
    <w:rsid w:val="00046FDA"/>
    <w:rsid w:val="000479C3"/>
    <w:rsid w:val="00051551"/>
    <w:rsid w:val="000515E3"/>
    <w:rsid w:val="00052016"/>
    <w:rsid w:val="000522F2"/>
    <w:rsid w:val="00052B08"/>
    <w:rsid w:val="00052FD1"/>
    <w:rsid w:val="00053102"/>
    <w:rsid w:val="00054D09"/>
    <w:rsid w:val="00055741"/>
    <w:rsid w:val="00060ED8"/>
    <w:rsid w:val="00061D29"/>
    <w:rsid w:val="000644BC"/>
    <w:rsid w:val="0006502B"/>
    <w:rsid w:val="00065E26"/>
    <w:rsid w:val="00066D0B"/>
    <w:rsid w:val="000728DB"/>
    <w:rsid w:val="0007368E"/>
    <w:rsid w:val="00073C63"/>
    <w:rsid w:val="00074ECD"/>
    <w:rsid w:val="00075AFE"/>
    <w:rsid w:val="00076BE9"/>
    <w:rsid w:val="00080333"/>
    <w:rsid w:val="00081D83"/>
    <w:rsid w:val="000833E9"/>
    <w:rsid w:val="00083E79"/>
    <w:rsid w:val="00084B47"/>
    <w:rsid w:val="00086270"/>
    <w:rsid w:val="00087933"/>
    <w:rsid w:val="000925CB"/>
    <w:rsid w:val="00094E0D"/>
    <w:rsid w:val="000957EA"/>
    <w:rsid w:val="0009599C"/>
    <w:rsid w:val="00095AAE"/>
    <w:rsid w:val="00096000"/>
    <w:rsid w:val="000A1AD4"/>
    <w:rsid w:val="000A3376"/>
    <w:rsid w:val="000A3846"/>
    <w:rsid w:val="000A5BA5"/>
    <w:rsid w:val="000A5D16"/>
    <w:rsid w:val="000B05FB"/>
    <w:rsid w:val="000B0848"/>
    <w:rsid w:val="000B0899"/>
    <w:rsid w:val="000B0D8F"/>
    <w:rsid w:val="000B2716"/>
    <w:rsid w:val="000B287A"/>
    <w:rsid w:val="000B2AF0"/>
    <w:rsid w:val="000B4032"/>
    <w:rsid w:val="000B5403"/>
    <w:rsid w:val="000B5859"/>
    <w:rsid w:val="000B62A9"/>
    <w:rsid w:val="000B6AF7"/>
    <w:rsid w:val="000B7080"/>
    <w:rsid w:val="000C013B"/>
    <w:rsid w:val="000C0A85"/>
    <w:rsid w:val="000C0F8F"/>
    <w:rsid w:val="000C191C"/>
    <w:rsid w:val="000C2831"/>
    <w:rsid w:val="000C32EB"/>
    <w:rsid w:val="000C3506"/>
    <w:rsid w:val="000C37FD"/>
    <w:rsid w:val="000C388E"/>
    <w:rsid w:val="000C3D21"/>
    <w:rsid w:val="000C3EF9"/>
    <w:rsid w:val="000C3F35"/>
    <w:rsid w:val="000C5C9B"/>
    <w:rsid w:val="000C64D6"/>
    <w:rsid w:val="000C7068"/>
    <w:rsid w:val="000C7A43"/>
    <w:rsid w:val="000D0791"/>
    <w:rsid w:val="000D1B05"/>
    <w:rsid w:val="000D27BF"/>
    <w:rsid w:val="000D4CD0"/>
    <w:rsid w:val="000D4FE0"/>
    <w:rsid w:val="000D5E1B"/>
    <w:rsid w:val="000D5FD2"/>
    <w:rsid w:val="000D7261"/>
    <w:rsid w:val="000E06CB"/>
    <w:rsid w:val="000E196C"/>
    <w:rsid w:val="000E2847"/>
    <w:rsid w:val="000E3A52"/>
    <w:rsid w:val="000E41FB"/>
    <w:rsid w:val="000E47B4"/>
    <w:rsid w:val="000E4FA0"/>
    <w:rsid w:val="000E51AD"/>
    <w:rsid w:val="000E533C"/>
    <w:rsid w:val="000E568A"/>
    <w:rsid w:val="000E5F67"/>
    <w:rsid w:val="000E6D89"/>
    <w:rsid w:val="000F11F2"/>
    <w:rsid w:val="000F33DA"/>
    <w:rsid w:val="000F4547"/>
    <w:rsid w:val="000F4DA2"/>
    <w:rsid w:val="000F5162"/>
    <w:rsid w:val="000F5180"/>
    <w:rsid w:val="000F5AAD"/>
    <w:rsid w:val="000F7C10"/>
    <w:rsid w:val="000F7F72"/>
    <w:rsid w:val="00100150"/>
    <w:rsid w:val="001010F1"/>
    <w:rsid w:val="00101341"/>
    <w:rsid w:val="001017AA"/>
    <w:rsid w:val="00103A77"/>
    <w:rsid w:val="0010459A"/>
    <w:rsid w:val="00104B38"/>
    <w:rsid w:val="0010505B"/>
    <w:rsid w:val="001072F2"/>
    <w:rsid w:val="00110A35"/>
    <w:rsid w:val="001129E6"/>
    <w:rsid w:val="001137A5"/>
    <w:rsid w:val="00113E80"/>
    <w:rsid w:val="0011403B"/>
    <w:rsid w:val="001152E5"/>
    <w:rsid w:val="00115953"/>
    <w:rsid w:val="00115968"/>
    <w:rsid w:val="001168F1"/>
    <w:rsid w:val="00117C37"/>
    <w:rsid w:val="001234DF"/>
    <w:rsid w:val="00124175"/>
    <w:rsid w:val="00124644"/>
    <w:rsid w:val="001247B5"/>
    <w:rsid w:val="00124CC2"/>
    <w:rsid w:val="00125781"/>
    <w:rsid w:val="00125E8B"/>
    <w:rsid w:val="00125F8A"/>
    <w:rsid w:val="00126EFD"/>
    <w:rsid w:val="0012788B"/>
    <w:rsid w:val="00127C63"/>
    <w:rsid w:val="00130026"/>
    <w:rsid w:val="001302F9"/>
    <w:rsid w:val="001303E3"/>
    <w:rsid w:val="00130662"/>
    <w:rsid w:val="00130E3F"/>
    <w:rsid w:val="00132063"/>
    <w:rsid w:val="0013354E"/>
    <w:rsid w:val="00133B00"/>
    <w:rsid w:val="00133FDC"/>
    <w:rsid w:val="00135ABE"/>
    <w:rsid w:val="0013692D"/>
    <w:rsid w:val="00140069"/>
    <w:rsid w:val="001408EE"/>
    <w:rsid w:val="001414C5"/>
    <w:rsid w:val="00142225"/>
    <w:rsid w:val="00143F4C"/>
    <w:rsid w:val="00145ED7"/>
    <w:rsid w:val="00146FEF"/>
    <w:rsid w:val="001507FD"/>
    <w:rsid w:val="001515EA"/>
    <w:rsid w:val="001521C9"/>
    <w:rsid w:val="00152634"/>
    <w:rsid w:val="00152FCD"/>
    <w:rsid w:val="00154129"/>
    <w:rsid w:val="00154149"/>
    <w:rsid w:val="00154299"/>
    <w:rsid w:val="00154F5F"/>
    <w:rsid w:val="0015652E"/>
    <w:rsid w:val="00156F33"/>
    <w:rsid w:val="00161929"/>
    <w:rsid w:val="00161C19"/>
    <w:rsid w:val="001620D5"/>
    <w:rsid w:val="0016272F"/>
    <w:rsid w:val="00163094"/>
    <w:rsid w:val="001634E1"/>
    <w:rsid w:val="00163D21"/>
    <w:rsid w:val="00163DA0"/>
    <w:rsid w:val="0016441B"/>
    <w:rsid w:val="00165895"/>
    <w:rsid w:val="001667D9"/>
    <w:rsid w:val="00170EEA"/>
    <w:rsid w:val="00171060"/>
    <w:rsid w:val="00171A79"/>
    <w:rsid w:val="001722C8"/>
    <w:rsid w:val="00172DC9"/>
    <w:rsid w:val="001738D1"/>
    <w:rsid w:val="001741FB"/>
    <w:rsid w:val="0017597E"/>
    <w:rsid w:val="00177609"/>
    <w:rsid w:val="00177C8B"/>
    <w:rsid w:val="00180A0F"/>
    <w:rsid w:val="0018290E"/>
    <w:rsid w:val="001833B8"/>
    <w:rsid w:val="00183BB1"/>
    <w:rsid w:val="00183E74"/>
    <w:rsid w:val="00185571"/>
    <w:rsid w:val="00186EF0"/>
    <w:rsid w:val="001871DB"/>
    <w:rsid w:val="0019023C"/>
    <w:rsid w:val="00192751"/>
    <w:rsid w:val="00193BE4"/>
    <w:rsid w:val="00196C9C"/>
    <w:rsid w:val="00197E4F"/>
    <w:rsid w:val="001A2FD5"/>
    <w:rsid w:val="001A33D4"/>
    <w:rsid w:val="001A3EB2"/>
    <w:rsid w:val="001A4584"/>
    <w:rsid w:val="001A5B50"/>
    <w:rsid w:val="001A6F5D"/>
    <w:rsid w:val="001B01ED"/>
    <w:rsid w:val="001B0B1C"/>
    <w:rsid w:val="001B0C84"/>
    <w:rsid w:val="001B16D4"/>
    <w:rsid w:val="001B170D"/>
    <w:rsid w:val="001B2B26"/>
    <w:rsid w:val="001B2F4C"/>
    <w:rsid w:val="001B43A4"/>
    <w:rsid w:val="001B44CD"/>
    <w:rsid w:val="001B45A4"/>
    <w:rsid w:val="001B46E7"/>
    <w:rsid w:val="001B54CC"/>
    <w:rsid w:val="001B58F1"/>
    <w:rsid w:val="001B5E65"/>
    <w:rsid w:val="001B7086"/>
    <w:rsid w:val="001C0C55"/>
    <w:rsid w:val="001C0F1F"/>
    <w:rsid w:val="001C2409"/>
    <w:rsid w:val="001C34DA"/>
    <w:rsid w:val="001C4125"/>
    <w:rsid w:val="001C537E"/>
    <w:rsid w:val="001C5A81"/>
    <w:rsid w:val="001C6BC3"/>
    <w:rsid w:val="001D037A"/>
    <w:rsid w:val="001D26E9"/>
    <w:rsid w:val="001D2F4C"/>
    <w:rsid w:val="001D4E52"/>
    <w:rsid w:val="001D52E4"/>
    <w:rsid w:val="001D5974"/>
    <w:rsid w:val="001D5DD9"/>
    <w:rsid w:val="001D6A02"/>
    <w:rsid w:val="001D6F83"/>
    <w:rsid w:val="001E071D"/>
    <w:rsid w:val="001E08F6"/>
    <w:rsid w:val="001E1043"/>
    <w:rsid w:val="001E2419"/>
    <w:rsid w:val="001E535A"/>
    <w:rsid w:val="001E55D1"/>
    <w:rsid w:val="001E6280"/>
    <w:rsid w:val="001E6454"/>
    <w:rsid w:val="001E68BF"/>
    <w:rsid w:val="001E76EF"/>
    <w:rsid w:val="001F1A0B"/>
    <w:rsid w:val="001F22A5"/>
    <w:rsid w:val="001F27E5"/>
    <w:rsid w:val="001F3660"/>
    <w:rsid w:val="001F5B3E"/>
    <w:rsid w:val="00200000"/>
    <w:rsid w:val="00200BE3"/>
    <w:rsid w:val="00202FD6"/>
    <w:rsid w:val="002040CA"/>
    <w:rsid w:val="00204A16"/>
    <w:rsid w:val="00204CCE"/>
    <w:rsid w:val="0020535C"/>
    <w:rsid w:val="00205911"/>
    <w:rsid w:val="00205B08"/>
    <w:rsid w:val="00206165"/>
    <w:rsid w:val="002065A1"/>
    <w:rsid w:val="002074AD"/>
    <w:rsid w:val="0020776A"/>
    <w:rsid w:val="00207F76"/>
    <w:rsid w:val="00210069"/>
    <w:rsid w:val="00210FFA"/>
    <w:rsid w:val="00211BA9"/>
    <w:rsid w:val="002128A8"/>
    <w:rsid w:val="00213133"/>
    <w:rsid w:val="002162A4"/>
    <w:rsid w:val="0021656A"/>
    <w:rsid w:val="0022070F"/>
    <w:rsid w:val="00220B7F"/>
    <w:rsid w:val="0022116E"/>
    <w:rsid w:val="002228E8"/>
    <w:rsid w:val="00223E60"/>
    <w:rsid w:val="00224D35"/>
    <w:rsid w:val="00224FDA"/>
    <w:rsid w:val="0022538E"/>
    <w:rsid w:val="0022571F"/>
    <w:rsid w:val="00225B79"/>
    <w:rsid w:val="00227878"/>
    <w:rsid w:val="00227ED7"/>
    <w:rsid w:val="002303B3"/>
    <w:rsid w:val="002326E9"/>
    <w:rsid w:val="00233DCF"/>
    <w:rsid w:val="0023413B"/>
    <w:rsid w:val="0023728C"/>
    <w:rsid w:val="00237642"/>
    <w:rsid w:val="002402E2"/>
    <w:rsid w:val="002417C7"/>
    <w:rsid w:val="00241800"/>
    <w:rsid w:val="00241D6E"/>
    <w:rsid w:val="0024280E"/>
    <w:rsid w:val="00242C7B"/>
    <w:rsid w:val="00245ED5"/>
    <w:rsid w:val="002467D6"/>
    <w:rsid w:val="0024723B"/>
    <w:rsid w:val="00247F38"/>
    <w:rsid w:val="00251210"/>
    <w:rsid w:val="0025158B"/>
    <w:rsid w:val="00252132"/>
    <w:rsid w:val="0025222A"/>
    <w:rsid w:val="00252EDA"/>
    <w:rsid w:val="00253ADD"/>
    <w:rsid w:val="00253C5B"/>
    <w:rsid w:val="0025494C"/>
    <w:rsid w:val="00256291"/>
    <w:rsid w:val="00260E21"/>
    <w:rsid w:val="0026208B"/>
    <w:rsid w:val="00264A5C"/>
    <w:rsid w:val="0026582A"/>
    <w:rsid w:val="002659B0"/>
    <w:rsid w:val="00266A20"/>
    <w:rsid w:val="00267733"/>
    <w:rsid w:val="0027027E"/>
    <w:rsid w:val="0027103F"/>
    <w:rsid w:val="002713F7"/>
    <w:rsid w:val="002718E7"/>
    <w:rsid w:val="00271AC6"/>
    <w:rsid w:val="00271EA1"/>
    <w:rsid w:val="002723C8"/>
    <w:rsid w:val="00272432"/>
    <w:rsid w:val="00272D9B"/>
    <w:rsid w:val="00274F5B"/>
    <w:rsid w:val="002750A9"/>
    <w:rsid w:val="002753BC"/>
    <w:rsid w:val="002765B4"/>
    <w:rsid w:val="0027661A"/>
    <w:rsid w:val="0027772C"/>
    <w:rsid w:val="00280C24"/>
    <w:rsid w:val="00282A6F"/>
    <w:rsid w:val="002837B3"/>
    <w:rsid w:val="002852FD"/>
    <w:rsid w:val="00285663"/>
    <w:rsid w:val="0028629C"/>
    <w:rsid w:val="00286ACC"/>
    <w:rsid w:val="0028799C"/>
    <w:rsid w:val="00290258"/>
    <w:rsid w:val="00290426"/>
    <w:rsid w:val="00292A7D"/>
    <w:rsid w:val="00292C23"/>
    <w:rsid w:val="00293428"/>
    <w:rsid w:val="0029376A"/>
    <w:rsid w:val="00294199"/>
    <w:rsid w:val="00294FB9"/>
    <w:rsid w:val="0029566B"/>
    <w:rsid w:val="00297265"/>
    <w:rsid w:val="002977B0"/>
    <w:rsid w:val="00297E83"/>
    <w:rsid w:val="002A0E12"/>
    <w:rsid w:val="002A3A90"/>
    <w:rsid w:val="002A5D02"/>
    <w:rsid w:val="002A668C"/>
    <w:rsid w:val="002A74B2"/>
    <w:rsid w:val="002A7A31"/>
    <w:rsid w:val="002A7A80"/>
    <w:rsid w:val="002B16B3"/>
    <w:rsid w:val="002B171B"/>
    <w:rsid w:val="002B2D78"/>
    <w:rsid w:val="002B3307"/>
    <w:rsid w:val="002B5092"/>
    <w:rsid w:val="002B5389"/>
    <w:rsid w:val="002B76E9"/>
    <w:rsid w:val="002C1ADD"/>
    <w:rsid w:val="002C37A8"/>
    <w:rsid w:val="002C39FF"/>
    <w:rsid w:val="002C3B30"/>
    <w:rsid w:val="002C3F82"/>
    <w:rsid w:val="002C422D"/>
    <w:rsid w:val="002C5AD3"/>
    <w:rsid w:val="002C5DA6"/>
    <w:rsid w:val="002C6774"/>
    <w:rsid w:val="002C6DBF"/>
    <w:rsid w:val="002D01F5"/>
    <w:rsid w:val="002D2835"/>
    <w:rsid w:val="002D33F0"/>
    <w:rsid w:val="002D57D8"/>
    <w:rsid w:val="002D660F"/>
    <w:rsid w:val="002D7E59"/>
    <w:rsid w:val="002E06D9"/>
    <w:rsid w:val="002E0B78"/>
    <w:rsid w:val="002E1641"/>
    <w:rsid w:val="002E171D"/>
    <w:rsid w:val="002E1D75"/>
    <w:rsid w:val="002E32BB"/>
    <w:rsid w:val="002E34D7"/>
    <w:rsid w:val="002E354C"/>
    <w:rsid w:val="002E3E9F"/>
    <w:rsid w:val="002E4B99"/>
    <w:rsid w:val="002E4CBE"/>
    <w:rsid w:val="002E4F96"/>
    <w:rsid w:val="002E508E"/>
    <w:rsid w:val="002E555A"/>
    <w:rsid w:val="002E5678"/>
    <w:rsid w:val="002E5A8F"/>
    <w:rsid w:val="002E62AB"/>
    <w:rsid w:val="002E6D3A"/>
    <w:rsid w:val="002E76E0"/>
    <w:rsid w:val="002F0BDC"/>
    <w:rsid w:val="002F1760"/>
    <w:rsid w:val="002F3C43"/>
    <w:rsid w:val="002F41A8"/>
    <w:rsid w:val="002F41D2"/>
    <w:rsid w:val="002F4590"/>
    <w:rsid w:val="002F482D"/>
    <w:rsid w:val="002F54E3"/>
    <w:rsid w:val="002F58DB"/>
    <w:rsid w:val="00300595"/>
    <w:rsid w:val="00300832"/>
    <w:rsid w:val="003009A4"/>
    <w:rsid w:val="00301E7D"/>
    <w:rsid w:val="0030223F"/>
    <w:rsid w:val="00302CD0"/>
    <w:rsid w:val="0030366F"/>
    <w:rsid w:val="00303AF5"/>
    <w:rsid w:val="0030461E"/>
    <w:rsid w:val="003047F2"/>
    <w:rsid w:val="00305148"/>
    <w:rsid w:val="00306472"/>
    <w:rsid w:val="0030649D"/>
    <w:rsid w:val="00307731"/>
    <w:rsid w:val="00307846"/>
    <w:rsid w:val="00310743"/>
    <w:rsid w:val="00310AFE"/>
    <w:rsid w:val="0031376B"/>
    <w:rsid w:val="0031437F"/>
    <w:rsid w:val="00314B78"/>
    <w:rsid w:val="00315405"/>
    <w:rsid w:val="003162A4"/>
    <w:rsid w:val="0032028D"/>
    <w:rsid w:val="0032134D"/>
    <w:rsid w:val="003253E1"/>
    <w:rsid w:val="00325707"/>
    <w:rsid w:val="00327223"/>
    <w:rsid w:val="00327291"/>
    <w:rsid w:val="0032778E"/>
    <w:rsid w:val="00327F25"/>
    <w:rsid w:val="00330008"/>
    <w:rsid w:val="00331308"/>
    <w:rsid w:val="0033238F"/>
    <w:rsid w:val="003324A3"/>
    <w:rsid w:val="00332A09"/>
    <w:rsid w:val="00333340"/>
    <w:rsid w:val="00336062"/>
    <w:rsid w:val="0033654F"/>
    <w:rsid w:val="0033661B"/>
    <w:rsid w:val="00336C75"/>
    <w:rsid w:val="003438CC"/>
    <w:rsid w:val="00343B24"/>
    <w:rsid w:val="0034638D"/>
    <w:rsid w:val="00346D5B"/>
    <w:rsid w:val="003500AF"/>
    <w:rsid w:val="003503EA"/>
    <w:rsid w:val="00350492"/>
    <w:rsid w:val="00351320"/>
    <w:rsid w:val="003521EE"/>
    <w:rsid w:val="003527AF"/>
    <w:rsid w:val="00352EB2"/>
    <w:rsid w:val="0035494F"/>
    <w:rsid w:val="003568F6"/>
    <w:rsid w:val="003572C8"/>
    <w:rsid w:val="0035796A"/>
    <w:rsid w:val="00360034"/>
    <w:rsid w:val="00360A1B"/>
    <w:rsid w:val="00362E90"/>
    <w:rsid w:val="00362F76"/>
    <w:rsid w:val="0036443C"/>
    <w:rsid w:val="0036474D"/>
    <w:rsid w:val="0036670F"/>
    <w:rsid w:val="00366ADF"/>
    <w:rsid w:val="00366E5E"/>
    <w:rsid w:val="00367691"/>
    <w:rsid w:val="0036798D"/>
    <w:rsid w:val="00371E79"/>
    <w:rsid w:val="00372833"/>
    <w:rsid w:val="00373D35"/>
    <w:rsid w:val="00374170"/>
    <w:rsid w:val="00374E12"/>
    <w:rsid w:val="00375BCF"/>
    <w:rsid w:val="00380A4E"/>
    <w:rsid w:val="00382BC2"/>
    <w:rsid w:val="00382FB9"/>
    <w:rsid w:val="00386233"/>
    <w:rsid w:val="00387036"/>
    <w:rsid w:val="00387A8D"/>
    <w:rsid w:val="003910E0"/>
    <w:rsid w:val="00391BC2"/>
    <w:rsid w:val="00392611"/>
    <w:rsid w:val="00393511"/>
    <w:rsid w:val="003964CB"/>
    <w:rsid w:val="00396EED"/>
    <w:rsid w:val="00397601"/>
    <w:rsid w:val="00397A46"/>
    <w:rsid w:val="003A0FA5"/>
    <w:rsid w:val="003A19C4"/>
    <w:rsid w:val="003A481B"/>
    <w:rsid w:val="003A50A3"/>
    <w:rsid w:val="003A592E"/>
    <w:rsid w:val="003A735C"/>
    <w:rsid w:val="003A74DB"/>
    <w:rsid w:val="003A7CE4"/>
    <w:rsid w:val="003B0D27"/>
    <w:rsid w:val="003B0FD6"/>
    <w:rsid w:val="003B1468"/>
    <w:rsid w:val="003B2177"/>
    <w:rsid w:val="003B2396"/>
    <w:rsid w:val="003B58B7"/>
    <w:rsid w:val="003B79F4"/>
    <w:rsid w:val="003C0697"/>
    <w:rsid w:val="003C1381"/>
    <w:rsid w:val="003C1957"/>
    <w:rsid w:val="003C2561"/>
    <w:rsid w:val="003C3528"/>
    <w:rsid w:val="003C3BC7"/>
    <w:rsid w:val="003C3D34"/>
    <w:rsid w:val="003C40BE"/>
    <w:rsid w:val="003C4F8E"/>
    <w:rsid w:val="003D18A2"/>
    <w:rsid w:val="003D3635"/>
    <w:rsid w:val="003D393C"/>
    <w:rsid w:val="003D3DEC"/>
    <w:rsid w:val="003D41CC"/>
    <w:rsid w:val="003D4305"/>
    <w:rsid w:val="003D4C1F"/>
    <w:rsid w:val="003D7C37"/>
    <w:rsid w:val="003E32AE"/>
    <w:rsid w:val="003E5A88"/>
    <w:rsid w:val="003E5C5D"/>
    <w:rsid w:val="003E5CF6"/>
    <w:rsid w:val="003E7DCD"/>
    <w:rsid w:val="003F19C1"/>
    <w:rsid w:val="003F1AF1"/>
    <w:rsid w:val="003F22A6"/>
    <w:rsid w:val="003F2DE5"/>
    <w:rsid w:val="003F3D90"/>
    <w:rsid w:val="003F4047"/>
    <w:rsid w:val="003F6252"/>
    <w:rsid w:val="003F6333"/>
    <w:rsid w:val="003F7892"/>
    <w:rsid w:val="003F7EA2"/>
    <w:rsid w:val="00400EE0"/>
    <w:rsid w:val="00400F71"/>
    <w:rsid w:val="0040122B"/>
    <w:rsid w:val="00401936"/>
    <w:rsid w:val="00403264"/>
    <w:rsid w:val="0040463D"/>
    <w:rsid w:val="004048A9"/>
    <w:rsid w:val="0040492E"/>
    <w:rsid w:val="00405632"/>
    <w:rsid w:val="004064E5"/>
    <w:rsid w:val="004069ED"/>
    <w:rsid w:val="00406E65"/>
    <w:rsid w:val="0040706D"/>
    <w:rsid w:val="004075F8"/>
    <w:rsid w:val="00407785"/>
    <w:rsid w:val="00407815"/>
    <w:rsid w:val="00411834"/>
    <w:rsid w:val="004119EE"/>
    <w:rsid w:val="00412066"/>
    <w:rsid w:val="00414D15"/>
    <w:rsid w:val="004161CE"/>
    <w:rsid w:val="0041664D"/>
    <w:rsid w:val="00421FDC"/>
    <w:rsid w:val="004230F1"/>
    <w:rsid w:val="00423D48"/>
    <w:rsid w:val="00425985"/>
    <w:rsid w:val="00426545"/>
    <w:rsid w:val="004265FE"/>
    <w:rsid w:val="00426A1B"/>
    <w:rsid w:val="004279D5"/>
    <w:rsid w:val="00427E32"/>
    <w:rsid w:val="004314B1"/>
    <w:rsid w:val="00431F9A"/>
    <w:rsid w:val="00432501"/>
    <w:rsid w:val="00432927"/>
    <w:rsid w:val="00433BC8"/>
    <w:rsid w:val="00433EBA"/>
    <w:rsid w:val="00434869"/>
    <w:rsid w:val="004358EE"/>
    <w:rsid w:val="00435EDD"/>
    <w:rsid w:val="00436FDD"/>
    <w:rsid w:val="0043702D"/>
    <w:rsid w:val="004371CF"/>
    <w:rsid w:val="00437A18"/>
    <w:rsid w:val="004409FF"/>
    <w:rsid w:val="00440EB7"/>
    <w:rsid w:val="00443E16"/>
    <w:rsid w:val="0044434F"/>
    <w:rsid w:val="0044494C"/>
    <w:rsid w:val="004454B6"/>
    <w:rsid w:val="004456A4"/>
    <w:rsid w:val="00446FA1"/>
    <w:rsid w:val="0044714F"/>
    <w:rsid w:val="0045048A"/>
    <w:rsid w:val="0045051E"/>
    <w:rsid w:val="00450C89"/>
    <w:rsid w:val="004535BA"/>
    <w:rsid w:val="004547B4"/>
    <w:rsid w:val="00454BA0"/>
    <w:rsid w:val="00455A64"/>
    <w:rsid w:val="0045653E"/>
    <w:rsid w:val="00456A15"/>
    <w:rsid w:val="00456C2E"/>
    <w:rsid w:val="00457568"/>
    <w:rsid w:val="00457CB6"/>
    <w:rsid w:val="00460B8F"/>
    <w:rsid w:val="004622EC"/>
    <w:rsid w:val="00462931"/>
    <w:rsid w:val="00463158"/>
    <w:rsid w:val="00463FC8"/>
    <w:rsid w:val="00464412"/>
    <w:rsid w:val="00464918"/>
    <w:rsid w:val="0046566E"/>
    <w:rsid w:val="00466B67"/>
    <w:rsid w:val="00466D47"/>
    <w:rsid w:val="004675A6"/>
    <w:rsid w:val="0047052F"/>
    <w:rsid w:val="0047172D"/>
    <w:rsid w:val="00471BB4"/>
    <w:rsid w:val="00471BE1"/>
    <w:rsid w:val="00472903"/>
    <w:rsid w:val="00474318"/>
    <w:rsid w:val="00474F96"/>
    <w:rsid w:val="00475C37"/>
    <w:rsid w:val="00476B59"/>
    <w:rsid w:val="004779A7"/>
    <w:rsid w:val="00480BB9"/>
    <w:rsid w:val="00480FD8"/>
    <w:rsid w:val="00481995"/>
    <w:rsid w:val="00482243"/>
    <w:rsid w:val="004837CA"/>
    <w:rsid w:val="00483C29"/>
    <w:rsid w:val="00485D17"/>
    <w:rsid w:val="00491BC3"/>
    <w:rsid w:val="00491CB9"/>
    <w:rsid w:val="00491E2F"/>
    <w:rsid w:val="004933AD"/>
    <w:rsid w:val="00494EB4"/>
    <w:rsid w:val="00495930"/>
    <w:rsid w:val="00495AB7"/>
    <w:rsid w:val="004A26AB"/>
    <w:rsid w:val="004A2DDC"/>
    <w:rsid w:val="004A2E08"/>
    <w:rsid w:val="004A2F50"/>
    <w:rsid w:val="004A5FF5"/>
    <w:rsid w:val="004A6438"/>
    <w:rsid w:val="004A7C4A"/>
    <w:rsid w:val="004B151F"/>
    <w:rsid w:val="004B3241"/>
    <w:rsid w:val="004B3F09"/>
    <w:rsid w:val="004B43FE"/>
    <w:rsid w:val="004B54B3"/>
    <w:rsid w:val="004B5A47"/>
    <w:rsid w:val="004B5E55"/>
    <w:rsid w:val="004B6BBF"/>
    <w:rsid w:val="004B7869"/>
    <w:rsid w:val="004C02E1"/>
    <w:rsid w:val="004C1AF0"/>
    <w:rsid w:val="004C1BFA"/>
    <w:rsid w:val="004C1E74"/>
    <w:rsid w:val="004C25CC"/>
    <w:rsid w:val="004C3A66"/>
    <w:rsid w:val="004C4747"/>
    <w:rsid w:val="004C4C5C"/>
    <w:rsid w:val="004C5229"/>
    <w:rsid w:val="004C6BBF"/>
    <w:rsid w:val="004C79E5"/>
    <w:rsid w:val="004C7D12"/>
    <w:rsid w:val="004D0A8A"/>
    <w:rsid w:val="004D10D4"/>
    <w:rsid w:val="004D1E49"/>
    <w:rsid w:val="004D315E"/>
    <w:rsid w:val="004D31FE"/>
    <w:rsid w:val="004D5611"/>
    <w:rsid w:val="004D589E"/>
    <w:rsid w:val="004D5ED4"/>
    <w:rsid w:val="004D62CF"/>
    <w:rsid w:val="004D6312"/>
    <w:rsid w:val="004D66E5"/>
    <w:rsid w:val="004E074F"/>
    <w:rsid w:val="004E0E1C"/>
    <w:rsid w:val="004E12EF"/>
    <w:rsid w:val="004E256E"/>
    <w:rsid w:val="004E3251"/>
    <w:rsid w:val="004E698E"/>
    <w:rsid w:val="004E7FB8"/>
    <w:rsid w:val="004F018F"/>
    <w:rsid w:val="004F113F"/>
    <w:rsid w:val="004F233F"/>
    <w:rsid w:val="004F276F"/>
    <w:rsid w:val="004F3B21"/>
    <w:rsid w:val="004F3E65"/>
    <w:rsid w:val="004F46B3"/>
    <w:rsid w:val="004F5ED9"/>
    <w:rsid w:val="0050060B"/>
    <w:rsid w:val="00503580"/>
    <w:rsid w:val="0050616E"/>
    <w:rsid w:val="00506430"/>
    <w:rsid w:val="005073A9"/>
    <w:rsid w:val="00507F4E"/>
    <w:rsid w:val="005101DD"/>
    <w:rsid w:val="00510627"/>
    <w:rsid w:val="00510EE6"/>
    <w:rsid w:val="00512B28"/>
    <w:rsid w:val="005137DC"/>
    <w:rsid w:val="005142E7"/>
    <w:rsid w:val="00514964"/>
    <w:rsid w:val="00514BA8"/>
    <w:rsid w:val="005151E1"/>
    <w:rsid w:val="00516C13"/>
    <w:rsid w:val="00517148"/>
    <w:rsid w:val="00521021"/>
    <w:rsid w:val="0052183D"/>
    <w:rsid w:val="00522973"/>
    <w:rsid w:val="00524E05"/>
    <w:rsid w:val="00525699"/>
    <w:rsid w:val="005277F8"/>
    <w:rsid w:val="00527A29"/>
    <w:rsid w:val="0053023A"/>
    <w:rsid w:val="005314DB"/>
    <w:rsid w:val="0053156E"/>
    <w:rsid w:val="00531D2B"/>
    <w:rsid w:val="0053269D"/>
    <w:rsid w:val="00532F19"/>
    <w:rsid w:val="00533759"/>
    <w:rsid w:val="005375B0"/>
    <w:rsid w:val="00537A3C"/>
    <w:rsid w:val="0054126D"/>
    <w:rsid w:val="00542301"/>
    <w:rsid w:val="00543A18"/>
    <w:rsid w:val="005448FB"/>
    <w:rsid w:val="00546A08"/>
    <w:rsid w:val="00547D97"/>
    <w:rsid w:val="00550457"/>
    <w:rsid w:val="0055138B"/>
    <w:rsid w:val="005513B3"/>
    <w:rsid w:val="00552136"/>
    <w:rsid w:val="00553A24"/>
    <w:rsid w:val="005540E8"/>
    <w:rsid w:val="00554818"/>
    <w:rsid w:val="00554BB3"/>
    <w:rsid w:val="00555643"/>
    <w:rsid w:val="00555E7C"/>
    <w:rsid w:val="00555FD5"/>
    <w:rsid w:val="00556F83"/>
    <w:rsid w:val="00560414"/>
    <w:rsid w:val="00560927"/>
    <w:rsid w:val="00560B51"/>
    <w:rsid w:val="005628D9"/>
    <w:rsid w:val="00562D41"/>
    <w:rsid w:val="0056318A"/>
    <w:rsid w:val="00563C56"/>
    <w:rsid w:val="005654E6"/>
    <w:rsid w:val="0056557B"/>
    <w:rsid w:val="00565B97"/>
    <w:rsid w:val="00566585"/>
    <w:rsid w:val="00566A39"/>
    <w:rsid w:val="00566AD7"/>
    <w:rsid w:val="00566E18"/>
    <w:rsid w:val="005671BB"/>
    <w:rsid w:val="00567A03"/>
    <w:rsid w:val="00567D9B"/>
    <w:rsid w:val="005706B5"/>
    <w:rsid w:val="00570CA6"/>
    <w:rsid w:val="005714C9"/>
    <w:rsid w:val="005716A7"/>
    <w:rsid w:val="005719C7"/>
    <w:rsid w:val="00571F87"/>
    <w:rsid w:val="00572D8C"/>
    <w:rsid w:val="00572DBB"/>
    <w:rsid w:val="005770E5"/>
    <w:rsid w:val="00577BFC"/>
    <w:rsid w:val="00580E54"/>
    <w:rsid w:val="00582319"/>
    <w:rsid w:val="0058277E"/>
    <w:rsid w:val="0058366B"/>
    <w:rsid w:val="00584D14"/>
    <w:rsid w:val="0058578B"/>
    <w:rsid w:val="00585919"/>
    <w:rsid w:val="00585CFA"/>
    <w:rsid w:val="00586592"/>
    <w:rsid w:val="00586D70"/>
    <w:rsid w:val="00587A4E"/>
    <w:rsid w:val="0059108E"/>
    <w:rsid w:val="00591786"/>
    <w:rsid w:val="005932BB"/>
    <w:rsid w:val="00593733"/>
    <w:rsid w:val="00593841"/>
    <w:rsid w:val="005942B9"/>
    <w:rsid w:val="00594BF5"/>
    <w:rsid w:val="00595B58"/>
    <w:rsid w:val="00595C0E"/>
    <w:rsid w:val="00596B14"/>
    <w:rsid w:val="005971D3"/>
    <w:rsid w:val="005978C3"/>
    <w:rsid w:val="00597D75"/>
    <w:rsid w:val="005A13E2"/>
    <w:rsid w:val="005A2412"/>
    <w:rsid w:val="005A2AAA"/>
    <w:rsid w:val="005A300F"/>
    <w:rsid w:val="005A35F4"/>
    <w:rsid w:val="005A37E9"/>
    <w:rsid w:val="005A3E89"/>
    <w:rsid w:val="005A4A42"/>
    <w:rsid w:val="005A56B6"/>
    <w:rsid w:val="005A5A0D"/>
    <w:rsid w:val="005A5FF8"/>
    <w:rsid w:val="005A659D"/>
    <w:rsid w:val="005B0F8D"/>
    <w:rsid w:val="005B150C"/>
    <w:rsid w:val="005B1558"/>
    <w:rsid w:val="005B1B39"/>
    <w:rsid w:val="005B1EB4"/>
    <w:rsid w:val="005B3210"/>
    <w:rsid w:val="005B37C5"/>
    <w:rsid w:val="005B3F30"/>
    <w:rsid w:val="005B45E5"/>
    <w:rsid w:val="005B4F95"/>
    <w:rsid w:val="005B79ED"/>
    <w:rsid w:val="005B7A7C"/>
    <w:rsid w:val="005C0DFF"/>
    <w:rsid w:val="005C145C"/>
    <w:rsid w:val="005C27FA"/>
    <w:rsid w:val="005C3648"/>
    <w:rsid w:val="005C370F"/>
    <w:rsid w:val="005C3A5B"/>
    <w:rsid w:val="005C429C"/>
    <w:rsid w:val="005C4405"/>
    <w:rsid w:val="005C4F66"/>
    <w:rsid w:val="005C5BFF"/>
    <w:rsid w:val="005C6FE0"/>
    <w:rsid w:val="005C7188"/>
    <w:rsid w:val="005C75DB"/>
    <w:rsid w:val="005D06A3"/>
    <w:rsid w:val="005D0758"/>
    <w:rsid w:val="005D0B6D"/>
    <w:rsid w:val="005D0D08"/>
    <w:rsid w:val="005D1B62"/>
    <w:rsid w:val="005D1B73"/>
    <w:rsid w:val="005D1EB2"/>
    <w:rsid w:val="005D2E1D"/>
    <w:rsid w:val="005D34A8"/>
    <w:rsid w:val="005D3821"/>
    <w:rsid w:val="005D3F6D"/>
    <w:rsid w:val="005D4B33"/>
    <w:rsid w:val="005E0622"/>
    <w:rsid w:val="005E24FC"/>
    <w:rsid w:val="005E2E50"/>
    <w:rsid w:val="005E3D69"/>
    <w:rsid w:val="005E5ADC"/>
    <w:rsid w:val="005E7390"/>
    <w:rsid w:val="005E79FF"/>
    <w:rsid w:val="005E7F1A"/>
    <w:rsid w:val="005F0A73"/>
    <w:rsid w:val="005F2B1D"/>
    <w:rsid w:val="005F3465"/>
    <w:rsid w:val="005F37A3"/>
    <w:rsid w:val="005F524F"/>
    <w:rsid w:val="005F68FF"/>
    <w:rsid w:val="005F6ABD"/>
    <w:rsid w:val="005F6CC0"/>
    <w:rsid w:val="005F7296"/>
    <w:rsid w:val="00600748"/>
    <w:rsid w:val="00600D9F"/>
    <w:rsid w:val="00601158"/>
    <w:rsid w:val="006011AB"/>
    <w:rsid w:val="00602713"/>
    <w:rsid w:val="0060271C"/>
    <w:rsid w:val="006029BE"/>
    <w:rsid w:val="00602DC2"/>
    <w:rsid w:val="006036BA"/>
    <w:rsid w:val="00604033"/>
    <w:rsid w:val="006040AA"/>
    <w:rsid w:val="00604BB3"/>
    <w:rsid w:val="0060529B"/>
    <w:rsid w:val="006052DB"/>
    <w:rsid w:val="00606E38"/>
    <w:rsid w:val="00611056"/>
    <w:rsid w:val="00611484"/>
    <w:rsid w:val="0061195C"/>
    <w:rsid w:val="006121F6"/>
    <w:rsid w:val="006137C7"/>
    <w:rsid w:val="0061483C"/>
    <w:rsid w:val="00614FEA"/>
    <w:rsid w:val="00615F8D"/>
    <w:rsid w:val="00616F12"/>
    <w:rsid w:val="006215EA"/>
    <w:rsid w:val="006232C1"/>
    <w:rsid w:val="006245B6"/>
    <w:rsid w:val="00625848"/>
    <w:rsid w:val="00625882"/>
    <w:rsid w:val="00627A8F"/>
    <w:rsid w:val="00630ED6"/>
    <w:rsid w:val="00631477"/>
    <w:rsid w:val="006320C6"/>
    <w:rsid w:val="006321E1"/>
    <w:rsid w:val="006324A3"/>
    <w:rsid w:val="00632715"/>
    <w:rsid w:val="00632745"/>
    <w:rsid w:val="0063279F"/>
    <w:rsid w:val="00633781"/>
    <w:rsid w:val="00633858"/>
    <w:rsid w:val="00633F6F"/>
    <w:rsid w:val="0063565E"/>
    <w:rsid w:val="00636022"/>
    <w:rsid w:val="006367FC"/>
    <w:rsid w:val="00636CC0"/>
    <w:rsid w:val="0064021D"/>
    <w:rsid w:val="00640702"/>
    <w:rsid w:val="0064131E"/>
    <w:rsid w:val="00642ADA"/>
    <w:rsid w:val="00642EC0"/>
    <w:rsid w:val="00643CFA"/>
    <w:rsid w:val="00645198"/>
    <w:rsid w:val="006453AF"/>
    <w:rsid w:val="006459B4"/>
    <w:rsid w:val="00647037"/>
    <w:rsid w:val="006478BC"/>
    <w:rsid w:val="00650054"/>
    <w:rsid w:val="00651FFC"/>
    <w:rsid w:val="00652689"/>
    <w:rsid w:val="006526EC"/>
    <w:rsid w:val="0065343B"/>
    <w:rsid w:val="00653787"/>
    <w:rsid w:val="0065521D"/>
    <w:rsid w:val="00655D00"/>
    <w:rsid w:val="00656058"/>
    <w:rsid w:val="006577F2"/>
    <w:rsid w:val="006578BC"/>
    <w:rsid w:val="00657E99"/>
    <w:rsid w:val="006600C2"/>
    <w:rsid w:val="00661041"/>
    <w:rsid w:val="00661F28"/>
    <w:rsid w:val="006627E6"/>
    <w:rsid w:val="0066464D"/>
    <w:rsid w:val="0066550C"/>
    <w:rsid w:val="006671C5"/>
    <w:rsid w:val="0066787B"/>
    <w:rsid w:val="0066799F"/>
    <w:rsid w:val="00673166"/>
    <w:rsid w:val="00673319"/>
    <w:rsid w:val="006734C3"/>
    <w:rsid w:val="00673F94"/>
    <w:rsid w:val="006742A5"/>
    <w:rsid w:val="0067469B"/>
    <w:rsid w:val="00674DB8"/>
    <w:rsid w:val="0067513F"/>
    <w:rsid w:val="00675872"/>
    <w:rsid w:val="006760A1"/>
    <w:rsid w:val="0067621B"/>
    <w:rsid w:val="00676B0E"/>
    <w:rsid w:val="00680AED"/>
    <w:rsid w:val="006815CD"/>
    <w:rsid w:val="006819D1"/>
    <w:rsid w:val="006821D4"/>
    <w:rsid w:val="00682497"/>
    <w:rsid w:val="00682B3D"/>
    <w:rsid w:val="006848BE"/>
    <w:rsid w:val="006849A6"/>
    <w:rsid w:val="0068501A"/>
    <w:rsid w:val="00685277"/>
    <w:rsid w:val="00685A8F"/>
    <w:rsid w:val="0068616C"/>
    <w:rsid w:val="006862C0"/>
    <w:rsid w:val="00690049"/>
    <w:rsid w:val="006910B0"/>
    <w:rsid w:val="00691D2E"/>
    <w:rsid w:val="0069373A"/>
    <w:rsid w:val="00693A9A"/>
    <w:rsid w:val="00694C1E"/>
    <w:rsid w:val="00695A08"/>
    <w:rsid w:val="00695AE5"/>
    <w:rsid w:val="00697B15"/>
    <w:rsid w:val="006A034A"/>
    <w:rsid w:val="006A1728"/>
    <w:rsid w:val="006A1866"/>
    <w:rsid w:val="006A19B0"/>
    <w:rsid w:val="006A322A"/>
    <w:rsid w:val="006A36D9"/>
    <w:rsid w:val="006A45AC"/>
    <w:rsid w:val="006A4AE6"/>
    <w:rsid w:val="006A55A2"/>
    <w:rsid w:val="006A62A9"/>
    <w:rsid w:val="006A6D76"/>
    <w:rsid w:val="006A7DC5"/>
    <w:rsid w:val="006B1ED6"/>
    <w:rsid w:val="006B23DF"/>
    <w:rsid w:val="006B2522"/>
    <w:rsid w:val="006B3E7A"/>
    <w:rsid w:val="006B4CB1"/>
    <w:rsid w:val="006B567D"/>
    <w:rsid w:val="006B7012"/>
    <w:rsid w:val="006B76A7"/>
    <w:rsid w:val="006C030A"/>
    <w:rsid w:val="006C051E"/>
    <w:rsid w:val="006C1799"/>
    <w:rsid w:val="006C1866"/>
    <w:rsid w:val="006C1921"/>
    <w:rsid w:val="006C2B6B"/>
    <w:rsid w:val="006C3CC4"/>
    <w:rsid w:val="006C44A5"/>
    <w:rsid w:val="006C5298"/>
    <w:rsid w:val="006C6C13"/>
    <w:rsid w:val="006D0A7D"/>
    <w:rsid w:val="006D0F4A"/>
    <w:rsid w:val="006D3BFE"/>
    <w:rsid w:val="006D5E2F"/>
    <w:rsid w:val="006D6C23"/>
    <w:rsid w:val="006D7521"/>
    <w:rsid w:val="006E00B5"/>
    <w:rsid w:val="006E1A83"/>
    <w:rsid w:val="006E2A9A"/>
    <w:rsid w:val="006E3366"/>
    <w:rsid w:val="006E7A8C"/>
    <w:rsid w:val="006E7F72"/>
    <w:rsid w:val="006F0217"/>
    <w:rsid w:val="006F0328"/>
    <w:rsid w:val="006F2A7E"/>
    <w:rsid w:val="006F2B36"/>
    <w:rsid w:val="006F535F"/>
    <w:rsid w:val="006F6557"/>
    <w:rsid w:val="006F6618"/>
    <w:rsid w:val="006F6A18"/>
    <w:rsid w:val="006F6A19"/>
    <w:rsid w:val="006F6D13"/>
    <w:rsid w:val="006F7281"/>
    <w:rsid w:val="006F777F"/>
    <w:rsid w:val="00703BC2"/>
    <w:rsid w:val="007056AE"/>
    <w:rsid w:val="007056E1"/>
    <w:rsid w:val="00706391"/>
    <w:rsid w:val="00707129"/>
    <w:rsid w:val="0070782B"/>
    <w:rsid w:val="00707903"/>
    <w:rsid w:val="00710A08"/>
    <w:rsid w:val="00710E45"/>
    <w:rsid w:val="00712972"/>
    <w:rsid w:val="00713667"/>
    <w:rsid w:val="007139C8"/>
    <w:rsid w:val="00714832"/>
    <w:rsid w:val="0071518C"/>
    <w:rsid w:val="007156F6"/>
    <w:rsid w:val="00715A5E"/>
    <w:rsid w:val="00716089"/>
    <w:rsid w:val="007162CF"/>
    <w:rsid w:val="00717E19"/>
    <w:rsid w:val="0072141A"/>
    <w:rsid w:val="007220C9"/>
    <w:rsid w:val="007239D4"/>
    <w:rsid w:val="00724184"/>
    <w:rsid w:val="00725573"/>
    <w:rsid w:val="00725EC6"/>
    <w:rsid w:val="0072742F"/>
    <w:rsid w:val="00727C2A"/>
    <w:rsid w:val="007301A4"/>
    <w:rsid w:val="00730575"/>
    <w:rsid w:val="007311B1"/>
    <w:rsid w:val="00732189"/>
    <w:rsid w:val="0073257E"/>
    <w:rsid w:val="007326CA"/>
    <w:rsid w:val="00732C8D"/>
    <w:rsid w:val="007335B4"/>
    <w:rsid w:val="00734F14"/>
    <w:rsid w:val="00735BB4"/>
    <w:rsid w:val="00735C22"/>
    <w:rsid w:val="00736187"/>
    <w:rsid w:val="0073695C"/>
    <w:rsid w:val="0073798A"/>
    <w:rsid w:val="00737F3F"/>
    <w:rsid w:val="00737F4F"/>
    <w:rsid w:val="00740C15"/>
    <w:rsid w:val="00741995"/>
    <w:rsid w:val="00742996"/>
    <w:rsid w:val="00742FF7"/>
    <w:rsid w:val="0074304E"/>
    <w:rsid w:val="00744C70"/>
    <w:rsid w:val="00745398"/>
    <w:rsid w:val="00745903"/>
    <w:rsid w:val="00745A69"/>
    <w:rsid w:val="00745D6B"/>
    <w:rsid w:val="00745DAF"/>
    <w:rsid w:val="007460FD"/>
    <w:rsid w:val="00750768"/>
    <w:rsid w:val="007515F8"/>
    <w:rsid w:val="0075321A"/>
    <w:rsid w:val="0075322E"/>
    <w:rsid w:val="00754414"/>
    <w:rsid w:val="00755219"/>
    <w:rsid w:val="00755275"/>
    <w:rsid w:val="007554E1"/>
    <w:rsid w:val="007562BF"/>
    <w:rsid w:val="007601F2"/>
    <w:rsid w:val="00760E7C"/>
    <w:rsid w:val="00760FD6"/>
    <w:rsid w:val="007618B9"/>
    <w:rsid w:val="007632D5"/>
    <w:rsid w:val="00765288"/>
    <w:rsid w:val="00765612"/>
    <w:rsid w:val="00766245"/>
    <w:rsid w:val="00771C71"/>
    <w:rsid w:val="00771CF4"/>
    <w:rsid w:val="00772387"/>
    <w:rsid w:val="007726E0"/>
    <w:rsid w:val="007730B1"/>
    <w:rsid w:val="0077434D"/>
    <w:rsid w:val="00776C4C"/>
    <w:rsid w:val="00776CAA"/>
    <w:rsid w:val="007770E5"/>
    <w:rsid w:val="00780B78"/>
    <w:rsid w:val="00780CB8"/>
    <w:rsid w:val="00781B8D"/>
    <w:rsid w:val="00781FF2"/>
    <w:rsid w:val="00783C95"/>
    <w:rsid w:val="00783FCC"/>
    <w:rsid w:val="00784D44"/>
    <w:rsid w:val="00785D41"/>
    <w:rsid w:val="007863CD"/>
    <w:rsid w:val="007873DF"/>
    <w:rsid w:val="0078751F"/>
    <w:rsid w:val="00791B50"/>
    <w:rsid w:val="00791FFF"/>
    <w:rsid w:val="007940B3"/>
    <w:rsid w:val="00794446"/>
    <w:rsid w:val="00794A3E"/>
    <w:rsid w:val="00794DE5"/>
    <w:rsid w:val="00797377"/>
    <w:rsid w:val="007A08B5"/>
    <w:rsid w:val="007A19B2"/>
    <w:rsid w:val="007A3411"/>
    <w:rsid w:val="007A360F"/>
    <w:rsid w:val="007A4430"/>
    <w:rsid w:val="007A5026"/>
    <w:rsid w:val="007A6725"/>
    <w:rsid w:val="007A7AA8"/>
    <w:rsid w:val="007B064C"/>
    <w:rsid w:val="007B0F83"/>
    <w:rsid w:val="007B12CC"/>
    <w:rsid w:val="007B19F7"/>
    <w:rsid w:val="007B2AE6"/>
    <w:rsid w:val="007B2B10"/>
    <w:rsid w:val="007B3588"/>
    <w:rsid w:val="007B360F"/>
    <w:rsid w:val="007B3DC8"/>
    <w:rsid w:val="007B4BBE"/>
    <w:rsid w:val="007B5846"/>
    <w:rsid w:val="007B5FB7"/>
    <w:rsid w:val="007B7528"/>
    <w:rsid w:val="007B7893"/>
    <w:rsid w:val="007B7C3F"/>
    <w:rsid w:val="007C081F"/>
    <w:rsid w:val="007C08E2"/>
    <w:rsid w:val="007C3C5E"/>
    <w:rsid w:val="007C5702"/>
    <w:rsid w:val="007C6F9D"/>
    <w:rsid w:val="007C7559"/>
    <w:rsid w:val="007D08F2"/>
    <w:rsid w:val="007D1C78"/>
    <w:rsid w:val="007D1F17"/>
    <w:rsid w:val="007D44F5"/>
    <w:rsid w:val="007D47A7"/>
    <w:rsid w:val="007D4917"/>
    <w:rsid w:val="007D5312"/>
    <w:rsid w:val="007D6731"/>
    <w:rsid w:val="007D6C55"/>
    <w:rsid w:val="007D6CF2"/>
    <w:rsid w:val="007D78F9"/>
    <w:rsid w:val="007E019E"/>
    <w:rsid w:val="007E1FC0"/>
    <w:rsid w:val="007E24E0"/>
    <w:rsid w:val="007E2758"/>
    <w:rsid w:val="007E32D0"/>
    <w:rsid w:val="007E4163"/>
    <w:rsid w:val="007E4844"/>
    <w:rsid w:val="007E4BA5"/>
    <w:rsid w:val="007E533B"/>
    <w:rsid w:val="007E5474"/>
    <w:rsid w:val="007E65E5"/>
    <w:rsid w:val="007E6BC7"/>
    <w:rsid w:val="007E6EA4"/>
    <w:rsid w:val="007F0CD6"/>
    <w:rsid w:val="007F10E4"/>
    <w:rsid w:val="007F1879"/>
    <w:rsid w:val="007F2146"/>
    <w:rsid w:val="007F2EA3"/>
    <w:rsid w:val="007F5122"/>
    <w:rsid w:val="007F5414"/>
    <w:rsid w:val="007F585E"/>
    <w:rsid w:val="007F5C26"/>
    <w:rsid w:val="007F5CDC"/>
    <w:rsid w:val="007F7363"/>
    <w:rsid w:val="007F7D23"/>
    <w:rsid w:val="00800CB4"/>
    <w:rsid w:val="00800F96"/>
    <w:rsid w:val="00800FBA"/>
    <w:rsid w:val="00801083"/>
    <w:rsid w:val="00802D15"/>
    <w:rsid w:val="00803ED5"/>
    <w:rsid w:val="00803F54"/>
    <w:rsid w:val="00804029"/>
    <w:rsid w:val="008044D3"/>
    <w:rsid w:val="0080646B"/>
    <w:rsid w:val="00807BD5"/>
    <w:rsid w:val="008105A3"/>
    <w:rsid w:val="00810BCE"/>
    <w:rsid w:val="0081111B"/>
    <w:rsid w:val="008114FF"/>
    <w:rsid w:val="008122EC"/>
    <w:rsid w:val="0081370B"/>
    <w:rsid w:val="008139D4"/>
    <w:rsid w:val="00813F3A"/>
    <w:rsid w:val="008142A2"/>
    <w:rsid w:val="008143E9"/>
    <w:rsid w:val="008147FD"/>
    <w:rsid w:val="00814C2C"/>
    <w:rsid w:val="00814FAE"/>
    <w:rsid w:val="008154CF"/>
    <w:rsid w:val="008157A0"/>
    <w:rsid w:val="00815A17"/>
    <w:rsid w:val="00815F28"/>
    <w:rsid w:val="00816501"/>
    <w:rsid w:val="0081742F"/>
    <w:rsid w:val="008215E0"/>
    <w:rsid w:val="00821F16"/>
    <w:rsid w:val="0082502A"/>
    <w:rsid w:val="0082720C"/>
    <w:rsid w:val="00827579"/>
    <w:rsid w:val="00827A7E"/>
    <w:rsid w:val="00827E44"/>
    <w:rsid w:val="008308CF"/>
    <w:rsid w:val="008318DC"/>
    <w:rsid w:val="00831BA8"/>
    <w:rsid w:val="0083223F"/>
    <w:rsid w:val="00832CA8"/>
    <w:rsid w:val="008332BC"/>
    <w:rsid w:val="00833748"/>
    <w:rsid w:val="00834DC2"/>
    <w:rsid w:val="00835359"/>
    <w:rsid w:val="0083611B"/>
    <w:rsid w:val="008367D4"/>
    <w:rsid w:val="00837E76"/>
    <w:rsid w:val="00840AB8"/>
    <w:rsid w:val="00841345"/>
    <w:rsid w:val="00841542"/>
    <w:rsid w:val="00841E3D"/>
    <w:rsid w:val="00842380"/>
    <w:rsid w:val="0084280F"/>
    <w:rsid w:val="0084352C"/>
    <w:rsid w:val="00843CF0"/>
    <w:rsid w:val="00844C64"/>
    <w:rsid w:val="00844CEC"/>
    <w:rsid w:val="008458FD"/>
    <w:rsid w:val="00847037"/>
    <w:rsid w:val="008477E2"/>
    <w:rsid w:val="00847DB2"/>
    <w:rsid w:val="00851183"/>
    <w:rsid w:val="00851313"/>
    <w:rsid w:val="008531D3"/>
    <w:rsid w:val="00854214"/>
    <w:rsid w:val="00854550"/>
    <w:rsid w:val="008548E2"/>
    <w:rsid w:val="00854D0E"/>
    <w:rsid w:val="008550C9"/>
    <w:rsid w:val="00857469"/>
    <w:rsid w:val="00857ECB"/>
    <w:rsid w:val="00860A4A"/>
    <w:rsid w:val="00861C14"/>
    <w:rsid w:val="00862C3A"/>
    <w:rsid w:val="0086366A"/>
    <w:rsid w:val="00863B5E"/>
    <w:rsid w:val="00864418"/>
    <w:rsid w:val="00865358"/>
    <w:rsid w:val="00865A22"/>
    <w:rsid w:val="00866EAD"/>
    <w:rsid w:val="00867A98"/>
    <w:rsid w:val="00867AE4"/>
    <w:rsid w:val="008701C9"/>
    <w:rsid w:val="008701F8"/>
    <w:rsid w:val="008709A6"/>
    <w:rsid w:val="0087105C"/>
    <w:rsid w:val="0087382D"/>
    <w:rsid w:val="0087411C"/>
    <w:rsid w:val="008758DB"/>
    <w:rsid w:val="008767B6"/>
    <w:rsid w:val="00877010"/>
    <w:rsid w:val="00877B62"/>
    <w:rsid w:val="008811EC"/>
    <w:rsid w:val="00881448"/>
    <w:rsid w:val="0088148C"/>
    <w:rsid w:val="0088179A"/>
    <w:rsid w:val="00881A81"/>
    <w:rsid w:val="00881E5C"/>
    <w:rsid w:val="0088200C"/>
    <w:rsid w:val="0088215A"/>
    <w:rsid w:val="0088305A"/>
    <w:rsid w:val="0088349B"/>
    <w:rsid w:val="008837F9"/>
    <w:rsid w:val="00883855"/>
    <w:rsid w:val="00884DBD"/>
    <w:rsid w:val="00884E20"/>
    <w:rsid w:val="008856AA"/>
    <w:rsid w:val="00885AB4"/>
    <w:rsid w:val="0088690A"/>
    <w:rsid w:val="00886BF2"/>
    <w:rsid w:val="00886EC9"/>
    <w:rsid w:val="00890103"/>
    <w:rsid w:val="008929A6"/>
    <w:rsid w:val="008942B3"/>
    <w:rsid w:val="0089649D"/>
    <w:rsid w:val="008A093E"/>
    <w:rsid w:val="008A14FB"/>
    <w:rsid w:val="008A1D3E"/>
    <w:rsid w:val="008A20E5"/>
    <w:rsid w:val="008A2C61"/>
    <w:rsid w:val="008A3339"/>
    <w:rsid w:val="008A3F00"/>
    <w:rsid w:val="008A4A0D"/>
    <w:rsid w:val="008A4E39"/>
    <w:rsid w:val="008A6614"/>
    <w:rsid w:val="008A698F"/>
    <w:rsid w:val="008A70BA"/>
    <w:rsid w:val="008A71CD"/>
    <w:rsid w:val="008A7E1F"/>
    <w:rsid w:val="008B40C0"/>
    <w:rsid w:val="008B5E48"/>
    <w:rsid w:val="008B6F97"/>
    <w:rsid w:val="008B7444"/>
    <w:rsid w:val="008C0B38"/>
    <w:rsid w:val="008C1C14"/>
    <w:rsid w:val="008C2C4A"/>
    <w:rsid w:val="008C2FE6"/>
    <w:rsid w:val="008C4089"/>
    <w:rsid w:val="008C4581"/>
    <w:rsid w:val="008C52B1"/>
    <w:rsid w:val="008C6828"/>
    <w:rsid w:val="008C78BA"/>
    <w:rsid w:val="008D1472"/>
    <w:rsid w:val="008D1521"/>
    <w:rsid w:val="008D2CE1"/>
    <w:rsid w:val="008D349E"/>
    <w:rsid w:val="008D42C9"/>
    <w:rsid w:val="008D4668"/>
    <w:rsid w:val="008D5BDB"/>
    <w:rsid w:val="008D5DDD"/>
    <w:rsid w:val="008D7006"/>
    <w:rsid w:val="008D7258"/>
    <w:rsid w:val="008D7F6C"/>
    <w:rsid w:val="008E0082"/>
    <w:rsid w:val="008E0634"/>
    <w:rsid w:val="008E11DD"/>
    <w:rsid w:val="008E224D"/>
    <w:rsid w:val="008E3D34"/>
    <w:rsid w:val="008E4BF9"/>
    <w:rsid w:val="008F0B23"/>
    <w:rsid w:val="008F1A2D"/>
    <w:rsid w:val="008F1C59"/>
    <w:rsid w:val="008F261C"/>
    <w:rsid w:val="008F48F1"/>
    <w:rsid w:val="008F6B98"/>
    <w:rsid w:val="008F72CF"/>
    <w:rsid w:val="008F7431"/>
    <w:rsid w:val="008F7D9F"/>
    <w:rsid w:val="00900253"/>
    <w:rsid w:val="009018B2"/>
    <w:rsid w:val="0090196D"/>
    <w:rsid w:val="00901C14"/>
    <w:rsid w:val="0090306E"/>
    <w:rsid w:val="00903593"/>
    <w:rsid w:val="009037C3"/>
    <w:rsid w:val="00904771"/>
    <w:rsid w:val="00904A0D"/>
    <w:rsid w:val="00904E69"/>
    <w:rsid w:val="009067B3"/>
    <w:rsid w:val="00906852"/>
    <w:rsid w:val="00907412"/>
    <w:rsid w:val="009076CF"/>
    <w:rsid w:val="0091005A"/>
    <w:rsid w:val="009111CD"/>
    <w:rsid w:val="0091163A"/>
    <w:rsid w:val="00911867"/>
    <w:rsid w:val="009118FD"/>
    <w:rsid w:val="0091430B"/>
    <w:rsid w:val="00914608"/>
    <w:rsid w:val="00915B36"/>
    <w:rsid w:val="00915F25"/>
    <w:rsid w:val="0091626B"/>
    <w:rsid w:val="00920996"/>
    <w:rsid w:val="00922434"/>
    <w:rsid w:val="0092382E"/>
    <w:rsid w:val="009246BC"/>
    <w:rsid w:val="009246FA"/>
    <w:rsid w:val="00924AA8"/>
    <w:rsid w:val="00925A4B"/>
    <w:rsid w:val="00925B37"/>
    <w:rsid w:val="00925E35"/>
    <w:rsid w:val="00926381"/>
    <w:rsid w:val="009271AF"/>
    <w:rsid w:val="00927815"/>
    <w:rsid w:val="00930E88"/>
    <w:rsid w:val="00935DD9"/>
    <w:rsid w:val="0093639A"/>
    <w:rsid w:val="009403B2"/>
    <w:rsid w:val="00940741"/>
    <w:rsid w:val="00942250"/>
    <w:rsid w:val="00942779"/>
    <w:rsid w:val="009428EF"/>
    <w:rsid w:val="00943E39"/>
    <w:rsid w:val="00944320"/>
    <w:rsid w:val="00946F29"/>
    <w:rsid w:val="00951071"/>
    <w:rsid w:val="009524B7"/>
    <w:rsid w:val="00952DB4"/>
    <w:rsid w:val="009568B1"/>
    <w:rsid w:val="00956C87"/>
    <w:rsid w:val="009574B0"/>
    <w:rsid w:val="0096029B"/>
    <w:rsid w:val="0096101B"/>
    <w:rsid w:val="0096149E"/>
    <w:rsid w:val="009618FC"/>
    <w:rsid w:val="0096256E"/>
    <w:rsid w:val="00962ACF"/>
    <w:rsid w:val="00963D67"/>
    <w:rsid w:val="009643E3"/>
    <w:rsid w:val="0096637D"/>
    <w:rsid w:val="009663A5"/>
    <w:rsid w:val="009679AE"/>
    <w:rsid w:val="00967CF9"/>
    <w:rsid w:val="009704B0"/>
    <w:rsid w:val="00970515"/>
    <w:rsid w:val="00971323"/>
    <w:rsid w:val="00972915"/>
    <w:rsid w:val="009737C6"/>
    <w:rsid w:val="009737C7"/>
    <w:rsid w:val="00974E50"/>
    <w:rsid w:val="00975A44"/>
    <w:rsid w:val="00975EFC"/>
    <w:rsid w:val="009769CA"/>
    <w:rsid w:val="00976BA0"/>
    <w:rsid w:val="00980481"/>
    <w:rsid w:val="00980912"/>
    <w:rsid w:val="00981DF5"/>
    <w:rsid w:val="00982590"/>
    <w:rsid w:val="00982F5B"/>
    <w:rsid w:val="00983833"/>
    <w:rsid w:val="009839A1"/>
    <w:rsid w:val="00986BAF"/>
    <w:rsid w:val="00986E47"/>
    <w:rsid w:val="009873C9"/>
    <w:rsid w:val="00990CF4"/>
    <w:rsid w:val="00991EA3"/>
    <w:rsid w:val="0099263B"/>
    <w:rsid w:val="00993C02"/>
    <w:rsid w:val="00993EF4"/>
    <w:rsid w:val="00994A31"/>
    <w:rsid w:val="009950F1"/>
    <w:rsid w:val="00995FD0"/>
    <w:rsid w:val="00996840"/>
    <w:rsid w:val="00997A9D"/>
    <w:rsid w:val="009A241D"/>
    <w:rsid w:val="009A4868"/>
    <w:rsid w:val="009A5516"/>
    <w:rsid w:val="009A7F2D"/>
    <w:rsid w:val="009B0C25"/>
    <w:rsid w:val="009B1748"/>
    <w:rsid w:val="009B1F3D"/>
    <w:rsid w:val="009B2473"/>
    <w:rsid w:val="009B24D7"/>
    <w:rsid w:val="009B277F"/>
    <w:rsid w:val="009B35AE"/>
    <w:rsid w:val="009B4565"/>
    <w:rsid w:val="009B50E2"/>
    <w:rsid w:val="009B5112"/>
    <w:rsid w:val="009B6199"/>
    <w:rsid w:val="009B61E3"/>
    <w:rsid w:val="009B64AA"/>
    <w:rsid w:val="009B6591"/>
    <w:rsid w:val="009B7B83"/>
    <w:rsid w:val="009C178E"/>
    <w:rsid w:val="009C2FFE"/>
    <w:rsid w:val="009C33C6"/>
    <w:rsid w:val="009C381C"/>
    <w:rsid w:val="009C4EA7"/>
    <w:rsid w:val="009C532A"/>
    <w:rsid w:val="009C6201"/>
    <w:rsid w:val="009C68D6"/>
    <w:rsid w:val="009C7614"/>
    <w:rsid w:val="009D0D10"/>
    <w:rsid w:val="009D1741"/>
    <w:rsid w:val="009D214E"/>
    <w:rsid w:val="009D21B3"/>
    <w:rsid w:val="009D3CA1"/>
    <w:rsid w:val="009D59CB"/>
    <w:rsid w:val="009D6A0B"/>
    <w:rsid w:val="009D70F4"/>
    <w:rsid w:val="009D7ADC"/>
    <w:rsid w:val="009E0FB6"/>
    <w:rsid w:val="009E1255"/>
    <w:rsid w:val="009E1541"/>
    <w:rsid w:val="009E1885"/>
    <w:rsid w:val="009E1E48"/>
    <w:rsid w:val="009E3C4A"/>
    <w:rsid w:val="009E4C19"/>
    <w:rsid w:val="009F0C97"/>
    <w:rsid w:val="009F268A"/>
    <w:rsid w:val="009F2F9E"/>
    <w:rsid w:val="009F4400"/>
    <w:rsid w:val="009F7A74"/>
    <w:rsid w:val="00A0159C"/>
    <w:rsid w:val="00A01822"/>
    <w:rsid w:val="00A01D83"/>
    <w:rsid w:val="00A023CD"/>
    <w:rsid w:val="00A0257D"/>
    <w:rsid w:val="00A025D6"/>
    <w:rsid w:val="00A027DB"/>
    <w:rsid w:val="00A02CED"/>
    <w:rsid w:val="00A031E2"/>
    <w:rsid w:val="00A03438"/>
    <w:rsid w:val="00A03808"/>
    <w:rsid w:val="00A10141"/>
    <w:rsid w:val="00A1137D"/>
    <w:rsid w:val="00A117A0"/>
    <w:rsid w:val="00A12747"/>
    <w:rsid w:val="00A138A6"/>
    <w:rsid w:val="00A13984"/>
    <w:rsid w:val="00A1505A"/>
    <w:rsid w:val="00A16418"/>
    <w:rsid w:val="00A17FB9"/>
    <w:rsid w:val="00A205C2"/>
    <w:rsid w:val="00A20806"/>
    <w:rsid w:val="00A22211"/>
    <w:rsid w:val="00A227B0"/>
    <w:rsid w:val="00A278B8"/>
    <w:rsid w:val="00A27A58"/>
    <w:rsid w:val="00A27B4E"/>
    <w:rsid w:val="00A301ED"/>
    <w:rsid w:val="00A3043A"/>
    <w:rsid w:val="00A32BE3"/>
    <w:rsid w:val="00A32F26"/>
    <w:rsid w:val="00A331BE"/>
    <w:rsid w:val="00A337D3"/>
    <w:rsid w:val="00A35001"/>
    <w:rsid w:val="00A363DE"/>
    <w:rsid w:val="00A369FC"/>
    <w:rsid w:val="00A36D50"/>
    <w:rsid w:val="00A3772C"/>
    <w:rsid w:val="00A377F1"/>
    <w:rsid w:val="00A40725"/>
    <w:rsid w:val="00A408FA"/>
    <w:rsid w:val="00A40DFB"/>
    <w:rsid w:val="00A417D6"/>
    <w:rsid w:val="00A4190D"/>
    <w:rsid w:val="00A431BA"/>
    <w:rsid w:val="00A447EA"/>
    <w:rsid w:val="00A44876"/>
    <w:rsid w:val="00A45C5F"/>
    <w:rsid w:val="00A5133E"/>
    <w:rsid w:val="00A52373"/>
    <w:rsid w:val="00A5296B"/>
    <w:rsid w:val="00A52A4E"/>
    <w:rsid w:val="00A53028"/>
    <w:rsid w:val="00A54DFA"/>
    <w:rsid w:val="00A55647"/>
    <w:rsid w:val="00A561CC"/>
    <w:rsid w:val="00A56422"/>
    <w:rsid w:val="00A56785"/>
    <w:rsid w:val="00A56CD2"/>
    <w:rsid w:val="00A57BD7"/>
    <w:rsid w:val="00A6153E"/>
    <w:rsid w:val="00A6289A"/>
    <w:rsid w:val="00A637D5"/>
    <w:rsid w:val="00A65631"/>
    <w:rsid w:val="00A65CF8"/>
    <w:rsid w:val="00A706CE"/>
    <w:rsid w:val="00A716E0"/>
    <w:rsid w:val="00A72118"/>
    <w:rsid w:val="00A72BD8"/>
    <w:rsid w:val="00A7312B"/>
    <w:rsid w:val="00A73B57"/>
    <w:rsid w:val="00A74717"/>
    <w:rsid w:val="00A74C02"/>
    <w:rsid w:val="00A7570A"/>
    <w:rsid w:val="00A766AE"/>
    <w:rsid w:val="00A77D67"/>
    <w:rsid w:val="00A816E3"/>
    <w:rsid w:val="00A81FE3"/>
    <w:rsid w:val="00A82C92"/>
    <w:rsid w:val="00A830AB"/>
    <w:rsid w:val="00A831C6"/>
    <w:rsid w:val="00A83D7F"/>
    <w:rsid w:val="00A851A2"/>
    <w:rsid w:val="00A851B4"/>
    <w:rsid w:val="00A869BE"/>
    <w:rsid w:val="00A86EE9"/>
    <w:rsid w:val="00A86F06"/>
    <w:rsid w:val="00A875F3"/>
    <w:rsid w:val="00A9029F"/>
    <w:rsid w:val="00A904ED"/>
    <w:rsid w:val="00A90CDC"/>
    <w:rsid w:val="00A91127"/>
    <w:rsid w:val="00A91A59"/>
    <w:rsid w:val="00A91A5D"/>
    <w:rsid w:val="00A92E60"/>
    <w:rsid w:val="00A93C3A"/>
    <w:rsid w:val="00A95EC4"/>
    <w:rsid w:val="00A960AC"/>
    <w:rsid w:val="00A962A3"/>
    <w:rsid w:val="00A9685A"/>
    <w:rsid w:val="00A97685"/>
    <w:rsid w:val="00A97B72"/>
    <w:rsid w:val="00AA06CB"/>
    <w:rsid w:val="00AA151B"/>
    <w:rsid w:val="00AA4E68"/>
    <w:rsid w:val="00AA6898"/>
    <w:rsid w:val="00AA6DA4"/>
    <w:rsid w:val="00AA759F"/>
    <w:rsid w:val="00AB2410"/>
    <w:rsid w:val="00AB2D17"/>
    <w:rsid w:val="00AB3FB3"/>
    <w:rsid w:val="00AB42F2"/>
    <w:rsid w:val="00AB5D42"/>
    <w:rsid w:val="00AB6DF8"/>
    <w:rsid w:val="00AB71BA"/>
    <w:rsid w:val="00AC153A"/>
    <w:rsid w:val="00AC2908"/>
    <w:rsid w:val="00AC3109"/>
    <w:rsid w:val="00AC3B94"/>
    <w:rsid w:val="00AC4617"/>
    <w:rsid w:val="00AC5980"/>
    <w:rsid w:val="00AC59F1"/>
    <w:rsid w:val="00AC7C47"/>
    <w:rsid w:val="00AD025C"/>
    <w:rsid w:val="00AD158E"/>
    <w:rsid w:val="00AD3AFC"/>
    <w:rsid w:val="00AD4266"/>
    <w:rsid w:val="00AD5491"/>
    <w:rsid w:val="00AD5E6A"/>
    <w:rsid w:val="00AD6170"/>
    <w:rsid w:val="00AD77CB"/>
    <w:rsid w:val="00AD7FEA"/>
    <w:rsid w:val="00AE068C"/>
    <w:rsid w:val="00AE0D6F"/>
    <w:rsid w:val="00AE247C"/>
    <w:rsid w:val="00AE316C"/>
    <w:rsid w:val="00AE443A"/>
    <w:rsid w:val="00AE5B26"/>
    <w:rsid w:val="00AE680A"/>
    <w:rsid w:val="00AE6901"/>
    <w:rsid w:val="00AE75ED"/>
    <w:rsid w:val="00AE7A30"/>
    <w:rsid w:val="00AE7BDC"/>
    <w:rsid w:val="00AF0250"/>
    <w:rsid w:val="00AF0AAB"/>
    <w:rsid w:val="00AF1033"/>
    <w:rsid w:val="00AF29EB"/>
    <w:rsid w:val="00AF4235"/>
    <w:rsid w:val="00AF45ED"/>
    <w:rsid w:val="00AF6E6E"/>
    <w:rsid w:val="00AF6F6A"/>
    <w:rsid w:val="00AF71D2"/>
    <w:rsid w:val="00AF7B82"/>
    <w:rsid w:val="00B000AC"/>
    <w:rsid w:val="00B01BBF"/>
    <w:rsid w:val="00B04202"/>
    <w:rsid w:val="00B05D3B"/>
    <w:rsid w:val="00B071C9"/>
    <w:rsid w:val="00B077FB"/>
    <w:rsid w:val="00B11070"/>
    <w:rsid w:val="00B11B05"/>
    <w:rsid w:val="00B13952"/>
    <w:rsid w:val="00B13A0D"/>
    <w:rsid w:val="00B140A3"/>
    <w:rsid w:val="00B143A6"/>
    <w:rsid w:val="00B15A45"/>
    <w:rsid w:val="00B2153F"/>
    <w:rsid w:val="00B21E0B"/>
    <w:rsid w:val="00B227C6"/>
    <w:rsid w:val="00B2361D"/>
    <w:rsid w:val="00B246F9"/>
    <w:rsid w:val="00B25A8B"/>
    <w:rsid w:val="00B26140"/>
    <w:rsid w:val="00B26F7A"/>
    <w:rsid w:val="00B2738D"/>
    <w:rsid w:val="00B30300"/>
    <w:rsid w:val="00B30880"/>
    <w:rsid w:val="00B30CFC"/>
    <w:rsid w:val="00B31DF6"/>
    <w:rsid w:val="00B34266"/>
    <w:rsid w:val="00B34E43"/>
    <w:rsid w:val="00B364E1"/>
    <w:rsid w:val="00B406F9"/>
    <w:rsid w:val="00B40A73"/>
    <w:rsid w:val="00B4158A"/>
    <w:rsid w:val="00B429B3"/>
    <w:rsid w:val="00B42B1B"/>
    <w:rsid w:val="00B433D2"/>
    <w:rsid w:val="00B43BC6"/>
    <w:rsid w:val="00B4434B"/>
    <w:rsid w:val="00B44E34"/>
    <w:rsid w:val="00B4552E"/>
    <w:rsid w:val="00B45920"/>
    <w:rsid w:val="00B47063"/>
    <w:rsid w:val="00B47348"/>
    <w:rsid w:val="00B477A8"/>
    <w:rsid w:val="00B47D8C"/>
    <w:rsid w:val="00B50101"/>
    <w:rsid w:val="00B50670"/>
    <w:rsid w:val="00B50FF8"/>
    <w:rsid w:val="00B51880"/>
    <w:rsid w:val="00B51D69"/>
    <w:rsid w:val="00B527DB"/>
    <w:rsid w:val="00B528DA"/>
    <w:rsid w:val="00B5313A"/>
    <w:rsid w:val="00B53632"/>
    <w:rsid w:val="00B54E2D"/>
    <w:rsid w:val="00B55A51"/>
    <w:rsid w:val="00B55C91"/>
    <w:rsid w:val="00B55D63"/>
    <w:rsid w:val="00B56D31"/>
    <w:rsid w:val="00B57F1B"/>
    <w:rsid w:val="00B60183"/>
    <w:rsid w:val="00B604CB"/>
    <w:rsid w:val="00B605B4"/>
    <w:rsid w:val="00B626EA"/>
    <w:rsid w:val="00B637D2"/>
    <w:rsid w:val="00B63BDA"/>
    <w:rsid w:val="00B63E24"/>
    <w:rsid w:val="00B66556"/>
    <w:rsid w:val="00B66981"/>
    <w:rsid w:val="00B70F8F"/>
    <w:rsid w:val="00B71342"/>
    <w:rsid w:val="00B71F9A"/>
    <w:rsid w:val="00B72A89"/>
    <w:rsid w:val="00B72E2D"/>
    <w:rsid w:val="00B73098"/>
    <w:rsid w:val="00B73C32"/>
    <w:rsid w:val="00B73E14"/>
    <w:rsid w:val="00B74126"/>
    <w:rsid w:val="00B74C52"/>
    <w:rsid w:val="00B759CF"/>
    <w:rsid w:val="00B76A97"/>
    <w:rsid w:val="00B76D21"/>
    <w:rsid w:val="00B77B58"/>
    <w:rsid w:val="00B77EDB"/>
    <w:rsid w:val="00B77F54"/>
    <w:rsid w:val="00B811C1"/>
    <w:rsid w:val="00B81735"/>
    <w:rsid w:val="00B82734"/>
    <w:rsid w:val="00B83682"/>
    <w:rsid w:val="00B83CC3"/>
    <w:rsid w:val="00B84048"/>
    <w:rsid w:val="00B8713E"/>
    <w:rsid w:val="00B87158"/>
    <w:rsid w:val="00B877EC"/>
    <w:rsid w:val="00B87A55"/>
    <w:rsid w:val="00B87C78"/>
    <w:rsid w:val="00B90E80"/>
    <w:rsid w:val="00B91EBC"/>
    <w:rsid w:val="00B95278"/>
    <w:rsid w:val="00B9595B"/>
    <w:rsid w:val="00B96C2B"/>
    <w:rsid w:val="00B9740C"/>
    <w:rsid w:val="00BA0A27"/>
    <w:rsid w:val="00BA3E97"/>
    <w:rsid w:val="00BA47E7"/>
    <w:rsid w:val="00BA4F53"/>
    <w:rsid w:val="00BB0FA0"/>
    <w:rsid w:val="00BB191C"/>
    <w:rsid w:val="00BB196D"/>
    <w:rsid w:val="00BB2B8B"/>
    <w:rsid w:val="00BB35D3"/>
    <w:rsid w:val="00BB39D3"/>
    <w:rsid w:val="00BB4AF0"/>
    <w:rsid w:val="00BB5A43"/>
    <w:rsid w:val="00BB661C"/>
    <w:rsid w:val="00BB6B87"/>
    <w:rsid w:val="00BB709D"/>
    <w:rsid w:val="00BC01B4"/>
    <w:rsid w:val="00BC1CDF"/>
    <w:rsid w:val="00BC39E5"/>
    <w:rsid w:val="00BC3FF5"/>
    <w:rsid w:val="00BC44A3"/>
    <w:rsid w:val="00BC6254"/>
    <w:rsid w:val="00BC7926"/>
    <w:rsid w:val="00BD08A4"/>
    <w:rsid w:val="00BD08DC"/>
    <w:rsid w:val="00BD0D85"/>
    <w:rsid w:val="00BD140C"/>
    <w:rsid w:val="00BD153C"/>
    <w:rsid w:val="00BD22D5"/>
    <w:rsid w:val="00BD305E"/>
    <w:rsid w:val="00BD437A"/>
    <w:rsid w:val="00BD63E9"/>
    <w:rsid w:val="00BD6CC6"/>
    <w:rsid w:val="00BD713A"/>
    <w:rsid w:val="00BD7970"/>
    <w:rsid w:val="00BE0FCE"/>
    <w:rsid w:val="00BE2A01"/>
    <w:rsid w:val="00BE3C89"/>
    <w:rsid w:val="00BE40FB"/>
    <w:rsid w:val="00BE465E"/>
    <w:rsid w:val="00BE49E2"/>
    <w:rsid w:val="00BE5078"/>
    <w:rsid w:val="00BE694F"/>
    <w:rsid w:val="00BE755F"/>
    <w:rsid w:val="00BE7DEF"/>
    <w:rsid w:val="00BF5C96"/>
    <w:rsid w:val="00BF603D"/>
    <w:rsid w:val="00BF651F"/>
    <w:rsid w:val="00C003D1"/>
    <w:rsid w:val="00C00791"/>
    <w:rsid w:val="00C00A70"/>
    <w:rsid w:val="00C0187D"/>
    <w:rsid w:val="00C03189"/>
    <w:rsid w:val="00C03634"/>
    <w:rsid w:val="00C0484F"/>
    <w:rsid w:val="00C056A6"/>
    <w:rsid w:val="00C05DD6"/>
    <w:rsid w:val="00C0600B"/>
    <w:rsid w:val="00C0620A"/>
    <w:rsid w:val="00C065F1"/>
    <w:rsid w:val="00C07BF6"/>
    <w:rsid w:val="00C07C01"/>
    <w:rsid w:val="00C104BD"/>
    <w:rsid w:val="00C1114E"/>
    <w:rsid w:val="00C12B89"/>
    <w:rsid w:val="00C13610"/>
    <w:rsid w:val="00C13BB0"/>
    <w:rsid w:val="00C13CD8"/>
    <w:rsid w:val="00C14310"/>
    <w:rsid w:val="00C2027F"/>
    <w:rsid w:val="00C21033"/>
    <w:rsid w:val="00C21AA8"/>
    <w:rsid w:val="00C21FCF"/>
    <w:rsid w:val="00C2254D"/>
    <w:rsid w:val="00C226A8"/>
    <w:rsid w:val="00C2296C"/>
    <w:rsid w:val="00C22CD5"/>
    <w:rsid w:val="00C23BF9"/>
    <w:rsid w:val="00C23C52"/>
    <w:rsid w:val="00C2407A"/>
    <w:rsid w:val="00C249B8"/>
    <w:rsid w:val="00C24E32"/>
    <w:rsid w:val="00C256EF"/>
    <w:rsid w:val="00C262AF"/>
    <w:rsid w:val="00C26B51"/>
    <w:rsid w:val="00C270A9"/>
    <w:rsid w:val="00C3000D"/>
    <w:rsid w:val="00C30B3A"/>
    <w:rsid w:val="00C317E5"/>
    <w:rsid w:val="00C31EBC"/>
    <w:rsid w:val="00C337C6"/>
    <w:rsid w:val="00C33ECA"/>
    <w:rsid w:val="00C34221"/>
    <w:rsid w:val="00C34936"/>
    <w:rsid w:val="00C34CE4"/>
    <w:rsid w:val="00C35128"/>
    <w:rsid w:val="00C352DC"/>
    <w:rsid w:val="00C35751"/>
    <w:rsid w:val="00C3763E"/>
    <w:rsid w:val="00C379CE"/>
    <w:rsid w:val="00C37B94"/>
    <w:rsid w:val="00C4188A"/>
    <w:rsid w:val="00C43A00"/>
    <w:rsid w:val="00C44AE4"/>
    <w:rsid w:val="00C44E2B"/>
    <w:rsid w:val="00C45F0F"/>
    <w:rsid w:val="00C46932"/>
    <w:rsid w:val="00C469CA"/>
    <w:rsid w:val="00C46E9D"/>
    <w:rsid w:val="00C47125"/>
    <w:rsid w:val="00C479DE"/>
    <w:rsid w:val="00C50434"/>
    <w:rsid w:val="00C50815"/>
    <w:rsid w:val="00C52B77"/>
    <w:rsid w:val="00C53DDA"/>
    <w:rsid w:val="00C5499E"/>
    <w:rsid w:val="00C5562F"/>
    <w:rsid w:val="00C56607"/>
    <w:rsid w:val="00C56707"/>
    <w:rsid w:val="00C56940"/>
    <w:rsid w:val="00C57898"/>
    <w:rsid w:val="00C61478"/>
    <w:rsid w:val="00C615C6"/>
    <w:rsid w:val="00C6165B"/>
    <w:rsid w:val="00C62418"/>
    <w:rsid w:val="00C625D1"/>
    <w:rsid w:val="00C64908"/>
    <w:rsid w:val="00C6598A"/>
    <w:rsid w:val="00C666FC"/>
    <w:rsid w:val="00C67350"/>
    <w:rsid w:val="00C706F1"/>
    <w:rsid w:val="00C707D6"/>
    <w:rsid w:val="00C71566"/>
    <w:rsid w:val="00C71D4E"/>
    <w:rsid w:val="00C71DB7"/>
    <w:rsid w:val="00C7333D"/>
    <w:rsid w:val="00C733A2"/>
    <w:rsid w:val="00C73455"/>
    <w:rsid w:val="00C741A7"/>
    <w:rsid w:val="00C75166"/>
    <w:rsid w:val="00C76F48"/>
    <w:rsid w:val="00C81385"/>
    <w:rsid w:val="00C81A6E"/>
    <w:rsid w:val="00C82181"/>
    <w:rsid w:val="00C83AAB"/>
    <w:rsid w:val="00C84CDE"/>
    <w:rsid w:val="00C85518"/>
    <w:rsid w:val="00C85831"/>
    <w:rsid w:val="00C86EDE"/>
    <w:rsid w:val="00C870F2"/>
    <w:rsid w:val="00C872F6"/>
    <w:rsid w:val="00C90870"/>
    <w:rsid w:val="00C90C34"/>
    <w:rsid w:val="00C929F0"/>
    <w:rsid w:val="00C944DA"/>
    <w:rsid w:val="00C95F66"/>
    <w:rsid w:val="00C96AA4"/>
    <w:rsid w:val="00C97CCD"/>
    <w:rsid w:val="00CA046A"/>
    <w:rsid w:val="00CA08C9"/>
    <w:rsid w:val="00CA21E4"/>
    <w:rsid w:val="00CA302A"/>
    <w:rsid w:val="00CA3BA5"/>
    <w:rsid w:val="00CA51C2"/>
    <w:rsid w:val="00CA5285"/>
    <w:rsid w:val="00CA74D5"/>
    <w:rsid w:val="00CB0389"/>
    <w:rsid w:val="00CB27D2"/>
    <w:rsid w:val="00CB289C"/>
    <w:rsid w:val="00CB2BDA"/>
    <w:rsid w:val="00CB2E87"/>
    <w:rsid w:val="00CB6C6B"/>
    <w:rsid w:val="00CB6E32"/>
    <w:rsid w:val="00CC03C2"/>
    <w:rsid w:val="00CC076E"/>
    <w:rsid w:val="00CC16AC"/>
    <w:rsid w:val="00CC24AF"/>
    <w:rsid w:val="00CC24C0"/>
    <w:rsid w:val="00CC2CBA"/>
    <w:rsid w:val="00CC2E41"/>
    <w:rsid w:val="00CC51F6"/>
    <w:rsid w:val="00CC52B2"/>
    <w:rsid w:val="00CC57A2"/>
    <w:rsid w:val="00CC5F83"/>
    <w:rsid w:val="00CC6A5F"/>
    <w:rsid w:val="00CD0586"/>
    <w:rsid w:val="00CD0DFF"/>
    <w:rsid w:val="00CD0F3E"/>
    <w:rsid w:val="00CD1735"/>
    <w:rsid w:val="00CD3535"/>
    <w:rsid w:val="00CD3539"/>
    <w:rsid w:val="00CD3C82"/>
    <w:rsid w:val="00CD4F5D"/>
    <w:rsid w:val="00CD50C2"/>
    <w:rsid w:val="00CD5E03"/>
    <w:rsid w:val="00CD600D"/>
    <w:rsid w:val="00CE35DB"/>
    <w:rsid w:val="00CE36A4"/>
    <w:rsid w:val="00CE4071"/>
    <w:rsid w:val="00CE4C22"/>
    <w:rsid w:val="00CE4F3B"/>
    <w:rsid w:val="00CE582A"/>
    <w:rsid w:val="00CE69AE"/>
    <w:rsid w:val="00CE7A8A"/>
    <w:rsid w:val="00CF0E5E"/>
    <w:rsid w:val="00CF0EBA"/>
    <w:rsid w:val="00CF1158"/>
    <w:rsid w:val="00CF2C77"/>
    <w:rsid w:val="00CF30AB"/>
    <w:rsid w:val="00CF3B43"/>
    <w:rsid w:val="00CF5A25"/>
    <w:rsid w:val="00CF5FD9"/>
    <w:rsid w:val="00CF63E6"/>
    <w:rsid w:val="00D02302"/>
    <w:rsid w:val="00D02403"/>
    <w:rsid w:val="00D02A60"/>
    <w:rsid w:val="00D03741"/>
    <w:rsid w:val="00D03D38"/>
    <w:rsid w:val="00D04D7E"/>
    <w:rsid w:val="00D057AE"/>
    <w:rsid w:val="00D057BE"/>
    <w:rsid w:val="00D07C87"/>
    <w:rsid w:val="00D12ADE"/>
    <w:rsid w:val="00D12D98"/>
    <w:rsid w:val="00D135DB"/>
    <w:rsid w:val="00D139C8"/>
    <w:rsid w:val="00D13C5B"/>
    <w:rsid w:val="00D14386"/>
    <w:rsid w:val="00D16863"/>
    <w:rsid w:val="00D17047"/>
    <w:rsid w:val="00D17666"/>
    <w:rsid w:val="00D20490"/>
    <w:rsid w:val="00D20D9F"/>
    <w:rsid w:val="00D21206"/>
    <w:rsid w:val="00D21D4C"/>
    <w:rsid w:val="00D22063"/>
    <w:rsid w:val="00D22E88"/>
    <w:rsid w:val="00D24535"/>
    <w:rsid w:val="00D245FD"/>
    <w:rsid w:val="00D24D8B"/>
    <w:rsid w:val="00D26C9D"/>
    <w:rsid w:val="00D27922"/>
    <w:rsid w:val="00D27FC1"/>
    <w:rsid w:val="00D30442"/>
    <w:rsid w:val="00D3098E"/>
    <w:rsid w:val="00D30D24"/>
    <w:rsid w:val="00D30EAB"/>
    <w:rsid w:val="00D31AD5"/>
    <w:rsid w:val="00D32007"/>
    <w:rsid w:val="00D33BF1"/>
    <w:rsid w:val="00D341AD"/>
    <w:rsid w:val="00D346B8"/>
    <w:rsid w:val="00D3479B"/>
    <w:rsid w:val="00D35559"/>
    <w:rsid w:val="00D3641C"/>
    <w:rsid w:val="00D364C0"/>
    <w:rsid w:val="00D3663E"/>
    <w:rsid w:val="00D367BD"/>
    <w:rsid w:val="00D37144"/>
    <w:rsid w:val="00D4094F"/>
    <w:rsid w:val="00D42910"/>
    <w:rsid w:val="00D429D8"/>
    <w:rsid w:val="00D4322B"/>
    <w:rsid w:val="00D46B1E"/>
    <w:rsid w:val="00D472ED"/>
    <w:rsid w:val="00D47850"/>
    <w:rsid w:val="00D50066"/>
    <w:rsid w:val="00D53205"/>
    <w:rsid w:val="00D533A7"/>
    <w:rsid w:val="00D54079"/>
    <w:rsid w:val="00D548E6"/>
    <w:rsid w:val="00D549C5"/>
    <w:rsid w:val="00D55CE3"/>
    <w:rsid w:val="00D56A52"/>
    <w:rsid w:val="00D57077"/>
    <w:rsid w:val="00D57F3B"/>
    <w:rsid w:val="00D603D4"/>
    <w:rsid w:val="00D611A4"/>
    <w:rsid w:val="00D62906"/>
    <w:rsid w:val="00D62DB9"/>
    <w:rsid w:val="00D6421B"/>
    <w:rsid w:val="00D65952"/>
    <w:rsid w:val="00D65ACC"/>
    <w:rsid w:val="00D6646F"/>
    <w:rsid w:val="00D6787E"/>
    <w:rsid w:val="00D67ED0"/>
    <w:rsid w:val="00D67FFD"/>
    <w:rsid w:val="00D708C0"/>
    <w:rsid w:val="00D70BC0"/>
    <w:rsid w:val="00D70D10"/>
    <w:rsid w:val="00D71E30"/>
    <w:rsid w:val="00D74593"/>
    <w:rsid w:val="00D74611"/>
    <w:rsid w:val="00D74CBD"/>
    <w:rsid w:val="00D756C6"/>
    <w:rsid w:val="00D757E8"/>
    <w:rsid w:val="00D763E3"/>
    <w:rsid w:val="00D772D0"/>
    <w:rsid w:val="00D77427"/>
    <w:rsid w:val="00D77596"/>
    <w:rsid w:val="00D77637"/>
    <w:rsid w:val="00D77D99"/>
    <w:rsid w:val="00D838AC"/>
    <w:rsid w:val="00D83D48"/>
    <w:rsid w:val="00D85179"/>
    <w:rsid w:val="00D85482"/>
    <w:rsid w:val="00D869B7"/>
    <w:rsid w:val="00D86EBF"/>
    <w:rsid w:val="00D9064D"/>
    <w:rsid w:val="00D908E7"/>
    <w:rsid w:val="00D90984"/>
    <w:rsid w:val="00D91001"/>
    <w:rsid w:val="00D9213D"/>
    <w:rsid w:val="00D92453"/>
    <w:rsid w:val="00D92605"/>
    <w:rsid w:val="00D93C2E"/>
    <w:rsid w:val="00D941C2"/>
    <w:rsid w:val="00D94AFC"/>
    <w:rsid w:val="00D95FAC"/>
    <w:rsid w:val="00D97940"/>
    <w:rsid w:val="00D97AC1"/>
    <w:rsid w:val="00DA019A"/>
    <w:rsid w:val="00DA1AEC"/>
    <w:rsid w:val="00DA26F9"/>
    <w:rsid w:val="00DA2A04"/>
    <w:rsid w:val="00DA3959"/>
    <w:rsid w:val="00DA3CCA"/>
    <w:rsid w:val="00DA3E54"/>
    <w:rsid w:val="00DA5347"/>
    <w:rsid w:val="00DA6356"/>
    <w:rsid w:val="00DA63A5"/>
    <w:rsid w:val="00DA7304"/>
    <w:rsid w:val="00DA7CAA"/>
    <w:rsid w:val="00DA7D80"/>
    <w:rsid w:val="00DB07EA"/>
    <w:rsid w:val="00DB18DC"/>
    <w:rsid w:val="00DB317D"/>
    <w:rsid w:val="00DB3BA4"/>
    <w:rsid w:val="00DB587E"/>
    <w:rsid w:val="00DB7933"/>
    <w:rsid w:val="00DB7F5F"/>
    <w:rsid w:val="00DC12D1"/>
    <w:rsid w:val="00DC2B7E"/>
    <w:rsid w:val="00DC3270"/>
    <w:rsid w:val="00DC33E1"/>
    <w:rsid w:val="00DC3F66"/>
    <w:rsid w:val="00DC7714"/>
    <w:rsid w:val="00DD0BD2"/>
    <w:rsid w:val="00DD0EC8"/>
    <w:rsid w:val="00DD2E60"/>
    <w:rsid w:val="00DD5DD1"/>
    <w:rsid w:val="00DD6C10"/>
    <w:rsid w:val="00DD6CB4"/>
    <w:rsid w:val="00DD76BA"/>
    <w:rsid w:val="00DE0FDC"/>
    <w:rsid w:val="00DE255C"/>
    <w:rsid w:val="00DE2D3B"/>
    <w:rsid w:val="00DE3544"/>
    <w:rsid w:val="00DE3724"/>
    <w:rsid w:val="00DE389D"/>
    <w:rsid w:val="00DE516A"/>
    <w:rsid w:val="00DE61DD"/>
    <w:rsid w:val="00DE7311"/>
    <w:rsid w:val="00DE7A56"/>
    <w:rsid w:val="00DF0616"/>
    <w:rsid w:val="00DF0EEA"/>
    <w:rsid w:val="00DF12FA"/>
    <w:rsid w:val="00DF1EB3"/>
    <w:rsid w:val="00DF27DF"/>
    <w:rsid w:val="00DF2BA9"/>
    <w:rsid w:val="00DF2C63"/>
    <w:rsid w:val="00DF462D"/>
    <w:rsid w:val="00E00408"/>
    <w:rsid w:val="00E00F26"/>
    <w:rsid w:val="00E01211"/>
    <w:rsid w:val="00E01A34"/>
    <w:rsid w:val="00E01CF6"/>
    <w:rsid w:val="00E025E0"/>
    <w:rsid w:val="00E04C57"/>
    <w:rsid w:val="00E05D30"/>
    <w:rsid w:val="00E06123"/>
    <w:rsid w:val="00E07BEA"/>
    <w:rsid w:val="00E07BFD"/>
    <w:rsid w:val="00E12404"/>
    <w:rsid w:val="00E13028"/>
    <w:rsid w:val="00E14076"/>
    <w:rsid w:val="00E14825"/>
    <w:rsid w:val="00E14EB6"/>
    <w:rsid w:val="00E16AAD"/>
    <w:rsid w:val="00E16BE4"/>
    <w:rsid w:val="00E16DBD"/>
    <w:rsid w:val="00E1747E"/>
    <w:rsid w:val="00E17839"/>
    <w:rsid w:val="00E20994"/>
    <w:rsid w:val="00E20F93"/>
    <w:rsid w:val="00E218A6"/>
    <w:rsid w:val="00E21EED"/>
    <w:rsid w:val="00E22CF9"/>
    <w:rsid w:val="00E23E94"/>
    <w:rsid w:val="00E25C7D"/>
    <w:rsid w:val="00E26423"/>
    <w:rsid w:val="00E26AFD"/>
    <w:rsid w:val="00E26E74"/>
    <w:rsid w:val="00E27079"/>
    <w:rsid w:val="00E27898"/>
    <w:rsid w:val="00E27E32"/>
    <w:rsid w:val="00E3085B"/>
    <w:rsid w:val="00E318D0"/>
    <w:rsid w:val="00E3321D"/>
    <w:rsid w:val="00E353AF"/>
    <w:rsid w:val="00E35D40"/>
    <w:rsid w:val="00E3640F"/>
    <w:rsid w:val="00E37616"/>
    <w:rsid w:val="00E377F5"/>
    <w:rsid w:val="00E409C3"/>
    <w:rsid w:val="00E4283B"/>
    <w:rsid w:val="00E42CC9"/>
    <w:rsid w:val="00E42E43"/>
    <w:rsid w:val="00E43549"/>
    <w:rsid w:val="00E455D2"/>
    <w:rsid w:val="00E4757C"/>
    <w:rsid w:val="00E479AD"/>
    <w:rsid w:val="00E50C93"/>
    <w:rsid w:val="00E52050"/>
    <w:rsid w:val="00E526D8"/>
    <w:rsid w:val="00E5379B"/>
    <w:rsid w:val="00E53E37"/>
    <w:rsid w:val="00E54CB3"/>
    <w:rsid w:val="00E54E74"/>
    <w:rsid w:val="00E55A8A"/>
    <w:rsid w:val="00E575E6"/>
    <w:rsid w:val="00E618FD"/>
    <w:rsid w:val="00E61950"/>
    <w:rsid w:val="00E62C3A"/>
    <w:rsid w:val="00E64EF7"/>
    <w:rsid w:val="00E650BA"/>
    <w:rsid w:val="00E650D3"/>
    <w:rsid w:val="00E65244"/>
    <w:rsid w:val="00E65B70"/>
    <w:rsid w:val="00E70B5B"/>
    <w:rsid w:val="00E71E68"/>
    <w:rsid w:val="00E72DCE"/>
    <w:rsid w:val="00E73045"/>
    <w:rsid w:val="00E7414E"/>
    <w:rsid w:val="00E742F7"/>
    <w:rsid w:val="00E74474"/>
    <w:rsid w:val="00E74C17"/>
    <w:rsid w:val="00E75C21"/>
    <w:rsid w:val="00E7651C"/>
    <w:rsid w:val="00E766C7"/>
    <w:rsid w:val="00E76EAE"/>
    <w:rsid w:val="00E77459"/>
    <w:rsid w:val="00E77ACD"/>
    <w:rsid w:val="00E816A3"/>
    <w:rsid w:val="00E8253D"/>
    <w:rsid w:val="00E82997"/>
    <w:rsid w:val="00E82E6F"/>
    <w:rsid w:val="00E83F25"/>
    <w:rsid w:val="00E83FAD"/>
    <w:rsid w:val="00E84D24"/>
    <w:rsid w:val="00E852DE"/>
    <w:rsid w:val="00E8573C"/>
    <w:rsid w:val="00E85BF5"/>
    <w:rsid w:val="00E860BA"/>
    <w:rsid w:val="00E8615B"/>
    <w:rsid w:val="00E86450"/>
    <w:rsid w:val="00E90D3D"/>
    <w:rsid w:val="00E91232"/>
    <w:rsid w:val="00E92E7A"/>
    <w:rsid w:val="00E93B78"/>
    <w:rsid w:val="00E94FC0"/>
    <w:rsid w:val="00E94FF7"/>
    <w:rsid w:val="00E95FE5"/>
    <w:rsid w:val="00E96692"/>
    <w:rsid w:val="00E96FF0"/>
    <w:rsid w:val="00EA071E"/>
    <w:rsid w:val="00EA0FC2"/>
    <w:rsid w:val="00EA220D"/>
    <w:rsid w:val="00EA2384"/>
    <w:rsid w:val="00EA2A77"/>
    <w:rsid w:val="00EA2E20"/>
    <w:rsid w:val="00EA4755"/>
    <w:rsid w:val="00EA559A"/>
    <w:rsid w:val="00EA5DA4"/>
    <w:rsid w:val="00EA7B09"/>
    <w:rsid w:val="00EB18A1"/>
    <w:rsid w:val="00EB1B83"/>
    <w:rsid w:val="00EB1C2E"/>
    <w:rsid w:val="00EB1D66"/>
    <w:rsid w:val="00EB22B3"/>
    <w:rsid w:val="00EB2406"/>
    <w:rsid w:val="00EB2E40"/>
    <w:rsid w:val="00EB308B"/>
    <w:rsid w:val="00EB30F9"/>
    <w:rsid w:val="00EB5B5A"/>
    <w:rsid w:val="00EB6753"/>
    <w:rsid w:val="00EB6DC6"/>
    <w:rsid w:val="00EB6E09"/>
    <w:rsid w:val="00EC1166"/>
    <w:rsid w:val="00EC2F0A"/>
    <w:rsid w:val="00EC3430"/>
    <w:rsid w:val="00EC3469"/>
    <w:rsid w:val="00EC371F"/>
    <w:rsid w:val="00EC4425"/>
    <w:rsid w:val="00EC5A8E"/>
    <w:rsid w:val="00EC5AC4"/>
    <w:rsid w:val="00EC651B"/>
    <w:rsid w:val="00EC6EB6"/>
    <w:rsid w:val="00EC7A15"/>
    <w:rsid w:val="00ED1BAB"/>
    <w:rsid w:val="00ED2269"/>
    <w:rsid w:val="00ED3C56"/>
    <w:rsid w:val="00ED46E2"/>
    <w:rsid w:val="00ED7E3F"/>
    <w:rsid w:val="00EE1313"/>
    <w:rsid w:val="00EE1461"/>
    <w:rsid w:val="00EE14C8"/>
    <w:rsid w:val="00EE1AFE"/>
    <w:rsid w:val="00EE2D52"/>
    <w:rsid w:val="00EE45EC"/>
    <w:rsid w:val="00EE4B69"/>
    <w:rsid w:val="00EE57B9"/>
    <w:rsid w:val="00EE5C15"/>
    <w:rsid w:val="00EE63A8"/>
    <w:rsid w:val="00EE76A4"/>
    <w:rsid w:val="00EF0C8C"/>
    <w:rsid w:val="00EF13B5"/>
    <w:rsid w:val="00EF1E90"/>
    <w:rsid w:val="00EF2555"/>
    <w:rsid w:val="00EF46C3"/>
    <w:rsid w:val="00EF52C5"/>
    <w:rsid w:val="00EF6446"/>
    <w:rsid w:val="00EF6736"/>
    <w:rsid w:val="00EF687B"/>
    <w:rsid w:val="00EF68C0"/>
    <w:rsid w:val="00EF69B7"/>
    <w:rsid w:val="00EF6FB2"/>
    <w:rsid w:val="00EF7D89"/>
    <w:rsid w:val="00F0091A"/>
    <w:rsid w:val="00F0166C"/>
    <w:rsid w:val="00F01952"/>
    <w:rsid w:val="00F020A0"/>
    <w:rsid w:val="00F022F1"/>
    <w:rsid w:val="00F02818"/>
    <w:rsid w:val="00F03452"/>
    <w:rsid w:val="00F0453C"/>
    <w:rsid w:val="00F05862"/>
    <w:rsid w:val="00F05F8E"/>
    <w:rsid w:val="00F10497"/>
    <w:rsid w:val="00F10544"/>
    <w:rsid w:val="00F10BD1"/>
    <w:rsid w:val="00F12795"/>
    <w:rsid w:val="00F12EA4"/>
    <w:rsid w:val="00F130AC"/>
    <w:rsid w:val="00F14442"/>
    <w:rsid w:val="00F14513"/>
    <w:rsid w:val="00F1473D"/>
    <w:rsid w:val="00F14BCD"/>
    <w:rsid w:val="00F1505B"/>
    <w:rsid w:val="00F165E2"/>
    <w:rsid w:val="00F16780"/>
    <w:rsid w:val="00F16A34"/>
    <w:rsid w:val="00F200C4"/>
    <w:rsid w:val="00F23A15"/>
    <w:rsid w:val="00F23E11"/>
    <w:rsid w:val="00F23FE9"/>
    <w:rsid w:val="00F241B7"/>
    <w:rsid w:val="00F24920"/>
    <w:rsid w:val="00F24E62"/>
    <w:rsid w:val="00F31600"/>
    <w:rsid w:val="00F31606"/>
    <w:rsid w:val="00F324FE"/>
    <w:rsid w:val="00F32C9E"/>
    <w:rsid w:val="00F332E7"/>
    <w:rsid w:val="00F33DB4"/>
    <w:rsid w:val="00F349E2"/>
    <w:rsid w:val="00F34BAA"/>
    <w:rsid w:val="00F350C9"/>
    <w:rsid w:val="00F40097"/>
    <w:rsid w:val="00F4053D"/>
    <w:rsid w:val="00F41C17"/>
    <w:rsid w:val="00F42E72"/>
    <w:rsid w:val="00F44650"/>
    <w:rsid w:val="00F447D6"/>
    <w:rsid w:val="00F4537C"/>
    <w:rsid w:val="00F45403"/>
    <w:rsid w:val="00F45AD3"/>
    <w:rsid w:val="00F50CBF"/>
    <w:rsid w:val="00F514C3"/>
    <w:rsid w:val="00F520BB"/>
    <w:rsid w:val="00F527DB"/>
    <w:rsid w:val="00F55AF0"/>
    <w:rsid w:val="00F568DE"/>
    <w:rsid w:val="00F56D42"/>
    <w:rsid w:val="00F56E58"/>
    <w:rsid w:val="00F57B11"/>
    <w:rsid w:val="00F6061E"/>
    <w:rsid w:val="00F607AD"/>
    <w:rsid w:val="00F61527"/>
    <w:rsid w:val="00F628D8"/>
    <w:rsid w:val="00F6366A"/>
    <w:rsid w:val="00F64D36"/>
    <w:rsid w:val="00F6541D"/>
    <w:rsid w:val="00F708C7"/>
    <w:rsid w:val="00F71648"/>
    <w:rsid w:val="00F73CDD"/>
    <w:rsid w:val="00F74E73"/>
    <w:rsid w:val="00F75258"/>
    <w:rsid w:val="00F75CEF"/>
    <w:rsid w:val="00F764F7"/>
    <w:rsid w:val="00F776A1"/>
    <w:rsid w:val="00F813F4"/>
    <w:rsid w:val="00F814DD"/>
    <w:rsid w:val="00F867DD"/>
    <w:rsid w:val="00F8711C"/>
    <w:rsid w:val="00F8788A"/>
    <w:rsid w:val="00F91EEF"/>
    <w:rsid w:val="00F93578"/>
    <w:rsid w:val="00F93844"/>
    <w:rsid w:val="00F93DF4"/>
    <w:rsid w:val="00F941B8"/>
    <w:rsid w:val="00F947B2"/>
    <w:rsid w:val="00F948D4"/>
    <w:rsid w:val="00FA0398"/>
    <w:rsid w:val="00FA0708"/>
    <w:rsid w:val="00FA0CB2"/>
    <w:rsid w:val="00FA0DEA"/>
    <w:rsid w:val="00FA3F2A"/>
    <w:rsid w:val="00FA57DC"/>
    <w:rsid w:val="00FA5BBC"/>
    <w:rsid w:val="00FA5EA2"/>
    <w:rsid w:val="00FA618F"/>
    <w:rsid w:val="00FA63EA"/>
    <w:rsid w:val="00FA6692"/>
    <w:rsid w:val="00FA6B91"/>
    <w:rsid w:val="00FB0510"/>
    <w:rsid w:val="00FB0BD4"/>
    <w:rsid w:val="00FB1750"/>
    <w:rsid w:val="00FB196F"/>
    <w:rsid w:val="00FB1F5C"/>
    <w:rsid w:val="00FB26B8"/>
    <w:rsid w:val="00FB35D4"/>
    <w:rsid w:val="00FB47CD"/>
    <w:rsid w:val="00FB5477"/>
    <w:rsid w:val="00FB55AB"/>
    <w:rsid w:val="00FB5BCC"/>
    <w:rsid w:val="00FB656F"/>
    <w:rsid w:val="00FB6AD1"/>
    <w:rsid w:val="00FB7322"/>
    <w:rsid w:val="00FC00BB"/>
    <w:rsid w:val="00FC04AE"/>
    <w:rsid w:val="00FC0801"/>
    <w:rsid w:val="00FC1835"/>
    <w:rsid w:val="00FC1FD9"/>
    <w:rsid w:val="00FC26C3"/>
    <w:rsid w:val="00FC3D4A"/>
    <w:rsid w:val="00FC4864"/>
    <w:rsid w:val="00FC4EA5"/>
    <w:rsid w:val="00FC5241"/>
    <w:rsid w:val="00FC59F6"/>
    <w:rsid w:val="00FC63D1"/>
    <w:rsid w:val="00FC781C"/>
    <w:rsid w:val="00FD3858"/>
    <w:rsid w:val="00FD7C82"/>
    <w:rsid w:val="00FE2574"/>
    <w:rsid w:val="00FE2FCB"/>
    <w:rsid w:val="00FE2FE4"/>
    <w:rsid w:val="00FE30C5"/>
    <w:rsid w:val="00FE327D"/>
    <w:rsid w:val="00FE351E"/>
    <w:rsid w:val="00FE398E"/>
    <w:rsid w:val="00FE5A2E"/>
    <w:rsid w:val="00FE5FE0"/>
    <w:rsid w:val="00FF13C7"/>
    <w:rsid w:val="00FF2BFF"/>
    <w:rsid w:val="00FF2F15"/>
    <w:rsid w:val="00FF30C0"/>
    <w:rsid w:val="00FF3DDD"/>
    <w:rsid w:val="00FF615E"/>
    <w:rsid w:val="00FF6C5F"/>
    <w:rsid w:val="00FF6F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29047FB-A6D5-454B-9E83-BC5986EF6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5E0"/>
    <w:pPr>
      <w:widowControl w:val="0"/>
    </w:pPr>
    <w:rPr>
      <w:kern w:val="2"/>
      <w:sz w:val="24"/>
      <w:szCs w:val="24"/>
    </w:rPr>
  </w:style>
  <w:style w:type="paragraph" w:styleId="1">
    <w:name w:val="heading 1"/>
    <w:aliases w:val="_壹、"/>
    <w:basedOn w:val="a"/>
    <w:next w:val="a"/>
    <w:link w:val="10"/>
    <w:uiPriority w:val="9"/>
    <w:qFormat/>
    <w:rsid w:val="004B7869"/>
    <w:pPr>
      <w:numPr>
        <w:numId w:val="1"/>
      </w:numPr>
      <w:outlineLvl w:val="0"/>
    </w:pPr>
    <w:rPr>
      <w:rFonts w:ascii="Times Ext Roman" w:hAnsi="Times Ext Roman" w:cs="Times Ext Roman"/>
      <w:color w:val="7030A0"/>
      <w:sz w:val="20"/>
      <w:szCs w:val="20"/>
      <w:bdr w:val="single" w:sz="4" w:space="0" w:color="auto"/>
    </w:rPr>
  </w:style>
  <w:style w:type="paragraph" w:styleId="2">
    <w:name w:val="heading 2"/>
    <w:aliases w:val="_一、"/>
    <w:basedOn w:val="a"/>
    <w:next w:val="a"/>
    <w:link w:val="20"/>
    <w:uiPriority w:val="9"/>
    <w:qFormat/>
    <w:rsid w:val="00E54E74"/>
    <w:pPr>
      <w:numPr>
        <w:numId w:val="2"/>
      </w:numPr>
      <w:outlineLvl w:val="1"/>
    </w:pPr>
    <w:rPr>
      <w:color w:val="0070C0"/>
      <w:sz w:val="20"/>
      <w:szCs w:val="20"/>
      <w:bdr w:val="single" w:sz="4" w:space="0" w:color="auto"/>
    </w:rPr>
  </w:style>
  <w:style w:type="paragraph" w:styleId="3">
    <w:name w:val="heading 3"/>
    <w:aliases w:val="_（一）"/>
    <w:basedOn w:val="a"/>
    <w:next w:val="a"/>
    <w:link w:val="32"/>
    <w:uiPriority w:val="9"/>
    <w:qFormat/>
    <w:rsid w:val="006121F6"/>
    <w:pPr>
      <w:numPr>
        <w:numId w:val="3"/>
      </w:numPr>
      <w:outlineLvl w:val="2"/>
    </w:pPr>
    <w:rPr>
      <w:color w:val="0070C0"/>
      <w:sz w:val="20"/>
      <w:szCs w:val="20"/>
      <w:bdr w:val="single" w:sz="4" w:space="0" w:color="auto"/>
    </w:rPr>
  </w:style>
  <w:style w:type="paragraph" w:styleId="4">
    <w:name w:val="heading 4"/>
    <w:aliases w:val="_1、"/>
    <w:basedOn w:val="a"/>
    <w:next w:val="a"/>
    <w:link w:val="40"/>
    <w:uiPriority w:val="9"/>
    <w:qFormat/>
    <w:rsid w:val="00C929F0"/>
    <w:pPr>
      <w:numPr>
        <w:numId w:val="61"/>
      </w:numPr>
      <w:spacing w:beforeLines="50" w:before="50"/>
      <w:outlineLvl w:val="3"/>
    </w:pPr>
    <w:rPr>
      <w:color w:val="0070C0"/>
      <w:sz w:val="20"/>
      <w:szCs w:val="20"/>
      <w:bdr w:val="single" w:sz="4" w:space="0" w:color="auto"/>
    </w:rPr>
  </w:style>
  <w:style w:type="paragraph" w:styleId="5">
    <w:name w:val="heading 5"/>
    <w:aliases w:val="_(1)"/>
    <w:basedOn w:val="a"/>
    <w:next w:val="a"/>
    <w:link w:val="50"/>
    <w:uiPriority w:val="9"/>
    <w:qFormat/>
    <w:rsid w:val="00C929F0"/>
    <w:pPr>
      <w:numPr>
        <w:numId w:val="4"/>
      </w:numPr>
      <w:spacing w:beforeLines="50" w:before="50"/>
      <w:outlineLvl w:val="4"/>
    </w:pPr>
    <w:rPr>
      <w:color w:val="0070C0"/>
      <w:sz w:val="20"/>
      <w:szCs w:val="20"/>
      <w:bdr w:val="single" w:sz="4" w:space="0" w:color="auto"/>
    </w:rPr>
  </w:style>
  <w:style w:type="paragraph" w:styleId="6">
    <w:name w:val="heading 6"/>
    <w:aliases w:val="_A、"/>
    <w:basedOn w:val="a"/>
    <w:next w:val="a"/>
    <w:link w:val="60"/>
    <w:uiPriority w:val="9"/>
    <w:qFormat/>
    <w:rsid w:val="00C929F0"/>
    <w:pPr>
      <w:numPr>
        <w:numId w:val="6"/>
      </w:numPr>
      <w:spacing w:beforeLines="50" w:before="50"/>
      <w:outlineLvl w:val="5"/>
    </w:pPr>
    <w:rPr>
      <w:color w:val="0070C0"/>
      <w:sz w:val="20"/>
      <w:szCs w:val="20"/>
      <w:bdr w:val="single" w:sz="4" w:space="0" w:color="auto"/>
    </w:rPr>
  </w:style>
  <w:style w:type="paragraph" w:styleId="7">
    <w:name w:val="heading 7"/>
    <w:aliases w:val="_(A)"/>
    <w:basedOn w:val="6A1"/>
    <w:next w:val="a"/>
    <w:link w:val="70"/>
    <w:uiPriority w:val="9"/>
    <w:qFormat/>
    <w:rsid w:val="009B1F3D"/>
    <w:pPr>
      <w:numPr>
        <w:numId w:val="11"/>
      </w:numPr>
      <w:spacing w:beforeLines="50" w:before="50"/>
      <w:outlineLvl w:val="6"/>
    </w:pPr>
    <w:rPr>
      <w:rFonts w:ascii="Times Ext Roman" w:hAnsi="Times Ext Roman" w:cs="Times Ext Roman"/>
      <w:color w:val="0070C0"/>
      <w:sz w:val="20"/>
      <w:szCs w:val="20"/>
      <w:bdr w:val="single" w:sz="4" w:space="0" w:color="auto"/>
    </w:rPr>
  </w:style>
  <w:style w:type="paragraph" w:styleId="8">
    <w:name w:val="heading 8"/>
    <w:aliases w:val="_a、"/>
    <w:basedOn w:val="7A0"/>
    <w:next w:val="a"/>
    <w:link w:val="80"/>
    <w:uiPriority w:val="9"/>
    <w:qFormat/>
    <w:rsid w:val="00DE3724"/>
    <w:pPr>
      <w:numPr>
        <w:numId w:val="16"/>
      </w:numPr>
      <w:outlineLvl w:val="7"/>
    </w:pPr>
    <w:rPr>
      <w:color w:val="0070C0"/>
      <w:sz w:val="20"/>
      <w:szCs w:val="20"/>
      <w:bdr w:val="single" w:sz="4" w:space="0" w:color="auto"/>
    </w:rPr>
  </w:style>
  <w:style w:type="paragraph" w:styleId="9">
    <w:name w:val="heading 9"/>
    <w:aliases w:val="_(a)"/>
    <w:basedOn w:val="a"/>
    <w:next w:val="a"/>
    <w:link w:val="90"/>
    <w:uiPriority w:val="9"/>
    <w:qFormat/>
    <w:rsid w:val="00E025E0"/>
    <w:pPr>
      <w:numPr>
        <w:numId w:val="27"/>
      </w:numPr>
      <w:outlineLvl w:val="8"/>
    </w:pPr>
    <w:rPr>
      <w:color w:val="0070C0"/>
      <w:sz w:val="20"/>
      <w:szCs w:val="20"/>
      <w:bdr w:val="single" w:sz="4"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aliases w:val="_一、 字元"/>
    <w:link w:val="2"/>
    <w:uiPriority w:val="9"/>
    <w:rsid w:val="00E54E74"/>
    <w:rPr>
      <w:color w:val="0070C0"/>
      <w:kern w:val="2"/>
      <w:bdr w:val="single" w:sz="4" w:space="0" w:color="auto"/>
    </w:rPr>
  </w:style>
  <w:style w:type="character" w:customStyle="1" w:styleId="32">
    <w:name w:val="標題 3 字元"/>
    <w:aliases w:val="_（一） 字元"/>
    <w:link w:val="3"/>
    <w:uiPriority w:val="9"/>
    <w:rsid w:val="006121F6"/>
    <w:rPr>
      <w:color w:val="0070C0"/>
      <w:kern w:val="2"/>
      <w:bdr w:val="single" w:sz="4" w:space="0" w:color="auto"/>
    </w:rPr>
  </w:style>
  <w:style w:type="character" w:customStyle="1" w:styleId="40">
    <w:name w:val="標題 4 字元"/>
    <w:aliases w:val="_1、 字元"/>
    <w:link w:val="4"/>
    <w:uiPriority w:val="9"/>
    <w:rsid w:val="00C929F0"/>
    <w:rPr>
      <w:color w:val="0070C0"/>
      <w:kern w:val="2"/>
      <w:bdr w:val="single" w:sz="4" w:space="0" w:color="auto"/>
    </w:rPr>
  </w:style>
  <w:style w:type="character" w:customStyle="1" w:styleId="50">
    <w:name w:val="標題 5 字元"/>
    <w:aliases w:val="_(1) 字元"/>
    <w:link w:val="5"/>
    <w:uiPriority w:val="9"/>
    <w:rsid w:val="00C929F0"/>
    <w:rPr>
      <w:color w:val="0070C0"/>
      <w:kern w:val="2"/>
      <w:bdr w:val="single" w:sz="4" w:space="0" w:color="auto"/>
    </w:rPr>
  </w:style>
  <w:style w:type="character" w:customStyle="1" w:styleId="60">
    <w:name w:val="標題 6 字元"/>
    <w:aliases w:val="_A、 字元"/>
    <w:link w:val="6"/>
    <w:uiPriority w:val="9"/>
    <w:rsid w:val="00C929F0"/>
    <w:rPr>
      <w:color w:val="0070C0"/>
      <w:kern w:val="2"/>
      <w:bdr w:val="single" w:sz="4" w:space="0" w:color="auto"/>
    </w:rPr>
  </w:style>
  <w:style w:type="paragraph" w:styleId="a3">
    <w:name w:val="header"/>
    <w:basedOn w:val="a"/>
    <w:link w:val="a4"/>
    <w:rsid w:val="006121F6"/>
    <w:pPr>
      <w:tabs>
        <w:tab w:val="center" w:pos="4153"/>
        <w:tab w:val="right" w:pos="8306"/>
      </w:tabs>
      <w:snapToGrid w:val="0"/>
    </w:pPr>
    <w:rPr>
      <w:sz w:val="20"/>
      <w:szCs w:val="20"/>
    </w:rPr>
  </w:style>
  <w:style w:type="character" w:customStyle="1" w:styleId="a4">
    <w:name w:val="頁首 字元"/>
    <w:link w:val="a3"/>
    <w:uiPriority w:val="99"/>
    <w:rsid w:val="006121F6"/>
    <w:rPr>
      <w:sz w:val="20"/>
      <w:szCs w:val="20"/>
    </w:rPr>
  </w:style>
  <w:style w:type="paragraph" w:customStyle="1" w:styleId="33">
    <w:name w:val="內文 3_（一）"/>
    <w:basedOn w:val="a"/>
    <w:qFormat/>
    <w:rsid w:val="006121F6"/>
    <w:pPr>
      <w:ind w:leftChars="166" w:left="398"/>
    </w:pPr>
  </w:style>
  <w:style w:type="paragraph" w:customStyle="1" w:styleId="410">
    <w:name w:val="內文 4_1、"/>
    <w:basedOn w:val="a"/>
    <w:qFormat/>
    <w:rsid w:val="006121F6"/>
    <w:pPr>
      <w:ind w:left="600"/>
      <w:jc w:val="both"/>
    </w:pPr>
  </w:style>
  <w:style w:type="paragraph" w:customStyle="1" w:styleId="511">
    <w:name w:val="內文 5_(1)"/>
    <w:basedOn w:val="a"/>
    <w:qFormat/>
    <w:rsid w:val="006121F6"/>
    <w:pPr>
      <w:ind w:left="800"/>
      <w:jc w:val="both"/>
    </w:pPr>
  </w:style>
  <w:style w:type="paragraph" w:customStyle="1" w:styleId="6A1">
    <w:name w:val="內文 6_A、"/>
    <w:basedOn w:val="a"/>
    <w:qFormat/>
    <w:rsid w:val="006121F6"/>
    <w:pPr>
      <w:ind w:left="992"/>
      <w:jc w:val="both"/>
    </w:pPr>
  </w:style>
  <w:style w:type="paragraph" w:styleId="a5">
    <w:name w:val="footnote text"/>
    <w:aliases w:val="註腳文字 字元 字元 字元 字元 字元 字元,註腳文字 字元 字元 字元 字元 字元,註腳文字 字元 字元 字元 字元,註腳文字 字元 字元 字元,註腳文字 字元 字元 字元 字元1 字元,註腳文字 字...,註腳１,內文 + 註腳文字,註腳文字 字註腳文字,註腳文字註腳...,註腳文字 字元 字元 字元 字元...,註腳文字 字元 字元 字元 字元 字元 字元 字元註腳文字,註腳文字 字元 字元 字元 字元 字註腳文字,註腳文,註腳文字註腳...Roman,11 點"/>
    <w:basedOn w:val="a"/>
    <w:link w:val="a6"/>
    <w:uiPriority w:val="99"/>
    <w:unhideWhenUsed/>
    <w:qFormat/>
    <w:rsid w:val="006121F6"/>
    <w:pPr>
      <w:snapToGrid w:val="0"/>
    </w:pPr>
    <w:rPr>
      <w:sz w:val="20"/>
      <w:szCs w:val="20"/>
    </w:rPr>
  </w:style>
  <w:style w:type="character" w:customStyle="1" w:styleId="a6">
    <w:name w:val="註腳文字 字元"/>
    <w:aliases w:val="註腳文字 字元 字元 字元 字元 字元 字元 字元,註腳文字 字元 字元 字元 字元 字元 字元1,註腳文字 字元 字元 字元 字元 字元2,註腳文字 字元 字元 字元 字元1,註腳文字 字元 字元 字元 字元1 字元 字元,註腳文字 字... 字元,註腳１ 字元,內文 + 註腳文字 字元,註腳文字 字註腳文字 字元,註腳文字註腳... 字元,註腳文字 字元 字元 字元 字元... 字元,註腳文字 字元 字元 字元 字元 字元 字元 字元註腳文字 字元,註腳文 字元,11 點 字元"/>
    <w:link w:val="a5"/>
    <w:uiPriority w:val="99"/>
    <w:rsid w:val="006121F6"/>
    <w:rPr>
      <w:sz w:val="20"/>
      <w:szCs w:val="20"/>
    </w:rPr>
  </w:style>
  <w:style w:type="character" w:styleId="a7">
    <w:name w:val="footnote reference"/>
    <w:uiPriority w:val="99"/>
    <w:semiHidden/>
    <w:unhideWhenUsed/>
    <w:rsid w:val="006121F6"/>
    <w:rPr>
      <w:vertAlign w:val="superscript"/>
    </w:rPr>
  </w:style>
  <w:style w:type="paragraph" w:styleId="a8">
    <w:name w:val="footer"/>
    <w:basedOn w:val="a"/>
    <w:link w:val="a9"/>
    <w:uiPriority w:val="99"/>
    <w:unhideWhenUsed/>
    <w:rsid w:val="006121F6"/>
    <w:pPr>
      <w:tabs>
        <w:tab w:val="center" w:pos="4153"/>
        <w:tab w:val="right" w:pos="8306"/>
      </w:tabs>
      <w:snapToGrid w:val="0"/>
    </w:pPr>
    <w:rPr>
      <w:sz w:val="20"/>
      <w:szCs w:val="20"/>
    </w:rPr>
  </w:style>
  <w:style w:type="character" w:customStyle="1" w:styleId="a9">
    <w:name w:val="頁尾 字元"/>
    <w:link w:val="a8"/>
    <w:uiPriority w:val="99"/>
    <w:rsid w:val="006121F6"/>
    <w:rPr>
      <w:sz w:val="20"/>
      <w:szCs w:val="20"/>
    </w:rPr>
  </w:style>
  <w:style w:type="character" w:customStyle="1" w:styleId="gaiji">
    <w:name w:val="gaiji"/>
    <w:rsid w:val="00D472ED"/>
    <w:rPr>
      <w:rFonts w:ascii="SimSun" w:eastAsia="SimSun" w:hAnsi="SimSun" w:hint="eastAsia"/>
    </w:rPr>
  </w:style>
  <w:style w:type="paragraph" w:styleId="71">
    <w:name w:val="toc 7"/>
    <w:basedOn w:val="a"/>
    <w:next w:val="a"/>
    <w:autoRedefine/>
    <w:semiHidden/>
    <w:rsid w:val="007301A4"/>
    <w:pPr>
      <w:ind w:leftChars="1200" w:left="2880"/>
    </w:pPr>
  </w:style>
  <w:style w:type="paragraph" w:customStyle="1" w:styleId="21">
    <w:name w:val="內文 2_一、"/>
    <w:basedOn w:val="a"/>
    <w:qFormat/>
    <w:rsid w:val="00E86450"/>
    <w:pPr>
      <w:ind w:left="198"/>
    </w:pPr>
  </w:style>
  <w:style w:type="character" w:styleId="aa">
    <w:name w:val="Hyperlink"/>
    <w:uiPriority w:val="99"/>
    <w:semiHidden/>
    <w:unhideWhenUsed/>
    <w:rsid w:val="00E04C57"/>
    <w:rPr>
      <w:color w:val="0000FF"/>
      <w:u w:val="single"/>
    </w:rPr>
  </w:style>
  <w:style w:type="character" w:customStyle="1" w:styleId="old">
    <w:name w:val="old"/>
    <w:rsid w:val="00F24920"/>
    <w:rPr>
      <w:color w:val="0000FF"/>
    </w:rPr>
  </w:style>
  <w:style w:type="character" w:customStyle="1" w:styleId="70">
    <w:name w:val="標題 7 字元"/>
    <w:aliases w:val="_(A) 字元"/>
    <w:link w:val="7"/>
    <w:uiPriority w:val="9"/>
    <w:rsid w:val="009B1F3D"/>
    <w:rPr>
      <w:rFonts w:ascii="Times Ext Roman" w:hAnsi="Times Ext Roman" w:cs="Times Ext Roman"/>
      <w:color w:val="0070C0"/>
      <w:kern w:val="2"/>
      <w:bdr w:val="single" w:sz="4" w:space="0" w:color="auto"/>
    </w:rPr>
  </w:style>
  <w:style w:type="paragraph" w:customStyle="1" w:styleId="7A0">
    <w:name w:val="內文 7_(A)"/>
    <w:basedOn w:val="a"/>
    <w:qFormat/>
    <w:rsid w:val="001D6F83"/>
    <w:pPr>
      <w:ind w:left="1191"/>
    </w:pPr>
  </w:style>
  <w:style w:type="character" w:customStyle="1" w:styleId="80">
    <w:name w:val="標題 8 字元"/>
    <w:aliases w:val="_a、 字元"/>
    <w:link w:val="8"/>
    <w:uiPriority w:val="9"/>
    <w:rsid w:val="00DE3724"/>
    <w:rPr>
      <w:color w:val="0070C0"/>
      <w:kern w:val="2"/>
      <w:bdr w:val="single" w:sz="4" w:space="0" w:color="auto"/>
    </w:rPr>
  </w:style>
  <w:style w:type="paragraph" w:customStyle="1" w:styleId="8a0">
    <w:name w:val="內文 8_a、"/>
    <w:basedOn w:val="a"/>
    <w:qFormat/>
    <w:rsid w:val="00052016"/>
    <w:pPr>
      <w:ind w:left="1390"/>
    </w:pPr>
  </w:style>
  <w:style w:type="paragraph" w:styleId="ab">
    <w:name w:val="endnote text"/>
    <w:basedOn w:val="a"/>
    <w:link w:val="ac"/>
    <w:uiPriority w:val="99"/>
    <w:semiHidden/>
    <w:unhideWhenUsed/>
    <w:rsid w:val="00332A09"/>
    <w:pPr>
      <w:snapToGrid w:val="0"/>
    </w:pPr>
  </w:style>
  <w:style w:type="character" w:customStyle="1" w:styleId="ac">
    <w:name w:val="章節附註文字 字元"/>
    <w:link w:val="ab"/>
    <w:uiPriority w:val="99"/>
    <w:semiHidden/>
    <w:rsid w:val="00332A09"/>
    <w:rPr>
      <w:kern w:val="2"/>
      <w:sz w:val="24"/>
      <w:szCs w:val="24"/>
    </w:rPr>
  </w:style>
  <w:style w:type="character" w:styleId="ad">
    <w:name w:val="endnote reference"/>
    <w:uiPriority w:val="99"/>
    <w:semiHidden/>
    <w:unhideWhenUsed/>
    <w:rsid w:val="00332A09"/>
    <w:rPr>
      <w:vertAlign w:val="superscript"/>
    </w:rPr>
  </w:style>
  <w:style w:type="character" w:styleId="ae">
    <w:name w:val="annotation reference"/>
    <w:uiPriority w:val="99"/>
    <w:semiHidden/>
    <w:unhideWhenUsed/>
    <w:rsid w:val="00332A09"/>
    <w:rPr>
      <w:sz w:val="18"/>
      <w:szCs w:val="18"/>
    </w:rPr>
  </w:style>
  <w:style w:type="paragraph" w:styleId="af">
    <w:name w:val="annotation text"/>
    <w:basedOn w:val="a"/>
    <w:link w:val="af0"/>
    <w:uiPriority w:val="99"/>
    <w:semiHidden/>
    <w:unhideWhenUsed/>
    <w:rsid w:val="00332A09"/>
  </w:style>
  <w:style w:type="character" w:customStyle="1" w:styleId="af0">
    <w:name w:val="註解文字 字元"/>
    <w:link w:val="af"/>
    <w:uiPriority w:val="99"/>
    <w:semiHidden/>
    <w:rsid w:val="00332A09"/>
    <w:rPr>
      <w:kern w:val="2"/>
      <w:sz w:val="24"/>
      <w:szCs w:val="24"/>
    </w:rPr>
  </w:style>
  <w:style w:type="paragraph" w:styleId="af1">
    <w:name w:val="annotation subject"/>
    <w:basedOn w:val="af"/>
    <w:next w:val="af"/>
    <w:link w:val="af2"/>
    <w:uiPriority w:val="99"/>
    <w:semiHidden/>
    <w:unhideWhenUsed/>
    <w:rsid w:val="00332A09"/>
    <w:rPr>
      <w:b/>
      <w:bCs/>
    </w:rPr>
  </w:style>
  <w:style w:type="character" w:customStyle="1" w:styleId="af2">
    <w:name w:val="註解主旨 字元"/>
    <w:link w:val="af1"/>
    <w:uiPriority w:val="99"/>
    <w:semiHidden/>
    <w:rsid w:val="00332A09"/>
    <w:rPr>
      <w:b/>
      <w:bCs/>
      <w:kern w:val="2"/>
      <w:sz w:val="24"/>
      <w:szCs w:val="24"/>
    </w:rPr>
  </w:style>
  <w:style w:type="paragraph" w:styleId="af3">
    <w:name w:val="Balloon Text"/>
    <w:basedOn w:val="a"/>
    <w:link w:val="af4"/>
    <w:uiPriority w:val="99"/>
    <w:semiHidden/>
    <w:unhideWhenUsed/>
    <w:rsid w:val="00332A09"/>
    <w:rPr>
      <w:rFonts w:ascii="Cambria" w:hAnsi="Cambria"/>
      <w:sz w:val="18"/>
      <w:szCs w:val="18"/>
    </w:rPr>
  </w:style>
  <w:style w:type="character" w:customStyle="1" w:styleId="af4">
    <w:name w:val="註解方塊文字 字元"/>
    <w:link w:val="af3"/>
    <w:uiPriority w:val="99"/>
    <w:semiHidden/>
    <w:rsid w:val="00332A09"/>
    <w:rPr>
      <w:rFonts w:ascii="Cambria" w:eastAsia="新細明體" w:hAnsi="Cambria" w:cs="Times New Roman"/>
      <w:kern w:val="2"/>
      <w:sz w:val="18"/>
      <w:szCs w:val="18"/>
    </w:rPr>
  </w:style>
  <w:style w:type="paragraph" w:styleId="Web">
    <w:name w:val="Normal (Web)"/>
    <w:basedOn w:val="a"/>
    <w:rsid w:val="002C5AD3"/>
    <w:pPr>
      <w:widowControl/>
      <w:spacing w:before="100" w:beforeAutospacing="1" w:after="100" w:afterAutospacing="1"/>
    </w:pPr>
    <w:rPr>
      <w:rFonts w:ascii="新細明體"/>
      <w:kern w:val="0"/>
    </w:rPr>
  </w:style>
  <w:style w:type="paragraph" w:customStyle="1" w:styleId="6A0">
    <w:name w:val="內文 6_A、◎"/>
    <w:basedOn w:val="6A1"/>
    <w:qFormat/>
    <w:rsid w:val="00B50670"/>
    <w:pPr>
      <w:numPr>
        <w:numId w:val="17"/>
      </w:numPr>
      <w:ind w:left="1246" w:hanging="254"/>
    </w:pPr>
    <w:rPr>
      <w:rFonts w:ascii="Times Ext Roman" w:hAnsi="Times Ext Roman" w:cs="Times Ext Roman"/>
    </w:rPr>
  </w:style>
  <w:style w:type="paragraph" w:customStyle="1" w:styleId="6A">
    <w:name w:val="內文 6_A、●"/>
    <w:basedOn w:val="6A1"/>
    <w:qFormat/>
    <w:rsid w:val="00325707"/>
    <w:pPr>
      <w:numPr>
        <w:numId w:val="22"/>
      </w:numPr>
      <w:ind w:hanging="196"/>
    </w:pPr>
    <w:rPr>
      <w:rFonts w:ascii="Times Ext Roman" w:hAnsi="Times Ext Roman" w:cs="Times Ext Roman"/>
    </w:rPr>
  </w:style>
  <w:style w:type="paragraph" w:customStyle="1" w:styleId="30">
    <w:name w:val="內文 3_（一）◎"/>
    <w:basedOn w:val="33"/>
    <w:qFormat/>
    <w:rsid w:val="005D3821"/>
    <w:pPr>
      <w:numPr>
        <w:numId w:val="35"/>
      </w:numPr>
      <w:ind w:left="648" w:hangingChars="104" w:hanging="250"/>
    </w:pPr>
  </w:style>
  <w:style w:type="paragraph" w:customStyle="1" w:styleId="31">
    <w:name w:val="內文 3_（一）●"/>
    <w:basedOn w:val="33"/>
    <w:qFormat/>
    <w:rsid w:val="005D3821"/>
    <w:pPr>
      <w:numPr>
        <w:numId w:val="24"/>
      </w:numPr>
      <w:ind w:leftChars="0" w:left="890" w:hanging="210"/>
    </w:pPr>
    <w:rPr>
      <w:rFonts w:ascii="Times Ext Roman" w:hAnsi="Times Ext Roman" w:cs="Times Ext Roman"/>
    </w:rPr>
  </w:style>
  <w:style w:type="paragraph" w:customStyle="1" w:styleId="411">
    <w:name w:val="內文 4_1、◎"/>
    <w:basedOn w:val="410"/>
    <w:qFormat/>
    <w:rsid w:val="00B50670"/>
    <w:pPr>
      <w:ind w:left="850" w:hanging="249"/>
    </w:pPr>
    <w:rPr>
      <w:rFonts w:ascii="Times Ext Roman" w:hAnsi="Times Ext Roman" w:cs="Times Ext Roman"/>
    </w:rPr>
  </w:style>
  <w:style w:type="paragraph" w:customStyle="1" w:styleId="41">
    <w:name w:val="內文 4_1、●"/>
    <w:basedOn w:val="410"/>
    <w:qFormat/>
    <w:rsid w:val="00CD50C2"/>
    <w:pPr>
      <w:numPr>
        <w:numId w:val="23"/>
      </w:numPr>
      <w:ind w:left="1078" w:hanging="227"/>
    </w:pPr>
    <w:rPr>
      <w:rFonts w:ascii="Times Ext Roman" w:hAnsi="Times Ext Roman" w:cs="Times Ext Roman"/>
    </w:rPr>
  </w:style>
  <w:style w:type="character" w:customStyle="1" w:styleId="90">
    <w:name w:val="標題 9 字元"/>
    <w:aliases w:val="_(a) 字元"/>
    <w:link w:val="9"/>
    <w:uiPriority w:val="9"/>
    <w:rsid w:val="00E025E0"/>
    <w:rPr>
      <w:color w:val="0070C0"/>
      <w:kern w:val="2"/>
      <w:bdr w:val="single" w:sz="4" w:space="0" w:color="auto"/>
    </w:rPr>
  </w:style>
  <w:style w:type="paragraph" w:customStyle="1" w:styleId="91">
    <w:name w:val="內文 9"/>
    <w:basedOn w:val="a"/>
    <w:qFormat/>
    <w:rsid w:val="00E025E0"/>
    <w:pPr>
      <w:ind w:left="1590"/>
    </w:pPr>
  </w:style>
  <w:style w:type="paragraph" w:customStyle="1" w:styleId="510">
    <w:name w:val="內文 5_(1) ◎"/>
    <w:basedOn w:val="511"/>
    <w:qFormat/>
    <w:rsid w:val="001D52E4"/>
    <w:pPr>
      <w:numPr>
        <w:numId w:val="32"/>
      </w:numPr>
    </w:pPr>
    <w:rPr>
      <w:rFonts w:ascii="Times Ext Roman" w:hAnsi="Times Ext Roman" w:cs="Times Ext Roman"/>
    </w:rPr>
  </w:style>
  <w:style w:type="paragraph" w:customStyle="1" w:styleId="8a">
    <w:name w:val="內文 8_a、 ◎"/>
    <w:basedOn w:val="8a0"/>
    <w:qFormat/>
    <w:rsid w:val="007940B3"/>
    <w:pPr>
      <w:numPr>
        <w:numId w:val="33"/>
      </w:numPr>
      <w:ind w:left="1701" w:hanging="311"/>
    </w:pPr>
    <w:rPr>
      <w:rFonts w:ascii="Times Ext Roman" w:hAnsi="Times Ext Roman" w:cs="Times Ext Roman"/>
    </w:rPr>
  </w:style>
  <w:style w:type="paragraph" w:customStyle="1" w:styleId="7A">
    <w:name w:val="內文 7_(A) ◎"/>
    <w:basedOn w:val="7A0"/>
    <w:qFormat/>
    <w:rsid w:val="0022116E"/>
    <w:pPr>
      <w:numPr>
        <w:numId w:val="34"/>
      </w:numPr>
      <w:ind w:leftChars="496" w:left="1430" w:hangingChars="100" w:hanging="240"/>
    </w:pPr>
  </w:style>
  <w:style w:type="character" w:customStyle="1" w:styleId="10">
    <w:name w:val="標題 1 字元"/>
    <w:aliases w:val="_壹、 字元"/>
    <w:link w:val="1"/>
    <w:uiPriority w:val="9"/>
    <w:rsid w:val="004B7869"/>
    <w:rPr>
      <w:rFonts w:ascii="Times Ext Roman" w:hAnsi="Times Ext Roman" w:cs="Times Ext Roman"/>
      <w:color w:val="7030A0"/>
      <w:kern w:val="2"/>
      <w:bdr w:val="single" w:sz="4" w:space="0" w:color="auto"/>
    </w:rPr>
  </w:style>
  <w:style w:type="paragraph" w:styleId="af5">
    <w:name w:val="Document Map"/>
    <w:basedOn w:val="a"/>
    <w:link w:val="af6"/>
    <w:uiPriority w:val="99"/>
    <w:semiHidden/>
    <w:unhideWhenUsed/>
    <w:rsid w:val="004B7869"/>
    <w:rPr>
      <w:rFonts w:ascii="新細明體"/>
      <w:sz w:val="18"/>
      <w:szCs w:val="18"/>
    </w:rPr>
  </w:style>
  <w:style w:type="character" w:customStyle="1" w:styleId="af6">
    <w:name w:val="文件引導模式 字元"/>
    <w:link w:val="af5"/>
    <w:uiPriority w:val="99"/>
    <w:semiHidden/>
    <w:rsid w:val="004B7869"/>
    <w:rPr>
      <w:rFonts w:ascii="新細明體"/>
      <w:kern w:val="2"/>
      <w:sz w:val="18"/>
      <w:szCs w:val="18"/>
    </w:rPr>
  </w:style>
  <w:style w:type="paragraph" w:customStyle="1" w:styleId="51">
    <w:name w:val="內文 5_(1) ●"/>
    <w:basedOn w:val="a"/>
    <w:qFormat/>
    <w:rsid w:val="002D33F0"/>
    <w:pPr>
      <w:numPr>
        <w:numId w:val="60"/>
      </w:numPr>
      <w:ind w:left="1298" w:hanging="255"/>
    </w:pPr>
  </w:style>
  <w:style w:type="character" w:customStyle="1" w:styleId="11">
    <w:name w:val="註腳文字 字元 字元 字元 字元 字元1"/>
    <w:rsid w:val="00DC3F66"/>
    <w:rPr>
      <w:rFonts w:eastAsia="新細明體"/>
      <w:kern w:val="2"/>
      <w:lang w:val="en-US" w:eastAsia="zh-TW" w:bidi="ar-SA"/>
    </w:rPr>
  </w:style>
  <w:style w:type="table" w:styleId="af7">
    <w:name w:val="Table Grid"/>
    <w:basedOn w:val="a1"/>
    <w:uiPriority w:val="59"/>
    <w:rsid w:val="000E4FA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basedOn w:val="a"/>
    <w:link w:val="af9"/>
    <w:rsid w:val="002837B3"/>
    <w:rPr>
      <w:rFonts w:cs="Angsana New"/>
      <w:b/>
      <w:bCs/>
      <w:lang w:bidi="th-TH"/>
    </w:rPr>
  </w:style>
  <w:style w:type="character" w:customStyle="1" w:styleId="af9">
    <w:name w:val="本文 字元"/>
    <w:basedOn w:val="a0"/>
    <w:link w:val="af8"/>
    <w:rsid w:val="002837B3"/>
    <w:rPr>
      <w:rFonts w:cs="Angsana New"/>
      <w:b/>
      <w:bCs/>
      <w:kern w:val="2"/>
      <w:sz w:val="24"/>
      <w:szCs w:val="24"/>
      <w:lang w:bidi="th-TH"/>
    </w:rPr>
  </w:style>
  <w:style w:type="paragraph" w:customStyle="1" w:styleId="12">
    <w:name w:val="註腳1"/>
    <w:basedOn w:val="a5"/>
    <w:link w:val="13"/>
    <w:rsid w:val="0067621B"/>
    <w:pPr>
      <w:ind w:leftChars="75" w:left="240" w:hangingChars="165" w:hanging="165"/>
      <w:jc w:val="both"/>
    </w:pPr>
    <w:rPr>
      <w:rFonts w:eastAsia="Times New Roman"/>
      <w:sz w:val="22"/>
      <w:szCs w:val="22"/>
    </w:rPr>
  </w:style>
  <w:style w:type="character" w:customStyle="1" w:styleId="13">
    <w:name w:val="註腳1 字元"/>
    <w:link w:val="12"/>
    <w:rsid w:val="0067621B"/>
    <w:rPr>
      <w:rFonts w:eastAsia="Times New Roman"/>
      <w:kern w:val="2"/>
      <w:sz w:val="22"/>
      <w:szCs w:val="22"/>
    </w:rPr>
  </w:style>
  <w:style w:type="character" w:customStyle="1" w:styleId="nonhan">
    <w:name w:val="nonhan"/>
    <w:basedOn w:val="a0"/>
    <w:rsid w:val="00863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48984">
      <w:bodyDiv w:val="1"/>
      <w:marLeft w:val="0"/>
      <w:marRight w:val="0"/>
      <w:marTop w:val="0"/>
      <w:marBottom w:val="0"/>
      <w:divBdr>
        <w:top w:val="none" w:sz="0" w:space="0" w:color="auto"/>
        <w:left w:val="none" w:sz="0" w:space="0" w:color="auto"/>
        <w:bottom w:val="none" w:sz="0" w:space="0" w:color="auto"/>
        <w:right w:val="none" w:sz="0" w:space="0" w:color="auto"/>
      </w:divBdr>
      <w:divsChild>
        <w:div w:id="324944681">
          <w:marLeft w:val="0"/>
          <w:marRight w:val="0"/>
          <w:marTop w:val="0"/>
          <w:marBottom w:val="0"/>
          <w:divBdr>
            <w:top w:val="none" w:sz="0" w:space="0" w:color="auto"/>
            <w:left w:val="none" w:sz="0" w:space="0" w:color="auto"/>
            <w:bottom w:val="none" w:sz="0" w:space="0" w:color="auto"/>
            <w:right w:val="none" w:sz="0" w:space="0" w:color="auto"/>
          </w:divBdr>
        </w:div>
      </w:divsChild>
    </w:div>
    <w:div w:id="974675016">
      <w:bodyDiv w:val="1"/>
      <w:marLeft w:val="0"/>
      <w:marRight w:val="0"/>
      <w:marTop w:val="0"/>
      <w:marBottom w:val="0"/>
      <w:divBdr>
        <w:top w:val="none" w:sz="0" w:space="0" w:color="auto"/>
        <w:left w:val="none" w:sz="0" w:space="0" w:color="auto"/>
        <w:bottom w:val="none" w:sz="0" w:space="0" w:color="auto"/>
        <w:right w:val="none" w:sz="0" w:space="0" w:color="auto"/>
      </w:divBdr>
      <w:divsChild>
        <w:div w:id="1302271913">
          <w:marLeft w:val="0"/>
          <w:marRight w:val="0"/>
          <w:marTop w:val="0"/>
          <w:marBottom w:val="0"/>
          <w:divBdr>
            <w:top w:val="none" w:sz="0" w:space="0" w:color="auto"/>
            <w:left w:val="none" w:sz="0" w:space="0" w:color="auto"/>
            <w:bottom w:val="none" w:sz="0" w:space="0" w:color="auto"/>
            <w:right w:val="none" w:sz="0" w:space="0" w:color="auto"/>
          </w:divBdr>
        </w:div>
      </w:divsChild>
    </w:div>
    <w:div w:id="1201741060">
      <w:bodyDiv w:val="1"/>
      <w:marLeft w:val="0"/>
      <w:marRight w:val="0"/>
      <w:marTop w:val="0"/>
      <w:marBottom w:val="0"/>
      <w:divBdr>
        <w:top w:val="none" w:sz="0" w:space="0" w:color="auto"/>
        <w:left w:val="none" w:sz="0" w:space="0" w:color="auto"/>
        <w:bottom w:val="none" w:sz="0" w:space="0" w:color="auto"/>
        <w:right w:val="none" w:sz="0" w:space="0" w:color="auto"/>
      </w:divBdr>
      <w:divsChild>
        <w:div w:id="357582301">
          <w:marLeft w:val="0"/>
          <w:marRight w:val="0"/>
          <w:marTop w:val="0"/>
          <w:marBottom w:val="0"/>
          <w:divBdr>
            <w:top w:val="none" w:sz="0" w:space="0" w:color="auto"/>
            <w:left w:val="none" w:sz="0" w:space="0" w:color="auto"/>
            <w:bottom w:val="none" w:sz="0" w:space="0" w:color="auto"/>
            <w:right w:val="none" w:sz="0" w:space="0" w:color="auto"/>
          </w:divBdr>
          <w:divsChild>
            <w:div w:id="280650192">
              <w:marLeft w:val="240"/>
              <w:marRight w:val="0"/>
              <w:marTop w:val="0"/>
              <w:marBottom w:val="0"/>
              <w:divBdr>
                <w:top w:val="none" w:sz="0" w:space="0" w:color="auto"/>
                <w:left w:val="none" w:sz="0" w:space="0" w:color="auto"/>
                <w:bottom w:val="none" w:sz="0" w:space="0" w:color="auto"/>
                <w:right w:val="none" w:sz="0" w:space="0" w:color="auto"/>
              </w:divBdr>
            </w:div>
            <w:div w:id="12520082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3ECF3-B282-41ED-8670-AE87C7E88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2061</Words>
  <Characters>11749</Characters>
  <Application>Microsoft Office Word</Application>
  <DocSecurity>0</DocSecurity>
  <Lines>97</Lines>
  <Paragraphs>27</Paragraphs>
  <ScaleCrop>false</ScaleCrop>
  <Company>福嚴佛學院</Company>
  <LinksUpToDate>false</LinksUpToDate>
  <CharactersWithSpaces>13783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中觀學-講義</dc:title>
  <dc:subject>《中觀論頌講記》〈25 觀涅槃品〉</dc:subject>
  <dc:creator>HG</dc:creator>
  <cp:lastModifiedBy>SKY MP</cp:lastModifiedBy>
  <cp:revision>3</cp:revision>
  <cp:lastPrinted>2016-09-18T03:04:00Z</cp:lastPrinted>
  <dcterms:created xsi:type="dcterms:W3CDTF">2016-10-15T23:16:00Z</dcterms:created>
  <dcterms:modified xsi:type="dcterms:W3CDTF">2016-10-15T23:16:00Z</dcterms:modified>
  <cp:category>97-1</cp:category>
</cp:coreProperties>
</file>