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4A" w:rsidRPr="005C3F4D" w:rsidRDefault="002458AE" w:rsidP="00CF194A">
      <w:pPr>
        <w:tabs>
          <w:tab w:val="left" w:pos="600"/>
        </w:tabs>
        <w:spacing w:line="360" w:lineRule="exact"/>
        <w:jc w:val="center"/>
        <w:rPr>
          <w:rFonts w:hAnsi="新細明體"/>
        </w:rPr>
      </w:pPr>
      <w:r w:rsidRPr="00F13FA4">
        <w:rPr>
          <w:rFonts w:hint="eastAsia"/>
        </w:rPr>
        <w:t xml:space="preserve"> </w:t>
      </w:r>
      <w:r w:rsidR="00CF194A" w:rsidRPr="005C3F4D">
        <w:rPr>
          <w:rFonts w:hAnsi="新細明體" w:hint="eastAsia"/>
        </w:rPr>
        <w:t>福嚴推廣教育班</w:t>
      </w:r>
      <w:r w:rsidR="00CF194A" w:rsidRPr="005C3F4D">
        <w:rPr>
          <w:rFonts w:hAnsi="新細明體"/>
        </w:rPr>
        <w:t>第</w:t>
      </w:r>
      <w:r w:rsidR="00CF194A" w:rsidRPr="005C3F4D">
        <w:rPr>
          <w:rFonts w:hint="eastAsia"/>
        </w:rPr>
        <w:t>31</w:t>
      </w:r>
      <w:r w:rsidR="00CF194A" w:rsidRPr="005C3F4D">
        <w:rPr>
          <w:rFonts w:hAnsi="新細明體"/>
        </w:rPr>
        <w:t>期（《</w:t>
      </w:r>
      <w:r w:rsidR="00CF194A" w:rsidRPr="005C3F4D">
        <w:rPr>
          <w:rFonts w:hAnsi="新細明體" w:hint="eastAsia"/>
        </w:rPr>
        <w:t>中論</w:t>
      </w:r>
      <w:r w:rsidR="00CF194A" w:rsidRPr="005C3F4D">
        <w:rPr>
          <w:rFonts w:hAnsi="新細明體"/>
        </w:rPr>
        <w:t>》）</w:t>
      </w:r>
    </w:p>
    <w:p w:rsidR="006211B8" w:rsidRPr="005C3F4D" w:rsidRDefault="006211B8" w:rsidP="00243430">
      <w:pPr>
        <w:spacing w:line="480" w:lineRule="exact"/>
        <w:jc w:val="center"/>
        <w:rPr>
          <w:rFonts w:eastAsia="標楷體"/>
          <w:b/>
          <w:sz w:val="32"/>
          <w:szCs w:val="32"/>
        </w:rPr>
      </w:pPr>
      <w:r w:rsidRPr="005C3F4D">
        <w:rPr>
          <w:rFonts w:eastAsia="標楷體"/>
          <w:b/>
          <w:sz w:val="36"/>
          <w:szCs w:val="36"/>
        </w:rPr>
        <w:t>《中觀論頌講記》</w:t>
      </w:r>
    </w:p>
    <w:p w:rsidR="007B1F4A" w:rsidRPr="005C3F4D" w:rsidRDefault="006211B8" w:rsidP="00243430">
      <w:pPr>
        <w:spacing w:line="340" w:lineRule="exact"/>
        <w:jc w:val="center"/>
        <w:rPr>
          <w:sz w:val="28"/>
          <w:szCs w:val="28"/>
        </w:rPr>
      </w:pPr>
      <w:r w:rsidRPr="005C3F4D">
        <w:rPr>
          <w:rFonts w:eastAsia="標楷體"/>
          <w:b/>
          <w:sz w:val="28"/>
          <w:szCs w:val="28"/>
        </w:rPr>
        <w:t>〈觀</w:t>
      </w:r>
      <w:bookmarkStart w:id="0" w:name="OLE_LINK1"/>
      <w:bookmarkStart w:id="1" w:name="OLE_LINK2"/>
      <w:r w:rsidR="00797706" w:rsidRPr="005C3F4D">
        <w:rPr>
          <w:rFonts w:eastAsia="標楷體"/>
          <w:b/>
          <w:sz w:val="28"/>
          <w:szCs w:val="28"/>
        </w:rPr>
        <w:t>顛倒</w:t>
      </w:r>
      <w:r w:rsidRPr="005C3F4D">
        <w:rPr>
          <w:rFonts w:eastAsia="標楷體"/>
          <w:b/>
          <w:sz w:val="28"/>
          <w:szCs w:val="28"/>
        </w:rPr>
        <w:t>品</w:t>
      </w:r>
      <w:bookmarkEnd w:id="0"/>
      <w:bookmarkEnd w:id="1"/>
      <w:r w:rsidRPr="005C3F4D">
        <w:rPr>
          <w:rFonts w:eastAsia="標楷體"/>
          <w:b/>
          <w:sz w:val="28"/>
          <w:szCs w:val="28"/>
        </w:rPr>
        <w:t>第</w:t>
      </w:r>
      <w:r w:rsidR="00A67B42" w:rsidRPr="005C3F4D">
        <w:rPr>
          <w:rFonts w:eastAsia="標楷體"/>
          <w:b/>
          <w:sz w:val="28"/>
          <w:szCs w:val="28"/>
        </w:rPr>
        <w:t>二</w:t>
      </w:r>
      <w:r w:rsidR="003E4303" w:rsidRPr="005C3F4D">
        <w:rPr>
          <w:rFonts w:eastAsia="標楷體"/>
          <w:b/>
          <w:sz w:val="28"/>
          <w:szCs w:val="28"/>
        </w:rPr>
        <w:t>十三</w:t>
      </w:r>
      <w:r w:rsidRPr="005C3F4D">
        <w:rPr>
          <w:rFonts w:eastAsia="標楷體"/>
          <w:b/>
          <w:sz w:val="28"/>
          <w:szCs w:val="28"/>
        </w:rPr>
        <w:t>〉</w:t>
      </w:r>
      <w:r w:rsidR="00E46D71" w:rsidRPr="005C3F4D">
        <w:rPr>
          <w:rStyle w:val="a9"/>
          <w:b/>
          <w:sz w:val="28"/>
          <w:szCs w:val="28"/>
        </w:rPr>
        <w:footnoteReference w:id="1"/>
      </w:r>
    </w:p>
    <w:p w:rsidR="006211B8" w:rsidRPr="005C3F4D" w:rsidRDefault="00DD4D0B" w:rsidP="00EB1239">
      <w:pPr>
        <w:spacing w:line="300" w:lineRule="exact"/>
        <w:jc w:val="center"/>
      </w:pPr>
      <w:r w:rsidRPr="005C3F4D">
        <w:t>（</w:t>
      </w:r>
      <w:r w:rsidRPr="005C3F4D">
        <w:t>pp.411</w:t>
      </w:r>
      <w:r w:rsidRPr="005C3F4D">
        <w:rPr>
          <w:rFonts w:eastAsia="標楷體"/>
          <w:bCs/>
        </w:rPr>
        <w:t>-</w:t>
      </w:r>
      <w:r w:rsidRPr="005C3F4D">
        <w:t>432</w:t>
      </w:r>
      <w:r w:rsidRPr="005C3F4D">
        <w:t>）</w:t>
      </w:r>
    </w:p>
    <w:p w:rsidR="00CF194A" w:rsidRPr="005C3F4D" w:rsidRDefault="00CF194A" w:rsidP="00CF194A">
      <w:pPr>
        <w:wordWrap w:val="0"/>
        <w:spacing w:beforeLines="50" w:before="180" w:afterLines="50" w:after="180" w:line="240" w:lineRule="atLeast"/>
        <w:jc w:val="right"/>
      </w:pPr>
      <w:r w:rsidRPr="005C3F4D">
        <w:rPr>
          <w:rFonts w:eastAsia="標楷體" w:hint="eastAsia"/>
          <w:sz w:val="26"/>
          <w:szCs w:val="22"/>
        </w:rPr>
        <w:t xml:space="preserve">  </w:t>
      </w:r>
      <w:r w:rsidRPr="005C3F4D">
        <w:rPr>
          <w:rFonts w:eastAsia="標楷體" w:hint="eastAsia"/>
          <w:sz w:val="26"/>
          <w:szCs w:val="22"/>
        </w:rPr>
        <w:t>釋厚觀（</w:t>
      </w:r>
      <w:r w:rsidR="00E7235F" w:rsidRPr="005C3F4D">
        <w:rPr>
          <w:rFonts w:eastAsia="標楷體" w:hint="eastAsia"/>
          <w:sz w:val="26"/>
          <w:szCs w:val="22"/>
        </w:rPr>
        <w:t>2016.4</w:t>
      </w:r>
      <w:r w:rsidRPr="005C3F4D">
        <w:rPr>
          <w:rFonts w:eastAsia="標楷體" w:hint="eastAsia"/>
          <w:sz w:val="26"/>
          <w:szCs w:val="22"/>
        </w:rPr>
        <w:t>.</w:t>
      </w:r>
      <w:r w:rsidR="00E7235F" w:rsidRPr="005C3F4D">
        <w:rPr>
          <w:rFonts w:eastAsia="標楷體" w:hint="eastAsia"/>
          <w:sz w:val="26"/>
          <w:szCs w:val="22"/>
        </w:rPr>
        <w:t>30</w:t>
      </w:r>
      <w:r w:rsidRPr="005C3F4D">
        <w:rPr>
          <w:rFonts w:eastAsia="標楷體" w:hint="eastAsia"/>
          <w:sz w:val="26"/>
          <w:szCs w:val="22"/>
        </w:rPr>
        <w:t>）</w:t>
      </w:r>
    </w:p>
    <w:p w:rsidR="003E794F" w:rsidRPr="005C3F4D" w:rsidRDefault="00D266F9" w:rsidP="00A24EAF">
      <w:pPr>
        <w:tabs>
          <w:tab w:val="center" w:pos="4535"/>
        </w:tabs>
        <w:outlineLvl w:val="0"/>
        <w:rPr>
          <w:sz w:val="20"/>
          <w:szCs w:val="20"/>
        </w:rPr>
      </w:pPr>
      <w:r w:rsidRPr="005C3F4D">
        <w:rPr>
          <w:b/>
          <w:sz w:val="20"/>
          <w:szCs w:val="20"/>
          <w:bdr w:val="single" w:sz="4" w:space="0" w:color="auto"/>
        </w:rPr>
        <w:t>壹、</w:t>
      </w:r>
      <w:r w:rsidR="00762B71" w:rsidRPr="005C3F4D">
        <w:rPr>
          <w:rFonts w:hint="eastAsia"/>
          <w:b/>
          <w:sz w:val="20"/>
          <w:szCs w:val="20"/>
          <w:bdr w:val="single" w:sz="4" w:space="0" w:color="auto"/>
        </w:rPr>
        <w:t>引言</w:t>
      </w:r>
      <w:r w:rsidR="00DD4D0B" w:rsidRPr="005C3F4D">
        <w:rPr>
          <w:rStyle w:val="a8"/>
          <w:sz w:val="20"/>
          <w:szCs w:val="20"/>
        </w:rPr>
        <w:t>（</w:t>
      </w:r>
      <w:r w:rsidR="00DD4D0B" w:rsidRPr="005C3F4D">
        <w:rPr>
          <w:rStyle w:val="a8"/>
          <w:sz w:val="20"/>
          <w:szCs w:val="20"/>
        </w:rPr>
        <w:t>pp.</w:t>
      </w:r>
      <w:r w:rsidR="00DD4D0B" w:rsidRPr="005C3F4D">
        <w:rPr>
          <w:sz w:val="20"/>
          <w:szCs w:val="20"/>
        </w:rPr>
        <w:t>411</w:t>
      </w:r>
      <w:r w:rsidR="00DD4D0B" w:rsidRPr="005C3F4D">
        <w:rPr>
          <w:rFonts w:eastAsia="標楷體"/>
          <w:bCs/>
          <w:sz w:val="20"/>
          <w:szCs w:val="20"/>
        </w:rPr>
        <w:t>-</w:t>
      </w:r>
      <w:r w:rsidR="00DD4D0B" w:rsidRPr="005C3F4D">
        <w:rPr>
          <w:sz w:val="20"/>
          <w:szCs w:val="20"/>
        </w:rPr>
        <w:t>414</w:t>
      </w:r>
      <w:r w:rsidR="00DD4D0B" w:rsidRPr="005C3F4D">
        <w:rPr>
          <w:rStyle w:val="a8"/>
          <w:sz w:val="20"/>
          <w:szCs w:val="20"/>
        </w:rPr>
        <w:t>）</w:t>
      </w:r>
      <w:r w:rsidR="00A24EAF" w:rsidRPr="005C3F4D">
        <w:rPr>
          <w:rStyle w:val="a8"/>
          <w:sz w:val="22"/>
          <w:szCs w:val="22"/>
        </w:rPr>
        <w:tab/>
      </w:r>
    </w:p>
    <w:p w:rsidR="0059733A" w:rsidRPr="005C3F4D" w:rsidRDefault="0059733A" w:rsidP="00222247">
      <w:pPr>
        <w:ind w:leftChars="50" w:left="120"/>
        <w:outlineLvl w:val="1"/>
        <w:rPr>
          <w:b/>
          <w:sz w:val="20"/>
          <w:szCs w:val="21"/>
          <w:bdr w:val="single" w:sz="4" w:space="0" w:color="auto"/>
        </w:rPr>
      </w:pPr>
      <w:r w:rsidRPr="005C3F4D">
        <w:rPr>
          <w:b/>
          <w:sz w:val="20"/>
          <w:szCs w:val="20"/>
          <w:bdr w:val="single" w:sz="4" w:space="0" w:color="auto"/>
        </w:rPr>
        <w:t>（壹）</w:t>
      </w:r>
      <w:r w:rsidR="00762B71" w:rsidRPr="005C3F4D">
        <w:rPr>
          <w:rFonts w:hint="eastAsia"/>
          <w:b/>
          <w:sz w:val="20"/>
          <w:szCs w:val="20"/>
          <w:bdr w:val="single" w:sz="4" w:space="0" w:color="auto"/>
        </w:rPr>
        <w:t>正見顛倒、煩惱是不生不滅才能真得解脫</w:t>
      </w:r>
      <w:r w:rsidR="00DD4D0B" w:rsidRPr="005C3F4D">
        <w:rPr>
          <w:rStyle w:val="a8"/>
          <w:sz w:val="20"/>
          <w:szCs w:val="22"/>
        </w:rPr>
        <w:t>（</w:t>
      </w:r>
      <w:r w:rsidR="00DD4D0B" w:rsidRPr="005C3F4D">
        <w:rPr>
          <w:rStyle w:val="a8"/>
          <w:sz w:val="20"/>
          <w:szCs w:val="22"/>
        </w:rPr>
        <w:t>p.</w:t>
      </w:r>
      <w:r w:rsidR="00DD4D0B" w:rsidRPr="005C3F4D">
        <w:rPr>
          <w:sz w:val="20"/>
          <w:szCs w:val="20"/>
        </w:rPr>
        <w:t>411</w:t>
      </w:r>
      <w:r w:rsidR="00DD4D0B" w:rsidRPr="005C3F4D">
        <w:rPr>
          <w:rStyle w:val="a8"/>
          <w:sz w:val="20"/>
          <w:szCs w:val="22"/>
        </w:rPr>
        <w:t>）</w:t>
      </w:r>
    </w:p>
    <w:p w:rsidR="00953E27" w:rsidRPr="005C3F4D" w:rsidRDefault="00A108C7" w:rsidP="008C7205">
      <w:pPr>
        <w:ind w:leftChars="50" w:left="120"/>
        <w:jc w:val="both"/>
      </w:pPr>
      <w:r w:rsidRPr="005C3F4D">
        <w:t>上品</w:t>
      </w:r>
      <w:r w:rsidR="0019537A" w:rsidRPr="005C3F4D">
        <w:rPr>
          <w:sz w:val="21"/>
          <w:szCs w:val="21"/>
        </w:rPr>
        <w:t>（〈</w:t>
      </w:r>
      <w:r w:rsidR="00CF194A" w:rsidRPr="005C3F4D">
        <w:rPr>
          <w:rFonts w:hint="eastAsia"/>
          <w:sz w:val="21"/>
          <w:szCs w:val="21"/>
        </w:rPr>
        <w:t>22</w:t>
      </w:r>
      <w:r w:rsidR="0019537A" w:rsidRPr="005C3F4D">
        <w:rPr>
          <w:sz w:val="21"/>
          <w:szCs w:val="21"/>
        </w:rPr>
        <w:t>觀如來品〉）</w:t>
      </w:r>
      <w:r w:rsidRPr="005C3F4D">
        <w:t>就如來性觀察，而如來之所以為</w:t>
      </w:r>
      <w:r w:rsidRPr="005C3F4D">
        <w:rPr>
          <w:b/>
        </w:rPr>
        <w:t>如來</w:t>
      </w:r>
      <w:r w:rsidRPr="005C3F4D">
        <w:t>，是由</w:t>
      </w:r>
      <w:r w:rsidRPr="005C3F4D">
        <w:rPr>
          <w:b/>
        </w:rPr>
        <w:t>斷煩惱、破顛倒</w:t>
      </w:r>
      <w:r w:rsidRPr="005C3F4D">
        <w:t>而成的。</w:t>
      </w:r>
    </w:p>
    <w:p w:rsidR="004D755F" w:rsidRPr="005C3F4D" w:rsidRDefault="00A108C7" w:rsidP="00E3005C">
      <w:pPr>
        <w:spacing w:beforeLines="30" w:before="108"/>
        <w:ind w:leftChars="50" w:left="120"/>
      </w:pPr>
      <w:r w:rsidRPr="005C3F4D">
        <w:t>煩惱根本，是貪、恚、癡的三毒，也稱三不善根。眾生所以流轉生死，不能解脫，就由於顛倒</w:t>
      </w:r>
      <w:r w:rsidR="00DB12CF" w:rsidRPr="005C3F4D">
        <w:rPr>
          <w:rFonts w:hint="eastAsia"/>
        </w:rPr>
        <w:t>、</w:t>
      </w:r>
      <w:r w:rsidRPr="005C3F4D">
        <w:t>煩惱。因此，</w:t>
      </w:r>
      <w:r w:rsidRPr="005C3F4D">
        <w:rPr>
          <w:b/>
        </w:rPr>
        <w:t>一分聲聞學者</w:t>
      </w:r>
      <w:r w:rsidRPr="005C3F4D">
        <w:t>，以為</w:t>
      </w:r>
      <w:r w:rsidRPr="005C3F4D">
        <w:rPr>
          <w:b/>
        </w:rPr>
        <w:t>有真實的煩惱</w:t>
      </w:r>
      <w:r w:rsidRPr="005C3F4D">
        <w:t>與</w:t>
      </w:r>
      <w:r w:rsidRPr="005C3F4D">
        <w:rPr>
          <w:b/>
        </w:rPr>
        <w:t>顛倒</w:t>
      </w:r>
      <w:r w:rsidR="00A27539" w:rsidRPr="005C3F4D">
        <w:rPr>
          <w:rFonts w:hint="eastAsia"/>
          <w:b/>
        </w:rPr>
        <w:t>，</w:t>
      </w:r>
      <w:r w:rsidRPr="005C3F4D">
        <w:t>有真實的顛倒與煩惱可生可滅，起自性的執見。</w:t>
      </w:r>
    </w:p>
    <w:p w:rsidR="00953E27" w:rsidRPr="005C3F4D" w:rsidRDefault="00A108C7" w:rsidP="00E3005C">
      <w:pPr>
        <w:spacing w:beforeLines="30" w:before="108"/>
        <w:ind w:leftChars="50" w:left="120"/>
      </w:pPr>
      <w:r w:rsidRPr="005C3F4D">
        <w:t>不知如有自性的顛倒</w:t>
      </w:r>
      <w:r w:rsidR="00014AE0" w:rsidRPr="005C3F4D">
        <w:rPr>
          <w:rFonts w:hint="eastAsia"/>
        </w:rPr>
        <w:t>、</w:t>
      </w:r>
      <w:r w:rsidRPr="005C3F4D">
        <w:t>煩惱，就根本不生不滅。</w:t>
      </w:r>
      <w:r w:rsidRPr="005C3F4D">
        <w:rPr>
          <w:b/>
        </w:rPr>
        <w:t>顛倒</w:t>
      </w:r>
      <w:r w:rsidR="00014AE0" w:rsidRPr="005C3F4D">
        <w:rPr>
          <w:rFonts w:hint="eastAsia"/>
          <w:b/>
        </w:rPr>
        <w:t>、</w:t>
      </w:r>
      <w:r w:rsidRPr="005C3F4D">
        <w:rPr>
          <w:b/>
        </w:rPr>
        <w:t>煩惱</w:t>
      </w:r>
      <w:r w:rsidRPr="005C3F4D">
        <w:t>是</w:t>
      </w:r>
      <w:r w:rsidRPr="005C3F4D">
        <w:rPr>
          <w:b/>
        </w:rPr>
        <w:t>如幻的假名生滅</w:t>
      </w:r>
      <w:r w:rsidR="00A27539" w:rsidRPr="005C3F4D">
        <w:rPr>
          <w:rFonts w:hint="eastAsia"/>
          <w:b/>
        </w:rPr>
        <w:t>，</w:t>
      </w:r>
      <w:r w:rsidRPr="005C3F4D">
        <w:t>而</w:t>
      </w:r>
      <w:r w:rsidRPr="005C3F4D">
        <w:rPr>
          <w:b/>
        </w:rPr>
        <w:t>實不生不滅</w:t>
      </w:r>
      <w:r w:rsidRPr="005C3F4D">
        <w:t>，所以能</w:t>
      </w:r>
      <w:r w:rsidRPr="005C3F4D">
        <w:rPr>
          <w:b/>
        </w:rPr>
        <w:t>正見顛倒</w:t>
      </w:r>
      <w:r w:rsidR="00014AE0" w:rsidRPr="005C3F4D">
        <w:rPr>
          <w:rFonts w:hint="eastAsia"/>
          <w:b/>
        </w:rPr>
        <w:t>、</w:t>
      </w:r>
      <w:r w:rsidRPr="005C3F4D">
        <w:rPr>
          <w:b/>
        </w:rPr>
        <w:t>煩惱不生</w:t>
      </w:r>
      <w:r w:rsidRPr="005C3F4D">
        <w:t>的，纔能真的</w:t>
      </w:r>
      <w:r w:rsidRPr="005C3F4D">
        <w:rPr>
          <w:b/>
        </w:rPr>
        <w:t>得到解脫</w:t>
      </w:r>
      <w:r w:rsidRPr="005C3F4D">
        <w:t>。</w:t>
      </w:r>
    </w:p>
    <w:p w:rsidR="008C7205" w:rsidRPr="005C3F4D" w:rsidRDefault="00762B71" w:rsidP="00D62D52">
      <w:pPr>
        <w:tabs>
          <w:tab w:val="left" w:pos="5280"/>
        </w:tabs>
        <w:spacing w:beforeLines="30" w:before="108"/>
        <w:ind w:leftChars="50" w:left="120"/>
        <w:outlineLvl w:val="2"/>
        <w:rPr>
          <w:b/>
          <w:sz w:val="20"/>
          <w:szCs w:val="20"/>
          <w:bdr w:val="single" w:sz="4" w:space="0" w:color="auto"/>
        </w:rPr>
      </w:pPr>
      <w:r w:rsidRPr="005C3F4D">
        <w:rPr>
          <w:b/>
          <w:sz w:val="20"/>
          <w:szCs w:val="20"/>
          <w:bdr w:val="single" w:sz="4" w:space="0" w:color="auto"/>
        </w:rPr>
        <w:t>（貳）</w:t>
      </w:r>
      <w:r w:rsidR="008C7205" w:rsidRPr="005C3F4D">
        <w:rPr>
          <w:rFonts w:hint="eastAsia"/>
          <w:b/>
          <w:sz w:val="20"/>
          <w:szCs w:val="20"/>
          <w:bdr w:val="single" w:sz="4" w:space="0" w:color="auto"/>
        </w:rPr>
        <w:t>煩惱之生起與除滅</w:t>
      </w:r>
      <w:r w:rsidR="00DD4D0B" w:rsidRPr="005C3F4D">
        <w:rPr>
          <w:rStyle w:val="a8"/>
          <w:sz w:val="20"/>
          <w:szCs w:val="22"/>
        </w:rPr>
        <w:t>（</w:t>
      </w:r>
      <w:r w:rsidR="00DD4D0B" w:rsidRPr="005C3F4D">
        <w:rPr>
          <w:rStyle w:val="a8"/>
          <w:sz w:val="20"/>
          <w:szCs w:val="22"/>
        </w:rPr>
        <w:t>pp.</w:t>
      </w:r>
      <w:r w:rsidR="00DD4D0B" w:rsidRPr="005C3F4D">
        <w:rPr>
          <w:sz w:val="20"/>
          <w:szCs w:val="20"/>
        </w:rPr>
        <w:t>411</w:t>
      </w:r>
      <w:r w:rsidR="00DD4D0B" w:rsidRPr="005C3F4D">
        <w:rPr>
          <w:rFonts w:eastAsia="標楷體"/>
          <w:bCs/>
          <w:sz w:val="20"/>
        </w:rPr>
        <w:t>-</w:t>
      </w:r>
      <w:r w:rsidR="00DD4D0B" w:rsidRPr="005C3F4D">
        <w:rPr>
          <w:sz w:val="20"/>
          <w:szCs w:val="20"/>
        </w:rPr>
        <w:t>41</w:t>
      </w:r>
      <w:r w:rsidR="00DD4D0B" w:rsidRPr="005C3F4D">
        <w:rPr>
          <w:rFonts w:hint="eastAsia"/>
          <w:sz w:val="20"/>
          <w:szCs w:val="20"/>
        </w:rPr>
        <w:t>2</w:t>
      </w:r>
      <w:r w:rsidR="00DD4D0B" w:rsidRPr="005C3F4D">
        <w:rPr>
          <w:rStyle w:val="a8"/>
          <w:sz w:val="20"/>
          <w:szCs w:val="22"/>
        </w:rPr>
        <w:t>）</w:t>
      </w:r>
      <w:r w:rsidR="00D62D52" w:rsidRPr="005C3F4D">
        <w:rPr>
          <w:rStyle w:val="a8"/>
          <w:sz w:val="22"/>
          <w:szCs w:val="22"/>
        </w:rPr>
        <w:tab/>
      </w:r>
    </w:p>
    <w:p w:rsidR="00633246" w:rsidRPr="005C3F4D" w:rsidRDefault="008C7205" w:rsidP="008C7205">
      <w:pPr>
        <w:ind w:leftChars="100" w:left="240"/>
        <w:outlineLvl w:val="2"/>
        <w:rPr>
          <w:sz w:val="20"/>
          <w:szCs w:val="20"/>
        </w:rPr>
      </w:pPr>
      <w:r w:rsidRPr="005C3F4D">
        <w:rPr>
          <w:rFonts w:hint="eastAsia"/>
          <w:b/>
          <w:sz w:val="20"/>
          <w:szCs w:val="20"/>
          <w:bdr w:val="single" w:sz="4" w:space="0" w:color="auto"/>
        </w:rPr>
        <w:t>一、</w:t>
      </w:r>
      <w:r w:rsidR="00762B71" w:rsidRPr="005C3F4D">
        <w:rPr>
          <w:rFonts w:hint="eastAsia"/>
          <w:b/>
          <w:sz w:val="20"/>
          <w:szCs w:val="20"/>
          <w:bdr w:val="single" w:sz="4" w:space="0" w:color="auto"/>
        </w:rPr>
        <w:t>密護六根，不起顛倒煩惱，是解脫的要件</w:t>
      </w:r>
      <w:r w:rsidR="00DD4D0B" w:rsidRPr="005C3F4D">
        <w:rPr>
          <w:rStyle w:val="a8"/>
          <w:sz w:val="20"/>
          <w:szCs w:val="22"/>
        </w:rPr>
        <w:t>（</w:t>
      </w:r>
      <w:r w:rsidR="00DD4D0B" w:rsidRPr="005C3F4D">
        <w:rPr>
          <w:rStyle w:val="a8"/>
          <w:sz w:val="20"/>
          <w:szCs w:val="22"/>
        </w:rPr>
        <w:t>pp.</w:t>
      </w:r>
      <w:r w:rsidR="00DD4D0B" w:rsidRPr="005C3F4D">
        <w:rPr>
          <w:sz w:val="20"/>
          <w:szCs w:val="20"/>
        </w:rPr>
        <w:t>411</w:t>
      </w:r>
      <w:r w:rsidR="00DD4D0B" w:rsidRPr="005C3F4D">
        <w:rPr>
          <w:rFonts w:eastAsia="標楷體"/>
          <w:bCs/>
          <w:sz w:val="20"/>
        </w:rPr>
        <w:t>-</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953E27" w:rsidRPr="005C3F4D" w:rsidRDefault="00633246" w:rsidP="008C7205">
      <w:pPr>
        <w:ind w:leftChars="150" w:left="360"/>
        <w:outlineLvl w:val="3"/>
        <w:rPr>
          <w:b/>
          <w:sz w:val="20"/>
          <w:bdr w:val="single" w:sz="4" w:space="0" w:color="auto"/>
        </w:rPr>
      </w:pPr>
      <w:r w:rsidRPr="005C3F4D">
        <w:rPr>
          <w:b/>
          <w:sz w:val="20"/>
          <w:szCs w:val="20"/>
          <w:bdr w:val="single" w:sz="4" w:space="0" w:color="auto"/>
        </w:rPr>
        <w:t>（一）</w:t>
      </w:r>
      <w:r w:rsidRPr="005C3F4D">
        <w:rPr>
          <w:b/>
          <w:sz w:val="20"/>
          <w:bdr w:val="single" w:sz="4" w:space="0" w:color="auto"/>
        </w:rPr>
        <w:t>顛倒</w:t>
      </w:r>
      <w:r w:rsidR="008C7205" w:rsidRPr="005C3F4D">
        <w:rPr>
          <w:rFonts w:hint="eastAsia"/>
          <w:b/>
          <w:sz w:val="20"/>
          <w:bdr w:val="single" w:sz="4" w:space="0" w:color="auto"/>
        </w:rPr>
        <w:t>、煩惱</w:t>
      </w:r>
      <w:r w:rsidRPr="005C3F4D">
        <w:rPr>
          <w:b/>
          <w:sz w:val="20"/>
          <w:bdr w:val="single" w:sz="4" w:space="0" w:color="auto"/>
        </w:rPr>
        <w:t>的生起，是由六根觸對六境，無明觸相應</w:t>
      </w:r>
      <w:r w:rsidR="008C7205" w:rsidRPr="005C3F4D">
        <w:rPr>
          <w:rFonts w:hint="eastAsia"/>
          <w:b/>
          <w:sz w:val="20"/>
          <w:bdr w:val="single" w:sz="4" w:space="0" w:color="auto"/>
        </w:rPr>
        <w:t>而</w:t>
      </w:r>
      <w:r w:rsidRPr="005C3F4D">
        <w:rPr>
          <w:b/>
          <w:sz w:val="20"/>
          <w:bdr w:val="single" w:sz="4" w:space="0" w:color="auto"/>
        </w:rPr>
        <w:t>生起執著所致</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1</w:t>
      </w:r>
      <w:r w:rsidR="00DD4D0B" w:rsidRPr="005C3F4D">
        <w:rPr>
          <w:rStyle w:val="a8"/>
          <w:sz w:val="20"/>
          <w:szCs w:val="22"/>
        </w:rPr>
        <w:t>）</w:t>
      </w:r>
    </w:p>
    <w:p w:rsidR="004D78CE" w:rsidRPr="005C3F4D" w:rsidRDefault="00A108C7" w:rsidP="008C7205">
      <w:pPr>
        <w:ind w:left="340"/>
      </w:pPr>
      <w:r w:rsidRPr="005C3F4D">
        <w:t>《阿含經》說：</w:t>
      </w:r>
      <w:r w:rsidRPr="005C3F4D">
        <w:rPr>
          <w:b/>
        </w:rPr>
        <w:t>顛倒的生起</w:t>
      </w:r>
      <w:r w:rsidRPr="005C3F4D">
        <w:t>，是由</w:t>
      </w:r>
      <w:r w:rsidRPr="005C3F4D">
        <w:rPr>
          <w:b/>
        </w:rPr>
        <w:t>六根</w:t>
      </w:r>
      <w:r w:rsidRPr="005C3F4D">
        <w:t>的觸對</w:t>
      </w:r>
      <w:r w:rsidRPr="005C3F4D">
        <w:rPr>
          <w:b/>
        </w:rPr>
        <w:t>六境</w:t>
      </w:r>
      <w:r w:rsidRPr="005C3F4D">
        <w:t>，</w:t>
      </w:r>
      <w:r w:rsidRPr="005C3F4D">
        <w:rPr>
          <w:b/>
        </w:rPr>
        <w:t>無明觸</w:t>
      </w:r>
      <w:r w:rsidRPr="005C3F4D">
        <w:t>相應，生起執著所致。</w:t>
      </w:r>
      <w:r w:rsidR="00E17817" w:rsidRPr="005C3F4D">
        <w:rPr>
          <w:rStyle w:val="a9"/>
        </w:rPr>
        <w:footnoteReference w:id="2"/>
      </w:r>
      <w:r w:rsidRPr="005C3F4D">
        <w:t>如以為這色相很好看，聲音很好聽，合乎自己內心的情境，就起</w:t>
      </w:r>
      <w:r w:rsidRPr="005C3F4D">
        <w:rPr>
          <w:b/>
        </w:rPr>
        <w:t>樂受</w:t>
      </w:r>
      <w:r w:rsidRPr="005C3F4D">
        <w:t>，有</w:t>
      </w:r>
      <w:r w:rsidRPr="005C3F4D">
        <w:rPr>
          <w:b/>
        </w:rPr>
        <w:t>貪愛</w:t>
      </w:r>
      <w:r w:rsidRPr="005C3F4D">
        <w:t>。</w:t>
      </w:r>
      <w:r w:rsidRPr="005C3F4D">
        <w:lastRenderedPageBreak/>
        <w:t>假使以為這色相不好看，這聲音不好聽，不合自己內心的情境，就起</w:t>
      </w:r>
      <w:r w:rsidRPr="005C3F4D">
        <w:rPr>
          <w:b/>
        </w:rPr>
        <w:t>苦受</w:t>
      </w:r>
      <w:r w:rsidRPr="005C3F4D">
        <w:t>，有</w:t>
      </w:r>
      <w:r w:rsidRPr="005C3F4D">
        <w:rPr>
          <w:b/>
        </w:rPr>
        <w:t>瞋恚</w:t>
      </w:r>
      <w:r w:rsidRPr="005C3F4D">
        <w:t>。取著境界的淨</w:t>
      </w:r>
      <w:r w:rsidR="00014AE0" w:rsidRPr="005C3F4D">
        <w:rPr>
          <w:rFonts w:hint="eastAsia"/>
        </w:rPr>
        <w:t>、</w:t>
      </w:r>
      <w:r w:rsidRPr="005C3F4D">
        <w:t>不淨相，生起可意</w:t>
      </w:r>
      <w:r w:rsidR="00EE5123" w:rsidRPr="005C3F4D">
        <w:rPr>
          <w:rFonts w:hint="eastAsia"/>
        </w:rPr>
        <w:t>、</w:t>
      </w:r>
      <w:r w:rsidRPr="005C3F4D">
        <w:t>不可意的情緒；著了相，就生起顛倒</w:t>
      </w:r>
      <w:r w:rsidR="00014AE0" w:rsidRPr="005C3F4D">
        <w:rPr>
          <w:rFonts w:hint="eastAsia"/>
        </w:rPr>
        <w:t>、</w:t>
      </w:r>
      <w:r w:rsidRPr="005C3F4D">
        <w:t>煩惱了。</w:t>
      </w:r>
    </w:p>
    <w:p w:rsidR="00633246" w:rsidRPr="005C3F4D" w:rsidRDefault="00633246" w:rsidP="002328C9">
      <w:pPr>
        <w:spacing w:beforeLines="30" w:before="108"/>
        <w:ind w:leftChars="150" w:left="360"/>
        <w:outlineLvl w:val="3"/>
        <w:rPr>
          <w:rFonts w:ascii="新細明體" w:hAnsi="新細明體"/>
          <w:b/>
        </w:rPr>
      </w:pPr>
      <w:r w:rsidRPr="005C3F4D">
        <w:rPr>
          <w:rFonts w:ascii="新細明體" w:hAnsi="新細明體"/>
          <w:b/>
          <w:sz w:val="20"/>
          <w:szCs w:val="20"/>
          <w:bdr w:val="single" w:sz="4" w:space="0" w:color="auto"/>
        </w:rPr>
        <w:t>（二）</w:t>
      </w:r>
      <w:r w:rsidR="008C7205" w:rsidRPr="005C3F4D">
        <w:rPr>
          <w:rFonts w:ascii="新細明體" w:hAnsi="新細明體"/>
          <w:b/>
          <w:sz w:val="20"/>
          <w:bdr w:val="single" w:sz="4" w:space="0" w:color="auto"/>
        </w:rPr>
        <w:t>遠離</w:t>
      </w:r>
      <w:r w:rsidRPr="005C3F4D">
        <w:rPr>
          <w:rFonts w:ascii="新細明體" w:hAnsi="新細明體"/>
          <w:b/>
          <w:sz w:val="20"/>
          <w:bdr w:val="single" w:sz="4" w:space="0" w:color="auto"/>
        </w:rPr>
        <w:t>煩惱，特別著重守護六根</w:t>
      </w:r>
      <w:r w:rsidR="00DD4D0B" w:rsidRPr="005C3F4D">
        <w:rPr>
          <w:rStyle w:val="a8"/>
          <w:sz w:val="20"/>
          <w:szCs w:val="22"/>
        </w:rPr>
        <w:t>（</w:t>
      </w:r>
      <w:r w:rsidR="00DD4D0B" w:rsidRPr="005C3F4D">
        <w:rPr>
          <w:rStyle w:val="a8"/>
          <w:sz w:val="20"/>
          <w:szCs w:val="22"/>
        </w:rPr>
        <w:t>pp.</w:t>
      </w:r>
      <w:r w:rsidR="00DD4D0B" w:rsidRPr="005C3F4D">
        <w:rPr>
          <w:sz w:val="20"/>
          <w:szCs w:val="20"/>
        </w:rPr>
        <w:t>41</w:t>
      </w:r>
      <w:r w:rsidR="00DD4D0B" w:rsidRPr="005C3F4D">
        <w:rPr>
          <w:rFonts w:hint="eastAsia"/>
          <w:sz w:val="20"/>
          <w:szCs w:val="20"/>
        </w:rPr>
        <w:t>1-412</w:t>
      </w:r>
      <w:r w:rsidR="00DD4D0B" w:rsidRPr="005C3F4D">
        <w:rPr>
          <w:rStyle w:val="a8"/>
          <w:sz w:val="20"/>
          <w:szCs w:val="22"/>
        </w:rPr>
        <w:t>）</w:t>
      </w:r>
    </w:p>
    <w:p w:rsidR="00633246" w:rsidRPr="005C3F4D" w:rsidRDefault="00A108C7" w:rsidP="00DB144C">
      <w:pPr>
        <w:ind w:left="360"/>
        <w:jc w:val="both"/>
      </w:pPr>
      <w:r w:rsidRPr="005C3F4D">
        <w:t>經中說到遠離煩惱，特別著重『</w:t>
      </w:r>
      <w:r w:rsidRPr="005C3F4D">
        <w:rPr>
          <w:b/>
        </w:rPr>
        <w:t>守護六根</w:t>
      </w:r>
      <w:r w:rsidRPr="005C3F4D">
        <w:t>』</w:t>
      </w:r>
      <w:r w:rsidR="000A3D56" w:rsidRPr="005C3F4D">
        <w:rPr>
          <w:rStyle w:val="a9"/>
        </w:rPr>
        <w:footnoteReference w:id="3"/>
      </w:r>
      <w:r w:rsidRPr="005C3F4D">
        <w:t>，就是在見色</w:t>
      </w:r>
      <w:r w:rsidR="00014AE0" w:rsidRPr="005C3F4D">
        <w:rPr>
          <w:rFonts w:hint="eastAsia"/>
        </w:rPr>
        <w:t>、</w:t>
      </w:r>
      <w:r w:rsidRPr="005C3F4D">
        <w:t>聞聲的境界上，不取不著，不為</w:t>
      </w:r>
      <w:r w:rsidRPr="005C3F4D">
        <w:rPr>
          <w:b/>
        </w:rPr>
        <w:t>可意</w:t>
      </w:r>
      <w:r w:rsidRPr="005C3F4D">
        <w:t>與</w:t>
      </w:r>
      <w:r w:rsidRPr="005C3F4D">
        <w:rPr>
          <w:b/>
        </w:rPr>
        <w:t>不可意</w:t>
      </w:r>
      <w:r w:rsidRPr="005C3F4D">
        <w:t>的情境所牽而起煩惱。這不著，是佛法解脫的根本論題。</w:t>
      </w:r>
    </w:p>
    <w:p w:rsidR="00EB4431" w:rsidRPr="005C3F4D" w:rsidRDefault="008C7205" w:rsidP="002328C9">
      <w:pPr>
        <w:spacing w:beforeLines="30" w:before="108"/>
        <w:ind w:leftChars="100" w:left="240"/>
        <w:outlineLvl w:val="2"/>
        <w:rPr>
          <w:b/>
          <w:sz w:val="20"/>
          <w:bdr w:val="single" w:sz="4" w:space="0" w:color="auto"/>
        </w:rPr>
      </w:pPr>
      <w:r w:rsidRPr="005C3F4D">
        <w:rPr>
          <w:rFonts w:hint="eastAsia"/>
          <w:b/>
          <w:sz w:val="20"/>
          <w:szCs w:val="20"/>
          <w:bdr w:val="single" w:sz="4" w:space="0" w:color="auto"/>
        </w:rPr>
        <w:t>二</w:t>
      </w:r>
      <w:r w:rsidR="00C27A1D" w:rsidRPr="005C3F4D">
        <w:rPr>
          <w:b/>
          <w:sz w:val="20"/>
          <w:szCs w:val="20"/>
          <w:bdr w:val="single" w:sz="4" w:space="0" w:color="auto"/>
        </w:rPr>
        <w:t>、</w:t>
      </w:r>
      <w:r w:rsidR="00EB4431" w:rsidRPr="005C3F4D">
        <w:rPr>
          <w:b/>
          <w:sz w:val="20"/>
          <w:bdr w:val="single" w:sz="4" w:space="0" w:color="auto"/>
        </w:rPr>
        <w:t>煩惱</w:t>
      </w:r>
      <w:r w:rsidRPr="005C3F4D">
        <w:rPr>
          <w:rFonts w:hint="eastAsia"/>
          <w:b/>
          <w:sz w:val="20"/>
          <w:bdr w:val="single" w:sz="4" w:space="0" w:color="auto"/>
        </w:rPr>
        <w:t>之</w:t>
      </w:r>
      <w:r w:rsidR="00EB4431" w:rsidRPr="005C3F4D">
        <w:rPr>
          <w:b/>
          <w:sz w:val="20"/>
          <w:bdr w:val="single" w:sz="4" w:space="0" w:color="auto"/>
        </w:rPr>
        <w:t>生起與</w:t>
      </w:r>
      <w:r w:rsidRPr="005C3F4D">
        <w:rPr>
          <w:rFonts w:hint="eastAsia"/>
          <w:b/>
          <w:sz w:val="20"/>
          <w:bdr w:val="single" w:sz="4" w:space="0" w:color="auto"/>
        </w:rPr>
        <w:t>滅除</w:t>
      </w:r>
      <w:r w:rsidR="00706BD3" w:rsidRPr="005C3F4D">
        <w:rPr>
          <w:b/>
          <w:sz w:val="20"/>
          <w:bdr w:val="single" w:sz="4" w:space="0" w:color="auto"/>
        </w:rPr>
        <w:t>之過程</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633246" w:rsidRPr="005C3F4D" w:rsidRDefault="00C27A1D" w:rsidP="00222247">
      <w:pPr>
        <w:ind w:leftChars="150" w:left="360"/>
        <w:outlineLvl w:val="3"/>
        <w:rPr>
          <w:b/>
        </w:rPr>
      </w:pPr>
      <w:r w:rsidRPr="005C3F4D">
        <w:rPr>
          <w:b/>
          <w:sz w:val="20"/>
          <w:szCs w:val="20"/>
          <w:bdr w:val="single" w:sz="4" w:space="0" w:color="auto"/>
        </w:rPr>
        <w:t>（一）</w:t>
      </w:r>
      <w:r w:rsidR="007A7DDE" w:rsidRPr="005C3F4D">
        <w:rPr>
          <w:b/>
          <w:sz w:val="20"/>
          <w:bdr w:val="single" w:sz="4" w:space="0" w:color="auto"/>
        </w:rPr>
        <w:t>煩惱之生起</w:t>
      </w:r>
      <w:r w:rsidR="00942464" w:rsidRPr="005C3F4D">
        <w:rPr>
          <w:b/>
          <w:sz w:val="20"/>
          <w:bdr w:val="single" w:sz="4" w:space="0" w:color="auto"/>
        </w:rPr>
        <w:t>：不正思</w:t>
      </w:r>
      <w:r w:rsidR="0016687B" w:rsidRPr="005C3F4D">
        <w:rPr>
          <w:b/>
          <w:sz w:val="20"/>
          <w:bdr w:val="single" w:sz="4" w:space="0" w:color="auto"/>
        </w:rPr>
        <w:t>惟</w:t>
      </w:r>
      <w:r w:rsidR="00942464" w:rsidRPr="005C3F4D">
        <w:rPr>
          <w:b/>
          <w:sz w:val="20"/>
          <w:bdr w:val="single" w:sz="4" w:space="0" w:color="auto"/>
        </w:rPr>
        <w:t>→</w:t>
      </w:r>
      <w:r w:rsidR="0059733A" w:rsidRPr="005C3F4D">
        <w:rPr>
          <w:b/>
          <w:sz w:val="20"/>
          <w:bdr w:val="single" w:sz="4" w:space="0" w:color="auto"/>
        </w:rPr>
        <w:t>妄想分別</w:t>
      </w:r>
      <w:r w:rsidR="00942464" w:rsidRPr="005C3F4D">
        <w:rPr>
          <w:b/>
          <w:sz w:val="20"/>
          <w:bdr w:val="single" w:sz="4" w:space="0" w:color="auto"/>
        </w:rPr>
        <w:t>→</w:t>
      </w:r>
      <w:r w:rsidR="0059733A" w:rsidRPr="005C3F4D">
        <w:rPr>
          <w:b/>
          <w:sz w:val="20"/>
          <w:bdr w:val="single" w:sz="4" w:space="0" w:color="auto"/>
        </w:rPr>
        <w:t>顛倒</w:t>
      </w:r>
      <w:r w:rsidR="00942464" w:rsidRPr="005C3F4D">
        <w:rPr>
          <w:b/>
          <w:sz w:val="20"/>
          <w:bdr w:val="single" w:sz="4" w:space="0" w:color="auto"/>
        </w:rPr>
        <w:t>→</w:t>
      </w:r>
      <w:r w:rsidR="00942464" w:rsidRPr="005C3F4D">
        <w:rPr>
          <w:b/>
          <w:sz w:val="20"/>
          <w:bdr w:val="single" w:sz="4" w:space="0" w:color="auto"/>
        </w:rPr>
        <w:t>煩惱</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633246" w:rsidRPr="005C3F4D" w:rsidRDefault="00A108C7" w:rsidP="00014AE0">
      <w:pPr>
        <w:ind w:leftChars="150" w:left="360"/>
      </w:pPr>
      <w:r w:rsidRPr="005C3F4D">
        <w:rPr>
          <w:b/>
        </w:rPr>
        <w:t>取相分別</w:t>
      </w:r>
      <w:r w:rsidRPr="005C3F4D">
        <w:t>他的如何，是</w:t>
      </w:r>
      <w:r w:rsidRPr="005C3F4D">
        <w:rPr>
          <w:b/>
        </w:rPr>
        <w:t>因</w:t>
      </w:r>
      <w:r w:rsidRPr="005C3F4D">
        <w:t>；引起</w:t>
      </w:r>
      <w:r w:rsidRPr="005C3F4D">
        <w:rPr>
          <w:b/>
        </w:rPr>
        <w:t>貪恚癡的煩惱</w:t>
      </w:r>
      <w:r w:rsidRPr="005C3F4D">
        <w:t>，是</w:t>
      </w:r>
      <w:r w:rsidRPr="005C3F4D">
        <w:rPr>
          <w:b/>
        </w:rPr>
        <w:t>果</w:t>
      </w:r>
      <w:r w:rsidRPr="005C3F4D">
        <w:t>。取相分別與顛倒煩惱，有因果的關係。</w:t>
      </w:r>
    </w:p>
    <w:p w:rsidR="00C9508C" w:rsidRPr="005C3F4D" w:rsidRDefault="00A108C7" w:rsidP="00014AE0">
      <w:pPr>
        <w:spacing w:beforeLines="30" w:before="108"/>
        <w:ind w:leftChars="150" w:left="360"/>
      </w:pPr>
      <w:r w:rsidRPr="005C3F4D">
        <w:t>為什麼要</w:t>
      </w:r>
      <w:r w:rsidRPr="005C3F4D">
        <w:rPr>
          <w:b/>
        </w:rPr>
        <w:t>憶想分別</w:t>
      </w:r>
      <w:r w:rsidRPr="005C3F4D">
        <w:t>呢？經中說是</w:t>
      </w:r>
      <w:r w:rsidRPr="005C3F4D">
        <w:rPr>
          <w:b/>
        </w:rPr>
        <w:t>不正思惟</w:t>
      </w:r>
      <w:r w:rsidRPr="005C3F4D">
        <w:t>。不能正確的如其法相而了知思考，所以就執著境相；由</w:t>
      </w:r>
      <w:r w:rsidRPr="005C3F4D">
        <w:rPr>
          <w:b/>
        </w:rPr>
        <w:t>執著境相</w:t>
      </w:r>
      <w:r w:rsidRPr="005C3F4D">
        <w:t>，就起</w:t>
      </w:r>
      <w:r w:rsidRPr="005C3F4D">
        <w:rPr>
          <w:b/>
        </w:rPr>
        <w:t>憶想分別</w:t>
      </w:r>
      <w:r w:rsidRPr="005C3F4D">
        <w:t>；由憶想分別，就</w:t>
      </w:r>
      <w:r w:rsidRPr="005C3F4D">
        <w:rPr>
          <w:b/>
        </w:rPr>
        <w:t>起貪等的顛倒</w:t>
      </w:r>
      <w:r w:rsidR="00014AE0" w:rsidRPr="005C3F4D">
        <w:rPr>
          <w:rFonts w:hint="eastAsia"/>
          <w:b/>
        </w:rPr>
        <w:t>、</w:t>
      </w:r>
      <w:r w:rsidRPr="005C3F4D">
        <w:rPr>
          <w:b/>
        </w:rPr>
        <w:t>煩惱</w:t>
      </w:r>
      <w:r w:rsidRPr="005C3F4D">
        <w:t>了。</w:t>
      </w:r>
      <w:r w:rsidR="006F5162" w:rsidRPr="005C3F4D">
        <w:rPr>
          <w:rStyle w:val="a9"/>
        </w:rPr>
        <w:footnoteReference w:id="4"/>
      </w:r>
    </w:p>
    <w:p w:rsidR="007A7DDE" w:rsidRPr="005C3F4D" w:rsidRDefault="00C27A1D" w:rsidP="008C7205">
      <w:pPr>
        <w:spacing w:beforeLines="30" w:before="108"/>
        <w:ind w:leftChars="150" w:left="360"/>
        <w:outlineLvl w:val="3"/>
        <w:rPr>
          <w:b/>
        </w:rPr>
      </w:pPr>
      <w:r w:rsidRPr="005C3F4D">
        <w:rPr>
          <w:b/>
          <w:sz w:val="20"/>
          <w:szCs w:val="20"/>
          <w:bdr w:val="single" w:sz="4" w:space="0" w:color="auto"/>
        </w:rPr>
        <w:lastRenderedPageBreak/>
        <w:t>（二）</w:t>
      </w:r>
      <w:r w:rsidR="008C7205" w:rsidRPr="005C3F4D">
        <w:rPr>
          <w:b/>
          <w:sz w:val="20"/>
          <w:bdr w:val="single" w:sz="4" w:space="0" w:color="auto"/>
        </w:rPr>
        <w:t>如實正觀</w:t>
      </w:r>
      <w:r w:rsidR="008C7205" w:rsidRPr="005C3F4D">
        <w:rPr>
          <w:rFonts w:hint="eastAsia"/>
          <w:b/>
          <w:sz w:val="20"/>
          <w:bdr w:val="single" w:sz="4" w:space="0" w:color="auto"/>
        </w:rPr>
        <w:t>，</w:t>
      </w:r>
      <w:r w:rsidR="00014AE0" w:rsidRPr="005C3F4D">
        <w:rPr>
          <w:rFonts w:hint="eastAsia"/>
          <w:b/>
          <w:sz w:val="20"/>
          <w:bdr w:val="single" w:sz="4" w:space="0" w:color="auto"/>
        </w:rPr>
        <w:t>如理思惟，不起妄想分別，</w:t>
      </w:r>
      <w:r w:rsidR="00014AE0" w:rsidRPr="005C3F4D">
        <w:rPr>
          <w:b/>
          <w:sz w:val="20"/>
          <w:bdr w:val="single" w:sz="4" w:space="0" w:color="auto"/>
        </w:rPr>
        <w:t>便能</w:t>
      </w:r>
      <w:r w:rsidR="00014AE0" w:rsidRPr="005C3F4D">
        <w:rPr>
          <w:rFonts w:hint="eastAsia"/>
          <w:b/>
          <w:sz w:val="20"/>
          <w:bdr w:val="single" w:sz="4" w:space="0" w:color="auto"/>
        </w:rPr>
        <w:t>滅除顛倒、</w:t>
      </w:r>
      <w:r w:rsidR="007A7DDE" w:rsidRPr="005C3F4D">
        <w:rPr>
          <w:b/>
          <w:sz w:val="20"/>
          <w:bdr w:val="single" w:sz="4" w:space="0" w:color="auto"/>
        </w:rPr>
        <w:t>煩惱</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A108C7" w:rsidRPr="005C3F4D" w:rsidRDefault="00A108C7" w:rsidP="008C7205">
      <w:pPr>
        <w:ind w:leftChars="150" w:left="360"/>
      </w:pPr>
      <w:r w:rsidRPr="005C3F4D">
        <w:t>反過來，</w:t>
      </w:r>
      <w:r w:rsidRPr="005C3F4D">
        <w:rPr>
          <w:b/>
        </w:rPr>
        <w:t>煩惱</w:t>
      </w:r>
      <w:r w:rsidRPr="005C3F4D">
        <w:t>是由</w:t>
      </w:r>
      <w:r w:rsidRPr="005C3F4D">
        <w:rPr>
          <w:b/>
        </w:rPr>
        <w:t>顛倒</w:t>
      </w:r>
      <w:r w:rsidRPr="005C3F4D">
        <w:t>來，顛倒是由</w:t>
      </w:r>
      <w:r w:rsidRPr="005C3F4D">
        <w:rPr>
          <w:b/>
        </w:rPr>
        <w:t>妄想分別</w:t>
      </w:r>
      <w:r w:rsidRPr="005C3F4D">
        <w:t>有，妄想分別是從</w:t>
      </w:r>
      <w:r w:rsidRPr="005C3F4D">
        <w:rPr>
          <w:b/>
        </w:rPr>
        <w:t>不正思惟</w:t>
      </w:r>
      <w:r w:rsidRPr="005C3F4D">
        <w:t>生。滅除煩惱，即與他相反，從</w:t>
      </w:r>
      <w:r w:rsidRPr="005C3F4D">
        <w:rPr>
          <w:b/>
        </w:rPr>
        <w:t>如實正觀</w:t>
      </w:r>
      <w:r w:rsidRPr="005C3F4D">
        <w:t>下手，也可以不言而知了。</w:t>
      </w:r>
    </w:p>
    <w:p w:rsidR="00E3005C" w:rsidRPr="005C3F4D" w:rsidRDefault="00877115" w:rsidP="002328C9">
      <w:pPr>
        <w:spacing w:beforeLines="30" w:before="108"/>
        <w:ind w:leftChars="50" w:left="120"/>
        <w:outlineLvl w:val="1"/>
        <w:rPr>
          <w:b/>
          <w:sz w:val="20"/>
          <w:szCs w:val="20"/>
          <w:bdr w:val="single" w:sz="4" w:space="0" w:color="auto"/>
        </w:rPr>
      </w:pPr>
      <w:r w:rsidRPr="005C3F4D">
        <w:rPr>
          <w:b/>
          <w:sz w:val="20"/>
          <w:szCs w:val="20"/>
          <w:bdr w:val="single" w:sz="4" w:space="0" w:color="auto"/>
        </w:rPr>
        <w:t>（</w:t>
      </w:r>
      <w:r w:rsidR="0059733A" w:rsidRPr="005C3F4D">
        <w:rPr>
          <w:b/>
          <w:sz w:val="20"/>
          <w:szCs w:val="20"/>
          <w:bdr w:val="single" w:sz="4" w:space="0" w:color="auto"/>
        </w:rPr>
        <w:t>參</w:t>
      </w:r>
      <w:r w:rsidRPr="005C3F4D">
        <w:rPr>
          <w:b/>
          <w:sz w:val="20"/>
          <w:szCs w:val="20"/>
          <w:bdr w:val="single" w:sz="4" w:space="0" w:color="auto"/>
        </w:rPr>
        <w:t>）</w:t>
      </w:r>
      <w:r w:rsidR="00E3005C" w:rsidRPr="005C3F4D">
        <w:rPr>
          <w:rFonts w:hint="eastAsia"/>
          <w:b/>
          <w:sz w:val="20"/>
          <w:szCs w:val="20"/>
          <w:bdr w:val="single" w:sz="4" w:space="0" w:color="auto"/>
        </w:rPr>
        <w:t>「</w:t>
      </w:r>
      <w:r w:rsidR="00E3005C" w:rsidRPr="005C3F4D">
        <w:rPr>
          <w:b/>
          <w:sz w:val="20"/>
          <w:szCs w:val="20"/>
          <w:bdr w:val="single" w:sz="4" w:space="0" w:color="auto"/>
        </w:rPr>
        <w:t>常、樂、我、淨</w:t>
      </w:r>
      <w:r w:rsidR="00E3005C" w:rsidRPr="005C3F4D">
        <w:rPr>
          <w:rFonts w:hint="eastAsia"/>
          <w:b/>
          <w:sz w:val="20"/>
          <w:szCs w:val="20"/>
          <w:bdr w:val="single" w:sz="4" w:space="0" w:color="auto"/>
        </w:rPr>
        <w:t>」與「</w:t>
      </w:r>
      <w:r w:rsidR="00E3005C" w:rsidRPr="005C3F4D">
        <w:rPr>
          <w:b/>
          <w:sz w:val="20"/>
          <w:szCs w:val="20"/>
          <w:bdr w:val="single" w:sz="4" w:space="0" w:color="auto"/>
        </w:rPr>
        <w:t>無常、苦、無我、不淨</w:t>
      </w:r>
      <w:r w:rsidR="00E3005C" w:rsidRPr="005C3F4D">
        <w:rPr>
          <w:rFonts w:hint="eastAsia"/>
          <w:b/>
          <w:sz w:val="20"/>
          <w:szCs w:val="20"/>
          <w:bdr w:val="single" w:sz="4" w:space="0" w:color="auto"/>
        </w:rPr>
        <w:t>」</w:t>
      </w:r>
      <w:r w:rsidR="00EE5123" w:rsidRPr="005C3F4D">
        <w:rPr>
          <w:rFonts w:hint="eastAsia"/>
          <w:b/>
          <w:sz w:val="20"/>
          <w:szCs w:val="20"/>
          <w:bdr w:val="single" w:sz="4" w:space="0" w:color="auto"/>
        </w:rPr>
        <w:t xml:space="preserve"> </w:t>
      </w:r>
      <w:r w:rsidR="00DD4D0B" w:rsidRPr="005C3F4D">
        <w:rPr>
          <w:rStyle w:val="a8"/>
          <w:sz w:val="20"/>
          <w:szCs w:val="22"/>
        </w:rPr>
        <w:t>（</w:t>
      </w:r>
      <w:r w:rsidR="00DD4D0B" w:rsidRPr="005C3F4D">
        <w:rPr>
          <w:rStyle w:val="a8"/>
          <w:sz w:val="20"/>
          <w:szCs w:val="22"/>
        </w:rPr>
        <w:t>pp.</w:t>
      </w:r>
      <w:r w:rsidR="00DD4D0B" w:rsidRPr="005C3F4D">
        <w:rPr>
          <w:sz w:val="20"/>
          <w:szCs w:val="20"/>
        </w:rPr>
        <w:t>41</w:t>
      </w:r>
      <w:r w:rsidR="00DD4D0B" w:rsidRPr="005C3F4D">
        <w:rPr>
          <w:rFonts w:hint="eastAsia"/>
          <w:sz w:val="20"/>
          <w:szCs w:val="20"/>
        </w:rPr>
        <w:t>2</w:t>
      </w:r>
      <w:r w:rsidR="00DD4D0B" w:rsidRPr="005C3F4D">
        <w:rPr>
          <w:rFonts w:eastAsia="標楷體"/>
          <w:bCs/>
          <w:sz w:val="20"/>
        </w:rPr>
        <w:t>-</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3A3025" w:rsidRPr="005C3F4D" w:rsidRDefault="00E3005C" w:rsidP="00E3005C">
      <w:pPr>
        <w:ind w:leftChars="100" w:left="240"/>
        <w:outlineLvl w:val="1"/>
        <w:rPr>
          <w:b/>
          <w:sz w:val="20"/>
          <w:bdr w:val="single" w:sz="4" w:space="0" w:color="auto"/>
        </w:rPr>
      </w:pPr>
      <w:r w:rsidRPr="005C3F4D">
        <w:rPr>
          <w:rFonts w:hint="eastAsia"/>
          <w:b/>
          <w:sz w:val="20"/>
          <w:bdr w:val="single" w:sz="4" w:space="0" w:color="auto"/>
        </w:rPr>
        <w:t>一、</w:t>
      </w:r>
      <w:r w:rsidR="003A3025" w:rsidRPr="005C3F4D">
        <w:rPr>
          <w:b/>
          <w:sz w:val="20"/>
          <w:bdr w:val="single" w:sz="4" w:space="0" w:color="auto"/>
        </w:rPr>
        <w:t>不知佛意</w:t>
      </w:r>
      <w:r w:rsidR="004D755F" w:rsidRPr="005C3F4D">
        <w:rPr>
          <w:b/>
          <w:sz w:val="20"/>
          <w:bdr w:val="single" w:sz="4" w:space="0" w:color="auto"/>
        </w:rPr>
        <w:t>者</w:t>
      </w:r>
      <w:r w:rsidR="003A3025" w:rsidRPr="005C3F4D">
        <w:rPr>
          <w:b/>
          <w:sz w:val="20"/>
          <w:bdr w:val="single" w:sz="4" w:space="0" w:color="auto"/>
        </w:rPr>
        <w:t>，以為實有顛倒可斷，實有四正可修</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877115" w:rsidRPr="005C3F4D" w:rsidRDefault="00A108C7" w:rsidP="00E3005C">
      <w:pPr>
        <w:ind w:leftChars="100" w:left="240"/>
      </w:pPr>
      <w:r w:rsidRPr="005C3F4D">
        <w:t>著相顛倒，是虛妄的，要以不顛倒的真實擊破他。所以說：</w:t>
      </w:r>
      <w:r w:rsidRPr="005C3F4D">
        <w:rPr>
          <w:b/>
        </w:rPr>
        <w:t>常、樂、我、淨</w:t>
      </w:r>
      <w:r w:rsidRPr="005C3F4D">
        <w:t>是</w:t>
      </w:r>
      <w:r w:rsidRPr="005C3F4D">
        <w:rPr>
          <w:b/>
        </w:rPr>
        <w:t>所對治的四倒</w:t>
      </w:r>
      <w:r w:rsidRPr="005C3F4D">
        <w:t>，</w:t>
      </w:r>
      <w:r w:rsidRPr="005C3F4D">
        <w:rPr>
          <w:b/>
        </w:rPr>
        <w:t>無常、苦、無我、不淨</w:t>
      </w:r>
      <w:r w:rsidRPr="005C3F4D">
        <w:t>是</w:t>
      </w:r>
      <w:r w:rsidRPr="005C3F4D">
        <w:rPr>
          <w:b/>
        </w:rPr>
        <w:t>能對治的四正</w:t>
      </w:r>
      <w:r w:rsidRPr="005C3F4D">
        <w:t>。</w:t>
      </w:r>
      <w:r w:rsidR="000D1FF4" w:rsidRPr="005C3F4D">
        <w:rPr>
          <w:rStyle w:val="a9"/>
        </w:rPr>
        <w:footnoteReference w:id="5"/>
      </w:r>
      <w:r w:rsidRPr="005C3F4D">
        <w:t>這本是對虛妄說真實的方便門。有所得者，不見佛意，以為實有顛倒可斷，實有四正可修，所以本品要評判他。</w:t>
      </w:r>
    </w:p>
    <w:p w:rsidR="00877115" w:rsidRPr="005C3F4D" w:rsidRDefault="003A3025" w:rsidP="002328C9">
      <w:pPr>
        <w:spacing w:beforeLines="30" w:before="108"/>
        <w:ind w:leftChars="100" w:left="240"/>
        <w:outlineLvl w:val="2"/>
        <w:rPr>
          <w:b/>
          <w:sz w:val="20"/>
          <w:szCs w:val="21"/>
          <w:bdr w:val="single" w:sz="4" w:space="0" w:color="auto"/>
        </w:rPr>
      </w:pPr>
      <w:r w:rsidRPr="005C3F4D">
        <w:rPr>
          <w:b/>
          <w:sz w:val="20"/>
          <w:szCs w:val="20"/>
          <w:bdr w:val="single" w:sz="4" w:space="0" w:color="auto"/>
        </w:rPr>
        <w:t>二</w:t>
      </w:r>
      <w:r w:rsidR="00222247" w:rsidRPr="005C3F4D">
        <w:rPr>
          <w:b/>
          <w:sz w:val="20"/>
          <w:szCs w:val="20"/>
          <w:bdr w:val="single" w:sz="4" w:space="0" w:color="auto"/>
        </w:rPr>
        <w:t>、</w:t>
      </w:r>
      <w:r w:rsidR="00877115" w:rsidRPr="005C3F4D">
        <w:rPr>
          <w:b/>
          <w:sz w:val="20"/>
          <w:bdr w:val="single" w:sz="4" w:space="0" w:color="auto"/>
        </w:rPr>
        <w:t>聲聞學者對「四倒」有兩派不同的見解</w:t>
      </w:r>
      <w:r w:rsidR="00DD4D0B" w:rsidRPr="005C3F4D">
        <w:rPr>
          <w:rStyle w:val="a8"/>
          <w:sz w:val="20"/>
          <w:szCs w:val="22"/>
        </w:rPr>
        <w:t>（</w:t>
      </w:r>
      <w:r w:rsidR="00DD4D0B" w:rsidRPr="005C3F4D">
        <w:rPr>
          <w:rStyle w:val="a8"/>
          <w:sz w:val="20"/>
          <w:szCs w:val="22"/>
        </w:rPr>
        <w:t>pp.</w:t>
      </w:r>
      <w:r w:rsidR="00DD4D0B" w:rsidRPr="005C3F4D">
        <w:rPr>
          <w:sz w:val="20"/>
          <w:szCs w:val="20"/>
        </w:rPr>
        <w:t>41</w:t>
      </w:r>
      <w:r w:rsidR="00DD4D0B" w:rsidRPr="005C3F4D">
        <w:rPr>
          <w:rFonts w:hint="eastAsia"/>
          <w:sz w:val="20"/>
          <w:szCs w:val="20"/>
        </w:rPr>
        <w:t>2</w:t>
      </w:r>
      <w:r w:rsidR="00DD4D0B" w:rsidRPr="005C3F4D">
        <w:rPr>
          <w:rFonts w:eastAsia="標楷體"/>
          <w:bCs/>
          <w:sz w:val="20"/>
        </w:rPr>
        <w:t>-</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8C7205" w:rsidRPr="005C3F4D" w:rsidRDefault="008C7205" w:rsidP="008C7205">
      <w:pPr>
        <w:ind w:leftChars="150" w:left="360"/>
        <w:outlineLvl w:val="2"/>
        <w:rPr>
          <w:b/>
          <w:sz w:val="20"/>
          <w:bdr w:val="single" w:sz="4" w:space="0" w:color="auto"/>
        </w:rPr>
      </w:pPr>
      <w:r w:rsidRPr="005C3F4D">
        <w:rPr>
          <w:rFonts w:hint="eastAsia"/>
          <w:b/>
          <w:sz w:val="20"/>
          <w:bdr w:val="single" w:sz="4" w:space="0" w:color="auto"/>
        </w:rPr>
        <w:lastRenderedPageBreak/>
        <w:t>（一）略標</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2</w:t>
      </w:r>
      <w:r w:rsidR="00DD4D0B" w:rsidRPr="005C3F4D">
        <w:rPr>
          <w:rStyle w:val="a8"/>
          <w:sz w:val="20"/>
          <w:szCs w:val="22"/>
        </w:rPr>
        <w:t>）</w:t>
      </w:r>
    </w:p>
    <w:p w:rsidR="003A3025" w:rsidRPr="005C3F4D" w:rsidRDefault="00A108C7" w:rsidP="008C7205">
      <w:pPr>
        <w:ind w:leftChars="150" w:left="360"/>
      </w:pPr>
      <w:r w:rsidRPr="005C3F4D">
        <w:t>無常計</w:t>
      </w:r>
      <w:r w:rsidRPr="005C3F4D">
        <w:rPr>
          <w:b/>
        </w:rPr>
        <w:t>常</w:t>
      </w:r>
      <w:r w:rsidRPr="005C3F4D">
        <w:t>，苦計為</w:t>
      </w:r>
      <w:r w:rsidRPr="005C3F4D">
        <w:rPr>
          <w:b/>
        </w:rPr>
        <w:t>樂</w:t>
      </w:r>
      <w:r w:rsidRPr="005C3F4D">
        <w:t>，無我計</w:t>
      </w:r>
      <w:r w:rsidRPr="005C3F4D">
        <w:rPr>
          <w:b/>
        </w:rPr>
        <w:t>我</w:t>
      </w:r>
      <w:r w:rsidRPr="005C3F4D">
        <w:t>，不淨計</w:t>
      </w:r>
      <w:r w:rsidRPr="005C3F4D">
        <w:rPr>
          <w:b/>
        </w:rPr>
        <w:t>淨</w:t>
      </w:r>
      <w:r w:rsidRPr="005C3F4D">
        <w:t>的四倒，聲聞學者有兩派的見解不同：</w:t>
      </w:r>
    </w:p>
    <w:p w:rsidR="008C7205" w:rsidRPr="005C3F4D" w:rsidRDefault="008C7205" w:rsidP="008C7205">
      <w:pPr>
        <w:spacing w:beforeLines="30" w:before="108"/>
        <w:ind w:leftChars="150" w:left="360"/>
        <w:outlineLvl w:val="2"/>
        <w:rPr>
          <w:b/>
          <w:sz w:val="20"/>
          <w:bdr w:val="single" w:sz="4" w:space="0" w:color="auto"/>
        </w:rPr>
      </w:pPr>
      <w:r w:rsidRPr="005C3F4D">
        <w:rPr>
          <w:rFonts w:hint="eastAsia"/>
          <w:b/>
          <w:sz w:val="20"/>
          <w:bdr w:val="single" w:sz="4" w:space="0" w:color="auto"/>
        </w:rPr>
        <w:t>（二）別述</w:t>
      </w:r>
      <w:r w:rsidR="00DD4D0B" w:rsidRPr="005C3F4D">
        <w:rPr>
          <w:rStyle w:val="a8"/>
          <w:sz w:val="20"/>
          <w:szCs w:val="22"/>
        </w:rPr>
        <w:t>（</w:t>
      </w:r>
      <w:r w:rsidR="00DD4D0B" w:rsidRPr="005C3F4D">
        <w:rPr>
          <w:rStyle w:val="a8"/>
          <w:sz w:val="20"/>
          <w:szCs w:val="22"/>
        </w:rPr>
        <w:t>pp.</w:t>
      </w:r>
      <w:r w:rsidR="00DD4D0B" w:rsidRPr="005C3F4D">
        <w:rPr>
          <w:sz w:val="20"/>
          <w:szCs w:val="20"/>
        </w:rPr>
        <w:t>41</w:t>
      </w:r>
      <w:r w:rsidR="00DD4D0B" w:rsidRPr="005C3F4D">
        <w:rPr>
          <w:rFonts w:hint="eastAsia"/>
          <w:sz w:val="20"/>
          <w:szCs w:val="20"/>
        </w:rPr>
        <w:t>2</w:t>
      </w:r>
      <w:r w:rsidR="00DD4D0B" w:rsidRPr="005C3F4D">
        <w:rPr>
          <w:rFonts w:eastAsia="標楷體"/>
          <w:bCs/>
          <w:sz w:val="20"/>
        </w:rPr>
        <w:t>-</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3A3025" w:rsidRPr="005C3F4D" w:rsidRDefault="008C7205" w:rsidP="008C7205">
      <w:pPr>
        <w:ind w:leftChars="200" w:left="480"/>
        <w:outlineLvl w:val="3"/>
        <w:rPr>
          <w:b/>
          <w:sz w:val="20"/>
          <w:szCs w:val="21"/>
          <w:bdr w:val="single" w:sz="4" w:space="0" w:color="auto"/>
        </w:rPr>
      </w:pPr>
      <w:r w:rsidRPr="005C3F4D">
        <w:rPr>
          <w:rFonts w:hint="eastAsia"/>
          <w:b/>
          <w:sz w:val="20"/>
          <w:bdr w:val="single" w:sz="4" w:space="0" w:color="auto"/>
        </w:rPr>
        <w:t>1</w:t>
      </w:r>
      <w:r w:rsidRPr="005C3F4D">
        <w:rPr>
          <w:rFonts w:hint="eastAsia"/>
          <w:b/>
          <w:sz w:val="20"/>
          <w:bdr w:val="single" w:sz="4" w:space="0" w:color="auto"/>
        </w:rPr>
        <w:t>、</w:t>
      </w:r>
      <w:r w:rsidR="00A24EAF" w:rsidRPr="005C3F4D">
        <w:rPr>
          <w:b/>
          <w:sz w:val="20"/>
          <w:szCs w:val="20"/>
          <w:bdr w:val="single" w:sz="4" w:space="0" w:color="auto"/>
        </w:rPr>
        <w:t>一切有部</w:t>
      </w:r>
      <w:r w:rsidR="00A130FF" w:rsidRPr="005C3F4D">
        <w:rPr>
          <w:b/>
          <w:sz w:val="20"/>
          <w:szCs w:val="20"/>
          <w:bdr w:val="single" w:sz="4" w:space="0" w:color="auto"/>
        </w:rPr>
        <w:t>主張：</w:t>
      </w:r>
      <w:r w:rsidR="00DB12CF" w:rsidRPr="005C3F4D">
        <w:rPr>
          <w:b/>
          <w:sz w:val="20"/>
          <w:bdr w:val="single" w:sz="4" w:space="0" w:color="auto"/>
        </w:rPr>
        <w:t>常、我兩顛倒，純粹是有情的計執；淨、樂兩顛倒，</w:t>
      </w:r>
      <w:r w:rsidR="00DB12CF" w:rsidRPr="005C3F4D">
        <w:rPr>
          <w:rFonts w:hint="eastAsia"/>
          <w:b/>
          <w:sz w:val="20"/>
          <w:bdr w:val="single" w:sz="4" w:space="0" w:color="auto"/>
        </w:rPr>
        <w:t>含有</w:t>
      </w:r>
      <w:r w:rsidR="00A130FF" w:rsidRPr="005C3F4D">
        <w:rPr>
          <w:b/>
          <w:sz w:val="20"/>
          <w:bdr w:val="single" w:sz="4" w:space="0" w:color="auto"/>
        </w:rPr>
        <w:t>客觀的境相</w:t>
      </w:r>
      <w:r w:rsidR="00DD4D0B" w:rsidRPr="005C3F4D">
        <w:rPr>
          <w:rStyle w:val="a8"/>
          <w:sz w:val="20"/>
          <w:szCs w:val="22"/>
        </w:rPr>
        <w:t>（</w:t>
      </w:r>
      <w:r w:rsidR="00DD4D0B" w:rsidRPr="005C3F4D">
        <w:rPr>
          <w:rStyle w:val="a8"/>
          <w:sz w:val="20"/>
          <w:szCs w:val="22"/>
        </w:rPr>
        <w:t>pp.</w:t>
      </w:r>
      <w:r w:rsidR="00DD4D0B" w:rsidRPr="005C3F4D">
        <w:rPr>
          <w:sz w:val="20"/>
          <w:szCs w:val="20"/>
        </w:rPr>
        <w:t>41</w:t>
      </w:r>
      <w:r w:rsidR="00DD4D0B" w:rsidRPr="005C3F4D">
        <w:rPr>
          <w:rFonts w:hint="eastAsia"/>
          <w:sz w:val="20"/>
          <w:szCs w:val="20"/>
        </w:rPr>
        <w:t>2</w:t>
      </w:r>
      <w:r w:rsidR="00DD4D0B" w:rsidRPr="005C3F4D">
        <w:rPr>
          <w:rFonts w:eastAsia="標楷體"/>
          <w:bCs/>
          <w:sz w:val="20"/>
        </w:rPr>
        <w:t>-</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014AE0" w:rsidRPr="005C3F4D" w:rsidRDefault="00A108C7" w:rsidP="008C7205">
      <w:pPr>
        <w:ind w:leftChars="200" w:left="480"/>
      </w:pPr>
      <w:r w:rsidRPr="005C3F4D">
        <w:t>一、</w:t>
      </w:r>
      <w:r w:rsidRPr="005C3F4D">
        <w:rPr>
          <w:b/>
        </w:rPr>
        <w:t>一切有部</w:t>
      </w:r>
      <w:r w:rsidRPr="005C3F4D">
        <w:t>說：</w:t>
      </w:r>
    </w:p>
    <w:p w:rsidR="00014AE0" w:rsidRPr="005C3F4D" w:rsidRDefault="00A108C7" w:rsidP="008C7205">
      <w:pPr>
        <w:ind w:leftChars="200" w:left="480"/>
      </w:pPr>
      <w:r w:rsidRPr="005C3F4D">
        <w:rPr>
          <w:b/>
        </w:rPr>
        <w:t>常、我</w:t>
      </w:r>
      <w:r w:rsidRPr="005C3F4D">
        <w:t>兩顛倒，是徹底無有的，純粹是有情的計執。</w:t>
      </w:r>
    </w:p>
    <w:p w:rsidR="003812A8" w:rsidRPr="005C3F4D" w:rsidRDefault="00A108C7" w:rsidP="008C7205">
      <w:pPr>
        <w:ind w:leftChars="200" w:left="480"/>
      </w:pPr>
      <w:r w:rsidRPr="005C3F4D">
        <w:rPr>
          <w:b/>
        </w:rPr>
        <w:t>淨、樂</w:t>
      </w:r>
      <w:r w:rsidRPr="005C3F4D">
        <w:t>兩顛倒，倒不是完全執苦為樂</w:t>
      </w:r>
      <w:r w:rsidR="008C7205" w:rsidRPr="005C3F4D">
        <w:rPr>
          <w:rFonts w:hint="eastAsia"/>
        </w:rPr>
        <w:t>、</w:t>
      </w:r>
      <w:r w:rsidRPr="005C3F4D">
        <w:t>計不淨為淨。</w:t>
      </w:r>
    </w:p>
    <w:p w:rsidR="00595BBC" w:rsidRPr="005C3F4D" w:rsidRDefault="00A108C7" w:rsidP="00014AE0">
      <w:pPr>
        <w:spacing w:beforeLines="30" w:before="108"/>
        <w:ind w:leftChars="200" w:left="480"/>
      </w:pPr>
      <w:r w:rsidRPr="005C3F4D">
        <w:rPr>
          <w:b/>
        </w:rPr>
        <w:t>客觀的境相</w:t>
      </w:r>
      <w:r w:rsidRPr="005C3F4D">
        <w:t>，</w:t>
      </w:r>
      <w:r w:rsidRPr="005C3F4D">
        <w:rPr>
          <w:b/>
        </w:rPr>
        <w:t>確有苦、樂，與淨、不淨相</w:t>
      </w:r>
      <w:r w:rsidRPr="005C3F4D">
        <w:t>的。不過緣少分的淨與樂，行相顛倒，以為一切都是清淨，一切都是快樂。抹殺了客觀的苦與不淨的事實，這才成為顛倒。</w:t>
      </w:r>
    </w:p>
    <w:p w:rsidR="00A130FF" w:rsidRPr="005C3F4D" w:rsidRDefault="008C7205" w:rsidP="008C7205">
      <w:pPr>
        <w:spacing w:beforeLines="30" w:before="108"/>
        <w:ind w:leftChars="200" w:left="480"/>
        <w:outlineLvl w:val="3"/>
        <w:rPr>
          <w:b/>
        </w:rPr>
      </w:pPr>
      <w:r w:rsidRPr="005C3F4D">
        <w:rPr>
          <w:rFonts w:hint="eastAsia"/>
          <w:b/>
          <w:sz w:val="20"/>
          <w:szCs w:val="20"/>
          <w:bdr w:val="single" w:sz="4" w:space="0" w:color="auto"/>
        </w:rPr>
        <w:t>2</w:t>
      </w:r>
      <w:r w:rsidRPr="005C3F4D">
        <w:rPr>
          <w:rFonts w:hint="eastAsia"/>
          <w:b/>
          <w:sz w:val="20"/>
          <w:szCs w:val="20"/>
          <w:bdr w:val="single" w:sz="4" w:space="0" w:color="auto"/>
        </w:rPr>
        <w:t>、</w:t>
      </w:r>
      <w:r w:rsidRPr="005C3F4D">
        <w:rPr>
          <w:b/>
          <w:sz w:val="20"/>
          <w:szCs w:val="20"/>
          <w:bdr w:val="single" w:sz="4" w:space="0" w:color="auto"/>
        </w:rPr>
        <w:t>經部</w:t>
      </w:r>
      <w:r w:rsidR="00A130FF" w:rsidRPr="005C3F4D">
        <w:rPr>
          <w:b/>
          <w:sz w:val="20"/>
          <w:szCs w:val="20"/>
          <w:bdr w:val="single" w:sz="4" w:space="0" w:color="auto"/>
        </w:rPr>
        <w:t>主張：</w:t>
      </w:r>
      <w:r w:rsidR="00A130FF" w:rsidRPr="005C3F4D">
        <w:rPr>
          <w:b/>
          <w:sz w:val="20"/>
          <w:bdr w:val="single" w:sz="4" w:space="0" w:color="auto"/>
        </w:rPr>
        <w:t>常、樂、我、淨的四倒，</w:t>
      </w:r>
      <w:r w:rsidR="00DB12CF" w:rsidRPr="005C3F4D">
        <w:rPr>
          <w:rFonts w:hint="eastAsia"/>
          <w:b/>
          <w:sz w:val="20"/>
          <w:bdr w:val="single" w:sz="4" w:space="0" w:color="auto"/>
        </w:rPr>
        <w:t>都</w:t>
      </w:r>
      <w:r w:rsidR="00A130FF" w:rsidRPr="005C3F4D">
        <w:rPr>
          <w:b/>
          <w:sz w:val="20"/>
          <w:bdr w:val="single" w:sz="4" w:space="0" w:color="auto"/>
        </w:rPr>
        <w:t>是主觀內心的錯誤執著</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8970FA" w:rsidRPr="005C3F4D" w:rsidRDefault="00A108C7" w:rsidP="008C7205">
      <w:pPr>
        <w:ind w:leftChars="200" w:left="480"/>
      </w:pPr>
      <w:r w:rsidRPr="005C3F4D">
        <w:t>二、</w:t>
      </w:r>
      <w:r w:rsidRPr="005C3F4D">
        <w:rPr>
          <w:b/>
        </w:rPr>
        <w:t>經部</w:t>
      </w:r>
      <w:r w:rsidRPr="005C3F4D">
        <w:t>說：常、樂、我、淨的四倒，不是客觀境相實有的，</w:t>
      </w:r>
      <w:r w:rsidRPr="005C3F4D">
        <w:rPr>
          <w:b/>
        </w:rPr>
        <w:t>全是主觀內心的錯誤執著</w:t>
      </w:r>
      <w:r w:rsidRPr="005C3F4D">
        <w:t>。</w:t>
      </w:r>
    </w:p>
    <w:p w:rsidR="003572BA" w:rsidRPr="005C3F4D" w:rsidRDefault="003572BA" w:rsidP="003572BA">
      <w:pPr>
        <w:spacing w:beforeLines="30" w:before="108"/>
        <w:ind w:leftChars="200" w:left="480"/>
        <w:outlineLvl w:val="3"/>
        <w:rPr>
          <w:b/>
          <w:sz w:val="20"/>
          <w:szCs w:val="20"/>
          <w:bdr w:val="single" w:sz="4" w:space="0" w:color="auto"/>
        </w:rPr>
      </w:pPr>
      <w:r w:rsidRPr="005C3F4D">
        <w:rPr>
          <w:rFonts w:hint="eastAsia"/>
          <w:b/>
          <w:sz w:val="20"/>
          <w:szCs w:val="20"/>
          <w:bdr w:val="single" w:sz="4" w:space="0" w:color="auto"/>
        </w:rPr>
        <w:t>3</w:t>
      </w:r>
      <w:r w:rsidRPr="005C3F4D">
        <w:rPr>
          <w:rFonts w:hint="eastAsia"/>
          <w:b/>
          <w:sz w:val="20"/>
          <w:szCs w:val="20"/>
          <w:bdr w:val="single" w:sz="4" w:space="0" w:color="auto"/>
        </w:rPr>
        <w:t>、</w:t>
      </w:r>
      <w:r w:rsidRPr="005C3F4D">
        <w:rPr>
          <w:b/>
          <w:sz w:val="20"/>
          <w:szCs w:val="20"/>
          <w:bdr w:val="single" w:sz="4" w:space="0" w:color="auto"/>
        </w:rPr>
        <w:t>有部</w:t>
      </w:r>
      <w:r w:rsidRPr="005C3F4D">
        <w:rPr>
          <w:rFonts w:hint="eastAsia"/>
          <w:b/>
          <w:sz w:val="20"/>
          <w:szCs w:val="20"/>
          <w:bdr w:val="single" w:sz="4" w:space="0" w:color="auto"/>
        </w:rPr>
        <w:t>與經部都認為</w:t>
      </w:r>
      <w:r w:rsidRPr="005C3F4D">
        <w:rPr>
          <w:b/>
          <w:sz w:val="20"/>
          <w:szCs w:val="20"/>
          <w:bdr w:val="single" w:sz="4" w:space="0" w:color="auto"/>
        </w:rPr>
        <w:t>主觀的憶想分別</w:t>
      </w:r>
      <w:r w:rsidRPr="005C3F4D">
        <w:rPr>
          <w:rFonts w:hint="eastAsia"/>
          <w:b/>
          <w:sz w:val="20"/>
          <w:szCs w:val="20"/>
          <w:bdr w:val="single" w:sz="4" w:space="0" w:color="auto"/>
        </w:rPr>
        <w:t>是</w:t>
      </w:r>
      <w:r w:rsidRPr="005C3F4D">
        <w:rPr>
          <w:b/>
          <w:sz w:val="20"/>
          <w:szCs w:val="20"/>
          <w:bdr w:val="single" w:sz="4" w:space="0" w:color="auto"/>
        </w:rPr>
        <w:t>真實有</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2958C2" w:rsidRPr="005C3F4D" w:rsidRDefault="00A108C7" w:rsidP="003572BA">
      <w:pPr>
        <w:ind w:leftChars="200" w:left="480"/>
      </w:pPr>
      <w:r w:rsidRPr="005C3F4D">
        <w:t>雖有兩說不同，但</w:t>
      </w:r>
      <w:r w:rsidRPr="005C3F4D">
        <w:rPr>
          <w:b/>
        </w:rPr>
        <w:t>主觀的憶想分別</w:t>
      </w:r>
      <w:r w:rsidRPr="005C3F4D">
        <w:t>，都認為</w:t>
      </w:r>
      <w:r w:rsidRPr="005C3F4D">
        <w:rPr>
          <w:b/>
        </w:rPr>
        <w:t>真實有</w:t>
      </w:r>
      <w:r w:rsidRPr="005C3F4D">
        <w:t>，這是沒有差別的。</w:t>
      </w:r>
    </w:p>
    <w:p w:rsidR="008C7205" w:rsidRPr="005C3F4D" w:rsidRDefault="00E3005C" w:rsidP="00E3005C">
      <w:pPr>
        <w:spacing w:beforeLines="30" w:before="108"/>
        <w:ind w:leftChars="100" w:left="240"/>
        <w:outlineLvl w:val="3"/>
        <w:rPr>
          <w:b/>
          <w:sz w:val="20"/>
          <w:szCs w:val="20"/>
          <w:bdr w:val="single" w:sz="4" w:space="0" w:color="auto"/>
        </w:rPr>
      </w:pPr>
      <w:r w:rsidRPr="005C3F4D">
        <w:rPr>
          <w:rFonts w:hint="eastAsia"/>
          <w:b/>
          <w:sz w:val="20"/>
          <w:szCs w:val="20"/>
          <w:bdr w:val="single" w:sz="4" w:space="0" w:color="auto"/>
        </w:rPr>
        <w:t>三、</w:t>
      </w:r>
      <w:r w:rsidRPr="005C3F4D">
        <w:rPr>
          <w:b/>
          <w:sz w:val="20"/>
          <w:szCs w:val="20"/>
          <w:bdr w:val="single" w:sz="4" w:space="0" w:color="auto"/>
        </w:rPr>
        <w:t>一分</w:t>
      </w:r>
      <w:r w:rsidRPr="005C3F4D">
        <w:rPr>
          <w:b/>
          <w:sz w:val="20"/>
          <w:bdr w:val="single" w:sz="4" w:space="0" w:color="auto"/>
        </w:rPr>
        <w:t>大乘</w:t>
      </w:r>
      <w:r w:rsidRPr="005C3F4D">
        <w:rPr>
          <w:rFonts w:hint="eastAsia"/>
          <w:b/>
          <w:sz w:val="20"/>
          <w:bdr w:val="single" w:sz="4" w:space="0" w:color="auto"/>
        </w:rPr>
        <w:t>學</w:t>
      </w:r>
      <w:r w:rsidRPr="005C3F4D">
        <w:rPr>
          <w:b/>
          <w:sz w:val="20"/>
          <w:bdr w:val="single" w:sz="4" w:space="0" w:color="auto"/>
        </w:rPr>
        <w:t>者</w:t>
      </w:r>
      <w:r w:rsidRPr="005C3F4D">
        <w:rPr>
          <w:rFonts w:hint="eastAsia"/>
          <w:b/>
          <w:sz w:val="20"/>
          <w:bdr w:val="single" w:sz="4" w:space="0" w:color="auto"/>
        </w:rPr>
        <w:t>：</w:t>
      </w:r>
      <w:r w:rsidR="008C7205" w:rsidRPr="005C3F4D">
        <w:rPr>
          <w:rFonts w:hint="eastAsia"/>
          <w:b/>
          <w:sz w:val="20"/>
          <w:szCs w:val="20"/>
          <w:bdr w:val="single" w:sz="4" w:space="0" w:color="auto"/>
        </w:rPr>
        <w:t>依生死及涅槃分別說四正、四倒</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3572BA" w:rsidRPr="005C3F4D" w:rsidRDefault="00A108C7" w:rsidP="00E3005C">
      <w:pPr>
        <w:ind w:leftChars="100" w:left="240"/>
      </w:pPr>
      <w:r w:rsidRPr="005C3F4D">
        <w:rPr>
          <w:b/>
        </w:rPr>
        <w:t>聲聞學者</w:t>
      </w:r>
      <w:r w:rsidRPr="005C3F4D">
        <w:t>說</w:t>
      </w:r>
      <w:r w:rsidR="00A27539" w:rsidRPr="005C3F4D">
        <w:rPr>
          <w:rFonts w:hint="eastAsia"/>
        </w:rPr>
        <w:t>：</w:t>
      </w:r>
      <w:r w:rsidRPr="005C3F4D">
        <w:t>常、樂、我、淨是</w:t>
      </w:r>
      <w:r w:rsidRPr="005C3F4D">
        <w:rPr>
          <w:b/>
        </w:rPr>
        <w:t>四倒</w:t>
      </w:r>
      <w:r w:rsidRPr="005C3F4D">
        <w:t>，無常、苦、無我、不淨是</w:t>
      </w:r>
      <w:r w:rsidRPr="005C3F4D">
        <w:rPr>
          <w:b/>
        </w:rPr>
        <w:t>四正</w:t>
      </w:r>
      <w:r w:rsidRPr="005C3F4D">
        <w:t>。</w:t>
      </w:r>
    </w:p>
    <w:p w:rsidR="003572BA" w:rsidRPr="005C3F4D" w:rsidRDefault="00A108C7" w:rsidP="00E3005C">
      <w:pPr>
        <w:ind w:leftChars="100" w:left="240"/>
      </w:pPr>
      <w:r w:rsidRPr="005C3F4D">
        <w:rPr>
          <w:b/>
        </w:rPr>
        <w:t>一分的大乘者</w:t>
      </w:r>
      <w:r w:rsidRPr="005C3F4D">
        <w:t>說：這都是顛倒，所以說有</w:t>
      </w:r>
      <w:r w:rsidRPr="005C3F4D">
        <w:rPr>
          <w:b/>
        </w:rPr>
        <w:t>八倒</w:t>
      </w:r>
      <w:r w:rsidRPr="005C3F4D">
        <w:t>。因為，法身、涅槃，是常住的、妙樂的、自在的、清淨的，假使執著法身</w:t>
      </w:r>
      <w:r w:rsidR="00A27539" w:rsidRPr="005C3F4D">
        <w:rPr>
          <w:rFonts w:hint="eastAsia"/>
        </w:rPr>
        <w:t>、</w:t>
      </w:r>
      <w:r w:rsidRPr="005C3F4D">
        <w:t>涅槃，也是無常、苦、無我、不淨的，同樣的墮於顛倒。</w:t>
      </w:r>
    </w:p>
    <w:p w:rsidR="003572BA" w:rsidRPr="005C3F4D" w:rsidRDefault="00A108C7" w:rsidP="00E3005C">
      <w:pPr>
        <w:ind w:leftChars="100" w:left="240"/>
      </w:pPr>
      <w:r w:rsidRPr="005C3F4D">
        <w:t>所以，在</w:t>
      </w:r>
      <w:r w:rsidRPr="005C3F4D">
        <w:rPr>
          <w:b/>
        </w:rPr>
        <w:t>生死邊</w:t>
      </w:r>
      <w:r w:rsidRPr="005C3F4D">
        <w:t>，要</w:t>
      </w:r>
      <w:r w:rsidRPr="005C3F4D">
        <w:rPr>
          <w:b/>
        </w:rPr>
        <w:t>破常、樂、我、淨的四倒</w:t>
      </w:r>
      <w:r w:rsidRPr="005C3F4D">
        <w:t>；</w:t>
      </w:r>
    </w:p>
    <w:p w:rsidR="003572BA" w:rsidRPr="005C3F4D" w:rsidRDefault="00A108C7" w:rsidP="00E3005C">
      <w:pPr>
        <w:ind w:leftChars="100" w:left="240"/>
      </w:pPr>
      <w:r w:rsidRPr="005C3F4D">
        <w:t>在</w:t>
      </w:r>
      <w:r w:rsidRPr="005C3F4D">
        <w:rPr>
          <w:b/>
        </w:rPr>
        <w:t>涅槃邊</w:t>
      </w:r>
      <w:r w:rsidRPr="005C3F4D">
        <w:t>，要</w:t>
      </w:r>
      <w:r w:rsidRPr="005C3F4D">
        <w:rPr>
          <w:b/>
        </w:rPr>
        <w:t>破無常、苦、無我、不淨的四倒</w:t>
      </w:r>
      <w:r w:rsidRPr="005C3F4D">
        <w:t>。</w:t>
      </w:r>
    </w:p>
    <w:p w:rsidR="003572BA" w:rsidRPr="005C3F4D" w:rsidRDefault="00A108C7" w:rsidP="003572BA">
      <w:pPr>
        <w:spacing w:beforeLines="30" w:before="108"/>
        <w:ind w:leftChars="100" w:left="240"/>
      </w:pPr>
      <w:r w:rsidRPr="005C3F4D">
        <w:t>這樣，在</w:t>
      </w:r>
      <w:r w:rsidRPr="005C3F4D">
        <w:rPr>
          <w:b/>
        </w:rPr>
        <w:t>生死邊</w:t>
      </w:r>
      <w:r w:rsidRPr="005C3F4D">
        <w:t>，</w:t>
      </w:r>
      <w:r w:rsidRPr="005C3F4D">
        <w:rPr>
          <w:b/>
        </w:rPr>
        <w:t>無常、苦、無我、不淨是四正</w:t>
      </w:r>
      <w:r w:rsidRPr="005C3F4D">
        <w:t>；</w:t>
      </w:r>
    </w:p>
    <w:p w:rsidR="008970FA" w:rsidRPr="005C3F4D" w:rsidRDefault="00A108C7" w:rsidP="003572BA">
      <w:pPr>
        <w:ind w:leftChars="100" w:left="240"/>
      </w:pPr>
      <w:r w:rsidRPr="005C3F4D">
        <w:t>在</w:t>
      </w:r>
      <w:r w:rsidRPr="005C3F4D">
        <w:rPr>
          <w:b/>
        </w:rPr>
        <w:t>法身邊，常、樂、我、淨是正</w:t>
      </w:r>
      <w:r w:rsidRPr="005C3F4D">
        <w:t>了。</w:t>
      </w:r>
      <w:r w:rsidR="00164DAB" w:rsidRPr="005C3F4D">
        <w:rPr>
          <w:rStyle w:val="a9"/>
        </w:rPr>
        <w:footnoteReference w:id="6"/>
      </w:r>
    </w:p>
    <w:p w:rsidR="008970FA" w:rsidRPr="005C3F4D" w:rsidRDefault="00E3005C" w:rsidP="00E3005C">
      <w:pPr>
        <w:spacing w:beforeLines="30" w:before="108"/>
        <w:ind w:leftChars="100" w:left="240"/>
        <w:outlineLvl w:val="3"/>
        <w:rPr>
          <w:b/>
        </w:rPr>
      </w:pPr>
      <w:r w:rsidRPr="005C3F4D">
        <w:rPr>
          <w:rFonts w:hint="eastAsia"/>
          <w:b/>
          <w:sz w:val="20"/>
          <w:szCs w:val="20"/>
          <w:bdr w:val="single" w:sz="4" w:space="0" w:color="auto"/>
        </w:rPr>
        <w:t>四、</w:t>
      </w:r>
      <w:r w:rsidR="008970FA" w:rsidRPr="005C3F4D">
        <w:rPr>
          <w:b/>
          <w:sz w:val="20"/>
          <w:bdr w:val="single" w:sz="4" w:space="0" w:color="auto"/>
        </w:rPr>
        <w:t>性空</w:t>
      </w:r>
      <w:r w:rsidRPr="005C3F4D">
        <w:rPr>
          <w:rFonts w:hint="eastAsia"/>
          <w:b/>
          <w:sz w:val="20"/>
          <w:bdr w:val="single" w:sz="4" w:space="0" w:color="auto"/>
        </w:rPr>
        <w:t>正義：若執著</w:t>
      </w:r>
      <w:r w:rsidR="008970FA" w:rsidRPr="005C3F4D">
        <w:rPr>
          <w:b/>
          <w:sz w:val="20"/>
          <w:bdr w:val="single" w:sz="4" w:space="0" w:color="auto"/>
        </w:rPr>
        <w:t>常</w:t>
      </w:r>
      <w:r w:rsidRPr="005C3F4D">
        <w:rPr>
          <w:rFonts w:hint="eastAsia"/>
          <w:b/>
          <w:sz w:val="20"/>
          <w:bdr w:val="single" w:sz="4" w:space="0" w:color="auto"/>
        </w:rPr>
        <w:t>、</w:t>
      </w:r>
      <w:r w:rsidR="008970FA" w:rsidRPr="005C3F4D">
        <w:rPr>
          <w:b/>
          <w:sz w:val="20"/>
          <w:bdr w:val="single" w:sz="4" w:space="0" w:color="auto"/>
        </w:rPr>
        <w:t>無常等</w:t>
      </w:r>
      <w:r w:rsidRPr="005C3F4D">
        <w:rPr>
          <w:rFonts w:hint="eastAsia"/>
          <w:b/>
          <w:sz w:val="20"/>
          <w:bdr w:val="single" w:sz="4" w:space="0" w:color="auto"/>
        </w:rPr>
        <w:t>有自性</w:t>
      </w:r>
      <w:r w:rsidR="008970FA" w:rsidRPr="005C3F4D">
        <w:rPr>
          <w:b/>
          <w:sz w:val="20"/>
          <w:bdr w:val="single" w:sz="4" w:space="0" w:color="auto"/>
        </w:rPr>
        <w:t>，都是</w:t>
      </w:r>
      <w:r w:rsidRPr="005C3F4D">
        <w:rPr>
          <w:rFonts w:hint="eastAsia"/>
          <w:b/>
          <w:sz w:val="20"/>
          <w:bdr w:val="single" w:sz="4" w:space="0" w:color="auto"/>
        </w:rPr>
        <w:t>顛倒</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3</w:t>
      </w:r>
      <w:r w:rsidR="00DD4D0B" w:rsidRPr="005C3F4D">
        <w:rPr>
          <w:rStyle w:val="a8"/>
          <w:sz w:val="20"/>
          <w:szCs w:val="22"/>
        </w:rPr>
        <w:t>）</w:t>
      </w:r>
    </w:p>
    <w:p w:rsidR="00A108C7" w:rsidRPr="005C3F4D" w:rsidRDefault="00A108C7" w:rsidP="00E3005C">
      <w:pPr>
        <w:ind w:leftChars="100" w:left="240"/>
      </w:pPr>
      <w:r w:rsidRPr="005C3F4D">
        <w:t>性空者所依《般若經》等</w:t>
      </w:r>
      <w:r w:rsidR="003572BA" w:rsidRPr="005C3F4D">
        <w:t>，認為常</w:t>
      </w:r>
      <w:r w:rsidR="008B4325" w:rsidRPr="005C3F4D">
        <w:rPr>
          <w:rFonts w:hint="eastAsia"/>
        </w:rPr>
        <w:t>、</w:t>
      </w:r>
      <w:r w:rsidR="003572BA" w:rsidRPr="005C3F4D">
        <w:t>無常等，都是緣起假名的。如果執有真實的自性，不論說常</w:t>
      </w:r>
      <w:r w:rsidR="003572BA" w:rsidRPr="005C3F4D">
        <w:rPr>
          <w:rFonts w:hint="eastAsia"/>
        </w:rPr>
        <w:t>、</w:t>
      </w:r>
      <w:r w:rsidRPr="005C3F4D">
        <w:t>說無常，說苦</w:t>
      </w:r>
      <w:r w:rsidR="003572BA" w:rsidRPr="005C3F4D">
        <w:rPr>
          <w:rFonts w:hint="eastAsia"/>
        </w:rPr>
        <w:t>、</w:t>
      </w:r>
      <w:r w:rsidRPr="005C3F4D">
        <w:t>說樂，說我</w:t>
      </w:r>
      <w:r w:rsidR="003572BA" w:rsidRPr="005C3F4D">
        <w:rPr>
          <w:rFonts w:hint="eastAsia"/>
        </w:rPr>
        <w:t>、</w:t>
      </w:r>
      <w:r w:rsidRPr="005C3F4D">
        <w:t>說無我，說淨</w:t>
      </w:r>
      <w:r w:rsidR="003572BA" w:rsidRPr="005C3F4D">
        <w:rPr>
          <w:rFonts w:hint="eastAsia"/>
        </w:rPr>
        <w:t>、</w:t>
      </w:r>
      <w:r w:rsidRPr="005C3F4D">
        <w:t>說不淨，都是顛倒。</w:t>
      </w:r>
      <w:r w:rsidRPr="005C3F4D">
        <w:lastRenderedPageBreak/>
        <w:t>所以，即緣起而觀性空時，常</w:t>
      </w:r>
      <w:r w:rsidR="003572BA" w:rsidRPr="005C3F4D">
        <w:rPr>
          <w:rFonts w:hint="eastAsia"/>
        </w:rPr>
        <w:t>、</w:t>
      </w:r>
      <w:r w:rsidRPr="005C3F4D">
        <w:t>無常不可得，</w:t>
      </w:r>
      <w:r w:rsidRPr="005C3F4D">
        <w:rPr>
          <w:rFonts w:ascii="新細明體" w:hAnsi="新細明體"/>
        </w:rPr>
        <w:t>……</w:t>
      </w:r>
      <w:r w:rsidRPr="005C3F4D">
        <w:t>我</w:t>
      </w:r>
      <w:r w:rsidR="003572BA" w:rsidRPr="005C3F4D">
        <w:rPr>
          <w:rFonts w:hint="eastAsia"/>
        </w:rPr>
        <w:t>、</w:t>
      </w:r>
      <w:r w:rsidRPr="005C3F4D">
        <w:t>無我不可得。</w:t>
      </w:r>
      <w:r w:rsidR="00304B4F" w:rsidRPr="005C3F4D">
        <w:rPr>
          <w:rStyle w:val="a9"/>
        </w:rPr>
        <w:footnoteReference w:id="7"/>
      </w:r>
    </w:p>
    <w:p w:rsidR="006166D1" w:rsidRPr="005C3F4D" w:rsidRDefault="006166D1" w:rsidP="00E3005C">
      <w:pPr>
        <w:spacing w:beforeLines="30" w:before="108"/>
        <w:ind w:leftChars="50" w:left="120"/>
        <w:outlineLvl w:val="3"/>
        <w:rPr>
          <w:b/>
        </w:rPr>
      </w:pPr>
      <w:r w:rsidRPr="005C3F4D">
        <w:rPr>
          <w:b/>
          <w:sz w:val="20"/>
          <w:szCs w:val="20"/>
          <w:bdr w:val="single" w:sz="4" w:space="0" w:color="auto"/>
        </w:rPr>
        <w:t>（</w:t>
      </w:r>
      <w:r w:rsidR="0059733A" w:rsidRPr="005C3F4D">
        <w:rPr>
          <w:b/>
          <w:sz w:val="20"/>
          <w:szCs w:val="20"/>
          <w:bdr w:val="single" w:sz="4" w:space="0" w:color="auto"/>
        </w:rPr>
        <w:t>肆</w:t>
      </w:r>
      <w:r w:rsidRPr="005C3F4D">
        <w:rPr>
          <w:b/>
          <w:sz w:val="20"/>
          <w:szCs w:val="20"/>
          <w:bdr w:val="single" w:sz="4" w:space="0" w:color="auto"/>
        </w:rPr>
        <w:t>）</w:t>
      </w:r>
      <w:r w:rsidRPr="005C3F4D">
        <w:rPr>
          <w:b/>
          <w:sz w:val="20"/>
          <w:bdr w:val="single" w:sz="4" w:space="0" w:color="auto"/>
        </w:rPr>
        <w:t>辨</w:t>
      </w:r>
      <w:r w:rsidRPr="005C3F4D">
        <w:rPr>
          <w:b/>
          <w:sz w:val="20"/>
          <w:szCs w:val="20"/>
          <w:bdr w:val="single" w:sz="4" w:space="0" w:color="auto"/>
        </w:rPr>
        <w:t>〈</w:t>
      </w:r>
      <w:r w:rsidR="00E3005C" w:rsidRPr="005C3F4D">
        <w:rPr>
          <w:rFonts w:hint="eastAsia"/>
          <w:b/>
          <w:sz w:val="20"/>
          <w:szCs w:val="20"/>
          <w:bdr w:val="single" w:sz="4" w:space="0" w:color="auto"/>
        </w:rPr>
        <w:t>23</w:t>
      </w:r>
      <w:r w:rsidRPr="005C3F4D">
        <w:rPr>
          <w:b/>
          <w:sz w:val="20"/>
          <w:szCs w:val="20"/>
          <w:bdr w:val="single" w:sz="4" w:space="0" w:color="auto"/>
        </w:rPr>
        <w:t>觀顛倒品〉</w:t>
      </w:r>
      <w:r w:rsidRPr="005C3F4D">
        <w:rPr>
          <w:b/>
          <w:sz w:val="20"/>
          <w:bdr w:val="single" w:sz="4" w:space="0" w:color="auto"/>
        </w:rPr>
        <w:t>與〈</w:t>
      </w:r>
      <w:r w:rsidR="00E3005C" w:rsidRPr="005C3F4D">
        <w:rPr>
          <w:rFonts w:hint="eastAsia"/>
          <w:b/>
          <w:sz w:val="20"/>
          <w:bdr w:val="single" w:sz="4" w:space="0" w:color="auto"/>
        </w:rPr>
        <w:t>6</w:t>
      </w:r>
      <w:r w:rsidRPr="005C3F4D">
        <w:rPr>
          <w:b/>
          <w:sz w:val="20"/>
          <w:bdr w:val="single" w:sz="4" w:space="0" w:color="auto"/>
        </w:rPr>
        <w:t>觀</w:t>
      </w:r>
      <w:r w:rsidR="00E3005C" w:rsidRPr="005C3F4D">
        <w:rPr>
          <w:rFonts w:hint="eastAsia"/>
          <w:b/>
          <w:sz w:val="20"/>
          <w:bdr w:val="single" w:sz="4" w:space="0" w:color="auto"/>
        </w:rPr>
        <w:t>染</w:t>
      </w:r>
      <w:r w:rsidRPr="005C3F4D">
        <w:rPr>
          <w:b/>
          <w:sz w:val="20"/>
          <w:bdr w:val="single" w:sz="4" w:space="0" w:color="auto"/>
        </w:rPr>
        <w:t>染者品〉之差異</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4</w:t>
      </w:r>
      <w:r w:rsidR="00DD4D0B" w:rsidRPr="005C3F4D">
        <w:rPr>
          <w:rStyle w:val="a8"/>
          <w:sz w:val="20"/>
          <w:szCs w:val="22"/>
        </w:rPr>
        <w:t>）</w:t>
      </w:r>
    </w:p>
    <w:p w:rsidR="006166D1" w:rsidRPr="005C3F4D" w:rsidRDefault="00A108C7" w:rsidP="00E3005C">
      <w:pPr>
        <w:ind w:leftChars="50" w:left="120"/>
      </w:pPr>
      <w:r w:rsidRPr="005C3F4D">
        <w:t>煩惱，在〈</w:t>
      </w:r>
      <w:r w:rsidR="00E3005C" w:rsidRPr="005C3F4D">
        <w:rPr>
          <w:rFonts w:hint="eastAsia"/>
        </w:rPr>
        <w:t>6</w:t>
      </w:r>
      <w:r w:rsidRPr="005C3F4D">
        <w:t>觀</w:t>
      </w:r>
      <w:r w:rsidR="00E3005C" w:rsidRPr="005C3F4D">
        <w:rPr>
          <w:rFonts w:hint="eastAsia"/>
        </w:rPr>
        <w:t>染</w:t>
      </w:r>
      <w:r w:rsidRPr="005C3F4D">
        <w:t>染者品〉</w:t>
      </w:r>
      <w:r w:rsidR="006166D1" w:rsidRPr="005C3F4D">
        <w:rPr>
          <w:rStyle w:val="a9"/>
        </w:rPr>
        <w:footnoteReference w:id="8"/>
      </w:r>
      <w:r w:rsidRPr="005C3F4D">
        <w:t>中，曾經破斥過。但那是說</w:t>
      </w:r>
      <w:r w:rsidRPr="005C3F4D">
        <w:rPr>
          <w:b/>
        </w:rPr>
        <w:t>煩惱</w:t>
      </w:r>
      <w:r w:rsidRPr="005C3F4D">
        <w:t>與</w:t>
      </w:r>
      <w:r w:rsidRPr="005C3F4D">
        <w:rPr>
          <w:b/>
        </w:rPr>
        <w:t>染者</w:t>
      </w:r>
      <w:r w:rsidRPr="005C3F4D">
        <w:t>的無自性，起煩惱不成，觀集諦的煩惱不可得。</w:t>
      </w:r>
    </w:p>
    <w:p w:rsidR="000221BF" w:rsidRPr="005C3F4D" w:rsidRDefault="00A108C7" w:rsidP="003572BA">
      <w:pPr>
        <w:spacing w:beforeLines="30" w:before="108"/>
        <w:ind w:leftChars="50" w:left="120"/>
      </w:pPr>
      <w:r w:rsidRPr="005C3F4D">
        <w:t>本品</w:t>
      </w:r>
      <w:r w:rsidR="00A27539" w:rsidRPr="005C3F4D">
        <w:rPr>
          <w:rFonts w:hint="eastAsia"/>
          <w:sz w:val="22"/>
          <w:szCs w:val="22"/>
        </w:rPr>
        <w:t>（</w:t>
      </w:r>
      <w:r w:rsidR="00A27539" w:rsidRPr="005C3F4D">
        <w:rPr>
          <w:sz w:val="22"/>
          <w:szCs w:val="22"/>
        </w:rPr>
        <w:t>〈</w:t>
      </w:r>
      <w:r w:rsidR="00A27539" w:rsidRPr="005C3F4D">
        <w:rPr>
          <w:rFonts w:hint="eastAsia"/>
          <w:sz w:val="22"/>
          <w:szCs w:val="22"/>
        </w:rPr>
        <w:t>23</w:t>
      </w:r>
      <w:r w:rsidR="00A27539" w:rsidRPr="005C3F4D">
        <w:rPr>
          <w:sz w:val="22"/>
          <w:szCs w:val="22"/>
        </w:rPr>
        <w:t>觀顛倒品〉</w:t>
      </w:r>
      <w:r w:rsidR="00A27539" w:rsidRPr="005C3F4D">
        <w:rPr>
          <w:rFonts w:hint="eastAsia"/>
          <w:sz w:val="22"/>
          <w:szCs w:val="22"/>
        </w:rPr>
        <w:t>）</w:t>
      </w:r>
      <w:r w:rsidRPr="005C3F4D">
        <w:t>從苦集滅的立場</w:t>
      </w:r>
      <w:r w:rsidR="00E3005C" w:rsidRPr="005C3F4D">
        <w:rPr>
          <w:rFonts w:hint="eastAsia"/>
        </w:rPr>
        <w:t>，</w:t>
      </w:r>
      <w:r w:rsidRPr="005C3F4D">
        <w:t>說</w:t>
      </w:r>
      <w:r w:rsidRPr="005C3F4D">
        <w:rPr>
          <w:b/>
        </w:rPr>
        <w:t>憶想分別</w:t>
      </w:r>
      <w:r w:rsidRPr="005C3F4D">
        <w:t>生起</w:t>
      </w:r>
      <w:r w:rsidRPr="005C3F4D">
        <w:rPr>
          <w:b/>
        </w:rPr>
        <w:t>煩惱的苦集</w:t>
      </w:r>
      <w:r w:rsidRPr="005C3F4D">
        <w:t>，是怎樣的生起；</w:t>
      </w:r>
      <w:r w:rsidRPr="005C3F4D">
        <w:rPr>
          <w:b/>
        </w:rPr>
        <w:t>見滅諦</w:t>
      </w:r>
      <w:r w:rsidRPr="005C3F4D">
        <w:t>而</w:t>
      </w:r>
      <w:r w:rsidRPr="005C3F4D">
        <w:rPr>
          <w:b/>
        </w:rPr>
        <w:t>滅除煩惱</w:t>
      </w:r>
      <w:r w:rsidRPr="005C3F4D">
        <w:t>，是怎樣的除滅。</w:t>
      </w:r>
      <w:r w:rsidR="000221BF" w:rsidRPr="005C3F4D">
        <w:rPr>
          <w:rStyle w:val="a9"/>
          <w:rFonts w:eastAsia="標楷體"/>
        </w:rPr>
        <w:footnoteReference w:id="9"/>
      </w:r>
    </w:p>
    <w:p w:rsidR="009849F6" w:rsidRPr="005C3F4D" w:rsidRDefault="00A108C7" w:rsidP="003572BA">
      <w:pPr>
        <w:spacing w:beforeLines="30" w:before="108"/>
        <w:ind w:leftChars="50" w:left="120"/>
      </w:pPr>
      <w:r w:rsidRPr="005C3F4D">
        <w:t>煩惱是緣起如幻的，不理解這點，不但不能生起，實也不可滅無，苦集滅就不成立了。</w:t>
      </w:r>
    </w:p>
    <w:p w:rsidR="009849F6" w:rsidRPr="005C3F4D" w:rsidRDefault="009849F6" w:rsidP="00C61326">
      <w:pPr>
        <w:spacing w:beforeLines="30" w:before="108"/>
        <w:outlineLvl w:val="0"/>
        <w:rPr>
          <w:b/>
          <w:sz w:val="20"/>
          <w:szCs w:val="20"/>
        </w:rPr>
      </w:pPr>
      <w:r w:rsidRPr="005C3F4D">
        <w:rPr>
          <w:b/>
          <w:sz w:val="20"/>
          <w:szCs w:val="20"/>
          <w:bdr w:val="single" w:sz="2" w:space="0" w:color="auto"/>
        </w:rPr>
        <w:t>貳、</w:t>
      </w:r>
      <w:r w:rsidR="002A479A" w:rsidRPr="005C3F4D">
        <w:rPr>
          <w:rFonts w:hint="eastAsia"/>
          <w:b/>
          <w:sz w:val="20"/>
          <w:szCs w:val="20"/>
          <w:bdr w:val="single" w:sz="2" w:space="0" w:color="auto"/>
        </w:rPr>
        <w:t>正論：</w:t>
      </w:r>
      <w:r w:rsidRPr="005C3F4D">
        <w:rPr>
          <w:b/>
          <w:sz w:val="20"/>
          <w:bdr w:val="single" w:sz="2" w:space="0" w:color="auto"/>
        </w:rPr>
        <w:t>觀所滅的</w:t>
      </w:r>
      <w:r w:rsidRPr="005C3F4D">
        <w:rPr>
          <w:b/>
          <w:sz w:val="20"/>
          <w:szCs w:val="20"/>
          <w:bdr w:val="single" w:sz="2" w:space="0" w:color="auto"/>
        </w:rPr>
        <w:t>倒</w:t>
      </w:r>
      <w:r w:rsidRPr="005C3F4D">
        <w:rPr>
          <w:b/>
          <w:sz w:val="20"/>
          <w:bdr w:val="single" w:sz="2" w:space="0" w:color="auto"/>
        </w:rPr>
        <w:t>惑</w:t>
      </w:r>
      <w:r w:rsidR="002F7445" w:rsidRPr="005C3F4D">
        <w:rPr>
          <w:sz w:val="20"/>
          <w:szCs w:val="20"/>
        </w:rPr>
        <w:t>（</w:t>
      </w:r>
      <w:r w:rsidR="00A33BC1" w:rsidRPr="005C3F4D">
        <w:rPr>
          <w:sz w:val="20"/>
          <w:szCs w:val="20"/>
        </w:rPr>
        <w:t>p</w:t>
      </w:r>
      <w:r w:rsidRPr="005C3F4D">
        <w:rPr>
          <w:sz w:val="20"/>
          <w:szCs w:val="20"/>
        </w:rPr>
        <w:t>p.414</w:t>
      </w:r>
      <w:r w:rsidR="00A33BC1" w:rsidRPr="005C3F4D">
        <w:rPr>
          <w:rFonts w:eastAsia="標楷體"/>
          <w:bCs/>
        </w:rPr>
        <w:t>-</w:t>
      </w:r>
      <w:r w:rsidR="00A33BC1" w:rsidRPr="005C3F4D">
        <w:rPr>
          <w:sz w:val="20"/>
          <w:szCs w:val="20"/>
        </w:rPr>
        <w:t xml:space="preserve"> </w:t>
      </w:r>
      <w:r w:rsidRPr="005C3F4D">
        <w:rPr>
          <w:sz w:val="20"/>
          <w:szCs w:val="20"/>
        </w:rPr>
        <w:t>432</w:t>
      </w:r>
      <w:r w:rsidR="002F7445" w:rsidRPr="005C3F4D">
        <w:rPr>
          <w:sz w:val="20"/>
          <w:szCs w:val="20"/>
        </w:rPr>
        <w:t>）</w:t>
      </w:r>
      <w:r w:rsidR="002A479A" w:rsidRPr="005C3F4D">
        <w:rPr>
          <w:rFonts w:hint="eastAsia"/>
          <w:sz w:val="22"/>
        </w:rPr>
        <w:t xml:space="preserve"> </w:t>
      </w:r>
    </w:p>
    <w:p w:rsidR="00D026BA" w:rsidRPr="005C3F4D" w:rsidRDefault="00D026BA" w:rsidP="009C73D3">
      <w:pPr>
        <w:ind w:leftChars="50" w:left="120"/>
        <w:outlineLvl w:val="1"/>
        <w:rPr>
          <w:b/>
          <w:sz w:val="20"/>
          <w:bdr w:val="single" w:sz="2" w:space="0" w:color="auto"/>
        </w:rPr>
      </w:pPr>
      <w:r w:rsidRPr="005C3F4D">
        <w:rPr>
          <w:b/>
          <w:sz w:val="20"/>
          <w:szCs w:val="20"/>
          <w:bdr w:val="single" w:sz="2" w:space="0" w:color="auto"/>
        </w:rPr>
        <w:t>（壹）</w:t>
      </w:r>
      <w:r w:rsidRPr="005C3F4D">
        <w:rPr>
          <w:b/>
          <w:sz w:val="20"/>
          <w:bdr w:val="single" w:sz="2" w:space="0" w:color="auto"/>
        </w:rPr>
        <w:t>遮破顛倒之生</w:t>
      </w:r>
      <w:r w:rsidR="002F7445" w:rsidRPr="005C3F4D">
        <w:rPr>
          <w:sz w:val="20"/>
          <w:szCs w:val="20"/>
        </w:rPr>
        <w:t>（</w:t>
      </w:r>
      <w:r w:rsidR="00E95EEA" w:rsidRPr="005C3F4D">
        <w:rPr>
          <w:sz w:val="20"/>
          <w:szCs w:val="20"/>
        </w:rPr>
        <w:t>pp.414</w:t>
      </w:r>
      <w:r w:rsidR="00E95EEA" w:rsidRPr="005C3F4D">
        <w:rPr>
          <w:rFonts w:eastAsia="標楷體"/>
          <w:bCs/>
        </w:rPr>
        <w:t>-</w:t>
      </w:r>
      <w:r w:rsidR="00E95EEA" w:rsidRPr="005C3F4D">
        <w:rPr>
          <w:sz w:val="20"/>
          <w:szCs w:val="20"/>
        </w:rPr>
        <w:t xml:space="preserve"> 4</w:t>
      </w:r>
      <w:r w:rsidR="003572BA" w:rsidRPr="005C3F4D">
        <w:rPr>
          <w:rFonts w:hint="eastAsia"/>
          <w:sz w:val="20"/>
          <w:szCs w:val="20"/>
        </w:rPr>
        <w:t>29</w:t>
      </w:r>
      <w:r w:rsidR="002F7445" w:rsidRPr="005C3F4D">
        <w:rPr>
          <w:sz w:val="20"/>
          <w:szCs w:val="20"/>
        </w:rPr>
        <w:t>）</w:t>
      </w:r>
    </w:p>
    <w:p w:rsidR="00D026BA" w:rsidRPr="005C3F4D" w:rsidRDefault="00D026BA" w:rsidP="009C73D3">
      <w:pPr>
        <w:ind w:leftChars="100" w:left="240"/>
        <w:outlineLvl w:val="2"/>
        <w:rPr>
          <w:b/>
          <w:sz w:val="20"/>
          <w:bdr w:val="single" w:sz="2" w:space="0" w:color="auto"/>
        </w:rPr>
      </w:pPr>
      <w:r w:rsidRPr="005C3F4D">
        <w:rPr>
          <w:b/>
          <w:sz w:val="20"/>
          <w:bdr w:val="single" w:sz="2" w:space="0" w:color="auto"/>
        </w:rPr>
        <w:t>一、觀煩惱不生</w:t>
      </w:r>
      <w:r w:rsidR="003572BA" w:rsidRPr="005C3F4D">
        <w:rPr>
          <w:sz w:val="20"/>
          <w:szCs w:val="20"/>
        </w:rPr>
        <w:t>（</w:t>
      </w:r>
      <w:r w:rsidR="003572BA" w:rsidRPr="005C3F4D">
        <w:rPr>
          <w:sz w:val="20"/>
          <w:szCs w:val="20"/>
        </w:rPr>
        <w:t>pp.414</w:t>
      </w:r>
      <w:r w:rsidR="003572BA" w:rsidRPr="005C3F4D">
        <w:rPr>
          <w:rFonts w:eastAsia="標楷體"/>
          <w:bCs/>
        </w:rPr>
        <w:t>-</w:t>
      </w:r>
      <w:r w:rsidR="003572BA" w:rsidRPr="005C3F4D">
        <w:rPr>
          <w:sz w:val="20"/>
          <w:szCs w:val="20"/>
        </w:rPr>
        <w:t xml:space="preserve"> 4</w:t>
      </w:r>
      <w:r w:rsidR="00A27539" w:rsidRPr="005C3F4D">
        <w:rPr>
          <w:rFonts w:hint="eastAsia"/>
          <w:sz w:val="20"/>
          <w:szCs w:val="20"/>
        </w:rPr>
        <w:t>23</w:t>
      </w:r>
      <w:r w:rsidR="003572BA" w:rsidRPr="005C3F4D">
        <w:rPr>
          <w:sz w:val="20"/>
          <w:szCs w:val="20"/>
        </w:rPr>
        <w:t>）</w:t>
      </w:r>
    </w:p>
    <w:p w:rsidR="00323EE4" w:rsidRPr="005C3F4D" w:rsidRDefault="00D026BA" w:rsidP="00323EE4">
      <w:pPr>
        <w:ind w:leftChars="150" w:left="360"/>
        <w:outlineLvl w:val="3"/>
        <w:rPr>
          <w:rStyle w:val="a8"/>
          <w:sz w:val="22"/>
          <w:szCs w:val="22"/>
        </w:rPr>
      </w:pPr>
      <w:r w:rsidRPr="005C3F4D">
        <w:rPr>
          <w:b/>
          <w:sz w:val="20"/>
          <w:bdr w:val="single" w:sz="4" w:space="0" w:color="auto"/>
        </w:rPr>
        <w:t>（一）敘執</w:t>
      </w:r>
      <w:r w:rsidR="003572BA" w:rsidRPr="005C3F4D">
        <w:rPr>
          <w:rFonts w:ascii="新細明體" w:hAnsi="新細明體"/>
          <w:b/>
          <w:sz w:val="20"/>
          <w:szCs w:val="22"/>
          <w:bdr w:val="single" w:sz="4" w:space="0" w:color="auto"/>
        </w:rPr>
        <w:t>——</w:t>
      </w:r>
      <w:r w:rsidR="003572BA" w:rsidRPr="005C3F4D">
        <w:rPr>
          <w:b/>
          <w:sz w:val="20"/>
          <w:bdr w:val="single" w:sz="4" w:space="0" w:color="auto"/>
          <w:shd w:val="pct15" w:color="auto" w:fill="FFFFFF"/>
        </w:rPr>
        <w:t>釋第</w:t>
      </w:r>
      <w:r w:rsidR="003572BA" w:rsidRPr="005C3F4D">
        <w:rPr>
          <w:b/>
          <w:sz w:val="20"/>
          <w:bdr w:val="single" w:sz="4" w:space="0" w:color="auto"/>
          <w:shd w:val="pct15" w:color="auto" w:fill="FFFFFF"/>
        </w:rPr>
        <w:t>1</w:t>
      </w:r>
      <w:r w:rsidR="003572BA" w:rsidRPr="005C3F4D">
        <w:rPr>
          <w:b/>
          <w:sz w:val="20"/>
          <w:bdr w:val="single" w:sz="4" w:space="0" w:color="auto"/>
          <w:shd w:val="pct15" w:color="auto" w:fill="FFFFFF"/>
        </w:rPr>
        <w:t>頌</w:t>
      </w:r>
      <w:r w:rsidR="003572BA" w:rsidRPr="005C3F4D">
        <w:rPr>
          <w:rStyle w:val="a9"/>
          <w:rFonts w:eastAsia="標楷體"/>
        </w:rPr>
        <w:footnoteReference w:id="10"/>
      </w:r>
      <w:r w:rsidR="003572BA" w:rsidRPr="005C3F4D">
        <w:rPr>
          <w:sz w:val="20"/>
          <w:szCs w:val="20"/>
        </w:rPr>
        <w:t>（</w:t>
      </w:r>
      <w:r w:rsidR="003572BA" w:rsidRPr="005C3F4D">
        <w:rPr>
          <w:sz w:val="20"/>
          <w:szCs w:val="20"/>
        </w:rPr>
        <w:t>pp.414</w:t>
      </w:r>
      <w:r w:rsidR="003572BA" w:rsidRPr="005C3F4D">
        <w:rPr>
          <w:rFonts w:eastAsia="標楷體"/>
          <w:bCs/>
        </w:rPr>
        <w:t>-</w:t>
      </w:r>
      <w:r w:rsidR="003572BA" w:rsidRPr="005C3F4D">
        <w:rPr>
          <w:sz w:val="20"/>
          <w:szCs w:val="20"/>
        </w:rPr>
        <w:t xml:space="preserve"> 4</w:t>
      </w:r>
      <w:r w:rsidR="003572BA" w:rsidRPr="005C3F4D">
        <w:rPr>
          <w:rFonts w:hint="eastAsia"/>
          <w:sz w:val="20"/>
          <w:szCs w:val="20"/>
        </w:rPr>
        <w:t>15</w:t>
      </w:r>
      <w:r w:rsidR="003572BA" w:rsidRPr="005C3F4D">
        <w:rPr>
          <w:sz w:val="20"/>
          <w:szCs w:val="20"/>
        </w:rPr>
        <w:t>）</w:t>
      </w:r>
    </w:p>
    <w:p w:rsidR="00A108C7" w:rsidRPr="005C3F4D" w:rsidRDefault="00D266F9" w:rsidP="00323EE4">
      <w:pPr>
        <w:ind w:leftChars="150" w:left="360"/>
        <w:outlineLvl w:val="3"/>
        <w:rPr>
          <w:rFonts w:eastAsia="標楷體"/>
        </w:rPr>
      </w:pPr>
      <w:r w:rsidRPr="005C3F4D">
        <w:rPr>
          <w:sz w:val="20"/>
          <w:szCs w:val="20"/>
        </w:rPr>
        <w:t>［</w:t>
      </w:r>
      <w:r w:rsidRPr="005C3F4D">
        <w:rPr>
          <w:sz w:val="20"/>
          <w:szCs w:val="20"/>
        </w:rPr>
        <w:t>01</w:t>
      </w:r>
      <w:r w:rsidRPr="005C3F4D">
        <w:rPr>
          <w:sz w:val="20"/>
          <w:szCs w:val="20"/>
        </w:rPr>
        <w:t>］</w:t>
      </w:r>
      <w:r w:rsidR="00A108C7" w:rsidRPr="005C3F4D">
        <w:rPr>
          <w:rFonts w:eastAsia="標楷體"/>
        </w:rPr>
        <w:t>從憶想分別</w:t>
      </w:r>
      <w:r w:rsidR="00B3304D" w:rsidRPr="005C3F4D">
        <w:rPr>
          <w:rStyle w:val="a9"/>
          <w:rFonts w:eastAsia="標楷體"/>
        </w:rPr>
        <w:footnoteReference w:id="11"/>
      </w:r>
      <w:r w:rsidR="00B477A0" w:rsidRPr="005C3F4D">
        <w:rPr>
          <w:rFonts w:eastAsia="標楷體"/>
        </w:rPr>
        <w:t>，</w:t>
      </w:r>
      <w:r w:rsidR="00A108C7" w:rsidRPr="005C3F4D">
        <w:rPr>
          <w:rFonts w:eastAsia="標楷體"/>
        </w:rPr>
        <w:t>生於貪恚癡</w:t>
      </w:r>
      <w:r w:rsidR="00B477A0" w:rsidRPr="005C3F4D">
        <w:rPr>
          <w:rFonts w:eastAsia="標楷體"/>
        </w:rPr>
        <w:t>，</w:t>
      </w:r>
      <w:r w:rsidR="00A108C7" w:rsidRPr="005C3F4D">
        <w:rPr>
          <w:rFonts w:eastAsia="標楷體"/>
        </w:rPr>
        <w:t>淨不淨顛倒</w:t>
      </w:r>
      <w:r w:rsidR="00B477A0" w:rsidRPr="005C3F4D">
        <w:rPr>
          <w:rFonts w:eastAsia="標楷體"/>
        </w:rPr>
        <w:t>，</w:t>
      </w:r>
      <w:r w:rsidR="00A108C7" w:rsidRPr="005C3F4D">
        <w:rPr>
          <w:rFonts w:eastAsia="標楷體"/>
        </w:rPr>
        <w:t>皆從眾緣生</w:t>
      </w:r>
      <w:r w:rsidR="00A663AA" w:rsidRPr="005C3F4D">
        <w:rPr>
          <w:rStyle w:val="a9"/>
          <w:rFonts w:eastAsia="標楷體"/>
        </w:rPr>
        <w:footnoteReference w:id="12"/>
      </w:r>
      <w:r w:rsidR="00B477A0" w:rsidRPr="005C3F4D">
        <w:rPr>
          <w:rFonts w:eastAsia="標楷體"/>
        </w:rPr>
        <w:t>。</w:t>
      </w:r>
      <w:r w:rsidR="00A663AA" w:rsidRPr="005C3F4D">
        <w:rPr>
          <w:rStyle w:val="a9"/>
          <w:rFonts w:eastAsia="標楷體"/>
        </w:rPr>
        <w:footnoteReference w:id="13"/>
      </w:r>
    </w:p>
    <w:p w:rsidR="00275B6B" w:rsidRPr="005C3F4D" w:rsidRDefault="00A108C7" w:rsidP="00947BD2">
      <w:pPr>
        <w:spacing w:beforeLines="30" w:before="108"/>
        <w:ind w:leftChars="150" w:left="360"/>
      </w:pPr>
      <w:r w:rsidRPr="005C3F4D">
        <w:lastRenderedPageBreak/>
        <w:t>六根取於六境的時候，不能正確的體認境界的真相，內心就生起種種的憶念妄想，分別他這樣那樣，這就是遍計執性。因為妄想分別，所以就「</w:t>
      </w:r>
      <w:r w:rsidRPr="005C3F4D">
        <w:rPr>
          <w:rFonts w:eastAsia="標楷體"/>
          <w:b/>
        </w:rPr>
        <w:t>從憶想分別</w:t>
      </w:r>
      <w:r w:rsidRPr="005C3F4D">
        <w:t>」中，「</w:t>
      </w:r>
      <w:r w:rsidRPr="005C3F4D">
        <w:rPr>
          <w:rFonts w:eastAsia="標楷體"/>
          <w:b/>
        </w:rPr>
        <w:t>生</w:t>
      </w:r>
      <w:r w:rsidRPr="005C3F4D">
        <w:t>」起「</w:t>
      </w:r>
      <w:r w:rsidRPr="005C3F4D">
        <w:rPr>
          <w:rFonts w:eastAsia="標楷體"/>
          <w:b/>
        </w:rPr>
        <w:t>貪恚癡</w:t>
      </w:r>
      <w:r w:rsidRPr="005C3F4D">
        <w:t>」的三毒煩惱</w:t>
      </w:r>
      <w:r w:rsidR="00877862" w:rsidRPr="005C3F4D">
        <w:rPr>
          <w:rFonts w:ascii="新細明體" w:hAnsi="新細明體"/>
        </w:rPr>
        <w:t>──</w:t>
      </w:r>
      <w:r w:rsidRPr="005C3F4D">
        <w:rPr>
          <w:b/>
        </w:rPr>
        <w:t>清淨境</w:t>
      </w:r>
      <w:r w:rsidRPr="005C3F4D">
        <w:t>起</w:t>
      </w:r>
      <w:r w:rsidRPr="005C3F4D">
        <w:rPr>
          <w:b/>
        </w:rPr>
        <w:t>貪</w:t>
      </w:r>
      <w:r w:rsidRPr="005C3F4D">
        <w:t>，</w:t>
      </w:r>
      <w:r w:rsidRPr="005C3F4D">
        <w:rPr>
          <w:b/>
        </w:rPr>
        <w:t>不淨境</w:t>
      </w:r>
      <w:r w:rsidRPr="005C3F4D">
        <w:t>起</w:t>
      </w:r>
      <w:r w:rsidRPr="005C3F4D">
        <w:rPr>
          <w:b/>
        </w:rPr>
        <w:t>恚</w:t>
      </w:r>
      <w:r w:rsidRPr="005C3F4D">
        <w:t>，淨不淨的</w:t>
      </w:r>
      <w:r w:rsidRPr="005C3F4D">
        <w:rPr>
          <w:b/>
        </w:rPr>
        <w:t>中庸境</w:t>
      </w:r>
      <w:r w:rsidRPr="005C3F4D">
        <w:t>起</w:t>
      </w:r>
      <w:r w:rsidRPr="005C3F4D">
        <w:rPr>
          <w:b/>
        </w:rPr>
        <w:t>癡</w:t>
      </w:r>
      <w:r w:rsidRPr="005C3F4D">
        <w:t>。可見「</w:t>
      </w:r>
      <w:r w:rsidRPr="005C3F4D">
        <w:rPr>
          <w:rFonts w:eastAsia="標楷體"/>
          <w:b/>
        </w:rPr>
        <w:t>淨不淨顛倒</w:t>
      </w:r>
      <w:r w:rsidRPr="005C3F4D">
        <w:t>」，「</w:t>
      </w:r>
      <w:r w:rsidRPr="005C3F4D">
        <w:rPr>
          <w:rFonts w:eastAsia="標楷體"/>
          <w:b/>
        </w:rPr>
        <w:t>皆從</w:t>
      </w:r>
      <w:r w:rsidRPr="005C3F4D">
        <w:t>」此「</w:t>
      </w:r>
      <w:r w:rsidRPr="005C3F4D">
        <w:rPr>
          <w:rFonts w:eastAsia="標楷體"/>
          <w:b/>
        </w:rPr>
        <w:t>眾緣生</w:t>
      </w:r>
      <w:r w:rsidRPr="005C3F4D">
        <w:t>」。</w:t>
      </w:r>
      <w:r w:rsidR="007D169D" w:rsidRPr="005C3F4D">
        <w:rPr>
          <w:rStyle w:val="a9"/>
        </w:rPr>
        <w:footnoteReference w:id="14"/>
      </w:r>
    </w:p>
    <w:p w:rsidR="002958C2" w:rsidRPr="005C3F4D" w:rsidRDefault="00A108C7" w:rsidP="003572BA">
      <w:pPr>
        <w:spacing w:beforeLines="30" w:before="108"/>
        <w:ind w:leftChars="150" w:left="360"/>
      </w:pPr>
      <w:r w:rsidRPr="005C3F4D">
        <w:rPr>
          <w:b/>
        </w:rPr>
        <w:t>清辨論師</w:t>
      </w:r>
      <w:r w:rsidRPr="005C3F4D">
        <w:t>說：以憶想分別，分別淨</w:t>
      </w:r>
      <w:r w:rsidR="008B4325" w:rsidRPr="005C3F4D">
        <w:rPr>
          <w:rFonts w:hint="eastAsia"/>
        </w:rPr>
        <w:t>、</w:t>
      </w:r>
      <w:r w:rsidRPr="005C3F4D">
        <w:t>不淨；由淨</w:t>
      </w:r>
      <w:r w:rsidR="008B4325" w:rsidRPr="005C3F4D">
        <w:rPr>
          <w:rFonts w:hint="eastAsia"/>
        </w:rPr>
        <w:t>、</w:t>
      </w:r>
      <w:r w:rsidRPr="005C3F4D">
        <w:t>不淨倒的種種所緣，就生起貪</w:t>
      </w:r>
      <w:r w:rsidR="008B4325" w:rsidRPr="005C3F4D">
        <w:rPr>
          <w:rFonts w:hint="eastAsia"/>
        </w:rPr>
        <w:t>、</w:t>
      </w:r>
      <w:r w:rsidRPr="005C3F4D">
        <w:t>恚</w:t>
      </w:r>
      <w:r w:rsidR="008B4325" w:rsidRPr="005C3F4D">
        <w:rPr>
          <w:rFonts w:hint="eastAsia"/>
        </w:rPr>
        <w:t>、</w:t>
      </w:r>
      <w:r w:rsidRPr="005C3F4D">
        <w:t>癡來。</w:t>
      </w:r>
      <w:r w:rsidR="009D1918" w:rsidRPr="005C3F4D">
        <w:rPr>
          <w:rStyle w:val="a9"/>
        </w:rPr>
        <w:footnoteReference w:id="15"/>
      </w:r>
    </w:p>
    <w:p w:rsidR="00A108C7" w:rsidRPr="005C3F4D" w:rsidRDefault="00A108C7" w:rsidP="003572BA">
      <w:pPr>
        <w:spacing w:beforeLines="30" w:before="108"/>
        <w:ind w:leftChars="150" w:left="360"/>
      </w:pPr>
      <w:r w:rsidRPr="005C3F4D">
        <w:t>但</w:t>
      </w:r>
      <w:r w:rsidRPr="005C3F4D">
        <w:rPr>
          <w:b/>
        </w:rPr>
        <w:t>外人</w:t>
      </w:r>
      <w:r w:rsidRPr="005C3F4D">
        <w:t>所說，在確認有此</w:t>
      </w:r>
      <w:r w:rsidR="009D2F62" w:rsidRPr="005C3F4D">
        <w:t>因</w:t>
      </w:r>
      <w:r w:rsidR="003572BA" w:rsidRPr="005C3F4D">
        <w:rPr>
          <w:rFonts w:hint="eastAsia"/>
          <w:sz w:val="20"/>
          <w:szCs w:val="20"/>
        </w:rPr>
        <w:t>、</w:t>
      </w:r>
      <w:r w:rsidRPr="005C3F4D">
        <w:t>有此果，成立</w:t>
      </w:r>
      <w:r w:rsidRPr="005C3F4D">
        <w:rPr>
          <w:b/>
        </w:rPr>
        <w:t>貪</w:t>
      </w:r>
      <w:r w:rsidR="008B4325" w:rsidRPr="005C3F4D">
        <w:rPr>
          <w:rFonts w:hint="eastAsia"/>
          <w:b/>
        </w:rPr>
        <w:t>、</w:t>
      </w:r>
      <w:r w:rsidRPr="005C3F4D">
        <w:rPr>
          <w:b/>
        </w:rPr>
        <w:t>恚</w:t>
      </w:r>
      <w:r w:rsidR="008B4325" w:rsidRPr="005C3F4D">
        <w:rPr>
          <w:rFonts w:hint="eastAsia"/>
          <w:b/>
        </w:rPr>
        <w:t>、</w:t>
      </w:r>
      <w:r w:rsidRPr="005C3F4D">
        <w:rPr>
          <w:b/>
        </w:rPr>
        <w:t>癡的煩惱實有性</w:t>
      </w:r>
      <w:r w:rsidR="003572BA" w:rsidRPr="005C3F4D">
        <w:rPr>
          <w:rFonts w:hint="eastAsia"/>
        </w:rPr>
        <w:t>，</w:t>
      </w:r>
      <w:r w:rsidRPr="005C3F4D">
        <w:t>以為不能像</w:t>
      </w:r>
      <w:r w:rsidRPr="005C3F4D">
        <w:rPr>
          <w:b/>
        </w:rPr>
        <w:t>性空者</w:t>
      </w:r>
      <w:r w:rsidRPr="005C3F4D">
        <w:t>所說</w:t>
      </w:r>
      <w:r w:rsidRPr="005C3F4D">
        <w:rPr>
          <w:b/>
        </w:rPr>
        <w:t>一切是性空的假名</w:t>
      </w:r>
      <w:r w:rsidRPr="005C3F4D">
        <w:t>。</w:t>
      </w:r>
    </w:p>
    <w:p w:rsidR="00323EE4" w:rsidRPr="005C3F4D" w:rsidRDefault="00D026BA" w:rsidP="00323EE4">
      <w:pPr>
        <w:spacing w:beforeLines="30" w:before="108"/>
        <w:ind w:leftChars="150" w:left="360"/>
        <w:outlineLvl w:val="3"/>
        <w:rPr>
          <w:sz w:val="20"/>
          <w:szCs w:val="20"/>
        </w:rPr>
      </w:pPr>
      <w:r w:rsidRPr="005C3F4D">
        <w:rPr>
          <w:b/>
          <w:sz w:val="20"/>
          <w:bdr w:val="single" w:sz="2" w:space="0" w:color="auto"/>
        </w:rPr>
        <w:t>（二）破執</w:t>
      </w:r>
      <w:r w:rsidR="003572BA" w:rsidRPr="005C3F4D">
        <w:rPr>
          <w:sz w:val="20"/>
          <w:szCs w:val="20"/>
        </w:rPr>
        <w:t>（</w:t>
      </w:r>
      <w:r w:rsidR="003572BA" w:rsidRPr="005C3F4D">
        <w:rPr>
          <w:sz w:val="20"/>
          <w:szCs w:val="20"/>
        </w:rPr>
        <w:t>pp.41</w:t>
      </w:r>
      <w:r w:rsidR="003572BA" w:rsidRPr="005C3F4D">
        <w:rPr>
          <w:rFonts w:hint="eastAsia"/>
          <w:sz w:val="20"/>
          <w:szCs w:val="20"/>
        </w:rPr>
        <w:t>5</w:t>
      </w:r>
      <w:r w:rsidR="003572BA" w:rsidRPr="005C3F4D">
        <w:rPr>
          <w:rFonts w:eastAsia="標楷體"/>
          <w:bCs/>
        </w:rPr>
        <w:t>-</w:t>
      </w:r>
      <w:r w:rsidR="003572BA" w:rsidRPr="005C3F4D">
        <w:rPr>
          <w:sz w:val="20"/>
          <w:szCs w:val="20"/>
        </w:rPr>
        <w:t xml:space="preserve"> 4</w:t>
      </w:r>
      <w:r w:rsidR="003572BA" w:rsidRPr="005C3F4D">
        <w:rPr>
          <w:rFonts w:hint="eastAsia"/>
          <w:sz w:val="20"/>
          <w:szCs w:val="20"/>
        </w:rPr>
        <w:t>19</w:t>
      </w:r>
      <w:r w:rsidR="003572BA" w:rsidRPr="005C3F4D">
        <w:rPr>
          <w:sz w:val="20"/>
          <w:szCs w:val="20"/>
        </w:rPr>
        <w:t>）</w:t>
      </w:r>
    </w:p>
    <w:p w:rsidR="00051B14" w:rsidRPr="005C3F4D" w:rsidRDefault="00D026BA" w:rsidP="00E55140">
      <w:pPr>
        <w:ind w:leftChars="200" w:left="480"/>
        <w:outlineLvl w:val="4"/>
        <w:rPr>
          <w:b/>
          <w:sz w:val="20"/>
          <w:bdr w:val="single" w:sz="2" w:space="0" w:color="auto"/>
        </w:rPr>
      </w:pPr>
      <w:r w:rsidRPr="005C3F4D">
        <w:rPr>
          <w:b/>
          <w:sz w:val="20"/>
          <w:bdr w:val="single" w:sz="4" w:space="0" w:color="auto"/>
        </w:rPr>
        <w:t>1</w:t>
      </w:r>
      <w:r w:rsidRPr="005C3F4D">
        <w:rPr>
          <w:b/>
          <w:sz w:val="20"/>
          <w:bdr w:val="single" w:sz="4" w:space="0" w:color="auto"/>
        </w:rPr>
        <w:t>、無性門</w:t>
      </w:r>
      <w:r w:rsidR="003572BA" w:rsidRPr="005C3F4D">
        <w:rPr>
          <w:rFonts w:ascii="新細明體" w:hAnsi="新細明體"/>
          <w:b/>
          <w:sz w:val="20"/>
          <w:bdr w:val="single" w:sz="4" w:space="0" w:color="auto"/>
        </w:rPr>
        <w:t>——</w:t>
      </w:r>
      <w:r w:rsidR="003572BA" w:rsidRPr="005C3F4D">
        <w:rPr>
          <w:b/>
          <w:sz w:val="20"/>
          <w:bdr w:val="single" w:sz="4" w:space="0" w:color="auto"/>
          <w:shd w:val="pct15" w:color="auto" w:fill="FFFFFF"/>
        </w:rPr>
        <w:t>釋第</w:t>
      </w:r>
      <w:r w:rsidR="003572BA" w:rsidRPr="005C3F4D">
        <w:rPr>
          <w:b/>
          <w:sz w:val="20"/>
          <w:bdr w:val="single" w:sz="4" w:space="0" w:color="auto"/>
          <w:shd w:val="pct15" w:color="auto" w:fill="FFFFFF"/>
        </w:rPr>
        <w:t>2</w:t>
      </w:r>
      <w:r w:rsidR="003572BA" w:rsidRPr="005C3F4D">
        <w:rPr>
          <w:b/>
          <w:sz w:val="20"/>
          <w:bdr w:val="single" w:sz="4" w:space="0" w:color="auto"/>
          <w:shd w:val="pct15" w:color="auto" w:fill="FFFFFF"/>
        </w:rPr>
        <w:t>頌</w:t>
      </w:r>
      <w:r w:rsidR="003572BA" w:rsidRPr="005C3F4D">
        <w:rPr>
          <w:rStyle w:val="a9"/>
        </w:rPr>
        <w:footnoteReference w:id="16"/>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5</w:t>
      </w:r>
      <w:r w:rsidR="00DD4D0B" w:rsidRPr="005C3F4D">
        <w:rPr>
          <w:rStyle w:val="a8"/>
          <w:sz w:val="20"/>
          <w:szCs w:val="22"/>
        </w:rPr>
        <w:t>）</w:t>
      </w:r>
    </w:p>
    <w:p w:rsidR="00A108C7" w:rsidRPr="005C3F4D" w:rsidRDefault="00D266F9" w:rsidP="00DB144C">
      <w:pPr>
        <w:ind w:firstLine="480"/>
        <w:rPr>
          <w:sz w:val="20"/>
          <w:bdr w:val="single" w:sz="2" w:space="0" w:color="auto"/>
        </w:rPr>
      </w:pPr>
      <w:r w:rsidRPr="005C3F4D">
        <w:rPr>
          <w:sz w:val="20"/>
          <w:szCs w:val="20"/>
        </w:rPr>
        <w:t>［</w:t>
      </w:r>
      <w:r w:rsidRPr="005C3F4D">
        <w:rPr>
          <w:sz w:val="20"/>
          <w:szCs w:val="20"/>
        </w:rPr>
        <w:t>02</w:t>
      </w:r>
      <w:r w:rsidRPr="005C3F4D">
        <w:rPr>
          <w:sz w:val="20"/>
          <w:szCs w:val="20"/>
        </w:rPr>
        <w:t>］</w:t>
      </w:r>
      <w:r w:rsidR="00A108C7" w:rsidRPr="005C3F4D">
        <w:rPr>
          <w:rFonts w:eastAsia="標楷體"/>
        </w:rPr>
        <w:t>若因淨不淨</w:t>
      </w:r>
      <w:r w:rsidR="00AF6971" w:rsidRPr="005C3F4D">
        <w:rPr>
          <w:rFonts w:eastAsia="標楷體"/>
        </w:rPr>
        <w:t>，</w:t>
      </w:r>
      <w:r w:rsidR="00A108C7" w:rsidRPr="005C3F4D">
        <w:rPr>
          <w:rFonts w:eastAsia="標楷體"/>
        </w:rPr>
        <w:t>顛倒生三毒</w:t>
      </w:r>
      <w:r w:rsidR="003572BA" w:rsidRPr="005C3F4D">
        <w:rPr>
          <w:rFonts w:eastAsia="標楷體" w:hint="eastAsia"/>
        </w:rPr>
        <w:t>；</w:t>
      </w:r>
      <w:r w:rsidR="00A108C7" w:rsidRPr="005C3F4D">
        <w:rPr>
          <w:rFonts w:eastAsia="標楷體"/>
        </w:rPr>
        <w:t>三毒即無性</w:t>
      </w:r>
      <w:r w:rsidR="00AF6971" w:rsidRPr="005C3F4D">
        <w:rPr>
          <w:rFonts w:eastAsia="標楷體"/>
        </w:rPr>
        <w:t>，</w:t>
      </w:r>
      <w:r w:rsidR="00A108C7" w:rsidRPr="005C3F4D">
        <w:rPr>
          <w:rFonts w:eastAsia="標楷體"/>
        </w:rPr>
        <w:t>故煩惱無實</w:t>
      </w:r>
      <w:r w:rsidR="00AF6971" w:rsidRPr="005C3F4D">
        <w:rPr>
          <w:rFonts w:eastAsia="標楷體"/>
        </w:rPr>
        <w:t>。</w:t>
      </w:r>
      <w:r w:rsidR="00694461" w:rsidRPr="005C3F4D">
        <w:rPr>
          <w:rStyle w:val="a9"/>
          <w:rFonts w:eastAsia="標楷體"/>
        </w:rPr>
        <w:footnoteReference w:id="17"/>
      </w:r>
    </w:p>
    <w:p w:rsidR="00FF64C2" w:rsidRPr="005C3F4D" w:rsidRDefault="00A108C7" w:rsidP="008B4325">
      <w:pPr>
        <w:spacing w:beforeLines="30" w:before="108"/>
        <w:ind w:leftChars="200" w:left="480"/>
      </w:pPr>
      <w:r w:rsidRPr="005C3F4D">
        <w:t>外人以種種</w:t>
      </w:r>
      <w:r w:rsidRPr="005C3F4D">
        <w:rPr>
          <w:b/>
        </w:rPr>
        <w:t>緣境的顛倒</w:t>
      </w:r>
      <w:r w:rsidRPr="005C3F4D">
        <w:t>為因，成立</w:t>
      </w:r>
      <w:r w:rsidRPr="005C3F4D">
        <w:rPr>
          <w:b/>
        </w:rPr>
        <w:t>三毒</w:t>
      </w:r>
      <w:r w:rsidRPr="005C3F4D">
        <w:t>；論主即從他所承認的緣，破除他的自性</w:t>
      </w:r>
      <w:r w:rsidRPr="005C3F4D">
        <w:lastRenderedPageBreak/>
        <w:t>有。既由</w:t>
      </w:r>
      <w:r w:rsidRPr="005C3F4D">
        <w:rPr>
          <w:b/>
        </w:rPr>
        <w:t>淨</w:t>
      </w:r>
      <w:r w:rsidR="008B4325" w:rsidRPr="005C3F4D">
        <w:rPr>
          <w:rFonts w:hint="eastAsia"/>
          <w:b/>
        </w:rPr>
        <w:t>、</w:t>
      </w:r>
      <w:r w:rsidRPr="005C3F4D">
        <w:rPr>
          <w:b/>
        </w:rPr>
        <w:t>不淨的眾緣</w:t>
      </w:r>
      <w:r w:rsidRPr="005C3F4D">
        <w:t>有</w:t>
      </w:r>
      <w:r w:rsidRPr="005C3F4D">
        <w:rPr>
          <w:b/>
        </w:rPr>
        <w:t>煩惱</w:t>
      </w:r>
      <w:r w:rsidRPr="005C3F4D">
        <w:t>生，那應該知道緣生是無自性的。</w:t>
      </w:r>
    </w:p>
    <w:p w:rsidR="00A108C7" w:rsidRPr="005C3F4D" w:rsidRDefault="00A108C7" w:rsidP="007F3B5E">
      <w:pPr>
        <w:spacing w:beforeLines="30" w:before="108"/>
        <w:ind w:leftChars="200" w:left="480"/>
      </w:pPr>
      <w:r w:rsidRPr="005C3F4D">
        <w:t>既是「</w:t>
      </w:r>
      <w:r w:rsidRPr="005C3F4D">
        <w:rPr>
          <w:rFonts w:eastAsia="標楷體"/>
          <w:b/>
        </w:rPr>
        <w:t>因淨不淨</w:t>
      </w:r>
      <w:r w:rsidRPr="005C3F4D">
        <w:t>」的「</w:t>
      </w:r>
      <w:r w:rsidRPr="005C3F4D">
        <w:rPr>
          <w:rFonts w:eastAsia="標楷體"/>
          <w:b/>
        </w:rPr>
        <w:t>顛倒</w:t>
      </w:r>
      <w:r w:rsidRPr="005C3F4D">
        <w:t>」眾緣，而「</w:t>
      </w:r>
      <w:r w:rsidRPr="005C3F4D">
        <w:rPr>
          <w:rFonts w:eastAsia="標楷體"/>
          <w:b/>
        </w:rPr>
        <w:t>生</w:t>
      </w:r>
      <w:r w:rsidRPr="005C3F4D">
        <w:t>」貪</w:t>
      </w:r>
      <w:r w:rsidR="008B4325" w:rsidRPr="005C3F4D">
        <w:rPr>
          <w:rFonts w:hint="eastAsia"/>
        </w:rPr>
        <w:t>、</w:t>
      </w:r>
      <w:r w:rsidRPr="005C3F4D">
        <w:t>恚</w:t>
      </w:r>
      <w:r w:rsidR="008B4325" w:rsidRPr="005C3F4D">
        <w:rPr>
          <w:rFonts w:hint="eastAsia"/>
        </w:rPr>
        <w:t>、</w:t>
      </w:r>
      <w:r w:rsidRPr="005C3F4D">
        <w:t>癡「</w:t>
      </w:r>
      <w:r w:rsidRPr="005C3F4D">
        <w:rPr>
          <w:rFonts w:eastAsia="標楷體"/>
          <w:b/>
        </w:rPr>
        <w:t>三毒</w:t>
      </w:r>
      <w:r w:rsidRPr="005C3F4D">
        <w:t>」，這「</w:t>
      </w:r>
      <w:r w:rsidRPr="005C3F4D">
        <w:rPr>
          <w:rFonts w:eastAsia="標楷體"/>
          <w:b/>
        </w:rPr>
        <w:t>三毒</w:t>
      </w:r>
      <w:r w:rsidRPr="005C3F4D">
        <w:t>」就是「</w:t>
      </w:r>
      <w:r w:rsidRPr="005C3F4D">
        <w:rPr>
          <w:rFonts w:eastAsia="標楷體"/>
          <w:b/>
        </w:rPr>
        <w:t>無</w:t>
      </w:r>
      <w:r w:rsidRPr="005C3F4D">
        <w:t>」自「</w:t>
      </w:r>
      <w:r w:rsidRPr="005C3F4D">
        <w:rPr>
          <w:rFonts w:eastAsia="標楷體"/>
          <w:b/>
        </w:rPr>
        <w:t>性</w:t>
      </w:r>
      <w:r w:rsidRPr="005C3F4D">
        <w:t>」可說。無自性即無實體，「</w:t>
      </w:r>
      <w:r w:rsidRPr="005C3F4D">
        <w:rPr>
          <w:rFonts w:eastAsia="標楷體"/>
          <w:b/>
        </w:rPr>
        <w:t>煩惱</w:t>
      </w:r>
      <w:r w:rsidRPr="005C3F4D">
        <w:t>」是「</w:t>
      </w:r>
      <w:r w:rsidRPr="005C3F4D">
        <w:rPr>
          <w:rFonts w:eastAsia="標楷體"/>
          <w:b/>
        </w:rPr>
        <w:t>無實</w:t>
      </w:r>
      <w:r w:rsidRPr="005C3F4D">
        <w:t>」的，決不如外人所執的緣生自相有。</w:t>
      </w:r>
      <w:r w:rsidRPr="005C3F4D">
        <w:t xml:space="preserve"> </w:t>
      </w:r>
    </w:p>
    <w:p w:rsidR="00D026BA" w:rsidRPr="005C3F4D" w:rsidRDefault="00E95FF5" w:rsidP="00C61326">
      <w:pPr>
        <w:spacing w:beforeLines="30" w:before="108"/>
        <w:ind w:leftChars="200" w:left="480"/>
        <w:outlineLvl w:val="4"/>
        <w:rPr>
          <w:b/>
          <w:sz w:val="20"/>
          <w:bdr w:val="single" w:sz="2" w:space="0" w:color="auto"/>
        </w:rPr>
      </w:pPr>
      <w:r w:rsidRPr="005C3F4D">
        <w:rPr>
          <w:b/>
          <w:sz w:val="20"/>
          <w:bdr w:val="single" w:sz="2" w:space="0" w:color="auto"/>
        </w:rPr>
        <w:t>2</w:t>
      </w:r>
      <w:r w:rsidR="00D026BA" w:rsidRPr="005C3F4D">
        <w:rPr>
          <w:b/>
          <w:sz w:val="20"/>
          <w:bdr w:val="single" w:sz="2" w:space="0" w:color="auto"/>
        </w:rPr>
        <w:t>、無主門</w:t>
      </w:r>
      <w:r w:rsidR="002F7445" w:rsidRPr="005C3F4D">
        <w:rPr>
          <w:sz w:val="20"/>
          <w:szCs w:val="20"/>
        </w:rPr>
        <w:t>（</w:t>
      </w:r>
      <w:r w:rsidR="0018669F" w:rsidRPr="005C3F4D">
        <w:rPr>
          <w:sz w:val="20"/>
          <w:szCs w:val="20"/>
        </w:rPr>
        <w:t>pp.41</w:t>
      </w:r>
      <w:r w:rsidR="007F3B5E" w:rsidRPr="005C3F4D">
        <w:rPr>
          <w:rFonts w:hint="eastAsia"/>
          <w:sz w:val="20"/>
          <w:szCs w:val="20"/>
        </w:rPr>
        <w:t>5</w:t>
      </w:r>
      <w:r w:rsidR="0018669F" w:rsidRPr="005C3F4D">
        <w:rPr>
          <w:rFonts w:eastAsia="標楷體"/>
          <w:bCs/>
        </w:rPr>
        <w:t>-</w:t>
      </w:r>
      <w:r w:rsidR="0018669F" w:rsidRPr="005C3F4D">
        <w:rPr>
          <w:sz w:val="20"/>
          <w:szCs w:val="20"/>
        </w:rPr>
        <w:t xml:space="preserve"> 4</w:t>
      </w:r>
      <w:r w:rsidR="0018669F" w:rsidRPr="005C3F4D">
        <w:rPr>
          <w:rFonts w:hint="eastAsia"/>
          <w:sz w:val="20"/>
          <w:szCs w:val="20"/>
        </w:rPr>
        <w:t>17</w:t>
      </w:r>
      <w:r w:rsidR="002F7445" w:rsidRPr="005C3F4D">
        <w:rPr>
          <w:sz w:val="20"/>
          <w:szCs w:val="20"/>
        </w:rPr>
        <w:t>）</w:t>
      </w:r>
    </w:p>
    <w:p w:rsidR="00A108C7" w:rsidRPr="005C3F4D" w:rsidRDefault="00D026BA" w:rsidP="007B417D">
      <w:pPr>
        <w:ind w:leftChars="250" w:left="600"/>
        <w:outlineLvl w:val="5"/>
        <w:rPr>
          <w:b/>
          <w:sz w:val="20"/>
          <w:bdr w:val="single" w:sz="2" w:space="0" w:color="auto"/>
        </w:rPr>
      </w:pPr>
      <w:r w:rsidRPr="005C3F4D">
        <w:rPr>
          <w:b/>
          <w:sz w:val="20"/>
          <w:bdr w:val="single" w:sz="2" w:space="0" w:color="auto"/>
        </w:rPr>
        <w:t>（</w:t>
      </w:r>
      <w:r w:rsidRPr="005C3F4D">
        <w:rPr>
          <w:b/>
          <w:sz w:val="20"/>
          <w:bdr w:val="single" w:sz="2" w:space="0" w:color="auto"/>
        </w:rPr>
        <w:t>1</w:t>
      </w:r>
      <w:r w:rsidRPr="005C3F4D">
        <w:rPr>
          <w:b/>
          <w:sz w:val="20"/>
          <w:bdr w:val="single" w:sz="2" w:space="0" w:color="auto"/>
        </w:rPr>
        <w:t>）無自我即無所屬</w:t>
      </w:r>
      <w:r w:rsidR="002F7445" w:rsidRPr="005C3F4D">
        <w:rPr>
          <w:sz w:val="20"/>
          <w:szCs w:val="20"/>
        </w:rPr>
        <w:t>（</w:t>
      </w:r>
      <w:r w:rsidR="0018669F" w:rsidRPr="005C3F4D">
        <w:rPr>
          <w:sz w:val="20"/>
          <w:szCs w:val="20"/>
        </w:rPr>
        <w:t>pp.41</w:t>
      </w:r>
      <w:r w:rsidR="00A27539" w:rsidRPr="005C3F4D">
        <w:rPr>
          <w:rFonts w:hint="eastAsia"/>
          <w:sz w:val="20"/>
          <w:szCs w:val="20"/>
        </w:rPr>
        <w:t>5</w:t>
      </w:r>
      <w:r w:rsidR="0018669F" w:rsidRPr="005C3F4D">
        <w:rPr>
          <w:rFonts w:eastAsia="標楷體"/>
          <w:bCs/>
        </w:rPr>
        <w:t>-</w:t>
      </w:r>
      <w:r w:rsidR="0018669F" w:rsidRPr="005C3F4D">
        <w:rPr>
          <w:sz w:val="20"/>
          <w:szCs w:val="20"/>
        </w:rPr>
        <w:t xml:space="preserve"> 4</w:t>
      </w:r>
      <w:r w:rsidR="0018669F" w:rsidRPr="005C3F4D">
        <w:rPr>
          <w:rFonts w:hint="eastAsia"/>
          <w:sz w:val="20"/>
          <w:szCs w:val="20"/>
        </w:rPr>
        <w:t>17</w:t>
      </w:r>
      <w:r w:rsidR="002F7445" w:rsidRPr="005C3F4D">
        <w:rPr>
          <w:sz w:val="20"/>
          <w:szCs w:val="20"/>
        </w:rPr>
        <w:t>）</w:t>
      </w:r>
    </w:p>
    <w:p w:rsidR="00A108C7" w:rsidRPr="005C3F4D" w:rsidRDefault="00D266F9" w:rsidP="00DB144C">
      <w:pPr>
        <w:ind w:left="120" w:firstLine="480"/>
        <w:rPr>
          <w:rFonts w:eastAsia="標楷體"/>
        </w:rPr>
      </w:pPr>
      <w:r w:rsidRPr="005C3F4D">
        <w:rPr>
          <w:sz w:val="20"/>
          <w:szCs w:val="20"/>
        </w:rPr>
        <w:t>［</w:t>
      </w:r>
      <w:r w:rsidRPr="005C3F4D">
        <w:rPr>
          <w:sz w:val="20"/>
          <w:szCs w:val="20"/>
        </w:rPr>
        <w:t>03</w:t>
      </w:r>
      <w:r w:rsidRPr="005C3F4D">
        <w:rPr>
          <w:sz w:val="20"/>
          <w:szCs w:val="20"/>
        </w:rPr>
        <w:t>］</w:t>
      </w:r>
      <w:r w:rsidR="00A108C7" w:rsidRPr="005C3F4D">
        <w:rPr>
          <w:rFonts w:eastAsia="標楷體"/>
        </w:rPr>
        <w:t>我法有</w:t>
      </w:r>
      <w:r w:rsidR="00A108C7" w:rsidRPr="005C3F4D">
        <w:rPr>
          <w:rFonts w:eastAsia="標楷體"/>
          <w:b/>
        </w:rPr>
        <w:t>與</w:t>
      </w:r>
      <w:r w:rsidR="00A108C7" w:rsidRPr="005C3F4D">
        <w:rPr>
          <w:rFonts w:eastAsia="標楷體"/>
        </w:rPr>
        <w:t>無</w:t>
      </w:r>
      <w:r w:rsidR="00BD3A67" w:rsidRPr="005C3F4D">
        <w:rPr>
          <w:rStyle w:val="a9"/>
          <w:rFonts w:eastAsia="標楷體"/>
        </w:rPr>
        <w:footnoteReference w:id="18"/>
      </w:r>
      <w:r w:rsidR="00B477A0" w:rsidRPr="005C3F4D">
        <w:rPr>
          <w:rFonts w:eastAsia="標楷體"/>
        </w:rPr>
        <w:t>，</w:t>
      </w:r>
      <w:r w:rsidR="00A108C7" w:rsidRPr="005C3F4D">
        <w:rPr>
          <w:rFonts w:eastAsia="標楷體"/>
        </w:rPr>
        <w:t>是事終不成</w:t>
      </w:r>
      <w:r w:rsidR="00113EE7" w:rsidRPr="005C3F4D">
        <w:rPr>
          <w:rFonts w:eastAsia="標楷體"/>
        </w:rPr>
        <w:t>；</w:t>
      </w:r>
      <w:r w:rsidR="00A108C7" w:rsidRPr="005C3F4D">
        <w:rPr>
          <w:rFonts w:eastAsia="標楷體"/>
        </w:rPr>
        <w:t>無我諸煩惱</w:t>
      </w:r>
      <w:r w:rsidR="00B477A0" w:rsidRPr="005C3F4D">
        <w:rPr>
          <w:rFonts w:eastAsia="標楷體"/>
        </w:rPr>
        <w:t>，</w:t>
      </w:r>
      <w:r w:rsidR="00A108C7" w:rsidRPr="005C3F4D">
        <w:rPr>
          <w:rFonts w:eastAsia="標楷體"/>
        </w:rPr>
        <w:t>有無亦不成</w:t>
      </w:r>
      <w:r w:rsidR="00AF6971" w:rsidRPr="005C3F4D">
        <w:rPr>
          <w:rFonts w:eastAsia="標楷體"/>
        </w:rPr>
        <w:t>。</w:t>
      </w:r>
      <w:r w:rsidR="00694461" w:rsidRPr="005C3F4D">
        <w:rPr>
          <w:rStyle w:val="a9"/>
          <w:rFonts w:eastAsia="標楷體"/>
        </w:rPr>
        <w:footnoteReference w:id="19"/>
      </w:r>
    </w:p>
    <w:p w:rsidR="00E95FF5" w:rsidRPr="005C3F4D" w:rsidRDefault="00D266F9" w:rsidP="00DB144C">
      <w:pPr>
        <w:ind w:left="120" w:firstLine="480"/>
        <w:rPr>
          <w:rFonts w:eastAsia="標楷體"/>
        </w:rPr>
      </w:pPr>
      <w:r w:rsidRPr="005C3F4D">
        <w:rPr>
          <w:sz w:val="20"/>
          <w:szCs w:val="20"/>
        </w:rPr>
        <w:t>［</w:t>
      </w:r>
      <w:r w:rsidRPr="005C3F4D">
        <w:rPr>
          <w:sz w:val="20"/>
          <w:szCs w:val="20"/>
        </w:rPr>
        <w:t>04</w:t>
      </w:r>
      <w:r w:rsidRPr="005C3F4D">
        <w:rPr>
          <w:sz w:val="20"/>
          <w:szCs w:val="20"/>
        </w:rPr>
        <w:t>］</w:t>
      </w:r>
      <w:r w:rsidR="00A108C7" w:rsidRPr="005C3F4D">
        <w:rPr>
          <w:rFonts w:eastAsia="標楷體"/>
        </w:rPr>
        <w:t>誰有此煩惱</w:t>
      </w:r>
      <w:r w:rsidR="00B62B85" w:rsidRPr="005C3F4D">
        <w:rPr>
          <w:rFonts w:eastAsia="標楷體" w:hint="eastAsia"/>
        </w:rPr>
        <w:t>？</w:t>
      </w:r>
      <w:r w:rsidR="00A108C7" w:rsidRPr="005C3F4D">
        <w:rPr>
          <w:rFonts w:eastAsia="標楷體"/>
        </w:rPr>
        <w:t>是即為不成</w:t>
      </w:r>
      <w:r w:rsidR="00B62B85" w:rsidRPr="005C3F4D">
        <w:rPr>
          <w:rFonts w:eastAsia="標楷體" w:hint="eastAsia"/>
        </w:rPr>
        <w:t>；</w:t>
      </w:r>
      <w:r w:rsidR="00A108C7" w:rsidRPr="005C3F4D">
        <w:rPr>
          <w:rFonts w:eastAsia="標楷體"/>
        </w:rPr>
        <w:t>若離是而有</w:t>
      </w:r>
      <w:r w:rsidR="00AF6971" w:rsidRPr="005C3F4D">
        <w:rPr>
          <w:rFonts w:eastAsia="標楷體"/>
        </w:rPr>
        <w:t>，</w:t>
      </w:r>
      <w:r w:rsidR="00A108C7" w:rsidRPr="005C3F4D">
        <w:rPr>
          <w:rFonts w:eastAsia="標楷體"/>
        </w:rPr>
        <w:t>煩惱則無屬</w:t>
      </w:r>
      <w:r w:rsidR="00AF6971" w:rsidRPr="005C3F4D">
        <w:rPr>
          <w:rFonts w:eastAsia="標楷體"/>
        </w:rPr>
        <w:t>。</w:t>
      </w:r>
      <w:r w:rsidR="00694461" w:rsidRPr="005C3F4D">
        <w:rPr>
          <w:rStyle w:val="a9"/>
          <w:rFonts w:eastAsia="標楷體"/>
        </w:rPr>
        <w:footnoteReference w:id="20"/>
      </w:r>
    </w:p>
    <w:p w:rsidR="00DC3EF9" w:rsidRPr="005C3F4D" w:rsidRDefault="00C9490E" w:rsidP="00C61326">
      <w:pPr>
        <w:spacing w:beforeLines="30" w:before="108"/>
        <w:ind w:leftChars="300" w:left="720"/>
        <w:outlineLvl w:val="6"/>
        <w:rPr>
          <w:b/>
        </w:rPr>
      </w:pPr>
      <w:r w:rsidRPr="005C3F4D">
        <w:rPr>
          <w:b/>
          <w:sz w:val="20"/>
          <w:bdr w:val="single" w:sz="4" w:space="0" w:color="auto"/>
        </w:rPr>
        <w:t>A</w:t>
      </w:r>
      <w:r w:rsidR="00DC3EF9" w:rsidRPr="005C3F4D">
        <w:rPr>
          <w:b/>
          <w:sz w:val="20"/>
          <w:bdr w:val="single" w:sz="4" w:space="0" w:color="auto"/>
        </w:rPr>
        <w:t>、</w:t>
      </w:r>
      <w:r w:rsidR="00452098" w:rsidRPr="005C3F4D">
        <w:rPr>
          <w:rFonts w:hint="eastAsia"/>
          <w:b/>
          <w:sz w:val="20"/>
          <w:bdr w:val="single" w:sz="4" w:space="0" w:color="auto"/>
        </w:rPr>
        <w:t>略說：若無我（所依），則煩惱（能依）便無所繫屬</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6</w:t>
      </w:r>
      <w:r w:rsidR="00DD4D0B" w:rsidRPr="005C3F4D">
        <w:rPr>
          <w:rStyle w:val="a8"/>
          <w:sz w:val="20"/>
          <w:szCs w:val="22"/>
        </w:rPr>
        <w:t>）</w:t>
      </w:r>
    </w:p>
    <w:p w:rsidR="00E95FF5" w:rsidRPr="005C3F4D" w:rsidRDefault="00A108C7" w:rsidP="00DB144C">
      <w:pPr>
        <w:ind w:left="720"/>
      </w:pPr>
      <w:r w:rsidRPr="005C3F4D">
        <w:rPr>
          <w:b/>
        </w:rPr>
        <w:t>煩惱</w:t>
      </w:r>
      <w:r w:rsidRPr="005C3F4D">
        <w:t>是</w:t>
      </w:r>
      <w:r w:rsidRPr="005C3F4D">
        <w:rPr>
          <w:b/>
        </w:rPr>
        <w:t>能依</w:t>
      </w:r>
      <w:r w:rsidRPr="005C3F4D">
        <w:t>，有能依必有所依，</w:t>
      </w:r>
      <w:r w:rsidRPr="005C3F4D">
        <w:rPr>
          <w:b/>
        </w:rPr>
        <w:t>所依</w:t>
      </w:r>
      <w:r w:rsidRPr="005C3F4D">
        <w:t>是</w:t>
      </w:r>
      <w:r w:rsidRPr="005C3F4D">
        <w:rPr>
          <w:b/>
        </w:rPr>
        <w:t>染者</w:t>
      </w:r>
      <w:r w:rsidRPr="005C3F4D">
        <w:t>。有</w:t>
      </w:r>
      <w:r w:rsidRPr="005C3F4D">
        <w:rPr>
          <w:b/>
        </w:rPr>
        <w:t>所依</w:t>
      </w:r>
      <w:r w:rsidRPr="005C3F4D">
        <w:t>的</w:t>
      </w:r>
      <w:r w:rsidRPr="005C3F4D">
        <w:rPr>
          <w:b/>
        </w:rPr>
        <w:t>染者</w:t>
      </w:r>
      <w:r w:rsidRPr="005C3F4D">
        <w:t>，</w:t>
      </w:r>
      <w:r w:rsidRPr="005C3F4D">
        <w:rPr>
          <w:b/>
        </w:rPr>
        <w:t>能依</w:t>
      </w:r>
      <w:r w:rsidRPr="005C3F4D">
        <w:t>的</w:t>
      </w:r>
      <w:r w:rsidRPr="005C3F4D">
        <w:rPr>
          <w:b/>
        </w:rPr>
        <w:t>煩惱</w:t>
      </w:r>
      <w:r w:rsidRPr="005C3F4D">
        <w:t>才有所屬；沒有所依的染者，煩惱就無所</w:t>
      </w:r>
      <w:r w:rsidR="00452098" w:rsidRPr="005C3F4D">
        <w:rPr>
          <w:rFonts w:hint="eastAsia"/>
        </w:rPr>
        <w:t>繫</w:t>
      </w:r>
      <w:r w:rsidR="00452098" w:rsidRPr="005C3F4D">
        <w:rPr>
          <w:rStyle w:val="a9"/>
        </w:rPr>
        <w:footnoteReference w:id="21"/>
      </w:r>
      <w:r w:rsidRPr="005C3F4D">
        <w:t>屬了。</w:t>
      </w:r>
    </w:p>
    <w:p w:rsidR="00DC3EF9" w:rsidRPr="005C3F4D" w:rsidRDefault="00A108C7" w:rsidP="00452098">
      <w:pPr>
        <w:spacing w:beforeLines="30" w:before="108"/>
        <w:ind w:left="240" w:firstLine="480"/>
      </w:pPr>
      <w:r w:rsidRPr="005C3F4D">
        <w:t>犢子系他們，是主張有我的，現在觀察這自我的可得</w:t>
      </w:r>
      <w:r w:rsidR="00452098" w:rsidRPr="005C3F4D">
        <w:rPr>
          <w:rFonts w:hint="eastAsia"/>
        </w:rPr>
        <w:t>、</w:t>
      </w:r>
      <w:r w:rsidRPr="005C3F4D">
        <w:t>不可得。</w:t>
      </w:r>
    </w:p>
    <w:p w:rsidR="00452098" w:rsidRPr="005C3F4D" w:rsidRDefault="00452098" w:rsidP="00452098">
      <w:pPr>
        <w:spacing w:beforeLines="30" w:before="108"/>
        <w:ind w:leftChars="300" w:left="720"/>
        <w:outlineLvl w:val="7"/>
        <w:rPr>
          <w:rStyle w:val="a8"/>
          <w:sz w:val="22"/>
          <w:szCs w:val="22"/>
        </w:rPr>
      </w:pPr>
      <w:r w:rsidRPr="005C3F4D">
        <w:rPr>
          <w:b/>
          <w:sz w:val="20"/>
          <w:bdr w:val="single" w:sz="4" w:space="0" w:color="auto"/>
        </w:rPr>
        <w:t>B</w:t>
      </w:r>
      <w:r w:rsidRPr="005C3F4D">
        <w:rPr>
          <w:b/>
          <w:sz w:val="20"/>
          <w:bdr w:val="single" w:sz="4" w:space="0" w:color="auto"/>
        </w:rPr>
        <w:t>、</w:t>
      </w:r>
      <w:r w:rsidRPr="005C3F4D">
        <w:rPr>
          <w:rFonts w:hint="eastAsia"/>
          <w:b/>
          <w:sz w:val="20"/>
          <w:bdr w:val="single" w:sz="4" w:space="0" w:color="auto"/>
        </w:rPr>
        <w:t>依青目釋</w:t>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6</w:t>
      </w:r>
      <w:r w:rsidR="00DD4D0B" w:rsidRPr="005C3F4D">
        <w:rPr>
          <w:rStyle w:val="a8"/>
          <w:sz w:val="20"/>
          <w:szCs w:val="22"/>
        </w:rPr>
        <w:t>）</w:t>
      </w:r>
    </w:p>
    <w:p w:rsidR="00B24D8E" w:rsidRPr="005C3F4D" w:rsidRDefault="00113EE7" w:rsidP="00452098">
      <w:pPr>
        <w:ind w:leftChars="350" w:left="840"/>
        <w:outlineLvl w:val="7"/>
        <w:rPr>
          <w:b/>
          <w:sz w:val="20"/>
          <w:bdr w:val="single" w:sz="4" w:space="0" w:color="auto"/>
        </w:rPr>
      </w:pPr>
      <w:r w:rsidRPr="005C3F4D">
        <w:rPr>
          <w:b/>
          <w:sz w:val="20"/>
          <w:bdr w:val="single" w:sz="4" w:space="0" w:color="auto"/>
        </w:rPr>
        <w:t>（</w:t>
      </w:r>
      <w:r w:rsidRPr="005C3F4D">
        <w:rPr>
          <w:b/>
          <w:sz w:val="20"/>
          <w:bdr w:val="single" w:sz="4" w:space="0" w:color="auto"/>
        </w:rPr>
        <w:t>A</w:t>
      </w:r>
      <w:r w:rsidRPr="005C3F4D">
        <w:rPr>
          <w:b/>
          <w:sz w:val="20"/>
          <w:bdr w:val="single" w:sz="4" w:space="0" w:color="auto"/>
        </w:rPr>
        <w:t>）</w:t>
      </w:r>
      <w:r w:rsidR="00452098" w:rsidRPr="005C3F4D">
        <w:rPr>
          <w:rFonts w:hint="eastAsia"/>
          <w:b/>
          <w:sz w:val="20"/>
          <w:bdr w:val="single" w:sz="4" w:space="0" w:color="auto"/>
        </w:rPr>
        <w:t>我與煩惱有無皆不成</w:t>
      </w:r>
      <w:r w:rsidR="00452098" w:rsidRPr="005C3F4D">
        <w:rPr>
          <w:rFonts w:ascii="新細明體" w:hAnsi="新細明體"/>
          <w:b/>
          <w:sz w:val="20"/>
          <w:bdr w:val="single" w:sz="4" w:space="0" w:color="auto"/>
        </w:rPr>
        <w:t>——</w:t>
      </w:r>
      <w:r w:rsidR="00452098" w:rsidRPr="005C3F4D">
        <w:rPr>
          <w:b/>
          <w:sz w:val="20"/>
          <w:bdr w:val="single" w:sz="4" w:space="0" w:color="auto"/>
          <w:shd w:val="pct15" w:color="auto" w:fill="FFFFFF"/>
        </w:rPr>
        <w:t>釋第</w:t>
      </w:r>
      <w:r w:rsidR="00452098" w:rsidRPr="005C3F4D">
        <w:rPr>
          <w:b/>
          <w:sz w:val="20"/>
          <w:bdr w:val="single" w:sz="4" w:space="0" w:color="auto"/>
          <w:shd w:val="pct15" w:color="auto" w:fill="FFFFFF"/>
        </w:rPr>
        <w:t>3</w:t>
      </w:r>
      <w:r w:rsidR="00452098" w:rsidRPr="005C3F4D">
        <w:rPr>
          <w:b/>
          <w:sz w:val="20"/>
          <w:bdr w:val="single" w:sz="4" w:space="0" w:color="auto"/>
          <w:shd w:val="pct15" w:color="auto" w:fill="FFFFFF"/>
        </w:rPr>
        <w:t>頌</w:t>
      </w:r>
      <w:r w:rsidR="00452098" w:rsidRPr="005C3F4D">
        <w:rPr>
          <w:rStyle w:val="a9"/>
          <w:b/>
        </w:rPr>
        <w:footnoteReference w:id="22"/>
      </w:r>
      <w:r w:rsidR="00DD4D0B" w:rsidRPr="005C3F4D">
        <w:rPr>
          <w:rStyle w:val="a8"/>
          <w:sz w:val="20"/>
          <w:szCs w:val="22"/>
        </w:rPr>
        <w:t>（</w:t>
      </w:r>
      <w:r w:rsidR="00DD4D0B" w:rsidRPr="005C3F4D">
        <w:rPr>
          <w:rStyle w:val="a8"/>
          <w:sz w:val="20"/>
          <w:szCs w:val="22"/>
        </w:rPr>
        <w:t>p.</w:t>
      </w:r>
      <w:r w:rsidR="00DD4D0B" w:rsidRPr="005C3F4D">
        <w:rPr>
          <w:sz w:val="20"/>
          <w:szCs w:val="20"/>
        </w:rPr>
        <w:t>41</w:t>
      </w:r>
      <w:r w:rsidR="00DD4D0B" w:rsidRPr="005C3F4D">
        <w:rPr>
          <w:rFonts w:hint="eastAsia"/>
          <w:sz w:val="20"/>
          <w:szCs w:val="20"/>
        </w:rPr>
        <w:t>6</w:t>
      </w:r>
      <w:r w:rsidR="00DD4D0B" w:rsidRPr="005C3F4D">
        <w:rPr>
          <w:rStyle w:val="a8"/>
          <w:sz w:val="20"/>
          <w:szCs w:val="22"/>
        </w:rPr>
        <w:t>）</w:t>
      </w:r>
    </w:p>
    <w:p w:rsidR="00452098" w:rsidRPr="005C3F4D" w:rsidRDefault="00B24D8E" w:rsidP="00452098">
      <w:pPr>
        <w:ind w:leftChars="350" w:left="840"/>
      </w:pPr>
      <w:r w:rsidRPr="005C3F4D">
        <w:t>依</w:t>
      </w:r>
      <w:r w:rsidRPr="005C3F4D">
        <w:rPr>
          <w:b/>
        </w:rPr>
        <w:t>青目論釋本</w:t>
      </w:r>
      <w:r w:rsidRPr="005C3F4D">
        <w:t>：</w:t>
      </w:r>
      <w:r w:rsidR="00A108C7" w:rsidRPr="005C3F4D">
        <w:t>你所說的「</w:t>
      </w:r>
      <w:r w:rsidR="00A108C7" w:rsidRPr="005C3F4D">
        <w:rPr>
          <w:rFonts w:eastAsia="標楷體"/>
          <w:b/>
        </w:rPr>
        <w:t>我</w:t>
      </w:r>
      <w:r w:rsidR="00A108C7" w:rsidRPr="005C3F4D">
        <w:t>」及煩惱「</w:t>
      </w:r>
      <w:r w:rsidR="00A108C7" w:rsidRPr="005C3F4D">
        <w:rPr>
          <w:rFonts w:eastAsia="標楷體"/>
          <w:b/>
        </w:rPr>
        <w:t>法</w:t>
      </w:r>
      <w:r w:rsidR="00A108C7" w:rsidRPr="005C3F4D">
        <w:t>」，是「</w:t>
      </w:r>
      <w:r w:rsidR="00A108C7" w:rsidRPr="005C3F4D">
        <w:rPr>
          <w:rFonts w:eastAsia="標楷體"/>
          <w:b/>
        </w:rPr>
        <w:t>有</w:t>
      </w:r>
      <w:r w:rsidR="00A108C7" w:rsidRPr="005C3F4D">
        <w:t>」呢？還是「</w:t>
      </w:r>
      <w:r w:rsidR="00A108C7" w:rsidRPr="005C3F4D">
        <w:rPr>
          <w:rFonts w:eastAsia="標楷體"/>
          <w:b/>
        </w:rPr>
        <w:t>無</w:t>
      </w:r>
      <w:r w:rsidR="00452098" w:rsidRPr="005C3F4D">
        <w:t>」呢？</w:t>
      </w:r>
      <w:r w:rsidR="00452098" w:rsidRPr="005C3F4D">
        <w:lastRenderedPageBreak/>
        <w:t>說</w:t>
      </w:r>
      <w:r w:rsidR="00452098" w:rsidRPr="005C3F4D">
        <w:rPr>
          <w:b/>
        </w:rPr>
        <w:t>有</w:t>
      </w:r>
      <w:r w:rsidR="00452098" w:rsidRPr="005C3F4D">
        <w:t>不可，說</w:t>
      </w:r>
      <w:r w:rsidR="00452098" w:rsidRPr="005C3F4D">
        <w:rPr>
          <w:b/>
        </w:rPr>
        <w:t>無</w:t>
      </w:r>
      <w:r w:rsidR="00452098" w:rsidRPr="005C3F4D">
        <w:t>也不可。</w:t>
      </w:r>
    </w:p>
    <w:p w:rsidR="00452098" w:rsidRPr="005C3F4D" w:rsidRDefault="00452098" w:rsidP="00452098">
      <w:pPr>
        <w:spacing w:beforeLines="30" w:before="108"/>
        <w:ind w:leftChars="350" w:left="840"/>
      </w:pPr>
      <w:r w:rsidRPr="005C3F4D">
        <w:t>說有我</w:t>
      </w:r>
      <w:r w:rsidRPr="005C3F4D">
        <w:rPr>
          <w:rFonts w:hint="eastAsia"/>
        </w:rPr>
        <w:t>、</w:t>
      </w:r>
      <w:r w:rsidR="00A108C7" w:rsidRPr="005C3F4D">
        <w:t>有煩惱，這煩惱是「</w:t>
      </w:r>
      <w:r w:rsidR="00A108C7" w:rsidRPr="005C3F4D">
        <w:rPr>
          <w:rFonts w:eastAsia="標楷體"/>
          <w:b/>
        </w:rPr>
        <w:t>不</w:t>
      </w:r>
      <w:r w:rsidR="00A108C7" w:rsidRPr="005C3F4D">
        <w:t>」得「</w:t>
      </w:r>
      <w:r w:rsidR="00A108C7" w:rsidRPr="005C3F4D">
        <w:rPr>
          <w:rFonts w:eastAsia="標楷體"/>
          <w:b/>
        </w:rPr>
        <w:t>成</w:t>
      </w:r>
      <w:r w:rsidRPr="005C3F4D">
        <w:t>」的</w:t>
      </w:r>
      <w:r w:rsidRPr="005C3F4D">
        <w:rPr>
          <w:rFonts w:hint="eastAsia"/>
        </w:rPr>
        <w:t>。</w:t>
      </w:r>
    </w:p>
    <w:p w:rsidR="00452098" w:rsidRPr="005C3F4D" w:rsidRDefault="00A108C7" w:rsidP="00452098">
      <w:pPr>
        <w:ind w:leftChars="350" w:left="840"/>
      </w:pPr>
      <w:r w:rsidRPr="005C3F4D">
        <w:t>說無我，無煩惱，更是不用說了。</w:t>
      </w:r>
    </w:p>
    <w:p w:rsidR="002F5E0C" w:rsidRPr="005C3F4D" w:rsidRDefault="00A108C7" w:rsidP="00452098">
      <w:pPr>
        <w:spacing w:beforeLines="30" w:before="108"/>
        <w:ind w:leftChars="350" w:left="840"/>
      </w:pPr>
      <w:r w:rsidRPr="005C3F4D">
        <w:t>我究竟有沒有呢？種種尋求，我是不可得的。</w:t>
      </w:r>
    </w:p>
    <w:p w:rsidR="00597E35" w:rsidRPr="005C3F4D" w:rsidRDefault="00A108C7" w:rsidP="00452098">
      <w:pPr>
        <w:ind w:leftChars="350" w:left="840"/>
      </w:pPr>
      <w:r w:rsidRPr="005C3F4D">
        <w:t>「</w:t>
      </w:r>
      <w:r w:rsidRPr="005C3F4D">
        <w:rPr>
          <w:rFonts w:eastAsia="標楷體"/>
          <w:b/>
        </w:rPr>
        <w:t>無</w:t>
      </w:r>
      <w:r w:rsidRPr="005C3F4D">
        <w:t>」有實在的自「</w:t>
      </w:r>
      <w:r w:rsidRPr="005C3F4D">
        <w:rPr>
          <w:rFonts w:eastAsia="標楷體"/>
          <w:b/>
        </w:rPr>
        <w:t>我</w:t>
      </w:r>
      <w:r w:rsidRPr="005C3F4D">
        <w:t>」，雖說「</w:t>
      </w:r>
      <w:r w:rsidRPr="005C3F4D">
        <w:rPr>
          <w:rFonts w:eastAsia="標楷體"/>
          <w:b/>
        </w:rPr>
        <w:t>諸煩惱</w:t>
      </w:r>
      <w:r w:rsidRPr="005C3F4D">
        <w:t>」是「</w:t>
      </w:r>
      <w:r w:rsidRPr="005C3F4D">
        <w:rPr>
          <w:rFonts w:eastAsia="標楷體"/>
          <w:b/>
        </w:rPr>
        <w:t>有</w:t>
      </w:r>
      <w:r w:rsidRPr="005C3F4D">
        <w:t>」</w:t>
      </w:r>
      <w:r w:rsidR="008B4325" w:rsidRPr="005C3F4D">
        <w:rPr>
          <w:rFonts w:hint="eastAsia"/>
        </w:rPr>
        <w:t>、</w:t>
      </w:r>
      <w:r w:rsidRPr="005C3F4D">
        <w:t>是「</w:t>
      </w:r>
      <w:r w:rsidRPr="005C3F4D">
        <w:rPr>
          <w:rFonts w:eastAsia="標楷體"/>
          <w:b/>
        </w:rPr>
        <w:t>無」</w:t>
      </w:r>
      <w:r w:rsidRPr="005C3F4D">
        <w:t>，自然也是「</w:t>
      </w:r>
      <w:r w:rsidRPr="005C3F4D">
        <w:rPr>
          <w:rFonts w:eastAsia="標楷體"/>
          <w:b/>
        </w:rPr>
        <w:t>不</w:t>
      </w:r>
      <w:r w:rsidRPr="005C3F4D">
        <w:t>」得「</w:t>
      </w:r>
      <w:r w:rsidRPr="005C3F4D">
        <w:rPr>
          <w:rFonts w:eastAsia="標楷體"/>
          <w:b/>
        </w:rPr>
        <w:t>成</w:t>
      </w:r>
      <w:r w:rsidRPr="005C3F4D">
        <w:t>」的了。</w:t>
      </w:r>
    </w:p>
    <w:p w:rsidR="00774E5A" w:rsidRPr="005C3F4D" w:rsidRDefault="00452098" w:rsidP="00452098">
      <w:pPr>
        <w:spacing w:beforeLines="30" w:before="108"/>
        <w:ind w:leftChars="350" w:left="840"/>
        <w:outlineLvl w:val="8"/>
        <w:rPr>
          <w:b/>
          <w:sz w:val="20"/>
          <w:bdr w:val="single" w:sz="4" w:space="0" w:color="auto"/>
        </w:rPr>
      </w:pPr>
      <w:r w:rsidRPr="005C3F4D">
        <w:rPr>
          <w:rFonts w:hint="eastAsia"/>
          <w:b/>
          <w:sz w:val="20"/>
          <w:bdr w:val="single" w:sz="4" w:space="0" w:color="auto"/>
        </w:rPr>
        <w:t>（</w:t>
      </w:r>
      <w:r w:rsidRPr="005C3F4D">
        <w:rPr>
          <w:rFonts w:hint="eastAsia"/>
          <w:b/>
          <w:sz w:val="20"/>
          <w:bdr w:val="single" w:sz="4" w:space="0" w:color="auto"/>
        </w:rPr>
        <w:t>B</w:t>
      </w:r>
      <w:r w:rsidRPr="005C3F4D">
        <w:rPr>
          <w:rFonts w:hint="eastAsia"/>
          <w:b/>
          <w:sz w:val="20"/>
          <w:bdr w:val="single" w:sz="4" w:space="0" w:color="auto"/>
        </w:rPr>
        <w:t>）</w:t>
      </w:r>
      <w:r w:rsidR="00654CE1" w:rsidRPr="005C3F4D">
        <w:rPr>
          <w:b/>
          <w:sz w:val="20"/>
          <w:bdr w:val="single" w:sz="4" w:space="0" w:color="auto"/>
        </w:rPr>
        <w:t>若</w:t>
      </w:r>
      <w:r w:rsidR="00774E5A" w:rsidRPr="005C3F4D">
        <w:rPr>
          <w:b/>
          <w:sz w:val="20"/>
          <w:bdr w:val="single" w:sz="4" w:space="0" w:color="auto"/>
        </w:rPr>
        <w:t>離人</w:t>
      </w:r>
      <w:r w:rsidRPr="005C3F4D">
        <w:rPr>
          <w:rFonts w:hint="eastAsia"/>
          <w:b/>
          <w:sz w:val="20"/>
          <w:bdr w:val="single" w:sz="4" w:space="0" w:color="auto"/>
        </w:rPr>
        <w:t>，</w:t>
      </w:r>
      <w:r w:rsidR="00654CE1" w:rsidRPr="005C3F4D">
        <w:rPr>
          <w:b/>
          <w:sz w:val="20"/>
          <w:bdr w:val="single" w:sz="4" w:space="0" w:color="auto"/>
        </w:rPr>
        <w:t>則</w:t>
      </w:r>
      <w:r w:rsidR="00774E5A" w:rsidRPr="005C3F4D">
        <w:rPr>
          <w:b/>
          <w:sz w:val="20"/>
          <w:bdr w:val="single" w:sz="4" w:space="0" w:color="auto"/>
        </w:rPr>
        <w:t>煩惱無</w:t>
      </w:r>
      <w:r w:rsidRPr="005C3F4D">
        <w:rPr>
          <w:rFonts w:hint="eastAsia"/>
          <w:b/>
          <w:sz w:val="20"/>
          <w:bdr w:val="single" w:sz="4" w:space="0" w:color="auto"/>
        </w:rPr>
        <w:t>所</w:t>
      </w:r>
      <w:r w:rsidR="00774E5A" w:rsidRPr="005C3F4D">
        <w:rPr>
          <w:b/>
          <w:sz w:val="20"/>
          <w:bdr w:val="single" w:sz="4" w:space="0" w:color="auto"/>
        </w:rPr>
        <w:t>繫屬</w:t>
      </w:r>
      <w:r w:rsidR="00B92537" w:rsidRPr="005C3F4D">
        <w:rPr>
          <w:rFonts w:ascii="新細明體" w:hAnsi="新細明體"/>
          <w:b/>
          <w:sz w:val="20"/>
          <w:bdr w:val="single" w:sz="4" w:space="0" w:color="auto"/>
        </w:rPr>
        <w:t>——</w:t>
      </w:r>
      <w:r w:rsidR="00DA2F48" w:rsidRPr="005C3F4D">
        <w:rPr>
          <w:b/>
          <w:sz w:val="20"/>
          <w:bdr w:val="single" w:sz="4" w:space="0" w:color="auto"/>
          <w:shd w:val="pct15" w:color="auto" w:fill="FFFFFF"/>
        </w:rPr>
        <w:t>釋第</w:t>
      </w:r>
      <w:r w:rsidR="00DA2F48" w:rsidRPr="005C3F4D">
        <w:rPr>
          <w:b/>
          <w:sz w:val="20"/>
          <w:bdr w:val="single" w:sz="4" w:space="0" w:color="auto"/>
          <w:shd w:val="pct15" w:color="auto" w:fill="FFFFFF"/>
        </w:rPr>
        <w:t>4</w:t>
      </w:r>
      <w:r w:rsidR="00DA2F48" w:rsidRPr="005C3F4D">
        <w:rPr>
          <w:b/>
          <w:sz w:val="20"/>
          <w:bdr w:val="single" w:sz="4" w:space="0" w:color="auto"/>
          <w:shd w:val="pct15" w:color="auto" w:fill="FFFFFF"/>
        </w:rPr>
        <w:t>頌</w:t>
      </w:r>
      <w:r w:rsidR="00C81C59" w:rsidRPr="005C3F4D">
        <w:rPr>
          <w:rStyle w:val="a9"/>
        </w:rPr>
        <w:footnoteReference w:id="23"/>
      </w:r>
      <w:r w:rsidR="00DD4D0B" w:rsidRPr="005C3F4D">
        <w:rPr>
          <w:sz w:val="20"/>
          <w:szCs w:val="20"/>
        </w:rPr>
        <w:t>（</w:t>
      </w:r>
      <w:r w:rsidR="00DD4D0B" w:rsidRPr="005C3F4D">
        <w:rPr>
          <w:sz w:val="20"/>
          <w:szCs w:val="20"/>
        </w:rPr>
        <w:t>p.41</w:t>
      </w:r>
      <w:r w:rsidR="00DD4D0B" w:rsidRPr="005C3F4D">
        <w:rPr>
          <w:rFonts w:hint="eastAsia"/>
          <w:sz w:val="20"/>
          <w:szCs w:val="20"/>
        </w:rPr>
        <w:t>6</w:t>
      </w:r>
      <w:r w:rsidR="00DD4D0B" w:rsidRPr="005C3F4D">
        <w:rPr>
          <w:sz w:val="20"/>
          <w:szCs w:val="20"/>
        </w:rPr>
        <w:t>）</w:t>
      </w:r>
    </w:p>
    <w:p w:rsidR="002F5E0C" w:rsidRPr="005C3F4D" w:rsidRDefault="00A108C7" w:rsidP="00452098">
      <w:pPr>
        <w:ind w:leftChars="350" w:left="840"/>
      </w:pPr>
      <w:r w:rsidRPr="005C3F4D">
        <w:t>如以為無我而煩惱可以成立的，試問「</w:t>
      </w:r>
      <w:r w:rsidRPr="005C3F4D">
        <w:rPr>
          <w:rFonts w:eastAsia="標楷體"/>
          <w:b/>
        </w:rPr>
        <w:t>誰有</w:t>
      </w:r>
      <w:r w:rsidRPr="005C3F4D">
        <w:t>」這「</w:t>
      </w:r>
      <w:r w:rsidRPr="005C3F4D">
        <w:rPr>
          <w:rFonts w:eastAsia="標楷體"/>
          <w:b/>
        </w:rPr>
        <w:t>煩惱</w:t>
      </w:r>
      <w:r w:rsidRPr="005C3F4D">
        <w:t>」呢？無人有此煩惱，可見他是「</w:t>
      </w:r>
      <w:r w:rsidRPr="005C3F4D">
        <w:rPr>
          <w:rFonts w:eastAsia="標楷體"/>
          <w:b/>
        </w:rPr>
        <w:t>不</w:t>
      </w:r>
      <w:r w:rsidRPr="005C3F4D">
        <w:rPr>
          <w:rFonts w:eastAsia="標楷體"/>
        </w:rPr>
        <w:t>成</w:t>
      </w:r>
      <w:r w:rsidRPr="005C3F4D">
        <w:t>」的。</w:t>
      </w:r>
    </w:p>
    <w:p w:rsidR="00E95FF5" w:rsidRPr="005C3F4D" w:rsidRDefault="00A108C7" w:rsidP="00B62B85">
      <w:pPr>
        <w:spacing w:beforeLines="30" w:before="108"/>
        <w:ind w:leftChars="350" w:left="840"/>
      </w:pPr>
      <w:r w:rsidRPr="005C3F4D">
        <w:t>假使說「</w:t>
      </w:r>
      <w:r w:rsidRPr="005C3F4D">
        <w:rPr>
          <w:rFonts w:eastAsia="標楷體"/>
          <w:b/>
        </w:rPr>
        <w:t>離</w:t>
      </w:r>
      <w:r w:rsidRPr="005C3F4D">
        <w:t>」了人有煩惱的獨立存在，那「</w:t>
      </w:r>
      <w:r w:rsidRPr="005C3F4D">
        <w:rPr>
          <w:rFonts w:eastAsia="標楷體"/>
          <w:b/>
        </w:rPr>
        <w:t>煩惱</w:t>
      </w:r>
      <w:r w:rsidRPr="005C3F4D">
        <w:t>」就「</w:t>
      </w:r>
      <w:r w:rsidRPr="005C3F4D">
        <w:rPr>
          <w:rFonts w:eastAsia="標楷體"/>
          <w:b/>
        </w:rPr>
        <w:t>無</w:t>
      </w:r>
      <w:r w:rsidRPr="005C3F4D">
        <w:t>」所繫「</w:t>
      </w:r>
      <w:r w:rsidRPr="005C3F4D">
        <w:rPr>
          <w:rFonts w:eastAsia="標楷體"/>
          <w:b/>
        </w:rPr>
        <w:t>屬</w:t>
      </w:r>
      <w:r w:rsidRPr="005C3F4D">
        <w:t>」了。無所屬的煩惱，即不屬於有情的；這如何可以呢？</w:t>
      </w:r>
    </w:p>
    <w:p w:rsidR="00597E35" w:rsidRPr="005C3F4D" w:rsidRDefault="00452098" w:rsidP="006A40DD">
      <w:pPr>
        <w:spacing w:beforeLines="30" w:before="108"/>
        <w:ind w:leftChars="300" w:left="720"/>
        <w:outlineLvl w:val="7"/>
        <w:rPr>
          <w:b/>
        </w:rPr>
      </w:pPr>
      <w:r w:rsidRPr="005C3F4D">
        <w:rPr>
          <w:rFonts w:hint="eastAsia"/>
          <w:b/>
          <w:sz w:val="20"/>
          <w:bdr w:val="single" w:sz="4" w:space="0" w:color="auto"/>
        </w:rPr>
        <w:t>C</w:t>
      </w:r>
      <w:r w:rsidRPr="005C3F4D">
        <w:rPr>
          <w:rFonts w:hint="eastAsia"/>
          <w:b/>
          <w:sz w:val="20"/>
          <w:bdr w:val="single" w:sz="4" w:space="0" w:color="auto"/>
        </w:rPr>
        <w:t>、依</w:t>
      </w:r>
      <w:r w:rsidR="00597E35" w:rsidRPr="005C3F4D">
        <w:rPr>
          <w:b/>
          <w:sz w:val="20"/>
          <w:bdr w:val="single" w:sz="4" w:space="0" w:color="auto"/>
        </w:rPr>
        <w:t>清辨</w:t>
      </w:r>
      <w:r w:rsidR="00073C5E" w:rsidRPr="005C3F4D">
        <w:rPr>
          <w:b/>
          <w:sz w:val="20"/>
          <w:szCs w:val="20"/>
          <w:bdr w:val="single" w:sz="4" w:space="0" w:color="auto"/>
        </w:rPr>
        <w:t>釋</w:t>
      </w:r>
      <w:r w:rsidR="00DD4D0B" w:rsidRPr="005C3F4D">
        <w:rPr>
          <w:sz w:val="20"/>
          <w:szCs w:val="20"/>
        </w:rPr>
        <w:t>（</w:t>
      </w:r>
      <w:r w:rsidR="00DD4D0B" w:rsidRPr="005C3F4D">
        <w:rPr>
          <w:sz w:val="20"/>
          <w:szCs w:val="20"/>
        </w:rPr>
        <w:t>pp.</w:t>
      </w:r>
      <w:r w:rsidR="00DD4D0B" w:rsidRPr="005C3F4D">
        <w:rPr>
          <w:rFonts w:hint="eastAsia"/>
          <w:sz w:val="20"/>
          <w:szCs w:val="20"/>
        </w:rPr>
        <w:t>416-</w:t>
      </w:r>
      <w:r w:rsidR="00DD4D0B" w:rsidRPr="005C3F4D">
        <w:rPr>
          <w:sz w:val="20"/>
          <w:szCs w:val="20"/>
        </w:rPr>
        <w:t>41</w:t>
      </w:r>
      <w:r w:rsidR="00DD4D0B" w:rsidRPr="005C3F4D">
        <w:rPr>
          <w:rFonts w:hint="eastAsia"/>
          <w:sz w:val="20"/>
          <w:szCs w:val="20"/>
        </w:rPr>
        <w:t>7</w:t>
      </w:r>
      <w:r w:rsidR="00DD4D0B" w:rsidRPr="005C3F4D">
        <w:rPr>
          <w:sz w:val="20"/>
          <w:szCs w:val="20"/>
        </w:rPr>
        <w:t>）</w:t>
      </w:r>
    </w:p>
    <w:p w:rsidR="00D026BA" w:rsidRPr="005C3F4D" w:rsidRDefault="00A108C7" w:rsidP="006A40DD">
      <w:pPr>
        <w:ind w:leftChars="300" w:left="720"/>
      </w:pPr>
      <w:r w:rsidRPr="005C3F4D">
        <w:t>然</w:t>
      </w:r>
      <w:r w:rsidRPr="005C3F4D">
        <w:rPr>
          <w:b/>
        </w:rPr>
        <w:t>依清辨論師所釋頌本</w:t>
      </w:r>
      <w:r w:rsidRPr="005C3F4D">
        <w:t>，</w:t>
      </w:r>
      <w:r w:rsidR="00654CE1" w:rsidRPr="005C3F4D">
        <w:t>「</w:t>
      </w:r>
      <w:r w:rsidRPr="005C3F4D">
        <w:rPr>
          <w:rFonts w:eastAsia="標楷體"/>
        </w:rPr>
        <w:t>我</w:t>
      </w:r>
      <w:r w:rsidRPr="005C3F4D">
        <w:rPr>
          <w:rFonts w:eastAsia="標楷體"/>
          <w:b/>
        </w:rPr>
        <w:t>法</w:t>
      </w:r>
      <w:r w:rsidRPr="005C3F4D">
        <w:rPr>
          <w:rFonts w:eastAsia="標楷體"/>
        </w:rPr>
        <w:t>有與無</w:t>
      </w:r>
      <w:r w:rsidR="00654CE1" w:rsidRPr="005C3F4D">
        <w:t>」</w:t>
      </w:r>
      <w:r w:rsidRPr="005C3F4D">
        <w:t>的『</w:t>
      </w:r>
      <w:r w:rsidRPr="005C3F4D">
        <w:rPr>
          <w:rFonts w:eastAsia="標楷體"/>
        </w:rPr>
        <w:t>法</w:t>
      </w:r>
      <w:r w:rsidRPr="005C3F4D">
        <w:t>』字，</w:t>
      </w:r>
      <w:r w:rsidR="00654CE1" w:rsidRPr="005C3F4D">
        <w:rPr>
          <w:rFonts w:eastAsia="標楷體"/>
        </w:rPr>
        <w:t>「</w:t>
      </w:r>
      <w:r w:rsidRPr="005C3F4D">
        <w:rPr>
          <w:rFonts w:eastAsia="標楷體"/>
        </w:rPr>
        <w:t>有</w:t>
      </w:r>
      <w:r w:rsidRPr="005C3F4D">
        <w:rPr>
          <w:rFonts w:eastAsia="標楷體"/>
          <w:b/>
        </w:rPr>
        <w:t>無</w:t>
      </w:r>
      <w:r w:rsidRPr="005C3F4D">
        <w:rPr>
          <w:rFonts w:eastAsia="標楷體"/>
        </w:rPr>
        <w:t>亦不成</w:t>
      </w:r>
      <w:r w:rsidR="00654CE1" w:rsidRPr="005C3F4D">
        <w:rPr>
          <w:rFonts w:eastAsia="標楷體"/>
        </w:rPr>
        <w:t>」</w:t>
      </w:r>
      <w:r w:rsidRPr="005C3F4D">
        <w:t>的『</w:t>
      </w:r>
      <w:r w:rsidRPr="005C3F4D">
        <w:rPr>
          <w:rFonts w:eastAsia="標楷體"/>
        </w:rPr>
        <w:t>無</w:t>
      </w:r>
      <w:r w:rsidRPr="005C3F4D">
        <w:t>』字，都是沒有的；</w:t>
      </w:r>
      <w:r w:rsidR="004A7AB5" w:rsidRPr="005C3F4D">
        <w:rPr>
          <w:rStyle w:val="a9"/>
        </w:rPr>
        <w:footnoteReference w:id="24"/>
      </w:r>
      <w:r w:rsidRPr="005C3F4D">
        <w:t>意義更為明白。意思是：我有呢？無呢？有我</w:t>
      </w:r>
      <w:r w:rsidR="00452098" w:rsidRPr="005C3F4D">
        <w:rPr>
          <w:rFonts w:hint="eastAsia"/>
        </w:rPr>
        <w:t>、</w:t>
      </w:r>
      <w:r w:rsidRPr="005C3F4D">
        <w:t>無我都不成。無我有煩惱，就無所繫屬。</w:t>
      </w:r>
    </w:p>
    <w:p w:rsidR="00A108C7" w:rsidRPr="005C3F4D" w:rsidRDefault="00D026BA" w:rsidP="0029396D">
      <w:pPr>
        <w:spacing w:beforeLines="30" w:before="108"/>
        <w:ind w:leftChars="250" w:left="600"/>
        <w:outlineLvl w:val="5"/>
        <w:rPr>
          <w:b/>
        </w:rPr>
      </w:pPr>
      <w:r w:rsidRPr="005C3F4D">
        <w:rPr>
          <w:b/>
          <w:sz w:val="20"/>
          <w:bdr w:val="single" w:sz="4" w:space="0" w:color="auto"/>
        </w:rPr>
        <w:t>（</w:t>
      </w:r>
      <w:r w:rsidRPr="005C3F4D">
        <w:rPr>
          <w:b/>
          <w:sz w:val="20"/>
          <w:bdr w:val="single" w:sz="4" w:space="0" w:color="auto"/>
        </w:rPr>
        <w:t>2</w:t>
      </w:r>
      <w:r w:rsidRPr="005C3F4D">
        <w:rPr>
          <w:b/>
          <w:sz w:val="20"/>
          <w:bdr w:val="single" w:sz="4" w:space="0" w:color="auto"/>
        </w:rPr>
        <w:t>）無垢心即無所屬</w:t>
      </w:r>
      <w:r w:rsidR="0029396D" w:rsidRPr="005C3F4D">
        <w:rPr>
          <w:rFonts w:ascii="新細明體" w:hAnsi="新細明體"/>
          <w:b/>
          <w:sz w:val="20"/>
          <w:bdr w:val="single" w:sz="4" w:space="0" w:color="auto"/>
        </w:rPr>
        <w:t>——</w:t>
      </w:r>
      <w:r w:rsidR="0029396D" w:rsidRPr="005C3F4D">
        <w:rPr>
          <w:b/>
          <w:sz w:val="20"/>
          <w:bdr w:val="single" w:sz="4" w:space="0" w:color="auto"/>
          <w:shd w:val="pct15" w:color="auto" w:fill="FFFFFF"/>
        </w:rPr>
        <w:t>釋第</w:t>
      </w:r>
      <w:r w:rsidR="0029396D" w:rsidRPr="005C3F4D">
        <w:rPr>
          <w:b/>
          <w:sz w:val="20"/>
          <w:bdr w:val="single" w:sz="4" w:space="0" w:color="auto"/>
          <w:shd w:val="pct15" w:color="auto" w:fill="FFFFFF"/>
        </w:rPr>
        <w:t>5</w:t>
      </w:r>
      <w:r w:rsidR="0029396D" w:rsidRPr="005C3F4D">
        <w:rPr>
          <w:b/>
          <w:sz w:val="20"/>
          <w:bdr w:val="single" w:sz="4" w:space="0" w:color="auto"/>
          <w:shd w:val="pct15" w:color="auto" w:fill="FFFFFF"/>
        </w:rPr>
        <w:t>頌</w:t>
      </w:r>
      <w:r w:rsidR="0029396D" w:rsidRPr="005C3F4D">
        <w:rPr>
          <w:rStyle w:val="a9"/>
          <w:b/>
        </w:rPr>
        <w:footnoteReference w:id="25"/>
      </w:r>
      <w:r w:rsidR="002F7445" w:rsidRPr="005C3F4D">
        <w:rPr>
          <w:sz w:val="20"/>
          <w:szCs w:val="20"/>
        </w:rPr>
        <w:t>（</w:t>
      </w:r>
      <w:r w:rsidR="0018669F" w:rsidRPr="005C3F4D">
        <w:rPr>
          <w:sz w:val="20"/>
          <w:szCs w:val="20"/>
        </w:rPr>
        <w:t>pp.41</w:t>
      </w:r>
      <w:r w:rsidR="0018669F" w:rsidRPr="005C3F4D">
        <w:rPr>
          <w:rFonts w:hint="eastAsia"/>
          <w:sz w:val="20"/>
          <w:szCs w:val="20"/>
        </w:rPr>
        <w:t>7</w:t>
      </w:r>
      <w:r w:rsidR="0018669F" w:rsidRPr="005C3F4D">
        <w:rPr>
          <w:rFonts w:eastAsia="標楷體"/>
          <w:bCs/>
        </w:rPr>
        <w:t>-</w:t>
      </w:r>
      <w:r w:rsidR="0018669F" w:rsidRPr="005C3F4D">
        <w:rPr>
          <w:sz w:val="20"/>
          <w:szCs w:val="20"/>
        </w:rPr>
        <w:t xml:space="preserve"> 4</w:t>
      </w:r>
      <w:r w:rsidR="0018669F" w:rsidRPr="005C3F4D">
        <w:rPr>
          <w:rFonts w:hint="eastAsia"/>
          <w:sz w:val="20"/>
          <w:szCs w:val="20"/>
        </w:rPr>
        <w:t>18</w:t>
      </w:r>
      <w:r w:rsidR="002F7445" w:rsidRPr="005C3F4D">
        <w:rPr>
          <w:sz w:val="20"/>
          <w:szCs w:val="20"/>
        </w:rPr>
        <w:t>）</w:t>
      </w:r>
    </w:p>
    <w:p w:rsidR="00F1485D" w:rsidRPr="005C3F4D" w:rsidRDefault="00D266F9" w:rsidP="00DB144C">
      <w:pPr>
        <w:ind w:left="120" w:firstLine="480"/>
        <w:rPr>
          <w:rFonts w:eastAsia="標楷體"/>
        </w:rPr>
      </w:pPr>
      <w:r w:rsidRPr="005C3F4D">
        <w:rPr>
          <w:sz w:val="20"/>
          <w:szCs w:val="20"/>
        </w:rPr>
        <w:t>［</w:t>
      </w:r>
      <w:r w:rsidRPr="005C3F4D">
        <w:rPr>
          <w:sz w:val="20"/>
          <w:szCs w:val="20"/>
        </w:rPr>
        <w:t>05</w:t>
      </w:r>
      <w:r w:rsidRPr="005C3F4D">
        <w:rPr>
          <w:sz w:val="20"/>
          <w:szCs w:val="20"/>
        </w:rPr>
        <w:t>］</w:t>
      </w:r>
      <w:r w:rsidR="00A108C7" w:rsidRPr="005C3F4D">
        <w:rPr>
          <w:rFonts w:eastAsia="標楷體"/>
        </w:rPr>
        <w:t>如身見五種</w:t>
      </w:r>
      <w:r w:rsidR="00B477A0" w:rsidRPr="005C3F4D">
        <w:rPr>
          <w:rFonts w:eastAsia="標楷體"/>
        </w:rPr>
        <w:t>，</w:t>
      </w:r>
      <w:r w:rsidR="00A108C7" w:rsidRPr="005C3F4D">
        <w:rPr>
          <w:rFonts w:eastAsia="標楷體"/>
        </w:rPr>
        <w:t>求之不可得</w:t>
      </w:r>
      <w:r w:rsidR="00D079FE" w:rsidRPr="005C3F4D">
        <w:rPr>
          <w:rFonts w:eastAsia="標楷體"/>
        </w:rPr>
        <w:t>；</w:t>
      </w:r>
      <w:r w:rsidR="00A108C7" w:rsidRPr="005C3F4D">
        <w:rPr>
          <w:rFonts w:eastAsia="標楷體"/>
        </w:rPr>
        <w:t>煩惱於垢心</w:t>
      </w:r>
      <w:r w:rsidR="00B477A0" w:rsidRPr="005C3F4D">
        <w:rPr>
          <w:rFonts w:eastAsia="標楷體"/>
        </w:rPr>
        <w:t>，</w:t>
      </w:r>
      <w:r w:rsidR="00A108C7" w:rsidRPr="005C3F4D">
        <w:rPr>
          <w:rFonts w:eastAsia="標楷體"/>
        </w:rPr>
        <w:t>五求亦不得</w:t>
      </w:r>
      <w:r w:rsidR="00B477A0" w:rsidRPr="005C3F4D">
        <w:rPr>
          <w:rFonts w:eastAsia="標楷體"/>
        </w:rPr>
        <w:t>。</w:t>
      </w:r>
      <w:r w:rsidR="00694461" w:rsidRPr="005C3F4D">
        <w:rPr>
          <w:rStyle w:val="a9"/>
          <w:rFonts w:eastAsia="標楷體"/>
        </w:rPr>
        <w:footnoteReference w:id="26"/>
      </w:r>
    </w:p>
    <w:p w:rsidR="00F1485D" w:rsidRPr="005C3F4D" w:rsidRDefault="00F1485D" w:rsidP="00C61326">
      <w:pPr>
        <w:spacing w:beforeLines="30" w:before="108"/>
        <w:ind w:leftChars="300" w:left="720"/>
        <w:outlineLvl w:val="6"/>
        <w:rPr>
          <w:b/>
        </w:rPr>
      </w:pPr>
      <w:r w:rsidRPr="005C3F4D">
        <w:rPr>
          <w:b/>
          <w:sz w:val="20"/>
          <w:bdr w:val="single" w:sz="4" w:space="0" w:color="auto"/>
        </w:rPr>
        <w:lastRenderedPageBreak/>
        <w:t>A</w:t>
      </w:r>
      <w:r w:rsidRPr="005C3F4D">
        <w:rPr>
          <w:b/>
          <w:sz w:val="20"/>
          <w:bdr w:val="single" w:sz="4" w:space="0" w:color="auto"/>
        </w:rPr>
        <w:t>、有部等</w:t>
      </w:r>
      <w:r w:rsidR="000C5E40" w:rsidRPr="005C3F4D">
        <w:rPr>
          <w:b/>
          <w:sz w:val="20"/>
          <w:bdr w:val="single" w:sz="4" w:space="0" w:color="auto"/>
        </w:rPr>
        <w:t>執</w:t>
      </w:r>
      <w:r w:rsidRPr="005C3F4D">
        <w:rPr>
          <w:b/>
          <w:sz w:val="20"/>
          <w:bdr w:val="single" w:sz="4" w:space="0" w:color="auto"/>
        </w:rPr>
        <w:t>：煩惱是心所（能依），心所繫屬於心王（所依），</w:t>
      </w:r>
      <w:r w:rsidR="0029396D" w:rsidRPr="005C3F4D">
        <w:rPr>
          <w:rFonts w:hint="eastAsia"/>
          <w:b/>
          <w:sz w:val="20"/>
          <w:bdr w:val="single" w:sz="4" w:space="0" w:color="auto"/>
        </w:rPr>
        <w:t>可</w:t>
      </w:r>
      <w:r w:rsidR="000C5E40" w:rsidRPr="005C3F4D">
        <w:rPr>
          <w:b/>
          <w:sz w:val="20"/>
          <w:bdr w:val="single" w:sz="4" w:space="0" w:color="auto"/>
        </w:rPr>
        <w:t>以成立煩惱</w:t>
      </w:r>
      <w:r w:rsidR="0029396D" w:rsidRPr="005C3F4D">
        <w:rPr>
          <w:rFonts w:hint="eastAsia"/>
          <w:b/>
          <w:sz w:val="20"/>
          <w:bdr w:val="single" w:sz="4" w:space="0" w:color="auto"/>
        </w:rPr>
        <w:t>是</w:t>
      </w:r>
      <w:r w:rsidR="000C5E40" w:rsidRPr="005C3F4D">
        <w:rPr>
          <w:b/>
          <w:sz w:val="20"/>
          <w:bdr w:val="single" w:sz="4" w:space="0" w:color="auto"/>
        </w:rPr>
        <w:t>實有</w:t>
      </w:r>
      <w:r w:rsidR="00DD4D0B" w:rsidRPr="005C3F4D">
        <w:rPr>
          <w:sz w:val="20"/>
          <w:szCs w:val="20"/>
        </w:rPr>
        <w:t>（</w:t>
      </w:r>
      <w:r w:rsidR="00DD4D0B" w:rsidRPr="005C3F4D">
        <w:rPr>
          <w:sz w:val="20"/>
          <w:szCs w:val="20"/>
        </w:rPr>
        <w:t>p.41</w:t>
      </w:r>
      <w:r w:rsidR="00DD4D0B" w:rsidRPr="005C3F4D">
        <w:rPr>
          <w:rFonts w:hint="eastAsia"/>
          <w:sz w:val="20"/>
          <w:szCs w:val="20"/>
        </w:rPr>
        <w:t>7</w:t>
      </w:r>
      <w:r w:rsidR="00DD4D0B" w:rsidRPr="005C3F4D">
        <w:rPr>
          <w:sz w:val="20"/>
          <w:szCs w:val="20"/>
        </w:rPr>
        <w:t>）</w:t>
      </w:r>
    </w:p>
    <w:p w:rsidR="000C5E40" w:rsidRPr="005C3F4D" w:rsidRDefault="00A108C7" w:rsidP="00DB144C">
      <w:pPr>
        <w:ind w:left="720"/>
      </w:pPr>
      <w:r w:rsidRPr="005C3F4D">
        <w:t>一分學者，不承認有真實我，但煩惱還有所屬，即屬於心。煩惱是心所，心是心王，心所繫屬於心王，與心王相應，這是一切有部等所說的。</w:t>
      </w:r>
    </w:p>
    <w:p w:rsidR="00F1485D" w:rsidRPr="005C3F4D" w:rsidRDefault="00A108C7" w:rsidP="008B4325">
      <w:pPr>
        <w:spacing w:beforeLines="30" w:before="108"/>
        <w:ind w:left="720"/>
      </w:pPr>
      <w:r w:rsidRPr="005C3F4D">
        <w:t>依有部說：我雖是的確不可得的，但煩惱不能說無所屬；有所屬，即可以成立煩惱是實有的。</w:t>
      </w:r>
    </w:p>
    <w:p w:rsidR="00F1485D" w:rsidRPr="005C3F4D" w:rsidRDefault="00F1485D" w:rsidP="00C61326">
      <w:pPr>
        <w:spacing w:beforeLines="30" w:before="108"/>
        <w:ind w:leftChars="300" w:left="720"/>
        <w:outlineLvl w:val="6"/>
        <w:rPr>
          <w:b/>
          <w:sz w:val="20"/>
          <w:bdr w:val="single" w:sz="4" w:space="0" w:color="auto"/>
        </w:rPr>
      </w:pPr>
      <w:r w:rsidRPr="005C3F4D">
        <w:rPr>
          <w:b/>
          <w:sz w:val="20"/>
          <w:bdr w:val="single" w:sz="4" w:space="0" w:color="auto"/>
        </w:rPr>
        <w:t>B</w:t>
      </w:r>
      <w:r w:rsidRPr="005C3F4D">
        <w:rPr>
          <w:b/>
          <w:sz w:val="20"/>
          <w:bdr w:val="single" w:sz="4" w:space="0" w:color="auto"/>
        </w:rPr>
        <w:t>、論主以五求門破</w:t>
      </w:r>
      <w:r w:rsidR="00DF086C" w:rsidRPr="005C3F4D">
        <w:rPr>
          <w:sz w:val="20"/>
          <w:szCs w:val="20"/>
        </w:rPr>
        <w:t>（</w:t>
      </w:r>
      <w:r w:rsidR="00DF086C" w:rsidRPr="005C3F4D">
        <w:rPr>
          <w:sz w:val="20"/>
          <w:szCs w:val="20"/>
        </w:rPr>
        <w:t>pp.41</w:t>
      </w:r>
      <w:r w:rsidR="00DF086C" w:rsidRPr="005C3F4D">
        <w:rPr>
          <w:rFonts w:hint="eastAsia"/>
          <w:sz w:val="20"/>
          <w:szCs w:val="20"/>
        </w:rPr>
        <w:t>7</w:t>
      </w:r>
      <w:r w:rsidR="00DF086C" w:rsidRPr="005C3F4D">
        <w:rPr>
          <w:rFonts w:eastAsia="標楷體"/>
          <w:bCs/>
        </w:rPr>
        <w:t>-</w:t>
      </w:r>
      <w:r w:rsidR="00DF086C" w:rsidRPr="005C3F4D">
        <w:rPr>
          <w:sz w:val="20"/>
          <w:szCs w:val="20"/>
        </w:rPr>
        <w:t xml:space="preserve"> 4</w:t>
      </w:r>
      <w:r w:rsidR="00DF086C" w:rsidRPr="005C3F4D">
        <w:rPr>
          <w:rFonts w:hint="eastAsia"/>
          <w:sz w:val="20"/>
          <w:szCs w:val="20"/>
        </w:rPr>
        <w:t>18</w:t>
      </w:r>
      <w:r w:rsidR="00DF086C" w:rsidRPr="005C3F4D">
        <w:rPr>
          <w:sz w:val="20"/>
          <w:szCs w:val="20"/>
        </w:rPr>
        <w:t>）</w:t>
      </w:r>
    </w:p>
    <w:p w:rsidR="0029396D" w:rsidRPr="005C3F4D" w:rsidRDefault="0029396D" w:rsidP="0029396D">
      <w:pPr>
        <w:ind w:leftChars="350" w:left="840"/>
        <w:rPr>
          <w:b/>
          <w:sz w:val="20"/>
          <w:bdr w:val="single" w:sz="4" w:space="0" w:color="auto"/>
        </w:rPr>
      </w:pPr>
      <w:r w:rsidRPr="005C3F4D">
        <w:rPr>
          <w:b/>
          <w:sz w:val="20"/>
          <w:bdr w:val="single" w:sz="4" w:space="0" w:color="auto"/>
        </w:rPr>
        <w:t>（</w:t>
      </w:r>
      <w:r w:rsidRPr="005C3F4D">
        <w:rPr>
          <w:b/>
          <w:sz w:val="20"/>
          <w:bdr w:val="single" w:sz="4" w:space="0" w:color="auto"/>
        </w:rPr>
        <w:t>A</w:t>
      </w:r>
      <w:r w:rsidRPr="005C3F4D">
        <w:rPr>
          <w:b/>
          <w:sz w:val="20"/>
          <w:bdr w:val="single" w:sz="4" w:space="0" w:color="auto"/>
        </w:rPr>
        <w:t>）於五蘊中</w:t>
      </w:r>
      <w:r w:rsidRPr="005C3F4D">
        <w:rPr>
          <w:rFonts w:hint="eastAsia"/>
          <w:b/>
          <w:sz w:val="20"/>
          <w:bdr w:val="single" w:sz="4" w:space="0" w:color="auto"/>
        </w:rPr>
        <w:t>，</w:t>
      </w:r>
      <w:r w:rsidRPr="005C3F4D">
        <w:rPr>
          <w:b/>
          <w:sz w:val="20"/>
          <w:bdr w:val="single" w:sz="4" w:space="0" w:color="auto"/>
        </w:rPr>
        <w:t>五種求</w:t>
      </w:r>
      <w:r w:rsidRPr="005C3F4D">
        <w:rPr>
          <w:rFonts w:hint="eastAsia"/>
          <w:b/>
          <w:sz w:val="20"/>
          <w:bdr w:val="single" w:sz="4" w:space="0" w:color="auto"/>
        </w:rPr>
        <w:t>「</w:t>
      </w:r>
      <w:r w:rsidRPr="005C3F4D">
        <w:rPr>
          <w:b/>
          <w:sz w:val="20"/>
          <w:bdr w:val="single" w:sz="4" w:space="0" w:color="auto"/>
        </w:rPr>
        <w:t>我</w:t>
      </w:r>
      <w:r w:rsidRPr="005C3F4D">
        <w:rPr>
          <w:rFonts w:hint="eastAsia"/>
          <w:b/>
          <w:sz w:val="20"/>
          <w:bdr w:val="single" w:sz="4" w:space="0" w:color="auto"/>
        </w:rPr>
        <w:t>」</w:t>
      </w:r>
      <w:r w:rsidRPr="005C3F4D">
        <w:rPr>
          <w:b/>
          <w:sz w:val="20"/>
          <w:bdr w:val="single" w:sz="4" w:space="0" w:color="auto"/>
        </w:rPr>
        <w:t>不可得</w:t>
      </w:r>
      <w:r w:rsidR="00DD4D0B" w:rsidRPr="005C3F4D">
        <w:rPr>
          <w:sz w:val="20"/>
          <w:szCs w:val="20"/>
        </w:rPr>
        <w:t>（</w:t>
      </w:r>
      <w:r w:rsidR="00DD4D0B" w:rsidRPr="005C3F4D">
        <w:rPr>
          <w:sz w:val="20"/>
          <w:szCs w:val="20"/>
        </w:rPr>
        <w:t>p.41</w:t>
      </w:r>
      <w:r w:rsidR="00DD4D0B" w:rsidRPr="005C3F4D">
        <w:rPr>
          <w:rFonts w:hint="eastAsia"/>
          <w:sz w:val="20"/>
          <w:szCs w:val="20"/>
        </w:rPr>
        <w:t>7</w:t>
      </w:r>
      <w:r w:rsidR="00DD4D0B" w:rsidRPr="005C3F4D">
        <w:rPr>
          <w:sz w:val="20"/>
          <w:szCs w:val="20"/>
        </w:rPr>
        <w:t>）</w:t>
      </w:r>
    </w:p>
    <w:p w:rsidR="00E95FF5" w:rsidRPr="005C3F4D" w:rsidRDefault="00A108C7" w:rsidP="0029396D">
      <w:pPr>
        <w:ind w:leftChars="350" w:left="840"/>
      </w:pPr>
      <w:r w:rsidRPr="005C3F4D">
        <w:t>論主批判他說：「</w:t>
      </w:r>
      <w:r w:rsidRPr="005C3F4D">
        <w:rPr>
          <w:rFonts w:eastAsia="標楷體"/>
          <w:b/>
        </w:rPr>
        <w:t>如身見</w:t>
      </w:r>
      <w:r w:rsidRPr="005C3F4D">
        <w:t>」執有我，無論說離蘊有我</w:t>
      </w:r>
      <w:r w:rsidR="008B4325" w:rsidRPr="005C3F4D">
        <w:rPr>
          <w:rFonts w:hint="eastAsia"/>
        </w:rPr>
        <w:t>、</w:t>
      </w:r>
      <w:r w:rsidRPr="005C3F4D">
        <w:t>即蘊有我</w:t>
      </w:r>
      <w:r w:rsidR="008B4325" w:rsidRPr="005C3F4D">
        <w:rPr>
          <w:rFonts w:hint="eastAsia"/>
        </w:rPr>
        <w:t>、</w:t>
      </w:r>
      <w:r w:rsidRPr="005C3F4D">
        <w:t>五蘊中有我</w:t>
      </w:r>
      <w:r w:rsidR="008B4325" w:rsidRPr="005C3F4D">
        <w:rPr>
          <w:rFonts w:hint="eastAsia"/>
        </w:rPr>
        <w:t>、</w:t>
      </w:r>
      <w:r w:rsidRPr="005C3F4D">
        <w:t>我中有五蘊</w:t>
      </w:r>
      <w:r w:rsidR="008B4325" w:rsidRPr="005C3F4D">
        <w:rPr>
          <w:rFonts w:hint="eastAsia"/>
        </w:rPr>
        <w:t>、</w:t>
      </w:r>
      <w:r w:rsidRPr="005C3F4D">
        <w:t>五蘊屬於我</w:t>
      </w:r>
      <w:r w:rsidR="00877862" w:rsidRPr="005C3F4D">
        <w:rPr>
          <w:rFonts w:ascii="標楷體" w:eastAsia="標楷體" w:hAnsi="標楷體"/>
        </w:rPr>
        <w:t>──</w:t>
      </w:r>
      <w:r w:rsidRPr="005C3F4D">
        <w:t>如此「</w:t>
      </w:r>
      <w:r w:rsidRPr="005C3F4D">
        <w:rPr>
          <w:rFonts w:eastAsia="標楷體"/>
          <w:b/>
        </w:rPr>
        <w:t>五種</w:t>
      </w:r>
      <w:r w:rsidRPr="005C3F4D">
        <w:t>」觀察，都是「</w:t>
      </w:r>
      <w:r w:rsidRPr="005C3F4D">
        <w:rPr>
          <w:rFonts w:eastAsia="標楷體"/>
          <w:b/>
        </w:rPr>
        <w:t>求之不可得</w:t>
      </w:r>
      <w:r w:rsidRPr="005C3F4D">
        <w:t>」的。</w:t>
      </w:r>
    </w:p>
    <w:p w:rsidR="0029396D" w:rsidRPr="005C3F4D" w:rsidRDefault="0029396D" w:rsidP="0029396D">
      <w:pPr>
        <w:spacing w:beforeLines="30" w:before="108"/>
        <w:ind w:leftChars="350" w:left="840"/>
        <w:rPr>
          <w:b/>
          <w:sz w:val="20"/>
          <w:bdr w:val="single" w:sz="4" w:space="0" w:color="auto"/>
        </w:rPr>
      </w:pPr>
      <w:r w:rsidRPr="005C3F4D">
        <w:rPr>
          <w:rFonts w:hint="eastAsia"/>
          <w:b/>
          <w:sz w:val="20"/>
          <w:bdr w:val="single" w:sz="4" w:space="0" w:color="auto"/>
        </w:rPr>
        <w:t>（</w:t>
      </w:r>
      <w:r w:rsidRPr="005C3F4D">
        <w:rPr>
          <w:rFonts w:hint="eastAsia"/>
          <w:b/>
          <w:sz w:val="20"/>
          <w:bdr w:val="single" w:sz="4" w:space="0" w:color="auto"/>
        </w:rPr>
        <w:t>B</w:t>
      </w:r>
      <w:r w:rsidRPr="005C3F4D">
        <w:rPr>
          <w:rFonts w:hint="eastAsia"/>
          <w:b/>
          <w:sz w:val="20"/>
          <w:bdr w:val="single" w:sz="4" w:space="0" w:color="auto"/>
        </w:rPr>
        <w:t>）</w:t>
      </w:r>
      <w:r w:rsidRPr="005C3F4D">
        <w:rPr>
          <w:b/>
          <w:sz w:val="20"/>
          <w:bdr w:val="single" w:sz="4" w:space="0" w:color="auto"/>
        </w:rPr>
        <w:t>於煩惱中五種求「垢心」亦不可得</w:t>
      </w:r>
      <w:r w:rsidR="00DF086C" w:rsidRPr="005C3F4D">
        <w:rPr>
          <w:sz w:val="20"/>
          <w:szCs w:val="20"/>
        </w:rPr>
        <w:t>（</w:t>
      </w:r>
      <w:r w:rsidR="00DF086C" w:rsidRPr="005C3F4D">
        <w:rPr>
          <w:sz w:val="20"/>
          <w:szCs w:val="20"/>
        </w:rPr>
        <w:t>pp.41</w:t>
      </w:r>
      <w:r w:rsidR="00DF086C" w:rsidRPr="005C3F4D">
        <w:rPr>
          <w:rFonts w:hint="eastAsia"/>
          <w:sz w:val="20"/>
          <w:szCs w:val="20"/>
        </w:rPr>
        <w:t>7</w:t>
      </w:r>
      <w:r w:rsidR="00DF086C" w:rsidRPr="005C3F4D">
        <w:rPr>
          <w:rFonts w:eastAsia="標楷體"/>
          <w:bCs/>
        </w:rPr>
        <w:t>-</w:t>
      </w:r>
      <w:r w:rsidR="00DF086C" w:rsidRPr="005C3F4D">
        <w:rPr>
          <w:sz w:val="20"/>
          <w:szCs w:val="20"/>
        </w:rPr>
        <w:t xml:space="preserve"> 4</w:t>
      </w:r>
      <w:r w:rsidR="00DF086C" w:rsidRPr="005C3F4D">
        <w:rPr>
          <w:rFonts w:hint="eastAsia"/>
          <w:sz w:val="20"/>
          <w:szCs w:val="20"/>
        </w:rPr>
        <w:t>18</w:t>
      </w:r>
      <w:r w:rsidR="00DF086C" w:rsidRPr="005C3F4D">
        <w:rPr>
          <w:sz w:val="20"/>
          <w:szCs w:val="20"/>
        </w:rPr>
        <w:t>）</w:t>
      </w:r>
    </w:p>
    <w:p w:rsidR="0029396D" w:rsidRPr="005C3F4D" w:rsidRDefault="0029396D" w:rsidP="0029396D">
      <w:pPr>
        <w:ind w:leftChars="400" w:left="960"/>
        <w:outlineLvl w:val="6"/>
        <w:rPr>
          <w:b/>
          <w:sz w:val="20"/>
          <w:bdr w:val="single" w:sz="4" w:space="0" w:color="auto"/>
        </w:rPr>
      </w:pPr>
      <w:r w:rsidRPr="005C3F4D">
        <w:rPr>
          <w:rFonts w:hint="eastAsia"/>
          <w:b/>
          <w:sz w:val="20"/>
          <w:bdr w:val="single" w:sz="4" w:space="0" w:color="auto"/>
        </w:rPr>
        <w:t>a</w:t>
      </w:r>
      <w:r w:rsidRPr="005C3F4D">
        <w:rPr>
          <w:rFonts w:hint="eastAsia"/>
          <w:b/>
          <w:sz w:val="20"/>
          <w:bdr w:val="single" w:sz="4" w:space="0" w:color="auto"/>
        </w:rPr>
        <w:t>、總說</w:t>
      </w:r>
      <w:r w:rsidR="00DD4D0B" w:rsidRPr="005C3F4D">
        <w:rPr>
          <w:sz w:val="20"/>
          <w:szCs w:val="20"/>
        </w:rPr>
        <w:t>（</w:t>
      </w:r>
      <w:r w:rsidR="00DD4D0B" w:rsidRPr="005C3F4D">
        <w:rPr>
          <w:sz w:val="20"/>
          <w:szCs w:val="20"/>
        </w:rPr>
        <w:t>p.41</w:t>
      </w:r>
      <w:r w:rsidR="00DD4D0B" w:rsidRPr="005C3F4D">
        <w:rPr>
          <w:rFonts w:hint="eastAsia"/>
          <w:sz w:val="20"/>
          <w:szCs w:val="20"/>
        </w:rPr>
        <w:t>7</w:t>
      </w:r>
      <w:r w:rsidR="00DD4D0B" w:rsidRPr="005C3F4D">
        <w:rPr>
          <w:sz w:val="20"/>
          <w:szCs w:val="20"/>
        </w:rPr>
        <w:t>）</w:t>
      </w:r>
    </w:p>
    <w:p w:rsidR="00E72FB4" w:rsidRPr="005C3F4D" w:rsidRDefault="00A108C7" w:rsidP="0029396D">
      <w:pPr>
        <w:ind w:leftChars="400" w:left="960"/>
      </w:pPr>
      <w:r w:rsidRPr="005C3F4D">
        <w:t>五蘊的繫屬於我，等於說「</w:t>
      </w:r>
      <w:r w:rsidRPr="005C3F4D">
        <w:rPr>
          <w:rFonts w:eastAsia="標楷體"/>
          <w:b/>
        </w:rPr>
        <w:t>煩惱</w:t>
      </w:r>
      <w:r w:rsidRPr="005C3F4D">
        <w:t>」繫屬「</w:t>
      </w:r>
      <w:r w:rsidRPr="005C3F4D">
        <w:rPr>
          <w:rFonts w:eastAsia="標楷體"/>
          <w:b/>
        </w:rPr>
        <w:t>於</w:t>
      </w:r>
      <w:r w:rsidRPr="005C3F4D">
        <w:t>」有漏的「</w:t>
      </w:r>
      <w:r w:rsidRPr="005C3F4D">
        <w:rPr>
          <w:rFonts w:eastAsia="標楷體"/>
          <w:b/>
        </w:rPr>
        <w:t>垢心</w:t>
      </w:r>
      <w:r w:rsidRPr="005C3F4D">
        <w:t>」。煩惱中求垢心，也可以「</w:t>
      </w:r>
      <w:r w:rsidRPr="005C3F4D">
        <w:rPr>
          <w:rFonts w:eastAsia="標楷體"/>
          <w:b/>
        </w:rPr>
        <w:t>五</w:t>
      </w:r>
      <w:r w:rsidRPr="005C3F4D">
        <w:t>」種去尋「</w:t>
      </w:r>
      <w:r w:rsidRPr="005C3F4D">
        <w:rPr>
          <w:rFonts w:eastAsia="標楷體"/>
          <w:b/>
        </w:rPr>
        <w:t>求</w:t>
      </w:r>
      <w:r w:rsidRPr="005C3F4D">
        <w:t>」他，這同樣是「</w:t>
      </w:r>
      <w:r w:rsidRPr="005C3F4D">
        <w:rPr>
          <w:rFonts w:eastAsia="標楷體"/>
          <w:b/>
        </w:rPr>
        <w:t>不</w:t>
      </w:r>
      <w:r w:rsidRPr="005C3F4D">
        <w:t>」可「</w:t>
      </w:r>
      <w:r w:rsidRPr="005C3F4D">
        <w:rPr>
          <w:rFonts w:eastAsia="標楷體"/>
          <w:b/>
        </w:rPr>
        <w:t>得</w:t>
      </w:r>
      <w:r w:rsidRPr="005C3F4D">
        <w:t>」的。</w:t>
      </w:r>
    </w:p>
    <w:p w:rsidR="0029396D" w:rsidRPr="005C3F4D" w:rsidRDefault="0029396D" w:rsidP="0029396D">
      <w:pPr>
        <w:spacing w:beforeLines="30" w:before="108"/>
        <w:ind w:leftChars="400" w:left="960"/>
        <w:outlineLvl w:val="6"/>
        <w:rPr>
          <w:b/>
          <w:sz w:val="20"/>
          <w:bdr w:val="single" w:sz="4" w:space="0" w:color="auto"/>
        </w:rPr>
      </w:pPr>
      <w:r w:rsidRPr="005C3F4D">
        <w:rPr>
          <w:rFonts w:hint="eastAsia"/>
          <w:b/>
          <w:sz w:val="20"/>
          <w:bdr w:val="single" w:sz="4" w:space="0" w:color="auto"/>
        </w:rPr>
        <w:t>b</w:t>
      </w:r>
      <w:r w:rsidRPr="005C3F4D">
        <w:rPr>
          <w:rFonts w:hint="eastAsia"/>
          <w:b/>
          <w:sz w:val="20"/>
          <w:bdr w:val="single" w:sz="4" w:space="0" w:color="auto"/>
        </w:rPr>
        <w:t>、別釋</w:t>
      </w:r>
      <w:r w:rsidR="00DF086C" w:rsidRPr="005C3F4D">
        <w:rPr>
          <w:sz w:val="20"/>
          <w:szCs w:val="20"/>
        </w:rPr>
        <w:t>（</w:t>
      </w:r>
      <w:r w:rsidR="00DF086C" w:rsidRPr="005C3F4D">
        <w:rPr>
          <w:sz w:val="20"/>
          <w:szCs w:val="20"/>
        </w:rPr>
        <w:t>pp.41</w:t>
      </w:r>
      <w:r w:rsidR="00DF086C" w:rsidRPr="005C3F4D">
        <w:rPr>
          <w:rFonts w:hint="eastAsia"/>
          <w:sz w:val="20"/>
          <w:szCs w:val="20"/>
        </w:rPr>
        <w:t>7</w:t>
      </w:r>
      <w:r w:rsidR="00DF086C" w:rsidRPr="005C3F4D">
        <w:rPr>
          <w:rFonts w:eastAsia="標楷體"/>
          <w:bCs/>
        </w:rPr>
        <w:t>-</w:t>
      </w:r>
      <w:r w:rsidR="00DF086C" w:rsidRPr="005C3F4D">
        <w:rPr>
          <w:sz w:val="20"/>
          <w:szCs w:val="20"/>
        </w:rPr>
        <w:t xml:space="preserve"> 4</w:t>
      </w:r>
      <w:r w:rsidR="00DF086C" w:rsidRPr="005C3F4D">
        <w:rPr>
          <w:rFonts w:hint="eastAsia"/>
          <w:sz w:val="20"/>
          <w:szCs w:val="20"/>
        </w:rPr>
        <w:t>18</w:t>
      </w:r>
      <w:r w:rsidR="00DF086C" w:rsidRPr="005C3F4D">
        <w:rPr>
          <w:sz w:val="20"/>
          <w:szCs w:val="20"/>
        </w:rPr>
        <w:t>）</w:t>
      </w:r>
    </w:p>
    <w:p w:rsidR="00E72FB4" w:rsidRPr="005C3F4D" w:rsidRDefault="00E72FB4" w:rsidP="00E72FB4">
      <w:pPr>
        <w:ind w:leftChars="400" w:left="960"/>
      </w:pPr>
      <w:r w:rsidRPr="005C3F4D">
        <w:t>如以為有漏心識與貪等共生，</w:t>
      </w:r>
      <w:r w:rsidRPr="005C3F4D">
        <w:rPr>
          <w:b/>
        </w:rPr>
        <w:t>貪等三毒</w:t>
      </w:r>
      <w:r w:rsidRPr="005C3F4D">
        <w:t>是</w:t>
      </w:r>
      <w:r w:rsidRPr="005C3F4D">
        <w:rPr>
          <w:b/>
        </w:rPr>
        <w:t>煩惱</w:t>
      </w:r>
      <w:r w:rsidRPr="005C3F4D">
        <w:t>，</w:t>
      </w:r>
      <w:r w:rsidRPr="005C3F4D">
        <w:rPr>
          <w:b/>
        </w:rPr>
        <w:t>識</w:t>
      </w:r>
      <w:r w:rsidRPr="005C3F4D">
        <w:t>是煩惱所染污了的</w:t>
      </w:r>
      <w:r w:rsidRPr="005C3F4D">
        <w:rPr>
          <w:b/>
        </w:rPr>
        <w:t>垢心</w:t>
      </w:r>
      <w:r w:rsidRPr="005C3F4D">
        <w:t>。</w:t>
      </w:r>
    </w:p>
    <w:p w:rsidR="00593DC0" w:rsidRPr="005C3F4D" w:rsidRDefault="00A108C7" w:rsidP="0029396D">
      <w:pPr>
        <w:ind w:leftChars="400" w:left="960"/>
      </w:pPr>
      <w:r w:rsidRPr="005C3F4D">
        <w:t>試問：</w:t>
      </w:r>
    </w:p>
    <w:p w:rsidR="00593DC0" w:rsidRPr="005C3F4D" w:rsidRDefault="00A108C7" w:rsidP="008B4325">
      <w:pPr>
        <w:ind w:leftChars="400" w:left="1440" w:hangingChars="200" w:hanging="480"/>
      </w:pPr>
      <w:r w:rsidRPr="005C3F4D">
        <w:t>一、</w:t>
      </w:r>
      <w:r w:rsidRPr="005C3F4D">
        <w:rPr>
          <w:b/>
        </w:rPr>
        <w:t>垢心即煩惱</w:t>
      </w:r>
      <w:r w:rsidRPr="005C3F4D">
        <w:t>嗎？即煩惱，垢心應就是心所，應是種種而非一心的；垢心也更應有所屬了。</w:t>
      </w:r>
    </w:p>
    <w:p w:rsidR="00593DC0" w:rsidRPr="005C3F4D" w:rsidRDefault="00A108C7" w:rsidP="008B4325">
      <w:pPr>
        <w:spacing w:beforeLines="30" w:before="108"/>
        <w:ind w:leftChars="400" w:left="1440" w:hangingChars="200" w:hanging="480"/>
      </w:pPr>
      <w:r w:rsidRPr="005C3F4D">
        <w:t>二、</w:t>
      </w:r>
      <w:r w:rsidRPr="005C3F4D">
        <w:rPr>
          <w:b/>
        </w:rPr>
        <w:t>離煩惱有垢心</w:t>
      </w:r>
      <w:r w:rsidRPr="005C3F4D">
        <w:t>嗎？離煩惱而有垢心的別體，是無可證明的；如離煩惱，即沒有染污相；無染污相，就不成其為垢心了。</w:t>
      </w:r>
    </w:p>
    <w:p w:rsidR="00593DC0" w:rsidRPr="005C3F4D" w:rsidRDefault="00A108C7" w:rsidP="008B4325">
      <w:pPr>
        <w:spacing w:beforeLines="30" w:before="108"/>
        <w:ind w:leftChars="400" w:left="1440" w:hangingChars="200" w:hanging="480"/>
      </w:pPr>
      <w:r w:rsidRPr="005C3F4D">
        <w:t>三、</w:t>
      </w:r>
      <w:r w:rsidRPr="005C3F4D">
        <w:rPr>
          <w:b/>
        </w:rPr>
        <w:t>煩惱在垢心中</w:t>
      </w:r>
      <w:r w:rsidR="00E72FB4" w:rsidRPr="005C3F4D">
        <w:rPr>
          <w:rFonts w:hint="eastAsia"/>
          <w:b/>
        </w:rPr>
        <w:t>？</w:t>
      </w:r>
      <w:r w:rsidRPr="005C3F4D">
        <w:t>四、</w:t>
      </w:r>
      <w:r w:rsidRPr="005C3F4D">
        <w:rPr>
          <w:b/>
        </w:rPr>
        <w:t>垢心在煩惱中</w:t>
      </w:r>
      <w:r w:rsidR="00E72FB4" w:rsidRPr="005C3F4D">
        <w:rPr>
          <w:rFonts w:hint="eastAsia"/>
          <w:b/>
        </w:rPr>
        <w:t>？</w:t>
      </w:r>
      <w:r w:rsidR="00E72FB4" w:rsidRPr="005C3F4D">
        <w:t>這還是別體的</w:t>
      </w:r>
      <w:r w:rsidR="00E72FB4" w:rsidRPr="005C3F4D">
        <w:rPr>
          <w:rFonts w:hint="eastAsia"/>
        </w:rPr>
        <w:t>，</w:t>
      </w:r>
      <w:r w:rsidRPr="005C3F4D">
        <w:t>仍有垢心無染污相的過失。</w:t>
      </w:r>
    </w:p>
    <w:p w:rsidR="00593DC0" w:rsidRPr="005C3F4D" w:rsidRDefault="00A108C7" w:rsidP="008B4325">
      <w:pPr>
        <w:spacing w:beforeLines="30" w:before="108"/>
        <w:ind w:leftChars="400" w:left="1440" w:hangingChars="200" w:hanging="480"/>
      </w:pPr>
      <w:r w:rsidRPr="005C3F4D">
        <w:t>五、</w:t>
      </w:r>
      <w:r w:rsidRPr="005C3F4D">
        <w:rPr>
          <w:b/>
        </w:rPr>
        <w:t>煩惱繫於垢心</w:t>
      </w:r>
      <w:r w:rsidR="00E72FB4" w:rsidRPr="005C3F4D">
        <w:rPr>
          <w:rFonts w:hint="eastAsia"/>
        </w:rPr>
        <w:t>？</w:t>
      </w:r>
      <w:r w:rsidR="00E72FB4" w:rsidRPr="005C3F4D">
        <w:t>這還是有煩惱的獨立性，應離煩惱而有垢心可得</w:t>
      </w:r>
      <w:r w:rsidR="00E72FB4" w:rsidRPr="005C3F4D">
        <w:rPr>
          <w:rFonts w:hint="eastAsia"/>
        </w:rPr>
        <w:t>，</w:t>
      </w:r>
      <w:r w:rsidRPr="005C3F4D">
        <w:t>但這是不可得的。</w:t>
      </w:r>
    </w:p>
    <w:p w:rsidR="0029396D" w:rsidRPr="005C3F4D" w:rsidRDefault="0029396D" w:rsidP="0029396D">
      <w:pPr>
        <w:spacing w:beforeLines="30" w:before="108"/>
        <w:ind w:leftChars="400" w:left="960"/>
        <w:outlineLvl w:val="6"/>
        <w:rPr>
          <w:b/>
          <w:sz w:val="20"/>
          <w:bdr w:val="single" w:sz="4" w:space="0" w:color="auto"/>
        </w:rPr>
      </w:pPr>
      <w:r w:rsidRPr="005C3F4D">
        <w:rPr>
          <w:rFonts w:hint="eastAsia"/>
          <w:b/>
          <w:sz w:val="20"/>
          <w:bdr w:val="single" w:sz="4" w:space="0" w:color="auto"/>
        </w:rPr>
        <w:t>c</w:t>
      </w:r>
      <w:r w:rsidRPr="005C3F4D">
        <w:rPr>
          <w:rFonts w:hint="eastAsia"/>
          <w:b/>
          <w:sz w:val="20"/>
          <w:bdr w:val="single" w:sz="4" w:space="0" w:color="auto"/>
        </w:rPr>
        <w:t>、結說</w:t>
      </w:r>
      <w:r w:rsidR="00DD4D0B" w:rsidRPr="005C3F4D">
        <w:rPr>
          <w:sz w:val="20"/>
          <w:szCs w:val="20"/>
        </w:rPr>
        <w:t>（</w:t>
      </w:r>
      <w:r w:rsidR="00DD4D0B" w:rsidRPr="005C3F4D">
        <w:rPr>
          <w:sz w:val="20"/>
          <w:szCs w:val="20"/>
        </w:rPr>
        <w:t>p.41</w:t>
      </w:r>
      <w:r w:rsidR="00DD4D0B" w:rsidRPr="005C3F4D">
        <w:rPr>
          <w:rFonts w:hint="eastAsia"/>
          <w:sz w:val="20"/>
          <w:szCs w:val="20"/>
        </w:rPr>
        <w:t>8</w:t>
      </w:r>
      <w:r w:rsidR="00DD4D0B" w:rsidRPr="005C3F4D">
        <w:rPr>
          <w:sz w:val="20"/>
          <w:szCs w:val="20"/>
        </w:rPr>
        <w:t>）</w:t>
      </w:r>
    </w:p>
    <w:p w:rsidR="00593DC0" w:rsidRPr="005C3F4D" w:rsidRDefault="00A108C7" w:rsidP="0029396D">
      <w:pPr>
        <w:ind w:leftChars="400" w:left="960"/>
      </w:pPr>
      <w:r w:rsidRPr="005C3F4D">
        <w:t>在這五種求中，求垢心更不可得；沒有垢心，煩惱還是無所屬，怎麼可說煩惱繫屬於心呢？</w:t>
      </w:r>
    </w:p>
    <w:p w:rsidR="00BE0EDD" w:rsidRPr="005C3F4D" w:rsidRDefault="00BE0EDD" w:rsidP="00C61326">
      <w:pPr>
        <w:spacing w:beforeLines="30" w:before="108"/>
        <w:ind w:leftChars="250" w:left="600"/>
        <w:outlineLvl w:val="5"/>
        <w:rPr>
          <w:b/>
        </w:rPr>
      </w:pPr>
      <w:r w:rsidRPr="005C3F4D">
        <w:rPr>
          <w:b/>
          <w:sz w:val="20"/>
          <w:bdr w:val="single" w:sz="4" w:space="0" w:color="auto"/>
        </w:rPr>
        <w:t>（</w:t>
      </w:r>
      <w:r w:rsidRPr="005C3F4D">
        <w:rPr>
          <w:b/>
          <w:sz w:val="20"/>
          <w:bdr w:val="single" w:sz="4" w:space="0" w:color="auto"/>
        </w:rPr>
        <w:t>3</w:t>
      </w:r>
      <w:r w:rsidRPr="005C3F4D">
        <w:rPr>
          <w:b/>
          <w:sz w:val="20"/>
          <w:bdr w:val="single" w:sz="4" w:space="0" w:color="auto"/>
        </w:rPr>
        <w:t>）</w:t>
      </w:r>
      <w:r w:rsidR="0098388F" w:rsidRPr="005C3F4D">
        <w:rPr>
          <w:rFonts w:hint="eastAsia"/>
          <w:b/>
          <w:sz w:val="20"/>
          <w:bdr w:val="single" w:sz="4" w:space="0" w:color="auto"/>
        </w:rPr>
        <w:t>印順法師申論</w:t>
      </w:r>
      <w:r w:rsidR="002F7445" w:rsidRPr="005C3F4D">
        <w:rPr>
          <w:sz w:val="20"/>
          <w:szCs w:val="20"/>
        </w:rPr>
        <w:t>（</w:t>
      </w:r>
      <w:r w:rsidR="00C77D80" w:rsidRPr="005C3F4D">
        <w:rPr>
          <w:sz w:val="20"/>
          <w:szCs w:val="20"/>
        </w:rPr>
        <w:t>p. 4</w:t>
      </w:r>
      <w:r w:rsidR="00C77D80" w:rsidRPr="005C3F4D">
        <w:rPr>
          <w:rFonts w:hint="eastAsia"/>
          <w:sz w:val="20"/>
          <w:szCs w:val="20"/>
        </w:rPr>
        <w:t>18</w:t>
      </w:r>
      <w:r w:rsidR="002F7445" w:rsidRPr="005C3F4D">
        <w:rPr>
          <w:sz w:val="20"/>
          <w:szCs w:val="20"/>
        </w:rPr>
        <w:t>）</w:t>
      </w:r>
    </w:p>
    <w:p w:rsidR="00C74DDF" w:rsidRPr="005C3F4D" w:rsidRDefault="00B14971" w:rsidP="0098388F">
      <w:pPr>
        <w:ind w:leftChars="250" w:left="600"/>
      </w:pPr>
      <w:r w:rsidRPr="005C3F4D">
        <w:t>上來三頌</w:t>
      </w:r>
      <w:r w:rsidR="0098388F" w:rsidRPr="005C3F4D">
        <w:rPr>
          <w:rFonts w:hint="eastAsia"/>
        </w:rPr>
        <w:t>（</w:t>
      </w:r>
      <w:r w:rsidR="0098388F" w:rsidRPr="005C3F4D">
        <w:rPr>
          <w:sz w:val="20"/>
        </w:rPr>
        <w:t>第</w:t>
      </w:r>
      <w:r w:rsidR="0098388F" w:rsidRPr="005C3F4D">
        <w:rPr>
          <w:sz w:val="20"/>
        </w:rPr>
        <w:t>3</w:t>
      </w:r>
      <w:r w:rsidR="0098388F" w:rsidRPr="005C3F4D">
        <w:rPr>
          <w:sz w:val="20"/>
        </w:rPr>
        <w:t>、</w:t>
      </w:r>
      <w:r w:rsidR="0098388F" w:rsidRPr="005C3F4D">
        <w:rPr>
          <w:sz w:val="20"/>
        </w:rPr>
        <w:t>4</w:t>
      </w:r>
      <w:r w:rsidR="0098388F" w:rsidRPr="005C3F4D">
        <w:rPr>
          <w:rFonts w:hint="eastAsia"/>
          <w:sz w:val="20"/>
        </w:rPr>
        <w:t>、</w:t>
      </w:r>
      <w:r w:rsidR="0098388F" w:rsidRPr="005C3F4D">
        <w:rPr>
          <w:rFonts w:hint="eastAsia"/>
          <w:sz w:val="20"/>
        </w:rPr>
        <w:t>5</w:t>
      </w:r>
      <w:r w:rsidR="0098388F" w:rsidRPr="005C3F4D">
        <w:rPr>
          <w:sz w:val="20"/>
        </w:rPr>
        <w:t>頌</w:t>
      </w:r>
      <w:r w:rsidR="0098388F" w:rsidRPr="005C3F4D">
        <w:rPr>
          <w:rFonts w:hint="eastAsia"/>
        </w:rPr>
        <w:t>）</w:t>
      </w:r>
      <w:r w:rsidRPr="005C3F4D">
        <w:t>，也可說：</w:t>
      </w:r>
      <w:r w:rsidR="00A108C7" w:rsidRPr="005C3F4D">
        <w:t>上二</w:t>
      </w:r>
      <w:r w:rsidR="0098388F" w:rsidRPr="005C3F4D">
        <w:rPr>
          <w:rFonts w:hint="eastAsia"/>
        </w:rPr>
        <w:t>（</w:t>
      </w:r>
      <w:r w:rsidR="0098388F" w:rsidRPr="005C3F4D">
        <w:rPr>
          <w:sz w:val="20"/>
        </w:rPr>
        <w:t>第</w:t>
      </w:r>
      <w:r w:rsidR="0098388F" w:rsidRPr="005C3F4D">
        <w:rPr>
          <w:sz w:val="20"/>
        </w:rPr>
        <w:t>3</w:t>
      </w:r>
      <w:r w:rsidR="0098388F" w:rsidRPr="005C3F4D">
        <w:rPr>
          <w:sz w:val="20"/>
        </w:rPr>
        <w:t>、</w:t>
      </w:r>
      <w:r w:rsidR="0098388F" w:rsidRPr="005C3F4D">
        <w:rPr>
          <w:sz w:val="20"/>
        </w:rPr>
        <w:t>4</w:t>
      </w:r>
      <w:r w:rsidR="0098388F" w:rsidRPr="005C3F4D">
        <w:rPr>
          <w:sz w:val="20"/>
        </w:rPr>
        <w:t>頌</w:t>
      </w:r>
      <w:r w:rsidR="0098388F" w:rsidRPr="005C3F4D">
        <w:rPr>
          <w:rFonts w:hint="eastAsia"/>
        </w:rPr>
        <w:t>）</w:t>
      </w:r>
      <w:r w:rsidR="00A108C7" w:rsidRPr="005C3F4D">
        <w:t>破有漏的心所，下一</w:t>
      </w:r>
      <w:r w:rsidR="0098388F" w:rsidRPr="005C3F4D">
        <w:rPr>
          <w:rFonts w:hint="eastAsia"/>
        </w:rPr>
        <w:t>（</w:t>
      </w:r>
      <w:r w:rsidR="0098388F" w:rsidRPr="005C3F4D">
        <w:rPr>
          <w:sz w:val="20"/>
        </w:rPr>
        <w:t>第</w:t>
      </w:r>
      <w:r w:rsidR="0098388F" w:rsidRPr="005C3F4D">
        <w:rPr>
          <w:rFonts w:hint="eastAsia"/>
          <w:sz w:val="20"/>
        </w:rPr>
        <w:t>5</w:t>
      </w:r>
      <w:r w:rsidR="0098388F" w:rsidRPr="005C3F4D">
        <w:rPr>
          <w:sz w:val="20"/>
        </w:rPr>
        <w:t>頌</w:t>
      </w:r>
      <w:r w:rsidR="0098388F" w:rsidRPr="005C3F4D">
        <w:rPr>
          <w:rFonts w:hint="eastAsia"/>
        </w:rPr>
        <w:t>）</w:t>
      </w:r>
      <w:r w:rsidR="00A108C7" w:rsidRPr="005C3F4D">
        <w:t>破有漏的心王。</w:t>
      </w:r>
    </w:p>
    <w:p w:rsidR="00C74DDF" w:rsidRPr="005C3F4D" w:rsidRDefault="00A108C7" w:rsidP="0098388F">
      <w:pPr>
        <w:spacing w:beforeLines="30" w:before="108"/>
        <w:ind w:leftChars="250" w:left="600"/>
      </w:pPr>
      <w:r w:rsidRPr="005C3F4D">
        <w:lastRenderedPageBreak/>
        <w:t>又</w:t>
      </w:r>
      <w:r w:rsidR="0098388F" w:rsidRPr="005C3F4D">
        <w:rPr>
          <w:rFonts w:hint="eastAsia"/>
          <w:vertAlign w:val="superscript"/>
        </w:rPr>
        <w:t>（</w:t>
      </w:r>
      <w:r w:rsidR="0098388F" w:rsidRPr="005C3F4D">
        <w:rPr>
          <w:rFonts w:hint="eastAsia"/>
          <w:vertAlign w:val="superscript"/>
        </w:rPr>
        <w:t>1</w:t>
      </w:r>
      <w:r w:rsidR="0098388F" w:rsidRPr="005C3F4D">
        <w:rPr>
          <w:rFonts w:hint="eastAsia"/>
          <w:vertAlign w:val="superscript"/>
        </w:rPr>
        <w:t>）</w:t>
      </w:r>
      <w:r w:rsidRPr="005C3F4D">
        <w:rPr>
          <w:b/>
        </w:rPr>
        <w:t>垢心即煩惱</w:t>
      </w:r>
      <w:r w:rsidRPr="005C3F4D">
        <w:t>，是心通三性的</w:t>
      </w:r>
      <w:r w:rsidRPr="005C3F4D">
        <w:rPr>
          <w:b/>
        </w:rPr>
        <w:t>經部師</w:t>
      </w:r>
      <w:r w:rsidR="00E72FB4" w:rsidRPr="005C3F4D">
        <w:rPr>
          <w:rFonts w:hint="eastAsia"/>
          <w:b/>
        </w:rPr>
        <w:t>之</w:t>
      </w:r>
      <w:r w:rsidRPr="005C3F4D">
        <w:rPr>
          <w:b/>
        </w:rPr>
        <w:t>王所一體論</w:t>
      </w:r>
      <w:r w:rsidRPr="005C3F4D">
        <w:t>。</w:t>
      </w:r>
      <w:r w:rsidR="008B4325" w:rsidRPr="005C3F4D">
        <w:rPr>
          <w:rStyle w:val="a9"/>
        </w:rPr>
        <w:footnoteReference w:id="27"/>
      </w:r>
    </w:p>
    <w:p w:rsidR="00C74DDF" w:rsidRPr="005C3F4D" w:rsidRDefault="0098388F" w:rsidP="0098388F">
      <w:pPr>
        <w:ind w:leftChars="250" w:left="600"/>
      </w:pPr>
      <w:r w:rsidRPr="005C3F4D">
        <w:rPr>
          <w:rFonts w:hint="eastAsia"/>
          <w:vertAlign w:val="superscript"/>
        </w:rPr>
        <w:t>（</w:t>
      </w:r>
      <w:r w:rsidRPr="005C3F4D">
        <w:rPr>
          <w:rFonts w:hint="eastAsia"/>
          <w:vertAlign w:val="superscript"/>
        </w:rPr>
        <w:t>2</w:t>
      </w:r>
      <w:r w:rsidRPr="005C3F4D">
        <w:rPr>
          <w:rFonts w:hint="eastAsia"/>
          <w:vertAlign w:val="superscript"/>
        </w:rPr>
        <w:t>）</w:t>
      </w:r>
      <w:r w:rsidR="00A108C7" w:rsidRPr="005C3F4D">
        <w:rPr>
          <w:b/>
        </w:rPr>
        <w:t>垢心離煩惱</w:t>
      </w:r>
      <w:r w:rsidR="00A108C7" w:rsidRPr="005C3F4D">
        <w:t>，是心性本淨的</w:t>
      </w:r>
      <w:r w:rsidR="00A108C7" w:rsidRPr="005C3F4D">
        <w:rPr>
          <w:b/>
        </w:rPr>
        <w:t>大眾分別論者</w:t>
      </w:r>
      <w:r w:rsidR="00E72FB4" w:rsidRPr="005C3F4D">
        <w:rPr>
          <w:rFonts w:hint="eastAsia"/>
          <w:b/>
        </w:rPr>
        <w:t>之</w:t>
      </w:r>
      <w:r w:rsidR="00A108C7" w:rsidRPr="005C3F4D">
        <w:rPr>
          <w:b/>
        </w:rPr>
        <w:t>王所別體論</w:t>
      </w:r>
      <w:r w:rsidR="00A108C7" w:rsidRPr="005C3F4D">
        <w:t>。</w:t>
      </w:r>
    </w:p>
    <w:p w:rsidR="00794036" w:rsidRPr="005C3F4D" w:rsidRDefault="0098388F" w:rsidP="0098388F">
      <w:pPr>
        <w:ind w:leftChars="250" w:left="600"/>
      </w:pPr>
      <w:r w:rsidRPr="005C3F4D">
        <w:rPr>
          <w:rFonts w:hint="eastAsia"/>
          <w:vertAlign w:val="superscript"/>
        </w:rPr>
        <w:t>（</w:t>
      </w:r>
      <w:r w:rsidRPr="005C3F4D">
        <w:rPr>
          <w:rFonts w:hint="eastAsia"/>
          <w:vertAlign w:val="superscript"/>
        </w:rPr>
        <w:t>3</w:t>
      </w:r>
      <w:r w:rsidRPr="005C3F4D">
        <w:rPr>
          <w:rFonts w:hint="eastAsia"/>
          <w:vertAlign w:val="superscript"/>
        </w:rPr>
        <w:t>、</w:t>
      </w:r>
      <w:r w:rsidRPr="005C3F4D">
        <w:rPr>
          <w:rFonts w:hint="eastAsia"/>
          <w:vertAlign w:val="superscript"/>
        </w:rPr>
        <w:t>4</w:t>
      </w:r>
      <w:r w:rsidRPr="005C3F4D">
        <w:rPr>
          <w:rFonts w:hint="eastAsia"/>
          <w:vertAlign w:val="superscript"/>
        </w:rPr>
        <w:t>、</w:t>
      </w:r>
      <w:r w:rsidRPr="005C3F4D">
        <w:rPr>
          <w:rFonts w:hint="eastAsia"/>
          <w:vertAlign w:val="superscript"/>
        </w:rPr>
        <w:t>5</w:t>
      </w:r>
      <w:r w:rsidRPr="005C3F4D">
        <w:rPr>
          <w:rFonts w:hint="eastAsia"/>
          <w:vertAlign w:val="superscript"/>
        </w:rPr>
        <w:t>）</w:t>
      </w:r>
      <w:r w:rsidR="00A108C7" w:rsidRPr="005C3F4D">
        <w:rPr>
          <w:b/>
        </w:rPr>
        <w:t>下三句</w:t>
      </w:r>
      <w:r w:rsidRPr="005C3F4D">
        <w:rPr>
          <w:rStyle w:val="a9"/>
        </w:rPr>
        <w:footnoteReference w:id="28"/>
      </w:r>
      <w:r w:rsidR="00A108C7" w:rsidRPr="005C3F4D">
        <w:t>，都是</w:t>
      </w:r>
      <w:r w:rsidR="00A108C7" w:rsidRPr="005C3F4D">
        <w:rPr>
          <w:b/>
        </w:rPr>
        <w:t>王所別體而相在相應</w:t>
      </w:r>
      <w:r w:rsidR="00A108C7" w:rsidRPr="005C3F4D">
        <w:t>的，與一切有部</w:t>
      </w:r>
      <w:r w:rsidR="00A108C7" w:rsidRPr="005C3F4D">
        <w:rPr>
          <w:b/>
        </w:rPr>
        <w:t>心性無記說</w:t>
      </w:r>
      <w:r w:rsidR="00E6179B" w:rsidRPr="005C3F4D">
        <w:rPr>
          <w:rStyle w:val="a9"/>
        </w:rPr>
        <w:footnoteReference w:id="29"/>
      </w:r>
      <w:r w:rsidR="00A108C7" w:rsidRPr="005C3F4D">
        <w:t>同。</w:t>
      </w:r>
    </w:p>
    <w:p w:rsidR="00A108C7" w:rsidRPr="005C3F4D" w:rsidRDefault="00A108C7" w:rsidP="0098388F">
      <w:pPr>
        <w:spacing w:beforeLines="30" w:before="108"/>
        <w:ind w:leftChars="250" w:left="600"/>
      </w:pPr>
      <w:r w:rsidRPr="005C3F4D">
        <w:t>本頌雖簡，已遍破此等異說。</w:t>
      </w:r>
    </w:p>
    <w:p w:rsidR="00A108C7" w:rsidRPr="005C3F4D" w:rsidRDefault="00D026BA" w:rsidP="00483B5A">
      <w:pPr>
        <w:spacing w:beforeLines="30" w:before="108"/>
        <w:ind w:leftChars="200" w:left="480"/>
        <w:outlineLvl w:val="4"/>
        <w:rPr>
          <w:b/>
        </w:rPr>
      </w:pPr>
      <w:r w:rsidRPr="005C3F4D">
        <w:rPr>
          <w:b/>
          <w:sz w:val="20"/>
          <w:bdr w:val="single" w:sz="4" w:space="0" w:color="auto"/>
        </w:rPr>
        <w:t>3</w:t>
      </w:r>
      <w:r w:rsidRPr="005C3F4D">
        <w:rPr>
          <w:b/>
          <w:sz w:val="20"/>
          <w:bdr w:val="single" w:sz="4" w:space="0" w:color="auto"/>
        </w:rPr>
        <w:t>、無因門</w:t>
      </w:r>
      <w:r w:rsidR="0098388F" w:rsidRPr="005C3F4D">
        <w:rPr>
          <w:rFonts w:ascii="新細明體" w:hAnsi="新細明體"/>
          <w:b/>
          <w:sz w:val="20"/>
          <w:bdr w:val="single" w:sz="4" w:space="0" w:color="auto"/>
        </w:rPr>
        <w:t>——</w:t>
      </w:r>
      <w:r w:rsidR="0098388F" w:rsidRPr="005C3F4D">
        <w:rPr>
          <w:b/>
          <w:sz w:val="20"/>
          <w:bdr w:val="single" w:sz="4" w:space="0" w:color="auto"/>
          <w:shd w:val="pct15" w:color="auto" w:fill="FFFFFF"/>
        </w:rPr>
        <w:t>釋第</w:t>
      </w:r>
      <w:r w:rsidR="0098388F" w:rsidRPr="005C3F4D">
        <w:rPr>
          <w:b/>
          <w:sz w:val="20"/>
          <w:bdr w:val="single" w:sz="4" w:space="0" w:color="auto"/>
          <w:shd w:val="pct15" w:color="auto" w:fill="FFFFFF"/>
        </w:rPr>
        <w:t>6</w:t>
      </w:r>
      <w:r w:rsidR="0098388F" w:rsidRPr="005C3F4D">
        <w:rPr>
          <w:b/>
          <w:sz w:val="20"/>
          <w:bdr w:val="single" w:sz="4" w:space="0" w:color="auto"/>
          <w:shd w:val="pct15" w:color="auto" w:fill="FFFFFF"/>
        </w:rPr>
        <w:t>頌</w:t>
      </w:r>
      <w:r w:rsidR="0098388F" w:rsidRPr="005C3F4D">
        <w:rPr>
          <w:rStyle w:val="a9"/>
        </w:rPr>
        <w:footnoteReference w:id="30"/>
      </w:r>
      <w:r w:rsidR="002F7445" w:rsidRPr="005C3F4D">
        <w:rPr>
          <w:sz w:val="20"/>
          <w:szCs w:val="20"/>
        </w:rPr>
        <w:t>（</w:t>
      </w:r>
      <w:r w:rsidR="00C77D80" w:rsidRPr="005C3F4D">
        <w:rPr>
          <w:sz w:val="20"/>
          <w:szCs w:val="20"/>
        </w:rPr>
        <w:t>pp.41</w:t>
      </w:r>
      <w:r w:rsidR="00C77D80" w:rsidRPr="005C3F4D">
        <w:rPr>
          <w:rFonts w:hint="eastAsia"/>
          <w:sz w:val="20"/>
          <w:szCs w:val="20"/>
        </w:rPr>
        <w:t>8</w:t>
      </w:r>
      <w:r w:rsidR="00C77D80" w:rsidRPr="005C3F4D">
        <w:rPr>
          <w:rFonts w:eastAsia="標楷體"/>
          <w:bCs/>
        </w:rPr>
        <w:t>-</w:t>
      </w:r>
      <w:r w:rsidR="00C77D80" w:rsidRPr="005C3F4D">
        <w:rPr>
          <w:sz w:val="20"/>
          <w:szCs w:val="20"/>
        </w:rPr>
        <w:t xml:space="preserve"> 4</w:t>
      </w:r>
      <w:r w:rsidR="00C77D80" w:rsidRPr="005C3F4D">
        <w:rPr>
          <w:rFonts w:hint="eastAsia"/>
          <w:sz w:val="20"/>
          <w:szCs w:val="20"/>
        </w:rPr>
        <w:t>19</w:t>
      </w:r>
      <w:r w:rsidR="002F7445" w:rsidRPr="005C3F4D">
        <w:rPr>
          <w:sz w:val="20"/>
          <w:szCs w:val="20"/>
        </w:rPr>
        <w:t>）</w:t>
      </w:r>
    </w:p>
    <w:p w:rsidR="009C256F" w:rsidRPr="005C3F4D" w:rsidRDefault="00D266F9" w:rsidP="00E04A4C">
      <w:pPr>
        <w:ind w:firstLine="480"/>
        <w:rPr>
          <w:rFonts w:eastAsia="標楷體"/>
        </w:rPr>
      </w:pPr>
      <w:r w:rsidRPr="005C3F4D">
        <w:rPr>
          <w:sz w:val="20"/>
          <w:szCs w:val="20"/>
        </w:rPr>
        <w:t>［</w:t>
      </w:r>
      <w:r w:rsidRPr="005C3F4D">
        <w:rPr>
          <w:sz w:val="20"/>
          <w:szCs w:val="20"/>
        </w:rPr>
        <w:t>06</w:t>
      </w:r>
      <w:r w:rsidRPr="005C3F4D">
        <w:rPr>
          <w:sz w:val="20"/>
          <w:szCs w:val="20"/>
        </w:rPr>
        <w:t>］</w:t>
      </w:r>
      <w:r w:rsidR="00A108C7" w:rsidRPr="005C3F4D">
        <w:rPr>
          <w:rFonts w:eastAsia="標楷體"/>
        </w:rPr>
        <w:t>淨不淨顛倒</w:t>
      </w:r>
      <w:r w:rsidR="00694461" w:rsidRPr="005C3F4D">
        <w:rPr>
          <w:rFonts w:eastAsia="標楷體"/>
        </w:rPr>
        <w:t>，</w:t>
      </w:r>
      <w:r w:rsidR="00A108C7" w:rsidRPr="005C3F4D">
        <w:rPr>
          <w:rFonts w:eastAsia="標楷體"/>
        </w:rPr>
        <w:t>是則無自性</w:t>
      </w:r>
      <w:r w:rsidR="00694461" w:rsidRPr="005C3F4D">
        <w:rPr>
          <w:rFonts w:eastAsia="標楷體"/>
        </w:rPr>
        <w:t>，</w:t>
      </w:r>
      <w:r w:rsidR="00A108C7" w:rsidRPr="005C3F4D">
        <w:rPr>
          <w:rFonts w:eastAsia="標楷體"/>
        </w:rPr>
        <w:t>云何因此二</w:t>
      </w:r>
      <w:r w:rsidR="00694461" w:rsidRPr="005C3F4D">
        <w:rPr>
          <w:rFonts w:eastAsia="標楷體"/>
        </w:rPr>
        <w:t>，</w:t>
      </w:r>
      <w:r w:rsidR="00A108C7" w:rsidRPr="005C3F4D">
        <w:rPr>
          <w:rFonts w:eastAsia="標楷體"/>
        </w:rPr>
        <w:t>而生諸煩惱</w:t>
      </w:r>
      <w:r w:rsidR="00694461" w:rsidRPr="005C3F4D">
        <w:rPr>
          <w:rFonts w:eastAsia="標楷體"/>
        </w:rPr>
        <w:t>？</w:t>
      </w:r>
      <w:r w:rsidR="00694461" w:rsidRPr="005C3F4D">
        <w:rPr>
          <w:rStyle w:val="a9"/>
          <w:rFonts w:eastAsia="標楷體"/>
        </w:rPr>
        <w:footnoteReference w:id="31"/>
      </w:r>
    </w:p>
    <w:p w:rsidR="00D76B09" w:rsidRPr="005C3F4D" w:rsidRDefault="00D76B09" w:rsidP="0098388F">
      <w:pPr>
        <w:spacing w:beforeLines="30" w:before="108"/>
        <w:ind w:leftChars="250" w:left="600"/>
        <w:outlineLvl w:val="5"/>
        <w:rPr>
          <w:b/>
        </w:rPr>
      </w:pPr>
      <w:r w:rsidRPr="005C3F4D">
        <w:rPr>
          <w:b/>
          <w:sz w:val="20"/>
          <w:bdr w:val="single" w:sz="4" w:space="0" w:color="auto"/>
        </w:rPr>
        <w:lastRenderedPageBreak/>
        <w:t>（</w:t>
      </w:r>
      <w:r w:rsidRPr="005C3F4D">
        <w:rPr>
          <w:b/>
          <w:sz w:val="20"/>
          <w:bdr w:val="single" w:sz="4" w:space="0" w:color="auto"/>
        </w:rPr>
        <w:t>1</w:t>
      </w:r>
      <w:r w:rsidRPr="005C3F4D">
        <w:rPr>
          <w:b/>
          <w:sz w:val="20"/>
          <w:bdr w:val="single" w:sz="4" w:space="0" w:color="auto"/>
        </w:rPr>
        <w:t>）外人執</w:t>
      </w:r>
      <w:r w:rsidR="00DD4D0B" w:rsidRPr="005C3F4D">
        <w:rPr>
          <w:sz w:val="20"/>
          <w:szCs w:val="20"/>
        </w:rPr>
        <w:t>（</w:t>
      </w:r>
      <w:r w:rsidR="00DD4D0B" w:rsidRPr="005C3F4D">
        <w:rPr>
          <w:sz w:val="20"/>
          <w:szCs w:val="20"/>
        </w:rPr>
        <w:t>p.41</w:t>
      </w:r>
      <w:r w:rsidR="00DD4D0B" w:rsidRPr="005C3F4D">
        <w:rPr>
          <w:rFonts w:hint="eastAsia"/>
          <w:sz w:val="20"/>
          <w:szCs w:val="20"/>
        </w:rPr>
        <w:t>8</w:t>
      </w:r>
      <w:r w:rsidR="00DD4D0B" w:rsidRPr="005C3F4D">
        <w:rPr>
          <w:sz w:val="20"/>
          <w:szCs w:val="20"/>
        </w:rPr>
        <w:t>）</w:t>
      </w:r>
    </w:p>
    <w:p w:rsidR="00D76B09" w:rsidRPr="005C3F4D" w:rsidRDefault="00A108C7" w:rsidP="0098388F">
      <w:pPr>
        <w:ind w:leftChars="250" w:left="600"/>
      </w:pPr>
      <w:r w:rsidRPr="005C3F4D">
        <w:t>外人說淨不淨顛倒，能生起三毒；顛倒是因，三毒是果。</w:t>
      </w:r>
    </w:p>
    <w:p w:rsidR="00D76B09" w:rsidRPr="005C3F4D" w:rsidRDefault="00D76B09" w:rsidP="0098388F">
      <w:pPr>
        <w:spacing w:beforeLines="30" w:before="108"/>
        <w:ind w:leftChars="250" w:left="600"/>
        <w:outlineLvl w:val="5"/>
        <w:rPr>
          <w:b/>
        </w:rPr>
      </w:pPr>
      <w:r w:rsidRPr="005C3F4D">
        <w:rPr>
          <w:b/>
          <w:sz w:val="20"/>
          <w:bdr w:val="single" w:sz="4" w:space="0" w:color="auto"/>
        </w:rPr>
        <w:t>（</w:t>
      </w:r>
      <w:r w:rsidRPr="005C3F4D">
        <w:rPr>
          <w:b/>
          <w:sz w:val="20"/>
          <w:bdr w:val="single" w:sz="4" w:space="0" w:color="auto"/>
        </w:rPr>
        <w:t>2</w:t>
      </w:r>
      <w:r w:rsidRPr="005C3F4D">
        <w:rPr>
          <w:b/>
          <w:sz w:val="20"/>
          <w:bdr w:val="single" w:sz="4" w:space="0" w:color="auto"/>
        </w:rPr>
        <w:t>）論主破</w:t>
      </w:r>
      <w:r w:rsidR="002F7445" w:rsidRPr="005C3F4D">
        <w:rPr>
          <w:sz w:val="20"/>
          <w:szCs w:val="20"/>
        </w:rPr>
        <w:t>（</w:t>
      </w:r>
      <w:r w:rsidR="00192084" w:rsidRPr="005C3F4D">
        <w:rPr>
          <w:sz w:val="20"/>
          <w:szCs w:val="20"/>
        </w:rPr>
        <w:t>pp.41</w:t>
      </w:r>
      <w:r w:rsidR="00192084" w:rsidRPr="005C3F4D">
        <w:rPr>
          <w:rFonts w:hint="eastAsia"/>
          <w:sz w:val="20"/>
          <w:szCs w:val="20"/>
        </w:rPr>
        <w:t>8</w:t>
      </w:r>
      <w:r w:rsidR="00192084" w:rsidRPr="005C3F4D">
        <w:rPr>
          <w:rFonts w:eastAsia="標楷體"/>
          <w:bCs/>
        </w:rPr>
        <w:t>-</w:t>
      </w:r>
      <w:r w:rsidR="00192084" w:rsidRPr="005C3F4D">
        <w:rPr>
          <w:sz w:val="20"/>
          <w:szCs w:val="20"/>
        </w:rPr>
        <w:t xml:space="preserve"> 4</w:t>
      </w:r>
      <w:r w:rsidR="00192084" w:rsidRPr="005C3F4D">
        <w:rPr>
          <w:rFonts w:hint="eastAsia"/>
          <w:sz w:val="20"/>
          <w:szCs w:val="20"/>
        </w:rPr>
        <w:t>19</w:t>
      </w:r>
      <w:r w:rsidR="002F7445" w:rsidRPr="005C3F4D">
        <w:rPr>
          <w:sz w:val="20"/>
          <w:szCs w:val="20"/>
        </w:rPr>
        <w:t>）</w:t>
      </w:r>
    </w:p>
    <w:p w:rsidR="00042E3B" w:rsidRPr="005C3F4D" w:rsidRDefault="00E72FB4" w:rsidP="0098388F">
      <w:pPr>
        <w:ind w:leftChars="250" w:left="600"/>
      </w:pPr>
      <w:r w:rsidRPr="005C3F4D">
        <w:t>假定真有淨不淨顛倒的實性，還可說由他生三毒</w:t>
      </w:r>
      <w:r w:rsidRPr="005C3F4D">
        <w:rPr>
          <w:rFonts w:hint="eastAsia"/>
        </w:rPr>
        <w:t>，</w:t>
      </w:r>
      <w:r w:rsidR="00A108C7" w:rsidRPr="005C3F4D">
        <w:t>但事實上，「</w:t>
      </w:r>
      <w:r w:rsidR="00A108C7" w:rsidRPr="005C3F4D">
        <w:rPr>
          <w:rFonts w:eastAsia="標楷體"/>
          <w:b/>
        </w:rPr>
        <w:t>淨不淨顛倒</w:t>
      </w:r>
      <w:r w:rsidR="00A108C7" w:rsidRPr="005C3F4D">
        <w:t>」，也「</w:t>
      </w:r>
      <w:r w:rsidR="00A108C7" w:rsidRPr="005C3F4D">
        <w:rPr>
          <w:rFonts w:eastAsia="標楷體"/>
          <w:b/>
        </w:rPr>
        <w:t>是</w:t>
      </w:r>
      <w:r w:rsidR="00A108C7" w:rsidRPr="005C3F4D">
        <w:t>」「</w:t>
      </w:r>
      <w:r w:rsidR="00A108C7" w:rsidRPr="005C3F4D">
        <w:rPr>
          <w:rFonts w:eastAsia="標楷體"/>
          <w:b/>
        </w:rPr>
        <w:t>無」</w:t>
      </w:r>
      <w:r w:rsidR="00A108C7" w:rsidRPr="005C3F4D">
        <w:t>有實「</w:t>
      </w:r>
      <w:r w:rsidR="00A108C7" w:rsidRPr="005C3F4D">
        <w:rPr>
          <w:rFonts w:eastAsia="標楷體"/>
          <w:b/>
        </w:rPr>
        <w:t>自性</w:t>
      </w:r>
      <w:r w:rsidR="00A108C7" w:rsidRPr="005C3F4D">
        <w:t>」的。沒有實自性，現起有自性，所以名為顛倒。顛倒既沒有自性，怎麼可以「</w:t>
      </w:r>
      <w:r w:rsidR="00A108C7" w:rsidRPr="005C3F4D">
        <w:rPr>
          <w:rFonts w:eastAsia="標楷體"/>
          <w:b/>
        </w:rPr>
        <w:t>因</w:t>
      </w:r>
      <w:r w:rsidR="00A108C7" w:rsidRPr="005C3F4D">
        <w:t>」這無自性的淨不淨的「</w:t>
      </w:r>
      <w:r w:rsidR="00A108C7" w:rsidRPr="005C3F4D">
        <w:rPr>
          <w:rFonts w:eastAsia="標楷體"/>
          <w:b/>
        </w:rPr>
        <w:t>二</w:t>
      </w:r>
      <w:r w:rsidR="00A108C7" w:rsidRPr="005C3F4D">
        <w:t>」種顛倒，「</w:t>
      </w:r>
      <w:r w:rsidR="00A108C7" w:rsidRPr="005C3F4D">
        <w:rPr>
          <w:rFonts w:eastAsia="標楷體"/>
          <w:b/>
        </w:rPr>
        <w:t>而生</w:t>
      </w:r>
      <w:r w:rsidR="00A108C7" w:rsidRPr="005C3F4D">
        <w:t>」起真實的「</w:t>
      </w:r>
      <w:r w:rsidR="00A108C7" w:rsidRPr="005C3F4D">
        <w:rPr>
          <w:rFonts w:eastAsia="標楷體"/>
          <w:b/>
        </w:rPr>
        <w:t>諸煩惱</w:t>
      </w:r>
      <w:r w:rsidR="00A108C7" w:rsidRPr="005C3F4D">
        <w:t>」來呢？</w:t>
      </w:r>
    </w:p>
    <w:p w:rsidR="00F1485D" w:rsidRPr="005C3F4D" w:rsidRDefault="00A108C7" w:rsidP="00D05C92">
      <w:pPr>
        <w:spacing w:beforeLines="30" w:before="108"/>
        <w:ind w:leftChars="250" w:left="600"/>
        <w:rPr>
          <w:rFonts w:eastAsia="標楷體"/>
        </w:rPr>
      </w:pPr>
      <w:r w:rsidRPr="005C3F4D">
        <w:t>從</w:t>
      </w:r>
      <w:r w:rsidRPr="005C3F4D">
        <w:rPr>
          <w:rFonts w:asciiTheme="minorEastAsia" w:eastAsiaTheme="minorEastAsia" w:hAnsiTheme="minorEastAsia"/>
          <w:b/>
        </w:rPr>
        <w:t>非實有</w:t>
      </w:r>
      <w:r w:rsidRPr="005C3F4D">
        <w:rPr>
          <w:rFonts w:asciiTheme="minorEastAsia" w:eastAsiaTheme="minorEastAsia" w:hAnsiTheme="minorEastAsia"/>
        </w:rPr>
        <w:t>生</w:t>
      </w:r>
      <w:r w:rsidRPr="005C3F4D">
        <w:rPr>
          <w:rFonts w:asciiTheme="minorEastAsia" w:eastAsiaTheme="minorEastAsia" w:hAnsiTheme="minorEastAsia"/>
          <w:b/>
        </w:rPr>
        <w:t>實有</w:t>
      </w:r>
      <w:r w:rsidRPr="005C3F4D">
        <w:t>，這是</w:t>
      </w:r>
      <w:r w:rsidR="00600C95" w:rsidRPr="005C3F4D">
        <w:t>有大過失的！淨不淨顛倒，即是遍計所執性的，唯識學者以為是增益的</w:t>
      </w:r>
      <w:r w:rsidR="00600C95" w:rsidRPr="005C3F4D">
        <w:rPr>
          <w:rFonts w:hint="eastAsia"/>
        </w:rPr>
        <w:t>、</w:t>
      </w:r>
      <w:r w:rsidRPr="005C3F4D">
        <w:t>無實的。但從</w:t>
      </w:r>
      <w:r w:rsidRPr="005C3F4D">
        <w:rPr>
          <w:b/>
        </w:rPr>
        <w:t>遍計執性</w:t>
      </w:r>
      <w:r w:rsidRPr="005C3F4D">
        <w:t>的熏習為因，卻能生自相有的</w:t>
      </w:r>
      <w:r w:rsidRPr="005C3F4D">
        <w:rPr>
          <w:b/>
        </w:rPr>
        <w:t>依他起</w:t>
      </w:r>
      <w:r w:rsidRPr="005C3F4D">
        <w:t>，</w:t>
      </w:r>
      <w:r w:rsidR="00553F42" w:rsidRPr="005C3F4D">
        <w:rPr>
          <w:rStyle w:val="a9"/>
        </w:rPr>
        <w:footnoteReference w:id="32"/>
      </w:r>
      <w:r w:rsidRPr="005C3F4D">
        <w:t>豈不也同樣的值得考慮嗎？</w:t>
      </w:r>
    </w:p>
    <w:p w:rsidR="00A108C7" w:rsidRPr="005C3F4D" w:rsidRDefault="00D026BA" w:rsidP="00483B5A">
      <w:pPr>
        <w:spacing w:beforeLines="30" w:before="108"/>
        <w:ind w:leftChars="150" w:left="360"/>
        <w:outlineLvl w:val="3"/>
        <w:rPr>
          <w:b/>
        </w:rPr>
      </w:pPr>
      <w:r w:rsidRPr="005C3F4D">
        <w:rPr>
          <w:b/>
          <w:sz w:val="20"/>
          <w:bdr w:val="single" w:sz="4" w:space="0" w:color="auto"/>
        </w:rPr>
        <w:t>（三）轉救</w:t>
      </w:r>
      <w:r w:rsidR="00D05C92" w:rsidRPr="005C3F4D">
        <w:rPr>
          <w:rFonts w:ascii="新細明體" w:hAnsi="新細明體"/>
          <w:b/>
          <w:sz w:val="20"/>
          <w:bdr w:val="single" w:sz="4" w:space="0" w:color="auto"/>
        </w:rPr>
        <w:t>——</w:t>
      </w:r>
      <w:r w:rsidR="00D05C92" w:rsidRPr="005C3F4D">
        <w:rPr>
          <w:b/>
          <w:sz w:val="20"/>
          <w:bdr w:val="single" w:sz="4" w:space="0" w:color="auto"/>
          <w:shd w:val="pct15" w:color="auto" w:fill="FFFFFF"/>
        </w:rPr>
        <w:t>釋第</w:t>
      </w:r>
      <w:r w:rsidR="00D05C92" w:rsidRPr="005C3F4D">
        <w:rPr>
          <w:b/>
          <w:sz w:val="20"/>
          <w:bdr w:val="single" w:sz="4" w:space="0" w:color="auto"/>
          <w:shd w:val="pct15" w:color="auto" w:fill="FFFFFF"/>
        </w:rPr>
        <w:t>7</w:t>
      </w:r>
      <w:r w:rsidR="00D05C92" w:rsidRPr="005C3F4D">
        <w:rPr>
          <w:b/>
          <w:sz w:val="20"/>
          <w:bdr w:val="single" w:sz="4" w:space="0" w:color="auto"/>
          <w:shd w:val="pct15" w:color="auto" w:fill="FFFFFF"/>
        </w:rPr>
        <w:t>頌</w:t>
      </w:r>
      <w:r w:rsidR="00D05C92" w:rsidRPr="005C3F4D">
        <w:rPr>
          <w:rStyle w:val="a9"/>
        </w:rPr>
        <w:footnoteReference w:id="33"/>
      </w:r>
      <w:r w:rsidR="002F7445" w:rsidRPr="005C3F4D">
        <w:rPr>
          <w:sz w:val="20"/>
          <w:szCs w:val="20"/>
        </w:rPr>
        <w:t>（</w:t>
      </w:r>
      <w:r w:rsidR="007B0227" w:rsidRPr="005C3F4D">
        <w:rPr>
          <w:sz w:val="20"/>
          <w:szCs w:val="20"/>
        </w:rPr>
        <w:t>pp.41</w:t>
      </w:r>
      <w:r w:rsidR="007B0227" w:rsidRPr="005C3F4D">
        <w:rPr>
          <w:rFonts w:hint="eastAsia"/>
          <w:sz w:val="20"/>
          <w:szCs w:val="20"/>
        </w:rPr>
        <w:t>9</w:t>
      </w:r>
      <w:r w:rsidR="007B0227" w:rsidRPr="005C3F4D">
        <w:rPr>
          <w:rFonts w:eastAsia="標楷體"/>
          <w:bCs/>
        </w:rPr>
        <w:t>-</w:t>
      </w:r>
      <w:r w:rsidR="007B0227" w:rsidRPr="005C3F4D">
        <w:rPr>
          <w:sz w:val="20"/>
          <w:szCs w:val="20"/>
        </w:rPr>
        <w:t xml:space="preserve"> 4</w:t>
      </w:r>
      <w:r w:rsidR="007B0227" w:rsidRPr="005C3F4D">
        <w:rPr>
          <w:rFonts w:hint="eastAsia"/>
          <w:sz w:val="20"/>
          <w:szCs w:val="20"/>
        </w:rPr>
        <w:t>20</w:t>
      </w:r>
      <w:r w:rsidR="002F7445" w:rsidRPr="005C3F4D">
        <w:rPr>
          <w:sz w:val="20"/>
          <w:szCs w:val="20"/>
        </w:rPr>
        <w:t>）</w:t>
      </w:r>
    </w:p>
    <w:p w:rsidR="00A108C7" w:rsidRPr="005C3F4D" w:rsidRDefault="00D266F9" w:rsidP="00D05C92">
      <w:pPr>
        <w:ind w:leftChars="150" w:left="360"/>
        <w:rPr>
          <w:rFonts w:eastAsia="標楷體"/>
        </w:rPr>
      </w:pPr>
      <w:r w:rsidRPr="005C3F4D">
        <w:rPr>
          <w:sz w:val="20"/>
          <w:szCs w:val="20"/>
        </w:rPr>
        <w:t>［</w:t>
      </w:r>
      <w:r w:rsidRPr="005C3F4D">
        <w:rPr>
          <w:sz w:val="20"/>
          <w:szCs w:val="20"/>
        </w:rPr>
        <w:t>07</w:t>
      </w:r>
      <w:r w:rsidRPr="005C3F4D">
        <w:rPr>
          <w:sz w:val="20"/>
          <w:szCs w:val="20"/>
        </w:rPr>
        <w:t>］</w:t>
      </w:r>
      <w:r w:rsidR="00A108C7" w:rsidRPr="005C3F4D">
        <w:rPr>
          <w:rFonts w:eastAsia="標楷體"/>
        </w:rPr>
        <w:t>色聲香味觸</w:t>
      </w:r>
      <w:r w:rsidR="00694461" w:rsidRPr="005C3F4D">
        <w:rPr>
          <w:rFonts w:eastAsia="標楷體"/>
        </w:rPr>
        <w:t>，</w:t>
      </w:r>
      <w:r w:rsidR="00A108C7" w:rsidRPr="005C3F4D">
        <w:rPr>
          <w:rFonts w:eastAsia="標楷體"/>
        </w:rPr>
        <w:t>及法為六種</w:t>
      </w:r>
      <w:r w:rsidR="00694461" w:rsidRPr="005C3F4D">
        <w:rPr>
          <w:rFonts w:eastAsia="標楷體"/>
        </w:rPr>
        <w:t>，</w:t>
      </w:r>
      <w:r w:rsidR="00A108C7" w:rsidRPr="005C3F4D">
        <w:rPr>
          <w:rFonts w:eastAsia="標楷體"/>
        </w:rPr>
        <w:t>如是之六種</w:t>
      </w:r>
      <w:r w:rsidR="00694461" w:rsidRPr="005C3F4D">
        <w:rPr>
          <w:rFonts w:eastAsia="標楷體"/>
        </w:rPr>
        <w:t>，</w:t>
      </w:r>
      <w:r w:rsidR="00A108C7" w:rsidRPr="005C3F4D">
        <w:rPr>
          <w:rFonts w:eastAsia="標楷體"/>
        </w:rPr>
        <w:t>是三毒根本</w:t>
      </w:r>
      <w:r w:rsidR="00694461" w:rsidRPr="005C3F4D">
        <w:rPr>
          <w:rFonts w:eastAsia="標楷體"/>
        </w:rPr>
        <w:t>。</w:t>
      </w:r>
      <w:r w:rsidR="00694461" w:rsidRPr="005C3F4D">
        <w:rPr>
          <w:rStyle w:val="a9"/>
          <w:rFonts w:eastAsia="標楷體"/>
        </w:rPr>
        <w:footnoteReference w:id="34"/>
      </w:r>
    </w:p>
    <w:p w:rsidR="00C278B4" w:rsidRPr="005C3F4D" w:rsidRDefault="00C278B4" w:rsidP="00483B5A">
      <w:pPr>
        <w:tabs>
          <w:tab w:val="left" w:pos="6480"/>
        </w:tabs>
        <w:spacing w:beforeLines="30" w:before="108"/>
        <w:ind w:leftChars="200" w:left="480"/>
        <w:outlineLvl w:val="4"/>
        <w:rPr>
          <w:b/>
          <w:shd w:val="pct15" w:color="auto" w:fill="FFFFFF"/>
        </w:rPr>
      </w:pPr>
      <w:r w:rsidRPr="005C3F4D">
        <w:rPr>
          <w:b/>
          <w:sz w:val="20"/>
          <w:bdr w:val="single" w:sz="4" w:space="0" w:color="auto"/>
        </w:rPr>
        <w:t>1</w:t>
      </w:r>
      <w:r w:rsidRPr="005C3F4D">
        <w:rPr>
          <w:b/>
          <w:sz w:val="20"/>
          <w:bdr w:val="single" w:sz="4" w:space="0" w:color="auto"/>
        </w:rPr>
        <w:t>、</w:t>
      </w:r>
      <w:r w:rsidR="00D05C92" w:rsidRPr="005C3F4D">
        <w:rPr>
          <w:rFonts w:hint="eastAsia"/>
          <w:b/>
          <w:sz w:val="20"/>
          <w:bdr w:val="single" w:sz="4" w:space="0" w:color="auto"/>
        </w:rPr>
        <w:t>敘</w:t>
      </w:r>
      <w:r w:rsidRPr="005C3F4D">
        <w:rPr>
          <w:b/>
          <w:sz w:val="20"/>
          <w:bdr w:val="single" w:sz="4" w:space="0" w:color="auto"/>
        </w:rPr>
        <w:t>外人</w:t>
      </w:r>
      <w:r w:rsidR="00D05C92" w:rsidRPr="005C3F4D">
        <w:rPr>
          <w:rFonts w:hint="eastAsia"/>
          <w:b/>
          <w:sz w:val="20"/>
          <w:bdr w:val="single" w:sz="4" w:space="0" w:color="auto"/>
        </w:rPr>
        <w:t>執：六塵有自性，淨不淨之境相亦實有，能生三毒</w:t>
      </w:r>
      <w:r w:rsidR="002F7445" w:rsidRPr="005C3F4D">
        <w:rPr>
          <w:sz w:val="20"/>
          <w:szCs w:val="20"/>
        </w:rPr>
        <w:t>（</w:t>
      </w:r>
      <w:r w:rsidR="007B0227" w:rsidRPr="005C3F4D">
        <w:rPr>
          <w:sz w:val="20"/>
          <w:szCs w:val="20"/>
        </w:rPr>
        <w:t>pp.41</w:t>
      </w:r>
      <w:r w:rsidR="007B0227" w:rsidRPr="005C3F4D">
        <w:rPr>
          <w:rFonts w:hint="eastAsia"/>
          <w:sz w:val="20"/>
          <w:szCs w:val="20"/>
        </w:rPr>
        <w:t>9</w:t>
      </w:r>
      <w:r w:rsidR="007B0227" w:rsidRPr="005C3F4D">
        <w:rPr>
          <w:rFonts w:eastAsia="標楷體"/>
          <w:bCs/>
        </w:rPr>
        <w:t>-</w:t>
      </w:r>
      <w:r w:rsidR="007B0227" w:rsidRPr="005C3F4D">
        <w:rPr>
          <w:sz w:val="20"/>
          <w:szCs w:val="20"/>
        </w:rPr>
        <w:t xml:space="preserve"> 4</w:t>
      </w:r>
      <w:r w:rsidR="007B0227" w:rsidRPr="005C3F4D">
        <w:rPr>
          <w:rFonts w:hint="eastAsia"/>
          <w:sz w:val="20"/>
          <w:szCs w:val="20"/>
        </w:rPr>
        <w:t>20</w:t>
      </w:r>
      <w:r w:rsidR="002F7445" w:rsidRPr="005C3F4D">
        <w:rPr>
          <w:sz w:val="20"/>
          <w:szCs w:val="20"/>
        </w:rPr>
        <w:t>）</w:t>
      </w:r>
    </w:p>
    <w:p w:rsidR="00A42A8B" w:rsidRPr="005C3F4D" w:rsidRDefault="00A108C7" w:rsidP="00E04A4C">
      <w:pPr>
        <w:ind w:left="480"/>
      </w:pPr>
      <w:r w:rsidRPr="005C3F4D">
        <w:lastRenderedPageBreak/>
        <w:t>外人為了避免無因的過失，所以轉救道：不能說顛倒因是無自性的，就不能生煩惱果，煩惱是可以有的。要曉得</w:t>
      </w:r>
      <w:r w:rsidRPr="005C3F4D">
        <w:rPr>
          <w:b/>
        </w:rPr>
        <w:t>清淨</w:t>
      </w:r>
      <w:r w:rsidRPr="005C3F4D">
        <w:t>與</w:t>
      </w:r>
      <w:r w:rsidRPr="005C3F4D">
        <w:rPr>
          <w:b/>
        </w:rPr>
        <w:t>不清淨</w:t>
      </w:r>
      <w:r w:rsidRPr="005C3F4D">
        <w:t>，不是由</w:t>
      </w:r>
      <w:r w:rsidRPr="005C3F4D">
        <w:rPr>
          <w:b/>
        </w:rPr>
        <w:t>顛倒心</w:t>
      </w:r>
      <w:r w:rsidRPr="005C3F4D">
        <w:t>而妄執有的，是</w:t>
      </w:r>
      <w:r w:rsidRPr="005C3F4D">
        <w:rPr>
          <w:b/>
        </w:rPr>
        <w:t>外在境界</w:t>
      </w:r>
      <w:r w:rsidRPr="005C3F4D">
        <w:t>所確有的。</w:t>
      </w:r>
    </w:p>
    <w:p w:rsidR="00E95FF5" w:rsidRPr="005C3F4D" w:rsidRDefault="00A108C7" w:rsidP="00D05C92">
      <w:pPr>
        <w:spacing w:beforeLines="30" w:before="108"/>
        <w:ind w:leftChars="200" w:left="480"/>
      </w:pPr>
      <w:r w:rsidRPr="005C3F4D">
        <w:rPr>
          <w:b/>
        </w:rPr>
        <w:t>境界</w:t>
      </w:r>
      <w:r w:rsidRPr="005C3F4D">
        <w:t>，是「</w:t>
      </w:r>
      <w:r w:rsidRPr="005C3F4D">
        <w:rPr>
          <w:rFonts w:eastAsia="標楷體"/>
          <w:b/>
        </w:rPr>
        <w:t>色</w:t>
      </w:r>
      <w:r w:rsidR="00600C95" w:rsidRPr="005C3F4D">
        <w:rPr>
          <w:rFonts w:eastAsia="標楷體" w:hint="eastAsia"/>
          <w:b/>
        </w:rPr>
        <w:t>、</w:t>
      </w:r>
      <w:r w:rsidRPr="005C3F4D">
        <w:rPr>
          <w:rFonts w:eastAsia="標楷體"/>
          <w:b/>
        </w:rPr>
        <w:t>聲</w:t>
      </w:r>
      <w:r w:rsidR="00600C95" w:rsidRPr="005C3F4D">
        <w:rPr>
          <w:rFonts w:eastAsia="標楷體" w:hint="eastAsia"/>
          <w:b/>
        </w:rPr>
        <w:t>、</w:t>
      </w:r>
      <w:r w:rsidRPr="005C3F4D">
        <w:rPr>
          <w:rFonts w:eastAsia="標楷體"/>
          <w:b/>
        </w:rPr>
        <w:t>香</w:t>
      </w:r>
      <w:r w:rsidR="00600C95" w:rsidRPr="005C3F4D">
        <w:rPr>
          <w:rFonts w:eastAsia="標楷體" w:hint="eastAsia"/>
          <w:b/>
        </w:rPr>
        <w:t>、</w:t>
      </w:r>
      <w:r w:rsidRPr="005C3F4D">
        <w:rPr>
          <w:rFonts w:eastAsia="標楷體"/>
          <w:b/>
        </w:rPr>
        <w:t>味</w:t>
      </w:r>
      <w:r w:rsidR="00600C95" w:rsidRPr="005C3F4D">
        <w:rPr>
          <w:rFonts w:eastAsia="標楷體" w:hint="eastAsia"/>
          <w:b/>
        </w:rPr>
        <w:t>、</w:t>
      </w:r>
      <w:r w:rsidRPr="005C3F4D">
        <w:rPr>
          <w:rFonts w:eastAsia="標楷體"/>
          <w:b/>
        </w:rPr>
        <w:t>觸及法</w:t>
      </w:r>
      <w:r w:rsidRPr="005C3F4D">
        <w:t>」的「</w:t>
      </w:r>
      <w:r w:rsidRPr="005C3F4D">
        <w:rPr>
          <w:rFonts w:eastAsia="標楷體"/>
          <w:b/>
        </w:rPr>
        <w:t>六</w:t>
      </w:r>
      <w:r w:rsidR="00D05C92" w:rsidRPr="005C3F4D">
        <w:t>」塵</w:t>
      </w:r>
      <w:r w:rsidR="00D05C92" w:rsidRPr="005C3F4D">
        <w:rPr>
          <w:rFonts w:hint="eastAsia"/>
        </w:rPr>
        <w:t>。</w:t>
      </w:r>
      <w:r w:rsidR="00D05C92" w:rsidRPr="005C3F4D">
        <w:t>境界是實有的</w:t>
      </w:r>
      <w:r w:rsidR="00D05C92" w:rsidRPr="005C3F4D">
        <w:rPr>
          <w:rFonts w:hint="eastAsia"/>
        </w:rPr>
        <w:t>，</w:t>
      </w:r>
      <w:r w:rsidRPr="005C3F4D">
        <w:t>經過了六根感覺機構的取相，依</w:t>
      </w:r>
      <w:r w:rsidRPr="005C3F4D">
        <w:rPr>
          <w:b/>
        </w:rPr>
        <w:t>根</w:t>
      </w:r>
      <w:r w:rsidRPr="005C3F4D">
        <w:t>取</w:t>
      </w:r>
      <w:r w:rsidRPr="005C3F4D">
        <w:rPr>
          <w:b/>
        </w:rPr>
        <w:t>境</w:t>
      </w:r>
      <w:r w:rsidRPr="005C3F4D">
        <w:t>而</w:t>
      </w:r>
      <w:r w:rsidR="00D05C92" w:rsidRPr="005C3F4D">
        <w:t>生</w:t>
      </w:r>
      <w:r w:rsidR="00D05C92" w:rsidRPr="005C3F4D">
        <w:rPr>
          <w:b/>
        </w:rPr>
        <w:t>識</w:t>
      </w:r>
      <w:r w:rsidR="00D05C92" w:rsidRPr="005C3F4D">
        <w:rPr>
          <w:rFonts w:hint="eastAsia"/>
        </w:rPr>
        <w:t>。</w:t>
      </w:r>
      <w:r w:rsidR="00D05C92" w:rsidRPr="005C3F4D">
        <w:t>境界上所有的</w:t>
      </w:r>
      <w:r w:rsidR="00D05C92" w:rsidRPr="005C3F4D">
        <w:rPr>
          <w:b/>
        </w:rPr>
        <w:t>淨不淨相</w:t>
      </w:r>
      <w:r w:rsidR="00D05C92" w:rsidRPr="005C3F4D">
        <w:t>，也確實生起心識的淨不淨相的認識</w:t>
      </w:r>
      <w:r w:rsidR="00D05C92" w:rsidRPr="005C3F4D">
        <w:rPr>
          <w:rFonts w:hint="eastAsia"/>
        </w:rPr>
        <w:t>，</w:t>
      </w:r>
      <w:r w:rsidRPr="005C3F4D">
        <w:t>不過行相顛倒，生起執著，於是發生貪</w:t>
      </w:r>
      <w:r w:rsidR="00600C95" w:rsidRPr="005C3F4D">
        <w:rPr>
          <w:rFonts w:hint="eastAsia"/>
        </w:rPr>
        <w:t>、</w:t>
      </w:r>
      <w:r w:rsidRPr="005C3F4D">
        <w:t>恚</w:t>
      </w:r>
      <w:r w:rsidR="00600C95" w:rsidRPr="005C3F4D">
        <w:rPr>
          <w:rFonts w:hint="eastAsia"/>
        </w:rPr>
        <w:t>、</w:t>
      </w:r>
      <w:r w:rsidRPr="005C3F4D">
        <w:t>癡的染污作用。所以，色等「</w:t>
      </w:r>
      <w:r w:rsidRPr="005C3F4D">
        <w:rPr>
          <w:rFonts w:eastAsia="標楷體"/>
          <w:b/>
        </w:rPr>
        <w:t>六種</w:t>
      </w:r>
      <w:r w:rsidRPr="005C3F4D">
        <w:t>」境界，「</w:t>
      </w:r>
      <w:r w:rsidRPr="005C3F4D">
        <w:rPr>
          <w:rFonts w:eastAsia="標楷體"/>
          <w:b/>
        </w:rPr>
        <w:t>是三毒</w:t>
      </w:r>
      <w:r w:rsidRPr="005C3F4D">
        <w:t>」的「</w:t>
      </w:r>
      <w:r w:rsidRPr="005C3F4D">
        <w:rPr>
          <w:rFonts w:eastAsia="標楷體"/>
          <w:b/>
        </w:rPr>
        <w:t>根本</w:t>
      </w:r>
      <w:r w:rsidRPr="005C3F4D">
        <w:t>」。</w:t>
      </w:r>
      <w:r w:rsidRPr="005C3F4D">
        <w:rPr>
          <w:b/>
        </w:rPr>
        <w:t>境界</w:t>
      </w:r>
      <w:r w:rsidRPr="005C3F4D">
        <w:t>是確有的，</w:t>
      </w:r>
      <w:r w:rsidRPr="005C3F4D">
        <w:rPr>
          <w:b/>
        </w:rPr>
        <w:t>境相的淨</w:t>
      </w:r>
      <w:r w:rsidR="00D05C92" w:rsidRPr="005C3F4D">
        <w:rPr>
          <w:rFonts w:hint="eastAsia"/>
          <w:b/>
        </w:rPr>
        <w:t>、</w:t>
      </w:r>
      <w:r w:rsidRPr="005C3F4D">
        <w:rPr>
          <w:b/>
        </w:rPr>
        <w:t>不淨</w:t>
      </w:r>
      <w:r w:rsidRPr="005C3F4D">
        <w:t>也是確有的，所以不能說沒有煩惱</w:t>
      </w:r>
      <w:r w:rsidR="009D1FEB" w:rsidRPr="005C3F4D">
        <w:rPr>
          <w:rFonts w:hint="eastAsia"/>
        </w:rPr>
        <w:t>、</w:t>
      </w:r>
      <w:r w:rsidRPr="005C3F4D">
        <w:t>顛倒的實性。</w:t>
      </w:r>
    </w:p>
    <w:p w:rsidR="00B71661" w:rsidRPr="005C3F4D" w:rsidRDefault="00B71661" w:rsidP="00483B5A">
      <w:pPr>
        <w:spacing w:beforeLines="30" w:before="108"/>
        <w:ind w:leftChars="200" w:left="480"/>
        <w:outlineLvl w:val="4"/>
        <w:rPr>
          <w:b/>
        </w:rPr>
      </w:pPr>
      <w:r w:rsidRPr="005C3F4D">
        <w:rPr>
          <w:b/>
          <w:sz w:val="20"/>
          <w:bdr w:val="single" w:sz="4" w:space="0" w:color="auto"/>
        </w:rPr>
        <w:t>2</w:t>
      </w:r>
      <w:r w:rsidRPr="005C3F4D">
        <w:rPr>
          <w:b/>
          <w:sz w:val="20"/>
          <w:bdr w:val="single" w:sz="4" w:space="0" w:color="auto"/>
        </w:rPr>
        <w:t>、</w:t>
      </w:r>
      <w:r w:rsidR="00D05C92" w:rsidRPr="005C3F4D">
        <w:rPr>
          <w:rFonts w:hint="eastAsia"/>
          <w:b/>
          <w:sz w:val="20"/>
          <w:bdr w:val="single" w:sz="4" w:space="0" w:color="auto"/>
        </w:rPr>
        <w:t>淨不淨相是純主觀或有客觀性之</w:t>
      </w:r>
      <w:r w:rsidRPr="005C3F4D">
        <w:rPr>
          <w:b/>
          <w:sz w:val="20"/>
          <w:bdr w:val="single" w:sz="4" w:space="0" w:color="auto"/>
        </w:rPr>
        <w:t>異說</w:t>
      </w:r>
      <w:r w:rsidR="002F7445" w:rsidRPr="005C3F4D">
        <w:rPr>
          <w:sz w:val="20"/>
          <w:szCs w:val="20"/>
        </w:rPr>
        <w:t>（</w:t>
      </w:r>
      <w:r w:rsidR="00DB12CF" w:rsidRPr="005C3F4D">
        <w:rPr>
          <w:sz w:val="20"/>
          <w:szCs w:val="20"/>
        </w:rPr>
        <w:t>p.</w:t>
      </w:r>
      <w:r w:rsidR="007B0227" w:rsidRPr="005C3F4D">
        <w:rPr>
          <w:sz w:val="20"/>
          <w:szCs w:val="20"/>
        </w:rPr>
        <w:t>4</w:t>
      </w:r>
      <w:r w:rsidR="007B0227" w:rsidRPr="005C3F4D">
        <w:rPr>
          <w:rFonts w:hint="eastAsia"/>
          <w:sz w:val="20"/>
          <w:szCs w:val="20"/>
        </w:rPr>
        <w:t>20</w:t>
      </w:r>
      <w:r w:rsidR="002F7445" w:rsidRPr="005C3F4D">
        <w:rPr>
          <w:sz w:val="20"/>
          <w:szCs w:val="20"/>
        </w:rPr>
        <w:t>）</w:t>
      </w:r>
    </w:p>
    <w:p w:rsidR="00A42A8B" w:rsidRPr="005C3F4D" w:rsidRDefault="00CB70EA" w:rsidP="001F310F">
      <w:pPr>
        <w:ind w:leftChars="250" w:left="600"/>
        <w:outlineLvl w:val="5"/>
        <w:rPr>
          <w:b/>
        </w:rPr>
      </w:pPr>
      <w:r w:rsidRPr="005C3F4D">
        <w:rPr>
          <w:b/>
          <w:sz w:val="20"/>
          <w:bdr w:val="single" w:sz="4" w:space="0" w:color="auto"/>
        </w:rPr>
        <w:t>（</w:t>
      </w:r>
      <w:r w:rsidRPr="005C3F4D">
        <w:rPr>
          <w:b/>
          <w:sz w:val="20"/>
          <w:bdr w:val="single" w:sz="4" w:space="0" w:color="auto"/>
        </w:rPr>
        <w:t>1</w:t>
      </w:r>
      <w:r w:rsidRPr="005C3F4D">
        <w:rPr>
          <w:b/>
          <w:sz w:val="20"/>
          <w:bdr w:val="single" w:sz="4" w:space="0" w:color="auto"/>
        </w:rPr>
        <w:t>）</w:t>
      </w:r>
      <w:r w:rsidR="00F13FA4" w:rsidRPr="005C3F4D">
        <w:rPr>
          <w:b/>
          <w:sz w:val="20"/>
          <w:bdr w:val="single" w:sz="4" w:space="0" w:color="auto"/>
        </w:rPr>
        <w:t>印順法師</w:t>
      </w:r>
      <w:r w:rsidR="00D05C92" w:rsidRPr="005C3F4D">
        <w:rPr>
          <w:rFonts w:hint="eastAsia"/>
          <w:b/>
          <w:sz w:val="20"/>
          <w:bdr w:val="single" w:sz="4" w:space="0" w:color="auto"/>
        </w:rPr>
        <w:t>評</w:t>
      </w:r>
      <w:r w:rsidR="00B71661" w:rsidRPr="005C3F4D">
        <w:rPr>
          <w:b/>
          <w:sz w:val="20"/>
          <w:bdr w:val="single" w:sz="4" w:space="0" w:color="auto"/>
        </w:rPr>
        <w:t>有部</w:t>
      </w:r>
      <w:r w:rsidR="002F7445" w:rsidRPr="005C3F4D">
        <w:rPr>
          <w:sz w:val="20"/>
          <w:szCs w:val="20"/>
        </w:rPr>
        <w:t>（</w:t>
      </w:r>
      <w:r w:rsidR="00DB12CF" w:rsidRPr="005C3F4D">
        <w:rPr>
          <w:sz w:val="20"/>
          <w:szCs w:val="20"/>
        </w:rPr>
        <w:t>p.</w:t>
      </w:r>
      <w:r w:rsidR="007B0227" w:rsidRPr="005C3F4D">
        <w:rPr>
          <w:sz w:val="20"/>
          <w:szCs w:val="20"/>
        </w:rPr>
        <w:t>4</w:t>
      </w:r>
      <w:r w:rsidR="007B0227" w:rsidRPr="005C3F4D">
        <w:rPr>
          <w:rFonts w:hint="eastAsia"/>
          <w:sz w:val="20"/>
          <w:szCs w:val="20"/>
        </w:rPr>
        <w:t>20</w:t>
      </w:r>
      <w:r w:rsidR="002F7445" w:rsidRPr="005C3F4D">
        <w:rPr>
          <w:sz w:val="20"/>
          <w:szCs w:val="20"/>
        </w:rPr>
        <w:t>）</w:t>
      </w:r>
    </w:p>
    <w:p w:rsidR="00FF070E" w:rsidRPr="005C3F4D" w:rsidRDefault="00A108C7" w:rsidP="00E04A4C">
      <w:pPr>
        <w:ind w:left="600"/>
      </w:pPr>
      <w:r w:rsidRPr="005C3F4D">
        <w:t>這著重境相的實有，是說一切有部等所主張的</w:t>
      </w:r>
      <w:r w:rsidR="00D05C92" w:rsidRPr="005C3F4D">
        <w:t>。</w:t>
      </w:r>
      <w:r w:rsidR="00D05C92" w:rsidRPr="005C3F4D">
        <w:rPr>
          <w:b/>
        </w:rPr>
        <w:t>有部以為淨不淨，以及境界相，不能說是主觀的意境，有他的客觀性</w:t>
      </w:r>
      <w:r w:rsidR="00D05C92" w:rsidRPr="005C3F4D">
        <w:rPr>
          <w:rFonts w:hint="eastAsia"/>
        </w:rPr>
        <w:t>。</w:t>
      </w:r>
    </w:p>
    <w:p w:rsidR="00A42A8B" w:rsidRPr="005C3F4D" w:rsidRDefault="00B71661" w:rsidP="00D05C92">
      <w:pPr>
        <w:spacing w:beforeLines="30" w:before="108"/>
        <w:ind w:leftChars="250" w:left="600"/>
      </w:pPr>
      <w:r w:rsidRPr="005C3F4D">
        <w:t>這裡面也含有</w:t>
      </w:r>
      <w:r w:rsidRPr="005C3F4D">
        <w:rPr>
          <w:b/>
        </w:rPr>
        <w:t>相對</w:t>
      </w:r>
      <w:r w:rsidR="00D05C92" w:rsidRPr="005C3F4D">
        <w:rPr>
          <w:b/>
        </w:rPr>
        <w:t>的真理</w:t>
      </w:r>
      <w:r w:rsidR="00D05C92" w:rsidRPr="005C3F4D">
        <w:rPr>
          <w:rFonts w:hint="eastAsia"/>
        </w:rPr>
        <w:t>，</w:t>
      </w:r>
      <w:r w:rsidR="009D1FEB" w:rsidRPr="005C3F4D">
        <w:t>不但六塵境界可以有緣起的因果特性，不全是主觀的產物</w:t>
      </w:r>
      <w:r w:rsidR="00E72FB4" w:rsidRPr="005C3F4D">
        <w:rPr>
          <w:rFonts w:hint="eastAsia"/>
        </w:rPr>
        <w:t>，</w:t>
      </w:r>
      <w:r w:rsidR="00A108C7" w:rsidRPr="005C3F4D">
        <w:t>就是淨不淨，也有他相對的客觀性。否則，審美的標準，就不能成立了。</w:t>
      </w:r>
    </w:p>
    <w:p w:rsidR="002E40DD" w:rsidRPr="005C3F4D" w:rsidRDefault="00A108C7" w:rsidP="00D05C92">
      <w:pPr>
        <w:spacing w:beforeLines="30" w:before="108"/>
        <w:ind w:leftChars="250" w:left="600"/>
      </w:pPr>
      <w:r w:rsidRPr="005C3F4D">
        <w:t>如所見的顏色，如可人意的，是清淨的，美的，他必然有色素的和諧性。見黑暗而抑鬱，見光明而欣喜，這雖不離根識，而也有他的相對的淨美的。又如所聽的音樂，凡是美的</w:t>
      </w:r>
      <w:r w:rsidR="00600C95" w:rsidRPr="005C3F4D">
        <w:rPr>
          <w:rFonts w:hint="eastAsia"/>
        </w:rPr>
        <w:t>、</w:t>
      </w:r>
      <w:r w:rsidRPr="005C3F4D">
        <w:t>淨的，必合於樂律。</w:t>
      </w:r>
    </w:p>
    <w:p w:rsidR="00E95FF5" w:rsidRPr="005C3F4D" w:rsidRDefault="00A108C7" w:rsidP="00D05C92">
      <w:pPr>
        <w:spacing w:beforeLines="30" w:before="108"/>
        <w:ind w:leftChars="250" w:left="600"/>
      </w:pPr>
      <w:r w:rsidRPr="005C3F4D">
        <w:t>不過</w:t>
      </w:r>
      <w:r w:rsidRPr="005C3F4D">
        <w:rPr>
          <w:b/>
        </w:rPr>
        <w:t>緣起是無自性而有矛盾</w:t>
      </w:r>
      <w:r w:rsidR="00E72FB4" w:rsidRPr="005C3F4D">
        <w:t>的</w:t>
      </w:r>
      <w:r w:rsidR="00E72FB4" w:rsidRPr="005C3F4D">
        <w:rPr>
          <w:rFonts w:hint="eastAsia"/>
        </w:rPr>
        <w:t>，</w:t>
      </w:r>
      <w:r w:rsidRPr="005C3F4D">
        <w:t>所以在不同的心境中，注意於緣起法的某一點，即可以隨感見而不同。如整齊是美的，但又是呆板的；不整齊是雜亂的，但不整齊的調和，也是可意的。淨相可以是緣起相待的，決不能說純是主觀的。</w:t>
      </w:r>
    </w:p>
    <w:p w:rsidR="002E40DD" w:rsidRPr="005C3F4D" w:rsidRDefault="002E40DD" w:rsidP="009D1FEB">
      <w:pPr>
        <w:spacing w:beforeLines="30" w:before="108"/>
        <w:ind w:leftChars="250" w:left="600"/>
        <w:outlineLvl w:val="5"/>
        <w:rPr>
          <w:b/>
        </w:rPr>
      </w:pPr>
      <w:r w:rsidRPr="005C3F4D">
        <w:rPr>
          <w:b/>
          <w:sz w:val="20"/>
          <w:bdr w:val="single" w:sz="4" w:space="0" w:color="auto"/>
        </w:rPr>
        <w:t>（</w:t>
      </w:r>
      <w:r w:rsidR="00D05C92" w:rsidRPr="005C3F4D">
        <w:rPr>
          <w:rFonts w:hint="eastAsia"/>
          <w:b/>
          <w:sz w:val="20"/>
          <w:bdr w:val="single" w:sz="4" w:space="0" w:color="auto"/>
        </w:rPr>
        <w:t>2</w:t>
      </w:r>
      <w:r w:rsidRPr="005C3F4D">
        <w:rPr>
          <w:b/>
          <w:sz w:val="20"/>
          <w:bdr w:val="single" w:sz="4" w:space="0" w:color="auto"/>
        </w:rPr>
        <w:t>）</w:t>
      </w:r>
      <w:r w:rsidR="00F13FA4" w:rsidRPr="005C3F4D">
        <w:rPr>
          <w:b/>
          <w:sz w:val="20"/>
          <w:bdr w:val="single" w:sz="4" w:space="0" w:color="auto"/>
        </w:rPr>
        <w:t>印順法師</w:t>
      </w:r>
      <w:r w:rsidR="00D05C92" w:rsidRPr="005C3F4D">
        <w:rPr>
          <w:rFonts w:hint="eastAsia"/>
          <w:b/>
          <w:sz w:val="20"/>
          <w:bdr w:val="single" w:sz="4" w:space="0" w:color="auto"/>
        </w:rPr>
        <w:t>評</w:t>
      </w:r>
      <w:r w:rsidRPr="005C3F4D">
        <w:rPr>
          <w:b/>
          <w:sz w:val="20"/>
          <w:bdr w:val="single" w:sz="4" w:space="0" w:color="auto"/>
        </w:rPr>
        <w:t>經部師及一般唯心論者</w:t>
      </w:r>
      <w:r w:rsidR="002F7445" w:rsidRPr="005C3F4D">
        <w:rPr>
          <w:sz w:val="20"/>
          <w:szCs w:val="20"/>
        </w:rPr>
        <w:t>（</w:t>
      </w:r>
      <w:r w:rsidR="00DB12CF" w:rsidRPr="005C3F4D">
        <w:rPr>
          <w:sz w:val="20"/>
          <w:szCs w:val="20"/>
        </w:rPr>
        <w:t>p.</w:t>
      </w:r>
      <w:r w:rsidR="007B0227" w:rsidRPr="005C3F4D">
        <w:rPr>
          <w:sz w:val="20"/>
          <w:szCs w:val="20"/>
        </w:rPr>
        <w:t>4</w:t>
      </w:r>
      <w:r w:rsidR="007B0227" w:rsidRPr="005C3F4D">
        <w:rPr>
          <w:rFonts w:hint="eastAsia"/>
          <w:sz w:val="20"/>
          <w:szCs w:val="20"/>
        </w:rPr>
        <w:t>20</w:t>
      </w:r>
      <w:r w:rsidR="002F7445" w:rsidRPr="005C3F4D">
        <w:rPr>
          <w:sz w:val="20"/>
          <w:szCs w:val="20"/>
        </w:rPr>
        <w:t>）</w:t>
      </w:r>
    </w:p>
    <w:p w:rsidR="002E40DD" w:rsidRPr="005C3F4D" w:rsidRDefault="00A108C7" w:rsidP="00E04A4C">
      <w:pPr>
        <w:ind w:left="120" w:firstLine="480"/>
      </w:pPr>
      <w:r w:rsidRPr="005C3F4D">
        <w:rPr>
          <w:b/>
        </w:rPr>
        <w:t>經部師</w:t>
      </w:r>
      <w:r w:rsidRPr="005C3F4D">
        <w:t>及</w:t>
      </w:r>
      <w:r w:rsidRPr="005C3F4D">
        <w:rPr>
          <w:b/>
        </w:rPr>
        <w:t>一般唯心論者</w:t>
      </w:r>
      <w:r w:rsidRPr="005C3F4D">
        <w:t>，不知此義，看作</w:t>
      </w:r>
      <w:r w:rsidRPr="005C3F4D">
        <w:rPr>
          <w:b/>
        </w:rPr>
        <w:t>純主觀</w:t>
      </w:r>
      <w:r w:rsidRPr="005C3F4D">
        <w:t>的，未免</w:t>
      </w:r>
      <w:r w:rsidRPr="005C3F4D">
        <w:rPr>
          <w:b/>
        </w:rPr>
        <w:t>抹殺緣起的客觀性</w:t>
      </w:r>
      <w:r w:rsidRPr="005C3F4D">
        <w:t>。</w:t>
      </w:r>
    </w:p>
    <w:p w:rsidR="002E40DD" w:rsidRPr="005C3F4D" w:rsidRDefault="002E40DD" w:rsidP="00C9508C">
      <w:pPr>
        <w:spacing w:beforeLines="30" w:before="108"/>
        <w:ind w:leftChars="250" w:left="600"/>
        <w:outlineLvl w:val="5"/>
        <w:rPr>
          <w:b/>
        </w:rPr>
      </w:pPr>
      <w:r w:rsidRPr="005C3F4D">
        <w:rPr>
          <w:b/>
          <w:sz w:val="20"/>
          <w:bdr w:val="single" w:sz="4" w:space="0" w:color="auto"/>
        </w:rPr>
        <w:t>（</w:t>
      </w:r>
      <w:r w:rsidR="00D05C92" w:rsidRPr="005C3F4D">
        <w:rPr>
          <w:rFonts w:hint="eastAsia"/>
          <w:b/>
          <w:sz w:val="20"/>
          <w:bdr w:val="single" w:sz="4" w:space="0" w:color="auto"/>
        </w:rPr>
        <w:t>3</w:t>
      </w:r>
      <w:r w:rsidRPr="005C3F4D">
        <w:rPr>
          <w:b/>
          <w:sz w:val="20"/>
          <w:bdr w:val="single" w:sz="4" w:space="0" w:color="auto"/>
        </w:rPr>
        <w:t>）</w:t>
      </w:r>
      <w:r w:rsidR="00D05C92" w:rsidRPr="005C3F4D">
        <w:rPr>
          <w:rFonts w:hint="eastAsia"/>
          <w:b/>
          <w:sz w:val="20"/>
          <w:bdr w:val="single" w:sz="4" w:space="0" w:color="auto"/>
        </w:rPr>
        <w:t>本論主要是</w:t>
      </w:r>
      <w:r w:rsidR="00806537" w:rsidRPr="005C3F4D">
        <w:rPr>
          <w:b/>
          <w:sz w:val="20"/>
          <w:bdr w:val="single" w:sz="4" w:space="0" w:color="auto"/>
        </w:rPr>
        <w:t>破</w:t>
      </w:r>
      <w:r w:rsidRPr="005C3F4D">
        <w:rPr>
          <w:b/>
          <w:sz w:val="20"/>
          <w:bdr w:val="single" w:sz="4" w:space="0" w:color="auto"/>
        </w:rPr>
        <w:t>有部</w:t>
      </w:r>
      <w:r w:rsidR="00D05C92" w:rsidRPr="005C3F4D">
        <w:rPr>
          <w:rFonts w:hint="eastAsia"/>
          <w:b/>
          <w:sz w:val="20"/>
          <w:bdr w:val="single" w:sz="4" w:space="0" w:color="auto"/>
        </w:rPr>
        <w:t>執</w:t>
      </w:r>
      <w:r w:rsidR="002F7445" w:rsidRPr="005C3F4D">
        <w:rPr>
          <w:sz w:val="20"/>
          <w:szCs w:val="20"/>
        </w:rPr>
        <w:t>（</w:t>
      </w:r>
      <w:r w:rsidR="00DB12CF" w:rsidRPr="005C3F4D">
        <w:rPr>
          <w:sz w:val="20"/>
          <w:szCs w:val="20"/>
        </w:rPr>
        <w:t>p.</w:t>
      </w:r>
      <w:r w:rsidR="007B0227" w:rsidRPr="005C3F4D">
        <w:rPr>
          <w:sz w:val="20"/>
          <w:szCs w:val="20"/>
        </w:rPr>
        <w:t>4</w:t>
      </w:r>
      <w:r w:rsidR="007B0227" w:rsidRPr="005C3F4D">
        <w:rPr>
          <w:rFonts w:hint="eastAsia"/>
          <w:sz w:val="20"/>
          <w:szCs w:val="20"/>
        </w:rPr>
        <w:t>20</w:t>
      </w:r>
      <w:r w:rsidR="002F7445" w:rsidRPr="005C3F4D">
        <w:rPr>
          <w:sz w:val="20"/>
          <w:szCs w:val="20"/>
        </w:rPr>
        <w:t>）</w:t>
      </w:r>
    </w:p>
    <w:p w:rsidR="00F1485D" w:rsidRPr="005C3F4D" w:rsidRDefault="00A108C7" w:rsidP="00E04A4C">
      <w:pPr>
        <w:ind w:left="600"/>
      </w:pPr>
      <w:r w:rsidRPr="005C3F4D">
        <w:t>不過，</w:t>
      </w:r>
      <w:r w:rsidRPr="005C3F4D">
        <w:rPr>
          <w:b/>
        </w:rPr>
        <w:t>有部學者</w:t>
      </w:r>
      <w:r w:rsidRPr="005C3F4D">
        <w:t>，</w:t>
      </w:r>
      <w:r w:rsidRPr="005C3F4D">
        <w:rPr>
          <w:b/>
        </w:rPr>
        <w:t>忽略了緣起相對性</w:t>
      </w:r>
      <w:r w:rsidRPr="005C3F4D">
        <w:t>，以為是</w:t>
      </w:r>
      <w:r w:rsidRPr="005C3F4D">
        <w:rPr>
          <w:b/>
        </w:rPr>
        <w:t>自性有、真實有</w:t>
      </w:r>
      <w:r w:rsidRPr="005C3F4D">
        <w:t>的，所以論主要破斥他，顯出他的錯誤。</w:t>
      </w:r>
    </w:p>
    <w:p w:rsidR="00D026BA" w:rsidRPr="005C3F4D" w:rsidRDefault="00D026BA" w:rsidP="00483B5A">
      <w:pPr>
        <w:spacing w:beforeLines="30" w:before="108"/>
        <w:ind w:leftChars="150" w:left="360"/>
        <w:outlineLvl w:val="3"/>
        <w:rPr>
          <w:b/>
        </w:rPr>
      </w:pPr>
      <w:r w:rsidRPr="005C3F4D">
        <w:rPr>
          <w:b/>
          <w:sz w:val="20"/>
          <w:bdr w:val="single" w:sz="2" w:space="0" w:color="auto"/>
        </w:rPr>
        <w:t>（四）破救</w:t>
      </w:r>
      <w:r w:rsidR="002F7445" w:rsidRPr="005C3F4D">
        <w:rPr>
          <w:sz w:val="20"/>
          <w:szCs w:val="20"/>
        </w:rPr>
        <w:t>（</w:t>
      </w:r>
      <w:r w:rsidR="008D7523" w:rsidRPr="005C3F4D">
        <w:rPr>
          <w:sz w:val="20"/>
          <w:szCs w:val="20"/>
        </w:rPr>
        <w:t>pp.4</w:t>
      </w:r>
      <w:r w:rsidR="008D7523" w:rsidRPr="005C3F4D">
        <w:rPr>
          <w:rFonts w:hint="eastAsia"/>
          <w:sz w:val="20"/>
          <w:szCs w:val="20"/>
        </w:rPr>
        <w:t>21</w:t>
      </w:r>
      <w:r w:rsidR="008D7523" w:rsidRPr="005C3F4D">
        <w:rPr>
          <w:rFonts w:eastAsia="標楷體"/>
          <w:bCs/>
        </w:rPr>
        <w:t>-</w:t>
      </w:r>
      <w:r w:rsidR="008D7523" w:rsidRPr="005C3F4D">
        <w:rPr>
          <w:sz w:val="20"/>
          <w:szCs w:val="20"/>
        </w:rPr>
        <w:t xml:space="preserve"> 4</w:t>
      </w:r>
      <w:r w:rsidR="008D7523" w:rsidRPr="005C3F4D">
        <w:rPr>
          <w:rFonts w:hint="eastAsia"/>
          <w:sz w:val="20"/>
          <w:szCs w:val="20"/>
        </w:rPr>
        <w:t>2</w:t>
      </w:r>
      <w:r w:rsidR="009D1FEB" w:rsidRPr="005C3F4D">
        <w:rPr>
          <w:rFonts w:hint="eastAsia"/>
          <w:sz w:val="20"/>
          <w:szCs w:val="20"/>
        </w:rPr>
        <w:t>3</w:t>
      </w:r>
      <w:r w:rsidR="002F7445" w:rsidRPr="005C3F4D">
        <w:rPr>
          <w:sz w:val="20"/>
          <w:szCs w:val="20"/>
        </w:rPr>
        <w:t>）</w:t>
      </w:r>
    </w:p>
    <w:p w:rsidR="005C06B5" w:rsidRPr="005C3F4D" w:rsidRDefault="005C06B5" w:rsidP="002E20DC">
      <w:pPr>
        <w:ind w:leftChars="200" w:left="480"/>
        <w:outlineLvl w:val="4"/>
        <w:rPr>
          <w:b/>
        </w:rPr>
      </w:pPr>
      <w:r w:rsidRPr="005C3F4D">
        <w:rPr>
          <w:b/>
          <w:sz w:val="20"/>
          <w:bdr w:val="single" w:sz="2" w:space="0" w:color="auto"/>
        </w:rPr>
        <w:t>1</w:t>
      </w:r>
      <w:r w:rsidRPr="005C3F4D">
        <w:rPr>
          <w:b/>
          <w:sz w:val="20"/>
          <w:bdr w:val="single" w:sz="2" w:space="0" w:color="auto"/>
        </w:rPr>
        <w:t>、正破</w:t>
      </w:r>
      <w:r w:rsidR="002F7445" w:rsidRPr="005C3F4D">
        <w:rPr>
          <w:sz w:val="20"/>
          <w:szCs w:val="20"/>
        </w:rPr>
        <w:t>（</w:t>
      </w:r>
      <w:r w:rsidR="002E20DC" w:rsidRPr="005C3F4D">
        <w:rPr>
          <w:sz w:val="20"/>
          <w:szCs w:val="20"/>
        </w:rPr>
        <w:t>pp.4</w:t>
      </w:r>
      <w:r w:rsidR="002E20DC" w:rsidRPr="005C3F4D">
        <w:rPr>
          <w:rFonts w:hint="eastAsia"/>
          <w:sz w:val="20"/>
          <w:szCs w:val="20"/>
        </w:rPr>
        <w:t>21</w:t>
      </w:r>
      <w:r w:rsidR="002E20DC" w:rsidRPr="005C3F4D">
        <w:rPr>
          <w:rFonts w:eastAsia="標楷體"/>
          <w:bCs/>
        </w:rPr>
        <w:t>-</w:t>
      </w:r>
      <w:r w:rsidR="002E20DC" w:rsidRPr="005C3F4D">
        <w:rPr>
          <w:sz w:val="20"/>
          <w:szCs w:val="20"/>
        </w:rPr>
        <w:t xml:space="preserve"> 4</w:t>
      </w:r>
      <w:r w:rsidR="009D1FEB" w:rsidRPr="005C3F4D">
        <w:rPr>
          <w:rFonts w:hint="eastAsia"/>
          <w:sz w:val="20"/>
          <w:szCs w:val="20"/>
        </w:rPr>
        <w:t>23</w:t>
      </w:r>
      <w:r w:rsidR="002F7445" w:rsidRPr="005C3F4D">
        <w:rPr>
          <w:sz w:val="20"/>
          <w:szCs w:val="20"/>
        </w:rPr>
        <w:t>）</w:t>
      </w:r>
    </w:p>
    <w:p w:rsidR="00A108C7" w:rsidRPr="005C3F4D" w:rsidRDefault="005C06B5" w:rsidP="002E20DC">
      <w:pPr>
        <w:ind w:leftChars="250" w:left="600"/>
        <w:outlineLvl w:val="5"/>
        <w:rPr>
          <w:b/>
        </w:rPr>
      </w:pPr>
      <w:r w:rsidRPr="005C3F4D">
        <w:rPr>
          <w:b/>
          <w:sz w:val="20"/>
          <w:bdr w:val="single" w:sz="2" w:space="0" w:color="auto"/>
        </w:rPr>
        <w:t>（</w:t>
      </w:r>
      <w:r w:rsidRPr="005C3F4D">
        <w:rPr>
          <w:b/>
          <w:sz w:val="20"/>
          <w:bdr w:val="single" w:sz="2" w:space="0" w:color="auto"/>
        </w:rPr>
        <w:t>1</w:t>
      </w:r>
      <w:r w:rsidRPr="005C3F4D">
        <w:rPr>
          <w:b/>
          <w:sz w:val="20"/>
          <w:bdr w:val="single" w:sz="2" w:space="0" w:color="auto"/>
        </w:rPr>
        <w:t>）境空門</w:t>
      </w:r>
      <w:r w:rsidR="002F7445" w:rsidRPr="005C3F4D">
        <w:rPr>
          <w:sz w:val="20"/>
          <w:szCs w:val="20"/>
        </w:rPr>
        <w:t>（</w:t>
      </w:r>
      <w:r w:rsidR="002E20DC" w:rsidRPr="005C3F4D">
        <w:rPr>
          <w:sz w:val="20"/>
          <w:szCs w:val="20"/>
        </w:rPr>
        <w:t>pp.4</w:t>
      </w:r>
      <w:r w:rsidR="002E20DC" w:rsidRPr="005C3F4D">
        <w:rPr>
          <w:rFonts w:hint="eastAsia"/>
          <w:sz w:val="20"/>
          <w:szCs w:val="20"/>
        </w:rPr>
        <w:t>21</w:t>
      </w:r>
      <w:r w:rsidR="002E20DC" w:rsidRPr="005C3F4D">
        <w:rPr>
          <w:rFonts w:eastAsia="標楷體"/>
          <w:bCs/>
        </w:rPr>
        <w:t>-</w:t>
      </w:r>
      <w:r w:rsidR="002E20DC" w:rsidRPr="005C3F4D">
        <w:rPr>
          <w:sz w:val="20"/>
          <w:szCs w:val="20"/>
        </w:rPr>
        <w:t xml:space="preserve"> 4</w:t>
      </w:r>
      <w:r w:rsidR="002E20DC" w:rsidRPr="005C3F4D">
        <w:rPr>
          <w:rFonts w:hint="eastAsia"/>
          <w:sz w:val="20"/>
          <w:szCs w:val="20"/>
        </w:rPr>
        <w:t>22</w:t>
      </w:r>
      <w:r w:rsidR="002F7445" w:rsidRPr="005C3F4D">
        <w:rPr>
          <w:sz w:val="20"/>
          <w:szCs w:val="20"/>
        </w:rPr>
        <w:t>）</w:t>
      </w:r>
    </w:p>
    <w:p w:rsidR="00A108C7" w:rsidRPr="005C3F4D" w:rsidRDefault="00D266F9" w:rsidP="00E04A4C">
      <w:pPr>
        <w:ind w:left="120" w:firstLine="480"/>
        <w:rPr>
          <w:rFonts w:eastAsia="標楷體"/>
        </w:rPr>
      </w:pPr>
      <w:r w:rsidRPr="005C3F4D">
        <w:rPr>
          <w:sz w:val="20"/>
          <w:szCs w:val="20"/>
        </w:rPr>
        <w:t>［</w:t>
      </w:r>
      <w:r w:rsidRPr="005C3F4D">
        <w:rPr>
          <w:sz w:val="20"/>
          <w:szCs w:val="20"/>
        </w:rPr>
        <w:t>08</w:t>
      </w:r>
      <w:r w:rsidRPr="005C3F4D">
        <w:rPr>
          <w:sz w:val="20"/>
          <w:szCs w:val="20"/>
        </w:rPr>
        <w:t>］</w:t>
      </w:r>
      <w:r w:rsidR="00A108C7" w:rsidRPr="005C3F4D">
        <w:rPr>
          <w:rFonts w:eastAsia="標楷體"/>
        </w:rPr>
        <w:t>色聲香味觸</w:t>
      </w:r>
      <w:r w:rsidR="00694461" w:rsidRPr="005C3F4D">
        <w:rPr>
          <w:rFonts w:eastAsia="標楷體"/>
        </w:rPr>
        <w:t>，</w:t>
      </w:r>
      <w:r w:rsidR="00A108C7" w:rsidRPr="005C3F4D">
        <w:rPr>
          <w:rFonts w:eastAsia="標楷體"/>
        </w:rPr>
        <w:t>及法體六種</w:t>
      </w:r>
      <w:r w:rsidR="00694461" w:rsidRPr="005C3F4D">
        <w:rPr>
          <w:rFonts w:eastAsia="標楷體"/>
        </w:rPr>
        <w:t>，</w:t>
      </w:r>
      <w:r w:rsidR="00A108C7" w:rsidRPr="005C3F4D">
        <w:rPr>
          <w:rFonts w:eastAsia="標楷體"/>
        </w:rPr>
        <w:t>皆空如</w:t>
      </w:r>
      <w:r w:rsidR="00E72FB4" w:rsidRPr="005C3F4D">
        <w:rPr>
          <w:rFonts w:eastAsia="標楷體" w:hint="eastAsia"/>
          <w:b/>
        </w:rPr>
        <w:t>焰</w:t>
      </w:r>
      <w:r w:rsidR="00A108C7" w:rsidRPr="005C3F4D">
        <w:rPr>
          <w:rFonts w:eastAsia="標楷體"/>
        </w:rPr>
        <w:t>夢</w:t>
      </w:r>
      <w:r w:rsidR="00694461" w:rsidRPr="005C3F4D">
        <w:rPr>
          <w:rFonts w:eastAsia="標楷體"/>
        </w:rPr>
        <w:t>，</w:t>
      </w:r>
      <w:r w:rsidR="00A108C7" w:rsidRPr="005C3F4D">
        <w:rPr>
          <w:rFonts w:eastAsia="標楷體"/>
        </w:rPr>
        <w:t>如乾闥婆城</w:t>
      </w:r>
      <w:r w:rsidR="00694461" w:rsidRPr="005C3F4D">
        <w:rPr>
          <w:rFonts w:eastAsia="標楷體"/>
        </w:rPr>
        <w:t>。</w:t>
      </w:r>
      <w:r w:rsidR="00694461" w:rsidRPr="005C3F4D">
        <w:rPr>
          <w:rStyle w:val="a9"/>
          <w:rFonts w:eastAsia="標楷體"/>
        </w:rPr>
        <w:footnoteReference w:id="35"/>
      </w:r>
    </w:p>
    <w:p w:rsidR="00C278B4" w:rsidRPr="005C3F4D" w:rsidRDefault="00D266F9" w:rsidP="00E04A4C">
      <w:pPr>
        <w:ind w:left="120" w:firstLine="480"/>
      </w:pPr>
      <w:r w:rsidRPr="005C3F4D">
        <w:rPr>
          <w:sz w:val="20"/>
          <w:szCs w:val="20"/>
        </w:rPr>
        <w:lastRenderedPageBreak/>
        <w:t>［</w:t>
      </w:r>
      <w:r w:rsidRPr="005C3F4D">
        <w:rPr>
          <w:sz w:val="20"/>
          <w:szCs w:val="20"/>
        </w:rPr>
        <w:t>09</w:t>
      </w:r>
      <w:r w:rsidRPr="005C3F4D">
        <w:rPr>
          <w:sz w:val="20"/>
          <w:szCs w:val="20"/>
        </w:rPr>
        <w:t>］</w:t>
      </w:r>
      <w:r w:rsidR="00A108C7" w:rsidRPr="005C3F4D">
        <w:rPr>
          <w:rFonts w:eastAsia="標楷體"/>
        </w:rPr>
        <w:t>如是六種中</w:t>
      </w:r>
      <w:r w:rsidR="00694461" w:rsidRPr="005C3F4D">
        <w:rPr>
          <w:rFonts w:eastAsia="標楷體"/>
        </w:rPr>
        <w:t>，</w:t>
      </w:r>
      <w:r w:rsidR="00A108C7" w:rsidRPr="005C3F4D">
        <w:rPr>
          <w:rFonts w:eastAsia="標楷體"/>
        </w:rPr>
        <w:t>何有淨不淨</w:t>
      </w:r>
      <w:r w:rsidR="00694461" w:rsidRPr="005C3F4D">
        <w:rPr>
          <w:rFonts w:eastAsia="標楷體"/>
        </w:rPr>
        <w:t>？</w:t>
      </w:r>
      <w:r w:rsidR="00A108C7" w:rsidRPr="005C3F4D">
        <w:rPr>
          <w:rFonts w:eastAsia="標楷體"/>
        </w:rPr>
        <w:t>猶如幻化人</w:t>
      </w:r>
      <w:r w:rsidR="00694461" w:rsidRPr="005C3F4D">
        <w:rPr>
          <w:rFonts w:eastAsia="標楷體"/>
        </w:rPr>
        <w:t>，</w:t>
      </w:r>
      <w:r w:rsidR="00A108C7" w:rsidRPr="005C3F4D">
        <w:rPr>
          <w:rFonts w:eastAsia="標楷體"/>
        </w:rPr>
        <w:t>亦如鏡中像</w:t>
      </w:r>
      <w:r w:rsidR="00694461" w:rsidRPr="005C3F4D">
        <w:t>。</w:t>
      </w:r>
      <w:r w:rsidR="00694461" w:rsidRPr="005C3F4D">
        <w:rPr>
          <w:rStyle w:val="a9"/>
        </w:rPr>
        <w:footnoteReference w:id="36"/>
      </w:r>
    </w:p>
    <w:p w:rsidR="005323D1" w:rsidRPr="005C3F4D" w:rsidRDefault="005323D1" w:rsidP="00483B5A">
      <w:pPr>
        <w:spacing w:beforeLines="30" w:before="108"/>
        <w:ind w:leftChars="300" w:left="720"/>
        <w:outlineLvl w:val="6"/>
        <w:rPr>
          <w:b/>
          <w:sz w:val="20"/>
        </w:rPr>
      </w:pPr>
      <w:r w:rsidRPr="005C3F4D">
        <w:rPr>
          <w:b/>
          <w:sz w:val="20"/>
          <w:bdr w:val="single" w:sz="4" w:space="0" w:color="auto"/>
        </w:rPr>
        <w:t>A</w:t>
      </w:r>
      <w:r w:rsidRPr="005C3F4D">
        <w:rPr>
          <w:b/>
          <w:sz w:val="20"/>
          <w:bdr w:val="single" w:sz="4" w:space="0" w:color="auto"/>
        </w:rPr>
        <w:t>、</w:t>
      </w:r>
      <w:r w:rsidR="009D1FEB" w:rsidRPr="005C3F4D">
        <w:rPr>
          <w:b/>
          <w:sz w:val="20"/>
          <w:bdr w:val="single" w:sz="4" w:space="0" w:color="auto"/>
        </w:rPr>
        <w:t>明六塵體空</w:t>
      </w:r>
      <w:r w:rsidR="009D1FEB" w:rsidRPr="005C3F4D">
        <w:rPr>
          <w:rFonts w:ascii="新細明體" w:hAnsi="新細明體"/>
          <w:b/>
          <w:sz w:val="20"/>
          <w:bdr w:val="single" w:sz="4" w:space="0" w:color="auto"/>
        </w:rPr>
        <w:t>——</w:t>
      </w:r>
      <w:r w:rsidR="009D1FEB" w:rsidRPr="005C3F4D">
        <w:rPr>
          <w:b/>
          <w:sz w:val="20"/>
          <w:bdr w:val="single" w:sz="4" w:space="0" w:color="auto"/>
          <w:shd w:val="pct15" w:color="auto" w:fill="FFFFFF"/>
        </w:rPr>
        <w:t>釋第</w:t>
      </w:r>
      <w:r w:rsidR="009D1FEB" w:rsidRPr="005C3F4D">
        <w:rPr>
          <w:b/>
          <w:sz w:val="20"/>
          <w:bdr w:val="single" w:sz="4" w:space="0" w:color="auto"/>
          <w:shd w:val="pct15" w:color="auto" w:fill="FFFFFF"/>
        </w:rPr>
        <w:t>8</w:t>
      </w:r>
      <w:r w:rsidR="009D1FEB" w:rsidRPr="005C3F4D">
        <w:rPr>
          <w:b/>
          <w:sz w:val="20"/>
          <w:bdr w:val="single" w:sz="4" w:space="0" w:color="auto"/>
          <w:shd w:val="pct15" w:color="auto" w:fill="FFFFFF"/>
        </w:rPr>
        <w:t>頌</w:t>
      </w:r>
      <w:r w:rsidR="00B97FC7" w:rsidRPr="005C3F4D">
        <w:rPr>
          <w:rStyle w:val="a9"/>
        </w:rPr>
        <w:footnoteReference w:id="37"/>
      </w:r>
      <w:r w:rsidR="00DD4D0B" w:rsidRPr="005C3F4D">
        <w:rPr>
          <w:sz w:val="20"/>
          <w:szCs w:val="20"/>
        </w:rPr>
        <w:t>（</w:t>
      </w:r>
      <w:r w:rsidR="00DD4D0B" w:rsidRPr="005C3F4D">
        <w:rPr>
          <w:sz w:val="20"/>
          <w:szCs w:val="20"/>
        </w:rPr>
        <w:t>p.4</w:t>
      </w:r>
      <w:r w:rsidR="00DD4D0B" w:rsidRPr="005C3F4D">
        <w:rPr>
          <w:rFonts w:hint="eastAsia"/>
          <w:sz w:val="20"/>
          <w:szCs w:val="20"/>
        </w:rPr>
        <w:t>21</w:t>
      </w:r>
      <w:r w:rsidR="00DD4D0B" w:rsidRPr="005C3F4D">
        <w:rPr>
          <w:sz w:val="20"/>
          <w:szCs w:val="20"/>
        </w:rPr>
        <w:t>）</w:t>
      </w:r>
    </w:p>
    <w:p w:rsidR="005323D1" w:rsidRPr="005C3F4D" w:rsidRDefault="00A108C7" w:rsidP="009D1FEB">
      <w:pPr>
        <w:ind w:leftChars="300" w:left="720"/>
      </w:pPr>
      <w:r w:rsidRPr="005C3F4D">
        <w:t>外人以六塵的境相</w:t>
      </w:r>
      <w:r w:rsidR="00E72FB4" w:rsidRPr="005C3F4D">
        <w:rPr>
          <w:rFonts w:hint="eastAsia"/>
        </w:rPr>
        <w:t>、</w:t>
      </w:r>
      <w:r w:rsidRPr="005C3F4D">
        <w:t>淨不淨相，是真實自性有的，可以為生起三毒的根本。論主直以</w:t>
      </w:r>
      <w:r w:rsidRPr="005C3F4D">
        <w:rPr>
          <w:b/>
        </w:rPr>
        <w:t>境空如幻</w:t>
      </w:r>
      <w:r w:rsidRPr="005C3F4D">
        <w:t>的正義，遮破他。</w:t>
      </w:r>
    </w:p>
    <w:p w:rsidR="00DC6B4A" w:rsidRPr="005C3F4D" w:rsidRDefault="00A108C7" w:rsidP="009D1FEB">
      <w:pPr>
        <w:spacing w:beforeLines="30" w:before="108"/>
        <w:ind w:leftChars="300" w:left="720"/>
      </w:pPr>
      <w:r w:rsidRPr="005C3F4D">
        <w:t>「</w:t>
      </w:r>
      <w:r w:rsidRPr="005C3F4D">
        <w:rPr>
          <w:rFonts w:eastAsia="標楷體"/>
          <w:b/>
        </w:rPr>
        <w:t>色、聲、香、味、觸及法</w:t>
      </w:r>
      <w:r w:rsidRPr="005C3F4D">
        <w:t>」</w:t>
      </w:r>
      <w:r w:rsidR="00877862" w:rsidRPr="005C3F4D">
        <w:rPr>
          <w:rFonts w:ascii="新細明體" w:hAnsi="新細明體"/>
        </w:rPr>
        <w:t>──</w:t>
      </w:r>
      <w:r w:rsidRPr="005C3F4D">
        <w:t>「</w:t>
      </w:r>
      <w:r w:rsidRPr="005C3F4D">
        <w:rPr>
          <w:rFonts w:eastAsia="標楷體"/>
          <w:b/>
        </w:rPr>
        <w:t>六種</w:t>
      </w:r>
      <w:r w:rsidRPr="005C3F4D">
        <w:t>」體性，都是「</w:t>
      </w:r>
      <w:r w:rsidRPr="005C3F4D">
        <w:rPr>
          <w:rFonts w:eastAsia="標楷體"/>
          <w:b/>
        </w:rPr>
        <w:t>空</w:t>
      </w:r>
      <w:r w:rsidRPr="005C3F4D">
        <w:t>」無自性的，「</w:t>
      </w:r>
      <w:r w:rsidRPr="005C3F4D">
        <w:rPr>
          <w:rFonts w:eastAsia="標楷體"/>
          <w:b/>
        </w:rPr>
        <w:t>如</w:t>
      </w:r>
      <w:r w:rsidRPr="005C3F4D">
        <w:t>」陽「</w:t>
      </w:r>
      <w:r w:rsidR="00E72FB4" w:rsidRPr="005C3F4D">
        <w:rPr>
          <w:rFonts w:eastAsia="標楷體" w:hint="eastAsia"/>
          <w:b/>
        </w:rPr>
        <w:t>焰</w:t>
      </w:r>
      <w:r w:rsidRPr="005C3F4D">
        <w:rPr>
          <w:rFonts w:eastAsia="標楷體"/>
          <w:b/>
        </w:rPr>
        <w:t>」</w:t>
      </w:r>
      <w:r w:rsidR="00034B72" w:rsidRPr="005C3F4D">
        <w:rPr>
          <w:rStyle w:val="a9"/>
        </w:rPr>
        <w:footnoteReference w:id="38"/>
      </w:r>
      <w:r w:rsidRPr="005C3F4D">
        <w:t>，如「</w:t>
      </w:r>
      <w:r w:rsidRPr="005C3F4D">
        <w:rPr>
          <w:rFonts w:eastAsia="標楷體"/>
          <w:b/>
        </w:rPr>
        <w:t>夢</w:t>
      </w:r>
      <w:r w:rsidRPr="005C3F4D">
        <w:t>」境</w:t>
      </w:r>
      <w:r w:rsidR="0085051B" w:rsidRPr="005C3F4D">
        <w:rPr>
          <w:rStyle w:val="a9"/>
        </w:rPr>
        <w:footnoteReference w:id="39"/>
      </w:r>
      <w:r w:rsidRPr="005C3F4D">
        <w:t>，「</w:t>
      </w:r>
      <w:r w:rsidRPr="005C3F4D">
        <w:rPr>
          <w:rFonts w:eastAsia="標楷體"/>
          <w:b/>
        </w:rPr>
        <w:t>如乾闥婆城</w:t>
      </w:r>
      <w:r w:rsidRPr="005C3F4D">
        <w:t>」</w:t>
      </w:r>
      <w:r w:rsidR="00806537" w:rsidRPr="005C3F4D">
        <w:rPr>
          <w:rStyle w:val="a9"/>
        </w:rPr>
        <w:footnoteReference w:id="40"/>
      </w:r>
      <w:r w:rsidRPr="005C3F4D">
        <w:t>，一切是空無所有的。</w:t>
      </w:r>
    </w:p>
    <w:p w:rsidR="0055115E" w:rsidRPr="005C3F4D" w:rsidRDefault="009D1FEB" w:rsidP="009D1FEB">
      <w:pPr>
        <w:spacing w:beforeLines="30" w:before="108"/>
        <w:ind w:leftChars="300" w:left="720"/>
        <w:outlineLvl w:val="7"/>
        <w:rPr>
          <w:b/>
          <w:sz w:val="20"/>
          <w:szCs w:val="20"/>
          <w:bdr w:val="single" w:sz="4" w:space="0" w:color="auto"/>
        </w:rPr>
      </w:pPr>
      <w:r w:rsidRPr="005C3F4D">
        <w:rPr>
          <w:rFonts w:hint="eastAsia"/>
          <w:b/>
          <w:sz w:val="20"/>
          <w:szCs w:val="20"/>
          <w:bdr w:val="single" w:sz="4" w:space="0" w:color="auto"/>
        </w:rPr>
        <w:lastRenderedPageBreak/>
        <w:t>B</w:t>
      </w:r>
      <w:r w:rsidRPr="005C3F4D">
        <w:rPr>
          <w:rFonts w:hint="eastAsia"/>
          <w:b/>
          <w:sz w:val="20"/>
          <w:szCs w:val="20"/>
          <w:bdr w:val="single" w:sz="4" w:space="0" w:color="auto"/>
        </w:rPr>
        <w:t>、</w:t>
      </w:r>
      <w:r w:rsidRPr="005C3F4D">
        <w:rPr>
          <w:b/>
          <w:sz w:val="20"/>
          <w:szCs w:val="20"/>
          <w:bdr w:val="single" w:sz="4" w:space="0" w:color="auto"/>
        </w:rPr>
        <w:t>明六塵</w:t>
      </w:r>
      <w:r w:rsidR="0055115E" w:rsidRPr="005C3F4D">
        <w:rPr>
          <w:b/>
          <w:sz w:val="20"/>
          <w:szCs w:val="20"/>
          <w:bdr w:val="single" w:sz="4" w:space="0" w:color="auto"/>
        </w:rPr>
        <w:t>中淨不淨</w:t>
      </w:r>
      <w:r w:rsidRPr="005C3F4D">
        <w:rPr>
          <w:rFonts w:hint="eastAsia"/>
          <w:b/>
          <w:sz w:val="20"/>
          <w:szCs w:val="20"/>
          <w:bdr w:val="single" w:sz="4" w:space="0" w:color="auto"/>
        </w:rPr>
        <w:t>相如幻如化</w:t>
      </w:r>
      <w:r w:rsidR="00B92537" w:rsidRPr="005C3F4D">
        <w:rPr>
          <w:rFonts w:ascii="新細明體" w:hAnsi="新細明體"/>
          <w:b/>
          <w:sz w:val="20"/>
          <w:bdr w:val="single" w:sz="4" w:space="0" w:color="auto"/>
        </w:rPr>
        <w:t>——</w:t>
      </w:r>
      <w:r w:rsidR="00EE1BF9" w:rsidRPr="005C3F4D">
        <w:rPr>
          <w:b/>
          <w:sz w:val="20"/>
          <w:szCs w:val="20"/>
          <w:bdr w:val="single" w:sz="4" w:space="0" w:color="auto"/>
          <w:shd w:val="pct15" w:color="auto" w:fill="FFFFFF"/>
        </w:rPr>
        <w:t>釋第</w:t>
      </w:r>
      <w:r w:rsidR="00EE1BF9" w:rsidRPr="005C3F4D">
        <w:rPr>
          <w:b/>
          <w:sz w:val="20"/>
          <w:szCs w:val="20"/>
          <w:bdr w:val="single" w:sz="4" w:space="0" w:color="auto"/>
          <w:shd w:val="pct15" w:color="auto" w:fill="FFFFFF"/>
        </w:rPr>
        <w:t>9</w:t>
      </w:r>
      <w:r w:rsidR="00EE1BF9" w:rsidRPr="005C3F4D">
        <w:rPr>
          <w:b/>
          <w:sz w:val="20"/>
          <w:szCs w:val="20"/>
          <w:bdr w:val="single" w:sz="4" w:space="0" w:color="auto"/>
          <w:shd w:val="pct15" w:color="auto" w:fill="FFFFFF"/>
        </w:rPr>
        <w:t>頌</w:t>
      </w:r>
      <w:r w:rsidR="002F7445" w:rsidRPr="005C3F4D">
        <w:rPr>
          <w:sz w:val="20"/>
          <w:szCs w:val="20"/>
        </w:rPr>
        <w:t>（</w:t>
      </w:r>
      <w:r w:rsidR="009B5030" w:rsidRPr="005C3F4D">
        <w:rPr>
          <w:sz w:val="20"/>
          <w:szCs w:val="20"/>
        </w:rPr>
        <w:t>pp.4</w:t>
      </w:r>
      <w:r w:rsidR="009B5030" w:rsidRPr="005C3F4D">
        <w:rPr>
          <w:rFonts w:hint="eastAsia"/>
          <w:sz w:val="20"/>
          <w:szCs w:val="20"/>
        </w:rPr>
        <w:t>21</w:t>
      </w:r>
      <w:r w:rsidR="009B5030" w:rsidRPr="005C3F4D">
        <w:rPr>
          <w:rFonts w:eastAsia="標楷體"/>
          <w:bCs/>
        </w:rPr>
        <w:t>-</w:t>
      </w:r>
      <w:r w:rsidR="009B5030" w:rsidRPr="005C3F4D">
        <w:rPr>
          <w:sz w:val="20"/>
          <w:szCs w:val="20"/>
        </w:rPr>
        <w:t xml:space="preserve"> 4</w:t>
      </w:r>
      <w:r w:rsidR="009B5030" w:rsidRPr="005C3F4D">
        <w:rPr>
          <w:rFonts w:hint="eastAsia"/>
          <w:sz w:val="20"/>
          <w:szCs w:val="20"/>
        </w:rPr>
        <w:t>22</w:t>
      </w:r>
      <w:r w:rsidR="002F7445" w:rsidRPr="005C3F4D">
        <w:rPr>
          <w:sz w:val="20"/>
          <w:szCs w:val="20"/>
        </w:rPr>
        <w:t>）</w:t>
      </w:r>
    </w:p>
    <w:p w:rsidR="009D1FEB" w:rsidRPr="005C3F4D" w:rsidRDefault="009D1FEB" w:rsidP="009D1FEB">
      <w:pPr>
        <w:ind w:leftChars="350" w:left="840"/>
        <w:rPr>
          <w:b/>
          <w:sz w:val="20"/>
          <w:szCs w:val="20"/>
          <w:bdr w:val="single" w:sz="4" w:space="0" w:color="auto"/>
        </w:rPr>
      </w:pPr>
      <w:r w:rsidRPr="005C3F4D">
        <w:rPr>
          <w:rFonts w:hint="eastAsia"/>
          <w:b/>
          <w:sz w:val="20"/>
          <w:szCs w:val="20"/>
          <w:bdr w:val="single" w:sz="4" w:space="0" w:color="auto"/>
        </w:rPr>
        <w:t>（</w:t>
      </w:r>
      <w:r w:rsidRPr="005C3F4D">
        <w:rPr>
          <w:rFonts w:hint="eastAsia"/>
          <w:b/>
          <w:sz w:val="20"/>
          <w:szCs w:val="20"/>
          <w:bdr w:val="single" w:sz="4" w:space="0" w:color="auto"/>
        </w:rPr>
        <w:t>A</w:t>
      </w:r>
      <w:r w:rsidRPr="005C3F4D">
        <w:rPr>
          <w:rFonts w:hint="eastAsia"/>
          <w:b/>
          <w:sz w:val="20"/>
          <w:szCs w:val="20"/>
          <w:bdr w:val="single" w:sz="4" w:space="0" w:color="auto"/>
        </w:rPr>
        <w:t>）釋頌義</w:t>
      </w:r>
      <w:r w:rsidR="00DD4D0B" w:rsidRPr="005C3F4D">
        <w:rPr>
          <w:sz w:val="20"/>
          <w:szCs w:val="20"/>
        </w:rPr>
        <w:t>（</w:t>
      </w:r>
      <w:r w:rsidR="00DD4D0B" w:rsidRPr="005C3F4D">
        <w:rPr>
          <w:sz w:val="20"/>
          <w:szCs w:val="20"/>
        </w:rPr>
        <w:t>p.4</w:t>
      </w:r>
      <w:r w:rsidR="00DD4D0B" w:rsidRPr="005C3F4D">
        <w:rPr>
          <w:rFonts w:hint="eastAsia"/>
          <w:sz w:val="20"/>
          <w:szCs w:val="20"/>
        </w:rPr>
        <w:t>21</w:t>
      </w:r>
      <w:r w:rsidR="00DD4D0B" w:rsidRPr="005C3F4D">
        <w:rPr>
          <w:sz w:val="20"/>
          <w:szCs w:val="20"/>
        </w:rPr>
        <w:t>）</w:t>
      </w:r>
    </w:p>
    <w:p w:rsidR="00DC6B4A" w:rsidRPr="005C3F4D" w:rsidRDefault="00A108C7" w:rsidP="00947BD2">
      <w:pPr>
        <w:ind w:leftChars="350" w:left="840"/>
      </w:pPr>
      <w:r w:rsidRPr="005C3F4D">
        <w:t>六種境界，已是空無所有的，在這「</w:t>
      </w:r>
      <w:r w:rsidRPr="005C3F4D">
        <w:rPr>
          <w:rFonts w:eastAsia="標楷體"/>
          <w:b/>
        </w:rPr>
        <w:t>六種</w:t>
      </w:r>
      <w:r w:rsidRPr="005C3F4D">
        <w:t>」境界「</w:t>
      </w:r>
      <w:r w:rsidRPr="005C3F4D">
        <w:rPr>
          <w:rFonts w:eastAsia="標楷體"/>
          <w:b/>
        </w:rPr>
        <w:t>中</w:t>
      </w:r>
      <w:r w:rsidRPr="005C3F4D">
        <w:t>」，還「</w:t>
      </w:r>
      <w:r w:rsidRPr="005C3F4D">
        <w:rPr>
          <w:rFonts w:eastAsia="標楷體"/>
          <w:b/>
        </w:rPr>
        <w:t>有</w:t>
      </w:r>
      <w:r w:rsidRPr="005C3F4D">
        <w:t>」什麼「</w:t>
      </w:r>
      <w:r w:rsidRPr="005C3F4D">
        <w:rPr>
          <w:rFonts w:eastAsia="標楷體"/>
          <w:b/>
        </w:rPr>
        <w:t>淨不淨</w:t>
      </w:r>
      <w:r w:rsidRPr="005C3F4D">
        <w:t>」相呢？當知這淨不淨相，也是「</w:t>
      </w:r>
      <w:r w:rsidRPr="005C3F4D">
        <w:rPr>
          <w:rFonts w:eastAsia="標楷體"/>
          <w:b/>
        </w:rPr>
        <w:t>如幻化人</w:t>
      </w:r>
      <w:r w:rsidRPr="005C3F4D">
        <w:t>」</w:t>
      </w:r>
      <w:r w:rsidR="00947BD2" w:rsidRPr="005C3F4D">
        <w:rPr>
          <w:rFonts w:hint="eastAsia"/>
        </w:rPr>
        <w:t>、</w:t>
      </w:r>
      <w:r w:rsidRPr="005C3F4D">
        <w:t>「</w:t>
      </w:r>
      <w:r w:rsidRPr="005C3F4D">
        <w:rPr>
          <w:rFonts w:eastAsia="標楷體"/>
          <w:b/>
        </w:rPr>
        <w:t>如鏡中像</w:t>
      </w:r>
      <w:r w:rsidR="00E72FB4" w:rsidRPr="005C3F4D">
        <w:t>」的啊！一切是如幻如化，怎麼可說有實有自性的六境</w:t>
      </w:r>
      <w:r w:rsidR="00E72FB4" w:rsidRPr="005C3F4D">
        <w:rPr>
          <w:rFonts w:hint="eastAsia"/>
        </w:rPr>
        <w:t>、</w:t>
      </w:r>
      <w:r w:rsidRPr="005C3F4D">
        <w:t>實自性的淨不淨相！又怎麼可說有實自性的淨不淨相，生起貪</w:t>
      </w:r>
      <w:r w:rsidR="00600C95" w:rsidRPr="005C3F4D">
        <w:rPr>
          <w:rFonts w:hint="eastAsia"/>
        </w:rPr>
        <w:t>、</w:t>
      </w:r>
      <w:r w:rsidRPr="005C3F4D">
        <w:t>恚</w:t>
      </w:r>
      <w:r w:rsidR="00600C95" w:rsidRPr="005C3F4D">
        <w:rPr>
          <w:rFonts w:hint="eastAsia"/>
        </w:rPr>
        <w:t>、</w:t>
      </w:r>
      <w:r w:rsidRPr="005C3F4D">
        <w:t>癡的三毒煩惱？色聲等如幻</w:t>
      </w:r>
      <w:r w:rsidR="00CA4E78" w:rsidRPr="005C3F4D">
        <w:rPr>
          <w:rStyle w:val="a9"/>
        </w:rPr>
        <w:footnoteReference w:id="41"/>
      </w:r>
      <w:r w:rsidRPr="005C3F4D">
        <w:t>、如化</w:t>
      </w:r>
      <w:r w:rsidR="003862B4" w:rsidRPr="005C3F4D">
        <w:rPr>
          <w:rStyle w:val="a9"/>
        </w:rPr>
        <w:footnoteReference w:id="42"/>
      </w:r>
      <w:r w:rsidRPr="005C3F4D">
        <w:t>，《阿含經》中是常說到。</w:t>
      </w:r>
    </w:p>
    <w:p w:rsidR="00CA4E78" w:rsidRPr="005C3F4D" w:rsidRDefault="00CA4E78" w:rsidP="009D1FEB">
      <w:pPr>
        <w:spacing w:beforeLines="30" w:before="108"/>
        <w:ind w:leftChars="350" w:left="840"/>
        <w:outlineLvl w:val="7"/>
        <w:rPr>
          <w:b/>
          <w:sz w:val="20"/>
        </w:rPr>
      </w:pPr>
      <w:r w:rsidRPr="005C3F4D">
        <w:rPr>
          <w:b/>
          <w:sz w:val="20"/>
          <w:bdr w:val="single" w:sz="4" w:space="0" w:color="auto"/>
        </w:rPr>
        <w:t>（</w:t>
      </w:r>
      <w:r w:rsidR="009D1FEB" w:rsidRPr="005C3F4D">
        <w:rPr>
          <w:rFonts w:hint="eastAsia"/>
          <w:b/>
          <w:sz w:val="20"/>
          <w:bdr w:val="single" w:sz="4" w:space="0" w:color="auto"/>
        </w:rPr>
        <w:t>B</w:t>
      </w:r>
      <w:r w:rsidRPr="005C3F4D">
        <w:rPr>
          <w:b/>
          <w:sz w:val="20"/>
          <w:bdr w:val="single" w:sz="4" w:space="0" w:color="auto"/>
        </w:rPr>
        <w:t>）性空</w:t>
      </w:r>
      <w:r w:rsidR="009D1FEB" w:rsidRPr="005C3F4D">
        <w:rPr>
          <w:rFonts w:hint="eastAsia"/>
          <w:b/>
          <w:sz w:val="20"/>
          <w:bdr w:val="single" w:sz="4" w:space="0" w:color="auto"/>
        </w:rPr>
        <w:t>正義</w:t>
      </w:r>
      <w:r w:rsidRPr="005C3F4D">
        <w:rPr>
          <w:b/>
          <w:sz w:val="20"/>
          <w:bdr w:val="single" w:sz="4" w:space="0" w:color="auto"/>
        </w:rPr>
        <w:t>：境相不實，只是緣起無自性，</w:t>
      </w:r>
      <w:r w:rsidR="009D1FEB" w:rsidRPr="005C3F4D">
        <w:rPr>
          <w:rFonts w:hint="eastAsia"/>
          <w:b/>
          <w:sz w:val="20"/>
          <w:bdr w:val="single" w:sz="4" w:space="0" w:color="auto"/>
        </w:rPr>
        <w:t>並</w:t>
      </w:r>
      <w:r w:rsidRPr="005C3F4D">
        <w:rPr>
          <w:b/>
          <w:sz w:val="20"/>
          <w:bdr w:val="single" w:sz="4" w:space="0" w:color="auto"/>
        </w:rPr>
        <w:t>非唯心</w:t>
      </w:r>
      <w:r w:rsidR="002F7445" w:rsidRPr="005C3F4D">
        <w:rPr>
          <w:sz w:val="20"/>
          <w:szCs w:val="20"/>
        </w:rPr>
        <w:t>（</w:t>
      </w:r>
      <w:r w:rsidR="009B5030" w:rsidRPr="005C3F4D">
        <w:rPr>
          <w:sz w:val="20"/>
          <w:szCs w:val="20"/>
        </w:rPr>
        <w:t>pp.4</w:t>
      </w:r>
      <w:r w:rsidR="009B5030" w:rsidRPr="005C3F4D">
        <w:rPr>
          <w:rFonts w:hint="eastAsia"/>
          <w:sz w:val="20"/>
          <w:szCs w:val="20"/>
        </w:rPr>
        <w:t>21</w:t>
      </w:r>
      <w:r w:rsidR="009B5030" w:rsidRPr="005C3F4D">
        <w:rPr>
          <w:rFonts w:eastAsia="標楷體"/>
          <w:bCs/>
        </w:rPr>
        <w:t>-</w:t>
      </w:r>
      <w:r w:rsidR="009B5030" w:rsidRPr="005C3F4D">
        <w:rPr>
          <w:sz w:val="20"/>
          <w:szCs w:val="20"/>
        </w:rPr>
        <w:t xml:space="preserve"> 4</w:t>
      </w:r>
      <w:r w:rsidR="009B5030" w:rsidRPr="005C3F4D">
        <w:rPr>
          <w:rFonts w:hint="eastAsia"/>
          <w:sz w:val="20"/>
          <w:szCs w:val="20"/>
        </w:rPr>
        <w:t>22</w:t>
      </w:r>
      <w:r w:rsidR="002F7445" w:rsidRPr="005C3F4D">
        <w:rPr>
          <w:sz w:val="20"/>
          <w:szCs w:val="20"/>
        </w:rPr>
        <w:t>）</w:t>
      </w:r>
    </w:p>
    <w:p w:rsidR="00DC6B4A" w:rsidRPr="005C3F4D" w:rsidRDefault="009D1FEB" w:rsidP="009D1FEB">
      <w:pPr>
        <w:ind w:leftChars="350" w:left="840"/>
      </w:pPr>
      <w:r w:rsidRPr="005C3F4D">
        <w:t>論主依佛說，顯示境相的不實</w:t>
      </w:r>
      <w:r w:rsidRPr="005C3F4D">
        <w:rPr>
          <w:rFonts w:hint="eastAsia"/>
        </w:rPr>
        <w:t>，</w:t>
      </w:r>
      <w:r w:rsidR="00A108C7" w:rsidRPr="005C3F4D">
        <w:t>然性空者的境相不實，決不如唯心者把他歸結到唯心。</w:t>
      </w:r>
      <w:r w:rsidR="00A108C7" w:rsidRPr="005C3F4D">
        <w:rPr>
          <w:b/>
        </w:rPr>
        <w:t>境相不實</w:t>
      </w:r>
      <w:r w:rsidR="00A108C7" w:rsidRPr="005C3F4D">
        <w:t>，只是</w:t>
      </w:r>
      <w:r w:rsidR="00A108C7" w:rsidRPr="005C3F4D">
        <w:rPr>
          <w:b/>
        </w:rPr>
        <w:t>緣起無自性</w:t>
      </w:r>
      <w:r w:rsidR="00A108C7" w:rsidRPr="005C3F4D">
        <w:t>；而此境相的形形色色，一切都承認他，</w:t>
      </w:r>
      <w:r w:rsidR="00A108C7" w:rsidRPr="005C3F4D">
        <w:rPr>
          <w:b/>
        </w:rPr>
        <w:t>不是從屬於心</w:t>
      </w:r>
      <w:r w:rsidRPr="005C3F4D">
        <w:rPr>
          <w:rFonts w:hint="eastAsia"/>
          <w:b/>
        </w:rPr>
        <w:t>，不</w:t>
      </w:r>
      <w:r w:rsidR="00A108C7" w:rsidRPr="005C3F4D">
        <w:rPr>
          <w:b/>
        </w:rPr>
        <w:t>是心所變現的</w:t>
      </w:r>
      <w:r w:rsidR="00A108C7" w:rsidRPr="005C3F4D">
        <w:t>。</w:t>
      </w:r>
    </w:p>
    <w:p w:rsidR="00B96D23" w:rsidRPr="005C3F4D" w:rsidRDefault="009D1FEB" w:rsidP="009D1FEB">
      <w:pPr>
        <w:spacing w:beforeLines="30" w:before="108"/>
        <w:ind w:leftChars="350" w:left="840"/>
      </w:pPr>
      <w:r w:rsidRPr="005C3F4D">
        <w:t>唯心者的心，即是煩惱垢心等</w:t>
      </w:r>
      <w:r w:rsidRPr="005C3F4D">
        <w:rPr>
          <w:rFonts w:hint="eastAsia"/>
        </w:rPr>
        <w:t>，</w:t>
      </w:r>
      <w:r w:rsidR="00A108C7" w:rsidRPr="005C3F4D">
        <w:t>他不是境相的決定者，反而是不離境相而存在的哩！</w:t>
      </w:r>
    </w:p>
    <w:p w:rsidR="00A108C7" w:rsidRPr="005C3F4D" w:rsidRDefault="005C06B5" w:rsidP="00483B5A">
      <w:pPr>
        <w:spacing w:beforeLines="30" w:before="108"/>
        <w:ind w:leftChars="250" w:left="600"/>
        <w:outlineLvl w:val="5"/>
        <w:rPr>
          <w:b/>
        </w:rPr>
      </w:pPr>
      <w:r w:rsidRPr="005C3F4D">
        <w:rPr>
          <w:b/>
          <w:sz w:val="20"/>
          <w:bdr w:val="single" w:sz="2" w:space="0" w:color="auto"/>
        </w:rPr>
        <w:t>（</w:t>
      </w:r>
      <w:r w:rsidRPr="005C3F4D">
        <w:rPr>
          <w:b/>
          <w:sz w:val="20"/>
          <w:bdr w:val="single" w:sz="2" w:space="0" w:color="auto"/>
        </w:rPr>
        <w:t>2</w:t>
      </w:r>
      <w:r w:rsidRPr="005C3F4D">
        <w:rPr>
          <w:b/>
          <w:sz w:val="20"/>
          <w:bdr w:val="single" w:sz="2" w:space="0" w:color="auto"/>
        </w:rPr>
        <w:t>）相待門</w:t>
      </w:r>
      <w:r w:rsidR="002F7445" w:rsidRPr="005C3F4D">
        <w:rPr>
          <w:sz w:val="20"/>
          <w:szCs w:val="20"/>
        </w:rPr>
        <w:t>（</w:t>
      </w:r>
      <w:r w:rsidR="00C85992" w:rsidRPr="005C3F4D">
        <w:rPr>
          <w:sz w:val="20"/>
          <w:szCs w:val="20"/>
        </w:rPr>
        <w:t>pp.4</w:t>
      </w:r>
      <w:r w:rsidR="00C85992" w:rsidRPr="005C3F4D">
        <w:rPr>
          <w:rFonts w:hint="eastAsia"/>
          <w:sz w:val="20"/>
          <w:szCs w:val="20"/>
        </w:rPr>
        <w:t>22</w:t>
      </w:r>
      <w:r w:rsidR="00C85992" w:rsidRPr="005C3F4D">
        <w:rPr>
          <w:rFonts w:eastAsia="標楷體"/>
          <w:bCs/>
        </w:rPr>
        <w:t>-</w:t>
      </w:r>
      <w:r w:rsidR="00C85992" w:rsidRPr="005C3F4D">
        <w:rPr>
          <w:sz w:val="20"/>
          <w:szCs w:val="20"/>
        </w:rPr>
        <w:t xml:space="preserve"> 4</w:t>
      </w:r>
      <w:r w:rsidR="00C85992" w:rsidRPr="005C3F4D">
        <w:rPr>
          <w:rFonts w:hint="eastAsia"/>
          <w:sz w:val="20"/>
          <w:szCs w:val="20"/>
        </w:rPr>
        <w:t>23</w:t>
      </w:r>
      <w:r w:rsidR="002F7445" w:rsidRPr="005C3F4D">
        <w:rPr>
          <w:sz w:val="20"/>
          <w:szCs w:val="20"/>
        </w:rPr>
        <w:t>）</w:t>
      </w:r>
    </w:p>
    <w:p w:rsidR="00A108C7" w:rsidRPr="005C3F4D" w:rsidRDefault="00D266F9" w:rsidP="00E04A4C">
      <w:pPr>
        <w:ind w:left="120" w:firstLine="480"/>
        <w:rPr>
          <w:rFonts w:eastAsia="標楷體"/>
        </w:rPr>
      </w:pPr>
      <w:r w:rsidRPr="005C3F4D">
        <w:rPr>
          <w:sz w:val="20"/>
          <w:szCs w:val="20"/>
        </w:rPr>
        <w:t>［</w:t>
      </w:r>
      <w:r w:rsidRPr="005C3F4D">
        <w:rPr>
          <w:sz w:val="20"/>
          <w:szCs w:val="20"/>
        </w:rPr>
        <w:t>10</w:t>
      </w:r>
      <w:r w:rsidRPr="005C3F4D">
        <w:rPr>
          <w:sz w:val="20"/>
          <w:szCs w:val="20"/>
        </w:rPr>
        <w:t>］</w:t>
      </w:r>
      <w:r w:rsidR="00A108C7" w:rsidRPr="005C3F4D">
        <w:rPr>
          <w:rFonts w:eastAsia="標楷體"/>
        </w:rPr>
        <w:t>不因於</w:t>
      </w:r>
      <w:r w:rsidR="00A108C7" w:rsidRPr="005C3F4D">
        <w:rPr>
          <w:rFonts w:eastAsia="標楷體"/>
          <w:b/>
        </w:rPr>
        <w:t>淨</w:t>
      </w:r>
      <w:r w:rsidR="00A108C7" w:rsidRPr="005C3F4D">
        <w:rPr>
          <w:rFonts w:eastAsia="標楷體"/>
        </w:rPr>
        <w:t>相</w:t>
      </w:r>
      <w:r w:rsidR="00694461" w:rsidRPr="005C3F4D">
        <w:rPr>
          <w:rFonts w:eastAsia="標楷體"/>
        </w:rPr>
        <w:t>，</w:t>
      </w:r>
      <w:r w:rsidR="00A108C7" w:rsidRPr="005C3F4D">
        <w:rPr>
          <w:rFonts w:eastAsia="標楷體"/>
        </w:rPr>
        <w:t>則無有</w:t>
      </w:r>
      <w:r w:rsidR="00A108C7" w:rsidRPr="005C3F4D">
        <w:rPr>
          <w:rFonts w:eastAsia="標楷體"/>
          <w:b/>
        </w:rPr>
        <w:t>不淨</w:t>
      </w:r>
      <w:r w:rsidR="00694461" w:rsidRPr="005C3F4D">
        <w:rPr>
          <w:rFonts w:eastAsia="標楷體"/>
        </w:rPr>
        <w:t>，</w:t>
      </w:r>
      <w:r w:rsidR="00A108C7" w:rsidRPr="005C3F4D">
        <w:rPr>
          <w:rFonts w:eastAsia="標楷體"/>
        </w:rPr>
        <w:t>因</w:t>
      </w:r>
      <w:r w:rsidR="00A108C7" w:rsidRPr="005C3F4D">
        <w:rPr>
          <w:rFonts w:eastAsia="標楷體"/>
          <w:b/>
        </w:rPr>
        <w:t>淨</w:t>
      </w:r>
      <w:r w:rsidR="00A108C7" w:rsidRPr="005C3F4D">
        <w:rPr>
          <w:rFonts w:eastAsia="標楷體"/>
        </w:rPr>
        <w:t>有</w:t>
      </w:r>
      <w:r w:rsidR="00A108C7" w:rsidRPr="005C3F4D">
        <w:rPr>
          <w:rFonts w:eastAsia="標楷體"/>
          <w:b/>
        </w:rPr>
        <w:t>不淨</w:t>
      </w:r>
      <w:r w:rsidR="00694461" w:rsidRPr="005C3F4D">
        <w:rPr>
          <w:rFonts w:eastAsia="標楷體"/>
        </w:rPr>
        <w:t>，</w:t>
      </w:r>
      <w:r w:rsidR="00A108C7" w:rsidRPr="005C3F4D">
        <w:rPr>
          <w:rFonts w:eastAsia="標楷體"/>
        </w:rPr>
        <w:t>是故無</w:t>
      </w:r>
      <w:r w:rsidR="00A108C7" w:rsidRPr="005C3F4D">
        <w:rPr>
          <w:rFonts w:eastAsia="標楷體"/>
          <w:b/>
        </w:rPr>
        <w:t>不淨</w:t>
      </w:r>
      <w:r w:rsidR="00694461" w:rsidRPr="005C3F4D">
        <w:rPr>
          <w:rFonts w:eastAsia="標楷體"/>
        </w:rPr>
        <w:t>。</w:t>
      </w:r>
      <w:r w:rsidR="00694461" w:rsidRPr="005C3F4D">
        <w:rPr>
          <w:rStyle w:val="a9"/>
          <w:rFonts w:eastAsia="標楷體"/>
        </w:rPr>
        <w:footnoteReference w:id="43"/>
      </w:r>
    </w:p>
    <w:p w:rsidR="00A108C7" w:rsidRPr="005C3F4D" w:rsidRDefault="00D266F9" w:rsidP="00E04A4C">
      <w:pPr>
        <w:ind w:left="120" w:firstLine="480"/>
        <w:rPr>
          <w:rFonts w:eastAsia="標楷體"/>
        </w:rPr>
      </w:pPr>
      <w:r w:rsidRPr="005C3F4D">
        <w:rPr>
          <w:sz w:val="20"/>
          <w:szCs w:val="20"/>
        </w:rPr>
        <w:t>［</w:t>
      </w:r>
      <w:r w:rsidRPr="005C3F4D">
        <w:rPr>
          <w:sz w:val="20"/>
          <w:szCs w:val="20"/>
        </w:rPr>
        <w:t>11</w:t>
      </w:r>
      <w:r w:rsidRPr="005C3F4D">
        <w:rPr>
          <w:sz w:val="20"/>
          <w:szCs w:val="20"/>
        </w:rPr>
        <w:t>］</w:t>
      </w:r>
      <w:r w:rsidR="00A108C7" w:rsidRPr="005C3F4D">
        <w:rPr>
          <w:rFonts w:eastAsia="標楷體"/>
        </w:rPr>
        <w:t>不因於</w:t>
      </w:r>
      <w:r w:rsidR="00A108C7" w:rsidRPr="005C3F4D">
        <w:rPr>
          <w:rFonts w:eastAsia="標楷體"/>
          <w:b/>
        </w:rPr>
        <w:t>不淨</w:t>
      </w:r>
      <w:r w:rsidR="00694461" w:rsidRPr="005C3F4D">
        <w:rPr>
          <w:rFonts w:eastAsia="標楷體"/>
        </w:rPr>
        <w:t>，</w:t>
      </w:r>
      <w:r w:rsidR="00A108C7" w:rsidRPr="005C3F4D">
        <w:rPr>
          <w:rFonts w:eastAsia="標楷體"/>
        </w:rPr>
        <w:t>則亦無有</w:t>
      </w:r>
      <w:r w:rsidR="00A108C7" w:rsidRPr="005C3F4D">
        <w:rPr>
          <w:rFonts w:eastAsia="標楷體"/>
          <w:b/>
        </w:rPr>
        <w:t>淨</w:t>
      </w:r>
      <w:r w:rsidR="00694461" w:rsidRPr="005C3F4D">
        <w:rPr>
          <w:rFonts w:eastAsia="標楷體"/>
        </w:rPr>
        <w:t>，</w:t>
      </w:r>
      <w:r w:rsidR="00A108C7" w:rsidRPr="005C3F4D">
        <w:rPr>
          <w:rFonts w:eastAsia="標楷體"/>
        </w:rPr>
        <w:t>因</w:t>
      </w:r>
      <w:r w:rsidR="00A108C7" w:rsidRPr="005C3F4D">
        <w:rPr>
          <w:rFonts w:eastAsia="標楷體"/>
          <w:b/>
        </w:rPr>
        <w:t>不淨</w:t>
      </w:r>
      <w:r w:rsidR="00A108C7" w:rsidRPr="005C3F4D">
        <w:rPr>
          <w:rFonts w:eastAsia="標楷體"/>
        </w:rPr>
        <w:t>有</w:t>
      </w:r>
      <w:r w:rsidR="00A108C7" w:rsidRPr="005C3F4D">
        <w:rPr>
          <w:rFonts w:eastAsia="標楷體"/>
          <w:b/>
        </w:rPr>
        <w:t>淨</w:t>
      </w:r>
      <w:r w:rsidR="00694461" w:rsidRPr="005C3F4D">
        <w:rPr>
          <w:rFonts w:eastAsia="標楷體"/>
        </w:rPr>
        <w:t>，</w:t>
      </w:r>
      <w:r w:rsidR="00A108C7" w:rsidRPr="005C3F4D">
        <w:rPr>
          <w:rFonts w:eastAsia="標楷體"/>
        </w:rPr>
        <w:t>是故無有</w:t>
      </w:r>
      <w:r w:rsidR="00A108C7" w:rsidRPr="005C3F4D">
        <w:rPr>
          <w:rFonts w:eastAsia="標楷體"/>
          <w:b/>
        </w:rPr>
        <w:t>淨</w:t>
      </w:r>
      <w:r w:rsidR="00694461" w:rsidRPr="005C3F4D">
        <w:rPr>
          <w:rFonts w:eastAsia="標楷體"/>
        </w:rPr>
        <w:t>。</w:t>
      </w:r>
      <w:r w:rsidR="00694461" w:rsidRPr="005C3F4D">
        <w:rPr>
          <w:rStyle w:val="a9"/>
          <w:rFonts w:eastAsia="標楷體"/>
        </w:rPr>
        <w:footnoteReference w:id="44"/>
      </w:r>
    </w:p>
    <w:p w:rsidR="00E309CA" w:rsidRPr="005C3F4D" w:rsidRDefault="00E309CA" w:rsidP="00483B5A">
      <w:pPr>
        <w:spacing w:beforeLines="30" w:before="108"/>
        <w:ind w:leftChars="300" w:left="720"/>
        <w:outlineLvl w:val="6"/>
        <w:rPr>
          <w:b/>
          <w:sz w:val="20"/>
          <w:bdr w:val="single" w:sz="4" w:space="0" w:color="auto"/>
        </w:rPr>
      </w:pPr>
      <w:r w:rsidRPr="005C3F4D">
        <w:rPr>
          <w:b/>
          <w:sz w:val="20"/>
          <w:bdr w:val="single" w:sz="4" w:space="0" w:color="auto"/>
        </w:rPr>
        <w:lastRenderedPageBreak/>
        <w:t>A</w:t>
      </w:r>
      <w:r w:rsidRPr="005C3F4D">
        <w:rPr>
          <w:b/>
          <w:sz w:val="20"/>
          <w:bdr w:val="single" w:sz="4" w:space="0" w:color="auto"/>
        </w:rPr>
        <w:t>、</w:t>
      </w:r>
      <w:r w:rsidR="00CF0839" w:rsidRPr="005C3F4D">
        <w:rPr>
          <w:rFonts w:hint="eastAsia"/>
          <w:b/>
          <w:sz w:val="20"/>
          <w:bdr w:val="single" w:sz="4" w:space="0" w:color="auto"/>
        </w:rPr>
        <w:t>略說</w:t>
      </w:r>
      <w:r w:rsidR="002F7445" w:rsidRPr="005C3F4D">
        <w:rPr>
          <w:sz w:val="20"/>
          <w:szCs w:val="20"/>
        </w:rPr>
        <w:t>（</w:t>
      </w:r>
      <w:r w:rsidR="00C85992" w:rsidRPr="005C3F4D">
        <w:rPr>
          <w:sz w:val="20"/>
          <w:szCs w:val="20"/>
        </w:rPr>
        <w:t>p. 4</w:t>
      </w:r>
      <w:r w:rsidR="00C85992" w:rsidRPr="005C3F4D">
        <w:rPr>
          <w:rFonts w:hint="eastAsia"/>
          <w:sz w:val="20"/>
          <w:szCs w:val="20"/>
        </w:rPr>
        <w:t>22</w:t>
      </w:r>
      <w:r w:rsidR="002F7445" w:rsidRPr="005C3F4D">
        <w:rPr>
          <w:sz w:val="20"/>
          <w:szCs w:val="20"/>
        </w:rPr>
        <w:t>）</w:t>
      </w:r>
    </w:p>
    <w:p w:rsidR="007F059B" w:rsidRPr="005C3F4D" w:rsidRDefault="00A108C7" w:rsidP="00E04A4C">
      <w:pPr>
        <w:ind w:left="720"/>
      </w:pPr>
      <w:r w:rsidRPr="005C3F4D">
        <w:t>淨</w:t>
      </w:r>
      <w:r w:rsidR="00600C95" w:rsidRPr="005C3F4D">
        <w:rPr>
          <w:rFonts w:hint="eastAsia"/>
        </w:rPr>
        <w:t>、</w:t>
      </w:r>
      <w:r w:rsidRPr="005C3F4D">
        <w:t>不淨相是緣起有的，是互相觀待有的。離了淨相，就沒有不淨相；離了不淨相，就無有淨相。</w:t>
      </w:r>
    </w:p>
    <w:p w:rsidR="00E309CA" w:rsidRPr="005C3F4D" w:rsidRDefault="00A108C7" w:rsidP="00600C95">
      <w:pPr>
        <w:spacing w:beforeLines="20" w:before="72"/>
        <w:ind w:left="720"/>
      </w:pPr>
      <w:r w:rsidRPr="005C3F4D">
        <w:t>如演戲，有奸臣才有忠臣，有忠臣才有奸臣。離了奸臣，忠臣就顯不出；離了忠臣，奸臣也無所表示了。怎麼能成立淨不淨相的真實自性有呢？</w:t>
      </w:r>
    </w:p>
    <w:p w:rsidR="00CF0839" w:rsidRPr="005C3F4D" w:rsidRDefault="00CF0839" w:rsidP="00CF0839">
      <w:pPr>
        <w:spacing w:beforeLines="30" w:before="108"/>
        <w:ind w:leftChars="300" w:left="720"/>
        <w:outlineLvl w:val="6"/>
        <w:rPr>
          <w:b/>
          <w:sz w:val="20"/>
          <w:bdr w:val="single" w:sz="4" w:space="0" w:color="auto"/>
        </w:rPr>
      </w:pPr>
      <w:r w:rsidRPr="005C3F4D">
        <w:rPr>
          <w:rFonts w:hint="eastAsia"/>
          <w:b/>
          <w:sz w:val="20"/>
          <w:bdr w:val="single" w:sz="4" w:space="0" w:color="auto"/>
        </w:rPr>
        <w:t>B</w:t>
      </w:r>
      <w:r w:rsidRPr="005C3F4D">
        <w:rPr>
          <w:rFonts w:hint="eastAsia"/>
          <w:b/>
          <w:sz w:val="20"/>
          <w:bdr w:val="single" w:sz="4" w:space="0" w:color="auto"/>
        </w:rPr>
        <w:t>、別破</w:t>
      </w:r>
      <w:r w:rsidR="00DF086C" w:rsidRPr="005C3F4D">
        <w:rPr>
          <w:sz w:val="20"/>
          <w:szCs w:val="20"/>
        </w:rPr>
        <w:t>（</w:t>
      </w:r>
      <w:r w:rsidR="00DF086C" w:rsidRPr="005C3F4D">
        <w:rPr>
          <w:sz w:val="20"/>
          <w:szCs w:val="20"/>
        </w:rPr>
        <w:t>pp.4</w:t>
      </w:r>
      <w:r w:rsidR="00DF086C" w:rsidRPr="005C3F4D">
        <w:rPr>
          <w:rFonts w:hint="eastAsia"/>
          <w:sz w:val="20"/>
          <w:szCs w:val="20"/>
        </w:rPr>
        <w:t>22</w:t>
      </w:r>
      <w:r w:rsidR="00DF086C" w:rsidRPr="005C3F4D">
        <w:rPr>
          <w:rFonts w:eastAsia="標楷體"/>
          <w:bCs/>
        </w:rPr>
        <w:t>-</w:t>
      </w:r>
      <w:r w:rsidR="00DF086C" w:rsidRPr="005C3F4D">
        <w:rPr>
          <w:sz w:val="20"/>
          <w:szCs w:val="20"/>
        </w:rPr>
        <w:t xml:space="preserve"> 4</w:t>
      </w:r>
      <w:r w:rsidR="00DF086C" w:rsidRPr="005C3F4D">
        <w:rPr>
          <w:rFonts w:hint="eastAsia"/>
          <w:sz w:val="20"/>
          <w:szCs w:val="20"/>
        </w:rPr>
        <w:t>23</w:t>
      </w:r>
      <w:r w:rsidR="00DF086C" w:rsidRPr="005C3F4D">
        <w:rPr>
          <w:sz w:val="20"/>
          <w:szCs w:val="20"/>
        </w:rPr>
        <w:t>）</w:t>
      </w:r>
    </w:p>
    <w:p w:rsidR="00E309CA" w:rsidRPr="005C3F4D" w:rsidRDefault="00623C97" w:rsidP="00CF0839">
      <w:pPr>
        <w:ind w:leftChars="350" w:left="840"/>
        <w:outlineLvl w:val="7"/>
        <w:rPr>
          <w:b/>
          <w:sz w:val="20"/>
          <w:bdr w:val="single" w:sz="4" w:space="0" w:color="auto"/>
        </w:rPr>
      </w:pPr>
      <w:r w:rsidRPr="005C3F4D">
        <w:rPr>
          <w:b/>
          <w:sz w:val="20"/>
          <w:bdr w:val="single" w:sz="4" w:space="0" w:color="auto"/>
        </w:rPr>
        <w:t>（</w:t>
      </w:r>
      <w:r w:rsidRPr="005C3F4D">
        <w:rPr>
          <w:b/>
          <w:sz w:val="20"/>
          <w:bdr w:val="single" w:sz="4" w:space="0" w:color="auto"/>
        </w:rPr>
        <w:t>A</w:t>
      </w:r>
      <w:r w:rsidRPr="005C3F4D">
        <w:rPr>
          <w:b/>
          <w:sz w:val="20"/>
          <w:bdr w:val="single" w:sz="4" w:space="0" w:color="auto"/>
        </w:rPr>
        <w:t>）</w:t>
      </w:r>
      <w:r w:rsidR="00E309CA" w:rsidRPr="005C3F4D">
        <w:rPr>
          <w:b/>
          <w:sz w:val="20"/>
          <w:bdr w:val="single" w:sz="4" w:space="0" w:color="auto"/>
        </w:rPr>
        <w:t>破不淨</w:t>
      </w:r>
      <w:r w:rsidR="00B92537" w:rsidRPr="005C3F4D">
        <w:rPr>
          <w:rFonts w:ascii="新細明體" w:hAnsi="新細明體"/>
          <w:b/>
          <w:sz w:val="20"/>
          <w:bdr w:val="single" w:sz="4" w:space="0" w:color="auto"/>
        </w:rPr>
        <w:t>——</w:t>
      </w:r>
      <w:r w:rsidR="00C70501" w:rsidRPr="005C3F4D">
        <w:rPr>
          <w:b/>
          <w:sz w:val="20"/>
          <w:bdr w:val="single" w:sz="4" w:space="0" w:color="auto"/>
          <w:shd w:val="pct15" w:color="auto" w:fill="FFFFFF"/>
        </w:rPr>
        <w:t>釋第</w:t>
      </w:r>
      <w:r w:rsidR="00C70501" w:rsidRPr="005C3F4D">
        <w:rPr>
          <w:b/>
          <w:sz w:val="20"/>
          <w:bdr w:val="single" w:sz="4" w:space="0" w:color="auto"/>
          <w:shd w:val="pct15" w:color="auto" w:fill="FFFFFF"/>
        </w:rPr>
        <w:t>10</w:t>
      </w:r>
      <w:r w:rsidR="00C70501" w:rsidRPr="005C3F4D">
        <w:rPr>
          <w:b/>
          <w:sz w:val="20"/>
          <w:bdr w:val="single" w:sz="4" w:space="0" w:color="auto"/>
          <w:shd w:val="pct15" w:color="auto" w:fill="FFFFFF"/>
        </w:rPr>
        <w:t>頌</w:t>
      </w:r>
      <w:r w:rsidR="00591CA1" w:rsidRPr="005C3F4D">
        <w:rPr>
          <w:rStyle w:val="a9"/>
        </w:rPr>
        <w:footnoteReference w:id="45"/>
      </w:r>
      <w:r w:rsidR="002F7445" w:rsidRPr="005C3F4D">
        <w:rPr>
          <w:sz w:val="20"/>
          <w:szCs w:val="20"/>
        </w:rPr>
        <w:t>（</w:t>
      </w:r>
      <w:r w:rsidR="00C85992" w:rsidRPr="005C3F4D">
        <w:rPr>
          <w:sz w:val="20"/>
          <w:szCs w:val="20"/>
        </w:rPr>
        <w:t>p. 4</w:t>
      </w:r>
      <w:r w:rsidR="00C85992" w:rsidRPr="005C3F4D">
        <w:rPr>
          <w:rFonts w:hint="eastAsia"/>
          <w:sz w:val="20"/>
          <w:szCs w:val="20"/>
        </w:rPr>
        <w:t>22</w:t>
      </w:r>
      <w:r w:rsidR="002F7445" w:rsidRPr="005C3F4D">
        <w:rPr>
          <w:sz w:val="20"/>
          <w:szCs w:val="20"/>
        </w:rPr>
        <w:t>）</w:t>
      </w:r>
    </w:p>
    <w:p w:rsidR="00623C97" w:rsidRPr="005C3F4D" w:rsidRDefault="00A108C7" w:rsidP="00D86DB8">
      <w:pPr>
        <w:ind w:left="840"/>
      </w:pPr>
      <w:r w:rsidRPr="005C3F4D">
        <w:t>真實自有，即失去因緣義；不待他，即不能成立。所以，「</w:t>
      </w:r>
      <w:r w:rsidRPr="005C3F4D">
        <w:rPr>
          <w:rFonts w:eastAsia="標楷體"/>
          <w:b/>
        </w:rPr>
        <w:t>不因</w:t>
      </w:r>
      <w:r w:rsidRPr="005C3F4D">
        <w:t>」「</w:t>
      </w:r>
      <w:r w:rsidRPr="005C3F4D">
        <w:rPr>
          <w:rFonts w:eastAsia="標楷體"/>
          <w:b/>
        </w:rPr>
        <w:t>淨相</w:t>
      </w:r>
      <w:r w:rsidRPr="005C3F4D">
        <w:t>」，那就「</w:t>
      </w:r>
      <w:r w:rsidRPr="005C3F4D">
        <w:rPr>
          <w:rFonts w:eastAsia="標楷體"/>
          <w:b/>
        </w:rPr>
        <w:t>無有不淨</w:t>
      </w:r>
      <w:r w:rsidRPr="005C3F4D">
        <w:t>」相。如承認「</w:t>
      </w:r>
      <w:r w:rsidRPr="005C3F4D">
        <w:rPr>
          <w:rFonts w:eastAsia="標楷體"/>
          <w:b/>
        </w:rPr>
        <w:t>因淨</w:t>
      </w:r>
      <w:r w:rsidRPr="005C3F4D">
        <w:t>」相才「</w:t>
      </w:r>
      <w:r w:rsidRPr="005C3F4D">
        <w:rPr>
          <w:rFonts w:eastAsia="標楷體"/>
          <w:b/>
        </w:rPr>
        <w:t>有不淨</w:t>
      </w:r>
      <w:r w:rsidRPr="005C3F4D">
        <w:t>」相，不離了淨相的緣，不淨相即沒有真實自性。所以說：「</w:t>
      </w:r>
      <w:r w:rsidRPr="005C3F4D">
        <w:rPr>
          <w:rFonts w:eastAsia="標楷體"/>
          <w:b/>
        </w:rPr>
        <w:t>是故無不淨</w:t>
      </w:r>
      <w:r w:rsidR="00600C95" w:rsidRPr="005C3F4D">
        <w:t>。</w:t>
      </w:r>
      <w:r w:rsidRPr="005C3F4D">
        <w:t>」</w:t>
      </w:r>
    </w:p>
    <w:p w:rsidR="00623C97" w:rsidRPr="005C3F4D" w:rsidRDefault="00623C97" w:rsidP="00483B5A">
      <w:pPr>
        <w:spacing w:beforeLines="30" w:before="108"/>
        <w:ind w:leftChars="350" w:left="840"/>
        <w:outlineLvl w:val="7"/>
        <w:rPr>
          <w:b/>
          <w:sz w:val="20"/>
          <w:bdr w:val="single" w:sz="4" w:space="0" w:color="auto"/>
        </w:rPr>
      </w:pPr>
      <w:r w:rsidRPr="005C3F4D">
        <w:rPr>
          <w:b/>
          <w:sz w:val="20"/>
          <w:bdr w:val="single" w:sz="4" w:space="0" w:color="auto"/>
        </w:rPr>
        <w:t>（</w:t>
      </w:r>
      <w:r w:rsidRPr="005C3F4D">
        <w:rPr>
          <w:b/>
          <w:sz w:val="20"/>
          <w:bdr w:val="single" w:sz="4" w:space="0" w:color="auto"/>
        </w:rPr>
        <w:t>B</w:t>
      </w:r>
      <w:r w:rsidRPr="005C3F4D">
        <w:rPr>
          <w:b/>
          <w:sz w:val="20"/>
          <w:bdr w:val="single" w:sz="4" w:space="0" w:color="auto"/>
        </w:rPr>
        <w:t>）破淨</w:t>
      </w:r>
      <w:r w:rsidR="00B92537" w:rsidRPr="005C3F4D">
        <w:rPr>
          <w:rFonts w:ascii="新細明體" w:hAnsi="新細明體"/>
          <w:b/>
          <w:sz w:val="20"/>
          <w:bdr w:val="single" w:sz="4" w:space="0" w:color="auto"/>
        </w:rPr>
        <w:t>——</w:t>
      </w:r>
      <w:r w:rsidR="00C70501" w:rsidRPr="005C3F4D">
        <w:rPr>
          <w:b/>
          <w:sz w:val="20"/>
          <w:bdr w:val="single" w:sz="4" w:space="0" w:color="auto"/>
          <w:shd w:val="pct15" w:color="auto" w:fill="FFFFFF"/>
        </w:rPr>
        <w:t>釋第</w:t>
      </w:r>
      <w:r w:rsidR="00C70501" w:rsidRPr="005C3F4D">
        <w:rPr>
          <w:b/>
          <w:sz w:val="20"/>
          <w:bdr w:val="single" w:sz="4" w:space="0" w:color="auto"/>
          <w:shd w:val="pct15" w:color="auto" w:fill="FFFFFF"/>
        </w:rPr>
        <w:t>11</w:t>
      </w:r>
      <w:r w:rsidR="00C70501" w:rsidRPr="005C3F4D">
        <w:rPr>
          <w:b/>
          <w:sz w:val="20"/>
          <w:bdr w:val="single" w:sz="4" w:space="0" w:color="auto"/>
          <w:shd w:val="pct15" w:color="auto" w:fill="FFFFFF"/>
        </w:rPr>
        <w:t>頌</w:t>
      </w:r>
      <w:r w:rsidR="004D23DB" w:rsidRPr="005C3F4D">
        <w:rPr>
          <w:rStyle w:val="a9"/>
        </w:rPr>
        <w:footnoteReference w:id="46"/>
      </w:r>
      <w:r w:rsidR="002F7445" w:rsidRPr="005C3F4D">
        <w:rPr>
          <w:sz w:val="20"/>
          <w:szCs w:val="20"/>
        </w:rPr>
        <w:t>（</w:t>
      </w:r>
      <w:r w:rsidR="00F57D77" w:rsidRPr="005C3F4D">
        <w:rPr>
          <w:sz w:val="20"/>
          <w:szCs w:val="20"/>
        </w:rPr>
        <w:t>pp.4</w:t>
      </w:r>
      <w:r w:rsidR="00F57D77" w:rsidRPr="005C3F4D">
        <w:rPr>
          <w:rFonts w:hint="eastAsia"/>
          <w:sz w:val="20"/>
          <w:szCs w:val="20"/>
        </w:rPr>
        <w:t>22</w:t>
      </w:r>
      <w:r w:rsidR="00F57D77" w:rsidRPr="005C3F4D">
        <w:rPr>
          <w:rFonts w:eastAsia="標楷體"/>
          <w:bCs/>
        </w:rPr>
        <w:t>-</w:t>
      </w:r>
      <w:r w:rsidR="00F57D77" w:rsidRPr="005C3F4D">
        <w:rPr>
          <w:sz w:val="20"/>
          <w:szCs w:val="20"/>
        </w:rPr>
        <w:t xml:space="preserve"> 4</w:t>
      </w:r>
      <w:r w:rsidR="00F57D77" w:rsidRPr="005C3F4D">
        <w:rPr>
          <w:rFonts w:hint="eastAsia"/>
          <w:sz w:val="20"/>
          <w:szCs w:val="20"/>
        </w:rPr>
        <w:t>23</w:t>
      </w:r>
      <w:r w:rsidR="002F7445" w:rsidRPr="005C3F4D">
        <w:rPr>
          <w:sz w:val="20"/>
          <w:szCs w:val="20"/>
        </w:rPr>
        <w:t>）</w:t>
      </w:r>
    </w:p>
    <w:p w:rsidR="004450FB" w:rsidRPr="005C3F4D" w:rsidRDefault="00A108C7" w:rsidP="00D86DB8">
      <w:pPr>
        <w:ind w:left="840"/>
      </w:pPr>
      <w:r w:rsidRPr="005C3F4D">
        <w:t>反之，「</w:t>
      </w:r>
      <w:r w:rsidRPr="005C3F4D">
        <w:rPr>
          <w:rFonts w:eastAsia="標楷體"/>
          <w:b/>
        </w:rPr>
        <w:t>不因於不淨</w:t>
      </w:r>
      <w:r w:rsidRPr="005C3F4D">
        <w:t>」相，淨相即沒有所待的，淨相就不成。所以說：「</w:t>
      </w:r>
      <w:r w:rsidRPr="005C3F4D">
        <w:rPr>
          <w:rFonts w:eastAsia="標楷體"/>
          <w:b/>
        </w:rPr>
        <w:t>則亦無有淨</w:t>
      </w:r>
      <w:r w:rsidR="00DB12CF" w:rsidRPr="005C3F4D">
        <w:t>。</w:t>
      </w:r>
      <w:r w:rsidRPr="005C3F4D">
        <w:t>」</w:t>
      </w:r>
    </w:p>
    <w:p w:rsidR="001C6AA6" w:rsidRPr="005C3F4D" w:rsidRDefault="00A108C7" w:rsidP="004450FB">
      <w:pPr>
        <w:spacing w:beforeLines="20" w:before="72"/>
        <w:ind w:leftChars="350" w:left="840"/>
      </w:pPr>
      <w:r w:rsidRPr="005C3F4D">
        <w:t>假使承認「</w:t>
      </w:r>
      <w:r w:rsidRPr="005C3F4D">
        <w:rPr>
          <w:rFonts w:eastAsia="標楷體"/>
          <w:b/>
        </w:rPr>
        <w:t>因不淨</w:t>
      </w:r>
      <w:r w:rsidRPr="005C3F4D">
        <w:t>」相才「</w:t>
      </w:r>
      <w:r w:rsidRPr="005C3F4D">
        <w:rPr>
          <w:rFonts w:eastAsia="標楷體"/>
          <w:b/>
        </w:rPr>
        <w:t>有淨</w:t>
      </w:r>
      <w:r w:rsidRPr="005C3F4D">
        <w:t>」相，那麼，離了不淨相，淨相就不可得了。所以說：「</w:t>
      </w:r>
      <w:r w:rsidRPr="005C3F4D">
        <w:rPr>
          <w:rFonts w:eastAsia="標楷體"/>
          <w:b/>
        </w:rPr>
        <w:t>是故無有淨</w:t>
      </w:r>
      <w:r w:rsidR="00600C95" w:rsidRPr="005C3F4D">
        <w:t>。</w:t>
      </w:r>
      <w:r w:rsidRPr="005C3F4D">
        <w:t>」</w:t>
      </w:r>
    </w:p>
    <w:p w:rsidR="00631FB0" w:rsidRPr="005C3F4D" w:rsidRDefault="00A108C7" w:rsidP="00CF0839">
      <w:pPr>
        <w:spacing w:beforeLines="30" w:before="108"/>
        <w:ind w:leftChars="350" w:left="840"/>
      </w:pPr>
      <w:r w:rsidRPr="005C3F4D">
        <w:t>這樣，不待，不能成立；待，又沒有自性。</w:t>
      </w:r>
    </w:p>
    <w:p w:rsidR="00623C97" w:rsidRPr="005C3F4D" w:rsidRDefault="00CF0839" w:rsidP="00483B5A">
      <w:pPr>
        <w:spacing w:beforeLines="30" w:before="108"/>
        <w:ind w:leftChars="300" w:left="720"/>
        <w:outlineLvl w:val="6"/>
        <w:rPr>
          <w:b/>
        </w:rPr>
      </w:pPr>
      <w:r w:rsidRPr="005C3F4D">
        <w:rPr>
          <w:rFonts w:hint="eastAsia"/>
          <w:b/>
          <w:sz w:val="20"/>
          <w:bdr w:val="single" w:sz="4" w:space="0" w:color="auto"/>
        </w:rPr>
        <w:t>C</w:t>
      </w:r>
      <w:r w:rsidR="00623C97" w:rsidRPr="005C3F4D">
        <w:rPr>
          <w:b/>
          <w:sz w:val="20"/>
          <w:bdr w:val="single" w:sz="4" w:space="0" w:color="auto"/>
        </w:rPr>
        <w:t>、結說</w:t>
      </w:r>
      <w:r w:rsidR="00DD4D0B" w:rsidRPr="005C3F4D">
        <w:rPr>
          <w:sz w:val="20"/>
          <w:szCs w:val="20"/>
        </w:rPr>
        <w:t>（</w:t>
      </w:r>
      <w:r w:rsidR="00DD4D0B" w:rsidRPr="005C3F4D">
        <w:rPr>
          <w:sz w:val="20"/>
          <w:szCs w:val="20"/>
        </w:rPr>
        <w:t>p.4</w:t>
      </w:r>
      <w:r w:rsidR="00DD4D0B" w:rsidRPr="005C3F4D">
        <w:rPr>
          <w:rFonts w:hint="eastAsia"/>
          <w:sz w:val="20"/>
          <w:szCs w:val="20"/>
        </w:rPr>
        <w:t>23</w:t>
      </w:r>
      <w:r w:rsidR="00DD4D0B" w:rsidRPr="005C3F4D">
        <w:rPr>
          <w:sz w:val="20"/>
          <w:szCs w:val="20"/>
        </w:rPr>
        <w:t>）</w:t>
      </w:r>
    </w:p>
    <w:p w:rsidR="00497F13" w:rsidRPr="005C3F4D" w:rsidRDefault="00A108C7" w:rsidP="00D86DB8">
      <w:pPr>
        <w:ind w:left="720"/>
      </w:pPr>
      <w:r w:rsidRPr="005C3F4D">
        <w:t>淨不淨相的所以空，本論不是從</w:t>
      </w:r>
      <w:r w:rsidRPr="005C3F4D">
        <w:rPr>
          <w:b/>
        </w:rPr>
        <w:t>認識論</w:t>
      </w:r>
      <w:r w:rsidRPr="005C3F4D">
        <w:t>去說明，而是從</w:t>
      </w:r>
      <w:r w:rsidRPr="005C3F4D">
        <w:rPr>
          <w:b/>
        </w:rPr>
        <w:t>緣起因果</w:t>
      </w:r>
      <w:r w:rsidRPr="005C3F4D">
        <w:t>去開示的。因淨不淨相的實性是空，所以認識的時候，才有隨見不同的事實。</w:t>
      </w:r>
    </w:p>
    <w:p w:rsidR="00A108C7" w:rsidRPr="005C3F4D" w:rsidRDefault="005C06B5" w:rsidP="00483B5A">
      <w:pPr>
        <w:spacing w:beforeLines="30" w:before="108"/>
        <w:ind w:leftChars="200" w:left="480"/>
        <w:outlineLvl w:val="4"/>
        <w:rPr>
          <w:b/>
        </w:rPr>
      </w:pPr>
      <w:r w:rsidRPr="005C3F4D">
        <w:rPr>
          <w:b/>
          <w:sz w:val="20"/>
          <w:bdr w:val="single" w:sz="4" w:space="0" w:color="auto"/>
        </w:rPr>
        <w:t>2</w:t>
      </w:r>
      <w:r w:rsidRPr="005C3F4D">
        <w:rPr>
          <w:b/>
          <w:sz w:val="20"/>
          <w:bdr w:val="single" w:sz="4" w:space="0" w:color="auto"/>
        </w:rPr>
        <w:t>、結成</w:t>
      </w:r>
      <w:r w:rsidR="00CF0839" w:rsidRPr="005C3F4D">
        <w:rPr>
          <w:rFonts w:ascii="新細明體" w:hAnsi="新細明體"/>
          <w:b/>
          <w:sz w:val="20"/>
          <w:bdr w:val="single" w:sz="4" w:space="0" w:color="auto"/>
        </w:rPr>
        <w:t>——</w:t>
      </w:r>
      <w:r w:rsidR="00CF0839" w:rsidRPr="005C3F4D">
        <w:rPr>
          <w:b/>
          <w:sz w:val="20"/>
          <w:bdr w:val="single" w:sz="4" w:space="0" w:color="auto"/>
          <w:shd w:val="pct15" w:color="auto" w:fill="FFFFFF"/>
        </w:rPr>
        <w:t>釋第</w:t>
      </w:r>
      <w:r w:rsidR="00CF0839" w:rsidRPr="005C3F4D">
        <w:rPr>
          <w:b/>
          <w:sz w:val="20"/>
          <w:bdr w:val="single" w:sz="4" w:space="0" w:color="auto"/>
          <w:shd w:val="pct15" w:color="auto" w:fill="FFFFFF"/>
        </w:rPr>
        <w:t>12</w:t>
      </w:r>
      <w:r w:rsidR="00CF0839" w:rsidRPr="005C3F4D">
        <w:rPr>
          <w:b/>
          <w:sz w:val="20"/>
          <w:bdr w:val="single" w:sz="4" w:space="0" w:color="auto"/>
          <w:shd w:val="pct15" w:color="auto" w:fill="FFFFFF"/>
        </w:rPr>
        <w:t>頌</w:t>
      </w:r>
      <w:r w:rsidR="00CF0839" w:rsidRPr="005C3F4D">
        <w:rPr>
          <w:rStyle w:val="a9"/>
        </w:rPr>
        <w:footnoteReference w:id="47"/>
      </w:r>
      <w:r w:rsidR="00DD4D0B" w:rsidRPr="005C3F4D">
        <w:rPr>
          <w:sz w:val="20"/>
          <w:szCs w:val="20"/>
        </w:rPr>
        <w:t>（</w:t>
      </w:r>
      <w:r w:rsidR="00DD4D0B" w:rsidRPr="005C3F4D">
        <w:rPr>
          <w:sz w:val="20"/>
          <w:szCs w:val="20"/>
        </w:rPr>
        <w:t>p.4</w:t>
      </w:r>
      <w:r w:rsidR="00DD4D0B" w:rsidRPr="005C3F4D">
        <w:rPr>
          <w:rFonts w:hint="eastAsia"/>
          <w:sz w:val="20"/>
          <w:szCs w:val="20"/>
        </w:rPr>
        <w:t>23</w:t>
      </w:r>
      <w:r w:rsidR="00DD4D0B" w:rsidRPr="005C3F4D">
        <w:rPr>
          <w:sz w:val="20"/>
          <w:szCs w:val="20"/>
        </w:rPr>
        <w:t>）</w:t>
      </w:r>
    </w:p>
    <w:p w:rsidR="00A108C7" w:rsidRPr="005C3F4D" w:rsidRDefault="00D266F9" w:rsidP="008F4D3D">
      <w:pPr>
        <w:ind w:firstLine="480"/>
        <w:rPr>
          <w:rFonts w:eastAsia="標楷體"/>
        </w:rPr>
      </w:pPr>
      <w:r w:rsidRPr="005C3F4D">
        <w:rPr>
          <w:sz w:val="20"/>
          <w:szCs w:val="20"/>
        </w:rPr>
        <w:lastRenderedPageBreak/>
        <w:t>［</w:t>
      </w:r>
      <w:r w:rsidRPr="005C3F4D">
        <w:rPr>
          <w:sz w:val="20"/>
          <w:szCs w:val="20"/>
        </w:rPr>
        <w:t>12</w:t>
      </w:r>
      <w:r w:rsidRPr="005C3F4D">
        <w:rPr>
          <w:sz w:val="20"/>
          <w:szCs w:val="20"/>
        </w:rPr>
        <w:t>］</w:t>
      </w:r>
      <w:r w:rsidR="00A108C7" w:rsidRPr="005C3F4D">
        <w:rPr>
          <w:rFonts w:eastAsia="標楷體"/>
        </w:rPr>
        <w:t>若無有淨者</w:t>
      </w:r>
      <w:r w:rsidR="00694461" w:rsidRPr="005C3F4D">
        <w:rPr>
          <w:rFonts w:eastAsia="標楷體"/>
        </w:rPr>
        <w:t>，</w:t>
      </w:r>
      <w:r w:rsidR="00A108C7" w:rsidRPr="005C3F4D">
        <w:rPr>
          <w:rFonts w:eastAsia="標楷體"/>
          <w:b/>
        </w:rPr>
        <w:t>由何</w:t>
      </w:r>
      <w:r w:rsidR="00A108C7" w:rsidRPr="005C3F4D">
        <w:rPr>
          <w:rFonts w:eastAsia="標楷體"/>
        </w:rPr>
        <w:t>而有貪</w:t>
      </w:r>
      <w:r w:rsidR="00694461" w:rsidRPr="005C3F4D">
        <w:rPr>
          <w:rFonts w:eastAsia="標楷體"/>
        </w:rPr>
        <w:t>？</w:t>
      </w:r>
      <w:r w:rsidR="00A108C7" w:rsidRPr="005C3F4D">
        <w:rPr>
          <w:rFonts w:eastAsia="標楷體"/>
        </w:rPr>
        <w:t>若無有不淨</w:t>
      </w:r>
      <w:r w:rsidR="00694461" w:rsidRPr="005C3F4D">
        <w:rPr>
          <w:rFonts w:eastAsia="標楷體"/>
        </w:rPr>
        <w:t>，</w:t>
      </w:r>
      <w:r w:rsidR="00A108C7" w:rsidRPr="005C3F4D">
        <w:rPr>
          <w:rFonts w:eastAsia="標楷體"/>
        </w:rPr>
        <w:t>何由而有恚</w:t>
      </w:r>
      <w:r w:rsidR="00694461" w:rsidRPr="005C3F4D">
        <w:rPr>
          <w:rFonts w:eastAsia="標楷體"/>
        </w:rPr>
        <w:t>？</w:t>
      </w:r>
      <w:r w:rsidR="00694461" w:rsidRPr="005C3F4D">
        <w:rPr>
          <w:rStyle w:val="a9"/>
          <w:rFonts w:eastAsia="標楷體"/>
        </w:rPr>
        <w:footnoteReference w:id="48"/>
      </w:r>
    </w:p>
    <w:p w:rsidR="00BF5457" w:rsidRPr="005C3F4D" w:rsidRDefault="00A108C7" w:rsidP="0022552A">
      <w:pPr>
        <w:spacing w:beforeLines="30" w:before="108"/>
        <w:ind w:leftChars="200" w:left="480"/>
      </w:pPr>
      <w:r w:rsidRPr="005C3F4D">
        <w:t>本頌，結歸到煩惱的不實</w:t>
      </w:r>
      <w:r w:rsidR="00600C95" w:rsidRPr="005C3F4D">
        <w:rPr>
          <w:rFonts w:hint="eastAsia"/>
        </w:rPr>
        <w:t>、</w:t>
      </w:r>
      <w:r w:rsidRPr="005C3F4D">
        <w:t>非有。有</w:t>
      </w:r>
      <w:r w:rsidRPr="005C3F4D">
        <w:rPr>
          <w:b/>
        </w:rPr>
        <w:t>淨</w:t>
      </w:r>
      <w:r w:rsidRPr="005C3F4D">
        <w:t>可以說有</w:t>
      </w:r>
      <w:r w:rsidRPr="005C3F4D">
        <w:rPr>
          <w:b/>
        </w:rPr>
        <w:t>貪</w:t>
      </w:r>
      <w:r w:rsidRPr="005C3F4D">
        <w:t>；有</w:t>
      </w:r>
      <w:r w:rsidRPr="005C3F4D">
        <w:rPr>
          <w:b/>
        </w:rPr>
        <w:t>不淨</w:t>
      </w:r>
      <w:r w:rsidRPr="005C3F4D">
        <w:t>可以說有</w:t>
      </w:r>
      <w:r w:rsidRPr="005C3F4D">
        <w:rPr>
          <w:b/>
        </w:rPr>
        <w:t>恚</w:t>
      </w:r>
      <w:r w:rsidRPr="005C3F4D">
        <w:t>；有淨不淨的</w:t>
      </w:r>
      <w:r w:rsidRPr="005C3F4D">
        <w:rPr>
          <w:b/>
        </w:rPr>
        <w:t>中容性</w:t>
      </w:r>
      <w:r w:rsidRPr="005C3F4D">
        <w:t>，可以說有</w:t>
      </w:r>
      <w:r w:rsidRPr="005C3F4D">
        <w:rPr>
          <w:b/>
        </w:rPr>
        <w:t>癡</w:t>
      </w:r>
      <w:r w:rsidRPr="005C3F4D">
        <w:t>。</w:t>
      </w:r>
    </w:p>
    <w:p w:rsidR="004450FB" w:rsidRPr="005C3F4D" w:rsidRDefault="00A108C7" w:rsidP="00CF0839">
      <w:pPr>
        <w:spacing w:beforeLines="30" w:before="108"/>
        <w:ind w:leftChars="200" w:left="480"/>
      </w:pPr>
      <w:r w:rsidRPr="005C3F4D">
        <w:t>既如上所說，「</w:t>
      </w:r>
      <w:r w:rsidRPr="005C3F4D">
        <w:rPr>
          <w:rFonts w:eastAsia="標楷體"/>
          <w:b/>
        </w:rPr>
        <w:t>無有</w:t>
      </w:r>
      <w:r w:rsidRPr="005C3F4D">
        <w:t>」清「</w:t>
      </w:r>
      <w:r w:rsidRPr="005C3F4D">
        <w:rPr>
          <w:rFonts w:eastAsia="標楷體"/>
          <w:b/>
        </w:rPr>
        <w:t>淨</w:t>
      </w:r>
      <w:r w:rsidRPr="005C3F4D">
        <w:t>」，</w:t>
      </w:r>
      <w:r w:rsidR="00600C95" w:rsidRPr="005C3F4D">
        <w:t>哪裡</w:t>
      </w:r>
      <w:r w:rsidRPr="005C3F4D">
        <w:t>會「</w:t>
      </w:r>
      <w:r w:rsidRPr="005C3F4D">
        <w:rPr>
          <w:rFonts w:eastAsia="標楷體"/>
          <w:b/>
        </w:rPr>
        <w:t>有貪</w:t>
      </w:r>
      <w:r w:rsidRPr="005C3F4D">
        <w:t>」愛的生起？</w:t>
      </w:r>
    </w:p>
    <w:p w:rsidR="004450FB" w:rsidRPr="005C3F4D" w:rsidRDefault="00A108C7" w:rsidP="004450FB">
      <w:pPr>
        <w:ind w:leftChars="200" w:left="480"/>
      </w:pPr>
      <w:r w:rsidRPr="005C3F4D">
        <w:t>「</w:t>
      </w:r>
      <w:r w:rsidRPr="005C3F4D">
        <w:rPr>
          <w:rFonts w:eastAsia="標楷體"/>
          <w:b/>
        </w:rPr>
        <w:t>無有不淨</w:t>
      </w:r>
      <w:r w:rsidRPr="005C3F4D">
        <w:t>」，又</w:t>
      </w:r>
      <w:r w:rsidR="00600C95" w:rsidRPr="005C3F4D">
        <w:t>哪裡</w:t>
      </w:r>
      <w:r w:rsidRPr="005C3F4D">
        <w:t>會「</w:t>
      </w:r>
      <w:r w:rsidRPr="005C3F4D">
        <w:rPr>
          <w:rFonts w:eastAsia="標楷體"/>
          <w:b/>
        </w:rPr>
        <w:t>有</w:t>
      </w:r>
      <w:r w:rsidRPr="005C3F4D">
        <w:t>」瞋「</w:t>
      </w:r>
      <w:r w:rsidRPr="005C3F4D">
        <w:rPr>
          <w:rFonts w:eastAsia="標楷體"/>
          <w:b/>
        </w:rPr>
        <w:t>恚</w:t>
      </w:r>
      <w:r w:rsidRPr="005C3F4D">
        <w:t>」的生起？</w:t>
      </w:r>
    </w:p>
    <w:p w:rsidR="004450FB" w:rsidRPr="005C3F4D" w:rsidRDefault="00A108C7" w:rsidP="004450FB">
      <w:pPr>
        <w:ind w:leftChars="200" w:left="480"/>
      </w:pPr>
      <w:r w:rsidRPr="005C3F4D">
        <w:t>無有淨不淨，</w:t>
      </w:r>
      <w:r w:rsidRPr="005C3F4D">
        <w:rPr>
          <w:b/>
        </w:rPr>
        <w:t>癡</w:t>
      </w:r>
      <w:r w:rsidRPr="005C3F4D">
        <w:t>煩惱的無由生起，是不言可知了。</w:t>
      </w:r>
    </w:p>
    <w:p w:rsidR="00A108C7" w:rsidRPr="005C3F4D" w:rsidRDefault="00A108C7" w:rsidP="004450FB">
      <w:pPr>
        <w:ind w:leftChars="200" w:left="480"/>
      </w:pPr>
      <w:r w:rsidRPr="005C3F4D">
        <w:t>所以，煩惱都是無自性的，並沒有他的實體。</w:t>
      </w:r>
      <w:r w:rsidRPr="005C3F4D">
        <w:t xml:space="preserve"> </w:t>
      </w:r>
    </w:p>
    <w:p w:rsidR="00183B46" w:rsidRPr="005C3F4D" w:rsidRDefault="00183B46" w:rsidP="00964BC4">
      <w:pPr>
        <w:spacing w:beforeLines="30" w:before="108"/>
        <w:ind w:leftChars="100" w:left="240"/>
        <w:outlineLvl w:val="2"/>
        <w:rPr>
          <w:b/>
          <w:sz w:val="20"/>
          <w:bdr w:val="single" w:sz="2" w:space="0" w:color="auto"/>
        </w:rPr>
      </w:pPr>
      <w:r w:rsidRPr="005C3F4D">
        <w:rPr>
          <w:b/>
          <w:sz w:val="20"/>
          <w:bdr w:val="single" w:sz="2" w:space="0" w:color="auto"/>
        </w:rPr>
        <w:t>二、觀顛倒不成</w:t>
      </w:r>
      <w:r w:rsidR="002F7445" w:rsidRPr="005C3F4D">
        <w:rPr>
          <w:sz w:val="20"/>
          <w:szCs w:val="20"/>
        </w:rPr>
        <w:t>（</w:t>
      </w:r>
      <w:r w:rsidR="002245CC" w:rsidRPr="005C3F4D">
        <w:rPr>
          <w:sz w:val="20"/>
          <w:szCs w:val="20"/>
        </w:rPr>
        <w:t>pp.4</w:t>
      </w:r>
      <w:r w:rsidR="00CF0839" w:rsidRPr="005C3F4D">
        <w:rPr>
          <w:rFonts w:hint="eastAsia"/>
          <w:sz w:val="20"/>
          <w:szCs w:val="20"/>
        </w:rPr>
        <w:t>23</w:t>
      </w:r>
      <w:r w:rsidR="002245CC" w:rsidRPr="005C3F4D">
        <w:rPr>
          <w:rFonts w:eastAsia="標楷體"/>
          <w:bCs/>
        </w:rPr>
        <w:t>-</w:t>
      </w:r>
      <w:r w:rsidR="002245CC" w:rsidRPr="005C3F4D">
        <w:rPr>
          <w:sz w:val="20"/>
          <w:szCs w:val="20"/>
        </w:rPr>
        <w:t xml:space="preserve"> 4</w:t>
      </w:r>
      <w:r w:rsidR="00CF0839" w:rsidRPr="005C3F4D">
        <w:rPr>
          <w:rFonts w:hint="eastAsia"/>
          <w:sz w:val="20"/>
          <w:szCs w:val="20"/>
        </w:rPr>
        <w:t>29</w:t>
      </w:r>
      <w:r w:rsidR="002F7445" w:rsidRPr="005C3F4D">
        <w:rPr>
          <w:sz w:val="20"/>
          <w:szCs w:val="20"/>
        </w:rPr>
        <w:t>）</w:t>
      </w:r>
    </w:p>
    <w:p w:rsidR="00183B46" w:rsidRPr="005C3F4D" w:rsidRDefault="00183B46" w:rsidP="00185ABD">
      <w:pPr>
        <w:ind w:leftChars="150" w:left="360"/>
        <w:outlineLvl w:val="3"/>
        <w:rPr>
          <w:sz w:val="20"/>
          <w:bdr w:val="single" w:sz="2" w:space="0" w:color="auto"/>
        </w:rPr>
      </w:pPr>
      <w:r w:rsidRPr="005C3F4D">
        <w:rPr>
          <w:b/>
          <w:sz w:val="20"/>
          <w:bdr w:val="single" w:sz="2" w:space="0" w:color="auto"/>
        </w:rPr>
        <w:t>（一）空寂門</w:t>
      </w:r>
      <w:r w:rsidR="00CF0839" w:rsidRPr="005C3F4D">
        <w:rPr>
          <w:sz w:val="20"/>
          <w:szCs w:val="20"/>
        </w:rPr>
        <w:t>（</w:t>
      </w:r>
      <w:r w:rsidR="00CF0839" w:rsidRPr="005C3F4D">
        <w:rPr>
          <w:sz w:val="20"/>
          <w:szCs w:val="20"/>
        </w:rPr>
        <w:t>pp.4</w:t>
      </w:r>
      <w:r w:rsidR="00CF0839" w:rsidRPr="005C3F4D">
        <w:rPr>
          <w:rFonts w:hint="eastAsia"/>
          <w:sz w:val="20"/>
          <w:szCs w:val="20"/>
        </w:rPr>
        <w:t>23</w:t>
      </w:r>
      <w:r w:rsidR="00CF0839" w:rsidRPr="005C3F4D">
        <w:rPr>
          <w:rFonts w:eastAsia="標楷體"/>
          <w:bCs/>
        </w:rPr>
        <w:t>-</w:t>
      </w:r>
      <w:r w:rsidR="00CF0839" w:rsidRPr="005C3F4D">
        <w:rPr>
          <w:sz w:val="20"/>
          <w:szCs w:val="20"/>
        </w:rPr>
        <w:t xml:space="preserve"> 4</w:t>
      </w:r>
      <w:r w:rsidR="00CF0839" w:rsidRPr="005C3F4D">
        <w:rPr>
          <w:rFonts w:hint="eastAsia"/>
          <w:sz w:val="20"/>
          <w:szCs w:val="20"/>
        </w:rPr>
        <w:t>26</w:t>
      </w:r>
      <w:r w:rsidR="00CF0839" w:rsidRPr="005C3F4D">
        <w:rPr>
          <w:sz w:val="20"/>
          <w:szCs w:val="20"/>
        </w:rPr>
        <w:t>）</w:t>
      </w:r>
    </w:p>
    <w:p w:rsidR="00A108C7" w:rsidRPr="005C3F4D" w:rsidRDefault="00D266F9" w:rsidP="008F4D3D">
      <w:pPr>
        <w:ind w:firstLine="360"/>
        <w:rPr>
          <w:rFonts w:eastAsia="標楷體"/>
        </w:rPr>
      </w:pPr>
      <w:r w:rsidRPr="005C3F4D">
        <w:rPr>
          <w:sz w:val="20"/>
          <w:szCs w:val="20"/>
        </w:rPr>
        <w:t>［</w:t>
      </w:r>
      <w:r w:rsidRPr="005C3F4D">
        <w:rPr>
          <w:sz w:val="20"/>
          <w:szCs w:val="20"/>
        </w:rPr>
        <w:t>13</w:t>
      </w:r>
      <w:r w:rsidRPr="005C3F4D">
        <w:rPr>
          <w:sz w:val="20"/>
          <w:szCs w:val="20"/>
        </w:rPr>
        <w:t>］</w:t>
      </w:r>
      <w:r w:rsidR="00A108C7" w:rsidRPr="005C3F4D">
        <w:rPr>
          <w:rFonts w:eastAsia="標楷體"/>
        </w:rPr>
        <w:t>於無常著常</w:t>
      </w:r>
      <w:r w:rsidR="00694461" w:rsidRPr="005C3F4D">
        <w:rPr>
          <w:rFonts w:eastAsia="標楷體"/>
        </w:rPr>
        <w:t>，</w:t>
      </w:r>
      <w:r w:rsidR="00A108C7" w:rsidRPr="005C3F4D">
        <w:rPr>
          <w:rFonts w:eastAsia="標楷體"/>
        </w:rPr>
        <w:t>是則名顛倒</w:t>
      </w:r>
      <w:r w:rsidR="00AD2932" w:rsidRPr="005C3F4D">
        <w:rPr>
          <w:rFonts w:eastAsia="標楷體" w:hint="eastAsia"/>
        </w:rPr>
        <w:t>；</w:t>
      </w:r>
      <w:r w:rsidR="00A108C7" w:rsidRPr="005C3F4D">
        <w:rPr>
          <w:rFonts w:eastAsia="標楷體"/>
        </w:rPr>
        <w:t>空中無有常</w:t>
      </w:r>
      <w:r w:rsidR="00694461" w:rsidRPr="005C3F4D">
        <w:rPr>
          <w:rFonts w:eastAsia="標楷體"/>
        </w:rPr>
        <w:t>，</w:t>
      </w:r>
      <w:r w:rsidR="00A108C7" w:rsidRPr="005C3F4D">
        <w:rPr>
          <w:rFonts w:eastAsia="標楷體"/>
        </w:rPr>
        <w:t>何處有常倒</w:t>
      </w:r>
      <w:r w:rsidR="0072327F" w:rsidRPr="005C3F4D">
        <w:rPr>
          <w:rStyle w:val="a9"/>
          <w:rFonts w:eastAsia="標楷體"/>
        </w:rPr>
        <w:footnoteReference w:id="49"/>
      </w:r>
      <w:r w:rsidR="00694461" w:rsidRPr="005C3F4D">
        <w:rPr>
          <w:rFonts w:eastAsia="標楷體"/>
        </w:rPr>
        <w:t>？</w:t>
      </w:r>
      <w:r w:rsidR="00694461" w:rsidRPr="005C3F4D">
        <w:rPr>
          <w:rStyle w:val="a9"/>
          <w:rFonts w:eastAsia="標楷體"/>
        </w:rPr>
        <w:footnoteReference w:id="50"/>
      </w:r>
    </w:p>
    <w:p w:rsidR="00A108C7" w:rsidRPr="005C3F4D" w:rsidRDefault="00D266F9" w:rsidP="008F4D3D">
      <w:pPr>
        <w:ind w:firstLine="360"/>
        <w:rPr>
          <w:rFonts w:eastAsia="標楷體"/>
        </w:rPr>
      </w:pPr>
      <w:r w:rsidRPr="005C3F4D">
        <w:rPr>
          <w:sz w:val="20"/>
          <w:szCs w:val="20"/>
        </w:rPr>
        <w:t>［</w:t>
      </w:r>
      <w:r w:rsidRPr="005C3F4D">
        <w:rPr>
          <w:sz w:val="20"/>
          <w:szCs w:val="20"/>
        </w:rPr>
        <w:t>14</w:t>
      </w:r>
      <w:r w:rsidRPr="005C3F4D">
        <w:rPr>
          <w:sz w:val="20"/>
          <w:szCs w:val="20"/>
        </w:rPr>
        <w:t>］</w:t>
      </w:r>
      <w:r w:rsidR="00A108C7" w:rsidRPr="005C3F4D">
        <w:rPr>
          <w:rFonts w:eastAsia="標楷體"/>
        </w:rPr>
        <w:t>若於無常中</w:t>
      </w:r>
      <w:r w:rsidR="00694461" w:rsidRPr="005C3F4D">
        <w:rPr>
          <w:rFonts w:eastAsia="標楷體"/>
        </w:rPr>
        <w:t>，</w:t>
      </w:r>
      <w:r w:rsidR="00A108C7" w:rsidRPr="005C3F4D">
        <w:rPr>
          <w:rFonts w:eastAsia="標楷體"/>
        </w:rPr>
        <w:t>著無常非倒</w:t>
      </w:r>
      <w:r w:rsidR="00AD2932" w:rsidRPr="005C3F4D">
        <w:rPr>
          <w:rFonts w:eastAsia="標楷體" w:hint="eastAsia"/>
        </w:rPr>
        <w:t>；</w:t>
      </w:r>
      <w:r w:rsidR="00A108C7" w:rsidRPr="005C3F4D">
        <w:rPr>
          <w:rFonts w:eastAsia="標楷體"/>
        </w:rPr>
        <w:t>空中無無常</w:t>
      </w:r>
      <w:r w:rsidR="00694461" w:rsidRPr="005C3F4D">
        <w:rPr>
          <w:rFonts w:eastAsia="標楷體"/>
        </w:rPr>
        <w:t>，</w:t>
      </w:r>
      <w:r w:rsidR="00A108C7" w:rsidRPr="005C3F4D">
        <w:rPr>
          <w:rFonts w:eastAsia="標楷體"/>
        </w:rPr>
        <w:t>何有非顛倒</w:t>
      </w:r>
      <w:r w:rsidR="00694461" w:rsidRPr="005C3F4D">
        <w:rPr>
          <w:rFonts w:eastAsia="標楷體"/>
        </w:rPr>
        <w:t>？</w:t>
      </w:r>
      <w:r w:rsidR="00694461" w:rsidRPr="005C3F4D">
        <w:rPr>
          <w:rStyle w:val="a9"/>
          <w:rFonts w:eastAsia="標楷體"/>
        </w:rPr>
        <w:footnoteReference w:id="51"/>
      </w:r>
    </w:p>
    <w:p w:rsidR="00A108C7" w:rsidRPr="005C3F4D" w:rsidRDefault="00D266F9" w:rsidP="008F4D3D">
      <w:pPr>
        <w:ind w:firstLine="360"/>
        <w:rPr>
          <w:rFonts w:eastAsia="標楷體"/>
        </w:rPr>
      </w:pPr>
      <w:r w:rsidRPr="005C3F4D">
        <w:rPr>
          <w:sz w:val="20"/>
          <w:szCs w:val="20"/>
        </w:rPr>
        <w:lastRenderedPageBreak/>
        <w:t>［</w:t>
      </w:r>
      <w:r w:rsidRPr="005C3F4D">
        <w:rPr>
          <w:sz w:val="20"/>
          <w:szCs w:val="20"/>
        </w:rPr>
        <w:t>15</w:t>
      </w:r>
      <w:r w:rsidRPr="005C3F4D">
        <w:rPr>
          <w:sz w:val="20"/>
          <w:szCs w:val="20"/>
        </w:rPr>
        <w:t>］</w:t>
      </w:r>
      <w:r w:rsidR="00A108C7" w:rsidRPr="005C3F4D">
        <w:rPr>
          <w:rFonts w:eastAsia="標楷體"/>
        </w:rPr>
        <w:t>可著著者著</w:t>
      </w:r>
      <w:r w:rsidR="00694461" w:rsidRPr="005C3F4D">
        <w:rPr>
          <w:rFonts w:eastAsia="標楷體"/>
        </w:rPr>
        <w:t>，</w:t>
      </w:r>
      <w:r w:rsidR="00A108C7" w:rsidRPr="005C3F4D">
        <w:rPr>
          <w:rFonts w:eastAsia="標楷體"/>
        </w:rPr>
        <w:t>及所用著法</w:t>
      </w:r>
      <w:r w:rsidR="00694461" w:rsidRPr="005C3F4D">
        <w:rPr>
          <w:rFonts w:eastAsia="標楷體"/>
        </w:rPr>
        <w:t>，</w:t>
      </w:r>
      <w:r w:rsidR="00A108C7" w:rsidRPr="005C3F4D">
        <w:rPr>
          <w:rFonts w:eastAsia="標楷體"/>
        </w:rPr>
        <w:t>是皆寂滅相</w:t>
      </w:r>
      <w:r w:rsidR="00694461" w:rsidRPr="005C3F4D">
        <w:rPr>
          <w:rFonts w:eastAsia="標楷體"/>
        </w:rPr>
        <w:t>，</w:t>
      </w:r>
      <w:r w:rsidR="00A108C7" w:rsidRPr="005C3F4D">
        <w:rPr>
          <w:rFonts w:eastAsia="標楷體"/>
        </w:rPr>
        <w:t>云何而有著</w:t>
      </w:r>
      <w:r w:rsidR="00694461" w:rsidRPr="005C3F4D">
        <w:rPr>
          <w:rFonts w:eastAsia="標楷體"/>
        </w:rPr>
        <w:t>？</w:t>
      </w:r>
      <w:r w:rsidR="00694461" w:rsidRPr="005C3F4D">
        <w:rPr>
          <w:rStyle w:val="a9"/>
          <w:rFonts w:eastAsia="標楷體"/>
        </w:rPr>
        <w:footnoteReference w:id="52"/>
      </w:r>
    </w:p>
    <w:p w:rsidR="00A108C7" w:rsidRPr="005C3F4D" w:rsidRDefault="00D266F9" w:rsidP="008F4D3D">
      <w:pPr>
        <w:ind w:firstLine="360"/>
      </w:pPr>
      <w:r w:rsidRPr="005C3F4D">
        <w:rPr>
          <w:sz w:val="20"/>
          <w:szCs w:val="20"/>
        </w:rPr>
        <w:t>［</w:t>
      </w:r>
      <w:r w:rsidRPr="005C3F4D">
        <w:rPr>
          <w:sz w:val="20"/>
          <w:szCs w:val="20"/>
        </w:rPr>
        <w:t>16</w:t>
      </w:r>
      <w:r w:rsidRPr="005C3F4D">
        <w:rPr>
          <w:sz w:val="20"/>
          <w:szCs w:val="20"/>
        </w:rPr>
        <w:t>］</w:t>
      </w:r>
      <w:r w:rsidR="00A108C7" w:rsidRPr="005C3F4D">
        <w:rPr>
          <w:rFonts w:eastAsia="標楷體"/>
        </w:rPr>
        <w:t>若無有著法</w:t>
      </w:r>
      <w:r w:rsidR="00694461" w:rsidRPr="005C3F4D">
        <w:rPr>
          <w:rFonts w:eastAsia="標楷體"/>
        </w:rPr>
        <w:t>，</w:t>
      </w:r>
      <w:r w:rsidR="00A108C7" w:rsidRPr="005C3F4D">
        <w:rPr>
          <w:rFonts w:eastAsia="標楷體"/>
        </w:rPr>
        <w:t>言邪是顛倒</w:t>
      </w:r>
      <w:r w:rsidR="00694461" w:rsidRPr="005C3F4D">
        <w:rPr>
          <w:rFonts w:eastAsia="標楷體"/>
        </w:rPr>
        <w:t>，</w:t>
      </w:r>
      <w:r w:rsidR="00A108C7" w:rsidRPr="005C3F4D">
        <w:rPr>
          <w:rFonts w:eastAsia="標楷體"/>
        </w:rPr>
        <w:t>言正不顛倒</w:t>
      </w:r>
      <w:r w:rsidR="00694461" w:rsidRPr="005C3F4D">
        <w:rPr>
          <w:rFonts w:eastAsia="標楷體"/>
        </w:rPr>
        <w:t>，</w:t>
      </w:r>
      <w:r w:rsidR="00A108C7" w:rsidRPr="005C3F4D">
        <w:rPr>
          <w:rFonts w:eastAsia="標楷體"/>
        </w:rPr>
        <w:t>誰有如是事</w:t>
      </w:r>
      <w:r w:rsidR="00694461" w:rsidRPr="005C3F4D">
        <w:t>？</w:t>
      </w:r>
      <w:r w:rsidR="00694461" w:rsidRPr="005C3F4D">
        <w:rPr>
          <w:rStyle w:val="a9"/>
        </w:rPr>
        <w:footnoteReference w:id="53"/>
      </w:r>
    </w:p>
    <w:p w:rsidR="0072349C" w:rsidRPr="005C3F4D" w:rsidRDefault="0072349C" w:rsidP="00964BC4">
      <w:pPr>
        <w:spacing w:beforeLines="30" w:before="108"/>
        <w:ind w:leftChars="200" w:left="480"/>
        <w:outlineLvl w:val="4"/>
        <w:rPr>
          <w:b/>
        </w:rPr>
      </w:pPr>
      <w:r w:rsidRPr="005C3F4D">
        <w:rPr>
          <w:b/>
          <w:sz w:val="20"/>
          <w:bdr w:val="single" w:sz="4" w:space="0" w:color="auto"/>
        </w:rPr>
        <w:t>1</w:t>
      </w:r>
      <w:r w:rsidRPr="005C3F4D">
        <w:rPr>
          <w:b/>
          <w:sz w:val="20"/>
          <w:bdr w:val="single" w:sz="4" w:space="0" w:color="auto"/>
        </w:rPr>
        <w:t>、</w:t>
      </w:r>
      <w:r w:rsidR="00CF0839" w:rsidRPr="005C3F4D">
        <w:rPr>
          <w:rFonts w:hint="eastAsia"/>
          <w:b/>
          <w:sz w:val="20"/>
          <w:bdr w:val="single" w:sz="4" w:space="0" w:color="auto"/>
        </w:rPr>
        <w:t>略明：</w:t>
      </w:r>
      <w:r w:rsidRPr="005C3F4D">
        <w:rPr>
          <w:b/>
          <w:sz w:val="20"/>
          <w:bdr w:val="single" w:sz="4" w:space="0" w:color="auto"/>
        </w:rPr>
        <w:t>顛倒</w:t>
      </w:r>
      <w:r w:rsidR="00CF0839" w:rsidRPr="005C3F4D">
        <w:rPr>
          <w:rFonts w:hint="eastAsia"/>
          <w:b/>
          <w:sz w:val="20"/>
          <w:bdr w:val="single" w:sz="4" w:space="0" w:color="auto"/>
        </w:rPr>
        <w:t>與非顛倒皆無</w:t>
      </w:r>
      <w:r w:rsidRPr="005C3F4D">
        <w:rPr>
          <w:b/>
          <w:sz w:val="20"/>
          <w:bdr w:val="single" w:sz="4" w:space="0" w:color="auto"/>
        </w:rPr>
        <w:t>自性</w:t>
      </w:r>
      <w:r w:rsidR="00DD4D0B" w:rsidRPr="005C3F4D">
        <w:rPr>
          <w:sz w:val="20"/>
          <w:szCs w:val="20"/>
        </w:rPr>
        <w:t>（</w:t>
      </w:r>
      <w:r w:rsidR="00DD4D0B" w:rsidRPr="005C3F4D">
        <w:rPr>
          <w:sz w:val="20"/>
          <w:szCs w:val="20"/>
        </w:rPr>
        <w:t>p.4</w:t>
      </w:r>
      <w:r w:rsidR="00DD4D0B" w:rsidRPr="005C3F4D">
        <w:rPr>
          <w:rFonts w:hint="eastAsia"/>
          <w:sz w:val="20"/>
          <w:szCs w:val="20"/>
        </w:rPr>
        <w:t>24</w:t>
      </w:r>
      <w:r w:rsidR="00DD4D0B" w:rsidRPr="005C3F4D">
        <w:rPr>
          <w:sz w:val="20"/>
          <w:szCs w:val="20"/>
        </w:rPr>
        <w:t>）</w:t>
      </w:r>
    </w:p>
    <w:p w:rsidR="0072349C" w:rsidRPr="005C3F4D" w:rsidRDefault="00A108C7" w:rsidP="008F4D3D">
      <w:pPr>
        <w:ind w:firstLine="480"/>
      </w:pPr>
      <w:r w:rsidRPr="005C3F4D">
        <w:t>三毒，以緣境的顛倒而起；所以進一步正觀</w:t>
      </w:r>
      <w:r w:rsidRPr="005C3F4D">
        <w:rPr>
          <w:b/>
        </w:rPr>
        <w:t>顛倒的實無自性</w:t>
      </w:r>
      <w:r w:rsidRPr="005C3F4D">
        <w:t>，顯出</w:t>
      </w:r>
      <w:r w:rsidRPr="005C3F4D">
        <w:rPr>
          <w:b/>
        </w:rPr>
        <w:t>煩惱的不實</w:t>
      </w:r>
      <w:r w:rsidRPr="005C3F4D">
        <w:t>。</w:t>
      </w:r>
    </w:p>
    <w:p w:rsidR="0072349C" w:rsidRPr="005C3F4D" w:rsidRDefault="00A108C7" w:rsidP="008F4D3D">
      <w:pPr>
        <w:ind w:left="480"/>
      </w:pPr>
      <w:r w:rsidRPr="005C3F4D">
        <w:t>有所得的聲聞學者，以常、樂、我、淨為錯誤顛倒，以無常、苦、無我、不淨為正確的不顛倒。</w:t>
      </w:r>
      <w:r w:rsidR="0072349C" w:rsidRPr="005C3F4D">
        <w:t>其實，顛倒與非顛倒的自性不成。</w:t>
      </w:r>
    </w:p>
    <w:p w:rsidR="00D674C7" w:rsidRPr="005C3F4D" w:rsidRDefault="00A108C7" w:rsidP="00F13FA4">
      <w:pPr>
        <w:spacing w:beforeLines="30" w:before="108"/>
        <w:ind w:firstLine="480"/>
      </w:pPr>
      <w:r w:rsidRPr="005C3F4D">
        <w:t>什麼是顛倒？如這法是這樣，而違反他的本相，看作那樣，這就是顛倒。</w:t>
      </w:r>
    </w:p>
    <w:p w:rsidR="00D674C7" w:rsidRPr="005C3F4D" w:rsidRDefault="00A108C7" w:rsidP="008F4D3D">
      <w:pPr>
        <w:ind w:firstLine="480"/>
      </w:pPr>
      <w:r w:rsidRPr="005C3F4D">
        <w:t>什麼是非顛倒？如這法是這樣，就把他當作這樣看，這是非顛倒。</w:t>
      </w:r>
    </w:p>
    <w:p w:rsidR="00CF0839" w:rsidRPr="005C3F4D" w:rsidRDefault="00D674C7" w:rsidP="00F13FA4">
      <w:pPr>
        <w:spacing w:beforeLines="30" w:before="108"/>
        <w:ind w:leftChars="200" w:left="480"/>
      </w:pPr>
      <w:r w:rsidRPr="005C3F4D">
        <w:t>但是，違不違反諸法的本相，要有倒與不倒的本相才可說。如果本相本不可得，這還說什麼違反</w:t>
      </w:r>
      <w:r w:rsidR="00F13FA4" w:rsidRPr="005C3F4D">
        <w:rPr>
          <w:rFonts w:hint="eastAsia"/>
        </w:rPr>
        <w:t>、</w:t>
      </w:r>
      <w:r w:rsidRPr="005C3F4D">
        <w:t>不違反？</w:t>
      </w:r>
    </w:p>
    <w:p w:rsidR="00CF0839" w:rsidRPr="005C3F4D" w:rsidRDefault="00CF0839" w:rsidP="00CF0839">
      <w:pPr>
        <w:spacing w:beforeLines="30" w:before="108"/>
        <w:ind w:leftChars="200" w:left="480"/>
        <w:outlineLvl w:val="4"/>
        <w:rPr>
          <w:b/>
          <w:sz w:val="20"/>
          <w:bdr w:val="single" w:sz="4" w:space="0" w:color="auto"/>
        </w:rPr>
      </w:pPr>
      <w:r w:rsidRPr="005C3F4D">
        <w:rPr>
          <w:rFonts w:hint="eastAsia"/>
          <w:b/>
          <w:sz w:val="20"/>
          <w:bdr w:val="single" w:sz="4" w:space="0" w:color="auto"/>
        </w:rPr>
        <w:t>2</w:t>
      </w:r>
      <w:r w:rsidRPr="005C3F4D">
        <w:rPr>
          <w:rFonts w:hint="eastAsia"/>
          <w:b/>
          <w:sz w:val="20"/>
          <w:bdr w:val="single" w:sz="4" w:space="0" w:color="auto"/>
        </w:rPr>
        <w:t>、論主破</w:t>
      </w:r>
      <w:r w:rsidR="00BD69D1" w:rsidRPr="005C3F4D">
        <w:rPr>
          <w:rStyle w:val="a9"/>
        </w:rPr>
        <w:footnoteReference w:id="54"/>
      </w:r>
      <w:r w:rsidR="00BD69D1" w:rsidRPr="005C3F4D">
        <w:rPr>
          <w:sz w:val="20"/>
          <w:szCs w:val="20"/>
        </w:rPr>
        <w:t>（</w:t>
      </w:r>
      <w:r w:rsidR="00BD69D1" w:rsidRPr="005C3F4D">
        <w:rPr>
          <w:sz w:val="20"/>
          <w:szCs w:val="20"/>
        </w:rPr>
        <w:t>pp.4</w:t>
      </w:r>
      <w:r w:rsidR="00BD69D1" w:rsidRPr="005C3F4D">
        <w:rPr>
          <w:rFonts w:hint="eastAsia"/>
          <w:sz w:val="20"/>
          <w:szCs w:val="20"/>
        </w:rPr>
        <w:t>24</w:t>
      </w:r>
      <w:r w:rsidR="00BD69D1" w:rsidRPr="005C3F4D">
        <w:rPr>
          <w:rFonts w:eastAsia="標楷體"/>
          <w:bCs/>
        </w:rPr>
        <w:t>-</w:t>
      </w:r>
      <w:r w:rsidR="00BD69D1" w:rsidRPr="005C3F4D">
        <w:rPr>
          <w:sz w:val="20"/>
          <w:szCs w:val="20"/>
        </w:rPr>
        <w:t xml:space="preserve"> 4</w:t>
      </w:r>
      <w:r w:rsidR="00BD69D1" w:rsidRPr="005C3F4D">
        <w:rPr>
          <w:rFonts w:hint="eastAsia"/>
          <w:sz w:val="20"/>
          <w:szCs w:val="20"/>
        </w:rPr>
        <w:t>26</w:t>
      </w:r>
      <w:r w:rsidR="00BD69D1" w:rsidRPr="005C3F4D">
        <w:rPr>
          <w:sz w:val="20"/>
          <w:szCs w:val="20"/>
        </w:rPr>
        <w:t>）</w:t>
      </w:r>
    </w:p>
    <w:p w:rsidR="00D674C7" w:rsidRPr="005C3F4D" w:rsidRDefault="00D674C7" w:rsidP="008F4D3D">
      <w:pPr>
        <w:ind w:left="480"/>
      </w:pPr>
      <w:r w:rsidRPr="005C3F4D">
        <w:t>就以四倒</w:t>
      </w:r>
      <w:r w:rsidR="00600C95" w:rsidRPr="005C3F4D">
        <w:rPr>
          <w:rFonts w:hint="eastAsia"/>
        </w:rPr>
        <w:t>、</w:t>
      </w:r>
      <w:r w:rsidRPr="005C3F4D">
        <w:t>四非倒說吧：</w:t>
      </w:r>
    </w:p>
    <w:p w:rsidR="00D674C7" w:rsidRPr="005C3F4D" w:rsidRDefault="00D674C7" w:rsidP="00964BC4">
      <w:pPr>
        <w:spacing w:beforeLines="30" w:before="108"/>
        <w:ind w:leftChars="250" w:left="600"/>
        <w:outlineLvl w:val="5"/>
        <w:rPr>
          <w:b/>
        </w:rPr>
      </w:pPr>
      <w:r w:rsidRPr="005C3F4D">
        <w:rPr>
          <w:b/>
          <w:sz w:val="20"/>
          <w:bdr w:val="single" w:sz="4" w:space="0" w:color="auto"/>
        </w:rPr>
        <w:t>（</w:t>
      </w:r>
      <w:r w:rsidRPr="005C3F4D">
        <w:rPr>
          <w:b/>
          <w:sz w:val="20"/>
          <w:bdr w:val="single" w:sz="4" w:space="0" w:color="auto"/>
        </w:rPr>
        <w:t>1</w:t>
      </w:r>
      <w:r w:rsidRPr="005C3F4D">
        <w:rPr>
          <w:b/>
          <w:sz w:val="20"/>
          <w:bdr w:val="single" w:sz="4" w:space="0" w:color="auto"/>
        </w:rPr>
        <w:t>）破</w:t>
      </w:r>
      <w:r w:rsidR="00102FB5" w:rsidRPr="005C3F4D">
        <w:rPr>
          <w:b/>
          <w:sz w:val="20"/>
          <w:bdr w:val="single" w:sz="4" w:space="0" w:color="auto"/>
        </w:rPr>
        <w:t>顛</w:t>
      </w:r>
      <w:r w:rsidRPr="005C3F4D">
        <w:rPr>
          <w:b/>
          <w:sz w:val="20"/>
          <w:bdr w:val="single" w:sz="4" w:space="0" w:color="auto"/>
        </w:rPr>
        <w:t>倒</w:t>
      </w:r>
      <w:r w:rsidR="00CF0839" w:rsidRPr="005C3F4D">
        <w:rPr>
          <w:rFonts w:ascii="新細明體" w:hAnsi="新細明體"/>
          <w:b/>
          <w:sz w:val="20"/>
          <w:bdr w:val="single" w:sz="4" w:space="0" w:color="auto"/>
        </w:rPr>
        <w:t>——</w:t>
      </w:r>
      <w:r w:rsidR="00CF0839" w:rsidRPr="005C3F4D">
        <w:rPr>
          <w:b/>
          <w:sz w:val="20"/>
          <w:bdr w:val="single" w:sz="4" w:space="0" w:color="auto"/>
          <w:shd w:val="pct15" w:color="auto" w:fill="FFFFFF"/>
        </w:rPr>
        <w:t>釋第</w:t>
      </w:r>
      <w:r w:rsidR="00CF0839" w:rsidRPr="005C3F4D">
        <w:rPr>
          <w:b/>
          <w:sz w:val="20"/>
          <w:bdr w:val="single" w:sz="4" w:space="0" w:color="auto"/>
          <w:shd w:val="pct15" w:color="auto" w:fill="FFFFFF"/>
        </w:rPr>
        <w:t>13</w:t>
      </w:r>
      <w:r w:rsidR="00CF0839" w:rsidRPr="005C3F4D">
        <w:rPr>
          <w:b/>
          <w:sz w:val="20"/>
          <w:bdr w:val="single" w:sz="4" w:space="0" w:color="auto"/>
          <w:shd w:val="pct15" w:color="auto" w:fill="FFFFFF"/>
        </w:rPr>
        <w:t>頌</w:t>
      </w:r>
      <w:r w:rsidR="00B966F2" w:rsidRPr="005C3F4D">
        <w:rPr>
          <w:rStyle w:val="a9"/>
        </w:rPr>
        <w:footnoteReference w:id="55"/>
      </w:r>
      <w:r w:rsidR="002F7445" w:rsidRPr="005C3F4D">
        <w:rPr>
          <w:sz w:val="20"/>
          <w:szCs w:val="20"/>
        </w:rPr>
        <w:t>（</w:t>
      </w:r>
      <w:r w:rsidR="00872F54" w:rsidRPr="005C3F4D">
        <w:rPr>
          <w:sz w:val="20"/>
          <w:szCs w:val="20"/>
        </w:rPr>
        <w:t>pp.4</w:t>
      </w:r>
      <w:r w:rsidR="00872F54" w:rsidRPr="005C3F4D">
        <w:rPr>
          <w:rFonts w:hint="eastAsia"/>
          <w:sz w:val="20"/>
          <w:szCs w:val="20"/>
        </w:rPr>
        <w:t>24</w:t>
      </w:r>
      <w:r w:rsidR="00872F54" w:rsidRPr="005C3F4D">
        <w:rPr>
          <w:rFonts w:eastAsia="標楷體"/>
          <w:bCs/>
        </w:rPr>
        <w:t>-</w:t>
      </w:r>
      <w:r w:rsidR="00872F54" w:rsidRPr="005C3F4D">
        <w:rPr>
          <w:sz w:val="20"/>
          <w:szCs w:val="20"/>
        </w:rPr>
        <w:t xml:space="preserve"> 4</w:t>
      </w:r>
      <w:r w:rsidR="00872F54" w:rsidRPr="005C3F4D">
        <w:rPr>
          <w:rFonts w:hint="eastAsia"/>
          <w:sz w:val="20"/>
          <w:szCs w:val="20"/>
        </w:rPr>
        <w:t>25</w:t>
      </w:r>
      <w:r w:rsidR="002F7445" w:rsidRPr="005C3F4D">
        <w:rPr>
          <w:sz w:val="20"/>
          <w:szCs w:val="20"/>
        </w:rPr>
        <w:t>）</w:t>
      </w:r>
    </w:p>
    <w:p w:rsidR="00D674C7" w:rsidRPr="005C3F4D" w:rsidRDefault="00A108C7" w:rsidP="00BD69D1">
      <w:pPr>
        <w:ind w:leftChars="250" w:left="600"/>
      </w:pPr>
      <w:r w:rsidRPr="005C3F4D">
        <w:lastRenderedPageBreak/>
        <w:t>假使有諸行「</w:t>
      </w:r>
      <w:r w:rsidRPr="005C3F4D">
        <w:rPr>
          <w:rFonts w:eastAsia="標楷體"/>
          <w:b/>
        </w:rPr>
        <w:t>無常</w:t>
      </w:r>
      <w:r w:rsidRPr="005C3F4D">
        <w:t>」、諸法無我、諸受是苦、諸身不淨的實自性，違反他的本相，而執「</w:t>
      </w:r>
      <w:r w:rsidRPr="005C3F4D">
        <w:rPr>
          <w:rFonts w:eastAsia="標楷體"/>
          <w:b/>
        </w:rPr>
        <w:t>著</w:t>
      </w:r>
      <w:r w:rsidRPr="005C3F4D">
        <w:t>」諸行是「</w:t>
      </w:r>
      <w:r w:rsidRPr="005C3F4D">
        <w:rPr>
          <w:rFonts w:eastAsia="標楷體"/>
          <w:b/>
        </w:rPr>
        <w:t>常</w:t>
      </w:r>
      <w:r w:rsidRPr="005C3F4D">
        <w:t>」住，諸法是有我，諸受是快樂，諸身是清淨。確實有此顛倒的自性，「</w:t>
      </w:r>
      <w:r w:rsidRPr="005C3F4D">
        <w:rPr>
          <w:rFonts w:eastAsia="標楷體"/>
          <w:b/>
        </w:rPr>
        <w:t>是</w:t>
      </w:r>
      <w:r w:rsidRPr="005C3F4D">
        <w:t>」即可以說「</w:t>
      </w:r>
      <w:r w:rsidRPr="005C3F4D">
        <w:rPr>
          <w:rFonts w:eastAsia="標楷體"/>
          <w:b/>
        </w:rPr>
        <w:t>名</w:t>
      </w:r>
      <w:r w:rsidRPr="005C3F4D">
        <w:t>」為「</w:t>
      </w:r>
      <w:r w:rsidRPr="005C3F4D">
        <w:rPr>
          <w:rFonts w:eastAsia="標楷體"/>
          <w:b/>
        </w:rPr>
        <w:t>顛倒</w:t>
      </w:r>
      <w:r w:rsidRPr="005C3F4D">
        <w:t>」。</w:t>
      </w:r>
    </w:p>
    <w:p w:rsidR="005046FF" w:rsidRPr="005C3F4D" w:rsidRDefault="00A108C7" w:rsidP="00600C95">
      <w:pPr>
        <w:spacing w:beforeLines="30" w:before="108"/>
        <w:ind w:leftChars="250" w:left="600"/>
      </w:pPr>
      <w:r w:rsidRPr="005C3F4D">
        <w:t>但以正理觀察，尋求他的自性，在諸法畢竟「</w:t>
      </w:r>
      <w:r w:rsidRPr="005C3F4D">
        <w:rPr>
          <w:rFonts w:eastAsia="標楷體"/>
          <w:b/>
        </w:rPr>
        <w:t>空中，無有常</w:t>
      </w:r>
      <w:r w:rsidRPr="005C3F4D">
        <w:t>」、樂、我、淨的四法實性的，這</w:t>
      </w:r>
      <w:r w:rsidR="00600C95" w:rsidRPr="005C3F4D">
        <w:t>哪裡</w:t>
      </w:r>
      <w:r w:rsidRPr="005C3F4D">
        <w:t>還「</w:t>
      </w:r>
      <w:r w:rsidRPr="005C3F4D">
        <w:rPr>
          <w:rFonts w:eastAsia="標楷體"/>
          <w:b/>
        </w:rPr>
        <w:t>有常</w:t>
      </w:r>
      <w:r w:rsidRPr="005C3F4D">
        <w:t>」、樂、我、淨的四「</w:t>
      </w:r>
      <w:r w:rsidRPr="005C3F4D">
        <w:rPr>
          <w:rFonts w:eastAsia="標楷體"/>
          <w:b/>
        </w:rPr>
        <w:t>倒</w:t>
      </w:r>
      <w:r w:rsidRPr="005C3F4D">
        <w:t>」呢？</w:t>
      </w:r>
    </w:p>
    <w:p w:rsidR="005046FF" w:rsidRPr="005C3F4D" w:rsidRDefault="005046FF" w:rsidP="00BD69D1">
      <w:pPr>
        <w:spacing w:beforeLines="30" w:before="108"/>
        <w:ind w:leftChars="250" w:left="600"/>
        <w:outlineLvl w:val="5"/>
        <w:rPr>
          <w:b/>
        </w:rPr>
      </w:pPr>
      <w:r w:rsidRPr="005C3F4D">
        <w:rPr>
          <w:b/>
          <w:sz w:val="20"/>
          <w:bdr w:val="single" w:sz="4" w:space="0" w:color="auto"/>
        </w:rPr>
        <w:t>（</w:t>
      </w:r>
      <w:r w:rsidRPr="005C3F4D">
        <w:rPr>
          <w:b/>
          <w:sz w:val="20"/>
          <w:bdr w:val="single" w:sz="4" w:space="0" w:color="auto"/>
        </w:rPr>
        <w:t>2</w:t>
      </w:r>
      <w:r w:rsidRPr="005C3F4D">
        <w:rPr>
          <w:b/>
          <w:sz w:val="20"/>
          <w:bdr w:val="single" w:sz="4" w:space="0" w:color="auto"/>
        </w:rPr>
        <w:t>）破非顛倒</w:t>
      </w:r>
      <w:r w:rsidR="00BD69D1" w:rsidRPr="005C3F4D">
        <w:rPr>
          <w:rFonts w:ascii="新細明體" w:hAnsi="新細明體"/>
          <w:b/>
          <w:sz w:val="20"/>
          <w:bdr w:val="single" w:sz="4" w:space="0" w:color="auto"/>
        </w:rPr>
        <w:t>——</w:t>
      </w:r>
      <w:r w:rsidR="00BD69D1" w:rsidRPr="005C3F4D">
        <w:rPr>
          <w:b/>
          <w:sz w:val="20"/>
          <w:bdr w:val="single" w:sz="4" w:space="0" w:color="auto"/>
          <w:shd w:val="pct15" w:color="auto" w:fill="FFFFFF"/>
        </w:rPr>
        <w:t>釋第</w:t>
      </w:r>
      <w:r w:rsidR="00BD69D1" w:rsidRPr="005C3F4D">
        <w:rPr>
          <w:b/>
          <w:sz w:val="20"/>
          <w:bdr w:val="single" w:sz="4" w:space="0" w:color="auto"/>
          <w:shd w:val="pct15" w:color="auto" w:fill="FFFFFF"/>
        </w:rPr>
        <w:t>14</w:t>
      </w:r>
      <w:r w:rsidR="00BD69D1" w:rsidRPr="005C3F4D">
        <w:rPr>
          <w:b/>
          <w:sz w:val="20"/>
          <w:bdr w:val="single" w:sz="4" w:space="0" w:color="auto"/>
          <w:shd w:val="pct15" w:color="auto" w:fill="FFFFFF"/>
        </w:rPr>
        <w:t>頌</w:t>
      </w:r>
      <w:r w:rsidR="00611EED" w:rsidRPr="005C3F4D">
        <w:rPr>
          <w:rStyle w:val="a9"/>
        </w:rPr>
        <w:footnoteReference w:id="56"/>
      </w:r>
      <w:r w:rsidR="00DD4D0B" w:rsidRPr="005C3F4D">
        <w:rPr>
          <w:sz w:val="20"/>
          <w:szCs w:val="20"/>
        </w:rPr>
        <w:t>（</w:t>
      </w:r>
      <w:r w:rsidR="00DD4D0B" w:rsidRPr="005C3F4D">
        <w:rPr>
          <w:sz w:val="20"/>
          <w:szCs w:val="20"/>
        </w:rPr>
        <w:t>p.4</w:t>
      </w:r>
      <w:r w:rsidR="00DD4D0B" w:rsidRPr="005C3F4D">
        <w:rPr>
          <w:rFonts w:hint="eastAsia"/>
          <w:sz w:val="20"/>
          <w:szCs w:val="20"/>
        </w:rPr>
        <w:t>25</w:t>
      </w:r>
      <w:r w:rsidR="00DD4D0B" w:rsidRPr="005C3F4D">
        <w:rPr>
          <w:sz w:val="20"/>
          <w:szCs w:val="20"/>
        </w:rPr>
        <w:t>）</w:t>
      </w:r>
    </w:p>
    <w:p w:rsidR="00B63DD4" w:rsidRPr="005C3F4D" w:rsidRDefault="00A108C7" w:rsidP="00BD69D1">
      <w:pPr>
        <w:ind w:leftChars="250" w:left="600"/>
      </w:pPr>
      <w:r w:rsidRPr="005C3F4D">
        <w:t>同樣的，假使「</w:t>
      </w:r>
      <w:r w:rsidRPr="005C3F4D">
        <w:rPr>
          <w:rFonts w:eastAsia="標楷體"/>
          <w:b/>
        </w:rPr>
        <w:t>於</w:t>
      </w:r>
      <w:r w:rsidRPr="005C3F4D">
        <w:t>」真實自性的「</w:t>
      </w:r>
      <w:r w:rsidRPr="005C3F4D">
        <w:rPr>
          <w:rFonts w:eastAsia="標楷體"/>
          <w:b/>
        </w:rPr>
        <w:t>無常中</w:t>
      </w:r>
      <w:r w:rsidRPr="005C3F4D">
        <w:t>」，執「</w:t>
      </w:r>
      <w:r w:rsidRPr="005C3F4D">
        <w:rPr>
          <w:rFonts w:eastAsia="標楷體"/>
          <w:b/>
        </w:rPr>
        <w:t>著</w:t>
      </w:r>
      <w:r w:rsidRPr="005C3F4D">
        <w:t>」他確實是「</w:t>
      </w:r>
      <w:r w:rsidRPr="005C3F4D">
        <w:rPr>
          <w:rFonts w:eastAsia="標楷體"/>
          <w:b/>
        </w:rPr>
        <w:t>無常</w:t>
      </w:r>
      <w:r w:rsidRPr="005C3F4D">
        <w:t>」，苦中執著他是苦，無我中執著他是無我，不淨中執著他是不淨，這可以說如對象的本相而知，可以說是「</w:t>
      </w:r>
      <w:r w:rsidRPr="005C3F4D">
        <w:rPr>
          <w:rFonts w:eastAsia="標楷體"/>
          <w:b/>
        </w:rPr>
        <w:t>非</w:t>
      </w:r>
      <w:r w:rsidRPr="005C3F4D">
        <w:t>」顛「</w:t>
      </w:r>
      <w:r w:rsidRPr="005C3F4D">
        <w:rPr>
          <w:rFonts w:eastAsia="標楷體"/>
          <w:b/>
        </w:rPr>
        <w:t>倒</w:t>
      </w:r>
      <w:r w:rsidRPr="005C3F4D">
        <w:t>」。</w:t>
      </w:r>
    </w:p>
    <w:p w:rsidR="00B63DD4" w:rsidRPr="005C3F4D" w:rsidRDefault="00A108C7" w:rsidP="00BD69D1">
      <w:pPr>
        <w:spacing w:beforeLines="30" w:before="108"/>
        <w:ind w:leftChars="250" w:left="600"/>
      </w:pPr>
      <w:r w:rsidRPr="005C3F4D">
        <w:t>但以正理觀察，在諸法畢竟「</w:t>
      </w:r>
      <w:r w:rsidRPr="005C3F4D">
        <w:rPr>
          <w:rFonts w:eastAsia="標楷體"/>
          <w:b/>
        </w:rPr>
        <w:t>空中</w:t>
      </w:r>
      <w:r w:rsidRPr="005C3F4D">
        <w:t>」，是「</w:t>
      </w:r>
      <w:r w:rsidRPr="005C3F4D">
        <w:rPr>
          <w:rFonts w:eastAsia="標楷體"/>
          <w:b/>
        </w:rPr>
        <w:t>無</w:t>
      </w:r>
      <w:r w:rsidRPr="005C3F4D">
        <w:t>」有「</w:t>
      </w:r>
      <w:r w:rsidRPr="005C3F4D">
        <w:rPr>
          <w:rFonts w:eastAsia="標楷體"/>
          <w:b/>
        </w:rPr>
        <w:t>無常</w:t>
      </w:r>
      <w:r w:rsidRPr="005C3F4D">
        <w:t>」、苦、無我、不淨的實性，這</w:t>
      </w:r>
      <w:r w:rsidR="00600C95" w:rsidRPr="005C3F4D">
        <w:t>哪裡</w:t>
      </w:r>
      <w:r w:rsidRPr="005C3F4D">
        <w:t>「</w:t>
      </w:r>
      <w:r w:rsidRPr="005C3F4D">
        <w:rPr>
          <w:rFonts w:eastAsia="標楷體"/>
          <w:b/>
        </w:rPr>
        <w:t>有</w:t>
      </w:r>
      <w:r w:rsidRPr="005C3F4D">
        <w:t>」無常、苦、無我、不淨的「</w:t>
      </w:r>
      <w:r w:rsidRPr="005C3F4D">
        <w:rPr>
          <w:rFonts w:eastAsia="標楷體"/>
          <w:b/>
        </w:rPr>
        <w:t>非顛倒</w:t>
      </w:r>
      <w:r w:rsidRPr="005C3F4D">
        <w:t>」呢？</w:t>
      </w:r>
    </w:p>
    <w:p w:rsidR="00B63DD4" w:rsidRPr="005C3F4D" w:rsidRDefault="00BD69D1" w:rsidP="00BD69D1">
      <w:pPr>
        <w:spacing w:beforeLines="30" w:before="108"/>
        <w:ind w:leftChars="250" w:left="600"/>
        <w:outlineLvl w:val="5"/>
        <w:rPr>
          <w:b/>
        </w:rPr>
      </w:pPr>
      <w:r w:rsidRPr="005C3F4D">
        <w:rPr>
          <w:rFonts w:hint="eastAsia"/>
          <w:b/>
          <w:sz w:val="20"/>
          <w:bdr w:val="single" w:sz="4" w:space="0" w:color="auto"/>
        </w:rPr>
        <w:t>※</w:t>
      </w:r>
      <w:r w:rsidRPr="005C3F4D">
        <w:rPr>
          <w:rFonts w:hint="eastAsia"/>
          <w:b/>
          <w:sz w:val="20"/>
          <w:bdr w:val="single" w:sz="4" w:space="0" w:color="auto"/>
        </w:rPr>
        <w:t xml:space="preserve"> </w:t>
      </w:r>
      <w:r w:rsidR="00B63DD4" w:rsidRPr="005C3F4D">
        <w:rPr>
          <w:b/>
          <w:sz w:val="20"/>
          <w:bdr w:val="single" w:sz="4" w:space="0" w:color="auto"/>
        </w:rPr>
        <w:t>結</w:t>
      </w:r>
      <w:r w:rsidR="00460B1E" w:rsidRPr="005C3F4D">
        <w:rPr>
          <w:b/>
          <w:sz w:val="20"/>
          <w:bdr w:val="single" w:sz="4" w:space="0" w:color="auto"/>
        </w:rPr>
        <w:t>二頌：倒與非倒是緣起的假名；在諸法性空中，倒與非倒</w:t>
      </w:r>
      <w:r w:rsidRPr="005C3F4D">
        <w:rPr>
          <w:rFonts w:hint="eastAsia"/>
          <w:b/>
          <w:sz w:val="20"/>
          <w:bdr w:val="single" w:sz="4" w:space="0" w:color="auto"/>
        </w:rPr>
        <w:t>皆不可得</w:t>
      </w:r>
      <w:r w:rsidR="00DD4D0B" w:rsidRPr="005C3F4D">
        <w:rPr>
          <w:sz w:val="20"/>
          <w:szCs w:val="20"/>
        </w:rPr>
        <w:t>（</w:t>
      </w:r>
      <w:r w:rsidR="00DD4D0B" w:rsidRPr="005C3F4D">
        <w:rPr>
          <w:sz w:val="20"/>
          <w:szCs w:val="20"/>
        </w:rPr>
        <w:t>p.4</w:t>
      </w:r>
      <w:r w:rsidR="00DD4D0B" w:rsidRPr="005C3F4D">
        <w:rPr>
          <w:rFonts w:hint="eastAsia"/>
          <w:sz w:val="20"/>
          <w:szCs w:val="20"/>
        </w:rPr>
        <w:t>25</w:t>
      </w:r>
      <w:r w:rsidR="00DD4D0B" w:rsidRPr="005C3F4D">
        <w:rPr>
          <w:sz w:val="20"/>
          <w:szCs w:val="20"/>
        </w:rPr>
        <w:t>）</w:t>
      </w:r>
    </w:p>
    <w:p w:rsidR="00B63DD4" w:rsidRPr="005C3F4D" w:rsidRDefault="00A108C7" w:rsidP="00BD69D1">
      <w:pPr>
        <w:ind w:leftChars="250" w:left="600"/>
      </w:pPr>
      <w:r w:rsidRPr="005C3F4D">
        <w:t>所以，倒與非倒，是緣起的假名；在諸法性空中，平等平等，同樣地不可得，沒有倒與非倒的差別。所以《般若經》等，正觀法相的時候，總是說常與無常不可得等。</w:t>
      </w:r>
      <w:r w:rsidR="002A3E96" w:rsidRPr="005C3F4D">
        <w:rPr>
          <w:rStyle w:val="a9"/>
        </w:rPr>
        <w:footnoteReference w:id="57"/>
      </w:r>
    </w:p>
    <w:p w:rsidR="00A108C7" w:rsidRPr="005C3F4D" w:rsidRDefault="00A108C7" w:rsidP="00BD69D1">
      <w:pPr>
        <w:spacing w:beforeLines="30" w:before="108"/>
        <w:ind w:leftChars="250" w:left="600"/>
      </w:pPr>
      <w:r w:rsidRPr="005C3F4D">
        <w:t>此二頌，</w:t>
      </w:r>
      <w:r w:rsidRPr="005C3F4D">
        <w:rPr>
          <w:b/>
        </w:rPr>
        <w:t>破常倒</w:t>
      </w:r>
      <w:r w:rsidRPr="005C3F4D">
        <w:t>，指空中</w:t>
      </w:r>
      <w:r w:rsidRPr="005C3F4D">
        <w:rPr>
          <w:b/>
        </w:rPr>
        <w:t>沒有常住自性</w:t>
      </w:r>
      <w:r w:rsidRPr="005C3F4D">
        <w:t>；</w:t>
      </w:r>
      <w:r w:rsidRPr="005C3F4D">
        <w:rPr>
          <w:b/>
        </w:rPr>
        <w:t>破非顛倒</w:t>
      </w:r>
      <w:r w:rsidRPr="005C3F4D">
        <w:t>，指空中</w:t>
      </w:r>
      <w:r w:rsidRPr="005C3F4D">
        <w:rPr>
          <w:b/>
        </w:rPr>
        <w:t>沒有無常自性</w:t>
      </w:r>
      <w:r w:rsidRPr="005C3F4D">
        <w:t>。這也是以緣起無性門觀察，不在認識論上說。</w:t>
      </w:r>
      <w:r w:rsidRPr="005C3F4D">
        <w:t xml:space="preserve"> </w:t>
      </w:r>
    </w:p>
    <w:p w:rsidR="00B63DD4" w:rsidRPr="005C3F4D" w:rsidRDefault="00BD69D1" w:rsidP="00BD69D1">
      <w:pPr>
        <w:spacing w:beforeLines="30" w:before="108"/>
        <w:ind w:leftChars="250" w:left="600"/>
        <w:outlineLvl w:val="4"/>
        <w:rPr>
          <w:b/>
        </w:rPr>
      </w:pPr>
      <w:r w:rsidRPr="005C3F4D">
        <w:rPr>
          <w:rFonts w:hint="eastAsia"/>
          <w:b/>
          <w:sz w:val="20"/>
          <w:bdr w:val="single" w:sz="4" w:space="0" w:color="auto"/>
        </w:rPr>
        <w:t>（</w:t>
      </w:r>
      <w:r w:rsidRPr="005C3F4D">
        <w:rPr>
          <w:rFonts w:hint="eastAsia"/>
          <w:b/>
          <w:sz w:val="20"/>
          <w:bdr w:val="single" w:sz="4" w:space="0" w:color="auto"/>
        </w:rPr>
        <w:t>3</w:t>
      </w:r>
      <w:r w:rsidRPr="005C3F4D">
        <w:rPr>
          <w:rFonts w:hint="eastAsia"/>
          <w:b/>
          <w:sz w:val="20"/>
          <w:bdr w:val="single" w:sz="4" w:space="0" w:color="auto"/>
        </w:rPr>
        <w:t>）</w:t>
      </w:r>
      <w:r w:rsidR="004E60AD" w:rsidRPr="005C3F4D">
        <w:rPr>
          <w:b/>
          <w:sz w:val="20"/>
          <w:bdr w:val="single" w:sz="4" w:space="0" w:color="auto"/>
        </w:rPr>
        <w:t>破執著</w:t>
      </w:r>
      <w:r w:rsidRPr="005C3F4D">
        <w:rPr>
          <w:rFonts w:ascii="新細明體" w:hAnsi="新細明體"/>
          <w:b/>
          <w:sz w:val="20"/>
          <w:bdr w:val="single" w:sz="4" w:space="0" w:color="auto"/>
        </w:rPr>
        <w:t>——</w:t>
      </w:r>
      <w:r w:rsidRPr="005C3F4D">
        <w:rPr>
          <w:b/>
          <w:sz w:val="20"/>
          <w:bdr w:val="single" w:sz="4" w:space="0" w:color="auto"/>
          <w:shd w:val="pct15" w:color="auto" w:fill="FFFFFF"/>
        </w:rPr>
        <w:t>釋第</w:t>
      </w:r>
      <w:r w:rsidRPr="005C3F4D">
        <w:rPr>
          <w:b/>
          <w:sz w:val="20"/>
          <w:bdr w:val="single" w:sz="4" w:space="0" w:color="auto"/>
          <w:shd w:val="pct15" w:color="auto" w:fill="FFFFFF"/>
        </w:rPr>
        <w:t>15</w:t>
      </w:r>
      <w:r w:rsidRPr="005C3F4D">
        <w:rPr>
          <w:b/>
          <w:sz w:val="20"/>
          <w:bdr w:val="single" w:sz="4" w:space="0" w:color="auto"/>
          <w:shd w:val="pct15" w:color="auto" w:fill="FFFFFF"/>
        </w:rPr>
        <w:t>頌</w:t>
      </w:r>
      <w:r w:rsidR="008760BD" w:rsidRPr="005C3F4D">
        <w:rPr>
          <w:rStyle w:val="a9"/>
        </w:rPr>
        <w:footnoteReference w:id="58"/>
      </w:r>
      <w:r w:rsidR="002F7445" w:rsidRPr="005C3F4D">
        <w:rPr>
          <w:sz w:val="20"/>
          <w:szCs w:val="20"/>
        </w:rPr>
        <w:t>（</w:t>
      </w:r>
      <w:r w:rsidR="00872F54" w:rsidRPr="005C3F4D">
        <w:rPr>
          <w:sz w:val="20"/>
          <w:szCs w:val="20"/>
        </w:rPr>
        <w:t>pp.4</w:t>
      </w:r>
      <w:r w:rsidR="00872F54" w:rsidRPr="005C3F4D">
        <w:rPr>
          <w:rFonts w:hint="eastAsia"/>
          <w:sz w:val="20"/>
          <w:szCs w:val="20"/>
        </w:rPr>
        <w:t>25</w:t>
      </w:r>
      <w:r w:rsidR="00872F54" w:rsidRPr="005C3F4D">
        <w:rPr>
          <w:rFonts w:eastAsia="標楷體"/>
          <w:bCs/>
        </w:rPr>
        <w:t>-</w:t>
      </w:r>
      <w:r w:rsidR="00872F54" w:rsidRPr="005C3F4D">
        <w:rPr>
          <w:sz w:val="20"/>
          <w:szCs w:val="20"/>
        </w:rPr>
        <w:t xml:space="preserve"> 4</w:t>
      </w:r>
      <w:r w:rsidR="00872F54" w:rsidRPr="005C3F4D">
        <w:rPr>
          <w:rFonts w:hint="eastAsia"/>
          <w:sz w:val="20"/>
          <w:szCs w:val="20"/>
        </w:rPr>
        <w:t>26</w:t>
      </w:r>
      <w:r w:rsidR="002F7445" w:rsidRPr="005C3F4D">
        <w:rPr>
          <w:sz w:val="20"/>
          <w:szCs w:val="20"/>
        </w:rPr>
        <w:t>）</w:t>
      </w:r>
    </w:p>
    <w:p w:rsidR="004E60AD" w:rsidRPr="005C3F4D" w:rsidRDefault="00A108C7" w:rsidP="00BD69D1">
      <w:pPr>
        <w:ind w:leftChars="250" w:left="600"/>
      </w:pPr>
      <w:r w:rsidRPr="005C3F4D">
        <w:t>倒與非倒的產生，主要的是由執不執著。說到執著，計有四種：</w:t>
      </w:r>
    </w:p>
    <w:p w:rsidR="00247C0B" w:rsidRPr="005C3F4D" w:rsidRDefault="00A108C7" w:rsidP="00BD69D1">
      <w:pPr>
        <w:ind w:leftChars="250" w:left="600"/>
      </w:pPr>
      <w:r w:rsidRPr="005C3F4D">
        <w:t>一、「</w:t>
      </w:r>
      <w:r w:rsidRPr="005C3F4D">
        <w:rPr>
          <w:rFonts w:eastAsia="標楷體"/>
          <w:b/>
        </w:rPr>
        <w:t>可著</w:t>
      </w:r>
      <w:r w:rsidRPr="005C3F4D">
        <w:t>」，是所著的境界；</w:t>
      </w:r>
    </w:p>
    <w:p w:rsidR="004E60AD" w:rsidRPr="005C3F4D" w:rsidRDefault="00A108C7" w:rsidP="00BD69D1">
      <w:pPr>
        <w:ind w:leftChars="250" w:left="600"/>
      </w:pPr>
      <w:r w:rsidRPr="005C3F4D">
        <w:t>二、「</w:t>
      </w:r>
      <w:r w:rsidRPr="005C3F4D">
        <w:rPr>
          <w:rFonts w:eastAsia="標楷體"/>
          <w:b/>
        </w:rPr>
        <w:t>著者</w:t>
      </w:r>
      <w:r w:rsidRPr="005C3F4D">
        <w:t>」，是能著的人；</w:t>
      </w:r>
    </w:p>
    <w:p w:rsidR="00247C0B" w:rsidRPr="005C3F4D" w:rsidRDefault="00A108C7" w:rsidP="00BD69D1">
      <w:pPr>
        <w:ind w:leftChars="250" w:left="600"/>
      </w:pPr>
      <w:r w:rsidRPr="005C3F4D">
        <w:lastRenderedPageBreak/>
        <w:t>三、「</w:t>
      </w:r>
      <w:r w:rsidRPr="005C3F4D">
        <w:rPr>
          <w:rFonts w:eastAsia="標楷體"/>
          <w:b/>
        </w:rPr>
        <w:t>著</w:t>
      </w:r>
      <w:r w:rsidRPr="005C3F4D">
        <w:t>」，是在起執著時的著相；</w:t>
      </w:r>
    </w:p>
    <w:p w:rsidR="004E60AD" w:rsidRPr="005C3F4D" w:rsidRDefault="00A108C7" w:rsidP="00BD69D1">
      <w:pPr>
        <w:ind w:leftChars="250" w:left="600"/>
      </w:pPr>
      <w:r w:rsidRPr="005C3F4D">
        <w:t>四、「</w:t>
      </w:r>
      <w:r w:rsidRPr="005C3F4D">
        <w:rPr>
          <w:rFonts w:eastAsia="標楷體"/>
          <w:b/>
        </w:rPr>
        <w:t>所用著法</w:t>
      </w:r>
      <w:r w:rsidRPr="005C3F4D">
        <w:t>」，是執著時所用的工具。</w:t>
      </w:r>
    </w:p>
    <w:p w:rsidR="0005677A" w:rsidRPr="005C3F4D" w:rsidRDefault="00A108C7" w:rsidP="009C762C">
      <w:pPr>
        <w:spacing w:beforeLines="30" w:before="108"/>
        <w:ind w:leftChars="250" w:left="600"/>
      </w:pPr>
      <w:r w:rsidRPr="005C3F4D">
        <w:rPr>
          <w:b/>
        </w:rPr>
        <w:t>所用的工具</w:t>
      </w:r>
      <w:r w:rsidRPr="005C3F4D">
        <w:t>，可說是吸取外境的六根；</w:t>
      </w:r>
      <w:r w:rsidRPr="005C3F4D">
        <w:rPr>
          <w:b/>
        </w:rPr>
        <w:t>著相</w:t>
      </w:r>
      <w:r w:rsidRPr="005C3F4D">
        <w:t>，是根</w:t>
      </w:r>
      <w:r w:rsidR="009C762C" w:rsidRPr="005C3F4D">
        <w:rPr>
          <w:rFonts w:hint="eastAsia"/>
        </w:rPr>
        <w:t>、</w:t>
      </w:r>
      <w:r w:rsidRPr="005C3F4D">
        <w:t>境交涉時的那種染著性；</w:t>
      </w:r>
      <w:r w:rsidRPr="005C3F4D">
        <w:rPr>
          <w:b/>
        </w:rPr>
        <w:t>能著者</w:t>
      </w:r>
      <w:r w:rsidRPr="005C3F4D">
        <w:t>，是起執的我；</w:t>
      </w:r>
      <w:r w:rsidRPr="005C3F4D">
        <w:rPr>
          <w:b/>
        </w:rPr>
        <w:t>所著的境</w:t>
      </w:r>
      <w:r w:rsidRPr="005C3F4D">
        <w:t>，就是六塵。</w:t>
      </w:r>
    </w:p>
    <w:p w:rsidR="0005677A" w:rsidRPr="005C3F4D" w:rsidRDefault="00A108C7" w:rsidP="00BD69D1">
      <w:pPr>
        <w:spacing w:beforeLines="30" w:before="108"/>
        <w:ind w:leftChars="250" w:left="600"/>
      </w:pPr>
      <w:r w:rsidRPr="005C3F4D">
        <w:t>外人以為有此四事，即有取著；有取著，當然就有顛倒。然而，在深入諸法性空中，這四事都「</w:t>
      </w:r>
      <w:r w:rsidRPr="005C3F4D">
        <w:rPr>
          <w:rFonts w:eastAsia="標楷體"/>
        </w:rPr>
        <w:t>是</w:t>
      </w:r>
      <w:r w:rsidRPr="005C3F4D">
        <w:t>」「</w:t>
      </w:r>
      <w:r w:rsidRPr="005C3F4D">
        <w:rPr>
          <w:rFonts w:eastAsia="標楷體"/>
          <w:b/>
        </w:rPr>
        <w:t>寂滅</w:t>
      </w:r>
      <w:r w:rsidRPr="005C3F4D">
        <w:t>」離戲論「</w:t>
      </w:r>
      <w:r w:rsidRPr="005C3F4D">
        <w:rPr>
          <w:rFonts w:eastAsia="標楷體"/>
          <w:b/>
        </w:rPr>
        <w:t>相</w:t>
      </w:r>
      <w:r w:rsidRPr="005C3F4D">
        <w:t>」的；沒有此四事的實性，</w:t>
      </w:r>
      <w:r w:rsidR="00600C95" w:rsidRPr="005C3F4D">
        <w:t>哪裡</w:t>
      </w:r>
      <w:r w:rsidRPr="005C3F4D">
        <w:t>真「</w:t>
      </w:r>
      <w:r w:rsidRPr="005C3F4D">
        <w:rPr>
          <w:rFonts w:eastAsia="標楷體"/>
          <w:b/>
        </w:rPr>
        <w:t>有</w:t>
      </w:r>
      <w:r w:rsidRPr="005C3F4D">
        <w:t>」取「</w:t>
      </w:r>
      <w:r w:rsidRPr="005C3F4D">
        <w:rPr>
          <w:rFonts w:eastAsia="標楷體"/>
          <w:b/>
        </w:rPr>
        <w:t>著</w:t>
      </w:r>
      <w:r w:rsidRPr="005C3F4D">
        <w:t>」的實性可得！</w:t>
      </w:r>
    </w:p>
    <w:p w:rsidR="0005677A" w:rsidRPr="005C3F4D" w:rsidRDefault="00BD69D1" w:rsidP="00BD69D1">
      <w:pPr>
        <w:spacing w:beforeLines="30" w:before="108"/>
        <w:ind w:leftChars="250" w:left="600"/>
        <w:outlineLvl w:val="4"/>
        <w:rPr>
          <w:b/>
        </w:rPr>
      </w:pPr>
      <w:r w:rsidRPr="005C3F4D">
        <w:rPr>
          <w:rFonts w:hint="eastAsia"/>
          <w:b/>
          <w:sz w:val="20"/>
          <w:bdr w:val="single" w:sz="4" w:space="0" w:color="auto"/>
        </w:rPr>
        <w:t>（</w:t>
      </w:r>
      <w:r w:rsidRPr="005C3F4D">
        <w:rPr>
          <w:rFonts w:hint="eastAsia"/>
          <w:b/>
          <w:sz w:val="20"/>
          <w:bdr w:val="single" w:sz="4" w:space="0" w:color="auto"/>
        </w:rPr>
        <w:t>4</w:t>
      </w:r>
      <w:r w:rsidRPr="005C3F4D">
        <w:rPr>
          <w:rFonts w:hint="eastAsia"/>
          <w:b/>
          <w:sz w:val="20"/>
          <w:bdr w:val="single" w:sz="4" w:space="0" w:color="auto"/>
        </w:rPr>
        <w:t>）</w:t>
      </w:r>
      <w:r w:rsidR="0005677A" w:rsidRPr="005C3F4D">
        <w:rPr>
          <w:b/>
          <w:sz w:val="20"/>
          <w:bdr w:val="single" w:sz="4" w:space="0" w:color="auto"/>
        </w:rPr>
        <w:t>總結破</w:t>
      </w:r>
      <w:r w:rsidR="00B92537" w:rsidRPr="005C3F4D">
        <w:rPr>
          <w:rFonts w:ascii="新細明體" w:hAnsi="新細明體"/>
          <w:b/>
          <w:sz w:val="20"/>
          <w:bdr w:val="single" w:sz="4" w:space="0" w:color="auto"/>
        </w:rPr>
        <w:t>——</w:t>
      </w:r>
      <w:r w:rsidR="0005677A" w:rsidRPr="005C3F4D">
        <w:rPr>
          <w:b/>
          <w:sz w:val="20"/>
          <w:bdr w:val="single" w:sz="4" w:space="0" w:color="auto"/>
          <w:shd w:val="pct15" w:color="auto" w:fill="FFFFFF"/>
        </w:rPr>
        <w:t>釋第</w:t>
      </w:r>
      <w:r w:rsidR="00D94652" w:rsidRPr="005C3F4D">
        <w:rPr>
          <w:b/>
          <w:sz w:val="20"/>
          <w:bdr w:val="single" w:sz="4" w:space="0" w:color="auto"/>
          <w:shd w:val="pct15" w:color="auto" w:fill="FFFFFF"/>
        </w:rPr>
        <w:t>16</w:t>
      </w:r>
      <w:r w:rsidR="0005677A" w:rsidRPr="005C3F4D">
        <w:rPr>
          <w:b/>
          <w:sz w:val="20"/>
          <w:bdr w:val="single" w:sz="4" w:space="0" w:color="auto"/>
          <w:shd w:val="pct15" w:color="auto" w:fill="FFFFFF"/>
        </w:rPr>
        <w:t>頌</w:t>
      </w:r>
      <w:r w:rsidR="00564DCE" w:rsidRPr="005C3F4D">
        <w:rPr>
          <w:rStyle w:val="a9"/>
        </w:rPr>
        <w:footnoteReference w:id="59"/>
      </w:r>
      <w:r w:rsidR="00DD4D0B" w:rsidRPr="005C3F4D">
        <w:rPr>
          <w:sz w:val="20"/>
          <w:szCs w:val="20"/>
        </w:rPr>
        <w:t>（</w:t>
      </w:r>
      <w:r w:rsidR="00DD4D0B" w:rsidRPr="005C3F4D">
        <w:rPr>
          <w:sz w:val="20"/>
          <w:szCs w:val="20"/>
        </w:rPr>
        <w:t>p.4</w:t>
      </w:r>
      <w:r w:rsidR="00DD4D0B" w:rsidRPr="005C3F4D">
        <w:rPr>
          <w:rFonts w:hint="eastAsia"/>
          <w:sz w:val="20"/>
          <w:szCs w:val="20"/>
        </w:rPr>
        <w:t>26</w:t>
      </w:r>
      <w:r w:rsidR="00DD4D0B" w:rsidRPr="005C3F4D">
        <w:rPr>
          <w:sz w:val="20"/>
          <w:szCs w:val="20"/>
        </w:rPr>
        <w:t>）</w:t>
      </w:r>
    </w:p>
    <w:p w:rsidR="00A108C7" w:rsidRPr="005C3F4D" w:rsidRDefault="00A108C7" w:rsidP="00BD69D1">
      <w:pPr>
        <w:ind w:leftChars="250" w:left="600"/>
      </w:pPr>
      <w:r w:rsidRPr="005C3F4D">
        <w:t>這樣，「</w:t>
      </w:r>
      <w:r w:rsidRPr="005C3F4D">
        <w:rPr>
          <w:rFonts w:eastAsia="標楷體"/>
          <w:b/>
        </w:rPr>
        <w:t>無有</w:t>
      </w:r>
      <w:r w:rsidRPr="005C3F4D">
        <w:t>」實自性的「</w:t>
      </w:r>
      <w:r w:rsidRPr="005C3F4D">
        <w:rPr>
          <w:rFonts w:eastAsia="標楷體"/>
          <w:b/>
        </w:rPr>
        <w:t>著法</w:t>
      </w:r>
      <w:r w:rsidRPr="005C3F4D">
        <w:t>」可得，就不可以說「</w:t>
      </w:r>
      <w:r w:rsidRPr="005C3F4D">
        <w:rPr>
          <w:rFonts w:eastAsia="標楷體"/>
          <w:b/>
        </w:rPr>
        <w:t>邪</w:t>
      </w:r>
      <w:r w:rsidRPr="005C3F4D">
        <w:t>」執「</w:t>
      </w:r>
      <w:r w:rsidRPr="005C3F4D">
        <w:rPr>
          <w:rFonts w:eastAsia="標楷體"/>
          <w:b/>
        </w:rPr>
        <w:t>是</w:t>
      </w:r>
      <w:r w:rsidRPr="005C3F4D">
        <w:t>」錯誤的「</w:t>
      </w:r>
      <w:r w:rsidRPr="005C3F4D">
        <w:rPr>
          <w:rFonts w:eastAsia="標楷體"/>
          <w:b/>
        </w:rPr>
        <w:t>顛倒</w:t>
      </w:r>
      <w:r w:rsidR="009C762C" w:rsidRPr="005C3F4D">
        <w:t>」</w:t>
      </w:r>
      <w:r w:rsidR="009C762C" w:rsidRPr="005C3F4D">
        <w:rPr>
          <w:rFonts w:hint="eastAsia"/>
        </w:rPr>
        <w:t>、</w:t>
      </w:r>
      <w:r w:rsidRPr="005C3F4D">
        <w:t>「</w:t>
      </w:r>
      <w:r w:rsidRPr="005C3F4D">
        <w:rPr>
          <w:rFonts w:eastAsia="標楷體"/>
          <w:b/>
        </w:rPr>
        <w:t>正</w:t>
      </w:r>
      <w:r w:rsidRPr="005C3F4D">
        <w:t>」觀是非錯誤的「</w:t>
      </w:r>
      <w:r w:rsidRPr="005C3F4D">
        <w:rPr>
          <w:rFonts w:eastAsia="標楷體"/>
        </w:rPr>
        <w:t>不顛倒</w:t>
      </w:r>
      <w:r w:rsidRPr="005C3F4D">
        <w:t>」。試問畢竟空寂無自性中，「</w:t>
      </w:r>
      <w:r w:rsidRPr="005C3F4D">
        <w:rPr>
          <w:rFonts w:eastAsia="標楷體"/>
          <w:b/>
        </w:rPr>
        <w:t>誰有</w:t>
      </w:r>
      <w:r w:rsidRPr="005C3F4D">
        <w:t>」這倒</w:t>
      </w:r>
      <w:r w:rsidR="009C762C" w:rsidRPr="005C3F4D">
        <w:rPr>
          <w:rFonts w:hint="eastAsia"/>
        </w:rPr>
        <w:t>、</w:t>
      </w:r>
      <w:r w:rsidRPr="005C3F4D">
        <w:t>非倒的「</w:t>
      </w:r>
      <w:r w:rsidRPr="005C3F4D">
        <w:rPr>
          <w:rFonts w:eastAsia="標楷體"/>
        </w:rPr>
        <w:t>事</w:t>
      </w:r>
      <w:r w:rsidRPr="005C3F4D">
        <w:t>」情呢？</w:t>
      </w:r>
    </w:p>
    <w:p w:rsidR="00183B46" w:rsidRPr="005C3F4D" w:rsidRDefault="00183B46" w:rsidP="00964BC4">
      <w:pPr>
        <w:spacing w:beforeLines="30" w:before="108"/>
        <w:ind w:leftChars="150" w:left="360"/>
        <w:outlineLvl w:val="3"/>
        <w:rPr>
          <w:b/>
          <w:sz w:val="20"/>
          <w:bdr w:val="single" w:sz="2" w:space="0" w:color="auto"/>
        </w:rPr>
      </w:pPr>
      <w:r w:rsidRPr="005C3F4D">
        <w:rPr>
          <w:b/>
          <w:sz w:val="20"/>
          <w:bdr w:val="single" w:sz="2" w:space="0" w:color="auto"/>
        </w:rPr>
        <w:t>（二）已未門</w:t>
      </w:r>
      <w:r w:rsidR="002F7445" w:rsidRPr="005C3F4D">
        <w:rPr>
          <w:sz w:val="20"/>
          <w:szCs w:val="20"/>
        </w:rPr>
        <w:t>（</w:t>
      </w:r>
      <w:r w:rsidR="0039211B" w:rsidRPr="005C3F4D">
        <w:rPr>
          <w:sz w:val="20"/>
          <w:szCs w:val="20"/>
        </w:rPr>
        <w:t>pp.4</w:t>
      </w:r>
      <w:r w:rsidR="0039211B" w:rsidRPr="005C3F4D">
        <w:rPr>
          <w:rFonts w:hint="eastAsia"/>
          <w:sz w:val="20"/>
          <w:szCs w:val="20"/>
        </w:rPr>
        <w:t>26</w:t>
      </w:r>
      <w:r w:rsidR="0039211B" w:rsidRPr="005C3F4D">
        <w:rPr>
          <w:rFonts w:eastAsia="標楷體"/>
          <w:bCs/>
        </w:rPr>
        <w:t>-</w:t>
      </w:r>
      <w:r w:rsidR="0039211B" w:rsidRPr="005C3F4D">
        <w:rPr>
          <w:sz w:val="20"/>
          <w:szCs w:val="20"/>
        </w:rPr>
        <w:t xml:space="preserve"> 4</w:t>
      </w:r>
      <w:r w:rsidR="0039211B" w:rsidRPr="005C3F4D">
        <w:rPr>
          <w:rFonts w:hint="eastAsia"/>
          <w:sz w:val="20"/>
          <w:szCs w:val="20"/>
        </w:rPr>
        <w:t>28</w:t>
      </w:r>
      <w:r w:rsidR="002F7445" w:rsidRPr="005C3F4D">
        <w:rPr>
          <w:sz w:val="20"/>
          <w:szCs w:val="20"/>
        </w:rPr>
        <w:t>）</w:t>
      </w:r>
    </w:p>
    <w:p w:rsidR="00A108C7" w:rsidRPr="005C3F4D" w:rsidRDefault="00D266F9" w:rsidP="00247C0B">
      <w:pPr>
        <w:ind w:firstLine="360"/>
        <w:rPr>
          <w:rFonts w:eastAsia="標楷體"/>
        </w:rPr>
      </w:pPr>
      <w:r w:rsidRPr="005C3F4D">
        <w:rPr>
          <w:sz w:val="20"/>
          <w:szCs w:val="20"/>
        </w:rPr>
        <w:t>［</w:t>
      </w:r>
      <w:r w:rsidRPr="005C3F4D">
        <w:rPr>
          <w:sz w:val="20"/>
          <w:szCs w:val="20"/>
        </w:rPr>
        <w:t>17</w:t>
      </w:r>
      <w:r w:rsidRPr="005C3F4D">
        <w:rPr>
          <w:sz w:val="20"/>
          <w:szCs w:val="20"/>
        </w:rPr>
        <w:t>］</w:t>
      </w:r>
      <w:r w:rsidR="00A108C7" w:rsidRPr="005C3F4D">
        <w:rPr>
          <w:rFonts w:eastAsia="標楷體"/>
        </w:rPr>
        <w:t>有倒不生倒</w:t>
      </w:r>
      <w:r w:rsidR="00694461" w:rsidRPr="005C3F4D">
        <w:rPr>
          <w:rFonts w:eastAsia="標楷體"/>
        </w:rPr>
        <w:t>，</w:t>
      </w:r>
      <w:r w:rsidR="00A108C7" w:rsidRPr="005C3F4D">
        <w:rPr>
          <w:rFonts w:eastAsia="標楷體"/>
        </w:rPr>
        <w:t>無倒不生倒</w:t>
      </w:r>
      <w:r w:rsidR="00F21370" w:rsidRPr="005C3F4D">
        <w:rPr>
          <w:rFonts w:eastAsia="標楷體"/>
        </w:rPr>
        <w:t>；</w:t>
      </w:r>
      <w:r w:rsidR="00A108C7" w:rsidRPr="005C3F4D">
        <w:rPr>
          <w:rFonts w:eastAsia="標楷體"/>
        </w:rPr>
        <w:t>倒者不生倒</w:t>
      </w:r>
      <w:r w:rsidR="00F21370" w:rsidRPr="005C3F4D">
        <w:rPr>
          <w:rFonts w:eastAsia="標楷體"/>
        </w:rPr>
        <w:t>，</w:t>
      </w:r>
      <w:r w:rsidR="00A108C7" w:rsidRPr="005C3F4D">
        <w:rPr>
          <w:rFonts w:eastAsia="標楷體"/>
        </w:rPr>
        <w:t>不倒亦不倒</w:t>
      </w:r>
      <w:r w:rsidR="00F21370" w:rsidRPr="005C3F4D">
        <w:rPr>
          <w:rFonts w:eastAsia="標楷體"/>
        </w:rPr>
        <w:t>。</w:t>
      </w:r>
      <w:r w:rsidR="00F21370" w:rsidRPr="005C3F4D">
        <w:rPr>
          <w:rStyle w:val="a9"/>
          <w:rFonts w:eastAsia="標楷體"/>
        </w:rPr>
        <w:footnoteReference w:id="60"/>
      </w:r>
    </w:p>
    <w:p w:rsidR="00A108C7" w:rsidRPr="005C3F4D" w:rsidRDefault="00D266F9" w:rsidP="00247C0B">
      <w:pPr>
        <w:ind w:firstLine="360"/>
        <w:rPr>
          <w:rFonts w:eastAsia="標楷體"/>
        </w:rPr>
      </w:pPr>
      <w:r w:rsidRPr="005C3F4D">
        <w:rPr>
          <w:sz w:val="20"/>
          <w:szCs w:val="20"/>
        </w:rPr>
        <w:t>［</w:t>
      </w:r>
      <w:r w:rsidRPr="005C3F4D">
        <w:rPr>
          <w:sz w:val="20"/>
          <w:szCs w:val="20"/>
        </w:rPr>
        <w:t>18</w:t>
      </w:r>
      <w:r w:rsidRPr="005C3F4D">
        <w:rPr>
          <w:sz w:val="20"/>
          <w:szCs w:val="20"/>
        </w:rPr>
        <w:t>］</w:t>
      </w:r>
      <w:r w:rsidR="00A108C7" w:rsidRPr="005C3F4D">
        <w:rPr>
          <w:rFonts w:eastAsia="標楷體"/>
        </w:rPr>
        <w:t>若於顛倒時</w:t>
      </w:r>
      <w:r w:rsidR="00F21370" w:rsidRPr="005C3F4D">
        <w:rPr>
          <w:rFonts w:eastAsia="標楷體"/>
        </w:rPr>
        <w:t>，</w:t>
      </w:r>
      <w:r w:rsidR="00A108C7" w:rsidRPr="005C3F4D">
        <w:rPr>
          <w:rFonts w:eastAsia="標楷體"/>
        </w:rPr>
        <w:t>亦不生顛倒</w:t>
      </w:r>
      <w:r w:rsidR="00F21370" w:rsidRPr="005C3F4D">
        <w:rPr>
          <w:rFonts w:eastAsia="標楷體"/>
        </w:rPr>
        <w:t>，</w:t>
      </w:r>
      <w:r w:rsidR="00A108C7" w:rsidRPr="005C3F4D">
        <w:rPr>
          <w:rFonts w:eastAsia="標楷體"/>
        </w:rPr>
        <w:t>汝可自觀察</w:t>
      </w:r>
      <w:r w:rsidR="00F21370" w:rsidRPr="005C3F4D">
        <w:rPr>
          <w:rFonts w:eastAsia="標楷體"/>
        </w:rPr>
        <w:t>，</w:t>
      </w:r>
      <w:r w:rsidR="00A108C7" w:rsidRPr="005C3F4D">
        <w:rPr>
          <w:rFonts w:eastAsia="標楷體"/>
        </w:rPr>
        <w:t>誰生於顛倒</w:t>
      </w:r>
      <w:r w:rsidR="00F21370" w:rsidRPr="005C3F4D">
        <w:rPr>
          <w:rFonts w:eastAsia="標楷體"/>
        </w:rPr>
        <w:t>？</w:t>
      </w:r>
      <w:r w:rsidR="00F21370" w:rsidRPr="005C3F4D">
        <w:rPr>
          <w:rStyle w:val="a9"/>
          <w:rFonts w:eastAsia="標楷體"/>
        </w:rPr>
        <w:footnoteReference w:id="61"/>
      </w:r>
    </w:p>
    <w:p w:rsidR="00A108C7" w:rsidRPr="005C3F4D" w:rsidRDefault="00D266F9" w:rsidP="00247C0B">
      <w:pPr>
        <w:ind w:firstLine="360"/>
      </w:pPr>
      <w:r w:rsidRPr="005C3F4D">
        <w:rPr>
          <w:sz w:val="20"/>
          <w:szCs w:val="20"/>
        </w:rPr>
        <w:t>［</w:t>
      </w:r>
      <w:r w:rsidRPr="005C3F4D">
        <w:rPr>
          <w:sz w:val="20"/>
          <w:szCs w:val="20"/>
        </w:rPr>
        <w:t>19</w:t>
      </w:r>
      <w:r w:rsidRPr="005C3F4D">
        <w:rPr>
          <w:sz w:val="20"/>
          <w:szCs w:val="20"/>
        </w:rPr>
        <w:t>］</w:t>
      </w:r>
      <w:r w:rsidR="00A108C7" w:rsidRPr="005C3F4D">
        <w:rPr>
          <w:rFonts w:eastAsia="標楷體"/>
        </w:rPr>
        <w:t>諸顛倒不生</w:t>
      </w:r>
      <w:r w:rsidR="00F21370" w:rsidRPr="005C3F4D">
        <w:rPr>
          <w:rFonts w:eastAsia="標楷體"/>
        </w:rPr>
        <w:t>，</w:t>
      </w:r>
      <w:r w:rsidR="00A108C7" w:rsidRPr="005C3F4D">
        <w:rPr>
          <w:rFonts w:eastAsia="標楷體"/>
        </w:rPr>
        <w:t>云何有此義</w:t>
      </w:r>
      <w:r w:rsidR="00F21370" w:rsidRPr="005C3F4D">
        <w:rPr>
          <w:rFonts w:eastAsia="標楷體"/>
        </w:rPr>
        <w:t>？</w:t>
      </w:r>
      <w:r w:rsidR="00A108C7" w:rsidRPr="005C3F4D">
        <w:rPr>
          <w:rFonts w:eastAsia="標楷體"/>
        </w:rPr>
        <w:t>無有顛倒故</w:t>
      </w:r>
      <w:r w:rsidR="00F21370" w:rsidRPr="005C3F4D">
        <w:rPr>
          <w:rFonts w:eastAsia="標楷體"/>
        </w:rPr>
        <w:t>，</w:t>
      </w:r>
      <w:r w:rsidR="00A108C7" w:rsidRPr="005C3F4D">
        <w:rPr>
          <w:rFonts w:eastAsia="標楷體"/>
        </w:rPr>
        <w:t>何有顛倒者</w:t>
      </w:r>
      <w:r w:rsidR="00F21370" w:rsidRPr="005C3F4D">
        <w:t>？</w:t>
      </w:r>
      <w:r w:rsidR="00F21370" w:rsidRPr="005C3F4D">
        <w:rPr>
          <w:rStyle w:val="a9"/>
        </w:rPr>
        <w:footnoteReference w:id="62"/>
      </w:r>
    </w:p>
    <w:p w:rsidR="00D040D5" w:rsidRPr="005C3F4D" w:rsidRDefault="00D040D5" w:rsidP="00F6343A">
      <w:pPr>
        <w:spacing w:beforeLines="30" w:before="108"/>
        <w:ind w:leftChars="200" w:left="480"/>
        <w:outlineLvl w:val="4"/>
        <w:rPr>
          <w:b/>
        </w:rPr>
      </w:pPr>
      <w:r w:rsidRPr="005C3F4D">
        <w:rPr>
          <w:b/>
          <w:sz w:val="20"/>
          <w:bdr w:val="single" w:sz="4" w:space="0" w:color="auto"/>
        </w:rPr>
        <w:lastRenderedPageBreak/>
        <w:t>1</w:t>
      </w:r>
      <w:r w:rsidRPr="005C3F4D">
        <w:rPr>
          <w:b/>
          <w:sz w:val="20"/>
          <w:bdr w:val="single" w:sz="4" w:space="0" w:color="auto"/>
        </w:rPr>
        <w:t>、釋「空寂門」與「已未門」之別</w:t>
      </w:r>
      <w:r w:rsidR="00DD4D0B" w:rsidRPr="005C3F4D">
        <w:rPr>
          <w:sz w:val="20"/>
          <w:szCs w:val="20"/>
        </w:rPr>
        <w:t>（</w:t>
      </w:r>
      <w:r w:rsidR="00DD4D0B" w:rsidRPr="005C3F4D">
        <w:rPr>
          <w:sz w:val="20"/>
          <w:szCs w:val="20"/>
        </w:rPr>
        <w:t>p.4</w:t>
      </w:r>
      <w:r w:rsidR="00DD4D0B" w:rsidRPr="005C3F4D">
        <w:rPr>
          <w:rFonts w:hint="eastAsia"/>
          <w:sz w:val="20"/>
          <w:szCs w:val="20"/>
        </w:rPr>
        <w:t>26</w:t>
      </w:r>
      <w:r w:rsidR="00DD4D0B" w:rsidRPr="005C3F4D">
        <w:rPr>
          <w:sz w:val="20"/>
          <w:szCs w:val="20"/>
        </w:rPr>
        <w:t>）</w:t>
      </w:r>
    </w:p>
    <w:p w:rsidR="00D040D5" w:rsidRPr="005C3F4D" w:rsidRDefault="00A108C7" w:rsidP="00247C0B">
      <w:pPr>
        <w:ind w:firstLine="480"/>
      </w:pPr>
      <w:r w:rsidRPr="005C3F4D">
        <w:t>空寂門</w:t>
      </w:r>
      <w:r w:rsidR="004450FB" w:rsidRPr="005C3F4D">
        <w:rPr>
          <w:rFonts w:hint="eastAsia"/>
          <w:sz w:val="20"/>
          <w:szCs w:val="20"/>
        </w:rPr>
        <w:t>（</w:t>
      </w:r>
      <w:r w:rsidR="002A1415" w:rsidRPr="005C3F4D">
        <w:rPr>
          <w:rFonts w:hint="eastAsia"/>
          <w:sz w:val="20"/>
          <w:szCs w:val="20"/>
        </w:rPr>
        <w:t>第</w:t>
      </w:r>
      <w:r w:rsidR="004450FB" w:rsidRPr="005C3F4D">
        <w:rPr>
          <w:rFonts w:hint="eastAsia"/>
          <w:sz w:val="20"/>
          <w:szCs w:val="20"/>
        </w:rPr>
        <w:t>13-16</w:t>
      </w:r>
      <w:r w:rsidR="004450FB" w:rsidRPr="005C3F4D">
        <w:rPr>
          <w:rFonts w:hint="eastAsia"/>
          <w:sz w:val="20"/>
          <w:szCs w:val="20"/>
        </w:rPr>
        <w:t>頌）</w:t>
      </w:r>
      <w:r w:rsidRPr="005C3F4D">
        <w:t>，是直約空寂不二門說的。</w:t>
      </w:r>
    </w:p>
    <w:p w:rsidR="00D040D5" w:rsidRPr="005C3F4D" w:rsidRDefault="00A108C7" w:rsidP="00247C0B">
      <w:pPr>
        <w:ind w:firstLine="480"/>
      </w:pPr>
      <w:r w:rsidRPr="005C3F4D">
        <w:t>以下</w:t>
      </w:r>
      <w:r w:rsidR="002F7445" w:rsidRPr="005C3F4D">
        <w:rPr>
          <w:sz w:val="20"/>
          <w:szCs w:val="20"/>
        </w:rPr>
        <w:t>（</w:t>
      </w:r>
      <w:r w:rsidR="00D040D5" w:rsidRPr="005C3F4D">
        <w:rPr>
          <w:sz w:val="20"/>
          <w:szCs w:val="20"/>
        </w:rPr>
        <w:t>已未門</w:t>
      </w:r>
      <w:r w:rsidR="004450FB" w:rsidRPr="005C3F4D">
        <w:rPr>
          <w:rFonts w:hint="eastAsia"/>
          <w:sz w:val="20"/>
          <w:szCs w:val="20"/>
        </w:rPr>
        <w:t>，</w:t>
      </w:r>
      <w:r w:rsidR="002A1415" w:rsidRPr="005C3F4D">
        <w:rPr>
          <w:rFonts w:hint="eastAsia"/>
          <w:sz w:val="20"/>
          <w:szCs w:val="20"/>
        </w:rPr>
        <w:t>第</w:t>
      </w:r>
      <w:r w:rsidR="004450FB" w:rsidRPr="005C3F4D">
        <w:rPr>
          <w:rFonts w:hint="eastAsia"/>
          <w:sz w:val="20"/>
          <w:szCs w:val="20"/>
        </w:rPr>
        <w:t>17-19</w:t>
      </w:r>
      <w:r w:rsidR="004450FB" w:rsidRPr="005C3F4D">
        <w:rPr>
          <w:rFonts w:hint="eastAsia"/>
          <w:sz w:val="20"/>
          <w:szCs w:val="20"/>
        </w:rPr>
        <w:t>頌</w:t>
      </w:r>
      <w:r w:rsidR="002F7445" w:rsidRPr="005C3F4D">
        <w:rPr>
          <w:sz w:val="20"/>
          <w:szCs w:val="20"/>
        </w:rPr>
        <w:t>）</w:t>
      </w:r>
      <w:r w:rsidRPr="005C3F4D">
        <w:t>，約依緣起以觀無自性說。</w:t>
      </w:r>
    </w:p>
    <w:p w:rsidR="00DE75D6" w:rsidRPr="005C3F4D" w:rsidRDefault="00D040D5" w:rsidP="00514EC8">
      <w:pPr>
        <w:spacing w:beforeLines="30" w:before="108"/>
        <w:ind w:leftChars="200" w:left="480"/>
        <w:outlineLvl w:val="4"/>
        <w:rPr>
          <w:b/>
          <w:sz w:val="20"/>
          <w:bdr w:val="single" w:sz="4" w:space="0" w:color="auto"/>
        </w:rPr>
      </w:pPr>
      <w:r w:rsidRPr="005C3F4D">
        <w:rPr>
          <w:b/>
          <w:sz w:val="20"/>
          <w:bdr w:val="single" w:sz="4" w:space="0" w:color="auto"/>
        </w:rPr>
        <w:t>2</w:t>
      </w:r>
      <w:r w:rsidRPr="005C3F4D">
        <w:rPr>
          <w:b/>
          <w:sz w:val="20"/>
          <w:bdr w:val="single" w:sz="4" w:space="0" w:color="auto"/>
        </w:rPr>
        <w:t>、</w:t>
      </w:r>
      <w:r w:rsidR="00DE75D6" w:rsidRPr="005C3F4D">
        <w:rPr>
          <w:rFonts w:hint="eastAsia"/>
          <w:b/>
          <w:sz w:val="20"/>
          <w:bdr w:val="single" w:sz="4" w:space="0" w:color="auto"/>
        </w:rPr>
        <w:t>論主破</w:t>
      </w:r>
      <w:r w:rsidR="00DF086C" w:rsidRPr="005C3F4D">
        <w:rPr>
          <w:sz w:val="20"/>
          <w:szCs w:val="20"/>
        </w:rPr>
        <w:t>（</w:t>
      </w:r>
      <w:r w:rsidR="00DF086C" w:rsidRPr="005C3F4D">
        <w:rPr>
          <w:sz w:val="20"/>
          <w:szCs w:val="20"/>
        </w:rPr>
        <w:t>pp.4</w:t>
      </w:r>
      <w:r w:rsidR="00DF086C" w:rsidRPr="005C3F4D">
        <w:rPr>
          <w:rFonts w:hint="eastAsia"/>
          <w:sz w:val="20"/>
          <w:szCs w:val="20"/>
        </w:rPr>
        <w:t>26</w:t>
      </w:r>
      <w:r w:rsidR="00DF086C" w:rsidRPr="005C3F4D">
        <w:rPr>
          <w:rFonts w:eastAsia="標楷體"/>
          <w:bCs/>
        </w:rPr>
        <w:t>-</w:t>
      </w:r>
      <w:r w:rsidR="00DF086C" w:rsidRPr="005C3F4D">
        <w:rPr>
          <w:sz w:val="20"/>
          <w:szCs w:val="20"/>
        </w:rPr>
        <w:t xml:space="preserve"> 4</w:t>
      </w:r>
      <w:r w:rsidR="00DF086C" w:rsidRPr="005C3F4D">
        <w:rPr>
          <w:rFonts w:hint="eastAsia"/>
          <w:sz w:val="20"/>
          <w:szCs w:val="20"/>
        </w:rPr>
        <w:t>28</w:t>
      </w:r>
      <w:r w:rsidR="00DF086C" w:rsidRPr="005C3F4D">
        <w:rPr>
          <w:sz w:val="20"/>
          <w:szCs w:val="20"/>
        </w:rPr>
        <w:t>）</w:t>
      </w:r>
    </w:p>
    <w:p w:rsidR="00D040D5" w:rsidRPr="005C3F4D" w:rsidRDefault="00DE75D6" w:rsidP="00DE75D6">
      <w:pPr>
        <w:ind w:leftChars="250" w:left="600"/>
        <w:outlineLvl w:val="4"/>
        <w:rPr>
          <w:b/>
        </w:rPr>
      </w:pPr>
      <w:r w:rsidRPr="005C3F4D">
        <w:rPr>
          <w:rFonts w:hint="eastAsia"/>
          <w:b/>
          <w:sz w:val="20"/>
          <w:bdr w:val="single" w:sz="4" w:space="0" w:color="auto"/>
        </w:rPr>
        <w:t>（</w:t>
      </w:r>
      <w:r w:rsidRPr="005C3F4D">
        <w:rPr>
          <w:rFonts w:hint="eastAsia"/>
          <w:b/>
          <w:sz w:val="20"/>
          <w:bdr w:val="single" w:sz="4" w:space="0" w:color="auto"/>
        </w:rPr>
        <w:t>1</w:t>
      </w:r>
      <w:r w:rsidRPr="005C3F4D">
        <w:rPr>
          <w:rFonts w:hint="eastAsia"/>
          <w:b/>
          <w:sz w:val="20"/>
          <w:bdr w:val="single" w:sz="4" w:space="0" w:color="auto"/>
        </w:rPr>
        <w:t>）</w:t>
      </w:r>
      <w:r w:rsidR="00D040D5" w:rsidRPr="005C3F4D">
        <w:rPr>
          <w:b/>
          <w:sz w:val="20"/>
          <w:bdr w:val="single" w:sz="4" w:space="0" w:color="auto"/>
        </w:rPr>
        <w:t>就已未門</w:t>
      </w:r>
      <w:r w:rsidR="00B46725" w:rsidRPr="005C3F4D">
        <w:rPr>
          <w:b/>
          <w:sz w:val="20"/>
          <w:bdr w:val="single" w:sz="4" w:space="0" w:color="auto"/>
        </w:rPr>
        <w:t>明</w:t>
      </w:r>
      <w:r w:rsidR="00D040D5" w:rsidRPr="005C3F4D">
        <w:rPr>
          <w:b/>
          <w:sz w:val="20"/>
          <w:bdr w:val="single" w:sz="4" w:space="0" w:color="auto"/>
        </w:rPr>
        <w:t>法與人無有倒義</w:t>
      </w:r>
      <w:r w:rsidR="00B92537" w:rsidRPr="005C3F4D">
        <w:rPr>
          <w:rFonts w:ascii="新細明體" w:hAnsi="新細明體"/>
          <w:b/>
          <w:sz w:val="20"/>
          <w:bdr w:val="single" w:sz="4" w:space="0" w:color="auto"/>
        </w:rPr>
        <w:t>——</w:t>
      </w:r>
      <w:r w:rsidR="000959AB" w:rsidRPr="005C3F4D">
        <w:rPr>
          <w:b/>
          <w:sz w:val="20"/>
          <w:bdr w:val="single" w:sz="4" w:space="0" w:color="auto"/>
          <w:shd w:val="pct15" w:color="auto" w:fill="FFFFFF"/>
        </w:rPr>
        <w:t>釋第</w:t>
      </w:r>
      <w:r w:rsidR="000959AB" w:rsidRPr="005C3F4D">
        <w:rPr>
          <w:b/>
          <w:sz w:val="20"/>
          <w:bdr w:val="single" w:sz="4" w:space="0" w:color="auto"/>
          <w:shd w:val="pct15" w:color="auto" w:fill="FFFFFF"/>
        </w:rPr>
        <w:t>17</w:t>
      </w:r>
      <w:r w:rsidR="000959AB" w:rsidRPr="005C3F4D">
        <w:rPr>
          <w:b/>
          <w:sz w:val="20"/>
          <w:bdr w:val="single" w:sz="4" w:space="0" w:color="auto"/>
          <w:shd w:val="pct15" w:color="auto" w:fill="FFFFFF"/>
        </w:rPr>
        <w:t>頌</w:t>
      </w:r>
      <w:r w:rsidR="00D040D5" w:rsidRPr="005C3F4D">
        <w:rPr>
          <w:rStyle w:val="a9"/>
        </w:rPr>
        <w:footnoteReference w:id="63"/>
      </w:r>
      <w:r w:rsidR="00DD4D0B" w:rsidRPr="005C3F4D">
        <w:rPr>
          <w:sz w:val="20"/>
          <w:szCs w:val="20"/>
        </w:rPr>
        <w:t>（</w:t>
      </w:r>
      <w:r w:rsidR="00DD4D0B" w:rsidRPr="005C3F4D">
        <w:rPr>
          <w:sz w:val="20"/>
          <w:szCs w:val="20"/>
        </w:rPr>
        <w:t>p.4</w:t>
      </w:r>
      <w:r w:rsidR="00DD4D0B" w:rsidRPr="005C3F4D">
        <w:rPr>
          <w:rFonts w:hint="eastAsia"/>
          <w:sz w:val="20"/>
          <w:szCs w:val="20"/>
        </w:rPr>
        <w:t>26</w:t>
      </w:r>
      <w:r w:rsidR="00DD4D0B" w:rsidRPr="005C3F4D">
        <w:rPr>
          <w:sz w:val="20"/>
          <w:szCs w:val="20"/>
        </w:rPr>
        <w:t>）</w:t>
      </w:r>
    </w:p>
    <w:p w:rsidR="00DE75D6" w:rsidRPr="005C3F4D" w:rsidRDefault="00DE75D6" w:rsidP="006A40DD">
      <w:pPr>
        <w:ind w:leftChars="300" w:left="720"/>
        <w:rPr>
          <w:b/>
          <w:sz w:val="20"/>
          <w:szCs w:val="20"/>
          <w:bdr w:val="single" w:sz="4" w:space="0" w:color="auto"/>
        </w:rPr>
      </w:pPr>
      <w:r w:rsidRPr="005C3F4D">
        <w:rPr>
          <w:rFonts w:hint="eastAsia"/>
          <w:b/>
          <w:sz w:val="20"/>
          <w:szCs w:val="20"/>
          <w:bdr w:val="single" w:sz="4" w:space="0" w:color="auto"/>
        </w:rPr>
        <w:t>A</w:t>
      </w:r>
      <w:r w:rsidRPr="005C3F4D">
        <w:rPr>
          <w:rFonts w:hint="eastAsia"/>
          <w:b/>
          <w:sz w:val="20"/>
          <w:szCs w:val="20"/>
          <w:bdr w:val="single" w:sz="4" w:space="0" w:color="auto"/>
        </w:rPr>
        <w:t>、略說</w:t>
      </w:r>
      <w:r w:rsidR="00DD4D0B" w:rsidRPr="005C3F4D">
        <w:rPr>
          <w:sz w:val="20"/>
          <w:szCs w:val="20"/>
        </w:rPr>
        <w:t>（</w:t>
      </w:r>
      <w:r w:rsidR="00DD4D0B" w:rsidRPr="005C3F4D">
        <w:rPr>
          <w:sz w:val="20"/>
          <w:szCs w:val="20"/>
        </w:rPr>
        <w:t>p.4</w:t>
      </w:r>
      <w:r w:rsidR="00DD4D0B" w:rsidRPr="005C3F4D">
        <w:rPr>
          <w:rFonts w:hint="eastAsia"/>
          <w:sz w:val="20"/>
          <w:szCs w:val="20"/>
        </w:rPr>
        <w:t>26</w:t>
      </w:r>
      <w:r w:rsidR="00DD4D0B" w:rsidRPr="005C3F4D">
        <w:rPr>
          <w:sz w:val="20"/>
          <w:szCs w:val="20"/>
        </w:rPr>
        <w:t>）</w:t>
      </w:r>
    </w:p>
    <w:p w:rsidR="00B46725" w:rsidRPr="005C3F4D" w:rsidRDefault="00A108C7" w:rsidP="00DE75D6">
      <w:pPr>
        <w:ind w:leftChars="300" w:left="720"/>
      </w:pPr>
      <w:r w:rsidRPr="005C3F4D">
        <w:t>第一頌</w:t>
      </w:r>
      <w:r w:rsidR="00DE75D6" w:rsidRPr="005C3F4D">
        <w:rPr>
          <w:rFonts w:hint="eastAsia"/>
          <w:sz w:val="22"/>
          <w:szCs w:val="22"/>
        </w:rPr>
        <w:t>（第</w:t>
      </w:r>
      <w:r w:rsidR="00DE75D6" w:rsidRPr="005C3F4D">
        <w:rPr>
          <w:rFonts w:hint="eastAsia"/>
          <w:sz w:val="22"/>
          <w:szCs w:val="22"/>
        </w:rPr>
        <w:t>17</w:t>
      </w:r>
      <w:r w:rsidR="00DE75D6" w:rsidRPr="005C3F4D">
        <w:rPr>
          <w:rFonts w:hint="eastAsia"/>
          <w:sz w:val="22"/>
          <w:szCs w:val="22"/>
        </w:rPr>
        <w:t>頌）</w:t>
      </w:r>
      <w:r w:rsidRPr="005C3F4D">
        <w:t>中，初二句，依</w:t>
      </w:r>
      <w:r w:rsidR="00B678D0" w:rsidRPr="005C3F4D">
        <w:t>「</w:t>
      </w:r>
      <w:r w:rsidRPr="005C3F4D">
        <w:rPr>
          <w:rFonts w:asciiTheme="minorEastAsia" w:eastAsiaTheme="minorEastAsia" w:hAnsiTheme="minorEastAsia"/>
          <w:b/>
        </w:rPr>
        <w:t>法</w:t>
      </w:r>
      <w:r w:rsidR="00B678D0" w:rsidRPr="005C3F4D">
        <w:t>」</w:t>
      </w:r>
      <w:r w:rsidRPr="005C3F4D">
        <w:t>作已未門破；後二句，依</w:t>
      </w:r>
      <w:r w:rsidR="00B678D0" w:rsidRPr="005C3F4D">
        <w:t>「</w:t>
      </w:r>
      <w:r w:rsidRPr="005C3F4D">
        <w:rPr>
          <w:rFonts w:asciiTheme="minorEastAsia" w:eastAsiaTheme="minorEastAsia" w:hAnsiTheme="minorEastAsia"/>
          <w:b/>
        </w:rPr>
        <w:t>人</w:t>
      </w:r>
      <w:r w:rsidR="00B678D0" w:rsidRPr="005C3F4D">
        <w:t>」</w:t>
      </w:r>
      <w:r w:rsidRPr="005C3F4D">
        <w:t>作已未門破。</w:t>
      </w:r>
    </w:p>
    <w:p w:rsidR="00DE75D6" w:rsidRPr="005C3F4D" w:rsidRDefault="00DE75D6" w:rsidP="00DE75D6">
      <w:pPr>
        <w:spacing w:beforeLines="30" w:before="108"/>
        <w:ind w:leftChars="300" w:left="720"/>
        <w:rPr>
          <w:b/>
          <w:sz w:val="20"/>
          <w:szCs w:val="20"/>
          <w:bdr w:val="single" w:sz="4" w:space="0" w:color="auto"/>
        </w:rPr>
      </w:pPr>
      <w:r w:rsidRPr="005C3F4D">
        <w:rPr>
          <w:rFonts w:hint="eastAsia"/>
          <w:b/>
          <w:sz w:val="20"/>
          <w:szCs w:val="20"/>
          <w:bdr w:val="single" w:sz="4" w:space="0" w:color="auto"/>
        </w:rPr>
        <w:t>B</w:t>
      </w:r>
      <w:r w:rsidRPr="005C3F4D">
        <w:rPr>
          <w:rFonts w:hint="eastAsia"/>
          <w:b/>
          <w:sz w:val="20"/>
          <w:szCs w:val="20"/>
          <w:bdr w:val="single" w:sz="4" w:space="0" w:color="auto"/>
        </w:rPr>
        <w:t>、別破</w:t>
      </w:r>
      <w:r w:rsidRPr="005C3F4D">
        <w:rPr>
          <w:sz w:val="20"/>
          <w:szCs w:val="20"/>
        </w:rPr>
        <w:t>（</w:t>
      </w:r>
      <w:r w:rsidRPr="005C3F4D">
        <w:rPr>
          <w:sz w:val="20"/>
          <w:szCs w:val="20"/>
        </w:rPr>
        <w:t>pp.4</w:t>
      </w:r>
      <w:r w:rsidRPr="005C3F4D">
        <w:rPr>
          <w:rFonts w:hint="eastAsia"/>
          <w:sz w:val="20"/>
          <w:szCs w:val="20"/>
        </w:rPr>
        <w:t>26</w:t>
      </w:r>
      <w:r w:rsidRPr="005C3F4D">
        <w:rPr>
          <w:rFonts w:eastAsia="標楷體"/>
          <w:bCs/>
        </w:rPr>
        <w:t>-</w:t>
      </w:r>
      <w:r w:rsidRPr="005C3F4D">
        <w:rPr>
          <w:sz w:val="20"/>
          <w:szCs w:val="20"/>
        </w:rPr>
        <w:t xml:space="preserve"> 4</w:t>
      </w:r>
      <w:r w:rsidRPr="005C3F4D">
        <w:rPr>
          <w:rFonts w:hint="eastAsia"/>
          <w:sz w:val="20"/>
          <w:szCs w:val="20"/>
        </w:rPr>
        <w:t>27</w:t>
      </w:r>
      <w:r w:rsidRPr="005C3F4D">
        <w:rPr>
          <w:sz w:val="20"/>
          <w:szCs w:val="20"/>
        </w:rPr>
        <w:t>）</w:t>
      </w:r>
    </w:p>
    <w:p w:rsidR="00DE75D6" w:rsidRPr="005C3F4D" w:rsidRDefault="00B46725" w:rsidP="00DE75D6">
      <w:pPr>
        <w:ind w:leftChars="350" w:left="840"/>
        <w:outlineLvl w:val="5"/>
        <w:rPr>
          <w:b/>
          <w:sz w:val="20"/>
          <w:bdr w:val="single" w:sz="4" w:space="0" w:color="auto"/>
        </w:rPr>
      </w:pPr>
      <w:r w:rsidRPr="005C3F4D">
        <w:rPr>
          <w:b/>
          <w:sz w:val="20"/>
          <w:bdr w:val="single" w:sz="4" w:space="0" w:color="auto"/>
        </w:rPr>
        <w:t>（</w:t>
      </w:r>
      <w:r w:rsidR="00DE75D6" w:rsidRPr="005C3F4D">
        <w:rPr>
          <w:rFonts w:hint="eastAsia"/>
          <w:b/>
          <w:sz w:val="20"/>
          <w:bdr w:val="single" w:sz="4" w:space="0" w:color="auto"/>
        </w:rPr>
        <w:t>A</w:t>
      </w:r>
      <w:r w:rsidRPr="005C3F4D">
        <w:rPr>
          <w:b/>
          <w:sz w:val="20"/>
          <w:bdr w:val="single" w:sz="4" w:space="0" w:color="auto"/>
        </w:rPr>
        <w:t>）</w:t>
      </w:r>
      <w:r w:rsidR="00DE75D6" w:rsidRPr="005C3F4D">
        <w:rPr>
          <w:b/>
          <w:sz w:val="20"/>
          <w:bdr w:val="single" w:sz="4" w:space="0" w:color="auto"/>
        </w:rPr>
        <w:t>依「</w:t>
      </w:r>
      <w:r w:rsidR="00DE75D6" w:rsidRPr="005C3F4D">
        <w:rPr>
          <w:rFonts w:hint="eastAsia"/>
          <w:b/>
          <w:sz w:val="20"/>
          <w:bdr w:val="single" w:sz="4" w:space="0" w:color="auto"/>
        </w:rPr>
        <w:t>法</w:t>
      </w:r>
      <w:r w:rsidR="00DE75D6" w:rsidRPr="005C3F4D">
        <w:rPr>
          <w:b/>
          <w:sz w:val="20"/>
          <w:bdr w:val="single" w:sz="4" w:space="0" w:color="auto"/>
        </w:rPr>
        <w:t>」作已未門破</w:t>
      </w:r>
      <w:r w:rsidR="00DE75D6" w:rsidRPr="005C3F4D">
        <w:rPr>
          <w:sz w:val="20"/>
          <w:szCs w:val="20"/>
        </w:rPr>
        <w:t>（</w:t>
      </w:r>
      <w:r w:rsidR="00DE75D6" w:rsidRPr="005C3F4D">
        <w:rPr>
          <w:sz w:val="20"/>
          <w:szCs w:val="20"/>
        </w:rPr>
        <w:t>pp.4</w:t>
      </w:r>
      <w:r w:rsidR="00DE75D6" w:rsidRPr="005C3F4D">
        <w:rPr>
          <w:rFonts w:hint="eastAsia"/>
          <w:sz w:val="20"/>
          <w:szCs w:val="20"/>
        </w:rPr>
        <w:t>26</w:t>
      </w:r>
      <w:r w:rsidR="00DE75D6" w:rsidRPr="005C3F4D">
        <w:rPr>
          <w:rFonts w:eastAsia="標楷體"/>
          <w:bCs/>
        </w:rPr>
        <w:t>-</w:t>
      </w:r>
      <w:r w:rsidR="00DE75D6" w:rsidRPr="005C3F4D">
        <w:rPr>
          <w:sz w:val="20"/>
          <w:szCs w:val="20"/>
        </w:rPr>
        <w:t xml:space="preserve"> 4</w:t>
      </w:r>
      <w:r w:rsidR="00DE75D6" w:rsidRPr="005C3F4D">
        <w:rPr>
          <w:rFonts w:hint="eastAsia"/>
          <w:sz w:val="20"/>
          <w:szCs w:val="20"/>
        </w:rPr>
        <w:t>27</w:t>
      </w:r>
      <w:r w:rsidR="00DE75D6" w:rsidRPr="005C3F4D">
        <w:rPr>
          <w:sz w:val="20"/>
          <w:szCs w:val="20"/>
        </w:rPr>
        <w:t>）</w:t>
      </w:r>
    </w:p>
    <w:p w:rsidR="00B46725" w:rsidRPr="005C3F4D" w:rsidRDefault="00A108C7" w:rsidP="00DE75D6">
      <w:pPr>
        <w:ind w:leftChars="350" w:left="840"/>
      </w:pPr>
      <w:r w:rsidRPr="005C3F4D">
        <w:t>如說有顛倒生，是這法</w:t>
      </w:r>
      <w:r w:rsidRPr="005C3F4D">
        <w:rPr>
          <w:b/>
        </w:rPr>
        <w:t>有了顛倒</w:t>
      </w:r>
      <w:r w:rsidRPr="005C3F4D">
        <w:t>而後生起顛倒，是</w:t>
      </w:r>
      <w:r w:rsidRPr="005C3F4D">
        <w:rPr>
          <w:b/>
        </w:rPr>
        <w:t>本無顛倒</w:t>
      </w:r>
      <w:r w:rsidRPr="005C3F4D">
        <w:t>而後有顛倒？</w:t>
      </w:r>
    </w:p>
    <w:p w:rsidR="00B46725" w:rsidRPr="005C3F4D" w:rsidRDefault="00A108C7" w:rsidP="00DE75D6">
      <w:pPr>
        <w:ind w:leftChars="350" w:left="840"/>
      </w:pPr>
      <w:r w:rsidRPr="005C3F4D">
        <w:t>假定這法先已「</w:t>
      </w:r>
      <w:r w:rsidRPr="005C3F4D">
        <w:rPr>
          <w:rFonts w:eastAsia="標楷體"/>
          <w:b/>
        </w:rPr>
        <w:t>有</w:t>
      </w:r>
      <w:r w:rsidRPr="005C3F4D">
        <w:t>」了顛「</w:t>
      </w:r>
      <w:r w:rsidRPr="005C3F4D">
        <w:rPr>
          <w:rFonts w:eastAsia="標楷體"/>
          <w:b/>
        </w:rPr>
        <w:t>倒</w:t>
      </w:r>
      <w:r w:rsidRPr="005C3F4D">
        <w:t>」，有了顛倒，就「</w:t>
      </w:r>
      <w:r w:rsidRPr="005C3F4D">
        <w:rPr>
          <w:rFonts w:eastAsia="標楷體"/>
          <w:b/>
        </w:rPr>
        <w:t>不</w:t>
      </w:r>
      <w:r w:rsidRPr="005C3F4D">
        <w:t>」應當再「</w:t>
      </w:r>
      <w:r w:rsidRPr="005C3F4D">
        <w:rPr>
          <w:rFonts w:eastAsia="標楷體"/>
          <w:b/>
        </w:rPr>
        <w:t>生</w:t>
      </w:r>
      <w:r w:rsidRPr="005C3F4D">
        <w:t>」顛「</w:t>
      </w:r>
      <w:r w:rsidRPr="005C3F4D">
        <w:rPr>
          <w:rFonts w:eastAsia="標楷體"/>
          <w:b/>
        </w:rPr>
        <w:t>倒</w:t>
      </w:r>
      <w:r w:rsidRPr="005C3F4D">
        <w:t>」。</w:t>
      </w:r>
    </w:p>
    <w:p w:rsidR="00AE303C" w:rsidRPr="005C3F4D" w:rsidRDefault="00A108C7" w:rsidP="00DE75D6">
      <w:pPr>
        <w:ind w:leftChars="350" w:left="840"/>
      </w:pPr>
      <w:r w:rsidRPr="005C3F4D">
        <w:t>假定這法原來「</w:t>
      </w:r>
      <w:r w:rsidRPr="005C3F4D">
        <w:rPr>
          <w:rFonts w:eastAsia="標楷體"/>
          <w:b/>
        </w:rPr>
        <w:t>無</w:t>
      </w:r>
      <w:r w:rsidRPr="005C3F4D">
        <w:t>」有顛「</w:t>
      </w:r>
      <w:r w:rsidRPr="005C3F4D">
        <w:rPr>
          <w:rFonts w:eastAsia="標楷體"/>
          <w:b/>
        </w:rPr>
        <w:t>倒</w:t>
      </w:r>
      <w:r w:rsidRPr="005C3F4D">
        <w:t>」，無有顛倒，也「</w:t>
      </w:r>
      <w:r w:rsidRPr="005C3F4D">
        <w:rPr>
          <w:rFonts w:eastAsia="標楷體"/>
          <w:b/>
        </w:rPr>
        <w:t>不</w:t>
      </w:r>
      <w:r w:rsidRPr="005C3F4D">
        <w:t>」可以說能「</w:t>
      </w:r>
      <w:r w:rsidRPr="005C3F4D">
        <w:rPr>
          <w:rFonts w:eastAsia="標楷體"/>
          <w:b/>
        </w:rPr>
        <w:t>生</w:t>
      </w:r>
      <w:r w:rsidRPr="005C3F4D">
        <w:t>」顛「</w:t>
      </w:r>
      <w:r w:rsidRPr="005C3F4D">
        <w:rPr>
          <w:rFonts w:eastAsia="標楷體"/>
          <w:b/>
        </w:rPr>
        <w:t>倒</w:t>
      </w:r>
      <w:r w:rsidRPr="005C3F4D">
        <w:t>」。</w:t>
      </w:r>
    </w:p>
    <w:p w:rsidR="00DF086C" w:rsidRPr="005C3F4D" w:rsidRDefault="00A108C7" w:rsidP="00DF086C">
      <w:pPr>
        <w:spacing w:beforeLines="30" w:before="108"/>
        <w:ind w:leftChars="350" w:left="840"/>
      </w:pPr>
      <w:r w:rsidRPr="005C3F4D">
        <w:rPr>
          <w:b/>
        </w:rPr>
        <w:t>無倒</w:t>
      </w:r>
      <w:r w:rsidRPr="005C3F4D">
        <w:t>生</w:t>
      </w:r>
      <w:r w:rsidRPr="005C3F4D">
        <w:rPr>
          <w:b/>
        </w:rPr>
        <w:t>倒</w:t>
      </w:r>
      <w:r w:rsidRPr="005C3F4D">
        <w:t>，這犯</w:t>
      </w:r>
      <w:r w:rsidRPr="005C3F4D">
        <w:rPr>
          <w:b/>
        </w:rPr>
        <w:t>從無生有</w:t>
      </w:r>
      <w:r w:rsidRPr="005C3F4D">
        <w:t>的過失。</w:t>
      </w:r>
    </w:p>
    <w:p w:rsidR="00DF086C" w:rsidRPr="005C3F4D" w:rsidRDefault="00A108C7" w:rsidP="00DF086C">
      <w:pPr>
        <w:ind w:leftChars="350" w:left="840"/>
      </w:pPr>
      <w:r w:rsidRPr="005C3F4D">
        <w:rPr>
          <w:b/>
        </w:rPr>
        <w:t>有倒</w:t>
      </w:r>
      <w:r w:rsidRPr="005C3F4D">
        <w:t>生</w:t>
      </w:r>
      <w:r w:rsidRPr="005C3F4D">
        <w:rPr>
          <w:b/>
        </w:rPr>
        <w:t>倒</w:t>
      </w:r>
      <w:r w:rsidRPr="005C3F4D">
        <w:t>，這犯</w:t>
      </w:r>
      <w:r w:rsidRPr="005C3F4D">
        <w:rPr>
          <w:b/>
        </w:rPr>
        <w:t>生而復生</w:t>
      </w:r>
      <w:r w:rsidRPr="005C3F4D">
        <w:t>的過失。</w:t>
      </w:r>
    </w:p>
    <w:p w:rsidR="00B46725" w:rsidRPr="005C3F4D" w:rsidRDefault="00A108C7" w:rsidP="00DF086C">
      <w:pPr>
        <w:ind w:leftChars="350" w:left="840"/>
      </w:pPr>
      <w:r w:rsidRPr="005C3F4D">
        <w:t>所以，有</w:t>
      </w:r>
      <w:r w:rsidR="008508CA" w:rsidRPr="005C3F4D">
        <w:rPr>
          <w:rFonts w:hint="eastAsia"/>
        </w:rPr>
        <w:t>、</w:t>
      </w:r>
      <w:r w:rsidRPr="005C3F4D">
        <w:t>無都不可說能生顛倒。</w:t>
      </w:r>
    </w:p>
    <w:p w:rsidR="00DE75D6" w:rsidRPr="005C3F4D" w:rsidRDefault="00DE75D6" w:rsidP="00DE75D6">
      <w:pPr>
        <w:spacing w:beforeLines="30" w:before="108"/>
        <w:ind w:leftChars="350" w:left="840"/>
        <w:outlineLvl w:val="5"/>
        <w:rPr>
          <w:b/>
          <w:sz w:val="20"/>
          <w:bdr w:val="single" w:sz="4" w:space="0" w:color="auto"/>
        </w:rPr>
      </w:pPr>
      <w:r w:rsidRPr="005C3F4D">
        <w:rPr>
          <w:b/>
          <w:sz w:val="20"/>
          <w:bdr w:val="single" w:sz="4" w:space="0" w:color="auto"/>
        </w:rPr>
        <w:t>（</w:t>
      </w:r>
      <w:r w:rsidRPr="005C3F4D">
        <w:rPr>
          <w:rFonts w:hint="eastAsia"/>
          <w:b/>
          <w:sz w:val="20"/>
          <w:bdr w:val="single" w:sz="4" w:space="0" w:color="auto"/>
        </w:rPr>
        <w:t>B</w:t>
      </w:r>
      <w:r w:rsidRPr="005C3F4D">
        <w:rPr>
          <w:b/>
          <w:sz w:val="20"/>
          <w:bdr w:val="single" w:sz="4" w:space="0" w:color="auto"/>
        </w:rPr>
        <w:t>）依「人」作已未門破</w:t>
      </w:r>
      <w:r w:rsidR="00DD4D0B" w:rsidRPr="005C3F4D">
        <w:rPr>
          <w:sz w:val="20"/>
          <w:szCs w:val="20"/>
        </w:rPr>
        <w:t>（</w:t>
      </w:r>
      <w:r w:rsidR="00DD4D0B" w:rsidRPr="005C3F4D">
        <w:rPr>
          <w:sz w:val="20"/>
          <w:szCs w:val="20"/>
        </w:rPr>
        <w:t>p.4</w:t>
      </w:r>
      <w:r w:rsidR="00DD4D0B" w:rsidRPr="005C3F4D">
        <w:rPr>
          <w:rFonts w:hint="eastAsia"/>
          <w:sz w:val="20"/>
          <w:szCs w:val="20"/>
        </w:rPr>
        <w:t>27</w:t>
      </w:r>
      <w:r w:rsidR="00DD4D0B" w:rsidRPr="005C3F4D">
        <w:rPr>
          <w:sz w:val="20"/>
          <w:szCs w:val="20"/>
        </w:rPr>
        <w:t>）</w:t>
      </w:r>
    </w:p>
    <w:p w:rsidR="00B46725" w:rsidRPr="005C3F4D" w:rsidRDefault="00DE75D6" w:rsidP="00DE75D6">
      <w:pPr>
        <w:ind w:leftChars="400" w:left="960"/>
        <w:outlineLvl w:val="5"/>
        <w:rPr>
          <w:b/>
          <w:sz w:val="20"/>
          <w:bdr w:val="single" w:sz="4" w:space="0" w:color="auto"/>
        </w:rPr>
      </w:pPr>
      <w:r w:rsidRPr="005C3F4D">
        <w:rPr>
          <w:rFonts w:hint="eastAsia"/>
          <w:b/>
          <w:sz w:val="20"/>
          <w:bdr w:val="single" w:sz="4" w:space="0" w:color="auto"/>
        </w:rPr>
        <w:t>a</w:t>
      </w:r>
      <w:r w:rsidRPr="005C3F4D">
        <w:rPr>
          <w:rFonts w:hint="eastAsia"/>
          <w:b/>
          <w:sz w:val="20"/>
          <w:bdr w:val="single" w:sz="4" w:space="0" w:color="auto"/>
        </w:rPr>
        <w:t>、</w:t>
      </w:r>
      <w:r w:rsidR="00B46725" w:rsidRPr="005C3F4D">
        <w:rPr>
          <w:b/>
          <w:sz w:val="20"/>
          <w:bdr w:val="single" w:sz="4" w:space="0" w:color="auto"/>
        </w:rPr>
        <w:t>外人轉計：有能</w:t>
      </w:r>
      <w:r w:rsidR="00DA24E5" w:rsidRPr="005C3F4D">
        <w:rPr>
          <w:b/>
          <w:sz w:val="20"/>
          <w:bdr w:val="single" w:sz="4" w:space="0" w:color="auto"/>
        </w:rPr>
        <w:t>生</w:t>
      </w:r>
      <w:r w:rsidR="00B46725" w:rsidRPr="005C3F4D">
        <w:rPr>
          <w:b/>
          <w:sz w:val="20"/>
          <w:bdr w:val="single" w:sz="4" w:space="0" w:color="auto"/>
        </w:rPr>
        <w:t>起顛倒</w:t>
      </w:r>
      <w:r w:rsidR="00DA24E5" w:rsidRPr="005C3F4D">
        <w:rPr>
          <w:b/>
          <w:sz w:val="20"/>
          <w:bdr w:val="single" w:sz="4" w:space="0" w:color="auto"/>
        </w:rPr>
        <w:t>的人</w:t>
      </w:r>
      <w:r w:rsidR="00DD4D0B" w:rsidRPr="005C3F4D">
        <w:rPr>
          <w:sz w:val="20"/>
          <w:szCs w:val="20"/>
        </w:rPr>
        <w:t>（</w:t>
      </w:r>
      <w:r w:rsidR="00DD4D0B" w:rsidRPr="005C3F4D">
        <w:rPr>
          <w:sz w:val="20"/>
          <w:szCs w:val="20"/>
        </w:rPr>
        <w:t>p.4</w:t>
      </w:r>
      <w:r w:rsidR="00DD4D0B" w:rsidRPr="005C3F4D">
        <w:rPr>
          <w:rFonts w:hint="eastAsia"/>
          <w:sz w:val="20"/>
          <w:szCs w:val="20"/>
        </w:rPr>
        <w:t>27</w:t>
      </w:r>
      <w:r w:rsidR="00DD4D0B" w:rsidRPr="005C3F4D">
        <w:rPr>
          <w:sz w:val="20"/>
          <w:szCs w:val="20"/>
        </w:rPr>
        <w:t>）</w:t>
      </w:r>
    </w:p>
    <w:p w:rsidR="00AE303C" w:rsidRPr="005C3F4D" w:rsidRDefault="00A108C7" w:rsidP="00DE75D6">
      <w:pPr>
        <w:ind w:leftChars="400" w:left="960"/>
      </w:pPr>
      <w:r w:rsidRPr="005C3F4D">
        <w:t>外人想：不錯！法上有沒有顛倒，都不可以說有生，但有</w:t>
      </w:r>
      <w:r w:rsidRPr="005C3F4D">
        <w:rPr>
          <w:b/>
        </w:rPr>
        <w:t>能起顛倒者</w:t>
      </w:r>
      <w:r w:rsidRPr="005C3F4D">
        <w:t>，所以能生顛倒。</w:t>
      </w:r>
    </w:p>
    <w:p w:rsidR="00DE75D6" w:rsidRPr="005C3F4D" w:rsidRDefault="00DE75D6" w:rsidP="00DE75D6">
      <w:pPr>
        <w:spacing w:beforeLines="30" w:before="108"/>
        <w:ind w:leftChars="400" w:left="960"/>
        <w:outlineLvl w:val="5"/>
        <w:rPr>
          <w:b/>
          <w:sz w:val="20"/>
          <w:bdr w:val="single" w:sz="4" w:space="0" w:color="auto"/>
        </w:rPr>
      </w:pPr>
      <w:r w:rsidRPr="005C3F4D">
        <w:rPr>
          <w:rFonts w:hint="eastAsia"/>
          <w:b/>
          <w:sz w:val="20"/>
          <w:bdr w:val="single" w:sz="4" w:space="0" w:color="auto"/>
        </w:rPr>
        <w:t>b</w:t>
      </w:r>
      <w:r w:rsidRPr="005C3F4D">
        <w:rPr>
          <w:rFonts w:hint="eastAsia"/>
          <w:b/>
          <w:sz w:val="20"/>
          <w:bdr w:val="single" w:sz="4" w:space="0" w:color="auto"/>
        </w:rPr>
        <w:t>、論主破</w:t>
      </w:r>
      <w:r w:rsidR="00DD4D0B" w:rsidRPr="005C3F4D">
        <w:rPr>
          <w:sz w:val="20"/>
          <w:szCs w:val="20"/>
        </w:rPr>
        <w:t>（</w:t>
      </w:r>
      <w:r w:rsidR="00DD4D0B" w:rsidRPr="005C3F4D">
        <w:rPr>
          <w:sz w:val="20"/>
          <w:szCs w:val="20"/>
        </w:rPr>
        <w:t>p.4</w:t>
      </w:r>
      <w:r w:rsidR="00DD4D0B" w:rsidRPr="005C3F4D">
        <w:rPr>
          <w:rFonts w:hint="eastAsia"/>
          <w:sz w:val="20"/>
          <w:szCs w:val="20"/>
        </w:rPr>
        <w:t>27</w:t>
      </w:r>
      <w:r w:rsidR="00DD4D0B" w:rsidRPr="005C3F4D">
        <w:rPr>
          <w:sz w:val="20"/>
          <w:szCs w:val="20"/>
        </w:rPr>
        <w:t>）</w:t>
      </w:r>
    </w:p>
    <w:p w:rsidR="0046039F" w:rsidRPr="005C3F4D" w:rsidRDefault="00A108C7" w:rsidP="00DE75D6">
      <w:pPr>
        <w:ind w:leftChars="400" w:left="960"/>
      </w:pPr>
      <w:r w:rsidRPr="005C3F4D">
        <w:t>這還是不可以！如說人生顛倒，是這人</w:t>
      </w:r>
      <w:r w:rsidRPr="005C3F4D">
        <w:rPr>
          <w:b/>
        </w:rPr>
        <w:t>先有顛倒</w:t>
      </w:r>
      <w:r w:rsidRPr="005C3F4D">
        <w:t>，是顛倒者，而後生顛倒？還是他</w:t>
      </w:r>
      <w:r w:rsidRPr="005C3F4D">
        <w:rPr>
          <w:b/>
        </w:rPr>
        <w:t>本無顛倒</w:t>
      </w:r>
      <w:r w:rsidRPr="005C3F4D">
        <w:t>而後有顛倒生？</w:t>
      </w:r>
    </w:p>
    <w:p w:rsidR="0046039F" w:rsidRPr="005C3F4D" w:rsidRDefault="00A108C7" w:rsidP="00DE75D6">
      <w:pPr>
        <w:spacing w:beforeLines="30" w:before="108"/>
        <w:ind w:leftChars="400" w:left="960"/>
      </w:pPr>
      <w:r w:rsidRPr="005C3F4D">
        <w:rPr>
          <w:b/>
        </w:rPr>
        <w:t>已成顛倒</w:t>
      </w:r>
      <w:r w:rsidRPr="005C3F4D">
        <w:t>的顛「</w:t>
      </w:r>
      <w:r w:rsidRPr="005C3F4D">
        <w:rPr>
          <w:rFonts w:eastAsia="標楷體"/>
          <w:b/>
        </w:rPr>
        <w:t>倒者</w:t>
      </w:r>
      <w:r w:rsidRPr="005C3F4D">
        <w:t>」，能生是不對的；既成了倒者，就有了顛倒，「</w:t>
      </w:r>
      <w:r w:rsidRPr="005C3F4D">
        <w:rPr>
          <w:rFonts w:eastAsia="標楷體"/>
          <w:b/>
        </w:rPr>
        <w:t>不</w:t>
      </w:r>
      <w:r w:rsidRPr="005C3F4D">
        <w:t>」能再說他「</w:t>
      </w:r>
      <w:r w:rsidRPr="005C3F4D">
        <w:rPr>
          <w:rFonts w:eastAsia="標楷體"/>
          <w:b/>
        </w:rPr>
        <w:t>生</w:t>
      </w:r>
      <w:r w:rsidRPr="005C3F4D">
        <w:t>」顛「</w:t>
      </w:r>
      <w:r w:rsidRPr="005C3F4D">
        <w:rPr>
          <w:rFonts w:eastAsia="標楷體"/>
          <w:b/>
        </w:rPr>
        <w:t>倒</w:t>
      </w:r>
      <w:r w:rsidRPr="005C3F4D">
        <w:t>」！</w:t>
      </w:r>
    </w:p>
    <w:p w:rsidR="00A108C7" w:rsidRPr="005C3F4D" w:rsidRDefault="00A108C7" w:rsidP="00DE75D6">
      <w:pPr>
        <w:spacing w:beforeLines="30" w:before="108"/>
        <w:ind w:leftChars="400" w:left="960"/>
      </w:pPr>
      <w:r w:rsidRPr="005C3F4D">
        <w:lastRenderedPageBreak/>
        <w:t>如這人</w:t>
      </w:r>
      <w:r w:rsidRPr="005C3F4D">
        <w:rPr>
          <w:b/>
        </w:rPr>
        <w:t>本不是顛倒</w:t>
      </w:r>
      <w:r w:rsidRPr="005C3F4D">
        <w:t>的，既非顛倒者，又怎麼可以生起顛倒呢？所以，「</w:t>
      </w:r>
      <w:r w:rsidRPr="005C3F4D">
        <w:rPr>
          <w:rFonts w:eastAsia="標楷體"/>
          <w:b/>
        </w:rPr>
        <w:t>不倒</w:t>
      </w:r>
      <w:r w:rsidRPr="005C3F4D">
        <w:t>」者「</w:t>
      </w:r>
      <w:r w:rsidRPr="005C3F4D">
        <w:rPr>
          <w:rFonts w:eastAsia="標楷體"/>
          <w:b/>
        </w:rPr>
        <w:t>亦不</w:t>
      </w:r>
      <w:r w:rsidRPr="005C3F4D">
        <w:t>」生顛「</w:t>
      </w:r>
      <w:r w:rsidRPr="005C3F4D">
        <w:rPr>
          <w:rFonts w:eastAsia="標楷體"/>
          <w:b/>
        </w:rPr>
        <w:t>倒</w:t>
      </w:r>
      <w:r w:rsidRPr="005C3F4D">
        <w:t>」。</w:t>
      </w:r>
    </w:p>
    <w:p w:rsidR="0046039F" w:rsidRPr="005C3F4D" w:rsidRDefault="00FB1A20" w:rsidP="00FB1A20">
      <w:pPr>
        <w:spacing w:beforeLines="30" w:before="108"/>
        <w:ind w:leftChars="250" w:left="600"/>
        <w:outlineLvl w:val="4"/>
        <w:rPr>
          <w:b/>
          <w:sz w:val="20"/>
          <w:bdr w:val="single" w:sz="4" w:space="0" w:color="auto"/>
        </w:rPr>
      </w:pPr>
      <w:r w:rsidRPr="005C3F4D">
        <w:rPr>
          <w:rFonts w:hint="eastAsia"/>
          <w:b/>
          <w:sz w:val="20"/>
          <w:bdr w:val="single" w:sz="4" w:space="0" w:color="auto"/>
        </w:rPr>
        <w:t>（</w:t>
      </w:r>
      <w:r w:rsidRPr="005C3F4D">
        <w:rPr>
          <w:rFonts w:hint="eastAsia"/>
          <w:b/>
          <w:sz w:val="20"/>
          <w:bdr w:val="single" w:sz="4" w:space="0" w:color="auto"/>
        </w:rPr>
        <w:t>2</w:t>
      </w:r>
      <w:r w:rsidRPr="005C3F4D">
        <w:rPr>
          <w:rFonts w:hint="eastAsia"/>
          <w:b/>
          <w:sz w:val="20"/>
          <w:bdr w:val="single" w:sz="4" w:space="0" w:color="auto"/>
        </w:rPr>
        <w:t>）約</w:t>
      </w:r>
      <w:r w:rsidR="0046039F" w:rsidRPr="005C3F4D">
        <w:rPr>
          <w:b/>
          <w:sz w:val="20"/>
          <w:bdr w:val="single" w:sz="4" w:space="0" w:color="auto"/>
        </w:rPr>
        <w:t>倒時破</w:t>
      </w:r>
      <w:r w:rsidR="00644824" w:rsidRPr="005C3F4D">
        <w:rPr>
          <w:rFonts w:ascii="新細明體" w:hAnsi="新細明體"/>
          <w:b/>
          <w:sz w:val="20"/>
          <w:bdr w:val="single" w:sz="4" w:space="0" w:color="auto"/>
        </w:rPr>
        <w:t>——</w:t>
      </w:r>
      <w:r w:rsidR="000959AB" w:rsidRPr="005C3F4D">
        <w:rPr>
          <w:b/>
          <w:sz w:val="20"/>
          <w:bdr w:val="single" w:sz="4" w:space="0" w:color="auto"/>
          <w:shd w:val="pct15" w:color="auto" w:fill="FFFFFF"/>
        </w:rPr>
        <w:t>釋第</w:t>
      </w:r>
      <w:r w:rsidR="000959AB" w:rsidRPr="005C3F4D">
        <w:rPr>
          <w:b/>
          <w:sz w:val="20"/>
          <w:bdr w:val="single" w:sz="4" w:space="0" w:color="auto"/>
          <w:shd w:val="pct15" w:color="auto" w:fill="FFFFFF"/>
        </w:rPr>
        <w:t>1</w:t>
      </w:r>
      <w:r w:rsidR="000959AB" w:rsidRPr="005C3F4D">
        <w:rPr>
          <w:rFonts w:hint="eastAsia"/>
          <w:b/>
          <w:sz w:val="20"/>
          <w:bdr w:val="single" w:sz="4" w:space="0" w:color="auto"/>
          <w:shd w:val="pct15" w:color="auto" w:fill="FFFFFF"/>
        </w:rPr>
        <w:t>8</w:t>
      </w:r>
      <w:r w:rsidR="000959AB" w:rsidRPr="005C3F4D">
        <w:rPr>
          <w:b/>
          <w:sz w:val="20"/>
          <w:bdr w:val="single" w:sz="4" w:space="0" w:color="auto"/>
          <w:shd w:val="pct15" w:color="auto" w:fill="FFFFFF"/>
        </w:rPr>
        <w:t>頌</w:t>
      </w:r>
      <w:r w:rsidR="000959AB" w:rsidRPr="005C3F4D">
        <w:rPr>
          <w:rStyle w:val="a9"/>
        </w:rPr>
        <w:footnoteReference w:id="64"/>
      </w:r>
      <w:r w:rsidR="002F7445" w:rsidRPr="005C3F4D">
        <w:t>（</w:t>
      </w:r>
      <w:r w:rsidR="00AA5717" w:rsidRPr="005C3F4D">
        <w:rPr>
          <w:sz w:val="20"/>
          <w:szCs w:val="20"/>
        </w:rPr>
        <w:t>pp.4</w:t>
      </w:r>
      <w:r w:rsidR="00AA5717" w:rsidRPr="005C3F4D">
        <w:rPr>
          <w:rFonts w:hint="eastAsia"/>
          <w:sz w:val="20"/>
          <w:szCs w:val="20"/>
        </w:rPr>
        <w:t>27</w:t>
      </w:r>
      <w:r w:rsidR="00AA5717" w:rsidRPr="005C3F4D">
        <w:rPr>
          <w:rFonts w:eastAsia="標楷體"/>
          <w:bCs/>
        </w:rPr>
        <w:t>-</w:t>
      </w:r>
      <w:r w:rsidR="00AA5717" w:rsidRPr="005C3F4D">
        <w:rPr>
          <w:sz w:val="20"/>
          <w:szCs w:val="20"/>
        </w:rPr>
        <w:t xml:space="preserve"> 4</w:t>
      </w:r>
      <w:r w:rsidR="00AA5717" w:rsidRPr="005C3F4D">
        <w:rPr>
          <w:rFonts w:hint="eastAsia"/>
          <w:sz w:val="20"/>
          <w:szCs w:val="20"/>
        </w:rPr>
        <w:t>28</w:t>
      </w:r>
      <w:r w:rsidR="002F7445" w:rsidRPr="005C3F4D">
        <w:rPr>
          <w:sz w:val="20"/>
          <w:szCs w:val="20"/>
        </w:rPr>
        <w:t>）</w:t>
      </w:r>
    </w:p>
    <w:p w:rsidR="0046039F" w:rsidRPr="005C3F4D" w:rsidRDefault="00A108C7" w:rsidP="00FB1A20">
      <w:pPr>
        <w:ind w:leftChars="250" w:left="600"/>
      </w:pPr>
      <w:r w:rsidRPr="005C3F4D">
        <w:t>第二頌</w:t>
      </w:r>
      <w:r w:rsidR="002F7445" w:rsidRPr="005C3F4D">
        <w:rPr>
          <w:sz w:val="20"/>
        </w:rPr>
        <w:t>（</w:t>
      </w:r>
      <w:r w:rsidR="00D040D5" w:rsidRPr="005C3F4D">
        <w:rPr>
          <w:sz w:val="20"/>
        </w:rPr>
        <w:t>第</w:t>
      </w:r>
      <w:r w:rsidR="00D040D5" w:rsidRPr="005C3F4D">
        <w:rPr>
          <w:sz w:val="20"/>
        </w:rPr>
        <w:t>18</w:t>
      </w:r>
      <w:r w:rsidR="00D040D5" w:rsidRPr="005C3F4D">
        <w:rPr>
          <w:sz w:val="20"/>
        </w:rPr>
        <w:t>頌</w:t>
      </w:r>
      <w:r w:rsidR="002F7445" w:rsidRPr="005C3F4D">
        <w:rPr>
          <w:sz w:val="20"/>
        </w:rPr>
        <w:t>）</w:t>
      </w:r>
      <w:r w:rsidRPr="005C3F4D">
        <w:t>，約倒時破。</w:t>
      </w:r>
    </w:p>
    <w:p w:rsidR="0046039F" w:rsidRPr="005C3F4D" w:rsidRDefault="00A108C7" w:rsidP="00FB1A20">
      <w:pPr>
        <w:spacing w:beforeLines="30" w:before="108"/>
        <w:ind w:leftChars="250" w:left="600"/>
      </w:pPr>
      <w:r w:rsidRPr="005C3F4D">
        <w:t>外人以為有倒</w:t>
      </w:r>
      <w:r w:rsidR="00F13FA4" w:rsidRPr="005C3F4D">
        <w:rPr>
          <w:rFonts w:hint="eastAsia"/>
        </w:rPr>
        <w:t>、</w:t>
      </w:r>
      <w:r w:rsidRPr="005C3F4D">
        <w:t>無倒都不能生，在正當顛倒的時候，是可以說有顛倒的。</w:t>
      </w:r>
    </w:p>
    <w:p w:rsidR="00F022A5" w:rsidRPr="005C3F4D" w:rsidRDefault="00A108C7" w:rsidP="00FB1A20">
      <w:pPr>
        <w:spacing w:beforeLines="30" w:before="108"/>
        <w:ind w:leftChars="250" w:left="600"/>
      </w:pPr>
      <w:r w:rsidRPr="005C3F4D">
        <w:t>這仍不行！</w:t>
      </w:r>
      <w:r w:rsidRPr="005C3F4D">
        <w:rPr>
          <w:b/>
        </w:rPr>
        <w:t>倒時</w:t>
      </w:r>
      <w:r w:rsidRPr="005C3F4D">
        <w:t>是觀待</w:t>
      </w:r>
      <w:r w:rsidRPr="005C3F4D">
        <w:rPr>
          <w:b/>
        </w:rPr>
        <w:t>已倒</w:t>
      </w:r>
      <w:r w:rsidR="008508CA" w:rsidRPr="005C3F4D">
        <w:rPr>
          <w:rFonts w:hint="eastAsia"/>
          <w:b/>
        </w:rPr>
        <w:t>、</w:t>
      </w:r>
      <w:r w:rsidRPr="005C3F4D">
        <w:rPr>
          <w:b/>
        </w:rPr>
        <w:t>未倒</w:t>
      </w:r>
      <w:r w:rsidRPr="005C3F4D">
        <w:t>建立的，離了</w:t>
      </w:r>
      <w:r w:rsidRPr="005C3F4D">
        <w:rPr>
          <w:b/>
        </w:rPr>
        <w:t>已倒</w:t>
      </w:r>
      <w:r w:rsidR="008508CA" w:rsidRPr="005C3F4D">
        <w:rPr>
          <w:rFonts w:hint="eastAsia"/>
          <w:b/>
        </w:rPr>
        <w:t>、</w:t>
      </w:r>
      <w:r w:rsidRPr="005C3F4D">
        <w:rPr>
          <w:b/>
        </w:rPr>
        <w:t>未倒</w:t>
      </w:r>
      <w:r w:rsidRPr="005C3F4D">
        <w:t>，</w:t>
      </w:r>
      <w:r w:rsidRPr="005C3F4D">
        <w:rPr>
          <w:b/>
        </w:rPr>
        <w:t>倒時</w:t>
      </w:r>
      <w:r w:rsidRPr="005C3F4D">
        <w:t>根本不可得。倒時尚且不可得，又</w:t>
      </w:r>
      <w:r w:rsidR="00600C95" w:rsidRPr="005C3F4D">
        <w:t>哪裡</w:t>
      </w:r>
      <w:r w:rsidRPr="005C3F4D">
        <w:t>能生起顛倒？所以說：「</w:t>
      </w:r>
      <w:r w:rsidRPr="005C3F4D">
        <w:rPr>
          <w:rFonts w:eastAsia="標楷體"/>
          <w:b/>
        </w:rPr>
        <w:t>若於顛倒時，亦不生顛倒</w:t>
      </w:r>
      <w:r w:rsidR="008508CA" w:rsidRPr="005C3F4D">
        <w:t>。</w:t>
      </w:r>
      <w:r w:rsidRPr="005C3F4D">
        <w:t>」</w:t>
      </w:r>
    </w:p>
    <w:p w:rsidR="00A108C7" w:rsidRPr="005C3F4D" w:rsidRDefault="00A108C7" w:rsidP="00FB1A20">
      <w:pPr>
        <w:spacing w:beforeLines="30" w:before="108"/>
        <w:ind w:leftChars="250" w:left="600"/>
      </w:pPr>
      <w:r w:rsidRPr="005C3F4D">
        <w:t>如一定要固執倒時有顛倒生，那「</w:t>
      </w:r>
      <w:r w:rsidRPr="005C3F4D">
        <w:rPr>
          <w:rFonts w:eastAsia="標楷體"/>
          <w:b/>
        </w:rPr>
        <w:t>可</w:t>
      </w:r>
      <w:r w:rsidRPr="005C3F4D">
        <w:t>」以「</w:t>
      </w:r>
      <w:r w:rsidRPr="005C3F4D">
        <w:rPr>
          <w:rFonts w:eastAsia="標楷體"/>
          <w:b/>
        </w:rPr>
        <w:t>自</w:t>
      </w:r>
      <w:r w:rsidRPr="005C3F4D">
        <w:t>」己審細「</w:t>
      </w:r>
      <w:r w:rsidRPr="005C3F4D">
        <w:rPr>
          <w:rFonts w:eastAsia="標楷體"/>
          <w:b/>
        </w:rPr>
        <w:t>觀察</w:t>
      </w:r>
      <w:r w:rsidR="002A1415" w:rsidRPr="005C3F4D">
        <w:t>」一下，看看是有</w:t>
      </w:r>
      <w:r w:rsidR="002A1415" w:rsidRPr="005C3F4D">
        <w:rPr>
          <w:rFonts w:hint="eastAsia"/>
        </w:rPr>
        <w:t>哪</w:t>
      </w:r>
      <w:r w:rsidRPr="005C3F4D">
        <w:t>個在顛倒的時候，能夠「</w:t>
      </w:r>
      <w:r w:rsidRPr="005C3F4D">
        <w:rPr>
          <w:rFonts w:eastAsia="標楷體"/>
          <w:b/>
        </w:rPr>
        <w:t>生於顛倒</w:t>
      </w:r>
      <w:r w:rsidRPr="005C3F4D">
        <w:t>」？如觀察不到，那就不可以妄說倒時有顛倒生。</w:t>
      </w:r>
    </w:p>
    <w:p w:rsidR="00F022A5" w:rsidRPr="005C3F4D" w:rsidRDefault="00FB1A20" w:rsidP="00FB1A20">
      <w:pPr>
        <w:spacing w:beforeLines="30" w:before="108"/>
        <w:ind w:leftChars="250" w:left="600"/>
        <w:outlineLvl w:val="4"/>
        <w:rPr>
          <w:b/>
          <w:sz w:val="20"/>
          <w:bdr w:val="single" w:sz="4" w:space="0" w:color="auto"/>
        </w:rPr>
      </w:pPr>
      <w:r w:rsidRPr="005C3F4D">
        <w:rPr>
          <w:rFonts w:hint="eastAsia"/>
          <w:b/>
          <w:sz w:val="20"/>
          <w:bdr w:val="single" w:sz="4" w:space="0" w:color="auto"/>
        </w:rPr>
        <w:t>（</w:t>
      </w:r>
      <w:r w:rsidRPr="005C3F4D">
        <w:rPr>
          <w:rFonts w:hint="eastAsia"/>
          <w:b/>
          <w:sz w:val="20"/>
          <w:bdr w:val="single" w:sz="4" w:space="0" w:color="auto"/>
        </w:rPr>
        <w:t>3</w:t>
      </w:r>
      <w:r w:rsidRPr="005C3F4D">
        <w:rPr>
          <w:rFonts w:hint="eastAsia"/>
          <w:b/>
          <w:sz w:val="20"/>
          <w:bdr w:val="single" w:sz="4" w:space="0" w:color="auto"/>
        </w:rPr>
        <w:t>）破</w:t>
      </w:r>
      <w:r w:rsidR="009161D9" w:rsidRPr="005C3F4D">
        <w:rPr>
          <w:b/>
          <w:sz w:val="20"/>
          <w:bdr w:val="single" w:sz="4" w:space="0" w:color="auto"/>
        </w:rPr>
        <w:t>顛倒</w:t>
      </w:r>
      <w:r w:rsidRPr="005C3F4D">
        <w:rPr>
          <w:rFonts w:hint="eastAsia"/>
          <w:b/>
          <w:sz w:val="20"/>
          <w:bdr w:val="single" w:sz="4" w:space="0" w:color="auto"/>
        </w:rPr>
        <w:t>之</w:t>
      </w:r>
      <w:r w:rsidR="001722E8" w:rsidRPr="005C3F4D">
        <w:rPr>
          <w:b/>
          <w:sz w:val="20"/>
          <w:bdr w:val="single" w:sz="4" w:space="0" w:color="auto"/>
        </w:rPr>
        <w:t>不生</w:t>
      </w:r>
      <w:r w:rsidR="00DB12CF" w:rsidRPr="005C3F4D">
        <w:rPr>
          <w:rFonts w:hint="eastAsia"/>
          <w:b/>
          <w:sz w:val="20"/>
          <w:bdr w:val="single" w:sz="4" w:space="0" w:color="auto"/>
        </w:rPr>
        <w:t>（依</w:t>
      </w:r>
      <w:r w:rsidR="00DB12CF" w:rsidRPr="005C3F4D">
        <w:rPr>
          <w:b/>
          <w:sz w:val="20"/>
          <w:bdr w:val="single" w:sz="4" w:space="0" w:color="auto"/>
        </w:rPr>
        <w:t>青目釋</w:t>
      </w:r>
      <w:r w:rsidR="00DB12CF" w:rsidRPr="005C3F4D">
        <w:rPr>
          <w:rFonts w:hint="eastAsia"/>
          <w:b/>
          <w:sz w:val="20"/>
          <w:bdr w:val="single" w:sz="4" w:space="0" w:color="auto"/>
        </w:rPr>
        <w:t>）；顛倒法不生，何有顛倒人（依清辨說）</w:t>
      </w:r>
      <w:r w:rsidRPr="005C3F4D">
        <w:rPr>
          <w:rFonts w:ascii="新細明體" w:hAnsi="新細明體"/>
          <w:b/>
          <w:sz w:val="20"/>
          <w:bdr w:val="single" w:sz="4" w:space="0" w:color="auto"/>
        </w:rPr>
        <w:t>——</w:t>
      </w:r>
      <w:r w:rsidRPr="005C3F4D">
        <w:rPr>
          <w:b/>
          <w:sz w:val="20"/>
          <w:bdr w:val="single" w:sz="4" w:space="0" w:color="auto"/>
          <w:shd w:val="pct15" w:color="auto" w:fill="FFFFFF"/>
        </w:rPr>
        <w:t>釋第</w:t>
      </w:r>
      <w:r w:rsidRPr="005C3F4D">
        <w:rPr>
          <w:b/>
          <w:sz w:val="20"/>
          <w:bdr w:val="single" w:sz="4" w:space="0" w:color="auto"/>
          <w:shd w:val="pct15" w:color="auto" w:fill="FFFFFF"/>
        </w:rPr>
        <w:t>19</w:t>
      </w:r>
      <w:r w:rsidRPr="005C3F4D">
        <w:rPr>
          <w:b/>
          <w:sz w:val="20"/>
          <w:bdr w:val="single" w:sz="4" w:space="0" w:color="auto"/>
          <w:shd w:val="pct15" w:color="auto" w:fill="FFFFFF"/>
        </w:rPr>
        <w:t>頌</w:t>
      </w:r>
      <w:r w:rsidRPr="005C3F4D">
        <w:rPr>
          <w:rStyle w:val="a9"/>
        </w:rPr>
        <w:footnoteReference w:id="65"/>
      </w:r>
      <w:r w:rsidR="00DD4D0B" w:rsidRPr="005C3F4D">
        <w:rPr>
          <w:sz w:val="20"/>
          <w:szCs w:val="20"/>
        </w:rPr>
        <w:t>（</w:t>
      </w:r>
      <w:r w:rsidR="00DD4D0B" w:rsidRPr="005C3F4D">
        <w:rPr>
          <w:sz w:val="20"/>
          <w:szCs w:val="20"/>
        </w:rPr>
        <w:t>p.4</w:t>
      </w:r>
      <w:r w:rsidR="00DD4D0B" w:rsidRPr="005C3F4D">
        <w:rPr>
          <w:rFonts w:hint="eastAsia"/>
          <w:sz w:val="20"/>
          <w:szCs w:val="20"/>
        </w:rPr>
        <w:t>28</w:t>
      </w:r>
      <w:r w:rsidR="00DD4D0B" w:rsidRPr="005C3F4D">
        <w:rPr>
          <w:sz w:val="20"/>
          <w:szCs w:val="20"/>
        </w:rPr>
        <w:t>）</w:t>
      </w:r>
    </w:p>
    <w:p w:rsidR="00F90531" w:rsidRPr="005C3F4D" w:rsidRDefault="00FB1A20" w:rsidP="00FB1A20">
      <w:pPr>
        <w:ind w:leftChars="300" w:left="720"/>
        <w:outlineLvl w:val="5"/>
        <w:rPr>
          <w:b/>
          <w:sz w:val="20"/>
          <w:bdr w:val="single" w:sz="4" w:space="0" w:color="auto"/>
        </w:rPr>
      </w:pPr>
      <w:r w:rsidRPr="005C3F4D">
        <w:rPr>
          <w:rFonts w:hint="eastAsia"/>
          <w:b/>
          <w:sz w:val="20"/>
          <w:bdr w:val="single" w:sz="4" w:space="0" w:color="auto"/>
        </w:rPr>
        <w:t>A</w:t>
      </w:r>
      <w:r w:rsidRPr="005C3F4D">
        <w:rPr>
          <w:rFonts w:hint="eastAsia"/>
          <w:b/>
          <w:sz w:val="20"/>
          <w:bdr w:val="single" w:sz="4" w:space="0" w:color="auto"/>
        </w:rPr>
        <w:t>、依</w:t>
      </w:r>
      <w:r w:rsidR="00F90531" w:rsidRPr="005C3F4D">
        <w:rPr>
          <w:b/>
          <w:sz w:val="20"/>
          <w:bdr w:val="single" w:sz="4" w:space="0" w:color="auto"/>
        </w:rPr>
        <w:t>青目釋</w:t>
      </w:r>
      <w:r w:rsidR="00DD4D0B" w:rsidRPr="005C3F4D">
        <w:rPr>
          <w:sz w:val="20"/>
          <w:szCs w:val="20"/>
        </w:rPr>
        <w:t>（</w:t>
      </w:r>
      <w:r w:rsidR="00DD4D0B" w:rsidRPr="005C3F4D">
        <w:rPr>
          <w:sz w:val="20"/>
          <w:szCs w:val="20"/>
        </w:rPr>
        <w:t>p.4</w:t>
      </w:r>
      <w:r w:rsidR="00DD4D0B" w:rsidRPr="005C3F4D">
        <w:rPr>
          <w:rFonts w:hint="eastAsia"/>
          <w:sz w:val="20"/>
          <w:szCs w:val="20"/>
        </w:rPr>
        <w:t>28</w:t>
      </w:r>
      <w:r w:rsidR="00DD4D0B" w:rsidRPr="005C3F4D">
        <w:rPr>
          <w:sz w:val="20"/>
          <w:szCs w:val="20"/>
        </w:rPr>
        <w:t>）</w:t>
      </w:r>
    </w:p>
    <w:p w:rsidR="008B4C8C" w:rsidRPr="005C3F4D" w:rsidRDefault="00A108C7" w:rsidP="00FB1A20">
      <w:pPr>
        <w:ind w:leftChars="300" w:left="720"/>
      </w:pPr>
      <w:r w:rsidRPr="005C3F4D">
        <w:t>第三頌</w:t>
      </w:r>
      <w:r w:rsidR="002A1415" w:rsidRPr="005C3F4D">
        <w:rPr>
          <w:rFonts w:hint="eastAsia"/>
          <w:sz w:val="22"/>
          <w:szCs w:val="22"/>
        </w:rPr>
        <w:t>（第</w:t>
      </w:r>
      <w:r w:rsidR="002A1415" w:rsidRPr="005C3F4D">
        <w:rPr>
          <w:rFonts w:hint="eastAsia"/>
          <w:sz w:val="22"/>
          <w:szCs w:val="22"/>
        </w:rPr>
        <w:t>19</w:t>
      </w:r>
      <w:r w:rsidR="002A1415" w:rsidRPr="005C3F4D">
        <w:rPr>
          <w:rFonts w:hint="eastAsia"/>
          <w:sz w:val="22"/>
          <w:szCs w:val="22"/>
        </w:rPr>
        <w:t>頌）</w:t>
      </w:r>
      <w:r w:rsidRPr="005C3F4D">
        <w:t>，依青目的解釋：</w:t>
      </w:r>
    </w:p>
    <w:p w:rsidR="00F90531" w:rsidRPr="005C3F4D" w:rsidRDefault="00A108C7" w:rsidP="00AF02A7">
      <w:pPr>
        <w:ind w:leftChars="300" w:left="720"/>
      </w:pPr>
      <w:r w:rsidRPr="005C3F4D">
        <w:t>外人以為「</w:t>
      </w:r>
      <w:r w:rsidRPr="005C3F4D">
        <w:rPr>
          <w:rFonts w:eastAsia="標楷體"/>
        </w:rPr>
        <w:t>顛倒不生</w:t>
      </w:r>
      <w:r w:rsidRPr="005C3F4D">
        <w:t>」，就是</w:t>
      </w:r>
      <w:r w:rsidRPr="005C3F4D">
        <w:rPr>
          <w:b/>
        </w:rPr>
        <w:t>顛倒的真實</w:t>
      </w:r>
      <w:r w:rsidRPr="005C3F4D">
        <w:t>，</w:t>
      </w:r>
      <w:r w:rsidR="00B80918" w:rsidRPr="005C3F4D">
        <w:t>於真</w:t>
      </w:r>
      <w:r w:rsidRPr="005C3F4D">
        <w:t>實中生起執著。</w:t>
      </w:r>
    </w:p>
    <w:p w:rsidR="00F90531" w:rsidRPr="005C3F4D" w:rsidRDefault="00A108C7" w:rsidP="00FB1A20">
      <w:pPr>
        <w:spacing w:beforeLines="30" w:before="108"/>
        <w:ind w:leftChars="300" w:left="720"/>
      </w:pPr>
      <w:r w:rsidRPr="005C3F4D">
        <w:t>所以論主進一步破斥說：怎麼可以說</w:t>
      </w:r>
      <w:r w:rsidR="002A1415" w:rsidRPr="005C3F4D">
        <w:rPr>
          <w:rFonts w:hint="eastAsia"/>
        </w:rPr>
        <w:t>「</w:t>
      </w:r>
      <w:r w:rsidRPr="005C3F4D">
        <w:t>不生是顛倒的真實</w:t>
      </w:r>
      <w:r w:rsidR="002A1415" w:rsidRPr="005C3F4D">
        <w:rPr>
          <w:rFonts w:hint="eastAsia"/>
        </w:rPr>
        <w:t>」</w:t>
      </w:r>
      <w:r w:rsidRPr="005C3F4D">
        <w:t>？不特不可執</w:t>
      </w:r>
      <w:r w:rsidR="002A1415" w:rsidRPr="005C3F4D">
        <w:rPr>
          <w:rFonts w:hint="eastAsia"/>
        </w:rPr>
        <w:t>「</w:t>
      </w:r>
      <w:r w:rsidRPr="005C3F4D">
        <w:t>不生是顛倒的真相</w:t>
      </w:r>
      <w:r w:rsidR="002A1415" w:rsidRPr="005C3F4D">
        <w:rPr>
          <w:rFonts w:hint="eastAsia"/>
        </w:rPr>
        <w:t>」</w:t>
      </w:r>
      <w:r w:rsidRPr="005C3F4D">
        <w:t>，就是</w:t>
      </w:r>
      <w:r w:rsidR="002A1415" w:rsidRPr="005C3F4D">
        <w:rPr>
          <w:rFonts w:hint="eastAsia"/>
        </w:rPr>
        <w:t>「</w:t>
      </w:r>
      <w:r w:rsidRPr="005C3F4D">
        <w:t>非顛倒的無漏法</w:t>
      </w:r>
      <w:r w:rsidR="002A1415" w:rsidRPr="005C3F4D">
        <w:rPr>
          <w:rFonts w:hint="eastAsia"/>
        </w:rPr>
        <w:t>」</w:t>
      </w:r>
      <w:r w:rsidRPr="005C3F4D">
        <w:t>，也不可名為</w:t>
      </w:r>
      <w:r w:rsidR="002A1415" w:rsidRPr="005C3F4D">
        <w:rPr>
          <w:rFonts w:hint="eastAsia"/>
        </w:rPr>
        <w:t>「</w:t>
      </w:r>
      <w:r w:rsidRPr="005C3F4D">
        <w:t>不生相</w:t>
      </w:r>
      <w:r w:rsidR="002A1415" w:rsidRPr="005C3F4D">
        <w:rPr>
          <w:rFonts w:hint="eastAsia"/>
        </w:rPr>
        <w:t>」</w:t>
      </w:r>
      <w:r w:rsidRPr="005C3F4D">
        <w:t>呢？</w:t>
      </w:r>
    </w:p>
    <w:p w:rsidR="009161D9" w:rsidRPr="005C3F4D" w:rsidRDefault="00FB1A20" w:rsidP="00FB1A20">
      <w:pPr>
        <w:spacing w:beforeLines="30" w:before="108"/>
        <w:ind w:leftChars="300" w:left="720"/>
        <w:outlineLvl w:val="5"/>
        <w:rPr>
          <w:b/>
          <w:sz w:val="20"/>
          <w:bdr w:val="single" w:sz="4" w:space="0" w:color="auto"/>
        </w:rPr>
      </w:pPr>
      <w:r w:rsidRPr="005C3F4D">
        <w:rPr>
          <w:rFonts w:hint="eastAsia"/>
          <w:b/>
          <w:sz w:val="20"/>
          <w:bdr w:val="single" w:sz="4" w:space="0" w:color="auto"/>
        </w:rPr>
        <w:t>B</w:t>
      </w:r>
      <w:r w:rsidRPr="005C3F4D">
        <w:rPr>
          <w:rFonts w:hint="eastAsia"/>
          <w:b/>
          <w:sz w:val="20"/>
          <w:bdr w:val="single" w:sz="4" w:space="0" w:color="auto"/>
        </w:rPr>
        <w:t>、</w:t>
      </w:r>
      <w:r w:rsidR="0019001C" w:rsidRPr="005C3F4D">
        <w:rPr>
          <w:b/>
          <w:sz w:val="20"/>
          <w:bdr w:val="single" w:sz="4" w:space="0" w:color="auto"/>
        </w:rPr>
        <w:t>印順</w:t>
      </w:r>
      <w:r w:rsidRPr="005C3F4D">
        <w:rPr>
          <w:rFonts w:hint="eastAsia"/>
          <w:b/>
          <w:sz w:val="20"/>
          <w:bdr w:val="single" w:sz="4" w:space="0" w:color="auto"/>
        </w:rPr>
        <w:t>法</w:t>
      </w:r>
      <w:r w:rsidR="0019001C" w:rsidRPr="005C3F4D">
        <w:rPr>
          <w:b/>
          <w:sz w:val="20"/>
          <w:bdr w:val="single" w:sz="4" w:space="0" w:color="auto"/>
        </w:rPr>
        <w:t>師評</w:t>
      </w:r>
      <w:r w:rsidR="00DD4D0B" w:rsidRPr="005C3F4D">
        <w:rPr>
          <w:sz w:val="20"/>
          <w:szCs w:val="20"/>
        </w:rPr>
        <w:t>（</w:t>
      </w:r>
      <w:r w:rsidR="00DD4D0B" w:rsidRPr="005C3F4D">
        <w:rPr>
          <w:sz w:val="20"/>
          <w:szCs w:val="20"/>
        </w:rPr>
        <w:t>p.4</w:t>
      </w:r>
      <w:r w:rsidR="00DD4D0B" w:rsidRPr="005C3F4D">
        <w:rPr>
          <w:rFonts w:hint="eastAsia"/>
          <w:sz w:val="20"/>
          <w:szCs w:val="20"/>
        </w:rPr>
        <w:t>28</w:t>
      </w:r>
      <w:r w:rsidR="00DD4D0B" w:rsidRPr="005C3F4D">
        <w:rPr>
          <w:sz w:val="20"/>
          <w:szCs w:val="20"/>
        </w:rPr>
        <w:t>）</w:t>
      </w:r>
    </w:p>
    <w:p w:rsidR="00F90531" w:rsidRPr="005C3F4D" w:rsidRDefault="00A108C7" w:rsidP="00FB1A20">
      <w:pPr>
        <w:ind w:leftChars="300" w:left="720"/>
      </w:pPr>
      <w:r w:rsidRPr="005C3F4D">
        <w:t>這樣解釋，可說上二頌</w:t>
      </w:r>
      <w:r w:rsidR="008508CA" w:rsidRPr="005C3F4D">
        <w:rPr>
          <w:rFonts w:hint="eastAsia"/>
          <w:sz w:val="22"/>
          <w:szCs w:val="22"/>
        </w:rPr>
        <w:t>（第</w:t>
      </w:r>
      <w:r w:rsidR="008508CA" w:rsidRPr="005C3F4D">
        <w:rPr>
          <w:rFonts w:hint="eastAsia"/>
          <w:sz w:val="22"/>
          <w:szCs w:val="22"/>
        </w:rPr>
        <w:t>17</w:t>
      </w:r>
      <w:r w:rsidR="008508CA" w:rsidRPr="005C3F4D">
        <w:rPr>
          <w:rFonts w:hint="eastAsia"/>
          <w:sz w:val="22"/>
          <w:szCs w:val="22"/>
        </w:rPr>
        <w:t>、</w:t>
      </w:r>
      <w:r w:rsidR="008508CA" w:rsidRPr="005C3F4D">
        <w:rPr>
          <w:rFonts w:hint="eastAsia"/>
          <w:sz w:val="22"/>
          <w:szCs w:val="22"/>
        </w:rPr>
        <w:t>18</w:t>
      </w:r>
      <w:r w:rsidR="008508CA" w:rsidRPr="005C3F4D">
        <w:rPr>
          <w:rFonts w:hint="eastAsia"/>
          <w:sz w:val="22"/>
          <w:szCs w:val="22"/>
        </w:rPr>
        <w:t>頌）</w:t>
      </w:r>
      <w:r w:rsidRPr="005C3F4D">
        <w:t>破顛倒的生，此</w:t>
      </w:r>
      <w:r w:rsidR="008508CA" w:rsidRPr="005C3F4D">
        <w:rPr>
          <w:rFonts w:hint="eastAsia"/>
          <w:sz w:val="22"/>
          <w:szCs w:val="22"/>
        </w:rPr>
        <w:t>（第</w:t>
      </w:r>
      <w:r w:rsidR="008508CA" w:rsidRPr="005C3F4D">
        <w:rPr>
          <w:rFonts w:hint="eastAsia"/>
          <w:sz w:val="22"/>
          <w:szCs w:val="22"/>
        </w:rPr>
        <w:t>19</w:t>
      </w:r>
      <w:r w:rsidR="008508CA" w:rsidRPr="005C3F4D">
        <w:rPr>
          <w:rFonts w:hint="eastAsia"/>
          <w:sz w:val="22"/>
          <w:szCs w:val="22"/>
        </w:rPr>
        <w:t>頌）</w:t>
      </w:r>
      <w:r w:rsidRPr="005C3F4D">
        <w:t>破顛倒的不生；但文義不大連貫。</w:t>
      </w:r>
    </w:p>
    <w:p w:rsidR="00F90531" w:rsidRPr="005C3F4D" w:rsidRDefault="00A108C7" w:rsidP="00FB1A20">
      <w:pPr>
        <w:spacing w:beforeLines="30" w:before="108"/>
        <w:ind w:leftChars="300" w:left="720"/>
      </w:pPr>
      <w:r w:rsidRPr="005C3F4D">
        <w:t>依清辨說</w:t>
      </w:r>
      <w:r w:rsidR="00F90531" w:rsidRPr="005C3F4D">
        <w:rPr>
          <w:rStyle w:val="a9"/>
        </w:rPr>
        <w:footnoteReference w:id="66"/>
      </w:r>
      <w:r w:rsidRPr="005C3F4D">
        <w:t>，從上面的三時無倒看，可以知道「</w:t>
      </w:r>
      <w:r w:rsidRPr="005C3F4D">
        <w:rPr>
          <w:rFonts w:eastAsia="標楷體"/>
          <w:b/>
        </w:rPr>
        <w:t>諸顛倒</w:t>
      </w:r>
      <w:r w:rsidRPr="005C3F4D">
        <w:t>」是「</w:t>
      </w:r>
      <w:r w:rsidRPr="005C3F4D">
        <w:rPr>
          <w:rFonts w:eastAsia="標楷體"/>
          <w:b/>
        </w:rPr>
        <w:t>不生</w:t>
      </w:r>
      <w:r w:rsidRPr="005C3F4D">
        <w:t>」的了。顛</w:t>
      </w:r>
      <w:r w:rsidRPr="005C3F4D">
        <w:lastRenderedPageBreak/>
        <w:t>倒不生，</w:t>
      </w:r>
      <w:r w:rsidR="00600C95" w:rsidRPr="005C3F4D">
        <w:t>哪裡</w:t>
      </w:r>
      <w:r w:rsidRPr="005C3F4D">
        <w:t>還「</w:t>
      </w:r>
      <w:r w:rsidRPr="005C3F4D">
        <w:rPr>
          <w:rFonts w:eastAsia="標楷體"/>
          <w:b/>
        </w:rPr>
        <w:t>有</w:t>
      </w:r>
      <w:r w:rsidRPr="005C3F4D">
        <w:t>」什麼邪是顛倒，正非顛倒的意「</w:t>
      </w:r>
      <w:r w:rsidRPr="005C3F4D">
        <w:rPr>
          <w:rFonts w:eastAsia="標楷體"/>
          <w:b/>
        </w:rPr>
        <w:t>義</w:t>
      </w:r>
      <w:r w:rsidRPr="005C3F4D">
        <w:t>」呢？「</w:t>
      </w:r>
      <w:r w:rsidRPr="005C3F4D">
        <w:rPr>
          <w:rFonts w:eastAsia="標楷體"/>
          <w:b/>
        </w:rPr>
        <w:t>無有顛倒</w:t>
      </w:r>
      <w:r w:rsidRPr="005C3F4D">
        <w:t>」的法，又從</w:t>
      </w:r>
      <w:r w:rsidR="00600C95" w:rsidRPr="005C3F4D">
        <w:t>哪裡</w:t>
      </w:r>
      <w:r w:rsidRPr="005C3F4D">
        <w:t>「</w:t>
      </w:r>
      <w:r w:rsidRPr="005C3F4D">
        <w:rPr>
          <w:rFonts w:eastAsia="標楷體"/>
          <w:b/>
        </w:rPr>
        <w:t>有顛倒者</w:t>
      </w:r>
      <w:r w:rsidRPr="005C3F4D">
        <w:t>」的人呢？</w:t>
      </w:r>
    </w:p>
    <w:p w:rsidR="00B96D23" w:rsidRPr="005C3F4D" w:rsidRDefault="00A108C7" w:rsidP="00FB1A20">
      <w:pPr>
        <w:spacing w:beforeLines="30" w:before="108"/>
        <w:ind w:leftChars="300" w:left="720"/>
      </w:pPr>
      <w:r w:rsidRPr="005C3F4D">
        <w:t>清辨的解說，比青目釋更好。</w:t>
      </w:r>
    </w:p>
    <w:p w:rsidR="00183B46" w:rsidRPr="005C3F4D" w:rsidRDefault="00183B46" w:rsidP="00627AA7">
      <w:pPr>
        <w:spacing w:beforeLines="30" w:before="108"/>
        <w:ind w:leftChars="150" w:left="360"/>
        <w:outlineLvl w:val="3"/>
        <w:rPr>
          <w:b/>
          <w:sz w:val="20"/>
          <w:bdr w:val="single" w:sz="2" w:space="0" w:color="auto"/>
        </w:rPr>
      </w:pPr>
      <w:r w:rsidRPr="005C3F4D">
        <w:rPr>
          <w:b/>
          <w:sz w:val="20"/>
          <w:bdr w:val="single" w:sz="2" w:space="0" w:color="auto"/>
        </w:rPr>
        <w:t>（</w:t>
      </w:r>
      <w:r w:rsidR="00C3169F" w:rsidRPr="005C3F4D">
        <w:rPr>
          <w:b/>
          <w:sz w:val="20"/>
          <w:bdr w:val="single" w:sz="2" w:space="0" w:color="auto"/>
        </w:rPr>
        <w:t>三</w:t>
      </w:r>
      <w:r w:rsidRPr="005C3F4D">
        <w:rPr>
          <w:b/>
          <w:sz w:val="20"/>
          <w:bdr w:val="single" w:sz="2" w:space="0" w:color="auto"/>
        </w:rPr>
        <w:t>）有無門</w:t>
      </w:r>
      <w:r w:rsidR="002F7445" w:rsidRPr="005C3F4D">
        <w:rPr>
          <w:sz w:val="20"/>
          <w:szCs w:val="20"/>
        </w:rPr>
        <w:t>（</w:t>
      </w:r>
      <w:r w:rsidR="00604D3E" w:rsidRPr="005C3F4D">
        <w:rPr>
          <w:sz w:val="20"/>
          <w:szCs w:val="20"/>
        </w:rPr>
        <w:t>pp.4</w:t>
      </w:r>
      <w:r w:rsidR="00604D3E" w:rsidRPr="005C3F4D">
        <w:rPr>
          <w:rFonts w:hint="eastAsia"/>
          <w:sz w:val="20"/>
          <w:szCs w:val="20"/>
        </w:rPr>
        <w:t>28</w:t>
      </w:r>
      <w:r w:rsidR="00604D3E" w:rsidRPr="005C3F4D">
        <w:rPr>
          <w:rFonts w:eastAsia="標楷體"/>
          <w:bCs/>
        </w:rPr>
        <w:t>-</w:t>
      </w:r>
      <w:r w:rsidR="00604D3E" w:rsidRPr="005C3F4D">
        <w:rPr>
          <w:sz w:val="20"/>
          <w:szCs w:val="20"/>
        </w:rPr>
        <w:t xml:space="preserve"> 4</w:t>
      </w:r>
      <w:r w:rsidR="00604D3E" w:rsidRPr="005C3F4D">
        <w:rPr>
          <w:rFonts w:hint="eastAsia"/>
          <w:sz w:val="20"/>
          <w:szCs w:val="20"/>
        </w:rPr>
        <w:t>29</w:t>
      </w:r>
      <w:r w:rsidR="002F7445" w:rsidRPr="005C3F4D">
        <w:rPr>
          <w:sz w:val="20"/>
          <w:szCs w:val="20"/>
        </w:rPr>
        <w:t>）</w:t>
      </w:r>
    </w:p>
    <w:p w:rsidR="00A108C7" w:rsidRPr="005C3F4D" w:rsidRDefault="00D266F9" w:rsidP="00247C0B">
      <w:pPr>
        <w:ind w:firstLine="360"/>
        <w:rPr>
          <w:rFonts w:eastAsia="標楷體"/>
        </w:rPr>
      </w:pPr>
      <w:r w:rsidRPr="005C3F4D">
        <w:rPr>
          <w:sz w:val="20"/>
          <w:szCs w:val="20"/>
        </w:rPr>
        <w:t>［</w:t>
      </w:r>
      <w:r w:rsidRPr="005C3F4D">
        <w:rPr>
          <w:sz w:val="20"/>
          <w:szCs w:val="20"/>
        </w:rPr>
        <w:t>20</w:t>
      </w:r>
      <w:r w:rsidRPr="005C3F4D">
        <w:rPr>
          <w:sz w:val="20"/>
          <w:szCs w:val="20"/>
        </w:rPr>
        <w:t>］</w:t>
      </w:r>
      <w:r w:rsidR="00A108C7" w:rsidRPr="005C3F4D">
        <w:rPr>
          <w:rFonts w:eastAsia="標楷體"/>
        </w:rPr>
        <w:t>若我常樂淨</w:t>
      </w:r>
      <w:r w:rsidR="00B24D20" w:rsidRPr="005C3F4D">
        <w:rPr>
          <w:rFonts w:eastAsia="標楷體"/>
        </w:rPr>
        <w:t>，</w:t>
      </w:r>
      <w:r w:rsidR="00A108C7" w:rsidRPr="005C3F4D">
        <w:rPr>
          <w:rFonts w:eastAsia="標楷體"/>
        </w:rPr>
        <w:t>而是實有者</w:t>
      </w:r>
      <w:r w:rsidR="00B24D20" w:rsidRPr="005C3F4D">
        <w:rPr>
          <w:rFonts w:eastAsia="標楷體"/>
        </w:rPr>
        <w:t>，</w:t>
      </w:r>
      <w:r w:rsidR="00A108C7" w:rsidRPr="005C3F4D">
        <w:rPr>
          <w:rFonts w:eastAsia="標楷體"/>
        </w:rPr>
        <w:t>是常樂我淨</w:t>
      </w:r>
      <w:r w:rsidR="00B24D20" w:rsidRPr="005C3F4D">
        <w:rPr>
          <w:rFonts w:eastAsia="標楷體"/>
        </w:rPr>
        <w:t>，</w:t>
      </w:r>
      <w:r w:rsidR="00A108C7" w:rsidRPr="005C3F4D">
        <w:rPr>
          <w:rFonts w:eastAsia="標楷體"/>
        </w:rPr>
        <w:t>則非是顛倒</w:t>
      </w:r>
      <w:r w:rsidR="00B24D20" w:rsidRPr="005C3F4D">
        <w:rPr>
          <w:rFonts w:eastAsia="標楷體"/>
        </w:rPr>
        <w:t>。</w:t>
      </w:r>
      <w:r w:rsidR="00F21370" w:rsidRPr="005C3F4D">
        <w:rPr>
          <w:rStyle w:val="a9"/>
          <w:rFonts w:eastAsia="標楷體"/>
        </w:rPr>
        <w:footnoteReference w:id="67"/>
      </w:r>
    </w:p>
    <w:p w:rsidR="00A108C7" w:rsidRPr="005C3F4D" w:rsidRDefault="00D266F9" w:rsidP="00247C0B">
      <w:pPr>
        <w:ind w:firstLine="360"/>
      </w:pPr>
      <w:r w:rsidRPr="005C3F4D">
        <w:rPr>
          <w:sz w:val="20"/>
          <w:szCs w:val="20"/>
        </w:rPr>
        <w:t>［</w:t>
      </w:r>
      <w:r w:rsidRPr="005C3F4D">
        <w:rPr>
          <w:sz w:val="20"/>
          <w:szCs w:val="20"/>
        </w:rPr>
        <w:t>21</w:t>
      </w:r>
      <w:r w:rsidRPr="005C3F4D">
        <w:rPr>
          <w:sz w:val="20"/>
          <w:szCs w:val="20"/>
        </w:rPr>
        <w:t>］</w:t>
      </w:r>
      <w:r w:rsidR="00A108C7" w:rsidRPr="005C3F4D">
        <w:rPr>
          <w:rFonts w:eastAsia="標楷體"/>
        </w:rPr>
        <w:t>若我常樂淨</w:t>
      </w:r>
      <w:r w:rsidR="00B24D20" w:rsidRPr="005C3F4D">
        <w:rPr>
          <w:rFonts w:eastAsia="標楷體"/>
        </w:rPr>
        <w:t>，</w:t>
      </w:r>
      <w:r w:rsidR="00A108C7" w:rsidRPr="005C3F4D">
        <w:rPr>
          <w:rFonts w:eastAsia="標楷體"/>
        </w:rPr>
        <w:t>而實無有者</w:t>
      </w:r>
      <w:r w:rsidR="00B24D20" w:rsidRPr="005C3F4D">
        <w:rPr>
          <w:rFonts w:eastAsia="標楷體"/>
        </w:rPr>
        <w:t>，</w:t>
      </w:r>
      <w:r w:rsidR="00A108C7" w:rsidRPr="005C3F4D">
        <w:rPr>
          <w:rFonts w:eastAsia="標楷體"/>
        </w:rPr>
        <w:t>無常苦不淨</w:t>
      </w:r>
      <w:r w:rsidR="00540996" w:rsidRPr="005C3F4D">
        <w:rPr>
          <w:rStyle w:val="a9"/>
          <w:rFonts w:eastAsia="標楷體"/>
        </w:rPr>
        <w:footnoteReference w:id="68"/>
      </w:r>
      <w:r w:rsidR="00B24D20" w:rsidRPr="005C3F4D">
        <w:rPr>
          <w:rFonts w:eastAsia="標楷體"/>
        </w:rPr>
        <w:t>，</w:t>
      </w:r>
      <w:r w:rsidR="00A108C7" w:rsidRPr="005C3F4D">
        <w:rPr>
          <w:rFonts w:eastAsia="標楷體"/>
        </w:rPr>
        <w:t>是則亦應無</w:t>
      </w:r>
      <w:r w:rsidR="00B24D20" w:rsidRPr="005C3F4D">
        <w:t>。</w:t>
      </w:r>
      <w:r w:rsidR="00F21370" w:rsidRPr="005C3F4D">
        <w:rPr>
          <w:rStyle w:val="a9"/>
        </w:rPr>
        <w:footnoteReference w:id="69"/>
      </w:r>
    </w:p>
    <w:p w:rsidR="00516D07" w:rsidRPr="005C3F4D" w:rsidRDefault="003F3289" w:rsidP="00627AA7">
      <w:pPr>
        <w:spacing w:beforeLines="30" w:before="108"/>
        <w:ind w:leftChars="200" w:left="480"/>
        <w:outlineLvl w:val="4"/>
        <w:rPr>
          <w:b/>
          <w:sz w:val="20"/>
          <w:bdr w:val="single" w:sz="4" w:space="0" w:color="auto"/>
        </w:rPr>
      </w:pPr>
      <w:r w:rsidRPr="005C3F4D">
        <w:rPr>
          <w:b/>
          <w:sz w:val="20"/>
          <w:bdr w:val="single" w:sz="4" w:space="0" w:color="auto"/>
        </w:rPr>
        <w:t>1</w:t>
      </w:r>
      <w:r w:rsidRPr="005C3F4D">
        <w:rPr>
          <w:b/>
          <w:sz w:val="20"/>
          <w:bdr w:val="single" w:sz="4" w:space="0" w:color="auto"/>
        </w:rPr>
        <w:t>、</w:t>
      </w:r>
      <w:r w:rsidR="00516D07" w:rsidRPr="005C3F4D">
        <w:rPr>
          <w:rFonts w:hint="eastAsia"/>
          <w:b/>
          <w:sz w:val="20"/>
          <w:bdr w:val="single" w:sz="4" w:space="0" w:color="auto"/>
        </w:rPr>
        <w:t>審定</w:t>
      </w:r>
    </w:p>
    <w:p w:rsidR="00516D07" w:rsidRPr="005C3F4D" w:rsidRDefault="00516D07" w:rsidP="00516D07">
      <w:pPr>
        <w:ind w:firstLine="480"/>
      </w:pPr>
      <w:r w:rsidRPr="005C3F4D">
        <w:t>執有常、樂、我、淨顛倒實性，那可再以實有</w:t>
      </w:r>
      <w:r w:rsidRPr="005C3F4D">
        <w:rPr>
          <w:rFonts w:hint="eastAsia"/>
        </w:rPr>
        <w:t>、</w:t>
      </w:r>
      <w:r w:rsidRPr="005C3F4D">
        <w:t>實無門觀察。</w:t>
      </w:r>
    </w:p>
    <w:p w:rsidR="00516D07" w:rsidRPr="005C3F4D" w:rsidRDefault="00516D07" w:rsidP="00627AA7">
      <w:pPr>
        <w:spacing w:beforeLines="30" w:before="108"/>
        <w:ind w:leftChars="200" w:left="480"/>
        <w:outlineLvl w:val="4"/>
        <w:rPr>
          <w:b/>
          <w:sz w:val="20"/>
          <w:bdr w:val="single" w:sz="4" w:space="0" w:color="auto"/>
        </w:rPr>
      </w:pPr>
      <w:r w:rsidRPr="005C3F4D">
        <w:rPr>
          <w:rFonts w:hint="eastAsia"/>
          <w:b/>
          <w:sz w:val="20"/>
          <w:bdr w:val="single" w:sz="4" w:space="0" w:color="auto"/>
        </w:rPr>
        <w:t>2</w:t>
      </w:r>
      <w:r w:rsidRPr="005C3F4D">
        <w:rPr>
          <w:rFonts w:hint="eastAsia"/>
          <w:b/>
          <w:sz w:val="20"/>
          <w:bdr w:val="single" w:sz="4" w:space="0" w:color="auto"/>
        </w:rPr>
        <w:t>、別破</w:t>
      </w:r>
    </w:p>
    <w:p w:rsidR="003F3289" w:rsidRPr="005C3F4D" w:rsidRDefault="00516D07" w:rsidP="00516D07">
      <w:pPr>
        <w:spacing w:beforeLines="30" w:before="108"/>
        <w:ind w:leftChars="250" w:left="600"/>
        <w:outlineLvl w:val="4"/>
        <w:rPr>
          <w:b/>
          <w:sz w:val="20"/>
          <w:bdr w:val="single" w:sz="2" w:space="0" w:color="auto"/>
        </w:rPr>
      </w:pPr>
      <w:r w:rsidRPr="005C3F4D">
        <w:rPr>
          <w:rFonts w:hint="eastAsia"/>
          <w:b/>
          <w:sz w:val="20"/>
          <w:bdr w:val="single" w:sz="4" w:space="0" w:color="auto"/>
        </w:rPr>
        <w:lastRenderedPageBreak/>
        <w:t>（</w:t>
      </w:r>
      <w:r w:rsidRPr="005C3F4D">
        <w:rPr>
          <w:rFonts w:hint="eastAsia"/>
          <w:b/>
          <w:sz w:val="20"/>
          <w:bdr w:val="single" w:sz="4" w:space="0" w:color="auto"/>
        </w:rPr>
        <w:t>1</w:t>
      </w:r>
      <w:r w:rsidRPr="005C3F4D">
        <w:rPr>
          <w:rFonts w:hint="eastAsia"/>
          <w:b/>
          <w:sz w:val="20"/>
          <w:bdr w:val="single" w:sz="4" w:space="0" w:color="auto"/>
        </w:rPr>
        <w:t>）</w:t>
      </w:r>
      <w:r w:rsidR="00FB1A20" w:rsidRPr="005C3F4D">
        <w:rPr>
          <w:rFonts w:hint="eastAsia"/>
          <w:b/>
          <w:sz w:val="20"/>
          <w:bdr w:val="single" w:sz="4" w:space="0" w:color="auto"/>
        </w:rPr>
        <w:t>若常樂我淨實有，則非顛倒</w:t>
      </w:r>
      <w:r w:rsidR="00B92537" w:rsidRPr="005C3F4D">
        <w:rPr>
          <w:rFonts w:ascii="新細明體" w:hAnsi="新細明體"/>
          <w:b/>
          <w:sz w:val="20"/>
          <w:bdr w:val="single" w:sz="4" w:space="0" w:color="auto"/>
        </w:rPr>
        <w:t>——</w:t>
      </w:r>
      <w:r w:rsidR="003F3289" w:rsidRPr="005C3F4D">
        <w:rPr>
          <w:b/>
          <w:sz w:val="20"/>
          <w:bdr w:val="single" w:sz="4" w:space="0" w:color="auto"/>
          <w:shd w:val="pct15" w:color="auto" w:fill="FFFFFF"/>
        </w:rPr>
        <w:t>釋第</w:t>
      </w:r>
      <w:r w:rsidR="00D94652" w:rsidRPr="005C3F4D">
        <w:rPr>
          <w:b/>
          <w:sz w:val="20"/>
          <w:bdr w:val="single" w:sz="4" w:space="0" w:color="auto"/>
          <w:shd w:val="pct15" w:color="auto" w:fill="FFFFFF"/>
        </w:rPr>
        <w:t>2</w:t>
      </w:r>
      <w:r w:rsidR="00262113" w:rsidRPr="005C3F4D">
        <w:rPr>
          <w:b/>
          <w:sz w:val="20"/>
          <w:bdr w:val="single" w:sz="4" w:space="0" w:color="auto"/>
          <w:shd w:val="pct15" w:color="auto" w:fill="FFFFFF"/>
        </w:rPr>
        <w:t>0</w:t>
      </w:r>
      <w:r w:rsidR="003F3289" w:rsidRPr="005C3F4D">
        <w:rPr>
          <w:b/>
          <w:sz w:val="20"/>
          <w:bdr w:val="single" w:sz="4" w:space="0" w:color="auto"/>
          <w:shd w:val="pct15" w:color="auto" w:fill="FFFFFF"/>
        </w:rPr>
        <w:t>頌</w:t>
      </w:r>
      <w:r w:rsidR="002F2ED5" w:rsidRPr="005C3F4D">
        <w:rPr>
          <w:rStyle w:val="a9"/>
        </w:rPr>
        <w:footnoteReference w:id="70"/>
      </w:r>
      <w:r w:rsidR="002F7445" w:rsidRPr="005C3F4D">
        <w:rPr>
          <w:sz w:val="20"/>
          <w:szCs w:val="20"/>
        </w:rPr>
        <w:t>（</w:t>
      </w:r>
      <w:r w:rsidR="002B6C8C" w:rsidRPr="005C3F4D">
        <w:rPr>
          <w:sz w:val="20"/>
          <w:szCs w:val="20"/>
        </w:rPr>
        <w:t>pp.4</w:t>
      </w:r>
      <w:r w:rsidR="002B6C8C" w:rsidRPr="005C3F4D">
        <w:rPr>
          <w:rFonts w:hint="eastAsia"/>
          <w:sz w:val="20"/>
          <w:szCs w:val="20"/>
        </w:rPr>
        <w:t>28</w:t>
      </w:r>
      <w:r w:rsidR="002B6C8C" w:rsidRPr="005C3F4D">
        <w:rPr>
          <w:rFonts w:eastAsia="標楷體"/>
          <w:bCs/>
        </w:rPr>
        <w:t>-</w:t>
      </w:r>
      <w:r w:rsidR="002B6C8C" w:rsidRPr="005C3F4D">
        <w:rPr>
          <w:sz w:val="20"/>
          <w:szCs w:val="20"/>
        </w:rPr>
        <w:t xml:space="preserve"> 4</w:t>
      </w:r>
      <w:r w:rsidR="002B6C8C" w:rsidRPr="005C3F4D">
        <w:rPr>
          <w:rFonts w:hint="eastAsia"/>
          <w:sz w:val="20"/>
          <w:szCs w:val="20"/>
        </w:rPr>
        <w:t>29</w:t>
      </w:r>
      <w:r w:rsidR="002F7445" w:rsidRPr="005C3F4D">
        <w:rPr>
          <w:sz w:val="20"/>
          <w:szCs w:val="20"/>
        </w:rPr>
        <w:t>）</w:t>
      </w:r>
    </w:p>
    <w:p w:rsidR="008B4C8C" w:rsidRPr="005C3F4D" w:rsidRDefault="00A108C7" w:rsidP="00516D07">
      <w:pPr>
        <w:ind w:leftChars="250" w:left="600"/>
      </w:pPr>
      <w:r w:rsidRPr="005C3F4D">
        <w:t>假定「</w:t>
      </w:r>
      <w:r w:rsidRPr="005C3F4D">
        <w:rPr>
          <w:rFonts w:eastAsia="標楷體"/>
          <w:b/>
        </w:rPr>
        <w:t>我</w:t>
      </w:r>
      <w:r w:rsidR="008508CA" w:rsidRPr="005C3F4D">
        <w:rPr>
          <w:rFonts w:eastAsia="標楷體" w:hint="eastAsia"/>
          <w:b/>
        </w:rPr>
        <w:t>、</w:t>
      </w:r>
      <w:r w:rsidRPr="005C3F4D">
        <w:rPr>
          <w:rFonts w:eastAsia="標楷體"/>
          <w:b/>
        </w:rPr>
        <w:t>常</w:t>
      </w:r>
      <w:r w:rsidR="008508CA" w:rsidRPr="005C3F4D">
        <w:rPr>
          <w:rFonts w:eastAsia="標楷體" w:hint="eastAsia"/>
          <w:b/>
        </w:rPr>
        <w:t>、</w:t>
      </w:r>
      <w:r w:rsidRPr="005C3F4D">
        <w:rPr>
          <w:rFonts w:eastAsia="標楷體"/>
          <w:b/>
        </w:rPr>
        <w:t>樂</w:t>
      </w:r>
      <w:r w:rsidR="008508CA" w:rsidRPr="005C3F4D">
        <w:rPr>
          <w:rFonts w:eastAsia="標楷體" w:hint="eastAsia"/>
          <w:b/>
        </w:rPr>
        <w:t>、</w:t>
      </w:r>
      <w:r w:rsidRPr="005C3F4D">
        <w:rPr>
          <w:rFonts w:eastAsia="標楷體"/>
          <w:b/>
        </w:rPr>
        <w:t>淨</w:t>
      </w:r>
      <w:r w:rsidRPr="005C3F4D">
        <w:t>」四者，「</w:t>
      </w:r>
      <w:r w:rsidRPr="005C3F4D">
        <w:rPr>
          <w:rFonts w:eastAsia="標楷體"/>
          <w:b/>
        </w:rPr>
        <w:t>是實有</w:t>
      </w:r>
      <w:r w:rsidRPr="005C3F4D">
        <w:t>」自性的。常，我說他「</w:t>
      </w:r>
      <w:r w:rsidRPr="005C3F4D">
        <w:rPr>
          <w:rFonts w:eastAsia="標楷體"/>
          <w:b/>
        </w:rPr>
        <w:t>是常</w:t>
      </w:r>
      <w:r w:rsidRPr="005C3F4D">
        <w:t>」，這恰如他的本相；樂</w:t>
      </w:r>
      <w:r w:rsidR="006A522F" w:rsidRPr="005C3F4D">
        <w:rPr>
          <w:rFonts w:hint="eastAsia"/>
        </w:rPr>
        <w:t>、</w:t>
      </w:r>
      <w:r w:rsidRPr="005C3F4D">
        <w:t>我</w:t>
      </w:r>
      <w:r w:rsidR="006A522F" w:rsidRPr="005C3F4D">
        <w:rPr>
          <w:rFonts w:hint="eastAsia"/>
        </w:rPr>
        <w:t>、</w:t>
      </w:r>
      <w:r w:rsidRPr="005C3F4D">
        <w:t>淨，說他是「</w:t>
      </w:r>
      <w:r w:rsidRPr="005C3F4D">
        <w:rPr>
          <w:rFonts w:eastAsia="標楷體"/>
          <w:b/>
        </w:rPr>
        <w:t>樂</w:t>
      </w:r>
      <w:r w:rsidRPr="005C3F4D">
        <w:t>」</w:t>
      </w:r>
      <w:r w:rsidR="006A522F" w:rsidRPr="005C3F4D">
        <w:rPr>
          <w:rFonts w:hint="eastAsia"/>
        </w:rPr>
        <w:t>、</w:t>
      </w:r>
      <w:r w:rsidRPr="005C3F4D">
        <w:t>是「</w:t>
      </w:r>
      <w:r w:rsidRPr="005C3F4D">
        <w:rPr>
          <w:rFonts w:eastAsia="標楷體"/>
          <w:b/>
        </w:rPr>
        <w:t>我</w:t>
      </w:r>
      <w:r w:rsidRPr="005C3F4D">
        <w:t>」</w:t>
      </w:r>
      <w:r w:rsidR="006A522F" w:rsidRPr="005C3F4D">
        <w:rPr>
          <w:rFonts w:hint="eastAsia"/>
        </w:rPr>
        <w:t>、</w:t>
      </w:r>
      <w:r w:rsidRPr="005C3F4D">
        <w:t>是「</w:t>
      </w:r>
      <w:r w:rsidRPr="005C3F4D">
        <w:rPr>
          <w:rFonts w:eastAsia="標楷體"/>
          <w:b/>
        </w:rPr>
        <w:t>淨</w:t>
      </w:r>
      <w:r w:rsidRPr="005C3F4D">
        <w:t>」，這也各各恰如他的本相，這怎麼可說是顛倒呢？所以說：「</w:t>
      </w:r>
      <w:r w:rsidRPr="005C3F4D">
        <w:rPr>
          <w:rFonts w:eastAsia="標楷體"/>
          <w:b/>
        </w:rPr>
        <w:t>則非是顛倒</w:t>
      </w:r>
      <w:r w:rsidR="00FB1A20" w:rsidRPr="005C3F4D">
        <w:t>。</w:t>
      </w:r>
      <w:r w:rsidRPr="005C3F4D">
        <w:t>」不是顛倒，就是正見，一切眾生有這正見，也就應該得解脫！</w:t>
      </w:r>
      <w:r w:rsidR="003F3289" w:rsidRPr="005C3F4D">
        <w:t>可是事實並不是這樣。</w:t>
      </w:r>
    </w:p>
    <w:p w:rsidR="003F3289" w:rsidRPr="005C3F4D" w:rsidRDefault="00516D07" w:rsidP="00516D07">
      <w:pPr>
        <w:spacing w:beforeLines="30" w:before="108"/>
        <w:ind w:leftChars="250" w:left="600"/>
        <w:outlineLvl w:val="4"/>
        <w:rPr>
          <w:b/>
        </w:rPr>
      </w:pPr>
      <w:r w:rsidRPr="005C3F4D">
        <w:rPr>
          <w:rFonts w:hint="eastAsia"/>
          <w:b/>
          <w:sz w:val="20"/>
          <w:bdr w:val="single" w:sz="4" w:space="0" w:color="auto"/>
        </w:rPr>
        <w:t>（</w:t>
      </w:r>
      <w:r w:rsidRPr="005C3F4D">
        <w:rPr>
          <w:rFonts w:hint="eastAsia"/>
          <w:b/>
          <w:sz w:val="20"/>
          <w:bdr w:val="single" w:sz="4" w:space="0" w:color="auto"/>
        </w:rPr>
        <w:t>2</w:t>
      </w:r>
      <w:r w:rsidRPr="005C3F4D">
        <w:rPr>
          <w:rFonts w:hint="eastAsia"/>
          <w:b/>
          <w:sz w:val="20"/>
          <w:bdr w:val="single" w:sz="4" w:space="0" w:color="auto"/>
        </w:rPr>
        <w:t>）</w:t>
      </w:r>
      <w:r w:rsidR="00FB1A20" w:rsidRPr="005C3F4D">
        <w:rPr>
          <w:rFonts w:hint="eastAsia"/>
          <w:b/>
          <w:sz w:val="20"/>
          <w:bdr w:val="single" w:sz="4" w:space="0" w:color="auto"/>
        </w:rPr>
        <w:t>若常樂我淨實無，則無常等四正亦應無</w:t>
      </w:r>
      <w:r w:rsidR="00B92537" w:rsidRPr="005C3F4D">
        <w:rPr>
          <w:rFonts w:ascii="新細明體" w:hAnsi="新細明體"/>
          <w:b/>
          <w:sz w:val="20"/>
          <w:bdr w:val="single" w:sz="4" w:space="0" w:color="auto"/>
        </w:rPr>
        <w:t>——</w:t>
      </w:r>
      <w:r w:rsidR="003F3289" w:rsidRPr="005C3F4D">
        <w:rPr>
          <w:b/>
          <w:sz w:val="20"/>
          <w:bdr w:val="single" w:sz="4" w:space="0" w:color="auto"/>
          <w:shd w:val="pct15" w:color="auto" w:fill="FFFFFF"/>
        </w:rPr>
        <w:t>釋第</w:t>
      </w:r>
      <w:r w:rsidR="00D94652" w:rsidRPr="005C3F4D">
        <w:rPr>
          <w:b/>
          <w:sz w:val="20"/>
          <w:bdr w:val="single" w:sz="4" w:space="0" w:color="auto"/>
          <w:shd w:val="pct15" w:color="auto" w:fill="FFFFFF"/>
        </w:rPr>
        <w:t>21</w:t>
      </w:r>
      <w:r w:rsidR="003F3289" w:rsidRPr="005C3F4D">
        <w:rPr>
          <w:b/>
          <w:sz w:val="20"/>
          <w:bdr w:val="single" w:sz="4" w:space="0" w:color="auto"/>
          <w:shd w:val="pct15" w:color="auto" w:fill="FFFFFF"/>
        </w:rPr>
        <w:t>頌</w:t>
      </w:r>
      <w:r w:rsidR="00561675" w:rsidRPr="005C3F4D">
        <w:rPr>
          <w:rStyle w:val="a9"/>
          <w:b/>
        </w:rPr>
        <w:footnoteReference w:id="71"/>
      </w:r>
      <w:r w:rsidR="00DD4D0B" w:rsidRPr="005C3F4D">
        <w:rPr>
          <w:sz w:val="20"/>
          <w:szCs w:val="20"/>
        </w:rPr>
        <w:t>（</w:t>
      </w:r>
      <w:r w:rsidR="00DD4D0B" w:rsidRPr="005C3F4D">
        <w:rPr>
          <w:sz w:val="20"/>
          <w:szCs w:val="20"/>
        </w:rPr>
        <w:t>p.4</w:t>
      </w:r>
      <w:r w:rsidR="00DD4D0B" w:rsidRPr="005C3F4D">
        <w:rPr>
          <w:rFonts w:hint="eastAsia"/>
          <w:sz w:val="20"/>
          <w:szCs w:val="20"/>
        </w:rPr>
        <w:t>29</w:t>
      </w:r>
      <w:r w:rsidR="00DD4D0B" w:rsidRPr="005C3F4D">
        <w:rPr>
          <w:sz w:val="20"/>
          <w:szCs w:val="20"/>
        </w:rPr>
        <w:t>）</w:t>
      </w:r>
    </w:p>
    <w:p w:rsidR="00FB1A20" w:rsidRPr="005C3F4D" w:rsidRDefault="00A108C7" w:rsidP="00516D07">
      <w:pPr>
        <w:ind w:leftChars="250" w:left="600"/>
      </w:pPr>
      <w:r w:rsidRPr="005C3F4D">
        <w:t>假定聞論主所破，以為「</w:t>
      </w:r>
      <w:r w:rsidRPr="005C3F4D">
        <w:rPr>
          <w:rFonts w:eastAsia="標楷體"/>
        </w:rPr>
        <w:t>我</w:t>
      </w:r>
      <w:r w:rsidRPr="005C3F4D">
        <w:rPr>
          <w:rFonts w:eastAsia="標楷體"/>
          <w:b/>
        </w:rPr>
        <w:t>常樂淨</w:t>
      </w:r>
      <w:r w:rsidRPr="005C3F4D">
        <w:t>」四者，是「</w:t>
      </w:r>
      <w:r w:rsidRPr="005C3F4D">
        <w:rPr>
          <w:rFonts w:eastAsia="標楷體"/>
          <w:b/>
        </w:rPr>
        <w:t>實無有</w:t>
      </w:r>
      <w:r w:rsidRPr="005C3F4D">
        <w:t>」的。實無所有，那麼，無我、「</w:t>
      </w:r>
      <w:r w:rsidRPr="005C3F4D">
        <w:rPr>
          <w:rFonts w:eastAsia="標楷體"/>
          <w:b/>
        </w:rPr>
        <w:t>無常</w:t>
      </w:r>
      <w:r w:rsidRPr="005C3F4D">
        <w:rPr>
          <w:rFonts w:eastAsia="標楷體"/>
        </w:rPr>
        <w:t>、</w:t>
      </w:r>
      <w:r w:rsidRPr="005C3F4D">
        <w:rPr>
          <w:rFonts w:eastAsia="標楷體"/>
          <w:b/>
        </w:rPr>
        <w:t>苦</w:t>
      </w:r>
      <w:r w:rsidRPr="005C3F4D">
        <w:rPr>
          <w:rFonts w:eastAsia="標楷體"/>
        </w:rPr>
        <w:t>、</w:t>
      </w:r>
      <w:r w:rsidRPr="005C3F4D">
        <w:rPr>
          <w:rFonts w:eastAsia="標楷體"/>
          <w:b/>
        </w:rPr>
        <w:t>不淨</w:t>
      </w:r>
      <w:r w:rsidRPr="005C3F4D">
        <w:t>」的四正，也就不應當有了。</w:t>
      </w:r>
    </w:p>
    <w:p w:rsidR="00CB566E" w:rsidRPr="005C3F4D" w:rsidRDefault="00A108C7" w:rsidP="00516D07">
      <w:pPr>
        <w:spacing w:beforeLines="30" w:before="108"/>
        <w:ind w:leftChars="250" w:left="600"/>
      </w:pPr>
      <w:r w:rsidRPr="005C3F4D">
        <w:t>為什麼呢？有</w:t>
      </w:r>
      <w:r w:rsidR="008508CA" w:rsidRPr="005C3F4D">
        <w:t>常、樂、我、淨</w:t>
      </w:r>
      <w:r w:rsidRPr="005C3F4D">
        <w:t>的</w:t>
      </w:r>
      <w:r w:rsidRPr="005C3F4D">
        <w:rPr>
          <w:b/>
        </w:rPr>
        <w:t>四倒</w:t>
      </w:r>
      <w:r w:rsidRPr="005C3F4D">
        <w:t>，離四倒才可說有無常、苦、無我、不淨的</w:t>
      </w:r>
      <w:r w:rsidRPr="005C3F4D">
        <w:rPr>
          <w:b/>
        </w:rPr>
        <w:t>四非倒</w:t>
      </w:r>
      <w:r w:rsidRPr="005C3F4D">
        <w:t>；四倒既實無，四非倒的正觀，自然也就沒有了。</w:t>
      </w:r>
    </w:p>
    <w:p w:rsidR="00A108C7" w:rsidRPr="005C3F4D" w:rsidRDefault="00A108C7" w:rsidP="00516D07">
      <w:pPr>
        <w:spacing w:beforeLines="30" w:before="108"/>
        <w:ind w:leftChars="250" w:left="600"/>
      </w:pPr>
      <w:r w:rsidRPr="005C3F4D">
        <w:t>同時，顛倒</w:t>
      </w:r>
      <w:r w:rsidR="006A522F" w:rsidRPr="005C3F4D">
        <w:rPr>
          <w:rFonts w:hint="eastAsia"/>
        </w:rPr>
        <w:t>，</w:t>
      </w:r>
      <w:r w:rsidRPr="005C3F4D">
        <w:t>即不能正見，不能恰如不顛倒的本相而起</w:t>
      </w:r>
      <w:r w:rsidR="006A522F" w:rsidRPr="005C3F4D">
        <w:rPr>
          <w:rFonts w:hint="eastAsia"/>
        </w:rPr>
        <w:t>；</w:t>
      </w:r>
      <w:r w:rsidRPr="005C3F4D">
        <w:t>反之，才有四非倒。如沒有顛倒，也沒有正見法相的非倒了。所以說：「</w:t>
      </w:r>
      <w:r w:rsidRPr="005C3F4D">
        <w:rPr>
          <w:rFonts w:eastAsia="標楷體"/>
          <w:b/>
        </w:rPr>
        <w:t>是則亦應無</w:t>
      </w:r>
      <w:r w:rsidR="00FB1A20" w:rsidRPr="005C3F4D">
        <w:t>。</w:t>
      </w:r>
      <w:r w:rsidRPr="005C3F4D">
        <w:t>」</w:t>
      </w:r>
    </w:p>
    <w:p w:rsidR="00F713F8" w:rsidRPr="005C3F4D" w:rsidRDefault="00F713F8" w:rsidP="00627AA7">
      <w:pPr>
        <w:spacing w:beforeLines="30" w:before="108"/>
        <w:ind w:leftChars="50" w:left="120"/>
        <w:outlineLvl w:val="1"/>
        <w:rPr>
          <w:b/>
          <w:sz w:val="20"/>
          <w:bdr w:val="single" w:sz="2" w:space="0" w:color="auto"/>
        </w:rPr>
      </w:pPr>
      <w:r w:rsidRPr="005C3F4D">
        <w:rPr>
          <w:b/>
          <w:sz w:val="20"/>
          <w:szCs w:val="20"/>
          <w:bdr w:val="single" w:sz="2" w:space="0" w:color="auto"/>
        </w:rPr>
        <w:t>（貳）</w:t>
      </w:r>
      <w:r w:rsidRPr="005C3F4D">
        <w:rPr>
          <w:b/>
          <w:sz w:val="20"/>
          <w:bdr w:val="single" w:sz="2" w:space="0" w:color="auto"/>
        </w:rPr>
        <w:t>結成煩惱之滅</w:t>
      </w:r>
      <w:r w:rsidR="002F7445" w:rsidRPr="005C3F4D">
        <w:rPr>
          <w:sz w:val="20"/>
          <w:szCs w:val="20"/>
        </w:rPr>
        <w:t>（</w:t>
      </w:r>
      <w:r w:rsidR="002B6C8C" w:rsidRPr="005C3F4D">
        <w:rPr>
          <w:sz w:val="20"/>
          <w:szCs w:val="20"/>
        </w:rPr>
        <w:t>pp.4</w:t>
      </w:r>
      <w:r w:rsidR="002B6C8C" w:rsidRPr="005C3F4D">
        <w:rPr>
          <w:rFonts w:hint="eastAsia"/>
          <w:sz w:val="20"/>
          <w:szCs w:val="20"/>
        </w:rPr>
        <w:t>29</w:t>
      </w:r>
      <w:r w:rsidR="002B6C8C" w:rsidRPr="005C3F4D">
        <w:rPr>
          <w:rFonts w:eastAsia="標楷體"/>
          <w:bCs/>
        </w:rPr>
        <w:t>-</w:t>
      </w:r>
      <w:r w:rsidR="002B6C8C" w:rsidRPr="005C3F4D">
        <w:rPr>
          <w:sz w:val="20"/>
          <w:szCs w:val="20"/>
        </w:rPr>
        <w:t xml:space="preserve"> 4</w:t>
      </w:r>
      <w:r w:rsidR="00DF086C" w:rsidRPr="005C3F4D">
        <w:rPr>
          <w:rFonts w:hint="eastAsia"/>
          <w:sz w:val="20"/>
          <w:szCs w:val="20"/>
        </w:rPr>
        <w:t>32</w:t>
      </w:r>
      <w:r w:rsidR="002F7445" w:rsidRPr="005C3F4D">
        <w:rPr>
          <w:sz w:val="20"/>
          <w:szCs w:val="20"/>
        </w:rPr>
        <w:t>）</w:t>
      </w:r>
    </w:p>
    <w:p w:rsidR="00A108C7" w:rsidRPr="005C3F4D" w:rsidRDefault="00F713F8" w:rsidP="00687092">
      <w:pPr>
        <w:ind w:leftChars="100" w:left="240"/>
        <w:outlineLvl w:val="2"/>
        <w:rPr>
          <w:b/>
          <w:sz w:val="20"/>
        </w:rPr>
      </w:pPr>
      <w:r w:rsidRPr="005C3F4D">
        <w:rPr>
          <w:b/>
          <w:sz w:val="20"/>
          <w:bdr w:val="single" w:sz="4" w:space="0" w:color="auto"/>
        </w:rPr>
        <w:t>一、正顯</w:t>
      </w:r>
      <w:r w:rsidR="00CB566E" w:rsidRPr="005C3F4D">
        <w:rPr>
          <w:rFonts w:ascii="新細明體" w:hAnsi="新細明體"/>
          <w:b/>
          <w:sz w:val="20"/>
          <w:bdr w:val="single" w:sz="4" w:space="0" w:color="auto"/>
        </w:rPr>
        <w:t>——</w:t>
      </w:r>
      <w:r w:rsidR="00CB566E" w:rsidRPr="005C3F4D">
        <w:rPr>
          <w:b/>
          <w:sz w:val="20"/>
          <w:bdr w:val="single" w:sz="4" w:space="0" w:color="auto"/>
          <w:shd w:val="pct15" w:color="auto" w:fill="FFFFFF"/>
        </w:rPr>
        <w:t>釋第</w:t>
      </w:r>
      <w:r w:rsidR="00CB566E" w:rsidRPr="005C3F4D">
        <w:rPr>
          <w:b/>
          <w:sz w:val="20"/>
          <w:bdr w:val="single" w:sz="4" w:space="0" w:color="auto"/>
          <w:shd w:val="pct15" w:color="auto" w:fill="FFFFFF"/>
        </w:rPr>
        <w:t>22</w:t>
      </w:r>
      <w:r w:rsidR="00CB566E" w:rsidRPr="005C3F4D">
        <w:rPr>
          <w:b/>
          <w:sz w:val="20"/>
          <w:bdr w:val="single" w:sz="4" w:space="0" w:color="auto"/>
          <w:shd w:val="pct15" w:color="auto" w:fill="FFFFFF"/>
        </w:rPr>
        <w:t>頌</w:t>
      </w:r>
      <w:r w:rsidR="00CB566E" w:rsidRPr="005C3F4D">
        <w:rPr>
          <w:rStyle w:val="a9"/>
        </w:rPr>
        <w:footnoteReference w:id="72"/>
      </w:r>
      <w:r w:rsidR="002F7445" w:rsidRPr="005C3F4D">
        <w:rPr>
          <w:sz w:val="20"/>
          <w:szCs w:val="20"/>
        </w:rPr>
        <w:t>（</w:t>
      </w:r>
      <w:r w:rsidR="001E382A" w:rsidRPr="005C3F4D">
        <w:rPr>
          <w:sz w:val="20"/>
          <w:szCs w:val="20"/>
        </w:rPr>
        <w:t>pp.4</w:t>
      </w:r>
      <w:r w:rsidR="001E382A" w:rsidRPr="005C3F4D">
        <w:rPr>
          <w:rFonts w:hint="eastAsia"/>
          <w:sz w:val="20"/>
          <w:szCs w:val="20"/>
        </w:rPr>
        <w:t>29</w:t>
      </w:r>
      <w:r w:rsidR="001E382A" w:rsidRPr="005C3F4D">
        <w:rPr>
          <w:rFonts w:eastAsia="標楷體"/>
          <w:bCs/>
        </w:rPr>
        <w:t>-</w:t>
      </w:r>
      <w:r w:rsidR="001E382A" w:rsidRPr="005C3F4D">
        <w:rPr>
          <w:sz w:val="20"/>
          <w:szCs w:val="20"/>
        </w:rPr>
        <w:t xml:space="preserve"> 4</w:t>
      </w:r>
      <w:r w:rsidR="001E382A" w:rsidRPr="005C3F4D">
        <w:rPr>
          <w:rFonts w:hint="eastAsia"/>
          <w:sz w:val="20"/>
          <w:szCs w:val="20"/>
        </w:rPr>
        <w:t>31</w:t>
      </w:r>
      <w:r w:rsidR="002F7445" w:rsidRPr="005C3F4D">
        <w:rPr>
          <w:sz w:val="20"/>
          <w:szCs w:val="20"/>
        </w:rPr>
        <w:t>）</w:t>
      </w:r>
    </w:p>
    <w:p w:rsidR="00A108C7" w:rsidRPr="005C3F4D" w:rsidRDefault="00D266F9" w:rsidP="00247C0B">
      <w:pPr>
        <w:ind w:firstLine="240"/>
        <w:rPr>
          <w:rFonts w:eastAsia="標楷體"/>
        </w:rPr>
      </w:pPr>
      <w:r w:rsidRPr="005C3F4D">
        <w:rPr>
          <w:sz w:val="20"/>
          <w:szCs w:val="20"/>
        </w:rPr>
        <w:t>［</w:t>
      </w:r>
      <w:r w:rsidRPr="005C3F4D">
        <w:rPr>
          <w:sz w:val="20"/>
          <w:szCs w:val="20"/>
        </w:rPr>
        <w:t>22</w:t>
      </w:r>
      <w:r w:rsidRPr="005C3F4D">
        <w:rPr>
          <w:sz w:val="20"/>
          <w:szCs w:val="20"/>
        </w:rPr>
        <w:t>］</w:t>
      </w:r>
      <w:r w:rsidR="00A108C7" w:rsidRPr="005C3F4D">
        <w:rPr>
          <w:rFonts w:eastAsia="標楷體"/>
        </w:rPr>
        <w:t>如是顛倒滅</w:t>
      </w:r>
      <w:r w:rsidR="00033FBE" w:rsidRPr="005C3F4D">
        <w:rPr>
          <w:rFonts w:eastAsia="標楷體"/>
        </w:rPr>
        <w:t>，</w:t>
      </w:r>
      <w:r w:rsidR="00A108C7" w:rsidRPr="005C3F4D">
        <w:rPr>
          <w:rFonts w:eastAsia="標楷體"/>
        </w:rPr>
        <w:t>無明則亦滅</w:t>
      </w:r>
      <w:r w:rsidR="00CB566E" w:rsidRPr="005C3F4D">
        <w:rPr>
          <w:rFonts w:eastAsia="標楷體" w:hint="eastAsia"/>
        </w:rPr>
        <w:t>；</w:t>
      </w:r>
      <w:r w:rsidR="00A108C7" w:rsidRPr="005C3F4D">
        <w:rPr>
          <w:rFonts w:eastAsia="標楷體"/>
        </w:rPr>
        <w:t>以無明滅故</w:t>
      </w:r>
      <w:r w:rsidR="00033FBE" w:rsidRPr="005C3F4D">
        <w:rPr>
          <w:rFonts w:eastAsia="標楷體"/>
        </w:rPr>
        <w:t>，</w:t>
      </w:r>
      <w:r w:rsidR="00A108C7" w:rsidRPr="005C3F4D">
        <w:rPr>
          <w:rFonts w:eastAsia="標楷體"/>
        </w:rPr>
        <w:t>諸行等亦滅</w:t>
      </w:r>
      <w:r w:rsidR="00033FBE" w:rsidRPr="005C3F4D">
        <w:rPr>
          <w:rFonts w:eastAsia="標楷體"/>
        </w:rPr>
        <w:t>。</w:t>
      </w:r>
      <w:r w:rsidR="00033FBE" w:rsidRPr="005C3F4D">
        <w:rPr>
          <w:rStyle w:val="a9"/>
          <w:rFonts w:eastAsia="標楷體"/>
        </w:rPr>
        <w:footnoteReference w:id="73"/>
      </w:r>
    </w:p>
    <w:p w:rsidR="008C56D9" w:rsidRPr="005C3F4D" w:rsidRDefault="008C56D9" w:rsidP="00CB566E">
      <w:pPr>
        <w:spacing w:beforeLines="30" w:before="108"/>
        <w:ind w:leftChars="150" w:left="360"/>
        <w:outlineLvl w:val="3"/>
        <w:rPr>
          <w:b/>
          <w:sz w:val="20"/>
        </w:rPr>
      </w:pPr>
      <w:r w:rsidRPr="005C3F4D">
        <w:rPr>
          <w:b/>
          <w:sz w:val="20"/>
          <w:bdr w:val="single" w:sz="4" w:space="0" w:color="auto"/>
        </w:rPr>
        <w:t>（一）</w:t>
      </w:r>
      <w:r w:rsidR="006A522F" w:rsidRPr="005C3F4D">
        <w:rPr>
          <w:rFonts w:hint="eastAsia"/>
          <w:b/>
          <w:sz w:val="20"/>
          <w:bdr w:val="single" w:sz="4" w:space="0" w:color="auto"/>
        </w:rPr>
        <w:t>觀顛倒無自性，顛倒即滅，便能不起煩惱而</w:t>
      </w:r>
      <w:r w:rsidR="00CB566E" w:rsidRPr="005C3F4D">
        <w:rPr>
          <w:rFonts w:hint="eastAsia"/>
          <w:b/>
          <w:sz w:val="20"/>
          <w:bdr w:val="single" w:sz="4" w:space="0" w:color="auto"/>
        </w:rPr>
        <w:t>得解脫</w:t>
      </w:r>
      <w:r w:rsidR="002F7445" w:rsidRPr="005C3F4D">
        <w:rPr>
          <w:sz w:val="20"/>
          <w:szCs w:val="20"/>
        </w:rPr>
        <w:t>（</w:t>
      </w:r>
      <w:r w:rsidR="001E382A" w:rsidRPr="005C3F4D">
        <w:rPr>
          <w:sz w:val="20"/>
          <w:szCs w:val="20"/>
        </w:rPr>
        <w:t>pp.4</w:t>
      </w:r>
      <w:r w:rsidR="001E382A" w:rsidRPr="005C3F4D">
        <w:rPr>
          <w:rFonts w:hint="eastAsia"/>
          <w:sz w:val="20"/>
          <w:szCs w:val="20"/>
        </w:rPr>
        <w:t>29</w:t>
      </w:r>
      <w:r w:rsidR="001E382A" w:rsidRPr="005C3F4D">
        <w:rPr>
          <w:rFonts w:eastAsia="標楷體"/>
          <w:bCs/>
        </w:rPr>
        <w:t>-</w:t>
      </w:r>
      <w:r w:rsidR="001E382A" w:rsidRPr="005C3F4D">
        <w:rPr>
          <w:sz w:val="20"/>
          <w:szCs w:val="20"/>
        </w:rPr>
        <w:t xml:space="preserve"> 4</w:t>
      </w:r>
      <w:r w:rsidR="001E382A" w:rsidRPr="005C3F4D">
        <w:rPr>
          <w:rFonts w:hint="eastAsia"/>
          <w:sz w:val="20"/>
          <w:szCs w:val="20"/>
        </w:rPr>
        <w:t>30</w:t>
      </w:r>
      <w:r w:rsidR="002F7445" w:rsidRPr="005C3F4D">
        <w:rPr>
          <w:sz w:val="20"/>
          <w:szCs w:val="20"/>
        </w:rPr>
        <w:t>）</w:t>
      </w:r>
    </w:p>
    <w:p w:rsidR="004E3081" w:rsidRPr="005C3F4D" w:rsidRDefault="00A108C7" w:rsidP="00CB566E">
      <w:pPr>
        <w:ind w:leftChars="150" w:left="360"/>
      </w:pPr>
      <w:r w:rsidRPr="005C3F4D">
        <w:t>論主說：</w:t>
      </w:r>
      <w:r w:rsidRPr="005C3F4D">
        <w:rPr>
          <w:b/>
        </w:rPr>
        <w:t>顛倒</w:t>
      </w:r>
      <w:r w:rsidRPr="005C3F4D">
        <w:t>不可得，</w:t>
      </w:r>
      <w:r w:rsidRPr="005C3F4D">
        <w:rPr>
          <w:b/>
        </w:rPr>
        <w:t>不顛倒</w:t>
      </w:r>
      <w:r w:rsidRPr="005C3F4D">
        <w:t>不可得。如不了解性空宗的大意，以為顛倒</w:t>
      </w:r>
      <w:r w:rsidR="00CB566E" w:rsidRPr="005C3F4D">
        <w:rPr>
          <w:rFonts w:hint="eastAsia"/>
        </w:rPr>
        <w:t>、</w:t>
      </w:r>
      <w:r w:rsidRPr="005C3F4D">
        <w:t>不顛</w:t>
      </w:r>
      <w:r w:rsidRPr="005C3F4D">
        <w:lastRenderedPageBreak/>
        <w:t>倒一切都沒有，這真是撥無邪正的大邪見了！</w:t>
      </w:r>
    </w:p>
    <w:p w:rsidR="00586555" w:rsidRPr="005C3F4D" w:rsidRDefault="00A108C7" w:rsidP="00CB566E">
      <w:pPr>
        <w:spacing w:beforeLines="30" w:before="108"/>
        <w:ind w:leftChars="150" w:left="360"/>
      </w:pPr>
      <w:r w:rsidRPr="005C3F4D">
        <w:t>不知</w:t>
      </w:r>
      <w:r w:rsidRPr="005C3F4D">
        <w:rPr>
          <w:b/>
        </w:rPr>
        <w:t>煩惱</w:t>
      </w:r>
      <w:r w:rsidRPr="005C3F4D">
        <w:t>起於</w:t>
      </w:r>
      <w:r w:rsidRPr="005C3F4D">
        <w:rPr>
          <w:b/>
        </w:rPr>
        <w:t>顛倒</w:t>
      </w:r>
      <w:r w:rsidRPr="005C3F4D">
        <w:t>，顛倒原於</w:t>
      </w:r>
      <w:r w:rsidRPr="005C3F4D">
        <w:rPr>
          <w:b/>
        </w:rPr>
        <w:t>自性見</w:t>
      </w:r>
      <w:r w:rsidRPr="005C3F4D">
        <w:t>。有了自性見，這才取著諸法，有</w:t>
      </w:r>
      <w:r w:rsidRPr="005C3F4D">
        <w:rPr>
          <w:b/>
        </w:rPr>
        <w:t>想倒</w:t>
      </w:r>
      <w:r w:rsidRPr="005C3F4D">
        <w:t>、</w:t>
      </w:r>
      <w:r w:rsidRPr="005C3F4D">
        <w:rPr>
          <w:b/>
        </w:rPr>
        <w:t>心倒</w:t>
      </w:r>
      <w:r w:rsidRPr="005C3F4D">
        <w:t>、</w:t>
      </w:r>
      <w:r w:rsidRPr="005C3F4D">
        <w:rPr>
          <w:b/>
        </w:rPr>
        <w:t>見倒</w:t>
      </w:r>
      <w:r w:rsidRPr="005C3F4D">
        <w:t>的種種</w:t>
      </w:r>
      <w:r w:rsidRPr="005C3F4D">
        <w:rPr>
          <w:b/>
        </w:rPr>
        <w:t>顛倒</w:t>
      </w:r>
      <w:r w:rsidRPr="005C3F4D">
        <w:t>生。</w:t>
      </w:r>
      <w:r w:rsidR="002F7A5D" w:rsidRPr="005C3F4D">
        <w:rPr>
          <w:rStyle w:val="a9"/>
        </w:rPr>
        <w:footnoteReference w:id="74"/>
      </w:r>
      <w:r w:rsidRPr="005C3F4D">
        <w:t>不知是戲論的顛倒，取著實相，所以煩惱現起，生死輪迴了。</w:t>
      </w:r>
    </w:p>
    <w:p w:rsidR="00CB566E" w:rsidRPr="005C3F4D" w:rsidRDefault="00A108C7" w:rsidP="00CB566E">
      <w:pPr>
        <w:spacing w:beforeLines="30" w:before="108"/>
        <w:ind w:leftChars="150" w:left="360"/>
      </w:pPr>
      <w:r w:rsidRPr="005C3F4D">
        <w:t>如能如上面所說，正見顛倒的實相不可得，諸「</w:t>
      </w:r>
      <w:r w:rsidRPr="005C3F4D">
        <w:rPr>
          <w:rFonts w:eastAsia="標楷體"/>
          <w:b/>
        </w:rPr>
        <w:t>顛倒</w:t>
      </w:r>
      <w:r w:rsidRPr="005C3F4D">
        <w:t>」即「</w:t>
      </w:r>
      <w:r w:rsidRPr="005C3F4D">
        <w:rPr>
          <w:rFonts w:eastAsia="標楷體"/>
          <w:b/>
        </w:rPr>
        <w:t>滅</w:t>
      </w:r>
      <w:r w:rsidRPr="005C3F4D">
        <w:t>」。顛倒滅就不起煩惱。</w:t>
      </w:r>
    </w:p>
    <w:p w:rsidR="00586555" w:rsidRPr="005C3F4D" w:rsidRDefault="00A108C7" w:rsidP="00CB566E">
      <w:pPr>
        <w:spacing w:beforeLines="30" w:before="108"/>
        <w:ind w:leftChars="150" w:left="360"/>
      </w:pPr>
      <w:r w:rsidRPr="005C3F4D">
        <w:t>煩惱雖多，根本而主要的是「</w:t>
      </w:r>
      <w:r w:rsidRPr="005C3F4D">
        <w:rPr>
          <w:rFonts w:eastAsia="標楷體"/>
        </w:rPr>
        <w:t>無明</w:t>
      </w:r>
      <w:r w:rsidRPr="005C3F4D">
        <w:t>」，所以顛倒滅，無明「</w:t>
      </w:r>
      <w:r w:rsidRPr="005C3F4D">
        <w:rPr>
          <w:rFonts w:eastAsia="標楷體"/>
          <w:b/>
        </w:rPr>
        <w:t>亦滅</w:t>
      </w:r>
      <w:r w:rsidRPr="005C3F4D">
        <w:t>」。「</w:t>
      </w:r>
      <w:r w:rsidRPr="005C3F4D">
        <w:rPr>
          <w:rFonts w:eastAsia="標楷體"/>
          <w:b/>
        </w:rPr>
        <w:t>無明滅故</w:t>
      </w:r>
      <w:r w:rsidRPr="005C3F4D">
        <w:t>」，三業「</w:t>
      </w:r>
      <w:r w:rsidRPr="005C3F4D">
        <w:rPr>
          <w:rFonts w:eastAsia="標楷體"/>
          <w:b/>
        </w:rPr>
        <w:t>諸行</w:t>
      </w:r>
      <w:r w:rsidRPr="005C3F4D">
        <w:t>」也滅。諸行滅則識滅，識滅則名色滅，生老病死「</w:t>
      </w:r>
      <w:r w:rsidRPr="005C3F4D">
        <w:rPr>
          <w:rFonts w:eastAsia="標楷體"/>
          <w:b/>
        </w:rPr>
        <w:t>等亦滅</w:t>
      </w:r>
      <w:r w:rsidRPr="005C3F4D">
        <w:t>」了。</w:t>
      </w:r>
    </w:p>
    <w:p w:rsidR="00A108C7" w:rsidRPr="005C3F4D" w:rsidRDefault="00A108C7" w:rsidP="00CB566E">
      <w:pPr>
        <w:spacing w:beforeLines="30" w:before="108"/>
        <w:ind w:leftChars="150" w:left="360"/>
      </w:pPr>
      <w:r w:rsidRPr="005C3F4D">
        <w:t>本頌</w:t>
      </w:r>
      <w:r w:rsidR="002F7445" w:rsidRPr="005C3F4D">
        <w:rPr>
          <w:sz w:val="20"/>
        </w:rPr>
        <w:t>（</w:t>
      </w:r>
      <w:r w:rsidR="0044701C" w:rsidRPr="005C3F4D">
        <w:rPr>
          <w:sz w:val="20"/>
        </w:rPr>
        <w:t>第</w:t>
      </w:r>
      <w:r w:rsidR="0044701C" w:rsidRPr="005C3F4D">
        <w:rPr>
          <w:sz w:val="20"/>
        </w:rPr>
        <w:t>22</w:t>
      </w:r>
      <w:r w:rsidR="0044701C" w:rsidRPr="005C3F4D">
        <w:rPr>
          <w:sz w:val="20"/>
        </w:rPr>
        <w:t>頌</w:t>
      </w:r>
      <w:r w:rsidR="002F7445" w:rsidRPr="005C3F4D">
        <w:rPr>
          <w:sz w:val="20"/>
        </w:rPr>
        <w:t>）</w:t>
      </w:r>
      <w:r w:rsidRPr="005C3F4D">
        <w:t>正明苦集滅道的正義。苦集是煩惱；苦集的所以可滅，在於實無自性。所以</w:t>
      </w:r>
      <w:r w:rsidRPr="005C3F4D">
        <w:rPr>
          <w:b/>
        </w:rPr>
        <w:t>直從煩惱的無自性觀察</w:t>
      </w:r>
      <w:r w:rsidRPr="005C3F4D">
        <w:t>，即能</w:t>
      </w:r>
      <w:r w:rsidRPr="005C3F4D">
        <w:rPr>
          <w:b/>
        </w:rPr>
        <w:t>煩惱不生</w:t>
      </w:r>
      <w:r w:rsidRPr="005C3F4D">
        <w:t>，而</w:t>
      </w:r>
      <w:r w:rsidRPr="005C3F4D">
        <w:rPr>
          <w:b/>
        </w:rPr>
        <w:t>得苦集的寂滅</w:t>
      </w:r>
      <w:r w:rsidRPr="005C3F4D">
        <w:t>。</w:t>
      </w:r>
    </w:p>
    <w:p w:rsidR="00CB566E" w:rsidRPr="005C3F4D" w:rsidRDefault="00CB566E" w:rsidP="00CB566E">
      <w:pPr>
        <w:spacing w:beforeLines="30" w:before="108"/>
        <w:ind w:leftChars="150" w:left="360"/>
        <w:outlineLvl w:val="3"/>
        <w:rPr>
          <w:sz w:val="20"/>
          <w:szCs w:val="20"/>
        </w:rPr>
      </w:pPr>
      <w:r w:rsidRPr="005C3F4D">
        <w:rPr>
          <w:b/>
          <w:sz w:val="20"/>
          <w:bdr w:val="single" w:sz="4" w:space="0" w:color="auto"/>
        </w:rPr>
        <w:t>（</w:t>
      </w:r>
      <w:r w:rsidRPr="005C3F4D">
        <w:rPr>
          <w:rFonts w:hint="eastAsia"/>
          <w:b/>
          <w:sz w:val="20"/>
          <w:bdr w:val="single" w:sz="4" w:space="0" w:color="auto"/>
        </w:rPr>
        <w:t>二</w:t>
      </w:r>
      <w:r w:rsidR="00CE60D0" w:rsidRPr="005C3F4D">
        <w:rPr>
          <w:b/>
          <w:sz w:val="20"/>
          <w:bdr w:val="single" w:sz="4" w:space="0" w:color="auto"/>
        </w:rPr>
        <w:t>）</w:t>
      </w:r>
      <w:r w:rsidRPr="005C3F4D">
        <w:rPr>
          <w:b/>
          <w:sz w:val="20"/>
          <w:bdr w:val="single" w:sz="4" w:space="0" w:color="auto"/>
        </w:rPr>
        <w:t>從勝義中說無煩惱可滅</w:t>
      </w:r>
      <w:r w:rsidRPr="005C3F4D">
        <w:rPr>
          <w:rFonts w:hint="eastAsia"/>
          <w:b/>
          <w:sz w:val="20"/>
          <w:bdr w:val="single" w:sz="4" w:space="0" w:color="auto"/>
        </w:rPr>
        <w:t>，</w:t>
      </w:r>
      <w:r w:rsidRPr="005C3F4D">
        <w:rPr>
          <w:b/>
          <w:sz w:val="20"/>
          <w:bdr w:val="single" w:sz="4" w:space="0" w:color="auto"/>
        </w:rPr>
        <w:t>世俗諦中有煩惱可斷</w:t>
      </w:r>
      <w:r w:rsidRPr="005C3F4D">
        <w:rPr>
          <w:rFonts w:hint="eastAsia"/>
          <w:b/>
          <w:sz w:val="20"/>
          <w:bdr w:val="single" w:sz="4" w:space="0" w:color="auto"/>
        </w:rPr>
        <w:t>，二諦相成無礙</w:t>
      </w:r>
      <w:r w:rsidRPr="005C3F4D">
        <w:rPr>
          <w:sz w:val="20"/>
          <w:szCs w:val="20"/>
        </w:rPr>
        <w:t>（</w:t>
      </w:r>
      <w:r w:rsidRPr="005C3F4D">
        <w:rPr>
          <w:sz w:val="20"/>
          <w:szCs w:val="20"/>
        </w:rPr>
        <w:t>pp.4</w:t>
      </w:r>
      <w:r w:rsidRPr="005C3F4D">
        <w:rPr>
          <w:rFonts w:hint="eastAsia"/>
          <w:sz w:val="20"/>
          <w:szCs w:val="20"/>
        </w:rPr>
        <w:t>30</w:t>
      </w:r>
      <w:r w:rsidRPr="005C3F4D">
        <w:rPr>
          <w:rFonts w:eastAsia="標楷體"/>
          <w:bCs/>
        </w:rPr>
        <w:t>-</w:t>
      </w:r>
      <w:r w:rsidRPr="005C3F4D">
        <w:rPr>
          <w:sz w:val="20"/>
          <w:szCs w:val="20"/>
        </w:rPr>
        <w:t xml:space="preserve"> 4</w:t>
      </w:r>
      <w:r w:rsidRPr="005C3F4D">
        <w:rPr>
          <w:rFonts w:hint="eastAsia"/>
          <w:sz w:val="20"/>
          <w:szCs w:val="20"/>
        </w:rPr>
        <w:t>31</w:t>
      </w:r>
      <w:r w:rsidRPr="005C3F4D">
        <w:rPr>
          <w:sz w:val="20"/>
          <w:szCs w:val="20"/>
        </w:rPr>
        <w:t>）</w:t>
      </w:r>
    </w:p>
    <w:p w:rsidR="00CE60D0" w:rsidRPr="005C3F4D" w:rsidRDefault="00CE60D0" w:rsidP="00CB566E">
      <w:pPr>
        <w:ind w:firstLine="360"/>
      </w:pPr>
      <w:r w:rsidRPr="005C3F4D">
        <w:t>修學佛法，主要的是斷煩惱，解脫生死，如本論所說的無明滅。</w:t>
      </w:r>
    </w:p>
    <w:p w:rsidR="0058029C" w:rsidRPr="005C3F4D" w:rsidRDefault="00A108C7" w:rsidP="00CB566E">
      <w:pPr>
        <w:spacing w:beforeLines="30" w:before="108"/>
        <w:ind w:leftChars="150" w:left="360"/>
      </w:pPr>
      <w:r w:rsidRPr="005C3F4D">
        <w:t>但</w:t>
      </w:r>
      <w:r w:rsidRPr="005C3F4D">
        <w:rPr>
          <w:b/>
        </w:rPr>
        <w:t>大乘佛法</w:t>
      </w:r>
      <w:r w:rsidRPr="005C3F4D">
        <w:t>中，也說</w:t>
      </w:r>
      <w:r w:rsidRPr="005C3F4D">
        <w:rPr>
          <w:b/>
        </w:rPr>
        <w:t>不斷煩惱</w:t>
      </w:r>
      <w:r w:rsidRPr="005C3F4D">
        <w:t>。這因沒有煩惱的實相可破，只要體解</w:t>
      </w:r>
      <w:r w:rsidRPr="005C3F4D">
        <w:rPr>
          <w:b/>
        </w:rPr>
        <w:t>煩惱本性空寂</w:t>
      </w:r>
      <w:r w:rsidRPr="005C3F4D">
        <w:t>，本來寂靜，自性涅槃，這就可以離煩惱得解脫了！</w:t>
      </w:r>
    </w:p>
    <w:p w:rsidR="008B4C8C" w:rsidRPr="005C3F4D" w:rsidRDefault="00A108C7" w:rsidP="00CB566E">
      <w:pPr>
        <w:spacing w:beforeLines="30" w:before="108"/>
        <w:ind w:leftChars="150" w:left="360"/>
      </w:pPr>
      <w:r w:rsidRPr="005C3F4D">
        <w:t>如晚間誤認繩子為蛇，生起極大的恐怖，感到無限的苦痛。要消釋他的痛苦恐怖，只需指明這是繩，理解了這裡根本沒有蛇，那他一切恐怖與痛苦，立刻就消失無有了。</w:t>
      </w:r>
    </w:p>
    <w:p w:rsidR="00CE60D0" w:rsidRPr="005C3F4D" w:rsidRDefault="00CE60D0" w:rsidP="00CB566E">
      <w:pPr>
        <w:spacing w:beforeLines="30" w:before="108"/>
        <w:ind w:leftChars="150" w:left="360"/>
      </w:pPr>
      <w:r w:rsidRPr="005C3F4D">
        <w:t>所以理解</w:t>
      </w:r>
      <w:r w:rsidRPr="005C3F4D">
        <w:rPr>
          <w:b/>
        </w:rPr>
        <w:t>無煩惱可斷，這才是真正的斷煩惱</w:t>
      </w:r>
      <w:r w:rsidRPr="005C3F4D">
        <w:t>；</w:t>
      </w:r>
      <w:r w:rsidRPr="005C3F4D">
        <w:rPr>
          <w:b/>
        </w:rPr>
        <w:t>無生死可了，這才是真正的了生死</w:t>
      </w:r>
      <w:r w:rsidRPr="005C3F4D">
        <w:t>。</w:t>
      </w:r>
    </w:p>
    <w:p w:rsidR="008B4C8C" w:rsidRPr="005C3F4D" w:rsidRDefault="00A108C7" w:rsidP="00CB566E">
      <w:pPr>
        <w:spacing w:beforeLines="30" w:before="108"/>
        <w:ind w:leftChars="150" w:left="360"/>
      </w:pPr>
      <w:r w:rsidRPr="005C3F4D">
        <w:t>從</w:t>
      </w:r>
      <w:r w:rsidRPr="005C3F4D">
        <w:rPr>
          <w:b/>
        </w:rPr>
        <w:t>勝義中說無煩惱可滅；世俗諦中，大有煩惱可斷</w:t>
      </w:r>
      <w:r w:rsidRPr="005C3F4D">
        <w:t>。但這樣的斷煩惱，與不斷是相成而</w:t>
      </w:r>
      <w:r w:rsidR="006756B5" w:rsidRPr="005C3F4D">
        <w:t>不是矛盾的。因為不斷，所以可斷；也因可斷，才知他實無自性可斷呢</w:t>
      </w:r>
      <w:r w:rsidR="006756B5" w:rsidRPr="005C3F4D">
        <w:rPr>
          <w:rFonts w:hint="eastAsia"/>
        </w:rPr>
        <w:t>！</w:t>
      </w:r>
      <w:r w:rsidRPr="005C3F4D">
        <w:t>這在下面二頌中，明白的指示出來。</w:t>
      </w:r>
    </w:p>
    <w:p w:rsidR="00F713F8" w:rsidRPr="005C3F4D" w:rsidRDefault="00F713F8" w:rsidP="005E27EF">
      <w:pPr>
        <w:spacing w:beforeLines="30" w:before="108"/>
        <w:ind w:leftChars="150" w:left="360"/>
        <w:outlineLvl w:val="3"/>
        <w:rPr>
          <w:b/>
          <w:sz w:val="20"/>
        </w:rPr>
      </w:pPr>
      <w:r w:rsidRPr="005C3F4D">
        <w:rPr>
          <w:rFonts w:asciiTheme="minorEastAsia" w:eastAsiaTheme="minorEastAsia" w:hAnsiTheme="minorEastAsia"/>
          <w:b/>
          <w:sz w:val="20"/>
          <w:bdr w:val="single" w:sz="2" w:space="0" w:color="auto"/>
        </w:rPr>
        <w:lastRenderedPageBreak/>
        <w:t>二、遮顯</w:t>
      </w:r>
      <w:r w:rsidR="002F7445" w:rsidRPr="005C3F4D">
        <w:rPr>
          <w:sz w:val="20"/>
          <w:szCs w:val="20"/>
        </w:rPr>
        <w:t>（</w:t>
      </w:r>
      <w:r w:rsidR="005E27EF" w:rsidRPr="005C3F4D">
        <w:rPr>
          <w:sz w:val="20"/>
          <w:szCs w:val="20"/>
        </w:rPr>
        <w:t>pp.4</w:t>
      </w:r>
      <w:r w:rsidR="00252730" w:rsidRPr="005C3F4D">
        <w:rPr>
          <w:rFonts w:hint="eastAsia"/>
          <w:sz w:val="20"/>
          <w:szCs w:val="20"/>
        </w:rPr>
        <w:t>31</w:t>
      </w:r>
      <w:r w:rsidR="005E27EF" w:rsidRPr="005C3F4D">
        <w:rPr>
          <w:rFonts w:eastAsia="標楷體"/>
          <w:bCs/>
        </w:rPr>
        <w:t>-</w:t>
      </w:r>
      <w:r w:rsidR="005E27EF" w:rsidRPr="005C3F4D">
        <w:rPr>
          <w:sz w:val="20"/>
          <w:szCs w:val="20"/>
        </w:rPr>
        <w:t xml:space="preserve"> 4</w:t>
      </w:r>
      <w:r w:rsidR="005E27EF" w:rsidRPr="005C3F4D">
        <w:rPr>
          <w:rFonts w:hint="eastAsia"/>
          <w:sz w:val="20"/>
          <w:szCs w:val="20"/>
        </w:rPr>
        <w:t>3</w:t>
      </w:r>
      <w:r w:rsidR="00252730" w:rsidRPr="005C3F4D">
        <w:rPr>
          <w:rFonts w:hint="eastAsia"/>
          <w:sz w:val="20"/>
          <w:szCs w:val="20"/>
        </w:rPr>
        <w:t>2</w:t>
      </w:r>
      <w:r w:rsidR="002F7445" w:rsidRPr="005C3F4D">
        <w:rPr>
          <w:sz w:val="20"/>
          <w:szCs w:val="20"/>
        </w:rPr>
        <w:t>）</w:t>
      </w:r>
    </w:p>
    <w:p w:rsidR="00A108C7" w:rsidRPr="005C3F4D" w:rsidRDefault="00D266F9" w:rsidP="00247C0B">
      <w:pPr>
        <w:ind w:firstLine="240"/>
        <w:rPr>
          <w:rFonts w:eastAsia="標楷體"/>
        </w:rPr>
      </w:pPr>
      <w:r w:rsidRPr="005C3F4D">
        <w:rPr>
          <w:sz w:val="20"/>
          <w:szCs w:val="20"/>
        </w:rPr>
        <w:t>［</w:t>
      </w:r>
      <w:r w:rsidRPr="005C3F4D">
        <w:rPr>
          <w:sz w:val="20"/>
          <w:szCs w:val="20"/>
        </w:rPr>
        <w:t>23</w:t>
      </w:r>
      <w:r w:rsidRPr="005C3F4D">
        <w:rPr>
          <w:sz w:val="20"/>
          <w:szCs w:val="20"/>
        </w:rPr>
        <w:t>］</w:t>
      </w:r>
      <w:r w:rsidR="00A108C7" w:rsidRPr="005C3F4D">
        <w:rPr>
          <w:rFonts w:eastAsia="標楷體"/>
        </w:rPr>
        <w:t>若煩惱性實</w:t>
      </w:r>
      <w:r w:rsidR="00F21370" w:rsidRPr="005C3F4D">
        <w:rPr>
          <w:rFonts w:eastAsia="標楷體"/>
        </w:rPr>
        <w:t>，</w:t>
      </w:r>
      <w:r w:rsidR="00A108C7" w:rsidRPr="005C3F4D">
        <w:rPr>
          <w:rFonts w:eastAsia="標楷體"/>
        </w:rPr>
        <w:t>而有所屬者</w:t>
      </w:r>
      <w:r w:rsidR="00F21370" w:rsidRPr="005C3F4D">
        <w:rPr>
          <w:rFonts w:eastAsia="標楷體"/>
        </w:rPr>
        <w:t>，</w:t>
      </w:r>
      <w:r w:rsidR="00A108C7" w:rsidRPr="005C3F4D">
        <w:rPr>
          <w:rFonts w:eastAsia="標楷體"/>
        </w:rPr>
        <w:t>云何當可斷</w:t>
      </w:r>
      <w:r w:rsidR="00F21370" w:rsidRPr="005C3F4D">
        <w:rPr>
          <w:rFonts w:eastAsia="標楷體"/>
        </w:rPr>
        <w:t>？</w:t>
      </w:r>
      <w:r w:rsidR="00A108C7" w:rsidRPr="005C3F4D">
        <w:rPr>
          <w:rFonts w:eastAsia="標楷體"/>
        </w:rPr>
        <w:t>誰能斷其性</w:t>
      </w:r>
      <w:r w:rsidR="00891B8F" w:rsidRPr="005C3F4D">
        <w:rPr>
          <w:rStyle w:val="a9"/>
          <w:rFonts w:eastAsia="標楷體"/>
        </w:rPr>
        <w:footnoteReference w:id="75"/>
      </w:r>
      <w:r w:rsidR="00F21370" w:rsidRPr="005C3F4D">
        <w:rPr>
          <w:rFonts w:eastAsia="標楷體"/>
        </w:rPr>
        <w:t>？</w:t>
      </w:r>
      <w:r w:rsidR="00F21370" w:rsidRPr="005C3F4D">
        <w:rPr>
          <w:rStyle w:val="a9"/>
          <w:rFonts w:eastAsia="標楷體"/>
        </w:rPr>
        <w:footnoteReference w:id="76"/>
      </w:r>
    </w:p>
    <w:p w:rsidR="00A108C7" w:rsidRPr="005C3F4D" w:rsidRDefault="00D266F9" w:rsidP="00247C0B">
      <w:pPr>
        <w:ind w:firstLine="240"/>
      </w:pPr>
      <w:r w:rsidRPr="005C3F4D">
        <w:rPr>
          <w:sz w:val="20"/>
          <w:szCs w:val="20"/>
        </w:rPr>
        <w:t>［</w:t>
      </w:r>
      <w:r w:rsidRPr="005C3F4D">
        <w:rPr>
          <w:sz w:val="20"/>
          <w:szCs w:val="20"/>
        </w:rPr>
        <w:t>24</w:t>
      </w:r>
      <w:r w:rsidRPr="005C3F4D">
        <w:rPr>
          <w:sz w:val="20"/>
          <w:szCs w:val="20"/>
        </w:rPr>
        <w:t>］</w:t>
      </w:r>
      <w:r w:rsidR="00A108C7" w:rsidRPr="005C3F4D">
        <w:rPr>
          <w:rFonts w:eastAsia="標楷體"/>
        </w:rPr>
        <w:t>若煩惱虛妄</w:t>
      </w:r>
      <w:r w:rsidR="00F21370" w:rsidRPr="005C3F4D">
        <w:rPr>
          <w:rFonts w:eastAsia="標楷體"/>
        </w:rPr>
        <w:t>，</w:t>
      </w:r>
      <w:r w:rsidR="00A108C7" w:rsidRPr="005C3F4D">
        <w:rPr>
          <w:rFonts w:eastAsia="標楷體"/>
        </w:rPr>
        <w:t>無性無屬者</w:t>
      </w:r>
      <w:r w:rsidR="00F21370" w:rsidRPr="005C3F4D">
        <w:rPr>
          <w:rFonts w:eastAsia="標楷體"/>
        </w:rPr>
        <w:t>，</w:t>
      </w:r>
      <w:r w:rsidR="00A108C7" w:rsidRPr="005C3F4D">
        <w:rPr>
          <w:rFonts w:eastAsia="標楷體"/>
        </w:rPr>
        <w:t>云何當可斷</w:t>
      </w:r>
      <w:r w:rsidR="00F21370" w:rsidRPr="005C3F4D">
        <w:rPr>
          <w:rFonts w:eastAsia="標楷體"/>
        </w:rPr>
        <w:t>？</w:t>
      </w:r>
      <w:r w:rsidR="00A108C7" w:rsidRPr="005C3F4D">
        <w:rPr>
          <w:rFonts w:eastAsia="標楷體"/>
        </w:rPr>
        <w:t>誰能斷無性</w:t>
      </w:r>
      <w:r w:rsidR="00F21370" w:rsidRPr="005C3F4D">
        <w:t>？</w:t>
      </w:r>
      <w:r w:rsidR="00F21370" w:rsidRPr="005C3F4D">
        <w:rPr>
          <w:rStyle w:val="a9"/>
        </w:rPr>
        <w:footnoteReference w:id="77"/>
      </w:r>
    </w:p>
    <w:p w:rsidR="009707D0" w:rsidRPr="005C3F4D" w:rsidRDefault="00B91D29" w:rsidP="00CB566E">
      <w:pPr>
        <w:spacing w:beforeLines="30" w:before="108"/>
        <w:ind w:leftChars="150" w:left="360"/>
        <w:outlineLvl w:val="3"/>
        <w:rPr>
          <w:b/>
          <w:sz w:val="20"/>
          <w:bdr w:val="single" w:sz="4" w:space="0" w:color="auto"/>
        </w:rPr>
      </w:pPr>
      <w:r w:rsidRPr="005C3F4D">
        <w:rPr>
          <w:b/>
          <w:sz w:val="20"/>
          <w:bdr w:val="single" w:sz="4" w:space="0" w:color="auto"/>
        </w:rPr>
        <w:t>（一）</w:t>
      </w:r>
      <w:r w:rsidR="00CB566E" w:rsidRPr="005C3F4D">
        <w:rPr>
          <w:rFonts w:hint="eastAsia"/>
          <w:b/>
          <w:sz w:val="20"/>
          <w:bdr w:val="single" w:sz="4" w:space="0" w:color="auto"/>
        </w:rPr>
        <w:t>若煩惱自性實有，則</w:t>
      </w:r>
      <w:r w:rsidRPr="005C3F4D">
        <w:rPr>
          <w:b/>
          <w:sz w:val="20"/>
          <w:bdr w:val="single" w:sz="4" w:space="0" w:color="auto"/>
        </w:rPr>
        <w:t>不可</w:t>
      </w:r>
      <w:r w:rsidR="00CB566E" w:rsidRPr="005C3F4D">
        <w:rPr>
          <w:rFonts w:hint="eastAsia"/>
          <w:b/>
          <w:sz w:val="20"/>
          <w:bdr w:val="single" w:sz="4" w:space="0" w:color="auto"/>
        </w:rPr>
        <w:t>斷</w:t>
      </w:r>
      <w:r w:rsidR="00B92537" w:rsidRPr="005C3F4D">
        <w:rPr>
          <w:rFonts w:ascii="新細明體" w:hAnsi="新細明體"/>
          <w:b/>
          <w:sz w:val="20"/>
          <w:bdr w:val="single" w:sz="4" w:space="0" w:color="auto"/>
        </w:rPr>
        <w:t>——</w:t>
      </w:r>
      <w:r w:rsidR="00DD39AE" w:rsidRPr="005C3F4D">
        <w:rPr>
          <w:b/>
          <w:sz w:val="20"/>
          <w:bdr w:val="single" w:sz="4" w:space="0" w:color="auto"/>
          <w:shd w:val="pct15" w:color="auto" w:fill="FFFFFF"/>
        </w:rPr>
        <w:t>釋第</w:t>
      </w:r>
      <w:r w:rsidR="00DD39AE" w:rsidRPr="005C3F4D">
        <w:rPr>
          <w:b/>
          <w:sz w:val="20"/>
          <w:bdr w:val="single" w:sz="4" w:space="0" w:color="auto"/>
          <w:shd w:val="pct15" w:color="auto" w:fill="FFFFFF"/>
        </w:rPr>
        <w:t>23</w:t>
      </w:r>
      <w:r w:rsidR="00DD39AE" w:rsidRPr="005C3F4D">
        <w:rPr>
          <w:b/>
          <w:sz w:val="20"/>
          <w:bdr w:val="single" w:sz="4" w:space="0" w:color="auto"/>
          <w:shd w:val="pct15" w:color="auto" w:fill="FFFFFF"/>
        </w:rPr>
        <w:t>頌</w:t>
      </w:r>
      <w:r w:rsidRPr="005C3F4D">
        <w:rPr>
          <w:rStyle w:val="a9"/>
        </w:rPr>
        <w:footnoteReference w:id="78"/>
      </w:r>
      <w:r w:rsidR="00DD4D0B" w:rsidRPr="005C3F4D">
        <w:rPr>
          <w:sz w:val="20"/>
          <w:szCs w:val="20"/>
        </w:rPr>
        <w:t>（</w:t>
      </w:r>
      <w:r w:rsidR="00DD4D0B" w:rsidRPr="005C3F4D">
        <w:rPr>
          <w:sz w:val="20"/>
          <w:szCs w:val="20"/>
        </w:rPr>
        <w:t>p.4</w:t>
      </w:r>
      <w:r w:rsidR="00DD4D0B" w:rsidRPr="005C3F4D">
        <w:rPr>
          <w:rFonts w:hint="eastAsia"/>
          <w:sz w:val="20"/>
          <w:szCs w:val="20"/>
        </w:rPr>
        <w:t>31</w:t>
      </w:r>
      <w:r w:rsidR="00DD4D0B" w:rsidRPr="005C3F4D">
        <w:rPr>
          <w:sz w:val="20"/>
          <w:szCs w:val="20"/>
        </w:rPr>
        <w:t>）</w:t>
      </w:r>
    </w:p>
    <w:p w:rsidR="00872EAB" w:rsidRPr="005C3F4D" w:rsidRDefault="00A108C7" w:rsidP="00872EAB">
      <w:pPr>
        <w:ind w:leftChars="150" w:left="360"/>
      </w:pPr>
      <w:r w:rsidRPr="005C3F4D">
        <w:t>假使不解性空而不無假名，執著煩惱可斷，以為「</w:t>
      </w:r>
      <w:r w:rsidRPr="005C3F4D">
        <w:rPr>
          <w:rFonts w:eastAsia="標楷體"/>
          <w:b/>
        </w:rPr>
        <w:t>煩惱</w:t>
      </w:r>
      <w:r w:rsidRPr="005C3F4D">
        <w:t>」的體「</w:t>
      </w:r>
      <w:r w:rsidRPr="005C3F4D">
        <w:rPr>
          <w:rFonts w:eastAsia="標楷體"/>
          <w:b/>
        </w:rPr>
        <w:t>性</w:t>
      </w:r>
      <w:r w:rsidRPr="005C3F4D">
        <w:t>」是「</w:t>
      </w:r>
      <w:r w:rsidRPr="005C3F4D">
        <w:rPr>
          <w:rFonts w:eastAsia="標楷體"/>
          <w:b/>
        </w:rPr>
        <w:t>實</w:t>
      </w:r>
      <w:r w:rsidRPr="005C3F4D">
        <w:t>」有的，是「</w:t>
      </w:r>
      <w:r w:rsidRPr="005C3F4D">
        <w:rPr>
          <w:rFonts w:eastAsia="標楷體"/>
          <w:b/>
        </w:rPr>
        <w:t>有所屬</w:t>
      </w:r>
      <w:r w:rsidRPr="005C3F4D">
        <w:t>」的</w:t>
      </w:r>
      <w:r w:rsidR="00877862" w:rsidRPr="005C3F4D">
        <w:rPr>
          <w:rFonts w:asciiTheme="minorEastAsia" w:eastAsiaTheme="minorEastAsia" w:hAnsiTheme="minorEastAsia"/>
        </w:rPr>
        <w:t>──</w:t>
      </w:r>
      <w:r w:rsidRPr="005C3F4D">
        <w:t>屬於自我，或屬於垢心。那就根本不可斷，所以說：「</w:t>
      </w:r>
      <w:r w:rsidRPr="005C3F4D">
        <w:rPr>
          <w:rFonts w:eastAsia="標楷體"/>
          <w:b/>
        </w:rPr>
        <w:t>云何當可斷</w:t>
      </w:r>
      <w:r w:rsidR="006A522F" w:rsidRPr="005C3F4D">
        <w:rPr>
          <w:rFonts w:eastAsia="標楷體" w:hint="eastAsia"/>
          <w:b/>
        </w:rPr>
        <w:t>？</w:t>
      </w:r>
      <w:r w:rsidRPr="005C3F4D">
        <w:t>」</w:t>
      </w:r>
    </w:p>
    <w:p w:rsidR="00B91D29" w:rsidRPr="005C3F4D" w:rsidRDefault="00A108C7" w:rsidP="00872EAB">
      <w:pPr>
        <w:spacing w:beforeLines="30" w:before="108"/>
        <w:ind w:leftChars="150" w:left="360"/>
      </w:pPr>
      <w:r w:rsidRPr="005C3F4D">
        <w:t>假使說可斷，試問：「</w:t>
      </w:r>
      <w:r w:rsidRPr="005C3F4D">
        <w:rPr>
          <w:rFonts w:eastAsia="標楷體"/>
          <w:b/>
        </w:rPr>
        <w:t>誰能斷</w:t>
      </w:r>
      <w:r w:rsidRPr="005C3F4D">
        <w:t>」這煩惱的實有「</w:t>
      </w:r>
      <w:r w:rsidRPr="005C3F4D">
        <w:rPr>
          <w:rFonts w:eastAsia="標楷體"/>
          <w:b/>
        </w:rPr>
        <w:t>性</w:t>
      </w:r>
      <w:r w:rsidRPr="005C3F4D">
        <w:t>」？若有力能斷此實有性，那他就是實相的破壞者，也不成三乘聖人了。</w:t>
      </w:r>
    </w:p>
    <w:p w:rsidR="009707D0" w:rsidRPr="005C3F4D" w:rsidRDefault="009707D0" w:rsidP="00872EAB">
      <w:pPr>
        <w:spacing w:beforeLines="30" w:before="108"/>
        <w:ind w:leftChars="150" w:left="360"/>
        <w:outlineLvl w:val="3"/>
        <w:rPr>
          <w:rFonts w:eastAsia="標楷體"/>
          <w:sz w:val="20"/>
          <w:bdr w:val="single" w:sz="4" w:space="0" w:color="auto"/>
        </w:rPr>
      </w:pPr>
      <w:r w:rsidRPr="005C3F4D">
        <w:rPr>
          <w:b/>
          <w:sz w:val="20"/>
          <w:bdr w:val="single" w:sz="4" w:space="0" w:color="auto"/>
        </w:rPr>
        <w:t>（二）</w:t>
      </w:r>
      <w:r w:rsidR="00CB566E" w:rsidRPr="005C3F4D">
        <w:rPr>
          <w:rFonts w:hint="eastAsia"/>
          <w:b/>
          <w:sz w:val="20"/>
          <w:bdr w:val="single" w:sz="4" w:space="0" w:color="auto"/>
        </w:rPr>
        <w:t>若煩惱實無，</w:t>
      </w:r>
      <w:r w:rsidRPr="005C3F4D">
        <w:rPr>
          <w:b/>
          <w:sz w:val="20"/>
          <w:bdr w:val="single" w:sz="4" w:space="0" w:color="auto"/>
        </w:rPr>
        <w:t>則無所滅</w:t>
      </w:r>
      <w:r w:rsidR="00B92537" w:rsidRPr="005C3F4D">
        <w:rPr>
          <w:rFonts w:ascii="新細明體" w:hAnsi="新細明體"/>
          <w:b/>
          <w:sz w:val="20"/>
          <w:bdr w:val="single" w:sz="4" w:space="0" w:color="auto"/>
        </w:rPr>
        <w:t>——</w:t>
      </w:r>
      <w:r w:rsidR="00DD39AE" w:rsidRPr="005C3F4D">
        <w:rPr>
          <w:b/>
          <w:sz w:val="20"/>
          <w:bdr w:val="single" w:sz="4" w:space="0" w:color="auto"/>
          <w:shd w:val="pct15" w:color="auto" w:fill="FFFFFF"/>
        </w:rPr>
        <w:t>釋第</w:t>
      </w:r>
      <w:r w:rsidR="00DD39AE" w:rsidRPr="005C3F4D">
        <w:rPr>
          <w:b/>
          <w:sz w:val="20"/>
          <w:bdr w:val="single" w:sz="4" w:space="0" w:color="auto"/>
          <w:shd w:val="pct15" w:color="auto" w:fill="FFFFFF"/>
        </w:rPr>
        <w:t>24</w:t>
      </w:r>
      <w:r w:rsidR="00DD39AE" w:rsidRPr="005C3F4D">
        <w:rPr>
          <w:b/>
          <w:sz w:val="20"/>
          <w:bdr w:val="single" w:sz="4" w:space="0" w:color="auto"/>
          <w:shd w:val="pct15" w:color="auto" w:fill="FFFFFF"/>
        </w:rPr>
        <w:t>頌</w:t>
      </w:r>
      <w:r w:rsidRPr="005C3F4D">
        <w:rPr>
          <w:rStyle w:val="a9"/>
          <w:rFonts w:eastAsia="標楷體"/>
        </w:rPr>
        <w:footnoteReference w:id="79"/>
      </w:r>
      <w:r w:rsidR="002F7445" w:rsidRPr="005C3F4D">
        <w:rPr>
          <w:sz w:val="20"/>
          <w:szCs w:val="20"/>
        </w:rPr>
        <w:t>（</w:t>
      </w:r>
      <w:r w:rsidR="00C83070" w:rsidRPr="005C3F4D">
        <w:rPr>
          <w:sz w:val="20"/>
          <w:szCs w:val="20"/>
        </w:rPr>
        <w:t>pp.4</w:t>
      </w:r>
      <w:r w:rsidR="00C83070" w:rsidRPr="005C3F4D">
        <w:rPr>
          <w:rFonts w:hint="eastAsia"/>
          <w:sz w:val="20"/>
          <w:szCs w:val="20"/>
        </w:rPr>
        <w:t>31</w:t>
      </w:r>
      <w:r w:rsidR="00C83070" w:rsidRPr="005C3F4D">
        <w:rPr>
          <w:rFonts w:eastAsia="標楷體"/>
          <w:bCs/>
        </w:rPr>
        <w:t>-</w:t>
      </w:r>
      <w:r w:rsidR="00C83070" w:rsidRPr="005C3F4D">
        <w:rPr>
          <w:sz w:val="20"/>
          <w:szCs w:val="20"/>
        </w:rPr>
        <w:t xml:space="preserve"> 4</w:t>
      </w:r>
      <w:r w:rsidR="00C83070" w:rsidRPr="005C3F4D">
        <w:rPr>
          <w:rFonts w:hint="eastAsia"/>
          <w:sz w:val="20"/>
          <w:szCs w:val="20"/>
        </w:rPr>
        <w:t>32</w:t>
      </w:r>
      <w:r w:rsidR="002F7445" w:rsidRPr="005C3F4D">
        <w:rPr>
          <w:sz w:val="20"/>
          <w:szCs w:val="20"/>
        </w:rPr>
        <w:t>）</w:t>
      </w:r>
    </w:p>
    <w:p w:rsidR="00872EAB" w:rsidRPr="005C3F4D" w:rsidRDefault="00A108C7" w:rsidP="00872EAB">
      <w:pPr>
        <w:ind w:leftChars="150" w:left="360"/>
      </w:pPr>
      <w:r w:rsidRPr="005C3F4D">
        <w:t>假定說「</w:t>
      </w:r>
      <w:r w:rsidRPr="005C3F4D">
        <w:rPr>
          <w:rFonts w:eastAsia="標楷體"/>
          <w:b/>
        </w:rPr>
        <w:t>煩惱</w:t>
      </w:r>
      <w:r w:rsidRPr="005C3F4D">
        <w:t>」是「</w:t>
      </w:r>
      <w:r w:rsidRPr="005C3F4D">
        <w:rPr>
          <w:rFonts w:eastAsia="標楷體"/>
          <w:b/>
        </w:rPr>
        <w:t>虛妄</w:t>
      </w:r>
      <w:r w:rsidRPr="005C3F4D">
        <w:t>」，「</w:t>
      </w:r>
      <w:r w:rsidRPr="005C3F4D">
        <w:rPr>
          <w:rFonts w:eastAsia="標楷體"/>
          <w:b/>
        </w:rPr>
        <w:t>無</w:t>
      </w:r>
      <w:r w:rsidRPr="005C3F4D">
        <w:t>」有他的實「</w:t>
      </w:r>
      <w:r w:rsidRPr="005C3F4D">
        <w:rPr>
          <w:rFonts w:eastAsia="標楷體"/>
          <w:b/>
        </w:rPr>
        <w:t>性</w:t>
      </w:r>
      <w:r w:rsidRPr="005C3F4D">
        <w:t>」，也「</w:t>
      </w:r>
      <w:r w:rsidRPr="005C3F4D">
        <w:rPr>
          <w:rFonts w:eastAsia="標楷體"/>
          <w:b/>
        </w:rPr>
        <w:t>無</w:t>
      </w:r>
      <w:r w:rsidRPr="005C3F4D">
        <w:t>」有他的所「</w:t>
      </w:r>
      <w:r w:rsidRPr="005C3F4D">
        <w:rPr>
          <w:rFonts w:eastAsia="標楷體"/>
          <w:b/>
        </w:rPr>
        <w:t>屬」</w:t>
      </w:r>
      <w:r w:rsidRPr="005C3F4D">
        <w:t>。這空無一切的煩惱，怎麼可斷呢？所以說：「</w:t>
      </w:r>
      <w:r w:rsidRPr="005C3F4D">
        <w:rPr>
          <w:rFonts w:eastAsia="標楷體"/>
          <w:b/>
        </w:rPr>
        <w:t>云何當可斷</w:t>
      </w:r>
      <w:r w:rsidR="006A522F" w:rsidRPr="005C3F4D">
        <w:rPr>
          <w:rFonts w:eastAsia="標楷體" w:hint="eastAsia"/>
          <w:b/>
        </w:rPr>
        <w:t>？</w:t>
      </w:r>
      <w:r w:rsidRPr="005C3F4D">
        <w:rPr>
          <w:rFonts w:eastAsia="標楷體"/>
          <w:b/>
        </w:rPr>
        <w:t>」</w:t>
      </w:r>
    </w:p>
    <w:p w:rsidR="00FC755B" w:rsidRPr="005C3F4D" w:rsidRDefault="00A108C7" w:rsidP="00872EAB">
      <w:pPr>
        <w:spacing w:beforeLines="30" w:before="108"/>
        <w:ind w:leftChars="150" w:left="360"/>
      </w:pPr>
      <w:r w:rsidRPr="005C3F4D">
        <w:t>假使可以斷，試問：又是「</w:t>
      </w:r>
      <w:r w:rsidRPr="005C3F4D">
        <w:rPr>
          <w:rFonts w:eastAsia="標楷體"/>
          <w:b/>
        </w:rPr>
        <w:t>誰能斷</w:t>
      </w:r>
      <w:r w:rsidRPr="005C3F4D">
        <w:t>」這「</w:t>
      </w:r>
      <w:r w:rsidRPr="005C3F4D">
        <w:rPr>
          <w:rFonts w:eastAsia="標楷體"/>
          <w:b/>
        </w:rPr>
        <w:t>無性</w:t>
      </w:r>
      <w:r w:rsidRPr="005C3F4D">
        <w:t>」的煩惱呢？</w:t>
      </w:r>
      <w:r w:rsidR="002E4279" w:rsidRPr="005C3F4D">
        <w:t>如第二頭是無的，誰</w:t>
      </w:r>
      <w:r w:rsidR="002E4279" w:rsidRPr="005C3F4D">
        <w:lastRenderedPageBreak/>
        <w:t>能斬割他呢？</w:t>
      </w:r>
    </w:p>
    <w:p w:rsidR="00391F83" w:rsidRPr="005C3F4D" w:rsidRDefault="00A108C7" w:rsidP="00872EAB">
      <w:pPr>
        <w:spacing w:beforeLines="30" w:before="108"/>
        <w:ind w:leftChars="150" w:left="360"/>
        <w:sectPr w:rsidR="00391F83" w:rsidRPr="005C3F4D" w:rsidSect="00B12717">
          <w:headerReference w:type="default" r:id="rId8"/>
          <w:footerReference w:type="default" r:id="rId9"/>
          <w:footerReference w:type="first" r:id="rId10"/>
          <w:pgSz w:w="11906" w:h="16838" w:code="9"/>
          <w:pgMar w:top="1418" w:right="1418" w:bottom="1418" w:left="1418" w:header="851" w:footer="992" w:gutter="0"/>
          <w:pgNumType w:start="481"/>
          <w:cols w:space="425"/>
          <w:titlePg/>
          <w:docGrid w:type="linesAndChars" w:linePitch="360"/>
        </w:sectPr>
      </w:pPr>
      <w:r w:rsidRPr="005C3F4D">
        <w:t>所以要有煩惱可斷，這煩惱必是無自性的；無自性的煩惱，在緣起假名中，又是必有的。可以從緣生起，有他的作用，也是屬於假名的眾生所有；這才眾生以中道正觀，觀破煩惱，煩惱離繫，寂然不生，這才叫斷煩惱呢！</w:t>
      </w:r>
    </w:p>
    <w:p w:rsidR="00857DAE" w:rsidRPr="005C3F4D" w:rsidRDefault="00872EAB" w:rsidP="000F43E7">
      <w:pPr>
        <w:spacing w:afterLines="50" w:after="180"/>
        <w:rPr>
          <w:b/>
          <w:sz w:val="26"/>
          <w:szCs w:val="26"/>
        </w:rPr>
      </w:pPr>
      <w:r w:rsidRPr="005C3F4D">
        <w:rPr>
          <w:b/>
          <w:bCs/>
        </w:rPr>
        <w:lastRenderedPageBreak/>
        <w:t>【</w:t>
      </w:r>
      <w:r w:rsidRPr="005C3F4D">
        <w:rPr>
          <w:rFonts w:hint="eastAsia"/>
          <w:b/>
          <w:bCs/>
        </w:rPr>
        <w:t>附錄</w:t>
      </w:r>
      <w:r w:rsidR="00797706" w:rsidRPr="005C3F4D">
        <w:rPr>
          <w:b/>
          <w:bCs/>
        </w:rPr>
        <w:t>】</w:t>
      </w:r>
      <w:r w:rsidR="004B5027" w:rsidRPr="005C3F4D">
        <w:rPr>
          <w:b/>
          <w:bCs/>
        </w:rPr>
        <w:t xml:space="preserve"> </w:t>
      </w:r>
      <w:r w:rsidR="005D7B62" w:rsidRPr="005C3F4D">
        <w:rPr>
          <w:b/>
          <w:bCs/>
        </w:rPr>
        <w:t>印順</w:t>
      </w:r>
      <w:r w:rsidR="000F43E7" w:rsidRPr="005C3F4D">
        <w:rPr>
          <w:rFonts w:hint="eastAsia"/>
          <w:b/>
          <w:bCs/>
        </w:rPr>
        <w:t>法</w:t>
      </w:r>
      <w:r w:rsidR="005D7B62" w:rsidRPr="005C3F4D">
        <w:rPr>
          <w:b/>
          <w:bCs/>
        </w:rPr>
        <w:t>師，</w:t>
      </w:r>
      <w:r w:rsidR="004B5027" w:rsidRPr="005C3F4D">
        <w:rPr>
          <w:b/>
          <w:sz w:val="26"/>
          <w:szCs w:val="26"/>
        </w:rPr>
        <w:t>〈</w:t>
      </w:r>
      <w:r w:rsidR="005D7B62" w:rsidRPr="005C3F4D">
        <w:rPr>
          <w:b/>
          <w:sz w:val="26"/>
          <w:szCs w:val="26"/>
        </w:rPr>
        <w:t>23</w:t>
      </w:r>
      <w:r w:rsidR="004B5027" w:rsidRPr="005C3F4D">
        <w:rPr>
          <w:b/>
          <w:sz w:val="26"/>
          <w:szCs w:val="26"/>
        </w:rPr>
        <w:t>觀顛倒品〉科判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
        <w:gridCol w:w="456"/>
        <w:gridCol w:w="421"/>
        <w:gridCol w:w="421"/>
        <w:gridCol w:w="256"/>
        <w:gridCol w:w="165"/>
        <w:gridCol w:w="1533"/>
        <w:gridCol w:w="5372"/>
      </w:tblGrid>
      <w:tr w:rsidR="001307DF" w:rsidRPr="005C3F4D" w:rsidTr="0040703C">
        <w:trPr>
          <w:trHeight w:val="290"/>
        </w:trPr>
        <w:tc>
          <w:tcPr>
            <w:tcW w:w="2042" w:type="pct"/>
            <w:gridSpan w:val="7"/>
            <w:vAlign w:val="center"/>
          </w:tcPr>
          <w:p w:rsidR="001307DF" w:rsidRPr="005C3F4D" w:rsidRDefault="00613B05" w:rsidP="0040703C">
            <w:pPr>
              <w:jc w:val="center"/>
              <w:rPr>
                <w:rFonts w:eastAsia="標楷體"/>
                <w:b/>
              </w:rPr>
            </w:pPr>
            <w:r w:rsidRPr="005C3F4D">
              <w:rPr>
                <w:b/>
              </w:rPr>
              <w:t>【科判】</w:t>
            </w:r>
          </w:p>
        </w:tc>
        <w:tc>
          <w:tcPr>
            <w:tcW w:w="2958" w:type="pct"/>
            <w:vAlign w:val="center"/>
          </w:tcPr>
          <w:p w:rsidR="001307DF" w:rsidRPr="005C3F4D" w:rsidRDefault="00613B05" w:rsidP="0040703C">
            <w:pPr>
              <w:jc w:val="center"/>
              <w:rPr>
                <w:rFonts w:eastAsiaTheme="minorEastAsia"/>
                <w:b/>
                <w:sz w:val="20"/>
                <w:szCs w:val="20"/>
              </w:rPr>
            </w:pPr>
            <w:r w:rsidRPr="005C3F4D">
              <w:rPr>
                <w:b/>
              </w:rPr>
              <w:t>【偈頌】</w:t>
            </w:r>
          </w:p>
        </w:tc>
      </w:tr>
      <w:tr w:rsidR="002308B6" w:rsidRPr="005C3F4D" w:rsidTr="0040703C">
        <w:trPr>
          <w:cantSplit/>
          <w:trHeight w:val="113"/>
        </w:trPr>
        <w:tc>
          <w:tcPr>
            <w:tcW w:w="251" w:type="pct"/>
            <w:vMerge w:val="restart"/>
            <w:textDirection w:val="tbRlV"/>
            <w:vAlign w:val="center"/>
          </w:tcPr>
          <w:p w:rsidR="002308B6" w:rsidRPr="005C3F4D" w:rsidRDefault="002308B6" w:rsidP="0040703C">
            <w:pPr>
              <w:jc w:val="center"/>
              <w:rPr>
                <w:sz w:val="20"/>
                <w:szCs w:val="20"/>
              </w:rPr>
            </w:pPr>
            <w:r w:rsidRPr="005C3F4D">
              <w:rPr>
                <w:sz w:val="20"/>
                <w:szCs w:val="20"/>
              </w:rPr>
              <w:t>︵戊二︶觀所滅的倒惑</w:t>
            </w:r>
          </w:p>
        </w:tc>
        <w:tc>
          <w:tcPr>
            <w:tcW w:w="251" w:type="pct"/>
            <w:vMerge w:val="restart"/>
            <w:textDirection w:val="tbRlV"/>
            <w:vAlign w:val="center"/>
          </w:tcPr>
          <w:p w:rsidR="002308B6" w:rsidRPr="005C3F4D" w:rsidRDefault="002308B6" w:rsidP="0040703C">
            <w:pPr>
              <w:jc w:val="center"/>
              <w:rPr>
                <w:sz w:val="20"/>
                <w:szCs w:val="20"/>
              </w:rPr>
            </w:pPr>
            <w:r w:rsidRPr="005C3F4D">
              <w:rPr>
                <w:sz w:val="20"/>
                <w:szCs w:val="20"/>
              </w:rPr>
              <w:t>︵己一︶遮破顛倒之生</w:t>
            </w:r>
          </w:p>
        </w:tc>
        <w:tc>
          <w:tcPr>
            <w:tcW w:w="232" w:type="pct"/>
            <w:vMerge w:val="restart"/>
            <w:textDirection w:val="tbRlV"/>
            <w:vAlign w:val="center"/>
          </w:tcPr>
          <w:p w:rsidR="002308B6" w:rsidRPr="005C3F4D" w:rsidRDefault="002308B6" w:rsidP="0040703C">
            <w:pPr>
              <w:jc w:val="center"/>
              <w:rPr>
                <w:sz w:val="20"/>
                <w:szCs w:val="20"/>
              </w:rPr>
            </w:pPr>
            <w:r w:rsidRPr="005C3F4D">
              <w:rPr>
                <w:sz w:val="20"/>
                <w:szCs w:val="20"/>
              </w:rPr>
              <w:t>（庚一）觀煩惱不生</w:t>
            </w:r>
          </w:p>
        </w:tc>
        <w:tc>
          <w:tcPr>
            <w:tcW w:w="1308" w:type="pct"/>
            <w:gridSpan w:val="4"/>
            <w:vAlign w:val="center"/>
          </w:tcPr>
          <w:p w:rsidR="002308B6" w:rsidRPr="005C3F4D" w:rsidRDefault="002308B6" w:rsidP="0040703C">
            <w:pPr>
              <w:jc w:val="both"/>
              <w:rPr>
                <w:sz w:val="20"/>
                <w:szCs w:val="20"/>
              </w:rPr>
            </w:pPr>
            <w:r w:rsidRPr="005C3F4D">
              <w:rPr>
                <w:sz w:val="20"/>
                <w:szCs w:val="20"/>
              </w:rPr>
              <w:t>（辛一）敘執</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hint="eastAsia"/>
                <w:sz w:val="20"/>
                <w:szCs w:val="20"/>
              </w:rPr>
              <w:t>0</w:t>
            </w:r>
            <w:r w:rsidRPr="005C3F4D">
              <w:rPr>
                <w:rFonts w:eastAsiaTheme="minorEastAsia"/>
                <w:sz w:val="20"/>
                <w:szCs w:val="20"/>
              </w:rPr>
              <w:t>1</w:t>
            </w:r>
            <w:r w:rsidRPr="005C3F4D">
              <w:rPr>
                <w:rFonts w:eastAsiaTheme="minorEastAsia"/>
                <w:sz w:val="20"/>
                <w:szCs w:val="20"/>
              </w:rPr>
              <w:t>〕</w:t>
            </w:r>
            <w:r w:rsidR="0005788B" w:rsidRPr="005C3F4D">
              <w:rPr>
                <w:rFonts w:eastAsiaTheme="minorEastAsia"/>
                <w:sz w:val="20"/>
                <w:szCs w:val="20"/>
              </w:rPr>
              <w:t>從憶想分別，生於貪恚癡，淨不淨顛倒，皆從眾緣生。</w:t>
            </w:r>
          </w:p>
        </w:tc>
      </w:tr>
      <w:tr w:rsidR="002308B6" w:rsidRPr="005C3F4D" w:rsidTr="0040703C">
        <w:trPr>
          <w:cantSplit/>
          <w:trHeight w:val="113"/>
        </w:trPr>
        <w:tc>
          <w:tcPr>
            <w:tcW w:w="251" w:type="pct"/>
            <w:vMerge/>
          </w:tcPr>
          <w:p w:rsidR="002308B6" w:rsidRPr="005C3F4D" w:rsidRDefault="002308B6" w:rsidP="0040703C">
            <w:pPr>
              <w:rPr>
                <w:sz w:val="20"/>
                <w:szCs w:val="20"/>
              </w:rPr>
            </w:pPr>
          </w:p>
        </w:tc>
        <w:tc>
          <w:tcPr>
            <w:tcW w:w="251" w:type="pct"/>
            <w:vMerge/>
          </w:tcPr>
          <w:p w:rsidR="002308B6" w:rsidRPr="005C3F4D" w:rsidRDefault="002308B6" w:rsidP="0040703C">
            <w:pPr>
              <w:rPr>
                <w:sz w:val="20"/>
                <w:szCs w:val="20"/>
              </w:rPr>
            </w:pPr>
          </w:p>
        </w:tc>
        <w:tc>
          <w:tcPr>
            <w:tcW w:w="232" w:type="pct"/>
            <w:vMerge/>
            <w:vAlign w:val="center"/>
          </w:tcPr>
          <w:p w:rsidR="002308B6" w:rsidRPr="005C3F4D" w:rsidRDefault="002308B6" w:rsidP="0040703C">
            <w:pPr>
              <w:jc w:val="center"/>
              <w:rPr>
                <w:sz w:val="20"/>
                <w:szCs w:val="20"/>
              </w:rPr>
            </w:pPr>
          </w:p>
        </w:tc>
        <w:tc>
          <w:tcPr>
            <w:tcW w:w="232" w:type="pct"/>
            <w:vMerge w:val="restart"/>
            <w:textDirection w:val="tbRlV"/>
            <w:vAlign w:val="center"/>
          </w:tcPr>
          <w:p w:rsidR="002308B6" w:rsidRPr="005C3F4D" w:rsidRDefault="002308B6" w:rsidP="0040703C">
            <w:pPr>
              <w:jc w:val="center"/>
              <w:rPr>
                <w:sz w:val="20"/>
                <w:szCs w:val="20"/>
              </w:rPr>
            </w:pPr>
            <w:r w:rsidRPr="005C3F4D">
              <w:rPr>
                <w:sz w:val="20"/>
                <w:szCs w:val="20"/>
              </w:rPr>
              <w:t>（辛二）破執</w:t>
            </w:r>
          </w:p>
        </w:tc>
        <w:tc>
          <w:tcPr>
            <w:tcW w:w="1076" w:type="pct"/>
            <w:gridSpan w:val="3"/>
            <w:vAlign w:val="center"/>
          </w:tcPr>
          <w:p w:rsidR="002308B6" w:rsidRPr="005C3F4D" w:rsidRDefault="002308B6" w:rsidP="0040703C">
            <w:pPr>
              <w:jc w:val="both"/>
              <w:rPr>
                <w:sz w:val="20"/>
                <w:szCs w:val="20"/>
              </w:rPr>
            </w:pPr>
            <w:r w:rsidRPr="005C3F4D">
              <w:rPr>
                <w:sz w:val="20"/>
                <w:szCs w:val="20"/>
              </w:rPr>
              <w:t>（壬一）無性門</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002308B6" w:rsidRPr="005C3F4D">
              <w:rPr>
                <w:rFonts w:eastAsiaTheme="minorEastAsia"/>
                <w:sz w:val="20"/>
                <w:szCs w:val="20"/>
              </w:rPr>
              <w:t>02</w:t>
            </w:r>
            <w:r w:rsidRPr="005C3F4D">
              <w:rPr>
                <w:rFonts w:eastAsiaTheme="minorEastAsia"/>
                <w:sz w:val="20"/>
                <w:szCs w:val="20"/>
              </w:rPr>
              <w:t>〕</w:t>
            </w:r>
            <w:r w:rsidR="00872EAB" w:rsidRPr="005C3F4D">
              <w:rPr>
                <w:rFonts w:eastAsiaTheme="minorEastAsia"/>
                <w:sz w:val="20"/>
                <w:szCs w:val="20"/>
              </w:rPr>
              <w:t>若因淨不淨，顛倒生三毒</w:t>
            </w:r>
            <w:r w:rsidR="00872EAB" w:rsidRPr="005C3F4D">
              <w:rPr>
                <w:rFonts w:eastAsiaTheme="minorEastAsia" w:hint="eastAsia"/>
                <w:sz w:val="20"/>
                <w:szCs w:val="20"/>
              </w:rPr>
              <w:t>；</w:t>
            </w:r>
            <w:r w:rsidR="0005788B" w:rsidRPr="005C3F4D">
              <w:rPr>
                <w:rFonts w:eastAsiaTheme="minorEastAsia"/>
                <w:sz w:val="20"/>
                <w:szCs w:val="20"/>
              </w:rPr>
              <w:t>三毒即無性，故煩惱無實。</w:t>
            </w:r>
          </w:p>
        </w:tc>
      </w:tr>
      <w:tr w:rsidR="0040703C" w:rsidRPr="005C3F4D" w:rsidTr="00A01553">
        <w:trPr>
          <w:cantSplit/>
          <w:trHeight w:val="730"/>
        </w:trPr>
        <w:tc>
          <w:tcPr>
            <w:tcW w:w="251" w:type="pct"/>
            <w:vMerge/>
          </w:tcPr>
          <w:p w:rsidR="0040703C" w:rsidRPr="005C3F4D" w:rsidRDefault="0040703C" w:rsidP="0040703C">
            <w:pPr>
              <w:rPr>
                <w:sz w:val="20"/>
                <w:szCs w:val="20"/>
              </w:rPr>
            </w:pPr>
          </w:p>
        </w:tc>
        <w:tc>
          <w:tcPr>
            <w:tcW w:w="251" w:type="pct"/>
            <w:vMerge/>
          </w:tcPr>
          <w:p w:rsidR="0040703C" w:rsidRPr="005C3F4D" w:rsidRDefault="0040703C" w:rsidP="0040703C">
            <w:pPr>
              <w:rPr>
                <w:sz w:val="20"/>
                <w:szCs w:val="20"/>
              </w:rPr>
            </w:pPr>
          </w:p>
        </w:tc>
        <w:tc>
          <w:tcPr>
            <w:tcW w:w="232" w:type="pct"/>
            <w:vMerge/>
            <w:vAlign w:val="center"/>
          </w:tcPr>
          <w:p w:rsidR="0040703C" w:rsidRPr="005C3F4D" w:rsidRDefault="0040703C" w:rsidP="0040703C">
            <w:pPr>
              <w:jc w:val="center"/>
              <w:rPr>
                <w:sz w:val="20"/>
                <w:szCs w:val="20"/>
              </w:rPr>
            </w:pPr>
          </w:p>
        </w:tc>
        <w:tc>
          <w:tcPr>
            <w:tcW w:w="232" w:type="pct"/>
            <w:vMerge/>
            <w:textDirection w:val="tbRlV"/>
          </w:tcPr>
          <w:p w:rsidR="0040703C" w:rsidRPr="005C3F4D" w:rsidRDefault="0040703C" w:rsidP="0040703C">
            <w:pPr>
              <w:rPr>
                <w:sz w:val="20"/>
                <w:szCs w:val="20"/>
              </w:rPr>
            </w:pPr>
          </w:p>
        </w:tc>
        <w:tc>
          <w:tcPr>
            <w:tcW w:w="232" w:type="pct"/>
            <w:gridSpan w:val="2"/>
            <w:vMerge w:val="restart"/>
            <w:textDirection w:val="tbRlV"/>
          </w:tcPr>
          <w:p w:rsidR="0040703C" w:rsidRPr="005C3F4D" w:rsidRDefault="0040703C" w:rsidP="0040703C">
            <w:pPr>
              <w:rPr>
                <w:sz w:val="20"/>
                <w:szCs w:val="20"/>
              </w:rPr>
            </w:pPr>
            <w:r w:rsidRPr="005C3F4D">
              <w:rPr>
                <w:sz w:val="20"/>
                <w:szCs w:val="20"/>
              </w:rPr>
              <w:t>（壬二）無主門</w:t>
            </w:r>
          </w:p>
        </w:tc>
        <w:tc>
          <w:tcPr>
            <w:tcW w:w="844" w:type="pct"/>
            <w:vAlign w:val="center"/>
          </w:tcPr>
          <w:p w:rsidR="0040703C" w:rsidRPr="005C3F4D" w:rsidRDefault="0040703C" w:rsidP="0040703C">
            <w:pPr>
              <w:jc w:val="center"/>
              <w:rPr>
                <w:sz w:val="20"/>
                <w:szCs w:val="20"/>
              </w:rPr>
            </w:pPr>
            <w:r w:rsidRPr="005C3F4D">
              <w:rPr>
                <w:sz w:val="20"/>
                <w:szCs w:val="20"/>
              </w:rPr>
              <w:t>（癸一）</w:t>
            </w:r>
          </w:p>
          <w:p w:rsidR="0040703C" w:rsidRPr="005C3F4D" w:rsidRDefault="0040703C" w:rsidP="0040703C">
            <w:pPr>
              <w:jc w:val="center"/>
              <w:rPr>
                <w:sz w:val="20"/>
                <w:szCs w:val="20"/>
              </w:rPr>
            </w:pPr>
            <w:r w:rsidRPr="005C3F4D">
              <w:rPr>
                <w:sz w:val="20"/>
                <w:szCs w:val="20"/>
              </w:rPr>
              <w:t>無自我即無所屬</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03</w:t>
            </w:r>
            <w:r w:rsidRPr="005C3F4D">
              <w:rPr>
                <w:rFonts w:eastAsiaTheme="minorEastAsia"/>
                <w:sz w:val="20"/>
                <w:szCs w:val="20"/>
              </w:rPr>
              <w:t>〕我法有與無，是事終不成；無我諸煩惱，有無亦不成。</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04</w:t>
            </w:r>
            <w:r w:rsidRPr="005C3F4D">
              <w:rPr>
                <w:rFonts w:eastAsiaTheme="minorEastAsia"/>
                <w:sz w:val="20"/>
                <w:szCs w:val="20"/>
              </w:rPr>
              <w:t>〕誰有此煩惱</w:t>
            </w:r>
            <w:r w:rsidRPr="005C3F4D">
              <w:rPr>
                <w:rFonts w:eastAsiaTheme="minorEastAsia" w:hint="eastAsia"/>
                <w:sz w:val="20"/>
                <w:szCs w:val="20"/>
              </w:rPr>
              <w:t>？</w:t>
            </w:r>
            <w:r w:rsidRPr="005C3F4D">
              <w:rPr>
                <w:rFonts w:eastAsiaTheme="minorEastAsia"/>
                <w:sz w:val="20"/>
                <w:szCs w:val="20"/>
              </w:rPr>
              <w:t>是即為不成</w:t>
            </w:r>
            <w:r w:rsidRPr="005C3F4D">
              <w:rPr>
                <w:rFonts w:eastAsiaTheme="minorEastAsia" w:hint="eastAsia"/>
                <w:sz w:val="20"/>
                <w:szCs w:val="20"/>
              </w:rPr>
              <w:t>；</w:t>
            </w:r>
            <w:r w:rsidRPr="005C3F4D">
              <w:rPr>
                <w:rFonts w:eastAsiaTheme="minorEastAsia"/>
                <w:sz w:val="20"/>
                <w:szCs w:val="20"/>
              </w:rPr>
              <w:t>若離是而有，煩惱則無屬。</w:t>
            </w:r>
          </w:p>
        </w:tc>
      </w:tr>
      <w:tr w:rsidR="002308B6" w:rsidRPr="005C3F4D" w:rsidTr="0040703C">
        <w:trPr>
          <w:cantSplit/>
          <w:trHeight w:val="1047"/>
        </w:trPr>
        <w:tc>
          <w:tcPr>
            <w:tcW w:w="251" w:type="pct"/>
            <w:vMerge/>
          </w:tcPr>
          <w:p w:rsidR="002308B6" w:rsidRPr="005C3F4D" w:rsidRDefault="002308B6" w:rsidP="0040703C">
            <w:pPr>
              <w:rPr>
                <w:sz w:val="20"/>
                <w:szCs w:val="20"/>
              </w:rPr>
            </w:pPr>
          </w:p>
        </w:tc>
        <w:tc>
          <w:tcPr>
            <w:tcW w:w="251" w:type="pct"/>
            <w:vMerge/>
          </w:tcPr>
          <w:p w:rsidR="002308B6" w:rsidRPr="005C3F4D" w:rsidRDefault="002308B6" w:rsidP="0040703C">
            <w:pPr>
              <w:rPr>
                <w:sz w:val="20"/>
                <w:szCs w:val="20"/>
              </w:rPr>
            </w:pPr>
          </w:p>
        </w:tc>
        <w:tc>
          <w:tcPr>
            <w:tcW w:w="232" w:type="pct"/>
            <w:vMerge/>
            <w:vAlign w:val="center"/>
          </w:tcPr>
          <w:p w:rsidR="002308B6" w:rsidRPr="005C3F4D" w:rsidRDefault="002308B6" w:rsidP="0040703C">
            <w:pPr>
              <w:jc w:val="center"/>
              <w:rPr>
                <w:sz w:val="20"/>
                <w:szCs w:val="20"/>
              </w:rPr>
            </w:pPr>
          </w:p>
        </w:tc>
        <w:tc>
          <w:tcPr>
            <w:tcW w:w="232" w:type="pct"/>
            <w:vMerge/>
            <w:textDirection w:val="tbRlV"/>
          </w:tcPr>
          <w:p w:rsidR="002308B6" w:rsidRPr="005C3F4D" w:rsidRDefault="002308B6" w:rsidP="0040703C">
            <w:pPr>
              <w:rPr>
                <w:sz w:val="20"/>
                <w:szCs w:val="20"/>
              </w:rPr>
            </w:pPr>
          </w:p>
        </w:tc>
        <w:tc>
          <w:tcPr>
            <w:tcW w:w="232" w:type="pct"/>
            <w:gridSpan w:val="2"/>
            <w:vMerge/>
          </w:tcPr>
          <w:p w:rsidR="002308B6" w:rsidRPr="005C3F4D" w:rsidRDefault="002308B6" w:rsidP="0040703C">
            <w:pPr>
              <w:rPr>
                <w:sz w:val="20"/>
                <w:szCs w:val="20"/>
              </w:rPr>
            </w:pPr>
          </w:p>
        </w:tc>
        <w:tc>
          <w:tcPr>
            <w:tcW w:w="844" w:type="pct"/>
            <w:vAlign w:val="center"/>
          </w:tcPr>
          <w:p w:rsidR="0040703C" w:rsidRPr="005C3F4D" w:rsidRDefault="002F7445" w:rsidP="0040703C">
            <w:pPr>
              <w:jc w:val="center"/>
              <w:rPr>
                <w:sz w:val="20"/>
                <w:szCs w:val="20"/>
              </w:rPr>
            </w:pPr>
            <w:r w:rsidRPr="005C3F4D">
              <w:rPr>
                <w:sz w:val="20"/>
                <w:szCs w:val="20"/>
              </w:rPr>
              <w:t>（</w:t>
            </w:r>
            <w:r w:rsidR="002308B6" w:rsidRPr="005C3F4D">
              <w:rPr>
                <w:sz w:val="20"/>
                <w:szCs w:val="20"/>
              </w:rPr>
              <w:t>癸二</w:t>
            </w:r>
            <w:r w:rsidRPr="005C3F4D">
              <w:rPr>
                <w:sz w:val="20"/>
                <w:szCs w:val="20"/>
              </w:rPr>
              <w:t>）</w:t>
            </w:r>
          </w:p>
          <w:p w:rsidR="002308B6" w:rsidRPr="005C3F4D" w:rsidRDefault="003D62A5" w:rsidP="0040703C">
            <w:pPr>
              <w:jc w:val="center"/>
              <w:rPr>
                <w:sz w:val="20"/>
                <w:szCs w:val="20"/>
              </w:rPr>
            </w:pPr>
            <w:r w:rsidRPr="005C3F4D">
              <w:rPr>
                <w:sz w:val="20"/>
                <w:szCs w:val="20"/>
              </w:rPr>
              <w:t>無垢</w:t>
            </w:r>
            <w:r w:rsidR="004316ED" w:rsidRPr="005C3F4D">
              <w:rPr>
                <w:sz w:val="20"/>
                <w:szCs w:val="20"/>
              </w:rPr>
              <w:t>心</w:t>
            </w:r>
            <w:r w:rsidR="002308B6" w:rsidRPr="005C3F4D">
              <w:rPr>
                <w:sz w:val="20"/>
                <w:szCs w:val="20"/>
              </w:rPr>
              <w:t>即無所屬</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05</w:t>
            </w:r>
            <w:r w:rsidRPr="005C3F4D">
              <w:rPr>
                <w:rFonts w:eastAsiaTheme="minorEastAsia"/>
                <w:sz w:val="20"/>
                <w:szCs w:val="20"/>
              </w:rPr>
              <w:t>〕</w:t>
            </w:r>
            <w:r w:rsidR="0005788B" w:rsidRPr="005C3F4D">
              <w:rPr>
                <w:rFonts w:eastAsiaTheme="minorEastAsia"/>
                <w:sz w:val="20"/>
                <w:szCs w:val="20"/>
              </w:rPr>
              <w:t>如身見五種，求之不可得；煩惱於垢心，五求亦不得</w:t>
            </w:r>
            <w:r w:rsidR="009552D4" w:rsidRPr="005C3F4D">
              <w:rPr>
                <w:rFonts w:eastAsiaTheme="minorEastAsia"/>
                <w:sz w:val="20"/>
                <w:szCs w:val="20"/>
              </w:rPr>
              <w:t>。</w:t>
            </w:r>
          </w:p>
        </w:tc>
      </w:tr>
      <w:tr w:rsidR="002308B6" w:rsidRPr="005C3F4D" w:rsidTr="0040703C">
        <w:trPr>
          <w:cantSplit/>
          <w:trHeight w:val="113"/>
        </w:trPr>
        <w:tc>
          <w:tcPr>
            <w:tcW w:w="251" w:type="pct"/>
            <w:vMerge/>
          </w:tcPr>
          <w:p w:rsidR="002308B6" w:rsidRPr="005C3F4D" w:rsidRDefault="002308B6" w:rsidP="0040703C">
            <w:pPr>
              <w:rPr>
                <w:sz w:val="20"/>
                <w:szCs w:val="20"/>
              </w:rPr>
            </w:pPr>
          </w:p>
        </w:tc>
        <w:tc>
          <w:tcPr>
            <w:tcW w:w="251" w:type="pct"/>
            <w:vMerge/>
          </w:tcPr>
          <w:p w:rsidR="002308B6" w:rsidRPr="005C3F4D" w:rsidRDefault="002308B6" w:rsidP="0040703C">
            <w:pPr>
              <w:rPr>
                <w:sz w:val="20"/>
                <w:szCs w:val="20"/>
              </w:rPr>
            </w:pPr>
          </w:p>
        </w:tc>
        <w:tc>
          <w:tcPr>
            <w:tcW w:w="232" w:type="pct"/>
            <w:vMerge/>
            <w:vAlign w:val="center"/>
          </w:tcPr>
          <w:p w:rsidR="002308B6" w:rsidRPr="005C3F4D" w:rsidRDefault="002308B6" w:rsidP="0040703C">
            <w:pPr>
              <w:jc w:val="center"/>
              <w:rPr>
                <w:sz w:val="20"/>
                <w:szCs w:val="20"/>
              </w:rPr>
            </w:pPr>
          </w:p>
        </w:tc>
        <w:tc>
          <w:tcPr>
            <w:tcW w:w="232" w:type="pct"/>
            <w:vMerge/>
            <w:textDirection w:val="tbRlV"/>
          </w:tcPr>
          <w:p w:rsidR="002308B6" w:rsidRPr="005C3F4D" w:rsidRDefault="002308B6" w:rsidP="0040703C">
            <w:pPr>
              <w:rPr>
                <w:sz w:val="20"/>
                <w:szCs w:val="20"/>
              </w:rPr>
            </w:pPr>
          </w:p>
        </w:tc>
        <w:tc>
          <w:tcPr>
            <w:tcW w:w="1076" w:type="pct"/>
            <w:gridSpan w:val="3"/>
            <w:vAlign w:val="center"/>
          </w:tcPr>
          <w:p w:rsidR="002308B6" w:rsidRPr="005C3F4D" w:rsidRDefault="002308B6" w:rsidP="0040703C">
            <w:pPr>
              <w:jc w:val="both"/>
              <w:rPr>
                <w:sz w:val="20"/>
                <w:szCs w:val="20"/>
              </w:rPr>
            </w:pPr>
            <w:r w:rsidRPr="005C3F4D">
              <w:rPr>
                <w:sz w:val="20"/>
                <w:szCs w:val="20"/>
              </w:rPr>
              <w:t>（壬三）無因門</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06</w:t>
            </w:r>
            <w:r w:rsidRPr="005C3F4D">
              <w:rPr>
                <w:rFonts w:eastAsiaTheme="minorEastAsia"/>
                <w:sz w:val="20"/>
                <w:szCs w:val="20"/>
              </w:rPr>
              <w:t>〕</w:t>
            </w:r>
            <w:r w:rsidR="0005788B" w:rsidRPr="005C3F4D">
              <w:rPr>
                <w:rFonts w:eastAsiaTheme="minorEastAsia"/>
                <w:sz w:val="20"/>
                <w:szCs w:val="20"/>
              </w:rPr>
              <w:t>淨不淨顛倒，是則無自性，云何因此二，而生諸煩惱？</w:t>
            </w:r>
          </w:p>
        </w:tc>
      </w:tr>
      <w:tr w:rsidR="00C52689" w:rsidRPr="005C3F4D" w:rsidTr="0040703C">
        <w:trPr>
          <w:trHeight w:val="113"/>
        </w:trPr>
        <w:tc>
          <w:tcPr>
            <w:tcW w:w="251" w:type="pct"/>
            <w:vMerge/>
          </w:tcPr>
          <w:p w:rsidR="002308B6" w:rsidRPr="005C3F4D" w:rsidRDefault="002308B6" w:rsidP="0040703C">
            <w:pPr>
              <w:rPr>
                <w:sz w:val="20"/>
                <w:szCs w:val="20"/>
              </w:rPr>
            </w:pPr>
          </w:p>
        </w:tc>
        <w:tc>
          <w:tcPr>
            <w:tcW w:w="251" w:type="pct"/>
            <w:vMerge/>
          </w:tcPr>
          <w:p w:rsidR="002308B6" w:rsidRPr="005C3F4D" w:rsidRDefault="002308B6" w:rsidP="0040703C">
            <w:pPr>
              <w:rPr>
                <w:sz w:val="20"/>
                <w:szCs w:val="20"/>
              </w:rPr>
            </w:pPr>
          </w:p>
        </w:tc>
        <w:tc>
          <w:tcPr>
            <w:tcW w:w="232" w:type="pct"/>
            <w:vMerge/>
            <w:vAlign w:val="center"/>
          </w:tcPr>
          <w:p w:rsidR="002308B6" w:rsidRPr="005C3F4D" w:rsidRDefault="002308B6" w:rsidP="0040703C">
            <w:pPr>
              <w:jc w:val="center"/>
              <w:rPr>
                <w:sz w:val="20"/>
                <w:szCs w:val="20"/>
              </w:rPr>
            </w:pPr>
          </w:p>
        </w:tc>
        <w:tc>
          <w:tcPr>
            <w:tcW w:w="1308" w:type="pct"/>
            <w:gridSpan w:val="4"/>
            <w:vAlign w:val="center"/>
          </w:tcPr>
          <w:p w:rsidR="002308B6" w:rsidRPr="005C3F4D" w:rsidRDefault="002308B6" w:rsidP="0040703C">
            <w:pPr>
              <w:jc w:val="both"/>
              <w:rPr>
                <w:sz w:val="20"/>
                <w:szCs w:val="20"/>
              </w:rPr>
            </w:pPr>
            <w:r w:rsidRPr="005C3F4D">
              <w:rPr>
                <w:sz w:val="20"/>
                <w:szCs w:val="20"/>
              </w:rPr>
              <w:t>（辛三）轉救</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07</w:t>
            </w:r>
            <w:r w:rsidRPr="005C3F4D">
              <w:rPr>
                <w:rFonts w:eastAsiaTheme="minorEastAsia"/>
                <w:sz w:val="20"/>
                <w:szCs w:val="20"/>
              </w:rPr>
              <w:t>〕</w:t>
            </w:r>
            <w:r w:rsidR="0005788B" w:rsidRPr="005C3F4D">
              <w:rPr>
                <w:rFonts w:eastAsiaTheme="minorEastAsia"/>
                <w:sz w:val="20"/>
                <w:szCs w:val="20"/>
              </w:rPr>
              <w:t>色聲香味觸，及法為六種，如是之六種，是三毒根本。</w:t>
            </w:r>
          </w:p>
        </w:tc>
      </w:tr>
      <w:tr w:rsidR="0040703C" w:rsidRPr="005C3F4D" w:rsidTr="00A01553">
        <w:trPr>
          <w:cantSplit/>
          <w:trHeight w:val="730"/>
        </w:trPr>
        <w:tc>
          <w:tcPr>
            <w:tcW w:w="251" w:type="pct"/>
            <w:vMerge/>
          </w:tcPr>
          <w:p w:rsidR="0040703C" w:rsidRPr="005C3F4D" w:rsidRDefault="0040703C" w:rsidP="0040703C">
            <w:pPr>
              <w:rPr>
                <w:sz w:val="20"/>
                <w:szCs w:val="20"/>
              </w:rPr>
            </w:pPr>
          </w:p>
        </w:tc>
        <w:tc>
          <w:tcPr>
            <w:tcW w:w="251" w:type="pct"/>
            <w:vMerge/>
          </w:tcPr>
          <w:p w:rsidR="0040703C" w:rsidRPr="005C3F4D" w:rsidRDefault="0040703C" w:rsidP="0040703C">
            <w:pPr>
              <w:rPr>
                <w:sz w:val="20"/>
                <w:szCs w:val="20"/>
              </w:rPr>
            </w:pPr>
          </w:p>
        </w:tc>
        <w:tc>
          <w:tcPr>
            <w:tcW w:w="232" w:type="pct"/>
            <w:vMerge/>
            <w:vAlign w:val="center"/>
          </w:tcPr>
          <w:p w:rsidR="0040703C" w:rsidRPr="005C3F4D" w:rsidRDefault="0040703C" w:rsidP="0040703C">
            <w:pPr>
              <w:jc w:val="center"/>
              <w:rPr>
                <w:sz w:val="20"/>
                <w:szCs w:val="20"/>
              </w:rPr>
            </w:pPr>
          </w:p>
        </w:tc>
        <w:tc>
          <w:tcPr>
            <w:tcW w:w="232" w:type="pct"/>
            <w:vMerge w:val="restart"/>
            <w:textDirection w:val="tbRlV"/>
            <w:vAlign w:val="center"/>
          </w:tcPr>
          <w:p w:rsidR="0040703C" w:rsidRPr="005C3F4D" w:rsidRDefault="0040703C" w:rsidP="0040703C">
            <w:pPr>
              <w:jc w:val="center"/>
              <w:rPr>
                <w:sz w:val="20"/>
                <w:szCs w:val="20"/>
              </w:rPr>
            </w:pPr>
            <w:r w:rsidRPr="005C3F4D">
              <w:rPr>
                <w:sz w:val="20"/>
                <w:szCs w:val="20"/>
              </w:rPr>
              <w:t>（辛四）破救</w:t>
            </w:r>
          </w:p>
        </w:tc>
        <w:tc>
          <w:tcPr>
            <w:tcW w:w="232" w:type="pct"/>
            <w:gridSpan w:val="2"/>
            <w:vMerge w:val="restart"/>
            <w:textDirection w:val="tbRlV"/>
            <w:vAlign w:val="center"/>
          </w:tcPr>
          <w:p w:rsidR="0040703C" w:rsidRPr="005C3F4D" w:rsidRDefault="0040703C" w:rsidP="0040703C">
            <w:pPr>
              <w:jc w:val="center"/>
              <w:rPr>
                <w:sz w:val="20"/>
                <w:szCs w:val="20"/>
              </w:rPr>
            </w:pPr>
            <w:r w:rsidRPr="005C3F4D">
              <w:rPr>
                <w:sz w:val="20"/>
                <w:szCs w:val="20"/>
              </w:rPr>
              <w:t>（壬一）正破</w:t>
            </w:r>
          </w:p>
        </w:tc>
        <w:tc>
          <w:tcPr>
            <w:tcW w:w="844" w:type="pct"/>
            <w:vAlign w:val="center"/>
          </w:tcPr>
          <w:p w:rsidR="0040703C" w:rsidRPr="005C3F4D" w:rsidRDefault="0040703C" w:rsidP="0040703C">
            <w:pPr>
              <w:jc w:val="both"/>
              <w:rPr>
                <w:sz w:val="20"/>
                <w:szCs w:val="20"/>
              </w:rPr>
            </w:pPr>
            <w:r w:rsidRPr="005C3F4D">
              <w:rPr>
                <w:sz w:val="20"/>
                <w:szCs w:val="20"/>
              </w:rPr>
              <w:t>（癸一）境空門</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08</w:t>
            </w:r>
            <w:r w:rsidRPr="005C3F4D">
              <w:rPr>
                <w:rFonts w:eastAsiaTheme="minorEastAsia"/>
                <w:sz w:val="20"/>
                <w:szCs w:val="20"/>
              </w:rPr>
              <w:t>〕色聲香味觸，及法體六種，皆空如燄夢，如乾闥婆城。</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09</w:t>
            </w:r>
            <w:r w:rsidRPr="005C3F4D">
              <w:rPr>
                <w:rFonts w:eastAsiaTheme="minorEastAsia"/>
                <w:sz w:val="20"/>
                <w:szCs w:val="20"/>
              </w:rPr>
              <w:t>〕如是六種中，何有淨不淨？猶如幻化人，亦如鏡中像。</w:t>
            </w:r>
          </w:p>
        </w:tc>
      </w:tr>
      <w:tr w:rsidR="0040703C" w:rsidRPr="005C3F4D" w:rsidTr="00A01553">
        <w:trPr>
          <w:cantSplit/>
          <w:trHeight w:val="730"/>
        </w:trPr>
        <w:tc>
          <w:tcPr>
            <w:tcW w:w="251" w:type="pct"/>
            <w:vMerge/>
          </w:tcPr>
          <w:p w:rsidR="0040703C" w:rsidRPr="005C3F4D" w:rsidRDefault="0040703C" w:rsidP="0040703C">
            <w:pPr>
              <w:rPr>
                <w:sz w:val="20"/>
                <w:szCs w:val="20"/>
              </w:rPr>
            </w:pPr>
          </w:p>
        </w:tc>
        <w:tc>
          <w:tcPr>
            <w:tcW w:w="251" w:type="pct"/>
            <w:vMerge/>
          </w:tcPr>
          <w:p w:rsidR="0040703C" w:rsidRPr="005C3F4D" w:rsidRDefault="0040703C" w:rsidP="0040703C">
            <w:pPr>
              <w:rPr>
                <w:sz w:val="20"/>
                <w:szCs w:val="20"/>
              </w:rPr>
            </w:pPr>
          </w:p>
        </w:tc>
        <w:tc>
          <w:tcPr>
            <w:tcW w:w="232" w:type="pct"/>
            <w:vMerge/>
            <w:vAlign w:val="center"/>
          </w:tcPr>
          <w:p w:rsidR="0040703C" w:rsidRPr="005C3F4D" w:rsidRDefault="0040703C" w:rsidP="0040703C">
            <w:pPr>
              <w:jc w:val="center"/>
              <w:rPr>
                <w:sz w:val="20"/>
                <w:szCs w:val="20"/>
              </w:rPr>
            </w:pPr>
          </w:p>
        </w:tc>
        <w:tc>
          <w:tcPr>
            <w:tcW w:w="232" w:type="pct"/>
            <w:vMerge/>
            <w:textDirection w:val="tbRlV"/>
          </w:tcPr>
          <w:p w:rsidR="0040703C" w:rsidRPr="005C3F4D" w:rsidRDefault="0040703C" w:rsidP="0040703C">
            <w:pPr>
              <w:rPr>
                <w:sz w:val="20"/>
                <w:szCs w:val="20"/>
              </w:rPr>
            </w:pPr>
          </w:p>
        </w:tc>
        <w:tc>
          <w:tcPr>
            <w:tcW w:w="232" w:type="pct"/>
            <w:gridSpan w:val="2"/>
            <w:vMerge/>
          </w:tcPr>
          <w:p w:rsidR="0040703C" w:rsidRPr="005C3F4D" w:rsidRDefault="0040703C" w:rsidP="0040703C">
            <w:pPr>
              <w:rPr>
                <w:sz w:val="20"/>
                <w:szCs w:val="20"/>
              </w:rPr>
            </w:pPr>
          </w:p>
        </w:tc>
        <w:tc>
          <w:tcPr>
            <w:tcW w:w="844" w:type="pct"/>
            <w:vAlign w:val="center"/>
          </w:tcPr>
          <w:p w:rsidR="0040703C" w:rsidRPr="005C3F4D" w:rsidRDefault="0040703C" w:rsidP="0040703C">
            <w:pPr>
              <w:jc w:val="both"/>
              <w:rPr>
                <w:sz w:val="20"/>
                <w:szCs w:val="20"/>
              </w:rPr>
            </w:pPr>
            <w:r w:rsidRPr="005C3F4D">
              <w:rPr>
                <w:sz w:val="20"/>
                <w:szCs w:val="20"/>
              </w:rPr>
              <w:t>（癸二）相待門</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10</w:t>
            </w:r>
            <w:r w:rsidRPr="005C3F4D">
              <w:rPr>
                <w:rFonts w:eastAsiaTheme="minorEastAsia"/>
                <w:sz w:val="20"/>
                <w:szCs w:val="20"/>
              </w:rPr>
              <w:t>〕不因於淨相，則無有不淨，因淨有不淨，是故無不淨。</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11</w:t>
            </w:r>
            <w:r w:rsidRPr="005C3F4D">
              <w:rPr>
                <w:rFonts w:eastAsiaTheme="minorEastAsia"/>
                <w:sz w:val="20"/>
                <w:szCs w:val="20"/>
              </w:rPr>
              <w:t>〕不因於不淨，則亦無有淨，因不淨有淨，是故無有淨。</w:t>
            </w:r>
          </w:p>
        </w:tc>
      </w:tr>
      <w:tr w:rsidR="000D39BA" w:rsidRPr="005C3F4D" w:rsidTr="0040703C">
        <w:trPr>
          <w:cantSplit/>
          <w:trHeight w:val="113"/>
        </w:trPr>
        <w:tc>
          <w:tcPr>
            <w:tcW w:w="251" w:type="pct"/>
            <w:vMerge/>
          </w:tcPr>
          <w:p w:rsidR="000D39BA" w:rsidRPr="005C3F4D" w:rsidRDefault="000D39BA" w:rsidP="0040703C">
            <w:pPr>
              <w:rPr>
                <w:sz w:val="20"/>
                <w:szCs w:val="20"/>
              </w:rPr>
            </w:pPr>
          </w:p>
        </w:tc>
        <w:tc>
          <w:tcPr>
            <w:tcW w:w="251" w:type="pct"/>
            <w:vMerge/>
          </w:tcPr>
          <w:p w:rsidR="000D39BA" w:rsidRPr="005C3F4D" w:rsidRDefault="000D39BA" w:rsidP="0040703C">
            <w:pPr>
              <w:rPr>
                <w:sz w:val="20"/>
                <w:szCs w:val="20"/>
              </w:rPr>
            </w:pPr>
          </w:p>
        </w:tc>
        <w:tc>
          <w:tcPr>
            <w:tcW w:w="232" w:type="pct"/>
            <w:vMerge/>
            <w:vAlign w:val="center"/>
          </w:tcPr>
          <w:p w:rsidR="000D39BA" w:rsidRPr="005C3F4D" w:rsidRDefault="000D39BA" w:rsidP="0040703C">
            <w:pPr>
              <w:jc w:val="center"/>
              <w:rPr>
                <w:sz w:val="20"/>
                <w:szCs w:val="20"/>
              </w:rPr>
            </w:pPr>
          </w:p>
        </w:tc>
        <w:tc>
          <w:tcPr>
            <w:tcW w:w="232" w:type="pct"/>
            <w:vMerge/>
            <w:textDirection w:val="tbRlV"/>
          </w:tcPr>
          <w:p w:rsidR="000D39BA" w:rsidRPr="005C3F4D" w:rsidRDefault="000D39BA" w:rsidP="0040703C">
            <w:pPr>
              <w:rPr>
                <w:sz w:val="20"/>
                <w:szCs w:val="20"/>
              </w:rPr>
            </w:pPr>
          </w:p>
        </w:tc>
        <w:tc>
          <w:tcPr>
            <w:tcW w:w="1076" w:type="pct"/>
            <w:gridSpan w:val="3"/>
            <w:vAlign w:val="center"/>
          </w:tcPr>
          <w:p w:rsidR="000D39BA" w:rsidRPr="005C3F4D" w:rsidRDefault="000D39BA" w:rsidP="0040703C">
            <w:pPr>
              <w:jc w:val="both"/>
              <w:rPr>
                <w:sz w:val="20"/>
                <w:szCs w:val="20"/>
              </w:rPr>
            </w:pPr>
            <w:r w:rsidRPr="005C3F4D">
              <w:rPr>
                <w:sz w:val="20"/>
                <w:szCs w:val="20"/>
              </w:rPr>
              <w:t>（壬二）結成</w:t>
            </w:r>
          </w:p>
        </w:tc>
        <w:tc>
          <w:tcPr>
            <w:tcW w:w="2958" w:type="pct"/>
            <w:vAlign w:val="center"/>
          </w:tcPr>
          <w:p w:rsidR="000D39BA"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12</w:t>
            </w:r>
            <w:r w:rsidRPr="005C3F4D">
              <w:rPr>
                <w:rFonts w:eastAsiaTheme="minorEastAsia"/>
                <w:sz w:val="20"/>
                <w:szCs w:val="20"/>
              </w:rPr>
              <w:t>〕</w:t>
            </w:r>
            <w:r w:rsidR="0005788B" w:rsidRPr="005C3F4D">
              <w:rPr>
                <w:rFonts w:eastAsiaTheme="minorEastAsia"/>
                <w:sz w:val="20"/>
                <w:szCs w:val="20"/>
              </w:rPr>
              <w:t>若無有淨者，由何而有貪？若無有不淨，何由而有恚？</w:t>
            </w:r>
          </w:p>
        </w:tc>
      </w:tr>
      <w:tr w:rsidR="0040703C" w:rsidRPr="005C3F4D" w:rsidTr="00A01553">
        <w:trPr>
          <w:cantSplit/>
          <w:trHeight w:val="1470"/>
        </w:trPr>
        <w:tc>
          <w:tcPr>
            <w:tcW w:w="251" w:type="pct"/>
            <w:vMerge/>
          </w:tcPr>
          <w:p w:rsidR="0040703C" w:rsidRPr="005C3F4D" w:rsidRDefault="0040703C" w:rsidP="0040703C">
            <w:pPr>
              <w:rPr>
                <w:sz w:val="20"/>
                <w:szCs w:val="20"/>
              </w:rPr>
            </w:pPr>
          </w:p>
        </w:tc>
        <w:tc>
          <w:tcPr>
            <w:tcW w:w="251" w:type="pct"/>
            <w:vMerge/>
          </w:tcPr>
          <w:p w:rsidR="0040703C" w:rsidRPr="005C3F4D" w:rsidRDefault="0040703C" w:rsidP="0040703C">
            <w:pPr>
              <w:rPr>
                <w:sz w:val="20"/>
                <w:szCs w:val="20"/>
              </w:rPr>
            </w:pPr>
          </w:p>
        </w:tc>
        <w:tc>
          <w:tcPr>
            <w:tcW w:w="232" w:type="pct"/>
            <w:vMerge w:val="restart"/>
            <w:textDirection w:val="tbRlV"/>
            <w:vAlign w:val="center"/>
          </w:tcPr>
          <w:p w:rsidR="0040703C" w:rsidRPr="005C3F4D" w:rsidRDefault="0040703C" w:rsidP="0040703C">
            <w:pPr>
              <w:jc w:val="center"/>
              <w:rPr>
                <w:sz w:val="20"/>
                <w:szCs w:val="20"/>
              </w:rPr>
            </w:pPr>
            <w:r w:rsidRPr="005C3F4D">
              <w:rPr>
                <w:sz w:val="20"/>
                <w:szCs w:val="20"/>
              </w:rPr>
              <w:t>（庚二）觀顛倒不成</w:t>
            </w:r>
          </w:p>
        </w:tc>
        <w:tc>
          <w:tcPr>
            <w:tcW w:w="1308" w:type="pct"/>
            <w:gridSpan w:val="4"/>
            <w:vAlign w:val="center"/>
          </w:tcPr>
          <w:p w:rsidR="0040703C" w:rsidRPr="005C3F4D" w:rsidRDefault="0040703C" w:rsidP="0040703C">
            <w:pPr>
              <w:jc w:val="both"/>
              <w:rPr>
                <w:sz w:val="20"/>
                <w:szCs w:val="20"/>
              </w:rPr>
            </w:pPr>
            <w:r w:rsidRPr="005C3F4D">
              <w:rPr>
                <w:sz w:val="20"/>
                <w:szCs w:val="20"/>
              </w:rPr>
              <w:t>（辛一）空寂門</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13</w:t>
            </w:r>
            <w:r w:rsidRPr="005C3F4D">
              <w:rPr>
                <w:rFonts w:eastAsiaTheme="minorEastAsia"/>
                <w:sz w:val="20"/>
                <w:szCs w:val="20"/>
              </w:rPr>
              <w:t>〕於無常著常，是則名顛倒</w:t>
            </w:r>
            <w:r w:rsidRPr="005C3F4D">
              <w:rPr>
                <w:rFonts w:eastAsiaTheme="minorEastAsia" w:hint="eastAsia"/>
                <w:sz w:val="20"/>
                <w:szCs w:val="20"/>
              </w:rPr>
              <w:t>；</w:t>
            </w:r>
            <w:r w:rsidRPr="005C3F4D">
              <w:rPr>
                <w:rFonts w:eastAsiaTheme="minorEastAsia"/>
                <w:sz w:val="20"/>
                <w:szCs w:val="20"/>
              </w:rPr>
              <w:t>空中無有常，何處有常倒？</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14</w:t>
            </w:r>
            <w:r w:rsidRPr="005C3F4D">
              <w:rPr>
                <w:rFonts w:eastAsiaTheme="minorEastAsia"/>
                <w:sz w:val="20"/>
                <w:szCs w:val="20"/>
              </w:rPr>
              <w:t>〕若於無常中，著無常非倒</w:t>
            </w:r>
            <w:r w:rsidRPr="005C3F4D">
              <w:rPr>
                <w:rFonts w:eastAsiaTheme="minorEastAsia" w:hint="eastAsia"/>
                <w:sz w:val="20"/>
                <w:szCs w:val="20"/>
              </w:rPr>
              <w:t>；</w:t>
            </w:r>
            <w:r w:rsidRPr="005C3F4D">
              <w:rPr>
                <w:rFonts w:eastAsiaTheme="minorEastAsia"/>
                <w:sz w:val="20"/>
                <w:szCs w:val="20"/>
              </w:rPr>
              <w:t>空中無無常，何有非顛倒？</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15</w:t>
            </w:r>
            <w:r w:rsidRPr="005C3F4D">
              <w:rPr>
                <w:rFonts w:eastAsiaTheme="minorEastAsia"/>
                <w:sz w:val="20"/>
                <w:szCs w:val="20"/>
              </w:rPr>
              <w:t>〕可著著者著，及所用著法，是皆寂滅相，云何而有著？</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16</w:t>
            </w:r>
            <w:r w:rsidRPr="005C3F4D">
              <w:rPr>
                <w:rFonts w:eastAsiaTheme="minorEastAsia"/>
                <w:sz w:val="20"/>
                <w:szCs w:val="20"/>
              </w:rPr>
              <w:t>〕若無有著法，言邪是顛倒，言正不顛倒，誰有如是事？</w:t>
            </w:r>
          </w:p>
        </w:tc>
      </w:tr>
      <w:tr w:rsidR="0040703C" w:rsidRPr="005C3F4D" w:rsidTr="00A01553">
        <w:trPr>
          <w:cantSplit/>
          <w:trHeight w:val="1100"/>
        </w:trPr>
        <w:tc>
          <w:tcPr>
            <w:tcW w:w="251" w:type="pct"/>
            <w:vMerge/>
          </w:tcPr>
          <w:p w:rsidR="0040703C" w:rsidRPr="005C3F4D" w:rsidRDefault="0040703C" w:rsidP="0040703C">
            <w:pPr>
              <w:rPr>
                <w:sz w:val="20"/>
                <w:szCs w:val="20"/>
              </w:rPr>
            </w:pPr>
          </w:p>
        </w:tc>
        <w:tc>
          <w:tcPr>
            <w:tcW w:w="251" w:type="pct"/>
            <w:vMerge/>
          </w:tcPr>
          <w:p w:rsidR="0040703C" w:rsidRPr="005C3F4D" w:rsidRDefault="0040703C" w:rsidP="0040703C">
            <w:pPr>
              <w:rPr>
                <w:sz w:val="20"/>
                <w:szCs w:val="20"/>
              </w:rPr>
            </w:pPr>
          </w:p>
        </w:tc>
        <w:tc>
          <w:tcPr>
            <w:tcW w:w="232" w:type="pct"/>
            <w:vMerge/>
            <w:textDirection w:val="tbRlV"/>
          </w:tcPr>
          <w:p w:rsidR="0040703C" w:rsidRPr="005C3F4D" w:rsidRDefault="0040703C" w:rsidP="0040703C">
            <w:pPr>
              <w:rPr>
                <w:sz w:val="20"/>
                <w:szCs w:val="20"/>
              </w:rPr>
            </w:pPr>
          </w:p>
        </w:tc>
        <w:tc>
          <w:tcPr>
            <w:tcW w:w="1308" w:type="pct"/>
            <w:gridSpan w:val="4"/>
            <w:vAlign w:val="center"/>
          </w:tcPr>
          <w:p w:rsidR="0040703C" w:rsidRPr="005C3F4D" w:rsidRDefault="0040703C" w:rsidP="0040703C">
            <w:pPr>
              <w:jc w:val="both"/>
              <w:rPr>
                <w:sz w:val="20"/>
                <w:szCs w:val="20"/>
              </w:rPr>
            </w:pPr>
            <w:r w:rsidRPr="005C3F4D">
              <w:rPr>
                <w:sz w:val="20"/>
                <w:szCs w:val="20"/>
              </w:rPr>
              <w:t>（辛二）已未門</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17</w:t>
            </w:r>
            <w:r w:rsidRPr="005C3F4D">
              <w:rPr>
                <w:rFonts w:eastAsiaTheme="minorEastAsia"/>
                <w:sz w:val="20"/>
                <w:szCs w:val="20"/>
              </w:rPr>
              <w:t>〕有倒不生倒，無倒不生倒；倒者不生倒，不倒亦不倒</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18</w:t>
            </w:r>
            <w:r w:rsidRPr="005C3F4D">
              <w:rPr>
                <w:rFonts w:eastAsiaTheme="minorEastAsia"/>
                <w:sz w:val="20"/>
                <w:szCs w:val="20"/>
              </w:rPr>
              <w:t>〕若於顛倒時，亦不生顛倒，汝可自觀察，誰生於顛倒？</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19</w:t>
            </w:r>
            <w:r w:rsidRPr="005C3F4D">
              <w:rPr>
                <w:rFonts w:eastAsiaTheme="minorEastAsia"/>
                <w:sz w:val="20"/>
                <w:szCs w:val="20"/>
              </w:rPr>
              <w:t>〕諸顛倒不生，云何有此義？無有顛倒故，何有顛倒者？</w:t>
            </w:r>
          </w:p>
        </w:tc>
      </w:tr>
      <w:tr w:rsidR="0040703C" w:rsidRPr="005C3F4D" w:rsidTr="00A01553">
        <w:trPr>
          <w:cantSplit/>
          <w:trHeight w:val="730"/>
        </w:trPr>
        <w:tc>
          <w:tcPr>
            <w:tcW w:w="251" w:type="pct"/>
            <w:vMerge/>
          </w:tcPr>
          <w:p w:rsidR="0040703C" w:rsidRPr="005C3F4D" w:rsidRDefault="0040703C" w:rsidP="0040703C">
            <w:pPr>
              <w:rPr>
                <w:sz w:val="20"/>
                <w:szCs w:val="20"/>
              </w:rPr>
            </w:pPr>
          </w:p>
        </w:tc>
        <w:tc>
          <w:tcPr>
            <w:tcW w:w="251" w:type="pct"/>
            <w:vMerge/>
            <w:textDirection w:val="tbRlV"/>
          </w:tcPr>
          <w:p w:rsidR="0040703C" w:rsidRPr="005C3F4D" w:rsidRDefault="0040703C" w:rsidP="0040703C">
            <w:pPr>
              <w:jc w:val="center"/>
              <w:rPr>
                <w:sz w:val="20"/>
                <w:szCs w:val="20"/>
              </w:rPr>
            </w:pPr>
          </w:p>
        </w:tc>
        <w:tc>
          <w:tcPr>
            <w:tcW w:w="232" w:type="pct"/>
            <w:vMerge/>
          </w:tcPr>
          <w:p w:rsidR="0040703C" w:rsidRPr="005C3F4D" w:rsidRDefault="0040703C" w:rsidP="0040703C">
            <w:pPr>
              <w:rPr>
                <w:sz w:val="20"/>
                <w:szCs w:val="20"/>
              </w:rPr>
            </w:pPr>
          </w:p>
        </w:tc>
        <w:tc>
          <w:tcPr>
            <w:tcW w:w="1308" w:type="pct"/>
            <w:gridSpan w:val="4"/>
            <w:vAlign w:val="center"/>
          </w:tcPr>
          <w:p w:rsidR="0040703C" w:rsidRPr="005C3F4D" w:rsidRDefault="0040703C" w:rsidP="003C6904">
            <w:pPr>
              <w:jc w:val="both"/>
              <w:rPr>
                <w:sz w:val="20"/>
                <w:szCs w:val="20"/>
              </w:rPr>
            </w:pPr>
            <w:r w:rsidRPr="005C3F4D">
              <w:rPr>
                <w:sz w:val="20"/>
                <w:szCs w:val="20"/>
              </w:rPr>
              <w:t>（辛</w:t>
            </w:r>
            <w:r w:rsidR="003C6904" w:rsidRPr="005C3F4D">
              <w:rPr>
                <w:rFonts w:hint="eastAsia"/>
                <w:sz w:val="20"/>
                <w:szCs w:val="20"/>
              </w:rPr>
              <w:t>三</w:t>
            </w:r>
            <w:r w:rsidRPr="005C3F4D">
              <w:rPr>
                <w:sz w:val="20"/>
                <w:szCs w:val="20"/>
              </w:rPr>
              <w:t>）有無門</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20</w:t>
            </w:r>
            <w:r w:rsidRPr="005C3F4D">
              <w:rPr>
                <w:rFonts w:eastAsiaTheme="minorEastAsia"/>
                <w:sz w:val="20"/>
                <w:szCs w:val="20"/>
              </w:rPr>
              <w:t>〕若我常樂淨，而是實有者，是常樂我淨，則非是顛倒。</w:t>
            </w:r>
          </w:p>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21</w:t>
            </w:r>
            <w:r w:rsidRPr="005C3F4D">
              <w:rPr>
                <w:rFonts w:eastAsiaTheme="minorEastAsia"/>
                <w:sz w:val="20"/>
                <w:szCs w:val="20"/>
              </w:rPr>
              <w:t>〕若我常樂淨，而實無有者，無常苦不淨，是則亦應無。</w:t>
            </w:r>
          </w:p>
        </w:tc>
      </w:tr>
      <w:tr w:rsidR="00C52689" w:rsidRPr="005C3F4D" w:rsidTr="0040703C">
        <w:trPr>
          <w:cantSplit/>
          <w:trHeight w:val="113"/>
        </w:trPr>
        <w:tc>
          <w:tcPr>
            <w:tcW w:w="251" w:type="pct"/>
            <w:vMerge/>
          </w:tcPr>
          <w:p w:rsidR="002308B6" w:rsidRPr="005C3F4D" w:rsidRDefault="002308B6" w:rsidP="0040703C">
            <w:pPr>
              <w:rPr>
                <w:sz w:val="20"/>
                <w:szCs w:val="20"/>
              </w:rPr>
            </w:pPr>
          </w:p>
        </w:tc>
        <w:tc>
          <w:tcPr>
            <w:tcW w:w="856" w:type="pct"/>
            <w:gridSpan w:val="4"/>
            <w:vMerge w:val="restart"/>
            <w:vAlign w:val="center"/>
          </w:tcPr>
          <w:p w:rsidR="002308B6" w:rsidRPr="005C3F4D" w:rsidRDefault="002308B6" w:rsidP="0040703C">
            <w:pPr>
              <w:jc w:val="center"/>
              <w:rPr>
                <w:sz w:val="20"/>
                <w:szCs w:val="20"/>
              </w:rPr>
            </w:pPr>
            <w:r w:rsidRPr="005C3F4D">
              <w:rPr>
                <w:sz w:val="20"/>
                <w:szCs w:val="20"/>
              </w:rPr>
              <w:t>（己二）</w:t>
            </w:r>
          </w:p>
          <w:p w:rsidR="002308B6" w:rsidRPr="005C3F4D" w:rsidRDefault="002308B6" w:rsidP="0040703C">
            <w:pPr>
              <w:jc w:val="center"/>
              <w:rPr>
                <w:sz w:val="20"/>
                <w:szCs w:val="20"/>
              </w:rPr>
            </w:pPr>
            <w:r w:rsidRPr="005C3F4D">
              <w:rPr>
                <w:sz w:val="20"/>
                <w:szCs w:val="20"/>
              </w:rPr>
              <w:t>結成煩惱之滅</w:t>
            </w:r>
          </w:p>
        </w:tc>
        <w:tc>
          <w:tcPr>
            <w:tcW w:w="935" w:type="pct"/>
            <w:gridSpan w:val="2"/>
            <w:vAlign w:val="center"/>
          </w:tcPr>
          <w:p w:rsidR="002308B6" w:rsidRPr="005C3F4D" w:rsidRDefault="002D6DE8" w:rsidP="0040703C">
            <w:pPr>
              <w:jc w:val="both"/>
              <w:rPr>
                <w:sz w:val="20"/>
                <w:szCs w:val="20"/>
              </w:rPr>
            </w:pPr>
            <w:r w:rsidRPr="005C3F4D">
              <w:rPr>
                <w:sz w:val="20"/>
                <w:szCs w:val="20"/>
              </w:rPr>
              <w:t>（</w:t>
            </w:r>
            <w:r w:rsidR="002308B6" w:rsidRPr="005C3F4D">
              <w:rPr>
                <w:sz w:val="20"/>
                <w:szCs w:val="20"/>
              </w:rPr>
              <w:t>庚一</w:t>
            </w:r>
            <w:r w:rsidRPr="005C3F4D">
              <w:rPr>
                <w:sz w:val="20"/>
                <w:szCs w:val="20"/>
              </w:rPr>
              <w:t>）</w:t>
            </w:r>
            <w:r w:rsidR="002308B6" w:rsidRPr="005C3F4D">
              <w:rPr>
                <w:sz w:val="20"/>
                <w:szCs w:val="20"/>
              </w:rPr>
              <w:t>正顯</w:t>
            </w:r>
          </w:p>
        </w:tc>
        <w:tc>
          <w:tcPr>
            <w:tcW w:w="2958" w:type="pct"/>
            <w:vAlign w:val="center"/>
          </w:tcPr>
          <w:p w:rsidR="002308B6"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22</w:t>
            </w:r>
            <w:r w:rsidRPr="005C3F4D">
              <w:rPr>
                <w:rFonts w:eastAsiaTheme="minorEastAsia"/>
                <w:sz w:val="20"/>
                <w:szCs w:val="20"/>
              </w:rPr>
              <w:t>〕</w:t>
            </w:r>
            <w:r w:rsidR="00872EAB" w:rsidRPr="005C3F4D">
              <w:rPr>
                <w:rFonts w:eastAsiaTheme="minorEastAsia"/>
                <w:sz w:val="20"/>
                <w:szCs w:val="20"/>
              </w:rPr>
              <w:t>如是顛倒滅，無明則亦滅</w:t>
            </w:r>
            <w:r w:rsidR="00872EAB" w:rsidRPr="005C3F4D">
              <w:rPr>
                <w:rFonts w:eastAsiaTheme="minorEastAsia" w:hint="eastAsia"/>
                <w:sz w:val="20"/>
                <w:szCs w:val="20"/>
              </w:rPr>
              <w:t>；</w:t>
            </w:r>
            <w:r w:rsidR="00B47798" w:rsidRPr="005C3F4D">
              <w:rPr>
                <w:rFonts w:eastAsiaTheme="minorEastAsia"/>
                <w:sz w:val="20"/>
                <w:szCs w:val="20"/>
              </w:rPr>
              <w:t>以無明滅故，諸行等亦滅。</w:t>
            </w:r>
          </w:p>
        </w:tc>
      </w:tr>
      <w:tr w:rsidR="0040703C" w:rsidRPr="00F13FA4" w:rsidTr="0040703C">
        <w:trPr>
          <w:cantSplit/>
          <w:trHeight w:val="730"/>
        </w:trPr>
        <w:tc>
          <w:tcPr>
            <w:tcW w:w="251" w:type="pct"/>
            <w:vMerge/>
          </w:tcPr>
          <w:p w:rsidR="0040703C" w:rsidRPr="005C3F4D" w:rsidRDefault="0040703C" w:rsidP="0040703C">
            <w:pPr>
              <w:rPr>
                <w:sz w:val="20"/>
                <w:szCs w:val="20"/>
              </w:rPr>
            </w:pPr>
          </w:p>
        </w:tc>
        <w:tc>
          <w:tcPr>
            <w:tcW w:w="856" w:type="pct"/>
            <w:gridSpan w:val="4"/>
            <w:vMerge/>
            <w:textDirection w:val="tbRlV"/>
          </w:tcPr>
          <w:p w:rsidR="0040703C" w:rsidRPr="005C3F4D" w:rsidRDefault="0040703C" w:rsidP="0040703C">
            <w:pPr>
              <w:rPr>
                <w:sz w:val="20"/>
                <w:szCs w:val="20"/>
              </w:rPr>
            </w:pPr>
          </w:p>
        </w:tc>
        <w:tc>
          <w:tcPr>
            <w:tcW w:w="935" w:type="pct"/>
            <w:gridSpan w:val="2"/>
            <w:vAlign w:val="center"/>
          </w:tcPr>
          <w:p w:rsidR="0040703C" w:rsidRPr="005C3F4D" w:rsidRDefault="0040703C" w:rsidP="0040703C">
            <w:pPr>
              <w:jc w:val="both"/>
              <w:rPr>
                <w:sz w:val="20"/>
                <w:szCs w:val="20"/>
              </w:rPr>
            </w:pPr>
            <w:r w:rsidRPr="005C3F4D">
              <w:rPr>
                <w:sz w:val="20"/>
                <w:szCs w:val="20"/>
              </w:rPr>
              <w:t>（庚二）遮顯</w:t>
            </w:r>
          </w:p>
        </w:tc>
        <w:tc>
          <w:tcPr>
            <w:tcW w:w="2958" w:type="pct"/>
            <w:vAlign w:val="center"/>
          </w:tcPr>
          <w:p w:rsidR="0040703C" w:rsidRPr="005C3F4D"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23</w:t>
            </w:r>
            <w:r w:rsidRPr="005C3F4D">
              <w:rPr>
                <w:rFonts w:eastAsiaTheme="minorEastAsia"/>
                <w:sz w:val="20"/>
                <w:szCs w:val="20"/>
              </w:rPr>
              <w:t>〕若煩惱性實，而有所屬者，云何當可斷？誰能斷其性？</w:t>
            </w:r>
          </w:p>
          <w:p w:rsidR="0040703C" w:rsidRPr="00F13FA4" w:rsidRDefault="0040703C" w:rsidP="0040703C">
            <w:pPr>
              <w:jc w:val="both"/>
              <w:rPr>
                <w:rFonts w:eastAsiaTheme="minorEastAsia"/>
                <w:sz w:val="20"/>
                <w:szCs w:val="20"/>
              </w:rPr>
            </w:pPr>
            <w:r w:rsidRPr="005C3F4D">
              <w:rPr>
                <w:rFonts w:eastAsiaTheme="minorEastAsia"/>
                <w:sz w:val="20"/>
                <w:szCs w:val="20"/>
              </w:rPr>
              <w:t>〔</w:t>
            </w:r>
            <w:r w:rsidRPr="005C3F4D">
              <w:rPr>
                <w:rFonts w:eastAsiaTheme="minorEastAsia"/>
                <w:sz w:val="20"/>
                <w:szCs w:val="20"/>
              </w:rPr>
              <w:t>24</w:t>
            </w:r>
            <w:r w:rsidRPr="005C3F4D">
              <w:rPr>
                <w:rFonts w:eastAsiaTheme="minorEastAsia"/>
                <w:sz w:val="20"/>
                <w:szCs w:val="20"/>
              </w:rPr>
              <w:t>〕若煩惱虛妄，無性無屬者，云何當可斷？誰能斷無性？</w:t>
            </w:r>
          </w:p>
        </w:tc>
      </w:tr>
    </w:tbl>
    <w:p w:rsidR="003C69A5" w:rsidRPr="00F13FA4" w:rsidRDefault="003C69A5" w:rsidP="00A108C7">
      <w:pPr>
        <w:rPr>
          <w:rFonts w:eastAsia="標楷體"/>
          <w:sz w:val="22"/>
          <w:szCs w:val="22"/>
        </w:rPr>
      </w:pPr>
    </w:p>
    <w:p w:rsidR="001E730B" w:rsidRPr="00F13FA4" w:rsidRDefault="001E730B">
      <w:pPr>
        <w:rPr>
          <w:rFonts w:eastAsia="標楷體"/>
          <w:sz w:val="26"/>
          <w:szCs w:val="26"/>
        </w:rPr>
      </w:pPr>
    </w:p>
    <w:sectPr w:rsidR="001E730B" w:rsidRPr="00F13FA4" w:rsidSect="004316ED">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ED" w:rsidRDefault="007E58ED" w:rsidP="006211B8">
      <w:r>
        <w:separator/>
      </w:r>
    </w:p>
  </w:endnote>
  <w:endnote w:type="continuationSeparator" w:id="0">
    <w:p w:rsidR="007E58ED" w:rsidRDefault="007E58ED" w:rsidP="0062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Roman Unicode">
    <w:altName w:val="Malgun Gothic Semilight"/>
    <w:charset w:val="88"/>
    <w:family w:val="auto"/>
    <w:pitch w:val="variable"/>
    <w:sig w:usb0="00000000" w:usb1="FFFFFFFF" w:usb2="000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CF" w:rsidRDefault="00DB12CF">
    <w:pPr>
      <w:pStyle w:val="a5"/>
      <w:jc w:val="center"/>
    </w:pPr>
    <w:r>
      <w:fldChar w:fldCharType="begin"/>
    </w:r>
    <w:r>
      <w:instrText xml:space="preserve"> PAGE   \* MERGEFORMAT </w:instrText>
    </w:r>
    <w:r>
      <w:fldChar w:fldCharType="separate"/>
    </w:r>
    <w:r w:rsidR="005C3F4D" w:rsidRPr="005C3F4D">
      <w:rPr>
        <w:noProof/>
        <w:lang w:val="zh-TW"/>
      </w:rPr>
      <w:t>506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CF" w:rsidRDefault="00DB12CF" w:rsidP="00D62D52">
    <w:pPr>
      <w:pStyle w:val="a5"/>
      <w:jc w:val="center"/>
    </w:pPr>
    <w:r>
      <w:rPr>
        <w:rFonts w:hint="eastAsia"/>
      </w:rPr>
      <w:t>481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ED" w:rsidRDefault="007E58ED" w:rsidP="006211B8">
      <w:r>
        <w:separator/>
      </w:r>
    </w:p>
  </w:footnote>
  <w:footnote w:type="continuationSeparator" w:id="0">
    <w:p w:rsidR="007E58ED" w:rsidRDefault="007E58ED" w:rsidP="006211B8">
      <w:r>
        <w:continuationSeparator/>
      </w:r>
    </w:p>
  </w:footnote>
  <w:footnote w:id="1">
    <w:p w:rsidR="00DB12CF" w:rsidRPr="005C3F4D" w:rsidRDefault="00DB12CF" w:rsidP="001829B1">
      <w:pPr>
        <w:pStyle w:val="a7"/>
        <w:ind w:left="141" w:hangingChars="64" w:hanging="141"/>
        <w:rPr>
          <w:dstrike/>
          <w:sz w:val="22"/>
          <w:szCs w:val="22"/>
        </w:rPr>
      </w:pPr>
      <w:r w:rsidRPr="005C3F4D">
        <w:rPr>
          <w:rStyle w:val="a9"/>
          <w:sz w:val="22"/>
          <w:szCs w:val="22"/>
        </w:rPr>
        <w:footnoteRef/>
      </w:r>
      <w:r w:rsidRPr="005C3F4D">
        <w:rPr>
          <w:sz w:val="22"/>
          <w:szCs w:val="22"/>
        </w:rPr>
        <w:t>（</w:t>
      </w:r>
      <w:r w:rsidRPr="005C3F4D">
        <w:rPr>
          <w:rFonts w:hint="eastAsia"/>
          <w:sz w:val="22"/>
          <w:szCs w:val="22"/>
        </w:rPr>
        <w:t>1</w:t>
      </w:r>
      <w:r w:rsidRPr="005C3F4D">
        <w:rPr>
          <w:sz w:val="22"/>
          <w:szCs w:val="22"/>
        </w:rPr>
        <w:t>）清辨，《般若燈論釋》</w:t>
      </w:r>
      <w:r w:rsidRPr="005C3F4D">
        <w:rPr>
          <w:rFonts w:hint="eastAsia"/>
          <w:sz w:val="22"/>
          <w:szCs w:val="22"/>
        </w:rPr>
        <w:t>作</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121b23</w:t>
      </w:r>
      <w:r w:rsidRPr="005C3F4D">
        <w:rPr>
          <w:sz w:val="22"/>
          <w:szCs w:val="22"/>
        </w:rPr>
        <w:t>）。</w:t>
      </w:r>
    </w:p>
    <w:p w:rsidR="00DB12CF" w:rsidRPr="005C3F4D" w:rsidRDefault="00DB12CF" w:rsidP="009B1B09">
      <w:pPr>
        <w:pStyle w:val="a7"/>
        <w:ind w:firstLineChars="44" w:firstLine="97"/>
        <w:rPr>
          <w:sz w:val="22"/>
          <w:szCs w:val="22"/>
        </w:rPr>
      </w:pPr>
      <w:r w:rsidRPr="005C3F4D">
        <w:rPr>
          <w:sz w:val="22"/>
          <w:szCs w:val="22"/>
        </w:rPr>
        <w:t>（</w:t>
      </w:r>
      <w:r w:rsidRPr="005C3F4D">
        <w:rPr>
          <w:rFonts w:hint="eastAsia"/>
          <w:sz w:val="22"/>
          <w:szCs w:val="22"/>
        </w:rPr>
        <w:t>2</w:t>
      </w:r>
      <w:r w:rsidRPr="005C3F4D">
        <w:rPr>
          <w:sz w:val="22"/>
          <w:szCs w:val="22"/>
        </w:rPr>
        <w:t>）安慧，《大乘中觀釋論》</w:t>
      </w:r>
      <w:r w:rsidRPr="005C3F4D">
        <w:rPr>
          <w:rFonts w:hint="eastAsia"/>
          <w:sz w:val="22"/>
          <w:szCs w:val="22"/>
        </w:rPr>
        <w:t>作</w:t>
      </w:r>
      <w:r w:rsidRPr="005C3F4D">
        <w:rPr>
          <w:sz w:val="22"/>
          <w:szCs w:val="22"/>
        </w:rPr>
        <w:t>〈</w:t>
      </w:r>
      <w:r w:rsidRPr="005C3F4D">
        <w:rPr>
          <w:sz w:val="22"/>
          <w:szCs w:val="22"/>
        </w:rPr>
        <w:t>23</w:t>
      </w:r>
      <w:r w:rsidRPr="005C3F4D">
        <w:rPr>
          <w:sz w:val="22"/>
          <w:szCs w:val="22"/>
        </w:rPr>
        <w:t>觀顛倒品〉（高麗藏</w:t>
      </w:r>
      <w:r w:rsidRPr="005C3F4D">
        <w:rPr>
          <w:sz w:val="22"/>
          <w:szCs w:val="22"/>
        </w:rPr>
        <w:t>41</w:t>
      </w:r>
      <w:r w:rsidRPr="005C3F4D">
        <w:rPr>
          <w:sz w:val="22"/>
          <w:szCs w:val="22"/>
        </w:rPr>
        <w:t>，</w:t>
      </w:r>
      <w:r w:rsidRPr="005C3F4D">
        <w:rPr>
          <w:sz w:val="22"/>
          <w:szCs w:val="22"/>
        </w:rPr>
        <w:t>159b9</w:t>
      </w:r>
      <w:r w:rsidRPr="005C3F4D">
        <w:rPr>
          <w:sz w:val="22"/>
          <w:szCs w:val="22"/>
        </w:rPr>
        <w:t>）。</w:t>
      </w:r>
    </w:p>
    <w:p w:rsidR="00DB12CF" w:rsidRPr="005C3F4D" w:rsidRDefault="00DB12CF" w:rsidP="009B1B09">
      <w:pPr>
        <w:pStyle w:val="a7"/>
        <w:ind w:firstLineChars="38" w:firstLine="84"/>
        <w:rPr>
          <w:rStyle w:val="a8"/>
          <w:sz w:val="22"/>
          <w:szCs w:val="22"/>
        </w:rPr>
      </w:pPr>
      <w:r w:rsidRPr="005C3F4D">
        <w:rPr>
          <w:sz w:val="22"/>
          <w:szCs w:val="22"/>
        </w:rPr>
        <w:t>（</w:t>
      </w:r>
      <w:r w:rsidRPr="005C3F4D">
        <w:rPr>
          <w:rFonts w:hint="eastAsia"/>
          <w:sz w:val="22"/>
          <w:szCs w:val="22"/>
        </w:rPr>
        <w:t>3</w:t>
      </w:r>
      <w:r w:rsidRPr="005C3F4D">
        <w:rPr>
          <w:sz w:val="22"/>
          <w:szCs w:val="22"/>
        </w:rPr>
        <w:t>）月稱，梵本《淨明句論》</w:t>
      </w:r>
      <w:r w:rsidRPr="005C3F4D">
        <w:rPr>
          <w:rFonts w:hint="eastAsia"/>
          <w:sz w:val="22"/>
          <w:szCs w:val="22"/>
        </w:rPr>
        <w:t>作</w:t>
      </w:r>
      <w:r w:rsidRPr="005C3F4D">
        <w:rPr>
          <w:sz w:val="22"/>
          <w:szCs w:val="22"/>
        </w:rPr>
        <w:t>〈</w:t>
      </w:r>
      <w:r w:rsidRPr="005C3F4D">
        <w:rPr>
          <w:sz w:val="22"/>
          <w:szCs w:val="22"/>
        </w:rPr>
        <w:t>23</w:t>
      </w:r>
      <w:r w:rsidRPr="005C3F4D">
        <w:rPr>
          <w:sz w:val="22"/>
          <w:szCs w:val="22"/>
        </w:rPr>
        <w:t>觀顛倒品〉；參見</w:t>
      </w:r>
      <w:r w:rsidRPr="005C3F4D">
        <w:rPr>
          <w:rStyle w:val="a8"/>
          <w:sz w:val="22"/>
          <w:szCs w:val="22"/>
        </w:rPr>
        <w:t>三枝充惪</w:t>
      </w:r>
      <w:r w:rsidRPr="005C3F4D">
        <w:rPr>
          <w:rStyle w:val="a8"/>
          <w:rFonts w:hint="eastAsia"/>
          <w:sz w:val="22"/>
          <w:szCs w:val="22"/>
        </w:rPr>
        <w:t>，</w:t>
      </w:r>
      <w:r w:rsidRPr="005C3F4D">
        <w:rPr>
          <w:rStyle w:val="a8"/>
          <w:sz w:val="22"/>
          <w:szCs w:val="22"/>
        </w:rPr>
        <w:t>《中論偈頌總覽》</w:t>
      </w:r>
      <w:r w:rsidRPr="005C3F4D">
        <w:rPr>
          <w:rStyle w:val="a8"/>
          <w:rFonts w:hint="eastAsia"/>
          <w:sz w:val="22"/>
          <w:szCs w:val="22"/>
        </w:rPr>
        <w:t>，</w:t>
      </w:r>
      <w:r w:rsidRPr="005C3F4D">
        <w:rPr>
          <w:rStyle w:val="a8"/>
          <w:sz w:val="22"/>
          <w:szCs w:val="22"/>
        </w:rPr>
        <w:t>p.6</w:t>
      </w:r>
      <w:r w:rsidRPr="005C3F4D">
        <w:rPr>
          <w:rStyle w:val="a8"/>
          <w:rFonts w:hint="eastAsia"/>
          <w:sz w:val="22"/>
          <w:szCs w:val="22"/>
        </w:rPr>
        <w:t>79</w:t>
      </w:r>
      <w:r w:rsidRPr="005C3F4D">
        <w:rPr>
          <w:rStyle w:val="a8"/>
          <w:sz w:val="22"/>
          <w:szCs w:val="22"/>
        </w:rPr>
        <w:t>：</w:t>
      </w:r>
    </w:p>
    <w:p w:rsidR="00DB12CF" w:rsidRPr="005C3F4D" w:rsidRDefault="00DB12CF" w:rsidP="000A3D56">
      <w:pPr>
        <w:pStyle w:val="a7"/>
        <w:ind w:leftChars="270" w:left="648"/>
        <w:rPr>
          <w:rFonts w:eastAsia="標楷體"/>
          <w:sz w:val="22"/>
          <w:szCs w:val="22"/>
        </w:rPr>
      </w:pPr>
      <w:r w:rsidRPr="005C3F4D">
        <w:rPr>
          <w:rFonts w:eastAsia="Roman Unicode"/>
          <w:sz w:val="22"/>
          <w:szCs w:val="22"/>
          <w:lang w:eastAsia="ja-JP"/>
        </w:rPr>
        <w:t>viparyāsaparīkṣā</w:t>
      </w:r>
      <w:r w:rsidRPr="005C3F4D">
        <w:rPr>
          <w:sz w:val="22"/>
          <w:szCs w:val="22"/>
          <w:lang w:eastAsia="ja-JP"/>
        </w:rPr>
        <w:t xml:space="preserve"> </w:t>
      </w:r>
      <w:r w:rsidRPr="005C3F4D">
        <w:rPr>
          <w:rFonts w:eastAsia="Roman Unicode"/>
          <w:sz w:val="22"/>
          <w:szCs w:val="22"/>
          <w:lang w:eastAsia="ja-JP"/>
        </w:rPr>
        <w:t>nāma</w:t>
      </w:r>
      <w:r w:rsidRPr="005C3F4D">
        <w:rPr>
          <w:sz w:val="22"/>
          <w:szCs w:val="22"/>
          <w:lang w:eastAsia="ja-JP"/>
        </w:rPr>
        <w:t xml:space="preserve"> </w:t>
      </w:r>
      <w:r w:rsidRPr="005C3F4D">
        <w:rPr>
          <w:rFonts w:eastAsia="Roman Unicode"/>
          <w:sz w:val="22"/>
          <w:szCs w:val="22"/>
          <w:lang w:eastAsia="ja-JP"/>
        </w:rPr>
        <w:t>trayoviṃśatitamaṃ</w:t>
      </w:r>
      <w:r w:rsidRPr="005C3F4D">
        <w:rPr>
          <w:sz w:val="22"/>
          <w:szCs w:val="22"/>
          <w:lang w:eastAsia="ja-JP"/>
        </w:rPr>
        <w:t xml:space="preserve"> </w:t>
      </w:r>
      <w:r w:rsidRPr="005C3F4D">
        <w:rPr>
          <w:rFonts w:eastAsia="Roman Unicode"/>
          <w:sz w:val="22"/>
          <w:szCs w:val="22"/>
          <w:lang w:eastAsia="ja-JP"/>
        </w:rPr>
        <w:t>prakaraṇam</w:t>
      </w:r>
      <w:r w:rsidRPr="005C3F4D">
        <w:rPr>
          <w:rFonts w:eastAsiaTheme="minorEastAsia"/>
          <w:sz w:val="22"/>
          <w:szCs w:val="22"/>
        </w:rPr>
        <w:t>（</w:t>
      </w:r>
      <w:r w:rsidRPr="005C3F4D">
        <w:rPr>
          <w:rFonts w:eastAsiaTheme="minorEastAsia"/>
          <w:sz w:val="22"/>
          <w:szCs w:val="22"/>
          <w:lang w:eastAsia="ja-JP"/>
        </w:rPr>
        <w:t>「</w:t>
      </w:r>
      <w:r w:rsidRPr="005C3F4D">
        <w:rPr>
          <w:rFonts w:eastAsia="標楷體"/>
          <w:sz w:val="22"/>
          <w:szCs w:val="22"/>
          <w:lang w:eastAsia="ja-JP"/>
        </w:rPr>
        <w:t>顛倒の考察」と名づけられる第二十三章</w:t>
      </w:r>
      <w:r w:rsidRPr="005C3F4D">
        <w:rPr>
          <w:rFonts w:eastAsia="標楷體" w:hint="eastAsia"/>
          <w:sz w:val="22"/>
          <w:szCs w:val="22"/>
        </w:rPr>
        <w:t>）</w:t>
      </w:r>
    </w:p>
  </w:footnote>
  <w:footnote w:id="2">
    <w:p w:rsidR="00DB12CF" w:rsidRPr="005C3F4D" w:rsidRDefault="00DB12CF" w:rsidP="00A87F3D">
      <w:pPr>
        <w:pStyle w:val="a7"/>
        <w:ind w:left="726" w:hangingChars="330" w:hanging="726"/>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）《雜阿含經》卷</w:t>
      </w:r>
      <w:r w:rsidRPr="005C3F4D">
        <w:rPr>
          <w:sz w:val="22"/>
          <w:szCs w:val="22"/>
        </w:rPr>
        <w:t>11</w:t>
      </w:r>
      <w:r w:rsidRPr="005C3F4D">
        <w:rPr>
          <w:sz w:val="22"/>
          <w:szCs w:val="22"/>
        </w:rPr>
        <w:t>（</w:t>
      </w:r>
      <w:r w:rsidRPr="005C3F4D">
        <w:rPr>
          <w:sz w:val="22"/>
          <w:szCs w:val="22"/>
        </w:rPr>
        <w:t>279</w:t>
      </w:r>
      <w:r w:rsidRPr="005C3F4D">
        <w:rPr>
          <w:sz w:val="22"/>
          <w:szCs w:val="22"/>
        </w:rPr>
        <w:t>經）：</w:t>
      </w:r>
    </w:p>
    <w:p w:rsidR="00DB12CF" w:rsidRPr="005C3F4D" w:rsidRDefault="00DB12CF" w:rsidP="00A01553">
      <w:pPr>
        <w:pStyle w:val="a7"/>
        <w:ind w:leftChars="250" w:left="615" w:hangingChars="7" w:hanging="15"/>
        <w:rPr>
          <w:rFonts w:eastAsia="標楷體"/>
          <w:kern w:val="0"/>
          <w:sz w:val="22"/>
          <w:szCs w:val="22"/>
          <w:lang w:val="zh-TW"/>
        </w:rPr>
      </w:pPr>
      <w:r w:rsidRPr="005C3F4D">
        <w:rPr>
          <w:rFonts w:eastAsia="標楷體"/>
          <w:sz w:val="22"/>
          <w:szCs w:val="22"/>
        </w:rPr>
        <w:t>爾時，世尊告諸比丘：</w:t>
      </w:r>
      <w:r w:rsidRPr="005C3F4D">
        <w:rPr>
          <w:rFonts w:eastAsia="標楷體" w:hint="eastAsia"/>
          <w:sz w:val="22"/>
          <w:szCs w:val="22"/>
        </w:rPr>
        <w:t>「</w:t>
      </w:r>
      <w:r w:rsidRPr="005C3F4D">
        <w:rPr>
          <w:rFonts w:eastAsia="標楷體"/>
          <w:b/>
          <w:kern w:val="0"/>
          <w:sz w:val="22"/>
          <w:szCs w:val="22"/>
          <w:lang w:val="zh-TW"/>
        </w:rPr>
        <w:t>於此六根不調伏，不關閉，不守護，不執持，不修習，於未來世必受苦報</w:t>
      </w:r>
      <w:r w:rsidRPr="005C3F4D">
        <w:rPr>
          <w:rFonts w:eastAsia="標楷體"/>
          <w:kern w:val="0"/>
          <w:sz w:val="22"/>
          <w:szCs w:val="22"/>
          <w:lang w:val="zh-TW"/>
        </w:rPr>
        <w:t>。何等為六根？眼根不調伏，不關閉，不守護，不修習，不執持，於未來世必受苦報</w:t>
      </w:r>
      <w:r w:rsidRPr="005C3F4D">
        <w:rPr>
          <w:rFonts w:eastAsia="標楷體" w:hint="eastAsia"/>
          <w:kern w:val="0"/>
          <w:sz w:val="22"/>
          <w:szCs w:val="22"/>
          <w:lang w:val="zh-TW"/>
        </w:rPr>
        <w:t>；</w:t>
      </w:r>
      <w:r w:rsidRPr="005C3F4D">
        <w:rPr>
          <w:rFonts w:eastAsia="標楷體"/>
          <w:kern w:val="0"/>
          <w:sz w:val="22"/>
          <w:szCs w:val="22"/>
          <w:lang w:val="zh-TW"/>
        </w:rPr>
        <w:t>耳、鼻、舌、身、意根亦復如是。愚癡無聞凡夫，眼根見色，執受相，執受隨形好任彼眼根趣向，不律儀執受住，世間貪憂惡不善法以漏其心，此等不能執持律儀，防護眼根</w:t>
      </w:r>
      <w:r w:rsidRPr="005C3F4D">
        <w:rPr>
          <w:rFonts w:eastAsia="標楷體" w:hint="eastAsia"/>
          <w:kern w:val="0"/>
          <w:sz w:val="22"/>
          <w:szCs w:val="22"/>
          <w:lang w:val="zh-TW"/>
        </w:rPr>
        <w:t>；</w:t>
      </w:r>
      <w:r w:rsidRPr="005C3F4D">
        <w:rPr>
          <w:rFonts w:eastAsia="標楷體"/>
          <w:kern w:val="0"/>
          <w:sz w:val="22"/>
          <w:szCs w:val="22"/>
          <w:lang w:val="zh-TW"/>
        </w:rPr>
        <w:t>耳、鼻、舌、身、意根亦復如是。如是於六根不調伏，不關閉，不守護，不執持，不修習，於未來世必受苦報。</w:t>
      </w:r>
    </w:p>
    <w:p w:rsidR="00DB12CF" w:rsidRPr="005C3F4D" w:rsidRDefault="00DB12CF" w:rsidP="00EE5123">
      <w:pPr>
        <w:pStyle w:val="a7"/>
        <w:spacing w:beforeLines="20" w:before="72"/>
        <w:ind w:leftChars="250" w:left="615" w:hangingChars="7" w:hanging="15"/>
        <w:rPr>
          <w:sz w:val="22"/>
          <w:szCs w:val="22"/>
        </w:rPr>
      </w:pPr>
      <w:r w:rsidRPr="005C3F4D">
        <w:rPr>
          <w:rFonts w:eastAsia="標楷體"/>
          <w:kern w:val="0"/>
          <w:sz w:val="22"/>
          <w:szCs w:val="22"/>
          <w:lang w:val="zh-TW"/>
        </w:rPr>
        <w:t>云何六根善調伏，善關閉，善守護，善執持，善修習，於未來世必受樂報？多聞聖弟子，眼見色，不取色相，不取隨形好任其眼根之所趣向，常住律儀，世間貪憂惡不善法不漏其心，能生律儀，善護眼根；耳、鼻、舌、身、意根亦復如是</w:t>
      </w:r>
      <w:r w:rsidRPr="005C3F4D">
        <w:rPr>
          <w:rFonts w:eastAsia="標楷體" w:hint="eastAsia"/>
          <w:kern w:val="0"/>
          <w:sz w:val="22"/>
          <w:szCs w:val="22"/>
          <w:lang w:val="zh-TW"/>
        </w:rPr>
        <w:t>。</w:t>
      </w:r>
      <w:r w:rsidRPr="005C3F4D">
        <w:rPr>
          <w:rFonts w:eastAsia="標楷體"/>
          <w:kern w:val="0"/>
          <w:sz w:val="22"/>
          <w:szCs w:val="22"/>
          <w:lang w:val="zh-TW"/>
        </w:rPr>
        <w:t>如是六根善調伏，善關閉，善守護，善執持，善修習，於未來世必受樂報。</w:t>
      </w:r>
      <w:r w:rsidRPr="005C3F4D">
        <w:rPr>
          <w:rFonts w:eastAsia="標楷體" w:hint="eastAsia"/>
          <w:kern w:val="0"/>
          <w:sz w:val="22"/>
          <w:szCs w:val="22"/>
          <w:lang w:val="zh-TW"/>
        </w:rPr>
        <w:t>」</w:t>
      </w:r>
      <w:r w:rsidRPr="005C3F4D">
        <w:rPr>
          <w:sz w:val="22"/>
          <w:szCs w:val="22"/>
        </w:rPr>
        <w:t>（大正</w:t>
      </w:r>
      <w:r w:rsidRPr="005C3F4D">
        <w:rPr>
          <w:sz w:val="22"/>
          <w:szCs w:val="22"/>
        </w:rPr>
        <w:t>2</w:t>
      </w:r>
      <w:r w:rsidRPr="005C3F4D">
        <w:rPr>
          <w:sz w:val="22"/>
          <w:szCs w:val="22"/>
        </w:rPr>
        <w:t>，</w:t>
      </w:r>
      <w:r w:rsidRPr="005C3F4D">
        <w:rPr>
          <w:sz w:val="22"/>
          <w:szCs w:val="22"/>
        </w:rPr>
        <w:t>76a21-b9</w:t>
      </w:r>
      <w:r w:rsidRPr="005C3F4D">
        <w:rPr>
          <w:sz w:val="22"/>
          <w:szCs w:val="22"/>
        </w:rPr>
        <w:t>）</w:t>
      </w:r>
    </w:p>
    <w:p w:rsidR="00DB12CF" w:rsidRPr="005C3F4D" w:rsidRDefault="00DB12CF" w:rsidP="00A01553">
      <w:pPr>
        <w:pStyle w:val="a7"/>
        <w:ind w:leftChars="30" w:left="598" w:hangingChars="239" w:hanging="526"/>
        <w:rPr>
          <w:sz w:val="22"/>
          <w:szCs w:val="22"/>
        </w:rPr>
      </w:pPr>
      <w:r w:rsidRPr="005C3F4D">
        <w:rPr>
          <w:sz w:val="22"/>
          <w:szCs w:val="22"/>
        </w:rPr>
        <w:t>（</w:t>
      </w:r>
      <w:r w:rsidRPr="005C3F4D">
        <w:rPr>
          <w:sz w:val="22"/>
          <w:szCs w:val="22"/>
        </w:rPr>
        <w:t>2</w:t>
      </w:r>
      <w:r w:rsidRPr="005C3F4D">
        <w:rPr>
          <w:sz w:val="22"/>
          <w:szCs w:val="22"/>
        </w:rPr>
        <w:t>）</w:t>
      </w:r>
      <w:r w:rsidRPr="005C3F4D">
        <w:rPr>
          <w:rFonts w:hint="eastAsia"/>
          <w:sz w:val="22"/>
          <w:szCs w:val="22"/>
        </w:rPr>
        <w:t>《雜阿含經》卷</w:t>
      </w:r>
      <w:r w:rsidRPr="005C3F4D">
        <w:rPr>
          <w:rFonts w:hint="eastAsia"/>
          <w:sz w:val="22"/>
          <w:szCs w:val="22"/>
        </w:rPr>
        <w:t>3</w:t>
      </w:r>
      <w:r w:rsidRPr="005C3F4D">
        <w:rPr>
          <w:rFonts w:hint="eastAsia"/>
          <w:sz w:val="22"/>
          <w:szCs w:val="22"/>
        </w:rPr>
        <w:t>（</w:t>
      </w:r>
      <w:r w:rsidRPr="005C3F4D">
        <w:rPr>
          <w:rFonts w:hint="eastAsia"/>
          <w:sz w:val="22"/>
          <w:szCs w:val="22"/>
        </w:rPr>
        <w:t>63</w:t>
      </w:r>
      <w:r w:rsidRPr="005C3F4D">
        <w:rPr>
          <w:rFonts w:hint="eastAsia"/>
          <w:sz w:val="22"/>
          <w:szCs w:val="22"/>
        </w:rPr>
        <w:t>經）：</w:t>
      </w:r>
    </w:p>
    <w:p w:rsidR="00DB12CF" w:rsidRPr="005C3F4D" w:rsidRDefault="00DB12CF" w:rsidP="00A01553">
      <w:pPr>
        <w:pStyle w:val="a7"/>
        <w:ind w:leftChars="250" w:left="600"/>
        <w:rPr>
          <w:rFonts w:ascii="標楷體" w:eastAsia="標楷體" w:hAnsi="標楷體"/>
          <w:sz w:val="22"/>
          <w:szCs w:val="22"/>
        </w:rPr>
      </w:pPr>
      <w:r w:rsidRPr="005C3F4D">
        <w:rPr>
          <w:rFonts w:ascii="標楷體" w:eastAsia="標楷體" w:hAnsi="標楷體" w:hint="eastAsia"/>
          <w:sz w:val="22"/>
          <w:szCs w:val="22"/>
        </w:rPr>
        <w:t>爾時，世尊告諸比丘：「有五受陰？謂色受陰，受、想、行、識受陰。比丘！若沙門、婆羅門計有我，一切皆於此五受陰計有我。何等為五？諸沙門、婆羅門於色見是我、異我、相在；如是受、想、行、識，見是我、異我、相在。如是愚癡無聞凡夫，計我、無明、分別如是觀，不離我所；不離我所者，入於諸根；入於諸根已，而生於觸；六觸入所觸，愚癡無聞凡夫生苦樂，從是生此等及餘。謂</w:t>
      </w:r>
      <w:r w:rsidRPr="005C3F4D">
        <w:rPr>
          <w:rFonts w:ascii="標楷體" w:eastAsia="標楷體" w:hAnsi="標楷體" w:hint="eastAsia"/>
          <w:b/>
          <w:sz w:val="22"/>
          <w:szCs w:val="22"/>
        </w:rPr>
        <w:t>六觸身，云何為六？謂眼觸入處，耳、鼻、舌、身、意觸入處</w:t>
      </w:r>
      <w:r w:rsidRPr="005C3F4D">
        <w:rPr>
          <w:rFonts w:ascii="標楷體" w:eastAsia="標楷體" w:hAnsi="標楷體" w:hint="eastAsia"/>
          <w:sz w:val="22"/>
          <w:szCs w:val="22"/>
        </w:rPr>
        <w:t>。比丘！有意界、法界、無明界，</w:t>
      </w:r>
      <w:r w:rsidRPr="005C3F4D">
        <w:rPr>
          <w:rFonts w:ascii="標楷體" w:eastAsia="標楷體" w:hAnsi="標楷體" w:hint="eastAsia"/>
          <w:b/>
          <w:sz w:val="22"/>
          <w:szCs w:val="22"/>
        </w:rPr>
        <w:t>無明觸所觸</w:t>
      </w:r>
      <w:r w:rsidRPr="005C3F4D">
        <w:rPr>
          <w:rFonts w:ascii="標楷體" w:eastAsia="標楷體" w:hAnsi="標楷體" w:hint="eastAsia"/>
          <w:sz w:val="22"/>
          <w:szCs w:val="22"/>
        </w:rPr>
        <w:t>。愚癡無聞凡夫言有、言無、言有無、言非有非無、言我最勝、言我相似，我知、我見。</w:t>
      </w:r>
    </w:p>
    <w:p w:rsidR="00DB12CF" w:rsidRPr="005C3F4D" w:rsidRDefault="00DB12CF" w:rsidP="0000790B">
      <w:pPr>
        <w:pStyle w:val="a7"/>
        <w:spacing w:beforeLines="20" w:before="72"/>
        <w:ind w:leftChars="250" w:left="600"/>
        <w:rPr>
          <w:sz w:val="22"/>
          <w:szCs w:val="22"/>
        </w:rPr>
      </w:pPr>
      <w:r w:rsidRPr="005C3F4D">
        <w:rPr>
          <w:rFonts w:ascii="標楷體" w:eastAsia="標楷體" w:hAnsi="標楷體" w:hint="eastAsia"/>
          <w:sz w:val="22"/>
          <w:szCs w:val="22"/>
        </w:rPr>
        <w:t>復次，比丘！多聞聖弟子住六觸入處，而能厭離無明，能生於明。彼於無明離欲而生於明，不有、不無、非有無、非不有無、非有我勝、非有我劣、非有我相似，我知、我見。作如是知、如是見已，所起前</w:t>
      </w:r>
      <w:r w:rsidRPr="005C3F4D">
        <w:rPr>
          <w:rFonts w:ascii="標楷體" w:eastAsia="標楷體" w:hAnsi="標楷體" w:hint="eastAsia"/>
          <w:b/>
          <w:sz w:val="22"/>
          <w:szCs w:val="22"/>
        </w:rPr>
        <w:t>無明觸</w:t>
      </w:r>
      <w:r w:rsidRPr="005C3F4D">
        <w:rPr>
          <w:rFonts w:ascii="標楷體" w:eastAsia="標楷體" w:hAnsi="標楷體" w:hint="eastAsia"/>
          <w:sz w:val="22"/>
          <w:szCs w:val="22"/>
        </w:rPr>
        <w:t>滅，後</w:t>
      </w:r>
      <w:r w:rsidRPr="005C3F4D">
        <w:rPr>
          <w:rFonts w:ascii="標楷體" w:eastAsia="標楷體" w:hAnsi="標楷體" w:hint="eastAsia"/>
          <w:b/>
          <w:sz w:val="22"/>
          <w:szCs w:val="22"/>
        </w:rPr>
        <w:t>明觸</w:t>
      </w:r>
      <w:r w:rsidRPr="005C3F4D">
        <w:rPr>
          <w:rFonts w:ascii="標楷體" w:eastAsia="標楷體" w:hAnsi="標楷體" w:hint="eastAsia"/>
          <w:sz w:val="22"/>
          <w:szCs w:val="22"/>
        </w:rPr>
        <w:t>集起。</w:t>
      </w:r>
      <w:r w:rsidRPr="005C3F4D">
        <w:rPr>
          <w:rFonts w:hint="eastAsia"/>
          <w:sz w:val="22"/>
          <w:szCs w:val="22"/>
        </w:rPr>
        <w:t>」（大正</w:t>
      </w:r>
      <w:r w:rsidRPr="005C3F4D">
        <w:rPr>
          <w:rFonts w:hint="eastAsia"/>
          <w:sz w:val="22"/>
          <w:szCs w:val="22"/>
        </w:rPr>
        <w:t>2</w:t>
      </w:r>
      <w:r w:rsidRPr="005C3F4D">
        <w:rPr>
          <w:rFonts w:hint="eastAsia"/>
          <w:sz w:val="22"/>
          <w:szCs w:val="22"/>
        </w:rPr>
        <w:t>，</w:t>
      </w:r>
      <w:r w:rsidRPr="005C3F4D">
        <w:rPr>
          <w:rFonts w:hint="eastAsia"/>
          <w:sz w:val="22"/>
          <w:szCs w:val="22"/>
        </w:rPr>
        <w:t>16b14-c2</w:t>
      </w:r>
      <w:r w:rsidRPr="005C3F4D">
        <w:rPr>
          <w:rFonts w:hint="eastAsia"/>
          <w:sz w:val="22"/>
          <w:szCs w:val="22"/>
        </w:rPr>
        <w:t>）</w:t>
      </w:r>
    </w:p>
  </w:footnote>
  <w:footnote w:id="3">
    <w:p w:rsidR="00DB12CF" w:rsidRPr="005C3F4D" w:rsidRDefault="00DB12CF" w:rsidP="000A3D56">
      <w:pPr>
        <w:pStyle w:val="a7"/>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）《雜阿含經》卷</w:t>
      </w:r>
      <w:r w:rsidRPr="005C3F4D">
        <w:rPr>
          <w:sz w:val="22"/>
          <w:szCs w:val="22"/>
        </w:rPr>
        <w:t>43</w:t>
      </w:r>
      <w:r w:rsidRPr="005C3F4D">
        <w:rPr>
          <w:sz w:val="22"/>
          <w:szCs w:val="22"/>
        </w:rPr>
        <w:t>（</w:t>
      </w:r>
      <w:r w:rsidRPr="005C3F4D">
        <w:rPr>
          <w:sz w:val="22"/>
          <w:szCs w:val="22"/>
        </w:rPr>
        <w:t>1167</w:t>
      </w:r>
      <w:r w:rsidRPr="005C3F4D">
        <w:rPr>
          <w:sz w:val="22"/>
          <w:szCs w:val="22"/>
        </w:rPr>
        <w:t>經）：</w:t>
      </w:r>
    </w:p>
    <w:p w:rsidR="00DB12CF" w:rsidRPr="005C3F4D" w:rsidRDefault="00DB12CF" w:rsidP="000A3D56">
      <w:pPr>
        <w:pStyle w:val="a7"/>
        <w:ind w:leftChars="250" w:left="600"/>
        <w:rPr>
          <w:sz w:val="22"/>
          <w:szCs w:val="22"/>
        </w:rPr>
      </w:pPr>
      <w:r w:rsidRPr="005C3F4D">
        <w:rPr>
          <w:rFonts w:eastAsia="標楷體"/>
          <w:sz w:val="22"/>
          <w:szCs w:val="22"/>
        </w:rPr>
        <w:t>爾時，世尊告諸比丘：</w:t>
      </w:r>
      <w:r w:rsidRPr="005C3F4D">
        <w:rPr>
          <w:rFonts w:eastAsia="標楷體" w:hint="eastAsia"/>
          <w:sz w:val="22"/>
          <w:szCs w:val="22"/>
        </w:rPr>
        <w:t>「</w:t>
      </w:r>
      <w:r w:rsidRPr="005C3F4D">
        <w:rPr>
          <w:rFonts w:eastAsia="標楷體"/>
          <w:sz w:val="22"/>
          <w:szCs w:val="22"/>
        </w:rPr>
        <w:t>過去世時有河中草，有龜於中住止。時，有野干飢行覓食，遙見龜蟲，疾來捉取。龜蟲見來，即便藏六。野干守伺，</w:t>
      </w:r>
      <w:r w:rsidRPr="005C3F4D">
        <w:rPr>
          <w:rFonts w:eastAsia="標楷體"/>
          <w:b/>
          <w:sz w:val="22"/>
          <w:szCs w:val="22"/>
        </w:rPr>
        <w:t>兾</w:t>
      </w:r>
      <w:r w:rsidRPr="005C3F4D">
        <w:rPr>
          <w:rFonts w:eastAsia="標楷體" w:hint="eastAsia"/>
          <w:b/>
          <w:sz w:val="22"/>
          <w:szCs w:val="22"/>
          <w:vertAlign w:val="superscript"/>
        </w:rPr>
        <w:t>※</w:t>
      </w:r>
      <w:r w:rsidRPr="005C3F4D">
        <w:rPr>
          <w:rFonts w:eastAsia="標楷體"/>
          <w:sz w:val="22"/>
          <w:szCs w:val="22"/>
        </w:rPr>
        <w:t>出頭足，欲取食之。久守龜蟲，永不出頭，亦不出足，野干飢乏，瞋恚而去。諸比丘！汝等今日亦復如是。知魔波旬常伺汝便，兾汝眼著於色，耳聞聲，鼻嗅香，舌甞味，身覺觸，意念法，欲令出生染著六境。是故，比丘！</w:t>
      </w:r>
      <w:r w:rsidRPr="005C3F4D">
        <w:rPr>
          <w:rFonts w:eastAsia="標楷體"/>
          <w:b/>
          <w:sz w:val="22"/>
          <w:szCs w:val="22"/>
        </w:rPr>
        <w:t>汝等今日常當執持眼律儀住，執持眼根律儀住，惡魔波旬不得其便，隨出、隨緣</w:t>
      </w:r>
      <w:r w:rsidRPr="005C3F4D">
        <w:rPr>
          <w:rFonts w:eastAsia="標楷體" w:hint="eastAsia"/>
          <w:b/>
          <w:sz w:val="22"/>
          <w:szCs w:val="22"/>
        </w:rPr>
        <w:t>；</w:t>
      </w:r>
      <w:r w:rsidRPr="005C3F4D">
        <w:rPr>
          <w:rFonts w:eastAsia="標楷體"/>
          <w:b/>
          <w:sz w:val="22"/>
          <w:szCs w:val="22"/>
        </w:rPr>
        <w:t>耳、鼻、舌、身、意，亦復如是。於其六根若出、若緣，不得其便，猶如龜蟲，野干不得其便。</w:t>
      </w:r>
      <w:r w:rsidRPr="005C3F4D">
        <w:rPr>
          <w:rFonts w:eastAsia="標楷體" w:hint="eastAsia"/>
          <w:sz w:val="22"/>
          <w:szCs w:val="22"/>
        </w:rPr>
        <w:t>」</w:t>
      </w:r>
      <w:r w:rsidRPr="005C3F4D">
        <w:rPr>
          <w:sz w:val="22"/>
          <w:szCs w:val="22"/>
        </w:rPr>
        <w:t>（大正</w:t>
      </w:r>
      <w:r w:rsidRPr="005C3F4D">
        <w:rPr>
          <w:sz w:val="22"/>
          <w:szCs w:val="22"/>
        </w:rPr>
        <w:t>2</w:t>
      </w:r>
      <w:r w:rsidRPr="005C3F4D">
        <w:rPr>
          <w:sz w:val="22"/>
          <w:szCs w:val="22"/>
        </w:rPr>
        <w:t>，</w:t>
      </w:r>
      <w:r w:rsidRPr="005C3F4D">
        <w:rPr>
          <w:sz w:val="22"/>
          <w:szCs w:val="22"/>
        </w:rPr>
        <w:t>311c10-22</w:t>
      </w:r>
      <w:r w:rsidRPr="005C3F4D">
        <w:rPr>
          <w:sz w:val="22"/>
          <w:szCs w:val="22"/>
        </w:rPr>
        <w:t>）</w:t>
      </w:r>
    </w:p>
    <w:p w:rsidR="00DB12CF" w:rsidRPr="005C3F4D" w:rsidRDefault="00DB12CF" w:rsidP="000A3D56">
      <w:pPr>
        <w:pStyle w:val="a7"/>
        <w:ind w:leftChars="250" w:left="600"/>
        <w:rPr>
          <w:rFonts w:eastAsiaTheme="minorEastAsia"/>
          <w:sz w:val="22"/>
          <w:szCs w:val="22"/>
        </w:rPr>
      </w:pPr>
      <w:r w:rsidRPr="005C3F4D">
        <w:rPr>
          <w:rFonts w:ascii="新細明體" w:hAnsi="新細明體" w:cs="新細明體" w:hint="eastAsia"/>
          <w:sz w:val="22"/>
          <w:szCs w:val="22"/>
        </w:rPr>
        <w:t>※</w:t>
      </w:r>
      <w:r w:rsidRPr="005C3F4D">
        <w:rPr>
          <w:rFonts w:eastAsiaTheme="minorEastAsia"/>
          <w:sz w:val="22"/>
          <w:szCs w:val="22"/>
        </w:rPr>
        <w:t>兾：同</w:t>
      </w:r>
      <w:r w:rsidRPr="005C3F4D">
        <w:rPr>
          <w:rFonts w:eastAsiaTheme="minorEastAsia"/>
          <w:sz w:val="22"/>
          <w:szCs w:val="22"/>
        </w:rPr>
        <w:t>“</w:t>
      </w:r>
      <w:r w:rsidRPr="005C3F4D">
        <w:rPr>
          <w:rFonts w:eastAsiaTheme="minorEastAsia"/>
          <w:sz w:val="22"/>
          <w:szCs w:val="22"/>
        </w:rPr>
        <w:t>冀</w:t>
      </w:r>
      <w:r w:rsidRPr="005C3F4D">
        <w:rPr>
          <w:rFonts w:eastAsiaTheme="minorEastAsia"/>
          <w:sz w:val="22"/>
          <w:szCs w:val="22"/>
        </w:rPr>
        <w:t>”</w:t>
      </w:r>
      <w:r w:rsidRPr="005C3F4D">
        <w:rPr>
          <w:rFonts w:eastAsiaTheme="minorEastAsia"/>
          <w:sz w:val="22"/>
          <w:szCs w:val="22"/>
        </w:rPr>
        <w:t>。（《漢語大字典》（一），</w:t>
      </w:r>
      <w:r w:rsidRPr="005C3F4D">
        <w:rPr>
          <w:rFonts w:eastAsiaTheme="minorEastAsia"/>
          <w:sz w:val="22"/>
          <w:szCs w:val="22"/>
        </w:rPr>
        <w:t>p.251</w:t>
      </w:r>
      <w:r w:rsidRPr="005C3F4D">
        <w:rPr>
          <w:rFonts w:eastAsiaTheme="minorEastAsia"/>
          <w:sz w:val="22"/>
          <w:szCs w:val="22"/>
        </w:rPr>
        <w:t>）</w:t>
      </w:r>
    </w:p>
    <w:p w:rsidR="00DB12CF" w:rsidRPr="005C3F4D" w:rsidRDefault="00DB12CF" w:rsidP="00EE5123">
      <w:pPr>
        <w:pStyle w:val="a7"/>
        <w:ind w:leftChars="250" w:left="600"/>
        <w:rPr>
          <w:rFonts w:eastAsiaTheme="minorEastAsia"/>
          <w:sz w:val="22"/>
          <w:szCs w:val="22"/>
        </w:rPr>
      </w:pPr>
      <w:r w:rsidRPr="005C3F4D">
        <w:rPr>
          <w:rFonts w:ascii="新細明體" w:hAnsi="新細明體" w:cs="新細明體" w:hint="eastAsia"/>
          <w:sz w:val="22"/>
          <w:szCs w:val="22"/>
        </w:rPr>
        <w:t>※</w:t>
      </w:r>
      <w:r w:rsidRPr="005C3F4D">
        <w:rPr>
          <w:rFonts w:eastAsiaTheme="minorEastAsia"/>
          <w:sz w:val="22"/>
          <w:szCs w:val="22"/>
        </w:rPr>
        <w:t>冀（ㄐㄧ</w:t>
      </w:r>
      <w:r w:rsidRPr="005C3F4D">
        <w:rPr>
          <w:rFonts w:ascii="標楷體" w:eastAsia="標楷體" w:hAnsi="標楷體"/>
          <w:sz w:val="22"/>
          <w:szCs w:val="22"/>
        </w:rPr>
        <w:t>ˋ</w:t>
      </w:r>
      <w:r w:rsidRPr="005C3F4D">
        <w:rPr>
          <w:rFonts w:eastAsiaTheme="minorEastAsia"/>
          <w:sz w:val="22"/>
          <w:szCs w:val="22"/>
        </w:rPr>
        <w:t>）：</w:t>
      </w:r>
      <w:r w:rsidRPr="005C3F4D">
        <w:rPr>
          <w:rFonts w:eastAsiaTheme="minorEastAsia"/>
          <w:sz w:val="22"/>
          <w:szCs w:val="22"/>
        </w:rPr>
        <w:t>2.</w:t>
      </w:r>
      <w:r w:rsidRPr="005C3F4D">
        <w:rPr>
          <w:rFonts w:eastAsiaTheme="minorEastAsia"/>
          <w:sz w:val="22"/>
          <w:szCs w:val="22"/>
        </w:rPr>
        <w:t>希望，盼望。（《漢語大</w:t>
      </w:r>
      <w:r w:rsidRPr="005C3F4D">
        <w:rPr>
          <w:rFonts w:eastAsiaTheme="minorEastAsia" w:hint="eastAsia"/>
          <w:sz w:val="22"/>
          <w:szCs w:val="22"/>
        </w:rPr>
        <w:t>詞</w:t>
      </w:r>
      <w:r w:rsidRPr="005C3F4D">
        <w:rPr>
          <w:rFonts w:eastAsiaTheme="minorEastAsia"/>
          <w:sz w:val="22"/>
          <w:szCs w:val="22"/>
        </w:rPr>
        <w:t>典》（</w:t>
      </w:r>
      <w:r w:rsidRPr="005C3F4D">
        <w:rPr>
          <w:rFonts w:eastAsiaTheme="minorEastAsia" w:hint="eastAsia"/>
          <w:sz w:val="22"/>
          <w:szCs w:val="22"/>
        </w:rPr>
        <w:t>二</w:t>
      </w:r>
      <w:r w:rsidRPr="005C3F4D">
        <w:rPr>
          <w:rFonts w:eastAsiaTheme="minorEastAsia"/>
          <w:sz w:val="22"/>
          <w:szCs w:val="22"/>
        </w:rPr>
        <w:t>），</w:t>
      </w:r>
      <w:r w:rsidRPr="005C3F4D">
        <w:rPr>
          <w:rFonts w:eastAsiaTheme="minorEastAsia"/>
          <w:sz w:val="22"/>
          <w:szCs w:val="22"/>
        </w:rPr>
        <w:t>p.</w:t>
      </w:r>
      <w:r w:rsidRPr="005C3F4D">
        <w:rPr>
          <w:rFonts w:eastAsiaTheme="minorEastAsia" w:hint="eastAsia"/>
          <w:sz w:val="22"/>
          <w:szCs w:val="22"/>
        </w:rPr>
        <w:t>162</w:t>
      </w:r>
      <w:r w:rsidRPr="005C3F4D">
        <w:rPr>
          <w:rFonts w:eastAsiaTheme="minorEastAsia"/>
          <w:sz w:val="22"/>
          <w:szCs w:val="22"/>
        </w:rPr>
        <w:t>）</w:t>
      </w:r>
    </w:p>
    <w:p w:rsidR="00DB12CF" w:rsidRPr="005C3F4D" w:rsidRDefault="00DB12CF" w:rsidP="00084485">
      <w:pPr>
        <w:pStyle w:val="a7"/>
        <w:ind w:leftChars="30" w:left="780" w:hangingChars="322" w:hanging="708"/>
        <w:rPr>
          <w:sz w:val="22"/>
          <w:szCs w:val="22"/>
        </w:rPr>
      </w:pPr>
      <w:r w:rsidRPr="005C3F4D">
        <w:rPr>
          <w:sz w:val="22"/>
          <w:szCs w:val="22"/>
        </w:rPr>
        <w:t>（</w:t>
      </w:r>
      <w:r w:rsidRPr="005C3F4D">
        <w:rPr>
          <w:rFonts w:hint="eastAsia"/>
          <w:sz w:val="22"/>
          <w:szCs w:val="22"/>
        </w:rPr>
        <w:t>2</w:t>
      </w:r>
      <w:r w:rsidRPr="005C3F4D">
        <w:rPr>
          <w:sz w:val="22"/>
          <w:szCs w:val="22"/>
        </w:rPr>
        <w:t>）《雜阿含經》卷</w:t>
      </w:r>
      <w:r w:rsidRPr="005C3F4D">
        <w:rPr>
          <w:sz w:val="22"/>
          <w:szCs w:val="22"/>
        </w:rPr>
        <w:t>24</w:t>
      </w:r>
      <w:r w:rsidRPr="005C3F4D">
        <w:rPr>
          <w:sz w:val="22"/>
          <w:szCs w:val="22"/>
        </w:rPr>
        <w:t>（</w:t>
      </w:r>
      <w:r w:rsidRPr="005C3F4D">
        <w:rPr>
          <w:sz w:val="22"/>
          <w:szCs w:val="22"/>
        </w:rPr>
        <w:t>636</w:t>
      </w:r>
      <w:r w:rsidRPr="005C3F4D">
        <w:rPr>
          <w:sz w:val="22"/>
          <w:szCs w:val="22"/>
        </w:rPr>
        <w:t>經）：</w:t>
      </w:r>
    </w:p>
    <w:p w:rsidR="00DB12CF" w:rsidRPr="005C3F4D" w:rsidRDefault="00DB12CF" w:rsidP="00084485">
      <w:pPr>
        <w:pStyle w:val="a7"/>
        <w:ind w:leftChars="250" w:left="600"/>
        <w:rPr>
          <w:sz w:val="22"/>
          <w:szCs w:val="22"/>
        </w:rPr>
      </w:pPr>
      <w:r w:rsidRPr="005C3F4D">
        <w:rPr>
          <w:rFonts w:eastAsia="標楷體"/>
          <w:sz w:val="22"/>
          <w:szCs w:val="22"/>
        </w:rPr>
        <w:t>爾時，世尊告諸比丘：</w:t>
      </w:r>
      <w:r w:rsidRPr="005C3F4D">
        <w:rPr>
          <w:rFonts w:eastAsia="標楷體" w:hint="eastAsia"/>
          <w:sz w:val="22"/>
          <w:szCs w:val="22"/>
        </w:rPr>
        <w:t>「</w:t>
      </w:r>
      <w:r w:rsidRPr="005C3F4D">
        <w:rPr>
          <w:rFonts w:eastAsia="標楷體"/>
          <w:sz w:val="22"/>
          <w:szCs w:val="22"/>
        </w:rPr>
        <w:t>當為汝說修四念處。何等為修四念處？若比丘！</w:t>
      </w:r>
      <w:r w:rsidRPr="005C3F4D">
        <w:rPr>
          <w:rFonts w:ascii="標楷體" w:eastAsia="標楷體" w:hAnsi="標楷體"/>
          <w:sz w:val="22"/>
          <w:szCs w:val="22"/>
        </w:rPr>
        <w:t>……</w:t>
      </w:r>
      <w:r w:rsidRPr="005C3F4D">
        <w:rPr>
          <w:rFonts w:eastAsia="標楷體"/>
          <w:sz w:val="22"/>
          <w:szCs w:val="22"/>
        </w:rPr>
        <w:t>若族姓子、族姓女，從佛聞法，得淨信心，如是修學。見在家和合欲樂之過，煩惱結縛，樂居空閑，出家學道，不樂在家，處於非家，欲一向清淨，盡其形壽，純一滿淨，鮮白梵行。我當剃除鬚髮，著袈裟衣，正信非家，出家學道。作是思惟已，即便放捨錢財、親屬，剃除鬚髮，著袈裟衣，</w:t>
      </w:r>
      <w:r w:rsidRPr="005C3F4D">
        <w:rPr>
          <w:rFonts w:eastAsia="標楷體"/>
          <w:b/>
          <w:sz w:val="22"/>
          <w:szCs w:val="22"/>
        </w:rPr>
        <w:t>正信非家，出家學道。正其身行，護口四過，正命清淨，習賢聖戒，守諸根門，護心正念。眼見色時，不取形相，若於眼根住不律儀，世間貪憂、惡不善法常漏於心，而今於眼起正律儀；耳、鼻、舌、身、意，起正律儀，亦復如是。</w:t>
      </w:r>
      <w:r w:rsidRPr="005C3F4D">
        <w:rPr>
          <w:rFonts w:eastAsia="標楷體" w:hint="eastAsia"/>
          <w:sz w:val="22"/>
          <w:szCs w:val="22"/>
        </w:rPr>
        <w:t>」</w:t>
      </w:r>
      <w:r w:rsidRPr="005C3F4D">
        <w:rPr>
          <w:sz w:val="22"/>
          <w:szCs w:val="22"/>
        </w:rPr>
        <w:t>（大正</w:t>
      </w:r>
      <w:r w:rsidRPr="005C3F4D">
        <w:rPr>
          <w:sz w:val="22"/>
          <w:szCs w:val="22"/>
        </w:rPr>
        <w:t>2</w:t>
      </w:r>
      <w:r w:rsidRPr="005C3F4D">
        <w:rPr>
          <w:sz w:val="22"/>
          <w:szCs w:val="22"/>
        </w:rPr>
        <w:t>，</w:t>
      </w:r>
      <w:r w:rsidRPr="005C3F4D">
        <w:rPr>
          <w:sz w:val="22"/>
          <w:szCs w:val="22"/>
        </w:rPr>
        <w:t>176a20-b7</w:t>
      </w:r>
      <w:r w:rsidRPr="005C3F4D">
        <w:rPr>
          <w:sz w:val="22"/>
          <w:szCs w:val="22"/>
        </w:rPr>
        <w:t>）</w:t>
      </w:r>
    </w:p>
    <w:p w:rsidR="00DB12CF" w:rsidRPr="005C3F4D" w:rsidRDefault="00DB12CF" w:rsidP="00084485">
      <w:pPr>
        <w:pStyle w:val="a7"/>
        <w:ind w:leftChars="30" w:left="780" w:hangingChars="322" w:hanging="708"/>
        <w:rPr>
          <w:sz w:val="22"/>
          <w:szCs w:val="22"/>
        </w:rPr>
      </w:pPr>
      <w:r w:rsidRPr="005C3F4D">
        <w:rPr>
          <w:sz w:val="22"/>
          <w:szCs w:val="22"/>
        </w:rPr>
        <w:t>（</w:t>
      </w:r>
      <w:r w:rsidRPr="005C3F4D">
        <w:rPr>
          <w:rFonts w:hint="eastAsia"/>
          <w:sz w:val="22"/>
          <w:szCs w:val="22"/>
        </w:rPr>
        <w:t>3</w:t>
      </w:r>
      <w:r w:rsidRPr="005C3F4D">
        <w:rPr>
          <w:sz w:val="22"/>
          <w:szCs w:val="22"/>
        </w:rPr>
        <w:t>）《瑜伽師地論》卷</w:t>
      </w:r>
      <w:r w:rsidRPr="005C3F4D">
        <w:rPr>
          <w:sz w:val="22"/>
          <w:szCs w:val="22"/>
        </w:rPr>
        <w:t>23</w:t>
      </w:r>
      <w:r w:rsidRPr="005C3F4D">
        <w:rPr>
          <w:rFonts w:hint="eastAsia"/>
          <w:sz w:val="22"/>
          <w:szCs w:val="22"/>
        </w:rPr>
        <w:t>：</w:t>
      </w:r>
    </w:p>
    <w:p w:rsidR="00DB12CF" w:rsidRPr="005C3F4D" w:rsidRDefault="00DB12CF" w:rsidP="00084485">
      <w:pPr>
        <w:pStyle w:val="a7"/>
        <w:ind w:leftChars="250" w:left="600"/>
        <w:rPr>
          <w:sz w:val="22"/>
          <w:szCs w:val="22"/>
        </w:rPr>
      </w:pPr>
      <w:r w:rsidRPr="005C3F4D">
        <w:rPr>
          <w:rFonts w:eastAsia="標楷體"/>
          <w:sz w:val="22"/>
          <w:szCs w:val="22"/>
        </w:rPr>
        <w:t>云何名為</w:t>
      </w:r>
      <w:r w:rsidRPr="005C3F4D">
        <w:rPr>
          <w:rFonts w:eastAsia="標楷體"/>
          <w:b/>
          <w:sz w:val="22"/>
          <w:szCs w:val="22"/>
        </w:rPr>
        <w:t>密護根門</w:t>
      </w:r>
      <w:r w:rsidRPr="005C3F4D">
        <w:rPr>
          <w:rFonts w:eastAsia="標楷體"/>
          <w:sz w:val="22"/>
          <w:szCs w:val="22"/>
        </w:rPr>
        <w:t>？謂防守正念、常委正念，廣說乃至防護意根，及正修行意根律儀，如是名為密護根門。</w:t>
      </w:r>
      <w:r w:rsidRPr="005C3F4D">
        <w:rPr>
          <w:sz w:val="22"/>
          <w:szCs w:val="22"/>
        </w:rPr>
        <w:t>（大正</w:t>
      </w:r>
      <w:r w:rsidRPr="005C3F4D">
        <w:rPr>
          <w:sz w:val="22"/>
          <w:szCs w:val="22"/>
        </w:rPr>
        <w:t>30</w:t>
      </w:r>
      <w:r w:rsidRPr="005C3F4D">
        <w:rPr>
          <w:sz w:val="22"/>
          <w:szCs w:val="22"/>
        </w:rPr>
        <w:t>，</w:t>
      </w:r>
      <w:r w:rsidRPr="005C3F4D">
        <w:rPr>
          <w:sz w:val="22"/>
          <w:szCs w:val="22"/>
        </w:rPr>
        <w:t>406b21-24</w:t>
      </w:r>
      <w:r w:rsidRPr="005C3F4D">
        <w:rPr>
          <w:sz w:val="22"/>
          <w:szCs w:val="22"/>
        </w:rPr>
        <w:t>）</w:t>
      </w:r>
    </w:p>
    <w:p w:rsidR="00DB12CF" w:rsidRPr="005C3F4D" w:rsidRDefault="00DB12CF" w:rsidP="00084485">
      <w:pPr>
        <w:pStyle w:val="a7"/>
        <w:ind w:leftChars="30" w:left="567" w:hangingChars="225" w:hanging="495"/>
        <w:rPr>
          <w:sz w:val="22"/>
          <w:szCs w:val="22"/>
        </w:rPr>
      </w:pPr>
      <w:r w:rsidRPr="005C3F4D">
        <w:rPr>
          <w:rFonts w:hint="eastAsia"/>
          <w:sz w:val="22"/>
          <w:szCs w:val="22"/>
        </w:rPr>
        <w:t>（</w:t>
      </w:r>
      <w:r w:rsidRPr="005C3F4D">
        <w:rPr>
          <w:rFonts w:hint="eastAsia"/>
          <w:sz w:val="22"/>
          <w:szCs w:val="22"/>
        </w:rPr>
        <w:t>4</w:t>
      </w:r>
      <w:r w:rsidRPr="005C3F4D">
        <w:rPr>
          <w:rFonts w:hint="eastAsia"/>
          <w:sz w:val="22"/>
          <w:szCs w:val="22"/>
        </w:rPr>
        <w:t>）另參見</w:t>
      </w:r>
      <w:r w:rsidRPr="005C3F4D">
        <w:rPr>
          <w:sz w:val="22"/>
          <w:szCs w:val="22"/>
        </w:rPr>
        <w:t>《雜阿含經》卷</w:t>
      </w:r>
      <w:r w:rsidRPr="005C3F4D">
        <w:rPr>
          <w:sz w:val="22"/>
          <w:szCs w:val="22"/>
        </w:rPr>
        <w:t>43</w:t>
      </w:r>
      <w:r w:rsidRPr="005C3F4D">
        <w:rPr>
          <w:sz w:val="22"/>
          <w:szCs w:val="22"/>
        </w:rPr>
        <w:t>（</w:t>
      </w:r>
      <w:r w:rsidRPr="005C3F4D">
        <w:rPr>
          <w:sz w:val="22"/>
          <w:szCs w:val="22"/>
        </w:rPr>
        <w:t>1165</w:t>
      </w:r>
      <w:r w:rsidRPr="005C3F4D">
        <w:rPr>
          <w:sz w:val="22"/>
          <w:szCs w:val="22"/>
        </w:rPr>
        <w:t>經）（大正</w:t>
      </w:r>
      <w:r w:rsidRPr="005C3F4D">
        <w:rPr>
          <w:sz w:val="22"/>
          <w:szCs w:val="22"/>
        </w:rPr>
        <w:t>2</w:t>
      </w:r>
      <w:r w:rsidRPr="005C3F4D">
        <w:rPr>
          <w:sz w:val="22"/>
          <w:szCs w:val="22"/>
        </w:rPr>
        <w:t>，</w:t>
      </w:r>
      <w:r w:rsidRPr="005C3F4D">
        <w:rPr>
          <w:sz w:val="22"/>
          <w:szCs w:val="22"/>
        </w:rPr>
        <w:t>311b</w:t>
      </w:r>
      <w:r w:rsidRPr="005C3F4D">
        <w:rPr>
          <w:rFonts w:hint="eastAsia"/>
          <w:sz w:val="22"/>
          <w:szCs w:val="22"/>
        </w:rPr>
        <w:t>7</w:t>
      </w:r>
      <w:r w:rsidRPr="005C3F4D">
        <w:rPr>
          <w:sz w:val="22"/>
          <w:szCs w:val="22"/>
        </w:rPr>
        <w:t>-14</w:t>
      </w:r>
      <w:r w:rsidRPr="005C3F4D">
        <w:rPr>
          <w:sz w:val="22"/>
          <w:szCs w:val="22"/>
        </w:rPr>
        <w:t>）</w:t>
      </w:r>
      <w:r w:rsidRPr="005C3F4D">
        <w:rPr>
          <w:rFonts w:hint="eastAsia"/>
          <w:sz w:val="22"/>
          <w:szCs w:val="22"/>
        </w:rPr>
        <w:t>，</w:t>
      </w:r>
      <w:r w:rsidRPr="005C3F4D">
        <w:rPr>
          <w:sz w:val="22"/>
          <w:szCs w:val="22"/>
        </w:rPr>
        <w:t>《中阿含經》卷</w:t>
      </w:r>
      <w:r w:rsidRPr="005C3F4D">
        <w:rPr>
          <w:sz w:val="22"/>
          <w:szCs w:val="22"/>
        </w:rPr>
        <w:t>15</w:t>
      </w:r>
      <w:r w:rsidRPr="005C3F4D">
        <w:rPr>
          <w:sz w:val="22"/>
          <w:szCs w:val="22"/>
        </w:rPr>
        <w:t>（</w:t>
      </w:r>
      <w:r w:rsidRPr="005C3F4D">
        <w:rPr>
          <w:sz w:val="22"/>
          <w:szCs w:val="22"/>
        </w:rPr>
        <w:t>6</w:t>
      </w:r>
      <w:r w:rsidRPr="005C3F4D">
        <w:rPr>
          <w:rFonts w:hint="eastAsia"/>
          <w:sz w:val="22"/>
          <w:szCs w:val="22"/>
        </w:rPr>
        <w:t>9</w:t>
      </w:r>
      <w:r w:rsidRPr="005C3F4D">
        <w:rPr>
          <w:sz w:val="22"/>
          <w:szCs w:val="22"/>
        </w:rPr>
        <w:t>經）</w:t>
      </w:r>
      <w:r w:rsidRPr="005C3F4D">
        <w:rPr>
          <w:rFonts w:hint="eastAsia"/>
          <w:sz w:val="22"/>
        </w:rPr>
        <w:t>《三十喻經》</w:t>
      </w:r>
      <w:r w:rsidRPr="005C3F4D">
        <w:rPr>
          <w:sz w:val="22"/>
          <w:szCs w:val="22"/>
        </w:rPr>
        <w:t>（大正</w:t>
      </w:r>
      <w:r w:rsidRPr="005C3F4D">
        <w:rPr>
          <w:sz w:val="22"/>
          <w:szCs w:val="22"/>
        </w:rPr>
        <w:t>1</w:t>
      </w:r>
      <w:r w:rsidRPr="005C3F4D">
        <w:rPr>
          <w:sz w:val="22"/>
          <w:szCs w:val="22"/>
        </w:rPr>
        <w:t>，</w:t>
      </w:r>
      <w:r w:rsidRPr="005C3F4D">
        <w:rPr>
          <w:sz w:val="22"/>
          <w:szCs w:val="22"/>
        </w:rPr>
        <w:t>519a12-15</w:t>
      </w:r>
      <w:r w:rsidRPr="005C3F4D">
        <w:rPr>
          <w:sz w:val="22"/>
          <w:szCs w:val="22"/>
        </w:rPr>
        <w:t>）</w:t>
      </w:r>
      <w:r w:rsidRPr="005C3F4D">
        <w:rPr>
          <w:rFonts w:hint="eastAsia"/>
          <w:sz w:val="22"/>
          <w:szCs w:val="22"/>
        </w:rPr>
        <w:t>。</w:t>
      </w:r>
    </w:p>
  </w:footnote>
  <w:footnote w:id="4">
    <w:p w:rsidR="00DB12CF" w:rsidRPr="005C3F4D" w:rsidRDefault="00DB12CF" w:rsidP="00A87F3D">
      <w:pPr>
        <w:pStyle w:val="a7"/>
        <w:ind w:left="708" w:hangingChars="322" w:hanging="708"/>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）《雜阿含經》卷</w:t>
      </w:r>
      <w:r w:rsidRPr="005C3F4D">
        <w:rPr>
          <w:sz w:val="22"/>
          <w:szCs w:val="22"/>
        </w:rPr>
        <w:t>13</w:t>
      </w:r>
      <w:r w:rsidRPr="005C3F4D">
        <w:rPr>
          <w:sz w:val="22"/>
          <w:szCs w:val="22"/>
        </w:rPr>
        <w:t>（</w:t>
      </w:r>
      <w:r w:rsidRPr="005C3F4D">
        <w:rPr>
          <w:sz w:val="22"/>
          <w:szCs w:val="22"/>
        </w:rPr>
        <w:t>334</w:t>
      </w:r>
      <w:r w:rsidRPr="005C3F4D">
        <w:rPr>
          <w:sz w:val="22"/>
          <w:szCs w:val="22"/>
        </w:rPr>
        <w:t>經）：</w:t>
      </w:r>
    </w:p>
    <w:p w:rsidR="00DB12CF" w:rsidRPr="005C3F4D" w:rsidRDefault="00DB12CF" w:rsidP="00084485">
      <w:pPr>
        <w:pStyle w:val="a7"/>
        <w:ind w:leftChars="250" w:left="600"/>
        <w:rPr>
          <w:rFonts w:eastAsia="標楷體"/>
          <w:sz w:val="22"/>
          <w:szCs w:val="22"/>
        </w:rPr>
      </w:pPr>
      <w:r w:rsidRPr="005C3F4D">
        <w:rPr>
          <w:rFonts w:eastAsia="標楷體"/>
          <w:sz w:val="22"/>
          <w:szCs w:val="22"/>
        </w:rPr>
        <w:t>爾時，世尊告諸比丘：</w:t>
      </w:r>
      <w:r w:rsidRPr="005C3F4D">
        <w:rPr>
          <w:rFonts w:eastAsia="標楷體" w:hint="eastAsia"/>
          <w:sz w:val="22"/>
          <w:szCs w:val="22"/>
        </w:rPr>
        <w:t>「</w:t>
      </w:r>
      <w:r w:rsidRPr="005C3F4D">
        <w:rPr>
          <w:rFonts w:eastAsia="標楷體"/>
          <w:sz w:val="22"/>
          <w:szCs w:val="22"/>
        </w:rPr>
        <w:t>今當為汝說法，</w:t>
      </w:r>
      <w:r w:rsidRPr="005C3F4D">
        <w:rPr>
          <w:rFonts w:ascii="標楷體" w:eastAsia="標楷體" w:hAnsi="標楷體"/>
          <w:sz w:val="22"/>
          <w:szCs w:val="22"/>
        </w:rPr>
        <w:t>……</w:t>
      </w:r>
      <w:r w:rsidRPr="005C3F4D">
        <w:rPr>
          <w:rFonts w:eastAsia="標楷體"/>
          <w:sz w:val="22"/>
          <w:szCs w:val="22"/>
        </w:rPr>
        <w:t>何等</w:t>
      </w:r>
      <w:r w:rsidRPr="005C3F4D">
        <w:rPr>
          <w:rFonts w:eastAsia="標楷體"/>
          <w:b/>
          <w:sz w:val="22"/>
          <w:szCs w:val="22"/>
        </w:rPr>
        <w:t>不正思惟因</w:t>
      </w:r>
      <w:r w:rsidRPr="005C3F4D">
        <w:rPr>
          <w:rFonts w:eastAsia="標楷體"/>
          <w:sz w:val="22"/>
          <w:szCs w:val="22"/>
        </w:rPr>
        <w:t>、不正思惟緣、不正思惟縛？謂緣眼、色，生不正思惟，生於癡。緣眼、色，生不正思惟，生於癡，彼癡者是無明，癡求欲名為愛，愛所作名為業。如是，比丘！不正思惟因無明為愛，無明因愛，愛因為業，業因為眼</w:t>
      </w:r>
      <w:r w:rsidRPr="005C3F4D">
        <w:rPr>
          <w:rFonts w:eastAsia="標楷體" w:hint="eastAsia"/>
          <w:sz w:val="22"/>
          <w:szCs w:val="22"/>
        </w:rPr>
        <w:t>；</w:t>
      </w:r>
      <w:r w:rsidRPr="005C3F4D">
        <w:rPr>
          <w:rFonts w:eastAsia="標楷體"/>
          <w:sz w:val="22"/>
          <w:szCs w:val="22"/>
        </w:rPr>
        <w:t>耳、鼻、舌、身、意，亦如是說，是名有因緣、有縛法經。</w:t>
      </w:r>
      <w:r w:rsidRPr="005C3F4D">
        <w:rPr>
          <w:rFonts w:eastAsia="標楷體" w:hint="eastAsia"/>
          <w:sz w:val="22"/>
          <w:szCs w:val="22"/>
        </w:rPr>
        <w:t>」</w:t>
      </w:r>
      <w:r w:rsidRPr="005C3F4D">
        <w:rPr>
          <w:rFonts w:eastAsia="標楷體"/>
          <w:sz w:val="22"/>
          <w:szCs w:val="22"/>
        </w:rPr>
        <w:t>佛說此經已，諸比丘聞佛所說，歡喜奉行！</w:t>
      </w:r>
      <w:r w:rsidRPr="005C3F4D">
        <w:rPr>
          <w:sz w:val="22"/>
          <w:szCs w:val="22"/>
        </w:rPr>
        <w:t>（大正</w:t>
      </w:r>
      <w:r w:rsidRPr="005C3F4D">
        <w:rPr>
          <w:sz w:val="22"/>
          <w:szCs w:val="22"/>
        </w:rPr>
        <w:t>2</w:t>
      </w:r>
      <w:r w:rsidRPr="005C3F4D">
        <w:rPr>
          <w:sz w:val="22"/>
          <w:szCs w:val="22"/>
        </w:rPr>
        <w:t>，</w:t>
      </w:r>
      <w:r w:rsidRPr="005C3F4D">
        <w:rPr>
          <w:sz w:val="22"/>
          <w:szCs w:val="22"/>
        </w:rPr>
        <w:t>92b22-c11</w:t>
      </w:r>
      <w:r w:rsidRPr="005C3F4D">
        <w:rPr>
          <w:sz w:val="22"/>
          <w:szCs w:val="22"/>
        </w:rPr>
        <w:t>）</w:t>
      </w:r>
    </w:p>
    <w:p w:rsidR="00DB12CF" w:rsidRPr="005C3F4D" w:rsidRDefault="00DB12CF" w:rsidP="00084485">
      <w:pPr>
        <w:pStyle w:val="a7"/>
        <w:ind w:leftChars="30" w:left="780" w:hangingChars="322" w:hanging="708"/>
        <w:rPr>
          <w:sz w:val="22"/>
          <w:szCs w:val="22"/>
        </w:rPr>
      </w:pPr>
      <w:r w:rsidRPr="005C3F4D">
        <w:rPr>
          <w:sz w:val="22"/>
          <w:szCs w:val="22"/>
        </w:rPr>
        <w:t>（</w:t>
      </w:r>
      <w:r w:rsidRPr="005C3F4D">
        <w:rPr>
          <w:sz w:val="22"/>
          <w:szCs w:val="22"/>
        </w:rPr>
        <w:t>2</w:t>
      </w:r>
      <w:r w:rsidRPr="005C3F4D">
        <w:rPr>
          <w:sz w:val="22"/>
          <w:szCs w:val="22"/>
        </w:rPr>
        <w:t>）參見《中阿含經》卷</w:t>
      </w:r>
      <w:r w:rsidRPr="005C3F4D">
        <w:rPr>
          <w:sz w:val="22"/>
          <w:szCs w:val="22"/>
        </w:rPr>
        <w:t>2</w:t>
      </w:r>
      <w:r w:rsidRPr="005C3F4D">
        <w:rPr>
          <w:sz w:val="22"/>
          <w:szCs w:val="22"/>
        </w:rPr>
        <w:t>（</w:t>
      </w:r>
      <w:r w:rsidRPr="005C3F4D">
        <w:rPr>
          <w:sz w:val="22"/>
          <w:szCs w:val="22"/>
        </w:rPr>
        <w:t>1</w:t>
      </w:r>
      <w:r w:rsidRPr="005C3F4D">
        <w:rPr>
          <w:rFonts w:hint="eastAsia"/>
          <w:sz w:val="22"/>
          <w:szCs w:val="22"/>
        </w:rPr>
        <w:t>0</w:t>
      </w:r>
      <w:r w:rsidRPr="005C3F4D">
        <w:rPr>
          <w:sz w:val="22"/>
          <w:szCs w:val="22"/>
        </w:rPr>
        <w:t>經）</w:t>
      </w:r>
      <w:r w:rsidRPr="005C3F4D">
        <w:rPr>
          <w:rFonts w:hint="eastAsia"/>
          <w:sz w:val="22"/>
        </w:rPr>
        <w:t>《漏盡經》</w:t>
      </w:r>
      <w:r w:rsidRPr="005C3F4D">
        <w:rPr>
          <w:sz w:val="22"/>
          <w:szCs w:val="22"/>
        </w:rPr>
        <w:t>：</w:t>
      </w:r>
    </w:p>
    <w:p w:rsidR="00DB12CF" w:rsidRPr="005C3F4D" w:rsidRDefault="00DB12CF" w:rsidP="00084485">
      <w:pPr>
        <w:pStyle w:val="a7"/>
        <w:ind w:leftChars="250" w:left="600"/>
        <w:rPr>
          <w:sz w:val="22"/>
          <w:szCs w:val="22"/>
        </w:rPr>
      </w:pPr>
      <w:r w:rsidRPr="005C3F4D">
        <w:rPr>
          <w:rFonts w:eastAsia="標楷體"/>
          <w:sz w:val="22"/>
          <w:szCs w:val="22"/>
        </w:rPr>
        <w:t>云何有漏從護斷耶？比丘！眼見色護眼根者，以正思惟不淨觀也。</w:t>
      </w:r>
      <w:r w:rsidRPr="005C3F4D">
        <w:rPr>
          <w:rFonts w:eastAsia="標楷體"/>
          <w:b/>
          <w:sz w:val="22"/>
          <w:szCs w:val="22"/>
        </w:rPr>
        <w:t>不護眼根者，不正思惟以淨觀也。若不護者，則生煩惱、憂慼；護則不生煩惱、憂慼。</w:t>
      </w:r>
      <w:r w:rsidRPr="005C3F4D">
        <w:rPr>
          <w:rFonts w:eastAsia="標楷體"/>
          <w:sz w:val="22"/>
          <w:szCs w:val="22"/>
        </w:rPr>
        <w:t>如是耳、鼻、舌、身；意知法，護意根者，以正思惟不淨觀也；不護意根者，不正思惟以淨觀也。若不護者，則生煩惱、憂慼；護則不生煩惱、憂慼，是謂有漏從護斷也。</w:t>
      </w:r>
      <w:r w:rsidRPr="005C3F4D">
        <w:rPr>
          <w:sz w:val="22"/>
          <w:szCs w:val="22"/>
        </w:rPr>
        <w:t>（大正</w:t>
      </w:r>
      <w:r w:rsidRPr="005C3F4D">
        <w:rPr>
          <w:sz w:val="22"/>
          <w:szCs w:val="22"/>
        </w:rPr>
        <w:t>1</w:t>
      </w:r>
      <w:r w:rsidRPr="005C3F4D">
        <w:rPr>
          <w:sz w:val="22"/>
          <w:szCs w:val="22"/>
        </w:rPr>
        <w:t>，</w:t>
      </w:r>
      <w:r w:rsidRPr="005C3F4D">
        <w:rPr>
          <w:sz w:val="22"/>
          <w:szCs w:val="22"/>
        </w:rPr>
        <w:t>432b6-13</w:t>
      </w:r>
      <w:r w:rsidRPr="005C3F4D">
        <w:rPr>
          <w:sz w:val="22"/>
          <w:szCs w:val="22"/>
        </w:rPr>
        <w:t>）</w:t>
      </w:r>
    </w:p>
    <w:p w:rsidR="00DB12CF" w:rsidRPr="005C3F4D" w:rsidRDefault="00DB12CF" w:rsidP="00084485">
      <w:pPr>
        <w:pStyle w:val="a7"/>
        <w:ind w:leftChars="30" w:left="780" w:hangingChars="322" w:hanging="708"/>
        <w:rPr>
          <w:sz w:val="22"/>
          <w:szCs w:val="22"/>
        </w:rPr>
      </w:pPr>
      <w:r w:rsidRPr="005C3F4D">
        <w:rPr>
          <w:sz w:val="22"/>
          <w:szCs w:val="22"/>
        </w:rPr>
        <w:t>（</w:t>
      </w:r>
      <w:r w:rsidRPr="005C3F4D">
        <w:rPr>
          <w:rFonts w:hint="eastAsia"/>
          <w:sz w:val="22"/>
          <w:szCs w:val="22"/>
        </w:rPr>
        <w:t>3</w:t>
      </w:r>
      <w:r w:rsidRPr="005C3F4D">
        <w:rPr>
          <w:sz w:val="22"/>
          <w:szCs w:val="22"/>
        </w:rPr>
        <w:t>）另參見《瑜伽師地論》卷</w:t>
      </w:r>
      <w:r w:rsidRPr="005C3F4D">
        <w:rPr>
          <w:sz w:val="22"/>
          <w:szCs w:val="22"/>
        </w:rPr>
        <w:t>92</w:t>
      </w:r>
      <w:r w:rsidRPr="005C3F4D">
        <w:rPr>
          <w:sz w:val="22"/>
          <w:szCs w:val="22"/>
        </w:rPr>
        <w:t>：</w:t>
      </w:r>
    </w:p>
    <w:p w:rsidR="00DB12CF" w:rsidRPr="005C3F4D" w:rsidRDefault="00DB12CF" w:rsidP="00084485">
      <w:pPr>
        <w:pStyle w:val="a7"/>
        <w:ind w:leftChars="250" w:left="600"/>
        <w:rPr>
          <w:rFonts w:eastAsia="標楷體"/>
          <w:sz w:val="22"/>
          <w:szCs w:val="22"/>
        </w:rPr>
      </w:pPr>
      <w:r w:rsidRPr="005C3F4D">
        <w:rPr>
          <w:rFonts w:eastAsia="標楷體"/>
          <w:sz w:val="22"/>
          <w:szCs w:val="22"/>
        </w:rPr>
        <w:t>復次，若於諸根無護行者，由樂聽聞不正法故，便生無明觸所生起染污作意。即此作意增上力故，於當來世諸處生起所有過患不如實知。不如實知彼過患故，便起希求；希求彼故，造作增長彼相應業；造作增長相應業故，於當來世六處生起，如是名為</w:t>
      </w:r>
      <w:r w:rsidRPr="005C3F4D">
        <w:rPr>
          <w:rFonts w:eastAsia="標楷體"/>
          <w:b/>
          <w:sz w:val="22"/>
          <w:szCs w:val="22"/>
        </w:rPr>
        <w:t>順次道理</w:t>
      </w:r>
      <w:r w:rsidRPr="005C3F4D">
        <w:rPr>
          <w:rFonts w:eastAsia="標楷體"/>
          <w:sz w:val="22"/>
          <w:szCs w:val="22"/>
        </w:rPr>
        <w:t>。</w:t>
      </w:r>
    </w:p>
    <w:p w:rsidR="00DB12CF" w:rsidRPr="005C3F4D" w:rsidRDefault="00DB12CF" w:rsidP="000D1FF4">
      <w:pPr>
        <w:pStyle w:val="a7"/>
        <w:spacing w:beforeLines="20" w:before="72"/>
        <w:ind w:leftChars="250" w:left="600"/>
        <w:rPr>
          <w:sz w:val="22"/>
          <w:szCs w:val="22"/>
        </w:rPr>
      </w:pPr>
      <w:r w:rsidRPr="005C3F4D">
        <w:rPr>
          <w:rFonts w:eastAsia="標楷體"/>
          <w:b/>
          <w:sz w:val="22"/>
          <w:szCs w:val="22"/>
        </w:rPr>
        <w:t>逆次第</w:t>
      </w:r>
      <w:r w:rsidRPr="005C3F4D">
        <w:rPr>
          <w:rFonts w:eastAsia="標楷體"/>
          <w:sz w:val="22"/>
          <w:szCs w:val="22"/>
        </w:rPr>
        <w:t>者，謂彼六處以業為因，業</w:t>
      </w:r>
      <w:r w:rsidRPr="005C3F4D">
        <w:rPr>
          <w:rFonts w:eastAsia="標楷體" w:hint="eastAsia"/>
          <w:sz w:val="22"/>
          <w:szCs w:val="22"/>
        </w:rPr>
        <w:t>，</w:t>
      </w:r>
      <w:r w:rsidRPr="005C3F4D">
        <w:rPr>
          <w:rFonts w:eastAsia="標楷體"/>
          <w:sz w:val="22"/>
          <w:szCs w:val="22"/>
        </w:rPr>
        <w:t>愛為因，愛復用彼無明為因，無明復用不如正理作意為因，不正作意復用無明觸為其因。又於此中，先所造業是現法受六處之因，現法造業是次生受六處之緣或是後受六處由藉。愛等、業等，隨其所應，當知亦爾。</w:t>
      </w:r>
      <w:r w:rsidRPr="005C3F4D">
        <w:rPr>
          <w:sz w:val="22"/>
          <w:szCs w:val="22"/>
        </w:rPr>
        <w:t>（大正</w:t>
      </w:r>
      <w:r w:rsidRPr="005C3F4D">
        <w:rPr>
          <w:sz w:val="22"/>
          <w:szCs w:val="22"/>
        </w:rPr>
        <w:t>30</w:t>
      </w:r>
      <w:r w:rsidRPr="005C3F4D">
        <w:rPr>
          <w:sz w:val="22"/>
          <w:szCs w:val="22"/>
        </w:rPr>
        <w:t>，</w:t>
      </w:r>
      <w:r w:rsidRPr="005C3F4D">
        <w:rPr>
          <w:sz w:val="22"/>
          <w:szCs w:val="22"/>
        </w:rPr>
        <w:t>825c27-826a10</w:t>
      </w:r>
      <w:r w:rsidRPr="005C3F4D">
        <w:rPr>
          <w:sz w:val="22"/>
          <w:szCs w:val="22"/>
        </w:rPr>
        <w:t>）</w:t>
      </w:r>
    </w:p>
    <w:p w:rsidR="00DB12CF" w:rsidRPr="005C3F4D" w:rsidRDefault="00DB12CF" w:rsidP="008B4325">
      <w:pPr>
        <w:pStyle w:val="a7"/>
        <w:ind w:leftChars="249" w:left="2266" w:hangingChars="758" w:hanging="1668"/>
        <w:rPr>
          <w:rFonts w:asciiTheme="minorEastAsia" w:eastAsiaTheme="minorEastAsia" w:hAnsiTheme="minorEastAsia"/>
          <w:sz w:val="22"/>
          <w:szCs w:val="22"/>
        </w:rPr>
      </w:pPr>
      <w:r w:rsidRPr="005C3F4D">
        <w:rPr>
          <w:rFonts w:hint="eastAsia"/>
          <w:sz w:val="22"/>
          <w:szCs w:val="22"/>
        </w:rPr>
        <w:t>※</w:t>
      </w:r>
      <w:r w:rsidRPr="005C3F4D">
        <w:rPr>
          <w:sz w:val="22"/>
          <w:szCs w:val="22"/>
        </w:rPr>
        <w:t>案：</w:t>
      </w:r>
      <w:r w:rsidRPr="005C3F4D">
        <w:rPr>
          <w:rFonts w:asciiTheme="minorEastAsia" w:eastAsiaTheme="minorEastAsia" w:hAnsiTheme="minorEastAsia"/>
          <w:b/>
          <w:sz w:val="22"/>
          <w:szCs w:val="22"/>
        </w:rPr>
        <w:t>順次道理：</w:t>
      </w:r>
      <w:r w:rsidRPr="005C3F4D">
        <w:rPr>
          <w:rFonts w:asciiTheme="minorEastAsia" w:eastAsiaTheme="minorEastAsia" w:hAnsiTheme="minorEastAsia"/>
          <w:sz w:val="22"/>
          <w:szCs w:val="22"/>
        </w:rPr>
        <w:t>諸根無護→樂聽聞不正法→無明觸→起染污作意→所有過患不如實知→起希求→造作增長相應業→</w:t>
      </w:r>
      <w:r w:rsidRPr="005C3F4D">
        <w:rPr>
          <w:rFonts w:asciiTheme="minorEastAsia" w:eastAsiaTheme="minorEastAsia" w:hAnsiTheme="minorEastAsia" w:hint="eastAsia"/>
          <w:sz w:val="22"/>
          <w:szCs w:val="22"/>
        </w:rPr>
        <w:t>生起</w:t>
      </w:r>
      <w:r w:rsidRPr="005C3F4D">
        <w:rPr>
          <w:rFonts w:asciiTheme="minorEastAsia" w:eastAsiaTheme="minorEastAsia" w:hAnsiTheme="minorEastAsia"/>
          <w:sz w:val="22"/>
          <w:szCs w:val="22"/>
        </w:rPr>
        <w:t>來世六處</w:t>
      </w:r>
    </w:p>
    <w:p w:rsidR="00DB12CF" w:rsidRPr="005C3F4D" w:rsidRDefault="00DB12CF" w:rsidP="00084485">
      <w:pPr>
        <w:pStyle w:val="a7"/>
        <w:ind w:leftChars="410" w:left="984" w:firstLineChars="100" w:firstLine="220"/>
        <w:rPr>
          <w:sz w:val="22"/>
          <w:szCs w:val="22"/>
        </w:rPr>
      </w:pPr>
      <w:r w:rsidRPr="005C3F4D">
        <w:rPr>
          <w:rFonts w:asciiTheme="minorEastAsia" w:eastAsiaTheme="minorEastAsia" w:hAnsiTheme="minorEastAsia"/>
          <w:b/>
          <w:sz w:val="22"/>
          <w:szCs w:val="22"/>
        </w:rPr>
        <w:t>逆次道理：</w:t>
      </w:r>
      <w:r w:rsidRPr="005C3F4D">
        <w:rPr>
          <w:rFonts w:asciiTheme="minorEastAsia" w:eastAsiaTheme="minorEastAsia" w:hAnsiTheme="minorEastAsia"/>
          <w:sz w:val="22"/>
          <w:szCs w:val="22"/>
        </w:rPr>
        <w:t>六處←業←愛←無明←不如正理作意←無明觸</w:t>
      </w:r>
    </w:p>
  </w:footnote>
  <w:footnote w:id="5">
    <w:p w:rsidR="00DB12CF" w:rsidRPr="005C3F4D" w:rsidRDefault="00DB12CF" w:rsidP="000D1FF4">
      <w:pPr>
        <w:pStyle w:val="a7"/>
        <w:ind w:left="713" w:hangingChars="324" w:hanging="713"/>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w:t>
      </w:r>
      <w:r w:rsidRPr="005C3F4D">
        <w:rPr>
          <w:rFonts w:hint="eastAsia"/>
          <w:sz w:val="22"/>
          <w:szCs w:val="22"/>
        </w:rPr>
        <w:t>《大集法門經》卷上：</w:t>
      </w:r>
    </w:p>
    <w:p w:rsidR="00DB12CF" w:rsidRPr="005C3F4D" w:rsidRDefault="00DB12CF" w:rsidP="000D1FF4">
      <w:pPr>
        <w:pStyle w:val="a7"/>
        <w:ind w:leftChars="250" w:left="600"/>
        <w:rPr>
          <w:sz w:val="22"/>
          <w:szCs w:val="22"/>
        </w:rPr>
      </w:pPr>
      <w:r w:rsidRPr="005C3F4D">
        <w:rPr>
          <w:rFonts w:eastAsia="標楷體" w:hint="eastAsia"/>
          <w:b/>
          <w:sz w:val="22"/>
          <w:szCs w:val="22"/>
        </w:rPr>
        <w:t>四顛倒</w:t>
      </w:r>
      <w:r w:rsidRPr="005C3F4D">
        <w:rPr>
          <w:rFonts w:eastAsia="標楷體" w:hint="eastAsia"/>
          <w:sz w:val="22"/>
          <w:szCs w:val="22"/>
        </w:rPr>
        <w:t>，是佛所說。謂</w:t>
      </w:r>
      <w:r w:rsidRPr="005C3F4D">
        <w:rPr>
          <w:rFonts w:eastAsia="標楷體" w:hint="eastAsia"/>
          <w:b/>
          <w:sz w:val="22"/>
          <w:szCs w:val="22"/>
        </w:rPr>
        <w:t>無常謂常</w:t>
      </w:r>
      <w:r w:rsidRPr="005C3F4D">
        <w:rPr>
          <w:rFonts w:eastAsia="標楷體" w:hint="eastAsia"/>
          <w:sz w:val="22"/>
          <w:szCs w:val="22"/>
        </w:rPr>
        <w:t>，是故生起想顛倒、心顛倒、見顛倒。</w:t>
      </w:r>
      <w:r w:rsidRPr="005C3F4D">
        <w:rPr>
          <w:rFonts w:eastAsia="標楷體" w:hint="eastAsia"/>
          <w:b/>
          <w:sz w:val="22"/>
          <w:szCs w:val="22"/>
        </w:rPr>
        <w:t>以苦謂樂</w:t>
      </w:r>
      <w:r w:rsidRPr="005C3F4D">
        <w:rPr>
          <w:rFonts w:eastAsia="標楷體" w:hint="eastAsia"/>
          <w:sz w:val="22"/>
          <w:szCs w:val="22"/>
        </w:rPr>
        <w:t>，是故生起想、心、見倒。</w:t>
      </w:r>
      <w:r w:rsidRPr="005C3F4D">
        <w:rPr>
          <w:rFonts w:eastAsia="標楷體" w:hint="eastAsia"/>
          <w:b/>
          <w:sz w:val="22"/>
          <w:szCs w:val="22"/>
        </w:rPr>
        <w:t>無我謂我</w:t>
      </w:r>
      <w:r w:rsidRPr="005C3F4D">
        <w:rPr>
          <w:rFonts w:eastAsia="標楷體" w:hint="eastAsia"/>
          <w:sz w:val="22"/>
          <w:szCs w:val="22"/>
        </w:rPr>
        <w:t>，是故生起想、心、見倒。</w:t>
      </w:r>
      <w:r w:rsidRPr="005C3F4D">
        <w:rPr>
          <w:rFonts w:eastAsia="標楷體" w:hint="eastAsia"/>
          <w:b/>
          <w:sz w:val="22"/>
          <w:szCs w:val="22"/>
        </w:rPr>
        <w:t>不淨謂淨</w:t>
      </w:r>
      <w:r w:rsidRPr="005C3F4D">
        <w:rPr>
          <w:rFonts w:eastAsia="標楷體" w:hint="eastAsia"/>
          <w:sz w:val="22"/>
          <w:szCs w:val="22"/>
        </w:rPr>
        <w:t>，是故生起想、心、見倒。如是等名為四顛倒。</w:t>
      </w:r>
      <w:r w:rsidRPr="005C3F4D">
        <w:rPr>
          <w:rFonts w:eastAsiaTheme="minorEastAsia"/>
          <w:sz w:val="22"/>
          <w:szCs w:val="22"/>
        </w:rPr>
        <w:t>（大正</w:t>
      </w:r>
      <w:r w:rsidRPr="005C3F4D">
        <w:rPr>
          <w:rFonts w:eastAsiaTheme="minorEastAsia"/>
          <w:sz w:val="22"/>
          <w:szCs w:val="22"/>
        </w:rPr>
        <w:t>1</w:t>
      </w:r>
      <w:r w:rsidRPr="005C3F4D">
        <w:rPr>
          <w:rFonts w:eastAsia="標楷體" w:hint="eastAsia"/>
          <w:sz w:val="22"/>
          <w:szCs w:val="22"/>
        </w:rPr>
        <w:t>，</w:t>
      </w:r>
      <w:r w:rsidRPr="005C3F4D">
        <w:rPr>
          <w:rFonts w:hint="eastAsia"/>
          <w:sz w:val="22"/>
          <w:szCs w:val="22"/>
        </w:rPr>
        <w:t>229c20-24</w:t>
      </w:r>
      <w:r w:rsidRPr="005C3F4D">
        <w:rPr>
          <w:rFonts w:hint="eastAsia"/>
          <w:sz w:val="22"/>
          <w:szCs w:val="22"/>
        </w:rPr>
        <w:t>）</w:t>
      </w:r>
    </w:p>
    <w:p w:rsidR="00DB12CF" w:rsidRPr="005C3F4D" w:rsidRDefault="00DB12CF" w:rsidP="000D1FF4">
      <w:pPr>
        <w:pStyle w:val="a7"/>
        <w:ind w:leftChars="30" w:left="72"/>
        <w:rPr>
          <w:rFonts w:eastAsia="標楷體"/>
          <w:sz w:val="22"/>
          <w:szCs w:val="22"/>
        </w:rPr>
      </w:pPr>
      <w:r w:rsidRPr="005C3F4D">
        <w:rPr>
          <w:rFonts w:eastAsia="標楷體" w:hint="eastAsia"/>
          <w:sz w:val="22"/>
          <w:szCs w:val="22"/>
        </w:rPr>
        <w:t>（</w:t>
      </w:r>
      <w:r w:rsidRPr="005C3F4D">
        <w:rPr>
          <w:rFonts w:eastAsia="標楷體" w:hint="eastAsia"/>
          <w:sz w:val="22"/>
          <w:szCs w:val="22"/>
        </w:rPr>
        <w:t>2</w:t>
      </w:r>
      <w:r w:rsidRPr="005C3F4D">
        <w:rPr>
          <w:rFonts w:eastAsia="標楷體" w:hint="eastAsia"/>
          <w:sz w:val="22"/>
          <w:szCs w:val="22"/>
        </w:rPr>
        <w:t>）</w:t>
      </w:r>
      <w:r w:rsidRPr="005C3F4D">
        <w:rPr>
          <w:rFonts w:eastAsiaTheme="minorEastAsia"/>
          <w:sz w:val="22"/>
          <w:szCs w:val="22"/>
        </w:rPr>
        <w:t>《大智度論》卷</w:t>
      </w:r>
      <w:r w:rsidRPr="005C3F4D">
        <w:rPr>
          <w:rFonts w:eastAsiaTheme="minorEastAsia"/>
          <w:sz w:val="22"/>
          <w:szCs w:val="22"/>
        </w:rPr>
        <w:t>19</w:t>
      </w:r>
      <w:r w:rsidRPr="005C3F4D">
        <w:rPr>
          <w:rFonts w:eastAsiaTheme="minorEastAsia"/>
          <w:sz w:val="22"/>
          <w:szCs w:val="22"/>
        </w:rPr>
        <w:t>〈</w:t>
      </w:r>
      <w:r w:rsidRPr="005C3F4D">
        <w:rPr>
          <w:rFonts w:eastAsiaTheme="minorEastAsia" w:hint="eastAsia"/>
          <w:sz w:val="22"/>
          <w:szCs w:val="22"/>
        </w:rPr>
        <w:t>1</w:t>
      </w:r>
      <w:r w:rsidRPr="005C3F4D">
        <w:rPr>
          <w:rFonts w:eastAsiaTheme="minorEastAsia"/>
          <w:sz w:val="22"/>
          <w:szCs w:val="22"/>
        </w:rPr>
        <w:t>序品〉</w:t>
      </w:r>
      <w:r w:rsidRPr="005C3F4D">
        <w:rPr>
          <w:rFonts w:eastAsia="標楷體" w:hint="eastAsia"/>
          <w:sz w:val="22"/>
          <w:szCs w:val="22"/>
        </w:rPr>
        <w:t>：</w:t>
      </w:r>
    </w:p>
    <w:p w:rsidR="00DB12CF" w:rsidRPr="005C3F4D" w:rsidRDefault="00DB12CF" w:rsidP="000D1FF4">
      <w:pPr>
        <w:pStyle w:val="a7"/>
        <w:ind w:leftChars="250" w:left="600"/>
        <w:rPr>
          <w:rFonts w:eastAsia="標楷體"/>
          <w:sz w:val="22"/>
          <w:szCs w:val="22"/>
        </w:rPr>
      </w:pPr>
      <w:r w:rsidRPr="005C3F4D">
        <w:rPr>
          <w:rFonts w:eastAsia="標楷體" w:hint="eastAsia"/>
          <w:sz w:val="22"/>
          <w:szCs w:val="22"/>
        </w:rPr>
        <w:t>問曰：何等是四念處？</w:t>
      </w:r>
    </w:p>
    <w:p w:rsidR="00DB12CF" w:rsidRPr="005C3F4D" w:rsidRDefault="00DB12CF" w:rsidP="000D1FF4">
      <w:pPr>
        <w:pStyle w:val="a7"/>
        <w:ind w:leftChars="250" w:left="600"/>
        <w:rPr>
          <w:rFonts w:eastAsia="標楷體"/>
          <w:sz w:val="22"/>
          <w:szCs w:val="22"/>
        </w:rPr>
      </w:pPr>
      <w:r w:rsidRPr="005C3F4D">
        <w:rPr>
          <w:rFonts w:eastAsia="標楷體" w:hint="eastAsia"/>
          <w:sz w:val="22"/>
          <w:szCs w:val="22"/>
        </w:rPr>
        <w:t>答曰：身念處，受、心、法念處，是為四念處。觀四法四種：觀身不淨，觀受是苦，觀心無常，觀法無我。是四法雖各有四種，身應多觀不淨，受多觀苦，心多觀無常，法多觀無我。何以故？</w:t>
      </w:r>
      <w:r w:rsidRPr="005C3F4D">
        <w:rPr>
          <w:rFonts w:eastAsia="標楷體" w:hint="eastAsia"/>
          <w:b/>
          <w:sz w:val="22"/>
          <w:szCs w:val="22"/>
        </w:rPr>
        <w:t>凡夫人未入道時，是四法中，邪行起四顛倒：諸不淨法中淨顛倒，苦中樂顛倒，無常中常顛倒，無我中我顛倒。</w:t>
      </w:r>
      <w:r w:rsidRPr="005C3F4D">
        <w:rPr>
          <w:rFonts w:eastAsia="標楷體" w:hint="eastAsia"/>
          <w:sz w:val="22"/>
          <w:szCs w:val="22"/>
        </w:rPr>
        <w:t>破是四顛倒故，說是四念處；破淨倒故說身念處；破樂倒故說受念處；破常倒故說心念處；破我倒故說法念處。以是故說四，不少不多。（</w:t>
      </w:r>
      <w:r w:rsidRPr="005C3F4D">
        <w:rPr>
          <w:rFonts w:asciiTheme="minorEastAsia" w:eastAsiaTheme="minorEastAsia" w:hAnsiTheme="minorEastAsia" w:hint="eastAsia"/>
          <w:sz w:val="22"/>
          <w:szCs w:val="22"/>
        </w:rPr>
        <w:t>大正</w:t>
      </w:r>
      <w:r w:rsidRPr="005C3F4D">
        <w:rPr>
          <w:rFonts w:eastAsia="標楷體" w:hint="eastAsia"/>
          <w:sz w:val="22"/>
          <w:szCs w:val="22"/>
        </w:rPr>
        <w:t>25</w:t>
      </w:r>
      <w:r w:rsidRPr="005C3F4D">
        <w:rPr>
          <w:rFonts w:eastAsia="標楷體" w:hint="eastAsia"/>
          <w:sz w:val="22"/>
          <w:szCs w:val="22"/>
        </w:rPr>
        <w:t>，</w:t>
      </w:r>
      <w:r w:rsidRPr="005C3F4D">
        <w:rPr>
          <w:rFonts w:eastAsia="標楷體" w:hint="eastAsia"/>
          <w:sz w:val="22"/>
          <w:szCs w:val="22"/>
        </w:rPr>
        <w:t>198c10-20</w:t>
      </w:r>
      <w:r w:rsidRPr="005C3F4D">
        <w:rPr>
          <w:rFonts w:eastAsia="標楷體" w:hint="eastAsia"/>
          <w:sz w:val="22"/>
          <w:szCs w:val="22"/>
        </w:rPr>
        <w:t>）</w:t>
      </w:r>
    </w:p>
    <w:p w:rsidR="00DB12CF" w:rsidRPr="005C3F4D" w:rsidRDefault="00DB12CF" w:rsidP="000D1FF4">
      <w:pPr>
        <w:pStyle w:val="a7"/>
        <w:ind w:leftChars="30" w:left="622" w:hangingChars="250" w:hanging="550"/>
        <w:rPr>
          <w:sz w:val="22"/>
          <w:szCs w:val="22"/>
        </w:rPr>
      </w:pPr>
      <w:r w:rsidRPr="005C3F4D">
        <w:rPr>
          <w:rFonts w:hint="eastAsia"/>
          <w:sz w:val="22"/>
          <w:szCs w:val="22"/>
        </w:rPr>
        <w:t>（</w:t>
      </w:r>
      <w:r w:rsidRPr="005C3F4D">
        <w:rPr>
          <w:rFonts w:hint="eastAsia"/>
          <w:sz w:val="22"/>
          <w:szCs w:val="22"/>
        </w:rPr>
        <w:t>3</w:t>
      </w:r>
      <w:r w:rsidRPr="005C3F4D">
        <w:rPr>
          <w:rFonts w:hint="eastAsia"/>
          <w:sz w:val="22"/>
          <w:szCs w:val="22"/>
        </w:rPr>
        <w:t>）另參見</w:t>
      </w:r>
      <w:r w:rsidRPr="005C3F4D">
        <w:rPr>
          <w:sz w:val="22"/>
          <w:szCs w:val="22"/>
        </w:rPr>
        <w:t>《阿毘達磨大毘婆沙論》卷</w:t>
      </w:r>
      <w:r w:rsidRPr="005C3F4D">
        <w:rPr>
          <w:sz w:val="22"/>
          <w:szCs w:val="22"/>
        </w:rPr>
        <w:t>187</w:t>
      </w:r>
      <w:r w:rsidRPr="005C3F4D">
        <w:rPr>
          <w:sz w:val="22"/>
          <w:szCs w:val="22"/>
        </w:rPr>
        <w:t>（大正</w:t>
      </w:r>
      <w:r w:rsidRPr="005C3F4D">
        <w:rPr>
          <w:sz w:val="22"/>
          <w:szCs w:val="22"/>
        </w:rPr>
        <w:t>27</w:t>
      </w:r>
      <w:r w:rsidRPr="005C3F4D">
        <w:rPr>
          <w:sz w:val="22"/>
          <w:szCs w:val="22"/>
        </w:rPr>
        <w:t>，</w:t>
      </w:r>
      <w:r w:rsidRPr="005C3F4D">
        <w:rPr>
          <w:sz w:val="22"/>
          <w:szCs w:val="22"/>
        </w:rPr>
        <w:t>938a13-18</w:t>
      </w:r>
      <w:r w:rsidRPr="005C3F4D">
        <w:rPr>
          <w:sz w:val="22"/>
          <w:szCs w:val="22"/>
        </w:rPr>
        <w:t>）</w:t>
      </w:r>
      <w:r w:rsidRPr="005C3F4D">
        <w:rPr>
          <w:rFonts w:hint="eastAsia"/>
          <w:sz w:val="22"/>
          <w:szCs w:val="22"/>
        </w:rPr>
        <w:t>，</w:t>
      </w:r>
      <w:r w:rsidRPr="005C3F4D">
        <w:rPr>
          <w:sz w:val="22"/>
          <w:szCs w:val="22"/>
        </w:rPr>
        <w:t>《大智度論》卷</w:t>
      </w:r>
      <w:r w:rsidRPr="005C3F4D">
        <w:rPr>
          <w:sz w:val="22"/>
          <w:szCs w:val="22"/>
        </w:rPr>
        <w:t>31</w:t>
      </w:r>
      <w:r w:rsidRPr="005C3F4D">
        <w:rPr>
          <w:sz w:val="22"/>
          <w:szCs w:val="22"/>
        </w:rPr>
        <w:t>〈</w:t>
      </w:r>
      <w:r w:rsidRPr="005C3F4D">
        <w:rPr>
          <w:sz w:val="22"/>
          <w:szCs w:val="22"/>
        </w:rPr>
        <w:t>1</w:t>
      </w:r>
      <w:r w:rsidRPr="005C3F4D">
        <w:rPr>
          <w:sz w:val="22"/>
          <w:szCs w:val="22"/>
        </w:rPr>
        <w:t>序品〉（大正</w:t>
      </w:r>
      <w:r w:rsidRPr="005C3F4D">
        <w:rPr>
          <w:sz w:val="22"/>
          <w:szCs w:val="22"/>
        </w:rPr>
        <w:t>25</w:t>
      </w:r>
      <w:r w:rsidRPr="005C3F4D">
        <w:rPr>
          <w:sz w:val="22"/>
          <w:szCs w:val="22"/>
        </w:rPr>
        <w:t>，</w:t>
      </w:r>
      <w:r w:rsidRPr="005C3F4D">
        <w:rPr>
          <w:sz w:val="22"/>
          <w:szCs w:val="22"/>
        </w:rPr>
        <w:t>285c25-28</w:t>
      </w:r>
      <w:r w:rsidRPr="005C3F4D">
        <w:rPr>
          <w:sz w:val="22"/>
          <w:szCs w:val="22"/>
        </w:rPr>
        <w:t>）</w:t>
      </w:r>
      <w:r w:rsidRPr="005C3F4D">
        <w:rPr>
          <w:rFonts w:hint="eastAsia"/>
          <w:sz w:val="22"/>
          <w:szCs w:val="22"/>
        </w:rPr>
        <w:t>。</w:t>
      </w:r>
    </w:p>
  </w:footnote>
  <w:footnote w:id="6">
    <w:p w:rsidR="00DB12CF" w:rsidRPr="005C3F4D" w:rsidRDefault="00DB12CF" w:rsidP="00A87F3D">
      <w:pPr>
        <w:pStyle w:val="a7"/>
        <w:ind w:left="783" w:hangingChars="356" w:hanging="783"/>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）《大般涅槃經》卷</w:t>
      </w:r>
      <w:r w:rsidRPr="005C3F4D">
        <w:rPr>
          <w:sz w:val="22"/>
          <w:szCs w:val="22"/>
        </w:rPr>
        <w:t>2</w:t>
      </w:r>
      <w:r w:rsidRPr="005C3F4D">
        <w:rPr>
          <w:sz w:val="22"/>
          <w:szCs w:val="22"/>
        </w:rPr>
        <w:t>〈</w:t>
      </w:r>
      <w:r w:rsidRPr="005C3F4D">
        <w:rPr>
          <w:sz w:val="22"/>
          <w:szCs w:val="22"/>
        </w:rPr>
        <w:t>1</w:t>
      </w:r>
      <w:r w:rsidRPr="005C3F4D">
        <w:rPr>
          <w:sz w:val="22"/>
          <w:szCs w:val="22"/>
        </w:rPr>
        <w:t>壽命品〉：</w:t>
      </w:r>
    </w:p>
    <w:p w:rsidR="00DB12CF" w:rsidRPr="005C3F4D" w:rsidRDefault="00DB12CF" w:rsidP="00145890">
      <w:pPr>
        <w:pStyle w:val="a7"/>
        <w:ind w:leftChars="250" w:left="600"/>
        <w:rPr>
          <w:rFonts w:eastAsia="標楷體"/>
          <w:sz w:val="22"/>
          <w:szCs w:val="22"/>
        </w:rPr>
      </w:pPr>
      <w:r w:rsidRPr="005C3F4D">
        <w:rPr>
          <w:rFonts w:eastAsia="標楷體" w:hint="eastAsia"/>
          <w:sz w:val="22"/>
          <w:szCs w:val="22"/>
        </w:rPr>
        <w:t>汝諸比丘，於苦法中生於樂想，於無常中生於常想，於無我中生於我想，於不淨中生於淨想。</w:t>
      </w:r>
      <w:r w:rsidRPr="005C3F4D">
        <w:rPr>
          <w:rFonts w:eastAsia="標楷體" w:hint="eastAsia"/>
          <w:b/>
          <w:sz w:val="22"/>
          <w:szCs w:val="22"/>
        </w:rPr>
        <w:t>世間亦有</w:t>
      </w:r>
      <w:r w:rsidRPr="005C3F4D">
        <w:rPr>
          <w:rFonts w:eastAsia="標楷體"/>
          <w:b/>
          <w:sz w:val="22"/>
          <w:szCs w:val="22"/>
        </w:rPr>
        <w:t>常、樂、我、淨</w:t>
      </w:r>
      <w:r w:rsidRPr="005C3F4D">
        <w:rPr>
          <w:rFonts w:eastAsia="標楷體" w:hint="eastAsia"/>
          <w:b/>
          <w:sz w:val="22"/>
          <w:szCs w:val="22"/>
        </w:rPr>
        <w:t>，出世亦有</w:t>
      </w:r>
      <w:r w:rsidRPr="005C3F4D">
        <w:rPr>
          <w:rFonts w:eastAsia="標楷體"/>
          <w:b/>
          <w:sz w:val="22"/>
          <w:szCs w:val="22"/>
        </w:rPr>
        <w:t>常、樂、我、淨</w:t>
      </w:r>
      <w:r w:rsidRPr="005C3F4D">
        <w:rPr>
          <w:rFonts w:eastAsia="標楷體" w:hint="eastAsia"/>
          <w:b/>
          <w:sz w:val="22"/>
          <w:szCs w:val="22"/>
        </w:rPr>
        <w:t>。</w:t>
      </w:r>
      <w:r w:rsidRPr="005C3F4D">
        <w:rPr>
          <w:rFonts w:eastAsia="標楷體" w:hint="eastAsia"/>
          <w:sz w:val="22"/>
          <w:szCs w:val="22"/>
        </w:rPr>
        <w:t>世間法者有字無義，出世間者有字有義。何以故？</w:t>
      </w:r>
      <w:r w:rsidRPr="005C3F4D">
        <w:rPr>
          <w:rFonts w:eastAsia="標楷體" w:hint="eastAsia"/>
          <w:b/>
          <w:sz w:val="22"/>
          <w:szCs w:val="22"/>
        </w:rPr>
        <w:t>世間之法有四顛倒，故不知義</w:t>
      </w:r>
      <w:r w:rsidRPr="005C3F4D">
        <w:rPr>
          <w:rFonts w:eastAsia="標楷體" w:hint="eastAsia"/>
          <w:sz w:val="22"/>
          <w:szCs w:val="22"/>
        </w:rPr>
        <w:t>。所以者何？有想顛倒、心倒、見倒。以三倒故，世間之人，樂中見苦、常見無常、我見無我、淨見不淨，是名顛倒。以顛倒故，世間知字而不知義。</w:t>
      </w:r>
    </w:p>
    <w:p w:rsidR="00DB12CF" w:rsidRPr="005C3F4D" w:rsidRDefault="00DB12CF" w:rsidP="00145890">
      <w:pPr>
        <w:pStyle w:val="a7"/>
        <w:ind w:leftChars="250" w:left="600"/>
        <w:rPr>
          <w:sz w:val="22"/>
          <w:szCs w:val="22"/>
        </w:rPr>
      </w:pPr>
      <w:r w:rsidRPr="005C3F4D">
        <w:rPr>
          <w:rFonts w:eastAsia="標楷體" w:hint="eastAsia"/>
          <w:sz w:val="22"/>
          <w:szCs w:val="22"/>
        </w:rPr>
        <w:t>何等為義？</w:t>
      </w:r>
      <w:r w:rsidRPr="005C3F4D">
        <w:rPr>
          <w:rFonts w:eastAsia="標楷體" w:hint="eastAsia"/>
          <w:b/>
          <w:sz w:val="22"/>
          <w:szCs w:val="22"/>
        </w:rPr>
        <w:t>無我者名為生死，我者名為如來；無常者聲聞、緣覺，常者如來法身；苦者一切外道，樂者即是涅槃；不淨者即有為法，淨者諸佛菩薩所有正法──是名不顛倒。</w:t>
      </w:r>
      <w:r w:rsidRPr="005C3F4D">
        <w:rPr>
          <w:rFonts w:eastAsia="標楷體" w:hint="eastAsia"/>
          <w:sz w:val="22"/>
          <w:szCs w:val="22"/>
        </w:rPr>
        <w:t>以不倒故，知字知義。若欲遠離四顛倒者，應知如是常、樂、我、淨。</w:t>
      </w:r>
      <w:r w:rsidRPr="005C3F4D">
        <w:rPr>
          <w:sz w:val="22"/>
          <w:szCs w:val="22"/>
        </w:rPr>
        <w:t>（大正</w:t>
      </w:r>
      <w:r w:rsidRPr="005C3F4D">
        <w:rPr>
          <w:sz w:val="22"/>
          <w:szCs w:val="22"/>
        </w:rPr>
        <w:t>12</w:t>
      </w:r>
      <w:r w:rsidRPr="005C3F4D">
        <w:rPr>
          <w:sz w:val="22"/>
          <w:szCs w:val="22"/>
        </w:rPr>
        <w:t>，</w:t>
      </w:r>
      <w:r w:rsidRPr="005C3F4D">
        <w:rPr>
          <w:sz w:val="22"/>
          <w:szCs w:val="22"/>
        </w:rPr>
        <w:t>377b</w:t>
      </w:r>
      <w:r w:rsidRPr="005C3F4D">
        <w:rPr>
          <w:rFonts w:hint="eastAsia"/>
          <w:sz w:val="22"/>
          <w:szCs w:val="22"/>
        </w:rPr>
        <w:t>29</w:t>
      </w:r>
      <w:r w:rsidRPr="005C3F4D">
        <w:rPr>
          <w:sz w:val="22"/>
          <w:szCs w:val="22"/>
        </w:rPr>
        <w:t>-c14</w:t>
      </w:r>
      <w:r w:rsidRPr="005C3F4D">
        <w:rPr>
          <w:sz w:val="22"/>
          <w:szCs w:val="22"/>
        </w:rPr>
        <w:t>）</w:t>
      </w:r>
    </w:p>
    <w:p w:rsidR="00DB12CF" w:rsidRPr="005C3F4D" w:rsidRDefault="00DB12CF" w:rsidP="00A01553">
      <w:pPr>
        <w:pStyle w:val="a7"/>
        <w:ind w:leftChars="30" w:left="780" w:hangingChars="322" w:hanging="708"/>
        <w:rPr>
          <w:sz w:val="22"/>
          <w:szCs w:val="22"/>
        </w:rPr>
      </w:pPr>
      <w:r w:rsidRPr="005C3F4D">
        <w:rPr>
          <w:sz w:val="22"/>
          <w:szCs w:val="22"/>
        </w:rPr>
        <w:t>（</w:t>
      </w:r>
      <w:r w:rsidRPr="005C3F4D">
        <w:rPr>
          <w:sz w:val="22"/>
          <w:szCs w:val="22"/>
        </w:rPr>
        <w:t>2</w:t>
      </w:r>
      <w:r w:rsidRPr="005C3F4D">
        <w:rPr>
          <w:sz w:val="22"/>
          <w:szCs w:val="22"/>
        </w:rPr>
        <w:t>）</w:t>
      </w:r>
      <w:r w:rsidRPr="005C3F4D">
        <w:rPr>
          <w:rFonts w:hint="eastAsia"/>
          <w:sz w:val="22"/>
          <w:szCs w:val="22"/>
        </w:rPr>
        <w:t>參見</w:t>
      </w:r>
      <w:r w:rsidRPr="005C3F4D">
        <w:rPr>
          <w:sz w:val="22"/>
          <w:szCs w:val="22"/>
        </w:rPr>
        <w:t>《大般涅槃經》卷</w:t>
      </w:r>
      <w:r w:rsidRPr="005C3F4D">
        <w:rPr>
          <w:sz w:val="22"/>
          <w:szCs w:val="22"/>
        </w:rPr>
        <w:t>7</w:t>
      </w:r>
      <w:r w:rsidRPr="005C3F4D">
        <w:rPr>
          <w:sz w:val="22"/>
          <w:szCs w:val="22"/>
        </w:rPr>
        <w:t>〈</w:t>
      </w:r>
      <w:r w:rsidRPr="005C3F4D">
        <w:rPr>
          <w:sz w:val="22"/>
          <w:szCs w:val="22"/>
        </w:rPr>
        <w:t>4</w:t>
      </w:r>
      <w:r w:rsidRPr="005C3F4D">
        <w:rPr>
          <w:sz w:val="22"/>
          <w:szCs w:val="22"/>
        </w:rPr>
        <w:t>如來性品〉（大正</w:t>
      </w:r>
      <w:r w:rsidRPr="005C3F4D">
        <w:rPr>
          <w:sz w:val="22"/>
          <w:szCs w:val="22"/>
        </w:rPr>
        <w:t>12</w:t>
      </w:r>
      <w:r w:rsidRPr="005C3F4D">
        <w:rPr>
          <w:sz w:val="22"/>
          <w:szCs w:val="22"/>
        </w:rPr>
        <w:t>，</w:t>
      </w:r>
      <w:r w:rsidRPr="005C3F4D">
        <w:rPr>
          <w:sz w:val="22"/>
          <w:szCs w:val="22"/>
        </w:rPr>
        <w:t>407a3-b5</w:t>
      </w:r>
      <w:r w:rsidRPr="005C3F4D">
        <w:rPr>
          <w:sz w:val="22"/>
          <w:szCs w:val="22"/>
        </w:rPr>
        <w:t>）</w:t>
      </w:r>
      <w:r w:rsidRPr="005C3F4D">
        <w:rPr>
          <w:rFonts w:eastAsia="標楷體"/>
          <w:sz w:val="22"/>
          <w:szCs w:val="22"/>
        </w:rPr>
        <w:t>。</w:t>
      </w:r>
    </w:p>
  </w:footnote>
  <w:footnote w:id="7">
    <w:p w:rsidR="00DB12CF" w:rsidRPr="005C3F4D" w:rsidRDefault="00DB12CF" w:rsidP="00A87F3D">
      <w:pPr>
        <w:pStyle w:val="a7"/>
        <w:ind w:left="849" w:hangingChars="386" w:hanging="849"/>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w:t>
      </w:r>
      <w:r w:rsidRPr="005C3F4D">
        <w:rPr>
          <w:rFonts w:hint="eastAsia"/>
          <w:sz w:val="22"/>
          <w:szCs w:val="22"/>
        </w:rPr>
        <w:t>《摩訶般若波羅蜜經》卷</w:t>
      </w:r>
      <w:r w:rsidRPr="005C3F4D">
        <w:rPr>
          <w:rFonts w:hint="eastAsia"/>
          <w:sz w:val="22"/>
          <w:szCs w:val="22"/>
        </w:rPr>
        <w:t>20</w:t>
      </w:r>
      <w:r w:rsidRPr="005C3F4D">
        <w:rPr>
          <w:rFonts w:hint="eastAsia"/>
          <w:sz w:val="22"/>
          <w:szCs w:val="22"/>
        </w:rPr>
        <w:t>〈</w:t>
      </w:r>
      <w:r w:rsidRPr="005C3F4D">
        <w:rPr>
          <w:rFonts w:hint="eastAsia"/>
          <w:sz w:val="22"/>
          <w:szCs w:val="22"/>
        </w:rPr>
        <w:t>67</w:t>
      </w:r>
      <w:r w:rsidRPr="005C3F4D">
        <w:rPr>
          <w:rFonts w:hint="eastAsia"/>
          <w:sz w:val="22"/>
          <w:szCs w:val="22"/>
        </w:rPr>
        <w:t>無盡品〉：</w:t>
      </w:r>
    </w:p>
    <w:p w:rsidR="00DB12CF" w:rsidRPr="005C3F4D" w:rsidRDefault="00DB12CF" w:rsidP="00145890">
      <w:pPr>
        <w:pStyle w:val="a7"/>
        <w:ind w:leftChars="250" w:left="600"/>
        <w:rPr>
          <w:sz w:val="22"/>
          <w:szCs w:val="22"/>
        </w:rPr>
      </w:pPr>
      <w:r w:rsidRPr="005C3F4D">
        <w:rPr>
          <w:rFonts w:ascii="標楷體" w:eastAsia="標楷體" w:hAnsi="標楷體" w:hint="eastAsia"/>
          <w:sz w:val="22"/>
          <w:szCs w:val="22"/>
        </w:rPr>
        <w:t>若菩薩摩訶薩能如是行般若波羅蜜，是時不見色若常若無常、若苦若樂、若我若無我、若寂滅若非寂滅；受、想、行、識亦如是。須菩提！菩薩摩訶薩是時亦不見般若波羅蜜，亦不見以是法見般若波羅蜜、禪那波羅蜜乃至阿耨多羅三藐三菩提。亦不見阿耨多羅三藐三菩提，亦不見以是法見阿耨多羅三藐三菩提。如是，須菩提！一切法不可得故，是為應般若波羅蜜行。</w:t>
      </w:r>
      <w:r w:rsidRPr="005C3F4D">
        <w:rPr>
          <w:rFonts w:hint="eastAsia"/>
          <w:sz w:val="22"/>
          <w:szCs w:val="22"/>
        </w:rPr>
        <w:t>（大正</w:t>
      </w:r>
      <w:r w:rsidRPr="005C3F4D">
        <w:rPr>
          <w:rFonts w:hint="eastAsia"/>
          <w:sz w:val="22"/>
          <w:szCs w:val="22"/>
        </w:rPr>
        <w:t>8</w:t>
      </w:r>
      <w:r w:rsidRPr="005C3F4D">
        <w:rPr>
          <w:rFonts w:hint="eastAsia"/>
          <w:sz w:val="22"/>
          <w:szCs w:val="22"/>
        </w:rPr>
        <w:t>，</w:t>
      </w:r>
      <w:r w:rsidRPr="005C3F4D">
        <w:rPr>
          <w:rFonts w:hint="eastAsia"/>
          <w:sz w:val="22"/>
          <w:szCs w:val="22"/>
        </w:rPr>
        <w:t>364c14-23</w:t>
      </w:r>
      <w:r w:rsidRPr="005C3F4D">
        <w:rPr>
          <w:rFonts w:hint="eastAsia"/>
          <w:sz w:val="22"/>
          <w:szCs w:val="22"/>
        </w:rPr>
        <w:t>）</w:t>
      </w:r>
    </w:p>
    <w:p w:rsidR="00DB12CF" w:rsidRPr="005C3F4D" w:rsidRDefault="00DB12CF" w:rsidP="00A01553">
      <w:pPr>
        <w:pStyle w:val="a7"/>
        <w:ind w:leftChars="30" w:left="780" w:hangingChars="322" w:hanging="708"/>
        <w:rPr>
          <w:sz w:val="22"/>
          <w:szCs w:val="22"/>
        </w:rPr>
      </w:pPr>
      <w:r w:rsidRPr="005C3F4D">
        <w:rPr>
          <w:rFonts w:hint="eastAsia"/>
          <w:sz w:val="22"/>
          <w:szCs w:val="22"/>
        </w:rPr>
        <w:t>（</w:t>
      </w:r>
      <w:r w:rsidRPr="005C3F4D">
        <w:rPr>
          <w:rFonts w:hint="eastAsia"/>
          <w:sz w:val="22"/>
          <w:szCs w:val="22"/>
        </w:rPr>
        <w:t>2</w:t>
      </w:r>
      <w:r w:rsidRPr="005C3F4D">
        <w:rPr>
          <w:rFonts w:hint="eastAsia"/>
          <w:sz w:val="22"/>
          <w:szCs w:val="22"/>
        </w:rPr>
        <w:t>）《摩訶般若波羅蜜經》卷</w:t>
      </w:r>
      <w:r w:rsidRPr="005C3F4D">
        <w:rPr>
          <w:rFonts w:hint="eastAsia"/>
          <w:sz w:val="22"/>
          <w:szCs w:val="22"/>
        </w:rPr>
        <w:t>21</w:t>
      </w:r>
      <w:r w:rsidRPr="005C3F4D">
        <w:rPr>
          <w:rFonts w:hint="eastAsia"/>
          <w:sz w:val="22"/>
          <w:szCs w:val="22"/>
        </w:rPr>
        <w:t>〈</w:t>
      </w:r>
      <w:r w:rsidRPr="005C3F4D">
        <w:rPr>
          <w:rFonts w:hint="eastAsia"/>
          <w:sz w:val="22"/>
          <w:szCs w:val="22"/>
        </w:rPr>
        <w:t>69</w:t>
      </w:r>
      <w:r w:rsidRPr="005C3F4D">
        <w:rPr>
          <w:rFonts w:hint="eastAsia"/>
          <w:sz w:val="22"/>
          <w:szCs w:val="22"/>
        </w:rPr>
        <w:t>方便品〉：</w:t>
      </w:r>
    </w:p>
    <w:p w:rsidR="00DB12CF" w:rsidRPr="005C3F4D" w:rsidRDefault="00DB12CF" w:rsidP="00145890">
      <w:pPr>
        <w:pStyle w:val="a7"/>
        <w:ind w:leftChars="250" w:left="600"/>
        <w:rPr>
          <w:sz w:val="22"/>
          <w:szCs w:val="22"/>
        </w:rPr>
      </w:pPr>
      <w:r w:rsidRPr="005C3F4D">
        <w:rPr>
          <w:rFonts w:ascii="標楷體" w:eastAsia="標楷體" w:hAnsi="標楷體" w:hint="eastAsia"/>
          <w:sz w:val="22"/>
          <w:szCs w:val="22"/>
        </w:rPr>
        <w:t>菩薩摩訶薩</w:t>
      </w:r>
      <w:r w:rsidRPr="005C3F4D">
        <w:rPr>
          <w:rFonts w:ascii="標楷體" w:eastAsia="標楷體" w:hAnsi="標楷體" w:hint="eastAsia"/>
          <w:b/>
          <w:sz w:val="22"/>
          <w:szCs w:val="22"/>
        </w:rPr>
        <w:t>行般若波羅蜜時，不觀色若常若無常、若苦若樂、若我若非我、若空若不空、若離若非離</w:t>
      </w:r>
      <w:r w:rsidRPr="005C3F4D">
        <w:rPr>
          <w:rFonts w:ascii="標楷體" w:eastAsia="標楷體" w:hAnsi="標楷體" w:hint="eastAsia"/>
          <w:sz w:val="22"/>
          <w:szCs w:val="22"/>
        </w:rPr>
        <w:t>。何以故？自性不能生自性，乃至一切種智亦如是。若菩薩摩訶薩行般若波羅蜜，如是觀色乃至觀一切種智，能生般若波羅蜜乃至能生一切種智。</w:t>
      </w:r>
      <w:r w:rsidRPr="005C3F4D">
        <w:rPr>
          <w:rFonts w:eastAsiaTheme="minorEastAsia"/>
          <w:sz w:val="22"/>
          <w:szCs w:val="22"/>
        </w:rPr>
        <w:t>（大正</w:t>
      </w:r>
      <w:r w:rsidRPr="005C3F4D">
        <w:rPr>
          <w:rFonts w:eastAsiaTheme="minorEastAsia"/>
          <w:sz w:val="22"/>
          <w:szCs w:val="22"/>
        </w:rPr>
        <w:t>8</w:t>
      </w:r>
      <w:r w:rsidRPr="005C3F4D">
        <w:rPr>
          <w:rFonts w:eastAsiaTheme="minorEastAsia"/>
          <w:sz w:val="22"/>
          <w:szCs w:val="22"/>
        </w:rPr>
        <w:t>，</w:t>
      </w:r>
      <w:r w:rsidRPr="005C3F4D">
        <w:rPr>
          <w:rFonts w:eastAsiaTheme="minorEastAsia"/>
          <w:sz w:val="22"/>
          <w:szCs w:val="22"/>
        </w:rPr>
        <w:t>370c1-7</w:t>
      </w:r>
      <w:r w:rsidRPr="005C3F4D">
        <w:rPr>
          <w:rFonts w:eastAsiaTheme="minorEastAsia"/>
          <w:sz w:val="22"/>
          <w:szCs w:val="22"/>
        </w:rPr>
        <w:t>）</w:t>
      </w:r>
    </w:p>
  </w:footnote>
  <w:footnote w:id="8">
    <w:p w:rsidR="00DB12CF" w:rsidRPr="005C3F4D" w:rsidRDefault="00DB12CF" w:rsidP="008B4325">
      <w:pPr>
        <w:pStyle w:val="a7"/>
        <w:ind w:left="220" w:hangingChars="100" w:hanging="220"/>
        <w:rPr>
          <w:sz w:val="22"/>
          <w:szCs w:val="22"/>
        </w:rPr>
      </w:pPr>
      <w:r w:rsidRPr="005C3F4D">
        <w:rPr>
          <w:rStyle w:val="a9"/>
          <w:sz w:val="22"/>
          <w:szCs w:val="22"/>
        </w:rPr>
        <w:footnoteRef/>
      </w:r>
      <w:r w:rsidRPr="005C3F4D">
        <w:rPr>
          <w:sz w:val="22"/>
          <w:szCs w:val="22"/>
        </w:rPr>
        <w:t xml:space="preserve"> </w:t>
      </w:r>
      <w:r w:rsidRPr="005C3F4D">
        <w:rPr>
          <w:sz w:val="22"/>
          <w:szCs w:val="22"/>
        </w:rPr>
        <w:t>參見《中論》卷</w:t>
      </w:r>
      <w:r w:rsidRPr="005C3F4D">
        <w:rPr>
          <w:sz w:val="22"/>
          <w:szCs w:val="22"/>
        </w:rPr>
        <w:t>1</w:t>
      </w:r>
      <w:r w:rsidRPr="005C3F4D">
        <w:rPr>
          <w:sz w:val="22"/>
          <w:szCs w:val="22"/>
        </w:rPr>
        <w:t>〈</w:t>
      </w:r>
      <w:r w:rsidRPr="005C3F4D">
        <w:rPr>
          <w:sz w:val="22"/>
          <w:szCs w:val="22"/>
        </w:rPr>
        <w:t>6</w:t>
      </w:r>
      <w:r w:rsidRPr="005C3F4D">
        <w:rPr>
          <w:sz w:val="22"/>
          <w:szCs w:val="22"/>
        </w:rPr>
        <w:t>觀染染者品〉（大正</w:t>
      </w:r>
      <w:r w:rsidRPr="005C3F4D">
        <w:rPr>
          <w:sz w:val="22"/>
          <w:szCs w:val="22"/>
        </w:rPr>
        <w:t>30</w:t>
      </w:r>
      <w:r w:rsidRPr="005C3F4D">
        <w:rPr>
          <w:sz w:val="22"/>
          <w:szCs w:val="22"/>
        </w:rPr>
        <w:t>，</w:t>
      </w:r>
      <w:r w:rsidRPr="005C3F4D">
        <w:rPr>
          <w:sz w:val="22"/>
          <w:szCs w:val="22"/>
        </w:rPr>
        <w:t>8a15-c22</w:t>
      </w:r>
      <w:r w:rsidRPr="005C3F4D">
        <w:rPr>
          <w:sz w:val="22"/>
          <w:szCs w:val="22"/>
        </w:rPr>
        <w:t>）；印順法師</w:t>
      </w:r>
      <w:r w:rsidRPr="005C3F4D">
        <w:rPr>
          <w:rFonts w:hint="eastAsia"/>
          <w:sz w:val="22"/>
          <w:szCs w:val="22"/>
        </w:rPr>
        <w:t>，</w:t>
      </w:r>
      <w:r w:rsidRPr="005C3F4D">
        <w:rPr>
          <w:sz w:val="22"/>
          <w:szCs w:val="22"/>
        </w:rPr>
        <w:t>《中觀論頌講記》〈</w:t>
      </w:r>
      <w:r w:rsidRPr="005C3F4D">
        <w:rPr>
          <w:rFonts w:hint="eastAsia"/>
          <w:sz w:val="22"/>
          <w:szCs w:val="22"/>
        </w:rPr>
        <w:t>6</w:t>
      </w:r>
      <w:r w:rsidRPr="005C3F4D">
        <w:rPr>
          <w:sz w:val="22"/>
          <w:szCs w:val="22"/>
        </w:rPr>
        <w:t>觀染染者品〉，</w:t>
      </w:r>
      <w:r w:rsidRPr="005C3F4D">
        <w:rPr>
          <w:sz w:val="22"/>
          <w:szCs w:val="22"/>
        </w:rPr>
        <w:t>pp.132-141</w:t>
      </w:r>
      <w:r w:rsidRPr="005C3F4D">
        <w:rPr>
          <w:sz w:val="22"/>
          <w:szCs w:val="22"/>
        </w:rPr>
        <w:t>。</w:t>
      </w:r>
    </w:p>
  </w:footnote>
  <w:footnote w:id="9">
    <w:p w:rsidR="00DB12CF" w:rsidRPr="005C3F4D" w:rsidRDefault="00DB12CF" w:rsidP="000221BF">
      <w:pPr>
        <w:pStyle w:val="a7"/>
        <w:ind w:left="543" w:hangingChars="247" w:hanging="543"/>
        <w:rPr>
          <w:sz w:val="22"/>
          <w:szCs w:val="22"/>
        </w:rPr>
      </w:pPr>
      <w:r w:rsidRPr="005C3F4D">
        <w:rPr>
          <w:rStyle w:val="a9"/>
          <w:sz w:val="22"/>
          <w:szCs w:val="22"/>
        </w:rPr>
        <w:footnoteRef/>
      </w:r>
      <w:r w:rsidRPr="005C3F4D">
        <w:rPr>
          <w:sz w:val="22"/>
          <w:szCs w:val="22"/>
        </w:rPr>
        <w:t xml:space="preserve"> </w:t>
      </w:r>
      <w:r w:rsidRPr="005C3F4D">
        <w:rPr>
          <w:sz w:val="22"/>
          <w:szCs w:val="22"/>
        </w:rPr>
        <w:t>印順法師</w:t>
      </w:r>
      <w:r w:rsidRPr="005C3F4D">
        <w:rPr>
          <w:rFonts w:hint="eastAsia"/>
          <w:sz w:val="22"/>
          <w:szCs w:val="22"/>
        </w:rPr>
        <w:t>，</w:t>
      </w:r>
      <w:r w:rsidRPr="005C3F4D">
        <w:rPr>
          <w:sz w:val="22"/>
          <w:szCs w:val="22"/>
        </w:rPr>
        <w:t>《中觀今論》，</w:t>
      </w:r>
      <w:r w:rsidRPr="005C3F4D">
        <w:rPr>
          <w:rFonts w:hint="eastAsia"/>
          <w:sz w:val="22"/>
          <w:szCs w:val="22"/>
        </w:rPr>
        <w:t>第二章，第二節〈龍樹及其論典〉，</w:t>
      </w:r>
      <w:r w:rsidRPr="005C3F4D">
        <w:rPr>
          <w:sz w:val="22"/>
          <w:szCs w:val="22"/>
        </w:rPr>
        <w:t>p.22</w:t>
      </w:r>
      <w:r w:rsidRPr="005C3F4D">
        <w:rPr>
          <w:sz w:val="22"/>
          <w:szCs w:val="22"/>
        </w:rPr>
        <w:t>：</w:t>
      </w:r>
    </w:p>
    <w:p w:rsidR="00DB12CF" w:rsidRPr="005C3F4D" w:rsidRDefault="00DB12CF" w:rsidP="00DD4D0B">
      <w:pPr>
        <w:pStyle w:val="a7"/>
        <w:ind w:leftChars="80" w:left="192"/>
        <w:rPr>
          <w:sz w:val="22"/>
          <w:szCs w:val="22"/>
        </w:rPr>
      </w:pPr>
      <w:r w:rsidRPr="005C3F4D">
        <w:rPr>
          <w:rFonts w:eastAsia="標楷體"/>
          <w:sz w:val="22"/>
          <w:szCs w:val="22"/>
        </w:rPr>
        <w:t>〈</w:t>
      </w:r>
      <w:r w:rsidRPr="005C3F4D">
        <w:rPr>
          <w:rFonts w:eastAsia="標楷體"/>
          <w:sz w:val="22"/>
          <w:szCs w:val="22"/>
        </w:rPr>
        <w:t>23</w:t>
      </w:r>
      <w:r w:rsidRPr="005C3F4D">
        <w:rPr>
          <w:rFonts w:eastAsia="標楷體"/>
          <w:sz w:val="22"/>
          <w:szCs w:val="22"/>
        </w:rPr>
        <w:t>觀顛倒品〉明所破的顛倒，否定三毒、染淨、四倒的實性，歸結到</w:t>
      </w:r>
      <w:r w:rsidRPr="005C3F4D">
        <w:rPr>
          <w:rFonts w:eastAsia="標楷體" w:hint="eastAsia"/>
          <w:sz w:val="22"/>
          <w:szCs w:val="22"/>
        </w:rPr>
        <w:t>「</w:t>
      </w:r>
      <w:r w:rsidRPr="005C3F4D">
        <w:rPr>
          <w:rFonts w:eastAsia="標楷體"/>
          <w:sz w:val="22"/>
          <w:szCs w:val="22"/>
        </w:rPr>
        <w:t>如是顛倒滅，無明則亦滅</w:t>
      </w:r>
      <w:r w:rsidRPr="005C3F4D">
        <w:rPr>
          <w:rFonts w:eastAsia="標楷體" w:hint="eastAsia"/>
          <w:sz w:val="22"/>
          <w:szCs w:val="22"/>
        </w:rPr>
        <w:t>」</w:t>
      </w:r>
      <w:r w:rsidRPr="005C3F4D">
        <w:rPr>
          <w:rFonts w:eastAsia="標楷體"/>
          <w:sz w:val="22"/>
          <w:szCs w:val="22"/>
        </w:rPr>
        <w:t>的緣起還滅。</w:t>
      </w:r>
    </w:p>
  </w:footnote>
  <w:footnote w:id="10">
    <w:p w:rsidR="00DB12CF" w:rsidRPr="005C3F4D" w:rsidRDefault="00DB12CF" w:rsidP="003572BA">
      <w:pPr>
        <w:pStyle w:val="a7"/>
        <w:ind w:left="251" w:hangingChars="114" w:hanging="251"/>
        <w:rPr>
          <w:sz w:val="22"/>
          <w:szCs w:val="22"/>
        </w:rPr>
      </w:pPr>
      <w:r w:rsidRPr="005C3F4D">
        <w:rPr>
          <w:rStyle w:val="a9"/>
          <w:sz w:val="22"/>
          <w:szCs w:val="22"/>
        </w:rPr>
        <w:footnoteRef/>
      </w:r>
      <w:r w:rsidRPr="005C3F4D">
        <w:rPr>
          <w:sz w:val="22"/>
          <w:szCs w:val="22"/>
        </w:rPr>
        <w:t>（</w:t>
      </w:r>
      <w:r w:rsidRPr="005C3F4D">
        <w:rPr>
          <w:rFonts w:hint="eastAsia"/>
          <w:sz w:val="22"/>
          <w:szCs w:val="22"/>
        </w:rPr>
        <w:t>1</w:t>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3572BA">
      <w:pPr>
        <w:pStyle w:val="a7"/>
        <w:ind w:leftChars="250" w:left="1260" w:hangingChars="300" w:hanging="660"/>
        <w:rPr>
          <w:rFonts w:ascii="標楷體" w:eastAsia="標楷體" w:hAnsi="標楷體"/>
          <w:b/>
          <w:sz w:val="22"/>
          <w:szCs w:val="22"/>
        </w:rPr>
      </w:pPr>
      <w:r w:rsidRPr="005C3F4D">
        <w:rPr>
          <w:rFonts w:ascii="標楷體" w:eastAsia="標楷體" w:hAnsi="標楷體" w:hint="eastAsia"/>
          <w:sz w:val="22"/>
          <w:szCs w:val="22"/>
        </w:rPr>
        <w:t>問曰：</w:t>
      </w:r>
      <w:r w:rsidRPr="005C3F4D">
        <w:rPr>
          <w:rFonts w:ascii="標楷體" w:eastAsia="標楷體" w:hAnsi="標楷體" w:hint="eastAsia"/>
          <w:b/>
          <w:sz w:val="22"/>
          <w:szCs w:val="22"/>
        </w:rPr>
        <w:t>從憶想分別，生於貪恚癡，淨不淨顛倒，皆從眾緣生。</w:t>
      </w:r>
    </w:p>
    <w:p w:rsidR="00DB12CF" w:rsidRPr="005C3F4D" w:rsidRDefault="00DB12CF" w:rsidP="00145890">
      <w:pPr>
        <w:pStyle w:val="a7"/>
        <w:ind w:leftChars="520" w:left="1248"/>
        <w:rPr>
          <w:rFonts w:ascii="標楷體" w:eastAsia="標楷體" w:hAnsi="標楷體"/>
          <w:sz w:val="22"/>
          <w:szCs w:val="22"/>
        </w:rPr>
      </w:pPr>
      <w:r w:rsidRPr="005C3F4D">
        <w:rPr>
          <w:rFonts w:ascii="標楷體" w:eastAsia="標楷體" w:hAnsi="標楷體" w:hint="eastAsia"/>
          <w:sz w:val="22"/>
          <w:szCs w:val="22"/>
        </w:rPr>
        <w:t>經說：「</w:t>
      </w:r>
      <w:r w:rsidRPr="005C3F4D">
        <w:rPr>
          <w:rFonts w:ascii="標楷體" w:eastAsia="標楷體" w:hAnsi="標楷體" w:hint="eastAsia"/>
          <w:b/>
          <w:sz w:val="22"/>
          <w:szCs w:val="22"/>
        </w:rPr>
        <w:t>因淨、不淨顛倒，憶想分別，生貪、恚、癡。</w:t>
      </w:r>
      <w:r w:rsidRPr="005C3F4D">
        <w:rPr>
          <w:rFonts w:ascii="標楷體" w:eastAsia="標楷體" w:hAnsi="標楷體" w:hint="eastAsia"/>
          <w:sz w:val="22"/>
          <w:szCs w:val="22"/>
        </w:rPr>
        <w:t>」是故當知有貪、恚、癡。</w:t>
      </w:r>
      <w:r w:rsidRPr="005C3F4D">
        <w:rPr>
          <w:sz w:val="22"/>
          <w:szCs w:val="22"/>
        </w:rPr>
        <w:t>（大正</w:t>
      </w:r>
      <w:r w:rsidRPr="005C3F4D">
        <w:rPr>
          <w:sz w:val="22"/>
          <w:szCs w:val="22"/>
        </w:rPr>
        <w:t>30</w:t>
      </w:r>
      <w:r w:rsidRPr="005C3F4D">
        <w:rPr>
          <w:sz w:val="22"/>
          <w:szCs w:val="22"/>
        </w:rPr>
        <w:t>，</w:t>
      </w:r>
      <w:r w:rsidRPr="005C3F4D">
        <w:rPr>
          <w:sz w:val="22"/>
          <w:szCs w:val="22"/>
        </w:rPr>
        <w:t>31a12-16</w:t>
      </w:r>
      <w:r w:rsidRPr="005C3F4D">
        <w:rPr>
          <w:sz w:val="22"/>
          <w:szCs w:val="22"/>
        </w:rPr>
        <w:t>）</w:t>
      </w:r>
    </w:p>
    <w:p w:rsidR="00DB12CF" w:rsidRPr="005C3F4D" w:rsidRDefault="00DB12CF" w:rsidP="00A01553">
      <w:pPr>
        <w:pStyle w:val="a7"/>
        <w:ind w:leftChars="50" w:left="828" w:hangingChars="322" w:hanging="708"/>
        <w:rPr>
          <w:sz w:val="22"/>
          <w:szCs w:val="22"/>
        </w:rPr>
      </w:pPr>
      <w:r w:rsidRPr="005C3F4D">
        <w:rPr>
          <w:sz w:val="22"/>
          <w:szCs w:val="22"/>
        </w:rPr>
        <w:t>（</w:t>
      </w:r>
      <w:r w:rsidRPr="005C3F4D">
        <w:rPr>
          <w:rFonts w:hint="eastAsia"/>
          <w:sz w:val="22"/>
          <w:szCs w:val="22"/>
        </w:rPr>
        <w:t>2</w:t>
      </w:r>
      <w:r w:rsidRPr="005C3F4D">
        <w:rPr>
          <w:sz w:val="22"/>
          <w:szCs w:val="22"/>
        </w:rPr>
        <w:t>）</w:t>
      </w:r>
      <w:r w:rsidRPr="005C3F4D">
        <w:rPr>
          <w:rFonts w:hint="eastAsia"/>
          <w:sz w:val="22"/>
          <w:szCs w:val="22"/>
        </w:rPr>
        <w:t>〔</w:t>
      </w:r>
      <w:r w:rsidRPr="005C3F4D">
        <w:rPr>
          <w:sz w:val="22"/>
          <w:szCs w:val="22"/>
        </w:rPr>
        <w:t>隋</w:t>
      </w:r>
      <w:r w:rsidRPr="005C3F4D">
        <w:rPr>
          <w:rFonts w:hint="eastAsia"/>
          <w:sz w:val="22"/>
          <w:szCs w:val="22"/>
        </w:rPr>
        <w:t>〕</w:t>
      </w:r>
      <w:r w:rsidRPr="005C3F4D">
        <w:rPr>
          <w:sz w:val="22"/>
          <w:szCs w:val="22"/>
        </w:rPr>
        <w:t>吉藏撰</w:t>
      </w:r>
      <w:r w:rsidRPr="005C3F4D">
        <w:rPr>
          <w:rFonts w:hint="eastAsia"/>
          <w:sz w:val="22"/>
          <w:szCs w:val="22"/>
        </w:rPr>
        <w:t>，</w:t>
      </w:r>
      <w:r w:rsidRPr="005C3F4D">
        <w:rPr>
          <w:sz w:val="22"/>
          <w:szCs w:val="22"/>
        </w:rPr>
        <w:t>《中觀論疏》卷</w:t>
      </w:r>
      <w:r w:rsidRPr="005C3F4D">
        <w:rPr>
          <w:sz w:val="22"/>
          <w:szCs w:val="22"/>
        </w:rPr>
        <w:t>9</w:t>
      </w:r>
      <w:r w:rsidRPr="005C3F4D">
        <w:rPr>
          <w:sz w:val="22"/>
          <w:szCs w:val="22"/>
        </w:rPr>
        <w:t>〈</w:t>
      </w:r>
      <w:r w:rsidRPr="005C3F4D">
        <w:rPr>
          <w:sz w:val="22"/>
          <w:szCs w:val="22"/>
        </w:rPr>
        <w:t>23</w:t>
      </w:r>
      <w:r w:rsidRPr="005C3F4D">
        <w:rPr>
          <w:sz w:val="22"/>
          <w:szCs w:val="22"/>
        </w:rPr>
        <w:t>觀顛倒品〉：</w:t>
      </w:r>
    </w:p>
    <w:p w:rsidR="00DB12CF" w:rsidRPr="005C3F4D" w:rsidRDefault="00DB12CF" w:rsidP="00DD4D0B">
      <w:pPr>
        <w:pStyle w:val="a7"/>
        <w:ind w:left="170"/>
        <w:rPr>
          <w:sz w:val="22"/>
          <w:szCs w:val="22"/>
        </w:rPr>
      </w:pPr>
      <w:r w:rsidRPr="005C3F4D">
        <w:rPr>
          <w:rFonts w:eastAsia="標楷體" w:hint="eastAsia"/>
          <w:sz w:val="22"/>
          <w:szCs w:val="22"/>
        </w:rPr>
        <w:t xml:space="preserve">    </w:t>
      </w:r>
      <w:r w:rsidRPr="005C3F4D">
        <w:rPr>
          <w:rFonts w:eastAsia="標楷體"/>
          <w:sz w:val="22"/>
          <w:szCs w:val="22"/>
        </w:rPr>
        <w:t>經中明煩惱從因緣生，外人便謂有煩惱。</w:t>
      </w:r>
      <w:r w:rsidRPr="005C3F4D">
        <w:rPr>
          <w:sz w:val="22"/>
          <w:szCs w:val="22"/>
        </w:rPr>
        <w:t>（大正</w:t>
      </w:r>
      <w:r w:rsidRPr="005C3F4D">
        <w:rPr>
          <w:sz w:val="22"/>
          <w:szCs w:val="22"/>
        </w:rPr>
        <w:t>42</w:t>
      </w:r>
      <w:r w:rsidRPr="005C3F4D">
        <w:rPr>
          <w:sz w:val="22"/>
          <w:szCs w:val="22"/>
        </w:rPr>
        <w:t>，</w:t>
      </w:r>
      <w:r w:rsidRPr="005C3F4D">
        <w:rPr>
          <w:sz w:val="22"/>
          <w:szCs w:val="22"/>
        </w:rPr>
        <w:t>146a7-8</w:t>
      </w:r>
      <w:r w:rsidRPr="005C3F4D">
        <w:rPr>
          <w:sz w:val="22"/>
          <w:szCs w:val="22"/>
        </w:rPr>
        <w:t>）</w:t>
      </w:r>
    </w:p>
  </w:footnote>
  <w:footnote w:id="11">
    <w:p w:rsidR="00DB12CF" w:rsidRPr="005C3F4D" w:rsidRDefault="00DB12CF">
      <w:pPr>
        <w:pStyle w:val="a7"/>
        <w:rPr>
          <w:sz w:val="22"/>
          <w:szCs w:val="22"/>
        </w:rPr>
      </w:pPr>
      <w:r w:rsidRPr="005C3F4D">
        <w:rPr>
          <w:rStyle w:val="a9"/>
        </w:rPr>
        <w:footnoteRef/>
      </w:r>
      <w:r w:rsidRPr="005C3F4D">
        <w:rPr>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56b</w:t>
      </w:r>
      <w:r w:rsidRPr="005C3F4D">
        <w:rPr>
          <w:sz w:val="22"/>
          <w:szCs w:val="22"/>
        </w:rPr>
        <w:t>，</w:t>
      </w:r>
      <w:r w:rsidRPr="005C3F4D">
        <w:rPr>
          <w:sz w:val="22"/>
          <w:szCs w:val="22"/>
        </w:rPr>
        <w:t>n.5</w:t>
      </w:r>
      <w:r w:rsidRPr="005C3F4D">
        <w:rPr>
          <w:sz w:val="22"/>
          <w:szCs w:val="22"/>
        </w:rPr>
        <w:t>）：</w:t>
      </w:r>
    </w:p>
    <w:p w:rsidR="00DB12CF" w:rsidRPr="005C3F4D" w:rsidRDefault="00DB12CF" w:rsidP="0077246B">
      <w:pPr>
        <w:pStyle w:val="a7"/>
        <w:ind w:leftChars="110" w:left="282" w:hangingChars="8" w:hanging="18"/>
        <w:rPr>
          <w:sz w:val="22"/>
          <w:szCs w:val="22"/>
        </w:rPr>
      </w:pPr>
      <w:r w:rsidRPr="005C3F4D">
        <w:rPr>
          <w:rFonts w:eastAsia="標楷體"/>
          <w:sz w:val="22"/>
          <w:szCs w:val="22"/>
        </w:rPr>
        <w:t>番本作</w:t>
      </w:r>
      <w:r w:rsidRPr="005C3F4D">
        <w:rPr>
          <w:rFonts w:eastAsia="標楷體" w:hint="eastAsia"/>
          <w:sz w:val="22"/>
          <w:szCs w:val="22"/>
        </w:rPr>
        <w:t>「</w:t>
      </w:r>
      <w:r w:rsidRPr="005C3F4D">
        <w:rPr>
          <w:rFonts w:eastAsia="標楷體"/>
          <w:sz w:val="22"/>
          <w:szCs w:val="22"/>
        </w:rPr>
        <w:t>遍計</w:t>
      </w:r>
      <w:r w:rsidRPr="005C3F4D">
        <w:rPr>
          <w:rFonts w:eastAsia="標楷體" w:hint="eastAsia"/>
          <w:sz w:val="22"/>
          <w:szCs w:val="22"/>
        </w:rPr>
        <w:t>」</w:t>
      </w:r>
      <w:r w:rsidRPr="005C3F4D">
        <w:rPr>
          <w:sz w:val="22"/>
          <w:szCs w:val="22"/>
        </w:rPr>
        <w:t>。</w:t>
      </w:r>
    </w:p>
  </w:footnote>
  <w:footnote w:id="12">
    <w:p w:rsidR="00DB12CF" w:rsidRPr="005C3F4D" w:rsidRDefault="00DB12CF" w:rsidP="00F339C7">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56b</w:t>
      </w:r>
      <w:r w:rsidRPr="005C3F4D">
        <w:rPr>
          <w:sz w:val="22"/>
          <w:szCs w:val="22"/>
        </w:rPr>
        <w:t>，</w:t>
      </w:r>
      <w:r w:rsidRPr="005C3F4D">
        <w:rPr>
          <w:sz w:val="22"/>
          <w:szCs w:val="22"/>
        </w:rPr>
        <w:t>n.6</w:t>
      </w:r>
      <w:r w:rsidRPr="005C3F4D">
        <w:rPr>
          <w:sz w:val="22"/>
          <w:szCs w:val="22"/>
        </w:rPr>
        <w:t>）：</w:t>
      </w:r>
    </w:p>
    <w:p w:rsidR="00DB12CF" w:rsidRPr="005C3F4D" w:rsidRDefault="00DB12CF" w:rsidP="00417D89">
      <w:pPr>
        <w:pStyle w:val="a7"/>
        <w:ind w:left="251"/>
        <w:rPr>
          <w:rFonts w:eastAsia="標楷體"/>
          <w:sz w:val="22"/>
          <w:szCs w:val="22"/>
        </w:rPr>
      </w:pPr>
      <w:r w:rsidRPr="005C3F4D">
        <w:rPr>
          <w:rFonts w:eastAsia="標楷體"/>
          <w:sz w:val="22"/>
          <w:szCs w:val="22"/>
        </w:rPr>
        <w:t>番、梵云：「為緣而現行。」</w:t>
      </w:r>
    </w:p>
    <w:p w:rsidR="00DB12CF" w:rsidRPr="005C3F4D" w:rsidRDefault="00DB12CF" w:rsidP="00417D89">
      <w:pPr>
        <w:pStyle w:val="a7"/>
        <w:ind w:left="251"/>
        <w:rPr>
          <w:sz w:val="22"/>
          <w:szCs w:val="22"/>
        </w:rPr>
      </w:pPr>
      <w:r w:rsidRPr="005C3F4D">
        <w:rPr>
          <w:rFonts w:eastAsia="標楷體"/>
          <w:sz w:val="22"/>
          <w:szCs w:val="22"/>
        </w:rPr>
        <w:t>無畏釋云：「由遍計所生貪等，即緣淨不淨倒而現行。」今譯文倒。</w:t>
      </w:r>
    </w:p>
  </w:footnote>
  <w:footnote w:id="13">
    <w:p w:rsidR="00DB12CF" w:rsidRPr="005C3F4D" w:rsidRDefault="00DB12CF" w:rsidP="00145890">
      <w:pPr>
        <w:pStyle w:val="a7"/>
        <w:ind w:left="601" w:hangingChars="273" w:hanging="601"/>
        <w:jc w:val="both"/>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31a13-1</w:t>
      </w:r>
      <w:r w:rsidRPr="005C3F4D">
        <w:rPr>
          <w:rFonts w:hint="eastAsia"/>
          <w:sz w:val="22"/>
          <w:szCs w:val="22"/>
        </w:rPr>
        <w:t>4</w:t>
      </w:r>
      <w:r w:rsidRPr="005C3F4D">
        <w:rPr>
          <w:sz w:val="22"/>
          <w:szCs w:val="22"/>
        </w:rPr>
        <w:t>）</w:t>
      </w:r>
      <w:r w:rsidRPr="005C3F4D">
        <w:rPr>
          <w:rFonts w:hint="eastAsia"/>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A01553">
      <w:pPr>
        <w:pStyle w:val="a7"/>
        <w:ind w:leftChars="280" w:left="672"/>
        <w:rPr>
          <w:sz w:val="22"/>
          <w:szCs w:val="22"/>
        </w:rPr>
      </w:pPr>
      <w:r w:rsidRPr="005C3F4D">
        <w:rPr>
          <w:rFonts w:eastAsia="標楷體"/>
          <w:sz w:val="22"/>
          <w:szCs w:val="22"/>
        </w:rPr>
        <w:t>分別起煩惱，說有貪瞋等，善不善顛倒，從此緣而起。</w:t>
      </w:r>
      <w:r w:rsidRPr="005C3F4D">
        <w:rPr>
          <w:sz w:val="22"/>
          <w:szCs w:val="22"/>
        </w:rPr>
        <w:t>（大正</w:t>
      </w:r>
      <w:r w:rsidRPr="005C3F4D">
        <w:rPr>
          <w:sz w:val="22"/>
          <w:szCs w:val="22"/>
        </w:rPr>
        <w:t>30</w:t>
      </w:r>
      <w:r w:rsidRPr="005C3F4D">
        <w:rPr>
          <w:sz w:val="22"/>
          <w:szCs w:val="22"/>
        </w:rPr>
        <w:t>，</w:t>
      </w:r>
      <w:r w:rsidRPr="005C3F4D">
        <w:rPr>
          <w:sz w:val="22"/>
          <w:szCs w:val="22"/>
        </w:rPr>
        <w:t>121</w:t>
      </w:r>
      <w:r w:rsidRPr="005C3F4D">
        <w:rPr>
          <w:rFonts w:eastAsia="Roman Unicode"/>
          <w:sz w:val="22"/>
          <w:szCs w:val="22"/>
        </w:rPr>
        <w:t>b</w:t>
      </w:r>
      <w:r w:rsidRPr="005C3F4D">
        <w:rPr>
          <w:sz w:val="22"/>
          <w:szCs w:val="22"/>
        </w:rPr>
        <w:t>29-</w:t>
      </w:r>
      <w:r w:rsidRPr="005C3F4D">
        <w:rPr>
          <w:rFonts w:eastAsia="Roman Unicode"/>
          <w:sz w:val="22"/>
          <w:szCs w:val="22"/>
        </w:rPr>
        <w:t>c</w:t>
      </w:r>
      <w:r w:rsidRPr="005C3F4D">
        <w:rPr>
          <w:sz w:val="22"/>
          <w:szCs w:val="22"/>
        </w:rPr>
        <w:t>1</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A01553">
      <w:pPr>
        <w:pStyle w:val="a7"/>
        <w:ind w:leftChars="280" w:left="672"/>
        <w:rPr>
          <w:rFonts w:eastAsia="標楷體"/>
          <w:sz w:val="22"/>
          <w:szCs w:val="22"/>
        </w:rPr>
      </w:pPr>
      <w:r w:rsidRPr="005C3F4D">
        <w:rPr>
          <w:rFonts w:eastAsia="標楷體"/>
          <w:sz w:val="22"/>
          <w:szCs w:val="22"/>
        </w:rPr>
        <w:t>因分別故起，說彼貪瞋癡，善不善顛倒，此等從緣有。</w:t>
      </w:r>
      <w:r w:rsidRPr="005C3F4D">
        <w:rPr>
          <w:sz w:val="22"/>
          <w:szCs w:val="22"/>
        </w:rPr>
        <w:t>（高麗藏</w:t>
      </w:r>
      <w:r w:rsidRPr="005C3F4D">
        <w:rPr>
          <w:sz w:val="22"/>
          <w:szCs w:val="22"/>
        </w:rPr>
        <w:t>41</w:t>
      </w:r>
      <w:r w:rsidRPr="005C3F4D">
        <w:rPr>
          <w:sz w:val="22"/>
          <w:szCs w:val="22"/>
        </w:rPr>
        <w:t>，</w:t>
      </w:r>
      <w:r w:rsidRPr="005C3F4D">
        <w:rPr>
          <w:sz w:val="22"/>
          <w:szCs w:val="22"/>
        </w:rPr>
        <w:t>159b9-10</w:t>
      </w:r>
      <w:r w:rsidRPr="005C3F4D">
        <w:rPr>
          <w:sz w:val="22"/>
          <w:szCs w:val="22"/>
        </w:rPr>
        <w:t>）</w:t>
      </w:r>
    </w:p>
    <w:p w:rsidR="00DB12CF" w:rsidRPr="005C3F4D" w:rsidRDefault="00DB12CF" w:rsidP="00A01553">
      <w:pPr>
        <w:pStyle w:val="a7"/>
        <w:ind w:leftChars="50" w:left="261" w:hangingChars="64" w:hanging="141"/>
        <w:rPr>
          <w:dstrike/>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Style w:val="a8"/>
          <w:rFonts w:hint="eastAsia"/>
          <w:sz w:val="22"/>
          <w:szCs w:val="22"/>
        </w:rPr>
        <w:t>p</w:t>
      </w:r>
      <w:r w:rsidRPr="005C3F4D">
        <w:rPr>
          <w:rStyle w:val="a8"/>
          <w:sz w:val="22"/>
          <w:szCs w:val="22"/>
        </w:rPr>
        <w:t>.</w:t>
      </w:r>
      <w:r w:rsidRPr="005C3F4D">
        <w:rPr>
          <w:sz w:val="22"/>
          <w:szCs w:val="22"/>
        </w:rPr>
        <w:t>6</w:t>
      </w:r>
      <w:r w:rsidRPr="005C3F4D">
        <w:rPr>
          <w:rFonts w:hint="eastAsia"/>
          <w:sz w:val="22"/>
          <w:szCs w:val="22"/>
        </w:rPr>
        <w:t>80</w:t>
      </w:r>
      <w:r w:rsidRPr="005C3F4D">
        <w:rPr>
          <w:rFonts w:hint="eastAsia"/>
          <w:sz w:val="22"/>
          <w:szCs w:val="22"/>
        </w:rPr>
        <w:t>。</w:t>
      </w:r>
    </w:p>
    <w:p w:rsidR="00DB12CF" w:rsidRPr="005C3F4D" w:rsidRDefault="00DB12CF" w:rsidP="00DD4D0B">
      <w:pPr>
        <w:pStyle w:val="a7"/>
        <w:ind w:leftChars="295" w:left="708"/>
        <w:rPr>
          <w:sz w:val="22"/>
          <w:szCs w:val="22"/>
        </w:rPr>
      </w:pPr>
      <w:r w:rsidRPr="005C3F4D">
        <w:rPr>
          <w:rFonts w:eastAsia="Roman Unicode"/>
          <w:sz w:val="22"/>
          <w:szCs w:val="22"/>
        </w:rPr>
        <w:t>saṃkalpaprabhavo</w:t>
      </w:r>
      <w:r w:rsidRPr="005C3F4D">
        <w:rPr>
          <w:sz w:val="22"/>
          <w:szCs w:val="22"/>
        </w:rPr>
        <w:t xml:space="preserve"> </w:t>
      </w:r>
      <w:r w:rsidRPr="005C3F4D">
        <w:rPr>
          <w:rFonts w:eastAsia="Roman Unicode"/>
          <w:sz w:val="22"/>
          <w:szCs w:val="22"/>
        </w:rPr>
        <w:t>rāgo</w:t>
      </w:r>
      <w:r w:rsidRPr="005C3F4D">
        <w:rPr>
          <w:sz w:val="22"/>
          <w:szCs w:val="22"/>
        </w:rPr>
        <w:t xml:space="preserve"> </w:t>
      </w:r>
      <w:r w:rsidRPr="005C3F4D">
        <w:rPr>
          <w:rFonts w:eastAsia="Roman Unicode"/>
          <w:sz w:val="22"/>
          <w:szCs w:val="22"/>
        </w:rPr>
        <w:t>dveṣo</w:t>
      </w:r>
      <w:r w:rsidRPr="005C3F4D">
        <w:rPr>
          <w:sz w:val="22"/>
          <w:szCs w:val="22"/>
        </w:rPr>
        <w:t xml:space="preserve"> </w:t>
      </w:r>
      <w:r w:rsidRPr="005C3F4D">
        <w:rPr>
          <w:rFonts w:eastAsia="Roman Unicode"/>
          <w:sz w:val="22"/>
          <w:szCs w:val="22"/>
        </w:rPr>
        <w:t>mohaśca</w:t>
      </w:r>
      <w:r w:rsidRPr="005C3F4D">
        <w:rPr>
          <w:sz w:val="22"/>
          <w:szCs w:val="22"/>
        </w:rPr>
        <w:t xml:space="preserve"> </w:t>
      </w:r>
      <w:r w:rsidRPr="005C3F4D">
        <w:rPr>
          <w:rFonts w:eastAsia="Roman Unicode"/>
          <w:sz w:val="22"/>
          <w:szCs w:val="22"/>
        </w:rPr>
        <w:t>kathyate</w:t>
      </w:r>
      <w:r w:rsidRPr="005C3F4D">
        <w:rPr>
          <w:sz w:val="22"/>
          <w:szCs w:val="22"/>
        </w:rPr>
        <w:t xml:space="preserve"> /</w:t>
      </w:r>
    </w:p>
    <w:p w:rsidR="00DB12CF" w:rsidRPr="005C3F4D" w:rsidRDefault="00DB12CF" w:rsidP="00DD4D0B">
      <w:pPr>
        <w:pStyle w:val="a7"/>
        <w:ind w:leftChars="295" w:left="708"/>
        <w:rPr>
          <w:sz w:val="22"/>
          <w:szCs w:val="22"/>
          <w:lang w:eastAsia="ja-JP"/>
        </w:rPr>
      </w:pPr>
      <w:r w:rsidRPr="005C3F4D">
        <w:rPr>
          <w:rFonts w:eastAsia="Roman Unicode"/>
          <w:sz w:val="22"/>
          <w:szCs w:val="22"/>
          <w:lang w:eastAsia="ja-JP"/>
        </w:rPr>
        <w:t>śubhāśubhaviparyāsān</w:t>
      </w:r>
      <w:r w:rsidRPr="005C3F4D">
        <w:rPr>
          <w:sz w:val="22"/>
          <w:szCs w:val="22"/>
          <w:lang w:eastAsia="ja-JP"/>
        </w:rPr>
        <w:t xml:space="preserve"> </w:t>
      </w:r>
      <w:r w:rsidRPr="005C3F4D">
        <w:rPr>
          <w:rFonts w:eastAsia="Roman Unicode"/>
          <w:sz w:val="22"/>
          <w:szCs w:val="22"/>
          <w:lang w:eastAsia="ja-JP"/>
        </w:rPr>
        <w:t>saṃbhavanti</w:t>
      </w:r>
      <w:r w:rsidRPr="005C3F4D">
        <w:rPr>
          <w:sz w:val="22"/>
          <w:szCs w:val="22"/>
          <w:lang w:eastAsia="ja-JP"/>
        </w:rPr>
        <w:t xml:space="preserve"> </w:t>
      </w:r>
      <w:r w:rsidRPr="005C3F4D">
        <w:rPr>
          <w:rFonts w:eastAsia="Roman Unicode"/>
          <w:sz w:val="22"/>
          <w:szCs w:val="22"/>
          <w:lang w:eastAsia="ja-JP"/>
        </w:rPr>
        <w:t>pratītya</w:t>
      </w:r>
      <w:r w:rsidRPr="005C3F4D">
        <w:rPr>
          <w:sz w:val="22"/>
          <w:szCs w:val="22"/>
          <w:lang w:eastAsia="ja-JP"/>
        </w:rPr>
        <w:t xml:space="preserve"> </w:t>
      </w:r>
      <w:r w:rsidRPr="005C3F4D">
        <w:rPr>
          <w:rFonts w:eastAsia="Roman Unicode"/>
          <w:sz w:val="22"/>
          <w:szCs w:val="22"/>
          <w:lang w:eastAsia="ja-JP"/>
        </w:rPr>
        <w:t>hi</w:t>
      </w:r>
      <w:r w:rsidRPr="005C3F4D">
        <w:rPr>
          <w:sz w:val="22"/>
          <w:szCs w:val="22"/>
          <w:lang w:eastAsia="ja-JP"/>
        </w:rPr>
        <w:t xml:space="preserve"> //</w:t>
      </w:r>
    </w:p>
    <w:p w:rsidR="00DB12CF" w:rsidRPr="005C3F4D" w:rsidRDefault="00DB12CF" w:rsidP="001D147F">
      <w:pPr>
        <w:pStyle w:val="a7"/>
        <w:ind w:leftChars="302" w:left="725" w:firstLine="2"/>
        <w:rPr>
          <w:sz w:val="22"/>
          <w:szCs w:val="22"/>
          <w:lang w:eastAsia="ja-JP"/>
        </w:rPr>
      </w:pPr>
      <w:r w:rsidRPr="005C3F4D">
        <w:rPr>
          <w:rFonts w:eastAsia="標楷體"/>
          <w:sz w:val="22"/>
          <w:szCs w:val="22"/>
          <w:lang w:eastAsia="ja-JP"/>
        </w:rPr>
        <w:t>貪欲（むさぼり）と，瞋恚（憎しみ怒り）と，愚痴（愚かな迷い）とは，思考作用から生ずる，と說かれている。なぜならば，〔それらは〕，淨と不淨とのもろもろの顛倒（妄想）に縁って起こるからである。</w:t>
      </w:r>
    </w:p>
  </w:footnote>
  <w:footnote w:id="14">
    <w:p w:rsidR="00DB12CF" w:rsidRPr="005C3F4D" w:rsidRDefault="00DB12CF" w:rsidP="00814A8A">
      <w:pPr>
        <w:pStyle w:val="a7"/>
        <w:ind w:left="251" w:hangingChars="114" w:hanging="251"/>
        <w:rPr>
          <w:sz w:val="22"/>
          <w:szCs w:val="22"/>
        </w:rPr>
      </w:pPr>
      <w:r w:rsidRPr="005C3F4D">
        <w:rPr>
          <w:rStyle w:val="a9"/>
          <w:sz w:val="22"/>
          <w:szCs w:val="22"/>
        </w:rPr>
        <w:footnoteRef/>
      </w:r>
      <w:r w:rsidRPr="005C3F4D">
        <w:rPr>
          <w:rFonts w:hint="eastAsia"/>
          <w:sz w:val="22"/>
          <w:szCs w:val="22"/>
        </w:rPr>
        <w:t>〔</w:t>
      </w:r>
      <w:r w:rsidRPr="005C3F4D">
        <w:rPr>
          <w:sz w:val="22"/>
          <w:szCs w:val="22"/>
        </w:rPr>
        <w:t>隋</w:t>
      </w:r>
      <w:r w:rsidRPr="005C3F4D">
        <w:rPr>
          <w:rFonts w:ascii="新細明體" w:hAnsi="新細明體" w:cs="新細明體" w:hint="eastAsia"/>
          <w:sz w:val="22"/>
          <w:szCs w:val="22"/>
        </w:rPr>
        <w:t>〕</w:t>
      </w:r>
      <w:r w:rsidRPr="005C3F4D">
        <w:rPr>
          <w:sz w:val="22"/>
          <w:szCs w:val="22"/>
        </w:rPr>
        <w:t>吉藏撰</w:t>
      </w:r>
      <w:r w:rsidRPr="005C3F4D">
        <w:rPr>
          <w:rFonts w:hint="eastAsia"/>
          <w:sz w:val="22"/>
          <w:szCs w:val="22"/>
        </w:rPr>
        <w:t>，</w:t>
      </w:r>
      <w:r w:rsidRPr="005C3F4D">
        <w:rPr>
          <w:sz w:val="22"/>
          <w:szCs w:val="22"/>
        </w:rPr>
        <w:t>《中觀論疏》卷</w:t>
      </w:r>
      <w:r w:rsidRPr="005C3F4D">
        <w:rPr>
          <w:sz w:val="22"/>
          <w:szCs w:val="22"/>
        </w:rPr>
        <w:t>9</w:t>
      </w:r>
      <w:r w:rsidRPr="005C3F4D">
        <w:rPr>
          <w:sz w:val="22"/>
          <w:szCs w:val="22"/>
        </w:rPr>
        <w:t>〈</w:t>
      </w:r>
      <w:r w:rsidRPr="005C3F4D">
        <w:rPr>
          <w:sz w:val="22"/>
          <w:szCs w:val="22"/>
        </w:rPr>
        <w:t>23</w:t>
      </w:r>
      <w:r w:rsidRPr="005C3F4D">
        <w:rPr>
          <w:sz w:val="22"/>
          <w:szCs w:val="22"/>
        </w:rPr>
        <w:t>觀顛倒品〉：</w:t>
      </w:r>
    </w:p>
    <w:p w:rsidR="00DB12CF" w:rsidRPr="005C3F4D" w:rsidRDefault="00DB12CF" w:rsidP="00AE1114">
      <w:pPr>
        <w:pStyle w:val="a7"/>
        <w:ind w:left="251"/>
        <w:rPr>
          <w:rFonts w:eastAsia="標楷體"/>
          <w:sz w:val="22"/>
          <w:szCs w:val="22"/>
        </w:rPr>
      </w:pPr>
      <w:r w:rsidRPr="005C3F4D">
        <w:rPr>
          <w:rFonts w:eastAsia="標楷體"/>
          <w:b/>
          <w:sz w:val="22"/>
          <w:szCs w:val="22"/>
        </w:rPr>
        <w:t>憶想分別</w:t>
      </w:r>
      <w:r w:rsidRPr="005C3F4D">
        <w:rPr>
          <w:rFonts w:eastAsia="標楷體"/>
          <w:sz w:val="22"/>
          <w:szCs w:val="22"/>
        </w:rPr>
        <w:t>者，立三毒因也。</w:t>
      </w:r>
      <w:r w:rsidRPr="005C3F4D">
        <w:rPr>
          <w:rFonts w:eastAsia="標楷體"/>
          <w:b/>
          <w:sz w:val="22"/>
          <w:szCs w:val="22"/>
        </w:rPr>
        <w:t>生於貪恚癡</w:t>
      </w:r>
      <w:r w:rsidRPr="005C3F4D">
        <w:rPr>
          <w:rFonts w:eastAsia="標楷體"/>
          <w:sz w:val="22"/>
          <w:szCs w:val="22"/>
        </w:rPr>
        <w:t>，所生三毒果也。</w:t>
      </w:r>
      <w:r w:rsidRPr="005C3F4D">
        <w:rPr>
          <w:rFonts w:eastAsia="標楷體"/>
          <w:b/>
          <w:sz w:val="22"/>
          <w:szCs w:val="22"/>
        </w:rPr>
        <w:t>淨不淨顛倒</w:t>
      </w:r>
      <w:r w:rsidRPr="005C3F4D">
        <w:rPr>
          <w:rFonts w:eastAsia="標楷體"/>
          <w:sz w:val="22"/>
          <w:szCs w:val="22"/>
        </w:rPr>
        <w:t>者，釋上從因生果，以計淨不淨顛倒，生於三毒。</w:t>
      </w:r>
    </w:p>
    <w:p w:rsidR="00DB12CF" w:rsidRPr="005C3F4D" w:rsidRDefault="00DB12CF" w:rsidP="00AE1114">
      <w:pPr>
        <w:pStyle w:val="a7"/>
        <w:ind w:left="251"/>
        <w:rPr>
          <w:sz w:val="22"/>
          <w:szCs w:val="22"/>
        </w:rPr>
      </w:pPr>
      <w:r w:rsidRPr="005C3F4D">
        <w:rPr>
          <w:rFonts w:eastAsia="標楷體"/>
          <w:b/>
          <w:sz w:val="22"/>
          <w:szCs w:val="22"/>
        </w:rPr>
        <w:t>皆從因緣生</w:t>
      </w:r>
      <w:r w:rsidRPr="005C3F4D">
        <w:rPr>
          <w:rFonts w:eastAsia="標楷體"/>
          <w:sz w:val="22"/>
          <w:szCs w:val="22"/>
        </w:rPr>
        <w:t>者，此明二種相生：一、從</w:t>
      </w:r>
      <w:r w:rsidRPr="005C3F4D">
        <w:rPr>
          <w:rFonts w:eastAsia="標楷體"/>
          <w:b/>
          <w:sz w:val="22"/>
          <w:szCs w:val="22"/>
        </w:rPr>
        <w:t>憶想分別</w:t>
      </w:r>
      <w:r w:rsidRPr="005C3F4D">
        <w:rPr>
          <w:rFonts w:eastAsia="標楷體"/>
          <w:sz w:val="22"/>
          <w:szCs w:val="22"/>
        </w:rPr>
        <w:t>生</w:t>
      </w:r>
      <w:r w:rsidRPr="005C3F4D">
        <w:rPr>
          <w:rFonts w:eastAsia="標楷體"/>
          <w:b/>
          <w:sz w:val="22"/>
          <w:szCs w:val="22"/>
        </w:rPr>
        <w:t>顛倒</w:t>
      </w:r>
      <w:r w:rsidRPr="005C3F4D">
        <w:rPr>
          <w:rFonts w:eastAsia="標楷體"/>
          <w:sz w:val="22"/>
          <w:szCs w:val="22"/>
        </w:rPr>
        <w:t>，二、從</w:t>
      </w:r>
      <w:r w:rsidRPr="005C3F4D">
        <w:rPr>
          <w:rFonts w:eastAsia="標楷體"/>
          <w:b/>
          <w:sz w:val="22"/>
          <w:szCs w:val="22"/>
        </w:rPr>
        <w:t>淨不淨倒</w:t>
      </w:r>
      <w:r w:rsidRPr="005C3F4D">
        <w:rPr>
          <w:rFonts w:eastAsia="標楷體"/>
          <w:sz w:val="22"/>
          <w:szCs w:val="22"/>
        </w:rPr>
        <w:t>生於</w:t>
      </w:r>
      <w:r w:rsidRPr="005C3F4D">
        <w:rPr>
          <w:rFonts w:eastAsia="標楷體"/>
          <w:b/>
          <w:sz w:val="22"/>
          <w:szCs w:val="22"/>
        </w:rPr>
        <w:t>三毒</w:t>
      </w:r>
      <w:r w:rsidRPr="005C3F4D">
        <w:rPr>
          <w:rFonts w:eastAsia="標楷體"/>
          <w:sz w:val="22"/>
          <w:szCs w:val="22"/>
        </w:rPr>
        <w:t>，故云皆從眾緣生。</w:t>
      </w:r>
      <w:r w:rsidRPr="005C3F4D">
        <w:rPr>
          <w:sz w:val="22"/>
          <w:szCs w:val="22"/>
        </w:rPr>
        <w:t>（大正</w:t>
      </w:r>
      <w:r w:rsidRPr="005C3F4D">
        <w:rPr>
          <w:sz w:val="22"/>
          <w:szCs w:val="22"/>
        </w:rPr>
        <w:t>42</w:t>
      </w:r>
      <w:r w:rsidRPr="005C3F4D">
        <w:rPr>
          <w:sz w:val="22"/>
          <w:szCs w:val="22"/>
        </w:rPr>
        <w:t>，</w:t>
      </w:r>
      <w:r w:rsidRPr="005C3F4D">
        <w:rPr>
          <w:sz w:val="22"/>
          <w:szCs w:val="22"/>
        </w:rPr>
        <w:t>145c26-146a1</w:t>
      </w:r>
      <w:r w:rsidRPr="005C3F4D">
        <w:rPr>
          <w:sz w:val="22"/>
          <w:szCs w:val="22"/>
        </w:rPr>
        <w:t>）</w:t>
      </w:r>
    </w:p>
  </w:footnote>
  <w:footnote w:id="15">
    <w:p w:rsidR="00DB12CF" w:rsidRPr="005C3F4D" w:rsidRDefault="00DB12CF" w:rsidP="001D17F1">
      <w:pPr>
        <w:pStyle w:val="a7"/>
        <w:ind w:left="284" w:hangingChars="129" w:hanging="284"/>
        <w:jc w:val="both"/>
        <w:rPr>
          <w:sz w:val="22"/>
          <w:szCs w:val="22"/>
        </w:rPr>
      </w:pPr>
      <w:r w:rsidRPr="005C3F4D">
        <w:rPr>
          <w:rStyle w:val="a9"/>
          <w:sz w:val="22"/>
          <w:szCs w:val="22"/>
        </w:rPr>
        <w:footnoteRef/>
      </w:r>
      <w:r w:rsidRPr="005C3F4D">
        <w:rPr>
          <w:rFonts w:hint="eastAsia"/>
          <w:sz w:val="22"/>
          <w:szCs w:val="22"/>
        </w:rPr>
        <w:t xml:space="preserve"> </w:t>
      </w:r>
      <w:r w:rsidRPr="005C3F4D">
        <w:rPr>
          <w:sz w:val="22"/>
          <w:szCs w:val="22"/>
        </w:rPr>
        <w:t>清辨，《般若燈論釋》卷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145890">
      <w:pPr>
        <w:pStyle w:val="a7"/>
        <w:ind w:left="284"/>
        <w:jc w:val="both"/>
        <w:rPr>
          <w:rFonts w:eastAsia="標楷體"/>
          <w:sz w:val="22"/>
          <w:szCs w:val="22"/>
        </w:rPr>
      </w:pPr>
      <w:r w:rsidRPr="005C3F4D">
        <w:rPr>
          <w:rFonts w:eastAsia="標楷體" w:hint="eastAsia"/>
          <w:sz w:val="22"/>
          <w:szCs w:val="22"/>
        </w:rPr>
        <w:t>釋曰：今此品者，亦為遮空所對治，令解顛倒無自性故說。</w:t>
      </w:r>
    </w:p>
    <w:p w:rsidR="00DB12CF" w:rsidRPr="005C3F4D" w:rsidRDefault="00DB12CF" w:rsidP="00145890">
      <w:pPr>
        <w:pStyle w:val="a7"/>
        <w:spacing w:beforeLines="20" w:before="72"/>
        <w:ind w:left="284"/>
        <w:jc w:val="both"/>
        <w:rPr>
          <w:rFonts w:eastAsia="標楷體"/>
          <w:sz w:val="22"/>
          <w:szCs w:val="22"/>
        </w:rPr>
      </w:pPr>
      <w:r w:rsidRPr="005C3F4D">
        <w:rPr>
          <w:rFonts w:eastAsia="標楷體" w:hint="eastAsia"/>
          <w:sz w:val="22"/>
          <w:szCs w:val="22"/>
        </w:rPr>
        <w:t>自部人言：有分別故，起諸煩惱，如是煩惱從顛倒起，以顛倒故則有貪等；彼若無者，義不相應。故論偈言：「</w:t>
      </w:r>
      <w:r w:rsidRPr="005C3F4D">
        <w:rPr>
          <w:rFonts w:eastAsia="標楷體"/>
          <w:b/>
          <w:sz w:val="22"/>
          <w:szCs w:val="22"/>
        </w:rPr>
        <w:t>分別起煩惱，說有貪瞋等，善不善顛倒，從此緣而起</w:t>
      </w:r>
      <w:r w:rsidRPr="005C3F4D">
        <w:rPr>
          <w:rFonts w:eastAsia="標楷體"/>
          <w:sz w:val="22"/>
          <w:szCs w:val="22"/>
        </w:rPr>
        <w:t>。</w:t>
      </w:r>
      <w:r w:rsidRPr="005C3F4D">
        <w:rPr>
          <w:rFonts w:eastAsia="標楷體" w:hint="eastAsia"/>
          <w:sz w:val="22"/>
          <w:szCs w:val="22"/>
        </w:rPr>
        <w:t>」</w:t>
      </w:r>
    </w:p>
    <w:p w:rsidR="00DB12CF" w:rsidRPr="005C3F4D" w:rsidRDefault="00DB12CF" w:rsidP="00145890">
      <w:pPr>
        <w:pStyle w:val="a7"/>
        <w:spacing w:beforeLines="20" w:before="72"/>
        <w:ind w:left="284"/>
        <w:jc w:val="both"/>
        <w:rPr>
          <w:sz w:val="22"/>
          <w:szCs w:val="22"/>
        </w:rPr>
      </w:pPr>
      <w:r w:rsidRPr="005C3F4D">
        <w:rPr>
          <w:rFonts w:eastAsia="標楷體"/>
          <w:sz w:val="22"/>
          <w:szCs w:val="22"/>
        </w:rPr>
        <w:t>釋曰：諸論中說貪、瞋等隨次第起善、不善者，謂愛非愛從此緣起，非不從緣。應知不正思惟分別，能為起煩惱緣</w:t>
      </w:r>
      <w:r w:rsidRPr="005C3F4D">
        <w:rPr>
          <w:rFonts w:eastAsia="標楷體" w:hint="eastAsia"/>
          <w:sz w:val="22"/>
          <w:szCs w:val="22"/>
        </w:rPr>
        <w:t>。</w:t>
      </w:r>
      <w:r w:rsidRPr="005C3F4D">
        <w:rPr>
          <w:sz w:val="22"/>
          <w:szCs w:val="22"/>
        </w:rPr>
        <w:t>（大正</w:t>
      </w:r>
      <w:r w:rsidRPr="005C3F4D">
        <w:rPr>
          <w:sz w:val="22"/>
          <w:szCs w:val="22"/>
        </w:rPr>
        <w:t>30</w:t>
      </w:r>
      <w:r w:rsidRPr="005C3F4D">
        <w:rPr>
          <w:sz w:val="22"/>
          <w:szCs w:val="22"/>
        </w:rPr>
        <w:t>，</w:t>
      </w:r>
      <w:r w:rsidRPr="005C3F4D">
        <w:rPr>
          <w:sz w:val="22"/>
          <w:szCs w:val="22"/>
        </w:rPr>
        <w:t>121</w:t>
      </w:r>
      <w:r w:rsidRPr="005C3F4D">
        <w:rPr>
          <w:rFonts w:hint="eastAsia"/>
          <w:sz w:val="22"/>
          <w:szCs w:val="22"/>
        </w:rPr>
        <w:t>b24-</w:t>
      </w:r>
      <w:r w:rsidRPr="005C3F4D">
        <w:rPr>
          <w:sz w:val="22"/>
          <w:szCs w:val="22"/>
        </w:rPr>
        <w:t>c</w:t>
      </w:r>
      <w:r w:rsidRPr="005C3F4D">
        <w:rPr>
          <w:rFonts w:hint="eastAsia"/>
          <w:sz w:val="22"/>
          <w:szCs w:val="22"/>
        </w:rPr>
        <w:t>4</w:t>
      </w:r>
      <w:r w:rsidRPr="005C3F4D">
        <w:rPr>
          <w:sz w:val="22"/>
          <w:szCs w:val="22"/>
        </w:rPr>
        <w:t>）</w:t>
      </w:r>
    </w:p>
  </w:footnote>
  <w:footnote w:id="16">
    <w:p w:rsidR="00DB12CF" w:rsidRPr="005C3F4D" w:rsidRDefault="00DB12CF" w:rsidP="003572BA">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3572BA">
      <w:pPr>
        <w:pStyle w:val="a7"/>
        <w:rPr>
          <w:rFonts w:ascii="標楷體" w:eastAsia="標楷體" w:hAnsi="標楷體"/>
          <w:sz w:val="22"/>
          <w:szCs w:val="22"/>
        </w:rPr>
      </w:pPr>
      <w:r w:rsidRPr="005C3F4D">
        <w:rPr>
          <w:rFonts w:eastAsia="標楷體" w:hint="eastAsia"/>
          <w:sz w:val="22"/>
          <w:szCs w:val="22"/>
        </w:rPr>
        <w:t xml:space="preserve">   </w:t>
      </w:r>
      <w:r w:rsidRPr="005C3F4D">
        <w:rPr>
          <w:rFonts w:ascii="標楷體" w:eastAsia="標楷體" w:hAnsi="標楷體" w:hint="eastAsia"/>
          <w:sz w:val="22"/>
          <w:szCs w:val="22"/>
        </w:rPr>
        <w:t>答曰：</w:t>
      </w:r>
      <w:r w:rsidRPr="005C3F4D">
        <w:rPr>
          <w:rFonts w:ascii="標楷體" w:eastAsia="標楷體" w:hAnsi="標楷體" w:hint="eastAsia"/>
          <w:b/>
          <w:sz w:val="22"/>
          <w:szCs w:val="22"/>
        </w:rPr>
        <w:t>若因淨不淨，顛倒生三毒；三毒即無性，故煩惱無實。</w:t>
      </w:r>
    </w:p>
    <w:p w:rsidR="00DB12CF" w:rsidRPr="005C3F4D" w:rsidRDefault="00DB12CF" w:rsidP="003572BA">
      <w:pPr>
        <w:pStyle w:val="a7"/>
        <w:ind w:leftChars="420" w:left="1008"/>
        <w:rPr>
          <w:rFonts w:ascii="標楷體" w:eastAsia="標楷體" w:hAnsi="標楷體"/>
        </w:rPr>
      </w:pPr>
      <w:r w:rsidRPr="005C3F4D">
        <w:rPr>
          <w:rFonts w:ascii="標楷體" w:eastAsia="標楷體" w:hAnsi="標楷體" w:hint="eastAsia"/>
          <w:sz w:val="22"/>
          <w:szCs w:val="22"/>
        </w:rPr>
        <w:t>若諸煩惱因淨不淨顛倒憶想分別生，即無自性，是故諸煩惱無實。</w:t>
      </w:r>
      <w:r w:rsidRPr="005C3F4D">
        <w:rPr>
          <w:sz w:val="22"/>
          <w:szCs w:val="22"/>
        </w:rPr>
        <w:t>（大正</w:t>
      </w:r>
      <w:r w:rsidRPr="005C3F4D">
        <w:rPr>
          <w:sz w:val="22"/>
          <w:szCs w:val="22"/>
        </w:rPr>
        <w:t>30</w:t>
      </w:r>
      <w:r w:rsidRPr="005C3F4D">
        <w:rPr>
          <w:sz w:val="22"/>
          <w:szCs w:val="22"/>
        </w:rPr>
        <w:t>，</w:t>
      </w:r>
      <w:r w:rsidRPr="005C3F4D">
        <w:rPr>
          <w:sz w:val="22"/>
          <w:szCs w:val="22"/>
        </w:rPr>
        <w:t>31a1</w:t>
      </w:r>
      <w:r w:rsidRPr="005C3F4D">
        <w:rPr>
          <w:rFonts w:hint="eastAsia"/>
          <w:sz w:val="22"/>
          <w:szCs w:val="22"/>
        </w:rPr>
        <w:t>6</w:t>
      </w:r>
      <w:r w:rsidRPr="005C3F4D">
        <w:rPr>
          <w:sz w:val="22"/>
          <w:szCs w:val="22"/>
        </w:rPr>
        <w:t>-20</w:t>
      </w:r>
      <w:r w:rsidRPr="005C3F4D">
        <w:rPr>
          <w:sz w:val="22"/>
          <w:szCs w:val="22"/>
        </w:rPr>
        <w:t>）</w:t>
      </w:r>
    </w:p>
  </w:footnote>
  <w:footnote w:id="17">
    <w:p w:rsidR="00DB12CF" w:rsidRPr="005C3F4D" w:rsidRDefault="00DB12CF" w:rsidP="00B62B85">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31a17-</w:t>
      </w:r>
      <w:r w:rsidRPr="005C3F4D">
        <w:rPr>
          <w:rFonts w:hint="eastAsia"/>
          <w:sz w:val="22"/>
          <w:szCs w:val="22"/>
        </w:rPr>
        <w:t>18</w:t>
      </w:r>
      <w:r w:rsidRPr="005C3F4D">
        <w:rPr>
          <w:sz w:val="22"/>
          <w:szCs w:val="22"/>
        </w:rPr>
        <w:t>）</w:t>
      </w:r>
      <w:r w:rsidRPr="005C3F4D">
        <w:rPr>
          <w:rFonts w:hint="eastAsia"/>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F39D6">
      <w:pPr>
        <w:pStyle w:val="a7"/>
        <w:ind w:leftChars="280" w:left="672"/>
        <w:rPr>
          <w:sz w:val="22"/>
          <w:szCs w:val="22"/>
        </w:rPr>
      </w:pPr>
      <w:r w:rsidRPr="005C3F4D">
        <w:rPr>
          <w:rFonts w:eastAsia="標楷體"/>
          <w:sz w:val="22"/>
          <w:szCs w:val="22"/>
        </w:rPr>
        <w:t>愛非愛顛倒，皆從此緣起，我無自體故，煩惱亦非實。</w:t>
      </w:r>
      <w:r w:rsidRPr="005C3F4D">
        <w:rPr>
          <w:sz w:val="22"/>
          <w:szCs w:val="22"/>
        </w:rPr>
        <w:t>（大正</w:t>
      </w:r>
      <w:r w:rsidRPr="005C3F4D">
        <w:rPr>
          <w:sz w:val="22"/>
          <w:szCs w:val="22"/>
        </w:rPr>
        <w:t>30</w:t>
      </w:r>
      <w:r w:rsidRPr="005C3F4D">
        <w:rPr>
          <w:sz w:val="22"/>
          <w:szCs w:val="22"/>
        </w:rPr>
        <w:t>，</w:t>
      </w:r>
      <w:r w:rsidRPr="005C3F4D">
        <w:rPr>
          <w:sz w:val="22"/>
          <w:szCs w:val="22"/>
        </w:rPr>
        <w:t>121</w:t>
      </w:r>
      <w:r w:rsidRPr="005C3F4D">
        <w:rPr>
          <w:rFonts w:eastAsia="Roman Unicode"/>
          <w:sz w:val="22"/>
          <w:szCs w:val="22"/>
        </w:rPr>
        <w:t>c</w:t>
      </w:r>
      <w:r w:rsidRPr="005C3F4D">
        <w:rPr>
          <w:sz w:val="22"/>
          <w:szCs w:val="22"/>
        </w:rPr>
        <w:t>8-9</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F39D6">
      <w:pPr>
        <w:pStyle w:val="a7"/>
        <w:ind w:leftChars="280" w:left="672"/>
        <w:rPr>
          <w:rFonts w:eastAsia="標楷體"/>
          <w:sz w:val="22"/>
          <w:szCs w:val="22"/>
        </w:rPr>
      </w:pPr>
      <w:r w:rsidRPr="005C3F4D">
        <w:rPr>
          <w:rFonts w:eastAsia="標楷體"/>
          <w:sz w:val="22"/>
          <w:szCs w:val="22"/>
        </w:rPr>
        <w:t>若善不善倒，從緣生貪等，以煩惱無性，故煩惱無實。</w:t>
      </w:r>
      <w:r w:rsidRPr="005C3F4D">
        <w:rPr>
          <w:sz w:val="22"/>
          <w:szCs w:val="22"/>
        </w:rPr>
        <w:t>（高麗藏</w:t>
      </w:r>
      <w:r w:rsidRPr="005C3F4D">
        <w:rPr>
          <w:sz w:val="22"/>
          <w:szCs w:val="22"/>
        </w:rPr>
        <w:t>41</w:t>
      </w:r>
      <w:r w:rsidRPr="005C3F4D">
        <w:rPr>
          <w:sz w:val="22"/>
          <w:szCs w:val="22"/>
        </w:rPr>
        <w:t>，</w:t>
      </w:r>
      <w:r w:rsidRPr="005C3F4D">
        <w:rPr>
          <w:sz w:val="22"/>
          <w:szCs w:val="22"/>
        </w:rPr>
        <w:t>159b18-19</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rFonts w:hint="eastAsia"/>
          <w:sz w:val="22"/>
          <w:szCs w:val="22"/>
        </w:rPr>
        <w:t>p</w:t>
      </w:r>
      <w:r w:rsidRPr="005C3F4D">
        <w:rPr>
          <w:rStyle w:val="a8"/>
          <w:sz w:val="22"/>
          <w:szCs w:val="22"/>
        </w:rPr>
        <w:t>.682</w:t>
      </w:r>
      <w:r w:rsidRPr="005C3F4D">
        <w:rPr>
          <w:sz w:val="22"/>
          <w:szCs w:val="22"/>
        </w:rPr>
        <w:t>：</w:t>
      </w:r>
    </w:p>
    <w:p w:rsidR="00DB12CF" w:rsidRPr="005C3F4D" w:rsidRDefault="00DB12CF" w:rsidP="00AD2643">
      <w:pPr>
        <w:pStyle w:val="a7"/>
        <w:ind w:left="395" w:firstLineChars="142" w:firstLine="328"/>
        <w:rPr>
          <w:sz w:val="22"/>
          <w:szCs w:val="22"/>
        </w:rPr>
      </w:pPr>
      <w:r w:rsidRPr="005C3F4D">
        <w:rPr>
          <w:rFonts w:eastAsia="Roman Unicode"/>
          <w:sz w:val="22"/>
          <w:szCs w:val="22"/>
        </w:rPr>
        <w:t>śubhāśubhaviparyāsān</w:t>
      </w:r>
      <w:r w:rsidRPr="005C3F4D">
        <w:rPr>
          <w:sz w:val="22"/>
          <w:szCs w:val="22"/>
        </w:rPr>
        <w:t xml:space="preserve"> </w:t>
      </w:r>
      <w:r w:rsidRPr="005C3F4D">
        <w:rPr>
          <w:rFonts w:eastAsia="Roman Unicode"/>
          <w:sz w:val="22"/>
          <w:szCs w:val="22"/>
        </w:rPr>
        <w:t>saṃbhavanti</w:t>
      </w:r>
      <w:r w:rsidRPr="005C3F4D">
        <w:rPr>
          <w:sz w:val="22"/>
          <w:szCs w:val="22"/>
        </w:rPr>
        <w:t xml:space="preserve"> </w:t>
      </w:r>
      <w:r w:rsidRPr="005C3F4D">
        <w:rPr>
          <w:rFonts w:eastAsia="Roman Unicode"/>
          <w:sz w:val="22"/>
          <w:szCs w:val="22"/>
        </w:rPr>
        <w:t>pratītya</w:t>
      </w:r>
      <w:r w:rsidRPr="005C3F4D">
        <w:rPr>
          <w:sz w:val="22"/>
          <w:szCs w:val="22"/>
        </w:rPr>
        <w:t xml:space="preserve"> </w:t>
      </w:r>
      <w:r w:rsidRPr="005C3F4D">
        <w:rPr>
          <w:rFonts w:eastAsia="Roman Unicode"/>
          <w:sz w:val="22"/>
          <w:szCs w:val="22"/>
        </w:rPr>
        <w:t>ye</w:t>
      </w:r>
      <w:r w:rsidRPr="005C3F4D">
        <w:rPr>
          <w:sz w:val="22"/>
          <w:szCs w:val="22"/>
        </w:rPr>
        <w:t xml:space="preserve"> /</w:t>
      </w:r>
    </w:p>
    <w:p w:rsidR="00DB12CF" w:rsidRPr="005C3F4D" w:rsidRDefault="00DB12CF" w:rsidP="00AD2643">
      <w:pPr>
        <w:pStyle w:val="a7"/>
        <w:ind w:leftChars="-7" w:left="-17" w:firstLine="725"/>
        <w:rPr>
          <w:sz w:val="22"/>
          <w:szCs w:val="22"/>
          <w:lang w:eastAsia="ja-JP"/>
        </w:rPr>
      </w:pPr>
      <w:r w:rsidRPr="005C3F4D">
        <w:rPr>
          <w:rFonts w:eastAsia="Roman Unicode"/>
          <w:sz w:val="22"/>
          <w:szCs w:val="22"/>
        </w:rPr>
        <w:t>te</w:t>
      </w:r>
      <w:r w:rsidRPr="005C3F4D">
        <w:rPr>
          <w:sz w:val="22"/>
          <w:szCs w:val="22"/>
        </w:rPr>
        <w:t xml:space="preserve"> </w:t>
      </w:r>
      <w:r w:rsidRPr="005C3F4D">
        <w:rPr>
          <w:rFonts w:eastAsia="Roman Unicode"/>
          <w:sz w:val="22"/>
          <w:szCs w:val="22"/>
        </w:rPr>
        <w:t>svabhāvānna</w:t>
      </w:r>
      <w:r w:rsidRPr="005C3F4D">
        <w:rPr>
          <w:sz w:val="22"/>
          <w:szCs w:val="22"/>
        </w:rPr>
        <w:t xml:space="preserve"> </w:t>
      </w:r>
      <w:r w:rsidRPr="005C3F4D">
        <w:rPr>
          <w:rFonts w:eastAsia="Roman Unicode"/>
          <w:sz w:val="22"/>
          <w:szCs w:val="22"/>
        </w:rPr>
        <w:t>vidyante</w:t>
      </w:r>
      <w:r w:rsidRPr="005C3F4D">
        <w:rPr>
          <w:sz w:val="22"/>
          <w:szCs w:val="22"/>
        </w:rPr>
        <w:t xml:space="preserve"> </w:t>
      </w:r>
      <w:r w:rsidRPr="005C3F4D">
        <w:rPr>
          <w:rFonts w:eastAsia="Roman Unicode"/>
          <w:sz w:val="22"/>
          <w:szCs w:val="22"/>
        </w:rPr>
        <w:t>tasmātkleśā</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tattvataḥ</w:t>
      </w:r>
      <w:r w:rsidRPr="005C3F4D">
        <w:rPr>
          <w:sz w:val="22"/>
          <w:szCs w:val="22"/>
        </w:rPr>
        <w:t xml:space="preserve"> //</w:t>
      </w:r>
    </w:p>
    <w:p w:rsidR="00DB12CF" w:rsidRPr="005C3F4D" w:rsidRDefault="00DB12CF" w:rsidP="000F39D6">
      <w:pPr>
        <w:pStyle w:val="a7"/>
        <w:ind w:leftChars="280" w:left="672"/>
        <w:rPr>
          <w:sz w:val="22"/>
          <w:szCs w:val="22"/>
          <w:lang w:eastAsia="ja-JP"/>
        </w:rPr>
      </w:pPr>
      <w:r w:rsidRPr="005C3F4D">
        <w:rPr>
          <w:rFonts w:eastAsia="標楷體"/>
          <w:sz w:val="22"/>
          <w:szCs w:val="22"/>
          <w:lang w:eastAsia="ja-JP"/>
        </w:rPr>
        <w:t>およそ，浄と不浄とのもろもろの顛倒に縁って起こるそれらのものは，自性（固有の実体）として存在しているのではない。それゆえ，もろもろの煩悩は，真実からすれば，〔存在し〕ない。</w:t>
      </w:r>
    </w:p>
  </w:footnote>
  <w:footnote w:id="18">
    <w:p w:rsidR="00DB12CF" w:rsidRPr="005C3F4D" w:rsidRDefault="00DB12CF" w:rsidP="00FF3BD5">
      <w:pPr>
        <w:pStyle w:val="a7"/>
        <w:rPr>
          <w:sz w:val="22"/>
          <w:szCs w:val="22"/>
        </w:rPr>
      </w:pPr>
      <w:r w:rsidRPr="005C3F4D">
        <w:rPr>
          <w:rStyle w:val="a9"/>
          <w:sz w:val="22"/>
          <w:szCs w:val="22"/>
        </w:rPr>
        <w:footnoteRef/>
      </w:r>
      <w:r w:rsidRPr="005C3F4D">
        <w:rPr>
          <w:rFonts w:hint="eastAsia"/>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57a</w:t>
      </w:r>
      <w:r w:rsidRPr="005C3F4D">
        <w:rPr>
          <w:sz w:val="22"/>
          <w:szCs w:val="22"/>
        </w:rPr>
        <w:t>，</w:t>
      </w:r>
      <w:r w:rsidRPr="005C3F4D">
        <w:rPr>
          <w:sz w:val="22"/>
          <w:szCs w:val="22"/>
        </w:rPr>
        <w:t>n.1</w:t>
      </w:r>
      <w:r w:rsidRPr="005C3F4D">
        <w:rPr>
          <w:sz w:val="22"/>
          <w:szCs w:val="22"/>
        </w:rPr>
        <w:t>）：</w:t>
      </w:r>
    </w:p>
    <w:p w:rsidR="00DB12CF" w:rsidRPr="005C3F4D" w:rsidRDefault="00DB12CF" w:rsidP="00FF3BD5">
      <w:pPr>
        <w:pStyle w:val="a7"/>
        <w:ind w:firstLineChars="100" w:firstLine="220"/>
        <w:rPr>
          <w:sz w:val="22"/>
          <w:szCs w:val="22"/>
        </w:rPr>
      </w:pPr>
      <w:r w:rsidRPr="005C3F4D">
        <w:rPr>
          <w:rFonts w:eastAsia="標楷體"/>
          <w:sz w:val="22"/>
          <w:szCs w:val="22"/>
        </w:rPr>
        <w:t>番、梵云：</w:t>
      </w:r>
      <w:r w:rsidRPr="005C3F4D">
        <w:rPr>
          <w:rFonts w:eastAsia="標楷體" w:hint="eastAsia"/>
          <w:sz w:val="22"/>
          <w:szCs w:val="22"/>
        </w:rPr>
        <w:t>「</w:t>
      </w:r>
      <w:r w:rsidRPr="005C3F4D">
        <w:rPr>
          <w:rFonts w:eastAsia="標楷體"/>
          <w:sz w:val="22"/>
          <w:szCs w:val="22"/>
        </w:rPr>
        <w:t>我有性</w:t>
      </w:r>
      <w:r w:rsidRPr="005C3F4D">
        <w:rPr>
          <w:rFonts w:eastAsia="標楷體" w:hint="eastAsia"/>
          <w:sz w:val="22"/>
          <w:szCs w:val="22"/>
        </w:rPr>
        <w:t>、</w:t>
      </w:r>
      <w:r w:rsidRPr="005C3F4D">
        <w:rPr>
          <w:rFonts w:eastAsia="標楷體"/>
          <w:sz w:val="22"/>
          <w:szCs w:val="22"/>
        </w:rPr>
        <w:t>無性。</w:t>
      </w:r>
      <w:r w:rsidRPr="005C3F4D">
        <w:rPr>
          <w:rFonts w:eastAsia="標楷體" w:hint="eastAsia"/>
          <w:sz w:val="22"/>
          <w:szCs w:val="22"/>
        </w:rPr>
        <w:t>」</w:t>
      </w:r>
    </w:p>
  </w:footnote>
  <w:footnote w:id="19">
    <w:p w:rsidR="00DB12CF" w:rsidRPr="005C3F4D" w:rsidRDefault="00DB12CF" w:rsidP="00CD595C">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w:t>
      </w:r>
    </w:p>
    <w:p w:rsidR="00DB12CF" w:rsidRPr="005C3F4D" w:rsidRDefault="00DB12CF" w:rsidP="000F39D6">
      <w:pPr>
        <w:pStyle w:val="a7"/>
        <w:ind w:leftChars="280" w:left="672"/>
        <w:rPr>
          <w:sz w:val="22"/>
          <w:szCs w:val="22"/>
        </w:rPr>
      </w:pPr>
      <w:r w:rsidRPr="005C3F4D">
        <w:rPr>
          <w:rFonts w:eastAsia="標楷體"/>
          <w:sz w:val="22"/>
          <w:szCs w:val="22"/>
        </w:rPr>
        <w:t>我法有</w:t>
      </w:r>
      <w:r w:rsidRPr="005C3F4D">
        <w:rPr>
          <w:rFonts w:eastAsia="標楷體"/>
          <w:b/>
          <w:sz w:val="22"/>
          <w:szCs w:val="22"/>
        </w:rPr>
        <w:t>以</w:t>
      </w:r>
      <w:r w:rsidRPr="005C3F4D">
        <w:rPr>
          <w:rFonts w:eastAsia="標楷體"/>
          <w:sz w:val="22"/>
          <w:szCs w:val="22"/>
        </w:rPr>
        <w:t>無，是事終不成；無我諸煩惱，有無亦不成。</w:t>
      </w:r>
      <w:r w:rsidRPr="005C3F4D">
        <w:rPr>
          <w:sz w:val="22"/>
          <w:szCs w:val="22"/>
        </w:rPr>
        <w:t>（大正</w:t>
      </w:r>
      <w:r w:rsidRPr="005C3F4D">
        <w:rPr>
          <w:sz w:val="22"/>
          <w:szCs w:val="22"/>
        </w:rPr>
        <w:t>30</w:t>
      </w:r>
      <w:r w:rsidRPr="005C3F4D">
        <w:rPr>
          <w:sz w:val="22"/>
          <w:szCs w:val="22"/>
        </w:rPr>
        <w:t>，</w:t>
      </w:r>
      <w:r w:rsidRPr="005C3F4D">
        <w:rPr>
          <w:sz w:val="22"/>
          <w:szCs w:val="22"/>
        </w:rPr>
        <w:t>31a21-2</w:t>
      </w:r>
      <w:r w:rsidRPr="005C3F4D">
        <w:rPr>
          <w:rFonts w:hint="eastAsia"/>
          <w:sz w:val="22"/>
          <w:szCs w:val="22"/>
        </w:rPr>
        <w:t>2</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F39D6">
      <w:pPr>
        <w:pStyle w:val="a7"/>
        <w:ind w:leftChars="280" w:left="672"/>
        <w:rPr>
          <w:sz w:val="22"/>
          <w:szCs w:val="22"/>
        </w:rPr>
      </w:pPr>
      <w:r w:rsidRPr="005C3F4D">
        <w:rPr>
          <w:rFonts w:eastAsia="標楷體"/>
          <w:sz w:val="22"/>
          <w:szCs w:val="22"/>
        </w:rPr>
        <w:t>我若有若無，是二皆不成，因我有煩惱，我無彼不起。</w:t>
      </w:r>
      <w:r w:rsidRPr="005C3F4D">
        <w:rPr>
          <w:sz w:val="22"/>
          <w:szCs w:val="22"/>
        </w:rPr>
        <w:t>（大正</w:t>
      </w:r>
      <w:r w:rsidRPr="005C3F4D">
        <w:rPr>
          <w:sz w:val="22"/>
          <w:szCs w:val="22"/>
        </w:rPr>
        <w:t>30</w:t>
      </w:r>
      <w:r w:rsidRPr="005C3F4D">
        <w:rPr>
          <w:sz w:val="22"/>
          <w:szCs w:val="22"/>
        </w:rPr>
        <w:t>，</w:t>
      </w:r>
      <w:r w:rsidRPr="005C3F4D">
        <w:rPr>
          <w:sz w:val="22"/>
          <w:szCs w:val="22"/>
        </w:rPr>
        <w:t>121</w:t>
      </w:r>
      <w:r w:rsidRPr="005C3F4D">
        <w:rPr>
          <w:rFonts w:eastAsia="Roman Unicode"/>
          <w:sz w:val="22"/>
          <w:szCs w:val="22"/>
        </w:rPr>
        <w:t>c</w:t>
      </w:r>
      <w:r w:rsidRPr="005C3F4D">
        <w:rPr>
          <w:sz w:val="22"/>
          <w:szCs w:val="22"/>
        </w:rPr>
        <w:t>14-15</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F39D6">
      <w:pPr>
        <w:pStyle w:val="a7"/>
        <w:ind w:leftChars="280" w:left="672"/>
        <w:rPr>
          <w:sz w:val="22"/>
          <w:szCs w:val="22"/>
        </w:rPr>
      </w:pPr>
      <w:r w:rsidRPr="005C3F4D">
        <w:rPr>
          <w:rFonts w:eastAsia="標楷體"/>
          <w:sz w:val="22"/>
          <w:szCs w:val="22"/>
        </w:rPr>
        <w:t>汝意若離我，謂有諸煩惱，從因緣有者，此煩惱悉遮。</w:t>
      </w:r>
      <w:r w:rsidRPr="005C3F4D">
        <w:rPr>
          <w:sz w:val="22"/>
          <w:szCs w:val="22"/>
        </w:rPr>
        <w:t>（高麗藏</w:t>
      </w:r>
      <w:r w:rsidRPr="005C3F4D">
        <w:rPr>
          <w:sz w:val="22"/>
          <w:szCs w:val="22"/>
        </w:rPr>
        <w:t>41</w:t>
      </w:r>
      <w:r w:rsidRPr="005C3F4D">
        <w:rPr>
          <w:sz w:val="22"/>
          <w:szCs w:val="22"/>
        </w:rPr>
        <w:t>，</w:t>
      </w:r>
      <w:r w:rsidRPr="005C3F4D">
        <w:rPr>
          <w:sz w:val="22"/>
          <w:szCs w:val="22"/>
        </w:rPr>
        <w:t>159</w:t>
      </w:r>
      <w:r w:rsidRPr="005C3F4D">
        <w:rPr>
          <w:rFonts w:eastAsia="Roman Unicode"/>
          <w:sz w:val="22"/>
          <w:szCs w:val="22"/>
        </w:rPr>
        <w:t>c</w:t>
      </w:r>
      <w:r w:rsidRPr="005C3F4D">
        <w:rPr>
          <w:sz w:val="22"/>
          <w:szCs w:val="22"/>
        </w:rPr>
        <w:t>13-14</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rFonts w:hint="eastAsia"/>
          <w:sz w:val="22"/>
          <w:szCs w:val="22"/>
        </w:rPr>
        <w:t>p</w:t>
      </w:r>
      <w:r w:rsidRPr="005C3F4D">
        <w:rPr>
          <w:rStyle w:val="a8"/>
          <w:sz w:val="22"/>
          <w:szCs w:val="22"/>
        </w:rPr>
        <w:t>.684</w:t>
      </w:r>
      <w:r w:rsidRPr="005C3F4D">
        <w:rPr>
          <w:rStyle w:val="a8"/>
          <w:sz w:val="22"/>
          <w:szCs w:val="22"/>
        </w:rPr>
        <w:t>：</w:t>
      </w:r>
    </w:p>
    <w:p w:rsidR="00DB12CF" w:rsidRPr="005C3F4D" w:rsidRDefault="00DB12CF" w:rsidP="00542902">
      <w:pPr>
        <w:pStyle w:val="a7"/>
        <w:ind w:left="546" w:firstLineChars="12" w:firstLine="28"/>
        <w:rPr>
          <w:sz w:val="22"/>
          <w:szCs w:val="22"/>
        </w:rPr>
      </w:pPr>
      <w:r w:rsidRPr="005C3F4D">
        <w:rPr>
          <w:rFonts w:eastAsia="Roman Unicode" w:hint="eastAsia"/>
          <w:sz w:val="22"/>
          <w:szCs w:val="22"/>
        </w:rPr>
        <w:t xml:space="preserve"> </w:t>
      </w:r>
      <w:r w:rsidRPr="005C3F4D">
        <w:rPr>
          <w:rFonts w:eastAsia="Roman Unicode"/>
          <w:sz w:val="22"/>
          <w:szCs w:val="22"/>
        </w:rPr>
        <w:t>ātmano</w:t>
      </w:r>
      <w:r w:rsidRPr="005C3F4D">
        <w:rPr>
          <w:sz w:val="22"/>
          <w:szCs w:val="22"/>
        </w:rPr>
        <w:t xml:space="preserve"> '</w:t>
      </w:r>
      <w:r w:rsidRPr="005C3F4D">
        <w:rPr>
          <w:rFonts w:eastAsia="Roman Unicode"/>
          <w:sz w:val="22"/>
          <w:szCs w:val="22"/>
        </w:rPr>
        <w:t>stitvanāstitve</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kathaṃ</w:t>
      </w:r>
      <w:r w:rsidRPr="005C3F4D">
        <w:rPr>
          <w:sz w:val="22"/>
          <w:szCs w:val="22"/>
        </w:rPr>
        <w:t xml:space="preserve"> </w:t>
      </w:r>
      <w:r w:rsidRPr="005C3F4D">
        <w:rPr>
          <w:rFonts w:eastAsia="Roman Unicode"/>
          <w:sz w:val="22"/>
          <w:szCs w:val="22"/>
        </w:rPr>
        <w:t>cicca</w:t>
      </w:r>
      <w:r w:rsidRPr="005C3F4D">
        <w:rPr>
          <w:sz w:val="22"/>
          <w:szCs w:val="22"/>
        </w:rPr>
        <w:t xml:space="preserve"> </w:t>
      </w:r>
      <w:r w:rsidRPr="005C3F4D">
        <w:rPr>
          <w:rFonts w:eastAsia="Roman Unicode"/>
          <w:sz w:val="22"/>
          <w:szCs w:val="22"/>
        </w:rPr>
        <w:t>sidhyataḥ</w:t>
      </w:r>
      <w:r w:rsidRPr="005C3F4D">
        <w:rPr>
          <w:sz w:val="22"/>
          <w:szCs w:val="22"/>
        </w:rPr>
        <w:t xml:space="preserve"> /</w:t>
      </w:r>
    </w:p>
    <w:p w:rsidR="00DB12CF" w:rsidRPr="005C3F4D" w:rsidRDefault="00DB12CF" w:rsidP="00542902">
      <w:pPr>
        <w:pStyle w:val="a7"/>
        <w:ind w:left="480" w:firstLine="108"/>
        <w:rPr>
          <w:sz w:val="22"/>
          <w:szCs w:val="22"/>
          <w:lang w:eastAsia="ja-JP"/>
        </w:rPr>
      </w:pPr>
      <w:r w:rsidRPr="005C3F4D">
        <w:rPr>
          <w:rFonts w:eastAsia="Roman Unicode" w:hint="eastAsia"/>
          <w:sz w:val="22"/>
          <w:szCs w:val="22"/>
        </w:rPr>
        <w:t xml:space="preserve"> </w:t>
      </w:r>
      <w:r w:rsidRPr="005C3F4D">
        <w:rPr>
          <w:rFonts w:eastAsia="Roman Unicode"/>
          <w:sz w:val="22"/>
          <w:szCs w:val="22"/>
        </w:rPr>
        <w:t>taṃ</w:t>
      </w:r>
      <w:r w:rsidRPr="005C3F4D">
        <w:rPr>
          <w:sz w:val="22"/>
          <w:szCs w:val="22"/>
        </w:rPr>
        <w:t xml:space="preserve"> </w:t>
      </w:r>
      <w:r w:rsidRPr="005C3F4D">
        <w:rPr>
          <w:rFonts w:eastAsia="Roman Unicode"/>
          <w:sz w:val="22"/>
          <w:szCs w:val="22"/>
        </w:rPr>
        <w:t>vināstitvanāstitve</w:t>
      </w:r>
      <w:r w:rsidRPr="005C3F4D">
        <w:rPr>
          <w:sz w:val="22"/>
          <w:szCs w:val="22"/>
        </w:rPr>
        <w:t xml:space="preserve"> </w:t>
      </w:r>
      <w:r w:rsidRPr="005C3F4D">
        <w:rPr>
          <w:rFonts w:eastAsia="Roman Unicode"/>
          <w:sz w:val="22"/>
          <w:szCs w:val="22"/>
        </w:rPr>
        <w:t>kleśānāṃ</w:t>
      </w:r>
      <w:r w:rsidRPr="005C3F4D">
        <w:rPr>
          <w:sz w:val="22"/>
          <w:szCs w:val="22"/>
        </w:rPr>
        <w:t xml:space="preserve"> </w:t>
      </w:r>
      <w:r w:rsidRPr="005C3F4D">
        <w:rPr>
          <w:rFonts w:eastAsia="Roman Unicode"/>
          <w:sz w:val="22"/>
          <w:szCs w:val="22"/>
        </w:rPr>
        <w:t>sidhyataḥ</w:t>
      </w:r>
      <w:r w:rsidRPr="005C3F4D">
        <w:rPr>
          <w:sz w:val="22"/>
          <w:szCs w:val="22"/>
        </w:rPr>
        <w:t xml:space="preserve"> </w:t>
      </w:r>
      <w:r w:rsidRPr="005C3F4D">
        <w:rPr>
          <w:rFonts w:eastAsia="Roman Unicode"/>
          <w:sz w:val="22"/>
          <w:szCs w:val="22"/>
        </w:rPr>
        <w:t>katham //</w:t>
      </w:r>
    </w:p>
    <w:p w:rsidR="00DB12CF" w:rsidRPr="005C3F4D" w:rsidRDefault="00DB12CF" w:rsidP="003412C1">
      <w:pPr>
        <w:pStyle w:val="a7"/>
        <w:ind w:leftChars="274" w:left="658" w:firstLine="1"/>
        <w:rPr>
          <w:sz w:val="22"/>
          <w:szCs w:val="22"/>
          <w:lang w:eastAsia="ja-JP"/>
        </w:rPr>
      </w:pPr>
      <w:r w:rsidRPr="005C3F4D">
        <w:rPr>
          <w:rFonts w:eastAsia="標楷體"/>
          <w:sz w:val="22"/>
          <w:szCs w:val="22"/>
          <w:lang w:eastAsia="ja-JP"/>
        </w:rPr>
        <w:t>我（アートマン）の有と無とは，どのようにしても，成立しない。それ（我）が無いのに，もろもろの煩悩の有と無とが，どのようにして，成立するであろうか。</w:t>
      </w:r>
    </w:p>
  </w:footnote>
  <w:footnote w:id="20">
    <w:p w:rsidR="00DB12CF" w:rsidRPr="005C3F4D" w:rsidRDefault="00DB12CF" w:rsidP="00B62B85">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31a25-</w:t>
      </w:r>
      <w:r w:rsidRPr="005C3F4D">
        <w:rPr>
          <w:rFonts w:hint="eastAsia"/>
          <w:sz w:val="22"/>
          <w:szCs w:val="22"/>
        </w:rPr>
        <w:t>26</w:t>
      </w:r>
      <w:r w:rsidRPr="005C3F4D">
        <w:rPr>
          <w:sz w:val="22"/>
          <w:szCs w:val="22"/>
        </w:rPr>
        <w:t>）</w:t>
      </w:r>
      <w:r w:rsidRPr="005C3F4D">
        <w:rPr>
          <w:rFonts w:hint="eastAsia"/>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誰有彼煩惱？有義則不成</w:t>
      </w:r>
      <w:r w:rsidRPr="005C3F4D">
        <w:rPr>
          <w:rFonts w:eastAsia="標楷體" w:hint="eastAsia"/>
          <w:sz w:val="22"/>
          <w:szCs w:val="22"/>
        </w:rPr>
        <w:t>；</w:t>
      </w:r>
      <w:r w:rsidRPr="005C3F4D">
        <w:rPr>
          <w:rFonts w:eastAsia="標楷體"/>
          <w:sz w:val="22"/>
          <w:szCs w:val="22"/>
        </w:rPr>
        <w:t>若離眾生者，煩惱則無屬。</w:t>
      </w:r>
      <w:r w:rsidRPr="005C3F4D">
        <w:rPr>
          <w:sz w:val="22"/>
          <w:szCs w:val="22"/>
        </w:rPr>
        <w:t>（大正</w:t>
      </w:r>
      <w:r w:rsidRPr="005C3F4D">
        <w:rPr>
          <w:sz w:val="22"/>
          <w:szCs w:val="22"/>
        </w:rPr>
        <w:t>30</w:t>
      </w:r>
      <w:r w:rsidRPr="005C3F4D">
        <w:rPr>
          <w:sz w:val="22"/>
          <w:szCs w:val="22"/>
        </w:rPr>
        <w:t>，</w:t>
      </w:r>
      <w:r w:rsidRPr="005C3F4D">
        <w:rPr>
          <w:sz w:val="22"/>
          <w:szCs w:val="22"/>
        </w:rPr>
        <w:t>121</w:t>
      </w:r>
      <w:r w:rsidRPr="005C3F4D">
        <w:rPr>
          <w:rFonts w:eastAsia="Roman Unicode"/>
          <w:sz w:val="22"/>
          <w:szCs w:val="22"/>
        </w:rPr>
        <w:t>c</w:t>
      </w:r>
      <w:r w:rsidRPr="005C3F4D">
        <w:rPr>
          <w:sz w:val="22"/>
          <w:szCs w:val="22"/>
        </w:rPr>
        <w:t>27-</w:t>
      </w:r>
      <w:r w:rsidRPr="005C3F4D">
        <w:rPr>
          <w:rFonts w:eastAsia="Roman Unicode"/>
          <w:sz w:val="22"/>
          <w:szCs w:val="22"/>
        </w:rPr>
        <w:t>28</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3</w:t>
      </w:r>
      <w:r w:rsidRPr="005C3F4D">
        <w:rPr>
          <w:sz w:val="22"/>
          <w:szCs w:val="22"/>
        </w:rPr>
        <w:t>）月稱，梵本《淨名句論》；參見三枝充惪，《中論偈頌總覽》</w:t>
      </w:r>
      <w:r w:rsidRPr="005C3F4D">
        <w:rPr>
          <w:rFonts w:eastAsia="標楷體"/>
          <w:sz w:val="22"/>
          <w:szCs w:val="22"/>
        </w:rPr>
        <w:t>，</w:t>
      </w:r>
      <w:r w:rsidRPr="005C3F4D">
        <w:rPr>
          <w:rStyle w:val="a8"/>
          <w:rFonts w:hint="eastAsia"/>
          <w:sz w:val="22"/>
          <w:szCs w:val="22"/>
        </w:rPr>
        <w:t>p</w:t>
      </w:r>
      <w:r w:rsidRPr="005C3F4D">
        <w:rPr>
          <w:rStyle w:val="a8"/>
          <w:sz w:val="22"/>
          <w:szCs w:val="22"/>
        </w:rPr>
        <w:t>.686</w:t>
      </w:r>
      <w:r w:rsidRPr="005C3F4D">
        <w:rPr>
          <w:rStyle w:val="a8"/>
          <w:sz w:val="22"/>
          <w:szCs w:val="22"/>
        </w:rPr>
        <w:t>：</w:t>
      </w:r>
    </w:p>
    <w:p w:rsidR="00DB12CF" w:rsidRPr="005C3F4D" w:rsidRDefault="00DB12CF" w:rsidP="000E496F">
      <w:pPr>
        <w:pStyle w:val="a7"/>
        <w:ind w:leftChars="295" w:left="708"/>
        <w:rPr>
          <w:sz w:val="22"/>
          <w:szCs w:val="22"/>
        </w:rPr>
      </w:pPr>
      <w:r w:rsidRPr="005C3F4D">
        <w:rPr>
          <w:rFonts w:eastAsia="Roman Unicode"/>
          <w:sz w:val="22"/>
          <w:szCs w:val="22"/>
        </w:rPr>
        <w:t>kasya</w:t>
      </w:r>
      <w:r w:rsidRPr="005C3F4D">
        <w:rPr>
          <w:sz w:val="22"/>
          <w:szCs w:val="22"/>
        </w:rPr>
        <w:t xml:space="preserve"> </w:t>
      </w:r>
      <w:r w:rsidRPr="005C3F4D">
        <w:rPr>
          <w:rFonts w:eastAsia="Roman Unicode"/>
          <w:sz w:val="22"/>
          <w:szCs w:val="22"/>
        </w:rPr>
        <w:t>ciddhi</w:t>
      </w:r>
      <w:r w:rsidRPr="005C3F4D">
        <w:rPr>
          <w:sz w:val="22"/>
          <w:szCs w:val="22"/>
        </w:rPr>
        <w:t xml:space="preserve"> </w:t>
      </w:r>
      <w:r w:rsidRPr="005C3F4D">
        <w:rPr>
          <w:rFonts w:eastAsia="Roman Unicode"/>
          <w:sz w:val="22"/>
          <w:szCs w:val="22"/>
        </w:rPr>
        <w:t>bhavantīme</w:t>
      </w:r>
      <w:r w:rsidRPr="005C3F4D">
        <w:rPr>
          <w:sz w:val="22"/>
          <w:szCs w:val="22"/>
        </w:rPr>
        <w:t xml:space="preserve"> </w:t>
      </w:r>
      <w:r w:rsidRPr="005C3F4D">
        <w:rPr>
          <w:rFonts w:eastAsia="Roman Unicode"/>
          <w:sz w:val="22"/>
          <w:szCs w:val="22"/>
        </w:rPr>
        <w:t>kleśāḥ</w:t>
      </w:r>
      <w:r w:rsidRPr="005C3F4D">
        <w:rPr>
          <w:sz w:val="22"/>
          <w:szCs w:val="22"/>
        </w:rPr>
        <w:t xml:space="preserve"> </w:t>
      </w:r>
      <w:r w:rsidRPr="005C3F4D">
        <w:rPr>
          <w:rFonts w:eastAsia="Roman Unicode"/>
          <w:sz w:val="22"/>
          <w:szCs w:val="22"/>
        </w:rPr>
        <w:t>sa</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sidhyati</w:t>
      </w:r>
      <w:r w:rsidRPr="005C3F4D">
        <w:rPr>
          <w:sz w:val="22"/>
          <w:szCs w:val="22"/>
        </w:rPr>
        <w:t xml:space="preserve"> /</w:t>
      </w:r>
    </w:p>
    <w:p w:rsidR="00DB12CF" w:rsidRPr="005C3F4D" w:rsidRDefault="00DB12CF" w:rsidP="000E496F">
      <w:pPr>
        <w:pStyle w:val="a7"/>
        <w:ind w:leftChars="295" w:left="708"/>
        <w:rPr>
          <w:sz w:val="22"/>
          <w:szCs w:val="22"/>
          <w:lang w:eastAsia="ja-JP"/>
        </w:rPr>
      </w:pPr>
      <w:r w:rsidRPr="005C3F4D">
        <w:rPr>
          <w:rFonts w:eastAsia="Roman Unicode"/>
          <w:sz w:val="22"/>
          <w:szCs w:val="22"/>
        </w:rPr>
        <w:t>kaścidāho</w:t>
      </w:r>
      <w:r w:rsidRPr="005C3F4D">
        <w:rPr>
          <w:sz w:val="22"/>
          <w:szCs w:val="22"/>
        </w:rPr>
        <w:t xml:space="preserve"> </w:t>
      </w:r>
      <w:r w:rsidRPr="005C3F4D">
        <w:rPr>
          <w:rFonts w:eastAsia="Roman Unicode"/>
          <w:sz w:val="22"/>
          <w:szCs w:val="22"/>
        </w:rPr>
        <w:t>vinā</w:t>
      </w:r>
      <w:r w:rsidRPr="005C3F4D">
        <w:rPr>
          <w:sz w:val="22"/>
          <w:szCs w:val="22"/>
        </w:rPr>
        <w:t xml:space="preserve"> </w:t>
      </w:r>
      <w:r w:rsidRPr="005C3F4D">
        <w:rPr>
          <w:rFonts w:eastAsia="Roman Unicode"/>
          <w:sz w:val="22"/>
          <w:szCs w:val="22"/>
        </w:rPr>
        <w:t>kaṃ</w:t>
      </w:r>
      <w:r w:rsidRPr="005C3F4D">
        <w:rPr>
          <w:sz w:val="22"/>
          <w:szCs w:val="22"/>
        </w:rPr>
        <w:t xml:space="preserve"> </w:t>
      </w:r>
      <w:r w:rsidRPr="005C3F4D">
        <w:rPr>
          <w:rFonts w:eastAsia="Roman Unicode"/>
          <w:sz w:val="22"/>
          <w:szCs w:val="22"/>
        </w:rPr>
        <w:t>citsanti</w:t>
      </w:r>
      <w:r w:rsidRPr="005C3F4D">
        <w:rPr>
          <w:sz w:val="22"/>
          <w:szCs w:val="22"/>
        </w:rPr>
        <w:t xml:space="preserve"> </w:t>
      </w:r>
      <w:r w:rsidRPr="005C3F4D">
        <w:rPr>
          <w:rFonts w:eastAsia="Roman Unicode"/>
          <w:sz w:val="22"/>
          <w:szCs w:val="22"/>
        </w:rPr>
        <w:t>kleśā</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kasya</w:t>
      </w:r>
      <w:r w:rsidRPr="005C3F4D">
        <w:rPr>
          <w:sz w:val="22"/>
          <w:szCs w:val="22"/>
        </w:rPr>
        <w:t xml:space="preserve"> </w:t>
      </w:r>
      <w:r w:rsidRPr="005C3F4D">
        <w:rPr>
          <w:rFonts w:eastAsia="Roman Unicode"/>
          <w:sz w:val="22"/>
          <w:szCs w:val="22"/>
        </w:rPr>
        <w:t>cit</w:t>
      </w:r>
      <w:r w:rsidRPr="005C3F4D">
        <w:rPr>
          <w:sz w:val="22"/>
          <w:szCs w:val="22"/>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実に，これらもろもろの煩悩は，だれか或る人に属して存在している〔という〕。しかし，だれかというその人そのものが成立しないのである。だれか或る人〔という属するところ〕が無いから，もろもろの煩悩は，どのような人にとっても，決して存在しない。</w:t>
      </w:r>
    </w:p>
  </w:footnote>
  <w:footnote w:id="21">
    <w:p w:rsidR="00DB12CF" w:rsidRPr="005C3F4D" w:rsidRDefault="00DB12CF" w:rsidP="00452098">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sz w:val="22"/>
          <w:szCs w:val="22"/>
        </w:rPr>
        <w:t>繫：</w:t>
      </w:r>
      <w:r w:rsidRPr="005C3F4D">
        <w:rPr>
          <w:rFonts w:ascii="新細明體" w:hAnsi="新細明體"/>
          <w:sz w:val="22"/>
          <w:szCs w:val="22"/>
        </w:rPr>
        <w:t>聯綴</w:t>
      </w:r>
      <w:r w:rsidRPr="005C3F4D">
        <w:rPr>
          <w:rFonts w:ascii="新細明體" w:hAnsi="新細明體" w:hint="eastAsia"/>
          <w:sz w:val="22"/>
          <w:szCs w:val="22"/>
        </w:rPr>
        <w:t>，</w:t>
      </w:r>
      <w:r w:rsidRPr="005C3F4D">
        <w:rPr>
          <w:rFonts w:ascii="新細明體" w:hAnsi="新細明體"/>
          <w:sz w:val="22"/>
          <w:szCs w:val="22"/>
        </w:rPr>
        <w:t>歸屬。</w:t>
      </w:r>
      <w:r w:rsidRPr="005C3F4D">
        <w:rPr>
          <w:sz w:val="22"/>
          <w:szCs w:val="22"/>
        </w:rPr>
        <w:t>（《漢語大詞典》（九），</w:t>
      </w:r>
      <w:r w:rsidRPr="005C3F4D">
        <w:rPr>
          <w:sz w:val="22"/>
          <w:szCs w:val="22"/>
        </w:rPr>
        <w:t>p.1024</w:t>
      </w:r>
      <w:r w:rsidRPr="005C3F4D">
        <w:rPr>
          <w:sz w:val="22"/>
          <w:szCs w:val="22"/>
        </w:rPr>
        <w:t>）</w:t>
      </w:r>
    </w:p>
  </w:footnote>
  <w:footnote w:id="22">
    <w:p w:rsidR="00DB12CF" w:rsidRPr="005C3F4D" w:rsidRDefault="00DB12CF" w:rsidP="00452098">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452098">
      <w:pPr>
        <w:pStyle w:val="a7"/>
        <w:ind w:leftChars="98" w:left="235"/>
        <w:rPr>
          <w:rFonts w:ascii="標楷體" w:eastAsia="標楷體" w:hAnsi="標楷體"/>
          <w:sz w:val="22"/>
          <w:szCs w:val="22"/>
        </w:rPr>
      </w:pPr>
      <w:r w:rsidRPr="005C3F4D">
        <w:rPr>
          <w:rFonts w:ascii="標楷體" w:eastAsia="標楷體" w:hAnsi="標楷體" w:hint="eastAsia"/>
          <w:b/>
          <w:sz w:val="22"/>
          <w:szCs w:val="22"/>
        </w:rPr>
        <w:t>我法有以無，是事終不成；無我諸煩惱，有無亦不成</w:t>
      </w:r>
      <w:r w:rsidRPr="005C3F4D">
        <w:rPr>
          <w:rFonts w:ascii="標楷體" w:eastAsia="標楷體" w:hAnsi="標楷體" w:hint="eastAsia"/>
          <w:sz w:val="22"/>
          <w:szCs w:val="22"/>
        </w:rPr>
        <w:t>。</w:t>
      </w:r>
    </w:p>
    <w:p w:rsidR="00DB12CF" w:rsidRPr="005C3F4D" w:rsidRDefault="00DB12CF" w:rsidP="00452098">
      <w:pPr>
        <w:pStyle w:val="a7"/>
        <w:ind w:leftChars="98" w:left="248" w:hangingChars="6" w:hanging="13"/>
        <w:rPr>
          <w:rFonts w:ascii="標楷體" w:eastAsia="標楷體" w:hAnsi="標楷體"/>
          <w:sz w:val="22"/>
          <w:szCs w:val="22"/>
        </w:rPr>
      </w:pPr>
      <w:r w:rsidRPr="005C3F4D">
        <w:rPr>
          <w:rFonts w:ascii="標楷體" w:eastAsia="標楷體" w:hAnsi="標楷體" w:hint="eastAsia"/>
          <w:b/>
          <w:sz w:val="22"/>
          <w:szCs w:val="22"/>
        </w:rPr>
        <w:t>我</w:t>
      </w:r>
      <w:r w:rsidRPr="005C3F4D">
        <w:rPr>
          <w:rFonts w:ascii="標楷體" w:eastAsia="標楷體" w:hAnsi="標楷體" w:hint="eastAsia"/>
          <w:sz w:val="22"/>
          <w:szCs w:val="22"/>
        </w:rPr>
        <w:t>無有因緣若有若無而可成；今無我，諸</w:t>
      </w:r>
      <w:r w:rsidRPr="005C3F4D">
        <w:rPr>
          <w:rFonts w:ascii="標楷體" w:eastAsia="標楷體" w:hAnsi="標楷體" w:hint="eastAsia"/>
          <w:b/>
          <w:sz w:val="22"/>
          <w:szCs w:val="22"/>
        </w:rPr>
        <w:t>煩惱</w:t>
      </w:r>
      <w:r w:rsidRPr="005C3F4D">
        <w:rPr>
          <w:rFonts w:ascii="標楷體" w:eastAsia="標楷體" w:hAnsi="標楷體" w:hint="eastAsia"/>
          <w:sz w:val="22"/>
          <w:szCs w:val="22"/>
        </w:rPr>
        <w:t>云何以有無而可成？</w:t>
      </w:r>
      <w:r w:rsidRPr="005C3F4D">
        <w:rPr>
          <w:sz w:val="22"/>
          <w:szCs w:val="22"/>
        </w:rPr>
        <w:t>（大正</w:t>
      </w:r>
      <w:r w:rsidRPr="005C3F4D">
        <w:rPr>
          <w:sz w:val="22"/>
          <w:szCs w:val="22"/>
        </w:rPr>
        <w:t>30</w:t>
      </w:r>
      <w:r w:rsidRPr="005C3F4D">
        <w:rPr>
          <w:sz w:val="22"/>
          <w:szCs w:val="22"/>
        </w:rPr>
        <w:t>，</w:t>
      </w:r>
      <w:r w:rsidRPr="005C3F4D">
        <w:rPr>
          <w:sz w:val="22"/>
          <w:szCs w:val="22"/>
        </w:rPr>
        <w:t>31a2</w:t>
      </w:r>
      <w:r w:rsidRPr="005C3F4D">
        <w:rPr>
          <w:rFonts w:hint="eastAsia"/>
          <w:sz w:val="22"/>
          <w:szCs w:val="22"/>
        </w:rPr>
        <w:t>1</w:t>
      </w:r>
      <w:r w:rsidRPr="005C3F4D">
        <w:rPr>
          <w:sz w:val="22"/>
          <w:szCs w:val="22"/>
        </w:rPr>
        <w:t>-24</w:t>
      </w:r>
      <w:r w:rsidRPr="005C3F4D">
        <w:rPr>
          <w:sz w:val="22"/>
          <w:szCs w:val="22"/>
        </w:rPr>
        <w:t>）</w:t>
      </w:r>
    </w:p>
  </w:footnote>
  <w:footnote w:id="23">
    <w:p w:rsidR="00DB12CF" w:rsidRPr="005C3F4D" w:rsidRDefault="00DB12CF" w:rsidP="00C81C59">
      <w:pPr>
        <w:pStyle w:val="a7"/>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23</w:t>
      </w:r>
      <w:r w:rsidRPr="005C3F4D">
        <w:rPr>
          <w:rFonts w:hint="eastAsia"/>
          <w:sz w:val="22"/>
          <w:szCs w:val="22"/>
        </w:rPr>
        <w:t>觀顛倒品〉（青目釋）：</w:t>
      </w:r>
    </w:p>
    <w:p w:rsidR="00DB12CF" w:rsidRPr="005C3F4D" w:rsidRDefault="00DB12CF" w:rsidP="006C2B3F">
      <w:pPr>
        <w:pStyle w:val="a7"/>
        <w:ind w:leftChars="116" w:left="280" w:hangingChars="1" w:hanging="2"/>
        <w:rPr>
          <w:rFonts w:ascii="標楷體" w:eastAsia="標楷體" w:hAnsi="標楷體"/>
          <w:b/>
          <w:sz w:val="22"/>
          <w:szCs w:val="22"/>
        </w:rPr>
      </w:pPr>
      <w:r w:rsidRPr="005C3F4D">
        <w:rPr>
          <w:rFonts w:ascii="標楷體" w:eastAsia="標楷體" w:hAnsi="標楷體" w:hint="eastAsia"/>
          <w:b/>
          <w:sz w:val="22"/>
          <w:szCs w:val="22"/>
        </w:rPr>
        <w:t>誰有此煩惱？是即為不成；若離是而有，煩惱則無屬。</w:t>
      </w:r>
    </w:p>
    <w:p w:rsidR="00DB12CF" w:rsidRPr="005C3F4D" w:rsidRDefault="00DB12CF" w:rsidP="00DF7458">
      <w:pPr>
        <w:pStyle w:val="a7"/>
        <w:ind w:leftChars="116" w:left="280" w:hangingChars="1" w:hanging="2"/>
        <w:rPr>
          <w:rFonts w:ascii="標楷體" w:eastAsia="標楷體" w:hAnsi="標楷體"/>
          <w:sz w:val="22"/>
          <w:szCs w:val="22"/>
        </w:rPr>
      </w:pPr>
      <w:r w:rsidRPr="005C3F4D">
        <w:rPr>
          <w:rFonts w:ascii="標楷體" w:eastAsia="標楷體" w:hAnsi="標楷體" w:hint="eastAsia"/>
          <w:sz w:val="22"/>
          <w:szCs w:val="22"/>
        </w:rPr>
        <w:t>煩惱名為能惱他，惱他者應是眾生，是眾生於一切處推求不可得。</w:t>
      </w:r>
    </w:p>
    <w:p w:rsidR="00DB12CF" w:rsidRPr="005C3F4D" w:rsidRDefault="00DB12CF" w:rsidP="00DF7458">
      <w:pPr>
        <w:pStyle w:val="a7"/>
        <w:ind w:leftChars="116" w:left="280" w:hangingChars="1" w:hanging="2"/>
        <w:rPr>
          <w:rFonts w:ascii="標楷體" w:eastAsia="標楷體" w:hAnsi="標楷體"/>
          <w:dstrike/>
          <w:sz w:val="22"/>
          <w:szCs w:val="22"/>
        </w:rPr>
      </w:pPr>
      <w:r w:rsidRPr="005C3F4D">
        <w:rPr>
          <w:rFonts w:ascii="標楷體" w:eastAsia="標楷體" w:hAnsi="標楷體" w:hint="eastAsia"/>
          <w:sz w:val="22"/>
          <w:szCs w:val="22"/>
        </w:rPr>
        <w:t>若謂離眾生但有煩惱，是煩惱則無所屬。</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31a25-29</w:t>
      </w:r>
      <w:r w:rsidRPr="005C3F4D">
        <w:rPr>
          <w:rFonts w:hint="eastAsia"/>
          <w:sz w:val="22"/>
          <w:szCs w:val="22"/>
        </w:rPr>
        <w:t>）</w:t>
      </w:r>
    </w:p>
  </w:footnote>
  <w:footnote w:id="24">
    <w:p w:rsidR="00DB12CF" w:rsidRPr="005C3F4D" w:rsidRDefault="00DB12CF" w:rsidP="004A7AB5">
      <w:pPr>
        <w:pStyle w:val="a7"/>
        <w:rPr>
          <w:sz w:val="22"/>
          <w:szCs w:val="22"/>
        </w:rPr>
      </w:pPr>
      <w:r w:rsidRPr="005C3F4D">
        <w:rPr>
          <w:rStyle w:val="a9"/>
          <w:sz w:val="22"/>
          <w:szCs w:val="22"/>
        </w:rPr>
        <w:footnoteRef/>
      </w:r>
      <w:r w:rsidRPr="005C3F4D">
        <w:rPr>
          <w:rFonts w:hint="eastAsia"/>
          <w:sz w:val="22"/>
          <w:szCs w:val="22"/>
        </w:rPr>
        <w:t xml:space="preserve"> </w:t>
      </w:r>
      <w:r w:rsidRPr="005C3F4D">
        <w:rPr>
          <w:rFonts w:hint="eastAsia"/>
          <w:sz w:val="22"/>
          <w:szCs w:val="22"/>
        </w:rPr>
        <w:t>清辨，</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4A7AB5">
      <w:pPr>
        <w:pStyle w:val="a7"/>
        <w:ind w:firstLineChars="127" w:firstLine="280"/>
        <w:rPr>
          <w:rFonts w:eastAsia="標楷體"/>
          <w:b/>
          <w:sz w:val="22"/>
          <w:szCs w:val="22"/>
        </w:rPr>
      </w:pPr>
      <w:r w:rsidRPr="005C3F4D">
        <w:rPr>
          <w:rFonts w:eastAsia="標楷體"/>
          <w:b/>
          <w:sz w:val="22"/>
          <w:szCs w:val="22"/>
        </w:rPr>
        <w:t>我若有若無，是二皆不成，因我有煩惱，我無彼不起。</w:t>
      </w:r>
    </w:p>
    <w:p w:rsidR="00DB12CF" w:rsidRPr="005C3F4D" w:rsidRDefault="00DB12CF" w:rsidP="004A7AB5">
      <w:pPr>
        <w:pStyle w:val="a7"/>
        <w:ind w:leftChars="118" w:left="283"/>
        <w:rPr>
          <w:sz w:val="22"/>
          <w:szCs w:val="22"/>
        </w:rPr>
      </w:pPr>
      <w:r w:rsidRPr="005C3F4D">
        <w:rPr>
          <w:rFonts w:eastAsia="標楷體"/>
          <w:sz w:val="22"/>
          <w:szCs w:val="22"/>
        </w:rPr>
        <w:t>釋曰：此謂「我」者非世諦得成，亦非第一義中得成，以是故，若離於我則煩惱不有。所以者何？能依無體故，所依亦無體</w:t>
      </w:r>
      <w:r w:rsidRPr="005C3F4D">
        <w:rPr>
          <w:rFonts w:eastAsia="標楷體" w:hint="eastAsia"/>
          <w:sz w:val="22"/>
          <w:szCs w:val="22"/>
        </w:rPr>
        <w:t>。</w:t>
      </w:r>
      <w:r w:rsidRPr="005C3F4D">
        <w:rPr>
          <w:rFonts w:eastAsia="標楷體"/>
          <w:sz w:val="22"/>
          <w:szCs w:val="22"/>
        </w:rPr>
        <w:t>為開此義，故如偈說：因我有煩惱者，煩惱是我法，亦是所受用故；然我自體不成，如〈觀我品〉中觀煩惱無能依處故，其驗如是。第一義中貪等皆無，我依止無體故，譬如石女不生子，何得說言子色白黑耶？</w:t>
      </w:r>
      <w:r w:rsidRPr="005C3F4D">
        <w:rPr>
          <w:sz w:val="22"/>
          <w:szCs w:val="22"/>
        </w:rPr>
        <w:t>（大正</w:t>
      </w:r>
      <w:r w:rsidRPr="005C3F4D">
        <w:rPr>
          <w:sz w:val="22"/>
          <w:szCs w:val="22"/>
        </w:rPr>
        <w:t>30</w:t>
      </w:r>
      <w:r w:rsidRPr="005C3F4D">
        <w:rPr>
          <w:sz w:val="22"/>
          <w:szCs w:val="22"/>
        </w:rPr>
        <w:t>，</w:t>
      </w:r>
      <w:r w:rsidRPr="005C3F4D">
        <w:rPr>
          <w:sz w:val="22"/>
          <w:szCs w:val="22"/>
        </w:rPr>
        <w:t>121c14-23</w:t>
      </w:r>
      <w:r w:rsidRPr="005C3F4D">
        <w:rPr>
          <w:sz w:val="22"/>
          <w:szCs w:val="22"/>
        </w:rPr>
        <w:t>）</w:t>
      </w:r>
    </w:p>
  </w:footnote>
  <w:footnote w:id="25">
    <w:p w:rsidR="00DB12CF" w:rsidRPr="005C3F4D" w:rsidRDefault="00DB12CF" w:rsidP="0029396D">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B62B85">
      <w:pPr>
        <w:pStyle w:val="a7"/>
        <w:ind w:leftChars="116" w:left="280" w:hangingChars="1" w:hanging="2"/>
        <w:rPr>
          <w:rFonts w:ascii="標楷體" w:eastAsia="標楷體" w:hAnsi="標楷體"/>
          <w:sz w:val="22"/>
          <w:szCs w:val="22"/>
        </w:rPr>
      </w:pPr>
      <w:r w:rsidRPr="005C3F4D">
        <w:rPr>
          <w:rFonts w:ascii="標楷體" w:eastAsia="標楷體" w:hAnsi="標楷體" w:hint="eastAsia"/>
          <w:sz w:val="22"/>
          <w:szCs w:val="22"/>
        </w:rPr>
        <w:t>若謂雖無我而煩惱屬心，是事亦不然。何以故？</w:t>
      </w:r>
    </w:p>
    <w:p w:rsidR="00DB12CF" w:rsidRPr="005C3F4D" w:rsidRDefault="00DB12CF" w:rsidP="00B62B85">
      <w:pPr>
        <w:pStyle w:val="a7"/>
        <w:ind w:leftChars="116" w:left="280" w:hangingChars="1" w:hanging="2"/>
        <w:rPr>
          <w:rFonts w:ascii="標楷體" w:eastAsia="標楷體" w:hAnsi="標楷體"/>
          <w:b/>
          <w:sz w:val="22"/>
          <w:szCs w:val="22"/>
        </w:rPr>
      </w:pPr>
      <w:r w:rsidRPr="005C3F4D">
        <w:rPr>
          <w:rFonts w:ascii="標楷體" w:eastAsia="標楷體" w:hAnsi="標楷體"/>
          <w:b/>
          <w:sz w:val="22"/>
          <w:szCs w:val="22"/>
        </w:rPr>
        <w:t>如身見五種，求之不可得</w:t>
      </w:r>
      <w:r w:rsidRPr="005C3F4D">
        <w:rPr>
          <w:rFonts w:ascii="標楷體" w:eastAsia="標楷體" w:hAnsi="標楷體" w:hint="eastAsia"/>
          <w:b/>
          <w:sz w:val="22"/>
          <w:szCs w:val="22"/>
        </w:rPr>
        <w:t>；</w:t>
      </w:r>
      <w:r w:rsidRPr="005C3F4D">
        <w:rPr>
          <w:rFonts w:ascii="標楷體" w:eastAsia="標楷體" w:hAnsi="標楷體"/>
          <w:b/>
          <w:sz w:val="22"/>
          <w:szCs w:val="22"/>
        </w:rPr>
        <w:t>煩惱於垢心，五求亦不得。</w:t>
      </w:r>
    </w:p>
    <w:p w:rsidR="00DB12CF" w:rsidRPr="005C3F4D" w:rsidRDefault="00DB12CF" w:rsidP="00B62B85">
      <w:pPr>
        <w:pStyle w:val="a7"/>
        <w:ind w:leftChars="118" w:left="283"/>
        <w:rPr>
          <w:rFonts w:ascii="標楷體" w:eastAsia="標楷體" w:hAnsi="標楷體"/>
          <w:sz w:val="22"/>
          <w:szCs w:val="22"/>
        </w:rPr>
      </w:pPr>
      <w:r w:rsidRPr="005C3F4D">
        <w:rPr>
          <w:rFonts w:ascii="標楷體" w:eastAsia="標楷體" w:hAnsi="標楷體"/>
          <w:sz w:val="22"/>
          <w:szCs w:val="22"/>
        </w:rPr>
        <w:t>如</w:t>
      </w:r>
      <w:r w:rsidRPr="005C3F4D">
        <w:rPr>
          <w:rFonts w:ascii="標楷體" w:eastAsia="標楷體" w:hAnsi="標楷體"/>
          <w:b/>
          <w:sz w:val="22"/>
          <w:szCs w:val="22"/>
        </w:rPr>
        <w:t>身見五陰中</w:t>
      </w:r>
      <w:r w:rsidRPr="005C3F4D">
        <w:rPr>
          <w:rFonts w:ascii="標楷體" w:eastAsia="標楷體" w:hAnsi="標楷體"/>
          <w:sz w:val="22"/>
          <w:szCs w:val="22"/>
        </w:rPr>
        <w:t>五種求不可得，諸</w:t>
      </w:r>
      <w:r w:rsidRPr="005C3F4D">
        <w:rPr>
          <w:rFonts w:ascii="標楷體" w:eastAsia="標楷體" w:hAnsi="標楷體"/>
          <w:b/>
          <w:sz w:val="22"/>
          <w:szCs w:val="22"/>
        </w:rPr>
        <w:t>煩惱</w:t>
      </w:r>
      <w:r w:rsidRPr="005C3F4D">
        <w:rPr>
          <w:rFonts w:ascii="標楷體" w:eastAsia="標楷體" w:hAnsi="標楷體"/>
          <w:sz w:val="22"/>
          <w:szCs w:val="22"/>
        </w:rPr>
        <w:t>亦於</w:t>
      </w:r>
      <w:r w:rsidRPr="005C3F4D">
        <w:rPr>
          <w:rFonts w:ascii="標楷體" w:eastAsia="標楷體" w:hAnsi="標楷體"/>
          <w:b/>
          <w:sz w:val="22"/>
          <w:szCs w:val="22"/>
        </w:rPr>
        <w:t>垢心中</w:t>
      </w:r>
      <w:r w:rsidRPr="005C3F4D">
        <w:rPr>
          <w:rFonts w:ascii="標楷體" w:eastAsia="標楷體" w:hAnsi="標楷體"/>
          <w:sz w:val="22"/>
          <w:szCs w:val="22"/>
        </w:rPr>
        <w:t>五種求亦不可得</w:t>
      </w:r>
      <w:r w:rsidRPr="005C3F4D">
        <w:rPr>
          <w:rFonts w:ascii="標楷體" w:eastAsia="標楷體" w:hAnsi="標楷體" w:hint="eastAsia"/>
          <w:sz w:val="22"/>
          <w:szCs w:val="22"/>
        </w:rPr>
        <w:t>，</w:t>
      </w:r>
      <w:r w:rsidRPr="005C3F4D">
        <w:rPr>
          <w:rFonts w:ascii="標楷體" w:eastAsia="標楷體" w:hAnsi="標楷體"/>
          <w:sz w:val="22"/>
          <w:szCs w:val="22"/>
        </w:rPr>
        <w:t>又</w:t>
      </w:r>
      <w:r w:rsidRPr="005C3F4D">
        <w:rPr>
          <w:rFonts w:ascii="標楷體" w:eastAsia="標楷體" w:hAnsi="標楷體"/>
          <w:b/>
          <w:sz w:val="22"/>
          <w:szCs w:val="22"/>
        </w:rPr>
        <w:t>垢心</w:t>
      </w:r>
      <w:r w:rsidRPr="005C3F4D">
        <w:rPr>
          <w:rFonts w:ascii="標楷體" w:eastAsia="標楷體" w:hAnsi="標楷體"/>
          <w:sz w:val="22"/>
          <w:szCs w:val="22"/>
        </w:rPr>
        <w:t>於</w:t>
      </w:r>
      <w:r w:rsidRPr="005C3F4D">
        <w:rPr>
          <w:rFonts w:ascii="標楷體" w:eastAsia="標楷體" w:hAnsi="標楷體"/>
          <w:b/>
          <w:sz w:val="22"/>
          <w:szCs w:val="22"/>
        </w:rPr>
        <w:t>煩惱中</w:t>
      </w:r>
      <w:r w:rsidRPr="005C3F4D">
        <w:rPr>
          <w:rFonts w:ascii="標楷體" w:eastAsia="標楷體" w:hAnsi="標楷體"/>
          <w:sz w:val="22"/>
          <w:szCs w:val="22"/>
        </w:rPr>
        <w:t>五種求亦不可得。</w:t>
      </w:r>
      <w:r w:rsidRPr="005C3F4D">
        <w:rPr>
          <w:sz w:val="22"/>
          <w:szCs w:val="22"/>
        </w:rPr>
        <w:t>（大正</w:t>
      </w:r>
      <w:r w:rsidRPr="005C3F4D">
        <w:rPr>
          <w:sz w:val="22"/>
          <w:szCs w:val="22"/>
        </w:rPr>
        <w:t>30</w:t>
      </w:r>
      <w:r w:rsidRPr="005C3F4D">
        <w:rPr>
          <w:sz w:val="22"/>
          <w:szCs w:val="22"/>
        </w:rPr>
        <w:t>，</w:t>
      </w:r>
      <w:r w:rsidRPr="005C3F4D">
        <w:rPr>
          <w:sz w:val="22"/>
          <w:szCs w:val="22"/>
        </w:rPr>
        <w:t>31</w:t>
      </w:r>
      <w:r w:rsidRPr="005C3F4D">
        <w:rPr>
          <w:rFonts w:hint="eastAsia"/>
          <w:sz w:val="22"/>
          <w:szCs w:val="22"/>
        </w:rPr>
        <w:t>a29-</w:t>
      </w:r>
      <w:r w:rsidRPr="005C3F4D">
        <w:rPr>
          <w:sz w:val="22"/>
          <w:szCs w:val="22"/>
        </w:rPr>
        <w:t>b6</w:t>
      </w:r>
      <w:r w:rsidRPr="005C3F4D">
        <w:rPr>
          <w:sz w:val="22"/>
          <w:szCs w:val="22"/>
        </w:rPr>
        <w:t>）</w:t>
      </w:r>
    </w:p>
  </w:footnote>
  <w:footnote w:id="26">
    <w:p w:rsidR="00DB12CF" w:rsidRPr="005C3F4D" w:rsidRDefault="00DB12CF" w:rsidP="00A63A5B">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31b2-</w:t>
      </w:r>
      <w:r w:rsidRPr="005C3F4D">
        <w:rPr>
          <w:rFonts w:hint="eastAsia"/>
          <w:sz w:val="22"/>
          <w:szCs w:val="22"/>
        </w:rPr>
        <w:t>3</w:t>
      </w:r>
      <w:r w:rsidRPr="005C3F4D">
        <w:rPr>
          <w:sz w:val="22"/>
          <w:szCs w:val="22"/>
        </w:rPr>
        <w:t>）</w:t>
      </w:r>
      <w:r w:rsidRPr="005C3F4D">
        <w:rPr>
          <w:rFonts w:hint="eastAsia"/>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身起煩惱見，緣於我我所，煩惱與染心，五求不可得。</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a</w:t>
      </w:r>
      <w:r w:rsidRPr="005C3F4D">
        <w:rPr>
          <w:sz w:val="22"/>
          <w:szCs w:val="22"/>
        </w:rPr>
        <w:t>13-26</w:t>
      </w:r>
      <w:r w:rsidRPr="005C3F4D">
        <w:rPr>
          <w:sz w:val="22"/>
          <w:szCs w:val="22"/>
        </w:rPr>
        <w:t>）</w:t>
      </w:r>
    </w:p>
    <w:p w:rsidR="00DB12CF" w:rsidRPr="005C3F4D" w:rsidRDefault="00DB12CF" w:rsidP="00A01553">
      <w:pPr>
        <w:pStyle w:val="a7"/>
        <w:ind w:leftChars="50" w:left="261" w:hangingChars="64" w:hanging="141"/>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b/>
          <w:sz w:val="22"/>
          <w:szCs w:val="22"/>
        </w:rPr>
      </w:pPr>
      <w:r w:rsidRPr="005C3F4D">
        <w:rPr>
          <w:rFonts w:eastAsia="標楷體"/>
          <w:sz w:val="22"/>
          <w:szCs w:val="22"/>
        </w:rPr>
        <w:t>有身見煩惱，染者亦不有，五種求悉無，諸蘊亦不有。</w:t>
      </w:r>
      <w:r w:rsidRPr="005C3F4D">
        <w:rPr>
          <w:sz w:val="22"/>
          <w:szCs w:val="22"/>
        </w:rPr>
        <w:t>（高麗藏</w:t>
      </w:r>
      <w:r w:rsidRPr="005C3F4D">
        <w:rPr>
          <w:sz w:val="22"/>
          <w:szCs w:val="22"/>
        </w:rPr>
        <w:t>41</w:t>
      </w:r>
      <w:r w:rsidRPr="005C3F4D">
        <w:rPr>
          <w:sz w:val="22"/>
          <w:szCs w:val="22"/>
        </w:rPr>
        <w:t>，</w:t>
      </w:r>
      <w:r w:rsidRPr="005C3F4D">
        <w:rPr>
          <w:sz w:val="22"/>
          <w:szCs w:val="22"/>
        </w:rPr>
        <w:t>159c24-160a7</w:t>
      </w:r>
      <w:r w:rsidRPr="005C3F4D">
        <w:rPr>
          <w:sz w:val="22"/>
          <w:szCs w:val="22"/>
        </w:rPr>
        <w:t>）</w:t>
      </w:r>
    </w:p>
    <w:p w:rsidR="00DB12CF" w:rsidRPr="005C3F4D" w:rsidRDefault="00DB12CF" w:rsidP="00A01553">
      <w:pPr>
        <w:pStyle w:val="a7"/>
        <w:ind w:leftChars="50" w:left="261" w:hangingChars="64" w:hanging="141"/>
        <w:rPr>
          <w:rFonts w:eastAsia="標楷體"/>
          <w:b/>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rFonts w:hint="eastAsia"/>
          <w:sz w:val="22"/>
          <w:szCs w:val="22"/>
        </w:rPr>
        <w:t>p</w:t>
      </w:r>
      <w:r w:rsidRPr="005C3F4D">
        <w:rPr>
          <w:rStyle w:val="a8"/>
          <w:sz w:val="22"/>
          <w:szCs w:val="22"/>
        </w:rPr>
        <w:t>.688</w:t>
      </w:r>
      <w:r w:rsidRPr="005C3F4D">
        <w:rPr>
          <w:rStyle w:val="a8"/>
          <w:sz w:val="22"/>
          <w:szCs w:val="22"/>
        </w:rPr>
        <w:t>：</w:t>
      </w:r>
    </w:p>
    <w:p w:rsidR="00DB12CF" w:rsidRPr="005C3F4D" w:rsidRDefault="00DB12CF" w:rsidP="00542902">
      <w:pPr>
        <w:pStyle w:val="a7"/>
        <w:ind w:left="395" w:firstLineChars="142" w:firstLine="328"/>
        <w:rPr>
          <w:sz w:val="22"/>
          <w:szCs w:val="22"/>
        </w:rPr>
      </w:pPr>
      <w:r w:rsidRPr="005C3F4D">
        <w:rPr>
          <w:rFonts w:eastAsia="Roman Unicode"/>
          <w:sz w:val="22"/>
          <w:szCs w:val="22"/>
        </w:rPr>
        <w:t>svakāyadṛṣṭivatkleśāḥ</w:t>
      </w:r>
      <w:r w:rsidRPr="005C3F4D">
        <w:rPr>
          <w:sz w:val="22"/>
          <w:szCs w:val="22"/>
        </w:rPr>
        <w:t xml:space="preserve"> </w:t>
      </w:r>
      <w:r w:rsidRPr="005C3F4D">
        <w:rPr>
          <w:rFonts w:eastAsia="Roman Unicode"/>
          <w:sz w:val="22"/>
          <w:szCs w:val="22"/>
        </w:rPr>
        <w:t>kliṣṭe</w:t>
      </w:r>
      <w:r w:rsidRPr="005C3F4D">
        <w:rPr>
          <w:sz w:val="22"/>
          <w:szCs w:val="22"/>
        </w:rPr>
        <w:t xml:space="preserve"> </w:t>
      </w:r>
      <w:r w:rsidRPr="005C3F4D">
        <w:rPr>
          <w:rFonts w:eastAsia="Roman Unicode"/>
          <w:sz w:val="22"/>
          <w:szCs w:val="22"/>
        </w:rPr>
        <w:t>santi</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pañcadhā</w:t>
      </w:r>
      <w:r w:rsidRPr="005C3F4D">
        <w:rPr>
          <w:sz w:val="22"/>
          <w:szCs w:val="22"/>
        </w:rPr>
        <w:t xml:space="preserve"> /</w:t>
      </w:r>
    </w:p>
    <w:p w:rsidR="00DB12CF" w:rsidRPr="005C3F4D" w:rsidRDefault="00DB12CF" w:rsidP="00542902">
      <w:pPr>
        <w:pStyle w:val="a7"/>
        <w:ind w:left="480" w:firstLine="229"/>
        <w:rPr>
          <w:rFonts w:eastAsia="Roman Unicode"/>
          <w:sz w:val="22"/>
          <w:szCs w:val="22"/>
          <w:lang w:eastAsia="ja-JP"/>
        </w:rPr>
      </w:pPr>
      <w:r w:rsidRPr="005C3F4D">
        <w:rPr>
          <w:rFonts w:eastAsia="Roman Unicode"/>
          <w:sz w:val="22"/>
          <w:szCs w:val="22"/>
          <w:lang w:eastAsia="ja-JP"/>
        </w:rPr>
        <w:t>svakāyadṛṣṭivatkliṣṭaṃ kleśeṣvapi na pañcadhā //</w:t>
      </w:r>
    </w:p>
    <w:p w:rsidR="00DB12CF" w:rsidRPr="005C3F4D" w:rsidRDefault="00DB12CF" w:rsidP="000E496F">
      <w:pPr>
        <w:pStyle w:val="a7"/>
        <w:ind w:leftChars="280" w:left="672"/>
        <w:rPr>
          <w:rFonts w:eastAsia="標楷體"/>
          <w:sz w:val="22"/>
          <w:szCs w:val="22"/>
          <w:lang w:eastAsia="ja-JP"/>
        </w:rPr>
      </w:pPr>
      <w:r w:rsidRPr="005C3F4D">
        <w:rPr>
          <w:rFonts w:eastAsia="標楷體"/>
          <w:sz w:val="22"/>
          <w:szCs w:val="22"/>
          <w:lang w:eastAsia="ja-JP"/>
        </w:rPr>
        <w:t>自分の身体を我と考える見解の場合のように，もろもろの煩悩は，煩悩に污されている人について，五種に求めても，存在していない。</w:t>
      </w:r>
    </w:p>
    <w:p w:rsidR="00DB12CF" w:rsidRPr="005C3F4D" w:rsidRDefault="00DB12CF" w:rsidP="000E496F">
      <w:pPr>
        <w:pStyle w:val="a7"/>
        <w:ind w:leftChars="280" w:left="672"/>
        <w:rPr>
          <w:rFonts w:eastAsia="標楷體"/>
          <w:sz w:val="22"/>
          <w:szCs w:val="22"/>
        </w:rPr>
      </w:pPr>
      <w:r w:rsidRPr="005C3F4D">
        <w:rPr>
          <w:rFonts w:eastAsia="標楷體"/>
          <w:sz w:val="22"/>
          <w:szCs w:val="22"/>
          <w:lang w:eastAsia="ja-JP"/>
        </w:rPr>
        <w:t>また自分の身体を我と考える見解の場合のように，煩惱に污されている人は，もろもろの煩悩について，五種に求めても，〔存在してい〕ない。</w:t>
      </w:r>
    </w:p>
    <w:p w:rsidR="00DB12CF" w:rsidRPr="005C3F4D" w:rsidRDefault="00DB12CF" w:rsidP="00A27539">
      <w:pPr>
        <w:pStyle w:val="a7"/>
        <w:ind w:leftChars="50" w:left="261" w:hangingChars="64" w:hanging="141"/>
        <w:rPr>
          <w:sz w:val="22"/>
          <w:szCs w:val="22"/>
        </w:rPr>
      </w:pPr>
      <w:r w:rsidRPr="005C3F4D">
        <w:rPr>
          <w:rFonts w:eastAsia="標楷體" w:hint="eastAsia"/>
          <w:sz w:val="22"/>
          <w:szCs w:val="22"/>
        </w:rPr>
        <w:t>（</w:t>
      </w:r>
      <w:r w:rsidRPr="005C3F4D">
        <w:rPr>
          <w:rFonts w:eastAsia="標楷體" w:hint="eastAsia"/>
          <w:sz w:val="22"/>
          <w:szCs w:val="22"/>
        </w:rPr>
        <w:t>5</w:t>
      </w:r>
      <w:r w:rsidRPr="005C3F4D">
        <w:rPr>
          <w:rFonts w:eastAsia="標楷體" w:hint="eastAsia"/>
          <w:sz w:val="22"/>
          <w:szCs w:val="22"/>
        </w:rPr>
        <w:t>）</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57a</w:t>
      </w:r>
      <w:r w:rsidRPr="005C3F4D">
        <w:rPr>
          <w:sz w:val="22"/>
          <w:szCs w:val="22"/>
        </w:rPr>
        <w:t>，</w:t>
      </w:r>
      <w:r w:rsidRPr="005C3F4D">
        <w:rPr>
          <w:sz w:val="22"/>
          <w:szCs w:val="22"/>
        </w:rPr>
        <w:t>n.4</w:t>
      </w:r>
      <w:r w:rsidRPr="005C3F4D">
        <w:rPr>
          <w:sz w:val="22"/>
          <w:szCs w:val="22"/>
        </w:rPr>
        <w:t>）：</w:t>
      </w:r>
    </w:p>
    <w:p w:rsidR="00DB12CF" w:rsidRPr="005C3F4D" w:rsidRDefault="00DB12CF" w:rsidP="00E72FB4">
      <w:pPr>
        <w:pStyle w:val="a7"/>
        <w:ind w:leftChars="280" w:left="672"/>
        <w:rPr>
          <w:rFonts w:eastAsia="標楷體"/>
          <w:sz w:val="22"/>
          <w:szCs w:val="22"/>
        </w:rPr>
      </w:pPr>
      <w:r w:rsidRPr="005C3F4D">
        <w:rPr>
          <w:rFonts w:eastAsia="標楷體"/>
          <w:sz w:val="22"/>
          <w:szCs w:val="22"/>
        </w:rPr>
        <w:t>梵頌云：「諸惑如身見，於染五種無</w:t>
      </w:r>
      <w:r w:rsidRPr="005C3F4D">
        <w:rPr>
          <w:rFonts w:eastAsia="標楷體" w:hint="eastAsia"/>
          <w:sz w:val="22"/>
          <w:szCs w:val="22"/>
        </w:rPr>
        <w:t>；</w:t>
      </w:r>
      <w:r w:rsidRPr="005C3F4D">
        <w:rPr>
          <w:rFonts w:eastAsia="標楷體"/>
          <w:sz w:val="22"/>
          <w:szCs w:val="22"/>
        </w:rPr>
        <w:t>染亦如身見，於惑五種無</w:t>
      </w:r>
      <w:r w:rsidRPr="005C3F4D">
        <w:rPr>
          <w:rFonts w:eastAsia="標楷體" w:hint="eastAsia"/>
          <w:sz w:val="22"/>
          <w:szCs w:val="22"/>
        </w:rPr>
        <w:t>。」</w:t>
      </w:r>
    </w:p>
    <w:p w:rsidR="00DB12CF" w:rsidRPr="005C3F4D" w:rsidRDefault="00DB12CF" w:rsidP="00E72FB4">
      <w:pPr>
        <w:pStyle w:val="a7"/>
        <w:ind w:leftChars="280" w:left="672"/>
      </w:pPr>
      <w:r w:rsidRPr="005C3F4D">
        <w:rPr>
          <w:rFonts w:eastAsia="標楷體"/>
          <w:sz w:val="22"/>
          <w:szCs w:val="22"/>
        </w:rPr>
        <w:t>意謂互求皆無也</w:t>
      </w:r>
      <w:r w:rsidRPr="005C3F4D">
        <w:rPr>
          <w:rFonts w:eastAsia="標楷體" w:hint="eastAsia"/>
          <w:sz w:val="22"/>
          <w:szCs w:val="22"/>
        </w:rPr>
        <w:t>。</w:t>
      </w:r>
      <w:r w:rsidRPr="005C3F4D">
        <w:rPr>
          <w:rFonts w:eastAsia="標楷體"/>
          <w:sz w:val="22"/>
          <w:szCs w:val="22"/>
        </w:rPr>
        <w:t>今譯脫略。</w:t>
      </w:r>
    </w:p>
  </w:footnote>
  <w:footnote w:id="27">
    <w:p w:rsidR="00DB12CF" w:rsidRPr="005C3F4D" w:rsidRDefault="00DB12CF" w:rsidP="00600C95">
      <w:pPr>
        <w:pStyle w:val="a7"/>
        <w:ind w:left="242" w:hangingChars="121" w:hanging="242"/>
      </w:pPr>
      <w:r w:rsidRPr="005C3F4D">
        <w:rPr>
          <w:rStyle w:val="a9"/>
        </w:rPr>
        <w:footnoteRef/>
      </w:r>
      <w:r w:rsidRPr="005C3F4D">
        <w:rPr>
          <w:rFonts w:hint="eastAsia"/>
          <w:sz w:val="22"/>
          <w:szCs w:val="22"/>
        </w:rPr>
        <w:t xml:space="preserve"> </w:t>
      </w:r>
      <w:r w:rsidRPr="005C3F4D">
        <w:rPr>
          <w:sz w:val="22"/>
          <w:szCs w:val="22"/>
        </w:rPr>
        <w:t>關於</w:t>
      </w:r>
      <w:r w:rsidRPr="005C3F4D">
        <w:rPr>
          <w:rFonts w:hint="eastAsia"/>
          <w:sz w:val="22"/>
          <w:szCs w:val="22"/>
        </w:rPr>
        <w:t>「</w:t>
      </w:r>
      <w:r w:rsidRPr="005C3F4D">
        <w:rPr>
          <w:sz w:val="22"/>
          <w:szCs w:val="22"/>
        </w:rPr>
        <w:t>心心所一體、別體</w:t>
      </w:r>
      <w:r w:rsidRPr="005C3F4D">
        <w:rPr>
          <w:rFonts w:hint="eastAsia"/>
          <w:sz w:val="22"/>
          <w:szCs w:val="22"/>
        </w:rPr>
        <w:t>」</w:t>
      </w:r>
      <w:r w:rsidRPr="005C3F4D">
        <w:rPr>
          <w:sz w:val="22"/>
          <w:szCs w:val="22"/>
        </w:rPr>
        <w:t>之異說</w:t>
      </w:r>
      <w:r w:rsidRPr="005C3F4D">
        <w:rPr>
          <w:rFonts w:hint="eastAsia"/>
          <w:sz w:val="22"/>
          <w:szCs w:val="22"/>
        </w:rPr>
        <w:t>，</w:t>
      </w:r>
      <w:r w:rsidRPr="005C3F4D">
        <w:rPr>
          <w:sz w:val="22"/>
          <w:szCs w:val="22"/>
        </w:rPr>
        <w:t>參見印順法師</w:t>
      </w:r>
      <w:r w:rsidRPr="005C3F4D">
        <w:rPr>
          <w:rFonts w:hint="eastAsia"/>
          <w:sz w:val="22"/>
          <w:szCs w:val="22"/>
        </w:rPr>
        <w:t>，</w:t>
      </w:r>
      <w:r w:rsidRPr="005C3F4D">
        <w:rPr>
          <w:sz w:val="22"/>
          <w:szCs w:val="22"/>
        </w:rPr>
        <w:t>《唯識學探源》，</w:t>
      </w:r>
      <w:r w:rsidRPr="005C3F4D">
        <w:rPr>
          <w:rFonts w:hAnsi="新細明體" w:hint="eastAsia"/>
          <w:sz w:val="22"/>
        </w:rPr>
        <w:t>第二章，第三節，第三項〈經部譬喻師的細心說〉，</w:t>
      </w:r>
      <w:r w:rsidRPr="005C3F4D">
        <w:rPr>
          <w:rFonts w:hint="eastAsia"/>
          <w:sz w:val="22"/>
        </w:rPr>
        <w:t>p</w:t>
      </w:r>
      <w:r w:rsidRPr="005C3F4D">
        <w:rPr>
          <w:sz w:val="22"/>
          <w:szCs w:val="22"/>
        </w:rPr>
        <w:t>p.84-88</w:t>
      </w:r>
      <w:r w:rsidRPr="005C3F4D">
        <w:rPr>
          <w:sz w:val="22"/>
          <w:szCs w:val="22"/>
        </w:rPr>
        <w:t>。</w:t>
      </w:r>
    </w:p>
  </w:footnote>
  <w:footnote w:id="28">
    <w:p w:rsidR="00DB12CF" w:rsidRPr="005C3F4D" w:rsidRDefault="00DB12CF">
      <w:pPr>
        <w:pStyle w:val="a7"/>
        <w:rPr>
          <w:sz w:val="22"/>
          <w:szCs w:val="22"/>
        </w:rPr>
      </w:pPr>
      <w:r w:rsidRPr="005C3F4D">
        <w:rPr>
          <w:rStyle w:val="a9"/>
          <w:sz w:val="22"/>
          <w:szCs w:val="22"/>
        </w:rPr>
        <w:footnoteRef/>
      </w:r>
      <w:r w:rsidRPr="005C3F4D">
        <w:rPr>
          <w:sz w:val="22"/>
          <w:szCs w:val="22"/>
        </w:rPr>
        <w:t xml:space="preserve"> </w:t>
      </w:r>
      <w:r w:rsidRPr="005C3F4D">
        <w:rPr>
          <w:rFonts w:hint="eastAsia"/>
          <w:sz w:val="22"/>
          <w:szCs w:val="22"/>
        </w:rPr>
        <w:t>案：「下三句」指五求門中的「</w:t>
      </w:r>
      <w:r w:rsidRPr="005C3F4D">
        <w:rPr>
          <w:rFonts w:hint="eastAsia"/>
          <w:sz w:val="22"/>
          <w:szCs w:val="22"/>
          <w:vertAlign w:val="superscript"/>
        </w:rPr>
        <w:t>（</w:t>
      </w:r>
      <w:r w:rsidRPr="005C3F4D">
        <w:rPr>
          <w:rFonts w:hint="eastAsia"/>
          <w:sz w:val="22"/>
          <w:szCs w:val="22"/>
          <w:vertAlign w:val="superscript"/>
        </w:rPr>
        <w:t>3</w:t>
      </w:r>
      <w:r w:rsidRPr="005C3F4D">
        <w:rPr>
          <w:rFonts w:hint="eastAsia"/>
          <w:sz w:val="22"/>
          <w:szCs w:val="22"/>
          <w:vertAlign w:val="superscript"/>
        </w:rPr>
        <w:t>）</w:t>
      </w:r>
      <w:r w:rsidRPr="005C3F4D">
        <w:rPr>
          <w:sz w:val="22"/>
          <w:szCs w:val="22"/>
        </w:rPr>
        <w:t>煩惱在垢心中</w:t>
      </w:r>
      <w:r w:rsidRPr="005C3F4D">
        <w:rPr>
          <w:rFonts w:hint="eastAsia"/>
          <w:sz w:val="22"/>
          <w:szCs w:val="22"/>
        </w:rPr>
        <w:t>、</w:t>
      </w:r>
      <w:r w:rsidRPr="005C3F4D">
        <w:rPr>
          <w:rFonts w:hint="eastAsia"/>
          <w:sz w:val="22"/>
          <w:szCs w:val="22"/>
          <w:vertAlign w:val="superscript"/>
        </w:rPr>
        <w:t>（</w:t>
      </w:r>
      <w:r w:rsidRPr="005C3F4D">
        <w:rPr>
          <w:rFonts w:hint="eastAsia"/>
          <w:sz w:val="22"/>
          <w:szCs w:val="22"/>
          <w:vertAlign w:val="superscript"/>
        </w:rPr>
        <w:t>4</w:t>
      </w:r>
      <w:r w:rsidRPr="005C3F4D">
        <w:rPr>
          <w:rFonts w:hint="eastAsia"/>
          <w:sz w:val="22"/>
          <w:szCs w:val="22"/>
          <w:vertAlign w:val="superscript"/>
        </w:rPr>
        <w:t>）</w:t>
      </w:r>
      <w:r w:rsidRPr="005C3F4D">
        <w:rPr>
          <w:sz w:val="22"/>
          <w:szCs w:val="22"/>
        </w:rPr>
        <w:t>垢心在煩惱中</w:t>
      </w:r>
      <w:r w:rsidRPr="005C3F4D">
        <w:rPr>
          <w:rFonts w:hint="eastAsia"/>
          <w:sz w:val="22"/>
          <w:szCs w:val="22"/>
        </w:rPr>
        <w:t>、</w:t>
      </w:r>
      <w:r w:rsidRPr="005C3F4D">
        <w:rPr>
          <w:rFonts w:hint="eastAsia"/>
          <w:sz w:val="22"/>
          <w:szCs w:val="22"/>
          <w:vertAlign w:val="superscript"/>
        </w:rPr>
        <w:t>（</w:t>
      </w:r>
      <w:r w:rsidRPr="005C3F4D">
        <w:rPr>
          <w:rFonts w:hint="eastAsia"/>
          <w:sz w:val="22"/>
          <w:szCs w:val="22"/>
          <w:vertAlign w:val="superscript"/>
        </w:rPr>
        <w:t>5</w:t>
      </w:r>
      <w:r w:rsidRPr="005C3F4D">
        <w:rPr>
          <w:rFonts w:hint="eastAsia"/>
          <w:sz w:val="22"/>
          <w:szCs w:val="22"/>
          <w:vertAlign w:val="superscript"/>
        </w:rPr>
        <w:t>）</w:t>
      </w:r>
      <w:r w:rsidRPr="005C3F4D">
        <w:rPr>
          <w:sz w:val="22"/>
          <w:szCs w:val="22"/>
        </w:rPr>
        <w:t>煩惱繫於垢心</w:t>
      </w:r>
      <w:r w:rsidRPr="005C3F4D">
        <w:rPr>
          <w:rFonts w:hint="eastAsia"/>
          <w:sz w:val="22"/>
          <w:szCs w:val="22"/>
        </w:rPr>
        <w:t>」。</w:t>
      </w:r>
    </w:p>
  </w:footnote>
  <w:footnote w:id="29">
    <w:p w:rsidR="00DB12CF" w:rsidRPr="005C3F4D" w:rsidRDefault="00DB12CF" w:rsidP="00E6179B">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sz w:val="22"/>
          <w:szCs w:val="22"/>
        </w:rPr>
        <w:t>參見印順法師</w:t>
      </w:r>
      <w:r w:rsidRPr="005C3F4D">
        <w:rPr>
          <w:rFonts w:hint="eastAsia"/>
          <w:sz w:val="22"/>
          <w:szCs w:val="22"/>
        </w:rPr>
        <w:t>，</w:t>
      </w:r>
      <w:r w:rsidRPr="005C3F4D">
        <w:rPr>
          <w:sz w:val="22"/>
          <w:szCs w:val="22"/>
        </w:rPr>
        <w:t>《唯識學探源》，</w:t>
      </w:r>
      <w:r w:rsidRPr="005C3F4D">
        <w:rPr>
          <w:rFonts w:hAnsi="新細明體" w:hint="eastAsia"/>
          <w:sz w:val="22"/>
        </w:rPr>
        <w:t>第二章，第四節，第三項〈心性本淨〉</w:t>
      </w:r>
      <w:r w:rsidRPr="005C3F4D">
        <w:rPr>
          <w:sz w:val="22"/>
          <w:szCs w:val="22"/>
        </w:rPr>
        <w:t>，</w:t>
      </w:r>
      <w:r w:rsidRPr="005C3F4D">
        <w:rPr>
          <w:rFonts w:hint="eastAsia"/>
          <w:sz w:val="22"/>
          <w:szCs w:val="22"/>
        </w:rPr>
        <w:t>p</w:t>
      </w:r>
      <w:r w:rsidRPr="005C3F4D">
        <w:rPr>
          <w:sz w:val="22"/>
          <w:szCs w:val="22"/>
        </w:rPr>
        <w:t>p.9</w:t>
      </w:r>
      <w:r w:rsidRPr="005C3F4D">
        <w:rPr>
          <w:rFonts w:hint="eastAsia"/>
          <w:sz w:val="22"/>
          <w:szCs w:val="22"/>
        </w:rPr>
        <w:t>5</w:t>
      </w:r>
      <w:r w:rsidRPr="005C3F4D">
        <w:rPr>
          <w:sz w:val="22"/>
          <w:szCs w:val="22"/>
        </w:rPr>
        <w:t>-</w:t>
      </w:r>
      <w:r w:rsidRPr="005C3F4D">
        <w:rPr>
          <w:rFonts w:hint="eastAsia"/>
          <w:sz w:val="22"/>
          <w:szCs w:val="22"/>
        </w:rPr>
        <w:t>96</w:t>
      </w:r>
      <w:r w:rsidRPr="005C3F4D">
        <w:rPr>
          <w:sz w:val="22"/>
          <w:szCs w:val="22"/>
        </w:rPr>
        <w:t>。</w:t>
      </w:r>
    </w:p>
    <w:p w:rsidR="00DB12CF" w:rsidRPr="005C3F4D" w:rsidRDefault="00DB12CF" w:rsidP="00E6179B">
      <w:pPr>
        <w:pStyle w:val="a7"/>
        <w:ind w:leftChars="100" w:left="240"/>
        <w:rPr>
          <w:rFonts w:ascii="標楷體" w:eastAsia="標楷體" w:hAnsi="標楷體"/>
          <w:sz w:val="22"/>
          <w:szCs w:val="22"/>
        </w:rPr>
      </w:pPr>
      <w:r w:rsidRPr="005C3F4D">
        <w:rPr>
          <w:rFonts w:ascii="標楷體" w:eastAsia="標楷體" w:hAnsi="標楷體"/>
          <w:sz w:val="22"/>
          <w:szCs w:val="22"/>
        </w:rPr>
        <w:t>一切法，給以道德的評價，就有善惡的概念。心性無記論者，關於善、惡，是分為三類：一、善性，二、惡性，三、無記性。善、惡，世學有著很多的定義，也有見到它的相對性而否認善惡的標準。</w:t>
      </w:r>
    </w:p>
    <w:p w:rsidR="00DB12CF" w:rsidRPr="005C3F4D" w:rsidRDefault="00DB12CF" w:rsidP="00F13FA4">
      <w:pPr>
        <w:pStyle w:val="a7"/>
        <w:spacing w:beforeLines="20" w:before="72"/>
        <w:ind w:leftChars="100" w:left="240"/>
        <w:rPr>
          <w:rFonts w:ascii="標楷體" w:eastAsia="標楷體" w:hAnsi="標楷體"/>
          <w:sz w:val="22"/>
          <w:szCs w:val="22"/>
        </w:rPr>
      </w:pPr>
      <w:r w:rsidRPr="005C3F4D">
        <w:rPr>
          <w:rFonts w:ascii="標楷體" w:eastAsia="標楷體" w:hAnsi="標楷體"/>
          <w:b/>
          <w:sz w:val="22"/>
          <w:szCs w:val="22"/>
        </w:rPr>
        <w:t>心性無記論者</w:t>
      </w:r>
      <w:r w:rsidRPr="005C3F4D">
        <w:rPr>
          <w:rFonts w:ascii="標楷體" w:eastAsia="標楷體" w:hAnsi="標楷體"/>
          <w:sz w:val="22"/>
          <w:szCs w:val="22"/>
        </w:rPr>
        <w:t>，善、惡，是從它的結果而分別的。我們意念與身口的行動，假使能得後來良好的結果，這就是善。若會引起惡劣的結果，那就是惡。這結果，偏重在個人，是依招感現世（不是現在一念）、後世的果報來決定。這不太自利嗎？不，凡是有利於人的，也必然的會有利於己；反之，損人利己的行為，從引起後世的惡報看，無疑是惡的。還有很多的事，不能引起未來善惡的果報，如不自覺的搖一搖頭，努一努嘴，這些行為就不能說是善惡，那就叫無記性。身外的山河、大地、草木叢林的變動，也是無記。這無記，不是善惡的化合，是非善非惡的，與善惡鼎立而三的中容性。就因為它是無記，所以也可以和善惡合作。</w:t>
      </w:r>
      <w:r w:rsidRPr="005C3F4D">
        <w:rPr>
          <w:rFonts w:eastAsia="標楷體"/>
          <w:sz w:val="22"/>
          <w:szCs w:val="22"/>
        </w:rPr>
        <w:t xml:space="preserve">    </w:t>
      </w:r>
    </w:p>
    <w:p w:rsidR="00DB12CF" w:rsidRPr="005C3F4D" w:rsidRDefault="00DB12CF" w:rsidP="00F13FA4">
      <w:pPr>
        <w:pStyle w:val="a7"/>
        <w:spacing w:beforeLines="20" w:before="72"/>
        <w:ind w:leftChars="100" w:left="240"/>
        <w:rPr>
          <w:rFonts w:ascii="標楷體" w:eastAsia="標楷體" w:hAnsi="標楷體"/>
          <w:sz w:val="22"/>
          <w:szCs w:val="22"/>
        </w:rPr>
      </w:pPr>
      <w:r w:rsidRPr="005C3F4D">
        <w:rPr>
          <w:rFonts w:ascii="標楷體" w:eastAsia="標楷體" w:hAnsi="標楷體"/>
          <w:b/>
          <w:sz w:val="22"/>
          <w:szCs w:val="22"/>
        </w:rPr>
        <w:t>有部從心心所別體的觀點，把心上一切的作用分離出來，使成為獨存的自體</w:t>
      </w:r>
      <w:r w:rsidRPr="005C3F4D">
        <w:rPr>
          <w:rFonts w:ascii="標楷體" w:eastAsia="標楷體" w:hAnsi="標楷體"/>
          <w:sz w:val="22"/>
          <w:szCs w:val="22"/>
        </w:rPr>
        <w:t>；剩下來可以說是心識唯一作用的，就是了知。單從了知作用來說，並不能說它是善或是惡。</w:t>
      </w:r>
    </w:p>
    <w:p w:rsidR="00DB12CF" w:rsidRPr="005C3F4D" w:rsidRDefault="00DB12CF" w:rsidP="00E6179B">
      <w:pPr>
        <w:pStyle w:val="a7"/>
        <w:ind w:leftChars="100" w:left="240"/>
        <w:rPr>
          <w:rFonts w:ascii="標楷體" w:eastAsia="標楷體" w:hAnsi="標楷體"/>
          <w:sz w:val="22"/>
          <w:szCs w:val="22"/>
        </w:rPr>
      </w:pPr>
      <w:r w:rsidRPr="005C3F4D">
        <w:rPr>
          <w:rFonts w:ascii="標楷體" w:eastAsia="標楷體" w:hAnsi="標楷體"/>
          <w:sz w:val="22"/>
          <w:szCs w:val="22"/>
        </w:rPr>
        <w:t>不過，心是不能離卻心所而生起的。倘使它與信、慚、愧這些善心所合作起來，它就是善心。與貪、瞋等合作，那就是惡心。如果不與善心所也不與惡心所合作相應，如對路旁的一切，漠不關心的走去，雖不是毫無所知，但也沒有善心所或惡心所羼雜進去；那時的心，只與受、想等心所同起，這就是無記性。</w:t>
      </w:r>
    </w:p>
    <w:p w:rsidR="00DB12CF" w:rsidRPr="005C3F4D" w:rsidRDefault="00DB12CF" w:rsidP="00F13FA4">
      <w:pPr>
        <w:pStyle w:val="a7"/>
        <w:spacing w:beforeLines="20" w:before="72"/>
        <w:ind w:leftChars="100" w:left="240"/>
        <w:rPr>
          <w:rFonts w:ascii="標楷體" w:eastAsia="標楷體" w:hAnsi="標楷體"/>
          <w:sz w:val="22"/>
          <w:szCs w:val="22"/>
        </w:rPr>
      </w:pPr>
      <w:r w:rsidRPr="005C3F4D">
        <w:rPr>
          <w:rFonts w:ascii="標楷體" w:eastAsia="標楷體" w:hAnsi="標楷體"/>
          <w:sz w:val="22"/>
          <w:szCs w:val="22"/>
        </w:rPr>
        <w:t>所以，</w:t>
      </w:r>
      <w:r w:rsidRPr="005C3F4D">
        <w:rPr>
          <w:rFonts w:ascii="標楷體" w:eastAsia="標楷體" w:hAnsi="標楷體"/>
          <w:b/>
          <w:sz w:val="22"/>
          <w:szCs w:val="22"/>
        </w:rPr>
        <w:t>善心、惡心，不是心的自性是善、是惡，只是與善惡心所相應的關係</w:t>
      </w:r>
      <w:r w:rsidRPr="005C3F4D">
        <w:rPr>
          <w:rFonts w:ascii="標楷體" w:eastAsia="標楷體" w:hAnsi="標楷體"/>
          <w:sz w:val="22"/>
          <w:szCs w:val="22"/>
        </w:rPr>
        <w:t>。善心像雜藥水，惡心像雜毒水，水的自性不是藥也不是毒。善惡心所與心，滾成一團，是「同一所緣，同一事業，同一異熟」，好像心整個兒就是善、是惡，也不再說它是無記的。但</w:t>
      </w:r>
      <w:r w:rsidRPr="005C3F4D">
        <w:rPr>
          <w:rFonts w:ascii="標楷體" w:eastAsia="標楷體" w:hAnsi="標楷體"/>
          <w:b/>
          <w:sz w:val="22"/>
          <w:szCs w:val="22"/>
        </w:rPr>
        <w:t>善惡究竟是外鑠的，不是心的本性</w:t>
      </w:r>
      <w:r w:rsidRPr="005C3F4D">
        <w:rPr>
          <w:rFonts w:ascii="標楷體" w:eastAsia="標楷體" w:hAnsi="標楷體"/>
          <w:sz w:val="22"/>
          <w:szCs w:val="22"/>
        </w:rPr>
        <w:t>。</w:t>
      </w:r>
      <w:r w:rsidRPr="005C3F4D">
        <w:rPr>
          <w:rFonts w:ascii="標楷體" w:eastAsia="標楷體" w:hAnsi="標楷體"/>
          <w:b/>
          <w:sz w:val="22"/>
          <w:szCs w:val="22"/>
        </w:rPr>
        <w:t>心的本性，是無記的中容性</w:t>
      </w:r>
      <w:r w:rsidRPr="005C3F4D">
        <w:rPr>
          <w:rFonts w:ascii="標楷體" w:eastAsia="標楷體" w:hAnsi="標楷體"/>
          <w:sz w:val="22"/>
          <w:szCs w:val="22"/>
        </w:rPr>
        <w:t>。</w:t>
      </w:r>
    </w:p>
  </w:footnote>
  <w:footnote w:id="30">
    <w:p w:rsidR="00DB12CF" w:rsidRPr="005C3F4D" w:rsidRDefault="00DB12CF" w:rsidP="0098388F">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98388F">
      <w:pPr>
        <w:pStyle w:val="a7"/>
        <w:ind w:leftChars="118" w:left="283"/>
        <w:rPr>
          <w:rFonts w:ascii="標楷體" w:eastAsia="標楷體" w:hAnsi="標楷體"/>
          <w:b/>
          <w:sz w:val="22"/>
          <w:szCs w:val="22"/>
        </w:rPr>
      </w:pPr>
      <w:r w:rsidRPr="005C3F4D">
        <w:rPr>
          <w:rFonts w:ascii="標楷體" w:eastAsia="標楷體" w:hAnsi="標楷體" w:hint="eastAsia"/>
          <w:b/>
          <w:sz w:val="22"/>
          <w:szCs w:val="22"/>
        </w:rPr>
        <w:t>淨不淨顛倒，是則無自性，云何因此二，而生諸煩惱？</w:t>
      </w:r>
    </w:p>
    <w:p w:rsidR="00DB12CF" w:rsidRPr="005C3F4D" w:rsidRDefault="00DB12CF" w:rsidP="0098388F">
      <w:pPr>
        <w:pStyle w:val="a7"/>
        <w:ind w:leftChars="118" w:left="283"/>
        <w:rPr>
          <w:rFonts w:ascii="標楷體" w:eastAsia="標楷體" w:hAnsi="標楷體"/>
          <w:sz w:val="22"/>
          <w:szCs w:val="22"/>
        </w:rPr>
      </w:pPr>
      <w:r w:rsidRPr="005C3F4D">
        <w:rPr>
          <w:rFonts w:ascii="標楷體" w:eastAsia="標楷體" w:hAnsi="標楷體" w:hint="eastAsia"/>
          <w:sz w:val="22"/>
          <w:szCs w:val="22"/>
        </w:rPr>
        <w:t>淨、不淨顛倒者，顛倒名虛妄，若虛妄即無性，無性則無顛倒；若無顛倒，云何因顛倒起諸煩惱？</w:t>
      </w:r>
      <w:r w:rsidRPr="005C3F4D">
        <w:rPr>
          <w:sz w:val="22"/>
          <w:szCs w:val="22"/>
        </w:rPr>
        <w:t>（大正</w:t>
      </w:r>
      <w:r w:rsidRPr="005C3F4D">
        <w:rPr>
          <w:sz w:val="22"/>
          <w:szCs w:val="22"/>
        </w:rPr>
        <w:t>30</w:t>
      </w:r>
      <w:r w:rsidRPr="005C3F4D">
        <w:rPr>
          <w:sz w:val="22"/>
          <w:szCs w:val="22"/>
        </w:rPr>
        <w:t>，</w:t>
      </w:r>
      <w:r w:rsidRPr="005C3F4D">
        <w:rPr>
          <w:sz w:val="22"/>
          <w:szCs w:val="22"/>
        </w:rPr>
        <w:t>31b</w:t>
      </w:r>
      <w:r w:rsidRPr="005C3F4D">
        <w:rPr>
          <w:rFonts w:hint="eastAsia"/>
          <w:sz w:val="22"/>
          <w:szCs w:val="22"/>
        </w:rPr>
        <w:t>7</w:t>
      </w:r>
      <w:r w:rsidRPr="005C3F4D">
        <w:rPr>
          <w:sz w:val="22"/>
          <w:szCs w:val="22"/>
        </w:rPr>
        <w:t>-11</w:t>
      </w:r>
      <w:r w:rsidRPr="005C3F4D">
        <w:rPr>
          <w:sz w:val="22"/>
          <w:szCs w:val="22"/>
        </w:rPr>
        <w:t>）</w:t>
      </w:r>
    </w:p>
  </w:footnote>
  <w:footnote w:id="31">
    <w:p w:rsidR="00DB12CF" w:rsidRPr="005C3F4D" w:rsidRDefault="00DB12CF" w:rsidP="00A63A5B">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31b7-</w:t>
      </w:r>
      <w:r w:rsidRPr="005C3F4D">
        <w:rPr>
          <w:rFonts w:hint="eastAsia"/>
          <w:sz w:val="22"/>
          <w:szCs w:val="22"/>
        </w:rPr>
        <w:t>8</w:t>
      </w:r>
      <w:r w:rsidRPr="005C3F4D">
        <w:rPr>
          <w:sz w:val="22"/>
          <w:szCs w:val="22"/>
        </w:rPr>
        <w:t>）</w:t>
      </w:r>
      <w:r w:rsidRPr="005C3F4D">
        <w:rPr>
          <w:rFonts w:hint="eastAsia"/>
          <w:sz w:val="22"/>
          <w:szCs w:val="22"/>
        </w:rPr>
        <w:t>。</w:t>
      </w:r>
    </w:p>
    <w:p w:rsidR="00DB12CF" w:rsidRPr="005C3F4D" w:rsidRDefault="00DB12CF" w:rsidP="00A01553">
      <w:pPr>
        <w:pStyle w:val="a7"/>
        <w:ind w:leftChars="50" w:left="120" w:firstLineChars="6" w:firstLine="13"/>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愛非愛顛倒，本無有自體，以何等為緣，而能起煩惱？</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a</w:t>
      </w:r>
      <w:r w:rsidRPr="005C3F4D">
        <w:rPr>
          <w:sz w:val="22"/>
          <w:szCs w:val="22"/>
        </w:rPr>
        <w:t>27-28</w:t>
      </w:r>
      <w:r w:rsidRPr="005C3F4D">
        <w:rPr>
          <w:sz w:val="22"/>
          <w:szCs w:val="22"/>
        </w:rPr>
        <w:t>）</w:t>
      </w:r>
    </w:p>
    <w:p w:rsidR="00DB12CF" w:rsidRPr="005C3F4D" w:rsidRDefault="00DB12CF" w:rsidP="00A01553">
      <w:pPr>
        <w:pStyle w:val="a7"/>
        <w:ind w:leftChars="50" w:left="120" w:firstLineChars="6" w:firstLine="13"/>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善不善顛倒，彼皆無自體，顛倒名虛妄，觀如來品說。</w:t>
      </w:r>
      <w:r w:rsidRPr="005C3F4D">
        <w:rPr>
          <w:sz w:val="22"/>
          <w:szCs w:val="22"/>
        </w:rPr>
        <w:t>（高麗藏</w:t>
      </w:r>
      <w:r w:rsidRPr="005C3F4D">
        <w:rPr>
          <w:sz w:val="22"/>
          <w:szCs w:val="22"/>
        </w:rPr>
        <w:t>41</w:t>
      </w:r>
      <w:r w:rsidRPr="005C3F4D">
        <w:rPr>
          <w:sz w:val="22"/>
          <w:szCs w:val="22"/>
        </w:rPr>
        <w:t>，</w:t>
      </w:r>
      <w:r w:rsidRPr="005C3F4D">
        <w:rPr>
          <w:sz w:val="22"/>
          <w:szCs w:val="22"/>
        </w:rPr>
        <w:t>160</w:t>
      </w:r>
      <w:r w:rsidRPr="005C3F4D">
        <w:rPr>
          <w:rFonts w:eastAsia="Roman Unicode"/>
          <w:sz w:val="22"/>
          <w:szCs w:val="22"/>
        </w:rPr>
        <w:t>a</w:t>
      </w:r>
      <w:r w:rsidRPr="005C3F4D">
        <w:rPr>
          <w:sz w:val="22"/>
          <w:szCs w:val="22"/>
        </w:rPr>
        <w:t>9-10</w:t>
      </w:r>
      <w:r w:rsidRPr="005C3F4D">
        <w:rPr>
          <w:sz w:val="22"/>
          <w:szCs w:val="22"/>
        </w:rPr>
        <w:t>）</w:t>
      </w:r>
    </w:p>
    <w:p w:rsidR="00DB12CF" w:rsidRPr="005C3F4D" w:rsidRDefault="00DB12CF" w:rsidP="00A01553">
      <w:pPr>
        <w:pStyle w:val="a7"/>
        <w:ind w:leftChars="50" w:left="120"/>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p.690</w:t>
      </w:r>
      <w:r w:rsidRPr="005C3F4D">
        <w:rPr>
          <w:rStyle w:val="a8"/>
          <w:sz w:val="22"/>
          <w:szCs w:val="22"/>
        </w:rPr>
        <w:t>：</w:t>
      </w:r>
    </w:p>
    <w:p w:rsidR="00DB12CF" w:rsidRPr="005C3F4D" w:rsidRDefault="00DB12CF" w:rsidP="00542902">
      <w:pPr>
        <w:pStyle w:val="a7"/>
        <w:ind w:left="395" w:firstLineChars="145" w:firstLine="335"/>
        <w:rPr>
          <w:sz w:val="22"/>
          <w:szCs w:val="22"/>
        </w:rPr>
      </w:pPr>
      <w:r w:rsidRPr="005C3F4D">
        <w:rPr>
          <w:rFonts w:eastAsia="Roman Unicode"/>
          <w:sz w:val="22"/>
          <w:szCs w:val="22"/>
        </w:rPr>
        <w:t>svabhāvato</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vidyante</w:t>
      </w:r>
      <w:r w:rsidRPr="005C3F4D">
        <w:rPr>
          <w:sz w:val="22"/>
          <w:szCs w:val="22"/>
        </w:rPr>
        <w:t xml:space="preserve"> </w:t>
      </w:r>
      <w:r w:rsidRPr="005C3F4D">
        <w:rPr>
          <w:rFonts w:eastAsia="Roman Unicode"/>
          <w:sz w:val="22"/>
          <w:szCs w:val="22"/>
        </w:rPr>
        <w:t>śubhāśubhaviparyayāḥ</w:t>
      </w:r>
      <w:r w:rsidRPr="005C3F4D">
        <w:rPr>
          <w:sz w:val="22"/>
          <w:szCs w:val="22"/>
        </w:rPr>
        <w:t xml:space="preserve"> /</w:t>
      </w:r>
    </w:p>
    <w:p w:rsidR="00DB12CF" w:rsidRPr="005C3F4D" w:rsidRDefault="00DB12CF" w:rsidP="00542902">
      <w:pPr>
        <w:pStyle w:val="a7"/>
        <w:ind w:left="480" w:firstLine="229"/>
        <w:rPr>
          <w:sz w:val="22"/>
          <w:szCs w:val="22"/>
          <w:lang w:eastAsia="ja-JP"/>
        </w:rPr>
      </w:pPr>
      <w:r w:rsidRPr="005C3F4D">
        <w:rPr>
          <w:rFonts w:eastAsia="Roman Unicode"/>
          <w:sz w:val="22"/>
          <w:szCs w:val="22"/>
          <w:lang w:eastAsia="ja-JP"/>
        </w:rPr>
        <w:t>pratītya</w:t>
      </w:r>
      <w:r w:rsidRPr="005C3F4D">
        <w:rPr>
          <w:sz w:val="22"/>
          <w:szCs w:val="22"/>
          <w:lang w:eastAsia="ja-JP"/>
        </w:rPr>
        <w:t xml:space="preserve"> </w:t>
      </w:r>
      <w:r w:rsidRPr="005C3F4D">
        <w:rPr>
          <w:rFonts w:eastAsia="Roman Unicode"/>
          <w:sz w:val="22"/>
          <w:szCs w:val="22"/>
          <w:lang w:eastAsia="ja-JP"/>
        </w:rPr>
        <w:t>katamān</w:t>
      </w:r>
      <w:r w:rsidRPr="005C3F4D">
        <w:rPr>
          <w:sz w:val="22"/>
          <w:szCs w:val="22"/>
          <w:lang w:eastAsia="ja-JP"/>
        </w:rPr>
        <w:t xml:space="preserve"> </w:t>
      </w:r>
      <w:r w:rsidRPr="005C3F4D">
        <w:rPr>
          <w:rFonts w:eastAsia="Roman Unicode"/>
          <w:sz w:val="22"/>
          <w:szCs w:val="22"/>
          <w:lang w:eastAsia="ja-JP"/>
        </w:rPr>
        <w:t>kleśāḥ</w:t>
      </w:r>
      <w:r w:rsidRPr="005C3F4D">
        <w:rPr>
          <w:sz w:val="22"/>
          <w:szCs w:val="22"/>
          <w:lang w:eastAsia="ja-JP"/>
        </w:rPr>
        <w:t xml:space="preserve"> </w:t>
      </w:r>
      <w:r w:rsidRPr="005C3F4D">
        <w:rPr>
          <w:rFonts w:eastAsia="Roman Unicode"/>
          <w:sz w:val="22"/>
          <w:szCs w:val="22"/>
          <w:lang w:eastAsia="ja-JP"/>
        </w:rPr>
        <w:t>śubhāśubhaviparyayān</w:t>
      </w:r>
      <w:r w:rsidRPr="005C3F4D">
        <w:rPr>
          <w:sz w:val="22"/>
          <w:szCs w:val="22"/>
          <w:lang w:eastAsia="ja-JP"/>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浄と不浄とのもろもろの顛倒は，自性（固有の実体）として存在しているのではない。どのような浄と不浄とのもろもろの顛倒に縁って，もろもろの煩悩が〔起こるであろう〕か。</w:t>
      </w:r>
    </w:p>
  </w:footnote>
  <w:footnote w:id="32">
    <w:p w:rsidR="00DB12CF" w:rsidRPr="005C3F4D" w:rsidRDefault="00DB12CF" w:rsidP="00D76211">
      <w:pPr>
        <w:pStyle w:val="a7"/>
        <w:ind w:left="642" w:hangingChars="292" w:hanging="642"/>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）《解深密經》卷</w:t>
      </w:r>
      <w:r w:rsidRPr="005C3F4D">
        <w:rPr>
          <w:sz w:val="22"/>
          <w:szCs w:val="22"/>
        </w:rPr>
        <w:t>2</w:t>
      </w:r>
      <w:r w:rsidRPr="005C3F4D">
        <w:rPr>
          <w:sz w:val="22"/>
          <w:szCs w:val="22"/>
        </w:rPr>
        <w:t>〈</w:t>
      </w:r>
      <w:r w:rsidRPr="005C3F4D">
        <w:rPr>
          <w:sz w:val="22"/>
          <w:szCs w:val="22"/>
        </w:rPr>
        <w:t>4</w:t>
      </w:r>
      <w:r w:rsidRPr="005C3F4D">
        <w:rPr>
          <w:sz w:val="22"/>
          <w:szCs w:val="22"/>
        </w:rPr>
        <w:t>一切法相品〉：</w:t>
      </w:r>
    </w:p>
    <w:p w:rsidR="00DB12CF" w:rsidRPr="005C3F4D" w:rsidRDefault="00DB12CF" w:rsidP="000E496F">
      <w:pPr>
        <w:pStyle w:val="a7"/>
        <w:ind w:leftChars="280" w:left="672"/>
        <w:rPr>
          <w:rFonts w:eastAsia="標楷體"/>
          <w:sz w:val="22"/>
          <w:szCs w:val="22"/>
        </w:rPr>
      </w:pPr>
      <w:r w:rsidRPr="005C3F4D">
        <w:rPr>
          <w:rFonts w:eastAsia="標楷體"/>
          <w:sz w:val="22"/>
          <w:szCs w:val="22"/>
        </w:rPr>
        <w:t>復次，德本！相名相應以為緣故，遍計所執相而可了知</w:t>
      </w:r>
      <w:r w:rsidRPr="005C3F4D">
        <w:rPr>
          <w:rFonts w:eastAsia="標楷體" w:hint="eastAsia"/>
          <w:sz w:val="22"/>
          <w:szCs w:val="22"/>
        </w:rPr>
        <w:t>。</w:t>
      </w:r>
    </w:p>
    <w:p w:rsidR="00DB12CF" w:rsidRPr="005C3F4D" w:rsidRDefault="00DB12CF" w:rsidP="000E496F">
      <w:pPr>
        <w:pStyle w:val="a7"/>
        <w:ind w:leftChars="280" w:left="672"/>
        <w:rPr>
          <w:rFonts w:eastAsia="標楷體"/>
          <w:sz w:val="22"/>
          <w:szCs w:val="22"/>
        </w:rPr>
      </w:pPr>
      <w:r w:rsidRPr="005C3F4D">
        <w:rPr>
          <w:rFonts w:eastAsia="標楷體"/>
          <w:sz w:val="22"/>
          <w:szCs w:val="22"/>
        </w:rPr>
        <w:t>依他起相上，遍計所執相</w:t>
      </w:r>
      <w:r w:rsidRPr="005C3F4D">
        <w:rPr>
          <w:rFonts w:eastAsia="標楷體"/>
          <w:b/>
          <w:sz w:val="22"/>
          <w:szCs w:val="22"/>
        </w:rPr>
        <w:t>執</w:t>
      </w:r>
      <w:r w:rsidRPr="005C3F4D">
        <w:rPr>
          <w:rFonts w:eastAsia="標楷體"/>
          <w:sz w:val="22"/>
          <w:szCs w:val="22"/>
        </w:rPr>
        <w:t>以為緣故，依他起相而可了知</w:t>
      </w:r>
      <w:r w:rsidRPr="005C3F4D">
        <w:rPr>
          <w:rFonts w:eastAsia="標楷體" w:hint="eastAsia"/>
          <w:sz w:val="22"/>
          <w:szCs w:val="22"/>
        </w:rPr>
        <w:t>。</w:t>
      </w:r>
    </w:p>
    <w:p w:rsidR="00DB12CF" w:rsidRPr="005C3F4D" w:rsidRDefault="00DB12CF" w:rsidP="000E496F">
      <w:pPr>
        <w:pStyle w:val="a7"/>
        <w:ind w:leftChars="280" w:left="672"/>
        <w:rPr>
          <w:sz w:val="22"/>
          <w:szCs w:val="22"/>
        </w:rPr>
      </w:pPr>
      <w:r w:rsidRPr="005C3F4D">
        <w:rPr>
          <w:rFonts w:eastAsia="標楷體"/>
          <w:sz w:val="22"/>
          <w:szCs w:val="22"/>
        </w:rPr>
        <w:t>依他起相上，遍計所執相</w:t>
      </w:r>
      <w:r w:rsidRPr="005C3F4D">
        <w:rPr>
          <w:rFonts w:eastAsia="標楷體"/>
          <w:b/>
          <w:sz w:val="22"/>
          <w:szCs w:val="22"/>
        </w:rPr>
        <w:t>無執</w:t>
      </w:r>
      <w:r w:rsidRPr="005C3F4D">
        <w:rPr>
          <w:rFonts w:eastAsia="標楷體"/>
          <w:sz w:val="22"/>
          <w:szCs w:val="22"/>
        </w:rPr>
        <w:t>以為緣故，圓成實相而可了知。</w:t>
      </w:r>
      <w:r w:rsidRPr="005C3F4D">
        <w:rPr>
          <w:sz w:val="22"/>
          <w:szCs w:val="22"/>
        </w:rPr>
        <w:t>（大正</w:t>
      </w:r>
      <w:r w:rsidRPr="005C3F4D">
        <w:rPr>
          <w:sz w:val="22"/>
          <w:szCs w:val="22"/>
        </w:rPr>
        <w:t>16</w:t>
      </w:r>
      <w:r w:rsidRPr="005C3F4D">
        <w:rPr>
          <w:sz w:val="22"/>
          <w:szCs w:val="22"/>
        </w:rPr>
        <w:t>，</w:t>
      </w:r>
      <w:r w:rsidRPr="005C3F4D">
        <w:rPr>
          <w:sz w:val="22"/>
          <w:szCs w:val="22"/>
        </w:rPr>
        <w:t>693b21-25</w:t>
      </w:r>
      <w:r w:rsidRPr="005C3F4D">
        <w:rPr>
          <w:sz w:val="22"/>
          <w:szCs w:val="22"/>
        </w:rPr>
        <w:t>）</w:t>
      </w:r>
    </w:p>
    <w:p w:rsidR="00DB12CF" w:rsidRPr="005C3F4D" w:rsidRDefault="00DB12CF" w:rsidP="00A01553">
      <w:pPr>
        <w:pStyle w:val="a7"/>
        <w:ind w:leftChars="50" w:left="120"/>
        <w:rPr>
          <w:sz w:val="22"/>
          <w:szCs w:val="22"/>
        </w:rPr>
      </w:pPr>
      <w:r w:rsidRPr="005C3F4D">
        <w:rPr>
          <w:sz w:val="22"/>
          <w:szCs w:val="22"/>
        </w:rPr>
        <w:t>（</w:t>
      </w:r>
      <w:r w:rsidRPr="005C3F4D">
        <w:rPr>
          <w:sz w:val="22"/>
          <w:szCs w:val="22"/>
        </w:rPr>
        <w:t>2</w:t>
      </w:r>
      <w:r w:rsidRPr="005C3F4D">
        <w:rPr>
          <w:sz w:val="22"/>
          <w:szCs w:val="22"/>
        </w:rPr>
        <w:t>）《瑜伽師地論》卷</w:t>
      </w:r>
      <w:r w:rsidRPr="005C3F4D">
        <w:rPr>
          <w:sz w:val="22"/>
          <w:szCs w:val="22"/>
        </w:rPr>
        <w:t>73</w:t>
      </w:r>
      <w:r w:rsidRPr="005C3F4D">
        <w:rPr>
          <w:sz w:val="22"/>
          <w:szCs w:val="22"/>
        </w:rPr>
        <w:t>〈攝抉擇分〉：</w:t>
      </w:r>
    </w:p>
    <w:p w:rsidR="00DB12CF" w:rsidRPr="005C3F4D" w:rsidRDefault="00DB12CF" w:rsidP="000E496F">
      <w:pPr>
        <w:pStyle w:val="a7"/>
        <w:ind w:leftChars="280" w:left="672"/>
        <w:rPr>
          <w:rFonts w:eastAsia="標楷體"/>
          <w:sz w:val="22"/>
          <w:szCs w:val="22"/>
        </w:rPr>
      </w:pPr>
      <w:r w:rsidRPr="005C3F4D">
        <w:rPr>
          <w:rFonts w:eastAsia="標楷體"/>
          <w:sz w:val="22"/>
          <w:szCs w:val="22"/>
        </w:rPr>
        <w:t>問：遍計所執自性緣何應知？</w:t>
      </w:r>
    </w:p>
    <w:p w:rsidR="00DB12CF" w:rsidRPr="005C3F4D" w:rsidRDefault="00DB12CF" w:rsidP="000E496F">
      <w:pPr>
        <w:pStyle w:val="a7"/>
        <w:ind w:leftChars="280" w:left="672"/>
        <w:rPr>
          <w:rFonts w:eastAsia="標楷體"/>
          <w:sz w:val="22"/>
          <w:szCs w:val="22"/>
        </w:rPr>
      </w:pPr>
      <w:r w:rsidRPr="005C3F4D">
        <w:rPr>
          <w:rFonts w:eastAsia="標楷體"/>
          <w:sz w:val="22"/>
          <w:szCs w:val="22"/>
        </w:rPr>
        <w:t>答：緣於相名相屬應知。</w:t>
      </w:r>
    </w:p>
    <w:p w:rsidR="00DB12CF" w:rsidRPr="005C3F4D" w:rsidRDefault="00DB12CF" w:rsidP="00DD4D0B">
      <w:pPr>
        <w:pStyle w:val="a7"/>
        <w:spacing w:beforeLines="20" w:before="72"/>
        <w:ind w:leftChars="280" w:left="672"/>
        <w:rPr>
          <w:rFonts w:eastAsia="標楷體"/>
          <w:sz w:val="22"/>
          <w:szCs w:val="22"/>
        </w:rPr>
      </w:pPr>
      <w:r w:rsidRPr="005C3F4D">
        <w:rPr>
          <w:rFonts w:eastAsia="標楷體"/>
          <w:sz w:val="22"/>
          <w:szCs w:val="22"/>
        </w:rPr>
        <w:t>問：依他起自性緣何應知？</w:t>
      </w:r>
    </w:p>
    <w:p w:rsidR="00DB12CF" w:rsidRPr="005C3F4D" w:rsidRDefault="00DB12CF" w:rsidP="000E496F">
      <w:pPr>
        <w:pStyle w:val="a7"/>
        <w:ind w:leftChars="280" w:left="672"/>
        <w:rPr>
          <w:rFonts w:eastAsia="標楷體"/>
          <w:sz w:val="22"/>
          <w:szCs w:val="22"/>
        </w:rPr>
      </w:pPr>
      <w:r w:rsidRPr="005C3F4D">
        <w:rPr>
          <w:rFonts w:eastAsia="標楷體"/>
          <w:sz w:val="22"/>
          <w:szCs w:val="22"/>
        </w:rPr>
        <w:t>答：緣遍計所執自性執應知。</w:t>
      </w:r>
    </w:p>
    <w:p w:rsidR="00DB12CF" w:rsidRPr="005C3F4D" w:rsidRDefault="00DB12CF" w:rsidP="00DD4D0B">
      <w:pPr>
        <w:pStyle w:val="a7"/>
        <w:spacing w:beforeLines="20" w:before="72"/>
        <w:ind w:leftChars="280" w:left="672"/>
        <w:rPr>
          <w:rFonts w:eastAsia="標楷體"/>
          <w:sz w:val="22"/>
          <w:szCs w:val="22"/>
        </w:rPr>
      </w:pPr>
      <w:r w:rsidRPr="005C3F4D">
        <w:rPr>
          <w:rFonts w:eastAsia="標楷體"/>
          <w:sz w:val="22"/>
          <w:szCs w:val="22"/>
        </w:rPr>
        <w:t>問：圓成實自性緣何應知？</w:t>
      </w:r>
    </w:p>
    <w:p w:rsidR="00DB12CF" w:rsidRPr="005C3F4D" w:rsidRDefault="00DB12CF" w:rsidP="000E496F">
      <w:pPr>
        <w:pStyle w:val="a7"/>
        <w:ind w:leftChars="280" w:left="1112" w:hangingChars="200" w:hanging="440"/>
        <w:rPr>
          <w:sz w:val="22"/>
          <w:szCs w:val="22"/>
        </w:rPr>
      </w:pPr>
      <w:r w:rsidRPr="005C3F4D">
        <w:rPr>
          <w:rFonts w:eastAsia="標楷體"/>
          <w:sz w:val="22"/>
          <w:szCs w:val="22"/>
        </w:rPr>
        <w:t>答：緣遍計所執自性於依他起自性中畢竟不實應知。世尊於餘經中說緣不執著遍計所執自性應知此性者，依得清淨說，不依相說，今此義中當知依相說。</w:t>
      </w:r>
      <w:r w:rsidRPr="005C3F4D">
        <w:rPr>
          <w:sz w:val="22"/>
          <w:szCs w:val="22"/>
        </w:rPr>
        <w:t>（大正</w:t>
      </w:r>
      <w:r w:rsidRPr="005C3F4D">
        <w:rPr>
          <w:sz w:val="22"/>
          <w:szCs w:val="22"/>
        </w:rPr>
        <w:t>30</w:t>
      </w:r>
      <w:r w:rsidRPr="005C3F4D">
        <w:rPr>
          <w:sz w:val="22"/>
          <w:szCs w:val="22"/>
        </w:rPr>
        <w:t>，</w:t>
      </w:r>
      <w:r w:rsidRPr="005C3F4D">
        <w:rPr>
          <w:sz w:val="22"/>
          <w:szCs w:val="22"/>
        </w:rPr>
        <w:t>703b5-12</w:t>
      </w:r>
      <w:r w:rsidRPr="005C3F4D">
        <w:rPr>
          <w:sz w:val="22"/>
          <w:szCs w:val="22"/>
        </w:rPr>
        <w:t>）</w:t>
      </w:r>
    </w:p>
    <w:p w:rsidR="00DB12CF" w:rsidRPr="005C3F4D" w:rsidRDefault="00DB12CF" w:rsidP="00542902">
      <w:pPr>
        <w:pStyle w:val="a7"/>
        <w:ind w:leftChars="58" w:left="656" w:hangingChars="235" w:hanging="517"/>
        <w:rPr>
          <w:sz w:val="22"/>
          <w:szCs w:val="22"/>
        </w:rPr>
      </w:pPr>
      <w:r w:rsidRPr="005C3F4D">
        <w:rPr>
          <w:sz w:val="22"/>
          <w:szCs w:val="22"/>
        </w:rPr>
        <w:t>（</w:t>
      </w:r>
      <w:r w:rsidRPr="005C3F4D">
        <w:rPr>
          <w:sz w:val="22"/>
          <w:szCs w:val="22"/>
        </w:rPr>
        <w:t>3</w:t>
      </w:r>
      <w:r w:rsidRPr="005C3F4D">
        <w:rPr>
          <w:sz w:val="22"/>
          <w:szCs w:val="22"/>
        </w:rPr>
        <w:t>）</w:t>
      </w:r>
      <w:r w:rsidRPr="005C3F4D">
        <w:rPr>
          <w:rFonts w:hint="eastAsia"/>
          <w:sz w:val="22"/>
          <w:szCs w:val="22"/>
        </w:rPr>
        <w:t>〔</w:t>
      </w:r>
      <w:r w:rsidRPr="005C3F4D">
        <w:rPr>
          <w:sz w:val="22"/>
          <w:szCs w:val="22"/>
        </w:rPr>
        <w:t>唐</w:t>
      </w:r>
      <w:r w:rsidRPr="005C3F4D">
        <w:rPr>
          <w:rFonts w:ascii="新細明體" w:hAnsi="新細明體" w:cs="新細明體" w:hint="eastAsia"/>
          <w:sz w:val="22"/>
          <w:szCs w:val="22"/>
        </w:rPr>
        <w:t>〕</w:t>
      </w:r>
      <w:r w:rsidRPr="005C3F4D">
        <w:rPr>
          <w:sz w:val="22"/>
          <w:szCs w:val="22"/>
        </w:rPr>
        <w:t>遁倫撰</w:t>
      </w:r>
      <w:r w:rsidRPr="005C3F4D">
        <w:rPr>
          <w:rFonts w:hint="eastAsia"/>
          <w:sz w:val="22"/>
          <w:szCs w:val="22"/>
        </w:rPr>
        <w:t>，</w:t>
      </w:r>
      <w:r w:rsidRPr="005C3F4D">
        <w:rPr>
          <w:sz w:val="22"/>
          <w:szCs w:val="22"/>
        </w:rPr>
        <w:t>《瑜伽論記》卷</w:t>
      </w:r>
      <w:r w:rsidRPr="005C3F4D">
        <w:rPr>
          <w:sz w:val="22"/>
          <w:szCs w:val="22"/>
        </w:rPr>
        <w:t>19</w:t>
      </w:r>
      <w:r w:rsidRPr="005C3F4D">
        <w:rPr>
          <w:sz w:val="22"/>
          <w:szCs w:val="22"/>
        </w:rPr>
        <w:t>：</w:t>
      </w:r>
    </w:p>
    <w:p w:rsidR="00DB12CF" w:rsidRPr="005C3F4D" w:rsidRDefault="00DB12CF" w:rsidP="000E496F">
      <w:pPr>
        <w:pStyle w:val="a7"/>
        <w:ind w:leftChars="280" w:left="672"/>
        <w:rPr>
          <w:sz w:val="22"/>
          <w:szCs w:val="22"/>
        </w:rPr>
      </w:pPr>
      <w:r w:rsidRPr="005C3F4D">
        <w:rPr>
          <w:rFonts w:eastAsia="標楷體"/>
          <w:sz w:val="22"/>
          <w:szCs w:val="22"/>
        </w:rPr>
        <w:t>依他起緣遍計所執自性執應知者，由取情有境故依他心起。</w:t>
      </w:r>
      <w:r w:rsidRPr="005C3F4D">
        <w:rPr>
          <w:sz w:val="22"/>
          <w:szCs w:val="22"/>
        </w:rPr>
        <w:t>（大正</w:t>
      </w:r>
      <w:r w:rsidRPr="005C3F4D">
        <w:rPr>
          <w:sz w:val="22"/>
          <w:szCs w:val="22"/>
        </w:rPr>
        <w:t>42</w:t>
      </w:r>
      <w:r w:rsidRPr="005C3F4D">
        <w:rPr>
          <w:sz w:val="22"/>
          <w:szCs w:val="22"/>
        </w:rPr>
        <w:t>，</w:t>
      </w:r>
      <w:r w:rsidRPr="005C3F4D">
        <w:rPr>
          <w:sz w:val="22"/>
          <w:szCs w:val="22"/>
        </w:rPr>
        <w:t>759b21-23</w:t>
      </w:r>
      <w:r w:rsidRPr="005C3F4D">
        <w:rPr>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4</w:t>
      </w:r>
      <w:r w:rsidRPr="005C3F4D">
        <w:rPr>
          <w:sz w:val="22"/>
          <w:szCs w:val="22"/>
        </w:rPr>
        <w:t>）演培法師</w:t>
      </w:r>
      <w:r w:rsidRPr="005C3F4D">
        <w:rPr>
          <w:rFonts w:hint="eastAsia"/>
          <w:sz w:val="22"/>
          <w:szCs w:val="22"/>
        </w:rPr>
        <w:t>，</w:t>
      </w:r>
      <w:r w:rsidRPr="005C3F4D">
        <w:rPr>
          <w:sz w:val="22"/>
          <w:szCs w:val="22"/>
        </w:rPr>
        <w:t>《解深密經語體釋》，</w:t>
      </w:r>
      <w:r w:rsidRPr="005C3F4D">
        <w:rPr>
          <w:rFonts w:hint="eastAsia"/>
          <w:sz w:val="22"/>
          <w:szCs w:val="22"/>
        </w:rPr>
        <w:t>p</w:t>
      </w:r>
      <w:r w:rsidRPr="005C3F4D">
        <w:rPr>
          <w:sz w:val="22"/>
          <w:szCs w:val="22"/>
        </w:rPr>
        <w:t>p.181-182</w:t>
      </w:r>
      <w:r w:rsidRPr="005C3F4D">
        <w:rPr>
          <w:sz w:val="22"/>
          <w:szCs w:val="22"/>
        </w:rPr>
        <w:t>。</w:t>
      </w:r>
    </w:p>
  </w:footnote>
  <w:footnote w:id="33">
    <w:p w:rsidR="00DB12CF" w:rsidRPr="005C3F4D" w:rsidRDefault="00DB12CF" w:rsidP="00D05C92">
      <w:pPr>
        <w:pStyle w:val="a7"/>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 xml:space="preserve">23 </w:t>
      </w:r>
      <w:r w:rsidRPr="005C3F4D">
        <w:rPr>
          <w:rFonts w:hint="eastAsia"/>
          <w:sz w:val="22"/>
          <w:szCs w:val="22"/>
        </w:rPr>
        <w:t>觀顛倒品〉（青目釋）：</w:t>
      </w:r>
    </w:p>
    <w:p w:rsidR="00DB12CF" w:rsidRPr="005C3F4D" w:rsidRDefault="00DB12CF" w:rsidP="00D05C92">
      <w:pPr>
        <w:pStyle w:val="a7"/>
        <w:ind w:leftChars="116" w:left="280" w:hangingChars="1" w:hanging="2"/>
        <w:rPr>
          <w:rFonts w:ascii="標楷體" w:eastAsia="標楷體" w:hAnsi="標楷體"/>
          <w:sz w:val="22"/>
          <w:szCs w:val="22"/>
        </w:rPr>
      </w:pPr>
      <w:r w:rsidRPr="005C3F4D">
        <w:rPr>
          <w:rFonts w:ascii="標楷體" w:eastAsia="標楷體" w:hAnsi="標楷體" w:hint="eastAsia"/>
          <w:sz w:val="22"/>
          <w:szCs w:val="22"/>
        </w:rPr>
        <w:t>問曰：</w:t>
      </w:r>
      <w:r w:rsidRPr="005C3F4D">
        <w:rPr>
          <w:rFonts w:ascii="標楷體" w:eastAsia="標楷體" w:hAnsi="標楷體" w:hint="eastAsia"/>
          <w:b/>
          <w:sz w:val="22"/>
          <w:szCs w:val="22"/>
        </w:rPr>
        <w:t>色聲香味觸，及法為六種，如是之六種，是三毒根本。</w:t>
      </w:r>
    </w:p>
    <w:p w:rsidR="00DB12CF" w:rsidRPr="005C3F4D" w:rsidRDefault="00DB12CF" w:rsidP="000E496F">
      <w:pPr>
        <w:pStyle w:val="a7"/>
        <w:ind w:leftChars="400" w:left="960"/>
        <w:rPr>
          <w:rFonts w:ascii="標楷體" w:eastAsia="標楷體" w:hAnsi="標楷體"/>
        </w:rPr>
      </w:pPr>
      <w:r w:rsidRPr="005C3F4D">
        <w:rPr>
          <w:rFonts w:ascii="標楷體" w:eastAsia="標楷體" w:hAnsi="標楷體" w:hint="eastAsia"/>
          <w:sz w:val="22"/>
          <w:szCs w:val="22"/>
        </w:rPr>
        <w:t>是六入，三毒根本，因此六入生淨、不淨顛倒，因淨、不淨顛倒生貪、恚、癡。</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31b11-15</w:t>
      </w:r>
      <w:r w:rsidRPr="005C3F4D">
        <w:rPr>
          <w:rFonts w:hint="eastAsia"/>
          <w:sz w:val="22"/>
          <w:szCs w:val="22"/>
        </w:rPr>
        <w:t>）</w:t>
      </w:r>
    </w:p>
  </w:footnote>
  <w:footnote w:id="34">
    <w:p w:rsidR="00DB12CF" w:rsidRPr="005C3F4D" w:rsidRDefault="00DB12CF" w:rsidP="00A63A5B">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31b12-</w:t>
      </w:r>
      <w:r w:rsidRPr="005C3F4D">
        <w:rPr>
          <w:rFonts w:hint="eastAsia"/>
          <w:sz w:val="22"/>
          <w:szCs w:val="22"/>
        </w:rPr>
        <w:t>13</w:t>
      </w:r>
      <w:r w:rsidRPr="005C3F4D">
        <w:rPr>
          <w:sz w:val="22"/>
          <w:szCs w:val="22"/>
        </w:rPr>
        <w:t>）</w:t>
      </w:r>
      <w:r w:rsidRPr="005C3F4D">
        <w:rPr>
          <w:rFonts w:hint="eastAsia"/>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色聲香味觸，及法為六種，愛非愛為緣，於物起分別。</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b</w:t>
      </w:r>
      <w:r w:rsidRPr="005C3F4D">
        <w:rPr>
          <w:sz w:val="22"/>
          <w:szCs w:val="22"/>
        </w:rPr>
        <w:t>5-6</w:t>
      </w:r>
      <w:r w:rsidRPr="005C3F4D">
        <w:rPr>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3</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p.692</w:t>
      </w:r>
      <w:r w:rsidRPr="005C3F4D">
        <w:rPr>
          <w:rStyle w:val="a8"/>
          <w:sz w:val="22"/>
          <w:szCs w:val="22"/>
        </w:rPr>
        <w:t>：</w:t>
      </w:r>
    </w:p>
    <w:p w:rsidR="00DB12CF" w:rsidRPr="005C3F4D" w:rsidRDefault="00DB12CF" w:rsidP="000E496F">
      <w:pPr>
        <w:pStyle w:val="a7"/>
        <w:ind w:leftChars="295" w:left="708"/>
        <w:rPr>
          <w:sz w:val="22"/>
          <w:szCs w:val="22"/>
        </w:rPr>
      </w:pPr>
      <w:r w:rsidRPr="005C3F4D">
        <w:rPr>
          <w:rFonts w:eastAsia="Roman Unicode"/>
          <w:sz w:val="22"/>
          <w:szCs w:val="22"/>
        </w:rPr>
        <w:t>rūpaśabdarasasparśā</w:t>
      </w:r>
      <w:r w:rsidRPr="005C3F4D">
        <w:rPr>
          <w:sz w:val="22"/>
          <w:szCs w:val="22"/>
        </w:rPr>
        <w:t xml:space="preserve"> </w:t>
      </w:r>
      <w:r w:rsidRPr="005C3F4D">
        <w:rPr>
          <w:rFonts w:eastAsia="Roman Unicode"/>
          <w:sz w:val="22"/>
          <w:szCs w:val="22"/>
        </w:rPr>
        <w:t>gandhā</w:t>
      </w:r>
      <w:r w:rsidRPr="005C3F4D">
        <w:rPr>
          <w:sz w:val="22"/>
          <w:szCs w:val="22"/>
        </w:rPr>
        <w:t xml:space="preserve"> </w:t>
      </w:r>
      <w:r w:rsidRPr="005C3F4D">
        <w:rPr>
          <w:rFonts w:eastAsia="Roman Unicode"/>
          <w:sz w:val="22"/>
          <w:szCs w:val="22"/>
        </w:rPr>
        <w:t>dharmāśca</w:t>
      </w:r>
      <w:r w:rsidRPr="005C3F4D">
        <w:rPr>
          <w:sz w:val="22"/>
          <w:szCs w:val="22"/>
        </w:rPr>
        <w:t xml:space="preserve"> </w:t>
      </w:r>
      <w:r w:rsidRPr="005C3F4D">
        <w:rPr>
          <w:rFonts w:eastAsia="Roman Unicode"/>
          <w:sz w:val="22"/>
          <w:szCs w:val="22"/>
        </w:rPr>
        <w:t>ṣaḍvidham</w:t>
      </w:r>
      <w:r w:rsidRPr="005C3F4D">
        <w:rPr>
          <w:sz w:val="22"/>
          <w:szCs w:val="22"/>
        </w:rPr>
        <w:t xml:space="preserve"> /</w:t>
      </w:r>
    </w:p>
    <w:p w:rsidR="00DB12CF" w:rsidRPr="005C3F4D" w:rsidRDefault="00DB12CF" w:rsidP="000E496F">
      <w:pPr>
        <w:pStyle w:val="a7"/>
        <w:ind w:leftChars="295" w:left="708"/>
        <w:rPr>
          <w:sz w:val="22"/>
          <w:szCs w:val="22"/>
          <w:lang w:eastAsia="ja-JP"/>
        </w:rPr>
      </w:pPr>
      <w:r w:rsidRPr="005C3F4D">
        <w:rPr>
          <w:rFonts w:eastAsia="Roman Unicode"/>
          <w:sz w:val="22"/>
          <w:szCs w:val="22"/>
        </w:rPr>
        <w:t>vastu</w:t>
      </w:r>
      <w:r w:rsidRPr="005C3F4D">
        <w:rPr>
          <w:sz w:val="22"/>
          <w:szCs w:val="22"/>
        </w:rPr>
        <w:t xml:space="preserve"> </w:t>
      </w:r>
      <w:r w:rsidRPr="005C3F4D">
        <w:rPr>
          <w:rFonts w:eastAsia="Roman Unicode"/>
          <w:sz w:val="22"/>
          <w:szCs w:val="22"/>
        </w:rPr>
        <w:t>rāgasya</w:t>
      </w:r>
      <w:r w:rsidRPr="005C3F4D">
        <w:rPr>
          <w:sz w:val="22"/>
          <w:szCs w:val="22"/>
        </w:rPr>
        <w:t xml:space="preserve"> </w:t>
      </w:r>
      <w:r w:rsidRPr="005C3F4D">
        <w:rPr>
          <w:rFonts w:eastAsia="Roman Unicode"/>
          <w:sz w:val="22"/>
          <w:szCs w:val="22"/>
        </w:rPr>
        <w:t>dveṣasya</w:t>
      </w:r>
      <w:r w:rsidRPr="005C3F4D">
        <w:rPr>
          <w:sz w:val="22"/>
          <w:szCs w:val="22"/>
        </w:rPr>
        <w:t xml:space="preserve"> </w:t>
      </w:r>
      <w:r w:rsidRPr="005C3F4D">
        <w:rPr>
          <w:rFonts w:eastAsia="Roman Unicode"/>
          <w:sz w:val="22"/>
          <w:szCs w:val="22"/>
        </w:rPr>
        <w:t>mohasya</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vikalpyate</w:t>
      </w:r>
      <w:r w:rsidRPr="005C3F4D">
        <w:rPr>
          <w:sz w:val="22"/>
          <w:szCs w:val="22"/>
        </w:rPr>
        <w:t xml:space="preserve"> //</w:t>
      </w:r>
    </w:p>
    <w:p w:rsidR="00DB12CF" w:rsidRPr="005C3F4D" w:rsidRDefault="00DB12CF" w:rsidP="00542902">
      <w:pPr>
        <w:pStyle w:val="a7"/>
        <w:ind w:leftChars="274" w:left="658" w:firstLine="1"/>
        <w:rPr>
          <w:sz w:val="22"/>
          <w:szCs w:val="22"/>
          <w:lang w:eastAsia="ja-JP"/>
        </w:rPr>
      </w:pPr>
      <w:r w:rsidRPr="005C3F4D">
        <w:rPr>
          <w:rFonts w:eastAsia="標楷體"/>
          <w:sz w:val="22"/>
          <w:szCs w:val="22"/>
          <w:lang w:eastAsia="ja-JP"/>
        </w:rPr>
        <w:t>いろかたち（色）</w:t>
      </w:r>
      <w:r w:rsidRPr="005C3F4D">
        <w:rPr>
          <w:rFonts w:ascii="新細明體" w:hAnsi="新細明體" w:cs="新細明體" w:hint="eastAsia"/>
          <w:sz w:val="22"/>
          <w:szCs w:val="22"/>
          <w:lang w:eastAsia="ja-JP"/>
        </w:rPr>
        <w:t>‧</w:t>
      </w:r>
      <w:r w:rsidRPr="005C3F4D">
        <w:rPr>
          <w:rFonts w:eastAsia="標楷體"/>
          <w:sz w:val="22"/>
          <w:szCs w:val="22"/>
          <w:lang w:eastAsia="ja-JP"/>
        </w:rPr>
        <w:t>音（声）</w:t>
      </w:r>
      <w:r w:rsidRPr="005C3F4D">
        <w:rPr>
          <w:rFonts w:ascii="新細明體" w:hAnsi="新細明體" w:cs="新細明體" w:hint="eastAsia"/>
          <w:sz w:val="22"/>
          <w:szCs w:val="22"/>
          <w:lang w:eastAsia="ja-JP"/>
        </w:rPr>
        <w:t>‧</w:t>
      </w:r>
      <w:r w:rsidRPr="005C3F4D">
        <w:rPr>
          <w:rFonts w:eastAsia="標楷體"/>
          <w:sz w:val="22"/>
          <w:szCs w:val="22"/>
          <w:lang w:eastAsia="ja-JP"/>
        </w:rPr>
        <w:t>味</w:t>
      </w:r>
      <w:r w:rsidRPr="005C3F4D">
        <w:rPr>
          <w:rFonts w:ascii="新細明體" w:hAnsi="新細明體" w:cs="新細明體" w:hint="eastAsia"/>
          <w:sz w:val="22"/>
          <w:szCs w:val="22"/>
          <w:lang w:eastAsia="ja-JP"/>
        </w:rPr>
        <w:t>‧</w:t>
      </w:r>
      <w:r w:rsidRPr="005C3F4D">
        <w:rPr>
          <w:rFonts w:eastAsia="標楷體"/>
          <w:sz w:val="22"/>
          <w:szCs w:val="22"/>
          <w:lang w:eastAsia="ja-JP"/>
        </w:rPr>
        <w:t>触れられるもの</w:t>
      </w:r>
      <w:r w:rsidRPr="005C3F4D">
        <w:rPr>
          <w:rFonts w:ascii="新細明體" w:hAnsi="新細明體" w:cs="新細明體" w:hint="eastAsia"/>
          <w:sz w:val="22"/>
          <w:szCs w:val="22"/>
          <w:lang w:eastAsia="ja-JP"/>
        </w:rPr>
        <w:t>‧</w:t>
      </w:r>
      <w:r w:rsidRPr="005C3F4D">
        <w:rPr>
          <w:rFonts w:eastAsia="標楷體"/>
          <w:sz w:val="22"/>
          <w:szCs w:val="22"/>
          <w:lang w:eastAsia="ja-JP"/>
        </w:rPr>
        <w:t>香り</w:t>
      </w:r>
      <w:r w:rsidRPr="005C3F4D">
        <w:rPr>
          <w:rFonts w:ascii="新細明體" w:hAnsi="新細明體" w:cs="新細明體" w:hint="eastAsia"/>
          <w:sz w:val="22"/>
          <w:szCs w:val="22"/>
          <w:lang w:eastAsia="ja-JP"/>
        </w:rPr>
        <w:t>‧</w:t>
      </w:r>
      <w:r w:rsidRPr="005C3F4D">
        <w:rPr>
          <w:rFonts w:eastAsia="標楷體"/>
          <w:sz w:val="22"/>
          <w:szCs w:val="22"/>
          <w:lang w:eastAsia="ja-JP"/>
        </w:rPr>
        <w:t>「もの」（法）が，貪欲と瞋恚と愚痴にとって，六種類の対象である，と分析的に考えられている。</w:t>
      </w:r>
    </w:p>
  </w:footnote>
  <w:footnote w:id="35">
    <w:p w:rsidR="00DB12CF" w:rsidRPr="005C3F4D" w:rsidRDefault="00DB12CF" w:rsidP="007C1B19">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Style w:val="a8"/>
          <w:rFonts w:eastAsia="標楷體"/>
          <w:sz w:val="22"/>
          <w:szCs w:val="22"/>
        </w:rPr>
      </w:pPr>
      <w:r w:rsidRPr="005C3F4D">
        <w:rPr>
          <w:rFonts w:eastAsia="標楷體"/>
          <w:sz w:val="22"/>
          <w:szCs w:val="22"/>
        </w:rPr>
        <w:t>色聲香味觸，及法體六種，皆空如</w:t>
      </w:r>
      <w:r w:rsidRPr="005C3F4D">
        <w:rPr>
          <w:rFonts w:eastAsia="標楷體"/>
          <w:b/>
          <w:sz w:val="22"/>
          <w:szCs w:val="22"/>
        </w:rPr>
        <w:t>炎</w:t>
      </w:r>
      <w:r w:rsidRPr="005C3F4D">
        <w:rPr>
          <w:rFonts w:eastAsia="標楷體"/>
          <w:sz w:val="22"/>
          <w:szCs w:val="22"/>
        </w:rPr>
        <w:t>夢，如乾闥婆城。</w:t>
      </w:r>
      <w:r w:rsidRPr="005C3F4D">
        <w:rPr>
          <w:sz w:val="22"/>
          <w:szCs w:val="22"/>
        </w:rPr>
        <w:t>（大正</w:t>
      </w:r>
      <w:r w:rsidRPr="005C3F4D">
        <w:rPr>
          <w:sz w:val="22"/>
          <w:szCs w:val="22"/>
        </w:rPr>
        <w:t>30</w:t>
      </w:r>
      <w:r w:rsidRPr="005C3F4D">
        <w:rPr>
          <w:sz w:val="22"/>
          <w:szCs w:val="22"/>
        </w:rPr>
        <w:t>，</w:t>
      </w:r>
      <w:r w:rsidRPr="005C3F4D">
        <w:rPr>
          <w:sz w:val="22"/>
          <w:szCs w:val="22"/>
        </w:rPr>
        <w:t>31b16-17</w:t>
      </w:r>
      <w:r w:rsidRPr="005C3F4D">
        <w:rPr>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Style w:val="old"/>
          <w:rFonts w:eastAsia="標楷體"/>
          <w:sz w:val="22"/>
          <w:szCs w:val="22"/>
        </w:rPr>
        <w:t>色聲香味觸，及法體六種，如乾闥婆城，如焰亦如夢</w:t>
      </w:r>
      <w:r w:rsidRPr="005C3F4D">
        <w:rPr>
          <w:rFonts w:eastAsia="標楷體"/>
          <w:sz w:val="22"/>
          <w:szCs w:val="22"/>
        </w:rPr>
        <w:t>。</w:t>
      </w:r>
      <w:r w:rsidRPr="005C3F4D">
        <w:rPr>
          <w:sz w:val="22"/>
          <w:szCs w:val="22"/>
        </w:rPr>
        <w:t>（大正</w:t>
      </w:r>
      <w:r w:rsidRPr="005C3F4D">
        <w:rPr>
          <w:sz w:val="22"/>
          <w:szCs w:val="22"/>
        </w:rPr>
        <w:t>30</w:t>
      </w:r>
      <w:r w:rsidRPr="005C3F4D">
        <w:rPr>
          <w:sz w:val="22"/>
          <w:szCs w:val="22"/>
        </w:rPr>
        <w:t>，</w:t>
      </w:r>
      <w:r w:rsidRPr="005C3F4D">
        <w:rPr>
          <w:rStyle w:val="old"/>
          <w:sz w:val="22"/>
          <w:szCs w:val="22"/>
        </w:rPr>
        <w:t>122</w:t>
      </w:r>
      <w:r w:rsidRPr="005C3F4D">
        <w:rPr>
          <w:rStyle w:val="old"/>
          <w:rFonts w:eastAsia="Roman Unicode"/>
          <w:sz w:val="22"/>
          <w:szCs w:val="22"/>
        </w:rPr>
        <w:t>b</w:t>
      </w:r>
      <w:r w:rsidRPr="005C3F4D">
        <w:rPr>
          <w:rStyle w:val="old"/>
          <w:sz w:val="22"/>
          <w:szCs w:val="22"/>
        </w:rPr>
        <w:t>14-15</w:t>
      </w:r>
      <w:r w:rsidRPr="005C3F4D">
        <w:rPr>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3</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p.694</w:t>
      </w:r>
      <w:r w:rsidRPr="005C3F4D">
        <w:rPr>
          <w:rStyle w:val="a8"/>
          <w:sz w:val="22"/>
          <w:szCs w:val="22"/>
        </w:rPr>
        <w:t>：</w:t>
      </w:r>
    </w:p>
    <w:p w:rsidR="00DB12CF" w:rsidRPr="005C3F4D" w:rsidRDefault="00DB12CF" w:rsidP="00205A98">
      <w:pPr>
        <w:pStyle w:val="a7"/>
        <w:ind w:leftChars="250" w:left="600" w:firstLineChars="57" w:firstLine="132"/>
        <w:rPr>
          <w:sz w:val="22"/>
          <w:szCs w:val="22"/>
        </w:rPr>
      </w:pPr>
      <w:r w:rsidRPr="005C3F4D">
        <w:rPr>
          <w:rStyle w:val="old"/>
          <w:rFonts w:eastAsia="Roman Unicode"/>
          <w:sz w:val="22"/>
          <w:szCs w:val="22"/>
        </w:rPr>
        <w:t>rūpaśabdarasasparśā</w:t>
      </w:r>
      <w:r w:rsidRPr="005C3F4D">
        <w:rPr>
          <w:rStyle w:val="old"/>
          <w:sz w:val="22"/>
          <w:szCs w:val="22"/>
        </w:rPr>
        <w:t xml:space="preserve"> </w:t>
      </w:r>
      <w:r w:rsidRPr="005C3F4D">
        <w:rPr>
          <w:rStyle w:val="old"/>
          <w:rFonts w:eastAsia="Roman Unicode"/>
          <w:sz w:val="22"/>
          <w:szCs w:val="22"/>
        </w:rPr>
        <w:t>gandhā</w:t>
      </w:r>
      <w:r w:rsidRPr="005C3F4D">
        <w:rPr>
          <w:rStyle w:val="old"/>
          <w:sz w:val="22"/>
          <w:szCs w:val="22"/>
        </w:rPr>
        <w:t xml:space="preserve"> </w:t>
      </w:r>
      <w:r w:rsidRPr="005C3F4D">
        <w:rPr>
          <w:rStyle w:val="old"/>
          <w:rFonts w:eastAsia="Roman Unicode"/>
          <w:sz w:val="22"/>
          <w:szCs w:val="22"/>
        </w:rPr>
        <w:t>dharmāśca</w:t>
      </w:r>
      <w:r w:rsidRPr="005C3F4D">
        <w:rPr>
          <w:rStyle w:val="old"/>
          <w:sz w:val="22"/>
          <w:szCs w:val="22"/>
        </w:rPr>
        <w:t xml:space="preserve"> </w:t>
      </w:r>
      <w:r w:rsidRPr="005C3F4D">
        <w:rPr>
          <w:rStyle w:val="old"/>
          <w:rFonts w:eastAsia="Roman Unicode"/>
          <w:sz w:val="22"/>
          <w:szCs w:val="22"/>
        </w:rPr>
        <w:t>kevalāḥ</w:t>
      </w:r>
      <w:r w:rsidRPr="005C3F4D">
        <w:rPr>
          <w:rStyle w:val="old"/>
          <w:sz w:val="22"/>
          <w:szCs w:val="22"/>
        </w:rPr>
        <w:t xml:space="preserve"> /</w:t>
      </w:r>
    </w:p>
    <w:p w:rsidR="00DB12CF" w:rsidRPr="005C3F4D" w:rsidRDefault="00DB12CF" w:rsidP="00205A98">
      <w:pPr>
        <w:pStyle w:val="a7"/>
        <w:ind w:leftChars="295" w:left="708"/>
        <w:rPr>
          <w:sz w:val="22"/>
          <w:szCs w:val="22"/>
          <w:lang w:eastAsia="ja-JP"/>
        </w:rPr>
      </w:pPr>
      <w:r w:rsidRPr="005C3F4D">
        <w:rPr>
          <w:rStyle w:val="old"/>
          <w:rFonts w:eastAsia="Roman Unicode"/>
          <w:sz w:val="22"/>
          <w:szCs w:val="22"/>
          <w:lang w:eastAsia="ja-JP"/>
        </w:rPr>
        <w:t>gandharvanagarākārā</w:t>
      </w:r>
      <w:r w:rsidRPr="005C3F4D">
        <w:rPr>
          <w:rStyle w:val="old"/>
          <w:sz w:val="22"/>
          <w:szCs w:val="22"/>
          <w:lang w:eastAsia="ja-JP"/>
        </w:rPr>
        <w:t xml:space="preserve"> </w:t>
      </w:r>
      <w:r w:rsidRPr="005C3F4D">
        <w:rPr>
          <w:rStyle w:val="old"/>
          <w:rFonts w:eastAsia="Roman Unicode"/>
          <w:sz w:val="22"/>
          <w:szCs w:val="22"/>
          <w:lang w:eastAsia="ja-JP"/>
        </w:rPr>
        <w:t>marīcisvapnasaṃnibhāḥ</w:t>
      </w:r>
      <w:r w:rsidRPr="005C3F4D">
        <w:rPr>
          <w:rStyle w:val="old"/>
          <w:sz w:val="22"/>
          <w:szCs w:val="22"/>
          <w:lang w:eastAsia="ja-JP"/>
        </w:rPr>
        <w:t xml:space="preserve"> //</w:t>
      </w:r>
    </w:p>
    <w:p w:rsidR="00DB12CF" w:rsidRPr="005C3F4D" w:rsidRDefault="00DB12CF" w:rsidP="000E496F">
      <w:pPr>
        <w:pStyle w:val="a7"/>
        <w:ind w:leftChars="280" w:left="672"/>
        <w:rPr>
          <w:rFonts w:eastAsia="標楷體"/>
          <w:sz w:val="22"/>
          <w:szCs w:val="22"/>
          <w:lang w:eastAsia="ja-JP"/>
        </w:rPr>
      </w:pPr>
      <w:r w:rsidRPr="005C3F4D">
        <w:rPr>
          <w:rFonts w:eastAsia="標楷體"/>
          <w:sz w:val="22"/>
          <w:szCs w:val="22"/>
          <w:lang w:eastAsia="ja-JP"/>
        </w:rPr>
        <w:t>いろかたち</w:t>
      </w:r>
      <w:r w:rsidRPr="005C3F4D">
        <w:rPr>
          <w:rFonts w:ascii="新細明體" w:hAnsi="新細明體" w:cs="新細明體" w:hint="eastAsia"/>
          <w:sz w:val="22"/>
          <w:szCs w:val="22"/>
          <w:lang w:eastAsia="ja-JP"/>
        </w:rPr>
        <w:t>‧</w:t>
      </w:r>
      <w:r w:rsidRPr="005C3F4D">
        <w:rPr>
          <w:rFonts w:eastAsia="標楷體"/>
          <w:sz w:val="22"/>
          <w:szCs w:val="22"/>
          <w:lang w:eastAsia="ja-JP"/>
        </w:rPr>
        <w:t>音</w:t>
      </w:r>
      <w:r w:rsidRPr="005C3F4D">
        <w:rPr>
          <w:rFonts w:ascii="新細明體" w:hAnsi="新細明體" w:cs="新細明體" w:hint="eastAsia"/>
          <w:sz w:val="22"/>
          <w:szCs w:val="22"/>
          <w:lang w:eastAsia="ja-JP"/>
        </w:rPr>
        <w:t>‧</w:t>
      </w:r>
      <w:r w:rsidRPr="005C3F4D">
        <w:rPr>
          <w:rFonts w:eastAsia="標楷體"/>
          <w:sz w:val="22"/>
          <w:szCs w:val="22"/>
          <w:lang w:eastAsia="ja-JP"/>
        </w:rPr>
        <w:t>味</w:t>
      </w:r>
      <w:r w:rsidRPr="005C3F4D">
        <w:rPr>
          <w:rFonts w:ascii="新細明體" w:hAnsi="新細明體" w:cs="新細明體" w:hint="eastAsia"/>
          <w:sz w:val="22"/>
          <w:szCs w:val="22"/>
          <w:lang w:eastAsia="ja-JP"/>
        </w:rPr>
        <w:t>‧</w:t>
      </w:r>
      <w:r w:rsidRPr="005C3F4D">
        <w:rPr>
          <w:rFonts w:eastAsia="標楷體"/>
          <w:sz w:val="22"/>
          <w:szCs w:val="22"/>
          <w:lang w:eastAsia="ja-JP"/>
        </w:rPr>
        <w:t>触れられるもの</w:t>
      </w:r>
      <w:r w:rsidRPr="005C3F4D">
        <w:rPr>
          <w:rFonts w:ascii="新細明體" w:hAnsi="新細明體" w:cs="新細明體" w:hint="eastAsia"/>
          <w:sz w:val="22"/>
          <w:szCs w:val="22"/>
          <w:lang w:eastAsia="ja-JP"/>
        </w:rPr>
        <w:t>‧</w:t>
      </w:r>
      <w:r w:rsidRPr="005C3F4D">
        <w:rPr>
          <w:rFonts w:eastAsia="標楷體"/>
          <w:sz w:val="22"/>
          <w:szCs w:val="22"/>
          <w:lang w:eastAsia="ja-JP"/>
        </w:rPr>
        <w:t>香り</w:t>
      </w:r>
      <w:r w:rsidRPr="005C3F4D">
        <w:rPr>
          <w:rFonts w:ascii="新細明體" w:hAnsi="新細明體" w:cs="新細明體" w:hint="eastAsia"/>
          <w:sz w:val="22"/>
          <w:szCs w:val="22"/>
          <w:lang w:eastAsia="ja-JP"/>
        </w:rPr>
        <w:t>‧</w:t>
      </w:r>
      <w:r w:rsidRPr="005C3F4D">
        <w:rPr>
          <w:rFonts w:eastAsia="標楷體"/>
          <w:sz w:val="22"/>
          <w:szCs w:val="22"/>
          <w:lang w:eastAsia="ja-JP"/>
        </w:rPr>
        <w:t>「もの」は，たんにそれだけのものであり（固有の実体は無く），蜃気楼（ガンダルヴァ城）のありかたをしており，陽炎や夢に似ている。</w:t>
      </w:r>
    </w:p>
  </w:footnote>
  <w:footnote w:id="36">
    <w:p w:rsidR="00DB12CF" w:rsidRPr="005C3F4D" w:rsidRDefault="00DB12CF" w:rsidP="00A63A5B">
      <w:pPr>
        <w:pStyle w:val="a7"/>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31b18-19</w:t>
      </w:r>
      <w:r w:rsidRPr="005C3F4D">
        <w:rPr>
          <w:sz w:val="22"/>
          <w:szCs w:val="22"/>
        </w:rPr>
        <w:t>）</w:t>
      </w:r>
      <w:r w:rsidRPr="005C3F4D">
        <w:rPr>
          <w:rFonts w:hint="eastAsia"/>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若愛若非愛，何處當可得？猶如幻化人，亦如鏡中像。</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b</w:t>
      </w:r>
      <w:r w:rsidRPr="005C3F4D">
        <w:rPr>
          <w:sz w:val="22"/>
          <w:szCs w:val="22"/>
        </w:rPr>
        <w:t>25-26</w:t>
      </w:r>
      <w:r w:rsidRPr="005C3F4D">
        <w:rPr>
          <w:sz w:val="22"/>
          <w:szCs w:val="22"/>
        </w:rPr>
        <w:t>）</w:t>
      </w:r>
    </w:p>
    <w:p w:rsidR="00DB12CF" w:rsidRPr="005C3F4D" w:rsidRDefault="00DB12CF" w:rsidP="00A01553">
      <w:pPr>
        <w:pStyle w:val="a7"/>
        <w:ind w:leftChars="58" w:left="656" w:hangingChars="235" w:hanging="517"/>
        <w:rPr>
          <w:rFonts w:eastAsia="標楷體"/>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善不善等法，當云何可得？如乾闥婆城，如焰亦如夢。</w:t>
      </w:r>
      <w:r w:rsidRPr="005C3F4D">
        <w:rPr>
          <w:sz w:val="22"/>
          <w:szCs w:val="22"/>
        </w:rPr>
        <w:t>（高麗藏</w:t>
      </w:r>
      <w:r w:rsidRPr="005C3F4D">
        <w:rPr>
          <w:sz w:val="22"/>
          <w:szCs w:val="22"/>
        </w:rPr>
        <w:t>41</w:t>
      </w:r>
      <w:r w:rsidRPr="005C3F4D">
        <w:rPr>
          <w:sz w:val="22"/>
          <w:szCs w:val="22"/>
        </w:rPr>
        <w:t>，</w:t>
      </w:r>
      <w:r w:rsidRPr="005C3F4D">
        <w:rPr>
          <w:sz w:val="22"/>
          <w:szCs w:val="22"/>
        </w:rPr>
        <w:t>160</w:t>
      </w:r>
      <w:r w:rsidRPr="005C3F4D">
        <w:rPr>
          <w:rFonts w:eastAsia="Roman Unicode"/>
          <w:sz w:val="22"/>
          <w:szCs w:val="22"/>
        </w:rPr>
        <w:t>a</w:t>
      </w:r>
      <w:r w:rsidRPr="005C3F4D">
        <w:rPr>
          <w:sz w:val="22"/>
          <w:szCs w:val="22"/>
        </w:rPr>
        <w:t>23-24</w:t>
      </w:r>
      <w:r w:rsidRPr="005C3F4D">
        <w:rPr>
          <w:sz w:val="22"/>
          <w:szCs w:val="22"/>
        </w:rPr>
        <w:t>）</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p.696</w:t>
      </w:r>
      <w:r w:rsidRPr="005C3F4D">
        <w:rPr>
          <w:rStyle w:val="a8"/>
          <w:sz w:val="22"/>
          <w:szCs w:val="22"/>
        </w:rPr>
        <w:t>：</w:t>
      </w:r>
    </w:p>
    <w:p w:rsidR="00DB12CF" w:rsidRPr="005C3F4D" w:rsidRDefault="00DB12CF" w:rsidP="00205A98">
      <w:pPr>
        <w:pStyle w:val="a7"/>
        <w:ind w:firstLineChars="322" w:firstLine="744"/>
        <w:rPr>
          <w:sz w:val="22"/>
          <w:szCs w:val="22"/>
        </w:rPr>
      </w:pPr>
      <w:r w:rsidRPr="005C3F4D">
        <w:rPr>
          <w:rFonts w:eastAsia="Roman Unicode"/>
          <w:sz w:val="22"/>
          <w:szCs w:val="22"/>
        </w:rPr>
        <w:t>aśubhaṃ</w:t>
      </w:r>
      <w:r w:rsidRPr="005C3F4D">
        <w:rPr>
          <w:sz w:val="22"/>
          <w:szCs w:val="22"/>
        </w:rPr>
        <w:t xml:space="preserve"> </w:t>
      </w:r>
      <w:r w:rsidRPr="005C3F4D">
        <w:rPr>
          <w:rFonts w:eastAsia="Roman Unicode"/>
          <w:sz w:val="22"/>
          <w:szCs w:val="22"/>
        </w:rPr>
        <w:t>vā</w:t>
      </w:r>
      <w:r w:rsidRPr="005C3F4D">
        <w:rPr>
          <w:sz w:val="22"/>
          <w:szCs w:val="22"/>
        </w:rPr>
        <w:t xml:space="preserve"> </w:t>
      </w:r>
      <w:r w:rsidRPr="005C3F4D">
        <w:rPr>
          <w:rFonts w:eastAsia="Roman Unicode"/>
          <w:sz w:val="22"/>
          <w:szCs w:val="22"/>
        </w:rPr>
        <w:t>śubhaṃ</w:t>
      </w:r>
      <w:r w:rsidRPr="005C3F4D">
        <w:rPr>
          <w:sz w:val="22"/>
          <w:szCs w:val="22"/>
        </w:rPr>
        <w:t xml:space="preserve"> </w:t>
      </w:r>
      <w:r w:rsidRPr="005C3F4D">
        <w:rPr>
          <w:rFonts w:eastAsia="Roman Unicode"/>
          <w:sz w:val="22"/>
          <w:szCs w:val="22"/>
        </w:rPr>
        <w:t>vāpi</w:t>
      </w:r>
      <w:r w:rsidRPr="005C3F4D">
        <w:rPr>
          <w:sz w:val="22"/>
          <w:szCs w:val="22"/>
        </w:rPr>
        <w:t xml:space="preserve"> </w:t>
      </w:r>
      <w:r w:rsidRPr="005C3F4D">
        <w:rPr>
          <w:rFonts w:eastAsia="Roman Unicode"/>
          <w:sz w:val="22"/>
          <w:szCs w:val="22"/>
        </w:rPr>
        <w:t>kutasteṣu</w:t>
      </w:r>
      <w:r w:rsidRPr="005C3F4D">
        <w:rPr>
          <w:sz w:val="22"/>
          <w:szCs w:val="22"/>
        </w:rPr>
        <w:t xml:space="preserve"> </w:t>
      </w:r>
      <w:r w:rsidRPr="005C3F4D">
        <w:rPr>
          <w:rFonts w:eastAsia="Roman Unicode"/>
          <w:sz w:val="22"/>
          <w:szCs w:val="22"/>
        </w:rPr>
        <w:t>bhaviṣyati</w:t>
      </w:r>
      <w:r w:rsidRPr="005C3F4D">
        <w:rPr>
          <w:sz w:val="22"/>
          <w:szCs w:val="22"/>
        </w:rPr>
        <w:t xml:space="preserve"> /</w:t>
      </w:r>
    </w:p>
    <w:p w:rsidR="00DB12CF" w:rsidRPr="005C3F4D" w:rsidRDefault="00DB12CF" w:rsidP="00205A98">
      <w:pPr>
        <w:pStyle w:val="a7"/>
        <w:ind w:leftChars="291" w:left="707" w:hangingChars="4" w:hanging="9"/>
        <w:rPr>
          <w:sz w:val="22"/>
          <w:szCs w:val="22"/>
          <w:lang w:eastAsia="ja-JP"/>
        </w:rPr>
      </w:pPr>
      <w:r w:rsidRPr="005C3F4D">
        <w:rPr>
          <w:rFonts w:eastAsia="Roman Unicode"/>
          <w:sz w:val="22"/>
          <w:szCs w:val="22"/>
          <w:lang w:eastAsia="ja-JP"/>
        </w:rPr>
        <w:t>māyāpuruṣakalpeṣu</w:t>
      </w:r>
      <w:r w:rsidRPr="005C3F4D">
        <w:rPr>
          <w:sz w:val="22"/>
          <w:szCs w:val="22"/>
          <w:lang w:eastAsia="ja-JP"/>
        </w:rPr>
        <w:t xml:space="preserve"> </w:t>
      </w:r>
      <w:r w:rsidRPr="005C3F4D">
        <w:rPr>
          <w:rFonts w:eastAsia="Roman Unicode"/>
          <w:sz w:val="22"/>
          <w:szCs w:val="22"/>
          <w:lang w:eastAsia="ja-JP"/>
        </w:rPr>
        <w:t>pratibimbasameṣu</w:t>
      </w:r>
      <w:r w:rsidRPr="005C3F4D">
        <w:rPr>
          <w:sz w:val="22"/>
          <w:szCs w:val="22"/>
          <w:lang w:eastAsia="ja-JP"/>
        </w:rPr>
        <w:t xml:space="preserve"> </w:t>
      </w:r>
      <w:r w:rsidRPr="005C3F4D">
        <w:rPr>
          <w:rFonts w:eastAsia="Roman Unicode"/>
          <w:sz w:val="22"/>
          <w:szCs w:val="22"/>
          <w:lang w:eastAsia="ja-JP"/>
        </w:rPr>
        <w:t>ca</w:t>
      </w:r>
      <w:r w:rsidRPr="005C3F4D">
        <w:rPr>
          <w:sz w:val="22"/>
          <w:szCs w:val="22"/>
          <w:lang w:eastAsia="ja-JP"/>
        </w:rPr>
        <w:t xml:space="preserve"> //</w:t>
      </w:r>
    </w:p>
    <w:p w:rsidR="00DB12CF" w:rsidRPr="005C3F4D" w:rsidRDefault="00DB12CF" w:rsidP="00205A98">
      <w:pPr>
        <w:pStyle w:val="a7"/>
        <w:ind w:leftChars="274" w:left="658" w:firstLine="1"/>
        <w:rPr>
          <w:sz w:val="22"/>
          <w:szCs w:val="22"/>
          <w:lang w:eastAsia="ja-JP"/>
        </w:rPr>
      </w:pPr>
      <w:r w:rsidRPr="005C3F4D">
        <w:rPr>
          <w:rFonts w:eastAsia="標楷體"/>
          <w:sz w:val="22"/>
          <w:szCs w:val="22"/>
          <w:lang w:eastAsia="ja-JP"/>
        </w:rPr>
        <w:t>これらの幻の人のようなもの，また映像に等しいものにおいて，どうして，不浄とか浄とかが存在するであろうか。</w:t>
      </w:r>
    </w:p>
    <w:p w:rsidR="00DB12CF" w:rsidRPr="005C3F4D" w:rsidRDefault="00DB12CF" w:rsidP="00A01553">
      <w:pPr>
        <w:pStyle w:val="a7"/>
        <w:ind w:leftChars="58" w:left="656" w:hangingChars="235" w:hanging="517"/>
        <w:rPr>
          <w:sz w:val="22"/>
          <w:szCs w:val="22"/>
        </w:rPr>
      </w:pPr>
      <w:r w:rsidRPr="005C3F4D">
        <w:rPr>
          <w:sz w:val="22"/>
          <w:szCs w:val="22"/>
        </w:rPr>
        <w:t>（</w:t>
      </w:r>
      <w:r w:rsidRPr="005C3F4D">
        <w:rPr>
          <w:rFonts w:hint="eastAsia"/>
          <w:sz w:val="22"/>
          <w:szCs w:val="22"/>
        </w:rPr>
        <w:t>5</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57b</w:t>
      </w:r>
      <w:r w:rsidRPr="005C3F4D">
        <w:rPr>
          <w:sz w:val="22"/>
          <w:szCs w:val="22"/>
        </w:rPr>
        <w:t>，</w:t>
      </w:r>
      <w:r w:rsidRPr="005C3F4D">
        <w:rPr>
          <w:sz w:val="22"/>
          <w:szCs w:val="22"/>
        </w:rPr>
        <w:t>n.1</w:t>
      </w:r>
      <w:r w:rsidRPr="005C3F4D">
        <w:rPr>
          <w:sz w:val="22"/>
          <w:szCs w:val="22"/>
        </w:rPr>
        <w:t>）：</w:t>
      </w:r>
    </w:p>
    <w:p w:rsidR="00DB12CF" w:rsidRPr="005C3F4D" w:rsidRDefault="00DB12CF" w:rsidP="000E496F">
      <w:pPr>
        <w:pStyle w:val="a7"/>
        <w:ind w:leftChars="280" w:left="672"/>
        <w:rPr>
          <w:sz w:val="22"/>
          <w:szCs w:val="22"/>
        </w:rPr>
      </w:pPr>
      <w:r w:rsidRPr="005C3F4D">
        <w:rPr>
          <w:rFonts w:eastAsia="標楷體"/>
          <w:sz w:val="22"/>
          <w:szCs w:val="22"/>
        </w:rPr>
        <w:t>番、梵下云：</w:t>
      </w:r>
      <w:r w:rsidRPr="005C3F4D">
        <w:rPr>
          <w:rFonts w:eastAsia="標楷體" w:hint="eastAsia"/>
          <w:sz w:val="22"/>
          <w:szCs w:val="22"/>
        </w:rPr>
        <w:t>「</w:t>
      </w:r>
      <w:r w:rsidRPr="005C3F4D">
        <w:rPr>
          <w:rFonts w:eastAsia="標楷體"/>
          <w:sz w:val="22"/>
          <w:szCs w:val="22"/>
        </w:rPr>
        <w:t>如健達縛城，如燄亦如夢，亦如幻化人，亦如色影像。復何所得有，淨與不淨起？</w:t>
      </w:r>
      <w:r w:rsidRPr="005C3F4D">
        <w:rPr>
          <w:rFonts w:eastAsia="標楷體" w:hint="eastAsia"/>
          <w:sz w:val="22"/>
          <w:szCs w:val="22"/>
        </w:rPr>
        <w:t>」</w:t>
      </w:r>
      <w:r w:rsidRPr="005C3F4D">
        <w:rPr>
          <w:rFonts w:eastAsia="標楷體"/>
          <w:sz w:val="22"/>
          <w:szCs w:val="22"/>
        </w:rPr>
        <w:t>無畏釋順此。今譯改文。</w:t>
      </w:r>
    </w:p>
  </w:footnote>
  <w:footnote w:id="37">
    <w:p w:rsidR="00DB12CF" w:rsidRPr="005C3F4D" w:rsidRDefault="00DB12CF" w:rsidP="00B97FC7">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DD4D0B">
      <w:pPr>
        <w:pStyle w:val="a7"/>
        <w:ind w:leftChars="100" w:left="240"/>
        <w:rPr>
          <w:sz w:val="22"/>
          <w:szCs w:val="22"/>
        </w:rPr>
      </w:pPr>
      <w:r w:rsidRPr="005C3F4D">
        <w:rPr>
          <w:rFonts w:ascii="標楷體" w:eastAsia="標楷體" w:hAnsi="標楷體"/>
          <w:sz w:val="22"/>
          <w:szCs w:val="22"/>
        </w:rPr>
        <w:t>答曰：</w:t>
      </w:r>
      <w:r w:rsidRPr="005C3F4D">
        <w:rPr>
          <w:rFonts w:ascii="標楷體" w:eastAsia="標楷體" w:hAnsi="標楷體"/>
          <w:b/>
          <w:sz w:val="22"/>
          <w:szCs w:val="22"/>
        </w:rPr>
        <w:t>色聲香味觸，及法體六種，皆空如炎夢，如乾闥婆城。</w:t>
      </w:r>
      <w:r w:rsidRPr="005C3F4D">
        <w:rPr>
          <w:sz w:val="22"/>
          <w:szCs w:val="22"/>
        </w:rPr>
        <w:t>（</w:t>
      </w:r>
      <w:r w:rsidRPr="005C3F4D">
        <w:rPr>
          <w:rFonts w:hint="eastAsia"/>
          <w:sz w:val="22"/>
          <w:szCs w:val="22"/>
        </w:rPr>
        <w:t>第</w:t>
      </w:r>
      <w:r w:rsidRPr="005C3F4D">
        <w:rPr>
          <w:rFonts w:hint="eastAsia"/>
          <w:sz w:val="22"/>
          <w:szCs w:val="22"/>
        </w:rPr>
        <w:t>8</w:t>
      </w:r>
      <w:r w:rsidRPr="005C3F4D">
        <w:rPr>
          <w:rFonts w:hint="eastAsia"/>
          <w:sz w:val="22"/>
          <w:szCs w:val="22"/>
        </w:rPr>
        <w:t>頌</w:t>
      </w:r>
      <w:r w:rsidRPr="005C3F4D">
        <w:rPr>
          <w:sz w:val="22"/>
          <w:szCs w:val="22"/>
        </w:rPr>
        <w:t>）</w:t>
      </w:r>
    </w:p>
    <w:p w:rsidR="00DB12CF" w:rsidRPr="005C3F4D" w:rsidRDefault="00DB12CF" w:rsidP="00DD4D0B">
      <w:pPr>
        <w:pStyle w:val="a7"/>
        <w:ind w:leftChars="380" w:left="912"/>
        <w:rPr>
          <w:rFonts w:ascii="標楷體" w:eastAsia="標楷體" w:hAnsi="標楷體"/>
          <w:b/>
          <w:sz w:val="22"/>
          <w:szCs w:val="22"/>
        </w:rPr>
      </w:pPr>
      <w:r w:rsidRPr="005C3F4D">
        <w:rPr>
          <w:rFonts w:ascii="標楷體" w:eastAsia="標楷體" w:hAnsi="標楷體"/>
          <w:b/>
          <w:sz w:val="22"/>
          <w:szCs w:val="22"/>
        </w:rPr>
        <w:t>如是六種中，何有淨不淨</w:t>
      </w:r>
      <w:r w:rsidRPr="005C3F4D">
        <w:rPr>
          <w:rFonts w:ascii="標楷體" w:eastAsia="標楷體" w:hAnsi="標楷體" w:hint="eastAsia"/>
          <w:b/>
          <w:sz w:val="22"/>
          <w:szCs w:val="22"/>
        </w:rPr>
        <w:t>？</w:t>
      </w:r>
      <w:r w:rsidRPr="005C3F4D">
        <w:rPr>
          <w:rFonts w:ascii="標楷體" w:eastAsia="標楷體" w:hAnsi="標楷體"/>
          <w:b/>
          <w:sz w:val="22"/>
          <w:szCs w:val="22"/>
        </w:rPr>
        <w:t>猶如幻化人，亦如鏡中像。</w:t>
      </w:r>
      <w:r w:rsidRPr="005C3F4D">
        <w:rPr>
          <w:sz w:val="22"/>
          <w:szCs w:val="22"/>
        </w:rPr>
        <w:t>（</w:t>
      </w:r>
      <w:r w:rsidRPr="005C3F4D">
        <w:rPr>
          <w:rFonts w:hint="eastAsia"/>
          <w:sz w:val="22"/>
          <w:szCs w:val="22"/>
        </w:rPr>
        <w:t>第</w:t>
      </w:r>
      <w:r w:rsidRPr="005C3F4D">
        <w:rPr>
          <w:rFonts w:hint="eastAsia"/>
          <w:sz w:val="22"/>
          <w:szCs w:val="22"/>
        </w:rPr>
        <w:t>9</w:t>
      </w:r>
      <w:r w:rsidRPr="005C3F4D">
        <w:rPr>
          <w:rFonts w:hint="eastAsia"/>
          <w:sz w:val="22"/>
          <w:szCs w:val="22"/>
        </w:rPr>
        <w:t>頌</w:t>
      </w:r>
      <w:r w:rsidRPr="005C3F4D">
        <w:rPr>
          <w:sz w:val="22"/>
          <w:szCs w:val="22"/>
        </w:rPr>
        <w:t>）</w:t>
      </w:r>
    </w:p>
    <w:p w:rsidR="00DB12CF" w:rsidRPr="005C3F4D" w:rsidRDefault="00DB12CF" w:rsidP="00DD4D0B">
      <w:pPr>
        <w:pStyle w:val="a7"/>
        <w:ind w:leftChars="380" w:left="912"/>
        <w:rPr>
          <w:sz w:val="22"/>
          <w:szCs w:val="22"/>
        </w:rPr>
      </w:pPr>
      <w:r w:rsidRPr="005C3F4D">
        <w:rPr>
          <w:rFonts w:ascii="標楷體" w:eastAsia="標楷體" w:hAnsi="標楷體"/>
          <w:sz w:val="22"/>
          <w:szCs w:val="22"/>
        </w:rPr>
        <w:t>色</w:t>
      </w:r>
      <w:r w:rsidRPr="005C3F4D">
        <w:rPr>
          <w:rFonts w:ascii="標楷體" w:eastAsia="標楷體" w:hAnsi="標楷體" w:hint="eastAsia"/>
          <w:sz w:val="22"/>
          <w:szCs w:val="22"/>
        </w:rPr>
        <w:t>、</w:t>
      </w:r>
      <w:r w:rsidRPr="005C3F4D">
        <w:rPr>
          <w:rFonts w:ascii="標楷體" w:eastAsia="標楷體" w:hAnsi="標楷體"/>
          <w:sz w:val="22"/>
          <w:szCs w:val="22"/>
        </w:rPr>
        <w:t>聲</w:t>
      </w:r>
      <w:r w:rsidRPr="005C3F4D">
        <w:rPr>
          <w:rFonts w:ascii="標楷體" w:eastAsia="標楷體" w:hAnsi="標楷體" w:hint="eastAsia"/>
          <w:sz w:val="22"/>
          <w:szCs w:val="22"/>
        </w:rPr>
        <w:t>、</w:t>
      </w:r>
      <w:r w:rsidRPr="005C3F4D">
        <w:rPr>
          <w:rFonts w:ascii="標楷體" w:eastAsia="標楷體" w:hAnsi="標楷體"/>
          <w:sz w:val="22"/>
          <w:szCs w:val="22"/>
        </w:rPr>
        <w:t>香</w:t>
      </w:r>
      <w:r w:rsidRPr="005C3F4D">
        <w:rPr>
          <w:rFonts w:ascii="標楷體" w:eastAsia="標楷體" w:hAnsi="標楷體" w:hint="eastAsia"/>
          <w:sz w:val="22"/>
          <w:szCs w:val="22"/>
        </w:rPr>
        <w:t>、</w:t>
      </w:r>
      <w:r w:rsidRPr="005C3F4D">
        <w:rPr>
          <w:rFonts w:ascii="標楷體" w:eastAsia="標楷體" w:hAnsi="標楷體"/>
          <w:sz w:val="22"/>
          <w:szCs w:val="22"/>
        </w:rPr>
        <w:t>味</w:t>
      </w:r>
      <w:r w:rsidRPr="005C3F4D">
        <w:rPr>
          <w:rFonts w:ascii="標楷體" w:eastAsia="標楷體" w:hAnsi="標楷體" w:hint="eastAsia"/>
          <w:sz w:val="22"/>
          <w:szCs w:val="22"/>
        </w:rPr>
        <w:t>、</w:t>
      </w:r>
      <w:r w:rsidRPr="005C3F4D">
        <w:rPr>
          <w:rFonts w:ascii="標楷體" w:eastAsia="標楷體" w:hAnsi="標楷體"/>
          <w:sz w:val="22"/>
          <w:szCs w:val="22"/>
        </w:rPr>
        <w:t>觸</w:t>
      </w:r>
      <w:r w:rsidRPr="005C3F4D">
        <w:rPr>
          <w:rFonts w:ascii="標楷體" w:eastAsia="標楷體" w:hAnsi="標楷體" w:hint="eastAsia"/>
          <w:sz w:val="22"/>
          <w:szCs w:val="22"/>
        </w:rPr>
        <w:t>、</w:t>
      </w:r>
      <w:r w:rsidRPr="005C3F4D">
        <w:rPr>
          <w:rFonts w:ascii="標楷體" w:eastAsia="標楷體" w:hAnsi="標楷體"/>
          <w:sz w:val="22"/>
          <w:szCs w:val="22"/>
        </w:rPr>
        <w:t>法自體，未與心和合時，空無所有</w:t>
      </w:r>
      <w:r w:rsidRPr="005C3F4D">
        <w:rPr>
          <w:rFonts w:ascii="標楷體" w:eastAsia="標楷體" w:hAnsi="標楷體" w:hint="eastAsia"/>
          <w:sz w:val="22"/>
          <w:szCs w:val="22"/>
        </w:rPr>
        <w:t>；</w:t>
      </w:r>
      <w:r w:rsidRPr="005C3F4D">
        <w:rPr>
          <w:rFonts w:ascii="標楷體" w:eastAsia="標楷體" w:hAnsi="標楷體"/>
          <w:sz w:val="22"/>
          <w:szCs w:val="22"/>
        </w:rPr>
        <w:t>如炎</w:t>
      </w:r>
      <w:r w:rsidRPr="005C3F4D">
        <w:rPr>
          <w:rFonts w:ascii="標楷體" w:eastAsia="標楷體" w:hAnsi="標楷體" w:hint="eastAsia"/>
          <w:sz w:val="22"/>
          <w:szCs w:val="22"/>
        </w:rPr>
        <w:t>、</w:t>
      </w:r>
      <w:r w:rsidRPr="005C3F4D">
        <w:rPr>
          <w:rFonts w:ascii="標楷體" w:eastAsia="標楷體" w:hAnsi="標楷體"/>
          <w:sz w:val="22"/>
          <w:szCs w:val="22"/>
        </w:rPr>
        <w:t>如夢</w:t>
      </w:r>
      <w:r w:rsidRPr="005C3F4D">
        <w:rPr>
          <w:rFonts w:ascii="標楷體" w:eastAsia="標楷體" w:hAnsi="標楷體" w:hint="eastAsia"/>
          <w:sz w:val="22"/>
          <w:szCs w:val="22"/>
        </w:rPr>
        <w:t>、</w:t>
      </w:r>
      <w:r w:rsidRPr="005C3F4D">
        <w:rPr>
          <w:rFonts w:ascii="標楷體" w:eastAsia="標楷體" w:hAnsi="標楷體"/>
          <w:sz w:val="22"/>
          <w:szCs w:val="22"/>
        </w:rPr>
        <w:t>如化</w:t>
      </w:r>
      <w:r w:rsidRPr="005C3F4D">
        <w:rPr>
          <w:rFonts w:ascii="標楷體" w:eastAsia="標楷體" w:hAnsi="標楷體" w:hint="eastAsia"/>
          <w:sz w:val="22"/>
          <w:szCs w:val="22"/>
        </w:rPr>
        <w:t>、</w:t>
      </w:r>
      <w:r w:rsidRPr="005C3F4D">
        <w:rPr>
          <w:rFonts w:ascii="標楷體" w:eastAsia="標楷體" w:hAnsi="標楷體"/>
          <w:sz w:val="22"/>
          <w:szCs w:val="22"/>
        </w:rPr>
        <w:t>如鏡中像，但誑惑於心</w:t>
      </w:r>
      <w:r w:rsidRPr="005C3F4D">
        <w:rPr>
          <w:rFonts w:ascii="標楷體" w:eastAsia="標楷體" w:hAnsi="標楷體" w:hint="eastAsia"/>
          <w:sz w:val="22"/>
          <w:szCs w:val="22"/>
        </w:rPr>
        <w:t>，</w:t>
      </w:r>
      <w:r w:rsidRPr="005C3F4D">
        <w:rPr>
          <w:rFonts w:ascii="標楷體" w:eastAsia="標楷體" w:hAnsi="標楷體"/>
          <w:sz w:val="22"/>
          <w:szCs w:val="22"/>
        </w:rPr>
        <w:t>無有定相</w:t>
      </w:r>
      <w:r w:rsidRPr="005C3F4D">
        <w:rPr>
          <w:rFonts w:ascii="標楷體" w:eastAsia="標楷體" w:hAnsi="標楷體" w:hint="eastAsia"/>
          <w:sz w:val="22"/>
          <w:szCs w:val="22"/>
        </w:rPr>
        <w:t>。</w:t>
      </w:r>
      <w:r w:rsidRPr="005C3F4D">
        <w:rPr>
          <w:rFonts w:ascii="標楷體" w:eastAsia="標楷體" w:hAnsi="標楷體"/>
          <w:sz w:val="22"/>
          <w:szCs w:val="22"/>
        </w:rPr>
        <w:t>如是六入中，何有淨不淨？</w:t>
      </w:r>
      <w:r w:rsidRPr="005C3F4D">
        <w:rPr>
          <w:sz w:val="22"/>
          <w:szCs w:val="22"/>
        </w:rPr>
        <w:t>（大正</w:t>
      </w:r>
      <w:r w:rsidRPr="005C3F4D">
        <w:rPr>
          <w:sz w:val="22"/>
          <w:szCs w:val="22"/>
        </w:rPr>
        <w:t>30</w:t>
      </w:r>
      <w:r w:rsidRPr="005C3F4D">
        <w:rPr>
          <w:sz w:val="22"/>
          <w:szCs w:val="22"/>
        </w:rPr>
        <w:t>，</w:t>
      </w:r>
      <w:r w:rsidRPr="005C3F4D">
        <w:rPr>
          <w:sz w:val="22"/>
          <w:szCs w:val="22"/>
        </w:rPr>
        <w:t>31b15-22</w:t>
      </w:r>
      <w:r w:rsidRPr="005C3F4D">
        <w:rPr>
          <w:sz w:val="22"/>
          <w:szCs w:val="22"/>
        </w:rPr>
        <w:t>）</w:t>
      </w:r>
    </w:p>
  </w:footnote>
  <w:footnote w:id="38">
    <w:p w:rsidR="00DB12CF" w:rsidRPr="005C3F4D" w:rsidRDefault="00DB12CF" w:rsidP="00E73A38">
      <w:pPr>
        <w:pStyle w:val="a7"/>
        <w:ind w:left="284" w:hanging="284"/>
        <w:jc w:val="both"/>
        <w:rPr>
          <w:sz w:val="22"/>
          <w:szCs w:val="22"/>
        </w:rPr>
      </w:pPr>
      <w:r w:rsidRPr="005C3F4D">
        <w:rPr>
          <w:rStyle w:val="a9"/>
          <w:sz w:val="22"/>
          <w:szCs w:val="22"/>
        </w:rPr>
        <w:footnoteRef/>
      </w:r>
      <w:r w:rsidRPr="005C3F4D">
        <w:rPr>
          <w:sz w:val="22"/>
          <w:szCs w:val="22"/>
        </w:rPr>
        <w:t>《大智度論》卷</w:t>
      </w:r>
      <w:r w:rsidRPr="005C3F4D">
        <w:rPr>
          <w:sz w:val="22"/>
          <w:szCs w:val="22"/>
        </w:rPr>
        <w:t>6</w:t>
      </w:r>
      <w:r w:rsidRPr="005C3F4D">
        <w:rPr>
          <w:sz w:val="22"/>
          <w:szCs w:val="22"/>
        </w:rPr>
        <w:t>〈</w:t>
      </w:r>
      <w:r w:rsidRPr="005C3F4D">
        <w:rPr>
          <w:sz w:val="22"/>
          <w:szCs w:val="22"/>
        </w:rPr>
        <w:t>1</w:t>
      </w:r>
      <w:r w:rsidRPr="005C3F4D">
        <w:rPr>
          <w:sz w:val="22"/>
          <w:szCs w:val="22"/>
        </w:rPr>
        <w:t>序品〉：</w:t>
      </w:r>
    </w:p>
    <w:p w:rsidR="00DB12CF" w:rsidRPr="005C3F4D" w:rsidRDefault="00DB12CF" w:rsidP="00DD4D0B">
      <w:pPr>
        <w:pStyle w:val="a7"/>
        <w:ind w:leftChars="100" w:left="240"/>
        <w:jc w:val="both"/>
        <w:rPr>
          <w:rFonts w:eastAsia="標楷體"/>
          <w:sz w:val="22"/>
          <w:szCs w:val="22"/>
        </w:rPr>
      </w:pPr>
      <w:r w:rsidRPr="005C3F4D">
        <w:rPr>
          <w:rFonts w:eastAsia="標楷體"/>
          <w:b/>
          <w:sz w:val="22"/>
          <w:szCs w:val="22"/>
        </w:rPr>
        <w:t>如炎</w:t>
      </w:r>
      <w:r w:rsidRPr="005C3F4D">
        <w:rPr>
          <w:rFonts w:eastAsia="標楷體"/>
          <w:sz w:val="22"/>
          <w:szCs w:val="22"/>
        </w:rPr>
        <w:t>者，炎以日光</w:t>
      </w:r>
      <w:r w:rsidRPr="005C3F4D">
        <w:rPr>
          <w:rFonts w:eastAsia="標楷體" w:hint="eastAsia"/>
          <w:sz w:val="22"/>
          <w:szCs w:val="22"/>
        </w:rPr>
        <w:t>、</w:t>
      </w:r>
      <w:r w:rsidRPr="005C3F4D">
        <w:rPr>
          <w:rFonts w:eastAsia="標楷體"/>
          <w:sz w:val="22"/>
          <w:szCs w:val="22"/>
        </w:rPr>
        <w:t>風動塵故，曠野中見如野馬，無智人初見謂之為水。男相女相亦如是，結使煩惱日光熱諸行塵，邪憶念風，生死曠野中轉，無智慧者謂為一相，為男、為女，是名</w:t>
      </w:r>
      <w:r w:rsidRPr="005C3F4D">
        <w:rPr>
          <w:rFonts w:eastAsia="標楷體"/>
          <w:b/>
          <w:sz w:val="22"/>
          <w:szCs w:val="22"/>
        </w:rPr>
        <w:t>如炎</w:t>
      </w:r>
      <w:r w:rsidRPr="005C3F4D">
        <w:rPr>
          <w:rFonts w:eastAsia="標楷體"/>
          <w:sz w:val="22"/>
          <w:szCs w:val="22"/>
        </w:rPr>
        <w:t>。</w:t>
      </w:r>
    </w:p>
    <w:p w:rsidR="00DB12CF" w:rsidRPr="005C3F4D" w:rsidRDefault="00DB12CF" w:rsidP="00F13FA4">
      <w:pPr>
        <w:pStyle w:val="a7"/>
        <w:spacing w:beforeLines="20" w:before="72"/>
        <w:ind w:leftChars="100" w:left="240"/>
        <w:jc w:val="both"/>
        <w:rPr>
          <w:sz w:val="22"/>
          <w:szCs w:val="22"/>
        </w:rPr>
      </w:pPr>
      <w:r w:rsidRPr="005C3F4D">
        <w:rPr>
          <w:rFonts w:eastAsia="標楷體"/>
          <w:sz w:val="22"/>
          <w:szCs w:val="22"/>
        </w:rPr>
        <w:t>復次，若遠見炎，想為水，近則無水想。無智人亦如是，若遠聖法不知無我，不知諸法空，於陰</w:t>
      </w:r>
      <w:r w:rsidRPr="005C3F4D">
        <w:rPr>
          <w:rFonts w:eastAsia="標楷體" w:hint="eastAsia"/>
          <w:sz w:val="22"/>
          <w:szCs w:val="22"/>
        </w:rPr>
        <w:t>、</w:t>
      </w:r>
      <w:r w:rsidRPr="005C3F4D">
        <w:rPr>
          <w:rFonts w:eastAsia="標楷體"/>
          <w:sz w:val="22"/>
          <w:szCs w:val="22"/>
        </w:rPr>
        <w:t>界</w:t>
      </w:r>
      <w:r w:rsidRPr="005C3F4D">
        <w:rPr>
          <w:rFonts w:eastAsia="標楷體" w:hint="eastAsia"/>
          <w:sz w:val="22"/>
          <w:szCs w:val="22"/>
        </w:rPr>
        <w:t>、</w:t>
      </w:r>
      <w:r w:rsidRPr="005C3F4D">
        <w:rPr>
          <w:rFonts w:eastAsia="標楷體"/>
          <w:sz w:val="22"/>
          <w:szCs w:val="22"/>
        </w:rPr>
        <w:t>入性空法中，生人相</w:t>
      </w:r>
      <w:r w:rsidRPr="005C3F4D">
        <w:rPr>
          <w:rFonts w:eastAsia="標楷體" w:hint="eastAsia"/>
          <w:sz w:val="22"/>
          <w:szCs w:val="22"/>
        </w:rPr>
        <w:t>、</w:t>
      </w:r>
      <w:r w:rsidRPr="005C3F4D">
        <w:rPr>
          <w:rFonts w:eastAsia="標楷體"/>
          <w:sz w:val="22"/>
          <w:szCs w:val="22"/>
        </w:rPr>
        <w:t>男相</w:t>
      </w:r>
      <w:r w:rsidRPr="005C3F4D">
        <w:rPr>
          <w:rFonts w:eastAsia="標楷體" w:hint="eastAsia"/>
          <w:sz w:val="22"/>
          <w:szCs w:val="22"/>
        </w:rPr>
        <w:t>、</w:t>
      </w:r>
      <w:r w:rsidRPr="005C3F4D">
        <w:rPr>
          <w:rFonts w:eastAsia="標楷體"/>
          <w:sz w:val="22"/>
          <w:szCs w:val="22"/>
        </w:rPr>
        <w:t>女相；近聖法，則知諸法實相，是時虛誑種種妄想盡除。以是故，說諸菩薩知諸法如炎。</w:t>
      </w:r>
      <w:r w:rsidRPr="005C3F4D">
        <w:rPr>
          <w:sz w:val="22"/>
          <w:szCs w:val="22"/>
        </w:rPr>
        <w:t>（大正</w:t>
      </w:r>
      <w:r w:rsidRPr="005C3F4D">
        <w:rPr>
          <w:sz w:val="22"/>
          <w:szCs w:val="22"/>
        </w:rPr>
        <w:t>25</w:t>
      </w:r>
      <w:r w:rsidRPr="005C3F4D">
        <w:rPr>
          <w:sz w:val="22"/>
          <w:szCs w:val="22"/>
        </w:rPr>
        <w:t>，</w:t>
      </w:r>
      <w:r w:rsidRPr="005C3F4D">
        <w:rPr>
          <w:sz w:val="22"/>
          <w:szCs w:val="22"/>
        </w:rPr>
        <w:t>102b1-11</w:t>
      </w:r>
      <w:r w:rsidRPr="005C3F4D">
        <w:rPr>
          <w:sz w:val="22"/>
          <w:szCs w:val="22"/>
        </w:rPr>
        <w:t>）</w:t>
      </w:r>
    </w:p>
  </w:footnote>
  <w:footnote w:id="39">
    <w:p w:rsidR="00DB12CF" w:rsidRPr="005C3F4D" w:rsidRDefault="00DB12CF" w:rsidP="0085051B">
      <w:pPr>
        <w:pStyle w:val="a7"/>
        <w:ind w:left="284" w:hanging="284"/>
        <w:jc w:val="both"/>
        <w:rPr>
          <w:sz w:val="22"/>
          <w:szCs w:val="22"/>
        </w:rPr>
      </w:pPr>
      <w:r w:rsidRPr="005C3F4D">
        <w:rPr>
          <w:rStyle w:val="a9"/>
          <w:sz w:val="22"/>
          <w:szCs w:val="22"/>
        </w:rPr>
        <w:footnoteRef/>
      </w:r>
      <w:r w:rsidRPr="005C3F4D">
        <w:rPr>
          <w:sz w:val="22"/>
          <w:szCs w:val="22"/>
        </w:rPr>
        <w:t>《大智度論》卷</w:t>
      </w:r>
      <w:r w:rsidRPr="005C3F4D">
        <w:rPr>
          <w:sz w:val="22"/>
          <w:szCs w:val="22"/>
        </w:rPr>
        <w:t>6</w:t>
      </w:r>
      <w:r w:rsidRPr="005C3F4D">
        <w:rPr>
          <w:sz w:val="22"/>
          <w:szCs w:val="22"/>
        </w:rPr>
        <w:t>〈</w:t>
      </w:r>
      <w:r w:rsidRPr="005C3F4D">
        <w:rPr>
          <w:sz w:val="22"/>
          <w:szCs w:val="22"/>
        </w:rPr>
        <w:t>1</w:t>
      </w:r>
      <w:r w:rsidRPr="005C3F4D">
        <w:rPr>
          <w:sz w:val="22"/>
          <w:szCs w:val="22"/>
        </w:rPr>
        <w:t>序品〉：</w:t>
      </w:r>
    </w:p>
    <w:p w:rsidR="00DB12CF" w:rsidRPr="005C3F4D" w:rsidRDefault="00DB12CF" w:rsidP="00DD4D0B">
      <w:pPr>
        <w:pStyle w:val="a7"/>
        <w:ind w:leftChars="100" w:left="240"/>
        <w:jc w:val="both"/>
        <w:rPr>
          <w:sz w:val="22"/>
          <w:szCs w:val="22"/>
        </w:rPr>
      </w:pPr>
      <w:r w:rsidRPr="005C3F4D">
        <w:rPr>
          <w:rFonts w:eastAsia="標楷體"/>
          <w:b/>
          <w:sz w:val="22"/>
          <w:szCs w:val="22"/>
        </w:rPr>
        <w:t>如夢</w:t>
      </w:r>
      <w:r w:rsidRPr="005C3F4D">
        <w:rPr>
          <w:rFonts w:eastAsia="標楷體"/>
          <w:sz w:val="22"/>
          <w:szCs w:val="22"/>
        </w:rPr>
        <w:t>者，如夢中無實事，謂之有實，覺已知無，而還自笑；人亦如是，諸結使眠中，實無而著，得道覺時，乃知無實，亦復自笑。以是故言</w:t>
      </w:r>
      <w:r w:rsidRPr="005C3F4D">
        <w:rPr>
          <w:rFonts w:eastAsia="標楷體"/>
          <w:b/>
          <w:sz w:val="22"/>
          <w:szCs w:val="22"/>
        </w:rPr>
        <w:t>如夢</w:t>
      </w:r>
      <w:r w:rsidRPr="005C3F4D">
        <w:rPr>
          <w:rFonts w:eastAsia="標楷體"/>
          <w:sz w:val="22"/>
          <w:szCs w:val="22"/>
        </w:rPr>
        <w:t>。</w:t>
      </w:r>
      <w:r w:rsidRPr="005C3F4D">
        <w:rPr>
          <w:sz w:val="22"/>
          <w:szCs w:val="22"/>
        </w:rPr>
        <w:t>（大正</w:t>
      </w:r>
      <w:r w:rsidRPr="005C3F4D">
        <w:rPr>
          <w:sz w:val="22"/>
          <w:szCs w:val="22"/>
        </w:rPr>
        <w:t>25</w:t>
      </w:r>
      <w:r w:rsidRPr="005C3F4D">
        <w:rPr>
          <w:sz w:val="22"/>
          <w:szCs w:val="22"/>
        </w:rPr>
        <w:t>，</w:t>
      </w:r>
      <w:r w:rsidRPr="005C3F4D">
        <w:rPr>
          <w:sz w:val="22"/>
          <w:szCs w:val="22"/>
        </w:rPr>
        <w:t>103b29-c3</w:t>
      </w:r>
      <w:r w:rsidRPr="005C3F4D">
        <w:rPr>
          <w:sz w:val="22"/>
          <w:szCs w:val="22"/>
        </w:rPr>
        <w:t>）</w:t>
      </w:r>
    </w:p>
  </w:footnote>
  <w:footnote w:id="40">
    <w:p w:rsidR="00DB12CF" w:rsidRPr="005C3F4D" w:rsidRDefault="00DB12CF" w:rsidP="00806537">
      <w:pPr>
        <w:pStyle w:val="a7"/>
        <w:ind w:left="284" w:hanging="284"/>
        <w:jc w:val="both"/>
        <w:rPr>
          <w:sz w:val="22"/>
          <w:szCs w:val="22"/>
        </w:rPr>
      </w:pPr>
      <w:r w:rsidRPr="005C3F4D">
        <w:rPr>
          <w:rStyle w:val="a9"/>
          <w:sz w:val="22"/>
          <w:szCs w:val="22"/>
        </w:rPr>
        <w:footnoteRef/>
      </w:r>
      <w:r w:rsidRPr="005C3F4D">
        <w:rPr>
          <w:sz w:val="22"/>
          <w:szCs w:val="22"/>
        </w:rPr>
        <w:t>《大智度論》卷</w:t>
      </w:r>
      <w:r w:rsidRPr="005C3F4D">
        <w:rPr>
          <w:sz w:val="22"/>
          <w:szCs w:val="22"/>
        </w:rPr>
        <w:t>6</w:t>
      </w:r>
      <w:r w:rsidRPr="005C3F4D">
        <w:rPr>
          <w:sz w:val="22"/>
          <w:szCs w:val="22"/>
        </w:rPr>
        <w:t>〈</w:t>
      </w:r>
      <w:r w:rsidRPr="005C3F4D">
        <w:rPr>
          <w:sz w:val="22"/>
          <w:szCs w:val="22"/>
        </w:rPr>
        <w:t>1</w:t>
      </w:r>
      <w:r w:rsidRPr="005C3F4D">
        <w:rPr>
          <w:sz w:val="22"/>
          <w:szCs w:val="22"/>
        </w:rPr>
        <w:t>序品〉：</w:t>
      </w:r>
    </w:p>
    <w:p w:rsidR="00DB12CF" w:rsidRPr="005C3F4D" w:rsidRDefault="00DB12CF" w:rsidP="00DD4D0B">
      <w:pPr>
        <w:pStyle w:val="a7"/>
        <w:ind w:leftChars="100" w:left="240"/>
        <w:jc w:val="both"/>
        <w:rPr>
          <w:rFonts w:eastAsia="標楷體"/>
          <w:sz w:val="22"/>
          <w:szCs w:val="22"/>
        </w:rPr>
      </w:pPr>
      <w:r w:rsidRPr="005C3F4D">
        <w:rPr>
          <w:rFonts w:eastAsia="標楷體"/>
          <w:b/>
          <w:sz w:val="22"/>
          <w:szCs w:val="22"/>
        </w:rPr>
        <w:t>如犍闥婆城</w:t>
      </w:r>
      <w:r w:rsidRPr="005C3F4D">
        <w:rPr>
          <w:rFonts w:eastAsia="標楷體"/>
          <w:sz w:val="22"/>
          <w:szCs w:val="22"/>
        </w:rPr>
        <w:t>者，日初出時，見城門、樓櫓宮殿、行人出入，日轉高轉滅；此城但可眼見而無有實，是名</w:t>
      </w:r>
      <w:r w:rsidRPr="005C3F4D">
        <w:rPr>
          <w:rFonts w:eastAsia="標楷體"/>
          <w:b/>
          <w:sz w:val="22"/>
          <w:szCs w:val="22"/>
        </w:rPr>
        <w:t>揵闥婆城</w:t>
      </w:r>
      <w:r w:rsidRPr="005C3F4D">
        <w:rPr>
          <w:rFonts w:eastAsia="標楷體"/>
          <w:sz w:val="22"/>
          <w:szCs w:val="22"/>
        </w:rPr>
        <w:t>。</w:t>
      </w:r>
    </w:p>
    <w:p w:rsidR="00DB12CF" w:rsidRPr="005C3F4D" w:rsidRDefault="00DB12CF" w:rsidP="00F13FA4">
      <w:pPr>
        <w:pStyle w:val="a7"/>
        <w:spacing w:beforeLines="20" w:before="72"/>
        <w:ind w:leftChars="100" w:left="240"/>
        <w:jc w:val="both"/>
        <w:rPr>
          <w:rFonts w:eastAsia="標楷體"/>
          <w:sz w:val="22"/>
          <w:szCs w:val="22"/>
        </w:rPr>
      </w:pPr>
      <w:r w:rsidRPr="005C3F4D">
        <w:rPr>
          <w:rFonts w:eastAsia="標楷體"/>
          <w:sz w:val="22"/>
          <w:szCs w:val="22"/>
        </w:rPr>
        <w:t>有人初不見揵闥婆城，晨朝東向見之，意謂實樂；疾行趣之，轉近轉失，日高轉滅</w:t>
      </w:r>
      <w:r w:rsidRPr="005C3F4D">
        <w:rPr>
          <w:rFonts w:eastAsia="標楷體" w:hint="eastAsia"/>
          <w:sz w:val="22"/>
          <w:szCs w:val="22"/>
        </w:rPr>
        <w:t>。</w:t>
      </w:r>
    </w:p>
    <w:p w:rsidR="00DB12CF" w:rsidRPr="005C3F4D" w:rsidRDefault="00DB12CF" w:rsidP="00600C95">
      <w:pPr>
        <w:pStyle w:val="a7"/>
        <w:ind w:leftChars="100" w:left="240"/>
        <w:jc w:val="both"/>
        <w:rPr>
          <w:rFonts w:eastAsia="標楷體"/>
          <w:sz w:val="22"/>
          <w:szCs w:val="22"/>
        </w:rPr>
      </w:pPr>
      <w:r w:rsidRPr="005C3F4D">
        <w:rPr>
          <w:rFonts w:eastAsia="標楷體"/>
          <w:sz w:val="22"/>
          <w:szCs w:val="22"/>
        </w:rPr>
        <w:t>飢渴悶極，見熱氣如野馬，謂之為水</w:t>
      </w:r>
      <w:r w:rsidRPr="005C3F4D">
        <w:rPr>
          <w:rFonts w:eastAsia="標楷體" w:hint="eastAsia"/>
          <w:sz w:val="22"/>
          <w:szCs w:val="22"/>
        </w:rPr>
        <w:t>；</w:t>
      </w:r>
      <w:r w:rsidRPr="005C3F4D">
        <w:rPr>
          <w:rFonts w:eastAsia="標楷體"/>
          <w:sz w:val="22"/>
          <w:szCs w:val="22"/>
        </w:rPr>
        <w:t>疾走趣之，轉近轉滅</w:t>
      </w:r>
      <w:r w:rsidRPr="005C3F4D">
        <w:rPr>
          <w:rFonts w:eastAsia="標楷體" w:hint="eastAsia"/>
          <w:sz w:val="22"/>
          <w:szCs w:val="22"/>
        </w:rPr>
        <w:t>。</w:t>
      </w:r>
    </w:p>
    <w:p w:rsidR="00DB12CF" w:rsidRPr="005C3F4D" w:rsidRDefault="00DB12CF" w:rsidP="00600C95">
      <w:pPr>
        <w:pStyle w:val="a7"/>
        <w:ind w:leftChars="100" w:left="240"/>
        <w:jc w:val="both"/>
        <w:rPr>
          <w:rFonts w:eastAsia="標楷體"/>
          <w:sz w:val="22"/>
          <w:szCs w:val="22"/>
        </w:rPr>
      </w:pPr>
      <w:r w:rsidRPr="005C3F4D">
        <w:rPr>
          <w:rFonts w:eastAsia="標楷體"/>
          <w:sz w:val="22"/>
          <w:szCs w:val="22"/>
        </w:rPr>
        <w:t>疲極困厄，至窮山狹谷中，大喚啼哭，聞有響應，謂有居民，求之疲極而無所見；思惟自悟，渴願心息。</w:t>
      </w:r>
    </w:p>
    <w:p w:rsidR="00DB12CF" w:rsidRPr="005C3F4D" w:rsidRDefault="00DB12CF" w:rsidP="00F13FA4">
      <w:pPr>
        <w:pStyle w:val="a7"/>
        <w:spacing w:beforeLines="20" w:before="72"/>
        <w:ind w:leftChars="100" w:left="240"/>
        <w:jc w:val="both"/>
        <w:rPr>
          <w:sz w:val="22"/>
          <w:szCs w:val="22"/>
        </w:rPr>
      </w:pPr>
      <w:r w:rsidRPr="005C3F4D">
        <w:rPr>
          <w:rFonts w:eastAsia="標楷體"/>
          <w:sz w:val="22"/>
          <w:szCs w:val="22"/>
        </w:rPr>
        <w:t>無智人亦如是，空陰、界、入中見吾我及諸法，婬瞋心著，四方狂走，求樂自滿，顛倒欺誑，窮極懊惱；若以智慧知無我</w:t>
      </w:r>
      <w:r w:rsidRPr="005C3F4D">
        <w:rPr>
          <w:rFonts w:eastAsia="標楷體" w:hint="eastAsia"/>
          <w:sz w:val="22"/>
          <w:szCs w:val="22"/>
        </w:rPr>
        <w:t>、</w:t>
      </w:r>
      <w:r w:rsidRPr="005C3F4D">
        <w:rPr>
          <w:rFonts w:eastAsia="標楷體"/>
          <w:sz w:val="22"/>
          <w:szCs w:val="22"/>
        </w:rPr>
        <w:t>無實法者，是時顛倒願息。</w:t>
      </w:r>
      <w:r w:rsidRPr="005C3F4D">
        <w:rPr>
          <w:sz w:val="22"/>
          <w:szCs w:val="22"/>
        </w:rPr>
        <w:t>（大正</w:t>
      </w:r>
      <w:r w:rsidRPr="005C3F4D">
        <w:rPr>
          <w:sz w:val="22"/>
          <w:szCs w:val="22"/>
        </w:rPr>
        <w:t>25</w:t>
      </w:r>
      <w:r w:rsidRPr="005C3F4D">
        <w:rPr>
          <w:sz w:val="22"/>
          <w:szCs w:val="22"/>
        </w:rPr>
        <w:t>，</w:t>
      </w:r>
      <w:r w:rsidRPr="005C3F4D">
        <w:rPr>
          <w:sz w:val="22"/>
          <w:szCs w:val="22"/>
        </w:rPr>
        <w:t>103b1-13</w:t>
      </w:r>
      <w:r w:rsidRPr="005C3F4D">
        <w:rPr>
          <w:sz w:val="22"/>
          <w:szCs w:val="22"/>
        </w:rPr>
        <w:t>）</w:t>
      </w:r>
    </w:p>
  </w:footnote>
  <w:footnote w:id="41">
    <w:p w:rsidR="00DB12CF" w:rsidRPr="005C3F4D" w:rsidRDefault="00DB12CF" w:rsidP="00CA4E78">
      <w:pPr>
        <w:pStyle w:val="a7"/>
        <w:ind w:left="642" w:hangingChars="292" w:hanging="642"/>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）《雜阿含經》卷</w:t>
      </w:r>
      <w:r w:rsidRPr="005C3F4D">
        <w:rPr>
          <w:sz w:val="22"/>
          <w:szCs w:val="22"/>
        </w:rPr>
        <w:t>10</w:t>
      </w:r>
      <w:r w:rsidRPr="005C3F4D">
        <w:rPr>
          <w:sz w:val="22"/>
          <w:szCs w:val="22"/>
        </w:rPr>
        <w:t>（</w:t>
      </w:r>
      <w:r w:rsidRPr="005C3F4D">
        <w:rPr>
          <w:sz w:val="22"/>
          <w:szCs w:val="22"/>
        </w:rPr>
        <w:t>265</w:t>
      </w:r>
      <w:r w:rsidRPr="005C3F4D">
        <w:rPr>
          <w:sz w:val="22"/>
          <w:szCs w:val="22"/>
        </w:rPr>
        <w:t>經）：</w:t>
      </w:r>
    </w:p>
    <w:p w:rsidR="00DB12CF" w:rsidRPr="005C3F4D" w:rsidRDefault="00DB12CF" w:rsidP="000E496F">
      <w:pPr>
        <w:pStyle w:val="a7"/>
        <w:ind w:leftChars="280" w:left="672"/>
        <w:rPr>
          <w:sz w:val="22"/>
          <w:szCs w:val="22"/>
        </w:rPr>
      </w:pPr>
      <w:r w:rsidRPr="005C3F4D">
        <w:rPr>
          <w:rFonts w:eastAsia="標楷體"/>
          <w:b/>
          <w:bCs/>
          <w:sz w:val="22"/>
          <w:szCs w:val="22"/>
        </w:rPr>
        <w:t>觀色如聚沫，受如水上泡；想如春時燄，諸行如芭蕉；諸識法如幻</w:t>
      </w:r>
      <w:r w:rsidRPr="005C3F4D">
        <w:rPr>
          <w:rFonts w:eastAsia="標楷體"/>
          <w:sz w:val="22"/>
          <w:szCs w:val="22"/>
        </w:rPr>
        <w:t>，日種姓尊說。</w:t>
      </w:r>
      <w:r w:rsidRPr="005C3F4D">
        <w:rPr>
          <w:sz w:val="22"/>
          <w:szCs w:val="22"/>
        </w:rPr>
        <w:t>（大正</w:t>
      </w:r>
      <w:r w:rsidRPr="005C3F4D">
        <w:rPr>
          <w:sz w:val="22"/>
          <w:szCs w:val="22"/>
        </w:rPr>
        <w:t>2</w:t>
      </w:r>
      <w:r w:rsidRPr="005C3F4D">
        <w:rPr>
          <w:sz w:val="22"/>
          <w:szCs w:val="22"/>
        </w:rPr>
        <w:t>，</w:t>
      </w:r>
      <w:r w:rsidRPr="005C3F4D">
        <w:rPr>
          <w:sz w:val="22"/>
          <w:szCs w:val="22"/>
        </w:rPr>
        <w:t xml:space="preserve"> 69a</w:t>
      </w:r>
      <w:r w:rsidRPr="005C3F4D">
        <w:rPr>
          <w:rFonts w:hint="eastAsia"/>
          <w:sz w:val="22"/>
          <w:szCs w:val="22"/>
        </w:rPr>
        <w:t>18-</w:t>
      </w:r>
      <w:r w:rsidRPr="005C3F4D">
        <w:rPr>
          <w:sz w:val="22"/>
          <w:szCs w:val="22"/>
        </w:rPr>
        <w:t>20</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）參見</w:t>
      </w:r>
      <w:r w:rsidRPr="005C3F4D">
        <w:rPr>
          <w:rFonts w:hint="eastAsia"/>
          <w:sz w:val="22"/>
          <w:szCs w:val="22"/>
        </w:rPr>
        <w:t>《摩訶般若波羅蜜經》卷</w:t>
      </w:r>
      <w:r w:rsidRPr="005C3F4D">
        <w:rPr>
          <w:rFonts w:hint="eastAsia"/>
          <w:sz w:val="22"/>
          <w:szCs w:val="22"/>
        </w:rPr>
        <w:t>4</w:t>
      </w:r>
      <w:r w:rsidRPr="005C3F4D">
        <w:rPr>
          <w:rFonts w:hint="eastAsia"/>
          <w:sz w:val="22"/>
          <w:szCs w:val="22"/>
        </w:rPr>
        <w:t>〈</w:t>
      </w:r>
      <w:r w:rsidRPr="005C3F4D">
        <w:rPr>
          <w:rFonts w:hint="eastAsia"/>
          <w:sz w:val="22"/>
          <w:szCs w:val="22"/>
        </w:rPr>
        <w:t>11</w:t>
      </w:r>
      <w:r w:rsidRPr="005C3F4D">
        <w:rPr>
          <w:rFonts w:hint="eastAsia"/>
          <w:sz w:val="22"/>
          <w:szCs w:val="22"/>
        </w:rPr>
        <w:t>幻學品</w:t>
      </w:r>
      <w:r w:rsidRPr="005C3F4D">
        <w:rPr>
          <w:rFonts w:hint="eastAsia"/>
          <w:sz w:val="22"/>
          <w:szCs w:val="22"/>
        </w:rPr>
        <w:t>11</w:t>
      </w:r>
      <w:r w:rsidRPr="005C3F4D">
        <w:rPr>
          <w:rFonts w:hint="eastAsia"/>
          <w:sz w:val="22"/>
          <w:szCs w:val="22"/>
        </w:rPr>
        <w:t>〉：</w:t>
      </w:r>
    </w:p>
    <w:p w:rsidR="00DB12CF" w:rsidRPr="005C3F4D" w:rsidRDefault="00DB12CF" w:rsidP="00F65604">
      <w:pPr>
        <w:pStyle w:val="a7"/>
        <w:ind w:left="628" w:firstLine="14"/>
        <w:rPr>
          <w:rFonts w:eastAsia="標楷體"/>
          <w:sz w:val="22"/>
          <w:szCs w:val="22"/>
        </w:rPr>
      </w:pPr>
      <w:r w:rsidRPr="005C3F4D">
        <w:rPr>
          <w:rFonts w:eastAsia="標楷體" w:hint="eastAsia"/>
          <w:sz w:val="22"/>
          <w:szCs w:val="22"/>
        </w:rPr>
        <w:t>佛告須菩提：「我還問汝，隨汝意答我。須菩提！於汝意云何，</w:t>
      </w:r>
      <w:r w:rsidRPr="005C3F4D">
        <w:rPr>
          <w:rFonts w:eastAsia="標楷體" w:hint="eastAsia"/>
          <w:b/>
          <w:sz w:val="22"/>
          <w:szCs w:val="22"/>
        </w:rPr>
        <w:t>色與幻有異不</w:t>
      </w:r>
      <w:r w:rsidRPr="005C3F4D">
        <w:rPr>
          <w:rFonts w:eastAsia="標楷體" w:hint="eastAsia"/>
          <w:sz w:val="22"/>
          <w:szCs w:val="22"/>
        </w:rPr>
        <w:t>？受、想、行、識與幻有異不？」</w:t>
      </w:r>
    </w:p>
    <w:p w:rsidR="00DB12CF" w:rsidRPr="005C3F4D" w:rsidRDefault="00DB12CF" w:rsidP="00F65604">
      <w:pPr>
        <w:pStyle w:val="a7"/>
        <w:ind w:left="628" w:firstLine="14"/>
        <w:rPr>
          <w:sz w:val="22"/>
          <w:szCs w:val="22"/>
        </w:rPr>
      </w:pPr>
      <w:r w:rsidRPr="005C3F4D">
        <w:rPr>
          <w:rFonts w:eastAsia="標楷體" w:hint="eastAsia"/>
          <w:sz w:val="22"/>
          <w:szCs w:val="22"/>
        </w:rPr>
        <w:t>須菩提言：「</w:t>
      </w:r>
      <w:r w:rsidRPr="005C3F4D">
        <w:rPr>
          <w:rFonts w:eastAsia="標楷體" w:hint="eastAsia"/>
          <w:b/>
          <w:sz w:val="22"/>
          <w:szCs w:val="22"/>
        </w:rPr>
        <w:t>不也，世尊！</w:t>
      </w:r>
      <w:r w:rsidRPr="005C3F4D">
        <w:rPr>
          <w:rFonts w:eastAsia="標楷體" w:hint="eastAsia"/>
          <w:sz w:val="22"/>
          <w:szCs w:val="22"/>
        </w:rPr>
        <w:t>」</w:t>
      </w:r>
      <w:r w:rsidRPr="005C3F4D">
        <w:rPr>
          <w:rFonts w:hint="eastAsia"/>
          <w:sz w:val="22"/>
          <w:szCs w:val="22"/>
        </w:rPr>
        <w:t>（大正</w:t>
      </w:r>
      <w:r w:rsidRPr="005C3F4D">
        <w:rPr>
          <w:rFonts w:hint="eastAsia"/>
          <w:sz w:val="22"/>
          <w:szCs w:val="22"/>
        </w:rPr>
        <w:t>8</w:t>
      </w:r>
      <w:r w:rsidRPr="005C3F4D">
        <w:rPr>
          <w:rFonts w:hint="eastAsia"/>
          <w:sz w:val="22"/>
          <w:szCs w:val="22"/>
        </w:rPr>
        <w:t>，</w:t>
      </w:r>
      <w:r w:rsidRPr="005C3F4D">
        <w:rPr>
          <w:rFonts w:hint="eastAsia"/>
          <w:sz w:val="22"/>
          <w:szCs w:val="22"/>
        </w:rPr>
        <w:t>239b21-24</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rFonts w:hint="eastAsia"/>
          <w:sz w:val="22"/>
          <w:szCs w:val="22"/>
        </w:rPr>
        <w:t>（</w:t>
      </w:r>
      <w:r w:rsidRPr="005C3F4D">
        <w:rPr>
          <w:rFonts w:hint="eastAsia"/>
          <w:sz w:val="22"/>
          <w:szCs w:val="22"/>
        </w:rPr>
        <w:t>3</w:t>
      </w:r>
      <w:r w:rsidRPr="005C3F4D">
        <w:rPr>
          <w:rFonts w:hint="eastAsia"/>
          <w:sz w:val="22"/>
          <w:szCs w:val="22"/>
        </w:rPr>
        <w:t>）</w:t>
      </w:r>
      <w:r w:rsidRPr="005C3F4D">
        <w:rPr>
          <w:sz w:val="22"/>
          <w:szCs w:val="22"/>
        </w:rPr>
        <w:t>印順法師</w:t>
      </w:r>
      <w:r w:rsidRPr="005C3F4D">
        <w:rPr>
          <w:rFonts w:hint="eastAsia"/>
          <w:sz w:val="22"/>
          <w:szCs w:val="22"/>
        </w:rPr>
        <w:t>，</w:t>
      </w:r>
      <w:r w:rsidRPr="005C3F4D">
        <w:rPr>
          <w:sz w:val="22"/>
          <w:szCs w:val="22"/>
        </w:rPr>
        <w:t>《空之探究》第</w:t>
      </w:r>
      <w:r w:rsidRPr="005C3F4D">
        <w:rPr>
          <w:rFonts w:hint="eastAsia"/>
          <w:sz w:val="22"/>
          <w:szCs w:val="22"/>
        </w:rPr>
        <w:t>二</w:t>
      </w:r>
      <w:r w:rsidRPr="005C3F4D">
        <w:rPr>
          <w:sz w:val="22"/>
          <w:szCs w:val="22"/>
        </w:rPr>
        <w:t>章</w:t>
      </w:r>
      <w:r w:rsidRPr="005C3F4D">
        <w:rPr>
          <w:rFonts w:hint="eastAsia"/>
          <w:sz w:val="22"/>
          <w:szCs w:val="22"/>
        </w:rPr>
        <w:t>，</w:t>
      </w:r>
      <w:r w:rsidRPr="005C3F4D">
        <w:rPr>
          <w:sz w:val="22"/>
          <w:szCs w:val="22"/>
        </w:rPr>
        <w:t>第</w:t>
      </w:r>
      <w:r w:rsidRPr="005C3F4D">
        <w:rPr>
          <w:rFonts w:hint="eastAsia"/>
          <w:sz w:val="22"/>
          <w:szCs w:val="22"/>
        </w:rPr>
        <w:t>三</w:t>
      </w:r>
      <w:r w:rsidRPr="005C3F4D">
        <w:rPr>
          <w:sz w:val="22"/>
          <w:szCs w:val="22"/>
        </w:rPr>
        <w:t>節〈無來無去之生滅如幻〉，</w:t>
      </w:r>
      <w:r w:rsidRPr="005C3F4D">
        <w:rPr>
          <w:sz w:val="22"/>
          <w:szCs w:val="22"/>
        </w:rPr>
        <w:t>pp.</w:t>
      </w:r>
      <w:r w:rsidRPr="005C3F4D">
        <w:rPr>
          <w:rFonts w:hint="eastAsia"/>
          <w:sz w:val="22"/>
          <w:szCs w:val="22"/>
        </w:rPr>
        <w:t>86</w:t>
      </w:r>
      <w:r w:rsidRPr="005C3F4D">
        <w:rPr>
          <w:sz w:val="22"/>
          <w:szCs w:val="22"/>
        </w:rPr>
        <w:t>-9</w:t>
      </w:r>
      <w:r w:rsidRPr="005C3F4D">
        <w:rPr>
          <w:rFonts w:hint="eastAsia"/>
          <w:sz w:val="22"/>
          <w:szCs w:val="22"/>
        </w:rPr>
        <w:t>2</w:t>
      </w:r>
      <w:r w:rsidRPr="005C3F4D">
        <w:rPr>
          <w:sz w:val="22"/>
          <w:szCs w:val="22"/>
        </w:rPr>
        <w:t>。</w:t>
      </w:r>
    </w:p>
  </w:footnote>
  <w:footnote w:id="42">
    <w:p w:rsidR="00DB12CF" w:rsidRPr="005C3F4D" w:rsidRDefault="00DB12CF" w:rsidP="003862B4">
      <w:pPr>
        <w:pStyle w:val="a7"/>
        <w:ind w:left="284" w:hangingChars="129" w:hanging="284"/>
        <w:rPr>
          <w:sz w:val="22"/>
          <w:szCs w:val="22"/>
        </w:rPr>
      </w:pPr>
      <w:r w:rsidRPr="005C3F4D">
        <w:rPr>
          <w:rStyle w:val="a9"/>
          <w:sz w:val="22"/>
          <w:szCs w:val="22"/>
        </w:rPr>
        <w:footnoteRef/>
      </w:r>
      <w:r w:rsidRPr="005C3F4D">
        <w:rPr>
          <w:sz w:val="22"/>
          <w:szCs w:val="22"/>
        </w:rPr>
        <w:t>《毘婆尸佛經》卷</w:t>
      </w:r>
      <w:r w:rsidRPr="005C3F4D">
        <w:rPr>
          <w:rFonts w:hint="eastAsia"/>
          <w:sz w:val="22"/>
          <w:szCs w:val="22"/>
        </w:rPr>
        <w:t>上</w:t>
      </w:r>
      <w:r w:rsidRPr="005C3F4D">
        <w:rPr>
          <w:sz w:val="22"/>
          <w:szCs w:val="22"/>
        </w:rPr>
        <w:t>：</w:t>
      </w:r>
    </w:p>
    <w:p w:rsidR="00DB12CF" w:rsidRPr="005C3F4D" w:rsidRDefault="00DB12CF" w:rsidP="00C162F1">
      <w:pPr>
        <w:pStyle w:val="a7"/>
        <w:ind w:left="252"/>
        <w:rPr>
          <w:sz w:val="22"/>
          <w:szCs w:val="22"/>
        </w:rPr>
      </w:pPr>
      <w:r w:rsidRPr="005C3F4D">
        <w:rPr>
          <w:rFonts w:eastAsia="標楷體"/>
          <w:sz w:val="22"/>
          <w:szCs w:val="22"/>
        </w:rPr>
        <w:t>爾時，世尊說此偈已，告苾芻言：</w:t>
      </w:r>
      <w:r w:rsidRPr="005C3F4D">
        <w:rPr>
          <w:rFonts w:eastAsia="標楷體" w:hint="eastAsia"/>
          <w:sz w:val="22"/>
          <w:szCs w:val="22"/>
        </w:rPr>
        <w:t>「</w:t>
      </w:r>
      <w:r w:rsidRPr="005C3F4D">
        <w:rPr>
          <w:rFonts w:eastAsia="標楷體"/>
          <w:sz w:val="22"/>
          <w:szCs w:val="22"/>
        </w:rPr>
        <w:t>時毘婆尸菩薩，復</w:t>
      </w:r>
      <w:r w:rsidRPr="005C3F4D">
        <w:rPr>
          <w:rFonts w:eastAsia="標楷體"/>
          <w:b/>
          <w:sz w:val="22"/>
          <w:szCs w:val="22"/>
        </w:rPr>
        <w:t>觀色、受、想、行、識</w:t>
      </w:r>
      <w:r w:rsidRPr="005C3F4D">
        <w:rPr>
          <w:rFonts w:eastAsia="標楷體"/>
          <w:sz w:val="22"/>
          <w:szCs w:val="22"/>
        </w:rPr>
        <w:t>，生滅不住、</w:t>
      </w:r>
      <w:r w:rsidRPr="005C3F4D">
        <w:rPr>
          <w:rFonts w:eastAsia="標楷體"/>
          <w:b/>
          <w:sz w:val="22"/>
          <w:szCs w:val="22"/>
        </w:rPr>
        <w:t>如幻如化</w:t>
      </w:r>
      <w:r w:rsidRPr="005C3F4D">
        <w:rPr>
          <w:rFonts w:eastAsia="標楷體"/>
          <w:sz w:val="22"/>
          <w:szCs w:val="22"/>
        </w:rPr>
        <w:t>、無有真實，智觀現前，業習煩惱一切不生，得大解脫，成正等覺。</w:t>
      </w:r>
      <w:r w:rsidRPr="005C3F4D">
        <w:rPr>
          <w:rFonts w:eastAsia="標楷體" w:hint="eastAsia"/>
          <w:sz w:val="22"/>
          <w:szCs w:val="22"/>
        </w:rPr>
        <w:t>」</w:t>
      </w:r>
      <w:r w:rsidRPr="005C3F4D">
        <w:rPr>
          <w:sz w:val="22"/>
          <w:szCs w:val="22"/>
        </w:rPr>
        <w:t>（大正</w:t>
      </w:r>
      <w:r w:rsidRPr="005C3F4D">
        <w:rPr>
          <w:sz w:val="22"/>
          <w:szCs w:val="22"/>
        </w:rPr>
        <w:t>1</w:t>
      </w:r>
      <w:r w:rsidRPr="005C3F4D">
        <w:rPr>
          <w:sz w:val="22"/>
          <w:szCs w:val="22"/>
        </w:rPr>
        <w:t>，</w:t>
      </w:r>
      <w:r w:rsidRPr="005C3F4D">
        <w:rPr>
          <w:sz w:val="22"/>
          <w:szCs w:val="22"/>
        </w:rPr>
        <w:t>156b19-22</w:t>
      </w:r>
      <w:r w:rsidRPr="005C3F4D">
        <w:rPr>
          <w:sz w:val="22"/>
          <w:szCs w:val="22"/>
        </w:rPr>
        <w:t>）</w:t>
      </w:r>
    </w:p>
  </w:footnote>
  <w:footnote w:id="43">
    <w:p w:rsidR="00DB12CF" w:rsidRPr="005C3F4D" w:rsidRDefault="00DB12CF" w:rsidP="00F65604">
      <w:pPr>
        <w:pStyle w:val="a7"/>
        <w:ind w:left="616" w:hangingChars="280" w:hanging="616"/>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31b24-2</w:t>
      </w:r>
      <w:r w:rsidRPr="005C3F4D">
        <w:rPr>
          <w:rFonts w:hint="eastAsia"/>
          <w:sz w:val="22"/>
          <w:szCs w:val="22"/>
        </w:rPr>
        <w:t>5</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若不因彼愛，則無有不愛，因愛有不愛，是故無有愛。</w:t>
      </w:r>
      <w:r w:rsidRPr="005C3F4D">
        <w:rPr>
          <w:sz w:val="22"/>
          <w:szCs w:val="22"/>
        </w:rPr>
        <w:t>（大正</w:t>
      </w:r>
      <w:r w:rsidRPr="005C3F4D">
        <w:rPr>
          <w:sz w:val="22"/>
          <w:szCs w:val="22"/>
        </w:rPr>
        <w:t>30</w:t>
      </w:r>
      <w:r w:rsidRPr="005C3F4D">
        <w:rPr>
          <w:sz w:val="22"/>
          <w:szCs w:val="22"/>
        </w:rPr>
        <w:t>，</w:t>
      </w:r>
      <w:r w:rsidRPr="005C3F4D">
        <w:rPr>
          <w:sz w:val="22"/>
          <w:szCs w:val="22"/>
        </w:rPr>
        <w:t>22</w:t>
      </w:r>
      <w:r w:rsidRPr="005C3F4D">
        <w:rPr>
          <w:rFonts w:eastAsia="Roman Unicode"/>
          <w:sz w:val="22"/>
          <w:szCs w:val="22"/>
        </w:rPr>
        <w:t>c</w:t>
      </w:r>
      <w:r w:rsidRPr="005C3F4D">
        <w:rPr>
          <w:sz w:val="22"/>
          <w:szCs w:val="22"/>
        </w:rPr>
        <w:t>4-5</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若不因於善，不善無施設，以因於善故，不善無所有。</w:t>
      </w:r>
      <w:r w:rsidRPr="005C3F4D">
        <w:rPr>
          <w:sz w:val="22"/>
          <w:szCs w:val="22"/>
        </w:rPr>
        <w:t>（高麗藏</w:t>
      </w:r>
      <w:r w:rsidRPr="005C3F4D">
        <w:rPr>
          <w:sz w:val="22"/>
          <w:szCs w:val="22"/>
        </w:rPr>
        <w:t>41</w:t>
      </w:r>
      <w:r w:rsidRPr="005C3F4D">
        <w:rPr>
          <w:sz w:val="22"/>
          <w:szCs w:val="22"/>
        </w:rPr>
        <w:t>，</w:t>
      </w:r>
      <w:r w:rsidRPr="005C3F4D">
        <w:rPr>
          <w:sz w:val="22"/>
          <w:szCs w:val="22"/>
        </w:rPr>
        <w:t>160</w:t>
      </w:r>
      <w:r w:rsidRPr="005C3F4D">
        <w:rPr>
          <w:rFonts w:eastAsia="Roman Unicode"/>
          <w:sz w:val="22"/>
          <w:szCs w:val="22"/>
        </w:rPr>
        <w:t>b23</w:t>
      </w:r>
      <w:r w:rsidRPr="005C3F4D">
        <w:rPr>
          <w:sz w:val="22"/>
          <w:szCs w:val="22"/>
        </w:rPr>
        <w:t>-24</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hint="eastAsia"/>
          <w:sz w:val="22"/>
          <w:szCs w:val="22"/>
        </w:rPr>
        <w:t>，</w:t>
      </w:r>
      <w:r w:rsidRPr="005C3F4D">
        <w:rPr>
          <w:rStyle w:val="a8"/>
          <w:sz w:val="22"/>
          <w:szCs w:val="22"/>
        </w:rPr>
        <w:t>p.698</w:t>
      </w:r>
      <w:r w:rsidRPr="005C3F4D">
        <w:rPr>
          <w:rStyle w:val="a8"/>
          <w:sz w:val="22"/>
          <w:szCs w:val="22"/>
        </w:rPr>
        <w:t>：</w:t>
      </w:r>
    </w:p>
    <w:p w:rsidR="00DB12CF" w:rsidRPr="005C3F4D" w:rsidRDefault="00DB12CF" w:rsidP="00DD4D0B">
      <w:pPr>
        <w:pStyle w:val="a7"/>
        <w:ind w:leftChars="295" w:left="708"/>
        <w:rPr>
          <w:sz w:val="22"/>
          <w:szCs w:val="22"/>
        </w:rPr>
      </w:pPr>
      <w:r w:rsidRPr="005C3F4D">
        <w:rPr>
          <w:rFonts w:eastAsia="Roman Unicode"/>
          <w:sz w:val="22"/>
          <w:szCs w:val="22"/>
        </w:rPr>
        <w:t>anapekṣya</w:t>
      </w:r>
      <w:r w:rsidRPr="005C3F4D">
        <w:rPr>
          <w:sz w:val="22"/>
          <w:szCs w:val="22"/>
        </w:rPr>
        <w:t xml:space="preserve"> </w:t>
      </w:r>
      <w:r w:rsidRPr="005C3F4D">
        <w:rPr>
          <w:rFonts w:eastAsia="Roman Unicode"/>
          <w:sz w:val="22"/>
          <w:szCs w:val="22"/>
        </w:rPr>
        <w:t>śubhaṃ</w:t>
      </w:r>
      <w:r w:rsidRPr="005C3F4D">
        <w:rPr>
          <w:sz w:val="22"/>
          <w:szCs w:val="22"/>
        </w:rPr>
        <w:t xml:space="preserve"> </w:t>
      </w:r>
      <w:r w:rsidRPr="005C3F4D">
        <w:rPr>
          <w:rFonts w:eastAsia="Roman Unicode"/>
          <w:sz w:val="22"/>
          <w:szCs w:val="22"/>
        </w:rPr>
        <w:t>nāstyaśubhaṃ</w:t>
      </w:r>
      <w:r w:rsidRPr="005C3F4D">
        <w:rPr>
          <w:sz w:val="22"/>
          <w:szCs w:val="22"/>
        </w:rPr>
        <w:t xml:space="preserve"> </w:t>
      </w:r>
      <w:r w:rsidRPr="005C3F4D">
        <w:rPr>
          <w:rFonts w:eastAsia="Roman Unicode"/>
          <w:sz w:val="22"/>
          <w:szCs w:val="22"/>
        </w:rPr>
        <w:t>prajñapayemahi</w:t>
      </w:r>
      <w:r w:rsidRPr="005C3F4D">
        <w:rPr>
          <w:sz w:val="22"/>
          <w:szCs w:val="22"/>
        </w:rPr>
        <w:t xml:space="preserve"> /</w:t>
      </w:r>
    </w:p>
    <w:p w:rsidR="00DB12CF" w:rsidRPr="005C3F4D" w:rsidRDefault="00DB12CF" w:rsidP="00205A98">
      <w:pPr>
        <w:pStyle w:val="a7"/>
        <w:ind w:left="179" w:firstLine="530"/>
        <w:rPr>
          <w:sz w:val="22"/>
          <w:szCs w:val="22"/>
          <w:lang w:eastAsia="ja-JP"/>
        </w:rPr>
      </w:pPr>
      <w:r w:rsidRPr="005C3F4D">
        <w:rPr>
          <w:rFonts w:eastAsia="Roman Unicode"/>
          <w:sz w:val="22"/>
          <w:szCs w:val="22"/>
          <w:lang w:eastAsia="ja-JP"/>
        </w:rPr>
        <w:t>yatpratītya</w:t>
      </w:r>
      <w:r w:rsidRPr="005C3F4D">
        <w:rPr>
          <w:sz w:val="22"/>
          <w:szCs w:val="22"/>
          <w:lang w:eastAsia="ja-JP"/>
        </w:rPr>
        <w:t xml:space="preserve"> </w:t>
      </w:r>
      <w:r w:rsidRPr="005C3F4D">
        <w:rPr>
          <w:rFonts w:eastAsia="Roman Unicode"/>
          <w:sz w:val="22"/>
          <w:szCs w:val="22"/>
          <w:lang w:eastAsia="ja-JP"/>
        </w:rPr>
        <w:t>śubhaṃ</w:t>
      </w:r>
      <w:r w:rsidRPr="005C3F4D">
        <w:rPr>
          <w:sz w:val="22"/>
          <w:szCs w:val="22"/>
          <w:lang w:eastAsia="ja-JP"/>
        </w:rPr>
        <w:t xml:space="preserve"> </w:t>
      </w:r>
      <w:r w:rsidRPr="005C3F4D">
        <w:rPr>
          <w:rFonts w:eastAsia="Roman Unicode"/>
          <w:sz w:val="22"/>
          <w:szCs w:val="22"/>
          <w:lang w:eastAsia="ja-JP"/>
        </w:rPr>
        <w:t>tasmācchubhaṃ</w:t>
      </w:r>
      <w:r w:rsidRPr="005C3F4D">
        <w:rPr>
          <w:sz w:val="22"/>
          <w:szCs w:val="22"/>
          <w:lang w:eastAsia="ja-JP"/>
        </w:rPr>
        <w:t xml:space="preserve"> </w:t>
      </w:r>
      <w:r w:rsidRPr="005C3F4D">
        <w:rPr>
          <w:rFonts w:eastAsia="Roman Unicode"/>
          <w:sz w:val="22"/>
          <w:szCs w:val="22"/>
          <w:lang w:eastAsia="ja-JP"/>
        </w:rPr>
        <w:t>naivopapadyate</w:t>
      </w:r>
      <w:r w:rsidRPr="005C3F4D">
        <w:rPr>
          <w:sz w:val="22"/>
          <w:szCs w:val="22"/>
          <w:lang w:eastAsia="ja-JP"/>
        </w:rPr>
        <w:t xml:space="preserve"> //</w:t>
      </w:r>
    </w:p>
    <w:p w:rsidR="00DB12CF" w:rsidRPr="005C3F4D" w:rsidRDefault="00DB12CF" w:rsidP="000E496F">
      <w:pPr>
        <w:pStyle w:val="a7"/>
        <w:ind w:leftChars="280" w:left="672"/>
        <w:rPr>
          <w:rFonts w:eastAsia="標楷體"/>
          <w:sz w:val="22"/>
          <w:szCs w:val="22"/>
        </w:rPr>
      </w:pPr>
      <w:r w:rsidRPr="005C3F4D">
        <w:rPr>
          <w:rFonts w:eastAsia="標楷體"/>
          <w:sz w:val="22"/>
          <w:szCs w:val="22"/>
          <w:lang w:eastAsia="ja-JP"/>
        </w:rPr>
        <w:t>浄に依存していない不浄は，存在しない。しかも，それ（不浄）に縁って浄〔がある〕，とわれわれは想定して（仮に說いて）いる〔にすぎない〕。それゆえ，浄そのものは，成り立たない。</w:t>
      </w:r>
    </w:p>
    <w:p w:rsidR="00DB12CF" w:rsidRPr="005C3F4D" w:rsidRDefault="00DB12CF" w:rsidP="004450FB">
      <w:pPr>
        <w:pStyle w:val="a7"/>
        <w:ind w:leftChars="50" w:left="637" w:hangingChars="235" w:hanging="517"/>
        <w:rPr>
          <w:sz w:val="22"/>
          <w:szCs w:val="22"/>
        </w:rPr>
      </w:pPr>
      <w:r w:rsidRPr="005C3F4D">
        <w:rPr>
          <w:rFonts w:eastAsia="標楷體" w:hint="eastAsia"/>
          <w:sz w:val="22"/>
          <w:szCs w:val="22"/>
        </w:rPr>
        <w:t>（</w:t>
      </w:r>
      <w:r w:rsidRPr="005C3F4D">
        <w:rPr>
          <w:rFonts w:eastAsia="標楷體" w:hint="eastAsia"/>
          <w:sz w:val="22"/>
          <w:szCs w:val="22"/>
        </w:rPr>
        <w:t>5</w:t>
      </w:r>
      <w:r w:rsidRPr="005C3F4D">
        <w:rPr>
          <w:rFonts w:eastAsia="標楷體" w:hint="eastAsia"/>
          <w:sz w:val="22"/>
          <w:szCs w:val="22"/>
        </w:rPr>
        <w:t>）</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57b</w:t>
      </w:r>
      <w:r w:rsidRPr="005C3F4D">
        <w:rPr>
          <w:sz w:val="22"/>
          <w:szCs w:val="22"/>
        </w:rPr>
        <w:t>，</w:t>
      </w:r>
      <w:r w:rsidRPr="005C3F4D">
        <w:rPr>
          <w:sz w:val="22"/>
          <w:szCs w:val="22"/>
        </w:rPr>
        <w:t>n.2</w:t>
      </w:r>
      <w:r w:rsidRPr="005C3F4D">
        <w:rPr>
          <w:sz w:val="22"/>
          <w:szCs w:val="22"/>
        </w:rPr>
        <w:t>）：</w:t>
      </w:r>
    </w:p>
    <w:p w:rsidR="00DB12CF" w:rsidRPr="005C3F4D" w:rsidRDefault="00DB12CF" w:rsidP="004450FB">
      <w:pPr>
        <w:pStyle w:val="a7"/>
        <w:ind w:leftChars="280" w:left="672"/>
        <w:rPr>
          <w:rFonts w:eastAsia="標楷體"/>
          <w:sz w:val="22"/>
          <w:szCs w:val="22"/>
        </w:rPr>
      </w:pPr>
      <w:r w:rsidRPr="005C3F4D">
        <w:rPr>
          <w:rFonts w:eastAsia="標楷體"/>
          <w:sz w:val="22"/>
          <w:szCs w:val="22"/>
        </w:rPr>
        <w:t>番、梵、釋次二頌皆互倒，而文句歧異。</w:t>
      </w:r>
    </w:p>
    <w:p w:rsidR="00DB12CF" w:rsidRPr="005C3F4D" w:rsidRDefault="00DB12CF" w:rsidP="004450FB">
      <w:pPr>
        <w:pStyle w:val="a7"/>
        <w:ind w:leftChars="280" w:left="672"/>
      </w:pPr>
      <w:r w:rsidRPr="005C3F4D">
        <w:rPr>
          <w:rFonts w:eastAsia="標楷體"/>
          <w:sz w:val="22"/>
          <w:szCs w:val="22"/>
        </w:rPr>
        <w:t>今取梵本意譯首頌云：</w:t>
      </w:r>
      <w:r w:rsidRPr="005C3F4D">
        <w:rPr>
          <w:rFonts w:eastAsia="標楷體" w:hint="eastAsia"/>
          <w:sz w:val="22"/>
          <w:szCs w:val="22"/>
        </w:rPr>
        <w:t>「</w:t>
      </w:r>
      <w:r w:rsidRPr="005C3F4D">
        <w:rPr>
          <w:rFonts w:eastAsia="標楷體"/>
          <w:sz w:val="22"/>
          <w:szCs w:val="22"/>
        </w:rPr>
        <w:t>因依於不淨，乃得施設淨</w:t>
      </w:r>
      <w:r w:rsidRPr="005C3F4D">
        <w:rPr>
          <w:rFonts w:eastAsia="標楷體" w:hint="eastAsia"/>
          <w:sz w:val="22"/>
          <w:szCs w:val="22"/>
        </w:rPr>
        <w:t>；</w:t>
      </w:r>
      <w:r w:rsidRPr="005C3F4D">
        <w:rPr>
          <w:rFonts w:eastAsia="標楷體"/>
          <w:sz w:val="22"/>
          <w:szCs w:val="22"/>
        </w:rPr>
        <w:t>不淨未待淨，無故淨不成。</w:t>
      </w:r>
      <w:r w:rsidRPr="005C3F4D">
        <w:rPr>
          <w:rFonts w:eastAsia="標楷體" w:hint="eastAsia"/>
          <w:sz w:val="22"/>
          <w:szCs w:val="22"/>
        </w:rPr>
        <w:t>」</w:t>
      </w:r>
      <w:r w:rsidRPr="005C3F4D">
        <w:rPr>
          <w:rFonts w:eastAsia="標楷體"/>
          <w:sz w:val="22"/>
          <w:szCs w:val="22"/>
        </w:rPr>
        <w:t>次頌例知。</w:t>
      </w:r>
    </w:p>
  </w:footnote>
  <w:footnote w:id="44">
    <w:p w:rsidR="00DB12CF" w:rsidRPr="005C3F4D" w:rsidRDefault="00DB12CF" w:rsidP="00F65604">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31b28-</w:t>
      </w:r>
      <w:r w:rsidRPr="005C3F4D">
        <w:rPr>
          <w:rFonts w:hint="eastAsia"/>
          <w:sz w:val="22"/>
          <w:szCs w:val="22"/>
        </w:rPr>
        <w:t>29</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無不愛待愛，無愛待不愛，若以愛為緣，施設有不愛。</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c</w:t>
      </w:r>
      <w:r w:rsidRPr="005C3F4D">
        <w:rPr>
          <w:sz w:val="22"/>
          <w:szCs w:val="22"/>
        </w:rPr>
        <w:t>6-7</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15</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若不因不善，善即無施設，以因不善故，善亦無所有。</w:t>
      </w:r>
      <w:r w:rsidRPr="005C3F4D">
        <w:rPr>
          <w:sz w:val="22"/>
          <w:szCs w:val="22"/>
        </w:rPr>
        <w:t>（高麗藏</w:t>
      </w:r>
      <w:r w:rsidRPr="005C3F4D">
        <w:rPr>
          <w:sz w:val="22"/>
          <w:szCs w:val="22"/>
        </w:rPr>
        <w:t>41</w:t>
      </w:r>
      <w:r w:rsidRPr="005C3F4D">
        <w:rPr>
          <w:sz w:val="22"/>
          <w:szCs w:val="22"/>
        </w:rPr>
        <w:t>，</w:t>
      </w:r>
      <w:r w:rsidRPr="005C3F4D">
        <w:rPr>
          <w:sz w:val="22"/>
          <w:szCs w:val="22"/>
        </w:rPr>
        <w:t>160b18-19</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p.700</w:t>
      </w:r>
      <w:r w:rsidRPr="005C3F4D">
        <w:rPr>
          <w:rStyle w:val="a8"/>
          <w:sz w:val="22"/>
          <w:szCs w:val="22"/>
        </w:rPr>
        <w:t>：</w:t>
      </w:r>
    </w:p>
    <w:p w:rsidR="00DB12CF" w:rsidRPr="005C3F4D" w:rsidRDefault="00DB12CF" w:rsidP="00205A98">
      <w:pPr>
        <w:pStyle w:val="a7"/>
        <w:ind w:firstLineChars="330" w:firstLine="762"/>
        <w:rPr>
          <w:sz w:val="22"/>
          <w:szCs w:val="22"/>
        </w:rPr>
      </w:pPr>
      <w:r w:rsidRPr="005C3F4D">
        <w:rPr>
          <w:rFonts w:eastAsia="Roman Unicode"/>
          <w:sz w:val="22"/>
          <w:szCs w:val="22"/>
        </w:rPr>
        <w:t>anapekṣyāśubhaṃ</w:t>
      </w:r>
      <w:r w:rsidRPr="005C3F4D">
        <w:rPr>
          <w:sz w:val="22"/>
          <w:szCs w:val="22"/>
        </w:rPr>
        <w:t xml:space="preserve"> </w:t>
      </w:r>
      <w:r w:rsidRPr="005C3F4D">
        <w:rPr>
          <w:rFonts w:eastAsia="Roman Unicode"/>
          <w:sz w:val="22"/>
          <w:szCs w:val="22"/>
        </w:rPr>
        <w:t>nāsti</w:t>
      </w:r>
      <w:r w:rsidRPr="005C3F4D">
        <w:rPr>
          <w:sz w:val="22"/>
          <w:szCs w:val="22"/>
        </w:rPr>
        <w:t xml:space="preserve"> </w:t>
      </w:r>
      <w:r w:rsidRPr="005C3F4D">
        <w:rPr>
          <w:rFonts w:eastAsia="Roman Unicode"/>
          <w:sz w:val="22"/>
          <w:szCs w:val="22"/>
        </w:rPr>
        <w:t>śubhaṃ</w:t>
      </w:r>
      <w:r w:rsidRPr="005C3F4D">
        <w:rPr>
          <w:sz w:val="22"/>
          <w:szCs w:val="22"/>
        </w:rPr>
        <w:t xml:space="preserve"> </w:t>
      </w:r>
      <w:r w:rsidRPr="005C3F4D">
        <w:rPr>
          <w:rFonts w:eastAsia="Roman Unicode"/>
          <w:sz w:val="22"/>
          <w:szCs w:val="22"/>
        </w:rPr>
        <w:t>prajañapayemahi</w:t>
      </w:r>
      <w:r w:rsidRPr="005C3F4D">
        <w:rPr>
          <w:sz w:val="22"/>
          <w:szCs w:val="22"/>
        </w:rPr>
        <w:t xml:space="preserve"> /</w:t>
      </w:r>
    </w:p>
    <w:p w:rsidR="00DB12CF" w:rsidRPr="005C3F4D" w:rsidRDefault="00DB12CF" w:rsidP="00205A98">
      <w:pPr>
        <w:pStyle w:val="a7"/>
        <w:ind w:leftChars="297" w:left="713"/>
        <w:rPr>
          <w:sz w:val="22"/>
          <w:szCs w:val="22"/>
          <w:lang w:eastAsia="ja-JP"/>
        </w:rPr>
      </w:pPr>
      <w:r w:rsidRPr="005C3F4D">
        <w:rPr>
          <w:rFonts w:eastAsia="Roman Unicode"/>
          <w:sz w:val="22"/>
          <w:szCs w:val="22"/>
          <w:lang w:eastAsia="ja-JP"/>
        </w:rPr>
        <w:t>yatpratītyāśubhaṃ</w:t>
      </w:r>
      <w:r w:rsidRPr="005C3F4D">
        <w:rPr>
          <w:sz w:val="22"/>
          <w:szCs w:val="22"/>
          <w:lang w:eastAsia="ja-JP"/>
        </w:rPr>
        <w:t xml:space="preserve"> </w:t>
      </w:r>
      <w:r w:rsidRPr="005C3F4D">
        <w:rPr>
          <w:rFonts w:eastAsia="Roman Unicode"/>
          <w:sz w:val="22"/>
          <w:szCs w:val="22"/>
          <w:lang w:eastAsia="ja-JP"/>
        </w:rPr>
        <w:t>tasmādaśubhaṃ</w:t>
      </w:r>
      <w:r w:rsidRPr="005C3F4D">
        <w:rPr>
          <w:sz w:val="22"/>
          <w:szCs w:val="22"/>
          <w:lang w:eastAsia="ja-JP"/>
        </w:rPr>
        <w:t xml:space="preserve"> </w:t>
      </w:r>
      <w:r w:rsidRPr="005C3F4D">
        <w:rPr>
          <w:rFonts w:eastAsia="Roman Unicode"/>
          <w:sz w:val="22"/>
          <w:szCs w:val="22"/>
          <w:lang w:eastAsia="ja-JP"/>
        </w:rPr>
        <w:t>naiva</w:t>
      </w:r>
      <w:r w:rsidRPr="005C3F4D">
        <w:rPr>
          <w:sz w:val="22"/>
          <w:szCs w:val="22"/>
          <w:lang w:eastAsia="ja-JP"/>
        </w:rPr>
        <w:t xml:space="preserve"> </w:t>
      </w:r>
      <w:r w:rsidRPr="005C3F4D">
        <w:rPr>
          <w:rFonts w:eastAsia="Roman Unicode"/>
          <w:sz w:val="22"/>
          <w:szCs w:val="22"/>
          <w:lang w:eastAsia="ja-JP"/>
        </w:rPr>
        <w:t>vidyate</w:t>
      </w:r>
      <w:r w:rsidRPr="005C3F4D">
        <w:rPr>
          <w:sz w:val="22"/>
          <w:szCs w:val="22"/>
          <w:lang w:eastAsia="ja-JP"/>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不浄に依存していない浄は，存在しない。しかも，それ（浄）に縁って不浄〔がある〕，とわれわれは想定して（仮に說いて）いる〔にすぎない〕。それゆえ，不浄そのものは，存在しないのである。</w:t>
      </w:r>
    </w:p>
  </w:footnote>
  <w:footnote w:id="45">
    <w:p w:rsidR="00DB12CF" w:rsidRPr="005C3F4D" w:rsidRDefault="00DB12CF">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AD5341">
      <w:pPr>
        <w:pStyle w:val="a7"/>
        <w:rPr>
          <w:rFonts w:ascii="標楷體" w:eastAsia="標楷體" w:hAnsi="標楷體"/>
          <w:sz w:val="22"/>
          <w:szCs w:val="22"/>
        </w:rPr>
      </w:pPr>
      <w:r w:rsidRPr="005C3F4D">
        <w:rPr>
          <w:rFonts w:hint="eastAsia"/>
          <w:sz w:val="22"/>
          <w:szCs w:val="22"/>
        </w:rPr>
        <w:t xml:space="preserve">   </w:t>
      </w:r>
      <w:r w:rsidRPr="005C3F4D">
        <w:rPr>
          <w:rFonts w:ascii="標楷體" w:eastAsia="標楷體" w:hAnsi="標楷體" w:hint="eastAsia"/>
          <w:b/>
          <w:sz w:val="22"/>
          <w:szCs w:val="22"/>
        </w:rPr>
        <w:t>不因於淨相，則無有不淨，因淨有不淨，是故無不淨。</w:t>
      </w:r>
    </w:p>
    <w:p w:rsidR="00DB12CF" w:rsidRPr="005C3F4D" w:rsidRDefault="00DB12CF" w:rsidP="00AD5341">
      <w:pPr>
        <w:pStyle w:val="a7"/>
        <w:rPr>
          <w:rFonts w:ascii="標楷體" w:eastAsia="標楷體" w:hAnsi="標楷體"/>
          <w:sz w:val="22"/>
          <w:szCs w:val="22"/>
        </w:rPr>
      </w:pPr>
      <w:r w:rsidRPr="005C3F4D">
        <w:rPr>
          <w:rFonts w:eastAsia="標楷體" w:hint="eastAsia"/>
          <w:sz w:val="22"/>
          <w:szCs w:val="22"/>
        </w:rPr>
        <w:t xml:space="preserve">   </w:t>
      </w:r>
      <w:r w:rsidRPr="005C3F4D">
        <w:rPr>
          <w:rFonts w:ascii="標楷體" w:eastAsia="標楷體" w:hAnsi="標楷體" w:hint="eastAsia"/>
          <w:sz w:val="22"/>
          <w:szCs w:val="22"/>
        </w:rPr>
        <w:t>若不因於淨，先無有不淨，因何而說不淨？是故無不淨。</w:t>
      </w:r>
      <w:r w:rsidRPr="005C3F4D">
        <w:rPr>
          <w:sz w:val="22"/>
          <w:szCs w:val="22"/>
        </w:rPr>
        <w:t>（大正</w:t>
      </w:r>
      <w:r w:rsidRPr="005C3F4D">
        <w:rPr>
          <w:sz w:val="22"/>
          <w:szCs w:val="22"/>
        </w:rPr>
        <w:t>30</w:t>
      </w:r>
      <w:r w:rsidRPr="005C3F4D">
        <w:rPr>
          <w:sz w:val="22"/>
          <w:szCs w:val="22"/>
        </w:rPr>
        <w:t>，</w:t>
      </w:r>
      <w:r w:rsidRPr="005C3F4D">
        <w:rPr>
          <w:sz w:val="22"/>
          <w:szCs w:val="22"/>
        </w:rPr>
        <w:t>31b2</w:t>
      </w:r>
      <w:r w:rsidRPr="005C3F4D">
        <w:rPr>
          <w:rFonts w:hint="eastAsia"/>
          <w:sz w:val="22"/>
          <w:szCs w:val="22"/>
        </w:rPr>
        <w:t>4</w:t>
      </w:r>
      <w:r w:rsidRPr="005C3F4D">
        <w:rPr>
          <w:sz w:val="22"/>
          <w:szCs w:val="22"/>
        </w:rPr>
        <w:t>-27</w:t>
      </w:r>
      <w:r w:rsidRPr="005C3F4D">
        <w:rPr>
          <w:sz w:val="22"/>
          <w:szCs w:val="22"/>
        </w:rPr>
        <w:t>）</w:t>
      </w:r>
    </w:p>
  </w:footnote>
  <w:footnote w:id="46">
    <w:p w:rsidR="00DB12CF" w:rsidRPr="005C3F4D" w:rsidRDefault="00DB12CF">
      <w:pPr>
        <w:pStyle w:val="a7"/>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23</w:t>
      </w:r>
      <w:r w:rsidRPr="005C3F4D">
        <w:rPr>
          <w:rFonts w:hint="eastAsia"/>
          <w:sz w:val="22"/>
          <w:szCs w:val="22"/>
        </w:rPr>
        <w:t>觀顛倒品〉</w:t>
      </w:r>
      <w:r w:rsidRPr="005C3F4D">
        <w:rPr>
          <w:sz w:val="22"/>
          <w:szCs w:val="22"/>
        </w:rPr>
        <w:t>（青目釋）</w:t>
      </w:r>
      <w:r w:rsidRPr="005C3F4D">
        <w:rPr>
          <w:rFonts w:hint="eastAsia"/>
          <w:sz w:val="22"/>
          <w:szCs w:val="22"/>
        </w:rPr>
        <w:t>：</w:t>
      </w:r>
    </w:p>
    <w:p w:rsidR="00DB12CF" w:rsidRPr="005C3F4D" w:rsidRDefault="00DB12CF" w:rsidP="00FA33F2">
      <w:pPr>
        <w:pStyle w:val="a7"/>
        <w:ind w:leftChars="118" w:left="283"/>
        <w:rPr>
          <w:rFonts w:ascii="標楷體" w:eastAsia="標楷體" w:hAnsi="標楷體"/>
          <w:sz w:val="22"/>
          <w:szCs w:val="22"/>
        </w:rPr>
      </w:pPr>
      <w:r w:rsidRPr="005C3F4D">
        <w:rPr>
          <w:rFonts w:ascii="標楷體" w:eastAsia="標楷體" w:hAnsi="標楷體" w:hint="eastAsia"/>
          <w:b/>
          <w:sz w:val="22"/>
          <w:szCs w:val="22"/>
        </w:rPr>
        <w:t>不因於不淨，則亦無有淨，因不淨有淨，是故無有淨。</w:t>
      </w:r>
    </w:p>
    <w:p w:rsidR="00DB12CF" w:rsidRPr="005C3F4D" w:rsidRDefault="00DB12CF" w:rsidP="00F6343A">
      <w:pPr>
        <w:pStyle w:val="a7"/>
        <w:ind w:leftChars="118" w:left="283"/>
        <w:rPr>
          <w:rFonts w:ascii="標楷體" w:eastAsia="標楷體" w:hAnsi="標楷體"/>
          <w:sz w:val="22"/>
          <w:szCs w:val="22"/>
        </w:rPr>
      </w:pPr>
      <w:r w:rsidRPr="005C3F4D">
        <w:rPr>
          <w:rFonts w:ascii="標楷體" w:eastAsia="標楷體" w:hAnsi="標楷體" w:hint="eastAsia"/>
          <w:sz w:val="22"/>
          <w:szCs w:val="22"/>
        </w:rPr>
        <w:t>若不因不淨，先無有淨，因何而說淨？是故無有淨。</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31b28-c2</w:t>
      </w:r>
      <w:r w:rsidRPr="005C3F4D">
        <w:rPr>
          <w:rFonts w:hint="eastAsia"/>
          <w:sz w:val="22"/>
          <w:szCs w:val="22"/>
        </w:rPr>
        <w:t>）</w:t>
      </w:r>
    </w:p>
  </w:footnote>
  <w:footnote w:id="47">
    <w:p w:rsidR="00DB12CF" w:rsidRPr="005C3F4D" w:rsidRDefault="00DB12CF" w:rsidP="00CF0839">
      <w:pPr>
        <w:pStyle w:val="a7"/>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23</w:t>
      </w:r>
      <w:r w:rsidRPr="005C3F4D">
        <w:rPr>
          <w:rFonts w:hint="eastAsia"/>
          <w:sz w:val="22"/>
          <w:szCs w:val="22"/>
        </w:rPr>
        <w:t>觀顛倒品〉（青目釋）：</w:t>
      </w:r>
    </w:p>
    <w:p w:rsidR="00DB12CF" w:rsidRPr="005C3F4D" w:rsidRDefault="00DB12CF" w:rsidP="00CF0839">
      <w:pPr>
        <w:pStyle w:val="a7"/>
        <w:ind w:left="251"/>
        <w:rPr>
          <w:sz w:val="22"/>
        </w:rPr>
      </w:pPr>
      <w:r w:rsidRPr="005C3F4D">
        <w:rPr>
          <w:rFonts w:ascii="標楷體" w:eastAsia="標楷體" w:hAnsi="標楷體" w:hint="eastAsia"/>
          <w:b/>
          <w:sz w:val="22"/>
          <w:szCs w:val="22"/>
        </w:rPr>
        <w:t>若無有淨者，何由而有貪？若無有不淨，何由而有恚？</w:t>
      </w:r>
    </w:p>
    <w:p w:rsidR="00DB12CF" w:rsidRPr="005C3F4D" w:rsidRDefault="00DB12CF" w:rsidP="00CF0839">
      <w:pPr>
        <w:pStyle w:val="a7"/>
        <w:ind w:left="251"/>
        <w:rPr>
          <w:sz w:val="22"/>
          <w:szCs w:val="22"/>
        </w:rPr>
      </w:pPr>
      <w:r w:rsidRPr="005C3F4D">
        <w:rPr>
          <w:rFonts w:ascii="標楷體" w:eastAsia="標楷體" w:hAnsi="標楷體" w:hint="eastAsia"/>
          <w:sz w:val="22"/>
          <w:szCs w:val="22"/>
        </w:rPr>
        <w:t>無淨、不淨故，則不生貪、恚。</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31c3-5</w:t>
      </w:r>
      <w:r w:rsidRPr="005C3F4D">
        <w:rPr>
          <w:rFonts w:hint="eastAsia"/>
          <w:sz w:val="22"/>
          <w:szCs w:val="22"/>
        </w:rPr>
        <w:t>）</w:t>
      </w:r>
    </w:p>
  </w:footnote>
  <w:footnote w:id="48">
    <w:p w:rsidR="00DB12CF" w:rsidRPr="005C3F4D" w:rsidRDefault="00DB12CF" w:rsidP="00FA7C02">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若無有淨者，</w:t>
      </w:r>
      <w:r w:rsidRPr="005C3F4D">
        <w:rPr>
          <w:rFonts w:eastAsia="標楷體"/>
          <w:b/>
          <w:sz w:val="22"/>
          <w:szCs w:val="22"/>
        </w:rPr>
        <w:t>何由</w:t>
      </w:r>
      <w:r w:rsidRPr="005C3F4D">
        <w:rPr>
          <w:rFonts w:eastAsia="標楷體"/>
          <w:sz w:val="22"/>
          <w:szCs w:val="22"/>
        </w:rPr>
        <w:t>而有貪？若無有不淨，何由而有恚？</w:t>
      </w:r>
      <w:r w:rsidRPr="005C3F4D">
        <w:rPr>
          <w:sz w:val="22"/>
          <w:szCs w:val="22"/>
        </w:rPr>
        <w:t>（大正</w:t>
      </w:r>
      <w:r w:rsidRPr="005C3F4D">
        <w:rPr>
          <w:sz w:val="22"/>
          <w:szCs w:val="22"/>
        </w:rPr>
        <w:t>30</w:t>
      </w:r>
      <w:r w:rsidRPr="005C3F4D">
        <w:rPr>
          <w:sz w:val="22"/>
          <w:szCs w:val="22"/>
        </w:rPr>
        <w:t>，</w:t>
      </w:r>
      <w:r w:rsidRPr="005C3F4D">
        <w:rPr>
          <w:sz w:val="22"/>
          <w:szCs w:val="22"/>
        </w:rPr>
        <w:t>31c3-</w:t>
      </w:r>
      <w:r w:rsidRPr="005C3F4D">
        <w:rPr>
          <w:rFonts w:hint="eastAsia"/>
          <w:sz w:val="22"/>
          <w:szCs w:val="22"/>
        </w:rPr>
        <w:t>4</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無有可愛者，何處當起貪？不愛若無體，何處當起瞋？</w:t>
      </w:r>
      <w:r w:rsidRPr="005C3F4D">
        <w:rPr>
          <w:sz w:val="22"/>
          <w:szCs w:val="22"/>
        </w:rPr>
        <w:t>（大正</w:t>
      </w:r>
      <w:r w:rsidRPr="005C3F4D">
        <w:rPr>
          <w:sz w:val="22"/>
          <w:szCs w:val="22"/>
        </w:rPr>
        <w:t>30</w:t>
      </w:r>
      <w:r w:rsidRPr="005C3F4D">
        <w:rPr>
          <w:sz w:val="22"/>
          <w:szCs w:val="22"/>
        </w:rPr>
        <w:t>，</w:t>
      </w:r>
      <w:r w:rsidRPr="005C3F4D">
        <w:rPr>
          <w:sz w:val="22"/>
          <w:szCs w:val="22"/>
        </w:rPr>
        <w:t>122</w:t>
      </w:r>
      <w:r w:rsidRPr="005C3F4D">
        <w:rPr>
          <w:rFonts w:eastAsia="Roman Unicode"/>
          <w:sz w:val="22"/>
          <w:szCs w:val="22"/>
        </w:rPr>
        <w:t>c</w:t>
      </w:r>
      <w:r w:rsidRPr="005C3F4D">
        <w:rPr>
          <w:sz w:val="22"/>
          <w:szCs w:val="22"/>
        </w:rPr>
        <w:t>11-12</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此若無有善，當云何有貪？又若無不善，云何當有瞋？</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a</w:t>
      </w:r>
      <w:r w:rsidRPr="005C3F4D">
        <w:rPr>
          <w:sz w:val="22"/>
          <w:szCs w:val="22"/>
        </w:rPr>
        <w:t>7-8</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p.702</w:t>
      </w:r>
      <w:r w:rsidRPr="005C3F4D">
        <w:rPr>
          <w:rStyle w:val="a8"/>
          <w:sz w:val="22"/>
          <w:szCs w:val="22"/>
        </w:rPr>
        <w:t>：</w:t>
      </w:r>
    </w:p>
    <w:p w:rsidR="00DB12CF" w:rsidRPr="005C3F4D" w:rsidRDefault="00DB12CF" w:rsidP="00DD4D0B">
      <w:pPr>
        <w:pStyle w:val="a7"/>
        <w:ind w:leftChars="295" w:left="708"/>
        <w:rPr>
          <w:sz w:val="22"/>
          <w:szCs w:val="22"/>
        </w:rPr>
      </w:pPr>
      <w:r w:rsidRPr="005C3F4D">
        <w:rPr>
          <w:rFonts w:eastAsia="Roman Unicode"/>
          <w:sz w:val="22"/>
          <w:szCs w:val="22"/>
        </w:rPr>
        <w:t>avidyamāne</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śubhe</w:t>
      </w:r>
      <w:r w:rsidRPr="005C3F4D">
        <w:rPr>
          <w:sz w:val="22"/>
          <w:szCs w:val="22"/>
        </w:rPr>
        <w:t xml:space="preserve"> </w:t>
      </w:r>
      <w:r w:rsidRPr="005C3F4D">
        <w:rPr>
          <w:rFonts w:eastAsia="Roman Unicode"/>
          <w:sz w:val="22"/>
          <w:szCs w:val="22"/>
        </w:rPr>
        <w:t>kuto</w:t>
      </w:r>
      <w:r w:rsidRPr="005C3F4D">
        <w:rPr>
          <w:sz w:val="22"/>
          <w:szCs w:val="22"/>
        </w:rPr>
        <w:t xml:space="preserve"> </w:t>
      </w:r>
      <w:r w:rsidRPr="005C3F4D">
        <w:rPr>
          <w:rFonts w:eastAsia="Roman Unicode"/>
          <w:sz w:val="22"/>
          <w:szCs w:val="22"/>
        </w:rPr>
        <w:t>rāgo</w:t>
      </w:r>
      <w:r w:rsidRPr="005C3F4D">
        <w:rPr>
          <w:sz w:val="22"/>
          <w:szCs w:val="22"/>
        </w:rPr>
        <w:t xml:space="preserve"> </w:t>
      </w:r>
      <w:r w:rsidRPr="005C3F4D">
        <w:rPr>
          <w:rFonts w:eastAsia="Roman Unicode"/>
          <w:sz w:val="22"/>
          <w:szCs w:val="22"/>
        </w:rPr>
        <w:t>bhaviṣyati</w:t>
      </w:r>
      <w:r w:rsidRPr="005C3F4D">
        <w:rPr>
          <w:sz w:val="22"/>
          <w:szCs w:val="22"/>
        </w:rPr>
        <w:t xml:space="preserve"> /</w:t>
      </w:r>
    </w:p>
    <w:p w:rsidR="00DB12CF" w:rsidRPr="005C3F4D" w:rsidRDefault="00DB12CF" w:rsidP="00DD4D0B">
      <w:pPr>
        <w:pStyle w:val="a7"/>
        <w:ind w:leftChars="295" w:left="708"/>
        <w:rPr>
          <w:sz w:val="22"/>
          <w:szCs w:val="22"/>
          <w:lang w:eastAsia="ja-JP"/>
        </w:rPr>
      </w:pPr>
      <w:r w:rsidRPr="005C3F4D">
        <w:rPr>
          <w:rFonts w:eastAsia="Roman Unicode"/>
          <w:sz w:val="22"/>
          <w:szCs w:val="22"/>
        </w:rPr>
        <w:t>aśubhe</w:t>
      </w:r>
      <w:r w:rsidRPr="005C3F4D">
        <w:rPr>
          <w:sz w:val="22"/>
          <w:szCs w:val="22"/>
        </w:rPr>
        <w:t xml:space="preserve"> '</w:t>
      </w:r>
      <w:r w:rsidRPr="005C3F4D">
        <w:rPr>
          <w:rFonts w:eastAsia="Roman Unicode"/>
          <w:sz w:val="22"/>
          <w:szCs w:val="22"/>
        </w:rPr>
        <w:t>vidyamāne</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kuto</w:t>
      </w:r>
      <w:r w:rsidRPr="005C3F4D">
        <w:rPr>
          <w:sz w:val="22"/>
          <w:szCs w:val="22"/>
        </w:rPr>
        <w:t xml:space="preserve"> </w:t>
      </w:r>
      <w:r w:rsidRPr="005C3F4D">
        <w:rPr>
          <w:rFonts w:eastAsia="Roman Unicode"/>
          <w:sz w:val="22"/>
          <w:szCs w:val="22"/>
        </w:rPr>
        <w:t>dveṣo</w:t>
      </w:r>
      <w:r w:rsidRPr="005C3F4D">
        <w:rPr>
          <w:sz w:val="22"/>
          <w:szCs w:val="22"/>
        </w:rPr>
        <w:t xml:space="preserve"> </w:t>
      </w:r>
      <w:r w:rsidRPr="005C3F4D">
        <w:rPr>
          <w:rFonts w:eastAsia="Roman Unicode"/>
          <w:sz w:val="22"/>
          <w:szCs w:val="22"/>
        </w:rPr>
        <w:t>bhaviṣyati</w:t>
      </w:r>
      <w:r w:rsidRPr="005C3F4D">
        <w:rPr>
          <w:sz w:val="22"/>
          <w:szCs w:val="22"/>
        </w:rPr>
        <w:t xml:space="preserve"> //</w:t>
      </w:r>
    </w:p>
    <w:p w:rsidR="00DB12CF" w:rsidRPr="005C3F4D" w:rsidRDefault="00DB12CF" w:rsidP="00DD4D0B">
      <w:pPr>
        <w:pStyle w:val="a7"/>
        <w:ind w:leftChars="295" w:left="708"/>
        <w:rPr>
          <w:sz w:val="22"/>
          <w:szCs w:val="22"/>
          <w:lang w:eastAsia="ja-JP"/>
        </w:rPr>
      </w:pPr>
      <w:r w:rsidRPr="005C3F4D">
        <w:rPr>
          <w:rFonts w:eastAsia="標楷體"/>
          <w:sz w:val="22"/>
          <w:szCs w:val="22"/>
          <w:lang w:eastAsia="ja-JP"/>
        </w:rPr>
        <w:t>浄が現に存在していないのであるならば，どうして，貪欲は存在するであろうか。また不浄が現に存在していないのであるならば，どうして，瞋恚（憎しみ怒り）は存在するであろうか。</w:t>
      </w:r>
    </w:p>
  </w:footnote>
  <w:footnote w:id="49">
    <w:p w:rsidR="00DB12CF" w:rsidRPr="005C3F4D" w:rsidRDefault="00DB12CF" w:rsidP="0072327F">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58a</w:t>
      </w:r>
      <w:r w:rsidRPr="005C3F4D">
        <w:rPr>
          <w:sz w:val="22"/>
          <w:szCs w:val="22"/>
        </w:rPr>
        <w:t>，</w:t>
      </w:r>
      <w:r w:rsidRPr="005C3F4D">
        <w:rPr>
          <w:sz w:val="22"/>
          <w:szCs w:val="22"/>
        </w:rPr>
        <w:t>n.1</w:t>
      </w:r>
      <w:r w:rsidRPr="005C3F4D">
        <w:rPr>
          <w:sz w:val="22"/>
          <w:szCs w:val="22"/>
        </w:rPr>
        <w:t>）：</w:t>
      </w:r>
    </w:p>
    <w:p w:rsidR="00DB12CF" w:rsidRPr="005C3F4D" w:rsidRDefault="00DB12CF" w:rsidP="00371755">
      <w:pPr>
        <w:pStyle w:val="a7"/>
        <w:ind w:left="251"/>
        <w:rPr>
          <w:sz w:val="22"/>
          <w:szCs w:val="22"/>
        </w:rPr>
      </w:pPr>
      <w:r w:rsidRPr="005C3F4D">
        <w:rPr>
          <w:rFonts w:eastAsia="標楷體"/>
          <w:sz w:val="22"/>
          <w:szCs w:val="22"/>
        </w:rPr>
        <w:t>番、梵云：</w:t>
      </w:r>
      <w:r w:rsidRPr="005C3F4D">
        <w:rPr>
          <w:sz w:val="22"/>
          <w:szCs w:val="22"/>
        </w:rPr>
        <w:t>「</w:t>
      </w:r>
      <w:r w:rsidRPr="005C3F4D">
        <w:rPr>
          <w:rFonts w:eastAsia="標楷體"/>
          <w:sz w:val="22"/>
          <w:szCs w:val="22"/>
        </w:rPr>
        <w:t>執如何是倒？</w:t>
      </w:r>
      <w:r w:rsidRPr="005C3F4D">
        <w:rPr>
          <w:rFonts w:eastAsia="標楷體" w:hint="eastAsia"/>
          <w:sz w:val="22"/>
          <w:szCs w:val="22"/>
        </w:rPr>
        <w:t>」</w:t>
      </w:r>
      <w:r w:rsidRPr="005C3F4D">
        <w:rPr>
          <w:rFonts w:eastAsia="標楷體"/>
          <w:sz w:val="22"/>
          <w:szCs w:val="22"/>
        </w:rPr>
        <w:t>與此譯合，但無畏、佛護牒頌云：</w:t>
      </w:r>
      <w:r w:rsidRPr="005C3F4D">
        <w:rPr>
          <w:rFonts w:eastAsia="標楷體" w:hint="eastAsia"/>
          <w:sz w:val="22"/>
          <w:szCs w:val="22"/>
        </w:rPr>
        <w:t>「</w:t>
      </w:r>
      <w:r w:rsidRPr="005C3F4D">
        <w:rPr>
          <w:rFonts w:eastAsia="標楷體"/>
          <w:sz w:val="22"/>
          <w:szCs w:val="22"/>
        </w:rPr>
        <w:t>執云何非倒？</w:t>
      </w:r>
      <w:r w:rsidRPr="005C3F4D">
        <w:rPr>
          <w:rFonts w:eastAsia="標楷體" w:hint="eastAsia"/>
          <w:sz w:val="22"/>
          <w:szCs w:val="22"/>
        </w:rPr>
        <w:t>」</w:t>
      </w:r>
      <w:r w:rsidRPr="005C3F4D">
        <w:rPr>
          <w:rFonts w:eastAsia="標楷體"/>
          <w:sz w:val="22"/>
          <w:szCs w:val="22"/>
        </w:rPr>
        <w:t>與此相反。</w:t>
      </w:r>
    </w:p>
  </w:footnote>
  <w:footnote w:id="50">
    <w:p w:rsidR="00DB12CF" w:rsidRPr="005C3F4D" w:rsidRDefault="00DB12CF" w:rsidP="00AD2932">
      <w:pPr>
        <w:pStyle w:val="a7"/>
        <w:ind w:left="616" w:hangingChars="280" w:hanging="616"/>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31c</w:t>
      </w:r>
      <w:r w:rsidRPr="005C3F4D">
        <w:rPr>
          <w:rFonts w:hint="eastAsia"/>
          <w:sz w:val="22"/>
          <w:szCs w:val="22"/>
        </w:rPr>
        <w:t>10</w:t>
      </w:r>
      <w:r w:rsidRPr="005C3F4D">
        <w:rPr>
          <w:sz w:val="22"/>
          <w:szCs w:val="22"/>
        </w:rPr>
        <w:t>-1</w:t>
      </w:r>
      <w:r w:rsidRPr="005C3F4D">
        <w:rPr>
          <w:rFonts w:hint="eastAsia"/>
          <w:sz w:val="22"/>
          <w:szCs w:val="22"/>
        </w:rPr>
        <w:t>1</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無常謂常者，名為顛倒執，無常亦是執，空何故非執？</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a</w:t>
      </w:r>
      <w:r w:rsidRPr="005C3F4D">
        <w:rPr>
          <w:sz w:val="22"/>
          <w:szCs w:val="22"/>
        </w:rPr>
        <w:t>6-7</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sz w:val="22"/>
          <w:szCs w:val="22"/>
        </w:rPr>
      </w:pPr>
      <w:r w:rsidRPr="005C3F4D">
        <w:rPr>
          <w:rFonts w:eastAsia="標楷體"/>
          <w:sz w:val="22"/>
          <w:szCs w:val="22"/>
        </w:rPr>
        <w:t>若無常謂常，此執顛倒者，空中無無常，何有顛倒執？</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a</w:t>
      </w:r>
      <w:r w:rsidRPr="005C3F4D">
        <w:rPr>
          <w:sz w:val="22"/>
          <w:szCs w:val="22"/>
        </w:rPr>
        <w:t>23-24</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p.704</w:t>
      </w:r>
      <w:r w:rsidRPr="005C3F4D">
        <w:rPr>
          <w:rStyle w:val="a8"/>
          <w:sz w:val="22"/>
          <w:szCs w:val="22"/>
        </w:rPr>
        <w:t>：</w:t>
      </w:r>
    </w:p>
    <w:p w:rsidR="00DB12CF" w:rsidRPr="005C3F4D" w:rsidRDefault="00DB12CF" w:rsidP="000E496F">
      <w:pPr>
        <w:pStyle w:val="a7"/>
        <w:ind w:leftChars="295" w:left="708"/>
        <w:rPr>
          <w:sz w:val="22"/>
          <w:szCs w:val="22"/>
        </w:rPr>
      </w:pPr>
      <w:r w:rsidRPr="005C3F4D">
        <w:rPr>
          <w:rFonts w:eastAsia="Roman Unicode"/>
          <w:sz w:val="22"/>
          <w:szCs w:val="22"/>
        </w:rPr>
        <w:t>anitye</w:t>
      </w:r>
      <w:r w:rsidRPr="005C3F4D">
        <w:rPr>
          <w:sz w:val="22"/>
          <w:szCs w:val="22"/>
        </w:rPr>
        <w:t xml:space="preserve"> </w:t>
      </w:r>
      <w:r w:rsidRPr="005C3F4D">
        <w:rPr>
          <w:rFonts w:eastAsia="Roman Unicode"/>
          <w:sz w:val="22"/>
          <w:szCs w:val="22"/>
        </w:rPr>
        <w:t>nityamityevaṃ</w:t>
      </w:r>
      <w:r w:rsidRPr="005C3F4D">
        <w:rPr>
          <w:sz w:val="22"/>
          <w:szCs w:val="22"/>
        </w:rPr>
        <w:t xml:space="preserve"> </w:t>
      </w:r>
      <w:r w:rsidRPr="005C3F4D">
        <w:rPr>
          <w:rFonts w:eastAsia="Roman Unicode"/>
          <w:sz w:val="22"/>
          <w:szCs w:val="22"/>
        </w:rPr>
        <w:t>yadi</w:t>
      </w:r>
      <w:r w:rsidRPr="005C3F4D">
        <w:rPr>
          <w:sz w:val="22"/>
          <w:szCs w:val="22"/>
        </w:rPr>
        <w:t xml:space="preserve"> </w:t>
      </w:r>
      <w:r w:rsidRPr="005C3F4D">
        <w:rPr>
          <w:rFonts w:eastAsia="Roman Unicode"/>
          <w:sz w:val="22"/>
          <w:szCs w:val="22"/>
        </w:rPr>
        <w:t>grāho</w:t>
      </w:r>
      <w:r w:rsidRPr="005C3F4D">
        <w:rPr>
          <w:sz w:val="22"/>
          <w:szCs w:val="22"/>
        </w:rPr>
        <w:t xml:space="preserve"> </w:t>
      </w:r>
      <w:r w:rsidRPr="005C3F4D">
        <w:rPr>
          <w:rFonts w:eastAsia="Roman Unicode"/>
          <w:sz w:val="22"/>
          <w:szCs w:val="22"/>
        </w:rPr>
        <w:t>viparyayaḥ</w:t>
      </w:r>
      <w:r w:rsidRPr="005C3F4D">
        <w:rPr>
          <w:sz w:val="22"/>
          <w:szCs w:val="22"/>
        </w:rPr>
        <w:t xml:space="preserve"> /</w:t>
      </w:r>
    </w:p>
    <w:p w:rsidR="00DB12CF" w:rsidRPr="005C3F4D" w:rsidRDefault="00DB12CF" w:rsidP="000E496F">
      <w:pPr>
        <w:pStyle w:val="a7"/>
        <w:ind w:leftChars="295" w:left="708"/>
        <w:rPr>
          <w:sz w:val="22"/>
          <w:szCs w:val="22"/>
          <w:lang w:eastAsia="ja-JP"/>
        </w:rPr>
      </w:pPr>
      <w:r w:rsidRPr="005C3F4D">
        <w:rPr>
          <w:rFonts w:eastAsia="Roman Unicode"/>
          <w:sz w:val="22"/>
          <w:szCs w:val="22"/>
        </w:rPr>
        <w:t>nānityaṃ</w:t>
      </w:r>
      <w:r w:rsidRPr="005C3F4D">
        <w:rPr>
          <w:sz w:val="22"/>
          <w:szCs w:val="22"/>
        </w:rPr>
        <w:t xml:space="preserve"> </w:t>
      </w:r>
      <w:r w:rsidRPr="005C3F4D">
        <w:rPr>
          <w:rFonts w:eastAsia="Roman Unicode"/>
          <w:sz w:val="22"/>
          <w:szCs w:val="22"/>
        </w:rPr>
        <w:t>vidyate</w:t>
      </w:r>
      <w:r w:rsidRPr="005C3F4D">
        <w:rPr>
          <w:sz w:val="22"/>
          <w:szCs w:val="22"/>
        </w:rPr>
        <w:t xml:space="preserve"> </w:t>
      </w:r>
      <w:r w:rsidRPr="005C3F4D">
        <w:rPr>
          <w:rFonts w:eastAsia="Roman Unicode"/>
          <w:sz w:val="22"/>
          <w:szCs w:val="22"/>
        </w:rPr>
        <w:t>śūnye</w:t>
      </w:r>
      <w:r w:rsidRPr="005C3F4D">
        <w:rPr>
          <w:sz w:val="22"/>
          <w:szCs w:val="22"/>
        </w:rPr>
        <w:t xml:space="preserve"> </w:t>
      </w:r>
      <w:r w:rsidRPr="005C3F4D">
        <w:rPr>
          <w:rFonts w:eastAsia="Roman Unicode"/>
          <w:sz w:val="22"/>
          <w:szCs w:val="22"/>
        </w:rPr>
        <w:t>kuto</w:t>
      </w:r>
      <w:r w:rsidRPr="005C3F4D">
        <w:rPr>
          <w:sz w:val="22"/>
          <w:szCs w:val="22"/>
        </w:rPr>
        <w:t xml:space="preserve"> </w:t>
      </w:r>
      <w:r w:rsidRPr="005C3F4D">
        <w:rPr>
          <w:rFonts w:eastAsia="Roman Unicode"/>
          <w:sz w:val="22"/>
          <w:szCs w:val="22"/>
        </w:rPr>
        <w:t>grāho</w:t>
      </w:r>
      <w:r w:rsidRPr="005C3F4D">
        <w:rPr>
          <w:sz w:val="22"/>
          <w:szCs w:val="22"/>
        </w:rPr>
        <w:t xml:space="preserve"> </w:t>
      </w:r>
      <w:r w:rsidRPr="005C3F4D">
        <w:rPr>
          <w:rFonts w:eastAsia="Roman Unicode"/>
          <w:sz w:val="22"/>
          <w:szCs w:val="22"/>
        </w:rPr>
        <w:t>viparyayaḥ</w:t>
      </w:r>
      <w:r w:rsidRPr="005C3F4D">
        <w:rPr>
          <w:sz w:val="22"/>
          <w:szCs w:val="22"/>
        </w:rPr>
        <w:t xml:space="preserve"> //</w:t>
      </w:r>
    </w:p>
    <w:p w:rsidR="00DB12CF" w:rsidRPr="005C3F4D" w:rsidRDefault="00DB12CF" w:rsidP="000E496F">
      <w:pPr>
        <w:pStyle w:val="a7"/>
        <w:ind w:leftChars="280" w:left="672"/>
        <w:rPr>
          <w:sz w:val="22"/>
          <w:szCs w:val="22"/>
        </w:rPr>
      </w:pPr>
      <w:r w:rsidRPr="005C3F4D">
        <w:rPr>
          <w:rFonts w:eastAsia="標楷體"/>
          <w:sz w:val="22"/>
          <w:szCs w:val="22"/>
          <w:lang w:eastAsia="ja-JP"/>
        </w:rPr>
        <w:t>無常であるものにおいて「常である」とする，このような執着が，もしも顛倒であるならば，空においては，無常であるものは，存在しない。どうして，執着が顛倒であろうか。</w:t>
      </w:r>
    </w:p>
  </w:footnote>
  <w:footnote w:id="51">
    <w:p w:rsidR="00DB12CF" w:rsidRPr="005C3F4D" w:rsidRDefault="00DB12CF" w:rsidP="00AD2932">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31c15-1</w:t>
      </w:r>
      <w:r w:rsidRPr="005C3F4D">
        <w:rPr>
          <w:rFonts w:hint="eastAsia"/>
          <w:sz w:val="22"/>
          <w:szCs w:val="22"/>
        </w:rPr>
        <w:t>6</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若無常謂常，此執顛倒者，無常若成執，空何非顛倒？</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b</w:t>
      </w:r>
      <w:r w:rsidRPr="005C3F4D">
        <w:rPr>
          <w:sz w:val="22"/>
          <w:szCs w:val="22"/>
        </w:rPr>
        <w:t>5-6</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p.706</w:t>
      </w:r>
      <w:r w:rsidRPr="005C3F4D">
        <w:rPr>
          <w:rStyle w:val="a8"/>
          <w:sz w:val="22"/>
          <w:szCs w:val="22"/>
        </w:rPr>
        <w:t>：</w:t>
      </w:r>
    </w:p>
    <w:p w:rsidR="00DB12CF" w:rsidRPr="005C3F4D" w:rsidRDefault="00DB12CF" w:rsidP="00DC50F8">
      <w:pPr>
        <w:pStyle w:val="a7"/>
        <w:ind w:firstLineChars="318" w:firstLine="734"/>
        <w:rPr>
          <w:sz w:val="22"/>
          <w:szCs w:val="22"/>
        </w:rPr>
      </w:pPr>
      <w:r w:rsidRPr="005C3F4D">
        <w:rPr>
          <w:rFonts w:eastAsia="Roman Unicode"/>
          <w:sz w:val="22"/>
          <w:szCs w:val="22"/>
        </w:rPr>
        <w:t>anitye</w:t>
      </w:r>
      <w:r w:rsidRPr="005C3F4D">
        <w:rPr>
          <w:sz w:val="22"/>
          <w:szCs w:val="22"/>
        </w:rPr>
        <w:t xml:space="preserve"> </w:t>
      </w:r>
      <w:r w:rsidRPr="005C3F4D">
        <w:rPr>
          <w:rFonts w:eastAsia="Roman Unicode"/>
          <w:sz w:val="22"/>
          <w:szCs w:val="22"/>
        </w:rPr>
        <w:t>nityamityevaṃ</w:t>
      </w:r>
      <w:r w:rsidRPr="005C3F4D">
        <w:rPr>
          <w:sz w:val="22"/>
          <w:szCs w:val="22"/>
        </w:rPr>
        <w:t xml:space="preserve"> </w:t>
      </w:r>
      <w:r w:rsidRPr="005C3F4D">
        <w:rPr>
          <w:rFonts w:eastAsia="Roman Unicode"/>
          <w:sz w:val="22"/>
          <w:szCs w:val="22"/>
        </w:rPr>
        <w:t>yadi</w:t>
      </w:r>
      <w:r w:rsidRPr="005C3F4D">
        <w:rPr>
          <w:sz w:val="22"/>
          <w:szCs w:val="22"/>
        </w:rPr>
        <w:t xml:space="preserve"> </w:t>
      </w:r>
      <w:r w:rsidRPr="005C3F4D">
        <w:rPr>
          <w:rFonts w:eastAsia="Roman Unicode"/>
          <w:sz w:val="22"/>
          <w:szCs w:val="22"/>
        </w:rPr>
        <w:t>grāho</w:t>
      </w:r>
      <w:r w:rsidRPr="005C3F4D">
        <w:rPr>
          <w:sz w:val="22"/>
          <w:szCs w:val="22"/>
        </w:rPr>
        <w:t xml:space="preserve"> </w:t>
      </w:r>
      <w:r w:rsidRPr="005C3F4D">
        <w:rPr>
          <w:rFonts w:eastAsia="Roman Unicode"/>
          <w:sz w:val="22"/>
          <w:szCs w:val="22"/>
        </w:rPr>
        <w:t>viparyayaḥ</w:t>
      </w:r>
      <w:r w:rsidRPr="005C3F4D">
        <w:rPr>
          <w:sz w:val="22"/>
          <w:szCs w:val="22"/>
        </w:rPr>
        <w:t xml:space="preserve"> /</w:t>
      </w:r>
    </w:p>
    <w:p w:rsidR="00DB12CF" w:rsidRPr="005C3F4D" w:rsidRDefault="00DB12CF" w:rsidP="00DC50F8">
      <w:pPr>
        <w:pStyle w:val="a7"/>
        <w:ind w:firstLine="709"/>
        <w:rPr>
          <w:rFonts w:eastAsia="Roman Unicode"/>
          <w:sz w:val="22"/>
          <w:szCs w:val="22"/>
        </w:rPr>
      </w:pPr>
      <w:r w:rsidRPr="005C3F4D">
        <w:rPr>
          <w:rFonts w:eastAsia="Roman Unicode"/>
          <w:sz w:val="22"/>
          <w:szCs w:val="22"/>
        </w:rPr>
        <w:t>anityamityapi</w:t>
      </w:r>
      <w:r w:rsidRPr="005C3F4D">
        <w:rPr>
          <w:sz w:val="22"/>
          <w:szCs w:val="22"/>
        </w:rPr>
        <w:t xml:space="preserve"> </w:t>
      </w:r>
      <w:r w:rsidRPr="005C3F4D">
        <w:rPr>
          <w:rFonts w:eastAsia="Roman Unicode"/>
          <w:sz w:val="22"/>
          <w:szCs w:val="22"/>
        </w:rPr>
        <w:t>grāhaḥ</w:t>
      </w:r>
      <w:r w:rsidRPr="005C3F4D">
        <w:rPr>
          <w:sz w:val="22"/>
          <w:szCs w:val="22"/>
        </w:rPr>
        <w:t xml:space="preserve"> </w:t>
      </w:r>
      <w:r w:rsidRPr="005C3F4D">
        <w:rPr>
          <w:rFonts w:eastAsia="Roman Unicode"/>
          <w:sz w:val="22"/>
          <w:szCs w:val="22"/>
        </w:rPr>
        <w:t>śūnye</w:t>
      </w:r>
      <w:r w:rsidRPr="005C3F4D">
        <w:rPr>
          <w:sz w:val="22"/>
          <w:szCs w:val="22"/>
        </w:rPr>
        <w:t xml:space="preserve"> </w:t>
      </w:r>
      <w:r w:rsidRPr="005C3F4D">
        <w:rPr>
          <w:rFonts w:eastAsia="Roman Unicode"/>
          <w:sz w:val="22"/>
          <w:szCs w:val="22"/>
        </w:rPr>
        <w:t>kiṃ</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viparyayaḥ</w:t>
      </w:r>
      <w:r w:rsidRPr="005C3F4D">
        <w:rPr>
          <w:sz w:val="22"/>
          <w:szCs w:val="22"/>
        </w:rPr>
        <w:t xml:space="preserve"> //</w:t>
      </w:r>
    </w:p>
    <w:p w:rsidR="00DB12CF" w:rsidRPr="005C3F4D" w:rsidRDefault="00DB12CF" w:rsidP="000E496F">
      <w:pPr>
        <w:pStyle w:val="a7"/>
        <w:ind w:leftChars="280" w:left="672"/>
        <w:rPr>
          <w:rFonts w:eastAsia="標楷體"/>
          <w:sz w:val="22"/>
          <w:szCs w:val="22"/>
        </w:rPr>
      </w:pPr>
      <w:r w:rsidRPr="005C3F4D">
        <w:rPr>
          <w:rFonts w:eastAsia="標楷體"/>
          <w:sz w:val="22"/>
          <w:szCs w:val="22"/>
          <w:lang w:eastAsia="ja-JP"/>
        </w:rPr>
        <w:t>無常であるものにおいて「常である」とする，このような執着が，もしも顛倒であるならば，空においては，「無常である」とする執着も，どうして，顛倒ではないのか。</w:t>
      </w:r>
    </w:p>
    <w:p w:rsidR="00DB12CF" w:rsidRPr="005C3F4D" w:rsidRDefault="00DB12CF" w:rsidP="004450FB">
      <w:pPr>
        <w:pStyle w:val="a7"/>
        <w:ind w:leftChars="50" w:left="637" w:hangingChars="235" w:hanging="517"/>
        <w:rPr>
          <w:sz w:val="22"/>
          <w:szCs w:val="22"/>
        </w:rPr>
      </w:pPr>
      <w:r w:rsidRPr="005C3F4D">
        <w:rPr>
          <w:rFonts w:eastAsia="標楷體" w:hint="eastAsia"/>
          <w:sz w:val="22"/>
          <w:szCs w:val="22"/>
        </w:rPr>
        <w:t>（</w:t>
      </w:r>
      <w:r w:rsidRPr="005C3F4D">
        <w:rPr>
          <w:rFonts w:eastAsia="標楷體" w:hint="eastAsia"/>
          <w:sz w:val="22"/>
          <w:szCs w:val="22"/>
        </w:rPr>
        <w:t>4</w:t>
      </w:r>
      <w:r w:rsidRPr="005C3F4D">
        <w:rPr>
          <w:rFonts w:eastAsia="標楷體" w:hint="eastAsia"/>
          <w:sz w:val="22"/>
          <w:szCs w:val="22"/>
        </w:rPr>
        <w:t>）</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58a</w:t>
      </w:r>
      <w:r w:rsidRPr="005C3F4D">
        <w:rPr>
          <w:sz w:val="22"/>
          <w:szCs w:val="22"/>
        </w:rPr>
        <w:t>，</w:t>
      </w:r>
      <w:r w:rsidRPr="005C3F4D">
        <w:rPr>
          <w:sz w:val="22"/>
          <w:szCs w:val="22"/>
        </w:rPr>
        <w:t>n.2</w:t>
      </w:r>
      <w:r w:rsidRPr="005C3F4D">
        <w:rPr>
          <w:sz w:val="22"/>
          <w:szCs w:val="22"/>
        </w:rPr>
        <w:t>）：</w:t>
      </w:r>
    </w:p>
    <w:p w:rsidR="00DB12CF" w:rsidRPr="005C3F4D" w:rsidRDefault="00DB12CF" w:rsidP="004450FB">
      <w:pPr>
        <w:pStyle w:val="a7"/>
        <w:ind w:leftChars="280" w:left="672"/>
        <w:rPr>
          <w:sz w:val="22"/>
          <w:szCs w:val="22"/>
        </w:rPr>
      </w:pPr>
      <w:r w:rsidRPr="005C3F4D">
        <w:rPr>
          <w:rFonts w:eastAsia="標楷體"/>
          <w:sz w:val="22"/>
          <w:szCs w:val="22"/>
        </w:rPr>
        <w:t>番、梵頌云：</w:t>
      </w:r>
      <w:r w:rsidRPr="005C3F4D">
        <w:rPr>
          <w:sz w:val="22"/>
          <w:szCs w:val="22"/>
        </w:rPr>
        <w:t>「</w:t>
      </w:r>
      <w:r w:rsidRPr="005C3F4D">
        <w:rPr>
          <w:rFonts w:eastAsia="標楷體"/>
          <w:sz w:val="22"/>
          <w:szCs w:val="22"/>
        </w:rPr>
        <w:t>於無常著常，是則為顛倒，空中說無常，執云何非倒？</w:t>
      </w:r>
      <w:r w:rsidRPr="005C3F4D">
        <w:rPr>
          <w:sz w:val="22"/>
          <w:szCs w:val="22"/>
        </w:rPr>
        <w:t>」</w:t>
      </w:r>
      <w:r w:rsidRPr="005C3F4D">
        <w:rPr>
          <w:rFonts w:eastAsia="標楷體"/>
          <w:sz w:val="22"/>
          <w:szCs w:val="22"/>
        </w:rPr>
        <w:t>承上頌而反說也。</w:t>
      </w:r>
    </w:p>
  </w:footnote>
  <w:footnote w:id="52">
    <w:p w:rsidR="00DB12CF" w:rsidRPr="005C3F4D" w:rsidRDefault="00DB12CF" w:rsidP="00A305AA">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31c20-2</w:t>
      </w:r>
      <w:r w:rsidRPr="005C3F4D">
        <w:rPr>
          <w:rFonts w:hint="eastAsia"/>
          <w:sz w:val="22"/>
          <w:szCs w:val="22"/>
        </w:rPr>
        <w:t>1</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w:t>
      </w:r>
      <w:r w:rsidRPr="005C3F4D">
        <w:rPr>
          <w:rFonts w:hint="eastAsia"/>
          <w:sz w:val="22"/>
          <w:szCs w:val="22"/>
        </w:rPr>
        <w:t>《般若燈論釋》</w:t>
      </w:r>
      <w:r w:rsidRPr="005C3F4D">
        <w:rPr>
          <w:sz w:val="22"/>
          <w:szCs w:val="22"/>
        </w:rPr>
        <w:t>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執具起執者，及所執境界，一切寂滅相，是故無有執。</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b</w:t>
      </w:r>
      <w:r w:rsidRPr="005C3F4D">
        <w:rPr>
          <w:sz w:val="22"/>
          <w:szCs w:val="22"/>
        </w:rPr>
        <w:t>2-10</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w:t>
      </w:r>
      <w:r w:rsidRPr="005C3F4D">
        <w:rPr>
          <w:rFonts w:hint="eastAsia"/>
          <w:sz w:val="22"/>
          <w:szCs w:val="22"/>
        </w:rPr>
        <w:t>《大乘中觀釋論》</w:t>
      </w:r>
      <w:r w:rsidRPr="005C3F4D">
        <w:rPr>
          <w:sz w:val="22"/>
          <w:szCs w:val="22"/>
        </w:rPr>
        <w:t>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b/>
          <w:sz w:val="22"/>
          <w:szCs w:val="22"/>
        </w:rPr>
      </w:pPr>
      <w:r w:rsidRPr="005C3F4D">
        <w:rPr>
          <w:rFonts w:eastAsia="標楷體"/>
          <w:sz w:val="22"/>
          <w:szCs w:val="22"/>
        </w:rPr>
        <w:t>若無常謂常，此執顛倒者，無常若成執，空何非顛倒？</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b</w:t>
      </w:r>
      <w:r w:rsidRPr="005C3F4D">
        <w:rPr>
          <w:sz w:val="22"/>
          <w:szCs w:val="22"/>
        </w:rPr>
        <w:t>5-22</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p.708</w:t>
      </w:r>
      <w:r w:rsidRPr="005C3F4D">
        <w:rPr>
          <w:rStyle w:val="a8"/>
          <w:sz w:val="22"/>
          <w:szCs w:val="22"/>
        </w:rPr>
        <w:t>：</w:t>
      </w:r>
    </w:p>
    <w:p w:rsidR="00DB12CF" w:rsidRPr="005C3F4D" w:rsidRDefault="00DB12CF" w:rsidP="00DC50F8">
      <w:pPr>
        <w:pStyle w:val="a7"/>
        <w:ind w:left="395" w:firstLineChars="145" w:firstLine="335"/>
        <w:rPr>
          <w:sz w:val="22"/>
          <w:szCs w:val="22"/>
        </w:rPr>
      </w:pPr>
      <w:r w:rsidRPr="005C3F4D">
        <w:rPr>
          <w:rFonts w:eastAsia="Roman Unicode"/>
          <w:sz w:val="22"/>
          <w:szCs w:val="22"/>
        </w:rPr>
        <w:t>yena</w:t>
      </w:r>
      <w:r w:rsidRPr="005C3F4D">
        <w:rPr>
          <w:sz w:val="22"/>
          <w:szCs w:val="22"/>
        </w:rPr>
        <w:t xml:space="preserve"> </w:t>
      </w:r>
      <w:r w:rsidRPr="005C3F4D">
        <w:rPr>
          <w:rFonts w:eastAsia="Roman Unicode"/>
          <w:sz w:val="22"/>
          <w:szCs w:val="22"/>
        </w:rPr>
        <w:t>gṛhṇāti</w:t>
      </w:r>
      <w:r w:rsidRPr="005C3F4D">
        <w:rPr>
          <w:sz w:val="22"/>
          <w:szCs w:val="22"/>
        </w:rPr>
        <w:t xml:space="preserve"> </w:t>
      </w:r>
      <w:r w:rsidRPr="005C3F4D">
        <w:rPr>
          <w:rFonts w:eastAsia="Roman Unicode"/>
          <w:sz w:val="22"/>
          <w:szCs w:val="22"/>
        </w:rPr>
        <w:t>yo</w:t>
      </w:r>
      <w:r w:rsidRPr="005C3F4D">
        <w:rPr>
          <w:sz w:val="22"/>
          <w:szCs w:val="22"/>
        </w:rPr>
        <w:t xml:space="preserve"> </w:t>
      </w:r>
      <w:r w:rsidRPr="005C3F4D">
        <w:rPr>
          <w:rFonts w:eastAsia="Roman Unicode"/>
          <w:sz w:val="22"/>
          <w:szCs w:val="22"/>
        </w:rPr>
        <w:t>grāho</w:t>
      </w:r>
      <w:r w:rsidRPr="005C3F4D">
        <w:rPr>
          <w:sz w:val="22"/>
          <w:szCs w:val="22"/>
        </w:rPr>
        <w:t xml:space="preserve"> </w:t>
      </w:r>
      <w:r w:rsidRPr="005C3F4D">
        <w:rPr>
          <w:rFonts w:eastAsia="Roman Unicode"/>
          <w:sz w:val="22"/>
          <w:szCs w:val="22"/>
        </w:rPr>
        <w:t>grahītā</w:t>
      </w:r>
      <w:r w:rsidRPr="005C3F4D">
        <w:rPr>
          <w:sz w:val="22"/>
          <w:szCs w:val="22"/>
        </w:rPr>
        <w:t xml:space="preserve"> </w:t>
      </w:r>
      <w:r w:rsidRPr="005C3F4D">
        <w:rPr>
          <w:rFonts w:eastAsia="Roman Unicode"/>
          <w:sz w:val="22"/>
          <w:szCs w:val="22"/>
        </w:rPr>
        <w:t>yacca</w:t>
      </w:r>
      <w:r w:rsidRPr="005C3F4D">
        <w:rPr>
          <w:sz w:val="22"/>
          <w:szCs w:val="22"/>
        </w:rPr>
        <w:t xml:space="preserve"> </w:t>
      </w:r>
      <w:r w:rsidRPr="005C3F4D">
        <w:rPr>
          <w:rFonts w:eastAsia="Roman Unicode"/>
          <w:sz w:val="22"/>
          <w:szCs w:val="22"/>
        </w:rPr>
        <w:t>gṛhyate</w:t>
      </w:r>
      <w:r w:rsidRPr="005C3F4D">
        <w:rPr>
          <w:sz w:val="22"/>
          <w:szCs w:val="22"/>
        </w:rPr>
        <w:t xml:space="preserve"> /</w:t>
      </w:r>
    </w:p>
    <w:p w:rsidR="00DB12CF" w:rsidRPr="005C3F4D" w:rsidRDefault="00DB12CF" w:rsidP="004450FB">
      <w:pPr>
        <w:pStyle w:val="a7"/>
        <w:ind w:left="395" w:firstLineChars="145" w:firstLine="335"/>
        <w:rPr>
          <w:sz w:val="22"/>
          <w:szCs w:val="22"/>
          <w:lang w:eastAsia="ja-JP"/>
        </w:rPr>
      </w:pPr>
      <w:r w:rsidRPr="005C3F4D">
        <w:rPr>
          <w:rFonts w:eastAsia="Roman Unicode"/>
          <w:sz w:val="22"/>
          <w:szCs w:val="22"/>
        </w:rPr>
        <w:t>upaśāntāni</w:t>
      </w:r>
      <w:r w:rsidRPr="005C3F4D">
        <w:rPr>
          <w:sz w:val="22"/>
          <w:szCs w:val="22"/>
        </w:rPr>
        <w:t xml:space="preserve"> </w:t>
      </w:r>
      <w:r w:rsidRPr="005C3F4D">
        <w:rPr>
          <w:rFonts w:eastAsia="Roman Unicode"/>
          <w:sz w:val="22"/>
          <w:szCs w:val="22"/>
        </w:rPr>
        <w:t>sarvāṇi</w:t>
      </w:r>
      <w:r w:rsidRPr="005C3F4D">
        <w:rPr>
          <w:sz w:val="22"/>
          <w:szCs w:val="22"/>
        </w:rPr>
        <w:t xml:space="preserve"> </w:t>
      </w:r>
      <w:r w:rsidRPr="005C3F4D">
        <w:rPr>
          <w:rFonts w:eastAsia="Roman Unicode"/>
          <w:sz w:val="22"/>
          <w:szCs w:val="22"/>
        </w:rPr>
        <w:t>tasmādgrāho</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vidyate</w:t>
      </w:r>
      <w:r w:rsidRPr="005C3F4D">
        <w:rPr>
          <w:sz w:val="22"/>
          <w:szCs w:val="22"/>
        </w:rPr>
        <w:t xml:space="preserve"> //</w:t>
      </w:r>
    </w:p>
    <w:p w:rsidR="00DB12CF" w:rsidRPr="005C3F4D" w:rsidRDefault="00DB12CF" w:rsidP="004450FB">
      <w:pPr>
        <w:pStyle w:val="a7"/>
        <w:ind w:leftChars="290" w:left="696"/>
        <w:rPr>
          <w:sz w:val="22"/>
          <w:szCs w:val="22"/>
          <w:lang w:eastAsia="ja-JP"/>
        </w:rPr>
      </w:pPr>
      <w:r w:rsidRPr="005C3F4D">
        <w:rPr>
          <w:rFonts w:eastAsia="標楷體"/>
          <w:sz w:val="22"/>
          <w:szCs w:val="22"/>
          <w:lang w:eastAsia="ja-JP"/>
        </w:rPr>
        <w:t>およそ何によって執着するのであろうと，どのような執着であろうと，執着する者であろうと，またおよそ執着されるものであろうと，〔それら〕すべては，寂滅している。それゆえ，執着は〔固有の実体として〕存在することはない。</w:t>
      </w:r>
    </w:p>
  </w:footnote>
  <w:footnote w:id="53">
    <w:p w:rsidR="00DB12CF" w:rsidRPr="005C3F4D" w:rsidRDefault="00DB12CF" w:rsidP="00AD2932">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31c25-2</w:t>
      </w:r>
      <w:r w:rsidRPr="005C3F4D">
        <w:rPr>
          <w:rFonts w:hint="eastAsia"/>
          <w:sz w:val="22"/>
          <w:szCs w:val="22"/>
        </w:rPr>
        <w:t>6</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w:t>
      </w:r>
      <w:r w:rsidRPr="005C3F4D">
        <w:rPr>
          <w:rFonts w:hint="eastAsia"/>
          <w:sz w:val="22"/>
          <w:szCs w:val="22"/>
        </w:rPr>
        <w:t>《般若燈論釋》</w:t>
      </w:r>
      <w:r w:rsidRPr="005C3F4D">
        <w:rPr>
          <w:sz w:val="22"/>
          <w:szCs w:val="22"/>
        </w:rPr>
        <w:t>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執性無有故，邪正等亦無，誰今是顛倒？誰是非顛倒</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b</w:t>
      </w:r>
      <w:r w:rsidRPr="005C3F4D">
        <w:rPr>
          <w:sz w:val="22"/>
          <w:szCs w:val="22"/>
        </w:rPr>
        <w:t>11-12</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w:t>
      </w:r>
      <w:r w:rsidRPr="005C3F4D">
        <w:rPr>
          <w:rFonts w:hint="eastAsia"/>
          <w:sz w:val="22"/>
          <w:szCs w:val="22"/>
        </w:rPr>
        <w:t>《大乘中觀釋論》</w:t>
      </w:r>
      <w:r w:rsidRPr="005C3F4D">
        <w:rPr>
          <w:sz w:val="22"/>
          <w:szCs w:val="22"/>
        </w:rPr>
        <w:t>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sz w:val="22"/>
          <w:szCs w:val="22"/>
        </w:rPr>
      </w:pPr>
      <w:r w:rsidRPr="005C3F4D">
        <w:rPr>
          <w:rFonts w:eastAsia="標楷體"/>
          <w:sz w:val="22"/>
          <w:szCs w:val="22"/>
        </w:rPr>
        <w:t>執性無有故，何言邪與正？計無常等法，而成於顛倒？</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b</w:t>
      </w:r>
      <w:r w:rsidRPr="005C3F4D">
        <w:rPr>
          <w:sz w:val="22"/>
          <w:szCs w:val="22"/>
        </w:rPr>
        <w:t>2-</w:t>
      </w:r>
      <w:r w:rsidRPr="005C3F4D">
        <w:rPr>
          <w:rFonts w:eastAsia="Roman Unicode"/>
          <w:sz w:val="22"/>
          <w:szCs w:val="22"/>
        </w:rPr>
        <w:t>c</w:t>
      </w:r>
      <w:r w:rsidRPr="005C3F4D">
        <w:rPr>
          <w:sz w:val="22"/>
          <w:szCs w:val="22"/>
        </w:rPr>
        <w:t>1</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p.710</w:t>
      </w:r>
      <w:r w:rsidRPr="005C3F4D">
        <w:rPr>
          <w:rStyle w:val="a8"/>
          <w:sz w:val="22"/>
          <w:szCs w:val="22"/>
        </w:rPr>
        <w:t>：</w:t>
      </w:r>
    </w:p>
    <w:p w:rsidR="00DB12CF" w:rsidRPr="005C3F4D" w:rsidRDefault="00DB12CF" w:rsidP="000E496F">
      <w:pPr>
        <w:pStyle w:val="a7"/>
        <w:ind w:leftChars="295" w:left="708"/>
        <w:rPr>
          <w:sz w:val="22"/>
          <w:szCs w:val="22"/>
        </w:rPr>
      </w:pPr>
      <w:r w:rsidRPr="005C3F4D">
        <w:rPr>
          <w:rFonts w:eastAsia="Roman Unicode"/>
          <w:sz w:val="22"/>
          <w:szCs w:val="22"/>
        </w:rPr>
        <w:t>avidyamāne</w:t>
      </w:r>
      <w:r w:rsidRPr="005C3F4D">
        <w:rPr>
          <w:sz w:val="22"/>
          <w:szCs w:val="22"/>
        </w:rPr>
        <w:t xml:space="preserve"> </w:t>
      </w:r>
      <w:r w:rsidRPr="005C3F4D">
        <w:rPr>
          <w:rFonts w:eastAsia="Roman Unicode"/>
          <w:sz w:val="22"/>
          <w:szCs w:val="22"/>
        </w:rPr>
        <w:t>grāhe</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mithyā</w:t>
      </w:r>
      <w:r w:rsidRPr="005C3F4D">
        <w:rPr>
          <w:sz w:val="22"/>
          <w:szCs w:val="22"/>
        </w:rPr>
        <w:t xml:space="preserve"> </w:t>
      </w:r>
      <w:r w:rsidRPr="005C3F4D">
        <w:rPr>
          <w:rFonts w:eastAsia="Roman Unicode"/>
          <w:sz w:val="22"/>
          <w:szCs w:val="22"/>
        </w:rPr>
        <w:t>vā</w:t>
      </w:r>
      <w:r w:rsidRPr="005C3F4D">
        <w:rPr>
          <w:sz w:val="22"/>
          <w:szCs w:val="22"/>
        </w:rPr>
        <w:t xml:space="preserve"> </w:t>
      </w:r>
      <w:r w:rsidRPr="005C3F4D">
        <w:rPr>
          <w:rFonts w:eastAsia="Roman Unicode"/>
          <w:sz w:val="22"/>
          <w:szCs w:val="22"/>
        </w:rPr>
        <w:t>samyageva</w:t>
      </w:r>
      <w:r w:rsidRPr="005C3F4D">
        <w:rPr>
          <w:sz w:val="22"/>
          <w:szCs w:val="22"/>
        </w:rPr>
        <w:t xml:space="preserve"> </w:t>
      </w:r>
      <w:r w:rsidRPr="005C3F4D">
        <w:rPr>
          <w:rFonts w:eastAsia="Roman Unicode"/>
          <w:sz w:val="22"/>
          <w:szCs w:val="22"/>
        </w:rPr>
        <w:t>vā</w:t>
      </w:r>
      <w:r w:rsidRPr="005C3F4D">
        <w:rPr>
          <w:sz w:val="22"/>
          <w:szCs w:val="22"/>
        </w:rPr>
        <w:t xml:space="preserve"> /</w:t>
      </w:r>
    </w:p>
    <w:p w:rsidR="00DB12CF" w:rsidRPr="005C3F4D" w:rsidRDefault="00DB12CF" w:rsidP="008A56FC">
      <w:pPr>
        <w:pStyle w:val="a7"/>
        <w:ind w:left="960" w:hanging="251"/>
        <w:rPr>
          <w:sz w:val="22"/>
          <w:szCs w:val="22"/>
          <w:lang w:eastAsia="ja-JP"/>
        </w:rPr>
      </w:pPr>
      <w:r w:rsidRPr="005C3F4D">
        <w:rPr>
          <w:rFonts w:eastAsia="Roman Unicode"/>
          <w:sz w:val="22"/>
          <w:szCs w:val="22"/>
          <w:lang w:eastAsia="ja-JP"/>
        </w:rPr>
        <w:t>bhavedviparyayaḥ</w:t>
      </w:r>
      <w:r w:rsidRPr="005C3F4D">
        <w:rPr>
          <w:sz w:val="22"/>
          <w:szCs w:val="22"/>
          <w:lang w:eastAsia="ja-JP"/>
        </w:rPr>
        <w:t xml:space="preserve"> </w:t>
      </w:r>
      <w:r w:rsidRPr="005C3F4D">
        <w:rPr>
          <w:rFonts w:eastAsia="Roman Unicode"/>
          <w:sz w:val="22"/>
          <w:szCs w:val="22"/>
          <w:lang w:eastAsia="ja-JP"/>
        </w:rPr>
        <w:t>kasya</w:t>
      </w:r>
      <w:r w:rsidRPr="005C3F4D">
        <w:rPr>
          <w:sz w:val="22"/>
          <w:szCs w:val="22"/>
          <w:lang w:eastAsia="ja-JP"/>
        </w:rPr>
        <w:t xml:space="preserve"> </w:t>
      </w:r>
      <w:r w:rsidRPr="005C3F4D">
        <w:rPr>
          <w:rFonts w:eastAsia="Roman Unicode"/>
          <w:sz w:val="22"/>
          <w:szCs w:val="22"/>
          <w:lang w:eastAsia="ja-JP"/>
        </w:rPr>
        <w:t>bhavetkasyāviparyayaḥ</w:t>
      </w:r>
      <w:r w:rsidRPr="005C3F4D">
        <w:rPr>
          <w:sz w:val="22"/>
          <w:szCs w:val="22"/>
          <w:lang w:eastAsia="ja-JP"/>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誤りにしても，正しいにしても，執着は存在していないのであるから，だれにとって，顛倒が存在するであろうか。まただれにとって，非顛倒が存在するであろうか。</w:t>
      </w:r>
    </w:p>
  </w:footnote>
  <w:footnote w:id="54">
    <w:p w:rsidR="00DB12CF" w:rsidRPr="005C3F4D" w:rsidRDefault="00DB12CF" w:rsidP="00BD69D1">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rFonts w:hint="eastAsia"/>
          <w:sz w:val="22"/>
          <w:szCs w:val="22"/>
        </w:rPr>
        <w:t>〔</w:t>
      </w:r>
      <w:r w:rsidRPr="005C3F4D">
        <w:rPr>
          <w:sz w:val="22"/>
          <w:szCs w:val="22"/>
        </w:rPr>
        <w:t>隋</w:t>
      </w:r>
      <w:r w:rsidRPr="005C3F4D">
        <w:rPr>
          <w:rFonts w:hint="eastAsia"/>
          <w:sz w:val="22"/>
          <w:szCs w:val="22"/>
        </w:rPr>
        <w:t>〕</w:t>
      </w:r>
      <w:r w:rsidRPr="005C3F4D">
        <w:rPr>
          <w:sz w:val="22"/>
          <w:szCs w:val="22"/>
        </w:rPr>
        <w:t>吉藏撰</w:t>
      </w:r>
      <w:r w:rsidRPr="005C3F4D">
        <w:rPr>
          <w:rFonts w:hint="eastAsia"/>
          <w:sz w:val="22"/>
          <w:szCs w:val="22"/>
        </w:rPr>
        <w:t>，</w:t>
      </w:r>
      <w:r w:rsidRPr="005C3F4D">
        <w:rPr>
          <w:sz w:val="22"/>
          <w:szCs w:val="22"/>
        </w:rPr>
        <w:t>《中觀論疏》卷</w:t>
      </w:r>
      <w:r w:rsidRPr="005C3F4D">
        <w:rPr>
          <w:sz w:val="22"/>
          <w:szCs w:val="22"/>
        </w:rPr>
        <w:t>9</w:t>
      </w:r>
      <w:r w:rsidRPr="005C3F4D">
        <w:rPr>
          <w:sz w:val="22"/>
          <w:szCs w:val="22"/>
        </w:rPr>
        <w:t>〈</w:t>
      </w:r>
      <w:r w:rsidRPr="005C3F4D">
        <w:rPr>
          <w:sz w:val="22"/>
          <w:szCs w:val="22"/>
        </w:rPr>
        <w:t>23</w:t>
      </w:r>
      <w:r w:rsidRPr="005C3F4D">
        <w:rPr>
          <w:sz w:val="22"/>
          <w:szCs w:val="22"/>
        </w:rPr>
        <w:t>觀顛倒品〉：</w:t>
      </w:r>
    </w:p>
    <w:p w:rsidR="00DB12CF" w:rsidRPr="005C3F4D" w:rsidRDefault="00DB12CF" w:rsidP="00BD69D1">
      <w:pPr>
        <w:pStyle w:val="a7"/>
        <w:ind w:leftChars="100" w:left="240"/>
        <w:rPr>
          <w:sz w:val="22"/>
          <w:szCs w:val="22"/>
        </w:rPr>
      </w:pPr>
      <w:r w:rsidRPr="005C3F4D">
        <w:rPr>
          <w:rFonts w:eastAsia="標楷體"/>
          <w:sz w:val="22"/>
          <w:szCs w:val="22"/>
        </w:rPr>
        <w:t>就初四偈</w:t>
      </w:r>
      <w:r w:rsidRPr="005C3F4D">
        <w:rPr>
          <w:rFonts w:eastAsia="標楷體" w:hint="eastAsia"/>
          <w:sz w:val="22"/>
          <w:szCs w:val="22"/>
        </w:rPr>
        <w:t>，</w:t>
      </w:r>
      <w:r w:rsidRPr="005C3F4D">
        <w:rPr>
          <w:rFonts w:eastAsia="標楷體"/>
          <w:sz w:val="22"/>
          <w:szCs w:val="22"/>
        </w:rPr>
        <w:t>即四：第一偈破倒，次破不倒，第三破著，第四總結破。</w:t>
      </w:r>
      <w:r w:rsidRPr="005C3F4D">
        <w:rPr>
          <w:sz w:val="22"/>
          <w:szCs w:val="22"/>
        </w:rPr>
        <w:t>（大正</w:t>
      </w:r>
      <w:r w:rsidRPr="005C3F4D">
        <w:rPr>
          <w:sz w:val="22"/>
          <w:szCs w:val="22"/>
        </w:rPr>
        <w:t>42</w:t>
      </w:r>
      <w:r w:rsidRPr="005C3F4D">
        <w:rPr>
          <w:sz w:val="22"/>
          <w:szCs w:val="22"/>
        </w:rPr>
        <w:t>，</w:t>
      </w:r>
      <w:r w:rsidRPr="005C3F4D">
        <w:rPr>
          <w:sz w:val="22"/>
          <w:szCs w:val="22"/>
        </w:rPr>
        <w:t>147b8-10</w:t>
      </w:r>
      <w:r w:rsidRPr="005C3F4D">
        <w:rPr>
          <w:sz w:val="22"/>
          <w:szCs w:val="22"/>
        </w:rPr>
        <w:t>）</w:t>
      </w:r>
    </w:p>
  </w:footnote>
  <w:footnote w:id="55">
    <w:p w:rsidR="00DB12CF" w:rsidRPr="005C3F4D" w:rsidRDefault="00DB12CF" w:rsidP="009C762C">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9C762C">
      <w:pPr>
        <w:pStyle w:val="a7"/>
        <w:ind w:leftChars="100" w:left="900" w:hangingChars="300" w:hanging="660"/>
        <w:rPr>
          <w:sz w:val="22"/>
          <w:szCs w:val="22"/>
        </w:rPr>
      </w:pPr>
      <w:r w:rsidRPr="005C3F4D">
        <w:rPr>
          <w:rFonts w:ascii="標楷體" w:eastAsia="標楷體" w:hAnsi="標楷體"/>
          <w:sz w:val="22"/>
          <w:szCs w:val="22"/>
        </w:rPr>
        <w:t>問曰：經說常等四顛倒</w:t>
      </w:r>
      <w:r w:rsidRPr="005C3F4D">
        <w:rPr>
          <w:rFonts w:ascii="標楷體" w:eastAsia="標楷體" w:hAnsi="標楷體" w:hint="eastAsia"/>
          <w:sz w:val="22"/>
          <w:szCs w:val="22"/>
        </w:rPr>
        <w:t>。</w:t>
      </w:r>
      <w:r w:rsidRPr="005C3F4D">
        <w:rPr>
          <w:rFonts w:ascii="標楷體" w:eastAsia="標楷體" w:hAnsi="標楷體"/>
          <w:sz w:val="22"/>
          <w:szCs w:val="22"/>
        </w:rPr>
        <w:t>若無常中見常，是名顛倒</w:t>
      </w:r>
      <w:r w:rsidRPr="005C3F4D">
        <w:rPr>
          <w:rFonts w:ascii="標楷體" w:eastAsia="標楷體" w:hAnsi="標楷體" w:hint="eastAsia"/>
          <w:sz w:val="22"/>
          <w:szCs w:val="22"/>
        </w:rPr>
        <w:t>；</w:t>
      </w:r>
      <w:r w:rsidRPr="005C3F4D">
        <w:rPr>
          <w:rFonts w:ascii="標楷體" w:eastAsia="標楷體" w:hAnsi="標楷體"/>
          <w:sz w:val="22"/>
          <w:szCs w:val="22"/>
        </w:rPr>
        <w:t>若無常中見無常，此非顛倒</w:t>
      </w:r>
      <w:r w:rsidRPr="005C3F4D">
        <w:rPr>
          <w:rFonts w:ascii="標楷體" w:eastAsia="標楷體" w:hAnsi="標楷體" w:hint="eastAsia"/>
          <w:sz w:val="22"/>
          <w:szCs w:val="22"/>
        </w:rPr>
        <w:t>。</w:t>
      </w:r>
      <w:r w:rsidRPr="005C3F4D">
        <w:rPr>
          <w:rFonts w:ascii="標楷體" w:eastAsia="標楷體" w:hAnsi="標楷體"/>
          <w:sz w:val="22"/>
          <w:szCs w:val="22"/>
        </w:rPr>
        <w:t>餘三顛</w:t>
      </w:r>
      <w:r w:rsidRPr="005C3F4D">
        <w:rPr>
          <w:rFonts w:eastAsia="標楷體" w:hint="eastAsia"/>
          <w:sz w:val="22"/>
          <w:szCs w:val="22"/>
        </w:rPr>
        <w:t xml:space="preserve">         </w:t>
      </w:r>
      <w:r w:rsidRPr="005C3F4D">
        <w:rPr>
          <w:rFonts w:ascii="標楷體" w:eastAsia="標楷體" w:hAnsi="標楷體"/>
          <w:sz w:val="22"/>
          <w:szCs w:val="22"/>
        </w:rPr>
        <w:t>倒亦如是</w:t>
      </w:r>
      <w:r w:rsidRPr="005C3F4D">
        <w:rPr>
          <w:rFonts w:ascii="標楷體" w:eastAsia="標楷體" w:hAnsi="標楷體" w:hint="eastAsia"/>
          <w:sz w:val="22"/>
          <w:szCs w:val="22"/>
        </w:rPr>
        <w:t>。</w:t>
      </w:r>
      <w:r w:rsidRPr="005C3F4D">
        <w:rPr>
          <w:rFonts w:ascii="標楷體" w:eastAsia="標楷體" w:hAnsi="標楷體"/>
          <w:sz w:val="22"/>
          <w:szCs w:val="22"/>
        </w:rPr>
        <w:t>有</w:t>
      </w:r>
      <w:r w:rsidRPr="005C3F4D">
        <w:rPr>
          <w:rFonts w:ascii="標楷體" w:eastAsia="標楷體" w:hAnsi="標楷體"/>
          <w:b/>
          <w:sz w:val="22"/>
          <w:szCs w:val="22"/>
        </w:rPr>
        <w:t>顛倒</w:t>
      </w:r>
      <w:r w:rsidRPr="005C3F4D">
        <w:rPr>
          <w:rFonts w:ascii="標楷體" w:eastAsia="標楷體" w:hAnsi="標楷體"/>
          <w:sz w:val="22"/>
          <w:szCs w:val="22"/>
        </w:rPr>
        <w:t>故，</w:t>
      </w:r>
      <w:r w:rsidRPr="005C3F4D">
        <w:rPr>
          <w:rFonts w:ascii="標楷體" w:eastAsia="標楷體" w:hAnsi="標楷體"/>
          <w:b/>
          <w:sz w:val="22"/>
          <w:szCs w:val="22"/>
        </w:rPr>
        <w:t>顛倒者</w:t>
      </w:r>
      <w:r w:rsidRPr="005C3F4D">
        <w:rPr>
          <w:rFonts w:ascii="標楷體" w:eastAsia="標楷體" w:hAnsi="標楷體"/>
          <w:sz w:val="22"/>
          <w:szCs w:val="22"/>
        </w:rPr>
        <w:t>亦應有，何故言都無</w:t>
      </w:r>
      <w:r w:rsidRPr="005C3F4D">
        <w:rPr>
          <w:rFonts w:ascii="標楷體" w:eastAsia="標楷體" w:hAnsi="標楷體" w:hint="eastAsia"/>
          <w:sz w:val="22"/>
          <w:szCs w:val="22"/>
        </w:rPr>
        <w:t>？</w:t>
      </w:r>
    </w:p>
    <w:p w:rsidR="00DB12CF" w:rsidRPr="005C3F4D" w:rsidRDefault="00DB12CF" w:rsidP="009C762C">
      <w:pPr>
        <w:pStyle w:val="a7"/>
        <w:ind w:leftChars="100" w:left="240"/>
        <w:rPr>
          <w:rFonts w:ascii="標楷體" w:eastAsia="標楷體" w:hAnsi="標楷體"/>
          <w:sz w:val="22"/>
          <w:szCs w:val="22"/>
        </w:rPr>
      </w:pPr>
      <w:r w:rsidRPr="005C3F4D">
        <w:rPr>
          <w:rFonts w:ascii="標楷體" w:eastAsia="標楷體" w:hAnsi="標楷體"/>
          <w:sz w:val="22"/>
          <w:szCs w:val="22"/>
        </w:rPr>
        <w:t>答曰：</w:t>
      </w:r>
      <w:r w:rsidRPr="005C3F4D">
        <w:rPr>
          <w:rFonts w:ascii="標楷體" w:eastAsia="標楷體" w:hAnsi="標楷體"/>
          <w:b/>
          <w:sz w:val="22"/>
          <w:szCs w:val="22"/>
        </w:rPr>
        <w:t>於無常著常，是則名顛倒，空中無有常，何處有常倒</w:t>
      </w:r>
      <w:r w:rsidRPr="005C3F4D">
        <w:rPr>
          <w:rFonts w:ascii="標楷體" w:eastAsia="標楷體" w:hAnsi="標楷體" w:hint="eastAsia"/>
          <w:b/>
          <w:sz w:val="22"/>
          <w:szCs w:val="22"/>
        </w:rPr>
        <w:t>？</w:t>
      </w:r>
    </w:p>
    <w:p w:rsidR="00DB12CF" w:rsidRPr="005C3F4D" w:rsidRDefault="00DB12CF" w:rsidP="009C762C">
      <w:pPr>
        <w:pStyle w:val="a7"/>
        <w:ind w:leftChars="380" w:left="912"/>
        <w:rPr>
          <w:rFonts w:ascii="標楷體" w:eastAsia="標楷體" w:hAnsi="標楷體"/>
          <w:sz w:val="22"/>
          <w:szCs w:val="22"/>
        </w:rPr>
      </w:pPr>
      <w:r w:rsidRPr="005C3F4D">
        <w:rPr>
          <w:rFonts w:ascii="標楷體" w:eastAsia="標楷體" w:hAnsi="標楷體"/>
          <w:sz w:val="22"/>
          <w:szCs w:val="22"/>
        </w:rPr>
        <w:t>若於無常中著常名為顛倒</w:t>
      </w:r>
      <w:r w:rsidRPr="005C3F4D">
        <w:rPr>
          <w:rFonts w:ascii="標楷體" w:eastAsia="標楷體" w:hAnsi="標楷體" w:hint="eastAsia"/>
          <w:sz w:val="22"/>
          <w:szCs w:val="22"/>
        </w:rPr>
        <w:t>，</w:t>
      </w:r>
      <w:r w:rsidRPr="005C3F4D">
        <w:rPr>
          <w:rFonts w:ascii="標楷體" w:eastAsia="標楷體" w:hAnsi="標楷體"/>
          <w:sz w:val="22"/>
          <w:szCs w:val="22"/>
        </w:rPr>
        <w:t>諸法性空中無有常</w:t>
      </w:r>
      <w:r w:rsidRPr="005C3F4D">
        <w:rPr>
          <w:rFonts w:ascii="標楷體" w:eastAsia="標楷體" w:hAnsi="標楷體" w:hint="eastAsia"/>
          <w:sz w:val="22"/>
          <w:szCs w:val="22"/>
        </w:rPr>
        <w:t>，</w:t>
      </w:r>
      <w:r w:rsidRPr="005C3F4D">
        <w:rPr>
          <w:rFonts w:ascii="標楷體" w:eastAsia="標楷體" w:hAnsi="標楷體"/>
          <w:sz w:val="22"/>
          <w:szCs w:val="22"/>
        </w:rPr>
        <w:t>是中何處有常顛倒</w:t>
      </w:r>
      <w:r w:rsidRPr="005C3F4D">
        <w:rPr>
          <w:rFonts w:ascii="標楷體" w:eastAsia="標楷體" w:hAnsi="標楷體" w:hint="eastAsia"/>
          <w:sz w:val="22"/>
          <w:szCs w:val="22"/>
        </w:rPr>
        <w:t>？</w:t>
      </w:r>
      <w:r w:rsidRPr="005C3F4D">
        <w:rPr>
          <w:rFonts w:ascii="標楷體" w:eastAsia="標楷體" w:hAnsi="標楷體"/>
          <w:sz w:val="22"/>
          <w:szCs w:val="22"/>
        </w:rPr>
        <w:t>餘三亦如是。</w:t>
      </w:r>
      <w:r w:rsidRPr="005C3F4D">
        <w:rPr>
          <w:sz w:val="22"/>
          <w:szCs w:val="22"/>
        </w:rPr>
        <w:t>（大正</w:t>
      </w:r>
      <w:r w:rsidRPr="005C3F4D">
        <w:rPr>
          <w:sz w:val="22"/>
          <w:szCs w:val="22"/>
        </w:rPr>
        <w:t>30</w:t>
      </w:r>
      <w:r w:rsidRPr="005C3F4D">
        <w:rPr>
          <w:sz w:val="22"/>
          <w:szCs w:val="22"/>
        </w:rPr>
        <w:t>，</w:t>
      </w:r>
      <w:r w:rsidRPr="005C3F4D">
        <w:rPr>
          <w:sz w:val="22"/>
          <w:szCs w:val="22"/>
        </w:rPr>
        <w:t>31c5-13</w:t>
      </w:r>
      <w:r w:rsidRPr="005C3F4D">
        <w:rPr>
          <w:sz w:val="22"/>
          <w:szCs w:val="22"/>
        </w:rPr>
        <w:t>）</w:t>
      </w:r>
    </w:p>
  </w:footnote>
  <w:footnote w:id="56">
    <w:p w:rsidR="00DB12CF" w:rsidRPr="005C3F4D" w:rsidRDefault="00DB12CF" w:rsidP="00611EED">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185532">
      <w:pPr>
        <w:pStyle w:val="a7"/>
        <w:rPr>
          <w:rFonts w:ascii="標楷體" w:eastAsia="標楷體" w:hAnsi="標楷體"/>
          <w:b/>
          <w:sz w:val="22"/>
          <w:szCs w:val="22"/>
        </w:rPr>
      </w:pPr>
      <w:r w:rsidRPr="005C3F4D">
        <w:rPr>
          <w:sz w:val="22"/>
          <w:szCs w:val="22"/>
        </w:rPr>
        <w:t xml:space="preserve">   </w:t>
      </w:r>
      <w:r w:rsidRPr="005C3F4D">
        <w:rPr>
          <w:rFonts w:ascii="標楷體" w:eastAsia="標楷體" w:hAnsi="標楷體"/>
          <w:b/>
          <w:sz w:val="22"/>
          <w:szCs w:val="22"/>
        </w:rPr>
        <w:t>若於無常中，著無常非倒</w:t>
      </w:r>
      <w:r w:rsidRPr="005C3F4D">
        <w:rPr>
          <w:rFonts w:ascii="標楷體" w:eastAsia="標楷體" w:hAnsi="標楷體" w:hint="eastAsia"/>
          <w:b/>
          <w:sz w:val="22"/>
          <w:szCs w:val="22"/>
        </w:rPr>
        <w:t>；</w:t>
      </w:r>
      <w:r w:rsidRPr="005C3F4D">
        <w:rPr>
          <w:rFonts w:ascii="標楷體" w:eastAsia="標楷體" w:hAnsi="標楷體"/>
          <w:b/>
          <w:sz w:val="22"/>
          <w:szCs w:val="22"/>
        </w:rPr>
        <w:t>空中無無常，何有非顛倒？</w:t>
      </w:r>
    </w:p>
    <w:p w:rsidR="00DB12CF" w:rsidRPr="005C3F4D" w:rsidRDefault="00DB12CF" w:rsidP="00F6343A">
      <w:pPr>
        <w:pStyle w:val="a7"/>
        <w:ind w:left="284" w:hangingChars="129" w:hanging="284"/>
        <w:rPr>
          <w:rFonts w:ascii="標楷體" w:eastAsia="標楷體" w:hAnsi="標楷體"/>
          <w:sz w:val="22"/>
          <w:szCs w:val="22"/>
        </w:rPr>
      </w:pPr>
      <w:r w:rsidRPr="005C3F4D">
        <w:rPr>
          <w:rFonts w:eastAsia="標楷體"/>
          <w:sz w:val="22"/>
          <w:szCs w:val="22"/>
        </w:rPr>
        <w:t xml:space="preserve">   </w:t>
      </w:r>
      <w:r w:rsidRPr="005C3F4D">
        <w:rPr>
          <w:rFonts w:ascii="標楷體" w:eastAsia="標楷體" w:hAnsi="標楷體"/>
          <w:sz w:val="22"/>
          <w:szCs w:val="22"/>
        </w:rPr>
        <w:t>若著無常言是無常，不名為顛倒者，諸法性空中無無常，無常無故，誰為非顛倒</w:t>
      </w:r>
      <w:r w:rsidRPr="005C3F4D">
        <w:rPr>
          <w:rFonts w:ascii="標楷體" w:eastAsia="標楷體" w:hAnsi="標楷體" w:hint="eastAsia"/>
          <w:sz w:val="22"/>
          <w:szCs w:val="22"/>
        </w:rPr>
        <w:t>？</w:t>
      </w:r>
      <w:r w:rsidRPr="005C3F4D">
        <w:rPr>
          <w:rFonts w:ascii="標楷體" w:eastAsia="標楷體" w:hAnsi="標楷體"/>
          <w:sz w:val="22"/>
          <w:szCs w:val="22"/>
        </w:rPr>
        <w:t>餘三亦如是。</w:t>
      </w:r>
      <w:r w:rsidRPr="005C3F4D">
        <w:rPr>
          <w:sz w:val="22"/>
          <w:szCs w:val="22"/>
        </w:rPr>
        <w:t>（大正</w:t>
      </w:r>
      <w:r w:rsidRPr="005C3F4D">
        <w:rPr>
          <w:sz w:val="22"/>
          <w:szCs w:val="22"/>
        </w:rPr>
        <w:t>30</w:t>
      </w:r>
      <w:r w:rsidRPr="005C3F4D">
        <w:rPr>
          <w:sz w:val="22"/>
          <w:szCs w:val="22"/>
        </w:rPr>
        <w:t>，</w:t>
      </w:r>
      <w:r w:rsidRPr="005C3F4D">
        <w:rPr>
          <w:sz w:val="22"/>
          <w:szCs w:val="22"/>
        </w:rPr>
        <w:t>31c1</w:t>
      </w:r>
      <w:r w:rsidRPr="005C3F4D">
        <w:rPr>
          <w:rFonts w:hint="eastAsia"/>
          <w:sz w:val="22"/>
          <w:szCs w:val="22"/>
        </w:rPr>
        <w:t>5</w:t>
      </w:r>
      <w:r w:rsidRPr="005C3F4D">
        <w:rPr>
          <w:sz w:val="22"/>
          <w:szCs w:val="22"/>
        </w:rPr>
        <w:t>-19</w:t>
      </w:r>
      <w:r w:rsidRPr="005C3F4D">
        <w:rPr>
          <w:sz w:val="22"/>
          <w:szCs w:val="22"/>
        </w:rPr>
        <w:t>）</w:t>
      </w:r>
    </w:p>
  </w:footnote>
  <w:footnote w:id="57">
    <w:p w:rsidR="00DB12CF" w:rsidRPr="005C3F4D" w:rsidRDefault="00DB12CF" w:rsidP="00AD2932">
      <w:pPr>
        <w:pStyle w:val="a7"/>
        <w:ind w:left="284" w:hangingChars="129" w:hanging="284"/>
        <w:rPr>
          <w:sz w:val="22"/>
          <w:szCs w:val="22"/>
        </w:rPr>
      </w:pPr>
      <w:r w:rsidRPr="005C3F4D">
        <w:rPr>
          <w:rStyle w:val="a9"/>
          <w:sz w:val="22"/>
          <w:szCs w:val="22"/>
        </w:rPr>
        <w:footnoteRef/>
      </w:r>
      <w:r w:rsidRPr="005C3F4D">
        <w:rPr>
          <w:rFonts w:hint="eastAsia"/>
          <w:sz w:val="22"/>
          <w:szCs w:val="22"/>
        </w:rPr>
        <w:t xml:space="preserve"> </w:t>
      </w:r>
      <w:r w:rsidRPr="005C3F4D">
        <w:rPr>
          <w:rFonts w:hint="eastAsia"/>
          <w:sz w:val="22"/>
          <w:szCs w:val="22"/>
        </w:rPr>
        <w:t>參見《摩訶般若波羅蜜經》卷</w:t>
      </w:r>
      <w:r w:rsidRPr="005C3F4D">
        <w:rPr>
          <w:rFonts w:hint="eastAsia"/>
          <w:sz w:val="22"/>
          <w:szCs w:val="22"/>
        </w:rPr>
        <w:t>20</w:t>
      </w:r>
      <w:r w:rsidRPr="005C3F4D">
        <w:rPr>
          <w:rFonts w:hint="eastAsia"/>
          <w:sz w:val="22"/>
          <w:szCs w:val="22"/>
        </w:rPr>
        <w:t>〈</w:t>
      </w:r>
      <w:r w:rsidRPr="005C3F4D">
        <w:rPr>
          <w:rFonts w:hint="eastAsia"/>
          <w:sz w:val="22"/>
          <w:szCs w:val="22"/>
        </w:rPr>
        <w:t>67</w:t>
      </w:r>
      <w:r w:rsidRPr="005C3F4D">
        <w:rPr>
          <w:rFonts w:hint="eastAsia"/>
          <w:sz w:val="22"/>
          <w:szCs w:val="22"/>
        </w:rPr>
        <w:t>無盡品〉（大正</w:t>
      </w:r>
      <w:r w:rsidRPr="005C3F4D">
        <w:rPr>
          <w:rFonts w:hint="eastAsia"/>
          <w:sz w:val="22"/>
          <w:szCs w:val="22"/>
        </w:rPr>
        <w:t>8</w:t>
      </w:r>
      <w:r w:rsidRPr="005C3F4D">
        <w:rPr>
          <w:rFonts w:hint="eastAsia"/>
          <w:sz w:val="22"/>
          <w:szCs w:val="22"/>
        </w:rPr>
        <w:t>，</w:t>
      </w:r>
      <w:r w:rsidRPr="005C3F4D">
        <w:rPr>
          <w:rFonts w:hint="eastAsia"/>
          <w:sz w:val="22"/>
          <w:szCs w:val="22"/>
        </w:rPr>
        <w:t>364c14-23</w:t>
      </w:r>
      <w:r w:rsidRPr="005C3F4D">
        <w:rPr>
          <w:rFonts w:hint="eastAsia"/>
          <w:sz w:val="22"/>
          <w:szCs w:val="22"/>
        </w:rPr>
        <w:t>），《摩訶般若波羅蜜經》卷</w:t>
      </w:r>
      <w:r w:rsidRPr="005C3F4D">
        <w:rPr>
          <w:rFonts w:hint="eastAsia"/>
          <w:sz w:val="22"/>
          <w:szCs w:val="22"/>
        </w:rPr>
        <w:t>21</w:t>
      </w:r>
      <w:r w:rsidRPr="005C3F4D">
        <w:rPr>
          <w:rFonts w:hint="eastAsia"/>
          <w:sz w:val="22"/>
          <w:szCs w:val="22"/>
        </w:rPr>
        <w:t>〈</w:t>
      </w:r>
      <w:r w:rsidRPr="005C3F4D">
        <w:rPr>
          <w:rFonts w:hint="eastAsia"/>
          <w:sz w:val="22"/>
          <w:szCs w:val="22"/>
        </w:rPr>
        <w:t>69</w:t>
      </w:r>
      <w:r w:rsidRPr="005C3F4D">
        <w:rPr>
          <w:rFonts w:hint="eastAsia"/>
          <w:sz w:val="22"/>
          <w:szCs w:val="22"/>
        </w:rPr>
        <w:t>方便品〉</w:t>
      </w:r>
      <w:r w:rsidRPr="005C3F4D">
        <w:rPr>
          <w:rFonts w:eastAsiaTheme="minorEastAsia"/>
          <w:sz w:val="22"/>
          <w:szCs w:val="22"/>
        </w:rPr>
        <w:t>（大正</w:t>
      </w:r>
      <w:r w:rsidRPr="005C3F4D">
        <w:rPr>
          <w:rFonts w:eastAsiaTheme="minorEastAsia"/>
          <w:sz w:val="22"/>
          <w:szCs w:val="22"/>
        </w:rPr>
        <w:t>8</w:t>
      </w:r>
      <w:r w:rsidRPr="005C3F4D">
        <w:rPr>
          <w:rFonts w:eastAsiaTheme="minorEastAsia"/>
          <w:sz w:val="22"/>
          <w:szCs w:val="22"/>
        </w:rPr>
        <w:t>，</w:t>
      </w:r>
      <w:r w:rsidRPr="005C3F4D">
        <w:rPr>
          <w:rFonts w:eastAsiaTheme="minorEastAsia"/>
          <w:sz w:val="22"/>
          <w:szCs w:val="22"/>
        </w:rPr>
        <w:t>370c1-7</w:t>
      </w:r>
      <w:r w:rsidRPr="005C3F4D">
        <w:rPr>
          <w:rFonts w:eastAsiaTheme="minorEastAsia"/>
          <w:sz w:val="22"/>
          <w:szCs w:val="22"/>
        </w:rPr>
        <w:t>）</w:t>
      </w:r>
      <w:r w:rsidRPr="005C3F4D">
        <w:rPr>
          <w:rFonts w:eastAsiaTheme="minorEastAsia" w:hint="eastAsia"/>
          <w:sz w:val="22"/>
          <w:szCs w:val="22"/>
        </w:rPr>
        <w:t>。</w:t>
      </w:r>
    </w:p>
  </w:footnote>
  <w:footnote w:id="58">
    <w:p w:rsidR="00DB12CF" w:rsidRPr="005C3F4D" w:rsidRDefault="00DB12CF" w:rsidP="008760BD">
      <w:pPr>
        <w:pStyle w:val="a7"/>
        <w:rPr>
          <w:sz w:val="22"/>
          <w:szCs w:val="22"/>
        </w:rPr>
      </w:pPr>
      <w:r w:rsidRPr="005C3F4D">
        <w:rPr>
          <w:rStyle w:val="a9"/>
          <w:sz w:val="22"/>
          <w:szCs w:val="22"/>
        </w:rPr>
        <w:footnoteRef/>
      </w:r>
      <w:r w:rsidRPr="005C3F4D">
        <w:rPr>
          <w:rFonts w:hint="eastAsia"/>
          <w:sz w:val="22"/>
          <w:szCs w:val="22"/>
        </w:rPr>
        <w:t>（</w:t>
      </w:r>
      <w:r w:rsidRPr="005C3F4D">
        <w:rPr>
          <w:rFonts w:hint="eastAsia"/>
          <w:sz w:val="22"/>
          <w:szCs w:val="22"/>
        </w:rPr>
        <w:t>1</w:t>
      </w:r>
      <w:r w:rsidRPr="005C3F4D">
        <w:rPr>
          <w:rFonts w:hint="eastAsia"/>
          <w:sz w:val="22"/>
          <w:szCs w:val="22"/>
        </w:rPr>
        <w:t>）</w:t>
      </w:r>
      <w:r w:rsidRPr="005C3F4D">
        <w:rPr>
          <w:sz w:val="22"/>
          <w:szCs w:val="22"/>
        </w:rPr>
        <w:t>《中論》卷</w:t>
      </w:r>
      <w:r w:rsidRPr="005C3F4D">
        <w:rPr>
          <w:sz w:val="22"/>
          <w:szCs w:val="22"/>
        </w:rPr>
        <w:t>4</w:t>
      </w:r>
      <w:r w:rsidRPr="005C3F4D">
        <w:rPr>
          <w:sz w:val="22"/>
          <w:szCs w:val="22"/>
        </w:rPr>
        <w:t>〈</w:t>
      </w:r>
      <w:r w:rsidRPr="005C3F4D">
        <w:rPr>
          <w:sz w:val="22"/>
          <w:szCs w:val="22"/>
        </w:rPr>
        <w:t xml:space="preserve">23 </w:t>
      </w:r>
      <w:r w:rsidRPr="005C3F4D">
        <w:rPr>
          <w:sz w:val="22"/>
          <w:szCs w:val="22"/>
        </w:rPr>
        <w:t>觀顛倒品〉（青目釋）：</w:t>
      </w:r>
    </w:p>
    <w:p w:rsidR="00DB12CF" w:rsidRPr="005C3F4D" w:rsidRDefault="00DB12CF" w:rsidP="00543688">
      <w:pPr>
        <w:pStyle w:val="a7"/>
        <w:ind w:leftChars="280" w:left="672"/>
        <w:rPr>
          <w:rFonts w:ascii="標楷體" w:eastAsia="標楷體" w:hAnsi="標楷體"/>
          <w:b/>
          <w:sz w:val="22"/>
          <w:szCs w:val="22"/>
        </w:rPr>
      </w:pPr>
      <w:r w:rsidRPr="005C3F4D">
        <w:rPr>
          <w:rFonts w:ascii="標楷體" w:eastAsia="標楷體" w:hAnsi="標楷體" w:hint="eastAsia"/>
          <w:b/>
          <w:sz w:val="22"/>
          <w:szCs w:val="22"/>
        </w:rPr>
        <w:t>可著著者著，及所用著法，是皆寂滅相，云何而有著？</w:t>
      </w:r>
    </w:p>
    <w:p w:rsidR="00DB12CF" w:rsidRPr="005C3F4D" w:rsidRDefault="00DB12CF" w:rsidP="00543688">
      <w:pPr>
        <w:pStyle w:val="a7"/>
        <w:ind w:leftChars="280" w:left="672"/>
        <w:rPr>
          <w:sz w:val="22"/>
          <w:szCs w:val="22"/>
        </w:rPr>
      </w:pPr>
      <w:r w:rsidRPr="005C3F4D">
        <w:rPr>
          <w:rFonts w:ascii="標楷體" w:eastAsia="標楷體" w:hAnsi="標楷體" w:hint="eastAsia"/>
          <w:sz w:val="22"/>
          <w:szCs w:val="22"/>
        </w:rPr>
        <w:t>可著名物，著者名作者，著名業，所用法名所用事，是皆性空寂滅相。如〈如來品〉中所說，是故無有著。</w:t>
      </w:r>
      <w:r w:rsidRPr="005C3F4D">
        <w:rPr>
          <w:sz w:val="22"/>
          <w:szCs w:val="22"/>
        </w:rPr>
        <w:t>（大正</w:t>
      </w:r>
      <w:r w:rsidRPr="005C3F4D">
        <w:rPr>
          <w:sz w:val="22"/>
          <w:szCs w:val="22"/>
        </w:rPr>
        <w:t>30</w:t>
      </w:r>
      <w:r w:rsidRPr="005C3F4D">
        <w:rPr>
          <w:sz w:val="22"/>
          <w:szCs w:val="22"/>
        </w:rPr>
        <w:t>，</w:t>
      </w:r>
      <w:r w:rsidRPr="005C3F4D">
        <w:rPr>
          <w:sz w:val="22"/>
          <w:szCs w:val="22"/>
        </w:rPr>
        <w:t>31c2</w:t>
      </w:r>
      <w:r w:rsidRPr="005C3F4D">
        <w:rPr>
          <w:rFonts w:hint="eastAsia"/>
          <w:sz w:val="22"/>
          <w:szCs w:val="22"/>
        </w:rPr>
        <w:t>0</w:t>
      </w:r>
      <w:r w:rsidRPr="005C3F4D">
        <w:rPr>
          <w:sz w:val="22"/>
          <w:szCs w:val="22"/>
        </w:rPr>
        <w:t>-2</w:t>
      </w:r>
      <w:r w:rsidRPr="005C3F4D">
        <w:rPr>
          <w:rFonts w:hint="eastAsia"/>
          <w:sz w:val="22"/>
          <w:szCs w:val="22"/>
        </w:rPr>
        <w:t>4</w:t>
      </w:r>
      <w:r w:rsidRPr="005C3F4D">
        <w:rPr>
          <w:sz w:val="22"/>
          <w:szCs w:val="22"/>
        </w:rPr>
        <w:t>）</w:t>
      </w:r>
    </w:p>
    <w:p w:rsidR="00DB12CF" w:rsidRPr="005C3F4D" w:rsidRDefault="00DB12CF" w:rsidP="00543688">
      <w:pPr>
        <w:pStyle w:val="a7"/>
        <w:ind w:firstLineChars="50" w:firstLine="110"/>
        <w:rPr>
          <w:rFonts w:eastAsia="標楷體"/>
          <w:sz w:val="22"/>
          <w:szCs w:val="22"/>
        </w:rPr>
      </w:pPr>
      <w:r w:rsidRPr="005C3F4D">
        <w:rPr>
          <w:sz w:val="22"/>
          <w:szCs w:val="22"/>
        </w:rPr>
        <w:t>（</w:t>
      </w:r>
      <w:r w:rsidRPr="005C3F4D">
        <w:rPr>
          <w:sz w:val="22"/>
          <w:szCs w:val="22"/>
        </w:rPr>
        <w:t>2</w:t>
      </w:r>
      <w:r w:rsidRPr="005C3F4D">
        <w:rPr>
          <w:sz w:val="22"/>
          <w:szCs w:val="22"/>
        </w:rPr>
        <w:t>）案：〈如來品〉即〈</w:t>
      </w:r>
      <w:r w:rsidRPr="005C3F4D">
        <w:rPr>
          <w:sz w:val="22"/>
          <w:szCs w:val="22"/>
        </w:rPr>
        <w:t>22</w:t>
      </w:r>
      <w:r w:rsidRPr="005C3F4D">
        <w:rPr>
          <w:sz w:val="22"/>
          <w:szCs w:val="22"/>
        </w:rPr>
        <w:t>觀如來品〉。</w:t>
      </w:r>
    </w:p>
    <w:p w:rsidR="00DB12CF" w:rsidRPr="005C3F4D" w:rsidRDefault="00DB12CF" w:rsidP="00543688">
      <w:pPr>
        <w:pStyle w:val="a7"/>
        <w:ind w:leftChars="50" w:left="120"/>
        <w:rPr>
          <w:rFonts w:eastAsiaTheme="minorEastAsia"/>
          <w:sz w:val="22"/>
          <w:szCs w:val="22"/>
        </w:rPr>
      </w:pPr>
      <w:r w:rsidRPr="005C3F4D">
        <w:rPr>
          <w:rFonts w:eastAsiaTheme="minorEastAsia"/>
          <w:sz w:val="22"/>
          <w:szCs w:val="22"/>
        </w:rPr>
        <w:t>（</w:t>
      </w:r>
      <w:r w:rsidRPr="005C3F4D">
        <w:rPr>
          <w:rFonts w:eastAsiaTheme="minorEastAsia"/>
          <w:sz w:val="22"/>
          <w:szCs w:val="22"/>
        </w:rPr>
        <w:t>3</w:t>
      </w:r>
      <w:r w:rsidRPr="005C3F4D">
        <w:rPr>
          <w:rFonts w:eastAsiaTheme="minorEastAsia"/>
          <w:sz w:val="22"/>
          <w:szCs w:val="22"/>
        </w:rPr>
        <w:t>）</w:t>
      </w:r>
      <w:r w:rsidRPr="005C3F4D">
        <w:rPr>
          <w:rFonts w:eastAsiaTheme="minorEastAsia" w:hint="eastAsia"/>
          <w:sz w:val="22"/>
          <w:szCs w:val="22"/>
        </w:rPr>
        <w:t>與「著、著者、所用著法」類似的用法，</w:t>
      </w:r>
      <w:r w:rsidRPr="005C3F4D">
        <w:rPr>
          <w:rFonts w:eastAsiaTheme="minorEastAsia"/>
          <w:sz w:val="22"/>
          <w:szCs w:val="22"/>
        </w:rPr>
        <w:t>參見《中論》卷</w:t>
      </w:r>
      <w:r w:rsidRPr="005C3F4D">
        <w:rPr>
          <w:rFonts w:eastAsiaTheme="minorEastAsia"/>
          <w:sz w:val="22"/>
          <w:szCs w:val="22"/>
        </w:rPr>
        <w:t>2</w:t>
      </w:r>
      <w:r w:rsidRPr="005C3F4D">
        <w:rPr>
          <w:rFonts w:eastAsiaTheme="minorEastAsia"/>
          <w:sz w:val="22"/>
          <w:szCs w:val="22"/>
        </w:rPr>
        <w:t>〈</w:t>
      </w:r>
      <w:r w:rsidRPr="005C3F4D">
        <w:rPr>
          <w:rFonts w:eastAsiaTheme="minorEastAsia"/>
          <w:sz w:val="22"/>
          <w:szCs w:val="22"/>
        </w:rPr>
        <w:t>8</w:t>
      </w:r>
      <w:r w:rsidRPr="005C3F4D">
        <w:rPr>
          <w:rFonts w:eastAsiaTheme="minorEastAsia"/>
          <w:sz w:val="22"/>
          <w:szCs w:val="22"/>
        </w:rPr>
        <w:t>觀作作者品〉：</w:t>
      </w:r>
    </w:p>
    <w:p w:rsidR="00DB12CF" w:rsidRPr="005C3F4D" w:rsidRDefault="00DB12CF" w:rsidP="00543688">
      <w:pPr>
        <w:pStyle w:val="a7"/>
        <w:ind w:leftChars="280" w:left="672"/>
        <w:rPr>
          <w:sz w:val="22"/>
          <w:szCs w:val="22"/>
        </w:rPr>
      </w:pPr>
      <w:r w:rsidRPr="005C3F4D">
        <w:rPr>
          <w:rFonts w:eastAsia="標楷體"/>
          <w:b/>
          <w:sz w:val="22"/>
          <w:szCs w:val="22"/>
        </w:rPr>
        <w:t>若墮於無因，則無因無果，無作無作者，無所用作法。</w:t>
      </w:r>
      <w:r w:rsidRPr="005C3F4D">
        <w:rPr>
          <w:rFonts w:eastAsia="標楷體"/>
          <w:sz w:val="22"/>
          <w:szCs w:val="22"/>
        </w:rPr>
        <w:t>（第</w:t>
      </w:r>
      <w:r w:rsidRPr="005C3F4D">
        <w:rPr>
          <w:rFonts w:eastAsia="標楷體"/>
          <w:sz w:val="22"/>
          <w:szCs w:val="22"/>
        </w:rPr>
        <w:t>4</w:t>
      </w:r>
      <w:r w:rsidRPr="005C3F4D">
        <w:rPr>
          <w:rFonts w:eastAsia="標楷體"/>
          <w:sz w:val="22"/>
          <w:szCs w:val="22"/>
        </w:rPr>
        <w:t>頌）</w:t>
      </w:r>
      <w:r w:rsidRPr="005C3F4D">
        <w:rPr>
          <w:rFonts w:eastAsia="標楷體" w:hint="eastAsia"/>
          <w:sz w:val="22"/>
          <w:szCs w:val="22"/>
        </w:rPr>
        <w:t>……</w:t>
      </w:r>
    </w:p>
    <w:p w:rsidR="00DB12CF" w:rsidRPr="005C3F4D" w:rsidRDefault="00DB12CF" w:rsidP="00543688">
      <w:pPr>
        <w:pStyle w:val="a7"/>
        <w:ind w:leftChars="280" w:left="672"/>
        <w:rPr>
          <w:rFonts w:ascii="標楷體" w:eastAsia="標楷體" w:hAnsi="標楷體"/>
          <w:sz w:val="22"/>
          <w:szCs w:val="22"/>
        </w:rPr>
      </w:pPr>
      <w:r w:rsidRPr="005C3F4D">
        <w:rPr>
          <w:rFonts w:eastAsia="標楷體"/>
          <w:sz w:val="22"/>
          <w:szCs w:val="22"/>
        </w:rPr>
        <w:t>若墮於無因，一切法則無因無果。能生法名為因，所生法名為果，是二即無；是二無故</w:t>
      </w:r>
      <w:r w:rsidRPr="005C3F4D">
        <w:rPr>
          <w:rFonts w:eastAsia="標楷體"/>
          <w:b/>
          <w:sz w:val="22"/>
          <w:szCs w:val="22"/>
        </w:rPr>
        <w:t>無作、無作者，亦無所用作法</w:t>
      </w:r>
      <w:r w:rsidRPr="005C3F4D">
        <w:rPr>
          <w:rFonts w:eastAsia="標楷體"/>
          <w:sz w:val="22"/>
          <w:szCs w:val="22"/>
        </w:rPr>
        <w:t>，亦無罪福。罪福無故，亦無罪福果報及涅槃道，是故不得從無因生。</w:t>
      </w:r>
      <w:r w:rsidRPr="005C3F4D">
        <w:rPr>
          <w:rFonts w:eastAsiaTheme="minorEastAsia"/>
          <w:sz w:val="22"/>
          <w:szCs w:val="22"/>
        </w:rPr>
        <w:t>（大正</w:t>
      </w:r>
      <w:r w:rsidRPr="005C3F4D">
        <w:rPr>
          <w:rFonts w:eastAsiaTheme="minorEastAsia"/>
          <w:sz w:val="22"/>
          <w:szCs w:val="22"/>
        </w:rPr>
        <w:t>30</w:t>
      </w:r>
      <w:r w:rsidRPr="005C3F4D">
        <w:rPr>
          <w:rFonts w:eastAsiaTheme="minorEastAsia"/>
          <w:sz w:val="22"/>
          <w:szCs w:val="22"/>
        </w:rPr>
        <w:t>，</w:t>
      </w:r>
      <w:r w:rsidRPr="005C3F4D">
        <w:rPr>
          <w:rFonts w:eastAsiaTheme="minorEastAsia"/>
          <w:sz w:val="22"/>
          <w:szCs w:val="22"/>
        </w:rPr>
        <w:t>12c4-14</w:t>
      </w:r>
      <w:r w:rsidRPr="005C3F4D">
        <w:rPr>
          <w:rFonts w:eastAsiaTheme="minorEastAsia"/>
          <w:sz w:val="22"/>
          <w:szCs w:val="22"/>
        </w:rPr>
        <w:t>）</w:t>
      </w:r>
    </w:p>
  </w:footnote>
  <w:footnote w:id="59">
    <w:p w:rsidR="00DB12CF" w:rsidRPr="005C3F4D" w:rsidRDefault="00DB12CF" w:rsidP="00564DCE">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255657">
      <w:pPr>
        <w:pStyle w:val="a7"/>
        <w:rPr>
          <w:rFonts w:ascii="標楷體" w:eastAsia="標楷體" w:hAnsi="標楷體"/>
          <w:sz w:val="22"/>
          <w:szCs w:val="22"/>
        </w:rPr>
      </w:pPr>
      <w:r w:rsidRPr="005C3F4D">
        <w:rPr>
          <w:rFonts w:hint="eastAsia"/>
          <w:sz w:val="22"/>
          <w:szCs w:val="22"/>
        </w:rPr>
        <w:t xml:space="preserve">   </w:t>
      </w:r>
      <w:r w:rsidRPr="005C3F4D">
        <w:rPr>
          <w:rFonts w:ascii="標楷體" w:eastAsia="標楷體" w:hAnsi="標楷體" w:hint="eastAsia"/>
          <w:b/>
          <w:sz w:val="22"/>
          <w:szCs w:val="22"/>
        </w:rPr>
        <w:t>若無有著法，言邪是顛倒，言正不顛倒，誰有如是事？</w:t>
      </w:r>
    </w:p>
    <w:p w:rsidR="00DB12CF" w:rsidRPr="005C3F4D" w:rsidRDefault="00DB12CF" w:rsidP="00F6343A">
      <w:pPr>
        <w:pStyle w:val="a7"/>
        <w:ind w:firstLineChars="150" w:firstLine="330"/>
        <w:rPr>
          <w:rFonts w:ascii="標楷體" w:eastAsia="標楷體" w:hAnsi="標楷體"/>
          <w:sz w:val="22"/>
          <w:szCs w:val="22"/>
        </w:rPr>
      </w:pPr>
      <w:r w:rsidRPr="005C3F4D">
        <w:rPr>
          <w:rFonts w:ascii="標楷體" w:eastAsia="標楷體" w:hAnsi="標楷體" w:hint="eastAsia"/>
          <w:sz w:val="22"/>
          <w:szCs w:val="22"/>
        </w:rPr>
        <w:t>著名憶想分別此彼、有無等，若無此著者，誰為邪顛倒？誰為正不顛倒？</w:t>
      </w:r>
      <w:r w:rsidRPr="005C3F4D">
        <w:rPr>
          <w:sz w:val="22"/>
          <w:szCs w:val="22"/>
        </w:rPr>
        <w:t>（大正</w:t>
      </w:r>
      <w:r w:rsidRPr="005C3F4D">
        <w:rPr>
          <w:sz w:val="22"/>
          <w:szCs w:val="22"/>
        </w:rPr>
        <w:t>30</w:t>
      </w:r>
      <w:r w:rsidRPr="005C3F4D">
        <w:rPr>
          <w:sz w:val="22"/>
          <w:szCs w:val="22"/>
        </w:rPr>
        <w:t>，</w:t>
      </w:r>
      <w:r w:rsidRPr="005C3F4D">
        <w:rPr>
          <w:sz w:val="22"/>
          <w:szCs w:val="22"/>
        </w:rPr>
        <w:t>31c2</w:t>
      </w:r>
      <w:r w:rsidRPr="005C3F4D">
        <w:rPr>
          <w:rFonts w:hint="eastAsia"/>
          <w:sz w:val="22"/>
          <w:szCs w:val="22"/>
        </w:rPr>
        <w:t>5</w:t>
      </w:r>
      <w:r w:rsidRPr="005C3F4D">
        <w:rPr>
          <w:sz w:val="22"/>
          <w:szCs w:val="22"/>
        </w:rPr>
        <w:t>-28</w:t>
      </w:r>
      <w:r w:rsidRPr="005C3F4D">
        <w:rPr>
          <w:sz w:val="22"/>
          <w:szCs w:val="22"/>
        </w:rPr>
        <w:t>）</w:t>
      </w:r>
    </w:p>
  </w:footnote>
  <w:footnote w:id="60">
    <w:p w:rsidR="00DB12CF" w:rsidRPr="005C3F4D" w:rsidRDefault="00DB12CF" w:rsidP="00B25286">
      <w:pPr>
        <w:pStyle w:val="a7"/>
        <w:ind w:left="616" w:hangingChars="280" w:hanging="616"/>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b/>
          <w:sz w:val="22"/>
          <w:szCs w:val="22"/>
        </w:rPr>
      </w:pPr>
      <w:r w:rsidRPr="005C3F4D">
        <w:rPr>
          <w:rFonts w:eastAsia="標楷體"/>
          <w:b/>
          <w:sz w:val="22"/>
          <w:szCs w:val="22"/>
        </w:rPr>
        <w:t>有倒不生倒，無倒不生倒；倒者不生倒，不倒亦不生</w:t>
      </w:r>
      <w:r w:rsidRPr="005C3F4D">
        <w:rPr>
          <w:rFonts w:eastAsia="標楷體" w:hint="eastAsia"/>
          <w:b/>
          <w:sz w:val="22"/>
          <w:szCs w:val="22"/>
          <w:vertAlign w:val="superscript"/>
        </w:rPr>
        <w:t>※</w:t>
      </w:r>
      <w:r w:rsidRPr="005C3F4D">
        <w:rPr>
          <w:rFonts w:eastAsia="標楷體"/>
          <w:b/>
          <w:sz w:val="22"/>
          <w:szCs w:val="22"/>
        </w:rPr>
        <w:t>。</w:t>
      </w:r>
      <w:r w:rsidRPr="005C3F4D">
        <w:rPr>
          <w:sz w:val="22"/>
          <w:szCs w:val="22"/>
        </w:rPr>
        <w:t>（大正</w:t>
      </w:r>
      <w:r w:rsidRPr="005C3F4D">
        <w:rPr>
          <w:sz w:val="22"/>
          <w:szCs w:val="22"/>
        </w:rPr>
        <w:t>30</w:t>
      </w:r>
      <w:r w:rsidRPr="005C3F4D">
        <w:rPr>
          <w:sz w:val="22"/>
          <w:szCs w:val="22"/>
        </w:rPr>
        <w:t>，</w:t>
      </w:r>
      <w:r w:rsidRPr="005C3F4D">
        <w:rPr>
          <w:sz w:val="22"/>
          <w:szCs w:val="22"/>
        </w:rPr>
        <w:t>31c29-32a</w:t>
      </w:r>
      <w:r w:rsidRPr="005C3F4D">
        <w:rPr>
          <w:rFonts w:hint="eastAsia"/>
          <w:sz w:val="22"/>
          <w:szCs w:val="22"/>
        </w:rPr>
        <w:t>1</w:t>
      </w:r>
      <w:r w:rsidRPr="005C3F4D">
        <w:rPr>
          <w:sz w:val="22"/>
          <w:szCs w:val="22"/>
        </w:rPr>
        <w:t>）</w:t>
      </w:r>
    </w:p>
    <w:p w:rsidR="00DB12CF" w:rsidRPr="005C3F4D" w:rsidRDefault="00DB12CF" w:rsidP="008A56FC">
      <w:pPr>
        <w:pStyle w:val="a7"/>
        <w:ind w:left="270" w:firstLine="439"/>
        <w:rPr>
          <w:rFonts w:eastAsia="標楷體"/>
          <w:b/>
          <w:sz w:val="22"/>
          <w:szCs w:val="22"/>
        </w:rPr>
      </w:pPr>
      <w:r w:rsidRPr="005C3F4D">
        <w:rPr>
          <w:rFonts w:hint="eastAsia"/>
          <w:sz w:val="22"/>
          <w:szCs w:val="22"/>
        </w:rPr>
        <w:t>※</w:t>
      </w:r>
      <w:r w:rsidRPr="005C3F4D">
        <w:rPr>
          <w:rFonts w:hint="eastAsia"/>
          <w:sz w:val="22"/>
          <w:szCs w:val="22"/>
        </w:rPr>
        <w:t xml:space="preserve"> </w:t>
      </w:r>
      <w:r w:rsidRPr="005C3F4D">
        <w:rPr>
          <w:sz w:val="22"/>
          <w:szCs w:val="22"/>
        </w:rPr>
        <w:t>生＝倒【宋】【元】【明】。（大正</w:t>
      </w:r>
      <w:r w:rsidRPr="005C3F4D">
        <w:rPr>
          <w:sz w:val="22"/>
          <w:szCs w:val="22"/>
        </w:rPr>
        <w:t>30</w:t>
      </w:r>
      <w:r w:rsidRPr="005C3F4D">
        <w:rPr>
          <w:sz w:val="22"/>
          <w:szCs w:val="22"/>
        </w:rPr>
        <w:t>，</w:t>
      </w:r>
      <w:r w:rsidRPr="005C3F4D">
        <w:rPr>
          <w:sz w:val="22"/>
          <w:szCs w:val="22"/>
        </w:rPr>
        <w:t>32d</w:t>
      </w:r>
      <w:r w:rsidRPr="005C3F4D">
        <w:rPr>
          <w:sz w:val="22"/>
          <w:szCs w:val="22"/>
        </w:rPr>
        <w:t>，</w:t>
      </w:r>
      <w:r w:rsidRPr="005C3F4D">
        <w:rPr>
          <w:sz w:val="22"/>
          <w:szCs w:val="22"/>
        </w:rPr>
        <w:t>n.1</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已起者無合，未起亦無合，離已未倒者，有合時不然。</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b</w:t>
      </w:r>
      <w:r w:rsidRPr="005C3F4D">
        <w:rPr>
          <w:sz w:val="22"/>
          <w:szCs w:val="22"/>
        </w:rPr>
        <w:t>29-</w:t>
      </w:r>
      <w:r w:rsidRPr="005C3F4D">
        <w:rPr>
          <w:rFonts w:eastAsia="Roman Unicode"/>
          <w:sz w:val="22"/>
          <w:szCs w:val="22"/>
        </w:rPr>
        <w:t>c</w:t>
      </w:r>
      <w:r w:rsidRPr="005C3F4D">
        <w:rPr>
          <w:sz w:val="22"/>
          <w:szCs w:val="22"/>
        </w:rPr>
        <w:t>1</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sz w:val="22"/>
          <w:szCs w:val="22"/>
        </w:rPr>
      </w:pPr>
      <w:r w:rsidRPr="005C3F4D">
        <w:rPr>
          <w:rFonts w:eastAsia="標楷體"/>
          <w:sz w:val="22"/>
          <w:szCs w:val="22"/>
        </w:rPr>
        <w:t>無未生顛倒，及已生顛倒，亦非顛倒時，有顛倒生起。</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c</w:t>
      </w:r>
      <w:r w:rsidRPr="005C3F4D">
        <w:rPr>
          <w:sz w:val="22"/>
          <w:szCs w:val="22"/>
        </w:rPr>
        <w:t>7-8</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p.712</w:t>
      </w:r>
      <w:r w:rsidRPr="005C3F4D">
        <w:rPr>
          <w:rStyle w:val="a8"/>
          <w:sz w:val="22"/>
          <w:szCs w:val="22"/>
        </w:rPr>
        <w:t>：</w:t>
      </w:r>
    </w:p>
    <w:p w:rsidR="00DB12CF" w:rsidRPr="005C3F4D" w:rsidRDefault="00DB12CF" w:rsidP="008A56FC">
      <w:pPr>
        <w:pStyle w:val="a7"/>
        <w:ind w:firstLineChars="318" w:firstLine="734"/>
        <w:rPr>
          <w:sz w:val="22"/>
          <w:szCs w:val="22"/>
        </w:rPr>
      </w:pPr>
      <w:r w:rsidRPr="005C3F4D">
        <w:rPr>
          <w:rFonts w:eastAsia="Roman Unicode"/>
          <w:sz w:val="22"/>
          <w:szCs w:val="22"/>
        </w:rPr>
        <w:t>na</w:t>
      </w:r>
      <w:r w:rsidRPr="005C3F4D">
        <w:rPr>
          <w:sz w:val="22"/>
          <w:szCs w:val="22"/>
        </w:rPr>
        <w:t xml:space="preserve"> </w:t>
      </w:r>
      <w:r w:rsidRPr="005C3F4D">
        <w:rPr>
          <w:rFonts w:eastAsia="Roman Unicode"/>
          <w:sz w:val="22"/>
          <w:szCs w:val="22"/>
        </w:rPr>
        <w:t>cāpi</w:t>
      </w:r>
      <w:r w:rsidRPr="005C3F4D">
        <w:rPr>
          <w:sz w:val="22"/>
          <w:szCs w:val="22"/>
        </w:rPr>
        <w:t xml:space="preserve"> </w:t>
      </w:r>
      <w:r w:rsidRPr="005C3F4D">
        <w:rPr>
          <w:rFonts w:eastAsia="Roman Unicode"/>
          <w:sz w:val="22"/>
          <w:szCs w:val="22"/>
        </w:rPr>
        <w:t>viparītasya</w:t>
      </w:r>
      <w:r w:rsidRPr="005C3F4D">
        <w:rPr>
          <w:sz w:val="22"/>
          <w:szCs w:val="22"/>
        </w:rPr>
        <w:t xml:space="preserve"> </w:t>
      </w:r>
      <w:r w:rsidRPr="005C3F4D">
        <w:rPr>
          <w:rFonts w:eastAsia="Roman Unicode"/>
          <w:sz w:val="22"/>
          <w:szCs w:val="22"/>
        </w:rPr>
        <w:t>saṃbhavanti</w:t>
      </w:r>
      <w:r w:rsidRPr="005C3F4D">
        <w:rPr>
          <w:sz w:val="22"/>
          <w:szCs w:val="22"/>
        </w:rPr>
        <w:t xml:space="preserve"> </w:t>
      </w:r>
      <w:r w:rsidRPr="005C3F4D">
        <w:rPr>
          <w:rFonts w:eastAsia="Roman Unicode"/>
          <w:sz w:val="22"/>
          <w:szCs w:val="22"/>
        </w:rPr>
        <w:t>viparyayāḥ</w:t>
      </w:r>
      <w:r w:rsidRPr="005C3F4D">
        <w:rPr>
          <w:sz w:val="22"/>
          <w:szCs w:val="22"/>
        </w:rPr>
        <w:t xml:space="preserve"> /</w:t>
      </w:r>
    </w:p>
    <w:p w:rsidR="00DB12CF" w:rsidRPr="005C3F4D" w:rsidRDefault="00DB12CF" w:rsidP="008A56FC">
      <w:pPr>
        <w:pStyle w:val="a7"/>
        <w:ind w:leftChars="295" w:left="708"/>
        <w:rPr>
          <w:sz w:val="22"/>
          <w:szCs w:val="22"/>
          <w:lang w:eastAsia="ja-JP"/>
        </w:rPr>
      </w:pPr>
      <w:r w:rsidRPr="005C3F4D">
        <w:rPr>
          <w:rFonts w:eastAsia="Roman Unicode"/>
          <w:sz w:val="22"/>
          <w:szCs w:val="22"/>
          <w:lang w:eastAsia="ja-JP"/>
        </w:rPr>
        <w:t>na</w:t>
      </w:r>
      <w:r w:rsidRPr="005C3F4D">
        <w:rPr>
          <w:sz w:val="22"/>
          <w:szCs w:val="22"/>
          <w:lang w:eastAsia="ja-JP"/>
        </w:rPr>
        <w:t xml:space="preserve"> </w:t>
      </w:r>
      <w:r w:rsidRPr="005C3F4D">
        <w:rPr>
          <w:rFonts w:eastAsia="Roman Unicode"/>
          <w:sz w:val="22"/>
          <w:szCs w:val="22"/>
          <w:lang w:eastAsia="ja-JP"/>
        </w:rPr>
        <w:t>cāpyaviparītasya</w:t>
      </w:r>
      <w:r w:rsidRPr="005C3F4D">
        <w:rPr>
          <w:sz w:val="22"/>
          <w:szCs w:val="22"/>
          <w:lang w:eastAsia="ja-JP"/>
        </w:rPr>
        <w:t xml:space="preserve"> </w:t>
      </w:r>
      <w:r w:rsidRPr="005C3F4D">
        <w:rPr>
          <w:rFonts w:eastAsia="Roman Unicode"/>
          <w:sz w:val="22"/>
          <w:szCs w:val="22"/>
          <w:lang w:eastAsia="ja-JP"/>
        </w:rPr>
        <w:t>saṃbhavanti</w:t>
      </w:r>
      <w:r w:rsidRPr="005C3F4D">
        <w:rPr>
          <w:sz w:val="22"/>
          <w:szCs w:val="22"/>
          <w:lang w:eastAsia="ja-JP"/>
        </w:rPr>
        <w:t xml:space="preserve"> </w:t>
      </w:r>
      <w:r w:rsidRPr="005C3F4D">
        <w:rPr>
          <w:rFonts w:eastAsia="Roman Unicode"/>
          <w:sz w:val="22"/>
          <w:szCs w:val="22"/>
          <w:lang w:eastAsia="ja-JP"/>
        </w:rPr>
        <w:t>viparyayāḥ</w:t>
      </w:r>
      <w:r w:rsidRPr="005C3F4D">
        <w:rPr>
          <w:sz w:val="22"/>
          <w:szCs w:val="22"/>
          <w:lang w:eastAsia="ja-JP"/>
        </w:rPr>
        <w:t xml:space="preserve"> //</w:t>
      </w:r>
    </w:p>
    <w:p w:rsidR="00DB12CF" w:rsidRPr="005C3F4D" w:rsidRDefault="00DB12CF" w:rsidP="000E496F">
      <w:pPr>
        <w:pStyle w:val="a7"/>
        <w:ind w:leftChars="280" w:left="672"/>
        <w:rPr>
          <w:rFonts w:eastAsia="標楷體"/>
          <w:sz w:val="22"/>
          <w:szCs w:val="22"/>
        </w:rPr>
      </w:pPr>
      <w:r w:rsidRPr="005C3F4D">
        <w:rPr>
          <w:rFonts w:eastAsia="標楷體"/>
          <w:sz w:val="22"/>
          <w:szCs w:val="22"/>
          <w:lang w:eastAsia="ja-JP"/>
        </w:rPr>
        <w:t>すでに顛倒した者には，もろもろの顛倒は起こらない。まだ顛倒していない者にもまた，もろもろの顛倒は起こらない。</w:t>
      </w:r>
    </w:p>
    <w:p w:rsidR="00DB12CF" w:rsidRPr="005C3F4D" w:rsidRDefault="00DB12CF" w:rsidP="004450FB">
      <w:pPr>
        <w:pStyle w:val="a7"/>
        <w:ind w:leftChars="50" w:left="637" w:hangingChars="235" w:hanging="517"/>
        <w:rPr>
          <w:sz w:val="22"/>
          <w:szCs w:val="22"/>
        </w:rPr>
      </w:pPr>
      <w:r w:rsidRPr="005C3F4D">
        <w:rPr>
          <w:rFonts w:eastAsia="標楷體" w:hint="eastAsia"/>
          <w:sz w:val="22"/>
          <w:szCs w:val="22"/>
        </w:rPr>
        <w:t>（</w:t>
      </w:r>
      <w:r w:rsidRPr="005C3F4D">
        <w:rPr>
          <w:rFonts w:eastAsia="標楷體" w:hint="eastAsia"/>
          <w:sz w:val="22"/>
          <w:szCs w:val="22"/>
        </w:rPr>
        <w:t>5</w:t>
      </w:r>
      <w:r w:rsidRPr="005C3F4D">
        <w:rPr>
          <w:rFonts w:eastAsia="標楷體" w:hint="eastAsia"/>
          <w:sz w:val="22"/>
          <w:szCs w:val="22"/>
        </w:rPr>
        <w:t>）</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w:t>
      </w:r>
      <w:r w:rsidRPr="005C3F4D">
        <w:rPr>
          <w:rFonts w:hint="eastAsia"/>
          <w:sz w:val="22"/>
          <w:szCs w:val="22"/>
        </w:rPr>
        <w:t>8</w:t>
      </w:r>
      <w:r w:rsidRPr="005C3F4D">
        <w:rPr>
          <w:sz w:val="22"/>
          <w:szCs w:val="22"/>
        </w:rPr>
        <w:t>b</w:t>
      </w:r>
      <w:r w:rsidRPr="005C3F4D">
        <w:rPr>
          <w:sz w:val="22"/>
          <w:szCs w:val="22"/>
        </w:rPr>
        <w:t>，</w:t>
      </w:r>
      <w:r w:rsidRPr="005C3F4D">
        <w:rPr>
          <w:sz w:val="22"/>
          <w:szCs w:val="22"/>
        </w:rPr>
        <w:t>n.1</w:t>
      </w:r>
      <w:r w:rsidRPr="005C3F4D">
        <w:rPr>
          <w:sz w:val="22"/>
          <w:szCs w:val="22"/>
        </w:rPr>
        <w:t>）：</w:t>
      </w:r>
    </w:p>
    <w:p w:rsidR="00DB12CF" w:rsidRPr="005C3F4D" w:rsidRDefault="00DB12CF" w:rsidP="004450FB">
      <w:pPr>
        <w:pStyle w:val="a7"/>
        <w:ind w:leftChars="280" w:left="672"/>
      </w:pPr>
      <w:r w:rsidRPr="005C3F4D">
        <w:rPr>
          <w:rFonts w:eastAsia="標楷體"/>
          <w:sz w:val="22"/>
          <w:szCs w:val="22"/>
        </w:rPr>
        <w:t>番、梵頌云：</w:t>
      </w:r>
      <w:r w:rsidRPr="005C3F4D">
        <w:rPr>
          <w:sz w:val="22"/>
          <w:szCs w:val="22"/>
        </w:rPr>
        <w:t>「</w:t>
      </w:r>
      <w:r w:rsidRPr="005C3F4D">
        <w:rPr>
          <w:rFonts w:eastAsia="標楷體"/>
          <w:sz w:val="22"/>
          <w:szCs w:val="22"/>
        </w:rPr>
        <w:t>已是顛倒中，顛倒則不生；未是顛倒中，顛倒亦不生。</w:t>
      </w:r>
      <w:r w:rsidRPr="005C3F4D">
        <w:rPr>
          <w:sz w:val="22"/>
          <w:szCs w:val="22"/>
        </w:rPr>
        <w:t>」</w:t>
      </w:r>
      <w:r w:rsidRPr="005C3F4D">
        <w:rPr>
          <w:rFonts w:eastAsia="標楷體"/>
          <w:sz w:val="22"/>
          <w:szCs w:val="22"/>
        </w:rPr>
        <w:t>今譯改文。</w:t>
      </w:r>
    </w:p>
  </w:footnote>
  <w:footnote w:id="61">
    <w:p w:rsidR="00DB12CF" w:rsidRPr="005C3F4D" w:rsidRDefault="00DB12CF" w:rsidP="00AD2932">
      <w:pPr>
        <w:pStyle w:val="a7"/>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32a2-3</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p.714</w:t>
      </w:r>
      <w:r w:rsidRPr="005C3F4D">
        <w:rPr>
          <w:rStyle w:val="a8"/>
          <w:sz w:val="22"/>
          <w:szCs w:val="22"/>
        </w:rPr>
        <w:t>：</w:t>
      </w:r>
    </w:p>
    <w:p w:rsidR="00DB12CF" w:rsidRPr="005C3F4D" w:rsidRDefault="00DB12CF" w:rsidP="008A56FC">
      <w:pPr>
        <w:pStyle w:val="a7"/>
        <w:ind w:left="960" w:hanging="246"/>
        <w:rPr>
          <w:sz w:val="22"/>
          <w:szCs w:val="22"/>
        </w:rPr>
      </w:pPr>
      <w:r w:rsidRPr="005C3F4D">
        <w:rPr>
          <w:rFonts w:eastAsia="Roman Unicode"/>
          <w:sz w:val="22"/>
          <w:szCs w:val="22"/>
        </w:rPr>
        <w:t>na</w:t>
      </w:r>
      <w:r w:rsidRPr="005C3F4D">
        <w:rPr>
          <w:sz w:val="22"/>
          <w:szCs w:val="22"/>
        </w:rPr>
        <w:t xml:space="preserve"> </w:t>
      </w:r>
      <w:r w:rsidRPr="005C3F4D">
        <w:rPr>
          <w:rFonts w:eastAsia="Roman Unicode"/>
          <w:sz w:val="22"/>
          <w:szCs w:val="22"/>
        </w:rPr>
        <w:t>viparyasyamānasya</w:t>
      </w:r>
      <w:r w:rsidRPr="005C3F4D">
        <w:rPr>
          <w:sz w:val="22"/>
          <w:szCs w:val="22"/>
        </w:rPr>
        <w:t xml:space="preserve"> </w:t>
      </w:r>
      <w:r w:rsidRPr="005C3F4D">
        <w:rPr>
          <w:rFonts w:eastAsia="Roman Unicode"/>
          <w:sz w:val="22"/>
          <w:szCs w:val="22"/>
        </w:rPr>
        <w:t>saṃbhavanti</w:t>
      </w:r>
      <w:r w:rsidRPr="005C3F4D">
        <w:rPr>
          <w:sz w:val="22"/>
          <w:szCs w:val="22"/>
        </w:rPr>
        <w:t xml:space="preserve"> </w:t>
      </w:r>
      <w:r w:rsidRPr="005C3F4D">
        <w:rPr>
          <w:rFonts w:eastAsia="Roman Unicode"/>
          <w:sz w:val="22"/>
          <w:szCs w:val="22"/>
        </w:rPr>
        <w:t>viparyayāḥ</w:t>
      </w:r>
      <w:r w:rsidRPr="005C3F4D">
        <w:rPr>
          <w:sz w:val="22"/>
          <w:szCs w:val="22"/>
        </w:rPr>
        <w:t xml:space="preserve"> /</w:t>
      </w:r>
    </w:p>
    <w:p w:rsidR="00DB12CF" w:rsidRPr="005C3F4D" w:rsidRDefault="00DB12CF" w:rsidP="008A56FC">
      <w:pPr>
        <w:pStyle w:val="a7"/>
        <w:ind w:firstLine="742"/>
        <w:rPr>
          <w:sz w:val="22"/>
          <w:szCs w:val="22"/>
          <w:lang w:eastAsia="ja-JP"/>
        </w:rPr>
      </w:pPr>
      <w:r w:rsidRPr="005C3F4D">
        <w:rPr>
          <w:rFonts w:eastAsia="Roman Unicode"/>
          <w:sz w:val="22"/>
          <w:szCs w:val="22"/>
        </w:rPr>
        <w:t>vimṛśasva</w:t>
      </w:r>
      <w:r w:rsidRPr="005C3F4D">
        <w:rPr>
          <w:sz w:val="22"/>
          <w:szCs w:val="22"/>
        </w:rPr>
        <w:t xml:space="preserve"> </w:t>
      </w:r>
      <w:r w:rsidRPr="005C3F4D">
        <w:rPr>
          <w:rFonts w:eastAsia="Roman Unicode"/>
          <w:sz w:val="22"/>
          <w:szCs w:val="22"/>
        </w:rPr>
        <w:t>svayaṃ</w:t>
      </w:r>
      <w:r w:rsidRPr="005C3F4D">
        <w:rPr>
          <w:sz w:val="22"/>
          <w:szCs w:val="22"/>
        </w:rPr>
        <w:t xml:space="preserve"> </w:t>
      </w:r>
      <w:r w:rsidRPr="005C3F4D">
        <w:rPr>
          <w:rFonts w:eastAsia="Roman Unicode"/>
          <w:sz w:val="22"/>
          <w:szCs w:val="22"/>
        </w:rPr>
        <w:t>kasya</w:t>
      </w:r>
      <w:r w:rsidRPr="005C3F4D">
        <w:rPr>
          <w:sz w:val="22"/>
          <w:szCs w:val="22"/>
        </w:rPr>
        <w:t xml:space="preserve"> </w:t>
      </w:r>
      <w:r w:rsidRPr="005C3F4D">
        <w:rPr>
          <w:rFonts w:eastAsia="Roman Unicode"/>
          <w:sz w:val="22"/>
          <w:szCs w:val="22"/>
        </w:rPr>
        <w:t>saṃbhavanti</w:t>
      </w:r>
      <w:r w:rsidRPr="005C3F4D">
        <w:rPr>
          <w:sz w:val="22"/>
          <w:szCs w:val="22"/>
        </w:rPr>
        <w:t xml:space="preserve"> </w:t>
      </w:r>
      <w:r w:rsidRPr="005C3F4D">
        <w:rPr>
          <w:rFonts w:eastAsia="Roman Unicode"/>
          <w:sz w:val="22"/>
          <w:szCs w:val="22"/>
        </w:rPr>
        <w:t>viparyayāḥ</w:t>
      </w:r>
      <w:r w:rsidRPr="005C3F4D">
        <w:rPr>
          <w:sz w:val="22"/>
          <w:szCs w:val="22"/>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現に顛倒しつつある者に，もろもろの顛倒は起こらない。汝みずから，よく熟慮せよ，何びとにもろもろの顛倒が起こるのであろうか。</w:t>
      </w:r>
    </w:p>
  </w:footnote>
  <w:footnote w:id="62">
    <w:p w:rsidR="00DB12CF" w:rsidRPr="005C3F4D" w:rsidRDefault="00DB12CF" w:rsidP="00AF02A7">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32a8-</w:t>
      </w:r>
      <w:r w:rsidRPr="005C3F4D">
        <w:rPr>
          <w:rFonts w:hint="eastAsia"/>
          <w:sz w:val="22"/>
          <w:szCs w:val="22"/>
        </w:rPr>
        <w:t>9</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76154">
      <w:pPr>
        <w:pStyle w:val="a7"/>
        <w:ind w:leftChars="261" w:left="626" w:firstLineChars="45" w:firstLine="99"/>
        <w:rPr>
          <w:sz w:val="22"/>
          <w:szCs w:val="22"/>
        </w:rPr>
      </w:pPr>
      <w:r w:rsidRPr="005C3F4D">
        <w:rPr>
          <w:rFonts w:eastAsia="標楷體"/>
          <w:sz w:val="22"/>
          <w:szCs w:val="22"/>
        </w:rPr>
        <w:t>無起未起者，云何有顛倒？諸倒悉無生，何處起顛倒？</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c</w:t>
      </w:r>
      <w:r w:rsidRPr="005C3F4D">
        <w:rPr>
          <w:sz w:val="22"/>
          <w:szCs w:val="22"/>
        </w:rPr>
        <w:t>10-11</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76154">
      <w:pPr>
        <w:pStyle w:val="a7"/>
        <w:ind w:firstLineChars="322" w:firstLine="708"/>
        <w:rPr>
          <w:sz w:val="22"/>
          <w:szCs w:val="22"/>
        </w:rPr>
      </w:pPr>
      <w:r w:rsidRPr="005C3F4D">
        <w:rPr>
          <w:rFonts w:eastAsia="標楷體"/>
          <w:sz w:val="22"/>
          <w:szCs w:val="22"/>
        </w:rPr>
        <w:t>未生當云何，有顛倒可得？顛倒若不生，何處有顛倒？</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c</w:t>
      </w:r>
      <w:r w:rsidRPr="005C3F4D">
        <w:rPr>
          <w:sz w:val="22"/>
          <w:szCs w:val="22"/>
        </w:rPr>
        <w:t>14-15</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hint="eastAsia"/>
          <w:sz w:val="22"/>
          <w:szCs w:val="22"/>
        </w:rPr>
        <w:t>，</w:t>
      </w:r>
      <w:r w:rsidRPr="005C3F4D">
        <w:rPr>
          <w:rStyle w:val="a8"/>
          <w:sz w:val="22"/>
          <w:szCs w:val="22"/>
        </w:rPr>
        <w:t>p.716</w:t>
      </w:r>
      <w:r w:rsidRPr="005C3F4D">
        <w:rPr>
          <w:rStyle w:val="a8"/>
          <w:sz w:val="22"/>
          <w:szCs w:val="22"/>
        </w:rPr>
        <w:t>：</w:t>
      </w:r>
    </w:p>
    <w:p w:rsidR="00DB12CF" w:rsidRPr="005C3F4D" w:rsidRDefault="00DB12CF" w:rsidP="00076154">
      <w:pPr>
        <w:pStyle w:val="a7"/>
        <w:ind w:firstLineChars="324" w:firstLine="748"/>
        <w:rPr>
          <w:sz w:val="22"/>
          <w:szCs w:val="22"/>
        </w:rPr>
      </w:pPr>
      <w:r w:rsidRPr="005C3F4D">
        <w:rPr>
          <w:rFonts w:eastAsia="Roman Unicode"/>
          <w:sz w:val="22"/>
          <w:szCs w:val="22"/>
        </w:rPr>
        <w:t>anutpannāḥ</w:t>
      </w:r>
      <w:r w:rsidRPr="005C3F4D">
        <w:rPr>
          <w:sz w:val="22"/>
          <w:szCs w:val="22"/>
        </w:rPr>
        <w:t xml:space="preserve"> </w:t>
      </w:r>
      <w:r w:rsidRPr="005C3F4D">
        <w:rPr>
          <w:rFonts w:eastAsia="Roman Unicode"/>
          <w:sz w:val="22"/>
          <w:szCs w:val="22"/>
        </w:rPr>
        <w:t>kathaṃ</w:t>
      </w:r>
      <w:r w:rsidRPr="005C3F4D">
        <w:rPr>
          <w:sz w:val="22"/>
          <w:szCs w:val="22"/>
        </w:rPr>
        <w:t xml:space="preserve"> </w:t>
      </w:r>
      <w:r w:rsidRPr="005C3F4D">
        <w:rPr>
          <w:rFonts w:eastAsia="Roman Unicode"/>
          <w:sz w:val="22"/>
          <w:szCs w:val="22"/>
        </w:rPr>
        <w:t>nāma</w:t>
      </w:r>
      <w:r w:rsidRPr="005C3F4D">
        <w:rPr>
          <w:sz w:val="22"/>
          <w:szCs w:val="22"/>
        </w:rPr>
        <w:t xml:space="preserve"> </w:t>
      </w:r>
      <w:r w:rsidRPr="005C3F4D">
        <w:rPr>
          <w:rFonts w:eastAsia="Roman Unicode"/>
          <w:sz w:val="22"/>
          <w:szCs w:val="22"/>
        </w:rPr>
        <w:t>bhaviṣyanti</w:t>
      </w:r>
      <w:r w:rsidRPr="005C3F4D">
        <w:rPr>
          <w:sz w:val="22"/>
          <w:szCs w:val="22"/>
        </w:rPr>
        <w:t xml:space="preserve"> </w:t>
      </w:r>
      <w:r w:rsidRPr="005C3F4D">
        <w:rPr>
          <w:rFonts w:eastAsia="Roman Unicode"/>
          <w:sz w:val="22"/>
          <w:szCs w:val="22"/>
        </w:rPr>
        <w:t>viparyayāḥ</w:t>
      </w:r>
      <w:r w:rsidRPr="005C3F4D">
        <w:rPr>
          <w:sz w:val="22"/>
          <w:szCs w:val="22"/>
        </w:rPr>
        <w:t xml:space="preserve"> /</w:t>
      </w:r>
    </w:p>
    <w:p w:rsidR="00DB12CF" w:rsidRPr="005C3F4D" w:rsidRDefault="00DB12CF" w:rsidP="00076154">
      <w:pPr>
        <w:pStyle w:val="a7"/>
        <w:ind w:firstLine="714"/>
        <w:rPr>
          <w:sz w:val="22"/>
          <w:szCs w:val="22"/>
          <w:lang w:eastAsia="ja-JP"/>
        </w:rPr>
      </w:pPr>
      <w:r w:rsidRPr="005C3F4D">
        <w:rPr>
          <w:rFonts w:eastAsia="Roman Unicode"/>
          <w:sz w:val="22"/>
          <w:szCs w:val="22"/>
          <w:lang w:eastAsia="ja-JP"/>
        </w:rPr>
        <w:t>viparyayeṣvajāteṣu</w:t>
      </w:r>
      <w:r w:rsidRPr="005C3F4D">
        <w:rPr>
          <w:sz w:val="22"/>
          <w:szCs w:val="22"/>
          <w:lang w:eastAsia="ja-JP"/>
        </w:rPr>
        <w:t xml:space="preserve"> </w:t>
      </w:r>
      <w:r w:rsidRPr="005C3F4D">
        <w:rPr>
          <w:rFonts w:eastAsia="Roman Unicode"/>
          <w:sz w:val="22"/>
          <w:szCs w:val="22"/>
          <w:lang w:eastAsia="ja-JP"/>
        </w:rPr>
        <w:t>viparyayagataḥ</w:t>
      </w:r>
      <w:r w:rsidRPr="005C3F4D">
        <w:rPr>
          <w:sz w:val="22"/>
          <w:szCs w:val="22"/>
          <w:lang w:eastAsia="ja-JP"/>
        </w:rPr>
        <w:t xml:space="preserve"> </w:t>
      </w:r>
      <w:r w:rsidRPr="005C3F4D">
        <w:rPr>
          <w:rFonts w:eastAsia="Roman Unicode"/>
          <w:sz w:val="22"/>
          <w:szCs w:val="22"/>
          <w:lang w:eastAsia="ja-JP"/>
        </w:rPr>
        <w:t>kutaḥ</w:t>
      </w:r>
      <w:r w:rsidRPr="005C3F4D">
        <w:rPr>
          <w:sz w:val="22"/>
          <w:szCs w:val="22"/>
          <w:lang w:eastAsia="ja-JP"/>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まだ生じていないもろもろの顛倒が，一体，どうして，存在するであろうか。もろもろの顛倒がまだ生じていないのに，顛倒にいたった者が，どうして，〔存在するであろう〕か。</w:t>
      </w:r>
    </w:p>
  </w:footnote>
  <w:footnote w:id="63">
    <w:p w:rsidR="00DB12CF" w:rsidRPr="005C3F4D" w:rsidRDefault="00DB12CF" w:rsidP="00AE5F7A">
      <w:pPr>
        <w:pStyle w:val="a7"/>
        <w:ind w:left="251" w:hangingChars="114" w:hanging="25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w:t>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 xml:space="preserve">23 </w:t>
      </w:r>
      <w:r w:rsidRPr="005C3F4D">
        <w:rPr>
          <w:rFonts w:hint="eastAsia"/>
          <w:sz w:val="22"/>
          <w:szCs w:val="22"/>
        </w:rPr>
        <w:t>觀顛倒品〉</w:t>
      </w:r>
      <w:r w:rsidRPr="005C3F4D">
        <w:rPr>
          <w:sz w:val="22"/>
          <w:szCs w:val="22"/>
        </w:rPr>
        <w:t>（青目釋）</w:t>
      </w:r>
    </w:p>
    <w:p w:rsidR="00DB12CF" w:rsidRPr="005C3F4D" w:rsidRDefault="00DB12CF" w:rsidP="000E496F">
      <w:pPr>
        <w:pStyle w:val="a7"/>
        <w:ind w:leftChars="280" w:left="672"/>
        <w:rPr>
          <w:rFonts w:ascii="標楷體" w:eastAsia="標楷體" w:hAnsi="標楷體"/>
          <w:sz w:val="22"/>
          <w:szCs w:val="22"/>
        </w:rPr>
      </w:pPr>
      <w:r w:rsidRPr="005C3F4D">
        <w:rPr>
          <w:rFonts w:ascii="標楷體" w:eastAsia="標楷體" w:hAnsi="標楷體" w:hint="eastAsia"/>
          <w:b/>
          <w:sz w:val="22"/>
          <w:szCs w:val="22"/>
        </w:rPr>
        <w:t>有倒不生倒，無倒不生倒，倒者不生倒，不倒亦不生</w:t>
      </w:r>
      <w:r w:rsidRPr="005C3F4D">
        <w:rPr>
          <w:rFonts w:ascii="標楷體" w:eastAsia="標楷體" w:hAnsi="標楷體" w:hint="eastAsia"/>
          <w:sz w:val="22"/>
          <w:szCs w:val="22"/>
        </w:rPr>
        <w:t>。</w:t>
      </w:r>
      <w:r w:rsidRPr="005C3F4D">
        <w:t>（</w:t>
      </w:r>
      <w:r w:rsidRPr="005C3F4D">
        <w:rPr>
          <w:rFonts w:hint="eastAsia"/>
        </w:rPr>
        <w:t>第</w:t>
      </w:r>
      <w:r w:rsidRPr="005C3F4D">
        <w:rPr>
          <w:rFonts w:hint="eastAsia"/>
        </w:rPr>
        <w:t>17</w:t>
      </w:r>
      <w:r w:rsidRPr="005C3F4D">
        <w:rPr>
          <w:rFonts w:hint="eastAsia"/>
        </w:rPr>
        <w:t>頌</w:t>
      </w:r>
      <w:r w:rsidRPr="005C3F4D">
        <w:t>）</w:t>
      </w:r>
      <w:r w:rsidRPr="005C3F4D">
        <w:rPr>
          <w:rFonts w:ascii="標楷體" w:eastAsia="標楷體" w:hAnsi="標楷體"/>
          <w:sz w:val="22"/>
          <w:szCs w:val="22"/>
        </w:rPr>
        <w:t>……</w:t>
      </w:r>
    </w:p>
    <w:p w:rsidR="00DB12CF" w:rsidRPr="005C3F4D" w:rsidRDefault="00DB12CF" w:rsidP="000E496F">
      <w:pPr>
        <w:pStyle w:val="a7"/>
        <w:ind w:leftChars="280" w:left="672"/>
        <w:rPr>
          <w:rFonts w:ascii="標楷體" w:eastAsia="標楷體" w:hAnsi="標楷體"/>
          <w:sz w:val="22"/>
          <w:szCs w:val="22"/>
        </w:rPr>
      </w:pPr>
      <w:r w:rsidRPr="005C3F4D">
        <w:rPr>
          <w:rFonts w:ascii="標楷體" w:eastAsia="標楷體" w:hAnsi="標楷體" w:hint="eastAsia"/>
          <w:b/>
          <w:sz w:val="22"/>
          <w:szCs w:val="22"/>
        </w:rPr>
        <w:t>已顛倒</w:t>
      </w:r>
      <w:r w:rsidRPr="005C3F4D">
        <w:rPr>
          <w:rFonts w:ascii="標楷體" w:eastAsia="標楷體" w:hAnsi="標楷體" w:hint="eastAsia"/>
          <w:sz w:val="22"/>
          <w:szCs w:val="22"/>
        </w:rPr>
        <w:t>者則更不生顛倒，已顛倒故。</w:t>
      </w:r>
    </w:p>
    <w:p w:rsidR="00DB12CF" w:rsidRPr="005C3F4D" w:rsidRDefault="00DB12CF" w:rsidP="000E496F">
      <w:pPr>
        <w:pStyle w:val="a7"/>
        <w:ind w:leftChars="280" w:left="672"/>
        <w:rPr>
          <w:rFonts w:ascii="標楷體" w:eastAsia="標楷體" w:hAnsi="標楷體"/>
          <w:sz w:val="22"/>
          <w:szCs w:val="22"/>
        </w:rPr>
      </w:pPr>
      <w:r w:rsidRPr="005C3F4D">
        <w:rPr>
          <w:rFonts w:ascii="標楷體" w:eastAsia="標楷體" w:hAnsi="標楷體" w:hint="eastAsia"/>
          <w:b/>
          <w:sz w:val="22"/>
          <w:szCs w:val="22"/>
        </w:rPr>
        <w:t>不顛倒</w:t>
      </w:r>
      <w:r w:rsidRPr="005C3F4D">
        <w:rPr>
          <w:rFonts w:ascii="標楷體" w:eastAsia="標楷體" w:hAnsi="標楷體" w:hint="eastAsia"/>
          <w:sz w:val="22"/>
          <w:szCs w:val="22"/>
        </w:rPr>
        <w:t>者亦不顛倒，無有顛倒故。</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31c29-32a5</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rFonts w:hint="eastAsia"/>
          <w:sz w:val="22"/>
          <w:szCs w:val="22"/>
        </w:rPr>
        <w:t>2</w:t>
      </w:r>
      <w:r w:rsidRPr="005C3F4D">
        <w:rPr>
          <w:sz w:val="22"/>
          <w:szCs w:val="22"/>
        </w:rPr>
        <w:t>）</w:t>
      </w:r>
      <w:r w:rsidRPr="005C3F4D">
        <w:rPr>
          <w:rFonts w:hint="eastAsia"/>
          <w:sz w:val="22"/>
          <w:szCs w:val="22"/>
        </w:rPr>
        <w:t>〔</w:t>
      </w:r>
      <w:r w:rsidRPr="005C3F4D">
        <w:rPr>
          <w:sz w:val="22"/>
          <w:szCs w:val="22"/>
        </w:rPr>
        <w:t>隋</w:t>
      </w:r>
      <w:r w:rsidRPr="005C3F4D">
        <w:rPr>
          <w:rFonts w:hint="eastAsia"/>
          <w:sz w:val="22"/>
          <w:szCs w:val="22"/>
        </w:rPr>
        <w:t>〕</w:t>
      </w:r>
      <w:r w:rsidRPr="005C3F4D">
        <w:rPr>
          <w:sz w:val="22"/>
          <w:szCs w:val="22"/>
        </w:rPr>
        <w:t>吉藏撰</w:t>
      </w:r>
      <w:r w:rsidRPr="005C3F4D">
        <w:rPr>
          <w:rFonts w:hint="eastAsia"/>
          <w:sz w:val="22"/>
          <w:szCs w:val="22"/>
        </w:rPr>
        <w:t>，</w:t>
      </w:r>
      <w:r w:rsidRPr="005C3F4D">
        <w:rPr>
          <w:sz w:val="22"/>
          <w:szCs w:val="22"/>
        </w:rPr>
        <w:t>《中觀論疏》卷</w:t>
      </w:r>
      <w:r w:rsidRPr="005C3F4D">
        <w:rPr>
          <w:sz w:val="22"/>
          <w:szCs w:val="22"/>
        </w:rPr>
        <w:t>9</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一偈</w:t>
      </w:r>
      <w:r w:rsidRPr="005C3F4D">
        <w:rPr>
          <w:rFonts w:eastAsia="標楷體" w:hint="eastAsia"/>
          <w:sz w:val="22"/>
          <w:szCs w:val="22"/>
        </w:rPr>
        <w:t>，</w:t>
      </w:r>
      <w:r w:rsidRPr="005C3F4D">
        <w:rPr>
          <w:rFonts w:eastAsia="標楷體"/>
          <w:sz w:val="22"/>
          <w:szCs w:val="22"/>
        </w:rPr>
        <w:t>就已未二門</w:t>
      </w:r>
      <w:r w:rsidRPr="005C3F4D">
        <w:rPr>
          <w:rFonts w:eastAsia="標楷體"/>
          <w:b/>
          <w:sz w:val="22"/>
          <w:szCs w:val="22"/>
        </w:rPr>
        <w:t>明法與人無有倒義</w:t>
      </w:r>
      <w:r w:rsidRPr="005C3F4D">
        <w:rPr>
          <w:rFonts w:eastAsia="標楷體" w:hint="eastAsia"/>
          <w:b/>
          <w:sz w:val="22"/>
          <w:szCs w:val="22"/>
        </w:rPr>
        <w:t>；</w:t>
      </w:r>
      <w:r w:rsidRPr="005C3F4D">
        <w:rPr>
          <w:rFonts w:eastAsia="標楷體" w:hint="eastAsia"/>
          <w:sz w:val="22"/>
          <w:szCs w:val="22"/>
        </w:rPr>
        <w:t>次半偈，</w:t>
      </w:r>
      <w:r w:rsidRPr="005C3F4D">
        <w:rPr>
          <w:rFonts w:eastAsia="標楷體" w:hint="eastAsia"/>
          <w:b/>
          <w:sz w:val="22"/>
          <w:szCs w:val="22"/>
        </w:rPr>
        <w:t>明倒時亦無人法兩倒</w:t>
      </w:r>
      <w:r w:rsidRPr="005C3F4D">
        <w:rPr>
          <w:rFonts w:eastAsia="標楷體"/>
          <w:b/>
          <w:sz w:val="22"/>
          <w:szCs w:val="22"/>
        </w:rPr>
        <w:t>。</w:t>
      </w:r>
      <w:r w:rsidRPr="005C3F4D">
        <w:rPr>
          <w:sz w:val="22"/>
          <w:szCs w:val="22"/>
        </w:rPr>
        <w:t>（大正</w:t>
      </w:r>
      <w:r w:rsidRPr="005C3F4D">
        <w:rPr>
          <w:sz w:val="22"/>
          <w:szCs w:val="22"/>
        </w:rPr>
        <w:t>42</w:t>
      </w:r>
      <w:r w:rsidRPr="005C3F4D">
        <w:rPr>
          <w:sz w:val="22"/>
          <w:szCs w:val="22"/>
        </w:rPr>
        <w:t>，</w:t>
      </w:r>
      <w:r w:rsidRPr="005C3F4D">
        <w:rPr>
          <w:sz w:val="22"/>
          <w:szCs w:val="22"/>
        </w:rPr>
        <w:t>147c13</w:t>
      </w:r>
      <w:r w:rsidRPr="005C3F4D">
        <w:rPr>
          <w:rFonts w:hint="eastAsia"/>
          <w:sz w:val="22"/>
          <w:szCs w:val="22"/>
        </w:rPr>
        <w:t>-14</w:t>
      </w:r>
      <w:r w:rsidRPr="005C3F4D">
        <w:rPr>
          <w:sz w:val="22"/>
          <w:szCs w:val="22"/>
        </w:rPr>
        <w:t>）</w:t>
      </w:r>
    </w:p>
  </w:footnote>
  <w:footnote w:id="64">
    <w:p w:rsidR="00DB12CF" w:rsidRPr="005C3F4D" w:rsidRDefault="00DB12CF" w:rsidP="007539E5">
      <w:pPr>
        <w:pStyle w:val="a7"/>
        <w:ind w:left="251" w:hangingChars="114" w:hanging="251"/>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 xml:space="preserve">23 </w:t>
      </w:r>
      <w:r w:rsidRPr="005C3F4D">
        <w:rPr>
          <w:rFonts w:hint="eastAsia"/>
          <w:sz w:val="22"/>
          <w:szCs w:val="22"/>
        </w:rPr>
        <w:t>觀顛倒品〉</w:t>
      </w:r>
      <w:r w:rsidRPr="005C3F4D">
        <w:rPr>
          <w:sz w:val="22"/>
          <w:szCs w:val="22"/>
        </w:rPr>
        <w:t>（青目釋）</w:t>
      </w:r>
    </w:p>
    <w:p w:rsidR="00DB12CF" w:rsidRPr="005C3F4D" w:rsidRDefault="00DB12CF" w:rsidP="00AF02A7">
      <w:pPr>
        <w:pStyle w:val="a7"/>
        <w:ind w:leftChars="100" w:left="240"/>
        <w:rPr>
          <w:rFonts w:ascii="標楷體" w:eastAsia="標楷體" w:hAnsi="標楷體"/>
          <w:sz w:val="22"/>
          <w:szCs w:val="22"/>
        </w:rPr>
      </w:pPr>
      <w:r w:rsidRPr="005C3F4D">
        <w:rPr>
          <w:rFonts w:ascii="標楷體" w:eastAsia="標楷體" w:hAnsi="標楷體" w:hint="eastAsia"/>
          <w:b/>
          <w:sz w:val="22"/>
          <w:szCs w:val="22"/>
        </w:rPr>
        <w:t>若於顛倒時，亦不生顛倒，汝可自觀察，誰生於顛倒</w:t>
      </w:r>
      <w:r w:rsidRPr="005C3F4D">
        <w:t>（</w:t>
      </w:r>
      <w:r w:rsidRPr="005C3F4D">
        <w:rPr>
          <w:rFonts w:hint="eastAsia"/>
        </w:rPr>
        <w:t>第</w:t>
      </w:r>
      <w:r w:rsidRPr="005C3F4D">
        <w:rPr>
          <w:rFonts w:hint="eastAsia"/>
        </w:rPr>
        <w:t>18</w:t>
      </w:r>
      <w:r w:rsidRPr="005C3F4D">
        <w:rPr>
          <w:rFonts w:hint="eastAsia"/>
        </w:rPr>
        <w:t>頌</w:t>
      </w:r>
      <w:r w:rsidRPr="005C3F4D">
        <w:t>）</w:t>
      </w:r>
      <w:r w:rsidRPr="005C3F4D">
        <w:rPr>
          <w:rFonts w:ascii="標楷體" w:eastAsia="標楷體" w:hAnsi="標楷體" w:hint="eastAsia"/>
          <w:sz w:val="22"/>
          <w:szCs w:val="22"/>
        </w:rPr>
        <w:t>。</w:t>
      </w:r>
      <w:r w:rsidRPr="005C3F4D">
        <w:rPr>
          <w:rFonts w:ascii="標楷體" w:eastAsia="標楷體" w:hAnsi="標楷體"/>
          <w:sz w:val="22"/>
          <w:szCs w:val="22"/>
        </w:rPr>
        <w:t>……</w:t>
      </w:r>
    </w:p>
    <w:p w:rsidR="00DB12CF" w:rsidRPr="005C3F4D" w:rsidRDefault="00DB12CF" w:rsidP="00AF02A7">
      <w:pPr>
        <w:pStyle w:val="a7"/>
        <w:ind w:leftChars="100" w:left="240"/>
        <w:rPr>
          <w:sz w:val="22"/>
          <w:szCs w:val="22"/>
        </w:rPr>
      </w:pPr>
      <w:r w:rsidRPr="005C3F4D">
        <w:rPr>
          <w:rFonts w:ascii="標楷體" w:eastAsia="標楷體" w:hAnsi="標楷體" w:hint="eastAsia"/>
          <w:b/>
          <w:sz w:val="22"/>
          <w:szCs w:val="22"/>
        </w:rPr>
        <w:t>顛倒時</w:t>
      </w:r>
      <w:r w:rsidRPr="005C3F4D">
        <w:rPr>
          <w:rFonts w:ascii="標楷體" w:eastAsia="標楷體" w:hAnsi="標楷體" w:hint="eastAsia"/>
          <w:sz w:val="22"/>
          <w:szCs w:val="22"/>
        </w:rPr>
        <w:t>亦不顛倒，有二過故。汝今除憍慢心，善自觀察，</w:t>
      </w:r>
      <w:r w:rsidRPr="005C3F4D">
        <w:rPr>
          <w:rFonts w:ascii="標楷體" w:eastAsia="標楷體" w:hAnsi="標楷體" w:hint="eastAsia"/>
          <w:b/>
          <w:sz w:val="22"/>
          <w:szCs w:val="22"/>
        </w:rPr>
        <w:t>誰為顛倒者</w:t>
      </w:r>
      <w:r w:rsidRPr="005C3F4D">
        <w:rPr>
          <w:rFonts w:ascii="標楷體" w:eastAsia="標楷體" w:hAnsi="標楷體" w:hint="eastAsia"/>
          <w:sz w:val="22"/>
          <w:szCs w:val="22"/>
        </w:rPr>
        <w:t>？</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32a2-7</w:t>
      </w:r>
      <w:r w:rsidRPr="005C3F4D">
        <w:rPr>
          <w:rFonts w:hint="eastAsia"/>
          <w:sz w:val="22"/>
          <w:szCs w:val="22"/>
        </w:rPr>
        <w:t>）</w:t>
      </w:r>
    </w:p>
  </w:footnote>
  <w:footnote w:id="65">
    <w:p w:rsidR="00DB12CF" w:rsidRPr="005C3F4D" w:rsidRDefault="00DB12CF" w:rsidP="00FB1A20">
      <w:pPr>
        <w:pStyle w:val="a7"/>
        <w:rPr>
          <w:sz w:val="22"/>
          <w:szCs w:val="22"/>
        </w:rPr>
      </w:pPr>
      <w:r w:rsidRPr="005C3F4D">
        <w:rPr>
          <w:rStyle w:val="a9"/>
          <w:sz w:val="22"/>
          <w:szCs w:val="22"/>
        </w:rPr>
        <w:footnoteRef/>
      </w:r>
      <w:r w:rsidRPr="005C3F4D">
        <w:rPr>
          <w:rFonts w:hint="eastAsia"/>
          <w:sz w:val="22"/>
          <w:szCs w:val="22"/>
        </w:rPr>
        <w:t>（</w:t>
      </w:r>
      <w:r w:rsidRPr="005C3F4D">
        <w:rPr>
          <w:rFonts w:hint="eastAsia"/>
          <w:sz w:val="22"/>
          <w:szCs w:val="22"/>
        </w:rPr>
        <w:t>1</w:t>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23</w:t>
      </w:r>
      <w:r w:rsidRPr="005C3F4D">
        <w:rPr>
          <w:rFonts w:hint="eastAsia"/>
          <w:sz w:val="22"/>
          <w:szCs w:val="22"/>
        </w:rPr>
        <w:t>觀顛倒品〉（青目釋）：</w:t>
      </w:r>
    </w:p>
    <w:p w:rsidR="00DB12CF" w:rsidRPr="005C3F4D" w:rsidRDefault="00DB12CF" w:rsidP="0000790B">
      <w:pPr>
        <w:pStyle w:val="a7"/>
        <w:ind w:leftChars="280" w:left="672"/>
        <w:jc w:val="both"/>
        <w:rPr>
          <w:rFonts w:ascii="標楷體" w:eastAsia="標楷體" w:hAnsi="標楷體"/>
          <w:sz w:val="22"/>
          <w:szCs w:val="22"/>
        </w:rPr>
      </w:pPr>
      <w:r w:rsidRPr="005C3F4D">
        <w:rPr>
          <w:rFonts w:ascii="標楷體" w:eastAsia="標楷體" w:hAnsi="標楷體" w:hint="eastAsia"/>
          <w:b/>
          <w:sz w:val="22"/>
          <w:szCs w:val="22"/>
        </w:rPr>
        <w:t>諸顛倒不生，云何有此義</w:t>
      </w:r>
      <w:r w:rsidRPr="005C3F4D">
        <w:rPr>
          <w:rFonts w:ascii="標楷體" w:eastAsia="標楷體" w:hAnsi="標楷體" w:hint="eastAsia"/>
          <w:sz w:val="22"/>
          <w:szCs w:val="22"/>
        </w:rPr>
        <w:t>？</w:t>
      </w:r>
      <w:r w:rsidRPr="005C3F4D">
        <w:rPr>
          <w:rFonts w:ascii="標楷體" w:eastAsia="標楷體" w:hAnsi="標楷體" w:hint="eastAsia"/>
          <w:b/>
          <w:sz w:val="22"/>
          <w:szCs w:val="22"/>
        </w:rPr>
        <w:t>無有顛倒故，何有顛倒者？</w:t>
      </w:r>
    </w:p>
    <w:p w:rsidR="00DB12CF" w:rsidRPr="005C3F4D" w:rsidRDefault="00DB12CF" w:rsidP="0000790B">
      <w:pPr>
        <w:pStyle w:val="a7"/>
        <w:ind w:leftChars="280" w:left="672"/>
        <w:jc w:val="both"/>
        <w:rPr>
          <w:sz w:val="22"/>
          <w:szCs w:val="22"/>
        </w:rPr>
      </w:pPr>
      <w:r w:rsidRPr="005C3F4D">
        <w:rPr>
          <w:rFonts w:ascii="標楷體" w:eastAsia="標楷體" w:hAnsi="標楷體" w:hint="eastAsia"/>
          <w:sz w:val="22"/>
          <w:szCs w:val="22"/>
        </w:rPr>
        <w:t>顛倒種種因緣破故，墮在不生。</w:t>
      </w:r>
      <w:r w:rsidRPr="005C3F4D">
        <w:rPr>
          <w:rFonts w:ascii="標楷體" w:eastAsia="標楷體" w:hAnsi="標楷體" w:hint="eastAsia"/>
          <w:b/>
          <w:sz w:val="22"/>
          <w:szCs w:val="22"/>
        </w:rPr>
        <w:t>彼貪著不生，謂不生是顛倒實相</w:t>
      </w:r>
      <w:r w:rsidRPr="005C3F4D">
        <w:rPr>
          <w:rFonts w:ascii="標楷體" w:eastAsia="標楷體" w:hAnsi="標楷體" w:hint="eastAsia"/>
          <w:sz w:val="22"/>
          <w:szCs w:val="22"/>
        </w:rPr>
        <w:t>，是故偈說：「云何名不生為顛倒？」乃至無漏法尚不名為不生相，何況顛倒是不生相！</w:t>
      </w:r>
      <w:r w:rsidRPr="005C3F4D">
        <w:rPr>
          <w:rFonts w:ascii="標楷體" w:eastAsia="標楷體" w:hAnsi="標楷體" w:hint="eastAsia"/>
          <w:b/>
          <w:sz w:val="22"/>
          <w:szCs w:val="22"/>
        </w:rPr>
        <w:t>顛倒</w:t>
      </w:r>
      <w:r w:rsidRPr="005C3F4D">
        <w:rPr>
          <w:rFonts w:ascii="標楷體" w:eastAsia="標楷體" w:hAnsi="標楷體" w:hint="eastAsia"/>
          <w:sz w:val="22"/>
          <w:szCs w:val="22"/>
        </w:rPr>
        <w:t>無故，何有</w:t>
      </w:r>
      <w:r w:rsidRPr="005C3F4D">
        <w:rPr>
          <w:rFonts w:ascii="標楷體" w:eastAsia="標楷體" w:hAnsi="標楷體" w:hint="eastAsia"/>
          <w:b/>
          <w:sz w:val="22"/>
          <w:szCs w:val="22"/>
        </w:rPr>
        <w:t>顛倒者</w:t>
      </w:r>
      <w:r w:rsidRPr="005C3F4D">
        <w:rPr>
          <w:rFonts w:ascii="標楷體" w:eastAsia="標楷體" w:hAnsi="標楷體" w:hint="eastAsia"/>
          <w:sz w:val="22"/>
          <w:szCs w:val="22"/>
        </w:rPr>
        <w:t>？因</w:t>
      </w:r>
      <w:r w:rsidRPr="005C3F4D">
        <w:rPr>
          <w:rFonts w:ascii="標楷體" w:eastAsia="標楷體" w:hAnsi="標楷體" w:hint="eastAsia"/>
          <w:b/>
          <w:sz w:val="22"/>
          <w:szCs w:val="22"/>
        </w:rPr>
        <w:t>顛倒</w:t>
      </w:r>
      <w:r w:rsidRPr="005C3F4D">
        <w:rPr>
          <w:rFonts w:ascii="標楷體" w:eastAsia="標楷體" w:hAnsi="標楷體" w:hint="eastAsia"/>
          <w:sz w:val="22"/>
          <w:szCs w:val="22"/>
        </w:rPr>
        <w:t>有</w:t>
      </w:r>
      <w:r w:rsidRPr="005C3F4D">
        <w:rPr>
          <w:rFonts w:ascii="標楷體" w:eastAsia="標楷體" w:hAnsi="標楷體" w:hint="eastAsia"/>
          <w:b/>
          <w:sz w:val="22"/>
          <w:szCs w:val="22"/>
        </w:rPr>
        <w:t>顛倒者</w:t>
      </w:r>
      <w:r w:rsidRPr="005C3F4D">
        <w:rPr>
          <w:rFonts w:ascii="標楷體" w:eastAsia="標楷體" w:hAnsi="標楷體" w:hint="eastAsia"/>
          <w:sz w:val="22"/>
          <w:szCs w:val="22"/>
        </w:rPr>
        <w:t>。</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32a8-14</w:t>
      </w:r>
      <w:r w:rsidRPr="005C3F4D">
        <w:rPr>
          <w:rFonts w:hint="eastAsia"/>
          <w:sz w:val="22"/>
          <w:szCs w:val="22"/>
        </w:rPr>
        <w:t>）</w:t>
      </w:r>
    </w:p>
    <w:p w:rsidR="00DB12CF" w:rsidRPr="005C3F4D" w:rsidRDefault="00DB12CF" w:rsidP="0000790B">
      <w:pPr>
        <w:pStyle w:val="a7"/>
        <w:ind w:leftChars="50" w:left="120"/>
        <w:rPr>
          <w:rStyle w:val="a8"/>
          <w:sz w:val="22"/>
          <w:szCs w:val="22"/>
        </w:rPr>
      </w:pPr>
      <w:r w:rsidRPr="005C3F4D">
        <w:rPr>
          <w:rStyle w:val="a8"/>
          <w:sz w:val="22"/>
          <w:szCs w:val="22"/>
        </w:rPr>
        <w:t>（</w:t>
      </w:r>
      <w:r w:rsidRPr="005C3F4D">
        <w:rPr>
          <w:rStyle w:val="a8"/>
          <w:sz w:val="22"/>
          <w:szCs w:val="22"/>
        </w:rPr>
        <w:t>2</w:t>
      </w:r>
      <w:r w:rsidRPr="005C3F4D">
        <w:rPr>
          <w:rStyle w:val="a8"/>
          <w:sz w:val="22"/>
          <w:szCs w:val="22"/>
        </w:rPr>
        <w:t>）</w:t>
      </w:r>
      <w:r w:rsidRPr="005C3F4D">
        <w:rPr>
          <w:rStyle w:val="a8"/>
          <w:rFonts w:hint="eastAsia"/>
          <w:sz w:val="22"/>
          <w:szCs w:val="22"/>
        </w:rPr>
        <w:t>《中觀論疏》卷</w:t>
      </w:r>
      <w:r w:rsidRPr="005C3F4D">
        <w:rPr>
          <w:rStyle w:val="a8"/>
          <w:rFonts w:hint="eastAsia"/>
          <w:sz w:val="22"/>
          <w:szCs w:val="22"/>
        </w:rPr>
        <w:t>9</w:t>
      </w:r>
      <w:r w:rsidRPr="005C3F4D">
        <w:rPr>
          <w:rStyle w:val="a8"/>
          <w:rFonts w:hint="eastAsia"/>
          <w:sz w:val="22"/>
          <w:szCs w:val="22"/>
        </w:rPr>
        <w:t>〈</w:t>
      </w:r>
      <w:r w:rsidRPr="005C3F4D">
        <w:rPr>
          <w:rStyle w:val="a8"/>
          <w:rFonts w:hint="eastAsia"/>
          <w:sz w:val="22"/>
          <w:szCs w:val="22"/>
        </w:rPr>
        <w:t>23</w:t>
      </w:r>
      <w:r w:rsidRPr="005C3F4D">
        <w:rPr>
          <w:rStyle w:val="a8"/>
          <w:rFonts w:hint="eastAsia"/>
          <w:sz w:val="22"/>
          <w:szCs w:val="22"/>
        </w:rPr>
        <w:t>觀顛倒品〉：</w:t>
      </w:r>
    </w:p>
    <w:p w:rsidR="00DB12CF" w:rsidRPr="005C3F4D" w:rsidRDefault="00DB12CF" w:rsidP="00516D07">
      <w:pPr>
        <w:pStyle w:val="a7"/>
        <w:ind w:leftChars="280" w:left="672"/>
        <w:jc w:val="both"/>
        <w:rPr>
          <w:rStyle w:val="a8"/>
          <w:sz w:val="22"/>
          <w:szCs w:val="22"/>
        </w:rPr>
      </w:pPr>
      <w:r w:rsidRPr="005C3F4D">
        <w:rPr>
          <w:rFonts w:ascii="標楷體" w:eastAsia="標楷體" w:hAnsi="標楷體" w:hint="eastAsia"/>
          <w:sz w:val="22"/>
          <w:szCs w:val="22"/>
        </w:rPr>
        <w:t>「</w:t>
      </w:r>
      <w:r w:rsidRPr="005C3F4D">
        <w:rPr>
          <w:rFonts w:ascii="標楷體" w:eastAsia="標楷體" w:hAnsi="標楷體" w:hint="eastAsia"/>
          <w:b/>
          <w:sz w:val="22"/>
          <w:szCs w:val="22"/>
        </w:rPr>
        <w:t>諸顛倒不生</w:t>
      </w:r>
      <w:r w:rsidRPr="005C3F4D">
        <w:rPr>
          <w:rFonts w:ascii="標楷體" w:eastAsia="標楷體" w:hAnsi="標楷體" w:hint="eastAsia"/>
          <w:sz w:val="22"/>
          <w:szCs w:val="22"/>
        </w:rPr>
        <w:t>」下第二破倒無生。若遠而為言，「通」從上空、有二門求倒不得。外人便謂倒是無生。若就「別」，但從上三世門中求倒</w:t>
      </w:r>
      <w:r w:rsidRPr="005C3F4D">
        <w:rPr>
          <w:rFonts w:ascii="標楷體" w:eastAsia="標楷體" w:hAnsi="標楷體" w:hint="eastAsia"/>
          <w:b/>
          <w:sz w:val="22"/>
          <w:szCs w:val="22"/>
        </w:rPr>
        <w:t>生</w:t>
      </w:r>
      <w:r w:rsidRPr="005C3F4D">
        <w:rPr>
          <w:rFonts w:ascii="標楷體" w:eastAsia="標楷體" w:hAnsi="標楷體" w:hint="eastAsia"/>
          <w:sz w:val="22"/>
          <w:szCs w:val="22"/>
        </w:rPr>
        <w:t>不得，便謂</w:t>
      </w:r>
      <w:r w:rsidRPr="005C3F4D">
        <w:rPr>
          <w:rFonts w:ascii="標楷體" w:eastAsia="標楷體" w:hAnsi="標楷體" w:hint="eastAsia"/>
          <w:b/>
          <w:sz w:val="22"/>
          <w:szCs w:val="22"/>
        </w:rPr>
        <w:t>無生</w:t>
      </w:r>
      <w:r w:rsidRPr="005C3F4D">
        <w:rPr>
          <w:rFonts w:ascii="標楷體" w:eastAsia="標楷體" w:hAnsi="標楷體" w:hint="eastAsia"/>
          <w:sz w:val="22"/>
          <w:szCs w:val="22"/>
        </w:rPr>
        <w:t>，故復破之。上半破「</w:t>
      </w:r>
      <w:r w:rsidRPr="005C3F4D">
        <w:rPr>
          <w:rFonts w:ascii="標楷體" w:eastAsia="標楷體" w:hAnsi="標楷體" w:hint="eastAsia"/>
          <w:b/>
          <w:sz w:val="22"/>
          <w:szCs w:val="22"/>
        </w:rPr>
        <w:t>倒法</w:t>
      </w:r>
      <w:r w:rsidRPr="005C3F4D">
        <w:rPr>
          <w:rFonts w:ascii="標楷體" w:eastAsia="標楷體" w:hAnsi="標楷體" w:hint="eastAsia"/>
          <w:sz w:val="22"/>
          <w:szCs w:val="22"/>
        </w:rPr>
        <w:t>不生」，下半破「</w:t>
      </w:r>
      <w:r w:rsidRPr="005C3F4D">
        <w:rPr>
          <w:rFonts w:ascii="標楷體" w:eastAsia="標楷體" w:hAnsi="標楷體" w:hint="eastAsia"/>
          <w:b/>
          <w:sz w:val="22"/>
          <w:szCs w:val="22"/>
        </w:rPr>
        <w:t>倒人</w:t>
      </w:r>
      <w:r w:rsidRPr="005C3F4D">
        <w:rPr>
          <w:rFonts w:ascii="標楷體" w:eastAsia="標楷體" w:hAnsi="標楷體" w:hint="eastAsia"/>
          <w:sz w:val="22"/>
          <w:szCs w:val="22"/>
        </w:rPr>
        <w:t>不生」。……又前借</w:t>
      </w:r>
      <w:r w:rsidRPr="005C3F4D">
        <w:rPr>
          <w:rFonts w:ascii="標楷體" w:eastAsia="標楷體" w:hAnsi="標楷體" w:hint="eastAsia"/>
          <w:b/>
          <w:sz w:val="22"/>
          <w:szCs w:val="22"/>
        </w:rPr>
        <w:t>無生</w:t>
      </w:r>
      <w:r w:rsidRPr="005C3F4D">
        <w:rPr>
          <w:rFonts w:ascii="標楷體" w:eastAsia="標楷體" w:hAnsi="標楷體" w:hint="eastAsia"/>
          <w:sz w:val="22"/>
          <w:szCs w:val="22"/>
        </w:rPr>
        <w:t>破</w:t>
      </w:r>
      <w:r w:rsidRPr="005C3F4D">
        <w:rPr>
          <w:rFonts w:ascii="標楷體" w:eastAsia="標楷體" w:hAnsi="標楷體" w:hint="eastAsia"/>
          <w:b/>
          <w:sz w:val="22"/>
          <w:szCs w:val="22"/>
        </w:rPr>
        <w:t>生</w:t>
      </w:r>
      <w:r w:rsidRPr="005C3F4D">
        <w:rPr>
          <w:rFonts w:ascii="標楷體" w:eastAsia="標楷體" w:hAnsi="標楷體" w:hint="eastAsia"/>
          <w:sz w:val="22"/>
          <w:szCs w:val="22"/>
        </w:rPr>
        <w:t>，</w:t>
      </w:r>
      <w:r w:rsidRPr="005C3F4D">
        <w:rPr>
          <w:rFonts w:ascii="標楷體" w:eastAsia="標楷體" w:hAnsi="標楷體" w:hint="eastAsia"/>
          <w:b/>
          <w:sz w:val="22"/>
          <w:szCs w:val="22"/>
        </w:rPr>
        <w:t>生</w:t>
      </w:r>
      <w:r w:rsidRPr="005C3F4D">
        <w:rPr>
          <w:rFonts w:ascii="標楷體" w:eastAsia="標楷體" w:hAnsi="標楷體" w:hint="eastAsia"/>
          <w:sz w:val="22"/>
          <w:szCs w:val="22"/>
        </w:rPr>
        <w:t>是</w:t>
      </w:r>
      <w:r w:rsidRPr="005C3F4D">
        <w:rPr>
          <w:rFonts w:ascii="標楷體" w:eastAsia="標楷體" w:hAnsi="標楷體" w:hint="eastAsia"/>
          <w:b/>
          <w:sz w:val="22"/>
          <w:szCs w:val="22"/>
        </w:rPr>
        <w:t>病</w:t>
      </w:r>
      <w:r w:rsidRPr="005C3F4D">
        <w:rPr>
          <w:rFonts w:ascii="標楷體" w:eastAsia="標楷體" w:hAnsi="標楷體" w:hint="eastAsia"/>
          <w:sz w:val="22"/>
          <w:szCs w:val="22"/>
        </w:rPr>
        <w:t>，</w:t>
      </w:r>
      <w:r w:rsidRPr="005C3F4D">
        <w:rPr>
          <w:rFonts w:ascii="標楷體" w:eastAsia="標楷體" w:hAnsi="標楷體" w:hint="eastAsia"/>
          <w:b/>
          <w:sz w:val="22"/>
          <w:szCs w:val="22"/>
        </w:rPr>
        <w:t>無生</w:t>
      </w:r>
      <w:r w:rsidRPr="005C3F4D">
        <w:rPr>
          <w:rFonts w:ascii="標楷體" w:eastAsia="標楷體" w:hAnsi="標楷體" w:hint="eastAsia"/>
          <w:sz w:val="22"/>
          <w:szCs w:val="22"/>
        </w:rPr>
        <w:t>是</w:t>
      </w:r>
      <w:r w:rsidRPr="005C3F4D">
        <w:rPr>
          <w:rFonts w:ascii="標楷體" w:eastAsia="標楷體" w:hAnsi="標楷體" w:hint="eastAsia"/>
          <w:b/>
          <w:sz w:val="22"/>
          <w:szCs w:val="22"/>
        </w:rPr>
        <w:t>藥</w:t>
      </w:r>
      <w:r w:rsidRPr="005C3F4D">
        <w:rPr>
          <w:rFonts w:ascii="標楷體" w:eastAsia="標楷體" w:hAnsi="標楷體" w:hint="eastAsia"/>
          <w:sz w:val="22"/>
          <w:szCs w:val="22"/>
        </w:rPr>
        <w:t>，但外人執</w:t>
      </w:r>
      <w:r w:rsidRPr="005C3F4D">
        <w:rPr>
          <w:rFonts w:ascii="標楷體" w:eastAsia="標楷體" w:hAnsi="標楷體" w:hint="eastAsia"/>
          <w:b/>
          <w:sz w:val="22"/>
          <w:szCs w:val="22"/>
        </w:rPr>
        <w:t>無生</w:t>
      </w:r>
      <w:r w:rsidRPr="005C3F4D">
        <w:rPr>
          <w:rFonts w:ascii="標楷體" w:eastAsia="標楷體" w:hAnsi="標楷體" w:hint="eastAsia"/>
          <w:sz w:val="22"/>
          <w:szCs w:val="22"/>
        </w:rPr>
        <w:t>藥復成病，故須破之。</w:t>
      </w:r>
      <w:r w:rsidRPr="005C3F4D">
        <w:rPr>
          <w:rStyle w:val="a8"/>
          <w:rFonts w:hint="eastAsia"/>
          <w:sz w:val="22"/>
          <w:szCs w:val="22"/>
        </w:rPr>
        <w:t>（大正</w:t>
      </w:r>
      <w:r w:rsidRPr="005C3F4D">
        <w:rPr>
          <w:rStyle w:val="a8"/>
          <w:rFonts w:hint="eastAsia"/>
          <w:sz w:val="22"/>
          <w:szCs w:val="22"/>
        </w:rPr>
        <w:t>42</w:t>
      </w:r>
      <w:r w:rsidRPr="005C3F4D">
        <w:rPr>
          <w:rStyle w:val="a8"/>
          <w:rFonts w:hint="eastAsia"/>
          <w:sz w:val="22"/>
          <w:szCs w:val="22"/>
        </w:rPr>
        <w:t>，</w:t>
      </w:r>
      <w:r w:rsidRPr="005C3F4D">
        <w:rPr>
          <w:rStyle w:val="a8"/>
          <w:rFonts w:hint="eastAsia"/>
          <w:sz w:val="22"/>
          <w:szCs w:val="22"/>
        </w:rPr>
        <w:t>147c25-148a4</w:t>
      </w:r>
      <w:r w:rsidRPr="005C3F4D">
        <w:rPr>
          <w:rStyle w:val="a8"/>
          <w:rFonts w:hint="eastAsia"/>
          <w:sz w:val="22"/>
          <w:szCs w:val="22"/>
        </w:rPr>
        <w:t>）</w:t>
      </w:r>
    </w:p>
    <w:p w:rsidR="00DB12CF" w:rsidRPr="005C3F4D" w:rsidRDefault="00DB12CF" w:rsidP="0000790B">
      <w:pPr>
        <w:pStyle w:val="a7"/>
        <w:ind w:leftChars="50" w:left="120"/>
        <w:rPr>
          <w:sz w:val="22"/>
        </w:rPr>
      </w:pPr>
      <w:r w:rsidRPr="005C3F4D">
        <w:rPr>
          <w:rStyle w:val="a8"/>
          <w:rFonts w:hint="eastAsia"/>
          <w:sz w:val="22"/>
          <w:szCs w:val="22"/>
        </w:rPr>
        <w:t>（</w:t>
      </w:r>
      <w:r w:rsidRPr="005C3F4D">
        <w:rPr>
          <w:rStyle w:val="a8"/>
          <w:rFonts w:hint="eastAsia"/>
          <w:sz w:val="22"/>
          <w:szCs w:val="22"/>
        </w:rPr>
        <w:t>3</w:t>
      </w:r>
      <w:r w:rsidRPr="005C3F4D">
        <w:rPr>
          <w:rStyle w:val="a8"/>
          <w:rFonts w:hint="eastAsia"/>
          <w:sz w:val="22"/>
          <w:szCs w:val="22"/>
        </w:rPr>
        <w:t>）</w:t>
      </w:r>
      <w:r w:rsidRPr="005C3F4D">
        <w:rPr>
          <w:rFonts w:ascii="新細明體" w:hAnsi="新細明體" w:hint="eastAsia"/>
          <w:sz w:val="22"/>
        </w:rPr>
        <w:t>葉少勇，</w:t>
      </w:r>
      <w:r w:rsidRPr="005C3F4D">
        <w:rPr>
          <w:sz w:val="22"/>
        </w:rPr>
        <w:t>《</w:t>
      </w:r>
      <w:r w:rsidRPr="005C3F4D">
        <w:rPr>
          <w:rFonts w:hint="eastAsia"/>
          <w:sz w:val="22"/>
        </w:rPr>
        <w:t>中論頌：梵藏漢合校、導讀、譯註</w:t>
      </w:r>
      <w:r w:rsidRPr="005C3F4D">
        <w:rPr>
          <w:sz w:val="22"/>
        </w:rPr>
        <w:t>》</w:t>
      </w:r>
      <w:r w:rsidRPr="005C3F4D">
        <w:rPr>
          <w:rFonts w:hint="eastAsia"/>
          <w:sz w:val="22"/>
        </w:rPr>
        <w:t>，</w:t>
      </w:r>
      <w:r w:rsidRPr="005C3F4D">
        <w:rPr>
          <w:sz w:val="22"/>
        </w:rPr>
        <w:t>p.</w:t>
      </w:r>
      <w:r w:rsidRPr="005C3F4D">
        <w:rPr>
          <w:rFonts w:hint="eastAsia"/>
          <w:sz w:val="22"/>
        </w:rPr>
        <w:t>385</w:t>
      </w:r>
      <w:r w:rsidRPr="005C3F4D">
        <w:rPr>
          <w:rFonts w:hint="eastAsia"/>
          <w:sz w:val="22"/>
        </w:rPr>
        <w:t>，〔</w:t>
      </w:r>
      <w:r w:rsidRPr="005C3F4D">
        <w:rPr>
          <w:rFonts w:hint="eastAsia"/>
          <w:sz w:val="22"/>
        </w:rPr>
        <w:t>23.19</w:t>
      </w:r>
      <w:r w:rsidRPr="005C3F4D">
        <w:rPr>
          <w:rFonts w:hint="eastAsia"/>
          <w:sz w:val="22"/>
        </w:rPr>
        <w:t>〕：</w:t>
      </w:r>
    </w:p>
    <w:p w:rsidR="00DB12CF" w:rsidRPr="005C3F4D" w:rsidRDefault="00DB12CF" w:rsidP="0000790B">
      <w:pPr>
        <w:pStyle w:val="a7"/>
        <w:ind w:leftChars="280" w:left="672"/>
        <w:jc w:val="both"/>
        <w:rPr>
          <w:rFonts w:ascii="標楷體" w:eastAsia="標楷體" w:hAnsi="標楷體"/>
          <w:sz w:val="22"/>
          <w:szCs w:val="22"/>
        </w:rPr>
      </w:pPr>
      <w:r w:rsidRPr="005C3F4D">
        <w:rPr>
          <w:rFonts w:ascii="標楷體" w:eastAsia="標楷體" w:hAnsi="標楷體" w:hint="eastAsia"/>
          <w:sz w:val="22"/>
          <w:szCs w:val="22"/>
        </w:rPr>
        <w:t>另外，顛倒既然是自性無生，又怎麼會是存在呢？諸</w:t>
      </w:r>
      <w:r w:rsidRPr="005C3F4D">
        <w:rPr>
          <w:rFonts w:ascii="標楷體" w:eastAsia="標楷體" w:hAnsi="標楷體" w:hint="eastAsia"/>
          <w:b/>
          <w:sz w:val="22"/>
          <w:szCs w:val="22"/>
        </w:rPr>
        <w:t>顛倒</w:t>
      </w:r>
      <w:r w:rsidRPr="005C3F4D">
        <w:rPr>
          <w:rFonts w:ascii="標楷體" w:eastAsia="標楷體" w:hAnsi="標楷體" w:hint="eastAsia"/>
          <w:sz w:val="22"/>
          <w:szCs w:val="22"/>
        </w:rPr>
        <w:t>如果不生起，又怎麼會有</w:t>
      </w:r>
      <w:r w:rsidRPr="005C3F4D">
        <w:rPr>
          <w:rFonts w:ascii="標楷體" w:eastAsia="標楷體" w:hAnsi="標楷體" w:hint="eastAsia"/>
          <w:b/>
          <w:sz w:val="22"/>
          <w:szCs w:val="22"/>
        </w:rPr>
        <w:t>具顛倒之人</w:t>
      </w:r>
      <w:r w:rsidRPr="005C3F4D">
        <w:rPr>
          <w:rFonts w:ascii="標楷體" w:eastAsia="標楷體" w:hAnsi="標楷體" w:hint="eastAsia"/>
          <w:sz w:val="22"/>
          <w:szCs w:val="22"/>
        </w:rPr>
        <w:t>呢？因此，以</w:t>
      </w:r>
      <w:r w:rsidRPr="005C3F4D">
        <w:rPr>
          <w:rFonts w:ascii="標楷體" w:eastAsia="標楷體" w:hAnsi="標楷體" w:hint="eastAsia"/>
          <w:b/>
          <w:sz w:val="22"/>
          <w:szCs w:val="22"/>
        </w:rPr>
        <w:t>具顛倒之人</w:t>
      </w:r>
      <w:r w:rsidRPr="005C3F4D">
        <w:rPr>
          <w:rFonts w:ascii="標楷體" w:eastAsia="標楷體" w:hAnsi="標楷體" w:hint="eastAsia"/>
          <w:sz w:val="22"/>
          <w:szCs w:val="22"/>
        </w:rPr>
        <w:t>的存在來證明</w:t>
      </w:r>
      <w:r w:rsidRPr="005C3F4D">
        <w:rPr>
          <w:rFonts w:ascii="標楷體" w:eastAsia="標楷體" w:hAnsi="標楷體" w:hint="eastAsia"/>
          <w:b/>
          <w:sz w:val="22"/>
          <w:szCs w:val="22"/>
        </w:rPr>
        <w:t>顛倒</w:t>
      </w:r>
      <w:r w:rsidRPr="005C3F4D">
        <w:rPr>
          <w:rFonts w:ascii="標楷體" w:eastAsia="標楷體" w:hAnsi="標楷體" w:hint="eastAsia"/>
          <w:sz w:val="22"/>
          <w:szCs w:val="22"/>
        </w:rPr>
        <w:t>的存在是不合道理的。</w:t>
      </w:r>
    </w:p>
  </w:footnote>
  <w:footnote w:id="66">
    <w:p w:rsidR="00DB12CF" w:rsidRPr="005C3F4D" w:rsidRDefault="00DB12CF" w:rsidP="00F90531">
      <w:pPr>
        <w:pStyle w:val="a7"/>
        <w:ind w:left="293" w:hangingChars="133" w:hanging="293"/>
        <w:rPr>
          <w:sz w:val="22"/>
          <w:szCs w:val="22"/>
        </w:rPr>
      </w:pPr>
      <w:r w:rsidRPr="005C3F4D">
        <w:rPr>
          <w:rStyle w:val="a9"/>
          <w:sz w:val="22"/>
          <w:szCs w:val="22"/>
        </w:rPr>
        <w:footnoteRef/>
      </w:r>
      <w:r w:rsidRPr="005C3F4D">
        <w:rPr>
          <w:rFonts w:hint="eastAsia"/>
          <w:sz w:val="22"/>
          <w:szCs w:val="22"/>
        </w:rPr>
        <w:t xml:space="preserve"> </w:t>
      </w:r>
      <w:r w:rsidRPr="005C3F4D">
        <w:rPr>
          <w:rFonts w:hint="eastAsia"/>
          <w:sz w:val="22"/>
          <w:szCs w:val="22"/>
        </w:rPr>
        <w:t>清辨，</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100" w:left="240"/>
        <w:rPr>
          <w:rFonts w:eastAsia="標楷體"/>
          <w:sz w:val="22"/>
          <w:szCs w:val="22"/>
        </w:rPr>
      </w:pPr>
      <w:r w:rsidRPr="005C3F4D">
        <w:rPr>
          <w:rFonts w:eastAsia="標楷體"/>
          <w:sz w:val="22"/>
          <w:szCs w:val="22"/>
        </w:rPr>
        <w:t>復次，世間人言：</w:t>
      </w:r>
      <w:r w:rsidRPr="005C3F4D">
        <w:rPr>
          <w:rFonts w:eastAsia="標楷體" w:hint="eastAsia"/>
          <w:sz w:val="22"/>
          <w:szCs w:val="22"/>
        </w:rPr>
        <w:t>「</w:t>
      </w:r>
      <w:r w:rsidRPr="005C3F4D">
        <w:rPr>
          <w:rFonts w:eastAsia="標楷體"/>
          <w:sz w:val="22"/>
          <w:szCs w:val="22"/>
        </w:rPr>
        <w:t>與顛倒合者名顛倒人。</w:t>
      </w:r>
      <w:r w:rsidRPr="005C3F4D">
        <w:rPr>
          <w:rFonts w:eastAsia="標楷體" w:hint="eastAsia"/>
          <w:sz w:val="22"/>
          <w:szCs w:val="22"/>
        </w:rPr>
        <w:t>」</w:t>
      </w:r>
    </w:p>
    <w:p w:rsidR="00DB12CF" w:rsidRPr="005C3F4D" w:rsidRDefault="00DB12CF" w:rsidP="000E496F">
      <w:pPr>
        <w:pStyle w:val="a7"/>
        <w:ind w:leftChars="100" w:left="240"/>
        <w:rPr>
          <w:rFonts w:eastAsia="標楷體"/>
          <w:sz w:val="22"/>
          <w:szCs w:val="22"/>
        </w:rPr>
      </w:pPr>
      <w:r w:rsidRPr="005C3F4D">
        <w:rPr>
          <w:rFonts w:eastAsia="標楷體"/>
          <w:sz w:val="22"/>
          <w:szCs w:val="22"/>
        </w:rPr>
        <w:t>此之顛倒，為與</w:t>
      </w:r>
      <w:r w:rsidRPr="005C3F4D">
        <w:rPr>
          <w:rFonts w:eastAsia="標楷體"/>
          <w:b/>
          <w:sz w:val="22"/>
          <w:szCs w:val="22"/>
        </w:rPr>
        <w:t>已起倒者</w:t>
      </w:r>
      <w:r w:rsidRPr="005C3F4D">
        <w:rPr>
          <w:rFonts w:eastAsia="標楷體"/>
          <w:sz w:val="22"/>
          <w:szCs w:val="22"/>
        </w:rPr>
        <w:t>有合耶？為與</w:t>
      </w:r>
      <w:r w:rsidRPr="005C3F4D">
        <w:rPr>
          <w:rFonts w:eastAsia="標楷體"/>
          <w:b/>
          <w:sz w:val="22"/>
          <w:szCs w:val="22"/>
        </w:rPr>
        <w:t>未起倒者</w:t>
      </w:r>
      <w:r w:rsidRPr="005C3F4D">
        <w:rPr>
          <w:rFonts w:eastAsia="標楷體"/>
          <w:sz w:val="22"/>
          <w:szCs w:val="22"/>
        </w:rPr>
        <w:t>有合耶？為與</w:t>
      </w:r>
      <w:r w:rsidRPr="005C3F4D">
        <w:rPr>
          <w:rFonts w:eastAsia="標楷體"/>
          <w:b/>
          <w:sz w:val="22"/>
          <w:szCs w:val="22"/>
        </w:rPr>
        <w:t>起倒時</w:t>
      </w:r>
      <w:r w:rsidRPr="005C3F4D">
        <w:rPr>
          <w:rFonts w:eastAsia="標楷體"/>
          <w:sz w:val="22"/>
          <w:szCs w:val="22"/>
        </w:rPr>
        <w:t>有合耶？</w:t>
      </w:r>
    </w:p>
    <w:p w:rsidR="00DB12CF" w:rsidRPr="005C3F4D" w:rsidRDefault="00DB12CF" w:rsidP="00F13FA4">
      <w:pPr>
        <w:pStyle w:val="a7"/>
        <w:spacing w:beforeLines="20" w:before="72"/>
        <w:ind w:leftChars="100" w:left="240"/>
        <w:rPr>
          <w:sz w:val="22"/>
          <w:szCs w:val="22"/>
        </w:rPr>
      </w:pPr>
      <w:r w:rsidRPr="005C3F4D">
        <w:rPr>
          <w:rFonts w:eastAsia="標楷體"/>
          <w:sz w:val="22"/>
          <w:szCs w:val="22"/>
        </w:rPr>
        <w:t>今答</w:t>
      </w:r>
      <w:r w:rsidRPr="005C3F4D">
        <w:rPr>
          <w:rFonts w:eastAsia="標楷體" w:hint="eastAsia"/>
          <w:sz w:val="22"/>
          <w:szCs w:val="22"/>
        </w:rPr>
        <w:t>：</w:t>
      </w:r>
      <w:r w:rsidRPr="005C3F4D">
        <w:rPr>
          <w:rFonts w:eastAsia="標楷體"/>
          <w:sz w:val="22"/>
          <w:szCs w:val="22"/>
        </w:rPr>
        <w:t>此三種與顛倒合者，是皆不然。如論偈說：</w:t>
      </w:r>
    </w:p>
    <w:p w:rsidR="00DB12CF" w:rsidRPr="005C3F4D" w:rsidRDefault="00DB12CF" w:rsidP="00F13FA4">
      <w:pPr>
        <w:pStyle w:val="a7"/>
        <w:ind w:leftChars="100" w:left="240"/>
        <w:rPr>
          <w:rFonts w:eastAsia="標楷體"/>
          <w:b/>
          <w:sz w:val="22"/>
          <w:szCs w:val="22"/>
        </w:rPr>
      </w:pPr>
      <w:r w:rsidRPr="005C3F4D">
        <w:rPr>
          <w:rFonts w:eastAsia="標楷體" w:hint="eastAsia"/>
          <w:b/>
          <w:sz w:val="22"/>
          <w:szCs w:val="22"/>
        </w:rPr>
        <w:t>「</w:t>
      </w:r>
      <w:r w:rsidRPr="005C3F4D">
        <w:rPr>
          <w:rFonts w:eastAsia="標楷體"/>
          <w:b/>
          <w:sz w:val="22"/>
          <w:szCs w:val="22"/>
        </w:rPr>
        <w:t>已起者無合，未起亦無合，離已未倒者，有合時不然。</w:t>
      </w:r>
      <w:r w:rsidRPr="005C3F4D">
        <w:rPr>
          <w:rFonts w:eastAsia="標楷體" w:hint="eastAsia"/>
          <w:b/>
          <w:sz w:val="22"/>
          <w:szCs w:val="22"/>
        </w:rPr>
        <w:t>」</w:t>
      </w:r>
    </w:p>
    <w:p w:rsidR="00DB12CF" w:rsidRPr="005C3F4D" w:rsidRDefault="00DB12CF" w:rsidP="000E496F">
      <w:pPr>
        <w:pStyle w:val="a7"/>
        <w:ind w:leftChars="100" w:left="240"/>
        <w:rPr>
          <w:rFonts w:eastAsia="標楷體"/>
          <w:sz w:val="22"/>
          <w:szCs w:val="22"/>
        </w:rPr>
      </w:pPr>
      <w:r w:rsidRPr="005C3F4D">
        <w:rPr>
          <w:rFonts w:eastAsia="標楷體"/>
          <w:b/>
          <w:sz w:val="22"/>
          <w:szCs w:val="22"/>
        </w:rPr>
        <w:t>釋曰：</w:t>
      </w:r>
      <w:r w:rsidRPr="005C3F4D">
        <w:rPr>
          <w:rFonts w:eastAsia="標楷體"/>
          <w:sz w:val="22"/>
          <w:szCs w:val="22"/>
        </w:rPr>
        <w:t>此謂已有倒者，更與倒合，則為無用。何以故？倒者空故，譬如餘不倒者。若言有倒與時合者，此有俱過。離倒</w:t>
      </w:r>
      <w:r w:rsidRPr="005C3F4D">
        <w:rPr>
          <w:rFonts w:eastAsia="標楷體" w:hint="eastAsia"/>
          <w:sz w:val="22"/>
          <w:szCs w:val="22"/>
        </w:rPr>
        <w:t>、</w:t>
      </w:r>
      <w:r w:rsidRPr="005C3F4D">
        <w:rPr>
          <w:rFonts w:eastAsia="標楷體"/>
          <w:sz w:val="22"/>
          <w:szCs w:val="22"/>
        </w:rPr>
        <w:t>不倒，與時合者不然</w:t>
      </w:r>
      <w:r w:rsidRPr="005C3F4D">
        <w:rPr>
          <w:rFonts w:eastAsia="標楷體" w:hint="eastAsia"/>
          <w:sz w:val="22"/>
          <w:szCs w:val="22"/>
        </w:rPr>
        <w:t>。</w:t>
      </w:r>
      <w:r w:rsidRPr="005C3F4D">
        <w:rPr>
          <w:rFonts w:eastAsia="標楷體"/>
          <w:sz w:val="22"/>
          <w:szCs w:val="22"/>
        </w:rPr>
        <w:t>作是觀時，悉皆不然。若言有者，汝今當答，此之顛倒與誰合耶？是故無有與倒合者，以是義故，汝得如先所說過。</w:t>
      </w:r>
    </w:p>
    <w:p w:rsidR="00DB12CF" w:rsidRPr="005C3F4D" w:rsidRDefault="00DB12CF" w:rsidP="00F13FA4">
      <w:pPr>
        <w:pStyle w:val="a7"/>
        <w:spacing w:beforeLines="20" w:before="72"/>
        <w:ind w:leftChars="100" w:left="240"/>
        <w:rPr>
          <w:rFonts w:eastAsia="標楷體"/>
          <w:sz w:val="22"/>
          <w:szCs w:val="22"/>
        </w:rPr>
      </w:pPr>
      <w:r w:rsidRPr="005C3F4D">
        <w:rPr>
          <w:rFonts w:eastAsia="標楷體"/>
          <w:sz w:val="22"/>
          <w:szCs w:val="22"/>
        </w:rPr>
        <w:t>復次，如第一義中，一切諸體皆無自性，說此道理已令開解，以是故</w:t>
      </w:r>
      <w:r w:rsidRPr="005C3F4D">
        <w:rPr>
          <w:rFonts w:eastAsia="標楷體" w:hint="eastAsia"/>
          <w:sz w:val="22"/>
          <w:szCs w:val="22"/>
        </w:rPr>
        <w:t>，</w:t>
      </w:r>
      <w:r w:rsidRPr="005C3F4D">
        <w:rPr>
          <w:rFonts w:eastAsia="標楷體"/>
          <w:sz w:val="22"/>
          <w:szCs w:val="22"/>
        </w:rPr>
        <w:t>如論偈說：</w:t>
      </w:r>
    </w:p>
    <w:p w:rsidR="00DB12CF" w:rsidRPr="005C3F4D" w:rsidRDefault="00DB12CF" w:rsidP="00F13FA4">
      <w:pPr>
        <w:pStyle w:val="a7"/>
        <w:ind w:leftChars="100" w:left="240"/>
        <w:rPr>
          <w:rFonts w:eastAsia="標楷體"/>
          <w:b/>
          <w:sz w:val="22"/>
          <w:szCs w:val="22"/>
        </w:rPr>
      </w:pPr>
      <w:r w:rsidRPr="005C3F4D">
        <w:rPr>
          <w:rFonts w:eastAsia="標楷體" w:hint="eastAsia"/>
          <w:b/>
          <w:sz w:val="22"/>
          <w:szCs w:val="22"/>
        </w:rPr>
        <w:t>「</w:t>
      </w:r>
      <w:r w:rsidRPr="005C3F4D">
        <w:rPr>
          <w:rFonts w:eastAsia="標楷體"/>
          <w:b/>
          <w:sz w:val="22"/>
          <w:szCs w:val="22"/>
        </w:rPr>
        <w:t>無起未起者，云何有顛倒？諸倒悉無生，何處起顛倒？</w:t>
      </w:r>
      <w:r w:rsidRPr="005C3F4D">
        <w:rPr>
          <w:rFonts w:eastAsia="標楷體"/>
          <w:b/>
          <w:sz w:val="22"/>
          <w:szCs w:val="22"/>
        </w:rPr>
        <w:t xml:space="preserve"> </w:t>
      </w:r>
      <w:r w:rsidRPr="005C3F4D">
        <w:rPr>
          <w:rFonts w:eastAsia="標楷體" w:hint="eastAsia"/>
          <w:b/>
          <w:sz w:val="22"/>
          <w:szCs w:val="22"/>
        </w:rPr>
        <w:t>」</w:t>
      </w:r>
    </w:p>
    <w:p w:rsidR="00DB12CF" w:rsidRPr="005C3F4D" w:rsidRDefault="00DB12CF" w:rsidP="000E496F">
      <w:pPr>
        <w:pStyle w:val="a7"/>
        <w:ind w:leftChars="100" w:left="240"/>
        <w:rPr>
          <w:sz w:val="22"/>
          <w:szCs w:val="22"/>
        </w:rPr>
      </w:pPr>
      <w:r w:rsidRPr="005C3F4D">
        <w:rPr>
          <w:rFonts w:eastAsia="標楷體"/>
          <w:b/>
          <w:sz w:val="22"/>
          <w:szCs w:val="22"/>
        </w:rPr>
        <w:t>釋曰：</w:t>
      </w:r>
      <w:r w:rsidRPr="005C3F4D">
        <w:rPr>
          <w:rFonts w:eastAsia="標楷體"/>
          <w:sz w:val="22"/>
          <w:szCs w:val="22"/>
        </w:rPr>
        <w:t>此謂偈意顯無生故無有顛倒。汝出因等，皆是有過。</w:t>
      </w:r>
      <w:r w:rsidRPr="005C3F4D">
        <w:rPr>
          <w:sz w:val="22"/>
          <w:szCs w:val="22"/>
        </w:rPr>
        <w:t>（大正</w:t>
      </w:r>
      <w:r w:rsidRPr="005C3F4D">
        <w:rPr>
          <w:sz w:val="22"/>
          <w:szCs w:val="22"/>
        </w:rPr>
        <w:t>30</w:t>
      </w:r>
      <w:r w:rsidRPr="005C3F4D">
        <w:rPr>
          <w:sz w:val="22"/>
          <w:szCs w:val="22"/>
        </w:rPr>
        <w:t>，</w:t>
      </w:r>
      <w:r w:rsidRPr="005C3F4D">
        <w:rPr>
          <w:sz w:val="22"/>
          <w:szCs w:val="22"/>
        </w:rPr>
        <w:t>123b24-c13</w:t>
      </w:r>
      <w:r w:rsidRPr="005C3F4D">
        <w:rPr>
          <w:sz w:val="22"/>
          <w:szCs w:val="22"/>
        </w:rPr>
        <w:t>）</w:t>
      </w:r>
    </w:p>
  </w:footnote>
  <w:footnote w:id="67">
    <w:p w:rsidR="00DB12CF" w:rsidRPr="005C3F4D" w:rsidRDefault="00DB12CF" w:rsidP="000E496F">
      <w:pPr>
        <w:pStyle w:val="a7"/>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b/>
          <w:sz w:val="22"/>
          <w:szCs w:val="22"/>
        </w:rPr>
      </w:pPr>
      <w:r w:rsidRPr="005C3F4D">
        <w:rPr>
          <w:rFonts w:eastAsia="標楷體"/>
          <w:b/>
          <w:sz w:val="22"/>
          <w:szCs w:val="22"/>
        </w:rPr>
        <w:t>若常我</w:t>
      </w:r>
      <w:r w:rsidRPr="005C3F4D">
        <w:rPr>
          <w:rFonts w:eastAsia="標楷體" w:hint="eastAsia"/>
          <w:b/>
          <w:sz w:val="22"/>
          <w:szCs w:val="22"/>
          <w:vertAlign w:val="superscript"/>
        </w:rPr>
        <w:t>※</w:t>
      </w:r>
      <w:r w:rsidRPr="005C3F4D">
        <w:rPr>
          <w:rFonts w:eastAsia="標楷體"/>
          <w:b/>
          <w:sz w:val="22"/>
          <w:szCs w:val="22"/>
        </w:rPr>
        <w:t>樂淨，而是實有者，是常我樂</w:t>
      </w:r>
      <w:r w:rsidRPr="005C3F4D">
        <w:rPr>
          <w:rFonts w:eastAsia="標楷體" w:hint="eastAsia"/>
          <w:b/>
          <w:sz w:val="22"/>
          <w:szCs w:val="22"/>
          <w:vertAlign w:val="superscript"/>
        </w:rPr>
        <w:t>※</w:t>
      </w:r>
      <w:r w:rsidRPr="005C3F4D">
        <w:rPr>
          <w:rFonts w:eastAsia="標楷體"/>
          <w:b/>
          <w:sz w:val="22"/>
          <w:szCs w:val="22"/>
        </w:rPr>
        <w:t>淨，則非是顛倒。</w:t>
      </w:r>
      <w:r w:rsidRPr="005C3F4D">
        <w:rPr>
          <w:sz w:val="22"/>
          <w:szCs w:val="22"/>
        </w:rPr>
        <w:t>（大正</w:t>
      </w:r>
      <w:r w:rsidRPr="005C3F4D">
        <w:rPr>
          <w:sz w:val="22"/>
          <w:szCs w:val="22"/>
        </w:rPr>
        <w:t>30</w:t>
      </w:r>
      <w:r w:rsidRPr="005C3F4D">
        <w:rPr>
          <w:sz w:val="22"/>
          <w:szCs w:val="22"/>
        </w:rPr>
        <w:t>，</w:t>
      </w:r>
      <w:r w:rsidRPr="005C3F4D">
        <w:rPr>
          <w:sz w:val="22"/>
          <w:szCs w:val="22"/>
        </w:rPr>
        <w:t>32a15-</w:t>
      </w:r>
      <w:r w:rsidRPr="005C3F4D">
        <w:rPr>
          <w:rFonts w:hint="eastAsia"/>
          <w:sz w:val="22"/>
          <w:szCs w:val="22"/>
        </w:rPr>
        <w:t>16</w:t>
      </w:r>
      <w:r w:rsidRPr="005C3F4D">
        <w:rPr>
          <w:sz w:val="22"/>
          <w:szCs w:val="22"/>
        </w:rPr>
        <w:t>）</w:t>
      </w:r>
    </w:p>
    <w:p w:rsidR="00DB12CF" w:rsidRPr="005C3F4D" w:rsidRDefault="00DB12CF" w:rsidP="000F43E7">
      <w:pPr>
        <w:pStyle w:val="a7"/>
        <w:ind w:leftChars="300" w:left="815" w:hangingChars="43" w:hanging="95"/>
        <w:rPr>
          <w:sz w:val="22"/>
          <w:szCs w:val="22"/>
        </w:rPr>
      </w:pPr>
      <w:r w:rsidRPr="005C3F4D">
        <w:rPr>
          <w:rFonts w:hint="eastAsia"/>
          <w:sz w:val="22"/>
          <w:szCs w:val="22"/>
        </w:rPr>
        <w:t>※</w:t>
      </w:r>
      <w:r w:rsidRPr="005C3F4D">
        <w:rPr>
          <w:rFonts w:hint="eastAsia"/>
          <w:sz w:val="22"/>
          <w:szCs w:val="22"/>
        </w:rPr>
        <w:t xml:space="preserve"> </w:t>
      </w:r>
      <w:r w:rsidRPr="005C3F4D">
        <w:rPr>
          <w:sz w:val="22"/>
          <w:szCs w:val="22"/>
        </w:rPr>
        <w:t>若常我＝我若常【宋】＊【元】＊【明】＊。（大正</w:t>
      </w:r>
      <w:r w:rsidRPr="005C3F4D">
        <w:rPr>
          <w:sz w:val="22"/>
          <w:szCs w:val="22"/>
        </w:rPr>
        <w:t>30</w:t>
      </w:r>
      <w:r w:rsidRPr="005C3F4D">
        <w:rPr>
          <w:sz w:val="22"/>
          <w:szCs w:val="22"/>
        </w:rPr>
        <w:t>，</w:t>
      </w:r>
      <w:r w:rsidRPr="005C3F4D">
        <w:rPr>
          <w:sz w:val="22"/>
          <w:szCs w:val="22"/>
        </w:rPr>
        <w:t>32d</w:t>
      </w:r>
      <w:r w:rsidRPr="005C3F4D">
        <w:rPr>
          <w:sz w:val="22"/>
          <w:szCs w:val="22"/>
        </w:rPr>
        <w:t>，</w:t>
      </w:r>
      <w:r w:rsidRPr="005C3F4D">
        <w:rPr>
          <w:sz w:val="22"/>
          <w:szCs w:val="22"/>
        </w:rPr>
        <w:t>n.4</w:t>
      </w:r>
      <w:r w:rsidRPr="005C3F4D">
        <w:rPr>
          <w:sz w:val="22"/>
          <w:szCs w:val="22"/>
        </w:rPr>
        <w:t>）</w:t>
      </w:r>
    </w:p>
    <w:p w:rsidR="00DB12CF" w:rsidRPr="005C3F4D" w:rsidRDefault="00DB12CF" w:rsidP="000F43E7">
      <w:pPr>
        <w:pStyle w:val="a7"/>
        <w:ind w:leftChars="300" w:left="815" w:hangingChars="43" w:hanging="95"/>
        <w:rPr>
          <w:rFonts w:eastAsia="標楷體"/>
          <w:b/>
          <w:sz w:val="22"/>
          <w:szCs w:val="22"/>
        </w:rPr>
      </w:pPr>
      <w:r w:rsidRPr="005C3F4D">
        <w:rPr>
          <w:rFonts w:hint="eastAsia"/>
          <w:sz w:val="22"/>
          <w:szCs w:val="22"/>
        </w:rPr>
        <w:t>※</w:t>
      </w:r>
      <w:r w:rsidRPr="005C3F4D">
        <w:rPr>
          <w:rFonts w:hint="eastAsia"/>
          <w:sz w:val="22"/>
          <w:szCs w:val="22"/>
        </w:rPr>
        <w:t xml:space="preserve"> </w:t>
      </w:r>
      <w:r w:rsidRPr="005C3F4D">
        <w:rPr>
          <w:sz w:val="22"/>
          <w:szCs w:val="22"/>
        </w:rPr>
        <w:t>我樂＝樂我【宋】＊【元】＊【明】＊。（大正</w:t>
      </w:r>
      <w:r w:rsidRPr="005C3F4D">
        <w:rPr>
          <w:sz w:val="22"/>
          <w:szCs w:val="22"/>
        </w:rPr>
        <w:t>30</w:t>
      </w:r>
      <w:r w:rsidRPr="005C3F4D">
        <w:rPr>
          <w:sz w:val="22"/>
          <w:szCs w:val="22"/>
        </w:rPr>
        <w:t>，</w:t>
      </w:r>
      <w:r w:rsidRPr="005C3F4D">
        <w:rPr>
          <w:sz w:val="22"/>
          <w:szCs w:val="22"/>
        </w:rPr>
        <w:t>32d</w:t>
      </w:r>
      <w:r w:rsidRPr="005C3F4D">
        <w:rPr>
          <w:sz w:val="22"/>
          <w:szCs w:val="22"/>
        </w:rPr>
        <w:t>，</w:t>
      </w:r>
      <w:r w:rsidRPr="005C3F4D">
        <w:rPr>
          <w:sz w:val="22"/>
          <w:szCs w:val="22"/>
        </w:rPr>
        <w:t>n.6</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常樂我淨等，而言實有者，彼常樂我淨，翻則為顛倒。</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c</w:t>
      </w:r>
      <w:r w:rsidRPr="005C3F4D">
        <w:rPr>
          <w:sz w:val="22"/>
          <w:szCs w:val="22"/>
        </w:rPr>
        <w:t>14-15</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若常樂我淨，此四是有者，彼常樂我淨，是即非顛倒。</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c</w:t>
      </w:r>
      <w:r w:rsidRPr="005C3F4D">
        <w:rPr>
          <w:sz w:val="22"/>
          <w:szCs w:val="22"/>
        </w:rPr>
        <w:t>17-18</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hint="eastAsia"/>
          <w:sz w:val="22"/>
          <w:szCs w:val="22"/>
        </w:rPr>
        <w:t>，</w:t>
      </w:r>
      <w:r w:rsidRPr="005C3F4D">
        <w:rPr>
          <w:rStyle w:val="a8"/>
          <w:sz w:val="22"/>
          <w:szCs w:val="22"/>
        </w:rPr>
        <w:t>p.720</w:t>
      </w:r>
      <w:r w:rsidRPr="005C3F4D">
        <w:rPr>
          <w:rStyle w:val="a8"/>
          <w:sz w:val="22"/>
          <w:szCs w:val="22"/>
        </w:rPr>
        <w:t>：</w:t>
      </w:r>
    </w:p>
    <w:p w:rsidR="00DB12CF" w:rsidRPr="005C3F4D" w:rsidRDefault="00DB12CF" w:rsidP="00076154">
      <w:pPr>
        <w:pStyle w:val="a7"/>
        <w:ind w:firstLineChars="322" w:firstLine="744"/>
        <w:rPr>
          <w:sz w:val="22"/>
          <w:szCs w:val="22"/>
        </w:rPr>
      </w:pPr>
      <w:r w:rsidRPr="005C3F4D">
        <w:rPr>
          <w:rFonts w:eastAsia="Roman Unicode"/>
          <w:sz w:val="22"/>
          <w:szCs w:val="22"/>
        </w:rPr>
        <w:t>ātmā</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śuci</w:t>
      </w:r>
      <w:r w:rsidRPr="005C3F4D">
        <w:rPr>
          <w:sz w:val="22"/>
          <w:szCs w:val="22"/>
        </w:rPr>
        <w:t xml:space="preserve"> </w:t>
      </w:r>
      <w:r w:rsidRPr="005C3F4D">
        <w:rPr>
          <w:rFonts w:eastAsia="Roman Unicode"/>
          <w:sz w:val="22"/>
          <w:szCs w:val="22"/>
        </w:rPr>
        <w:t>nityaṃ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sukhaṃ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yadi</w:t>
      </w:r>
      <w:r w:rsidRPr="005C3F4D">
        <w:rPr>
          <w:sz w:val="22"/>
          <w:szCs w:val="22"/>
        </w:rPr>
        <w:t xml:space="preserve"> </w:t>
      </w:r>
      <w:r w:rsidRPr="005C3F4D">
        <w:rPr>
          <w:rFonts w:eastAsia="Roman Unicode"/>
          <w:sz w:val="22"/>
          <w:szCs w:val="22"/>
        </w:rPr>
        <w:t>vidyate</w:t>
      </w:r>
      <w:r w:rsidRPr="005C3F4D">
        <w:rPr>
          <w:sz w:val="22"/>
          <w:szCs w:val="22"/>
        </w:rPr>
        <w:t xml:space="preserve"> /</w:t>
      </w:r>
    </w:p>
    <w:p w:rsidR="00DB12CF" w:rsidRPr="005C3F4D" w:rsidRDefault="00DB12CF" w:rsidP="00076154">
      <w:pPr>
        <w:pStyle w:val="a7"/>
        <w:ind w:leftChars="295" w:left="708"/>
        <w:rPr>
          <w:sz w:val="22"/>
          <w:szCs w:val="22"/>
          <w:lang w:eastAsia="ja-JP"/>
        </w:rPr>
      </w:pPr>
      <w:r w:rsidRPr="005C3F4D">
        <w:rPr>
          <w:rFonts w:eastAsia="Roman Unicode"/>
          <w:sz w:val="22"/>
          <w:szCs w:val="22"/>
        </w:rPr>
        <w:t>ātmā</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śuci</w:t>
      </w:r>
      <w:r w:rsidRPr="005C3F4D">
        <w:rPr>
          <w:sz w:val="22"/>
          <w:szCs w:val="22"/>
        </w:rPr>
        <w:t xml:space="preserve"> </w:t>
      </w:r>
      <w:r w:rsidRPr="005C3F4D">
        <w:rPr>
          <w:rFonts w:eastAsia="Roman Unicode"/>
          <w:sz w:val="22"/>
          <w:szCs w:val="22"/>
        </w:rPr>
        <w:t>nityaṃ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sukhaṃ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na</w:t>
      </w:r>
      <w:r w:rsidRPr="005C3F4D">
        <w:rPr>
          <w:sz w:val="22"/>
          <w:szCs w:val="22"/>
        </w:rPr>
        <w:t xml:space="preserve"> </w:t>
      </w:r>
      <w:r w:rsidRPr="005C3F4D">
        <w:rPr>
          <w:rFonts w:eastAsia="Roman Unicode"/>
          <w:sz w:val="22"/>
          <w:szCs w:val="22"/>
        </w:rPr>
        <w:t>viparyayaḥ</w:t>
      </w:r>
      <w:r w:rsidRPr="005C3F4D">
        <w:rPr>
          <w:sz w:val="22"/>
          <w:szCs w:val="22"/>
        </w:rPr>
        <w:t xml:space="preserve"> //</w:t>
      </w:r>
    </w:p>
    <w:p w:rsidR="00DB12CF" w:rsidRPr="005C3F4D" w:rsidRDefault="00DB12CF" w:rsidP="007B29C5">
      <w:pPr>
        <w:pStyle w:val="a7"/>
        <w:ind w:leftChars="274" w:left="658" w:firstLine="1"/>
        <w:rPr>
          <w:sz w:val="22"/>
          <w:szCs w:val="22"/>
          <w:lang w:eastAsia="ja-JP"/>
        </w:rPr>
      </w:pPr>
      <w:r w:rsidRPr="005C3F4D">
        <w:rPr>
          <w:rFonts w:eastAsia="標楷體"/>
          <w:sz w:val="22"/>
          <w:szCs w:val="22"/>
          <w:lang w:eastAsia="ja-JP"/>
        </w:rPr>
        <w:t>もしも我（アートマン）と浄と常と樂とが，〔実際に〕存在するのであるならば，我と浄と常と樂とは，顛倒ではない〔ことになるであろう〕。</w:t>
      </w:r>
    </w:p>
  </w:footnote>
  <w:footnote w:id="68">
    <w:p w:rsidR="00DB12CF" w:rsidRPr="005C3F4D" w:rsidRDefault="00DB12CF" w:rsidP="00540996">
      <w:pPr>
        <w:pStyle w:val="a7"/>
        <w:ind w:left="251" w:hangingChars="114" w:hanging="251"/>
        <w:rPr>
          <w:sz w:val="22"/>
          <w:szCs w:val="22"/>
        </w:rPr>
      </w:pPr>
      <w:r w:rsidRPr="005C3F4D">
        <w:rPr>
          <w:rStyle w:val="a9"/>
          <w:sz w:val="22"/>
          <w:szCs w:val="22"/>
        </w:rPr>
        <w:footnoteRef/>
      </w:r>
      <w:r w:rsidRPr="005C3F4D">
        <w:rPr>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59a</w:t>
      </w:r>
      <w:r w:rsidRPr="005C3F4D">
        <w:rPr>
          <w:sz w:val="22"/>
          <w:szCs w:val="22"/>
        </w:rPr>
        <w:t>，</w:t>
      </w:r>
      <w:r w:rsidRPr="005C3F4D">
        <w:rPr>
          <w:sz w:val="22"/>
          <w:szCs w:val="22"/>
        </w:rPr>
        <w:t>n.2</w:t>
      </w:r>
      <w:r w:rsidRPr="005C3F4D">
        <w:rPr>
          <w:sz w:val="22"/>
          <w:szCs w:val="22"/>
        </w:rPr>
        <w:t>）：</w:t>
      </w:r>
    </w:p>
    <w:p w:rsidR="00DB12CF" w:rsidRPr="005C3F4D" w:rsidRDefault="00DB12CF" w:rsidP="0061283F">
      <w:pPr>
        <w:pStyle w:val="a7"/>
        <w:ind w:left="251"/>
        <w:rPr>
          <w:sz w:val="22"/>
          <w:szCs w:val="22"/>
        </w:rPr>
      </w:pPr>
      <w:r w:rsidRPr="005C3F4D">
        <w:rPr>
          <w:rFonts w:eastAsia="標楷體"/>
          <w:sz w:val="22"/>
          <w:szCs w:val="22"/>
        </w:rPr>
        <w:t>番、梵具云：</w:t>
      </w:r>
      <w:r w:rsidRPr="005C3F4D">
        <w:rPr>
          <w:sz w:val="22"/>
          <w:szCs w:val="22"/>
        </w:rPr>
        <w:t>「</w:t>
      </w:r>
      <w:r w:rsidRPr="005C3F4D">
        <w:rPr>
          <w:rFonts w:eastAsia="標楷體"/>
          <w:sz w:val="22"/>
          <w:szCs w:val="22"/>
        </w:rPr>
        <w:t>無我</w:t>
      </w:r>
      <w:r w:rsidRPr="005C3F4D">
        <w:rPr>
          <w:rFonts w:eastAsia="標楷體" w:hint="eastAsia"/>
          <w:sz w:val="22"/>
          <w:szCs w:val="22"/>
        </w:rPr>
        <w:t>、</w:t>
      </w:r>
      <w:r w:rsidRPr="005C3F4D">
        <w:rPr>
          <w:rFonts w:eastAsia="標楷體"/>
          <w:sz w:val="22"/>
          <w:szCs w:val="22"/>
        </w:rPr>
        <w:t>不淨</w:t>
      </w:r>
      <w:r w:rsidRPr="005C3F4D">
        <w:rPr>
          <w:rFonts w:eastAsia="標楷體" w:hint="eastAsia"/>
          <w:sz w:val="22"/>
          <w:szCs w:val="22"/>
        </w:rPr>
        <w:t>、</w:t>
      </w:r>
      <w:r w:rsidRPr="005C3F4D">
        <w:rPr>
          <w:rFonts w:eastAsia="標楷體"/>
          <w:sz w:val="22"/>
          <w:szCs w:val="22"/>
        </w:rPr>
        <w:t>無常</w:t>
      </w:r>
      <w:r w:rsidRPr="005C3F4D">
        <w:rPr>
          <w:rFonts w:eastAsia="標楷體" w:hint="eastAsia"/>
          <w:sz w:val="22"/>
          <w:szCs w:val="22"/>
        </w:rPr>
        <w:t>、</w:t>
      </w:r>
      <w:r w:rsidRPr="005C3F4D">
        <w:rPr>
          <w:rFonts w:eastAsia="標楷體"/>
          <w:sz w:val="22"/>
          <w:szCs w:val="22"/>
        </w:rPr>
        <w:t>苦。</w:t>
      </w:r>
      <w:r w:rsidRPr="005C3F4D">
        <w:rPr>
          <w:sz w:val="22"/>
          <w:szCs w:val="22"/>
        </w:rPr>
        <w:t>」</w:t>
      </w:r>
      <w:r w:rsidRPr="005C3F4D">
        <w:rPr>
          <w:rFonts w:eastAsia="標楷體"/>
          <w:sz w:val="22"/>
          <w:szCs w:val="22"/>
        </w:rPr>
        <w:t>今譯脫略。</w:t>
      </w:r>
    </w:p>
  </w:footnote>
  <w:footnote w:id="69">
    <w:p w:rsidR="00DB12CF" w:rsidRPr="005C3F4D" w:rsidRDefault="00DB12CF" w:rsidP="00423B29">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rFonts w:eastAsia="標楷體"/>
          <w:b/>
          <w:sz w:val="22"/>
          <w:szCs w:val="22"/>
        </w:rPr>
      </w:pPr>
      <w:r w:rsidRPr="005C3F4D">
        <w:rPr>
          <w:rFonts w:eastAsia="標楷體"/>
          <w:b/>
          <w:sz w:val="22"/>
          <w:szCs w:val="22"/>
        </w:rPr>
        <w:t>若常我</w:t>
      </w:r>
      <w:r w:rsidRPr="005C3F4D">
        <w:rPr>
          <w:rFonts w:eastAsia="標楷體" w:hint="eastAsia"/>
          <w:b/>
          <w:sz w:val="22"/>
          <w:szCs w:val="22"/>
          <w:vertAlign w:val="superscript"/>
        </w:rPr>
        <w:t>※</w:t>
      </w:r>
      <w:r w:rsidRPr="005C3F4D">
        <w:rPr>
          <w:rFonts w:eastAsia="標楷體"/>
          <w:b/>
          <w:sz w:val="22"/>
          <w:szCs w:val="22"/>
        </w:rPr>
        <w:t>樂淨，而實無有者，無常苦不淨，是則亦應無。</w:t>
      </w:r>
      <w:r w:rsidRPr="005C3F4D">
        <w:rPr>
          <w:sz w:val="22"/>
          <w:szCs w:val="22"/>
        </w:rPr>
        <w:t>（大正</w:t>
      </w:r>
      <w:r w:rsidRPr="005C3F4D">
        <w:rPr>
          <w:sz w:val="22"/>
          <w:szCs w:val="22"/>
        </w:rPr>
        <w:t>30</w:t>
      </w:r>
      <w:r w:rsidRPr="005C3F4D">
        <w:rPr>
          <w:sz w:val="22"/>
          <w:szCs w:val="22"/>
        </w:rPr>
        <w:t>，</w:t>
      </w:r>
      <w:r w:rsidRPr="005C3F4D">
        <w:rPr>
          <w:sz w:val="22"/>
          <w:szCs w:val="22"/>
        </w:rPr>
        <w:t>32a22-2</w:t>
      </w:r>
      <w:r w:rsidRPr="005C3F4D">
        <w:rPr>
          <w:rFonts w:hint="eastAsia"/>
          <w:sz w:val="22"/>
          <w:szCs w:val="22"/>
        </w:rPr>
        <w:t>3</w:t>
      </w:r>
      <w:r w:rsidRPr="005C3F4D">
        <w:rPr>
          <w:sz w:val="22"/>
          <w:szCs w:val="22"/>
        </w:rPr>
        <w:t>）</w:t>
      </w:r>
    </w:p>
    <w:p w:rsidR="00DB12CF" w:rsidRPr="005C3F4D" w:rsidRDefault="00DB12CF" w:rsidP="000F43E7">
      <w:pPr>
        <w:pStyle w:val="a7"/>
        <w:ind w:leftChars="250" w:left="600" w:firstLineChars="57" w:firstLine="125"/>
        <w:rPr>
          <w:sz w:val="22"/>
          <w:szCs w:val="22"/>
        </w:rPr>
      </w:pPr>
      <w:r w:rsidRPr="005C3F4D">
        <w:rPr>
          <w:rFonts w:hint="eastAsia"/>
          <w:sz w:val="22"/>
          <w:szCs w:val="22"/>
        </w:rPr>
        <w:t>※</w:t>
      </w:r>
      <w:r w:rsidRPr="005C3F4D">
        <w:rPr>
          <w:rFonts w:hint="eastAsia"/>
          <w:sz w:val="22"/>
          <w:szCs w:val="22"/>
        </w:rPr>
        <w:t xml:space="preserve"> </w:t>
      </w:r>
      <w:r w:rsidRPr="005C3F4D">
        <w:rPr>
          <w:sz w:val="22"/>
          <w:szCs w:val="22"/>
        </w:rPr>
        <w:t>常我＝我常【宋】＊【元】＊【明】＊。（大正</w:t>
      </w:r>
      <w:r w:rsidRPr="005C3F4D">
        <w:rPr>
          <w:sz w:val="22"/>
          <w:szCs w:val="22"/>
        </w:rPr>
        <w:t>30</w:t>
      </w:r>
      <w:r w:rsidRPr="005C3F4D">
        <w:rPr>
          <w:sz w:val="22"/>
          <w:szCs w:val="22"/>
        </w:rPr>
        <w:t>，</w:t>
      </w:r>
      <w:r w:rsidRPr="005C3F4D">
        <w:rPr>
          <w:sz w:val="22"/>
          <w:szCs w:val="22"/>
        </w:rPr>
        <w:t>32d</w:t>
      </w:r>
      <w:r w:rsidRPr="005C3F4D">
        <w:rPr>
          <w:sz w:val="22"/>
          <w:szCs w:val="22"/>
        </w:rPr>
        <w:t>，</w:t>
      </w:r>
      <w:r w:rsidRPr="005C3F4D">
        <w:rPr>
          <w:sz w:val="22"/>
          <w:szCs w:val="22"/>
        </w:rPr>
        <w:t>n.10</w:t>
      </w:r>
      <w:r w:rsidRPr="005C3F4D">
        <w:rPr>
          <w:sz w:val="22"/>
          <w:szCs w:val="22"/>
        </w:rPr>
        <w:t>）</w:t>
      </w:r>
    </w:p>
    <w:p w:rsidR="00DB12CF" w:rsidRPr="005C3F4D" w:rsidRDefault="00DB12CF" w:rsidP="00A01553">
      <w:pPr>
        <w:pStyle w:val="a7"/>
        <w:ind w:leftChars="50" w:left="637" w:hangingChars="235" w:hanging="517"/>
        <w:rPr>
          <w:rFonts w:eastAsia="標楷體"/>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我及常樂等，若當是無者，無我苦不淨，而應是可得。</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c</w:t>
      </w:r>
      <w:r w:rsidRPr="005C3F4D">
        <w:rPr>
          <w:sz w:val="22"/>
          <w:szCs w:val="22"/>
        </w:rPr>
        <w:t>18-19</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若常樂我淨，此四是無者，彼無常苦等，是即應不有。</w:t>
      </w:r>
      <w:r w:rsidRPr="005C3F4D">
        <w:rPr>
          <w:sz w:val="22"/>
          <w:szCs w:val="22"/>
        </w:rPr>
        <w:t>（高麗藏</w:t>
      </w:r>
      <w:r w:rsidRPr="005C3F4D">
        <w:rPr>
          <w:sz w:val="22"/>
          <w:szCs w:val="22"/>
        </w:rPr>
        <w:t>41</w:t>
      </w:r>
      <w:r w:rsidRPr="005C3F4D">
        <w:rPr>
          <w:sz w:val="22"/>
          <w:szCs w:val="22"/>
        </w:rPr>
        <w:t>，</w:t>
      </w:r>
      <w:r w:rsidRPr="005C3F4D">
        <w:rPr>
          <w:sz w:val="22"/>
          <w:szCs w:val="22"/>
        </w:rPr>
        <w:t>161</w:t>
      </w:r>
      <w:r w:rsidRPr="005C3F4D">
        <w:rPr>
          <w:rFonts w:eastAsia="Roman Unicode"/>
          <w:sz w:val="22"/>
          <w:szCs w:val="22"/>
        </w:rPr>
        <w:t>c</w:t>
      </w:r>
      <w:r w:rsidRPr="005C3F4D">
        <w:rPr>
          <w:sz w:val="22"/>
          <w:szCs w:val="22"/>
        </w:rPr>
        <w:t>23-24</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p.722</w:t>
      </w:r>
      <w:r w:rsidRPr="005C3F4D">
        <w:rPr>
          <w:rStyle w:val="a8"/>
          <w:sz w:val="22"/>
          <w:szCs w:val="22"/>
        </w:rPr>
        <w:t>：</w:t>
      </w:r>
    </w:p>
    <w:p w:rsidR="00DB12CF" w:rsidRPr="005C3F4D" w:rsidRDefault="00DB12CF" w:rsidP="00076154">
      <w:pPr>
        <w:pStyle w:val="a7"/>
        <w:ind w:firstLineChars="322" w:firstLine="744"/>
        <w:rPr>
          <w:sz w:val="22"/>
          <w:szCs w:val="22"/>
        </w:rPr>
      </w:pPr>
      <w:r w:rsidRPr="005C3F4D">
        <w:rPr>
          <w:rFonts w:eastAsia="Roman Unicode"/>
          <w:sz w:val="22"/>
          <w:szCs w:val="22"/>
        </w:rPr>
        <w:t>nātma</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śuci</w:t>
      </w:r>
      <w:r w:rsidRPr="005C3F4D">
        <w:rPr>
          <w:sz w:val="22"/>
          <w:szCs w:val="22"/>
        </w:rPr>
        <w:t xml:space="preserve"> </w:t>
      </w:r>
      <w:r w:rsidRPr="005C3F4D">
        <w:rPr>
          <w:rFonts w:eastAsia="Roman Unicode"/>
          <w:sz w:val="22"/>
          <w:szCs w:val="22"/>
        </w:rPr>
        <w:t>nityaṃ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sukhaṃ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yadi</w:t>
      </w:r>
      <w:r w:rsidRPr="005C3F4D">
        <w:rPr>
          <w:sz w:val="22"/>
          <w:szCs w:val="22"/>
        </w:rPr>
        <w:t xml:space="preserve"> </w:t>
      </w:r>
      <w:r w:rsidRPr="005C3F4D">
        <w:rPr>
          <w:rFonts w:eastAsia="Roman Unicode"/>
          <w:sz w:val="22"/>
          <w:szCs w:val="22"/>
        </w:rPr>
        <w:t>vidyate</w:t>
      </w:r>
      <w:r w:rsidRPr="005C3F4D">
        <w:rPr>
          <w:sz w:val="22"/>
          <w:szCs w:val="22"/>
        </w:rPr>
        <w:t xml:space="preserve"> /</w:t>
      </w:r>
    </w:p>
    <w:p w:rsidR="00DB12CF" w:rsidRPr="005C3F4D" w:rsidRDefault="00DB12CF" w:rsidP="00076154">
      <w:pPr>
        <w:pStyle w:val="a7"/>
        <w:ind w:firstLine="709"/>
        <w:rPr>
          <w:sz w:val="22"/>
          <w:szCs w:val="22"/>
          <w:lang w:eastAsia="ja-JP"/>
        </w:rPr>
      </w:pPr>
      <w:r w:rsidRPr="005C3F4D">
        <w:rPr>
          <w:rFonts w:eastAsia="Roman Unicode"/>
          <w:sz w:val="22"/>
          <w:szCs w:val="22"/>
        </w:rPr>
        <w:t>anātmā</w:t>
      </w:r>
      <w:r w:rsidRPr="005C3F4D">
        <w:rPr>
          <w:sz w:val="22"/>
          <w:szCs w:val="22"/>
        </w:rPr>
        <w:t xml:space="preserve"> '</w:t>
      </w:r>
      <w:r w:rsidRPr="005C3F4D">
        <w:rPr>
          <w:rFonts w:eastAsia="Roman Unicode"/>
          <w:sz w:val="22"/>
          <w:szCs w:val="22"/>
        </w:rPr>
        <w:t>śucyanityaṃ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naiva</w:t>
      </w:r>
      <w:r w:rsidRPr="005C3F4D">
        <w:rPr>
          <w:sz w:val="22"/>
          <w:szCs w:val="22"/>
        </w:rPr>
        <w:t xml:space="preserve"> </w:t>
      </w:r>
      <w:r w:rsidRPr="005C3F4D">
        <w:rPr>
          <w:rFonts w:eastAsia="Roman Unicode"/>
          <w:sz w:val="22"/>
          <w:szCs w:val="22"/>
        </w:rPr>
        <w:t>duḥkhaṃ</w:t>
      </w:r>
      <w:r w:rsidRPr="005C3F4D">
        <w:rPr>
          <w:sz w:val="22"/>
          <w:szCs w:val="22"/>
        </w:rPr>
        <w:t xml:space="preserve"> </w:t>
      </w:r>
      <w:r w:rsidRPr="005C3F4D">
        <w:rPr>
          <w:rFonts w:eastAsia="Roman Unicode"/>
          <w:sz w:val="22"/>
          <w:szCs w:val="22"/>
        </w:rPr>
        <w:t>ca</w:t>
      </w:r>
      <w:r w:rsidRPr="005C3F4D">
        <w:rPr>
          <w:sz w:val="22"/>
          <w:szCs w:val="22"/>
        </w:rPr>
        <w:t xml:space="preserve"> </w:t>
      </w:r>
      <w:r w:rsidRPr="005C3F4D">
        <w:rPr>
          <w:rFonts w:eastAsia="Roman Unicode"/>
          <w:sz w:val="22"/>
          <w:szCs w:val="22"/>
        </w:rPr>
        <w:t>vidyate</w:t>
      </w:r>
      <w:r w:rsidRPr="005C3F4D">
        <w:rPr>
          <w:sz w:val="22"/>
          <w:szCs w:val="22"/>
        </w:rPr>
        <w:t xml:space="preserve"> //</w:t>
      </w:r>
    </w:p>
    <w:p w:rsidR="00DB12CF" w:rsidRPr="005C3F4D" w:rsidRDefault="00DB12CF" w:rsidP="007B29C5">
      <w:pPr>
        <w:pStyle w:val="a7"/>
        <w:ind w:leftChars="274" w:left="658" w:firstLine="1"/>
        <w:rPr>
          <w:sz w:val="22"/>
          <w:szCs w:val="22"/>
          <w:lang w:eastAsia="ja-JP"/>
        </w:rPr>
      </w:pPr>
      <w:r w:rsidRPr="005C3F4D">
        <w:rPr>
          <w:rFonts w:eastAsia="標楷體"/>
          <w:sz w:val="22"/>
          <w:szCs w:val="22"/>
          <w:lang w:eastAsia="ja-JP"/>
        </w:rPr>
        <w:t>もしも我（アートマン）と浄と常と樂とが，〔実際に〕存在しないのであるならば，無我と不浄と無常と苦ともまた，〔実際には〕存在しない〔ことになるであろう〕。</w:t>
      </w:r>
    </w:p>
  </w:footnote>
  <w:footnote w:id="70">
    <w:p w:rsidR="00DB12CF" w:rsidRPr="005C3F4D" w:rsidRDefault="00DB12CF" w:rsidP="002F2ED5">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w:t>
      </w:r>
      <w:r w:rsidRPr="005C3F4D">
        <w:rPr>
          <w:rFonts w:hint="eastAsia"/>
          <w:sz w:val="22"/>
          <w:szCs w:val="22"/>
        </w:rPr>
        <w:t>青目釋</w:t>
      </w:r>
      <w:r w:rsidRPr="005C3F4D">
        <w:rPr>
          <w:sz w:val="22"/>
          <w:szCs w:val="22"/>
        </w:rPr>
        <w:t>）：</w:t>
      </w:r>
      <w:r w:rsidRPr="005C3F4D">
        <w:rPr>
          <w:sz w:val="22"/>
          <w:szCs w:val="22"/>
        </w:rPr>
        <w:t xml:space="preserve"> </w:t>
      </w:r>
    </w:p>
    <w:p w:rsidR="00DB12CF" w:rsidRPr="005C3F4D" w:rsidRDefault="00DB12CF" w:rsidP="003D6713">
      <w:pPr>
        <w:pStyle w:val="a7"/>
        <w:ind w:left="345"/>
        <w:rPr>
          <w:rFonts w:ascii="標楷體" w:eastAsia="標楷體" w:hAnsi="標楷體"/>
          <w:sz w:val="22"/>
          <w:szCs w:val="22"/>
        </w:rPr>
      </w:pPr>
      <w:r w:rsidRPr="005C3F4D">
        <w:rPr>
          <w:rFonts w:ascii="標楷體" w:eastAsia="標楷體" w:hAnsi="標楷體" w:hint="eastAsia"/>
          <w:b/>
          <w:sz w:val="22"/>
          <w:szCs w:val="22"/>
        </w:rPr>
        <w:t>若常我樂淨，而是實有者，是常我樂淨，則非是顛倒。</w:t>
      </w:r>
    </w:p>
    <w:p w:rsidR="00DB12CF" w:rsidRPr="005C3F4D" w:rsidRDefault="00DB12CF" w:rsidP="003D6713">
      <w:pPr>
        <w:pStyle w:val="a7"/>
        <w:ind w:left="345"/>
        <w:rPr>
          <w:rFonts w:ascii="標楷體" w:eastAsia="標楷體" w:hAnsi="標楷體"/>
          <w:sz w:val="22"/>
          <w:szCs w:val="22"/>
        </w:rPr>
      </w:pPr>
      <w:r w:rsidRPr="005C3F4D">
        <w:rPr>
          <w:rFonts w:ascii="標楷體" w:eastAsia="標楷體" w:hAnsi="標楷體" w:hint="eastAsia"/>
          <w:sz w:val="22"/>
          <w:szCs w:val="22"/>
        </w:rPr>
        <w:t>若常、我、樂、淨是四實有性者，是常、我、樂、淨則非顛倒。何以故？定有實事故，云何言顛倒？</w:t>
      </w:r>
    </w:p>
    <w:p w:rsidR="00DB12CF" w:rsidRPr="005C3F4D" w:rsidRDefault="00DB12CF" w:rsidP="006A522F">
      <w:pPr>
        <w:pStyle w:val="a7"/>
        <w:spacing w:beforeLines="20" w:before="72"/>
        <w:ind w:left="345"/>
        <w:rPr>
          <w:dstrike/>
          <w:sz w:val="22"/>
          <w:szCs w:val="22"/>
        </w:rPr>
      </w:pPr>
      <w:r w:rsidRPr="005C3F4D">
        <w:rPr>
          <w:rFonts w:ascii="標楷體" w:eastAsia="標楷體" w:hAnsi="標楷體" w:hint="eastAsia"/>
          <w:sz w:val="22"/>
          <w:szCs w:val="22"/>
        </w:rPr>
        <w:t>若謂常、我、樂、淨倒是四無者，無常、苦、無我、不淨，是四應實有，不名顛倒。顛倒相違故名不顛倒。是事不然。</w:t>
      </w:r>
      <w:r w:rsidRPr="005C3F4D">
        <w:rPr>
          <w:sz w:val="22"/>
          <w:szCs w:val="22"/>
        </w:rPr>
        <w:t>（大正</w:t>
      </w:r>
      <w:r w:rsidRPr="005C3F4D">
        <w:rPr>
          <w:sz w:val="22"/>
          <w:szCs w:val="22"/>
        </w:rPr>
        <w:t>30</w:t>
      </w:r>
      <w:r w:rsidRPr="005C3F4D">
        <w:rPr>
          <w:sz w:val="22"/>
          <w:szCs w:val="22"/>
        </w:rPr>
        <w:t>，</w:t>
      </w:r>
      <w:r w:rsidRPr="005C3F4D">
        <w:rPr>
          <w:sz w:val="22"/>
          <w:szCs w:val="22"/>
        </w:rPr>
        <w:t>32a1</w:t>
      </w:r>
      <w:r w:rsidRPr="005C3F4D">
        <w:rPr>
          <w:rFonts w:hint="eastAsia"/>
          <w:sz w:val="22"/>
          <w:szCs w:val="22"/>
        </w:rPr>
        <w:t>5</w:t>
      </w:r>
      <w:r w:rsidRPr="005C3F4D">
        <w:rPr>
          <w:sz w:val="22"/>
          <w:szCs w:val="22"/>
        </w:rPr>
        <w:t>-21</w:t>
      </w:r>
      <w:r w:rsidRPr="005C3F4D">
        <w:rPr>
          <w:sz w:val="22"/>
          <w:szCs w:val="22"/>
        </w:rPr>
        <w:t>）</w:t>
      </w:r>
    </w:p>
  </w:footnote>
  <w:footnote w:id="71">
    <w:p w:rsidR="00DB12CF" w:rsidRPr="005C3F4D" w:rsidRDefault="00DB12CF" w:rsidP="00561675">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w:t>
      </w:r>
      <w:r w:rsidRPr="005C3F4D">
        <w:rPr>
          <w:rFonts w:hint="eastAsia"/>
          <w:sz w:val="22"/>
          <w:szCs w:val="22"/>
        </w:rPr>
        <w:t>青目釋</w:t>
      </w:r>
      <w:r w:rsidRPr="005C3F4D">
        <w:rPr>
          <w:sz w:val="22"/>
          <w:szCs w:val="22"/>
        </w:rPr>
        <w:t>）：</w:t>
      </w:r>
    </w:p>
    <w:p w:rsidR="00DB12CF" w:rsidRPr="005C3F4D" w:rsidRDefault="00DB12CF" w:rsidP="00ED1A26">
      <w:pPr>
        <w:pStyle w:val="a7"/>
        <w:rPr>
          <w:rFonts w:ascii="標楷體" w:eastAsia="標楷體" w:hAnsi="標楷體"/>
          <w:b/>
          <w:sz w:val="22"/>
          <w:szCs w:val="22"/>
        </w:rPr>
      </w:pPr>
      <w:r w:rsidRPr="005C3F4D">
        <w:rPr>
          <w:rFonts w:eastAsia="標楷體" w:hint="eastAsia"/>
          <w:sz w:val="22"/>
          <w:szCs w:val="22"/>
        </w:rPr>
        <w:t xml:space="preserve">   </w:t>
      </w:r>
      <w:r w:rsidRPr="005C3F4D">
        <w:rPr>
          <w:rFonts w:ascii="標楷體" w:eastAsia="標楷體" w:hAnsi="標楷體" w:hint="eastAsia"/>
          <w:b/>
          <w:sz w:val="22"/>
          <w:szCs w:val="22"/>
        </w:rPr>
        <w:t>若常我樂淨，而實無有者，無常苦不淨，是則亦應無。</w:t>
      </w:r>
    </w:p>
    <w:p w:rsidR="00DB12CF" w:rsidRPr="005C3F4D" w:rsidRDefault="00DB12CF" w:rsidP="000F43E7">
      <w:pPr>
        <w:pStyle w:val="a7"/>
        <w:ind w:left="330" w:hangingChars="150" w:hanging="330"/>
        <w:rPr>
          <w:rFonts w:ascii="標楷體" w:eastAsia="標楷體" w:hAnsi="標楷體"/>
          <w:sz w:val="22"/>
          <w:szCs w:val="22"/>
        </w:rPr>
      </w:pPr>
      <w:r w:rsidRPr="005C3F4D">
        <w:rPr>
          <w:rFonts w:eastAsia="標楷體" w:hint="eastAsia"/>
          <w:sz w:val="22"/>
          <w:szCs w:val="22"/>
        </w:rPr>
        <w:t xml:space="preserve">   </w:t>
      </w:r>
      <w:r w:rsidRPr="005C3F4D">
        <w:rPr>
          <w:rFonts w:ascii="標楷體" w:eastAsia="標楷體" w:hAnsi="標楷體" w:hint="eastAsia"/>
          <w:sz w:val="22"/>
          <w:szCs w:val="22"/>
        </w:rPr>
        <w:t>若常、我、樂、淨是四實無，無故，無常等四事亦不應有。何以故？無相因待故。</w:t>
      </w:r>
      <w:r w:rsidRPr="005C3F4D">
        <w:rPr>
          <w:sz w:val="22"/>
          <w:szCs w:val="22"/>
        </w:rPr>
        <w:t>（大正</w:t>
      </w:r>
      <w:r w:rsidRPr="005C3F4D">
        <w:rPr>
          <w:sz w:val="22"/>
          <w:szCs w:val="22"/>
        </w:rPr>
        <w:t>30</w:t>
      </w:r>
      <w:r w:rsidRPr="005C3F4D">
        <w:rPr>
          <w:sz w:val="22"/>
          <w:szCs w:val="22"/>
        </w:rPr>
        <w:t>，</w:t>
      </w:r>
      <w:r w:rsidRPr="005C3F4D">
        <w:rPr>
          <w:sz w:val="22"/>
          <w:szCs w:val="22"/>
        </w:rPr>
        <w:t>32a2</w:t>
      </w:r>
      <w:r w:rsidRPr="005C3F4D">
        <w:rPr>
          <w:rFonts w:hint="eastAsia"/>
          <w:sz w:val="22"/>
          <w:szCs w:val="22"/>
        </w:rPr>
        <w:t>2</w:t>
      </w:r>
      <w:r w:rsidRPr="005C3F4D">
        <w:rPr>
          <w:sz w:val="22"/>
          <w:szCs w:val="22"/>
        </w:rPr>
        <w:t>-25</w:t>
      </w:r>
      <w:r w:rsidRPr="005C3F4D">
        <w:rPr>
          <w:sz w:val="22"/>
          <w:szCs w:val="22"/>
        </w:rPr>
        <w:t>）</w:t>
      </w:r>
    </w:p>
  </w:footnote>
  <w:footnote w:id="72">
    <w:p w:rsidR="00DB12CF" w:rsidRPr="005C3F4D" w:rsidRDefault="00DB12CF" w:rsidP="00CB566E">
      <w:pPr>
        <w:pStyle w:val="a7"/>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CB566E">
      <w:pPr>
        <w:pStyle w:val="a7"/>
        <w:rPr>
          <w:rFonts w:ascii="標楷體" w:eastAsia="標楷體" w:hAnsi="標楷體"/>
          <w:b/>
          <w:sz w:val="22"/>
          <w:szCs w:val="22"/>
        </w:rPr>
      </w:pPr>
      <w:r w:rsidRPr="005C3F4D">
        <w:rPr>
          <w:rFonts w:eastAsia="標楷體" w:hint="eastAsia"/>
          <w:sz w:val="22"/>
          <w:szCs w:val="22"/>
        </w:rPr>
        <w:t xml:space="preserve">   </w:t>
      </w:r>
      <w:r w:rsidRPr="005C3F4D">
        <w:rPr>
          <w:rFonts w:ascii="標楷體" w:eastAsia="標楷體" w:hAnsi="標楷體" w:hint="eastAsia"/>
          <w:b/>
          <w:sz w:val="22"/>
          <w:szCs w:val="22"/>
        </w:rPr>
        <w:t>如是顛倒滅，無明則亦滅，以無明滅故，諸行等亦滅。</w:t>
      </w:r>
    </w:p>
    <w:p w:rsidR="00DB12CF" w:rsidRPr="005C3F4D" w:rsidRDefault="00DB12CF" w:rsidP="00CB566E">
      <w:pPr>
        <w:pStyle w:val="a7"/>
        <w:ind w:left="284" w:hangingChars="129" w:hanging="284"/>
        <w:rPr>
          <w:rFonts w:ascii="標楷體" w:eastAsia="標楷體" w:hAnsi="標楷體"/>
          <w:sz w:val="22"/>
          <w:szCs w:val="22"/>
        </w:rPr>
      </w:pPr>
      <w:r w:rsidRPr="005C3F4D">
        <w:rPr>
          <w:rFonts w:eastAsia="標楷體" w:hint="eastAsia"/>
          <w:sz w:val="22"/>
          <w:szCs w:val="22"/>
        </w:rPr>
        <w:t xml:space="preserve">   </w:t>
      </w:r>
      <w:r w:rsidRPr="005C3F4D">
        <w:rPr>
          <w:rFonts w:ascii="標楷體" w:eastAsia="標楷體" w:hAnsi="標楷體" w:hint="eastAsia"/>
          <w:sz w:val="22"/>
          <w:szCs w:val="22"/>
        </w:rPr>
        <w:t>如是者，如其義。滅諸顛倒故，十二因緣根本無明亦滅；無明滅故，三種行業乃至老死等皆滅。</w:t>
      </w:r>
      <w:r w:rsidRPr="005C3F4D">
        <w:rPr>
          <w:sz w:val="22"/>
          <w:szCs w:val="22"/>
        </w:rPr>
        <w:t>（大正</w:t>
      </w:r>
      <w:r w:rsidRPr="005C3F4D">
        <w:rPr>
          <w:sz w:val="22"/>
          <w:szCs w:val="22"/>
        </w:rPr>
        <w:t>30</w:t>
      </w:r>
      <w:r w:rsidRPr="005C3F4D">
        <w:rPr>
          <w:sz w:val="22"/>
          <w:szCs w:val="22"/>
        </w:rPr>
        <w:t>，</w:t>
      </w:r>
      <w:r w:rsidRPr="005C3F4D">
        <w:rPr>
          <w:sz w:val="22"/>
          <w:szCs w:val="22"/>
        </w:rPr>
        <w:t>32a2</w:t>
      </w:r>
      <w:r w:rsidRPr="005C3F4D">
        <w:rPr>
          <w:rFonts w:hint="eastAsia"/>
          <w:sz w:val="22"/>
          <w:szCs w:val="22"/>
        </w:rPr>
        <w:t>5</w:t>
      </w:r>
      <w:r w:rsidRPr="005C3F4D">
        <w:rPr>
          <w:sz w:val="22"/>
          <w:szCs w:val="22"/>
        </w:rPr>
        <w:t>-b1</w:t>
      </w:r>
      <w:r w:rsidRPr="005C3F4D">
        <w:rPr>
          <w:sz w:val="22"/>
          <w:szCs w:val="22"/>
        </w:rPr>
        <w:t>）</w:t>
      </w:r>
    </w:p>
  </w:footnote>
  <w:footnote w:id="73">
    <w:p w:rsidR="00DB12CF" w:rsidRPr="005C3F4D" w:rsidRDefault="00DB12CF" w:rsidP="003F4DAD">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32a26-b1</w:t>
      </w:r>
      <w:r w:rsidRPr="005C3F4D">
        <w:rPr>
          <w:sz w:val="22"/>
          <w:szCs w:val="22"/>
        </w:rPr>
        <w:t>）</w:t>
      </w:r>
      <w:r w:rsidRPr="005C3F4D">
        <w:rPr>
          <w:rFonts w:hint="eastAsia"/>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以彼無因故，則無明行滅，乃至生老死，是等同皆滅。</w:t>
      </w:r>
      <w:r w:rsidRPr="005C3F4D">
        <w:rPr>
          <w:sz w:val="22"/>
          <w:szCs w:val="22"/>
        </w:rPr>
        <w:t>（大正</w:t>
      </w:r>
      <w:r w:rsidRPr="005C3F4D">
        <w:rPr>
          <w:sz w:val="22"/>
          <w:szCs w:val="22"/>
        </w:rPr>
        <w:t>30</w:t>
      </w:r>
      <w:r w:rsidRPr="005C3F4D">
        <w:rPr>
          <w:sz w:val="22"/>
          <w:szCs w:val="22"/>
        </w:rPr>
        <w:t>，</w:t>
      </w:r>
      <w:r w:rsidRPr="005C3F4D">
        <w:rPr>
          <w:sz w:val="22"/>
          <w:szCs w:val="22"/>
        </w:rPr>
        <w:t>123</w:t>
      </w:r>
      <w:r w:rsidRPr="005C3F4D">
        <w:rPr>
          <w:rFonts w:eastAsia="Roman Unicode"/>
          <w:sz w:val="22"/>
          <w:szCs w:val="22"/>
        </w:rPr>
        <w:t>c</w:t>
      </w:r>
      <w:r w:rsidRPr="005C3F4D">
        <w:rPr>
          <w:sz w:val="22"/>
          <w:szCs w:val="22"/>
        </w:rPr>
        <w:t>25-26</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若顛倒法滅，如是無明滅，以無明滅故，諸行等亦滅。</w:t>
      </w:r>
      <w:r w:rsidRPr="005C3F4D">
        <w:rPr>
          <w:sz w:val="22"/>
          <w:szCs w:val="22"/>
        </w:rPr>
        <w:t>（高麗藏</w:t>
      </w:r>
      <w:r w:rsidRPr="005C3F4D">
        <w:rPr>
          <w:sz w:val="22"/>
          <w:szCs w:val="22"/>
        </w:rPr>
        <w:t>41</w:t>
      </w:r>
      <w:r w:rsidRPr="005C3F4D">
        <w:rPr>
          <w:sz w:val="22"/>
          <w:szCs w:val="22"/>
        </w:rPr>
        <w:t>，</w:t>
      </w:r>
      <w:r w:rsidRPr="005C3F4D">
        <w:rPr>
          <w:sz w:val="22"/>
          <w:szCs w:val="22"/>
        </w:rPr>
        <w:t>162</w:t>
      </w:r>
      <w:r w:rsidRPr="005C3F4D">
        <w:rPr>
          <w:rFonts w:eastAsia="Roman Unicode"/>
          <w:sz w:val="22"/>
          <w:szCs w:val="22"/>
        </w:rPr>
        <w:t>a</w:t>
      </w:r>
      <w:r w:rsidRPr="005C3F4D">
        <w:rPr>
          <w:sz w:val="22"/>
          <w:szCs w:val="22"/>
        </w:rPr>
        <w:t>8-9</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p.724</w:t>
      </w:r>
      <w:r w:rsidRPr="005C3F4D">
        <w:rPr>
          <w:rStyle w:val="a8"/>
          <w:sz w:val="22"/>
          <w:szCs w:val="22"/>
        </w:rPr>
        <w:t>：</w:t>
      </w:r>
    </w:p>
    <w:p w:rsidR="00DB12CF" w:rsidRPr="005C3F4D" w:rsidRDefault="00DB12CF" w:rsidP="00076154">
      <w:pPr>
        <w:pStyle w:val="a7"/>
        <w:ind w:firstLineChars="322" w:firstLine="744"/>
        <w:rPr>
          <w:sz w:val="22"/>
          <w:szCs w:val="22"/>
        </w:rPr>
      </w:pPr>
      <w:r w:rsidRPr="005C3F4D">
        <w:rPr>
          <w:rFonts w:eastAsia="Roman Unicode"/>
          <w:sz w:val="22"/>
          <w:szCs w:val="22"/>
        </w:rPr>
        <w:t>evaṃ</w:t>
      </w:r>
      <w:r w:rsidRPr="005C3F4D">
        <w:rPr>
          <w:sz w:val="22"/>
          <w:szCs w:val="22"/>
        </w:rPr>
        <w:t xml:space="preserve"> </w:t>
      </w:r>
      <w:r w:rsidRPr="005C3F4D">
        <w:rPr>
          <w:rFonts w:eastAsia="Roman Unicode"/>
          <w:sz w:val="22"/>
          <w:szCs w:val="22"/>
        </w:rPr>
        <w:t>nirudhyate</w:t>
      </w:r>
      <w:r w:rsidRPr="005C3F4D">
        <w:rPr>
          <w:sz w:val="22"/>
          <w:szCs w:val="22"/>
        </w:rPr>
        <w:t xml:space="preserve"> '</w:t>
      </w:r>
      <w:r w:rsidRPr="005C3F4D">
        <w:rPr>
          <w:rFonts w:eastAsia="Roman Unicode"/>
          <w:sz w:val="22"/>
          <w:szCs w:val="22"/>
        </w:rPr>
        <w:t>vidyā</w:t>
      </w:r>
      <w:r w:rsidRPr="005C3F4D">
        <w:rPr>
          <w:sz w:val="22"/>
          <w:szCs w:val="22"/>
        </w:rPr>
        <w:t xml:space="preserve"> </w:t>
      </w:r>
      <w:r w:rsidRPr="005C3F4D">
        <w:rPr>
          <w:rFonts w:eastAsia="Roman Unicode"/>
          <w:sz w:val="22"/>
          <w:szCs w:val="22"/>
        </w:rPr>
        <w:t>viparyayanirodhanāt</w:t>
      </w:r>
      <w:r w:rsidRPr="005C3F4D">
        <w:rPr>
          <w:sz w:val="22"/>
          <w:szCs w:val="22"/>
        </w:rPr>
        <w:t xml:space="preserve"> /</w:t>
      </w:r>
    </w:p>
    <w:p w:rsidR="00DB12CF" w:rsidRPr="005C3F4D" w:rsidRDefault="00DB12CF" w:rsidP="00076154">
      <w:pPr>
        <w:pStyle w:val="a7"/>
        <w:ind w:leftChars="295" w:left="708"/>
        <w:rPr>
          <w:sz w:val="22"/>
          <w:szCs w:val="22"/>
          <w:lang w:eastAsia="ja-JP"/>
        </w:rPr>
      </w:pPr>
      <w:r w:rsidRPr="005C3F4D">
        <w:rPr>
          <w:rFonts w:eastAsia="Roman Unicode"/>
          <w:sz w:val="22"/>
          <w:szCs w:val="22"/>
          <w:lang w:eastAsia="ja-JP"/>
        </w:rPr>
        <w:t>avidyāyāṃ</w:t>
      </w:r>
      <w:r w:rsidRPr="005C3F4D">
        <w:rPr>
          <w:sz w:val="22"/>
          <w:szCs w:val="22"/>
          <w:lang w:eastAsia="ja-JP"/>
        </w:rPr>
        <w:t xml:space="preserve"> </w:t>
      </w:r>
      <w:r w:rsidRPr="005C3F4D">
        <w:rPr>
          <w:rFonts w:eastAsia="Roman Unicode"/>
          <w:sz w:val="22"/>
          <w:szCs w:val="22"/>
          <w:lang w:eastAsia="ja-JP"/>
        </w:rPr>
        <w:t>niruddhāyāṃ</w:t>
      </w:r>
      <w:r w:rsidRPr="005C3F4D">
        <w:rPr>
          <w:sz w:val="22"/>
          <w:szCs w:val="22"/>
          <w:lang w:eastAsia="ja-JP"/>
        </w:rPr>
        <w:t xml:space="preserve"> </w:t>
      </w:r>
      <w:r w:rsidRPr="005C3F4D">
        <w:rPr>
          <w:rFonts w:eastAsia="Roman Unicode"/>
          <w:sz w:val="22"/>
          <w:szCs w:val="22"/>
          <w:lang w:eastAsia="ja-JP"/>
        </w:rPr>
        <w:t>saṃskārādyaṃ</w:t>
      </w:r>
      <w:r w:rsidRPr="005C3F4D">
        <w:rPr>
          <w:sz w:val="22"/>
          <w:szCs w:val="22"/>
          <w:lang w:eastAsia="ja-JP"/>
        </w:rPr>
        <w:t xml:space="preserve"> </w:t>
      </w:r>
      <w:r w:rsidRPr="005C3F4D">
        <w:rPr>
          <w:rFonts w:eastAsia="Roman Unicode"/>
          <w:sz w:val="22"/>
          <w:szCs w:val="22"/>
          <w:lang w:eastAsia="ja-JP"/>
        </w:rPr>
        <w:t>nirudhyate</w:t>
      </w:r>
      <w:r w:rsidRPr="005C3F4D">
        <w:rPr>
          <w:sz w:val="22"/>
          <w:szCs w:val="22"/>
          <w:lang w:eastAsia="ja-JP"/>
        </w:rPr>
        <w:t xml:space="preserve"> //</w:t>
      </w:r>
    </w:p>
    <w:p w:rsidR="00DB12CF" w:rsidRPr="005C3F4D" w:rsidRDefault="00DB12CF" w:rsidP="005861C5">
      <w:pPr>
        <w:pStyle w:val="a7"/>
        <w:ind w:leftChars="274" w:left="658" w:firstLine="1"/>
        <w:rPr>
          <w:sz w:val="22"/>
          <w:szCs w:val="22"/>
          <w:lang w:eastAsia="ja-JP"/>
        </w:rPr>
      </w:pPr>
      <w:r w:rsidRPr="005C3F4D">
        <w:rPr>
          <w:rFonts w:eastAsia="標楷體"/>
          <w:sz w:val="22"/>
          <w:szCs w:val="22"/>
          <w:lang w:eastAsia="ja-JP"/>
        </w:rPr>
        <w:t>このようにして，顛倒が滅するから，無明（根源的無知）が滅せられる。無明が滅せられるときに，〔潜在的〕形成作用（行）などが滅せられる。</w:t>
      </w:r>
    </w:p>
  </w:footnote>
  <w:footnote w:id="74">
    <w:p w:rsidR="00DB12CF" w:rsidRPr="005C3F4D" w:rsidRDefault="00DB12CF" w:rsidP="00CB1AF7">
      <w:pPr>
        <w:pStyle w:val="a7"/>
        <w:ind w:left="629" w:hangingChars="286" w:hanging="629"/>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）《大集法門經》卷</w:t>
      </w:r>
      <w:r w:rsidRPr="005C3F4D">
        <w:rPr>
          <w:sz w:val="22"/>
          <w:szCs w:val="22"/>
        </w:rPr>
        <w:t>1</w:t>
      </w:r>
      <w:r w:rsidRPr="005C3F4D">
        <w:rPr>
          <w:sz w:val="22"/>
          <w:szCs w:val="22"/>
        </w:rPr>
        <w:t>：</w:t>
      </w:r>
    </w:p>
    <w:p w:rsidR="00DB12CF" w:rsidRPr="005C3F4D" w:rsidRDefault="00DB12CF" w:rsidP="000E496F">
      <w:pPr>
        <w:pStyle w:val="a7"/>
        <w:ind w:leftChars="280" w:left="672"/>
        <w:rPr>
          <w:sz w:val="22"/>
          <w:szCs w:val="22"/>
        </w:rPr>
      </w:pPr>
      <w:r w:rsidRPr="005C3F4D">
        <w:rPr>
          <w:rFonts w:eastAsia="標楷體"/>
          <w:sz w:val="22"/>
          <w:szCs w:val="22"/>
        </w:rPr>
        <w:t>復次，四顛倒，是佛所說。謂</w:t>
      </w:r>
      <w:r w:rsidRPr="005C3F4D">
        <w:rPr>
          <w:sz w:val="22"/>
          <w:szCs w:val="22"/>
          <w:vertAlign w:val="superscript"/>
        </w:rPr>
        <w:t>（</w:t>
      </w:r>
      <w:r w:rsidRPr="005C3F4D">
        <w:rPr>
          <w:sz w:val="22"/>
          <w:szCs w:val="22"/>
          <w:vertAlign w:val="superscript"/>
        </w:rPr>
        <w:t>1</w:t>
      </w:r>
      <w:r w:rsidRPr="005C3F4D">
        <w:rPr>
          <w:sz w:val="22"/>
          <w:szCs w:val="22"/>
          <w:vertAlign w:val="superscript"/>
        </w:rPr>
        <w:t>）</w:t>
      </w:r>
      <w:r w:rsidRPr="005C3F4D">
        <w:rPr>
          <w:rFonts w:eastAsia="標楷體"/>
          <w:b/>
          <w:sz w:val="22"/>
          <w:szCs w:val="22"/>
        </w:rPr>
        <w:t>無常謂常</w:t>
      </w:r>
      <w:r w:rsidRPr="005C3F4D">
        <w:rPr>
          <w:rFonts w:eastAsia="標楷體"/>
          <w:sz w:val="22"/>
          <w:szCs w:val="22"/>
        </w:rPr>
        <w:t>，是故生起想顛倒、心顛倒、見顛倒；</w:t>
      </w:r>
      <w:r w:rsidRPr="005C3F4D">
        <w:rPr>
          <w:sz w:val="22"/>
          <w:szCs w:val="22"/>
          <w:vertAlign w:val="superscript"/>
        </w:rPr>
        <w:t>（</w:t>
      </w:r>
      <w:r w:rsidRPr="005C3F4D">
        <w:rPr>
          <w:sz w:val="22"/>
          <w:szCs w:val="22"/>
          <w:vertAlign w:val="superscript"/>
        </w:rPr>
        <w:t>2</w:t>
      </w:r>
      <w:r w:rsidRPr="005C3F4D">
        <w:rPr>
          <w:sz w:val="22"/>
          <w:szCs w:val="22"/>
          <w:vertAlign w:val="superscript"/>
        </w:rPr>
        <w:t>）</w:t>
      </w:r>
      <w:r w:rsidRPr="005C3F4D">
        <w:rPr>
          <w:rFonts w:eastAsia="標楷體"/>
          <w:sz w:val="22"/>
          <w:szCs w:val="22"/>
        </w:rPr>
        <w:t>以</w:t>
      </w:r>
      <w:r w:rsidRPr="005C3F4D">
        <w:rPr>
          <w:rFonts w:eastAsia="標楷體"/>
          <w:b/>
          <w:sz w:val="22"/>
          <w:szCs w:val="22"/>
        </w:rPr>
        <w:t>苦謂樂</w:t>
      </w:r>
      <w:r w:rsidRPr="005C3F4D">
        <w:rPr>
          <w:rFonts w:eastAsia="標楷體"/>
          <w:sz w:val="22"/>
          <w:szCs w:val="22"/>
        </w:rPr>
        <w:t>，是故生起想、心、見倒；</w:t>
      </w:r>
      <w:r w:rsidRPr="005C3F4D">
        <w:rPr>
          <w:sz w:val="22"/>
          <w:szCs w:val="22"/>
          <w:vertAlign w:val="superscript"/>
        </w:rPr>
        <w:t>（</w:t>
      </w:r>
      <w:r w:rsidRPr="005C3F4D">
        <w:rPr>
          <w:sz w:val="22"/>
          <w:szCs w:val="22"/>
          <w:vertAlign w:val="superscript"/>
        </w:rPr>
        <w:t>3</w:t>
      </w:r>
      <w:r w:rsidRPr="005C3F4D">
        <w:rPr>
          <w:sz w:val="22"/>
          <w:szCs w:val="22"/>
          <w:vertAlign w:val="superscript"/>
        </w:rPr>
        <w:t>）</w:t>
      </w:r>
      <w:r w:rsidRPr="005C3F4D">
        <w:rPr>
          <w:rFonts w:eastAsia="標楷體"/>
          <w:b/>
          <w:sz w:val="22"/>
          <w:szCs w:val="22"/>
        </w:rPr>
        <w:t>無我謂我</w:t>
      </w:r>
      <w:r w:rsidRPr="005C3F4D">
        <w:rPr>
          <w:rFonts w:eastAsia="標楷體"/>
          <w:sz w:val="22"/>
          <w:szCs w:val="22"/>
        </w:rPr>
        <w:t>，是故生起想、心、見倒；</w:t>
      </w:r>
      <w:r w:rsidRPr="005C3F4D">
        <w:rPr>
          <w:sz w:val="22"/>
          <w:szCs w:val="22"/>
          <w:vertAlign w:val="superscript"/>
        </w:rPr>
        <w:t>（</w:t>
      </w:r>
      <w:r w:rsidRPr="005C3F4D">
        <w:rPr>
          <w:sz w:val="22"/>
          <w:szCs w:val="22"/>
          <w:vertAlign w:val="superscript"/>
        </w:rPr>
        <w:t>4</w:t>
      </w:r>
      <w:r w:rsidRPr="005C3F4D">
        <w:rPr>
          <w:sz w:val="22"/>
          <w:szCs w:val="22"/>
          <w:vertAlign w:val="superscript"/>
        </w:rPr>
        <w:t>）</w:t>
      </w:r>
      <w:r w:rsidRPr="005C3F4D">
        <w:rPr>
          <w:rFonts w:eastAsia="標楷體"/>
          <w:b/>
          <w:sz w:val="22"/>
          <w:szCs w:val="22"/>
        </w:rPr>
        <w:t>不淨謂淨</w:t>
      </w:r>
      <w:r w:rsidRPr="005C3F4D">
        <w:rPr>
          <w:rFonts w:eastAsia="標楷體"/>
          <w:sz w:val="22"/>
          <w:szCs w:val="22"/>
        </w:rPr>
        <w:t>，是故生起想、心見倒，如是等名為四顛倒。</w:t>
      </w:r>
      <w:r w:rsidRPr="005C3F4D">
        <w:rPr>
          <w:sz w:val="22"/>
          <w:szCs w:val="22"/>
        </w:rPr>
        <w:t>（大正</w:t>
      </w:r>
      <w:r w:rsidRPr="005C3F4D">
        <w:rPr>
          <w:sz w:val="22"/>
          <w:szCs w:val="22"/>
        </w:rPr>
        <w:t>1</w:t>
      </w:r>
      <w:r w:rsidRPr="005C3F4D">
        <w:rPr>
          <w:sz w:val="22"/>
          <w:szCs w:val="22"/>
        </w:rPr>
        <w:t>，</w:t>
      </w:r>
      <w:r w:rsidRPr="005C3F4D">
        <w:rPr>
          <w:sz w:val="22"/>
          <w:szCs w:val="22"/>
        </w:rPr>
        <w:t>229c20-24</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w:t>
      </w:r>
      <w:r w:rsidRPr="005C3F4D">
        <w:rPr>
          <w:rFonts w:hint="eastAsia"/>
          <w:sz w:val="22"/>
          <w:szCs w:val="22"/>
        </w:rPr>
        <w:t>《大智度論》卷</w:t>
      </w:r>
      <w:r w:rsidRPr="005C3F4D">
        <w:rPr>
          <w:rFonts w:hint="eastAsia"/>
          <w:sz w:val="22"/>
          <w:szCs w:val="22"/>
        </w:rPr>
        <w:t>61</w:t>
      </w:r>
      <w:r w:rsidRPr="005C3F4D">
        <w:rPr>
          <w:rFonts w:hint="eastAsia"/>
          <w:sz w:val="22"/>
          <w:szCs w:val="22"/>
        </w:rPr>
        <w:t>〈</w:t>
      </w:r>
      <w:r w:rsidRPr="005C3F4D">
        <w:rPr>
          <w:rFonts w:hint="eastAsia"/>
          <w:sz w:val="22"/>
          <w:szCs w:val="22"/>
        </w:rPr>
        <w:t>39</w:t>
      </w:r>
      <w:r w:rsidRPr="005C3F4D">
        <w:rPr>
          <w:rFonts w:hint="eastAsia"/>
          <w:sz w:val="22"/>
          <w:szCs w:val="22"/>
        </w:rPr>
        <w:t>隨喜迴向品〉：</w:t>
      </w:r>
    </w:p>
    <w:p w:rsidR="00DB12CF" w:rsidRPr="005C3F4D" w:rsidRDefault="00DB12CF" w:rsidP="000E496F">
      <w:pPr>
        <w:pStyle w:val="a7"/>
        <w:ind w:leftChars="280" w:left="672"/>
        <w:rPr>
          <w:rFonts w:ascii="標楷體" w:eastAsia="標楷體" w:hAnsi="標楷體"/>
          <w:sz w:val="22"/>
          <w:szCs w:val="22"/>
        </w:rPr>
      </w:pPr>
      <w:r w:rsidRPr="005C3F4D">
        <w:rPr>
          <w:rFonts w:ascii="標楷體" w:eastAsia="標楷體" w:hAnsi="標楷體" w:hint="eastAsia"/>
          <w:sz w:val="22"/>
          <w:szCs w:val="22"/>
        </w:rPr>
        <w:t>問曰：見為諸顛倒本，如得初道人，能起想、心顛倒；無見顛倒，以見諦道斷故。</w:t>
      </w:r>
    </w:p>
    <w:p w:rsidR="00DB12CF" w:rsidRPr="005C3F4D" w:rsidRDefault="00DB12CF" w:rsidP="006A522F">
      <w:pPr>
        <w:pStyle w:val="a7"/>
        <w:ind w:leftChars="279" w:left="1383" w:hangingChars="324" w:hanging="713"/>
        <w:rPr>
          <w:rFonts w:ascii="標楷體" w:eastAsia="標楷體" w:hAnsi="標楷體"/>
          <w:sz w:val="22"/>
          <w:szCs w:val="22"/>
        </w:rPr>
      </w:pPr>
      <w:r w:rsidRPr="005C3F4D">
        <w:rPr>
          <w:rFonts w:ascii="標楷體" w:eastAsia="標楷體" w:hAnsi="標楷體" w:hint="eastAsia"/>
          <w:sz w:val="22"/>
          <w:szCs w:val="22"/>
        </w:rPr>
        <w:t>答曰：是顛倒生時異，斷時異。</w:t>
      </w:r>
      <w:r w:rsidRPr="005C3F4D">
        <w:rPr>
          <w:rFonts w:ascii="標楷體" w:eastAsia="標楷體" w:hAnsi="標楷體" w:hint="eastAsia"/>
          <w:b/>
          <w:sz w:val="22"/>
          <w:szCs w:val="22"/>
        </w:rPr>
        <w:t>生時</w:t>
      </w:r>
      <w:r w:rsidRPr="005C3F4D">
        <w:rPr>
          <w:rFonts w:ascii="標楷體" w:eastAsia="標楷體" w:hAnsi="標楷體" w:hint="eastAsia"/>
          <w:sz w:val="22"/>
          <w:szCs w:val="22"/>
        </w:rPr>
        <w:t>，</w:t>
      </w:r>
      <w:r w:rsidRPr="005C3F4D">
        <w:rPr>
          <w:rFonts w:ascii="標楷體" w:eastAsia="標楷體" w:hAnsi="標楷體" w:hint="eastAsia"/>
          <w:b/>
          <w:sz w:val="22"/>
          <w:szCs w:val="22"/>
        </w:rPr>
        <w:t>想</w:t>
      </w:r>
      <w:r w:rsidRPr="005C3F4D">
        <w:rPr>
          <w:rFonts w:ascii="標楷體" w:eastAsia="標楷體" w:hAnsi="標楷體" w:hint="eastAsia"/>
          <w:sz w:val="22"/>
          <w:szCs w:val="22"/>
        </w:rPr>
        <w:t>在前，次是</w:t>
      </w:r>
      <w:r w:rsidRPr="005C3F4D">
        <w:rPr>
          <w:rFonts w:ascii="標楷體" w:eastAsia="標楷體" w:hAnsi="標楷體" w:hint="eastAsia"/>
          <w:b/>
          <w:sz w:val="22"/>
          <w:szCs w:val="22"/>
        </w:rPr>
        <w:t>心</w:t>
      </w:r>
      <w:r w:rsidRPr="005C3F4D">
        <w:rPr>
          <w:rFonts w:ascii="標楷體" w:eastAsia="標楷體" w:hAnsi="標楷體" w:hint="eastAsia"/>
          <w:sz w:val="22"/>
          <w:szCs w:val="22"/>
        </w:rPr>
        <w:t>，後是</w:t>
      </w:r>
      <w:r w:rsidRPr="005C3F4D">
        <w:rPr>
          <w:rFonts w:ascii="標楷體" w:eastAsia="標楷體" w:hAnsi="標楷體" w:hint="eastAsia"/>
          <w:b/>
          <w:sz w:val="22"/>
          <w:szCs w:val="22"/>
        </w:rPr>
        <w:t>見</w:t>
      </w:r>
      <w:r w:rsidRPr="005C3F4D">
        <w:rPr>
          <w:rFonts w:ascii="標楷體" w:eastAsia="標楷體" w:hAnsi="標楷體" w:hint="eastAsia"/>
          <w:sz w:val="22"/>
          <w:szCs w:val="22"/>
        </w:rPr>
        <w:t>；</w:t>
      </w:r>
      <w:r w:rsidRPr="005C3F4D">
        <w:rPr>
          <w:rFonts w:ascii="標楷體" w:eastAsia="標楷體" w:hAnsi="標楷體" w:hint="eastAsia"/>
          <w:b/>
          <w:sz w:val="22"/>
          <w:szCs w:val="22"/>
        </w:rPr>
        <w:t>斷時</w:t>
      </w:r>
      <w:r w:rsidRPr="005C3F4D">
        <w:rPr>
          <w:rFonts w:ascii="標楷體" w:eastAsia="標楷體" w:hAnsi="標楷體" w:hint="eastAsia"/>
          <w:sz w:val="22"/>
          <w:szCs w:val="22"/>
        </w:rPr>
        <w:t>，先斷</w:t>
      </w:r>
      <w:r w:rsidRPr="005C3F4D">
        <w:rPr>
          <w:rFonts w:ascii="標楷體" w:eastAsia="標楷體" w:hAnsi="標楷體" w:hint="eastAsia"/>
          <w:b/>
          <w:sz w:val="22"/>
          <w:szCs w:val="22"/>
        </w:rPr>
        <w:t>見</w:t>
      </w:r>
      <w:r w:rsidRPr="005C3F4D">
        <w:rPr>
          <w:rFonts w:ascii="標楷體" w:eastAsia="標楷體" w:hAnsi="標楷體" w:hint="eastAsia"/>
          <w:sz w:val="22"/>
          <w:szCs w:val="22"/>
        </w:rPr>
        <w:t>，見諦所斷故。顛倒體皆是見相，見諦所斷。</w:t>
      </w:r>
    </w:p>
    <w:p w:rsidR="00DB12CF" w:rsidRPr="005C3F4D" w:rsidRDefault="00DB12CF" w:rsidP="006A522F">
      <w:pPr>
        <w:pStyle w:val="a7"/>
        <w:ind w:leftChars="570" w:left="1368"/>
        <w:rPr>
          <w:sz w:val="22"/>
          <w:szCs w:val="22"/>
        </w:rPr>
      </w:pPr>
      <w:r w:rsidRPr="005C3F4D">
        <w:rPr>
          <w:rFonts w:ascii="標楷體" w:eastAsia="標楷體" w:hAnsi="標楷體" w:hint="eastAsia"/>
          <w:b/>
          <w:sz w:val="22"/>
          <w:szCs w:val="22"/>
        </w:rPr>
        <w:t>「想、心顛倒」</w:t>
      </w:r>
      <w:r w:rsidRPr="005C3F4D">
        <w:rPr>
          <w:rFonts w:ascii="標楷體" w:eastAsia="標楷體" w:hAnsi="標楷體" w:hint="eastAsia"/>
          <w:sz w:val="22"/>
          <w:szCs w:val="22"/>
        </w:rPr>
        <w:t>者，</w:t>
      </w:r>
      <w:r w:rsidRPr="005C3F4D">
        <w:rPr>
          <w:rFonts w:ascii="標楷體" w:eastAsia="標楷體" w:hAnsi="標楷體" w:hint="eastAsia"/>
          <w:b/>
          <w:sz w:val="22"/>
          <w:szCs w:val="22"/>
        </w:rPr>
        <w:t>學人</w:t>
      </w:r>
      <w:r w:rsidRPr="005C3F4D">
        <w:rPr>
          <w:rFonts w:ascii="標楷體" w:eastAsia="標楷體" w:hAnsi="標楷體" w:hint="eastAsia"/>
          <w:sz w:val="22"/>
          <w:szCs w:val="22"/>
        </w:rPr>
        <w:t>未離欲，憶念忘故取淨相、起結使；還得正念即時滅。如經中譬喻：「如渧水墮大熱鐵上，即時消滅。」</w:t>
      </w:r>
      <w:r w:rsidRPr="005C3F4D">
        <w:rPr>
          <w:rFonts w:ascii="標楷體" w:eastAsia="標楷體" w:hAnsi="標楷體" w:hint="eastAsia"/>
          <w:b/>
          <w:sz w:val="22"/>
          <w:szCs w:val="22"/>
        </w:rPr>
        <w:t>小錯故假名顛倒，非實顛倒</w:t>
      </w:r>
      <w:r w:rsidRPr="005C3F4D">
        <w:rPr>
          <w:rFonts w:ascii="標楷體" w:eastAsia="標楷體" w:hAnsi="標楷體" w:hint="eastAsia"/>
          <w:sz w:val="22"/>
          <w:szCs w:val="22"/>
        </w:rPr>
        <w:t>。是故說</w:t>
      </w:r>
      <w:r w:rsidRPr="005C3F4D">
        <w:rPr>
          <w:rFonts w:ascii="標楷體" w:eastAsia="標楷體" w:hAnsi="標楷體" w:hint="eastAsia"/>
          <w:b/>
          <w:sz w:val="22"/>
          <w:szCs w:val="22"/>
        </w:rPr>
        <w:t>凡夫人三種顛倒，學人二種顛倒。</w:t>
      </w:r>
      <w:r w:rsidRPr="005C3F4D">
        <w:rPr>
          <w:rFonts w:hint="eastAsia"/>
          <w:sz w:val="22"/>
          <w:szCs w:val="22"/>
        </w:rPr>
        <w:t>（大正</w:t>
      </w:r>
      <w:r w:rsidRPr="005C3F4D">
        <w:rPr>
          <w:rFonts w:hint="eastAsia"/>
          <w:sz w:val="22"/>
          <w:szCs w:val="22"/>
        </w:rPr>
        <w:t>25</w:t>
      </w:r>
      <w:r w:rsidRPr="005C3F4D">
        <w:rPr>
          <w:rFonts w:hint="eastAsia"/>
          <w:sz w:val="22"/>
          <w:szCs w:val="22"/>
        </w:rPr>
        <w:t>，</w:t>
      </w:r>
      <w:r w:rsidRPr="005C3F4D">
        <w:rPr>
          <w:rFonts w:hint="eastAsia"/>
          <w:sz w:val="22"/>
          <w:szCs w:val="22"/>
        </w:rPr>
        <w:t>488c27-489a7</w:t>
      </w:r>
      <w:r w:rsidRPr="005C3F4D">
        <w:rPr>
          <w:rFonts w:hint="eastAsia"/>
          <w:sz w:val="22"/>
          <w:szCs w:val="22"/>
        </w:rPr>
        <w:t>）</w:t>
      </w:r>
    </w:p>
    <w:p w:rsidR="00DB12CF" w:rsidRPr="005C3F4D" w:rsidRDefault="00DB12CF" w:rsidP="00F13FA4">
      <w:pPr>
        <w:pStyle w:val="a7"/>
        <w:ind w:leftChars="280" w:left="1222" w:hangingChars="250" w:hanging="550"/>
        <w:rPr>
          <w:sz w:val="22"/>
          <w:szCs w:val="22"/>
        </w:rPr>
      </w:pPr>
      <w:r w:rsidRPr="005C3F4D">
        <w:rPr>
          <w:rFonts w:hint="eastAsia"/>
          <w:sz w:val="22"/>
          <w:szCs w:val="22"/>
        </w:rPr>
        <w:t>※案：「</w:t>
      </w:r>
      <w:r w:rsidRPr="005C3F4D">
        <w:rPr>
          <w:rFonts w:asciiTheme="minorEastAsia" w:eastAsiaTheme="minorEastAsia" w:hAnsiTheme="minorEastAsia" w:hint="eastAsia"/>
          <w:sz w:val="22"/>
          <w:szCs w:val="22"/>
        </w:rPr>
        <w:t>凡夫人三種顛倒」指</w:t>
      </w:r>
      <w:r w:rsidRPr="005C3F4D">
        <w:rPr>
          <w:rFonts w:asciiTheme="minorEastAsia" w:eastAsiaTheme="minorEastAsia" w:hAnsiTheme="minorEastAsia"/>
          <w:sz w:val="22"/>
          <w:szCs w:val="22"/>
        </w:rPr>
        <w:t>想顛倒、心顛倒、見顛倒</w:t>
      </w:r>
      <w:r w:rsidRPr="005C3F4D">
        <w:rPr>
          <w:rFonts w:asciiTheme="minorEastAsia" w:eastAsiaTheme="minorEastAsia" w:hAnsiTheme="minorEastAsia" w:hint="eastAsia"/>
          <w:sz w:val="22"/>
          <w:szCs w:val="22"/>
        </w:rPr>
        <w:t>；「學人二種顛倒」指</w:t>
      </w:r>
      <w:r w:rsidRPr="005C3F4D">
        <w:rPr>
          <w:rFonts w:asciiTheme="minorEastAsia" w:eastAsiaTheme="minorEastAsia" w:hAnsiTheme="minorEastAsia"/>
          <w:sz w:val="22"/>
          <w:szCs w:val="22"/>
        </w:rPr>
        <w:t>想顛倒、心顛倒</w:t>
      </w:r>
      <w:r w:rsidRPr="005C3F4D">
        <w:rPr>
          <w:rFonts w:asciiTheme="minorEastAsia" w:eastAsiaTheme="minorEastAsia" w:hAnsiTheme="minorEastAsia" w:hint="eastAsia"/>
          <w:sz w:val="22"/>
          <w:szCs w:val="22"/>
        </w:rPr>
        <w:t>。</w:t>
      </w:r>
    </w:p>
    <w:p w:rsidR="00DB12CF" w:rsidRPr="005C3F4D" w:rsidRDefault="00DB12CF" w:rsidP="00A01553">
      <w:pPr>
        <w:pStyle w:val="a7"/>
        <w:ind w:leftChars="50" w:left="637" w:hangingChars="235" w:hanging="517"/>
        <w:rPr>
          <w:sz w:val="22"/>
          <w:szCs w:val="22"/>
        </w:rPr>
      </w:pPr>
      <w:r w:rsidRPr="005C3F4D">
        <w:rPr>
          <w:rFonts w:hint="eastAsia"/>
          <w:sz w:val="22"/>
          <w:szCs w:val="22"/>
        </w:rPr>
        <w:t>（</w:t>
      </w:r>
      <w:r w:rsidRPr="005C3F4D">
        <w:rPr>
          <w:rFonts w:hint="eastAsia"/>
          <w:sz w:val="22"/>
          <w:szCs w:val="22"/>
        </w:rPr>
        <w:t>3</w:t>
      </w:r>
      <w:r w:rsidRPr="005C3F4D">
        <w:rPr>
          <w:rFonts w:hint="eastAsia"/>
          <w:sz w:val="22"/>
          <w:szCs w:val="22"/>
        </w:rPr>
        <w:t>）</w:t>
      </w:r>
      <w:r w:rsidRPr="005C3F4D">
        <w:rPr>
          <w:sz w:val="22"/>
          <w:szCs w:val="22"/>
        </w:rPr>
        <w:t>《瑜伽師地論》卷</w:t>
      </w:r>
      <w:r w:rsidRPr="005C3F4D">
        <w:rPr>
          <w:sz w:val="22"/>
          <w:szCs w:val="22"/>
        </w:rPr>
        <w:t>8</w:t>
      </w:r>
      <w:r w:rsidRPr="005C3F4D">
        <w:rPr>
          <w:sz w:val="22"/>
          <w:szCs w:val="22"/>
        </w:rPr>
        <w:t>：</w:t>
      </w:r>
    </w:p>
    <w:p w:rsidR="00DB12CF" w:rsidRPr="005C3F4D" w:rsidRDefault="00DB12CF" w:rsidP="00D65987">
      <w:pPr>
        <w:pStyle w:val="a7"/>
        <w:ind w:leftChars="261" w:left="626"/>
        <w:rPr>
          <w:rFonts w:eastAsia="標楷體"/>
          <w:sz w:val="22"/>
          <w:szCs w:val="22"/>
        </w:rPr>
      </w:pPr>
      <w:r w:rsidRPr="005C3F4D">
        <w:rPr>
          <w:rFonts w:eastAsia="標楷體"/>
          <w:b/>
          <w:sz w:val="22"/>
          <w:szCs w:val="22"/>
        </w:rPr>
        <w:t>想倒</w:t>
      </w:r>
      <w:r w:rsidRPr="005C3F4D">
        <w:rPr>
          <w:rFonts w:eastAsia="標楷體"/>
          <w:sz w:val="22"/>
          <w:szCs w:val="22"/>
        </w:rPr>
        <w:t>者，謂於無常、苦、不淨、無我中，起常、樂、淨、我妄想分別。</w:t>
      </w:r>
    </w:p>
    <w:p w:rsidR="00DB12CF" w:rsidRPr="005C3F4D" w:rsidRDefault="00DB12CF" w:rsidP="00D65987">
      <w:pPr>
        <w:pStyle w:val="a7"/>
        <w:ind w:leftChars="261" w:left="626"/>
        <w:rPr>
          <w:rFonts w:eastAsia="標楷體"/>
          <w:sz w:val="22"/>
          <w:szCs w:val="22"/>
        </w:rPr>
      </w:pPr>
      <w:r w:rsidRPr="005C3F4D">
        <w:rPr>
          <w:rFonts w:eastAsia="標楷體"/>
          <w:b/>
          <w:sz w:val="22"/>
          <w:szCs w:val="22"/>
        </w:rPr>
        <w:t>見倒</w:t>
      </w:r>
      <w:r w:rsidRPr="005C3F4D">
        <w:rPr>
          <w:rFonts w:eastAsia="標楷體"/>
          <w:sz w:val="22"/>
          <w:szCs w:val="22"/>
        </w:rPr>
        <w:t>者，謂即於彼妄想所分別中，忍可欲樂建立執著。</w:t>
      </w:r>
    </w:p>
    <w:p w:rsidR="00DB12CF" w:rsidRPr="005C3F4D" w:rsidRDefault="00DB12CF" w:rsidP="00D65987">
      <w:pPr>
        <w:pStyle w:val="a7"/>
        <w:ind w:leftChars="261" w:left="626"/>
        <w:rPr>
          <w:sz w:val="22"/>
          <w:szCs w:val="22"/>
        </w:rPr>
      </w:pPr>
      <w:r w:rsidRPr="005C3F4D">
        <w:rPr>
          <w:rFonts w:eastAsia="標楷體"/>
          <w:b/>
          <w:sz w:val="22"/>
          <w:szCs w:val="22"/>
        </w:rPr>
        <w:t>心倒</w:t>
      </w:r>
      <w:r w:rsidRPr="005C3F4D">
        <w:rPr>
          <w:rFonts w:eastAsia="標楷體"/>
          <w:sz w:val="22"/>
          <w:szCs w:val="22"/>
        </w:rPr>
        <w:t>者，謂即於彼所執著中貪等煩惱。</w:t>
      </w:r>
      <w:r w:rsidRPr="005C3F4D">
        <w:rPr>
          <w:sz w:val="22"/>
          <w:szCs w:val="22"/>
        </w:rPr>
        <w:t>（大正</w:t>
      </w:r>
      <w:r w:rsidRPr="005C3F4D">
        <w:rPr>
          <w:sz w:val="22"/>
          <w:szCs w:val="22"/>
        </w:rPr>
        <w:t>30</w:t>
      </w:r>
      <w:r w:rsidRPr="005C3F4D">
        <w:rPr>
          <w:sz w:val="22"/>
          <w:szCs w:val="22"/>
        </w:rPr>
        <w:t>，</w:t>
      </w:r>
      <w:r w:rsidRPr="005C3F4D">
        <w:rPr>
          <w:sz w:val="22"/>
          <w:szCs w:val="22"/>
        </w:rPr>
        <w:t>314b8-12</w:t>
      </w:r>
      <w:r w:rsidRPr="005C3F4D">
        <w:rPr>
          <w:sz w:val="22"/>
          <w:szCs w:val="22"/>
        </w:rPr>
        <w:t>）</w:t>
      </w:r>
    </w:p>
  </w:footnote>
  <w:footnote w:id="75">
    <w:p w:rsidR="00DB12CF" w:rsidRPr="005C3F4D" w:rsidRDefault="00DB12CF">
      <w:pPr>
        <w:pStyle w:val="a7"/>
        <w:rPr>
          <w:sz w:val="22"/>
          <w:szCs w:val="22"/>
        </w:rPr>
      </w:pPr>
      <w:r w:rsidRPr="005C3F4D">
        <w:rPr>
          <w:rStyle w:val="a9"/>
          <w:sz w:val="22"/>
          <w:szCs w:val="22"/>
        </w:rPr>
        <w:footnoteRef/>
      </w:r>
      <w:r w:rsidRPr="005C3F4D">
        <w:rPr>
          <w:sz w:val="22"/>
          <w:szCs w:val="22"/>
        </w:rPr>
        <w:t xml:space="preserve"> </w:t>
      </w:r>
      <w:r w:rsidRPr="005C3F4D">
        <w:rPr>
          <w:sz w:val="22"/>
          <w:szCs w:val="22"/>
        </w:rPr>
        <w:t>歐陽竟無編</w:t>
      </w:r>
      <w:r w:rsidRPr="005C3F4D">
        <w:rPr>
          <w:rFonts w:hint="eastAsia"/>
          <w:sz w:val="22"/>
          <w:szCs w:val="22"/>
        </w:rPr>
        <w:t>，</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觀顛倒品〉（《藏要》</w:t>
      </w:r>
      <w:r w:rsidRPr="005C3F4D">
        <w:rPr>
          <w:sz w:val="22"/>
          <w:szCs w:val="22"/>
        </w:rPr>
        <w:t>4</w:t>
      </w:r>
      <w:r w:rsidRPr="005C3F4D">
        <w:rPr>
          <w:sz w:val="22"/>
          <w:szCs w:val="22"/>
        </w:rPr>
        <w:t>，</w:t>
      </w:r>
      <w:r w:rsidRPr="005C3F4D">
        <w:rPr>
          <w:sz w:val="22"/>
          <w:szCs w:val="22"/>
        </w:rPr>
        <w:t>59a</w:t>
      </w:r>
      <w:r w:rsidRPr="005C3F4D">
        <w:rPr>
          <w:sz w:val="22"/>
          <w:szCs w:val="22"/>
        </w:rPr>
        <w:t>，</w:t>
      </w:r>
      <w:r w:rsidRPr="005C3F4D">
        <w:rPr>
          <w:sz w:val="22"/>
          <w:szCs w:val="22"/>
        </w:rPr>
        <w:t>n.3</w:t>
      </w:r>
      <w:r w:rsidRPr="005C3F4D">
        <w:rPr>
          <w:sz w:val="22"/>
          <w:szCs w:val="22"/>
        </w:rPr>
        <w:t>）：</w:t>
      </w:r>
    </w:p>
    <w:p w:rsidR="00DB12CF" w:rsidRPr="005C3F4D" w:rsidRDefault="00DB12CF" w:rsidP="004F0340">
      <w:pPr>
        <w:pStyle w:val="a7"/>
        <w:ind w:firstLineChars="100" w:firstLine="220"/>
        <w:rPr>
          <w:sz w:val="22"/>
          <w:szCs w:val="22"/>
        </w:rPr>
      </w:pPr>
      <w:r w:rsidRPr="005C3F4D">
        <w:rPr>
          <w:rFonts w:eastAsia="標楷體"/>
          <w:sz w:val="22"/>
          <w:szCs w:val="22"/>
        </w:rPr>
        <w:t>番、梵作</w:t>
      </w:r>
      <w:r w:rsidRPr="005C3F4D">
        <w:rPr>
          <w:sz w:val="22"/>
          <w:szCs w:val="22"/>
        </w:rPr>
        <w:t>「</w:t>
      </w:r>
      <w:r w:rsidRPr="005C3F4D">
        <w:rPr>
          <w:rFonts w:eastAsia="標楷體"/>
          <w:sz w:val="22"/>
          <w:szCs w:val="22"/>
        </w:rPr>
        <w:t>有性</w:t>
      </w:r>
      <w:r w:rsidRPr="005C3F4D">
        <w:rPr>
          <w:sz w:val="22"/>
          <w:szCs w:val="22"/>
        </w:rPr>
        <w:t>」</w:t>
      </w:r>
      <w:r w:rsidRPr="005C3F4D">
        <w:rPr>
          <w:rFonts w:eastAsia="標楷體"/>
          <w:sz w:val="22"/>
          <w:szCs w:val="22"/>
        </w:rPr>
        <w:t>。</w:t>
      </w:r>
    </w:p>
  </w:footnote>
  <w:footnote w:id="76">
    <w:p w:rsidR="00DB12CF" w:rsidRPr="005C3F4D" w:rsidRDefault="00DB12CF" w:rsidP="00EE24C9">
      <w:pPr>
        <w:pStyle w:val="a7"/>
        <w:ind w:left="616" w:hangingChars="280" w:hanging="616"/>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32b2-</w:t>
      </w:r>
      <w:r w:rsidRPr="005C3F4D">
        <w:rPr>
          <w:rFonts w:hint="eastAsia"/>
          <w:sz w:val="22"/>
          <w:szCs w:val="22"/>
        </w:rPr>
        <w:t>3</w:t>
      </w:r>
      <w:r w:rsidRPr="005C3F4D">
        <w:rPr>
          <w:sz w:val="22"/>
          <w:szCs w:val="22"/>
        </w:rPr>
        <w:t>）</w:t>
      </w:r>
      <w:r w:rsidRPr="005C3F4D">
        <w:rPr>
          <w:rFonts w:hint="eastAsia"/>
          <w:sz w:val="22"/>
          <w:szCs w:val="22"/>
        </w:rPr>
        <w:t>。</w:t>
      </w:r>
      <w:r w:rsidRPr="005C3F4D">
        <w:rPr>
          <w:sz w:val="22"/>
          <w:szCs w:val="22"/>
        </w:rPr>
        <w:t xml:space="preserve"> </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）《般若燈論釋》卷</w:t>
      </w:r>
      <w:r w:rsidRPr="005C3F4D">
        <w:rPr>
          <w:sz w:val="22"/>
          <w:szCs w:val="22"/>
        </w:rPr>
        <w:t>14</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若人諸煩惱，有一自實體，云何能斷除？誰能斷有體</w:t>
      </w:r>
      <w:r w:rsidRPr="005C3F4D">
        <w:rPr>
          <w:sz w:val="22"/>
          <w:szCs w:val="22"/>
        </w:rPr>
        <w:t>？（大正</w:t>
      </w:r>
      <w:r w:rsidRPr="005C3F4D">
        <w:rPr>
          <w:sz w:val="22"/>
          <w:szCs w:val="22"/>
        </w:rPr>
        <w:t>30</w:t>
      </w:r>
      <w:r w:rsidRPr="005C3F4D">
        <w:rPr>
          <w:sz w:val="22"/>
          <w:szCs w:val="22"/>
        </w:rPr>
        <w:t>，</w:t>
      </w:r>
      <w:r w:rsidRPr="005C3F4D">
        <w:rPr>
          <w:sz w:val="22"/>
          <w:szCs w:val="22"/>
        </w:rPr>
        <w:t>124</w:t>
      </w:r>
      <w:r w:rsidRPr="005C3F4D">
        <w:rPr>
          <w:rFonts w:eastAsia="Roman Unicode"/>
          <w:sz w:val="22"/>
          <w:szCs w:val="22"/>
        </w:rPr>
        <w:t>a</w:t>
      </w:r>
      <w:r w:rsidRPr="005C3F4D">
        <w:rPr>
          <w:sz w:val="22"/>
          <w:szCs w:val="22"/>
        </w:rPr>
        <w:t>2-3</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w:t>
      </w:r>
      <w:r w:rsidRPr="005C3F4D">
        <w:rPr>
          <w:rFonts w:hint="eastAsia"/>
          <w:sz w:val="22"/>
          <w:szCs w:val="22"/>
        </w:rPr>
        <w:t>《大乘中觀釋論》</w:t>
      </w:r>
      <w:r w:rsidRPr="005C3F4D">
        <w:rPr>
          <w:sz w:val="22"/>
          <w:szCs w:val="22"/>
        </w:rPr>
        <w:t>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0E496F">
      <w:pPr>
        <w:pStyle w:val="a7"/>
        <w:ind w:leftChars="280" w:left="672"/>
        <w:rPr>
          <w:sz w:val="22"/>
          <w:szCs w:val="22"/>
        </w:rPr>
      </w:pPr>
      <w:r w:rsidRPr="005C3F4D">
        <w:rPr>
          <w:rFonts w:eastAsia="標楷體"/>
          <w:sz w:val="22"/>
          <w:szCs w:val="22"/>
        </w:rPr>
        <w:t>有何法可斷，此中云何斷？若實有自性，自體無繫屬。</w:t>
      </w:r>
      <w:r w:rsidRPr="005C3F4D">
        <w:rPr>
          <w:sz w:val="22"/>
          <w:szCs w:val="22"/>
        </w:rPr>
        <w:t>（高麗藏</w:t>
      </w:r>
      <w:r w:rsidRPr="005C3F4D">
        <w:rPr>
          <w:sz w:val="22"/>
          <w:szCs w:val="22"/>
        </w:rPr>
        <w:t>41</w:t>
      </w:r>
      <w:r w:rsidRPr="005C3F4D">
        <w:rPr>
          <w:sz w:val="22"/>
          <w:szCs w:val="22"/>
        </w:rPr>
        <w:t>，</w:t>
      </w:r>
      <w:r w:rsidRPr="005C3F4D">
        <w:rPr>
          <w:sz w:val="22"/>
          <w:szCs w:val="22"/>
        </w:rPr>
        <w:t>162</w:t>
      </w:r>
      <w:r w:rsidRPr="005C3F4D">
        <w:rPr>
          <w:rFonts w:eastAsia="Roman Unicode"/>
          <w:sz w:val="22"/>
          <w:szCs w:val="22"/>
        </w:rPr>
        <w:t>a</w:t>
      </w:r>
      <w:r w:rsidRPr="005C3F4D">
        <w:rPr>
          <w:sz w:val="22"/>
          <w:szCs w:val="22"/>
        </w:rPr>
        <w:t>16-17</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4</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w:t>
      </w:r>
      <w:r w:rsidRPr="005C3F4D">
        <w:rPr>
          <w:sz w:val="22"/>
          <w:szCs w:val="22"/>
        </w:rPr>
        <w:t>26</w:t>
      </w:r>
      <w:r w:rsidRPr="005C3F4D">
        <w:rPr>
          <w:rStyle w:val="a8"/>
          <w:sz w:val="22"/>
          <w:szCs w:val="22"/>
        </w:rPr>
        <w:t>：</w:t>
      </w:r>
    </w:p>
    <w:p w:rsidR="00DB12CF" w:rsidRPr="005C3F4D" w:rsidRDefault="00DB12CF" w:rsidP="0054272C">
      <w:pPr>
        <w:pStyle w:val="a7"/>
        <w:ind w:left="960" w:hanging="251"/>
        <w:rPr>
          <w:sz w:val="22"/>
          <w:szCs w:val="22"/>
        </w:rPr>
      </w:pPr>
      <w:r w:rsidRPr="005C3F4D">
        <w:rPr>
          <w:rFonts w:eastAsia="Roman Unicode"/>
          <w:sz w:val="22"/>
          <w:szCs w:val="22"/>
        </w:rPr>
        <w:t>yadi</w:t>
      </w:r>
      <w:r w:rsidRPr="005C3F4D">
        <w:rPr>
          <w:sz w:val="22"/>
          <w:szCs w:val="22"/>
        </w:rPr>
        <w:t xml:space="preserve"> </w:t>
      </w:r>
      <w:r w:rsidRPr="005C3F4D">
        <w:rPr>
          <w:rFonts w:eastAsia="Roman Unicode"/>
          <w:sz w:val="22"/>
          <w:szCs w:val="22"/>
        </w:rPr>
        <w:t>bhūtāḥ</w:t>
      </w:r>
      <w:r w:rsidRPr="005C3F4D">
        <w:rPr>
          <w:sz w:val="22"/>
          <w:szCs w:val="22"/>
        </w:rPr>
        <w:t xml:space="preserve"> </w:t>
      </w:r>
      <w:r w:rsidRPr="005C3F4D">
        <w:rPr>
          <w:rFonts w:eastAsia="Roman Unicode"/>
          <w:sz w:val="22"/>
          <w:szCs w:val="22"/>
        </w:rPr>
        <w:t>svabhāvena</w:t>
      </w:r>
      <w:r w:rsidRPr="005C3F4D">
        <w:rPr>
          <w:sz w:val="22"/>
          <w:szCs w:val="22"/>
        </w:rPr>
        <w:t xml:space="preserve"> </w:t>
      </w:r>
      <w:r w:rsidRPr="005C3F4D">
        <w:rPr>
          <w:rFonts w:eastAsia="Roman Unicode"/>
          <w:sz w:val="22"/>
          <w:szCs w:val="22"/>
        </w:rPr>
        <w:t>kleśāḥ</w:t>
      </w:r>
      <w:r w:rsidRPr="005C3F4D">
        <w:rPr>
          <w:sz w:val="22"/>
          <w:szCs w:val="22"/>
        </w:rPr>
        <w:t xml:space="preserve"> </w:t>
      </w:r>
      <w:r w:rsidRPr="005C3F4D">
        <w:rPr>
          <w:rFonts w:eastAsia="Roman Unicode"/>
          <w:sz w:val="22"/>
          <w:szCs w:val="22"/>
        </w:rPr>
        <w:t>ke</w:t>
      </w:r>
      <w:r w:rsidRPr="005C3F4D">
        <w:rPr>
          <w:sz w:val="22"/>
          <w:szCs w:val="22"/>
        </w:rPr>
        <w:t xml:space="preserve"> </w:t>
      </w:r>
      <w:r w:rsidRPr="005C3F4D">
        <w:rPr>
          <w:rFonts w:eastAsia="Roman Unicode"/>
          <w:sz w:val="22"/>
          <w:szCs w:val="22"/>
        </w:rPr>
        <w:t>ciddhi</w:t>
      </w:r>
      <w:r w:rsidRPr="005C3F4D">
        <w:rPr>
          <w:sz w:val="22"/>
          <w:szCs w:val="22"/>
        </w:rPr>
        <w:t xml:space="preserve"> </w:t>
      </w:r>
      <w:r w:rsidRPr="005C3F4D">
        <w:rPr>
          <w:rFonts w:eastAsia="Roman Unicode"/>
          <w:sz w:val="22"/>
          <w:szCs w:val="22"/>
        </w:rPr>
        <w:t>kasya</w:t>
      </w:r>
      <w:r w:rsidRPr="005C3F4D">
        <w:rPr>
          <w:sz w:val="22"/>
          <w:szCs w:val="22"/>
        </w:rPr>
        <w:t xml:space="preserve"> </w:t>
      </w:r>
      <w:r w:rsidRPr="005C3F4D">
        <w:rPr>
          <w:rFonts w:eastAsia="Roman Unicode"/>
          <w:sz w:val="22"/>
          <w:szCs w:val="22"/>
        </w:rPr>
        <w:t>cit</w:t>
      </w:r>
      <w:r w:rsidRPr="005C3F4D">
        <w:rPr>
          <w:sz w:val="22"/>
          <w:szCs w:val="22"/>
        </w:rPr>
        <w:t xml:space="preserve"> /</w:t>
      </w:r>
    </w:p>
    <w:p w:rsidR="00DB12CF" w:rsidRPr="005C3F4D" w:rsidRDefault="00DB12CF" w:rsidP="0054272C">
      <w:pPr>
        <w:pStyle w:val="a7"/>
        <w:ind w:left="1440" w:hanging="731"/>
        <w:rPr>
          <w:sz w:val="22"/>
          <w:szCs w:val="22"/>
          <w:lang w:eastAsia="ja-JP"/>
        </w:rPr>
      </w:pPr>
      <w:r w:rsidRPr="005C3F4D">
        <w:rPr>
          <w:rFonts w:eastAsia="Roman Unicode"/>
          <w:sz w:val="22"/>
          <w:szCs w:val="22"/>
        </w:rPr>
        <w:t>kathaṃ</w:t>
      </w:r>
      <w:r w:rsidRPr="005C3F4D">
        <w:rPr>
          <w:sz w:val="22"/>
          <w:szCs w:val="22"/>
        </w:rPr>
        <w:t xml:space="preserve"> </w:t>
      </w:r>
      <w:r w:rsidRPr="005C3F4D">
        <w:rPr>
          <w:rFonts w:eastAsia="Roman Unicode"/>
          <w:sz w:val="22"/>
          <w:szCs w:val="22"/>
        </w:rPr>
        <w:t>nāma</w:t>
      </w:r>
      <w:r w:rsidRPr="005C3F4D">
        <w:rPr>
          <w:sz w:val="22"/>
          <w:szCs w:val="22"/>
        </w:rPr>
        <w:t xml:space="preserve"> </w:t>
      </w:r>
      <w:r w:rsidRPr="005C3F4D">
        <w:rPr>
          <w:rFonts w:eastAsia="Roman Unicode"/>
          <w:sz w:val="22"/>
          <w:szCs w:val="22"/>
        </w:rPr>
        <w:t>prahīyeran</w:t>
      </w:r>
      <w:r w:rsidRPr="005C3F4D">
        <w:rPr>
          <w:sz w:val="22"/>
          <w:szCs w:val="22"/>
        </w:rPr>
        <w:t xml:space="preserve"> </w:t>
      </w:r>
      <w:r w:rsidRPr="005C3F4D">
        <w:rPr>
          <w:rFonts w:eastAsia="Roman Unicode"/>
          <w:sz w:val="22"/>
          <w:szCs w:val="22"/>
        </w:rPr>
        <w:t>kaḥ</w:t>
      </w:r>
      <w:r w:rsidRPr="005C3F4D">
        <w:rPr>
          <w:sz w:val="22"/>
          <w:szCs w:val="22"/>
        </w:rPr>
        <w:t xml:space="preserve"> </w:t>
      </w:r>
      <w:r w:rsidRPr="005C3F4D">
        <w:rPr>
          <w:rFonts w:eastAsia="Roman Unicode"/>
          <w:sz w:val="22"/>
          <w:szCs w:val="22"/>
        </w:rPr>
        <w:t>svabhāvaṃ</w:t>
      </w:r>
      <w:r w:rsidRPr="005C3F4D">
        <w:rPr>
          <w:sz w:val="22"/>
          <w:szCs w:val="22"/>
        </w:rPr>
        <w:t xml:space="preserve"> </w:t>
      </w:r>
      <w:r w:rsidRPr="005C3F4D">
        <w:rPr>
          <w:rFonts w:eastAsia="Roman Unicode"/>
          <w:sz w:val="22"/>
          <w:szCs w:val="22"/>
        </w:rPr>
        <w:t>prahāsyati</w:t>
      </w:r>
      <w:r w:rsidRPr="005C3F4D">
        <w:rPr>
          <w:sz w:val="22"/>
          <w:szCs w:val="22"/>
        </w:rPr>
        <w:t xml:space="preserve"> //</w:t>
      </w:r>
    </w:p>
    <w:p w:rsidR="00DB12CF" w:rsidRPr="005C3F4D" w:rsidRDefault="00DB12CF" w:rsidP="0094799B">
      <w:pPr>
        <w:pStyle w:val="a7"/>
        <w:ind w:leftChars="274" w:left="658" w:firstLine="1"/>
        <w:rPr>
          <w:sz w:val="22"/>
          <w:szCs w:val="22"/>
          <w:lang w:eastAsia="ja-JP"/>
        </w:rPr>
      </w:pPr>
      <w:r w:rsidRPr="005C3F4D">
        <w:rPr>
          <w:rFonts w:eastAsia="標楷體"/>
          <w:sz w:val="22"/>
          <w:szCs w:val="22"/>
          <w:lang w:eastAsia="ja-JP"/>
        </w:rPr>
        <w:t>もしも何らかのもろもろの煩悩が，その自性（固有の実体）として実在しており，だれかに所属しているのであるならば，一体，どうして，〔それらは〕断じ滅せられるであろうか。どのようなものが，自性を断じ滅し得るであろうか。</w:t>
      </w:r>
    </w:p>
  </w:footnote>
  <w:footnote w:id="77">
    <w:p w:rsidR="00DB12CF" w:rsidRPr="005C3F4D" w:rsidRDefault="00DB12CF" w:rsidP="00EE24C9">
      <w:pPr>
        <w:pStyle w:val="a7"/>
        <w:ind w:left="601" w:hangingChars="273" w:hanging="601"/>
        <w:rPr>
          <w:sz w:val="22"/>
          <w:szCs w:val="22"/>
        </w:rPr>
      </w:pPr>
      <w:r w:rsidRPr="005C3F4D">
        <w:rPr>
          <w:rStyle w:val="a9"/>
          <w:sz w:val="22"/>
          <w:szCs w:val="22"/>
        </w:rPr>
        <w:footnoteRef/>
      </w:r>
      <w:r w:rsidRPr="005C3F4D">
        <w:rPr>
          <w:sz w:val="22"/>
          <w:szCs w:val="22"/>
        </w:rPr>
        <w:t>（</w:t>
      </w:r>
      <w:r w:rsidRPr="005C3F4D">
        <w:rPr>
          <w:sz w:val="22"/>
          <w:szCs w:val="22"/>
        </w:rPr>
        <w:t>1</w:t>
      </w:r>
      <w:r w:rsidRPr="005C3F4D">
        <w:rPr>
          <w:sz w:val="22"/>
          <w:szCs w:val="22"/>
        </w:rPr>
        <w:t>）《中論》卷</w:t>
      </w:r>
      <w:r w:rsidRPr="005C3F4D">
        <w:rPr>
          <w:sz w:val="22"/>
          <w:szCs w:val="22"/>
        </w:rPr>
        <w:t>1</w:t>
      </w:r>
      <w:r w:rsidRPr="005C3F4D">
        <w:rPr>
          <w:sz w:val="22"/>
          <w:szCs w:val="22"/>
        </w:rPr>
        <w:t>〈</w:t>
      </w:r>
      <w:r w:rsidRPr="005C3F4D">
        <w:rPr>
          <w:sz w:val="22"/>
          <w:szCs w:val="22"/>
        </w:rPr>
        <w:t>23</w:t>
      </w:r>
      <w:r w:rsidRPr="005C3F4D">
        <w:rPr>
          <w:sz w:val="22"/>
          <w:szCs w:val="22"/>
        </w:rPr>
        <w:t>觀顛倒品〉（大正</w:t>
      </w:r>
      <w:r w:rsidRPr="005C3F4D">
        <w:rPr>
          <w:sz w:val="22"/>
          <w:szCs w:val="22"/>
        </w:rPr>
        <w:t>30</w:t>
      </w:r>
      <w:r w:rsidRPr="005C3F4D">
        <w:rPr>
          <w:sz w:val="22"/>
          <w:szCs w:val="22"/>
        </w:rPr>
        <w:t>，</w:t>
      </w:r>
      <w:r w:rsidRPr="005C3F4D">
        <w:rPr>
          <w:sz w:val="22"/>
          <w:szCs w:val="22"/>
        </w:rPr>
        <w:t>32b7-</w:t>
      </w:r>
      <w:r w:rsidRPr="005C3F4D">
        <w:rPr>
          <w:rFonts w:hint="eastAsia"/>
          <w:sz w:val="22"/>
          <w:szCs w:val="22"/>
        </w:rPr>
        <w:t>8</w:t>
      </w:r>
      <w:r w:rsidRPr="005C3F4D">
        <w:rPr>
          <w:sz w:val="22"/>
          <w:szCs w:val="22"/>
        </w:rPr>
        <w:t>）</w:t>
      </w:r>
      <w:r w:rsidRPr="005C3F4D">
        <w:rPr>
          <w:rFonts w:hint="eastAsia"/>
          <w:sz w:val="22"/>
          <w:szCs w:val="22"/>
        </w:rPr>
        <w:t>。</w:t>
      </w:r>
      <w:r w:rsidRPr="005C3F4D">
        <w:rPr>
          <w:sz w:val="22"/>
          <w:szCs w:val="22"/>
        </w:rPr>
        <w:t xml:space="preserve"> </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2</w:t>
      </w:r>
      <w:r w:rsidRPr="005C3F4D">
        <w:rPr>
          <w:sz w:val="22"/>
          <w:szCs w:val="22"/>
        </w:rPr>
        <w:t>）《大乘中觀釋論》卷</w:t>
      </w:r>
      <w:r w:rsidRPr="005C3F4D">
        <w:rPr>
          <w:sz w:val="22"/>
          <w:szCs w:val="22"/>
        </w:rPr>
        <w:t>16</w:t>
      </w:r>
      <w:r w:rsidRPr="005C3F4D">
        <w:rPr>
          <w:sz w:val="22"/>
          <w:szCs w:val="22"/>
        </w:rPr>
        <w:t>〈</w:t>
      </w:r>
      <w:r w:rsidRPr="005C3F4D">
        <w:rPr>
          <w:sz w:val="22"/>
          <w:szCs w:val="22"/>
        </w:rPr>
        <w:t>23</w:t>
      </w:r>
      <w:r w:rsidRPr="005C3F4D">
        <w:rPr>
          <w:sz w:val="22"/>
          <w:szCs w:val="22"/>
        </w:rPr>
        <w:t>觀顛倒品〉：</w:t>
      </w:r>
    </w:p>
    <w:p w:rsidR="00DB12CF" w:rsidRPr="005C3F4D" w:rsidRDefault="00DB12CF" w:rsidP="005A64AF">
      <w:pPr>
        <w:pStyle w:val="a7"/>
        <w:ind w:leftChars="280" w:left="672"/>
        <w:rPr>
          <w:sz w:val="22"/>
          <w:szCs w:val="22"/>
        </w:rPr>
      </w:pPr>
      <w:r w:rsidRPr="005C3F4D">
        <w:rPr>
          <w:rFonts w:eastAsia="標楷體"/>
          <w:sz w:val="22"/>
          <w:szCs w:val="22"/>
        </w:rPr>
        <w:t>若煩惱無實，無故何名斷？離有體無體，有何法可斷？</w:t>
      </w:r>
      <w:r w:rsidRPr="005C3F4D">
        <w:rPr>
          <w:sz w:val="22"/>
          <w:szCs w:val="22"/>
        </w:rPr>
        <w:t>（高麗藏</w:t>
      </w:r>
      <w:r w:rsidRPr="005C3F4D">
        <w:rPr>
          <w:sz w:val="22"/>
          <w:szCs w:val="22"/>
        </w:rPr>
        <w:t>41</w:t>
      </w:r>
      <w:r w:rsidRPr="005C3F4D">
        <w:rPr>
          <w:sz w:val="22"/>
          <w:szCs w:val="22"/>
        </w:rPr>
        <w:t>，</w:t>
      </w:r>
      <w:r w:rsidRPr="005C3F4D">
        <w:rPr>
          <w:sz w:val="22"/>
          <w:szCs w:val="22"/>
        </w:rPr>
        <w:t>162</w:t>
      </w:r>
      <w:r w:rsidRPr="005C3F4D">
        <w:rPr>
          <w:rFonts w:eastAsia="Roman Unicode"/>
          <w:sz w:val="22"/>
          <w:szCs w:val="22"/>
        </w:rPr>
        <w:t>a</w:t>
      </w:r>
      <w:r w:rsidRPr="005C3F4D">
        <w:rPr>
          <w:sz w:val="22"/>
          <w:szCs w:val="22"/>
        </w:rPr>
        <w:t>19-20</w:t>
      </w:r>
      <w:r w:rsidRPr="005C3F4D">
        <w:rPr>
          <w:sz w:val="22"/>
          <w:szCs w:val="22"/>
        </w:rPr>
        <w:t>）</w:t>
      </w:r>
    </w:p>
    <w:p w:rsidR="00DB12CF" w:rsidRPr="005C3F4D" w:rsidRDefault="00DB12CF" w:rsidP="00A01553">
      <w:pPr>
        <w:pStyle w:val="a7"/>
        <w:ind w:leftChars="50" w:left="637" w:hangingChars="235" w:hanging="517"/>
        <w:rPr>
          <w:sz w:val="22"/>
          <w:szCs w:val="22"/>
        </w:rPr>
      </w:pPr>
      <w:r w:rsidRPr="005C3F4D">
        <w:rPr>
          <w:sz w:val="22"/>
          <w:szCs w:val="22"/>
        </w:rPr>
        <w:t>（</w:t>
      </w:r>
      <w:r w:rsidRPr="005C3F4D">
        <w:rPr>
          <w:sz w:val="22"/>
          <w:szCs w:val="22"/>
        </w:rPr>
        <w:t>3</w:t>
      </w:r>
      <w:r w:rsidRPr="005C3F4D">
        <w:rPr>
          <w:sz w:val="22"/>
          <w:szCs w:val="22"/>
        </w:rPr>
        <w:t>）月稱，梵本《淨名句論》；參見三枝充惪，《中論偈頌總覽》</w:t>
      </w:r>
      <w:r w:rsidRPr="005C3F4D">
        <w:rPr>
          <w:rFonts w:eastAsia="標楷體"/>
          <w:sz w:val="22"/>
          <w:szCs w:val="22"/>
        </w:rPr>
        <w:t>，</w:t>
      </w:r>
      <w:r w:rsidRPr="005C3F4D">
        <w:rPr>
          <w:rStyle w:val="a8"/>
          <w:sz w:val="22"/>
          <w:szCs w:val="22"/>
        </w:rPr>
        <w:t>p.7</w:t>
      </w:r>
      <w:r w:rsidRPr="005C3F4D">
        <w:rPr>
          <w:sz w:val="22"/>
          <w:szCs w:val="22"/>
        </w:rPr>
        <w:t>28</w:t>
      </w:r>
      <w:r w:rsidRPr="005C3F4D">
        <w:rPr>
          <w:rStyle w:val="a8"/>
          <w:sz w:val="22"/>
          <w:szCs w:val="22"/>
        </w:rPr>
        <w:t>：</w:t>
      </w:r>
    </w:p>
    <w:p w:rsidR="00DB12CF" w:rsidRPr="005C3F4D" w:rsidRDefault="00DB12CF" w:rsidP="000E496F">
      <w:pPr>
        <w:pStyle w:val="a7"/>
        <w:ind w:left="179" w:firstLine="530"/>
        <w:rPr>
          <w:sz w:val="22"/>
          <w:szCs w:val="22"/>
        </w:rPr>
      </w:pPr>
      <w:r w:rsidRPr="005C3F4D">
        <w:rPr>
          <w:rFonts w:eastAsia="Roman Unicode"/>
          <w:sz w:val="22"/>
          <w:szCs w:val="22"/>
        </w:rPr>
        <w:t>yadyabhūtāḥ</w:t>
      </w:r>
      <w:r w:rsidRPr="005C3F4D">
        <w:rPr>
          <w:sz w:val="22"/>
          <w:szCs w:val="22"/>
        </w:rPr>
        <w:t xml:space="preserve"> </w:t>
      </w:r>
      <w:r w:rsidRPr="005C3F4D">
        <w:rPr>
          <w:rFonts w:eastAsia="Roman Unicode"/>
          <w:sz w:val="22"/>
          <w:szCs w:val="22"/>
        </w:rPr>
        <w:t>svabhāvena</w:t>
      </w:r>
      <w:r w:rsidRPr="005C3F4D">
        <w:rPr>
          <w:sz w:val="22"/>
          <w:szCs w:val="22"/>
        </w:rPr>
        <w:t xml:space="preserve"> </w:t>
      </w:r>
      <w:r w:rsidRPr="005C3F4D">
        <w:rPr>
          <w:rFonts w:eastAsia="Roman Unicode"/>
          <w:sz w:val="22"/>
          <w:szCs w:val="22"/>
        </w:rPr>
        <w:t>kleśāḥ</w:t>
      </w:r>
      <w:r w:rsidRPr="005C3F4D">
        <w:rPr>
          <w:sz w:val="22"/>
          <w:szCs w:val="22"/>
        </w:rPr>
        <w:t xml:space="preserve"> </w:t>
      </w:r>
      <w:r w:rsidRPr="005C3F4D">
        <w:rPr>
          <w:rFonts w:eastAsia="Roman Unicode"/>
          <w:sz w:val="22"/>
          <w:szCs w:val="22"/>
        </w:rPr>
        <w:t>ke</w:t>
      </w:r>
      <w:r w:rsidRPr="005C3F4D">
        <w:rPr>
          <w:sz w:val="22"/>
          <w:szCs w:val="22"/>
        </w:rPr>
        <w:t xml:space="preserve"> </w:t>
      </w:r>
      <w:r w:rsidRPr="005C3F4D">
        <w:rPr>
          <w:rFonts w:eastAsia="Roman Unicode"/>
          <w:sz w:val="22"/>
          <w:szCs w:val="22"/>
        </w:rPr>
        <w:t>ciddhi</w:t>
      </w:r>
      <w:r w:rsidRPr="005C3F4D">
        <w:rPr>
          <w:sz w:val="22"/>
          <w:szCs w:val="22"/>
        </w:rPr>
        <w:t xml:space="preserve"> </w:t>
      </w:r>
      <w:r w:rsidRPr="005C3F4D">
        <w:rPr>
          <w:rFonts w:eastAsia="Roman Unicode"/>
          <w:sz w:val="22"/>
          <w:szCs w:val="22"/>
        </w:rPr>
        <w:t>kasya</w:t>
      </w:r>
      <w:r w:rsidRPr="005C3F4D">
        <w:rPr>
          <w:sz w:val="22"/>
          <w:szCs w:val="22"/>
        </w:rPr>
        <w:t xml:space="preserve"> </w:t>
      </w:r>
      <w:r w:rsidRPr="005C3F4D">
        <w:rPr>
          <w:rFonts w:eastAsia="Roman Unicode"/>
          <w:sz w:val="22"/>
          <w:szCs w:val="22"/>
        </w:rPr>
        <w:t>cit</w:t>
      </w:r>
      <w:r w:rsidRPr="005C3F4D">
        <w:rPr>
          <w:sz w:val="22"/>
          <w:szCs w:val="22"/>
        </w:rPr>
        <w:t xml:space="preserve"> /</w:t>
      </w:r>
    </w:p>
    <w:p w:rsidR="00DB12CF" w:rsidRPr="005C3F4D" w:rsidRDefault="00DB12CF" w:rsidP="0054272C">
      <w:pPr>
        <w:pStyle w:val="a7"/>
        <w:ind w:left="179" w:firstLine="530"/>
        <w:rPr>
          <w:sz w:val="22"/>
          <w:szCs w:val="22"/>
          <w:lang w:eastAsia="ja-JP"/>
        </w:rPr>
      </w:pPr>
      <w:r w:rsidRPr="005C3F4D">
        <w:rPr>
          <w:rFonts w:eastAsia="Roman Unicode"/>
          <w:sz w:val="22"/>
          <w:szCs w:val="22"/>
        </w:rPr>
        <w:t>kathaṃ</w:t>
      </w:r>
      <w:r w:rsidRPr="005C3F4D">
        <w:rPr>
          <w:sz w:val="22"/>
          <w:szCs w:val="22"/>
        </w:rPr>
        <w:t xml:space="preserve"> </w:t>
      </w:r>
      <w:r w:rsidRPr="005C3F4D">
        <w:rPr>
          <w:rFonts w:eastAsia="Roman Unicode"/>
          <w:sz w:val="22"/>
          <w:szCs w:val="22"/>
        </w:rPr>
        <w:t>nāma</w:t>
      </w:r>
      <w:r w:rsidRPr="005C3F4D">
        <w:rPr>
          <w:sz w:val="22"/>
          <w:szCs w:val="22"/>
        </w:rPr>
        <w:t xml:space="preserve"> </w:t>
      </w:r>
      <w:r w:rsidRPr="005C3F4D">
        <w:rPr>
          <w:rFonts w:eastAsia="Roman Unicode"/>
          <w:sz w:val="22"/>
          <w:szCs w:val="22"/>
        </w:rPr>
        <w:t>prahīyeran</w:t>
      </w:r>
      <w:r w:rsidRPr="005C3F4D">
        <w:rPr>
          <w:sz w:val="22"/>
          <w:szCs w:val="22"/>
        </w:rPr>
        <w:t xml:space="preserve"> </w:t>
      </w:r>
      <w:r w:rsidRPr="005C3F4D">
        <w:rPr>
          <w:rFonts w:eastAsia="Roman Unicode"/>
          <w:sz w:val="22"/>
          <w:szCs w:val="22"/>
        </w:rPr>
        <w:t>ko</w:t>
      </w:r>
      <w:r w:rsidRPr="005C3F4D">
        <w:rPr>
          <w:sz w:val="22"/>
          <w:szCs w:val="22"/>
        </w:rPr>
        <w:t xml:space="preserve"> '</w:t>
      </w:r>
      <w:r w:rsidRPr="005C3F4D">
        <w:rPr>
          <w:rFonts w:eastAsia="Roman Unicode"/>
          <w:sz w:val="22"/>
          <w:szCs w:val="22"/>
        </w:rPr>
        <w:t>sadbhāvaṃ</w:t>
      </w:r>
      <w:r w:rsidRPr="005C3F4D">
        <w:rPr>
          <w:sz w:val="22"/>
          <w:szCs w:val="22"/>
        </w:rPr>
        <w:t xml:space="preserve"> </w:t>
      </w:r>
      <w:r w:rsidRPr="005C3F4D">
        <w:rPr>
          <w:rFonts w:eastAsia="Roman Unicode"/>
          <w:sz w:val="22"/>
          <w:szCs w:val="22"/>
        </w:rPr>
        <w:t>prahāsyati</w:t>
      </w:r>
      <w:r w:rsidRPr="005C3F4D">
        <w:rPr>
          <w:sz w:val="22"/>
          <w:szCs w:val="22"/>
        </w:rPr>
        <w:t xml:space="preserve"> //</w:t>
      </w:r>
    </w:p>
    <w:p w:rsidR="00DB12CF" w:rsidRPr="005C3F4D" w:rsidRDefault="00DB12CF" w:rsidP="000E496F">
      <w:pPr>
        <w:pStyle w:val="a7"/>
        <w:ind w:leftChars="280" w:left="672"/>
        <w:rPr>
          <w:sz w:val="22"/>
          <w:szCs w:val="22"/>
          <w:lang w:eastAsia="ja-JP"/>
        </w:rPr>
      </w:pPr>
      <w:r w:rsidRPr="005C3F4D">
        <w:rPr>
          <w:rFonts w:eastAsia="標楷體"/>
          <w:sz w:val="22"/>
          <w:szCs w:val="22"/>
          <w:lang w:eastAsia="ja-JP"/>
        </w:rPr>
        <w:t>もしも何らかのもろもろの煩悩が，その自性（固有の実体）として実在していない</w:t>
      </w:r>
      <w:r w:rsidRPr="005C3F4D">
        <w:rPr>
          <w:rFonts w:eastAsia="標楷體" w:hint="eastAsia"/>
          <w:sz w:val="22"/>
          <w:szCs w:val="22"/>
          <w:lang w:eastAsia="ja-JP"/>
        </w:rPr>
        <w:t xml:space="preserve">  </w:t>
      </w:r>
      <w:r w:rsidRPr="005C3F4D">
        <w:rPr>
          <w:rFonts w:eastAsia="標楷體"/>
          <w:sz w:val="22"/>
          <w:szCs w:val="22"/>
          <w:lang w:eastAsia="ja-JP"/>
        </w:rPr>
        <w:t>のに，だれかに所</w:t>
      </w:r>
      <w:bookmarkStart w:id="2" w:name="_GoBack"/>
      <w:bookmarkEnd w:id="2"/>
      <w:r w:rsidRPr="005C3F4D">
        <w:rPr>
          <w:rFonts w:eastAsia="標楷體"/>
          <w:sz w:val="22"/>
          <w:szCs w:val="22"/>
          <w:lang w:eastAsia="ja-JP"/>
        </w:rPr>
        <w:t>属しているのであるならば，一体，どうして，〔それらは〕断じ滅せられるであろうか。どのようなものが，実在していないものを断じ滅し得るであろうか。</w:t>
      </w:r>
    </w:p>
  </w:footnote>
  <w:footnote w:id="78">
    <w:p w:rsidR="00DB12CF" w:rsidRPr="005C3F4D" w:rsidRDefault="00DB12CF" w:rsidP="009707D0">
      <w:pPr>
        <w:pStyle w:val="a7"/>
        <w:ind w:left="251" w:hangingChars="114" w:hanging="251"/>
        <w:rPr>
          <w:sz w:val="22"/>
          <w:szCs w:val="22"/>
        </w:rPr>
      </w:pPr>
      <w:r w:rsidRPr="005C3F4D">
        <w:rPr>
          <w:rStyle w:val="a9"/>
          <w:sz w:val="22"/>
          <w:szCs w:val="22"/>
        </w:rPr>
        <w:footnoteRef/>
      </w:r>
      <w:r w:rsidRPr="005C3F4D">
        <w:rPr>
          <w:rFonts w:hint="eastAsia"/>
          <w:sz w:val="22"/>
          <w:szCs w:val="22"/>
        </w:rPr>
        <w:t>《中論》卷</w:t>
      </w:r>
      <w:r w:rsidRPr="005C3F4D">
        <w:rPr>
          <w:rFonts w:hint="eastAsia"/>
          <w:sz w:val="22"/>
          <w:szCs w:val="22"/>
        </w:rPr>
        <w:t>4</w:t>
      </w:r>
      <w:r w:rsidRPr="005C3F4D">
        <w:rPr>
          <w:rFonts w:hint="eastAsia"/>
          <w:sz w:val="22"/>
          <w:szCs w:val="22"/>
        </w:rPr>
        <w:t>〈</w:t>
      </w:r>
      <w:r w:rsidRPr="005C3F4D">
        <w:rPr>
          <w:rFonts w:hint="eastAsia"/>
          <w:sz w:val="22"/>
          <w:szCs w:val="22"/>
        </w:rPr>
        <w:t xml:space="preserve">23 </w:t>
      </w:r>
      <w:r w:rsidRPr="005C3F4D">
        <w:rPr>
          <w:rFonts w:hint="eastAsia"/>
          <w:sz w:val="22"/>
          <w:szCs w:val="22"/>
        </w:rPr>
        <w:t>觀顛倒品〉（青目釋）：</w:t>
      </w:r>
      <w:r w:rsidRPr="005C3F4D">
        <w:rPr>
          <w:rFonts w:hint="eastAsia"/>
          <w:sz w:val="22"/>
          <w:szCs w:val="22"/>
        </w:rPr>
        <w:t xml:space="preserve"> </w:t>
      </w:r>
    </w:p>
    <w:p w:rsidR="00DB12CF" w:rsidRPr="005C3F4D" w:rsidRDefault="00DB12CF" w:rsidP="005A64AF">
      <w:pPr>
        <w:pStyle w:val="a7"/>
        <w:ind w:leftChars="100" w:left="240"/>
        <w:rPr>
          <w:rFonts w:ascii="標楷體" w:eastAsia="標楷體" w:hAnsi="標楷體"/>
          <w:sz w:val="22"/>
          <w:szCs w:val="22"/>
        </w:rPr>
      </w:pPr>
      <w:r w:rsidRPr="005C3F4D">
        <w:rPr>
          <w:rFonts w:ascii="標楷體" w:eastAsia="標楷體" w:hAnsi="標楷體" w:hint="eastAsia"/>
          <w:b/>
          <w:sz w:val="22"/>
          <w:szCs w:val="22"/>
        </w:rPr>
        <w:t>若煩惱性實，而有所屬者，云何當可斷？誰能斷其性？</w:t>
      </w:r>
    </w:p>
    <w:p w:rsidR="00DB12CF" w:rsidRPr="005C3F4D" w:rsidRDefault="00DB12CF" w:rsidP="005A64AF">
      <w:pPr>
        <w:pStyle w:val="a7"/>
        <w:ind w:leftChars="100" w:left="240"/>
        <w:rPr>
          <w:dstrike/>
          <w:sz w:val="22"/>
          <w:szCs w:val="22"/>
        </w:rPr>
      </w:pPr>
      <w:r w:rsidRPr="005C3F4D">
        <w:rPr>
          <w:rFonts w:ascii="標楷體" w:eastAsia="標楷體" w:hAnsi="標楷體" w:hint="eastAsia"/>
          <w:sz w:val="22"/>
          <w:szCs w:val="22"/>
        </w:rPr>
        <w:t>若諸煩惱即是顛倒而</w:t>
      </w:r>
      <w:r w:rsidRPr="005C3F4D">
        <w:rPr>
          <w:rFonts w:ascii="標楷體" w:eastAsia="標楷體" w:hAnsi="標楷體" w:hint="eastAsia"/>
          <w:b/>
          <w:sz w:val="22"/>
          <w:szCs w:val="22"/>
        </w:rPr>
        <w:t>實有性</w:t>
      </w:r>
      <w:r w:rsidRPr="005C3F4D">
        <w:rPr>
          <w:rFonts w:ascii="標楷體" w:eastAsia="標楷體" w:hAnsi="標楷體" w:hint="eastAsia"/>
          <w:sz w:val="22"/>
          <w:szCs w:val="22"/>
        </w:rPr>
        <w:t>者，云何可斷？誰能斷其性？</w:t>
      </w:r>
      <w:r w:rsidRPr="005C3F4D">
        <w:rPr>
          <w:rFonts w:hint="eastAsia"/>
          <w:sz w:val="22"/>
          <w:szCs w:val="22"/>
        </w:rPr>
        <w:t>（大正</w:t>
      </w:r>
      <w:r w:rsidRPr="005C3F4D">
        <w:rPr>
          <w:rFonts w:hint="eastAsia"/>
          <w:sz w:val="22"/>
          <w:szCs w:val="22"/>
        </w:rPr>
        <w:t>30</w:t>
      </w:r>
      <w:r w:rsidRPr="005C3F4D">
        <w:rPr>
          <w:rFonts w:hint="eastAsia"/>
          <w:sz w:val="22"/>
          <w:szCs w:val="22"/>
        </w:rPr>
        <w:t>，</w:t>
      </w:r>
      <w:r w:rsidRPr="005C3F4D">
        <w:rPr>
          <w:rFonts w:hint="eastAsia"/>
          <w:sz w:val="22"/>
          <w:szCs w:val="22"/>
        </w:rPr>
        <w:t>32b2-5</w:t>
      </w:r>
      <w:r w:rsidRPr="005C3F4D">
        <w:rPr>
          <w:rFonts w:hint="eastAsia"/>
          <w:sz w:val="22"/>
          <w:szCs w:val="22"/>
        </w:rPr>
        <w:t>）</w:t>
      </w:r>
    </w:p>
  </w:footnote>
  <w:footnote w:id="79">
    <w:p w:rsidR="00DB12CF" w:rsidRPr="005C3F4D" w:rsidRDefault="00DB12CF" w:rsidP="009707D0">
      <w:pPr>
        <w:pStyle w:val="a7"/>
        <w:ind w:left="251" w:hangingChars="114" w:hanging="251"/>
        <w:rPr>
          <w:sz w:val="22"/>
          <w:szCs w:val="22"/>
        </w:rPr>
      </w:pPr>
      <w:r w:rsidRPr="005C3F4D">
        <w:rPr>
          <w:rStyle w:val="a9"/>
          <w:sz w:val="22"/>
          <w:szCs w:val="22"/>
        </w:rPr>
        <w:footnoteRef/>
      </w:r>
      <w:r w:rsidRPr="005C3F4D">
        <w:rPr>
          <w:sz w:val="22"/>
          <w:szCs w:val="22"/>
        </w:rPr>
        <w:t>《中論》卷</w:t>
      </w:r>
      <w:r w:rsidRPr="005C3F4D">
        <w:rPr>
          <w:sz w:val="22"/>
          <w:szCs w:val="22"/>
        </w:rPr>
        <w:t>4</w:t>
      </w:r>
      <w:r w:rsidRPr="005C3F4D">
        <w:rPr>
          <w:sz w:val="22"/>
          <w:szCs w:val="22"/>
        </w:rPr>
        <w:t>〈</w:t>
      </w:r>
      <w:r w:rsidRPr="005C3F4D">
        <w:rPr>
          <w:sz w:val="22"/>
          <w:szCs w:val="22"/>
        </w:rPr>
        <w:t>23</w:t>
      </w:r>
      <w:r w:rsidRPr="005C3F4D">
        <w:rPr>
          <w:sz w:val="22"/>
          <w:szCs w:val="22"/>
        </w:rPr>
        <w:t>觀顛倒品〉（青目釋）：</w:t>
      </w:r>
    </w:p>
    <w:p w:rsidR="00DB12CF" w:rsidRPr="005C3F4D" w:rsidRDefault="00DB12CF" w:rsidP="000E496F">
      <w:pPr>
        <w:pStyle w:val="a7"/>
        <w:ind w:leftChars="100" w:left="240"/>
        <w:rPr>
          <w:rFonts w:ascii="標楷體" w:eastAsia="標楷體" w:hAnsi="標楷體"/>
          <w:sz w:val="22"/>
          <w:szCs w:val="22"/>
        </w:rPr>
      </w:pPr>
      <w:r w:rsidRPr="005C3F4D">
        <w:rPr>
          <w:rFonts w:ascii="標楷體" w:eastAsia="標楷體" w:hAnsi="標楷體" w:hint="eastAsia"/>
          <w:sz w:val="22"/>
          <w:szCs w:val="22"/>
        </w:rPr>
        <w:t>若謂諸煩惱皆虛妄無性而可斷者，是亦不然。何以故？</w:t>
      </w:r>
    </w:p>
    <w:p w:rsidR="00DB12CF" w:rsidRPr="005C3F4D" w:rsidRDefault="00DB12CF" w:rsidP="005A64AF">
      <w:pPr>
        <w:pStyle w:val="a7"/>
        <w:ind w:leftChars="100" w:left="240"/>
        <w:rPr>
          <w:rFonts w:ascii="標楷體" w:eastAsia="標楷體" w:hAnsi="標楷體"/>
          <w:b/>
          <w:sz w:val="22"/>
          <w:szCs w:val="22"/>
        </w:rPr>
      </w:pPr>
      <w:r w:rsidRPr="005C3F4D">
        <w:rPr>
          <w:rFonts w:ascii="標楷體" w:eastAsia="標楷體" w:hAnsi="標楷體" w:hint="eastAsia"/>
          <w:b/>
          <w:sz w:val="22"/>
          <w:szCs w:val="22"/>
        </w:rPr>
        <w:t>若煩惱虛妄，無性無屬者，云何當可斷？誰能斷無性？</w:t>
      </w:r>
    </w:p>
    <w:p w:rsidR="00DB12CF" w:rsidRPr="008F5053" w:rsidRDefault="00DB12CF" w:rsidP="005A64AF">
      <w:pPr>
        <w:pStyle w:val="a7"/>
        <w:ind w:leftChars="100" w:left="240"/>
        <w:rPr>
          <w:rFonts w:eastAsia="標楷體"/>
          <w:dstrike/>
          <w:sz w:val="22"/>
          <w:szCs w:val="22"/>
        </w:rPr>
      </w:pPr>
      <w:r w:rsidRPr="005C3F4D">
        <w:rPr>
          <w:rFonts w:ascii="標楷體" w:eastAsia="標楷體" w:hAnsi="標楷體"/>
          <w:sz w:val="22"/>
          <w:szCs w:val="22"/>
        </w:rPr>
        <w:t>若諸煩惱</w:t>
      </w:r>
      <w:r w:rsidRPr="005C3F4D">
        <w:rPr>
          <w:rFonts w:ascii="標楷體" w:eastAsia="標楷體" w:hAnsi="標楷體"/>
          <w:b/>
          <w:sz w:val="22"/>
          <w:szCs w:val="22"/>
        </w:rPr>
        <w:t>虛妄無性，則無所屬</w:t>
      </w:r>
      <w:r w:rsidRPr="005C3F4D">
        <w:rPr>
          <w:rFonts w:ascii="標楷體" w:eastAsia="標楷體" w:hAnsi="標楷體"/>
          <w:sz w:val="22"/>
          <w:szCs w:val="22"/>
        </w:rPr>
        <w:t>，云何可斷？誰能斷無性法</w:t>
      </w:r>
      <w:r w:rsidRPr="005C3F4D">
        <w:rPr>
          <w:rFonts w:ascii="標楷體" w:eastAsia="標楷體" w:hAnsi="標楷體" w:hint="eastAsia"/>
          <w:sz w:val="22"/>
          <w:szCs w:val="22"/>
        </w:rPr>
        <w:t>？</w:t>
      </w:r>
      <w:r w:rsidRPr="005C3F4D">
        <w:rPr>
          <w:sz w:val="22"/>
          <w:szCs w:val="22"/>
        </w:rPr>
        <w:t>（大正</w:t>
      </w:r>
      <w:r w:rsidRPr="005C3F4D">
        <w:rPr>
          <w:sz w:val="22"/>
          <w:szCs w:val="22"/>
        </w:rPr>
        <w:t>30</w:t>
      </w:r>
      <w:r w:rsidRPr="005C3F4D">
        <w:rPr>
          <w:sz w:val="22"/>
          <w:szCs w:val="22"/>
        </w:rPr>
        <w:t>，</w:t>
      </w:r>
      <w:r w:rsidRPr="005C3F4D">
        <w:rPr>
          <w:sz w:val="22"/>
          <w:szCs w:val="22"/>
        </w:rPr>
        <w:t>32b</w:t>
      </w:r>
      <w:r w:rsidRPr="005C3F4D">
        <w:rPr>
          <w:rFonts w:hint="eastAsia"/>
          <w:sz w:val="22"/>
          <w:szCs w:val="22"/>
        </w:rPr>
        <w:t>5</w:t>
      </w:r>
      <w:r w:rsidRPr="005C3F4D">
        <w:rPr>
          <w:sz w:val="22"/>
          <w:szCs w:val="22"/>
        </w:rPr>
        <w:t>-10</w:t>
      </w:r>
      <w:r w:rsidRPr="005C3F4D">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2CF" w:rsidRDefault="00DB12CF" w:rsidP="00446E38">
    <w:pPr>
      <w:pStyle w:val="a3"/>
      <w:tabs>
        <w:tab w:val="clear" w:pos="4153"/>
        <w:tab w:val="clear" w:pos="8306"/>
      </w:tabs>
      <w:jc w:val="right"/>
    </w:pPr>
    <w:r w:rsidRPr="006D24ED">
      <w:rPr>
        <w:rFonts w:hint="eastAsia"/>
      </w:rPr>
      <w:t>《中觀論頌講記》</w:t>
    </w:r>
  </w:p>
  <w:p w:rsidR="00DB12CF" w:rsidRDefault="00DB12CF" w:rsidP="00A33B94">
    <w:pPr>
      <w:pStyle w:val="a3"/>
      <w:jc w:val="right"/>
    </w:pPr>
    <w:r w:rsidRPr="006D24ED">
      <w:rPr>
        <w:rFonts w:hint="eastAsia"/>
      </w:rPr>
      <w:t>〈</w:t>
    </w:r>
    <w:r>
      <w:rPr>
        <w:rFonts w:hint="eastAsia"/>
      </w:rPr>
      <w:t>23</w:t>
    </w:r>
    <w:r w:rsidRPr="006D24ED">
      <w:rPr>
        <w:rFonts w:hint="eastAsia"/>
      </w:rPr>
      <w:t>觀</w:t>
    </w:r>
    <w:r>
      <w:rPr>
        <w:rFonts w:hint="eastAsia"/>
      </w:rPr>
      <w:t>顛倒品</w:t>
    </w:r>
    <w:r w:rsidRPr="006D24E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73237"/>
    <w:multiLevelType w:val="hybridMultilevel"/>
    <w:tmpl w:val="135C1192"/>
    <w:lvl w:ilvl="0" w:tplc="81AE8A06">
      <w:start w:val="1"/>
      <w:numFmt w:val="decimalZero"/>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8BF0A6C"/>
    <w:multiLevelType w:val="hybridMultilevel"/>
    <w:tmpl w:val="AA7E3EC2"/>
    <w:lvl w:ilvl="0" w:tplc="4BA0BEDC">
      <w:start w:val="1"/>
      <w:numFmt w:val="ideographLegalTradition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B8"/>
    <w:rsid w:val="000000B4"/>
    <w:rsid w:val="000000D0"/>
    <w:rsid w:val="00001E48"/>
    <w:rsid w:val="000020F9"/>
    <w:rsid w:val="00002622"/>
    <w:rsid w:val="00005499"/>
    <w:rsid w:val="0000584F"/>
    <w:rsid w:val="0000597B"/>
    <w:rsid w:val="00005DA9"/>
    <w:rsid w:val="0000651D"/>
    <w:rsid w:val="0000790B"/>
    <w:rsid w:val="00011521"/>
    <w:rsid w:val="00011FC6"/>
    <w:rsid w:val="0001401B"/>
    <w:rsid w:val="00014AE0"/>
    <w:rsid w:val="000204EA"/>
    <w:rsid w:val="00021350"/>
    <w:rsid w:val="000217BD"/>
    <w:rsid w:val="000221BF"/>
    <w:rsid w:val="000254CF"/>
    <w:rsid w:val="000261EB"/>
    <w:rsid w:val="00026812"/>
    <w:rsid w:val="00026C30"/>
    <w:rsid w:val="00031665"/>
    <w:rsid w:val="00031DC6"/>
    <w:rsid w:val="00032926"/>
    <w:rsid w:val="00033C2E"/>
    <w:rsid w:val="00033FBE"/>
    <w:rsid w:val="0003461A"/>
    <w:rsid w:val="00034B72"/>
    <w:rsid w:val="00036DBF"/>
    <w:rsid w:val="000418BB"/>
    <w:rsid w:val="000419D8"/>
    <w:rsid w:val="00042571"/>
    <w:rsid w:val="00042E3B"/>
    <w:rsid w:val="00047C51"/>
    <w:rsid w:val="00051B14"/>
    <w:rsid w:val="000531C1"/>
    <w:rsid w:val="0005447B"/>
    <w:rsid w:val="00054664"/>
    <w:rsid w:val="0005677A"/>
    <w:rsid w:val="00057768"/>
    <w:rsid w:val="0005788B"/>
    <w:rsid w:val="000617AF"/>
    <w:rsid w:val="00066956"/>
    <w:rsid w:val="00066F02"/>
    <w:rsid w:val="0007111D"/>
    <w:rsid w:val="00073C5E"/>
    <w:rsid w:val="00073C94"/>
    <w:rsid w:val="00075FF9"/>
    <w:rsid w:val="00076154"/>
    <w:rsid w:val="00080093"/>
    <w:rsid w:val="000805E2"/>
    <w:rsid w:val="00080B34"/>
    <w:rsid w:val="00081C13"/>
    <w:rsid w:val="0008303A"/>
    <w:rsid w:val="00084485"/>
    <w:rsid w:val="00086F92"/>
    <w:rsid w:val="00087A1F"/>
    <w:rsid w:val="00087C07"/>
    <w:rsid w:val="000900DA"/>
    <w:rsid w:val="000928FA"/>
    <w:rsid w:val="0009303A"/>
    <w:rsid w:val="000930E5"/>
    <w:rsid w:val="00093446"/>
    <w:rsid w:val="000959AB"/>
    <w:rsid w:val="000A23E0"/>
    <w:rsid w:val="000A398B"/>
    <w:rsid w:val="000A3D56"/>
    <w:rsid w:val="000A4718"/>
    <w:rsid w:val="000A730E"/>
    <w:rsid w:val="000A782F"/>
    <w:rsid w:val="000B0519"/>
    <w:rsid w:val="000B3261"/>
    <w:rsid w:val="000B47E4"/>
    <w:rsid w:val="000B7D3F"/>
    <w:rsid w:val="000C1816"/>
    <w:rsid w:val="000C284F"/>
    <w:rsid w:val="000C4411"/>
    <w:rsid w:val="000C4D1F"/>
    <w:rsid w:val="000C5625"/>
    <w:rsid w:val="000C5E40"/>
    <w:rsid w:val="000C65CC"/>
    <w:rsid w:val="000C6756"/>
    <w:rsid w:val="000C7DFD"/>
    <w:rsid w:val="000D0C9C"/>
    <w:rsid w:val="000D1339"/>
    <w:rsid w:val="000D1FF4"/>
    <w:rsid w:val="000D365E"/>
    <w:rsid w:val="000D39BA"/>
    <w:rsid w:val="000D6508"/>
    <w:rsid w:val="000E257E"/>
    <w:rsid w:val="000E2FEA"/>
    <w:rsid w:val="000E3670"/>
    <w:rsid w:val="000E496F"/>
    <w:rsid w:val="000E4A1B"/>
    <w:rsid w:val="000F0232"/>
    <w:rsid w:val="000F0FA4"/>
    <w:rsid w:val="000F12CD"/>
    <w:rsid w:val="000F3095"/>
    <w:rsid w:val="000F39D6"/>
    <w:rsid w:val="000F43E7"/>
    <w:rsid w:val="000F4545"/>
    <w:rsid w:val="000F4983"/>
    <w:rsid w:val="000F56ED"/>
    <w:rsid w:val="000F7EB6"/>
    <w:rsid w:val="00102F57"/>
    <w:rsid w:val="00102FB5"/>
    <w:rsid w:val="0010597A"/>
    <w:rsid w:val="001107FC"/>
    <w:rsid w:val="00110C0D"/>
    <w:rsid w:val="0011303F"/>
    <w:rsid w:val="001136F5"/>
    <w:rsid w:val="00113EE7"/>
    <w:rsid w:val="00116A62"/>
    <w:rsid w:val="00122A4D"/>
    <w:rsid w:val="00123D63"/>
    <w:rsid w:val="00125399"/>
    <w:rsid w:val="001266EF"/>
    <w:rsid w:val="00126DE9"/>
    <w:rsid w:val="00127454"/>
    <w:rsid w:val="001307DF"/>
    <w:rsid w:val="001322E0"/>
    <w:rsid w:val="001350E0"/>
    <w:rsid w:val="001412D8"/>
    <w:rsid w:val="001430EB"/>
    <w:rsid w:val="00145890"/>
    <w:rsid w:val="00146E5E"/>
    <w:rsid w:val="00147D7B"/>
    <w:rsid w:val="00154DF2"/>
    <w:rsid w:val="00156530"/>
    <w:rsid w:val="001573B1"/>
    <w:rsid w:val="00160686"/>
    <w:rsid w:val="001607EB"/>
    <w:rsid w:val="001609CC"/>
    <w:rsid w:val="00161447"/>
    <w:rsid w:val="00163A20"/>
    <w:rsid w:val="0016424B"/>
    <w:rsid w:val="00164DAB"/>
    <w:rsid w:val="0016687B"/>
    <w:rsid w:val="001670B7"/>
    <w:rsid w:val="0016728F"/>
    <w:rsid w:val="001706F7"/>
    <w:rsid w:val="001722E8"/>
    <w:rsid w:val="00172B29"/>
    <w:rsid w:val="0017308E"/>
    <w:rsid w:val="0017514A"/>
    <w:rsid w:val="001751B9"/>
    <w:rsid w:val="00176FA3"/>
    <w:rsid w:val="001771F9"/>
    <w:rsid w:val="00177DBB"/>
    <w:rsid w:val="00182146"/>
    <w:rsid w:val="001829B1"/>
    <w:rsid w:val="0018350D"/>
    <w:rsid w:val="00183B46"/>
    <w:rsid w:val="00185019"/>
    <w:rsid w:val="00185532"/>
    <w:rsid w:val="00185611"/>
    <w:rsid w:val="00185ABD"/>
    <w:rsid w:val="00185DF0"/>
    <w:rsid w:val="0018669F"/>
    <w:rsid w:val="0018694E"/>
    <w:rsid w:val="0019001C"/>
    <w:rsid w:val="00191768"/>
    <w:rsid w:val="00192084"/>
    <w:rsid w:val="00193590"/>
    <w:rsid w:val="0019511B"/>
    <w:rsid w:val="00195364"/>
    <w:rsid w:val="0019537A"/>
    <w:rsid w:val="001962D1"/>
    <w:rsid w:val="001962FD"/>
    <w:rsid w:val="00197117"/>
    <w:rsid w:val="001972FE"/>
    <w:rsid w:val="00197C1E"/>
    <w:rsid w:val="001A0DF0"/>
    <w:rsid w:val="001A222D"/>
    <w:rsid w:val="001A4217"/>
    <w:rsid w:val="001A45BB"/>
    <w:rsid w:val="001A53EA"/>
    <w:rsid w:val="001A612F"/>
    <w:rsid w:val="001B47DE"/>
    <w:rsid w:val="001B4CE3"/>
    <w:rsid w:val="001B5C30"/>
    <w:rsid w:val="001C0E3B"/>
    <w:rsid w:val="001C1AF5"/>
    <w:rsid w:val="001C4054"/>
    <w:rsid w:val="001C6211"/>
    <w:rsid w:val="001C6AA6"/>
    <w:rsid w:val="001C6FAA"/>
    <w:rsid w:val="001D147F"/>
    <w:rsid w:val="001D17F1"/>
    <w:rsid w:val="001D3B74"/>
    <w:rsid w:val="001D4302"/>
    <w:rsid w:val="001D5C93"/>
    <w:rsid w:val="001D6269"/>
    <w:rsid w:val="001D63B0"/>
    <w:rsid w:val="001D7B4E"/>
    <w:rsid w:val="001E099C"/>
    <w:rsid w:val="001E0F85"/>
    <w:rsid w:val="001E192C"/>
    <w:rsid w:val="001E382A"/>
    <w:rsid w:val="001E457A"/>
    <w:rsid w:val="001E730B"/>
    <w:rsid w:val="001E7E1B"/>
    <w:rsid w:val="001E7F47"/>
    <w:rsid w:val="001F0F11"/>
    <w:rsid w:val="001F2EE3"/>
    <w:rsid w:val="001F310F"/>
    <w:rsid w:val="001F5BD9"/>
    <w:rsid w:val="001F5BF7"/>
    <w:rsid w:val="001F66AE"/>
    <w:rsid w:val="00203DC0"/>
    <w:rsid w:val="00205A98"/>
    <w:rsid w:val="002064A3"/>
    <w:rsid w:val="00210981"/>
    <w:rsid w:val="00210B7A"/>
    <w:rsid w:val="0021143B"/>
    <w:rsid w:val="002120F9"/>
    <w:rsid w:val="00214347"/>
    <w:rsid w:val="00217C16"/>
    <w:rsid w:val="00221042"/>
    <w:rsid w:val="00221A7F"/>
    <w:rsid w:val="00221B49"/>
    <w:rsid w:val="00222247"/>
    <w:rsid w:val="002245CC"/>
    <w:rsid w:val="0022552A"/>
    <w:rsid w:val="002260E8"/>
    <w:rsid w:val="002308B6"/>
    <w:rsid w:val="002311E7"/>
    <w:rsid w:val="00232386"/>
    <w:rsid w:val="002328C9"/>
    <w:rsid w:val="00232D01"/>
    <w:rsid w:val="002409CE"/>
    <w:rsid w:val="00240BCC"/>
    <w:rsid w:val="00241F96"/>
    <w:rsid w:val="00242468"/>
    <w:rsid w:val="00243033"/>
    <w:rsid w:val="00243430"/>
    <w:rsid w:val="002451FE"/>
    <w:rsid w:val="002458AE"/>
    <w:rsid w:val="00247595"/>
    <w:rsid w:val="00247B44"/>
    <w:rsid w:val="00247C0B"/>
    <w:rsid w:val="00251B6D"/>
    <w:rsid w:val="00252730"/>
    <w:rsid w:val="00252EB2"/>
    <w:rsid w:val="0025510E"/>
    <w:rsid w:val="00255657"/>
    <w:rsid w:val="002574E1"/>
    <w:rsid w:val="00262113"/>
    <w:rsid w:val="002621C5"/>
    <w:rsid w:val="00262223"/>
    <w:rsid w:val="0026501B"/>
    <w:rsid w:val="00265A17"/>
    <w:rsid w:val="00265EF2"/>
    <w:rsid w:val="00266365"/>
    <w:rsid w:val="002700F6"/>
    <w:rsid w:val="00270603"/>
    <w:rsid w:val="00270996"/>
    <w:rsid w:val="0027166E"/>
    <w:rsid w:val="00273572"/>
    <w:rsid w:val="00275B6B"/>
    <w:rsid w:val="00276A74"/>
    <w:rsid w:val="00280AB0"/>
    <w:rsid w:val="002810E6"/>
    <w:rsid w:val="00281319"/>
    <w:rsid w:val="00285870"/>
    <w:rsid w:val="00285B25"/>
    <w:rsid w:val="00291DDE"/>
    <w:rsid w:val="00292261"/>
    <w:rsid w:val="0029396D"/>
    <w:rsid w:val="002958C2"/>
    <w:rsid w:val="00295C68"/>
    <w:rsid w:val="0029639B"/>
    <w:rsid w:val="0029690E"/>
    <w:rsid w:val="00297300"/>
    <w:rsid w:val="00297709"/>
    <w:rsid w:val="00297FCF"/>
    <w:rsid w:val="002A0AB9"/>
    <w:rsid w:val="002A0C4C"/>
    <w:rsid w:val="002A1415"/>
    <w:rsid w:val="002A259F"/>
    <w:rsid w:val="002A37B1"/>
    <w:rsid w:val="002A3E96"/>
    <w:rsid w:val="002A479A"/>
    <w:rsid w:val="002A584C"/>
    <w:rsid w:val="002B504D"/>
    <w:rsid w:val="002B58FA"/>
    <w:rsid w:val="002B6C8C"/>
    <w:rsid w:val="002C0C41"/>
    <w:rsid w:val="002C114F"/>
    <w:rsid w:val="002C16F3"/>
    <w:rsid w:val="002C33E1"/>
    <w:rsid w:val="002C56FE"/>
    <w:rsid w:val="002C57F6"/>
    <w:rsid w:val="002C762B"/>
    <w:rsid w:val="002D1109"/>
    <w:rsid w:val="002D17E1"/>
    <w:rsid w:val="002D409E"/>
    <w:rsid w:val="002D5BB8"/>
    <w:rsid w:val="002D6DE8"/>
    <w:rsid w:val="002D7AD9"/>
    <w:rsid w:val="002E120F"/>
    <w:rsid w:val="002E188E"/>
    <w:rsid w:val="002E20DC"/>
    <w:rsid w:val="002E2F33"/>
    <w:rsid w:val="002E3F81"/>
    <w:rsid w:val="002E40DD"/>
    <w:rsid w:val="002E4279"/>
    <w:rsid w:val="002E4F96"/>
    <w:rsid w:val="002E7109"/>
    <w:rsid w:val="002F1FE7"/>
    <w:rsid w:val="002F2ED5"/>
    <w:rsid w:val="002F4BD9"/>
    <w:rsid w:val="002F5542"/>
    <w:rsid w:val="002F5E0C"/>
    <w:rsid w:val="002F5F2C"/>
    <w:rsid w:val="002F60F1"/>
    <w:rsid w:val="002F64A6"/>
    <w:rsid w:val="002F6516"/>
    <w:rsid w:val="002F7445"/>
    <w:rsid w:val="002F7533"/>
    <w:rsid w:val="002F7A5D"/>
    <w:rsid w:val="00300022"/>
    <w:rsid w:val="00302578"/>
    <w:rsid w:val="00304B4F"/>
    <w:rsid w:val="00306070"/>
    <w:rsid w:val="00307DD4"/>
    <w:rsid w:val="00310B2A"/>
    <w:rsid w:val="00311396"/>
    <w:rsid w:val="00314473"/>
    <w:rsid w:val="00315998"/>
    <w:rsid w:val="003216D2"/>
    <w:rsid w:val="00322D9B"/>
    <w:rsid w:val="00323EE4"/>
    <w:rsid w:val="0032588E"/>
    <w:rsid w:val="003259C2"/>
    <w:rsid w:val="00335C8F"/>
    <w:rsid w:val="00340090"/>
    <w:rsid w:val="003408A7"/>
    <w:rsid w:val="003412C1"/>
    <w:rsid w:val="0034476F"/>
    <w:rsid w:val="00351B48"/>
    <w:rsid w:val="003558A9"/>
    <w:rsid w:val="00355E1D"/>
    <w:rsid w:val="003572BA"/>
    <w:rsid w:val="003600C6"/>
    <w:rsid w:val="0036055A"/>
    <w:rsid w:val="003612F2"/>
    <w:rsid w:val="00362D61"/>
    <w:rsid w:val="003630E1"/>
    <w:rsid w:val="003632DC"/>
    <w:rsid w:val="0036517E"/>
    <w:rsid w:val="003665CA"/>
    <w:rsid w:val="00371755"/>
    <w:rsid w:val="00371ABB"/>
    <w:rsid w:val="00375EC1"/>
    <w:rsid w:val="003773B6"/>
    <w:rsid w:val="003812A8"/>
    <w:rsid w:val="00381516"/>
    <w:rsid w:val="00382095"/>
    <w:rsid w:val="0038221F"/>
    <w:rsid w:val="00383B3E"/>
    <w:rsid w:val="00384A42"/>
    <w:rsid w:val="00385094"/>
    <w:rsid w:val="003862B4"/>
    <w:rsid w:val="00390902"/>
    <w:rsid w:val="00391F83"/>
    <w:rsid w:val="0039211B"/>
    <w:rsid w:val="003926CA"/>
    <w:rsid w:val="00393E1D"/>
    <w:rsid w:val="003942CB"/>
    <w:rsid w:val="00395725"/>
    <w:rsid w:val="00396F25"/>
    <w:rsid w:val="003A0E5C"/>
    <w:rsid w:val="003A2DB4"/>
    <w:rsid w:val="003A3025"/>
    <w:rsid w:val="003A30F5"/>
    <w:rsid w:val="003A357E"/>
    <w:rsid w:val="003A3B7C"/>
    <w:rsid w:val="003A5849"/>
    <w:rsid w:val="003A6944"/>
    <w:rsid w:val="003B04F3"/>
    <w:rsid w:val="003B1D80"/>
    <w:rsid w:val="003B1E02"/>
    <w:rsid w:val="003B22CB"/>
    <w:rsid w:val="003B3C6D"/>
    <w:rsid w:val="003B542C"/>
    <w:rsid w:val="003B5CEA"/>
    <w:rsid w:val="003B6BF7"/>
    <w:rsid w:val="003C2766"/>
    <w:rsid w:val="003C3962"/>
    <w:rsid w:val="003C4217"/>
    <w:rsid w:val="003C582E"/>
    <w:rsid w:val="003C6904"/>
    <w:rsid w:val="003C69A5"/>
    <w:rsid w:val="003D159D"/>
    <w:rsid w:val="003D3B4F"/>
    <w:rsid w:val="003D544C"/>
    <w:rsid w:val="003D62A5"/>
    <w:rsid w:val="003D6713"/>
    <w:rsid w:val="003D6BE0"/>
    <w:rsid w:val="003E028C"/>
    <w:rsid w:val="003E4303"/>
    <w:rsid w:val="003E599F"/>
    <w:rsid w:val="003E5C2E"/>
    <w:rsid w:val="003E5D56"/>
    <w:rsid w:val="003E6554"/>
    <w:rsid w:val="003E794F"/>
    <w:rsid w:val="003E7956"/>
    <w:rsid w:val="003E7EB2"/>
    <w:rsid w:val="003F075A"/>
    <w:rsid w:val="003F1133"/>
    <w:rsid w:val="003F24EE"/>
    <w:rsid w:val="003F3289"/>
    <w:rsid w:val="003F4186"/>
    <w:rsid w:val="003F4DAD"/>
    <w:rsid w:val="003F7437"/>
    <w:rsid w:val="004033DA"/>
    <w:rsid w:val="004034A2"/>
    <w:rsid w:val="004037EB"/>
    <w:rsid w:val="00404BCE"/>
    <w:rsid w:val="00404E5D"/>
    <w:rsid w:val="00405E30"/>
    <w:rsid w:val="004060A1"/>
    <w:rsid w:val="0040703C"/>
    <w:rsid w:val="004076D9"/>
    <w:rsid w:val="00407B78"/>
    <w:rsid w:val="0041402F"/>
    <w:rsid w:val="00414154"/>
    <w:rsid w:val="00417368"/>
    <w:rsid w:val="00417D89"/>
    <w:rsid w:val="00420C2E"/>
    <w:rsid w:val="00421509"/>
    <w:rsid w:val="00421CA5"/>
    <w:rsid w:val="00422912"/>
    <w:rsid w:val="00422CE4"/>
    <w:rsid w:val="00423B29"/>
    <w:rsid w:val="004316ED"/>
    <w:rsid w:val="004323ED"/>
    <w:rsid w:val="004336EA"/>
    <w:rsid w:val="00434DDD"/>
    <w:rsid w:val="0043537C"/>
    <w:rsid w:val="0043606C"/>
    <w:rsid w:val="00437130"/>
    <w:rsid w:val="00437E62"/>
    <w:rsid w:val="00442A1B"/>
    <w:rsid w:val="004443B4"/>
    <w:rsid w:val="004450FB"/>
    <w:rsid w:val="00446E38"/>
    <w:rsid w:val="00446F6C"/>
    <w:rsid w:val="0044701C"/>
    <w:rsid w:val="00447291"/>
    <w:rsid w:val="00450B4A"/>
    <w:rsid w:val="0045128E"/>
    <w:rsid w:val="00452098"/>
    <w:rsid w:val="00455B6F"/>
    <w:rsid w:val="00455B75"/>
    <w:rsid w:val="00455CE6"/>
    <w:rsid w:val="004562EA"/>
    <w:rsid w:val="0045666F"/>
    <w:rsid w:val="004573EB"/>
    <w:rsid w:val="0046039F"/>
    <w:rsid w:val="00460B1E"/>
    <w:rsid w:val="00460C33"/>
    <w:rsid w:val="00462858"/>
    <w:rsid w:val="00462E2F"/>
    <w:rsid w:val="00466399"/>
    <w:rsid w:val="00466F64"/>
    <w:rsid w:val="0047171B"/>
    <w:rsid w:val="004733CB"/>
    <w:rsid w:val="00474650"/>
    <w:rsid w:val="004751B8"/>
    <w:rsid w:val="004769A1"/>
    <w:rsid w:val="004771B6"/>
    <w:rsid w:val="0047772D"/>
    <w:rsid w:val="00477C41"/>
    <w:rsid w:val="0048115D"/>
    <w:rsid w:val="004811CF"/>
    <w:rsid w:val="004816B5"/>
    <w:rsid w:val="00483B5A"/>
    <w:rsid w:val="00483FB4"/>
    <w:rsid w:val="004853E5"/>
    <w:rsid w:val="004854CE"/>
    <w:rsid w:val="00485F11"/>
    <w:rsid w:val="00485F2D"/>
    <w:rsid w:val="00486493"/>
    <w:rsid w:val="004873E7"/>
    <w:rsid w:val="004964DB"/>
    <w:rsid w:val="00497F13"/>
    <w:rsid w:val="004A0BD5"/>
    <w:rsid w:val="004A0CC6"/>
    <w:rsid w:val="004A2BF8"/>
    <w:rsid w:val="004A3180"/>
    <w:rsid w:val="004A4C6D"/>
    <w:rsid w:val="004A522F"/>
    <w:rsid w:val="004A6944"/>
    <w:rsid w:val="004A7AB5"/>
    <w:rsid w:val="004B0355"/>
    <w:rsid w:val="004B3E97"/>
    <w:rsid w:val="004B3F3A"/>
    <w:rsid w:val="004B5027"/>
    <w:rsid w:val="004B52AF"/>
    <w:rsid w:val="004C1FD1"/>
    <w:rsid w:val="004C36F0"/>
    <w:rsid w:val="004D23DB"/>
    <w:rsid w:val="004D4E57"/>
    <w:rsid w:val="004D5132"/>
    <w:rsid w:val="004D5CF6"/>
    <w:rsid w:val="004D6EE2"/>
    <w:rsid w:val="004D755F"/>
    <w:rsid w:val="004D78CE"/>
    <w:rsid w:val="004E0766"/>
    <w:rsid w:val="004E3081"/>
    <w:rsid w:val="004E37A5"/>
    <w:rsid w:val="004E3A32"/>
    <w:rsid w:val="004E46D5"/>
    <w:rsid w:val="004E60AD"/>
    <w:rsid w:val="004E7F2C"/>
    <w:rsid w:val="004F0340"/>
    <w:rsid w:val="004F0CE1"/>
    <w:rsid w:val="004F22D6"/>
    <w:rsid w:val="004F29A6"/>
    <w:rsid w:val="004F35F2"/>
    <w:rsid w:val="004F797D"/>
    <w:rsid w:val="004F7A0C"/>
    <w:rsid w:val="00501555"/>
    <w:rsid w:val="00502A73"/>
    <w:rsid w:val="005040CE"/>
    <w:rsid w:val="005046FF"/>
    <w:rsid w:val="00504AE2"/>
    <w:rsid w:val="00505538"/>
    <w:rsid w:val="00505B1D"/>
    <w:rsid w:val="00505D32"/>
    <w:rsid w:val="0050746E"/>
    <w:rsid w:val="00510FB4"/>
    <w:rsid w:val="005137CF"/>
    <w:rsid w:val="00514EC8"/>
    <w:rsid w:val="00515D41"/>
    <w:rsid w:val="00516536"/>
    <w:rsid w:val="00516D07"/>
    <w:rsid w:val="00516F1E"/>
    <w:rsid w:val="00522033"/>
    <w:rsid w:val="00524D74"/>
    <w:rsid w:val="00524F50"/>
    <w:rsid w:val="00525773"/>
    <w:rsid w:val="00525D13"/>
    <w:rsid w:val="0052652D"/>
    <w:rsid w:val="005276A6"/>
    <w:rsid w:val="005310F3"/>
    <w:rsid w:val="005323D1"/>
    <w:rsid w:val="00533476"/>
    <w:rsid w:val="005347F1"/>
    <w:rsid w:val="00534E9E"/>
    <w:rsid w:val="005353FD"/>
    <w:rsid w:val="005374D8"/>
    <w:rsid w:val="00537B6B"/>
    <w:rsid w:val="0054009F"/>
    <w:rsid w:val="00540996"/>
    <w:rsid w:val="0054272C"/>
    <w:rsid w:val="00542902"/>
    <w:rsid w:val="00543688"/>
    <w:rsid w:val="00545A11"/>
    <w:rsid w:val="00547950"/>
    <w:rsid w:val="00550148"/>
    <w:rsid w:val="00550D29"/>
    <w:rsid w:val="0055115E"/>
    <w:rsid w:val="00553F42"/>
    <w:rsid w:val="00555393"/>
    <w:rsid w:val="00557B05"/>
    <w:rsid w:val="0056081D"/>
    <w:rsid w:val="0056091B"/>
    <w:rsid w:val="00561675"/>
    <w:rsid w:val="00562339"/>
    <w:rsid w:val="00562516"/>
    <w:rsid w:val="00562FEB"/>
    <w:rsid w:val="00564DCE"/>
    <w:rsid w:val="00572580"/>
    <w:rsid w:val="0057289F"/>
    <w:rsid w:val="005733F5"/>
    <w:rsid w:val="00573733"/>
    <w:rsid w:val="00573DB7"/>
    <w:rsid w:val="00574AD9"/>
    <w:rsid w:val="00574EBE"/>
    <w:rsid w:val="00577119"/>
    <w:rsid w:val="00580078"/>
    <w:rsid w:val="0058029C"/>
    <w:rsid w:val="00581B67"/>
    <w:rsid w:val="0058505C"/>
    <w:rsid w:val="005853FD"/>
    <w:rsid w:val="00585A8E"/>
    <w:rsid w:val="005861C5"/>
    <w:rsid w:val="00586555"/>
    <w:rsid w:val="005867C6"/>
    <w:rsid w:val="00586F07"/>
    <w:rsid w:val="00591C74"/>
    <w:rsid w:val="00591CA1"/>
    <w:rsid w:val="00591D7C"/>
    <w:rsid w:val="00592039"/>
    <w:rsid w:val="005925A8"/>
    <w:rsid w:val="00592621"/>
    <w:rsid w:val="00593DC0"/>
    <w:rsid w:val="00593E4B"/>
    <w:rsid w:val="00595BBC"/>
    <w:rsid w:val="00596920"/>
    <w:rsid w:val="0059733A"/>
    <w:rsid w:val="00597E35"/>
    <w:rsid w:val="005A0D1D"/>
    <w:rsid w:val="005A250C"/>
    <w:rsid w:val="005A4C66"/>
    <w:rsid w:val="005A4D48"/>
    <w:rsid w:val="005A6239"/>
    <w:rsid w:val="005A64AF"/>
    <w:rsid w:val="005A6566"/>
    <w:rsid w:val="005A7FC9"/>
    <w:rsid w:val="005B37A3"/>
    <w:rsid w:val="005B5CD1"/>
    <w:rsid w:val="005B77F7"/>
    <w:rsid w:val="005C06B5"/>
    <w:rsid w:val="005C0AEB"/>
    <w:rsid w:val="005C3F4D"/>
    <w:rsid w:val="005C410D"/>
    <w:rsid w:val="005C46FD"/>
    <w:rsid w:val="005D0F4B"/>
    <w:rsid w:val="005D1969"/>
    <w:rsid w:val="005D4445"/>
    <w:rsid w:val="005D79E4"/>
    <w:rsid w:val="005D7B62"/>
    <w:rsid w:val="005E0585"/>
    <w:rsid w:val="005E0BC5"/>
    <w:rsid w:val="005E1227"/>
    <w:rsid w:val="005E27EF"/>
    <w:rsid w:val="005F1A0C"/>
    <w:rsid w:val="005F67B8"/>
    <w:rsid w:val="005F7E1E"/>
    <w:rsid w:val="00600C95"/>
    <w:rsid w:val="00601444"/>
    <w:rsid w:val="00601BD8"/>
    <w:rsid w:val="006028FA"/>
    <w:rsid w:val="00604D3E"/>
    <w:rsid w:val="00605D4A"/>
    <w:rsid w:val="00611619"/>
    <w:rsid w:val="006116D2"/>
    <w:rsid w:val="00611EED"/>
    <w:rsid w:val="0061283F"/>
    <w:rsid w:val="00613B05"/>
    <w:rsid w:val="0061409F"/>
    <w:rsid w:val="006164DB"/>
    <w:rsid w:val="006166D1"/>
    <w:rsid w:val="00617F51"/>
    <w:rsid w:val="006211B8"/>
    <w:rsid w:val="00621632"/>
    <w:rsid w:val="00623C97"/>
    <w:rsid w:val="00625E2A"/>
    <w:rsid w:val="00626D19"/>
    <w:rsid w:val="00627AA7"/>
    <w:rsid w:val="00631128"/>
    <w:rsid w:val="00631FB0"/>
    <w:rsid w:val="00632496"/>
    <w:rsid w:val="00632748"/>
    <w:rsid w:val="00633246"/>
    <w:rsid w:val="00633ADE"/>
    <w:rsid w:val="006346F9"/>
    <w:rsid w:val="006349A0"/>
    <w:rsid w:val="00635EE7"/>
    <w:rsid w:val="00640F49"/>
    <w:rsid w:val="00643469"/>
    <w:rsid w:val="006440C9"/>
    <w:rsid w:val="00644824"/>
    <w:rsid w:val="006455D2"/>
    <w:rsid w:val="0064581F"/>
    <w:rsid w:val="0064617E"/>
    <w:rsid w:val="0065081B"/>
    <w:rsid w:val="00650A05"/>
    <w:rsid w:val="00650DC3"/>
    <w:rsid w:val="006512C0"/>
    <w:rsid w:val="00652B13"/>
    <w:rsid w:val="00654CE1"/>
    <w:rsid w:val="006556B4"/>
    <w:rsid w:val="006570AA"/>
    <w:rsid w:val="00657D98"/>
    <w:rsid w:val="00660E49"/>
    <w:rsid w:val="00665BA4"/>
    <w:rsid w:val="00666754"/>
    <w:rsid w:val="00667D20"/>
    <w:rsid w:val="00671013"/>
    <w:rsid w:val="00671B19"/>
    <w:rsid w:val="00673F29"/>
    <w:rsid w:val="00674E32"/>
    <w:rsid w:val="006756B5"/>
    <w:rsid w:val="00676403"/>
    <w:rsid w:val="0067688E"/>
    <w:rsid w:val="00676BE9"/>
    <w:rsid w:val="00676EC8"/>
    <w:rsid w:val="006806C3"/>
    <w:rsid w:val="006807F7"/>
    <w:rsid w:val="006818EE"/>
    <w:rsid w:val="0068225F"/>
    <w:rsid w:val="00684BB2"/>
    <w:rsid w:val="00687092"/>
    <w:rsid w:val="0069028E"/>
    <w:rsid w:val="00692879"/>
    <w:rsid w:val="0069307D"/>
    <w:rsid w:val="00693A0B"/>
    <w:rsid w:val="00694461"/>
    <w:rsid w:val="00696611"/>
    <w:rsid w:val="006A40DD"/>
    <w:rsid w:val="006A45C1"/>
    <w:rsid w:val="006A4D99"/>
    <w:rsid w:val="006A522F"/>
    <w:rsid w:val="006A60C0"/>
    <w:rsid w:val="006A616C"/>
    <w:rsid w:val="006A633F"/>
    <w:rsid w:val="006B092E"/>
    <w:rsid w:val="006B1C67"/>
    <w:rsid w:val="006B26D4"/>
    <w:rsid w:val="006B3E61"/>
    <w:rsid w:val="006B69D8"/>
    <w:rsid w:val="006B6CCF"/>
    <w:rsid w:val="006B7C0A"/>
    <w:rsid w:val="006C0420"/>
    <w:rsid w:val="006C15EA"/>
    <w:rsid w:val="006C2B3F"/>
    <w:rsid w:val="006C35CE"/>
    <w:rsid w:val="006C5CF9"/>
    <w:rsid w:val="006C5DCC"/>
    <w:rsid w:val="006C76E6"/>
    <w:rsid w:val="006D29A8"/>
    <w:rsid w:val="006D3D08"/>
    <w:rsid w:val="006D4FCC"/>
    <w:rsid w:val="006D6DEA"/>
    <w:rsid w:val="006D74DE"/>
    <w:rsid w:val="006E29FB"/>
    <w:rsid w:val="006E3B8D"/>
    <w:rsid w:val="006E7C70"/>
    <w:rsid w:val="006F39DC"/>
    <w:rsid w:val="006F44F0"/>
    <w:rsid w:val="006F5162"/>
    <w:rsid w:val="006F6B10"/>
    <w:rsid w:val="00702677"/>
    <w:rsid w:val="00703119"/>
    <w:rsid w:val="00703BD8"/>
    <w:rsid w:val="00706BD3"/>
    <w:rsid w:val="007072E8"/>
    <w:rsid w:val="00707DA6"/>
    <w:rsid w:val="007102AB"/>
    <w:rsid w:val="00712B51"/>
    <w:rsid w:val="00714DA7"/>
    <w:rsid w:val="00717385"/>
    <w:rsid w:val="007173C3"/>
    <w:rsid w:val="007214ED"/>
    <w:rsid w:val="00721B0C"/>
    <w:rsid w:val="0072327F"/>
    <w:rsid w:val="0072345D"/>
    <w:rsid w:val="0072349C"/>
    <w:rsid w:val="0072363D"/>
    <w:rsid w:val="00724369"/>
    <w:rsid w:val="00725332"/>
    <w:rsid w:val="00726AE2"/>
    <w:rsid w:val="00726DCF"/>
    <w:rsid w:val="0073036C"/>
    <w:rsid w:val="0073070B"/>
    <w:rsid w:val="0073392F"/>
    <w:rsid w:val="0073459D"/>
    <w:rsid w:val="00734B26"/>
    <w:rsid w:val="0073592F"/>
    <w:rsid w:val="00735D8D"/>
    <w:rsid w:val="007369F3"/>
    <w:rsid w:val="0073702A"/>
    <w:rsid w:val="00737406"/>
    <w:rsid w:val="00743291"/>
    <w:rsid w:val="00743B90"/>
    <w:rsid w:val="00745203"/>
    <w:rsid w:val="007461E3"/>
    <w:rsid w:val="00746623"/>
    <w:rsid w:val="007475DC"/>
    <w:rsid w:val="0075125B"/>
    <w:rsid w:val="00752B4D"/>
    <w:rsid w:val="007539E5"/>
    <w:rsid w:val="00753AE9"/>
    <w:rsid w:val="00753C08"/>
    <w:rsid w:val="0075546A"/>
    <w:rsid w:val="00755E98"/>
    <w:rsid w:val="00762B71"/>
    <w:rsid w:val="0076309A"/>
    <w:rsid w:val="0076430A"/>
    <w:rsid w:val="00765623"/>
    <w:rsid w:val="00766CAE"/>
    <w:rsid w:val="00766F7E"/>
    <w:rsid w:val="00767D08"/>
    <w:rsid w:val="0077038B"/>
    <w:rsid w:val="0077077B"/>
    <w:rsid w:val="00771270"/>
    <w:rsid w:val="00771CAD"/>
    <w:rsid w:val="0077246B"/>
    <w:rsid w:val="007744B9"/>
    <w:rsid w:val="007748CF"/>
    <w:rsid w:val="00774E5A"/>
    <w:rsid w:val="00775263"/>
    <w:rsid w:val="00775D3A"/>
    <w:rsid w:val="00780987"/>
    <w:rsid w:val="00781479"/>
    <w:rsid w:val="00784F93"/>
    <w:rsid w:val="00785D9B"/>
    <w:rsid w:val="007903F2"/>
    <w:rsid w:val="00792A92"/>
    <w:rsid w:val="007930F8"/>
    <w:rsid w:val="00793200"/>
    <w:rsid w:val="00794036"/>
    <w:rsid w:val="007947E3"/>
    <w:rsid w:val="007947E4"/>
    <w:rsid w:val="00797272"/>
    <w:rsid w:val="007974A1"/>
    <w:rsid w:val="00797706"/>
    <w:rsid w:val="007A2844"/>
    <w:rsid w:val="007A40AC"/>
    <w:rsid w:val="007A55B6"/>
    <w:rsid w:val="007A671D"/>
    <w:rsid w:val="007A69E9"/>
    <w:rsid w:val="007A728A"/>
    <w:rsid w:val="007A73C0"/>
    <w:rsid w:val="007A7870"/>
    <w:rsid w:val="007A7DDE"/>
    <w:rsid w:val="007B0227"/>
    <w:rsid w:val="007B0459"/>
    <w:rsid w:val="007B0505"/>
    <w:rsid w:val="007B07F9"/>
    <w:rsid w:val="007B1464"/>
    <w:rsid w:val="007B1CCD"/>
    <w:rsid w:val="007B1F4A"/>
    <w:rsid w:val="007B28A2"/>
    <w:rsid w:val="007B29C5"/>
    <w:rsid w:val="007B3CE2"/>
    <w:rsid w:val="007B417D"/>
    <w:rsid w:val="007B4ADE"/>
    <w:rsid w:val="007C0C8A"/>
    <w:rsid w:val="007C1137"/>
    <w:rsid w:val="007C1B19"/>
    <w:rsid w:val="007C2D97"/>
    <w:rsid w:val="007D0FFA"/>
    <w:rsid w:val="007D169D"/>
    <w:rsid w:val="007D1E35"/>
    <w:rsid w:val="007D2452"/>
    <w:rsid w:val="007D5398"/>
    <w:rsid w:val="007D6B99"/>
    <w:rsid w:val="007D71C2"/>
    <w:rsid w:val="007E005E"/>
    <w:rsid w:val="007E341A"/>
    <w:rsid w:val="007E3FCF"/>
    <w:rsid w:val="007E5722"/>
    <w:rsid w:val="007E58ED"/>
    <w:rsid w:val="007E70E0"/>
    <w:rsid w:val="007E743B"/>
    <w:rsid w:val="007E75B8"/>
    <w:rsid w:val="007E7874"/>
    <w:rsid w:val="007F059B"/>
    <w:rsid w:val="007F1E2A"/>
    <w:rsid w:val="007F2CE7"/>
    <w:rsid w:val="007F344A"/>
    <w:rsid w:val="007F3B5E"/>
    <w:rsid w:val="007F4427"/>
    <w:rsid w:val="007F4C8A"/>
    <w:rsid w:val="007F5C9B"/>
    <w:rsid w:val="007F64FE"/>
    <w:rsid w:val="007F67C2"/>
    <w:rsid w:val="00800B7C"/>
    <w:rsid w:val="00800CC2"/>
    <w:rsid w:val="0080174B"/>
    <w:rsid w:val="00802FF2"/>
    <w:rsid w:val="00803A5F"/>
    <w:rsid w:val="00804055"/>
    <w:rsid w:val="00806537"/>
    <w:rsid w:val="00810864"/>
    <w:rsid w:val="00813131"/>
    <w:rsid w:val="00813311"/>
    <w:rsid w:val="008133FD"/>
    <w:rsid w:val="00814A8A"/>
    <w:rsid w:val="0081611E"/>
    <w:rsid w:val="00816D2E"/>
    <w:rsid w:val="00817678"/>
    <w:rsid w:val="00817AB2"/>
    <w:rsid w:val="00817CE7"/>
    <w:rsid w:val="00820029"/>
    <w:rsid w:val="0082010B"/>
    <w:rsid w:val="008208C5"/>
    <w:rsid w:val="0082095F"/>
    <w:rsid w:val="0082128D"/>
    <w:rsid w:val="008225AE"/>
    <w:rsid w:val="00823B46"/>
    <w:rsid w:val="00824186"/>
    <w:rsid w:val="00824F3C"/>
    <w:rsid w:val="00831434"/>
    <w:rsid w:val="00831AF8"/>
    <w:rsid w:val="00831E6F"/>
    <w:rsid w:val="00831E8E"/>
    <w:rsid w:val="00832AAF"/>
    <w:rsid w:val="00833D33"/>
    <w:rsid w:val="008352C7"/>
    <w:rsid w:val="00835EA1"/>
    <w:rsid w:val="00840549"/>
    <w:rsid w:val="0084264A"/>
    <w:rsid w:val="008450C0"/>
    <w:rsid w:val="008469CF"/>
    <w:rsid w:val="0085051B"/>
    <w:rsid w:val="008508CA"/>
    <w:rsid w:val="00852D1A"/>
    <w:rsid w:val="00854294"/>
    <w:rsid w:val="0085457F"/>
    <w:rsid w:val="00855024"/>
    <w:rsid w:val="0085529D"/>
    <w:rsid w:val="00856FA2"/>
    <w:rsid w:val="00857DAE"/>
    <w:rsid w:val="0086052A"/>
    <w:rsid w:val="00863FF7"/>
    <w:rsid w:val="00864F31"/>
    <w:rsid w:val="00867867"/>
    <w:rsid w:val="00867FF2"/>
    <w:rsid w:val="00870D93"/>
    <w:rsid w:val="008716D8"/>
    <w:rsid w:val="0087234B"/>
    <w:rsid w:val="00872397"/>
    <w:rsid w:val="00872EAB"/>
    <w:rsid w:val="00872F54"/>
    <w:rsid w:val="00873DA3"/>
    <w:rsid w:val="00874D85"/>
    <w:rsid w:val="008760BD"/>
    <w:rsid w:val="008767B7"/>
    <w:rsid w:val="008767B9"/>
    <w:rsid w:val="00877115"/>
    <w:rsid w:val="00877862"/>
    <w:rsid w:val="00880B60"/>
    <w:rsid w:val="00882102"/>
    <w:rsid w:val="00883AB4"/>
    <w:rsid w:val="0088556B"/>
    <w:rsid w:val="0088621D"/>
    <w:rsid w:val="00886FDD"/>
    <w:rsid w:val="00890B43"/>
    <w:rsid w:val="00891B8F"/>
    <w:rsid w:val="00892552"/>
    <w:rsid w:val="00893E5B"/>
    <w:rsid w:val="00895E70"/>
    <w:rsid w:val="008970FA"/>
    <w:rsid w:val="008A121B"/>
    <w:rsid w:val="008A2136"/>
    <w:rsid w:val="008A2A9D"/>
    <w:rsid w:val="008A2FC9"/>
    <w:rsid w:val="008A3433"/>
    <w:rsid w:val="008A4601"/>
    <w:rsid w:val="008A56FC"/>
    <w:rsid w:val="008B0491"/>
    <w:rsid w:val="008B19C1"/>
    <w:rsid w:val="008B2E52"/>
    <w:rsid w:val="008B38A3"/>
    <w:rsid w:val="008B4325"/>
    <w:rsid w:val="008B4C8C"/>
    <w:rsid w:val="008B50A2"/>
    <w:rsid w:val="008B56BC"/>
    <w:rsid w:val="008B6F9B"/>
    <w:rsid w:val="008B70E8"/>
    <w:rsid w:val="008B7F11"/>
    <w:rsid w:val="008C1C08"/>
    <w:rsid w:val="008C269E"/>
    <w:rsid w:val="008C32F6"/>
    <w:rsid w:val="008C3632"/>
    <w:rsid w:val="008C437A"/>
    <w:rsid w:val="008C56D9"/>
    <w:rsid w:val="008C7205"/>
    <w:rsid w:val="008C754A"/>
    <w:rsid w:val="008D271E"/>
    <w:rsid w:val="008D2D26"/>
    <w:rsid w:val="008D3004"/>
    <w:rsid w:val="008D623B"/>
    <w:rsid w:val="008D7523"/>
    <w:rsid w:val="008E2F68"/>
    <w:rsid w:val="008E322F"/>
    <w:rsid w:val="008E3F3A"/>
    <w:rsid w:val="008E40D3"/>
    <w:rsid w:val="008E4A50"/>
    <w:rsid w:val="008E6D8D"/>
    <w:rsid w:val="008F0C49"/>
    <w:rsid w:val="008F148E"/>
    <w:rsid w:val="008F4D3D"/>
    <w:rsid w:val="008F4FC1"/>
    <w:rsid w:val="008F5053"/>
    <w:rsid w:val="0090083D"/>
    <w:rsid w:val="00901232"/>
    <w:rsid w:val="0090218D"/>
    <w:rsid w:val="00902E8C"/>
    <w:rsid w:val="00903049"/>
    <w:rsid w:val="00904A67"/>
    <w:rsid w:val="00910D66"/>
    <w:rsid w:val="00912E7E"/>
    <w:rsid w:val="00913F7E"/>
    <w:rsid w:val="00914312"/>
    <w:rsid w:val="00915518"/>
    <w:rsid w:val="009161D9"/>
    <w:rsid w:val="0092095B"/>
    <w:rsid w:val="00921B3A"/>
    <w:rsid w:val="00921B43"/>
    <w:rsid w:val="00926280"/>
    <w:rsid w:val="00927A0A"/>
    <w:rsid w:val="0093202D"/>
    <w:rsid w:val="0093258B"/>
    <w:rsid w:val="00932928"/>
    <w:rsid w:val="009400FA"/>
    <w:rsid w:val="0094045C"/>
    <w:rsid w:val="00942390"/>
    <w:rsid w:val="00942464"/>
    <w:rsid w:val="0094300C"/>
    <w:rsid w:val="009441CD"/>
    <w:rsid w:val="00945D9C"/>
    <w:rsid w:val="0094765B"/>
    <w:rsid w:val="0094766D"/>
    <w:rsid w:val="0094772F"/>
    <w:rsid w:val="0094799B"/>
    <w:rsid w:val="00947BD2"/>
    <w:rsid w:val="009527F7"/>
    <w:rsid w:val="00952B64"/>
    <w:rsid w:val="009535D1"/>
    <w:rsid w:val="00953630"/>
    <w:rsid w:val="00953E27"/>
    <w:rsid w:val="009552D4"/>
    <w:rsid w:val="00955D4F"/>
    <w:rsid w:val="009561A6"/>
    <w:rsid w:val="00956733"/>
    <w:rsid w:val="00956BB3"/>
    <w:rsid w:val="009572E2"/>
    <w:rsid w:val="00962BB5"/>
    <w:rsid w:val="009639CB"/>
    <w:rsid w:val="0096496C"/>
    <w:rsid w:val="00964BC4"/>
    <w:rsid w:val="009707D0"/>
    <w:rsid w:val="00971797"/>
    <w:rsid w:val="00971947"/>
    <w:rsid w:val="00972E10"/>
    <w:rsid w:val="0097401B"/>
    <w:rsid w:val="0097416D"/>
    <w:rsid w:val="009767B8"/>
    <w:rsid w:val="00977264"/>
    <w:rsid w:val="0098134E"/>
    <w:rsid w:val="0098204E"/>
    <w:rsid w:val="009823A7"/>
    <w:rsid w:val="00982866"/>
    <w:rsid w:val="0098388F"/>
    <w:rsid w:val="009849F6"/>
    <w:rsid w:val="00991021"/>
    <w:rsid w:val="009936BE"/>
    <w:rsid w:val="00993862"/>
    <w:rsid w:val="00993EB8"/>
    <w:rsid w:val="009941EA"/>
    <w:rsid w:val="00994685"/>
    <w:rsid w:val="0099695E"/>
    <w:rsid w:val="009A12A7"/>
    <w:rsid w:val="009A4858"/>
    <w:rsid w:val="009A5E14"/>
    <w:rsid w:val="009A6161"/>
    <w:rsid w:val="009A6352"/>
    <w:rsid w:val="009A7AE2"/>
    <w:rsid w:val="009B10E2"/>
    <w:rsid w:val="009B1B09"/>
    <w:rsid w:val="009B28C2"/>
    <w:rsid w:val="009B3299"/>
    <w:rsid w:val="009B3CF9"/>
    <w:rsid w:val="009B4496"/>
    <w:rsid w:val="009B4CD6"/>
    <w:rsid w:val="009B5030"/>
    <w:rsid w:val="009B552B"/>
    <w:rsid w:val="009B598A"/>
    <w:rsid w:val="009B7194"/>
    <w:rsid w:val="009B7FD2"/>
    <w:rsid w:val="009C1159"/>
    <w:rsid w:val="009C2222"/>
    <w:rsid w:val="009C256F"/>
    <w:rsid w:val="009C364D"/>
    <w:rsid w:val="009C73D3"/>
    <w:rsid w:val="009C762C"/>
    <w:rsid w:val="009D175D"/>
    <w:rsid w:val="009D1787"/>
    <w:rsid w:val="009D1918"/>
    <w:rsid w:val="009D1D93"/>
    <w:rsid w:val="009D1FEB"/>
    <w:rsid w:val="009D2F62"/>
    <w:rsid w:val="009D3103"/>
    <w:rsid w:val="009D3449"/>
    <w:rsid w:val="009D3580"/>
    <w:rsid w:val="009D3819"/>
    <w:rsid w:val="009D644B"/>
    <w:rsid w:val="009E1D77"/>
    <w:rsid w:val="009E2967"/>
    <w:rsid w:val="009E41BF"/>
    <w:rsid w:val="009E5693"/>
    <w:rsid w:val="009E7176"/>
    <w:rsid w:val="009F1B59"/>
    <w:rsid w:val="009F38A6"/>
    <w:rsid w:val="009F3B56"/>
    <w:rsid w:val="009F56D3"/>
    <w:rsid w:val="009F590D"/>
    <w:rsid w:val="009F65B8"/>
    <w:rsid w:val="009F73DC"/>
    <w:rsid w:val="00A00C8E"/>
    <w:rsid w:val="00A01553"/>
    <w:rsid w:val="00A0160E"/>
    <w:rsid w:val="00A03415"/>
    <w:rsid w:val="00A108C7"/>
    <w:rsid w:val="00A12B6C"/>
    <w:rsid w:val="00A130FF"/>
    <w:rsid w:val="00A14A6C"/>
    <w:rsid w:val="00A16305"/>
    <w:rsid w:val="00A22F14"/>
    <w:rsid w:val="00A24824"/>
    <w:rsid w:val="00A24EAF"/>
    <w:rsid w:val="00A2522D"/>
    <w:rsid w:val="00A26738"/>
    <w:rsid w:val="00A27539"/>
    <w:rsid w:val="00A30204"/>
    <w:rsid w:val="00A30407"/>
    <w:rsid w:val="00A305AA"/>
    <w:rsid w:val="00A33AE3"/>
    <w:rsid w:val="00A33B94"/>
    <w:rsid w:val="00A33BC1"/>
    <w:rsid w:val="00A34630"/>
    <w:rsid w:val="00A34C66"/>
    <w:rsid w:val="00A36059"/>
    <w:rsid w:val="00A3614B"/>
    <w:rsid w:val="00A37A52"/>
    <w:rsid w:val="00A4112F"/>
    <w:rsid w:val="00A41244"/>
    <w:rsid w:val="00A426F1"/>
    <w:rsid w:val="00A42A8B"/>
    <w:rsid w:val="00A42EF2"/>
    <w:rsid w:val="00A4362A"/>
    <w:rsid w:val="00A4657C"/>
    <w:rsid w:val="00A4747D"/>
    <w:rsid w:val="00A50AE5"/>
    <w:rsid w:val="00A5167B"/>
    <w:rsid w:val="00A55CE8"/>
    <w:rsid w:val="00A56D54"/>
    <w:rsid w:val="00A60D7F"/>
    <w:rsid w:val="00A61616"/>
    <w:rsid w:val="00A63A5B"/>
    <w:rsid w:val="00A663AA"/>
    <w:rsid w:val="00A67B42"/>
    <w:rsid w:val="00A7072B"/>
    <w:rsid w:val="00A71666"/>
    <w:rsid w:val="00A744BB"/>
    <w:rsid w:val="00A755C0"/>
    <w:rsid w:val="00A771E6"/>
    <w:rsid w:val="00A80F13"/>
    <w:rsid w:val="00A81DAA"/>
    <w:rsid w:val="00A82105"/>
    <w:rsid w:val="00A83C95"/>
    <w:rsid w:val="00A83FC6"/>
    <w:rsid w:val="00A85AA3"/>
    <w:rsid w:val="00A85BB5"/>
    <w:rsid w:val="00A85D70"/>
    <w:rsid w:val="00A86C91"/>
    <w:rsid w:val="00A875C7"/>
    <w:rsid w:val="00A87F3D"/>
    <w:rsid w:val="00A87F6A"/>
    <w:rsid w:val="00A90577"/>
    <w:rsid w:val="00A9456B"/>
    <w:rsid w:val="00A95C7C"/>
    <w:rsid w:val="00A96459"/>
    <w:rsid w:val="00AA186F"/>
    <w:rsid w:val="00AA2A51"/>
    <w:rsid w:val="00AA5717"/>
    <w:rsid w:val="00AA5994"/>
    <w:rsid w:val="00AA74DB"/>
    <w:rsid w:val="00AB52AA"/>
    <w:rsid w:val="00AC18D4"/>
    <w:rsid w:val="00AC271D"/>
    <w:rsid w:val="00AC36E8"/>
    <w:rsid w:val="00AC3854"/>
    <w:rsid w:val="00AD0074"/>
    <w:rsid w:val="00AD2643"/>
    <w:rsid w:val="00AD2932"/>
    <w:rsid w:val="00AD5341"/>
    <w:rsid w:val="00AE03D7"/>
    <w:rsid w:val="00AE1114"/>
    <w:rsid w:val="00AE303C"/>
    <w:rsid w:val="00AE4FF0"/>
    <w:rsid w:val="00AE5136"/>
    <w:rsid w:val="00AE5A48"/>
    <w:rsid w:val="00AE5E24"/>
    <w:rsid w:val="00AE5F7A"/>
    <w:rsid w:val="00AF02A7"/>
    <w:rsid w:val="00AF1D3D"/>
    <w:rsid w:val="00AF2614"/>
    <w:rsid w:val="00AF29F1"/>
    <w:rsid w:val="00AF2AC6"/>
    <w:rsid w:val="00AF2E0A"/>
    <w:rsid w:val="00AF3293"/>
    <w:rsid w:val="00AF6971"/>
    <w:rsid w:val="00B00A50"/>
    <w:rsid w:val="00B018FA"/>
    <w:rsid w:val="00B02E71"/>
    <w:rsid w:val="00B0340F"/>
    <w:rsid w:val="00B036A6"/>
    <w:rsid w:val="00B06B40"/>
    <w:rsid w:val="00B06C2B"/>
    <w:rsid w:val="00B10B92"/>
    <w:rsid w:val="00B1165D"/>
    <w:rsid w:val="00B12717"/>
    <w:rsid w:val="00B13E4A"/>
    <w:rsid w:val="00B14971"/>
    <w:rsid w:val="00B233EB"/>
    <w:rsid w:val="00B23486"/>
    <w:rsid w:val="00B24C9B"/>
    <w:rsid w:val="00B24D20"/>
    <w:rsid w:val="00B24D8E"/>
    <w:rsid w:val="00B25261"/>
    <w:rsid w:val="00B25286"/>
    <w:rsid w:val="00B258D3"/>
    <w:rsid w:val="00B26709"/>
    <w:rsid w:val="00B26C00"/>
    <w:rsid w:val="00B27184"/>
    <w:rsid w:val="00B3304D"/>
    <w:rsid w:val="00B33DDE"/>
    <w:rsid w:val="00B3505A"/>
    <w:rsid w:val="00B37C3E"/>
    <w:rsid w:val="00B413BC"/>
    <w:rsid w:val="00B422F9"/>
    <w:rsid w:val="00B42536"/>
    <w:rsid w:val="00B438C0"/>
    <w:rsid w:val="00B443AA"/>
    <w:rsid w:val="00B456F9"/>
    <w:rsid w:val="00B46360"/>
    <w:rsid w:val="00B46725"/>
    <w:rsid w:val="00B47768"/>
    <w:rsid w:val="00B47798"/>
    <w:rsid w:val="00B477A0"/>
    <w:rsid w:val="00B47A4E"/>
    <w:rsid w:val="00B47CD6"/>
    <w:rsid w:val="00B47F5B"/>
    <w:rsid w:val="00B50DAC"/>
    <w:rsid w:val="00B51AA0"/>
    <w:rsid w:val="00B51B5F"/>
    <w:rsid w:val="00B51F60"/>
    <w:rsid w:val="00B5237D"/>
    <w:rsid w:val="00B524F1"/>
    <w:rsid w:val="00B5308F"/>
    <w:rsid w:val="00B530D9"/>
    <w:rsid w:val="00B56983"/>
    <w:rsid w:val="00B5703A"/>
    <w:rsid w:val="00B5780B"/>
    <w:rsid w:val="00B57B43"/>
    <w:rsid w:val="00B61512"/>
    <w:rsid w:val="00B62119"/>
    <w:rsid w:val="00B62B85"/>
    <w:rsid w:val="00B632FC"/>
    <w:rsid w:val="00B63DD4"/>
    <w:rsid w:val="00B63FC0"/>
    <w:rsid w:val="00B678D0"/>
    <w:rsid w:val="00B67A6C"/>
    <w:rsid w:val="00B7151C"/>
    <w:rsid w:val="00B71661"/>
    <w:rsid w:val="00B74465"/>
    <w:rsid w:val="00B74975"/>
    <w:rsid w:val="00B76C07"/>
    <w:rsid w:val="00B80918"/>
    <w:rsid w:val="00B835AF"/>
    <w:rsid w:val="00B83899"/>
    <w:rsid w:val="00B84F16"/>
    <w:rsid w:val="00B85308"/>
    <w:rsid w:val="00B854AF"/>
    <w:rsid w:val="00B86921"/>
    <w:rsid w:val="00B90E6E"/>
    <w:rsid w:val="00B91D29"/>
    <w:rsid w:val="00B92537"/>
    <w:rsid w:val="00B94109"/>
    <w:rsid w:val="00B966F2"/>
    <w:rsid w:val="00B9695D"/>
    <w:rsid w:val="00B96D23"/>
    <w:rsid w:val="00B97C19"/>
    <w:rsid w:val="00B97FC7"/>
    <w:rsid w:val="00BA2213"/>
    <w:rsid w:val="00BA3945"/>
    <w:rsid w:val="00BA3E8F"/>
    <w:rsid w:val="00BA3EB9"/>
    <w:rsid w:val="00BA51C5"/>
    <w:rsid w:val="00BA5D7C"/>
    <w:rsid w:val="00BA65F4"/>
    <w:rsid w:val="00BA6C7F"/>
    <w:rsid w:val="00BB183C"/>
    <w:rsid w:val="00BB1953"/>
    <w:rsid w:val="00BB1F60"/>
    <w:rsid w:val="00BB2798"/>
    <w:rsid w:val="00BC0BE1"/>
    <w:rsid w:val="00BC1D32"/>
    <w:rsid w:val="00BC1EC3"/>
    <w:rsid w:val="00BC35DB"/>
    <w:rsid w:val="00BC5083"/>
    <w:rsid w:val="00BC57E7"/>
    <w:rsid w:val="00BC5D7F"/>
    <w:rsid w:val="00BC6734"/>
    <w:rsid w:val="00BD1111"/>
    <w:rsid w:val="00BD3A67"/>
    <w:rsid w:val="00BD41E4"/>
    <w:rsid w:val="00BD69D1"/>
    <w:rsid w:val="00BE0EDD"/>
    <w:rsid w:val="00BE1EEE"/>
    <w:rsid w:val="00BE3C87"/>
    <w:rsid w:val="00BE42A1"/>
    <w:rsid w:val="00BE4B52"/>
    <w:rsid w:val="00BE69B5"/>
    <w:rsid w:val="00BE6FBF"/>
    <w:rsid w:val="00BF019E"/>
    <w:rsid w:val="00BF0632"/>
    <w:rsid w:val="00BF1E09"/>
    <w:rsid w:val="00BF22C9"/>
    <w:rsid w:val="00BF5457"/>
    <w:rsid w:val="00BF7D98"/>
    <w:rsid w:val="00C03231"/>
    <w:rsid w:val="00C11329"/>
    <w:rsid w:val="00C12ABE"/>
    <w:rsid w:val="00C13F82"/>
    <w:rsid w:val="00C14A06"/>
    <w:rsid w:val="00C14B69"/>
    <w:rsid w:val="00C150B2"/>
    <w:rsid w:val="00C162F1"/>
    <w:rsid w:val="00C165F8"/>
    <w:rsid w:val="00C1751B"/>
    <w:rsid w:val="00C22708"/>
    <w:rsid w:val="00C24410"/>
    <w:rsid w:val="00C264D9"/>
    <w:rsid w:val="00C278B4"/>
    <w:rsid w:val="00C27A1D"/>
    <w:rsid w:val="00C300EB"/>
    <w:rsid w:val="00C3169F"/>
    <w:rsid w:val="00C327DE"/>
    <w:rsid w:val="00C33BDE"/>
    <w:rsid w:val="00C34C12"/>
    <w:rsid w:val="00C40CFB"/>
    <w:rsid w:val="00C41855"/>
    <w:rsid w:val="00C41A3E"/>
    <w:rsid w:val="00C42090"/>
    <w:rsid w:val="00C42984"/>
    <w:rsid w:val="00C4337F"/>
    <w:rsid w:val="00C44D12"/>
    <w:rsid w:val="00C45852"/>
    <w:rsid w:val="00C45A8C"/>
    <w:rsid w:val="00C473B4"/>
    <w:rsid w:val="00C476B7"/>
    <w:rsid w:val="00C51592"/>
    <w:rsid w:val="00C523CA"/>
    <w:rsid w:val="00C52689"/>
    <w:rsid w:val="00C533F1"/>
    <w:rsid w:val="00C5449D"/>
    <w:rsid w:val="00C56F51"/>
    <w:rsid w:val="00C61326"/>
    <w:rsid w:val="00C61CB2"/>
    <w:rsid w:val="00C625D1"/>
    <w:rsid w:val="00C67A3F"/>
    <w:rsid w:val="00C70501"/>
    <w:rsid w:val="00C73970"/>
    <w:rsid w:val="00C74DDF"/>
    <w:rsid w:val="00C77D80"/>
    <w:rsid w:val="00C81193"/>
    <w:rsid w:val="00C81C59"/>
    <w:rsid w:val="00C823D7"/>
    <w:rsid w:val="00C82C71"/>
    <w:rsid w:val="00C83070"/>
    <w:rsid w:val="00C83DDF"/>
    <w:rsid w:val="00C85723"/>
    <w:rsid w:val="00C85992"/>
    <w:rsid w:val="00C91AAD"/>
    <w:rsid w:val="00C9490E"/>
    <w:rsid w:val="00C94EC7"/>
    <w:rsid w:val="00C9508C"/>
    <w:rsid w:val="00C95724"/>
    <w:rsid w:val="00C97FAF"/>
    <w:rsid w:val="00CA1890"/>
    <w:rsid w:val="00CA3213"/>
    <w:rsid w:val="00CA4775"/>
    <w:rsid w:val="00CA4E78"/>
    <w:rsid w:val="00CA6079"/>
    <w:rsid w:val="00CA7A02"/>
    <w:rsid w:val="00CB1AF7"/>
    <w:rsid w:val="00CB286D"/>
    <w:rsid w:val="00CB2C62"/>
    <w:rsid w:val="00CB34F3"/>
    <w:rsid w:val="00CB3703"/>
    <w:rsid w:val="00CB3F28"/>
    <w:rsid w:val="00CB566E"/>
    <w:rsid w:val="00CB606D"/>
    <w:rsid w:val="00CB70EA"/>
    <w:rsid w:val="00CB7423"/>
    <w:rsid w:val="00CB7919"/>
    <w:rsid w:val="00CB79CF"/>
    <w:rsid w:val="00CC05CD"/>
    <w:rsid w:val="00CC3716"/>
    <w:rsid w:val="00CC507D"/>
    <w:rsid w:val="00CC6D76"/>
    <w:rsid w:val="00CC6EC0"/>
    <w:rsid w:val="00CC76C8"/>
    <w:rsid w:val="00CC76DE"/>
    <w:rsid w:val="00CD4F90"/>
    <w:rsid w:val="00CD595C"/>
    <w:rsid w:val="00CD65CA"/>
    <w:rsid w:val="00CE0116"/>
    <w:rsid w:val="00CE0B9C"/>
    <w:rsid w:val="00CE18F6"/>
    <w:rsid w:val="00CE1B7C"/>
    <w:rsid w:val="00CE415E"/>
    <w:rsid w:val="00CE439E"/>
    <w:rsid w:val="00CE525D"/>
    <w:rsid w:val="00CE60D0"/>
    <w:rsid w:val="00CF0839"/>
    <w:rsid w:val="00CF194A"/>
    <w:rsid w:val="00CF2626"/>
    <w:rsid w:val="00CF3F16"/>
    <w:rsid w:val="00CF6F4F"/>
    <w:rsid w:val="00CF7088"/>
    <w:rsid w:val="00D00AE7"/>
    <w:rsid w:val="00D00DF8"/>
    <w:rsid w:val="00D026BA"/>
    <w:rsid w:val="00D02AB6"/>
    <w:rsid w:val="00D040D5"/>
    <w:rsid w:val="00D05738"/>
    <w:rsid w:val="00D05799"/>
    <w:rsid w:val="00D05C92"/>
    <w:rsid w:val="00D06FE5"/>
    <w:rsid w:val="00D079FE"/>
    <w:rsid w:val="00D07CDD"/>
    <w:rsid w:val="00D105EF"/>
    <w:rsid w:val="00D12D51"/>
    <w:rsid w:val="00D12DDF"/>
    <w:rsid w:val="00D136E5"/>
    <w:rsid w:val="00D14F93"/>
    <w:rsid w:val="00D158FB"/>
    <w:rsid w:val="00D20EA3"/>
    <w:rsid w:val="00D21148"/>
    <w:rsid w:val="00D23FA2"/>
    <w:rsid w:val="00D25BEA"/>
    <w:rsid w:val="00D266E9"/>
    <w:rsid w:val="00D266F9"/>
    <w:rsid w:val="00D30D48"/>
    <w:rsid w:val="00D333C3"/>
    <w:rsid w:val="00D35616"/>
    <w:rsid w:val="00D35CAA"/>
    <w:rsid w:val="00D3652D"/>
    <w:rsid w:val="00D37D20"/>
    <w:rsid w:val="00D407EA"/>
    <w:rsid w:val="00D41ED9"/>
    <w:rsid w:val="00D42198"/>
    <w:rsid w:val="00D4231A"/>
    <w:rsid w:val="00D478DB"/>
    <w:rsid w:val="00D52783"/>
    <w:rsid w:val="00D52BCE"/>
    <w:rsid w:val="00D53368"/>
    <w:rsid w:val="00D559D6"/>
    <w:rsid w:val="00D57445"/>
    <w:rsid w:val="00D579FE"/>
    <w:rsid w:val="00D57CCB"/>
    <w:rsid w:val="00D57EAF"/>
    <w:rsid w:val="00D60DC2"/>
    <w:rsid w:val="00D6218F"/>
    <w:rsid w:val="00D62D52"/>
    <w:rsid w:val="00D63DA0"/>
    <w:rsid w:val="00D6477E"/>
    <w:rsid w:val="00D65987"/>
    <w:rsid w:val="00D66955"/>
    <w:rsid w:val="00D674C7"/>
    <w:rsid w:val="00D71018"/>
    <w:rsid w:val="00D71530"/>
    <w:rsid w:val="00D72388"/>
    <w:rsid w:val="00D73745"/>
    <w:rsid w:val="00D75D15"/>
    <w:rsid w:val="00D76211"/>
    <w:rsid w:val="00D768D2"/>
    <w:rsid w:val="00D76B09"/>
    <w:rsid w:val="00D77EDB"/>
    <w:rsid w:val="00D806D4"/>
    <w:rsid w:val="00D8264C"/>
    <w:rsid w:val="00D84913"/>
    <w:rsid w:val="00D86DB8"/>
    <w:rsid w:val="00D87243"/>
    <w:rsid w:val="00D8766F"/>
    <w:rsid w:val="00D91374"/>
    <w:rsid w:val="00D918A1"/>
    <w:rsid w:val="00D91D13"/>
    <w:rsid w:val="00D9235B"/>
    <w:rsid w:val="00D93C2E"/>
    <w:rsid w:val="00D94652"/>
    <w:rsid w:val="00D9514B"/>
    <w:rsid w:val="00D97554"/>
    <w:rsid w:val="00D97DA8"/>
    <w:rsid w:val="00DA24E5"/>
    <w:rsid w:val="00DA2F48"/>
    <w:rsid w:val="00DA47E1"/>
    <w:rsid w:val="00DA4C76"/>
    <w:rsid w:val="00DA59C5"/>
    <w:rsid w:val="00DA5A5A"/>
    <w:rsid w:val="00DB029E"/>
    <w:rsid w:val="00DB12CF"/>
    <w:rsid w:val="00DB144C"/>
    <w:rsid w:val="00DB18FE"/>
    <w:rsid w:val="00DB33E9"/>
    <w:rsid w:val="00DB59D5"/>
    <w:rsid w:val="00DB63B4"/>
    <w:rsid w:val="00DB65F1"/>
    <w:rsid w:val="00DB7658"/>
    <w:rsid w:val="00DB79C9"/>
    <w:rsid w:val="00DC0DC4"/>
    <w:rsid w:val="00DC12B4"/>
    <w:rsid w:val="00DC2936"/>
    <w:rsid w:val="00DC3EF9"/>
    <w:rsid w:val="00DC50F8"/>
    <w:rsid w:val="00DC6B4A"/>
    <w:rsid w:val="00DC6C08"/>
    <w:rsid w:val="00DC6C64"/>
    <w:rsid w:val="00DD023C"/>
    <w:rsid w:val="00DD39AE"/>
    <w:rsid w:val="00DD3BEA"/>
    <w:rsid w:val="00DD414D"/>
    <w:rsid w:val="00DD4D0B"/>
    <w:rsid w:val="00DD50A5"/>
    <w:rsid w:val="00DD5264"/>
    <w:rsid w:val="00DD53DF"/>
    <w:rsid w:val="00DD5D2B"/>
    <w:rsid w:val="00DD6344"/>
    <w:rsid w:val="00DD666E"/>
    <w:rsid w:val="00DD737D"/>
    <w:rsid w:val="00DE3B0B"/>
    <w:rsid w:val="00DE4906"/>
    <w:rsid w:val="00DE75D6"/>
    <w:rsid w:val="00DF086C"/>
    <w:rsid w:val="00DF1D83"/>
    <w:rsid w:val="00DF2CAF"/>
    <w:rsid w:val="00DF3257"/>
    <w:rsid w:val="00DF3A96"/>
    <w:rsid w:val="00DF45FD"/>
    <w:rsid w:val="00DF4F5E"/>
    <w:rsid w:val="00DF6037"/>
    <w:rsid w:val="00DF7458"/>
    <w:rsid w:val="00E00E7E"/>
    <w:rsid w:val="00E04A4C"/>
    <w:rsid w:val="00E06012"/>
    <w:rsid w:val="00E06BA0"/>
    <w:rsid w:val="00E06E92"/>
    <w:rsid w:val="00E12DF0"/>
    <w:rsid w:val="00E14F2F"/>
    <w:rsid w:val="00E17817"/>
    <w:rsid w:val="00E2032A"/>
    <w:rsid w:val="00E20F05"/>
    <w:rsid w:val="00E21676"/>
    <w:rsid w:val="00E2559D"/>
    <w:rsid w:val="00E273F8"/>
    <w:rsid w:val="00E3005C"/>
    <w:rsid w:val="00E301AE"/>
    <w:rsid w:val="00E309CA"/>
    <w:rsid w:val="00E32050"/>
    <w:rsid w:val="00E32D2B"/>
    <w:rsid w:val="00E32F70"/>
    <w:rsid w:val="00E3301B"/>
    <w:rsid w:val="00E345EC"/>
    <w:rsid w:val="00E369BE"/>
    <w:rsid w:val="00E369EA"/>
    <w:rsid w:val="00E4086B"/>
    <w:rsid w:val="00E446B2"/>
    <w:rsid w:val="00E46D71"/>
    <w:rsid w:val="00E5157C"/>
    <w:rsid w:val="00E5206A"/>
    <w:rsid w:val="00E530CF"/>
    <w:rsid w:val="00E54BDD"/>
    <w:rsid w:val="00E55140"/>
    <w:rsid w:val="00E555A3"/>
    <w:rsid w:val="00E572C6"/>
    <w:rsid w:val="00E600CA"/>
    <w:rsid w:val="00E6179B"/>
    <w:rsid w:val="00E63ACC"/>
    <w:rsid w:val="00E63B4D"/>
    <w:rsid w:val="00E672FE"/>
    <w:rsid w:val="00E706A4"/>
    <w:rsid w:val="00E70F5F"/>
    <w:rsid w:val="00E7123B"/>
    <w:rsid w:val="00E7235F"/>
    <w:rsid w:val="00E72FB4"/>
    <w:rsid w:val="00E73A38"/>
    <w:rsid w:val="00E74705"/>
    <w:rsid w:val="00E868FC"/>
    <w:rsid w:val="00E87A9A"/>
    <w:rsid w:val="00E93CEE"/>
    <w:rsid w:val="00E94248"/>
    <w:rsid w:val="00E94F75"/>
    <w:rsid w:val="00E95EEA"/>
    <w:rsid w:val="00E95FF5"/>
    <w:rsid w:val="00E9664F"/>
    <w:rsid w:val="00EA199D"/>
    <w:rsid w:val="00EA2709"/>
    <w:rsid w:val="00EA57E6"/>
    <w:rsid w:val="00EA625A"/>
    <w:rsid w:val="00EA73C6"/>
    <w:rsid w:val="00EB0C9A"/>
    <w:rsid w:val="00EB1239"/>
    <w:rsid w:val="00EB154E"/>
    <w:rsid w:val="00EB2063"/>
    <w:rsid w:val="00EB3B25"/>
    <w:rsid w:val="00EB4431"/>
    <w:rsid w:val="00EB5D2A"/>
    <w:rsid w:val="00EB5E7D"/>
    <w:rsid w:val="00EB7A4E"/>
    <w:rsid w:val="00EC0FA5"/>
    <w:rsid w:val="00EC2929"/>
    <w:rsid w:val="00EC2D7C"/>
    <w:rsid w:val="00EC2D90"/>
    <w:rsid w:val="00EC3CC8"/>
    <w:rsid w:val="00EC676E"/>
    <w:rsid w:val="00EC6B4C"/>
    <w:rsid w:val="00EC7510"/>
    <w:rsid w:val="00EC76E1"/>
    <w:rsid w:val="00EC7BCE"/>
    <w:rsid w:val="00ED0476"/>
    <w:rsid w:val="00ED1A26"/>
    <w:rsid w:val="00ED2158"/>
    <w:rsid w:val="00ED3793"/>
    <w:rsid w:val="00ED4779"/>
    <w:rsid w:val="00ED5096"/>
    <w:rsid w:val="00ED694D"/>
    <w:rsid w:val="00ED6A7A"/>
    <w:rsid w:val="00EE0149"/>
    <w:rsid w:val="00EE10D5"/>
    <w:rsid w:val="00EE1BF9"/>
    <w:rsid w:val="00EE24C9"/>
    <w:rsid w:val="00EE2967"/>
    <w:rsid w:val="00EE405E"/>
    <w:rsid w:val="00EE5123"/>
    <w:rsid w:val="00EE7127"/>
    <w:rsid w:val="00EF10F2"/>
    <w:rsid w:val="00EF3982"/>
    <w:rsid w:val="00EF4F08"/>
    <w:rsid w:val="00EF5407"/>
    <w:rsid w:val="00EF6CCB"/>
    <w:rsid w:val="00F00099"/>
    <w:rsid w:val="00F00EAD"/>
    <w:rsid w:val="00F022A5"/>
    <w:rsid w:val="00F02F7E"/>
    <w:rsid w:val="00F049A8"/>
    <w:rsid w:val="00F04DD4"/>
    <w:rsid w:val="00F072DC"/>
    <w:rsid w:val="00F074D4"/>
    <w:rsid w:val="00F07C03"/>
    <w:rsid w:val="00F113FC"/>
    <w:rsid w:val="00F12793"/>
    <w:rsid w:val="00F1281F"/>
    <w:rsid w:val="00F12B10"/>
    <w:rsid w:val="00F13B06"/>
    <w:rsid w:val="00F13FA4"/>
    <w:rsid w:val="00F1485D"/>
    <w:rsid w:val="00F154B4"/>
    <w:rsid w:val="00F1626B"/>
    <w:rsid w:val="00F162C8"/>
    <w:rsid w:val="00F17D3A"/>
    <w:rsid w:val="00F205C3"/>
    <w:rsid w:val="00F20B01"/>
    <w:rsid w:val="00F21370"/>
    <w:rsid w:val="00F21C57"/>
    <w:rsid w:val="00F229A7"/>
    <w:rsid w:val="00F23436"/>
    <w:rsid w:val="00F252A4"/>
    <w:rsid w:val="00F27C63"/>
    <w:rsid w:val="00F30421"/>
    <w:rsid w:val="00F3224A"/>
    <w:rsid w:val="00F33771"/>
    <w:rsid w:val="00F339C7"/>
    <w:rsid w:val="00F35EE6"/>
    <w:rsid w:val="00F4445E"/>
    <w:rsid w:val="00F4666A"/>
    <w:rsid w:val="00F504ED"/>
    <w:rsid w:val="00F511AA"/>
    <w:rsid w:val="00F5233F"/>
    <w:rsid w:val="00F55D36"/>
    <w:rsid w:val="00F56EA1"/>
    <w:rsid w:val="00F57D77"/>
    <w:rsid w:val="00F60D51"/>
    <w:rsid w:val="00F61A71"/>
    <w:rsid w:val="00F623D0"/>
    <w:rsid w:val="00F62CA9"/>
    <w:rsid w:val="00F62E76"/>
    <w:rsid w:val="00F6343A"/>
    <w:rsid w:val="00F65604"/>
    <w:rsid w:val="00F65B9D"/>
    <w:rsid w:val="00F67438"/>
    <w:rsid w:val="00F713F8"/>
    <w:rsid w:val="00F726E4"/>
    <w:rsid w:val="00F738BA"/>
    <w:rsid w:val="00F73F30"/>
    <w:rsid w:val="00F76534"/>
    <w:rsid w:val="00F76A7F"/>
    <w:rsid w:val="00F81281"/>
    <w:rsid w:val="00F859E9"/>
    <w:rsid w:val="00F879E0"/>
    <w:rsid w:val="00F90531"/>
    <w:rsid w:val="00F9161B"/>
    <w:rsid w:val="00F939AD"/>
    <w:rsid w:val="00F93F9E"/>
    <w:rsid w:val="00F94911"/>
    <w:rsid w:val="00F96937"/>
    <w:rsid w:val="00FA05AD"/>
    <w:rsid w:val="00FA32F1"/>
    <w:rsid w:val="00FA33F2"/>
    <w:rsid w:val="00FA4275"/>
    <w:rsid w:val="00FA5CE1"/>
    <w:rsid w:val="00FA7C02"/>
    <w:rsid w:val="00FB0C55"/>
    <w:rsid w:val="00FB0E77"/>
    <w:rsid w:val="00FB1A20"/>
    <w:rsid w:val="00FB3532"/>
    <w:rsid w:val="00FB407B"/>
    <w:rsid w:val="00FB45E7"/>
    <w:rsid w:val="00FB5161"/>
    <w:rsid w:val="00FB7DCF"/>
    <w:rsid w:val="00FC0CDD"/>
    <w:rsid w:val="00FC0DFB"/>
    <w:rsid w:val="00FC4000"/>
    <w:rsid w:val="00FC4C28"/>
    <w:rsid w:val="00FC755B"/>
    <w:rsid w:val="00FC7E33"/>
    <w:rsid w:val="00FD0390"/>
    <w:rsid w:val="00FD0948"/>
    <w:rsid w:val="00FD26D0"/>
    <w:rsid w:val="00FD442A"/>
    <w:rsid w:val="00FD6665"/>
    <w:rsid w:val="00FD6B43"/>
    <w:rsid w:val="00FE030F"/>
    <w:rsid w:val="00FE0946"/>
    <w:rsid w:val="00FE39E7"/>
    <w:rsid w:val="00FE3F16"/>
    <w:rsid w:val="00FE60A1"/>
    <w:rsid w:val="00FE70A2"/>
    <w:rsid w:val="00FE7CB6"/>
    <w:rsid w:val="00FF0131"/>
    <w:rsid w:val="00FF070E"/>
    <w:rsid w:val="00FF1860"/>
    <w:rsid w:val="00FF2531"/>
    <w:rsid w:val="00FF2B60"/>
    <w:rsid w:val="00FF3BD5"/>
    <w:rsid w:val="00FF3D9B"/>
    <w:rsid w:val="00FF6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27440"/>
  <w15:docId w15:val="{70A97EDF-F3DA-46C9-A4F2-60068FAC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05788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1B8"/>
    <w:pPr>
      <w:tabs>
        <w:tab w:val="center" w:pos="4153"/>
        <w:tab w:val="right" w:pos="8306"/>
      </w:tabs>
      <w:snapToGrid w:val="0"/>
    </w:pPr>
    <w:rPr>
      <w:sz w:val="20"/>
      <w:szCs w:val="20"/>
    </w:rPr>
  </w:style>
  <w:style w:type="character" w:customStyle="1" w:styleId="a4">
    <w:name w:val="頁首 字元"/>
    <w:link w:val="a3"/>
    <w:uiPriority w:val="99"/>
    <w:rsid w:val="006211B8"/>
    <w:rPr>
      <w:sz w:val="20"/>
      <w:szCs w:val="20"/>
    </w:rPr>
  </w:style>
  <w:style w:type="paragraph" w:styleId="a5">
    <w:name w:val="footer"/>
    <w:basedOn w:val="a"/>
    <w:link w:val="a6"/>
    <w:uiPriority w:val="99"/>
    <w:unhideWhenUsed/>
    <w:rsid w:val="006211B8"/>
    <w:pPr>
      <w:tabs>
        <w:tab w:val="center" w:pos="4153"/>
        <w:tab w:val="right" w:pos="8306"/>
      </w:tabs>
      <w:snapToGrid w:val="0"/>
    </w:pPr>
    <w:rPr>
      <w:sz w:val="20"/>
      <w:szCs w:val="20"/>
    </w:rPr>
  </w:style>
  <w:style w:type="character" w:customStyle="1" w:styleId="a6">
    <w:name w:val="頁尾 字元"/>
    <w:link w:val="a5"/>
    <w:uiPriority w:val="99"/>
    <w:rsid w:val="006211B8"/>
    <w:rPr>
      <w:sz w:val="20"/>
      <w:szCs w:val="20"/>
    </w:rPr>
  </w:style>
  <w:style w:type="paragraph" w:styleId="a7">
    <w:name w:val="footnote text"/>
    <w:aliases w:val="註腳文字 字元 字元,內文 + 註腳文字,註腳文字 字註腳文字,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
    <w:link w:val="a8"/>
    <w:uiPriority w:val="99"/>
    <w:unhideWhenUsed/>
    <w:rsid w:val="00CB3703"/>
    <w:pPr>
      <w:snapToGrid w:val="0"/>
    </w:pPr>
    <w:rPr>
      <w:sz w:val="20"/>
      <w:szCs w:val="20"/>
    </w:rPr>
  </w:style>
  <w:style w:type="character" w:customStyle="1" w:styleId="a8">
    <w:name w:val="註腳文字 字元"/>
    <w:aliases w:val="註腳文字 字元 字元 字元1,內文 + 註腳文字 字元,註腳文字 字註腳文字 字元,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11 點 字元"/>
    <w:link w:val="a7"/>
    <w:uiPriority w:val="99"/>
    <w:rsid w:val="00CB3703"/>
    <w:rPr>
      <w:kern w:val="2"/>
    </w:rPr>
  </w:style>
  <w:style w:type="character" w:styleId="a9">
    <w:name w:val="footnote reference"/>
    <w:semiHidden/>
    <w:unhideWhenUsed/>
    <w:rsid w:val="00CB3703"/>
    <w:rPr>
      <w:vertAlign w:val="superscript"/>
    </w:rPr>
  </w:style>
  <w:style w:type="character" w:customStyle="1" w:styleId="o21">
    <w:name w:val="o21"/>
    <w:rsid w:val="00D05799"/>
    <w:rPr>
      <w:b/>
      <w:bCs/>
      <w:shd w:val="clear" w:color="auto" w:fill="AFFFAF"/>
    </w:rPr>
  </w:style>
  <w:style w:type="paragraph" w:styleId="aa">
    <w:name w:val="Salutation"/>
    <w:basedOn w:val="a"/>
    <w:next w:val="a"/>
    <w:link w:val="ab"/>
    <w:uiPriority w:val="99"/>
    <w:unhideWhenUsed/>
    <w:rsid w:val="009B10E2"/>
  </w:style>
  <w:style w:type="character" w:customStyle="1" w:styleId="ab">
    <w:name w:val="問候 字元"/>
    <w:link w:val="aa"/>
    <w:uiPriority w:val="99"/>
    <w:rsid w:val="009B10E2"/>
    <w:rPr>
      <w:kern w:val="2"/>
      <w:sz w:val="24"/>
      <w:szCs w:val="24"/>
    </w:rPr>
  </w:style>
  <w:style w:type="paragraph" w:styleId="ac">
    <w:name w:val="Closing"/>
    <w:basedOn w:val="a"/>
    <w:link w:val="ad"/>
    <w:uiPriority w:val="99"/>
    <w:unhideWhenUsed/>
    <w:rsid w:val="009B10E2"/>
    <w:pPr>
      <w:ind w:leftChars="1800" w:left="100"/>
    </w:pPr>
  </w:style>
  <w:style w:type="character" w:customStyle="1" w:styleId="ad">
    <w:name w:val="結語 字元"/>
    <w:link w:val="ac"/>
    <w:uiPriority w:val="99"/>
    <w:rsid w:val="009B10E2"/>
    <w:rPr>
      <w:kern w:val="2"/>
      <w:sz w:val="24"/>
      <w:szCs w:val="24"/>
    </w:rPr>
  </w:style>
  <w:style w:type="table" w:styleId="ae">
    <w:name w:val="Table Grid"/>
    <w:basedOn w:val="a1"/>
    <w:uiPriority w:val="59"/>
    <w:rsid w:val="002064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註腳文字 字元1"/>
    <w:aliases w:val="註腳文字 字元 字元1,註腳文字 字元 字元 字元"/>
    <w:rsid w:val="00E32F70"/>
    <w:rPr>
      <w:rFonts w:eastAsia="新細明體"/>
      <w:kern w:val="2"/>
      <w:lang w:val="en-US" w:eastAsia="zh-TW" w:bidi="ar-SA"/>
    </w:rPr>
  </w:style>
  <w:style w:type="paragraph" w:styleId="af">
    <w:name w:val="No Spacing"/>
    <w:uiPriority w:val="1"/>
    <w:qFormat/>
    <w:rsid w:val="00601BD8"/>
    <w:pPr>
      <w:widowControl w:val="0"/>
    </w:pPr>
    <w:rPr>
      <w:kern w:val="2"/>
      <w:sz w:val="24"/>
      <w:szCs w:val="24"/>
    </w:rPr>
  </w:style>
  <w:style w:type="character" w:customStyle="1" w:styleId="old">
    <w:name w:val="old"/>
    <w:basedOn w:val="a0"/>
    <w:rsid w:val="00ED6A7A"/>
  </w:style>
  <w:style w:type="character" w:styleId="af0">
    <w:name w:val="page number"/>
    <w:basedOn w:val="a0"/>
    <w:rsid w:val="000F4545"/>
  </w:style>
  <w:style w:type="paragraph" w:styleId="af1">
    <w:name w:val="Document Map"/>
    <w:basedOn w:val="a"/>
    <w:link w:val="af2"/>
    <w:uiPriority w:val="99"/>
    <w:semiHidden/>
    <w:unhideWhenUsed/>
    <w:rsid w:val="00195364"/>
    <w:rPr>
      <w:rFonts w:ascii="新細明體"/>
      <w:sz w:val="18"/>
      <w:szCs w:val="18"/>
    </w:rPr>
  </w:style>
  <w:style w:type="character" w:customStyle="1" w:styleId="af2">
    <w:name w:val="文件引導模式 字元"/>
    <w:link w:val="af1"/>
    <w:uiPriority w:val="99"/>
    <w:semiHidden/>
    <w:rsid w:val="00195364"/>
    <w:rPr>
      <w:rFonts w:ascii="新細明體"/>
      <w:kern w:val="2"/>
      <w:sz w:val="18"/>
      <w:szCs w:val="18"/>
    </w:rPr>
  </w:style>
  <w:style w:type="character" w:styleId="af3">
    <w:name w:val="Hyperlink"/>
    <w:rsid w:val="001D3B74"/>
    <w:rPr>
      <w:color w:val="0000FF"/>
      <w:u w:val="single"/>
    </w:rPr>
  </w:style>
  <w:style w:type="table" w:customStyle="1" w:styleId="10">
    <w:name w:val="表格格線1"/>
    <w:basedOn w:val="a1"/>
    <w:next w:val="ae"/>
    <w:uiPriority w:val="59"/>
    <w:rsid w:val="001E73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805E2"/>
  </w:style>
  <w:style w:type="character" w:customStyle="1" w:styleId="gaiji">
    <w:name w:val="gaiji"/>
    <w:basedOn w:val="a0"/>
    <w:rsid w:val="00543688"/>
  </w:style>
  <w:style w:type="paragraph" w:styleId="af4">
    <w:name w:val="Balloon Text"/>
    <w:basedOn w:val="a"/>
    <w:link w:val="af5"/>
    <w:uiPriority w:val="99"/>
    <w:semiHidden/>
    <w:unhideWhenUsed/>
    <w:rsid w:val="006A40DD"/>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A40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151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292DE-7ECF-4762-A811-8D58FF8B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dc:title>
  <dc:creator>HG</dc:creator>
  <cp:lastModifiedBy>SKY MP</cp:lastModifiedBy>
  <cp:revision>3</cp:revision>
  <cp:lastPrinted>2016-04-22T01:19:00Z</cp:lastPrinted>
  <dcterms:created xsi:type="dcterms:W3CDTF">2016-06-28T01:29:00Z</dcterms:created>
  <dcterms:modified xsi:type="dcterms:W3CDTF">2016-06-28T01:29:00Z</dcterms:modified>
</cp:coreProperties>
</file>