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93" w:rsidRPr="00A40412" w:rsidRDefault="006F3493" w:rsidP="006F3493">
      <w:pPr>
        <w:adjustRightInd w:val="0"/>
        <w:snapToGrid w:val="0"/>
        <w:spacing w:line="300" w:lineRule="auto"/>
        <w:jc w:val="center"/>
      </w:pPr>
      <w:r w:rsidRPr="00A40412">
        <w:rPr>
          <w:rFonts w:hAnsi="新細明體" w:hint="eastAsia"/>
        </w:rPr>
        <w:t>福嚴推廣教育班</w:t>
      </w:r>
      <w:r w:rsidRPr="00A40412">
        <w:rPr>
          <w:rFonts w:hAnsi="新細明體"/>
        </w:rPr>
        <w:t>第</w:t>
      </w:r>
      <w:r w:rsidRPr="00A40412">
        <w:rPr>
          <w:rFonts w:hint="eastAsia"/>
        </w:rPr>
        <w:t>29</w:t>
      </w:r>
      <w:r w:rsidRPr="00A40412">
        <w:rPr>
          <w:rFonts w:hAnsi="新細明體"/>
        </w:rPr>
        <w:t>期（《</w:t>
      </w:r>
      <w:r w:rsidRPr="00A40412">
        <w:rPr>
          <w:rFonts w:hAnsi="新細明體" w:hint="eastAsia"/>
        </w:rPr>
        <w:t>中論</w:t>
      </w:r>
      <w:r w:rsidRPr="00A40412">
        <w:rPr>
          <w:rFonts w:hAnsi="新細明體"/>
        </w:rPr>
        <w:t>》）</w:t>
      </w:r>
    </w:p>
    <w:p w:rsidR="006F3493" w:rsidRPr="00A40412" w:rsidRDefault="006F3493" w:rsidP="00EC5C2E">
      <w:pPr>
        <w:snapToGrid w:val="0"/>
        <w:jc w:val="center"/>
        <w:rPr>
          <w:rFonts w:eastAsia="標楷體"/>
          <w:b/>
          <w:sz w:val="36"/>
          <w:szCs w:val="36"/>
        </w:rPr>
      </w:pPr>
      <w:r w:rsidRPr="00A40412">
        <w:rPr>
          <w:rFonts w:eastAsia="標楷體"/>
          <w:b/>
          <w:sz w:val="36"/>
          <w:szCs w:val="36"/>
        </w:rPr>
        <w:t>《中觀論頌講記》</w:t>
      </w:r>
    </w:p>
    <w:p w:rsidR="006F3493" w:rsidRPr="00A40412" w:rsidRDefault="006F3493" w:rsidP="00EC5C2E">
      <w:pPr>
        <w:snapToGrid w:val="0"/>
        <w:jc w:val="center"/>
        <w:rPr>
          <w:b/>
          <w:sz w:val="28"/>
          <w:szCs w:val="28"/>
        </w:rPr>
      </w:pPr>
      <w:r w:rsidRPr="00A40412">
        <w:rPr>
          <w:rFonts w:eastAsia="標楷體"/>
          <w:b/>
          <w:sz w:val="28"/>
          <w:szCs w:val="28"/>
        </w:rPr>
        <w:t>〈觀因緣品第一〉</w:t>
      </w:r>
      <w:r w:rsidRPr="00A40412">
        <w:rPr>
          <w:rStyle w:val="a5"/>
          <w:b/>
          <w:sz w:val="28"/>
          <w:szCs w:val="28"/>
        </w:rPr>
        <w:footnoteReference w:id="1"/>
      </w:r>
    </w:p>
    <w:p w:rsidR="006F3493" w:rsidRPr="00A40412" w:rsidRDefault="00B457E7" w:rsidP="00EC5C2E">
      <w:pPr>
        <w:snapToGrid w:val="0"/>
        <w:jc w:val="center"/>
        <w:rPr>
          <w:b/>
        </w:rPr>
      </w:pPr>
      <w:r w:rsidRPr="00A40412">
        <w:rPr>
          <w:rFonts w:eastAsia="標楷體"/>
          <w:b/>
        </w:rPr>
        <w:t>（</w:t>
      </w:r>
      <w:r w:rsidRPr="00A40412">
        <w:rPr>
          <w:b/>
        </w:rPr>
        <w:t>pp.47-78</w:t>
      </w:r>
      <w:r w:rsidRPr="00A40412">
        <w:rPr>
          <w:rFonts w:eastAsia="標楷體"/>
          <w:b/>
        </w:rPr>
        <w:t>）</w:t>
      </w:r>
    </w:p>
    <w:p w:rsidR="006F3493" w:rsidRPr="00A40412" w:rsidRDefault="006F3493" w:rsidP="006A2C33">
      <w:pPr>
        <w:spacing w:beforeLines="50" w:before="180" w:afterLines="100" w:after="360" w:line="240" w:lineRule="atLeast"/>
        <w:jc w:val="right"/>
        <w:rPr>
          <w:szCs w:val="22"/>
        </w:rPr>
      </w:pPr>
      <w:r w:rsidRPr="00A40412">
        <w:rPr>
          <w:rFonts w:hint="eastAsia"/>
          <w:sz w:val="21"/>
          <w:szCs w:val="21"/>
        </w:rPr>
        <w:tab/>
      </w:r>
      <w:r w:rsidRPr="00A40412">
        <w:rPr>
          <w:rFonts w:eastAsia="標楷體"/>
          <w:sz w:val="26"/>
          <w:szCs w:val="22"/>
        </w:rPr>
        <w:t>釋厚觀</w:t>
      </w:r>
      <w:r w:rsidRPr="00A40412">
        <w:rPr>
          <w:sz w:val="26"/>
          <w:szCs w:val="22"/>
        </w:rPr>
        <w:t>（</w:t>
      </w:r>
      <w:r w:rsidRPr="00A40412">
        <w:rPr>
          <w:sz w:val="26"/>
          <w:szCs w:val="22"/>
        </w:rPr>
        <w:t>201</w:t>
      </w:r>
      <w:r w:rsidRPr="00A40412">
        <w:rPr>
          <w:rFonts w:hint="eastAsia"/>
          <w:sz w:val="26"/>
          <w:szCs w:val="22"/>
        </w:rPr>
        <w:t>5</w:t>
      </w:r>
      <w:r w:rsidRPr="00A40412">
        <w:rPr>
          <w:sz w:val="26"/>
          <w:szCs w:val="22"/>
        </w:rPr>
        <w:t>.</w:t>
      </w:r>
      <w:r w:rsidRPr="00A40412">
        <w:rPr>
          <w:rFonts w:hint="eastAsia"/>
          <w:sz w:val="26"/>
          <w:szCs w:val="22"/>
        </w:rPr>
        <w:t>3</w:t>
      </w:r>
      <w:r w:rsidRPr="00A40412">
        <w:rPr>
          <w:sz w:val="26"/>
          <w:szCs w:val="22"/>
        </w:rPr>
        <w:t>.</w:t>
      </w:r>
      <w:r w:rsidR="00DA4E7C" w:rsidRPr="00A40412">
        <w:rPr>
          <w:rFonts w:hint="eastAsia"/>
          <w:sz w:val="26"/>
          <w:szCs w:val="22"/>
        </w:rPr>
        <w:t>14</w:t>
      </w:r>
      <w:r w:rsidRPr="00A40412">
        <w:rPr>
          <w:sz w:val="26"/>
          <w:szCs w:val="22"/>
        </w:rPr>
        <w:t>）</w:t>
      </w:r>
    </w:p>
    <w:p w:rsidR="00731952" w:rsidRPr="00A40412" w:rsidRDefault="00553753" w:rsidP="0018657D">
      <w:pPr>
        <w:outlineLvl w:val="0"/>
        <w:rPr>
          <w:rFonts w:ascii="Times Ext Roman" w:hAnsi="Times Ext Roman" w:cs="Times Ext Roman"/>
          <w:b/>
          <w:sz w:val="20"/>
          <w:szCs w:val="20"/>
        </w:rPr>
      </w:pPr>
      <w:r w:rsidRPr="00A40412">
        <w:rPr>
          <w:b/>
          <w:bCs/>
          <w:sz w:val="20"/>
          <w:szCs w:val="20"/>
          <w:bdr w:val="single" w:sz="4" w:space="0" w:color="auto"/>
        </w:rPr>
        <w:t>壹、</w:t>
      </w:r>
      <w:r w:rsidR="00637F50" w:rsidRPr="00A40412">
        <w:rPr>
          <w:rFonts w:hint="eastAsia"/>
          <w:b/>
          <w:bCs/>
          <w:sz w:val="20"/>
          <w:szCs w:val="20"/>
          <w:bdr w:val="single" w:sz="4" w:space="0" w:color="auto"/>
        </w:rPr>
        <w:t>引言</w:t>
      </w:r>
      <w:r w:rsidR="00B457E7" w:rsidRPr="00A40412">
        <w:rPr>
          <w:sz w:val="20"/>
          <w:szCs w:val="20"/>
        </w:rPr>
        <w:t>（</w:t>
      </w:r>
      <w:r w:rsidR="00B457E7" w:rsidRPr="00A40412">
        <w:rPr>
          <w:sz w:val="20"/>
          <w:szCs w:val="20"/>
        </w:rPr>
        <w:t>pp.47-49</w:t>
      </w:r>
      <w:r w:rsidR="00B457E7" w:rsidRPr="00A40412">
        <w:rPr>
          <w:sz w:val="20"/>
          <w:szCs w:val="20"/>
        </w:rPr>
        <w:t>）</w:t>
      </w:r>
    </w:p>
    <w:p w:rsidR="00044DF5" w:rsidRPr="00A40412" w:rsidRDefault="0051152C" w:rsidP="00A4160F">
      <w:pPr>
        <w:ind w:leftChars="50" w:left="120"/>
        <w:outlineLvl w:val="1"/>
        <w:rPr>
          <w:sz w:val="20"/>
          <w:szCs w:val="20"/>
        </w:rPr>
      </w:pPr>
      <w:r w:rsidRPr="00A40412">
        <w:rPr>
          <w:rFonts w:hint="eastAsia"/>
          <w:b/>
          <w:bCs/>
          <w:sz w:val="20"/>
          <w:szCs w:val="20"/>
          <w:bdr w:val="single" w:sz="4" w:space="0" w:color="auto"/>
        </w:rPr>
        <w:t>（</w:t>
      </w:r>
      <w:r w:rsidRPr="00A40412">
        <w:rPr>
          <w:b/>
          <w:bCs/>
          <w:sz w:val="20"/>
          <w:szCs w:val="20"/>
          <w:bdr w:val="single" w:sz="4" w:space="0" w:color="auto"/>
        </w:rPr>
        <w:t>壹</w:t>
      </w:r>
      <w:r w:rsidRPr="00A40412">
        <w:rPr>
          <w:rFonts w:hint="eastAsia"/>
          <w:b/>
          <w:bCs/>
          <w:sz w:val="20"/>
          <w:szCs w:val="20"/>
          <w:bdr w:val="single" w:sz="4" w:space="0" w:color="auto"/>
        </w:rPr>
        <w:t>）</w:t>
      </w:r>
      <w:r w:rsidR="00637F50" w:rsidRPr="00A40412">
        <w:rPr>
          <w:rFonts w:hint="eastAsia"/>
          <w:b/>
          <w:bCs/>
          <w:sz w:val="20"/>
          <w:szCs w:val="20"/>
          <w:bdr w:val="single" w:sz="4" w:space="0" w:color="auto"/>
        </w:rPr>
        <w:t>一切法的存在與生起，皆依於因緣</w:t>
      </w:r>
      <w:r w:rsidR="00B457E7" w:rsidRPr="00A40412">
        <w:rPr>
          <w:sz w:val="20"/>
          <w:szCs w:val="20"/>
        </w:rPr>
        <w:t>（</w:t>
      </w:r>
      <w:r w:rsidR="00B457E7" w:rsidRPr="00A40412">
        <w:rPr>
          <w:sz w:val="20"/>
          <w:szCs w:val="20"/>
        </w:rPr>
        <w:t>p.47</w:t>
      </w:r>
      <w:r w:rsidR="00B457E7" w:rsidRPr="00A40412">
        <w:rPr>
          <w:sz w:val="20"/>
          <w:szCs w:val="20"/>
        </w:rPr>
        <w:t>）</w:t>
      </w:r>
    </w:p>
    <w:p w:rsidR="0033647B" w:rsidRPr="00A40412" w:rsidRDefault="00F56C9F" w:rsidP="00637F50">
      <w:pPr>
        <w:ind w:leftChars="50" w:left="120"/>
      </w:pPr>
      <w:r w:rsidRPr="00A40412">
        <w:t>一切法的存在與生起，是依於因</w:t>
      </w:r>
      <w:r w:rsidR="00515A2B" w:rsidRPr="00A40412">
        <w:t>緣的，這是佛法的根本義，所以先觀察因緣，看他是怎樣的生起一切法</w:t>
      </w:r>
      <w:r w:rsidR="00515A2B" w:rsidRPr="00A40412">
        <w:rPr>
          <w:rFonts w:hint="eastAsia"/>
        </w:rPr>
        <w:t>。</w:t>
      </w:r>
    </w:p>
    <w:p w:rsidR="0033647B" w:rsidRPr="00A40412" w:rsidRDefault="00F56C9F" w:rsidP="00637F50">
      <w:pPr>
        <w:spacing w:beforeLines="30" w:before="108"/>
        <w:ind w:firstLineChars="50" w:firstLine="120"/>
      </w:pPr>
      <w:r w:rsidRPr="00A40412">
        <w:t>泛泛而談，世間一切法</w:t>
      </w:r>
      <w:r w:rsidR="00F22A0D" w:rsidRPr="00A40412">
        <w:rPr>
          <w:rFonts w:hint="eastAsia"/>
        </w:rPr>
        <w:t>，</w:t>
      </w:r>
      <w:r w:rsidRPr="00A40412">
        <w:t>有因有果，世人也未嘗不說</w:t>
      </w:r>
      <w:r w:rsidR="001F5953" w:rsidRPr="00A40412">
        <w:rPr>
          <w:rFonts w:hint="eastAsia"/>
        </w:rPr>
        <w:t>。</w:t>
      </w:r>
    </w:p>
    <w:p w:rsidR="0033647B" w:rsidRPr="00A40412" w:rsidRDefault="00F56C9F" w:rsidP="00637F50">
      <w:pPr>
        <w:ind w:firstLineChars="50" w:firstLine="120"/>
      </w:pPr>
      <w:r w:rsidRPr="00A40412">
        <w:t>但唯有佛教特別談到：凡是存在的，是從眾緣所生的；非緣生的，一點也沒有。</w:t>
      </w:r>
    </w:p>
    <w:p w:rsidR="00044DF5" w:rsidRPr="00A40412" w:rsidRDefault="0051152C" w:rsidP="00A4160F">
      <w:pPr>
        <w:spacing w:beforeLines="30" w:before="108"/>
        <w:ind w:leftChars="50" w:left="120"/>
        <w:outlineLvl w:val="1"/>
        <w:rPr>
          <w:sz w:val="20"/>
          <w:szCs w:val="20"/>
        </w:rPr>
      </w:pPr>
      <w:r w:rsidRPr="00A40412">
        <w:rPr>
          <w:rFonts w:hint="eastAsia"/>
          <w:b/>
          <w:bCs/>
          <w:sz w:val="20"/>
          <w:szCs w:val="20"/>
          <w:bdr w:val="single" w:sz="4" w:space="0" w:color="auto"/>
        </w:rPr>
        <w:t>（貳）</w:t>
      </w:r>
      <w:r w:rsidR="00411DFB" w:rsidRPr="00A40412">
        <w:rPr>
          <w:b/>
          <w:bCs/>
          <w:sz w:val="20"/>
          <w:szCs w:val="20"/>
          <w:bdr w:val="single" w:sz="4" w:space="0" w:color="auto"/>
        </w:rPr>
        <w:t>因緣之</w:t>
      </w:r>
      <w:r w:rsidR="00044DF5" w:rsidRPr="00A40412">
        <w:rPr>
          <w:b/>
          <w:bCs/>
          <w:sz w:val="20"/>
          <w:szCs w:val="20"/>
          <w:bdr w:val="single" w:sz="4" w:space="0" w:color="auto"/>
        </w:rPr>
        <w:t>語義</w:t>
      </w:r>
      <w:r w:rsidR="00ED45C1" w:rsidRPr="00A40412">
        <w:rPr>
          <w:b/>
          <w:bCs/>
          <w:sz w:val="20"/>
          <w:szCs w:val="20"/>
          <w:bdr w:val="single" w:sz="4" w:space="0" w:color="auto"/>
        </w:rPr>
        <w:t>及各</w:t>
      </w:r>
      <w:r w:rsidR="00411DFB" w:rsidRPr="00A40412">
        <w:rPr>
          <w:b/>
          <w:bCs/>
          <w:sz w:val="20"/>
          <w:szCs w:val="20"/>
          <w:bdr w:val="single" w:sz="4" w:space="0" w:color="auto"/>
        </w:rPr>
        <w:t>學派</w:t>
      </w:r>
      <w:r w:rsidR="00637F50" w:rsidRPr="00A40412">
        <w:rPr>
          <w:rFonts w:hint="eastAsia"/>
          <w:b/>
          <w:bCs/>
          <w:sz w:val="20"/>
          <w:szCs w:val="20"/>
          <w:bdr w:val="single" w:sz="4" w:space="0" w:color="auto"/>
        </w:rPr>
        <w:t>對</w:t>
      </w:r>
      <w:r w:rsidR="00411DFB" w:rsidRPr="00A40412">
        <w:rPr>
          <w:b/>
          <w:bCs/>
          <w:sz w:val="20"/>
          <w:szCs w:val="20"/>
          <w:bdr w:val="single" w:sz="4" w:space="0" w:color="auto"/>
        </w:rPr>
        <w:t>因緣</w:t>
      </w:r>
      <w:r w:rsidR="00637F50" w:rsidRPr="00A40412">
        <w:rPr>
          <w:rFonts w:hint="eastAsia"/>
          <w:b/>
          <w:bCs/>
          <w:sz w:val="20"/>
          <w:szCs w:val="20"/>
          <w:bdr w:val="single" w:sz="4" w:space="0" w:color="auto"/>
        </w:rPr>
        <w:t>的分類</w:t>
      </w:r>
      <w:r w:rsidR="00B457E7" w:rsidRPr="00A40412">
        <w:rPr>
          <w:sz w:val="20"/>
          <w:szCs w:val="20"/>
        </w:rPr>
        <w:t>（</w:t>
      </w:r>
      <w:r w:rsidR="00B457E7" w:rsidRPr="00A40412">
        <w:rPr>
          <w:sz w:val="20"/>
          <w:szCs w:val="20"/>
        </w:rPr>
        <w:t>p.47</w:t>
      </w:r>
      <w:r w:rsidR="00B457E7" w:rsidRPr="00A40412">
        <w:rPr>
          <w:sz w:val="20"/>
          <w:szCs w:val="20"/>
        </w:rPr>
        <w:t>）</w:t>
      </w:r>
    </w:p>
    <w:p w:rsidR="00412C49" w:rsidRPr="00A40412" w:rsidRDefault="0051152C" w:rsidP="00A4160F">
      <w:pPr>
        <w:ind w:leftChars="100" w:left="240"/>
        <w:outlineLvl w:val="2"/>
        <w:rPr>
          <w:sz w:val="20"/>
          <w:szCs w:val="20"/>
        </w:rPr>
      </w:pPr>
      <w:r w:rsidRPr="00A40412">
        <w:rPr>
          <w:rFonts w:hint="eastAsia"/>
          <w:b/>
          <w:bCs/>
          <w:sz w:val="20"/>
          <w:szCs w:val="20"/>
          <w:bdr w:val="single" w:sz="4" w:space="0" w:color="auto"/>
        </w:rPr>
        <w:t>一、</w:t>
      </w:r>
      <w:r w:rsidR="00637F50" w:rsidRPr="00A40412">
        <w:rPr>
          <w:b/>
          <w:bCs/>
          <w:sz w:val="20"/>
          <w:szCs w:val="20"/>
          <w:bdr w:val="single" w:sz="4" w:space="0" w:color="auto"/>
        </w:rPr>
        <w:t>因緣</w:t>
      </w:r>
      <w:r w:rsidR="00637F50" w:rsidRPr="00A40412">
        <w:rPr>
          <w:rFonts w:hint="eastAsia"/>
          <w:b/>
          <w:bCs/>
          <w:sz w:val="20"/>
          <w:szCs w:val="20"/>
          <w:bdr w:val="single" w:sz="4" w:space="0" w:color="auto"/>
        </w:rPr>
        <w:t>之</w:t>
      </w:r>
      <w:r w:rsidR="00412C49" w:rsidRPr="00A40412">
        <w:rPr>
          <w:b/>
          <w:bCs/>
          <w:sz w:val="20"/>
          <w:szCs w:val="20"/>
          <w:bdr w:val="single" w:sz="4" w:space="0" w:color="auto"/>
        </w:rPr>
        <w:t>語義</w:t>
      </w:r>
      <w:r w:rsidR="00B457E7" w:rsidRPr="00A40412">
        <w:rPr>
          <w:sz w:val="20"/>
          <w:szCs w:val="20"/>
        </w:rPr>
        <w:t>（</w:t>
      </w:r>
      <w:r w:rsidR="00B457E7" w:rsidRPr="00A40412">
        <w:rPr>
          <w:sz w:val="20"/>
          <w:szCs w:val="20"/>
        </w:rPr>
        <w:t>p.47</w:t>
      </w:r>
      <w:r w:rsidR="00B457E7" w:rsidRPr="00A40412">
        <w:rPr>
          <w:sz w:val="20"/>
          <w:szCs w:val="20"/>
        </w:rPr>
        <w:t>）</w:t>
      </w:r>
    </w:p>
    <w:p w:rsidR="0033647B" w:rsidRPr="00A40412" w:rsidRDefault="00F56C9F" w:rsidP="00637F50">
      <w:pPr>
        <w:ind w:leftChars="100" w:left="240"/>
      </w:pPr>
      <w:r w:rsidRPr="00A40412">
        <w:t>因</w:t>
      </w:r>
      <w:r w:rsidR="0030308B" w:rsidRPr="00A40412">
        <w:rPr>
          <w:rFonts w:hint="eastAsia"/>
        </w:rPr>
        <w:t>、</w:t>
      </w:r>
      <w:r w:rsidRPr="00A40412">
        <w:t>緣二字，在根本聖典中，有何不同，很不易說，如集、因、緣、生、根、觸</w:t>
      </w:r>
      <w:r w:rsidR="00BC2CBA" w:rsidRPr="00A40412">
        <w:rPr>
          <w:rStyle w:val="a5"/>
        </w:rPr>
        <w:footnoteReference w:id="2"/>
      </w:r>
      <w:r w:rsidRPr="00A40412">
        <w:t>等，</w:t>
      </w:r>
      <w:r w:rsidRPr="00A40412">
        <w:lastRenderedPageBreak/>
        <w:t>都名異義同；不過習慣都簡單的只說因緣罷了。</w:t>
      </w:r>
    </w:p>
    <w:p w:rsidR="0033647B" w:rsidRPr="00A40412" w:rsidRDefault="00F56C9F" w:rsidP="00637F50">
      <w:pPr>
        <w:spacing w:beforeLines="30" w:before="108"/>
        <w:ind w:firstLineChars="100" w:firstLine="240"/>
      </w:pPr>
      <w:r w:rsidRPr="00A40412">
        <w:t>一般的解釋：親切的、主要的條件是因，疏遠的、次要的條件是緣。</w:t>
      </w:r>
      <w:r w:rsidR="00411DFB" w:rsidRPr="00A40412">
        <w:t>其實也不一定。</w:t>
      </w:r>
    </w:p>
    <w:p w:rsidR="00412C49" w:rsidRPr="00A40412" w:rsidRDefault="006A7134" w:rsidP="00A4160F">
      <w:pPr>
        <w:spacing w:beforeLines="30" w:before="108"/>
        <w:ind w:leftChars="100" w:left="240"/>
        <w:outlineLvl w:val="2"/>
        <w:rPr>
          <w:b/>
          <w:bCs/>
          <w:sz w:val="20"/>
          <w:szCs w:val="20"/>
          <w:bdr w:val="single" w:sz="4" w:space="0" w:color="auto"/>
        </w:rPr>
      </w:pPr>
      <w:r w:rsidRPr="00A40412">
        <w:rPr>
          <w:rFonts w:hint="eastAsia"/>
          <w:b/>
          <w:bCs/>
          <w:sz w:val="20"/>
          <w:szCs w:val="20"/>
          <w:bdr w:val="single" w:sz="4" w:space="0" w:color="auto"/>
        </w:rPr>
        <w:t>二、</w:t>
      </w:r>
      <w:r w:rsidR="00637F50" w:rsidRPr="00A40412">
        <w:rPr>
          <w:b/>
          <w:bCs/>
          <w:sz w:val="20"/>
          <w:szCs w:val="20"/>
          <w:bdr w:val="single" w:sz="4" w:space="0" w:color="auto"/>
        </w:rPr>
        <w:t>各</w:t>
      </w:r>
      <w:r w:rsidR="00637F50" w:rsidRPr="00A40412">
        <w:rPr>
          <w:rFonts w:hint="eastAsia"/>
          <w:b/>
          <w:bCs/>
          <w:sz w:val="20"/>
          <w:szCs w:val="20"/>
          <w:bdr w:val="single" w:sz="4" w:space="0" w:color="auto"/>
        </w:rPr>
        <w:t>學</w:t>
      </w:r>
      <w:r w:rsidR="00412C49" w:rsidRPr="00A40412">
        <w:rPr>
          <w:b/>
          <w:bCs/>
          <w:sz w:val="20"/>
          <w:szCs w:val="20"/>
          <w:bdr w:val="single" w:sz="4" w:space="0" w:color="auto"/>
        </w:rPr>
        <w:t>派對</w:t>
      </w:r>
      <w:r w:rsidR="00242961" w:rsidRPr="00A40412">
        <w:rPr>
          <w:rFonts w:hint="eastAsia"/>
          <w:b/>
          <w:bCs/>
          <w:sz w:val="20"/>
          <w:szCs w:val="20"/>
          <w:bdr w:val="single" w:sz="4" w:space="0" w:color="auto"/>
        </w:rPr>
        <w:t>「</w:t>
      </w:r>
      <w:r w:rsidR="00412C49" w:rsidRPr="00A40412">
        <w:rPr>
          <w:b/>
          <w:bCs/>
          <w:sz w:val="20"/>
          <w:szCs w:val="20"/>
          <w:bdr w:val="single" w:sz="4" w:space="0" w:color="auto"/>
        </w:rPr>
        <w:t>因緣</w:t>
      </w:r>
      <w:r w:rsidR="00242961" w:rsidRPr="00A40412">
        <w:rPr>
          <w:rFonts w:hint="eastAsia"/>
          <w:b/>
          <w:bCs/>
          <w:sz w:val="20"/>
          <w:szCs w:val="20"/>
          <w:bdr w:val="single" w:sz="4" w:space="0" w:color="auto"/>
        </w:rPr>
        <w:t>」</w:t>
      </w:r>
      <w:r w:rsidR="00412C49" w:rsidRPr="00A40412">
        <w:rPr>
          <w:b/>
          <w:bCs/>
          <w:sz w:val="20"/>
          <w:szCs w:val="20"/>
          <w:bdr w:val="single" w:sz="4" w:space="0" w:color="auto"/>
        </w:rPr>
        <w:t>的</w:t>
      </w:r>
      <w:r w:rsidR="00F91FFD" w:rsidRPr="00A40412">
        <w:rPr>
          <w:rFonts w:hint="eastAsia"/>
          <w:b/>
          <w:bCs/>
          <w:sz w:val="20"/>
          <w:szCs w:val="20"/>
          <w:bdr w:val="single" w:sz="4" w:space="0" w:color="auto"/>
        </w:rPr>
        <w:t>分類</w:t>
      </w:r>
      <w:r w:rsidR="00B457E7" w:rsidRPr="00A40412">
        <w:rPr>
          <w:bCs/>
          <w:sz w:val="20"/>
          <w:szCs w:val="20"/>
        </w:rPr>
        <w:t>（</w:t>
      </w:r>
      <w:r w:rsidR="00B457E7" w:rsidRPr="00A40412">
        <w:rPr>
          <w:bCs/>
          <w:sz w:val="20"/>
          <w:szCs w:val="20"/>
        </w:rPr>
        <w:t>p.47</w:t>
      </w:r>
      <w:r w:rsidR="00B457E7" w:rsidRPr="00A40412">
        <w:rPr>
          <w:bCs/>
          <w:sz w:val="20"/>
          <w:szCs w:val="20"/>
        </w:rPr>
        <w:t>）</w:t>
      </w:r>
    </w:p>
    <w:p w:rsidR="0033647B" w:rsidRPr="00A40412" w:rsidRDefault="00F56C9F" w:rsidP="00637F50">
      <w:pPr>
        <w:ind w:leftChars="100" w:left="240"/>
      </w:pPr>
      <w:r w:rsidRPr="00A40412">
        <w:t>如薩婆多部說六因，</w:t>
      </w:r>
      <w:r w:rsidR="00C53B4C" w:rsidRPr="00A40412">
        <w:rPr>
          <w:rStyle w:val="a5"/>
        </w:rPr>
        <w:footnoteReference w:id="3"/>
      </w:r>
      <w:r w:rsidR="00631AE7" w:rsidRPr="00A40412">
        <w:t>《舍利弗毘曇》</w:t>
      </w:r>
      <w:r w:rsidRPr="00A40412">
        <w:t>說十因，</w:t>
      </w:r>
      <w:r w:rsidR="00C53B4C" w:rsidRPr="00A40412">
        <w:rPr>
          <w:rStyle w:val="a5"/>
        </w:rPr>
        <w:footnoteReference w:id="4"/>
      </w:r>
      <w:r w:rsidR="00631AE7" w:rsidRPr="00A40412">
        <w:t>《瑜伽論》</w:t>
      </w:r>
      <w:r w:rsidRPr="00A40412">
        <w:t>說十因，</w:t>
      </w:r>
      <w:r w:rsidR="00C53B4C" w:rsidRPr="00A40412">
        <w:rPr>
          <w:rStyle w:val="a5"/>
        </w:rPr>
        <w:footnoteReference w:id="5"/>
      </w:r>
      <w:r w:rsidRPr="00A40412">
        <w:t>是包括一切因緣在中的；</w:t>
      </w:r>
    </w:p>
    <w:p w:rsidR="007B0E41" w:rsidRPr="00A40412" w:rsidRDefault="00F56C9F" w:rsidP="00D52706">
      <w:pPr>
        <w:spacing w:beforeLines="30" w:before="108"/>
        <w:ind w:leftChars="100" w:left="240"/>
      </w:pPr>
      <w:r w:rsidRPr="00A40412">
        <w:t>銅鍱者說二十四緣，</w:t>
      </w:r>
      <w:r w:rsidR="00384F90" w:rsidRPr="00A40412">
        <w:rPr>
          <w:vertAlign w:val="superscript"/>
        </w:rPr>
        <w:footnoteReference w:id="6"/>
      </w:r>
      <w:r w:rsidR="00631AE7" w:rsidRPr="00A40412">
        <w:t>《舍利弗毘曇》</w:t>
      </w:r>
      <w:r w:rsidRPr="00A40412">
        <w:t>說十緣，</w:t>
      </w:r>
      <w:r w:rsidR="00C53B4C" w:rsidRPr="00A40412">
        <w:rPr>
          <w:rStyle w:val="a5"/>
        </w:rPr>
        <w:footnoteReference w:id="7"/>
      </w:r>
      <w:r w:rsidRPr="00A40412">
        <w:t>說一切有部說四緣，</w:t>
      </w:r>
      <w:r w:rsidR="0043605A" w:rsidRPr="00A40412">
        <w:rPr>
          <w:vertAlign w:val="superscript"/>
        </w:rPr>
        <w:footnoteReference w:id="8"/>
      </w:r>
      <w:r w:rsidRPr="00A40412">
        <w:t>因也是包</w:t>
      </w:r>
      <w:r w:rsidR="007B0E41" w:rsidRPr="00A40412">
        <w:t>括在內</w:t>
      </w:r>
      <w:r w:rsidR="007B0E41" w:rsidRPr="00A40412">
        <w:lastRenderedPageBreak/>
        <w:t>的。</w:t>
      </w:r>
    </w:p>
    <w:p w:rsidR="0033647B" w:rsidRPr="00A40412" w:rsidRDefault="00F56C9F" w:rsidP="00637F50">
      <w:pPr>
        <w:spacing w:beforeLines="30" w:before="108"/>
        <w:ind w:leftChars="100" w:left="240"/>
      </w:pPr>
      <w:r w:rsidRPr="00A40412">
        <w:t>怕是有部學者吧！把種種因緣，精練為四緣，為後代學者所通用。</w:t>
      </w:r>
    </w:p>
    <w:p w:rsidR="00044DF5" w:rsidRPr="00A40412" w:rsidRDefault="006A7134" w:rsidP="00A4160F">
      <w:pPr>
        <w:spacing w:beforeLines="30" w:before="108"/>
        <w:ind w:leftChars="50" w:left="120"/>
        <w:outlineLvl w:val="1"/>
        <w:rPr>
          <w:sz w:val="20"/>
          <w:szCs w:val="20"/>
        </w:rPr>
      </w:pPr>
      <w:r w:rsidRPr="00A40412">
        <w:rPr>
          <w:rFonts w:hint="eastAsia"/>
          <w:b/>
          <w:bCs/>
          <w:sz w:val="20"/>
          <w:szCs w:val="20"/>
          <w:bdr w:val="single" w:sz="4" w:space="0" w:color="auto"/>
        </w:rPr>
        <w:t>（</w:t>
      </w:r>
      <w:r w:rsidR="00A41B8C" w:rsidRPr="00A40412">
        <w:rPr>
          <w:rFonts w:hint="eastAsia"/>
          <w:b/>
          <w:bCs/>
          <w:sz w:val="20"/>
          <w:szCs w:val="20"/>
          <w:bdr w:val="single" w:sz="4" w:space="0" w:color="auto"/>
        </w:rPr>
        <w:t>參</w:t>
      </w:r>
      <w:r w:rsidRPr="00A40412">
        <w:rPr>
          <w:rFonts w:hint="eastAsia"/>
          <w:b/>
          <w:bCs/>
          <w:sz w:val="20"/>
          <w:szCs w:val="20"/>
          <w:bdr w:val="single" w:sz="4" w:space="0" w:color="auto"/>
        </w:rPr>
        <w:t>）</w:t>
      </w:r>
      <w:r w:rsidR="009D1D3D" w:rsidRPr="00A40412">
        <w:rPr>
          <w:b/>
          <w:bCs/>
          <w:sz w:val="20"/>
          <w:szCs w:val="20"/>
          <w:bdr w:val="single" w:sz="4" w:space="0" w:color="auto"/>
        </w:rPr>
        <w:t>〈觀因緣品〉</w:t>
      </w:r>
      <w:r w:rsidR="00637F50" w:rsidRPr="00A40412">
        <w:rPr>
          <w:rFonts w:hint="eastAsia"/>
          <w:b/>
          <w:bCs/>
          <w:sz w:val="20"/>
          <w:szCs w:val="20"/>
          <w:bdr w:val="single" w:sz="4" w:space="0" w:color="auto"/>
        </w:rPr>
        <w:t>之要義：</w:t>
      </w:r>
      <w:r w:rsidR="00316A9E" w:rsidRPr="00A40412">
        <w:rPr>
          <w:rFonts w:hint="eastAsia"/>
          <w:b/>
          <w:bCs/>
          <w:sz w:val="20"/>
          <w:szCs w:val="20"/>
          <w:bdr w:val="single" w:sz="4" w:space="0" w:color="auto"/>
        </w:rPr>
        <w:t>否定自性有的</w:t>
      </w:r>
      <w:r w:rsidR="00A41B8C" w:rsidRPr="00A40412">
        <w:rPr>
          <w:rFonts w:hint="eastAsia"/>
          <w:b/>
          <w:bCs/>
          <w:sz w:val="20"/>
          <w:szCs w:val="20"/>
          <w:bdr w:val="single" w:sz="4" w:space="0" w:color="auto"/>
        </w:rPr>
        <w:t>因</w:t>
      </w:r>
      <w:r w:rsidR="00637F50" w:rsidRPr="00A40412">
        <w:rPr>
          <w:rFonts w:hint="eastAsia"/>
          <w:b/>
          <w:bCs/>
          <w:sz w:val="20"/>
          <w:szCs w:val="20"/>
          <w:bdr w:val="single" w:sz="4" w:space="0" w:color="auto"/>
        </w:rPr>
        <w:t>緣生，顯示一切法本性空寂的不生</w:t>
      </w:r>
      <w:r w:rsidR="00B457E7" w:rsidRPr="00A40412">
        <w:rPr>
          <w:rFonts w:hint="eastAsia"/>
          <w:sz w:val="20"/>
          <w:szCs w:val="20"/>
        </w:rPr>
        <w:t>（</w:t>
      </w:r>
      <w:r w:rsidR="00B457E7" w:rsidRPr="00A40412">
        <w:rPr>
          <w:rFonts w:hint="eastAsia"/>
          <w:sz w:val="20"/>
          <w:szCs w:val="20"/>
        </w:rPr>
        <w:t>pp.48-49</w:t>
      </w:r>
      <w:r w:rsidR="00B457E7" w:rsidRPr="00A40412">
        <w:rPr>
          <w:rFonts w:hint="eastAsia"/>
          <w:sz w:val="20"/>
          <w:szCs w:val="20"/>
        </w:rPr>
        <w:t>）</w:t>
      </w:r>
    </w:p>
    <w:p w:rsidR="00D52706" w:rsidRPr="00A40412" w:rsidRDefault="00D52706" w:rsidP="00A4160F">
      <w:pPr>
        <w:ind w:leftChars="100" w:left="240"/>
        <w:rPr>
          <w:b/>
          <w:bCs/>
          <w:sz w:val="20"/>
          <w:szCs w:val="20"/>
          <w:bdr w:val="single" w:sz="4" w:space="0" w:color="auto"/>
        </w:rPr>
      </w:pPr>
      <w:r w:rsidRPr="00A40412">
        <w:rPr>
          <w:rFonts w:hint="eastAsia"/>
          <w:b/>
          <w:bCs/>
          <w:sz w:val="20"/>
          <w:szCs w:val="20"/>
          <w:bdr w:val="single" w:sz="4" w:space="0" w:color="auto"/>
        </w:rPr>
        <w:t>一、否定自性有的因緣生，通達諸法無自性空</w:t>
      </w:r>
      <w:r w:rsidR="00024A19" w:rsidRPr="00A40412">
        <w:rPr>
          <w:sz w:val="20"/>
          <w:szCs w:val="20"/>
        </w:rPr>
        <w:t>（</w:t>
      </w:r>
      <w:r w:rsidR="00024A19" w:rsidRPr="00A40412">
        <w:rPr>
          <w:sz w:val="20"/>
          <w:szCs w:val="20"/>
        </w:rPr>
        <w:t>p.4</w:t>
      </w:r>
      <w:r w:rsidR="00024A19" w:rsidRPr="00A40412">
        <w:rPr>
          <w:rFonts w:hint="eastAsia"/>
          <w:sz w:val="20"/>
          <w:szCs w:val="20"/>
        </w:rPr>
        <w:t>8</w:t>
      </w:r>
      <w:r w:rsidR="00024A19" w:rsidRPr="00A40412">
        <w:rPr>
          <w:sz w:val="20"/>
          <w:szCs w:val="20"/>
        </w:rPr>
        <w:t>）</w:t>
      </w:r>
    </w:p>
    <w:p w:rsidR="002C143E" w:rsidRPr="00A40412" w:rsidRDefault="00A41B8C" w:rsidP="00A4160F">
      <w:pPr>
        <w:ind w:leftChars="100" w:left="240"/>
      </w:pPr>
      <w:r w:rsidRPr="00A40412">
        <w:t>佛說一切法從因緣生，目的在破邪因、無因</w:t>
      </w:r>
      <w:r w:rsidRPr="00A40412">
        <w:rPr>
          <w:rFonts w:hint="eastAsia"/>
        </w:rPr>
        <w:t>、</w:t>
      </w:r>
      <w:r w:rsidR="00F56C9F" w:rsidRPr="00A40412">
        <w:t>常見、斷見等錯誤，又開示一切法的寂滅性。這本是佛學中，普遍而共認的。</w:t>
      </w:r>
    </w:p>
    <w:p w:rsidR="00415407" w:rsidRPr="00A40412" w:rsidRDefault="00F56C9F" w:rsidP="00D52706">
      <w:pPr>
        <w:spacing w:beforeLines="30" w:before="108"/>
        <w:ind w:leftChars="100" w:left="240"/>
      </w:pPr>
      <w:r w:rsidRPr="00A40412">
        <w:t>但</w:t>
      </w:r>
      <w:r w:rsidRPr="00A40412">
        <w:rPr>
          <w:b/>
        </w:rPr>
        <w:t>一般人</w:t>
      </w:r>
      <w:r w:rsidRPr="00A40412">
        <w:t>對緣生的見解，生起不正確的錯誤，主要是以為</w:t>
      </w:r>
      <w:r w:rsidRPr="00A40412">
        <w:rPr>
          <w:b/>
        </w:rPr>
        <w:t>有實在的法，從實在的緣生</w:t>
      </w:r>
      <w:r w:rsidRPr="00A40412">
        <w:t>。</w:t>
      </w:r>
    </w:p>
    <w:p w:rsidR="003F3C61" w:rsidRPr="00A40412" w:rsidRDefault="00D52706" w:rsidP="003F3C61">
      <w:pPr>
        <w:ind w:leftChars="100" w:left="240"/>
      </w:pPr>
      <w:r w:rsidRPr="00A40412">
        <w:t>本品觀因緣，就是</w:t>
      </w:r>
      <w:r w:rsidRPr="00A40412">
        <w:rPr>
          <w:b/>
        </w:rPr>
        <w:t>否定自性有的因緣生，深刻的通達諸法無自性空</w:t>
      </w:r>
      <w:r w:rsidRPr="00A40412">
        <w:t>。如一般所講的因緣，雖不同於外道的妄計，但不徹底。</w:t>
      </w:r>
      <w:r w:rsidR="003F3C61" w:rsidRPr="00A40412">
        <w:t>所以《般若經》說：</w:t>
      </w:r>
      <w:r w:rsidR="003F3C61" w:rsidRPr="00A40412">
        <w:rPr>
          <w:rFonts w:hint="eastAsia"/>
        </w:rPr>
        <w:t>「</w:t>
      </w:r>
      <w:r w:rsidR="003F3C61" w:rsidRPr="00A40412">
        <w:rPr>
          <w:rFonts w:eastAsia="標楷體"/>
        </w:rPr>
        <w:t>欲知四緣，當學般若波羅</w:t>
      </w:r>
      <w:r w:rsidR="003F3C61" w:rsidRPr="00A40412">
        <w:rPr>
          <w:rFonts w:eastAsia="標楷體" w:hint="eastAsia"/>
        </w:rPr>
        <w:t>蜜</w:t>
      </w:r>
      <w:r w:rsidR="003F3C61" w:rsidRPr="00A40412">
        <w:t>。</w:t>
      </w:r>
      <w:r w:rsidR="003F3C61" w:rsidRPr="00A40412">
        <w:rPr>
          <w:rFonts w:hint="eastAsia"/>
        </w:rPr>
        <w:t>」</w:t>
      </w:r>
      <w:r w:rsidR="003F3C61" w:rsidRPr="00A40412">
        <w:rPr>
          <w:rStyle w:val="a5"/>
        </w:rPr>
        <w:footnoteReference w:id="9"/>
      </w:r>
    </w:p>
    <w:p w:rsidR="00D52706" w:rsidRPr="00A40412" w:rsidRDefault="00D52706" w:rsidP="00D52706">
      <w:pPr>
        <w:spacing w:beforeLines="30" w:before="108"/>
        <w:ind w:leftChars="100" w:left="240"/>
        <w:rPr>
          <w:b/>
          <w:bCs/>
          <w:sz w:val="20"/>
          <w:szCs w:val="20"/>
          <w:bdr w:val="single" w:sz="4" w:space="0" w:color="auto"/>
        </w:rPr>
      </w:pPr>
      <w:r w:rsidRPr="00A40412">
        <w:rPr>
          <w:rFonts w:hint="eastAsia"/>
          <w:b/>
          <w:bCs/>
          <w:sz w:val="20"/>
          <w:szCs w:val="20"/>
          <w:bdr w:val="single" w:sz="4" w:space="0" w:color="auto"/>
        </w:rPr>
        <w:t>二、為何說「</w:t>
      </w:r>
      <w:r w:rsidRPr="00A40412">
        <w:rPr>
          <w:rFonts w:ascii="標楷體" w:eastAsia="標楷體" w:hAnsi="標楷體"/>
          <w:b/>
          <w:bCs/>
          <w:sz w:val="20"/>
          <w:szCs w:val="20"/>
          <w:bdr w:val="single" w:sz="4" w:space="0" w:color="auto"/>
        </w:rPr>
        <w:t>欲知四緣</w:t>
      </w:r>
      <w:r w:rsidRPr="00A40412">
        <w:rPr>
          <w:rFonts w:ascii="標楷體" w:eastAsia="標楷體" w:hAnsi="標楷體" w:hint="eastAsia"/>
          <w:b/>
          <w:bCs/>
          <w:sz w:val="20"/>
          <w:szCs w:val="20"/>
          <w:bdr w:val="single" w:sz="4" w:space="0" w:color="auto"/>
        </w:rPr>
        <w:t>，</w:t>
      </w:r>
      <w:r w:rsidRPr="00A40412">
        <w:rPr>
          <w:rFonts w:ascii="標楷體" w:eastAsia="標楷體" w:hAnsi="標楷體"/>
          <w:b/>
          <w:bCs/>
          <w:sz w:val="20"/>
          <w:szCs w:val="20"/>
          <w:bdr w:val="single" w:sz="4" w:space="0" w:color="auto"/>
        </w:rPr>
        <w:t>當學般若</w:t>
      </w:r>
      <w:r w:rsidRPr="00A40412">
        <w:rPr>
          <w:rFonts w:ascii="標楷體" w:eastAsia="標楷體" w:hAnsi="標楷體" w:hint="eastAsia"/>
          <w:b/>
          <w:bCs/>
          <w:sz w:val="20"/>
          <w:szCs w:val="20"/>
          <w:bdr w:val="single" w:sz="4" w:space="0" w:color="auto"/>
        </w:rPr>
        <w:t>波羅蜜</w:t>
      </w:r>
      <w:r w:rsidRPr="00A40412">
        <w:rPr>
          <w:rFonts w:hint="eastAsia"/>
          <w:b/>
          <w:bCs/>
          <w:sz w:val="20"/>
          <w:szCs w:val="20"/>
          <w:bdr w:val="single" w:sz="4" w:space="0" w:color="auto"/>
        </w:rPr>
        <w:t>」</w:t>
      </w:r>
      <w:r w:rsidR="00024A19" w:rsidRPr="00A40412">
        <w:rPr>
          <w:sz w:val="20"/>
          <w:szCs w:val="20"/>
        </w:rPr>
        <w:t>（</w:t>
      </w:r>
      <w:r w:rsidR="00024A19" w:rsidRPr="00A40412">
        <w:rPr>
          <w:sz w:val="20"/>
          <w:szCs w:val="20"/>
        </w:rPr>
        <w:t>p.4</w:t>
      </w:r>
      <w:r w:rsidR="00024A19" w:rsidRPr="00A40412">
        <w:rPr>
          <w:rFonts w:hint="eastAsia"/>
          <w:sz w:val="20"/>
          <w:szCs w:val="20"/>
        </w:rPr>
        <w:t>8</w:t>
      </w:r>
      <w:r w:rsidR="00024A19" w:rsidRPr="00A40412">
        <w:rPr>
          <w:sz w:val="20"/>
          <w:szCs w:val="20"/>
        </w:rPr>
        <w:t>）</w:t>
      </w:r>
    </w:p>
    <w:p w:rsidR="003F3C61" w:rsidRPr="00A40412" w:rsidRDefault="00F56C9F" w:rsidP="003F3C61">
      <w:pPr>
        <w:ind w:leftChars="100" w:left="240"/>
      </w:pPr>
      <w:r w:rsidRPr="00A40412">
        <w:t>龍樹曾假設問答，而給以說明：講四緣，毘曇是詳細不過的，為什麼學習四緣要學般若呢？《般若經》似乎沒有廣談四緣吧！</w:t>
      </w:r>
    </w:p>
    <w:p w:rsidR="00F33229" w:rsidRPr="00A40412" w:rsidRDefault="00F56C9F" w:rsidP="003F3C61">
      <w:pPr>
        <w:spacing w:beforeLines="30" w:before="108"/>
        <w:ind w:leftChars="100" w:left="240"/>
      </w:pPr>
      <w:r w:rsidRPr="00A40412">
        <w:t>要知道：四緣生法，從實有的見地去看，起初似乎是可以通的，但不斷的推究，不免要成邪見。</w:t>
      </w:r>
    </w:p>
    <w:p w:rsidR="00F33229" w:rsidRPr="00A40412" w:rsidRDefault="00F56C9F" w:rsidP="00D52706">
      <w:pPr>
        <w:spacing w:beforeLines="30" w:before="108"/>
        <w:ind w:leftChars="100" w:left="240"/>
      </w:pPr>
      <w:r w:rsidRPr="00A40412">
        <w:t>你想！四緣生一切法，而四緣本身也要從緣生，這樣再推論，其他的緣，</w:t>
      </w:r>
      <w:r w:rsidRPr="00A40412">
        <w:rPr>
          <w:b/>
        </w:rPr>
        <w:t>仍須緣生</w:t>
      </w:r>
      <w:r w:rsidRPr="00A40412">
        <w:t>，緣復從緣，就有無窮的過失。</w:t>
      </w:r>
    </w:p>
    <w:p w:rsidR="00F33229" w:rsidRPr="00A40412" w:rsidRDefault="00F56C9F" w:rsidP="00D52706">
      <w:pPr>
        <w:spacing w:beforeLines="30" w:before="108"/>
        <w:ind w:leftChars="100" w:left="240"/>
      </w:pPr>
      <w:r w:rsidRPr="00A40412">
        <w:t>若說最初的緣，</w:t>
      </w:r>
      <w:r w:rsidRPr="00A40412">
        <w:rPr>
          <w:b/>
        </w:rPr>
        <w:t>不須緣生</w:t>
      </w:r>
      <w:r w:rsidRPr="00A40412">
        <w:t>，那又犯無因生的過失，所以有他的困難！</w:t>
      </w:r>
    </w:p>
    <w:p w:rsidR="005205ED" w:rsidRPr="00A40412" w:rsidRDefault="00F56C9F" w:rsidP="00D52706">
      <w:pPr>
        <w:spacing w:beforeLines="30" w:before="108"/>
        <w:ind w:leftChars="100" w:left="240"/>
      </w:pPr>
      <w:r w:rsidRPr="00A40412">
        <w:t>若能</w:t>
      </w:r>
      <w:r w:rsidRPr="00A40412">
        <w:rPr>
          <w:b/>
        </w:rPr>
        <w:t>理解一切法畢竟空，才能建立如幻的緣生</w:t>
      </w:r>
      <w:r w:rsidRPr="00A40412">
        <w:t>，不再陷於同樣的錯誤！</w:t>
      </w:r>
      <w:r w:rsidR="00D45A81" w:rsidRPr="00A40412">
        <w:rPr>
          <w:rStyle w:val="a5"/>
        </w:rPr>
        <w:footnoteReference w:id="10"/>
      </w:r>
    </w:p>
    <w:p w:rsidR="00316A9E" w:rsidRPr="00A40412" w:rsidRDefault="00316A9E" w:rsidP="00D52706">
      <w:pPr>
        <w:spacing w:beforeLines="30" w:before="108"/>
        <w:ind w:leftChars="100" w:left="240"/>
      </w:pPr>
      <w:r w:rsidRPr="00A40412">
        <w:rPr>
          <w:rFonts w:hint="eastAsia"/>
          <w:b/>
          <w:bCs/>
          <w:sz w:val="20"/>
          <w:szCs w:val="20"/>
          <w:bdr w:val="single" w:sz="4" w:space="0" w:color="auto"/>
        </w:rPr>
        <w:lastRenderedPageBreak/>
        <w:t>三、小結：性空者但破四緣之自性執，不否定如幻如化的四緣</w:t>
      </w:r>
      <w:r w:rsidR="00024A19" w:rsidRPr="00A40412">
        <w:rPr>
          <w:rFonts w:hint="eastAsia"/>
          <w:sz w:val="20"/>
          <w:szCs w:val="20"/>
        </w:rPr>
        <w:t>（</w:t>
      </w:r>
      <w:r w:rsidR="00024A19" w:rsidRPr="00A40412">
        <w:rPr>
          <w:rFonts w:hint="eastAsia"/>
          <w:sz w:val="20"/>
          <w:szCs w:val="20"/>
        </w:rPr>
        <w:t>pp.48-49</w:t>
      </w:r>
      <w:r w:rsidR="00024A19" w:rsidRPr="00A40412">
        <w:rPr>
          <w:rFonts w:hint="eastAsia"/>
          <w:sz w:val="20"/>
          <w:szCs w:val="20"/>
        </w:rPr>
        <w:t>）</w:t>
      </w:r>
    </w:p>
    <w:p w:rsidR="0093056D" w:rsidRPr="00A40412" w:rsidRDefault="00F56C9F" w:rsidP="00316A9E">
      <w:pPr>
        <w:ind w:leftChars="100" w:left="240"/>
      </w:pPr>
      <w:r w:rsidRPr="00A40412">
        <w:t>這樣，</w:t>
      </w:r>
      <w:r w:rsidRPr="00A40412">
        <w:rPr>
          <w:b/>
        </w:rPr>
        <w:t>本品觀因緣，就是觀察能生的因緣</w:t>
      </w:r>
      <w:r w:rsidRPr="00A40412">
        <w:t>，若如實有者所說，是不行的。</w:t>
      </w:r>
    </w:p>
    <w:p w:rsidR="00945927" w:rsidRPr="00A40412" w:rsidRDefault="00F56C9F" w:rsidP="00316A9E">
      <w:pPr>
        <w:spacing w:beforeLines="30" w:before="108"/>
        <w:ind w:leftChars="100" w:left="240"/>
      </w:pPr>
      <w:r w:rsidRPr="00A40412">
        <w:t>但</w:t>
      </w:r>
      <w:r w:rsidRPr="00A40412">
        <w:rPr>
          <w:b/>
        </w:rPr>
        <w:t>性空者，並不否定四緣，如幻如化的四緣是有的</w:t>
      </w:r>
      <w:r w:rsidR="00D52706" w:rsidRPr="00A40412">
        <w:rPr>
          <w:rFonts w:hint="eastAsia"/>
        </w:rPr>
        <w:t>；</w:t>
      </w:r>
      <w:r w:rsidRPr="00A40412">
        <w:t>從這樣的因緣生起，</w:t>
      </w:r>
      <w:r w:rsidRPr="00A40412">
        <w:rPr>
          <w:b/>
        </w:rPr>
        <w:t>不僅遮破了自性的緣生，也顯示了一切法本性空寂的不生</w:t>
      </w:r>
      <w:r w:rsidR="000A7EF2" w:rsidRPr="00A40412">
        <w:t>。</w:t>
      </w:r>
    </w:p>
    <w:p w:rsidR="00553753" w:rsidRPr="00A40412" w:rsidRDefault="00553753" w:rsidP="00151D52">
      <w:pPr>
        <w:spacing w:beforeLines="50" w:before="180"/>
        <w:outlineLvl w:val="0"/>
      </w:pPr>
      <w:r w:rsidRPr="00A40412">
        <w:rPr>
          <w:b/>
          <w:bCs/>
          <w:sz w:val="20"/>
          <w:szCs w:val="20"/>
          <w:bdr w:val="single" w:sz="4" w:space="0" w:color="auto"/>
        </w:rPr>
        <w:t>貳、</w:t>
      </w:r>
      <w:r w:rsidR="003F6278" w:rsidRPr="00A40412">
        <w:rPr>
          <w:b/>
          <w:bCs/>
          <w:sz w:val="20"/>
          <w:szCs w:val="20"/>
          <w:bdr w:val="single" w:sz="4" w:space="0" w:color="auto"/>
        </w:rPr>
        <w:t>標宗</w:t>
      </w:r>
      <w:r w:rsidR="00061FB7" w:rsidRPr="00A40412">
        <w:rPr>
          <w:rFonts w:asciiTheme="minorEastAsia" w:eastAsiaTheme="minorEastAsia" w:hAnsiTheme="minorEastAsia"/>
          <w:b/>
          <w:bCs/>
          <w:sz w:val="20"/>
          <w:szCs w:val="20"/>
          <w:bdr w:val="single" w:sz="4" w:space="0" w:color="auto"/>
        </w:rPr>
        <w:t>──</w:t>
      </w:r>
      <w:r w:rsidR="00061FB7" w:rsidRPr="00A40412">
        <w:rPr>
          <w:b/>
          <w:bCs/>
          <w:sz w:val="20"/>
          <w:szCs w:val="20"/>
          <w:bdr w:val="single" w:sz="4" w:space="0" w:color="auto"/>
        </w:rPr>
        <w:t>八不</w:t>
      </w:r>
      <w:r w:rsidR="009E3C8F" w:rsidRPr="00A40412">
        <w:rPr>
          <w:b/>
          <w:bCs/>
          <w:sz w:val="20"/>
          <w:szCs w:val="20"/>
          <w:bdr w:val="single" w:sz="4" w:space="0" w:color="auto"/>
        </w:rPr>
        <w:t>緣起</w:t>
      </w:r>
      <w:r w:rsidR="00B457E7" w:rsidRPr="00A40412">
        <w:rPr>
          <w:sz w:val="20"/>
          <w:szCs w:val="20"/>
        </w:rPr>
        <w:t>（</w:t>
      </w:r>
      <w:r w:rsidR="00B457E7" w:rsidRPr="00A40412">
        <w:rPr>
          <w:sz w:val="20"/>
          <w:szCs w:val="20"/>
        </w:rPr>
        <w:t>pp.49-58</w:t>
      </w:r>
      <w:r w:rsidR="00B457E7" w:rsidRPr="00A40412">
        <w:rPr>
          <w:sz w:val="20"/>
          <w:szCs w:val="20"/>
        </w:rPr>
        <w:t>）</w:t>
      </w:r>
    </w:p>
    <w:p w:rsidR="00F56C9F" w:rsidRPr="00A40412" w:rsidRDefault="008A6E42" w:rsidP="00694FF3">
      <w:r w:rsidRPr="00A40412">
        <w:rPr>
          <w:sz w:val="20"/>
          <w:szCs w:val="20"/>
        </w:rPr>
        <w:t>〔</w:t>
      </w:r>
      <w:r w:rsidRPr="00A40412">
        <w:rPr>
          <w:sz w:val="20"/>
          <w:szCs w:val="20"/>
        </w:rPr>
        <w:t>01</w:t>
      </w:r>
      <w:r w:rsidRPr="00A40412">
        <w:rPr>
          <w:sz w:val="20"/>
          <w:szCs w:val="20"/>
        </w:rPr>
        <w:t>〕</w:t>
      </w:r>
      <w:r w:rsidR="00F56C9F" w:rsidRPr="00A40412">
        <w:rPr>
          <w:rFonts w:eastAsia="標楷體"/>
        </w:rPr>
        <w:t>不生亦不滅</w:t>
      </w:r>
      <w:r w:rsidR="002C0DDD" w:rsidRPr="00A40412">
        <w:rPr>
          <w:rFonts w:eastAsia="標楷體"/>
        </w:rPr>
        <w:t>，</w:t>
      </w:r>
      <w:r w:rsidR="00F56C9F" w:rsidRPr="00A40412">
        <w:rPr>
          <w:rFonts w:eastAsia="標楷體"/>
        </w:rPr>
        <w:t>不常亦不斷</w:t>
      </w:r>
      <w:r w:rsidR="002C0DDD" w:rsidRPr="00A40412">
        <w:rPr>
          <w:rFonts w:eastAsia="標楷體"/>
        </w:rPr>
        <w:t>，</w:t>
      </w:r>
      <w:r w:rsidR="00F56C9F" w:rsidRPr="00A40412">
        <w:rPr>
          <w:rFonts w:eastAsia="標楷體"/>
        </w:rPr>
        <w:t>不一亦不異</w:t>
      </w:r>
      <w:r w:rsidR="002C0DDD" w:rsidRPr="00A40412">
        <w:rPr>
          <w:rFonts w:eastAsia="標楷體"/>
        </w:rPr>
        <w:t>，</w:t>
      </w:r>
      <w:r w:rsidR="00F56C9F" w:rsidRPr="00A40412">
        <w:rPr>
          <w:rFonts w:eastAsia="標楷體"/>
        </w:rPr>
        <w:t>不來亦不出</w:t>
      </w:r>
      <w:r w:rsidR="002C0DDD" w:rsidRPr="00A40412">
        <w:rPr>
          <w:rFonts w:eastAsia="標楷體"/>
        </w:rPr>
        <w:t>。</w:t>
      </w:r>
      <w:r w:rsidR="00920585" w:rsidRPr="00A40412">
        <w:rPr>
          <w:rStyle w:val="a5"/>
          <w:rFonts w:eastAsia="標楷體"/>
        </w:rPr>
        <w:footnoteReference w:id="11"/>
      </w:r>
      <w:r w:rsidR="00F56C9F" w:rsidRPr="00A40412">
        <w:t xml:space="preserve"> </w:t>
      </w:r>
    </w:p>
    <w:p w:rsidR="00F56C9F" w:rsidRPr="00A40412" w:rsidRDefault="008A6E42" w:rsidP="00F56C9F">
      <w:r w:rsidRPr="00A40412">
        <w:rPr>
          <w:sz w:val="20"/>
          <w:szCs w:val="20"/>
        </w:rPr>
        <w:t>〔</w:t>
      </w:r>
      <w:r w:rsidRPr="00A40412">
        <w:rPr>
          <w:sz w:val="20"/>
          <w:szCs w:val="20"/>
        </w:rPr>
        <w:t>02</w:t>
      </w:r>
      <w:r w:rsidRPr="00A40412">
        <w:rPr>
          <w:sz w:val="20"/>
          <w:szCs w:val="20"/>
        </w:rPr>
        <w:t>〕</w:t>
      </w:r>
      <w:r w:rsidR="00F56C9F" w:rsidRPr="00A40412">
        <w:rPr>
          <w:rFonts w:eastAsia="標楷體"/>
        </w:rPr>
        <w:t>能說是因緣</w:t>
      </w:r>
      <w:r w:rsidR="002C0DDD" w:rsidRPr="00A40412">
        <w:rPr>
          <w:rFonts w:eastAsia="標楷體"/>
        </w:rPr>
        <w:t>，</w:t>
      </w:r>
      <w:r w:rsidR="00F56C9F" w:rsidRPr="00A40412">
        <w:rPr>
          <w:rFonts w:eastAsia="標楷體"/>
        </w:rPr>
        <w:t>善滅諸戲論</w:t>
      </w:r>
      <w:r w:rsidR="002C0DDD" w:rsidRPr="00A40412">
        <w:rPr>
          <w:rFonts w:eastAsia="標楷體"/>
        </w:rPr>
        <w:t>，</w:t>
      </w:r>
      <w:r w:rsidR="00F56C9F" w:rsidRPr="00A40412">
        <w:rPr>
          <w:rFonts w:eastAsia="標楷體"/>
        </w:rPr>
        <w:t>我稽首禮佛</w:t>
      </w:r>
      <w:r w:rsidR="002C0DDD" w:rsidRPr="00A40412">
        <w:rPr>
          <w:rFonts w:eastAsia="標楷體"/>
        </w:rPr>
        <w:t>，</w:t>
      </w:r>
      <w:r w:rsidR="00F56C9F" w:rsidRPr="00A40412">
        <w:rPr>
          <w:rFonts w:eastAsia="標楷體"/>
        </w:rPr>
        <w:t>諸說中第一</w:t>
      </w:r>
      <w:r w:rsidR="002C0DDD" w:rsidRPr="00A40412">
        <w:rPr>
          <w:rFonts w:eastAsia="標楷體"/>
        </w:rPr>
        <w:t>。</w:t>
      </w:r>
      <w:r w:rsidR="002C0DDD" w:rsidRPr="00A40412">
        <w:rPr>
          <w:rStyle w:val="a5"/>
          <w:rFonts w:eastAsia="標楷體"/>
        </w:rPr>
        <w:footnoteReference w:id="12"/>
      </w:r>
      <w:r w:rsidR="00F56C9F" w:rsidRPr="00A40412">
        <w:t xml:space="preserve"> </w:t>
      </w:r>
    </w:p>
    <w:p w:rsidR="008A7867" w:rsidRPr="00A40412" w:rsidRDefault="005B55AD" w:rsidP="00F91FFD">
      <w:pPr>
        <w:spacing w:beforeLines="30" w:before="108"/>
        <w:ind w:leftChars="50" w:left="120"/>
        <w:outlineLvl w:val="1"/>
        <w:rPr>
          <w:b/>
          <w:sz w:val="20"/>
          <w:szCs w:val="20"/>
        </w:rPr>
      </w:pPr>
      <w:r w:rsidRPr="00A40412">
        <w:rPr>
          <w:rFonts w:hint="eastAsia"/>
          <w:b/>
          <w:sz w:val="20"/>
          <w:szCs w:val="20"/>
          <w:bdr w:val="single" w:sz="4" w:space="0" w:color="auto"/>
        </w:rPr>
        <w:lastRenderedPageBreak/>
        <w:t>（壹）</w:t>
      </w:r>
      <w:r w:rsidR="00316A9E" w:rsidRPr="00A40412">
        <w:rPr>
          <w:rFonts w:hint="eastAsia"/>
          <w:b/>
          <w:sz w:val="20"/>
          <w:szCs w:val="20"/>
          <w:bdr w:val="single" w:sz="4" w:space="0" w:color="auto"/>
        </w:rPr>
        <w:t>標明全論的</w:t>
      </w:r>
      <w:r w:rsidR="008A7867" w:rsidRPr="00A40412">
        <w:rPr>
          <w:b/>
          <w:sz w:val="20"/>
          <w:szCs w:val="20"/>
          <w:bdr w:val="single" w:sz="4" w:space="0" w:color="auto"/>
        </w:rPr>
        <w:t>宗趣</w:t>
      </w:r>
      <w:r w:rsidR="00B457E7" w:rsidRPr="00A40412">
        <w:rPr>
          <w:sz w:val="20"/>
          <w:szCs w:val="20"/>
        </w:rPr>
        <w:t>（</w:t>
      </w:r>
      <w:r w:rsidR="00B457E7" w:rsidRPr="00A40412">
        <w:rPr>
          <w:sz w:val="20"/>
          <w:szCs w:val="20"/>
        </w:rPr>
        <w:t>p.49</w:t>
      </w:r>
      <w:r w:rsidR="00B457E7" w:rsidRPr="00A40412">
        <w:rPr>
          <w:sz w:val="20"/>
          <w:szCs w:val="20"/>
        </w:rPr>
        <w:t>）</w:t>
      </w:r>
    </w:p>
    <w:p w:rsidR="008A7867" w:rsidRPr="00A40412" w:rsidRDefault="00F56C9F" w:rsidP="00566A99">
      <w:pPr>
        <w:ind w:leftChars="50" w:left="120"/>
      </w:pPr>
      <w:r w:rsidRPr="00A40412">
        <w:rPr>
          <w:b/>
        </w:rPr>
        <w:t>此二頌八句，初四句標緣起的八不，次二句明八不緣起的利益，後二句是作者禮讚。</w:t>
      </w:r>
      <w:r w:rsidRPr="00A40412">
        <w:t>這兩頌標明了全論的宗趣所在，不是〈觀因緣品〉的頌文，因為在論初，所以附在本品之前。</w:t>
      </w:r>
    </w:p>
    <w:p w:rsidR="008A7867" w:rsidRPr="00A40412" w:rsidRDefault="005B55AD" w:rsidP="00147A05">
      <w:pPr>
        <w:spacing w:beforeLines="30" w:before="108"/>
        <w:ind w:leftChars="50" w:left="120"/>
        <w:outlineLvl w:val="1"/>
        <w:rPr>
          <w:sz w:val="20"/>
          <w:szCs w:val="20"/>
          <w:bdr w:val="single" w:sz="4" w:space="0" w:color="auto"/>
        </w:rPr>
      </w:pPr>
      <w:r w:rsidRPr="00A40412">
        <w:rPr>
          <w:rFonts w:hint="eastAsia"/>
          <w:b/>
          <w:sz w:val="20"/>
          <w:szCs w:val="20"/>
          <w:bdr w:val="single" w:sz="4" w:space="0" w:color="auto"/>
        </w:rPr>
        <w:t>（貳）</w:t>
      </w:r>
      <w:r w:rsidR="004771C2" w:rsidRPr="00A40412">
        <w:rPr>
          <w:rFonts w:ascii="Times Ext Roman" w:hAnsi="Times Ext Roman" w:cs="Times Ext Roman" w:hint="eastAsia"/>
          <w:b/>
          <w:sz w:val="20"/>
          <w:szCs w:val="20"/>
          <w:bdr w:val="single" w:sz="4" w:space="0" w:color="auto"/>
        </w:rPr>
        <w:t>總說八不</w:t>
      </w:r>
      <w:r w:rsidR="0038581E" w:rsidRPr="00A40412">
        <w:rPr>
          <w:rFonts w:ascii="Times Ext Roman" w:hAnsi="Times Ext Roman" w:cs="Times Ext Roman" w:hint="eastAsia"/>
          <w:b/>
          <w:sz w:val="20"/>
          <w:szCs w:val="20"/>
          <w:bdr w:val="single" w:sz="4" w:space="0" w:color="auto"/>
        </w:rPr>
        <w:t>──</w:t>
      </w:r>
      <w:r w:rsidR="00E375A1" w:rsidRPr="00A40412">
        <w:rPr>
          <w:b/>
          <w:sz w:val="20"/>
          <w:szCs w:val="20"/>
          <w:bdr w:val="single" w:sz="4" w:space="0" w:color="auto"/>
          <w:shd w:val="pct15" w:color="auto" w:fill="FFFFFF"/>
        </w:rPr>
        <w:t>釋第</w:t>
      </w:r>
      <w:r w:rsidR="0038581E" w:rsidRPr="00A40412">
        <w:rPr>
          <w:rFonts w:hint="eastAsia"/>
          <w:b/>
          <w:sz w:val="20"/>
          <w:szCs w:val="20"/>
          <w:bdr w:val="single" w:sz="4" w:space="0" w:color="auto"/>
          <w:shd w:val="pct15" w:color="auto" w:fill="FFFFFF"/>
        </w:rPr>
        <w:t>1</w:t>
      </w:r>
      <w:r w:rsidR="00E375A1" w:rsidRPr="00A40412">
        <w:rPr>
          <w:b/>
          <w:sz w:val="20"/>
          <w:szCs w:val="20"/>
          <w:bdr w:val="single" w:sz="4" w:space="0" w:color="auto"/>
          <w:shd w:val="pct15" w:color="auto" w:fill="FFFFFF"/>
        </w:rPr>
        <w:t>頌</w:t>
      </w:r>
      <w:r w:rsidR="0038581E" w:rsidRPr="00A40412">
        <w:rPr>
          <w:vertAlign w:val="superscript"/>
        </w:rPr>
        <w:footnoteReference w:id="13"/>
      </w:r>
      <w:r w:rsidR="00B457E7" w:rsidRPr="00A40412">
        <w:rPr>
          <w:sz w:val="20"/>
          <w:szCs w:val="20"/>
        </w:rPr>
        <w:t>（</w:t>
      </w:r>
      <w:r w:rsidR="00024A19" w:rsidRPr="00A40412">
        <w:rPr>
          <w:rFonts w:hint="eastAsia"/>
          <w:sz w:val="20"/>
          <w:szCs w:val="20"/>
        </w:rPr>
        <w:t>p</w:t>
      </w:r>
      <w:r w:rsidR="00B457E7" w:rsidRPr="00A40412">
        <w:rPr>
          <w:sz w:val="20"/>
          <w:szCs w:val="20"/>
        </w:rPr>
        <w:t>p.49</w:t>
      </w:r>
      <w:r w:rsidR="00024A19" w:rsidRPr="00A40412">
        <w:rPr>
          <w:rFonts w:hint="eastAsia"/>
          <w:sz w:val="20"/>
          <w:szCs w:val="20"/>
        </w:rPr>
        <w:t>-54</w:t>
      </w:r>
      <w:r w:rsidR="00B457E7" w:rsidRPr="00A40412">
        <w:rPr>
          <w:sz w:val="20"/>
          <w:szCs w:val="20"/>
        </w:rPr>
        <w:t>）</w:t>
      </w:r>
    </w:p>
    <w:p w:rsidR="00044A39" w:rsidRPr="00A40412" w:rsidRDefault="005B55AD" w:rsidP="00BB30CC">
      <w:pPr>
        <w:ind w:leftChars="100" w:left="240"/>
        <w:outlineLvl w:val="2"/>
        <w:rPr>
          <w:b/>
          <w:sz w:val="20"/>
          <w:szCs w:val="20"/>
        </w:rPr>
      </w:pPr>
      <w:r w:rsidRPr="00A40412">
        <w:rPr>
          <w:rFonts w:hint="eastAsia"/>
          <w:b/>
          <w:sz w:val="20"/>
          <w:szCs w:val="20"/>
          <w:bdr w:val="single" w:sz="4" w:space="0" w:color="auto"/>
        </w:rPr>
        <w:t>一、</w:t>
      </w:r>
      <w:r w:rsidR="00316A9E" w:rsidRPr="00A40412">
        <w:rPr>
          <w:rFonts w:hint="eastAsia"/>
          <w:b/>
          <w:sz w:val="20"/>
          <w:szCs w:val="20"/>
          <w:bdr w:val="single" w:sz="4" w:space="0" w:color="auto"/>
        </w:rPr>
        <w:t>生滅、常斷、一異、來去等</w:t>
      </w:r>
      <w:r w:rsidR="00044A39" w:rsidRPr="00A40412">
        <w:rPr>
          <w:b/>
          <w:sz w:val="20"/>
          <w:szCs w:val="20"/>
          <w:bdr w:val="single" w:sz="4" w:space="0" w:color="auto"/>
        </w:rPr>
        <w:t>四對</w:t>
      </w:r>
      <w:r w:rsidR="00316A9E" w:rsidRPr="00A40412">
        <w:rPr>
          <w:rFonts w:hint="eastAsia"/>
          <w:b/>
          <w:sz w:val="20"/>
          <w:szCs w:val="20"/>
          <w:bdr w:val="single" w:sz="4" w:space="0" w:color="auto"/>
        </w:rPr>
        <w:t>之意義</w:t>
      </w:r>
      <w:r w:rsidR="00986C4F" w:rsidRPr="00A40412">
        <w:rPr>
          <w:rStyle w:val="a5"/>
          <w:b/>
        </w:rPr>
        <w:footnoteReference w:id="14"/>
      </w:r>
      <w:r w:rsidR="00B457E7" w:rsidRPr="00A40412">
        <w:rPr>
          <w:sz w:val="20"/>
          <w:szCs w:val="20"/>
        </w:rPr>
        <w:t>（</w:t>
      </w:r>
      <w:r w:rsidR="00024A19" w:rsidRPr="00A40412">
        <w:rPr>
          <w:rFonts w:hint="eastAsia"/>
          <w:sz w:val="20"/>
          <w:szCs w:val="20"/>
        </w:rPr>
        <w:t>p</w:t>
      </w:r>
      <w:r w:rsidR="00B457E7" w:rsidRPr="00A40412">
        <w:rPr>
          <w:sz w:val="20"/>
          <w:szCs w:val="20"/>
        </w:rPr>
        <w:t>p.49</w:t>
      </w:r>
      <w:r w:rsidR="00024A19" w:rsidRPr="00A40412">
        <w:rPr>
          <w:rFonts w:hint="eastAsia"/>
          <w:sz w:val="20"/>
          <w:szCs w:val="20"/>
        </w:rPr>
        <w:t>-51</w:t>
      </w:r>
      <w:r w:rsidR="00B457E7" w:rsidRPr="00A40412">
        <w:rPr>
          <w:sz w:val="20"/>
          <w:szCs w:val="20"/>
        </w:rPr>
        <w:t>）</w:t>
      </w:r>
    </w:p>
    <w:p w:rsidR="00E87084" w:rsidRPr="00A40412" w:rsidRDefault="00F56C9F" w:rsidP="00566A99">
      <w:pPr>
        <w:ind w:firstLineChars="100" w:firstLine="240"/>
      </w:pPr>
      <w:r w:rsidRPr="00A40412">
        <w:t>八不分四對，要說明八不，先從</w:t>
      </w:r>
      <w:r w:rsidRPr="00A40412">
        <w:rPr>
          <w:b/>
        </w:rPr>
        <w:t>生滅等四對</w:t>
      </w:r>
      <w:r w:rsidRPr="00A40412">
        <w:t>說起。</w:t>
      </w:r>
    </w:p>
    <w:p w:rsidR="00E87084" w:rsidRPr="00A40412" w:rsidRDefault="005B55AD" w:rsidP="00BB30CC">
      <w:pPr>
        <w:spacing w:beforeLines="30" w:before="108"/>
        <w:ind w:leftChars="150" w:left="360"/>
        <w:outlineLvl w:val="2"/>
        <w:rPr>
          <w:b/>
          <w:sz w:val="20"/>
          <w:szCs w:val="20"/>
        </w:rPr>
      </w:pPr>
      <w:r w:rsidRPr="00A40412">
        <w:rPr>
          <w:rFonts w:hint="eastAsia"/>
          <w:b/>
          <w:sz w:val="20"/>
          <w:szCs w:val="20"/>
          <w:bdr w:val="single" w:sz="4" w:space="0" w:color="auto"/>
        </w:rPr>
        <w:t>（一）</w:t>
      </w:r>
      <w:r w:rsidR="00E87084" w:rsidRPr="00A40412">
        <w:rPr>
          <w:b/>
          <w:sz w:val="20"/>
          <w:szCs w:val="20"/>
          <w:bdr w:val="single" w:sz="4" w:space="0" w:color="auto"/>
        </w:rPr>
        <w:t>生滅</w:t>
      </w:r>
      <w:r w:rsidR="00A56B46" w:rsidRPr="00A40412">
        <w:rPr>
          <w:b/>
          <w:sz w:val="20"/>
          <w:szCs w:val="20"/>
          <w:bdr w:val="single" w:sz="4" w:space="0" w:color="auto"/>
        </w:rPr>
        <w:t>（三種）</w:t>
      </w:r>
      <w:r w:rsidR="00024A19" w:rsidRPr="00A40412">
        <w:rPr>
          <w:sz w:val="20"/>
          <w:szCs w:val="20"/>
        </w:rPr>
        <w:t>（</w:t>
      </w:r>
      <w:r w:rsidR="00024A19" w:rsidRPr="00A40412">
        <w:rPr>
          <w:rFonts w:hint="eastAsia"/>
          <w:sz w:val="20"/>
          <w:szCs w:val="20"/>
        </w:rPr>
        <w:t>p</w:t>
      </w:r>
      <w:r w:rsidR="00024A19" w:rsidRPr="00A40412">
        <w:rPr>
          <w:sz w:val="20"/>
          <w:szCs w:val="20"/>
        </w:rPr>
        <w:t>p.49</w:t>
      </w:r>
      <w:r w:rsidR="00024A19" w:rsidRPr="00A40412">
        <w:rPr>
          <w:rFonts w:hint="eastAsia"/>
          <w:sz w:val="20"/>
          <w:szCs w:val="20"/>
        </w:rPr>
        <w:t>-50</w:t>
      </w:r>
      <w:r w:rsidR="00024A19" w:rsidRPr="00A40412">
        <w:rPr>
          <w:sz w:val="20"/>
          <w:szCs w:val="20"/>
        </w:rPr>
        <w:t>）</w:t>
      </w:r>
    </w:p>
    <w:p w:rsidR="008A7867" w:rsidRPr="00A40412" w:rsidRDefault="00F56C9F" w:rsidP="00566A99">
      <w:pPr>
        <w:ind w:firstLineChars="150" w:firstLine="360"/>
      </w:pPr>
      <w:r w:rsidRPr="00A40412">
        <w:t>生滅有三種：</w:t>
      </w:r>
    </w:p>
    <w:p w:rsidR="00CD0EAA" w:rsidRPr="00A40412" w:rsidRDefault="005B55AD"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1</w:t>
      </w:r>
      <w:r w:rsidRPr="00A40412">
        <w:rPr>
          <w:rFonts w:hint="eastAsia"/>
          <w:b/>
          <w:sz w:val="20"/>
          <w:szCs w:val="20"/>
          <w:bdr w:val="single" w:sz="4" w:space="0" w:color="auto"/>
        </w:rPr>
        <w:t>、</w:t>
      </w:r>
      <w:r w:rsidR="00CD0EAA" w:rsidRPr="00A40412">
        <w:rPr>
          <w:b/>
          <w:sz w:val="20"/>
          <w:szCs w:val="20"/>
          <w:bdr w:val="single" w:sz="4" w:space="0" w:color="auto"/>
        </w:rPr>
        <w:t>一期生滅</w:t>
      </w:r>
      <w:r w:rsidR="00B457E7" w:rsidRPr="00A40412">
        <w:rPr>
          <w:sz w:val="20"/>
          <w:szCs w:val="20"/>
        </w:rPr>
        <w:t>（</w:t>
      </w:r>
      <w:r w:rsidR="00B457E7" w:rsidRPr="00A40412">
        <w:rPr>
          <w:sz w:val="20"/>
          <w:szCs w:val="20"/>
        </w:rPr>
        <w:t>p.49</w:t>
      </w:r>
      <w:r w:rsidR="00B457E7" w:rsidRPr="00A40412">
        <w:rPr>
          <w:sz w:val="20"/>
          <w:szCs w:val="20"/>
        </w:rPr>
        <w:t>）</w:t>
      </w:r>
    </w:p>
    <w:p w:rsidR="008A7867" w:rsidRPr="00A40412" w:rsidRDefault="00F56C9F" w:rsidP="00566A99">
      <w:pPr>
        <w:ind w:leftChars="200" w:left="480"/>
      </w:pPr>
      <w:r w:rsidRPr="00A40412">
        <w:rPr>
          <w:b/>
        </w:rPr>
        <w:t>一、一期生滅</w:t>
      </w:r>
      <w:r w:rsidRPr="00A40412">
        <w:t>，這是一般人所能明了的，如人初生叫做</w:t>
      </w:r>
      <w:r w:rsidRPr="00A40412">
        <w:rPr>
          <w:b/>
        </w:rPr>
        <w:t>生</w:t>
      </w:r>
      <w:r w:rsidRPr="00A40412">
        <w:t>，後來死亡叫做</w:t>
      </w:r>
      <w:r w:rsidRPr="00A40412">
        <w:rPr>
          <w:b/>
        </w:rPr>
        <w:t>滅</w:t>
      </w:r>
      <w:r w:rsidRPr="00A40412">
        <w:t>，這是在一期相續中，呈現的諸行無常相。有生必有滅，有情如此，無情也如此；如世界初成是生，後經幾多劫的相續到毀壞是滅。這生滅，在相續中，有分為生、住、滅三相的，有分為生、住、異、滅四相的。</w:t>
      </w:r>
    </w:p>
    <w:p w:rsidR="00CD0EAA" w:rsidRPr="00A40412" w:rsidRDefault="005B55AD"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2</w:t>
      </w:r>
      <w:r w:rsidRPr="00A40412">
        <w:rPr>
          <w:rFonts w:hint="eastAsia"/>
          <w:b/>
          <w:sz w:val="20"/>
          <w:szCs w:val="20"/>
          <w:bdr w:val="single" w:sz="4" w:space="0" w:color="auto"/>
        </w:rPr>
        <w:t>、</w:t>
      </w:r>
      <w:r w:rsidR="00CD0EAA" w:rsidRPr="00A40412">
        <w:rPr>
          <w:b/>
          <w:sz w:val="20"/>
          <w:szCs w:val="20"/>
          <w:bdr w:val="single" w:sz="4" w:space="0" w:color="auto"/>
        </w:rPr>
        <w:t>剎那生滅</w:t>
      </w:r>
      <w:r w:rsidR="00B457E7" w:rsidRPr="00A40412">
        <w:rPr>
          <w:sz w:val="20"/>
          <w:szCs w:val="20"/>
        </w:rPr>
        <w:t>（</w:t>
      </w:r>
      <w:r w:rsidR="00B457E7" w:rsidRPr="00A40412">
        <w:rPr>
          <w:sz w:val="20"/>
          <w:szCs w:val="20"/>
        </w:rPr>
        <w:t>pp.49-50</w:t>
      </w:r>
      <w:r w:rsidR="00B457E7" w:rsidRPr="00A40412">
        <w:rPr>
          <w:sz w:val="20"/>
          <w:szCs w:val="20"/>
        </w:rPr>
        <w:t>）</w:t>
      </w:r>
    </w:p>
    <w:p w:rsidR="008A7867" w:rsidRPr="00A40412" w:rsidRDefault="00F56C9F" w:rsidP="00566A99">
      <w:pPr>
        <w:ind w:leftChars="200" w:left="480"/>
      </w:pPr>
      <w:r w:rsidRPr="00A40412">
        <w:rPr>
          <w:b/>
        </w:rPr>
        <w:t>二、剎那生滅</w:t>
      </w:r>
      <w:r w:rsidRPr="00A40412">
        <w:t>，如人從生到死的一期生命中，從深叡的智慧去觀察時，才知道是剎那剎那的生滅變化著，沒有一念（極短的時間）不在潛移密化</w:t>
      </w:r>
      <w:r w:rsidR="00A41B8C" w:rsidRPr="00A40412">
        <w:t>的。假使有一念停滯在固定的不變中，在論理上說，此後沒有任何理由</w:t>
      </w:r>
      <w:r w:rsidRPr="00A40412">
        <w:t>可以使他變化；</w:t>
      </w:r>
      <w:r w:rsidR="00550DEA" w:rsidRPr="00A40412">
        <w:rPr>
          <w:rStyle w:val="a5"/>
        </w:rPr>
        <w:footnoteReference w:id="15"/>
      </w:r>
      <w:r w:rsidRPr="00A40412">
        <w:t>事實是無常變</w:t>
      </w:r>
      <w:r w:rsidRPr="00A40412">
        <w:lastRenderedPageBreak/>
        <w:t>異的，所以成立剎那生滅。</w:t>
      </w:r>
    </w:p>
    <w:p w:rsidR="00CD0EAA" w:rsidRPr="00A40412" w:rsidRDefault="005B55AD"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3</w:t>
      </w:r>
      <w:r w:rsidRPr="00A40412">
        <w:rPr>
          <w:rFonts w:hint="eastAsia"/>
          <w:b/>
          <w:sz w:val="20"/>
          <w:szCs w:val="20"/>
          <w:bdr w:val="single" w:sz="4" w:space="0" w:color="auto"/>
        </w:rPr>
        <w:t>、</w:t>
      </w:r>
      <w:r w:rsidR="00CD0EAA" w:rsidRPr="00A40412">
        <w:rPr>
          <w:b/>
          <w:sz w:val="20"/>
          <w:szCs w:val="20"/>
          <w:bdr w:val="single" w:sz="4" w:space="0" w:color="auto"/>
        </w:rPr>
        <w:t>究竟生滅</w:t>
      </w:r>
      <w:r w:rsidR="00B457E7" w:rsidRPr="00A40412">
        <w:rPr>
          <w:sz w:val="20"/>
          <w:szCs w:val="20"/>
        </w:rPr>
        <w:t>（</w:t>
      </w:r>
      <w:r w:rsidR="00B457E7" w:rsidRPr="00A40412">
        <w:rPr>
          <w:sz w:val="20"/>
          <w:szCs w:val="20"/>
        </w:rPr>
        <w:t>p.50</w:t>
      </w:r>
      <w:r w:rsidR="00B457E7" w:rsidRPr="00A40412">
        <w:rPr>
          <w:sz w:val="20"/>
          <w:szCs w:val="20"/>
        </w:rPr>
        <w:t>）</w:t>
      </w:r>
    </w:p>
    <w:p w:rsidR="008A7867" w:rsidRPr="00A40412" w:rsidRDefault="00F56C9F" w:rsidP="00566A99">
      <w:pPr>
        <w:ind w:leftChars="200" w:left="480"/>
      </w:pPr>
      <w:r w:rsidRPr="00A40412">
        <w:rPr>
          <w:b/>
        </w:rPr>
        <w:t>三、究竟生滅</w:t>
      </w:r>
      <w:r w:rsidRPr="00A40412">
        <w:t>，這是一般人更難理解的。一期生命結束了，接著又受生，生而又死，死而又生，生生死死的連續不斷，如大海的波波相次</w:t>
      </w:r>
      <w:r w:rsidR="004101AE" w:rsidRPr="00A40412">
        <w:rPr>
          <w:rStyle w:val="a5"/>
        </w:rPr>
        <w:footnoteReference w:id="16"/>
      </w:r>
      <w:r w:rsidRPr="00A40412">
        <w:t>，成為世間生生不已的現實，總名為生。等到截斷了生死的連索，達到無生的寂滅，這叫做</w:t>
      </w:r>
      <w:r w:rsidR="00873ECB" w:rsidRPr="00A40412">
        <w:t>滅</w:t>
      </w:r>
      <w:r w:rsidRPr="00A40412">
        <w:t>。這究竟的大生滅，如十二緣起的『此生故彼生，此滅故彼滅』就是。這種</w:t>
      </w:r>
      <w:r w:rsidR="00873ECB" w:rsidRPr="00A40412">
        <w:t>「生」</w:t>
      </w:r>
      <w:r w:rsidRPr="00A40412">
        <w:t>包括了世間的生死法，</w:t>
      </w:r>
      <w:r w:rsidR="00873ECB" w:rsidRPr="00A40412">
        <w:t>「滅」</w:t>
      </w:r>
      <w:r w:rsidRPr="00A40412">
        <w:t>包括了出世的涅槃法。</w:t>
      </w:r>
    </w:p>
    <w:p w:rsidR="004A2F63" w:rsidRPr="00A40412" w:rsidRDefault="005B55AD" w:rsidP="00147A05">
      <w:pPr>
        <w:spacing w:beforeLines="30" w:before="108"/>
        <w:ind w:leftChars="150" w:left="360"/>
        <w:outlineLvl w:val="2"/>
        <w:rPr>
          <w:b/>
          <w:sz w:val="20"/>
          <w:szCs w:val="20"/>
        </w:rPr>
      </w:pPr>
      <w:r w:rsidRPr="00A40412">
        <w:rPr>
          <w:rFonts w:hint="eastAsia"/>
          <w:b/>
          <w:sz w:val="20"/>
          <w:szCs w:val="20"/>
          <w:bdr w:val="single" w:sz="4" w:space="0" w:color="auto"/>
        </w:rPr>
        <w:t>（二）</w:t>
      </w:r>
      <w:r w:rsidR="004A2F63" w:rsidRPr="00A40412">
        <w:rPr>
          <w:b/>
          <w:sz w:val="20"/>
          <w:szCs w:val="20"/>
          <w:bdr w:val="single" w:sz="4" w:space="0" w:color="auto"/>
        </w:rPr>
        <w:t>常斷</w:t>
      </w:r>
      <w:r w:rsidR="00780525" w:rsidRPr="00A40412">
        <w:rPr>
          <w:b/>
          <w:sz w:val="20"/>
          <w:szCs w:val="20"/>
          <w:bdr w:val="single" w:sz="4" w:space="0" w:color="auto"/>
        </w:rPr>
        <w:t>（二義）</w:t>
      </w:r>
      <w:r w:rsidR="00B457E7" w:rsidRPr="00A40412">
        <w:rPr>
          <w:sz w:val="20"/>
          <w:szCs w:val="20"/>
        </w:rPr>
        <w:t>（</w:t>
      </w:r>
      <w:r w:rsidR="00B457E7" w:rsidRPr="00A40412">
        <w:rPr>
          <w:sz w:val="20"/>
          <w:szCs w:val="20"/>
        </w:rPr>
        <w:t>p.50</w:t>
      </w:r>
      <w:r w:rsidR="00B457E7" w:rsidRPr="00A40412">
        <w:rPr>
          <w:sz w:val="20"/>
          <w:szCs w:val="20"/>
        </w:rPr>
        <w:t>）</w:t>
      </w:r>
    </w:p>
    <w:p w:rsidR="008A7867" w:rsidRPr="00A40412" w:rsidRDefault="00F56C9F" w:rsidP="00566A99">
      <w:pPr>
        <w:ind w:firstLineChars="150" w:firstLine="360"/>
      </w:pPr>
      <w:r w:rsidRPr="00A40412">
        <w:t>常斷</w:t>
      </w:r>
      <w:r w:rsidR="00897264" w:rsidRPr="00A40412">
        <w:rPr>
          <w:rStyle w:val="a5"/>
        </w:rPr>
        <w:footnoteReference w:id="17"/>
      </w:r>
      <w:r w:rsidRPr="00A40412">
        <w:t>有二義：</w:t>
      </w:r>
    </w:p>
    <w:p w:rsidR="0090127D" w:rsidRPr="00A40412" w:rsidRDefault="005B55AD"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1</w:t>
      </w:r>
      <w:r w:rsidRPr="00A40412">
        <w:rPr>
          <w:rFonts w:hint="eastAsia"/>
          <w:b/>
          <w:sz w:val="20"/>
          <w:szCs w:val="20"/>
          <w:bdr w:val="single" w:sz="4" w:space="0" w:color="auto"/>
        </w:rPr>
        <w:t>、</w:t>
      </w:r>
      <w:r w:rsidR="0090127D" w:rsidRPr="00A40412">
        <w:rPr>
          <w:b/>
          <w:sz w:val="20"/>
          <w:szCs w:val="20"/>
          <w:bdr w:val="single" w:sz="4" w:space="0" w:color="auto"/>
        </w:rPr>
        <w:t>一期的</w:t>
      </w:r>
      <w:r w:rsidR="00B457E7" w:rsidRPr="00A40412">
        <w:rPr>
          <w:sz w:val="20"/>
          <w:szCs w:val="20"/>
        </w:rPr>
        <w:t>（</w:t>
      </w:r>
      <w:r w:rsidR="00B457E7" w:rsidRPr="00A40412">
        <w:rPr>
          <w:sz w:val="20"/>
          <w:szCs w:val="20"/>
        </w:rPr>
        <w:t>p.50</w:t>
      </w:r>
      <w:r w:rsidR="00B457E7" w:rsidRPr="00A40412">
        <w:rPr>
          <w:sz w:val="20"/>
          <w:szCs w:val="20"/>
        </w:rPr>
        <w:t>）</w:t>
      </w:r>
    </w:p>
    <w:p w:rsidR="007A63A4" w:rsidRPr="00A40412" w:rsidRDefault="00F56C9F" w:rsidP="007A63A4">
      <w:pPr>
        <w:ind w:leftChars="200" w:left="480"/>
      </w:pPr>
      <w:r w:rsidRPr="00A40412">
        <w:rPr>
          <w:b/>
        </w:rPr>
        <w:t>一、一期的</w:t>
      </w:r>
      <w:r w:rsidRPr="00A40412">
        <w:t>，</w:t>
      </w:r>
    </w:p>
    <w:p w:rsidR="00EC7349" w:rsidRPr="00A40412" w:rsidRDefault="00F56C9F" w:rsidP="007A63A4">
      <w:pPr>
        <w:ind w:leftChars="200" w:left="480"/>
      </w:pPr>
      <w:r w:rsidRPr="00A40412">
        <w:t>時間的連續上，起初是這樣，後來還是這樣，這就是</w:t>
      </w:r>
      <w:r w:rsidRPr="00A40412">
        <w:rPr>
          <w:b/>
        </w:rPr>
        <w:t>常</w:t>
      </w:r>
      <w:r w:rsidRPr="00A40412">
        <w:t>。</w:t>
      </w:r>
    </w:p>
    <w:p w:rsidR="008A7867" w:rsidRPr="00A40412" w:rsidRDefault="00F56C9F" w:rsidP="007A63A4">
      <w:pPr>
        <w:ind w:leftChars="200" w:left="480"/>
      </w:pPr>
      <w:r w:rsidRPr="00A40412">
        <w:t>在前後的連續中，完全解體</w:t>
      </w:r>
      <w:r w:rsidR="00E6661E" w:rsidRPr="00A40412">
        <w:rPr>
          <w:rStyle w:val="a5"/>
        </w:rPr>
        <w:footnoteReference w:id="18"/>
      </w:r>
      <w:r w:rsidRPr="00A40412">
        <w:t>，就是</w:t>
      </w:r>
      <w:r w:rsidRPr="00A40412">
        <w:rPr>
          <w:b/>
        </w:rPr>
        <w:t>斷</w:t>
      </w:r>
      <w:r w:rsidRPr="00A40412">
        <w:t>。</w:t>
      </w:r>
    </w:p>
    <w:p w:rsidR="0090127D" w:rsidRPr="00A40412" w:rsidRDefault="007A63A4"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2</w:t>
      </w:r>
      <w:r w:rsidRPr="00A40412">
        <w:rPr>
          <w:rFonts w:hint="eastAsia"/>
          <w:b/>
          <w:sz w:val="20"/>
          <w:szCs w:val="20"/>
          <w:bdr w:val="single" w:sz="4" w:space="0" w:color="auto"/>
        </w:rPr>
        <w:t>、</w:t>
      </w:r>
      <w:r w:rsidR="0090127D" w:rsidRPr="00A40412">
        <w:rPr>
          <w:b/>
          <w:sz w:val="20"/>
          <w:szCs w:val="20"/>
          <w:bdr w:val="single" w:sz="4" w:space="0" w:color="auto"/>
        </w:rPr>
        <w:t>究竟的</w:t>
      </w:r>
      <w:r w:rsidR="00B457E7" w:rsidRPr="00A40412">
        <w:rPr>
          <w:sz w:val="20"/>
          <w:szCs w:val="20"/>
        </w:rPr>
        <w:t>（</w:t>
      </w:r>
      <w:r w:rsidR="00B457E7" w:rsidRPr="00A40412">
        <w:rPr>
          <w:sz w:val="20"/>
          <w:szCs w:val="20"/>
        </w:rPr>
        <w:t>p.50</w:t>
      </w:r>
      <w:r w:rsidR="00B457E7" w:rsidRPr="00A40412">
        <w:rPr>
          <w:sz w:val="20"/>
          <w:szCs w:val="20"/>
        </w:rPr>
        <w:t>）</w:t>
      </w:r>
    </w:p>
    <w:p w:rsidR="007A63A4" w:rsidRPr="00A40412" w:rsidRDefault="00F56C9F" w:rsidP="007A63A4">
      <w:pPr>
        <w:ind w:leftChars="200" w:left="480"/>
        <w:rPr>
          <w:b/>
        </w:rPr>
      </w:pPr>
      <w:r w:rsidRPr="00A40412">
        <w:rPr>
          <w:b/>
        </w:rPr>
        <w:t>二、究竟的，</w:t>
      </w:r>
    </w:p>
    <w:p w:rsidR="0090127D" w:rsidRPr="00A40412" w:rsidRDefault="00F56C9F" w:rsidP="007A63A4">
      <w:pPr>
        <w:ind w:leftChars="200" w:left="480"/>
      </w:pPr>
      <w:r w:rsidRPr="00A40412">
        <w:t>就世間生死邊說，常在生死中，這叫</w:t>
      </w:r>
      <w:r w:rsidRPr="00A40412">
        <w:rPr>
          <w:b/>
        </w:rPr>
        <w:t>常</w:t>
      </w:r>
      <w:r w:rsidRPr="00A40412">
        <w:t>。</w:t>
      </w:r>
    </w:p>
    <w:p w:rsidR="00CB2A5B" w:rsidRPr="00A40412" w:rsidRDefault="00F56C9F" w:rsidP="007A63A4">
      <w:pPr>
        <w:ind w:leftChars="200" w:left="480"/>
      </w:pPr>
      <w:r w:rsidRPr="00A40412">
        <w:t>斷除種種的煩惱，斷生死，這叫做</w:t>
      </w:r>
      <w:r w:rsidRPr="00A40412">
        <w:rPr>
          <w:b/>
        </w:rPr>
        <w:t>斷</w:t>
      </w:r>
      <w:r w:rsidRPr="00A40412">
        <w:t>。</w:t>
      </w:r>
    </w:p>
    <w:p w:rsidR="00CB2A5B" w:rsidRPr="00A40412" w:rsidRDefault="00F56C9F" w:rsidP="00A41B8C">
      <w:pPr>
        <w:spacing w:beforeLines="30" w:before="108"/>
        <w:ind w:firstLineChars="200" w:firstLine="480"/>
      </w:pPr>
      <w:r w:rsidRPr="00A40412">
        <w:t>但佛教中，凡是</w:t>
      </w:r>
      <w:r w:rsidRPr="00A40412">
        <w:rPr>
          <w:b/>
        </w:rPr>
        <w:t>世間法</w:t>
      </w:r>
      <w:r w:rsidRPr="00A40412">
        <w:t>，是不大說為</w:t>
      </w:r>
      <w:r w:rsidRPr="00A40412">
        <w:rPr>
          <w:b/>
        </w:rPr>
        <w:t>常</w:t>
      </w:r>
      <w:r w:rsidRPr="00A40412">
        <w:t>的，</w:t>
      </w:r>
      <w:r w:rsidRPr="00A40412">
        <w:rPr>
          <w:b/>
        </w:rPr>
        <w:t>多稱為相續</w:t>
      </w:r>
      <w:r w:rsidRPr="00A40412">
        <w:t>，因為常容易與梵我論混濫。</w:t>
      </w:r>
    </w:p>
    <w:p w:rsidR="00780525" w:rsidRPr="00A40412" w:rsidRDefault="00F56C9F" w:rsidP="00147A05">
      <w:pPr>
        <w:ind w:leftChars="200" w:left="480"/>
      </w:pPr>
      <w:r w:rsidRPr="00A40412">
        <w:t>在</w:t>
      </w:r>
      <w:r w:rsidRPr="00A40412">
        <w:rPr>
          <w:b/>
        </w:rPr>
        <w:t>出世解脫邊</w:t>
      </w:r>
      <w:r w:rsidRPr="00A40412">
        <w:t>說：解脫生死的涅槃，本來如是，所以也說為</w:t>
      </w:r>
      <w:r w:rsidR="00780525" w:rsidRPr="00A40412">
        <w:t>「</w:t>
      </w:r>
      <w:r w:rsidR="00780525" w:rsidRPr="00A40412">
        <w:rPr>
          <w:b/>
        </w:rPr>
        <w:t>常</w:t>
      </w:r>
      <w:r w:rsidR="00780525" w:rsidRPr="00A40412">
        <w:t>」</w:t>
      </w:r>
      <w:r w:rsidRPr="00A40412">
        <w:t>，但這常是</w:t>
      </w:r>
      <w:r w:rsidRPr="00A40412">
        <w:rPr>
          <w:b/>
        </w:rPr>
        <w:t>超時間性</w:t>
      </w:r>
      <w:r w:rsidRPr="00A40412">
        <w:t>的。</w:t>
      </w:r>
    </w:p>
    <w:p w:rsidR="00F2033B" w:rsidRPr="00A40412" w:rsidRDefault="00F56C9F" w:rsidP="00F91FFD">
      <w:pPr>
        <w:spacing w:beforeLines="30" w:before="108"/>
        <w:ind w:leftChars="199" w:left="478"/>
      </w:pPr>
      <w:r w:rsidRPr="00A40412">
        <w:rPr>
          <w:b/>
        </w:rPr>
        <w:t>斷煩惱而顯證</w:t>
      </w:r>
      <w:r w:rsidRPr="00A40412">
        <w:t>的，也偶然的稱為</w:t>
      </w:r>
      <w:r w:rsidR="00780525" w:rsidRPr="00A40412">
        <w:t>「</w:t>
      </w:r>
      <w:r w:rsidR="00780525" w:rsidRPr="00A40412">
        <w:rPr>
          <w:b/>
        </w:rPr>
        <w:t>斷</w:t>
      </w:r>
      <w:r w:rsidR="00780525" w:rsidRPr="00A40412">
        <w:t>」</w:t>
      </w:r>
      <w:r w:rsidRPr="00A40412">
        <w:t>的。但怕他與斷滅見相混，所以</w:t>
      </w:r>
      <w:r w:rsidRPr="00A40412">
        <w:rPr>
          <w:b/>
        </w:rPr>
        <w:t>多說為『空』</w:t>
      </w:r>
      <w:r w:rsidR="009D071D" w:rsidRPr="00A40412">
        <w:rPr>
          <w:rFonts w:hint="eastAsia"/>
          <w:b/>
        </w:rPr>
        <w:t>、</w:t>
      </w:r>
      <w:r w:rsidRPr="00A40412">
        <w:rPr>
          <w:b/>
        </w:rPr>
        <w:t>『寂』</w:t>
      </w:r>
      <w:r w:rsidR="009D071D" w:rsidRPr="00A40412">
        <w:rPr>
          <w:rFonts w:hint="eastAsia"/>
          <w:b/>
        </w:rPr>
        <w:t>、</w:t>
      </w:r>
      <w:r w:rsidRPr="00A40412">
        <w:rPr>
          <w:b/>
        </w:rPr>
        <w:t>『離』等</w:t>
      </w:r>
      <w:r w:rsidRPr="00A40412">
        <w:t>。</w:t>
      </w:r>
    </w:p>
    <w:p w:rsidR="004A2F63" w:rsidRPr="00A40412" w:rsidRDefault="005B55AD" w:rsidP="00147A05">
      <w:pPr>
        <w:spacing w:beforeLines="30" w:before="108"/>
        <w:ind w:leftChars="150" w:left="360"/>
        <w:outlineLvl w:val="2"/>
        <w:rPr>
          <w:b/>
          <w:sz w:val="20"/>
          <w:szCs w:val="20"/>
        </w:rPr>
      </w:pPr>
      <w:r w:rsidRPr="00A40412">
        <w:rPr>
          <w:rFonts w:hint="eastAsia"/>
          <w:b/>
          <w:sz w:val="20"/>
          <w:szCs w:val="20"/>
          <w:bdr w:val="single" w:sz="4" w:space="0" w:color="auto"/>
        </w:rPr>
        <w:t>（三）</w:t>
      </w:r>
      <w:r w:rsidR="004A2F63" w:rsidRPr="00A40412">
        <w:rPr>
          <w:b/>
          <w:sz w:val="20"/>
          <w:szCs w:val="20"/>
          <w:bdr w:val="single" w:sz="4" w:space="0" w:color="auto"/>
        </w:rPr>
        <w:t>一異</w:t>
      </w:r>
      <w:r w:rsidR="008F71F8" w:rsidRPr="00A40412">
        <w:rPr>
          <w:b/>
          <w:sz w:val="20"/>
          <w:szCs w:val="20"/>
          <w:bdr w:val="single" w:sz="4" w:space="0" w:color="auto"/>
        </w:rPr>
        <w:t>（二說）</w:t>
      </w:r>
      <w:r w:rsidR="00B457E7" w:rsidRPr="00A40412">
        <w:rPr>
          <w:sz w:val="20"/>
          <w:szCs w:val="20"/>
        </w:rPr>
        <w:t>（</w:t>
      </w:r>
      <w:r w:rsidR="00B457E7" w:rsidRPr="00A40412">
        <w:rPr>
          <w:sz w:val="20"/>
          <w:szCs w:val="20"/>
        </w:rPr>
        <w:t>pp.50-51</w:t>
      </w:r>
      <w:r w:rsidR="00B457E7" w:rsidRPr="00A40412">
        <w:rPr>
          <w:sz w:val="20"/>
          <w:szCs w:val="20"/>
        </w:rPr>
        <w:t>）</w:t>
      </w:r>
    </w:p>
    <w:p w:rsidR="007A63A4" w:rsidRPr="00A40412" w:rsidRDefault="007A63A4" w:rsidP="00D10E00">
      <w:pPr>
        <w:ind w:leftChars="200" w:left="480"/>
        <w:outlineLvl w:val="4"/>
      </w:pPr>
      <w:r w:rsidRPr="00A40412">
        <w:rPr>
          <w:rFonts w:hint="eastAsia"/>
          <w:b/>
          <w:sz w:val="20"/>
          <w:szCs w:val="20"/>
          <w:bdr w:val="single" w:sz="4" w:space="0" w:color="auto"/>
        </w:rPr>
        <w:t>1</w:t>
      </w:r>
      <w:r w:rsidRPr="00A40412">
        <w:rPr>
          <w:rFonts w:hint="eastAsia"/>
          <w:b/>
          <w:sz w:val="20"/>
          <w:szCs w:val="20"/>
          <w:bdr w:val="single" w:sz="4" w:space="0" w:color="auto"/>
        </w:rPr>
        <w:t>、從「外待、內含」說一異</w:t>
      </w:r>
      <w:r w:rsidR="00024A19" w:rsidRPr="00A40412">
        <w:rPr>
          <w:sz w:val="20"/>
          <w:szCs w:val="20"/>
        </w:rPr>
        <w:t>（</w:t>
      </w:r>
      <w:r w:rsidR="00024A19" w:rsidRPr="00A40412">
        <w:rPr>
          <w:sz w:val="20"/>
          <w:szCs w:val="20"/>
        </w:rPr>
        <w:t>pp.50-51</w:t>
      </w:r>
      <w:r w:rsidR="00024A19" w:rsidRPr="00A40412">
        <w:rPr>
          <w:sz w:val="20"/>
          <w:szCs w:val="20"/>
        </w:rPr>
        <w:t>）</w:t>
      </w:r>
    </w:p>
    <w:p w:rsidR="00F2033B" w:rsidRPr="00A40412" w:rsidRDefault="00F56C9F" w:rsidP="007A63A4">
      <w:pPr>
        <w:ind w:firstLineChars="200" w:firstLine="480"/>
      </w:pPr>
      <w:r w:rsidRPr="00A40412">
        <w:t>一異</w:t>
      </w:r>
      <w:r w:rsidR="00D15BB7" w:rsidRPr="00A40412">
        <w:rPr>
          <w:rStyle w:val="a5"/>
        </w:rPr>
        <w:footnoteReference w:id="19"/>
      </w:r>
      <w:r w:rsidRPr="00A40412">
        <w:t>呢，也有二：</w:t>
      </w:r>
    </w:p>
    <w:p w:rsidR="00437CC3" w:rsidRPr="00A40412" w:rsidRDefault="007A63A4" w:rsidP="007F1177">
      <w:pPr>
        <w:spacing w:beforeLines="30" w:before="108"/>
        <w:ind w:leftChars="250" w:left="600"/>
        <w:outlineLvl w:val="4"/>
        <w:rPr>
          <w:b/>
          <w:sz w:val="20"/>
          <w:szCs w:val="20"/>
          <w:bdr w:val="single" w:sz="4" w:space="0" w:color="auto"/>
        </w:rPr>
      </w:pPr>
      <w:r w:rsidRPr="00A40412">
        <w:rPr>
          <w:rFonts w:hint="eastAsia"/>
          <w:b/>
          <w:sz w:val="20"/>
          <w:szCs w:val="20"/>
          <w:bdr w:val="single" w:sz="4" w:space="0" w:color="auto"/>
        </w:rPr>
        <w:t>（</w:t>
      </w:r>
      <w:r w:rsidRPr="00A40412">
        <w:rPr>
          <w:rFonts w:hint="eastAsia"/>
          <w:b/>
          <w:sz w:val="20"/>
          <w:szCs w:val="20"/>
          <w:bdr w:val="single" w:sz="4" w:space="0" w:color="auto"/>
        </w:rPr>
        <w:t>1</w:t>
      </w:r>
      <w:r w:rsidRPr="00A40412">
        <w:rPr>
          <w:rFonts w:hint="eastAsia"/>
          <w:b/>
          <w:sz w:val="20"/>
          <w:szCs w:val="20"/>
          <w:bdr w:val="single" w:sz="4" w:space="0" w:color="auto"/>
        </w:rPr>
        <w:t>）</w:t>
      </w:r>
      <w:r w:rsidR="00437CC3" w:rsidRPr="00A40412">
        <w:rPr>
          <w:b/>
          <w:sz w:val="20"/>
          <w:szCs w:val="20"/>
          <w:bdr w:val="single" w:sz="4" w:space="0" w:color="auto"/>
        </w:rPr>
        <w:t>外待的</w:t>
      </w:r>
      <w:r w:rsidR="00B457E7" w:rsidRPr="00A40412">
        <w:rPr>
          <w:sz w:val="20"/>
          <w:szCs w:val="20"/>
        </w:rPr>
        <w:t>（</w:t>
      </w:r>
      <w:r w:rsidR="00B457E7" w:rsidRPr="00A40412">
        <w:rPr>
          <w:sz w:val="20"/>
          <w:szCs w:val="20"/>
        </w:rPr>
        <w:t>p.51</w:t>
      </w:r>
      <w:r w:rsidR="00B457E7" w:rsidRPr="00A40412">
        <w:rPr>
          <w:sz w:val="20"/>
          <w:szCs w:val="20"/>
        </w:rPr>
        <w:t>）</w:t>
      </w:r>
    </w:p>
    <w:p w:rsidR="00F2033B" w:rsidRPr="00A40412" w:rsidRDefault="00F56C9F" w:rsidP="007F1177">
      <w:pPr>
        <w:ind w:leftChars="250" w:left="600"/>
      </w:pPr>
      <w:r w:rsidRPr="00A40412">
        <w:rPr>
          <w:b/>
        </w:rPr>
        <w:t>一、外待的</w:t>
      </w:r>
      <w:r w:rsidRPr="00A40412">
        <w:t>，若觀此法與彼法，沒有依存的關係，而是獨立的，那就是</w:t>
      </w:r>
      <w:r w:rsidRPr="00A40412">
        <w:rPr>
          <w:b/>
        </w:rPr>
        <w:t>獨存的一</w:t>
      </w:r>
      <w:r w:rsidRPr="00A40412">
        <w:t>與</w:t>
      </w:r>
      <w:r w:rsidRPr="00A40412">
        <w:rPr>
          <w:b/>
        </w:rPr>
        <w:t>對立的異</w:t>
      </w:r>
      <w:r w:rsidRPr="00A40412">
        <w:t>。</w:t>
      </w:r>
    </w:p>
    <w:p w:rsidR="00437CC3" w:rsidRPr="00A40412" w:rsidRDefault="007A63A4" w:rsidP="007F1177">
      <w:pPr>
        <w:spacing w:beforeLines="30" w:before="108"/>
        <w:ind w:leftChars="250" w:left="600"/>
        <w:outlineLvl w:val="4"/>
        <w:rPr>
          <w:b/>
          <w:sz w:val="20"/>
          <w:szCs w:val="20"/>
          <w:bdr w:val="single" w:sz="4" w:space="0" w:color="auto"/>
        </w:rPr>
      </w:pPr>
      <w:r w:rsidRPr="00A40412">
        <w:rPr>
          <w:rFonts w:hint="eastAsia"/>
          <w:b/>
          <w:sz w:val="20"/>
          <w:szCs w:val="20"/>
          <w:bdr w:val="single" w:sz="4" w:space="0" w:color="auto"/>
        </w:rPr>
        <w:t>（</w:t>
      </w:r>
      <w:r w:rsidRPr="00A40412">
        <w:rPr>
          <w:rFonts w:hint="eastAsia"/>
          <w:b/>
          <w:sz w:val="20"/>
          <w:szCs w:val="20"/>
          <w:bdr w:val="single" w:sz="4" w:space="0" w:color="auto"/>
        </w:rPr>
        <w:t>2</w:t>
      </w:r>
      <w:r w:rsidRPr="00A40412">
        <w:rPr>
          <w:rFonts w:hint="eastAsia"/>
          <w:b/>
          <w:sz w:val="20"/>
          <w:szCs w:val="20"/>
          <w:bdr w:val="single" w:sz="4" w:space="0" w:color="auto"/>
        </w:rPr>
        <w:t>）</w:t>
      </w:r>
      <w:r w:rsidR="00437CC3" w:rsidRPr="00A40412">
        <w:rPr>
          <w:b/>
          <w:sz w:val="20"/>
          <w:szCs w:val="20"/>
          <w:bdr w:val="single" w:sz="4" w:space="0" w:color="auto"/>
        </w:rPr>
        <w:t>內含的</w:t>
      </w:r>
      <w:r w:rsidR="00B457E7" w:rsidRPr="00A40412">
        <w:rPr>
          <w:sz w:val="20"/>
          <w:szCs w:val="20"/>
        </w:rPr>
        <w:t>（</w:t>
      </w:r>
      <w:r w:rsidR="00B457E7" w:rsidRPr="00A40412">
        <w:rPr>
          <w:sz w:val="20"/>
          <w:szCs w:val="20"/>
        </w:rPr>
        <w:t>p.51</w:t>
      </w:r>
      <w:r w:rsidR="00B457E7" w:rsidRPr="00A40412">
        <w:rPr>
          <w:sz w:val="20"/>
          <w:szCs w:val="20"/>
        </w:rPr>
        <w:t>）</w:t>
      </w:r>
    </w:p>
    <w:p w:rsidR="008F71F8" w:rsidRPr="00A40412" w:rsidRDefault="00F56C9F" w:rsidP="00147A05">
      <w:pPr>
        <w:ind w:leftChars="250" w:left="600"/>
      </w:pPr>
      <w:r w:rsidRPr="00A40412">
        <w:rPr>
          <w:b/>
        </w:rPr>
        <w:t>二、內含的</w:t>
      </w:r>
      <w:r w:rsidRPr="00A40412">
        <w:t>，隨便觀察一法，他是因緣和合而</w:t>
      </w:r>
      <w:r w:rsidRPr="00A40412">
        <w:rPr>
          <w:b/>
        </w:rPr>
        <w:t>一合相的是一</w:t>
      </w:r>
      <w:r w:rsidRPr="00A40412">
        <w:t>，在和合的一相中，</w:t>
      </w:r>
      <w:r w:rsidRPr="00A40412">
        <w:rPr>
          <w:b/>
        </w:rPr>
        <w:lastRenderedPageBreak/>
        <w:t>存有種種差別，這就是異</w:t>
      </w:r>
      <w:r w:rsidRPr="00A40412">
        <w:t>。</w:t>
      </w:r>
    </w:p>
    <w:p w:rsidR="008F71F8" w:rsidRPr="00A40412" w:rsidRDefault="00F56C9F" w:rsidP="007F1177">
      <w:pPr>
        <w:spacing w:beforeLines="30" w:before="108"/>
        <w:ind w:firstLineChars="250" w:firstLine="600"/>
      </w:pPr>
      <w:r w:rsidRPr="00A40412">
        <w:t>但不空論者，常以為前一種</w:t>
      </w:r>
      <w:r w:rsidR="00BC0B89" w:rsidRPr="00A40412">
        <w:rPr>
          <w:sz w:val="20"/>
          <w:szCs w:val="20"/>
        </w:rPr>
        <w:t>（外待的）</w:t>
      </w:r>
      <w:r w:rsidRPr="00A40412">
        <w:t>是真實的，後一種</w:t>
      </w:r>
      <w:r w:rsidR="00BC0B89" w:rsidRPr="00A40412">
        <w:rPr>
          <w:sz w:val="20"/>
          <w:szCs w:val="20"/>
        </w:rPr>
        <w:t>（內含的）</w:t>
      </w:r>
      <w:r w:rsidRPr="00A40412">
        <w:t>是假名的。</w:t>
      </w:r>
      <w:r w:rsidR="00BC0B89" w:rsidRPr="00A40412">
        <w:rPr>
          <w:rStyle w:val="a5"/>
        </w:rPr>
        <w:footnoteReference w:id="20"/>
      </w:r>
    </w:p>
    <w:p w:rsidR="00065C3E" w:rsidRPr="00A40412" w:rsidRDefault="00386A35" w:rsidP="00D10E00">
      <w:pPr>
        <w:spacing w:beforeLines="30" w:before="108"/>
        <w:ind w:leftChars="200" w:left="480"/>
        <w:outlineLvl w:val="4"/>
        <w:rPr>
          <w:b/>
          <w:sz w:val="20"/>
          <w:szCs w:val="20"/>
          <w:bdr w:val="single" w:sz="4" w:space="0" w:color="auto"/>
        </w:rPr>
      </w:pPr>
      <w:r w:rsidRPr="00A40412">
        <w:rPr>
          <w:rFonts w:hint="eastAsia"/>
          <w:b/>
          <w:sz w:val="20"/>
          <w:szCs w:val="20"/>
          <w:bdr w:val="single" w:sz="4" w:space="0" w:color="auto"/>
        </w:rPr>
        <w:t>2</w:t>
      </w:r>
      <w:r w:rsidR="005B55AD" w:rsidRPr="00A40412">
        <w:rPr>
          <w:rFonts w:hint="eastAsia"/>
          <w:b/>
          <w:sz w:val="20"/>
          <w:szCs w:val="20"/>
          <w:bdr w:val="single" w:sz="4" w:space="0" w:color="auto"/>
        </w:rPr>
        <w:t>、</w:t>
      </w:r>
      <w:r w:rsidRPr="00A40412">
        <w:rPr>
          <w:b/>
          <w:sz w:val="20"/>
          <w:szCs w:val="20"/>
          <w:bdr w:val="single" w:sz="4" w:space="0" w:color="auto"/>
        </w:rPr>
        <w:t>一</w:t>
      </w:r>
      <w:r w:rsidR="00326F48" w:rsidRPr="00A40412">
        <w:rPr>
          <w:b/>
          <w:sz w:val="20"/>
          <w:szCs w:val="20"/>
          <w:bdr w:val="single" w:sz="4" w:space="0" w:color="auto"/>
        </w:rPr>
        <w:t>異</w:t>
      </w:r>
      <w:r w:rsidRPr="00A40412">
        <w:rPr>
          <w:rFonts w:hint="eastAsia"/>
          <w:b/>
          <w:sz w:val="20"/>
          <w:szCs w:val="20"/>
          <w:bdr w:val="single" w:sz="4" w:space="0" w:color="auto"/>
        </w:rPr>
        <w:t>之各種意涵：</w:t>
      </w:r>
      <w:r w:rsidR="00326F48" w:rsidRPr="00A40412">
        <w:rPr>
          <w:b/>
          <w:sz w:val="20"/>
          <w:szCs w:val="20"/>
          <w:bdr w:val="single" w:sz="4" w:space="0" w:color="auto"/>
        </w:rPr>
        <w:t>總合與部分，統一與對立，同一與差別，和合與矛盾，單一與雜多等</w:t>
      </w:r>
      <w:r w:rsidR="00B457E7" w:rsidRPr="00A40412">
        <w:rPr>
          <w:rFonts w:hint="eastAsia"/>
          <w:sz w:val="20"/>
          <w:szCs w:val="20"/>
        </w:rPr>
        <w:t>（</w:t>
      </w:r>
      <w:r w:rsidR="00B457E7" w:rsidRPr="00A40412">
        <w:rPr>
          <w:rFonts w:hint="eastAsia"/>
          <w:sz w:val="20"/>
          <w:szCs w:val="20"/>
        </w:rPr>
        <w:t>p.</w:t>
      </w:r>
      <w:r w:rsidR="00B457E7" w:rsidRPr="00A40412">
        <w:rPr>
          <w:sz w:val="20"/>
          <w:szCs w:val="20"/>
        </w:rPr>
        <w:t>51</w:t>
      </w:r>
      <w:r w:rsidR="00B457E7" w:rsidRPr="00A40412">
        <w:rPr>
          <w:rFonts w:hint="eastAsia"/>
          <w:sz w:val="20"/>
          <w:szCs w:val="20"/>
        </w:rPr>
        <w:t>）</w:t>
      </w:r>
    </w:p>
    <w:p w:rsidR="00F2033B" w:rsidRPr="00A40412" w:rsidRDefault="00F56C9F" w:rsidP="00AB5257">
      <w:pPr>
        <w:ind w:leftChars="200" w:left="480"/>
      </w:pPr>
      <w:r w:rsidRPr="00A40412">
        <w:t>一與異，別譯作一與種種，這可以概括</w:t>
      </w:r>
      <w:r w:rsidRPr="00A40412">
        <w:rPr>
          <w:b/>
        </w:rPr>
        <w:t>總合與部分</w:t>
      </w:r>
      <w:r w:rsidRPr="00A40412">
        <w:t>，</w:t>
      </w:r>
      <w:r w:rsidRPr="00A40412">
        <w:rPr>
          <w:b/>
        </w:rPr>
        <w:t>統一與對立</w:t>
      </w:r>
      <w:r w:rsidRPr="00A40412">
        <w:t>，</w:t>
      </w:r>
      <w:r w:rsidRPr="00A40412">
        <w:rPr>
          <w:b/>
        </w:rPr>
        <w:t>同一與差別</w:t>
      </w:r>
      <w:r w:rsidRPr="00A40412">
        <w:t>，</w:t>
      </w:r>
      <w:r w:rsidRPr="00A40412">
        <w:rPr>
          <w:b/>
        </w:rPr>
        <w:t>和合與矛盾</w:t>
      </w:r>
      <w:r w:rsidRPr="00A40412">
        <w:t>，</w:t>
      </w:r>
      <w:r w:rsidRPr="00A40412">
        <w:rPr>
          <w:b/>
        </w:rPr>
        <w:t>單一與雜多</w:t>
      </w:r>
      <w:r w:rsidRPr="00A40412">
        <w:t>等。</w:t>
      </w:r>
    </w:p>
    <w:p w:rsidR="004A2F63" w:rsidRPr="00A40412" w:rsidRDefault="005B55AD" w:rsidP="00BB30CC">
      <w:pPr>
        <w:spacing w:beforeLines="30" w:before="108"/>
        <w:ind w:leftChars="150" w:left="360"/>
        <w:outlineLvl w:val="2"/>
        <w:rPr>
          <w:b/>
          <w:sz w:val="20"/>
          <w:szCs w:val="20"/>
        </w:rPr>
      </w:pPr>
      <w:r w:rsidRPr="00A40412">
        <w:rPr>
          <w:rFonts w:hint="eastAsia"/>
          <w:b/>
          <w:sz w:val="20"/>
          <w:szCs w:val="20"/>
          <w:bdr w:val="single" w:sz="4" w:space="0" w:color="auto"/>
        </w:rPr>
        <w:t>（四）</w:t>
      </w:r>
      <w:r w:rsidR="004A2F63" w:rsidRPr="00A40412">
        <w:rPr>
          <w:b/>
          <w:sz w:val="20"/>
          <w:szCs w:val="20"/>
          <w:bdr w:val="single" w:sz="4" w:space="0" w:color="auto"/>
        </w:rPr>
        <w:t>來出</w:t>
      </w:r>
      <w:r w:rsidR="00B457E7" w:rsidRPr="00A40412">
        <w:rPr>
          <w:sz w:val="20"/>
          <w:szCs w:val="20"/>
        </w:rPr>
        <w:t>（</w:t>
      </w:r>
      <w:r w:rsidR="00B457E7" w:rsidRPr="00A40412">
        <w:rPr>
          <w:sz w:val="20"/>
          <w:szCs w:val="20"/>
        </w:rPr>
        <w:t>p.51</w:t>
      </w:r>
      <w:r w:rsidR="00B457E7" w:rsidRPr="00A40412">
        <w:rPr>
          <w:sz w:val="20"/>
          <w:szCs w:val="20"/>
        </w:rPr>
        <w:t>）</w:t>
      </w:r>
    </w:p>
    <w:p w:rsidR="004A2F63" w:rsidRPr="00A40412" w:rsidRDefault="00F56C9F" w:rsidP="00AB5257">
      <w:pPr>
        <w:ind w:leftChars="150" w:left="360"/>
      </w:pPr>
      <w:r w:rsidRPr="00A40412">
        <w:t>來出，</w:t>
      </w:r>
      <w:r w:rsidR="00D15BB7" w:rsidRPr="00A40412">
        <w:rPr>
          <w:rStyle w:val="a5"/>
        </w:rPr>
        <w:footnoteReference w:id="21"/>
      </w:r>
      <w:r w:rsidRPr="00A40412">
        <w:t>是就人或法的動作的內外向說的。從彼而到此是來，從此而到彼是出（出就是去）。</w:t>
      </w:r>
    </w:p>
    <w:p w:rsidR="004A2F63" w:rsidRPr="00A40412" w:rsidRDefault="00386A35" w:rsidP="00BB30CC">
      <w:pPr>
        <w:spacing w:beforeLines="30" w:before="108"/>
        <w:ind w:leftChars="100" w:left="240"/>
        <w:outlineLvl w:val="2"/>
        <w:rPr>
          <w:b/>
          <w:sz w:val="20"/>
          <w:szCs w:val="20"/>
        </w:rPr>
      </w:pPr>
      <w:r w:rsidRPr="00A40412">
        <w:rPr>
          <w:rFonts w:hint="eastAsia"/>
          <w:b/>
          <w:sz w:val="20"/>
          <w:szCs w:val="20"/>
          <w:bdr w:val="single" w:sz="4" w:space="0" w:color="auto"/>
        </w:rPr>
        <w:t>二、此四對即是現起、時間、空間、運動四義，為一一法所必備</w:t>
      </w:r>
      <w:r w:rsidR="00B457E7" w:rsidRPr="00A40412">
        <w:rPr>
          <w:sz w:val="20"/>
          <w:szCs w:val="20"/>
        </w:rPr>
        <w:t>（</w:t>
      </w:r>
      <w:r w:rsidR="00B457E7" w:rsidRPr="00A40412">
        <w:rPr>
          <w:sz w:val="20"/>
          <w:szCs w:val="20"/>
        </w:rPr>
        <w:t>p.51</w:t>
      </w:r>
      <w:r w:rsidR="00B457E7" w:rsidRPr="00A40412">
        <w:rPr>
          <w:sz w:val="20"/>
          <w:szCs w:val="20"/>
        </w:rPr>
        <w:t>）</w:t>
      </w:r>
    </w:p>
    <w:p w:rsidR="00386A35" w:rsidRPr="00A40412" w:rsidRDefault="00F56C9F" w:rsidP="00386A35">
      <w:pPr>
        <w:ind w:leftChars="100" w:left="240"/>
      </w:pPr>
      <w:r w:rsidRPr="00A40412">
        <w:t>這八者（《</w:t>
      </w:r>
      <w:r w:rsidR="00A9328B" w:rsidRPr="00A40412">
        <w:rPr>
          <w:rFonts w:hint="eastAsia"/>
        </w:rPr>
        <w:t>大</w:t>
      </w:r>
      <w:r w:rsidRPr="00A40412">
        <w:t>智</w:t>
      </w:r>
      <w:r w:rsidR="00A9328B" w:rsidRPr="00A40412">
        <w:rPr>
          <w:rFonts w:hint="eastAsia"/>
        </w:rPr>
        <w:t>度</w:t>
      </w:r>
      <w:r w:rsidRPr="00A40412">
        <w:t>論》加因果為十）</w:t>
      </w:r>
      <w:r w:rsidR="00F813CB" w:rsidRPr="00A40412">
        <w:rPr>
          <w:rStyle w:val="a5"/>
        </w:rPr>
        <w:footnoteReference w:id="22"/>
      </w:r>
      <w:r w:rsidRPr="00A40412">
        <w:t>，</w:t>
      </w:r>
      <w:r w:rsidRPr="00A40412">
        <w:rPr>
          <w:b/>
        </w:rPr>
        <w:t>包含了世間的根本而最普遍的法則，即是現起</w:t>
      </w:r>
      <w:r w:rsidR="002833C0" w:rsidRPr="00A40412">
        <w:rPr>
          <w:rFonts w:hint="eastAsia"/>
          <w:b/>
        </w:rPr>
        <w:t>、</w:t>
      </w:r>
      <w:r w:rsidRPr="00A40412">
        <w:rPr>
          <w:b/>
        </w:rPr>
        <w:t>時間</w:t>
      </w:r>
      <w:r w:rsidR="002833C0" w:rsidRPr="00A40412">
        <w:rPr>
          <w:rFonts w:hint="eastAsia"/>
          <w:b/>
        </w:rPr>
        <w:t>、</w:t>
      </w:r>
      <w:r w:rsidRPr="00A40412">
        <w:rPr>
          <w:b/>
        </w:rPr>
        <w:t>空間</w:t>
      </w:r>
      <w:r w:rsidR="002833C0" w:rsidRPr="00A40412">
        <w:rPr>
          <w:rFonts w:hint="eastAsia"/>
          <w:b/>
        </w:rPr>
        <w:t>、</w:t>
      </w:r>
      <w:r w:rsidRPr="00A40412">
        <w:rPr>
          <w:b/>
        </w:rPr>
        <w:t>運動四義，為一一法所必備的</w:t>
      </w:r>
      <w:r w:rsidRPr="00A40412">
        <w:t>。因為，存在者必是現起的，必有時間性</w:t>
      </w:r>
      <w:r w:rsidR="002833C0" w:rsidRPr="00A40412">
        <w:rPr>
          <w:rFonts w:hint="eastAsia"/>
        </w:rPr>
        <w:t>、</w:t>
      </w:r>
      <w:r w:rsidRPr="00A40412">
        <w:t>空間性，又必有運動，所以，</w:t>
      </w:r>
      <w:r w:rsidRPr="00A40412">
        <w:rPr>
          <w:b/>
        </w:rPr>
        <w:t>這四者，實在總攝了一切</w:t>
      </w:r>
      <w:r w:rsidRPr="00A40412">
        <w:t>。</w:t>
      </w:r>
      <w:r w:rsidR="00F94FBC" w:rsidRPr="00A40412">
        <w:rPr>
          <w:rStyle w:val="a5"/>
        </w:rPr>
        <w:footnoteReference w:id="23"/>
      </w:r>
    </w:p>
    <w:p w:rsidR="001B2C96" w:rsidRPr="00A40412" w:rsidRDefault="00F56C9F" w:rsidP="00581002">
      <w:pPr>
        <w:spacing w:beforeLines="30" w:before="108"/>
        <w:ind w:leftChars="100" w:left="240"/>
        <w:rPr>
          <w:b/>
        </w:rPr>
      </w:pPr>
      <w:r w:rsidRPr="00A40412">
        <w:t>如執有真實自性</w:t>
      </w:r>
      <w:r w:rsidR="00697AAF" w:rsidRPr="00A40412">
        <w:t>的八法（四對），就不能理解說明世間的實相，所以一一的給以否定說</w:t>
      </w:r>
      <w:r w:rsidR="00697AAF" w:rsidRPr="00A40412">
        <w:rPr>
          <w:rFonts w:hint="eastAsia"/>
        </w:rPr>
        <w:t>：「</w:t>
      </w:r>
      <w:r w:rsidRPr="00A40412">
        <w:rPr>
          <w:rFonts w:eastAsia="標楷體"/>
        </w:rPr>
        <w:t>不生、不滅，不常、不斷，不一、不異，不來、不出</w:t>
      </w:r>
      <w:r w:rsidR="00697AAF" w:rsidRPr="00A40412">
        <w:rPr>
          <w:rFonts w:eastAsia="標楷體" w:hint="eastAsia"/>
        </w:rPr>
        <w:t>」</w:t>
      </w:r>
      <w:r w:rsidR="004D15C3" w:rsidRPr="00A40412">
        <w:rPr>
          <w:rFonts w:eastAsia="標楷體" w:hint="eastAsia"/>
        </w:rPr>
        <w:t>。</w:t>
      </w:r>
      <w:r w:rsidRPr="00A40412">
        <w:rPr>
          <w:b/>
        </w:rPr>
        <w:t xml:space="preserve"> </w:t>
      </w:r>
    </w:p>
    <w:p w:rsidR="00250E9B" w:rsidRPr="00A40412" w:rsidRDefault="00386A35" w:rsidP="00BB30CC">
      <w:pPr>
        <w:spacing w:beforeLines="30" w:before="108"/>
        <w:ind w:leftChars="100" w:left="240"/>
        <w:outlineLvl w:val="2"/>
        <w:rPr>
          <w:b/>
          <w:sz w:val="20"/>
          <w:szCs w:val="20"/>
        </w:rPr>
      </w:pPr>
      <w:r w:rsidRPr="00A40412">
        <w:rPr>
          <w:rFonts w:hint="eastAsia"/>
          <w:b/>
          <w:bCs/>
          <w:sz w:val="20"/>
          <w:szCs w:val="20"/>
          <w:bdr w:val="single" w:sz="4" w:space="0" w:color="auto"/>
        </w:rPr>
        <w:t>三</w:t>
      </w:r>
      <w:r w:rsidR="005B55AD" w:rsidRPr="00A40412">
        <w:rPr>
          <w:rFonts w:hint="eastAsia"/>
          <w:b/>
          <w:bCs/>
          <w:sz w:val="20"/>
          <w:szCs w:val="20"/>
          <w:bdr w:val="single" w:sz="4" w:space="0" w:color="auto"/>
        </w:rPr>
        <w:t>、</w:t>
      </w:r>
      <w:r w:rsidR="00651AB9" w:rsidRPr="00A40412">
        <w:rPr>
          <w:rFonts w:hint="eastAsia"/>
          <w:b/>
          <w:bCs/>
          <w:sz w:val="20"/>
          <w:szCs w:val="20"/>
          <w:bdr w:val="single" w:sz="4" w:space="0" w:color="auto"/>
        </w:rPr>
        <w:t>滅除生滅等</w:t>
      </w:r>
      <w:r w:rsidR="007A2361" w:rsidRPr="00A40412">
        <w:rPr>
          <w:b/>
          <w:bCs/>
          <w:sz w:val="20"/>
          <w:szCs w:val="20"/>
          <w:bdr w:val="single" w:sz="4" w:space="0" w:color="auto"/>
        </w:rPr>
        <w:t>八</w:t>
      </w:r>
      <w:r w:rsidR="00651AB9" w:rsidRPr="00A40412">
        <w:rPr>
          <w:rFonts w:hint="eastAsia"/>
          <w:b/>
          <w:bCs/>
          <w:sz w:val="20"/>
          <w:szCs w:val="20"/>
          <w:bdr w:val="single" w:sz="4" w:space="0" w:color="auto"/>
        </w:rPr>
        <w:t>種自性執，才能開顯緣起空寂的實相</w:t>
      </w:r>
      <w:r w:rsidR="00AE30A8" w:rsidRPr="00A40412">
        <w:rPr>
          <w:rStyle w:val="a5"/>
          <w:bCs/>
        </w:rPr>
        <w:footnoteReference w:id="24"/>
      </w:r>
      <w:r w:rsidR="00024A19" w:rsidRPr="00A40412">
        <w:rPr>
          <w:rFonts w:ascii="Times Ext Roman" w:hAnsi="Times Ext Roman" w:cs="Times Ext Roman" w:hint="eastAsia"/>
          <w:sz w:val="20"/>
          <w:szCs w:val="20"/>
        </w:rPr>
        <w:t>（</w:t>
      </w:r>
      <w:r w:rsidR="00024A19" w:rsidRPr="00A40412">
        <w:rPr>
          <w:rFonts w:hint="eastAsia"/>
          <w:sz w:val="20"/>
          <w:szCs w:val="20"/>
        </w:rPr>
        <w:t>pp.51-</w:t>
      </w:r>
      <w:r w:rsidR="00024A19" w:rsidRPr="00A40412">
        <w:rPr>
          <w:sz w:val="20"/>
          <w:szCs w:val="20"/>
        </w:rPr>
        <w:t>5</w:t>
      </w:r>
      <w:r w:rsidR="00024A19" w:rsidRPr="00A40412">
        <w:rPr>
          <w:rFonts w:hint="eastAsia"/>
          <w:sz w:val="20"/>
          <w:szCs w:val="20"/>
        </w:rPr>
        <w:t>4</w:t>
      </w:r>
      <w:r w:rsidR="00024A19" w:rsidRPr="00A40412">
        <w:rPr>
          <w:rFonts w:ascii="Times Ext Roman" w:hAnsi="Times Ext Roman" w:cs="Times Ext Roman" w:hint="eastAsia"/>
          <w:sz w:val="20"/>
          <w:szCs w:val="20"/>
        </w:rPr>
        <w:t>）</w:t>
      </w:r>
    </w:p>
    <w:p w:rsidR="0038581E" w:rsidRPr="00A40412" w:rsidRDefault="0038581E" w:rsidP="00BB30CC">
      <w:pPr>
        <w:ind w:leftChars="150" w:left="360"/>
        <w:outlineLvl w:val="2"/>
        <w:rPr>
          <w:sz w:val="20"/>
          <w:szCs w:val="20"/>
        </w:rPr>
      </w:pPr>
      <w:r w:rsidRPr="00A40412">
        <w:rPr>
          <w:rFonts w:ascii="Times Ext Roman" w:hAnsi="Times Ext Roman" w:cs="Times Ext Roman" w:hint="eastAsia"/>
          <w:b/>
          <w:sz w:val="20"/>
          <w:szCs w:val="20"/>
          <w:bdr w:val="single" w:sz="4" w:space="0" w:color="auto"/>
        </w:rPr>
        <w:t>（一）</w:t>
      </w:r>
      <w:r w:rsidR="006E0060" w:rsidRPr="00A40412">
        <w:rPr>
          <w:rFonts w:ascii="Times Ext Roman" w:hAnsi="Times Ext Roman" w:cs="Times Ext Roman" w:hint="eastAsia"/>
          <w:b/>
          <w:sz w:val="20"/>
          <w:szCs w:val="20"/>
          <w:bdr w:val="single" w:sz="4" w:space="0" w:color="auto"/>
        </w:rPr>
        <w:t>總說：八不可以破一切戲論</w:t>
      </w:r>
      <w:r w:rsidR="00B457E7" w:rsidRPr="00A40412">
        <w:rPr>
          <w:rFonts w:ascii="Times Ext Roman" w:hAnsi="Times Ext Roman" w:cs="Times Ext Roman" w:hint="eastAsia"/>
          <w:sz w:val="20"/>
          <w:szCs w:val="20"/>
        </w:rPr>
        <w:t>（</w:t>
      </w:r>
      <w:r w:rsidR="00B457E7" w:rsidRPr="00A40412">
        <w:rPr>
          <w:rFonts w:hint="eastAsia"/>
          <w:sz w:val="20"/>
          <w:szCs w:val="20"/>
        </w:rPr>
        <w:t>pp.51-</w:t>
      </w:r>
      <w:r w:rsidR="00B457E7" w:rsidRPr="00A40412">
        <w:rPr>
          <w:sz w:val="20"/>
          <w:szCs w:val="20"/>
        </w:rPr>
        <w:t>52</w:t>
      </w:r>
      <w:r w:rsidR="00B457E7" w:rsidRPr="00A40412">
        <w:rPr>
          <w:rFonts w:ascii="Times Ext Roman" w:hAnsi="Times Ext Roman" w:cs="Times Ext Roman" w:hint="eastAsia"/>
          <w:sz w:val="20"/>
          <w:szCs w:val="20"/>
        </w:rPr>
        <w:t>）</w:t>
      </w:r>
    </w:p>
    <w:p w:rsidR="00F56C9F" w:rsidRPr="00A40412" w:rsidRDefault="00F56C9F" w:rsidP="00E60EFD">
      <w:pPr>
        <w:ind w:leftChars="150" w:left="360"/>
      </w:pPr>
      <w:r w:rsidRPr="00A40412">
        <w:t>八不可以作多種不同的觀察，綜合這八不，可以破一切戲論；就是單說一句不生或不常，如能正確的理解，也可破一切。可以說，一一不中，遍破一切法。現在，不妨作一種解釋。</w:t>
      </w:r>
    </w:p>
    <w:p w:rsidR="00E60EFD" w:rsidRPr="00A40412" w:rsidRDefault="00E60EFD" w:rsidP="00BB30CC">
      <w:pPr>
        <w:spacing w:beforeLines="30" w:before="108"/>
        <w:ind w:leftChars="150" w:left="360"/>
        <w:outlineLvl w:val="2"/>
        <w:rPr>
          <w:b/>
          <w:bCs/>
          <w:sz w:val="20"/>
          <w:szCs w:val="20"/>
          <w:bdr w:val="single" w:sz="4" w:space="0" w:color="auto"/>
        </w:rPr>
      </w:pPr>
      <w:r w:rsidRPr="00A40412">
        <w:rPr>
          <w:rFonts w:hint="eastAsia"/>
          <w:b/>
          <w:bCs/>
          <w:sz w:val="20"/>
          <w:szCs w:val="20"/>
          <w:bdr w:val="single" w:sz="4" w:space="0" w:color="auto"/>
        </w:rPr>
        <w:t>（二）別釋</w:t>
      </w:r>
      <w:r w:rsidR="00024A19" w:rsidRPr="00A40412">
        <w:rPr>
          <w:rFonts w:ascii="Times Ext Roman" w:hAnsi="Times Ext Roman" w:cs="Times Ext Roman" w:hint="eastAsia"/>
          <w:sz w:val="20"/>
          <w:szCs w:val="20"/>
        </w:rPr>
        <w:t>（</w:t>
      </w:r>
      <w:r w:rsidR="00024A19" w:rsidRPr="00A40412">
        <w:rPr>
          <w:rFonts w:hint="eastAsia"/>
          <w:sz w:val="20"/>
          <w:szCs w:val="20"/>
        </w:rPr>
        <w:t>pp.52-</w:t>
      </w:r>
      <w:r w:rsidR="00024A19" w:rsidRPr="00A40412">
        <w:rPr>
          <w:sz w:val="20"/>
          <w:szCs w:val="20"/>
        </w:rPr>
        <w:t>5</w:t>
      </w:r>
      <w:r w:rsidR="00024A19" w:rsidRPr="00A40412">
        <w:rPr>
          <w:rFonts w:hint="eastAsia"/>
          <w:sz w:val="20"/>
          <w:szCs w:val="20"/>
        </w:rPr>
        <w:t>3</w:t>
      </w:r>
      <w:r w:rsidR="00024A19" w:rsidRPr="00A40412">
        <w:rPr>
          <w:rFonts w:ascii="Times Ext Roman" w:hAnsi="Times Ext Roman" w:cs="Times Ext Roman" w:hint="eastAsia"/>
          <w:sz w:val="20"/>
          <w:szCs w:val="20"/>
        </w:rPr>
        <w:t>）</w:t>
      </w:r>
    </w:p>
    <w:p w:rsidR="00270F2A" w:rsidRPr="00A40412" w:rsidRDefault="003C397B" w:rsidP="00D10E00">
      <w:pPr>
        <w:ind w:leftChars="200" w:left="480"/>
        <w:outlineLvl w:val="4"/>
        <w:rPr>
          <w:sz w:val="20"/>
          <w:szCs w:val="20"/>
        </w:rPr>
      </w:pPr>
      <w:r w:rsidRPr="00A40412">
        <w:rPr>
          <w:rFonts w:hint="eastAsia"/>
          <w:b/>
          <w:bCs/>
          <w:sz w:val="20"/>
          <w:szCs w:val="20"/>
          <w:bdr w:val="single" w:sz="4" w:space="0" w:color="auto"/>
        </w:rPr>
        <w:t>1</w:t>
      </w:r>
      <w:r w:rsidRPr="00A40412">
        <w:rPr>
          <w:rFonts w:hint="eastAsia"/>
          <w:b/>
          <w:bCs/>
          <w:sz w:val="20"/>
          <w:szCs w:val="20"/>
          <w:bdr w:val="single" w:sz="4" w:space="0" w:color="auto"/>
        </w:rPr>
        <w:t>、</w:t>
      </w:r>
      <w:r w:rsidR="00445902" w:rsidRPr="00A40412">
        <w:rPr>
          <w:b/>
          <w:bCs/>
          <w:sz w:val="20"/>
          <w:szCs w:val="20"/>
          <w:bdr w:val="single" w:sz="4" w:space="0" w:color="auto"/>
        </w:rPr>
        <w:t>生滅（有無）</w:t>
      </w:r>
      <w:r w:rsidR="00B457E7" w:rsidRPr="00A40412">
        <w:rPr>
          <w:sz w:val="20"/>
          <w:szCs w:val="20"/>
        </w:rPr>
        <w:t>（</w:t>
      </w:r>
      <w:r w:rsidR="00B457E7" w:rsidRPr="00A40412">
        <w:rPr>
          <w:sz w:val="20"/>
          <w:szCs w:val="20"/>
        </w:rPr>
        <w:t>p.52</w:t>
      </w:r>
      <w:r w:rsidR="00B457E7" w:rsidRPr="00A40412">
        <w:rPr>
          <w:sz w:val="20"/>
          <w:szCs w:val="20"/>
        </w:rPr>
        <w:t>）</w:t>
      </w:r>
    </w:p>
    <w:p w:rsidR="00FA32D5" w:rsidRPr="00A40412" w:rsidRDefault="003C397B" w:rsidP="008A3C31">
      <w:pPr>
        <w:ind w:leftChars="250" w:left="600"/>
        <w:outlineLvl w:val="5"/>
      </w:pPr>
      <w:r w:rsidRPr="00A40412">
        <w:rPr>
          <w:b/>
          <w:bCs/>
          <w:sz w:val="20"/>
          <w:szCs w:val="20"/>
          <w:bdr w:val="single" w:sz="4" w:space="0" w:color="auto"/>
        </w:rPr>
        <w:t>（</w:t>
      </w:r>
      <w:r w:rsidR="005B55AD" w:rsidRPr="00A40412">
        <w:rPr>
          <w:b/>
          <w:bCs/>
          <w:sz w:val="20"/>
          <w:szCs w:val="20"/>
          <w:bdr w:val="single" w:sz="4" w:space="0" w:color="auto"/>
        </w:rPr>
        <w:t>1</w:t>
      </w:r>
      <w:r w:rsidRPr="00A40412">
        <w:rPr>
          <w:b/>
          <w:bCs/>
          <w:sz w:val="20"/>
          <w:szCs w:val="20"/>
          <w:bdr w:val="single" w:sz="4" w:space="0" w:color="auto"/>
        </w:rPr>
        <w:t>）</w:t>
      </w:r>
      <w:r w:rsidR="006124B2" w:rsidRPr="00A40412">
        <w:rPr>
          <w:rFonts w:hint="eastAsia"/>
          <w:b/>
          <w:bCs/>
          <w:sz w:val="20"/>
          <w:szCs w:val="20"/>
          <w:bdr w:val="single" w:sz="4" w:space="0" w:color="auto"/>
        </w:rPr>
        <w:t>據龍樹的正見說，存在的「有」和現起的「生」，二者是同一的</w:t>
      </w:r>
      <w:r w:rsidR="00B457E7" w:rsidRPr="00A40412">
        <w:rPr>
          <w:sz w:val="20"/>
          <w:szCs w:val="20"/>
        </w:rPr>
        <w:t>（</w:t>
      </w:r>
      <w:r w:rsidR="00B457E7" w:rsidRPr="00A40412">
        <w:rPr>
          <w:sz w:val="20"/>
          <w:szCs w:val="20"/>
        </w:rPr>
        <w:t>p.52</w:t>
      </w:r>
      <w:r w:rsidR="00B457E7" w:rsidRPr="00A40412">
        <w:rPr>
          <w:sz w:val="20"/>
          <w:szCs w:val="20"/>
        </w:rPr>
        <w:t>）</w:t>
      </w:r>
    </w:p>
    <w:p w:rsidR="00F2033B" w:rsidRPr="00A40412" w:rsidRDefault="00F56C9F" w:rsidP="00E60EFD">
      <w:pPr>
        <w:ind w:leftChars="250" w:left="600"/>
      </w:pPr>
      <w:r w:rsidRPr="00A40412">
        <w:t>『有』</w:t>
      </w:r>
      <w:r w:rsidR="00B560A0" w:rsidRPr="00A40412">
        <w:t>、</w:t>
      </w:r>
      <w:r w:rsidRPr="00A40412">
        <w:t>『生』，我常用存在</w:t>
      </w:r>
      <w:r w:rsidR="00F63BAC" w:rsidRPr="00A40412">
        <w:rPr>
          <w:rFonts w:hint="eastAsia"/>
        </w:rPr>
        <w:t>、</w:t>
      </w:r>
      <w:r w:rsidRPr="00A40412">
        <w:t>現起來解釋的；有是存在，生是現起。似乎前者的範</w:t>
      </w:r>
      <w:r w:rsidRPr="00A40412">
        <w:lastRenderedPageBreak/>
        <w:t>圍廣，顯在的</w:t>
      </w:r>
      <w:r w:rsidR="005203D6" w:rsidRPr="00A40412">
        <w:rPr>
          <w:rFonts w:hint="eastAsia"/>
        </w:rPr>
        <w:t>、</w:t>
      </w:r>
      <w:r w:rsidRPr="00A40412">
        <w:t>潛在的，都是有</w:t>
      </w:r>
      <w:r w:rsidR="00AA3813" w:rsidRPr="00A40412">
        <w:rPr>
          <w:rFonts w:hint="eastAsia"/>
        </w:rPr>
        <w:t>；</w:t>
      </w:r>
      <w:r w:rsidRPr="00A40412">
        <w:t>後者只是存在中一分現起的。</w:t>
      </w:r>
    </w:p>
    <w:p w:rsidR="0078528E" w:rsidRPr="00A40412" w:rsidRDefault="00F56C9F" w:rsidP="00E60EFD">
      <w:pPr>
        <w:spacing w:beforeLines="30" w:before="108"/>
        <w:ind w:leftChars="250" w:left="600"/>
      </w:pPr>
      <w:r w:rsidRPr="00A40412">
        <w:t>但據龍樹的正見看，</w:t>
      </w:r>
      <w:r w:rsidRPr="00A40412">
        <w:rPr>
          <w:b/>
        </w:rPr>
        <w:t>存在的有</w:t>
      </w:r>
      <w:r w:rsidRPr="00A40412">
        <w:t>和</w:t>
      </w:r>
      <w:r w:rsidRPr="00A40412">
        <w:rPr>
          <w:b/>
        </w:rPr>
        <w:t>現起的生</w:t>
      </w:r>
      <w:r w:rsidRPr="00A40412">
        <w:t>，</w:t>
      </w:r>
      <w:r w:rsidRPr="00A40412">
        <w:rPr>
          <w:b/>
        </w:rPr>
        <w:t>二者的範圍，到底是同一的</w:t>
      </w:r>
      <w:r w:rsidRPr="00A40412">
        <w:t>。意思說：凡是存在的，就是現起的；沒有現起的存在，等於沒有。</w:t>
      </w:r>
    </w:p>
    <w:p w:rsidR="00FA32D5" w:rsidRPr="00A40412" w:rsidRDefault="00F56C9F" w:rsidP="006124B2">
      <w:pPr>
        <w:spacing w:beforeLines="30" w:before="108"/>
        <w:ind w:leftChars="250" w:left="600"/>
      </w:pPr>
      <w:r w:rsidRPr="00A40412">
        <w:t>一般人以為甲功能存在而沒有發現；</w:t>
      </w:r>
    </w:p>
    <w:p w:rsidR="006124B2" w:rsidRPr="00A40412" w:rsidRDefault="00F56C9F" w:rsidP="00CD4A49">
      <w:pPr>
        <w:ind w:leftChars="250" w:left="600"/>
      </w:pPr>
      <w:r w:rsidRPr="00A40412">
        <w:t>其實，有甲功能存在，等於甲功能的現起</w:t>
      </w:r>
      <w:r w:rsidR="00A87742" w:rsidRPr="00A40412">
        <w:rPr>
          <w:rFonts w:hint="eastAsia"/>
        </w:rPr>
        <w:t>，</w:t>
      </w:r>
      <w:r w:rsidRPr="00A40412">
        <w:t>不能甲功能存在而沒有現起。</w:t>
      </w:r>
    </w:p>
    <w:p w:rsidR="00270F2A" w:rsidRPr="00A40412" w:rsidRDefault="00A87742" w:rsidP="00581002">
      <w:pPr>
        <w:ind w:leftChars="250" w:left="600"/>
      </w:pPr>
      <w:r w:rsidRPr="00A40412">
        <w:t>他們的意境中，是近於因中有果，而不是直觀法法的當體</w:t>
      </w:r>
      <w:r w:rsidR="00F56C9F" w:rsidRPr="00A40412">
        <w:t>與法法的相依相成。</w:t>
      </w:r>
    </w:p>
    <w:p w:rsidR="00F2033B" w:rsidRPr="00A40412" w:rsidRDefault="00F56C9F" w:rsidP="006124B2">
      <w:pPr>
        <w:spacing w:beforeLines="30" w:before="108"/>
        <w:ind w:leftChars="250" w:left="600"/>
      </w:pPr>
      <w:r w:rsidRPr="00A40412">
        <w:t>《中論》的本義是現起即存在。這生起即存在的緣起法，自然有顯現或隱微的，有我們所從來沒有發見的。『此有故彼有，此生故彼生』，其實同是緣起，沒有有而不是生的。生是因緣的生起，有是因緣的存在。</w:t>
      </w:r>
    </w:p>
    <w:p w:rsidR="00270F2A" w:rsidRPr="00A40412" w:rsidRDefault="00356AD5" w:rsidP="007D341B">
      <w:pPr>
        <w:spacing w:beforeLines="30" w:before="108"/>
        <w:ind w:leftChars="250" w:left="600"/>
        <w:outlineLvl w:val="5"/>
        <w:rPr>
          <w:b/>
          <w:sz w:val="20"/>
          <w:szCs w:val="20"/>
          <w:bdr w:val="single" w:sz="4" w:space="0" w:color="auto"/>
        </w:rPr>
      </w:pPr>
      <w:r w:rsidRPr="00A40412">
        <w:rPr>
          <w:b/>
          <w:bCs/>
          <w:sz w:val="20"/>
          <w:szCs w:val="20"/>
          <w:bdr w:val="single" w:sz="4" w:space="0" w:color="auto"/>
        </w:rPr>
        <w:t>（</w:t>
      </w:r>
      <w:r w:rsidR="006124B2" w:rsidRPr="00A40412">
        <w:rPr>
          <w:b/>
          <w:bCs/>
          <w:sz w:val="20"/>
          <w:szCs w:val="20"/>
          <w:bdr w:val="single" w:sz="4" w:space="0" w:color="auto"/>
        </w:rPr>
        <w:t>2</w:t>
      </w:r>
      <w:r w:rsidRPr="00A40412">
        <w:rPr>
          <w:b/>
          <w:bCs/>
          <w:sz w:val="20"/>
          <w:szCs w:val="20"/>
          <w:bdr w:val="single" w:sz="4" w:space="0" w:color="auto"/>
        </w:rPr>
        <w:t>）</w:t>
      </w:r>
      <w:r w:rsidR="00FA32D5" w:rsidRPr="00A40412">
        <w:rPr>
          <w:b/>
          <w:bCs/>
          <w:sz w:val="20"/>
          <w:szCs w:val="20"/>
          <w:bdr w:val="single" w:sz="4" w:space="0" w:color="auto"/>
        </w:rPr>
        <w:t>破斥</w:t>
      </w:r>
      <w:r w:rsidR="00270F2A" w:rsidRPr="00A40412">
        <w:rPr>
          <w:b/>
          <w:bCs/>
          <w:sz w:val="20"/>
          <w:szCs w:val="20"/>
          <w:bdr w:val="single" w:sz="4" w:space="0" w:color="auto"/>
        </w:rPr>
        <w:t>實有論者的見解</w:t>
      </w:r>
      <w:r w:rsidR="00B457E7" w:rsidRPr="00A40412">
        <w:rPr>
          <w:sz w:val="20"/>
          <w:szCs w:val="20"/>
        </w:rPr>
        <w:t>（</w:t>
      </w:r>
      <w:r w:rsidR="00A41B8C" w:rsidRPr="00A40412">
        <w:rPr>
          <w:rFonts w:hint="eastAsia"/>
          <w:sz w:val="20"/>
          <w:szCs w:val="20"/>
        </w:rPr>
        <w:t>p</w:t>
      </w:r>
      <w:r w:rsidR="00B457E7" w:rsidRPr="00A40412">
        <w:rPr>
          <w:sz w:val="20"/>
          <w:szCs w:val="20"/>
        </w:rPr>
        <w:t>p.52</w:t>
      </w:r>
      <w:r w:rsidR="00A41B8C" w:rsidRPr="00A40412">
        <w:rPr>
          <w:rFonts w:hint="eastAsia"/>
          <w:sz w:val="20"/>
          <w:szCs w:val="20"/>
        </w:rPr>
        <w:t>-53</w:t>
      </w:r>
      <w:r w:rsidR="00B457E7" w:rsidRPr="00A40412">
        <w:rPr>
          <w:sz w:val="20"/>
          <w:szCs w:val="20"/>
        </w:rPr>
        <w:t>）</w:t>
      </w:r>
    </w:p>
    <w:p w:rsidR="00FA32D5" w:rsidRPr="00A40412" w:rsidRDefault="00F56C9F" w:rsidP="006124B2">
      <w:pPr>
        <w:ind w:leftChars="250" w:left="600"/>
      </w:pPr>
      <w:r w:rsidRPr="00A40412">
        <w:t>實在論者，執著</w:t>
      </w:r>
      <w:r w:rsidRPr="00A40412">
        <w:rPr>
          <w:b/>
        </w:rPr>
        <w:t>自性有</w:t>
      </w:r>
      <w:r w:rsidRPr="00A40412">
        <w:t>與</w:t>
      </w:r>
      <w:r w:rsidRPr="00A40412">
        <w:rPr>
          <w:b/>
        </w:rPr>
        <w:t>自性的生起</w:t>
      </w:r>
      <w:r w:rsidRPr="00A40412">
        <w:t>。</w:t>
      </w:r>
    </w:p>
    <w:p w:rsidR="00FA32D5" w:rsidRPr="00A40412" w:rsidRDefault="00F56C9F" w:rsidP="006124B2">
      <w:pPr>
        <w:ind w:leftChars="250" w:left="600"/>
      </w:pPr>
      <w:r w:rsidRPr="00A40412">
        <w:t>既然以為自性有，不論他說不說生起，他終究是反緣起的</w:t>
      </w:r>
      <w:r w:rsidR="00A87742" w:rsidRPr="00A40412">
        <w:rPr>
          <w:rFonts w:hint="eastAsia"/>
        </w:rPr>
        <w:t>。</w:t>
      </w:r>
      <w:r w:rsidRPr="00A40412">
        <w:t>觀察這『自性有』非有，名為無自性空。自性有的生起不成，名為無生。無自性有，也就沒有自性無；無生也就無滅。</w:t>
      </w:r>
    </w:p>
    <w:p w:rsidR="002A1451" w:rsidRPr="00A40412" w:rsidRDefault="00CE081A" w:rsidP="006124B2">
      <w:pPr>
        <w:spacing w:beforeLines="30" w:before="108"/>
        <w:ind w:leftChars="250" w:left="600"/>
      </w:pPr>
      <w:r w:rsidRPr="00A40412">
        <w:t>這包含了</w:t>
      </w:r>
      <w:r w:rsidRPr="00A40412">
        <w:rPr>
          <w:b/>
        </w:rPr>
        <w:t>存在與非存在</w:t>
      </w:r>
      <w:r w:rsidRPr="00A40412">
        <w:t>、</w:t>
      </w:r>
      <w:r w:rsidR="00F56C9F" w:rsidRPr="00A40412">
        <w:rPr>
          <w:b/>
        </w:rPr>
        <w:t>存在與現象</w:t>
      </w:r>
      <w:r w:rsidR="00F56C9F" w:rsidRPr="00A40412">
        <w:t>的問題。</w:t>
      </w:r>
    </w:p>
    <w:p w:rsidR="002A1451" w:rsidRPr="00A40412" w:rsidRDefault="00F047B7" w:rsidP="00F047B7">
      <w:pPr>
        <w:spacing w:beforeLines="30" w:before="108"/>
        <w:ind w:leftChars="200" w:left="480"/>
        <w:outlineLvl w:val="4"/>
        <w:rPr>
          <w:b/>
          <w:sz w:val="20"/>
          <w:szCs w:val="20"/>
        </w:rPr>
      </w:pPr>
      <w:r w:rsidRPr="00A40412">
        <w:rPr>
          <w:rFonts w:hint="eastAsia"/>
          <w:b/>
          <w:bCs/>
          <w:sz w:val="20"/>
          <w:szCs w:val="20"/>
          <w:bdr w:val="single" w:sz="4" w:space="0" w:color="auto"/>
        </w:rPr>
        <w:t>2</w:t>
      </w:r>
      <w:r w:rsidRPr="00A40412">
        <w:rPr>
          <w:rFonts w:hint="eastAsia"/>
          <w:b/>
          <w:bCs/>
          <w:sz w:val="20"/>
          <w:szCs w:val="20"/>
          <w:bdr w:val="single" w:sz="4" w:space="0" w:color="auto"/>
        </w:rPr>
        <w:t>、</w:t>
      </w:r>
      <w:r w:rsidR="002A1451" w:rsidRPr="00A40412">
        <w:rPr>
          <w:b/>
          <w:bCs/>
          <w:sz w:val="20"/>
          <w:szCs w:val="20"/>
          <w:bdr w:val="single" w:sz="4" w:space="0" w:color="auto"/>
        </w:rPr>
        <w:t>常</w:t>
      </w:r>
      <w:r w:rsidR="00445902" w:rsidRPr="00A40412">
        <w:rPr>
          <w:b/>
          <w:bCs/>
          <w:sz w:val="20"/>
          <w:szCs w:val="20"/>
          <w:bdr w:val="single" w:sz="4" w:space="0" w:color="auto"/>
        </w:rPr>
        <w:t>斷（變）</w:t>
      </w:r>
      <w:r w:rsidR="00B457E7" w:rsidRPr="00A40412">
        <w:rPr>
          <w:sz w:val="20"/>
          <w:szCs w:val="20"/>
        </w:rPr>
        <w:t>（</w:t>
      </w:r>
      <w:r w:rsidR="00B457E7" w:rsidRPr="00A40412">
        <w:rPr>
          <w:sz w:val="20"/>
          <w:szCs w:val="20"/>
        </w:rPr>
        <w:t>p.53</w:t>
      </w:r>
      <w:r w:rsidR="00B457E7" w:rsidRPr="00A40412">
        <w:rPr>
          <w:sz w:val="20"/>
          <w:szCs w:val="20"/>
        </w:rPr>
        <w:t>）</w:t>
      </w:r>
    </w:p>
    <w:p w:rsidR="007A2361" w:rsidRPr="00A40412" w:rsidRDefault="00F56C9F" w:rsidP="00F047B7">
      <w:pPr>
        <w:ind w:leftChars="200" w:left="480"/>
      </w:pPr>
      <w:r w:rsidRPr="00A40412">
        <w:t>這存在與生起的，不理解緣起，從自性見去認識，那不問他是直線的</w:t>
      </w:r>
      <w:r w:rsidR="00351DDA" w:rsidRPr="00A40412">
        <w:rPr>
          <w:rFonts w:hint="eastAsia"/>
        </w:rPr>
        <w:t>、</w:t>
      </w:r>
      <w:r w:rsidRPr="00A40412">
        <w:t>曲折的</w:t>
      </w:r>
      <w:r w:rsidR="00351DDA" w:rsidRPr="00A40412">
        <w:rPr>
          <w:rFonts w:hint="eastAsia"/>
        </w:rPr>
        <w:t>、</w:t>
      </w:r>
      <w:r w:rsidRPr="00A40412">
        <w:t>旋形的，總覺得在時間的活動中，是前後的。</w:t>
      </w:r>
    </w:p>
    <w:p w:rsidR="00B54417" w:rsidRPr="00A40412" w:rsidRDefault="00F56C9F" w:rsidP="00F047B7">
      <w:pPr>
        <w:spacing w:beforeLines="30" w:before="108"/>
        <w:ind w:leftChars="200" w:left="480"/>
      </w:pPr>
      <w:r w:rsidRPr="00A40412">
        <w:t>如果在一期中，見某種相似相續的存在，就以為昨天如是，今天仍如是，有一常住不變的存在。</w:t>
      </w:r>
    </w:p>
    <w:p w:rsidR="00CD4A49" w:rsidRPr="00A40412" w:rsidRDefault="00F56C9F" w:rsidP="00CD4A49">
      <w:pPr>
        <w:ind w:leftChars="200" w:left="480"/>
      </w:pPr>
      <w:r w:rsidRPr="00A40412">
        <w:t>若在無常變化中，或者色，或者心，不能發覺他前後的相續關聯，就以為是從此斷滅。</w:t>
      </w:r>
    </w:p>
    <w:p w:rsidR="007A2361" w:rsidRPr="00A40412" w:rsidRDefault="00F56C9F" w:rsidP="00F047B7">
      <w:pPr>
        <w:spacing w:beforeLines="30" w:before="108"/>
        <w:ind w:leftChars="200" w:left="480"/>
      </w:pPr>
      <w:r w:rsidRPr="00A40412">
        <w:t>這是</w:t>
      </w:r>
      <w:r w:rsidRPr="00A40412">
        <w:rPr>
          <w:b/>
        </w:rPr>
        <w:t>常與變</w:t>
      </w:r>
      <w:r w:rsidRPr="00A40412">
        <w:t>的問題。</w:t>
      </w:r>
    </w:p>
    <w:p w:rsidR="002A1451" w:rsidRPr="00A40412" w:rsidRDefault="007D58BA" w:rsidP="007D58BA">
      <w:pPr>
        <w:spacing w:beforeLines="30" w:before="108"/>
        <w:ind w:leftChars="200" w:left="480"/>
        <w:outlineLvl w:val="4"/>
        <w:rPr>
          <w:b/>
          <w:sz w:val="20"/>
          <w:szCs w:val="20"/>
        </w:rPr>
      </w:pPr>
      <w:r w:rsidRPr="00A40412">
        <w:rPr>
          <w:rFonts w:hint="eastAsia"/>
          <w:b/>
          <w:bCs/>
          <w:sz w:val="20"/>
          <w:szCs w:val="20"/>
          <w:bdr w:val="single" w:sz="4" w:space="0" w:color="auto"/>
        </w:rPr>
        <w:t>3</w:t>
      </w:r>
      <w:r w:rsidRPr="00A40412">
        <w:rPr>
          <w:rFonts w:hint="eastAsia"/>
          <w:b/>
          <w:bCs/>
          <w:sz w:val="20"/>
          <w:szCs w:val="20"/>
          <w:bdr w:val="single" w:sz="4" w:space="0" w:color="auto"/>
        </w:rPr>
        <w:t>、</w:t>
      </w:r>
      <w:r w:rsidR="00445902" w:rsidRPr="00A40412">
        <w:rPr>
          <w:b/>
          <w:bCs/>
          <w:sz w:val="20"/>
          <w:szCs w:val="20"/>
          <w:bdr w:val="single" w:sz="4" w:space="0" w:color="auto"/>
        </w:rPr>
        <w:t>一異（統一、對立，一體、雜多）</w:t>
      </w:r>
      <w:r w:rsidR="00B457E7" w:rsidRPr="00A40412">
        <w:rPr>
          <w:sz w:val="20"/>
          <w:szCs w:val="20"/>
        </w:rPr>
        <w:t>（</w:t>
      </w:r>
      <w:r w:rsidR="00B457E7" w:rsidRPr="00A40412">
        <w:rPr>
          <w:sz w:val="20"/>
          <w:szCs w:val="20"/>
        </w:rPr>
        <w:t>p.53</w:t>
      </w:r>
      <w:r w:rsidR="00B457E7" w:rsidRPr="00A40412">
        <w:rPr>
          <w:sz w:val="20"/>
          <w:szCs w:val="20"/>
        </w:rPr>
        <w:t>）</w:t>
      </w:r>
    </w:p>
    <w:p w:rsidR="007A2361" w:rsidRPr="00A40412" w:rsidRDefault="00F56C9F" w:rsidP="007D58BA">
      <w:pPr>
        <w:ind w:leftChars="200" w:left="480"/>
      </w:pPr>
      <w:r w:rsidRPr="00A40412">
        <w:t>從自性有的觀念去觀察同時的彼此（也可從時間上說），如以為此法與彼法有同一性，就覺得合而為一，沒有差別可談（有差別，他以為就是非實在的）</w:t>
      </w:r>
      <w:r w:rsidR="00D46B55" w:rsidRPr="00A40412">
        <w:rPr>
          <w:rFonts w:hint="eastAsia"/>
        </w:rPr>
        <w:t>，</w:t>
      </w:r>
      <w:r w:rsidRPr="00A40412">
        <w:t>成為渾一的整體。</w:t>
      </w:r>
    </w:p>
    <w:p w:rsidR="007A2361" w:rsidRPr="00A40412" w:rsidRDefault="00F56C9F" w:rsidP="007D58BA">
      <w:pPr>
        <w:spacing w:beforeLines="30" w:before="108"/>
        <w:ind w:firstLineChars="200" w:firstLine="480"/>
      </w:pPr>
      <w:r w:rsidRPr="00A40412">
        <w:t>如發見了差別，就以為一一的獨存而彼此敵對著。</w:t>
      </w:r>
    </w:p>
    <w:p w:rsidR="002A1451" w:rsidRPr="00A40412" w:rsidRDefault="00F56C9F" w:rsidP="007D58BA">
      <w:pPr>
        <w:ind w:firstLineChars="200" w:firstLine="480"/>
      </w:pPr>
      <w:r w:rsidRPr="00A40412">
        <w:t>這是</w:t>
      </w:r>
      <w:r w:rsidRPr="00A40412">
        <w:rPr>
          <w:b/>
        </w:rPr>
        <w:t>統一與對立</w:t>
      </w:r>
      <w:r w:rsidRPr="00A40412">
        <w:t>或</w:t>
      </w:r>
      <w:r w:rsidRPr="00A40412">
        <w:rPr>
          <w:b/>
        </w:rPr>
        <w:t>一體與雜多</w:t>
      </w:r>
      <w:r w:rsidRPr="00A40412">
        <w:t>的問題。</w:t>
      </w:r>
    </w:p>
    <w:p w:rsidR="002A1451" w:rsidRPr="00A40412" w:rsidRDefault="003E6B78" w:rsidP="003E6B78">
      <w:pPr>
        <w:spacing w:beforeLines="30" w:before="108"/>
        <w:ind w:leftChars="200" w:left="480"/>
        <w:outlineLvl w:val="4"/>
        <w:rPr>
          <w:b/>
          <w:sz w:val="20"/>
          <w:szCs w:val="20"/>
        </w:rPr>
      </w:pPr>
      <w:r w:rsidRPr="00A40412">
        <w:rPr>
          <w:rFonts w:hint="eastAsia"/>
          <w:b/>
          <w:bCs/>
          <w:sz w:val="20"/>
          <w:szCs w:val="20"/>
          <w:bdr w:val="single" w:sz="4" w:space="0" w:color="auto"/>
        </w:rPr>
        <w:t>4</w:t>
      </w:r>
      <w:r w:rsidRPr="00A40412">
        <w:rPr>
          <w:rFonts w:hint="eastAsia"/>
          <w:b/>
          <w:bCs/>
          <w:sz w:val="20"/>
          <w:szCs w:val="20"/>
          <w:bdr w:val="single" w:sz="4" w:space="0" w:color="auto"/>
        </w:rPr>
        <w:t>、</w:t>
      </w:r>
      <w:r w:rsidR="00445902" w:rsidRPr="00A40412">
        <w:rPr>
          <w:b/>
          <w:bCs/>
          <w:sz w:val="20"/>
          <w:szCs w:val="20"/>
          <w:bdr w:val="single" w:sz="4" w:space="0" w:color="auto"/>
        </w:rPr>
        <w:t>來去</w:t>
      </w:r>
      <w:r w:rsidR="00445902" w:rsidRPr="00A40412">
        <w:rPr>
          <w:b/>
          <w:bCs/>
          <w:sz w:val="20"/>
          <w:szCs w:val="20"/>
          <w:bdr w:val="single" w:sz="4" w:space="0" w:color="auto"/>
        </w:rPr>
        <w:t xml:space="preserve"> </w:t>
      </w:r>
      <w:r w:rsidR="009D53BA" w:rsidRPr="00A40412">
        <w:rPr>
          <w:b/>
          <w:bCs/>
          <w:sz w:val="20"/>
          <w:szCs w:val="20"/>
          <w:bdr w:val="single" w:sz="4" w:space="0" w:color="auto"/>
        </w:rPr>
        <w:t>（</w:t>
      </w:r>
      <w:r w:rsidR="00445902" w:rsidRPr="00A40412">
        <w:rPr>
          <w:b/>
          <w:bCs/>
          <w:sz w:val="20"/>
          <w:szCs w:val="20"/>
          <w:bdr w:val="single" w:sz="4" w:space="0" w:color="auto"/>
        </w:rPr>
        <w:t>運動</w:t>
      </w:r>
      <w:r w:rsidR="009D53BA" w:rsidRPr="00A40412">
        <w:rPr>
          <w:b/>
          <w:bCs/>
          <w:sz w:val="20"/>
          <w:szCs w:val="20"/>
          <w:bdr w:val="single" w:sz="4" w:space="0" w:color="auto"/>
        </w:rPr>
        <w:t>）</w:t>
      </w:r>
      <w:r w:rsidR="00B457E7" w:rsidRPr="00A40412">
        <w:rPr>
          <w:sz w:val="20"/>
          <w:szCs w:val="20"/>
        </w:rPr>
        <w:t>（</w:t>
      </w:r>
      <w:r w:rsidR="00B457E7" w:rsidRPr="00A40412">
        <w:rPr>
          <w:sz w:val="20"/>
          <w:szCs w:val="20"/>
        </w:rPr>
        <w:t>p.53</w:t>
      </w:r>
      <w:r w:rsidR="00B457E7" w:rsidRPr="00A40412">
        <w:rPr>
          <w:sz w:val="20"/>
          <w:szCs w:val="20"/>
        </w:rPr>
        <w:t>）</w:t>
      </w:r>
    </w:p>
    <w:p w:rsidR="00426D4F" w:rsidRPr="00A40412" w:rsidRDefault="00F56C9F" w:rsidP="003E6B78">
      <w:pPr>
        <w:ind w:leftChars="200" w:left="480"/>
      </w:pPr>
      <w:r w:rsidRPr="00A40412">
        <w:t>從自性見去觀察那存在與生起的，在時空中的運動，覺得不是從此去彼，就是從彼來此。而這樣的來去，在時空的一點，他們只能說不動的，要說動，就發現他的矛盾不通</w:t>
      </w:r>
      <w:r w:rsidR="00D46B55" w:rsidRPr="00A40412">
        <w:rPr>
          <w:rFonts w:hint="eastAsia"/>
        </w:rPr>
        <w:t>，</w:t>
      </w:r>
      <w:r w:rsidRPr="00A40412">
        <w:t>這是</w:t>
      </w:r>
      <w:r w:rsidRPr="00A40412">
        <w:rPr>
          <w:b/>
        </w:rPr>
        <w:t>運動</w:t>
      </w:r>
      <w:r w:rsidRPr="00A40412">
        <w:t>問題。</w:t>
      </w:r>
    </w:p>
    <w:p w:rsidR="00434DC9" w:rsidRPr="00A40412" w:rsidRDefault="006124B2" w:rsidP="00147A05">
      <w:pPr>
        <w:spacing w:beforeLines="30" w:before="108"/>
        <w:ind w:leftChars="150" w:left="360"/>
        <w:outlineLvl w:val="2"/>
        <w:rPr>
          <w:b/>
          <w:sz w:val="20"/>
          <w:szCs w:val="20"/>
        </w:rPr>
      </w:pPr>
      <w:r w:rsidRPr="00A40412">
        <w:rPr>
          <w:rFonts w:hint="eastAsia"/>
          <w:b/>
          <w:bCs/>
          <w:sz w:val="20"/>
          <w:szCs w:val="20"/>
          <w:bdr w:val="single" w:sz="4" w:space="0" w:color="auto"/>
        </w:rPr>
        <w:t>（三）</w:t>
      </w:r>
      <w:r w:rsidR="00434DC9" w:rsidRPr="00A40412">
        <w:rPr>
          <w:b/>
          <w:bCs/>
          <w:sz w:val="20"/>
          <w:szCs w:val="20"/>
          <w:bdr w:val="single" w:sz="4" w:space="0" w:color="auto"/>
        </w:rPr>
        <w:t>小結</w:t>
      </w:r>
      <w:r w:rsidR="00B457E7" w:rsidRPr="00A40412">
        <w:rPr>
          <w:sz w:val="20"/>
          <w:szCs w:val="20"/>
        </w:rPr>
        <w:t>（</w:t>
      </w:r>
      <w:r w:rsidR="00B457E7" w:rsidRPr="00A40412">
        <w:rPr>
          <w:sz w:val="20"/>
          <w:szCs w:val="20"/>
        </w:rPr>
        <w:t>pp.53-54</w:t>
      </w:r>
      <w:r w:rsidR="00B457E7" w:rsidRPr="00A40412">
        <w:rPr>
          <w:sz w:val="20"/>
          <w:szCs w:val="20"/>
        </w:rPr>
        <w:t>）</w:t>
      </w:r>
    </w:p>
    <w:p w:rsidR="006124B2" w:rsidRPr="00A40412" w:rsidRDefault="00F56C9F" w:rsidP="006124B2">
      <w:pPr>
        <w:ind w:leftChars="150" w:left="360"/>
      </w:pPr>
      <w:r w:rsidRPr="00A40412">
        <w:t>這</w:t>
      </w:r>
      <w:r w:rsidRPr="00A40412">
        <w:rPr>
          <w:b/>
        </w:rPr>
        <w:t>存在與非存在</w:t>
      </w:r>
      <w:r w:rsidRPr="00A40412">
        <w:t>，</w:t>
      </w:r>
      <w:r w:rsidRPr="00A40412">
        <w:rPr>
          <w:b/>
        </w:rPr>
        <w:t>常與變</w:t>
      </w:r>
      <w:r w:rsidRPr="00A40412">
        <w:t>，</w:t>
      </w:r>
      <w:r w:rsidRPr="00A40412">
        <w:rPr>
          <w:b/>
        </w:rPr>
        <w:t>統一與對立</w:t>
      </w:r>
      <w:r w:rsidRPr="00A40412">
        <w:t>，是</w:t>
      </w:r>
      <w:r w:rsidRPr="00A40412">
        <w:rPr>
          <w:b/>
        </w:rPr>
        <w:t>緣起的三相</w:t>
      </w:r>
      <w:r w:rsidRPr="00A40412">
        <w:t>；而在自性見者，也就是自</w:t>
      </w:r>
      <w:r w:rsidRPr="00A40412">
        <w:lastRenderedPageBreak/>
        <w:t>性的三態。</w:t>
      </w:r>
      <w:r w:rsidR="00BF317E" w:rsidRPr="00A40412">
        <w:rPr>
          <w:rStyle w:val="a5"/>
        </w:rPr>
        <w:footnoteReference w:id="25"/>
      </w:r>
    </w:p>
    <w:p w:rsidR="006124B2" w:rsidRPr="00A40412" w:rsidRDefault="00F56C9F" w:rsidP="006124B2">
      <w:pPr>
        <w:ind w:leftChars="150" w:left="360"/>
      </w:pPr>
      <w:r w:rsidRPr="00A40412">
        <w:t>而這三一無礙緣起相的</w:t>
      </w:r>
      <w:r w:rsidRPr="00A40412">
        <w:rPr>
          <w:b/>
        </w:rPr>
        <w:t>運動</w:t>
      </w:r>
      <w:r w:rsidRPr="00A40412">
        <w:t>，自性有者，也不能認識。</w:t>
      </w:r>
    </w:p>
    <w:p w:rsidR="006124B2" w:rsidRPr="00A40412" w:rsidRDefault="00F56C9F" w:rsidP="006124B2">
      <w:pPr>
        <w:spacing w:beforeLines="30" w:before="108"/>
        <w:ind w:leftChars="150" w:left="360"/>
      </w:pPr>
      <w:r w:rsidRPr="00A40412">
        <w:t>所以他們的生滅</w:t>
      </w:r>
      <w:r w:rsidR="006124B2" w:rsidRPr="00A40412">
        <w:rPr>
          <w:rFonts w:hint="eastAsia"/>
        </w:rPr>
        <w:t>、</w:t>
      </w:r>
      <w:r w:rsidRPr="00A40412">
        <w:t>斷常</w:t>
      </w:r>
      <w:r w:rsidR="006124B2" w:rsidRPr="00A40412">
        <w:rPr>
          <w:rFonts w:hint="eastAsia"/>
        </w:rPr>
        <w:t>、</w:t>
      </w:r>
      <w:r w:rsidRPr="00A40412">
        <w:t>一異</w:t>
      </w:r>
      <w:r w:rsidR="006124B2" w:rsidRPr="00A40412">
        <w:rPr>
          <w:rFonts w:hint="eastAsia"/>
        </w:rPr>
        <w:t>、</w:t>
      </w:r>
      <w:r w:rsidRPr="00A40412">
        <w:t>來去，一一給他個不字，開顯了緣起空寂的實相。自性空，才正見了緣起假名的生滅來去。</w:t>
      </w:r>
    </w:p>
    <w:p w:rsidR="00A335E5" w:rsidRPr="00A40412" w:rsidRDefault="00F56C9F" w:rsidP="006124B2">
      <w:pPr>
        <w:spacing w:beforeLines="30" w:before="108"/>
        <w:ind w:leftChars="150" w:left="360"/>
      </w:pPr>
      <w:r w:rsidRPr="00A40412">
        <w:t>不過八不的意義非常繁廣，這只是一種方言而已。</w:t>
      </w:r>
      <w:r w:rsidRPr="00A40412">
        <w:t xml:space="preserve"> </w:t>
      </w:r>
    </w:p>
    <w:p w:rsidR="00E375A1" w:rsidRPr="00A40412" w:rsidRDefault="005B55AD" w:rsidP="005071EF">
      <w:pPr>
        <w:spacing w:beforeLines="30" w:before="108"/>
        <w:ind w:leftChars="50" w:left="120"/>
        <w:outlineLvl w:val="1"/>
        <w:rPr>
          <w:sz w:val="20"/>
          <w:szCs w:val="20"/>
        </w:rPr>
      </w:pPr>
      <w:r w:rsidRPr="00A40412">
        <w:rPr>
          <w:rFonts w:hint="eastAsia"/>
          <w:b/>
          <w:bCs/>
          <w:sz w:val="20"/>
          <w:szCs w:val="20"/>
          <w:bdr w:val="single" w:sz="4" w:space="0" w:color="auto"/>
        </w:rPr>
        <w:t>（</w:t>
      </w:r>
      <w:r w:rsidR="00A41B8C" w:rsidRPr="00A40412">
        <w:rPr>
          <w:rFonts w:hint="eastAsia"/>
          <w:b/>
          <w:bCs/>
          <w:sz w:val="20"/>
          <w:szCs w:val="20"/>
          <w:bdr w:val="single" w:sz="4" w:space="0" w:color="auto"/>
        </w:rPr>
        <w:t>參</w:t>
      </w:r>
      <w:r w:rsidRPr="00A40412">
        <w:rPr>
          <w:rFonts w:hint="eastAsia"/>
          <w:b/>
          <w:bCs/>
          <w:sz w:val="20"/>
          <w:szCs w:val="20"/>
          <w:bdr w:val="single" w:sz="4" w:space="0" w:color="auto"/>
        </w:rPr>
        <w:t>）</w:t>
      </w:r>
      <w:r w:rsidR="007E0C1B" w:rsidRPr="00A40412">
        <w:rPr>
          <w:rFonts w:hint="eastAsia"/>
          <w:b/>
          <w:bCs/>
          <w:sz w:val="20"/>
          <w:szCs w:val="20"/>
          <w:bdr w:val="single" w:sz="4" w:space="0" w:color="auto"/>
        </w:rPr>
        <w:t>明</w:t>
      </w:r>
      <w:r w:rsidR="009C7300" w:rsidRPr="00A40412">
        <w:rPr>
          <w:rFonts w:hint="eastAsia"/>
          <w:b/>
          <w:bCs/>
          <w:sz w:val="20"/>
          <w:szCs w:val="20"/>
          <w:bdr w:val="single" w:sz="4" w:space="0" w:color="auto"/>
        </w:rPr>
        <w:t>八不緣起</w:t>
      </w:r>
      <w:r w:rsidR="007E0C1B" w:rsidRPr="00A40412">
        <w:rPr>
          <w:rFonts w:hint="eastAsia"/>
          <w:b/>
          <w:bCs/>
          <w:sz w:val="20"/>
          <w:szCs w:val="20"/>
          <w:bdr w:val="single" w:sz="4" w:space="0" w:color="auto"/>
        </w:rPr>
        <w:t>的利益</w:t>
      </w:r>
      <w:r w:rsidR="00BC3248" w:rsidRPr="00A40412">
        <w:rPr>
          <w:rFonts w:hint="eastAsia"/>
          <w:b/>
          <w:bCs/>
          <w:sz w:val="20"/>
          <w:szCs w:val="20"/>
          <w:bdr w:val="single" w:sz="4" w:space="0" w:color="auto"/>
        </w:rPr>
        <w:t>與作者的禮讚</w:t>
      </w:r>
      <w:r w:rsidR="0026401E" w:rsidRPr="00A40412">
        <w:rPr>
          <w:rFonts w:ascii="Times Ext Roman" w:hAnsi="Times Ext Roman" w:cs="Times Ext Roman" w:hint="eastAsia"/>
          <w:b/>
          <w:bCs/>
          <w:sz w:val="20"/>
          <w:szCs w:val="20"/>
          <w:bdr w:val="single" w:sz="4" w:space="0" w:color="auto"/>
        </w:rPr>
        <w:t>──</w:t>
      </w:r>
      <w:r w:rsidR="0026401E" w:rsidRPr="00A40412">
        <w:rPr>
          <w:rFonts w:ascii="Times Ext Roman" w:hAnsi="Times Ext Roman" w:cs="Times Ext Roman" w:hint="eastAsia"/>
          <w:b/>
          <w:bCs/>
          <w:sz w:val="20"/>
          <w:szCs w:val="20"/>
          <w:bdr w:val="single" w:sz="4" w:space="0" w:color="auto"/>
          <w:shd w:val="pct15" w:color="auto" w:fill="FFFFFF"/>
        </w:rPr>
        <w:t>釋第</w:t>
      </w:r>
      <w:r w:rsidR="0026401E" w:rsidRPr="00A40412">
        <w:rPr>
          <w:rFonts w:hint="eastAsia"/>
          <w:b/>
          <w:bCs/>
          <w:sz w:val="20"/>
          <w:szCs w:val="20"/>
          <w:bdr w:val="single" w:sz="4" w:space="0" w:color="auto"/>
          <w:shd w:val="pct15" w:color="auto" w:fill="FFFFFF"/>
        </w:rPr>
        <w:t>2</w:t>
      </w:r>
      <w:r w:rsidR="0026401E" w:rsidRPr="00A40412">
        <w:rPr>
          <w:rFonts w:ascii="Times Ext Roman" w:hAnsi="Times Ext Roman" w:cs="Times Ext Roman" w:hint="eastAsia"/>
          <w:b/>
          <w:bCs/>
          <w:sz w:val="20"/>
          <w:szCs w:val="20"/>
          <w:bdr w:val="single" w:sz="4" w:space="0" w:color="auto"/>
          <w:shd w:val="pct15" w:color="auto" w:fill="FFFFFF"/>
        </w:rPr>
        <w:t>頌</w:t>
      </w:r>
      <w:r w:rsidR="0026401E" w:rsidRPr="00A40412">
        <w:rPr>
          <w:vertAlign w:val="superscript"/>
        </w:rPr>
        <w:footnoteReference w:id="26"/>
      </w:r>
      <w:r w:rsidR="00B457E7" w:rsidRPr="00A40412">
        <w:rPr>
          <w:rFonts w:ascii="Times Ext Roman" w:hAnsi="Times Ext Roman" w:cs="Times Ext Roman" w:hint="eastAsia"/>
          <w:sz w:val="20"/>
          <w:szCs w:val="20"/>
        </w:rPr>
        <w:t>（</w:t>
      </w:r>
      <w:r w:rsidR="00B457E7" w:rsidRPr="00A40412">
        <w:rPr>
          <w:rFonts w:hint="eastAsia"/>
          <w:sz w:val="20"/>
          <w:szCs w:val="20"/>
        </w:rPr>
        <w:t>p.54</w:t>
      </w:r>
      <w:r w:rsidR="00B457E7" w:rsidRPr="00A40412">
        <w:rPr>
          <w:rFonts w:ascii="Times Ext Roman" w:hAnsi="Times Ext Roman" w:cs="Times Ext Roman" w:hint="eastAsia"/>
          <w:sz w:val="20"/>
          <w:szCs w:val="20"/>
        </w:rPr>
        <w:t>）</w:t>
      </w:r>
    </w:p>
    <w:p w:rsidR="004D4F8A" w:rsidRPr="00A40412" w:rsidRDefault="005B55AD" w:rsidP="005C0C40">
      <w:pPr>
        <w:ind w:leftChars="100" w:left="240"/>
        <w:outlineLvl w:val="2"/>
        <w:rPr>
          <w:rFonts w:ascii="Times Ext Roman" w:hAnsi="Times Ext Roman" w:cs="Times Ext Roman"/>
          <w:b/>
          <w:sz w:val="20"/>
          <w:szCs w:val="20"/>
          <w:bdr w:val="single" w:sz="4" w:space="0" w:color="auto"/>
        </w:rPr>
      </w:pPr>
      <w:r w:rsidRPr="00A40412">
        <w:rPr>
          <w:rFonts w:ascii="新細明體" w:hAnsi="新細明體" w:hint="eastAsia"/>
          <w:b/>
          <w:bCs/>
          <w:sz w:val="20"/>
          <w:szCs w:val="20"/>
          <w:bdr w:val="single" w:sz="4" w:space="0" w:color="auto"/>
        </w:rPr>
        <w:t>一、</w:t>
      </w:r>
      <w:r w:rsidR="00AA4E5E" w:rsidRPr="00A40412">
        <w:rPr>
          <w:rFonts w:hint="eastAsia"/>
          <w:b/>
          <w:bCs/>
          <w:sz w:val="20"/>
          <w:szCs w:val="20"/>
          <w:bdr w:val="single" w:sz="4" w:space="0" w:color="auto"/>
        </w:rPr>
        <w:t>明八不緣起的利益</w:t>
      </w:r>
      <w:r w:rsidR="0026401E" w:rsidRPr="00A40412">
        <w:rPr>
          <w:rFonts w:ascii="新細明體" w:hAnsi="新細明體" w:cs="Times Ext Roman" w:hint="eastAsia"/>
          <w:b/>
          <w:bCs/>
          <w:sz w:val="20"/>
          <w:szCs w:val="20"/>
          <w:bdr w:val="single" w:sz="4" w:space="0" w:color="auto"/>
        </w:rPr>
        <w:t>──</w:t>
      </w:r>
      <w:r w:rsidR="0026401E" w:rsidRPr="00A40412">
        <w:rPr>
          <w:rFonts w:ascii="新細明體" w:hAnsi="新細明體" w:cs="Times Ext Roman" w:hint="eastAsia"/>
          <w:b/>
          <w:bCs/>
          <w:sz w:val="20"/>
          <w:szCs w:val="20"/>
          <w:bdr w:val="single" w:sz="4" w:space="0" w:color="auto"/>
          <w:shd w:val="pct15" w:color="auto" w:fill="FFFFFF"/>
        </w:rPr>
        <w:t>釋第</w:t>
      </w:r>
      <w:r w:rsidR="0026401E" w:rsidRPr="00A40412">
        <w:rPr>
          <w:b/>
          <w:bCs/>
          <w:sz w:val="20"/>
          <w:szCs w:val="20"/>
          <w:bdr w:val="single" w:sz="4" w:space="0" w:color="auto"/>
          <w:shd w:val="pct15" w:color="auto" w:fill="FFFFFF"/>
        </w:rPr>
        <w:t>2</w:t>
      </w:r>
      <w:r w:rsidR="0026401E" w:rsidRPr="00A40412">
        <w:rPr>
          <w:rFonts w:ascii="新細明體" w:hAnsi="新細明體" w:cs="Times Ext Roman" w:hint="eastAsia"/>
          <w:b/>
          <w:bCs/>
          <w:sz w:val="20"/>
          <w:szCs w:val="20"/>
          <w:bdr w:val="single" w:sz="4" w:space="0" w:color="auto"/>
          <w:shd w:val="pct15" w:color="auto" w:fill="FFFFFF"/>
        </w:rPr>
        <w:t>頌前半</w:t>
      </w:r>
      <w:r w:rsidR="00B457E7" w:rsidRPr="00A40412">
        <w:rPr>
          <w:rFonts w:ascii="Times Ext Roman" w:hAnsi="Times Ext Roman" w:cs="Times Ext Roman" w:hint="eastAsia"/>
          <w:bCs/>
          <w:sz w:val="20"/>
          <w:szCs w:val="20"/>
        </w:rPr>
        <w:t>（</w:t>
      </w:r>
      <w:r w:rsidR="00B457E7" w:rsidRPr="00A40412">
        <w:rPr>
          <w:rFonts w:hint="eastAsia"/>
          <w:bCs/>
          <w:sz w:val="20"/>
          <w:szCs w:val="20"/>
        </w:rPr>
        <w:t>p.</w:t>
      </w:r>
      <w:r w:rsidR="00B457E7" w:rsidRPr="00A40412">
        <w:rPr>
          <w:rFonts w:hint="eastAsia"/>
          <w:sz w:val="20"/>
          <w:szCs w:val="20"/>
        </w:rPr>
        <w:t>54</w:t>
      </w:r>
      <w:r w:rsidR="00B457E7" w:rsidRPr="00A40412">
        <w:rPr>
          <w:rFonts w:ascii="Times Ext Roman" w:hAnsi="Times Ext Roman" w:cs="Times Ext Roman" w:hint="eastAsia"/>
          <w:bCs/>
          <w:sz w:val="20"/>
          <w:szCs w:val="20"/>
        </w:rPr>
        <w:t>）</w:t>
      </w:r>
    </w:p>
    <w:p w:rsidR="007B2993" w:rsidRPr="00A40412" w:rsidRDefault="00F56C9F" w:rsidP="006124B2">
      <w:pPr>
        <w:ind w:leftChars="100" w:left="240"/>
      </w:pPr>
      <w:r w:rsidRPr="00A40412">
        <w:t>「</w:t>
      </w:r>
      <w:r w:rsidRPr="00A40412">
        <w:rPr>
          <w:rFonts w:eastAsia="標楷體"/>
        </w:rPr>
        <w:t>能說是因緣，善滅諸戲論</w:t>
      </w:r>
      <w:r w:rsidRPr="00A40412">
        <w:t>」：佛在經中，說這八不的因緣（緣起</w:t>
      </w:r>
      <w:r w:rsidR="00DB7A02" w:rsidRPr="00A40412">
        <w:rPr>
          <w:sz w:val="22"/>
          <w:szCs w:val="22"/>
        </w:rPr>
        <w:t>（</w:t>
      </w:r>
      <w:r w:rsidR="003D4781" w:rsidRPr="00A40412">
        <w:rPr>
          <w:sz w:val="22"/>
          <w:szCs w:val="22"/>
        </w:rPr>
        <w:t>pratītya-samutpāda</w:t>
      </w:r>
      <w:r w:rsidR="00DB7A02" w:rsidRPr="00A40412">
        <w:rPr>
          <w:sz w:val="22"/>
          <w:szCs w:val="22"/>
        </w:rPr>
        <w:t>）</w:t>
      </w:r>
      <w:r w:rsidRPr="00A40412">
        <w:t>的異譯，與〈觀因緣品〉的因緣</w:t>
      </w:r>
      <w:r w:rsidR="003D4781" w:rsidRPr="00A40412">
        <w:rPr>
          <w:sz w:val="22"/>
          <w:szCs w:val="22"/>
        </w:rPr>
        <w:t>（</w:t>
      </w:r>
      <w:r w:rsidR="003D4781" w:rsidRPr="00A40412">
        <w:rPr>
          <w:rFonts w:eastAsia="Roman Unicode"/>
          <w:sz w:val="22"/>
          <w:szCs w:val="22"/>
        </w:rPr>
        <w:t>pratyaya</w:t>
      </w:r>
      <w:r w:rsidR="003D4781" w:rsidRPr="00A40412">
        <w:rPr>
          <w:sz w:val="22"/>
          <w:szCs w:val="22"/>
        </w:rPr>
        <w:t>）</w:t>
      </w:r>
      <w:r w:rsidRPr="00A40412">
        <w:t>不同）</w:t>
      </w:r>
      <w:r w:rsidR="00680A90" w:rsidRPr="00A40412">
        <w:rPr>
          <w:rStyle w:val="a5"/>
        </w:rPr>
        <w:footnoteReference w:id="27"/>
      </w:r>
      <w:r w:rsidRPr="00A40412">
        <w:t>，是善能滅除一切戲論的。</w:t>
      </w:r>
    </w:p>
    <w:p w:rsidR="00A9036B" w:rsidRPr="00A40412" w:rsidRDefault="006124B2" w:rsidP="006124B2">
      <w:pPr>
        <w:spacing w:beforeLines="30" w:before="108"/>
        <w:ind w:leftChars="100" w:left="240"/>
      </w:pPr>
      <w:r w:rsidRPr="00A40412">
        <w:rPr>
          <w:rFonts w:hint="eastAsia"/>
        </w:rPr>
        <w:t>「</w:t>
      </w:r>
      <w:r w:rsidR="00F56C9F" w:rsidRPr="00A40412">
        <w:rPr>
          <w:rFonts w:ascii="標楷體" w:eastAsia="標楷體" w:hAnsi="標楷體"/>
        </w:rPr>
        <w:t>善滅</w:t>
      </w:r>
      <w:r w:rsidRPr="00A40412">
        <w:rPr>
          <w:rFonts w:hint="eastAsia"/>
        </w:rPr>
        <w:t>」</w:t>
      </w:r>
      <w:r w:rsidR="00F56C9F" w:rsidRPr="00A40412">
        <w:t>的</w:t>
      </w:r>
      <w:r w:rsidRPr="00A40412">
        <w:rPr>
          <w:rFonts w:hint="eastAsia"/>
        </w:rPr>
        <w:t>「</w:t>
      </w:r>
      <w:r w:rsidR="00F56C9F" w:rsidRPr="00A40412">
        <w:rPr>
          <w:rFonts w:ascii="標楷體" w:eastAsia="標楷體" w:hAnsi="標楷體"/>
        </w:rPr>
        <w:t>滅</w:t>
      </w:r>
      <w:r w:rsidRPr="00A40412">
        <w:rPr>
          <w:rFonts w:hint="eastAsia"/>
        </w:rPr>
        <w:t>」</w:t>
      </w:r>
      <w:r w:rsidR="00F56C9F" w:rsidRPr="00A40412">
        <w:t>字，什公譯得非常善巧，這可從兩方面說：</w:t>
      </w:r>
    </w:p>
    <w:p w:rsidR="00E375A1" w:rsidRPr="00A40412" w:rsidRDefault="00F56C9F" w:rsidP="006124B2">
      <w:pPr>
        <w:spacing w:beforeLines="30" w:before="108"/>
        <w:ind w:leftChars="100" w:left="720" w:hangingChars="200" w:hanging="480"/>
      </w:pPr>
      <w:r w:rsidRPr="00A40412">
        <w:t>一、八不的緣起說，</w:t>
      </w:r>
      <w:r w:rsidRPr="00A40412">
        <w:rPr>
          <w:b/>
        </w:rPr>
        <w:t>能滅除種種的煩惱戲論</w:t>
      </w:r>
      <w:r w:rsidR="00F63BAC" w:rsidRPr="00A40412">
        <w:rPr>
          <w:rFonts w:hint="eastAsia"/>
        </w:rPr>
        <w:t>、</w:t>
      </w:r>
      <w:r w:rsidRPr="00A40412">
        <w:t>種種不合理的謬論</w:t>
      </w:r>
      <w:r w:rsidR="00F63BAC" w:rsidRPr="00A40412">
        <w:rPr>
          <w:rFonts w:hint="eastAsia"/>
        </w:rPr>
        <w:t>、</w:t>
      </w:r>
      <w:r w:rsidRPr="00A40412">
        <w:t>不見真實而起的妄執。</w:t>
      </w:r>
    </w:p>
    <w:p w:rsidR="004D4F8A" w:rsidRPr="00A40412" w:rsidRDefault="00F56C9F" w:rsidP="00147A05">
      <w:pPr>
        <w:ind w:leftChars="100" w:left="720" w:hangingChars="200" w:hanging="480"/>
      </w:pPr>
      <w:r w:rsidRPr="00A40412">
        <w:t>二、因種種戲論的滅除，就是自性的徹底破斥，</w:t>
      </w:r>
      <w:r w:rsidRPr="00A40412">
        <w:rPr>
          <w:b/>
        </w:rPr>
        <w:t>能證得諸法的寂滅</w:t>
      </w:r>
      <w:r w:rsidRPr="00A40412">
        <w:t>。出離生死的戲論海，走入寂滅的涅槃城。</w:t>
      </w:r>
    </w:p>
    <w:p w:rsidR="0026401E" w:rsidRPr="00A40412" w:rsidRDefault="00356CF8" w:rsidP="00581002">
      <w:pPr>
        <w:spacing w:beforeLines="30" w:before="108"/>
        <w:ind w:leftChars="100" w:left="240"/>
        <w:outlineLvl w:val="2"/>
        <w:rPr>
          <w:sz w:val="20"/>
          <w:szCs w:val="20"/>
        </w:rPr>
      </w:pPr>
      <w:r w:rsidRPr="00A40412">
        <w:rPr>
          <w:rFonts w:hint="eastAsia"/>
          <w:b/>
          <w:bCs/>
          <w:sz w:val="20"/>
          <w:szCs w:val="20"/>
          <w:bdr w:val="single" w:sz="4" w:space="0" w:color="auto"/>
        </w:rPr>
        <w:lastRenderedPageBreak/>
        <w:t>二、</w:t>
      </w:r>
      <w:r w:rsidR="00F57C4C" w:rsidRPr="00A40412">
        <w:rPr>
          <w:rFonts w:hint="eastAsia"/>
          <w:b/>
          <w:bCs/>
          <w:sz w:val="20"/>
          <w:szCs w:val="20"/>
          <w:bdr w:val="single" w:sz="4" w:space="0" w:color="auto"/>
        </w:rPr>
        <w:t>明作者禮讚</w:t>
      </w:r>
      <w:r w:rsidR="0026401E" w:rsidRPr="00A40412">
        <w:rPr>
          <w:rFonts w:ascii="Times Ext Roman" w:hAnsi="Times Ext Roman" w:cs="Times Ext Roman" w:hint="eastAsia"/>
          <w:b/>
          <w:bCs/>
          <w:sz w:val="20"/>
          <w:szCs w:val="20"/>
          <w:bdr w:val="single" w:sz="4" w:space="0" w:color="auto"/>
        </w:rPr>
        <w:t>──</w:t>
      </w:r>
      <w:r w:rsidR="0026401E" w:rsidRPr="00A40412">
        <w:rPr>
          <w:rFonts w:ascii="Times Ext Roman" w:hAnsi="Times Ext Roman" w:cs="Times Ext Roman" w:hint="eastAsia"/>
          <w:b/>
          <w:bCs/>
          <w:sz w:val="20"/>
          <w:szCs w:val="20"/>
          <w:bdr w:val="single" w:sz="4" w:space="0" w:color="auto"/>
          <w:shd w:val="pct15" w:color="auto" w:fill="FFFFFF"/>
        </w:rPr>
        <w:t>釋第</w:t>
      </w:r>
      <w:r w:rsidR="0026401E" w:rsidRPr="00A40412">
        <w:rPr>
          <w:rFonts w:hint="eastAsia"/>
          <w:b/>
          <w:bCs/>
          <w:sz w:val="20"/>
          <w:szCs w:val="20"/>
          <w:bdr w:val="single" w:sz="4" w:space="0" w:color="auto"/>
          <w:shd w:val="pct15" w:color="auto" w:fill="FFFFFF"/>
        </w:rPr>
        <w:t>2</w:t>
      </w:r>
      <w:r w:rsidR="0026401E" w:rsidRPr="00A40412">
        <w:rPr>
          <w:rFonts w:ascii="Times Ext Roman" w:hAnsi="Times Ext Roman" w:cs="Times Ext Roman" w:hint="eastAsia"/>
          <w:b/>
          <w:bCs/>
          <w:sz w:val="20"/>
          <w:szCs w:val="20"/>
          <w:bdr w:val="single" w:sz="4" w:space="0" w:color="auto"/>
          <w:shd w:val="pct15" w:color="auto" w:fill="FFFFFF"/>
        </w:rPr>
        <w:t>頌後半</w:t>
      </w:r>
      <w:r w:rsidR="00B457E7" w:rsidRPr="00A40412">
        <w:rPr>
          <w:rFonts w:ascii="Times Ext Roman" w:hAnsi="Times Ext Roman" w:cs="Times Ext Roman" w:hint="eastAsia"/>
          <w:sz w:val="20"/>
          <w:szCs w:val="20"/>
        </w:rPr>
        <w:t>（</w:t>
      </w:r>
      <w:r w:rsidR="00B457E7" w:rsidRPr="00A40412">
        <w:rPr>
          <w:rFonts w:hint="eastAsia"/>
          <w:sz w:val="20"/>
          <w:szCs w:val="20"/>
        </w:rPr>
        <w:t>p.54</w:t>
      </w:r>
      <w:r w:rsidR="00B457E7" w:rsidRPr="00A40412">
        <w:rPr>
          <w:rFonts w:ascii="Times Ext Roman" w:hAnsi="Times Ext Roman" w:cs="Times Ext Roman" w:hint="eastAsia"/>
          <w:sz w:val="20"/>
          <w:szCs w:val="20"/>
        </w:rPr>
        <w:t>）</w:t>
      </w:r>
    </w:p>
    <w:p w:rsidR="006124B2" w:rsidRPr="00A40412" w:rsidRDefault="00F56C9F" w:rsidP="00A925E3">
      <w:pPr>
        <w:ind w:leftChars="100" w:left="240"/>
      </w:pPr>
      <w:r w:rsidRPr="00A40412">
        <w:t>龍樹菩薩洞達了這緣起法的甚深最甚深，難通達極難通達，而佛卻能善巧的把他宣說出來，這是很難得的。</w:t>
      </w:r>
    </w:p>
    <w:p w:rsidR="006124B2" w:rsidRPr="00A40412" w:rsidRDefault="00F56C9F" w:rsidP="006124B2">
      <w:pPr>
        <w:spacing w:beforeLines="30" w:before="108"/>
        <w:ind w:leftChars="100" w:left="240"/>
      </w:pPr>
      <w:r w:rsidRPr="00A40412">
        <w:t>不</w:t>
      </w:r>
      <w:r w:rsidR="005F70F2" w:rsidRPr="00A40412">
        <w:t>說在世間的學說中第一，就是在佛陀的一切聖教中，緣起也是最深刻的</w:t>
      </w:r>
      <w:r w:rsidR="005F70F2" w:rsidRPr="00A40412">
        <w:rPr>
          <w:rFonts w:hint="eastAsia"/>
        </w:rPr>
        <w:t>、</w:t>
      </w:r>
      <w:r w:rsidRPr="00A40412">
        <w:t>最究竟的。</w:t>
      </w:r>
    </w:p>
    <w:p w:rsidR="00E375A1" w:rsidRPr="00A40412" w:rsidRDefault="00F56C9F" w:rsidP="006124B2">
      <w:pPr>
        <w:spacing w:beforeLines="30" w:before="108"/>
        <w:ind w:leftChars="100" w:left="240"/>
      </w:pPr>
      <w:r w:rsidRPr="00A40412">
        <w:t>這樣的善說緣起的大師，怎能不懇切至誠的敬禮！所以說：「</w:t>
      </w:r>
      <w:r w:rsidRPr="00A40412">
        <w:rPr>
          <w:rFonts w:eastAsia="標楷體"/>
        </w:rPr>
        <w:t>我稽首禮佛，諸說中第一</w:t>
      </w:r>
      <w:r w:rsidRPr="00A40412">
        <w:t>」。</w:t>
      </w:r>
      <w:r w:rsidRPr="00A40412">
        <w:t xml:space="preserve"> </w:t>
      </w:r>
      <w:r w:rsidR="00FF5E97" w:rsidRPr="00A40412">
        <w:rPr>
          <w:rStyle w:val="a5"/>
          <w:rFonts w:eastAsia="標楷體"/>
        </w:rPr>
        <w:footnoteReference w:id="28"/>
      </w:r>
    </w:p>
    <w:p w:rsidR="00E375A1" w:rsidRPr="00A40412" w:rsidRDefault="00356CF8" w:rsidP="00F9310E">
      <w:pPr>
        <w:spacing w:beforeLines="30" w:before="108"/>
        <w:ind w:leftChars="50" w:left="120"/>
        <w:outlineLvl w:val="1"/>
        <w:rPr>
          <w:b/>
          <w:sz w:val="20"/>
          <w:szCs w:val="20"/>
        </w:rPr>
      </w:pPr>
      <w:r w:rsidRPr="00A40412">
        <w:rPr>
          <w:rFonts w:hint="eastAsia"/>
          <w:b/>
          <w:bCs/>
          <w:sz w:val="20"/>
          <w:szCs w:val="20"/>
          <w:bdr w:val="single" w:sz="4" w:space="0" w:color="auto"/>
        </w:rPr>
        <w:t>（肆</w:t>
      </w:r>
      <w:r w:rsidR="005B55AD" w:rsidRPr="00A40412">
        <w:rPr>
          <w:rFonts w:hint="eastAsia"/>
          <w:b/>
          <w:bCs/>
          <w:sz w:val="20"/>
          <w:szCs w:val="20"/>
          <w:bdr w:val="single" w:sz="4" w:space="0" w:color="auto"/>
        </w:rPr>
        <w:t>）</w:t>
      </w:r>
      <w:r w:rsidR="00E375A1" w:rsidRPr="00A40412">
        <w:rPr>
          <w:b/>
          <w:bCs/>
          <w:sz w:val="20"/>
          <w:szCs w:val="20"/>
          <w:bdr w:val="single" w:sz="4" w:space="0" w:color="auto"/>
        </w:rPr>
        <w:t>八不與二諦的關係</w:t>
      </w:r>
      <w:r w:rsidR="00F31442" w:rsidRPr="00A40412">
        <w:rPr>
          <w:sz w:val="20"/>
          <w:szCs w:val="20"/>
        </w:rPr>
        <w:t>（</w:t>
      </w:r>
      <w:r w:rsidR="00F31442" w:rsidRPr="00A40412">
        <w:rPr>
          <w:sz w:val="20"/>
          <w:szCs w:val="20"/>
        </w:rPr>
        <w:t>pp.54-5</w:t>
      </w:r>
      <w:r w:rsidR="00F31442" w:rsidRPr="00A40412">
        <w:rPr>
          <w:rFonts w:hint="eastAsia"/>
          <w:sz w:val="20"/>
          <w:szCs w:val="20"/>
        </w:rPr>
        <w:t>6</w:t>
      </w:r>
      <w:r w:rsidR="00F31442" w:rsidRPr="00A40412">
        <w:rPr>
          <w:sz w:val="20"/>
          <w:szCs w:val="20"/>
        </w:rPr>
        <w:t>）</w:t>
      </w:r>
    </w:p>
    <w:p w:rsidR="00691D5A" w:rsidRPr="00A40412" w:rsidRDefault="005B55AD" w:rsidP="00467DBC">
      <w:pPr>
        <w:ind w:firstLineChars="100" w:firstLine="200"/>
        <w:outlineLvl w:val="2"/>
        <w:rPr>
          <w:b/>
          <w:sz w:val="20"/>
          <w:szCs w:val="20"/>
        </w:rPr>
      </w:pPr>
      <w:r w:rsidRPr="00A40412">
        <w:rPr>
          <w:rFonts w:hint="eastAsia"/>
          <w:b/>
          <w:sz w:val="20"/>
          <w:szCs w:val="20"/>
          <w:bdr w:val="single" w:sz="4" w:space="0" w:color="auto"/>
        </w:rPr>
        <w:t>一、</w:t>
      </w:r>
      <w:r w:rsidR="00691D5A" w:rsidRPr="00A40412">
        <w:rPr>
          <w:b/>
          <w:sz w:val="20"/>
          <w:szCs w:val="20"/>
          <w:bdr w:val="single" w:sz="4" w:space="0" w:color="auto"/>
        </w:rPr>
        <w:t>審定八不</w:t>
      </w:r>
      <w:r w:rsidR="00467DBC" w:rsidRPr="00A40412">
        <w:rPr>
          <w:rFonts w:hint="eastAsia"/>
          <w:b/>
          <w:sz w:val="20"/>
          <w:szCs w:val="20"/>
          <w:bdr w:val="single" w:sz="4" w:space="0" w:color="auto"/>
        </w:rPr>
        <w:t>專約勝義諦說，或通約</w:t>
      </w:r>
      <w:r w:rsidR="00691D5A" w:rsidRPr="00A40412">
        <w:rPr>
          <w:b/>
          <w:sz w:val="20"/>
          <w:szCs w:val="20"/>
          <w:bdr w:val="single" w:sz="4" w:space="0" w:color="auto"/>
        </w:rPr>
        <w:t>世俗</w:t>
      </w:r>
      <w:r w:rsidR="00467DBC" w:rsidRPr="00A40412">
        <w:rPr>
          <w:rFonts w:hint="eastAsia"/>
          <w:b/>
          <w:sz w:val="20"/>
          <w:szCs w:val="20"/>
          <w:bdr w:val="single" w:sz="4" w:space="0" w:color="auto"/>
        </w:rPr>
        <w:t>說</w:t>
      </w:r>
      <w:r w:rsidR="00E737CF" w:rsidRPr="00A40412">
        <w:rPr>
          <w:rStyle w:val="a5"/>
          <w:b/>
        </w:rPr>
        <w:footnoteReference w:id="29"/>
      </w:r>
      <w:r w:rsidR="00B457E7" w:rsidRPr="00A40412">
        <w:rPr>
          <w:sz w:val="20"/>
          <w:szCs w:val="20"/>
        </w:rPr>
        <w:t>（</w:t>
      </w:r>
      <w:r w:rsidR="00B457E7" w:rsidRPr="00A40412">
        <w:rPr>
          <w:sz w:val="20"/>
          <w:szCs w:val="20"/>
        </w:rPr>
        <w:t>p.54</w:t>
      </w:r>
      <w:r w:rsidR="00B457E7" w:rsidRPr="00A40412">
        <w:rPr>
          <w:sz w:val="20"/>
          <w:szCs w:val="20"/>
        </w:rPr>
        <w:t>）</w:t>
      </w:r>
    </w:p>
    <w:p w:rsidR="00AF745B" w:rsidRPr="00A40412" w:rsidRDefault="00F56C9F" w:rsidP="00973623">
      <w:pPr>
        <w:ind w:leftChars="100" w:left="240"/>
      </w:pPr>
      <w:r w:rsidRPr="00A40412">
        <w:t>關於八不與二諦的關係，向來有幾種解說不同。從世俗</w:t>
      </w:r>
      <w:r w:rsidR="00153C88" w:rsidRPr="00A40412">
        <w:t>、</w:t>
      </w:r>
      <w:r w:rsidRPr="00A40412">
        <w:t>勝義諦說，八不是世俗呢？是勝義呢？</w:t>
      </w:r>
    </w:p>
    <w:p w:rsidR="00467DBC" w:rsidRPr="00A40412" w:rsidRDefault="005B55AD" w:rsidP="00D10E00">
      <w:pPr>
        <w:spacing w:beforeLines="30" w:before="108"/>
        <w:ind w:leftChars="100" w:left="240"/>
        <w:outlineLvl w:val="2"/>
        <w:rPr>
          <w:b/>
          <w:bCs/>
          <w:sz w:val="20"/>
          <w:szCs w:val="20"/>
          <w:bdr w:val="single" w:sz="4" w:space="0" w:color="auto"/>
        </w:rPr>
      </w:pPr>
      <w:r w:rsidRPr="00A40412">
        <w:rPr>
          <w:rFonts w:hint="eastAsia"/>
          <w:b/>
          <w:bCs/>
          <w:sz w:val="20"/>
          <w:szCs w:val="20"/>
          <w:bdr w:val="single" w:sz="4" w:space="0" w:color="auto"/>
        </w:rPr>
        <w:t>二、</w:t>
      </w:r>
      <w:r w:rsidR="004A2879" w:rsidRPr="00A40412">
        <w:rPr>
          <w:b/>
          <w:bCs/>
          <w:sz w:val="20"/>
          <w:szCs w:val="20"/>
          <w:bdr w:val="single" w:sz="4" w:space="0" w:color="auto"/>
        </w:rPr>
        <w:t>清辨論師</w:t>
      </w:r>
      <w:r w:rsidR="00467DBC" w:rsidRPr="00A40412">
        <w:rPr>
          <w:rFonts w:hint="eastAsia"/>
          <w:b/>
          <w:bCs/>
          <w:sz w:val="20"/>
          <w:szCs w:val="20"/>
          <w:bdr w:val="single" w:sz="4" w:space="0" w:color="auto"/>
        </w:rPr>
        <w:t>：分為二說</w:t>
      </w:r>
      <w:r w:rsidR="00633C37" w:rsidRPr="00A40412">
        <w:rPr>
          <w:rStyle w:val="a5"/>
        </w:rPr>
        <w:footnoteReference w:id="30"/>
      </w:r>
      <w:r w:rsidR="00F31442" w:rsidRPr="00A40412">
        <w:rPr>
          <w:sz w:val="20"/>
          <w:szCs w:val="20"/>
        </w:rPr>
        <w:t>（</w:t>
      </w:r>
      <w:r w:rsidR="00F31442" w:rsidRPr="00A40412">
        <w:rPr>
          <w:sz w:val="20"/>
          <w:szCs w:val="20"/>
        </w:rPr>
        <w:t>pp.54-55</w:t>
      </w:r>
      <w:r w:rsidR="00F31442" w:rsidRPr="00A40412">
        <w:rPr>
          <w:sz w:val="20"/>
          <w:szCs w:val="20"/>
        </w:rPr>
        <w:t>）</w:t>
      </w:r>
    </w:p>
    <w:p w:rsidR="004A2879" w:rsidRPr="00A40412" w:rsidRDefault="00467DBC" w:rsidP="00D10E00">
      <w:pPr>
        <w:ind w:leftChars="150" w:left="360"/>
        <w:outlineLvl w:val="2"/>
        <w:rPr>
          <w:sz w:val="20"/>
          <w:szCs w:val="20"/>
        </w:rPr>
      </w:pPr>
      <w:r w:rsidRPr="00A40412">
        <w:rPr>
          <w:rFonts w:hint="eastAsia"/>
          <w:b/>
          <w:bCs/>
          <w:sz w:val="20"/>
          <w:szCs w:val="20"/>
          <w:bdr w:val="single" w:sz="4" w:space="0" w:color="auto"/>
        </w:rPr>
        <w:t>（一）</w:t>
      </w:r>
      <w:r w:rsidRPr="00A40412">
        <w:rPr>
          <w:rFonts w:hint="eastAsia"/>
          <w:b/>
          <w:sz w:val="20"/>
          <w:szCs w:val="20"/>
          <w:bdr w:val="single" w:sz="4" w:space="0" w:color="auto"/>
        </w:rPr>
        <w:t>「生滅」與「一異」約第一義諦說，「斷常」約世俗諦說，「來去」約</w:t>
      </w:r>
      <w:r w:rsidRPr="00A40412">
        <w:rPr>
          <w:b/>
          <w:sz w:val="20"/>
          <w:szCs w:val="20"/>
          <w:bdr w:val="single" w:sz="4" w:space="0" w:color="auto"/>
        </w:rPr>
        <w:t>二諦說</w:t>
      </w:r>
      <w:r w:rsidR="00B457E7" w:rsidRPr="00A40412">
        <w:rPr>
          <w:sz w:val="20"/>
          <w:szCs w:val="20"/>
        </w:rPr>
        <w:t>（</w:t>
      </w:r>
      <w:r w:rsidR="00B457E7" w:rsidRPr="00A40412">
        <w:rPr>
          <w:sz w:val="20"/>
          <w:szCs w:val="20"/>
        </w:rPr>
        <w:t>pp.54-55</w:t>
      </w:r>
      <w:r w:rsidR="00B457E7" w:rsidRPr="00A40412">
        <w:rPr>
          <w:sz w:val="20"/>
          <w:szCs w:val="20"/>
        </w:rPr>
        <w:t>）</w:t>
      </w:r>
    </w:p>
    <w:p w:rsidR="0077157A" w:rsidRPr="00A40412" w:rsidRDefault="00F56C9F" w:rsidP="00CC3AD3">
      <w:pPr>
        <w:ind w:firstLineChars="150" w:firstLine="360"/>
      </w:pPr>
      <w:r w:rsidRPr="00A40412">
        <w:t>清辨論師說：</w:t>
      </w:r>
    </w:p>
    <w:p w:rsidR="001D71AC" w:rsidRPr="00A40412" w:rsidRDefault="00F56C9F" w:rsidP="00CC3AD3">
      <w:pPr>
        <w:ind w:firstLineChars="150" w:firstLine="360"/>
        <w:rPr>
          <w:bCs/>
        </w:rPr>
      </w:pPr>
      <w:r w:rsidRPr="00A40412">
        <w:rPr>
          <w:bCs/>
        </w:rPr>
        <w:t>不生不滅</w:t>
      </w:r>
      <w:r w:rsidR="00165D14" w:rsidRPr="00A40412">
        <w:rPr>
          <w:rFonts w:hint="eastAsia"/>
          <w:bCs/>
        </w:rPr>
        <w:t>、</w:t>
      </w:r>
      <w:r w:rsidR="00165D14" w:rsidRPr="00A40412">
        <w:rPr>
          <w:bCs/>
        </w:rPr>
        <w:t>不一不異</w:t>
      </w:r>
      <w:r w:rsidR="00165D14" w:rsidRPr="00A40412">
        <w:rPr>
          <w:rStyle w:val="a5"/>
          <w:bCs/>
        </w:rPr>
        <w:footnoteReference w:id="31"/>
      </w:r>
      <w:r w:rsidR="00165D14" w:rsidRPr="00A40412">
        <w:rPr>
          <w:rFonts w:hint="eastAsia"/>
          <w:bCs/>
        </w:rPr>
        <w:t>，</w:t>
      </w:r>
      <w:r w:rsidR="00153C88" w:rsidRPr="00A40412">
        <w:rPr>
          <w:bCs/>
        </w:rPr>
        <w:t>是依</w:t>
      </w:r>
      <w:r w:rsidR="00153C88" w:rsidRPr="00A40412">
        <w:rPr>
          <w:b/>
          <w:bCs/>
        </w:rPr>
        <w:t>第一義諦說</w:t>
      </w:r>
      <w:r w:rsidR="00153C88" w:rsidRPr="00A40412">
        <w:rPr>
          <w:bCs/>
        </w:rPr>
        <w:t>的；不</w:t>
      </w:r>
      <w:r w:rsidR="00C71C22" w:rsidRPr="00A40412">
        <w:rPr>
          <w:bCs/>
        </w:rPr>
        <w:t>斷</w:t>
      </w:r>
      <w:r w:rsidR="00153C88" w:rsidRPr="00A40412">
        <w:rPr>
          <w:bCs/>
        </w:rPr>
        <w:t>不</w:t>
      </w:r>
      <w:r w:rsidR="00C71C22" w:rsidRPr="00A40412">
        <w:rPr>
          <w:bCs/>
        </w:rPr>
        <w:t>常</w:t>
      </w:r>
      <w:r w:rsidRPr="00A40412">
        <w:rPr>
          <w:bCs/>
        </w:rPr>
        <w:t>，是依</w:t>
      </w:r>
      <w:r w:rsidRPr="00A40412">
        <w:rPr>
          <w:b/>
          <w:bCs/>
        </w:rPr>
        <w:t>世俗諦說</w:t>
      </w:r>
      <w:r w:rsidRPr="00A40412">
        <w:rPr>
          <w:bCs/>
        </w:rPr>
        <w:t>的；</w:t>
      </w:r>
    </w:p>
    <w:p w:rsidR="00AF745B" w:rsidRPr="00A40412" w:rsidRDefault="00F56C9F" w:rsidP="00CC3AD3">
      <w:pPr>
        <w:ind w:firstLineChars="150" w:firstLine="360"/>
        <w:rPr>
          <w:bCs/>
        </w:rPr>
      </w:pPr>
      <w:r w:rsidRPr="00A40412">
        <w:rPr>
          <w:bCs/>
        </w:rPr>
        <w:t>不來、不去，是</w:t>
      </w:r>
      <w:r w:rsidRPr="00A40412">
        <w:rPr>
          <w:b/>
          <w:bCs/>
        </w:rPr>
        <w:t>依二諦說</w:t>
      </w:r>
      <w:r w:rsidRPr="00A40412">
        <w:rPr>
          <w:bCs/>
        </w:rPr>
        <w:t>的。</w:t>
      </w:r>
    </w:p>
    <w:p w:rsidR="00467DBC" w:rsidRPr="00A40412" w:rsidRDefault="00467DBC" w:rsidP="00D10E00">
      <w:pPr>
        <w:spacing w:beforeLines="30" w:before="108"/>
        <w:ind w:leftChars="150" w:left="360"/>
        <w:outlineLvl w:val="2"/>
        <w:rPr>
          <w:b/>
          <w:sz w:val="20"/>
          <w:szCs w:val="20"/>
          <w:bdr w:val="single" w:sz="4" w:space="0" w:color="auto"/>
        </w:rPr>
      </w:pPr>
      <w:r w:rsidRPr="00A40412">
        <w:rPr>
          <w:rFonts w:hint="eastAsia"/>
          <w:b/>
          <w:sz w:val="20"/>
          <w:szCs w:val="20"/>
          <w:bdr w:val="single" w:sz="4" w:space="0" w:color="auto"/>
        </w:rPr>
        <w:t>（二）八不都</w:t>
      </w:r>
      <w:r w:rsidRPr="00A40412">
        <w:rPr>
          <w:b/>
          <w:sz w:val="20"/>
          <w:szCs w:val="20"/>
          <w:bdr w:val="single" w:sz="4" w:space="0" w:color="auto"/>
        </w:rPr>
        <w:t>約第一義諦說</w:t>
      </w:r>
      <w:r w:rsidR="00F31442" w:rsidRPr="00A40412">
        <w:rPr>
          <w:sz w:val="20"/>
          <w:szCs w:val="20"/>
        </w:rPr>
        <w:t>（</w:t>
      </w:r>
      <w:r w:rsidR="00F31442" w:rsidRPr="00A40412">
        <w:rPr>
          <w:sz w:val="20"/>
          <w:szCs w:val="20"/>
        </w:rPr>
        <w:t>p.5</w:t>
      </w:r>
      <w:r w:rsidR="00F31442" w:rsidRPr="00A40412">
        <w:rPr>
          <w:rFonts w:hint="eastAsia"/>
          <w:sz w:val="20"/>
          <w:szCs w:val="20"/>
        </w:rPr>
        <w:t>5</w:t>
      </w:r>
      <w:r w:rsidR="00F31442" w:rsidRPr="00A40412">
        <w:rPr>
          <w:sz w:val="20"/>
          <w:szCs w:val="20"/>
        </w:rPr>
        <w:t>）</w:t>
      </w:r>
    </w:p>
    <w:p w:rsidR="00027436" w:rsidRPr="00A40412" w:rsidRDefault="00F56C9F" w:rsidP="00467DBC">
      <w:pPr>
        <w:ind w:firstLineChars="150" w:firstLine="360"/>
      </w:pPr>
      <w:r w:rsidRPr="00A40412">
        <w:rPr>
          <w:bCs/>
        </w:rPr>
        <w:t>也有說，這都是依第一義諦說的</w:t>
      </w:r>
      <w:r w:rsidRPr="00A40412">
        <w:t>。</w:t>
      </w:r>
    </w:p>
    <w:p w:rsidR="001C271D" w:rsidRPr="00A40412" w:rsidRDefault="00F56C9F" w:rsidP="00786740">
      <w:pPr>
        <w:ind w:firstLineChars="150" w:firstLine="360"/>
      </w:pPr>
      <w:r w:rsidRPr="00A40412">
        <w:rPr>
          <w:bCs/>
        </w:rPr>
        <w:t>他是主張世俗中有生滅自相的。</w:t>
      </w:r>
    </w:p>
    <w:p w:rsidR="001C271D" w:rsidRPr="00A40412" w:rsidRDefault="00467DBC" w:rsidP="00467DBC">
      <w:pPr>
        <w:spacing w:beforeLines="30" w:before="108"/>
        <w:ind w:firstLineChars="100" w:firstLine="200"/>
        <w:outlineLvl w:val="2"/>
      </w:pPr>
      <w:r w:rsidRPr="00A40412">
        <w:rPr>
          <w:rFonts w:hint="eastAsia"/>
          <w:b/>
          <w:bCs/>
          <w:sz w:val="20"/>
          <w:szCs w:val="20"/>
          <w:bdr w:val="single" w:sz="4" w:space="0" w:color="auto"/>
        </w:rPr>
        <w:t>三、</w:t>
      </w:r>
      <w:r w:rsidR="0066791C" w:rsidRPr="00A40412">
        <w:rPr>
          <w:b/>
          <w:bCs/>
          <w:sz w:val="20"/>
          <w:szCs w:val="20"/>
          <w:bdr w:val="single" w:sz="4" w:space="0" w:color="auto"/>
        </w:rPr>
        <w:t>生滅等</w:t>
      </w:r>
      <w:r w:rsidR="0066791C" w:rsidRPr="00A40412">
        <w:rPr>
          <w:rFonts w:hint="eastAsia"/>
          <w:b/>
          <w:bCs/>
          <w:sz w:val="20"/>
          <w:szCs w:val="20"/>
          <w:bdr w:val="single" w:sz="4" w:space="0" w:color="auto"/>
        </w:rPr>
        <w:t>八事</w:t>
      </w:r>
      <w:r w:rsidR="0066791C" w:rsidRPr="00A40412">
        <w:rPr>
          <w:b/>
          <w:bCs/>
          <w:sz w:val="20"/>
          <w:szCs w:val="20"/>
          <w:bdr w:val="single" w:sz="4" w:space="0" w:color="auto"/>
        </w:rPr>
        <w:t>二諦中自性都不可得</w:t>
      </w:r>
      <w:r w:rsidR="0066791C" w:rsidRPr="00A40412">
        <w:rPr>
          <w:rFonts w:hint="eastAsia"/>
          <w:b/>
          <w:bCs/>
          <w:sz w:val="20"/>
          <w:szCs w:val="20"/>
          <w:bdr w:val="single" w:sz="4" w:space="0" w:color="auto"/>
        </w:rPr>
        <w:t>，「</w:t>
      </w:r>
      <w:r w:rsidR="0066791C" w:rsidRPr="00A40412">
        <w:rPr>
          <w:b/>
          <w:bCs/>
          <w:sz w:val="20"/>
          <w:szCs w:val="20"/>
          <w:bdr w:val="single" w:sz="4" w:space="0" w:color="auto"/>
        </w:rPr>
        <w:t>世俗中無自性的緣起</w:t>
      </w:r>
      <w:r w:rsidR="0066791C" w:rsidRPr="00A40412">
        <w:rPr>
          <w:rFonts w:hint="eastAsia"/>
          <w:b/>
          <w:bCs/>
          <w:sz w:val="20"/>
          <w:szCs w:val="20"/>
          <w:bdr w:val="single" w:sz="4" w:space="0" w:color="auto"/>
        </w:rPr>
        <w:t>」</w:t>
      </w:r>
      <w:r w:rsidR="0066791C" w:rsidRPr="00A40412">
        <w:rPr>
          <w:b/>
          <w:bCs/>
          <w:sz w:val="20"/>
          <w:szCs w:val="20"/>
          <w:bdr w:val="single" w:sz="4" w:space="0" w:color="auto"/>
        </w:rPr>
        <w:t>與</w:t>
      </w:r>
      <w:r w:rsidR="0066791C" w:rsidRPr="00A40412">
        <w:rPr>
          <w:rFonts w:hint="eastAsia"/>
          <w:b/>
          <w:bCs/>
          <w:sz w:val="20"/>
          <w:szCs w:val="20"/>
          <w:bdr w:val="single" w:sz="4" w:space="0" w:color="auto"/>
        </w:rPr>
        <w:t>「</w:t>
      </w:r>
      <w:r w:rsidR="0066791C" w:rsidRPr="00A40412">
        <w:rPr>
          <w:b/>
          <w:bCs/>
          <w:sz w:val="20"/>
          <w:szCs w:val="20"/>
          <w:bdr w:val="single" w:sz="4" w:space="0" w:color="auto"/>
        </w:rPr>
        <w:t>勝義中緣起的性空</w:t>
      </w:r>
      <w:r w:rsidR="0066791C" w:rsidRPr="00A40412">
        <w:rPr>
          <w:rFonts w:hint="eastAsia"/>
          <w:b/>
          <w:bCs/>
          <w:sz w:val="20"/>
          <w:szCs w:val="20"/>
          <w:bdr w:val="single" w:sz="4" w:space="0" w:color="auto"/>
        </w:rPr>
        <w:t>」</w:t>
      </w:r>
      <w:r w:rsidR="0066791C" w:rsidRPr="00A40412">
        <w:rPr>
          <w:b/>
          <w:bCs/>
          <w:sz w:val="20"/>
          <w:szCs w:val="20"/>
          <w:bdr w:val="single" w:sz="4" w:space="0" w:color="auto"/>
        </w:rPr>
        <w:t>，</w:t>
      </w:r>
      <w:r w:rsidR="0066791C" w:rsidRPr="00A40412">
        <w:rPr>
          <w:rFonts w:hint="eastAsia"/>
          <w:b/>
          <w:bCs/>
          <w:sz w:val="20"/>
          <w:szCs w:val="20"/>
          <w:bdr w:val="single" w:sz="4" w:space="0" w:color="auto"/>
        </w:rPr>
        <w:t>相依</w:t>
      </w:r>
      <w:r w:rsidR="0066791C" w:rsidRPr="00A40412">
        <w:rPr>
          <w:b/>
          <w:bCs/>
          <w:sz w:val="20"/>
          <w:szCs w:val="20"/>
          <w:bdr w:val="single" w:sz="4" w:space="0" w:color="auto"/>
        </w:rPr>
        <w:t>相成</w:t>
      </w:r>
      <w:r w:rsidR="00B457E7" w:rsidRPr="00A40412">
        <w:rPr>
          <w:sz w:val="20"/>
          <w:szCs w:val="20"/>
        </w:rPr>
        <w:t>（</w:t>
      </w:r>
      <w:r w:rsidR="00B457E7" w:rsidRPr="00A40412">
        <w:rPr>
          <w:sz w:val="20"/>
          <w:szCs w:val="20"/>
        </w:rPr>
        <w:t>p.55</w:t>
      </w:r>
      <w:r w:rsidR="00B457E7" w:rsidRPr="00A40412">
        <w:rPr>
          <w:sz w:val="20"/>
          <w:szCs w:val="20"/>
        </w:rPr>
        <w:t>）</w:t>
      </w:r>
    </w:p>
    <w:p w:rsidR="00691D5A" w:rsidRPr="00A40412" w:rsidRDefault="00F56C9F" w:rsidP="0066791C">
      <w:pPr>
        <w:ind w:leftChars="100" w:left="240"/>
      </w:pPr>
      <w:r w:rsidRPr="00A40412">
        <w:t>《</w:t>
      </w:r>
      <w:r w:rsidR="004F7DA7" w:rsidRPr="00A40412">
        <w:rPr>
          <w:rFonts w:hint="eastAsia"/>
        </w:rPr>
        <w:t>大</w:t>
      </w:r>
      <w:r w:rsidRPr="00A40412">
        <w:t>智</w:t>
      </w:r>
      <w:r w:rsidR="004F7DA7" w:rsidRPr="00A40412">
        <w:rPr>
          <w:rFonts w:hint="eastAsia"/>
        </w:rPr>
        <w:t>度</w:t>
      </w:r>
      <w:r w:rsidRPr="00A40412">
        <w:t>論》講到第一義悉檀，也是引這八不來解釋的，可見是依第一義諦有八不。</w:t>
      </w:r>
      <w:r w:rsidR="00192CF0" w:rsidRPr="00A40412">
        <w:rPr>
          <w:rStyle w:val="a5"/>
        </w:rPr>
        <w:lastRenderedPageBreak/>
        <w:footnoteReference w:id="32"/>
      </w:r>
      <w:r w:rsidRPr="00A40412">
        <w:t>這樣，世俗中難道是生滅</w:t>
      </w:r>
      <w:r w:rsidR="004F7DA7" w:rsidRPr="00A40412">
        <w:rPr>
          <w:rFonts w:hint="eastAsia"/>
        </w:rPr>
        <w:t>、</w:t>
      </w:r>
      <w:r w:rsidRPr="00A40412">
        <w:t>一異</w:t>
      </w:r>
      <w:r w:rsidR="004F7DA7" w:rsidRPr="00A40412">
        <w:rPr>
          <w:rFonts w:hint="eastAsia"/>
        </w:rPr>
        <w:t>、</w:t>
      </w:r>
      <w:r w:rsidRPr="00A40412">
        <w:t>常斷</w:t>
      </w:r>
      <w:r w:rsidR="004F7DA7" w:rsidRPr="00A40412">
        <w:rPr>
          <w:rFonts w:hint="eastAsia"/>
        </w:rPr>
        <w:t>、</w:t>
      </w:r>
      <w:r w:rsidRPr="00A40412">
        <w:t>來去的嗎？也是，也不是。這意思說：觀察緣起的自性，</w:t>
      </w:r>
      <w:r w:rsidRPr="00A40412">
        <w:rPr>
          <w:b/>
        </w:rPr>
        <w:t>八事不可得，本是勝義諦的八不觀，所以可說是依第一義諦說的</w:t>
      </w:r>
      <w:r w:rsidRPr="00A40412">
        <w:t>。</w:t>
      </w:r>
    </w:p>
    <w:p w:rsidR="00027436" w:rsidRPr="00A40412" w:rsidRDefault="00F56C9F" w:rsidP="0066791C">
      <w:pPr>
        <w:spacing w:beforeLines="30" w:before="108"/>
        <w:ind w:leftChars="100" w:left="240"/>
      </w:pPr>
      <w:r w:rsidRPr="00A40412">
        <w:t>不過勝義諦觀，不單指性空的實證，聞思修的觀慧也是中觀。這聞思修的勝義慧，是在緣起法上尋求自性有的生滅、斷常等，緣起法中沒有這自性的生滅、一異等，</w:t>
      </w:r>
      <w:r w:rsidRPr="00A40412">
        <w:rPr>
          <w:b/>
        </w:rPr>
        <w:t>固然勝義諦中空無自性；也可見世俗諦的緣起相中也是沒有的，所以世俗是無自性的緣起</w:t>
      </w:r>
      <w:r w:rsidRPr="00A40412">
        <w:t>。</w:t>
      </w:r>
    </w:p>
    <w:p w:rsidR="0066791C" w:rsidRPr="00A40412" w:rsidRDefault="00F56C9F" w:rsidP="0066791C">
      <w:pPr>
        <w:spacing w:beforeLines="30" w:before="108"/>
        <w:ind w:leftChars="100" w:left="240"/>
      </w:pPr>
      <w:r w:rsidRPr="00A40412">
        <w:rPr>
          <w:b/>
        </w:rPr>
        <w:t>自性的生滅、常斷、一異等，二諦俱破</w:t>
      </w:r>
      <w:r w:rsidRPr="00A40412">
        <w:t>。二諦中自性都不可得，這才</w:t>
      </w:r>
      <w:r w:rsidRPr="00A40412">
        <w:rPr>
          <w:b/>
        </w:rPr>
        <w:t>世俗中無自性的緣起，與勝義中緣起的性空，相成而不是互相矛盾</w:t>
      </w:r>
      <w:r w:rsidRPr="00A40412">
        <w:t>的。這才是佛教的性空緣起的正見。</w:t>
      </w:r>
    </w:p>
    <w:p w:rsidR="00F56C9F" w:rsidRPr="00A40412" w:rsidRDefault="00F56C9F" w:rsidP="0066791C">
      <w:pPr>
        <w:spacing w:beforeLines="30" w:before="108"/>
        <w:ind w:leftChars="100" w:left="240"/>
      </w:pPr>
      <w:r w:rsidRPr="00A40412">
        <w:t>緣起是無自性的，我們執著他自性有，這不是錯誤到極點了嗎？所以在世俗法中，觀察無自性可得，即能觀入勝義空性。</w:t>
      </w:r>
      <w:r w:rsidRPr="00A40412">
        <w:t xml:space="preserve"> </w:t>
      </w:r>
    </w:p>
    <w:p w:rsidR="004A2879" w:rsidRPr="00A40412" w:rsidRDefault="0066791C" w:rsidP="00C5232B">
      <w:pPr>
        <w:spacing w:beforeLines="30" w:before="108"/>
        <w:ind w:leftChars="100" w:left="240"/>
        <w:outlineLvl w:val="2"/>
        <w:rPr>
          <w:sz w:val="20"/>
          <w:szCs w:val="20"/>
        </w:rPr>
      </w:pPr>
      <w:r w:rsidRPr="00A40412">
        <w:rPr>
          <w:rFonts w:hint="eastAsia"/>
          <w:b/>
          <w:bCs/>
          <w:sz w:val="20"/>
          <w:szCs w:val="20"/>
          <w:bdr w:val="single" w:sz="4" w:space="0" w:color="auto"/>
        </w:rPr>
        <w:t>四</w:t>
      </w:r>
      <w:r w:rsidR="005B55AD" w:rsidRPr="00A40412">
        <w:rPr>
          <w:rFonts w:hint="eastAsia"/>
          <w:b/>
          <w:bCs/>
          <w:sz w:val="20"/>
          <w:szCs w:val="20"/>
          <w:bdr w:val="single" w:sz="4" w:space="0" w:color="auto"/>
        </w:rPr>
        <w:t>、</w:t>
      </w:r>
      <w:r w:rsidRPr="00A40412">
        <w:rPr>
          <w:rFonts w:hint="eastAsia"/>
          <w:b/>
          <w:bCs/>
          <w:sz w:val="20"/>
          <w:szCs w:val="20"/>
          <w:bdr w:val="single" w:sz="4" w:space="0" w:color="auto"/>
        </w:rPr>
        <w:t>中觀的</w:t>
      </w:r>
      <w:r w:rsidR="00E47386" w:rsidRPr="00A40412">
        <w:rPr>
          <w:rFonts w:hint="eastAsia"/>
          <w:b/>
          <w:bCs/>
          <w:sz w:val="20"/>
          <w:szCs w:val="20"/>
          <w:bdr w:val="single" w:sz="4" w:space="0" w:color="auto"/>
        </w:rPr>
        <w:t>緣起</w:t>
      </w:r>
      <w:r w:rsidRPr="00A40412">
        <w:rPr>
          <w:rFonts w:hint="eastAsia"/>
          <w:b/>
          <w:bCs/>
          <w:sz w:val="20"/>
          <w:szCs w:val="20"/>
          <w:bdr w:val="single" w:sz="4" w:space="0" w:color="auto"/>
        </w:rPr>
        <w:t>正見：世俗與勝義無礙</w:t>
      </w:r>
      <w:r w:rsidR="00F31442" w:rsidRPr="00A40412">
        <w:rPr>
          <w:sz w:val="20"/>
          <w:szCs w:val="20"/>
        </w:rPr>
        <w:t>（</w:t>
      </w:r>
      <w:r w:rsidR="00F31442" w:rsidRPr="00A40412">
        <w:rPr>
          <w:sz w:val="20"/>
          <w:szCs w:val="20"/>
        </w:rPr>
        <w:t>pp.5</w:t>
      </w:r>
      <w:r w:rsidR="00F31442" w:rsidRPr="00A40412">
        <w:rPr>
          <w:rFonts w:hint="eastAsia"/>
          <w:sz w:val="20"/>
          <w:szCs w:val="20"/>
        </w:rPr>
        <w:t>5</w:t>
      </w:r>
      <w:r w:rsidR="00F31442" w:rsidRPr="00A40412">
        <w:rPr>
          <w:sz w:val="20"/>
          <w:szCs w:val="20"/>
        </w:rPr>
        <w:t>-5</w:t>
      </w:r>
      <w:r w:rsidR="00F31442" w:rsidRPr="00A40412">
        <w:rPr>
          <w:rFonts w:hint="eastAsia"/>
          <w:sz w:val="20"/>
          <w:szCs w:val="20"/>
        </w:rPr>
        <w:t>6</w:t>
      </w:r>
      <w:r w:rsidR="00F31442" w:rsidRPr="00A40412">
        <w:rPr>
          <w:sz w:val="20"/>
          <w:szCs w:val="20"/>
        </w:rPr>
        <w:t>）</w:t>
      </w:r>
    </w:p>
    <w:p w:rsidR="00A02165" w:rsidRPr="00A40412" w:rsidRDefault="0066791C" w:rsidP="0066791C">
      <w:pPr>
        <w:ind w:firstLineChars="100" w:firstLine="240"/>
      </w:pPr>
      <w:r w:rsidRPr="00A40412">
        <w:t>從學派上看，</w:t>
      </w:r>
      <w:r w:rsidR="007849E1" w:rsidRPr="00A40412">
        <w:rPr>
          <w:rFonts w:hint="eastAsia"/>
          <w:b/>
        </w:rPr>
        <w:t>說</w:t>
      </w:r>
      <w:r w:rsidR="00F56C9F" w:rsidRPr="00A40412">
        <w:rPr>
          <w:b/>
        </w:rPr>
        <w:t>一切有系</w:t>
      </w:r>
      <w:r w:rsidR="00F56C9F" w:rsidRPr="00A40412">
        <w:t>是以緣起為</w:t>
      </w:r>
      <w:r w:rsidR="00F56C9F" w:rsidRPr="00A40412">
        <w:rPr>
          <w:b/>
        </w:rPr>
        <w:t>有為法</w:t>
      </w:r>
      <w:r w:rsidR="00F56C9F" w:rsidRPr="00A40412">
        <w:t>，是</w:t>
      </w:r>
      <w:r w:rsidR="00F56C9F" w:rsidRPr="00A40412">
        <w:rPr>
          <w:b/>
        </w:rPr>
        <w:t>因</w:t>
      </w:r>
      <w:r w:rsidR="00F56C9F" w:rsidRPr="00A40412">
        <w:t>；</w:t>
      </w:r>
    </w:p>
    <w:p w:rsidR="004A2879" w:rsidRPr="00A40412" w:rsidRDefault="00F56C9F" w:rsidP="0066791C">
      <w:pPr>
        <w:spacing w:beforeLines="30" w:before="108"/>
        <w:ind w:leftChars="100" w:left="240"/>
      </w:pPr>
      <w:r w:rsidRPr="00A40412">
        <w:rPr>
          <w:b/>
        </w:rPr>
        <w:t>大眾分別說系</w:t>
      </w:r>
      <w:r w:rsidRPr="00A40412">
        <w:t>，以緣起為</w:t>
      </w:r>
      <w:r w:rsidRPr="00A40412">
        <w:rPr>
          <w:b/>
        </w:rPr>
        <w:t>無為法</w:t>
      </w:r>
      <w:r w:rsidRPr="00A40412">
        <w:t>，是</w:t>
      </w:r>
      <w:r w:rsidRPr="00A40412">
        <w:rPr>
          <w:b/>
        </w:rPr>
        <w:t>因果的理則</w:t>
      </w:r>
      <w:r w:rsidRPr="00A40412">
        <w:t>。</w:t>
      </w:r>
      <w:r w:rsidR="00177E2B" w:rsidRPr="00A40412">
        <w:rPr>
          <w:rStyle w:val="a5"/>
        </w:rPr>
        <w:footnoteReference w:id="33"/>
      </w:r>
    </w:p>
    <w:p w:rsidR="008B130C" w:rsidRPr="00A40412" w:rsidRDefault="008B130C" w:rsidP="0066791C">
      <w:pPr>
        <w:spacing w:beforeLines="30" w:before="108"/>
        <w:ind w:leftChars="100" w:left="240"/>
      </w:pPr>
      <w:r w:rsidRPr="00A40412">
        <w:rPr>
          <w:b/>
        </w:rPr>
        <w:t>緣起無為</w:t>
      </w:r>
      <w:r w:rsidRPr="00A40412">
        <w:t>者，也可說緣起法是不生不滅的，但不是中觀的正見。</w:t>
      </w:r>
    </w:p>
    <w:p w:rsidR="008B130C" w:rsidRPr="00A40412" w:rsidRDefault="008B130C" w:rsidP="0066791C">
      <w:pPr>
        <w:ind w:firstLineChars="100" w:firstLine="240"/>
      </w:pPr>
      <w:r w:rsidRPr="00A40412">
        <w:rPr>
          <w:b/>
        </w:rPr>
        <w:t>緣起有為</w:t>
      </w:r>
      <w:r w:rsidRPr="00A40412">
        <w:t>者，可以在因果體用上，說不生不滅等，但也不是中觀的正見。</w:t>
      </w:r>
    </w:p>
    <w:p w:rsidR="004A2879" w:rsidRPr="00A40412" w:rsidRDefault="00F56C9F" w:rsidP="0066791C">
      <w:pPr>
        <w:spacing w:beforeLines="30" w:before="108"/>
        <w:ind w:leftChars="100" w:left="240"/>
      </w:pPr>
      <w:r w:rsidRPr="00A40412">
        <w:rPr>
          <w:b/>
        </w:rPr>
        <w:t>中觀者的八不緣起</w:t>
      </w:r>
      <w:r w:rsidRPr="00A40412">
        <w:t>，是依</w:t>
      </w:r>
      <w:r w:rsidR="00A04AAA" w:rsidRPr="00A40412">
        <w:rPr>
          <w:rFonts w:hint="eastAsia"/>
        </w:rPr>
        <w:t>《</w:t>
      </w:r>
      <w:r w:rsidR="00A04AAA" w:rsidRPr="00A40412">
        <w:t>化</w:t>
      </w:r>
      <w:r w:rsidRPr="00A40412">
        <w:t>迦旃延</w:t>
      </w:r>
      <w:r w:rsidR="00A04AAA" w:rsidRPr="00A40412">
        <w:rPr>
          <w:rFonts w:hint="eastAsia"/>
        </w:rPr>
        <w:t>》</w:t>
      </w:r>
      <w:r w:rsidR="00A04AAA" w:rsidRPr="00A40412">
        <w:t>等經</w:t>
      </w:r>
      <w:r w:rsidR="00192CF0" w:rsidRPr="00A40412">
        <w:rPr>
          <w:rStyle w:val="a5"/>
        </w:rPr>
        <w:footnoteReference w:id="34"/>
      </w:r>
      <w:r w:rsidRPr="00A40412">
        <w:t>而闡揚的，從生滅</w:t>
      </w:r>
      <w:r w:rsidR="007849E1" w:rsidRPr="00A40412">
        <w:rPr>
          <w:rFonts w:hint="eastAsia"/>
        </w:rPr>
        <w:t>、</w:t>
      </w:r>
      <w:r w:rsidRPr="00A40412">
        <w:t>一異的假有無實上，顯</w:t>
      </w:r>
      <w:r w:rsidR="007449E6" w:rsidRPr="00A40412">
        <w:t>示</w:t>
      </w:r>
      <w:r w:rsidR="00441151" w:rsidRPr="00A40412">
        <w:rPr>
          <w:rFonts w:hint="eastAsia"/>
        </w:rPr>
        <w:t>不</w:t>
      </w:r>
      <w:r w:rsidRPr="00A40412">
        <w:t>生不滅等。</w:t>
      </w:r>
    </w:p>
    <w:p w:rsidR="004A2879" w:rsidRPr="00A40412" w:rsidRDefault="00F56C9F" w:rsidP="003C6C67">
      <w:pPr>
        <w:spacing w:beforeLines="30" w:before="108"/>
        <w:ind w:leftChars="100" w:left="240"/>
      </w:pPr>
      <w:r w:rsidRPr="00A40412">
        <w:t>所以</w:t>
      </w:r>
      <w:r w:rsidRPr="00A40412">
        <w:rPr>
          <w:b/>
        </w:rPr>
        <w:t>從勝義諦說</w:t>
      </w:r>
      <w:r w:rsidRPr="00A40412">
        <w:t>，不生不滅等，是</w:t>
      </w:r>
      <w:r w:rsidRPr="00A40412">
        <w:rPr>
          <w:b/>
        </w:rPr>
        <w:t>緣起法的本性空寂</w:t>
      </w:r>
      <w:r w:rsidRPr="00A40412">
        <w:t>。</w:t>
      </w:r>
    </w:p>
    <w:p w:rsidR="00061413" w:rsidRPr="00A40412" w:rsidRDefault="00F56C9F" w:rsidP="003C6C67">
      <w:pPr>
        <w:ind w:firstLineChars="100" w:firstLine="240"/>
      </w:pPr>
      <w:r w:rsidRPr="00A40412">
        <w:rPr>
          <w:b/>
        </w:rPr>
        <w:lastRenderedPageBreak/>
        <w:t>從世俗諦說</w:t>
      </w:r>
      <w:r w:rsidRPr="00A40412">
        <w:t>，這是</w:t>
      </w:r>
      <w:r w:rsidRPr="00A40412">
        <w:rPr>
          <w:b/>
        </w:rPr>
        <w:t>緣起的幻相無實</w:t>
      </w:r>
      <w:r w:rsidRPr="00A40412">
        <w:t>；</w:t>
      </w:r>
    </w:p>
    <w:p w:rsidR="004A2879" w:rsidRPr="00A40412" w:rsidRDefault="00F56C9F" w:rsidP="003C6C67">
      <w:pPr>
        <w:ind w:firstLineChars="100" w:firstLine="240"/>
      </w:pPr>
      <w:r w:rsidRPr="00A40412">
        <w:t>而</w:t>
      </w:r>
      <w:r w:rsidRPr="00A40412">
        <w:rPr>
          <w:b/>
        </w:rPr>
        <w:t>世俗與勝義是無礙</w:t>
      </w:r>
      <w:r w:rsidRPr="00A40412">
        <w:t>的，這才是本論的正見。</w:t>
      </w:r>
    </w:p>
    <w:p w:rsidR="008F5BCC" w:rsidRPr="00A40412" w:rsidRDefault="00F56C9F" w:rsidP="003C6C67">
      <w:pPr>
        <w:spacing w:beforeLines="30" w:before="108"/>
        <w:ind w:leftChars="100" w:left="240"/>
      </w:pPr>
      <w:r w:rsidRPr="00A40412">
        <w:t>本來，佛在</w:t>
      </w:r>
      <w:r w:rsidRPr="00A40412">
        <w:rPr>
          <w:b/>
        </w:rPr>
        <w:t>因果相生</w:t>
      </w:r>
      <w:r w:rsidRPr="00A40412">
        <w:t>中，見到</w:t>
      </w:r>
      <w:r w:rsidRPr="00A40412">
        <w:rPr>
          <w:b/>
        </w:rPr>
        <w:t>因果的條理</w:t>
      </w:r>
      <w:r w:rsidRPr="00A40412">
        <w:t>，悟到這</w:t>
      </w:r>
      <w:r w:rsidRPr="00A40412">
        <w:rPr>
          <w:b/>
        </w:rPr>
        <w:t>因果理事的幻化非真</w:t>
      </w:r>
      <w:r w:rsidRPr="00A40412">
        <w:t>而</w:t>
      </w:r>
      <w:r w:rsidRPr="00A40412">
        <w:rPr>
          <w:b/>
        </w:rPr>
        <w:t>悟入空寂</w:t>
      </w:r>
      <w:r w:rsidRPr="00A40412">
        <w:t>。佛所證在此，所說亦在此，</w:t>
      </w:r>
      <w:r w:rsidRPr="00A40412">
        <w:rPr>
          <w:b/>
        </w:rPr>
        <w:t>從緣起的生滅顯示寂滅，才是佛說緣起的目標所在</w:t>
      </w:r>
      <w:r w:rsidRPr="00A40412">
        <w:t>。這唯有在般若等性空經</w:t>
      </w:r>
      <w:r w:rsidR="004E3517" w:rsidRPr="00A40412">
        <w:rPr>
          <w:rFonts w:hint="eastAsia"/>
        </w:rPr>
        <w:t>，</w:t>
      </w:r>
      <w:r w:rsidRPr="00A40412">
        <w:t>中觀等性空論，才圓滿而扼要的開示出來。</w:t>
      </w:r>
      <w:r w:rsidRPr="00A40412">
        <w:t xml:space="preserve">     </w:t>
      </w:r>
    </w:p>
    <w:p w:rsidR="008F5BCC" w:rsidRPr="00A40412" w:rsidRDefault="003C6C67" w:rsidP="00F9310E">
      <w:pPr>
        <w:spacing w:beforeLines="30" w:before="108"/>
        <w:ind w:leftChars="50" w:left="120"/>
        <w:outlineLvl w:val="1"/>
        <w:rPr>
          <w:b/>
          <w:sz w:val="20"/>
          <w:szCs w:val="20"/>
        </w:rPr>
      </w:pPr>
      <w:r w:rsidRPr="00A40412">
        <w:rPr>
          <w:rFonts w:hint="eastAsia"/>
          <w:b/>
          <w:sz w:val="20"/>
          <w:szCs w:val="20"/>
          <w:bdr w:val="single" w:sz="4" w:space="0" w:color="auto"/>
        </w:rPr>
        <w:t>（伍）</w:t>
      </w:r>
      <w:r w:rsidR="008F5BCC" w:rsidRPr="00A40412">
        <w:rPr>
          <w:b/>
          <w:sz w:val="20"/>
          <w:szCs w:val="20"/>
          <w:bdr w:val="single" w:sz="4" w:space="0" w:color="auto"/>
        </w:rPr>
        <w:t>單複</w:t>
      </w:r>
      <w:r w:rsidRPr="00A40412">
        <w:rPr>
          <w:rFonts w:hint="eastAsia"/>
          <w:b/>
          <w:sz w:val="20"/>
          <w:szCs w:val="20"/>
          <w:bdr w:val="single" w:sz="4" w:space="0" w:color="auto"/>
        </w:rPr>
        <w:t>、</w:t>
      </w:r>
      <w:r w:rsidR="008F5BCC" w:rsidRPr="00A40412">
        <w:rPr>
          <w:b/>
          <w:sz w:val="20"/>
          <w:szCs w:val="20"/>
          <w:bdr w:val="single" w:sz="4" w:space="0" w:color="auto"/>
        </w:rPr>
        <w:t>橫豎</w:t>
      </w:r>
      <w:r w:rsidR="00AE6D6B" w:rsidRPr="00A40412">
        <w:rPr>
          <w:rStyle w:val="a5"/>
        </w:rPr>
        <w:footnoteReference w:id="35"/>
      </w:r>
      <w:r w:rsidR="00F31442" w:rsidRPr="00A40412">
        <w:rPr>
          <w:sz w:val="20"/>
          <w:szCs w:val="20"/>
        </w:rPr>
        <w:t>（</w:t>
      </w:r>
      <w:r w:rsidR="00F31442" w:rsidRPr="00A40412">
        <w:rPr>
          <w:sz w:val="20"/>
          <w:szCs w:val="20"/>
        </w:rPr>
        <w:t>pp.56-5</w:t>
      </w:r>
      <w:r w:rsidR="00F31442" w:rsidRPr="00A40412">
        <w:rPr>
          <w:rFonts w:hint="eastAsia"/>
          <w:sz w:val="20"/>
          <w:szCs w:val="20"/>
        </w:rPr>
        <w:t>8</w:t>
      </w:r>
      <w:r w:rsidR="00F31442" w:rsidRPr="00A40412">
        <w:rPr>
          <w:sz w:val="20"/>
          <w:szCs w:val="20"/>
        </w:rPr>
        <w:t>）</w:t>
      </w:r>
    </w:p>
    <w:p w:rsidR="008F5BCC" w:rsidRPr="00A40412" w:rsidRDefault="00BF7278" w:rsidP="00F9310E">
      <w:pPr>
        <w:ind w:leftChars="100" w:left="240"/>
        <w:outlineLvl w:val="2"/>
        <w:rPr>
          <w:b/>
          <w:sz w:val="20"/>
          <w:szCs w:val="20"/>
        </w:rPr>
      </w:pPr>
      <w:r w:rsidRPr="00A40412">
        <w:rPr>
          <w:rFonts w:hint="eastAsia"/>
          <w:b/>
          <w:sz w:val="20"/>
          <w:szCs w:val="20"/>
          <w:bdr w:val="single" w:sz="4" w:space="0" w:color="auto"/>
        </w:rPr>
        <w:t>一、</w:t>
      </w:r>
      <w:r w:rsidR="008F5BCC" w:rsidRPr="00A40412">
        <w:rPr>
          <w:b/>
          <w:sz w:val="20"/>
          <w:szCs w:val="20"/>
          <w:bdr w:val="single" w:sz="4" w:space="0" w:color="auto"/>
        </w:rPr>
        <w:t>單、複</w:t>
      </w:r>
      <w:r w:rsidR="00B457E7" w:rsidRPr="00A40412">
        <w:rPr>
          <w:sz w:val="20"/>
          <w:szCs w:val="20"/>
        </w:rPr>
        <w:t>（</w:t>
      </w:r>
      <w:r w:rsidR="00B457E7" w:rsidRPr="00A40412">
        <w:rPr>
          <w:sz w:val="20"/>
          <w:szCs w:val="20"/>
        </w:rPr>
        <w:t>pp.56-57</w:t>
      </w:r>
      <w:r w:rsidR="00B457E7" w:rsidRPr="00A40412">
        <w:rPr>
          <w:sz w:val="20"/>
          <w:szCs w:val="20"/>
        </w:rPr>
        <w:t>）</w:t>
      </w:r>
    </w:p>
    <w:p w:rsidR="00E72033" w:rsidRPr="00A40412" w:rsidRDefault="00E72033" w:rsidP="00E72033">
      <w:pPr>
        <w:ind w:leftChars="100" w:left="240"/>
      </w:pPr>
      <w:r w:rsidRPr="00A40412">
        <w:t>古代三論宗講的單複橫豎，是很有意義的，若能理解單複，就不會受圓融的牢籠，才能博</w:t>
      </w:r>
      <w:r w:rsidRPr="00A40412">
        <w:rPr>
          <w:rStyle w:val="a5"/>
        </w:rPr>
        <w:footnoteReference w:id="36"/>
      </w:r>
      <w:r w:rsidRPr="00A40412">
        <w:t>而能約</w:t>
      </w:r>
      <w:r w:rsidRPr="00A40412">
        <w:rPr>
          <w:rStyle w:val="a5"/>
        </w:rPr>
        <w:footnoteReference w:id="37"/>
      </w:r>
      <w:r w:rsidRPr="00A40412">
        <w:t>。</w:t>
      </w:r>
    </w:p>
    <w:p w:rsidR="008F5BCC" w:rsidRPr="00A40412" w:rsidRDefault="00F56C9F" w:rsidP="00E72033">
      <w:pPr>
        <w:spacing w:beforeLines="30" w:before="108"/>
        <w:ind w:leftChars="100" w:left="240"/>
      </w:pPr>
      <w:r w:rsidRPr="00A40412">
        <w:t>有</w:t>
      </w:r>
      <w:r w:rsidR="00E72033" w:rsidRPr="00A40412">
        <w:rPr>
          <w:rFonts w:hint="eastAsia"/>
        </w:rPr>
        <w:t>、</w:t>
      </w:r>
      <w:r w:rsidRPr="00A40412">
        <w:t>無是</w:t>
      </w:r>
      <w:r w:rsidRPr="00A40412">
        <w:rPr>
          <w:b/>
        </w:rPr>
        <w:t>單句</w:t>
      </w:r>
      <w:r w:rsidRPr="00A40412">
        <w:t>，亦有亦無</w:t>
      </w:r>
      <w:r w:rsidR="00027436" w:rsidRPr="00A40412">
        <w:t>、</w:t>
      </w:r>
      <w:r w:rsidRPr="00A40412">
        <w:t>非有非無是</w:t>
      </w:r>
      <w:r w:rsidRPr="00A40412">
        <w:rPr>
          <w:b/>
        </w:rPr>
        <w:t>複句</w:t>
      </w:r>
      <w:r w:rsidRPr="00A40412">
        <w:t>。</w:t>
      </w:r>
    </w:p>
    <w:p w:rsidR="008F5BCC" w:rsidRPr="00A40412" w:rsidRDefault="00F56C9F" w:rsidP="00E72033">
      <w:pPr>
        <w:spacing w:beforeLines="30" w:before="108"/>
        <w:ind w:leftChars="100" w:left="240"/>
      </w:pPr>
      <w:r w:rsidRPr="00A40412">
        <w:t>一方面看，亦有亦無，是有</w:t>
      </w:r>
      <w:r w:rsidR="00E72033" w:rsidRPr="00A40412">
        <w:rPr>
          <w:rFonts w:hint="eastAsia"/>
        </w:rPr>
        <w:t>、</w:t>
      </w:r>
      <w:r w:rsidRPr="00A40412">
        <w:t>無的</w:t>
      </w:r>
      <w:r w:rsidRPr="00A40412">
        <w:rPr>
          <w:b/>
        </w:rPr>
        <w:t>綜合</w:t>
      </w:r>
      <w:r w:rsidR="00E72033" w:rsidRPr="00A40412">
        <w:rPr>
          <w:rFonts w:hint="eastAsia"/>
        </w:rPr>
        <w:t>；</w:t>
      </w:r>
      <w:r w:rsidRPr="00A40412">
        <w:t>而非有非無，又是前三者的</w:t>
      </w:r>
      <w:r w:rsidRPr="00A40412">
        <w:rPr>
          <w:b/>
        </w:rPr>
        <w:t>否定</w:t>
      </w:r>
      <w:r w:rsidRPr="00A40412">
        <w:t>，或亦有亦無的另一說明。</w:t>
      </w:r>
    </w:p>
    <w:p w:rsidR="00E72033" w:rsidRPr="00A40412" w:rsidRDefault="00F56C9F" w:rsidP="00BF7278">
      <w:pPr>
        <w:spacing w:beforeLines="30" w:before="108"/>
        <w:ind w:leftChars="100" w:left="240"/>
      </w:pPr>
      <w:r w:rsidRPr="00A40412">
        <w:t>但在另一方面看，複句，只是言辭的變化，內容並不見得奇妙。</w:t>
      </w:r>
    </w:p>
    <w:p w:rsidR="00E72033" w:rsidRPr="00A40412" w:rsidRDefault="00F56C9F" w:rsidP="00BF7278">
      <w:pPr>
        <w:spacing w:beforeLines="30" w:before="108"/>
        <w:ind w:leftChars="100" w:left="240"/>
      </w:pPr>
      <w:r w:rsidRPr="00A40412">
        <w:t>明白的說，有</w:t>
      </w:r>
      <w:r w:rsidR="00027436" w:rsidRPr="00A40412">
        <w:t>「有」有</w:t>
      </w:r>
      <w:r w:rsidR="00DC07D6" w:rsidRPr="00A40412">
        <w:t>「</w:t>
      </w:r>
      <w:r w:rsidR="00027436" w:rsidRPr="00A40412">
        <w:t>無」</w:t>
      </w:r>
      <w:r w:rsidRPr="00A40412">
        <w:t>還是</w:t>
      </w:r>
      <w:r w:rsidRPr="00A40412">
        <w:rPr>
          <w:b/>
        </w:rPr>
        <w:t>有</w:t>
      </w:r>
      <w:r w:rsidRPr="00A40412">
        <w:t>，非</w:t>
      </w:r>
      <w:r w:rsidR="00027436" w:rsidRPr="00A40412">
        <w:t>「</w:t>
      </w:r>
      <w:r w:rsidRPr="00A40412">
        <w:t>有</w:t>
      </w:r>
      <w:r w:rsidR="00027436" w:rsidRPr="00A40412">
        <w:t>」</w:t>
      </w:r>
      <w:r w:rsidRPr="00A40412">
        <w:t>非</w:t>
      </w:r>
      <w:r w:rsidR="00027436" w:rsidRPr="00A40412">
        <w:t>「</w:t>
      </w:r>
      <w:r w:rsidRPr="00A40412">
        <w:t>無</w:t>
      </w:r>
      <w:r w:rsidR="00027436" w:rsidRPr="00A40412">
        <w:t>」</w:t>
      </w:r>
      <w:r w:rsidRPr="00A40412">
        <w:t>還是</w:t>
      </w:r>
      <w:r w:rsidRPr="00A40412">
        <w:rPr>
          <w:b/>
        </w:rPr>
        <w:t>無</w:t>
      </w:r>
      <w:r w:rsidRPr="00A40412">
        <w:t>。</w:t>
      </w:r>
    </w:p>
    <w:p w:rsidR="008F5BCC" w:rsidRPr="00A40412" w:rsidRDefault="00F56C9F" w:rsidP="00E72033">
      <w:pPr>
        <w:ind w:leftChars="100" w:left="240"/>
      </w:pPr>
      <w:r w:rsidRPr="00A40412">
        <w:t>再說得徹底一點，</w:t>
      </w:r>
      <w:r w:rsidRPr="00A40412">
        <w:rPr>
          <w:b/>
        </w:rPr>
        <w:t>有</w:t>
      </w:r>
      <w:r w:rsidRPr="00A40412">
        <w:t>可以包含了有</w:t>
      </w:r>
      <w:r w:rsidR="00027436" w:rsidRPr="00A40412">
        <w:t>「</w:t>
      </w:r>
      <w:r w:rsidRPr="00A40412">
        <w:t>有</w:t>
      </w:r>
      <w:r w:rsidR="00027436" w:rsidRPr="00A40412">
        <w:t>」</w:t>
      </w:r>
      <w:r w:rsidR="00AD65BF" w:rsidRPr="00A40412">
        <w:t>、</w:t>
      </w:r>
      <w:r w:rsidRPr="00A40412">
        <w:t>有</w:t>
      </w:r>
      <w:r w:rsidR="00027436" w:rsidRPr="00A40412">
        <w:t>「</w:t>
      </w:r>
      <w:r w:rsidRPr="00A40412">
        <w:t>無</w:t>
      </w:r>
      <w:r w:rsidR="00027436" w:rsidRPr="00A40412">
        <w:t>」</w:t>
      </w:r>
      <w:r w:rsidR="00AD65BF" w:rsidRPr="00A40412">
        <w:t>、</w:t>
      </w:r>
      <w:r w:rsidRPr="00A40412">
        <w:t>有</w:t>
      </w:r>
      <w:r w:rsidR="00027436" w:rsidRPr="00A40412">
        <w:t>「</w:t>
      </w:r>
      <w:r w:rsidRPr="00A40412">
        <w:t>亦有亦無</w:t>
      </w:r>
      <w:r w:rsidR="00027436" w:rsidRPr="00A40412">
        <w:t>」</w:t>
      </w:r>
      <w:r w:rsidR="00AD65BF" w:rsidRPr="00A40412">
        <w:t>、</w:t>
      </w:r>
      <w:r w:rsidRPr="00A40412">
        <w:t>有</w:t>
      </w:r>
      <w:r w:rsidR="00027436" w:rsidRPr="00A40412">
        <w:t>「</w:t>
      </w:r>
      <w:r w:rsidRPr="00A40412">
        <w:t>非有非無</w:t>
      </w:r>
      <w:r w:rsidR="00027436" w:rsidRPr="00A40412">
        <w:t>」</w:t>
      </w:r>
      <w:r w:rsidRPr="00A40412">
        <w:t>；或者更進一步，有</w:t>
      </w:r>
      <w:r w:rsidR="00D1481B" w:rsidRPr="00A40412">
        <w:t>「</w:t>
      </w:r>
      <w:r w:rsidRPr="00A40412">
        <w:t>雙亦雙非</w:t>
      </w:r>
      <w:r w:rsidR="00D1481B" w:rsidRPr="00A40412">
        <w:t>」</w:t>
      </w:r>
      <w:r w:rsidRPr="00A40412">
        <w:t>，有</w:t>
      </w:r>
      <w:r w:rsidR="00D1481B" w:rsidRPr="00A40412">
        <w:t>「</w:t>
      </w:r>
      <w:r w:rsidRPr="00A40412">
        <w:t>非雙亦雙非</w:t>
      </w:r>
      <w:r w:rsidR="00D1481B" w:rsidRPr="00A40412">
        <w:t>」</w:t>
      </w:r>
      <w:r w:rsidRPr="00A40412">
        <w:rPr>
          <w:rFonts w:ascii="新細明體" w:hAnsi="新細明體"/>
        </w:rPr>
        <w:t>……</w:t>
      </w:r>
      <w:r w:rsidR="00906C3A" w:rsidRPr="00A40412">
        <w:rPr>
          <w:rFonts w:ascii="新細明體" w:hAnsi="新細明體" w:hint="eastAsia"/>
        </w:rPr>
        <w:t>，</w:t>
      </w:r>
      <w:r w:rsidRPr="00A40412">
        <w:t>看來單純的有，或者還包含得多一點，包含一切的存在。</w:t>
      </w:r>
    </w:p>
    <w:p w:rsidR="005B6F0A" w:rsidRPr="00A40412" w:rsidRDefault="00F56C9F" w:rsidP="00BF7278">
      <w:pPr>
        <w:spacing w:beforeLines="30" w:before="108"/>
        <w:ind w:leftChars="100" w:left="240"/>
      </w:pPr>
      <w:r w:rsidRPr="00A40412">
        <w:t>但是一般學佛法者，容易受名相的轉動，以為亦有亦無，是包括了有</w:t>
      </w:r>
      <w:r w:rsidR="00E72033" w:rsidRPr="00A40412">
        <w:rPr>
          <w:rFonts w:hint="eastAsia"/>
        </w:rPr>
        <w:t>、</w:t>
      </w:r>
      <w:r w:rsidRPr="00A40412">
        <w:t>無的，比單說有</w:t>
      </w:r>
      <w:r w:rsidR="00E72033" w:rsidRPr="00A40412">
        <w:rPr>
          <w:rFonts w:hint="eastAsia"/>
        </w:rPr>
        <w:t>、</w:t>
      </w:r>
      <w:r w:rsidRPr="00A40412">
        <w:t>無要進一步。不知</w:t>
      </w:r>
      <w:r w:rsidR="00E72033" w:rsidRPr="00A40412">
        <w:rPr>
          <w:rFonts w:hint="eastAsia"/>
        </w:rPr>
        <w:t>「</w:t>
      </w:r>
      <w:r w:rsidRPr="00A40412">
        <w:t>亦有亦無</w:t>
      </w:r>
      <w:r w:rsidR="00E72033" w:rsidRPr="00A40412">
        <w:rPr>
          <w:rFonts w:hint="eastAsia"/>
        </w:rPr>
        <w:t>」</w:t>
      </w:r>
      <w:r w:rsidRPr="00A40412">
        <w:t>還是有，而無卻是一切的否定。如能理解單複的無礙，才知八不的不字，比那不而非不，要徹底得多。</w:t>
      </w:r>
    </w:p>
    <w:p w:rsidR="008F5BCC" w:rsidRPr="00A40412" w:rsidRDefault="00BF7278" w:rsidP="00F9310E">
      <w:pPr>
        <w:spacing w:beforeLines="30" w:before="108"/>
        <w:ind w:leftChars="100" w:left="240"/>
        <w:outlineLvl w:val="2"/>
        <w:rPr>
          <w:b/>
          <w:sz w:val="20"/>
          <w:szCs w:val="20"/>
        </w:rPr>
      </w:pPr>
      <w:r w:rsidRPr="00A40412">
        <w:rPr>
          <w:rFonts w:hint="eastAsia"/>
          <w:b/>
          <w:sz w:val="20"/>
          <w:szCs w:val="20"/>
          <w:bdr w:val="single" w:sz="4" w:space="0" w:color="auto"/>
        </w:rPr>
        <w:t>二、</w:t>
      </w:r>
      <w:r w:rsidR="008F5BCC" w:rsidRPr="00A40412">
        <w:rPr>
          <w:b/>
          <w:sz w:val="20"/>
          <w:szCs w:val="20"/>
          <w:bdr w:val="single" w:sz="4" w:space="0" w:color="auto"/>
        </w:rPr>
        <w:t>橫、豎</w:t>
      </w:r>
      <w:r w:rsidR="00B457E7" w:rsidRPr="00A40412">
        <w:rPr>
          <w:sz w:val="20"/>
          <w:szCs w:val="20"/>
        </w:rPr>
        <w:t>（</w:t>
      </w:r>
      <w:r w:rsidR="00B457E7" w:rsidRPr="00A40412">
        <w:rPr>
          <w:sz w:val="20"/>
          <w:szCs w:val="20"/>
        </w:rPr>
        <w:t>p.57</w:t>
      </w:r>
      <w:r w:rsidR="00B457E7" w:rsidRPr="00A40412">
        <w:rPr>
          <w:sz w:val="20"/>
          <w:szCs w:val="20"/>
        </w:rPr>
        <w:t>）</w:t>
      </w:r>
    </w:p>
    <w:p w:rsidR="00FB3E2E" w:rsidRPr="00A40412" w:rsidRDefault="00F56C9F" w:rsidP="00BF7278">
      <w:pPr>
        <w:ind w:firstLineChars="100" w:firstLine="240"/>
      </w:pPr>
      <w:r w:rsidRPr="00A40412">
        <w:t>再說橫豎，</w:t>
      </w:r>
    </w:p>
    <w:p w:rsidR="00FB3E2E" w:rsidRPr="00A40412" w:rsidRDefault="00F56C9F" w:rsidP="00BF7278">
      <w:pPr>
        <w:ind w:firstLineChars="100" w:firstLine="240"/>
      </w:pPr>
      <w:r w:rsidRPr="00A40412">
        <w:rPr>
          <w:b/>
        </w:rPr>
        <w:t>橫</w:t>
      </w:r>
      <w:r w:rsidRPr="00A40412">
        <w:t>，是相待的假立，如說有，同時就有無與他相對，沒有無，有的觀念就不能成立。</w:t>
      </w:r>
    </w:p>
    <w:p w:rsidR="00FB3E2E" w:rsidRPr="00A40412" w:rsidRDefault="00F56C9F" w:rsidP="00BF7278">
      <w:pPr>
        <w:ind w:leftChars="100" w:left="240"/>
      </w:pPr>
      <w:r w:rsidRPr="00A40412">
        <w:rPr>
          <w:b/>
        </w:rPr>
        <w:t>豎</w:t>
      </w:r>
      <w:r w:rsidRPr="00A40412">
        <w:t>，是超情的，眾生在不是實有上，執著為有，可以用無來否定他。但說無的用意，是因指見月的，並不叫你想像執著有個實在的無。</w:t>
      </w:r>
    </w:p>
    <w:p w:rsidR="005C6F09" w:rsidRPr="00A40412" w:rsidRDefault="00F56C9F" w:rsidP="00BF7278">
      <w:pPr>
        <w:spacing w:beforeLines="30" w:before="108"/>
        <w:ind w:leftChars="100" w:left="240"/>
      </w:pPr>
      <w:r w:rsidRPr="00A40412">
        <w:t>真正性空的空</w:t>
      </w:r>
      <w:r w:rsidR="00613864" w:rsidRPr="00A40412">
        <w:rPr>
          <w:rFonts w:hint="eastAsia"/>
        </w:rPr>
        <w:t>、</w:t>
      </w:r>
      <w:r w:rsidRPr="00A40412">
        <w:t>八不的不</w:t>
      </w:r>
      <w:r w:rsidR="00613864" w:rsidRPr="00A40412">
        <w:rPr>
          <w:rFonts w:hint="eastAsia"/>
        </w:rPr>
        <w:t>、</w:t>
      </w:r>
      <w:r w:rsidRPr="00A40412">
        <w:t>無自性的無，都是不能滯在假說相待上的，是要你離執而超越的</w:t>
      </w:r>
      <w:r w:rsidR="00F63021" w:rsidRPr="00A40412">
        <w:rPr>
          <w:rFonts w:hint="eastAsia"/>
        </w:rPr>
        <w:t>、</w:t>
      </w:r>
      <w:r w:rsidRPr="00A40412">
        <w:t>離去自性的，這叫做</w:t>
      </w:r>
      <w:r w:rsidR="00531054" w:rsidRPr="00A40412">
        <w:t>『</w:t>
      </w:r>
      <w:r w:rsidR="00531054" w:rsidRPr="00A40412">
        <w:rPr>
          <w:rFonts w:ascii="標楷體" w:eastAsia="標楷體" w:hAnsi="標楷體"/>
        </w:rPr>
        <w:t>破二不著一</w:t>
      </w:r>
      <w:r w:rsidR="00531054" w:rsidRPr="00A40412">
        <w:t>』</w:t>
      </w:r>
      <w:r w:rsidR="00DA4E7C" w:rsidRPr="00A40412">
        <w:rPr>
          <w:rStyle w:val="a5"/>
        </w:rPr>
        <w:footnoteReference w:id="38"/>
      </w:r>
      <w:r w:rsidRPr="00A40412">
        <w:t>。</w:t>
      </w:r>
    </w:p>
    <w:p w:rsidR="008F5BCC" w:rsidRPr="00A40412" w:rsidRDefault="00F56C9F" w:rsidP="00BF7278">
      <w:pPr>
        <w:spacing w:beforeLines="30" w:before="108"/>
        <w:ind w:leftChars="100" w:left="240"/>
      </w:pPr>
      <w:r w:rsidRPr="00A40412">
        <w:t>若從相待上去理會，這叫做『如狗逐塊，終無了時』。</w:t>
      </w:r>
      <w:r w:rsidR="00DE6844" w:rsidRPr="00A40412">
        <w:rPr>
          <w:rStyle w:val="a5"/>
        </w:rPr>
        <w:footnoteReference w:id="39"/>
      </w:r>
    </w:p>
    <w:p w:rsidR="003A29CE" w:rsidRPr="00A40412" w:rsidRDefault="00BF7278" w:rsidP="00F9310E">
      <w:pPr>
        <w:spacing w:beforeLines="30" w:before="108"/>
        <w:ind w:leftChars="100" w:left="240"/>
        <w:outlineLvl w:val="2"/>
        <w:rPr>
          <w:b/>
          <w:sz w:val="20"/>
          <w:szCs w:val="20"/>
        </w:rPr>
      </w:pPr>
      <w:r w:rsidRPr="00A40412">
        <w:rPr>
          <w:rFonts w:hint="eastAsia"/>
          <w:b/>
          <w:sz w:val="20"/>
          <w:szCs w:val="20"/>
          <w:bdr w:val="single" w:sz="4" w:space="0" w:color="auto"/>
        </w:rPr>
        <w:lastRenderedPageBreak/>
        <w:t>三、</w:t>
      </w:r>
      <w:r w:rsidR="003A29CE" w:rsidRPr="00A40412">
        <w:rPr>
          <w:b/>
          <w:sz w:val="20"/>
          <w:szCs w:val="20"/>
          <w:bdr w:val="single" w:sz="4" w:space="0" w:color="auto"/>
        </w:rPr>
        <w:t>結說</w:t>
      </w:r>
      <w:r w:rsidR="00AB7035" w:rsidRPr="00A40412">
        <w:rPr>
          <w:b/>
          <w:sz w:val="20"/>
          <w:szCs w:val="20"/>
          <w:bdr w:val="single" w:sz="4" w:space="0" w:color="auto"/>
        </w:rPr>
        <w:t>：</w:t>
      </w:r>
      <w:r w:rsidR="003A29CE" w:rsidRPr="00A40412">
        <w:rPr>
          <w:b/>
          <w:sz w:val="20"/>
          <w:szCs w:val="20"/>
          <w:bdr w:val="single" w:sz="4" w:space="0" w:color="auto"/>
        </w:rPr>
        <w:t>單複橫豎</w:t>
      </w:r>
      <w:r w:rsidR="005C6F09" w:rsidRPr="00A40412">
        <w:rPr>
          <w:b/>
          <w:sz w:val="20"/>
          <w:szCs w:val="20"/>
          <w:bdr w:val="single" w:sz="4" w:space="0" w:color="auto"/>
        </w:rPr>
        <w:t>無</w:t>
      </w:r>
      <w:r w:rsidR="00D022B2" w:rsidRPr="00A40412">
        <w:rPr>
          <w:b/>
          <w:sz w:val="20"/>
          <w:szCs w:val="20"/>
          <w:bdr w:val="single" w:sz="4" w:space="0" w:color="auto"/>
        </w:rPr>
        <w:t>礙</w:t>
      </w:r>
      <w:r w:rsidR="00B457E7" w:rsidRPr="00A40412">
        <w:rPr>
          <w:sz w:val="20"/>
          <w:szCs w:val="20"/>
        </w:rPr>
        <w:t>（</w:t>
      </w:r>
      <w:r w:rsidR="00B457E7" w:rsidRPr="00A40412">
        <w:rPr>
          <w:sz w:val="20"/>
          <w:szCs w:val="20"/>
        </w:rPr>
        <w:t>pp.57-58</w:t>
      </w:r>
      <w:r w:rsidR="00B457E7" w:rsidRPr="00A40412">
        <w:rPr>
          <w:sz w:val="20"/>
          <w:szCs w:val="20"/>
        </w:rPr>
        <w:t>）</w:t>
      </w:r>
    </w:p>
    <w:p w:rsidR="005C6F09" w:rsidRPr="00A40412" w:rsidRDefault="00F56C9F" w:rsidP="00BF7278">
      <w:pPr>
        <w:ind w:leftChars="100" w:left="240"/>
      </w:pPr>
      <w:r w:rsidRPr="00A40412">
        <w:t>這又與單複有關；眾生執實有，所以說空。懂得佛陀的真意，悟入性空，早是一了百了。</w:t>
      </w:r>
    </w:p>
    <w:p w:rsidR="005C6F09" w:rsidRPr="00A40412" w:rsidRDefault="00F56C9F" w:rsidP="00BF7278">
      <w:pPr>
        <w:spacing w:beforeLines="30" w:before="108"/>
        <w:ind w:leftChars="100" w:left="240"/>
      </w:pPr>
      <w:r w:rsidRPr="00A40412">
        <w:t>但有人把有同空對立起來，以為這是有的，那是空的，所以又說非有非空，其實非有非空還是空。</w:t>
      </w:r>
    </w:p>
    <w:p w:rsidR="003A29CE" w:rsidRPr="00A40412" w:rsidRDefault="00F56C9F" w:rsidP="00BF7278">
      <w:pPr>
        <w:spacing w:beforeLines="30" w:before="108"/>
        <w:ind w:leftChars="100" w:left="240"/>
      </w:pPr>
      <w:r w:rsidRPr="00A40412">
        <w:t>有人又執著</w:t>
      </w:r>
      <w:r w:rsidRPr="00A40412">
        <w:rPr>
          <w:b/>
        </w:rPr>
        <w:t>有</w:t>
      </w:r>
      <w:r w:rsidR="002D7F62" w:rsidRPr="00A40412">
        <w:rPr>
          <w:b/>
        </w:rPr>
        <w:t>、</w:t>
      </w:r>
      <w:r w:rsidRPr="00A40412">
        <w:rPr>
          <w:b/>
        </w:rPr>
        <w:t>空</w:t>
      </w:r>
      <w:r w:rsidR="002D7F62" w:rsidRPr="00A40412">
        <w:rPr>
          <w:b/>
        </w:rPr>
        <w:t>、</w:t>
      </w:r>
      <w:r w:rsidRPr="00A40412">
        <w:rPr>
          <w:b/>
        </w:rPr>
        <w:t>非有非空</w:t>
      </w:r>
      <w:r w:rsidRPr="00A40412">
        <w:t>，所以又說</w:t>
      </w:r>
      <w:r w:rsidRPr="00A40412">
        <w:rPr>
          <w:b/>
        </w:rPr>
        <w:t>非（空有）二</w:t>
      </w:r>
      <w:r w:rsidR="00BF7278" w:rsidRPr="00A40412">
        <w:rPr>
          <w:rFonts w:hint="eastAsia"/>
        </w:rPr>
        <w:t>、</w:t>
      </w:r>
      <w:r w:rsidRPr="00A40412">
        <w:rPr>
          <w:b/>
        </w:rPr>
        <w:t>非（非有非空的）不二</w:t>
      </w:r>
      <w:r w:rsidRPr="00A40412">
        <w:t>。懂得的還是一致的。無差別中作差別說；橫的是假名，豎的是中道，中即離能離所而為自覺的境界。但執著絕對中道，把他同假名對立，還不是一樣的錯誤嗎？</w:t>
      </w:r>
    </w:p>
    <w:p w:rsidR="00BF7278" w:rsidRPr="00A40412" w:rsidRDefault="00F56C9F" w:rsidP="00BF7278">
      <w:pPr>
        <w:spacing w:beforeLines="30" w:before="108"/>
        <w:ind w:leftChars="100" w:left="240"/>
      </w:pPr>
      <w:r w:rsidRPr="00A40412">
        <w:t>所以，像八不中的不生，不能看為與生對立的一法，或者單不此生而不能不一切。</w:t>
      </w:r>
    </w:p>
    <w:p w:rsidR="00D45EDA" w:rsidRPr="00A40412" w:rsidRDefault="00F56C9F" w:rsidP="00BF7278">
      <w:pPr>
        <w:ind w:leftChars="100" w:left="240"/>
      </w:pPr>
      <w:r w:rsidRPr="00A40412">
        <w:t>龍樹說：</w:t>
      </w:r>
      <w:r w:rsidR="00E72033" w:rsidRPr="00A40412">
        <w:rPr>
          <w:rFonts w:hint="eastAsia"/>
        </w:rPr>
        <w:t>「</w:t>
      </w:r>
      <w:r w:rsidRPr="00A40412">
        <w:t>是非</w:t>
      </w:r>
      <w:r w:rsidRPr="00A40412">
        <w:rPr>
          <w:b/>
        </w:rPr>
        <w:t>生</w:t>
      </w:r>
      <w:r w:rsidRPr="00A40412">
        <w:t>，</w:t>
      </w:r>
      <w:r w:rsidR="00D14963" w:rsidRPr="00A40412">
        <w:rPr>
          <w:rFonts w:hint="eastAsia"/>
        </w:rPr>
        <w:t>、</w:t>
      </w:r>
      <w:r w:rsidRPr="00A40412">
        <w:t>非</w:t>
      </w:r>
      <w:r w:rsidRPr="00A40412">
        <w:rPr>
          <w:b/>
        </w:rPr>
        <w:t>不生</w:t>
      </w:r>
      <w:r w:rsidRPr="00A40412">
        <w:t>，非</w:t>
      </w:r>
      <w:r w:rsidRPr="00A40412">
        <w:rPr>
          <w:b/>
        </w:rPr>
        <w:t>共</w:t>
      </w:r>
      <w:r w:rsidRPr="00A40412">
        <w:t>（俱）</w:t>
      </w:r>
      <w:r w:rsidR="00BF7278" w:rsidRPr="00A40412">
        <w:rPr>
          <w:rFonts w:hint="eastAsia"/>
        </w:rPr>
        <w:t>、</w:t>
      </w:r>
      <w:r w:rsidRPr="00A40412">
        <w:t>非</w:t>
      </w:r>
      <w:r w:rsidRPr="00A40412">
        <w:rPr>
          <w:b/>
        </w:rPr>
        <w:t>不共</w:t>
      </w:r>
      <w:r w:rsidRPr="00A40412">
        <w:t>，名為無生法忍。</w:t>
      </w:r>
      <w:r w:rsidR="00E72033" w:rsidRPr="00A40412">
        <w:rPr>
          <w:rFonts w:hint="eastAsia"/>
        </w:rPr>
        <w:t>」</w:t>
      </w:r>
      <w:r w:rsidR="00511760" w:rsidRPr="00A40412">
        <w:rPr>
          <w:rStyle w:val="a5"/>
        </w:rPr>
        <w:footnoteReference w:id="40"/>
      </w:r>
    </w:p>
    <w:p w:rsidR="00B06993" w:rsidRPr="00A40412" w:rsidRDefault="00F56C9F" w:rsidP="00BF7278">
      <w:pPr>
        <w:ind w:leftChars="100" w:left="240"/>
      </w:pPr>
      <w:r w:rsidRPr="00A40412">
        <w:t>無生是這樣的單複無礙</w:t>
      </w:r>
      <w:r w:rsidR="00EF1BDE" w:rsidRPr="00A40412">
        <w:rPr>
          <w:rFonts w:hint="eastAsia"/>
        </w:rPr>
        <w:t>、</w:t>
      </w:r>
      <w:r w:rsidRPr="00A40412">
        <w:t>橫豎無礙，其他的也無不如此。</w:t>
      </w:r>
    </w:p>
    <w:p w:rsidR="00B06993" w:rsidRPr="00A40412" w:rsidRDefault="007873DC" w:rsidP="00F9310E">
      <w:pPr>
        <w:spacing w:beforeLines="50" w:before="180"/>
        <w:outlineLvl w:val="0"/>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參</w:t>
      </w:r>
      <w:r w:rsidR="00B06993" w:rsidRPr="00A40412">
        <w:rPr>
          <w:rFonts w:ascii="Times Ext Roman" w:hAnsi="Times Ext Roman" w:cs="Times Ext Roman" w:hint="eastAsia"/>
          <w:b/>
          <w:sz w:val="20"/>
          <w:szCs w:val="20"/>
          <w:bdr w:val="single" w:sz="4" w:space="0" w:color="auto" w:frame="1"/>
        </w:rPr>
        <w:t>、顯義</w:t>
      </w:r>
      <w:r w:rsidR="003F3C61" w:rsidRPr="00A40412">
        <w:rPr>
          <w:rStyle w:val="a5"/>
        </w:rPr>
        <w:footnoteReference w:id="41"/>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58-78</w:t>
      </w:r>
      <w:r w:rsidR="00B457E7" w:rsidRPr="00A40412">
        <w:rPr>
          <w:rFonts w:ascii="Times Ext Roman" w:hAnsi="Times Ext Roman" w:cs="Times Ext Roman" w:hint="eastAsia"/>
          <w:sz w:val="20"/>
          <w:szCs w:val="20"/>
        </w:rPr>
        <w:t>）</w:t>
      </w:r>
    </w:p>
    <w:p w:rsidR="00B06993" w:rsidRPr="00A40412" w:rsidRDefault="00B06993" w:rsidP="00B06993">
      <w:pPr>
        <w:ind w:firstLineChars="50" w:firstLine="100"/>
      </w:pPr>
      <w:r w:rsidRPr="00A40412">
        <w:rPr>
          <w:rFonts w:ascii="新細明體" w:hAnsi="新細明體" w:cs="新細明體" w:hint="eastAsia"/>
          <w:b/>
          <w:sz w:val="20"/>
          <w:szCs w:val="20"/>
          <w:bdr w:val="single" w:sz="4" w:space="0" w:color="auto" w:frame="1"/>
        </w:rPr>
        <w:t>※總觀</w:t>
      </w:r>
      <w:r w:rsidR="003F3C61" w:rsidRPr="00A40412">
        <w:rPr>
          <w:rStyle w:val="a5"/>
        </w:rPr>
        <w:footnoteReference w:id="42"/>
      </w:r>
    </w:p>
    <w:p w:rsidR="00B06993" w:rsidRPr="00A40412" w:rsidRDefault="00B06993" w:rsidP="00B06993">
      <w:pPr>
        <w:ind w:firstLineChars="50" w:firstLine="100"/>
        <w:rPr>
          <w:rFonts w:ascii="新細明體" w:hAnsi="新細明體" w:cs="新細明體"/>
          <w:b/>
          <w:sz w:val="20"/>
          <w:szCs w:val="20"/>
          <w:bdr w:val="single" w:sz="4" w:space="0" w:color="auto" w:frame="1"/>
        </w:rPr>
      </w:pPr>
      <w:r w:rsidRPr="00A40412">
        <w:rPr>
          <w:rFonts w:ascii="新細明體" w:hAnsi="新細明體" w:cs="新細明體" w:hint="eastAsia"/>
          <w:b/>
          <w:sz w:val="20"/>
          <w:szCs w:val="20"/>
          <w:bdr w:val="single" w:sz="4" w:space="0" w:color="auto" w:frame="1"/>
        </w:rPr>
        <w:t>※觀集無生</w:t>
      </w:r>
      <w:r w:rsidR="003F3C61" w:rsidRPr="00A40412">
        <w:rPr>
          <w:rStyle w:val="a5"/>
        </w:rPr>
        <w:footnoteReference w:id="43"/>
      </w:r>
    </w:p>
    <w:p w:rsidR="00B06993" w:rsidRPr="00A40412" w:rsidRDefault="00B06993" w:rsidP="00F9310E">
      <w:pPr>
        <w:ind w:leftChars="50" w:left="120"/>
        <w:outlineLvl w:val="1"/>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（壹）觀四門不生</w:t>
      </w:r>
      <w:r w:rsidR="00F31442" w:rsidRPr="00A40412">
        <w:rPr>
          <w:sz w:val="20"/>
          <w:szCs w:val="20"/>
        </w:rPr>
        <w:t>（</w:t>
      </w:r>
      <w:r w:rsidR="00F31442" w:rsidRPr="00A40412">
        <w:rPr>
          <w:sz w:val="20"/>
          <w:szCs w:val="20"/>
        </w:rPr>
        <w:t>pp.5</w:t>
      </w:r>
      <w:r w:rsidR="00F31442" w:rsidRPr="00A40412">
        <w:rPr>
          <w:rFonts w:hint="eastAsia"/>
          <w:sz w:val="20"/>
          <w:szCs w:val="20"/>
        </w:rPr>
        <w:t>8</w:t>
      </w:r>
      <w:r w:rsidR="00F31442" w:rsidRPr="00A40412">
        <w:rPr>
          <w:sz w:val="20"/>
          <w:szCs w:val="20"/>
        </w:rPr>
        <w:t>-</w:t>
      </w:r>
      <w:r w:rsidR="00F31442" w:rsidRPr="00A40412">
        <w:rPr>
          <w:rFonts w:hint="eastAsia"/>
          <w:sz w:val="20"/>
          <w:szCs w:val="20"/>
        </w:rPr>
        <w:t>65</w:t>
      </w:r>
      <w:r w:rsidR="00F31442" w:rsidRPr="00A40412">
        <w:rPr>
          <w:sz w:val="20"/>
          <w:szCs w:val="20"/>
        </w:rPr>
        <w:t>）</w:t>
      </w:r>
    </w:p>
    <w:p w:rsidR="00B06993" w:rsidRPr="00A40412" w:rsidRDefault="00B06993" w:rsidP="00EE172E">
      <w:pPr>
        <w:ind w:leftChars="50" w:left="120"/>
        <w:rPr>
          <w:rFonts w:ascii="Times Ext Roman" w:eastAsia="標楷體" w:hAnsi="Times Ext Roman" w:cs="Times Ext Roman"/>
        </w:rPr>
      </w:pPr>
      <w:r w:rsidRPr="00A40412">
        <w:rPr>
          <w:rFonts w:ascii="Times Ext Roman" w:hAnsi="Times Ext Roman" w:cs="Times Ext Roman" w:hint="eastAsia"/>
          <w:sz w:val="20"/>
          <w:szCs w:val="20"/>
        </w:rPr>
        <w:t>〔</w:t>
      </w:r>
      <w:r w:rsidRPr="00A40412">
        <w:rPr>
          <w:sz w:val="20"/>
          <w:szCs w:val="20"/>
        </w:rPr>
        <w:t>03</w:t>
      </w:r>
      <w:r w:rsidRPr="00A40412">
        <w:rPr>
          <w:rFonts w:ascii="Times Ext Roman" w:hAnsi="Times Ext Roman" w:cs="Times Ext Roman" w:hint="eastAsia"/>
          <w:sz w:val="20"/>
          <w:szCs w:val="20"/>
        </w:rPr>
        <w:t>〕</w:t>
      </w:r>
      <w:r w:rsidRPr="00A40412">
        <w:rPr>
          <w:rFonts w:ascii="Times Ext Roman" w:eastAsia="標楷體" w:hAnsi="Times Ext Roman" w:cs="Times Ext Roman" w:hint="eastAsia"/>
        </w:rPr>
        <w:t>諸法不自生，亦不從他生，不共不無因，是故知無生。</w:t>
      </w:r>
      <w:r w:rsidRPr="00A40412">
        <w:rPr>
          <w:rStyle w:val="a5"/>
          <w:rFonts w:eastAsia="標楷體"/>
        </w:rPr>
        <w:footnoteReference w:id="44"/>
      </w:r>
      <w:r w:rsidRPr="00A40412">
        <w:rPr>
          <w:rFonts w:eastAsia="標楷體"/>
        </w:rPr>
        <w:t xml:space="preserve"> </w:t>
      </w:r>
    </w:p>
    <w:p w:rsidR="00B06993" w:rsidRPr="00A40412" w:rsidRDefault="00B06993" w:rsidP="009557B6">
      <w:pPr>
        <w:ind w:leftChars="50" w:left="120"/>
        <w:rPr>
          <w:rFonts w:ascii="Times Ext Roman" w:eastAsia="標楷體" w:hAnsi="Times Ext Roman" w:cs="Times Ext Roman"/>
        </w:rPr>
      </w:pPr>
      <w:r w:rsidRPr="00A40412">
        <w:rPr>
          <w:rFonts w:ascii="Times Ext Roman" w:hAnsi="Times Ext Roman" w:cs="Times Ext Roman" w:hint="eastAsia"/>
          <w:sz w:val="20"/>
          <w:szCs w:val="20"/>
        </w:rPr>
        <w:lastRenderedPageBreak/>
        <w:t>〔</w:t>
      </w:r>
      <w:r w:rsidRPr="00A40412">
        <w:rPr>
          <w:rFonts w:eastAsia="標楷體"/>
          <w:sz w:val="20"/>
          <w:szCs w:val="20"/>
        </w:rPr>
        <w:t>04</w:t>
      </w:r>
      <w:r w:rsidRPr="00A40412">
        <w:rPr>
          <w:rFonts w:ascii="Times Ext Roman" w:hAnsi="Times Ext Roman" w:cs="Times Ext Roman" w:hint="eastAsia"/>
          <w:sz w:val="20"/>
          <w:szCs w:val="20"/>
        </w:rPr>
        <w:t>〕</w:t>
      </w:r>
      <w:r w:rsidRPr="00A40412">
        <w:rPr>
          <w:rFonts w:ascii="Times Ext Roman" w:eastAsia="標楷體" w:hAnsi="Times Ext Roman" w:cs="Times Ext Roman" w:hint="eastAsia"/>
        </w:rPr>
        <w:t>如諸法自性，不在於緣</w:t>
      </w:r>
      <w:r w:rsidRPr="00A40412">
        <w:rPr>
          <w:rStyle w:val="a5"/>
          <w:rFonts w:eastAsia="標楷體"/>
        </w:rPr>
        <w:footnoteReference w:id="45"/>
      </w:r>
      <w:r w:rsidRPr="00A40412">
        <w:rPr>
          <w:rFonts w:ascii="Times Ext Roman" w:eastAsia="標楷體" w:hAnsi="Times Ext Roman" w:cs="Times Ext Roman" w:hint="eastAsia"/>
        </w:rPr>
        <w:t>中，以無自性故，他性</w:t>
      </w:r>
      <w:r w:rsidRPr="00A40412">
        <w:rPr>
          <w:rStyle w:val="a5"/>
          <w:rFonts w:eastAsia="標楷體"/>
        </w:rPr>
        <w:footnoteReference w:id="46"/>
      </w:r>
      <w:r w:rsidRPr="00A40412">
        <w:rPr>
          <w:rFonts w:ascii="Times Ext Roman" w:eastAsia="標楷體" w:hAnsi="Times Ext Roman" w:cs="Times Ext Roman" w:hint="eastAsia"/>
        </w:rPr>
        <w:t>亦復無。</w:t>
      </w:r>
      <w:r w:rsidRPr="00A40412">
        <w:rPr>
          <w:rStyle w:val="a5"/>
          <w:rFonts w:eastAsia="標楷體"/>
        </w:rPr>
        <w:footnoteReference w:id="47"/>
      </w:r>
    </w:p>
    <w:p w:rsidR="00B06993" w:rsidRPr="00A40412" w:rsidRDefault="00B06993" w:rsidP="00F9310E">
      <w:pPr>
        <w:spacing w:beforeLines="30" w:before="108"/>
        <w:ind w:leftChars="100" w:left="240"/>
        <w:outlineLvl w:val="2"/>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一、</w:t>
      </w:r>
      <w:r w:rsidR="0099404D" w:rsidRPr="00A40412">
        <w:rPr>
          <w:rFonts w:ascii="Times Ext Roman" w:hAnsi="Times Ext Roman" w:cs="Times Ext Roman" w:hint="eastAsia"/>
          <w:b/>
          <w:sz w:val="20"/>
          <w:szCs w:val="20"/>
          <w:bdr w:val="single" w:sz="4" w:space="0" w:color="auto" w:frame="1"/>
        </w:rPr>
        <w:t>四門中求生不得，即知一切無生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59</w:t>
      </w:r>
      <w:r w:rsidR="00B457E7" w:rsidRPr="00A40412">
        <w:rPr>
          <w:rFonts w:ascii="Times Ext Roman" w:hAnsi="Times Ext Roman" w:cs="Times Ext Roman" w:hint="eastAsia"/>
          <w:sz w:val="20"/>
          <w:szCs w:val="20"/>
        </w:rPr>
        <w:t>）</w:t>
      </w:r>
    </w:p>
    <w:p w:rsidR="00B06993" w:rsidRPr="00A40412" w:rsidRDefault="00B06993" w:rsidP="00BD3B3D">
      <w:pPr>
        <w:ind w:leftChars="150" w:left="360"/>
        <w:outlineLvl w:val="2"/>
        <w:rPr>
          <w:rFonts w:ascii="Times Ext Roman" w:hAnsi="Times Ext Roman" w:cs="Times Ext Roman"/>
        </w:rPr>
      </w:pPr>
      <w:r w:rsidRPr="00A40412">
        <w:rPr>
          <w:rFonts w:ascii="Times Ext Roman" w:hAnsi="Times Ext Roman" w:cs="Times Ext Roman" w:hint="eastAsia"/>
          <w:b/>
          <w:sz w:val="20"/>
          <w:szCs w:val="20"/>
          <w:bdr w:val="single" w:sz="4" w:space="0" w:color="auto" w:frame="1"/>
        </w:rPr>
        <w:t>（一）觀察</w:t>
      </w:r>
      <w:r w:rsidR="0099404D" w:rsidRPr="00A40412">
        <w:rPr>
          <w:rFonts w:ascii="Times Ext Roman" w:hAnsi="Times Ext Roman" w:cs="Times Ext Roman" w:hint="eastAsia"/>
          <w:b/>
          <w:sz w:val="20"/>
          <w:szCs w:val="20"/>
          <w:bdr w:val="single" w:sz="4" w:space="0" w:color="auto" w:frame="1"/>
        </w:rPr>
        <w:t>法</w:t>
      </w:r>
      <w:r w:rsidRPr="00A40412">
        <w:rPr>
          <w:rFonts w:ascii="Times Ext Roman" w:hAnsi="Times Ext Roman" w:cs="Times Ext Roman" w:hint="eastAsia"/>
          <w:b/>
          <w:sz w:val="20"/>
          <w:szCs w:val="20"/>
          <w:bdr w:val="single" w:sz="4" w:space="0" w:color="auto" w:frame="1"/>
        </w:rPr>
        <w:t>如何生，</w:t>
      </w:r>
      <w:r w:rsidR="0099404D" w:rsidRPr="00A40412">
        <w:rPr>
          <w:rFonts w:ascii="Times Ext Roman" w:hAnsi="Times Ext Roman" w:cs="Times Ext Roman" w:hint="eastAsia"/>
          <w:b/>
          <w:sz w:val="20"/>
          <w:szCs w:val="20"/>
          <w:bdr w:val="single" w:sz="4" w:space="0" w:color="auto" w:frame="1"/>
        </w:rPr>
        <w:t>如生起不成，便可證明非自性有的空義</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59</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rPr>
        <w:t>此二頌，明四門不生，這在本論中，與標宗的八不頌，同是</w:t>
      </w:r>
      <w:r w:rsidR="00D33729" w:rsidRPr="00A40412">
        <w:rPr>
          <w:rFonts w:ascii="Times Ext Roman" w:hAnsi="Times Ext Roman" w:cs="Times Ext Roman" w:hint="eastAsia"/>
        </w:rPr>
        <w:t>膾</w:t>
      </w:r>
      <w:r w:rsidRPr="00A40412">
        <w:rPr>
          <w:rFonts w:ascii="Times Ext Roman" w:hAnsi="Times Ext Roman" w:cs="Times Ext Roman" w:hint="eastAsia"/>
        </w:rPr>
        <w:t>炙人口</w:t>
      </w:r>
      <w:r w:rsidRPr="00A40412">
        <w:rPr>
          <w:rStyle w:val="a5"/>
        </w:rPr>
        <w:footnoteReference w:id="48"/>
      </w:r>
      <w:r w:rsidRPr="00A40412">
        <w:rPr>
          <w:rFonts w:ascii="Times Ext Roman" w:hAnsi="Times Ext Roman" w:cs="Times Ext Roman" w:hint="eastAsia"/>
        </w:rPr>
        <w:t>的。凡是以為一切法是自性有的，那就必是生起的；所以觀察他是怎樣生的。如生起不成，就足以證明非自性有的空義。</w:t>
      </w:r>
    </w:p>
    <w:p w:rsidR="00B06993" w:rsidRPr="00A40412" w:rsidRDefault="00B06993" w:rsidP="00D10E00">
      <w:pPr>
        <w:spacing w:beforeLines="30" w:before="108"/>
        <w:ind w:leftChars="150" w:left="360"/>
        <w:outlineLvl w:val="2"/>
        <w:rPr>
          <w:rFonts w:ascii="Times Ext Roman" w:hAnsi="Times Ext Roman" w:cs="Times Ext Roman"/>
        </w:rPr>
      </w:pPr>
      <w:r w:rsidRPr="00A40412">
        <w:rPr>
          <w:rFonts w:ascii="Times Ext Roman" w:hAnsi="Times Ext Roman" w:cs="Times Ext Roman" w:hint="eastAsia"/>
          <w:b/>
          <w:sz w:val="20"/>
          <w:szCs w:val="20"/>
          <w:bdr w:val="single" w:sz="4" w:space="0" w:color="auto" w:frame="1"/>
        </w:rPr>
        <w:t>（二）</w:t>
      </w:r>
      <w:r w:rsidR="0099404D" w:rsidRPr="00A40412">
        <w:rPr>
          <w:rFonts w:ascii="Times Ext Roman" w:hAnsi="Times Ext Roman" w:cs="Times Ext Roman" w:hint="eastAsia"/>
          <w:b/>
          <w:sz w:val="20"/>
          <w:szCs w:val="20"/>
          <w:bdr w:val="single" w:sz="4" w:space="0" w:color="auto" w:frame="1"/>
        </w:rPr>
        <w:t>凡主張自性有的，皆不離四種生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59</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rPr>
        <w:t>講到生，不出</w:t>
      </w:r>
      <w:r w:rsidRPr="00A40412">
        <w:rPr>
          <w:rFonts w:ascii="Times Ext Roman" w:hAnsi="Times Ext Roman" w:cs="Times Ext Roman" w:hint="eastAsia"/>
          <w:b/>
        </w:rPr>
        <w:t>有因生</w:t>
      </w:r>
      <w:r w:rsidR="00130350" w:rsidRPr="00A40412">
        <w:rPr>
          <w:rFonts w:ascii="新細明體" w:hAnsi="新細明體" w:cs="Times Ext Roman" w:hint="eastAsia"/>
          <w:b/>
        </w:rPr>
        <w:t>、</w:t>
      </w:r>
      <w:r w:rsidRPr="00A40412">
        <w:rPr>
          <w:rFonts w:ascii="Times Ext Roman" w:hAnsi="Times Ext Roman" w:cs="Times Ext Roman" w:hint="eastAsia"/>
          <w:b/>
        </w:rPr>
        <w:t>無因生</w:t>
      </w:r>
      <w:r w:rsidR="0099404D" w:rsidRPr="00A40412">
        <w:rPr>
          <w:rFonts w:ascii="Times Ext Roman" w:hAnsi="Times Ext Roman" w:cs="Times Ext Roman" w:hint="eastAsia"/>
        </w:rPr>
        <w:t>兩類；</w:t>
      </w:r>
      <w:r w:rsidRPr="00A40412">
        <w:rPr>
          <w:rFonts w:ascii="Times Ext Roman" w:hAnsi="Times Ext Roman" w:cs="Times Ext Roman" w:hint="eastAsia"/>
          <w:b/>
        </w:rPr>
        <w:t>有因</w:t>
      </w:r>
      <w:r w:rsidRPr="00A40412">
        <w:rPr>
          <w:rFonts w:ascii="Times Ext Roman" w:hAnsi="Times Ext Roman" w:cs="Times Ext Roman" w:hint="eastAsia"/>
        </w:rPr>
        <w:t>中又不出</w:t>
      </w:r>
      <w:r w:rsidRPr="00A40412">
        <w:rPr>
          <w:rFonts w:ascii="Times Ext Roman" w:hAnsi="Times Ext Roman" w:cs="Times Ext Roman" w:hint="eastAsia"/>
          <w:b/>
        </w:rPr>
        <w:t>從自生</w:t>
      </w:r>
      <w:r w:rsidR="00130350" w:rsidRPr="00A40412">
        <w:rPr>
          <w:rFonts w:ascii="新細明體" w:hAnsi="新細明體" w:cs="Times Ext Roman" w:hint="eastAsia"/>
          <w:b/>
        </w:rPr>
        <w:t>、</w:t>
      </w:r>
      <w:r w:rsidRPr="00A40412">
        <w:rPr>
          <w:rFonts w:ascii="Times Ext Roman" w:hAnsi="Times Ext Roman" w:cs="Times Ext Roman" w:hint="eastAsia"/>
          <w:b/>
        </w:rPr>
        <w:t>從他生</w:t>
      </w:r>
      <w:r w:rsidR="00130350" w:rsidRPr="00A40412">
        <w:rPr>
          <w:rFonts w:ascii="新細明體" w:hAnsi="新細明體" w:cs="Times Ext Roman" w:hint="eastAsia"/>
          <w:b/>
        </w:rPr>
        <w:t>、</w:t>
      </w:r>
      <w:r w:rsidRPr="00A40412">
        <w:rPr>
          <w:rFonts w:ascii="Times Ext Roman" w:hAnsi="Times Ext Roman" w:cs="Times Ext Roman" w:hint="eastAsia"/>
          <w:b/>
        </w:rPr>
        <w:t>從共生</w:t>
      </w:r>
      <w:r w:rsidRPr="00A40412">
        <w:rPr>
          <w:rFonts w:ascii="Times Ext Roman" w:hAnsi="Times Ext Roman" w:cs="Times Ext Roman" w:hint="eastAsia"/>
        </w:rPr>
        <w:t>三種，合起來就是四門。</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rPr>
        <w:lastRenderedPageBreak/>
        <w:t>既是自性有，那從自體生嗎？不，就轉為別體的他生。這二者是一正一反，共是自他和合生，就是合（正）。又不能生，那就達到非自他共的無因（反）。</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rPr>
        <w:t>這已達到了思想的盡頭，再說，也不過是層樓疊架的重複。凡是主張自性有的，就可以此四門觀察，不能離此四門又說有自性的生。</w:t>
      </w:r>
      <w:r w:rsidRPr="00A40412">
        <w:rPr>
          <w:rFonts w:ascii="Times Ext Roman" w:hAnsi="Times Ext Roman" w:cs="Times Ext Roman" w:hint="eastAsia"/>
          <w:b/>
        </w:rPr>
        <w:t>四門中求生不得，就知一切自性有的不生了</w:t>
      </w:r>
      <w:r w:rsidRPr="00A40412">
        <w:rPr>
          <w:rFonts w:ascii="Times Ext Roman" w:hAnsi="Times Ext Roman" w:cs="Times Ext Roman" w:hint="eastAsia"/>
        </w:rPr>
        <w:t>。所以這是能遍破一切的。</w:t>
      </w:r>
    </w:p>
    <w:p w:rsidR="00B06993" w:rsidRPr="00A40412" w:rsidRDefault="00B06993" w:rsidP="00286783">
      <w:pPr>
        <w:ind w:leftChars="150" w:left="360"/>
        <w:rPr>
          <w:rFonts w:ascii="Times Ext Roman" w:hAnsi="Times Ext Roman" w:cs="Times Ext Roman"/>
        </w:rPr>
      </w:pPr>
      <w:r w:rsidRPr="00A40412">
        <w:rPr>
          <w:rFonts w:ascii="Times Ext Roman" w:hAnsi="Times Ext Roman" w:cs="Times Ext Roman" w:hint="eastAsia"/>
        </w:rPr>
        <w:t>像印度外道講生，雖有很多流派，不出這四種：</w:t>
      </w:r>
    </w:p>
    <w:p w:rsidR="00B06993" w:rsidRPr="00A40412" w:rsidRDefault="00B06993" w:rsidP="00286783">
      <w:pPr>
        <w:ind w:leftChars="150" w:left="360"/>
        <w:rPr>
          <w:rFonts w:ascii="Times Ext Roman" w:hAnsi="Times Ext Roman" w:cs="Times Ext Roman"/>
        </w:rPr>
      </w:pPr>
      <w:r w:rsidRPr="00A40412">
        <w:rPr>
          <w:rFonts w:ascii="Times Ext Roman" w:hAnsi="Times Ext Roman" w:cs="Times Ext Roman" w:hint="eastAsia"/>
          <w:b/>
        </w:rPr>
        <w:t>數論</w:t>
      </w:r>
      <w:r w:rsidRPr="00A40412">
        <w:rPr>
          <w:rFonts w:ascii="Times Ext Roman" w:hAnsi="Times Ext Roman" w:cs="Times Ext Roman" w:hint="eastAsia"/>
        </w:rPr>
        <w:t>主張因果是一的，這是</w:t>
      </w:r>
      <w:r w:rsidRPr="00A40412">
        <w:rPr>
          <w:rFonts w:ascii="Times Ext Roman" w:hAnsi="Times Ext Roman" w:cs="Times Ext Roman" w:hint="eastAsia"/>
          <w:b/>
        </w:rPr>
        <w:t>自生</w:t>
      </w:r>
      <w:r w:rsidRPr="00A40412">
        <w:rPr>
          <w:rFonts w:ascii="Times Ext Roman" w:hAnsi="Times Ext Roman" w:cs="Times Ext Roman" w:hint="eastAsia"/>
        </w:rPr>
        <w:t>；</w:t>
      </w:r>
    </w:p>
    <w:p w:rsidR="00B06993" w:rsidRPr="00A40412" w:rsidRDefault="00B06993" w:rsidP="00286783">
      <w:pPr>
        <w:ind w:leftChars="150" w:left="360"/>
        <w:rPr>
          <w:rFonts w:ascii="Times Ext Roman" w:hAnsi="Times Ext Roman" w:cs="Times Ext Roman"/>
        </w:rPr>
      </w:pPr>
      <w:r w:rsidRPr="00A40412">
        <w:rPr>
          <w:rFonts w:ascii="Times Ext Roman" w:hAnsi="Times Ext Roman" w:cs="Times Ext Roman" w:hint="eastAsia"/>
          <w:b/>
        </w:rPr>
        <w:t>勝論</w:t>
      </w:r>
      <w:r w:rsidRPr="00A40412">
        <w:rPr>
          <w:rFonts w:ascii="Times Ext Roman" w:hAnsi="Times Ext Roman" w:cs="Times Ext Roman" w:hint="eastAsia"/>
        </w:rPr>
        <w:t>主張因果是異的，是</w:t>
      </w:r>
      <w:r w:rsidRPr="00A40412">
        <w:rPr>
          <w:rFonts w:ascii="Times Ext Roman" w:hAnsi="Times Ext Roman" w:cs="Times Ext Roman" w:hint="eastAsia"/>
          <w:b/>
        </w:rPr>
        <w:t>他生</w:t>
      </w:r>
      <w:r w:rsidRPr="00A40412">
        <w:rPr>
          <w:rFonts w:ascii="Times Ext Roman" w:hAnsi="Times Ext Roman" w:cs="Times Ext Roman" w:hint="eastAsia"/>
        </w:rPr>
        <w:t>；</w:t>
      </w:r>
    </w:p>
    <w:p w:rsidR="00B06993" w:rsidRPr="00A40412" w:rsidRDefault="00B06993" w:rsidP="00286783">
      <w:pPr>
        <w:ind w:leftChars="150" w:left="360"/>
        <w:rPr>
          <w:rFonts w:ascii="Times Ext Roman" w:hAnsi="Times Ext Roman" w:cs="Times Ext Roman"/>
        </w:rPr>
      </w:pPr>
      <w:r w:rsidRPr="00A40412">
        <w:rPr>
          <w:rFonts w:ascii="Times Ext Roman" w:hAnsi="Times Ext Roman" w:cs="Times Ext Roman" w:hint="eastAsia"/>
          <w:b/>
        </w:rPr>
        <w:t>尼乾子</w:t>
      </w:r>
      <w:r w:rsidRPr="00A40412">
        <w:rPr>
          <w:rFonts w:ascii="Times Ext Roman" w:hAnsi="Times Ext Roman" w:cs="Times Ext Roman" w:hint="eastAsia"/>
        </w:rPr>
        <w:t>主張因果亦一亦異的，是</w:t>
      </w:r>
      <w:r w:rsidRPr="00A40412">
        <w:rPr>
          <w:rFonts w:ascii="Times Ext Roman" w:hAnsi="Times Ext Roman" w:cs="Times Ext Roman" w:hint="eastAsia"/>
          <w:b/>
        </w:rPr>
        <w:t>共生</w:t>
      </w:r>
      <w:r w:rsidRPr="00A40412">
        <w:rPr>
          <w:rFonts w:ascii="Times Ext Roman" w:hAnsi="Times Ext Roman" w:cs="Times Ext Roman" w:hint="eastAsia"/>
        </w:rPr>
        <w:t>；</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b/>
        </w:rPr>
        <w:t>自然外道</w:t>
      </w:r>
      <w:r w:rsidRPr="00A40412">
        <w:rPr>
          <w:rFonts w:ascii="Times Ext Roman" w:hAnsi="Times Ext Roman" w:cs="Times Ext Roman" w:hint="eastAsia"/>
        </w:rPr>
        <w:t>主張諸法自然有的，是</w:t>
      </w:r>
      <w:r w:rsidRPr="00A40412">
        <w:rPr>
          <w:rFonts w:ascii="Times Ext Roman" w:hAnsi="Times Ext Roman" w:cs="Times Ext Roman" w:hint="eastAsia"/>
          <w:b/>
        </w:rPr>
        <w:t>無因生</w:t>
      </w:r>
      <w:r w:rsidRPr="00A40412">
        <w:rPr>
          <w:rFonts w:ascii="Times Ext Roman" w:hAnsi="Times Ext Roman" w:cs="Times Ext Roman" w:hint="eastAsia"/>
        </w:rPr>
        <w:t>。</w:t>
      </w:r>
    </w:p>
    <w:p w:rsidR="00B06993" w:rsidRPr="00A40412" w:rsidRDefault="00B06993" w:rsidP="00286783">
      <w:pPr>
        <w:spacing w:afterLines="30" w:after="108"/>
        <w:ind w:leftChars="150" w:left="360"/>
        <w:rPr>
          <w:rFonts w:ascii="Times Ext Roman" w:hAnsi="Times Ext Roman" w:cs="Times Ext Roman"/>
        </w:rPr>
      </w:pPr>
      <w:r w:rsidRPr="00A40412">
        <w:rPr>
          <w:rFonts w:ascii="Times Ext Roman" w:hAnsi="Times Ext Roman" w:cs="Times Ext Roman" w:hint="eastAsia"/>
        </w:rPr>
        <w:t>如果佛法中有執為自性有的，也不出這四門。</w:t>
      </w:r>
      <w:r w:rsidRPr="00A40412">
        <w:t xml:space="preserve"> </w:t>
      </w:r>
    </w:p>
    <w:p w:rsidR="00B06993" w:rsidRPr="00A40412" w:rsidRDefault="00B06993" w:rsidP="00F9310E">
      <w:pPr>
        <w:ind w:leftChars="100" w:left="240"/>
        <w:outlineLvl w:val="2"/>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二、</w:t>
      </w:r>
      <w:r w:rsidR="0099404D" w:rsidRPr="00A40412">
        <w:rPr>
          <w:rFonts w:ascii="Times Ext Roman" w:hAnsi="Times Ext Roman" w:cs="Times Ext Roman" w:hint="eastAsia"/>
          <w:b/>
          <w:sz w:val="20"/>
          <w:szCs w:val="20"/>
          <w:bdr w:val="single" w:sz="4" w:space="0" w:color="auto" w:frame="1"/>
        </w:rPr>
        <w:t>從</w:t>
      </w:r>
      <w:r w:rsidRPr="00A40412">
        <w:rPr>
          <w:rFonts w:ascii="Times Ext Roman" w:hAnsi="Times Ext Roman" w:cs="Times Ext Roman" w:hint="eastAsia"/>
          <w:b/>
          <w:sz w:val="20"/>
          <w:szCs w:val="20"/>
          <w:bdr w:val="single" w:sz="4" w:space="0" w:color="auto" w:frame="1"/>
        </w:rPr>
        <w:t>四門不生證成無自性生──</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3</w:t>
      </w:r>
      <w:r w:rsidRPr="00A40412">
        <w:rPr>
          <w:rFonts w:ascii="Times Ext Roman" w:hAnsi="Times Ext Roman" w:cs="Times Ext Roman" w:hint="eastAsia"/>
          <w:b/>
          <w:sz w:val="20"/>
          <w:szCs w:val="20"/>
          <w:bdr w:val="single" w:sz="4" w:space="0" w:color="auto" w:frame="1"/>
          <w:shd w:val="pct15" w:color="auto" w:fill="FFFFFF"/>
        </w:rPr>
        <w:t>頌</w:t>
      </w:r>
      <w:r w:rsidRPr="00A40412">
        <w:rPr>
          <w:rStyle w:val="a5"/>
        </w:rPr>
        <w:footnoteReference w:id="49"/>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59-6</w:t>
      </w:r>
      <w:r w:rsidR="00F31442" w:rsidRPr="00A40412">
        <w:rPr>
          <w:rFonts w:hint="eastAsia"/>
          <w:sz w:val="20"/>
          <w:szCs w:val="20"/>
        </w:rPr>
        <w:t>4</w:t>
      </w:r>
      <w:r w:rsidR="00B457E7" w:rsidRPr="00A40412">
        <w:rPr>
          <w:rFonts w:ascii="Times Ext Roman" w:hAnsi="Times Ext Roman" w:cs="Times Ext Roman" w:hint="eastAsia"/>
          <w:sz w:val="20"/>
          <w:szCs w:val="20"/>
        </w:rPr>
        <w:t>）</w:t>
      </w:r>
    </w:p>
    <w:p w:rsidR="00B06993" w:rsidRPr="00A40412" w:rsidRDefault="00BB30CC" w:rsidP="00D10E00">
      <w:pPr>
        <w:ind w:leftChars="150" w:left="360"/>
        <w:outlineLvl w:val="2"/>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一）</w:t>
      </w:r>
      <w:r w:rsidR="0099404D" w:rsidRPr="00A40412">
        <w:rPr>
          <w:rFonts w:ascii="Times Ext Roman" w:hAnsi="Times Ext Roman" w:cs="Times Ext Roman" w:hint="eastAsia"/>
          <w:b/>
          <w:sz w:val="20"/>
          <w:szCs w:val="20"/>
          <w:bdr w:val="single" w:sz="4" w:space="0" w:color="auto" w:frame="1"/>
        </w:rPr>
        <w:t>四門不生</w:t>
      </w:r>
      <w:r w:rsidR="00B06993" w:rsidRPr="00A40412">
        <w:rPr>
          <w:rStyle w:val="a5"/>
          <w:b/>
        </w:rPr>
        <w:footnoteReference w:id="50"/>
      </w:r>
      <w:r w:rsidR="00F31442" w:rsidRPr="00A40412">
        <w:rPr>
          <w:rFonts w:ascii="Times Ext Roman" w:hAnsi="Times Ext Roman" w:cs="Times Ext Roman" w:hint="eastAsia"/>
          <w:sz w:val="20"/>
          <w:szCs w:val="20"/>
        </w:rPr>
        <w:t>（</w:t>
      </w:r>
      <w:r w:rsidR="00F31442" w:rsidRPr="00A40412">
        <w:rPr>
          <w:rFonts w:hint="eastAsia"/>
          <w:sz w:val="20"/>
          <w:szCs w:val="20"/>
        </w:rPr>
        <w:t>pp.</w:t>
      </w:r>
      <w:r w:rsidR="00F31442" w:rsidRPr="00A40412">
        <w:rPr>
          <w:sz w:val="20"/>
          <w:szCs w:val="20"/>
        </w:rPr>
        <w:t>59-6</w:t>
      </w:r>
      <w:r w:rsidR="00F31442" w:rsidRPr="00A40412">
        <w:rPr>
          <w:rFonts w:hint="eastAsia"/>
          <w:sz w:val="20"/>
          <w:szCs w:val="20"/>
        </w:rPr>
        <w:t>2</w:t>
      </w:r>
      <w:r w:rsidR="00F31442" w:rsidRPr="00A40412">
        <w:rPr>
          <w:rFonts w:ascii="Times Ext Roman" w:hAnsi="Times Ext Roman" w:cs="Times Ext Roman" w:hint="eastAsia"/>
          <w:sz w:val="20"/>
          <w:szCs w:val="20"/>
        </w:rPr>
        <w:t>）</w:t>
      </w:r>
    </w:p>
    <w:p w:rsidR="00B06993" w:rsidRPr="00A40412" w:rsidRDefault="00B06993" w:rsidP="00D10E00">
      <w:pPr>
        <w:ind w:leftChars="200" w:left="480"/>
        <w:outlineLvl w:val="4"/>
        <w:rPr>
          <w:rFonts w:ascii="Times Ext Roman" w:hAnsi="Times Ext Roman" w:cs="Times Ext Roman"/>
          <w:b/>
          <w:bCs/>
          <w:sz w:val="20"/>
          <w:szCs w:val="20"/>
          <w:bdr w:val="single" w:sz="4" w:space="0" w:color="auto" w:frame="1"/>
        </w:rPr>
      </w:pPr>
      <w:r w:rsidRPr="00A40412">
        <w:rPr>
          <w:b/>
          <w:bCs/>
          <w:sz w:val="20"/>
          <w:szCs w:val="20"/>
          <w:bdr w:val="single" w:sz="4" w:space="0" w:color="auto" w:frame="1"/>
        </w:rPr>
        <w:t>1</w:t>
      </w:r>
      <w:r w:rsidRPr="00A40412">
        <w:rPr>
          <w:rFonts w:ascii="Times Ext Roman" w:hAnsi="Times Ext Roman" w:cs="Times Ext Roman" w:hint="eastAsia"/>
          <w:b/>
          <w:bCs/>
          <w:sz w:val="20"/>
          <w:szCs w:val="20"/>
          <w:bdr w:val="single" w:sz="4" w:space="0" w:color="auto" w:frame="1"/>
        </w:rPr>
        <w:t>、釋「</w:t>
      </w:r>
      <w:r w:rsidRPr="00A40412">
        <w:rPr>
          <w:rFonts w:ascii="標楷體" w:eastAsia="標楷體" w:hAnsi="標楷體" w:cs="Times Ext Roman" w:hint="eastAsia"/>
          <w:b/>
          <w:bCs/>
          <w:sz w:val="20"/>
          <w:szCs w:val="20"/>
          <w:bdr w:val="single" w:sz="4" w:space="0" w:color="auto" w:frame="1"/>
        </w:rPr>
        <w:t>諸法</w:t>
      </w:r>
      <w:r w:rsidRPr="00A40412">
        <w:rPr>
          <w:rFonts w:ascii="Times Ext Roman" w:hAnsi="Times Ext Roman" w:cs="Times Ext Roman" w:hint="eastAsia"/>
          <w:b/>
          <w:bCs/>
          <w:sz w:val="20"/>
          <w:szCs w:val="20"/>
          <w:bdr w:val="single" w:sz="4" w:space="0" w:color="auto" w:frame="1"/>
        </w:rPr>
        <w:t>」</w:t>
      </w:r>
      <w:r w:rsidR="0099404D" w:rsidRPr="00A40412">
        <w:rPr>
          <w:rFonts w:hint="eastAsia"/>
          <w:b/>
          <w:bCs/>
          <w:sz w:val="20"/>
          <w:szCs w:val="20"/>
          <w:bdr w:val="single" w:sz="4" w:space="0" w:color="auto" w:frame="1"/>
        </w:rPr>
        <w:t xml:space="preserve"> </w:t>
      </w:r>
      <w:r w:rsidR="00F31442" w:rsidRPr="00A40412">
        <w:rPr>
          <w:rFonts w:ascii="Times Ext Roman" w:hAnsi="Times Ext Roman" w:cs="Times Ext Roman" w:hint="eastAsia"/>
          <w:sz w:val="20"/>
          <w:szCs w:val="20"/>
        </w:rPr>
        <w:t>（</w:t>
      </w:r>
      <w:r w:rsidR="00F31442" w:rsidRPr="00A40412">
        <w:rPr>
          <w:rFonts w:hint="eastAsia"/>
          <w:sz w:val="20"/>
          <w:szCs w:val="20"/>
        </w:rPr>
        <w:t>pp.</w:t>
      </w:r>
      <w:r w:rsidR="00F31442" w:rsidRPr="00A40412">
        <w:rPr>
          <w:sz w:val="20"/>
          <w:szCs w:val="20"/>
        </w:rPr>
        <w:t>59-6</w:t>
      </w:r>
      <w:r w:rsidR="00F31442" w:rsidRPr="00A40412">
        <w:rPr>
          <w:rFonts w:hint="eastAsia"/>
          <w:sz w:val="20"/>
          <w:szCs w:val="20"/>
        </w:rPr>
        <w:t>1</w:t>
      </w:r>
      <w:r w:rsidR="00F31442" w:rsidRPr="00A40412">
        <w:rPr>
          <w:rFonts w:ascii="Times Ext Roman" w:hAnsi="Times Ext Roman" w:cs="Times Ext Roman" w:hint="eastAsia"/>
          <w:sz w:val="20"/>
          <w:szCs w:val="20"/>
        </w:rPr>
        <w:t>）</w:t>
      </w:r>
    </w:p>
    <w:p w:rsidR="00B06993" w:rsidRPr="00A40412" w:rsidRDefault="00B06993" w:rsidP="007F1177">
      <w:pPr>
        <w:ind w:leftChars="200" w:left="480"/>
        <w:rPr>
          <w:rFonts w:ascii="Times Ext Roman" w:hAnsi="Times Ext Roman" w:cs="Times Ext Roman"/>
        </w:rPr>
      </w:pPr>
      <w:r w:rsidRPr="00A40412">
        <w:rPr>
          <w:rFonts w:ascii="Times Ext Roman" w:hAnsi="Times Ext Roman" w:cs="Times Ext Roman" w:hint="eastAsia"/>
        </w:rPr>
        <w:t>「</w:t>
      </w:r>
      <w:r w:rsidRPr="00A40412">
        <w:rPr>
          <w:rFonts w:ascii="Times Ext Roman" w:eastAsia="標楷體" w:hAnsi="Times Ext Roman" w:cs="Times Ext Roman" w:hint="eastAsia"/>
        </w:rPr>
        <w:t>諸法</w:t>
      </w:r>
      <w:r w:rsidRPr="00A40412">
        <w:rPr>
          <w:rFonts w:ascii="Times Ext Roman" w:hAnsi="Times Ext Roman" w:cs="Times Ext Roman" w:hint="eastAsia"/>
        </w:rPr>
        <w:t>」的法字，或者譯作物體，梵語中是說實在性的東西，就是自性有的東西。</w:t>
      </w:r>
    </w:p>
    <w:p w:rsidR="00B06993" w:rsidRPr="00A40412" w:rsidRDefault="00B06993" w:rsidP="00D10E00">
      <w:pPr>
        <w:spacing w:beforeLines="30" w:before="108"/>
        <w:ind w:leftChars="200" w:left="480"/>
        <w:outlineLvl w:val="4"/>
        <w:rPr>
          <w:rFonts w:ascii="Times Ext Roman" w:hAnsi="Times Ext Roman" w:cs="Times Ext Roman"/>
          <w:sz w:val="20"/>
          <w:szCs w:val="20"/>
          <w:bdr w:val="single" w:sz="4" w:space="0" w:color="auto" w:frame="1"/>
        </w:rPr>
      </w:pPr>
      <w:r w:rsidRPr="00A40412">
        <w:rPr>
          <w:b/>
          <w:bCs/>
          <w:sz w:val="20"/>
          <w:szCs w:val="20"/>
          <w:bdr w:val="single" w:sz="4" w:space="0" w:color="auto" w:frame="1"/>
        </w:rPr>
        <w:t>2</w:t>
      </w:r>
      <w:r w:rsidR="0099404D" w:rsidRPr="00A40412">
        <w:rPr>
          <w:rFonts w:ascii="Times Ext Roman" w:hAnsi="Times Ext Roman" w:cs="Times Ext Roman" w:hint="eastAsia"/>
          <w:b/>
          <w:bCs/>
          <w:sz w:val="20"/>
          <w:szCs w:val="20"/>
          <w:bdr w:val="single" w:sz="4" w:space="0" w:color="auto" w:frame="1"/>
        </w:rPr>
        <w:t>、破四</w:t>
      </w:r>
      <w:r w:rsidRPr="00A40412">
        <w:rPr>
          <w:rFonts w:ascii="Times Ext Roman" w:hAnsi="Times Ext Roman" w:cs="Times Ext Roman" w:hint="eastAsia"/>
          <w:b/>
          <w:bCs/>
          <w:sz w:val="20"/>
          <w:szCs w:val="20"/>
          <w:bdr w:val="single" w:sz="4" w:space="0" w:color="auto" w:frame="1"/>
        </w:rPr>
        <w:t>生</w:t>
      </w:r>
      <w:r w:rsidR="00F31442" w:rsidRPr="00A40412">
        <w:rPr>
          <w:rFonts w:ascii="Times Ext Roman" w:hAnsi="Times Ext Roman" w:cs="Times Ext Roman" w:hint="eastAsia"/>
          <w:sz w:val="20"/>
          <w:szCs w:val="20"/>
        </w:rPr>
        <w:t>（</w:t>
      </w:r>
      <w:r w:rsidR="00F31442" w:rsidRPr="00A40412">
        <w:rPr>
          <w:rFonts w:hint="eastAsia"/>
          <w:sz w:val="20"/>
          <w:szCs w:val="20"/>
        </w:rPr>
        <w:t>pp.60</w:t>
      </w:r>
      <w:r w:rsidR="00F31442" w:rsidRPr="00A40412">
        <w:rPr>
          <w:sz w:val="20"/>
          <w:szCs w:val="20"/>
        </w:rPr>
        <w:t>-6</w:t>
      </w:r>
      <w:r w:rsidR="00F31442" w:rsidRPr="00A40412">
        <w:rPr>
          <w:rFonts w:hint="eastAsia"/>
          <w:sz w:val="20"/>
          <w:szCs w:val="20"/>
        </w:rPr>
        <w:t>2</w:t>
      </w:r>
      <w:r w:rsidR="00F31442" w:rsidRPr="00A40412">
        <w:rPr>
          <w:rFonts w:ascii="Times Ext Roman" w:hAnsi="Times Ext Roman" w:cs="Times Ext Roman" w:hint="eastAsia"/>
          <w:sz w:val="20"/>
          <w:szCs w:val="20"/>
        </w:rPr>
        <w:t>）</w:t>
      </w:r>
    </w:p>
    <w:p w:rsidR="00B06993" w:rsidRPr="00A40412" w:rsidRDefault="00B06993" w:rsidP="00D10E00">
      <w:pPr>
        <w:ind w:leftChars="250" w:left="60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）破</w:t>
      </w:r>
      <w:r w:rsidRPr="00A40412">
        <w:rPr>
          <w:rFonts w:ascii="Times Ext Roman" w:hAnsi="Times Ext Roman" w:cs="Times Ext Roman" w:hint="eastAsia"/>
          <w:b/>
          <w:bCs/>
          <w:sz w:val="20"/>
          <w:szCs w:val="20"/>
          <w:bdr w:val="single" w:sz="4" w:space="0" w:color="auto" w:frame="1"/>
        </w:rPr>
        <w:t>自生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7F1177">
      <w:pPr>
        <w:ind w:leftChars="250" w:left="600"/>
        <w:rPr>
          <w:rFonts w:ascii="Times Ext Roman" w:hAnsi="Times Ext Roman" w:cs="Times Ext Roman"/>
        </w:rPr>
      </w:pPr>
      <w:r w:rsidRPr="00A40412">
        <w:rPr>
          <w:rFonts w:ascii="Times Ext Roman" w:hAnsi="Times Ext Roman" w:cs="Times Ext Roman" w:hint="eastAsia"/>
        </w:rPr>
        <w:t>自性有的諸法，「</w:t>
      </w:r>
      <w:r w:rsidRPr="00A40412">
        <w:rPr>
          <w:rFonts w:ascii="Times Ext Roman" w:eastAsia="標楷體" w:hAnsi="Times Ext Roman" w:cs="Times Ext Roman" w:hint="eastAsia"/>
        </w:rPr>
        <w:t>不</w:t>
      </w:r>
      <w:r w:rsidRPr="00A40412">
        <w:rPr>
          <w:rFonts w:ascii="Times Ext Roman" w:hAnsi="Times Ext Roman" w:cs="Times Ext Roman" w:hint="eastAsia"/>
        </w:rPr>
        <w:t>」會是「</w:t>
      </w:r>
      <w:r w:rsidRPr="00A40412">
        <w:rPr>
          <w:rFonts w:ascii="Times Ext Roman" w:eastAsia="標楷體" w:hAnsi="Times Ext Roman" w:cs="Times Ext Roman" w:hint="eastAsia"/>
        </w:rPr>
        <w:t>自生</w:t>
      </w:r>
      <w:r w:rsidRPr="00A40412">
        <w:rPr>
          <w:rFonts w:ascii="Times Ext Roman" w:hAnsi="Times Ext Roman" w:cs="Times Ext Roman" w:hint="eastAsia"/>
        </w:rPr>
        <w:t>」的。</w:t>
      </w:r>
    </w:p>
    <w:p w:rsidR="00B06993" w:rsidRPr="00A40412" w:rsidRDefault="00B06993" w:rsidP="007F1177">
      <w:pPr>
        <w:spacing w:beforeLines="30" w:before="108"/>
        <w:ind w:leftChars="300" w:left="720"/>
        <w:rPr>
          <w:rFonts w:ascii="Times Ext Roman" w:hAnsi="Times Ext Roman" w:cs="Times Ext Roman"/>
          <w:b/>
          <w:sz w:val="20"/>
          <w:szCs w:val="20"/>
          <w:bdr w:val="single" w:sz="4" w:space="0" w:color="auto" w:frame="1"/>
        </w:rPr>
      </w:pP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、自生的定義</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自生，是說自體能生起的。</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假定是自體生的，那在沒有生起以前，已經生起之後，是沒有差別的，依本有自性而生起，這纔合乎</w:t>
      </w:r>
      <w:r w:rsidRPr="00A40412">
        <w:rPr>
          <w:rFonts w:ascii="Times Ext Roman" w:hAnsi="Times Ext Roman" w:cs="Times Ext Roman" w:hint="eastAsia"/>
          <w:b/>
        </w:rPr>
        <w:t>自生的定義</w:t>
      </w:r>
      <w:r w:rsidRPr="00A40412">
        <w:rPr>
          <w:rFonts w:ascii="Times Ext Roman" w:hAnsi="Times Ext Roman" w:cs="Times Ext Roman" w:hint="eastAsia"/>
        </w:rPr>
        <w:t>。</w:t>
      </w:r>
    </w:p>
    <w:p w:rsidR="00B06993" w:rsidRPr="00A40412" w:rsidRDefault="00B06993" w:rsidP="007F1177">
      <w:pPr>
        <w:spacing w:beforeLines="30" w:before="108"/>
        <w:ind w:leftChars="300" w:left="720"/>
        <w:rPr>
          <w:rFonts w:ascii="Times Ext Roman" w:hAnsi="Times Ext Roman" w:cs="Times Ext Roman"/>
          <w:b/>
          <w:sz w:val="20"/>
          <w:szCs w:val="20"/>
          <w:bdr w:val="single" w:sz="4" w:space="0" w:color="auto" w:frame="1"/>
        </w:rPr>
      </w:pP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、廣破自生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7F1177">
      <w:pPr>
        <w:ind w:leftChars="350" w:left="840"/>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）從能</w:t>
      </w:r>
      <w:r w:rsidR="008B368E" w:rsidRPr="00A40412">
        <w:rPr>
          <w:rFonts w:ascii="Times Ext Roman" w:hAnsi="Times Ext Roman" w:cs="Times Ext Roman" w:hint="eastAsia"/>
          <w:b/>
          <w:sz w:val="20"/>
          <w:szCs w:val="20"/>
          <w:bdr w:val="single" w:sz="4" w:space="0" w:color="auto" w:frame="1"/>
        </w:rPr>
        <w:t>生、</w:t>
      </w:r>
      <w:r w:rsidRPr="00A40412">
        <w:rPr>
          <w:rFonts w:ascii="Times Ext Roman" w:hAnsi="Times Ext Roman" w:cs="Times Ext Roman" w:hint="eastAsia"/>
          <w:b/>
          <w:sz w:val="20"/>
          <w:szCs w:val="20"/>
          <w:bdr w:val="single" w:sz="4" w:space="0" w:color="auto" w:frame="1"/>
        </w:rPr>
        <w:t>所</w:t>
      </w:r>
      <w:r w:rsidR="008B368E" w:rsidRPr="00A40412">
        <w:rPr>
          <w:rFonts w:ascii="Times Ext Roman" w:hAnsi="Times Ext Roman" w:cs="Times Ext Roman" w:hint="eastAsia"/>
          <w:b/>
          <w:sz w:val="20"/>
          <w:szCs w:val="20"/>
          <w:bdr w:val="single" w:sz="4" w:space="0" w:color="auto" w:frame="1"/>
        </w:rPr>
        <w:t>生</w:t>
      </w:r>
      <w:r w:rsidRPr="00A40412">
        <w:rPr>
          <w:rFonts w:ascii="Times Ext Roman" w:hAnsi="Times Ext Roman" w:cs="Times Ext Roman" w:hint="eastAsia"/>
          <w:b/>
          <w:sz w:val="20"/>
          <w:szCs w:val="20"/>
          <w:bdr w:val="single" w:sz="4" w:space="0" w:color="auto" w:frame="1"/>
        </w:rPr>
        <w:t>說自即不生，生即不自</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50" w:left="840"/>
        <w:rPr>
          <w:rFonts w:ascii="Times Ext Roman" w:hAnsi="Times Ext Roman" w:cs="Times Ext Roman"/>
        </w:rPr>
      </w:pPr>
      <w:r w:rsidRPr="00A40412">
        <w:rPr>
          <w:rFonts w:ascii="Times Ext Roman" w:hAnsi="Times Ext Roman" w:cs="Times Ext Roman" w:hint="eastAsia"/>
        </w:rPr>
        <w:t>但是，不論在何時</w:t>
      </w:r>
      <w:r w:rsidR="00EF1BDE" w:rsidRPr="00A40412">
        <w:rPr>
          <w:rFonts w:ascii="Times Ext Roman" w:hAnsi="Times Ext Roman" w:cs="Times Ext Roman" w:hint="eastAsia"/>
        </w:rPr>
        <w:t>、</w:t>
      </w:r>
      <w:r w:rsidRPr="00A40412">
        <w:rPr>
          <w:rFonts w:ascii="Times Ext Roman" w:hAnsi="Times Ext Roman" w:cs="Times Ext Roman" w:hint="eastAsia"/>
        </w:rPr>
        <w:t>何處，什麼也不會這樣生的。為什麼呢？自生，本身就是矛盾不通。凡是生起，必有</w:t>
      </w:r>
      <w:r w:rsidRPr="00A40412">
        <w:rPr>
          <w:rFonts w:ascii="Times Ext Roman" w:hAnsi="Times Ext Roman" w:cs="Times Ext Roman" w:hint="eastAsia"/>
          <w:b/>
        </w:rPr>
        <w:t>能生</w:t>
      </w:r>
      <w:r w:rsidRPr="00A40412">
        <w:rPr>
          <w:rFonts w:ascii="Times Ext Roman" w:hAnsi="Times Ext Roman" w:cs="Times Ext Roman" w:hint="eastAsia"/>
        </w:rPr>
        <w:t>與</w:t>
      </w:r>
      <w:r w:rsidRPr="00A40412">
        <w:rPr>
          <w:rFonts w:ascii="Times Ext Roman" w:hAnsi="Times Ext Roman" w:cs="Times Ext Roman" w:hint="eastAsia"/>
          <w:b/>
        </w:rPr>
        <w:t>所生</w:t>
      </w:r>
      <w:r w:rsidRPr="00A40412">
        <w:rPr>
          <w:rFonts w:ascii="Times Ext Roman" w:hAnsi="Times Ext Roman" w:cs="Times Ext Roman" w:hint="eastAsia"/>
        </w:rPr>
        <w:t>，既含有能所的差別，怎麼能說自體生</w:t>
      </w:r>
      <w:r w:rsidRPr="00A40412">
        <w:rPr>
          <w:rFonts w:ascii="Times Ext Roman" w:hAnsi="Times Ext Roman" w:cs="Times Ext Roman" w:hint="eastAsia"/>
        </w:rPr>
        <w:lastRenderedPageBreak/>
        <w:t>呢？可以說，自即不生，生即不自。</w:t>
      </w:r>
    </w:p>
    <w:p w:rsidR="00B06993" w:rsidRPr="00A40412" w:rsidRDefault="00B06993" w:rsidP="007F1177">
      <w:pPr>
        <w:ind w:leftChars="350" w:left="840"/>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）從</w:t>
      </w:r>
      <w:r w:rsidR="008B368E" w:rsidRPr="00A40412">
        <w:rPr>
          <w:rFonts w:ascii="Times Ext Roman" w:hAnsi="Times Ext Roman" w:cs="Times Ext Roman" w:hint="eastAsia"/>
          <w:b/>
          <w:sz w:val="20"/>
          <w:szCs w:val="20"/>
          <w:bdr w:val="single" w:sz="4" w:space="0" w:color="auto" w:frame="1"/>
        </w:rPr>
        <w:t>已</w:t>
      </w:r>
      <w:r w:rsidRPr="00A40412">
        <w:rPr>
          <w:rFonts w:ascii="Times Ext Roman" w:hAnsi="Times Ext Roman" w:cs="Times Ext Roman" w:hint="eastAsia"/>
          <w:b/>
          <w:sz w:val="20"/>
          <w:szCs w:val="20"/>
          <w:bdr w:val="single" w:sz="4" w:space="0" w:color="auto" w:frame="1"/>
        </w:rPr>
        <w:t>生與未生說自生不可得</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50" w:left="840"/>
        <w:rPr>
          <w:rFonts w:ascii="Times Ext Roman" w:hAnsi="Times Ext Roman" w:cs="Times Ext Roman"/>
        </w:rPr>
      </w:pPr>
      <w:r w:rsidRPr="00A40412">
        <w:rPr>
          <w:rFonts w:ascii="Times Ext Roman" w:hAnsi="Times Ext Roman" w:cs="Times Ext Roman" w:hint="eastAsia"/>
        </w:rPr>
        <w:t>同時，凡是生起，必然與</w:t>
      </w:r>
      <w:r w:rsidRPr="00A40412">
        <w:rPr>
          <w:rFonts w:ascii="Times Ext Roman" w:hAnsi="Times Ext Roman" w:cs="Times Ext Roman" w:hint="eastAsia"/>
          <w:b/>
        </w:rPr>
        <w:t>未生</w:t>
      </w:r>
      <w:r w:rsidRPr="00A40412">
        <w:rPr>
          <w:rFonts w:ascii="Times Ext Roman" w:hAnsi="Times Ext Roman" w:cs="Times Ext Roman" w:hint="eastAsia"/>
        </w:rPr>
        <w:t>有一種差別；未有而有，未成就而成就。現在說自體如此生，生個什麼東西呢？可說是一點意義都沒有。</w:t>
      </w:r>
    </w:p>
    <w:p w:rsidR="00B06993" w:rsidRPr="00A40412" w:rsidRDefault="00B06993" w:rsidP="007F1177">
      <w:pPr>
        <w:ind w:leftChars="350" w:left="840"/>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C</w:t>
      </w:r>
      <w:r w:rsidRPr="00A40412">
        <w:rPr>
          <w:rFonts w:ascii="Times Ext Roman" w:hAnsi="Times Ext Roman" w:cs="Times Ext Roman" w:hint="eastAsia"/>
          <w:b/>
          <w:sz w:val="20"/>
          <w:szCs w:val="20"/>
          <w:bdr w:val="single" w:sz="4" w:space="0" w:color="auto" w:frame="1"/>
        </w:rPr>
        <w:t>）</w:t>
      </w:r>
      <w:r w:rsidR="008B368E" w:rsidRPr="00A40412">
        <w:rPr>
          <w:rFonts w:ascii="Times Ext Roman" w:hAnsi="Times Ext Roman" w:cs="Times Ext Roman" w:hint="eastAsia"/>
          <w:b/>
          <w:sz w:val="20"/>
          <w:szCs w:val="20"/>
          <w:bdr w:val="single" w:sz="4" w:space="0" w:color="auto" w:frame="1"/>
        </w:rPr>
        <w:t>若不須因緣，成無因過；若生生不已，成</w:t>
      </w:r>
      <w:r w:rsidRPr="00A40412">
        <w:rPr>
          <w:rFonts w:ascii="Times Ext Roman" w:hAnsi="Times Ext Roman" w:cs="Times Ext Roman" w:hint="eastAsia"/>
          <w:b/>
          <w:sz w:val="20"/>
          <w:szCs w:val="20"/>
          <w:bdr w:val="single" w:sz="4" w:space="0" w:color="auto" w:frame="1"/>
        </w:rPr>
        <w:t>無窮過</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50" w:left="840"/>
        <w:rPr>
          <w:rFonts w:ascii="Times Ext Roman" w:hAnsi="Times Ext Roman" w:cs="Times Ext Roman"/>
        </w:rPr>
      </w:pPr>
      <w:r w:rsidRPr="00A40412">
        <w:rPr>
          <w:rFonts w:ascii="Times Ext Roman" w:hAnsi="Times Ext Roman" w:cs="Times Ext Roman" w:hint="eastAsia"/>
        </w:rPr>
        <w:t>並且自體如此生，就不須其他條件，那麼，前念既如此生，後念也應如此生，生生不已，成為無窮生。</w:t>
      </w:r>
    </w:p>
    <w:p w:rsidR="00B06993" w:rsidRPr="00A40412" w:rsidRDefault="00B06993" w:rsidP="007F1177">
      <w:pPr>
        <w:ind w:leftChars="350" w:left="840"/>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D</w:t>
      </w:r>
      <w:r w:rsidR="008B368E" w:rsidRPr="00A40412">
        <w:rPr>
          <w:rFonts w:ascii="Times Ext Roman" w:hAnsi="Times Ext Roman" w:cs="Times Ext Roman" w:hint="eastAsia"/>
          <w:b/>
          <w:sz w:val="20"/>
          <w:szCs w:val="20"/>
          <w:bdr w:val="single" w:sz="4" w:space="0" w:color="auto" w:frame="1"/>
        </w:rPr>
        <w:t>）若須其他因緣，便</w:t>
      </w:r>
      <w:r w:rsidRPr="00A40412">
        <w:rPr>
          <w:rFonts w:ascii="Times Ext Roman" w:hAnsi="Times Ext Roman" w:cs="Times Ext Roman" w:hint="eastAsia"/>
          <w:b/>
          <w:sz w:val="20"/>
          <w:szCs w:val="20"/>
          <w:bdr w:val="single" w:sz="4" w:space="0" w:color="auto" w:frame="1"/>
        </w:rPr>
        <w:t>違自</w:t>
      </w:r>
      <w:r w:rsidR="008B368E" w:rsidRPr="00A40412">
        <w:rPr>
          <w:rFonts w:ascii="Times Ext Roman" w:hAnsi="Times Ext Roman" w:cs="Times Ext Roman" w:hint="eastAsia"/>
          <w:b/>
          <w:sz w:val="20"/>
          <w:szCs w:val="20"/>
          <w:bdr w:val="single" w:sz="4" w:space="0" w:color="auto" w:frame="1"/>
        </w:rPr>
        <w:t>生</w:t>
      </w:r>
      <w:r w:rsidRPr="00A40412">
        <w:rPr>
          <w:rFonts w:ascii="Times Ext Roman" w:hAnsi="Times Ext Roman" w:cs="Times Ext Roman" w:hint="eastAsia"/>
          <w:b/>
          <w:sz w:val="20"/>
          <w:szCs w:val="20"/>
          <w:bdr w:val="single" w:sz="4" w:space="0" w:color="auto" w:frame="1"/>
        </w:rPr>
        <w:t>義</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50" w:left="840"/>
        <w:rPr>
          <w:rFonts w:ascii="Times Ext Roman" w:hAnsi="Times Ext Roman" w:cs="Times Ext Roman"/>
        </w:rPr>
      </w:pPr>
      <w:r w:rsidRPr="00A40412">
        <w:rPr>
          <w:rFonts w:ascii="Times Ext Roman" w:hAnsi="Times Ext Roman" w:cs="Times Ext Roman" w:hint="eastAsia"/>
        </w:rPr>
        <w:t>若說要有其他的條件，所以前念自生而後念不生，那就失卻自生的意義了！</w:t>
      </w:r>
    </w:p>
    <w:p w:rsidR="00B06993" w:rsidRPr="00A40412" w:rsidRDefault="00B06993" w:rsidP="007F1177">
      <w:pPr>
        <w:spacing w:beforeLines="30" w:before="108"/>
        <w:ind w:leftChars="300" w:left="720"/>
        <w:rPr>
          <w:rFonts w:ascii="Times Ext Roman" w:hAnsi="Times Ext Roman" w:cs="Times Ext Roman"/>
          <w:b/>
          <w:sz w:val="20"/>
          <w:szCs w:val="20"/>
        </w:rPr>
      </w:pPr>
      <w:r w:rsidRPr="00A40412">
        <w:rPr>
          <w:b/>
          <w:sz w:val="20"/>
          <w:szCs w:val="20"/>
          <w:bdr w:val="single" w:sz="4" w:space="0" w:color="auto" w:frame="1"/>
        </w:rPr>
        <w:t>C</w:t>
      </w:r>
      <w:r w:rsidRPr="00A40412">
        <w:rPr>
          <w:rFonts w:ascii="Times Ext Roman" w:hAnsi="Times Ext Roman" w:cs="Times Ext Roman" w:hint="eastAsia"/>
          <w:b/>
          <w:sz w:val="20"/>
          <w:szCs w:val="20"/>
          <w:bdr w:val="single" w:sz="4" w:space="0" w:color="auto" w:frame="1"/>
        </w:rPr>
        <w:t>、結</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所以沒有一法是自生的；自生只是從自性見所起的妄執罷了！</w:t>
      </w:r>
    </w:p>
    <w:p w:rsidR="00B06993" w:rsidRPr="00A40412" w:rsidRDefault="00B06993" w:rsidP="007F1177">
      <w:pPr>
        <w:spacing w:beforeLines="30" w:before="108"/>
        <w:ind w:leftChars="250" w:left="600"/>
        <w:outlineLvl w:val="5"/>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2</w:t>
      </w:r>
      <w:r w:rsidRPr="00A40412">
        <w:rPr>
          <w:rFonts w:ascii="Times Ext Roman" w:hAnsi="Times Ext Roman" w:cs="Times Ext Roman" w:hint="eastAsia"/>
          <w:b/>
          <w:sz w:val="20"/>
          <w:szCs w:val="20"/>
          <w:bdr w:val="single" w:sz="4" w:space="0" w:color="auto" w:frame="1"/>
        </w:rPr>
        <w:t>）破他生</w:t>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60-61</w:t>
      </w:r>
      <w:r w:rsidR="00C07A89" w:rsidRPr="00A40412">
        <w:rPr>
          <w:rFonts w:ascii="Times Ext Roman" w:hAnsi="Times Ext Roman" w:cs="Times Ext Roman" w:hint="eastAsia"/>
          <w:sz w:val="20"/>
          <w:szCs w:val="20"/>
        </w:rPr>
        <w:t>）</w:t>
      </w:r>
    </w:p>
    <w:p w:rsidR="00B06993" w:rsidRPr="00A40412" w:rsidRDefault="00B06993" w:rsidP="007F1177">
      <w:pPr>
        <w:ind w:leftChars="300" w:left="720"/>
        <w:rPr>
          <w:rFonts w:ascii="Times Ext Roman" w:hAnsi="Times Ext Roman" w:cs="Times Ext Roman"/>
          <w:b/>
          <w:sz w:val="20"/>
          <w:szCs w:val="20"/>
        </w:rPr>
      </w:pP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w:t>
      </w:r>
      <w:r w:rsidR="008B368E" w:rsidRPr="00A40412">
        <w:rPr>
          <w:rFonts w:ascii="Times Ext Roman" w:hAnsi="Times Ext Roman" w:cs="Times Ext Roman" w:hint="eastAsia"/>
          <w:b/>
          <w:sz w:val="20"/>
          <w:szCs w:val="20"/>
          <w:bdr w:val="single" w:sz="4" w:space="0" w:color="auto" w:frame="1"/>
        </w:rPr>
        <w:t>自</w:t>
      </w:r>
      <w:r w:rsidRPr="00A40412">
        <w:rPr>
          <w:rFonts w:ascii="Times Ext Roman" w:hAnsi="Times Ext Roman" w:cs="Times Ext Roman" w:hint="eastAsia"/>
          <w:b/>
          <w:sz w:val="20"/>
          <w:szCs w:val="20"/>
          <w:bdr w:val="single" w:sz="4" w:space="0" w:color="auto" w:frame="1"/>
        </w:rPr>
        <w:t>他</w:t>
      </w:r>
      <w:r w:rsidR="008B368E" w:rsidRPr="00A40412">
        <w:rPr>
          <w:rFonts w:ascii="Times Ext Roman" w:hAnsi="Times Ext Roman" w:cs="Times Ext Roman" w:hint="eastAsia"/>
          <w:b/>
          <w:sz w:val="20"/>
          <w:szCs w:val="20"/>
          <w:bdr w:val="single" w:sz="4" w:space="0" w:color="auto" w:frame="1"/>
        </w:rPr>
        <w:t>相待，既沒有從自體生，也就「不從他生」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60</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有人以為既不是自生，應該是他生，他是別體的另一法。</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其實，</w:t>
      </w:r>
      <w:r w:rsidRPr="00A40412">
        <w:rPr>
          <w:rFonts w:ascii="Times Ext Roman" w:hAnsi="Times Ext Roman" w:cs="Times Ext Roman" w:hint="eastAsia"/>
          <w:b/>
        </w:rPr>
        <w:t>既沒有從自體生，也就「</w:t>
      </w:r>
      <w:r w:rsidRPr="00A40412">
        <w:rPr>
          <w:rFonts w:ascii="Times Ext Roman" w:eastAsia="標楷體" w:hAnsi="Times Ext Roman" w:cs="Times Ext Roman" w:hint="eastAsia"/>
          <w:b/>
        </w:rPr>
        <w:t>不從他生</w:t>
      </w:r>
      <w:r w:rsidRPr="00A40412">
        <w:rPr>
          <w:rFonts w:ascii="Times Ext Roman" w:hAnsi="Times Ext Roman" w:cs="Times Ext Roman" w:hint="eastAsia"/>
          <w:b/>
        </w:rPr>
        <w:t>」</w:t>
      </w:r>
      <w:r w:rsidRPr="00A40412">
        <w:rPr>
          <w:rFonts w:ascii="Times Ext Roman" w:hAnsi="Times Ext Roman" w:cs="Times Ext Roman" w:hint="eastAsia"/>
        </w:rPr>
        <w:t>，要知他生是同樣的矛盾不通。可說他即不生，生即不他。</w:t>
      </w:r>
    </w:p>
    <w:p w:rsidR="00B06993" w:rsidRPr="00A40412" w:rsidRDefault="00250787" w:rsidP="007F1177">
      <w:pPr>
        <w:spacing w:beforeLines="30" w:before="108"/>
        <w:ind w:leftChars="300" w:left="720"/>
        <w:rPr>
          <w:rFonts w:ascii="Times Ext Roman" w:hAnsi="Times Ext Roman" w:cs="Times Ext Roman"/>
        </w:rPr>
      </w:pP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自、他間有密切關聯，不能截然分割</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60-61</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凡是此法由彼生的，彼此就有密切的關聯</w:t>
      </w:r>
      <w:r w:rsidR="006612C5" w:rsidRPr="00A40412">
        <w:rPr>
          <w:rFonts w:ascii="Times Ext Roman" w:hAnsi="Times Ext Roman" w:cs="Times Ext Roman" w:hint="eastAsia"/>
        </w:rPr>
        <w:t>，</w:t>
      </w:r>
      <w:r w:rsidRPr="00A40412">
        <w:rPr>
          <w:rFonts w:ascii="Times Ext Roman" w:hAnsi="Times Ext Roman" w:cs="Times Ext Roman" w:hint="eastAsia"/>
        </w:rPr>
        <w:t>決不能看為截然無關的別體。別體的他能生，這是絕對不能的。</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譬如火從木生，火木不是能截然各別的，不然，水呀</w:t>
      </w:r>
      <w:r w:rsidR="006612C5" w:rsidRPr="00A40412">
        <w:rPr>
          <w:rFonts w:ascii="Times Ext Roman" w:hAnsi="Times Ext Roman" w:cs="Times Ext Roman" w:hint="eastAsia"/>
        </w:rPr>
        <w:t>、</w:t>
      </w:r>
      <w:r w:rsidRPr="00A40412">
        <w:rPr>
          <w:rFonts w:ascii="Times Ext Roman" w:hAnsi="Times Ext Roman" w:cs="Times Ext Roman" w:hint="eastAsia"/>
        </w:rPr>
        <w:t>鐵呀，這一切法，豈不也是別體的他，他木能生火，他水</w:t>
      </w:r>
      <w:r w:rsidR="00F2703C" w:rsidRPr="00A40412">
        <w:rPr>
          <w:rFonts w:ascii="Times Ext Roman" w:hAnsi="Times Ext Roman" w:cs="Times Ext Roman" w:hint="eastAsia"/>
        </w:rPr>
        <w:t>、</w:t>
      </w:r>
      <w:r w:rsidRPr="00A40412">
        <w:rPr>
          <w:rFonts w:ascii="Times Ext Roman" w:hAnsi="Times Ext Roman" w:cs="Times Ext Roman" w:hint="eastAsia"/>
        </w:rPr>
        <w:t>他鐵等也應生火了。</w:t>
      </w:r>
      <w:r w:rsidR="000B1E25" w:rsidRPr="00A40412">
        <w:rPr>
          <w:rFonts w:ascii="Times Ext Roman" w:hAnsi="Times Ext Roman" w:cs="Times Ext Roman" w:hint="eastAsia"/>
        </w:rPr>
        <w:t>同是別體的他，為什麼有生不生的差別呢？</w:t>
      </w:r>
    </w:p>
    <w:p w:rsidR="00B06993" w:rsidRPr="00A40412" w:rsidRDefault="00B06993" w:rsidP="007F1177">
      <w:pPr>
        <w:spacing w:beforeLines="30" w:before="108"/>
        <w:ind w:leftChars="300" w:left="720"/>
        <w:rPr>
          <w:rFonts w:ascii="Times Ext Roman" w:hAnsi="Times Ext Roman" w:cs="Times Ext Roman"/>
        </w:rPr>
      </w:pPr>
      <w:r w:rsidRPr="00A40412">
        <w:rPr>
          <w:b/>
          <w:sz w:val="20"/>
          <w:szCs w:val="20"/>
          <w:bdr w:val="single" w:sz="4" w:space="0" w:color="auto" w:frame="1"/>
        </w:rPr>
        <w:t>C</w:t>
      </w:r>
      <w:r w:rsidRPr="00A40412">
        <w:rPr>
          <w:rFonts w:ascii="Times Ext Roman" w:hAnsi="Times Ext Roman" w:cs="Times Ext Roman" w:hint="eastAsia"/>
          <w:b/>
          <w:sz w:val="20"/>
          <w:szCs w:val="20"/>
          <w:bdr w:val="single" w:sz="4" w:space="0" w:color="auto" w:frame="1"/>
        </w:rPr>
        <w:t>、從親疏</w:t>
      </w:r>
      <w:r w:rsidR="008B368E" w:rsidRPr="00A40412">
        <w:rPr>
          <w:rFonts w:ascii="Times Ext Roman" w:hAnsi="Times Ext Roman" w:cs="Times Ext Roman" w:hint="eastAsia"/>
          <w:b/>
          <w:sz w:val="20"/>
          <w:szCs w:val="20"/>
          <w:bdr w:val="single" w:sz="4" w:space="0" w:color="auto" w:frame="1"/>
        </w:rPr>
        <w:t>關係</w:t>
      </w:r>
      <w:r w:rsidRPr="00A40412">
        <w:rPr>
          <w:rFonts w:ascii="Times Ext Roman" w:hAnsi="Times Ext Roman" w:cs="Times Ext Roman" w:hint="eastAsia"/>
          <w:b/>
          <w:sz w:val="20"/>
          <w:szCs w:val="20"/>
          <w:bdr w:val="single" w:sz="4" w:space="0" w:color="auto" w:frame="1"/>
        </w:rPr>
        <w:t>說他生不成</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61</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假如說：他生的他，是有關係而親近的他；那無關而疏遠的他，不可為比例。</w:t>
      </w:r>
      <w:r w:rsidRPr="00A40412">
        <w:rPr>
          <w:rStyle w:val="a5"/>
        </w:rPr>
        <w:footnoteReference w:id="51"/>
      </w:r>
      <w:r w:rsidRPr="00A40412">
        <w:rPr>
          <w:rFonts w:ascii="Times Ext Roman" w:hAnsi="Times Ext Roman" w:cs="Times Ext Roman" w:hint="eastAsia"/>
        </w:rPr>
        <w:t>這也不然，既有親疏的差別，為什麼說同是別體的他呢？不能生的是他，能生的就不應是他了。</w:t>
      </w:r>
    </w:p>
    <w:p w:rsidR="00B06993" w:rsidRPr="00A40412" w:rsidRDefault="00B06993" w:rsidP="007F1177">
      <w:pPr>
        <w:spacing w:beforeLines="30" w:before="108"/>
        <w:ind w:leftChars="300" w:left="720"/>
        <w:rPr>
          <w:rFonts w:ascii="Times Ext Roman" w:hAnsi="Times Ext Roman" w:cs="Times Ext Roman"/>
          <w:b/>
          <w:sz w:val="20"/>
          <w:szCs w:val="20"/>
        </w:rPr>
      </w:pPr>
      <w:r w:rsidRPr="00A40412">
        <w:rPr>
          <w:b/>
          <w:sz w:val="20"/>
          <w:szCs w:val="20"/>
          <w:bdr w:val="single" w:sz="4" w:space="0" w:color="auto" w:frame="1"/>
        </w:rPr>
        <w:t>D</w:t>
      </w:r>
      <w:r w:rsidRPr="00A40412">
        <w:rPr>
          <w:rFonts w:ascii="Times Ext Roman" w:hAnsi="Times Ext Roman" w:cs="Times Ext Roman" w:hint="eastAsia"/>
          <w:b/>
          <w:sz w:val="20"/>
          <w:szCs w:val="20"/>
          <w:bdr w:val="single" w:sz="4" w:space="0" w:color="auto" w:frame="1"/>
        </w:rPr>
        <w:t>、結</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61</w:t>
      </w:r>
      <w:r w:rsidR="00B457E7" w:rsidRPr="00A40412">
        <w:rPr>
          <w:rFonts w:ascii="Times Ext Roman" w:hAnsi="Times Ext Roman" w:cs="Times Ext Roman" w:hint="eastAsia"/>
          <w:sz w:val="20"/>
          <w:szCs w:val="20"/>
        </w:rPr>
        <w:t>）</w:t>
      </w:r>
    </w:p>
    <w:p w:rsidR="00B06993" w:rsidRPr="00A40412" w:rsidRDefault="00B06993" w:rsidP="00286783">
      <w:pPr>
        <w:spacing w:afterLines="30" w:after="108"/>
        <w:ind w:leftChars="300" w:left="720"/>
        <w:rPr>
          <w:rFonts w:ascii="Times Ext Roman" w:hAnsi="Times Ext Roman" w:cs="Times Ext Roman"/>
        </w:rPr>
      </w:pPr>
      <w:r w:rsidRPr="00A40412">
        <w:rPr>
          <w:rFonts w:ascii="Times Ext Roman" w:hAnsi="Times Ext Roman" w:cs="Times Ext Roman" w:hint="eastAsia"/>
        </w:rPr>
        <w:t>所以執著自性有的，說另一別體的他能生這實有法，是不合理的。一般人執自生的少，主張他生的多，我們必須破斥這他生的妄計！</w:t>
      </w:r>
    </w:p>
    <w:p w:rsidR="00B06993" w:rsidRPr="00A40412" w:rsidRDefault="00B06993" w:rsidP="007F1177">
      <w:pPr>
        <w:spacing w:beforeLines="30" w:before="108"/>
        <w:ind w:leftChars="250" w:left="600"/>
        <w:outlineLvl w:val="5"/>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3</w:t>
      </w:r>
      <w:r w:rsidRPr="00A40412">
        <w:rPr>
          <w:rFonts w:ascii="Times Ext Roman" w:hAnsi="Times Ext Roman" w:cs="Times Ext Roman" w:hint="eastAsia"/>
          <w:b/>
          <w:sz w:val="20"/>
          <w:szCs w:val="20"/>
          <w:bdr w:val="single" w:sz="4" w:space="0" w:color="auto" w:frame="1"/>
        </w:rPr>
        <w:t>）破共生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61</w:t>
      </w:r>
      <w:r w:rsidR="00B457E7" w:rsidRPr="00A40412">
        <w:rPr>
          <w:rFonts w:ascii="Times Ext Roman" w:hAnsi="Times Ext Roman" w:cs="Times Ext Roman" w:hint="eastAsia"/>
          <w:sz w:val="20"/>
          <w:szCs w:val="20"/>
        </w:rPr>
        <w:t>）</w:t>
      </w:r>
    </w:p>
    <w:p w:rsidR="008B368E" w:rsidRPr="00A40412" w:rsidRDefault="00B06993" w:rsidP="00286783">
      <w:pPr>
        <w:spacing w:afterLines="30" w:after="108"/>
        <w:ind w:leftChars="250" w:left="600"/>
        <w:rPr>
          <w:rFonts w:ascii="Times Ext Roman" w:hAnsi="Times Ext Roman" w:cs="Times Ext Roman"/>
        </w:rPr>
      </w:pPr>
      <w:r w:rsidRPr="00A40412">
        <w:rPr>
          <w:rFonts w:ascii="Times Ext Roman" w:hAnsi="Times Ext Roman" w:cs="Times Ext Roman" w:hint="eastAsia"/>
        </w:rPr>
        <w:t>有人以為單自不生，獨他也不生，自他相共當然是可生的了。他們的見解，就是果體已經成就了的，或是果體的理，或是果體的功能，再加以其他的條件的引發，自他和合就能生諸法。</w:t>
      </w:r>
    </w:p>
    <w:p w:rsidR="00B06993" w:rsidRPr="00A40412" w:rsidRDefault="00B06993" w:rsidP="00286783">
      <w:pPr>
        <w:spacing w:afterLines="30" w:after="108"/>
        <w:ind w:leftChars="250" w:left="600"/>
        <w:rPr>
          <w:rFonts w:ascii="Times Ext Roman" w:hAnsi="Times Ext Roman" w:cs="Times Ext Roman"/>
        </w:rPr>
      </w:pPr>
      <w:r w:rsidRPr="00A40412">
        <w:rPr>
          <w:rFonts w:ascii="Times Ext Roman" w:hAnsi="Times Ext Roman" w:cs="Times Ext Roman" w:hint="eastAsia"/>
        </w:rPr>
        <w:lastRenderedPageBreak/>
        <w:t>「</w:t>
      </w:r>
      <w:r w:rsidRPr="00A40412">
        <w:rPr>
          <w:rFonts w:ascii="Times Ext Roman" w:eastAsia="標楷體" w:hAnsi="Times Ext Roman" w:cs="Times Ext Roman" w:hint="eastAsia"/>
        </w:rPr>
        <w:t>不共</w:t>
      </w:r>
      <w:r w:rsidRPr="00A40412">
        <w:rPr>
          <w:rFonts w:ascii="Times Ext Roman" w:hAnsi="Times Ext Roman" w:cs="Times Ext Roman" w:hint="eastAsia"/>
        </w:rPr>
        <w:t>」生，在青目釋中是不廣破的，因為共生不出自他，自體不能生，他體不能生，自他和合怎能生呢？如一個瞎子不能見，許多瞎子合起來，還不是同樣的不能見嗎？所以說共生是犯有自生</w:t>
      </w:r>
      <w:r w:rsidR="00250787" w:rsidRPr="00A40412">
        <w:rPr>
          <w:rFonts w:ascii="Times Ext Roman" w:hAnsi="Times Ext Roman" w:cs="Times Ext Roman" w:hint="eastAsia"/>
        </w:rPr>
        <w:t>、</w:t>
      </w:r>
      <w:r w:rsidRPr="00A40412">
        <w:rPr>
          <w:rFonts w:ascii="Times Ext Roman" w:hAnsi="Times Ext Roman" w:cs="Times Ext Roman" w:hint="eastAsia"/>
        </w:rPr>
        <w:t>他生的雙重過失。</w:t>
      </w:r>
    </w:p>
    <w:p w:rsidR="00B06993" w:rsidRPr="00A40412" w:rsidRDefault="00B06993" w:rsidP="007F1177">
      <w:pPr>
        <w:spacing w:beforeLines="30" w:before="108"/>
        <w:ind w:leftChars="250" w:left="600"/>
        <w:outlineLvl w:val="5"/>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4</w:t>
      </w:r>
      <w:r w:rsidRPr="00A40412">
        <w:rPr>
          <w:rFonts w:ascii="Times Ext Roman" w:hAnsi="Times Ext Roman" w:cs="Times Ext Roman" w:hint="eastAsia"/>
          <w:b/>
          <w:sz w:val="20"/>
          <w:szCs w:val="20"/>
          <w:bdr w:val="single" w:sz="4" w:space="0" w:color="auto" w:frame="1"/>
        </w:rPr>
        <w:t>）破無因生</w:t>
      </w:r>
      <w:r w:rsidR="00F31442" w:rsidRPr="00A40412">
        <w:rPr>
          <w:rFonts w:ascii="Times Ext Roman" w:hAnsi="Times Ext Roman" w:cs="Times Ext Roman" w:hint="eastAsia"/>
          <w:sz w:val="20"/>
          <w:szCs w:val="20"/>
        </w:rPr>
        <w:t>（</w:t>
      </w:r>
      <w:r w:rsidR="00F31442" w:rsidRPr="00A40412">
        <w:rPr>
          <w:rFonts w:hint="eastAsia"/>
          <w:sz w:val="20"/>
          <w:szCs w:val="20"/>
        </w:rPr>
        <w:t>pp.</w:t>
      </w:r>
      <w:r w:rsidR="00F31442" w:rsidRPr="00A40412">
        <w:rPr>
          <w:sz w:val="20"/>
          <w:szCs w:val="20"/>
        </w:rPr>
        <w:t>6</w:t>
      </w:r>
      <w:r w:rsidR="00F31442" w:rsidRPr="00A40412">
        <w:rPr>
          <w:rFonts w:hint="eastAsia"/>
          <w:sz w:val="20"/>
          <w:szCs w:val="20"/>
        </w:rPr>
        <w:t>1-62</w:t>
      </w:r>
      <w:r w:rsidR="00F31442" w:rsidRPr="00A40412">
        <w:rPr>
          <w:rFonts w:ascii="Times Ext Roman" w:hAnsi="Times Ext Roman" w:cs="Times Ext Roman" w:hint="eastAsia"/>
          <w:sz w:val="20"/>
          <w:szCs w:val="20"/>
        </w:rPr>
        <w:t>）</w:t>
      </w:r>
    </w:p>
    <w:p w:rsidR="00B06993" w:rsidRPr="00A40412" w:rsidRDefault="00B06993" w:rsidP="00286783">
      <w:pPr>
        <w:spacing w:afterLines="30" w:after="108"/>
        <w:ind w:leftChars="250" w:left="600"/>
        <w:rPr>
          <w:rFonts w:ascii="Times Ext Roman" w:hAnsi="Times Ext Roman" w:cs="Times Ext Roman"/>
        </w:rPr>
      </w:pPr>
      <w:r w:rsidRPr="00A40412">
        <w:rPr>
          <w:rFonts w:ascii="Times Ext Roman" w:hAnsi="Times Ext Roman" w:cs="Times Ext Roman" w:hint="eastAsia"/>
        </w:rPr>
        <w:t>有一類外道，對世間一切的存在與生起，不知其所以然，看不出他的因緣，於是便以為一切的一切，都是自然如此的，執著是無因生的。</w:t>
      </w:r>
    </w:p>
    <w:p w:rsidR="000B1E25" w:rsidRPr="00A40412" w:rsidRDefault="00B06993" w:rsidP="00F14D6C">
      <w:pPr>
        <w:ind w:leftChars="250" w:left="600"/>
        <w:rPr>
          <w:rFonts w:ascii="Times Ext Roman" w:hAnsi="Times Ext Roman" w:cs="Times Ext Roman"/>
        </w:rPr>
      </w:pPr>
      <w:r w:rsidRPr="00A40412">
        <w:rPr>
          <w:rFonts w:ascii="Times Ext Roman" w:hAnsi="Times Ext Roman" w:cs="Times Ext Roman" w:hint="eastAsia"/>
        </w:rPr>
        <w:t>果法從無因而生，這在名言上又是自相矛盾的，有因纔有果，無因怎會有果呢？</w:t>
      </w:r>
    </w:p>
    <w:p w:rsidR="00B06993" w:rsidRPr="00A40412" w:rsidRDefault="00B06993" w:rsidP="00286783">
      <w:pPr>
        <w:spacing w:afterLines="30" w:after="108"/>
        <w:ind w:leftChars="250" w:left="600"/>
        <w:rPr>
          <w:rFonts w:ascii="Times Ext Roman" w:hAnsi="Times Ext Roman" w:cs="Times Ext Roman"/>
        </w:rPr>
      </w:pPr>
      <w:r w:rsidRPr="00A40412">
        <w:rPr>
          <w:rFonts w:ascii="Times Ext Roman" w:hAnsi="Times Ext Roman" w:cs="Times Ext Roman" w:hint="eastAsia"/>
        </w:rPr>
        <w:t>現見世間有情的事情，要有人功纔成就，若完全是無因的，人生的一切作業，豈不都是毫無意義？貧窮的自然貧窮，富貴的自然富貴，這麼一來，世間的一切，完全被破壞了。</w:t>
      </w:r>
    </w:p>
    <w:p w:rsidR="00B06993" w:rsidRPr="00A40412" w:rsidRDefault="00B06993" w:rsidP="00286783">
      <w:pPr>
        <w:spacing w:afterLines="30" w:after="108"/>
        <w:ind w:leftChars="250" w:left="600"/>
        <w:rPr>
          <w:rFonts w:ascii="Times Ext Roman" w:hAnsi="Times Ext Roman" w:cs="Times Ext Roman"/>
        </w:rPr>
      </w:pPr>
      <w:r w:rsidRPr="00A40412">
        <w:rPr>
          <w:rFonts w:ascii="Times Ext Roman" w:hAnsi="Times Ext Roman" w:cs="Times Ext Roman" w:hint="eastAsia"/>
        </w:rPr>
        <w:t>同時，如果是無因而有果，此地起火，別地為什麼不起呢？同樣是無因的，為什麼有生有不生？別地既不起火，可見這裡的火，是自有他的原因，只是你不能發覺罷了！所以說「</w:t>
      </w:r>
      <w:r w:rsidRPr="00A40412">
        <w:rPr>
          <w:rFonts w:ascii="Times Ext Roman" w:eastAsia="標楷體" w:hAnsi="Times Ext Roman" w:cs="Times Ext Roman" w:hint="eastAsia"/>
        </w:rPr>
        <w:t>不無因</w:t>
      </w:r>
      <w:r w:rsidRPr="00A40412">
        <w:rPr>
          <w:rFonts w:ascii="Times Ext Roman" w:hAnsi="Times Ext Roman" w:cs="Times Ext Roman" w:hint="eastAsia"/>
        </w:rPr>
        <w:t>」生。</w:t>
      </w:r>
    </w:p>
    <w:p w:rsidR="00B06993" w:rsidRPr="00A40412" w:rsidRDefault="00B06993" w:rsidP="00D10E00">
      <w:pPr>
        <w:spacing w:beforeLines="30" w:before="108"/>
        <w:ind w:leftChars="200" w:left="480"/>
        <w:outlineLvl w:val="4"/>
        <w:rPr>
          <w:rFonts w:ascii="Times Ext Roman" w:hAnsi="Times Ext Roman" w:cs="Times Ext Roman"/>
          <w:b/>
          <w:sz w:val="20"/>
          <w:szCs w:val="20"/>
        </w:rPr>
      </w:pPr>
      <w:r w:rsidRPr="00A40412">
        <w:rPr>
          <w:b/>
          <w:sz w:val="20"/>
          <w:szCs w:val="20"/>
          <w:bdr w:val="single" w:sz="4" w:space="0" w:color="auto" w:frame="1"/>
        </w:rPr>
        <w:t>3</w:t>
      </w:r>
      <w:r w:rsidRPr="00A40412">
        <w:rPr>
          <w:rFonts w:ascii="Times Ext Roman" w:hAnsi="Times Ext Roman" w:cs="Times Ext Roman" w:hint="eastAsia"/>
          <w:b/>
          <w:sz w:val="20"/>
          <w:szCs w:val="20"/>
          <w:bdr w:val="single" w:sz="4" w:space="0" w:color="auto" w:frame="1"/>
        </w:rPr>
        <w:t>、小結</w:t>
      </w:r>
      <w:r w:rsidR="00B260E6" w:rsidRPr="00A40412">
        <w:rPr>
          <w:rFonts w:ascii="Times Ext Roman" w:hAnsi="Times Ext Roman" w:cs="Times Ext Roman" w:hint="eastAsia"/>
          <w:b/>
          <w:sz w:val="20"/>
          <w:szCs w:val="20"/>
          <w:bdr w:val="single" w:sz="4" w:space="0" w:color="auto" w:frame="1"/>
        </w:rPr>
        <w:t>：四種自性生不可得，是故知無生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w:t>
      </w:r>
      <w:r w:rsidR="00F31442" w:rsidRPr="00A40412">
        <w:rPr>
          <w:rFonts w:hint="eastAsia"/>
          <w:sz w:val="20"/>
          <w:szCs w:val="20"/>
        </w:rPr>
        <w:t>2</w:t>
      </w:r>
      <w:r w:rsidR="00B457E7" w:rsidRPr="00A40412">
        <w:rPr>
          <w:rFonts w:ascii="Times Ext Roman" w:hAnsi="Times Ext Roman" w:cs="Times Ext Roman" w:hint="eastAsia"/>
          <w:sz w:val="20"/>
          <w:szCs w:val="20"/>
        </w:rPr>
        <w:t>）</w:t>
      </w:r>
    </w:p>
    <w:p w:rsidR="00B06993" w:rsidRPr="00A40412" w:rsidRDefault="00B06993" w:rsidP="004D2C42">
      <w:pPr>
        <w:ind w:leftChars="200" w:left="480"/>
        <w:rPr>
          <w:rFonts w:ascii="Times Ext Roman" w:hAnsi="Times Ext Roman" w:cs="Times Ext Roman"/>
        </w:rPr>
      </w:pPr>
      <w:r w:rsidRPr="00A40412">
        <w:rPr>
          <w:rFonts w:ascii="Times Ext Roman" w:hAnsi="Times Ext Roman" w:cs="Times Ext Roman" w:hint="eastAsia"/>
        </w:rPr>
        <w:t>主張自性有的，都可用這四門觀察他的怎樣生起。一一門中觀察不到，就可知自性生不可得，所以說「</w:t>
      </w:r>
      <w:r w:rsidRPr="00A40412">
        <w:rPr>
          <w:rFonts w:ascii="Times Ext Roman" w:eastAsia="標楷體" w:hAnsi="Times Ext Roman" w:cs="Times Ext Roman" w:hint="eastAsia"/>
        </w:rPr>
        <w:t>是故知無生</w:t>
      </w:r>
      <w:r w:rsidRPr="00A40412">
        <w:rPr>
          <w:rFonts w:ascii="Times Ext Roman" w:hAnsi="Times Ext Roman" w:cs="Times Ext Roman" w:hint="eastAsia"/>
        </w:rPr>
        <w:t>」。</w:t>
      </w:r>
      <w:r w:rsidRPr="00A40412">
        <w:t xml:space="preserve"> </w:t>
      </w:r>
    </w:p>
    <w:p w:rsidR="00B06993" w:rsidRPr="00A40412" w:rsidRDefault="00B06993" w:rsidP="004D2C42">
      <w:pPr>
        <w:spacing w:beforeLines="30" w:before="108"/>
        <w:ind w:leftChars="150" w:left="360"/>
        <w:outlineLvl w:val="2"/>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（二）</w:t>
      </w:r>
      <w:r w:rsidR="00B260E6" w:rsidRPr="00A40412">
        <w:rPr>
          <w:rFonts w:ascii="Times Ext Roman" w:hAnsi="Times Ext Roman" w:cs="Times Ext Roman" w:hint="eastAsia"/>
          <w:b/>
          <w:sz w:val="20"/>
          <w:szCs w:val="20"/>
          <w:bdr w:val="single" w:sz="4" w:space="0" w:color="auto" w:frame="1"/>
        </w:rPr>
        <w:t>中觀家與各家之</w:t>
      </w:r>
      <w:r w:rsidRPr="00A40412">
        <w:rPr>
          <w:rFonts w:ascii="Times Ext Roman" w:hAnsi="Times Ext Roman" w:cs="Times Ext Roman" w:hint="eastAsia"/>
          <w:b/>
          <w:sz w:val="20"/>
          <w:szCs w:val="20"/>
          <w:bdr w:val="single" w:sz="4" w:space="0" w:color="auto" w:frame="1"/>
        </w:rPr>
        <w:t>緣生觀</w:t>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62-6</w:t>
      </w:r>
      <w:r w:rsidR="00C07A89" w:rsidRPr="00A40412">
        <w:rPr>
          <w:rFonts w:hint="eastAsia"/>
          <w:sz w:val="20"/>
          <w:szCs w:val="20"/>
        </w:rPr>
        <w:t>4</w:t>
      </w:r>
      <w:r w:rsidR="00C07A89" w:rsidRPr="00A40412">
        <w:rPr>
          <w:rFonts w:ascii="Times Ext Roman" w:hAnsi="Times Ext Roman" w:cs="Times Ext Roman" w:hint="eastAsia"/>
          <w:sz w:val="20"/>
          <w:szCs w:val="20"/>
        </w:rPr>
        <w:t>）</w:t>
      </w:r>
    </w:p>
    <w:p w:rsidR="00B06993" w:rsidRPr="00A40412" w:rsidRDefault="00B06993" w:rsidP="00D10E00">
      <w:pPr>
        <w:ind w:leftChars="200" w:left="480"/>
        <w:outlineLvl w:val="4"/>
        <w:rPr>
          <w:rFonts w:ascii="Times Ext Roman" w:hAnsi="Times Ext Roman" w:cs="Times Ext Roman"/>
          <w:b/>
          <w:sz w:val="20"/>
          <w:szCs w:val="20"/>
        </w:rPr>
      </w:pP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w:t>
      </w:r>
      <w:r w:rsidR="00973608" w:rsidRPr="00A40412">
        <w:rPr>
          <w:rFonts w:ascii="Times Ext Roman" w:hAnsi="Times Ext Roman" w:cs="Times Ext Roman" w:hint="eastAsia"/>
          <w:b/>
          <w:sz w:val="20"/>
          <w:szCs w:val="20"/>
          <w:bdr w:val="single" w:sz="4" w:space="0" w:color="auto" w:frame="1"/>
        </w:rPr>
        <w:t>中觀者：一切法是緣生，緣生是不屬前四生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w:t>
      </w:r>
      <w:r w:rsidR="00F31442" w:rsidRPr="00A40412">
        <w:rPr>
          <w:rFonts w:hint="eastAsia"/>
          <w:sz w:val="20"/>
          <w:szCs w:val="20"/>
        </w:rPr>
        <w:t>2</w:t>
      </w:r>
      <w:r w:rsidR="00B457E7" w:rsidRPr="00A40412">
        <w:rPr>
          <w:rFonts w:ascii="Times Ext Roman" w:hAnsi="Times Ext Roman" w:cs="Times Ext Roman" w:hint="eastAsia"/>
          <w:sz w:val="20"/>
          <w:szCs w:val="20"/>
        </w:rPr>
        <w:t>）</w:t>
      </w:r>
    </w:p>
    <w:p w:rsidR="00B06993" w:rsidRPr="00A40412" w:rsidRDefault="00B06993" w:rsidP="004D2C42">
      <w:pPr>
        <w:ind w:leftChars="200" w:left="480"/>
        <w:rPr>
          <w:rFonts w:ascii="Times Ext Roman" w:hAnsi="Times Ext Roman" w:cs="Times Ext Roman"/>
        </w:rPr>
      </w:pPr>
      <w:r w:rsidRPr="00A40412">
        <w:rPr>
          <w:rFonts w:hint="eastAsia"/>
        </w:rPr>
        <w:t>反過來</w:t>
      </w:r>
      <w:r w:rsidRPr="00A40412">
        <w:rPr>
          <w:rFonts w:ascii="Times Ext Roman" w:hAnsi="Times Ext Roman" w:cs="Times Ext Roman" w:hint="eastAsia"/>
        </w:rPr>
        <w:t>問中觀學者，諸法究竟有沒有生呢？有生是自生呢？他生呢？共生呢？還是無因生？敵者還不是可以用同樣的方法來破斥你。</w:t>
      </w:r>
    </w:p>
    <w:p w:rsidR="00B06993" w:rsidRPr="00A40412" w:rsidRDefault="00B06993" w:rsidP="004D2C42">
      <w:pPr>
        <w:ind w:leftChars="200" w:left="480"/>
        <w:rPr>
          <w:rFonts w:ascii="Times Ext Roman" w:hAnsi="Times Ext Roman" w:cs="Times Ext Roman"/>
        </w:rPr>
      </w:pPr>
      <w:r w:rsidRPr="00A40412">
        <w:rPr>
          <w:rFonts w:ascii="Times Ext Roman" w:hAnsi="Times Ext Roman" w:cs="Times Ext Roman" w:hint="eastAsia"/>
        </w:rPr>
        <w:t>中觀者說：一切法是緣生，緣生是不屬前四生的，所以就免除了種種的過失。</w:t>
      </w:r>
    </w:p>
    <w:p w:rsidR="00B06993" w:rsidRPr="00A40412" w:rsidRDefault="009F2406" w:rsidP="00D10E00">
      <w:pPr>
        <w:spacing w:beforeLines="30" w:before="108"/>
        <w:ind w:leftChars="200" w:left="480"/>
        <w:outlineLvl w:val="4"/>
        <w:rPr>
          <w:rFonts w:ascii="Times Ext Roman" w:hAnsi="Times Ext Roman" w:cs="Times Ext Roman"/>
          <w:b/>
          <w:sz w:val="20"/>
          <w:szCs w:val="20"/>
          <w:bdr w:val="single" w:sz="4" w:space="0" w:color="auto" w:frame="1"/>
        </w:rPr>
      </w:pPr>
      <w:r w:rsidRPr="00A40412">
        <w:rPr>
          <w:rFonts w:hint="eastAsia"/>
          <w:b/>
          <w:sz w:val="20"/>
          <w:szCs w:val="20"/>
          <w:bdr w:val="single" w:sz="4" w:space="0" w:color="auto" w:frame="1"/>
        </w:rPr>
        <w:t>2</w:t>
      </w:r>
      <w:r w:rsidR="00B06993" w:rsidRPr="00A40412">
        <w:rPr>
          <w:rFonts w:ascii="Times Ext Roman" w:hAnsi="Times Ext Roman" w:cs="Times Ext Roman" w:hint="eastAsia"/>
          <w:b/>
          <w:sz w:val="20"/>
          <w:szCs w:val="20"/>
          <w:bdr w:val="single" w:sz="4" w:space="0" w:color="auto" w:frame="1"/>
        </w:rPr>
        <w:t>、古三論宗</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62-63</w:t>
      </w:r>
      <w:r w:rsidR="00B457E7" w:rsidRPr="00A40412">
        <w:rPr>
          <w:rFonts w:ascii="Times Ext Roman" w:hAnsi="Times Ext Roman" w:cs="Times Ext Roman" w:hint="eastAsia"/>
          <w:sz w:val="20"/>
          <w:szCs w:val="20"/>
        </w:rPr>
        <w:t>）</w:t>
      </w:r>
    </w:p>
    <w:p w:rsidR="00B06993" w:rsidRPr="00A40412" w:rsidRDefault="00B06993" w:rsidP="004D2C42">
      <w:pPr>
        <w:ind w:leftChars="200" w:left="480"/>
        <w:rPr>
          <w:rFonts w:ascii="Times Ext Roman" w:hAnsi="Times Ext Roman" w:cs="Times Ext Roman"/>
        </w:rPr>
      </w:pPr>
      <w:r w:rsidRPr="00A40412">
        <w:rPr>
          <w:rFonts w:ascii="Times Ext Roman" w:hAnsi="Times Ext Roman" w:cs="Times Ext Roman" w:hint="eastAsia"/>
        </w:rPr>
        <w:t>古代三論宗，從一切法無自性的觀念出發，說一切法唯是假名，不從自他等生。如長短相待，他的初章</w:t>
      </w:r>
      <w:r w:rsidR="00250787" w:rsidRPr="00A40412">
        <w:rPr>
          <w:rFonts w:ascii="Times Ext Roman" w:hAnsi="Times Ext Roman" w:cs="Times Ext Roman" w:hint="eastAsia"/>
        </w:rPr>
        <w:t>、</w:t>
      </w:r>
      <w:r w:rsidRPr="00A40412">
        <w:rPr>
          <w:rFonts w:ascii="Times Ext Roman" w:hAnsi="Times Ext Roman" w:cs="Times Ext Roman" w:hint="eastAsia"/>
        </w:rPr>
        <w:t>中假</w:t>
      </w:r>
      <w:r w:rsidRPr="00A40412">
        <w:rPr>
          <w:rStyle w:val="a5"/>
        </w:rPr>
        <w:footnoteReference w:id="52"/>
      </w:r>
      <w:r w:rsidRPr="00A40412">
        <w:rPr>
          <w:rFonts w:ascii="Times Ext Roman" w:hAnsi="Times Ext Roman" w:cs="Times Ext Roman" w:hint="eastAsia"/>
        </w:rPr>
        <w:t>說：『</w:t>
      </w:r>
      <w:r w:rsidRPr="00A40412">
        <w:rPr>
          <w:rFonts w:ascii="Times Ext Roman" w:eastAsia="標楷體" w:hAnsi="Times Ext Roman" w:cs="Times Ext Roman" w:hint="eastAsia"/>
        </w:rPr>
        <w:t>無長可長，無短可短。無長可長，由短故長；無短可短，由長故短。由短故長，長不自長；由長故短，短不自短。不自長故非長，不自短故非短。非長非短，假說長短</w:t>
      </w:r>
      <w:r w:rsidRPr="00A40412">
        <w:rPr>
          <w:rFonts w:ascii="Times Ext Roman" w:hAnsi="Times Ext Roman" w:cs="Times Ext Roman" w:hint="eastAsia"/>
        </w:rPr>
        <w:t>』。</w:t>
      </w:r>
      <w:r w:rsidRPr="00A40412">
        <w:rPr>
          <w:rStyle w:val="a5"/>
        </w:rPr>
        <w:footnoteReference w:id="53"/>
      </w:r>
    </w:p>
    <w:p w:rsidR="00B06993" w:rsidRPr="00A40412" w:rsidRDefault="00B06993" w:rsidP="00F14D6C">
      <w:pPr>
        <w:kinsoku w:val="0"/>
        <w:spacing w:beforeLines="30" w:before="108"/>
        <w:ind w:leftChars="200" w:left="480"/>
        <w:rPr>
          <w:rFonts w:ascii="Times Ext Roman" w:hAnsi="Times Ext Roman" w:cs="Times Ext Roman"/>
        </w:rPr>
      </w:pPr>
      <w:r w:rsidRPr="00A40412">
        <w:rPr>
          <w:rFonts w:ascii="Times Ext Roman" w:hAnsi="Times Ext Roman" w:cs="Times Ext Roman" w:hint="eastAsia"/>
        </w:rPr>
        <w:t>這意思是：從長短的相待相成中，理解無長短的自性（也叫做中）。唯其沒有長短自性，所以是假名的長短（也叫做假）。這無自性的長短，觀察他的自性有（如四生），雖畢竟清淨，一毫不可得；而假名的緣生宛然。他從緣起理解到無自性，在無自性上成立相待假（這叫成假中、中後假）</w:t>
      </w:r>
      <w:r w:rsidRPr="00A40412">
        <w:rPr>
          <w:rStyle w:val="a5"/>
        </w:rPr>
        <w:footnoteReference w:id="54"/>
      </w:r>
      <w:r w:rsidRPr="00A40412">
        <w:rPr>
          <w:rFonts w:ascii="Times Ext Roman" w:hAnsi="Times Ext Roman" w:cs="Times Ext Roman" w:hint="eastAsia"/>
        </w:rPr>
        <w:t>。這一觀察過程，是非常正確的。</w:t>
      </w:r>
    </w:p>
    <w:p w:rsidR="00B06993" w:rsidRPr="00A40412" w:rsidRDefault="009F2406" w:rsidP="00F14D6C">
      <w:pPr>
        <w:spacing w:beforeLines="30" w:before="108"/>
        <w:ind w:leftChars="200" w:left="480"/>
        <w:outlineLvl w:val="4"/>
        <w:rPr>
          <w:rFonts w:ascii="Times Ext Roman" w:hAnsi="Times Ext Roman" w:cs="Times Ext Roman"/>
          <w:b/>
          <w:sz w:val="20"/>
          <w:szCs w:val="20"/>
        </w:rPr>
      </w:pPr>
      <w:r w:rsidRPr="00A40412">
        <w:rPr>
          <w:rFonts w:hint="eastAsia"/>
          <w:b/>
          <w:sz w:val="20"/>
          <w:szCs w:val="20"/>
          <w:bdr w:val="single" w:sz="4" w:space="0" w:color="auto" w:frame="1"/>
        </w:rPr>
        <w:lastRenderedPageBreak/>
        <w:t>3</w:t>
      </w:r>
      <w:r w:rsidR="00B06993" w:rsidRPr="00A40412">
        <w:rPr>
          <w:rFonts w:ascii="Times Ext Roman" w:hAnsi="Times Ext Roman" w:cs="Times Ext Roman" w:hint="eastAsia"/>
          <w:b/>
          <w:sz w:val="20"/>
          <w:szCs w:val="20"/>
          <w:bdr w:val="single" w:sz="4" w:space="0" w:color="auto" w:frame="1"/>
        </w:rPr>
        <w:t>、天台家</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63</w:t>
      </w:r>
      <w:r w:rsidR="00B457E7" w:rsidRPr="00A40412">
        <w:rPr>
          <w:rFonts w:ascii="Times Ext Roman" w:hAnsi="Times Ext Roman" w:cs="Times Ext Roman" w:hint="eastAsia"/>
          <w:sz w:val="20"/>
          <w:szCs w:val="20"/>
        </w:rPr>
        <w:t>）</w:t>
      </w:r>
    </w:p>
    <w:p w:rsidR="00B06993" w:rsidRPr="00A40412" w:rsidRDefault="00B06993" w:rsidP="004D2C42">
      <w:pPr>
        <w:ind w:leftChars="200" w:left="480"/>
        <w:rPr>
          <w:rFonts w:ascii="Times Ext Roman" w:hAnsi="Times Ext Roman" w:cs="Times Ext Roman"/>
        </w:rPr>
      </w:pPr>
      <w:r w:rsidRPr="00A40412">
        <w:rPr>
          <w:rFonts w:ascii="Times Ext Roman" w:hAnsi="Times Ext Roman" w:cs="Times Ext Roman" w:hint="eastAsia"/>
        </w:rPr>
        <w:t>天台破他有他生過。照天台家的意思，一切法非自他等生，是不可思議的因緣生，即空即假即中的緣起，是不可思議的。在他的解說中，有『理具事造』說。</w:t>
      </w:r>
      <w:r w:rsidRPr="00A40412">
        <w:rPr>
          <w:rStyle w:val="a5"/>
        </w:rPr>
        <w:footnoteReference w:id="55"/>
      </w:r>
      <w:r w:rsidR="003F1E9B" w:rsidRPr="00A40412">
        <w:rPr>
          <w:rFonts w:ascii="Times Ext Roman" w:hAnsi="Times Ext Roman" w:cs="Times Ext Roman" w:hint="eastAsia"/>
        </w:rPr>
        <w:t>天</w:t>
      </w:r>
      <w:r w:rsidRPr="00A40412">
        <w:rPr>
          <w:rFonts w:ascii="Times Ext Roman" w:hAnsi="Times Ext Roman" w:cs="Times Ext Roman" w:hint="eastAsia"/>
        </w:rPr>
        <w:t>台家的緣起說是</w:t>
      </w:r>
      <w:r w:rsidRPr="00A40412">
        <w:rPr>
          <w:rFonts w:ascii="Times Ext Roman" w:hAnsi="Times Ext Roman" w:cs="Times Ext Roman" w:hint="eastAsia"/>
          <w:b/>
        </w:rPr>
        <w:t>妙有論</w:t>
      </w:r>
      <w:r w:rsidRPr="00A40412">
        <w:rPr>
          <w:rFonts w:ascii="Times Ext Roman" w:hAnsi="Times Ext Roman" w:cs="Times Ext Roman" w:hint="eastAsia"/>
        </w:rPr>
        <w:t>，與</w:t>
      </w:r>
      <w:r w:rsidRPr="00A40412">
        <w:rPr>
          <w:rFonts w:ascii="Times Ext Roman" w:hAnsi="Times Ext Roman" w:cs="Times Ext Roman" w:hint="eastAsia"/>
          <w:b/>
        </w:rPr>
        <w:t>中觀的幻有論</w:t>
      </w:r>
      <w:r w:rsidRPr="00A40412">
        <w:rPr>
          <w:rFonts w:ascii="Times Ext Roman" w:hAnsi="Times Ext Roman" w:cs="Times Ext Roman" w:hint="eastAsia"/>
        </w:rPr>
        <w:t>多少不同。</w:t>
      </w:r>
    </w:p>
    <w:p w:rsidR="00B06993" w:rsidRPr="00A40412" w:rsidRDefault="009F2406" w:rsidP="00D10E00">
      <w:pPr>
        <w:spacing w:beforeLines="30" w:before="108"/>
        <w:ind w:leftChars="200" w:left="480"/>
        <w:outlineLvl w:val="4"/>
        <w:rPr>
          <w:rFonts w:ascii="Times Ext Roman" w:hAnsi="Times Ext Roman" w:cs="Times Ext Roman"/>
          <w:b/>
          <w:sz w:val="20"/>
          <w:szCs w:val="20"/>
        </w:rPr>
      </w:pPr>
      <w:r w:rsidRPr="00A40412">
        <w:rPr>
          <w:rFonts w:hint="eastAsia"/>
          <w:b/>
          <w:sz w:val="20"/>
          <w:szCs w:val="20"/>
          <w:bdr w:val="single" w:sz="4" w:space="0" w:color="auto" w:frame="1"/>
        </w:rPr>
        <w:t>4</w:t>
      </w:r>
      <w:r w:rsidR="00B06993" w:rsidRPr="00A40412">
        <w:rPr>
          <w:rFonts w:ascii="Times Ext Roman" w:hAnsi="Times Ext Roman" w:cs="Times Ext Roman" w:hint="eastAsia"/>
          <w:b/>
          <w:sz w:val="20"/>
          <w:szCs w:val="20"/>
          <w:bdr w:val="single" w:sz="4" w:space="0" w:color="auto" w:frame="1"/>
        </w:rPr>
        <w:t>、月稱</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63</w:t>
      </w:r>
      <w:r w:rsidR="00B457E7" w:rsidRPr="00A40412">
        <w:rPr>
          <w:rFonts w:ascii="Times Ext Roman" w:hAnsi="Times Ext Roman" w:cs="Times Ext Roman" w:hint="eastAsia"/>
          <w:sz w:val="20"/>
          <w:szCs w:val="20"/>
        </w:rPr>
        <w:t>）</w:t>
      </w:r>
    </w:p>
    <w:p w:rsidR="00B06993" w:rsidRPr="00A40412" w:rsidRDefault="00B06993" w:rsidP="00D45EDA">
      <w:pPr>
        <w:ind w:leftChars="200" w:left="480"/>
        <w:rPr>
          <w:rFonts w:ascii="Times Ext Roman" w:hAnsi="Times Ext Roman" w:cs="Times Ext Roman"/>
        </w:rPr>
      </w:pPr>
      <w:r w:rsidRPr="00A40412">
        <w:rPr>
          <w:rFonts w:ascii="Times Ext Roman" w:hAnsi="Times Ext Roman" w:cs="Times Ext Roman" w:hint="eastAsia"/>
        </w:rPr>
        <w:t>西藏傳月稱的解說：「</w:t>
      </w:r>
      <w:r w:rsidRPr="00A40412">
        <w:rPr>
          <w:rFonts w:ascii="Times Ext Roman" w:eastAsia="標楷體" w:hAnsi="Times Ext Roman" w:cs="Times Ext Roman" w:hint="eastAsia"/>
        </w:rPr>
        <w:t>諸法因緣生，就是無自性生，無自性生，所以是緣生。</w:t>
      </w:r>
      <w:r w:rsidRPr="00A40412">
        <w:rPr>
          <w:rFonts w:ascii="Times Ext Roman" w:hAnsi="Times Ext Roman" w:cs="Times Ext Roman" w:hint="eastAsia"/>
        </w:rPr>
        <w:t>」</w:t>
      </w:r>
      <w:r w:rsidRPr="00A40412">
        <w:rPr>
          <w:rStyle w:val="a5"/>
        </w:rPr>
        <w:footnoteReference w:id="56"/>
      </w:r>
      <w:r w:rsidRPr="00A40412">
        <w:rPr>
          <w:rFonts w:ascii="Times Ext Roman" w:hAnsi="Times Ext Roman" w:cs="Times Ext Roman" w:hint="eastAsia"/>
        </w:rPr>
        <w:t>這無自性的因緣生，唯是觀待的假名，與三論宗的見地相近。</w:t>
      </w:r>
      <w:r w:rsidRPr="00A40412">
        <w:rPr>
          <w:rStyle w:val="a5"/>
        </w:rPr>
        <w:footnoteReference w:id="57"/>
      </w:r>
    </w:p>
    <w:p w:rsidR="00B06993" w:rsidRPr="00A40412" w:rsidRDefault="009F2406" w:rsidP="00D10E00">
      <w:pPr>
        <w:spacing w:beforeLines="30" w:before="108"/>
        <w:ind w:leftChars="200" w:left="480"/>
        <w:outlineLvl w:val="4"/>
        <w:rPr>
          <w:rFonts w:ascii="Times Ext Roman" w:hAnsi="Times Ext Roman" w:cs="Times Ext Roman"/>
          <w:b/>
          <w:sz w:val="20"/>
          <w:szCs w:val="20"/>
        </w:rPr>
      </w:pPr>
      <w:r w:rsidRPr="00A40412">
        <w:rPr>
          <w:rFonts w:hint="eastAsia"/>
          <w:b/>
          <w:sz w:val="20"/>
          <w:szCs w:val="20"/>
          <w:bdr w:val="single" w:sz="4" w:space="0" w:color="auto" w:frame="1"/>
        </w:rPr>
        <w:t>5</w:t>
      </w:r>
      <w:r w:rsidRPr="00A40412">
        <w:rPr>
          <w:rFonts w:ascii="Times Ext Roman" w:hAnsi="Times Ext Roman" w:cs="Times Ext Roman" w:hint="eastAsia"/>
          <w:b/>
          <w:sz w:val="20"/>
          <w:szCs w:val="20"/>
          <w:bdr w:val="single" w:sz="4" w:space="0" w:color="auto" w:frame="1"/>
        </w:rPr>
        <w:t>、結說：如幻的緣生非自性有，與四種自性生不同</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63-</w:t>
      </w:r>
      <w:r w:rsidR="00B457E7" w:rsidRPr="00A40412">
        <w:rPr>
          <w:rFonts w:hint="eastAsia"/>
          <w:sz w:val="20"/>
          <w:szCs w:val="20"/>
        </w:rPr>
        <w:t>64</w:t>
      </w:r>
      <w:r w:rsidR="00B457E7" w:rsidRPr="00A40412">
        <w:rPr>
          <w:rFonts w:ascii="Times Ext Roman" w:hAnsi="Times Ext Roman" w:cs="Times Ext Roman" w:hint="eastAsia"/>
          <w:sz w:val="20"/>
          <w:szCs w:val="20"/>
        </w:rPr>
        <w:t>）</w:t>
      </w:r>
    </w:p>
    <w:p w:rsidR="00B06993" w:rsidRPr="00A40412" w:rsidRDefault="00B06993" w:rsidP="004D2C42">
      <w:pPr>
        <w:ind w:leftChars="200" w:left="480"/>
        <w:rPr>
          <w:rFonts w:ascii="Times Ext Roman" w:hAnsi="Times Ext Roman" w:cs="Times Ext Roman"/>
        </w:rPr>
      </w:pPr>
      <w:r w:rsidRPr="00A40412">
        <w:rPr>
          <w:rFonts w:ascii="Times Ext Roman" w:hAnsi="Times Ext Roman" w:cs="Times Ext Roman" w:hint="eastAsia"/>
        </w:rPr>
        <w:t>常人直感中的一切，皆有自性相浮現</w:t>
      </w:r>
      <w:r w:rsidR="00547544" w:rsidRPr="00A40412">
        <w:rPr>
          <w:rFonts w:ascii="Times Ext Roman" w:hAnsi="Times Ext Roman" w:cs="Times Ext Roman" w:hint="eastAsia"/>
        </w:rPr>
        <w:t>，</w:t>
      </w:r>
      <w:r w:rsidRPr="00A40412">
        <w:rPr>
          <w:rFonts w:ascii="Times Ext Roman" w:hAnsi="Times Ext Roman" w:cs="Times Ext Roman" w:hint="eastAsia"/>
        </w:rPr>
        <w:t>在認識上</w:t>
      </w:r>
      <w:r w:rsidR="00547544" w:rsidRPr="00A40412">
        <w:rPr>
          <w:rFonts w:ascii="Times Ext Roman" w:hAnsi="Times Ext Roman" w:cs="Times Ext Roman" w:hint="eastAsia"/>
        </w:rPr>
        <w:t>，</w:t>
      </w:r>
      <w:r w:rsidRPr="00A40412">
        <w:rPr>
          <w:rFonts w:ascii="Times Ext Roman" w:hAnsi="Times Ext Roman" w:cs="Times Ext Roman" w:hint="eastAsia"/>
        </w:rPr>
        <w:t>就是有一</w:t>
      </w:r>
      <w:r w:rsidRPr="00A40412">
        <w:rPr>
          <w:rFonts w:ascii="Times Ext Roman" w:hAnsi="Times Ext Roman" w:cs="Times Ext Roman" w:hint="eastAsia"/>
          <w:b/>
        </w:rPr>
        <w:t>自成的</w:t>
      </w:r>
      <w:r w:rsidR="000B1E25" w:rsidRPr="00A40412">
        <w:rPr>
          <w:rFonts w:ascii="新細明體" w:hAnsi="新細明體" w:cs="Times Ext Roman" w:hint="eastAsia"/>
          <w:b/>
        </w:rPr>
        <w:t>、</w:t>
      </w:r>
      <w:r w:rsidRPr="00A40412">
        <w:rPr>
          <w:rFonts w:ascii="Times Ext Roman" w:hAnsi="Times Ext Roman" w:cs="Times Ext Roman" w:hint="eastAsia"/>
          <w:b/>
        </w:rPr>
        <w:t>常爾的</w:t>
      </w:r>
      <w:r w:rsidR="000B1E25" w:rsidRPr="00A40412">
        <w:rPr>
          <w:rFonts w:ascii="新細明體" w:hAnsi="新細明體" w:cs="Times Ext Roman" w:hint="eastAsia"/>
          <w:b/>
        </w:rPr>
        <w:t>、</w:t>
      </w:r>
      <w:r w:rsidRPr="00A40412">
        <w:rPr>
          <w:rFonts w:ascii="Times Ext Roman" w:hAnsi="Times Ext Roman" w:cs="Times Ext Roman" w:hint="eastAsia"/>
          <w:b/>
        </w:rPr>
        <w:t>獨存的</w:t>
      </w:r>
      <w:r w:rsidRPr="00A40412">
        <w:rPr>
          <w:rFonts w:ascii="Times Ext Roman" w:hAnsi="Times Ext Roman" w:cs="Times Ext Roman" w:hint="eastAsia"/>
        </w:rPr>
        <w:t>感相。若因此主張自性有，以為是實有的，就可推究這自性有到底是怎樣生起的。這不是自生，就是他生，或者共生</w:t>
      </w:r>
      <w:r w:rsidR="005E1175" w:rsidRPr="00A40412">
        <w:rPr>
          <w:rFonts w:ascii="Times Ext Roman" w:hAnsi="Times Ext Roman" w:cs="Times Ext Roman" w:hint="eastAsia"/>
        </w:rPr>
        <w:t>、</w:t>
      </w:r>
      <w:r w:rsidRPr="00A40412">
        <w:rPr>
          <w:rFonts w:ascii="Times Ext Roman" w:hAnsi="Times Ext Roman" w:cs="Times Ext Roman" w:hint="eastAsia"/>
        </w:rPr>
        <w:t>無因生，不能離這四生更說有生。在四生中，得不到自性有法的可生，才知沒有這樣的生，就是無自性生。</w:t>
      </w:r>
    </w:p>
    <w:p w:rsidR="00B06993" w:rsidRPr="00A40412" w:rsidRDefault="00B06993" w:rsidP="004D2C42">
      <w:pPr>
        <w:spacing w:beforeLines="30" w:before="108" w:afterLines="30" w:after="108"/>
        <w:ind w:leftChars="200" w:left="480"/>
        <w:rPr>
          <w:rFonts w:ascii="Times Ext Roman" w:hAnsi="Times Ext Roman" w:cs="Times Ext Roman"/>
        </w:rPr>
      </w:pPr>
      <w:r w:rsidRPr="00A40412">
        <w:rPr>
          <w:rFonts w:ascii="Times Ext Roman" w:hAnsi="Times Ext Roman" w:cs="Times Ext Roman" w:hint="eastAsia"/>
        </w:rPr>
        <w:lastRenderedPageBreak/>
        <w:t>有中觀正見的學者，解了</w:t>
      </w:r>
      <w:r w:rsidRPr="00A40412">
        <w:rPr>
          <w:rFonts w:ascii="Times Ext Roman" w:hAnsi="Times Ext Roman" w:cs="Times Ext Roman" w:hint="eastAsia"/>
          <w:b/>
        </w:rPr>
        <w:t>一切法的無自性生</w:t>
      </w:r>
      <w:r w:rsidRPr="00A40412">
        <w:rPr>
          <w:rFonts w:ascii="Times Ext Roman" w:hAnsi="Times Ext Roman" w:cs="Times Ext Roman" w:hint="eastAsia"/>
        </w:rPr>
        <w:t>，是</w:t>
      </w:r>
      <w:r w:rsidRPr="00A40412">
        <w:rPr>
          <w:rFonts w:ascii="Times Ext Roman" w:hAnsi="Times Ext Roman" w:cs="Times Ext Roman" w:hint="eastAsia"/>
          <w:b/>
        </w:rPr>
        <w:t>如幻如化的緣生</w:t>
      </w:r>
      <w:r w:rsidRPr="00A40412">
        <w:rPr>
          <w:rFonts w:ascii="Times Ext Roman" w:hAnsi="Times Ext Roman" w:cs="Times Ext Roman" w:hint="eastAsia"/>
        </w:rPr>
        <w:t>。一切法本沒有獨立的自性，是種種因緣的和合生。如鏡中像，不能說是從玻璃生，面生，光生，空間生；尋求像的自性，永不能得，而在種種條件的和合下，就有此假像。</w:t>
      </w:r>
      <w:r w:rsidRPr="00A40412">
        <w:rPr>
          <w:rFonts w:ascii="Times Ext Roman" w:hAnsi="Times Ext Roman" w:cs="Times Ext Roman" w:hint="eastAsia"/>
          <w:b/>
        </w:rPr>
        <w:t>生</w:t>
      </w:r>
      <w:r w:rsidRPr="00A40412">
        <w:rPr>
          <w:rFonts w:ascii="Times Ext Roman" w:hAnsi="Times Ext Roman" w:cs="Times Ext Roman" w:hint="eastAsia"/>
        </w:rPr>
        <w:t>也不見有一自性的像從那裡</w:t>
      </w:r>
      <w:r w:rsidRPr="00A40412">
        <w:rPr>
          <w:rFonts w:ascii="Times Ext Roman" w:hAnsi="Times Ext Roman" w:cs="Times Ext Roman" w:hint="eastAsia"/>
          <w:b/>
        </w:rPr>
        <w:t>來</w:t>
      </w:r>
      <w:r w:rsidRPr="00A40412">
        <w:rPr>
          <w:rFonts w:ascii="Times Ext Roman" w:hAnsi="Times Ext Roman" w:cs="Times Ext Roman" w:hint="eastAsia"/>
        </w:rPr>
        <w:t>，</w:t>
      </w:r>
      <w:r w:rsidRPr="00A40412">
        <w:rPr>
          <w:rFonts w:ascii="Times Ext Roman" w:hAnsi="Times Ext Roman" w:cs="Times Ext Roman" w:hint="eastAsia"/>
          <w:b/>
        </w:rPr>
        <w:t>滅</w:t>
      </w:r>
      <w:r w:rsidRPr="00A40412">
        <w:rPr>
          <w:rFonts w:ascii="Times Ext Roman" w:hAnsi="Times Ext Roman" w:cs="Times Ext Roman" w:hint="eastAsia"/>
        </w:rPr>
        <w:t>也不見有一自性的像到那裡</w:t>
      </w:r>
      <w:r w:rsidRPr="00A40412">
        <w:rPr>
          <w:rFonts w:ascii="Times Ext Roman" w:hAnsi="Times Ext Roman" w:cs="Times Ext Roman" w:hint="eastAsia"/>
          <w:b/>
        </w:rPr>
        <w:t>去</w:t>
      </w:r>
      <w:r w:rsidRPr="00A40412">
        <w:rPr>
          <w:rFonts w:ascii="Times Ext Roman" w:hAnsi="Times Ext Roman" w:cs="Times Ext Roman" w:hint="eastAsia"/>
        </w:rPr>
        <w:t>。</w:t>
      </w:r>
    </w:p>
    <w:p w:rsidR="00B06993" w:rsidRPr="00A40412" w:rsidRDefault="00B06993" w:rsidP="004D2C42">
      <w:pPr>
        <w:spacing w:afterLines="30" w:after="108"/>
        <w:ind w:leftChars="200" w:left="480"/>
        <w:rPr>
          <w:rFonts w:ascii="Times Ext Roman" w:hAnsi="Times Ext Roman" w:cs="Times Ext Roman"/>
          <w:sz w:val="20"/>
          <w:szCs w:val="20"/>
          <w:bdr w:val="single" w:sz="4" w:space="0" w:color="auto" w:frame="1"/>
        </w:rPr>
      </w:pPr>
      <w:r w:rsidRPr="00A40412">
        <w:rPr>
          <w:rFonts w:ascii="Times Ext Roman" w:hAnsi="Times Ext Roman" w:cs="Times Ext Roman" w:hint="eastAsia"/>
        </w:rPr>
        <w:t>這如幻的緣生，不以為他是真實的，所以不應該作四門觀察，</w:t>
      </w:r>
      <w:r w:rsidRPr="00A40412">
        <w:rPr>
          <w:rFonts w:ascii="Times Ext Roman" w:hAnsi="Times Ext Roman" w:cs="Times Ext Roman" w:hint="eastAsia"/>
          <w:bCs/>
        </w:rPr>
        <w:t>四門觀察是觀察真實的；而世諦假名，是不為勝義觀所得的</w:t>
      </w:r>
      <w:r w:rsidRPr="00A40412">
        <w:rPr>
          <w:rFonts w:ascii="Times Ext Roman" w:hAnsi="Times Ext Roman" w:cs="Times Ext Roman" w:hint="eastAsia"/>
        </w:rPr>
        <w:t>。因為外道</w:t>
      </w:r>
      <w:r w:rsidR="00AD4FDD" w:rsidRPr="00A40412">
        <w:rPr>
          <w:rFonts w:ascii="Times Ext Roman" w:hAnsi="Times Ext Roman" w:cs="Times Ext Roman" w:hint="eastAsia"/>
        </w:rPr>
        <w:t>、</w:t>
      </w:r>
      <w:r w:rsidRPr="00A40412">
        <w:rPr>
          <w:rFonts w:ascii="Times Ext Roman" w:hAnsi="Times Ext Roman" w:cs="Times Ext Roman" w:hint="eastAsia"/>
        </w:rPr>
        <w:t>小乘都執有實在的自體，所以用四門破除自性生，而無性的緣生，不能與四生混濫的。</w:t>
      </w:r>
    </w:p>
    <w:p w:rsidR="00B06993" w:rsidRPr="00A40412" w:rsidRDefault="00B06993" w:rsidP="00F9310E">
      <w:pPr>
        <w:ind w:leftChars="100" w:left="240"/>
        <w:outlineLvl w:val="2"/>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三、以無自性破自他二性──</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4</w:t>
      </w:r>
      <w:r w:rsidRPr="00A40412">
        <w:rPr>
          <w:rFonts w:ascii="Times Ext Roman" w:hAnsi="Times Ext Roman" w:cs="Times Ext Roman" w:hint="eastAsia"/>
          <w:b/>
          <w:sz w:val="20"/>
          <w:szCs w:val="20"/>
          <w:bdr w:val="single" w:sz="4" w:space="0" w:color="auto" w:frame="1"/>
          <w:shd w:val="pct15" w:color="auto" w:fill="FFFFFF"/>
        </w:rPr>
        <w:t>頌</w:t>
      </w:r>
      <w:r w:rsidRPr="00A40412">
        <w:rPr>
          <w:rStyle w:val="a5"/>
        </w:rPr>
        <w:footnoteReference w:id="58"/>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64-65</w:t>
      </w:r>
      <w:r w:rsidR="00C07A89" w:rsidRPr="00A40412">
        <w:rPr>
          <w:rFonts w:ascii="Times Ext Roman" w:hAnsi="Times Ext Roman" w:cs="Times Ext Roman" w:hint="eastAsia"/>
          <w:sz w:val="20"/>
          <w:szCs w:val="20"/>
        </w:rPr>
        <w:t>）</w:t>
      </w:r>
    </w:p>
    <w:p w:rsidR="00B06993" w:rsidRPr="00A40412" w:rsidRDefault="00B06993" w:rsidP="00D10E00">
      <w:pPr>
        <w:ind w:leftChars="150" w:left="360"/>
        <w:outlineLvl w:val="2"/>
        <w:rPr>
          <w:rFonts w:ascii="Times Ext Roman" w:hAnsi="Times Ext Roman" w:cs="Times Ext Roman"/>
        </w:rPr>
      </w:pPr>
      <w:r w:rsidRPr="00A40412">
        <w:rPr>
          <w:rFonts w:ascii="Times Ext Roman" w:hAnsi="Times Ext Roman" w:cs="Times Ext Roman" w:hint="eastAsia"/>
          <w:b/>
          <w:sz w:val="20"/>
          <w:szCs w:val="20"/>
          <w:bdr w:val="single" w:sz="4" w:space="0" w:color="auto" w:frame="1"/>
        </w:rPr>
        <w:t>（一）</w:t>
      </w:r>
      <w:r w:rsidR="009F2406" w:rsidRPr="00A40412">
        <w:rPr>
          <w:rFonts w:ascii="Times Ext Roman" w:hAnsi="Times Ext Roman" w:cs="Times Ext Roman" w:hint="eastAsia"/>
          <w:b/>
          <w:sz w:val="20"/>
          <w:szCs w:val="20"/>
          <w:bdr w:val="single" w:sz="4" w:space="0" w:color="auto" w:frame="1"/>
        </w:rPr>
        <w:t>釋無自性生</w:t>
      </w:r>
      <w:r w:rsidR="00C07A89" w:rsidRPr="00A40412">
        <w:rPr>
          <w:rFonts w:ascii="Times Ext Roman" w:hAnsi="Times Ext Roman" w:cs="Times Ext Roman" w:hint="eastAsia"/>
          <w:sz w:val="20"/>
          <w:szCs w:val="20"/>
        </w:rPr>
        <w:t>（</w:t>
      </w:r>
      <w:r w:rsidR="00C07A89" w:rsidRPr="00A40412">
        <w:rPr>
          <w:rFonts w:hint="eastAsia"/>
          <w:sz w:val="20"/>
          <w:szCs w:val="20"/>
        </w:rPr>
        <w:t>p.</w:t>
      </w:r>
      <w:r w:rsidR="00C07A89" w:rsidRPr="00A40412">
        <w:rPr>
          <w:sz w:val="20"/>
          <w:szCs w:val="20"/>
        </w:rPr>
        <w:t>64</w:t>
      </w:r>
      <w:r w:rsidR="00C07A89" w:rsidRPr="00A40412">
        <w:rPr>
          <w:rFonts w:ascii="Times Ext Roman" w:hAnsi="Times Ext Roman" w:cs="Times Ext Roman" w:hint="eastAsia"/>
          <w:sz w:val="20"/>
          <w:szCs w:val="20"/>
        </w:rPr>
        <w:t>）</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w:t>
      </w:r>
      <w:r w:rsidRPr="00A40412">
        <w:rPr>
          <w:rFonts w:ascii="標楷體" w:eastAsia="標楷體" w:hAnsi="標楷體" w:cs="Times Ext Roman" w:hint="eastAsia"/>
        </w:rPr>
        <w:t>如諸法自性</w:t>
      </w:r>
      <w:r w:rsidRPr="00A40412">
        <w:rPr>
          <w:rFonts w:ascii="Times Ext Roman" w:hAnsi="Times Ext Roman" w:cs="Times Ext Roman" w:hint="eastAsia"/>
        </w:rPr>
        <w:t>」一頌，在其他的譯本中，在立四緣頌之下。青目釋卻提在前面，我們就根據青目釋解釋。上一頌</w:t>
      </w:r>
      <w:r w:rsidRPr="00A40412">
        <w:rPr>
          <w:rFonts w:ascii="Times Ext Roman" w:hAnsi="Times Ext Roman" w:cs="Times Ext Roman" w:hint="eastAsia"/>
          <w:sz w:val="20"/>
          <w:szCs w:val="20"/>
        </w:rPr>
        <w:t>（第三頌）</w:t>
      </w:r>
      <w:r w:rsidRPr="00A40412">
        <w:rPr>
          <w:rFonts w:ascii="Times Ext Roman" w:hAnsi="Times Ext Roman" w:cs="Times Ext Roman" w:hint="eastAsia"/>
        </w:rPr>
        <w:t>是標，這一頌</w:t>
      </w:r>
      <w:r w:rsidRPr="00A40412">
        <w:rPr>
          <w:rFonts w:ascii="Times Ext Roman" w:hAnsi="Times Ext Roman" w:cs="Times Ext Roman" w:hint="eastAsia"/>
          <w:sz w:val="20"/>
          <w:szCs w:val="20"/>
        </w:rPr>
        <w:t>（第四頌）</w:t>
      </w:r>
      <w:r w:rsidRPr="00A40412">
        <w:rPr>
          <w:rFonts w:ascii="Times Ext Roman" w:hAnsi="Times Ext Roman" w:cs="Times Ext Roman" w:hint="eastAsia"/>
        </w:rPr>
        <w:t>是釋。</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八不頌雖列舉了八不，但〈觀因緣品〉卻專釋不生；不生中初頌</w:t>
      </w:r>
      <w:r w:rsidRPr="00A40412">
        <w:rPr>
          <w:rFonts w:ascii="Times Ext Roman" w:hAnsi="Times Ext Roman" w:cs="Times Ext Roman" w:hint="eastAsia"/>
          <w:sz w:val="20"/>
          <w:szCs w:val="20"/>
        </w:rPr>
        <w:t>（第三頌）</w:t>
      </w:r>
      <w:r w:rsidRPr="00A40412">
        <w:rPr>
          <w:rFonts w:ascii="Times Ext Roman" w:hAnsi="Times Ext Roman" w:cs="Times Ext Roman" w:hint="eastAsia"/>
        </w:rPr>
        <w:t>是</w:t>
      </w:r>
      <w:r w:rsidRPr="00A40412">
        <w:rPr>
          <w:rFonts w:ascii="Times Ext Roman" w:hAnsi="Times Ext Roman" w:cs="Times Ext Roman" w:hint="eastAsia"/>
          <w:b/>
        </w:rPr>
        <w:t>用四門觀察</w:t>
      </w:r>
      <w:r w:rsidRPr="00A40412">
        <w:rPr>
          <w:rFonts w:ascii="Times Ext Roman" w:hAnsi="Times Ext Roman" w:cs="Times Ext Roman" w:hint="eastAsia"/>
        </w:rPr>
        <w:t>，第二頌</w:t>
      </w:r>
      <w:r w:rsidRPr="00A40412">
        <w:rPr>
          <w:rFonts w:ascii="Times Ext Roman" w:hAnsi="Times Ext Roman" w:cs="Times Ext Roman" w:hint="eastAsia"/>
          <w:sz w:val="20"/>
          <w:szCs w:val="20"/>
        </w:rPr>
        <w:t>（第四頌）</w:t>
      </w:r>
      <w:r w:rsidRPr="00A40412">
        <w:rPr>
          <w:rFonts w:ascii="Times Ext Roman" w:hAnsi="Times Ext Roman" w:cs="Times Ext Roman" w:hint="eastAsia"/>
        </w:rPr>
        <w:t>主要的在</w:t>
      </w:r>
      <w:r w:rsidRPr="00A40412">
        <w:rPr>
          <w:rFonts w:ascii="Times Ext Roman" w:hAnsi="Times Ext Roman" w:cs="Times Ext Roman" w:hint="eastAsia"/>
          <w:b/>
        </w:rPr>
        <w:t>解釋無自性生</w:t>
      </w:r>
      <w:r w:rsidRPr="00A40412">
        <w:rPr>
          <w:rFonts w:ascii="Times Ext Roman" w:hAnsi="Times Ext Roman" w:cs="Times Ext Roman" w:hint="eastAsia"/>
        </w:rPr>
        <w:t>。自性生不可得，其他三生也就容易知道不可得。自性生是四門的根本，如不生是八不的根本一樣。</w:t>
      </w:r>
    </w:p>
    <w:p w:rsidR="00B06993" w:rsidRPr="00A40412" w:rsidRDefault="009F2406" w:rsidP="00D10E00">
      <w:pPr>
        <w:ind w:leftChars="150" w:left="360"/>
        <w:outlineLvl w:val="2"/>
        <w:rPr>
          <w:rFonts w:ascii="Times Ext Roman" w:hAnsi="Times Ext Roman" w:cs="Times Ext Roman"/>
        </w:rPr>
      </w:pPr>
      <w:r w:rsidRPr="00A40412">
        <w:rPr>
          <w:rFonts w:ascii="Times Ext Roman" w:hAnsi="Times Ext Roman" w:cs="Times Ext Roman" w:hint="eastAsia"/>
          <w:b/>
          <w:sz w:val="20"/>
          <w:szCs w:val="20"/>
          <w:bdr w:val="single" w:sz="4" w:space="0" w:color="auto" w:frame="1"/>
        </w:rPr>
        <w:t>（二</w:t>
      </w:r>
      <w:r w:rsidR="00B06993" w:rsidRPr="00A40412">
        <w:rPr>
          <w:rFonts w:ascii="Times Ext Roman" w:hAnsi="Times Ext Roman" w:cs="Times Ext Roman" w:hint="eastAsia"/>
          <w:b/>
          <w:sz w:val="20"/>
          <w:szCs w:val="20"/>
          <w:bdr w:val="single" w:sz="4" w:space="0" w:color="auto" w:frame="1"/>
        </w:rPr>
        <w:t>）從四門觀</w:t>
      </w:r>
      <w:r w:rsidRPr="00A40412">
        <w:rPr>
          <w:rFonts w:ascii="Times Ext Roman" w:hAnsi="Times Ext Roman" w:cs="Times Ext Roman" w:hint="eastAsia"/>
          <w:b/>
          <w:sz w:val="20"/>
          <w:szCs w:val="20"/>
          <w:bdr w:val="single" w:sz="4" w:space="0" w:color="auto" w:frame="1"/>
        </w:rPr>
        <w:t>生不可得</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64-65</w:t>
      </w:r>
      <w:r w:rsidR="00B457E7" w:rsidRPr="00A40412">
        <w:rPr>
          <w:rFonts w:ascii="Times Ext Roman" w:hAnsi="Times Ext Roman" w:cs="Times Ext Roman" w:hint="eastAsia"/>
          <w:sz w:val="20"/>
          <w:szCs w:val="20"/>
        </w:rPr>
        <w:t>）</w:t>
      </w:r>
    </w:p>
    <w:p w:rsidR="00B06993" w:rsidRPr="00A40412" w:rsidRDefault="00B06993" w:rsidP="00D10E00">
      <w:pPr>
        <w:ind w:leftChars="200" w:left="480"/>
        <w:outlineLvl w:val="4"/>
        <w:rPr>
          <w:rFonts w:ascii="Times Ext Roman" w:hAnsi="Times Ext Roman" w:cs="Times Ext Roman"/>
          <w:sz w:val="20"/>
          <w:szCs w:val="20"/>
        </w:rPr>
      </w:pP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、破自生</w:t>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64-65</w:t>
      </w:r>
      <w:r w:rsidR="00C07A89"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何以自生</w:t>
      </w:r>
      <w:r w:rsidR="00E8119C" w:rsidRPr="00A40412">
        <w:rPr>
          <w:rFonts w:ascii="Times Ext Roman" w:hAnsi="Times Ext Roman" w:cs="Times Ext Roman" w:hint="eastAsia"/>
        </w:rPr>
        <w:t>、</w:t>
      </w:r>
      <w:r w:rsidRPr="00A40412">
        <w:rPr>
          <w:rFonts w:ascii="Times Ext Roman" w:hAnsi="Times Ext Roman" w:cs="Times Ext Roman" w:hint="eastAsia"/>
        </w:rPr>
        <w:t>他生都不可能呢？「</w:t>
      </w:r>
      <w:r w:rsidRPr="00A40412">
        <w:rPr>
          <w:rFonts w:ascii="Times Ext Roman" w:eastAsia="標楷體" w:hAnsi="Times Ext Roman" w:cs="Times Ext Roman" w:hint="eastAsia"/>
        </w:rPr>
        <w:t>如</w:t>
      </w:r>
      <w:r w:rsidRPr="00A40412">
        <w:rPr>
          <w:rFonts w:ascii="Times Ext Roman" w:hAnsi="Times Ext Roman" w:cs="Times Ext Roman" w:hint="eastAsia"/>
        </w:rPr>
        <w:t>」一切「</w:t>
      </w:r>
      <w:r w:rsidRPr="00A40412">
        <w:rPr>
          <w:rFonts w:ascii="Times Ext Roman" w:eastAsia="標楷體" w:hAnsi="Times Ext Roman" w:cs="Times Ext Roman" w:hint="eastAsia"/>
        </w:rPr>
        <w:t>諸法</w:t>
      </w:r>
      <w:r w:rsidRPr="00A40412">
        <w:rPr>
          <w:rFonts w:ascii="Times Ext Roman" w:hAnsi="Times Ext Roman" w:cs="Times Ext Roman" w:hint="eastAsia"/>
        </w:rPr>
        <w:t>」的「</w:t>
      </w:r>
      <w:r w:rsidRPr="00A40412">
        <w:rPr>
          <w:rFonts w:ascii="Times Ext Roman" w:eastAsia="標楷體" w:hAnsi="Times Ext Roman" w:cs="Times Ext Roman" w:hint="eastAsia"/>
        </w:rPr>
        <w:t>自性</w:t>
      </w:r>
      <w:r w:rsidRPr="00A40412">
        <w:rPr>
          <w:rFonts w:ascii="Times Ext Roman" w:hAnsi="Times Ext Roman" w:cs="Times Ext Roman" w:hint="eastAsia"/>
        </w:rPr>
        <w:t>」是「</w:t>
      </w:r>
      <w:r w:rsidRPr="00A40412">
        <w:rPr>
          <w:rFonts w:ascii="Times Ext Roman" w:eastAsia="標楷體" w:hAnsi="Times Ext Roman" w:cs="Times Ext Roman" w:hint="eastAsia"/>
        </w:rPr>
        <w:t>不在於緣中</w:t>
      </w:r>
      <w:r w:rsidRPr="00A40412">
        <w:rPr>
          <w:rFonts w:ascii="Times Ext Roman" w:hAnsi="Times Ext Roman" w:cs="Times Ext Roman" w:hint="eastAsia"/>
        </w:rPr>
        <w:t>」的，所以決沒有從自性生的。因緣和合的存在，是由種種的條件所生起。自性卻是自成的，本來如此的。</w:t>
      </w:r>
      <w:r w:rsidRPr="00A40412">
        <w:rPr>
          <w:rFonts w:ascii="Times Ext Roman" w:hAnsi="Times Ext Roman" w:cs="Times Ext Roman" w:hint="eastAsia"/>
          <w:b/>
        </w:rPr>
        <w:t>自性</w:t>
      </w:r>
      <w:r w:rsidRPr="00A40412">
        <w:rPr>
          <w:rFonts w:ascii="Times Ext Roman" w:hAnsi="Times Ext Roman" w:cs="Times Ext Roman" w:hint="eastAsia"/>
        </w:rPr>
        <w:t>與</w:t>
      </w:r>
      <w:r w:rsidRPr="00A40412">
        <w:rPr>
          <w:rFonts w:ascii="Times Ext Roman" w:hAnsi="Times Ext Roman" w:cs="Times Ext Roman" w:hint="eastAsia"/>
          <w:b/>
        </w:rPr>
        <w:t>緣生</w:t>
      </w:r>
      <w:r w:rsidRPr="00A40412">
        <w:rPr>
          <w:rFonts w:ascii="Times Ext Roman" w:hAnsi="Times Ext Roman" w:cs="Times Ext Roman" w:hint="eastAsia"/>
        </w:rPr>
        <w:t>，不相並立。所以凡是自性成的，決不假藉眾緣；凡是眾緣生的，決無自性。一切法依眾緣而存在，所以就否定了自性有。</w:t>
      </w:r>
    </w:p>
    <w:p w:rsidR="00B06993" w:rsidRPr="00A40412" w:rsidRDefault="00B06993" w:rsidP="00D10E00">
      <w:pPr>
        <w:spacing w:beforeLines="30" w:before="108"/>
        <w:ind w:leftChars="200" w:left="480"/>
        <w:outlineLvl w:val="4"/>
        <w:rPr>
          <w:rFonts w:ascii="Times Ext Roman" w:hAnsi="Times Ext Roman" w:cs="Times Ext Roman"/>
          <w:b/>
        </w:rPr>
      </w:pPr>
      <w:r w:rsidRPr="00A40412">
        <w:rPr>
          <w:b/>
          <w:sz w:val="20"/>
          <w:szCs w:val="20"/>
          <w:bdr w:val="single" w:sz="4" w:space="0" w:color="auto" w:frame="1"/>
        </w:rPr>
        <w:t>2</w:t>
      </w:r>
      <w:r w:rsidRPr="00A40412">
        <w:rPr>
          <w:rFonts w:ascii="Times Ext Roman" w:hAnsi="Times Ext Roman" w:cs="Times Ext Roman" w:hint="eastAsia"/>
          <w:b/>
          <w:sz w:val="20"/>
          <w:szCs w:val="20"/>
          <w:bdr w:val="single" w:sz="4" w:space="0" w:color="auto" w:frame="1"/>
        </w:rPr>
        <w:t>、破他生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65</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沒有自性，當然沒有從自性生了，</w:t>
      </w:r>
      <w:r w:rsidRPr="00A40412">
        <w:rPr>
          <w:rFonts w:ascii="Times Ext Roman" w:hAnsi="Times Ext Roman" w:cs="Times Ext Roman" w:hint="eastAsia"/>
          <w:b/>
        </w:rPr>
        <w:t>自性生</w:t>
      </w:r>
      <w:r w:rsidRPr="00A40412">
        <w:rPr>
          <w:rFonts w:ascii="Times Ext Roman" w:hAnsi="Times Ext Roman" w:cs="Times Ext Roman" w:hint="eastAsia"/>
        </w:rPr>
        <w:t>尚且不可得，</w:t>
      </w:r>
      <w:r w:rsidRPr="00A40412">
        <w:rPr>
          <w:rFonts w:ascii="Times Ext Roman" w:hAnsi="Times Ext Roman" w:cs="Times Ext Roman" w:hint="eastAsia"/>
          <w:b/>
        </w:rPr>
        <w:t>他性生</w:t>
      </w:r>
      <w:r w:rsidRPr="00A40412">
        <w:rPr>
          <w:rFonts w:ascii="Times Ext Roman" w:hAnsi="Times Ext Roman" w:cs="Times Ext Roman" w:hint="eastAsia"/>
        </w:rPr>
        <w:t>當然不成。這因為，他性實際就是自性，從彼此互相對立上，說此是自性，說彼是他性。如在他法的自體看，還是真實獨存的自體。所以說：「</w:t>
      </w:r>
      <w:r w:rsidRPr="00A40412">
        <w:rPr>
          <w:rFonts w:ascii="Times Ext Roman" w:eastAsia="標楷體" w:hAnsi="Times Ext Roman" w:cs="Times Ext Roman" w:hint="eastAsia"/>
        </w:rPr>
        <w:t>以無自性故，他性亦復無</w:t>
      </w:r>
      <w:r w:rsidRPr="00A40412">
        <w:rPr>
          <w:rFonts w:ascii="Times Ext Roman" w:hAnsi="Times Ext Roman" w:cs="Times Ext Roman" w:hint="eastAsia"/>
        </w:rPr>
        <w:t>」。</w:t>
      </w:r>
    </w:p>
    <w:p w:rsidR="00B06993" w:rsidRPr="00A40412" w:rsidRDefault="00B06993" w:rsidP="00D10E00">
      <w:pPr>
        <w:spacing w:beforeLines="30" w:before="108"/>
        <w:ind w:leftChars="200" w:left="480"/>
        <w:outlineLvl w:val="4"/>
        <w:rPr>
          <w:rFonts w:ascii="Times Ext Roman" w:hAnsi="Times Ext Roman" w:cs="Times Ext Roman"/>
        </w:rPr>
      </w:pPr>
      <w:r w:rsidRPr="00A40412">
        <w:rPr>
          <w:b/>
          <w:sz w:val="20"/>
          <w:szCs w:val="20"/>
          <w:bdr w:val="single" w:sz="4" w:space="0" w:color="auto" w:frame="1"/>
        </w:rPr>
        <w:t>3</w:t>
      </w:r>
      <w:r w:rsidRPr="00A40412">
        <w:rPr>
          <w:rFonts w:ascii="Times Ext Roman" w:hAnsi="Times Ext Roman" w:cs="Times Ext Roman" w:hint="eastAsia"/>
          <w:b/>
          <w:sz w:val="20"/>
          <w:szCs w:val="20"/>
          <w:bdr w:val="single" w:sz="4" w:space="0" w:color="auto" w:frame="1"/>
        </w:rPr>
        <w:t>、破共生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65</w:t>
      </w:r>
      <w:r w:rsidR="00B457E7" w:rsidRPr="00A40412">
        <w:rPr>
          <w:rFonts w:ascii="Times Ext Roman" w:hAnsi="Times Ext Roman" w:cs="Times Ext Roman" w:hint="eastAsia"/>
          <w:sz w:val="20"/>
          <w:szCs w:val="20"/>
        </w:rPr>
        <w:t>）</w:t>
      </w:r>
    </w:p>
    <w:p w:rsidR="00B06993" w:rsidRPr="00A40412" w:rsidRDefault="00B06993" w:rsidP="00581002">
      <w:pPr>
        <w:ind w:leftChars="200" w:left="480"/>
        <w:rPr>
          <w:rFonts w:ascii="Times Ext Roman" w:hAnsi="Times Ext Roman" w:cs="Times Ext Roman"/>
        </w:rPr>
      </w:pPr>
      <w:r w:rsidRPr="00A40412">
        <w:rPr>
          <w:rFonts w:ascii="Times Ext Roman" w:hAnsi="Times Ext Roman" w:cs="Times Ext Roman" w:hint="eastAsia"/>
          <w:b/>
        </w:rPr>
        <w:t>自</w:t>
      </w:r>
      <w:r w:rsidR="00E8119C" w:rsidRPr="00A40412">
        <w:rPr>
          <w:rFonts w:ascii="Times Ext Roman" w:hAnsi="Times Ext Roman" w:cs="Times Ext Roman" w:hint="eastAsia"/>
          <w:b/>
        </w:rPr>
        <w:t>、</w:t>
      </w:r>
      <w:r w:rsidRPr="00A40412">
        <w:rPr>
          <w:rFonts w:ascii="Times Ext Roman" w:hAnsi="Times Ext Roman" w:cs="Times Ext Roman" w:hint="eastAsia"/>
          <w:b/>
        </w:rPr>
        <w:t>他</w:t>
      </w:r>
      <w:r w:rsidRPr="00A40412">
        <w:rPr>
          <w:rFonts w:ascii="Times Ext Roman" w:hAnsi="Times Ext Roman" w:cs="Times Ext Roman" w:hint="eastAsia"/>
        </w:rPr>
        <w:t>都不得生，又怎能說</w:t>
      </w:r>
      <w:r w:rsidRPr="00A40412">
        <w:rPr>
          <w:rFonts w:ascii="Times Ext Roman" w:hAnsi="Times Ext Roman" w:cs="Times Ext Roman" w:hint="eastAsia"/>
          <w:b/>
        </w:rPr>
        <w:t>共</w:t>
      </w:r>
      <w:r w:rsidRPr="00A40412">
        <w:rPr>
          <w:rFonts w:ascii="Times Ext Roman" w:hAnsi="Times Ext Roman" w:cs="Times Ext Roman" w:hint="eastAsia"/>
        </w:rPr>
        <w:t>生？</w:t>
      </w:r>
    </w:p>
    <w:p w:rsidR="00B06993" w:rsidRPr="00A40412" w:rsidRDefault="00B06993" w:rsidP="00D10E00">
      <w:pPr>
        <w:spacing w:beforeLines="30" w:before="108"/>
        <w:ind w:leftChars="200" w:left="480"/>
        <w:outlineLvl w:val="4"/>
        <w:rPr>
          <w:rFonts w:ascii="Times Ext Roman" w:hAnsi="Times Ext Roman" w:cs="Times Ext Roman"/>
          <w:b/>
          <w:sz w:val="20"/>
          <w:szCs w:val="20"/>
          <w:bdr w:val="single" w:sz="4" w:space="0" w:color="auto" w:frame="1"/>
        </w:rPr>
      </w:pPr>
      <w:r w:rsidRPr="00A40412">
        <w:rPr>
          <w:b/>
          <w:sz w:val="20"/>
          <w:szCs w:val="20"/>
          <w:bdr w:val="single" w:sz="4" w:space="0" w:color="auto" w:frame="1"/>
        </w:rPr>
        <w:t>4</w:t>
      </w:r>
      <w:r w:rsidRPr="00A40412">
        <w:rPr>
          <w:rFonts w:ascii="Times Ext Roman" w:hAnsi="Times Ext Roman" w:cs="Times Ext Roman" w:hint="eastAsia"/>
          <w:b/>
          <w:sz w:val="20"/>
          <w:szCs w:val="20"/>
          <w:bdr w:val="single" w:sz="4" w:space="0" w:color="auto" w:frame="1"/>
        </w:rPr>
        <w:t>、破無因生</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65</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b/>
        </w:rPr>
        <w:t>有因</w:t>
      </w:r>
      <w:r w:rsidRPr="00A40412">
        <w:rPr>
          <w:rFonts w:ascii="Times Ext Roman" w:hAnsi="Times Ext Roman" w:cs="Times Ext Roman" w:hint="eastAsia"/>
        </w:rPr>
        <w:t>尚且不生，何況</w:t>
      </w:r>
      <w:r w:rsidRPr="00A40412">
        <w:rPr>
          <w:rFonts w:ascii="Times Ext Roman" w:hAnsi="Times Ext Roman" w:cs="Times Ext Roman" w:hint="eastAsia"/>
          <w:b/>
        </w:rPr>
        <w:t>無因生</w:t>
      </w:r>
      <w:r w:rsidRPr="00A40412">
        <w:rPr>
          <w:rFonts w:ascii="Times Ext Roman" w:hAnsi="Times Ext Roman" w:cs="Times Ext Roman" w:hint="eastAsia"/>
        </w:rPr>
        <w:t>？這是不難了解的，所以頌文也就不說了。</w:t>
      </w:r>
    </w:p>
    <w:p w:rsidR="00B06993" w:rsidRPr="00A40412" w:rsidRDefault="00B06993" w:rsidP="00F9310E">
      <w:pPr>
        <w:spacing w:beforeLines="30" w:before="108"/>
        <w:ind w:leftChars="50" w:left="120"/>
        <w:outlineLvl w:val="1"/>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lastRenderedPageBreak/>
        <w:t>（貳）觀四緣不生</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65-77</w:t>
      </w:r>
      <w:r w:rsidR="00B457E7" w:rsidRPr="00A40412">
        <w:rPr>
          <w:rFonts w:ascii="Times Ext Roman" w:hAnsi="Times Ext Roman" w:cs="Times Ext Roman" w:hint="eastAsia"/>
          <w:sz w:val="20"/>
          <w:szCs w:val="20"/>
        </w:rPr>
        <w:t>）</w:t>
      </w:r>
    </w:p>
    <w:p w:rsidR="00B06993" w:rsidRPr="00A40412" w:rsidRDefault="00B06993" w:rsidP="00F9310E">
      <w:pPr>
        <w:ind w:leftChars="100" w:left="240"/>
        <w:outlineLvl w:val="2"/>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一、</w:t>
      </w:r>
      <w:r w:rsidR="009F2406" w:rsidRPr="00A40412">
        <w:rPr>
          <w:rFonts w:ascii="Times Ext Roman" w:hAnsi="Times Ext Roman" w:cs="Times Ext Roman" w:hint="eastAsia"/>
          <w:b/>
          <w:sz w:val="20"/>
          <w:szCs w:val="20"/>
          <w:bdr w:val="single" w:sz="4" w:space="0" w:color="auto" w:frame="1"/>
        </w:rPr>
        <w:t>外人</w:t>
      </w:r>
      <w:r w:rsidRPr="00A40412">
        <w:rPr>
          <w:rFonts w:ascii="Times Ext Roman" w:hAnsi="Times Ext Roman" w:cs="Times Ext Roman" w:hint="eastAsia"/>
          <w:b/>
          <w:sz w:val="20"/>
          <w:szCs w:val="20"/>
          <w:bdr w:val="single" w:sz="4" w:space="0" w:color="auto" w:frame="1"/>
        </w:rPr>
        <w:t>立四緣生</w:t>
      </w:r>
      <w:r w:rsidR="009F2406" w:rsidRPr="00A40412">
        <w:rPr>
          <w:rFonts w:ascii="Times Ext Roman" w:hAnsi="Times Ext Roman" w:cs="Times Ext Roman" w:hint="eastAsia"/>
          <w:b/>
          <w:sz w:val="20"/>
          <w:szCs w:val="20"/>
          <w:bdr w:val="single" w:sz="4" w:space="0" w:color="auto" w:frame="1"/>
        </w:rPr>
        <w:t>諸法</w:t>
      </w:r>
      <w:r w:rsidRPr="00A40412">
        <w:rPr>
          <w:b/>
          <w:sz w:val="20"/>
          <w:szCs w:val="20"/>
          <w:bdr w:val="single" w:sz="4" w:space="0" w:color="auto" w:frame="1"/>
        </w:rPr>
        <w:t xml:space="preserve"> </w:t>
      </w:r>
      <w:r w:rsidR="00FF2AB1" w:rsidRPr="00A40412">
        <w:rPr>
          <w:rFonts w:ascii="Times Ext Roman" w:hAnsi="Times Ext Roman" w:cs="Times Ext Roman" w:hint="eastAsia"/>
          <w:b/>
          <w:sz w:val="20"/>
          <w:szCs w:val="20"/>
          <w:bdr w:val="single" w:sz="4" w:space="0" w:color="auto" w:frame="1"/>
        </w:rPr>
        <w:t>──</w:t>
      </w:r>
      <w:r w:rsidR="00FF2AB1" w:rsidRPr="00A40412">
        <w:rPr>
          <w:rFonts w:ascii="Times Ext Roman" w:hAnsi="Times Ext Roman" w:cs="Times Ext Roman" w:hint="eastAsia"/>
          <w:b/>
          <w:sz w:val="20"/>
          <w:szCs w:val="20"/>
          <w:bdr w:val="single" w:sz="4" w:space="0" w:color="auto" w:frame="1"/>
          <w:shd w:val="pct15" w:color="auto" w:fill="FFFFFF"/>
        </w:rPr>
        <w:t>釋第</w:t>
      </w:r>
      <w:r w:rsidR="00FF2AB1" w:rsidRPr="00A40412">
        <w:rPr>
          <w:b/>
          <w:sz w:val="20"/>
          <w:szCs w:val="20"/>
          <w:bdr w:val="single" w:sz="4" w:space="0" w:color="auto" w:frame="1"/>
          <w:shd w:val="pct15" w:color="auto" w:fill="FFFFFF"/>
        </w:rPr>
        <w:t>5</w:t>
      </w:r>
      <w:r w:rsidR="00FF2AB1" w:rsidRPr="00A40412">
        <w:rPr>
          <w:rFonts w:ascii="Times Ext Roman" w:hAnsi="Times Ext Roman" w:cs="Times Ext Roman" w:hint="eastAsia"/>
          <w:b/>
          <w:sz w:val="20"/>
          <w:szCs w:val="20"/>
          <w:bdr w:val="single" w:sz="4" w:space="0" w:color="auto" w:frame="1"/>
          <w:shd w:val="pct15" w:color="auto" w:fill="FFFFFF"/>
        </w:rPr>
        <w:t>頌</w:t>
      </w:r>
      <w:r w:rsidR="00FF2AB1" w:rsidRPr="00A40412">
        <w:rPr>
          <w:rStyle w:val="a5"/>
        </w:rPr>
        <w:footnoteReference w:id="59"/>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65-</w:t>
      </w:r>
      <w:r w:rsidR="00C07A89" w:rsidRPr="00A40412">
        <w:rPr>
          <w:rFonts w:hint="eastAsia"/>
          <w:sz w:val="20"/>
          <w:szCs w:val="20"/>
        </w:rPr>
        <w:t>6</w:t>
      </w:r>
      <w:r w:rsidR="00C07A89" w:rsidRPr="00A40412">
        <w:rPr>
          <w:sz w:val="20"/>
          <w:szCs w:val="20"/>
        </w:rPr>
        <w:t>7</w:t>
      </w:r>
      <w:r w:rsidR="00C07A89" w:rsidRPr="00A40412">
        <w:rPr>
          <w:rFonts w:ascii="Times Ext Roman" w:hAnsi="Times Ext Roman" w:cs="Times Ext Roman" w:hint="eastAsia"/>
          <w:sz w:val="20"/>
          <w:szCs w:val="20"/>
        </w:rPr>
        <w:t>）</w:t>
      </w:r>
    </w:p>
    <w:p w:rsidR="00B06993" w:rsidRPr="00A40412" w:rsidRDefault="00411802" w:rsidP="00B06993">
      <w:pPr>
        <w:rPr>
          <w:rFonts w:ascii="Times Ext Roman" w:eastAsia="標楷體" w:hAnsi="Times Ext Roman" w:cs="Times Ext Roman"/>
        </w:rPr>
      </w:pPr>
      <w:r w:rsidRPr="00A40412">
        <w:t xml:space="preserve">  </w:t>
      </w:r>
      <w:r w:rsidR="00B06993" w:rsidRPr="00A40412">
        <w:rPr>
          <w:rFonts w:ascii="Times Ext Roman" w:hAnsi="Times Ext Roman" w:cs="Times Ext Roman" w:hint="eastAsia"/>
          <w:sz w:val="20"/>
          <w:szCs w:val="20"/>
        </w:rPr>
        <w:t>〔</w:t>
      </w:r>
      <w:r w:rsidR="00B06993" w:rsidRPr="00A40412">
        <w:rPr>
          <w:sz w:val="20"/>
          <w:szCs w:val="20"/>
        </w:rPr>
        <w:t>05</w:t>
      </w:r>
      <w:r w:rsidR="00B06993" w:rsidRPr="00A40412">
        <w:rPr>
          <w:rFonts w:ascii="Times Ext Roman" w:hAnsi="Times Ext Roman" w:cs="Times Ext Roman" w:hint="eastAsia"/>
          <w:sz w:val="20"/>
          <w:szCs w:val="20"/>
        </w:rPr>
        <w:t>〕</w:t>
      </w:r>
      <w:r w:rsidR="00B06993" w:rsidRPr="00A40412">
        <w:rPr>
          <w:rFonts w:ascii="Times Ext Roman" w:eastAsia="標楷體" w:hAnsi="Times Ext Roman" w:cs="Times Ext Roman" w:hint="eastAsia"/>
        </w:rPr>
        <w:t>因緣、次第緣、緣緣、增上緣，</w:t>
      </w:r>
      <w:r w:rsidR="00B06993" w:rsidRPr="00A40412">
        <w:rPr>
          <w:rStyle w:val="a5"/>
          <w:rFonts w:eastAsia="標楷體"/>
        </w:rPr>
        <w:footnoteReference w:id="60"/>
      </w:r>
      <w:r w:rsidR="00B06993" w:rsidRPr="00A40412">
        <w:rPr>
          <w:rFonts w:ascii="Times Ext Roman" w:eastAsia="標楷體" w:hAnsi="Times Ext Roman" w:cs="Times Ext Roman" w:hint="eastAsia"/>
        </w:rPr>
        <w:t>四緣生諸法，更無第五緣。</w:t>
      </w:r>
      <w:r w:rsidR="00B06993" w:rsidRPr="00A40412">
        <w:rPr>
          <w:rStyle w:val="a5"/>
          <w:rFonts w:eastAsia="標楷體"/>
        </w:rPr>
        <w:footnoteReference w:id="61"/>
      </w:r>
      <w:r w:rsidR="00B06993" w:rsidRPr="00A40412">
        <w:rPr>
          <w:rFonts w:eastAsia="標楷體"/>
        </w:rPr>
        <w:t xml:space="preserve"> </w:t>
      </w:r>
    </w:p>
    <w:p w:rsidR="00B06993" w:rsidRPr="00A40412" w:rsidRDefault="00B06993" w:rsidP="00D10E00">
      <w:pPr>
        <w:spacing w:beforeLines="30" w:before="108"/>
        <w:ind w:leftChars="150" w:left="360"/>
        <w:outlineLvl w:val="2"/>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（一）</w:t>
      </w:r>
      <w:r w:rsidR="00274543" w:rsidRPr="00A40412">
        <w:rPr>
          <w:rFonts w:ascii="Times Ext Roman" w:hAnsi="Times Ext Roman" w:cs="Times Ext Roman" w:hint="eastAsia"/>
          <w:b/>
          <w:sz w:val="20"/>
          <w:szCs w:val="20"/>
          <w:bdr w:val="single" w:sz="4" w:space="0" w:color="auto" w:frame="1"/>
        </w:rPr>
        <w:t>觀四緣不生</w:t>
      </w:r>
      <w:r w:rsidR="00274543" w:rsidRPr="00A40412">
        <w:rPr>
          <w:rFonts w:asciiTheme="minorEastAsia" w:eastAsiaTheme="minorEastAsia" w:hAnsiTheme="minorEastAsia" w:cs="Times Ext Roman"/>
          <w:b/>
          <w:sz w:val="20"/>
          <w:szCs w:val="20"/>
          <w:bdr w:val="single" w:sz="4" w:space="0" w:color="auto" w:frame="1"/>
        </w:rPr>
        <w:t>──</w:t>
      </w:r>
      <w:r w:rsidR="00274543" w:rsidRPr="00A40412">
        <w:rPr>
          <w:rFonts w:ascii="Times Ext Roman" w:hAnsi="Times Ext Roman" w:cs="Times Ext Roman" w:hint="eastAsia"/>
          <w:b/>
          <w:sz w:val="20"/>
          <w:szCs w:val="20"/>
          <w:bdr w:val="single" w:sz="4" w:space="0" w:color="auto" w:frame="1"/>
        </w:rPr>
        <w:t>針對佛法內部的學者</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65</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觀</w:t>
      </w:r>
      <w:r w:rsidRPr="00A40412">
        <w:rPr>
          <w:rFonts w:ascii="Times Ext Roman" w:hAnsi="Times Ext Roman" w:cs="Times Ext Roman" w:hint="eastAsia"/>
          <w:b/>
        </w:rPr>
        <w:t>四門不生</w:t>
      </w:r>
      <w:r w:rsidRPr="00A40412">
        <w:rPr>
          <w:rFonts w:ascii="Times Ext Roman" w:hAnsi="Times Ext Roman" w:cs="Times Ext Roman" w:hint="eastAsia"/>
        </w:rPr>
        <w:t>，遍破了一切自性實有者；觀</w:t>
      </w:r>
      <w:r w:rsidRPr="00A40412">
        <w:rPr>
          <w:rFonts w:ascii="Times Ext Roman" w:hAnsi="Times Ext Roman" w:cs="Times Ext Roman" w:hint="eastAsia"/>
          <w:b/>
        </w:rPr>
        <w:t>四緣不生</w:t>
      </w:r>
      <w:r w:rsidRPr="00A40412">
        <w:rPr>
          <w:rFonts w:ascii="Times Ext Roman" w:hAnsi="Times Ext Roman" w:cs="Times Ext Roman" w:hint="eastAsia"/>
        </w:rPr>
        <w:t>，卻針對著佛法內部的學者。</w:t>
      </w:r>
    </w:p>
    <w:p w:rsidR="00B06993" w:rsidRPr="00A40412" w:rsidRDefault="00B06993" w:rsidP="00D10E00">
      <w:pPr>
        <w:spacing w:beforeLines="30" w:before="108"/>
        <w:ind w:leftChars="150" w:left="360"/>
        <w:outlineLvl w:val="2"/>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（二）</w:t>
      </w:r>
      <w:r w:rsidR="009F2406" w:rsidRPr="00A40412">
        <w:rPr>
          <w:rFonts w:ascii="Times Ext Roman" w:hAnsi="Times Ext Roman" w:cs="Times Ext Roman" w:hint="eastAsia"/>
          <w:b/>
          <w:sz w:val="20"/>
          <w:szCs w:val="20"/>
          <w:bdr w:val="single" w:sz="4" w:space="0" w:color="auto" w:frame="1"/>
        </w:rPr>
        <w:t>說</w:t>
      </w:r>
      <w:r w:rsidRPr="00A40412">
        <w:rPr>
          <w:rFonts w:ascii="Times Ext Roman" w:hAnsi="Times Ext Roman" w:cs="Times Ext Roman" w:hint="eastAsia"/>
          <w:b/>
          <w:sz w:val="20"/>
          <w:szCs w:val="20"/>
          <w:bdr w:val="single" w:sz="4" w:space="0" w:color="auto" w:frame="1"/>
        </w:rPr>
        <w:t>一切有系</w:t>
      </w:r>
      <w:r w:rsidR="009F2406" w:rsidRPr="00A40412">
        <w:rPr>
          <w:rFonts w:ascii="Times Ext Roman" w:hAnsi="Times Ext Roman" w:cs="Times Ext Roman" w:hint="eastAsia"/>
          <w:b/>
          <w:sz w:val="20"/>
          <w:szCs w:val="20"/>
          <w:bdr w:val="single" w:sz="4" w:space="0" w:color="auto" w:frame="1"/>
        </w:rPr>
        <w:t>等</w:t>
      </w:r>
      <w:r w:rsidRPr="00A40412">
        <w:rPr>
          <w:rFonts w:ascii="Times Ext Roman" w:hAnsi="Times Ext Roman" w:cs="Times Ext Roman" w:hint="eastAsia"/>
          <w:b/>
          <w:sz w:val="20"/>
          <w:szCs w:val="20"/>
          <w:bdr w:val="single" w:sz="4" w:space="0" w:color="auto" w:frame="1"/>
        </w:rPr>
        <w:t>立四緣──</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5</w:t>
      </w:r>
      <w:r w:rsidRPr="00A40412">
        <w:rPr>
          <w:rFonts w:ascii="Times Ext Roman" w:hAnsi="Times Ext Roman" w:cs="Times Ext Roman" w:hint="eastAsia"/>
          <w:b/>
          <w:sz w:val="20"/>
          <w:szCs w:val="20"/>
          <w:bdr w:val="single" w:sz="4" w:space="0" w:color="auto" w:frame="1"/>
          <w:shd w:val="pct15" w:color="auto" w:fill="FFFFFF"/>
        </w:rPr>
        <w:t>頌前半</w:t>
      </w:r>
      <w:r w:rsidR="00C07A89" w:rsidRPr="00A40412">
        <w:rPr>
          <w:rFonts w:ascii="Times Ext Roman" w:hAnsi="Times Ext Roman" w:cs="Times Ext Roman" w:hint="eastAsia"/>
          <w:sz w:val="20"/>
          <w:szCs w:val="20"/>
        </w:rPr>
        <w:t>（</w:t>
      </w:r>
      <w:r w:rsidR="00C07A89" w:rsidRPr="00A40412">
        <w:rPr>
          <w:rFonts w:hint="eastAsia"/>
          <w:sz w:val="20"/>
          <w:szCs w:val="20"/>
        </w:rPr>
        <w:t>pp.</w:t>
      </w:r>
      <w:r w:rsidR="00C07A89" w:rsidRPr="00A40412">
        <w:rPr>
          <w:sz w:val="20"/>
          <w:szCs w:val="20"/>
        </w:rPr>
        <w:t>65-</w:t>
      </w:r>
      <w:r w:rsidR="00C07A89" w:rsidRPr="00A40412">
        <w:rPr>
          <w:rFonts w:hint="eastAsia"/>
          <w:sz w:val="20"/>
          <w:szCs w:val="20"/>
        </w:rPr>
        <w:t>66</w:t>
      </w:r>
      <w:r w:rsidR="00C07A89" w:rsidRPr="00A40412">
        <w:rPr>
          <w:rFonts w:ascii="Times Ext Roman" w:hAnsi="Times Ext Roman" w:cs="Times Ext Roman" w:hint="eastAsia"/>
          <w:sz w:val="20"/>
          <w:szCs w:val="20"/>
        </w:rPr>
        <w:t>）</w:t>
      </w:r>
    </w:p>
    <w:p w:rsidR="00B06993" w:rsidRPr="00A40412" w:rsidRDefault="00B06993" w:rsidP="00D10E00">
      <w:pPr>
        <w:ind w:leftChars="200" w:left="480"/>
        <w:outlineLvl w:val="4"/>
        <w:rPr>
          <w:rFonts w:ascii="Times Ext Roman" w:hAnsi="Times Ext Roman" w:cs="Times Ext Roman"/>
          <w:b/>
          <w:sz w:val="20"/>
          <w:szCs w:val="20"/>
        </w:rPr>
      </w:pP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、說一切有系主張四緣生諸法</w:t>
      </w:r>
      <w:r w:rsidR="00B553FE" w:rsidRPr="00A40412">
        <w:rPr>
          <w:rFonts w:ascii="Times Ext Roman" w:hAnsi="Times Ext Roman" w:cs="Times Ext Roman" w:hint="eastAsia"/>
          <w:sz w:val="20"/>
          <w:szCs w:val="20"/>
        </w:rPr>
        <w:t>（</w:t>
      </w:r>
      <w:r w:rsidR="00B553FE" w:rsidRPr="00A40412">
        <w:rPr>
          <w:rFonts w:hint="eastAsia"/>
          <w:sz w:val="20"/>
          <w:szCs w:val="20"/>
        </w:rPr>
        <w:t>pp.</w:t>
      </w:r>
      <w:r w:rsidR="00B553FE" w:rsidRPr="00A40412">
        <w:rPr>
          <w:sz w:val="20"/>
          <w:szCs w:val="20"/>
        </w:rPr>
        <w:t>65-</w:t>
      </w:r>
      <w:r w:rsidR="00B553FE" w:rsidRPr="00A40412">
        <w:rPr>
          <w:rFonts w:hint="eastAsia"/>
          <w:sz w:val="20"/>
          <w:szCs w:val="20"/>
        </w:rPr>
        <w:t>66</w:t>
      </w:r>
      <w:r w:rsidR="00B553FE" w:rsidRPr="00A40412">
        <w:rPr>
          <w:rFonts w:ascii="Times Ext Roman" w:hAnsi="Times Ext Roman" w:cs="Times Ext Roman" w:hint="eastAsia"/>
          <w:sz w:val="20"/>
          <w:szCs w:val="20"/>
        </w:rPr>
        <w:t>）</w:t>
      </w:r>
    </w:p>
    <w:p w:rsidR="00B06993" w:rsidRPr="00A40412" w:rsidRDefault="00B06993" w:rsidP="00581002">
      <w:pPr>
        <w:ind w:leftChars="200" w:left="480"/>
        <w:rPr>
          <w:rFonts w:ascii="Times Ext Roman" w:hAnsi="Times Ext Roman" w:cs="Times Ext Roman"/>
        </w:rPr>
      </w:pPr>
      <w:r w:rsidRPr="00A40412">
        <w:rPr>
          <w:rFonts w:ascii="Times Ext Roman" w:hAnsi="Times Ext Roman" w:cs="Times Ext Roman" w:hint="eastAsia"/>
        </w:rPr>
        <w:t>說一切有系主張四緣能生諸法。論主說，因緣生不是自性生，說一切有系雖表同情，但以為四生中的他生，是沒有過失的，緣生還不是他生嗎？所以引證佛說與阿毘曇中的四緣，</w:t>
      </w:r>
      <w:r w:rsidRPr="00A40412">
        <w:rPr>
          <w:rStyle w:val="a5"/>
        </w:rPr>
        <w:footnoteReference w:id="62"/>
      </w:r>
      <w:r w:rsidRPr="00A40412">
        <w:rPr>
          <w:rFonts w:ascii="Times Ext Roman" w:hAnsi="Times Ext Roman" w:cs="Times Ext Roman" w:hint="eastAsia"/>
        </w:rPr>
        <w:t>成立他實有一切法可生。</w:t>
      </w:r>
    </w:p>
    <w:p w:rsidR="00B06993" w:rsidRPr="00A40412" w:rsidRDefault="00B06993" w:rsidP="00D10E00">
      <w:pPr>
        <w:spacing w:beforeLines="30" w:before="108"/>
        <w:ind w:leftChars="200" w:left="480"/>
        <w:outlineLvl w:val="4"/>
        <w:rPr>
          <w:rFonts w:ascii="Times Ext Roman" w:hAnsi="Times Ext Roman" w:cs="Times Ext Roman"/>
          <w:b/>
          <w:sz w:val="20"/>
          <w:szCs w:val="20"/>
          <w:bdr w:val="single" w:sz="4" w:space="0" w:color="auto" w:frame="1"/>
        </w:rPr>
      </w:pPr>
      <w:r w:rsidRPr="00A40412">
        <w:rPr>
          <w:b/>
          <w:sz w:val="20"/>
          <w:szCs w:val="20"/>
          <w:bdr w:val="single" w:sz="4" w:space="0" w:color="auto" w:frame="1"/>
        </w:rPr>
        <w:t>2</w:t>
      </w:r>
      <w:r w:rsidR="00274543" w:rsidRPr="00A40412">
        <w:rPr>
          <w:rFonts w:ascii="Times Ext Roman" w:hAnsi="Times Ext Roman" w:cs="Times Ext Roman" w:hint="eastAsia"/>
          <w:b/>
          <w:sz w:val="20"/>
          <w:szCs w:val="20"/>
          <w:bdr w:val="single" w:sz="4" w:space="0" w:color="auto" w:frame="1"/>
        </w:rPr>
        <w:t>、</w:t>
      </w:r>
      <w:r w:rsidRPr="00A40412">
        <w:rPr>
          <w:rFonts w:ascii="Times Ext Roman" w:hAnsi="Times Ext Roman" w:cs="Times Ext Roman" w:hint="eastAsia"/>
          <w:b/>
          <w:sz w:val="20"/>
          <w:szCs w:val="20"/>
          <w:bdr w:val="single" w:sz="4" w:space="0" w:color="auto" w:frame="1"/>
        </w:rPr>
        <w:t>釋四緣—</w:t>
      </w:r>
      <w:r w:rsidR="00274543" w:rsidRPr="00A40412">
        <w:rPr>
          <w:rFonts w:ascii="Times Ext Roman" w:hAnsi="Times Ext Roman" w:cs="Times Ext Roman" w:hint="eastAsia"/>
          <w:b/>
          <w:sz w:val="20"/>
          <w:szCs w:val="20"/>
          <w:bdr w:val="single" w:sz="4" w:space="0" w:color="auto" w:frame="1"/>
        </w:rPr>
        <w:t>—</w:t>
      </w:r>
      <w:r w:rsidRPr="00A40412">
        <w:rPr>
          <w:rFonts w:ascii="Times Ext Roman" w:hAnsi="Times Ext Roman" w:cs="Times Ext Roman" w:hint="eastAsia"/>
          <w:b/>
          <w:sz w:val="20"/>
          <w:szCs w:val="20"/>
          <w:bdr w:val="single" w:sz="4" w:space="0" w:color="auto" w:frame="1"/>
        </w:rPr>
        <w:t>因緣、次第（等無間）緣、所緣緣、增上緣</w:t>
      </w:r>
      <w:r w:rsidR="00B553FE" w:rsidRPr="00A40412">
        <w:rPr>
          <w:rFonts w:ascii="Times Ext Roman" w:hAnsi="Times Ext Roman" w:cs="Times Ext Roman" w:hint="eastAsia"/>
          <w:sz w:val="20"/>
          <w:szCs w:val="20"/>
        </w:rPr>
        <w:t>（</w:t>
      </w:r>
      <w:r w:rsidR="00B553FE" w:rsidRPr="00A40412">
        <w:rPr>
          <w:rFonts w:hint="eastAsia"/>
          <w:sz w:val="20"/>
          <w:szCs w:val="20"/>
        </w:rPr>
        <w:t>pp.</w:t>
      </w:r>
      <w:r w:rsidR="00B553FE" w:rsidRPr="00A40412">
        <w:rPr>
          <w:sz w:val="20"/>
          <w:szCs w:val="20"/>
        </w:rPr>
        <w:t>6</w:t>
      </w:r>
      <w:r w:rsidR="00B553FE" w:rsidRPr="00A40412">
        <w:rPr>
          <w:rFonts w:hint="eastAsia"/>
          <w:sz w:val="20"/>
          <w:szCs w:val="20"/>
        </w:rPr>
        <w:t>6</w:t>
      </w:r>
      <w:r w:rsidR="00B553FE" w:rsidRPr="00A40412">
        <w:rPr>
          <w:sz w:val="20"/>
          <w:szCs w:val="20"/>
        </w:rPr>
        <w:t>-</w:t>
      </w:r>
      <w:r w:rsidR="00B553FE" w:rsidRPr="00A40412">
        <w:rPr>
          <w:rFonts w:hint="eastAsia"/>
          <w:sz w:val="20"/>
          <w:szCs w:val="20"/>
        </w:rPr>
        <w:t>67</w:t>
      </w:r>
      <w:r w:rsidR="00B553FE" w:rsidRPr="00A40412">
        <w:rPr>
          <w:rFonts w:ascii="Times Ext Roman" w:hAnsi="Times Ext Roman" w:cs="Times Ext Roman" w:hint="eastAsia"/>
          <w:sz w:val="20"/>
          <w:szCs w:val="20"/>
        </w:rPr>
        <w:t>）</w:t>
      </w:r>
    </w:p>
    <w:p w:rsidR="00B06993" w:rsidRPr="00A40412" w:rsidRDefault="00B06993" w:rsidP="000C3AC7">
      <w:pPr>
        <w:ind w:leftChars="250" w:left="600"/>
        <w:outlineLvl w:val="4"/>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）釋因緣</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66</w:t>
      </w:r>
      <w:r w:rsidR="00B457E7" w:rsidRPr="00A40412">
        <w:rPr>
          <w:rFonts w:ascii="Times Ext Roman" w:hAnsi="Times Ext Roman" w:cs="Times Ext Roman" w:hint="eastAsia"/>
          <w:sz w:val="20"/>
          <w:szCs w:val="20"/>
        </w:rPr>
        <w:t>）</w:t>
      </w:r>
    </w:p>
    <w:p w:rsidR="00B06993" w:rsidRPr="00A40412" w:rsidRDefault="00B06993" w:rsidP="00C07A89">
      <w:pPr>
        <w:ind w:leftChars="250" w:left="600"/>
        <w:rPr>
          <w:rFonts w:ascii="Times Ext Roman" w:hAnsi="Times Ext Roman" w:cs="Times Ext Roman"/>
        </w:rPr>
      </w:pPr>
      <w:r w:rsidRPr="00A40412">
        <w:rPr>
          <w:rFonts w:ascii="Times Ext Roman" w:hAnsi="Times Ext Roman" w:cs="Times Ext Roman" w:hint="eastAsia"/>
        </w:rPr>
        <w:t>「</w:t>
      </w:r>
      <w:r w:rsidRPr="00A40412">
        <w:rPr>
          <w:rFonts w:ascii="Times Ext Roman" w:eastAsia="標楷體" w:hAnsi="Times Ext Roman" w:cs="Times Ext Roman" w:hint="eastAsia"/>
        </w:rPr>
        <w:t>因緣</w:t>
      </w:r>
      <w:r w:rsidRPr="00A40412">
        <w:rPr>
          <w:rFonts w:ascii="Times Ext Roman" w:hAnsi="Times Ext Roman" w:cs="Times Ext Roman" w:hint="eastAsia"/>
        </w:rPr>
        <w:t>」，在大乘唯識學上，說唯有種子生現行，現行熏種子是因緣。</w:t>
      </w:r>
    </w:p>
    <w:p w:rsidR="00B06993" w:rsidRPr="00A40412" w:rsidRDefault="00B06993" w:rsidP="00C07A89">
      <w:pPr>
        <w:ind w:leftChars="250" w:left="600"/>
        <w:rPr>
          <w:rFonts w:ascii="Times Ext Roman" w:hAnsi="Times Ext Roman" w:cs="Times Ext Roman"/>
        </w:rPr>
      </w:pPr>
      <w:r w:rsidRPr="00A40412">
        <w:rPr>
          <w:rFonts w:ascii="Times Ext Roman" w:hAnsi="Times Ext Roman" w:cs="Times Ext Roman" w:hint="eastAsia"/>
        </w:rPr>
        <w:lastRenderedPageBreak/>
        <w:t>但有部說因緣，體性是一切有為法，在有為法作六因中的前五因（同類因</w:t>
      </w:r>
      <w:r w:rsidR="006F5F8D" w:rsidRPr="00A40412">
        <w:rPr>
          <w:rFonts w:ascii="Times Ext Roman" w:hAnsi="Times Ext Roman" w:cs="Times Ext Roman" w:hint="eastAsia"/>
        </w:rPr>
        <w:t>、</w:t>
      </w:r>
      <w:r w:rsidRPr="00A40412">
        <w:rPr>
          <w:rFonts w:ascii="Times Ext Roman" w:hAnsi="Times Ext Roman" w:cs="Times Ext Roman" w:hint="eastAsia"/>
        </w:rPr>
        <w:t>俱有因</w:t>
      </w:r>
      <w:r w:rsidR="006F5F8D" w:rsidRPr="00A40412">
        <w:rPr>
          <w:rFonts w:ascii="Times Ext Roman" w:hAnsi="Times Ext Roman" w:cs="Times Ext Roman" w:hint="eastAsia"/>
        </w:rPr>
        <w:t>、</w:t>
      </w:r>
      <w:r w:rsidRPr="00A40412">
        <w:rPr>
          <w:rFonts w:ascii="Times Ext Roman" w:hAnsi="Times Ext Roman" w:cs="Times Ext Roman" w:hint="eastAsia"/>
        </w:rPr>
        <w:t>相應因</w:t>
      </w:r>
      <w:r w:rsidR="006F5F8D" w:rsidRPr="00A40412">
        <w:rPr>
          <w:rFonts w:ascii="Times Ext Roman" w:hAnsi="Times Ext Roman" w:cs="Times Ext Roman" w:hint="eastAsia"/>
        </w:rPr>
        <w:t>、</w:t>
      </w:r>
      <w:r w:rsidRPr="00A40412">
        <w:rPr>
          <w:rFonts w:ascii="Times Ext Roman" w:hAnsi="Times Ext Roman" w:cs="Times Ext Roman" w:hint="eastAsia"/>
        </w:rPr>
        <w:t>遍行因</w:t>
      </w:r>
      <w:r w:rsidR="006F5F8D" w:rsidRPr="00A40412">
        <w:rPr>
          <w:rFonts w:ascii="Times Ext Roman" w:hAnsi="Times Ext Roman" w:cs="Times Ext Roman" w:hint="eastAsia"/>
        </w:rPr>
        <w:t>、</w:t>
      </w:r>
      <w:r w:rsidRPr="00A40412">
        <w:rPr>
          <w:rFonts w:ascii="Times Ext Roman" w:hAnsi="Times Ext Roman" w:cs="Times Ext Roman" w:hint="eastAsia"/>
        </w:rPr>
        <w:t>異熟因）時，都名因緣。</w:t>
      </w:r>
      <w:r w:rsidRPr="00A40412">
        <w:rPr>
          <w:rStyle w:val="a5"/>
        </w:rPr>
        <w:footnoteReference w:id="63"/>
      </w:r>
      <w:r w:rsidRPr="00A40412">
        <w:rPr>
          <w:rFonts w:ascii="Times Ext Roman" w:hAnsi="Times Ext Roman" w:cs="Times Ext Roman" w:hint="eastAsia"/>
        </w:rPr>
        <w:t>意義是能為親因的緣。</w:t>
      </w:r>
    </w:p>
    <w:p w:rsidR="00B06993" w:rsidRPr="00A40412" w:rsidRDefault="00B06993" w:rsidP="00C07A89">
      <w:pPr>
        <w:spacing w:beforeLines="30" w:before="108"/>
        <w:ind w:leftChars="250" w:left="600"/>
        <w:outlineLvl w:val="4"/>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2</w:t>
      </w:r>
      <w:r w:rsidRPr="00A40412">
        <w:rPr>
          <w:rFonts w:ascii="Times Ext Roman" w:hAnsi="Times Ext Roman" w:cs="Times Ext Roman" w:hint="eastAsia"/>
          <w:b/>
          <w:sz w:val="20"/>
          <w:szCs w:val="20"/>
          <w:bdr w:val="single" w:sz="4" w:space="0" w:color="auto" w:frame="1"/>
        </w:rPr>
        <w:t>）釋次第緣</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66</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50" w:left="600"/>
        <w:rPr>
          <w:rFonts w:ascii="Times Ext Roman" w:hAnsi="Times Ext Roman" w:cs="Times Ext Roman"/>
        </w:rPr>
      </w:pPr>
      <w:r w:rsidRPr="00A40412">
        <w:rPr>
          <w:rFonts w:ascii="Times Ext Roman" w:hAnsi="Times Ext Roman" w:cs="Times Ext Roman" w:hint="eastAsia"/>
        </w:rPr>
        <w:t>「</w:t>
      </w:r>
      <w:r w:rsidRPr="00A40412">
        <w:rPr>
          <w:rFonts w:ascii="Times Ext Roman" w:eastAsia="標楷體" w:hAnsi="Times Ext Roman" w:cs="Times Ext Roman" w:hint="eastAsia"/>
        </w:rPr>
        <w:t>次第緣</w:t>
      </w:r>
      <w:r w:rsidRPr="00A40412">
        <w:rPr>
          <w:rFonts w:ascii="Times Ext Roman" w:hAnsi="Times Ext Roman" w:cs="Times Ext Roman" w:hint="eastAsia"/>
        </w:rPr>
        <w:t>」就是</w:t>
      </w:r>
      <w:r w:rsidRPr="00A40412">
        <w:rPr>
          <w:rFonts w:ascii="Times Ext Roman" w:hAnsi="Times Ext Roman" w:cs="Times Ext Roman" w:hint="eastAsia"/>
          <w:b/>
        </w:rPr>
        <w:t>等無間緣</w:t>
      </w:r>
      <w:r w:rsidRPr="00A40412">
        <w:rPr>
          <w:rFonts w:ascii="Times Ext Roman" w:hAnsi="Times Ext Roman" w:cs="Times Ext Roman" w:hint="eastAsia"/>
        </w:rPr>
        <w:t>，體性是一分的心心所法。前念的心心所法，能為次第的後念心心所法生起之緣，所以叫次第緣。</w:t>
      </w:r>
    </w:p>
    <w:p w:rsidR="00B06993" w:rsidRPr="00A40412" w:rsidRDefault="00B06993" w:rsidP="00581002">
      <w:pPr>
        <w:spacing w:afterLines="30" w:after="108"/>
        <w:ind w:leftChars="250" w:left="600"/>
        <w:rPr>
          <w:rFonts w:ascii="Times Ext Roman" w:hAnsi="Times Ext Roman" w:cs="Times Ext Roman"/>
        </w:rPr>
      </w:pPr>
      <w:r w:rsidRPr="00A40412">
        <w:rPr>
          <w:rFonts w:ascii="Times Ext Roman" w:hAnsi="Times Ext Roman" w:cs="Times Ext Roman" w:hint="eastAsia"/>
        </w:rPr>
        <w:t>有部的「因緣」，是通於三世的，「次第緣」則限於過去</w:t>
      </w:r>
      <w:r w:rsidR="00EE689A" w:rsidRPr="00A40412">
        <w:rPr>
          <w:rFonts w:ascii="新細明體" w:hAnsi="新細明體" w:cs="Times Ext Roman" w:hint="eastAsia"/>
        </w:rPr>
        <w:t>、</w:t>
      </w:r>
      <w:r w:rsidRPr="00A40412">
        <w:rPr>
          <w:rFonts w:ascii="Times Ext Roman" w:hAnsi="Times Ext Roman" w:cs="Times Ext Roman" w:hint="eastAsia"/>
        </w:rPr>
        <w:t>現在，因為未來世的心</w:t>
      </w:r>
      <w:r w:rsidRPr="00A40412">
        <w:rPr>
          <w:rFonts w:ascii="Times Ext Roman" w:hAnsi="Times Ext Roman" w:cs="Times Ext Roman" w:hint="eastAsia"/>
        </w:rPr>
        <w:lastRenderedPageBreak/>
        <w:t>心所法，是雜亂的，還沒有必然的次第性。過去</w:t>
      </w:r>
      <w:r w:rsidR="00274543" w:rsidRPr="00A40412">
        <w:rPr>
          <w:rFonts w:ascii="Times Ext Roman" w:hAnsi="Times Ext Roman" w:cs="Times Ext Roman" w:hint="eastAsia"/>
        </w:rPr>
        <w:t>、</w:t>
      </w:r>
      <w:r w:rsidRPr="00A40412">
        <w:rPr>
          <w:rFonts w:ascii="Times Ext Roman" w:hAnsi="Times Ext Roman" w:cs="Times Ext Roman" w:hint="eastAsia"/>
        </w:rPr>
        <w:t>現在中，還要除去阿羅漢的最後心，</w:t>
      </w:r>
      <w:r w:rsidRPr="00A40412">
        <w:rPr>
          <w:rStyle w:val="a5"/>
        </w:rPr>
        <w:footnoteReference w:id="64"/>
      </w:r>
      <w:r w:rsidRPr="00A40412">
        <w:rPr>
          <w:rFonts w:ascii="Times Ext Roman" w:hAnsi="Times Ext Roman" w:cs="Times Ext Roman" w:hint="eastAsia"/>
        </w:rPr>
        <w:t>因為剎那滅後，不再引生後念的心心所，所以也不是次第緣。</w:t>
      </w:r>
    </w:p>
    <w:p w:rsidR="00B06993" w:rsidRPr="00A40412" w:rsidRDefault="00B06993" w:rsidP="000C3AC7">
      <w:pPr>
        <w:ind w:leftChars="250" w:left="600"/>
        <w:outlineLvl w:val="4"/>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3</w:t>
      </w:r>
      <w:r w:rsidRPr="00A40412">
        <w:rPr>
          <w:rFonts w:ascii="Times Ext Roman" w:hAnsi="Times Ext Roman" w:cs="Times Ext Roman" w:hint="eastAsia"/>
          <w:b/>
          <w:sz w:val="20"/>
          <w:szCs w:val="20"/>
          <w:bdr w:val="single" w:sz="4" w:space="0" w:color="auto" w:frame="1"/>
        </w:rPr>
        <w:t>）釋緣緣</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66</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50" w:left="600"/>
        <w:rPr>
          <w:rFonts w:ascii="Times Ext Roman" w:hAnsi="Times Ext Roman" w:cs="Times Ext Roman"/>
        </w:rPr>
      </w:pPr>
      <w:r w:rsidRPr="00A40412">
        <w:rPr>
          <w:rFonts w:ascii="Times Ext Roman" w:hAnsi="Times Ext Roman" w:cs="Times Ext Roman" w:hint="eastAsia"/>
        </w:rPr>
        <w:t>「</w:t>
      </w:r>
      <w:r w:rsidRPr="00A40412">
        <w:rPr>
          <w:rFonts w:ascii="Times Ext Roman" w:eastAsia="標楷體" w:hAnsi="Times Ext Roman" w:cs="Times Ext Roman" w:hint="eastAsia"/>
        </w:rPr>
        <w:t>緣緣</w:t>
      </w:r>
      <w:r w:rsidRPr="00A40412">
        <w:rPr>
          <w:rFonts w:ascii="Times Ext Roman" w:hAnsi="Times Ext Roman" w:cs="Times Ext Roman" w:hint="eastAsia"/>
        </w:rPr>
        <w:t>」，就是</w:t>
      </w:r>
      <w:r w:rsidRPr="00A40412">
        <w:rPr>
          <w:rFonts w:ascii="Times Ext Roman" w:hAnsi="Times Ext Roman" w:cs="Times Ext Roman" w:hint="eastAsia"/>
          <w:b/>
        </w:rPr>
        <w:t>所緣緣</w:t>
      </w:r>
      <w:r w:rsidRPr="00A40412">
        <w:rPr>
          <w:rFonts w:ascii="Times Ext Roman" w:hAnsi="Times Ext Roman" w:cs="Times Ext Roman" w:hint="eastAsia"/>
        </w:rPr>
        <w:t>。心心所的生起，必有他的所緣境，這所緣境，能為心心所生起之緣，所以叫（所）緣緣。</w:t>
      </w:r>
      <w:r w:rsidRPr="00A40412">
        <w:rPr>
          <w:rStyle w:val="a5"/>
        </w:rPr>
        <w:footnoteReference w:id="65"/>
      </w:r>
      <w:r w:rsidRPr="00A40412">
        <w:rPr>
          <w:rFonts w:ascii="Times Ext Roman" w:hAnsi="Times Ext Roman" w:cs="Times Ext Roman" w:hint="eastAsia"/>
        </w:rPr>
        <w:t>像滅諦無為等，都是所緣的</w:t>
      </w:r>
      <w:r w:rsidR="00070CE4" w:rsidRPr="00A40412">
        <w:rPr>
          <w:rFonts w:ascii="Times Ext Roman" w:hAnsi="Times Ext Roman" w:cs="Times Ext Roman" w:hint="eastAsia"/>
        </w:rPr>
        <w:t>、</w:t>
      </w:r>
      <w:r w:rsidRPr="00A40412">
        <w:rPr>
          <w:rFonts w:ascii="Times Ext Roman" w:hAnsi="Times Ext Roman" w:cs="Times Ext Roman" w:hint="eastAsia"/>
        </w:rPr>
        <w:t>可知的，所以緣緣通於一切法。</w:t>
      </w:r>
    </w:p>
    <w:p w:rsidR="00B06993" w:rsidRPr="00A40412" w:rsidRDefault="00B06993" w:rsidP="000C3AC7">
      <w:pPr>
        <w:ind w:leftChars="250" w:left="600"/>
        <w:outlineLvl w:val="4"/>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4</w:t>
      </w:r>
      <w:r w:rsidRPr="00A40412">
        <w:rPr>
          <w:rFonts w:ascii="Times Ext Roman" w:hAnsi="Times Ext Roman" w:cs="Times Ext Roman" w:hint="eastAsia"/>
          <w:b/>
          <w:sz w:val="20"/>
          <w:szCs w:val="20"/>
          <w:bdr w:val="single" w:sz="4" w:space="0" w:color="auto" w:frame="1"/>
        </w:rPr>
        <w:t>）釋增上緣</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66</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50" w:left="600"/>
        <w:rPr>
          <w:rFonts w:ascii="Times Ext Roman" w:hAnsi="Times Ext Roman" w:cs="Times Ext Roman"/>
        </w:rPr>
      </w:pPr>
      <w:r w:rsidRPr="00A40412">
        <w:rPr>
          <w:rFonts w:ascii="Times Ext Roman" w:hAnsi="Times Ext Roman" w:cs="Times Ext Roman" w:hint="eastAsia"/>
        </w:rPr>
        <w:t>「</w:t>
      </w:r>
      <w:r w:rsidRPr="00A40412">
        <w:rPr>
          <w:rFonts w:ascii="Times Ext Roman" w:eastAsia="標楷體" w:hAnsi="Times Ext Roman" w:cs="Times Ext Roman" w:hint="eastAsia"/>
        </w:rPr>
        <w:t>增上緣</w:t>
      </w:r>
      <w:r w:rsidRPr="00A40412">
        <w:rPr>
          <w:rFonts w:ascii="Times Ext Roman" w:hAnsi="Times Ext Roman" w:cs="Times Ext Roman" w:hint="eastAsia"/>
        </w:rPr>
        <w:t>」，不論那一法，凡是有</w:t>
      </w:r>
      <w:r w:rsidRPr="00A40412">
        <w:rPr>
          <w:rFonts w:ascii="Times Ext Roman" w:hAnsi="Times Ext Roman" w:cs="Times Ext Roman" w:hint="eastAsia"/>
          <w:b/>
        </w:rPr>
        <w:t>生起他法的勝用</w:t>
      </w:r>
      <w:r w:rsidRPr="00A40412">
        <w:rPr>
          <w:rFonts w:ascii="Times Ext Roman" w:hAnsi="Times Ext Roman" w:cs="Times Ext Roman" w:hint="eastAsia"/>
        </w:rPr>
        <w:t>，或者</w:t>
      </w:r>
      <w:r w:rsidRPr="00A40412">
        <w:rPr>
          <w:rFonts w:ascii="Times Ext Roman" w:hAnsi="Times Ext Roman" w:cs="Times Ext Roman" w:hint="eastAsia"/>
          <w:b/>
        </w:rPr>
        <w:t>不礙其他法的生起</w:t>
      </w:r>
      <w:r w:rsidRPr="00A40412">
        <w:rPr>
          <w:rFonts w:ascii="Times Ext Roman" w:hAnsi="Times Ext Roman" w:cs="Times Ext Roman" w:hint="eastAsia"/>
        </w:rPr>
        <w:t>，都叫增上緣。這本可以總括一切緣，這裡是指三緣以外的一切。</w:t>
      </w:r>
    </w:p>
    <w:p w:rsidR="00B06993" w:rsidRPr="00A40412" w:rsidRDefault="00B06993" w:rsidP="00D10E00">
      <w:pPr>
        <w:spacing w:beforeLines="30" w:before="108"/>
        <w:ind w:leftChars="150" w:left="360"/>
        <w:outlineLvl w:val="2"/>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（三）說明一切法生，不出四緣生──</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5</w:t>
      </w:r>
      <w:r w:rsidRPr="00A40412">
        <w:rPr>
          <w:rFonts w:ascii="Times Ext Roman" w:hAnsi="Times Ext Roman" w:cs="Times Ext Roman" w:hint="eastAsia"/>
          <w:b/>
          <w:sz w:val="20"/>
          <w:szCs w:val="20"/>
          <w:bdr w:val="single" w:sz="4" w:space="0" w:color="auto" w:frame="1"/>
          <w:shd w:val="pct15" w:color="auto" w:fill="FFFFFF"/>
        </w:rPr>
        <w:t>頌後半</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67</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一切法生，不出此四緣，此外更沒有餘緣可以生法的。所以說：「</w:t>
      </w:r>
      <w:r w:rsidRPr="00A40412">
        <w:rPr>
          <w:rFonts w:ascii="Times Ext Roman" w:eastAsia="標楷體" w:hAnsi="Times Ext Roman" w:cs="Times Ext Roman" w:hint="eastAsia"/>
        </w:rPr>
        <w:t>四緣生諸法，更無第五緣</w:t>
      </w:r>
      <w:r w:rsidRPr="00A40412">
        <w:rPr>
          <w:rFonts w:ascii="Times Ext Roman" w:hAnsi="Times Ext Roman" w:cs="Times Ext Roman" w:hint="eastAsia"/>
        </w:rPr>
        <w:t>」。</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從緣生的一切有為法，不外心、色、非色非心三類。</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b/>
        </w:rPr>
        <w:t>色法</w:t>
      </w:r>
      <w:r w:rsidRPr="00A40412">
        <w:rPr>
          <w:rFonts w:ascii="Times Ext Roman" w:hAnsi="Times Ext Roman" w:cs="Times Ext Roman" w:hint="eastAsia"/>
        </w:rPr>
        <w:t>是依因緣、增上緣</w:t>
      </w:r>
      <w:r w:rsidRPr="00A40412">
        <w:rPr>
          <w:rFonts w:ascii="Times Ext Roman" w:hAnsi="Times Ext Roman" w:cs="Times Ext Roman" w:hint="eastAsia"/>
          <w:b/>
        </w:rPr>
        <w:t>二緣生</w:t>
      </w:r>
      <w:r w:rsidRPr="00A40412">
        <w:rPr>
          <w:rFonts w:ascii="Times Ext Roman" w:hAnsi="Times Ext Roman" w:cs="Times Ext Roman" w:hint="eastAsia"/>
        </w:rPr>
        <w:t>的。</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b/>
        </w:rPr>
        <w:t>心心所法</w:t>
      </w:r>
      <w:r w:rsidRPr="00A40412">
        <w:rPr>
          <w:rFonts w:ascii="Times Ext Roman" w:hAnsi="Times Ext Roman" w:cs="Times Ext Roman" w:hint="eastAsia"/>
        </w:rPr>
        <w:t>，依</w:t>
      </w:r>
      <w:r w:rsidRPr="00A40412">
        <w:rPr>
          <w:rFonts w:ascii="Times Ext Roman" w:hAnsi="Times Ext Roman" w:cs="Times Ext Roman" w:hint="eastAsia"/>
          <w:b/>
        </w:rPr>
        <w:t>四緣生</w:t>
      </w:r>
      <w:r w:rsidRPr="00A40412">
        <w:rPr>
          <w:rFonts w:ascii="Times Ext Roman" w:hAnsi="Times Ext Roman" w:cs="Times Ext Roman" w:hint="eastAsia"/>
        </w:rPr>
        <w:t>。</w:t>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b/>
        </w:rPr>
        <w:t>非色非心的不相應行法</w:t>
      </w:r>
      <w:r w:rsidRPr="00A40412">
        <w:rPr>
          <w:rFonts w:ascii="Times Ext Roman" w:hAnsi="Times Ext Roman" w:cs="Times Ext Roman" w:hint="eastAsia"/>
        </w:rPr>
        <w:t>中，像無想定、滅盡定，有因緣、次第緣、增上緣三緣；不是心法，所以沒有所緣緣。其他的非色非心法，也從因緣、增上緣二緣生。</w:t>
      </w:r>
      <w:r w:rsidRPr="00A40412">
        <w:rPr>
          <w:rStyle w:val="a5"/>
        </w:rPr>
        <w:footnoteReference w:id="66"/>
      </w:r>
    </w:p>
    <w:p w:rsidR="00B06993" w:rsidRPr="00A40412" w:rsidRDefault="00B06993" w:rsidP="00581002">
      <w:pPr>
        <w:spacing w:afterLines="30" w:after="108"/>
        <w:ind w:leftChars="150" w:left="360"/>
        <w:rPr>
          <w:rFonts w:ascii="Times Ext Roman" w:hAnsi="Times Ext Roman" w:cs="Times Ext Roman"/>
        </w:rPr>
      </w:pPr>
      <w:r w:rsidRPr="00A40412">
        <w:rPr>
          <w:rFonts w:ascii="Times Ext Roman" w:hAnsi="Times Ext Roman" w:cs="Times Ext Roman" w:hint="eastAsia"/>
        </w:rPr>
        <w:t>由此四緣，一切法得生。就是有名目不同的，也都可包括在這裡面，所以說更無第五緣。同時，彈斥外道的邪因，像自然生</w:t>
      </w:r>
      <w:r w:rsidR="00854DFE" w:rsidRPr="00A40412">
        <w:rPr>
          <w:rFonts w:ascii="Times Ext Roman" w:hAnsi="Times Ext Roman" w:cs="Times Ext Roman" w:hint="eastAsia"/>
        </w:rPr>
        <w:t>、</w:t>
      </w:r>
      <w:r w:rsidRPr="00A40412">
        <w:rPr>
          <w:rFonts w:ascii="Times Ext Roman" w:hAnsi="Times Ext Roman" w:cs="Times Ext Roman" w:hint="eastAsia"/>
        </w:rPr>
        <w:t>大自在天生等。《解深密經》說：依他起不從自然生，名生無自性，</w:t>
      </w:r>
      <w:r w:rsidRPr="00A40412">
        <w:rPr>
          <w:rStyle w:val="a5"/>
        </w:rPr>
        <w:footnoteReference w:id="67"/>
      </w:r>
      <w:r w:rsidRPr="00A40412">
        <w:rPr>
          <w:rFonts w:ascii="Times Ext Roman" w:hAnsi="Times Ext Roman" w:cs="Times Ext Roman" w:hint="eastAsia"/>
        </w:rPr>
        <w:t>也就是這個道理。</w:t>
      </w:r>
    </w:p>
    <w:p w:rsidR="00B06993" w:rsidRPr="00A40412" w:rsidRDefault="00B06993" w:rsidP="00F9310E">
      <w:pPr>
        <w:ind w:leftChars="100" w:left="240"/>
        <w:outlineLvl w:val="2"/>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lastRenderedPageBreak/>
        <w:t>二、正破四緣</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67-77</w:t>
      </w:r>
      <w:r w:rsidR="00B457E7" w:rsidRPr="00A40412">
        <w:rPr>
          <w:rFonts w:ascii="Times Ext Roman" w:hAnsi="Times Ext Roman" w:cs="Times Ext Roman" w:hint="eastAsia"/>
          <w:sz w:val="20"/>
          <w:szCs w:val="20"/>
        </w:rPr>
        <w:t>）</w:t>
      </w:r>
    </w:p>
    <w:p w:rsidR="00B06993" w:rsidRPr="00A40412" w:rsidRDefault="00B06993" w:rsidP="00D10E00">
      <w:pPr>
        <w:ind w:leftChars="150" w:left="360"/>
        <w:outlineLvl w:val="2"/>
        <w:rPr>
          <w:rFonts w:ascii="Times Ext Roman" w:hAnsi="Times Ext Roman" w:cs="Times Ext Roman"/>
          <w:b/>
        </w:rPr>
      </w:pPr>
      <w:r w:rsidRPr="00A40412">
        <w:rPr>
          <w:rFonts w:ascii="Times Ext Roman" w:hAnsi="Times Ext Roman" w:cs="Times Ext Roman" w:hint="eastAsia"/>
          <w:b/>
          <w:sz w:val="20"/>
          <w:szCs w:val="20"/>
          <w:bdr w:val="single" w:sz="4" w:space="0" w:color="auto" w:frame="1"/>
        </w:rPr>
        <w:t>（一）審定</w:t>
      </w:r>
      <w:r w:rsidR="007F3D9D" w:rsidRPr="00A40412">
        <w:rPr>
          <w:rFonts w:ascii="Times Ext Roman" w:hAnsi="Times Ext Roman" w:cs="Times Ext Roman" w:hint="eastAsia"/>
          <w:b/>
          <w:sz w:val="20"/>
          <w:szCs w:val="20"/>
          <w:bdr w:val="single" w:sz="4" w:space="0" w:color="auto" w:frame="1"/>
        </w:rPr>
        <w:t>──</w:t>
      </w:r>
      <w:r w:rsidR="007F3D9D" w:rsidRPr="00A40412">
        <w:rPr>
          <w:rFonts w:ascii="Times Ext Roman" w:hAnsi="Times Ext Roman" w:cs="Times Ext Roman" w:hint="eastAsia"/>
          <w:b/>
          <w:sz w:val="20"/>
          <w:szCs w:val="20"/>
          <w:bdr w:val="single" w:sz="4" w:space="0" w:color="auto" w:frame="1"/>
          <w:shd w:val="pct15" w:color="auto" w:fill="FFFFFF"/>
        </w:rPr>
        <w:t>釋第</w:t>
      </w:r>
      <w:r w:rsidR="007F3D9D" w:rsidRPr="00A40412">
        <w:rPr>
          <w:b/>
          <w:sz w:val="20"/>
          <w:szCs w:val="20"/>
          <w:bdr w:val="single" w:sz="4" w:space="0" w:color="auto" w:frame="1"/>
          <w:shd w:val="pct15" w:color="auto" w:fill="FFFFFF"/>
        </w:rPr>
        <w:t>6</w:t>
      </w:r>
      <w:r w:rsidR="007F3D9D" w:rsidRPr="00A40412">
        <w:rPr>
          <w:rFonts w:ascii="Times Ext Roman" w:hAnsi="Times Ext Roman" w:cs="Times Ext Roman" w:hint="eastAsia"/>
          <w:b/>
          <w:sz w:val="20"/>
          <w:szCs w:val="20"/>
          <w:bdr w:val="single" w:sz="4" w:space="0" w:color="auto" w:frame="1"/>
          <w:shd w:val="pct15" w:color="auto" w:fill="FFFFFF"/>
        </w:rPr>
        <w:t>頌</w:t>
      </w:r>
      <w:r w:rsidR="007F3D9D" w:rsidRPr="00A40412">
        <w:rPr>
          <w:rStyle w:val="a5"/>
        </w:rPr>
        <w:footnoteReference w:id="68"/>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67-</w:t>
      </w:r>
      <w:r w:rsidR="00ED2FA4" w:rsidRPr="00A40412">
        <w:rPr>
          <w:rFonts w:hint="eastAsia"/>
          <w:sz w:val="20"/>
          <w:szCs w:val="20"/>
        </w:rPr>
        <w:t>68</w:t>
      </w:r>
      <w:r w:rsidR="00ED2FA4" w:rsidRPr="00A40412">
        <w:rPr>
          <w:rFonts w:ascii="Times Ext Roman" w:hAnsi="Times Ext Roman" w:cs="Times Ext Roman" w:hint="eastAsia"/>
          <w:sz w:val="20"/>
          <w:szCs w:val="20"/>
        </w:rPr>
        <w:t>）</w:t>
      </w:r>
    </w:p>
    <w:p w:rsidR="00B06993" w:rsidRPr="00A40412" w:rsidRDefault="00B06993" w:rsidP="00B06993">
      <w:pPr>
        <w:spacing w:afterLines="30" w:after="108"/>
        <w:rPr>
          <w:rFonts w:ascii="Times Ext Roman" w:eastAsia="標楷體" w:hAnsi="Times Ext Roman" w:cs="Times Ext Roman"/>
        </w:rPr>
      </w:pPr>
      <w:r w:rsidRPr="00A40412">
        <w:rPr>
          <w:b/>
        </w:rPr>
        <w:t xml:space="preserve">   </w:t>
      </w:r>
      <w:r w:rsidRPr="00A40412">
        <w:rPr>
          <w:rFonts w:ascii="Times Ext Roman" w:hAnsi="Times Ext Roman" w:cs="Times Ext Roman" w:hint="eastAsia"/>
          <w:sz w:val="20"/>
          <w:szCs w:val="20"/>
        </w:rPr>
        <w:t>〔</w:t>
      </w:r>
      <w:r w:rsidRPr="00A40412">
        <w:rPr>
          <w:sz w:val="20"/>
          <w:szCs w:val="20"/>
        </w:rPr>
        <w:t>06</w:t>
      </w:r>
      <w:r w:rsidRPr="00A40412">
        <w:rPr>
          <w:rFonts w:ascii="Times Ext Roman" w:hAnsi="Times Ext Roman" w:cs="Times Ext Roman" w:hint="eastAsia"/>
          <w:sz w:val="20"/>
          <w:szCs w:val="20"/>
        </w:rPr>
        <w:t>〕</w:t>
      </w:r>
      <w:r w:rsidRPr="00A40412">
        <w:rPr>
          <w:rFonts w:ascii="Times Ext Roman" w:eastAsia="標楷體" w:hAnsi="Times Ext Roman" w:cs="Times Ext Roman" w:hint="eastAsia"/>
        </w:rPr>
        <w:t>果為從緣生？為從非緣生？是緣為有果？是緣為無果？</w:t>
      </w:r>
      <w:r w:rsidRPr="00A40412">
        <w:rPr>
          <w:rStyle w:val="a5"/>
          <w:rFonts w:eastAsia="標楷體"/>
        </w:rPr>
        <w:footnoteReference w:id="69"/>
      </w:r>
      <w:r w:rsidRPr="00A40412">
        <w:rPr>
          <w:rFonts w:eastAsia="標楷體"/>
        </w:rPr>
        <w:t xml:space="preserve"> </w:t>
      </w:r>
    </w:p>
    <w:p w:rsidR="00B06993" w:rsidRPr="00A40412" w:rsidRDefault="00B06993" w:rsidP="00D10E00">
      <w:pPr>
        <w:spacing w:beforeLines="30" w:before="108"/>
        <w:ind w:leftChars="200" w:left="480"/>
        <w:outlineLvl w:val="4"/>
        <w:rPr>
          <w:rFonts w:ascii="Times Ext Roman" w:hAnsi="Times Ext Roman" w:cs="Times Ext Roman"/>
          <w:b/>
          <w:sz w:val="20"/>
          <w:szCs w:val="20"/>
          <w:bdr w:val="single" w:sz="4" w:space="0" w:color="auto" w:frame="1"/>
        </w:rPr>
      </w:pP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、審定果法從何而生──</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6</w:t>
      </w:r>
      <w:r w:rsidRPr="00A40412">
        <w:rPr>
          <w:rFonts w:ascii="Times Ext Roman" w:hAnsi="Times Ext Roman" w:cs="Times Ext Roman" w:hint="eastAsia"/>
          <w:b/>
          <w:sz w:val="20"/>
          <w:szCs w:val="20"/>
          <w:bdr w:val="single" w:sz="4" w:space="0" w:color="auto" w:frame="1"/>
          <w:shd w:val="pct15" w:color="auto" w:fill="FFFFFF"/>
        </w:rPr>
        <w:t>頌前半</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67-</w:t>
      </w:r>
      <w:r w:rsidR="00ED2FA4" w:rsidRPr="00A40412">
        <w:rPr>
          <w:rFonts w:hint="eastAsia"/>
          <w:sz w:val="20"/>
          <w:szCs w:val="20"/>
        </w:rPr>
        <w:t>68</w:t>
      </w:r>
      <w:r w:rsidR="00ED2FA4"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這一頌的性質是審定</w:t>
      </w:r>
      <w:r w:rsidR="00E8119C" w:rsidRPr="00A40412">
        <w:rPr>
          <w:rStyle w:val="a5"/>
        </w:rPr>
        <w:footnoteReference w:id="70"/>
      </w:r>
      <w:r w:rsidRPr="00A40412">
        <w:rPr>
          <w:rFonts w:ascii="Times Ext Roman" w:hAnsi="Times Ext Roman" w:cs="Times Ext Roman" w:hint="eastAsia"/>
        </w:rPr>
        <w:t>。凡要破別人，必須先將他的執見，加以審定準確，他才無可詭辯，無從諱飾</w:t>
      </w:r>
      <w:r w:rsidRPr="00A40412">
        <w:rPr>
          <w:rStyle w:val="a5"/>
        </w:rPr>
        <w:footnoteReference w:id="71"/>
      </w:r>
      <w:r w:rsidRPr="00A40412">
        <w:rPr>
          <w:rFonts w:ascii="Times Ext Roman" w:hAnsi="Times Ext Roman" w:cs="Times Ext Roman" w:hint="eastAsia"/>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本頌的含義很晦澀</w:t>
      </w:r>
      <w:r w:rsidR="007A20FD" w:rsidRPr="00A40412">
        <w:rPr>
          <w:rStyle w:val="a5"/>
        </w:rPr>
        <w:footnoteReference w:id="72"/>
      </w:r>
      <w:r w:rsidRPr="00A40412">
        <w:rPr>
          <w:rFonts w:ascii="Times Ext Roman" w:hAnsi="Times Ext Roman" w:cs="Times Ext Roman" w:hint="eastAsia"/>
        </w:rPr>
        <w:t>，各家譯本都這樣。外人立四緣生果，當然主張果從緣生，為什麼還要問是不是從緣生呢？</w:t>
      </w:r>
    </w:p>
    <w:p w:rsidR="0027454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依青目釋說，這是雙定二關。</w:t>
      </w:r>
      <w:r w:rsidRPr="00A40412">
        <w:rPr>
          <w:rStyle w:val="a5"/>
        </w:rPr>
        <w:footnoteReference w:id="73"/>
      </w:r>
      <w:r w:rsidRPr="00A40412">
        <w:rPr>
          <w:rFonts w:ascii="Times Ext Roman" w:hAnsi="Times Ext Roman" w:cs="Times Ext Roman" w:hint="eastAsia"/>
        </w:rPr>
        <w:t>立</w:t>
      </w:r>
      <w:r w:rsidRPr="00A40412">
        <w:rPr>
          <w:rFonts w:ascii="Times Ext Roman" w:hAnsi="Times Ext Roman" w:cs="Times Ext Roman" w:hint="eastAsia"/>
          <w:b/>
        </w:rPr>
        <w:t>果從緣生</w:t>
      </w:r>
      <w:r w:rsidRPr="00A40412">
        <w:rPr>
          <w:rFonts w:ascii="Times Ext Roman" w:hAnsi="Times Ext Roman" w:cs="Times Ext Roman" w:hint="eastAsia"/>
        </w:rPr>
        <w:t>的人，聽到性空者說緣生不成，他是會轉而執著</w:t>
      </w:r>
      <w:r w:rsidRPr="00A40412">
        <w:rPr>
          <w:rFonts w:ascii="Times Ext Roman" w:hAnsi="Times Ext Roman" w:cs="Times Ext Roman" w:hint="eastAsia"/>
          <w:b/>
        </w:rPr>
        <w:t>非緣生</w:t>
      </w:r>
      <w:r w:rsidRPr="00A40412">
        <w:rPr>
          <w:rFonts w:ascii="Times Ext Roman" w:hAnsi="Times Ext Roman" w:cs="Times Ext Roman" w:hint="eastAsia"/>
        </w:rPr>
        <w:t>的。</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現在要審定所指的果性，究竟從何而生，所以作雙關的問定：「</w:t>
      </w:r>
      <w:r w:rsidRPr="00A40412">
        <w:rPr>
          <w:rFonts w:ascii="Times Ext Roman" w:eastAsia="標楷體" w:hAnsi="Times Ext Roman" w:cs="Times Ext Roman" w:hint="eastAsia"/>
        </w:rPr>
        <w:t>果為從緣生</w:t>
      </w:r>
      <w:r w:rsidRPr="00A40412">
        <w:rPr>
          <w:rFonts w:ascii="Times Ext Roman" w:hAnsi="Times Ext Roman" w:cs="Times Ext Roman" w:hint="eastAsia"/>
        </w:rPr>
        <w:t>」呢？還是「</w:t>
      </w:r>
      <w:r w:rsidRPr="00A40412">
        <w:rPr>
          <w:rFonts w:ascii="Times Ext Roman" w:eastAsia="標楷體" w:hAnsi="Times Ext Roman" w:cs="Times Ext Roman" w:hint="eastAsia"/>
        </w:rPr>
        <w:t>從非緣生</w:t>
      </w:r>
      <w:r w:rsidRPr="00A40412">
        <w:rPr>
          <w:rFonts w:ascii="Times Ext Roman" w:hAnsi="Times Ext Roman" w:cs="Times Ext Roman" w:hint="eastAsia"/>
        </w:rPr>
        <w:t>」呢？使他進退不通，無路可走。</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這二問，《般若燈論》的解說：是緣中有生果的作呢？還是離緣有生果的作呢？</w:t>
      </w:r>
      <w:r w:rsidRPr="00A40412">
        <w:rPr>
          <w:rStyle w:val="a5"/>
        </w:rPr>
        <w:footnoteReference w:id="74"/>
      </w:r>
      <w:r w:rsidRPr="00A40412">
        <w:rPr>
          <w:rFonts w:ascii="Times Ext Roman" w:hAnsi="Times Ext Roman" w:cs="Times Ext Roman" w:hint="eastAsia"/>
        </w:rPr>
        <w:t>緣中有作固然不成，離緣外有生果的作，同樣的是不成。</w:t>
      </w:r>
    </w:p>
    <w:p w:rsidR="00B06993" w:rsidRPr="00A40412" w:rsidRDefault="00B06993" w:rsidP="00D10E00">
      <w:pPr>
        <w:spacing w:beforeLines="30" w:before="108"/>
        <w:ind w:leftChars="200" w:left="480"/>
        <w:outlineLvl w:val="4"/>
        <w:rPr>
          <w:rFonts w:ascii="Times Ext Roman" w:hAnsi="Times Ext Roman" w:cs="Times Ext Roman"/>
          <w:b/>
          <w:dstrike/>
          <w:sz w:val="20"/>
          <w:szCs w:val="20"/>
        </w:rPr>
      </w:pPr>
      <w:r w:rsidRPr="00A40412">
        <w:rPr>
          <w:b/>
          <w:sz w:val="20"/>
          <w:szCs w:val="20"/>
          <w:bdr w:val="single" w:sz="4" w:space="0" w:color="auto" w:frame="1"/>
        </w:rPr>
        <w:t>2</w:t>
      </w:r>
      <w:r w:rsidRPr="00A40412">
        <w:rPr>
          <w:rFonts w:ascii="Times Ext Roman" w:hAnsi="Times Ext Roman" w:cs="Times Ext Roman" w:hint="eastAsia"/>
          <w:b/>
          <w:sz w:val="20"/>
          <w:szCs w:val="20"/>
          <w:bdr w:val="single" w:sz="4" w:space="0" w:color="auto" w:frame="1"/>
        </w:rPr>
        <w:t>、審定生果的緣為何──</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6</w:t>
      </w:r>
      <w:r w:rsidRPr="00A40412">
        <w:rPr>
          <w:rFonts w:ascii="Times Ext Roman" w:hAnsi="Times Ext Roman" w:cs="Times Ext Roman" w:hint="eastAsia"/>
          <w:b/>
          <w:sz w:val="20"/>
          <w:szCs w:val="20"/>
          <w:bdr w:val="single" w:sz="4" w:space="0" w:color="auto" w:frame="1"/>
          <w:shd w:val="pct15" w:color="auto" w:fill="FFFFFF"/>
        </w:rPr>
        <w:t>頌後半</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68</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上半頌，審定他的果法是從什麼生；下半頌是審定他生果的緣，「</w:t>
      </w:r>
      <w:r w:rsidRPr="00A40412">
        <w:rPr>
          <w:rFonts w:ascii="Times Ext Roman" w:eastAsia="標楷體" w:hAnsi="Times Ext Roman" w:cs="Times Ext Roman" w:hint="eastAsia"/>
        </w:rPr>
        <w:t>是緣</w:t>
      </w:r>
      <w:r w:rsidRPr="00A40412">
        <w:rPr>
          <w:rFonts w:ascii="Times Ext Roman" w:hAnsi="Times Ext Roman" w:cs="Times Ext Roman" w:hint="eastAsia"/>
        </w:rPr>
        <w:t>」中先已「</w:t>
      </w:r>
      <w:r w:rsidRPr="00A40412">
        <w:rPr>
          <w:rFonts w:ascii="Times Ext Roman" w:eastAsia="標楷體" w:hAnsi="Times Ext Roman" w:cs="Times Ext Roman" w:hint="eastAsia"/>
        </w:rPr>
        <w:t>有</w:t>
      </w:r>
      <w:r w:rsidRPr="00A40412">
        <w:rPr>
          <w:rFonts w:ascii="Times Ext Roman" w:hAnsi="Times Ext Roman" w:cs="Times Ext Roman" w:hint="eastAsia"/>
        </w:rPr>
        <w:t>」了「</w:t>
      </w:r>
      <w:r w:rsidRPr="00A40412">
        <w:rPr>
          <w:rFonts w:ascii="Times Ext Roman" w:eastAsia="標楷體" w:hAnsi="Times Ext Roman" w:cs="Times Ext Roman" w:hint="eastAsia"/>
        </w:rPr>
        <w:t>果</w:t>
      </w:r>
      <w:r w:rsidRPr="00A40412">
        <w:rPr>
          <w:rFonts w:ascii="Times Ext Roman" w:hAnsi="Times Ext Roman" w:cs="Times Ext Roman" w:hint="eastAsia"/>
        </w:rPr>
        <w:t>」呢？還「</w:t>
      </w:r>
      <w:r w:rsidRPr="00A40412">
        <w:rPr>
          <w:rFonts w:ascii="Times Ext Roman" w:eastAsia="標楷體" w:hAnsi="Times Ext Roman" w:cs="Times Ext Roman" w:hint="eastAsia"/>
        </w:rPr>
        <w:t>是緣</w:t>
      </w:r>
      <w:r w:rsidRPr="00A40412">
        <w:rPr>
          <w:rFonts w:ascii="Times Ext Roman" w:hAnsi="Times Ext Roman" w:cs="Times Ext Roman" w:hint="eastAsia"/>
        </w:rPr>
        <w:t>」中「</w:t>
      </w:r>
      <w:r w:rsidRPr="00A40412">
        <w:rPr>
          <w:rFonts w:ascii="Times Ext Roman" w:eastAsia="標楷體" w:hAnsi="Times Ext Roman" w:cs="Times Ext Roman" w:hint="eastAsia"/>
        </w:rPr>
        <w:t>無果</w:t>
      </w:r>
      <w:r w:rsidRPr="00A40412">
        <w:rPr>
          <w:rFonts w:ascii="Times Ext Roman" w:hAnsi="Times Ext Roman" w:cs="Times Ext Roman" w:hint="eastAsia"/>
        </w:rPr>
        <w:t>」呢？如說木能生火，未生火前，木中就有火了</w:t>
      </w:r>
      <w:r w:rsidRPr="00A40412">
        <w:rPr>
          <w:rFonts w:ascii="Times Ext Roman" w:hAnsi="Times Ext Roman" w:cs="Times Ext Roman" w:hint="eastAsia"/>
        </w:rPr>
        <w:lastRenderedPageBreak/>
        <w:t>呢？還是沒有火？</w:t>
      </w:r>
    </w:p>
    <w:p w:rsidR="00B06993" w:rsidRPr="00A40412" w:rsidRDefault="00B06993" w:rsidP="00D10E00">
      <w:pPr>
        <w:spacing w:beforeLines="30" w:before="108"/>
        <w:ind w:leftChars="200" w:left="480"/>
        <w:outlineLvl w:val="4"/>
        <w:rPr>
          <w:rFonts w:ascii="Times Ext Roman" w:hAnsi="Times Ext Roman" w:cs="Times Ext Roman"/>
          <w:b/>
          <w:sz w:val="20"/>
          <w:szCs w:val="20"/>
        </w:rPr>
      </w:pPr>
      <w:r w:rsidRPr="00A40412">
        <w:rPr>
          <w:b/>
          <w:sz w:val="20"/>
          <w:szCs w:val="20"/>
          <w:bdr w:val="single" w:sz="4" w:space="0" w:color="auto" w:frame="1"/>
        </w:rPr>
        <w:t>3</w:t>
      </w:r>
      <w:r w:rsidRPr="00A40412">
        <w:rPr>
          <w:rFonts w:ascii="Times Ext Roman" w:hAnsi="Times Ext Roman" w:cs="Times Ext Roman" w:hint="eastAsia"/>
          <w:b/>
          <w:sz w:val="20"/>
          <w:szCs w:val="20"/>
          <w:bdr w:val="single" w:sz="4" w:space="0" w:color="auto" w:frame="1"/>
        </w:rPr>
        <w:t>、</w:t>
      </w:r>
      <w:r w:rsidR="00274543" w:rsidRPr="00A40412">
        <w:rPr>
          <w:rFonts w:ascii="Times Ext Roman" w:hAnsi="Times Ext Roman" w:cs="Times Ext Roman" w:hint="eastAsia"/>
          <w:b/>
          <w:sz w:val="20"/>
          <w:szCs w:val="20"/>
          <w:bdr w:val="single" w:sz="4" w:space="0" w:color="auto" w:frame="1"/>
        </w:rPr>
        <w:t>說有果可生，不出「緣中先有果、緣中先無果、從</w:t>
      </w:r>
      <w:r w:rsidRPr="00A40412">
        <w:rPr>
          <w:rFonts w:ascii="Times Ext Roman" w:hAnsi="Times Ext Roman" w:cs="Times Ext Roman" w:hint="eastAsia"/>
          <w:b/>
          <w:sz w:val="20"/>
          <w:szCs w:val="20"/>
          <w:bdr w:val="single" w:sz="4" w:space="0" w:color="auto" w:frame="1"/>
        </w:rPr>
        <w:t>非緣生</w:t>
      </w:r>
      <w:r w:rsidR="00274543" w:rsidRPr="00A40412">
        <w:rPr>
          <w:rFonts w:ascii="Times Ext Roman" w:hAnsi="Times Ext Roman" w:cs="Times Ext Roman" w:hint="eastAsia"/>
          <w:b/>
          <w:sz w:val="20"/>
          <w:szCs w:val="20"/>
          <w:bdr w:val="single" w:sz="4" w:space="0" w:color="auto" w:frame="1"/>
        </w:rPr>
        <w:t>」</w:t>
      </w:r>
      <w:r w:rsidRPr="00A40412">
        <w:rPr>
          <w:rFonts w:ascii="Times Ext Roman" w:hAnsi="Times Ext Roman" w:cs="Times Ext Roman" w:hint="eastAsia"/>
          <w:b/>
          <w:sz w:val="20"/>
          <w:szCs w:val="20"/>
          <w:bdr w:val="single" w:sz="4" w:space="0" w:color="auto" w:frame="1"/>
        </w:rPr>
        <w:t>的三門</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68</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200" w:left="480"/>
        <w:rPr>
          <w:rFonts w:ascii="Times Ext Roman" w:hAnsi="Times Ext Roman" w:cs="Times Ext Roman"/>
        </w:rPr>
      </w:pPr>
      <w:r w:rsidRPr="00A40412">
        <w:rPr>
          <w:rFonts w:ascii="Times Ext Roman" w:hAnsi="Times Ext Roman" w:cs="Times Ext Roman" w:hint="eastAsia"/>
        </w:rPr>
        <w:t>這二門四關，可以總括一切，因為說有果可生，不出此從緣生的</w:t>
      </w:r>
      <w:r w:rsidRPr="00A40412">
        <w:rPr>
          <w:rFonts w:ascii="Times Ext Roman" w:hAnsi="Times Ext Roman" w:cs="Times Ext Roman" w:hint="eastAsia"/>
          <w:b/>
        </w:rPr>
        <w:t>「先有果」、「先無果」</w:t>
      </w:r>
      <w:r w:rsidRPr="00A40412">
        <w:rPr>
          <w:rFonts w:ascii="Times Ext Roman" w:hAnsi="Times Ext Roman" w:cs="Times Ext Roman" w:hint="eastAsia"/>
        </w:rPr>
        <w:t>，與從</w:t>
      </w:r>
      <w:r w:rsidRPr="00A40412">
        <w:rPr>
          <w:rFonts w:ascii="Times Ext Roman" w:hAnsi="Times Ext Roman" w:cs="Times Ext Roman" w:hint="eastAsia"/>
          <w:b/>
        </w:rPr>
        <w:t>「非緣生」</w:t>
      </w:r>
      <w:r w:rsidRPr="00A40412">
        <w:rPr>
          <w:rFonts w:ascii="Times Ext Roman" w:hAnsi="Times Ext Roman" w:cs="Times Ext Roman" w:hint="eastAsia"/>
        </w:rPr>
        <w:t>的三門。</w:t>
      </w:r>
      <w:r w:rsidRPr="00A40412">
        <w:rPr>
          <w:rStyle w:val="a5"/>
        </w:rPr>
        <w:footnoteReference w:id="75"/>
      </w:r>
    </w:p>
    <w:p w:rsidR="00B06993" w:rsidRPr="00A40412" w:rsidRDefault="00B06993" w:rsidP="00D10E00">
      <w:pPr>
        <w:ind w:leftChars="150" w:left="360"/>
        <w:outlineLvl w:val="2"/>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（二）別破</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w:t>
      </w:r>
      <w:r w:rsidR="00ED2FA4" w:rsidRPr="00A40412">
        <w:rPr>
          <w:rFonts w:hint="eastAsia"/>
          <w:sz w:val="20"/>
          <w:szCs w:val="20"/>
        </w:rPr>
        <w:t>8</w:t>
      </w:r>
      <w:r w:rsidR="00B457E7" w:rsidRPr="00A40412">
        <w:rPr>
          <w:sz w:val="20"/>
          <w:szCs w:val="20"/>
        </w:rPr>
        <w:t>-77</w:t>
      </w:r>
      <w:r w:rsidR="00B457E7" w:rsidRPr="00A40412">
        <w:rPr>
          <w:rFonts w:ascii="Times Ext Roman" w:hAnsi="Times Ext Roman" w:cs="Times Ext Roman" w:hint="eastAsia"/>
          <w:sz w:val="20"/>
          <w:szCs w:val="20"/>
        </w:rPr>
        <w:t>）</w:t>
      </w:r>
    </w:p>
    <w:p w:rsidR="00B06993" w:rsidRPr="00A40412" w:rsidRDefault="00B06993" w:rsidP="00D10E00">
      <w:pPr>
        <w:ind w:leftChars="200" w:left="480"/>
        <w:outlineLvl w:val="4"/>
        <w:rPr>
          <w:rFonts w:ascii="新細明體" w:hAnsi="新細明體" w:cs="新細明體"/>
          <w:b/>
          <w:sz w:val="20"/>
          <w:szCs w:val="20"/>
        </w:rPr>
      </w:pP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、觀四緣不成</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w:t>
      </w:r>
      <w:r w:rsidR="00ED2FA4" w:rsidRPr="00A40412">
        <w:rPr>
          <w:rFonts w:hint="eastAsia"/>
          <w:sz w:val="20"/>
          <w:szCs w:val="20"/>
        </w:rPr>
        <w:t>8</w:t>
      </w:r>
      <w:r w:rsidR="00B457E7" w:rsidRPr="00A40412">
        <w:rPr>
          <w:sz w:val="20"/>
          <w:szCs w:val="20"/>
        </w:rPr>
        <w:t>-75</w:t>
      </w:r>
      <w:r w:rsidR="00B457E7" w:rsidRPr="00A40412">
        <w:rPr>
          <w:rFonts w:ascii="Times Ext Roman" w:hAnsi="Times Ext Roman" w:cs="Times Ext Roman" w:hint="eastAsia"/>
          <w:sz w:val="20"/>
          <w:szCs w:val="20"/>
        </w:rPr>
        <w:t>）</w:t>
      </w:r>
    </w:p>
    <w:p w:rsidR="00B06993" w:rsidRPr="00A40412" w:rsidRDefault="00B06993" w:rsidP="000C3AC7">
      <w:pPr>
        <w:ind w:leftChars="250" w:left="600"/>
        <w:outlineLvl w:val="4"/>
        <w:rPr>
          <w:rFonts w:ascii="Times Ext Roman" w:hAnsi="Times Ext Roman" w:cs="Times Ext Roman"/>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1</w:t>
      </w:r>
      <w:r w:rsidRPr="00A40412">
        <w:rPr>
          <w:rFonts w:ascii="Times Ext Roman" w:hAnsi="Times Ext Roman" w:cs="Times Ext Roman" w:hint="eastAsia"/>
          <w:b/>
          <w:sz w:val="20"/>
          <w:szCs w:val="20"/>
          <w:bdr w:val="single" w:sz="4" w:space="0" w:color="auto" w:frame="1"/>
        </w:rPr>
        <w:t>）觀因緣不成</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6</w:t>
      </w:r>
      <w:r w:rsidR="00ED2FA4" w:rsidRPr="00A40412">
        <w:rPr>
          <w:rFonts w:hint="eastAsia"/>
          <w:sz w:val="20"/>
          <w:szCs w:val="20"/>
        </w:rPr>
        <w:t>8</w:t>
      </w:r>
      <w:r w:rsidR="00ED2FA4" w:rsidRPr="00A40412">
        <w:rPr>
          <w:sz w:val="20"/>
          <w:szCs w:val="20"/>
        </w:rPr>
        <w:t>-7</w:t>
      </w:r>
      <w:r w:rsidR="00ED2FA4" w:rsidRPr="00A40412">
        <w:rPr>
          <w:rFonts w:hint="eastAsia"/>
          <w:sz w:val="20"/>
          <w:szCs w:val="20"/>
        </w:rPr>
        <w:t>2</w:t>
      </w:r>
      <w:r w:rsidR="00ED2FA4" w:rsidRPr="00A40412">
        <w:rPr>
          <w:rFonts w:ascii="Times Ext Roman" w:hAnsi="Times Ext Roman" w:cs="Times Ext Roman" w:hint="eastAsia"/>
          <w:sz w:val="20"/>
          <w:szCs w:val="20"/>
        </w:rPr>
        <w:t>）</w:t>
      </w:r>
    </w:p>
    <w:p w:rsidR="00B06993" w:rsidRPr="00A40412" w:rsidRDefault="00411802" w:rsidP="00411802">
      <w:pPr>
        <w:ind w:leftChars="58" w:left="139"/>
        <w:rPr>
          <w:rFonts w:ascii="Times Ext Roman" w:eastAsia="標楷體" w:hAnsi="Times Ext Roman" w:cs="Times Ext Roman"/>
        </w:rPr>
      </w:pPr>
      <w:r w:rsidRPr="00A40412">
        <w:t xml:space="preserve">    </w:t>
      </w:r>
      <w:r w:rsidR="00B06993" w:rsidRPr="00A40412">
        <w:rPr>
          <w:rFonts w:ascii="Times Ext Roman" w:hAnsi="Times Ext Roman" w:cs="Times Ext Roman" w:hint="eastAsia"/>
          <w:sz w:val="20"/>
          <w:szCs w:val="20"/>
        </w:rPr>
        <w:t>〔</w:t>
      </w:r>
      <w:r w:rsidR="00B06993" w:rsidRPr="00A40412">
        <w:rPr>
          <w:sz w:val="20"/>
          <w:szCs w:val="20"/>
        </w:rPr>
        <w:t>07</w:t>
      </w:r>
      <w:r w:rsidR="00B06993" w:rsidRPr="00A40412">
        <w:rPr>
          <w:rFonts w:ascii="Times Ext Roman" w:hAnsi="Times Ext Roman" w:cs="Times Ext Roman" w:hint="eastAsia"/>
          <w:sz w:val="20"/>
          <w:szCs w:val="20"/>
        </w:rPr>
        <w:t>〕</w:t>
      </w:r>
      <w:r w:rsidR="00B06993" w:rsidRPr="00A40412">
        <w:rPr>
          <w:rFonts w:ascii="Times Ext Roman" w:eastAsia="標楷體" w:hAnsi="Times Ext Roman" w:cs="Times Ext Roman" w:hint="eastAsia"/>
        </w:rPr>
        <w:t>因是法生果，是法名為緣；若是果未生，何不名非緣？</w:t>
      </w:r>
      <w:r w:rsidR="00B06993" w:rsidRPr="00A40412">
        <w:rPr>
          <w:rStyle w:val="a5"/>
          <w:rFonts w:eastAsia="標楷體"/>
        </w:rPr>
        <w:footnoteReference w:id="76"/>
      </w:r>
      <w:r w:rsidR="00B06993" w:rsidRPr="00A40412">
        <w:rPr>
          <w:rFonts w:eastAsia="標楷體"/>
        </w:rPr>
        <w:t xml:space="preserve"> </w:t>
      </w:r>
    </w:p>
    <w:p w:rsidR="00B06993" w:rsidRPr="00A40412" w:rsidRDefault="00B06993" w:rsidP="00411802">
      <w:pPr>
        <w:ind w:leftChars="52" w:left="125"/>
        <w:rPr>
          <w:rFonts w:ascii="Times Ext Roman" w:hAnsi="Times Ext Roman" w:cs="Times Ext Roman"/>
        </w:rPr>
      </w:pPr>
      <w:r w:rsidRPr="00A40412">
        <w:rPr>
          <w:rFonts w:eastAsia="標楷體"/>
        </w:rPr>
        <w:t xml:space="preserve">    </w:t>
      </w:r>
      <w:r w:rsidRPr="00A40412">
        <w:rPr>
          <w:rFonts w:ascii="Times Ext Roman" w:hAnsi="Times Ext Roman" w:cs="Times Ext Roman" w:hint="eastAsia"/>
          <w:sz w:val="20"/>
          <w:szCs w:val="20"/>
        </w:rPr>
        <w:t>〔</w:t>
      </w:r>
      <w:r w:rsidRPr="00A40412">
        <w:rPr>
          <w:rFonts w:eastAsia="標楷體"/>
          <w:sz w:val="20"/>
          <w:szCs w:val="20"/>
        </w:rPr>
        <w:t>08</w:t>
      </w:r>
      <w:r w:rsidRPr="00A40412">
        <w:rPr>
          <w:rFonts w:ascii="Times Ext Roman" w:hAnsi="Times Ext Roman" w:cs="Times Ext Roman" w:hint="eastAsia"/>
          <w:sz w:val="20"/>
          <w:szCs w:val="20"/>
        </w:rPr>
        <w:t>〕</w:t>
      </w:r>
      <w:r w:rsidRPr="00A40412">
        <w:rPr>
          <w:rFonts w:ascii="Times Ext Roman" w:eastAsia="標楷體" w:hAnsi="Times Ext Roman" w:cs="Times Ext Roman" w:hint="eastAsia"/>
        </w:rPr>
        <w:t>果先於緣中，有無俱不可；先無為誰緣？先有何用緣！</w:t>
      </w:r>
      <w:r w:rsidRPr="00A40412">
        <w:rPr>
          <w:rStyle w:val="a5"/>
          <w:rFonts w:eastAsia="標楷體"/>
        </w:rPr>
        <w:footnoteReference w:id="77"/>
      </w:r>
      <w:r w:rsidRPr="00A40412">
        <w:t xml:space="preserve"> </w:t>
      </w:r>
    </w:p>
    <w:p w:rsidR="00B06993" w:rsidRPr="00A40412" w:rsidRDefault="00411802" w:rsidP="00411802">
      <w:pPr>
        <w:ind w:leftChars="52" w:left="125"/>
        <w:rPr>
          <w:rFonts w:ascii="Times Ext Roman" w:eastAsia="標楷體" w:hAnsi="Times Ext Roman" w:cs="Times Ext Roman"/>
        </w:rPr>
      </w:pPr>
      <w:r w:rsidRPr="00A40412">
        <w:t xml:space="preserve">    </w:t>
      </w:r>
      <w:r w:rsidR="00B06993" w:rsidRPr="00A40412">
        <w:rPr>
          <w:rFonts w:ascii="Times Ext Roman" w:hAnsi="Times Ext Roman" w:cs="Times Ext Roman" w:hint="eastAsia"/>
          <w:sz w:val="20"/>
          <w:szCs w:val="20"/>
        </w:rPr>
        <w:t>〔</w:t>
      </w:r>
      <w:r w:rsidR="00B06993" w:rsidRPr="00A40412">
        <w:rPr>
          <w:sz w:val="20"/>
          <w:szCs w:val="20"/>
        </w:rPr>
        <w:t>09</w:t>
      </w:r>
      <w:r w:rsidR="00B06993" w:rsidRPr="00A40412">
        <w:rPr>
          <w:rFonts w:ascii="Times Ext Roman" w:hAnsi="Times Ext Roman" w:cs="Times Ext Roman" w:hint="eastAsia"/>
          <w:sz w:val="20"/>
          <w:szCs w:val="20"/>
        </w:rPr>
        <w:t>〕</w:t>
      </w:r>
      <w:r w:rsidR="00B06993" w:rsidRPr="00A40412">
        <w:rPr>
          <w:rFonts w:ascii="Times Ext Roman" w:eastAsia="標楷體" w:hAnsi="Times Ext Roman" w:cs="Times Ext Roman" w:hint="eastAsia"/>
        </w:rPr>
        <w:t>若果非</w:t>
      </w:r>
      <w:r w:rsidR="00B06993" w:rsidRPr="00A40412">
        <w:rPr>
          <w:rFonts w:ascii="Times Ext Roman" w:eastAsia="標楷體" w:hAnsi="Times Ext Roman" w:cs="Times Ext Roman" w:hint="eastAsia"/>
          <w:b/>
        </w:rPr>
        <w:t>有</w:t>
      </w:r>
      <w:r w:rsidR="00B06993" w:rsidRPr="00A40412">
        <w:rPr>
          <w:rFonts w:ascii="Times Ext Roman" w:eastAsia="標楷體" w:hAnsi="Times Ext Roman" w:cs="Times Ext Roman" w:hint="eastAsia"/>
        </w:rPr>
        <w:t>生，亦復非</w:t>
      </w:r>
      <w:r w:rsidR="00B06993" w:rsidRPr="00A40412">
        <w:rPr>
          <w:rFonts w:ascii="Times Ext Roman" w:eastAsia="標楷體" w:hAnsi="Times Ext Roman" w:cs="Times Ext Roman" w:hint="eastAsia"/>
          <w:b/>
        </w:rPr>
        <w:t>無</w:t>
      </w:r>
      <w:r w:rsidR="00B06993" w:rsidRPr="00A40412">
        <w:rPr>
          <w:rFonts w:ascii="Times Ext Roman" w:eastAsia="標楷體" w:hAnsi="Times Ext Roman" w:cs="Times Ext Roman" w:hint="eastAsia"/>
        </w:rPr>
        <w:t>生，亦非</w:t>
      </w:r>
      <w:r w:rsidR="00B06993" w:rsidRPr="00A40412">
        <w:rPr>
          <w:rFonts w:ascii="Times Ext Roman" w:eastAsia="標楷體" w:hAnsi="Times Ext Roman" w:cs="Times Ext Roman" w:hint="eastAsia"/>
          <w:b/>
        </w:rPr>
        <w:t>有無</w:t>
      </w:r>
      <w:r w:rsidR="00B06993" w:rsidRPr="00A40412">
        <w:rPr>
          <w:rFonts w:ascii="Times Ext Roman" w:eastAsia="標楷體" w:hAnsi="Times Ext Roman" w:cs="Times Ext Roman" w:hint="eastAsia"/>
        </w:rPr>
        <w:t>生，何得言有緣？</w:t>
      </w:r>
      <w:r w:rsidR="00B06993" w:rsidRPr="00A40412">
        <w:rPr>
          <w:rStyle w:val="a5"/>
          <w:rFonts w:eastAsia="標楷體"/>
        </w:rPr>
        <w:footnoteReference w:id="78"/>
      </w:r>
      <w:r w:rsidR="00B06993" w:rsidRPr="00A40412">
        <w:rPr>
          <w:rFonts w:eastAsia="標楷體"/>
        </w:rPr>
        <w:t xml:space="preserve"> </w:t>
      </w:r>
    </w:p>
    <w:p w:rsidR="00B06993" w:rsidRPr="00A40412" w:rsidRDefault="00B06993" w:rsidP="007F1177">
      <w:pPr>
        <w:spacing w:beforeLines="30" w:before="108"/>
        <w:ind w:leftChars="300" w:left="720"/>
        <w:rPr>
          <w:rFonts w:ascii="Times Ext Roman" w:hAnsi="Times Ext Roman" w:cs="Times Ext Roman"/>
          <w:b/>
          <w:sz w:val="20"/>
          <w:szCs w:val="20"/>
          <w:bdr w:val="single" w:sz="4" w:space="0" w:color="auto" w:frame="1"/>
        </w:rPr>
      </w:pPr>
      <w:r w:rsidRPr="00A40412">
        <w:rPr>
          <w:b/>
          <w:sz w:val="20"/>
          <w:szCs w:val="20"/>
          <w:bdr w:val="single" w:sz="4" w:space="0" w:color="auto" w:frame="1"/>
        </w:rPr>
        <w:lastRenderedPageBreak/>
        <w:t>A</w:t>
      </w:r>
      <w:r w:rsidRPr="00A40412">
        <w:rPr>
          <w:rFonts w:ascii="Times Ext Roman" w:hAnsi="Times Ext Roman" w:cs="Times Ext Roman" w:hint="eastAsia"/>
          <w:b/>
          <w:sz w:val="20"/>
          <w:szCs w:val="20"/>
          <w:bdr w:val="single" w:sz="4" w:space="0" w:color="auto" w:frame="1"/>
        </w:rPr>
        <w:t>、</w:t>
      </w:r>
      <w:r w:rsidR="00B3428E" w:rsidRPr="00A40412">
        <w:rPr>
          <w:rFonts w:ascii="Times Ext Roman" w:hAnsi="Times Ext Roman" w:cs="Times Ext Roman" w:hint="eastAsia"/>
          <w:b/>
          <w:sz w:val="20"/>
          <w:szCs w:val="20"/>
          <w:bdr w:val="single" w:sz="4" w:space="0" w:color="auto" w:frame="1"/>
        </w:rPr>
        <w:t>略說：</w:t>
      </w:r>
      <w:r w:rsidRPr="00A40412">
        <w:rPr>
          <w:rFonts w:ascii="Times Ext Roman" w:hAnsi="Times Ext Roman" w:cs="Times Ext Roman" w:hint="eastAsia"/>
          <w:b/>
          <w:sz w:val="20"/>
          <w:szCs w:val="20"/>
          <w:bdr w:val="single" w:sz="4" w:space="0" w:color="auto" w:frame="1"/>
        </w:rPr>
        <w:t>破緣生門中有果、無果二關</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69</w:t>
      </w:r>
      <w:r w:rsidR="00B457E7" w:rsidRPr="00A40412">
        <w:rPr>
          <w:rFonts w:ascii="Times Ext Roman" w:hAnsi="Times Ext Roman" w:cs="Times Ext Roman" w:hint="eastAsia"/>
          <w:sz w:val="20"/>
          <w:szCs w:val="20"/>
        </w:rPr>
        <w:t>）</w:t>
      </w:r>
    </w:p>
    <w:p w:rsidR="00274543" w:rsidRPr="00A40412" w:rsidRDefault="00B06993" w:rsidP="00581002">
      <w:pPr>
        <w:spacing w:afterLines="30" w:after="108"/>
        <w:ind w:leftChars="300" w:left="720"/>
        <w:rPr>
          <w:rFonts w:ascii="Times Ext Roman" w:hAnsi="Times Ext Roman" w:cs="Times Ext Roman"/>
        </w:rPr>
      </w:pPr>
      <w:r w:rsidRPr="00A40412">
        <w:rPr>
          <w:rFonts w:ascii="Times Ext Roman" w:hAnsi="Times Ext Roman" w:cs="Times Ext Roman" w:hint="eastAsia"/>
        </w:rPr>
        <w:t>觀因緣不成有三頌，初頌用</w:t>
      </w:r>
      <w:r w:rsidRPr="00A40412">
        <w:rPr>
          <w:rFonts w:ascii="Times Ext Roman" w:hAnsi="Times Ext Roman" w:cs="Times Ext Roman" w:hint="eastAsia"/>
          <w:b/>
        </w:rPr>
        <w:t>一門破</w:t>
      </w:r>
      <w:r w:rsidRPr="00A40412">
        <w:rPr>
          <w:rFonts w:ascii="Times Ext Roman" w:hAnsi="Times Ext Roman" w:cs="Times Ext Roman" w:hint="eastAsia"/>
        </w:rPr>
        <w:t>，次頌用</w:t>
      </w:r>
      <w:r w:rsidRPr="00A40412">
        <w:rPr>
          <w:rFonts w:ascii="Times Ext Roman" w:hAnsi="Times Ext Roman" w:cs="Times Ext Roman" w:hint="eastAsia"/>
          <w:b/>
        </w:rPr>
        <w:t>二門破</w:t>
      </w:r>
      <w:r w:rsidRPr="00A40412">
        <w:rPr>
          <w:rFonts w:ascii="Times Ext Roman" w:hAnsi="Times Ext Roman" w:cs="Times Ext Roman" w:hint="eastAsia"/>
        </w:rPr>
        <w:t>，第三頌用</w:t>
      </w:r>
      <w:r w:rsidRPr="00A40412">
        <w:rPr>
          <w:rFonts w:ascii="Times Ext Roman" w:hAnsi="Times Ext Roman" w:cs="Times Ext Roman" w:hint="eastAsia"/>
          <w:b/>
        </w:rPr>
        <w:t>三門破</w:t>
      </w:r>
      <w:r w:rsidRPr="00A40412">
        <w:rPr>
          <w:rFonts w:ascii="Times Ext Roman" w:hAnsi="Times Ext Roman" w:cs="Times Ext Roman" w:hint="eastAsia"/>
        </w:rPr>
        <w:t>。</w:t>
      </w:r>
    </w:p>
    <w:p w:rsidR="00B06993" w:rsidRPr="00A40412" w:rsidRDefault="00B06993" w:rsidP="00581002">
      <w:pPr>
        <w:spacing w:afterLines="30" w:after="108"/>
        <w:ind w:leftChars="300" w:left="720"/>
        <w:rPr>
          <w:rFonts w:ascii="Times Ext Roman" w:hAnsi="Times Ext Roman" w:cs="Times Ext Roman"/>
        </w:rPr>
      </w:pPr>
      <w:r w:rsidRPr="00A40412">
        <w:rPr>
          <w:rFonts w:ascii="Times Ext Roman" w:hAnsi="Times Ext Roman" w:cs="Times Ext Roman" w:hint="eastAsia"/>
        </w:rPr>
        <w:t>正破審定中的緣生門中的有果、無果二關。</w:t>
      </w:r>
    </w:p>
    <w:p w:rsidR="00B06993" w:rsidRPr="00A40412" w:rsidRDefault="00B06993" w:rsidP="007F1177">
      <w:pPr>
        <w:spacing w:beforeLines="30" w:before="108"/>
        <w:ind w:leftChars="300" w:left="720"/>
        <w:rPr>
          <w:rFonts w:ascii="Times Ext Roman" w:hAnsi="Times Ext Roman" w:cs="Times Ext Roman"/>
          <w:b/>
          <w:dstrike/>
          <w:sz w:val="20"/>
          <w:szCs w:val="20"/>
          <w:bdr w:val="single" w:sz="4" w:space="0" w:color="auto" w:frame="1"/>
        </w:rPr>
      </w:pP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w:t>
      </w:r>
      <w:r w:rsidR="00B3428E" w:rsidRPr="00A40412">
        <w:rPr>
          <w:rFonts w:ascii="Times Ext Roman" w:hAnsi="Times Ext Roman" w:cs="Times Ext Roman" w:hint="eastAsia"/>
          <w:b/>
          <w:sz w:val="20"/>
          <w:szCs w:val="20"/>
          <w:bdr w:val="single" w:sz="4" w:space="0" w:color="auto" w:frame="1"/>
        </w:rPr>
        <w:t>別釋</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69-71</w:t>
      </w:r>
      <w:r w:rsidR="00ED2FA4" w:rsidRPr="00A40412">
        <w:rPr>
          <w:rFonts w:ascii="Times Ext Roman" w:hAnsi="Times Ext Roman" w:cs="Times Ext Roman" w:hint="eastAsia"/>
          <w:sz w:val="20"/>
          <w:szCs w:val="20"/>
        </w:rPr>
        <w:t>）</w:t>
      </w:r>
    </w:p>
    <w:p w:rsidR="00B06993" w:rsidRPr="00A40412" w:rsidRDefault="00B06993" w:rsidP="007F1177">
      <w:pPr>
        <w:ind w:leftChars="350" w:left="840"/>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）用一門破──</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7</w:t>
      </w:r>
      <w:r w:rsidRPr="00A40412">
        <w:rPr>
          <w:rFonts w:ascii="Times Ext Roman" w:hAnsi="Times Ext Roman" w:cs="Times Ext Roman" w:hint="eastAsia"/>
          <w:b/>
          <w:sz w:val="20"/>
          <w:szCs w:val="20"/>
          <w:bdr w:val="single" w:sz="4" w:space="0" w:color="auto" w:frame="1"/>
          <w:shd w:val="pct15" w:color="auto" w:fill="FFFFFF"/>
        </w:rPr>
        <w:t>頌</w:t>
      </w:r>
      <w:r w:rsidRPr="00A40412">
        <w:rPr>
          <w:vertAlign w:val="superscript"/>
        </w:rPr>
        <w:footnoteReference w:id="79"/>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69</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350" w:left="840"/>
        <w:rPr>
          <w:rFonts w:ascii="Times Ext Roman" w:hAnsi="Times Ext Roman" w:cs="Times Ext Roman"/>
        </w:rPr>
      </w:pPr>
      <w:r w:rsidRPr="00A40412">
        <w:rPr>
          <w:rFonts w:ascii="Times Ext Roman" w:hAnsi="Times Ext Roman" w:cs="Times Ext Roman" w:hint="eastAsia"/>
        </w:rPr>
        <w:t>第一頌，先從常識的見解出發，</w:t>
      </w:r>
      <w:r w:rsidRPr="00A40412">
        <w:rPr>
          <w:rFonts w:ascii="Times Ext Roman" w:hAnsi="Times Ext Roman" w:cs="Times Ext Roman" w:hint="eastAsia"/>
          <w:b/>
        </w:rPr>
        <w:t>總破他緣的生果不成</w:t>
      </w:r>
      <w:r w:rsidRPr="00A40412">
        <w:rPr>
          <w:rFonts w:ascii="Times Ext Roman" w:hAnsi="Times Ext Roman" w:cs="Times Ext Roman" w:hint="eastAsia"/>
        </w:rPr>
        <w:t>。</w:t>
      </w:r>
    </w:p>
    <w:p w:rsidR="00B06993" w:rsidRPr="00A40412" w:rsidRDefault="00B06993" w:rsidP="00581002">
      <w:pPr>
        <w:spacing w:afterLines="30" w:after="108"/>
        <w:ind w:leftChars="350" w:left="840"/>
        <w:rPr>
          <w:rFonts w:ascii="Times Ext Roman" w:hAnsi="Times Ext Roman" w:cs="Times Ext Roman"/>
        </w:rPr>
      </w:pPr>
      <w:r w:rsidRPr="00A40412">
        <w:rPr>
          <w:rFonts w:ascii="Times Ext Roman" w:hAnsi="Times Ext Roman" w:cs="Times Ext Roman" w:hint="eastAsia"/>
        </w:rPr>
        <w:t>什麼叫做緣？「</w:t>
      </w:r>
      <w:r w:rsidRPr="00A40412">
        <w:rPr>
          <w:rFonts w:ascii="Times Ext Roman" w:eastAsia="標楷體" w:hAnsi="Times Ext Roman" w:cs="Times Ext Roman" w:hint="eastAsia"/>
        </w:rPr>
        <w:t>因</w:t>
      </w:r>
      <w:r w:rsidRPr="00A40412">
        <w:rPr>
          <w:rFonts w:ascii="Times Ext Roman" w:hAnsi="Times Ext Roman" w:cs="Times Ext Roman" w:hint="eastAsia"/>
        </w:rPr>
        <w:t>」為「</w:t>
      </w:r>
      <w:r w:rsidRPr="00A40412">
        <w:rPr>
          <w:rFonts w:ascii="Times Ext Roman" w:eastAsia="標楷體" w:hAnsi="Times Ext Roman" w:cs="Times Ext Roman" w:hint="eastAsia"/>
        </w:rPr>
        <w:t>是</w:t>
      </w:r>
      <w:r w:rsidRPr="00A40412">
        <w:rPr>
          <w:rFonts w:ascii="Times Ext Roman" w:hAnsi="Times Ext Roman" w:cs="Times Ext Roman" w:hint="eastAsia"/>
        </w:rPr>
        <w:t>（此）</w:t>
      </w:r>
      <w:r w:rsidRPr="00A40412">
        <w:rPr>
          <w:rFonts w:ascii="Times Ext Roman" w:eastAsia="標楷體" w:hAnsi="Times Ext Roman" w:cs="Times Ext Roman" w:hint="eastAsia"/>
        </w:rPr>
        <w:t>法</w:t>
      </w:r>
      <w:r w:rsidRPr="00A40412">
        <w:rPr>
          <w:rFonts w:ascii="Times Ext Roman" w:hAnsi="Times Ext Roman" w:cs="Times Ext Roman" w:hint="eastAsia"/>
        </w:rPr>
        <w:t>」能「</w:t>
      </w:r>
      <w:r w:rsidRPr="00A40412">
        <w:rPr>
          <w:rFonts w:ascii="Times Ext Roman" w:eastAsia="標楷體" w:hAnsi="Times Ext Roman" w:cs="Times Ext Roman" w:hint="eastAsia"/>
        </w:rPr>
        <w:t>生</w:t>
      </w:r>
      <w:r w:rsidRPr="00A40412">
        <w:rPr>
          <w:rFonts w:ascii="Times Ext Roman" w:hAnsi="Times Ext Roman" w:cs="Times Ext Roman" w:hint="eastAsia"/>
        </w:rPr>
        <w:t>」彼「</w:t>
      </w:r>
      <w:r w:rsidRPr="00A40412">
        <w:rPr>
          <w:rFonts w:ascii="Times Ext Roman" w:eastAsia="標楷體" w:hAnsi="Times Ext Roman" w:cs="Times Ext Roman" w:hint="eastAsia"/>
        </w:rPr>
        <w:t>果</w:t>
      </w:r>
      <w:r w:rsidRPr="00A40412">
        <w:rPr>
          <w:rFonts w:ascii="Times Ext Roman" w:hAnsi="Times Ext Roman" w:cs="Times Ext Roman" w:hint="eastAsia"/>
        </w:rPr>
        <w:t>」，所以「</w:t>
      </w:r>
      <w:r w:rsidRPr="00A40412">
        <w:rPr>
          <w:rFonts w:ascii="Times Ext Roman" w:eastAsia="標楷體" w:hAnsi="Times Ext Roman" w:cs="Times Ext Roman" w:hint="eastAsia"/>
        </w:rPr>
        <w:t>是法</w:t>
      </w:r>
      <w:r w:rsidRPr="00A40412">
        <w:rPr>
          <w:rFonts w:ascii="Times Ext Roman" w:hAnsi="Times Ext Roman" w:cs="Times Ext Roman" w:hint="eastAsia"/>
        </w:rPr>
        <w:t>」就「</w:t>
      </w:r>
      <w:r w:rsidRPr="00A40412">
        <w:rPr>
          <w:rFonts w:ascii="Times Ext Roman" w:eastAsia="標楷體" w:hAnsi="Times Ext Roman" w:cs="Times Ext Roman" w:hint="eastAsia"/>
        </w:rPr>
        <w:t>名</w:t>
      </w:r>
      <w:r w:rsidRPr="00A40412">
        <w:rPr>
          <w:rFonts w:ascii="Times Ext Roman" w:hAnsi="Times Ext Roman" w:cs="Times Ext Roman" w:hint="eastAsia"/>
        </w:rPr>
        <w:t>」之「</w:t>
      </w:r>
      <w:r w:rsidRPr="00A40412">
        <w:rPr>
          <w:rFonts w:ascii="Times Ext Roman" w:eastAsia="標楷體" w:hAnsi="Times Ext Roman" w:cs="Times Ext Roman" w:hint="eastAsia"/>
        </w:rPr>
        <w:t>為緣</w:t>
      </w:r>
      <w:r w:rsidRPr="00A40412">
        <w:rPr>
          <w:rFonts w:ascii="Times Ext Roman" w:hAnsi="Times Ext Roman" w:cs="Times Ext Roman" w:hint="eastAsia"/>
        </w:rPr>
        <w:t>」。這樣，緣之所以為緣，不是他自身是緣，是</w:t>
      </w:r>
      <w:r w:rsidRPr="00A40412">
        <w:rPr>
          <w:rFonts w:ascii="Times Ext Roman" w:hAnsi="Times Ext Roman" w:cs="Times Ext Roman" w:hint="eastAsia"/>
          <w:b/>
          <w:bCs/>
        </w:rPr>
        <w:t>因他生果而得名</w:t>
      </w:r>
      <w:r w:rsidRPr="00A40412">
        <w:rPr>
          <w:rFonts w:ascii="Times Ext Roman" w:hAnsi="Times Ext Roman" w:cs="Times Ext Roman" w:hint="eastAsia"/>
        </w:rPr>
        <w:t>的。如父之所以為父，是因生了兒子才得名的。</w:t>
      </w:r>
    </w:p>
    <w:p w:rsidR="00B06993" w:rsidRPr="00A40412" w:rsidRDefault="00B06993" w:rsidP="00581002">
      <w:pPr>
        <w:spacing w:afterLines="30" w:after="108"/>
        <w:ind w:leftChars="350" w:left="840"/>
        <w:rPr>
          <w:rFonts w:ascii="Times Ext Roman" w:hAnsi="Times Ext Roman" w:cs="Times Ext Roman"/>
        </w:rPr>
      </w:pPr>
      <w:r w:rsidRPr="00A40412">
        <w:rPr>
          <w:rFonts w:ascii="Times Ext Roman" w:hAnsi="Times Ext Roman" w:cs="Times Ext Roman" w:hint="eastAsia"/>
        </w:rPr>
        <w:t>那麼，「</w:t>
      </w:r>
      <w:r w:rsidRPr="00A40412">
        <w:rPr>
          <w:rFonts w:ascii="Times Ext Roman" w:eastAsia="標楷體" w:hAnsi="Times Ext Roman" w:cs="Times Ext Roman" w:hint="eastAsia"/>
        </w:rPr>
        <w:t>若是</w:t>
      </w:r>
      <w:r w:rsidRPr="00A40412">
        <w:rPr>
          <w:rFonts w:ascii="Times Ext Roman" w:hAnsi="Times Ext Roman" w:cs="Times Ext Roman" w:hint="eastAsia"/>
        </w:rPr>
        <w:t>」在「</w:t>
      </w:r>
      <w:r w:rsidRPr="00A40412">
        <w:rPr>
          <w:rFonts w:ascii="Times Ext Roman" w:eastAsia="標楷體" w:hAnsi="Times Ext Roman" w:cs="Times Ext Roman" w:hint="eastAsia"/>
        </w:rPr>
        <w:t>果</w:t>
      </w:r>
      <w:r w:rsidRPr="00A40412">
        <w:rPr>
          <w:rFonts w:ascii="Times Ext Roman" w:hAnsi="Times Ext Roman" w:cs="Times Ext Roman" w:hint="eastAsia"/>
        </w:rPr>
        <w:t>」法尚「</w:t>
      </w:r>
      <w:r w:rsidRPr="00A40412">
        <w:rPr>
          <w:rFonts w:ascii="Times Ext Roman" w:eastAsia="標楷體" w:hAnsi="Times Ext Roman" w:cs="Times Ext Roman" w:hint="eastAsia"/>
        </w:rPr>
        <w:t>未生</w:t>
      </w:r>
      <w:r w:rsidRPr="00A40412">
        <w:rPr>
          <w:rFonts w:ascii="Times Ext Roman" w:hAnsi="Times Ext Roman" w:cs="Times Ext Roman" w:hint="eastAsia"/>
        </w:rPr>
        <w:t>」起的時候，為「</w:t>
      </w:r>
      <w:r w:rsidRPr="00A40412">
        <w:rPr>
          <w:rFonts w:ascii="Times Ext Roman" w:eastAsia="標楷體" w:hAnsi="Times Ext Roman" w:cs="Times Ext Roman" w:hint="eastAsia"/>
        </w:rPr>
        <w:t>何不名</w:t>
      </w:r>
      <w:r w:rsidRPr="00A40412">
        <w:rPr>
          <w:rFonts w:ascii="Times Ext Roman" w:hAnsi="Times Ext Roman" w:cs="Times Ext Roman" w:hint="eastAsia"/>
        </w:rPr>
        <w:t>」為「</w:t>
      </w:r>
      <w:r w:rsidRPr="00A40412">
        <w:rPr>
          <w:rFonts w:ascii="Times Ext Roman" w:eastAsia="標楷體" w:hAnsi="Times Ext Roman" w:cs="Times Ext Roman" w:hint="eastAsia"/>
        </w:rPr>
        <w:t>非緣</w:t>
      </w:r>
      <w:r w:rsidRPr="00A40412">
        <w:rPr>
          <w:rFonts w:ascii="Times Ext Roman" w:hAnsi="Times Ext Roman" w:cs="Times Ext Roman" w:hint="eastAsia"/>
        </w:rPr>
        <w:t>」呢？如炭能發火，說炭是火緣，在炭未發火前，為什麼不說炭非是火緣？</w:t>
      </w:r>
      <w:r w:rsidRPr="00A40412">
        <w:rPr>
          <w:rFonts w:ascii="Times Ext Roman" w:hAnsi="Times Ext Roman" w:cs="Times Ext Roman" w:hint="eastAsia"/>
          <w:b/>
          <w:bCs/>
        </w:rPr>
        <w:t>緣不能離果而存在</w:t>
      </w:r>
      <w:r w:rsidRPr="00A40412">
        <w:rPr>
          <w:rFonts w:ascii="Times Ext Roman" w:hAnsi="Times Ext Roman" w:cs="Times Ext Roman" w:hint="eastAsia"/>
        </w:rPr>
        <w:t>，可見預想有他緣而後從緣生果，是不成的。這是用</w:t>
      </w:r>
      <w:r w:rsidRPr="00A40412">
        <w:rPr>
          <w:rFonts w:ascii="Times Ext Roman" w:hAnsi="Times Ext Roman" w:cs="Times Ext Roman" w:hint="eastAsia"/>
          <w:b/>
        </w:rPr>
        <w:t>一門破</w:t>
      </w:r>
      <w:r w:rsidRPr="00A40412">
        <w:rPr>
          <w:rFonts w:ascii="Times Ext Roman" w:hAnsi="Times Ext Roman" w:cs="Times Ext Roman" w:hint="eastAsia"/>
        </w:rPr>
        <w:t>。</w:t>
      </w:r>
      <w:r w:rsidRPr="00A40412">
        <w:t xml:space="preserve"> </w:t>
      </w:r>
    </w:p>
    <w:p w:rsidR="00B06993" w:rsidRPr="00A40412" w:rsidRDefault="00B06993" w:rsidP="007F1177">
      <w:pPr>
        <w:spacing w:beforeLines="30" w:before="108"/>
        <w:ind w:leftChars="350" w:left="840"/>
        <w:rPr>
          <w:rFonts w:ascii="Times Ext Roman" w:hAnsi="Times Ext Roman" w:cs="Times Ext Roman"/>
          <w:b/>
          <w:sz w:val="20"/>
          <w:szCs w:val="20"/>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）用二門破──</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8</w:t>
      </w:r>
      <w:r w:rsidRPr="00A40412">
        <w:rPr>
          <w:rFonts w:ascii="Times Ext Roman" w:hAnsi="Times Ext Roman" w:cs="Times Ext Roman" w:hint="eastAsia"/>
          <w:b/>
          <w:sz w:val="20"/>
          <w:szCs w:val="20"/>
          <w:bdr w:val="single" w:sz="4" w:space="0" w:color="auto" w:frame="1"/>
          <w:shd w:val="pct15" w:color="auto" w:fill="FFFFFF"/>
        </w:rPr>
        <w:t>頌</w:t>
      </w:r>
      <w:r w:rsidRPr="00A40412">
        <w:rPr>
          <w:vertAlign w:val="superscript"/>
        </w:rPr>
        <w:footnoteReference w:id="80"/>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69-71</w:t>
      </w:r>
      <w:r w:rsidR="00B457E7" w:rsidRPr="00A40412">
        <w:rPr>
          <w:rFonts w:ascii="Times Ext Roman" w:hAnsi="Times Ext Roman" w:cs="Times Ext Roman" w:hint="eastAsia"/>
          <w:sz w:val="20"/>
          <w:szCs w:val="20"/>
        </w:rPr>
        <w:t>）</w:t>
      </w:r>
    </w:p>
    <w:p w:rsidR="00B06993" w:rsidRPr="00A40412" w:rsidRDefault="00B06993" w:rsidP="004D2C42">
      <w:pPr>
        <w:ind w:leftChars="400" w:left="960"/>
        <w:rPr>
          <w:rFonts w:ascii="Times Ext Roman" w:hAnsi="Times Ext Roman" w:cs="Times Ext Roman"/>
          <w:b/>
          <w:sz w:val="20"/>
          <w:szCs w:val="20"/>
          <w:bdr w:val="single" w:sz="4" w:space="0" w:color="auto" w:frame="1"/>
        </w:rPr>
      </w:pP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w:t>
      </w:r>
      <w:r w:rsidR="000B0002" w:rsidRPr="00A40412">
        <w:rPr>
          <w:rFonts w:ascii="Times Ext Roman" w:hAnsi="Times Ext Roman" w:cs="Times Ext Roman" w:hint="eastAsia"/>
          <w:b/>
          <w:sz w:val="20"/>
          <w:szCs w:val="20"/>
          <w:bdr w:val="single" w:sz="4" w:space="0" w:color="auto" w:frame="1"/>
        </w:rPr>
        <w:t>外人執因中有果、因中無果</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69-71</w:t>
      </w:r>
      <w:r w:rsidR="00B457E7" w:rsidRPr="00A40412">
        <w:rPr>
          <w:rFonts w:ascii="Times Ext Roman" w:hAnsi="Times Ext Roman" w:cs="Times Ext Roman" w:hint="eastAsia"/>
          <w:sz w:val="20"/>
          <w:szCs w:val="20"/>
        </w:rPr>
        <w:t>）</w:t>
      </w:r>
    </w:p>
    <w:p w:rsidR="000B0002" w:rsidRPr="00A40412" w:rsidRDefault="000B0002" w:rsidP="004D2C42">
      <w:pPr>
        <w:ind w:leftChars="450" w:left="108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）略說</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69-7</w:t>
      </w:r>
      <w:r w:rsidR="00ED2FA4" w:rsidRPr="00A40412">
        <w:rPr>
          <w:rFonts w:hint="eastAsia"/>
          <w:sz w:val="20"/>
          <w:szCs w:val="20"/>
        </w:rPr>
        <w:t>0</w:t>
      </w:r>
      <w:r w:rsidR="00ED2FA4" w:rsidRPr="00A40412">
        <w:rPr>
          <w:rFonts w:ascii="Times Ext Roman" w:hAnsi="Times Ext Roman" w:cs="Times Ext Roman" w:hint="eastAsia"/>
          <w:sz w:val="20"/>
          <w:szCs w:val="20"/>
        </w:rPr>
        <w:t>）</w:t>
      </w:r>
    </w:p>
    <w:p w:rsidR="00B06993" w:rsidRPr="00A40412" w:rsidRDefault="00B06993" w:rsidP="000B0002">
      <w:pPr>
        <w:ind w:leftChars="450" w:left="1080"/>
        <w:rPr>
          <w:rFonts w:ascii="Times Ext Roman" w:hAnsi="Times Ext Roman" w:cs="Times Ext Roman"/>
        </w:rPr>
      </w:pPr>
      <w:r w:rsidRPr="00A40412">
        <w:rPr>
          <w:rFonts w:ascii="Times Ext Roman" w:hAnsi="Times Ext Roman" w:cs="Times Ext Roman" w:hint="eastAsia"/>
        </w:rPr>
        <w:t>這本是破自性實有的他緣不能生果的。他們不理解本身的矛盾，又想法來解說。</w:t>
      </w:r>
    </w:p>
    <w:p w:rsidR="00B06993" w:rsidRPr="00A40412" w:rsidRDefault="00B06993" w:rsidP="00411802">
      <w:pPr>
        <w:spacing w:afterLines="30" w:after="108"/>
        <w:ind w:firstLineChars="450" w:firstLine="1080"/>
        <w:rPr>
          <w:rFonts w:ascii="Times Ext Roman" w:hAnsi="Times Ext Roman" w:cs="Times Ext Roman"/>
        </w:rPr>
      </w:pPr>
      <w:r w:rsidRPr="00A40412">
        <w:rPr>
          <w:rFonts w:ascii="Times Ext Roman" w:hAnsi="Times Ext Roman" w:cs="Times Ext Roman" w:hint="eastAsia"/>
        </w:rPr>
        <w:t>執著從因緣生果的，不會承認非緣生，所以就從兩個不同的見解來轉救。</w:t>
      </w:r>
    </w:p>
    <w:p w:rsidR="000B0002" w:rsidRPr="00A40412" w:rsidRDefault="00B06993" w:rsidP="004D2C42">
      <w:pPr>
        <w:ind w:leftChars="450" w:left="108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000B0002" w:rsidRPr="00A40412">
        <w:rPr>
          <w:rFonts w:hint="eastAsia"/>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w:t>
      </w:r>
      <w:r w:rsidR="000B0002" w:rsidRPr="00A40412">
        <w:rPr>
          <w:rFonts w:ascii="Times Ext Roman" w:hAnsi="Times Ext Roman" w:cs="Times Ext Roman" w:hint="eastAsia"/>
          <w:b/>
          <w:sz w:val="20"/>
          <w:szCs w:val="20"/>
          <w:bdr w:val="single" w:sz="4" w:space="0" w:color="auto" w:frame="1"/>
        </w:rPr>
        <w:t>別述</w:t>
      </w:r>
      <w:r w:rsidR="00ED2FA4" w:rsidRPr="00A40412">
        <w:rPr>
          <w:rFonts w:ascii="Times Ext Roman" w:hAnsi="Times Ext Roman" w:cs="Times Ext Roman" w:hint="eastAsia"/>
          <w:sz w:val="20"/>
          <w:szCs w:val="20"/>
        </w:rPr>
        <w:t>（</w:t>
      </w:r>
      <w:r w:rsidR="00ED2FA4" w:rsidRPr="00A40412">
        <w:rPr>
          <w:rFonts w:hint="eastAsia"/>
          <w:sz w:val="20"/>
          <w:szCs w:val="20"/>
        </w:rPr>
        <w:t>p.</w:t>
      </w:r>
      <w:r w:rsidR="00ED2FA4" w:rsidRPr="00A40412">
        <w:rPr>
          <w:sz w:val="20"/>
          <w:szCs w:val="20"/>
        </w:rPr>
        <w:t>70</w:t>
      </w:r>
      <w:r w:rsidR="00ED2FA4" w:rsidRPr="00A40412">
        <w:rPr>
          <w:rFonts w:ascii="Times Ext Roman" w:hAnsi="Times Ext Roman" w:cs="Times Ext Roman" w:hint="eastAsia"/>
          <w:sz w:val="20"/>
          <w:szCs w:val="20"/>
        </w:rPr>
        <w:t>）</w:t>
      </w:r>
    </w:p>
    <w:p w:rsidR="00B06993" w:rsidRPr="00A40412" w:rsidRDefault="000B0002" w:rsidP="004D2C42">
      <w:pPr>
        <w:ind w:leftChars="500" w:left="1200"/>
        <w:rPr>
          <w:rFonts w:ascii="Times Ext Roman" w:hAnsi="Times Ext Roman" w:cs="Times Ext Roman"/>
          <w:b/>
          <w:sz w:val="20"/>
          <w:szCs w:val="20"/>
          <w:bdr w:val="single" w:sz="4" w:space="0" w:color="auto" w:frame="1"/>
        </w:rPr>
      </w:pPr>
      <w:r w:rsidRPr="00A40412">
        <w:rPr>
          <w:rFonts w:hint="eastAsia"/>
          <w:b/>
          <w:sz w:val="20"/>
          <w:szCs w:val="20"/>
          <w:bdr w:val="single" w:sz="4" w:space="0" w:color="auto" w:frame="1"/>
        </w:rPr>
        <w:lastRenderedPageBreak/>
        <w:t>I</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因中有果派</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70</w:t>
      </w:r>
      <w:r w:rsidR="00B457E7" w:rsidRPr="00A40412">
        <w:rPr>
          <w:rFonts w:ascii="Times Ext Roman" w:hAnsi="Times Ext Roman" w:cs="Times Ext Roman" w:hint="eastAsia"/>
          <w:sz w:val="20"/>
          <w:szCs w:val="20"/>
        </w:rPr>
        <w:t>）</w:t>
      </w:r>
    </w:p>
    <w:p w:rsidR="00B06993" w:rsidRPr="00A40412" w:rsidRDefault="00B06993" w:rsidP="00411802">
      <w:pPr>
        <w:spacing w:afterLines="30" w:after="108"/>
        <w:ind w:leftChars="500" w:left="1200"/>
        <w:rPr>
          <w:rFonts w:ascii="Times Ext Roman" w:hAnsi="Times Ext Roman" w:cs="Times Ext Roman"/>
        </w:rPr>
      </w:pPr>
      <w:r w:rsidRPr="00A40412">
        <w:rPr>
          <w:rFonts w:ascii="Times Ext Roman" w:hAnsi="Times Ext Roman" w:cs="Times Ext Roman" w:hint="eastAsia"/>
        </w:rPr>
        <w:t>有的說：緣中果雖沒有生，但已有果法的存在，這存在的果法，有說是</w:t>
      </w:r>
      <w:r w:rsidRPr="00A40412">
        <w:rPr>
          <w:rFonts w:ascii="Times Ext Roman" w:hAnsi="Times Ext Roman" w:cs="Times Ext Roman" w:hint="eastAsia"/>
          <w:b/>
        </w:rPr>
        <w:t>果的能生性</w:t>
      </w:r>
      <w:r w:rsidRPr="00A40412">
        <w:rPr>
          <w:rFonts w:ascii="Times Ext Roman" w:hAnsi="Times Ext Roman" w:cs="Times Ext Roman" w:hint="eastAsia"/>
        </w:rPr>
        <w:t>，有說是</w:t>
      </w:r>
      <w:r w:rsidRPr="00A40412">
        <w:rPr>
          <w:rFonts w:ascii="Times Ext Roman" w:hAnsi="Times Ext Roman" w:cs="Times Ext Roman" w:hint="eastAsia"/>
          <w:b/>
        </w:rPr>
        <w:t>果的體性</w:t>
      </w:r>
      <w:r w:rsidRPr="00A40412">
        <w:rPr>
          <w:rFonts w:ascii="Times Ext Roman" w:hAnsi="Times Ext Roman" w:cs="Times Ext Roman" w:hint="eastAsia"/>
        </w:rPr>
        <w:t>。因為緣中已有果，所以在沒有生果時，已可說是緣，從此緣能生。</w:t>
      </w:r>
    </w:p>
    <w:p w:rsidR="00B06993" w:rsidRPr="00A40412" w:rsidRDefault="00ED2FA4" w:rsidP="00411802">
      <w:pPr>
        <w:ind w:leftChars="500" w:left="1200"/>
        <w:rPr>
          <w:rFonts w:ascii="Times Ext Roman" w:hAnsi="Times Ext Roman" w:cs="Times Ext Roman"/>
          <w:b/>
          <w:sz w:val="20"/>
          <w:szCs w:val="20"/>
        </w:rPr>
      </w:pPr>
      <w:r w:rsidRPr="00A40412">
        <w:rPr>
          <w:b/>
          <w:sz w:val="20"/>
          <w:szCs w:val="20"/>
          <w:bdr w:val="single" w:sz="4" w:space="0" w:color="auto" w:frame="1"/>
        </w:rPr>
        <w:t>II</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因中無果派</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70</w:t>
      </w:r>
      <w:r w:rsidR="00B457E7" w:rsidRPr="00A40412">
        <w:rPr>
          <w:rFonts w:ascii="Times Ext Roman" w:hAnsi="Times Ext Roman" w:cs="Times Ext Roman" w:hint="eastAsia"/>
          <w:sz w:val="20"/>
          <w:szCs w:val="20"/>
        </w:rPr>
        <w:t>）</w:t>
      </w:r>
    </w:p>
    <w:p w:rsidR="00B06993" w:rsidRPr="00A40412" w:rsidRDefault="00B06993" w:rsidP="00411802">
      <w:pPr>
        <w:spacing w:afterLines="30" w:after="108"/>
        <w:ind w:leftChars="500" w:left="1200"/>
        <w:rPr>
          <w:rFonts w:ascii="Times Ext Roman" w:hAnsi="Times Ext Roman" w:cs="Times Ext Roman"/>
        </w:rPr>
      </w:pPr>
      <w:r w:rsidRPr="00A40412">
        <w:rPr>
          <w:rFonts w:ascii="Times Ext Roman" w:hAnsi="Times Ext Roman" w:cs="Times Ext Roman" w:hint="eastAsia"/>
        </w:rPr>
        <w:t>有的說：緣中雖還沒有生果，也還沒有果，但從以前的經驗，知道他是緣。如過去見過從炭生火，現在見了炭也就可以知他是火緣。從這樣的緣，能生後果。</w:t>
      </w:r>
    </w:p>
    <w:p w:rsidR="00B06993" w:rsidRPr="00A40412" w:rsidRDefault="000B0002" w:rsidP="004D2C42">
      <w:pPr>
        <w:ind w:leftChars="400" w:left="960"/>
        <w:rPr>
          <w:rFonts w:ascii="Times Ext Roman" w:hAnsi="Times Ext Roman" w:cs="Times Ext Roman"/>
          <w:b/>
          <w:sz w:val="20"/>
          <w:szCs w:val="20"/>
          <w:bdr w:val="single" w:sz="4" w:space="0" w:color="auto" w:frame="1"/>
        </w:rPr>
      </w:pPr>
      <w:r w:rsidRPr="00A40412">
        <w:rPr>
          <w:rFonts w:hint="eastAsia"/>
          <w:b/>
          <w:sz w:val="20"/>
          <w:szCs w:val="20"/>
          <w:bdr w:val="single" w:sz="4" w:space="0" w:color="auto" w:frame="1"/>
        </w:rPr>
        <w:t>b</w:t>
      </w:r>
      <w:r w:rsidR="00B06993" w:rsidRPr="00A40412">
        <w:rPr>
          <w:rFonts w:ascii="Times Ext Roman" w:hAnsi="Times Ext Roman" w:cs="Times Ext Roman" w:hint="eastAsia"/>
          <w:b/>
          <w:sz w:val="20"/>
          <w:szCs w:val="20"/>
          <w:bdr w:val="single" w:sz="4" w:space="0" w:color="auto" w:frame="1"/>
        </w:rPr>
        <w:t>、雙破因中有果</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因中無果</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70-71</w:t>
      </w:r>
      <w:r w:rsidR="00ED2FA4" w:rsidRPr="00A40412">
        <w:rPr>
          <w:rFonts w:ascii="Times Ext Roman" w:hAnsi="Times Ext Roman" w:cs="Times Ext Roman" w:hint="eastAsia"/>
          <w:sz w:val="20"/>
          <w:szCs w:val="20"/>
        </w:rPr>
        <w:t>）</w:t>
      </w:r>
    </w:p>
    <w:p w:rsidR="000B0002" w:rsidRPr="00A40412" w:rsidRDefault="000B0002" w:rsidP="000B0002">
      <w:pPr>
        <w:ind w:leftChars="450" w:left="108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a</w:t>
      </w:r>
      <w:r w:rsidRPr="00A40412">
        <w:rPr>
          <w:rFonts w:ascii="Times Ext Roman" w:hAnsi="Times Ext Roman" w:cs="Times Ext Roman" w:hint="eastAsia"/>
          <w:b/>
          <w:sz w:val="20"/>
          <w:szCs w:val="20"/>
          <w:bdr w:val="single" w:sz="4" w:space="0" w:color="auto" w:frame="1"/>
        </w:rPr>
        <w:t>）略標</w:t>
      </w:r>
      <w:r w:rsidR="00ED2FA4" w:rsidRPr="00A40412">
        <w:rPr>
          <w:rFonts w:ascii="Times Ext Roman" w:hAnsi="Times Ext Roman" w:cs="Times Ext Roman" w:hint="eastAsia"/>
          <w:sz w:val="20"/>
          <w:szCs w:val="20"/>
        </w:rPr>
        <w:t>（</w:t>
      </w:r>
      <w:r w:rsidR="00ED2FA4" w:rsidRPr="00A40412">
        <w:rPr>
          <w:rFonts w:hint="eastAsia"/>
          <w:sz w:val="20"/>
          <w:szCs w:val="20"/>
        </w:rPr>
        <w:t>p.</w:t>
      </w:r>
      <w:r w:rsidR="00ED2FA4" w:rsidRPr="00A40412">
        <w:rPr>
          <w:sz w:val="20"/>
          <w:szCs w:val="20"/>
        </w:rPr>
        <w:t>70</w:t>
      </w:r>
      <w:r w:rsidR="00ED2FA4" w:rsidRPr="00A40412">
        <w:rPr>
          <w:rFonts w:ascii="Times Ext Roman" w:hAnsi="Times Ext Roman" w:cs="Times Ext Roman" w:hint="eastAsia"/>
          <w:sz w:val="20"/>
          <w:szCs w:val="20"/>
        </w:rPr>
        <w:t>）</w:t>
      </w:r>
    </w:p>
    <w:p w:rsidR="00B06993" w:rsidRPr="00A40412" w:rsidRDefault="00B06993" w:rsidP="00411802">
      <w:pPr>
        <w:spacing w:afterLines="30" w:after="108"/>
        <w:ind w:leftChars="450" w:left="1080"/>
        <w:rPr>
          <w:rFonts w:ascii="Times Ext Roman" w:hAnsi="Times Ext Roman" w:cs="Times Ext Roman"/>
        </w:rPr>
      </w:pPr>
      <w:r w:rsidRPr="00A40412">
        <w:rPr>
          <w:rFonts w:ascii="Times Ext Roman" w:hAnsi="Times Ext Roman" w:cs="Times Ext Roman" w:hint="eastAsia"/>
        </w:rPr>
        <w:t>這兩個不同的見解，就是</w:t>
      </w:r>
      <w:r w:rsidRPr="00A40412">
        <w:rPr>
          <w:rFonts w:ascii="Times Ext Roman" w:hAnsi="Times Ext Roman" w:cs="Times Ext Roman" w:hint="eastAsia"/>
          <w:b/>
        </w:rPr>
        <w:t>因中有果派</w:t>
      </w:r>
      <w:r w:rsidR="008658E5" w:rsidRPr="00A40412">
        <w:rPr>
          <w:rFonts w:ascii="Times Ext Roman" w:hAnsi="Times Ext Roman" w:cs="Times Ext Roman" w:hint="eastAsia"/>
          <w:b/>
        </w:rPr>
        <w:t>、</w:t>
      </w:r>
      <w:r w:rsidRPr="00A40412">
        <w:rPr>
          <w:rFonts w:ascii="Times Ext Roman" w:hAnsi="Times Ext Roman" w:cs="Times Ext Roman" w:hint="eastAsia"/>
          <w:b/>
        </w:rPr>
        <w:t>因中無果派</w:t>
      </w:r>
      <w:r w:rsidRPr="00A40412">
        <w:rPr>
          <w:rFonts w:ascii="Times Ext Roman" w:hAnsi="Times Ext Roman" w:cs="Times Ext Roman" w:hint="eastAsia"/>
        </w:rPr>
        <w:t>，其實同樣是不對的。「</w:t>
      </w:r>
      <w:r w:rsidRPr="00A40412">
        <w:rPr>
          <w:rFonts w:ascii="Times Ext Roman" w:eastAsia="標楷體" w:hAnsi="Times Ext Roman" w:cs="Times Ext Roman" w:hint="eastAsia"/>
        </w:rPr>
        <w:t>果</w:t>
      </w:r>
      <w:r w:rsidRPr="00A40412">
        <w:rPr>
          <w:rFonts w:ascii="Times Ext Roman" w:hAnsi="Times Ext Roman" w:cs="Times Ext Roman" w:hint="eastAsia"/>
        </w:rPr>
        <w:t>」還沒有生起之前，不能說某法是緣。如「</w:t>
      </w:r>
      <w:r w:rsidRPr="00A40412">
        <w:rPr>
          <w:rFonts w:ascii="Times Ext Roman" w:eastAsia="標楷體" w:hAnsi="Times Ext Roman" w:cs="Times Ext Roman" w:hint="eastAsia"/>
        </w:rPr>
        <w:t>先於緣中</w:t>
      </w:r>
      <w:r w:rsidRPr="00A40412">
        <w:rPr>
          <w:rFonts w:ascii="Times Ext Roman" w:hAnsi="Times Ext Roman" w:cs="Times Ext Roman" w:hint="eastAsia"/>
        </w:rPr>
        <w:t>」去觀察他，</w:t>
      </w:r>
      <w:r w:rsidRPr="00A40412">
        <w:rPr>
          <w:rFonts w:ascii="Times Ext Roman" w:hAnsi="Times Ext Roman" w:cs="Times Ext Roman" w:hint="eastAsia"/>
          <w:b/>
        </w:rPr>
        <w:t>先有果體</w:t>
      </w:r>
      <w:r w:rsidRPr="00A40412">
        <w:rPr>
          <w:rFonts w:ascii="Times Ext Roman" w:hAnsi="Times Ext Roman" w:cs="Times Ext Roman" w:hint="eastAsia"/>
        </w:rPr>
        <w:t>呢？還是</w:t>
      </w:r>
      <w:r w:rsidRPr="00A40412">
        <w:rPr>
          <w:rFonts w:ascii="Times Ext Roman" w:hAnsi="Times Ext Roman" w:cs="Times Ext Roman" w:hint="eastAsia"/>
          <w:b/>
        </w:rPr>
        <w:t>先無果</w:t>
      </w:r>
      <w:r w:rsidRPr="00A40412">
        <w:rPr>
          <w:rFonts w:ascii="Times Ext Roman" w:hAnsi="Times Ext Roman" w:cs="Times Ext Roman" w:hint="eastAsia"/>
        </w:rPr>
        <w:t>？先「</w:t>
      </w:r>
      <w:r w:rsidRPr="00A40412">
        <w:rPr>
          <w:rFonts w:ascii="Times Ext Roman" w:eastAsia="標楷體" w:hAnsi="Times Ext Roman" w:cs="Times Ext Roman" w:hint="eastAsia"/>
        </w:rPr>
        <w:t>有</w:t>
      </w:r>
      <w:r w:rsidRPr="00A40412">
        <w:rPr>
          <w:rFonts w:ascii="Times Ext Roman" w:hAnsi="Times Ext Roman" w:cs="Times Ext Roman" w:hint="eastAsia"/>
        </w:rPr>
        <w:t>」先「</w:t>
      </w:r>
      <w:r w:rsidRPr="00A40412">
        <w:rPr>
          <w:rFonts w:ascii="Times Ext Roman" w:eastAsia="標楷體" w:hAnsi="Times Ext Roman" w:cs="Times Ext Roman" w:hint="eastAsia"/>
        </w:rPr>
        <w:t>無</w:t>
      </w:r>
      <w:r w:rsidRPr="00A40412">
        <w:rPr>
          <w:rFonts w:ascii="Times Ext Roman" w:hAnsi="Times Ext Roman" w:cs="Times Ext Roman" w:hint="eastAsia"/>
        </w:rPr>
        <w:t>」二者，都是「</w:t>
      </w:r>
      <w:r w:rsidRPr="00A40412">
        <w:rPr>
          <w:rFonts w:ascii="Times Ext Roman" w:eastAsia="標楷體" w:hAnsi="Times Ext Roman" w:cs="Times Ext Roman" w:hint="eastAsia"/>
        </w:rPr>
        <w:t>不可</w:t>
      </w:r>
      <w:r w:rsidRPr="00A40412">
        <w:rPr>
          <w:rFonts w:ascii="Times Ext Roman" w:hAnsi="Times Ext Roman" w:cs="Times Ext Roman" w:hint="eastAsia"/>
        </w:rPr>
        <w:t>」的。</w:t>
      </w:r>
    </w:p>
    <w:p w:rsidR="000B0002" w:rsidRPr="00A40412" w:rsidRDefault="000B0002" w:rsidP="004D2C42">
      <w:pPr>
        <w:ind w:leftChars="450" w:left="108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Pr="00A40412">
        <w:rPr>
          <w:rFonts w:hint="eastAsia"/>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）別破</w:t>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70-71</w:t>
      </w:r>
      <w:r w:rsidR="00ED2FA4" w:rsidRPr="00A40412">
        <w:rPr>
          <w:rFonts w:ascii="Times Ext Roman" w:hAnsi="Times Ext Roman" w:cs="Times Ext Roman" w:hint="eastAsia"/>
          <w:sz w:val="20"/>
          <w:szCs w:val="20"/>
        </w:rPr>
        <w:t>）</w:t>
      </w:r>
    </w:p>
    <w:p w:rsidR="00B06993" w:rsidRPr="00A40412" w:rsidRDefault="000B0002" w:rsidP="00411802">
      <w:pPr>
        <w:ind w:leftChars="500" w:left="1200"/>
        <w:rPr>
          <w:rFonts w:ascii="Times Ext Roman" w:hAnsi="Times Ext Roman" w:cs="Times Ext Roman"/>
          <w:b/>
          <w:sz w:val="20"/>
          <w:szCs w:val="20"/>
        </w:rPr>
      </w:pPr>
      <w:r w:rsidRPr="00A40412">
        <w:rPr>
          <w:rFonts w:hint="eastAsia"/>
          <w:b/>
          <w:sz w:val="20"/>
          <w:szCs w:val="20"/>
          <w:bdr w:val="single" w:sz="4" w:space="0" w:color="auto" w:frame="1"/>
        </w:rPr>
        <w:t>I</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破因中無果者</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70</w:t>
      </w:r>
      <w:r w:rsidR="00B457E7" w:rsidRPr="00A40412">
        <w:rPr>
          <w:rFonts w:ascii="Times Ext Roman" w:hAnsi="Times Ext Roman" w:cs="Times Ext Roman" w:hint="eastAsia"/>
          <w:sz w:val="20"/>
          <w:szCs w:val="20"/>
        </w:rPr>
        <w:t>）</w:t>
      </w:r>
    </w:p>
    <w:p w:rsidR="00B06993" w:rsidRPr="00A40412" w:rsidRDefault="00B06993" w:rsidP="00411802">
      <w:pPr>
        <w:spacing w:afterLines="30" w:after="108"/>
        <w:ind w:firstLineChars="500" w:firstLine="1200"/>
        <w:rPr>
          <w:rFonts w:ascii="Times Ext Roman" w:hAnsi="Times Ext Roman" w:cs="Times Ext Roman"/>
        </w:rPr>
      </w:pPr>
      <w:r w:rsidRPr="00A40412">
        <w:rPr>
          <w:rFonts w:ascii="Times Ext Roman" w:hAnsi="Times Ext Roman" w:cs="Times Ext Roman" w:hint="eastAsia"/>
        </w:rPr>
        <w:t>假定說</w:t>
      </w:r>
      <w:r w:rsidRPr="00A40412">
        <w:rPr>
          <w:rFonts w:ascii="Times Ext Roman" w:hAnsi="Times Ext Roman" w:cs="Times Ext Roman" w:hint="eastAsia"/>
          <w:b/>
        </w:rPr>
        <w:t>緣中「</w:t>
      </w:r>
      <w:r w:rsidRPr="00A40412">
        <w:rPr>
          <w:rFonts w:ascii="Times Ext Roman" w:eastAsia="標楷體" w:hAnsi="Times Ext Roman" w:cs="Times Ext Roman" w:hint="eastAsia"/>
          <w:b/>
        </w:rPr>
        <w:t>先無</w:t>
      </w:r>
      <w:r w:rsidRPr="00A40412">
        <w:rPr>
          <w:rFonts w:ascii="Times Ext Roman" w:hAnsi="Times Ext Roman" w:cs="Times Ext Roman" w:hint="eastAsia"/>
          <w:b/>
        </w:rPr>
        <w:t>」果</w:t>
      </w:r>
      <w:r w:rsidRPr="00A40412">
        <w:rPr>
          <w:rFonts w:ascii="Times Ext Roman" w:hAnsi="Times Ext Roman" w:cs="Times Ext Roman" w:hint="eastAsia"/>
        </w:rPr>
        <w:t>，那這個緣到底是「</w:t>
      </w:r>
      <w:r w:rsidRPr="00A40412">
        <w:rPr>
          <w:rFonts w:ascii="Times Ext Roman" w:eastAsia="標楷體" w:hAnsi="Times Ext Roman" w:cs="Times Ext Roman" w:hint="eastAsia"/>
        </w:rPr>
        <w:t>誰</w:t>
      </w:r>
      <w:r w:rsidRPr="00A40412">
        <w:rPr>
          <w:rFonts w:ascii="Times Ext Roman" w:hAnsi="Times Ext Roman" w:cs="Times Ext Roman" w:hint="eastAsia"/>
        </w:rPr>
        <w:t>」的「</w:t>
      </w:r>
      <w:r w:rsidRPr="00A40412">
        <w:rPr>
          <w:rFonts w:ascii="Times Ext Roman" w:eastAsia="標楷體" w:hAnsi="Times Ext Roman" w:cs="Times Ext Roman" w:hint="eastAsia"/>
        </w:rPr>
        <w:t>緣</w:t>
      </w:r>
      <w:r w:rsidRPr="00A40412">
        <w:rPr>
          <w:rFonts w:ascii="Times Ext Roman" w:hAnsi="Times Ext Roman" w:cs="Times Ext Roman" w:hint="eastAsia"/>
        </w:rPr>
        <w:t>」呢？</w:t>
      </w:r>
    </w:p>
    <w:p w:rsidR="00B06993" w:rsidRPr="00A40412" w:rsidRDefault="00B06993" w:rsidP="00411802">
      <w:pPr>
        <w:spacing w:afterLines="30" w:after="108"/>
        <w:ind w:firstLineChars="500" w:firstLine="1200"/>
        <w:rPr>
          <w:rFonts w:ascii="Times Ext Roman" w:hAnsi="Times Ext Roman" w:cs="Times Ext Roman"/>
        </w:rPr>
      </w:pPr>
      <w:r w:rsidRPr="00A40412">
        <w:rPr>
          <w:rFonts w:ascii="Times Ext Roman" w:hAnsi="Times Ext Roman" w:cs="Times Ext Roman" w:hint="eastAsia"/>
        </w:rPr>
        <w:t>因中無果者，常從世俗的經驗，</w:t>
      </w:r>
      <w:r w:rsidRPr="00A40412">
        <w:rPr>
          <w:rFonts w:ascii="Times Ext Roman" w:hAnsi="Times Ext Roman" w:cs="Times Ext Roman" w:hint="eastAsia"/>
          <w:b/>
          <w:bCs/>
        </w:rPr>
        <w:t>以為從前見過，所以知道是某法的緣</w:t>
      </w:r>
      <w:r w:rsidRPr="00A40412">
        <w:rPr>
          <w:rFonts w:ascii="Times Ext Roman" w:hAnsi="Times Ext Roman" w:cs="Times Ext Roman" w:hint="eastAsia"/>
        </w:rPr>
        <w:t>。</w:t>
      </w:r>
    </w:p>
    <w:p w:rsidR="00B06993" w:rsidRPr="00A40412" w:rsidRDefault="00B06993" w:rsidP="00411802">
      <w:pPr>
        <w:spacing w:afterLines="30" w:after="108"/>
        <w:ind w:firstLineChars="500" w:firstLine="1200"/>
        <w:rPr>
          <w:rFonts w:ascii="Times Ext Roman" w:hAnsi="Times Ext Roman" w:cs="Times Ext Roman"/>
        </w:rPr>
      </w:pPr>
      <w:r w:rsidRPr="00A40412">
        <w:rPr>
          <w:rFonts w:ascii="Times Ext Roman" w:hAnsi="Times Ext Roman" w:cs="Times Ext Roman" w:hint="eastAsia"/>
        </w:rPr>
        <w:t>但現在是抉擇真理，不能以世間的常識作證。</w:t>
      </w:r>
    </w:p>
    <w:p w:rsidR="00B06993" w:rsidRPr="00A40412" w:rsidRDefault="00B06993" w:rsidP="00B06993">
      <w:pPr>
        <w:spacing w:afterLines="30" w:after="108"/>
        <w:ind w:leftChars="500" w:left="1200"/>
        <w:rPr>
          <w:rFonts w:ascii="Times Ext Roman" w:hAnsi="Times Ext Roman" w:cs="Times Ext Roman"/>
        </w:rPr>
      </w:pPr>
      <w:r w:rsidRPr="00A40412">
        <w:rPr>
          <w:rFonts w:ascii="Times Ext Roman" w:hAnsi="Times Ext Roman" w:cs="Times Ext Roman" w:hint="eastAsia"/>
        </w:rPr>
        <w:t>並且，你執著緣中無果；不能答覆現前研討的對象，卻想引用過去的來證成。過去的是緣中無果不是呢？過去的還不能決定，卻想拿來證明現在的，豈不是以火救火嗎？</w:t>
      </w:r>
    </w:p>
    <w:p w:rsidR="00B06993" w:rsidRPr="00A40412" w:rsidRDefault="000B0002" w:rsidP="00411802">
      <w:pPr>
        <w:ind w:leftChars="500" w:left="1200"/>
        <w:rPr>
          <w:rFonts w:ascii="Times Ext Roman" w:hAnsi="Times Ext Roman" w:cs="Times Ext Roman"/>
          <w:b/>
        </w:rPr>
      </w:pPr>
      <w:r w:rsidRPr="00A40412">
        <w:rPr>
          <w:b/>
          <w:sz w:val="20"/>
          <w:szCs w:val="20"/>
          <w:bdr w:val="single" w:sz="4" w:space="0" w:color="auto" w:frame="1"/>
        </w:rPr>
        <w:t>II</w:t>
      </w:r>
      <w:r w:rsidRPr="00A40412">
        <w:rPr>
          <w:rFonts w:ascii="Times Ext Roman" w:hAnsi="Times Ext Roman" w:cs="Times Ext Roman" w:hint="eastAsia"/>
          <w:b/>
          <w:sz w:val="20"/>
          <w:szCs w:val="20"/>
          <w:bdr w:val="single" w:sz="4" w:space="0" w:color="auto" w:frame="1"/>
        </w:rPr>
        <w:t>、</w:t>
      </w:r>
      <w:r w:rsidR="00B06993" w:rsidRPr="00A40412">
        <w:rPr>
          <w:rFonts w:ascii="Times Ext Roman" w:hAnsi="Times Ext Roman" w:cs="Times Ext Roman" w:hint="eastAsia"/>
          <w:b/>
          <w:sz w:val="20"/>
          <w:szCs w:val="20"/>
          <w:bdr w:val="single" w:sz="4" w:space="0" w:color="auto" w:frame="1"/>
        </w:rPr>
        <w:t>破因中有果者</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70-71</w:t>
      </w:r>
      <w:r w:rsidR="00B457E7" w:rsidRPr="00A40412">
        <w:rPr>
          <w:rFonts w:ascii="Times Ext Roman" w:hAnsi="Times Ext Roman" w:cs="Times Ext Roman" w:hint="eastAsia"/>
          <w:sz w:val="20"/>
          <w:szCs w:val="20"/>
        </w:rPr>
        <w:t>）</w:t>
      </w:r>
    </w:p>
    <w:p w:rsidR="00237C73" w:rsidRPr="00A40412" w:rsidRDefault="00B06993" w:rsidP="00237C73">
      <w:pPr>
        <w:spacing w:afterLines="30" w:after="108"/>
        <w:ind w:leftChars="500" w:left="1200"/>
        <w:rPr>
          <w:rFonts w:ascii="Times Ext Roman" w:hAnsi="Times Ext Roman" w:cs="Times Ext Roman"/>
        </w:rPr>
      </w:pPr>
      <w:r w:rsidRPr="00A40412">
        <w:rPr>
          <w:rFonts w:ascii="Times Ext Roman" w:hAnsi="Times Ext Roman" w:cs="Times Ext Roman" w:hint="eastAsia"/>
        </w:rPr>
        <w:t>若說</w:t>
      </w:r>
      <w:r w:rsidRPr="00A40412">
        <w:rPr>
          <w:rFonts w:ascii="Times Ext Roman" w:hAnsi="Times Ext Roman" w:cs="Times Ext Roman" w:hint="eastAsia"/>
          <w:b/>
        </w:rPr>
        <w:t>緣中「</w:t>
      </w:r>
      <w:r w:rsidRPr="00A40412">
        <w:rPr>
          <w:rFonts w:ascii="Times Ext Roman" w:eastAsia="標楷體" w:hAnsi="Times Ext Roman" w:cs="Times Ext Roman" w:hint="eastAsia"/>
          <w:b/>
        </w:rPr>
        <w:t>先</w:t>
      </w:r>
      <w:r w:rsidRPr="00A40412">
        <w:rPr>
          <w:rFonts w:ascii="Times Ext Roman" w:hAnsi="Times Ext Roman" w:cs="Times Ext Roman" w:hint="eastAsia"/>
          <w:b/>
        </w:rPr>
        <w:t>」已「</w:t>
      </w:r>
      <w:r w:rsidRPr="00A40412">
        <w:rPr>
          <w:rFonts w:ascii="Times Ext Roman" w:eastAsia="標楷體" w:hAnsi="Times Ext Roman" w:cs="Times Ext Roman" w:hint="eastAsia"/>
          <w:b/>
        </w:rPr>
        <w:t>有</w:t>
      </w:r>
      <w:r w:rsidRPr="00A40412">
        <w:rPr>
          <w:rFonts w:ascii="Times Ext Roman" w:hAnsi="Times Ext Roman" w:cs="Times Ext Roman" w:hint="eastAsia"/>
          <w:b/>
        </w:rPr>
        <w:t>」果</w:t>
      </w:r>
      <w:r w:rsidRPr="00A40412">
        <w:rPr>
          <w:rFonts w:ascii="Times Ext Roman" w:hAnsi="Times Ext Roman" w:cs="Times Ext Roman" w:hint="eastAsia"/>
        </w:rPr>
        <w:t>，那還「</w:t>
      </w:r>
      <w:r w:rsidRPr="00A40412">
        <w:rPr>
          <w:rFonts w:ascii="Times Ext Roman" w:eastAsia="標楷體" w:hAnsi="Times Ext Roman" w:cs="Times Ext Roman" w:hint="eastAsia"/>
        </w:rPr>
        <w:t>用緣</w:t>
      </w:r>
      <w:r w:rsidRPr="00A40412">
        <w:rPr>
          <w:rFonts w:ascii="Times Ext Roman" w:hAnsi="Times Ext Roman" w:cs="Times Ext Roman" w:hint="eastAsia"/>
        </w:rPr>
        <w:t>」做什麼？為了生果才需要緣；果既先有了，還要緣做什麼呢？</w:t>
      </w:r>
    </w:p>
    <w:p w:rsidR="00237C73" w:rsidRPr="00A40412" w:rsidRDefault="00B06993" w:rsidP="00237C73">
      <w:pPr>
        <w:spacing w:afterLines="30" w:after="108"/>
        <w:ind w:leftChars="500" w:left="1200"/>
        <w:rPr>
          <w:rFonts w:ascii="Times Ext Roman" w:hAnsi="Times Ext Roman" w:cs="Times Ext Roman"/>
        </w:rPr>
      </w:pPr>
      <w:r w:rsidRPr="00A40412">
        <w:rPr>
          <w:rFonts w:ascii="Times Ext Roman" w:hAnsi="Times Ext Roman" w:cs="Times Ext Roman" w:hint="eastAsia"/>
        </w:rPr>
        <w:t>一般人，總以為緣中先有果的可能性，或果的體性存在，加上其他條件的引發，就可顯現起來了。</w:t>
      </w:r>
      <w:r w:rsidRPr="00A40412">
        <w:rPr>
          <w:rFonts w:ascii="Times Ext Roman" w:hAnsi="Times Ext Roman" w:cs="Times Ext Roman" w:hint="eastAsia"/>
          <w:bCs/>
        </w:rPr>
        <w:t>他們常從動植物的種子去考察</w:t>
      </w:r>
      <w:r w:rsidRPr="00A40412">
        <w:rPr>
          <w:rFonts w:ascii="Times Ext Roman" w:hAnsi="Times Ext Roman" w:cs="Times Ext Roman" w:hint="eastAsia"/>
        </w:rPr>
        <w:t>，才產生這樣的結論。不知因果的正義，決不是那樣的。</w:t>
      </w:r>
    </w:p>
    <w:p w:rsidR="00B06993" w:rsidRPr="00A40412" w:rsidRDefault="00B06993" w:rsidP="00237C73">
      <w:pPr>
        <w:spacing w:afterLines="30" w:after="108"/>
        <w:ind w:leftChars="500" w:left="1200"/>
        <w:rPr>
          <w:rFonts w:ascii="Times Ext Roman" w:hAnsi="Times Ext Roman" w:cs="Times Ext Roman"/>
        </w:rPr>
      </w:pPr>
      <w:r w:rsidRPr="00A40412">
        <w:rPr>
          <w:rFonts w:ascii="Times Ext Roman" w:hAnsi="Times Ext Roman" w:cs="Times Ext Roman" w:hint="eastAsia"/>
        </w:rPr>
        <w:t>如一粒豆種，種下土去，將來可生二十粒豆，若說這二十粒，早就具體而微的在這粒豆種中，那麼，這種豆，還是從前種生的，從前那一粒種豆，不是有更多的豆嗎？這樣的一一推上去，那不是幾百年前的豆種中所有的豆果，多到不可計數了嗎？因中先有果，是不可以的。若緣中先有果，緣就沒有生果的功能，也就不成其為緣了！這就是用</w:t>
      </w:r>
      <w:r w:rsidRPr="00A40412">
        <w:rPr>
          <w:rFonts w:ascii="Times Ext Roman" w:hAnsi="Times Ext Roman" w:cs="Times Ext Roman" w:hint="eastAsia"/>
          <w:b/>
        </w:rPr>
        <w:t>二門破</w:t>
      </w:r>
      <w:r w:rsidRPr="00A40412">
        <w:rPr>
          <w:rFonts w:ascii="Times Ext Roman" w:hAnsi="Times Ext Roman" w:cs="Times Ext Roman" w:hint="eastAsia"/>
        </w:rPr>
        <w:t>。</w:t>
      </w:r>
      <w:r w:rsidRPr="00A40412">
        <w:t xml:space="preserve"> </w:t>
      </w:r>
    </w:p>
    <w:p w:rsidR="00B06993" w:rsidRPr="00A40412" w:rsidRDefault="00B06993" w:rsidP="007F1177">
      <w:pPr>
        <w:ind w:leftChars="350" w:left="840"/>
        <w:rPr>
          <w:rFonts w:ascii="Times Ext Roman" w:hAnsi="Times Ext Roman" w:cs="Times Ext Roman"/>
          <w:b/>
          <w:sz w:val="20"/>
          <w:szCs w:val="20"/>
          <w:bdr w:val="single" w:sz="4" w:space="0" w:color="auto" w:frame="1"/>
        </w:rPr>
      </w:pPr>
      <w:r w:rsidRPr="00A40412">
        <w:rPr>
          <w:rFonts w:ascii="Times Ext Roman" w:hAnsi="Times Ext Roman" w:cs="Times Ext Roman" w:hint="eastAsia"/>
          <w:b/>
          <w:sz w:val="20"/>
          <w:szCs w:val="20"/>
          <w:bdr w:val="single" w:sz="4" w:space="0" w:color="auto" w:frame="1"/>
        </w:rPr>
        <w:t>（</w:t>
      </w:r>
      <w:r w:rsidRPr="00A40412">
        <w:rPr>
          <w:b/>
          <w:sz w:val="20"/>
          <w:szCs w:val="20"/>
          <w:bdr w:val="single" w:sz="4" w:space="0" w:color="auto" w:frame="1"/>
        </w:rPr>
        <w:t>C</w:t>
      </w:r>
      <w:r w:rsidRPr="00A40412">
        <w:rPr>
          <w:rFonts w:ascii="Times Ext Roman" w:hAnsi="Times Ext Roman" w:cs="Times Ext Roman" w:hint="eastAsia"/>
          <w:b/>
          <w:sz w:val="20"/>
          <w:szCs w:val="20"/>
          <w:bdr w:val="single" w:sz="4" w:space="0" w:color="auto" w:frame="1"/>
        </w:rPr>
        <w:t>）用三門破──</w:t>
      </w:r>
      <w:r w:rsidRPr="00A40412">
        <w:rPr>
          <w:rFonts w:ascii="Times Ext Roman" w:hAnsi="Times Ext Roman" w:cs="Times Ext Roman"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9</w:t>
      </w:r>
      <w:r w:rsidRPr="00A40412">
        <w:rPr>
          <w:rFonts w:ascii="Times Ext Roman" w:hAnsi="Times Ext Roman" w:cs="Times Ext Roman" w:hint="eastAsia"/>
          <w:b/>
          <w:sz w:val="20"/>
          <w:szCs w:val="20"/>
          <w:bdr w:val="single" w:sz="4" w:space="0" w:color="auto" w:frame="1"/>
          <w:shd w:val="pct15" w:color="auto" w:fill="FFFFFF"/>
        </w:rPr>
        <w:t>頌</w:t>
      </w:r>
      <w:r w:rsidRPr="00A40412">
        <w:rPr>
          <w:vertAlign w:val="superscript"/>
        </w:rPr>
        <w:footnoteReference w:id="81"/>
      </w:r>
      <w:r w:rsidR="00ED2FA4" w:rsidRPr="00A40412">
        <w:rPr>
          <w:rFonts w:ascii="Times Ext Roman" w:hAnsi="Times Ext Roman" w:cs="Times Ext Roman" w:hint="eastAsia"/>
          <w:sz w:val="20"/>
          <w:szCs w:val="20"/>
        </w:rPr>
        <w:t>（</w:t>
      </w:r>
      <w:r w:rsidR="00ED2FA4" w:rsidRPr="00A40412">
        <w:rPr>
          <w:rFonts w:hint="eastAsia"/>
          <w:sz w:val="20"/>
          <w:szCs w:val="20"/>
        </w:rPr>
        <w:t>pp.</w:t>
      </w:r>
      <w:r w:rsidR="00ED2FA4" w:rsidRPr="00A40412">
        <w:rPr>
          <w:sz w:val="20"/>
          <w:szCs w:val="20"/>
        </w:rPr>
        <w:t>71-72</w:t>
      </w:r>
      <w:r w:rsidR="00ED2FA4" w:rsidRPr="00A40412">
        <w:rPr>
          <w:rFonts w:ascii="Times Ext Roman" w:hAnsi="Times Ext Roman" w:cs="Times Ext Roman" w:hint="eastAsia"/>
          <w:sz w:val="20"/>
          <w:szCs w:val="20"/>
        </w:rPr>
        <w:t>）</w:t>
      </w:r>
    </w:p>
    <w:p w:rsidR="00B06993" w:rsidRPr="00A40412" w:rsidRDefault="00B06993" w:rsidP="004D2C42">
      <w:pPr>
        <w:ind w:leftChars="400" w:left="960"/>
        <w:rPr>
          <w:rFonts w:ascii="Times Ext Roman" w:hAnsi="Times Ext Roman" w:cs="Times Ext Roman"/>
          <w:b/>
          <w:sz w:val="20"/>
          <w:szCs w:val="20"/>
        </w:rPr>
      </w:pPr>
      <w:r w:rsidRPr="00A40412">
        <w:rPr>
          <w:b/>
          <w:sz w:val="20"/>
          <w:szCs w:val="20"/>
          <w:bdr w:val="single" w:sz="4" w:space="0" w:color="auto" w:frame="1"/>
        </w:rPr>
        <w:lastRenderedPageBreak/>
        <w:t>a</w:t>
      </w:r>
      <w:r w:rsidR="000B0002" w:rsidRPr="00A40412">
        <w:rPr>
          <w:rFonts w:ascii="Times Ext Roman" w:hAnsi="Times Ext Roman" w:cs="Times Ext Roman" w:hint="eastAsia"/>
          <w:b/>
          <w:sz w:val="20"/>
          <w:szCs w:val="20"/>
          <w:bdr w:val="single" w:sz="4" w:space="0" w:color="auto" w:frame="1"/>
        </w:rPr>
        <w:t>、外人轉計「緣中亦有果</w:t>
      </w:r>
      <w:r w:rsidRPr="00A40412">
        <w:rPr>
          <w:rFonts w:ascii="Times Ext Roman" w:hAnsi="Times Ext Roman" w:cs="Times Ext Roman" w:hint="eastAsia"/>
          <w:b/>
          <w:sz w:val="20"/>
          <w:szCs w:val="20"/>
          <w:bdr w:val="single" w:sz="4" w:space="0" w:color="auto" w:frame="1"/>
        </w:rPr>
        <w:t>亦無果</w:t>
      </w:r>
      <w:r w:rsidR="000B0002" w:rsidRPr="00A40412">
        <w:rPr>
          <w:rFonts w:ascii="Times Ext Roman" w:hAnsi="Times Ext Roman" w:cs="Times Ext Roman" w:hint="eastAsia"/>
          <w:b/>
          <w:sz w:val="20"/>
          <w:szCs w:val="20"/>
          <w:bdr w:val="single" w:sz="4" w:space="0" w:color="auto" w:frame="1"/>
        </w:rPr>
        <w:t>」</w:t>
      </w:r>
      <w:r w:rsidR="00B457E7" w:rsidRPr="00A40412">
        <w:rPr>
          <w:rFonts w:ascii="Times Ext Roman" w:hAnsi="Times Ext Roman" w:cs="Times Ext Roman" w:hint="eastAsia"/>
          <w:sz w:val="20"/>
          <w:szCs w:val="20"/>
        </w:rPr>
        <w:t>（</w:t>
      </w:r>
      <w:r w:rsidR="00B457E7" w:rsidRPr="00A40412">
        <w:rPr>
          <w:rFonts w:hint="eastAsia"/>
          <w:sz w:val="20"/>
          <w:szCs w:val="20"/>
        </w:rPr>
        <w:t>p.</w:t>
      </w:r>
      <w:r w:rsidR="00B457E7" w:rsidRPr="00A40412">
        <w:rPr>
          <w:sz w:val="20"/>
          <w:szCs w:val="20"/>
        </w:rPr>
        <w:t>71</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或者說：執緣中有果是肯定的，是一邊；執緣中無果，是否定的，也是一邊，都有困難。所以緣中應該是</w:t>
      </w:r>
      <w:r w:rsidRPr="00A40412">
        <w:rPr>
          <w:rFonts w:ascii="Times Ext Roman" w:hAnsi="Times Ext Roman" w:cs="Times Ext Roman" w:hint="eastAsia"/>
          <w:b/>
        </w:rPr>
        <w:t>亦有果亦無果</w:t>
      </w:r>
      <w:r w:rsidRPr="00A40412">
        <w:rPr>
          <w:rFonts w:ascii="Times Ext Roman" w:hAnsi="Times Ext Roman" w:cs="Times Ext Roman" w:hint="eastAsia"/>
        </w:rPr>
        <w:t>，這是矛盾的統一，是綜合，是沒有過失的。</w:t>
      </w:r>
    </w:p>
    <w:p w:rsidR="00B06993" w:rsidRPr="00A40412" w:rsidRDefault="00B06993" w:rsidP="004D2C42">
      <w:pPr>
        <w:ind w:leftChars="400" w:left="960"/>
        <w:rPr>
          <w:rFonts w:ascii="Times Ext Roman" w:hAnsi="Times Ext Roman" w:cs="Times Ext Roman"/>
          <w:b/>
          <w:sz w:val="20"/>
          <w:szCs w:val="20"/>
        </w:rPr>
      </w:pPr>
      <w:r w:rsidRPr="00A40412">
        <w:rPr>
          <w:b/>
          <w:sz w:val="20"/>
          <w:szCs w:val="20"/>
          <w:bdr w:val="single" w:sz="4" w:space="0" w:color="auto" w:frame="1"/>
        </w:rPr>
        <w:t>b</w:t>
      </w:r>
      <w:r w:rsidRPr="00A40412">
        <w:rPr>
          <w:rFonts w:ascii="Times Ext Roman" w:hAnsi="Times Ext Roman" w:cs="Times Ext Roman" w:hint="eastAsia"/>
          <w:b/>
          <w:sz w:val="20"/>
          <w:szCs w:val="20"/>
          <w:bdr w:val="single" w:sz="4" w:space="0" w:color="auto" w:frame="1"/>
        </w:rPr>
        <w:t>、</w:t>
      </w:r>
      <w:r w:rsidR="000B0002" w:rsidRPr="00A40412">
        <w:rPr>
          <w:rFonts w:ascii="Times Ext Roman" w:hAnsi="Times Ext Roman" w:cs="Times Ext Roman" w:hint="eastAsia"/>
          <w:b/>
          <w:sz w:val="20"/>
          <w:szCs w:val="20"/>
          <w:bdr w:val="single" w:sz="4" w:space="0" w:color="auto" w:frame="1"/>
        </w:rPr>
        <w:t>以三門</w:t>
      </w:r>
      <w:r w:rsidRPr="00A40412">
        <w:rPr>
          <w:rFonts w:ascii="Times Ext Roman" w:hAnsi="Times Ext Roman" w:cs="Times Ext Roman" w:hint="eastAsia"/>
          <w:b/>
          <w:sz w:val="20"/>
          <w:szCs w:val="20"/>
          <w:bdr w:val="single" w:sz="4" w:space="0" w:color="auto" w:frame="1"/>
        </w:rPr>
        <w:t>廣破</w:t>
      </w:r>
      <w:r w:rsidR="00B457E7" w:rsidRPr="00A40412">
        <w:rPr>
          <w:rFonts w:ascii="Times Ext Roman" w:hAnsi="Times Ext Roman" w:cs="Times Ext Roman" w:hint="eastAsia"/>
          <w:sz w:val="20"/>
          <w:szCs w:val="20"/>
        </w:rPr>
        <w:t>（</w:t>
      </w:r>
      <w:r w:rsidR="00B457E7" w:rsidRPr="00A40412">
        <w:rPr>
          <w:rFonts w:hint="eastAsia"/>
          <w:sz w:val="20"/>
          <w:szCs w:val="20"/>
        </w:rPr>
        <w:t>pp.</w:t>
      </w:r>
      <w:r w:rsidR="00B457E7" w:rsidRPr="00A40412">
        <w:rPr>
          <w:sz w:val="20"/>
          <w:szCs w:val="20"/>
        </w:rPr>
        <w:t>71-72</w:t>
      </w:r>
      <w:r w:rsidR="00B457E7" w:rsidRPr="00A40412">
        <w:rPr>
          <w:rFonts w:ascii="Times Ext Roman" w:hAnsi="Times Ext Roman" w:cs="Times Ext Roman" w:hint="eastAsia"/>
          <w:sz w:val="20"/>
          <w:szCs w:val="20"/>
        </w:rPr>
        <w:t>）</w:t>
      </w:r>
    </w:p>
    <w:p w:rsidR="00B06993"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龍樹論對這一類妄執，認為是不值得多破的，因為他不出上說的有無二門。況且真實存在的自性有，不能是如此又如彼的。有不是無，無不是有，說緣中又有又無，這不是矛盾戲論嗎？假定矛盾就是真理，那自相矛盾的真理，真是太多了！</w:t>
      </w:r>
    </w:p>
    <w:p w:rsidR="00B06993"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所以說：「</w:t>
      </w:r>
      <w:r w:rsidRPr="00A40412">
        <w:rPr>
          <w:rFonts w:ascii="Times Ext Roman" w:eastAsia="標楷體" w:hAnsi="Times Ext Roman" w:cs="Times Ext Roman" w:hint="eastAsia"/>
        </w:rPr>
        <w:t>果</w:t>
      </w:r>
      <w:r w:rsidRPr="00A40412">
        <w:rPr>
          <w:rFonts w:ascii="Times Ext Roman" w:hAnsi="Times Ext Roman" w:cs="Times Ext Roman" w:hint="eastAsia"/>
        </w:rPr>
        <w:t>」於緣中「</w:t>
      </w:r>
      <w:r w:rsidRPr="00A40412">
        <w:rPr>
          <w:rFonts w:ascii="Times Ext Roman" w:eastAsia="標楷體" w:hAnsi="Times Ext Roman" w:cs="Times Ext Roman" w:hint="eastAsia"/>
        </w:rPr>
        <w:t>非</w:t>
      </w:r>
      <w:r w:rsidRPr="00A40412">
        <w:rPr>
          <w:rFonts w:ascii="Times Ext Roman" w:hAnsi="Times Ext Roman" w:cs="Times Ext Roman" w:hint="eastAsia"/>
        </w:rPr>
        <w:t>」先「</w:t>
      </w:r>
      <w:r w:rsidRPr="00A40412">
        <w:rPr>
          <w:rFonts w:ascii="Times Ext Roman" w:eastAsia="標楷體" w:hAnsi="Times Ext Roman" w:cs="Times Ext Roman" w:hint="eastAsia"/>
        </w:rPr>
        <w:t>有</w:t>
      </w:r>
      <w:r w:rsidRPr="00A40412">
        <w:rPr>
          <w:rFonts w:ascii="Times Ext Roman" w:hAnsi="Times Ext Roman" w:cs="Times Ext Roman" w:hint="eastAsia"/>
        </w:rPr>
        <w:t>」可以「</w:t>
      </w:r>
      <w:r w:rsidRPr="00A40412">
        <w:rPr>
          <w:rFonts w:ascii="Times Ext Roman" w:eastAsia="標楷體" w:hAnsi="Times Ext Roman" w:cs="Times Ext Roman" w:hint="eastAsia"/>
        </w:rPr>
        <w:t>生，亦復非</w:t>
      </w:r>
      <w:r w:rsidRPr="00A40412">
        <w:rPr>
          <w:rFonts w:ascii="Times Ext Roman" w:hAnsi="Times Ext Roman" w:cs="Times Ext Roman" w:hint="eastAsia"/>
        </w:rPr>
        <w:t>」先「</w:t>
      </w:r>
      <w:r w:rsidRPr="00A40412">
        <w:rPr>
          <w:rFonts w:ascii="Times Ext Roman" w:eastAsia="標楷體" w:hAnsi="Times Ext Roman" w:cs="Times Ext Roman" w:hint="eastAsia"/>
        </w:rPr>
        <w:t>無</w:t>
      </w:r>
      <w:r w:rsidRPr="00A40412">
        <w:rPr>
          <w:rFonts w:ascii="Times Ext Roman" w:hAnsi="Times Ext Roman" w:cs="Times Ext Roman" w:hint="eastAsia"/>
        </w:rPr>
        <w:t>」可以「</w:t>
      </w:r>
      <w:r w:rsidRPr="00A40412">
        <w:rPr>
          <w:rFonts w:ascii="Times Ext Roman" w:eastAsia="標楷體" w:hAnsi="Times Ext Roman" w:cs="Times Ext Roman" w:hint="eastAsia"/>
        </w:rPr>
        <w:t>生，亦非</w:t>
      </w:r>
      <w:r w:rsidRPr="00A40412">
        <w:rPr>
          <w:rFonts w:ascii="Times Ext Roman" w:hAnsi="Times Ext Roman" w:cs="Times Ext Roman" w:hint="eastAsia"/>
        </w:rPr>
        <w:t>」亦「</w:t>
      </w:r>
      <w:r w:rsidRPr="00A40412">
        <w:rPr>
          <w:rFonts w:ascii="Times Ext Roman" w:eastAsia="標楷體" w:hAnsi="Times Ext Roman" w:cs="Times Ext Roman" w:hint="eastAsia"/>
        </w:rPr>
        <w:t>有</w:t>
      </w:r>
      <w:r w:rsidRPr="00A40412">
        <w:rPr>
          <w:rFonts w:ascii="Times Ext Roman" w:hAnsi="Times Ext Roman" w:cs="Times Ext Roman" w:hint="eastAsia"/>
        </w:rPr>
        <w:t>」亦「</w:t>
      </w:r>
      <w:r w:rsidRPr="00A40412">
        <w:rPr>
          <w:rFonts w:ascii="Times Ext Roman" w:eastAsia="標楷體" w:hAnsi="Times Ext Roman" w:cs="Times Ext Roman" w:hint="eastAsia"/>
        </w:rPr>
        <w:t>無</w:t>
      </w:r>
      <w:r w:rsidRPr="00A40412">
        <w:rPr>
          <w:rFonts w:ascii="Times Ext Roman" w:hAnsi="Times Ext Roman" w:cs="Times Ext Roman" w:hint="eastAsia"/>
        </w:rPr>
        <w:t>」可以「</w:t>
      </w:r>
      <w:r w:rsidRPr="00A40412">
        <w:rPr>
          <w:rFonts w:ascii="Times Ext Roman" w:eastAsia="標楷體" w:hAnsi="Times Ext Roman" w:cs="Times Ext Roman" w:hint="eastAsia"/>
        </w:rPr>
        <w:t>生</w:t>
      </w:r>
      <w:r w:rsidRPr="00A40412">
        <w:rPr>
          <w:rFonts w:ascii="Times Ext Roman" w:hAnsi="Times Ext Roman" w:cs="Times Ext Roman" w:hint="eastAsia"/>
        </w:rPr>
        <w:t>」。有</w:t>
      </w:r>
      <w:r w:rsidR="008D343D" w:rsidRPr="00A40412">
        <w:rPr>
          <w:rFonts w:ascii="Times Ext Roman" w:hAnsi="Times Ext Roman" w:cs="Times Ext Roman" w:hint="eastAsia"/>
        </w:rPr>
        <w:t>、</w:t>
      </w:r>
      <w:r w:rsidRPr="00A40412">
        <w:rPr>
          <w:rFonts w:ascii="Times Ext Roman" w:hAnsi="Times Ext Roman" w:cs="Times Ext Roman" w:hint="eastAsia"/>
        </w:rPr>
        <w:t>無</w:t>
      </w:r>
      <w:r w:rsidR="008D343D" w:rsidRPr="00A40412">
        <w:rPr>
          <w:rFonts w:ascii="Times Ext Roman" w:hAnsi="Times Ext Roman" w:cs="Times Ext Roman" w:hint="eastAsia"/>
        </w:rPr>
        <w:t>、</w:t>
      </w:r>
      <w:r w:rsidRPr="00A40412">
        <w:rPr>
          <w:rFonts w:ascii="Times Ext Roman" w:hAnsi="Times Ext Roman" w:cs="Times Ext Roman" w:hint="eastAsia"/>
        </w:rPr>
        <w:t>亦有亦無的三門，都不可生，怎麼還可「</w:t>
      </w:r>
      <w:r w:rsidRPr="00A40412">
        <w:rPr>
          <w:rFonts w:ascii="Times Ext Roman" w:eastAsia="標楷體" w:hAnsi="Times Ext Roman" w:cs="Times Ext Roman" w:hint="eastAsia"/>
        </w:rPr>
        <w:t>言有緣</w:t>
      </w:r>
      <w:r w:rsidRPr="00A40412">
        <w:rPr>
          <w:rFonts w:ascii="Times Ext Roman" w:hAnsi="Times Ext Roman" w:cs="Times Ext Roman" w:hint="eastAsia"/>
        </w:rPr>
        <w:t>」呢？這是用</w:t>
      </w:r>
      <w:r w:rsidRPr="00A40412">
        <w:rPr>
          <w:rFonts w:ascii="Times Ext Roman" w:hAnsi="Times Ext Roman" w:cs="Times Ext Roman" w:hint="eastAsia"/>
          <w:b/>
        </w:rPr>
        <w:t>三門破</w:t>
      </w:r>
      <w:r w:rsidRPr="00A40412">
        <w:rPr>
          <w:rFonts w:ascii="Times Ext Roman" w:hAnsi="Times Ext Roman" w:cs="Times Ext Roman" w:hint="eastAsia"/>
        </w:rPr>
        <w:t>。</w:t>
      </w:r>
    </w:p>
    <w:p w:rsidR="00B06993"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《十二門論》的第二門，對這個問題，有詳廣的抉擇。</w:t>
      </w:r>
      <w:r w:rsidRPr="00A40412">
        <w:rPr>
          <w:rStyle w:val="a5"/>
        </w:rPr>
        <w:footnoteReference w:id="82"/>
      </w:r>
    </w:p>
    <w:p w:rsidR="00B06993"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青目論師說前二頌</w:t>
      </w:r>
      <w:r w:rsidRPr="00A40412">
        <w:rPr>
          <w:rFonts w:ascii="Times Ext Roman" w:hAnsi="Times Ext Roman" w:cs="Times Ext Roman" w:hint="eastAsia"/>
          <w:sz w:val="20"/>
          <w:szCs w:val="20"/>
        </w:rPr>
        <w:t>（第七、八頌）</w:t>
      </w:r>
      <w:r w:rsidRPr="00A40412">
        <w:rPr>
          <w:rFonts w:ascii="Times Ext Roman" w:hAnsi="Times Ext Roman" w:cs="Times Ext Roman" w:hint="eastAsia"/>
          <w:b/>
        </w:rPr>
        <w:t>總破</w:t>
      </w:r>
      <w:r w:rsidRPr="00A40412">
        <w:rPr>
          <w:rFonts w:ascii="Times Ext Roman" w:hAnsi="Times Ext Roman" w:cs="Times Ext Roman" w:hint="eastAsia"/>
        </w:rPr>
        <w:t>，後一頌</w:t>
      </w:r>
      <w:r w:rsidRPr="00A40412">
        <w:rPr>
          <w:rFonts w:ascii="Times Ext Roman" w:hAnsi="Times Ext Roman" w:cs="Times Ext Roman" w:hint="eastAsia"/>
          <w:sz w:val="20"/>
          <w:szCs w:val="20"/>
        </w:rPr>
        <w:t>（第九頌）</w:t>
      </w:r>
      <w:r w:rsidRPr="00A40412">
        <w:rPr>
          <w:rFonts w:ascii="Times Ext Roman" w:hAnsi="Times Ext Roman" w:cs="Times Ext Roman" w:hint="eastAsia"/>
        </w:rPr>
        <w:t>是</w:t>
      </w:r>
      <w:r w:rsidRPr="00A40412">
        <w:rPr>
          <w:rFonts w:ascii="Times Ext Roman" w:hAnsi="Times Ext Roman" w:cs="Times Ext Roman" w:hint="eastAsia"/>
          <w:b/>
        </w:rPr>
        <w:t>別破</w:t>
      </w:r>
      <w:r w:rsidRPr="00A40412">
        <w:rPr>
          <w:rFonts w:ascii="Times Ext Roman" w:hAnsi="Times Ext Roman" w:cs="Times Ext Roman" w:hint="eastAsia"/>
        </w:rPr>
        <w:t>因緣；</w:t>
      </w:r>
      <w:r w:rsidRPr="00A40412">
        <w:rPr>
          <w:rStyle w:val="a5"/>
        </w:rPr>
        <w:footnoteReference w:id="83"/>
      </w:r>
    </w:p>
    <w:p w:rsidR="009D6AB6" w:rsidRPr="00A40412" w:rsidRDefault="00B06993" w:rsidP="00581002">
      <w:pPr>
        <w:spacing w:afterLines="30" w:after="108"/>
        <w:ind w:leftChars="400" w:left="960"/>
        <w:rPr>
          <w:rFonts w:ascii="Times Ext Roman" w:hAnsi="Times Ext Roman" w:cs="Times Ext Roman"/>
        </w:rPr>
      </w:pPr>
      <w:r w:rsidRPr="00A40412">
        <w:rPr>
          <w:rFonts w:ascii="Times Ext Roman" w:hAnsi="Times Ext Roman" w:cs="Times Ext Roman" w:hint="eastAsia"/>
        </w:rPr>
        <w:t>但龍樹的《大智度論》，說這三頌都是觀因緣不成的，</w:t>
      </w:r>
      <w:r w:rsidRPr="00A40412">
        <w:rPr>
          <w:rStyle w:val="a5"/>
        </w:rPr>
        <w:footnoteReference w:id="84"/>
      </w:r>
      <w:r w:rsidRPr="00A40412">
        <w:rPr>
          <w:rFonts w:ascii="Times Ext Roman" w:hAnsi="Times Ext Roman" w:cs="Times Ext Roman" w:hint="eastAsia"/>
        </w:rPr>
        <w:t>所以現在也就作這樣的解釋。</w:t>
      </w:r>
    </w:p>
    <w:p w:rsidR="009D6AB6" w:rsidRPr="00A40412" w:rsidRDefault="009D6AB6" w:rsidP="000C3AC7">
      <w:pPr>
        <w:ind w:leftChars="250" w:left="600"/>
        <w:outlineLvl w:val="4"/>
        <w:rPr>
          <w:rFonts w:eastAsia="SimSun"/>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2</w:t>
      </w:r>
      <w:r w:rsidRPr="00A40412">
        <w:rPr>
          <w:rFonts w:hint="eastAsia"/>
          <w:b/>
          <w:sz w:val="20"/>
          <w:szCs w:val="20"/>
          <w:bdr w:val="single" w:sz="4" w:space="0" w:color="auto" w:frame="1"/>
        </w:rPr>
        <w:t>）觀</w:t>
      </w:r>
      <w:r w:rsidRPr="00A40412">
        <w:rPr>
          <w:rFonts w:ascii="Times Ext Roman" w:hAnsi="Times Ext Roman" w:cs="Times Ext Roman" w:hint="eastAsia"/>
          <w:b/>
          <w:sz w:val="20"/>
          <w:szCs w:val="20"/>
          <w:bdr w:val="single" w:sz="4" w:space="0" w:color="auto" w:frame="1"/>
        </w:rPr>
        <w:t>次第</w:t>
      </w:r>
      <w:r w:rsidRPr="00A40412">
        <w:rPr>
          <w:rFonts w:hint="eastAsia"/>
          <w:b/>
          <w:sz w:val="20"/>
          <w:szCs w:val="20"/>
          <w:bdr w:val="single" w:sz="4" w:space="0" w:color="auto" w:frame="1"/>
        </w:rPr>
        <w:t>緣不成</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72-73</w:t>
      </w:r>
      <w:r w:rsidR="00B457E7" w:rsidRPr="00A40412">
        <w:rPr>
          <w:rFonts w:hint="eastAsia"/>
          <w:sz w:val="20"/>
          <w:szCs w:val="20"/>
        </w:rPr>
        <w:t>）</w:t>
      </w:r>
    </w:p>
    <w:p w:rsidR="009D6AB6" w:rsidRPr="00A40412" w:rsidRDefault="009D6AB6" w:rsidP="009D6AB6">
      <w:pPr>
        <w:ind w:leftChars="250" w:left="600"/>
        <w:rPr>
          <w:rFonts w:eastAsia="SimSun"/>
        </w:rPr>
      </w:pPr>
      <w:r w:rsidRPr="00A40412">
        <w:rPr>
          <w:rFonts w:hint="eastAsia"/>
          <w:sz w:val="20"/>
          <w:szCs w:val="20"/>
        </w:rPr>
        <w:t>〔</w:t>
      </w:r>
      <w:r w:rsidRPr="00A40412">
        <w:rPr>
          <w:sz w:val="20"/>
          <w:szCs w:val="20"/>
        </w:rPr>
        <w:t>10</w:t>
      </w:r>
      <w:r w:rsidRPr="00A40412">
        <w:rPr>
          <w:rFonts w:hint="eastAsia"/>
          <w:sz w:val="20"/>
          <w:szCs w:val="20"/>
        </w:rPr>
        <w:t>〕</w:t>
      </w:r>
      <w:r w:rsidRPr="00A40412">
        <w:rPr>
          <w:rFonts w:eastAsia="標楷體" w:hint="eastAsia"/>
        </w:rPr>
        <w:t>果若未生時，則不應有滅；滅法何能緣？故無次第緣。</w:t>
      </w:r>
      <w:r w:rsidRPr="00A40412">
        <w:rPr>
          <w:rFonts w:eastAsia="標楷體"/>
          <w:vertAlign w:val="superscript"/>
        </w:rPr>
        <w:footnoteReference w:id="85"/>
      </w:r>
      <w:r w:rsidRPr="00A40412">
        <w:rPr>
          <w:rFonts w:eastAsia="標楷體"/>
        </w:rPr>
        <w:t xml:space="preserve"> </w:t>
      </w:r>
    </w:p>
    <w:p w:rsidR="009D6AB6" w:rsidRPr="00A40412" w:rsidRDefault="009D6AB6" w:rsidP="007F1177">
      <w:pPr>
        <w:spacing w:beforeLines="30" w:before="108"/>
        <w:ind w:leftChars="300" w:left="720"/>
        <w:rPr>
          <w:rFonts w:eastAsia="SimSun"/>
          <w:sz w:val="20"/>
          <w:szCs w:val="20"/>
          <w:bdr w:val="single" w:sz="4" w:space="0" w:color="auto" w:frame="1"/>
        </w:rPr>
      </w:pPr>
      <w:r w:rsidRPr="00A40412">
        <w:rPr>
          <w:b/>
          <w:sz w:val="20"/>
          <w:szCs w:val="20"/>
          <w:bdr w:val="single" w:sz="4" w:space="0" w:color="auto" w:frame="1"/>
        </w:rPr>
        <w:lastRenderedPageBreak/>
        <w:t>A</w:t>
      </w:r>
      <w:r w:rsidRPr="00A40412">
        <w:rPr>
          <w:rFonts w:hint="eastAsia"/>
          <w:b/>
          <w:sz w:val="20"/>
          <w:szCs w:val="20"/>
          <w:bdr w:val="single" w:sz="4" w:space="0" w:color="auto" w:frame="1"/>
        </w:rPr>
        <w:t>、釋次第緣</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w:t>
      </w:r>
      <w:r w:rsidR="00ED2FA4" w:rsidRPr="00A40412">
        <w:rPr>
          <w:rFonts w:eastAsiaTheme="minorEastAsia" w:hint="eastAsia"/>
          <w:sz w:val="20"/>
          <w:szCs w:val="20"/>
        </w:rPr>
        <w:t>2</w:t>
      </w:r>
      <w:r w:rsidR="00B457E7" w:rsidRPr="00A40412">
        <w:rPr>
          <w:rFonts w:hint="eastAsia"/>
          <w:sz w:val="20"/>
          <w:szCs w:val="20"/>
        </w:rPr>
        <w:t>）</w:t>
      </w:r>
    </w:p>
    <w:p w:rsidR="009D6AB6" w:rsidRPr="00A40412" w:rsidRDefault="009D6AB6" w:rsidP="00581002">
      <w:pPr>
        <w:ind w:leftChars="300" w:left="720"/>
        <w:rPr>
          <w:rFonts w:eastAsia="SimSun"/>
          <w:szCs w:val="22"/>
        </w:rPr>
      </w:pPr>
      <w:r w:rsidRPr="00A40412">
        <w:rPr>
          <w:rFonts w:hint="eastAsia"/>
        </w:rPr>
        <w:t>次第緣，是說前念的心心所法滅，有一種開闢</w:t>
      </w:r>
      <w:r w:rsidRPr="00A40412">
        <w:rPr>
          <w:rStyle w:val="a5"/>
        </w:rPr>
        <w:footnoteReference w:id="86"/>
      </w:r>
      <w:r w:rsidRPr="00A40412">
        <w:rPr>
          <w:rFonts w:hint="eastAsia"/>
        </w:rPr>
        <w:t>引導的力量，使後念的心心所法生。</w:t>
      </w:r>
    </w:p>
    <w:p w:rsidR="009D6AB6" w:rsidRPr="00A40412" w:rsidRDefault="009D6AB6" w:rsidP="007F1177">
      <w:pPr>
        <w:spacing w:beforeLines="30" w:before="108"/>
        <w:ind w:leftChars="300" w:left="720"/>
        <w:rPr>
          <w:sz w:val="20"/>
          <w:szCs w:val="20"/>
          <w:bdr w:val="single" w:sz="4" w:space="0" w:color="auto" w:frame="1"/>
        </w:rPr>
      </w:pPr>
      <w:r w:rsidRPr="00A40412">
        <w:rPr>
          <w:b/>
          <w:sz w:val="20"/>
          <w:szCs w:val="20"/>
          <w:bdr w:val="single" w:sz="4" w:space="0" w:color="auto" w:frame="1"/>
        </w:rPr>
        <w:t>B</w:t>
      </w:r>
      <w:r w:rsidR="005205BF" w:rsidRPr="00A40412">
        <w:rPr>
          <w:rFonts w:hint="eastAsia"/>
          <w:b/>
          <w:sz w:val="20"/>
          <w:szCs w:val="20"/>
          <w:bdr w:val="single" w:sz="4" w:space="0" w:color="auto" w:frame="1"/>
        </w:rPr>
        <w:t>、</w:t>
      </w:r>
      <w:r w:rsidRPr="00A40412">
        <w:rPr>
          <w:rFonts w:hint="eastAsia"/>
          <w:b/>
          <w:sz w:val="20"/>
          <w:szCs w:val="20"/>
          <w:bdr w:val="single" w:sz="4" w:space="0" w:color="auto" w:frame="1"/>
        </w:rPr>
        <w:t>自性有的次第滅心，不成其為緣</w:t>
      </w:r>
      <w:r w:rsidR="00B82F0C" w:rsidRPr="00A40412">
        <w:rPr>
          <w:rFonts w:hint="eastAsia"/>
          <w:sz w:val="20"/>
          <w:szCs w:val="20"/>
        </w:rPr>
        <w:t>（</w:t>
      </w:r>
      <w:r w:rsidR="00B82F0C" w:rsidRPr="00A40412">
        <w:rPr>
          <w:rFonts w:hint="eastAsia"/>
          <w:sz w:val="20"/>
          <w:szCs w:val="20"/>
        </w:rPr>
        <w:t>pp.</w:t>
      </w:r>
      <w:r w:rsidR="00B82F0C" w:rsidRPr="00A40412">
        <w:rPr>
          <w:rFonts w:eastAsia="SimSun"/>
          <w:sz w:val="20"/>
          <w:szCs w:val="20"/>
        </w:rPr>
        <w:t>72-73</w:t>
      </w:r>
      <w:r w:rsidR="00B82F0C" w:rsidRPr="00A40412">
        <w:rPr>
          <w:rFonts w:hint="eastAsia"/>
          <w:sz w:val="20"/>
          <w:szCs w:val="20"/>
        </w:rPr>
        <w:t>）</w:t>
      </w:r>
    </w:p>
    <w:p w:rsidR="005205BF" w:rsidRPr="00A40412" w:rsidRDefault="005205BF" w:rsidP="007F1177">
      <w:pPr>
        <w:ind w:leftChars="350" w:left="840"/>
        <w:rPr>
          <w:b/>
          <w:sz w:val="20"/>
          <w:szCs w:val="20"/>
          <w:bdr w:val="single" w:sz="4" w:space="0" w:color="auto" w:frame="1"/>
        </w:rPr>
      </w:pPr>
      <w:r w:rsidRPr="00A40412">
        <w:rPr>
          <w:rFonts w:hint="eastAsia"/>
          <w:b/>
          <w:sz w:val="20"/>
          <w:szCs w:val="20"/>
          <w:bdr w:val="single" w:sz="4" w:space="0" w:color="auto" w:frame="1"/>
        </w:rPr>
        <w:t>（</w:t>
      </w:r>
      <w:r w:rsidRPr="00A40412">
        <w:rPr>
          <w:rFonts w:hint="eastAsia"/>
          <w:b/>
          <w:sz w:val="20"/>
          <w:szCs w:val="20"/>
          <w:bdr w:val="single" w:sz="4" w:space="0" w:color="auto" w:frame="1"/>
        </w:rPr>
        <w:t>A</w:t>
      </w:r>
      <w:r w:rsidRPr="00A40412">
        <w:rPr>
          <w:rFonts w:hint="eastAsia"/>
          <w:b/>
          <w:sz w:val="20"/>
          <w:szCs w:val="20"/>
          <w:bdr w:val="single" w:sz="4" w:space="0" w:color="auto" w:frame="1"/>
        </w:rPr>
        <w:t>）破前念已滅與後念未生</w:t>
      </w:r>
      <w:r w:rsidR="00B82F0C" w:rsidRPr="00A40412">
        <w:rPr>
          <w:rFonts w:hint="eastAsia"/>
          <w:sz w:val="20"/>
          <w:szCs w:val="20"/>
        </w:rPr>
        <w:t>（</w:t>
      </w:r>
      <w:r w:rsidR="00B82F0C" w:rsidRPr="00A40412">
        <w:rPr>
          <w:rFonts w:hint="eastAsia"/>
          <w:sz w:val="20"/>
          <w:szCs w:val="20"/>
        </w:rPr>
        <w:t>pp.</w:t>
      </w:r>
      <w:r w:rsidR="00B82F0C" w:rsidRPr="00A40412">
        <w:rPr>
          <w:rFonts w:eastAsia="SimSun"/>
          <w:sz w:val="20"/>
          <w:szCs w:val="20"/>
        </w:rPr>
        <w:t>72-73</w:t>
      </w:r>
      <w:r w:rsidR="00B82F0C" w:rsidRPr="00A40412">
        <w:rPr>
          <w:rFonts w:hint="eastAsia"/>
          <w:sz w:val="20"/>
          <w:szCs w:val="20"/>
        </w:rPr>
        <w:t>）</w:t>
      </w:r>
    </w:p>
    <w:p w:rsidR="009D6AB6" w:rsidRPr="00A40412" w:rsidRDefault="009D6AB6" w:rsidP="00411802">
      <w:pPr>
        <w:ind w:leftChars="350" w:left="840"/>
        <w:rPr>
          <w:rFonts w:eastAsia="SimSun"/>
          <w:szCs w:val="22"/>
        </w:rPr>
      </w:pPr>
      <w:r w:rsidRPr="00A40412">
        <w:rPr>
          <w:rFonts w:hint="eastAsia"/>
        </w:rPr>
        <w:t>現在觀這自性有的次第滅心，不成其為緣。因為真實自性有的前念</w:t>
      </w:r>
      <w:r w:rsidR="001A2FA0" w:rsidRPr="00A40412">
        <w:rPr>
          <w:rFonts w:hint="eastAsia"/>
        </w:rPr>
        <w:t>、</w:t>
      </w:r>
      <w:r w:rsidRPr="00A40412">
        <w:rPr>
          <w:rFonts w:hint="eastAsia"/>
        </w:rPr>
        <w:t>後念脫了節，不能成立他的連續性。</w:t>
      </w:r>
    </w:p>
    <w:p w:rsidR="009D6AB6" w:rsidRPr="00A40412" w:rsidRDefault="001A2FA0" w:rsidP="009557B6">
      <w:pPr>
        <w:spacing w:beforeLines="30" w:before="108"/>
        <w:ind w:leftChars="350" w:left="840"/>
        <w:rPr>
          <w:rFonts w:eastAsia="SimSun"/>
          <w:szCs w:val="22"/>
        </w:rPr>
      </w:pPr>
      <w:r w:rsidRPr="00A40412">
        <w:rPr>
          <w:rFonts w:hint="eastAsia"/>
        </w:rPr>
        <w:t>前念滅，後念生；</w:t>
      </w:r>
      <w:r w:rsidR="009D6AB6" w:rsidRPr="00A40412">
        <w:rPr>
          <w:rFonts w:hint="eastAsia"/>
        </w:rPr>
        <w:t>滅有未滅、已滅、正滅三者，生也有未生、已生、正生的三者。</w:t>
      </w:r>
      <w:r w:rsidR="005205BF" w:rsidRPr="00A40412">
        <w:rPr>
          <w:rStyle w:val="a5"/>
        </w:rPr>
        <w:footnoteReference w:id="87"/>
      </w:r>
    </w:p>
    <w:p w:rsidR="009D6AB6" w:rsidRPr="00A40412" w:rsidRDefault="009D6AB6" w:rsidP="00581002">
      <w:pPr>
        <w:spacing w:beforeLines="30" w:before="108"/>
        <w:ind w:leftChars="350" w:left="840"/>
        <w:rPr>
          <w:rFonts w:eastAsia="SimSun"/>
          <w:szCs w:val="22"/>
        </w:rPr>
      </w:pPr>
      <w:r w:rsidRPr="00A40412">
        <w:rPr>
          <w:rFonts w:hint="eastAsia"/>
        </w:rPr>
        <w:t>現在</w:t>
      </w:r>
      <w:r w:rsidRPr="00A40412">
        <w:rPr>
          <w:rFonts w:hint="eastAsia"/>
          <w:b/>
        </w:rPr>
        <w:t>唯破前念的已滅，與後念的未生</w:t>
      </w:r>
      <w:r w:rsidRPr="00A40412">
        <w:rPr>
          <w:rFonts w:hint="eastAsia"/>
        </w:rPr>
        <w:t>，不破已生</w:t>
      </w:r>
      <w:r w:rsidR="00C92575" w:rsidRPr="00A40412">
        <w:rPr>
          <w:rFonts w:hint="eastAsia"/>
        </w:rPr>
        <w:t>、</w:t>
      </w:r>
      <w:r w:rsidRPr="00A40412">
        <w:rPr>
          <w:rFonts w:hint="eastAsia"/>
        </w:rPr>
        <w:t>未滅，及正生</w:t>
      </w:r>
      <w:r w:rsidR="001A2FA0" w:rsidRPr="00A40412">
        <w:rPr>
          <w:rFonts w:hint="eastAsia"/>
        </w:rPr>
        <w:t>、</w:t>
      </w:r>
      <w:r w:rsidRPr="00A40412">
        <w:rPr>
          <w:rFonts w:hint="eastAsia"/>
        </w:rPr>
        <w:t>正滅。</w:t>
      </w:r>
    </w:p>
    <w:p w:rsidR="009D6AB6" w:rsidRPr="00A40412" w:rsidRDefault="009D6AB6" w:rsidP="00581002">
      <w:pPr>
        <w:ind w:leftChars="350" w:left="840"/>
        <w:rPr>
          <w:rFonts w:eastAsia="SimSun"/>
          <w:szCs w:val="22"/>
        </w:rPr>
      </w:pPr>
      <w:r w:rsidRPr="00A40412">
        <w:rPr>
          <w:rFonts w:hint="eastAsia"/>
        </w:rPr>
        <w:t>因為</w:t>
      </w:r>
      <w:r w:rsidRPr="00A40412">
        <w:rPr>
          <w:rFonts w:hint="eastAsia"/>
          <w:b/>
        </w:rPr>
        <w:t>已生</w:t>
      </w:r>
      <w:r w:rsidRPr="00A40412">
        <w:rPr>
          <w:rFonts w:hint="eastAsia"/>
        </w:rPr>
        <w:t>是後心已經生起，生起了還談什麼緣？</w:t>
      </w:r>
    </w:p>
    <w:p w:rsidR="009D6AB6" w:rsidRPr="00A40412" w:rsidRDefault="009D6AB6" w:rsidP="00581002">
      <w:pPr>
        <w:ind w:leftChars="350" w:left="840"/>
        <w:rPr>
          <w:rFonts w:eastAsia="SimSun"/>
          <w:szCs w:val="22"/>
        </w:rPr>
      </w:pPr>
      <w:r w:rsidRPr="00A40412">
        <w:rPr>
          <w:rFonts w:hint="eastAsia"/>
          <w:b/>
        </w:rPr>
        <w:t>未滅</w:t>
      </w:r>
      <w:r w:rsidRPr="00A40412">
        <w:rPr>
          <w:rFonts w:hint="eastAsia"/>
        </w:rPr>
        <w:t>是前心未滅，未滅，後念當然不能生，所以也不成緣。</w:t>
      </w:r>
    </w:p>
    <w:p w:rsidR="009D6AB6" w:rsidRPr="00A40412" w:rsidRDefault="009D6AB6" w:rsidP="00581002">
      <w:pPr>
        <w:ind w:leftChars="350" w:left="840"/>
        <w:rPr>
          <w:rFonts w:eastAsia="SimSun"/>
          <w:szCs w:val="22"/>
        </w:rPr>
      </w:pPr>
      <w:r w:rsidRPr="00A40412">
        <w:rPr>
          <w:rFonts w:hint="eastAsia"/>
        </w:rPr>
        <w:t>那</w:t>
      </w:r>
      <w:r w:rsidRPr="00A40412">
        <w:rPr>
          <w:rFonts w:hint="eastAsia"/>
          <w:b/>
        </w:rPr>
        <w:t>正滅</w:t>
      </w:r>
      <w:r w:rsidR="00385B51" w:rsidRPr="00A40412">
        <w:rPr>
          <w:rFonts w:hint="eastAsia"/>
          <w:b/>
        </w:rPr>
        <w:t>、</w:t>
      </w:r>
      <w:r w:rsidRPr="00A40412">
        <w:rPr>
          <w:rFonts w:hint="eastAsia"/>
          <w:b/>
        </w:rPr>
        <w:t>正生</w:t>
      </w:r>
      <w:r w:rsidRPr="00A40412">
        <w:rPr>
          <w:rFonts w:hint="eastAsia"/>
        </w:rPr>
        <w:t>不離已與未，也不必再談。</w:t>
      </w:r>
    </w:p>
    <w:p w:rsidR="009D6AB6" w:rsidRPr="00A40412" w:rsidRDefault="009D6AB6" w:rsidP="007F1177">
      <w:pPr>
        <w:spacing w:beforeLines="30" w:before="108"/>
        <w:ind w:leftChars="350" w:left="840"/>
        <w:rPr>
          <w:b/>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B</w:t>
      </w:r>
      <w:r w:rsidRPr="00A40412">
        <w:rPr>
          <w:rFonts w:hint="eastAsia"/>
          <w:b/>
          <w:sz w:val="20"/>
          <w:szCs w:val="20"/>
          <w:bdr w:val="single" w:sz="4" w:space="0" w:color="auto" w:frame="1"/>
        </w:rPr>
        <w:t>）正破次第緣</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10</w:t>
      </w:r>
      <w:r w:rsidRPr="00A40412">
        <w:rPr>
          <w:rFonts w:hint="eastAsia"/>
          <w:b/>
          <w:sz w:val="20"/>
          <w:szCs w:val="20"/>
          <w:bdr w:val="single" w:sz="4" w:space="0" w:color="auto" w:frame="1"/>
          <w:shd w:val="pct15" w:color="auto" w:fill="FFFFFF"/>
        </w:rPr>
        <w:t>頌</w:t>
      </w:r>
      <w:r w:rsidRPr="00A40412">
        <w:rPr>
          <w:rStyle w:val="a5"/>
          <w:b/>
        </w:rPr>
        <w:footnoteReference w:id="88"/>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w:t>
      </w:r>
      <w:r w:rsidR="00B82F0C" w:rsidRPr="00A40412">
        <w:rPr>
          <w:rFonts w:eastAsiaTheme="minorEastAsia" w:hint="eastAsia"/>
          <w:sz w:val="20"/>
          <w:szCs w:val="20"/>
        </w:rPr>
        <w:t>3</w:t>
      </w:r>
      <w:r w:rsidR="00B457E7" w:rsidRPr="00A40412">
        <w:rPr>
          <w:rFonts w:hint="eastAsia"/>
          <w:sz w:val="20"/>
          <w:szCs w:val="20"/>
        </w:rPr>
        <w:t>）</w:t>
      </w:r>
    </w:p>
    <w:p w:rsidR="009D6AB6" w:rsidRPr="00A40412" w:rsidRDefault="009D6AB6" w:rsidP="004D2C42">
      <w:pPr>
        <w:ind w:leftChars="400" w:left="960"/>
        <w:rPr>
          <w:sz w:val="20"/>
          <w:szCs w:val="20"/>
          <w:bdr w:val="single" w:sz="4" w:space="0" w:color="auto" w:frame="1"/>
        </w:rPr>
      </w:pPr>
      <w:r w:rsidRPr="00A40412">
        <w:rPr>
          <w:b/>
          <w:sz w:val="20"/>
          <w:szCs w:val="20"/>
          <w:bdr w:val="single" w:sz="4" w:space="0" w:color="auto" w:frame="1"/>
        </w:rPr>
        <w:t>a</w:t>
      </w:r>
      <w:r w:rsidRPr="00A40412">
        <w:rPr>
          <w:rFonts w:hint="eastAsia"/>
          <w:b/>
          <w:sz w:val="20"/>
          <w:szCs w:val="20"/>
          <w:bdr w:val="single" w:sz="4" w:space="0" w:color="auto" w:frame="1"/>
        </w:rPr>
        <w:t>、破後念未生心</w:t>
      </w:r>
      <w:r w:rsidRPr="00A40412">
        <w:rPr>
          <w:b/>
          <w:sz w:val="20"/>
          <w:szCs w:val="20"/>
          <w:bdr w:val="single" w:sz="4" w:space="0" w:color="auto" w:frame="1"/>
        </w:rPr>
        <w:t>——</w:t>
      </w:r>
      <w:r w:rsidRPr="00A40412">
        <w:rPr>
          <w:rFonts w:hint="eastAsia"/>
          <w:b/>
          <w:sz w:val="20"/>
          <w:szCs w:val="20"/>
          <w:bdr w:val="single" w:sz="4" w:space="0" w:color="auto" w:frame="1"/>
        </w:rPr>
        <w:t>後念未生，如前念已滅，前後脫節，當中不應有滅心為緣</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w:t>
      </w:r>
      <w:r w:rsidR="00B82F0C" w:rsidRPr="00A40412">
        <w:rPr>
          <w:rFonts w:eastAsiaTheme="minorEastAsia" w:hint="eastAsia"/>
          <w:sz w:val="20"/>
          <w:szCs w:val="20"/>
        </w:rPr>
        <w:t>3</w:t>
      </w:r>
      <w:r w:rsidR="00B457E7" w:rsidRPr="00A40412">
        <w:rPr>
          <w:rFonts w:hint="eastAsia"/>
          <w:sz w:val="20"/>
          <w:szCs w:val="20"/>
        </w:rPr>
        <w:t>）</w:t>
      </w:r>
    </w:p>
    <w:p w:rsidR="009D6AB6" w:rsidRPr="00A40412" w:rsidRDefault="009D6AB6" w:rsidP="00581002">
      <w:pPr>
        <w:ind w:leftChars="400" w:left="960"/>
        <w:rPr>
          <w:rFonts w:eastAsia="SimSun"/>
          <w:szCs w:val="22"/>
        </w:rPr>
      </w:pPr>
      <w:r w:rsidRPr="00A40412">
        <w:rPr>
          <w:rFonts w:hint="eastAsia"/>
        </w:rPr>
        <w:lastRenderedPageBreak/>
        <w:t>先從後念的未生來說，後念的次第「</w:t>
      </w:r>
      <w:r w:rsidRPr="00A40412">
        <w:rPr>
          <w:rFonts w:eastAsia="標楷體" w:hint="eastAsia"/>
        </w:rPr>
        <w:t>果</w:t>
      </w:r>
      <w:r w:rsidRPr="00A40412">
        <w:rPr>
          <w:rFonts w:hint="eastAsia"/>
        </w:rPr>
        <w:t>」法，「</w:t>
      </w:r>
      <w:r w:rsidRPr="00A40412">
        <w:rPr>
          <w:rFonts w:eastAsia="標楷體" w:hint="eastAsia"/>
        </w:rPr>
        <w:t>若</w:t>
      </w:r>
      <w:r w:rsidRPr="00A40412">
        <w:rPr>
          <w:rFonts w:hint="eastAsia"/>
        </w:rPr>
        <w:t>」還「</w:t>
      </w:r>
      <w:r w:rsidRPr="00A40412">
        <w:rPr>
          <w:rFonts w:eastAsia="標楷體" w:hint="eastAsia"/>
        </w:rPr>
        <w:t>未生</w:t>
      </w:r>
      <w:r w:rsidRPr="00A40412">
        <w:rPr>
          <w:rFonts w:hint="eastAsia"/>
        </w:rPr>
        <w:t>」起的「</w:t>
      </w:r>
      <w:r w:rsidRPr="00A40412">
        <w:rPr>
          <w:rFonts w:eastAsia="標楷體" w:hint="eastAsia"/>
        </w:rPr>
        <w:t>時</w:t>
      </w:r>
      <w:r w:rsidRPr="00A40412">
        <w:rPr>
          <w:rFonts w:hint="eastAsia"/>
        </w:rPr>
        <w:t>」候，「</w:t>
      </w:r>
      <w:r w:rsidRPr="00A40412">
        <w:rPr>
          <w:rFonts w:eastAsia="標楷體" w:hint="eastAsia"/>
        </w:rPr>
        <w:t>則不應</w:t>
      </w:r>
      <w:r w:rsidRPr="00A40412">
        <w:rPr>
          <w:rFonts w:hint="eastAsia"/>
        </w:rPr>
        <w:t>」說「</w:t>
      </w:r>
      <w:r w:rsidRPr="00A40412">
        <w:rPr>
          <w:rFonts w:eastAsia="標楷體" w:hint="eastAsia"/>
        </w:rPr>
        <w:t>有滅</w:t>
      </w:r>
      <w:r w:rsidRPr="00A40412">
        <w:rPr>
          <w:rFonts w:hint="eastAsia"/>
        </w:rPr>
        <w:t>」心為緣。後念沒有生，如前念已經滅了，那就前後脫了節，而不成其為因果了。</w:t>
      </w:r>
    </w:p>
    <w:p w:rsidR="009D6AB6" w:rsidRPr="00A40412" w:rsidRDefault="009D6AB6" w:rsidP="004D2C42">
      <w:pPr>
        <w:spacing w:beforeLines="30" w:before="108"/>
        <w:ind w:leftChars="400" w:left="960"/>
        <w:rPr>
          <w:sz w:val="20"/>
          <w:szCs w:val="20"/>
          <w:bdr w:val="single" w:sz="4" w:space="0" w:color="auto" w:frame="1"/>
        </w:rPr>
      </w:pPr>
      <w:r w:rsidRPr="00A40412">
        <w:rPr>
          <w:b/>
          <w:sz w:val="20"/>
          <w:szCs w:val="20"/>
          <w:bdr w:val="single" w:sz="4" w:space="0" w:color="auto" w:frame="1"/>
        </w:rPr>
        <w:t>b</w:t>
      </w:r>
      <w:r w:rsidRPr="00A40412">
        <w:rPr>
          <w:rFonts w:hint="eastAsia"/>
          <w:b/>
          <w:sz w:val="20"/>
          <w:szCs w:val="20"/>
          <w:bdr w:val="single" w:sz="4" w:space="0" w:color="auto" w:frame="1"/>
        </w:rPr>
        <w:t>、破前念滅心</w:t>
      </w:r>
      <w:r w:rsidRPr="00A40412">
        <w:rPr>
          <w:b/>
          <w:sz w:val="20"/>
          <w:szCs w:val="20"/>
          <w:bdr w:val="single" w:sz="4" w:space="0" w:color="auto" w:frame="1"/>
        </w:rPr>
        <w:t>——</w:t>
      </w:r>
      <w:r w:rsidRPr="00A40412">
        <w:rPr>
          <w:rFonts w:hint="eastAsia"/>
          <w:b/>
          <w:sz w:val="20"/>
          <w:szCs w:val="20"/>
          <w:bdr w:val="single" w:sz="4" w:space="0" w:color="auto" w:frame="1"/>
        </w:rPr>
        <w:t>滅即無，無有滅法能為緣</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w:t>
      </w:r>
      <w:r w:rsidR="00B82F0C" w:rsidRPr="00A40412">
        <w:rPr>
          <w:rFonts w:eastAsiaTheme="minorEastAsia" w:hint="eastAsia"/>
          <w:sz w:val="20"/>
          <w:szCs w:val="20"/>
        </w:rPr>
        <w:t>3</w:t>
      </w:r>
      <w:r w:rsidR="00B457E7" w:rsidRPr="00A40412">
        <w:rPr>
          <w:rFonts w:hint="eastAsia"/>
          <w:sz w:val="20"/>
          <w:szCs w:val="20"/>
        </w:rPr>
        <w:t>）</w:t>
      </w:r>
    </w:p>
    <w:p w:rsidR="009D6AB6" w:rsidRPr="00A40412" w:rsidRDefault="009D6AB6" w:rsidP="00581002">
      <w:pPr>
        <w:ind w:leftChars="400" w:left="960"/>
        <w:rPr>
          <w:rFonts w:eastAsia="SimSun"/>
          <w:szCs w:val="22"/>
        </w:rPr>
      </w:pPr>
      <w:r w:rsidRPr="00A40412">
        <w:rPr>
          <w:rFonts w:hint="eastAsia"/>
        </w:rPr>
        <w:t>若說前念的滅心，在滅下去的時候，有一種力量，能使後念的心心所法生。這也不行，因為滅就是無，沒有一種滅法能夠作緣的，所以說「</w:t>
      </w:r>
      <w:r w:rsidRPr="00A40412">
        <w:rPr>
          <w:rFonts w:eastAsia="標楷體" w:hint="eastAsia"/>
        </w:rPr>
        <w:t>滅法何能緣</w:t>
      </w:r>
      <w:r w:rsidRPr="00A40412">
        <w:rPr>
          <w:rFonts w:hint="eastAsia"/>
        </w:rPr>
        <w:t>」。也不能說法體已滅，作用還在；無體之用，是不可思議的。</w:t>
      </w:r>
    </w:p>
    <w:p w:rsidR="00C92575" w:rsidRPr="00A40412" w:rsidRDefault="00C92575" w:rsidP="004D2C42">
      <w:pPr>
        <w:spacing w:beforeLines="30" w:before="108"/>
        <w:ind w:leftChars="400" w:left="960"/>
        <w:rPr>
          <w:b/>
          <w:sz w:val="20"/>
          <w:szCs w:val="20"/>
          <w:bdr w:val="single" w:sz="4" w:space="0" w:color="auto" w:frame="1"/>
        </w:rPr>
      </w:pPr>
      <w:r w:rsidRPr="00A40412">
        <w:rPr>
          <w:rFonts w:hint="eastAsia"/>
          <w:b/>
          <w:sz w:val="20"/>
          <w:szCs w:val="20"/>
          <w:bdr w:val="single" w:sz="4" w:space="0" w:color="auto" w:frame="1"/>
        </w:rPr>
        <w:t>c</w:t>
      </w:r>
      <w:r w:rsidRPr="00A40412">
        <w:rPr>
          <w:rFonts w:hint="eastAsia"/>
          <w:b/>
          <w:sz w:val="20"/>
          <w:szCs w:val="20"/>
          <w:bdr w:val="single" w:sz="4" w:space="0" w:color="auto" w:frame="1"/>
        </w:rPr>
        <w:t>、小結</w:t>
      </w:r>
      <w:r w:rsidR="00B82F0C" w:rsidRPr="00A40412">
        <w:rPr>
          <w:rFonts w:hint="eastAsia"/>
          <w:sz w:val="20"/>
          <w:szCs w:val="20"/>
        </w:rPr>
        <w:t>（</w:t>
      </w:r>
      <w:r w:rsidR="00B82F0C" w:rsidRPr="00A40412">
        <w:rPr>
          <w:rFonts w:hint="eastAsia"/>
          <w:sz w:val="20"/>
          <w:szCs w:val="20"/>
        </w:rPr>
        <w:t>p.</w:t>
      </w:r>
      <w:r w:rsidR="00B82F0C" w:rsidRPr="00A40412">
        <w:rPr>
          <w:rFonts w:eastAsia="SimSun"/>
          <w:sz w:val="20"/>
          <w:szCs w:val="20"/>
        </w:rPr>
        <w:t>7</w:t>
      </w:r>
      <w:r w:rsidR="00B82F0C" w:rsidRPr="00A40412">
        <w:rPr>
          <w:rFonts w:eastAsiaTheme="minorEastAsia" w:hint="eastAsia"/>
          <w:sz w:val="20"/>
          <w:szCs w:val="20"/>
        </w:rPr>
        <w:t>3</w:t>
      </w:r>
      <w:r w:rsidR="00B82F0C" w:rsidRPr="00A40412">
        <w:rPr>
          <w:rFonts w:hint="eastAsia"/>
          <w:sz w:val="20"/>
          <w:szCs w:val="20"/>
        </w:rPr>
        <w:t>）</w:t>
      </w:r>
    </w:p>
    <w:p w:rsidR="00C92575" w:rsidRPr="00A40412" w:rsidRDefault="00C92575" w:rsidP="00C92575">
      <w:pPr>
        <w:ind w:leftChars="400" w:left="960"/>
      </w:pPr>
      <w:r w:rsidRPr="00A40412">
        <w:rPr>
          <w:rFonts w:hint="eastAsia"/>
        </w:rPr>
        <w:t>這樣，後果未生，不應有滅心為緣。滅法已滅了，又不可為緣，是「</w:t>
      </w:r>
      <w:r w:rsidRPr="00A40412">
        <w:rPr>
          <w:rFonts w:eastAsia="標楷體" w:hint="eastAsia"/>
        </w:rPr>
        <w:t>故無次第緣</w:t>
      </w:r>
      <w:r w:rsidRPr="00A40412">
        <w:rPr>
          <w:rFonts w:hint="eastAsia"/>
        </w:rPr>
        <w:t>」。</w:t>
      </w:r>
    </w:p>
    <w:p w:rsidR="009D6AB6" w:rsidRPr="00A40412" w:rsidRDefault="009D6AB6" w:rsidP="007F1177">
      <w:pPr>
        <w:spacing w:beforeLines="30" w:before="108"/>
        <w:ind w:leftChars="350" w:left="840"/>
        <w:rPr>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C</w:t>
      </w:r>
      <w:r w:rsidRPr="00A40412">
        <w:rPr>
          <w:rFonts w:hint="eastAsia"/>
          <w:b/>
          <w:sz w:val="20"/>
          <w:szCs w:val="20"/>
          <w:bdr w:val="single" w:sz="4" w:space="0" w:color="auto" w:frame="1"/>
        </w:rPr>
        <w:t>）</w:t>
      </w:r>
      <w:r w:rsidRPr="00A40412">
        <w:rPr>
          <w:rFonts w:ascii="新細明體" w:hAnsi="新細明體" w:hint="eastAsia"/>
          <w:b/>
          <w:sz w:val="20"/>
          <w:szCs w:val="20"/>
          <w:bdr w:val="single" w:sz="4" w:space="0" w:color="auto" w:frame="1"/>
        </w:rPr>
        <w:t>別破正滅時有能生後念心之用</w:t>
      </w:r>
      <w:r w:rsidR="00B457E7" w:rsidRPr="00A40412">
        <w:rPr>
          <w:rFonts w:hint="eastAsia"/>
          <w:sz w:val="20"/>
          <w:szCs w:val="20"/>
        </w:rPr>
        <w:t>（</w:t>
      </w:r>
      <w:r w:rsidR="00B82F0C" w:rsidRPr="00A40412">
        <w:rPr>
          <w:rFonts w:hint="eastAsia"/>
          <w:sz w:val="20"/>
          <w:szCs w:val="20"/>
        </w:rPr>
        <w:t>p.</w:t>
      </w:r>
      <w:r w:rsidR="00B82F0C" w:rsidRPr="00A40412">
        <w:rPr>
          <w:rFonts w:eastAsia="SimSun"/>
          <w:sz w:val="20"/>
          <w:szCs w:val="20"/>
        </w:rPr>
        <w:t>7</w:t>
      </w:r>
      <w:r w:rsidR="00B82F0C" w:rsidRPr="00A40412">
        <w:rPr>
          <w:rFonts w:eastAsiaTheme="minorEastAsia" w:hint="eastAsia"/>
          <w:sz w:val="20"/>
          <w:szCs w:val="20"/>
        </w:rPr>
        <w:t>3</w:t>
      </w:r>
      <w:r w:rsidR="00B82F0C" w:rsidRPr="00A40412">
        <w:rPr>
          <w:rFonts w:hint="eastAsia"/>
          <w:sz w:val="20"/>
          <w:szCs w:val="20"/>
        </w:rPr>
        <w:t>）</w:t>
      </w:r>
    </w:p>
    <w:p w:rsidR="009D6AB6" w:rsidRPr="00A40412" w:rsidRDefault="009D6AB6" w:rsidP="00581002">
      <w:pPr>
        <w:ind w:leftChars="350" w:left="840"/>
        <w:rPr>
          <w:rFonts w:eastAsia="SimSun"/>
          <w:szCs w:val="22"/>
        </w:rPr>
      </w:pPr>
      <w:r w:rsidRPr="00A40412">
        <w:rPr>
          <w:rFonts w:hint="eastAsia"/>
        </w:rPr>
        <w:t>有人說：「將滅未滅時，有一種力量，在他正滅的時候，後念心心所法正生。」</w:t>
      </w:r>
    </w:p>
    <w:p w:rsidR="009D6AB6" w:rsidRPr="00A40412" w:rsidRDefault="009D6AB6" w:rsidP="00642793">
      <w:pPr>
        <w:spacing w:beforeLines="30" w:before="108"/>
        <w:ind w:leftChars="350" w:left="840"/>
        <w:rPr>
          <w:rFonts w:eastAsia="SimSun"/>
        </w:rPr>
      </w:pPr>
      <w:r w:rsidRPr="00A40412">
        <w:rPr>
          <w:rFonts w:hint="eastAsia"/>
        </w:rPr>
        <w:t>龍樹說：「不是</w:t>
      </w:r>
      <w:r w:rsidRPr="00A40412">
        <w:rPr>
          <w:rFonts w:hint="eastAsia"/>
          <w:b/>
        </w:rPr>
        <w:t>已滅</w:t>
      </w:r>
      <w:r w:rsidRPr="00A40412">
        <w:rPr>
          <w:rFonts w:hint="eastAsia"/>
        </w:rPr>
        <w:t>，就是</w:t>
      </w:r>
      <w:r w:rsidRPr="00A40412">
        <w:rPr>
          <w:rFonts w:hint="eastAsia"/>
          <w:b/>
        </w:rPr>
        <w:t>未滅</w:t>
      </w:r>
      <w:r w:rsidRPr="00A40412">
        <w:rPr>
          <w:rFonts w:hint="eastAsia"/>
        </w:rPr>
        <w:t>，沒有中間性的第三者，</w:t>
      </w:r>
      <w:r w:rsidRPr="00A40412">
        <w:rPr>
          <w:rStyle w:val="a5"/>
        </w:rPr>
        <w:footnoteReference w:id="89"/>
      </w:r>
      <w:r w:rsidRPr="00A40412">
        <w:rPr>
          <w:rFonts w:hint="eastAsia"/>
        </w:rPr>
        <w:t>所以不能說</w:t>
      </w:r>
      <w:r w:rsidRPr="00A40412">
        <w:rPr>
          <w:rFonts w:hint="eastAsia"/>
          <w:b/>
        </w:rPr>
        <w:t>正滅</w:t>
      </w:r>
      <w:r w:rsidRPr="00A40412">
        <w:rPr>
          <w:rFonts w:hint="eastAsia"/>
        </w:rPr>
        <w:t>時能生。」</w:t>
      </w:r>
      <w:r w:rsidRPr="00A40412">
        <w:rPr>
          <w:rStyle w:val="a5"/>
        </w:rPr>
        <w:footnoteReference w:id="90"/>
      </w:r>
      <w:r w:rsidRPr="00A40412">
        <w:rPr>
          <w:rFonts w:hint="eastAsia"/>
        </w:rPr>
        <w:t>他們不能成立次第緣，問題在執著不可分的剎那心。</w:t>
      </w:r>
    </w:p>
    <w:p w:rsidR="009D6AB6" w:rsidRPr="00A40412" w:rsidRDefault="009D6AB6" w:rsidP="000C3AC7">
      <w:pPr>
        <w:spacing w:beforeLines="30" w:before="108"/>
        <w:ind w:leftChars="250" w:left="600"/>
        <w:outlineLvl w:val="4"/>
        <w:rPr>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3</w:t>
      </w:r>
      <w:r w:rsidRPr="00A40412">
        <w:rPr>
          <w:rFonts w:hint="eastAsia"/>
          <w:b/>
          <w:sz w:val="20"/>
          <w:szCs w:val="20"/>
          <w:bdr w:val="single" w:sz="4" w:space="0" w:color="auto" w:frame="1"/>
        </w:rPr>
        <w:t>）觀緣緣不成</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73-75</w:t>
      </w:r>
      <w:r w:rsidR="00B457E7" w:rsidRPr="00A40412">
        <w:rPr>
          <w:rFonts w:hint="eastAsia"/>
          <w:sz w:val="20"/>
          <w:szCs w:val="20"/>
        </w:rPr>
        <w:t>）</w:t>
      </w:r>
    </w:p>
    <w:p w:rsidR="009D6AB6" w:rsidRPr="00A40412" w:rsidRDefault="009D6AB6" w:rsidP="009D6AB6">
      <w:pPr>
        <w:ind w:leftChars="250" w:left="600"/>
        <w:rPr>
          <w:rFonts w:eastAsia="SimSun"/>
          <w:szCs w:val="22"/>
        </w:rPr>
      </w:pPr>
      <w:r w:rsidRPr="00A40412">
        <w:rPr>
          <w:rFonts w:hint="eastAsia"/>
          <w:sz w:val="20"/>
          <w:szCs w:val="20"/>
        </w:rPr>
        <w:t>〔</w:t>
      </w:r>
      <w:r w:rsidRPr="00A40412">
        <w:rPr>
          <w:sz w:val="20"/>
          <w:szCs w:val="20"/>
        </w:rPr>
        <w:t>11</w:t>
      </w:r>
      <w:r w:rsidRPr="00A40412">
        <w:rPr>
          <w:rFonts w:hint="eastAsia"/>
          <w:sz w:val="20"/>
          <w:szCs w:val="20"/>
        </w:rPr>
        <w:t>〕</w:t>
      </w:r>
      <w:r w:rsidRPr="00A40412">
        <w:rPr>
          <w:rFonts w:eastAsia="標楷體" w:hint="eastAsia"/>
        </w:rPr>
        <w:t>如諸佛所說，真實微妙法，於此無緣法，云何有緣緣？</w:t>
      </w:r>
      <w:r w:rsidRPr="00A40412">
        <w:rPr>
          <w:rStyle w:val="a5"/>
          <w:rFonts w:eastAsia="標楷體"/>
        </w:rPr>
        <w:footnoteReference w:id="91"/>
      </w:r>
    </w:p>
    <w:p w:rsidR="009D6AB6" w:rsidRPr="00A40412" w:rsidRDefault="009D6AB6" w:rsidP="007F1177">
      <w:pPr>
        <w:spacing w:beforeLines="30" w:before="108"/>
        <w:ind w:leftChars="300" w:left="720"/>
        <w:rPr>
          <w:b/>
          <w:sz w:val="20"/>
          <w:szCs w:val="20"/>
          <w:bdr w:val="single" w:sz="4" w:space="0" w:color="auto" w:frame="1"/>
        </w:rPr>
      </w:pPr>
      <w:r w:rsidRPr="00A40412">
        <w:rPr>
          <w:b/>
          <w:sz w:val="20"/>
          <w:szCs w:val="20"/>
          <w:bdr w:val="single" w:sz="4" w:space="0" w:color="auto" w:frame="1"/>
        </w:rPr>
        <w:lastRenderedPageBreak/>
        <w:t>A</w:t>
      </w:r>
      <w:r w:rsidRPr="00A40412">
        <w:rPr>
          <w:rFonts w:hint="eastAsia"/>
          <w:b/>
          <w:sz w:val="20"/>
          <w:szCs w:val="20"/>
          <w:bdr w:val="single" w:sz="4" w:space="0" w:color="auto" w:frame="1"/>
        </w:rPr>
        <w:t>、明實相離相，</w:t>
      </w:r>
      <w:r w:rsidR="00C92575" w:rsidRPr="00A40412">
        <w:rPr>
          <w:rFonts w:hint="eastAsia"/>
          <w:b/>
          <w:sz w:val="20"/>
          <w:szCs w:val="20"/>
          <w:bdr w:val="single" w:sz="4" w:space="0" w:color="auto" w:frame="1"/>
        </w:rPr>
        <w:t>能所雙亡，沒有自性實法可</w:t>
      </w:r>
      <w:r w:rsidRPr="00A40412">
        <w:rPr>
          <w:rFonts w:hint="eastAsia"/>
          <w:b/>
          <w:sz w:val="20"/>
          <w:szCs w:val="20"/>
          <w:bdr w:val="single" w:sz="4" w:space="0" w:color="auto" w:frame="1"/>
        </w:rPr>
        <w:t>作</w:t>
      </w:r>
      <w:r w:rsidR="00C92575" w:rsidRPr="00A40412">
        <w:rPr>
          <w:rFonts w:hint="eastAsia"/>
          <w:b/>
          <w:sz w:val="20"/>
          <w:szCs w:val="20"/>
          <w:bdr w:val="single" w:sz="4" w:space="0" w:color="auto" w:frame="1"/>
        </w:rPr>
        <w:t>為所</w:t>
      </w:r>
      <w:r w:rsidRPr="00A40412">
        <w:rPr>
          <w:rFonts w:hint="eastAsia"/>
          <w:b/>
          <w:sz w:val="20"/>
          <w:szCs w:val="20"/>
          <w:bdr w:val="single" w:sz="4" w:space="0" w:color="auto" w:frame="1"/>
        </w:rPr>
        <w:t>緣緣</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 xml:space="preserve">11 </w:t>
      </w:r>
      <w:r w:rsidRPr="00A40412">
        <w:rPr>
          <w:rFonts w:hint="eastAsia"/>
          <w:b/>
          <w:sz w:val="20"/>
          <w:szCs w:val="20"/>
          <w:bdr w:val="single" w:sz="4" w:space="0" w:color="auto" w:frame="1"/>
          <w:shd w:val="pct15" w:color="auto" w:fill="FFFFFF"/>
        </w:rPr>
        <w:t>頌</w:t>
      </w:r>
      <w:r w:rsidRPr="00642793">
        <w:rPr>
          <w:rStyle w:val="a5"/>
        </w:rPr>
        <w:footnoteReference w:id="92"/>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74</w:t>
      </w:r>
      <w:r w:rsidR="00B457E7" w:rsidRPr="00A40412">
        <w:rPr>
          <w:rFonts w:hint="eastAsia"/>
          <w:sz w:val="20"/>
          <w:szCs w:val="20"/>
        </w:rPr>
        <w:t>）</w:t>
      </w:r>
    </w:p>
    <w:p w:rsidR="009D6AB6" w:rsidRPr="00A40412" w:rsidRDefault="009D6AB6" w:rsidP="00581002">
      <w:pPr>
        <w:ind w:leftChars="300" w:left="720"/>
        <w:rPr>
          <w:rFonts w:eastAsia="SimSun"/>
          <w:szCs w:val="22"/>
        </w:rPr>
      </w:pPr>
      <w:r w:rsidRPr="00A40412">
        <w:rPr>
          <w:rFonts w:hint="eastAsia"/>
        </w:rPr>
        <w:t>佛在經中，說一切法時，什麼有見</w:t>
      </w:r>
      <w:r w:rsidR="00EC0D27" w:rsidRPr="00A40412">
        <w:rPr>
          <w:rFonts w:hint="eastAsia"/>
        </w:rPr>
        <w:t>、</w:t>
      </w:r>
      <w:r w:rsidRPr="00A40412">
        <w:rPr>
          <w:rFonts w:hint="eastAsia"/>
        </w:rPr>
        <w:t>無見，有色</w:t>
      </w:r>
      <w:r w:rsidR="00EC0D27" w:rsidRPr="00A40412">
        <w:rPr>
          <w:rFonts w:hint="eastAsia"/>
        </w:rPr>
        <w:t>、</w:t>
      </w:r>
      <w:r w:rsidRPr="00A40412">
        <w:rPr>
          <w:rFonts w:hint="eastAsia"/>
        </w:rPr>
        <w:t>無色，有漏</w:t>
      </w:r>
      <w:r w:rsidR="00EC0D27" w:rsidRPr="00A40412">
        <w:rPr>
          <w:rFonts w:hint="eastAsia"/>
        </w:rPr>
        <w:t>、</w:t>
      </w:r>
      <w:r w:rsidRPr="00A40412">
        <w:rPr>
          <w:rFonts w:hint="eastAsia"/>
        </w:rPr>
        <w:t>無漏，有為</w:t>
      </w:r>
      <w:r w:rsidR="00EC0D27" w:rsidRPr="00A40412">
        <w:rPr>
          <w:rFonts w:hint="eastAsia"/>
        </w:rPr>
        <w:t>、</w:t>
      </w:r>
      <w:r w:rsidRPr="00A40412">
        <w:rPr>
          <w:rFonts w:hint="eastAsia"/>
        </w:rPr>
        <w:t>無為等，在</w:t>
      </w:r>
      <w:r w:rsidRPr="00A40412">
        <w:rPr>
          <w:rFonts w:eastAsia="SimSun" w:hint="eastAsia"/>
        </w:rPr>
        <w:t>世俗</w:t>
      </w:r>
      <w:r w:rsidRPr="00A40412">
        <w:rPr>
          <w:rFonts w:hint="eastAsia"/>
        </w:rPr>
        <w:t>幻有的心境上，雖有種種的相貌，但觀察一切法的真實時，就是一切法性空，所謂『</w:t>
      </w:r>
      <w:r w:rsidRPr="00A40412">
        <w:rPr>
          <w:rFonts w:eastAsia="標楷體" w:hint="eastAsia"/>
        </w:rPr>
        <w:t>百卉</w:t>
      </w:r>
      <w:r w:rsidRPr="00A40412">
        <w:rPr>
          <w:rStyle w:val="a5"/>
          <w:rFonts w:eastAsia="標楷體"/>
        </w:rPr>
        <w:footnoteReference w:id="93"/>
      </w:r>
      <w:r w:rsidRPr="00A40412">
        <w:rPr>
          <w:rFonts w:eastAsia="標楷體" w:hint="eastAsia"/>
        </w:rPr>
        <w:t>異色，同是一陰</w:t>
      </w:r>
      <w:r w:rsidRPr="00A40412">
        <w:rPr>
          <w:rFonts w:hint="eastAsia"/>
        </w:rPr>
        <w:t>』</w:t>
      </w:r>
      <w:r w:rsidRPr="00A40412">
        <w:rPr>
          <w:rStyle w:val="a5"/>
        </w:rPr>
        <w:footnoteReference w:id="94"/>
      </w:r>
      <w:r w:rsidRPr="00A40412">
        <w:rPr>
          <w:rFonts w:hint="eastAsia"/>
        </w:rPr>
        <w:t>。</w:t>
      </w:r>
    </w:p>
    <w:p w:rsidR="009D6AB6" w:rsidRPr="00A40412" w:rsidRDefault="009D6AB6" w:rsidP="00581002">
      <w:pPr>
        <w:ind w:leftChars="300" w:left="720"/>
        <w:rPr>
          <w:rFonts w:eastAsia="SimSun"/>
        </w:rPr>
      </w:pPr>
      <w:r w:rsidRPr="00A40412">
        <w:rPr>
          <w:rFonts w:hint="eastAsia"/>
        </w:rPr>
        <w:t>這一切法性空，就是「</w:t>
      </w:r>
      <w:r w:rsidRPr="00A40412">
        <w:rPr>
          <w:rFonts w:eastAsia="標楷體" w:hint="eastAsia"/>
        </w:rPr>
        <w:t>諸佛所說</w:t>
      </w:r>
      <w:r w:rsidRPr="00A40412">
        <w:rPr>
          <w:rFonts w:hint="eastAsia"/>
        </w:rPr>
        <w:t>」的「</w:t>
      </w:r>
      <w:r w:rsidRPr="00A40412">
        <w:rPr>
          <w:rFonts w:eastAsia="標楷體" w:hint="eastAsia"/>
        </w:rPr>
        <w:t>真實微妙法</w:t>
      </w:r>
      <w:r w:rsidRPr="00A40412">
        <w:rPr>
          <w:rFonts w:hint="eastAsia"/>
        </w:rPr>
        <w:t>」，就是一切法的真實相。離卻戲論顛倒錯覺，不是凡夫所能正覺的。</w:t>
      </w:r>
    </w:p>
    <w:p w:rsidR="00C92575" w:rsidRPr="00A40412" w:rsidRDefault="009D6AB6" w:rsidP="00642793">
      <w:pPr>
        <w:spacing w:beforeLines="30" w:before="108"/>
        <w:ind w:leftChars="300" w:left="720"/>
      </w:pPr>
      <w:r w:rsidRPr="00A40412">
        <w:rPr>
          <w:rFonts w:hint="eastAsia"/>
        </w:rPr>
        <w:t>一切法真實相，沒有證覺到的，不認識他，他是畢竟空</w:t>
      </w:r>
      <w:r w:rsidR="004C7B7F" w:rsidRPr="00A40412">
        <w:rPr>
          <w:rFonts w:hint="eastAsia"/>
        </w:rPr>
        <w:t>；</w:t>
      </w:r>
      <w:r w:rsidRPr="00A40412">
        <w:rPr>
          <w:rFonts w:hint="eastAsia"/>
        </w:rPr>
        <w:t>悟入這真實相的聖者，深刻而透徹的現覺了他，他還是畢竟空。「</w:t>
      </w:r>
      <w:r w:rsidRPr="00A40412">
        <w:rPr>
          <w:rFonts w:eastAsia="標楷體" w:hint="eastAsia"/>
        </w:rPr>
        <w:t>於此</w:t>
      </w:r>
      <w:r w:rsidRPr="00A40412">
        <w:rPr>
          <w:rFonts w:hint="eastAsia"/>
        </w:rPr>
        <w:t>」畢竟空中，一切戲論相都不可得，「</w:t>
      </w:r>
      <w:r w:rsidRPr="00A40412">
        <w:rPr>
          <w:rFonts w:eastAsia="標楷體" w:hint="eastAsia"/>
        </w:rPr>
        <w:t>無</w:t>
      </w:r>
      <w:r w:rsidRPr="00A40412">
        <w:rPr>
          <w:rFonts w:hint="eastAsia"/>
        </w:rPr>
        <w:t>」有所「</w:t>
      </w:r>
      <w:r w:rsidRPr="00A40412">
        <w:rPr>
          <w:rFonts w:eastAsia="標楷體" w:hint="eastAsia"/>
        </w:rPr>
        <w:t>緣</w:t>
      </w:r>
      <w:r w:rsidRPr="00A40412">
        <w:rPr>
          <w:rFonts w:hint="eastAsia"/>
        </w:rPr>
        <w:t>」的「</w:t>
      </w:r>
      <w:r w:rsidRPr="00A40412">
        <w:rPr>
          <w:rFonts w:eastAsia="標楷體" w:hint="eastAsia"/>
        </w:rPr>
        <w:t>法</w:t>
      </w:r>
      <w:r w:rsidRPr="00A40412">
        <w:rPr>
          <w:rFonts w:hint="eastAsia"/>
        </w:rPr>
        <w:t>」相可說。假使能緣所緣，就不是真正的證見畢竟空。</w:t>
      </w:r>
    </w:p>
    <w:p w:rsidR="009D6AB6" w:rsidRPr="00A40412" w:rsidRDefault="009D6AB6" w:rsidP="00581002">
      <w:pPr>
        <w:spacing w:beforeLines="30" w:before="108"/>
        <w:ind w:leftChars="300" w:left="720"/>
        <w:rPr>
          <w:rFonts w:eastAsia="SimSun"/>
        </w:rPr>
      </w:pPr>
      <w:r w:rsidRPr="00A40412">
        <w:rPr>
          <w:rFonts w:hint="eastAsia"/>
        </w:rPr>
        <w:t>平常說般若智慧，能證法性，似乎是有能所的對立，這實在是一種說明，並非通達了一切法性空的，有能證</w:t>
      </w:r>
      <w:r w:rsidR="00385B51" w:rsidRPr="00A40412">
        <w:rPr>
          <w:rFonts w:hint="eastAsia"/>
        </w:rPr>
        <w:t>、</w:t>
      </w:r>
      <w:r w:rsidRPr="00A40412">
        <w:rPr>
          <w:rFonts w:hint="eastAsia"/>
        </w:rPr>
        <w:t>所證之別。龍樹說：『</w:t>
      </w:r>
      <w:r w:rsidRPr="00A40412">
        <w:rPr>
          <w:rFonts w:eastAsia="標楷體" w:hint="eastAsia"/>
          <w:b/>
        </w:rPr>
        <w:t>緣</w:t>
      </w:r>
      <w:r w:rsidRPr="00A40412">
        <w:rPr>
          <w:rFonts w:eastAsia="標楷體" w:hint="eastAsia"/>
        </w:rPr>
        <w:t>是一邊，</w:t>
      </w:r>
      <w:r w:rsidRPr="00A40412">
        <w:rPr>
          <w:rFonts w:eastAsia="標楷體" w:hint="eastAsia"/>
          <w:b/>
        </w:rPr>
        <w:t>觀</w:t>
      </w:r>
      <w:r w:rsidRPr="00A40412">
        <w:rPr>
          <w:rFonts w:eastAsia="標楷體" w:hint="eastAsia"/>
        </w:rPr>
        <w:t>是一邊，離此二邊名為中道</w:t>
      </w:r>
      <w:r w:rsidRPr="00A40412">
        <w:rPr>
          <w:rFonts w:hint="eastAsia"/>
        </w:rPr>
        <w:t>』，也就是入不二法門。</w:t>
      </w:r>
      <w:r w:rsidRPr="00A40412">
        <w:rPr>
          <w:rStyle w:val="a5"/>
        </w:rPr>
        <w:footnoteReference w:id="95"/>
      </w:r>
    </w:p>
    <w:p w:rsidR="00C92575" w:rsidRPr="00A40412" w:rsidRDefault="009D6AB6" w:rsidP="00581002">
      <w:pPr>
        <w:spacing w:beforeLines="30" w:before="108"/>
        <w:ind w:leftChars="300" w:left="720"/>
        <w:rPr>
          <w:b/>
        </w:rPr>
      </w:pPr>
      <w:r w:rsidRPr="00A40412">
        <w:rPr>
          <w:rFonts w:eastAsia="SimSun" w:hint="eastAsia"/>
        </w:rPr>
        <w:t>從法性真實破緣緣的真實自性</w:t>
      </w:r>
      <w:r w:rsidRPr="00A40412">
        <w:rPr>
          <w:rFonts w:hint="eastAsia"/>
        </w:rPr>
        <w:t>這樣，</w:t>
      </w:r>
      <w:r w:rsidRPr="00A40412">
        <w:rPr>
          <w:rFonts w:hint="eastAsia"/>
          <w:b/>
        </w:rPr>
        <w:t>在如幻的世俗心境中，說能緣</w:t>
      </w:r>
      <w:r w:rsidR="00C92575" w:rsidRPr="00A40412">
        <w:rPr>
          <w:rFonts w:hint="eastAsia"/>
          <w:b/>
        </w:rPr>
        <w:t>、</w:t>
      </w:r>
      <w:r w:rsidRPr="00A40412">
        <w:rPr>
          <w:rFonts w:hint="eastAsia"/>
          <w:b/>
        </w:rPr>
        <w:t>所緣。</w:t>
      </w:r>
    </w:p>
    <w:p w:rsidR="009D6AB6" w:rsidRPr="00A40412" w:rsidRDefault="009D6AB6" w:rsidP="00581002">
      <w:pPr>
        <w:ind w:leftChars="300" w:left="720"/>
        <w:rPr>
          <w:rFonts w:eastAsia="SimSun"/>
          <w:szCs w:val="22"/>
        </w:rPr>
      </w:pPr>
      <w:r w:rsidRPr="00A40412">
        <w:rPr>
          <w:rFonts w:hint="eastAsia"/>
          <w:b/>
        </w:rPr>
        <w:t>從真實上看，並沒有所緣的實體，那怎麼執著有真實自性法能作「</w:t>
      </w:r>
      <w:r w:rsidRPr="00A40412">
        <w:rPr>
          <w:rFonts w:eastAsia="標楷體" w:hint="eastAsia"/>
          <w:b/>
        </w:rPr>
        <w:t>緣緣</w:t>
      </w:r>
      <w:r w:rsidRPr="00A40412">
        <w:rPr>
          <w:rFonts w:hint="eastAsia"/>
          <w:b/>
        </w:rPr>
        <w:t>」呢</w:t>
      </w:r>
      <w:r w:rsidRPr="00A40412">
        <w:rPr>
          <w:rFonts w:hint="eastAsia"/>
        </w:rPr>
        <w:t>？</w:t>
      </w:r>
    </w:p>
    <w:p w:rsidR="009D6AB6" w:rsidRPr="00A40412" w:rsidRDefault="009D6AB6" w:rsidP="007F1177">
      <w:pPr>
        <w:spacing w:beforeLines="30" w:before="108"/>
        <w:ind w:leftChars="300" w:left="720"/>
        <w:rPr>
          <w:sz w:val="20"/>
          <w:szCs w:val="20"/>
          <w:bdr w:val="single" w:sz="4" w:space="0" w:color="auto" w:frame="1"/>
        </w:rPr>
      </w:pPr>
      <w:r w:rsidRPr="00A40412">
        <w:rPr>
          <w:b/>
          <w:sz w:val="20"/>
          <w:szCs w:val="20"/>
          <w:bdr w:val="single" w:sz="4" w:space="0" w:color="auto" w:frame="1"/>
        </w:rPr>
        <w:t>B</w:t>
      </w:r>
      <w:r w:rsidRPr="00A40412">
        <w:rPr>
          <w:rFonts w:hint="eastAsia"/>
          <w:b/>
          <w:sz w:val="20"/>
          <w:szCs w:val="20"/>
          <w:bdr w:val="single" w:sz="4" w:space="0" w:color="auto" w:frame="1"/>
        </w:rPr>
        <w:t>、別明唯識與中觀的差異處</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74-75</w:t>
      </w:r>
      <w:r w:rsidR="00B457E7" w:rsidRPr="00A40412">
        <w:rPr>
          <w:rFonts w:hint="eastAsia"/>
          <w:sz w:val="20"/>
          <w:szCs w:val="20"/>
        </w:rPr>
        <w:t>）</w:t>
      </w:r>
    </w:p>
    <w:p w:rsidR="009D6AB6" w:rsidRPr="00A40412" w:rsidRDefault="009D6AB6" w:rsidP="00642793">
      <w:pPr>
        <w:snapToGrid w:val="0"/>
        <w:ind w:leftChars="300" w:left="720"/>
        <w:rPr>
          <w:rFonts w:eastAsia="SimSun"/>
          <w:szCs w:val="22"/>
        </w:rPr>
      </w:pPr>
      <w:r w:rsidRPr="00A40412">
        <w:rPr>
          <w:rFonts w:hint="eastAsia"/>
        </w:rPr>
        <w:t>護法的唯識宗說：</w:t>
      </w:r>
      <w:r w:rsidRPr="00A40412">
        <w:rPr>
          <w:rStyle w:val="a5"/>
        </w:rPr>
        <w:footnoteReference w:id="96"/>
      </w:r>
      <w:r w:rsidRPr="00A40412">
        <w:rPr>
          <w:rFonts w:hint="eastAsia"/>
        </w:rPr>
        <w:t>證法性的時候</w:t>
      </w:r>
      <w:r w:rsidRPr="00A40412">
        <w:rPr>
          <w:rFonts w:hint="eastAsia"/>
          <w:b/>
        </w:rPr>
        <w:t>沒有疏所緣緣的影像相</w:t>
      </w:r>
      <w:r w:rsidRPr="00A40412">
        <w:rPr>
          <w:rFonts w:hint="eastAsia"/>
        </w:rPr>
        <w:t>，</w:t>
      </w:r>
      <w:r w:rsidRPr="00A40412">
        <w:rPr>
          <w:rFonts w:hint="eastAsia"/>
          <w:b/>
        </w:rPr>
        <w:t>親所緣緣的真如體相</w:t>
      </w:r>
      <w:r w:rsidRPr="00A40412">
        <w:rPr>
          <w:rFonts w:hint="eastAsia"/>
          <w:b/>
        </w:rPr>
        <w:lastRenderedPageBreak/>
        <w:t>是有的</w:t>
      </w:r>
      <w:r w:rsidRPr="00A40412">
        <w:rPr>
          <w:rFonts w:hint="eastAsia"/>
        </w:rPr>
        <w:t>，這就是主張有真實所緣緣，與中觀者的見解不同。</w:t>
      </w:r>
    </w:p>
    <w:p w:rsidR="009D6AB6" w:rsidRPr="00A40412" w:rsidRDefault="009D6AB6" w:rsidP="000C3AC7">
      <w:pPr>
        <w:spacing w:beforeLines="30" w:before="108"/>
        <w:ind w:leftChars="250" w:left="600"/>
        <w:outlineLvl w:val="4"/>
        <w:rPr>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4</w:t>
      </w:r>
      <w:r w:rsidRPr="00A40412">
        <w:rPr>
          <w:rFonts w:hint="eastAsia"/>
          <w:b/>
          <w:sz w:val="20"/>
          <w:szCs w:val="20"/>
          <w:bdr w:val="single" w:sz="4" w:space="0" w:color="auto" w:frame="1"/>
        </w:rPr>
        <w:t>）觀增上緣不成</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75</w:t>
      </w:r>
      <w:r w:rsidR="00B457E7" w:rsidRPr="00A40412">
        <w:rPr>
          <w:rFonts w:hint="eastAsia"/>
          <w:sz w:val="20"/>
          <w:szCs w:val="20"/>
        </w:rPr>
        <w:t>）</w:t>
      </w:r>
    </w:p>
    <w:p w:rsidR="009D6AB6" w:rsidRPr="00A40412" w:rsidRDefault="009D6AB6" w:rsidP="00642793">
      <w:pPr>
        <w:snapToGrid w:val="0"/>
        <w:ind w:leftChars="200" w:left="480" w:firstLineChars="50" w:firstLine="100"/>
        <w:rPr>
          <w:rFonts w:eastAsia="SimSun"/>
        </w:rPr>
      </w:pPr>
      <w:r w:rsidRPr="00A40412">
        <w:rPr>
          <w:rFonts w:hint="eastAsia"/>
          <w:sz w:val="20"/>
          <w:szCs w:val="20"/>
        </w:rPr>
        <w:t>〔</w:t>
      </w:r>
      <w:r w:rsidRPr="00A40412">
        <w:rPr>
          <w:sz w:val="20"/>
          <w:szCs w:val="20"/>
        </w:rPr>
        <w:t>12</w:t>
      </w:r>
      <w:r w:rsidRPr="00A40412">
        <w:rPr>
          <w:rFonts w:hint="eastAsia"/>
          <w:sz w:val="20"/>
          <w:szCs w:val="20"/>
        </w:rPr>
        <w:t>〕</w:t>
      </w:r>
      <w:r w:rsidRPr="00A40412">
        <w:rPr>
          <w:rFonts w:eastAsia="標楷體" w:hint="eastAsia"/>
        </w:rPr>
        <w:t>諸法無自性，故無有有相，說有是事故，是事有不然。</w:t>
      </w:r>
      <w:r w:rsidRPr="00A40412">
        <w:rPr>
          <w:rFonts w:eastAsia="標楷體"/>
          <w:vertAlign w:val="superscript"/>
        </w:rPr>
        <w:footnoteReference w:id="97"/>
      </w:r>
    </w:p>
    <w:p w:rsidR="009D6AB6" w:rsidRPr="00A40412" w:rsidRDefault="009D6AB6" w:rsidP="007F1177">
      <w:pPr>
        <w:spacing w:beforeLines="30" w:before="108"/>
        <w:ind w:leftChars="300" w:left="720"/>
        <w:rPr>
          <w:sz w:val="20"/>
          <w:szCs w:val="20"/>
          <w:bdr w:val="single" w:sz="4" w:space="0" w:color="auto" w:frame="1"/>
        </w:rPr>
      </w:pPr>
      <w:r w:rsidRPr="00A40412">
        <w:rPr>
          <w:b/>
          <w:sz w:val="20"/>
          <w:szCs w:val="20"/>
          <w:bdr w:val="single" w:sz="4" w:space="0" w:color="auto" w:frame="1"/>
        </w:rPr>
        <w:t>A</w:t>
      </w:r>
      <w:r w:rsidRPr="00A40412">
        <w:rPr>
          <w:rFonts w:hint="eastAsia"/>
          <w:b/>
          <w:sz w:val="20"/>
          <w:szCs w:val="20"/>
          <w:bdr w:val="single" w:sz="4" w:space="0" w:color="auto" w:frame="1"/>
        </w:rPr>
        <w:t>、釋增上緣</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75</w:t>
      </w:r>
      <w:r w:rsidR="00B457E7" w:rsidRPr="00A40412">
        <w:rPr>
          <w:rFonts w:hint="eastAsia"/>
          <w:sz w:val="20"/>
          <w:szCs w:val="20"/>
        </w:rPr>
        <w:t>）</w:t>
      </w:r>
    </w:p>
    <w:p w:rsidR="009D6AB6" w:rsidRPr="00A40412" w:rsidRDefault="009D6AB6" w:rsidP="00642793">
      <w:pPr>
        <w:snapToGrid w:val="0"/>
        <w:ind w:leftChars="300" w:left="720"/>
        <w:rPr>
          <w:szCs w:val="22"/>
        </w:rPr>
      </w:pPr>
      <w:r w:rsidRPr="00A40412">
        <w:rPr>
          <w:rFonts w:hint="eastAsia"/>
        </w:rPr>
        <w:t>增上緣的作用，對所生的果法，有強勝的力量，能助果生起；或有多少力量，或只是不障礙他法的生起，都名增上緣。</w:t>
      </w:r>
    </w:p>
    <w:p w:rsidR="009D6AB6" w:rsidRPr="00A40412" w:rsidRDefault="009D6AB6" w:rsidP="00581002">
      <w:pPr>
        <w:ind w:leftChars="300" w:left="720"/>
        <w:rPr>
          <w:rFonts w:eastAsia="SimSun"/>
        </w:rPr>
      </w:pPr>
      <w:r w:rsidRPr="00A40412">
        <w:rPr>
          <w:rFonts w:hint="eastAsia"/>
        </w:rPr>
        <w:t>增上緣很寬泛，但常說十二緣起，多就增上緣說。</w:t>
      </w:r>
    </w:p>
    <w:p w:rsidR="009D6AB6" w:rsidRPr="00A40412" w:rsidRDefault="009D6AB6" w:rsidP="007F1177">
      <w:pPr>
        <w:spacing w:beforeLines="30" w:before="108"/>
        <w:ind w:leftChars="300" w:left="720"/>
        <w:rPr>
          <w:rFonts w:eastAsia="SimSun"/>
          <w:szCs w:val="22"/>
          <w:bdr w:val="single" w:sz="4" w:space="0" w:color="auto" w:frame="1"/>
        </w:rPr>
      </w:pPr>
      <w:r w:rsidRPr="00A40412">
        <w:rPr>
          <w:b/>
          <w:sz w:val="20"/>
          <w:szCs w:val="20"/>
          <w:bdr w:val="single" w:sz="4" w:space="0" w:color="auto" w:frame="1"/>
        </w:rPr>
        <w:t>B</w:t>
      </w:r>
      <w:r w:rsidRPr="00A40412">
        <w:rPr>
          <w:rFonts w:hint="eastAsia"/>
          <w:b/>
          <w:sz w:val="20"/>
          <w:szCs w:val="20"/>
          <w:bdr w:val="single" w:sz="4" w:space="0" w:color="auto" w:frame="1"/>
        </w:rPr>
        <w:t>、</w:t>
      </w:r>
      <w:r w:rsidR="00F76437" w:rsidRPr="00A40412">
        <w:rPr>
          <w:rFonts w:hint="eastAsia"/>
          <w:b/>
          <w:sz w:val="20"/>
          <w:szCs w:val="20"/>
          <w:bdr w:val="single" w:sz="4" w:space="0" w:color="auto" w:frame="1"/>
        </w:rPr>
        <w:t>諸法沒有實體可得，不得說「此有故彼有」，云何有</w:t>
      </w:r>
      <w:r w:rsidRPr="00A40412">
        <w:rPr>
          <w:rFonts w:hint="eastAsia"/>
          <w:b/>
          <w:sz w:val="20"/>
          <w:szCs w:val="20"/>
          <w:bdr w:val="single" w:sz="4" w:space="0" w:color="auto" w:frame="1"/>
        </w:rPr>
        <w:t>增上</w:t>
      </w:r>
      <w:r w:rsidR="00C92575" w:rsidRPr="00A40412">
        <w:rPr>
          <w:rFonts w:hint="eastAsia"/>
          <w:b/>
          <w:sz w:val="20"/>
          <w:szCs w:val="20"/>
          <w:bdr w:val="single" w:sz="4" w:space="0" w:color="auto" w:frame="1"/>
        </w:rPr>
        <w:t>緣</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12</w:t>
      </w:r>
      <w:r w:rsidRPr="00A40412">
        <w:rPr>
          <w:rFonts w:hint="eastAsia"/>
          <w:b/>
          <w:sz w:val="20"/>
          <w:szCs w:val="20"/>
          <w:bdr w:val="single" w:sz="4" w:space="0" w:color="auto" w:frame="1"/>
          <w:shd w:val="pct15" w:color="auto" w:fill="FFFFFF"/>
        </w:rPr>
        <w:t>頌</w:t>
      </w:r>
      <w:r w:rsidRPr="00A40412">
        <w:rPr>
          <w:rStyle w:val="a5"/>
          <w:b/>
        </w:rPr>
        <w:footnoteReference w:id="98"/>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75</w:t>
      </w:r>
      <w:r w:rsidR="00B457E7" w:rsidRPr="00A40412">
        <w:rPr>
          <w:rFonts w:hint="eastAsia"/>
          <w:sz w:val="20"/>
          <w:szCs w:val="20"/>
        </w:rPr>
        <w:t>）</w:t>
      </w:r>
    </w:p>
    <w:p w:rsidR="009D6AB6" w:rsidRPr="00A40412" w:rsidRDefault="009D6AB6" w:rsidP="00642793">
      <w:pPr>
        <w:snapToGrid w:val="0"/>
        <w:ind w:leftChars="300" w:left="720"/>
        <w:rPr>
          <w:rFonts w:eastAsia="SimSun"/>
          <w:szCs w:val="22"/>
        </w:rPr>
      </w:pPr>
      <w:r w:rsidRPr="00A40412">
        <w:rPr>
          <w:rFonts w:hint="eastAsia"/>
        </w:rPr>
        <w:lastRenderedPageBreak/>
        <w:t>現在就在十二緣起上說：『此有故彼有』是緣起的定義。</w:t>
      </w:r>
    </w:p>
    <w:p w:rsidR="009D6AB6" w:rsidRPr="00A40412" w:rsidRDefault="009D6AB6" w:rsidP="00581002">
      <w:pPr>
        <w:spacing w:beforeLines="30" w:before="108"/>
        <w:ind w:leftChars="300" w:left="720"/>
        <w:rPr>
          <w:rFonts w:eastAsia="SimSun"/>
          <w:szCs w:val="22"/>
        </w:rPr>
      </w:pPr>
      <w:r w:rsidRPr="00A40412">
        <w:rPr>
          <w:rFonts w:hint="eastAsia"/>
        </w:rPr>
        <w:t>有，在實</w:t>
      </w:r>
      <w:r w:rsidR="00F4353D" w:rsidRPr="00A40412">
        <w:rPr>
          <w:rFonts w:hint="eastAsia"/>
        </w:rPr>
        <w:t>有</w:t>
      </w:r>
      <w:r w:rsidRPr="00A40412">
        <w:rPr>
          <w:rFonts w:hint="eastAsia"/>
        </w:rPr>
        <w:t>論者的觀念中，是把他當作真實存在的。</w:t>
      </w:r>
    </w:p>
    <w:p w:rsidR="009D6AB6" w:rsidRPr="00A40412" w:rsidRDefault="009D6AB6" w:rsidP="00581002">
      <w:pPr>
        <w:ind w:leftChars="300" w:left="720"/>
        <w:rPr>
          <w:rFonts w:eastAsia="SimSun"/>
        </w:rPr>
      </w:pPr>
      <w:r w:rsidRPr="00A40412">
        <w:rPr>
          <w:rFonts w:hint="eastAsia"/>
        </w:rPr>
        <w:t>但「</w:t>
      </w:r>
      <w:r w:rsidRPr="00A40412">
        <w:rPr>
          <w:rFonts w:eastAsia="標楷體" w:hint="eastAsia"/>
        </w:rPr>
        <w:t>諸法</w:t>
      </w:r>
      <w:r w:rsidRPr="00A40412">
        <w:rPr>
          <w:rFonts w:hint="eastAsia"/>
        </w:rPr>
        <w:t>」是緣起，並不真實存在，而是「</w:t>
      </w:r>
      <w:r w:rsidRPr="00A40412">
        <w:rPr>
          <w:rFonts w:eastAsia="標楷體" w:hint="eastAsia"/>
        </w:rPr>
        <w:t>無自性</w:t>
      </w:r>
      <w:r w:rsidRPr="00A40412">
        <w:rPr>
          <w:rFonts w:hint="eastAsia"/>
        </w:rPr>
        <w:t>」的；沒有自性的諸法，即「</w:t>
      </w:r>
      <w:r w:rsidRPr="00A40412">
        <w:rPr>
          <w:rFonts w:eastAsia="標楷體" w:hint="eastAsia"/>
        </w:rPr>
        <w:t>無有</w:t>
      </w:r>
      <w:r w:rsidRPr="00A40412">
        <w:rPr>
          <w:rFonts w:hint="eastAsia"/>
        </w:rPr>
        <w:t>」真實的「</w:t>
      </w:r>
      <w:r w:rsidRPr="00A40412">
        <w:rPr>
          <w:rFonts w:eastAsia="標楷體" w:hint="eastAsia"/>
        </w:rPr>
        <w:t>有相</w:t>
      </w:r>
      <w:r w:rsidRPr="00A40412">
        <w:rPr>
          <w:rFonts w:hint="eastAsia"/>
        </w:rPr>
        <w:t>」；既沒有實體的有，怎麼可「</w:t>
      </w:r>
      <w:r w:rsidRPr="00A40412">
        <w:rPr>
          <w:rFonts w:eastAsia="標楷體" w:hint="eastAsia"/>
        </w:rPr>
        <w:t>說有是事故是事有</w:t>
      </w:r>
      <w:r w:rsidRPr="00A40412">
        <w:rPr>
          <w:rFonts w:hint="eastAsia"/>
        </w:rPr>
        <w:t>」？</w:t>
      </w:r>
      <w:r w:rsidRPr="00A40412">
        <w:rPr>
          <w:rFonts w:hint="eastAsia"/>
          <w:b/>
        </w:rPr>
        <w:t>有是事</w:t>
      </w:r>
      <w:r w:rsidRPr="00A40412">
        <w:rPr>
          <w:rFonts w:hint="eastAsia"/>
        </w:rPr>
        <w:t>是</w:t>
      </w:r>
      <w:r w:rsidRPr="00A40412">
        <w:rPr>
          <w:rFonts w:hint="eastAsia"/>
          <w:b/>
        </w:rPr>
        <w:t>因有</w:t>
      </w:r>
      <w:r w:rsidRPr="00A40412">
        <w:rPr>
          <w:rFonts w:hint="eastAsia"/>
        </w:rPr>
        <w:t>，</w:t>
      </w:r>
      <w:r w:rsidRPr="00A40412">
        <w:rPr>
          <w:rFonts w:hint="eastAsia"/>
          <w:b/>
        </w:rPr>
        <w:t>是事有</w:t>
      </w:r>
      <w:r w:rsidRPr="00A40412">
        <w:rPr>
          <w:rFonts w:hint="eastAsia"/>
        </w:rPr>
        <w:t>是</w:t>
      </w:r>
      <w:r w:rsidRPr="00A40412">
        <w:rPr>
          <w:rFonts w:hint="eastAsia"/>
          <w:b/>
        </w:rPr>
        <w:t>果有</w:t>
      </w:r>
      <w:r w:rsidRPr="00A40412">
        <w:rPr>
          <w:rFonts w:hint="eastAsia"/>
        </w:rPr>
        <w:t>，就是『</w:t>
      </w:r>
      <w:r w:rsidRPr="00A40412">
        <w:rPr>
          <w:rFonts w:ascii="標楷體" w:eastAsia="標楷體" w:hAnsi="標楷體" w:hint="eastAsia"/>
        </w:rPr>
        <w:t>此有故彼有</w:t>
      </w:r>
      <w:r w:rsidRPr="00A40412">
        <w:rPr>
          <w:rFonts w:hint="eastAsia"/>
        </w:rPr>
        <w:t>』的異譯。因的實在，還不能成立，何況能因此而起實在的果，所以說「</w:t>
      </w:r>
      <w:r w:rsidRPr="00A40412">
        <w:rPr>
          <w:rFonts w:eastAsia="標楷體" w:hint="eastAsia"/>
        </w:rPr>
        <w:t>不然</w:t>
      </w:r>
      <w:r w:rsidRPr="00A40412">
        <w:rPr>
          <w:rFonts w:hint="eastAsia"/>
        </w:rPr>
        <w:t>」。</w:t>
      </w:r>
    </w:p>
    <w:p w:rsidR="009D6AB6" w:rsidRPr="00A40412" w:rsidRDefault="009D6AB6" w:rsidP="00D10E00">
      <w:pPr>
        <w:spacing w:beforeLines="30" w:before="108"/>
        <w:ind w:leftChars="200" w:left="480"/>
        <w:outlineLvl w:val="4"/>
      </w:pPr>
      <w:r w:rsidRPr="00A40412">
        <w:rPr>
          <w:b/>
          <w:sz w:val="20"/>
          <w:szCs w:val="20"/>
          <w:bdr w:val="single" w:sz="4" w:space="0" w:color="auto" w:frame="1"/>
        </w:rPr>
        <w:t>2</w:t>
      </w:r>
      <w:r w:rsidRPr="00A40412">
        <w:rPr>
          <w:rFonts w:hint="eastAsia"/>
          <w:b/>
          <w:sz w:val="20"/>
          <w:szCs w:val="20"/>
          <w:bdr w:val="single" w:sz="4" w:space="0" w:color="auto" w:frame="1"/>
        </w:rPr>
        <w:t>、觀緣生不成</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75-77</w:t>
      </w:r>
      <w:r w:rsidR="00B457E7" w:rsidRPr="00A40412">
        <w:rPr>
          <w:rFonts w:hint="eastAsia"/>
          <w:sz w:val="20"/>
          <w:szCs w:val="20"/>
        </w:rPr>
        <w:t>）</w:t>
      </w:r>
    </w:p>
    <w:p w:rsidR="009D6AB6" w:rsidRPr="00A40412" w:rsidRDefault="009D6AB6" w:rsidP="009D6AB6">
      <w:pPr>
        <w:ind w:leftChars="200" w:left="480"/>
        <w:rPr>
          <w:rFonts w:eastAsia="SimSun"/>
        </w:rPr>
      </w:pPr>
      <w:r w:rsidRPr="00A40412">
        <w:rPr>
          <w:rFonts w:hint="eastAsia"/>
          <w:sz w:val="20"/>
          <w:szCs w:val="20"/>
        </w:rPr>
        <w:t>〔</w:t>
      </w:r>
      <w:r w:rsidRPr="00A40412">
        <w:rPr>
          <w:sz w:val="20"/>
          <w:szCs w:val="20"/>
        </w:rPr>
        <w:t>13</w:t>
      </w:r>
      <w:r w:rsidRPr="00A40412">
        <w:rPr>
          <w:rFonts w:hint="eastAsia"/>
          <w:sz w:val="20"/>
          <w:szCs w:val="20"/>
        </w:rPr>
        <w:t>〕</w:t>
      </w:r>
      <w:r w:rsidRPr="00A40412">
        <w:rPr>
          <w:rFonts w:eastAsia="標楷體" w:hint="eastAsia"/>
        </w:rPr>
        <w:t>略廣因緣中，求果不可得；因緣中若無，云何從緣出？</w:t>
      </w:r>
      <w:r w:rsidRPr="00A40412">
        <w:rPr>
          <w:rFonts w:eastAsia="標楷體"/>
          <w:vertAlign w:val="superscript"/>
        </w:rPr>
        <w:footnoteReference w:id="99"/>
      </w:r>
    </w:p>
    <w:p w:rsidR="009D6AB6" w:rsidRPr="00A40412" w:rsidRDefault="009D6AB6" w:rsidP="009D6AB6">
      <w:pPr>
        <w:ind w:leftChars="200" w:left="480"/>
      </w:pPr>
      <w:r w:rsidRPr="00A40412">
        <w:rPr>
          <w:rFonts w:hint="eastAsia"/>
          <w:sz w:val="20"/>
          <w:szCs w:val="20"/>
        </w:rPr>
        <w:t>〔</w:t>
      </w:r>
      <w:r w:rsidRPr="00A40412">
        <w:rPr>
          <w:sz w:val="20"/>
          <w:szCs w:val="20"/>
        </w:rPr>
        <w:t>14</w:t>
      </w:r>
      <w:r w:rsidRPr="00A40412">
        <w:rPr>
          <w:rFonts w:hint="eastAsia"/>
          <w:sz w:val="20"/>
          <w:szCs w:val="20"/>
        </w:rPr>
        <w:t>〕</w:t>
      </w:r>
      <w:r w:rsidRPr="00A40412">
        <w:rPr>
          <w:rFonts w:eastAsia="標楷體" w:hint="eastAsia"/>
        </w:rPr>
        <w:t>若謂緣無果，而從緣中出；是果何不從，非緣中而出？</w:t>
      </w:r>
      <w:r w:rsidRPr="00A40412">
        <w:rPr>
          <w:vertAlign w:val="superscript"/>
        </w:rPr>
        <w:footnoteReference w:id="100"/>
      </w:r>
      <w:r w:rsidRPr="00A40412">
        <w:rPr>
          <w:vertAlign w:val="superscript"/>
        </w:rPr>
        <w:t xml:space="preserve"> </w:t>
      </w:r>
    </w:p>
    <w:p w:rsidR="009D6AB6" w:rsidRPr="00A40412" w:rsidRDefault="009D6AB6" w:rsidP="009D6AB6">
      <w:pPr>
        <w:ind w:leftChars="200" w:left="480"/>
      </w:pPr>
      <w:r w:rsidRPr="00A40412">
        <w:rPr>
          <w:rFonts w:hint="eastAsia"/>
          <w:sz w:val="20"/>
          <w:szCs w:val="20"/>
        </w:rPr>
        <w:t>〔</w:t>
      </w:r>
      <w:r w:rsidRPr="00A40412">
        <w:rPr>
          <w:rFonts w:eastAsia="標楷體"/>
          <w:sz w:val="20"/>
          <w:szCs w:val="20"/>
        </w:rPr>
        <w:t>15</w:t>
      </w:r>
      <w:r w:rsidRPr="00A40412">
        <w:rPr>
          <w:rFonts w:hint="eastAsia"/>
          <w:sz w:val="20"/>
          <w:szCs w:val="20"/>
        </w:rPr>
        <w:t>〕</w:t>
      </w:r>
      <w:r w:rsidRPr="00A40412">
        <w:rPr>
          <w:rFonts w:eastAsia="標楷體" w:hint="eastAsia"/>
        </w:rPr>
        <w:t>若果從緣生，是緣無自性；從無自性生，何得從緣生？</w:t>
      </w:r>
      <w:r w:rsidRPr="00A40412">
        <w:rPr>
          <w:rFonts w:eastAsia="標楷體"/>
          <w:vertAlign w:val="superscript"/>
        </w:rPr>
        <w:footnoteReference w:id="101"/>
      </w:r>
      <w:r w:rsidRPr="00A40412">
        <w:t xml:space="preserve"> </w:t>
      </w:r>
    </w:p>
    <w:p w:rsidR="009D6AB6" w:rsidRPr="00A40412" w:rsidRDefault="009D6AB6" w:rsidP="00D10E00">
      <w:pPr>
        <w:spacing w:beforeLines="30" w:before="108"/>
        <w:ind w:leftChars="250" w:left="600"/>
        <w:rPr>
          <w:b/>
          <w:sz w:val="20"/>
          <w:szCs w:val="20"/>
          <w:bdr w:val="single" w:sz="4" w:space="0" w:color="auto" w:frame="1"/>
        </w:rPr>
      </w:pPr>
      <w:r w:rsidRPr="00A40412">
        <w:rPr>
          <w:rFonts w:hint="eastAsia"/>
          <w:b/>
          <w:sz w:val="20"/>
          <w:szCs w:val="20"/>
          <w:bdr w:val="single" w:sz="4" w:space="0" w:color="auto" w:frame="1"/>
        </w:rPr>
        <w:lastRenderedPageBreak/>
        <w:t>（</w:t>
      </w:r>
      <w:r w:rsidRPr="00A40412">
        <w:rPr>
          <w:rFonts w:eastAsia="SimSun"/>
          <w:b/>
          <w:sz w:val="20"/>
          <w:szCs w:val="20"/>
          <w:bdr w:val="single" w:sz="4" w:space="0" w:color="auto" w:frame="1"/>
        </w:rPr>
        <w:t>1</w:t>
      </w:r>
      <w:r w:rsidRPr="00A40412">
        <w:rPr>
          <w:rFonts w:hint="eastAsia"/>
          <w:b/>
          <w:sz w:val="20"/>
          <w:szCs w:val="20"/>
          <w:bdr w:val="single" w:sz="4" w:space="0" w:color="auto" w:frame="1"/>
        </w:rPr>
        <w:t>）明第</w:t>
      </w:r>
      <w:r w:rsidRPr="00A40412">
        <w:rPr>
          <w:b/>
          <w:sz w:val="20"/>
          <w:szCs w:val="20"/>
          <w:bdr w:val="single" w:sz="4" w:space="0" w:color="auto" w:frame="1"/>
        </w:rPr>
        <w:t>13-15</w:t>
      </w:r>
      <w:r w:rsidRPr="00A40412">
        <w:rPr>
          <w:rFonts w:hint="eastAsia"/>
          <w:b/>
          <w:sz w:val="20"/>
          <w:szCs w:val="20"/>
          <w:bdr w:val="single" w:sz="4" w:space="0" w:color="auto" w:frame="1"/>
        </w:rPr>
        <w:t>頌大意</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rPr>
        <w:t>觀緣的生果不成</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76</w:t>
      </w:r>
      <w:r w:rsidR="00B457E7" w:rsidRPr="00A40412">
        <w:rPr>
          <w:rFonts w:hint="eastAsia"/>
          <w:sz w:val="20"/>
          <w:szCs w:val="20"/>
        </w:rPr>
        <w:t>）</w:t>
      </w:r>
    </w:p>
    <w:p w:rsidR="009D6AB6" w:rsidRPr="00A40412" w:rsidRDefault="009D6AB6" w:rsidP="00581002">
      <w:pPr>
        <w:ind w:leftChars="250" w:left="600"/>
        <w:rPr>
          <w:rFonts w:eastAsia="SimSun"/>
          <w:szCs w:val="22"/>
        </w:rPr>
      </w:pPr>
      <w:r w:rsidRPr="00A40412">
        <w:rPr>
          <w:rFonts w:hint="eastAsia"/>
        </w:rPr>
        <w:t>上面已觀破了</w:t>
      </w:r>
      <w:r w:rsidRPr="00A40412">
        <w:rPr>
          <w:rFonts w:hint="eastAsia"/>
          <w:b/>
        </w:rPr>
        <w:t>四緣的實體不成</w:t>
      </w:r>
      <w:r w:rsidRPr="00A40412">
        <w:rPr>
          <w:rFonts w:hint="eastAsia"/>
        </w:rPr>
        <w:t>，這三頌，進一步去</w:t>
      </w:r>
      <w:r w:rsidRPr="00A40412">
        <w:rPr>
          <w:rFonts w:hint="eastAsia"/>
          <w:b/>
        </w:rPr>
        <w:t>觀緣的生果不成</w:t>
      </w:r>
      <w:r w:rsidRPr="00A40412">
        <w:rPr>
          <w:rFonts w:hint="eastAsia"/>
        </w:rPr>
        <w:t>。</w:t>
      </w:r>
    </w:p>
    <w:p w:rsidR="009D6AB6" w:rsidRPr="00A40412" w:rsidRDefault="009D6AB6" w:rsidP="00D10E00">
      <w:pPr>
        <w:spacing w:beforeLines="30" w:before="108"/>
        <w:ind w:leftChars="250" w:left="600"/>
        <w:rPr>
          <w:b/>
          <w:sz w:val="20"/>
          <w:szCs w:val="20"/>
          <w:bdr w:val="single" w:sz="4" w:space="0" w:color="auto" w:frame="1"/>
        </w:rPr>
      </w:pPr>
      <w:r w:rsidRPr="00A40412">
        <w:rPr>
          <w:rFonts w:hint="eastAsia"/>
          <w:b/>
          <w:sz w:val="20"/>
          <w:szCs w:val="20"/>
          <w:bdr w:val="single" w:sz="4" w:space="0" w:color="auto" w:frame="1"/>
        </w:rPr>
        <w:t>（</w:t>
      </w:r>
      <w:r w:rsidRPr="00A40412">
        <w:rPr>
          <w:rFonts w:eastAsia="SimSun"/>
          <w:b/>
          <w:sz w:val="20"/>
          <w:szCs w:val="20"/>
          <w:bdr w:val="single" w:sz="4" w:space="0" w:color="auto" w:frame="1"/>
        </w:rPr>
        <w:t>2</w:t>
      </w:r>
      <w:r w:rsidRPr="00A40412">
        <w:rPr>
          <w:rFonts w:hint="eastAsia"/>
          <w:b/>
          <w:sz w:val="20"/>
          <w:szCs w:val="20"/>
          <w:bdr w:val="single" w:sz="4" w:space="0" w:color="auto" w:frame="1"/>
        </w:rPr>
        <w:t>）</w:t>
      </w:r>
      <w:r w:rsidR="00F76437" w:rsidRPr="00A40412">
        <w:rPr>
          <w:rFonts w:hint="eastAsia"/>
          <w:b/>
          <w:sz w:val="20"/>
          <w:szCs w:val="20"/>
          <w:bdr w:val="single" w:sz="4" w:space="0" w:color="auto" w:frame="1"/>
        </w:rPr>
        <w:t>從廣略因緣中無果，</w:t>
      </w:r>
      <w:r w:rsidRPr="00A40412">
        <w:rPr>
          <w:rFonts w:hint="eastAsia"/>
          <w:b/>
          <w:sz w:val="20"/>
          <w:szCs w:val="20"/>
          <w:bdr w:val="single" w:sz="4" w:space="0" w:color="auto" w:frame="1"/>
        </w:rPr>
        <w:t>難緣能生果</w:t>
      </w:r>
      <w:r w:rsidRPr="00A40412">
        <w:rPr>
          <w:rFonts w:asciiTheme="minorEastAsia" w:eastAsiaTheme="minorEastAsia" w:hAnsiTheme="minorEastAsia"/>
          <w:b/>
          <w:sz w:val="20"/>
          <w:szCs w:val="20"/>
          <w:bdr w:val="single" w:sz="4" w:space="0" w:color="auto" w:frame="1"/>
        </w:rPr>
        <w:t>─</w:t>
      </w:r>
      <w:r w:rsidR="00F76437"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13</w:t>
      </w:r>
      <w:r w:rsidRPr="00A40412">
        <w:rPr>
          <w:rFonts w:hint="eastAsia"/>
          <w:b/>
          <w:sz w:val="20"/>
          <w:szCs w:val="20"/>
          <w:bdr w:val="single" w:sz="4" w:space="0" w:color="auto" w:frame="1"/>
          <w:shd w:val="pct15" w:color="auto" w:fill="FFFFFF"/>
        </w:rPr>
        <w:t>頌</w:t>
      </w:r>
      <w:r w:rsidRPr="00A40412">
        <w:rPr>
          <w:b/>
          <w:vertAlign w:val="superscript"/>
        </w:rPr>
        <w:footnoteReference w:id="102"/>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76</w:t>
      </w:r>
      <w:r w:rsidR="00B457E7" w:rsidRPr="00A40412">
        <w:rPr>
          <w:rFonts w:hint="eastAsia"/>
          <w:sz w:val="20"/>
          <w:szCs w:val="20"/>
        </w:rPr>
        <w:t>）</w:t>
      </w:r>
    </w:p>
    <w:p w:rsidR="009D6AB6" w:rsidRPr="00A40412" w:rsidRDefault="009D6AB6" w:rsidP="00581002">
      <w:pPr>
        <w:ind w:leftChars="250" w:left="600"/>
        <w:rPr>
          <w:rFonts w:eastAsia="SimSun"/>
          <w:szCs w:val="22"/>
        </w:rPr>
      </w:pPr>
      <w:r w:rsidRPr="00A40412">
        <w:rPr>
          <w:rFonts w:hint="eastAsia"/>
        </w:rPr>
        <w:t>每一法的生起，是由眾多的因緣所生。假定果是有實體的，那他究竟從那裡生起？</w:t>
      </w:r>
    </w:p>
    <w:p w:rsidR="009D6AB6" w:rsidRPr="00A40412" w:rsidRDefault="001C225F" w:rsidP="00581002">
      <w:pPr>
        <w:ind w:leftChars="250" w:left="600"/>
        <w:rPr>
          <w:szCs w:val="22"/>
        </w:rPr>
      </w:pPr>
      <w:r w:rsidRPr="00A40412">
        <w:rPr>
          <w:rFonts w:hint="eastAsia"/>
        </w:rPr>
        <w:t>或者</w:t>
      </w:r>
      <w:r w:rsidR="009D6AB6" w:rsidRPr="00A40412">
        <w:rPr>
          <w:rFonts w:hint="eastAsia"/>
        </w:rPr>
        <w:t>總「</w:t>
      </w:r>
      <w:r w:rsidR="009D6AB6" w:rsidRPr="00A40412">
        <w:rPr>
          <w:rFonts w:eastAsia="標楷體" w:hint="eastAsia"/>
        </w:rPr>
        <w:t>略</w:t>
      </w:r>
      <w:r w:rsidR="009D6AB6" w:rsidRPr="00A40412">
        <w:rPr>
          <w:rFonts w:hint="eastAsia"/>
        </w:rPr>
        <w:t>」的，從因緣和合聚中看；或者詳「</w:t>
      </w:r>
      <w:r w:rsidR="009D6AB6" w:rsidRPr="00A40412">
        <w:rPr>
          <w:rFonts w:eastAsia="標楷體" w:hint="eastAsia"/>
        </w:rPr>
        <w:t>廣</w:t>
      </w:r>
      <w:r w:rsidR="009D6AB6" w:rsidRPr="00A40412">
        <w:rPr>
          <w:rFonts w:hint="eastAsia"/>
        </w:rPr>
        <w:t>」的，從一一因緣中看：「</w:t>
      </w:r>
      <w:r w:rsidR="009D6AB6" w:rsidRPr="00A40412">
        <w:rPr>
          <w:rFonts w:eastAsia="標楷體" w:hint="eastAsia"/>
        </w:rPr>
        <w:t>求果</w:t>
      </w:r>
      <w:r w:rsidR="009D6AB6" w:rsidRPr="00A40412">
        <w:rPr>
          <w:rFonts w:hint="eastAsia"/>
        </w:rPr>
        <w:t>」的實體，都「</w:t>
      </w:r>
      <w:r w:rsidR="009D6AB6" w:rsidRPr="00A40412">
        <w:rPr>
          <w:rFonts w:eastAsia="標楷體" w:hint="eastAsia"/>
        </w:rPr>
        <w:t>不可得</w:t>
      </w:r>
      <w:r w:rsidR="009D6AB6" w:rsidRPr="00A40412">
        <w:rPr>
          <w:rFonts w:hint="eastAsia"/>
        </w:rPr>
        <w:t>」。</w:t>
      </w:r>
    </w:p>
    <w:p w:rsidR="009D6AB6" w:rsidRPr="00A40412" w:rsidRDefault="009D6AB6" w:rsidP="00581002">
      <w:pPr>
        <w:spacing w:beforeLines="30" w:before="108"/>
        <w:ind w:leftChars="250" w:left="600"/>
        <w:rPr>
          <w:szCs w:val="22"/>
        </w:rPr>
      </w:pPr>
      <w:r w:rsidRPr="00A40412">
        <w:rPr>
          <w:rFonts w:hint="eastAsia"/>
        </w:rPr>
        <w:t>如五指成拳，在五指的緊握中，實拳不可得；在一一的手指中，也同樣的沒有實拳。</w:t>
      </w:r>
      <w:r w:rsidRPr="00A40412">
        <w:rPr>
          <w:vertAlign w:val="superscript"/>
        </w:rPr>
        <w:footnoteReference w:id="103"/>
      </w:r>
    </w:p>
    <w:p w:rsidR="009D6AB6" w:rsidRPr="00A40412" w:rsidRDefault="009D6AB6" w:rsidP="00581002">
      <w:pPr>
        <w:spacing w:beforeLines="30" w:before="108"/>
        <w:ind w:leftChars="250" w:left="600"/>
        <w:rPr>
          <w:sz w:val="20"/>
          <w:szCs w:val="20"/>
          <w:bdr w:val="single" w:sz="4" w:space="0" w:color="auto" w:frame="1"/>
        </w:rPr>
      </w:pPr>
      <w:r w:rsidRPr="00A40412">
        <w:rPr>
          <w:rFonts w:hint="eastAsia"/>
        </w:rPr>
        <w:t>這樣，「</w:t>
      </w:r>
      <w:r w:rsidRPr="00A40412">
        <w:rPr>
          <w:rFonts w:eastAsia="標楷體" w:hint="eastAsia"/>
        </w:rPr>
        <w:t>因緣中</w:t>
      </w:r>
      <w:r w:rsidRPr="00A40412">
        <w:rPr>
          <w:rFonts w:hint="eastAsia"/>
        </w:rPr>
        <w:t>」既「</w:t>
      </w:r>
      <w:r w:rsidRPr="00A40412">
        <w:rPr>
          <w:rFonts w:eastAsia="標楷體" w:hint="eastAsia"/>
        </w:rPr>
        <w:t>無</w:t>
      </w:r>
      <w:r w:rsidRPr="00A40412">
        <w:rPr>
          <w:rFonts w:hint="eastAsia"/>
        </w:rPr>
        <w:t>」有果，「</w:t>
      </w:r>
      <w:r w:rsidRPr="00A40412">
        <w:rPr>
          <w:rFonts w:eastAsia="標楷體" w:hint="eastAsia"/>
        </w:rPr>
        <w:t>云何</w:t>
      </w:r>
      <w:r w:rsidRPr="00A40412">
        <w:rPr>
          <w:rFonts w:hint="eastAsia"/>
        </w:rPr>
        <w:t>」說是「</w:t>
      </w:r>
      <w:r w:rsidRPr="00A40412">
        <w:rPr>
          <w:rFonts w:eastAsia="標楷體" w:hint="eastAsia"/>
        </w:rPr>
        <w:t>從緣</w:t>
      </w:r>
      <w:r w:rsidRPr="00A40412">
        <w:rPr>
          <w:rFonts w:hint="eastAsia"/>
        </w:rPr>
        <w:t>」中生「</w:t>
      </w:r>
      <w:r w:rsidRPr="00A40412">
        <w:rPr>
          <w:rFonts w:eastAsia="標楷體" w:hint="eastAsia"/>
        </w:rPr>
        <w:t>出</w:t>
      </w:r>
      <w:r w:rsidRPr="00A40412">
        <w:rPr>
          <w:rFonts w:hint="eastAsia"/>
        </w:rPr>
        <w:t>」果來呢？</w:t>
      </w:r>
    </w:p>
    <w:p w:rsidR="009D6AB6" w:rsidRPr="00A40412" w:rsidRDefault="009D6AB6" w:rsidP="00D10E00">
      <w:pPr>
        <w:spacing w:beforeLines="30" w:before="108"/>
        <w:ind w:leftChars="250" w:left="600"/>
        <w:rPr>
          <w:rFonts w:eastAsia="SimSun"/>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3</w:t>
      </w:r>
      <w:r w:rsidRPr="00A40412">
        <w:rPr>
          <w:rFonts w:hint="eastAsia"/>
          <w:b/>
          <w:sz w:val="20"/>
          <w:szCs w:val="20"/>
          <w:bdr w:val="single" w:sz="4" w:space="0" w:color="auto" w:frame="1"/>
        </w:rPr>
        <w:t>）</w:t>
      </w:r>
      <w:r w:rsidR="00F76437" w:rsidRPr="00A40412">
        <w:rPr>
          <w:rFonts w:hint="eastAsia"/>
          <w:b/>
          <w:sz w:val="20"/>
          <w:szCs w:val="20"/>
          <w:bdr w:val="single" w:sz="4" w:space="0" w:color="auto" w:frame="1"/>
        </w:rPr>
        <w:t>從</w:t>
      </w:r>
      <w:r w:rsidRPr="00A40412">
        <w:rPr>
          <w:rFonts w:hint="eastAsia"/>
          <w:b/>
          <w:sz w:val="20"/>
          <w:szCs w:val="20"/>
          <w:bdr w:val="single" w:sz="4" w:space="0" w:color="auto" w:frame="1"/>
        </w:rPr>
        <w:t>緣不成緣</w:t>
      </w:r>
      <w:r w:rsidR="00F76437" w:rsidRPr="00A40412">
        <w:rPr>
          <w:rFonts w:hint="eastAsia"/>
          <w:b/>
          <w:sz w:val="20"/>
          <w:szCs w:val="20"/>
          <w:bdr w:val="single" w:sz="4" w:space="0" w:color="auto" w:frame="1"/>
        </w:rPr>
        <w:t>，難緣能生果</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14</w:t>
      </w:r>
      <w:r w:rsidRPr="00A40412">
        <w:rPr>
          <w:rFonts w:hint="eastAsia"/>
          <w:b/>
          <w:sz w:val="20"/>
          <w:szCs w:val="20"/>
          <w:bdr w:val="single" w:sz="4" w:space="0" w:color="auto" w:frame="1"/>
          <w:shd w:val="pct15" w:color="auto" w:fill="FFFFFF"/>
        </w:rPr>
        <w:t>頌</w:t>
      </w:r>
      <w:r w:rsidRPr="00A40412">
        <w:rPr>
          <w:rStyle w:val="a5"/>
          <w:b/>
        </w:rPr>
        <w:footnoteReference w:id="104"/>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76</w:t>
      </w:r>
      <w:r w:rsidR="00B457E7" w:rsidRPr="00A40412">
        <w:rPr>
          <w:rFonts w:hint="eastAsia"/>
          <w:sz w:val="20"/>
          <w:szCs w:val="20"/>
        </w:rPr>
        <w:t>）</w:t>
      </w:r>
    </w:p>
    <w:p w:rsidR="009D6AB6" w:rsidRPr="00A40412" w:rsidRDefault="009D6AB6" w:rsidP="00581002">
      <w:pPr>
        <w:ind w:leftChars="250" w:left="600"/>
        <w:rPr>
          <w:rFonts w:eastAsia="SimSun"/>
          <w:szCs w:val="22"/>
        </w:rPr>
      </w:pPr>
      <w:r w:rsidRPr="00A40412">
        <w:rPr>
          <w:rFonts w:hint="eastAsia"/>
        </w:rPr>
        <w:t>世人聽了，雖覺得廣略的因緣中沒有果，但總以為從緣生果，而且有他的實在體。所以說：「</w:t>
      </w:r>
      <w:r w:rsidRPr="00A40412">
        <w:rPr>
          <w:rFonts w:eastAsia="標楷體" w:hint="eastAsia"/>
        </w:rPr>
        <w:t>若</w:t>
      </w:r>
      <w:r w:rsidRPr="00A40412">
        <w:rPr>
          <w:rFonts w:hint="eastAsia"/>
        </w:rPr>
        <w:t>」承認了「</w:t>
      </w:r>
      <w:r w:rsidRPr="00A40412">
        <w:rPr>
          <w:rFonts w:eastAsia="標楷體" w:hint="eastAsia"/>
        </w:rPr>
        <w:t>緣</w:t>
      </w:r>
      <w:r w:rsidRPr="00A40412">
        <w:rPr>
          <w:rFonts w:hint="eastAsia"/>
        </w:rPr>
        <w:t>」中「</w:t>
      </w:r>
      <w:r w:rsidRPr="00A40412">
        <w:rPr>
          <w:rFonts w:eastAsia="標楷體" w:hint="eastAsia"/>
        </w:rPr>
        <w:t>無果</w:t>
      </w:r>
      <w:r w:rsidRPr="00A40412">
        <w:rPr>
          <w:rFonts w:hint="eastAsia"/>
        </w:rPr>
        <w:t>」，「</w:t>
      </w:r>
      <w:r w:rsidRPr="00A40412">
        <w:rPr>
          <w:rFonts w:eastAsia="標楷體" w:hint="eastAsia"/>
        </w:rPr>
        <w:t>而</w:t>
      </w:r>
      <w:r w:rsidRPr="00A40412">
        <w:rPr>
          <w:rFonts w:hint="eastAsia"/>
        </w:rPr>
        <w:t>」又說果「</w:t>
      </w:r>
      <w:r w:rsidRPr="00A40412">
        <w:rPr>
          <w:rFonts w:eastAsia="標楷體" w:hint="eastAsia"/>
        </w:rPr>
        <w:t>從緣中出</w:t>
      </w:r>
      <w:r w:rsidRPr="00A40412">
        <w:rPr>
          <w:rFonts w:hint="eastAsia"/>
        </w:rPr>
        <w:t>」，此「</w:t>
      </w:r>
      <w:r w:rsidRPr="00A40412">
        <w:rPr>
          <w:rFonts w:eastAsia="標楷體" w:hint="eastAsia"/>
        </w:rPr>
        <w:t>果</w:t>
      </w:r>
      <w:r w:rsidRPr="00A40412">
        <w:rPr>
          <w:rFonts w:hint="eastAsia"/>
        </w:rPr>
        <w:t>」體為什麼「</w:t>
      </w:r>
      <w:r w:rsidRPr="00A40412">
        <w:rPr>
          <w:rFonts w:eastAsia="標楷體" w:hint="eastAsia"/>
        </w:rPr>
        <w:t>不從非緣中而出</w:t>
      </w:r>
      <w:r w:rsidRPr="00A40412">
        <w:rPr>
          <w:rFonts w:hint="eastAsia"/>
        </w:rPr>
        <w:t>」呢？因為</w:t>
      </w:r>
      <w:r w:rsidRPr="00A40412">
        <w:rPr>
          <w:rFonts w:hint="eastAsia"/>
          <w:b/>
        </w:rPr>
        <w:t>緣中無果</w:t>
      </w:r>
      <w:r w:rsidRPr="00A40412">
        <w:rPr>
          <w:rFonts w:hint="eastAsia"/>
        </w:rPr>
        <w:t>，就與</w:t>
      </w:r>
      <w:r w:rsidRPr="00A40412">
        <w:rPr>
          <w:rFonts w:hint="eastAsia"/>
          <w:b/>
        </w:rPr>
        <w:t>非緣</w:t>
      </w:r>
      <w:r w:rsidRPr="00A40412">
        <w:rPr>
          <w:rFonts w:hint="eastAsia"/>
        </w:rPr>
        <w:t>沒有差別了。</w:t>
      </w:r>
    </w:p>
    <w:p w:rsidR="009D6AB6" w:rsidRPr="00A40412" w:rsidRDefault="00D45753" w:rsidP="00581002">
      <w:pPr>
        <w:spacing w:beforeLines="30" w:before="108"/>
        <w:ind w:leftChars="250" w:left="600"/>
        <w:rPr>
          <w:rStyle w:val="1"/>
          <w:rFonts w:ascii="Times New Roman" w:hAnsi="Times New Roman" w:hint="default"/>
          <w:szCs w:val="22"/>
        </w:rPr>
      </w:pPr>
      <w:r w:rsidRPr="00A40412">
        <w:rPr>
          <w:rFonts w:hint="eastAsia"/>
        </w:rPr>
        <w:t>如炭是生火的緣，泥土非是火緣，是緣的炭中無火果，而可以生火；</w:t>
      </w:r>
      <w:r w:rsidR="009D6AB6" w:rsidRPr="00A40412">
        <w:rPr>
          <w:rFonts w:hint="eastAsia"/>
        </w:rPr>
        <w:t>非緣的泥土，照樣的無火，為什麼不生火呢？</w:t>
      </w:r>
    </w:p>
    <w:p w:rsidR="009D6AB6" w:rsidRPr="00A40412" w:rsidRDefault="009D6AB6" w:rsidP="00581002">
      <w:pPr>
        <w:ind w:leftChars="250" w:left="600"/>
        <w:rPr>
          <w:rFonts w:eastAsia="SimSun"/>
        </w:rPr>
      </w:pPr>
      <w:r w:rsidRPr="00A40412">
        <w:rPr>
          <w:rFonts w:hint="eastAsia"/>
        </w:rPr>
        <w:t>非緣中出，不是對方所承認的，不過難他的緣不成緣，等於非緣。</w:t>
      </w:r>
    </w:p>
    <w:p w:rsidR="009D6AB6" w:rsidRPr="00A40412" w:rsidRDefault="009D6AB6" w:rsidP="00D10E00">
      <w:pPr>
        <w:spacing w:beforeLines="30" w:before="108"/>
        <w:ind w:leftChars="250" w:left="600"/>
        <w:rPr>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4</w:t>
      </w:r>
      <w:r w:rsidR="00F76437" w:rsidRPr="00A40412">
        <w:rPr>
          <w:rFonts w:hint="eastAsia"/>
          <w:b/>
          <w:sz w:val="20"/>
          <w:szCs w:val="20"/>
          <w:bdr w:val="single" w:sz="4" w:space="0" w:color="auto" w:frame="1"/>
        </w:rPr>
        <w:t>）結前起後：前兩頌難緣能生果；後一頌從緣</w:t>
      </w:r>
      <w:r w:rsidRPr="00A40412">
        <w:rPr>
          <w:rFonts w:hint="eastAsia"/>
          <w:b/>
          <w:sz w:val="20"/>
          <w:szCs w:val="20"/>
          <w:bdr w:val="single" w:sz="4" w:space="0" w:color="auto" w:frame="1"/>
        </w:rPr>
        <w:t>無自性破斥</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76-77</w:t>
      </w:r>
      <w:r w:rsidR="00B457E7" w:rsidRPr="00A40412">
        <w:rPr>
          <w:rFonts w:hint="eastAsia"/>
          <w:sz w:val="20"/>
          <w:szCs w:val="20"/>
        </w:rPr>
        <w:t>）</w:t>
      </w:r>
    </w:p>
    <w:p w:rsidR="009D6AB6" w:rsidRPr="00A40412" w:rsidRDefault="009D6AB6" w:rsidP="009F3614">
      <w:pPr>
        <w:snapToGrid w:val="0"/>
        <w:ind w:leftChars="250" w:left="600"/>
        <w:rPr>
          <w:rFonts w:eastAsia="SimSun"/>
          <w:szCs w:val="22"/>
        </w:rPr>
      </w:pPr>
      <w:r w:rsidRPr="00A40412">
        <w:rPr>
          <w:rFonts w:hint="eastAsia"/>
        </w:rPr>
        <w:t>這兩頌</w:t>
      </w:r>
      <w:r w:rsidR="00612C0F" w:rsidRPr="00A40412">
        <w:rPr>
          <w:rFonts w:hint="eastAsia"/>
          <w:sz w:val="22"/>
          <w:szCs w:val="22"/>
        </w:rPr>
        <w:t>（</w:t>
      </w:r>
      <w:r w:rsidR="00612C0F" w:rsidRPr="00A40412">
        <w:rPr>
          <w:rFonts w:hint="eastAsia"/>
          <w:sz w:val="22"/>
          <w:szCs w:val="22"/>
        </w:rPr>
        <w:t>13</w:t>
      </w:r>
      <w:r w:rsidR="00612C0F" w:rsidRPr="00A40412">
        <w:rPr>
          <w:rFonts w:hint="eastAsia"/>
          <w:sz w:val="22"/>
          <w:szCs w:val="22"/>
        </w:rPr>
        <w:t>、</w:t>
      </w:r>
      <w:r w:rsidR="00612C0F" w:rsidRPr="00A40412">
        <w:rPr>
          <w:rFonts w:hint="eastAsia"/>
          <w:sz w:val="22"/>
          <w:szCs w:val="22"/>
        </w:rPr>
        <w:t>14</w:t>
      </w:r>
      <w:r w:rsidR="00612C0F" w:rsidRPr="00A40412">
        <w:rPr>
          <w:rFonts w:hint="eastAsia"/>
          <w:sz w:val="22"/>
          <w:szCs w:val="22"/>
        </w:rPr>
        <w:t>頌）</w:t>
      </w:r>
      <w:r w:rsidRPr="00A40412">
        <w:rPr>
          <w:rFonts w:hint="eastAsia"/>
        </w:rPr>
        <w:t>，從</w:t>
      </w:r>
      <w:r w:rsidRPr="00A40412">
        <w:rPr>
          <w:rFonts w:hint="eastAsia"/>
          <w:b/>
        </w:rPr>
        <w:t>緣不成緣</w:t>
      </w:r>
      <w:r w:rsidRPr="00A40412">
        <w:rPr>
          <w:rFonts w:hint="eastAsia"/>
        </w:rPr>
        <w:t>去難他的能生，下一頌</w:t>
      </w:r>
      <w:r w:rsidR="00612C0F" w:rsidRPr="00A40412">
        <w:rPr>
          <w:rFonts w:hint="eastAsia"/>
          <w:sz w:val="22"/>
          <w:szCs w:val="22"/>
        </w:rPr>
        <w:t>（</w:t>
      </w:r>
      <w:r w:rsidR="00612C0F" w:rsidRPr="00A40412">
        <w:rPr>
          <w:rFonts w:hint="eastAsia"/>
          <w:sz w:val="22"/>
          <w:szCs w:val="22"/>
        </w:rPr>
        <w:t>15</w:t>
      </w:r>
      <w:r w:rsidR="00612C0F" w:rsidRPr="00A40412">
        <w:rPr>
          <w:rFonts w:hint="eastAsia"/>
          <w:sz w:val="22"/>
          <w:szCs w:val="22"/>
        </w:rPr>
        <w:t>頌）</w:t>
      </w:r>
      <w:r w:rsidRPr="00A40412">
        <w:rPr>
          <w:rFonts w:hint="eastAsia"/>
        </w:rPr>
        <w:t>從</w:t>
      </w:r>
      <w:r w:rsidRPr="00A40412">
        <w:rPr>
          <w:rFonts w:hint="eastAsia"/>
          <w:b/>
        </w:rPr>
        <w:t>緣無自性</w:t>
      </w:r>
      <w:r w:rsidRPr="00A40412">
        <w:rPr>
          <w:rFonts w:hint="eastAsia"/>
        </w:rPr>
        <w:t>去破斥他。</w:t>
      </w:r>
    </w:p>
    <w:p w:rsidR="009D6AB6" w:rsidRPr="00A40412" w:rsidRDefault="009D6AB6" w:rsidP="00D10E00">
      <w:pPr>
        <w:spacing w:beforeLines="30" w:before="108"/>
        <w:ind w:leftChars="250" w:left="600"/>
        <w:rPr>
          <w:rFonts w:eastAsia="SimSun"/>
          <w:sz w:val="20"/>
          <w:szCs w:val="20"/>
          <w:bdr w:val="single" w:sz="4" w:space="0" w:color="auto" w:frame="1"/>
        </w:rPr>
      </w:pPr>
      <w:r w:rsidRPr="00A40412">
        <w:rPr>
          <w:rFonts w:hint="eastAsia"/>
          <w:b/>
          <w:sz w:val="20"/>
          <w:szCs w:val="20"/>
          <w:bdr w:val="single" w:sz="4" w:space="0" w:color="auto" w:frame="1"/>
        </w:rPr>
        <w:t>（</w:t>
      </w:r>
      <w:r w:rsidRPr="00A40412">
        <w:rPr>
          <w:b/>
          <w:sz w:val="20"/>
          <w:szCs w:val="20"/>
          <w:bdr w:val="single" w:sz="4" w:space="0" w:color="auto" w:frame="1"/>
        </w:rPr>
        <w:t>5</w:t>
      </w:r>
      <w:r w:rsidR="00F76437" w:rsidRPr="00A40412">
        <w:rPr>
          <w:rFonts w:hint="eastAsia"/>
          <w:b/>
          <w:sz w:val="20"/>
          <w:szCs w:val="20"/>
          <w:bdr w:val="single" w:sz="4" w:space="0" w:color="auto" w:frame="1"/>
        </w:rPr>
        <w:t>）從</w:t>
      </w:r>
      <w:r w:rsidRPr="00A40412">
        <w:rPr>
          <w:rFonts w:hint="eastAsia"/>
          <w:b/>
          <w:sz w:val="20"/>
          <w:szCs w:val="20"/>
          <w:bdr w:val="single" w:sz="4" w:space="0" w:color="auto" w:frame="1"/>
        </w:rPr>
        <w:t>緣無自性，難緣生果不成</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15</w:t>
      </w:r>
      <w:r w:rsidRPr="00A40412">
        <w:rPr>
          <w:rFonts w:hint="eastAsia"/>
          <w:b/>
          <w:sz w:val="20"/>
          <w:szCs w:val="20"/>
          <w:bdr w:val="single" w:sz="4" w:space="0" w:color="auto" w:frame="1"/>
          <w:shd w:val="pct15" w:color="auto" w:fill="FFFFFF"/>
        </w:rPr>
        <w:t>頌</w:t>
      </w:r>
      <w:r w:rsidRPr="009F3614">
        <w:rPr>
          <w:rStyle w:val="a5"/>
        </w:rPr>
        <w:footnoteReference w:id="105"/>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77</w:t>
      </w:r>
      <w:r w:rsidR="00B457E7" w:rsidRPr="00A40412">
        <w:rPr>
          <w:rFonts w:hint="eastAsia"/>
          <w:sz w:val="20"/>
          <w:szCs w:val="20"/>
        </w:rPr>
        <w:t>）</w:t>
      </w:r>
    </w:p>
    <w:p w:rsidR="009D6AB6" w:rsidRPr="00A40412" w:rsidRDefault="009D6AB6" w:rsidP="00581002">
      <w:pPr>
        <w:ind w:leftChars="250" w:left="600"/>
        <w:rPr>
          <w:rFonts w:eastAsia="SimSun"/>
          <w:szCs w:val="22"/>
        </w:rPr>
      </w:pPr>
      <w:r w:rsidRPr="00A40412">
        <w:rPr>
          <w:rFonts w:hint="eastAsia"/>
        </w:rPr>
        <w:lastRenderedPageBreak/>
        <w:t>外人說</w:t>
      </w:r>
      <w:r w:rsidR="00572BDC" w:rsidRPr="00A40412">
        <w:rPr>
          <w:rFonts w:hint="eastAsia"/>
        </w:rPr>
        <w:t>：</w:t>
      </w:r>
      <w:r w:rsidRPr="00A40412">
        <w:rPr>
          <w:rFonts w:hint="eastAsia"/>
        </w:rPr>
        <w:t>有真實的「</w:t>
      </w:r>
      <w:r w:rsidRPr="00A40412">
        <w:rPr>
          <w:rFonts w:eastAsia="標楷體" w:hint="eastAsia"/>
        </w:rPr>
        <w:t>果，從緣生</w:t>
      </w:r>
      <w:r w:rsidRPr="00A40412">
        <w:rPr>
          <w:rFonts w:hint="eastAsia"/>
        </w:rPr>
        <w:t>」起。假定</w:t>
      </w:r>
      <w:r w:rsidRPr="00A40412">
        <w:rPr>
          <w:rFonts w:hint="eastAsia"/>
          <w:b/>
        </w:rPr>
        <w:t>能生的緣</w:t>
      </w:r>
      <w:r w:rsidRPr="00A40412">
        <w:rPr>
          <w:rFonts w:hint="eastAsia"/>
        </w:rPr>
        <w:t>是真實的，</w:t>
      </w:r>
      <w:r w:rsidRPr="00A40412">
        <w:rPr>
          <w:rFonts w:hint="eastAsia"/>
          <w:b/>
        </w:rPr>
        <w:t>所生的果</w:t>
      </w:r>
      <w:r w:rsidRPr="00A40412">
        <w:rPr>
          <w:rFonts w:hint="eastAsia"/>
        </w:rPr>
        <w:t>或者也可說是真實。但緣究竟有否實在自體呢？</w:t>
      </w:r>
    </w:p>
    <w:p w:rsidR="009D6AB6" w:rsidRPr="00A40412" w:rsidRDefault="009D6AB6" w:rsidP="00581002">
      <w:pPr>
        <w:spacing w:beforeLines="30" w:before="108"/>
        <w:ind w:leftChars="250" w:left="600"/>
        <w:rPr>
          <w:rFonts w:eastAsia="SimSun"/>
          <w:szCs w:val="22"/>
        </w:rPr>
      </w:pPr>
      <w:r w:rsidRPr="00A40412">
        <w:rPr>
          <w:rFonts w:hint="eastAsia"/>
        </w:rPr>
        <w:t>仔細的推究起來，「</w:t>
      </w:r>
      <w:r w:rsidRPr="00A40412">
        <w:rPr>
          <w:rFonts w:eastAsia="標楷體" w:hint="eastAsia"/>
        </w:rPr>
        <w:t>是緣</w:t>
      </w:r>
      <w:r w:rsidRPr="00A40412">
        <w:rPr>
          <w:rFonts w:hint="eastAsia"/>
        </w:rPr>
        <w:t>」也是從因緣和合生的，「</w:t>
      </w:r>
      <w:r w:rsidRPr="00A40412">
        <w:rPr>
          <w:rFonts w:eastAsia="標楷體" w:hint="eastAsia"/>
        </w:rPr>
        <w:t>無自性</w:t>
      </w:r>
      <w:r w:rsidRPr="00A40412">
        <w:rPr>
          <w:rFonts w:hint="eastAsia"/>
        </w:rPr>
        <w:t>」的，「</w:t>
      </w:r>
      <w:r w:rsidRPr="00A40412">
        <w:rPr>
          <w:rFonts w:eastAsia="標楷體" w:hint="eastAsia"/>
        </w:rPr>
        <w:t>從無自性</w:t>
      </w:r>
      <w:r w:rsidRPr="00A40412">
        <w:rPr>
          <w:rFonts w:hint="eastAsia"/>
        </w:rPr>
        <w:t>」的因緣而「</w:t>
      </w:r>
      <w:r w:rsidRPr="00A40412">
        <w:rPr>
          <w:rFonts w:eastAsia="標楷體" w:hint="eastAsia"/>
        </w:rPr>
        <w:t>生</w:t>
      </w:r>
      <w:r w:rsidRPr="00A40412">
        <w:rPr>
          <w:rFonts w:hint="eastAsia"/>
        </w:rPr>
        <w:t>」，所生法，當然也是無自性的，怎麼可說有真實的果法，是「</w:t>
      </w:r>
      <w:r w:rsidRPr="00A40412">
        <w:rPr>
          <w:rFonts w:eastAsia="標楷體" w:hint="eastAsia"/>
        </w:rPr>
        <w:t>從緣生</w:t>
      </w:r>
      <w:r w:rsidRPr="00A40412">
        <w:rPr>
          <w:rFonts w:hint="eastAsia"/>
        </w:rPr>
        <w:t>」呢？</w:t>
      </w:r>
    </w:p>
    <w:p w:rsidR="009D6AB6" w:rsidRPr="00A40412" w:rsidRDefault="008A3C31" w:rsidP="00F9310E">
      <w:pPr>
        <w:spacing w:beforeLines="30" w:before="108"/>
        <w:ind w:leftChars="50" w:left="120"/>
        <w:outlineLvl w:val="1"/>
        <w:rPr>
          <w:sz w:val="20"/>
          <w:szCs w:val="20"/>
          <w:bdr w:val="single" w:sz="4" w:space="0" w:color="auto" w:frame="1"/>
          <w:lang w:eastAsia="zh-CN"/>
        </w:rPr>
      </w:pPr>
      <w:r w:rsidRPr="00A40412">
        <w:rPr>
          <w:rFonts w:hint="eastAsia"/>
          <w:b/>
          <w:sz w:val="20"/>
          <w:szCs w:val="20"/>
          <w:bdr w:val="single" w:sz="4" w:space="0" w:color="auto" w:frame="1"/>
          <w:lang w:eastAsia="zh-CN"/>
        </w:rPr>
        <w:t>（</w:t>
      </w:r>
      <w:r w:rsidRPr="00A40412">
        <w:rPr>
          <w:rFonts w:hint="eastAsia"/>
          <w:b/>
          <w:sz w:val="20"/>
          <w:szCs w:val="20"/>
          <w:bdr w:val="single" w:sz="4" w:space="0" w:color="auto" w:frame="1"/>
        </w:rPr>
        <w:t>參</w:t>
      </w:r>
      <w:r w:rsidR="009D6AB6" w:rsidRPr="00A40412">
        <w:rPr>
          <w:rFonts w:hint="eastAsia"/>
          <w:b/>
          <w:sz w:val="20"/>
          <w:szCs w:val="20"/>
          <w:bdr w:val="single" w:sz="4" w:space="0" w:color="auto" w:frame="1"/>
          <w:lang w:eastAsia="zh-CN"/>
        </w:rPr>
        <w:t>）觀一切不成</w:t>
      </w:r>
      <w:r w:rsidR="001F50DF" w:rsidRPr="00A40412">
        <w:rPr>
          <w:rFonts w:asciiTheme="minorEastAsia" w:eastAsiaTheme="minorEastAsia" w:hAnsiTheme="minorEastAsia"/>
          <w:b/>
          <w:sz w:val="20"/>
          <w:szCs w:val="20"/>
          <w:bdr w:val="single" w:sz="4" w:space="0" w:color="auto" w:frame="1"/>
        </w:rPr>
        <w:t>──</w:t>
      </w:r>
      <w:r w:rsidR="001F50DF" w:rsidRPr="00A40412">
        <w:rPr>
          <w:rFonts w:hint="eastAsia"/>
          <w:b/>
          <w:sz w:val="20"/>
          <w:szCs w:val="20"/>
          <w:bdr w:val="single" w:sz="4" w:space="0" w:color="auto" w:frame="1"/>
          <w:shd w:val="pct15" w:color="auto" w:fill="FFFFFF"/>
        </w:rPr>
        <w:t>釋第</w:t>
      </w:r>
      <w:r w:rsidR="001F50DF" w:rsidRPr="00A40412">
        <w:rPr>
          <w:b/>
          <w:sz w:val="20"/>
          <w:szCs w:val="20"/>
          <w:bdr w:val="single" w:sz="4" w:space="0" w:color="auto" w:frame="1"/>
          <w:shd w:val="pct15" w:color="auto" w:fill="FFFFFF"/>
        </w:rPr>
        <w:t>1</w:t>
      </w:r>
      <w:r w:rsidR="001F50DF" w:rsidRPr="00A40412">
        <w:rPr>
          <w:rFonts w:hint="eastAsia"/>
          <w:b/>
          <w:sz w:val="20"/>
          <w:szCs w:val="20"/>
          <w:bdr w:val="single" w:sz="4" w:space="0" w:color="auto" w:frame="1"/>
          <w:shd w:val="pct15" w:color="auto" w:fill="FFFFFF"/>
        </w:rPr>
        <w:t>6</w:t>
      </w:r>
      <w:r w:rsidR="001F50DF" w:rsidRPr="00A40412">
        <w:rPr>
          <w:rFonts w:hint="eastAsia"/>
          <w:b/>
          <w:sz w:val="20"/>
          <w:szCs w:val="20"/>
          <w:bdr w:val="single" w:sz="4" w:space="0" w:color="auto" w:frame="1"/>
          <w:shd w:val="pct15" w:color="auto" w:fill="FFFFFF"/>
        </w:rPr>
        <w:t>頌</w:t>
      </w:r>
      <w:r w:rsidR="001F50DF" w:rsidRPr="009F3614">
        <w:rPr>
          <w:rStyle w:val="a5"/>
        </w:rPr>
        <w:footnoteReference w:id="106"/>
      </w:r>
      <w:r w:rsidR="00B457E7" w:rsidRPr="00A40412">
        <w:rPr>
          <w:rFonts w:hint="eastAsia"/>
          <w:sz w:val="20"/>
          <w:szCs w:val="20"/>
          <w:lang w:eastAsia="zh-CN"/>
        </w:rPr>
        <w:t>（</w:t>
      </w:r>
      <w:r w:rsidR="00B457E7" w:rsidRPr="00A40412">
        <w:rPr>
          <w:rFonts w:hint="eastAsia"/>
          <w:sz w:val="20"/>
          <w:szCs w:val="20"/>
          <w:lang w:eastAsia="zh-CN"/>
        </w:rPr>
        <w:t>pp.</w:t>
      </w:r>
      <w:r w:rsidR="00B457E7" w:rsidRPr="00A40412">
        <w:rPr>
          <w:rFonts w:eastAsia="SimSun"/>
          <w:sz w:val="20"/>
          <w:szCs w:val="20"/>
          <w:lang w:eastAsia="zh-CN"/>
        </w:rPr>
        <w:t>77-78</w:t>
      </w:r>
      <w:r w:rsidR="00B457E7" w:rsidRPr="00A40412">
        <w:rPr>
          <w:rFonts w:hint="eastAsia"/>
          <w:sz w:val="20"/>
          <w:szCs w:val="20"/>
          <w:lang w:eastAsia="zh-CN"/>
        </w:rPr>
        <w:t>）</w:t>
      </w:r>
    </w:p>
    <w:p w:rsidR="009D6AB6" w:rsidRPr="00A40412" w:rsidRDefault="009D6AB6" w:rsidP="001F50DF">
      <w:pPr>
        <w:ind w:leftChars="50" w:left="120"/>
        <w:rPr>
          <w:rFonts w:eastAsia="SimSun"/>
        </w:rPr>
      </w:pPr>
      <w:r w:rsidRPr="00A40412">
        <w:rPr>
          <w:rFonts w:hint="eastAsia"/>
          <w:sz w:val="20"/>
          <w:szCs w:val="20"/>
        </w:rPr>
        <w:t>〔</w:t>
      </w:r>
      <w:r w:rsidRPr="00A40412">
        <w:rPr>
          <w:sz w:val="20"/>
          <w:szCs w:val="20"/>
        </w:rPr>
        <w:t>16</w:t>
      </w:r>
      <w:r w:rsidRPr="00A40412">
        <w:rPr>
          <w:rFonts w:hint="eastAsia"/>
          <w:sz w:val="20"/>
          <w:szCs w:val="20"/>
        </w:rPr>
        <w:t>〕</w:t>
      </w:r>
      <w:r w:rsidRPr="00A40412">
        <w:rPr>
          <w:rFonts w:eastAsia="標楷體" w:hint="eastAsia"/>
          <w:sz w:val="20"/>
          <w:szCs w:val="20"/>
        </w:rPr>
        <w:t>果</w:t>
      </w:r>
      <w:r w:rsidRPr="00A40412">
        <w:rPr>
          <w:rFonts w:eastAsia="標楷體" w:hint="eastAsia"/>
        </w:rPr>
        <w:t>不從緣生，不從非緣生，以果無有故，緣、非緣亦無。</w:t>
      </w:r>
      <w:r w:rsidRPr="00A40412">
        <w:rPr>
          <w:rFonts w:eastAsia="標楷體"/>
          <w:vertAlign w:val="superscript"/>
        </w:rPr>
        <w:footnoteReference w:id="107"/>
      </w:r>
    </w:p>
    <w:p w:rsidR="009D6AB6" w:rsidRPr="00A40412" w:rsidRDefault="00F76437" w:rsidP="00F9310E">
      <w:pPr>
        <w:spacing w:beforeLines="30" w:before="108"/>
        <w:ind w:leftChars="100" w:left="240"/>
        <w:outlineLvl w:val="2"/>
        <w:rPr>
          <w:sz w:val="20"/>
          <w:szCs w:val="20"/>
          <w:bdr w:val="single" w:sz="4" w:space="0" w:color="auto" w:frame="1"/>
        </w:rPr>
      </w:pPr>
      <w:r w:rsidRPr="00A40412">
        <w:rPr>
          <w:rFonts w:hint="eastAsia"/>
          <w:b/>
          <w:sz w:val="20"/>
          <w:szCs w:val="20"/>
          <w:bdr w:val="single" w:sz="4" w:space="0" w:color="auto" w:frame="1"/>
        </w:rPr>
        <w:t>一、總標：從緣生果、非緣生果的不可能，歸</w:t>
      </w:r>
      <w:r w:rsidR="009D6AB6" w:rsidRPr="00A40412">
        <w:rPr>
          <w:rFonts w:hint="eastAsia"/>
          <w:b/>
          <w:sz w:val="20"/>
          <w:szCs w:val="20"/>
          <w:bdr w:val="single" w:sz="4" w:space="0" w:color="auto" w:frame="1"/>
        </w:rPr>
        <w:t>結一切不得成</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77</w:t>
      </w:r>
      <w:r w:rsidR="00B457E7" w:rsidRPr="00A40412">
        <w:rPr>
          <w:rFonts w:hint="eastAsia"/>
          <w:sz w:val="20"/>
          <w:szCs w:val="20"/>
        </w:rPr>
        <w:t>）</w:t>
      </w:r>
    </w:p>
    <w:p w:rsidR="009D6AB6" w:rsidRPr="00A40412" w:rsidRDefault="009D6AB6" w:rsidP="00D10E00">
      <w:pPr>
        <w:ind w:leftChars="100" w:left="240"/>
        <w:rPr>
          <w:szCs w:val="22"/>
        </w:rPr>
      </w:pPr>
      <w:r w:rsidRPr="00A40412">
        <w:rPr>
          <w:rFonts w:hint="eastAsia"/>
        </w:rPr>
        <w:t>上面審定文中，有『</w:t>
      </w:r>
      <w:r w:rsidRPr="00A40412">
        <w:rPr>
          <w:rFonts w:ascii="標楷體" w:eastAsia="標楷體" w:hAnsi="標楷體" w:hint="eastAsia"/>
        </w:rPr>
        <w:t>果為從緣生，為從非緣生</w:t>
      </w:r>
      <w:r w:rsidRPr="00A40412">
        <w:rPr>
          <w:rFonts w:hint="eastAsia"/>
        </w:rPr>
        <w:t>』</w:t>
      </w:r>
      <w:r w:rsidRPr="00A40412">
        <w:rPr>
          <w:rStyle w:val="a5"/>
        </w:rPr>
        <w:footnoteReference w:id="108"/>
      </w:r>
      <w:r w:rsidRPr="00A40412">
        <w:rPr>
          <w:rFonts w:hint="eastAsia"/>
        </w:rPr>
        <w:t>兩句，</w:t>
      </w:r>
      <w:r w:rsidRPr="00A40412">
        <w:rPr>
          <w:rFonts w:hint="eastAsia"/>
          <w:b/>
        </w:rPr>
        <w:t>從緣生果</w:t>
      </w:r>
      <w:r w:rsidRPr="00A40412">
        <w:rPr>
          <w:rFonts w:hint="eastAsia"/>
        </w:rPr>
        <w:t>的不可能，已經一一說破；這裡例破</w:t>
      </w:r>
      <w:r w:rsidRPr="00A40412">
        <w:rPr>
          <w:rFonts w:hint="eastAsia"/>
          <w:b/>
        </w:rPr>
        <w:t>非緣生果</w:t>
      </w:r>
      <w:r w:rsidRPr="00A40412">
        <w:rPr>
          <w:rFonts w:hint="eastAsia"/>
        </w:rPr>
        <w:t>，總結一切不得成。</w:t>
      </w:r>
    </w:p>
    <w:p w:rsidR="009D6AB6" w:rsidRPr="00A40412" w:rsidRDefault="009D6AB6" w:rsidP="00F9310E">
      <w:pPr>
        <w:spacing w:beforeLines="30" w:before="108"/>
        <w:ind w:leftChars="100" w:left="240"/>
        <w:outlineLvl w:val="2"/>
        <w:rPr>
          <w:sz w:val="20"/>
          <w:szCs w:val="20"/>
          <w:bdr w:val="single" w:sz="4" w:space="0" w:color="auto" w:frame="1"/>
        </w:rPr>
      </w:pPr>
      <w:r w:rsidRPr="00A40412">
        <w:rPr>
          <w:rFonts w:hint="eastAsia"/>
          <w:b/>
          <w:sz w:val="20"/>
          <w:szCs w:val="20"/>
          <w:bdr w:val="single" w:sz="4" w:space="0" w:color="auto" w:frame="1"/>
        </w:rPr>
        <w:t>二、別釋</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77</w:t>
      </w:r>
      <w:r w:rsidR="00B457E7" w:rsidRPr="00A40412">
        <w:rPr>
          <w:rFonts w:hint="eastAsia"/>
          <w:sz w:val="20"/>
          <w:szCs w:val="20"/>
        </w:rPr>
        <w:t>）</w:t>
      </w:r>
    </w:p>
    <w:p w:rsidR="009D6AB6" w:rsidRPr="00A40412" w:rsidRDefault="00F76437" w:rsidP="00D10E00">
      <w:pPr>
        <w:ind w:leftChars="150" w:left="360"/>
        <w:outlineLvl w:val="2"/>
        <w:rPr>
          <w:sz w:val="20"/>
          <w:szCs w:val="20"/>
          <w:bdr w:val="single" w:sz="4" w:space="0" w:color="auto" w:frame="1"/>
        </w:rPr>
      </w:pPr>
      <w:r w:rsidRPr="00A40412">
        <w:rPr>
          <w:rFonts w:hint="eastAsia"/>
          <w:b/>
          <w:sz w:val="20"/>
          <w:szCs w:val="20"/>
          <w:bdr w:val="single" w:sz="4" w:space="0" w:color="auto" w:frame="1"/>
        </w:rPr>
        <w:t>（一）有自性的</w:t>
      </w:r>
      <w:r w:rsidR="009D6AB6" w:rsidRPr="00A40412">
        <w:rPr>
          <w:rFonts w:hint="eastAsia"/>
          <w:b/>
          <w:sz w:val="20"/>
          <w:szCs w:val="20"/>
          <w:bdr w:val="single" w:sz="4" w:space="0" w:color="auto" w:frame="1"/>
        </w:rPr>
        <w:t>緣</w:t>
      </w:r>
      <w:r w:rsidRPr="00A40412">
        <w:rPr>
          <w:rFonts w:hint="eastAsia"/>
          <w:b/>
          <w:sz w:val="20"/>
          <w:szCs w:val="20"/>
          <w:bdr w:val="single" w:sz="4" w:space="0" w:color="auto" w:frame="1"/>
        </w:rPr>
        <w:t>與</w:t>
      </w:r>
      <w:r w:rsidR="009D6AB6" w:rsidRPr="00A40412">
        <w:rPr>
          <w:rFonts w:hint="eastAsia"/>
          <w:b/>
          <w:sz w:val="20"/>
          <w:szCs w:val="20"/>
          <w:bdr w:val="single" w:sz="4" w:space="0" w:color="auto" w:frame="1"/>
        </w:rPr>
        <w:t>非緣</w:t>
      </w:r>
      <w:r w:rsidRPr="00A40412">
        <w:rPr>
          <w:rFonts w:hint="eastAsia"/>
          <w:b/>
          <w:sz w:val="20"/>
          <w:szCs w:val="20"/>
          <w:bdr w:val="single" w:sz="4" w:space="0" w:color="auto" w:frame="1"/>
        </w:rPr>
        <w:t>（無因緣）皆不能</w:t>
      </w:r>
      <w:r w:rsidR="009D6AB6" w:rsidRPr="00A40412">
        <w:rPr>
          <w:rFonts w:hint="eastAsia"/>
          <w:b/>
          <w:sz w:val="20"/>
          <w:szCs w:val="20"/>
          <w:bdr w:val="single" w:sz="4" w:space="0" w:color="auto" w:frame="1"/>
        </w:rPr>
        <w:t>生果</w:t>
      </w:r>
      <w:r w:rsidRPr="00A40412">
        <w:rPr>
          <w:rFonts w:asciiTheme="minorEastAsia" w:eastAsiaTheme="minorEastAsia" w:hAnsiTheme="minorEastAsia"/>
          <w:b/>
          <w:sz w:val="20"/>
          <w:szCs w:val="20"/>
          <w:bdr w:val="single" w:sz="4" w:space="0" w:color="auto" w:frame="1"/>
        </w:rPr>
        <w:t>──</w:t>
      </w:r>
      <w:r w:rsidRPr="00A40412">
        <w:rPr>
          <w:rFonts w:hint="eastAsia"/>
          <w:b/>
          <w:sz w:val="20"/>
          <w:szCs w:val="20"/>
          <w:bdr w:val="single" w:sz="4" w:space="0" w:color="auto" w:frame="1"/>
          <w:shd w:val="pct15" w:color="auto" w:fill="FFFFFF"/>
        </w:rPr>
        <w:t>釋第</w:t>
      </w:r>
      <w:r w:rsidRPr="00A40412">
        <w:rPr>
          <w:b/>
          <w:sz w:val="20"/>
          <w:szCs w:val="20"/>
          <w:bdr w:val="single" w:sz="4" w:space="0" w:color="auto" w:frame="1"/>
          <w:shd w:val="pct15" w:color="auto" w:fill="FFFFFF"/>
        </w:rPr>
        <w:t>1</w:t>
      </w:r>
      <w:r w:rsidRPr="00A40412">
        <w:rPr>
          <w:rFonts w:hint="eastAsia"/>
          <w:b/>
          <w:sz w:val="20"/>
          <w:szCs w:val="20"/>
          <w:bdr w:val="single" w:sz="4" w:space="0" w:color="auto" w:frame="1"/>
          <w:shd w:val="pct15" w:color="auto" w:fill="FFFFFF"/>
        </w:rPr>
        <w:t>6</w:t>
      </w:r>
      <w:r w:rsidRPr="00A40412">
        <w:rPr>
          <w:rFonts w:hint="eastAsia"/>
          <w:b/>
          <w:sz w:val="20"/>
          <w:szCs w:val="20"/>
          <w:bdr w:val="single" w:sz="4" w:space="0" w:color="auto" w:frame="1"/>
          <w:shd w:val="pct15" w:color="auto" w:fill="FFFFFF"/>
        </w:rPr>
        <w:t>頌前半</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77</w:t>
      </w:r>
      <w:r w:rsidR="00B457E7" w:rsidRPr="00A40412">
        <w:rPr>
          <w:rFonts w:hint="eastAsia"/>
          <w:sz w:val="20"/>
          <w:szCs w:val="20"/>
        </w:rPr>
        <w:t>）</w:t>
      </w:r>
    </w:p>
    <w:p w:rsidR="009D6AB6" w:rsidRPr="00A40412" w:rsidRDefault="009D6AB6" w:rsidP="00D10E00">
      <w:pPr>
        <w:ind w:firstLineChars="150" w:firstLine="360"/>
        <w:rPr>
          <w:rFonts w:eastAsia="SimSun"/>
          <w:szCs w:val="22"/>
        </w:rPr>
      </w:pPr>
      <w:r w:rsidRPr="00A40412">
        <w:rPr>
          <w:rFonts w:hint="eastAsia"/>
        </w:rPr>
        <w:t>照上種種的觀察，真實的果法，不可說是從緣生的。</w:t>
      </w:r>
    </w:p>
    <w:p w:rsidR="009D6AB6" w:rsidRPr="00A40412" w:rsidRDefault="009D6AB6" w:rsidP="00D10E00">
      <w:pPr>
        <w:ind w:leftChars="150" w:left="360"/>
        <w:rPr>
          <w:rFonts w:eastAsia="SimSun"/>
        </w:rPr>
      </w:pPr>
      <w:r w:rsidRPr="00A40412">
        <w:rPr>
          <w:rFonts w:hint="eastAsia"/>
        </w:rPr>
        <w:t>有人以為緣生不成，自然是非緣生了。非緣生，就是無因生。無因生果，這是破壞世間善惡罪福等的一切因果律，決無此理，所以說「</w:t>
      </w:r>
      <w:r w:rsidRPr="00A40412">
        <w:rPr>
          <w:rFonts w:eastAsia="標楷體" w:hint="eastAsia"/>
        </w:rPr>
        <w:t>果</w:t>
      </w:r>
      <w:r w:rsidRPr="00A40412">
        <w:rPr>
          <w:rFonts w:hint="eastAsia"/>
        </w:rPr>
        <w:t>」非特</w:t>
      </w:r>
      <w:r w:rsidRPr="00A40412">
        <w:rPr>
          <w:vertAlign w:val="superscript"/>
        </w:rPr>
        <w:footnoteReference w:id="109"/>
      </w:r>
      <w:r w:rsidRPr="00A40412">
        <w:rPr>
          <w:rFonts w:hint="eastAsia"/>
        </w:rPr>
        <w:t>「</w:t>
      </w:r>
      <w:r w:rsidRPr="00A40412">
        <w:rPr>
          <w:rFonts w:eastAsia="標楷體" w:hint="eastAsia"/>
        </w:rPr>
        <w:t>不從緣生</w:t>
      </w:r>
      <w:r w:rsidRPr="00A40412">
        <w:rPr>
          <w:rFonts w:hint="eastAsia"/>
        </w:rPr>
        <w:t>」，也「</w:t>
      </w:r>
      <w:r w:rsidRPr="00A40412">
        <w:rPr>
          <w:rFonts w:eastAsia="標楷體" w:hint="eastAsia"/>
        </w:rPr>
        <w:t>不從非緣生</w:t>
      </w:r>
      <w:r w:rsidRPr="00A40412">
        <w:rPr>
          <w:rFonts w:hint="eastAsia"/>
        </w:rPr>
        <w:t>」。</w:t>
      </w:r>
    </w:p>
    <w:p w:rsidR="009D6AB6" w:rsidRPr="00A40412" w:rsidRDefault="009D6AB6" w:rsidP="00286783">
      <w:pPr>
        <w:spacing w:beforeLines="30" w:before="108"/>
        <w:ind w:leftChars="150" w:left="360"/>
        <w:outlineLvl w:val="2"/>
        <w:rPr>
          <w:sz w:val="20"/>
          <w:szCs w:val="20"/>
          <w:bdr w:val="single" w:sz="4" w:space="0" w:color="auto" w:frame="1"/>
        </w:rPr>
      </w:pPr>
      <w:r w:rsidRPr="00A40412">
        <w:rPr>
          <w:rFonts w:hint="eastAsia"/>
          <w:b/>
          <w:sz w:val="20"/>
          <w:szCs w:val="20"/>
          <w:bdr w:val="single" w:sz="4" w:space="0" w:color="auto" w:frame="1"/>
        </w:rPr>
        <w:t>（二）以果法不成，知能生的緣非緣亦無</w:t>
      </w:r>
      <w:r w:rsidR="00F76437" w:rsidRPr="00A40412">
        <w:rPr>
          <w:rFonts w:asciiTheme="minorEastAsia" w:eastAsiaTheme="minorEastAsia" w:hAnsiTheme="minorEastAsia"/>
          <w:b/>
          <w:sz w:val="20"/>
          <w:szCs w:val="20"/>
          <w:bdr w:val="single" w:sz="4" w:space="0" w:color="auto" w:frame="1"/>
        </w:rPr>
        <w:t>──</w:t>
      </w:r>
      <w:r w:rsidR="00F76437" w:rsidRPr="00A40412">
        <w:rPr>
          <w:rFonts w:hint="eastAsia"/>
          <w:b/>
          <w:sz w:val="20"/>
          <w:szCs w:val="20"/>
          <w:bdr w:val="single" w:sz="4" w:space="0" w:color="auto" w:frame="1"/>
          <w:shd w:val="pct15" w:color="auto" w:fill="FFFFFF"/>
        </w:rPr>
        <w:t>釋第</w:t>
      </w:r>
      <w:r w:rsidR="00F76437" w:rsidRPr="00A40412">
        <w:rPr>
          <w:b/>
          <w:sz w:val="20"/>
          <w:szCs w:val="20"/>
          <w:bdr w:val="single" w:sz="4" w:space="0" w:color="auto" w:frame="1"/>
          <w:shd w:val="pct15" w:color="auto" w:fill="FFFFFF"/>
        </w:rPr>
        <w:t>1</w:t>
      </w:r>
      <w:r w:rsidR="00F76437" w:rsidRPr="00A40412">
        <w:rPr>
          <w:rFonts w:hint="eastAsia"/>
          <w:b/>
          <w:sz w:val="20"/>
          <w:szCs w:val="20"/>
          <w:bdr w:val="single" w:sz="4" w:space="0" w:color="auto" w:frame="1"/>
          <w:shd w:val="pct15" w:color="auto" w:fill="FFFFFF"/>
        </w:rPr>
        <w:t>6</w:t>
      </w:r>
      <w:r w:rsidR="00F76437" w:rsidRPr="00A40412">
        <w:rPr>
          <w:rFonts w:hint="eastAsia"/>
          <w:b/>
          <w:sz w:val="20"/>
          <w:szCs w:val="20"/>
          <w:bdr w:val="single" w:sz="4" w:space="0" w:color="auto" w:frame="1"/>
          <w:shd w:val="pct15" w:color="auto" w:fill="FFFFFF"/>
        </w:rPr>
        <w:t>頌後半</w:t>
      </w:r>
      <w:r w:rsidR="00B457E7" w:rsidRPr="00A40412">
        <w:rPr>
          <w:rFonts w:hint="eastAsia"/>
          <w:sz w:val="20"/>
          <w:szCs w:val="20"/>
        </w:rPr>
        <w:t>（</w:t>
      </w:r>
      <w:r w:rsidR="00B457E7" w:rsidRPr="00A40412">
        <w:rPr>
          <w:rFonts w:hint="eastAsia"/>
          <w:sz w:val="20"/>
          <w:szCs w:val="20"/>
        </w:rPr>
        <w:t>pp.</w:t>
      </w:r>
      <w:r w:rsidR="00B457E7" w:rsidRPr="00A40412">
        <w:rPr>
          <w:rFonts w:eastAsia="SimSun"/>
          <w:sz w:val="20"/>
          <w:szCs w:val="20"/>
        </w:rPr>
        <w:t>77-78</w:t>
      </w:r>
      <w:r w:rsidR="00B457E7" w:rsidRPr="00A40412">
        <w:rPr>
          <w:rFonts w:hint="eastAsia"/>
          <w:sz w:val="20"/>
          <w:szCs w:val="20"/>
        </w:rPr>
        <w:t>）</w:t>
      </w:r>
    </w:p>
    <w:p w:rsidR="009D6AB6" w:rsidRPr="00A40412" w:rsidRDefault="009D6AB6" w:rsidP="00D10E00">
      <w:pPr>
        <w:ind w:leftChars="150" w:left="360"/>
        <w:rPr>
          <w:rFonts w:eastAsia="SimSun"/>
          <w:szCs w:val="22"/>
        </w:rPr>
      </w:pPr>
      <w:r w:rsidRPr="00A40412">
        <w:rPr>
          <w:rFonts w:hint="eastAsia"/>
        </w:rPr>
        <w:t>因為緣與非緣都不生，所生的真實「</w:t>
      </w:r>
      <w:r w:rsidRPr="00A40412">
        <w:rPr>
          <w:rFonts w:eastAsia="標楷體" w:hint="eastAsia"/>
        </w:rPr>
        <w:t>果</w:t>
      </w:r>
      <w:r w:rsidRPr="00A40412">
        <w:rPr>
          <w:rFonts w:hint="eastAsia"/>
        </w:rPr>
        <w:t>」法，就根本「</w:t>
      </w:r>
      <w:r w:rsidRPr="00A40412">
        <w:rPr>
          <w:rFonts w:eastAsia="標楷體" w:hint="eastAsia"/>
        </w:rPr>
        <w:t>無有</w:t>
      </w:r>
      <w:r w:rsidRPr="00A40412">
        <w:rPr>
          <w:rFonts w:hint="eastAsia"/>
        </w:rPr>
        <w:t>」，所生的實果不成立，能生的「</w:t>
      </w:r>
      <w:r w:rsidRPr="00A40412">
        <w:rPr>
          <w:rFonts w:eastAsia="標楷體" w:hint="eastAsia"/>
        </w:rPr>
        <w:t>緣非緣亦無</w:t>
      </w:r>
      <w:r w:rsidRPr="00A40412">
        <w:rPr>
          <w:rFonts w:hint="eastAsia"/>
        </w:rPr>
        <w:t>」。</w:t>
      </w:r>
    </w:p>
    <w:p w:rsidR="009D6AB6" w:rsidRPr="00A40412" w:rsidRDefault="00F76437" w:rsidP="00F9310E">
      <w:pPr>
        <w:spacing w:beforeLines="30" w:before="108"/>
        <w:ind w:leftChars="100" w:left="240"/>
        <w:outlineLvl w:val="2"/>
        <w:rPr>
          <w:sz w:val="20"/>
          <w:szCs w:val="20"/>
          <w:bdr w:val="single" w:sz="4" w:space="0" w:color="auto" w:frame="1"/>
        </w:rPr>
      </w:pPr>
      <w:r w:rsidRPr="00A40412">
        <w:rPr>
          <w:rFonts w:hint="eastAsia"/>
          <w:b/>
          <w:sz w:val="20"/>
          <w:szCs w:val="20"/>
          <w:bdr w:val="single" w:sz="4" w:space="0" w:color="auto" w:frame="1"/>
        </w:rPr>
        <w:lastRenderedPageBreak/>
        <w:t>三、</w:t>
      </w:r>
      <w:r w:rsidR="009D6AB6" w:rsidRPr="00A40412">
        <w:rPr>
          <w:rFonts w:hint="eastAsia"/>
          <w:b/>
          <w:sz w:val="20"/>
          <w:szCs w:val="20"/>
          <w:bdr w:val="single" w:sz="4" w:space="0" w:color="auto" w:frame="1"/>
        </w:rPr>
        <w:t>總結</w:t>
      </w:r>
      <w:r w:rsidRPr="00A40412">
        <w:rPr>
          <w:rFonts w:hint="eastAsia"/>
          <w:b/>
          <w:sz w:val="20"/>
          <w:szCs w:val="20"/>
          <w:bdr w:val="single" w:sz="4" w:space="0" w:color="auto" w:frame="1"/>
        </w:rPr>
        <w:t>：</w:t>
      </w:r>
      <w:r w:rsidR="009D6AB6" w:rsidRPr="00A40412">
        <w:rPr>
          <w:rFonts w:hint="eastAsia"/>
          <w:b/>
          <w:sz w:val="20"/>
          <w:szCs w:val="20"/>
          <w:bdr w:val="single" w:sz="4" w:space="0" w:color="auto" w:frame="1"/>
        </w:rPr>
        <w:t>一切</w:t>
      </w:r>
      <w:r w:rsidRPr="00A40412">
        <w:rPr>
          <w:rFonts w:hint="eastAsia"/>
          <w:b/>
          <w:sz w:val="20"/>
          <w:szCs w:val="20"/>
          <w:bdr w:val="single" w:sz="4" w:space="0" w:color="auto" w:frame="1"/>
        </w:rPr>
        <w:t>自性有法</w:t>
      </w:r>
      <w:r w:rsidR="009D6AB6" w:rsidRPr="00A40412">
        <w:rPr>
          <w:rFonts w:hint="eastAsia"/>
          <w:b/>
          <w:sz w:val="20"/>
          <w:szCs w:val="20"/>
          <w:bdr w:val="single" w:sz="4" w:space="0" w:color="auto" w:frame="1"/>
        </w:rPr>
        <w:t>不</w:t>
      </w:r>
      <w:r w:rsidRPr="00A40412">
        <w:rPr>
          <w:rFonts w:hint="eastAsia"/>
          <w:b/>
          <w:sz w:val="20"/>
          <w:szCs w:val="20"/>
          <w:bdr w:val="single" w:sz="4" w:space="0" w:color="auto" w:frame="1"/>
        </w:rPr>
        <w:t>可</w:t>
      </w:r>
      <w:r w:rsidR="009D6AB6" w:rsidRPr="00A40412">
        <w:rPr>
          <w:rFonts w:hint="eastAsia"/>
          <w:b/>
          <w:sz w:val="20"/>
          <w:szCs w:val="20"/>
          <w:bdr w:val="single" w:sz="4" w:space="0" w:color="auto" w:frame="1"/>
        </w:rPr>
        <w:t>得</w:t>
      </w:r>
      <w:r w:rsidR="00B457E7" w:rsidRPr="00A40412">
        <w:rPr>
          <w:rFonts w:hint="eastAsia"/>
          <w:sz w:val="20"/>
          <w:szCs w:val="20"/>
        </w:rPr>
        <w:t>（</w:t>
      </w:r>
      <w:r w:rsidR="00B457E7" w:rsidRPr="00A40412">
        <w:rPr>
          <w:rFonts w:hint="eastAsia"/>
          <w:sz w:val="20"/>
          <w:szCs w:val="20"/>
        </w:rPr>
        <w:t>p.</w:t>
      </w:r>
      <w:r w:rsidR="00B457E7" w:rsidRPr="00A40412">
        <w:rPr>
          <w:rFonts w:eastAsia="SimSun"/>
          <w:sz w:val="20"/>
          <w:szCs w:val="20"/>
        </w:rPr>
        <w:t>78</w:t>
      </w:r>
      <w:r w:rsidR="00B457E7" w:rsidRPr="00A40412">
        <w:rPr>
          <w:rFonts w:hint="eastAsia"/>
          <w:sz w:val="20"/>
          <w:szCs w:val="20"/>
        </w:rPr>
        <w:t>）</w:t>
      </w:r>
    </w:p>
    <w:p w:rsidR="00B263D5" w:rsidRPr="00A40412" w:rsidRDefault="009D6AB6" w:rsidP="00D10E00">
      <w:pPr>
        <w:ind w:leftChars="100" w:left="240"/>
      </w:pPr>
      <w:r w:rsidRPr="00A40412">
        <w:rPr>
          <w:rFonts w:hint="eastAsia"/>
        </w:rPr>
        <w:t>緣與非緣的無有，既可以約所生的果法不可得說，沒有</w:t>
      </w:r>
      <w:r w:rsidRPr="00A40412">
        <w:rPr>
          <w:rFonts w:hint="eastAsia"/>
          <w:b/>
        </w:rPr>
        <w:t>所生</w:t>
      </w:r>
      <w:r w:rsidRPr="00A40412">
        <w:rPr>
          <w:rFonts w:hint="eastAsia"/>
        </w:rPr>
        <w:t>，怎麼還有</w:t>
      </w:r>
      <w:r w:rsidRPr="00A40412">
        <w:rPr>
          <w:rFonts w:hint="eastAsia"/>
          <w:b/>
        </w:rPr>
        <w:t>能生</w:t>
      </w:r>
      <w:r w:rsidRPr="00A40412">
        <w:rPr>
          <w:rFonts w:hint="eastAsia"/>
        </w:rPr>
        <w:t>的緣</w:t>
      </w:r>
      <w:r w:rsidR="00D45753" w:rsidRPr="00A40412">
        <w:rPr>
          <w:rFonts w:hint="eastAsia"/>
        </w:rPr>
        <w:t>、</w:t>
      </w:r>
      <w:r w:rsidRPr="00A40412">
        <w:rPr>
          <w:rFonts w:hint="eastAsia"/>
        </w:rPr>
        <w:t>非緣呢？也可以這樣說：緣非緣的本身，也還是從其他緣非緣所生的果法，所以同樣的實體不可得。一切自性有法不可得，就能理解無自性的緣起正法了！</w:t>
      </w:r>
    </w:p>
    <w:p w:rsidR="001D1D48" w:rsidRPr="00A40412" w:rsidRDefault="00B263D5" w:rsidP="008315D2">
      <w:pPr>
        <w:spacing w:afterLines="40" w:after="144"/>
        <w:rPr>
          <w:b/>
          <w:sz w:val="28"/>
          <w:szCs w:val="28"/>
        </w:rPr>
      </w:pPr>
      <w:r w:rsidRPr="00A40412">
        <w:br w:type="page"/>
      </w:r>
      <w:r w:rsidR="009B6E87" w:rsidRPr="00A40412">
        <w:rPr>
          <w:rFonts w:hint="eastAsia"/>
          <w:b/>
        </w:rPr>
        <w:lastRenderedPageBreak/>
        <w:t>【附錄</w:t>
      </w:r>
      <w:r w:rsidR="001D1D48" w:rsidRPr="00A40412">
        <w:rPr>
          <w:rFonts w:hint="eastAsia"/>
          <w:b/>
        </w:rPr>
        <w:t>】</w:t>
      </w:r>
      <w:r w:rsidR="008F5D77" w:rsidRPr="00A40412">
        <w:rPr>
          <w:rFonts w:hint="eastAsia"/>
          <w:b/>
        </w:rPr>
        <w:t>印順</w:t>
      </w:r>
      <w:r w:rsidR="009F3614">
        <w:rPr>
          <w:rFonts w:hint="eastAsia"/>
          <w:b/>
        </w:rPr>
        <w:t>法</w:t>
      </w:r>
      <w:bookmarkStart w:id="45" w:name="_GoBack"/>
      <w:bookmarkEnd w:id="45"/>
      <w:r w:rsidR="008F5D77" w:rsidRPr="00A40412">
        <w:rPr>
          <w:rFonts w:hint="eastAsia"/>
          <w:b/>
        </w:rPr>
        <w:t>師</w:t>
      </w:r>
      <w:r w:rsidR="009B6E87" w:rsidRPr="00A40412">
        <w:rPr>
          <w:rFonts w:hint="eastAsia"/>
          <w:b/>
        </w:rPr>
        <w:t>，</w:t>
      </w:r>
      <w:r w:rsidR="001D1D48" w:rsidRPr="00A40412">
        <w:rPr>
          <w:rFonts w:hint="eastAsia"/>
          <w:b/>
        </w:rPr>
        <w:t>〈</w:t>
      </w:r>
      <w:r w:rsidR="001D1D48" w:rsidRPr="00A40412">
        <w:rPr>
          <w:rFonts w:hint="eastAsia"/>
          <w:b/>
        </w:rPr>
        <w:t>01</w:t>
      </w:r>
      <w:r w:rsidR="001D1D48" w:rsidRPr="00A40412">
        <w:rPr>
          <w:rFonts w:hint="eastAsia"/>
          <w:b/>
        </w:rPr>
        <w:t>觀因緣品〉科判</w:t>
      </w: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9"/>
        <w:gridCol w:w="394"/>
        <w:gridCol w:w="394"/>
        <w:gridCol w:w="599"/>
        <w:gridCol w:w="599"/>
        <w:gridCol w:w="599"/>
        <w:gridCol w:w="599"/>
        <w:gridCol w:w="614"/>
        <w:gridCol w:w="5286"/>
      </w:tblGrid>
      <w:tr w:rsidR="00A40412" w:rsidRPr="00A40412" w:rsidTr="00F42E56">
        <w:trPr>
          <w:cantSplit/>
          <w:trHeight w:val="350"/>
          <w:jc w:val="center"/>
        </w:trPr>
        <w:tc>
          <w:tcPr>
            <w:tcW w:w="2210" w:type="pct"/>
            <w:gridSpan w:val="8"/>
            <w:tcBorders>
              <w:top w:val="double" w:sz="4" w:space="0" w:color="auto"/>
              <w:left w:val="double" w:sz="4" w:space="0" w:color="auto"/>
              <w:bottom w:val="double" w:sz="4" w:space="0" w:color="auto"/>
              <w:right w:val="single" w:sz="4" w:space="0" w:color="auto"/>
            </w:tcBorders>
            <w:vAlign w:val="center"/>
            <w:hideMark/>
          </w:tcPr>
          <w:p w:rsidR="001D1D48" w:rsidRPr="00A40412" w:rsidRDefault="001D1D48" w:rsidP="00A879B8">
            <w:pPr>
              <w:adjustRightInd w:val="0"/>
              <w:snapToGrid w:val="0"/>
              <w:jc w:val="center"/>
              <w:rPr>
                <w:b/>
              </w:rPr>
            </w:pPr>
            <w:r w:rsidRPr="00A40412">
              <w:rPr>
                <w:rFonts w:hint="eastAsia"/>
                <w:b/>
              </w:rPr>
              <w:t>【科判】</w:t>
            </w:r>
          </w:p>
        </w:tc>
        <w:tc>
          <w:tcPr>
            <w:tcW w:w="2790" w:type="pct"/>
            <w:tcBorders>
              <w:top w:val="double" w:sz="4" w:space="0" w:color="auto"/>
              <w:left w:val="single" w:sz="4" w:space="0" w:color="auto"/>
              <w:bottom w:val="double" w:sz="4" w:space="0" w:color="auto"/>
              <w:right w:val="double" w:sz="4" w:space="0" w:color="auto"/>
            </w:tcBorders>
            <w:vAlign w:val="center"/>
            <w:hideMark/>
          </w:tcPr>
          <w:p w:rsidR="001D1D48" w:rsidRPr="00A40412" w:rsidRDefault="001D1D48" w:rsidP="00A879B8">
            <w:pPr>
              <w:adjustRightInd w:val="0"/>
              <w:snapToGrid w:val="0"/>
              <w:ind w:rightChars="-364" w:right="-874" w:firstLineChars="800" w:firstLine="1922"/>
              <w:rPr>
                <w:b/>
              </w:rPr>
            </w:pPr>
            <w:r w:rsidRPr="00A40412">
              <w:rPr>
                <w:rFonts w:hint="eastAsia"/>
                <w:b/>
              </w:rPr>
              <w:t>【偈頌】</w:t>
            </w:r>
          </w:p>
        </w:tc>
      </w:tr>
      <w:tr w:rsidR="00A40412" w:rsidRPr="00A40412" w:rsidTr="00F42E56">
        <w:trPr>
          <w:cantSplit/>
          <w:trHeight w:val="1447"/>
          <w:jc w:val="center"/>
        </w:trPr>
        <w:tc>
          <w:tcPr>
            <w:tcW w:w="206" w:type="pct"/>
            <w:tcBorders>
              <w:top w:val="double" w:sz="4" w:space="0" w:color="auto"/>
              <w:left w:val="double" w:sz="4" w:space="0" w:color="auto"/>
              <w:bottom w:val="single" w:sz="4" w:space="0" w:color="auto"/>
              <w:right w:val="single" w:sz="4" w:space="0" w:color="auto"/>
            </w:tcBorders>
            <w:textDirection w:val="tbRlV"/>
            <w:vAlign w:val="center"/>
            <w:hideMark/>
          </w:tcPr>
          <w:p w:rsidR="001D1D48" w:rsidRPr="00A40412" w:rsidRDefault="007562D9" w:rsidP="005C7E31">
            <w:pPr>
              <w:adjustRightInd w:val="0"/>
              <w:snapToGrid w:val="0"/>
              <w:jc w:val="center"/>
              <w:rPr>
                <w:sz w:val="20"/>
              </w:rPr>
            </w:pPr>
            <w:r w:rsidRPr="00A40412">
              <w:rPr>
                <w:sz w:val="20"/>
              </w:rPr>
              <w:t>︵</w:t>
            </w:r>
            <w:r w:rsidR="001D1D48" w:rsidRPr="00A40412">
              <w:rPr>
                <w:rFonts w:hint="eastAsia"/>
                <w:sz w:val="20"/>
              </w:rPr>
              <w:t>甲一</w:t>
            </w:r>
            <w:r w:rsidRPr="00A40412">
              <w:rPr>
                <w:sz w:val="20"/>
              </w:rPr>
              <w:t>︶</w:t>
            </w:r>
            <w:r w:rsidR="001D1D48" w:rsidRPr="00A40412">
              <w:rPr>
                <w:rFonts w:hint="eastAsia"/>
                <w:sz w:val="20"/>
              </w:rPr>
              <w:t>標宗</w:t>
            </w:r>
          </w:p>
        </w:tc>
        <w:tc>
          <w:tcPr>
            <w:tcW w:w="2004" w:type="pct"/>
            <w:gridSpan w:val="7"/>
            <w:tcBorders>
              <w:top w:val="double" w:sz="4" w:space="0" w:color="auto"/>
              <w:left w:val="single" w:sz="4" w:space="0" w:color="auto"/>
              <w:bottom w:val="single" w:sz="4" w:space="0" w:color="auto"/>
              <w:right w:val="single" w:sz="4" w:space="0" w:color="auto"/>
            </w:tcBorders>
            <w:textDirection w:val="tbRlV"/>
            <w:vAlign w:val="center"/>
          </w:tcPr>
          <w:p w:rsidR="001D1D48" w:rsidRPr="00A40412" w:rsidRDefault="001D1D48" w:rsidP="005C7E31">
            <w:pPr>
              <w:adjustRightInd w:val="0"/>
              <w:snapToGrid w:val="0"/>
              <w:jc w:val="center"/>
              <w:rPr>
                <w:sz w:val="20"/>
              </w:rPr>
            </w:pPr>
          </w:p>
        </w:tc>
        <w:tc>
          <w:tcPr>
            <w:tcW w:w="2790" w:type="pct"/>
            <w:tcBorders>
              <w:top w:val="double" w:sz="4" w:space="0" w:color="auto"/>
              <w:left w:val="single" w:sz="4" w:space="0" w:color="auto"/>
              <w:bottom w:val="single" w:sz="4" w:space="0" w:color="auto"/>
              <w:right w:val="double" w:sz="4" w:space="0" w:color="auto"/>
            </w:tcBorders>
            <w:vAlign w:val="center"/>
            <w:hideMark/>
          </w:tcPr>
          <w:p w:rsidR="001D1D48" w:rsidRPr="00A40412" w:rsidRDefault="001D1D48" w:rsidP="005C7E31">
            <w:pPr>
              <w:jc w:val="center"/>
              <w:rPr>
                <w:sz w:val="20"/>
              </w:rPr>
            </w:pPr>
            <w:r w:rsidRPr="00A40412">
              <w:rPr>
                <w:sz w:val="20"/>
                <w:szCs w:val="23"/>
              </w:rPr>
              <w:t>[01]</w:t>
            </w:r>
            <w:r w:rsidRPr="00A40412">
              <w:rPr>
                <w:rFonts w:hint="eastAsia"/>
                <w:sz w:val="20"/>
                <w:szCs w:val="23"/>
              </w:rPr>
              <w:t>不生亦不滅，不常亦不斷，不一亦不異，不來亦不出。</w:t>
            </w:r>
            <w:r w:rsidRPr="00A40412">
              <w:rPr>
                <w:sz w:val="20"/>
                <w:szCs w:val="23"/>
              </w:rPr>
              <w:br/>
              <w:t>[02]</w:t>
            </w:r>
            <w:r w:rsidRPr="00A40412">
              <w:rPr>
                <w:rFonts w:hint="eastAsia"/>
                <w:sz w:val="20"/>
                <w:szCs w:val="23"/>
              </w:rPr>
              <w:t>能說是因緣，善滅諸戲論，我稽首禮佛，諸說中第一。</w:t>
            </w:r>
          </w:p>
        </w:tc>
      </w:tr>
      <w:tr w:rsidR="00A40412" w:rsidRPr="00A40412" w:rsidTr="00F42E56">
        <w:trPr>
          <w:cantSplit/>
          <w:trHeight w:val="1247"/>
          <w:jc w:val="center"/>
        </w:trPr>
        <w:tc>
          <w:tcPr>
            <w:tcW w:w="206" w:type="pct"/>
            <w:vMerge w:val="restart"/>
            <w:tcBorders>
              <w:top w:val="single" w:sz="4" w:space="0" w:color="auto"/>
              <w:left w:val="double" w:sz="4" w:space="0" w:color="auto"/>
              <w:right w:val="single" w:sz="4" w:space="0" w:color="auto"/>
            </w:tcBorders>
            <w:textDirection w:val="tbRlV"/>
            <w:vAlign w:val="center"/>
            <w:hideMark/>
          </w:tcPr>
          <w:p w:rsidR="001D1D48" w:rsidRPr="00A40412" w:rsidRDefault="007562D9" w:rsidP="005C7E31">
            <w:pPr>
              <w:widowControl/>
              <w:jc w:val="center"/>
              <w:rPr>
                <w:sz w:val="20"/>
              </w:rPr>
            </w:pPr>
            <w:r w:rsidRPr="00A40412">
              <w:rPr>
                <w:sz w:val="20"/>
              </w:rPr>
              <w:t>︵</w:t>
            </w:r>
            <w:r w:rsidR="001D1D48" w:rsidRPr="00A40412">
              <w:rPr>
                <w:rFonts w:hint="eastAsia"/>
                <w:sz w:val="20"/>
              </w:rPr>
              <w:t>甲二</w:t>
            </w:r>
            <w:r w:rsidRPr="00A40412">
              <w:rPr>
                <w:sz w:val="20"/>
              </w:rPr>
              <w:t>︶</w:t>
            </w:r>
            <w:r w:rsidR="001D1D48" w:rsidRPr="00A40412">
              <w:rPr>
                <w:rFonts w:hint="eastAsia"/>
                <w:sz w:val="20"/>
              </w:rPr>
              <w:t>顯義</w:t>
            </w:r>
          </w:p>
        </w:tc>
        <w:tc>
          <w:tcPr>
            <w:tcW w:w="208" w:type="pct"/>
            <w:vMerge w:val="restart"/>
            <w:tcBorders>
              <w:top w:val="single" w:sz="4" w:space="0" w:color="auto"/>
              <w:left w:val="single" w:sz="4" w:space="0" w:color="auto"/>
              <w:bottom w:val="double" w:sz="4" w:space="0" w:color="auto"/>
              <w:right w:val="single" w:sz="4" w:space="0" w:color="auto"/>
            </w:tcBorders>
            <w:textDirection w:val="tbRlV"/>
            <w:vAlign w:val="center"/>
            <w:hideMark/>
          </w:tcPr>
          <w:p w:rsidR="001D1D48" w:rsidRPr="00A40412" w:rsidRDefault="007562D9" w:rsidP="005C7E31">
            <w:pPr>
              <w:adjustRightInd w:val="0"/>
              <w:snapToGrid w:val="0"/>
              <w:ind w:left="400" w:hangingChars="200" w:hanging="400"/>
              <w:jc w:val="center"/>
              <w:rPr>
                <w:sz w:val="20"/>
              </w:rPr>
            </w:pPr>
            <w:r w:rsidRPr="00A40412">
              <w:rPr>
                <w:sz w:val="20"/>
              </w:rPr>
              <w:t>︵</w:t>
            </w:r>
            <w:r w:rsidR="001D1D48" w:rsidRPr="00A40412">
              <w:rPr>
                <w:rFonts w:hint="eastAsia"/>
                <w:sz w:val="20"/>
              </w:rPr>
              <w:t>乙一</w:t>
            </w:r>
            <w:r w:rsidRPr="00A40412">
              <w:rPr>
                <w:rFonts w:hint="eastAsia"/>
                <w:sz w:val="20"/>
              </w:rPr>
              <w:t>︶</w:t>
            </w:r>
            <w:r w:rsidR="001D1D48" w:rsidRPr="00A40412">
              <w:rPr>
                <w:rFonts w:hint="eastAsia"/>
                <w:sz w:val="20"/>
              </w:rPr>
              <w:t>總觀</w:t>
            </w:r>
          </w:p>
        </w:tc>
        <w:tc>
          <w:tcPr>
            <w:tcW w:w="208" w:type="pct"/>
            <w:vMerge w:val="restart"/>
            <w:tcBorders>
              <w:top w:val="single" w:sz="4" w:space="0" w:color="auto"/>
              <w:left w:val="single" w:sz="4" w:space="0" w:color="auto"/>
              <w:right w:val="single" w:sz="4" w:space="0" w:color="auto"/>
            </w:tcBorders>
            <w:textDirection w:val="tbRlV"/>
            <w:vAlign w:val="center"/>
            <w:hideMark/>
          </w:tcPr>
          <w:p w:rsidR="001D1D48" w:rsidRPr="00A40412" w:rsidRDefault="007562D9" w:rsidP="005C7E31">
            <w:pPr>
              <w:adjustRightInd w:val="0"/>
              <w:snapToGrid w:val="0"/>
              <w:jc w:val="center"/>
              <w:rPr>
                <w:sz w:val="20"/>
              </w:rPr>
            </w:pPr>
            <w:r w:rsidRPr="00A40412">
              <w:rPr>
                <w:rFonts w:hint="eastAsia"/>
                <w:sz w:val="20"/>
              </w:rPr>
              <w:t>︵</w:t>
            </w:r>
            <w:r w:rsidR="001D1D48" w:rsidRPr="00A40412">
              <w:rPr>
                <w:rFonts w:hint="eastAsia"/>
                <w:sz w:val="20"/>
              </w:rPr>
              <w:t>丙一</w:t>
            </w:r>
            <w:r w:rsidRPr="00A40412">
              <w:rPr>
                <w:rFonts w:hint="eastAsia"/>
                <w:sz w:val="20"/>
              </w:rPr>
              <w:t>︶</w:t>
            </w:r>
            <w:r w:rsidR="001D1D48" w:rsidRPr="00A40412">
              <w:rPr>
                <w:rFonts w:hint="eastAsia"/>
                <w:sz w:val="20"/>
              </w:rPr>
              <w:t>觀集無生</w:t>
            </w:r>
          </w:p>
        </w:tc>
        <w:tc>
          <w:tcPr>
            <w:tcW w:w="316" w:type="pct"/>
            <w:tcBorders>
              <w:top w:val="single" w:sz="4" w:space="0" w:color="auto"/>
              <w:left w:val="single" w:sz="4" w:space="0" w:color="auto"/>
              <w:right w:val="single" w:sz="4" w:space="0" w:color="auto"/>
            </w:tcBorders>
            <w:textDirection w:val="tbRlV"/>
            <w:vAlign w:val="center"/>
            <w:hideMark/>
          </w:tcPr>
          <w:p w:rsidR="001D1D48" w:rsidRPr="00A40412" w:rsidRDefault="001D1D48" w:rsidP="005C7E31">
            <w:pPr>
              <w:adjustRightInd w:val="0"/>
              <w:snapToGrid w:val="0"/>
              <w:jc w:val="center"/>
              <w:rPr>
                <w:sz w:val="20"/>
              </w:rPr>
            </w:pPr>
            <w:r w:rsidRPr="00A40412">
              <w:rPr>
                <w:rFonts w:hint="eastAsia"/>
                <w:sz w:val="20"/>
              </w:rPr>
              <w:t>觀四門不生</w:t>
            </w:r>
            <w:r w:rsidR="007562D9" w:rsidRPr="00A40412">
              <w:rPr>
                <w:sz w:val="20"/>
              </w:rPr>
              <w:t>︵</w:t>
            </w:r>
            <w:r w:rsidRPr="00A40412">
              <w:rPr>
                <w:rFonts w:hint="eastAsia"/>
                <w:sz w:val="20"/>
              </w:rPr>
              <w:t>丁一</w:t>
            </w:r>
            <w:r w:rsidR="007562D9" w:rsidRPr="00A40412">
              <w:rPr>
                <w:rFonts w:hint="eastAsia"/>
                <w:sz w:val="20"/>
              </w:rPr>
              <w:t>︶</w:t>
            </w:r>
          </w:p>
        </w:tc>
        <w:tc>
          <w:tcPr>
            <w:tcW w:w="1272" w:type="pct"/>
            <w:gridSpan w:val="4"/>
            <w:tcBorders>
              <w:top w:val="single" w:sz="4" w:space="0" w:color="auto"/>
              <w:left w:val="single" w:sz="4" w:space="0" w:color="auto"/>
              <w:right w:val="single" w:sz="4" w:space="0" w:color="auto"/>
            </w:tcBorders>
            <w:vAlign w:val="center"/>
          </w:tcPr>
          <w:p w:rsidR="001D1D48" w:rsidRPr="00A40412" w:rsidRDefault="001D1D48" w:rsidP="005C7E31">
            <w:pPr>
              <w:adjustRightInd w:val="0"/>
              <w:snapToGrid w:val="0"/>
              <w:jc w:val="center"/>
              <w:rPr>
                <w:sz w:val="20"/>
              </w:rPr>
            </w:pPr>
          </w:p>
        </w:tc>
        <w:tc>
          <w:tcPr>
            <w:tcW w:w="2790" w:type="pct"/>
            <w:tcBorders>
              <w:top w:val="single" w:sz="4" w:space="0" w:color="auto"/>
              <w:left w:val="single" w:sz="4" w:space="0" w:color="auto"/>
              <w:right w:val="double" w:sz="4" w:space="0" w:color="auto"/>
            </w:tcBorders>
            <w:vAlign w:val="center"/>
            <w:hideMark/>
          </w:tcPr>
          <w:p w:rsidR="001D1D48" w:rsidRPr="00A40412" w:rsidRDefault="001D1D48" w:rsidP="005C7E31">
            <w:pPr>
              <w:jc w:val="center"/>
              <w:rPr>
                <w:sz w:val="20"/>
                <w:szCs w:val="23"/>
              </w:rPr>
            </w:pPr>
            <w:r w:rsidRPr="00A40412">
              <w:rPr>
                <w:sz w:val="20"/>
                <w:szCs w:val="23"/>
              </w:rPr>
              <w:t>[0</w:t>
            </w:r>
            <w:r w:rsidRPr="00A40412">
              <w:rPr>
                <w:rFonts w:hint="eastAsia"/>
                <w:sz w:val="20"/>
                <w:szCs w:val="23"/>
              </w:rPr>
              <w:t>3</w:t>
            </w:r>
            <w:r w:rsidRPr="00A40412">
              <w:rPr>
                <w:sz w:val="20"/>
                <w:szCs w:val="23"/>
              </w:rPr>
              <w:t>]</w:t>
            </w:r>
            <w:r w:rsidRPr="00A40412">
              <w:rPr>
                <w:rFonts w:hint="eastAsia"/>
                <w:sz w:val="20"/>
                <w:szCs w:val="23"/>
              </w:rPr>
              <w:t>諸法不自生，亦不從他生，不共不無因，是故知無生。</w:t>
            </w:r>
          </w:p>
          <w:p w:rsidR="001D1D48" w:rsidRPr="00A40412" w:rsidRDefault="001D1D48" w:rsidP="005C7E31">
            <w:pPr>
              <w:jc w:val="center"/>
              <w:rPr>
                <w:sz w:val="20"/>
              </w:rPr>
            </w:pPr>
            <w:r w:rsidRPr="00A40412">
              <w:rPr>
                <w:sz w:val="20"/>
                <w:szCs w:val="23"/>
              </w:rPr>
              <w:t>[0</w:t>
            </w:r>
            <w:r w:rsidRPr="00A40412">
              <w:rPr>
                <w:rFonts w:hint="eastAsia"/>
                <w:sz w:val="20"/>
                <w:szCs w:val="23"/>
              </w:rPr>
              <w:t>4</w:t>
            </w:r>
            <w:r w:rsidRPr="00A40412">
              <w:rPr>
                <w:sz w:val="20"/>
                <w:szCs w:val="23"/>
              </w:rPr>
              <w:t>]</w:t>
            </w:r>
            <w:r w:rsidRPr="00A40412">
              <w:rPr>
                <w:rFonts w:hint="eastAsia"/>
                <w:sz w:val="20"/>
                <w:szCs w:val="23"/>
              </w:rPr>
              <w:t>如諸法自性，不在於緣中，以無自性故，他性亦復無。</w:t>
            </w:r>
          </w:p>
        </w:tc>
      </w:tr>
      <w:tr w:rsidR="00A40412" w:rsidRPr="00A40412" w:rsidTr="00F42E56">
        <w:trPr>
          <w:cantSplit/>
          <w:trHeight w:val="850"/>
          <w:jc w:val="center"/>
        </w:trPr>
        <w:tc>
          <w:tcPr>
            <w:tcW w:w="206" w:type="pct"/>
            <w:vMerge/>
            <w:tcBorders>
              <w:left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left w:val="single" w:sz="4" w:space="0" w:color="auto"/>
              <w:right w:val="single" w:sz="4" w:space="0" w:color="auto"/>
            </w:tcBorders>
            <w:vAlign w:val="center"/>
            <w:hideMark/>
          </w:tcPr>
          <w:p w:rsidR="001D1D48" w:rsidRPr="00A40412" w:rsidRDefault="001D1D48" w:rsidP="005C7E31">
            <w:pPr>
              <w:adjustRightInd w:val="0"/>
              <w:snapToGrid w:val="0"/>
              <w:jc w:val="center"/>
              <w:rPr>
                <w:sz w:val="20"/>
              </w:rPr>
            </w:pPr>
          </w:p>
        </w:tc>
        <w:tc>
          <w:tcPr>
            <w:tcW w:w="316" w:type="pct"/>
            <w:vMerge w:val="restart"/>
            <w:tcBorders>
              <w:top w:val="single" w:sz="8" w:space="0" w:color="auto"/>
              <w:left w:val="single" w:sz="4" w:space="0" w:color="auto"/>
              <w:right w:val="single" w:sz="4" w:space="0" w:color="auto"/>
            </w:tcBorders>
            <w:textDirection w:val="tbRlV"/>
            <w:vAlign w:val="center"/>
            <w:hideMark/>
          </w:tcPr>
          <w:p w:rsidR="001D1D48" w:rsidRPr="00A40412" w:rsidRDefault="007562D9" w:rsidP="005C7E31">
            <w:pPr>
              <w:adjustRightInd w:val="0"/>
              <w:snapToGrid w:val="0"/>
              <w:jc w:val="center"/>
              <w:rPr>
                <w:sz w:val="20"/>
              </w:rPr>
            </w:pPr>
            <w:r w:rsidRPr="00A40412">
              <w:rPr>
                <w:sz w:val="20"/>
              </w:rPr>
              <w:t>︵</w:t>
            </w:r>
            <w:r w:rsidR="001D1D48" w:rsidRPr="00A40412">
              <w:rPr>
                <w:rFonts w:hint="eastAsia"/>
                <w:sz w:val="20"/>
              </w:rPr>
              <w:t>丁二</w:t>
            </w:r>
            <w:r w:rsidRPr="00A40412">
              <w:rPr>
                <w:sz w:val="20"/>
              </w:rPr>
              <w:t>︶</w:t>
            </w:r>
            <w:r w:rsidR="001D1D48" w:rsidRPr="00A40412">
              <w:rPr>
                <w:rFonts w:hint="eastAsia"/>
                <w:sz w:val="20"/>
              </w:rPr>
              <w:t>觀四緣不生</w:t>
            </w:r>
          </w:p>
        </w:tc>
        <w:tc>
          <w:tcPr>
            <w:tcW w:w="316" w:type="pct"/>
            <w:tcBorders>
              <w:top w:val="single" w:sz="8" w:space="0" w:color="auto"/>
              <w:left w:val="single" w:sz="4" w:space="0" w:color="auto"/>
              <w:bottom w:val="single" w:sz="8" w:space="0" w:color="auto"/>
              <w:right w:val="single" w:sz="4" w:space="0" w:color="auto"/>
            </w:tcBorders>
            <w:textDirection w:val="tbRlV"/>
            <w:vAlign w:val="center"/>
            <w:hideMark/>
          </w:tcPr>
          <w:p w:rsidR="001D1D48" w:rsidRPr="00A40412" w:rsidRDefault="001D1D48" w:rsidP="005C7E31">
            <w:pPr>
              <w:adjustRightInd w:val="0"/>
              <w:snapToGrid w:val="0"/>
              <w:jc w:val="center"/>
              <w:rPr>
                <w:sz w:val="20"/>
              </w:rPr>
            </w:pPr>
            <w:r w:rsidRPr="00A40412">
              <w:rPr>
                <w:rFonts w:hint="eastAsia"/>
                <w:sz w:val="20"/>
              </w:rPr>
              <w:t>立</w:t>
            </w:r>
          </w:p>
          <w:p w:rsidR="001D1D48" w:rsidRPr="00A40412" w:rsidRDefault="007562D9" w:rsidP="005C7E31">
            <w:pPr>
              <w:adjustRightInd w:val="0"/>
              <w:snapToGrid w:val="0"/>
              <w:jc w:val="center"/>
              <w:rPr>
                <w:sz w:val="20"/>
              </w:rPr>
            </w:pPr>
            <w:r w:rsidRPr="00A40412">
              <w:rPr>
                <w:sz w:val="20"/>
              </w:rPr>
              <w:t>︵</w:t>
            </w:r>
            <w:r w:rsidR="001D1D48" w:rsidRPr="00A40412">
              <w:rPr>
                <w:rFonts w:hint="eastAsia"/>
                <w:sz w:val="20"/>
              </w:rPr>
              <w:t>戊一</w:t>
            </w:r>
            <w:r w:rsidRPr="00A40412">
              <w:rPr>
                <w:rFonts w:hint="eastAsia"/>
                <w:sz w:val="20"/>
              </w:rPr>
              <w:t>︶</w:t>
            </w:r>
          </w:p>
        </w:tc>
        <w:tc>
          <w:tcPr>
            <w:tcW w:w="955" w:type="pct"/>
            <w:gridSpan w:val="3"/>
            <w:tcBorders>
              <w:top w:val="single" w:sz="8" w:space="0" w:color="auto"/>
              <w:left w:val="single" w:sz="4" w:space="0" w:color="auto"/>
              <w:right w:val="single" w:sz="4" w:space="0" w:color="auto"/>
            </w:tcBorders>
            <w:textDirection w:val="tbRlV"/>
            <w:vAlign w:val="center"/>
            <w:hideMark/>
          </w:tcPr>
          <w:p w:rsidR="001D1D48" w:rsidRPr="00A40412" w:rsidRDefault="001D1D48" w:rsidP="005C7E31">
            <w:pPr>
              <w:adjustRightInd w:val="0"/>
              <w:snapToGrid w:val="0"/>
              <w:jc w:val="center"/>
              <w:rPr>
                <w:sz w:val="20"/>
              </w:rPr>
            </w:pPr>
          </w:p>
        </w:tc>
        <w:tc>
          <w:tcPr>
            <w:tcW w:w="2790" w:type="pct"/>
            <w:tcBorders>
              <w:top w:val="single" w:sz="8" w:space="0" w:color="auto"/>
              <w:left w:val="single" w:sz="4" w:space="0" w:color="auto"/>
              <w:right w:val="double" w:sz="4" w:space="0" w:color="auto"/>
            </w:tcBorders>
            <w:vAlign w:val="center"/>
            <w:hideMark/>
          </w:tcPr>
          <w:p w:rsidR="001D1D48" w:rsidRPr="00A40412" w:rsidRDefault="001D1D48" w:rsidP="005C7E31">
            <w:pPr>
              <w:adjustRightInd w:val="0"/>
              <w:snapToGrid w:val="0"/>
              <w:jc w:val="center"/>
              <w:rPr>
                <w:sz w:val="20"/>
              </w:rPr>
            </w:pPr>
            <w:r w:rsidRPr="00A40412">
              <w:rPr>
                <w:sz w:val="20"/>
                <w:szCs w:val="23"/>
              </w:rPr>
              <w:t>[0</w:t>
            </w:r>
            <w:r w:rsidRPr="00A40412">
              <w:rPr>
                <w:rFonts w:hint="eastAsia"/>
                <w:sz w:val="20"/>
                <w:szCs w:val="23"/>
              </w:rPr>
              <w:t>5</w:t>
            </w:r>
            <w:r w:rsidRPr="00A40412">
              <w:rPr>
                <w:sz w:val="20"/>
                <w:szCs w:val="23"/>
              </w:rPr>
              <w:t>]</w:t>
            </w:r>
            <w:r w:rsidRPr="00A40412">
              <w:rPr>
                <w:rFonts w:hint="eastAsia"/>
                <w:sz w:val="20"/>
                <w:szCs w:val="23"/>
              </w:rPr>
              <w:t>因緣次第緣，緣緣增上緣，四緣生諸法，更無第五緣。</w:t>
            </w:r>
          </w:p>
        </w:tc>
      </w:tr>
      <w:tr w:rsidR="00A40412" w:rsidRPr="00A40412" w:rsidTr="00F42E56">
        <w:trPr>
          <w:cantSplit/>
          <w:trHeight w:val="850"/>
          <w:jc w:val="center"/>
        </w:trPr>
        <w:tc>
          <w:tcPr>
            <w:tcW w:w="206" w:type="pct"/>
            <w:vMerge/>
            <w:tcBorders>
              <w:left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left w:val="single" w:sz="4" w:space="0" w:color="auto"/>
              <w:right w:val="single" w:sz="4" w:space="0" w:color="auto"/>
            </w:tcBorders>
            <w:vAlign w:val="center"/>
            <w:hideMark/>
          </w:tcPr>
          <w:p w:rsidR="001D1D48" w:rsidRPr="00A40412" w:rsidRDefault="001D1D48" w:rsidP="005C7E31">
            <w:pPr>
              <w:adjustRightInd w:val="0"/>
              <w:snapToGrid w:val="0"/>
              <w:jc w:val="center"/>
              <w:rPr>
                <w:sz w:val="20"/>
              </w:rPr>
            </w:pPr>
          </w:p>
        </w:tc>
        <w:tc>
          <w:tcPr>
            <w:tcW w:w="316" w:type="pct"/>
            <w:vMerge/>
            <w:tcBorders>
              <w:left w:val="single" w:sz="4" w:space="0" w:color="auto"/>
              <w:right w:val="single" w:sz="4" w:space="0" w:color="auto"/>
            </w:tcBorders>
            <w:vAlign w:val="center"/>
            <w:hideMark/>
          </w:tcPr>
          <w:p w:rsidR="001D1D48" w:rsidRPr="00A40412" w:rsidRDefault="001D1D48" w:rsidP="005C7E31">
            <w:pPr>
              <w:widowControl/>
              <w:jc w:val="center"/>
              <w:rPr>
                <w:sz w:val="20"/>
              </w:rPr>
            </w:pPr>
          </w:p>
        </w:tc>
        <w:tc>
          <w:tcPr>
            <w:tcW w:w="316" w:type="pct"/>
            <w:vMerge w:val="restart"/>
            <w:tcBorders>
              <w:top w:val="single" w:sz="8" w:space="0" w:color="auto"/>
              <w:left w:val="single" w:sz="4" w:space="0" w:color="auto"/>
              <w:right w:val="single" w:sz="4" w:space="0" w:color="auto"/>
            </w:tcBorders>
            <w:textDirection w:val="tbRlV"/>
            <w:vAlign w:val="center"/>
            <w:hideMark/>
          </w:tcPr>
          <w:p w:rsidR="001D1D48" w:rsidRPr="00A40412" w:rsidRDefault="007562D9" w:rsidP="005C7E31">
            <w:pPr>
              <w:adjustRightInd w:val="0"/>
              <w:snapToGrid w:val="0"/>
              <w:jc w:val="center"/>
              <w:rPr>
                <w:sz w:val="20"/>
              </w:rPr>
            </w:pPr>
            <w:r w:rsidRPr="00A40412">
              <w:rPr>
                <w:sz w:val="20"/>
              </w:rPr>
              <w:t>︵</w:t>
            </w:r>
            <w:r w:rsidR="001D1D48" w:rsidRPr="00A40412">
              <w:rPr>
                <w:rFonts w:hint="eastAsia"/>
                <w:sz w:val="20"/>
              </w:rPr>
              <w:t>戊二</w:t>
            </w:r>
            <w:r w:rsidRPr="00A40412">
              <w:rPr>
                <w:sz w:val="20"/>
              </w:rPr>
              <w:t>︶</w:t>
            </w:r>
            <w:r w:rsidR="00AC3C3E" w:rsidRPr="00A40412">
              <w:rPr>
                <w:rFonts w:hint="eastAsia"/>
                <w:sz w:val="20"/>
              </w:rPr>
              <w:t>破</w:t>
            </w:r>
          </w:p>
        </w:tc>
        <w:tc>
          <w:tcPr>
            <w:tcW w:w="316" w:type="pct"/>
            <w:tcBorders>
              <w:top w:val="single" w:sz="8" w:space="0" w:color="auto"/>
              <w:left w:val="single" w:sz="4" w:space="0" w:color="auto"/>
              <w:right w:val="single" w:sz="4" w:space="0" w:color="auto"/>
            </w:tcBorders>
            <w:textDirection w:val="tbRlV"/>
            <w:vAlign w:val="center"/>
          </w:tcPr>
          <w:p w:rsidR="00CD00FA" w:rsidRPr="00A40412" w:rsidRDefault="001D1D48" w:rsidP="005C7E31">
            <w:pPr>
              <w:adjustRightInd w:val="0"/>
              <w:snapToGrid w:val="0"/>
              <w:jc w:val="center"/>
              <w:rPr>
                <w:sz w:val="20"/>
              </w:rPr>
            </w:pPr>
            <w:r w:rsidRPr="00A40412">
              <w:rPr>
                <w:rFonts w:hint="eastAsia"/>
                <w:sz w:val="20"/>
              </w:rPr>
              <w:t>審定</w:t>
            </w:r>
          </w:p>
          <w:p w:rsidR="001D1D48" w:rsidRPr="00A40412" w:rsidRDefault="007562D9" w:rsidP="005C7E31">
            <w:pPr>
              <w:adjustRightInd w:val="0"/>
              <w:snapToGrid w:val="0"/>
              <w:jc w:val="center"/>
              <w:rPr>
                <w:sz w:val="20"/>
              </w:rPr>
            </w:pPr>
            <w:r w:rsidRPr="00A40412">
              <w:rPr>
                <w:rFonts w:hint="eastAsia"/>
                <w:sz w:val="20"/>
              </w:rPr>
              <w:t>︵</w:t>
            </w:r>
            <w:r w:rsidR="00CD00FA" w:rsidRPr="00A40412">
              <w:rPr>
                <w:rFonts w:hint="eastAsia"/>
                <w:sz w:val="20"/>
              </w:rPr>
              <w:t>己一</w:t>
            </w:r>
            <w:r w:rsidRPr="00A40412">
              <w:rPr>
                <w:rFonts w:hint="eastAsia"/>
                <w:sz w:val="20"/>
              </w:rPr>
              <w:t>︶</w:t>
            </w:r>
          </w:p>
        </w:tc>
        <w:tc>
          <w:tcPr>
            <w:tcW w:w="639" w:type="pct"/>
            <w:gridSpan w:val="2"/>
            <w:tcBorders>
              <w:top w:val="single" w:sz="8" w:space="0" w:color="auto"/>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2790" w:type="pct"/>
            <w:tcBorders>
              <w:top w:val="single" w:sz="8" w:space="0" w:color="auto"/>
              <w:left w:val="single" w:sz="4" w:space="0" w:color="auto"/>
              <w:bottom w:val="single" w:sz="4" w:space="0" w:color="auto"/>
              <w:right w:val="double" w:sz="4" w:space="0" w:color="auto"/>
            </w:tcBorders>
            <w:vAlign w:val="center"/>
            <w:hideMark/>
          </w:tcPr>
          <w:p w:rsidR="001D1D48" w:rsidRPr="00F42E56" w:rsidRDefault="001D1D48" w:rsidP="00F42E56">
            <w:pPr>
              <w:adjustRightInd w:val="0"/>
              <w:snapToGrid w:val="0"/>
              <w:rPr>
                <w:sz w:val="20"/>
                <w:szCs w:val="23"/>
              </w:rPr>
            </w:pPr>
            <w:r w:rsidRPr="00F42E56">
              <w:rPr>
                <w:sz w:val="20"/>
                <w:szCs w:val="23"/>
              </w:rPr>
              <w:t>[</w:t>
            </w:r>
            <w:r w:rsidRPr="00F42E56">
              <w:rPr>
                <w:rFonts w:hint="eastAsia"/>
                <w:sz w:val="20"/>
                <w:szCs w:val="23"/>
              </w:rPr>
              <w:t>0</w:t>
            </w:r>
            <w:r w:rsidRPr="00F42E56">
              <w:rPr>
                <w:sz w:val="20"/>
                <w:szCs w:val="23"/>
              </w:rPr>
              <w:t>6]</w:t>
            </w:r>
            <w:r w:rsidR="00F42E56" w:rsidRPr="00F42E56">
              <w:rPr>
                <w:rFonts w:hint="eastAsia"/>
                <w:sz w:val="20"/>
                <w:szCs w:val="23"/>
              </w:rPr>
              <w:t>果為從緣生？</w:t>
            </w:r>
            <w:r w:rsidRPr="00F42E56">
              <w:rPr>
                <w:rFonts w:hint="eastAsia"/>
                <w:sz w:val="20"/>
                <w:szCs w:val="23"/>
              </w:rPr>
              <w:t>為從非緣生</w:t>
            </w:r>
            <w:r w:rsidR="00F42E56" w:rsidRPr="00F42E56">
              <w:rPr>
                <w:rFonts w:hint="eastAsia"/>
                <w:sz w:val="20"/>
                <w:szCs w:val="23"/>
              </w:rPr>
              <w:t>？</w:t>
            </w:r>
            <w:r w:rsidRPr="00F42E56">
              <w:rPr>
                <w:rFonts w:hint="eastAsia"/>
                <w:sz w:val="20"/>
                <w:szCs w:val="23"/>
              </w:rPr>
              <w:t>是緣為有果</w:t>
            </w:r>
            <w:r w:rsidR="00F42E56" w:rsidRPr="00F42E56">
              <w:rPr>
                <w:rFonts w:hint="eastAsia"/>
                <w:sz w:val="20"/>
                <w:szCs w:val="23"/>
              </w:rPr>
              <w:t>？</w:t>
            </w:r>
            <w:r w:rsidRPr="00F42E56">
              <w:rPr>
                <w:rFonts w:hint="eastAsia"/>
                <w:sz w:val="20"/>
                <w:szCs w:val="23"/>
              </w:rPr>
              <w:t>是緣為無果</w:t>
            </w:r>
            <w:r w:rsidR="00F42E56" w:rsidRPr="00F42E56">
              <w:rPr>
                <w:rFonts w:hint="eastAsia"/>
                <w:sz w:val="20"/>
                <w:szCs w:val="23"/>
              </w:rPr>
              <w:t>？</w:t>
            </w:r>
          </w:p>
        </w:tc>
      </w:tr>
      <w:tr w:rsidR="00A40412" w:rsidRPr="00A40412" w:rsidTr="00F42E56">
        <w:trPr>
          <w:cantSplit/>
          <w:trHeight w:val="1247"/>
          <w:jc w:val="center"/>
        </w:trPr>
        <w:tc>
          <w:tcPr>
            <w:tcW w:w="206" w:type="pct"/>
            <w:vMerge/>
            <w:tcBorders>
              <w:left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hideMark/>
          </w:tcPr>
          <w:p w:rsidR="001D1D48" w:rsidRPr="00A40412" w:rsidRDefault="001D1D48" w:rsidP="005C7E31">
            <w:pPr>
              <w:widowControl/>
              <w:jc w:val="center"/>
              <w:rPr>
                <w:sz w:val="20"/>
              </w:rPr>
            </w:pPr>
          </w:p>
        </w:tc>
        <w:tc>
          <w:tcPr>
            <w:tcW w:w="208" w:type="pct"/>
            <w:vMerge/>
            <w:tcBorders>
              <w:left w:val="single" w:sz="4" w:space="0" w:color="auto"/>
              <w:bottom w:val="single" w:sz="4" w:space="0" w:color="auto"/>
              <w:right w:val="single" w:sz="4" w:space="0" w:color="auto"/>
            </w:tcBorders>
            <w:vAlign w:val="center"/>
            <w:hideMark/>
          </w:tcPr>
          <w:p w:rsidR="001D1D48" w:rsidRPr="00A40412" w:rsidRDefault="001D1D48" w:rsidP="005C7E31">
            <w:pPr>
              <w:adjustRightInd w:val="0"/>
              <w:snapToGrid w:val="0"/>
              <w:jc w:val="center"/>
              <w:rPr>
                <w:sz w:val="20"/>
              </w:rPr>
            </w:pPr>
          </w:p>
        </w:tc>
        <w:tc>
          <w:tcPr>
            <w:tcW w:w="316" w:type="pct"/>
            <w:vMerge/>
            <w:tcBorders>
              <w:left w:val="single" w:sz="4" w:space="0" w:color="auto"/>
              <w:right w:val="single" w:sz="4" w:space="0" w:color="auto"/>
            </w:tcBorders>
            <w:vAlign w:val="center"/>
            <w:hideMark/>
          </w:tcPr>
          <w:p w:rsidR="001D1D48" w:rsidRPr="00A40412" w:rsidRDefault="001D1D48" w:rsidP="005C7E31">
            <w:pPr>
              <w:widowControl/>
              <w:jc w:val="center"/>
              <w:rPr>
                <w:sz w:val="20"/>
              </w:rPr>
            </w:pPr>
          </w:p>
        </w:tc>
        <w:tc>
          <w:tcPr>
            <w:tcW w:w="316" w:type="pct"/>
            <w:vMerge/>
            <w:tcBorders>
              <w:left w:val="single" w:sz="4" w:space="0" w:color="auto"/>
              <w:right w:val="single" w:sz="4" w:space="0" w:color="auto"/>
            </w:tcBorders>
            <w:vAlign w:val="center"/>
            <w:hideMark/>
          </w:tcPr>
          <w:p w:rsidR="001D1D48" w:rsidRPr="00A40412" w:rsidRDefault="001D1D48" w:rsidP="005C7E31">
            <w:pPr>
              <w:adjustRightInd w:val="0"/>
              <w:snapToGrid w:val="0"/>
              <w:jc w:val="center"/>
              <w:rPr>
                <w:sz w:val="20"/>
              </w:rPr>
            </w:pPr>
          </w:p>
        </w:tc>
        <w:tc>
          <w:tcPr>
            <w:tcW w:w="316" w:type="pct"/>
            <w:vMerge w:val="restart"/>
            <w:tcBorders>
              <w:left w:val="single" w:sz="4" w:space="0" w:color="auto"/>
              <w:right w:val="single" w:sz="4" w:space="0" w:color="auto"/>
            </w:tcBorders>
            <w:textDirection w:val="tbRlV"/>
            <w:vAlign w:val="center"/>
            <w:hideMark/>
          </w:tcPr>
          <w:p w:rsidR="001D1D48" w:rsidRPr="00A40412" w:rsidRDefault="007562D9" w:rsidP="005C7E31">
            <w:pPr>
              <w:adjustRightInd w:val="0"/>
              <w:snapToGrid w:val="0"/>
              <w:jc w:val="center"/>
              <w:rPr>
                <w:sz w:val="20"/>
              </w:rPr>
            </w:pPr>
            <w:r w:rsidRPr="00A40412">
              <w:rPr>
                <w:rFonts w:hint="eastAsia"/>
                <w:sz w:val="20"/>
              </w:rPr>
              <w:t>︵</w:t>
            </w:r>
            <w:r w:rsidR="001D1D48" w:rsidRPr="00A40412">
              <w:rPr>
                <w:rFonts w:hint="eastAsia"/>
                <w:sz w:val="20"/>
              </w:rPr>
              <w:t>己二</w:t>
            </w:r>
            <w:r w:rsidRPr="00A40412">
              <w:rPr>
                <w:rFonts w:hint="eastAsia"/>
                <w:sz w:val="20"/>
              </w:rPr>
              <w:t>︶</w:t>
            </w:r>
            <w:r w:rsidR="001D1D48" w:rsidRPr="00A40412">
              <w:rPr>
                <w:rFonts w:hint="eastAsia"/>
                <w:sz w:val="20"/>
              </w:rPr>
              <w:t>別破</w:t>
            </w:r>
          </w:p>
        </w:tc>
        <w:tc>
          <w:tcPr>
            <w:tcW w:w="316" w:type="pct"/>
            <w:vMerge w:val="restart"/>
            <w:tcBorders>
              <w:left w:val="single" w:sz="4" w:space="0" w:color="auto"/>
              <w:right w:val="single" w:sz="4" w:space="0" w:color="auto"/>
            </w:tcBorders>
            <w:textDirection w:val="tbRlV"/>
            <w:vAlign w:val="center"/>
          </w:tcPr>
          <w:p w:rsidR="001D1D48" w:rsidRPr="00A40412" w:rsidRDefault="007562D9" w:rsidP="007562D9">
            <w:pPr>
              <w:adjustRightInd w:val="0"/>
              <w:snapToGrid w:val="0"/>
              <w:jc w:val="center"/>
              <w:rPr>
                <w:sz w:val="20"/>
              </w:rPr>
            </w:pPr>
            <w:r w:rsidRPr="00A40412">
              <w:rPr>
                <w:rFonts w:hint="eastAsia"/>
                <w:sz w:val="20"/>
              </w:rPr>
              <w:t>︵</w:t>
            </w:r>
            <w:r w:rsidR="001D1D48" w:rsidRPr="00A40412">
              <w:rPr>
                <w:rFonts w:hint="eastAsia"/>
                <w:sz w:val="20"/>
              </w:rPr>
              <w:t>庚一</w:t>
            </w:r>
            <w:r w:rsidRPr="00A40412">
              <w:rPr>
                <w:rFonts w:hint="eastAsia"/>
                <w:sz w:val="20"/>
              </w:rPr>
              <w:t>︶</w:t>
            </w:r>
            <w:r w:rsidR="001D1D48" w:rsidRPr="00A40412">
              <w:rPr>
                <w:rFonts w:hint="eastAsia"/>
                <w:sz w:val="20"/>
              </w:rPr>
              <w:t>觀四緣不成</w:t>
            </w:r>
          </w:p>
        </w:tc>
        <w:tc>
          <w:tcPr>
            <w:tcW w:w="323" w:type="pct"/>
            <w:tcBorders>
              <w:left w:val="single" w:sz="4" w:space="0" w:color="auto"/>
              <w:bottom w:val="single" w:sz="4" w:space="0" w:color="auto"/>
              <w:right w:val="single" w:sz="4" w:space="0" w:color="auto"/>
            </w:tcBorders>
            <w:textDirection w:val="tbRlV"/>
            <w:vAlign w:val="center"/>
          </w:tcPr>
          <w:p w:rsidR="001D1D48" w:rsidRPr="00A40412" w:rsidRDefault="001D1D48" w:rsidP="005C7E31">
            <w:pPr>
              <w:adjustRightInd w:val="0"/>
              <w:snapToGrid w:val="0"/>
              <w:jc w:val="center"/>
              <w:rPr>
                <w:sz w:val="20"/>
              </w:rPr>
            </w:pPr>
            <w:r w:rsidRPr="00A40412">
              <w:rPr>
                <w:rFonts w:hint="eastAsia"/>
                <w:sz w:val="20"/>
              </w:rPr>
              <w:t>觀因緣不成</w:t>
            </w:r>
            <w:r w:rsidR="007562D9" w:rsidRPr="00A40412">
              <w:rPr>
                <w:rFonts w:hint="eastAsia"/>
                <w:sz w:val="20"/>
              </w:rPr>
              <w:t>︵</w:t>
            </w:r>
            <w:r w:rsidR="003D4D32" w:rsidRPr="00A40412">
              <w:rPr>
                <w:rFonts w:hint="eastAsia"/>
                <w:sz w:val="20"/>
              </w:rPr>
              <w:t>辛一</w:t>
            </w:r>
            <w:r w:rsidR="007562D9" w:rsidRPr="00A40412">
              <w:rPr>
                <w:rFonts w:hint="eastAsia"/>
                <w:sz w:val="20"/>
              </w:rPr>
              <w:t>︶</w:t>
            </w:r>
          </w:p>
        </w:tc>
        <w:tc>
          <w:tcPr>
            <w:tcW w:w="2790" w:type="pct"/>
            <w:tcBorders>
              <w:top w:val="single" w:sz="8" w:space="0" w:color="auto"/>
              <w:left w:val="single" w:sz="4" w:space="0" w:color="auto"/>
              <w:right w:val="double" w:sz="4" w:space="0" w:color="auto"/>
            </w:tcBorders>
            <w:vAlign w:val="center"/>
            <w:hideMark/>
          </w:tcPr>
          <w:p w:rsidR="001D1D48" w:rsidRPr="00F42E56" w:rsidRDefault="001D1D48" w:rsidP="005C7E31">
            <w:pPr>
              <w:jc w:val="center"/>
            </w:pPr>
            <w:r w:rsidRPr="00F42E56">
              <w:rPr>
                <w:sz w:val="20"/>
                <w:szCs w:val="23"/>
              </w:rPr>
              <w:t>[</w:t>
            </w:r>
            <w:r w:rsidRPr="00F42E56">
              <w:rPr>
                <w:rFonts w:hint="eastAsia"/>
                <w:sz w:val="20"/>
                <w:szCs w:val="23"/>
              </w:rPr>
              <w:t>07</w:t>
            </w:r>
            <w:r w:rsidRPr="00F42E56">
              <w:rPr>
                <w:sz w:val="20"/>
                <w:szCs w:val="23"/>
              </w:rPr>
              <w:t>]</w:t>
            </w:r>
            <w:r w:rsidR="00F42E56" w:rsidRPr="00F42E56">
              <w:rPr>
                <w:rFonts w:hint="eastAsia"/>
                <w:sz w:val="20"/>
                <w:szCs w:val="23"/>
              </w:rPr>
              <w:t>因是法生果，是法名為緣；</w:t>
            </w:r>
            <w:r w:rsidRPr="00F42E56">
              <w:rPr>
                <w:rFonts w:hint="eastAsia"/>
                <w:sz w:val="20"/>
                <w:szCs w:val="23"/>
              </w:rPr>
              <w:t>若是果未生，何不名非緣</w:t>
            </w:r>
            <w:r w:rsidR="00F42E56" w:rsidRPr="00F42E56">
              <w:rPr>
                <w:rFonts w:hint="eastAsia"/>
                <w:sz w:val="20"/>
                <w:szCs w:val="23"/>
              </w:rPr>
              <w:t>？</w:t>
            </w:r>
          </w:p>
          <w:p w:rsidR="001D1D48" w:rsidRPr="00F42E56" w:rsidRDefault="001D1D48" w:rsidP="00F42E56">
            <w:r w:rsidRPr="00F42E56">
              <w:rPr>
                <w:sz w:val="20"/>
                <w:szCs w:val="23"/>
              </w:rPr>
              <w:t>[</w:t>
            </w:r>
            <w:r w:rsidRPr="00F42E56">
              <w:rPr>
                <w:rFonts w:hint="eastAsia"/>
                <w:sz w:val="20"/>
                <w:szCs w:val="23"/>
              </w:rPr>
              <w:t>08</w:t>
            </w:r>
            <w:r w:rsidRPr="00F42E56">
              <w:rPr>
                <w:sz w:val="20"/>
                <w:szCs w:val="23"/>
              </w:rPr>
              <w:t>]</w:t>
            </w:r>
            <w:r w:rsidRPr="00F42E56">
              <w:rPr>
                <w:rFonts w:hint="eastAsia"/>
                <w:sz w:val="20"/>
                <w:szCs w:val="23"/>
              </w:rPr>
              <w:t>果先於緣中，有無俱不可</w:t>
            </w:r>
            <w:r w:rsidR="00F42E56" w:rsidRPr="00F42E56">
              <w:rPr>
                <w:rFonts w:hint="eastAsia"/>
                <w:sz w:val="20"/>
                <w:szCs w:val="23"/>
              </w:rPr>
              <w:t>；</w:t>
            </w:r>
            <w:r w:rsidRPr="00F42E56">
              <w:rPr>
                <w:rFonts w:hint="eastAsia"/>
                <w:sz w:val="20"/>
                <w:szCs w:val="23"/>
              </w:rPr>
              <w:t>先無為誰緣</w:t>
            </w:r>
            <w:r w:rsidR="00F42E56" w:rsidRPr="00F42E56">
              <w:rPr>
                <w:rFonts w:hint="eastAsia"/>
                <w:sz w:val="20"/>
                <w:szCs w:val="23"/>
              </w:rPr>
              <w:t>？</w:t>
            </w:r>
            <w:r w:rsidRPr="00F42E56">
              <w:rPr>
                <w:rFonts w:hint="eastAsia"/>
                <w:sz w:val="20"/>
                <w:szCs w:val="23"/>
              </w:rPr>
              <w:t>先有何用緣</w:t>
            </w:r>
            <w:r w:rsidR="00F42E56" w:rsidRPr="00F42E56">
              <w:rPr>
                <w:rFonts w:hint="eastAsia"/>
                <w:sz w:val="20"/>
                <w:szCs w:val="23"/>
              </w:rPr>
              <w:t>！</w:t>
            </w:r>
          </w:p>
          <w:p w:rsidR="001D1D48" w:rsidRPr="00F42E56" w:rsidRDefault="001D1D48" w:rsidP="00F42E56">
            <w:pPr>
              <w:jc w:val="center"/>
            </w:pPr>
            <w:r w:rsidRPr="00F42E56">
              <w:rPr>
                <w:sz w:val="20"/>
                <w:szCs w:val="23"/>
              </w:rPr>
              <w:t>[</w:t>
            </w:r>
            <w:r w:rsidRPr="00F42E56">
              <w:rPr>
                <w:rFonts w:hint="eastAsia"/>
                <w:sz w:val="20"/>
                <w:szCs w:val="23"/>
              </w:rPr>
              <w:t>09</w:t>
            </w:r>
            <w:r w:rsidRPr="00F42E56">
              <w:rPr>
                <w:sz w:val="20"/>
                <w:szCs w:val="23"/>
              </w:rPr>
              <w:t>]</w:t>
            </w:r>
            <w:r w:rsidRPr="00F42E56">
              <w:rPr>
                <w:rFonts w:hint="eastAsia"/>
                <w:sz w:val="20"/>
                <w:szCs w:val="23"/>
              </w:rPr>
              <w:t>若果非有生，亦復非無生，亦非有無生，何得言有緣</w:t>
            </w:r>
            <w:r w:rsidR="00F42E56" w:rsidRPr="00F42E56">
              <w:rPr>
                <w:rFonts w:hint="eastAsia"/>
                <w:sz w:val="20"/>
                <w:szCs w:val="23"/>
              </w:rPr>
              <w:t>？</w:t>
            </w:r>
          </w:p>
        </w:tc>
      </w:tr>
      <w:tr w:rsidR="00A40412" w:rsidRPr="00A40412" w:rsidTr="00F42E56">
        <w:trPr>
          <w:cantSplit/>
          <w:trHeight w:val="1247"/>
          <w:jc w:val="center"/>
        </w:trPr>
        <w:tc>
          <w:tcPr>
            <w:tcW w:w="206" w:type="pct"/>
            <w:vMerge/>
            <w:tcBorders>
              <w:left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widowControl/>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23" w:type="pct"/>
            <w:tcBorders>
              <w:left w:val="single" w:sz="4" w:space="0" w:color="auto"/>
              <w:bottom w:val="single" w:sz="4" w:space="0" w:color="auto"/>
              <w:right w:val="single" w:sz="4" w:space="0" w:color="auto"/>
            </w:tcBorders>
            <w:textDirection w:val="tbRlV"/>
            <w:vAlign w:val="center"/>
          </w:tcPr>
          <w:p w:rsidR="001D1D48" w:rsidRPr="00A40412" w:rsidRDefault="001D1D48" w:rsidP="005C7E31">
            <w:pPr>
              <w:adjustRightInd w:val="0"/>
              <w:snapToGrid w:val="0"/>
              <w:jc w:val="center"/>
              <w:rPr>
                <w:sz w:val="20"/>
              </w:rPr>
            </w:pPr>
            <w:r w:rsidRPr="00A40412">
              <w:rPr>
                <w:rFonts w:hint="eastAsia"/>
                <w:sz w:val="20"/>
              </w:rPr>
              <w:t>觀次第緣不成</w:t>
            </w:r>
            <w:r w:rsidR="007562D9" w:rsidRPr="00A40412">
              <w:rPr>
                <w:rFonts w:hint="eastAsia"/>
                <w:sz w:val="20"/>
              </w:rPr>
              <w:t>︵</w:t>
            </w:r>
            <w:r w:rsidR="003D4D32" w:rsidRPr="00A40412">
              <w:rPr>
                <w:rFonts w:hint="eastAsia"/>
                <w:sz w:val="20"/>
              </w:rPr>
              <w:t>辛二</w:t>
            </w:r>
            <w:r w:rsidR="007562D9" w:rsidRPr="00A40412">
              <w:rPr>
                <w:rFonts w:hint="eastAsia"/>
                <w:sz w:val="20"/>
              </w:rPr>
              <w:t>︶</w:t>
            </w:r>
          </w:p>
        </w:tc>
        <w:tc>
          <w:tcPr>
            <w:tcW w:w="2790" w:type="pct"/>
            <w:tcBorders>
              <w:top w:val="single" w:sz="4" w:space="0" w:color="auto"/>
              <w:left w:val="single" w:sz="4" w:space="0" w:color="auto"/>
              <w:right w:val="double" w:sz="4" w:space="0" w:color="auto"/>
            </w:tcBorders>
            <w:vAlign w:val="center"/>
          </w:tcPr>
          <w:p w:rsidR="001D1D48" w:rsidRPr="00A40412" w:rsidRDefault="001D1D48" w:rsidP="00F42E56">
            <w:pPr>
              <w:adjustRightInd w:val="0"/>
              <w:snapToGrid w:val="0"/>
              <w:jc w:val="center"/>
              <w:rPr>
                <w:sz w:val="20"/>
                <w:szCs w:val="23"/>
              </w:rPr>
            </w:pPr>
            <w:r w:rsidRPr="00A40412">
              <w:rPr>
                <w:sz w:val="20"/>
                <w:szCs w:val="23"/>
              </w:rPr>
              <w:t>[</w:t>
            </w:r>
            <w:r w:rsidRPr="00A40412">
              <w:rPr>
                <w:rFonts w:hint="eastAsia"/>
                <w:sz w:val="20"/>
                <w:szCs w:val="23"/>
              </w:rPr>
              <w:t>10</w:t>
            </w:r>
            <w:r w:rsidRPr="00A40412">
              <w:rPr>
                <w:sz w:val="20"/>
                <w:szCs w:val="23"/>
              </w:rPr>
              <w:t>]</w:t>
            </w:r>
            <w:r w:rsidR="00F42E56">
              <w:rPr>
                <w:rFonts w:hint="eastAsia"/>
                <w:sz w:val="20"/>
                <w:szCs w:val="20"/>
              </w:rPr>
              <w:t>果若未生時，則不應有滅；</w:t>
            </w:r>
            <w:r w:rsidRPr="00A40412">
              <w:rPr>
                <w:rFonts w:hint="eastAsia"/>
                <w:sz w:val="20"/>
                <w:szCs w:val="20"/>
              </w:rPr>
              <w:t>滅法何能緣</w:t>
            </w:r>
            <w:r w:rsidR="00F42E56">
              <w:rPr>
                <w:rFonts w:hint="eastAsia"/>
                <w:sz w:val="20"/>
                <w:szCs w:val="20"/>
              </w:rPr>
              <w:t>？</w:t>
            </w:r>
            <w:r w:rsidRPr="00A40412">
              <w:rPr>
                <w:rFonts w:hint="eastAsia"/>
                <w:sz w:val="20"/>
                <w:szCs w:val="20"/>
              </w:rPr>
              <w:t>故無次第緣。</w:t>
            </w:r>
          </w:p>
        </w:tc>
      </w:tr>
      <w:tr w:rsidR="00A40412" w:rsidRPr="00A40412" w:rsidTr="00F42E56">
        <w:trPr>
          <w:cantSplit/>
          <w:trHeight w:val="1247"/>
          <w:jc w:val="center"/>
        </w:trPr>
        <w:tc>
          <w:tcPr>
            <w:tcW w:w="206" w:type="pct"/>
            <w:vMerge/>
            <w:tcBorders>
              <w:left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widowControl/>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23" w:type="pct"/>
            <w:tcBorders>
              <w:left w:val="single" w:sz="4" w:space="0" w:color="auto"/>
              <w:bottom w:val="single" w:sz="4" w:space="0" w:color="auto"/>
              <w:right w:val="single" w:sz="4" w:space="0" w:color="auto"/>
            </w:tcBorders>
            <w:textDirection w:val="tbRlV"/>
            <w:vAlign w:val="center"/>
          </w:tcPr>
          <w:p w:rsidR="003D4D32" w:rsidRPr="00A40412" w:rsidRDefault="001D1D48" w:rsidP="005C7E31">
            <w:pPr>
              <w:adjustRightInd w:val="0"/>
              <w:snapToGrid w:val="0"/>
              <w:jc w:val="center"/>
              <w:rPr>
                <w:sz w:val="20"/>
              </w:rPr>
            </w:pPr>
            <w:r w:rsidRPr="00A40412">
              <w:rPr>
                <w:rFonts w:hint="eastAsia"/>
                <w:sz w:val="20"/>
              </w:rPr>
              <w:t>觀緣緣不成</w:t>
            </w:r>
          </w:p>
          <w:p w:rsidR="001D1D48" w:rsidRPr="00A40412" w:rsidRDefault="007562D9" w:rsidP="005C7E31">
            <w:pPr>
              <w:adjustRightInd w:val="0"/>
              <w:snapToGrid w:val="0"/>
              <w:jc w:val="center"/>
              <w:rPr>
                <w:sz w:val="20"/>
              </w:rPr>
            </w:pPr>
            <w:r w:rsidRPr="00A40412">
              <w:rPr>
                <w:rFonts w:hint="eastAsia"/>
                <w:sz w:val="20"/>
              </w:rPr>
              <w:t>︵</w:t>
            </w:r>
            <w:r w:rsidR="003D4D32" w:rsidRPr="00A40412">
              <w:rPr>
                <w:rFonts w:hint="eastAsia"/>
                <w:sz w:val="20"/>
              </w:rPr>
              <w:t>辛三</w:t>
            </w:r>
            <w:r w:rsidRPr="00A40412">
              <w:rPr>
                <w:rFonts w:hint="eastAsia"/>
                <w:sz w:val="20"/>
              </w:rPr>
              <w:t>︶</w:t>
            </w:r>
          </w:p>
        </w:tc>
        <w:tc>
          <w:tcPr>
            <w:tcW w:w="2790" w:type="pct"/>
            <w:tcBorders>
              <w:top w:val="single" w:sz="4" w:space="0" w:color="auto"/>
              <w:left w:val="single" w:sz="4" w:space="0" w:color="auto"/>
              <w:right w:val="double" w:sz="4" w:space="0" w:color="auto"/>
            </w:tcBorders>
            <w:vAlign w:val="center"/>
          </w:tcPr>
          <w:p w:rsidR="001D1D48" w:rsidRPr="00A40412" w:rsidRDefault="001D1D48" w:rsidP="00F42E56">
            <w:pPr>
              <w:adjustRightInd w:val="0"/>
              <w:snapToGrid w:val="0"/>
              <w:jc w:val="center"/>
              <w:rPr>
                <w:sz w:val="20"/>
                <w:szCs w:val="23"/>
              </w:rPr>
            </w:pPr>
            <w:r w:rsidRPr="00A40412">
              <w:rPr>
                <w:sz w:val="20"/>
                <w:szCs w:val="23"/>
              </w:rPr>
              <w:t>[</w:t>
            </w:r>
            <w:r w:rsidRPr="00A40412">
              <w:rPr>
                <w:rFonts w:hint="eastAsia"/>
                <w:sz w:val="20"/>
                <w:szCs w:val="23"/>
              </w:rPr>
              <w:t>11</w:t>
            </w:r>
            <w:r w:rsidRPr="00A40412">
              <w:rPr>
                <w:sz w:val="20"/>
                <w:szCs w:val="23"/>
              </w:rPr>
              <w:t>]</w:t>
            </w:r>
            <w:r w:rsidRPr="00A40412">
              <w:rPr>
                <w:rFonts w:hint="eastAsia"/>
                <w:sz w:val="20"/>
                <w:szCs w:val="23"/>
              </w:rPr>
              <w:t>如諸佛所說，真實微妙法，於此無緣法，云何有緣緣</w:t>
            </w:r>
            <w:r w:rsidR="00F42E56">
              <w:rPr>
                <w:rFonts w:hint="eastAsia"/>
                <w:sz w:val="20"/>
                <w:szCs w:val="23"/>
              </w:rPr>
              <w:t>？</w:t>
            </w:r>
          </w:p>
        </w:tc>
      </w:tr>
      <w:tr w:rsidR="00A40412" w:rsidRPr="00A40412" w:rsidTr="00F42E56">
        <w:trPr>
          <w:cantSplit/>
          <w:trHeight w:val="1247"/>
          <w:jc w:val="center"/>
        </w:trPr>
        <w:tc>
          <w:tcPr>
            <w:tcW w:w="206" w:type="pct"/>
            <w:vMerge/>
            <w:tcBorders>
              <w:left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widowControl/>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23" w:type="pct"/>
            <w:tcBorders>
              <w:left w:val="single" w:sz="4" w:space="0" w:color="auto"/>
              <w:right w:val="single" w:sz="4" w:space="0" w:color="auto"/>
            </w:tcBorders>
            <w:textDirection w:val="tbRlV"/>
            <w:vAlign w:val="center"/>
          </w:tcPr>
          <w:p w:rsidR="001D1D48" w:rsidRPr="00A40412" w:rsidRDefault="001D1D48" w:rsidP="005C7E31">
            <w:pPr>
              <w:adjustRightInd w:val="0"/>
              <w:snapToGrid w:val="0"/>
              <w:jc w:val="center"/>
              <w:rPr>
                <w:sz w:val="20"/>
              </w:rPr>
            </w:pPr>
            <w:r w:rsidRPr="00A40412">
              <w:rPr>
                <w:rFonts w:hint="eastAsia"/>
                <w:sz w:val="20"/>
              </w:rPr>
              <w:t>觀增上緣不成</w:t>
            </w:r>
            <w:r w:rsidR="007562D9" w:rsidRPr="00A40412">
              <w:rPr>
                <w:rFonts w:hint="eastAsia"/>
                <w:sz w:val="20"/>
              </w:rPr>
              <w:t>︵</w:t>
            </w:r>
            <w:r w:rsidR="003D4D32" w:rsidRPr="00A40412">
              <w:rPr>
                <w:rFonts w:hint="eastAsia"/>
                <w:sz w:val="20"/>
              </w:rPr>
              <w:t>辛四</w:t>
            </w:r>
            <w:r w:rsidR="007562D9" w:rsidRPr="00A40412">
              <w:rPr>
                <w:rFonts w:hint="eastAsia"/>
                <w:sz w:val="20"/>
              </w:rPr>
              <w:t>︶</w:t>
            </w:r>
          </w:p>
        </w:tc>
        <w:tc>
          <w:tcPr>
            <w:tcW w:w="2790" w:type="pct"/>
            <w:tcBorders>
              <w:top w:val="single" w:sz="4" w:space="0" w:color="auto"/>
              <w:left w:val="single" w:sz="4" w:space="0" w:color="auto"/>
              <w:right w:val="double" w:sz="4" w:space="0" w:color="auto"/>
            </w:tcBorders>
            <w:vAlign w:val="center"/>
          </w:tcPr>
          <w:p w:rsidR="001D1D48" w:rsidRPr="00A40412" w:rsidRDefault="001D1D48" w:rsidP="00064C8D">
            <w:pPr>
              <w:rPr>
                <w:sz w:val="20"/>
                <w:szCs w:val="23"/>
              </w:rPr>
            </w:pPr>
            <w:r w:rsidRPr="00A40412">
              <w:rPr>
                <w:sz w:val="20"/>
                <w:szCs w:val="23"/>
              </w:rPr>
              <w:t>[</w:t>
            </w:r>
            <w:r w:rsidRPr="00A40412">
              <w:rPr>
                <w:rFonts w:hint="eastAsia"/>
                <w:sz w:val="20"/>
                <w:szCs w:val="23"/>
              </w:rPr>
              <w:t>12</w:t>
            </w:r>
            <w:r w:rsidRPr="00A40412">
              <w:rPr>
                <w:sz w:val="20"/>
                <w:szCs w:val="23"/>
              </w:rPr>
              <w:t>]</w:t>
            </w:r>
            <w:r w:rsidRPr="00A40412">
              <w:rPr>
                <w:rFonts w:hint="eastAsia"/>
                <w:sz w:val="20"/>
                <w:szCs w:val="23"/>
              </w:rPr>
              <w:t>諸法無自性，故無有有相，說有是事故，是事有不然。</w:t>
            </w:r>
          </w:p>
        </w:tc>
      </w:tr>
      <w:tr w:rsidR="00A40412" w:rsidRPr="00A40412" w:rsidTr="00F42E56">
        <w:trPr>
          <w:cantSplit/>
          <w:trHeight w:val="1247"/>
          <w:jc w:val="center"/>
        </w:trPr>
        <w:tc>
          <w:tcPr>
            <w:tcW w:w="206" w:type="pct"/>
            <w:vMerge/>
            <w:tcBorders>
              <w:left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tcPr>
          <w:p w:rsidR="001D1D48" w:rsidRPr="00A40412" w:rsidRDefault="001D1D48" w:rsidP="007562D9">
            <w:pPr>
              <w:widowControl/>
              <w:rPr>
                <w:sz w:val="20"/>
              </w:rPr>
            </w:pPr>
          </w:p>
        </w:tc>
        <w:tc>
          <w:tcPr>
            <w:tcW w:w="208" w:type="pct"/>
            <w:vMerge/>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bottom w:val="single" w:sz="4" w:space="0" w:color="auto"/>
              <w:right w:val="single" w:sz="4" w:space="0" w:color="auto"/>
            </w:tcBorders>
            <w:vAlign w:val="center"/>
          </w:tcPr>
          <w:p w:rsidR="001D1D48" w:rsidRPr="00A40412" w:rsidRDefault="001D1D48" w:rsidP="007562D9">
            <w:pPr>
              <w:widowControl/>
              <w:rPr>
                <w:sz w:val="20"/>
              </w:rPr>
            </w:pPr>
          </w:p>
        </w:tc>
        <w:tc>
          <w:tcPr>
            <w:tcW w:w="316" w:type="pct"/>
            <w:vMerge/>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jc w:val="center"/>
              <w:rPr>
                <w:sz w:val="20"/>
              </w:rPr>
            </w:pPr>
          </w:p>
        </w:tc>
        <w:tc>
          <w:tcPr>
            <w:tcW w:w="316" w:type="pct"/>
            <w:vMerge/>
            <w:tcBorders>
              <w:left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316" w:type="pct"/>
            <w:tcBorders>
              <w:left w:val="single" w:sz="4" w:space="0" w:color="auto"/>
              <w:bottom w:val="single" w:sz="4" w:space="0" w:color="auto"/>
              <w:right w:val="single" w:sz="4" w:space="0" w:color="auto"/>
            </w:tcBorders>
            <w:textDirection w:val="tbRlV"/>
            <w:vAlign w:val="center"/>
          </w:tcPr>
          <w:p w:rsidR="001D1D48" w:rsidRPr="00A40412" w:rsidRDefault="001D1D48" w:rsidP="005C7E31">
            <w:pPr>
              <w:adjustRightInd w:val="0"/>
              <w:snapToGrid w:val="0"/>
              <w:jc w:val="center"/>
              <w:rPr>
                <w:sz w:val="20"/>
              </w:rPr>
            </w:pPr>
            <w:r w:rsidRPr="00A40412">
              <w:rPr>
                <w:rFonts w:hint="eastAsia"/>
                <w:sz w:val="20"/>
              </w:rPr>
              <w:t>觀緣生不成</w:t>
            </w:r>
          </w:p>
          <w:p w:rsidR="001D1D48" w:rsidRPr="00A40412" w:rsidRDefault="007562D9" w:rsidP="005C7E31">
            <w:pPr>
              <w:adjustRightInd w:val="0"/>
              <w:snapToGrid w:val="0"/>
              <w:jc w:val="center"/>
              <w:rPr>
                <w:sz w:val="20"/>
              </w:rPr>
            </w:pPr>
            <w:r w:rsidRPr="00A40412">
              <w:rPr>
                <w:rFonts w:hint="eastAsia"/>
                <w:sz w:val="20"/>
              </w:rPr>
              <w:t>︵</w:t>
            </w:r>
            <w:r w:rsidR="001D1D48" w:rsidRPr="00A40412">
              <w:rPr>
                <w:rFonts w:hint="eastAsia"/>
                <w:sz w:val="20"/>
              </w:rPr>
              <w:t>庚二</w:t>
            </w:r>
            <w:r w:rsidRPr="00A40412">
              <w:rPr>
                <w:rFonts w:hint="eastAsia"/>
                <w:sz w:val="20"/>
              </w:rPr>
              <w:t>︶</w:t>
            </w:r>
          </w:p>
        </w:tc>
        <w:tc>
          <w:tcPr>
            <w:tcW w:w="323" w:type="pct"/>
            <w:tcBorders>
              <w:left w:val="single" w:sz="4" w:space="0" w:color="auto"/>
              <w:bottom w:val="single" w:sz="4" w:space="0" w:color="auto"/>
              <w:right w:val="single" w:sz="4" w:space="0" w:color="auto"/>
            </w:tcBorders>
            <w:vAlign w:val="center"/>
          </w:tcPr>
          <w:p w:rsidR="001D1D48" w:rsidRPr="00A40412" w:rsidRDefault="001D1D48" w:rsidP="007562D9">
            <w:pPr>
              <w:adjustRightInd w:val="0"/>
              <w:snapToGrid w:val="0"/>
              <w:rPr>
                <w:sz w:val="20"/>
              </w:rPr>
            </w:pPr>
          </w:p>
        </w:tc>
        <w:tc>
          <w:tcPr>
            <w:tcW w:w="2790" w:type="pct"/>
            <w:tcBorders>
              <w:left w:val="single" w:sz="4" w:space="0" w:color="auto"/>
              <w:bottom w:val="single" w:sz="4" w:space="0" w:color="auto"/>
              <w:right w:val="double" w:sz="4" w:space="0" w:color="auto"/>
            </w:tcBorders>
            <w:vAlign w:val="center"/>
          </w:tcPr>
          <w:p w:rsidR="001D1D48" w:rsidRPr="00A40412" w:rsidRDefault="001D1D48" w:rsidP="005C7E31">
            <w:pPr>
              <w:jc w:val="center"/>
            </w:pPr>
            <w:r w:rsidRPr="00A40412">
              <w:rPr>
                <w:sz w:val="20"/>
                <w:szCs w:val="23"/>
              </w:rPr>
              <w:t>[</w:t>
            </w:r>
            <w:r w:rsidRPr="00A40412">
              <w:rPr>
                <w:rFonts w:hint="eastAsia"/>
                <w:sz w:val="20"/>
                <w:szCs w:val="23"/>
              </w:rPr>
              <w:t>13</w:t>
            </w:r>
            <w:r w:rsidRPr="00A40412">
              <w:rPr>
                <w:sz w:val="20"/>
                <w:szCs w:val="23"/>
              </w:rPr>
              <w:t>]</w:t>
            </w:r>
            <w:r w:rsidRPr="00A40412">
              <w:rPr>
                <w:rFonts w:hint="eastAsia"/>
                <w:sz w:val="20"/>
                <w:szCs w:val="20"/>
              </w:rPr>
              <w:t>略廣因緣中，求果不可得</w:t>
            </w:r>
            <w:r w:rsidR="00F42E56">
              <w:rPr>
                <w:rFonts w:hint="eastAsia"/>
                <w:sz w:val="20"/>
                <w:szCs w:val="20"/>
              </w:rPr>
              <w:t>；</w:t>
            </w:r>
            <w:r w:rsidRPr="00A40412">
              <w:rPr>
                <w:rFonts w:hint="eastAsia"/>
                <w:sz w:val="20"/>
                <w:szCs w:val="20"/>
              </w:rPr>
              <w:t>因緣中若無，云何從緣出</w:t>
            </w:r>
            <w:r w:rsidR="00F42E56">
              <w:rPr>
                <w:rFonts w:hint="eastAsia"/>
                <w:sz w:val="20"/>
                <w:szCs w:val="20"/>
              </w:rPr>
              <w:t>？</w:t>
            </w:r>
          </w:p>
          <w:p w:rsidR="001D1D48" w:rsidRPr="00A40412" w:rsidRDefault="001D1D48" w:rsidP="005C7E31">
            <w:pPr>
              <w:adjustRightInd w:val="0"/>
              <w:snapToGrid w:val="0"/>
              <w:jc w:val="center"/>
              <w:rPr>
                <w:sz w:val="20"/>
                <w:szCs w:val="23"/>
              </w:rPr>
            </w:pPr>
            <w:r w:rsidRPr="00A40412">
              <w:rPr>
                <w:sz w:val="20"/>
                <w:szCs w:val="23"/>
              </w:rPr>
              <w:t>[</w:t>
            </w:r>
            <w:r w:rsidRPr="00A40412">
              <w:rPr>
                <w:rFonts w:hint="eastAsia"/>
                <w:sz w:val="20"/>
                <w:szCs w:val="23"/>
              </w:rPr>
              <w:t>14</w:t>
            </w:r>
            <w:r w:rsidRPr="00A40412">
              <w:rPr>
                <w:sz w:val="20"/>
                <w:szCs w:val="23"/>
              </w:rPr>
              <w:t>]</w:t>
            </w:r>
            <w:r w:rsidRPr="00A40412">
              <w:rPr>
                <w:rFonts w:hint="eastAsia"/>
                <w:sz w:val="20"/>
                <w:szCs w:val="23"/>
              </w:rPr>
              <w:t>若謂緣無果，而從緣中出</w:t>
            </w:r>
            <w:r w:rsidR="00F42E56">
              <w:rPr>
                <w:rFonts w:hint="eastAsia"/>
                <w:sz w:val="20"/>
                <w:szCs w:val="23"/>
              </w:rPr>
              <w:t>；</w:t>
            </w:r>
            <w:r w:rsidRPr="00A40412">
              <w:rPr>
                <w:rFonts w:hint="eastAsia"/>
                <w:sz w:val="20"/>
                <w:szCs w:val="23"/>
              </w:rPr>
              <w:t>是果何不從，非緣中而出。</w:t>
            </w:r>
          </w:p>
          <w:p w:rsidR="001D1D48" w:rsidRPr="00A40412" w:rsidRDefault="001D1D48" w:rsidP="00F42E56">
            <w:pPr>
              <w:adjustRightInd w:val="0"/>
              <w:snapToGrid w:val="0"/>
              <w:jc w:val="center"/>
              <w:rPr>
                <w:sz w:val="20"/>
                <w:szCs w:val="23"/>
              </w:rPr>
            </w:pPr>
            <w:r w:rsidRPr="00A40412">
              <w:rPr>
                <w:sz w:val="20"/>
                <w:szCs w:val="23"/>
              </w:rPr>
              <w:t>[</w:t>
            </w:r>
            <w:r w:rsidRPr="00A40412">
              <w:rPr>
                <w:rFonts w:hint="eastAsia"/>
                <w:sz w:val="20"/>
                <w:szCs w:val="23"/>
              </w:rPr>
              <w:t>15</w:t>
            </w:r>
            <w:r w:rsidRPr="00A40412">
              <w:rPr>
                <w:sz w:val="20"/>
                <w:szCs w:val="23"/>
              </w:rPr>
              <w:t>]</w:t>
            </w:r>
            <w:r w:rsidRPr="00A40412">
              <w:rPr>
                <w:rFonts w:hint="eastAsia"/>
                <w:sz w:val="20"/>
                <w:szCs w:val="20"/>
              </w:rPr>
              <w:t>若果從緣生，是緣無自性</w:t>
            </w:r>
            <w:r w:rsidR="00F42E56">
              <w:rPr>
                <w:rFonts w:hint="eastAsia"/>
                <w:sz w:val="20"/>
                <w:szCs w:val="20"/>
              </w:rPr>
              <w:t>；</w:t>
            </w:r>
            <w:r w:rsidRPr="00A40412">
              <w:rPr>
                <w:rFonts w:hint="eastAsia"/>
                <w:sz w:val="20"/>
                <w:szCs w:val="20"/>
              </w:rPr>
              <w:t>從無自性生，何得從緣生</w:t>
            </w:r>
            <w:r w:rsidR="00F42E56">
              <w:rPr>
                <w:rFonts w:hint="eastAsia"/>
                <w:sz w:val="20"/>
                <w:szCs w:val="20"/>
              </w:rPr>
              <w:t>？</w:t>
            </w:r>
          </w:p>
        </w:tc>
      </w:tr>
      <w:tr w:rsidR="00286783" w:rsidRPr="00A40412" w:rsidTr="00F42E56">
        <w:trPr>
          <w:cantSplit/>
          <w:trHeight w:val="1247"/>
          <w:jc w:val="center"/>
        </w:trPr>
        <w:tc>
          <w:tcPr>
            <w:tcW w:w="206" w:type="pct"/>
            <w:vMerge/>
            <w:tcBorders>
              <w:left w:val="double" w:sz="4" w:space="0" w:color="auto"/>
              <w:bottom w:val="double" w:sz="4" w:space="0" w:color="auto"/>
              <w:right w:val="single" w:sz="4" w:space="0" w:color="auto"/>
            </w:tcBorders>
            <w:vAlign w:val="center"/>
            <w:hideMark/>
          </w:tcPr>
          <w:p w:rsidR="001D1D48" w:rsidRPr="00A40412" w:rsidRDefault="001D1D48" w:rsidP="007562D9">
            <w:pPr>
              <w:widowControl/>
              <w:rPr>
                <w:sz w:val="20"/>
              </w:rPr>
            </w:pPr>
          </w:p>
        </w:tc>
        <w:tc>
          <w:tcPr>
            <w:tcW w:w="208" w:type="pct"/>
            <w:vMerge/>
            <w:tcBorders>
              <w:top w:val="single" w:sz="4" w:space="0" w:color="auto"/>
              <w:left w:val="single" w:sz="4" w:space="0" w:color="auto"/>
              <w:bottom w:val="double" w:sz="4" w:space="0" w:color="auto"/>
              <w:right w:val="single" w:sz="4" w:space="0" w:color="auto"/>
            </w:tcBorders>
            <w:vAlign w:val="center"/>
            <w:hideMark/>
          </w:tcPr>
          <w:p w:rsidR="001D1D48" w:rsidRPr="00A40412" w:rsidRDefault="001D1D48" w:rsidP="007562D9">
            <w:pPr>
              <w:widowControl/>
              <w:rPr>
                <w:sz w:val="20"/>
              </w:rPr>
            </w:pPr>
          </w:p>
        </w:tc>
        <w:tc>
          <w:tcPr>
            <w:tcW w:w="208" w:type="pct"/>
            <w:vMerge/>
            <w:tcBorders>
              <w:left w:val="single" w:sz="4" w:space="0" w:color="auto"/>
              <w:bottom w:val="double" w:sz="4" w:space="0" w:color="auto"/>
              <w:right w:val="single" w:sz="4" w:space="0" w:color="auto"/>
            </w:tcBorders>
            <w:vAlign w:val="center"/>
            <w:hideMark/>
          </w:tcPr>
          <w:p w:rsidR="001D1D48" w:rsidRPr="00A40412" w:rsidRDefault="001D1D48" w:rsidP="007562D9">
            <w:pPr>
              <w:adjustRightInd w:val="0"/>
              <w:snapToGrid w:val="0"/>
              <w:jc w:val="center"/>
              <w:rPr>
                <w:sz w:val="20"/>
              </w:rPr>
            </w:pPr>
          </w:p>
        </w:tc>
        <w:tc>
          <w:tcPr>
            <w:tcW w:w="316" w:type="pct"/>
            <w:tcBorders>
              <w:top w:val="single" w:sz="8" w:space="0" w:color="auto"/>
              <w:left w:val="single" w:sz="4" w:space="0" w:color="auto"/>
              <w:bottom w:val="double" w:sz="4" w:space="0" w:color="auto"/>
              <w:right w:val="single" w:sz="4" w:space="0" w:color="auto"/>
            </w:tcBorders>
            <w:textDirection w:val="tbRlV"/>
            <w:vAlign w:val="center"/>
            <w:hideMark/>
          </w:tcPr>
          <w:p w:rsidR="001D1D48" w:rsidRPr="00A40412" w:rsidRDefault="001D1D48" w:rsidP="007562D9">
            <w:pPr>
              <w:adjustRightInd w:val="0"/>
              <w:snapToGrid w:val="0"/>
              <w:jc w:val="center"/>
              <w:rPr>
                <w:sz w:val="20"/>
              </w:rPr>
            </w:pPr>
            <w:r w:rsidRPr="00A40412">
              <w:rPr>
                <w:rFonts w:hint="eastAsia"/>
                <w:sz w:val="20"/>
              </w:rPr>
              <w:t>觀一切不成</w:t>
            </w:r>
          </w:p>
          <w:p w:rsidR="001D1D48" w:rsidRPr="00A40412" w:rsidRDefault="007562D9" w:rsidP="007562D9">
            <w:pPr>
              <w:adjustRightInd w:val="0"/>
              <w:snapToGrid w:val="0"/>
              <w:jc w:val="center"/>
              <w:rPr>
                <w:sz w:val="20"/>
              </w:rPr>
            </w:pPr>
            <w:r w:rsidRPr="00A40412">
              <w:rPr>
                <w:rFonts w:hint="eastAsia"/>
                <w:sz w:val="20"/>
              </w:rPr>
              <w:t>︵</w:t>
            </w:r>
            <w:r w:rsidR="001D1D48" w:rsidRPr="00A40412">
              <w:rPr>
                <w:rFonts w:hint="eastAsia"/>
                <w:sz w:val="20"/>
              </w:rPr>
              <w:t>丁三</w:t>
            </w:r>
            <w:r w:rsidRPr="00A40412">
              <w:rPr>
                <w:sz w:val="20"/>
              </w:rPr>
              <w:t>︶</w:t>
            </w:r>
          </w:p>
        </w:tc>
        <w:tc>
          <w:tcPr>
            <w:tcW w:w="1272" w:type="pct"/>
            <w:gridSpan w:val="4"/>
            <w:tcBorders>
              <w:top w:val="single" w:sz="8" w:space="0" w:color="auto"/>
              <w:left w:val="single" w:sz="4" w:space="0" w:color="auto"/>
              <w:bottom w:val="double" w:sz="4" w:space="0" w:color="auto"/>
              <w:right w:val="single" w:sz="4" w:space="0" w:color="auto"/>
            </w:tcBorders>
            <w:vAlign w:val="center"/>
          </w:tcPr>
          <w:p w:rsidR="001D1D48" w:rsidRPr="00A40412" w:rsidRDefault="001D1D48" w:rsidP="007562D9">
            <w:pPr>
              <w:adjustRightInd w:val="0"/>
              <w:snapToGrid w:val="0"/>
              <w:rPr>
                <w:sz w:val="20"/>
              </w:rPr>
            </w:pPr>
          </w:p>
        </w:tc>
        <w:tc>
          <w:tcPr>
            <w:tcW w:w="2790" w:type="pct"/>
            <w:tcBorders>
              <w:top w:val="single" w:sz="8" w:space="0" w:color="auto"/>
              <w:left w:val="single" w:sz="4" w:space="0" w:color="auto"/>
              <w:bottom w:val="double" w:sz="4" w:space="0" w:color="auto"/>
              <w:right w:val="double" w:sz="4" w:space="0" w:color="auto"/>
            </w:tcBorders>
            <w:vAlign w:val="center"/>
            <w:hideMark/>
          </w:tcPr>
          <w:p w:rsidR="001D1D48" w:rsidRPr="00A40412" w:rsidRDefault="001D1D48" w:rsidP="005C7E31">
            <w:pPr>
              <w:jc w:val="center"/>
              <w:rPr>
                <w:sz w:val="20"/>
              </w:rPr>
            </w:pPr>
            <w:r w:rsidRPr="00A40412">
              <w:rPr>
                <w:sz w:val="20"/>
                <w:szCs w:val="23"/>
              </w:rPr>
              <w:t>[</w:t>
            </w:r>
            <w:r w:rsidRPr="00A40412">
              <w:rPr>
                <w:rFonts w:hint="eastAsia"/>
                <w:sz w:val="20"/>
                <w:szCs w:val="23"/>
              </w:rPr>
              <w:t>16</w:t>
            </w:r>
            <w:r w:rsidRPr="00A40412">
              <w:rPr>
                <w:sz w:val="20"/>
                <w:szCs w:val="23"/>
              </w:rPr>
              <w:t>]</w:t>
            </w:r>
            <w:r w:rsidRPr="00A40412">
              <w:rPr>
                <w:rFonts w:hint="eastAsia"/>
                <w:sz w:val="20"/>
                <w:szCs w:val="20"/>
              </w:rPr>
              <w:t>果不從緣生，不從非緣生，</w:t>
            </w:r>
            <w:r w:rsidRPr="00A40412">
              <w:rPr>
                <w:rFonts w:hint="eastAsia"/>
                <w:sz w:val="20"/>
                <w:szCs w:val="23"/>
              </w:rPr>
              <w:t>以果無有故，緣非緣亦無。</w:t>
            </w:r>
          </w:p>
        </w:tc>
      </w:tr>
    </w:tbl>
    <w:p w:rsidR="001D1D48" w:rsidRPr="00A40412" w:rsidRDefault="001D1D48" w:rsidP="002860A6"/>
    <w:sectPr w:rsidR="001D1D48" w:rsidRPr="00A40412" w:rsidSect="005025D9">
      <w:headerReference w:type="default" r:id="rId9"/>
      <w:footerReference w:type="even" r:id="rId10"/>
      <w:footerReference w:type="default" r:id="rId11"/>
      <w:footerReference w:type="first" r:id="rId12"/>
      <w:pgSz w:w="11906" w:h="16838"/>
      <w:pgMar w:top="1418" w:right="1418" w:bottom="1418" w:left="1418" w:header="851" w:footer="992" w:gutter="0"/>
      <w:pgNumType w:start="35"/>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B3" w:rsidRDefault="007654B3">
      <w:r>
        <w:separator/>
      </w:r>
    </w:p>
  </w:endnote>
  <w:endnote w:type="continuationSeparator" w:id="0">
    <w:p w:rsidR="007654B3" w:rsidRDefault="0076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Ext Roman">
    <w:altName w:val="Times New Roman"/>
    <w:panose1 w:val="00000000000000000000"/>
    <w:charset w:val="00"/>
    <w:family w:val="roman"/>
    <w:notTrueType/>
    <w:pitch w:val="variable"/>
    <w:sig w:usb0="00000003" w:usb1="00000000" w:usb2="00000000" w:usb3="00000000" w:csb0="00000001" w:csb1="00000000"/>
  </w:font>
  <w:font w:name="Roman Unicode">
    <w:altName w:val="Arial Unicode MS"/>
    <w:charset w:val="88"/>
    <w:family w:val="auto"/>
    <w:pitch w:val="variable"/>
    <w:sig w:usb0="21002A87" w:usb1="FFFFFFFF" w:usb2="000FFFFF" w:usb3="00000000" w:csb0="803F01FF" w:csb1="00000000"/>
  </w:font>
  <w:font w:name="Gandhari Unicode">
    <w:panose1 w:val="02000503060000020004"/>
    <w:charset w:val="00"/>
    <w:family w:val="auto"/>
    <w:pitch w:val="variable"/>
    <w:sig w:usb0="E00002F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F2" w:rsidRDefault="00C04EF2" w:rsidP="007427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04EF2" w:rsidRDefault="00C04E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F2" w:rsidRDefault="00C04EF2" w:rsidP="005025D9">
    <w:pPr>
      <w:pStyle w:val="a7"/>
      <w:jc w:val="center"/>
    </w:pPr>
    <w:r>
      <w:fldChar w:fldCharType="begin"/>
    </w:r>
    <w:r>
      <w:instrText>PAGE   \* MERGEFORMAT</w:instrText>
    </w:r>
    <w:r>
      <w:fldChar w:fldCharType="separate"/>
    </w:r>
    <w:r w:rsidR="009F3614" w:rsidRPr="009F3614">
      <w:rPr>
        <w:noProof/>
        <w:lang w:val="zh-TW"/>
      </w:rPr>
      <w:t>70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F2" w:rsidRDefault="00C04EF2" w:rsidP="005025D9">
    <w:pPr>
      <w:pStyle w:val="a7"/>
      <w:jc w:val="center"/>
    </w:pPr>
    <w:r>
      <w:rPr>
        <w:rFonts w:hint="eastAsia"/>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B3" w:rsidRDefault="007654B3">
      <w:r>
        <w:separator/>
      </w:r>
    </w:p>
  </w:footnote>
  <w:footnote w:type="continuationSeparator" w:id="0">
    <w:p w:rsidR="007654B3" w:rsidRDefault="007654B3">
      <w:r>
        <w:continuationSeparator/>
      </w:r>
    </w:p>
  </w:footnote>
  <w:footnote w:id="1">
    <w:p w:rsidR="00C04EF2" w:rsidRPr="00556FDE" w:rsidRDefault="00C04EF2" w:rsidP="00237817">
      <w:pPr>
        <w:snapToGrid w:val="0"/>
        <w:ind w:left="638" w:hangingChars="290" w:hanging="638"/>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）偈本龍樹菩薩，釋論分別明</w:t>
      </w:r>
      <w:r w:rsidRPr="00556FDE">
        <w:rPr>
          <w:rFonts w:ascii="Times Ext Roman" w:hAnsi="Times Ext Roman" w:cs="Times Ext Roman" w:hint="eastAsia"/>
          <w:sz w:val="22"/>
          <w:szCs w:val="22"/>
        </w:rPr>
        <w:t>（清辨）</w:t>
      </w:r>
      <w:r w:rsidRPr="00556FDE">
        <w:rPr>
          <w:rFonts w:ascii="Times Ext Roman" w:hAnsi="Times Ext Roman" w:cs="Times Ext Roman"/>
          <w:sz w:val="22"/>
          <w:szCs w:val="22"/>
        </w:rPr>
        <w:t>菩薩，</w:t>
      </w:r>
      <w:bookmarkStart w:id="0" w:name="0051b21"/>
      <w:bookmarkEnd w:id="0"/>
      <w:r w:rsidRPr="00556FDE">
        <w:rPr>
          <w:rFonts w:ascii="新細明體" w:hAnsi="新細明體" w:hint="eastAsia"/>
          <w:sz w:val="22"/>
          <w:szCs w:val="22"/>
        </w:rPr>
        <w:t>〔唐〕</w:t>
      </w:r>
      <w:r w:rsidRPr="00556FDE">
        <w:rPr>
          <w:rFonts w:ascii="Times Ext Roman" w:hAnsi="Times Ext Roman" w:cs="Times Ext Roman"/>
          <w:sz w:val="22"/>
          <w:szCs w:val="22"/>
        </w:rPr>
        <w:t>波羅頗蜜多羅譯</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《般若燈論釋》</w:t>
      </w:r>
      <w:r w:rsidRPr="00556FDE">
        <w:rPr>
          <w:rFonts w:ascii="Times Ext Roman" w:hAnsi="Times Ext Roman" w:cs="Times Ext Roman" w:hint="eastAsia"/>
          <w:sz w:val="22"/>
          <w:szCs w:val="22"/>
        </w:rPr>
        <w:t>作</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觀緣品〉（大正</w:t>
      </w:r>
      <w:r w:rsidRPr="00556FDE">
        <w:rPr>
          <w:sz w:val="22"/>
          <w:szCs w:val="22"/>
        </w:rPr>
        <w:t>30</w:t>
      </w:r>
      <w:r w:rsidRPr="00556FDE">
        <w:rPr>
          <w:rFonts w:ascii="Times Ext Roman" w:hAnsi="Times Ext Roman" w:cs="Times Ext Roman"/>
          <w:sz w:val="22"/>
          <w:szCs w:val="22"/>
        </w:rPr>
        <w:t>，</w:t>
      </w:r>
      <w:r w:rsidRPr="00556FDE">
        <w:rPr>
          <w:sz w:val="22"/>
          <w:szCs w:val="22"/>
        </w:rPr>
        <w:t>51b18</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p>
    <w:p w:rsidR="00C04EF2" w:rsidRPr="00556FDE" w:rsidRDefault="00C04EF2" w:rsidP="00237817">
      <w:pPr>
        <w:pStyle w:val="a3"/>
        <w:ind w:leftChars="20" w:left="598" w:hangingChars="250" w:hanging="550"/>
        <w:jc w:val="both"/>
        <w:rPr>
          <w:rFonts w:ascii="Times Ext Roman" w:hAnsi="Times Ext Roman" w:cs="Times Ext Roman"/>
          <w:sz w:val="22"/>
          <w:szCs w:val="22"/>
        </w:rPr>
      </w:pPr>
      <w:bookmarkStart w:id="1" w:name="0136a07"/>
      <w:r w:rsidRPr="00556FDE">
        <w:rPr>
          <w:rFonts w:ascii="Times Ext Roman" w:hAnsi="Times Ext Roman" w:cs="Times Ext Roman"/>
          <w:sz w:val="22"/>
          <w:szCs w:val="22"/>
        </w:rPr>
        <w:t>（</w:t>
      </w:r>
      <w:r w:rsidRPr="00556FDE">
        <w:rPr>
          <w:sz w:val="22"/>
          <w:szCs w:val="22"/>
        </w:rPr>
        <w:t>2</w:t>
      </w:r>
      <w:r w:rsidRPr="00556FDE">
        <w:rPr>
          <w:rFonts w:ascii="Times Ext Roman" w:hAnsi="Times Ext Roman" w:cs="Times Ext Roman"/>
          <w:sz w:val="22"/>
          <w:szCs w:val="22"/>
        </w:rPr>
        <w:t>）安慧菩薩造，</w:t>
      </w:r>
      <w:bookmarkStart w:id="2" w:name="0136a09"/>
      <w:bookmarkEnd w:id="1"/>
      <w:r w:rsidRPr="00556FDE">
        <w:rPr>
          <w:rFonts w:ascii="新細明體" w:hAnsi="新細明體" w:hint="eastAsia"/>
          <w:sz w:val="22"/>
          <w:szCs w:val="22"/>
        </w:rPr>
        <w:t>〔宋〕</w:t>
      </w:r>
      <w:r w:rsidRPr="00556FDE">
        <w:rPr>
          <w:rFonts w:ascii="Times Ext Roman" w:hAnsi="Times Ext Roman" w:cs="Times Ext Roman"/>
          <w:sz w:val="22"/>
          <w:szCs w:val="22"/>
        </w:rPr>
        <w:t>惟淨等譯</w:t>
      </w:r>
      <w:bookmarkEnd w:id="2"/>
      <w:r w:rsidRPr="00556FDE">
        <w:rPr>
          <w:rFonts w:ascii="Times Ext Roman" w:hAnsi="Times Ext Roman" w:cs="Times Ext Roman" w:hint="eastAsia"/>
          <w:sz w:val="22"/>
          <w:szCs w:val="22"/>
        </w:rPr>
        <w:t>，</w:t>
      </w:r>
      <w:r w:rsidRPr="00556FDE">
        <w:rPr>
          <w:rFonts w:ascii="Times Ext Roman" w:hAnsi="Times Ext Roman" w:cs="Times Ext Roman"/>
          <w:sz w:val="22"/>
          <w:szCs w:val="22"/>
        </w:rPr>
        <w:t>《大乘中觀釋論》</w:t>
      </w:r>
      <w:r w:rsidRPr="00556FDE">
        <w:rPr>
          <w:rFonts w:ascii="Times Ext Roman" w:hAnsi="Times Ext Roman" w:cs="Times Ext Roman" w:hint="eastAsia"/>
          <w:sz w:val="22"/>
          <w:szCs w:val="22"/>
        </w:rPr>
        <w:t>作</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觀緣品〉（大正</w:t>
      </w:r>
      <w:r w:rsidRPr="00556FDE">
        <w:rPr>
          <w:sz w:val="22"/>
          <w:szCs w:val="22"/>
        </w:rPr>
        <w:t>30</w:t>
      </w:r>
      <w:r w:rsidRPr="00556FDE">
        <w:rPr>
          <w:rFonts w:ascii="Times Ext Roman" w:hAnsi="Times Ext Roman" w:cs="Times Ext Roman"/>
          <w:sz w:val="22"/>
          <w:szCs w:val="22"/>
        </w:rPr>
        <w:t>，</w:t>
      </w:r>
      <w:r w:rsidRPr="00556FDE">
        <w:rPr>
          <w:sz w:val="22"/>
          <w:szCs w:val="22"/>
        </w:rPr>
        <w:t>136a10</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p>
    <w:p w:rsidR="00C04EF2" w:rsidRPr="00556FDE" w:rsidRDefault="00C04EF2" w:rsidP="00237817">
      <w:pPr>
        <w:pStyle w:val="a3"/>
        <w:ind w:leftChars="20" w:left="488" w:hangingChars="200" w:hanging="440"/>
        <w:jc w:val="both"/>
        <w:rPr>
          <w:rStyle w:val="a4"/>
          <w:rFonts w:ascii="Times Ext Roman" w:hAnsi="Times Ext Roman" w:cs="Times Ext Roman"/>
          <w:sz w:val="22"/>
          <w:szCs w:val="22"/>
        </w:rPr>
      </w:pPr>
      <w:r w:rsidRPr="00556FDE">
        <w:rPr>
          <w:rFonts w:ascii="Times Ext Roman" w:hAnsi="Times Ext Roman" w:cs="Times Ext Roman"/>
          <w:sz w:val="22"/>
          <w:szCs w:val="22"/>
        </w:rPr>
        <w:t>（</w:t>
      </w:r>
      <w:r w:rsidRPr="00556FDE">
        <w:rPr>
          <w:sz w:val="22"/>
          <w:szCs w:val="22"/>
        </w:rPr>
        <w:t>3</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月稱，梵本《淨明句論》作</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觀緣品〉</w:t>
      </w:r>
      <w:r w:rsidRPr="00556FDE">
        <w:rPr>
          <w:rFonts w:ascii="Times Ext Roman" w:hAnsi="Times Ext Roman" w:cs="Times Ext Roman" w:hint="eastAsia"/>
          <w:sz w:val="22"/>
          <w:szCs w:val="22"/>
        </w:rPr>
        <w:t>。參見</w:t>
      </w:r>
      <w:r w:rsidRPr="00556FDE">
        <w:rPr>
          <w:rStyle w:val="a4"/>
          <w:rFonts w:ascii="Times Ext Roman" w:hAnsi="Times Ext Roman" w:cs="Times Ext Roman"/>
          <w:sz w:val="22"/>
          <w:szCs w:val="22"/>
        </w:rPr>
        <w:t>三枝充惪</w:t>
      </w:r>
      <w:r w:rsidRPr="00556FDE">
        <w:rPr>
          <w:rStyle w:val="a4"/>
          <w:rFonts w:ascii="Times Ext Roman" w:hAnsi="Times Ext Roman" w:cs="Times Ext Roman" w:hint="eastAsia"/>
          <w:sz w:val="22"/>
          <w:szCs w:val="22"/>
        </w:rPr>
        <w:t>，</w:t>
      </w:r>
      <w:r w:rsidRPr="00556FDE">
        <w:rPr>
          <w:rStyle w:val="a4"/>
          <w:rFonts w:ascii="Times Ext Roman" w:hAnsi="Times Ext Roman" w:cs="Times Ext Roman"/>
          <w:sz w:val="22"/>
          <w:szCs w:val="22"/>
        </w:rPr>
        <w:t>《中論偈頌總覽》，</w:t>
      </w:r>
      <w:r w:rsidRPr="00556FDE">
        <w:rPr>
          <w:rStyle w:val="a4"/>
          <w:sz w:val="22"/>
          <w:szCs w:val="22"/>
        </w:rPr>
        <w:t>p.3</w:t>
      </w:r>
      <w:r w:rsidRPr="00556FDE">
        <w:rPr>
          <w:rStyle w:val="a4"/>
          <w:rFonts w:ascii="Times Ext Roman" w:hAnsi="Times Ext Roman" w:cs="Times Ext Roman"/>
          <w:sz w:val="22"/>
          <w:szCs w:val="22"/>
        </w:rPr>
        <w:t>：</w:t>
      </w:r>
    </w:p>
    <w:p w:rsidR="00C04EF2" w:rsidRPr="00556FDE" w:rsidRDefault="00C04EF2" w:rsidP="00237817">
      <w:pPr>
        <w:pStyle w:val="a3"/>
        <w:ind w:leftChars="250" w:left="600"/>
        <w:jc w:val="both"/>
        <w:rPr>
          <w:rFonts w:ascii="標楷體" w:eastAsia="標楷體" w:hAnsi="標楷體" w:cs="Times Ext Roman"/>
          <w:sz w:val="22"/>
          <w:szCs w:val="22"/>
          <w:lang w:eastAsia="ja-JP"/>
        </w:rPr>
      </w:pPr>
      <w:r w:rsidRPr="00556FDE">
        <w:rPr>
          <w:rFonts w:eastAsia="Roman Unicode"/>
          <w:sz w:val="22"/>
          <w:szCs w:val="22"/>
          <w:lang w:eastAsia="ja-JP"/>
        </w:rPr>
        <w:t>pratyayaparīkṣā</w:t>
      </w:r>
      <w:r w:rsidRPr="00556FDE">
        <w:rPr>
          <w:sz w:val="22"/>
          <w:szCs w:val="22"/>
          <w:lang w:eastAsia="ja-JP"/>
        </w:rPr>
        <w:t xml:space="preserve">  </w:t>
      </w:r>
      <w:r w:rsidRPr="00556FDE">
        <w:rPr>
          <w:rFonts w:eastAsia="Roman Unicode"/>
          <w:sz w:val="22"/>
          <w:szCs w:val="22"/>
          <w:lang w:eastAsia="ja-JP"/>
        </w:rPr>
        <w:t>nāma</w:t>
      </w:r>
      <w:r w:rsidRPr="00556FDE">
        <w:rPr>
          <w:sz w:val="22"/>
          <w:szCs w:val="22"/>
          <w:lang w:eastAsia="ja-JP"/>
        </w:rPr>
        <w:t xml:space="preserve">  </w:t>
      </w:r>
      <w:r w:rsidRPr="00556FDE">
        <w:rPr>
          <w:rFonts w:eastAsia="Roman Unicode"/>
          <w:sz w:val="22"/>
          <w:szCs w:val="22"/>
          <w:lang w:eastAsia="ja-JP"/>
        </w:rPr>
        <w:t>prathamaṃ</w:t>
      </w:r>
      <w:r w:rsidRPr="00556FDE">
        <w:rPr>
          <w:sz w:val="22"/>
          <w:szCs w:val="22"/>
          <w:lang w:eastAsia="ja-JP"/>
        </w:rPr>
        <w:t xml:space="preserve">  </w:t>
      </w:r>
      <w:r w:rsidRPr="00556FDE">
        <w:rPr>
          <w:rFonts w:eastAsia="Roman Unicode"/>
          <w:sz w:val="22"/>
          <w:szCs w:val="22"/>
          <w:lang w:eastAsia="ja-JP"/>
        </w:rPr>
        <w:t>prakaraṇam</w:t>
      </w:r>
      <w:r w:rsidRPr="00556FDE">
        <w:rPr>
          <w:rFonts w:ascii="標楷體" w:eastAsia="標楷體" w:hAnsi="標楷體" w:cs="Times Ext Roman"/>
          <w:sz w:val="22"/>
          <w:szCs w:val="22"/>
          <w:lang w:eastAsia="ja-JP"/>
        </w:rPr>
        <w:t>（「緣</w:t>
      </w:r>
      <w:r w:rsidRPr="00556FDE">
        <w:rPr>
          <w:rFonts w:ascii="標楷體" w:eastAsia="標楷體" w:hAnsi="標楷體" w:cs="Times Ext Roman"/>
          <w:bCs/>
          <w:sz w:val="22"/>
          <w:szCs w:val="22"/>
          <w:lang w:eastAsia="ja-JP"/>
        </w:rPr>
        <w:t>の</w:t>
      </w:r>
      <w:r w:rsidRPr="00556FDE">
        <w:rPr>
          <w:rFonts w:ascii="標楷體" w:eastAsia="標楷體" w:hAnsi="標楷體" w:cs="Times Ext Roman"/>
          <w:sz w:val="22"/>
          <w:szCs w:val="22"/>
          <w:lang w:eastAsia="ja-JP"/>
        </w:rPr>
        <w:t>考察」</w:t>
      </w:r>
      <w:r w:rsidRPr="00556FDE">
        <w:rPr>
          <w:rFonts w:ascii="標楷體" w:eastAsia="標楷體" w:hAnsi="標楷體" w:cs="Times Ext Roman"/>
          <w:bCs/>
          <w:sz w:val="22"/>
          <w:szCs w:val="22"/>
          <w:lang w:eastAsia="ja-JP"/>
        </w:rPr>
        <w:t>と</w:t>
      </w:r>
      <w:r w:rsidRPr="00556FDE">
        <w:rPr>
          <w:rFonts w:ascii="標楷體" w:eastAsia="標楷體" w:hAnsi="標楷體" w:cs="Times Ext Roman"/>
          <w:sz w:val="22"/>
          <w:szCs w:val="22"/>
          <w:lang w:eastAsia="ja-JP"/>
        </w:rPr>
        <w:t>名</w:t>
      </w:r>
      <w:r w:rsidRPr="00556FDE">
        <w:rPr>
          <w:rFonts w:ascii="標楷體" w:eastAsia="標楷體" w:hAnsi="標楷體" w:cs="Gandhari Unicode" w:hint="eastAsia"/>
          <w:sz w:val="22"/>
          <w:szCs w:val="22"/>
          <w:lang w:eastAsia="ja-JP"/>
        </w:rPr>
        <w:t>づ</w:t>
      </w:r>
      <w:r w:rsidRPr="00556FDE">
        <w:rPr>
          <w:rFonts w:ascii="標楷體" w:eastAsia="標楷體" w:hAnsi="標楷體" w:cs="Times Ext Roman"/>
          <w:sz w:val="22"/>
          <w:szCs w:val="22"/>
          <w:lang w:eastAsia="ja-JP"/>
        </w:rPr>
        <w:t>けられる第一章）</w:t>
      </w:r>
    </w:p>
  </w:footnote>
  <w:footnote w:id="2">
    <w:p w:rsidR="00C04EF2" w:rsidRPr="00556FDE" w:rsidRDefault="00C04EF2" w:rsidP="00B457E7">
      <w:pPr>
        <w:pStyle w:val="a3"/>
        <w:ind w:left="440" w:hangingChars="200" w:hanging="44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）《雜阿含經》卷</w:t>
      </w:r>
      <w:r w:rsidRPr="00556FDE">
        <w:rPr>
          <w:sz w:val="22"/>
          <w:szCs w:val="22"/>
        </w:rPr>
        <w:t>12</w:t>
      </w:r>
      <w:r w:rsidRPr="00556FDE">
        <w:rPr>
          <w:rFonts w:ascii="Times Ext Roman" w:hAnsi="Times Ext Roman" w:cs="Times Ext Roman"/>
          <w:sz w:val="22"/>
          <w:szCs w:val="22"/>
        </w:rPr>
        <w:t>（</w:t>
      </w:r>
      <w:r w:rsidRPr="00556FDE">
        <w:rPr>
          <w:sz w:val="22"/>
          <w:szCs w:val="22"/>
        </w:rPr>
        <w:t>292</w:t>
      </w:r>
      <w:r w:rsidRPr="00556FDE">
        <w:rPr>
          <w:rFonts w:ascii="Times Ext Roman" w:hAnsi="Times Ext Roman" w:cs="Times Ext Roman"/>
          <w:sz w:val="22"/>
          <w:szCs w:val="22"/>
        </w:rPr>
        <w:t>經）：</w:t>
      </w:r>
    </w:p>
    <w:p w:rsidR="00C04EF2" w:rsidRPr="00556FDE" w:rsidRDefault="00C04EF2" w:rsidP="00237817">
      <w:pPr>
        <w:pStyle w:val="a3"/>
        <w:ind w:leftChars="250" w:left="600"/>
        <w:jc w:val="both"/>
        <w:rPr>
          <w:rFonts w:ascii="Times Ext Roman" w:hAnsi="Times Ext Roman" w:cs="Times Ext Roman"/>
          <w:sz w:val="22"/>
          <w:szCs w:val="22"/>
        </w:rPr>
      </w:pPr>
      <w:r w:rsidRPr="00556FDE">
        <w:rPr>
          <w:rFonts w:ascii="Times Ext Roman" w:eastAsia="標楷體" w:hAnsi="Times Ext Roman" w:cs="Times Ext Roman"/>
          <w:sz w:val="22"/>
          <w:szCs w:val="22"/>
        </w:rPr>
        <w:t>爾時</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世尊告諸比丘：</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云何思量觀察正盡苦</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究竟苦邊時，思量眾生所有眾苦種種差別，此諸苦</w:t>
      </w:r>
      <w:r w:rsidRPr="00556FDE">
        <w:rPr>
          <w:rFonts w:ascii="Times Ext Roman" w:eastAsia="標楷體" w:hAnsi="Times Ext Roman" w:cs="Times Ext Roman"/>
          <w:b/>
          <w:bCs/>
          <w:sz w:val="22"/>
          <w:szCs w:val="22"/>
        </w:rPr>
        <w:t>何因</w:t>
      </w:r>
      <w:r w:rsidRPr="00556FDE">
        <w:rPr>
          <w:rFonts w:ascii="Times Ext Roman" w:eastAsia="標楷體" w:hAnsi="Times Ext Roman" w:cs="Times Ext Roman" w:hint="eastAsia"/>
          <w:b/>
          <w:bCs/>
          <w:sz w:val="22"/>
          <w:szCs w:val="22"/>
        </w:rPr>
        <w:t>、</w:t>
      </w:r>
      <w:r w:rsidRPr="00556FDE">
        <w:rPr>
          <w:rFonts w:ascii="Times Ext Roman" w:eastAsia="標楷體" w:hAnsi="Times Ext Roman" w:cs="Times Ext Roman"/>
          <w:b/>
          <w:bCs/>
          <w:sz w:val="22"/>
          <w:szCs w:val="22"/>
        </w:rPr>
        <w:t>何集</w:t>
      </w:r>
      <w:r w:rsidRPr="00556FDE">
        <w:rPr>
          <w:rFonts w:ascii="Times Ext Roman" w:eastAsia="標楷體" w:hAnsi="Times Ext Roman" w:cs="Times Ext Roman" w:hint="eastAsia"/>
          <w:b/>
          <w:bCs/>
          <w:sz w:val="22"/>
          <w:szCs w:val="22"/>
        </w:rPr>
        <w:t>、</w:t>
      </w:r>
      <w:r w:rsidRPr="00556FDE">
        <w:rPr>
          <w:rFonts w:ascii="Times Ext Roman" w:eastAsia="標楷體" w:hAnsi="Times Ext Roman" w:cs="Times Ext Roman"/>
          <w:b/>
          <w:bCs/>
          <w:sz w:val="22"/>
          <w:szCs w:val="22"/>
        </w:rPr>
        <w:t>何生</w:t>
      </w:r>
      <w:r w:rsidRPr="00556FDE">
        <w:rPr>
          <w:rFonts w:ascii="Times Ext Roman" w:eastAsia="標楷體" w:hAnsi="Times Ext Roman" w:cs="Times Ext Roman" w:hint="eastAsia"/>
          <w:b/>
          <w:bCs/>
          <w:sz w:val="22"/>
          <w:szCs w:val="22"/>
        </w:rPr>
        <w:t>、</w:t>
      </w:r>
      <w:r w:rsidRPr="00556FDE">
        <w:rPr>
          <w:rFonts w:ascii="Times Ext Roman" w:eastAsia="標楷體" w:hAnsi="Times Ext Roman" w:cs="Times Ext Roman"/>
          <w:b/>
          <w:bCs/>
          <w:sz w:val="22"/>
          <w:szCs w:val="22"/>
        </w:rPr>
        <w:t>何觸</w:t>
      </w:r>
      <w:r w:rsidRPr="00556FDE">
        <w:rPr>
          <w:rFonts w:ascii="Times Ext Roman" w:eastAsia="標楷體" w:hAnsi="Times Ext Roman" w:cs="Times Ext Roman" w:hint="eastAsia"/>
          <w:b/>
          <w:bCs/>
          <w:sz w:val="22"/>
          <w:szCs w:val="22"/>
          <w:vertAlign w:val="superscript"/>
        </w:rPr>
        <w:t>※</w:t>
      </w:r>
      <w:r w:rsidRPr="00556FDE">
        <w:rPr>
          <w:rFonts w:ascii="Times Ext Roman" w:eastAsia="標楷體" w:hAnsi="Times Ext Roman" w:cs="Times Ext Roman"/>
          <w:sz w:val="22"/>
          <w:szCs w:val="22"/>
        </w:rPr>
        <w:t>？思量取因</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取集</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取生</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取觸，若彼取滅無餘，眾苦則滅。彼所乘苦滅道跡如實知，修行彼向次法，是名比丘向正盡苦，究竟苦邊，所謂取滅。</w:t>
      </w:r>
      <w:r w:rsidRPr="00556FDE">
        <w:rPr>
          <w:rFonts w:ascii="Times Ext Roman" w:eastAsia="標楷體" w:hAnsi="Times Ext Roman" w:cs="Times Ext Roman" w:hint="eastAsia"/>
          <w:sz w:val="22"/>
          <w:szCs w:val="22"/>
        </w:rPr>
        <w:t>」</w:t>
      </w:r>
      <w:r w:rsidRPr="00556FDE">
        <w:rPr>
          <w:rFonts w:ascii="Times Ext Roman" w:hAnsi="Times Ext Roman" w:cs="Times Ext Roman"/>
          <w:sz w:val="22"/>
          <w:szCs w:val="22"/>
        </w:rPr>
        <w:t>（大正</w:t>
      </w:r>
      <w:r w:rsidRPr="00556FDE">
        <w:rPr>
          <w:sz w:val="22"/>
          <w:szCs w:val="22"/>
        </w:rPr>
        <w:t>2</w:t>
      </w:r>
      <w:r w:rsidRPr="00556FDE">
        <w:rPr>
          <w:rFonts w:ascii="Times Ext Roman" w:hAnsi="Times Ext Roman" w:cs="Times Ext Roman"/>
          <w:sz w:val="22"/>
          <w:szCs w:val="22"/>
        </w:rPr>
        <w:t>，</w:t>
      </w:r>
      <w:r w:rsidRPr="00556FDE">
        <w:rPr>
          <w:sz w:val="22"/>
          <w:szCs w:val="22"/>
        </w:rPr>
        <w:t>82c19-24</w:t>
      </w:r>
      <w:r w:rsidRPr="00556FDE">
        <w:rPr>
          <w:rFonts w:ascii="Times Ext Roman" w:hAnsi="Times Ext Roman" w:cs="Times Ext Roman"/>
          <w:sz w:val="22"/>
          <w:szCs w:val="22"/>
        </w:rPr>
        <w:t>）</w:t>
      </w:r>
    </w:p>
    <w:p w:rsidR="00C04EF2" w:rsidRPr="00556FDE" w:rsidRDefault="00C04EF2" w:rsidP="005B12D1">
      <w:pPr>
        <w:pStyle w:val="a3"/>
        <w:ind w:leftChars="249" w:left="1386" w:hangingChars="358" w:hanging="788"/>
        <w:jc w:val="both"/>
        <w:rPr>
          <w:rFonts w:ascii="標楷體" w:eastAsia="標楷體" w:hAnsi="標楷體" w:cs="Times Ext Roman"/>
          <w:bCs/>
          <w:sz w:val="22"/>
          <w:szCs w:val="22"/>
        </w:rPr>
      </w:pPr>
      <w:r w:rsidRPr="00556FDE">
        <w:rPr>
          <w:rFonts w:ascii="Times Ext Roman" w:eastAsia="標楷體" w:hAnsi="Times Ext Roman" w:cs="Times Ext Roman" w:hint="eastAsia"/>
          <w:bCs/>
          <w:sz w:val="22"/>
          <w:szCs w:val="22"/>
        </w:rPr>
        <w:t>※</w:t>
      </w:r>
      <w:r w:rsidRPr="00556FDE">
        <w:rPr>
          <w:rFonts w:hint="eastAsia"/>
          <w:bCs/>
          <w:sz w:val="22"/>
          <w:szCs w:val="22"/>
        </w:rPr>
        <w:t xml:space="preserve"> </w:t>
      </w:r>
      <w:r w:rsidRPr="00556FDE">
        <w:rPr>
          <w:rFonts w:ascii="Times Ext Roman" w:hAnsi="Times Ext Roman" w:cs="Times Ext Roman" w:hint="eastAsia"/>
          <w:bCs/>
          <w:sz w:val="22"/>
          <w:szCs w:val="22"/>
        </w:rPr>
        <w:t>案</w:t>
      </w:r>
      <w:r w:rsidRPr="00556FDE">
        <w:rPr>
          <w:rFonts w:ascii="Times Ext Roman" w:hAnsi="Times Ext Roman" w:cs="Times Ext Roman"/>
          <w:bCs/>
          <w:sz w:val="22"/>
          <w:szCs w:val="22"/>
        </w:rPr>
        <w:t>：印順法師，《雜阿含經論會編》（中），</w:t>
      </w:r>
      <w:r w:rsidRPr="00556FDE">
        <w:rPr>
          <w:bCs/>
          <w:sz w:val="22"/>
          <w:szCs w:val="22"/>
        </w:rPr>
        <w:t>p.2</w:t>
      </w:r>
      <w:r w:rsidRPr="00556FDE">
        <w:rPr>
          <w:rFonts w:hint="eastAsia"/>
          <w:bCs/>
          <w:sz w:val="22"/>
          <w:szCs w:val="22"/>
        </w:rPr>
        <w:t>5</w:t>
      </w:r>
      <w:r w:rsidRPr="00556FDE">
        <w:rPr>
          <w:rFonts w:hint="eastAsia"/>
          <w:bCs/>
          <w:sz w:val="22"/>
          <w:szCs w:val="22"/>
        </w:rPr>
        <w:t>，腳注</w:t>
      </w:r>
      <w:r w:rsidRPr="00556FDE">
        <w:rPr>
          <w:rFonts w:hint="eastAsia"/>
          <w:bCs/>
          <w:sz w:val="22"/>
          <w:szCs w:val="22"/>
        </w:rPr>
        <w:t>2</w:t>
      </w:r>
      <w:r w:rsidRPr="00556FDE">
        <w:rPr>
          <w:rFonts w:hint="eastAsia"/>
          <w:bCs/>
          <w:sz w:val="22"/>
          <w:szCs w:val="22"/>
        </w:rPr>
        <w:t>校勘：</w:t>
      </w:r>
      <w:r w:rsidRPr="00556FDE">
        <w:rPr>
          <w:rFonts w:ascii="標楷體" w:eastAsia="標楷體" w:hAnsi="標楷體"/>
          <w:sz w:val="22"/>
          <w:szCs w:val="22"/>
        </w:rPr>
        <w:t>「轉」，原本誤作「觸」，今改，下例。</w:t>
      </w:r>
    </w:p>
    <w:p w:rsidR="00C04EF2" w:rsidRPr="00556FDE" w:rsidRDefault="00C04EF2" w:rsidP="005025D9">
      <w:pPr>
        <w:pStyle w:val="a3"/>
        <w:ind w:leftChars="30" w:left="72"/>
        <w:jc w:val="both"/>
        <w:rPr>
          <w:rFonts w:ascii="Times Ext Roman" w:hAnsi="Times Ext Roman" w:cs="Times Ext Roman"/>
          <w:bCs/>
          <w:sz w:val="22"/>
          <w:szCs w:val="22"/>
        </w:rPr>
      </w:pPr>
      <w:r w:rsidRPr="00556FDE">
        <w:rPr>
          <w:rFonts w:ascii="Times Ext Roman" w:hAnsi="Times Ext Roman" w:cs="Times Ext Roman" w:hint="eastAsia"/>
          <w:bCs/>
          <w:sz w:val="22"/>
          <w:szCs w:val="22"/>
        </w:rPr>
        <w:t>（</w:t>
      </w:r>
      <w:r w:rsidRPr="00556FDE">
        <w:rPr>
          <w:rFonts w:hint="eastAsia"/>
          <w:bCs/>
          <w:sz w:val="22"/>
          <w:szCs w:val="22"/>
        </w:rPr>
        <w:t>2</w:t>
      </w:r>
      <w:r w:rsidRPr="00556FDE">
        <w:rPr>
          <w:rFonts w:ascii="Times Ext Roman" w:hAnsi="Times Ext Roman" w:cs="Times Ext Roman" w:hint="eastAsia"/>
          <w:bCs/>
          <w:sz w:val="22"/>
          <w:szCs w:val="22"/>
        </w:rPr>
        <w:t>）《雜阿含經》卷</w:t>
      </w:r>
      <w:r w:rsidRPr="00556FDE">
        <w:rPr>
          <w:rFonts w:hint="eastAsia"/>
          <w:bCs/>
          <w:sz w:val="22"/>
          <w:szCs w:val="22"/>
        </w:rPr>
        <w:t>2</w:t>
      </w:r>
      <w:r w:rsidRPr="00556FDE">
        <w:rPr>
          <w:rFonts w:ascii="Times Ext Roman" w:hAnsi="Times Ext Roman" w:cs="Times Ext Roman"/>
          <w:sz w:val="22"/>
          <w:szCs w:val="22"/>
        </w:rPr>
        <w:t>（</w:t>
      </w:r>
      <w:r w:rsidRPr="00556FDE">
        <w:rPr>
          <w:rFonts w:hint="eastAsia"/>
          <w:sz w:val="22"/>
          <w:szCs w:val="22"/>
        </w:rPr>
        <w:t>58</w:t>
      </w:r>
      <w:r w:rsidRPr="00556FDE">
        <w:rPr>
          <w:rFonts w:ascii="Times Ext Roman" w:hAnsi="Times Ext Roman" w:cs="Times Ext Roman"/>
          <w:sz w:val="22"/>
          <w:szCs w:val="22"/>
        </w:rPr>
        <w:t>經）</w:t>
      </w:r>
      <w:r w:rsidRPr="00556FDE">
        <w:rPr>
          <w:rFonts w:ascii="Times Ext Roman" w:hAnsi="Times Ext Roman" w:cs="Times Ext Roman" w:hint="eastAsia"/>
          <w:bCs/>
          <w:sz w:val="22"/>
          <w:szCs w:val="22"/>
        </w:rPr>
        <w:t>：</w:t>
      </w:r>
    </w:p>
    <w:p w:rsidR="00C04EF2" w:rsidRPr="00556FDE" w:rsidRDefault="00C04EF2" w:rsidP="00237817">
      <w:pPr>
        <w:pStyle w:val="a3"/>
        <w:ind w:leftChars="250" w:left="600"/>
        <w:jc w:val="both"/>
        <w:rPr>
          <w:rFonts w:ascii="標楷體" w:eastAsia="標楷體" w:hAnsi="標楷體" w:cs="Times Ext Roman"/>
          <w:bCs/>
          <w:sz w:val="22"/>
          <w:szCs w:val="22"/>
        </w:rPr>
      </w:pPr>
      <w:r w:rsidRPr="00556FDE">
        <w:rPr>
          <w:rFonts w:ascii="標楷體" w:eastAsia="標楷體" w:hAnsi="標楷體" w:cs="Times Ext Roman" w:hint="eastAsia"/>
          <w:bCs/>
          <w:sz w:val="22"/>
          <w:szCs w:val="22"/>
        </w:rPr>
        <w:t>爾時，世尊於晡時從禪覺，於諸比丘前敷座而坐，告諸比丘：「有五受陰。云何為五？謂色受陰，受、想、行、識受陰。」</w:t>
      </w:r>
    </w:p>
    <w:p w:rsidR="00C04EF2" w:rsidRPr="00556FDE" w:rsidRDefault="00C04EF2" w:rsidP="00237817">
      <w:pPr>
        <w:pStyle w:val="a3"/>
        <w:ind w:leftChars="250" w:left="600"/>
        <w:jc w:val="both"/>
        <w:rPr>
          <w:rFonts w:ascii="標楷體" w:eastAsia="標楷體" w:hAnsi="標楷體" w:cs="Times Ext Roman"/>
          <w:bCs/>
          <w:sz w:val="22"/>
          <w:szCs w:val="22"/>
        </w:rPr>
      </w:pPr>
      <w:r w:rsidRPr="00556FDE">
        <w:rPr>
          <w:rFonts w:ascii="標楷體" w:eastAsia="標楷體" w:hAnsi="標楷體" w:cs="Times Ext Roman" w:hint="eastAsia"/>
          <w:bCs/>
          <w:sz w:val="22"/>
          <w:szCs w:val="22"/>
        </w:rPr>
        <w:t>時，有一比丘從坐起，整衣服，偏袒右肩，右膝著地，合掌白佛言：「世尊！此五受陰，色受陰，受、想、行、識受陰耶？」</w:t>
      </w:r>
    </w:p>
    <w:p w:rsidR="00C04EF2" w:rsidRPr="00556FDE" w:rsidRDefault="00C04EF2" w:rsidP="00237817">
      <w:pPr>
        <w:pStyle w:val="a3"/>
        <w:ind w:leftChars="250" w:left="600"/>
        <w:jc w:val="both"/>
        <w:rPr>
          <w:rFonts w:ascii="標楷體" w:eastAsia="標楷體" w:hAnsi="標楷體" w:cs="Times Ext Roman"/>
          <w:bCs/>
          <w:sz w:val="22"/>
          <w:szCs w:val="22"/>
        </w:rPr>
      </w:pPr>
      <w:r w:rsidRPr="00556FDE">
        <w:rPr>
          <w:rFonts w:ascii="標楷體" w:eastAsia="標楷體" w:hAnsi="標楷體" w:cs="Times Ext Roman" w:hint="eastAsia"/>
          <w:bCs/>
          <w:sz w:val="22"/>
          <w:szCs w:val="22"/>
        </w:rPr>
        <w:t>佛告比丘：「還坐而問，當為汝說。」</w:t>
      </w:r>
    </w:p>
    <w:p w:rsidR="00C04EF2" w:rsidRPr="00556FDE" w:rsidRDefault="00C04EF2" w:rsidP="00237817">
      <w:pPr>
        <w:pStyle w:val="a3"/>
        <w:ind w:leftChars="250" w:left="600"/>
        <w:jc w:val="both"/>
        <w:rPr>
          <w:rFonts w:ascii="標楷體" w:eastAsia="標楷體" w:hAnsi="標楷體" w:cs="Times Ext Roman"/>
          <w:bCs/>
          <w:sz w:val="22"/>
          <w:szCs w:val="22"/>
        </w:rPr>
      </w:pPr>
      <w:r w:rsidRPr="00556FDE">
        <w:rPr>
          <w:rFonts w:ascii="標楷體" w:eastAsia="標楷體" w:hAnsi="標楷體" w:cs="Times Ext Roman" w:hint="eastAsia"/>
          <w:bCs/>
          <w:sz w:val="22"/>
          <w:szCs w:val="22"/>
        </w:rPr>
        <w:t>時，彼比丘為佛作禮，還復本坐，白佛言：「世尊！此五受陰，</w:t>
      </w:r>
      <w:r w:rsidRPr="00556FDE">
        <w:rPr>
          <w:rFonts w:ascii="標楷體" w:eastAsia="標楷體" w:hAnsi="標楷體" w:cs="Times Ext Roman" w:hint="eastAsia"/>
          <w:b/>
          <w:bCs/>
          <w:sz w:val="22"/>
          <w:szCs w:val="22"/>
        </w:rPr>
        <w:t>以何為根？以何集？以何生？以何觸？</w:t>
      </w:r>
      <w:r w:rsidRPr="00556FDE">
        <w:rPr>
          <w:rFonts w:ascii="標楷體" w:eastAsia="標楷體" w:hAnsi="標楷體" w:cs="Times Ext Roman" w:hint="eastAsia"/>
          <w:bCs/>
          <w:sz w:val="22"/>
          <w:szCs w:val="22"/>
        </w:rPr>
        <w:t>」</w:t>
      </w:r>
    </w:p>
    <w:p w:rsidR="00C04EF2" w:rsidRPr="00556FDE" w:rsidRDefault="00C04EF2" w:rsidP="00237817">
      <w:pPr>
        <w:pStyle w:val="a3"/>
        <w:ind w:leftChars="250" w:left="600"/>
        <w:jc w:val="both"/>
        <w:rPr>
          <w:rFonts w:ascii="標楷體" w:eastAsia="標楷體" w:hAnsi="標楷體" w:cs="Times Ext Roman"/>
          <w:bCs/>
          <w:sz w:val="22"/>
          <w:szCs w:val="22"/>
        </w:rPr>
      </w:pPr>
      <w:r w:rsidRPr="00556FDE">
        <w:rPr>
          <w:rFonts w:ascii="標楷體" w:eastAsia="標楷體" w:hAnsi="標楷體" w:cs="Times Ext Roman" w:hint="eastAsia"/>
          <w:bCs/>
          <w:sz w:val="22"/>
          <w:szCs w:val="22"/>
        </w:rPr>
        <w:t>佛告比丘：「</w:t>
      </w:r>
      <w:r w:rsidRPr="00556FDE">
        <w:rPr>
          <w:rFonts w:ascii="標楷體" w:eastAsia="標楷體" w:hAnsi="標楷體" w:cs="Times Ext Roman" w:hint="eastAsia"/>
          <w:b/>
          <w:bCs/>
          <w:sz w:val="22"/>
          <w:szCs w:val="22"/>
        </w:rPr>
        <w:t>此五受陰，欲為根，欲集、欲生、欲觸。</w:t>
      </w:r>
      <w:r w:rsidRPr="00556FDE">
        <w:rPr>
          <w:rFonts w:ascii="標楷體" w:eastAsia="標楷體" w:hAnsi="標楷體" w:cs="Times Ext Roman" w:hint="eastAsia"/>
          <w:bCs/>
          <w:sz w:val="22"/>
          <w:szCs w:val="22"/>
        </w:rPr>
        <w:t>」</w:t>
      </w:r>
      <w:r w:rsidRPr="00556FDE">
        <w:rPr>
          <w:rFonts w:ascii="Times Ext Roman" w:hAnsi="Times Ext Roman" w:cs="Times Ext Roman" w:hint="eastAsia"/>
          <w:bCs/>
          <w:sz w:val="22"/>
          <w:szCs w:val="22"/>
        </w:rPr>
        <w:t>（大正</w:t>
      </w:r>
      <w:r w:rsidRPr="00556FDE">
        <w:rPr>
          <w:rFonts w:hint="eastAsia"/>
          <w:bCs/>
          <w:sz w:val="22"/>
          <w:szCs w:val="22"/>
        </w:rPr>
        <w:t>2</w:t>
      </w:r>
      <w:r w:rsidRPr="00556FDE">
        <w:rPr>
          <w:rFonts w:ascii="Times Ext Roman" w:hAnsi="Times Ext Roman" w:cs="Times Ext Roman" w:hint="eastAsia"/>
          <w:bCs/>
          <w:sz w:val="22"/>
          <w:szCs w:val="22"/>
        </w:rPr>
        <w:t>，</w:t>
      </w:r>
      <w:r w:rsidRPr="00556FDE">
        <w:rPr>
          <w:rFonts w:hint="eastAsia"/>
          <w:bCs/>
          <w:sz w:val="22"/>
          <w:szCs w:val="22"/>
        </w:rPr>
        <w:t>14b13-22</w:t>
      </w:r>
      <w:r w:rsidRPr="00556FDE">
        <w:rPr>
          <w:rFonts w:ascii="Times Ext Roman" w:hAnsi="Times Ext Roman" w:cs="Times Ext Roman" w:hint="eastAsia"/>
          <w:bCs/>
          <w:sz w:val="22"/>
          <w:szCs w:val="22"/>
        </w:rPr>
        <w:t>）</w:t>
      </w:r>
    </w:p>
    <w:p w:rsidR="00C04EF2" w:rsidRPr="00556FDE" w:rsidRDefault="00C04EF2" w:rsidP="00237817">
      <w:pPr>
        <w:pStyle w:val="a3"/>
        <w:ind w:leftChars="30" w:left="512" w:hangingChars="200" w:hanging="440"/>
        <w:jc w:val="both"/>
        <w:rPr>
          <w:rFonts w:ascii="Times Ext Roman" w:hAnsi="Times Ext Roman" w:cs="Times Ext Roman"/>
          <w:sz w:val="22"/>
          <w:szCs w:val="22"/>
        </w:rPr>
      </w:pPr>
      <w:r w:rsidRPr="00556FDE">
        <w:rPr>
          <w:rFonts w:ascii="Times Ext Roman" w:hAnsi="Times Ext Roman" w:cs="Times Ext Roman"/>
          <w:bCs/>
          <w:sz w:val="22"/>
          <w:szCs w:val="22"/>
        </w:rPr>
        <w:t>（</w:t>
      </w:r>
      <w:r w:rsidRPr="00556FDE">
        <w:rPr>
          <w:rFonts w:hint="eastAsia"/>
          <w:bCs/>
          <w:sz w:val="22"/>
          <w:szCs w:val="22"/>
        </w:rPr>
        <w:t>3</w:t>
      </w:r>
      <w:r w:rsidRPr="00556FDE">
        <w:rPr>
          <w:rFonts w:ascii="Times Ext Roman" w:hAnsi="Times Ext Roman" w:cs="Times Ext Roman"/>
          <w:bCs/>
          <w:sz w:val="22"/>
          <w:szCs w:val="22"/>
        </w:rPr>
        <w:t>）</w:t>
      </w:r>
      <w:r w:rsidRPr="00556FDE">
        <w:rPr>
          <w:rFonts w:ascii="Times Ext Roman" w:hAnsi="Times Ext Roman" w:cs="Times Ext Roman"/>
          <w:sz w:val="22"/>
          <w:szCs w:val="22"/>
        </w:rPr>
        <w:t>印順法師，《空之探究》</w:t>
      </w:r>
      <w:r w:rsidRPr="00556FDE">
        <w:rPr>
          <w:rFonts w:ascii="Times Ext Roman" w:hAnsi="Times Ext Roman" w:cs="Times Ext Roman"/>
          <w:bCs/>
          <w:sz w:val="22"/>
          <w:szCs w:val="22"/>
        </w:rPr>
        <w:t>，</w:t>
      </w:r>
      <w:r w:rsidRPr="00556FDE">
        <w:rPr>
          <w:sz w:val="22"/>
          <w:szCs w:val="22"/>
        </w:rPr>
        <w:t>pp.219-220</w:t>
      </w:r>
      <w:r w:rsidRPr="00556FDE">
        <w:rPr>
          <w:rFonts w:ascii="Times Ext Roman" w:hAnsi="Times Ext Roman" w:cs="Times Ext Roman"/>
          <w:sz w:val="22"/>
          <w:szCs w:val="22"/>
        </w:rPr>
        <w:t>：</w:t>
      </w:r>
    </w:p>
    <w:p w:rsidR="00C04EF2" w:rsidRPr="00556FDE" w:rsidRDefault="00C04EF2" w:rsidP="00237817">
      <w:pPr>
        <w:pStyle w:val="a3"/>
        <w:ind w:leftChars="250" w:left="600"/>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中道的緣起說，出於《雜阿含經》。</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阿含經</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是以因緣來明一切法，作為修行解脫的正見。經中的用語，並不統一：或說因（</w:t>
      </w:r>
      <w:r w:rsidRPr="00556FDE">
        <w:rPr>
          <w:rFonts w:eastAsia="標楷體"/>
          <w:sz w:val="22"/>
          <w:szCs w:val="22"/>
        </w:rPr>
        <w:t>hetu</w:t>
      </w:r>
      <w:r w:rsidRPr="00556FDE">
        <w:rPr>
          <w:rFonts w:ascii="Times Ext Roman" w:eastAsia="標楷體" w:hAnsi="Times Ext Roman" w:cs="Times Ext Roman"/>
          <w:sz w:val="22"/>
          <w:szCs w:val="22"/>
        </w:rPr>
        <w:t>）；或說緣（</w:t>
      </w:r>
      <w:r w:rsidRPr="00556FDE">
        <w:rPr>
          <w:rFonts w:eastAsia="標楷體"/>
          <w:sz w:val="22"/>
          <w:szCs w:val="22"/>
        </w:rPr>
        <w:t>pratyaya</w:t>
      </w:r>
      <w:r w:rsidRPr="00556FDE">
        <w:rPr>
          <w:rFonts w:ascii="Times Ext Roman" w:eastAsia="標楷體" w:hAnsi="Times Ext Roman" w:cs="Times Ext Roman"/>
          <w:sz w:val="22"/>
          <w:szCs w:val="22"/>
        </w:rPr>
        <w:t>）；或雙舉因緣，如說「二因二緣，起於正見」；</w:t>
      </w:r>
      <w:r w:rsidRPr="00556FDE">
        <w:rPr>
          <w:rFonts w:ascii="Times Ext Roman" w:eastAsia="標楷體" w:hAnsi="Times Ext Roman" w:cs="Times Ext Roman"/>
          <w:b/>
          <w:sz w:val="22"/>
          <w:szCs w:val="22"/>
        </w:rPr>
        <w:t>或說四名，「何因</w:t>
      </w:r>
      <w:r w:rsidRPr="00556FDE">
        <w:rPr>
          <w:rFonts w:ascii="Times Ext Roman" w:eastAsia="標楷體" w:hAnsi="Times Ext Roman" w:cs="Times Ext Roman"/>
          <w:sz w:val="22"/>
          <w:szCs w:val="22"/>
        </w:rPr>
        <w:t>（</w:t>
      </w:r>
      <w:r w:rsidRPr="00556FDE">
        <w:rPr>
          <w:rFonts w:eastAsia="標楷體"/>
          <w:sz w:val="22"/>
          <w:szCs w:val="22"/>
        </w:rPr>
        <w:t>nid</w:t>
      </w:r>
      <w:r w:rsidRPr="00556FDE">
        <w:rPr>
          <w:sz w:val="22"/>
          <w:szCs w:val="22"/>
        </w:rPr>
        <w:t>ā</w:t>
      </w:r>
      <w:r w:rsidRPr="00556FDE">
        <w:rPr>
          <w:rFonts w:eastAsia="標楷體"/>
          <w:sz w:val="22"/>
          <w:szCs w:val="22"/>
        </w:rPr>
        <w:t>naṃ</w:t>
      </w:r>
      <w:r w:rsidRPr="00556FDE">
        <w:rPr>
          <w:rFonts w:ascii="Times Ext Roman" w:eastAsia="標楷體" w:hAnsi="Times Ext Roman" w:cs="Times Ext Roman"/>
          <w:sz w:val="22"/>
          <w:szCs w:val="22"/>
        </w:rPr>
        <w:t>）</w:t>
      </w:r>
      <w:r w:rsidRPr="00556FDE">
        <w:rPr>
          <w:rFonts w:ascii="Times Ext Roman" w:eastAsia="標楷體" w:hAnsi="Times Ext Roman" w:cs="Times Ext Roman"/>
          <w:b/>
          <w:sz w:val="22"/>
          <w:szCs w:val="22"/>
        </w:rPr>
        <w:t>、何集</w:t>
      </w:r>
      <w:r w:rsidRPr="00556FDE">
        <w:rPr>
          <w:rFonts w:ascii="Times Ext Roman" w:eastAsia="標楷體" w:hAnsi="Times Ext Roman" w:cs="Times Ext Roman"/>
          <w:sz w:val="22"/>
          <w:szCs w:val="22"/>
        </w:rPr>
        <w:t>（</w:t>
      </w:r>
      <w:r w:rsidRPr="00556FDE">
        <w:rPr>
          <w:rFonts w:eastAsia="標楷體"/>
          <w:sz w:val="22"/>
          <w:szCs w:val="22"/>
        </w:rPr>
        <w:t>samudayaṃ</w:t>
      </w:r>
      <w:r w:rsidRPr="00556FDE">
        <w:rPr>
          <w:rFonts w:ascii="Times Ext Roman" w:eastAsia="標楷體" w:hAnsi="Times Ext Roman" w:cs="Times Ext Roman"/>
          <w:sz w:val="22"/>
          <w:szCs w:val="22"/>
        </w:rPr>
        <w:t>）</w:t>
      </w:r>
      <w:r w:rsidRPr="00556FDE">
        <w:rPr>
          <w:rFonts w:ascii="Times Ext Roman" w:eastAsia="標楷體" w:hAnsi="Times Ext Roman" w:cs="Times Ext Roman"/>
          <w:b/>
          <w:sz w:val="22"/>
          <w:szCs w:val="22"/>
        </w:rPr>
        <w:t>、何生</w:t>
      </w:r>
      <w:r w:rsidRPr="00556FDE">
        <w:rPr>
          <w:rFonts w:ascii="Times Ext Roman" w:eastAsia="標楷體" w:hAnsi="Times Ext Roman" w:cs="Times Ext Roman"/>
          <w:sz w:val="22"/>
          <w:szCs w:val="22"/>
        </w:rPr>
        <w:t>（</w:t>
      </w:r>
      <w:r w:rsidRPr="00556FDE">
        <w:rPr>
          <w:rFonts w:eastAsia="標楷體"/>
          <w:sz w:val="22"/>
          <w:szCs w:val="22"/>
        </w:rPr>
        <w:t>j</w:t>
      </w:r>
      <w:r w:rsidRPr="00556FDE">
        <w:rPr>
          <w:sz w:val="22"/>
          <w:szCs w:val="22"/>
        </w:rPr>
        <w:t>ā</w:t>
      </w:r>
      <w:r w:rsidRPr="00556FDE">
        <w:rPr>
          <w:rFonts w:eastAsia="標楷體"/>
          <w:sz w:val="22"/>
          <w:szCs w:val="22"/>
        </w:rPr>
        <w:t>tikaṃ</w:t>
      </w:r>
      <w:r w:rsidRPr="00556FDE">
        <w:rPr>
          <w:rFonts w:ascii="Times Ext Roman" w:eastAsia="標楷體" w:hAnsi="Times Ext Roman" w:cs="Times Ext Roman"/>
          <w:sz w:val="22"/>
          <w:szCs w:val="22"/>
        </w:rPr>
        <w:t>）</w:t>
      </w:r>
      <w:r w:rsidRPr="00556FDE">
        <w:rPr>
          <w:rFonts w:ascii="Times Ext Roman" w:eastAsia="標楷體" w:hAnsi="Times Ext Roman" w:cs="Times Ext Roman"/>
          <w:b/>
          <w:sz w:val="22"/>
          <w:szCs w:val="22"/>
        </w:rPr>
        <w:t>、何轉</w:t>
      </w:r>
      <w:r w:rsidRPr="00556FDE">
        <w:rPr>
          <w:rFonts w:ascii="Times Ext Roman" w:eastAsia="標楷體" w:hAnsi="Times Ext Roman" w:cs="Times Ext Roman"/>
          <w:sz w:val="22"/>
          <w:szCs w:val="22"/>
        </w:rPr>
        <w:t>（</w:t>
      </w:r>
      <w:r w:rsidRPr="00556FDE">
        <w:rPr>
          <w:rFonts w:eastAsia="標楷體"/>
          <w:sz w:val="22"/>
          <w:szCs w:val="22"/>
        </w:rPr>
        <w:t>pabhavaṃ</w:t>
      </w:r>
      <w:r w:rsidRPr="00556FDE">
        <w:rPr>
          <w:rFonts w:ascii="Times Ext Roman" w:eastAsia="標楷體" w:hAnsi="Times Ext Roman" w:cs="Times Ext Roman"/>
          <w:sz w:val="22"/>
          <w:szCs w:val="22"/>
        </w:rPr>
        <w:t>）</w:t>
      </w:r>
      <w:r w:rsidRPr="00556FDE">
        <w:rPr>
          <w:rFonts w:ascii="Times Ext Roman" w:eastAsia="標楷體" w:hAnsi="Times Ext Roman" w:cs="Times Ext Roman"/>
          <w:b/>
          <w:sz w:val="22"/>
          <w:szCs w:val="22"/>
        </w:rPr>
        <w:t>」生起義。</w:t>
      </w:r>
      <w:r w:rsidRPr="00556FDE">
        <w:rPr>
          <w:rFonts w:ascii="Times Ext Roman" w:eastAsia="標楷體" w:hAnsi="Times Ext Roman" w:cs="Times Ext Roman"/>
          <w:sz w:val="22"/>
          <w:szCs w:val="22"/>
        </w:rPr>
        <w:t>這些名詞，是同一意義的異名。當然，名字不同，在文字學者解說起來，也自有不同的意義。因緣，原是極複雜的，所以佛弟子依經義而成立種種因緣說。如南傳赤銅鍱部《發趣論》的二十四緣；流行印度本土的，分別說系《舍利弗阿毘曇論》的十因十緣；說一切有部《發智論》的六因、四緣；大眾部也立「先生、無有等諸緣。」在不同安立的種種緣中，因緣（</w:t>
      </w:r>
      <w:r w:rsidRPr="00556FDE">
        <w:rPr>
          <w:rFonts w:eastAsia="標楷體"/>
          <w:sz w:val="22"/>
          <w:szCs w:val="22"/>
        </w:rPr>
        <w:t>hetu-pratyaya</w:t>
      </w:r>
      <w:r w:rsidRPr="00556FDE">
        <w:rPr>
          <w:rFonts w:ascii="Times Ext Roman" w:eastAsia="標楷體" w:hAnsi="Times Ext Roman" w:cs="Times Ext Roman"/>
          <w:sz w:val="22"/>
          <w:szCs w:val="22"/>
        </w:rPr>
        <w:t>）、次第緣（</w:t>
      </w:r>
      <w:r w:rsidRPr="00556FDE">
        <w:rPr>
          <w:rFonts w:eastAsia="標楷體"/>
          <w:sz w:val="22"/>
          <w:szCs w:val="22"/>
        </w:rPr>
        <w:t>anantara-pratyaya</w:t>
      </w:r>
      <w:r w:rsidRPr="00556FDE">
        <w:rPr>
          <w:rFonts w:ascii="Times Ext Roman" w:eastAsia="標楷體" w:hAnsi="Times Ext Roman" w:cs="Times Ext Roman"/>
          <w:sz w:val="22"/>
          <w:szCs w:val="22"/>
        </w:rPr>
        <w:t>）、（所）緣緣（</w:t>
      </w:r>
      <w:r w:rsidRPr="00556FDE">
        <w:rPr>
          <w:sz w:val="22"/>
          <w:szCs w:val="22"/>
        </w:rPr>
        <w:t>ā</w:t>
      </w:r>
      <w:r w:rsidRPr="00556FDE">
        <w:rPr>
          <w:rFonts w:eastAsia="標楷體"/>
          <w:sz w:val="22"/>
          <w:szCs w:val="22"/>
        </w:rPr>
        <w:t>lambana-pratyaya</w:t>
      </w:r>
      <w:r w:rsidRPr="00556FDE">
        <w:rPr>
          <w:rFonts w:ascii="Times Ext Roman" w:eastAsia="標楷體" w:hAnsi="Times Ext Roman" w:cs="Times Ext Roman"/>
          <w:sz w:val="22"/>
          <w:szCs w:val="22"/>
        </w:rPr>
        <w:t>）、增上緣（</w:t>
      </w:r>
      <w:r w:rsidRPr="00556FDE">
        <w:rPr>
          <w:rFonts w:eastAsia="標楷體"/>
          <w:sz w:val="22"/>
          <w:szCs w:val="22"/>
        </w:rPr>
        <w:t>adhipati-pratyaya</w:t>
      </w:r>
      <w:r w:rsidRPr="00556FDE">
        <w:rPr>
          <w:rFonts w:ascii="Times Ext Roman" w:eastAsia="標楷體" w:hAnsi="Times Ext Roman" w:cs="Times Ext Roman"/>
          <w:sz w:val="22"/>
          <w:szCs w:val="22"/>
        </w:rPr>
        <w:t>）</w:t>
      </w:r>
      <w:r w:rsidRPr="00556FDE">
        <w:rPr>
          <w:rFonts w:asciiTheme="minorEastAsia" w:eastAsiaTheme="minorEastAsia" w:hAnsiTheme="minorEastAsia" w:cs="Times Ext Roman"/>
          <w:sz w:val="22"/>
          <w:szCs w:val="22"/>
        </w:rPr>
        <w:t>──</w:t>
      </w:r>
      <w:r w:rsidRPr="00556FDE">
        <w:rPr>
          <w:rFonts w:ascii="Times Ext Roman" w:eastAsia="標楷體" w:hAnsi="Times Ext Roman" w:cs="Times Ext Roman"/>
          <w:sz w:val="22"/>
          <w:szCs w:val="22"/>
        </w:rPr>
        <w:t>四緣，最為先要，也是《般若經》與龍樹論所說的。</w:t>
      </w:r>
    </w:p>
  </w:footnote>
  <w:footnote w:id="3">
    <w:p w:rsidR="00C04EF2" w:rsidRPr="00556FDE" w:rsidRDefault="00C04EF2" w:rsidP="009557B6">
      <w:pPr>
        <w:pStyle w:val="a3"/>
        <w:ind w:left="550" w:hangingChars="250" w:hanging="550"/>
        <w:jc w:val="both"/>
        <w:rPr>
          <w:sz w:val="22"/>
          <w:szCs w:val="22"/>
        </w:rPr>
      </w:pPr>
      <w:r w:rsidRPr="00556FDE">
        <w:rPr>
          <w:rStyle w:val="a5"/>
          <w:sz w:val="22"/>
          <w:szCs w:val="22"/>
        </w:rPr>
        <w:footnoteRef/>
      </w:r>
      <w:r w:rsidRPr="00556FDE">
        <w:rPr>
          <w:rStyle w:val="a6"/>
          <w:rFonts w:ascii="Times Ext Roman" w:hAnsi="Times Ext Roman" w:cs="Times Ext Roman"/>
        </w:rPr>
        <w:t>（</w:t>
      </w:r>
      <w:r w:rsidRPr="00556FDE">
        <w:rPr>
          <w:rStyle w:val="a6"/>
          <w:rFonts w:ascii="Times New Roman" w:hAnsi="Times New Roman"/>
        </w:rPr>
        <w:t>1</w:t>
      </w:r>
      <w:r w:rsidRPr="00556FDE">
        <w:rPr>
          <w:rStyle w:val="a6"/>
          <w:rFonts w:ascii="Times Ext Roman" w:hAnsi="Times Ext Roman" w:cs="Times Ext Roman"/>
        </w:rPr>
        <w:t>）</w:t>
      </w:r>
      <w:r w:rsidRPr="00556FDE">
        <w:rPr>
          <w:rFonts w:hint="eastAsia"/>
          <w:sz w:val="22"/>
          <w:szCs w:val="22"/>
        </w:rPr>
        <w:t>參見</w:t>
      </w:r>
      <w:r w:rsidRPr="00556FDE">
        <w:rPr>
          <w:rStyle w:val="a6"/>
        </w:rPr>
        <w:t>《阿毘達磨發智論》卷</w:t>
      </w:r>
      <w:r w:rsidRPr="00556FDE">
        <w:rPr>
          <w:rStyle w:val="a6"/>
          <w:rFonts w:ascii="Times New Roman" w:hAnsi="Times New Roman"/>
        </w:rPr>
        <w:t>1</w:t>
      </w:r>
      <w:r w:rsidRPr="00556FDE">
        <w:rPr>
          <w:sz w:val="22"/>
          <w:szCs w:val="22"/>
        </w:rPr>
        <w:t>（大正</w:t>
      </w:r>
      <w:r w:rsidRPr="00556FDE">
        <w:rPr>
          <w:sz w:val="22"/>
          <w:szCs w:val="22"/>
        </w:rPr>
        <w:t>26</w:t>
      </w:r>
      <w:r w:rsidRPr="00556FDE">
        <w:rPr>
          <w:sz w:val="22"/>
          <w:szCs w:val="22"/>
        </w:rPr>
        <w:t>，</w:t>
      </w:r>
      <w:r w:rsidRPr="00556FDE">
        <w:rPr>
          <w:sz w:val="22"/>
          <w:szCs w:val="22"/>
        </w:rPr>
        <w:t>920c5-921a10</w:t>
      </w:r>
      <w:r w:rsidRPr="00556FDE">
        <w:rPr>
          <w:sz w:val="22"/>
          <w:szCs w:val="22"/>
        </w:rPr>
        <w:t>）。</w:t>
      </w:r>
    </w:p>
    <w:p w:rsidR="00C04EF2" w:rsidRPr="00556FDE" w:rsidRDefault="00C04EF2" w:rsidP="009557B6">
      <w:pPr>
        <w:pStyle w:val="a3"/>
        <w:ind w:leftChars="30" w:left="512" w:hangingChars="200" w:hanging="440"/>
        <w:jc w:val="both"/>
        <w:rPr>
          <w:rFonts w:ascii="Times Ext Roman" w:hAnsi="Times Ext Roman" w:cs="Times Ext Roman"/>
          <w:sz w:val="22"/>
          <w:szCs w:val="22"/>
        </w:rPr>
      </w:pPr>
      <w:r w:rsidRPr="00556FDE">
        <w:rPr>
          <w:rStyle w:val="a6"/>
          <w:rFonts w:ascii="Times Ext Roman" w:hAnsi="Times Ext Roman" w:cs="Times Ext Roman"/>
        </w:rPr>
        <w:t>（</w:t>
      </w:r>
      <w:r w:rsidRPr="00556FDE">
        <w:rPr>
          <w:rStyle w:val="a6"/>
          <w:rFonts w:ascii="Times New Roman" w:hAnsi="Times New Roman"/>
        </w:rPr>
        <w:t>2</w:t>
      </w:r>
      <w:r w:rsidRPr="00556FDE">
        <w:rPr>
          <w:rStyle w:val="a6"/>
          <w:rFonts w:ascii="Times Ext Roman" w:hAnsi="Times Ext Roman" w:cs="Times Ext Roman"/>
        </w:rPr>
        <w:t>）</w:t>
      </w:r>
      <w:r w:rsidRPr="00556FDE">
        <w:rPr>
          <w:rFonts w:ascii="Times Ext Roman" w:hAnsi="Times Ext Roman" w:cs="Times Ext Roman" w:hint="eastAsia"/>
          <w:sz w:val="22"/>
          <w:szCs w:val="22"/>
        </w:rPr>
        <w:t>《阿毘達磨大毘婆沙論》卷</w:t>
      </w:r>
      <w:r w:rsidRPr="00556FDE">
        <w:rPr>
          <w:sz w:val="22"/>
          <w:szCs w:val="22"/>
        </w:rPr>
        <w:t>16</w:t>
      </w:r>
      <w:r w:rsidRPr="00556FDE">
        <w:rPr>
          <w:rFonts w:ascii="Times Ext Roman" w:hAnsi="Times Ext Roman" w:cs="Times Ext Roman" w:hint="eastAsia"/>
          <w:sz w:val="22"/>
          <w:szCs w:val="22"/>
        </w:rPr>
        <w:t>：</w:t>
      </w:r>
    </w:p>
    <w:p w:rsidR="00C04EF2" w:rsidRPr="00556FDE" w:rsidRDefault="00C04EF2" w:rsidP="00580160">
      <w:pPr>
        <w:pStyle w:val="a3"/>
        <w:ind w:leftChars="250" w:left="60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云何</w:t>
      </w:r>
      <w:r w:rsidRPr="00556FDE">
        <w:rPr>
          <w:rFonts w:ascii="Times Ext Roman" w:eastAsia="標楷體" w:hAnsi="Times Ext Roman" w:cs="Times Ext Roman" w:hint="eastAsia"/>
          <w:b/>
          <w:sz w:val="22"/>
          <w:szCs w:val="22"/>
        </w:rPr>
        <w:t>相應因</w:t>
      </w:r>
      <w:r w:rsidRPr="00556FDE">
        <w:rPr>
          <w:rFonts w:ascii="Times Ext Roman" w:eastAsia="標楷體" w:hAnsi="Times Ext Roman" w:cs="Times Ext Roman" w:hint="eastAsia"/>
          <w:sz w:val="22"/>
          <w:szCs w:val="22"/>
        </w:rPr>
        <w:t>？謂一切心、心所法。云何</w:t>
      </w:r>
      <w:r w:rsidRPr="00556FDE">
        <w:rPr>
          <w:rFonts w:ascii="Times Ext Roman" w:eastAsia="標楷體" w:hAnsi="Times Ext Roman" w:cs="Times Ext Roman" w:hint="eastAsia"/>
          <w:b/>
          <w:sz w:val="22"/>
          <w:szCs w:val="22"/>
        </w:rPr>
        <w:t>俱有因</w:t>
      </w:r>
      <w:r w:rsidRPr="00556FDE">
        <w:rPr>
          <w:rFonts w:ascii="Times Ext Roman" w:eastAsia="標楷體" w:hAnsi="Times Ext Roman" w:cs="Times Ext Roman" w:hint="eastAsia"/>
          <w:sz w:val="22"/>
          <w:szCs w:val="22"/>
        </w:rPr>
        <w:t>？謂一切有為法。云何</w:t>
      </w:r>
      <w:r w:rsidRPr="00556FDE">
        <w:rPr>
          <w:rFonts w:ascii="Times Ext Roman" w:eastAsia="標楷體" w:hAnsi="Times Ext Roman" w:cs="Times Ext Roman" w:hint="eastAsia"/>
          <w:b/>
          <w:sz w:val="22"/>
          <w:szCs w:val="22"/>
        </w:rPr>
        <w:t>同類因</w:t>
      </w:r>
      <w:r w:rsidRPr="00556FDE">
        <w:rPr>
          <w:rFonts w:ascii="Times Ext Roman" w:eastAsia="標楷體" w:hAnsi="Times Ext Roman" w:cs="Times Ext Roman" w:hint="eastAsia"/>
          <w:sz w:val="22"/>
          <w:szCs w:val="22"/>
        </w:rPr>
        <w:t>？謂一切過去、現在法。云何</w:t>
      </w:r>
      <w:r w:rsidRPr="00556FDE">
        <w:rPr>
          <w:rFonts w:ascii="Times Ext Roman" w:eastAsia="標楷體" w:hAnsi="Times Ext Roman" w:cs="Times Ext Roman" w:hint="eastAsia"/>
          <w:b/>
          <w:sz w:val="22"/>
          <w:szCs w:val="22"/>
        </w:rPr>
        <w:t>遍行因</w:t>
      </w:r>
      <w:r w:rsidRPr="00556FDE">
        <w:rPr>
          <w:rFonts w:ascii="Times Ext Roman" w:eastAsia="標楷體" w:hAnsi="Times Ext Roman" w:cs="Times Ext Roman" w:hint="eastAsia"/>
          <w:sz w:val="22"/>
          <w:szCs w:val="22"/>
        </w:rPr>
        <w:t>？謂一切過去、現在遍行隨眠，及彼相應、俱有法。云何</w:t>
      </w:r>
      <w:r w:rsidRPr="00556FDE">
        <w:rPr>
          <w:rFonts w:ascii="Times Ext Roman" w:eastAsia="標楷體" w:hAnsi="Times Ext Roman" w:cs="Times Ext Roman" w:hint="eastAsia"/>
          <w:b/>
          <w:sz w:val="22"/>
          <w:szCs w:val="22"/>
        </w:rPr>
        <w:t>異熟因</w:t>
      </w:r>
      <w:r w:rsidRPr="00556FDE">
        <w:rPr>
          <w:rFonts w:ascii="Times Ext Roman" w:eastAsia="標楷體" w:hAnsi="Times Ext Roman" w:cs="Times Ext Roman" w:hint="eastAsia"/>
          <w:sz w:val="22"/>
          <w:szCs w:val="22"/>
        </w:rPr>
        <w:t>？謂一切不善及善有漏法。云何</w:t>
      </w:r>
      <w:r w:rsidRPr="00556FDE">
        <w:rPr>
          <w:rFonts w:ascii="Times Ext Roman" w:eastAsia="標楷體" w:hAnsi="Times Ext Roman" w:cs="Times Ext Roman" w:hint="eastAsia"/>
          <w:b/>
          <w:sz w:val="22"/>
          <w:szCs w:val="22"/>
        </w:rPr>
        <w:t>能作因</w:t>
      </w:r>
      <w:r w:rsidRPr="00556FDE">
        <w:rPr>
          <w:rFonts w:ascii="Times Ext Roman" w:eastAsia="標楷體" w:hAnsi="Times Ext Roman" w:cs="Times Ext Roman" w:hint="eastAsia"/>
          <w:sz w:val="22"/>
          <w:szCs w:val="22"/>
        </w:rPr>
        <w:t>？謂一切法。</w:t>
      </w:r>
      <w:r w:rsidRPr="00556FDE">
        <w:rPr>
          <w:rFonts w:ascii="Times Ext Roman" w:hAnsi="Times Ext Roman" w:cs="Times Ext Roman" w:hint="eastAsia"/>
          <w:sz w:val="22"/>
          <w:szCs w:val="22"/>
        </w:rPr>
        <w:t>（大正</w:t>
      </w:r>
      <w:r w:rsidRPr="00556FDE">
        <w:rPr>
          <w:sz w:val="22"/>
          <w:szCs w:val="22"/>
        </w:rPr>
        <w:t>27</w:t>
      </w:r>
      <w:r w:rsidRPr="00556FDE">
        <w:rPr>
          <w:rFonts w:ascii="Times Ext Roman" w:hAnsi="Times Ext Roman" w:cs="Times Ext Roman" w:hint="eastAsia"/>
          <w:sz w:val="22"/>
          <w:szCs w:val="22"/>
        </w:rPr>
        <w:t>，</w:t>
      </w:r>
      <w:r w:rsidRPr="00556FDE">
        <w:rPr>
          <w:sz w:val="22"/>
          <w:szCs w:val="22"/>
        </w:rPr>
        <w:t>80a17-22</w:t>
      </w:r>
      <w:r w:rsidRPr="00556FDE">
        <w:rPr>
          <w:rFonts w:ascii="Times Ext Roman" w:hAnsi="Times Ext Roman" w:cs="Times Ext Roman" w:hint="eastAsia"/>
          <w:sz w:val="22"/>
          <w:szCs w:val="22"/>
        </w:rPr>
        <w:t>）</w:t>
      </w:r>
    </w:p>
    <w:p w:rsidR="00C04EF2" w:rsidRPr="00556FDE" w:rsidRDefault="00C04EF2" w:rsidP="00237817">
      <w:pPr>
        <w:pStyle w:val="a3"/>
        <w:ind w:leftChars="30" w:left="512" w:hangingChars="200" w:hanging="440"/>
        <w:jc w:val="both"/>
        <w:rPr>
          <w:rStyle w:val="a6"/>
          <w:rFonts w:ascii="Times Ext Roman" w:hAnsi="Times Ext Roman" w:cs="Times Ext Roman"/>
        </w:rPr>
      </w:pPr>
      <w:r w:rsidRPr="00556FDE">
        <w:rPr>
          <w:rFonts w:ascii="Times Ext Roman" w:hAnsi="Times Ext Roman" w:cs="Times Ext Roman" w:hint="eastAsia"/>
          <w:sz w:val="22"/>
          <w:szCs w:val="22"/>
        </w:rPr>
        <w:t>（</w:t>
      </w:r>
      <w:r w:rsidRPr="00556FDE">
        <w:rPr>
          <w:rFonts w:hint="eastAsia"/>
          <w:sz w:val="22"/>
          <w:szCs w:val="22"/>
        </w:rPr>
        <w:t>3</w:t>
      </w:r>
      <w:r w:rsidRPr="00556FDE">
        <w:rPr>
          <w:rFonts w:ascii="Times Ext Roman" w:hAnsi="Times Ext Roman" w:cs="Times Ext Roman" w:hint="eastAsia"/>
          <w:sz w:val="22"/>
          <w:szCs w:val="22"/>
        </w:rPr>
        <w:t>）</w:t>
      </w:r>
      <w:r w:rsidRPr="00556FDE">
        <w:rPr>
          <w:rStyle w:val="a6"/>
          <w:rFonts w:ascii="Times Ext Roman" w:hAnsi="Times Ext Roman" w:cs="Times Ext Roman"/>
        </w:rPr>
        <w:t>《阿毘達磨俱舍論》卷</w:t>
      </w:r>
      <w:r w:rsidRPr="00556FDE">
        <w:rPr>
          <w:rStyle w:val="a6"/>
          <w:rFonts w:ascii="Times New Roman" w:hAnsi="Times New Roman"/>
        </w:rPr>
        <w:t>5</w:t>
      </w:r>
      <w:r w:rsidRPr="00556FDE">
        <w:rPr>
          <w:rStyle w:val="a6"/>
          <w:rFonts w:ascii="Times Ext Roman" w:hAnsi="Times Ext Roman" w:cs="Times Ext Roman"/>
        </w:rPr>
        <w:t>：</w:t>
      </w:r>
    </w:p>
    <w:p w:rsidR="00C04EF2" w:rsidRPr="00556FDE" w:rsidRDefault="00C04EF2" w:rsidP="00237817">
      <w:pPr>
        <w:pStyle w:val="a3"/>
        <w:ind w:leftChars="250" w:left="600"/>
        <w:jc w:val="both"/>
        <w:rPr>
          <w:rStyle w:val="a6"/>
          <w:rFonts w:ascii="Times Ext Roman" w:eastAsia="標楷體" w:hAnsi="Times Ext Roman" w:cs="Times Ext Roman"/>
        </w:rPr>
      </w:pPr>
      <w:r w:rsidRPr="00556FDE">
        <w:rPr>
          <w:rStyle w:val="a6"/>
          <w:rFonts w:ascii="Times Ext Roman" w:eastAsia="標楷體" w:hAnsi="Times Ext Roman" w:cs="Times Ext Roman"/>
          <w:b/>
        </w:rPr>
        <w:t>能作及俱有，同類與相應，遍行并異熟，許因唯六種</w:t>
      </w:r>
      <w:r w:rsidRPr="00556FDE">
        <w:rPr>
          <w:rStyle w:val="a6"/>
          <w:rFonts w:ascii="Times Ext Roman" w:eastAsia="標楷體" w:hAnsi="Times Ext Roman" w:cs="Times Ext Roman"/>
        </w:rPr>
        <w:t>。</w:t>
      </w:r>
    </w:p>
    <w:p w:rsidR="00C04EF2" w:rsidRPr="00556FDE" w:rsidRDefault="00C04EF2" w:rsidP="00237817">
      <w:pPr>
        <w:pStyle w:val="a3"/>
        <w:ind w:leftChars="250" w:left="600"/>
        <w:jc w:val="both"/>
        <w:rPr>
          <w:rStyle w:val="a6"/>
          <w:rFonts w:ascii="Times New Roman" w:hAnsi="Times New Roman"/>
        </w:rPr>
      </w:pPr>
      <w:r w:rsidRPr="00556FDE">
        <w:rPr>
          <w:rStyle w:val="a6"/>
          <w:rFonts w:ascii="標楷體" w:eastAsia="標楷體" w:hAnsi="標楷體" w:cs="Times Ext Roman" w:hint="eastAsia"/>
        </w:rPr>
        <w:t>論曰</w:t>
      </w:r>
      <w:r w:rsidRPr="00556FDE">
        <w:rPr>
          <w:rStyle w:val="a6"/>
          <w:rFonts w:ascii="Times Ext Roman" w:hAnsi="Times Ext Roman" w:cs="Times Ext Roman"/>
        </w:rPr>
        <w:t>：</w:t>
      </w:r>
      <w:r w:rsidRPr="00556FDE">
        <w:rPr>
          <w:rStyle w:val="a6"/>
          <w:rFonts w:ascii="Times Ext Roman" w:eastAsia="標楷體" w:hAnsi="Times Ext Roman" w:cs="Times Ext Roman"/>
        </w:rPr>
        <w:t>因有六種，一、能作因，二、俱有因，三、同類因，四、相應因，五、遍行因，六、異熟因，對法諸師許因唯有如是六種。</w:t>
      </w:r>
      <w:r w:rsidRPr="00556FDE">
        <w:rPr>
          <w:rStyle w:val="a6"/>
          <w:rFonts w:ascii="Times Ext Roman" w:hAnsi="Times Ext Roman" w:cs="Times Ext Roman"/>
        </w:rPr>
        <w:t>（</w:t>
      </w:r>
      <w:r w:rsidRPr="00556FDE">
        <w:rPr>
          <w:rFonts w:ascii="Times Ext Roman" w:hAnsi="Times Ext Roman" w:cs="Times Ext Roman"/>
          <w:sz w:val="22"/>
          <w:szCs w:val="22"/>
        </w:rPr>
        <w:t>大正</w:t>
      </w:r>
      <w:r w:rsidRPr="00556FDE">
        <w:rPr>
          <w:rStyle w:val="a6"/>
          <w:rFonts w:ascii="Times New Roman" w:hAnsi="Times New Roman"/>
        </w:rPr>
        <w:t>29</w:t>
      </w:r>
      <w:r w:rsidRPr="00556FDE">
        <w:rPr>
          <w:rStyle w:val="a6"/>
          <w:rFonts w:ascii="Times Ext Roman" w:hAnsi="Times Ext Roman" w:cs="Times Ext Roman"/>
        </w:rPr>
        <w:t>，</w:t>
      </w:r>
      <w:r w:rsidRPr="00556FDE">
        <w:rPr>
          <w:rStyle w:val="a6"/>
          <w:rFonts w:ascii="Times New Roman" w:hAnsi="Times New Roman"/>
        </w:rPr>
        <w:t>30a10-14</w:t>
      </w:r>
      <w:r w:rsidRPr="00556FDE">
        <w:rPr>
          <w:rStyle w:val="a6"/>
          <w:rFonts w:ascii="Times Ext Roman" w:hAnsi="Times Ext Roman" w:cs="Times Ext Roman"/>
        </w:rPr>
        <w:t>）</w:t>
      </w:r>
    </w:p>
    <w:p w:rsidR="00C04EF2" w:rsidRPr="00556FDE" w:rsidRDefault="00C04EF2" w:rsidP="00237817">
      <w:pPr>
        <w:pStyle w:val="a3"/>
        <w:ind w:leftChars="30" w:left="622" w:hangingChars="250" w:hanging="550"/>
        <w:jc w:val="both"/>
        <w:rPr>
          <w:rFonts w:ascii="Times Ext Roman" w:hAnsi="Times Ext Roman" w:cs="Times Ext Roman"/>
          <w:sz w:val="22"/>
          <w:szCs w:val="22"/>
        </w:rPr>
      </w:pPr>
      <w:r w:rsidRPr="00556FDE">
        <w:rPr>
          <w:rStyle w:val="a6"/>
          <w:rFonts w:ascii="Times New Roman" w:hAnsi="Times New Roman"/>
        </w:rPr>
        <w:t>（</w:t>
      </w:r>
      <w:r w:rsidRPr="00556FDE">
        <w:rPr>
          <w:rStyle w:val="a6"/>
          <w:rFonts w:ascii="Times New Roman" w:hAnsi="Times New Roman"/>
        </w:rPr>
        <w:t>4</w:t>
      </w:r>
      <w:r w:rsidRPr="00556FDE">
        <w:rPr>
          <w:rStyle w:val="a6"/>
          <w:rFonts w:ascii="Times New Roman" w:hAnsi="Times New Roman"/>
        </w:rPr>
        <w:t>）</w:t>
      </w:r>
      <w:r w:rsidRPr="00556FDE">
        <w:rPr>
          <w:rStyle w:val="a6"/>
          <w:rFonts w:ascii="Times New Roman" w:hAnsi="Times New Roman" w:hint="eastAsia"/>
        </w:rPr>
        <w:t>「六因」之譯語，鳩摩羅什譯作「相應因、共生因、自種因、遍因、報因、無障因」，玄奘譯作「相應因、俱有因、同類因、遍行因、異熟因、能作因」。</w:t>
      </w:r>
    </w:p>
  </w:footnote>
  <w:footnote w:id="4">
    <w:p w:rsidR="00C04EF2" w:rsidRPr="00556FDE" w:rsidRDefault="00C04EF2" w:rsidP="00B457E7">
      <w:pPr>
        <w:pStyle w:val="a3"/>
        <w:ind w:left="550" w:hangingChars="250" w:hanging="55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《舍利弗阿毘曇論》卷</w:t>
      </w:r>
      <w:r w:rsidRPr="00556FDE">
        <w:rPr>
          <w:rFonts w:hint="eastAsia"/>
          <w:sz w:val="22"/>
          <w:szCs w:val="22"/>
        </w:rPr>
        <w:t>25</w:t>
      </w:r>
      <w:r w:rsidRPr="00556FDE">
        <w:rPr>
          <w:rFonts w:ascii="Times Ext Roman" w:hAnsi="Times Ext Roman" w:cs="Times Ext Roman"/>
          <w:sz w:val="22"/>
          <w:szCs w:val="22"/>
        </w:rPr>
        <w:t>：</w:t>
      </w:r>
    </w:p>
    <w:p w:rsidR="00C04EF2" w:rsidRPr="00556FDE" w:rsidRDefault="00C04EF2" w:rsidP="00384F90">
      <w:pPr>
        <w:pStyle w:val="a3"/>
        <w:ind w:leftChars="58" w:left="139"/>
        <w:jc w:val="both"/>
        <w:rPr>
          <w:rFonts w:ascii="Times Ext Roman" w:hAnsi="Times Ext Roman" w:cs="Times Ext Roman"/>
          <w:sz w:val="22"/>
          <w:szCs w:val="22"/>
        </w:rPr>
      </w:pPr>
      <w:r w:rsidRPr="00556FDE">
        <w:rPr>
          <w:rFonts w:ascii="Times Ext Roman" w:eastAsia="標楷體" w:hAnsi="Times Ext Roman" w:cs="Times Ext Roman"/>
          <w:b/>
          <w:sz w:val="22"/>
          <w:szCs w:val="22"/>
        </w:rPr>
        <w:t>因</w:t>
      </w:r>
      <w:r w:rsidRPr="00556FDE">
        <w:rPr>
          <w:rFonts w:ascii="Times Ext Roman" w:eastAsia="標楷體" w:hAnsi="Times Ext Roman" w:cs="Times Ext Roman"/>
          <w:sz w:val="22"/>
          <w:szCs w:val="22"/>
        </w:rPr>
        <w:t>有幾緣？四。何等四？共</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起、增長、報</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是名因有四緣。謂</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1</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因</w:t>
      </w:r>
      <w:r w:rsidRPr="00556FDE">
        <w:rPr>
          <w:rFonts w:ascii="Times Ext Roman" w:eastAsia="標楷體" w:hAnsi="Times Ext Roman" w:cs="Times Ext Roman"/>
          <w:sz w:val="22"/>
          <w:szCs w:val="22"/>
        </w:rPr>
        <w:t>生義如母子；</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2</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無間</w:t>
      </w:r>
      <w:r w:rsidRPr="00556FDE">
        <w:rPr>
          <w:rFonts w:ascii="Times Ext Roman" w:eastAsia="標楷體" w:hAnsi="Times Ext Roman" w:cs="Times Ext Roman"/>
          <w:sz w:val="22"/>
          <w:szCs w:val="22"/>
        </w:rPr>
        <w:t>謂補處義，如代坐；</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3</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境界</w:t>
      </w:r>
      <w:r w:rsidRPr="00556FDE">
        <w:rPr>
          <w:rFonts w:ascii="Times Ext Roman" w:eastAsia="標楷體" w:hAnsi="Times Ext Roman" w:cs="Times Ext Roman"/>
          <w:sz w:val="22"/>
          <w:szCs w:val="22"/>
        </w:rPr>
        <w:t>謂的義，如箭射的；</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4</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依</w:t>
      </w:r>
      <w:r w:rsidRPr="00556FDE">
        <w:rPr>
          <w:rFonts w:ascii="Times Ext Roman" w:eastAsia="標楷體" w:hAnsi="Times Ext Roman" w:cs="Times Ext Roman"/>
          <w:sz w:val="22"/>
          <w:szCs w:val="22"/>
        </w:rPr>
        <w:t>謂物義，如舍宅；</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5</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業</w:t>
      </w:r>
      <w:r w:rsidRPr="00556FDE">
        <w:rPr>
          <w:rFonts w:ascii="Times Ext Roman" w:eastAsia="標楷體" w:hAnsi="Times Ext Roman" w:cs="Times Ext Roman"/>
          <w:sz w:val="22"/>
          <w:szCs w:val="22"/>
        </w:rPr>
        <w:t>謂作義，如使作；</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6</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報</w:t>
      </w:r>
      <w:r w:rsidRPr="00556FDE">
        <w:rPr>
          <w:rFonts w:ascii="Times Ext Roman" w:eastAsia="標楷體" w:hAnsi="Times Ext Roman" w:cs="Times Ext Roman"/>
          <w:sz w:val="22"/>
          <w:szCs w:val="22"/>
        </w:rPr>
        <w:t>謂津漏義，如樹生果；</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7</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起</w:t>
      </w:r>
      <w:r w:rsidRPr="00556FDE">
        <w:rPr>
          <w:rFonts w:ascii="Times Ext Roman" w:eastAsia="標楷體" w:hAnsi="Times Ext Roman" w:cs="Times Ext Roman"/>
          <w:sz w:val="22"/>
          <w:szCs w:val="22"/>
        </w:rPr>
        <w:t>謂生義，如種、芽；</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8</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異</w:t>
      </w:r>
      <w:r w:rsidRPr="00556FDE">
        <w:rPr>
          <w:rFonts w:ascii="Times Ext Roman" w:eastAsia="標楷體" w:hAnsi="Times Ext Roman" w:cs="Times Ext Roman"/>
          <w:sz w:val="22"/>
          <w:szCs w:val="22"/>
        </w:rPr>
        <w:t>謂不相離義，如眷屬；</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9</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相續</w:t>
      </w:r>
      <w:r w:rsidRPr="00556FDE">
        <w:rPr>
          <w:rFonts w:ascii="Times Ext Roman" w:eastAsia="標楷體" w:hAnsi="Times Ext Roman" w:cs="Times Ext Roman"/>
          <w:sz w:val="22"/>
          <w:szCs w:val="22"/>
        </w:rPr>
        <w:t>謂增長義，如長財；</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10</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b/>
          <w:sz w:val="22"/>
          <w:szCs w:val="22"/>
        </w:rPr>
        <w:t>增上</w:t>
      </w:r>
      <w:r w:rsidRPr="00556FDE">
        <w:rPr>
          <w:rFonts w:ascii="Times Ext Roman" w:eastAsia="標楷體" w:hAnsi="Times Ext Roman" w:cs="Times Ext Roman"/>
          <w:sz w:val="22"/>
          <w:szCs w:val="22"/>
        </w:rPr>
        <w:t>謂自在義，如人王。</w:t>
      </w:r>
      <w:r w:rsidRPr="00556FDE">
        <w:rPr>
          <w:rFonts w:ascii="Times Ext Roman" w:hAnsi="Times Ext Roman" w:cs="Times Ext Roman"/>
          <w:sz w:val="22"/>
          <w:szCs w:val="22"/>
        </w:rPr>
        <w:t>（大正</w:t>
      </w:r>
      <w:r w:rsidRPr="00556FDE">
        <w:rPr>
          <w:sz w:val="22"/>
          <w:szCs w:val="22"/>
        </w:rPr>
        <w:t>28</w:t>
      </w:r>
      <w:r w:rsidRPr="00556FDE">
        <w:rPr>
          <w:rFonts w:ascii="Times Ext Roman" w:hAnsi="Times Ext Roman" w:cs="Times Ext Roman"/>
          <w:sz w:val="22"/>
          <w:szCs w:val="22"/>
        </w:rPr>
        <w:t>，</w:t>
      </w:r>
      <w:r w:rsidRPr="00556FDE">
        <w:rPr>
          <w:sz w:val="22"/>
          <w:szCs w:val="22"/>
        </w:rPr>
        <w:t>680b8-</w:t>
      </w:r>
      <w:r w:rsidRPr="00556FDE">
        <w:rPr>
          <w:rFonts w:hint="eastAsia"/>
          <w:sz w:val="22"/>
          <w:szCs w:val="22"/>
        </w:rPr>
        <w:t>13</w:t>
      </w:r>
      <w:r w:rsidRPr="00556FDE">
        <w:rPr>
          <w:rFonts w:ascii="Times Ext Roman" w:hAnsi="Times Ext Roman" w:cs="Times Ext Roman"/>
          <w:sz w:val="22"/>
          <w:szCs w:val="22"/>
        </w:rPr>
        <w:t>）</w:t>
      </w:r>
    </w:p>
  </w:footnote>
  <w:footnote w:id="5">
    <w:p w:rsidR="00C04EF2" w:rsidRPr="00556FDE" w:rsidRDefault="00C04EF2" w:rsidP="00B457E7">
      <w:pPr>
        <w:pStyle w:val="a3"/>
        <w:ind w:left="330" w:hangingChars="150" w:hanging="330"/>
        <w:jc w:val="both"/>
        <w:rPr>
          <w:rStyle w:val="a6"/>
          <w:rFonts w:ascii="Times Ext Roman" w:hAnsi="Times Ext Roman" w:cs="Times Ext Roman"/>
        </w:rPr>
      </w:pPr>
      <w:r w:rsidRPr="00556FDE">
        <w:rPr>
          <w:rStyle w:val="a5"/>
          <w:sz w:val="22"/>
          <w:szCs w:val="22"/>
        </w:rPr>
        <w:footnoteRef/>
      </w:r>
      <w:r w:rsidRPr="00556FDE">
        <w:rPr>
          <w:rStyle w:val="a6"/>
          <w:rFonts w:ascii="Times Ext Roman" w:hAnsi="Times Ext Roman" w:cs="Times Ext Roman"/>
        </w:rPr>
        <w:t>《瑜伽師地論》卷</w:t>
      </w:r>
      <w:r w:rsidRPr="00556FDE">
        <w:rPr>
          <w:rStyle w:val="a6"/>
          <w:rFonts w:ascii="Times New Roman" w:hAnsi="Times New Roman"/>
        </w:rPr>
        <w:t>5</w:t>
      </w:r>
      <w:r w:rsidRPr="00556FDE">
        <w:rPr>
          <w:rStyle w:val="a6"/>
          <w:rFonts w:ascii="Times Ext Roman" w:hAnsi="Times Ext Roman" w:cs="Times Ext Roman"/>
        </w:rPr>
        <w:t>：</w:t>
      </w:r>
    </w:p>
    <w:p w:rsidR="00C04EF2" w:rsidRPr="00556FDE" w:rsidRDefault="00C04EF2" w:rsidP="00B457E7">
      <w:pPr>
        <w:pStyle w:val="a3"/>
        <w:ind w:leftChars="58" w:left="139"/>
        <w:jc w:val="both"/>
        <w:rPr>
          <w:rFonts w:ascii="Times Ext Roman" w:hAnsi="Times Ext Roman" w:cs="Times Ext Roman"/>
          <w:sz w:val="22"/>
          <w:szCs w:val="22"/>
        </w:rPr>
      </w:pPr>
      <w:r w:rsidRPr="00556FDE">
        <w:rPr>
          <w:rStyle w:val="a6"/>
          <w:rFonts w:ascii="Times Ext Roman" w:eastAsia="標楷體" w:hAnsi="Times Ext Roman" w:cs="Times Ext Roman"/>
        </w:rPr>
        <w:t>十因者：一、隨說因，二、觀待因，三、牽引因，四、生起因，五、攝受因，六、引發因，七、定異因，八、同事因，九、相違因，十、不相違因。</w:t>
      </w:r>
      <w:r w:rsidRPr="00556FDE">
        <w:rPr>
          <w:rStyle w:val="a6"/>
          <w:rFonts w:ascii="Times Ext Roman" w:hAnsi="Times Ext Roman" w:cs="Times Ext Roman"/>
        </w:rPr>
        <w:t>（</w:t>
      </w:r>
      <w:r w:rsidRPr="00556FDE">
        <w:rPr>
          <w:rFonts w:ascii="Times Ext Roman" w:hAnsi="Times Ext Roman" w:cs="Times Ext Roman"/>
          <w:sz w:val="22"/>
          <w:szCs w:val="22"/>
        </w:rPr>
        <w:t>大正</w:t>
      </w:r>
      <w:r w:rsidRPr="00556FDE">
        <w:rPr>
          <w:rStyle w:val="a6"/>
          <w:rFonts w:ascii="Times New Roman" w:hAnsi="Times New Roman"/>
        </w:rPr>
        <w:t>30</w:t>
      </w:r>
      <w:r w:rsidRPr="00556FDE">
        <w:rPr>
          <w:rStyle w:val="a6"/>
          <w:rFonts w:ascii="Times Ext Roman" w:hAnsi="Times Ext Roman" w:cs="Times Ext Roman"/>
        </w:rPr>
        <w:t>，</w:t>
      </w:r>
      <w:r w:rsidRPr="00556FDE">
        <w:rPr>
          <w:rStyle w:val="a6"/>
          <w:rFonts w:ascii="Times New Roman" w:hAnsi="Times New Roman"/>
        </w:rPr>
        <w:t>301b9-12</w:t>
      </w:r>
      <w:r w:rsidRPr="00556FDE">
        <w:rPr>
          <w:rStyle w:val="a6"/>
          <w:rFonts w:ascii="Times Ext Roman" w:hAnsi="Times Ext Roman" w:cs="Times Ext Roman"/>
        </w:rPr>
        <w:t>）</w:t>
      </w:r>
    </w:p>
  </w:footnote>
  <w:footnote w:id="6">
    <w:p w:rsidR="00C04EF2" w:rsidRPr="00556FDE" w:rsidRDefault="00C04EF2" w:rsidP="00384F90">
      <w:pPr>
        <w:pStyle w:val="a3"/>
        <w:ind w:left="660" w:hangingChars="300" w:hanging="660"/>
        <w:jc w:val="both"/>
        <w:rPr>
          <w:rFonts w:ascii="Times Ext Roman" w:hAnsi="新細明體"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w:t>
      </w:r>
      <w:r w:rsidRPr="00556FDE">
        <w:rPr>
          <w:rFonts w:ascii="Times Ext Roman" w:hAnsi="新細明體" w:cs="Times Ext Roman"/>
          <w:sz w:val="22"/>
          <w:szCs w:val="22"/>
        </w:rPr>
        <w:t>印順法師，《說一切有部為主的論書與論師之研究》，</w:t>
      </w:r>
      <w:r w:rsidRPr="00556FDE">
        <w:rPr>
          <w:sz w:val="22"/>
          <w:szCs w:val="22"/>
        </w:rPr>
        <w:t>p.443</w:t>
      </w:r>
      <w:r w:rsidRPr="00556FDE">
        <w:rPr>
          <w:rFonts w:ascii="Times Ext Roman" w:hAnsi="新細明體" w:cs="Times Ext Roman"/>
          <w:sz w:val="22"/>
          <w:szCs w:val="22"/>
        </w:rPr>
        <w:t>：</w:t>
      </w:r>
    </w:p>
    <w:p w:rsidR="00C04EF2" w:rsidRPr="00556FDE" w:rsidRDefault="00C04EF2" w:rsidP="00237817">
      <w:pPr>
        <w:pStyle w:val="a3"/>
        <w:ind w:leftChars="250" w:left="820" w:hangingChars="100" w:hanging="220"/>
        <w:jc w:val="both"/>
        <w:rPr>
          <w:rFonts w:ascii="Times Ext Roman" w:hAnsi="新細明體" w:cs="Times Ext Roman"/>
          <w:sz w:val="22"/>
          <w:szCs w:val="22"/>
        </w:rPr>
      </w:pPr>
      <w:r w:rsidRPr="00556FDE">
        <w:rPr>
          <w:rFonts w:ascii="標楷體" w:eastAsia="標楷體" w:hAnsi="標楷體" w:cs="Times Ext Roman"/>
          <w:sz w:val="22"/>
          <w:szCs w:val="22"/>
        </w:rPr>
        <w:t>銅鍱部所立的二十四緣：</w:t>
      </w:r>
      <w:r w:rsidRPr="00556FDE">
        <w:rPr>
          <w:rFonts w:ascii="標楷體" w:eastAsia="標楷體" w:hAnsi="標楷體" w:cs="Times Ext Roman" w:hint="eastAsia"/>
          <w:sz w:val="22"/>
          <w:szCs w:val="22"/>
        </w:rPr>
        <w:br/>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因緣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2</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所緣緣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3</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增上緣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4</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無間緣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5</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等無間緣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6</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俱生緣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7</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相互緣</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br/>
      </w:r>
      <w:r w:rsidRPr="00556FDE">
        <w:rPr>
          <w:rFonts w:hint="eastAsia"/>
          <w:sz w:val="22"/>
          <w:szCs w:val="22"/>
          <w:vertAlign w:val="superscript"/>
        </w:rPr>
        <w:t>（</w:t>
      </w:r>
      <w:r w:rsidRPr="00556FDE">
        <w:rPr>
          <w:rFonts w:hint="eastAsia"/>
          <w:sz w:val="22"/>
          <w:szCs w:val="22"/>
          <w:vertAlign w:val="superscript"/>
        </w:rPr>
        <w:t>8</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所依緣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9</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依止緣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0</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前生緣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1</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後生緣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2</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修習緣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3</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業緣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4</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異熟緣</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br/>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5</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食緣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6</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根緣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7</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靜慮緣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8</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道緣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sz w:val="22"/>
          <w:szCs w:val="22"/>
          <w:vertAlign w:val="superscript"/>
        </w:rPr>
        <w:t>1</w:t>
      </w:r>
      <w:r w:rsidRPr="00556FDE">
        <w:rPr>
          <w:rFonts w:hint="eastAsia"/>
          <w:sz w:val="22"/>
          <w:szCs w:val="22"/>
          <w:vertAlign w:val="superscript"/>
        </w:rPr>
        <w:t>9</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相應緣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20</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不相應緣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2</w:t>
      </w:r>
      <w:r w:rsidRPr="00556FDE">
        <w:rPr>
          <w:sz w:val="22"/>
          <w:szCs w:val="22"/>
          <w:vertAlign w:val="superscript"/>
        </w:rPr>
        <w:t>1</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有緣</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br/>
      </w:r>
      <w:r w:rsidRPr="00556FDE">
        <w:rPr>
          <w:rFonts w:hint="eastAsia"/>
          <w:sz w:val="22"/>
          <w:szCs w:val="22"/>
          <w:vertAlign w:val="superscript"/>
        </w:rPr>
        <w:t>（</w:t>
      </w:r>
      <w:r w:rsidRPr="00556FDE">
        <w:rPr>
          <w:rFonts w:hint="eastAsia"/>
          <w:sz w:val="22"/>
          <w:szCs w:val="22"/>
          <w:vertAlign w:val="superscript"/>
        </w:rPr>
        <w:t>22</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無有緣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23</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去緣</w:t>
      </w:r>
      <w:r w:rsidRPr="00556FDE">
        <w:rPr>
          <w:rFonts w:ascii="標楷體" w:eastAsia="標楷體" w:hAnsi="標楷體" w:cs="Times Ext Roman" w:hint="eastAsia"/>
          <w:sz w:val="22"/>
          <w:szCs w:val="22"/>
        </w:rPr>
        <w:t>、</w:t>
      </w:r>
      <w:r w:rsidRPr="00556FDE">
        <w:rPr>
          <w:rFonts w:hint="eastAsia"/>
          <w:sz w:val="22"/>
          <w:szCs w:val="22"/>
          <w:vertAlign w:val="superscript"/>
        </w:rPr>
        <w:t>（</w:t>
      </w:r>
      <w:r w:rsidRPr="00556FDE">
        <w:rPr>
          <w:rFonts w:hint="eastAsia"/>
          <w:sz w:val="22"/>
          <w:szCs w:val="22"/>
          <w:vertAlign w:val="superscript"/>
        </w:rPr>
        <w:t>24</w:t>
      </w:r>
      <w:r w:rsidRPr="00556FDE">
        <w:rPr>
          <w:rFonts w:hint="eastAsia"/>
          <w:sz w:val="22"/>
          <w:szCs w:val="22"/>
          <w:vertAlign w:val="superscript"/>
        </w:rPr>
        <w:t>）</w:t>
      </w:r>
      <w:r w:rsidRPr="00556FDE">
        <w:rPr>
          <w:rFonts w:hint="eastAsia"/>
          <w:sz w:val="22"/>
          <w:szCs w:val="22"/>
          <w:vertAlign w:val="superscript"/>
        </w:rPr>
        <w:t xml:space="preserve"> </w:t>
      </w:r>
      <w:r w:rsidRPr="00556FDE">
        <w:rPr>
          <w:rFonts w:ascii="標楷體" w:eastAsia="標楷體" w:hAnsi="標楷體" w:cs="Times Ext Roman"/>
          <w:sz w:val="22"/>
          <w:szCs w:val="22"/>
        </w:rPr>
        <w:t>不去緣。</w:t>
      </w:r>
    </w:p>
    <w:p w:rsidR="00C04EF2" w:rsidRPr="00556FDE" w:rsidRDefault="00C04EF2" w:rsidP="00237817">
      <w:pPr>
        <w:pStyle w:val="a3"/>
        <w:ind w:leftChars="30" w:left="72"/>
        <w:jc w:val="both"/>
        <w:rPr>
          <w:rFonts w:ascii="Times Ext Roman" w:hAnsi="新細明體" w:cs="Times Ext Roman"/>
          <w:sz w:val="22"/>
          <w:szCs w:val="22"/>
        </w:rPr>
      </w:pPr>
      <w:r w:rsidRPr="00556FDE">
        <w:rPr>
          <w:rFonts w:ascii="Times Ext Roman" w:hAnsi="新細明體" w:cs="Times Ext Roman" w:hint="eastAsia"/>
          <w:sz w:val="22"/>
          <w:szCs w:val="22"/>
        </w:rPr>
        <w:t>（</w:t>
      </w:r>
      <w:r w:rsidRPr="00556FDE">
        <w:rPr>
          <w:rFonts w:hint="eastAsia"/>
          <w:sz w:val="22"/>
          <w:szCs w:val="22"/>
        </w:rPr>
        <w:t>2</w:t>
      </w:r>
      <w:r w:rsidRPr="00556FDE">
        <w:rPr>
          <w:rFonts w:ascii="Times Ext Roman" w:hAnsi="新細明體" w:cs="Times Ext Roman" w:hint="eastAsia"/>
          <w:sz w:val="22"/>
          <w:szCs w:val="22"/>
        </w:rPr>
        <w:t>）</w:t>
      </w:r>
      <w:r w:rsidRPr="00556FDE">
        <w:rPr>
          <w:rFonts w:ascii="Times Ext Roman" w:hAnsi="新細明體" w:cs="Times Ext Roman"/>
          <w:sz w:val="22"/>
          <w:szCs w:val="22"/>
        </w:rPr>
        <w:t>參見《發趣論》</w:t>
      </w:r>
      <w:r w:rsidRPr="00556FDE">
        <w:rPr>
          <w:rFonts w:ascii="Times Ext Roman" w:hAnsi="新細明體" w:cs="Times Ext Roman" w:hint="eastAsia"/>
          <w:sz w:val="22"/>
          <w:szCs w:val="22"/>
        </w:rPr>
        <w:t>，</w:t>
      </w:r>
      <w:r w:rsidRPr="00556FDE">
        <w:rPr>
          <w:rFonts w:ascii="Times Ext Roman" w:hAnsi="新細明體" w:cs="Times Ext Roman"/>
          <w:sz w:val="22"/>
          <w:szCs w:val="22"/>
        </w:rPr>
        <w:t>《</w:t>
      </w:r>
      <w:r w:rsidRPr="00556FDE">
        <w:rPr>
          <w:rFonts w:ascii="Times Ext Roman" w:hAnsi="新細明體" w:cs="Times Ext Roman" w:hint="eastAsia"/>
          <w:sz w:val="22"/>
          <w:szCs w:val="22"/>
        </w:rPr>
        <w:t>日譯南傳大藏經》（第</w:t>
      </w:r>
      <w:r w:rsidRPr="00556FDE">
        <w:rPr>
          <w:rFonts w:hint="eastAsia"/>
          <w:sz w:val="22"/>
          <w:szCs w:val="22"/>
        </w:rPr>
        <w:t>50</w:t>
      </w:r>
      <w:r w:rsidRPr="00556FDE">
        <w:rPr>
          <w:rFonts w:ascii="Times Ext Roman" w:hAnsi="新細明體" w:cs="Times Ext Roman" w:hint="eastAsia"/>
          <w:sz w:val="22"/>
          <w:szCs w:val="22"/>
        </w:rPr>
        <w:t>冊，</w:t>
      </w:r>
      <w:r w:rsidRPr="00556FDE">
        <w:rPr>
          <w:rFonts w:hint="eastAsia"/>
          <w:sz w:val="22"/>
          <w:szCs w:val="22"/>
        </w:rPr>
        <w:t>pp.1-13</w:t>
      </w:r>
      <w:r w:rsidRPr="00556FDE">
        <w:rPr>
          <w:rFonts w:ascii="Times Ext Roman" w:hAnsi="新細明體" w:cs="Times Ext Roman" w:hint="eastAsia"/>
          <w:sz w:val="22"/>
          <w:szCs w:val="22"/>
        </w:rPr>
        <w:t>，</w:t>
      </w:r>
      <w:r w:rsidRPr="00556FDE">
        <w:rPr>
          <w:rFonts w:hint="eastAsia"/>
          <w:sz w:val="22"/>
          <w:szCs w:val="22"/>
        </w:rPr>
        <w:t>pp.338-354</w:t>
      </w:r>
      <w:r w:rsidRPr="00556FDE">
        <w:rPr>
          <w:rFonts w:ascii="Times Ext Roman" w:hAnsi="新細明體" w:cs="Times Ext Roman" w:hint="eastAsia"/>
          <w:sz w:val="22"/>
          <w:szCs w:val="22"/>
        </w:rPr>
        <w:t>，</w:t>
      </w:r>
      <w:r w:rsidRPr="00556FDE">
        <w:rPr>
          <w:rFonts w:hint="eastAsia"/>
          <w:sz w:val="22"/>
          <w:szCs w:val="22"/>
        </w:rPr>
        <w:t>pp.355-413</w:t>
      </w:r>
      <w:r w:rsidRPr="00556FDE">
        <w:rPr>
          <w:rFonts w:ascii="Times Ext Roman" w:hAnsi="新細明體" w:cs="Times Ext Roman" w:hint="eastAsia"/>
          <w:sz w:val="22"/>
          <w:szCs w:val="22"/>
        </w:rPr>
        <w:t>）。</w:t>
      </w:r>
    </w:p>
    <w:p w:rsidR="00C04EF2" w:rsidRPr="00556FDE" w:rsidRDefault="00C04EF2" w:rsidP="00237817">
      <w:pPr>
        <w:pStyle w:val="a3"/>
        <w:ind w:leftChars="30" w:left="72"/>
        <w:jc w:val="both"/>
        <w:rPr>
          <w:rFonts w:ascii="Times Ext Roman" w:hAnsi="Times Ext Roman" w:cs="Times Ext Roman"/>
          <w:sz w:val="22"/>
          <w:szCs w:val="22"/>
        </w:rPr>
      </w:pPr>
      <w:r w:rsidRPr="00556FDE">
        <w:rPr>
          <w:rFonts w:ascii="Times Ext Roman" w:hAnsi="新細明體" w:cs="Times Ext Roman" w:hint="eastAsia"/>
          <w:sz w:val="22"/>
          <w:szCs w:val="22"/>
        </w:rPr>
        <w:t>（</w:t>
      </w:r>
      <w:r w:rsidRPr="00556FDE">
        <w:rPr>
          <w:rFonts w:hint="eastAsia"/>
          <w:sz w:val="22"/>
          <w:szCs w:val="22"/>
        </w:rPr>
        <w:t>3</w:t>
      </w:r>
      <w:r w:rsidRPr="00556FDE">
        <w:rPr>
          <w:rFonts w:ascii="Times Ext Roman" w:hAnsi="新細明體" w:cs="Times Ext Roman" w:hint="eastAsia"/>
          <w:sz w:val="22"/>
          <w:szCs w:val="22"/>
        </w:rPr>
        <w:t>）</w:t>
      </w:r>
      <w:r w:rsidRPr="00556FDE">
        <w:rPr>
          <w:rFonts w:ascii="Times Ext Roman" w:hAnsi="新細明體" w:cs="Times Ext Roman"/>
          <w:sz w:val="22"/>
          <w:szCs w:val="22"/>
        </w:rPr>
        <w:t>《清淨道論》</w:t>
      </w:r>
      <w:r w:rsidRPr="00556FDE">
        <w:rPr>
          <w:rFonts w:ascii="Times Ext Roman" w:hAnsi="新細明體" w:cs="Times Ext Roman" w:hint="eastAsia"/>
          <w:sz w:val="22"/>
          <w:szCs w:val="22"/>
        </w:rPr>
        <w:t>，</w:t>
      </w:r>
      <w:r w:rsidRPr="00556FDE">
        <w:rPr>
          <w:rFonts w:ascii="Times Ext Roman" w:hAnsi="新細明體" w:cs="Times Ext Roman"/>
          <w:sz w:val="22"/>
          <w:szCs w:val="22"/>
        </w:rPr>
        <w:t>《</w:t>
      </w:r>
      <w:r w:rsidRPr="00556FDE">
        <w:rPr>
          <w:rFonts w:ascii="Times Ext Roman" w:hAnsi="新細明體" w:cs="Times Ext Roman" w:hint="eastAsia"/>
          <w:sz w:val="22"/>
          <w:szCs w:val="22"/>
        </w:rPr>
        <w:t>日譯南傳大藏經》（第</w:t>
      </w:r>
      <w:r w:rsidRPr="00556FDE">
        <w:rPr>
          <w:rFonts w:hint="eastAsia"/>
          <w:sz w:val="22"/>
          <w:szCs w:val="22"/>
        </w:rPr>
        <w:t>64</w:t>
      </w:r>
      <w:r w:rsidRPr="00556FDE">
        <w:rPr>
          <w:rFonts w:ascii="Times Ext Roman" w:hAnsi="新細明體" w:cs="Times Ext Roman" w:hint="eastAsia"/>
          <w:sz w:val="22"/>
          <w:szCs w:val="22"/>
        </w:rPr>
        <w:t>冊，</w:t>
      </w:r>
      <w:r w:rsidRPr="00556FDE">
        <w:rPr>
          <w:rFonts w:hint="eastAsia"/>
          <w:sz w:val="22"/>
          <w:szCs w:val="22"/>
        </w:rPr>
        <w:t>pp.180-192</w:t>
      </w:r>
      <w:r w:rsidRPr="00556FDE">
        <w:rPr>
          <w:rFonts w:ascii="Times Ext Roman" w:hAnsi="新細明體" w:cs="Times Ext Roman" w:hint="eastAsia"/>
          <w:sz w:val="22"/>
          <w:szCs w:val="22"/>
        </w:rPr>
        <w:t>，</w:t>
      </w:r>
      <w:r w:rsidRPr="00556FDE">
        <w:rPr>
          <w:rFonts w:hint="eastAsia"/>
          <w:sz w:val="22"/>
          <w:szCs w:val="22"/>
        </w:rPr>
        <w:t>pp.418-416</w:t>
      </w:r>
      <w:r w:rsidRPr="00556FDE">
        <w:rPr>
          <w:rFonts w:ascii="Times Ext Roman" w:hAnsi="新細明體" w:cs="Times Ext Roman" w:hint="eastAsia"/>
          <w:sz w:val="22"/>
          <w:szCs w:val="22"/>
        </w:rPr>
        <w:t>）。</w:t>
      </w:r>
    </w:p>
  </w:footnote>
  <w:footnote w:id="7">
    <w:p w:rsidR="00C04EF2" w:rsidRPr="00556FDE" w:rsidRDefault="00C04EF2" w:rsidP="00B457E7">
      <w:pPr>
        <w:pStyle w:val="a3"/>
        <w:ind w:left="330" w:hangingChars="150" w:hanging="33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《舍利弗阿毘曇論》</w:t>
      </w:r>
      <w:r w:rsidRPr="00556FDE">
        <w:rPr>
          <w:rFonts w:ascii="Times Ext Roman" w:hAnsi="Times Ext Roman" w:cs="Times Ext Roman"/>
          <w:sz w:val="22"/>
          <w:szCs w:val="22"/>
        </w:rPr>
        <w:t>卷</w:t>
      </w:r>
      <w:r w:rsidRPr="00556FDE">
        <w:rPr>
          <w:sz w:val="22"/>
          <w:szCs w:val="22"/>
        </w:rPr>
        <w:t>25</w:t>
      </w:r>
      <w:r w:rsidRPr="00556FDE">
        <w:rPr>
          <w:rFonts w:ascii="Times Ext Roman" w:hAnsi="Times Ext Roman" w:cs="Times Ext Roman" w:hint="eastAsia"/>
          <w:sz w:val="22"/>
          <w:szCs w:val="22"/>
        </w:rPr>
        <w:t>〈緒分〉</w:t>
      </w:r>
      <w:r w:rsidRPr="00556FDE">
        <w:rPr>
          <w:rFonts w:ascii="Times Ext Roman" w:hAnsi="Times Ext Roman" w:cs="Times Ext Roman"/>
          <w:sz w:val="22"/>
          <w:szCs w:val="22"/>
        </w:rPr>
        <w:t>：</w:t>
      </w:r>
    </w:p>
    <w:p w:rsidR="00C04EF2" w:rsidRPr="00556FDE" w:rsidRDefault="00C04EF2" w:rsidP="00237817">
      <w:pPr>
        <w:pStyle w:val="a3"/>
        <w:ind w:leftChars="80" w:left="192"/>
        <w:jc w:val="both"/>
        <w:rPr>
          <w:rFonts w:ascii="Times Ext Roman" w:hAnsi="Times Ext Roman" w:cs="Times Ext Roman"/>
          <w:sz w:val="22"/>
          <w:szCs w:val="22"/>
        </w:rPr>
      </w:pPr>
      <w:r w:rsidRPr="00556FDE">
        <w:rPr>
          <w:rFonts w:ascii="Times Ext Roman" w:eastAsia="標楷體" w:hAnsi="Times Ext Roman" w:cs="Times Ext Roman"/>
          <w:sz w:val="22"/>
          <w:szCs w:val="22"/>
        </w:rPr>
        <w:t>十緣，謂</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1</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因緣、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2</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無間緣、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3</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境界緣、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4</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依緣、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5</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業緣、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6</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報緣、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7</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起緣、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8</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異緣、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9</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相續緣、</w:t>
      </w:r>
      <w:r w:rsidRPr="00556FDE">
        <w:rPr>
          <w:rStyle w:val="a6"/>
          <w:rFonts w:ascii="Times Ext Roman" w:eastAsia="標楷體" w:hAnsi="Times Ext Roman" w:cs="Times Ext Roman" w:hint="eastAsia"/>
          <w:vertAlign w:val="superscript"/>
        </w:rPr>
        <w:t>（</w:t>
      </w:r>
      <w:r w:rsidRPr="00556FDE">
        <w:rPr>
          <w:rStyle w:val="a6"/>
          <w:rFonts w:ascii="Times New Roman" w:eastAsia="標楷體" w:hAnsi="Times New Roman" w:hint="eastAsia"/>
          <w:vertAlign w:val="superscript"/>
        </w:rPr>
        <w:t>10</w:t>
      </w:r>
      <w:r w:rsidRPr="00556FDE">
        <w:rPr>
          <w:rStyle w:val="a6"/>
          <w:rFonts w:ascii="Times Ext Roman" w:eastAsia="標楷體" w:hAnsi="Times Ext Roman" w:cs="Times Ext Roman" w:hint="eastAsia"/>
          <w:vertAlign w:val="superscript"/>
        </w:rPr>
        <w:t>）</w:t>
      </w:r>
      <w:r w:rsidRPr="00556FDE">
        <w:rPr>
          <w:rFonts w:ascii="Times Ext Roman" w:eastAsia="標楷體" w:hAnsi="Times Ext Roman" w:cs="Times Ext Roman"/>
          <w:sz w:val="22"/>
          <w:szCs w:val="22"/>
        </w:rPr>
        <w:t>增上緣。</w:t>
      </w:r>
      <w:r w:rsidRPr="00556FDE">
        <w:rPr>
          <w:rFonts w:ascii="Times Ext Roman" w:hAnsi="Times Ext Roman" w:cs="Times Ext Roman"/>
          <w:sz w:val="22"/>
          <w:szCs w:val="22"/>
        </w:rPr>
        <w:t>（大正</w:t>
      </w:r>
      <w:r w:rsidRPr="00556FDE">
        <w:rPr>
          <w:sz w:val="22"/>
          <w:szCs w:val="22"/>
        </w:rPr>
        <w:t>28</w:t>
      </w:r>
      <w:r w:rsidRPr="00556FDE">
        <w:rPr>
          <w:rFonts w:ascii="Times Ext Roman" w:hAnsi="Times Ext Roman" w:cs="Times Ext Roman"/>
          <w:sz w:val="22"/>
          <w:szCs w:val="22"/>
        </w:rPr>
        <w:t>，</w:t>
      </w:r>
      <w:r w:rsidRPr="00556FDE">
        <w:rPr>
          <w:sz w:val="22"/>
          <w:szCs w:val="22"/>
        </w:rPr>
        <w:t>679b8-9</w:t>
      </w:r>
      <w:r w:rsidRPr="00556FDE">
        <w:rPr>
          <w:rFonts w:ascii="Times Ext Roman" w:hAnsi="Times Ext Roman" w:cs="Times Ext Roman"/>
          <w:sz w:val="22"/>
          <w:szCs w:val="22"/>
        </w:rPr>
        <w:t>）</w:t>
      </w:r>
    </w:p>
  </w:footnote>
  <w:footnote w:id="8">
    <w:p w:rsidR="00C04EF2" w:rsidRPr="00556FDE" w:rsidRDefault="00C04EF2" w:rsidP="0043605A">
      <w:pPr>
        <w:pStyle w:val="a3"/>
        <w:ind w:left="618" w:hangingChars="281" w:hanging="618"/>
        <w:jc w:val="both"/>
        <w:rPr>
          <w:rFonts w:ascii="Times Ext Roman" w:hAnsi="新細明體" w:cs="Times Ext Roman"/>
          <w:sz w:val="22"/>
          <w:szCs w:val="22"/>
        </w:rPr>
      </w:pPr>
      <w:r w:rsidRPr="00556FDE">
        <w:rPr>
          <w:rStyle w:val="a5"/>
          <w:sz w:val="22"/>
          <w:szCs w:val="22"/>
        </w:rPr>
        <w:footnoteRef/>
      </w:r>
      <w:r w:rsidRPr="00556FDE">
        <w:rPr>
          <w:rFonts w:ascii="Times Ext Roman" w:hAnsi="新細明體" w:cs="Times Ext Roman" w:hint="eastAsia"/>
          <w:sz w:val="22"/>
          <w:szCs w:val="22"/>
        </w:rPr>
        <w:t>（</w:t>
      </w:r>
      <w:r w:rsidRPr="00556FDE">
        <w:rPr>
          <w:rFonts w:hint="eastAsia"/>
          <w:sz w:val="22"/>
          <w:szCs w:val="22"/>
        </w:rPr>
        <w:t>1</w:t>
      </w:r>
      <w:r w:rsidRPr="00556FDE">
        <w:rPr>
          <w:rFonts w:ascii="Times Ext Roman" w:hAnsi="新細明體" w:cs="Times Ext Roman" w:hint="eastAsia"/>
          <w:sz w:val="22"/>
          <w:szCs w:val="22"/>
        </w:rPr>
        <w:t>）《阿毘達磨品類足論》卷</w:t>
      </w:r>
      <w:r w:rsidRPr="00556FDE">
        <w:rPr>
          <w:rFonts w:hint="eastAsia"/>
          <w:sz w:val="22"/>
          <w:szCs w:val="22"/>
        </w:rPr>
        <w:t>5</w:t>
      </w:r>
      <w:r w:rsidRPr="00556FDE">
        <w:rPr>
          <w:rFonts w:ascii="Times Ext Roman" w:hAnsi="新細明體" w:cs="Times Ext Roman" w:hint="eastAsia"/>
          <w:sz w:val="22"/>
          <w:szCs w:val="22"/>
        </w:rPr>
        <w:t>〈</w:t>
      </w:r>
      <w:r w:rsidRPr="00556FDE">
        <w:rPr>
          <w:rFonts w:hint="eastAsia"/>
          <w:sz w:val="22"/>
          <w:szCs w:val="22"/>
        </w:rPr>
        <w:t xml:space="preserve">6 </w:t>
      </w:r>
      <w:r w:rsidRPr="00556FDE">
        <w:rPr>
          <w:rFonts w:ascii="Times Ext Roman" w:hAnsi="新細明體" w:cs="Times Ext Roman" w:hint="eastAsia"/>
          <w:sz w:val="22"/>
          <w:szCs w:val="22"/>
        </w:rPr>
        <w:t>辯攝等品〉：</w:t>
      </w:r>
    </w:p>
    <w:p w:rsidR="00C04EF2" w:rsidRPr="00556FDE" w:rsidRDefault="00C04EF2" w:rsidP="00237817">
      <w:pPr>
        <w:pStyle w:val="a3"/>
        <w:ind w:leftChars="250" w:left="600"/>
        <w:jc w:val="both"/>
        <w:rPr>
          <w:rFonts w:ascii="Times Ext Roman" w:eastAsia="標楷體" w:hAnsi="新細明體" w:cs="Times Ext Roman"/>
          <w:sz w:val="22"/>
          <w:szCs w:val="22"/>
        </w:rPr>
      </w:pPr>
      <w:r w:rsidRPr="00556FDE">
        <w:rPr>
          <w:rFonts w:ascii="Times Ext Roman" w:eastAsia="標楷體" w:hAnsi="新細明體" w:cs="Times Ext Roman" w:hint="eastAsia"/>
          <w:sz w:val="22"/>
          <w:szCs w:val="22"/>
        </w:rPr>
        <w:t>有四緣，謂因緣、等無間緣、所緣緣、增上緣。</w:t>
      </w:r>
      <w:r w:rsidRPr="00556FDE">
        <w:rPr>
          <w:rFonts w:ascii="Times Ext Roman" w:hAnsi="Times Ext Roman" w:cs="Times Ext Roman"/>
          <w:sz w:val="22"/>
          <w:szCs w:val="22"/>
        </w:rPr>
        <w:t>（</w:t>
      </w:r>
      <w:r w:rsidRPr="00556FDE">
        <w:rPr>
          <w:rFonts w:ascii="Times Ext Roman" w:hAnsi="新細明體" w:cs="Times Ext Roman"/>
          <w:sz w:val="22"/>
          <w:szCs w:val="22"/>
        </w:rPr>
        <w:t>大正</w:t>
      </w:r>
      <w:r w:rsidRPr="00556FDE">
        <w:rPr>
          <w:sz w:val="22"/>
          <w:szCs w:val="22"/>
        </w:rPr>
        <w:t>26</w:t>
      </w:r>
      <w:r w:rsidRPr="00556FDE">
        <w:rPr>
          <w:rFonts w:ascii="Times Ext Roman" w:hAnsi="新細明體" w:cs="Times Ext Roman"/>
          <w:sz w:val="22"/>
          <w:szCs w:val="22"/>
        </w:rPr>
        <w:t>，</w:t>
      </w:r>
      <w:r w:rsidRPr="00556FDE">
        <w:rPr>
          <w:rFonts w:hint="eastAsia"/>
          <w:sz w:val="22"/>
          <w:szCs w:val="22"/>
        </w:rPr>
        <w:t>712b12-13</w:t>
      </w:r>
      <w:r w:rsidRPr="00556FDE">
        <w:rPr>
          <w:rFonts w:ascii="Times Ext Roman" w:hAnsi="新細明體" w:cs="Times Ext Roman" w:hint="eastAsia"/>
          <w:sz w:val="22"/>
          <w:szCs w:val="22"/>
        </w:rPr>
        <w:t>）</w:t>
      </w:r>
    </w:p>
    <w:p w:rsidR="00C04EF2" w:rsidRPr="00556FDE" w:rsidRDefault="00C04EF2" w:rsidP="00237817">
      <w:pPr>
        <w:pStyle w:val="a3"/>
        <w:ind w:leftChars="30" w:left="72"/>
        <w:jc w:val="both"/>
        <w:rPr>
          <w:rFonts w:ascii="Times Ext Roman" w:hAnsi="新細明體" w:cs="Times Ext Roman"/>
          <w:sz w:val="22"/>
          <w:szCs w:val="22"/>
        </w:rPr>
      </w:pPr>
      <w:r w:rsidRPr="00556FDE">
        <w:rPr>
          <w:rFonts w:ascii="Times Ext Roman" w:hAnsi="新細明體" w:cs="Times Ext Roman" w:hint="eastAsia"/>
          <w:sz w:val="22"/>
          <w:szCs w:val="22"/>
        </w:rPr>
        <w:t>（</w:t>
      </w:r>
      <w:r w:rsidRPr="00556FDE">
        <w:rPr>
          <w:rFonts w:hint="eastAsia"/>
          <w:sz w:val="22"/>
          <w:szCs w:val="22"/>
        </w:rPr>
        <w:t>2</w:t>
      </w:r>
      <w:r w:rsidRPr="00556FDE">
        <w:rPr>
          <w:rFonts w:ascii="Times Ext Roman" w:hAnsi="新細明體" w:cs="Times Ext Roman" w:hint="eastAsia"/>
          <w:sz w:val="22"/>
          <w:szCs w:val="22"/>
        </w:rPr>
        <w:t>）</w:t>
      </w:r>
      <w:r w:rsidRPr="00556FDE">
        <w:rPr>
          <w:rFonts w:ascii="Times Ext Roman" w:hAnsi="新細明體" w:cs="Times Ext Roman"/>
          <w:sz w:val="22"/>
          <w:szCs w:val="22"/>
        </w:rPr>
        <w:t>《阿毘達磨俱舍論》卷</w:t>
      </w:r>
      <w:r w:rsidRPr="00556FDE">
        <w:rPr>
          <w:sz w:val="22"/>
          <w:szCs w:val="22"/>
        </w:rPr>
        <w:t>7</w:t>
      </w:r>
      <w:r w:rsidRPr="00556FDE">
        <w:rPr>
          <w:rFonts w:ascii="Times Ext Roman" w:hAnsi="Times Ext Roman" w:cs="Times Ext Roman" w:hint="eastAsia"/>
          <w:sz w:val="22"/>
          <w:szCs w:val="22"/>
        </w:rPr>
        <w:t>〈</w:t>
      </w:r>
      <w:r w:rsidRPr="00556FDE">
        <w:rPr>
          <w:rFonts w:hint="eastAsia"/>
          <w:sz w:val="22"/>
          <w:szCs w:val="22"/>
        </w:rPr>
        <w:t xml:space="preserve">2 </w:t>
      </w:r>
      <w:r w:rsidRPr="00556FDE">
        <w:rPr>
          <w:rFonts w:ascii="Times Ext Roman" w:hAnsi="Times Ext Roman" w:cs="Times Ext Roman" w:hint="eastAsia"/>
          <w:sz w:val="22"/>
          <w:szCs w:val="22"/>
        </w:rPr>
        <w:t>分別根品〉</w:t>
      </w:r>
      <w:r w:rsidRPr="00556FDE">
        <w:rPr>
          <w:rFonts w:ascii="Times Ext Roman" w:hAnsi="新細明體" w:cs="Times Ext Roman"/>
          <w:sz w:val="22"/>
          <w:szCs w:val="22"/>
        </w:rPr>
        <w:t>：</w:t>
      </w:r>
    </w:p>
    <w:p w:rsidR="00C04EF2" w:rsidRPr="00556FDE" w:rsidRDefault="00C04EF2" w:rsidP="00237817">
      <w:pPr>
        <w:pStyle w:val="a3"/>
        <w:ind w:leftChars="250" w:left="600"/>
        <w:jc w:val="both"/>
        <w:rPr>
          <w:rFonts w:ascii="Times Ext Roman" w:hAnsi="Times Ext Roman" w:cs="Times Ext Roman"/>
          <w:sz w:val="22"/>
          <w:szCs w:val="22"/>
        </w:rPr>
      </w:pPr>
      <w:r w:rsidRPr="00556FDE">
        <w:rPr>
          <w:rFonts w:ascii="Times Ext Roman" w:eastAsia="標楷體" w:hAnsi="新細明體" w:cs="Times Ext Roman"/>
          <w:sz w:val="22"/>
          <w:szCs w:val="22"/>
        </w:rPr>
        <w:t>四緣性，謂因緣性、等無間緣性、所緣緣性、增上緣性。</w:t>
      </w:r>
      <w:r w:rsidRPr="00556FDE">
        <w:rPr>
          <w:rFonts w:ascii="Times Ext Roman" w:hAnsi="Times Ext Roman" w:cs="Times Ext Roman"/>
          <w:sz w:val="22"/>
          <w:szCs w:val="22"/>
        </w:rPr>
        <w:t>（</w:t>
      </w:r>
      <w:r w:rsidRPr="00556FDE">
        <w:rPr>
          <w:rFonts w:ascii="Times Ext Roman" w:hAnsi="新細明體" w:cs="Times Ext Roman"/>
          <w:sz w:val="22"/>
          <w:szCs w:val="22"/>
        </w:rPr>
        <w:t>大正</w:t>
      </w:r>
      <w:r w:rsidRPr="00556FDE">
        <w:rPr>
          <w:sz w:val="22"/>
          <w:szCs w:val="22"/>
        </w:rPr>
        <w:t>29</w:t>
      </w:r>
      <w:r w:rsidRPr="00556FDE">
        <w:rPr>
          <w:rFonts w:ascii="Times Ext Roman" w:hAnsi="新細明體" w:cs="Times Ext Roman"/>
          <w:sz w:val="22"/>
          <w:szCs w:val="22"/>
        </w:rPr>
        <w:t>，</w:t>
      </w:r>
      <w:r w:rsidRPr="00556FDE">
        <w:rPr>
          <w:sz w:val="22"/>
          <w:szCs w:val="22"/>
        </w:rPr>
        <w:t>36b14-16</w:t>
      </w:r>
      <w:r w:rsidRPr="00556FDE">
        <w:rPr>
          <w:rFonts w:ascii="Times Ext Roman" w:hAnsi="Times Ext Roman" w:cs="Times Ext Roman"/>
          <w:sz w:val="22"/>
          <w:szCs w:val="22"/>
        </w:rPr>
        <w:t>）</w:t>
      </w:r>
    </w:p>
  </w:footnote>
  <w:footnote w:id="9">
    <w:p w:rsidR="00C04EF2" w:rsidRPr="00556FDE" w:rsidRDefault="00C04EF2" w:rsidP="003F3C61">
      <w:pPr>
        <w:pStyle w:val="a3"/>
        <w:ind w:left="330" w:hangingChars="150" w:hanging="33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《摩訶般若波羅蜜經》卷</w:t>
      </w:r>
      <w:r w:rsidRPr="00556FDE">
        <w:rPr>
          <w:sz w:val="22"/>
          <w:szCs w:val="22"/>
        </w:rPr>
        <w:t>1</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序品〉：</w:t>
      </w:r>
    </w:p>
    <w:p w:rsidR="00C04EF2" w:rsidRPr="00556FDE" w:rsidRDefault="00C04EF2" w:rsidP="00237817">
      <w:pPr>
        <w:pStyle w:val="a3"/>
        <w:ind w:leftChars="100" w:left="240"/>
        <w:jc w:val="both"/>
        <w:rPr>
          <w:rFonts w:ascii="Times Ext Roman" w:hAnsi="Times Ext Roman" w:cs="Times Ext Roman"/>
          <w:sz w:val="22"/>
          <w:szCs w:val="22"/>
        </w:rPr>
      </w:pPr>
      <w:r w:rsidRPr="00556FDE">
        <w:rPr>
          <w:rFonts w:ascii="Times Ext Roman" w:eastAsia="標楷體" w:hAnsi="Times Ext Roman" w:cs="Times Ext Roman"/>
          <w:sz w:val="22"/>
          <w:szCs w:val="22"/>
        </w:rPr>
        <w:t>菩薩摩訶薩欲知諸法</w:t>
      </w:r>
      <w:r w:rsidRPr="004F3C36">
        <w:rPr>
          <w:rFonts w:ascii="Times Ext Roman" w:eastAsia="標楷體" w:hAnsi="Times Ext Roman" w:cs="Times Ext Roman"/>
          <w:b/>
          <w:sz w:val="22"/>
          <w:szCs w:val="22"/>
        </w:rPr>
        <w:t>因緣、次第緣、緣緣、增上緣</w:t>
      </w:r>
      <w:r w:rsidRPr="00556FDE">
        <w:rPr>
          <w:rFonts w:ascii="Times Ext Roman" w:eastAsia="標楷體" w:hAnsi="Times Ext Roman" w:cs="Times Ext Roman"/>
          <w:sz w:val="22"/>
          <w:szCs w:val="22"/>
        </w:rPr>
        <w:t>，當學般若波羅蜜。</w:t>
      </w:r>
      <w:r w:rsidRPr="00556FDE">
        <w:rPr>
          <w:rFonts w:ascii="Times Ext Roman" w:hAnsi="Times Ext Roman" w:cs="Times Ext Roman"/>
          <w:sz w:val="22"/>
          <w:szCs w:val="22"/>
        </w:rPr>
        <w:t>（大正</w:t>
      </w:r>
      <w:r w:rsidRPr="00556FDE">
        <w:rPr>
          <w:sz w:val="22"/>
          <w:szCs w:val="22"/>
        </w:rPr>
        <w:t>8</w:t>
      </w:r>
      <w:r w:rsidRPr="00556FDE">
        <w:rPr>
          <w:rFonts w:ascii="Times Ext Roman" w:hAnsi="Times Ext Roman" w:cs="Times Ext Roman"/>
          <w:sz w:val="22"/>
          <w:szCs w:val="22"/>
        </w:rPr>
        <w:t>，</w:t>
      </w:r>
      <w:r w:rsidRPr="00556FDE">
        <w:rPr>
          <w:sz w:val="22"/>
          <w:szCs w:val="22"/>
        </w:rPr>
        <w:t>219c12-14</w:t>
      </w:r>
      <w:r w:rsidRPr="00556FDE">
        <w:rPr>
          <w:rFonts w:ascii="Times Ext Roman" w:hAnsi="Times Ext Roman" w:cs="Times Ext Roman"/>
          <w:sz w:val="22"/>
          <w:szCs w:val="22"/>
        </w:rPr>
        <w:t>）</w:t>
      </w:r>
    </w:p>
  </w:footnote>
  <w:footnote w:id="10">
    <w:p w:rsidR="00C04EF2" w:rsidRPr="00556FDE" w:rsidRDefault="00C04EF2" w:rsidP="00B457E7">
      <w:pPr>
        <w:pStyle w:val="a3"/>
        <w:jc w:val="both"/>
        <w:rPr>
          <w:rFonts w:ascii="Times Ext Roman" w:hAnsi="Times Ext Roman" w:cs="Times Ext Roman"/>
          <w:b/>
          <w:sz w:val="22"/>
          <w:szCs w:val="22"/>
          <w:bdr w:val="single" w:sz="4" w:space="0" w:color="auto"/>
        </w:rPr>
      </w:pPr>
      <w:r w:rsidRPr="00556FDE">
        <w:rPr>
          <w:rStyle w:val="a5"/>
          <w:sz w:val="22"/>
          <w:szCs w:val="22"/>
        </w:rPr>
        <w:footnoteRef/>
      </w:r>
      <w:r w:rsidRPr="00556FDE">
        <w:rPr>
          <w:rFonts w:ascii="Times Ext Roman" w:hAnsi="Times Ext Roman" w:cs="Times Ext Roman"/>
          <w:sz w:val="22"/>
          <w:szCs w:val="22"/>
        </w:rPr>
        <w:t>《大智度論》卷</w:t>
      </w:r>
      <w:r w:rsidRPr="00556FDE">
        <w:rPr>
          <w:sz w:val="22"/>
          <w:szCs w:val="22"/>
        </w:rPr>
        <w:t>32</w:t>
      </w:r>
      <w:r w:rsidRPr="00556FDE">
        <w:rPr>
          <w:rFonts w:hint="eastAsia"/>
          <w:sz w:val="22"/>
          <w:szCs w:val="22"/>
        </w:rPr>
        <w:t>〈</w:t>
      </w:r>
      <w:r w:rsidRPr="00556FDE">
        <w:rPr>
          <w:rFonts w:hint="eastAsia"/>
          <w:sz w:val="22"/>
          <w:szCs w:val="22"/>
        </w:rPr>
        <w:t>1</w:t>
      </w:r>
      <w:r w:rsidRPr="00556FDE">
        <w:rPr>
          <w:rFonts w:hint="eastAsia"/>
          <w:sz w:val="22"/>
          <w:szCs w:val="22"/>
        </w:rPr>
        <w:t>序品〉</w:t>
      </w:r>
      <w:r w:rsidRPr="00556FDE">
        <w:rPr>
          <w:rFonts w:ascii="Times Ext Roman" w:hAnsi="Times Ext Roman" w:cs="Times Ext Roman"/>
          <w:sz w:val="22"/>
          <w:szCs w:val="22"/>
        </w:rPr>
        <w:t>：</w:t>
      </w:r>
    </w:p>
    <w:p w:rsidR="00C04EF2" w:rsidRPr="00556FDE" w:rsidRDefault="00C04EF2" w:rsidP="00B457E7">
      <w:pPr>
        <w:pStyle w:val="a3"/>
        <w:ind w:leftChars="84" w:left="202"/>
        <w:jc w:val="both"/>
        <w:rPr>
          <w:rFonts w:ascii="標楷體" w:eastAsia="標楷體" w:hAnsi="標楷體" w:cs="Times Ext Roman"/>
          <w:sz w:val="22"/>
          <w:szCs w:val="22"/>
        </w:rPr>
      </w:pPr>
      <w:r w:rsidRPr="00556FDE">
        <w:rPr>
          <w:rFonts w:ascii="標楷體" w:eastAsia="標楷體" w:hAnsi="標楷體" w:cs="Times Ext Roman"/>
          <w:sz w:val="22"/>
          <w:szCs w:val="22"/>
        </w:rPr>
        <w:t>菩</w:t>
      </w:r>
      <w:bookmarkStart w:id="3" w:name="0297a17"/>
      <w:r w:rsidRPr="00556FDE">
        <w:rPr>
          <w:rFonts w:ascii="標楷體" w:eastAsia="標楷體" w:hAnsi="標楷體" w:cs="Times Ext Roman"/>
          <w:sz w:val="22"/>
          <w:szCs w:val="22"/>
        </w:rPr>
        <w:t>薩行般若波羅蜜，如是觀四緣，心無所著</w:t>
      </w:r>
      <w:bookmarkStart w:id="4" w:name="0297a18"/>
      <w:bookmarkEnd w:id="3"/>
      <w:r w:rsidRPr="00556FDE">
        <w:rPr>
          <w:rFonts w:ascii="標楷體" w:eastAsia="標楷體" w:hAnsi="標楷體" w:cs="Times Ext Roman"/>
          <w:sz w:val="22"/>
          <w:szCs w:val="22"/>
        </w:rPr>
        <w:t>；雖分別是法，而知其空，皆如幻化；幻化中</w:t>
      </w:r>
      <w:bookmarkStart w:id="5" w:name="0297a19"/>
      <w:bookmarkEnd w:id="4"/>
      <w:r w:rsidRPr="00556FDE">
        <w:rPr>
          <w:rFonts w:ascii="標楷體" w:eastAsia="標楷體" w:hAnsi="標楷體" w:cs="Times Ext Roman"/>
          <w:sz w:val="22"/>
          <w:szCs w:val="22"/>
        </w:rPr>
        <w:t>雖有種種別異，智者觀之，知無有實，但</w:t>
      </w:r>
      <w:bookmarkStart w:id="6" w:name="0297a20"/>
      <w:bookmarkEnd w:id="5"/>
      <w:r w:rsidRPr="00556FDE">
        <w:rPr>
          <w:rFonts w:ascii="標楷體" w:eastAsia="標楷體" w:hAnsi="標楷體" w:cs="Times Ext Roman"/>
          <w:sz w:val="22"/>
          <w:szCs w:val="22"/>
        </w:rPr>
        <w:t>誑於眼。為分別知凡夫人法，皆是顛倒虛</w:t>
      </w:r>
      <w:bookmarkStart w:id="7" w:name="0297a21"/>
      <w:bookmarkEnd w:id="6"/>
      <w:r w:rsidRPr="00556FDE">
        <w:rPr>
          <w:rFonts w:ascii="標楷體" w:eastAsia="標楷體" w:hAnsi="標楷體" w:cs="Times Ext Roman"/>
          <w:sz w:val="22"/>
          <w:szCs w:val="22"/>
        </w:rPr>
        <w:t>誑而無有實，故有四緣，如是云何為實！賢</w:t>
      </w:r>
      <w:bookmarkStart w:id="8" w:name="0297a22"/>
      <w:bookmarkEnd w:id="7"/>
      <w:r w:rsidRPr="00556FDE">
        <w:rPr>
          <w:rFonts w:ascii="標楷體" w:eastAsia="標楷體" w:hAnsi="標楷體" w:cs="Times Ext Roman"/>
          <w:sz w:val="22"/>
          <w:szCs w:val="22"/>
        </w:rPr>
        <w:t>聖法因從凡夫法生故，亦是不實，如先十八</w:t>
      </w:r>
      <w:bookmarkStart w:id="9" w:name="0297a23"/>
      <w:bookmarkEnd w:id="8"/>
      <w:r w:rsidRPr="00556FDE">
        <w:rPr>
          <w:rFonts w:ascii="標楷體" w:eastAsia="標楷體" w:hAnsi="標楷體" w:cs="Times Ext Roman"/>
          <w:sz w:val="22"/>
          <w:szCs w:val="22"/>
        </w:rPr>
        <w:t>空中說。</w:t>
      </w:r>
    </w:p>
    <w:p w:rsidR="00C04EF2" w:rsidRPr="00556FDE" w:rsidRDefault="00C04EF2" w:rsidP="00147A05">
      <w:pPr>
        <w:pStyle w:val="a3"/>
        <w:spacing w:beforeLines="20" w:before="72"/>
        <w:ind w:leftChars="84" w:left="202"/>
        <w:jc w:val="both"/>
        <w:rPr>
          <w:rFonts w:ascii="標楷體" w:eastAsia="標楷體" w:hAnsi="標楷體" w:cs="Times Ext Roman"/>
          <w:sz w:val="22"/>
          <w:szCs w:val="22"/>
        </w:rPr>
      </w:pPr>
      <w:r w:rsidRPr="00556FDE">
        <w:rPr>
          <w:rFonts w:ascii="標楷體" w:eastAsia="標楷體" w:hAnsi="標楷體" w:cs="Times Ext Roman"/>
          <w:sz w:val="22"/>
          <w:szCs w:val="22"/>
        </w:rPr>
        <w:t>菩薩於般若波羅蜜中，無有一法</w:t>
      </w:r>
      <w:bookmarkStart w:id="10" w:name="0297a24"/>
      <w:bookmarkEnd w:id="9"/>
      <w:r w:rsidRPr="00556FDE">
        <w:rPr>
          <w:rFonts w:ascii="標楷體" w:eastAsia="標楷體" w:hAnsi="標楷體" w:cs="Times Ext Roman"/>
          <w:sz w:val="22"/>
          <w:szCs w:val="22"/>
        </w:rPr>
        <w:t>定性可取故，則不可破。以眾生著因緣空</w:t>
      </w:r>
      <w:bookmarkStart w:id="11" w:name="0297a25"/>
      <w:bookmarkEnd w:id="10"/>
      <w:r w:rsidRPr="00556FDE">
        <w:rPr>
          <w:rFonts w:ascii="標楷體" w:eastAsia="標楷體" w:hAnsi="標楷體" w:cs="Times Ext Roman"/>
          <w:sz w:val="22"/>
          <w:szCs w:val="22"/>
        </w:rPr>
        <w:t>法故，名為可破。</w:t>
      </w:r>
    </w:p>
    <w:p w:rsidR="00C04EF2" w:rsidRPr="00556FDE" w:rsidRDefault="00C04EF2" w:rsidP="00B457E7">
      <w:pPr>
        <w:pStyle w:val="a3"/>
        <w:ind w:leftChars="84" w:left="202"/>
        <w:jc w:val="both"/>
        <w:rPr>
          <w:rFonts w:ascii="標楷體" w:eastAsia="標楷體" w:hAnsi="標楷體" w:cs="Times Ext Roman"/>
          <w:sz w:val="22"/>
          <w:szCs w:val="22"/>
        </w:rPr>
      </w:pPr>
      <w:r w:rsidRPr="00556FDE">
        <w:rPr>
          <w:rFonts w:ascii="標楷體" w:eastAsia="標楷體" w:hAnsi="標楷體" w:cs="Times Ext Roman"/>
          <w:sz w:val="22"/>
          <w:szCs w:val="22"/>
        </w:rPr>
        <w:t>譬如小兒見水中月，心生</w:t>
      </w:r>
      <w:bookmarkStart w:id="12" w:name="0297a26"/>
      <w:bookmarkEnd w:id="11"/>
      <w:r w:rsidRPr="00556FDE">
        <w:rPr>
          <w:rFonts w:ascii="標楷體" w:eastAsia="標楷體" w:hAnsi="標楷體" w:cs="Times Ext Roman"/>
          <w:sz w:val="22"/>
          <w:szCs w:val="22"/>
        </w:rPr>
        <w:t>愛著，欲取而不能得，心懷憂</w:t>
      </w:r>
      <w:bookmarkEnd w:id="12"/>
      <w:r w:rsidRPr="00556FDE">
        <w:rPr>
          <w:rFonts w:ascii="標楷體" w:eastAsia="標楷體" w:hAnsi="標楷體" w:cs="Times Ext Roman"/>
          <w:sz w:val="22"/>
          <w:szCs w:val="22"/>
        </w:rPr>
        <w:t>惱！智者教言</w:t>
      </w:r>
      <w:bookmarkStart w:id="13" w:name="0297a27"/>
      <w:r w:rsidRPr="00556FDE">
        <w:rPr>
          <w:rFonts w:ascii="標楷體" w:eastAsia="標楷體" w:hAnsi="標楷體" w:cs="Times Ext Roman"/>
          <w:sz w:val="22"/>
          <w:szCs w:val="22"/>
        </w:rPr>
        <w:t>：雖可眼見，不可手捉；但破可取，不破可</w:t>
      </w:r>
      <w:bookmarkStart w:id="14" w:name="0297a28"/>
      <w:bookmarkEnd w:id="13"/>
      <w:r w:rsidRPr="00556FDE">
        <w:rPr>
          <w:rFonts w:ascii="標楷體" w:eastAsia="標楷體" w:hAnsi="標楷體" w:cs="Times Ext Roman"/>
          <w:sz w:val="22"/>
          <w:szCs w:val="22"/>
        </w:rPr>
        <w:t>見！</w:t>
      </w:r>
    </w:p>
    <w:p w:rsidR="00C04EF2" w:rsidRPr="00556FDE" w:rsidRDefault="00C04EF2" w:rsidP="00147A05">
      <w:pPr>
        <w:pStyle w:val="a3"/>
        <w:spacing w:beforeLines="20" w:before="72"/>
        <w:ind w:leftChars="84" w:left="202"/>
        <w:jc w:val="both"/>
        <w:rPr>
          <w:rFonts w:ascii="標楷體" w:eastAsia="標楷體" w:hAnsi="標楷體" w:cs="Times Ext Roman"/>
          <w:b/>
          <w:sz w:val="22"/>
          <w:szCs w:val="22"/>
        </w:rPr>
      </w:pPr>
      <w:r w:rsidRPr="00556FDE">
        <w:rPr>
          <w:rFonts w:ascii="標楷體" w:eastAsia="標楷體" w:hAnsi="標楷體" w:cs="Times Ext Roman"/>
          <w:b/>
          <w:sz w:val="22"/>
          <w:szCs w:val="22"/>
        </w:rPr>
        <w:t>菩薩觀知諸法從四緣生，而不取四緣</w:t>
      </w:r>
      <w:bookmarkStart w:id="15" w:name="0297a29"/>
      <w:bookmarkEnd w:id="14"/>
      <w:r w:rsidRPr="00556FDE">
        <w:rPr>
          <w:rFonts w:ascii="標楷體" w:eastAsia="標楷體" w:hAnsi="標楷體" w:cs="Times Ext Roman"/>
          <w:b/>
          <w:sz w:val="22"/>
          <w:szCs w:val="22"/>
        </w:rPr>
        <w:t>中定相。四緣和合生，如水中月，雖為虛誑</w:t>
      </w:r>
      <w:bookmarkStart w:id="16" w:name="0297b01"/>
      <w:bookmarkEnd w:id="15"/>
      <w:r w:rsidRPr="00556FDE">
        <w:rPr>
          <w:rFonts w:ascii="標楷體" w:eastAsia="標楷體" w:hAnsi="標楷體" w:cs="Times Ext Roman"/>
          <w:b/>
          <w:sz w:val="22"/>
          <w:szCs w:val="22"/>
        </w:rPr>
        <w:t>無所有，要從水月因緣生，不從餘緣有。</w:t>
      </w:r>
    </w:p>
    <w:p w:rsidR="00C04EF2" w:rsidRPr="00556FDE" w:rsidRDefault="00C04EF2" w:rsidP="00B457E7">
      <w:pPr>
        <w:pStyle w:val="a3"/>
        <w:ind w:leftChars="84" w:left="202"/>
        <w:jc w:val="both"/>
        <w:rPr>
          <w:rFonts w:ascii="標楷體" w:eastAsia="標楷體" w:hAnsi="標楷體" w:cs="Times Ext Roman"/>
          <w:b/>
          <w:sz w:val="22"/>
          <w:szCs w:val="22"/>
        </w:rPr>
      </w:pPr>
      <w:r w:rsidRPr="00556FDE">
        <w:rPr>
          <w:rFonts w:ascii="標楷體" w:eastAsia="標楷體" w:hAnsi="標楷體" w:cs="Times Ext Roman"/>
          <w:b/>
          <w:sz w:val="22"/>
          <w:szCs w:val="22"/>
        </w:rPr>
        <w:t>諸</w:t>
      </w:r>
      <w:bookmarkStart w:id="17" w:name="0297b02"/>
      <w:bookmarkEnd w:id="16"/>
      <w:r w:rsidRPr="00556FDE">
        <w:rPr>
          <w:rFonts w:ascii="標楷體" w:eastAsia="標楷體" w:hAnsi="標楷體" w:cs="Times Ext Roman"/>
          <w:b/>
          <w:sz w:val="22"/>
          <w:szCs w:val="22"/>
        </w:rPr>
        <w:t>法亦如是，各自從因緣生，亦無定實，以是</w:t>
      </w:r>
      <w:bookmarkStart w:id="18" w:name="0297b03"/>
      <w:bookmarkEnd w:id="17"/>
      <w:r w:rsidRPr="00556FDE">
        <w:rPr>
          <w:rFonts w:ascii="標楷體" w:eastAsia="標楷體" w:hAnsi="標楷體" w:cs="Times Ext Roman"/>
          <w:b/>
          <w:sz w:val="22"/>
          <w:szCs w:val="22"/>
        </w:rPr>
        <w:t>故說：</w:t>
      </w:r>
      <w:r w:rsidRPr="00556FDE">
        <w:rPr>
          <w:rFonts w:ascii="標楷體" w:eastAsia="標楷體" w:hAnsi="標楷體" w:cs="Times Ext Roman" w:hint="eastAsia"/>
          <w:b/>
          <w:sz w:val="22"/>
          <w:szCs w:val="22"/>
        </w:rPr>
        <w:t>「</w:t>
      </w:r>
      <w:r w:rsidRPr="00556FDE">
        <w:rPr>
          <w:rFonts w:ascii="標楷體" w:eastAsia="標楷體" w:hAnsi="標楷體" w:cs="Times Ext Roman"/>
          <w:b/>
          <w:sz w:val="22"/>
          <w:szCs w:val="22"/>
        </w:rPr>
        <w:t>菩薩欲如實知因緣、次第緣、</w:t>
      </w:r>
      <w:bookmarkEnd w:id="18"/>
      <w:r w:rsidRPr="00556FDE">
        <w:rPr>
          <w:rFonts w:ascii="標楷體" w:eastAsia="標楷體" w:hAnsi="標楷體" w:cs="Times Ext Roman"/>
          <w:b/>
          <w:sz w:val="22"/>
          <w:szCs w:val="22"/>
        </w:rPr>
        <w:t>緣緣、增</w:t>
      </w:r>
      <w:bookmarkStart w:id="19" w:name="0297b04"/>
      <w:r w:rsidRPr="00556FDE">
        <w:rPr>
          <w:rFonts w:ascii="標楷體" w:eastAsia="標楷體" w:hAnsi="標楷體" w:cs="Times Ext Roman"/>
          <w:b/>
          <w:sz w:val="22"/>
          <w:szCs w:val="22"/>
        </w:rPr>
        <w:t>上</w:t>
      </w:r>
      <w:bookmarkEnd w:id="19"/>
      <w:r w:rsidRPr="00556FDE">
        <w:rPr>
          <w:rFonts w:ascii="標楷體" w:eastAsia="標楷體" w:hAnsi="標楷體" w:cs="Times Ext Roman"/>
          <w:b/>
          <w:sz w:val="22"/>
          <w:szCs w:val="22"/>
        </w:rPr>
        <w:t>緣相，當學般若波羅蜜。</w:t>
      </w:r>
      <w:r w:rsidRPr="00556FDE">
        <w:rPr>
          <w:rFonts w:ascii="標楷體" w:eastAsia="標楷體" w:hAnsi="標楷體" w:cs="Times Ext Roman" w:hint="eastAsia"/>
          <w:b/>
          <w:sz w:val="22"/>
          <w:szCs w:val="22"/>
        </w:rPr>
        <w:t>」</w:t>
      </w:r>
    </w:p>
    <w:p w:rsidR="00C04EF2" w:rsidRPr="00556FDE" w:rsidRDefault="00C04EF2" w:rsidP="007859EE">
      <w:pPr>
        <w:pStyle w:val="a3"/>
        <w:spacing w:beforeLines="20" w:before="72"/>
        <w:ind w:firstLineChars="100" w:firstLine="220"/>
        <w:jc w:val="both"/>
        <w:rPr>
          <w:rFonts w:ascii="標楷體" w:eastAsia="標楷體" w:hAnsi="標楷體" w:cs="Times Ext Roman"/>
          <w:sz w:val="22"/>
          <w:szCs w:val="22"/>
        </w:rPr>
      </w:pPr>
      <w:r w:rsidRPr="00556FDE">
        <w:rPr>
          <w:rFonts w:ascii="標楷體" w:eastAsia="標楷體" w:hAnsi="標楷體" w:cs="Times Ext Roman"/>
          <w:sz w:val="22"/>
          <w:szCs w:val="22"/>
        </w:rPr>
        <w:t>問曰：若欲廣</w:t>
      </w:r>
      <w:bookmarkStart w:id="20" w:name="0297b05"/>
      <w:r w:rsidRPr="00556FDE">
        <w:rPr>
          <w:rFonts w:ascii="標楷體" w:eastAsia="標楷體" w:hAnsi="標楷體" w:cs="Times Ext Roman"/>
          <w:sz w:val="22"/>
          <w:szCs w:val="22"/>
        </w:rPr>
        <w:t>知四緣</w:t>
      </w:r>
      <w:bookmarkEnd w:id="20"/>
      <w:r w:rsidRPr="00556FDE">
        <w:rPr>
          <w:rFonts w:ascii="標楷體" w:eastAsia="標楷體" w:hAnsi="標楷體" w:cs="Times Ext Roman"/>
          <w:sz w:val="22"/>
          <w:szCs w:val="22"/>
        </w:rPr>
        <w:t>義，應學阿毘曇，云何此中欲知</w:t>
      </w:r>
      <w:bookmarkStart w:id="21" w:name="0297b06"/>
      <w:r w:rsidRPr="00556FDE">
        <w:rPr>
          <w:rFonts w:ascii="標楷體" w:eastAsia="標楷體" w:hAnsi="標楷體" w:cs="Times Ext Roman"/>
          <w:sz w:val="22"/>
          <w:szCs w:val="22"/>
        </w:rPr>
        <w:t>四緣義，當學般若波羅蜜？</w:t>
      </w:r>
    </w:p>
    <w:p w:rsidR="00C04EF2" w:rsidRPr="00556FDE" w:rsidRDefault="00C04EF2" w:rsidP="00B457E7">
      <w:pPr>
        <w:pStyle w:val="a3"/>
        <w:ind w:firstLineChars="100" w:firstLine="220"/>
        <w:jc w:val="both"/>
        <w:rPr>
          <w:rFonts w:ascii="標楷體" w:eastAsia="標楷體" w:hAnsi="標楷體" w:cs="Times Ext Roman"/>
          <w:sz w:val="22"/>
          <w:szCs w:val="22"/>
        </w:rPr>
      </w:pPr>
      <w:r w:rsidRPr="00556FDE">
        <w:rPr>
          <w:rFonts w:ascii="標楷體" w:eastAsia="標楷體" w:hAnsi="標楷體" w:cs="Times Ext Roman"/>
          <w:sz w:val="22"/>
          <w:szCs w:val="22"/>
        </w:rPr>
        <w:t>答曰：阿毘曇四</w:t>
      </w:r>
      <w:bookmarkStart w:id="22" w:name="0297b07"/>
      <w:bookmarkEnd w:id="21"/>
      <w:r w:rsidRPr="00556FDE">
        <w:rPr>
          <w:rFonts w:ascii="標楷體" w:eastAsia="標楷體" w:hAnsi="標楷體" w:cs="Times Ext Roman"/>
          <w:sz w:val="22"/>
          <w:szCs w:val="22"/>
        </w:rPr>
        <w:t>緣義，初學如得其實，求之轉深，入於邪見</w:t>
      </w:r>
      <w:bookmarkStart w:id="23" w:name="0297b08"/>
      <w:bookmarkEnd w:id="22"/>
      <w:r w:rsidRPr="00556FDE">
        <w:rPr>
          <w:rFonts w:ascii="標楷體" w:eastAsia="標楷體" w:hAnsi="標楷體" w:cs="Times Ext Roman"/>
          <w:sz w:val="22"/>
          <w:szCs w:val="22"/>
        </w:rPr>
        <w:t>，如</w:t>
      </w:r>
      <w:bookmarkEnd w:id="23"/>
      <w:r w:rsidRPr="00556FDE">
        <w:rPr>
          <w:rFonts w:ascii="標楷體" w:eastAsia="標楷體" w:hAnsi="標楷體" w:cs="Times Ext Roman"/>
          <w:sz w:val="22"/>
          <w:szCs w:val="22"/>
        </w:rPr>
        <w:t>汝上破四緣義中說</w:t>
      </w:r>
      <w:bookmarkStart w:id="24" w:name="0297b09"/>
      <w:r w:rsidRPr="00556FDE">
        <w:rPr>
          <w:rFonts w:ascii="標楷體" w:eastAsia="標楷體" w:hAnsi="標楷體" w:cs="Times Ext Roman"/>
          <w:sz w:val="22"/>
          <w:szCs w:val="22"/>
        </w:rPr>
        <w:t>。</w:t>
      </w:r>
    </w:p>
    <w:p w:rsidR="00C04EF2" w:rsidRPr="00556FDE" w:rsidRDefault="00C04EF2" w:rsidP="0023781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復次，諸法所因，因於四緣，四緣復何所因？</w:t>
      </w:r>
    </w:p>
    <w:p w:rsidR="00C04EF2" w:rsidRPr="00556FDE" w:rsidRDefault="00C04EF2" w:rsidP="0023781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若</w:t>
      </w:r>
      <w:bookmarkStart w:id="25" w:name="0297b10"/>
      <w:bookmarkEnd w:id="24"/>
      <w:r w:rsidRPr="00556FDE">
        <w:rPr>
          <w:rFonts w:ascii="標楷體" w:eastAsia="標楷體" w:hAnsi="標楷體" w:cs="Times Ext Roman"/>
          <w:sz w:val="22"/>
          <w:szCs w:val="22"/>
        </w:rPr>
        <w:t>有因則無窮，若無窮則無始，若無始則無</w:t>
      </w:r>
      <w:bookmarkStart w:id="26" w:name="0297b11"/>
      <w:bookmarkEnd w:id="25"/>
      <w:r w:rsidRPr="00556FDE">
        <w:rPr>
          <w:rFonts w:ascii="標楷體" w:eastAsia="標楷體" w:hAnsi="標楷體" w:cs="Times Ext Roman"/>
          <w:sz w:val="22"/>
          <w:szCs w:val="22"/>
        </w:rPr>
        <w:t>因。若然者，一切法皆應無因！</w:t>
      </w:r>
    </w:p>
    <w:p w:rsidR="00C04EF2" w:rsidRPr="00556FDE" w:rsidRDefault="00C04EF2" w:rsidP="0023781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若有始，始則</w:t>
      </w:r>
      <w:bookmarkStart w:id="27" w:name="0297b12"/>
      <w:bookmarkEnd w:id="26"/>
      <w:r w:rsidRPr="00556FDE">
        <w:rPr>
          <w:rFonts w:ascii="標楷體" w:eastAsia="標楷體" w:hAnsi="標楷體" w:cs="Times Ext Roman"/>
          <w:sz w:val="22"/>
          <w:szCs w:val="22"/>
        </w:rPr>
        <w:t>無所因，若無所因而有，則不待因緣。若然</w:t>
      </w:r>
      <w:bookmarkStart w:id="28" w:name="0297b13"/>
      <w:bookmarkEnd w:id="27"/>
      <w:r w:rsidRPr="00556FDE">
        <w:rPr>
          <w:rFonts w:ascii="標楷體" w:eastAsia="標楷體" w:hAnsi="標楷體" w:cs="Times Ext Roman"/>
          <w:sz w:val="22"/>
          <w:szCs w:val="22"/>
        </w:rPr>
        <w:t>者，一切諸法亦不待因緣有！</w:t>
      </w:r>
    </w:p>
    <w:p w:rsidR="00C04EF2" w:rsidRPr="00556FDE" w:rsidRDefault="00C04EF2" w:rsidP="0023781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復次，諸法</w:t>
      </w:r>
      <w:bookmarkStart w:id="29" w:name="0297b14"/>
      <w:bookmarkEnd w:id="28"/>
      <w:r w:rsidRPr="00556FDE">
        <w:rPr>
          <w:rFonts w:ascii="標楷體" w:eastAsia="標楷體" w:hAnsi="標楷體" w:cs="Times Ext Roman"/>
          <w:sz w:val="22"/>
          <w:szCs w:val="22"/>
        </w:rPr>
        <w:t>從因緣生，有二種：若因緣中先有，則不待</w:t>
      </w:r>
      <w:bookmarkStart w:id="30" w:name="0297b15"/>
      <w:bookmarkEnd w:id="29"/>
      <w:r w:rsidRPr="00556FDE">
        <w:rPr>
          <w:rFonts w:ascii="標楷體" w:eastAsia="標楷體" w:hAnsi="標楷體" w:cs="Times Ext Roman"/>
          <w:sz w:val="22"/>
          <w:szCs w:val="22"/>
        </w:rPr>
        <w:t>因緣而生，則非因緣；若因緣中先無，則無各</w:t>
      </w:r>
      <w:bookmarkStart w:id="31" w:name="0297b16"/>
      <w:bookmarkEnd w:id="30"/>
      <w:r w:rsidRPr="00556FDE">
        <w:rPr>
          <w:rFonts w:ascii="標楷體" w:eastAsia="標楷體" w:hAnsi="標楷體" w:cs="Times Ext Roman"/>
          <w:sz w:val="22"/>
          <w:szCs w:val="22"/>
        </w:rPr>
        <w:t>各因緣。以戲論四緣故，有如是等過。</w:t>
      </w:r>
    </w:p>
    <w:p w:rsidR="00C04EF2" w:rsidRPr="00556FDE" w:rsidRDefault="00C04EF2" w:rsidP="00B457E7">
      <w:pPr>
        <w:pStyle w:val="a3"/>
        <w:ind w:firstLineChars="400" w:firstLine="880"/>
        <w:jc w:val="both"/>
        <w:rPr>
          <w:rFonts w:ascii="標楷體" w:eastAsia="標楷體" w:hAnsi="標楷體" w:cs="Times Ext Roman"/>
          <w:sz w:val="22"/>
          <w:szCs w:val="22"/>
        </w:rPr>
      </w:pPr>
      <w:r w:rsidRPr="00556FDE">
        <w:rPr>
          <w:rFonts w:ascii="標楷體" w:eastAsia="標楷體" w:hAnsi="標楷體" w:cs="Times Ext Roman"/>
          <w:sz w:val="22"/>
          <w:szCs w:val="22"/>
        </w:rPr>
        <w:t>如般</w:t>
      </w:r>
      <w:bookmarkStart w:id="32" w:name="0297b17"/>
      <w:bookmarkEnd w:id="31"/>
      <w:r w:rsidRPr="00556FDE">
        <w:rPr>
          <w:rFonts w:ascii="標楷體" w:eastAsia="標楷體" w:hAnsi="標楷體" w:cs="Times Ext Roman"/>
          <w:sz w:val="22"/>
          <w:szCs w:val="22"/>
        </w:rPr>
        <w:t>若波羅蜜</w:t>
      </w:r>
      <w:bookmarkEnd w:id="32"/>
      <w:r w:rsidRPr="00556FDE">
        <w:rPr>
          <w:rFonts w:ascii="標楷體" w:eastAsia="標楷體" w:hAnsi="標楷體" w:cs="Times Ext Roman"/>
          <w:sz w:val="22"/>
          <w:szCs w:val="22"/>
        </w:rPr>
        <w:t>中不可得空，無如是等失。</w:t>
      </w:r>
    </w:p>
    <w:p w:rsidR="00C04EF2" w:rsidRPr="00556FDE" w:rsidRDefault="00C04EF2" w:rsidP="00B457E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如世</w:t>
      </w:r>
      <w:bookmarkStart w:id="33" w:name="0297b18"/>
      <w:r w:rsidRPr="00556FDE">
        <w:rPr>
          <w:rFonts w:ascii="標楷體" w:eastAsia="標楷體" w:hAnsi="標楷體" w:cs="Times Ext Roman"/>
          <w:sz w:val="22"/>
          <w:szCs w:val="22"/>
        </w:rPr>
        <w:t>間人，耳目所覩生老病死，是則為有</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細求</w:t>
      </w:r>
      <w:bookmarkStart w:id="34" w:name="0297b19"/>
      <w:bookmarkEnd w:id="33"/>
      <w:r w:rsidRPr="00556FDE">
        <w:rPr>
          <w:rFonts w:ascii="標楷體" w:eastAsia="標楷體" w:hAnsi="標楷體" w:cs="Times Ext Roman"/>
          <w:sz w:val="22"/>
          <w:szCs w:val="22"/>
        </w:rPr>
        <w:t>其相，則不可得。</w:t>
      </w:r>
    </w:p>
    <w:p w:rsidR="00C04EF2" w:rsidRPr="00556FDE" w:rsidRDefault="00C04EF2" w:rsidP="00B457E7">
      <w:pPr>
        <w:pStyle w:val="a3"/>
        <w:ind w:leftChars="380" w:left="912"/>
        <w:jc w:val="both"/>
        <w:rPr>
          <w:rFonts w:ascii="標楷體" w:eastAsia="標楷體" w:hAnsi="標楷體" w:cs="Times Ext Roman"/>
          <w:sz w:val="22"/>
          <w:szCs w:val="22"/>
        </w:rPr>
      </w:pPr>
      <w:r w:rsidRPr="00556FDE">
        <w:rPr>
          <w:rFonts w:ascii="標楷體" w:eastAsia="標楷體" w:hAnsi="標楷體" w:cs="Times Ext Roman"/>
          <w:sz w:val="22"/>
          <w:szCs w:val="22"/>
        </w:rPr>
        <w:t>以是故，</w:t>
      </w:r>
      <w:r w:rsidRPr="00556FDE">
        <w:rPr>
          <w:rFonts w:ascii="標楷體" w:eastAsia="標楷體" w:hAnsi="標楷體" w:cs="Times Ext Roman"/>
          <w:b/>
          <w:bCs/>
          <w:sz w:val="22"/>
          <w:szCs w:val="22"/>
        </w:rPr>
        <w:t>般若波羅蜜中，但除</w:t>
      </w:r>
      <w:bookmarkStart w:id="35" w:name="0297b20"/>
      <w:bookmarkEnd w:id="34"/>
      <w:r w:rsidRPr="00556FDE">
        <w:rPr>
          <w:rFonts w:ascii="標楷體" w:eastAsia="標楷體" w:hAnsi="標楷體" w:cs="Times Ext Roman"/>
          <w:b/>
          <w:bCs/>
          <w:sz w:val="22"/>
          <w:szCs w:val="22"/>
        </w:rPr>
        <w:t>邪見而不破四緣</w:t>
      </w:r>
      <w:r w:rsidRPr="00556FDE">
        <w:rPr>
          <w:rFonts w:ascii="標楷體" w:eastAsia="標楷體" w:hAnsi="標楷體" w:cs="Times Ext Roman"/>
          <w:sz w:val="22"/>
          <w:szCs w:val="22"/>
        </w:rPr>
        <w:t>。</w:t>
      </w:r>
    </w:p>
    <w:p w:rsidR="00C04EF2" w:rsidRPr="00556FDE" w:rsidRDefault="00C04EF2" w:rsidP="00B457E7">
      <w:pPr>
        <w:pStyle w:val="a3"/>
        <w:ind w:leftChars="380" w:left="912"/>
        <w:jc w:val="both"/>
        <w:rPr>
          <w:rFonts w:ascii="Times Ext Roman" w:hAnsi="Times Ext Roman" w:cs="Times Ext Roman"/>
          <w:sz w:val="22"/>
          <w:szCs w:val="22"/>
        </w:rPr>
      </w:pPr>
      <w:r w:rsidRPr="00556FDE">
        <w:rPr>
          <w:rFonts w:ascii="標楷體" w:eastAsia="標楷體" w:hAnsi="標楷體" w:cs="Times Ext Roman"/>
          <w:sz w:val="22"/>
          <w:szCs w:val="22"/>
        </w:rPr>
        <w:t>是故言：</w:t>
      </w:r>
      <w:r w:rsidRPr="00556FDE">
        <w:rPr>
          <w:rFonts w:ascii="標楷體" w:eastAsia="標楷體" w:hAnsi="標楷體" w:cs="Times Ext Roman" w:hint="eastAsia"/>
          <w:sz w:val="22"/>
          <w:szCs w:val="22"/>
        </w:rPr>
        <w:t>「</w:t>
      </w:r>
      <w:r w:rsidRPr="00556FDE">
        <w:rPr>
          <w:rFonts w:ascii="標楷體" w:eastAsia="標楷體" w:hAnsi="標楷體" w:cs="Times Ext Roman"/>
          <w:b/>
          <w:sz w:val="22"/>
          <w:szCs w:val="22"/>
        </w:rPr>
        <w:t>欲知四緣相</w:t>
      </w:r>
      <w:bookmarkStart w:id="36" w:name="0297b21"/>
      <w:bookmarkEnd w:id="35"/>
      <w:r w:rsidRPr="00556FDE">
        <w:rPr>
          <w:rFonts w:ascii="標楷體" w:eastAsia="標楷體" w:hAnsi="標楷體" w:cs="Times Ext Roman"/>
          <w:b/>
          <w:sz w:val="22"/>
          <w:szCs w:val="22"/>
        </w:rPr>
        <w:t>，當學般若波羅蜜</w:t>
      </w:r>
      <w:bookmarkStart w:id="37" w:name="0297b22"/>
      <w:bookmarkEnd w:id="36"/>
      <w:r w:rsidRPr="00556FDE">
        <w:rPr>
          <w:rFonts w:ascii="標楷體" w:eastAsia="標楷體" w:hAnsi="標楷體" w:cs="Times Ext Roman"/>
          <w:b/>
          <w:sz w:val="22"/>
          <w:szCs w:val="22"/>
        </w:rPr>
        <w:t>。</w:t>
      </w:r>
      <w:r w:rsidRPr="00556FDE">
        <w:rPr>
          <w:rFonts w:ascii="標楷體" w:eastAsia="標楷體" w:hAnsi="標楷體" w:cs="Times Ext Roman"/>
          <w:sz w:val="22"/>
          <w:szCs w:val="22"/>
        </w:rPr>
        <w:t>」</w:t>
      </w:r>
      <w:bookmarkEnd w:id="37"/>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297a16-b21</w:t>
      </w:r>
      <w:r w:rsidRPr="00556FDE">
        <w:rPr>
          <w:rFonts w:ascii="Times Ext Roman" w:hAnsi="Times Ext Roman" w:cs="Times Ext Roman"/>
          <w:sz w:val="22"/>
          <w:szCs w:val="22"/>
        </w:rPr>
        <w:t>）</w:t>
      </w:r>
    </w:p>
  </w:footnote>
  <w:footnote w:id="11">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）《中論》卷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觀因緣品〉</w:t>
      </w:r>
      <w:r w:rsidRPr="00556FDE">
        <w:rPr>
          <w:rFonts w:ascii="Times Ext Roman" w:hAnsi="Times Ext Roman" w:cs="Times Ext Roman" w:hint="eastAsia"/>
          <w:sz w:val="22"/>
          <w:szCs w:val="22"/>
        </w:rPr>
        <w:t>：</w:t>
      </w:r>
    </w:p>
    <w:p w:rsidR="00C04EF2" w:rsidRPr="00556FDE" w:rsidRDefault="00C04EF2" w:rsidP="00237817">
      <w:pPr>
        <w:pStyle w:val="a3"/>
        <w:ind w:leftChars="280" w:left="672"/>
        <w:jc w:val="both"/>
        <w:rPr>
          <w:rFonts w:ascii="標楷體" w:eastAsia="標楷體" w:hAnsi="標楷體" w:cs="Times Ext Roman"/>
          <w:sz w:val="22"/>
          <w:szCs w:val="22"/>
        </w:rPr>
      </w:pPr>
      <w:r w:rsidRPr="00556FDE">
        <w:rPr>
          <w:rFonts w:ascii="標楷體" w:eastAsia="標楷體" w:hAnsi="標楷體" w:cs="Times Ext Roman"/>
          <w:sz w:val="22"/>
          <w:szCs w:val="22"/>
        </w:rPr>
        <w:t>不生亦不滅，不常亦不斷，不一亦不異，不來亦不出。</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1b14-15</w:t>
      </w:r>
      <w:r w:rsidRPr="00556FDE">
        <w:rPr>
          <w:rFonts w:ascii="Times Ext Roman" w:hAnsi="Times Ext Roman" w:cs="Times Ext Roman"/>
          <w:sz w:val="22"/>
          <w:szCs w:val="22"/>
        </w:rPr>
        <w:t>）</w:t>
      </w:r>
    </w:p>
    <w:p w:rsidR="00C04EF2" w:rsidRPr="00556FDE" w:rsidRDefault="00C04EF2" w:rsidP="00237817">
      <w:pPr>
        <w:pStyle w:val="a3"/>
        <w:ind w:leftChars="50" w:left="545" w:hangingChars="193" w:hanging="425"/>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sz w:val="22"/>
          <w:szCs w:val="22"/>
        </w:rPr>
        <w:t>2</w:t>
      </w:r>
      <w:r w:rsidRPr="00556FDE">
        <w:rPr>
          <w:rFonts w:ascii="Times Ext Roman" w:hAnsi="Times Ext Roman" w:cs="Times Ext Roman"/>
          <w:sz w:val="22"/>
          <w:szCs w:val="22"/>
        </w:rPr>
        <w:t>）《般若燈論釋》卷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觀緣品〉：</w:t>
      </w:r>
    </w:p>
    <w:p w:rsidR="00C04EF2" w:rsidRPr="00556FDE" w:rsidRDefault="00C04EF2" w:rsidP="00237817">
      <w:pPr>
        <w:pStyle w:val="a3"/>
        <w:ind w:leftChars="280" w:left="672"/>
        <w:jc w:val="both"/>
        <w:rPr>
          <w:rFonts w:ascii="Times Ext Roman" w:hAnsi="Times Ext Roman" w:cs="Times Ext Roman"/>
          <w:sz w:val="22"/>
          <w:szCs w:val="22"/>
        </w:rPr>
      </w:pPr>
      <w:r w:rsidRPr="00556FDE">
        <w:rPr>
          <w:rFonts w:ascii="Times Ext Roman" w:eastAsia="標楷體" w:hAnsi="Times Ext Roman" w:cs="Times Ext Roman"/>
          <w:sz w:val="22"/>
          <w:szCs w:val="22"/>
        </w:rPr>
        <w:t>不滅亦不起，不斷亦不常，非一非種種，不來亦不去。</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51c15-16</w:t>
      </w:r>
      <w:r w:rsidRPr="00556FDE">
        <w:rPr>
          <w:rFonts w:ascii="Times Ext Roman" w:hAnsi="Times Ext Roman" w:cs="Times Ext Roman"/>
          <w:sz w:val="22"/>
          <w:szCs w:val="22"/>
        </w:rPr>
        <w:t>）</w:t>
      </w:r>
    </w:p>
    <w:p w:rsidR="00C04EF2" w:rsidRPr="00556FDE" w:rsidRDefault="00C04EF2" w:rsidP="00237817">
      <w:pPr>
        <w:pStyle w:val="a3"/>
        <w:ind w:leftChars="50" w:left="120"/>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sz w:val="22"/>
          <w:szCs w:val="22"/>
        </w:rPr>
        <w:t>3</w:t>
      </w:r>
      <w:r w:rsidRPr="00556FDE">
        <w:rPr>
          <w:rFonts w:ascii="Times Ext Roman" w:hAnsi="Times Ext Roman" w:cs="Times Ext Roman"/>
          <w:sz w:val="22"/>
          <w:szCs w:val="22"/>
        </w:rPr>
        <w:t>）《大乘中觀釋論》卷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觀緣品〉：</w:t>
      </w:r>
    </w:p>
    <w:p w:rsidR="00C04EF2" w:rsidRPr="00556FDE" w:rsidRDefault="00C04EF2" w:rsidP="00237817">
      <w:pPr>
        <w:pStyle w:val="a3"/>
        <w:ind w:leftChars="280" w:left="672"/>
        <w:jc w:val="both"/>
        <w:rPr>
          <w:rFonts w:ascii="Times Ext Roman" w:hAnsi="Times Ext Roman" w:cs="Times Ext Roman"/>
          <w:sz w:val="22"/>
          <w:szCs w:val="22"/>
        </w:rPr>
      </w:pPr>
      <w:r w:rsidRPr="00556FDE">
        <w:rPr>
          <w:rFonts w:ascii="Times Ext Roman" w:eastAsia="標楷體" w:hAnsi="Times Ext Roman" w:cs="Times Ext Roman"/>
          <w:sz w:val="22"/>
          <w:szCs w:val="22"/>
        </w:rPr>
        <w:t>不滅亦不生，不斷亦不常等。</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136a18</w:t>
      </w:r>
      <w:r w:rsidRPr="00556FDE">
        <w:rPr>
          <w:rFonts w:ascii="Times Ext Roman" w:hAnsi="Times Ext Roman" w:cs="Times Ext Roman"/>
          <w:sz w:val="22"/>
          <w:szCs w:val="22"/>
        </w:rPr>
        <w:t>）</w:t>
      </w:r>
    </w:p>
    <w:p w:rsidR="00C04EF2" w:rsidRPr="00556FDE" w:rsidRDefault="00C04EF2" w:rsidP="00237817">
      <w:pPr>
        <w:pStyle w:val="a3"/>
        <w:ind w:leftChars="50" w:left="120"/>
        <w:jc w:val="both"/>
        <w:rPr>
          <w:rFonts w:ascii="Times Ext Roman" w:hAnsi="Times Ext Roman" w:cs="Times Ext Roman"/>
          <w:sz w:val="22"/>
          <w:szCs w:val="22"/>
        </w:rPr>
      </w:pPr>
      <w:r w:rsidRPr="00556FDE">
        <w:rPr>
          <w:rFonts w:ascii="新細明體" w:hAnsi="新細明體" w:cs="Times Ext Roman" w:hint="eastAsia"/>
          <w:sz w:val="22"/>
          <w:szCs w:val="22"/>
        </w:rPr>
        <w:t>（</w:t>
      </w:r>
      <w:r w:rsidRPr="00556FDE">
        <w:rPr>
          <w:sz w:val="22"/>
          <w:szCs w:val="22"/>
        </w:rPr>
        <w:t>4</w:t>
      </w:r>
      <w:r w:rsidRPr="00556FDE">
        <w:rPr>
          <w:rFonts w:ascii="新細明體" w:hAnsi="新細明體" w:cs="Times Ext Roman" w:hint="eastAsia"/>
          <w:sz w:val="22"/>
          <w:szCs w:val="22"/>
        </w:rPr>
        <w:t>）</w:t>
      </w:r>
      <w:r w:rsidRPr="00556FDE">
        <w:rPr>
          <w:rFonts w:ascii="Times Ext Roman" w:hAnsi="Times Ext Roman" w:cs="Times Ext Roman" w:hint="eastAsia"/>
          <w:sz w:val="22"/>
          <w:szCs w:val="22"/>
        </w:rPr>
        <w:t>月稱，梵本《淨明句論》；參見三枝充惪，《中論偈頌總覽》，</w:t>
      </w:r>
      <w:r w:rsidRPr="00556FDE">
        <w:rPr>
          <w:rFonts w:hint="eastAsia"/>
          <w:sz w:val="22"/>
          <w:szCs w:val="22"/>
        </w:rPr>
        <w:t>p.4</w:t>
      </w:r>
      <w:r w:rsidRPr="00556FDE">
        <w:rPr>
          <w:rFonts w:ascii="Times Ext Roman" w:hAnsi="Times Ext Roman" w:cs="Times Ext Roman" w:hint="eastAsia"/>
          <w:sz w:val="22"/>
          <w:szCs w:val="22"/>
        </w:rPr>
        <w:t>：</w:t>
      </w:r>
      <w:r w:rsidRPr="00556FDE">
        <w:rPr>
          <w:rFonts w:hint="eastAsia"/>
          <w:sz w:val="22"/>
          <w:szCs w:val="22"/>
        </w:rPr>
        <w:t xml:space="preserve"> </w:t>
      </w:r>
    </w:p>
    <w:p w:rsidR="00C04EF2" w:rsidRPr="00556FDE" w:rsidRDefault="00C04EF2" w:rsidP="00237817">
      <w:pPr>
        <w:pStyle w:val="a3"/>
        <w:ind w:leftChars="280" w:left="672"/>
        <w:jc w:val="both"/>
        <w:rPr>
          <w:sz w:val="22"/>
          <w:szCs w:val="22"/>
          <w:lang w:eastAsia="ja-JP"/>
        </w:rPr>
      </w:pPr>
      <w:r w:rsidRPr="00556FDE">
        <w:rPr>
          <w:sz w:val="22"/>
          <w:szCs w:val="22"/>
          <w:lang w:eastAsia="ja-JP"/>
        </w:rPr>
        <w:t>anirodhamanutpādamanucchedamaśāśvatam /</w:t>
      </w:r>
    </w:p>
    <w:p w:rsidR="00C04EF2" w:rsidRPr="00556FDE" w:rsidRDefault="00C04EF2" w:rsidP="00237817">
      <w:pPr>
        <w:pStyle w:val="a3"/>
        <w:ind w:leftChars="280" w:left="672"/>
        <w:jc w:val="both"/>
        <w:rPr>
          <w:rFonts w:ascii="Times Ext Roman" w:hAnsi="Times Ext Roman" w:cs="Times Ext Roman"/>
          <w:sz w:val="22"/>
          <w:szCs w:val="22"/>
          <w:lang w:eastAsia="ja-JP"/>
        </w:rPr>
      </w:pPr>
      <w:r w:rsidRPr="00556FDE">
        <w:rPr>
          <w:sz w:val="22"/>
          <w:szCs w:val="22"/>
          <w:lang w:eastAsia="ja-JP"/>
        </w:rPr>
        <w:t>anekārthamanānārthamanāgamamanirgamam //</w:t>
      </w:r>
    </w:p>
    <w:p w:rsidR="00C04EF2" w:rsidRPr="00556FDE" w:rsidRDefault="00C04EF2" w:rsidP="00237817">
      <w:pPr>
        <w:pStyle w:val="a3"/>
        <w:ind w:leftChars="280" w:left="672"/>
        <w:jc w:val="both"/>
        <w:rPr>
          <w:rFonts w:ascii="標楷體" w:eastAsia="標楷體" w:hAnsi="標楷體" w:cs="Times Ext Roman"/>
          <w:sz w:val="22"/>
          <w:szCs w:val="22"/>
          <w:lang w:eastAsia="ja-JP"/>
        </w:rPr>
      </w:pPr>
      <w:r w:rsidRPr="00556FDE">
        <w:rPr>
          <w:rFonts w:ascii="標楷體" w:eastAsia="標楷體" w:hAnsi="標楷體" w:cs="Times Ext Roman" w:hint="eastAsia"/>
          <w:sz w:val="22"/>
          <w:szCs w:val="22"/>
          <w:lang w:eastAsia="ja-JP"/>
        </w:rPr>
        <w:t>（何ものも）滅することなく（不滅），（何ものも）生ずることなく（不生），（何ものも）断滅ではなく（不断），（何ものも）常住ではなく</w:t>
      </w:r>
      <w:r w:rsidRPr="00556FDE">
        <w:rPr>
          <w:rFonts w:eastAsia="標楷體"/>
          <w:sz w:val="22"/>
          <w:szCs w:val="22"/>
          <w:lang w:eastAsia="ja-JP"/>
        </w:rPr>
        <w:t xml:space="preserve"> </w:t>
      </w:r>
      <w:r w:rsidRPr="00556FDE">
        <w:rPr>
          <w:rFonts w:ascii="標楷體" w:eastAsia="標楷體" w:hAnsi="標楷體" w:cs="Times Ext Roman" w:hint="eastAsia"/>
          <w:sz w:val="22"/>
          <w:szCs w:val="22"/>
          <w:lang w:eastAsia="ja-JP"/>
        </w:rPr>
        <w:t>（不常），（何ものも）同一であることなく（不一義），（何ものも）異なっていることなく（不異義），（何ものも）來ることなく（不來），（何ものも）去ることのない（不去）〔ような〕，</w:t>
      </w:r>
    </w:p>
    <w:p w:rsidR="00C04EF2" w:rsidRPr="00556FDE" w:rsidRDefault="00C04EF2" w:rsidP="00237817">
      <w:pPr>
        <w:pStyle w:val="a3"/>
        <w:ind w:leftChars="50" w:left="12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5</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《大智度論》卷</w:t>
      </w:r>
      <w:r w:rsidRPr="00556FDE">
        <w:rPr>
          <w:sz w:val="22"/>
          <w:szCs w:val="22"/>
        </w:rPr>
        <w:t>5</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序品〉：</w:t>
      </w:r>
    </w:p>
    <w:p w:rsidR="00C04EF2" w:rsidRPr="00556FDE" w:rsidRDefault="00C04EF2" w:rsidP="00237817">
      <w:pPr>
        <w:pStyle w:val="a3"/>
        <w:ind w:leftChars="280" w:left="672"/>
        <w:jc w:val="both"/>
        <w:rPr>
          <w:rFonts w:ascii="Times Ext Roman" w:hAnsi="Times Ext Roman" w:cs="Times Ext Roman"/>
          <w:sz w:val="22"/>
          <w:szCs w:val="22"/>
        </w:rPr>
      </w:pPr>
      <w:r w:rsidRPr="00556FDE">
        <w:rPr>
          <w:rFonts w:ascii="Times Ext Roman" w:eastAsia="標楷體" w:hAnsi="Times Ext Roman" w:cs="Times Ext Roman"/>
          <w:sz w:val="22"/>
          <w:szCs w:val="22"/>
        </w:rPr>
        <w:t>不生不滅、不斷不常、不一不異、不去不來</w:t>
      </w:r>
      <w:r w:rsidRPr="00556FDE">
        <w:rPr>
          <w:rFonts w:ascii="Times Ext Roman" w:eastAsia="標楷體" w:hAnsi="Times Ext Roman" w:cs="Times Ext Roman" w:hint="eastAsia"/>
          <w:sz w:val="22"/>
          <w:szCs w:val="22"/>
        </w:rPr>
        <w:t>。</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97b1</w:t>
      </w:r>
      <w:r w:rsidRPr="00556FDE">
        <w:rPr>
          <w:rFonts w:hint="eastAsia"/>
          <w:sz w:val="22"/>
          <w:szCs w:val="22"/>
        </w:rPr>
        <w:t>3</w:t>
      </w:r>
      <w:r w:rsidRPr="00556FDE">
        <w:rPr>
          <w:sz w:val="22"/>
          <w:szCs w:val="22"/>
        </w:rPr>
        <w:t>-14</w:t>
      </w:r>
      <w:r w:rsidRPr="00556FDE">
        <w:rPr>
          <w:rFonts w:ascii="Times Ext Roman" w:hAnsi="Times Ext Roman" w:cs="Times Ext Roman"/>
          <w:sz w:val="22"/>
          <w:szCs w:val="22"/>
        </w:rPr>
        <w:t>）</w:t>
      </w:r>
    </w:p>
  </w:footnote>
  <w:footnote w:id="12">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）《中論》卷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觀因緣品〉</w:t>
      </w:r>
      <w:r w:rsidRPr="00556FDE">
        <w:rPr>
          <w:rFonts w:ascii="Times Ext Roman" w:hAnsi="Times Ext Roman" w:cs="Times Ext Roman" w:hint="eastAsia"/>
          <w:sz w:val="22"/>
          <w:szCs w:val="22"/>
        </w:rPr>
        <w:t>：</w:t>
      </w:r>
    </w:p>
    <w:p w:rsidR="00C04EF2" w:rsidRPr="00556FDE" w:rsidRDefault="00C04EF2" w:rsidP="0087675F">
      <w:pPr>
        <w:pStyle w:val="a3"/>
        <w:ind w:leftChars="280" w:left="672"/>
        <w:jc w:val="both"/>
        <w:rPr>
          <w:rFonts w:ascii="標楷體" w:eastAsia="標楷體" w:hAnsi="標楷體" w:cs="Times Ext Roman"/>
          <w:sz w:val="22"/>
          <w:szCs w:val="22"/>
        </w:rPr>
      </w:pPr>
      <w:r w:rsidRPr="00556FDE">
        <w:rPr>
          <w:rFonts w:ascii="標楷體" w:eastAsia="標楷體" w:hAnsi="標楷體" w:cs="Times Ext Roman"/>
          <w:sz w:val="22"/>
          <w:szCs w:val="22"/>
        </w:rPr>
        <w:t>能說是因緣，善滅諸戲論，我稽首禮佛，諸說中第一。</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1b16-17</w:t>
      </w:r>
      <w:r w:rsidRPr="00556FDE">
        <w:rPr>
          <w:rFonts w:ascii="Times Ext Roman" w:hAnsi="Times Ext Roman" w:cs="Times Ext Roman"/>
          <w:sz w:val="22"/>
          <w:szCs w:val="22"/>
        </w:rPr>
        <w:t>）</w:t>
      </w:r>
    </w:p>
    <w:p w:rsidR="00C04EF2" w:rsidRPr="00556FDE" w:rsidRDefault="00C04EF2" w:rsidP="00237817">
      <w:pPr>
        <w:pStyle w:val="a3"/>
        <w:ind w:leftChars="50" w:left="12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）《般若燈論釋》卷</w:t>
      </w:r>
      <w:r w:rsidRPr="00556FDE">
        <w:rPr>
          <w:rFonts w:hint="eastAsia"/>
          <w:sz w:val="22"/>
          <w:szCs w:val="22"/>
        </w:rPr>
        <w:t>1</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觀緣品〉：</w:t>
      </w:r>
    </w:p>
    <w:p w:rsidR="00C04EF2" w:rsidRPr="00556FDE" w:rsidRDefault="00C04EF2" w:rsidP="0087675F">
      <w:pPr>
        <w:pStyle w:val="a3"/>
        <w:ind w:leftChars="280" w:left="672"/>
        <w:jc w:val="both"/>
        <w:rPr>
          <w:rFonts w:ascii="標楷體" w:eastAsia="標楷體" w:hAnsi="標楷體" w:cs="Times Ext Roman"/>
          <w:sz w:val="22"/>
          <w:szCs w:val="22"/>
        </w:rPr>
      </w:pPr>
      <w:r w:rsidRPr="00556FDE">
        <w:rPr>
          <w:rFonts w:ascii="標楷體" w:eastAsia="標楷體" w:hAnsi="標楷體" w:cs="Times Ext Roman" w:hint="eastAsia"/>
          <w:sz w:val="22"/>
          <w:szCs w:val="22"/>
        </w:rPr>
        <w:t>緣起戲論息，說者善滅故，禮彼婆伽婆，諸說中最上。</w:t>
      </w:r>
      <w:r w:rsidRPr="00556FDE">
        <w:rPr>
          <w:rFonts w:ascii="Times Ext Roman" w:hAnsi="Times Ext Roman" w:cs="Times Ext Roman" w:hint="eastAsia"/>
          <w:sz w:val="22"/>
          <w:szCs w:val="22"/>
        </w:rPr>
        <w:t>（大正</w:t>
      </w:r>
      <w:r w:rsidRPr="00556FDE">
        <w:rPr>
          <w:rFonts w:hint="eastAsia"/>
          <w:sz w:val="22"/>
          <w:szCs w:val="22"/>
        </w:rPr>
        <w:t>30</w:t>
      </w:r>
      <w:r w:rsidRPr="00556FDE">
        <w:rPr>
          <w:rFonts w:ascii="Times Ext Roman" w:hAnsi="Times Ext Roman" w:cs="Times Ext Roman" w:hint="eastAsia"/>
          <w:sz w:val="22"/>
          <w:szCs w:val="22"/>
        </w:rPr>
        <w:t>，</w:t>
      </w:r>
      <w:r w:rsidRPr="00556FDE">
        <w:rPr>
          <w:rFonts w:hint="eastAsia"/>
          <w:sz w:val="22"/>
          <w:szCs w:val="22"/>
        </w:rPr>
        <w:t>51c17-18</w:t>
      </w:r>
      <w:r w:rsidRPr="00556FDE">
        <w:rPr>
          <w:rFonts w:ascii="Times Ext Roman" w:hAnsi="Times Ext Roman" w:cs="Times Ext Roman" w:hint="eastAsia"/>
          <w:sz w:val="22"/>
          <w:szCs w:val="22"/>
        </w:rPr>
        <w:t>）</w:t>
      </w:r>
    </w:p>
    <w:p w:rsidR="00C04EF2" w:rsidRPr="00556FDE" w:rsidRDefault="00C04EF2" w:rsidP="00237817">
      <w:pPr>
        <w:pStyle w:val="a3"/>
        <w:ind w:leftChars="50" w:left="12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3</w:t>
      </w:r>
      <w:r w:rsidRPr="00556FDE">
        <w:rPr>
          <w:rFonts w:ascii="Times Ext Roman" w:hAnsi="Times Ext Roman" w:cs="Times Ext Roman" w:hint="eastAsia"/>
          <w:sz w:val="22"/>
          <w:szCs w:val="22"/>
        </w:rPr>
        <w:t>）《大乘中觀釋論》卷</w:t>
      </w:r>
      <w:r w:rsidRPr="00556FDE">
        <w:rPr>
          <w:rFonts w:hint="eastAsia"/>
          <w:sz w:val="22"/>
          <w:szCs w:val="22"/>
        </w:rPr>
        <w:t>1</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觀緣品〉</w:t>
      </w:r>
    </w:p>
    <w:p w:rsidR="00C04EF2" w:rsidRPr="00556FDE" w:rsidRDefault="00C04EF2" w:rsidP="0087675F">
      <w:pPr>
        <w:pStyle w:val="a3"/>
        <w:ind w:leftChars="270" w:left="648"/>
        <w:jc w:val="both"/>
        <w:rPr>
          <w:rFonts w:ascii="Times Ext Roman" w:hAnsi="Times Ext Roman" w:cs="Times Ext Roman"/>
          <w:sz w:val="22"/>
          <w:szCs w:val="22"/>
        </w:rPr>
      </w:pPr>
      <w:r w:rsidRPr="00556FDE">
        <w:rPr>
          <w:rFonts w:ascii="標楷體" w:eastAsia="標楷體" w:hAnsi="標楷體" w:cs="Times Ext Roman" w:hint="eastAsia"/>
          <w:sz w:val="22"/>
          <w:szCs w:val="22"/>
        </w:rPr>
        <w:t>我稽首禮佛，諸說中第一。</w:t>
      </w:r>
      <w:r w:rsidRPr="00556FDE">
        <w:rPr>
          <w:rFonts w:ascii="Times Ext Roman" w:hAnsi="Times Ext Roman" w:cs="Times Ext Roman" w:hint="eastAsia"/>
          <w:sz w:val="22"/>
          <w:szCs w:val="22"/>
        </w:rPr>
        <w:t>（大正</w:t>
      </w:r>
      <w:r w:rsidRPr="00556FDE">
        <w:rPr>
          <w:rFonts w:hint="eastAsia"/>
          <w:sz w:val="22"/>
          <w:szCs w:val="22"/>
        </w:rPr>
        <w:t>30</w:t>
      </w:r>
      <w:r w:rsidRPr="00556FDE">
        <w:rPr>
          <w:rFonts w:ascii="Times Ext Roman" w:hAnsi="Times Ext Roman" w:cs="Times Ext Roman" w:hint="eastAsia"/>
          <w:sz w:val="22"/>
          <w:szCs w:val="22"/>
        </w:rPr>
        <w:t>，</w:t>
      </w:r>
      <w:r w:rsidRPr="00556FDE">
        <w:rPr>
          <w:rFonts w:hint="eastAsia"/>
          <w:sz w:val="22"/>
          <w:szCs w:val="22"/>
        </w:rPr>
        <w:t>136c3</w:t>
      </w:r>
      <w:r w:rsidRPr="00556FDE">
        <w:rPr>
          <w:rFonts w:ascii="Times Ext Roman" w:hAnsi="Times Ext Roman" w:cs="Times Ext Roman" w:hint="eastAsia"/>
          <w:sz w:val="22"/>
          <w:szCs w:val="22"/>
        </w:rPr>
        <w:t>）</w:t>
      </w:r>
    </w:p>
    <w:p w:rsidR="00C04EF2" w:rsidRPr="00556FDE" w:rsidRDefault="00C04EF2" w:rsidP="00237817">
      <w:pPr>
        <w:pStyle w:val="a3"/>
        <w:ind w:leftChars="50" w:left="120"/>
        <w:jc w:val="both"/>
        <w:rPr>
          <w:rStyle w:val="a4"/>
          <w:rFonts w:ascii="Times Ext Roman" w:hAnsi="Times Ext Roman" w:cs="Times Ext Roman"/>
          <w:sz w:val="22"/>
          <w:szCs w:val="22"/>
        </w:rPr>
      </w:pPr>
      <w:r w:rsidRPr="00556FDE">
        <w:rPr>
          <w:rStyle w:val="a4"/>
          <w:rFonts w:ascii="新細明體" w:hAnsi="新細明體" w:cs="Times Ext Roman" w:hint="eastAsia"/>
          <w:sz w:val="22"/>
          <w:szCs w:val="22"/>
        </w:rPr>
        <w:t>（</w:t>
      </w:r>
      <w:r w:rsidRPr="00556FDE">
        <w:rPr>
          <w:rStyle w:val="a4"/>
          <w:rFonts w:hint="eastAsia"/>
          <w:sz w:val="22"/>
          <w:szCs w:val="22"/>
        </w:rPr>
        <w:t>4</w:t>
      </w:r>
      <w:r w:rsidRPr="00556FDE">
        <w:rPr>
          <w:rStyle w:val="a4"/>
          <w:rFonts w:ascii="新細明體" w:hAnsi="新細明體" w:cs="Times Ext Roman" w:hint="eastAsia"/>
          <w:sz w:val="22"/>
          <w:szCs w:val="22"/>
        </w:rPr>
        <w:t>）</w:t>
      </w:r>
      <w:r w:rsidRPr="00556FDE">
        <w:rPr>
          <w:rStyle w:val="a4"/>
          <w:rFonts w:ascii="Times Ext Roman" w:hAnsi="Times Ext Roman" w:cs="Times Ext Roman"/>
          <w:sz w:val="22"/>
          <w:szCs w:val="22"/>
        </w:rPr>
        <w:t>月稱，梵本《淨明句論》；參見三枝充惪，《中論偈頌總覽》，</w:t>
      </w:r>
      <w:r w:rsidRPr="00556FDE">
        <w:rPr>
          <w:rStyle w:val="a4"/>
          <w:sz w:val="22"/>
          <w:szCs w:val="22"/>
        </w:rPr>
        <w:t>p.4</w:t>
      </w:r>
      <w:r w:rsidRPr="00556FDE">
        <w:rPr>
          <w:rStyle w:val="a4"/>
          <w:rFonts w:ascii="Times Ext Roman" w:hAnsi="Times Ext Roman" w:cs="Times Ext Roman"/>
          <w:sz w:val="22"/>
          <w:szCs w:val="22"/>
        </w:rPr>
        <w:t>：</w:t>
      </w:r>
    </w:p>
    <w:p w:rsidR="00C04EF2" w:rsidRPr="00556FDE" w:rsidRDefault="00C04EF2" w:rsidP="0087675F">
      <w:pPr>
        <w:pStyle w:val="a3"/>
        <w:ind w:leftChars="280" w:left="672"/>
        <w:jc w:val="both"/>
        <w:rPr>
          <w:rFonts w:ascii="Times Ext Roman" w:hAnsi="Times Ext Roman" w:cs="Times Ext Roman"/>
          <w:sz w:val="22"/>
          <w:szCs w:val="22"/>
        </w:rPr>
      </w:pPr>
      <w:r w:rsidRPr="00556FDE">
        <w:rPr>
          <w:sz w:val="22"/>
          <w:szCs w:val="22"/>
        </w:rPr>
        <w:t>yaḥ prat</w:t>
      </w:r>
      <w:r w:rsidRPr="00556FDE">
        <w:rPr>
          <w:rFonts w:eastAsia="MS Mincho"/>
          <w:sz w:val="22"/>
          <w:szCs w:val="22"/>
        </w:rPr>
        <w:t>ī</w:t>
      </w:r>
      <w:r w:rsidRPr="00556FDE">
        <w:rPr>
          <w:sz w:val="22"/>
          <w:szCs w:val="22"/>
        </w:rPr>
        <w:t>tyasamutp</w:t>
      </w:r>
      <w:r w:rsidRPr="00556FDE">
        <w:rPr>
          <w:rFonts w:eastAsia="MS Mincho"/>
          <w:sz w:val="22"/>
          <w:szCs w:val="22"/>
        </w:rPr>
        <w:t>ā</w:t>
      </w:r>
      <w:r w:rsidRPr="00556FDE">
        <w:rPr>
          <w:sz w:val="22"/>
          <w:szCs w:val="22"/>
        </w:rPr>
        <w:t>daṃ</w:t>
      </w:r>
      <w:r w:rsidRPr="00556FDE">
        <w:rPr>
          <w:sz w:val="22"/>
          <w:szCs w:val="22"/>
          <w:vertAlign w:val="superscript"/>
        </w:rPr>
        <w:t> </w:t>
      </w:r>
      <w:r w:rsidRPr="00556FDE">
        <w:rPr>
          <w:sz w:val="22"/>
          <w:szCs w:val="22"/>
        </w:rPr>
        <w:t>prapañcopaśamaṃ śivam /</w:t>
      </w:r>
    </w:p>
    <w:p w:rsidR="00C04EF2" w:rsidRPr="00556FDE" w:rsidRDefault="00C04EF2" w:rsidP="0087675F">
      <w:pPr>
        <w:pStyle w:val="a3"/>
        <w:ind w:leftChars="280" w:left="672"/>
        <w:jc w:val="both"/>
        <w:rPr>
          <w:rFonts w:ascii="Times Ext Roman" w:hAnsi="Times Ext Roman" w:cs="Times Ext Roman"/>
          <w:sz w:val="22"/>
          <w:szCs w:val="22"/>
        </w:rPr>
      </w:pPr>
      <w:r w:rsidRPr="00556FDE">
        <w:rPr>
          <w:sz w:val="22"/>
          <w:szCs w:val="22"/>
        </w:rPr>
        <w:t>deśayāmāsa saṃbuddhastaṃ vande vadatāṃ varam //</w:t>
      </w:r>
    </w:p>
    <w:p w:rsidR="00C04EF2" w:rsidRPr="00556FDE" w:rsidRDefault="00C04EF2" w:rsidP="0087675F">
      <w:pPr>
        <w:pStyle w:val="a3"/>
        <w:ind w:leftChars="280" w:left="672"/>
        <w:jc w:val="both"/>
        <w:rPr>
          <w:rFonts w:ascii="Times Ext Roman" w:hAnsi="Times Ext Roman" w:cs="Times Ext Roman"/>
          <w:sz w:val="22"/>
          <w:szCs w:val="22"/>
          <w:lang w:eastAsia="ja-JP"/>
        </w:rPr>
      </w:pPr>
      <w:r w:rsidRPr="00556FDE">
        <w:rPr>
          <w:rFonts w:ascii="Times Ext Roman" w:eastAsia="標楷體" w:hAnsi="Times Ext Roman" w:cs="Times Ext Roman"/>
          <w:bCs/>
          <w:sz w:val="22"/>
          <w:szCs w:val="22"/>
          <w:lang w:eastAsia="ja-JP"/>
        </w:rPr>
        <w:t>〔また〕戲論（想定された論議）が寂滅しており，吉祥である（めでたい），そのような縁起を說示された，正しく覚っ者（ブッダ）に，もろもろの說法者のなかで最もすぐれた人として，私は敬礼する。</w:t>
      </w:r>
    </w:p>
    <w:p w:rsidR="00C04EF2" w:rsidRPr="00556FDE" w:rsidRDefault="00C04EF2" w:rsidP="00B457E7">
      <w:pPr>
        <w:pStyle w:val="a3"/>
        <w:ind w:leftChars="42" w:left="651" w:hangingChars="250" w:hanging="550"/>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rFonts w:hint="eastAsia"/>
          <w:sz w:val="22"/>
          <w:szCs w:val="22"/>
        </w:rPr>
        <w:t>5</w:t>
      </w:r>
      <w:r w:rsidRPr="00556FDE">
        <w:rPr>
          <w:rFonts w:ascii="Times Ext Roman" w:hAnsi="Times Ext Roman" w:cs="Times Ext Roman"/>
          <w:sz w:val="22"/>
          <w:szCs w:val="22"/>
        </w:rPr>
        <w:t>）歐陽竟無編，《中論》卷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觀因緣品〉（《藏要》</w:t>
      </w:r>
      <w:r w:rsidRPr="00556FDE">
        <w:rPr>
          <w:sz w:val="22"/>
          <w:szCs w:val="22"/>
        </w:rPr>
        <w:t>4</w:t>
      </w:r>
      <w:r w:rsidRPr="00556FDE">
        <w:rPr>
          <w:rFonts w:ascii="Times Ext Roman" w:hAnsi="Times Ext Roman" w:cs="Times Ext Roman"/>
          <w:sz w:val="22"/>
          <w:szCs w:val="22"/>
        </w:rPr>
        <w:t>，</w:t>
      </w:r>
      <w:r w:rsidRPr="00556FDE">
        <w:rPr>
          <w:sz w:val="22"/>
          <w:szCs w:val="22"/>
        </w:rPr>
        <w:t>1a</w:t>
      </w:r>
      <w:r w:rsidRPr="00556FDE">
        <w:rPr>
          <w:rFonts w:ascii="Times Ext Roman" w:hAnsi="Times Ext Roman" w:cs="Times Ext Roman"/>
          <w:sz w:val="22"/>
          <w:szCs w:val="22"/>
        </w:rPr>
        <w:t>，</w:t>
      </w:r>
      <w:r w:rsidRPr="00556FDE">
        <w:rPr>
          <w:sz w:val="22"/>
          <w:szCs w:val="22"/>
        </w:rPr>
        <w:t>n.3</w:t>
      </w:r>
      <w:r w:rsidRPr="00556FDE">
        <w:rPr>
          <w:rFonts w:ascii="Times Ext Roman" w:hAnsi="Times Ext Roman" w:cs="Times Ext Roman"/>
          <w:sz w:val="22"/>
          <w:szCs w:val="22"/>
        </w:rPr>
        <w:t>）：</w:t>
      </w:r>
    </w:p>
    <w:p w:rsidR="00C04EF2" w:rsidRPr="00556FDE" w:rsidRDefault="00C04EF2" w:rsidP="0087675F">
      <w:pPr>
        <w:pStyle w:val="a3"/>
        <w:ind w:leftChars="270" w:left="648"/>
        <w:jc w:val="both"/>
        <w:rPr>
          <w:rFonts w:ascii="標楷體" w:eastAsia="標楷體" w:hAnsi="標楷體" w:cs="Times Ext Roman"/>
          <w:sz w:val="22"/>
          <w:szCs w:val="22"/>
        </w:rPr>
      </w:pPr>
      <w:r w:rsidRPr="00556FDE">
        <w:rPr>
          <w:rFonts w:ascii="標楷體" w:eastAsia="標楷體" w:hAnsi="標楷體" w:cs="Times Ext Roman"/>
          <w:sz w:val="22"/>
          <w:szCs w:val="22"/>
        </w:rPr>
        <w:t>此二序頌，文順梵本。番本意譯云：由正覺者說緣起不滅等，息戲論而寂滅，是諸說法者中勝，今此歸敬彼。頌首二句，四本皆作不滅不生，不斷不常。</w:t>
      </w:r>
    </w:p>
    <w:p w:rsidR="00C04EF2" w:rsidRPr="00556FDE" w:rsidRDefault="00C04EF2" w:rsidP="0087675F">
      <w:pPr>
        <w:pStyle w:val="a3"/>
        <w:ind w:leftChars="270" w:left="648"/>
        <w:jc w:val="both"/>
        <w:rPr>
          <w:rFonts w:ascii="標楷體" w:eastAsia="標楷體" w:hAnsi="標楷體" w:cs="Times Ext Roman"/>
          <w:sz w:val="22"/>
          <w:szCs w:val="22"/>
        </w:rPr>
      </w:pPr>
      <w:r w:rsidRPr="00556FDE">
        <w:rPr>
          <w:rFonts w:ascii="標楷體" w:eastAsia="標楷體" w:hAnsi="標楷體" w:cs="Times Ext Roman"/>
          <w:sz w:val="22"/>
          <w:szCs w:val="22"/>
        </w:rPr>
        <w:t>無畏釋云：順結頌故，破有執故，先說不滅。今譯改文，又以</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緣起</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為</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因緣</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，誤</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息戲論</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及</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寂滅</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二義為一。</w:t>
      </w:r>
    </w:p>
    <w:p w:rsidR="00C04EF2" w:rsidRPr="00556FDE" w:rsidRDefault="00C04EF2" w:rsidP="0087675F">
      <w:pPr>
        <w:pStyle w:val="a3"/>
        <w:ind w:leftChars="270" w:left="868" w:hangingChars="100" w:hanging="220"/>
        <w:jc w:val="both"/>
        <w:rPr>
          <w:rFonts w:ascii="Times Ext Roman" w:hAnsi="Times Ext Roman" w:cs="Times Ext Roman"/>
          <w:sz w:val="22"/>
          <w:szCs w:val="22"/>
        </w:rPr>
      </w:pPr>
      <w:r w:rsidRPr="00556FDE">
        <w:rPr>
          <w:rFonts w:ascii="標楷體" w:eastAsia="標楷體" w:hAnsi="標楷體" w:cs="Times Ext Roman" w:hint="eastAsia"/>
          <w:sz w:val="22"/>
          <w:szCs w:val="22"/>
        </w:rPr>
        <w:t>※</w:t>
      </w:r>
      <w:r w:rsidRPr="00556FDE">
        <w:rPr>
          <w:rFonts w:ascii="Times Ext Roman" w:hAnsi="Times Ext Roman" w:cs="Times Ext Roman"/>
          <w:sz w:val="22"/>
          <w:szCs w:val="22"/>
        </w:rPr>
        <w:t>歐陽竟無編，《中論》</w:t>
      </w:r>
      <w:r w:rsidRPr="00556FDE">
        <w:rPr>
          <w:rFonts w:ascii="Times Ext Roman" w:hAnsi="Times Ext Roman" w:cs="Times Ext Roman" w:hint="eastAsia"/>
          <w:sz w:val="22"/>
          <w:szCs w:val="22"/>
        </w:rPr>
        <w:t>，收於</w:t>
      </w:r>
      <w:r w:rsidRPr="00556FDE">
        <w:rPr>
          <w:rFonts w:ascii="Times Ext Roman" w:hAnsi="Times Ext Roman" w:cs="Times Ext Roman"/>
          <w:sz w:val="22"/>
          <w:szCs w:val="22"/>
        </w:rPr>
        <w:t>《藏要》</w:t>
      </w:r>
      <w:r w:rsidRPr="00556FDE">
        <w:rPr>
          <w:rFonts w:ascii="Times Ext Roman" w:hAnsi="Times Ext Roman" w:cs="Times Ext Roman" w:hint="eastAsia"/>
          <w:sz w:val="22"/>
          <w:szCs w:val="22"/>
        </w:rPr>
        <w:t>第</w:t>
      </w:r>
      <w:r w:rsidRPr="00556FDE">
        <w:rPr>
          <w:rFonts w:hint="eastAsia"/>
          <w:sz w:val="22"/>
          <w:szCs w:val="22"/>
        </w:rPr>
        <w:t>4</w:t>
      </w:r>
      <w:r w:rsidRPr="00556FDE">
        <w:rPr>
          <w:rFonts w:ascii="Times Ext Roman" w:hAnsi="Times Ext Roman" w:cs="Times Ext Roman" w:hint="eastAsia"/>
          <w:sz w:val="22"/>
          <w:szCs w:val="22"/>
        </w:rPr>
        <w:t>冊（第</w:t>
      </w:r>
      <w:r w:rsidRPr="00556FDE">
        <w:rPr>
          <w:rFonts w:hint="eastAsia"/>
          <w:sz w:val="22"/>
          <w:szCs w:val="22"/>
        </w:rPr>
        <w:t>1</w:t>
      </w:r>
      <w:r w:rsidRPr="00556FDE">
        <w:rPr>
          <w:rFonts w:ascii="Times Ext Roman" w:hAnsi="Times Ext Roman" w:cs="Times Ext Roman" w:hint="eastAsia"/>
          <w:sz w:val="22"/>
          <w:szCs w:val="22"/>
        </w:rPr>
        <w:t>輯，第</w:t>
      </w:r>
      <w:r w:rsidRPr="00556FDE">
        <w:rPr>
          <w:rFonts w:hint="eastAsia"/>
          <w:sz w:val="22"/>
          <w:szCs w:val="22"/>
        </w:rPr>
        <w:t>15</w:t>
      </w:r>
      <w:r w:rsidRPr="00556FDE">
        <w:rPr>
          <w:rFonts w:ascii="Times Ext Roman" w:hAnsi="Times Ext Roman" w:cs="Times Ext Roman" w:hint="eastAsia"/>
          <w:sz w:val="22"/>
          <w:szCs w:val="22"/>
        </w:rPr>
        <w:t>種），新文豐出版公司，</w:t>
      </w:r>
      <w:r w:rsidRPr="00556FDE">
        <w:rPr>
          <w:rFonts w:hint="eastAsia"/>
          <w:sz w:val="22"/>
          <w:szCs w:val="22"/>
        </w:rPr>
        <w:t>1988</w:t>
      </w:r>
      <w:r w:rsidRPr="00556FDE">
        <w:rPr>
          <w:rFonts w:ascii="Times Ext Roman" w:hAnsi="Times Ext Roman" w:cs="Times Ext Roman" w:hint="eastAsia"/>
          <w:sz w:val="22"/>
          <w:szCs w:val="22"/>
        </w:rPr>
        <w:t>年。</w:t>
      </w:r>
    </w:p>
    <w:p w:rsidR="00C04EF2" w:rsidRPr="00556FDE" w:rsidRDefault="00C04EF2" w:rsidP="005C55A5">
      <w:pPr>
        <w:pStyle w:val="a3"/>
        <w:ind w:leftChars="280" w:left="892" w:hangingChars="100" w:hanging="220"/>
        <w:jc w:val="both"/>
        <w:rPr>
          <w:sz w:val="22"/>
          <w:szCs w:val="22"/>
        </w:rPr>
      </w:pPr>
      <w:r w:rsidRPr="00556FDE">
        <w:rPr>
          <w:rFonts w:ascii="標楷體" w:eastAsia="標楷體" w:hAnsi="標楷體" w:cs="Times Ext Roman" w:hint="eastAsia"/>
          <w:sz w:val="22"/>
          <w:szCs w:val="22"/>
        </w:rPr>
        <w:t>※</w:t>
      </w:r>
      <w:r w:rsidRPr="00556FDE">
        <w:rPr>
          <w:rFonts w:hint="eastAsia"/>
          <w:sz w:val="22"/>
          <w:szCs w:val="22"/>
        </w:rPr>
        <w:t>案：《藏要》〈中論校勘說明〉：「</w:t>
      </w:r>
      <w:r w:rsidRPr="00556FDE">
        <w:rPr>
          <w:rFonts w:ascii="標楷體" w:eastAsia="標楷體" w:hAnsi="標楷體" w:hint="eastAsia"/>
          <w:sz w:val="22"/>
          <w:szCs w:val="22"/>
        </w:rPr>
        <w:t>是書本頌異文異譯甚多，今取六本對校，而略稱之例有八：（一）西藏譯中論本頌本，略稱為</w:t>
      </w:r>
      <w:r w:rsidRPr="00556FDE">
        <w:rPr>
          <w:rFonts w:ascii="標楷體" w:eastAsia="標楷體" w:hAnsi="標楷體" w:hint="eastAsia"/>
          <w:b/>
          <w:sz w:val="22"/>
          <w:szCs w:val="22"/>
        </w:rPr>
        <w:t>番；（二）</w:t>
      </w:r>
      <w:r w:rsidRPr="00556FDE">
        <w:rPr>
          <w:rFonts w:ascii="標楷體" w:eastAsia="標楷體" w:hAnsi="標楷體" w:hint="eastAsia"/>
          <w:sz w:val="22"/>
          <w:szCs w:val="22"/>
        </w:rPr>
        <w:t>西藏譯中論疏無畏論所牒之頌本，略稱為</w:t>
      </w:r>
      <w:r w:rsidRPr="00556FDE">
        <w:rPr>
          <w:rFonts w:ascii="標楷體" w:eastAsia="標楷體" w:hAnsi="標楷體" w:hint="eastAsia"/>
          <w:b/>
          <w:sz w:val="22"/>
          <w:szCs w:val="22"/>
        </w:rPr>
        <w:t>無畏</w:t>
      </w:r>
      <w:r w:rsidRPr="00556FDE">
        <w:rPr>
          <w:rFonts w:ascii="標楷體" w:eastAsia="標楷體" w:hAnsi="標楷體" w:hint="eastAsia"/>
          <w:sz w:val="22"/>
          <w:szCs w:val="22"/>
        </w:rPr>
        <w:t>；（三）西藏譯中論疏佛護論所牒之頌本，略稱為</w:t>
      </w:r>
      <w:r w:rsidRPr="00556FDE">
        <w:rPr>
          <w:rFonts w:ascii="標楷體" w:eastAsia="標楷體" w:hAnsi="標楷體" w:hint="eastAsia"/>
          <w:b/>
          <w:sz w:val="22"/>
          <w:szCs w:val="22"/>
        </w:rPr>
        <w:t>佛護</w:t>
      </w:r>
      <w:r w:rsidRPr="00556FDE">
        <w:rPr>
          <w:rFonts w:ascii="標楷體" w:eastAsia="標楷體" w:hAnsi="標楷體" w:hint="eastAsia"/>
          <w:sz w:val="22"/>
          <w:szCs w:val="22"/>
        </w:rPr>
        <w:t>；（四）宋譯安慧《中觀釋論》所牒之頌本，略稱為</w:t>
      </w:r>
      <w:r w:rsidRPr="00556FDE">
        <w:rPr>
          <w:rFonts w:ascii="標楷體" w:eastAsia="標楷體" w:hAnsi="標楷體" w:hint="eastAsia"/>
          <w:b/>
          <w:sz w:val="22"/>
          <w:szCs w:val="22"/>
        </w:rPr>
        <w:t>釋</w:t>
      </w:r>
      <w:r w:rsidRPr="00556FDE">
        <w:rPr>
          <w:rFonts w:ascii="標楷體" w:eastAsia="標楷體" w:hAnsi="標楷體" w:hint="eastAsia"/>
          <w:sz w:val="22"/>
          <w:szCs w:val="22"/>
        </w:rPr>
        <w:t>；（五）唐譯清辨《般若燈論》所牒之頌本，略稱為</w:t>
      </w:r>
      <w:r w:rsidRPr="00556FDE">
        <w:rPr>
          <w:rFonts w:ascii="標楷體" w:eastAsia="標楷體" w:hAnsi="標楷體" w:hint="eastAsia"/>
          <w:b/>
          <w:sz w:val="22"/>
          <w:szCs w:val="22"/>
        </w:rPr>
        <w:t>燈</w:t>
      </w:r>
      <w:r w:rsidRPr="00556FDE">
        <w:rPr>
          <w:rFonts w:ascii="標楷體" w:eastAsia="標楷體" w:hAnsi="標楷體" w:hint="eastAsia"/>
          <w:sz w:val="22"/>
          <w:szCs w:val="22"/>
        </w:rPr>
        <w:t>。（六）梵本月稱《中論疏》所牒之頌本，略稱為</w:t>
      </w:r>
      <w:r w:rsidRPr="00556FDE">
        <w:rPr>
          <w:rFonts w:ascii="標楷體" w:eastAsia="標楷體" w:hAnsi="標楷體" w:hint="eastAsia"/>
          <w:b/>
          <w:sz w:val="22"/>
          <w:szCs w:val="22"/>
        </w:rPr>
        <w:t>梵</w:t>
      </w:r>
      <w:r w:rsidRPr="00556FDE">
        <w:rPr>
          <w:rFonts w:ascii="標楷體" w:eastAsia="標楷體" w:hAnsi="標楷體" w:hint="eastAsia"/>
          <w:sz w:val="22"/>
          <w:szCs w:val="22"/>
        </w:rPr>
        <w:t>；（七）同本之西藏譯本，略稱為月稱番本；（八）</w:t>
      </w:r>
      <w:r w:rsidRPr="00556FDE">
        <w:rPr>
          <w:rFonts w:ascii="標楷體" w:eastAsia="標楷體" w:hAnsi="標楷體" w:hint="eastAsia"/>
          <w:b/>
          <w:sz w:val="22"/>
          <w:szCs w:val="22"/>
        </w:rPr>
        <w:t>番、釋、燈、梵</w:t>
      </w:r>
      <w:r w:rsidRPr="00556FDE">
        <w:rPr>
          <w:rFonts w:ascii="標楷體" w:eastAsia="標楷體" w:hAnsi="標楷體" w:hint="eastAsia"/>
          <w:sz w:val="22"/>
          <w:szCs w:val="22"/>
        </w:rPr>
        <w:t>四種合舉</w:t>
      </w:r>
      <w:r w:rsidRPr="00556FDE">
        <w:rPr>
          <w:rFonts w:ascii="標楷體" w:eastAsia="標楷體" w:hAnsi="標楷體" w:hint="eastAsia"/>
          <w:b/>
          <w:sz w:val="22"/>
          <w:szCs w:val="22"/>
        </w:rPr>
        <w:t>，</w:t>
      </w:r>
      <w:r w:rsidRPr="00556FDE">
        <w:rPr>
          <w:rFonts w:ascii="標楷體" w:eastAsia="標楷體" w:hAnsi="標楷體" w:hint="eastAsia"/>
          <w:sz w:val="22"/>
          <w:szCs w:val="22"/>
        </w:rPr>
        <w:t>略稱為</w:t>
      </w:r>
      <w:r w:rsidRPr="00556FDE">
        <w:rPr>
          <w:rFonts w:ascii="標楷體" w:eastAsia="標楷體" w:hAnsi="標楷體" w:hint="eastAsia"/>
          <w:b/>
          <w:sz w:val="22"/>
          <w:szCs w:val="22"/>
        </w:rPr>
        <w:t>四本</w:t>
      </w:r>
      <w:r w:rsidRPr="00556FDE">
        <w:rPr>
          <w:rFonts w:ascii="標楷體" w:eastAsia="標楷體" w:hAnsi="標楷體" w:hint="eastAsia"/>
          <w:sz w:val="22"/>
          <w:szCs w:val="22"/>
        </w:rPr>
        <w:t>。</w:t>
      </w:r>
      <w:r w:rsidRPr="00556FDE">
        <w:rPr>
          <w:rFonts w:hint="eastAsia"/>
          <w:sz w:val="22"/>
          <w:szCs w:val="22"/>
        </w:rPr>
        <w:t>）</w:t>
      </w:r>
    </w:p>
    <w:p w:rsidR="00C04EF2" w:rsidRPr="00556FDE" w:rsidRDefault="00C04EF2" w:rsidP="005C55A5">
      <w:pPr>
        <w:pStyle w:val="a3"/>
        <w:ind w:leftChars="280" w:left="892" w:hangingChars="100" w:hanging="220"/>
        <w:jc w:val="both"/>
        <w:rPr>
          <w:rFonts w:ascii="標楷體" w:eastAsia="標楷體" w:hAnsi="標楷體" w:cs="Times Ext Roman"/>
          <w:sz w:val="22"/>
          <w:szCs w:val="22"/>
        </w:rPr>
      </w:pPr>
      <w:r w:rsidRPr="00556FDE">
        <w:rPr>
          <w:rFonts w:hint="eastAsia"/>
          <w:sz w:val="22"/>
          <w:szCs w:val="22"/>
        </w:rPr>
        <w:t>※</w:t>
      </w:r>
      <w:r w:rsidRPr="00556FDE">
        <w:rPr>
          <w:rFonts w:hint="eastAsia"/>
          <w:b/>
          <w:sz w:val="22"/>
          <w:szCs w:val="22"/>
        </w:rPr>
        <w:t>牒釋</w:t>
      </w:r>
      <w:r w:rsidRPr="00556FDE">
        <w:rPr>
          <w:rFonts w:hint="eastAsia"/>
          <w:sz w:val="22"/>
          <w:szCs w:val="22"/>
        </w:rPr>
        <w:t>，</w:t>
      </w:r>
      <w:r w:rsidRPr="00556FDE">
        <w:rPr>
          <w:rFonts w:hint="eastAsia"/>
          <w:b/>
          <w:sz w:val="22"/>
          <w:szCs w:val="22"/>
        </w:rPr>
        <w:t>牒文作釋</w:t>
      </w:r>
      <w:r w:rsidRPr="00556FDE">
        <w:rPr>
          <w:rFonts w:hint="eastAsia"/>
          <w:sz w:val="22"/>
          <w:szCs w:val="22"/>
        </w:rPr>
        <w:t>之略稱。將長篇文章分成段落，稱為</w:t>
      </w:r>
      <w:r w:rsidRPr="00556FDE">
        <w:rPr>
          <w:rFonts w:hint="eastAsia"/>
          <w:b/>
          <w:sz w:val="22"/>
          <w:szCs w:val="22"/>
        </w:rPr>
        <w:t>牒文</w:t>
      </w:r>
      <w:r w:rsidRPr="00556FDE">
        <w:rPr>
          <w:rFonts w:hint="eastAsia"/>
          <w:sz w:val="22"/>
          <w:szCs w:val="22"/>
        </w:rPr>
        <w:t>；若依其所分，逐段加以解釋，稱為</w:t>
      </w:r>
      <w:r w:rsidRPr="00556FDE">
        <w:rPr>
          <w:rFonts w:hint="eastAsia"/>
          <w:b/>
          <w:sz w:val="22"/>
          <w:szCs w:val="22"/>
        </w:rPr>
        <w:t>牒釋</w:t>
      </w:r>
      <w:r w:rsidRPr="00556FDE">
        <w:rPr>
          <w:rFonts w:hint="eastAsia"/>
          <w:sz w:val="22"/>
          <w:szCs w:val="22"/>
        </w:rPr>
        <w:t>。此係解釋經論所用方法之一。（《佛光大辭典》（六），</w:t>
      </w:r>
      <w:r w:rsidRPr="00556FDE">
        <w:rPr>
          <w:rFonts w:hint="eastAsia"/>
          <w:sz w:val="22"/>
          <w:szCs w:val="22"/>
        </w:rPr>
        <w:t>p.5520.2</w:t>
      </w:r>
      <w:r w:rsidRPr="00556FDE">
        <w:rPr>
          <w:rFonts w:hint="eastAsia"/>
          <w:sz w:val="22"/>
          <w:szCs w:val="22"/>
        </w:rPr>
        <w:t>）</w:t>
      </w:r>
    </w:p>
    <w:p w:rsidR="00C04EF2" w:rsidRPr="00556FDE" w:rsidRDefault="00C04EF2" w:rsidP="0087675F">
      <w:pPr>
        <w:pStyle w:val="a3"/>
        <w:ind w:leftChars="50" w:left="593" w:hangingChars="215" w:hanging="473"/>
        <w:jc w:val="both"/>
        <w:rPr>
          <w:sz w:val="22"/>
          <w:szCs w:val="22"/>
        </w:rPr>
      </w:pPr>
      <w:r w:rsidRPr="00556FDE">
        <w:rPr>
          <w:rFonts w:ascii="Times Ext Roman" w:hAnsi="Times Ext Roman" w:cs="Times Ext Roman"/>
          <w:sz w:val="22"/>
          <w:szCs w:val="22"/>
        </w:rPr>
        <w:t>（</w:t>
      </w:r>
      <w:r w:rsidRPr="00556FDE">
        <w:rPr>
          <w:rFonts w:hint="eastAsia"/>
          <w:sz w:val="22"/>
          <w:szCs w:val="22"/>
        </w:rPr>
        <w:t>6</w:t>
      </w:r>
      <w:r w:rsidRPr="00556FDE">
        <w:rPr>
          <w:rFonts w:ascii="Times Ext Roman" w:hAnsi="Times Ext Roman" w:cs="Times Ext Roman"/>
          <w:sz w:val="22"/>
          <w:szCs w:val="22"/>
        </w:rPr>
        <w:t>）《大智度論》卷</w:t>
      </w:r>
      <w:r w:rsidRPr="00556FDE">
        <w:rPr>
          <w:sz w:val="22"/>
          <w:szCs w:val="22"/>
        </w:rPr>
        <w:t>5</w:t>
      </w:r>
      <w:r w:rsidRPr="00556FDE">
        <w:rPr>
          <w:rFonts w:ascii="Times Ext Roman" w:hAnsi="Times Ext Roman" w:cs="Times Ext Roman"/>
          <w:sz w:val="22"/>
          <w:szCs w:val="22"/>
        </w:rPr>
        <w:t>〈</w:t>
      </w:r>
      <w:r w:rsidRPr="00556FDE">
        <w:rPr>
          <w:rFonts w:hint="eastAsia"/>
          <w:sz w:val="22"/>
          <w:szCs w:val="22"/>
        </w:rPr>
        <w:t>1</w:t>
      </w:r>
      <w:r w:rsidRPr="00556FDE">
        <w:rPr>
          <w:rFonts w:ascii="Times Ext Roman" w:hAnsi="Times Ext Roman" w:cs="Times Ext Roman"/>
          <w:sz w:val="22"/>
          <w:szCs w:val="22"/>
        </w:rPr>
        <w:t>序品〉：</w:t>
      </w:r>
    </w:p>
    <w:p w:rsidR="00C04EF2" w:rsidRPr="00556FDE" w:rsidRDefault="00C04EF2" w:rsidP="0087675F">
      <w:pPr>
        <w:pStyle w:val="a3"/>
        <w:ind w:leftChars="280" w:left="672"/>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因緣生法，滅諸戲論，佛能說是，我今當禮。</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97b</w:t>
      </w:r>
      <w:r w:rsidRPr="00556FDE">
        <w:rPr>
          <w:rFonts w:hint="eastAsia"/>
          <w:sz w:val="22"/>
          <w:szCs w:val="22"/>
        </w:rPr>
        <w:t>13</w:t>
      </w:r>
      <w:r w:rsidRPr="00556FDE">
        <w:rPr>
          <w:sz w:val="22"/>
          <w:szCs w:val="22"/>
        </w:rPr>
        <w:t>-</w:t>
      </w:r>
      <w:r w:rsidRPr="00556FDE">
        <w:rPr>
          <w:rFonts w:hint="eastAsia"/>
          <w:sz w:val="22"/>
          <w:szCs w:val="22"/>
        </w:rPr>
        <w:t>14</w:t>
      </w:r>
      <w:r w:rsidRPr="00556FDE">
        <w:rPr>
          <w:rFonts w:ascii="Times Ext Roman" w:hAnsi="Times Ext Roman" w:cs="Times Ext Roman"/>
          <w:sz w:val="22"/>
          <w:szCs w:val="22"/>
        </w:rPr>
        <w:t>）</w:t>
      </w:r>
    </w:p>
    <w:p w:rsidR="00C04EF2" w:rsidRPr="00556FDE" w:rsidRDefault="00C04EF2" w:rsidP="0087675F">
      <w:pPr>
        <w:pStyle w:val="a3"/>
        <w:ind w:leftChars="50" w:left="120"/>
        <w:jc w:val="both"/>
        <w:rPr>
          <w:sz w:val="22"/>
          <w:szCs w:val="22"/>
        </w:rPr>
      </w:pPr>
      <w:r w:rsidRPr="00556FDE">
        <w:rPr>
          <w:rFonts w:ascii="Times Ext Roman" w:eastAsia="標楷體" w:hAnsi="Times Ext Roman" w:cs="Times Ext Roman" w:hint="eastAsia"/>
          <w:sz w:val="22"/>
          <w:szCs w:val="22"/>
        </w:rPr>
        <w:t>（</w:t>
      </w:r>
      <w:r w:rsidRPr="00556FDE">
        <w:rPr>
          <w:rFonts w:eastAsia="標楷體" w:hint="eastAsia"/>
          <w:sz w:val="22"/>
          <w:szCs w:val="22"/>
        </w:rPr>
        <w:t>7</w:t>
      </w:r>
      <w:r w:rsidRPr="00556FDE">
        <w:rPr>
          <w:rFonts w:ascii="Times Ext Roman" w:eastAsia="標楷體" w:hAnsi="Times Ext Roman" w:cs="Times Ext Roman" w:hint="eastAsia"/>
          <w:sz w:val="22"/>
          <w:szCs w:val="22"/>
        </w:rPr>
        <w:t>）</w:t>
      </w:r>
      <w:r w:rsidRPr="00556FDE">
        <w:rPr>
          <w:rFonts w:ascii="Times Ext Roman" w:hAnsi="Times Ext Roman" w:cs="Times Ext Roman"/>
          <w:sz w:val="22"/>
          <w:szCs w:val="22"/>
        </w:rPr>
        <w:t>萬金川</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《中觀思想講錄》，</w:t>
      </w:r>
      <w:r w:rsidRPr="00556FDE">
        <w:rPr>
          <w:sz w:val="22"/>
          <w:szCs w:val="22"/>
        </w:rPr>
        <w:t>p.75</w:t>
      </w:r>
      <w:r w:rsidRPr="00556FDE">
        <w:rPr>
          <w:rFonts w:hint="eastAsia"/>
          <w:sz w:val="22"/>
          <w:szCs w:val="22"/>
        </w:rPr>
        <w:t>：</w:t>
      </w:r>
    </w:p>
    <w:p w:rsidR="00C04EF2" w:rsidRPr="00556FDE" w:rsidRDefault="00C04EF2" w:rsidP="005C55A5">
      <w:pPr>
        <w:pStyle w:val="a3"/>
        <w:ind w:leftChars="300" w:left="720"/>
        <w:jc w:val="both"/>
        <w:rPr>
          <w:sz w:val="22"/>
          <w:szCs w:val="22"/>
        </w:rPr>
      </w:pPr>
      <w:r w:rsidRPr="00556FDE">
        <w:rPr>
          <w:rFonts w:ascii="標楷體" w:eastAsia="標楷體" w:hAnsi="標楷體" w:cs="Times Ext Roman"/>
          <w:sz w:val="22"/>
          <w:szCs w:val="22"/>
        </w:rPr>
        <w:t>圓滿的覺悟者宣說「緣起」是不生、不滅、不常、不斷、不一、不異、不來、不去、戲論止息而寂靜安穩的，我向這位說法者中的至尊行禮致敬。</w:t>
      </w:r>
    </w:p>
  </w:footnote>
  <w:footnote w:id="13">
    <w:p w:rsidR="00C04EF2" w:rsidRPr="00556FDE" w:rsidRDefault="00C04EF2" w:rsidP="006A2C2D">
      <w:pPr>
        <w:pStyle w:val="a3"/>
        <w:jc w:val="both"/>
        <w:rPr>
          <w:rFonts w:ascii="標楷體" w:eastAsia="標楷體" w:hAnsi="標楷體" w:cs="Times Ext Roman"/>
          <w:sz w:val="22"/>
          <w:szCs w:val="22"/>
        </w:rPr>
      </w:pPr>
      <w:r w:rsidRPr="00556FDE">
        <w:rPr>
          <w:rStyle w:val="a5"/>
          <w:sz w:val="22"/>
          <w:szCs w:val="22"/>
        </w:rPr>
        <w:footnoteRef/>
      </w:r>
      <w:r w:rsidRPr="00556FDE">
        <w:rPr>
          <w:rFonts w:ascii="新細明體" w:hAnsi="新細明體" w:cs="Times Ext Roman" w:hint="eastAsia"/>
          <w:sz w:val="22"/>
          <w:szCs w:val="22"/>
        </w:rPr>
        <w:t>《中論》卷</w:t>
      </w:r>
      <w:r w:rsidRPr="00556FDE">
        <w:rPr>
          <w:rFonts w:hint="eastAsia"/>
          <w:sz w:val="22"/>
          <w:szCs w:val="22"/>
        </w:rPr>
        <w:t>1</w:t>
      </w:r>
      <w:r w:rsidRPr="00556FDE">
        <w:rPr>
          <w:rFonts w:ascii="新細明體" w:hAnsi="新細明體" w:cs="Times Ext Roman" w:hint="eastAsia"/>
          <w:sz w:val="22"/>
          <w:szCs w:val="22"/>
        </w:rPr>
        <w:t>〈</w:t>
      </w:r>
      <w:r w:rsidRPr="00556FDE">
        <w:rPr>
          <w:rFonts w:hint="eastAsia"/>
          <w:sz w:val="22"/>
          <w:szCs w:val="22"/>
        </w:rPr>
        <w:t>1</w:t>
      </w:r>
      <w:r w:rsidRPr="00556FDE">
        <w:rPr>
          <w:rFonts w:ascii="新細明體" w:hAnsi="新細明體" w:cs="Times Ext Roman" w:hint="eastAsia"/>
          <w:sz w:val="22"/>
          <w:szCs w:val="22"/>
        </w:rPr>
        <w:t>觀因緣品〉（青目釋）：</w:t>
      </w:r>
    </w:p>
    <w:p w:rsidR="00C04EF2" w:rsidRPr="00556FDE" w:rsidRDefault="00C04EF2" w:rsidP="005C55A5">
      <w:pPr>
        <w:pStyle w:val="a3"/>
        <w:ind w:leftChars="110" w:left="264"/>
        <w:rPr>
          <w:rFonts w:ascii="標楷體" w:eastAsia="標楷體" w:hAnsi="標楷體" w:cs="Times Ext Roman"/>
          <w:b/>
          <w:sz w:val="22"/>
          <w:szCs w:val="22"/>
        </w:rPr>
      </w:pPr>
      <w:r w:rsidRPr="00556FDE">
        <w:rPr>
          <w:rFonts w:ascii="標楷體" w:eastAsia="標楷體" w:hAnsi="標楷體" w:cs="Times Ext Roman"/>
          <w:b/>
          <w:sz w:val="22"/>
          <w:szCs w:val="22"/>
        </w:rPr>
        <w:t>不生亦不滅，不常亦不斷，不一亦不異，不來亦不出。</w:t>
      </w:r>
      <w:r w:rsidRPr="00556FDE">
        <w:rPr>
          <w:rFonts w:eastAsia="標楷體"/>
          <w:sz w:val="22"/>
          <w:szCs w:val="22"/>
        </w:rPr>
        <w:t>（第</w:t>
      </w:r>
      <w:r w:rsidRPr="00556FDE">
        <w:rPr>
          <w:rFonts w:eastAsia="標楷體"/>
          <w:sz w:val="22"/>
          <w:szCs w:val="22"/>
        </w:rPr>
        <w:t>1</w:t>
      </w:r>
      <w:r w:rsidRPr="00556FDE">
        <w:rPr>
          <w:rFonts w:eastAsia="標楷體"/>
          <w:sz w:val="22"/>
          <w:szCs w:val="22"/>
        </w:rPr>
        <w:t>頌）</w:t>
      </w:r>
    </w:p>
    <w:p w:rsidR="00C04EF2" w:rsidRPr="00556FDE" w:rsidRDefault="00C04EF2" w:rsidP="005C55A5">
      <w:pPr>
        <w:pStyle w:val="a3"/>
        <w:ind w:leftChars="110" w:left="264"/>
        <w:rPr>
          <w:b/>
          <w:sz w:val="22"/>
          <w:szCs w:val="22"/>
        </w:rPr>
      </w:pPr>
      <w:r w:rsidRPr="00556FDE">
        <w:rPr>
          <w:rFonts w:ascii="標楷體" w:eastAsia="標楷體" w:hAnsi="標楷體" w:cs="Times Ext Roman"/>
          <w:b/>
          <w:sz w:val="22"/>
          <w:szCs w:val="22"/>
        </w:rPr>
        <w:t>能說是因緣，善滅諸戲論，我稽首禮佛，諸說中第一。</w:t>
      </w:r>
      <w:r w:rsidRPr="00556FDE">
        <w:rPr>
          <w:rFonts w:eastAsia="標楷體"/>
          <w:sz w:val="22"/>
          <w:szCs w:val="22"/>
        </w:rPr>
        <w:t>（第</w:t>
      </w:r>
      <w:r w:rsidRPr="00556FDE">
        <w:rPr>
          <w:rFonts w:eastAsia="標楷體" w:hint="eastAsia"/>
          <w:sz w:val="22"/>
          <w:szCs w:val="22"/>
        </w:rPr>
        <w:t>2</w:t>
      </w:r>
      <w:r w:rsidRPr="00556FDE">
        <w:rPr>
          <w:rFonts w:eastAsia="標楷體"/>
          <w:sz w:val="22"/>
          <w:szCs w:val="22"/>
        </w:rPr>
        <w:t>頌）</w:t>
      </w:r>
    </w:p>
    <w:p w:rsidR="00C04EF2" w:rsidRPr="00556FDE" w:rsidRDefault="00C04EF2" w:rsidP="005C55A5">
      <w:pPr>
        <w:pStyle w:val="a3"/>
        <w:ind w:leftChars="110" w:left="264"/>
        <w:rPr>
          <w:rFonts w:ascii="標楷體" w:eastAsia="標楷體" w:hAnsi="標楷體" w:cs="Times Ext Roman"/>
          <w:sz w:val="22"/>
          <w:szCs w:val="22"/>
        </w:rPr>
      </w:pPr>
      <w:r w:rsidRPr="00556FDE">
        <w:rPr>
          <w:rFonts w:ascii="標楷體" w:eastAsia="標楷體" w:hAnsi="標楷體" w:cs="Times Ext Roman" w:hint="eastAsia"/>
          <w:sz w:val="22"/>
          <w:szCs w:val="22"/>
        </w:rPr>
        <w:t>以此二偈讚佛，則已略說第一義。</w:t>
      </w:r>
    </w:p>
    <w:p w:rsidR="00C04EF2" w:rsidRPr="00556FDE" w:rsidRDefault="00C04EF2" w:rsidP="005C55A5">
      <w:pPr>
        <w:pStyle w:val="a3"/>
        <w:ind w:leftChars="110" w:left="264"/>
        <w:rPr>
          <w:rFonts w:ascii="標楷體" w:eastAsia="標楷體" w:hAnsi="標楷體" w:cs="Times Ext Roman"/>
          <w:b/>
          <w:sz w:val="22"/>
          <w:szCs w:val="22"/>
        </w:rPr>
      </w:pPr>
      <w:r w:rsidRPr="00556FDE">
        <w:rPr>
          <w:rFonts w:ascii="標楷體" w:eastAsia="標楷體" w:hAnsi="標楷體" w:cs="Times Ext Roman" w:hint="eastAsia"/>
          <w:b/>
          <w:sz w:val="22"/>
          <w:szCs w:val="22"/>
        </w:rPr>
        <w:t>問曰：諸法無量，何故但以此八事破？</w:t>
      </w:r>
    </w:p>
    <w:p w:rsidR="00C04EF2" w:rsidRPr="00556FDE" w:rsidRDefault="00C04EF2" w:rsidP="005C55A5">
      <w:pPr>
        <w:pStyle w:val="a3"/>
        <w:ind w:leftChars="110" w:left="264"/>
        <w:rPr>
          <w:sz w:val="22"/>
          <w:szCs w:val="22"/>
        </w:rPr>
      </w:pPr>
      <w:r w:rsidRPr="00556FDE">
        <w:rPr>
          <w:rFonts w:ascii="標楷體" w:eastAsia="標楷體" w:hAnsi="標楷體" w:cs="Times Ext Roman" w:hint="eastAsia"/>
          <w:b/>
          <w:sz w:val="22"/>
          <w:szCs w:val="22"/>
        </w:rPr>
        <w:t>答曰：法雖無量，略說八事則為總破一切法。</w:t>
      </w:r>
      <w:r w:rsidRPr="00556FDE">
        <w:rPr>
          <w:rFonts w:ascii="新細明體" w:hAnsi="新細明體" w:cs="Times Ext Roman" w:hint="eastAsia"/>
          <w:sz w:val="22"/>
          <w:szCs w:val="22"/>
        </w:rPr>
        <w:t>（</w:t>
      </w:r>
      <w:r w:rsidRPr="00556FDE">
        <w:rPr>
          <w:sz w:val="22"/>
          <w:szCs w:val="22"/>
        </w:rPr>
        <w:t>大正</w:t>
      </w:r>
      <w:r w:rsidRPr="00556FDE">
        <w:rPr>
          <w:sz w:val="22"/>
          <w:szCs w:val="22"/>
        </w:rPr>
        <w:t>30</w:t>
      </w:r>
      <w:r w:rsidRPr="00556FDE">
        <w:rPr>
          <w:sz w:val="22"/>
          <w:szCs w:val="22"/>
        </w:rPr>
        <w:t>，</w:t>
      </w:r>
      <w:r w:rsidRPr="00556FDE">
        <w:rPr>
          <w:sz w:val="22"/>
          <w:szCs w:val="22"/>
        </w:rPr>
        <w:t>1c</w:t>
      </w:r>
      <w:r w:rsidRPr="00556FDE">
        <w:rPr>
          <w:rFonts w:hint="eastAsia"/>
          <w:sz w:val="22"/>
          <w:szCs w:val="22"/>
        </w:rPr>
        <w:t>8-14</w:t>
      </w:r>
      <w:r w:rsidRPr="00556FDE">
        <w:rPr>
          <w:rFonts w:ascii="新細明體" w:hAnsi="新細明體" w:cs="Times Ext Roman" w:hint="eastAsia"/>
          <w:sz w:val="22"/>
          <w:szCs w:val="22"/>
        </w:rPr>
        <w:t>）</w:t>
      </w:r>
    </w:p>
  </w:footnote>
  <w:footnote w:id="14">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sz w:val="22"/>
          <w:szCs w:val="22"/>
        </w:rPr>
        <w:t>另參見印順法師，《中觀今論》</w:t>
      </w:r>
      <w:r w:rsidRPr="00556FDE">
        <w:rPr>
          <w:rFonts w:ascii="Times Ext Roman" w:hAnsi="Times Ext Roman" w:cs="Times Ext Roman" w:hint="eastAsia"/>
          <w:sz w:val="22"/>
          <w:szCs w:val="22"/>
        </w:rPr>
        <w:t>，</w:t>
      </w:r>
      <w:r>
        <w:rPr>
          <w:rFonts w:ascii="Times Ext Roman" w:hAnsi="Times Ext Roman" w:cs="Times Ext Roman"/>
          <w:sz w:val="22"/>
          <w:szCs w:val="22"/>
        </w:rPr>
        <w:t>第六章</w:t>
      </w:r>
      <w:r w:rsidRPr="00556FDE">
        <w:rPr>
          <w:rFonts w:ascii="Times Ext Roman" w:hAnsi="Times Ext Roman" w:cs="Times Ext Roman"/>
          <w:sz w:val="22"/>
          <w:szCs w:val="22"/>
        </w:rPr>
        <w:t>，</w:t>
      </w:r>
      <w:r>
        <w:rPr>
          <w:rFonts w:ascii="Times Ext Roman" w:hAnsi="Times Ext Roman" w:cs="Times Ext Roman"/>
          <w:sz w:val="22"/>
          <w:szCs w:val="22"/>
        </w:rPr>
        <w:t>第一節</w:t>
      </w:r>
      <w:r w:rsidRPr="00556FDE">
        <w:rPr>
          <w:rFonts w:ascii="Times Ext Roman" w:hAnsi="Times Ext Roman" w:cs="Times Ext Roman" w:hint="eastAsia"/>
          <w:sz w:val="22"/>
          <w:szCs w:val="22"/>
        </w:rPr>
        <w:t>〈八不四對之解說〉，</w:t>
      </w:r>
      <w:r w:rsidRPr="00556FDE">
        <w:rPr>
          <w:sz w:val="22"/>
          <w:szCs w:val="22"/>
        </w:rPr>
        <w:t>pp.</w:t>
      </w:r>
      <w:r w:rsidRPr="00556FDE">
        <w:rPr>
          <w:rFonts w:hint="eastAsia"/>
          <w:sz w:val="22"/>
          <w:szCs w:val="22"/>
        </w:rPr>
        <w:t>83</w:t>
      </w:r>
      <w:r w:rsidRPr="00556FDE">
        <w:rPr>
          <w:sz w:val="22"/>
          <w:szCs w:val="22"/>
        </w:rPr>
        <w:t>-</w:t>
      </w:r>
      <w:r w:rsidRPr="00556FDE">
        <w:rPr>
          <w:rFonts w:hint="eastAsia"/>
          <w:sz w:val="22"/>
          <w:szCs w:val="22"/>
        </w:rPr>
        <w:t>94</w:t>
      </w:r>
      <w:r w:rsidRPr="00556FDE">
        <w:rPr>
          <w:rFonts w:ascii="Times Ext Roman" w:hAnsi="Times Ext Roman" w:cs="Times Ext Roman"/>
          <w:sz w:val="22"/>
          <w:szCs w:val="22"/>
        </w:rPr>
        <w:t>。</w:t>
      </w:r>
    </w:p>
  </w:footnote>
  <w:footnote w:id="15">
    <w:p w:rsidR="00C04EF2" w:rsidRPr="00556FDE" w:rsidRDefault="00C04EF2" w:rsidP="00B457E7">
      <w:pPr>
        <w:pStyle w:val="a3"/>
        <w:ind w:left="240" w:hangingChars="109" w:hanging="24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《大智度論》卷</w:t>
      </w:r>
      <w:r w:rsidRPr="00556FDE">
        <w:rPr>
          <w:sz w:val="22"/>
          <w:szCs w:val="22"/>
        </w:rPr>
        <w:t>15</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序品〉</w:t>
      </w:r>
      <w:r w:rsidRPr="00556FDE">
        <w:rPr>
          <w:rFonts w:ascii="Times Ext Roman" w:hAnsi="Times Ext Roman" w:cs="Times Ext Roman"/>
          <w:sz w:val="22"/>
          <w:szCs w:val="22"/>
        </w:rPr>
        <w:t>：</w:t>
      </w:r>
    </w:p>
    <w:p w:rsidR="00C04EF2" w:rsidRPr="00556FDE" w:rsidRDefault="00C04EF2" w:rsidP="005C55A5">
      <w:pPr>
        <w:pStyle w:val="a3"/>
        <w:ind w:leftChars="110" w:left="264"/>
        <w:jc w:val="both"/>
        <w:rPr>
          <w:rFonts w:ascii="標楷體" w:eastAsia="標楷體" w:hAnsi="標楷體" w:cs="Times Ext Roman"/>
          <w:sz w:val="22"/>
          <w:szCs w:val="22"/>
        </w:rPr>
      </w:pPr>
      <w:r w:rsidRPr="00556FDE">
        <w:rPr>
          <w:rFonts w:ascii="標楷體" w:eastAsia="標楷體" w:hAnsi="標楷體" w:cs="Times Ext Roman"/>
          <w:b/>
          <w:sz w:val="22"/>
          <w:szCs w:val="22"/>
        </w:rPr>
        <w:t>彈指頃有六十時，一一時中，心有生、滅</w:t>
      </w:r>
      <w:r w:rsidRPr="00556FDE">
        <w:rPr>
          <w:rFonts w:ascii="標楷體" w:eastAsia="標楷體" w:hAnsi="標楷體" w:cs="Times Ext Roman"/>
          <w:sz w:val="22"/>
          <w:szCs w:val="22"/>
        </w:rPr>
        <w:t>；相續生故，知是貪心，是瞋心，是癡心，是信心，清淨智慧禪定心。行者觀心生滅，如流水、燈焰，此名入空智門。何以故？若一時生，餘時中滅者，此心應常。何以故？此極少時中無滅故；</w:t>
      </w:r>
      <w:r w:rsidRPr="00556FDE">
        <w:rPr>
          <w:rFonts w:ascii="標楷體" w:eastAsia="標楷體" w:hAnsi="標楷體" w:cs="Times Ext Roman"/>
          <w:b/>
          <w:sz w:val="22"/>
          <w:szCs w:val="22"/>
        </w:rPr>
        <w:t>若一時中無滅者，應終始無滅</w:t>
      </w:r>
      <w:r w:rsidRPr="00556FDE">
        <w:rPr>
          <w:rFonts w:ascii="標楷體" w:eastAsia="標楷體" w:hAnsi="標楷體" w:cs="Times Ext Roman"/>
          <w:sz w:val="22"/>
          <w:szCs w:val="22"/>
        </w:rPr>
        <w:t>。</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171a28-b5</w:t>
      </w:r>
      <w:r w:rsidRPr="00556FDE">
        <w:rPr>
          <w:rFonts w:ascii="Times Ext Roman" w:hAnsi="Times Ext Roman" w:cs="Times Ext Roman"/>
          <w:sz w:val="22"/>
          <w:szCs w:val="22"/>
        </w:rPr>
        <w:t>）</w:t>
      </w:r>
    </w:p>
  </w:footnote>
  <w:footnote w:id="16">
    <w:p w:rsidR="00C04EF2" w:rsidRPr="00556FDE" w:rsidRDefault="00C04EF2">
      <w:pPr>
        <w:pStyle w:val="a3"/>
        <w:rPr>
          <w:sz w:val="22"/>
          <w:szCs w:val="22"/>
        </w:rPr>
      </w:pPr>
      <w:r w:rsidRPr="00556FDE">
        <w:rPr>
          <w:rStyle w:val="a5"/>
          <w:sz w:val="22"/>
          <w:szCs w:val="22"/>
        </w:rPr>
        <w:footnoteRef/>
      </w:r>
      <w:r w:rsidRPr="00556FDE">
        <w:rPr>
          <w:sz w:val="22"/>
          <w:szCs w:val="22"/>
        </w:rPr>
        <w:t xml:space="preserve"> </w:t>
      </w:r>
      <w:r w:rsidRPr="00556FDE">
        <w:rPr>
          <w:rFonts w:hint="eastAsia"/>
          <w:sz w:val="22"/>
          <w:szCs w:val="22"/>
        </w:rPr>
        <w:t>相次：</w:t>
      </w:r>
      <w:r w:rsidRPr="00556FDE">
        <w:rPr>
          <w:rFonts w:hint="eastAsia"/>
          <w:sz w:val="22"/>
          <w:szCs w:val="22"/>
        </w:rPr>
        <w:t>1.</w:t>
      </w:r>
      <w:r w:rsidRPr="00556FDE">
        <w:rPr>
          <w:rFonts w:hint="eastAsia"/>
          <w:sz w:val="22"/>
          <w:szCs w:val="22"/>
        </w:rPr>
        <w:t>亦作“</w:t>
      </w:r>
      <w:r w:rsidRPr="00556FDE">
        <w:rPr>
          <w:rFonts w:hint="eastAsia"/>
          <w:sz w:val="22"/>
          <w:szCs w:val="22"/>
        </w:rPr>
        <w:t xml:space="preserve"> </w:t>
      </w:r>
      <w:r w:rsidRPr="00556FDE">
        <w:rPr>
          <w:rFonts w:hint="eastAsia"/>
          <w:sz w:val="22"/>
          <w:szCs w:val="22"/>
        </w:rPr>
        <w:t>相佽</w:t>
      </w:r>
      <w:r w:rsidRPr="00556FDE">
        <w:rPr>
          <w:rFonts w:hint="eastAsia"/>
          <w:sz w:val="22"/>
          <w:szCs w:val="22"/>
        </w:rPr>
        <w:t xml:space="preserve"> </w:t>
      </w:r>
      <w:r w:rsidRPr="00556FDE">
        <w:rPr>
          <w:rFonts w:hint="eastAsia"/>
          <w:sz w:val="22"/>
          <w:szCs w:val="22"/>
        </w:rPr>
        <w:t>”。依為次第，相繼。（《漢語大詞典》（七），</w:t>
      </w:r>
      <w:r w:rsidRPr="00556FDE">
        <w:rPr>
          <w:rFonts w:hint="eastAsia"/>
          <w:sz w:val="22"/>
          <w:szCs w:val="22"/>
        </w:rPr>
        <w:t>p.1141</w:t>
      </w:r>
      <w:r w:rsidRPr="00556FDE">
        <w:rPr>
          <w:rFonts w:hint="eastAsia"/>
          <w:sz w:val="22"/>
          <w:szCs w:val="22"/>
        </w:rPr>
        <w:t>）</w:t>
      </w:r>
    </w:p>
  </w:footnote>
  <w:footnote w:id="17">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另參見印順法師，《中觀今論》</w:t>
      </w:r>
      <w:r w:rsidRPr="00556FDE">
        <w:rPr>
          <w:rFonts w:ascii="Times Ext Roman" w:hAnsi="Times Ext Roman" w:cs="Times Ext Roman" w:hint="eastAsia"/>
          <w:sz w:val="22"/>
          <w:szCs w:val="22"/>
        </w:rPr>
        <w:t>，</w:t>
      </w:r>
      <w:r>
        <w:rPr>
          <w:rFonts w:ascii="Times Ext Roman" w:hAnsi="Times Ext Roman" w:cs="Times Ext Roman"/>
          <w:sz w:val="22"/>
          <w:szCs w:val="22"/>
        </w:rPr>
        <w:t>第六章</w:t>
      </w:r>
      <w:r w:rsidRPr="00556FDE">
        <w:rPr>
          <w:rFonts w:ascii="Times Ext Roman" w:hAnsi="Times Ext Roman" w:cs="Times Ext Roman"/>
          <w:sz w:val="22"/>
          <w:szCs w:val="22"/>
        </w:rPr>
        <w:t>，</w:t>
      </w:r>
      <w:r>
        <w:rPr>
          <w:rFonts w:ascii="Times Ext Roman" w:hAnsi="Times Ext Roman" w:cs="Times Ext Roman"/>
          <w:sz w:val="22"/>
          <w:szCs w:val="22"/>
        </w:rPr>
        <w:t>第二節</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不</w:t>
      </w:r>
      <w:r w:rsidRPr="00556FDE">
        <w:rPr>
          <w:rFonts w:ascii="Times Ext Roman" w:hAnsi="Times Ext Roman" w:cs="Times Ext Roman" w:hint="eastAsia"/>
          <w:sz w:val="22"/>
          <w:szCs w:val="22"/>
        </w:rPr>
        <w:t>〉，</w:t>
      </w:r>
      <w:r w:rsidRPr="00556FDE">
        <w:rPr>
          <w:sz w:val="22"/>
          <w:szCs w:val="22"/>
        </w:rPr>
        <w:t>pp.104-108</w:t>
      </w:r>
      <w:r w:rsidRPr="00556FDE">
        <w:rPr>
          <w:rFonts w:ascii="Times Ext Roman" w:hAnsi="Times Ext Roman" w:cs="Times Ext Roman"/>
          <w:sz w:val="22"/>
          <w:szCs w:val="22"/>
        </w:rPr>
        <w:t>。</w:t>
      </w:r>
    </w:p>
  </w:footnote>
  <w:footnote w:id="18">
    <w:p w:rsidR="00C04EF2" w:rsidRPr="00556FDE" w:rsidRDefault="00C04EF2" w:rsidP="00B457E7">
      <w:pPr>
        <w:pStyle w:val="a3"/>
        <w:rPr>
          <w:sz w:val="22"/>
          <w:szCs w:val="22"/>
        </w:rPr>
      </w:pPr>
      <w:r w:rsidRPr="00556FDE">
        <w:rPr>
          <w:rStyle w:val="a5"/>
          <w:sz w:val="22"/>
          <w:szCs w:val="22"/>
        </w:rPr>
        <w:footnoteRef/>
      </w:r>
      <w:r w:rsidRPr="00556FDE">
        <w:rPr>
          <w:sz w:val="22"/>
          <w:szCs w:val="22"/>
        </w:rPr>
        <w:t xml:space="preserve"> </w:t>
      </w:r>
      <w:r w:rsidRPr="00556FDE">
        <w:rPr>
          <w:rFonts w:hint="eastAsia"/>
          <w:sz w:val="22"/>
          <w:szCs w:val="22"/>
        </w:rPr>
        <w:t>解體：</w:t>
      </w:r>
      <w:r w:rsidRPr="00556FDE">
        <w:rPr>
          <w:rFonts w:hint="eastAsia"/>
          <w:sz w:val="22"/>
          <w:szCs w:val="22"/>
        </w:rPr>
        <w:t>1.</w:t>
      </w:r>
      <w:r w:rsidRPr="00556FDE">
        <w:rPr>
          <w:rFonts w:hint="eastAsia"/>
          <w:sz w:val="22"/>
          <w:szCs w:val="22"/>
        </w:rPr>
        <w:t>謂物體的結構鬆散、分解。</w:t>
      </w:r>
      <w:r w:rsidRPr="00556FDE">
        <w:rPr>
          <w:rFonts w:hint="eastAsia"/>
          <w:sz w:val="22"/>
          <w:szCs w:val="22"/>
        </w:rPr>
        <w:t>3.</w:t>
      </w:r>
      <w:r w:rsidRPr="00556FDE">
        <w:rPr>
          <w:rFonts w:hint="eastAsia"/>
          <w:sz w:val="22"/>
          <w:szCs w:val="22"/>
        </w:rPr>
        <w:t>瓦解。（《漢語大詞典》（十），</w:t>
      </w:r>
      <w:r w:rsidRPr="00556FDE">
        <w:rPr>
          <w:rFonts w:hint="eastAsia"/>
          <w:sz w:val="22"/>
          <w:szCs w:val="22"/>
        </w:rPr>
        <w:t>p.1381</w:t>
      </w:r>
      <w:r w:rsidRPr="00556FDE">
        <w:rPr>
          <w:rFonts w:hint="eastAsia"/>
          <w:sz w:val="22"/>
          <w:szCs w:val="22"/>
        </w:rPr>
        <w:t>）</w:t>
      </w:r>
    </w:p>
  </w:footnote>
  <w:footnote w:id="19">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另參見印順法師，《中觀今論》</w:t>
      </w:r>
      <w:r w:rsidRPr="00556FDE">
        <w:rPr>
          <w:rFonts w:ascii="Times Ext Roman" w:hAnsi="Times Ext Roman" w:cs="Times Ext Roman" w:hint="eastAsia"/>
          <w:sz w:val="22"/>
          <w:szCs w:val="22"/>
        </w:rPr>
        <w:t>，</w:t>
      </w:r>
      <w:r>
        <w:rPr>
          <w:rFonts w:ascii="Times Ext Roman" w:hAnsi="Times Ext Roman" w:cs="Times Ext Roman"/>
          <w:sz w:val="22"/>
          <w:szCs w:val="22"/>
        </w:rPr>
        <w:t>第六章</w:t>
      </w:r>
      <w:r w:rsidRPr="00556FDE">
        <w:rPr>
          <w:rFonts w:ascii="Times Ext Roman" w:hAnsi="Times Ext Roman" w:cs="Times Ext Roman"/>
          <w:sz w:val="22"/>
          <w:szCs w:val="22"/>
        </w:rPr>
        <w:t>，</w:t>
      </w:r>
      <w:r>
        <w:rPr>
          <w:rFonts w:ascii="Times Ext Roman" w:hAnsi="Times Ext Roman" w:cs="Times Ext Roman"/>
          <w:sz w:val="22"/>
          <w:szCs w:val="22"/>
        </w:rPr>
        <w:t>第二節</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不</w:t>
      </w:r>
      <w:r w:rsidRPr="00556FDE">
        <w:rPr>
          <w:rFonts w:ascii="Times Ext Roman" w:hAnsi="Times Ext Roman" w:cs="Times Ext Roman" w:hint="eastAsia"/>
          <w:sz w:val="22"/>
          <w:szCs w:val="22"/>
        </w:rPr>
        <w:t>〉，</w:t>
      </w:r>
      <w:r w:rsidRPr="00556FDE">
        <w:rPr>
          <w:sz w:val="22"/>
          <w:szCs w:val="22"/>
        </w:rPr>
        <w:t>pp.108-109</w:t>
      </w:r>
      <w:r w:rsidRPr="00556FDE">
        <w:rPr>
          <w:rFonts w:ascii="Times Ext Roman" w:hAnsi="Times Ext Roman" w:cs="Times Ext Roman"/>
          <w:sz w:val="22"/>
          <w:szCs w:val="22"/>
        </w:rPr>
        <w:t>。</w:t>
      </w:r>
    </w:p>
  </w:footnote>
  <w:footnote w:id="20">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印順法師，《印度之佛教》，</w:t>
      </w:r>
      <w:r w:rsidRPr="00556FDE">
        <w:rPr>
          <w:sz w:val="22"/>
          <w:szCs w:val="22"/>
        </w:rPr>
        <w:t>p.207</w:t>
      </w:r>
      <w:r w:rsidRPr="00556FDE">
        <w:rPr>
          <w:rFonts w:ascii="Times Ext Roman" w:hAnsi="Times Ext Roman" w:cs="Times Ext Roman"/>
          <w:sz w:val="22"/>
          <w:szCs w:val="22"/>
        </w:rPr>
        <w:t>：</w:t>
      </w:r>
    </w:p>
    <w:p w:rsidR="00C04EF2" w:rsidRPr="00556FDE" w:rsidRDefault="00C04EF2" w:rsidP="00A9328B">
      <w:pPr>
        <w:pStyle w:val="a3"/>
        <w:ind w:leftChars="100" w:left="240"/>
        <w:jc w:val="both"/>
        <w:rPr>
          <w:rFonts w:ascii="Times Ext Roman" w:hAnsi="Times Ext Roman" w:cs="Times Ext Roman"/>
          <w:sz w:val="22"/>
          <w:szCs w:val="22"/>
        </w:rPr>
      </w:pPr>
      <w:r w:rsidRPr="00556FDE">
        <w:rPr>
          <w:rFonts w:ascii="標楷體" w:eastAsia="標楷體" w:hAnsi="標楷體" w:cs="Times Ext Roman"/>
          <w:sz w:val="22"/>
          <w:szCs w:val="22"/>
        </w:rPr>
        <w:t>說一切有者，以色、心之和合相為世俗（假名）有，色、心之有特自體用而不可析者為勝義（實）有。</w:t>
      </w:r>
    </w:p>
  </w:footnote>
  <w:footnote w:id="21">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另參見印順法師，《中觀今論》，</w:t>
      </w:r>
      <w:r>
        <w:rPr>
          <w:rFonts w:ascii="Times Ext Roman" w:hAnsi="Times Ext Roman" w:cs="Times Ext Roman"/>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p.109-110</w:t>
      </w:r>
      <w:r w:rsidRPr="00556FDE">
        <w:rPr>
          <w:rFonts w:ascii="Times Ext Roman" w:hAnsi="Times Ext Roman" w:cs="Times Ext Roman"/>
          <w:sz w:val="22"/>
          <w:szCs w:val="22"/>
        </w:rPr>
        <w:t>。</w:t>
      </w:r>
    </w:p>
  </w:footnote>
  <w:footnote w:id="22">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《大智度論》</w:t>
      </w:r>
      <w:r w:rsidRPr="00556FDE">
        <w:rPr>
          <w:rFonts w:ascii="Times Ext Roman" w:hAnsi="Times Ext Roman" w:cs="Times Ext Roman" w:hint="eastAsia"/>
          <w:sz w:val="22"/>
          <w:szCs w:val="22"/>
        </w:rPr>
        <w:t>中「八不加因果」之</w:t>
      </w:r>
      <w:r w:rsidRPr="00556FDE">
        <w:rPr>
          <w:rFonts w:ascii="Times Ext Roman" w:hAnsi="Times Ext Roman" w:cs="Times Ext Roman"/>
          <w:sz w:val="22"/>
          <w:szCs w:val="22"/>
        </w:rPr>
        <w:t>出處待考。</w:t>
      </w:r>
    </w:p>
    <w:p w:rsidR="00C04EF2" w:rsidRPr="00556FDE" w:rsidRDefault="00C04EF2" w:rsidP="00C1339A">
      <w:pPr>
        <w:pStyle w:val="af2"/>
        <w:snapToGrid w:val="0"/>
        <w:ind w:leftChars="54" w:left="790" w:hangingChars="300" w:hanging="660"/>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）「八不加因果」之</w:t>
      </w:r>
      <w:bookmarkStart w:id="38" w:name="0524a11"/>
      <w:r w:rsidRPr="00556FDE">
        <w:rPr>
          <w:rFonts w:ascii="Times Ext Roman" w:hAnsi="Times Ext Roman" w:cs="Times Ext Roman"/>
          <w:sz w:val="22"/>
          <w:szCs w:val="22"/>
        </w:rPr>
        <w:t>相關內容</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參見《大般涅槃經》卷</w:t>
      </w:r>
      <w:r w:rsidRPr="00556FDE">
        <w:rPr>
          <w:sz w:val="22"/>
          <w:szCs w:val="22"/>
        </w:rPr>
        <w:t>27</w:t>
      </w:r>
      <w:r w:rsidRPr="00556FDE">
        <w:rPr>
          <w:rFonts w:ascii="Times Ext Roman" w:hAnsi="Times Ext Roman" w:cs="Times Ext Roman"/>
          <w:sz w:val="22"/>
          <w:szCs w:val="22"/>
        </w:rPr>
        <w:t>〈</w:t>
      </w:r>
      <w:r w:rsidRPr="00556FDE">
        <w:rPr>
          <w:sz w:val="22"/>
          <w:szCs w:val="22"/>
        </w:rPr>
        <w:t>11</w:t>
      </w:r>
      <w:r w:rsidRPr="00556FDE">
        <w:rPr>
          <w:rFonts w:ascii="Times Ext Roman" w:hAnsi="Times Ext Roman" w:cs="Times Ext Roman"/>
          <w:sz w:val="22"/>
          <w:szCs w:val="22"/>
        </w:rPr>
        <w:t>師子吼菩薩品〉</w:t>
      </w:r>
    </w:p>
    <w:p w:rsidR="00C04EF2" w:rsidRPr="00556FDE" w:rsidRDefault="00C04EF2" w:rsidP="00C1339A">
      <w:pPr>
        <w:pStyle w:val="af2"/>
        <w:snapToGrid w:val="0"/>
        <w:ind w:leftChars="304" w:left="730" w:firstLineChars="0" w:firstLine="0"/>
        <w:rPr>
          <w:rFonts w:ascii="Times Ext Roman" w:hAnsi="Times Ext Roman" w:cs="Times Ext Roman"/>
          <w:sz w:val="22"/>
          <w:szCs w:val="22"/>
        </w:rPr>
      </w:pPr>
      <w:r w:rsidRPr="00556FDE">
        <w:rPr>
          <w:rFonts w:ascii="Times Ext Roman" w:eastAsia="標楷體" w:hAnsi="Times Ext Roman" w:cs="Times Ext Roman"/>
          <w:b/>
          <w:sz w:val="22"/>
          <w:szCs w:val="22"/>
        </w:rPr>
        <w:t>十二因緣不出不滅、不常不斷、非一非二、不來不去、非因非果</w:t>
      </w:r>
      <w:r w:rsidRPr="00556FDE">
        <w:rPr>
          <w:rFonts w:ascii="Times Ext Roman" w:eastAsia="標楷體" w:hAnsi="Times Ext Roman" w:cs="Times Ext Roman"/>
          <w:sz w:val="22"/>
          <w:szCs w:val="22"/>
        </w:rPr>
        <w:t>；善男子</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b/>
          <w:sz w:val="22"/>
          <w:szCs w:val="22"/>
        </w:rPr>
        <w:t>是因非果</w:t>
      </w:r>
      <w:r w:rsidRPr="00556FDE">
        <w:rPr>
          <w:rFonts w:ascii="Times Ext Roman" w:eastAsia="標楷體" w:hAnsi="Times Ext Roman" w:cs="Times Ext Roman"/>
          <w:sz w:val="22"/>
          <w:szCs w:val="22"/>
        </w:rPr>
        <w:t>如佛性，</w:t>
      </w:r>
      <w:r w:rsidRPr="00556FDE">
        <w:rPr>
          <w:rFonts w:ascii="Times Ext Roman" w:eastAsia="標楷體" w:hAnsi="Times Ext Roman" w:cs="Times Ext Roman"/>
          <w:b/>
          <w:sz w:val="22"/>
          <w:szCs w:val="22"/>
        </w:rPr>
        <w:t>是果非因</w:t>
      </w:r>
      <w:r w:rsidRPr="00556FDE">
        <w:rPr>
          <w:rFonts w:ascii="Times Ext Roman" w:eastAsia="標楷體" w:hAnsi="Times Ext Roman" w:cs="Times Ext Roman"/>
          <w:sz w:val="22"/>
          <w:szCs w:val="22"/>
        </w:rPr>
        <w:t>如大涅槃，</w:t>
      </w:r>
      <w:r w:rsidRPr="00556FDE">
        <w:rPr>
          <w:rFonts w:ascii="Times Ext Roman" w:eastAsia="標楷體" w:hAnsi="Times Ext Roman" w:cs="Times Ext Roman"/>
          <w:b/>
          <w:sz w:val="22"/>
          <w:szCs w:val="22"/>
        </w:rPr>
        <w:t>是因是果</w:t>
      </w:r>
      <w:r w:rsidRPr="00556FDE">
        <w:rPr>
          <w:rFonts w:ascii="Times Ext Roman" w:eastAsia="標楷體" w:hAnsi="Times Ext Roman" w:cs="Times Ext Roman"/>
          <w:sz w:val="22"/>
          <w:szCs w:val="22"/>
        </w:rPr>
        <w:t>如十二因緣所生之法，</w:t>
      </w:r>
      <w:r w:rsidRPr="00556FDE">
        <w:rPr>
          <w:rFonts w:ascii="Times Ext Roman" w:eastAsia="標楷體" w:hAnsi="Times Ext Roman" w:cs="Times Ext Roman"/>
          <w:b/>
          <w:sz w:val="22"/>
          <w:szCs w:val="22"/>
        </w:rPr>
        <w:t>非因非果</w:t>
      </w:r>
      <w:r w:rsidRPr="00556FDE">
        <w:rPr>
          <w:rFonts w:ascii="Times Ext Roman" w:eastAsia="標楷體" w:hAnsi="Times Ext Roman" w:cs="Times Ext Roman"/>
          <w:sz w:val="22"/>
          <w:szCs w:val="22"/>
        </w:rPr>
        <w:t>名為佛性。</w:t>
      </w:r>
      <w:bookmarkEnd w:id="38"/>
      <w:r w:rsidRPr="00556FDE">
        <w:rPr>
          <w:rFonts w:ascii="Times Ext Roman" w:hAnsi="Times Ext Roman" w:cs="Times Ext Roman"/>
          <w:sz w:val="22"/>
          <w:szCs w:val="22"/>
        </w:rPr>
        <w:t>（大正</w:t>
      </w:r>
      <w:r w:rsidRPr="00556FDE">
        <w:rPr>
          <w:sz w:val="22"/>
          <w:szCs w:val="22"/>
        </w:rPr>
        <w:t>12</w:t>
      </w:r>
      <w:r w:rsidRPr="00556FDE">
        <w:rPr>
          <w:rFonts w:ascii="Times Ext Roman" w:hAnsi="Times Ext Roman" w:cs="Times Ext Roman"/>
          <w:sz w:val="22"/>
          <w:szCs w:val="22"/>
        </w:rPr>
        <w:t>，</w:t>
      </w:r>
      <w:r w:rsidRPr="00556FDE">
        <w:rPr>
          <w:sz w:val="22"/>
          <w:szCs w:val="22"/>
        </w:rPr>
        <w:t>524a11-15</w:t>
      </w:r>
      <w:r w:rsidRPr="00556FDE">
        <w:rPr>
          <w:rFonts w:ascii="Times Ext Roman" w:hAnsi="Times Ext Roman" w:cs="Times Ext Roman"/>
          <w:sz w:val="22"/>
          <w:szCs w:val="22"/>
        </w:rPr>
        <w:t>）：</w:t>
      </w:r>
    </w:p>
  </w:footnote>
  <w:footnote w:id="23">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hint="eastAsia"/>
          <w:sz w:val="22"/>
          <w:szCs w:val="22"/>
        </w:rPr>
        <w:t>（</w:t>
      </w:r>
      <w:r w:rsidRPr="00556FDE">
        <w:rPr>
          <w:rFonts w:hint="eastAsia"/>
          <w:sz w:val="22"/>
          <w:szCs w:val="22"/>
        </w:rPr>
        <w:t>1</w:t>
      </w:r>
      <w:r w:rsidRPr="00556FDE">
        <w:rPr>
          <w:rFonts w:hint="eastAsia"/>
          <w:sz w:val="22"/>
          <w:szCs w:val="22"/>
        </w:rPr>
        <w:t>）</w:t>
      </w:r>
      <w:r w:rsidRPr="00556FDE">
        <w:rPr>
          <w:rFonts w:ascii="Times Ext Roman" w:hAnsi="Times Ext Roman" w:cs="Times Ext Roman"/>
          <w:sz w:val="22"/>
          <w:szCs w:val="22"/>
        </w:rPr>
        <w:t>印順法師，《中觀今論》，</w:t>
      </w:r>
      <w:r>
        <w:rPr>
          <w:rFonts w:ascii="Times Ext Roman" w:hAnsi="Times Ext Roman" w:cs="Times Ext Roman"/>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p.</w:t>
      </w:r>
      <w:r w:rsidRPr="00556FDE">
        <w:rPr>
          <w:rFonts w:hint="eastAsia"/>
          <w:sz w:val="22"/>
          <w:szCs w:val="22"/>
        </w:rPr>
        <w:t>94-95</w:t>
      </w:r>
      <w:r w:rsidRPr="00556FDE">
        <w:rPr>
          <w:rFonts w:ascii="Times Ext Roman" w:hAnsi="Times Ext Roman" w:cs="Times Ext Roman"/>
          <w:sz w:val="22"/>
          <w:szCs w:val="22"/>
        </w:rPr>
        <w:t>：</w:t>
      </w:r>
    </w:p>
    <w:p w:rsidR="00C04EF2" w:rsidRPr="00556FDE" w:rsidRDefault="00C04EF2" w:rsidP="00C1339A">
      <w:pPr>
        <w:pStyle w:val="a3"/>
        <w:ind w:leftChars="292" w:left="701"/>
        <w:jc w:val="both"/>
        <w:rPr>
          <w:rFonts w:ascii="標楷體" w:eastAsia="標楷體" w:hAnsi="標楷體" w:cs="Times Ext Roman"/>
          <w:sz w:val="22"/>
          <w:szCs w:val="22"/>
        </w:rPr>
      </w:pPr>
      <w:r w:rsidRPr="00556FDE">
        <w:rPr>
          <w:rFonts w:ascii="標楷體" w:eastAsia="標楷體" w:hAnsi="標楷體" w:cs="Times Ext Roman" w:hint="eastAsia"/>
          <w:sz w:val="22"/>
          <w:szCs w:val="22"/>
        </w:rPr>
        <w:t>八不所不的</w:t>
      </w:r>
      <w:r w:rsidRPr="00556FDE">
        <w:rPr>
          <w:rFonts w:ascii="標楷體" w:eastAsia="標楷體" w:hAnsi="標楷體" w:cs="Times Ext Roman" w:hint="eastAsia"/>
          <w:b/>
          <w:sz w:val="22"/>
          <w:szCs w:val="22"/>
        </w:rPr>
        <w:t>八事四對，是一切法最一般的普遍特性</w:t>
      </w:r>
      <w:r w:rsidRPr="00556FDE">
        <w:rPr>
          <w:rFonts w:ascii="標楷體" w:eastAsia="標楷體" w:hAnsi="標楷體" w:cs="Times Ext Roman" w:hint="eastAsia"/>
          <w:sz w:val="22"/>
          <w:szCs w:val="22"/>
        </w:rPr>
        <w:t>。龍樹總舉此八事四對而各加一「不」字以否定之，雖祇是不此八事，實已總不了一切法。</w:t>
      </w:r>
      <w:r w:rsidRPr="00556FDE">
        <w:rPr>
          <w:rFonts w:ascii="標楷體" w:eastAsia="標楷體" w:hAnsi="標楷體" w:cs="Times Ext Roman" w:hint="eastAsia"/>
          <w:b/>
          <w:sz w:val="22"/>
          <w:szCs w:val="22"/>
        </w:rPr>
        <w:t>八事四對，為一切法的基本通性</w:t>
      </w:r>
      <w:r w:rsidRPr="00556FDE">
        <w:rPr>
          <w:rFonts w:ascii="標楷體" w:eastAsia="標楷體" w:hAnsi="標楷體" w:cs="Times Ext Roman" w:hint="eastAsia"/>
          <w:sz w:val="22"/>
          <w:szCs w:val="22"/>
        </w:rPr>
        <w:t>，八者既皆不可得，即一切法不可得；從此即可通達諸法畢竟空的實相。</w:t>
      </w:r>
    </w:p>
    <w:p w:rsidR="00C04EF2" w:rsidRPr="00556FDE" w:rsidRDefault="00C04EF2" w:rsidP="00C1339A">
      <w:pPr>
        <w:pStyle w:val="af2"/>
        <w:snapToGrid w:val="0"/>
        <w:ind w:leftChars="54" w:left="790" w:hangingChars="300" w:hanging="660"/>
        <w:rPr>
          <w:rFonts w:eastAsiaTheme="minorEastAsia"/>
          <w:sz w:val="22"/>
          <w:szCs w:val="22"/>
        </w:rPr>
      </w:pPr>
      <w:r w:rsidRPr="00556FDE">
        <w:rPr>
          <w:rFonts w:eastAsiaTheme="minorEastAsia"/>
          <w:sz w:val="22"/>
          <w:szCs w:val="22"/>
        </w:rPr>
        <w:t>（</w:t>
      </w:r>
      <w:r w:rsidRPr="00556FDE">
        <w:rPr>
          <w:rFonts w:eastAsiaTheme="minorEastAsia"/>
          <w:sz w:val="22"/>
          <w:szCs w:val="22"/>
        </w:rPr>
        <w:t>2</w:t>
      </w:r>
      <w:r w:rsidRPr="00556FDE">
        <w:rPr>
          <w:rFonts w:eastAsiaTheme="minorEastAsia"/>
          <w:sz w:val="22"/>
          <w:szCs w:val="22"/>
        </w:rPr>
        <w:t>）《中觀今論》，</w:t>
      </w:r>
      <w:r>
        <w:rPr>
          <w:rFonts w:ascii="Times Ext Roman" w:hAnsi="Times Ext Roman" w:cs="Times Ext Roman"/>
          <w:sz w:val="22"/>
          <w:szCs w:val="22"/>
        </w:rPr>
        <w:t>第七章</w:t>
      </w:r>
      <w:r w:rsidRPr="00556FDE">
        <w:rPr>
          <w:rFonts w:ascii="Times Ext Roman" w:hAnsi="Times Ext Roman" w:cs="Times Ext Roman" w:hint="eastAsia"/>
          <w:sz w:val="22"/>
          <w:szCs w:val="22"/>
        </w:rPr>
        <w:t>，第</w:t>
      </w:r>
      <w:r>
        <w:rPr>
          <w:rFonts w:hint="eastAsia"/>
          <w:sz w:val="22"/>
          <w:szCs w:val="22"/>
        </w:rPr>
        <w:t>五</w:t>
      </w:r>
      <w:r w:rsidRPr="00556FDE">
        <w:rPr>
          <w:rFonts w:ascii="Times Ext Roman" w:hAnsi="Times Ext Roman" w:cs="Times Ext Roman" w:hint="eastAsia"/>
          <w:sz w:val="22"/>
          <w:szCs w:val="22"/>
        </w:rPr>
        <w:t>節〈無言之秘〉，</w:t>
      </w:r>
      <w:r w:rsidRPr="00556FDE">
        <w:rPr>
          <w:rFonts w:eastAsiaTheme="minorEastAsia"/>
          <w:sz w:val="22"/>
          <w:szCs w:val="22"/>
        </w:rPr>
        <w:t>pp.142-143</w:t>
      </w:r>
      <w:r w:rsidRPr="00556FDE">
        <w:rPr>
          <w:rFonts w:eastAsiaTheme="minorEastAsia"/>
          <w:sz w:val="22"/>
          <w:szCs w:val="22"/>
        </w:rPr>
        <w:t>：</w:t>
      </w:r>
    </w:p>
    <w:p w:rsidR="00C04EF2" w:rsidRPr="00556FDE" w:rsidRDefault="00C04EF2" w:rsidP="00C1339A">
      <w:pPr>
        <w:pStyle w:val="a3"/>
        <w:ind w:leftChars="292" w:left="701"/>
        <w:jc w:val="both"/>
        <w:rPr>
          <w:rFonts w:ascii="標楷體" w:eastAsia="標楷體" w:hAnsi="標楷體" w:cs="Times Ext Roman"/>
          <w:sz w:val="22"/>
          <w:szCs w:val="22"/>
        </w:rPr>
      </w:pPr>
      <w:r w:rsidRPr="00556FDE">
        <w:rPr>
          <w:rFonts w:ascii="標楷體" w:eastAsia="標楷體" w:hAnsi="標楷體" w:cs="Times Ext Roman" w:hint="eastAsia"/>
          <w:sz w:val="22"/>
          <w:szCs w:val="22"/>
        </w:rPr>
        <w:t>有、時、空、行，為一切法最普遍的基本概念，離此即無從思想，無可論說。</w:t>
      </w:r>
    </w:p>
  </w:footnote>
  <w:footnote w:id="24">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sz w:val="22"/>
          <w:szCs w:val="22"/>
        </w:rPr>
        <w:t>另參見印順法師，《中觀今論》</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p.</w:t>
      </w:r>
      <w:r w:rsidRPr="00556FDE">
        <w:rPr>
          <w:rFonts w:hint="eastAsia"/>
          <w:sz w:val="22"/>
          <w:szCs w:val="22"/>
        </w:rPr>
        <w:t>94</w:t>
      </w:r>
      <w:r w:rsidRPr="00556FDE">
        <w:rPr>
          <w:sz w:val="22"/>
          <w:szCs w:val="22"/>
        </w:rPr>
        <w:t>-1</w:t>
      </w:r>
      <w:r w:rsidRPr="00556FDE">
        <w:rPr>
          <w:rFonts w:hint="eastAsia"/>
          <w:sz w:val="22"/>
          <w:szCs w:val="22"/>
        </w:rPr>
        <w:t>11</w:t>
      </w:r>
      <w:r w:rsidRPr="00556FDE">
        <w:rPr>
          <w:rFonts w:ascii="Times Ext Roman" w:hAnsi="Times Ext Roman" w:cs="Times Ext Roman"/>
          <w:sz w:val="22"/>
          <w:szCs w:val="22"/>
        </w:rPr>
        <w:t>。</w:t>
      </w:r>
    </w:p>
  </w:footnote>
  <w:footnote w:id="25">
    <w:p w:rsidR="00C04EF2" w:rsidRPr="00556FDE" w:rsidRDefault="00C04EF2" w:rsidP="00B457E7">
      <w:pPr>
        <w:pStyle w:val="a3"/>
        <w:ind w:left="330" w:hangingChars="150" w:hanging="33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印順法師，《中觀今論》</w:t>
      </w:r>
      <w:r w:rsidRPr="00556FDE">
        <w:rPr>
          <w:rFonts w:ascii="Times Ext Roman" w:hAnsi="Times Ext Roman" w:cs="Times Ext Roman" w:hint="eastAsia"/>
          <w:sz w:val="22"/>
          <w:szCs w:val="22"/>
        </w:rPr>
        <w:t>，</w:t>
      </w:r>
      <w:r>
        <w:rPr>
          <w:rFonts w:ascii="Times Ext Roman" w:hAnsi="Times Ext Roman" w:cs="Times Ext Roman"/>
          <w:sz w:val="22"/>
          <w:szCs w:val="22"/>
        </w:rPr>
        <w:t>第三章</w:t>
      </w:r>
      <w:r w:rsidRPr="00556FDE">
        <w:rPr>
          <w:rFonts w:ascii="Times Ext Roman" w:hAnsi="Times Ext Roman" w:cs="Times Ext Roman"/>
          <w:sz w:val="22"/>
          <w:szCs w:val="22"/>
        </w:rPr>
        <w:t>，</w:t>
      </w:r>
      <w:r>
        <w:rPr>
          <w:rFonts w:ascii="Times Ext Roman" w:hAnsi="Times Ext Roman" w:cs="Times Ext Roman"/>
          <w:sz w:val="22"/>
          <w:szCs w:val="22"/>
        </w:rPr>
        <w:t>第二節</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自性</w:t>
      </w:r>
      <w:r w:rsidRPr="00556FDE">
        <w:rPr>
          <w:rFonts w:ascii="Times Ext Roman" w:hAnsi="Times Ext Roman" w:cs="Times Ext Roman" w:hint="eastAsia"/>
          <w:sz w:val="22"/>
          <w:szCs w:val="22"/>
        </w:rPr>
        <w:t>〉，</w:t>
      </w:r>
      <w:r w:rsidRPr="00556FDE">
        <w:rPr>
          <w:sz w:val="22"/>
          <w:szCs w:val="22"/>
        </w:rPr>
        <w:t>pp.69-70</w:t>
      </w:r>
      <w:r w:rsidRPr="00556FDE">
        <w:rPr>
          <w:rFonts w:ascii="Times Ext Roman" w:hAnsi="Times Ext Roman" w:cs="Times Ext Roman"/>
          <w:sz w:val="22"/>
          <w:szCs w:val="22"/>
        </w:rPr>
        <w:t>：</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眾生生死根本的自性執，應該是眾生所共的，與生俱來的俱生自性執。這是什麼？不論外觀</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內察，我們總有一種原始的、根本的、素樸的，即明知不是而依然頑強存在於心目中的實在感，這即一切自性執的根源。存在的一切，都離不開時間與空間，所以在認識存在時，本來也帶有時空性。不過根識──直覺的感性認識，剎那的直觀如此如此，不能發見它是時空關係的存在，也即不能了達相續、和合的緣起性。這種直感的實在性，根深蒂固的成為眾生普遍的妄執根源。雖經過理性──意識的考察時，也多少看出相續與和合的緣起性，而受了自性妄執的無始熏染，終於歸結於自性，而結論到事物根源的</w:t>
      </w:r>
      <w:r w:rsidRPr="00556FDE">
        <w:rPr>
          <w:rFonts w:ascii="標楷體" w:eastAsia="標楷體" w:hAnsi="標楷體" w:cs="Times Ext Roman"/>
          <w:b/>
          <w:sz w:val="22"/>
          <w:szCs w:val="22"/>
        </w:rPr>
        <w:t>不變性、自成性、真實性</w:t>
      </w:r>
      <w:r w:rsidRPr="00556FDE">
        <w:rPr>
          <w:rFonts w:ascii="標楷體" w:eastAsia="標楷體" w:hAnsi="標楷體" w:cs="Times Ext Roman"/>
          <w:sz w:val="22"/>
          <w:szCs w:val="22"/>
        </w:rPr>
        <w:t>。因為自性是一切亂相亂識的根源，雖普遍的存在於眾生的一切認識中，而眾生不能摧破此一錯誤的成見，反而擁護自性──元、唯、神、我為真理。</w:t>
      </w:r>
      <w:r w:rsidRPr="00556FDE">
        <w:rPr>
          <w:rFonts w:ascii="標楷體" w:eastAsia="標楷體" w:hAnsi="標楷體" w:cs="Times Ext Roman"/>
          <w:b/>
          <w:sz w:val="22"/>
          <w:szCs w:val="22"/>
        </w:rPr>
        <w:t>總之，所謂自性，以實在性為本而含攝得不變性與自成性。</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西藏學者有說自性的定義為：不從緣生，無變性，不待它，大體相近。自性的含義中，</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不待它的</w:t>
      </w:r>
      <w:r w:rsidRPr="00556FDE">
        <w:rPr>
          <w:rFonts w:ascii="標楷體" w:eastAsia="標楷體" w:hAnsi="標楷體" w:cs="Times Ext Roman"/>
          <w:b/>
          <w:sz w:val="22"/>
          <w:szCs w:val="22"/>
        </w:rPr>
        <w:t>自成性</w:t>
      </w:r>
      <w:r w:rsidRPr="00556FDE">
        <w:rPr>
          <w:rFonts w:ascii="標楷體" w:eastAsia="標楷體" w:hAnsi="標楷體" w:cs="Times Ext Roman"/>
          <w:sz w:val="22"/>
          <w:szCs w:val="22"/>
        </w:rPr>
        <w:t>，是從橫的（空間化）方面說明；</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非作的</w:t>
      </w:r>
      <w:r w:rsidRPr="00556FDE">
        <w:rPr>
          <w:rFonts w:ascii="標楷體" w:eastAsia="標楷體" w:hAnsi="標楷體" w:cs="Times Ext Roman"/>
          <w:b/>
          <w:sz w:val="22"/>
          <w:szCs w:val="22"/>
        </w:rPr>
        <w:t>不變性</w:t>
      </w:r>
      <w:r w:rsidRPr="00556FDE">
        <w:rPr>
          <w:rFonts w:ascii="標楷體" w:eastAsia="標楷體" w:hAnsi="標楷體" w:cs="Times Ext Roman"/>
          <w:sz w:val="22"/>
          <w:szCs w:val="22"/>
        </w:rPr>
        <w:t>，是從縱的（時間化）方面說明；</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而</w:t>
      </w:r>
      <w:r w:rsidRPr="00556FDE">
        <w:rPr>
          <w:rFonts w:ascii="標楷體" w:eastAsia="標楷體" w:hAnsi="標楷體" w:cs="Times Ext Roman"/>
          <w:b/>
          <w:sz w:val="22"/>
          <w:szCs w:val="22"/>
        </w:rPr>
        <w:t>實在性</w:t>
      </w:r>
      <w:r w:rsidRPr="00556FDE">
        <w:rPr>
          <w:rFonts w:ascii="標楷體" w:eastAsia="標楷體" w:hAnsi="標楷體" w:cs="Times Ext Roman"/>
          <w:sz w:val="22"/>
          <w:szCs w:val="22"/>
        </w:rPr>
        <w:t>，即豎入（直觀）法體的說明。</w:t>
      </w:r>
    </w:p>
    <w:p w:rsidR="00C04EF2" w:rsidRPr="00556FDE" w:rsidRDefault="00C04EF2" w:rsidP="005C55A5">
      <w:pPr>
        <w:pStyle w:val="a3"/>
        <w:ind w:leftChars="100" w:left="240"/>
        <w:jc w:val="both"/>
        <w:rPr>
          <w:rFonts w:ascii="Times Ext Roman" w:hAnsi="Times Ext Roman" w:cs="Times Ext Roman"/>
          <w:sz w:val="22"/>
          <w:szCs w:val="22"/>
        </w:rPr>
      </w:pPr>
      <w:r w:rsidRPr="00556FDE">
        <w:rPr>
          <w:rFonts w:ascii="標楷體" w:eastAsia="標楷體" w:hAnsi="標楷體" w:cs="Times Ext Roman"/>
          <w:sz w:val="22"/>
          <w:szCs w:val="22"/>
        </w:rPr>
        <w:t>而佛法的緣起觀，是與這自性執完全相反。所以，自性即非緣起，緣起即無自性，二者不能並存，《中論》曾反覆的說到。</w:t>
      </w:r>
    </w:p>
  </w:footnote>
  <w:footnote w:id="26">
    <w:p w:rsidR="00C04EF2" w:rsidRPr="00556FDE" w:rsidRDefault="00C04EF2" w:rsidP="00B457E7">
      <w:pPr>
        <w:pStyle w:val="a3"/>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《中論》卷</w:t>
      </w:r>
      <w:r w:rsidRPr="00556FDE">
        <w:rPr>
          <w:sz w:val="22"/>
          <w:szCs w:val="22"/>
        </w:rPr>
        <w:t>1</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觀因緣品〉</w:t>
      </w:r>
      <w:r w:rsidRPr="00556FDE">
        <w:rPr>
          <w:rFonts w:ascii="Times Ext Roman" w:hAnsi="Times Ext Roman" w:cs="Times Ext Roman" w:hint="eastAsia"/>
          <w:sz w:val="22"/>
          <w:szCs w:val="22"/>
        </w:rPr>
        <w:t>：</w:t>
      </w:r>
    </w:p>
    <w:p w:rsidR="00C04EF2" w:rsidRPr="00556FDE" w:rsidRDefault="00C04EF2" w:rsidP="00DB5CB5">
      <w:pPr>
        <w:pStyle w:val="a3"/>
        <w:rPr>
          <w:sz w:val="22"/>
          <w:szCs w:val="22"/>
        </w:rPr>
      </w:pPr>
      <w:r w:rsidRPr="00556FDE">
        <w:rPr>
          <w:rFonts w:eastAsia="標楷體" w:hint="eastAsia"/>
          <w:sz w:val="22"/>
          <w:szCs w:val="22"/>
        </w:rPr>
        <w:t xml:space="preserve">  </w:t>
      </w:r>
      <w:r w:rsidRPr="00556FDE">
        <w:rPr>
          <w:rFonts w:ascii="標楷體" w:eastAsia="標楷體" w:hAnsi="標楷體" w:cs="Times Ext Roman"/>
          <w:sz w:val="22"/>
          <w:szCs w:val="22"/>
        </w:rPr>
        <w:t>能說是因緣，善滅諸戲論，我稽首禮佛，諸說中第一。</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1b16-17</w:t>
      </w:r>
      <w:r w:rsidRPr="00556FDE">
        <w:rPr>
          <w:rFonts w:ascii="Times Ext Roman" w:hAnsi="Times Ext Roman" w:cs="Times Ext Roman"/>
          <w:sz w:val="22"/>
          <w:szCs w:val="22"/>
        </w:rPr>
        <w:t>）</w:t>
      </w:r>
    </w:p>
  </w:footnote>
  <w:footnote w:id="27">
    <w:p w:rsidR="00C04EF2" w:rsidRPr="00556FDE" w:rsidRDefault="00C04EF2" w:rsidP="00B457E7">
      <w:pPr>
        <w:pStyle w:val="a3"/>
        <w:ind w:left="708" w:hangingChars="322" w:hanging="708"/>
        <w:jc w:val="both"/>
        <w:rPr>
          <w:rFonts w:ascii="Times Ext Roman" w:hAnsi="Times Ext Roman" w:cs="Times Ext Roman"/>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sz w:val="22"/>
          <w:szCs w:val="22"/>
        </w:rPr>
        <w:t>印順法師，《中觀今論》</w:t>
      </w:r>
      <w:r w:rsidRPr="00556FDE">
        <w:rPr>
          <w:rFonts w:ascii="Times Ext Roman" w:hAnsi="Times Ext Roman" w:cs="Times Ext Roman" w:hint="eastAsia"/>
          <w:sz w:val="22"/>
          <w:szCs w:val="22"/>
        </w:rPr>
        <w:t>，</w:t>
      </w:r>
      <w:r>
        <w:rPr>
          <w:rFonts w:ascii="Times Ext Roman" w:hAnsi="Times Ext Roman" w:cs="Times Ext Roman"/>
          <w:sz w:val="22"/>
          <w:szCs w:val="22"/>
        </w:rPr>
        <w:t>第八章</w:t>
      </w:r>
      <w:r w:rsidRPr="00556FDE">
        <w:rPr>
          <w:rFonts w:ascii="Times Ext Roman" w:hAnsi="Times Ext Roman" w:cs="Times Ext Roman"/>
          <w:sz w:val="22"/>
          <w:szCs w:val="22"/>
        </w:rPr>
        <w:t>，第</w:t>
      </w:r>
      <w:r>
        <w:rPr>
          <w:rFonts w:ascii="Times Ext Roman" w:hAnsi="Times Ext Roman" w:cs="Times Ext Roman" w:hint="eastAsia"/>
          <w:sz w:val="22"/>
          <w:szCs w:val="22"/>
        </w:rPr>
        <w:t>四</w:t>
      </w:r>
      <w:r w:rsidRPr="00556FDE">
        <w:rPr>
          <w:rFonts w:ascii="Times Ext Roman" w:hAnsi="Times Ext Roman" w:cs="Times Ext Roman"/>
          <w:sz w:val="22"/>
          <w:szCs w:val="22"/>
        </w:rPr>
        <w:t>節</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因</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緣</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果</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報</w:t>
      </w:r>
      <w:r w:rsidRPr="00556FDE">
        <w:rPr>
          <w:rFonts w:ascii="Times Ext Roman" w:hAnsi="Times Ext Roman" w:cs="Times Ext Roman" w:hint="eastAsia"/>
          <w:sz w:val="22"/>
          <w:szCs w:val="22"/>
        </w:rPr>
        <w:t>〉，</w:t>
      </w:r>
      <w:r w:rsidRPr="00556FDE">
        <w:rPr>
          <w:sz w:val="22"/>
          <w:szCs w:val="22"/>
        </w:rPr>
        <w:t>p.167</w:t>
      </w:r>
      <w:r w:rsidRPr="00556FDE">
        <w:rPr>
          <w:rFonts w:ascii="Times Ext Roman" w:hAnsi="Times Ext Roman" w:cs="Times Ext Roman"/>
          <w:sz w:val="22"/>
          <w:szCs w:val="22"/>
        </w:rPr>
        <w:t>：</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依梵文的《中論》考察，羅什所譯的因緣，原文略有三種不同：</w:t>
      </w:r>
    </w:p>
    <w:p w:rsidR="00C04EF2" w:rsidRPr="00556FDE" w:rsidRDefault="00C04EF2" w:rsidP="005C55A5">
      <w:pPr>
        <w:pStyle w:val="a3"/>
        <w:ind w:leftChars="200" w:left="480"/>
        <w:jc w:val="both"/>
        <w:rPr>
          <w:rFonts w:ascii="Times Ext Roman" w:eastAsia="標楷體" w:hAnsi="Times Ext Roman" w:cs="Times Ext Roman"/>
          <w:sz w:val="22"/>
          <w:szCs w:val="22"/>
        </w:rPr>
      </w:pPr>
      <w:r w:rsidRPr="00556FDE">
        <w:rPr>
          <w:rFonts w:ascii="標楷體" w:eastAsia="標楷體" w:hAnsi="標楷體" w:cs="Times Ext Roman"/>
          <w:sz w:val="22"/>
          <w:szCs w:val="22"/>
        </w:rPr>
        <w:t>一、是緣起（</w:t>
      </w:r>
      <w:r w:rsidRPr="00556FDE">
        <w:rPr>
          <w:rFonts w:eastAsia="標楷體"/>
          <w:sz w:val="22"/>
          <w:szCs w:val="22"/>
        </w:rPr>
        <w:t>prat</w:t>
      </w:r>
      <w:r w:rsidRPr="00556FDE">
        <w:rPr>
          <w:sz w:val="22"/>
          <w:szCs w:val="22"/>
        </w:rPr>
        <w:t>ī</w:t>
      </w:r>
      <w:r w:rsidRPr="00556FDE">
        <w:rPr>
          <w:rFonts w:eastAsia="標楷體"/>
          <w:sz w:val="22"/>
          <w:szCs w:val="22"/>
        </w:rPr>
        <w:t>tya-samutp</w:t>
      </w:r>
      <w:r w:rsidRPr="00556FDE">
        <w:rPr>
          <w:sz w:val="22"/>
          <w:szCs w:val="22"/>
        </w:rPr>
        <w:t>ā</w:t>
      </w:r>
      <w:r w:rsidRPr="00556FDE">
        <w:rPr>
          <w:rFonts w:eastAsia="標楷體"/>
          <w:sz w:val="22"/>
          <w:szCs w:val="22"/>
        </w:rPr>
        <w:t>da</w:t>
      </w:r>
      <w:r w:rsidRPr="00556FDE">
        <w:rPr>
          <w:rFonts w:ascii="Times Ext Roman" w:eastAsia="標楷體" w:hAnsi="Times Ext Roman" w:cs="Times Ext Roman"/>
          <w:sz w:val="22"/>
          <w:szCs w:val="22"/>
        </w:rPr>
        <w:t>），</w:t>
      </w:r>
    </w:p>
    <w:p w:rsidR="00C04EF2" w:rsidRPr="00556FDE" w:rsidRDefault="00C04EF2" w:rsidP="005C55A5">
      <w:pPr>
        <w:pStyle w:val="a3"/>
        <w:ind w:leftChars="200" w:left="480"/>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二、是四緣中的因緣（</w:t>
      </w:r>
      <w:r w:rsidRPr="00556FDE">
        <w:rPr>
          <w:rFonts w:eastAsia="標楷體"/>
          <w:sz w:val="22"/>
          <w:szCs w:val="22"/>
        </w:rPr>
        <w:t>hetu -pratyaya</w:t>
      </w:r>
      <w:r w:rsidRPr="00556FDE">
        <w:rPr>
          <w:rFonts w:ascii="Times Ext Roman" w:eastAsia="標楷體" w:hAnsi="Times Ext Roman" w:cs="Times Ext Roman"/>
          <w:sz w:val="22"/>
          <w:szCs w:val="22"/>
        </w:rPr>
        <w:t>），</w:t>
      </w:r>
    </w:p>
    <w:p w:rsidR="00C04EF2" w:rsidRPr="00556FDE" w:rsidRDefault="00C04EF2" w:rsidP="005C55A5">
      <w:pPr>
        <w:pStyle w:val="a3"/>
        <w:ind w:leftChars="200" w:left="480"/>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三、是因（</w:t>
      </w:r>
      <w:r w:rsidRPr="00556FDE">
        <w:rPr>
          <w:rFonts w:eastAsia="標楷體"/>
          <w:sz w:val="22"/>
          <w:szCs w:val="22"/>
        </w:rPr>
        <w:t>hetu</w:t>
      </w:r>
      <w:r w:rsidRPr="00556FDE">
        <w:rPr>
          <w:rFonts w:ascii="Times Ext Roman" w:eastAsia="標楷體" w:hAnsi="Times Ext Roman" w:cs="Times Ext Roman"/>
          <w:sz w:val="22"/>
          <w:szCs w:val="22"/>
        </w:rPr>
        <w:t>）與緣（</w:t>
      </w:r>
      <w:r w:rsidRPr="00556FDE">
        <w:rPr>
          <w:rFonts w:eastAsia="標楷體"/>
          <w:sz w:val="22"/>
          <w:szCs w:val="22"/>
        </w:rPr>
        <w:t>pratyaya</w:t>
      </w:r>
      <w:r w:rsidRPr="00556FDE">
        <w:rPr>
          <w:rFonts w:ascii="Times Ext Roman" w:eastAsia="標楷體" w:hAnsi="Times Ext Roman" w:cs="Times Ext Roman"/>
          <w:sz w:val="22"/>
          <w:szCs w:val="22"/>
        </w:rPr>
        <w:t>）。</w:t>
      </w:r>
    </w:p>
    <w:p w:rsidR="00C04EF2" w:rsidRPr="00556FDE" w:rsidRDefault="00C04EF2" w:rsidP="005C55A5">
      <w:pPr>
        <w:pStyle w:val="a3"/>
        <w:ind w:leftChars="100" w:left="240"/>
        <w:jc w:val="both"/>
        <w:rPr>
          <w:rFonts w:ascii="標楷體" w:eastAsia="標楷體" w:hAnsi="標楷體" w:cs="Times Ext Roman"/>
          <w:sz w:val="22"/>
          <w:szCs w:val="22"/>
        </w:rPr>
      </w:pPr>
      <w:r w:rsidRPr="00556FDE">
        <w:rPr>
          <w:rFonts w:ascii="標楷體" w:eastAsia="標楷體" w:hAnsi="標楷體" w:cs="Times Ext Roman"/>
          <w:sz w:val="22"/>
          <w:szCs w:val="22"/>
        </w:rPr>
        <w:t>因與緣的結合詞，在梵文中少有不同。</w:t>
      </w:r>
      <w:r w:rsidRPr="00556FDE">
        <w:rPr>
          <w:rFonts w:ascii="標楷體" w:eastAsia="標楷體" w:hAnsi="標楷體" w:cs="Times Ext Roman"/>
          <w:b/>
          <w:sz w:val="22"/>
          <w:szCs w:val="22"/>
        </w:rPr>
        <w:t>梵文有一言、二言、多言。「因」字多用一言，即表示是單數的；「緣」字用多言，即表示是複數的。</w:t>
      </w:r>
      <w:r w:rsidRPr="00556FDE">
        <w:rPr>
          <w:rFonts w:ascii="標楷體" w:eastAsia="標楷體" w:hAnsi="標楷體" w:cs="Times Ext Roman"/>
          <w:sz w:val="22"/>
          <w:szCs w:val="22"/>
        </w:rPr>
        <w:t>可見</w:t>
      </w:r>
      <w:r w:rsidRPr="00556FDE">
        <w:rPr>
          <w:rFonts w:ascii="標楷體" w:eastAsia="標楷體" w:hAnsi="標楷體" w:cs="Times Ext Roman"/>
          <w:b/>
          <w:sz w:val="22"/>
          <w:szCs w:val="22"/>
        </w:rPr>
        <w:t>緣是種種和一般的，因是主要的</w:t>
      </w:r>
      <w:r w:rsidRPr="00556FDE">
        <w:rPr>
          <w:rFonts w:ascii="標楷體" w:eastAsia="標楷體" w:hAnsi="標楷體" w:cs="Times Ext Roman"/>
          <w:sz w:val="22"/>
          <w:szCs w:val="22"/>
        </w:rPr>
        <w:t>。一法的成立，必依種種緣而成；在此種種緣中，最主要者名為因，一般者名為緣。</w:t>
      </w:r>
    </w:p>
    <w:p w:rsidR="00C04EF2" w:rsidRPr="00556FDE" w:rsidRDefault="00C04EF2" w:rsidP="00DB5CB5">
      <w:pPr>
        <w:pStyle w:val="a3"/>
        <w:ind w:leftChars="116" w:left="278"/>
        <w:jc w:val="both"/>
        <w:rPr>
          <w:rFonts w:ascii="Times Ext Roman" w:eastAsia="標楷體" w:hAnsi="Times Ext Roman" w:cs="Times Ext Roman"/>
          <w:sz w:val="22"/>
          <w:szCs w:val="22"/>
        </w:rPr>
      </w:pPr>
      <w:r w:rsidRPr="00556FDE">
        <w:rPr>
          <w:rFonts w:ascii="標楷體" w:eastAsia="標楷體" w:hAnsi="標楷體" w:cs="Times Ext Roman"/>
          <w:sz w:val="22"/>
          <w:szCs w:val="22"/>
        </w:rPr>
        <w:t>這樣，因與緣可作這樣的分別：一、</w:t>
      </w:r>
      <w:r w:rsidRPr="00556FDE">
        <w:rPr>
          <w:rFonts w:ascii="標楷體" w:eastAsia="標楷體" w:hAnsi="標楷體" w:cs="Times Ext Roman"/>
          <w:b/>
          <w:sz w:val="22"/>
          <w:szCs w:val="22"/>
        </w:rPr>
        <w:t>因顯體性</w:t>
      </w:r>
      <w:r w:rsidRPr="00556FDE">
        <w:rPr>
          <w:rFonts w:ascii="標楷體" w:eastAsia="標楷體" w:hAnsi="標楷體" w:cs="Times Ext Roman"/>
          <w:sz w:val="22"/>
          <w:szCs w:val="22"/>
        </w:rPr>
        <w:t>而</w:t>
      </w:r>
      <w:r w:rsidRPr="00556FDE">
        <w:rPr>
          <w:rFonts w:ascii="標楷體" w:eastAsia="標楷體" w:hAnsi="標楷體" w:cs="Times Ext Roman"/>
          <w:b/>
          <w:sz w:val="22"/>
          <w:szCs w:val="22"/>
        </w:rPr>
        <w:t>緣明作用</w:t>
      </w:r>
      <w:r w:rsidRPr="00556FDE">
        <w:rPr>
          <w:rFonts w:ascii="標楷體" w:eastAsia="標楷體" w:hAnsi="標楷體" w:cs="Times Ext Roman" w:hint="eastAsia"/>
          <w:sz w:val="22"/>
          <w:szCs w:val="22"/>
        </w:rPr>
        <w:t>，</w:t>
      </w:r>
      <w:r w:rsidRPr="00556FDE">
        <w:rPr>
          <w:rFonts w:ascii="標楷體" w:eastAsia="標楷體" w:hAnsi="標楷體" w:cs="Times Ext Roman"/>
          <w:sz w:val="22"/>
          <w:szCs w:val="22"/>
        </w:rPr>
        <w:t>二、</w:t>
      </w:r>
      <w:r w:rsidRPr="00556FDE">
        <w:rPr>
          <w:rFonts w:ascii="標楷體" w:eastAsia="標楷體" w:hAnsi="標楷體" w:cs="Times Ext Roman"/>
          <w:b/>
          <w:sz w:val="22"/>
          <w:szCs w:val="22"/>
        </w:rPr>
        <w:t>因為主要的</w:t>
      </w:r>
      <w:r w:rsidRPr="00556FDE">
        <w:rPr>
          <w:rFonts w:ascii="標楷體" w:eastAsia="標楷體" w:hAnsi="標楷體" w:cs="Times Ext Roman"/>
          <w:sz w:val="22"/>
          <w:szCs w:val="22"/>
        </w:rPr>
        <w:t>而</w:t>
      </w:r>
      <w:r w:rsidRPr="00556FDE">
        <w:rPr>
          <w:rFonts w:ascii="標楷體" w:eastAsia="標楷體" w:hAnsi="標楷體" w:cs="Times Ext Roman"/>
          <w:b/>
          <w:sz w:val="22"/>
          <w:szCs w:val="22"/>
        </w:rPr>
        <w:t>緣為一般的</w:t>
      </w:r>
      <w:r w:rsidRPr="00556FDE">
        <w:rPr>
          <w:rFonts w:ascii="標楷體" w:eastAsia="標楷體" w:hAnsi="標楷體" w:cs="Times Ext Roman"/>
          <w:sz w:val="22"/>
          <w:szCs w:val="22"/>
        </w:rPr>
        <w:t>。</w:t>
      </w:r>
    </w:p>
  </w:footnote>
  <w:footnote w:id="28">
    <w:p w:rsidR="00C04EF2" w:rsidRPr="00556FDE" w:rsidRDefault="00C04EF2" w:rsidP="00DB5CB5">
      <w:pPr>
        <w:snapToGrid w:val="0"/>
        <w:ind w:left="284" w:hangingChars="129" w:hanging="284"/>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hint="eastAsia"/>
          <w:sz w:val="22"/>
          <w:szCs w:val="22"/>
        </w:rPr>
        <w:t>參見</w:t>
      </w:r>
      <w:r w:rsidRPr="00556FDE">
        <w:rPr>
          <w:rFonts w:ascii="Times Ext Roman" w:hAnsi="Times Ext Roman" w:cs="Times Ext Roman"/>
          <w:sz w:val="22"/>
          <w:szCs w:val="22"/>
        </w:rPr>
        <w:t>龍勝菩薩造，無著菩薩釋，</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元魏</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瞿曇般若流支譯</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《順中論》卷</w:t>
      </w:r>
      <w:r w:rsidRPr="00556FDE">
        <w:rPr>
          <w:sz w:val="22"/>
          <w:szCs w:val="22"/>
        </w:rPr>
        <w:t>1</w:t>
      </w:r>
      <w:r w:rsidRPr="00556FDE">
        <w:rPr>
          <w:rFonts w:ascii="Times Ext Roman" w:hAnsi="Times Ext Roman" w:cs="Times Ext Roman"/>
          <w:sz w:val="22"/>
          <w:szCs w:val="22"/>
        </w:rPr>
        <w:t>：</w:t>
      </w:r>
    </w:p>
    <w:p w:rsidR="00C04EF2" w:rsidRPr="00556FDE" w:rsidRDefault="00C04EF2" w:rsidP="00BA325B">
      <w:pPr>
        <w:snapToGrid w:val="0"/>
        <w:ind w:leftChars="100" w:left="304" w:hangingChars="29" w:hanging="64"/>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不滅亦不生，不斷亦不常，不一不異義，不來亦不去</w:t>
      </w:r>
      <w:r w:rsidRPr="00556FDE">
        <w:rPr>
          <w:rFonts w:ascii="Times Ext Roman" w:eastAsia="標楷體" w:hAnsi="Times Ext Roman" w:cs="Times Ext Roman" w:hint="eastAsia"/>
          <w:sz w:val="22"/>
          <w:szCs w:val="22"/>
        </w:rPr>
        <w:t>。</w:t>
      </w:r>
    </w:p>
    <w:p w:rsidR="00C04EF2" w:rsidRPr="00556FDE" w:rsidRDefault="00C04EF2" w:rsidP="00DB5CB5">
      <w:pPr>
        <w:snapToGrid w:val="0"/>
        <w:ind w:leftChars="118" w:left="283"/>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佛已說因緣，斷諸戲論法，故我稽首禮，</w:t>
      </w:r>
      <w:r w:rsidRPr="00556FDE">
        <w:rPr>
          <w:rFonts w:ascii="Times Ext Roman" w:eastAsia="標楷體" w:hAnsi="Times Ext Roman" w:cs="Times Ext Roman"/>
          <w:b/>
          <w:sz w:val="22"/>
          <w:szCs w:val="22"/>
        </w:rPr>
        <w:t>說法師中勝</w:t>
      </w:r>
      <w:r w:rsidRPr="00556FDE">
        <w:rPr>
          <w:rFonts w:ascii="Times Ext Roman" w:eastAsia="標楷體" w:hAnsi="Times Ext Roman" w:cs="Times Ext Roman"/>
          <w:sz w:val="22"/>
          <w:szCs w:val="22"/>
        </w:rPr>
        <w:t>。</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39c25-28</w:t>
      </w:r>
      <w:r w:rsidRPr="00556FDE">
        <w:rPr>
          <w:rFonts w:ascii="Times Ext Roman" w:hAnsi="Times Ext Roman" w:cs="Times Ext Roman"/>
          <w:sz w:val="22"/>
          <w:szCs w:val="22"/>
        </w:rPr>
        <w:t>）</w:t>
      </w:r>
    </w:p>
  </w:footnote>
  <w:footnote w:id="29">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參見</w:t>
      </w:r>
      <w:r w:rsidRPr="00556FDE">
        <w:rPr>
          <w:rFonts w:ascii="Times Ext Roman" w:hAnsi="Times Ext Roman" w:cs="Times Ext Roman"/>
          <w:sz w:val="22"/>
          <w:szCs w:val="22"/>
        </w:rPr>
        <w:t>印順法師，《中觀今論》，</w:t>
      </w:r>
      <w:r>
        <w:rPr>
          <w:rFonts w:ascii="Times Ext Roman" w:hAnsi="Times Ext Roman" w:cs="Times Ext Roman"/>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p.94-99</w:t>
      </w:r>
      <w:r w:rsidRPr="00556FDE">
        <w:rPr>
          <w:rFonts w:ascii="Times Ext Roman" w:hAnsi="Times Ext Roman" w:cs="Times Ext Roman"/>
          <w:sz w:val="22"/>
          <w:szCs w:val="22"/>
        </w:rPr>
        <w:t>。</w:t>
      </w:r>
    </w:p>
  </w:footnote>
  <w:footnote w:id="30">
    <w:p w:rsidR="00C04EF2" w:rsidRPr="00556FDE" w:rsidRDefault="00C04EF2" w:rsidP="00633C3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）清辨著，《般若燈論釋》卷</w:t>
      </w:r>
      <w:r w:rsidRPr="00556FDE">
        <w:rPr>
          <w:sz w:val="22"/>
          <w:szCs w:val="22"/>
        </w:rPr>
        <w:t>15</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觀緣品〉</w:t>
      </w:r>
      <w:r w:rsidRPr="00556FDE">
        <w:rPr>
          <w:rFonts w:ascii="Times Ext Roman" w:hAnsi="Times Ext Roman" w:cs="Times Ext Roman"/>
          <w:sz w:val="22"/>
          <w:szCs w:val="22"/>
        </w:rPr>
        <w:t>：</w:t>
      </w:r>
    </w:p>
    <w:p w:rsidR="00C04EF2" w:rsidRPr="00556FDE" w:rsidRDefault="00C04EF2" w:rsidP="005C55A5">
      <w:pPr>
        <w:pStyle w:val="a3"/>
        <w:ind w:leftChars="300" w:left="720"/>
        <w:jc w:val="both"/>
        <w:rPr>
          <w:rFonts w:ascii="Times Ext Roman" w:eastAsia="標楷體" w:hAnsi="Times Ext Roman" w:cs="Times Ext Roman"/>
          <w:bCs/>
          <w:sz w:val="22"/>
          <w:szCs w:val="22"/>
        </w:rPr>
      </w:pPr>
      <w:r w:rsidRPr="00556FDE">
        <w:rPr>
          <w:rFonts w:ascii="Times Ext Roman" w:eastAsia="標楷體" w:hAnsi="Times Ext Roman" w:cs="Times Ext Roman"/>
          <w:bCs/>
          <w:sz w:val="22"/>
          <w:szCs w:val="22"/>
        </w:rPr>
        <w:t>彼起滅、一異，第一義遮</w:t>
      </w:r>
      <w:r w:rsidRPr="00556FDE">
        <w:rPr>
          <w:rFonts w:ascii="Times Ext Roman" w:eastAsia="標楷體" w:hAnsi="Times Ext Roman" w:cs="Times Ext Roman"/>
          <w:sz w:val="22"/>
          <w:szCs w:val="22"/>
        </w:rPr>
        <w:t>。</w:t>
      </w:r>
      <w:r w:rsidRPr="00556FDE">
        <w:rPr>
          <w:rFonts w:ascii="Times Ext Roman" w:eastAsia="標楷體" w:hAnsi="Times Ext Roman" w:cs="Times Ext Roman"/>
          <w:bCs/>
          <w:sz w:val="22"/>
          <w:szCs w:val="22"/>
        </w:rPr>
        <w:t>彼斷常者，世俗中遮</w:t>
      </w:r>
      <w:r w:rsidRPr="00556FDE">
        <w:rPr>
          <w:rFonts w:ascii="Times Ext Roman" w:eastAsia="標楷體" w:hAnsi="Times Ext Roman" w:cs="Times Ext Roman"/>
          <w:sz w:val="22"/>
          <w:szCs w:val="22"/>
        </w:rPr>
        <w:t>。</w:t>
      </w:r>
      <w:r w:rsidRPr="00556FDE">
        <w:rPr>
          <w:rFonts w:ascii="Times Ext Roman" w:eastAsia="標楷體" w:hAnsi="Times Ext Roman" w:cs="Times Ext Roman"/>
          <w:bCs/>
          <w:sz w:val="22"/>
          <w:szCs w:val="22"/>
        </w:rPr>
        <w:t>彼來去者，或言俱遮。</w:t>
      </w:r>
    </w:p>
    <w:p w:rsidR="00C04EF2" w:rsidRPr="00556FDE" w:rsidRDefault="00C04EF2" w:rsidP="005C55A5">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bCs/>
          <w:sz w:val="22"/>
          <w:szCs w:val="22"/>
        </w:rPr>
        <w:t>或有說言，如是一切第一義遮。</w:t>
      </w:r>
      <w:r w:rsidRPr="00556FDE">
        <w:rPr>
          <w:rFonts w:ascii="Times Ext Roman" w:hAnsi="Times Ext Roman" w:cs="Times Ext Roman"/>
          <w:sz w:val="22"/>
          <w:szCs w:val="22"/>
        </w:rPr>
        <w:t>（大正</w:t>
      </w:r>
      <w:r w:rsidRPr="00556FDE">
        <w:rPr>
          <w:sz w:val="22"/>
          <w:szCs w:val="22"/>
        </w:rPr>
        <w:t>30</w:t>
      </w:r>
      <w:r w:rsidRPr="00556FDE">
        <w:rPr>
          <w:rFonts w:ascii="Times Ext Roman" w:hAnsi="Times Ext Roman" w:cs="Times Ext Roman"/>
          <w:sz w:val="22"/>
          <w:szCs w:val="22"/>
        </w:rPr>
        <w:t>，</w:t>
      </w:r>
      <w:r w:rsidRPr="00556FDE">
        <w:rPr>
          <w:sz w:val="22"/>
          <w:szCs w:val="22"/>
        </w:rPr>
        <w:t>51c</w:t>
      </w:r>
      <w:r w:rsidRPr="00556FDE">
        <w:rPr>
          <w:rFonts w:hint="eastAsia"/>
          <w:sz w:val="22"/>
          <w:szCs w:val="22"/>
        </w:rPr>
        <w:t>23</w:t>
      </w:r>
      <w:r w:rsidRPr="00556FDE">
        <w:rPr>
          <w:sz w:val="22"/>
          <w:szCs w:val="22"/>
        </w:rPr>
        <w:t>-</w:t>
      </w:r>
      <w:r w:rsidRPr="00556FDE">
        <w:rPr>
          <w:rFonts w:hint="eastAsia"/>
          <w:sz w:val="22"/>
          <w:szCs w:val="22"/>
        </w:rPr>
        <w:t>25</w:t>
      </w:r>
      <w:r w:rsidRPr="00556FDE">
        <w:rPr>
          <w:rFonts w:ascii="Times Ext Roman" w:hAnsi="Times Ext Roman" w:cs="Times Ext Roman"/>
          <w:sz w:val="22"/>
          <w:szCs w:val="22"/>
        </w:rPr>
        <w:t>）</w:t>
      </w:r>
    </w:p>
    <w:p w:rsidR="00C04EF2" w:rsidRPr="00556FDE" w:rsidRDefault="00C04EF2" w:rsidP="00633C37">
      <w:pPr>
        <w:pStyle w:val="a3"/>
        <w:ind w:leftChars="59" w:left="219" w:hangingChars="35" w:hanging="77"/>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sz w:val="22"/>
          <w:szCs w:val="22"/>
        </w:rPr>
        <w:t>2</w:t>
      </w:r>
      <w:r w:rsidRPr="00556FDE">
        <w:rPr>
          <w:rFonts w:ascii="Times Ext Roman" w:hAnsi="Times Ext Roman" w:cs="Times Ext Roman"/>
          <w:sz w:val="22"/>
          <w:szCs w:val="22"/>
        </w:rPr>
        <w:t>）另</w:t>
      </w:r>
      <w:r w:rsidRPr="00556FDE">
        <w:rPr>
          <w:rFonts w:ascii="Times Ext Roman" w:hAnsi="Times Ext Roman" w:cs="Times Ext Roman" w:hint="eastAsia"/>
          <w:sz w:val="22"/>
          <w:szCs w:val="22"/>
        </w:rPr>
        <w:t>參見</w:t>
      </w:r>
      <w:r w:rsidRPr="00556FDE">
        <w:rPr>
          <w:rFonts w:ascii="Times Ext Roman" w:hAnsi="Times Ext Roman" w:cs="Times Ext Roman"/>
          <w:sz w:val="22"/>
          <w:szCs w:val="22"/>
        </w:rPr>
        <w:t>印順法師，《中觀今論》，</w:t>
      </w:r>
      <w:r>
        <w:rPr>
          <w:rFonts w:ascii="Times Ext Roman" w:hAnsi="Times Ext Roman" w:cs="Times Ext Roman"/>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.96</w:t>
      </w:r>
      <w:r w:rsidRPr="00556FDE">
        <w:rPr>
          <w:rFonts w:ascii="Times Ext Roman" w:hAnsi="Times Ext Roman" w:cs="Times Ext Roman"/>
          <w:sz w:val="22"/>
          <w:szCs w:val="22"/>
        </w:rPr>
        <w:t>：</w:t>
      </w:r>
    </w:p>
    <w:p w:rsidR="00C04EF2" w:rsidRPr="00556FDE" w:rsidRDefault="00C04EF2" w:rsidP="005C55A5">
      <w:pPr>
        <w:pStyle w:val="a3"/>
        <w:ind w:leftChars="300" w:left="720"/>
        <w:jc w:val="both"/>
        <w:rPr>
          <w:rFonts w:ascii="標楷體" w:eastAsia="標楷體" w:hAnsi="標楷體" w:cs="Times Ext Roman"/>
          <w:sz w:val="22"/>
          <w:szCs w:val="22"/>
        </w:rPr>
      </w:pPr>
      <w:r w:rsidRPr="00556FDE">
        <w:rPr>
          <w:rFonts w:ascii="標楷體" w:eastAsia="標楷體" w:hAnsi="標楷體" w:cs="Times Ext Roman"/>
          <w:sz w:val="22"/>
          <w:szCs w:val="22"/>
        </w:rPr>
        <w:t>清辨釋也分為二說：</w:t>
      </w:r>
    </w:p>
    <w:p w:rsidR="00C04EF2" w:rsidRPr="00556FDE" w:rsidRDefault="00C04EF2" w:rsidP="005C55A5">
      <w:pPr>
        <w:pStyle w:val="a3"/>
        <w:ind w:leftChars="300" w:left="1160" w:hangingChars="200" w:hanging="440"/>
        <w:jc w:val="both"/>
        <w:rPr>
          <w:rFonts w:ascii="標楷體" w:eastAsia="標楷體" w:hAnsi="標楷體" w:cs="Times Ext Roman"/>
          <w:sz w:val="22"/>
          <w:szCs w:val="22"/>
        </w:rPr>
      </w:pPr>
      <w:r w:rsidRPr="00556FDE">
        <w:rPr>
          <w:rFonts w:ascii="標楷體" w:eastAsia="標楷體" w:hAnsi="標楷體" w:cs="Times Ext Roman"/>
          <w:sz w:val="22"/>
          <w:szCs w:val="22"/>
        </w:rPr>
        <w:t>一、如說：「彼起滅、一異，第一義遮；彼斷常者，世俗中遮；彼來去者，或言俱遮。」這是說：</w:t>
      </w:r>
      <w:r w:rsidRPr="00556FDE">
        <w:rPr>
          <w:rFonts w:ascii="標楷體" w:eastAsia="標楷體" w:hAnsi="標楷體" w:cs="Times Ext Roman"/>
          <w:b/>
          <w:bCs/>
          <w:sz w:val="22"/>
          <w:szCs w:val="22"/>
        </w:rPr>
        <w:t>生滅與一異，是約第一義諦而說為不的；斷常即約世俗諦而說不的；來去，二諦中都不可得</w:t>
      </w:r>
      <w:r w:rsidRPr="00556FDE">
        <w:rPr>
          <w:rFonts w:ascii="標楷體" w:eastAsia="標楷體" w:hAnsi="標楷體" w:cs="Times Ext Roman"/>
          <w:sz w:val="22"/>
          <w:szCs w:val="22"/>
        </w:rPr>
        <w:t>。這種說法，也有他相當的意義。因為佛說緣起法是不斷不常的，緣起法是約世諦安立，所以世俗緣起法，是不斷不常的，即此而顯生死相續的流轉，故清辨說不斷不常約世俗諦說。</w:t>
      </w:r>
    </w:p>
    <w:p w:rsidR="00C04EF2" w:rsidRPr="00556FDE" w:rsidRDefault="00C04EF2" w:rsidP="005C55A5">
      <w:pPr>
        <w:pStyle w:val="a3"/>
        <w:ind w:leftChars="300" w:left="1182" w:hangingChars="210" w:hanging="462"/>
        <w:jc w:val="both"/>
        <w:rPr>
          <w:rFonts w:ascii="標楷體" w:eastAsia="標楷體" w:hAnsi="標楷體" w:cs="Times Ext Roman"/>
          <w:sz w:val="22"/>
          <w:szCs w:val="22"/>
        </w:rPr>
      </w:pPr>
      <w:r w:rsidRPr="00556FDE">
        <w:rPr>
          <w:rFonts w:ascii="標楷體" w:eastAsia="標楷體" w:hAnsi="標楷體" w:cs="Times Ext Roman"/>
          <w:sz w:val="22"/>
          <w:szCs w:val="22"/>
        </w:rPr>
        <w:t>二、又說：「或有說言：如是一切第一義遮。」這以為八不都約第一義諦的見地說，因為在第一義空中，生滅、斷常、一異、來去都是不可得的。</w:t>
      </w:r>
    </w:p>
    <w:p w:rsidR="00C04EF2" w:rsidRPr="00556FDE" w:rsidRDefault="00C04EF2" w:rsidP="005C55A5">
      <w:pPr>
        <w:pStyle w:val="a3"/>
        <w:ind w:leftChars="300" w:left="1160" w:hangingChars="200" w:hanging="440"/>
        <w:jc w:val="both"/>
        <w:rPr>
          <w:rFonts w:ascii="標楷體" w:eastAsia="標楷體" w:hAnsi="標楷體" w:cs="Times Ext Roman"/>
          <w:sz w:val="22"/>
          <w:szCs w:val="22"/>
        </w:rPr>
      </w:pPr>
      <w:r w:rsidRPr="00556FDE">
        <w:rPr>
          <w:rFonts w:ascii="標楷體" w:eastAsia="標楷體" w:hAnsi="標楷體" w:cs="Times Ext Roman"/>
          <w:sz w:val="22"/>
          <w:szCs w:val="22"/>
        </w:rPr>
        <w:t>清辨釋曾引到此二家的說法，第二說即與青目說同一。</w:t>
      </w:r>
    </w:p>
  </w:footnote>
  <w:footnote w:id="31">
    <w:p w:rsidR="00C04EF2" w:rsidRPr="00556FDE" w:rsidRDefault="00C04EF2" w:rsidP="005C55A5">
      <w:pPr>
        <w:pStyle w:val="a3"/>
        <w:ind w:left="264" w:hangingChars="120" w:hanging="264"/>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案：印順法師</w:t>
      </w:r>
      <w:r w:rsidRPr="00556FDE">
        <w:rPr>
          <w:rFonts w:ascii="Times Ext Roman" w:hAnsi="Times Ext Roman" w:cs="Times Ext Roman" w:hint="eastAsia"/>
          <w:sz w:val="22"/>
          <w:szCs w:val="22"/>
        </w:rPr>
        <w:t>《中觀論頌講記》原文</w:t>
      </w:r>
      <w:r w:rsidRPr="00556FDE">
        <w:rPr>
          <w:rFonts w:ascii="Times Ext Roman" w:hAnsi="Times Ext Roman" w:cs="Times Ext Roman"/>
          <w:sz w:val="22"/>
          <w:szCs w:val="22"/>
        </w:rPr>
        <w:t>「不一不異」原在「不斷不常」</w:t>
      </w:r>
      <w:r w:rsidRPr="00556FDE">
        <w:rPr>
          <w:rFonts w:ascii="Times Ext Roman" w:hAnsi="Times Ext Roman" w:cs="Times Ext Roman" w:hint="eastAsia"/>
          <w:sz w:val="22"/>
          <w:szCs w:val="22"/>
        </w:rPr>
        <w:t>之</w:t>
      </w:r>
      <w:r w:rsidRPr="00556FDE">
        <w:rPr>
          <w:rFonts w:ascii="Times Ext Roman" w:hAnsi="Times Ext Roman" w:cs="Times Ext Roman"/>
          <w:sz w:val="22"/>
          <w:szCs w:val="22"/>
        </w:rPr>
        <w:t>後，今依清辨著，《般若燈論釋》卷</w:t>
      </w:r>
      <w:r w:rsidRPr="00556FDE">
        <w:rPr>
          <w:sz w:val="22"/>
          <w:szCs w:val="22"/>
        </w:rPr>
        <w:t>15</w:t>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觀緣品〉（大正</w:t>
      </w:r>
      <w:r w:rsidRPr="00556FDE">
        <w:rPr>
          <w:sz w:val="22"/>
          <w:szCs w:val="22"/>
        </w:rPr>
        <w:t>30</w:t>
      </w:r>
      <w:r w:rsidRPr="00556FDE">
        <w:rPr>
          <w:rFonts w:ascii="Times Ext Roman" w:hAnsi="Times Ext Roman" w:cs="Times Ext Roman"/>
          <w:sz w:val="22"/>
          <w:szCs w:val="22"/>
        </w:rPr>
        <w:t>，</w:t>
      </w:r>
      <w:r w:rsidRPr="00556FDE">
        <w:rPr>
          <w:sz w:val="22"/>
          <w:szCs w:val="22"/>
        </w:rPr>
        <w:t>51c23-24</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w:t>
      </w:r>
      <w:r w:rsidRPr="00556FDE">
        <w:rPr>
          <w:rFonts w:ascii="Times Ext Roman" w:eastAsia="標楷體" w:hAnsi="Times Ext Roman" w:cs="Times Ext Roman"/>
          <w:b/>
          <w:bCs/>
          <w:sz w:val="22"/>
          <w:szCs w:val="22"/>
        </w:rPr>
        <w:t>彼起滅、一異，第一義遮</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，改</w:t>
      </w:r>
      <w:r w:rsidRPr="00556FDE">
        <w:rPr>
          <w:rFonts w:ascii="Times Ext Roman" w:hAnsi="Times Ext Roman" w:cs="Times Ext Roman"/>
          <w:sz w:val="22"/>
          <w:szCs w:val="22"/>
        </w:rPr>
        <w:t>將「不一不異」</w:t>
      </w:r>
      <w:r w:rsidRPr="00556FDE">
        <w:rPr>
          <w:rFonts w:ascii="Times Ext Roman" w:hAnsi="Times Ext Roman" w:cs="Times Ext Roman" w:hint="eastAsia"/>
          <w:sz w:val="22"/>
          <w:szCs w:val="22"/>
        </w:rPr>
        <w:t>移至</w:t>
      </w:r>
      <w:r w:rsidRPr="00556FDE">
        <w:rPr>
          <w:rFonts w:ascii="Times Ext Roman" w:hAnsi="Times Ext Roman" w:cs="Times Ext Roman"/>
          <w:sz w:val="22"/>
          <w:szCs w:val="22"/>
        </w:rPr>
        <w:t>「不生不滅」</w:t>
      </w:r>
      <w:r w:rsidRPr="00556FDE">
        <w:rPr>
          <w:rFonts w:ascii="Times Ext Roman" w:hAnsi="Times Ext Roman" w:cs="Times Ext Roman" w:hint="eastAsia"/>
          <w:sz w:val="22"/>
          <w:szCs w:val="22"/>
        </w:rPr>
        <w:t>之</w:t>
      </w:r>
      <w:r w:rsidRPr="00556FDE">
        <w:rPr>
          <w:rFonts w:ascii="Times Ext Roman" w:hAnsi="Times Ext Roman" w:cs="Times Ext Roman"/>
          <w:sz w:val="22"/>
          <w:szCs w:val="22"/>
        </w:rPr>
        <w:t>後。</w:t>
      </w:r>
    </w:p>
  </w:footnote>
  <w:footnote w:id="32">
    <w:p w:rsidR="00C04EF2" w:rsidRPr="00556FDE" w:rsidRDefault="00C04EF2" w:rsidP="00B457E7">
      <w:pPr>
        <w:pStyle w:val="a3"/>
        <w:ind w:left="660" w:hangingChars="300" w:hanging="66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）《大智度論》卷</w:t>
      </w:r>
      <w:r w:rsidRPr="00556FDE">
        <w:rPr>
          <w:sz w:val="22"/>
          <w:szCs w:val="22"/>
        </w:rPr>
        <w:t>1</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序品〉</w:t>
      </w:r>
      <w:r w:rsidRPr="00556FDE">
        <w:rPr>
          <w:rFonts w:ascii="Times Ext Roman" w:hAnsi="Times Ext Roman" w:cs="Times Ext Roman"/>
          <w:sz w:val="22"/>
          <w:szCs w:val="22"/>
        </w:rPr>
        <w:t>：</w:t>
      </w:r>
    </w:p>
    <w:p w:rsidR="00C04EF2" w:rsidRPr="00556FDE" w:rsidRDefault="00C04EF2" w:rsidP="00B457E7">
      <w:pPr>
        <w:pStyle w:val="a3"/>
        <w:ind w:leftChars="276" w:left="662"/>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問曰：若諸見皆有過失，第一義悉檀何者是？</w:t>
      </w:r>
    </w:p>
    <w:p w:rsidR="00C04EF2" w:rsidRPr="00556FDE" w:rsidRDefault="00C04EF2" w:rsidP="00B457E7">
      <w:pPr>
        <w:pStyle w:val="a3"/>
        <w:ind w:leftChars="276" w:left="662"/>
        <w:jc w:val="both"/>
        <w:rPr>
          <w:rFonts w:ascii="Times Ext Roman" w:hAnsi="Times Ext Roman" w:cs="Times Ext Roman"/>
          <w:sz w:val="22"/>
          <w:szCs w:val="22"/>
        </w:rPr>
      </w:pPr>
      <w:r w:rsidRPr="00556FDE">
        <w:rPr>
          <w:rFonts w:ascii="Times Ext Roman" w:eastAsia="標楷體" w:hAnsi="Times Ext Roman" w:cs="Times Ext Roman"/>
          <w:sz w:val="22"/>
          <w:szCs w:val="22"/>
        </w:rPr>
        <w:t>答曰：過一切語言道斷，心行處滅，遍無所依，不示諸法，無初、無中、無後，不盡、不壞，是名第一義悉檀。如摩訶衍義偈中說：</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語言盡竟，心行亦訖，</w:t>
      </w:r>
      <w:r w:rsidRPr="00556FDE">
        <w:rPr>
          <w:rFonts w:ascii="Times Ext Roman" w:eastAsia="標楷體" w:hAnsi="Times Ext Roman" w:cs="Times Ext Roman"/>
          <w:b/>
          <w:bCs/>
          <w:sz w:val="22"/>
          <w:szCs w:val="22"/>
        </w:rPr>
        <w:t>不生不滅</w:t>
      </w:r>
      <w:r w:rsidRPr="00556FDE">
        <w:rPr>
          <w:rFonts w:ascii="Times Ext Roman" w:eastAsia="標楷體" w:hAnsi="Times Ext Roman" w:cs="Times Ext Roman"/>
          <w:sz w:val="22"/>
          <w:szCs w:val="22"/>
        </w:rPr>
        <w:t>，法如涅槃。說諸行處，名世界法；說不行處，名</w:t>
      </w:r>
      <w:r w:rsidRPr="00556FDE">
        <w:rPr>
          <w:rFonts w:ascii="Times Ext Roman" w:eastAsia="標楷體" w:hAnsi="Times Ext Roman" w:cs="Times Ext Roman"/>
          <w:b/>
          <w:bCs/>
          <w:sz w:val="22"/>
          <w:szCs w:val="22"/>
        </w:rPr>
        <w:t>第一義</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61b6-13</w:t>
      </w:r>
      <w:r w:rsidRPr="00556FDE">
        <w:rPr>
          <w:rFonts w:ascii="Times Ext Roman" w:hAnsi="Times Ext Roman" w:cs="Times Ext Roman"/>
          <w:sz w:val="22"/>
          <w:szCs w:val="22"/>
        </w:rPr>
        <w:t>）</w:t>
      </w:r>
    </w:p>
    <w:p w:rsidR="00C04EF2" w:rsidRPr="00556FDE" w:rsidRDefault="00C04EF2" w:rsidP="005C55A5">
      <w:pPr>
        <w:pStyle w:val="a3"/>
        <w:ind w:leftChars="60" w:left="694" w:hangingChars="250" w:hanging="550"/>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sz w:val="22"/>
          <w:szCs w:val="22"/>
        </w:rPr>
        <w:t>2</w:t>
      </w:r>
      <w:r w:rsidRPr="00556FDE">
        <w:rPr>
          <w:rFonts w:ascii="Times Ext Roman" w:hAnsi="Times Ext Roman" w:cs="Times Ext Roman"/>
          <w:sz w:val="22"/>
          <w:szCs w:val="22"/>
        </w:rPr>
        <w:t>）《大智度論》卷</w:t>
      </w:r>
      <w:r w:rsidRPr="00556FDE">
        <w:rPr>
          <w:sz w:val="22"/>
          <w:szCs w:val="22"/>
        </w:rPr>
        <w:t>34</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序品〉</w:t>
      </w:r>
      <w:r w:rsidRPr="00556FDE">
        <w:rPr>
          <w:rFonts w:ascii="Times Ext Roman" w:hAnsi="Times Ext Roman" w:cs="Times Ext Roman"/>
          <w:sz w:val="22"/>
          <w:szCs w:val="22"/>
        </w:rPr>
        <w:t>：</w:t>
      </w:r>
    </w:p>
    <w:p w:rsidR="00C04EF2" w:rsidRPr="00556FDE" w:rsidRDefault="00C04EF2" w:rsidP="00B457E7">
      <w:pPr>
        <w:pStyle w:val="a3"/>
        <w:ind w:leftChars="276" w:left="662"/>
        <w:jc w:val="both"/>
        <w:rPr>
          <w:rFonts w:ascii="Times Ext Roman" w:hAnsi="Times Ext Roman" w:cs="Times Ext Roman"/>
          <w:sz w:val="22"/>
          <w:szCs w:val="22"/>
        </w:rPr>
      </w:pPr>
      <w:r w:rsidRPr="00556FDE">
        <w:rPr>
          <w:rFonts w:ascii="Times Ext Roman" w:eastAsia="標楷體" w:hAnsi="Times Ext Roman" w:cs="Times Ext Roman"/>
          <w:sz w:val="22"/>
          <w:szCs w:val="22"/>
        </w:rPr>
        <w:t>復次，諸法實相，名為佛法；是</w:t>
      </w:r>
      <w:r w:rsidRPr="00556FDE">
        <w:rPr>
          <w:rFonts w:ascii="Times Ext Roman" w:eastAsia="標楷體" w:hAnsi="Times Ext Roman" w:cs="Times Ext Roman"/>
          <w:b/>
          <w:bCs/>
          <w:sz w:val="22"/>
          <w:szCs w:val="22"/>
        </w:rPr>
        <w:t>實法相</w:t>
      </w:r>
      <w:r w:rsidRPr="00556FDE">
        <w:rPr>
          <w:rFonts w:ascii="Times Ext Roman" w:eastAsia="標楷體" w:hAnsi="Times Ext Roman" w:cs="Times Ext Roman"/>
          <w:sz w:val="22"/>
          <w:szCs w:val="22"/>
        </w:rPr>
        <w:t>，不生不滅</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不斷不常</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不一不異</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不來不去</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不受不動</w:t>
      </w: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sz w:val="22"/>
          <w:szCs w:val="22"/>
        </w:rPr>
        <w:t>不著不依，無所有如</w:t>
      </w:r>
      <w:r w:rsidRPr="00556FDE">
        <w:rPr>
          <w:rFonts w:ascii="Times Ext Roman" w:eastAsia="標楷體" w:hAnsi="Times Ext Roman" w:cs="Times Ext Roman"/>
          <w:b/>
          <w:bCs/>
          <w:sz w:val="22"/>
          <w:szCs w:val="22"/>
        </w:rPr>
        <w:t>涅槃相</w:t>
      </w:r>
      <w:r w:rsidRPr="00556FDE">
        <w:rPr>
          <w:rFonts w:ascii="Times Ext Roman" w:eastAsia="標楷體" w:hAnsi="Times Ext Roman" w:cs="Times Ext Roman"/>
          <w:sz w:val="22"/>
          <w:szCs w:val="22"/>
        </w:rPr>
        <w:t>。</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313a10-13</w:t>
      </w:r>
      <w:r w:rsidRPr="00556FDE">
        <w:rPr>
          <w:rFonts w:ascii="Times Ext Roman" w:hAnsi="Times Ext Roman" w:cs="Times Ext Roman"/>
          <w:sz w:val="22"/>
          <w:szCs w:val="22"/>
        </w:rPr>
        <w:t>）</w:t>
      </w:r>
    </w:p>
  </w:footnote>
  <w:footnote w:id="33">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關於</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緣起有為</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緣起無為</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參見</w:t>
      </w:r>
      <w:r w:rsidRPr="00556FDE">
        <w:rPr>
          <w:rFonts w:ascii="Times Ext Roman" w:hAnsi="Times Ext Roman" w:cs="Times Ext Roman"/>
          <w:sz w:val="22"/>
          <w:szCs w:val="22"/>
        </w:rPr>
        <w:t>印順法師，《性空學探源》</w:t>
      </w:r>
      <w:r w:rsidRPr="00556FDE">
        <w:rPr>
          <w:rFonts w:ascii="Times Ext Roman" w:hAnsi="Times Ext Roman" w:cs="Times Ext Roman" w:hint="eastAsia"/>
          <w:sz w:val="22"/>
          <w:szCs w:val="22"/>
        </w:rPr>
        <w:t>，</w:t>
      </w:r>
      <w:r w:rsidRPr="00556FDE">
        <w:rPr>
          <w:sz w:val="22"/>
          <w:szCs w:val="22"/>
        </w:rPr>
        <w:t>pp.212-216</w:t>
      </w:r>
      <w:r w:rsidRPr="00556FDE">
        <w:rPr>
          <w:rFonts w:ascii="Times Ext Roman" w:hAnsi="Times Ext Roman" w:cs="Times Ext Roman"/>
          <w:sz w:val="22"/>
          <w:szCs w:val="22"/>
        </w:rPr>
        <w:t>。</w:t>
      </w:r>
    </w:p>
  </w:footnote>
  <w:footnote w:id="34">
    <w:p w:rsidR="00C04EF2" w:rsidRPr="00556FDE" w:rsidRDefault="00C04EF2" w:rsidP="004101AE">
      <w:pPr>
        <w:pStyle w:val="a3"/>
        <w:ind w:left="660" w:hangingChars="300" w:hanging="66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w:t>
      </w:r>
      <w:r w:rsidRPr="00556FDE">
        <w:rPr>
          <w:sz w:val="22"/>
          <w:szCs w:val="22"/>
        </w:rPr>
        <w:t>1</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《中論》卷</w:t>
      </w:r>
      <w:r w:rsidRPr="00556FDE">
        <w:rPr>
          <w:rFonts w:hint="eastAsia"/>
          <w:sz w:val="22"/>
          <w:szCs w:val="22"/>
        </w:rPr>
        <w:t>3</w:t>
      </w:r>
      <w:r w:rsidRPr="00556FDE">
        <w:rPr>
          <w:rFonts w:ascii="Times Ext Roman" w:hAnsi="Times Ext Roman" w:cs="Times Ext Roman" w:hint="eastAsia"/>
          <w:sz w:val="22"/>
          <w:szCs w:val="22"/>
        </w:rPr>
        <w:t>〈</w:t>
      </w:r>
      <w:r w:rsidRPr="00556FDE">
        <w:rPr>
          <w:rFonts w:hint="eastAsia"/>
          <w:sz w:val="22"/>
          <w:szCs w:val="22"/>
        </w:rPr>
        <w:t>15</w:t>
      </w:r>
      <w:r w:rsidRPr="00556FDE">
        <w:rPr>
          <w:rFonts w:ascii="Times Ext Roman" w:hAnsi="Times Ext Roman" w:cs="Times Ext Roman" w:hint="eastAsia"/>
          <w:sz w:val="22"/>
          <w:szCs w:val="22"/>
        </w:rPr>
        <w:t>觀有無品〉：</w:t>
      </w:r>
    </w:p>
    <w:p w:rsidR="00C04EF2" w:rsidRPr="00556FDE" w:rsidRDefault="00C04EF2" w:rsidP="004101AE">
      <w:pPr>
        <w:pStyle w:val="a3"/>
        <w:ind w:leftChars="300" w:left="720"/>
        <w:jc w:val="both"/>
        <w:rPr>
          <w:rFonts w:ascii="Times Ext Roman" w:hAnsi="Times Ext Roman" w:cs="Times Ext Roman"/>
          <w:sz w:val="22"/>
          <w:szCs w:val="22"/>
        </w:rPr>
      </w:pPr>
      <w:r w:rsidRPr="00556FDE">
        <w:rPr>
          <w:rFonts w:ascii="標楷體" w:eastAsia="標楷體" w:hAnsi="標楷體" w:cs="Times Ext Roman" w:hint="eastAsia"/>
          <w:sz w:val="22"/>
          <w:szCs w:val="22"/>
        </w:rPr>
        <w:t>佛能滅有無，如</w:t>
      </w:r>
      <w:r w:rsidRPr="00556FDE">
        <w:rPr>
          <w:rFonts w:ascii="標楷體" w:eastAsia="標楷體" w:hAnsi="標楷體" w:cs="Times Ext Roman" w:hint="eastAsia"/>
          <w:b/>
          <w:sz w:val="22"/>
          <w:szCs w:val="22"/>
        </w:rPr>
        <w:t>化迦旃延經</w:t>
      </w:r>
      <w:r w:rsidRPr="00556FDE">
        <w:rPr>
          <w:rFonts w:ascii="標楷體" w:eastAsia="標楷體" w:hAnsi="標楷體" w:cs="Times Ext Roman" w:hint="eastAsia"/>
          <w:sz w:val="22"/>
          <w:szCs w:val="22"/>
        </w:rPr>
        <w:t>中之所說，離有亦離無。</w:t>
      </w:r>
      <w:r w:rsidRPr="00556FDE">
        <w:rPr>
          <w:rFonts w:ascii="Times Ext Roman" w:hAnsi="Times Ext Roman" w:cs="Times Ext Roman" w:hint="eastAsia"/>
          <w:sz w:val="22"/>
          <w:szCs w:val="22"/>
        </w:rPr>
        <w:t>（大正</w:t>
      </w:r>
      <w:r w:rsidRPr="00556FDE">
        <w:rPr>
          <w:rFonts w:hint="eastAsia"/>
          <w:sz w:val="22"/>
          <w:szCs w:val="22"/>
        </w:rPr>
        <w:t>30</w:t>
      </w:r>
      <w:r w:rsidRPr="00556FDE">
        <w:rPr>
          <w:rFonts w:ascii="Times Ext Roman" w:hAnsi="Times Ext Roman" w:cs="Times Ext Roman" w:hint="eastAsia"/>
          <w:sz w:val="22"/>
          <w:szCs w:val="22"/>
        </w:rPr>
        <w:t>，</w:t>
      </w:r>
      <w:r w:rsidRPr="00556FDE">
        <w:rPr>
          <w:rFonts w:hint="eastAsia"/>
          <w:sz w:val="22"/>
          <w:szCs w:val="22"/>
        </w:rPr>
        <w:t>20b1-2</w:t>
      </w:r>
      <w:r w:rsidRPr="00556FDE">
        <w:rPr>
          <w:rFonts w:ascii="Times Ext Roman" w:hAnsi="Times Ext Roman" w:cs="Times Ext Roman" w:hint="eastAsia"/>
          <w:sz w:val="22"/>
          <w:szCs w:val="22"/>
        </w:rPr>
        <w:t>）</w:t>
      </w:r>
    </w:p>
    <w:p w:rsidR="00C04EF2" w:rsidRPr="00556FDE" w:rsidRDefault="00C04EF2" w:rsidP="004101AE">
      <w:pPr>
        <w:pStyle w:val="a3"/>
        <w:ind w:leftChars="60" w:left="694" w:hangingChars="250" w:hanging="55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《雜阿含經》卷</w:t>
      </w:r>
      <w:r w:rsidRPr="00556FDE">
        <w:rPr>
          <w:sz w:val="22"/>
          <w:szCs w:val="22"/>
        </w:rPr>
        <w:t>10</w:t>
      </w:r>
      <w:r w:rsidRPr="00556FDE">
        <w:rPr>
          <w:rFonts w:ascii="Times Ext Roman" w:hAnsi="Times Ext Roman" w:cs="Times Ext Roman"/>
          <w:sz w:val="22"/>
          <w:szCs w:val="22"/>
        </w:rPr>
        <w:t>（</w:t>
      </w:r>
      <w:r w:rsidRPr="00556FDE">
        <w:rPr>
          <w:sz w:val="22"/>
          <w:szCs w:val="22"/>
        </w:rPr>
        <w:t>262</w:t>
      </w:r>
      <w:r w:rsidRPr="00556FDE">
        <w:rPr>
          <w:rFonts w:ascii="Times Ext Roman" w:hAnsi="Times Ext Roman" w:cs="Times Ext Roman"/>
          <w:sz w:val="22"/>
          <w:szCs w:val="22"/>
        </w:rPr>
        <w:t>經）：</w:t>
      </w:r>
    </w:p>
    <w:p w:rsidR="00C04EF2" w:rsidRPr="00556FDE" w:rsidRDefault="00C04EF2" w:rsidP="004101AE">
      <w:pPr>
        <w:pStyle w:val="a3"/>
        <w:ind w:leftChars="276" w:left="662"/>
        <w:jc w:val="both"/>
        <w:rPr>
          <w:rFonts w:ascii="Times Ext Roman" w:eastAsia="標楷體" w:hAnsi="Times Ext Roman" w:cs="Times Ext Roman"/>
          <w:b/>
          <w:sz w:val="22"/>
          <w:szCs w:val="22"/>
        </w:rPr>
      </w:pPr>
      <w:r w:rsidRPr="00556FDE">
        <w:rPr>
          <w:rFonts w:ascii="Times Ext Roman" w:eastAsia="標楷體" w:hAnsi="Times Ext Roman" w:cs="Times Ext Roman" w:hint="eastAsia"/>
          <w:sz w:val="22"/>
          <w:szCs w:val="22"/>
        </w:rPr>
        <w:t>爾時，阿難語闡陀言：「我親從佛聞，教摩訶迦旃延言：『世人顛倒依於二邊，若有、若無，世人取諸境界，心便計著。迦旃延！若不受、不取、不住、不計於我，此苦生時生、滅時滅。迦旃延！於此不疑、不惑、不由於他而能自知，是名正見，如來所說。所以者何？迦旃延！</w:t>
      </w:r>
      <w:r w:rsidRPr="00556FDE">
        <w:rPr>
          <w:rFonts w:ascii="Times Ext Roman" w:eastAsia="標楷體" w:hAnsi="Times Ext Roman" w:cs="Times Ext Roman" w:hint="eastAsia"/>
          <w:b/>
          <w:sz w:val="22"/>
          <w:szCs w:val="22"/>
        </w:rPr>
        <w:t>如實正觀世間集者，則不生世間無見；如實正觀世間滅，則不生世間有見。</w:t>
      </w:r>
    </w:p>
    <w:p w:rsidR="00C04EF2" w:rsidRPr="00556FDE" w:rsidRDefault="00C04EF2" w:rsidP="004101AE">
      <w:pPr>
        <w:pStyle w:val="a3"/>
        <w:ind w:leftChars="276" w:left="662"/>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迦旃延！</w:t>
      </w:r>
      <w:r w:rsidRPr="00556FDE">
        <w:rPr>
          <w:rFonts w:ascii="Times Ext Roman" w:eastAsia="標楷體" w:hAnsi="Times Ext Roman" w:cs="Times Ext Roman" w:hint="eastAsia"/>
          <w:b/>
          <w:sz w:val="22"/>
          <w:szCs w:val="22"/>
        </w:rPr>
        <w:t>如來離於二邊，說於中道，所謂此有故彼有，此生故彼生</w:t>
      </w:r>
      <w:r w:rsidRPr="00556FDE">
        <w:rPr>
          <w:rFonts w:ascii="Times Ext Roman" w:eastAsia="標楷體" w:hAnsi="Times Ext Roman" w:cs="Times Ext Roman" w:hint="eastAsia"/>
          <w:sz w:val="22"/>
          <w:szCs w:val="22"/>
        </w:rPr>
        <w:t>，謂緣無明有行，乃至生、老、病、死、憂、悲、惱、苦集；所謂</w:t>
      </w:r>
      <w:r w:rsidRPr="00556FDE">
        <w:rPr>
          <w:rFonts w:ascii="Times Ext Roman" w:eastAsia="標楷體" w:hAnsi="Times Ext Roman" w:cs="Times Ext Roman" w:hint="eastAsia"/>
          <w:b/>
          <w:sz w:val="22"/>
          <w:szCs w:val="22"/>
        </w:rPr>
        <w:t>此無故彼無，此滅故彼滅</w:t>
      </w:r>
      <w:r w:rsidRPr="00556FDE">
        <w:rPr>
          <w:rFonts w:ascii="Times Ext Roman" w:eastAsia="標楷體" w:hAnsi="Times Ext Roman" w:cs="Times Ext Roman" w:hint="eastAsia"/>
          <w:sz w:val="22"/>
          <w:szCs w:val="22"/>
        </w:rPr>
        <w:t>，謂無明滅則行滅，乃至生、老、病、死、憂、悲、惱、苦滅。』」</w:t>
      </w:r>
      <w:r w:rsidRPr="00556FDE">
        <w:rPr>
          <w:rFonts w:ascii="Times Ext Roman" w:hAnsi="Times Ext Roman" w:cs="Times Ext Roman"/>
          <w:sz w:val="22"/>
          <w:szCs w:val="22"/>
        </w:rPr>
        <w:t>（大正</w:t>
      </w:r>
      <w:r w:rsidRPr="00556FDE">
        <w:rPr>
          <w:sz w:val="22"/>
          <w:szCs w:val="22"/>
        </w:rPr>
        <w:t>2</w:t>
      </w:r>
      <w:r w:rsidRPr="00556FDE">
        <w:rPr>
          <w:rFonts w:ascii="Times Ext Roman" w:hAnsi="Times Ext Roman" w:cs="Times Ext Roman"/>
          <w:sz w:val="22"/>
          <w:szCs w:val="22"/>
        </w:rPr>
        <w:t>，</w:t>
      </w:r>
      <w:r w:rsidRPr="00556FDE">
        <w:rPr>
          <w:sz w:val="22"/>
          <w:szCs w:val="22"/>
        </w:rPr>
        <w:t>66c25-67a8</w:t>
      </w:r>
      <w:r w:rsidRPr="00556FDE">
        <w:rPr>
          <w:rFonts w:ascii="Times Ext Roman" w:hAnsi="Times Ext Roman" w:cs="Times Ext Roman"/>
          <w:sz w:val="22"/>
          <w:szCs w:val="22"/>
        </w:rPr>
        <w:t>）</w:t>
      </w:r>
    </w:p>
    <w:p w:rsidR="00C04EF2" w:rsidRPr="00556FDE" w:rsidRDefault="00C04EF2" w:rsidP="004101AE">
      <w:pPr>
        <w:pStyle w:val="a3"/>
        <w:ind w:leftChars="46" w:left="708" w:hangingChars="272" w:hanging="598"/>
        <w:jc w:val="both"/>
        <w:rPr>
          <w:rFonts w:ascii="Times Ext Roman" w:hAnsi="Times Ext Roman" w:cs="Times Ext Roman"/>
          <w:sz w:val="22"/>
          <w:szCs w:val="22"/>
        </w:rPr>
      </w:pPr>
      <w:r w:rsidRPr="00556FDE">
        <w:rPr>
          <w:rFonts w:ascii="Times Ext Roman" w:hAnsi="Times Ext Roman" w:cs="Times Ext Roman"/>
          <w:sz w:val="22"/>
          <w:szCs w:val="22"/>
        </w:rPr>
        <w:t>（</w:t>
      </w:r>
      <w:r w:rsidRPr="00556FDE">
        <w:rPr>
          <w:rFonts w:hint="eastAsia"/>
          <w:sz w:val="22"/>
          <w:szCs w:val="22"/>
        </w:rPr>
        <w:t>3</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另參見</w:t>
      </w:r>
      <w:r w:rsidRPr="00556FDE">
        <w:rPr>
          <w:rFonts w:ascii="Times Ext Roman" w:hAnsi="Times Ext Roman" w:cs="Times Ext Roman"/>
          <w:sz w:val="22"/>
          <w:szCs w:val="22"/>
        </w:rPr>
        <w:t>《雜阿含經》卷</w:t>
      </w:r>
      <w:r w:rsidRPr="00556FDE">
        <w:rPr>
          <w:sz w:val="22"/>
          <w:szCs w:val="22"/>
        </w:rPr>
        <w:t>1</w:t>
      </w:r>
      <w:r w:rsidRPr="00556FDE">
        <w:rPr>
          <w:rFonts w:hint="eastAsia"/>
          <w:sz w:val="22"/>
          <w:szCs w:val="22"/>
        </w:rPr>
        <w:t>2</w:t>
      </w:r>
      <w:r w:rsidRPr="00556FDE">
        <w:rPr>
          <w:rFonts w:ascii="Times Ext Roman" w:hAnsi="Times Ext Roman" w:cs="Times Ext Roman"/>
          <w:sz w:val="22"/>
          <w:szCs w:val="22"/>
        </w:rPr>
        <w:t>（</w:t>
      </w:r>
      <w:r w:rsidRPr="00556FDE">
        <w:rPr>
          <w:rFonts w:hint="eastAsia"/>
          <w:sz w:val="22"/>
          <w:szCs w:val="22"/>
        </w:rPr>
        <w:t>301</w:t>
      </w:r>
      <w:r w:rsidRPr="00556FDE">
        <w:rPr>
          <w:rFonts w:ascii="Times Ext Roman" w:hAnsi="Times Ext Roman" w:cs="Times Ext Roman"/>
          <w:sz w:val="22"/>
          <w:szCs w:val="22"/>
        </w:rPr>
        <w:t>經）（大正</w:t>
      </w:r>
      <w:r w:rsidRPr="00556FDE">
        <w:rPr>
          <w:sz w:val="22"/>
          <w:szCs w:val="22"/>
        </w:rPr>
        <w:t>2</w:t>
      </w:r>
      <w:r w:rsidRPr="00556FDE">
        <w:rPr>
          <w:rFonts w:ascii="Times Ext Roman" w:hAnsi="Times Ext Roman" w:cs="Times Ext Roman"/>
          <w:sz w:val="22"/>
          <w:szCs w:val="22"/>
        </w:rPr>
        <w:t>，</w:t>
      </w:r>
      <w:r w:rsidRPr="00556FDE">
        <w:rPr>
          <w:rFonts w:hint="eastAsia"/>
          <w:sz w:val="22"/>
          <w:szCs w:val="22"/>
        </w:rPr>
        <w:t>85</w:t>
      </w:r>
      <w:r w:rsidRPr="00556FDE">
        <w:rPr>
          <w:sz w:val="22"/>
          <w:szCs w:val="22"/>
        </w:rPr>
        <w:t>c</w:t>
      </w:r>
      <w:r w:rsidRPr="00556FDE">
        <w:rPr>
          <w:rFonts w:hint="eastAsia"/>
          <w:sz w:val="22"/>
          <w:szCs w:val="22"/>
        </w:rPr>
        <w:t>17</w:t>
      </w:r>
      <w:r w:rsidRPr="00556FDE">
        <w:rPr>
          <w:sz w:val="22"/>
          <w:szCs w:val="22"/>
        </w:rPr>
        <w:t>-</w:t>
      </w:r>
      <w:r w:rsidRPr="00556FDE">
        <w:rPr>
          <w:rFonts w:hint="eastAsia"/>
          <w:sz w:val="22"/>
          <w:szCs w:val="22"/>
        </w:rPr>
        <w:t>86</w:t>
      </w:r>
      <w:r w:rsidRPr="00556FDE">
        <w:rPr>
          <w:sz w:val="22"/>
          <w:szCs w:val="22"/>
        </w:rPr>
        <w:t>a</w:t>
      </w:r>
      <w:r w:rsidRPr="00556FDE">
        <w:rPr>
          <w:rFonts w:hint="eastAsia"/>
          <w:sz w:val="22"/>
          <w:szCs w:val="22"/>
        </w:rPr>
        <w:t>3</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《雜阿含經》卷</w:t>
      </w:r>
      <w:r w:rsidRPr="00556FDE">
        <w:rPr>
          <w:rFonts w:hint="eastAsia"/>
          <w:sz w:val="22"/>
          <w:szCs w:val="22"/>
        </w:rPr>
        <w:t>33</w:t>
      </w:r>
      <w:r w:rsidRPr="00556FDE">
        <w:rPr>
          <w:rFonts w:ascii="Times Ext Roman" w:hAnsi="Times Ext Roman" w:cs="Times Ext Roman"/>
          <w:sz w:val="22"/>
          <w:szCs w:val="22"/>
        </w:rPr>
        <w:t>（</w:t>
      </w:r>
      <w:r w:rsidRPr="00556FDE">
        <w:rPr>
          <w:rFonts w:hint="eastAsia"/>
          <w:sz w:val="22"/>
          <w:szCs w:val="22"/>
        </w:rPr>
        <w:t>926</w:t>
      </w:r>
      <w:r w:rsidRPr="00556FDE">
        <w:rPr>
          <w:rFonts w:ascii="Times Ext Roman" w:hAnsi="Times Ext Roman" w:cs="Times Ext Roman"/>
          <w:sz w:val="22"/>
          <w:szCs w:val="22"/>
        </w:rPr>
        <w:t>經）（大正</w:t>
      </w:r>
      <w:r w:rsidRPr="00556FDE">
        <w:rPr>
          <w:sz w:val="22"/>
          <w:szCs w:val="22"/>
        </w:rPr>
        <w:t>2</w:t>
      </w:r>
      <w:r w:rsidRPr="00556FDE">
        <w:rPr>
          <w:rFonts w:ascii="Times Ext Roman" w:hAnsi="Times Ext Roman" w:cs="Times Ext Roman"/>
          <w:sz w:val="22"/>
          <w:szCs w:val="22"/>
        </w:rPr>
        <w:t>，</w:t>
      </w:r>
      <w:r w:rsidRPr="00556FDE">
        <w:rPr>
          <w:rFonts w:hint="eastAsia"/>
          <w:sz w:val="22"/>
          <w:szCs w:val="22"/>
        </w:rPr>
        <w:t>235</w:t>
      </w:r>
      <w:r w:rsidRPr="00556FDE">
        <w:rPr>
          <w:sz w:val="22"/>
          <w:szCs w:val="22"/>
        </w:rPr>
        <w:t>c</w:t>
      </w:r>
      <w:r w:rsidRPr="00556FDE">
        <w:rPr>
          <w:rFonts w:hint="eastAsia"/>
          <w:sz w:val="22"/>
          <w:szCs w:val="22"/>
        </w:rPr>
        <w:t>27</w:t>
      </w:r>
      <w:r w:rsidRPr="00556FDE">
        <w:rPr>
          <w:sz w:val="22"/>
          <w:szCs w:val="22"/>
        </w:rPr>
        <w:t>-</w:t>
      </w:r>
      <w:r w:rsidRPr="00556FDE">
        <w:rPr>
          <w:rFonts w:hint="eastAsia"/>
          <w:sz w:val="22"/>
          <w:szCs w:val="22"/>
        </w:rPr>
        <w:t>236b11</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別譯</w:t>
      </w:r>
      <w:r w:rsidRPr="00556FDE">
        <w:rPr>
          <w:rFonts w:ascii="Times Ext Roman" w:hAnsi="Times Ext Roman" w:cs="Times Ext Roman"/>
          <w:sz w:val="22"/>
          <w:szCs w:val="22"/>
        </w:rPr>
        <w:t>雜阿含經》卷</w:t>
      </w:r>
      <w:r w:rsidRPr="00556FDE">
        <w:rPr>
          <w:rFonts w:hint="eastAsia"/>
          <w:sz w:val="22"/>
          <w:szCs w:val="22"/>
        </w:rPr>
        <w:t>8</w:t>
      </w:r>
      <w:r w:rsidRPr="00556FDE">
        <w:rPr>
          <w:rFonts w:ascii="Times Ext Roman" w:hAnsi="Times Ext Roman" w:cs="Times Ext Roman"/>
          <w:sz w:val="22"/>
          <w:szCs w:val="22"/>
        </w:rPr>
        <w:t>（</w:t>
      </w:r>
      <w:r w:rsidRPr="00556FDE">
        <w:rPr>
          <w:rFonts w:hint="eastAsia"/>
          <w:sz w:val="22"/>
          <w:szCs w:val="22"/>
        </w:rPr>
        <w:t>151</w:t>
      </w:r>
      <w:r w:rsidRPr="00556FDE">
        <w:rPr>
          <w:rFonts w:ascii="Times Ext Roman" w:hAnsi="Times Ext Roman" w:cs="Times Ext Roman"/>
          <w:sz w:val="22"/>
          <w:szCs w:val="22"/>
        </w:rPr>
        <w:t>經）（大正</w:t>
      </w:r>
      <w:r w:rsidRPr="00556FDE">
        <w:rPr>
          <w:sz w:val="22"/>
          <w:szCs w:val="22"/>
        </w:rPr>
        <w:t>2</w:t>
      </w:r>
      <w:r w:rsidRPr="00556FDE">
        <w:rPr>
          <w:rFonts w:ascii="Times Ext Roman" w:hAnsi="Times Ext Roman" w:cs="Times Ext Roman"/>
          <w:sz w:val="22"/>
          <w:szCs w:val="22"/>
        </w:rPr>
        <w:t>，</w:t>
      </w:r>
      <w:r w:rsidRPr="00556FDE">
        <w:rPr>
          <w:rFonts w:hint="eastAsia"/>
          <w:sz w:val="22"/>
          <w:szCs w:val="22"/>
        </w:rPr>
        <w:t>430</w:t>
      </w:r>
      <w:r w:rsidRPr="00556FDE">
        <w:rPr>
          <w:sz w:val="22"/>
          <w:szCs w:val="22"/>
        </w:rPr>
        <w:t>c</w:t>
      </w:r>
      <w:r w:rsidRPr="00556FDE">
        <w:rPr>
          <w:rFonts w:hint="eastAsia"/>
          <w:sz w:val="22"/>
          <w:szCs w:val="22"/>
        </w:rPr>
        <w:t>10</w:t>
      </w:r>
      <w:r w:rsidRPr="00556FDE">
        <w:rPr>
          <w:sz w:val="22"/>
          <w:szCs w:val="22"/>
        </w:rPr>
        <w:t>-</w:t>
      </w:r>
      <w:r w:rsidRPr="00556FDE">
        <w:rPr>
          <w:rFonts w:hint="eastAsia"/>
          <w:sz w:val="22"/>
          <w:szCs w:val="22"/>
        </w:rPr>
        <w:t>431b1</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w:t>
      </w:r>
    </w:p>
    <w:p w:rsidR="00C04EF2" w:rsidRPr="00556FDE" w:rsidRDefault="00C04EF2" w:rsidP="004101AE">
      <w:pPr>
        <w:pStyle w:val="a3"/>
        <w:ind w:leftChars="46" w:left="708" w:hangingChars="272" w:hanging="598"/>
        <w:jc w:val="both"/>
        <w:rPr>
          <w:rFonts w:ascii="標楷體" w:eastAsia="標楷體" w:hAnsi="標楷體" w:cs="Times Ext Roman"/>
          <w:sz w:val="22"/>
          <w:szCs w:val="22"/>
        </w:rPr>
      </w:pPr>
      <w:r w:rsidRPr="00556FDE">
        <w:rPr>
          <w:rFonts w:ascii="Times Ext Roman" w:hAnsi="Times Ext Roman" w:cs="Times Ext Roman"/>
          <w:sz w:val="22"/>
          <w:szCs w:val="22"/>
        </w:rPr>
        <w:t>（</w:t>
      </w:r>
      <w:r w:rsidRPr="00556FDE">
        <w:rPr>
          <w:rFonts w:hint="eastAsia"/>
          <w:sz w:val="22"/>
          <w:szCs w:val="22"/>
        </w:rPr>
        <w:t>4</w:t>
      </w:r>
      <w:r w:rsidRPr="00556FDE">
        <w:rPr>
          <w:rFonts w:ascii="Times Ext Roman" w:hAnsi="Times Ext Roman" w:cs="Times Ext Roman"/>
          <w:sz w:val="22"/>
          <w:szCs w:val="22"/>
        </w:rPr>
        <w:t>）</w:t>
      </w:r>
      <w:r w:rsidRPr="00556FDE">
        <w:rPr>
          <w:rFonts w:ascii="Times Ext Roman" w:hAnsi="Times Ext Roman" w:cs="Times Ext Roman" w:hint="eastAsia"/>
          <w:sz w:val="22"/>
          <w:szCs w:val="22"/>
        </w:rPr>
        <w:t>參見印順法師，《初期大乘佛教之起源與開展》，</w:t>
      </w:r>
      <w:r w:rsidRPr="00556FDE">
        <w:rPr>
          <w:rFonts w:hint="eastAsia"/>
          <w:sz w:val="22"/>
          <w:szCs w:val="22"/>
        </w:rPr>
        <w:t>pp.278-279</w:t>
      </w:r>
      <w:r w:rsidRPr="00556FDE">
        <w:rPr>
          <w:rFonts w:ascii="Times Ext Roman" w:hAnsi="Times Ext Roman" w:cs="Times Ext Roman" w:hint="eastAsia"/>
          <w:sz w:val="22"/>
          <w:szCs w:val="22"/>
        </w:rPr>
        <w:t>。</w:t>
      </w:r>
    </w:p>
  </w:footnote>
  <w:footnote w:id="35">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sz w:val="22"/>
          <w:szCs w:val="22"/>
        </w:rPr>
        <w:t>參見印順法師，《中觀今論》</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第</w:t>
      </w:r>
      <w:r>
        <w:rPr>
          <w:rFonts w:ascii="Times Ext Roman" w:hAnsi="Times Ext Roman" w:cs="Times Ext Roman" w:hint="eastAsia"/>
          <w:sz w:val="22"/>
          <w:szCs w:val="22"/>
        </w:rPr>
        <w:t>十</w:t>
      </w:r>
      <w:r w:rsidRPr="00556FDE">
        <w:rPr>
          <w:rFonts w:ascii="Times Ext Roman" w:hAnsi="Times Ext Roman" w:cs="Times Ext Roman"/>
          <w:sz w:val="22"/>
          <w:szCs w:val="22"/>
        </w:rPr>
        <w:t>章，</w:t>
      </w:r>
      <w:r>
        <w:rPr>
          <w:rFonts w:ascii="Times Ext Roman" w:hAnsi="Times Ext Roman" w:cs="Times Ext Roman"/>
          <w:sz w:val="22"/>
          <w:szCs w:val="22"/>
        </w:rPr>
        <w:t>第三節</w:t>
      </w:r>
      <w:r w:rsidRPr="00556FDE">
        <w:rPr>
          <w:rFonts w:ascii="Times Ext Roman" w:hAnsi="Times Ext Roman" w:cs="Times Ext Roman" w:hint="eastAsia"/>
          <w:sz w:val="22"/>
          <w:szCs w:val="22"/>
        </w:rPr>
        <w:t>〈</w:t>
      </w:r>
      <w:r w:rsidRPr="00556FDE">
        <w:rPr>
          <w:rFonts w:ascii="Times Ext Roman" w:hAnsi="Times Ext Roman" w:cs="Times Ext Roman"/>
          <w:sz w:val="22"/>
          <w:szCs w:val="22"/>
        </w:rPr>
        <w:t>二諦之抉擇</w:t>
      </w:r>
      <w:r w:rsidRPr="00556FDE">
        <w:rPr>
          <w:rFonts w:ascii="Times Ext Roman" w:hAnsi="Times Ext Roman" w:cs="Times Ext Roman" w:hint="eastAsia"/>
          <w:sz w:val="22"/>
          <w:szCs w:val="22"/>
        </w:rPr>
        <w:t>〉，</w:t>
      </w:r>
      <w:r w:rsidRPr="00556FDE">
        <w:rPr>
          <w:sz w:val="22"/>
          <w:szCs w:val="22"/>
        </w:rPr>
        <w:t>pp.223-227</w:t>
      </w:r>
      <w:r w:rsidRPr="00556FDE">
        <w:rPr>
          <w:rFonts w:ascii="Times Ext Roman" w:hAnsi="Times Ext Roman" w:cs="Times Ext Roman"/>
          <w:sz w:val="22"/>
          <w:szCs w:val="22"/>
        </w:rPr>
        <w:t>。</w:t>
      </w:r>
    </w:p>
  </w:footnote>
  <w:footnote w:id="36">
    <w:p w:rsidR="00C04EF2" w:rsidRPr="00556FDE" w:rsidRDefault="00C04EF2" w:rsidP="00B457E7">
      <w:pPr>
        <w:pStyle w:val="a3"/>
        <w:rPr>
          <w:b/>
          <w:sz w:val="22"/>
          <w:szCs w:val="22"/>
        </w:rPr>
      </w:pPr>
      <w:r w:rsidRPr="00556FDE">
        <w:rPr>
          <w:rStyle w:val="a5"/>
          <w:sz w:val="22"/>
          <w:szCs w:val="22"/>
        </w:rPr>
        <w:footnoteRef/>
      </w:r>
      <w:r w:rsidRPr="00556FDE">
        <w:rPr>
          <w:sz w:val="22"/>
          <w:szCs w:val="22"/>
        </w:rPr>
        <w:t xml:space="preserve"> </w:t>
      </w:r>
      <w:r w:rsidRPr="00556FDE">
        <w:rPr>
          <w:sz w:val="22"/>
          <w:szCs w:val="22"/>
        </w:rPr>
        <w:t>博</w:t>
      </w:r>
      <w:r w:rsidRPr="00556FDE">
        <w:rPr>
          <w:rFonts w:hint="eastAsia"/>
          <w:sz w:val="22"/>
          <w:szCs w:val="22"/>
        </w:rPr>
        <w:t>：</w:t>
      </w:r>
      <w:r w:rsidRPr="00556FDE">
        <w:rPr>
          <w:rFonts w:hint="eastAsia"/>
          <w:sz w:val="22"/>
          <w:szCs w:val="22"/>
        </w:rPr>
        <w:t>2.</w:t>
      </w:r>
      <w:r w:rsidRPr="00556FDE">
        <w:rPr>
          <w:rFonts w:hint="eastAsia"/>
          <w:sz w:val="22"/>
          <w:szCs w:val="22"/>
        </w:rPr>
        <w:t>廣大，寬廣。（《漢語大詞典》（一），</w:t>
      </w:r>
      <w:r w:rsidRPr="00556FDE">
        <w:rPr>
          <w:rFonts w:hint="eastAsia"/>
          <w:sz w:val="22"/>
          <w:szCs w:val="22"/>
        </w:rPr>
        <w:t>p.907</w:t>
      </w:r>
      <w:r w:rsidRPr="00556FDE">
        <w:rPr>
          <w:rFonts w:hint="eastAsia"/>
          <w:sz w:val="22"/>
          <w:szCs w:val="22"/>
        </w:rPr>
        <w:t>）</w:t>
      </w:r>
    </w:p>
  </w:footnote>
  <w:footnote w:id="37">
    <w:p w:rsidR="00C04EF2" w:rsidRPr="00556FDE" w:rsidRDefault="00C04EF2" w:rsidP="00B457E7">
      <w:pPr>
        <w:pStyle w:val="a3"/>
        <w:rPr>
          <w:sz w:val="22"/>
          <w:szCs w:val="22"/>
        </w:rPr>
      </w:pPr>
      <w:r w:rsidRPr="00556FDE">
        <w:rPr>
          <w:rStyle w:val="a5"/>
          <w:sz w:val="22"/>
          <w:szCs w:val="22"/>
        </w:rPr>
        <w:footnoteRef/>
      </w:r>
      <w:r w:rsidRPr="00556FDE">
        <w:rPr>
          <w:sz w:val="22"/>
          <w:szCs w:val="22"/>
        </w:rPr>
        <w:t xml:space="preserve"> </w:t>
      </w:r>
      <w:r w:rsidRPr="00556FDE">
        <w:rPr>
          <w:rFonts w:hint="eastAsia"/>
          <w:sz w:val="22"/>
          <w:szCs w:val="22"/>
        </w:rPr>
        <w:t>約：</w:t>
      </w:r>
      <w:r w:rsidRPr="00556FDE">
        <w:rPr>
          <w:rFonts w:hint="eastAsia"/>
          <w:sz w:val="22"/>
          <w:szCs w:val="22"/>
        </w:rPr>
        <w:t>7.</w:t>
      </w:r>
      <w:r w:rsidRPr="00556FDE">
        <w:rPr>
          <w:rFonts w:hint="eastAsia"/>
          <w:sz w:val="22"/>
          <w:szCs w:val="22"/>
        </w:rPr>
        <w:t>簡要，簡單。（《漢語大詞典》（九），</w:t>
      </w:r>
      <w:r w:rsidRPr="00556FDE">
        <w:rPr>
          <w:rFonts w:hint="eastAsia"/>
          <w:sz w:val="22"/>
          <w:szCs w:val="22"/>
        </w:rPr>
        <w:t>p.720</w:t>
      </w:r>
      <w:r w:rsidRPr="00556FDE">
        <w:rPr>
          <w:rFonts w:hint="eastAsia"/>
          <w:sz w:val="22"/>
          <w:szCs w:val="22"/>
        </w:rPr>
        <w:t>）</w:t>
      </w:r>
    </w:p>
  </w:footnote>
  <w:footnote w:id="38">
    <w:p w:rsidR="00C04EF2" w:rsidRPr="00556FDE" w:rsidRDefault="00C04EF2" w:rsidP="00695C92">
      <w:pPr>
        <w:pStyle w:val="a3"/>
        <w:ind w:left="550" w:hangingChars="250" w:hanging="550"/>
        <w:rPr>
          <w:rFonts w:ascii="Times Ext Roman" w:hAnsi="Times Ext Roman" w:cs="Times Ext Roman"/>
          <w:sz w:val="22"/>
          <w:szCs w:val="22"/>
        </w:rPr>
      </w:pPr>
      <w:r w:rsidRPr="00556FDE">
        <w:rPr>
          <w:rStyle w:val="a5"/>
          <w:sz w:val="22"/>
          <w:szCs w:val="22"/>
        </w:rPr>
        <w:footnoteRef/>
      </w:r>
      <w:r w:rsidRPr="00556FDE">
        <w:rPr>
          <w:rFonts w:hint="eastAsia"/>
          <w:sz w:val="22"/>
          <w:szCs w:val="22"/>
        </w:rPr>
        <w:t>（</w:t>
      </w:r>
      <w:r w:rsidRPr="00556FDE">
        <w:rPr>
          <w:rFonts w:hint="eastAsia"/>
          <w:sz w:val="22"/>
          <w:szCs w:val="22"/>
        </w:rPr>
        <w:t>1</w:t>
      </w:r>
      <w:r w:rsidRPr="00556FDE">
        <w:rPr>
          <w:rFonts w:hint="eastAsia"/>
          <w:sz w:val="22"/>
          <w:szCs w:val="22"/>
        </w:rPr>
        <w:t>）</w:t>
      </w:r>
      <w:r w:rsidRPr="00556FDE">
        <w:rPr>
          <w:rFonts w:ascii="Times Ext Roman" w:hAnsi="Times Ext Roman" w:cs="Times Ext Roman" w:hint="eastAsia"/>
          <w:sz w:val="22"/>
          <w:szCs w:val="22"/>
        </w:rPr>
        <w:t>《大智度論》卷</w:t>
      </w:r>
      <w:r w:rsidRPr="00556FDE">
        <w:rPr>
          <w:rFonts w:hint="eastAsia"/>
          <w:sz w:val="22"/>
          <w:szCs w:val="22"/>
        </w:rPr>
        <w:t>15</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序品〉：</w:t>
      </w:r>
    </w:p>
    <w:p w:rsidR="00C04EF2" w:rsidRPr="00556FDE" w:rsidRDefault="00C04EF2" w:rsidP="005C55A5">
      <w:pPr>
        <w:pStyle w:val="a3"/>
        <w:ind w:leftChars="300" w:left="720"/>
        <w:rPr>
          <w:rFonts w:ascii="Times Ext Roman" w:hAnsi="Times Ext Roman" w:cs="Times Ext Roman"/>
          <w:sz w:val="22"/>
          <w:szCs w:val="22"/>
        </w:rPr>
      </w:pPr>
      <w:r w:rsidRPr="00556FDE">
        <w:rPr>
          <w:rFonts w:ascii="標楷體" w:eastAsia="標楷體" w:hAnsi="標楷體" w:cs="Times Ext Roman" w:hint="eastAsia"/>
          <w:sz w:val="22"/>
          <w:szCs w:val="22"/>
        </w:rPr>
        <w:t>破異相，不著一，是名法忍。</w:t>
      </w:r>
      <w:r w:rsidRPr="00556FDE">
        <w:rPr>
          <w:rFonts w:ascii="Times Ext Roman" w:hAnsi="Times Ext Roman" w:cs="Times Ext Roman" w:hint="eastAsia"/>
          <w:sz w:val="22"/>
          <w:szCs w:val="22"/>
        </w:rPr>
        <w:t>（大正</w:t>
      </w:r>
      <w:r w:rsidRPr="00556FDE">
        <w:rPr>
          <w:rFonts w:hint="eastAsia"/>
          <w:sz w:val="22"/>
          <w:szCs w:val="22"/>
        </w:rPr>
        <w:t>25</w:t>
      </w:r>
      <w:r w:rsidRPr="00556FDE">
        <w:rPr>
          <w:rFonts w:ascii="Times Ext Roman" w:hAnsi="Times Ext Roman" w:cs="Times Ext Roman" w:hint="eastAsia"/>
          <w:sz w:val="22"/>
          <w:szCs w:val="22"/>
        </w:rPr>
        <w:t>，</w:t>
      </w:r>
      <w:r w:rsidRPr="00556FDE">
        <w:rPr>
          <w:rFonts w:hint="eastAsia"/>
          <w:sz w:val="22"/>
          <w:szCs w:val="22"/>
        </w:rPr>
        <w:t>169c19</w:t>
      </w:r>
      <w:r w:rsidRPr="00556FDE">
        <w:rPr>
          <w:rFonts w:ascii="Times Ext Roman" w:hAnsi="Times Ext Roman" w:cs="Times Ext Roman" w:hint="eastAsia"/>
          <w:sz w:val="22"/>
          <w:szCs w:val="22"/>
        </w:rPr>
        <w:t>）</w:t>
      </w:r>
    </w:p>
    <w:p w:rsidR="00C04EF2" w:rsidRPr="00556FDE" w:rsidRDefault="00C04EF2" w:rsidP="00695C92">
      <w:pPr>
        <w:pStyle w:val="a3"/>
        <w:ind w:leftChars="50" w:left="670" w:hangingChars="250" w:hanging="550"/>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）〔隋〕</w:t>
      </w:r>
      <w:r w:rsidRPr="00556FDE">
        <w:rPr>
          <w:rFonts w:ascii="Times Ext Roman" w:hAnsi="Times Ext Roman" w:cs="Times Ext Roman"/>
          <w:sz w:val="22"/>
          <w:szCs w:val="22"/>
        </w:rPr>
        <w:t>吉藏撰</w:t>
      </w:r>
      <w:r w:rsidRPr="00556FDE">
        <w:rPr>
          <w:rFonts w:ascii="Times Ext Roman" w:hAnsi="Times Ext Roman" w:cs="Times Ext Roman" w:hint="eastAsia"/>
          <w:sz w:val="22"/>
          <w:szCs w:val="22"/>
        </w:rPr>
        <w:t>，《維摩經義疏》卷</w:t>
      </w:r>
      <w:r w:rsidRPr="00556FDE">
        <w:rPr>
          <w:rFonts w:hint="eastAsia"/>
          <w:sz w:val="22"/>
          <w:szCs w:val="22"/>
        </w:rPr>
        <w:t>1</w:t>
      </w:r>
      <w:r w:rsidRPr="00556FDE">
        <w:rPr>
          <w:rFonts w:ascii="Times Ext Roman" w:hAnsi="Times Ext Roman" w:cs="Times Ext Roman" w:hint="eastAsia"/>
          <w:sz w:val="22"/>
          <w:szCs w:val="22"/>
        </w:rPr>
        <w:t>：</w:t>
      </w:r>
    </w:p>
    <w:p w:rsidR="00C04EF2" w:rsidRPr="00556FDE" w:rsidRDefault="00C04EF2" w:rsidP="00695C92">
      <w:pPr>
        <w:pStyle w:val="a3"/>
        <w:ind w:leftChars="250" w:left="710" w:hangingChars="50" w:hanging="110"/>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ascii="標楷體" w:eastAsia="標楷體" w:hAnsi="標楷體" w:cs="Times Ext Roman" w:hint="eastAsia"/>
          <w:sz w:val="22"/>
          <w:szCs w:val="22"/>
        </w:rPr>
        <w:t>智度論</w:t>
      </w:r>
      <w:r w:rsidRPr="00556FDE">
        <w:rPr>
          <w:rFonts w:ascii="Times Ext Roman" w:hAnsi="Times Ext Roman" w:cs="Times Ext Roman" w:hint="eastAsia"/>
          <w:sz w:val="22"/>
          <w:szCs w:val="22"/>
        </w:rPr>
        <w:t>》</w:t>
      </w:r>
      <w:r w:rsidRPr="00556FDE">
        <w:rPr>
          <w:rFonts w:ascii="標楷體" w:eastAsia="標楷體" w:hAnsi="標楷體" w:cs="Times Ext Roman" w:hint="eastAsia"/>
          <w:sz w:val="22"/>
          <w:szCs w:val="22"/>
        </w:rPr>
        <w:t>云：「</w:t>
      </w:r>
      <w:r w:rsidRPr="00556FDE">
        <w:rPr>
          <w:rFonts w:ascii="標楷體" w:eastAsia="標楷體" w:hAnsi="標楷體" w:cs="Times Ext Roman" w:hint="eastAsia"/>
          <w:b/>
          <w:sz w:val="22"/>
          <w:szCs w:val="22"/>
        </w:rPr>
        <w:t>破二不著一</w:t>
      </w:r>
      <w:r w:rsidRPr="00556FDE">
        <w:rPr>
          <w:rFonts w:ascii="標楷體" w:eastAsia="標楷體" w:hAnsi="標楷體" w:cs="Times Ext Roman" w:hint="eastAsia"/>
          <w:sz w:val="22"/>
          <w:szCs w:val="22"/>
        </w:rPr>
        <w:t>，乃名為法忍。</w:t>
      </w:r>
      <w:r w:rsidRPr="00556FDE">
        <w:rPr>
          <w:rFonts w:ascii="Times Ext Roman" w:hAnsi="Times Ext Roman" w:cs="Times Ext Roman" w:hint="eastAsia"/>
          <w:sz w:val="22"/>
          <w:szCs w:val="22"/>
        </w:rPr>
        <w:t>」（大正</w:t>
      </w:r>
      <w:r w:rsidRPr="00556FDE">
        <w:rPr>
          <w:rFonts w:hint="eastAsia"/>
          <w:sz w:val="22"/>
          <w:szCs w:val="22"/>
        </w:rPr>
        <w:t>38</w:t>
      </w:r>
      <w:r w:rsidRPr="00556FDE">
        <w:rPr>
          <w:rFonts w:ascii="Times Ext Roman" w:hAnsi="Times Ext Roman" w:cs="Times Ext Roman" w:hint="eastAsia"/>
          <w:sz w:val="22"/>
          <w:szCs w:val="22"/>
        </w:rPr>
        <w:t>，</w:t>
      </w:r>
      <w:r w:rsidRPr="00556FDE">
        <w:rPr>
          <w:rFonts w:hint="eastAsia"/>
          <w:sz w:val="22"/>
          <w:szCs w:val="22"/>
        </w:rPr>
        <w:t>915b29-c1</w:t>
      </w:r>
      <w:r w:rsidRPr="00556FDE">
        <w:rPr>
          <w:rFonts w:ascii="Times Ext Roman" w:hAnsi="Times Ext Roman" w:cs="Times Ext Roman" w:hint="eastAsia"/>
          <w:sz w:val="22"/>
          <w:szCs w:val="22"/>
        </w:rPr>
        <w:t>）</w:t>
      </w:r>
    </w:p>
  </w:footnote>
  <w:footnote w:id="39">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hint="eastAsia"/>
          <w:sz w:val="22"/>
          <w:szCs w:val="22"/>
        </w:rPr>
        <w:t>參見</w:t>
      </w:r>
      <w:r w:rsidRPr="00556FDE">
        <w:rPr>
          <w:rFonts w:ascii="Times Ext Roman" w:hAnsi="Times Ext Roman" w:cs="Times Ext Roman"/>
          <w:sz w:val="22"/>
          <w:szCs w:val="22"/>
        </w:rPr>
        <w:t>《大乘寶雲經》卷</w:t>
      </w:r>
      <w:r w:rsidRPr="00556FDE">
        <w:rPr>
          <w:sz w:val="22"/>
          <w:szCs w:val="22"/>
        </w:rPr>
        <w:t>7</w:t>
      </w:r>
      <w:r w:rsidRPr="00556FDE">
        <w:rPr>
          <w:rFonts w:ascii="Times Ext Roman" w:hAnsi="Times Ext Roman" w:cs="Times Ext Roman"/>
          <w:sz w:val="22"/>
          <w:szCs w:val="22"/>
        </w:rPr>
        <w:t>〈</w:t>
      </w:r>
      <w:r w:rsidRPr="00556FDE">
        <w:rPr>
          <w:rFonts w:hint="eastAsia"/>
          <w:sz w:val="22"/>
          <w:szCs w:val="22"/>
        </w:rPr>
        <w:t>7</w:t>
      </w:r>
      <w:r w:rsidRPr="00556FDE">
        <w:rPr>
          <w:rFonts w:ascii="Times Ext Roman" w:hAnsi="Times Ext Roman" w:cs="Times Ext Roman"/>
          <w:sz w:val="22"/>
          <w:szCs w:val="22"/>
        </w:rPr>
        <w:t>寶積品〉：</w:t>
      </w:r>
    </w:p>
    <w:p w:rsidR="00C04EF2" w:rsidRPr="00556FDE" w:rsidRDefault="00C04EF2" w:rsidP="00664B77">
      <w:pPr>
        <w:pStyle w:val="a3"/>
        <w:ind w:leftChars="90" w:left="216"/>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善男子！</w:t>
      </w:r>
      <w:r w:rsidRPr="00556FDE">
        <w:rPr>
          <w:rFonts w:ascii="Times Ext Roman" w:eastAsia="標楷體" w:hAnsi="Times Ext Roman" w:cs="Times Ext Roman" w:hint="eastAsia"/>
          <w:b/>
          <w:sz w:val="22"/>
          <w:szCs w:val="22"/>
        </w:rPr>
        <w:t>當來沙門，如狗逐塊。云何名為如狗逐塊？譬如有人以塊擲狗，狗即捨人而走逐塊。</w:t>
      </w:r>
      <w:r w:rsidRPr="00556FDE">
        <w:rPr>
          <w:rFonts w:ascii="Times Ext Roman" w:eastAsia="標楷體" w:hAnsi="Times Ext Roman" w:cs="Times Ext Roman" w:hint="eastAsia"/>
          <w:sz w:val="22"/>
          <w:szCs w:val="22"/>
        </w:rPr>
        <w:t>如是，善男子！有諸沙門、清信士女，怖畏色、聲、香、味、觸故，住阿蘭若空閑之處，獨無等侶，離眾憒閙，</w:t>
      </w:r>
      <w:r w:rsidRPr="00556FDE">
        <w:rPr>
          <w:rFonts w:ascii="Times Ext Roman" w:eastAsia="標楷體" w:hAnsi="Times Ext Roman" w:cs="Times Ext Roman" w:hint="eastAsia"/>
          <w:b/>
          <w:sz w:val="22"/>
          <w:szCs w:val="22"/>
        </w:rPr>
        <w:t>身離五欲而心不捨</w:t>
      </w:r>
      <w:r w:rsidRPr="00556FDE">
        <w:rPr>
          <w:rFonts w:ascii="Times Ext Roman" w:eastAsia="標楷體" w:hAnsi="Times Ext Roman" w:cs="Times Ext Roman" w:hint="eastAsia"/>
          <w:sz w:val="22"/>
          <w:szCs w:val="22"/>
        </w:rPr>
        <w:t>。是人存念色、聲、香、味、觸等，心貪樂著而不內察，不知云何當離五塵；以不知故，有時來入城邑、聚落、在人眾中還為五欲之所繫縛。若空閑處持有漏戒，死得生天，又為天上五欲所縛，從天上墮，終不得脫於三惡道——所謂地獄、畜生、餓鬼——是名</w:t>
      </w:r>
      <w:r w:rsidRPr="00556FDE">
        <w:rPr>
          <w:rFonts w:ascii="Times Ext Roman" w:eastAsia="標楷體" w:hAnsi="Times Ext Roman" w:cs="Times Ext Roman" w:hint="eastAsia"/>
          <w:b/>
          <w:sz w:val="22"/>
          <w:szCs w:val="22"/>
        </w:rPr>
        <w:t>沙門如狗逐塊。</w:t>
      </w:r>
      <w:r w:rsidRPr="00556FDE">
        <w:rPr>
          <w:rFonts w:ascii="Times Ext Roman" w:hAnsi="Times Ext Roman" w:cs="Times Ext Roman"/>
          <w:sz w:val="22"/>
          <w:szCs w:val="22"/>
        </w:rPr>
        <w:t>（大正</w:t>
      </w:r>
      <w:r w:rsidRPr="00556FDE">
        <w:rPr>
          <w:sz w:val="22"/>
          <w:szCs w:val="22"/>
        </w:rPr>
        <w:t>16</w:t>
      </w:r>
      <w:r w:rsidRPr="00556FDE">
        <w:rPr>
          <w:rFonts w:ascii="Times Ext Roman" w:hAnsi="Times Ext Roman" w:cs="Times Ext Roman"/>
          <w:sz w:val="22"/>
          <w:szCs w:val="22"/>
        </w:rPr>
        <w:t>，</w:t>
      </w:r>
      <w:r w:rsidRPr="00556FDE">
        <w:rPr>
          <w:sz w:val="22"/>
          <w:szCs w:val="22"/>
        </w:rPr>
        <w:t>280b16-26</w:t>
      </w:r>
      <w:r w:rsidRPr="00556FDE">
        <w:rPr>
          <w:rFonts w:ascii="Times Ext Roman" w:hAnsi="Times Ext Roman" w:cs="Times Ext Roman"/>
          <w:sz w:val="22"/>
          <w:szCs w:val="22"/>
        </w:rPr>
        <w:t>）</w:t>
      </w:r>
    </w:p>
  </w:footnote>
  <w:footnote w:id="40">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sz w:val="22"/>
          <w:szCs w:val="22"/>
        </w:rPr>
        <w:t>《大智度論》卷</w:t>
      </w:r>
      <w:r w:rsidRPr="00556FDE">
        <w:rPr>
          <w:sz w:val="22"/>
          <w:szCs w:val="22"/>
        </w:rPr>
        <w:t>27</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序品〉</w:t>
      </w:r>
      <w:r w:rsidRPr="00556FDE">
        <w:rPr>
          <w:rFonts w:ascii="Times Ext Roman" w:hAnsi="Times Ext Roman" w:cs="Times Ext Roman"/>
          <w:sz w:val="22"/>
          <w:szCs w:val="22"/>
        </w:rPr>
        <w:t>：</w:t>
      </w:r>
    </w:p>
    <w:p w:rsidR="00C04EF2" w:rsidRPr="00556FDE" w:rsidRDefault="00C04EF2" w:rsidP="00664B77">
      <w:pPr>
        <w:pStyle w:val="a3"/>
        <w:ind w:leftChars="90" w:left="216"/>
        <w:jc w:val="both"/>
        <w:rPr>
          <w:rFonts w:ascii="Times Ext Roman" w:eastAsia="標楷體" w:hAnsi="Times Ext Roman" w:cs="Times Ext Roman"/>
          <w:sz w:val="22"/>
          <w:szCs w:val="22"/>
        </w:rPr>
      </w:pPr>
      <w:r w:rsidRPr="00556FDE">
        <w:rPr>
          <w:rFonts w:ascii="Times Ext Roman" w:eastAsia="標楷體" w:hAnsi="Times Ext Roman" w:cs="Times Ext Roman"/>
          <w:sz w:val="22"/>
          <w:szCs w:val="22"/>
        </w:rPr>
        <w:t>問曰：何等是阿鞞跋致地？</w:t>
      </w:r>
    </w:p>
    <w:p w:rsidR="00C04EF2" w:rsidRPr="00556FDE" w:rsidRDefault="00C04EF2" w:rsidP="00664B77">
      <w:pPr>
        <w:pStyle w:val="a3"/>
        <w:ind w:leftChars="79" w:left="828" w:hangingChars="290" w:hanging="638"/>
        <w:jc w:val="both"/>
        <w:rPr>
          <w:rFonts w:ascii="Times Ext Roman" w:hAnsi="Times Ext Roman" w:cs="Times Ext Roman"/>
          <w:sz w:val="22"/>
          <w:szCs w:val="22"/>
        </w:rPr>
      </w:pPr>
      <w:r w:rsidRPr="00556FDE">
        <w:rPr>
          <w:rFonts w:ascii="Times Ext Roman" w:eastAsia="標楷體" w:hAnsi="Times Ext Roman" w:cs="Times Ext Roman"/>
          <w:sz w:val="22"/>
          <w:szCs w:val="22"/>
        </w:rPr>
        <w:t>答曰：若菩薩能</w:t>
      </w:r>
      <w:r w:rsidRPr="00556FDE">
        <w:rPr>
          <w:rFonts w:ascii="Times Ext Roman" w:eastAsia="標楷體" w:hAnsi="Times Ext Roman" w:cs="Times Ext Roman"/>
          <w:b/>
          <w:sz w:val="22"/>
          <w:szCs w:val="22"/>
        </w:rPr>
        <w:t>觀一切法不生不滅，不不生不不滅，不共非不共</w:t>
      </w:r>
      <w:r w:rsidRPr="00556FDE">
        <w:rPr>
          <w:rFonts w:ascii="Times Ext Roman" w:eastAsia="標楷體" w:hAnsi="Times Ext Roman" w:cs="Times Ext Roman"/>
          <w:sz w:val="22"/>
          <w:szCs w:val="22"/>
        </w:rPr>
        <w:t>，如是觀諸法，於三界得脫。不以空，不以非空；一心信忍十方諸佛所用實相智慧。</w:t>
      </w:r>
      <w:r w:rsidRPr="00556FDE">
        <w:rPr>
          <w:rFonts w:ascii="Times Ext Roman" w:eastAsia="標楷體" w:hAnsi="Times Ext Roman" w:cs="Times Ext Roman"/>
          <w:b/>
          <w:sz w:val="22"/>
          <w:szCs w:val="22"/>
        </w:rPr>
        <w:t>無能壞、無能動者，是名無生忍法。無生忍法，即是阿鞞跋致地。</w:t>
      </w:r>
      <w:r w:rsidRPr="00556FDE">
        <w:rPr>
          <w:rFonts w:ascii="Times Ext Roman" w:eastAsia="標楷體" w:hAnsi="Times Ext Roman" w:cs="Times Ext Roman"/>
          <w:sz w:val="22"/>
          <w:szCs w:val="22"/>
        </w:rPr>
        <w:t>復次，入菩薩位，是阿鞞跋致地；過聲聞、辟支佛地，亦名阿鞞跋致地。復次，住阿鞞跋致地，世世常得果報神通，不失不退。若菩薩得此二法，雖得諸法實相，而以大悲不捨一切眾生。</w:t>
      </w:r>
      <w:r w:rsidRPr="00556FDE">
        <w:rPr>
          <w:rFonts w:ascii="Times Ext Roman" w:hAnsi="Times Ext Roman" w:cs="Times Ext Roman"/>
          <w:sz w:val="22"/>
          <w:szCs w:val="22"/>
        </w:rPr>
        <w:t>（大正</w:t>
      </w:r>
      <w:r w:rsidRPr="00556FDE">
        <w:rPr>
          <w:sz w:val="22"/>
          <w:szCs w:val="22"/>
        </w:rPr>
        <w:t>25</w:t>
      </w:r>
      <w:r w:rsidRPr="00556FDE">
        <w:rPr>
          <w:rFonts w:ascii="Times Ext Roman" w:hAnsi="Times Ext Roman" w:cs="Times Ext Roman"/>
          <w:sz w:val="22"/>
          <w:szCs w:val="22"/>
        </w:rPr>
        <w:t>，</w:t>
      </w:r>
      <w:r w:rsidRPr="00556FDE">
        <w:rPr>
          <w:sz w:val="22"/>
          <w:szCs w:val="22"/>
        </w:rPr>
        <w:t>263c1-11</w:t>
      </w:r>
      <w:r w:rsidRPr="00556FDE">
        <w:rPr>
          <w:rFonts w:ascii="Times Ext Roman" w:hAnsi="Times Ext Roman" w:cs="Times Ext Roman"/>
          <w:sz w:val="22"/>
          <w:szCs w:val="22"/>
        </w:rPr>
        <w:t>）</w:t>
      </w:r>
    </w:p>
  </w:footnote>
  <w:footnote w:id="41">
    <w:p w:rsidR="00C04EF2" w:rsidRPr="00556FDE" w:rsidRDefault="00C04EF2">
      <w:pPr>
        <w:pStyle w:val="a3"/>
        <w:rPr>
          <w:sz w:val="22"/>
          <w:szCs w:val="22"/>
        </w:rPr>
      </w:pPr>
      <w:r w:rsidRPr="00556FDE">
        <w:rPr>
          <w:rStyle w:val="a5"/>
          <w:sz w:val="22"/>
          <w:szCs w:val="22"/>
        </w:rPr>
        <w:footnoteRef/>
      </w:r>
      <w:r w:rsidRPr="00556FDE">
        <w:rPr>
          <w:sz w:val="22"/>
          <w:szCs w:val="22"/>
        </w:rPr>
        <w:t xml:space="preserve"> </w:t>
      </w:r>
      <w:r w:rsidRPr="00556FDE">
        <w:rPr>
          <w:rFonts w:hint="eastAsia"/>
          <w:sz w:val="22"/>
          <w:szCs w:val="22"/>
        </w:rPr>
        <w:t>印順法師在「正釋」中的科判分為三大項：</w:t>
      </w:r>
    </w:p>
    <w:p w:rsidR="00C04EF2" w:rsidRPr="00556FDE" w:rsidRDefault="00C04EF2" w:rsidP="005C55A5">
      <w:pPr>
        <w:pStyle w:val="a3"/>
        <w:ind w:leftChars="100" w:left="240"/>
        <w:rPr>
          <w:sz w:val="22"/>
          <w:szCs w:val="22"/>
        </w:rPr>
      </w:pPr>
      <w:r w:rsidRPr="00556FDE">
        <w:rPr>
          <w:rFonts w:hint="eastAsia"/>
          <w:sz w:val="22"/>
          <w:szCs w:val="22"/>
        </w:rPr>
        <w:t>甲一、標宗：〈</w:t>
      </w:r>
      <w:r w:rsidRPr="00556FDE">
        <w:rPr>
          <w:rFonts w:hint="eastAsia"/>
          <w:sz w:val="22"/>
          <w:szCs w:val="22"/>
        </w:rPr>
        <w:t>1</w:t>
      </w:r>
      <w:r w:rsidRPr="00556FDE">
        <w:rPr>
          <w:rFonts w:hint="eastAsia"/>
          <w:sz w:val="22"/>
          <w:szCs w:val="22"/>
        </w:rPr>
        <w:t>觀因緣品〉初二頌。</w:t>
      </w:r>
    </w:p>
    <w:p w:rsidR="00C04EF2" w:rsidRPr="00556FDE" w:rsidRDefault="00C04EF2" w:rsidP="005C55A5">
      <w:pPr>
        <w:pStyle w:val="a3"/>
        <w:ind w:leftChars="100" w:left="240"/>
        <w:rPr>
          <w:b/>
          <w:sz w:val="22"/>
          <w:szCs w:val="22"/>
        </w:rPr>
      </w:pPr>
      <w:r w:rsidRPr="00556FDE">
        <w:rPr>
          <w:rFonts w:hint="eastAsia"/>
          <w:b/>
          <w:sz w:val="22"/>
          <w:szCs w:val="22"/>
        </w:rPr>
        <w:t>甲二、顯義：〈</w:t>
      </w:r>
      <w:r w:rsidRPr="00556FDE">
        <w:rPr>
          <w:rFonts w:hint="eastAsia"/>
          <w:b/>
          <w:sz w:val="22"/>
          <w:szCs w:val="22"/>
        </w:rPr>
        <w:t>1</w:t>
      </w:r>
      <w:r w:rsidRPr="00556FDE">
        <w:rPr>
          <w:rFonts w:hint="eastAsia"/>
          <w:b/>
          <w:sz w:val="22"/>
          <w:szCs w:val="22"/>
        </w:rPr>
        <w:t>觀因緣品〉第</w:t>
      </w:r>
      <w:r w:rsidRPr="00556FDE">
        <w:rPr>
          <w:rFonts w:hint="eastAsia"/>
          <w:b/>
          <w:sz w:val="22"/>
          <w:szCs w:val="22"/>
        </w:rPr>
        <w:t>3</w:t>
      </w:r>
      <w:r w:rsidRPr="00556FDE">
        <w:rPr>
          <w:rFonts w:hint="eastAsia"/>
          <w:b/>
          <w:sz w:val="22"/>
          <w:szCs w:val="22"/>
        </w:rPr>
        <w:t>頌起至〈</w:t>
      </w:r>
      <w:r w:rsidRPr="00556FDE">
        <w:rPr>
          <w:rFonts w:hint="eastAsia"/>
          <w:b/>
          <w:sz w:val="22"/>
          <w:szCs w:val="22"/>
        </w:rPr>
        <w:t>27</w:t>
      </w:r>
      <w:r w:rsidRPr="00556FDE">
        <w:rPr>
          <w:rFonts w:hint="eastAsia"/>
          <w:b/>
          <w:sz w:val="22"/>
          <w:szCs w:val="22"/>
        </w:rPr>
        <w:t>觀邪見品〉第</w:t>
      </w:r>
      <w:r w:rsidRPr="00556FDE">
        <w:rPr>
          <w:rFonts w:hint="eastAsia"/>
          <w:b/>
          <w:sz w:val="22"/>
          <w:szCs w:val="22"/>
        </w:rPr>
        <w:t>29</w:t>
      </w:r>
      <w:r w:rsidRPr="00556FDE">
        <w:rPr>
          <w:rFonts w:hint="eastAsia"/>
          <w:b/>
          <w:sz w:val="22"/>
          <w:szCs w:val="22"/>
        </w:rPr>
        <w:t>頌止。</w:t>
      </w:r>
    </w:p>
    <w:p w:rsidR="00C04EF2" w:rsidRPr="00556FDE" w:rsidRDefault="00C04EF2" w:rsidP="005C55A5">
      <w:pPr>
        <w:pStyle w:val="a3"/>
        <w:ind w:leftChars="100" w:left="240"/>
        <w:rPr>
          <w:sz w:val="22"/>
          <w:szCs w:val="22"/>
        </w:rPr>
      </w:pPr>
      <w:r w:rsidRPr="00556FDE">
        <w:rPr>
          <w:rFonts w:hint="eastAsia"/>
          <w:sz w:val="22"/>
          <w:szCs w:val="22"/>
        </w:rPr>
        <w:t>甲三、歸宗：〈</w:t>
      </w:r>
      <w:r w:rsidRPr="00556FDE">
        <w:rPr>
          <w:rFonts w:hint="eastAsia"/>
          <w:sz w:val="22"/>
          <w:szCs w:val="22"/>
        </w:rPr>
        <w:t>27</w:t>
      </w:r>
      <w:r w:rsidRPr="00556FDE">
        <w:rPr>
          <w:rFonts w:hint="eastAsia"/>
          <w:sz w:val="22"/>
          <w:szCs w:val="22"/>
        </w:rPr>
        <w:t>觀邪見品〉最末頌「</w:t>
      </w:r>
      <w:r w:rsidRPr="00556FDE">
        <w:rPr>
          <w:rFonts w:ascii="標楷體" w:eastAsia="標楷體" w:hAnsi="標楷體" w:hint="eastAsia"/>
          <w:sz w:val="22"/>
          <w:szCs w:val="22"/>
        </w:rPr>
        <w:t>瞿曇大聖主，憐愍說是法，悉斷一切見，我今稽首禮</w:t>
      </w:r>
      <w:r w:rsidRPr="00556FDE">
        <w:rPr>
          <w:rFonts w:hint="eastAsia"/>
          <w:sz w:val="22"/>
          <w:szCs w:val="22"/>
        </w:rPr>
        <w:t>。」</w:t>
      </w:r>
    </w:p>
  </w:footnote>
  <w:footnote w:id="42">
    <w:p w:rsidR="00C04EF2" w:rsidRPr="00556FDE" w:rsidRDefault="00C04EF2">
      <w:pPr>
        <w:pStyle w:val="a3"/>
        <w:rPr>
          <w:sz w:val="22"/>
          <w:szCs w:val="22"/>
        </w:rPr>
      </w:pPr>
      <w:r w:rsidRPr="00556FDE">
        <w:rPr>
          <w:rStyle w:val="a5"/>
          <w:sz w:val="22"/>
          <w:szCs w:val="22"/>
        </w:rPr>
        <w:footnoteRef/>
      </w:r>
      <w:r w:rsidRPr="00556FDE">
        <w:rPr>
          <w:rFonts w:hint="eastAsia"/>
          <w:sz w:val="22"/>
          <w:szCs w:val="22"/>
        </w:rPr>
        <w:t xml:space="preserve"> </w:t>
      </w:r>
      <w:r w:rsidRPr="00556FDE">
        <w:rPr>
          <w:rFonts w:hint="eastAsia"/>
          <w:sz w:val="22"/>
          <w:szCs w:val="22"/>
        </w:rPr>
        <w:t>印順法師在「顯義」下之科判分為二大項：</w:t>
      </w:r>
    </w:p>
    <w:p w:rsidR="00C04EF2" w:rsidRPr="00556FDE" w:rsidRDefault="00C04EF2" w:rsidP="005C55A5">
      <w:pPr>
        <w:pStyle w:val="a3"/>
        <w:ind w:leftChars="100" w:left="240"/>
        <w:rPr>
          <w:b/>
          <w:sz w:val="22"/>
          <w:szCs w:val="22"/>
        </w:rPr>
      </w:pPr>
      <w:r w:rsidRPr="00556FDE">
        <w:rPr>
          <w:rFonts w:hint="eastAsia"/>
          <w:b/>
          <w:sz w:val="22"/>
          <w:szCs w:val="22"/>
        </w:rPr>
        <w:t>乙一、總觀：〈</w:t>
      </w:r>
      <w:r w:rsidRPr="00556FDE">
        <w:rPr>
          <w:rFonts w:hint="eastAsia"/>
          <w:b/>
          <w:sz w:val="22"/>
          <w:szCs w:val="22"/>
        </w:rPr>
        <w:t>1</w:t>
      </w:r>
      <w:r w:rsidRPr="00556FDE">
        <w:rPr>
          <w:rFonts w:hint="eastAsia"/>
          <w:b/>
          <w:sz w:val="22"/>
          <w:szCs w:val="22"/>
        </w:rPr>
        <w:t>觀因緣品〉第</w:t>
      </w:r>
      <w:r w:rsidRPr="00556FDE">
        <w:rPr>
          <w:rFonts w:hint="eastAsia"/>
          <w:b/>
          <w:sz w:val="22"/>
          <w:szCs w:val="22"/>
        </w:rPr>
        <w:t>3</w:t>
      </w:r>
      <w:r w:rsidRPr="00556FDE">
        <w:rPr>
          <w:rFonts w:hint="eastAsia"/>
          <w:b/>
          <w:sz w:val="22"/>
          <w:szCs w:val="22"/>
        </w:rPr>
        <w:t>頌起至〈</w:t>
      </w:r>
      <w:r w:rsidRPr="00556FDE">
        <w:rPr>
          <w:rFonts w:hint="eastAsia"/>
          <w:b/>
          <w:sz w:val="22"/>
          <w:szCs w:val="22"/>
        </w:rPr>
        <w:t>2</w:t>
      </w:r>
      <w:r w:rsidRPr="00556FDE">
        <w:rPr>
          <w:rFonts w:hint="eastAsia"/>
          <w:b/>
          <w:sz w:val="22"/>
          <w:szCs w:val="22"/>
        </w:rPr>
        <w:t>觀去來品〉止。包含「觀集無生、觀滅不去」。</w:t>
      </w:r>
    </w:p>
    <w:p w:rsidR="00C04EF2" w:rsidRPr="00556FDE" w:rsidRDefault="00C04EF2" w:rsidP="005C55A5">
      <w:pPr>
        <w:pStyle w:val="a3"/>
        <w:ind w:leftChars="100" w:left="240"/>
        <w:rPr>
          <w:sz w:val="22"/>
          <w:szCs w:val="22"/>
        </w:rPr>
      </w:pPr>
      <w:r w:rsidRPr="00556FDE">
        <w:rPr>
          <w:rFonts w:hint="eastAsia"/>
          <w:sz w:val="22"/>
          <w:szCs w:val="22"/>
        </w:rPr>
        <w:t>乙二、別觀：〈</w:t>
      </w:r>
      <w:r w:rsidRPr="00556FDE">
        <w:rPr>
          <w:rFonts w:hint="eastAsia"/>
          <w:sz w:val="22"/>
          <w:szCs w:val="22"/>
        </w:rPr>
        <w:t>3</w:t>
      </w:r>
      <w:r w:rsidRPr="00556FDE">
        <w:rPr>
          <w:rFonts w:hint="eastAsia"/>
          <w:sz w:val="22"/>
          <w:szCs w:val="22"/>
        </w:rPr>
        <w:t>觀六情品〉起至〈</w:t>
      </w:r>
      <w:r w:rsidRPr="00556FDE">
        <w:rPr>
          <w:rFonts w:hint="eastAsia"/>
          <w:sz w:val="22"/>
          <w:szCs w:val="22"/>
        </w:rPr>
        <w:t>27</w:t>
      </w:r>
      <w:r w:rsidRPr="00556FDE">
        <w:rPr>
          <w:rFonts w:hint="eastAsia"/>
          <w:sz w:val="22"/>
          <w:szCs w:val="22"/>
        </w:rPr>
        <w:t>觀邪見品〉第</w:t>
      </w:r>
      <w:r w:rsidRPr="00556FDE">
        <w:rPr>
          <w:rFonts w:hint="eastAsia"/>
          <w:sz w:val="22"/>
          <w:szCs w:val="22"/>
        </w:rPr>
        <w:t>29</w:t>
      </w:r>
      <w:r w:rsidRPr="00556FDE">
        <w:rPr>
          <w:rFonts w:hint="eastAsia"/>
          <w:sz w:val="22"/>
          <w:szCs w:val="22"/>
        </w:rPr>
        <w:t>頌止，別觀苦、集、滅、道。</w:t>
      </w:r>
    </w:p>
  </w:footnote>
  <w:footnote w:id="43">
    <w:p w:rsidR="00C04EF2" w:rsidRPr="00556FDE" w:rsidRDefault="00C04EF2">
      <w:pPr>
        <w:pStyle w:val="a3"/>
        <w:rPr>
          <w:sz w:val="22"/>
          <w:szCs w:val="22"/>
        </w:rPr>
      </w:pPr>
      <w:r w:rsidRPr="00556FDE">
        <w:rPr>
          <w:rStyle w:val="a5"/>
          <w:sz w:val="22"/>
          <w:szCs w:val="22"/>
        </w:rPr>
        <w:footnoteRef/>
      </w:r>
      <w:r w:rsidRPr="00556FDE">
        <w:rPr>
          <w:rFonts w:hint="eastAsia"/>
          <w:sz w:val="22"/>
          <w:szCs w:val="22"/>
        </w:rPr>
        <w:t xml:space="preserve"> </w:t>
      </w:r>
      <w:r w:rsidRPr="00556FDE">
        <w:rPr>
          <w:rFonts w:hint="eastAsia"/>
          <w:sz w:val="22"/>
          <w:szCs w:val="22"/>
        </w:rPr>
        <w:t>印順法師在「總觀」下之科判分為二大項：</w:t>
      </w:r>
    </w:p>
    <w:p w:rsidR="00C04EF2" w:rsidRPr="00556FDE" w:rsidRDefault="00C04EF2" w:rsidP="005C55A5">
      <w:pPr>
        <w:pStyle w:val="a3"/>
        <w:ind w:leftChars="100" w:left="240"/>
        <w:rPr>
          <w:b/>
          <w:sz w:val="22"/>
          <w:szCs w:val="22"/>
        </w:rPr>
      </w:pPr>
      <w:r w:rsidRPr="00556FDE">
        <w:rPr>
          <w:rFonts w:hint="eastAsia"/>
          <w:b/>
          <w:sz w:val="22"/>
          <w:szCs w:val="22"/>
        </w:rPr>
        <w:t>丙一、觀集無生：〈</w:t>
      </w:r>
      <w:r w:rsidRPr="00556FDE">
        <w:rPr>
          <w:rFonts w:hint="eastAsia"/>
          <w:b/>
          <w:sz w:val="22"/>
          <w:szCs w:val="22"/>
        </w:rPr>
        <w:t>1</w:t>
      </w:r>
      <w:r w:rsidRPr="00556FDE">
        <w:rPr>
          <w:rFonts w:hint="eastAsia"/>
          <w:b/>
          <w:sz w:val="22"/>
          <w:szCs w:val="22"/>
        </w:rPr>
        <w:t>觀因緣品〉第</w:t>
      </w:r>
      <w:r w:rsidRPr="00556FDE">
        <w:rPr>
          <w:rFonts w:hint="eastAsia"/>
          <w:b/>
          <w:sz w:val="22"/>
          <w:szCs w:val="22"/>
        </w:rPr>
        <w:t>3</w:t>
      </w:r>
      <w:r w:rsidRPr="00556FDE">
        <w:rPr>
          <w:rFonts w:hint="eastAsia"/>
          <w:b/>
          <w:sz w:val="22"/>
          <w:szCs w:val="22"/>
        </w:rPr>
        <w:t>頌至末尾的第</w:t>
      </w:r>
      <w:r w:rsidRPr="00556FDE">
        <w:rPr>
          <w:rFonts w:hint="eastAsia"/>
          <w:b/>
          <w:sz w:val="22"/>
          <w:szCs w:val="22"/>
        </w:rPr>
        <w:t>16</w:t>
      </w:r>
      <w:r w:rsidRPr="00556FDE">
        <w:rPr>
          <w:rFonts w:hint="eastAsia"/>
          <w:b/>
          <w:sz w:val="22"/>
          <w:szCs w:val="22"/>
        </w:rPr>
        <w:t>頌。</w:t>
      </w:r>
    </w:p>
    <w:p w:rsidR="00C04EF2" w:rsidRPr="00556FDE" w:rsidRDefault="00C04EF2" w:rsidP="005C55A5">
      <w:pPr>
        <w:pStyle w:val="a3"/>
        <w:ind w:leftChars="100" w:left="240"/>
        <w:rPr>
          <w:sz w:val="22"/>
          <w:szCs w:val="22"/>
        </w:rPr>
      </w:pPr>
      <w:r w:rsidRPr="00556FDE">
        <w:rPr>
          <w:rFonts w:hint="eastAsia"/>
          <w:sz w:val="22"/>
          <w:szCs w:val="22"/>
        </w:rPr>
        <w:t>丙二、觀滅不去：〈</w:t>
      </w:r>
      <w:r w:rsidRPr="00556FDE">
        <w:rPr>
          <w:rFonts w:hint="eastAsia"/>
          <w:sz w:val="22"/>
          <w:szCs w:val="22"/>
        </w:rPr>
        <w:t>2</w:t>
      </w:r>
      <w:r w:rsidRPr="00556FDE">
        <w:rPr>
          <w:rFonts w:hint="eastAsia"/>
          <w:sz w:val="22"/>
          <w:szCs w:val="22"/>
        </w:rPr>
        <w:t>觀去來品〉。</w:t>
      </w:r>
    </w:p>
  </w:footnote>
  <w:footnote w:id="44">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2b6-7</w:t>
      </w:r>
      <w:r w:rsidRPr="00556FDE">
        <w:rPr>
          <w:rFonts w:ascii="Times Ext Roman" w:hAnsi="Times Ext Roman" w:cs="Times Ext Roman" w:hint="eastAsia"/>
          <w:sz w:val="22"/>
          <w:szCs w:val="22"/>
        </w:rPr>
        <w:t>）。</w:t>
      </w:r>
    </w:p>
    <w:p w:rsidR="00C04EF2" w:rsidRPr="00556FDE" w:rsidRDefault="00C04EF2" w:rsidP="00B457E7">
      <w:pPr>
        <w:pStyle w:val="a3"/>
        <w:ind w:leftChars="64" w:left="594" w:hangingChars="200" w:hanging="44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）《般若燈論釋》卷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觀緣品〉：</w:t>
      </w:r>
    </w:p>
    <w:p w:rsidR="00C04EF2" w:rsidRPr="00556FDE" w:rsidRDefault="00C04EF2" w:rsidP="005C55A5">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無時亦無處，隨有一物體，從自他及共，無因而起者。</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52b16-17</w:t>
      </w:r>
      <w:r w:rsidRPr="00556FDE">
        <w:rPr>
          <w:rFonts w:ascii="Times Ext Roman" w:hAnsi="Times Ext Roman" w:cs="Times Ext Roman" w:hint="eastAsia"/>
          <w:sz w:val="22"/>
          <w:szCs w:val="22"/>
        </w:rPr>
        <w:t>）</w:t>
      </w:r>
    </w:p>
    <w:p w:rsidR="00C04EF2" w:rsidRPr="00556FDE" w:rsidRDefault="00C04EF2" w:rsidP="00B457E7">
      <w:pPr>
        <w:pStyle w:val="a3"/>
        <w:ind w:leftChars="64" w:left="704" w:hangingChars="250" w:hanging="55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3</w:t>
      </w:r>
      <w:r w:rsidRPr="00556FDE">
        <w:rPr>
          <w:rFonts w:ascii="Times Ext Roman" w:hAnsi="Times Ext Roman" w:cs="Times Ext Roman" w:hint="eastAsia"/>
          <w:sz w:val="22"/>
          <w:szCs w:val="22"/>
        </w:rPr>
        <w:t>）《大乘中觀釋論》卷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觀緣品〉：</w:t>
      </w:r>
    </w:p>
    <w:p w:rsidR="00C04EF2" w:rsidRPr="00556FDE" w:rsidRDefault="00C04EF2" w:rsidP="005C55A5">
      <w:pPr>
        <w:pStyle w:val="a3"/>
        <w:ind w:leftChars="300" w:left="830" w:hangingChars="50" w:hanging="11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諸法不自生。</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136</w:t>
      </w:r>
      <w:r w:rsidRPr="00556FDE">
        <w:rPr>
          <w:rFonts w:eastAsia="Roman Unicode"/>
          <w:sz w:val="22"/>
          <w:szCs w:val="22"/>
        </w:rPr>
        <w:t>c</w:t>
      </w:r>
      <w:r w:rsidRPr="00556FDE">
        <w:rPr>
          <w:sz w:val="22"/>
          <w:szCs w:val="22"/>
        </w:rPr>
        <w:t>9</w:t>
      </w:r>
      <w:r w:rsidRPr="00556FDE">
        <w:rPr>
          <w:rFonts w:ascii="Times Ext Roman" w:hAnsi="Times Ext Roman" w:cs="Times Ext Roman" w:hint="eastAsia"/>
          <w:sz w:val="22"/>
          <w:szCs w:val="22"/>
        </w:rPr>
        <w:t>）</w:t>
      </w:r>
    </w:p>
    <w:p w:rsidR="00C04EF2" w:rsidRPr="00556FDE" w:rsidRDefault="00C04EF2" w:rsidP="005C55A5">
      <w:pPr>
        <w:pStyle w:val="a3"/>
        <w:ind w:leftChars="300" w:left="830" w:hangingChars="50" w:hanging="11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亦不從他生。</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136</w:t>
      </w:r>
      <w:r w:rsidRPr="00556FDE">
        <w:rPr>
          <w:rFonts w:eastAsia="Roman Unicode"/>
          <w:sz w:val="22"/>
          <w:szCs w:val="22"/>
        </w:rPr>
        <w:t>c</w:t>
      </w:r>
      <w:r w:rsidRPr="00556FDE">
        <w:rPr>
          <w:rFonts w:eastAsia="Roman Unicode" w:hint="eastAsia"/>
          <w:sz w:val="22"/>
          <w:szCs w:val="22"/>
        </w:rPr>
        <w:t>2</w:t>
      </w:r>
      <w:r w:rsidRPr="00556FDE">
        <w:rPr>
          <w:sz w:val="22"/>
          <w:szCs w:val="22"/>
        </w:rPr>
        <w:t>9</w:t>
      </w:r>
      <w:r w:rsidRPr="00556FDE">
        <w:rPr>
          <w:rFonts w:ascii="Times Ext Roman" w:hAnsi="Times Ext Roman" w:cs="Times Ext Roman" w:hint="eastAsia"/>
          <w:sz w:val="22"/>
          <w:szCs w:val="22"/>
        </w:rPr>
        <w:t>）</w:t>
      </w:r>
    </w:p>
    <w:p w:rsidR="00C04EF2" w:rsidRPr="00556FDE" w:rsidRDefault="00C04EF2" w:rsidP="005C55A5">
      <w:pPr>
        <w:pStyle w:val="a3"/>
        <w:ind w:leftChars="300" w:left="830" w:hangingChars="50" w:hanging="11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共生亦無性。</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137</w:t>
      </w:r>
      <w:r w:rsidRPr="00556FDE">
        <w:rPr>
          <w:rFonts w:eastAsia="Roman Unicode"/>
          <w:sz w:val="22"/>
          <w:szCs w:val="22"/>
        </w:rPr>
        <w:t>a</w:t>
      </w:r>
      <w:r w:rsidRPr="00556FDE">
        <w:rPr>
          <w:rFonts w:eastAsia="Roman Unicode" w:hint="eastAsia"/>
          <w:sz w:val="22"/>
          <w:szCs w:val="22"/>
        </w:rPr>
        <w:t>18</w:t>
      </w:r>
      <w:r w:rsidRPr="00556FDE">
        <w:rPr>
          <w:rFonts w:ascii="Times Ext Roman" w:hAnsi="Times Ext Roman" w:cs="Times Ext Roman" w:hint="eastAsia"/>
          <w:sz w:val="22"/>
          <w:szCs w:val="22"/>
        </w:rPr>
        <w:t>）</w:t>
      </w:r>
    </w:p>
    <w:p w:rsidR="00C04EF2" w:rsidRPr="00556FDE" w:rsidRDefault="00C04EF2" w:rsidP="005C55A5">
      <w:pPr>
        <w:pStyle w:val="a3"/>
        <w:ind w:leftChars="300" w:left="830" w:hangingChars="50" w:hanging="11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亦不無因生</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137</w:t>
      </w:r>
      <w:r w:rsidRPr="00556FDE">
        <w:rPr>
          <w:rFonts w:eastAsia="Roman Unicode"/>
          <w:sz w:val="22"/>
          <w:szCs w:val="22"/>
        </w:rPr>
        <w:t>a</w:t>
      </w:r>
      <w:r w:rsidRPr="00556FDE">
        <w:rPr>
          <w:sz w:val="22"/>
          <w:szCs w:val="22"/>
        </w:rPr>
        <w:t>22</w:t>
      </w:r>
      <w:r w:rsidRPr="00556FDE">
        <w:rPr>
          <w:rFonts w:ascii="Times Ext Roman" w:hAnsi="Times Ext Roman" w:cs="Times Ext Roman" w:hint="eastAsia"/>
          <w:sz w:val="22"/>
          <w:szCs w:val="22"/>
        </w:rPr>
        <w:t>）</w:t>
      </w:r>
    </w:p>
    <w:p w:rsidR="00C04EF2" w:rsidRPr="00556FDE" w:rsidRDefault="00C04EF2" w:rsidP="00275336">
      <w:pPr>
        <w:pStyle w:val="a3"/>
        <w:ind w:leftChars="60" w:left="714" w:hangingChars="259" w:hanging="570"/>
        <w:jc w:val="both"/>
        <w:rPr>
          <w:rFonts w:ascii="Times Ext Roman" w:eastAsia="標楷體" w:hAnsi="Times Ext Roman" w:cs="Times Ext Roman"/>
          <w:b/>
          <w:sz w:val="22"/>
          <w:szCs w:val="22"/>
        </w:rPr>
      </w:pPr>
      <w:r w:rsidRPr="00556FDE">
        <w:rPr>
          <w:rFonts w:ascii="Times Ext Roman" w:hAnsi="Times Ext Roman" w:cs="Times Ext Roman" w:hint="eastAsia"/>
          <w:sz w:val="22"/>
          <w:szCs w:val="22"/>
        </w:rPr>
        <w:t>（</w:t>
      </w:r>
      <w:r w:rsidRPr="00556FDE">
        <w:rPr>
          <w:sz w:val="22"/>
          <w:szCs w:val="22"/>
        </w:rPr>
        <w:t>4</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8</w:t>
      </w:r>
      <w:r w:rsidRPr="00556FDE">
        <w:rPr>
          <w:rFonts w:ascii="Times Ext Roman" w:eastAsia="標楷體" w:hAnsi="Times Ext Roman" w:cs="Times Ext Roman" w:hint="eastAsia"/>
          <w:sz w:val="22"/>
          <w:szCs w:val="22"/>
        </w:rPr>
        <w:t>：</w:t>
      </w:r>
    </w:p>
    <w:p w:rsidR="00C04EF2" w:rsidRPr="00556FDE" w:rsidRDefault="00C04EF2" w:rsidP="005C55A5">
      <w:pPr>
        <w:pStyle w:val="a3"/>
        <w:ind w:leftChars="300" w:left="720"/>
        <w:jc w:val="both"/>
        <w:rPr>
          <w:rFonts w:ascii="Times Ext Roman" w:hAnsi="Times Ext Roman" w:cs="Times Ext Roman"/>
          <w:sz w:val="22"/>
          <w:szCs w:val="22"/>
        </w:rPr>
      </w:pPr>
      <w:r w:rsidRPr="00556FDE">
        <w:rPr>
          <w:sz w:val="22"/>
          <w:szCs w:val="22"/>
        </w:rPr>
        <w:t>na svato nāpi parato na dvābhyāṃ nāpyahetutaḥ /</w:t>
      </w:r>
    </w:p>
    <w:p w:rsidR="00C04EF2" w:rsidRPr="00556FDE" w:rsidRDefault="00C04EF2" w:rsidP="005C55A5">
      <w:pPr>
        <w:pStyle w:val="a3"/>
        <w:ind w:leftChars="300" w:left="720"/>
        <w:jc w:val="both"/>
        <w:rPr>
          <w:rFonts w:ascii="Times Ext Roman" w:hAnsi="Times Ext Roman" w:cs="Times Ext Roman"/>
          <w:sz w:val="22"/>
          <w:szCs w:val="22"/>
        </w:rPr>
      </w:pPr>
      <w:r w:rsidRPr="00556FDE">
        <w:rPr>
          <w:sz w:val="22"/>
          <w:szCs w:val="22"/>
        </w:rPr>
        <w:t>utpannā jātu vidya</w:t>
      </w:r>
      <w:r w:rsidRPr="00A40412">
        <w:rPr>
          <w:sz w:val="22"/>
          <w:szCs w:val="22"/>
        </w:rPr>
        <w:t xml:space="preserve">nte </w:t>
      </w:r>
      <w:r w:rsidRPr="00A40412">
        <w:rPr>
          <w:b/>
          <w:sz w:val="22"/>
          <w:szCs w:val="22"/>
        </w:rPr>
        <w:t>bhāv</w:t>
      </w:r>
      <w:r w:rsidRPr="00A40412">
        <w:rPr>
          <w:b/>
          <w:bCs/>
          <w:sz w:val="22"/>
          <w:szCs w:val="22"/>
        </w:rPr>
        <w:t>ā</w:t>
      </w:r>
      <w:r w:rsidRPr="00A40412">
        <w:rPr>
          <w:b/>
          <w:sz w:val="22"/>
          <w:szCs w:val="22"/>
        </w:rPr>
        <w:t>ḥ</w:t>
      </w:r>
      <w:r w:rsidRPr="00A40412">
        <w:rPr>
          <w:sz w:val="22"/>
          <w:szCs w:val="22"/>
        </w:rPr>
        <w:t xml:space="preserve"> kvaca</w:t>
      </w:r>
      <w:r w:rsidRPr="00556FDE">
        <w:rPr>
          <w:sz w:val="22"/>
          <w:szCs w:val="22"/>
        </w:rPr>
        <w:t>na ke cana //</w:t>
      </w:r>
    </w:p>
    <w:p w:rsidR="00C04EF2" w:rsidRPr="00556FDE" w:rsidRDefault="00C04EF2" w:rsidP="005C55A5">
      <w:pPr>
        <w:pStyle w:val="a3"/>
        <w:ind w:leftChars="300" w:left="720"/>
        <w:jc w:val="both"/>
        <w:rPr>
          <w:rFonts w:ascii="Times Ext Roman" w:hAnsi="Times Ext Roman" w:cs="Times Ext Roman"/>
          <w:sz w:val="22"/>
          <w:szCs w:val="22"/>
          <w:lang w:eastAsia="ja-JP"/>
        </w:rPr>
      </w:pPr>
      <w:r w:rsidRPr="00556FDE">
        <w:rPr>
          <w:rFonts w:ascii="Times Ext Roman" w:eastAsia="標楷體" w:hAnsi="Times Ext Roman" w:cs="Times Ext Roman" w:hint="eastAsia"/>
          <w:bCs/>
          <w:sz w:val="22"/>
          <w:szCs w:val="22"/>
          <w:lang w:eastAsia="ja-JP"/>
        </w:rPr>
        <w:t>もろもろの「存在（もの</w:t>
      </w:r>
      <w:r w:rsidRPr="00556FDE">
        <w:rPr>
          <w:rFonts w:ascii="新細明體" w:hAnsi="新細明體" w:cs="新細明體" w:hint="eastAsia"/>
          <w:bCs/>
          <w:sz w:val="22"/>
          <w:szCs w:val="22"/>
          <w:lang w:eastAsia="ja-JP"/>
        </w:rPr>
        <w:t>‧</w:t>
      </w:r>
      <w:r w:rsidRPr="00556FDE">
        <w:rPr>
          <w:rFonts w:ascii="Times Ext Roman" w:eastAsia="標楷體" w:hAnsi="Times Ext Roman" w:cs="Times Ext Roman" w:hint="eastAsia"/>
          <w:bCs/>
          <w:sz w:val="22"/>
          <w:szCs w:val="22"/>
          <w:lang w:eastAsia="ja-JP"/>
        </w:rPr>
        <w:t>こと）」は，どこにおいても，どのようなものでも，自身から，また他者から，また〔自身と他者との〕両者から，また無因から，生じたものとして存在することは，決してない。</w:t>
      </w:r>
    </w:p>
    <w:p w:rsidR="00C04EF2" w:rsidRPr="00556FDE" w:rsidRDefault="00C04EF2" w:rsidP="00275336">
      <w:pPr>
        <w:pStyle w:val="a3"/>
        <w:ind w:leftChars="60" w:left="714" w:hangingChars="259" w:hanging="57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5</w:t>
      </w:r>
      <w:r w:rsidRPr="00556FDE">
        <w:rPr>
          <w:rFonts w:ascii="Times Ext Roman" w:hAnsi="Times Ext Roman" w:cs="Times Ext Roman" w:hint="eastAsia"/>
          <w:sz w:val="22"/>
          <w:szCs w:val="22"/>
        </w:rPr>
        <w:t>）歐陽竟無編，《中論》卷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觀因緣品〉（《藏要》</w:t>
      </w:r>
      <w:r w:rsidRPr="00556FDE">
        <w:rPr>
          <w:sz w:val="22"/>
          <w:szCs w:val="22"/>
        </w:rPr>
        <w:t>4</w:t>
      </w:r>
      <w:r w:rsidRPr="00556FDE">
        <w:rPr>
          <w:rFonts w:ascii="Times Ext Roman" w:hAnsi="Times Ext Roman" w:cs="Times Ext Roman" w:hint="eastAsia"/>
          <w:sz w:val="22"/>
          <w:szCs w:val="22"/>
        </w:rPr>
        <w:t>，</w:t>
      </w:r>
      <w:r w:rsidRPr="00556FDE">
        <w:rPr>
          <w:sz w:val="22"/>
          <w:szCs w:val="22"/>
        </w:rPr>
        <w:t>2b</w:t>
      </w:r>
      <w:r w:rsidRPr="00556FDE">
        <w:rPr>
          <w:rFonts w:ascii="Times Ext Roman" w:hAnsi="Times Ext Roman" w:cs="Times Ext Roman" w:hint="eastAsia"/>
          <w:sz w:val="22"/>
          <w:szCs w:val="22"/>
        </w:rPr>
        <w:t>，</w:t>
      </w:r>
      <w:r w:rsidRPr="00556FDE">
        <w:rPr>
          <w:sz w:val="22"/>
          <w:szCs w:val="22"/>
        </w:rPr>
        <w:t>n.2</w:t>
      </w:r>
      <w:r w:rsidRPr="00556FDE">
        <w:rPr>
          <w:rFonts w:ascii="Times Ext Roman" w:hAnsi="Times Ext Roman" w:cs="Times Ext Roman" w:hint="eastAsia"/>
          <w:sz w:val="22"/>
          <w:szCs w:val="22"/>
        </w:rPr>
        <w:t>）：</w:t>
      </w:r>
    </w:p>
    <w:p w:rsidR="00C04EF2" w:rsidRPr="00556FDE" w:rsidRDefault="00C04EF2" w:rsidP="005C55A5">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番、梵頌云：非從自、從他，非從共、無因，隨何等、何處，物終無有生。</w:t>
      </w:r>
    </w:p>
    <w:p w:rsidR="00C04EF2" w:rsidRPr="00556FDE" w:rsidRDefault="00C04EF2" w:rsidP="005C55A5">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無畏釋云：何等謂隨事，何處謂隨時、隨境，物即諸法，以順外道通稱說為物也。今譯脫誤，下亦多處譯物為法。</w:t>
      </w:r>
    </w:p>
  </w:footnote>
  <w:footnote w:id="45">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歐陽竟無編，《中論》卷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觀因緣品〉（《藏要》</w:t>
      </w:r>
      <w:r w:rsidRPr="00556FDE">
        <w:rPr>
          <w:sz w:val="22"/>
          <w:szCs w:val="22"/>
        </w:rPr>
        <w:t>4</w:t>
      </w:r>
      <w:r w:rsidRPr="00556FDE">
        <w:rPr>
          <w:rFonts w:ascii="Times Ext Roman" w:hAnsi="Times Ext Roman" w:cs="Times Ext Roman" w:hint="eastAsia"/>
          <w:sz w:val="22"/>
          <w:szCs w:val="22"/>
        </w:rPr>
        <w:t>，</w:t>
      </w:r>
      <w:r w:rsidRPr="00556FDE">
        <w:rPr>
          <w:sz w:val="22"/>
          <w:szCs w:val="22"/>
        </w:rPr>
        <w:t>2b</w:t>
      </w:r>
      <w:r w:rsidRPr="00556FDE">
        <w:rPr>
          <w:rFonts w:ascii="Times Ext Roman" w:hAnsi="Times Ext Roman" w:cs="Times Ext Roman" w:hint="eastAsia"/>
          <w:sz w:val="22"/>
          <w:szCs w:val="22"/>
        </w:rPr>
        <w:t>，</w:t>
      </w:r>
      <w:r w:rsidRPr="00556FDE">
        <w:rPr>
          <w:sz w:val="22"/>
          <w:szCs w:val="22"/>
        </w:rPr>
        <w:t>n.6</w:t>
      </w:r>
      <w:r w:rsidRPr="00556FDE">
        <w:rPr>
          <w:rFonts w:ascii="Times Ext Roman" w:hAnsi="Times Ext Roman" w:cs="Times Ext Roman" w:hint="eastAsia"/>
          <w:sz w:val="22"/>
          <w:szCs w:val="22"/>
        </w:rPr>
        <w:t>）：</w:t>
      </w:r>
    </w:p>
    <w:p w:rsidR="00C04EF2" w:rsidRPr="00556FDE" w:rsidRDefault="00C04EF2" w:rsidP="005C55A5">
      <w:pPr>
        <w:pStyle w:val="a3"/>
        <w:ind w:leftChars="100" w:left="24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番、梵作「緣等中」，與下長行相順。無畏釋云：等字攝餘外道所說一切緣也。</w:t>
      </w:r>
    </w:p>
  </w:footnote>
  <w:footnote w:id="46">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性＝生【宋】【元】【明】（大正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2d</w:t>
      </w:r>
      <w:r w:rsidRPr="00556FDE">
        <w:rPr>
          <w:rFonts w:ascii="Times Ext Roman" w:hAnsi="Times Ext Roman" w:cs="Times Ext Roman" w:hint="eastAsia"/>
          <w:sz w:val="22"/>
          <w:szCs w:val="22"/>
        </w:rPr>
        <w:t>，</w:t>
      </w:r>
      <w:r w:rsidRPr="00556FDE">
        <w:rPr>
          <w:sz w:val="22"/>
          <w:szCs w:val="22"/>
        </w:rPr>
        <w:t>n.6</w:t>
      </w:r>
      <w:r w:rsidRPr="00556FDE">
        <w:rPr>
          <w:rFonts w:ascii="Times Ext Roman" w:hAnsi="Times Ext Roman" w:cs="Times Ext Roman" w:hint="eastAsia"/>
          <w:sz w:val="22"/>
          <w:szCs w:val="22"/>
        </w:rPr>
        <w:t>）</w:t>
      </w:r>
    </w:p>
  </w:footnote>
  <w:footnote w:id="47">
    <w:p w:rsidR="00C04EF2" w:rsidRPr="00556FDE" w:rsidRDefault="00C04EF2" w:rsidP="00B457E7">
      <w:pPr>
        <w:pStyle w:val="a3"/>
        <w:jc w:val="both"/>
        <w:rPr>
          <w:rFonts w:ascii="Times Ext Roman" w:eastAsia="標楷體" w:hAnsi="Times Ext Roman" w:cs="Times Ext Roman"/>
          <w:bCs/>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2b18-19</w:t>
      </w:r>
      <w:r w:rsidRPr="00556FDE">
        <w:rPr>
          <w:rFonts w:ascii="Times Ext Roman" w:hAnsi="Times Ext Roman" w:cs="Times Ext Roman" w:hint="eastAsia"/>
          <w:sz w:val="22"/>
          <w:szCs w:val="22"/>
        </w:rPr>
        <w:t>）。</w:t>
      </w:r>
    </w:p>
    <w:p w:rsidR="00C04EF2" w:rsidRPr="00556FDE" w:rsidRDefault="00C04EF2" w:rsidP="00275336">
      <w:pPr>
        <w:pStyle w:val="a3"/>
        <w:ind w:leftChars="60" w:left="564" w:hangingChars="191" w:hanging="420"/>
        <w:jc w:val="both"/>
        <w:rPr>
          <w:rFonts w:ascii="Times Ext Roman" w:eastAsia="標楷體" w:hAnsi="Times Ext Roman" w:cs="Times Ext Roman"/>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）《般若燈論釋》卷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觀緣品〉</w:t>
      </w:r>
      <w:r w:rsidRPr="00556FDE">
        <w:rPr>
          <w:rFonts w:ascii="Times Ext Roman" w:eastAsia="標楷體" w:hAnsi="Times Ext Roman" w:cs="Times Ext Roman" w:hint="eastAsia"/>
          <w:sz w:val="22"/>
          <w:szCs w:val="22"/>
        </w:rPr>
        <w:t>：</w:t>
      </w:r>
    </w:p>
    <w:p w:rsidR="00C04EF2" w:rsidRPr="00556FDE" w:rsidRDefault="00C04EF2" w:rsidP="007174DA">
      <w:pPr>
        <w:pStyle w:val="a3"/>
        <w:ind w:leftChars="211" w:left="506" w:firstLineChars="100" w:firstLine="220"/>
        <w:jc w:val="both"/>
        <w:rPr>
          <w:sz w:val="22"/>
          <w:szCs w:val="22"/>
        </w:rPr>
      </w:pPr>
      <w:r w:rsidRPr="00556FDE">
        <w:rPr>
          <w:rFonts w:ascii="Times Ext Roman" w:eastAsia="標楷體" w:hAnsi="Times Ext Roman" w:cs="Times Ext Roman" w:hint="eastAsia"/>
          <w:sz w:val="22"/>
          <w:szCs w:val="22"/>
        </w:rPr>
        <w:t>所有諸物體，及以外眾緣，言說音聲等，是皆無自性。（</w:t>
      </w:r>
      <w:r w:rsidRPr="00556FDE">
        <w:rPr>
          <w:rFonts w:ascii="Times Ext Roman" w:hAnsi="Times Ext Roman" w:cs="Times Ext Roman" w:hint="eastAsia"/>
          <w:sz w:val="22"/>
          <w:szCs w:val="22"/>
        </w:rPr>
        <w:t>大正</w:t>
      </w:r>
      <w:r w:rsidRPr="00556FDE">
        <w:rPr>
          <w:rFonts w:eastAsia="標楷體"/>
          <w:sz w:val="22"/>
          <w:szCs w:val="22"/>
        </w:rPr>
        <w:t>30</w:t>
      </w:r>
      <w:r w:rsidRPr="00556FDE">
        <w:rPr>
          <w:rFonts w:ascii="Times Ext Roman" w:eastAsia="標楷體" w:hAnsi="Times Ext Roman" w:cs="Times Ext Roman" w:hint="eastAsia"/>
          <w:sz w:val="22"/>
          <w:szCs w:val="22"/>
        </w:rPr>
        <w:t>，</w:t>
      </w:r>
      <w:r w:rsidRPr="00556FDE">
        <w:rPr>
          <w:rFonts w:eastAsia="標楷體"/>
          <w:sz w:val="22"/>
          <w:szCs w:val="22"/>
        </w:rPr>
        <w:t>55a5-6</w:t>
      </w:r>
      <w:r w:rsidRPr="00556FDE">
        <w:rPr>
          <w:rFonts w:ascii="Times Ext Roman" w:eastAsia="標楷體" w:hAnsi="Times Ext Roman" w:cs="Times Ext Roman" w:hint="eastAsia"/>
          <w:sz w:val="22"/>
          <w:szCs w:val="22"/>
        </w:rPr>
        <w:t>）</w:t>
      </w:r>
    </w:p>
    <w:p w:rsidR="00C04EF2" w:rsidRPr="00556FDE" w:rsidRDefault="00C04EF2" w:rsidP="007174DA">
      <w:pPr>
        <w:pStyle w:val="a3"/>
        <w:ind w:leftChars="251" w:left="602" w:firstLineChars="50" w:firstLine="11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自我等諸體，內入等眾緣，一一皆不有，以無自性故。（</w:t>
      </w:r>
      <w:r w:rsidRPr="00556FDE">
        <w:rPr>
          <w:rFonts w:ascii="Times Ext Roman" w:hAnsi="Times Ext Roman" w:cs="Times Ext Roman" w:hint="eastAsia"/>
          <w:sz w:val="22"/>
          <w:szCs w:val="22"/>
        </w:rPr>
        <w:t>大正</w:t>
      </w:r>
      <w:r w:rsidRPr="00556FDE">
        <w:rPr>
          <w:rFonts w:eastAsia="標楷體"/>
          <w:sz w:val="22"/>
          <w:szCs w:val="22"/>
        </w:rPr>
        <w:t>30</w:t>
      </w:r>
      <w:r w:rsidRPr="00556FDE">
        <w:rPr>
          <w:rFonts w:ascii="Times Ext Roman" w:eastAsia="標楷體" w:hAnsi="Times Ext Roman" w:cs="Times Ext Roman" w:hint="eastAsia"/>
          <w:sz w:val="22"/>
          <w:szCs w:val="22"/>
        </w:rPr>
        <w:t>，</w:t>
      </w:r>
      <w:r w:rsidRPr="00556FDE">
        <w:rPr>
          <w:rFonts w:eastAsia="標楷體"/>
          <w:sz w:val="22"/>
          <w:szCs w:val="22"/>
        </w:rPr>
        <w:t>55b6-7</w:t>
      </w:r>
      <w:r w:rsidRPr="00556FDE">
        <w:rPr>
          <w:rFonts w:ascii="Times Ext Roman" w:eastAsia="標楷體" w:hAnsi="Times Ext Roman" w:cs="Times Ext Roman" w:hint="eastAsia"/>
          <w:sz w:val="22"/>
          <w:szCs w:val="22"/>
        </w:rPr>
        <w:t>）</w:t>
      </w:r>
    </w:p>
    <w:p w:rsidR="00C04EF2" w:rsidRPr="00556FDE" w:rsidRDefault="00C04EF2" w:rsidP="005C55A5">
      <w:pPr>
        <w:pStyle w:val="a3"/>
        <w:ind w:leftChars="60" w:left="694" w:hangingChars="250" w:hanging="55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3</w:t>
      </w:r>
      <w:r w:rsidRPr="00556FDE">
        <w:rPr>
          <w:rFonts w:ascii="Times Ext Roman" w:hAnsi="Times Ext Roman" w:cs="Times Ext Roman" w:hint="eastAsia"/>
          <w:sz w:val="22"/>
          <w:szCs w:val="22"/>
        </w:rPr>
        <w:t>）《大乘中觀釋論》卷</w:t>
      </w:r>
      <w:r w:rsidRPr="00556FDE">
        <w:rPr>
          <w:sz w:val="22"/>
          <w:szCs w:val="22"/>
        </w:rPr>
        <w:t>1</w:t>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137b24-c3</w:t>
      </w:r>
      <w:r w:rsidRPr="00556FDE">
        <w:rPr>
          <w:rFonts w:ascii="Times Ext Roman" w:hAnsi="Times Ext Roman" w:cs="Times Ext Roman" w:hint="eastAsia"/>
          <w:sz w:val="22"/>
          <w:szCs w:val="22"/>
        </w:rPr>
        <w:t>）：</w:t>
      </w:r>
    </w:p>
    <w:p w:rsidR="00C04EF2" w:rsidRPr="00556FDE" w:rsidRDefault="00C04EF2" w:rsidP="00275336">
      <w:pPr>
        <w:pStyle w:val="a3"/>
        <w:ind w:leftChars="300" w:left="830" w:hangingChars="50" w:hanging="11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如諸法自性，不在於緣中，以無自性故，他性亦復無。</w:t>
      </w:r>
    </w:p>
    <w:p w:rsidR="00C04EF2" w:rsidRPr="00556FDE" w:rsidRDefault="00C04EF2" w:rsidP="00275336">
      <w:pPr>
        <w:pStyle w:val="a3"/>
        <w:ind w:leftChars="60" w:left="144"/>
        <w:jc w:val="both"/>
        <w:rPr>
          <w:rFonts w:ascii="Times Ext Roman" w:eastAsia="標楷體" w:hAnsi="Times Ext Roman" w:cs="Times Ext Roman"/>
          <w:b/>
          <w:sz w:val="22"/>
          <w:szCs w:val="22"/>
        </w:rPr>
      </w:pPr>
      <w:r w:rsidRPr="00556FDE">
        <w:rPr>
          <w:rFonts w:ascii="Times Ext Roman" w:hAnsi="Times Ext Roman" w:cs="Times Ext Roman" w:hint="eastAsia"/>
          <w:sz w:val="22"/>
          <w:szCs w:val="22"/>
        </w:rPr>
        <w:t>（</w:t>
      </w:r>
      <w:r w:rsidRPr="00556FDE">
        <w:rPr>
          <w:sz w:val="22"/>
          <w:szCs w:val="22"/>
        </w:rPr>
        <w:t>4</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12</w:t>
      </w:r>
      <w:r w:rsidRPr="00556FDE">
        <w:rPr>
          <w:rFonts w:ascii="Times Ext Roman" w:eastAsia="標楷體" w:hAnsi="Times Ext Roman" w:cs="Times Ext Roman" w:hint="eastAsia"/>
          <w:sz w:val="22"/>
          <w:szCs w:val="22"/>
        </w:rPr>
        <w:t>：</w:t>
      </w:r>
    </w:p>
    <w:p w:rsidR="00C04EF2" w:rsidRPr="00556FDE" w:rsidRDefault="00C04EF2" w:rsidP="00275336">
      <w:pPr>
        <w:pStyle w:val="a3"/>
        <w:ind w:leftChars="300" w:left="720"/>
        <w:jc w:val="both"/>
        <w:rPr>
          <w:rFonts w:ascii="Times Ext Roman" w:hAnsi="Times Ext Roman" w:cs="Times Ext Roman"/>
          <w:sz w:val="22"/>
          <w:szCs w:val="22"/>
        </w:rPr>
      </w:pPr>
      <w:r w:rsidRPr="00556FDE">
        <w:rPr>
          <w:sz w:val="22"/>
          <w:szCs w:val="22"/>
        </w:rPr>
        <w:t>na hi svabhāvo bhāvānāṃ pratyayādiṣu vidyate /</w:t>
      </w:r>
    </w:p>
    <w:p w:rsidR="00C04EF2" w:rsidRPr="00556FDE" w:rsidRDefault="00C04EF2" w:rsidP="00275336">
      <w:pPr>
        <w:pStyle w:val="a3"/>
        <w:ind w:leftChars="300" w:left="720"/>
        <w:jc w:val="both"/>
        <w:rPr>
          <w:rFonts w:ascii="Times Ext Roman" w:hAnsi="Times Ext Roman" w:cs="Times Ext Roman"/>
          <w:sz w:val="22"/>
          <w:szCs w:val="22"/>
        </w:rPr>
      </w:pPr>
      <w:r w:rsidRPr="00556FDE">
        <w:rPr>
          <w:sz w:val="22"/>
          <w:szCs w:val="22"/>
        </w:rPr>
        <w:t>avidyamāne svabhāve parabhāvo na vidyate //</w:t>
      </w:r>
    </w:p>
    <w:p w:rsidR="00C04EF2" w:rsidRPr="00556FDE" w:rsidRDefault="00C04EF2" w:rsidP="00275336">
      <w:pPr>
        <w:pStyle w:val="a3"/>
        <w:ind w:leftChars="300" w:left="720"/>
        <w:jc w:val="both"/>
        <w:rPr>
          <w:rFonts w:ascii="Times Ext Roman" w:hAnsi="Times Ext Roman" w:cs="Times Ext Roman"/>
          <w:sz w:val="22"/>
          <w:szCs w:val="22"/>
          <w:lang w:eastAsia="ja-JP"/>
        </w:rPr>
      </w:pPr>
      <w:r w:rsidRPr="00556FDE">
        <w:rPr>
          <w:rFonts w:ascii="Times Ext Roman" w:eastAsia="標楷體" w:hAnsi="Times Ext Roman" w:cs="Times Ext Roman" w:hint="eastAsia"/>
          <w:sz w:val="22"/>
          <w:szCs w:val="22"/>
          <w:lang w:eastAsia="ja-JP"/>
        </w:rPr>
        <w:t>実に，</w:t>
      </w:r>
      <w:r w:rsidRPr="00556FDE">
        <w:rPr>
          <w:rFonts w:ascii="Times Ext Roman" w:eastAsia="標楷體" w:hAnsi="Times Ext Roman" w:cs="Times Ext Roman" w:hint="eastAsia"/>
          <w:bCs/>
          <w:sz w:val="22"/>
          <w:szCs w:val="22"/>
          <w:lang w:eastAsia="ja-JP"/>
        </w:rPr>
        <w:t>もろもろの「存在（もの</w:t>
      </w:r>
      <w:r w:rsidRPr="00556FDE">
        <w:rPr>
          <w:rFonts w:ascii="新細明體" w:hAnsi="新細明體" w:cs="新細明體" w:hint="eastAsia"/>
          <w:bCs/>
          <w:sz w:val="22"/>
          <w:szCs w:val="22"/>
          <w:lang w:eastAsia="ja-JP"/>
        </w:rPr>
        <w:t>‧</w:t>
      </w:r>
      <w:r w:rsidRPr="00556FDE">
        <w:rPr>
          <w:rFonts w:ascii="Times Ext Roman" w:eastAsia="標楷體" w:hAnsi="Times Ext Roman" w:cs="Times Ext Roman" w:hint="eastAsia"/>
          <w:bCs/>
          <w:sz w:val="22"/>
          <w:szCs w:val="22"/>
          <w:lang w:eastAsia="ja-JP"/>
        </w:rPr>
        <w:t>こと）」の自性（その「存在（もの</w:t>
      </w:r>
      <w:r w:rsidRPr="00556FDE">
        <w:rPr>
          <w:rFonts w:ascii="新細明體" w:hAnsi="新細明體" w:cs="新細明體" w:hint="eastAsia"/>
          <w:bCs/>
          <w:sz w:val="22"/>
          <w:szCs w:val="22"/>
          <w:lang w:eastAsia="ja-JP"/>
        </w:rPr>
        <w:t>‧</w:t>
      </w:r>
      <w:r w:rsidRPr="00556FDE">
        <w:rPr>
          <w:rFonts w:ascii="Times Ext Roman" w:eastAsia="標楷體" w:hAnsi="Times Ext Roman" w:cs="Times Ext Roman" w:hint="eastAsia"/>
          <w:bCs/>
          <w:sz w:val="22"/>
          <w:szCs w:val="22"/>
          <w:lang w:eastAsia="ja-JP"/>
        </w:rPr>
        <w:t>こと）」ならしめる固有の実体）は，〔これら四種の〕縁などのなかには存在しない。自性が存在しないならば，他性（他の「存在（もの</w:t>
      </w:r>
      <w:r w:rsidRPr="00556FDE">
        <w:rPr>
          <w:rFonts w:ascii="新細明體" w:hAnsi="新細明體" w:cs="新細明體" w:hint="eastAsia"/>
          <w:bCs/>
          <w:sz w:val="22"/>
          <w:szCs w:val="22"/>
          <w:lang w:eastAsia="ja-JP"/>
        </w:rPr>
        <w:t>‧</w:t>
      </w:r>
      <w:r w:rsidRPr="00556FDE">
        <w:rPr>
          <w:rFonts w:ascii="Times Ext Roman" w:eastAsia="標楷體" w:hAnsi="Times Ext Roman" w:cs="Times Ext Roman" w:hint="eastAsia"/>
          <w:bCs/>
          <w:sz w:val="22"/>
          <w:szCs w:val="22"/>
          <w:lang w:eastAsia="ja-JP"/>
        </w:rPr>
        <w:t>こと）」の固有の実体）は存在しない。</w:t>
      </w:r>
    </w:p>
    <w:p w:rsidR="00C04EF2" w:rsidRPr="00556FDE" w:rsidRDefault="00C04EF2" w:rsidP="00275336">
      <w:pPr>
        <w:pStyle w:val="a3"/>
        <w:ind w:leftChars="60" w:left="694" w:hangingChars="250" w:hanging="55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5</w:t>
      </w:r>
      <w:r w:rsidRPr="00556FDE">
        <w:rPr>
          <w:rFonts w:ascii="Times Ext Roman" w:hAnsi="Times Ext Roman" w:cs="Times Ext Roman" w:hint="eastAsia"/>
          <w:sz w:val="22"/>
          <w:szCs w:val="22"/>
        </w:rPr>
        <w:t>）歐陽竟無編，《中論》卷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觀因緣品〉（《藏要》</w:t>
      </w:r>
      <w:r w:rsidRPr="00556FDE">
        <w:rPr>
          <w:sz w:val="22"/>
          <w:szCs w:val="22"/>
        </w:rPr>
        <w:t>4</w:t>
      </w:r>
      <w:r w:rsidRPr="00556FDE">
        <w:rPr>
          <w:rFonts w:ascii="Times Ext Roman" w:hAnsi="Times Ext Roman" w:cs="Times Ext Roman" w:hint="eastAsia"/>
          <w:sz w:val="22"/>
          <w:szCs w:val="22"/>
        </w:rPr>
        <w:t>，</w:t>
      </w:r>
      <w:r w:rsidRPr="00556FDE">
        <w:rPr>
          <w:sz w:val="22"/>
          <w:szCs w:val="22"/>
        </w:rPr>
        <w:t>2b</w:t>
      </w:r>
      <w:r w:rsidRPr="00556FDE">
        <w:rPr>
          <w:rFonts w:ascii="Times Ext Roman" w:hAnsi="Times Ext Roman" w:cs="Times Ext Roman" w:hint="eastAsia"/>
          <w:sz w:val="22"/>
          <w:szCs w:val="22"/>
        </w:rPr>
        <w:t>，</w:t>
      </w:r>
      <w:r w:rsidRPr="00556FDE">
        <w:rPr>
          <w:sz w:val="22"/>
          <w:szCs w:val="22"/>
        </w:rPr>
        <w:t>n.5</w:t>
      </w:r>
      <w:r w:rsidRPr="00556FDE">
        <w:rPr>
          <w:rFonts w:ascii="Times Ext Roman" w:hAnsi="Times Ext Roman" w:cs="Times Ext Roman" w:hint="eastAsia"/>
          <w:sz w:val="22"/>
          <w:szCs w:val="22"/>
        </w:rPr>
        <w:t>）：</w:t>
      </w:r>
    </w:p>
    <w:p w:rsidR="00C04EF2" w:rsidRPr="00556FDE" w:rsidRDefault="00C04EF2" w:rsidP="00275336">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四本此頌皆在四緣頌後，惟無畏牒頌次第同此。</w:t>
      </w:r>
    </w:p>
  </w:footnote>
  <w:footnote w:id="48">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膾炙</w:t>
      </w:r>
      <w:r w:rsidRPr="00556FDE">
        <w:rPr>
          <w:rFonts w:ascii="新細明體" w:hAnsi="新細明體" w:cs="Times Ext Roman" w:hint="eastAsia"/>
          <w:sz w:val="22"/>
          <w:szCs w:val="22"/>
        </w:rPr>
        <w:t>（ㄎㄨㄞ</w:t>
      </w:r>
      <w:r w:rsidRPr="00556FDE">
        <w:rPr>
          <w:rFonts w:ascii="標楷體" w:eastAsia="標楷體" w:hAnsi="標楷體" w:cs="Times Ext Roman" w:hint="eastAsia"/>
          <w:sz w:val="22"/>
          <w:szCs w:val="22"/>
        </w:rPr>
        <w:t>ˋ</w:t>
      </w:r>
      <w:r w:rsidRPr="00556FDE">
        <w:rPr>
          <w:rFonts w:hint="eastAsia"/>
          <w:sz w:val="22"/>
          <w:szCs w:val="22"/>
        </w:rPr>
        <w:t xml:space="preserve"> </w:t>
      </w:r>
      <w:r w:rsidRPr="00556FDE">
        <w:rPr>
          <w:rFonts w:ascii="Times Ext Roman" w:hAnsi="Times Ext Roman" w:cs="Times Ext Roman"/>
          <w:sz w:val="22"/>
          <w:szCs w:val="22"/>
        </w:rPr>
        <w:t>ㄓ</w:t>
      </w:r>
      <w:r w:rsidRPr="00556FDE">
        <w:rPr>
          <w:rFonts w:ascii="標楷體" w:eastAsia="標楷體" w:hAnsi="標楷體" w:cs="Times Ext Roman"/>
          <w:sz w:val="22"/>
          <w:szCs w:val="22"/>
        </w:rPr>
        <w:t>ˋ</w:t>
      </w:r>
      <w:r w:rsidRPr="00556FDE">
        <w:rPr>
          <w:rFonts w:ascii="Times Ext Roman" w:hAnsi="Times Ext Roman" w:cs="Times Ext Roman" w:hint="eastAsia"/>
          <w:sz w:val="22"/>
          <w:szCs w:val="22"/>
        </w:rPr>
        <w:t>）人口：美味人人喜愛。比喻好的詩文或事物為眾所稱。（《漢語大詞典》（六），</w:t>
      </w:r>
      <w:r w:rsidRPr="00556FDE">
        <w:rPr>
          <w:rFonts w:hint="eastAsia"/>
          <w:sz w:val="22"/>
          <w:szCs w:val="22"/>
        </w:rPr>
        <w:t>p.</w:t>
      </w:r>
      <w:r w:rsidRPr="00556FDE">
        <w:rPr>
          <w:sz w:val="22"/>
          <w:szCs w:val="22"/>
        </w:rPr>
        <w:t>138</w:t>
      </w:r>
      <w:r w:rsidRPr="00556FDE">
        <w:rPr>
          <w:rFonts w:hint="eastAsia"/>
          <w:sz w:val="22"/>
          <w:szCs w:val="22"/>
        </w:rPr>
        <w:t>8</w:t>
      </w:r>
      <w:r w:rsidRPr="00556FDE">
        <w:rPr>
          <w:rFonts w:ascii="Times Ext Roman" w:hAnsi="Times Ext Roman" w:cs="Times Ext Roman" w:hint="eastAsia"/>
          <w:sz w:val="22"/>
          <w:szCs w:val="22"/>
        </w:rPr>
        <w:t>）</w:t>
      </w:r>
    </w:p>
  </w:footnote>
  <w:footnote w:id="49">
    <w:p w:rsidR="00C04EF2" w:rsidRPr="00556FDE" w:rsidRDefault="00C04EF2" w:rsidP="00BA325B">
      <w:pPr>
        <w:pStyle w:val="a3"/>
        <w:ind w:left="616" w:hangingChars="280" w:hanging="616"/>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 xml:space="preserve">1 </w:t>
      </w:r>
      <w:r w:rsidRPr="00556FDE">
        <w:rPr>
          <w:rFonts w:ascii="Times Ext Roman" w:hAnsi="Times Ext Roman" w:cs="Times Ext Roman" w:hint="eastAsia"/>
          <w:sz w:val="22"/>
          <w:szCs w:val="22"/>
        </w:rPr>
        <w:t>觀因緣品〉（青目釋）：</w:t>
      </w:r>
    </w:p>
    <w:p w:rsidR="00C04EF2" w:rsidRPr="00556FDE" w:rsidRDefault="00C04EF2" w:rsidP="00275336">
      <w:pPr>
        <w:pStyle w:val="a3"/>
        <w:ind w:leftChars="100" w:left="240"/>
        <w:rPr>
          <w:b/>
          <w:sz w:val="22"/>
          <w:szCs w:val="22"/>
        </w:rPr>
      </w:pPr>
      <w:r w:rsidRPr="00556FDE">
        <w:rPr>
          <w:rFonts w:ascii="Times Ext Roman" w:eastAsia="標楷體" w:hAnsi="Times Ext Roman" w:cs="Times Ext Roman" w:hint="eastAsia"/>
          <w:b/>
          <w:sz w:val="22"/>
          <w:szCs w:val="22"/>
        </w:rPr>
        <w:t>諸法不自生，亦不從他生，不共不無因，是故知無生。</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不</w:t>
      </w:r>
      <w:r w:rsidRPr="00556FDE">
        <w:rPr>
          <w:rFonts w:ascii="標楷體" w:eastAsia="標楷體" w:hAnsi="標楷體" w:cs="新細明體" w:hint="eastAsia"/>
          <w:b/>
          <w:kern w:val="0"/>
          <w:sz w:val="22"/>
          <w:szCs w:val="22"/>
        </w:rPr>
        <w:t>自生</w:t>
      </w:r>
      <w:r w:rsidRPr="00556FDE">
        <w:rPr>
          <w:rFonts w:ascii="標楷體" w:eastAsia="標楷體" w:hAnsi="標楷體" w:cs="新細明體" w:hint="eastAsia"/>
          <w:kern w:val="0"/>
          <w:sz w:val="22"/>
          <w:szCs w:val="22"/>
        </w:rPr>
        <w:t>者，萬物無有從自體生，必待衆因。</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復次，若從自體生，則一法有二體，一謂「生」，二謂「生者」。</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若離餘因從自體生者則無因、無緣。</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又生更有生，生則無窮。</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自無故他亦無。何以故？有自故有他，若不從自生，亦不從</w:t>
      </w:r>
      <w:r w:rsidRPr="00556FDE">
        <w:rPr>
          <w:rFonts w:ascii="標楷體" w:eastAsia="標楷體" w:hAnsi="標楷體" w:cs="新細明體" w:hint="eastAsia"/>
          <w:b/>
          <w:kern w:val="0"/>
          <w:sz w:val="22"/>
          <w:szCs w:val="22"/>
        </w:rPr>
        <w:t>他生</w:t>
      </w:r>
      <w:r w:rsidRPr="00556FDE">
        <w:rPr>
          <w:rFonts w:ascii="標楷體" w:eastAsia="標楷體" w:hAnsi="標楷體" w:cs="新細明體" w:hint="eastAsia"/>
          <w:kern w:val="0"/>
          <w:sz w:val="22"/>
          <w:szCs w:val="22"/>
        </w:rPr>
        <w:t>。</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b/>
          <w:kern w:val="0"/>
          <w:sz w:val="22"/>
          <w:szCs w:val="22"/>
        </w:rPr>
        <w:t>共生</w:t>
      </w:r>
      <w:r w:rsidRPr="00556FDE">
        <w:rPr>
          <w:rFonts w:ascii="標楷體" w:eastAsia="標楷體" w:hAnsi="標楷體" w:cs="新細明體" w:hint="eastAsia"/>
          <w:kern w:val="0"/>
          <w:sz w:val="22"/>
          <w:szCs w:val="22"/>
        </w:rPr>
        <w:t>則有二過，自生、他生故。</w:t>
      </w:r>
    </w:p>
    <w:p w:rsidR="00C04EF2" w:rsidRPr="00556FDE" w:rsidRDefault="00C04EF2" w:rsidP="00275336">
      <w:pPr>
        <w:pStyle w:val="a3"/>
        <w:ind w:leftChars="100" w:left="240"/>
        <w:rPr>
          <w:rFonts w:ascii="標楷體" w:eastAsia="標楷體" w:hAnsi="標楷體" w:cs="新細明體"/>
          <w:kern w:val="0"/>
          <w:sz w:val="22"/>
          <w:szCs w:val="22"/>
        </w:rPr>
      </w:pPr>
      <w:r w:rsidRPr="00556FDE">
        <w:rPr>
          <w:rFonts w:ascii="標楷體" w:eastAsia="標楷體" w:hAnsi="標楷體" w:cs="新細明體" w:hint="eastAsia"/>
          <w:kern w:val="0"/>
          <w:sz w:val="22"/>
          <w:szCs w:val="22"/>
        </w:rPr>
        <w:t>若</w:t>
      </w:r>
      <w:r w:rsidRPr="00556FDE">
        <w:rPr>
          <w:rFonts w:ascii="標楷體" w:eastAsia="標楷體" w:hAnsi="標楷體" w:cs="新細明體" w:hint="eastAsia"/>
          <w:b/>
          <w:kern w:val="0"/>
          <w:sz w:val="22"/>
          <w:szCs w:val="22"/>
        </w:rPr>
        <w:t>無因</w:t>
      </w:r>
      <w:r w:rsidRPr="00556FDE">
        <w:rPr>
          <w:rFonts w:ascii="標楷體" w:eastAsia="標楷體" w:hAnsi="標楷體" w:cs="新細明體" w:hint="eastAsia"/>
          <w:kern w:val="0"/>
          <w:sz w:val="22"/>
          <w:szCs w:val="22"/>
        </w:rPr>
        <w:t>而有萬物者，則爲是常，是事不然，無因則無果，</w:t>
      </w:r>
    </w:p>
    <w:p w:rsidR="00C04EF2" w:rsidRPr="00556FDE" w:rsidRDefault="00C04EF2" w:rsidP="00275336">
      <w:pPr>
        <w:pStyle w:val="a3"/>
        <w:ind w:leftChars="100" w:left="240"/>
        <w:rPr>
          <w:sz w:val="22"/>
          <w:szCs w:val="22"/>
        </w:rPr>
      </w:pPr>
      <w:r w:rsidRPr="00556FDE">
        <w:rPr>
          <w:rFonts w:ascii="標楷體" w:eastAsia="標楷體" w:hAnsi="標楷體" w:cs="新細明體" w:hint="eastAsia"/>
          <w:kern w:val="0"/>
          <w:sz w:val="22"/>
          <w:szCs w:val="22"/>
        </w:rPr>
        <w:t>若無因有果者，</w:t>
      </w:r>
      <w:r w:rsidRPr="00556FDE">
        <w:rPr>
          <w:rFonts w:ascii="標楷體" w:eastAsia="標楷體" w:hAnsi="標楷體" w:cs="新細明體"/>
          <w:kern w:val="0"/>
          <w:sz w:val="22"/>
          <w:szCs w:val="22"/>
        </w:rPr>
        <w:t>布</w:t>
      </w:r>
      <w:r w:rsidRPr="00556FDE">
        <w:rPr>
          <w:rFonts w:ascii="標楷體" w:eastAsia="標楷體" w:hAnsi="標楷體" w:cs="新細明體" w:hint="eastAsia"/>
          <w:kern w:val="0"/>
          <w:sz w:val="22"/>
          <w:szCs w:val="22"/>
        </w:rPr>
        <w:t>施、持戒等應墮地獄，十惡、五逆應當生天，以無因故。</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2b</w:t>
      </w:r>
      <w:r w:rsidRPr="00556FDE">
        <w:rPr>
          <w:rFonts w:hint="eastAsia"/>
          <w:sz w:val="22"/>
          <w:szCs w:val="22"/>
        </w:rPr>
        <w:t>6</w:t>
      </w:r>
      <w:r w:rsidRPr="00556FDE">
        <w:rPr>
          <w:sz w:val="22"/>
          <w:szCs w:val="22"/>
        </w:rPr>
        <w:t>-17</w:t>
      </w:r>
      <w:r w:rsidRPr="00556FDE">
        <w:rPr>
          <w:rFonts w:ascii="Times Ext Roman" w:hAnsi="Times Ext Roman" w:cs="Times Ext Roman" w:hint="eastAsia"/>
          <w:sz w:val="22"/>
          <w:szCs w:val="22"/>
        </w:rPr>
        <w:t>）</w:t>
      </w:r>
    </w:p>
  </w:footnote>
  <w:footnote w:id="50">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另見印順法師，《中觀今論》，</w:t>
      </w:r>
      <w:r>
        <w:rPr>
          <w:rFonts w:ascii="Times Ext Roman" w:hAnsi="Times Ext Roman" w:cs="Times Ext Roman" w:hint="eastAsia"/>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〈不〉，</w:t>
      </w:r>
      <w:r w:rsidRPr="00556FDE">
        <w:rPr>
          <w:rFonts w:hint="eastAsia"/>
          <w:sz w:val="22"/>
          <w:szCs w:val="22"/>
        </w:rPr>
        <w:t>p</w:t>
      </w:r>
      <w:r w:rsidRPr="00556FDE">
        <w:rPr>
          <w:sz w:val="22"/>
          <w:szCs w:val="22"/>
        </w:rPr>
        <w:t>p.100-104</w:t>
      </w:r>
      <w:r w:rsidRPr="00556FDE">
        <w:rPr>
          <w:rFonts w:ascii="Times Ext Roman" w:hAnsi="Times Ext Roman" w:cs="Times Ext Roman" w:hint="eastAsia"/>
          <w:sz w:val="22"/>
          <w:szCs w:val="22"/>
        </w:rPr>
        <w:t>。</w:t>
      </w:r>
    </w:p>
  </w:footnote>
  <w:footnote w:id="51">
    <w:p w:rsidR="00C04EF2" w:rsidRPr="00556FDE" w:rsidRDefault="00C04EF2" w:rsidP="00275336">
      <w:pPr>
        <w:pStyle w:val="a3"/>
        <w:ind w:left="264" w:hangingChars="120" w:hanging="264"/>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比例：</w:t>
      </w:r>
      <w:r w:rsidRPr="00556FDE">
        <w:rPr>
          <w:sz w:val="22"/>
          <w:szCs w:val="22"/>
        </w:rPr>
        <w:t>1.</w:t>
      </w:r>
      <w:r w:rsidRPr="00556FDE">
        <w:rPr>
          <w:rFonts w:ascii="Times Ext Roman" w:hAnsi="Times Ext Roman" w:cs="Times Ext Roman" w:hint="eastAsia"/>
          <w:sz w:val="22"/>
          <w:szCs w:val="22"/>
        </w:rPr>
        <w:t>謂比照事例、條例。</w:t>
      </w:r>
      <w:r w:rsidRPr="00556FDE">
        <w:rPr>
          <w:sz w:val="22"/>
          <w:szCs w:val="22"/>
        </w:rPr>
        <w:t>2.</w:t>
      </w:r>
      <w:r w:rsidRPr="00556FDE">
        <w:rPr>
          <w:rFonts w:ascii="Times Ext Roman" w:hAnsi="Times Ext Roman" w:cs="Times Ext Roman" w:hint="eastAsia"/>
          <w:sz w:val="22"/>
          <w:szCs w:val="22"/>
        </w:rPr>
        <w:t>可作比照的事例、條例。</w:t>
      </w:r>
      <w:r w:rsidRPr="00556FDE">
        <w:rPr>
          <w:sz w:val="22"/>
          <w:szCs w:val="22"/>
        </w:rPr>
        <w:t>3.</w:t>
      </w:r>
      <w:r w:rsidRPr="00556FDE">
        <w:rPr>
          <w:rFonts w:ascii="Times Ext Roman" w:hAnsi="Times Ext Roman" w:cs="Times Ext Roman" w:hint="eastAsia"/>
          <w:sz w:val="22"/>
          <w:szCs w:val="22"/>
        </w:rPr>
        <w:t>比擬，比較。（《漢語大詞典》（五），</w:t>
      </w:r>
      <w:r w:rsidRPr="00556FDE">
        <w:rPr>
          <w:rFonts w:hint="eastAsia"/>
          <w:sz w:val="22"/>
          <w:szCs w:val="22"/>
        </w:rPr>
        <w:t>p.</w:t>
      </w:r>
      <w:r w:rsidRPr="00556FDE">
        <w:rPr>
          <w:sz w:val="22"/>
          <w:szCs w:val="22"/>
        </w:rPr>
        <w:t>2</w:t>
      </w:r>
      <w:r w:rsidRPr="00556FDE">
        <w:rPr>
          <w:rFonts w:hint="eastAsia"/>
          <w:sz w:val="22"/>
          <w:szCs w:val="22"/>
        </w:rPr>
        <w:t>64</w:t>
      </w:r>
      <w:r w:rsidRPr="00556FDE">
        <w:rPr>
          <w:rFonts w:ascii="Times Ext Roman" w:hAnsi="Times Ext Roman" w:cs="Times Ext Roman" w:hint="eastAsia"/>
          <w:sz w:val="22"/>
          <w:szCs w:val="22"/>
        </w:rPr>
        <w:t>）</w:t>
      </w:r>
    </w:p>
  </w:footnote>
  <w:footnote w:id="52">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印順法師，《中觀今論》，</w:t>
      </w:r>
      <w:r>
        <w:rPr>
          <w:rFonts w:ascii="Times Ext Roman" w:hAnsi="Times Ext Roman" w:cs="Times Ext Roman" w:hint="eastAsia"/>
          <w:sz w:val="22"/>
          <w:szCs w:val="22"/>
        </w:rPr>
        <w:t>第四章</w:t>
      </w:r>
      <w:r w:rsidRPr="00556FDE">
        <w:rPr>
          <w:rFonts w:ascii="Times Ext Roman" w:hAnsi="Times Ext Roman" w:cs="Times Ext Roman" w:hint="eastAsia"/>
          <w:sz w:val="22"/>
          <w:szCs w:val="22"/>
        </w:rPr>
        <w:t>，第</w:t>
      </w:r>
      <w:r>
        <w:rPr>
          <w:rFonts w:hint="eastAsia"/>
          <w:sz w:val="22"/>
          <w:szCs w:val="22"/>
        </w:rPr>
        <w:t>二</w:t>
      </w:r>
      <w:r w:rsidRPr="00556FDE">
        <w:rPr>
          <w:rFonts w:ascii="Times Ext Roman" w:hAnsi="Times Ext Roman" w:cs="Times Ext Roman" w:hint="eastAsia"/>
          <w:sz w:val="22"/>
          <w:szCs w:val="22"/>
        </w:rPr>
        <w:t>節〈因明與中觀〉，</w:t>
      </w:r>
      <w:r w:rsidRPr="00556FDE">
        <w:rPr>
          <w:sz w:val="22"/>
          <w:szCs w:val="22"/>
        </w:rPr>
        <w:t>p.45</w:t>
      </w:r>
      <w:r w:rsidRPr="00556FDE">
        <w:rPr>
          <w:rFonts w:ascii="Times Ext Roman" w:hAnsi="Times Ext Roman" w:cs="Times Ext Roman" w:hint="eastAsia"/>
          <w:sz w:val="22"/>
          <w:szCs w:val="22"/>
        </w:rPr>
        <w:t>：</w:t>
      </w:r>
    </w:p>
    <w:p w:rsidR="00C04EF2" w:rsidRPr="00556FDE" w:rsidRDefault="00C04EF2" w:rsidP="007174DA">
      <w:pPr>
        <w:pStyle w:val="a3"/>
        <w:ind w:leftChars="100" w:left="240"/>
        <w:jc w:val="both"/>
        <w:rPr>
          <w:rFonts w:ascii="Times Ext Roman" w:hAnsi="Times Ext Roman" w:cs="Times Ext Roman"/>
          <w:sz w:val="22"/>
          <w:szCs w:val="22"/>
        </w:rPr>
      </w:pPr>
      <w:r w:rsidRPr="00556FDE">
        <w:rPr>
          <w:rFonts w:ascii="標楷體" w:eastAsia="標楷體" w:hAnsi="標楷體" w:cs="Times Ext Roman" w:hint="eastAsia"/>
          <w:sz w:val="22"/>
          <w:szCs w:val="22"/>
        </w:rPr>
        <w:t>中國古三論師教導學人，有入門的「初章義」與「中假義」。初章，譬如讀書的先學字母，就是第一課的意思。要學中觀，第一步必須明解初章，即破斥外人的立義；然後進一步修學中觀家的正義──「中假」。</w:t>
      </w:r>
    </w:p>
  </w:footnote>
  <w:footnote w:id="53">
    <w:p w:rsidR="00C04EF2" w:rsidRPr="00556FDE" w:rsidRDefault="00C04EF2" w:rsidP="00275336">
      <w:pPr>
        <w:pStyle w:val="a3"/>
        <w:ind w:left="264" w:hangingChars="120" w:hanging="264"/>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參見〔隋〕吉藏撰，《中觀論疏》卷</w:t>
      </w:r>
      <w:r w:rsidRPr="00556FDE">
        <w:rPr>
          <w:sz w:val="22"/>
          <w:szCs w:val="22"/>
        </w:rPr>
        <w:t>3</w:t>
      </w:r>
      <w:r w:rsidRPr="00556FDE">
        <w:rPr>
          <w:rStyle w:val="aff0"/>
          <w:rFonts w:ascii="Times Ext Roman" w:hAnsi="Times Ext Roman" w:cs="Times Ext Roman" w:hint="default"/>
          <w:sz w:val="22"/>
          <w:szCs w:val="22"/>
        </w:rPr>
        <w:t>〈</w:t>
      </w:r>
      <w:r w:rsidRPr="00556FDE">
        <w:rPr>
          <w:rStyle w:val="aff0"/>
          <w:rFonts w:ascii="Times New Roman" w:hAnsi="Times New Roman" w:hint="default"/>
          <w:sz w:val="22"/>
          <w:szCs w:val="22"/>
        </w:rPr>
        <w:t>1</w:t>
      </w:r>
      <w:r w:rsidRPr="00556FDE">
        <w:rPr>
          <w:rStyle w:val="aff0"/>
          <w:rFonts w:ascii="Times Ext Roman" w:hAnsi="Times Ext Roman" w:cs="Times Ext Roman" w:hint="default"/>
          <w:sz w:val="22"/>
          <w:szCs w:val="22"/>
        </w:rPr>
        <w:t>因緣品〉</w:t>
      </w:r>
      <w:r w:rsidRPr="00556FDE">
        <w:rPr>
          <w:rFonts w:ascii="Times Ext Roman" w:hAnsi="Times Ext Roman" w:cs="Times Ext Roman" w:hint="eastAsia"/>
          <w:sz w:val="22"/>
          <w:szCs w:val="22"/>
        </w:rPr>
        <w:t>（大正</w:t>
      </w:r>
      <w:r w:rsidRPr="00556FDE">
        <w:rPr>
          <w:sz w:val="22"/>
          <w:szCs w:val="22"/>
        </w:rPr>
        <w:t>42</w:t>
      </w:r>
      <w:r w:rsidRPr="00556FDE">
        <w:rPr>
          <w:rFonts w:ascii="Times Ext Roman" w:hAnsi="Times Ext Roman" w:cs="Times Ext Roman" w:hint="eastAsia"/>
          <w:sz w:val="22"/>
          <w:szCs w:val="22"/>
        </w:rPr>
        <w:t>，</w:t>
      </w:r>
      <w:r w:rsidRPr="00556FDE">
        <w:rPr>
          <w:sz w:val="22"/>
          <w:szCs w:val="22"/>
        </w:rPr>
        <w:t>41c10-19</w:t>
      </w:r>
      <w:r w:rsidRPr="00556FDE">
        <w:rPr>
          <w:rFonts w:ascii="Times Ext Roman" w:hAnsi="Times Ext Roman" w:cs="Times Ext Roman" w:hint="eastAsia"/>
          <w:sz w:val="22"/>
          <w:szCs w:val="22"/>
        </w:rPr>
        <w:t>），〔隋〕吉藏撰，</w:t>
      </w:r>
      <w:r w:rsidRPr="00556FDE">
        <w:rPr>
          <w:rStyle w:val="aff0"/>
          <w:rFonts w:ascii="Times Ext Roman" w:hAnsi="Times Ext Roman" w:cs="Times Ext Roman" w:hint="default"/>
          <w:sz w:val="22"/>
          <w:szCs w:val="22"/>
        </w:rPr>
        <w:t>《百論疏》卷</w:t>
      </w:r>
      <w:r w:rsidRPr="00556FDE">
        <w:rPr>
          <w:rStyle w:val="aff0"/>
          <w:rFonts w:ascii="Times New Roman" w:hAnsi="Times New Roman" w:hint="default"/>
          <w:sz w:val="22"/>
          <w:szCs w:val="22"/>
        </w:rPr>
        <w:t>2</w:t>
      </w:r>
      <w:r w:rsidRPr="00556FDE">
        <w:rPr>
          <w:rStyle w:val="aff0"/>
          <w:rFonts w:ascii="Times Ext Roman" w:hAnsi="Times Ext Roman" w:cs="Times Ext Roman" w:hint="default"/>
          <w:sz w:val="22"/>
          <w:szCs w:val="22"/>
        </w:rPr>
        <w:t>〈</w:t>
      </w:r>
      <w:r w:rsidRPr="00556FDE">
        <w:rPr>
          <w:rStyle w:val="aff0"/>
          <w:rFonts w:ascii="Times New Roman" w:hAnsi="Times New Roman" w:hint="default"/>
          <w:sz w:val="22"/>
          <w:szCs w:val="22"/>
        </w:rPr>
        <w:t>3</w:t>
      </w:r>
      <w:r w:rsidRPr="00556FDE">
        <w:rPr>
          <w:rStyle w:val="aff0"/>
          <w:rFonts w:ascii="Times Ext Roman" w:hAnsi="Times Ext Roman" w:cs="Times Ext Roman" w:hint="default"/>
          <w:sz w:val="22"/>
          <w:szCs w:val="22"/>
        </w:rPr>
        <w:t>破一品〉（大正</w:t>
      </w:r>
      <w:r w:rsidRPr="00556FDE">
        <w:rPr>
          <w:rStyle w:val="aff0"/>
          <w:rFonts w:ascii="Times New Roman" w:hAnsi="Times New Roman" w:hint="default"/>
          <w:sz w:val="22"/>
          <w:szCs w:val="22"/>
        </w:rPr>
        <w:t>42</w:t>
      </w:r>
      <w:r w:rsidRPr="00556FDE">
        <w:rPr>
          <w:rStyle w:val="aff0"/>
          <w:rFonts w:ascii="Times Ext Roman" w:hAnsi="Times Ext Roman" w:cs="Times Ext Roman" w:hint="default"/>
          <w:sz w:val="22"/>
          <w:szCs w:val="22"/>
        </w:rPr>
        <w:t>，</w:t>
      </w:r>
      <w:r w:rsidRPr="00556FDE">
        <w:rPr>
          <w:rStyle w:val="aff0"/>
          <w:rFonts w:ascii="Times New Roman" w:hAnsi="Times New Roman" w:hint="default"/>
          <w:sz w:val="22"/>
          <w:szCs w:val="22"/>
        </w:rPr>
        <w:t>276a10-b6</w:t>
      </w:r>
      <w:r w:rsidRPr="00556FDE">
        <w:rPr>
          <w:rStyle w:val="aff0"/>
          <w:rFonts w:ascii="Times Ext Roman" w:hAnsi="Times Ext Roman" w:cs="Times Ext Roman" w:hint="default"/>
          <w:sz w:val="22"/>
          <w:szCs w:val="22"/>
        </w:rPr>
        <w:t>）。</w:t>
      </w:r>
      <w:r w:rsidRPr="00556FDE">
        <w:rPr>
          <w:sz w:val="22"/>
          <w:szCs w:val="22"/>
        </w:rPr>
        <w:t xml:space="preserve"> </w:t>
      </w:r>
    </w:p>
  </w:footnote>
  <w:footnote w:id="54">
    <w:p w:rsidR="00C04EF2" w:rsidRPr="00556FDE" w:rsidRDefault="00C04EF2" w:rsidP="00F14D6C">
      <w:pPr>
        <w:kinsoku w:val="0"/>
        <w:rPr>
          <w:rFonts w:asciiTheme="minorEastAsia" w:eastAsiaTheme="minorEastAsia" w:hAnsiTheme="minorEastAsia" w:cs="新細明體"/>
          <w:kern w:val="0"/>
          <w:sz w:val="22"/>
          <w:szCs w:val="22"/>
        </w:rPr>
      </w:pPr>
      <w:r w:rsidRPr="00556FDE">
        <w:rPr>
          <w:rStyle w:val="a5"/>
          <w:sz w:val="22"/>
          <w:szCs w:val="22"/>
        </w:rPr>
        <w:footnoteRef/>
      </w:r>
      <w:r w:rsidRPr="00556FDE">
        <w:rPr>
          <w:sz w:val="22"/>
          <w:szCs w:val="22"/>
        </w:rPr>
        <w:t>（</w:t>
      </w:r>
      <w:r w:rsidRPr="00556FDE">
        <w:rPr>
          <w:rFonts w:hint="eastAsia"/>
          <w:sz w:val="22"/>
          <w:szCs w:val="22"/>
        </w:rPr>
        <w:t>1</w:t>
      </w:r>
      <w:r w:rsidRPr="00556FDE">
        <w:rPr>
          <w:sz w:val="22"/>
          <w:szCs w:val="22"/>
        </w:rPr>
        <w:t>）</w:t>
      </w:r>
      <w:r w:rsidRPr="00556FDE">
        <w:rPr>
          <w:rFonts w:ascii="Times Ext Roman" w:hAnsi="Times Ext Roman" w:cs="Times Ext Roman" w:hint="eastAsia"/>
          <w:sz w:val="22"/>
          <w:szCs w:val="22"/>
        </w:rPr>
        <w:t>〔隋〕吉藏撰，</w:t>
      </w:r>
      <w:r w:rsidRPr="00556FDE">
        <w:rPr>
          <w:rFonts w:asciiTheme="minorEastAsia" w:eastAsiaTheme="minorEastAsia" w:hAnsiTheme="minorEastAsia" w:cs="新細明體" w:hint="eastAsia"/>
          <w:kern w:val="0"/>
          <w:sz w:val="22"/>
          <w:szCs w:val="22"/>
        </w:rPr>
        <w:t>《三論玄義》：</w:t>
      </w:r>
    </w:p>
    <w:p w:rsidR="00C04EF2" w:rsidRPr="00556FDE" w:rsidRDefault="00C04EF2" w:rsidP="00250787">
      <w:pPr>
        <w:pStyle w:val="a3"/>
        <w:ind w:leftChars="290" w:left="696"/>
        <w:jc w:val="both"/>
        <w:rPr>
          <w:rFonts w:eastAsiaTheme="minorEastAsia"/>
          <w:kern w:val="0"/>
          <w:sz w:val="22"/>
          <w:szCs w:val="22"/>
        </w:rPr>
      </w:pPr>
      <w:r w:rsidRPr="00556FDE">
        <w:rPr>
          <w:rFonts w:ascii="標楷體" w:eastAsia="標楷體" w:hAnsi="標楷體" w:cs="新細明體" w:hint="eastAsia"/>
          <w:b/>
          <w:bCs/>
          <w:kern w:val="0"/>
          <w:sz w:val="22"/>
          <w:szCs w:val="22"/>
        </w:rPr>
        <w:t>成假中</w:t>
      </w:r>
      <w:r w:rsidRPr="00556FDE">
        <w:rPr>
          <w:rFonts w:ascii="標楷體" w:eastAsia="標楷體" w:hAnsi="標楷體" w:cs="新細明體" w:hint="eastAsia"/>
          <w:kern w:val="0"/>
          <w:sz w:val="22"/>
          <w:szCs w:val="22"/>
        </w:rPr>
        <w:t>者，</w:t>
      </w:r>
      <w:r w:rsidRPr="00556FDE">
        <w:rPr>
          <w:rFonts w:ascii="標楷體" w:eastAsia="標楷體" w:hAnsi="標楷體" w:cs="新細明體" w:hint="eastAsia"/>
          <w:b/>
          <w:bCs/>
          <w:kern w:val="0"/>
          <w:sz w:val="22"/>
          <w:szCs w:val="22"/>
        </w:rPr>
        <w:t>有</w:t>
      </w:r>
      <w:r w:rsidRPr="00556FDE">
        <w:rPr>
          <w:rFonts w:ascii="標楷體" w:eastAsia="標楷體" w:hAnsi="標楷體" w:cs="新細明體" w:hint="eastAsia"/>
          <w:kern w:val="0"/>
          <w:sz w:val="22"/>
          <w:szCs w:val="22"/>
        </w:rPr>
        <w:t>、</w:t>
      </w:r>
      <w:r w:rsidRPr="00556FDE">
        <w:rPr>
          <w:rFonts w:ascii="標楷體" w:eastAsia="標楷體" w:hAnsi="標楷體" w:cs="新細明體" w:hint="eastAsia"/>
          <w:b/>
          <w:bCs/>
          <w:kern w:val="0"/>
          <w:sz w:val="22"/>
          <w:szCs w:val="22"/>
        </w:rPr>
        <w:t>無</w:t>
      </w:r>
      <w:r w:rsidRPr="00556FDE">
        <w:rPr>
          <w:rFonts w:ascii="標楷體" w:eastAsia="標楷體" w:hAnsi="標楷體" w:cs="新細明體" w:hint="eastAsia"/>
          <w:kern w:val="0"/>
          <w:sz w:val="22"/>
          <w:szCs w:val="22"/>
        </w:rPr>
        <w:t>為</w:t>
      </w:r>
      <w:r w:rsidRPr="00556FDE">
        <w:rPr>
          <w:rFonts w:ascii="標楷體" w:eastAsia="標楷體" w:hAnsi="標楷體" w:cs="新細明體" w:hint="eastAsia"/>
          <w:b/>
          <w:bCs/>
          <w:kern w:val="0"/>
          <w:sz w:val="22"/>
          <w:szCs w:val="22"/>
        </w:rPr>
        <w:t>假</w:t>
      </w:r>
      <w:r w:rsidRPr="00556FDE">
        <w:rPr>
          <w:rFonts w:ascii="標楷體" w:eastAsia="標楷體" w:hAnsi="標楷體" w:cs="新細明體" w:hint="eastAsia"/>
          <w:kern w:val="0"/>
          <w:sz w:val="22"/>
          <w:szCs w:val="22"/>
        </w:rPr>
        <w:t>，</w:t>
      </w:r>
      <w:r w:rsidRPr="00556FDE">
        <w:rPr>
          <w:rFonts w:ascii="標楷體" w:eastAsia="標楷體" w:hAnsi="標楷體" w:cs="新細明體" w:hint="eastAsia"/>
          <w:b/>
          <w:bCs/>
          <w:kern w:val="0"/>
          <w:sz w:val="22"/>
          <w:szCs w:val="22"/>
        </w:rPr>
        <w:t>非有非無</w:t>
      </w:r>
      <w:r w:rsidRPr="00556FDE">
        <w:rPr>
          <w:rFonts w:ascii="標楷體" w:eastAsia="標楷體" w:hAnsi="標楷體" w:cs="新細明體" w:hint="eastAsia"/>
          <w:kern w:val="0"/>
          <w:sz w:val="22"/>
          <w:szCs w:val="22"/>
        </w:rPr>
        <w:t>為</w:t>
      </w:r>
      <w:r w:rsidRPr="00556FDE">
        <w:rPr>
          <w:rFonts w:ascii="標楷體" w:eastAsia="標楷體" w:hAnsi="標楷體" w:cs="新細明體" w:hint="eastAsia"/>
          <w:b/>
          <w:bCs/>
          <w:kern w:val="0"/>
          <w:sz w:val="22"/>
          <w:szCs w:val="22"/>
        </w:rPr>
        <w:t>中</w:t>
      </w:r>
      <w:r w:rsidRPr="00556FDE">
        <w:rPr>
          <w:rFonts w:ascii="標楷體" w:eastAsia="標楷體" w:hAnsi="標楷體" w:cs="新細明體" w:hint="eastAsia"/>
          <w:kern w:val="0"/>
          <w:sz w:val="22"/>
          <w:szCs w:val="22"/>
        </w:rPr>
        <w:t>；由</w:t>
      </w:r>
      <w:r w:rsidRPr="00556FDE">
        <w:rPr>
          <w:rFonts w:ascii="標楷體" w:eastAsia="標楷體" w:hAnsi="標楷體" w:cs="新細明體" w:hint="eastAsia"/>
          <w:b/>
          <w:bCs/>
          <w:kern w:val="0"/>
          <w:sz w:val="22"/>
          <w:szCs w:val="22"/>
        </w:rPr>
        <w:t>非有非無</w:t>
      </w:r>
      <w:r w:rsidRPr="00556FDE">
        <w:rPr>
          <w:rFonts w:ascii="標楷體" w:eastAsia="標楷體" w:hAnsi="標楷體" w:cs="新細明體" w:hint="eastAsia"/>
          <w:kern w:val="0"/>
          <w:sz w:val="22"/>
          <w:szCs w:val="22"/>
        </w:rPr>
        <w:t>故說</w:t>
      </w:r>
      <w:r w:rsidRPr="00556FDE">
        <w:rPr>
          <w:rFonts w:ascii="標楷體" w:eastAsia="標楷體" w:hAnsi="標楷體" w:cs="新細明體" w:hint="eastAsia"/>
          <w:b/>
          <w:bCs/>
          <w:kern w:val="0"/>
          <w:sz w:val="22"/>
          <w:szCs w:val="22"/>
        </w:rPr>
        <w:t>有</w:t>
      </w:r>
      <w:r w:rsidRPr="00556FDE">
        <w:rPr>
          <w:rFonts w:ascii="標楷體" w:eastAsia="標楷體" w:hAnsi="標楷體" w:cs="新細明體" w:hint="eastAsia"/>
          <w:kern w:val="0"/>
          <w:sz w:val="22"/>
          <w:szCs w:val="22"/>
        </w:rPr>
        <w:t>、</w:t>
      </w:r>
      <w:r w:rsidRPr="00556FDE">
        <w:rPr>
          <w:rFonts w:ascii="標楷體" w:eastAsia="標楷體" w:hAnsi="標楷體" w:cs="新細明體" w:hint="eastAsia"/>
          <w:b/>
          <w:bCs/>
          <w:kern w:val="0"/>
          <w:sz w:val="22"/>
          <w:szCs w:val="22"/>
        </w:rPr>
        <w:t>無</w:t>
      </w:r>
      <w:r w:rsidRPr="00556FDE">
        <w:rPr>
          <w:rFonts w:ascii="標楷體" w:eastAsia="標楷體" w:hAnsi="標楷體" w:cs="新細明體" w:hint="eastAsia"/>
          <w:kern w:val="0"/>
          <w:sz w:val="22"/>
          <w:szCs w:val="22"/>
        </w:rPr>
        <w:t>。如此之</w:t>
      </w:r>
      <w:r w:rsidRPr="00556FDE">
        <w:rPr>
          <w:rFonts w:ascii="標楷體" w:eastAsia="標楷體" w:hAnsi="標楷體" w:cs="新細明體" w:hint="eastAsia"/>
          <w:b/>
          <w:bCs/>
          <w:kern w:val="0"/>
          <w:sz w:val="22"/>
          <w:szCs w:val="22"/>
        </w:rPr>
        <w:t>中</w:t>
      </w:r>
      <w:r w:rsidRPr="00556FDE">
        <w:rPr>
          <w:rFonts w:ascii="標楷體" w:eastAsia="標楷體" w:hAnsi="標楷體" w:cs="新細明體" w:hint="eastAsia"/>
          <w:kern w:val="0"/>
          <w:sz w:val="22"/>
          <w:szCs w:val="22"/>
        </w:rPr>
        <w:t>為成於</w:t>
      </w:r>
      <w:r w:rsidRPr="00556FDE">
        <w:rPr>
          <w:rFonts w:ascii="標楷體" w:eastAsia="標楷體" w:hAnsi="標楷體" w:cs="新細明體" w:hint="eastAsia"/>
          <w:b/>
          <w:bCs/>
          <w:kern w:val="0"/>
          <w:sz w:val="22"/>
          <w:szCs w:val="22"/>
        </w:rPr>
        <w:t>假</w:t>
      </w:r>
      <w:r w:rsidRPr="00556FDE">
        <w:rPr>
          <w:rFonts w:ascii="標楷體" w:eastAsia="標楷體" w:hAnsi="標楷體" w:cs="新細明體" w:hint="eastAsia"/>
          <w:kern w:val="0"/>
          <w:sz w:val="22"/>
          <w:szCs w:val="22"/>
        </w:rPr>
        <w:t>，謂成假中也。所以然者，良由正道未曾有無，為化眾生假說有無故，以</w:t>
      </w:r>
      <w:r w:rsidRPr="00556FDE">
        <w:rPr>
          <w:rFonts w:ascii="標楷體" w:eastAsia="標楷體" w:hAnsi="標楷體" w:cs="新細明體" w:hint="eastAsia"/>
          <w:b/>
          <w:kern w:val="0"/>
          <w:sz w:val="22"/>
          <w:szCs w:val="22"/>
        </w:rPr>
        <w:t>非有無</w:t>
      </w:r>
      <w:r w:rsidRPr="00556FDE">
        <w:rPr>
          <w:rFonts w:ascii="標楷體" w:eastAsia="標楷體" w:hAnsi="標楷體" w:cs="新細明體" w:hint="eastAsia"/>
          <w:kern w:val="0"/>
          <w:sz w:val="22"/>
          <w:szCs w:val="22"/>
        </w:rPr>
        <w:t>為</w:t>
      </w:r>
      <w:r w:rsidRPr="00556FDE">
        <w:rPr>
          <w:rFonts w:ascii="標楷體" w:eastAsia="標楷體" w:hAnsi="標楷體" w:cs="新細明體" w:hint="eastAsia"/>
          <w:b/>
          <w:kern w:val="0"/>
          <w:sz w:val="22"/>
          <w:szCs w:val="22"/>
        </w:rPr>
        <w:t>中</w:t>
      </w:r>
      <w:r w:rsidRPr="00556FDE">
        <w:rPr>
          <w:rFonts w:ascii="標楷體" w:eastAsia="標楷體" w:hAnsi="標楷體" w:cs="新細明體" w:hint="eastAsia"/>
          <w:kern w:val="0"/>
          <w:sz w:val="22"/>
          <w:szCs w:val="22"/>
        </w:rPr>
        <w:t>，</w:t>
      </w:r>
      <w:r w:rsidRPr="00556FDE">
        <w:rPr>
          <w:rFonts w:ascii="標楷體" w:eastAsia="標楷體" w:hAnsi="標楷體" w:cs="新細明體" w:hint="eastAsia"/>
          <w:b/>
          <w:kern w:val="0"/>
          <w:sz w:val="22"/>
          <w:szCs w:val="22"/>
        </w:rPr>
        <w:t>有</w:t>
      </w:r>
      <w:r w:rsidRPr="00556FDE">
        <w:rPr>
          <w:rFonts w:eastAsia="標楷體"/>
          <w:b/>
          <w:kern w:val="0"/>
          <w:sz w:val="22"/>
          <w:szCs w:val="22"/>
        </w:rPr>
        <w:t>無</w:t>
      </w:r>
      <w:r w:rsidRPr="00556FDE">
        <w:rPr>
          <w:rFonts w:eastAsia="標楷體"/>
          <w:kern w:val="0"/>
          <w:sz w:val="22"/>
          <w:szCs w:val="22"/>
        </w:rPr>
        <w:t>為</w:t>
      </w:r>
      <w:r w:rsidRPr="00556FDE">
        <w:rPr>
          <w:rFonts w:eastAsia="標楷體"/>
          <w:b/>
          <w:kern w:val="0"/>
          <w:sz w:val="22"/>
          <w:szCs w:val="22"/>
        </w:rPr>
        <w:t>假</w:t>
      </w:r>
      <w:r w:rsidRPr="00556FDE">
        <w:rPr>
          <w:rFonts w:eastAsia="標楷體"/>
          <w:kern w:val="0"/>
          <w:sz w:val="22"/>
          <w:szCs w:val="22"/>
        </w:rPr>
        <w:t>也。</w:t>
      </w:r>
      <w:r w:rsidRPr="00556FDE">
        <w:rPr>
          <w:rFonts w:eastAsiaTheme="minorEastAsia"/>
          <w:kern w:val="0"/>
          <w:sz w:val="22"/>
          <w:szCs w:val="22"/>
        </w:rPr>
        <w:t>（大正</w:t>
      </w:r>
      <w:r w:rsidRPr="00556FDE">
        <w:rPr>
          <w:rFonts w:eastAsiaTheme="minorEastAsia"/>
          <w:kern w:val="0"/>
          <w:sz w:val="22"/>
          <w:szCs w:val="22"/>
        </w:rPr>
        <w:t>45</w:t>
      </w:r>
      <w:r w:rsidRPr="00556FDE">
        <w:rPr>
          <w:rFonts w:eastAsiaTheme="minorEastAsia"/>
          <w:kern w:val="0"/>
          <w:sz w:val="22"/>
          <w:szCs w:val="22"/>
        </w:rPr>
        <w:t>，</w:t>
      </w:r>
      <w:r w:rsidRPr="00556FDE">
        <w:rPr>
          <w:rFonts w:eastAsiaTheme="minorEastAsia"/>
          <w:kern w:val="0"/>
          <w:sz w:val="22"/>
          <w:szCs w:val="22"/>
        </w:rPr>
        <w:t>14c2-7</w:t>
      </w:r>
      <w:r w:rsidRPr="00556FDE">
        <w:rPr>
          <w:rFonts w:eastAsiaTheme="minorEastAsia"/>
          <w:kern w:val="0"/>
          <w:sz w:val="22"/>
          <w:szCs w:val="22"/>
        </w:rPr>
        <w:t>）</w:t>
      </w:r>
    </w:p>
    <w:p w:rsidR="00C04EF2" w:rsidRPr="00556FDE" w:rsidRDefault="00C04EF2" w:rsidP="00250787">
      <w:pPr>
        <w:pStyle w:val="a3"/>
        <w:ind w:leftChars="60" w:left="716" w:hangingChars="260" w:hanging="572"/>
        <w:rPr>
          <w:rFonts w:ascii="Times Ext Roman" w:hAnsi="Times Ext Roman" w:cs="Times Ext Roman"/>
          <w:sz w:val="22"/>
          <w:szCs w:val="22"/>
        </w:rPr>
      </w:pPr>
      <w:r w:rsidRPr="00556FDE">
        <w:rPr>
          <w:rFonts w:hint="eastAsia"/>
          <w:sz w:val="22"/>
          <w:szCs w:val="22"/>
        </w:rPr>
        <w:t>（</w:t>
      </w:r>
      <w:r w:rsidRPr="00556FDE">
        <w:rPr>
          <w:rFonts w:hint="eastAsia"/>
          <w:sz w:val="22"/>
          <w:szCs w:val="22"/>
        </w:rPr>
        <w:t>2</w:t>
      </w:r>
      <w:r w:rsidRPr="00556FDE">
        <w:rPr>
          <w:rFonts w:hint="eastAsia"/>
          <w:sz w:val="22"/>
          <w:szCs w:val="22"/>
        </w:rPr>
        <w:t>）</w:t>
      </w:r>
      <w:r w:rsidRPr="00556FDE">
        <w:rPr>
          <w:rFonts w:ascii="Times Ext Roman" w:hAnsi="Times Ext Roman" w:cs="Times Ext Roman" w:hint="eastAsia"/>
          <w:sz w:val="22"/>
          <w:szCs w:val="22"/>
        </w:rPr>
        <w:t>《中觀論疏》卷</w:t>
      </w:r>
      <w:r w:rsidRPr="00556FDE">
        <w:rPr>
          <w:sz w:val="22"/>
          <w:szCs w:val="22"/>
        </w:rPr>
        <w:t>1</w:t>
      </w:r>
      <w:r w:rsidRPr="00556FDE">
        <w:rPr>
          <w:rFonts w:ascii="Times Ext Roman" w:hAnsi="Times Ext Roman" w:cs="Times Ext Roman" w:hint="eastAsia"/>
          <w:sz w:val="22"/>
          <w:szCs w:val="22"/>
        </w:rPr>
        <w:t>：</w:t>
      </w:r>
    </w:p>
    <w:p w:rsidR="00C04EF2" w:rsidRPr="00556FDE" w:rsidRDefault="00C04EF2" w:rsidP="00250787">
      <w:pPr>
        <w:pStyle w:val="a3"/>
        <w:ind w:leftChars="290" w:left="696"/>
        <w:jc w:val="both"/>
        <w:rPr>
          <w:rFonts w:ascii="Times Ext Roman" w:eastAsia="標楷體" w:hAnsi="Times Ext Roman" w:cs="Times Ext Roman"/>
          <w:sz w:val="22"/>
          <w:szCs w:val="22"/>
        </w:rPr>
      </w:pPr>
      <w:r w:rsidRPr="00556FDE">
        <w:rPr>
          <w:rFonts w:ascii="Times Ext Roman" w:eastAsia="標楷體" w:hAnsi="Times Ext Roman" w:cs="Times Ext Roman" w:hint="eastAsia"/>
          <w:b/>
          <w:sz w:val="22"/>
          <w:szCs w:val="22"/>
        </w:rPr>
        <w:t>中前假</w:t>
      </w:r>
      <w:r w:rsidRPr="00556FDE">
        <w:rPr>
          <w:rFonts w:ascii="Times Ext Roman" w:eastAsia="標楷體" w:hAnsi="Times Ext Roman" w:cs="Times Ext Roman" w:hint="eastAsia"/>
          <w:sz w:val="22"/>
          <w:szCs w:val="22"/>
        </w:rPr>
        <w:t>者未說體中，而前明於假，則上而有而無是也。</w:t>
      </w:r>
      <w:r w:rsidRPr="00556FDE">
        <w:rPr>
          <w:rFonts w:ascii="Times Ext Roman" w:eastAsia="標楷體" w:hAnsi="Times Ext Roman" w:cs="Times Ext Roman" w:hint="eastAsia"/>
          <w:b/>
          <w:sz w:val="22"/>
          <w:szCs w:val="22"/>
        </w:rPr>
        <w:t>中後假</w:t>
      </w:r>
      <w:r w:rsidRPr="00556FDE">
        <w:rPr>
          <w:rFonts w:ascii="Times Ext Roman" w:eastAsia="標楷體" w:hAnsi="Times Ext Roman" w:cs="Times Ext Roman" w:hint="eastAsia"/>
          <w:sz w:val="22"/>
          <w:szCs w:val="22"/>
        </w:rPr>
        <w:t>者說體中竟，方說而有而無是也。</w:t>
      </w:r>
    </w:p>
    <w:p w:rsidR="00C04EF2" w:rsidRPr="00556FDE" w:rsidRDefault="00C04EF2" w:rsidP="008F6EA5">
      <w:pPr>
        <w:pStyle w:val="a3"/>
        <w:ind w:leftChars="290" w:left="696"/>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又</w:t>
      </w:r>
      <w:r w:rsidRPr="00556FDE">
        <w:rPr>
          <w:rFonts w:ascii="Times Ext Roman" w:eastAsia="標楷體" w:hAnsi="Times Ext Roman" w:cs="Times Ext Roman" w:hint="eastAsia"/>
          <w:b/>
          <w:sz w:val="22"/>
          <w:szCs w:val="22"/>
        </w:rPr>
        <w:t>中前假</w:t>
      </w:r>
      <w:r w:rsidRPr="00556FDE">
        <w:rPr>
          <w:rFonts w:ascii="Times Ext Roman" w:eastAsia="標楷體" w:hAnsi="Times Ext Roman" w:cs="Times Ext Roman" w:hint="eastAsia"/>
          <w:sz w:val="22"/>
          <w:szCs w:val="22"/>
        </w:rPr>
        <w:t>，即從有無入非有非無，從用入體。</w:t>
      </w:r>
      <w:r w:rsidRPr="00556FDE">
        <w:rPr>
          <w:rFonts w:ascii="Times Ext Roman" w:eastAsia="標楷體" w:hAnsi="Times Ext Roman" w:cs="Times Ext Roman" w:hint="eastAsia"/>
          <w:b/>
          <w:sz w:val="22"/>
          <w:szCs w:val="22"/>
        </w:rPr>
        <w:t>中後假</w:t>
      </w:r>
      <w:r w:rsidRPr="00556FDE">
        <w:rPr>
          <w:rFonts w:ascii="Times Ext Roman" w:eastAsia="標楷體" w:hAnsi="Times Ext Roman" w:cs="Times Ext Roman" w:hint="eastAsia"/>
          <w:sz w:val="22"/>
          <w:szCs w:val="22"/>
        </w:rPr>
        <w:t>，非有非無假說有無，從體起用也。中假義內具足明之。</w:t>
      </w:r>
      <w:r w:rsidRPr="00556FDE">
        <w:rPr>
          <w:rFonts w:ascii="Times Ext Roman" w:hAnsi="Times Ext Roman" w:cs="Times Ext Roman" w:hint="eastAsia"/>
          <w:sz w:val="22"/>
          <w:szCs w:val="22"/>
        </w:rPr>
        <w:t>（大正</w:t>
      </w:r>
      <w:r w:rsidRPr="00556FDE">
        <w:rPr>
          <w:sz w:val="22"/>
          <w:szCs w:val="22"/>
        </w:rPr>
        <w:t>42</w:t>
      </w:r>
      <w:r w:rsidRPr="00556FDE">
        <w:rPr>
          <w:rFonts w:ascii="Times Ext Roman" w:hAnsi="Times Ext Roman" w:cs="Times Ext Roman" w:hint="eastAsia"/>
          <w:sz w:val="22"/>
          <w:szCs w:val="22"/>
        </w:rPr>
        <w:t>，</w:t>
      </w:r>
      <w:r w:rsidRPr="00556FDE">
        <w:rPr>
          <w:sz w:val="22"/>
          <w:szCs w:val="22"/>
        </w:rPr>
        <w:t>11c</w:t>
      </w:r>
      <w:r w:rsidRPr="00556FDE">
        <w:rPr>
          <w:rFonts w:hint="eastAsia"/>
          <w:sz w:val="22"/>
          <w:szCs w:val="22"/>
        </w:rPr>
        <w:t>6</w:t>
      </w:r>
      <w:r w:rsidRPr="00556FDE">
        <w:rPr>
          <w:sz w:val="22"/>
          <w:szCs w:val="22"/>
        </w:rPr>
        <w:t>-11</w:t>
      </w:r>
      <w:r w:rsidRPr="00556FDE">
        <w:rPr>
          <w:rFonts w:ascii="Times Ext Roman" w:hAnsi="Times Ext Roman" w:cs="Times Ext Roman" w:hint="eastAsia"/>
          <w:sz w:val="22"/>
          <w:szCs w:val="22"/>
        </w:rPr>
        <w:t>）</w:t>
      </w:r>
    </w:p>
  </w:footnote>
  <w:footnote w:id="55">
    <w:p w:rsidR="00C04EF2" w:rsidRPr="00556FDE" w:rsidRDefault="00C04EF2" w:rsidP="00BE4A35">
      <w:pPr>
        <w:pStyle w:val="a3"/>
        <w:ind w:left="726" w:hangingChars="330" w:hanging="726"/>
        <w:rPr>
          <w:rFonts w:eastAsia="SimSun"/>
          <w:sz w:val="22"/>
          <w:szCs w:val="22"/>
        </w:rPr>
      </w:pPr>
      <w:r w:rsidRPr="00556FDE">
        <w:rPr>
          <w:rStyle w:val="a5"/>
          <w:sz w:val="22"/>
          <w:szCs w:val="22"/>
        </w:rPr>
        <w:footnoteRef/>
      </w:r>
      <w:r w:rsidRPr="00556FDE">
        <w:rPr>
          <w:sz w:val="22"/>
          <w:szCs w:val="22"/>
        </w:rPr>
        <w:t>（</w:t>
      </w:r>
      <w:r w:rsidRPr="00556FDE">
        <w:rPr>
          <w:rFonts w:hint="eastAsia"/>
          <w:sz w:val="22"/>
          <w:szCs w:val="22"/>
        </w:rPr>
        <w:t>1</w:t>
      </w:r>
      <w:r w:rsidRPr="00556FDE">
        <w:rPr>
          <w:sz w:val="22"/>
          <w:szCs w:val="22"/>
        </w:rPr>
        <w:t>）</w:t>
      </w:r>
      <w:r w:rsidRPr="00556FDE">
        <w:rPr>
          <w:rFonts w:hint="eastAsia"/>
          <w:b/>
          <w:sz w:val="22"/>
          <w:szCs w:val="22"/>
        </w:rPr>
        <w:t>事造</w:t>
      </w:r>
      <w:r w:rsidRPr="00556FDE">
        <w:rPr>
          <w:rFonts w:hint="eastAsia"/>
          <w:sz w:val="22"/>
          <w:szCs w:val="22"/>
        </w:rPr>
        <w:t>：為「</w:t>
      </w:r>
      <w:r w:rsidRPr="00556FDE">
        <w:rPr>
          <w:rFonts w:hint="eastAsia"/>
          <w:b/>
          <w:sz w:val="22"/>
          <w:szCs w:val="22"/>
        </w:rPr>
        <w:t>理具</w:t>
      </w:r>
      <w:r w:rsidRPr="00556FDE">
        <w:rPr>
          <w:rFonts w:hint="eastAsia"/>
          <w:sz w:val="22"/>
          <w:szCs w:val="22"/>
        </w:rPr>
        <w:t>」之對稱。係天台宗之教義。天台宗謂真理（法性之理體）圓具三千諸法，此三千諸法以染淨等之諸緣而有差別相狀之顯現，稱為事造。</w:t>
      </w:r>
      <w:r w:rsidRPr="00556FDE">
        <w:rPr>
          <w:sz w:val="22"/>
          <w:szCs w:val="22"/>
        </w:rPr>
        <w:t>（《</w:t>
      </w:r>
      <w:r w:rsidRPr="00556FDE">
        <w:rPr>
          <w:rFonts w:hint="eastAsia"/>
          <w:sz w:val="22"/>
          <w:szCs w:val="22"/>
        </w:rPr>
        <w:t>佛光大辭典</w:t>
      </w:r>
      <w:r w:rsidRPr="00556FDE">
        <w:rPr>
          <w:sz w:val="22"/>
          <w:szCs w:val="22"/>
        </w:rPr>
        <w:t>》</w:t>
      </w:r>
      <w:r w:rsidRPr="00556FDE">
        <w:rPr>
          <w:rFonts w:hint="eastAsia"/>
          <w:sz w:val="22"/>
          <w:szCs w:val="22"/>
        </w:rPr>
        <w:t>（四），</w:t>
      </w:r>
      <w:r w:rsidRPr="00556FDE">
        <w:rPr>
          <w:sz w:val="22"/>
          <w:szCs w:val="22"/>
        </w:rPr>
        <w:t>p.</w:t>
      </w:r>
      <w:r w:rsidRPr="00556FDE">
        <w:rPr>
          <w:rFonts w:hint="eastAsia"/>
          <w:sz w:val="22"/>
          <w:szCs w:val="22"/>
        </w:rPr>
        <w:t>3045.1</w:t>
      </w:r>
      <w:r w:rsidRPr="00556FDE">
        <w:rPr>
          <w:sz w:val="22"/>
          <w:szCs w:val="22"/>
        </w:rPr>
        <w:t>）</w:t>
      </w:r>
    </w:p>
    <w:p w:rsidR="00C04EF2" w:rsidRPr="00556FDE" w:rsidRDefault="00C04EF2" w:rsidP="00C279CC">
      <w:pPr>
        <w:pStyle w:val="a3"/>
        <w:ind w:leftChars="60" w:left="716" w:hangingChars="260" w:hanging="572"/>
        <w:rPr>
          <w:sz w:val="22"/>
          <w:szCs w:val="22"/>
        </w:rPr>
      </w:pPr>
      <w:r w:rsidRPr="00556FDE">
        <w:rPr>
          <w:rFonts w:hint="eastAsia"/>
          <w:sz w:val="22"/>
          <w:szCs w:val="22"/>
        </w:rPr>
        <w:t>（</w:t>
      </w:r>
      <w:r w:rsidRPr="00556FDE">
        <w:rPr>
          <w:rFonts w:hint="eastAsia"/>
          <w:sz w:val="22"/>
          <w:szCs w:val="22"/>
        </w:rPr>
        <w:t>2</w:t>
      </w:r>
      <w:r w:rsidRPr="00556FDE">
        <w:rPr>
          <w:rFonts w:hint="eastAsia"/>
          <w:sz w:val="22"/>
          <w:szCs w:val="22"/>
        </w:rPr>
        <w:t>）</w:t>
      </w:r>
      <w:r w:rsidRPr="00556FDE">
        <w:rPr>
          <w:rFonts w:hint="eastAsia"/>
          <w:b/>
          <w:sz w:val="22"/>
          <w:szCs w:val="22"/>
        </w:rPr>
        <w:t>理具事造</w:t>
      </w:r>
      <w:r w:rsidRPr="00556FDE">
        <w:rPr>
          <w:rFonts w:hint="eastAsia"/>
          <w:sz w:val="22"/>
          <w:szCs w:val="22"/>
        </w:rPr>
        <w:t>：</w:t>
      </w:r>
      <w:r w:rsidRPr="00556FDE">
        <w:rPr>
          <w:rFonts w:hint="eastAsia"/>
          <w:b/>
          <w:sz w:val="22"/>
          <w:szCs w:val="22"/>
        </w:rPr>
        <w:t>理具</w:t>
      </w:r>
      <w:r w:rsidRPr="00556FDE">
        <w:rPr>
          <w:rFonts w:hint="eastAsia"/>
          <w:sz w:val="22"/>
          <w:szCs w:val="22"/>
        </w:rPr>
        <w:t>，即本性，先天具有之如實本性，又作本具、理造、性具、性德；此本有之性，隨因緣顯現而造諸現象，則稱</w:t>
      </w:r>
      <w:r w:rsidRPr="00556FDE">
        <w:rPr>
          <w:rFonts w:hint="eastAsia"/>
          <w:b/>
          <w:sz w:val="22"/>
          <w:szCs w:val="22"/>
        </w:rPr>
        <w:t>事造</w:t>
      </w:r>
      <w:r w:rsidRPr="00556FDE">
        <w:rPr>
          <w:rFonts w:hint="eastAsia"/>
          <w:sz w:val="22"/>
          <w:szCs w:val="22"/>
        </w:rPr>
        <w:t>，又作變造、事用、修起、修德、修具。天台宗認為於一念之心，具有三千諸法，此即一念三千之說。其本性圓滿具足萬有，稱為理具三千、理造三千、性具三千。此理具三千常隨緣成為現象界，有其森羅萬象之差別相，稱為事造三千、事用三千、變造三千、修具三千。以上合稱事理三千，又作兩重三千、兩種三千，依其順次而表示其體與用。然一一萬法均具本來三千諸法而無缺，理具與事造之名雖異，但兩者之體為一，故不合為六千之法。</w:t>
      </w:r>
      <w:r w:rsidRPr="00556FDE">
        <w:rPr>
          <w:sz w:val="22"/>
          <w:szCs w:val="22"/>
        </w:rPr>
        <w:t>（《</w:t>
      </w:r>
      <w:r w:rsidRPr="00556FDE">
        <w:rPr>
          <w:rFonts w:hint="eastAsia"/>
          <w:sz w:val="22"/>
          <w:szCs w:val="22"/>
        </w:rPr>
        <w:t>佛光大辭典</w:t>
      </w:r>
      <w:r w:rsidRPr="00556FDE">
        <w:rPr>
          <w:sz w:val="22"/>
          <w:szCs w:val="22"/>
        </w:rPr>
        <w:t>》</w:t>
      </w:r>
      <w:r w:rsidRPr="00556FDE">
        <w:rPr>
          <w:rFonts w:hint="eastAsia"/>
          <w:sz w:val="22"/>
          <w:szCs w:val="22"/>
        </w:rPr>
        <w:t>（五），</w:t>
      </w:r>
      <w:r w:rsidRPr="00556FDE">
        <w:rPr>
          <w:rFonts w:hint="eastAsia"/>
          <w:sz w:val="22"/>
          <w:szCs w:val="22"/>
        </w:rPr>
        <w:t>p</w:t>
      </w:r>
      <w:r w:rsidRPr="00556FDE">
        <w:rPr>
          <w:sz w:val="22"/>
          <w:szCs w:val="22"/>
        </w:rPr>
        <w:t>p.</w:t>
      </w:r>
      <w:r w:rsidRPr="00556FDE">
        <w:rPr>
          <w:rFonts w:hint="eastAsia"/>
          <w:sz w:val="22"/>
          <w:szCs w:val="22"/>
        </w:rPr>
        <w:t>4718.3-4719.1</w:t>
      </w:r>
      <w:r w:rsidRPr="00556FDE">
        <w:rPr>
          <w:sz w:val="22"/>
          <w:szCs w:val="22"/>
        </w:rPr>
        <w:t>）</w:t>
      </w:r>
    </w:p>
    <w:p w:rsidR="00C04EF2" w:rsidRPr="00556FDE" w:rsidRDefault="00C04EF2" w:rsidP="00C279CC">
      <w:pPr>
        <w:pStyle w:val="a3"/>
        <w:ind w:leftChars="60" w:left="254" w:hangingChars="50" w:hanging="110"/>
        <w:jc w:val="both"/>
        <w:rPr>
          <w:rFonts w:ascii="Times Ext Roman" w:hAnsi="Times Ext Roman" w:cs="Times Ext Roman"/>
          <w:sz w:val="22"/>
          <w:szCs w:val="22"/>
        </w:rPr>
      </w:pPr>
      <w:r w:rsidRPr="00556FDE">
        <w:rPr>
          <w:rFonts w:hint="eastAsia"/>
          <w:sz w:val="22"/>
          <w:szCs w:val="22"/>
        </w:rPr>
        <w:t>（</w:t>
      </w:r>
      <w:r w:rsidRPr="00556FDE">
        <w:rPr>
          <w:rFonts w:hint="eastAsia"/>
          <w:sz w:val="22"/>
          <w:szCs w:val="22"/>
        </w:rPr>
        <w:t>3</w:t>
      </w:r>
      <w:r w:rsidRPr="00556FDE">
        <w:rPr>
          <w:rFonts w:hint="eastAsia"/>
          <w:sz w:val="22"/>
          <w:szCs w:val="22"/>
        </w:rPr>
        <w:t>）</w:t>
      </w:r>
      <w:r w:rsidRPr="00556FDE">
        <w:rPr>
          <w:rFonts w:ascii="Times Ext Roman" w:hAnsi="Times Ext Roman" w:cs="Times Ext Roman" w:hint="eastAsia"/>
          <w:sz w:val="22"/>
          <w:szCs w:val="22"/>
        </w:rPr>
        <w:t>印順法師，《中觀今論》，</w:t>
      </w:r>
      <w:r>
        <w:rPr>
          <w:rFonts w:ascii="Times Ext Roman" w:hAnsi="Times Ext Roman" w:cs="Times Ext Roman" w:hint="eastAsia"/>
          <w:sz w:val="22"/>
          <w:szCs w:val="22"/>
        </w:rPr>
        <w:t>第九章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Times Ext Roman" w:hAnsi="Times Ext Roman" w:cs="Times Ext Roman" w:hint="eastAsia"/>
          <w:sz w:val="22"/>
          <w:szCs w:val="22"/>
        </w:rPr>
        <w:t>〈即、離、中道〉，</w:t>
      </w:r>
      <w:r w:rsidRPr="00556FDE">
        <w:rPr>
          <w:sz w:val="22"/>
          <w:szCs w:val="22"/>
        </w:rPr>
        <w:t>p.197</w:t>
      </w:r>
      <w:r w:rsidRPr="00556FDE">
        <w:rPr>
          <w:rFonts w:ascii="Times Ext Roman" w:hAnsi="Times Ext Roman" w:cs="Times Ext Roman" w:hint="eastAsia"/>
          <w:sz w:val="22"/>
          <w:szCs w:val="22"/>
        </w:rPr>
        <w:t>：</w:t>
      </w:r>
    </w:p>
    <w:p w:rsidR="00C04EF2" w:rsidRPr="00556FDE" w:rsidRDefault="00C04EF2" w:rsidP="00BE4A35">
      <w:pPr>
        <w:pStyle w:val="a3"/>
        <w:ind w:leftChars="299" w:left="718"/>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究竟的「事事無礙」，不但是理事相即，事相與事相也是相即的。如天臺宗的性具法門，以為十法界，一一各具十法界。一法界即性具而成為</w:t>
      </w:r>
      <w:r w:rsidRPr="00556FDE">
        <w:rPr>
          <w:rFonts w:ascii="Times Ext Roman" w:eastAsia="標楷體" w:hAnsi="Times Ext Roman" w:cs="Times Ext Roman" w:hint="eastAsia"/>
          <w:b/>
          <w:sz w:val="22"/>
          <w:szCs w:val="22"/>
        </w:rPr>
        <w:t>事造</w:t>
      </w:r>
      <w:r w:rsidRPr="00556FDE">
        <w:rPr>
          <w:rFonts w:ascii="Times Ext Roman" w:eastAsia="標楷體" w:hAnsi="Times Ext Roman" w:cs="Times Ext Roman" w:hint="eastAsia"/>
          <w:sz w:val="22"/>
          <w:szCs w:val="22"/>
        </w:rPr>
        <w:t>時，餘九界不過隱而未現，而九界也即不離此一界。這樣，一法攝於一切法中，一切法又攝於一法中，等於在因論與遍因論。</w:t>
      </w:r>
    </w:p>
  </w:footnote>
  <w:footnote w:id="56">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hint="eastAsia"/>
          <w:sz w:val="22"/>
          <w:szCs w:val="22"/>
        </w:rPr>
        <w:t>參見《入中論》卷</w:t>
      </w:r>
      <w:r w:rsidRPr="00556FDE">
        <w:rPr>
          <w:sz w:val="22"/>
          <w:szCs w:val="22"/>
        </w:rPr>
        <w:t>2</w:t>
      </w:r>
      <w:r w:rsidRPr="00556FDE">
        <w:rPr>
          <w:rFonts w:ascii="Times Ext Roman" w:hAnsi="Times Ext Roman" w:cs="Times Ext Roman" w:hint="eastAsia"/>
          <w:sz w:val="22"/>
          <w:szCs w:val="22"/>
        </w:rPr>
        <w:t>，大乘印經會，民國</w:t>
      </w:r>
      <w:r w:rsidRPr="00556FDE">
        <w:rPr>
          <w:rFonts w:hint="eastAsia"/>
          <w:sz w:val="22"/>
          <w:szCs w:val="22"/>
        </w:rPr>
        <w:t>85</w:t>
      </w:r>
      <w:r w:rsidRPr="00556FDE">
        <w:rPr>
          <w:rFonts w:ascii="Times Ext Roman" w:hAnsi="Times Ext Roman" w:cs="Times Ext Roman" w:hint="eastAsia"/>
          <w:sz w:val="22"/>
          <w:szCs w:val="22"/>
        </w:rPr>
        <w:t>年</w:t>
      </w:r>
      <w:r w:rsidRPr="00556FDE">
        <w:rPr>
          <w:rFonts w:hint="eastAsia"/>
          <w:sz w:val="22"/>
          <w:szCs w:val="22"/>
        </w:rPr>
        <w:t>2</w:t>
      </w:r>
      <w:r w:rsidRPr="00556FDE">
        <w:rPr>
          <w:rFonts w:ascii="Times Ext Roman" w:hAnsi="Times Ext Roman" w:cs="Times Ext Roman" w:hint="eastAsia"/>
          <w:sz w:val="22"/>
          <w:szCs w:val="22"/>
        </w:rPr>
        <w:t>月，</w:t>
      </w:r>
      <w:r w:rsidRPr="00556FDE">
        <w:rPr>
          <w:sz w:val="22"/>
          <w:szCs w:val="22"/>
        </w:rPr>
        <w:t>p.23</w:t>
      </w:r>
      <w:r w:rsidRPr="00556FDE">
        <w:rPr>
          <w:rFonts w:ascii="Times Ext Roman" w:hAnsi="Times Ext Roman" w:cs="Times Ext Roman" w:hint="eastAsia"/>
          <w:sz w:val="22"/>
          <w:szCs w:val="22"/>
        </w:rPr>
        <w:t>：</w:t>
      </w:r>
    </w:p>
    <w:p w:rsidR="00C04EF2" w:rsidRPr="00556FDE" w:rsidRDefault="00C04EF2" w:rsidP="00E8119C">
      <w:pPr>
        <w:pStyle w:val="a3"/>
        <w:ind w:leftChars="100" w:left="24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《中論》亦云：「</w:t>
      </w:r>
      <w:r w:rsidRPr="00556FDE">
        <w:rPr>
          <w:rFonts w:ascii="Times Ext Roman" w:eastAsia="標楷體" w:hAnsi="Times Ext Roman" w:cs="Times Ext Roman" w:hint="eastAsia"/>
          <w:b/>
          <w:sz w:val="22"/>
          <w:szCs w:val="22"/>
        </w:rPr>
        <w:t>若法從緣生，非即彼緣性，亦非異緣性，故非斷非常。</w:t>
      </w:r>
      <w:r w:rsidRPr="00556FDE">
        <w:rPr>
          <w:rFonts w:ascii="Times Ext Roman" w:eastAsia="標楷體" w:hAnsi="Times Ext Roman" w:cs="Times Ext Roman" w:hint="eastAsia"/>
          <w:sz w:val="22"/>
          <w:szCs w:val="22"/>
        </w:rPr>
        <w:t>」所云全無少法自性由因緣生，決定應許此義。</w:t>
      </w:r>
    </w:p>
    <w:p w:rsidR="00C04EF2" w:rsidRPr="00556FDE" w:rsidRDefault="00C04EF2" w:rsidP="00C279CC">
      <w:pPr>
        <w:pStyle w:val="a3"/>
        <w:ind w:leftChars="100" w:left="24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若不爾者，頌曰：「</w:t>
      </w:r>
      <w:r w:rsidRPr="00556FDE">
        <w:rPr>
          <w:rFonts w:ascii="Times Ext Roman" w:eastAsia="標楷體" w:hAnsi="Times Ext Roman" w:cs="Times Ext Roman" w:hint="eastAsia"/>
          <w:b/>
          <w:sz w:val="22"/>
          <w:szCs w:val="22"/>
        </w:rPr>
        <w:t>若謂自相依緣生，謗彼即壞諸法故；空性應是壞法因，然此非理故無性。」</w:t>
      </w:r>
      <w:r w:rsidRPr="00556FDE">
        <w:rPr>
          <w:rFonts w:ascii="Times Ext Roman" w:eastAsia="標楷體" w:hAnsi="Times Ext Roman" w:cs="Times Ext Roman" w:hint="eastAsia"/>
          <w:sz w:val="22"/>
          <w:szCs w:val="22"/>
        </w:rPr>
        <w:t>若謂色等法各有自相、自性、自體，是由因緣生故，則修觀行者見諸法性空，了達一切法皆無自性時，應是毀謗生之自性而證空性。</w:t>
      </w:r>
    </w:p>
  </w:footnote>
  <w:footnote w:id="57">
    <w:p w:rsidR="00C04EF2" w:rsidRPr="00556FDE" w:rsidRDefault="00C04EF2" w:rsidP="00682359">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hint="eastAsia"/>
          <w:sz w:val="22"/>
          <w:szCs w:val="22"/>
        </w:rPr>
        <w:t>參見</w:t>
      </w:r>
      <w:r w:rsidRPr="00556FDE">
        <w:rPr>
          <w:rFonts w:ascii="Times Ext Roman" w:hAnsi="Times Ext Roman" w:cs="Times Ext Roman" w:hint="eastAsia"/>
          <w:sz w:val="22"/>
          <w:szCs w:val="22"/>
        </w:rPr>
        <w:t>印順法師，《中觀今論》，</w:t>
      </w:r>
      <w:r>
        <w:rPr>
          <w:rFonts w:ascii="Times Ext Roman" w:hAnsi="Times Ext Roman" w:cs="Times Ext Roman" w:hint="eastAsia"/>
          <w:sz w:val="22"/>
          <w:szCs w:val="22"/>
        </w:rPr>
        <w:t>第六章</w:t>
      </w:r>
      <w:r w:rsidRPr="00556FDE">
        <w:rPr>
          <w:rFonts w:ascii="Times Ext Roman" w:hAnsi="Times Ext Roman" w:cs="Times Ext Roman" w:hint="eastAsia"/>
          <w:sz w:val="22"/>
          <w:szCs w:val="22"/>
        </w:rPr>
        <w:t>，</w:t>
      </w:r>
      <w:r>
        <w:rPr>
          <w:rFonts w:ascii="Times Ext Roman" w:hAnsi="Times Ext Roman" w:cs="Times Ext Roman" w:hint="eastAsia"/>
          <w:sz w:val="22"/>
          <w:szCs w:val="22"/>
        </w:rPr>
        <w:t>第二節</w:t>
      </w:r>
      <w:r w:rsidRPr="00556FDE">
        <w:rPr>
          <w:rFonts w:ascii="新細明體" w:hAnsi="新細明體" w:cs="Times Ext Roman" w:hint="eastAsia"/>
          <w:sz w:val="22"/>
          <w:szCs w:val="22"/>
        </w:rPr>
        <w:t>〈</w:t>
      </w:r>
      <w:r w:rsidRPr="00556FDE">
        <w:rPr>
          <w:rFonts w:ascii="Times Ext Roman" w:hAnsi="Times Ext Roman" w:cs="Times Ext Roman" w:hint="eastAsia"/>
          <w:sz w:val="22"/>
          <w:szCs w:val="22"/>
        </w:rPr>
        <w:t>不〉，</w:t>
      </w:r>
      <w:r w:rsidRPr="00556FDE">
        <w:rPr>
          <w:sz w:val="22"/>
          <w:szCs w:val="22"/>
        </w:rPr>
        <w:t>pp.96-97</w:t>
      </w:r>
      <w:r w:rsidRPr="00556FDE">
        <w:rPr>
          <w:rFonts w:ascii="Times Ext Roman" w:eastAsia="標楷體" w:hAnsi="Times Ext Roman" w:cs="Times Ext Roman" w:hint="eastAsia"/>
          <w:sz w:val="22"/>
          <w:szCs w:val="22"/>
        </w:rPr>
        <w:t>。</w:t>
      </w:r>
    </w:p>
  </w:footnote>
  <w:footnote w:id="58">
    <w:p w:rsidR="00C04EF2" w:rsidRPr="00556FDE" w:rsidRDefault="00C04EF2" w:rsidP="00FF2AB1">
      <w:pPr>
        <w:pStyle w:val="a3"/>
        <w:ind w:left="631" w:hangingChars="287" w:hanging="631"/>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w:t>
      </w:r>
    </w:p>
    <w:p w:rsidR="00C04EF2" w:rsidRPr="00556FDE" w:rsidRDefault="00C04EF2" w:rsidP="00C279CC">
      <w:pPr>
        <w:pStyle w:val="a3"/>
        <w:ind w:leftChars="100" w:left="240"/>
        <w:rPr>
          <w:b/>
          <w:sz w:val="22"/>
          <w:szCs w:val="22"/>
        </w:rPr>
      </w:pPr>
      <w:r w:rsidRPr="00556FDE">
        <w:rPr>
          <w:rFonts w:ascii="Times Ext Roman" w:eastAsia="標楷體" w:hAnsi="Times Ext Roman" w:cs="Times Ext Roman" w:hint="eastAsia"/>
          <w:b/>
          <w:sz w:val="22"/>
          <w:szCs w:val="22"/>
        </w:rPr>
        <w:t>如諸法自性，不在於緣中，以無自性故，他性亦復無。</w:t>
      </w:r>
    </w:p>
    <w:p w:rsidR="00C04EF2" w:rsidRPr="00556FDE" w:rsidRDefault="00C04EF2" w:rsidP="00C279CC">
      <w:pPr>
        <w:pStyle w:val="a3"/>
        <w:ind w:leftChars="100" w:left="240"/>
        <w:rPr>
          <w:rFonts w:eastAsia="標楷體"/>
          <w:sz w:val="22"/>
          <w:szCs w:val="22"/>
        </w:rPr>
      </w:pPr>
      <w:r w:rsidRPr="00556FDE">
        <w:rPr>
          <w:rFonts w:eastAsia="標楷體" w:hint="eastAsia"/>
          <w:sz w:val="22"/>
          <w:szCs w:val="22"/>
        </w:rPr>
        <w:t>諸法自性不在眾緣中，但眾緣和合故得名字。自性即是自體，眾緣中無自性，自性無故不自生。</w:t>
      </w:r>
    </w:p>
    <w:p w:rsidR="00C04EF2" w:rsidRPr="00556FDE" w:rsidRDefault="00C04EF2" w:rsidP="00C279CC">
      <w:pPr>
        <w:pStyle w:val="a3"/>
        <w:ind w:leftChars="100" w:left="240"/>
        <w:rPr>
          <w:rFonts w:eastAsia="標楷體"/>
          <w:sz w:val="22"/>
          <w:szCs w:val="22"/>
        </w:rPr>
      </w:pPr>
      <w:r w:rsidRPr="00556FDE">
        <w:rPr>
          <w:rFonts w:eastAsia="標楷體" w:hint="eastAsia"/>
          <w:sz w:val="22"/>
          <w:szCs w:val="22"/>
        </w:rPr>
        <w:t>自性無故他性亦無。何以故？因自性有他性，他性於他亦是自性，若破自性即破他性，是故不應從他性生。</w:t>
      </w:r>
    </w:p>
    <w:p w:rsidR="00C04EF2" w:rsidRPr="00556FDE" w:rsidRDefault="00C04EF2" w:rsidP="00C279CC">
      <w:pPr>
        <w:pStyle w:val="a3"/>
        <w:ind w:leftChars="100" w:left="240"/>
        <w:rPr>
          <w:rFonts w:eastAsia="標楷體"/>
          <w:sz w:val="22"/>
          <w:szCs w:val="22"/>
        </w:rPr>
      </w:pPr>
      <w:r w:rsidRPr="00556FDE">
        <w:rPr>
          <w:rFonts w:eastAsia="標楷體" w:hint="eastAsia"/>
          <w:sz w:val="22"/>
          <w:szCs w:val="22"/>
        </w:rPr>
        <w:t>若破自性、他性即破共義。</w:t>
      </w:r>
    </w:p>
    <w:p w:rsidR="00C04EF2" w:rsidRPr="00556FDE" w:rsidRDefault="00C04EF2" w:rsidP="00C279CC">
      <w:pPr>
        <w:pStyle w:val="a3"/>
        <w:ind w:leftChars="100" w:left="240"/>
        <w:rPr>
          <w:rFonts w:eastAsia="標楷體"/>
          <w:sz w:val="22"/>
          <w:szCs w:val="22"/>
        </w:rPr>
      </w:pPr>
      <w:r w:rsidRPr="00556FDE">
        <w:rPr>
          <w:rFonts w:eastAsia="標楷體" w:hint="eastAsia"/>
          <w:sz w:val="22"/>
          <w:szCs w:val="22"/>
        </w:rPr>
        <w:t>無因則有大過，有因尚可破，何況無因！</w:t>
      </w:r>
    </w:p>
    <w:p w:rsidR="00C04EF2" w:rsidRPr="00556FDE" w:rsidRDefault="00C04EF2" w:rsidP="00C279CC">
      <w:pPr>
        <w:pStyle w:val="a3"/>
        <w:ind w:leftChars="100" w:left="240"/>
        <w:rPr>
          <w:sz w:val="22"/>
          <w:szCs w:val="22"/>
        </w:rPr>
      </w:pPr>
      <w:r w:rsidRPr="00556FDE">
        <w:rPr>
          <w:rFonts w:eastAsia="標楷體" w:hint="eastAsia"/>
          <w:sz w:val="22"/>
          <w:szCs w:val="22"/>
        </w:rPr>
        <w:t>於四句中生不可得，是故不生。</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2b</w:t>
      </w:r>
      <w:r w:rsidRPr="00556FDE">
        <w:rPr>
          <w:rFonts w:hint="eastAsia"/>
          <w:sz w:val="22"/>
          <w:szCs w:val="22"/>
        </w:rPr>
        <w:t>18</w:t>
      </w:r>
      <w:r w:rsidRPr="00556FDE">
        <w:rPr>
          <w:sz w:val="22"/>
          <w:szCs w:val="22"/>
        </w:rPr>
        <w:t>-27</w:t>
      </w:r>
      <w:r w:rsidRPr="00556FDE">
        <w:rPr>
          <w:rFonts w:hint="eastAsia"/>
          <w:sz w:val="22"/>
          <w:szCs w:val="22"/>
        </w:rPr>
        <w:t>）</w:t>
      </w:r>
    </w:p>
  </w:footnote>
  <w:footnote w:id="59">
    <w:p w:rsidR="00C04EF2" w:rsidRPr="00556FDE" w:rsidRDefault="00C04EF2" w:rsidP="00FF2AB1">
      <w:pPr>
        <w:pStyle w:val="a3"/>
        <w:ind w:left="631" w:hangingChars="287" w:hanging="631"/>
        <w:rPr>
          <w:sz w:val="22"/>
          <w:szCs w:val="22"/>
        </w:rPr>
      </w:pPr>
      <w:r w:rsidRPr="00556FDE">
        <w:rPr>
          <w:rStyle w:val="a5"/>
          <w:sz w:val="22"/>
          <w:szCs w:val="22"/>
        </w:rPr>
        <w:footnoteRef/>
      </w:r>
      <w:r w:rsidRPr="00556FDE">
        <w:rPr>
          <w:rFonts w:hint="eastAsia"/>
          <w:sz w:val="22"/>
          <w:szCs w:val="22"/>
        </w:rPr>
        <w:t>《中論》卷</w:t>
      </w:r>
      <w:r w:rsidRPr="00556FDE">
        <w:rPr>
          <w:rFonts w:hint="eastAsia"/>
          <w:sz w:val="22"/>
          <w:szCs w:val="22"/>
        </w:rPr>
        <w:t>1</w:t>
      </w:r>
      <w:r w:rsidRPr="00556FDE">
        <w:rPr>
          <w:rFonts w:hint="eastAsia"/>
          <w:sz w:val="22"/>
          <w:szCs w:val="22"/>
        </w:rPr>
        <w:t>〈</w:t>
      </w:r>
      <w:r w:rsidRPr="00556FDE">
        <w:rPr>
          <w:rFonts w:hint="eastAsia"/>
          <w:sz w:val="22"/>
          <w:szCs w:val="22"/>
        </w:rPr>
        <w:t>1</w:t>
      </w:r>
      <w:r w:rsidRPr="00556FDE">
        <w:rPr>
          <w:rFonts w:hint="eastAsia"/>
          <w:sz w:val="22"/>
          <w:szCs w:val="22"/>
        </w:rPr>
        <w:t>觀因緣品〉（青目釋）：</w:t>
      </w:r>
    </w:p>
    <w:p w:rsidR="00C04EF2" w:rsidRPr="00556FDE" w:rsidRDefault="00C04EF2" w:rsidP="00C279CC">
      <w:pPr>
        <w:pStyle w:val="a3"/>
        <w:ind w:leftChars="110" w:left="264"/>
        <w:rPr>
          <w:rFonts w:ascii="標楷體" w:eastAsia="標楷體" w:hAnsi="標楷體"/>
          <w:sz w:val="22"/>
          <w:szCs w:val="22"/>
        </w:rPr>
      </w:pPr>
      <w:r w:rsidRPr="00556FDE">
        <w:rPr>
          <w:rFonts w:ascii="標楷體" w:eastAsia="標楷體" w:hAnsi="標楷體" w:hint="eastAsia"/>
          <w:sz w:val="22"/>
          <w:szCs w:val="22"/>
        </w:rPr>
        <w:t>問曰：阿毘曇人言「諸法從四緣生」，云何言不生？何謂四緣？</w:t>
      </w:r>
    </w:p>
    <w:p w:rsidR="00C04EF2" w:rsidRPr="00556FDE" w:rsidRDefault="00C04EF2" w:rsidP="00C279CC">
      <w:pPr>
        <w:pStyle w:val="a3"/>
        <w:ind w:leftChars="110" w:left="264"/>
        <w:rPr>
          <w:b/>
          <w:sz w:val="22"/>
          <w:szCs w:val="22"/>
        </w:rPr>
      </w:pPr>
      <w:r w:rsidRPr="00556FDE">
        <w:rPr>
          <w:rFonts w:ascii="Times Ext Roman" w:eastAsia="標楷體" w:hAnsi="Times Ext Roman" w:cs="Times Ext Roman" w:hint="eastAsia"/>
          <w:b/>
          <w:sz w:val="22"/>
          <w:szCs w:val="22"/>
        </w:rPr>
        <w:t>因緣、次第緣、緣緣、增上緣，四緣生諸法，更無第五緣。</w:t>
      </w:r>
    </w:p>
    <w:p w:rsidR="00C04EF2" w:rsidRPr="00556FDE" w:rsidRDefault="00C04EF2" w:rsidP="00C279CC">
      <w:pPr>
        <w:pStyle w:val="a3"/>
        <w:ind w:leftChars="110" w:left="264"/>
        <w:rPr>
          <w:rFonts w:eastAsia="標楷體"/>
          <w:sz w:val="22"/>
          <w:szCs w:val="22"/>
        </w:rPr>
      </w:pPr>
      <w:r w:rsidRPr="00556FDE">
        <w:rPr>
          <w:rFonts w:eastAsia="標楷體" w:hint="eastAsia"/>
          <w:sz w:val="22"/>
          <w:szCs w:val="22"/>
        </w:rPr>
        <w:t>一切所有緣，皆攝在四緣，以是四緣，萬物得生。</w:t>
      </w:r>
      <w:r w:rsidRPr="00556FDE">
        <w:rPr>
          <w:rFonts w:eastAsia="標楷體" w:hint="eastAsia"/>
          <w:b/>
          <w:sz w:val="22"/>
          <w:szCs w:val="22"/>
        </w:rPr>
        <w:t>因緣</w:t>
      </w:r>
      <w:r w:rsidRPr="00556FDE">
        <w:rPr>
          <w:rFonts w:eastAsia="標楷體" w:hint="eastAsia"/>
          <w:sz w:val="22"/>
          <w:szCs w:val="22"/>
        </w:rPr>
        <w:t>，名一切有為法。</w:t>
      </w:r>
      <w:r w:rsidRPr="00556FDE">
        <w:rPr>
          <w:rFonts w:eastAsia="標楷體" w:hint="eastAsia"/>
          <w:b/>
          <w:sz w:val="22"/>
          <w:szCs w:val="22"/>
        </w:rPr>
        <w:t>次第緣</w:t>
      </w:r>
      <w:r w:rsidRPr="00556FDE">
        <w:rPr>
          <w:rFonts w:eastAsia="標楷體" w:hint="eastAsia"/>
          <w:sz w:val="22"/>
          <w:szCs w:val="22"/>
        </w:rPr>
        <w:t>，除過去、現在阿羅漢最後心、心數法，餘過去、現在心、心數法</w:t>
      </w:r>
      <w:r w:rsidRPr="00556FDE">
        <w:rPr>
          <w:rFonts w:ascii="標楷體" w:eastAsia="標楷體" w:hAnsi="標楷體" w:hint="eastAsia"/>
          <w:sz w:val="22"/>
          <w:szCs w:val="22"/>
        </w:rPr>
        <w:t>。</w:t>
      </w:r>
      <w:r w:rsidRPr="00556FDE">
        <w:rPr>
          <w:rFonts w:eastAsia="標楷體" w:hint="eastAsia"/>
          <w:b/>
          <w:sz w:val="22"/>
          <w:szCs w:val="22"/>
        </w:rPr>
        <w:t>緣緣、增上緣</w:t>
      </w:r>
      <w:r w:rsidRPr="00556FDE">
        <w:rPr>
          <w:rFonts w:ascii="標楷體" w:eastAsia="標楷體" w:hAnsi="標楷體" w:hint="eastAsia"/>
          <w:sz w:val="22"/>
          <w:szCs w:val="22"/>
        </w:rPr>
        <w:t>──</w:t>
      </w:r>
      <w:r w:rsidRPr="00556FDE">
        <w:rPr>
          <w:rFonts w:eastAsia="標楷體" w:hint="eastAsia"/>
          <w:sz w:val="22"/>
          <w:szCs w:val="22"/>
        </w:rPr>
        <w:t>一切法。</w:t>
      </w:r>
      <w:r w:rsidRPr="00556FDE">
        <w:rPr>
          <w:rFonts w:hint="eastAsia"/>
          <w:sz w:val="22"/>
          <w:szCs w:val="22"/>
        </w:rPr>
        <w:t>（大正</w:t>
      </w:r>
      <w:r w:rsidRPr="00556FDE">
        <w:rPr>
          <w:rFonts w:hint="eastAsia"/>
          <w:sz w:val="22"/>
          <w:szCs w:val="22"/>
        </w:rPr>
        <w:t>30</w:t>
      </w:r>
      <w:r w:rsidRPr="00556FDE">
        <w:rPr>
          <w:rFonts w:hint="eastAsia"/>
          <w:sz w:val="22"/>
          <w:szCs w:val="22"/>
        </w:rPr>
        <w:t>，</w:t>
      </w:r>
      <w:r w:rsidRPr="00556FDE">
        <w:rPr>
          <w:rFonts w:hint="eastAsia"/>
          <w:sz w:val="22"/>
          <w:szCs w:val="22"/>
        </w:rPr>
        <w:t>2b27-c5</w:t>
      </w:r>
      <w:r w:rsidRPr="00556FDE">
        <w:rPr>
          <w:rFonts w:hint="eastAsia"/>
          <w:sz w:val="22"/>
          <w:szCs w:val="22"/>
        </w:rPr>
        <w:t>）</w:t>
      </w:r>
    </w:p>
  </w:footnote>
  <w:footnote w:id="60">
    <w:p w:rsidR="00C04EF2" w:rsidRPr="00556FDE" w:rsidRDefault="00C04EF2" w:rsidP="00682359">
      <w:pPr>
        <w:snapToGrid w:val="0"/>
        <w:ind w:left="330" w:hangingChars="150" w:hanging="330"/>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w:t>
      </w:r>
      <w:r w:rsidRPr="00556FDE">
        <w:rPr>
          <w:rFonts w:ascii="Times Ext Roman" w:hAnsi="Times Ext Roman" w:cs="Times Ext Roman" w:hint="eastAsia"/>
          <w:kern w:val="0"/>
          <w:sz w:val="22"/>
          <w:szCs w:val="22"/>
        </w:rPr>
        <w:t>四緣</w:t>
      </w:r>
      <w:r w:rsidRPr="00556FDE">
        <w:rPr>
          <w:rFonts w:ascii="Times Ext Roman" w:hAnsi="Times Ext Roman" w:cs="Times Ext Roman" w:hint="eastAsia"/>
          <w:sz w:val="22"/>
          <w:szCs w:val="22"/>
        </w:rPr>
        <w:t>」之譯語，鳩摩羅什譯作</w:t>
      </w:r>
      <w:r w:rsidRPr="00556FDE">
        <w:rPr>
          <w:rFonts w:asciiTheme="minorEastAsia" w:eastAsiaTheme="minorEastAsia" w:hAnsiTheme="minorEastAsia" w:cs="Times Ext Roman" w:hint="eastAsia"/>
          <w:sz w:val="22"/>
          <w:szCs w:val="22"/>
        </w:rPr>
        <w:t>「因緣、次第緣、緣緣、增上緣」</w:t>
      </w:r>
      <w:r w:rsidRPr="00556FDE">
        <w:rPr>
          <w:rFonts w:ascii="Times Ext Roman" w:hAnsi="Times Ext Roman" w:cs="Times Ext Roman" w:hint="eastAsia"/>
          <w:sz w:val="22"/>
          <w:szCs w:val="22"/>
        </w:rPr>
        <w:t>，玄奘譯作「因緣、等無間緣、所緣緣、增上緣」。</w:t>
      </w:r>
    </w:p>
  </w:footnote>
  <w:footnote w:id="61">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2b29-c1</w:t>
      </w:r>
      <w:r w:rsidRPr="00556FDE">
        <w:rPr>
          <w:rFonts w:ascii="Times Ext Roman" w:hAnsi="Times Ext Roman" w:cs="Times Ext Roman" w:hint="eastAsia"/>
          <w:sz w:val="22"/>
          <w:szCs w:val="22"/>
        </w:rPr>
        <w:t>）。</w:t>
      </w:r>
    </w:p>
    <w:p w:rsidR="00C04EF2" w:rsidRPr="00556FDE" w:rsidRDefault="00C04EF2" w:rsidP="00C279CC">
      <w:pPr>
        <w:pStyle w:val="a3"/>
        <w:ind w:leftChars="60" w:left="635" w:hangingChars="223" w:hanging="491"/>
        <w:jc w:val="both"/>
        <w:rPr>
          <w:rFonts w:ascii="Times Ext Roman" w:eastAsia="標楷體" w:hAnsi="Times Ext Roman" w:cs="Times Ext Roman"/>
          <w:bCs/>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《般若燈論釋》卷</w:t>
      </w:r>
      <w:r w:rsidRPr="00556FDE">
        <w:rPr>
          <w:bCs/>
          <w:sz w:val="22"/>
          <w:szCs w:val="22"/>
        </w:rPr>
        <w:t>1</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r w:rsidRPr="00556FDE">
        <w:rPr>
          <w:rFonts w:ascii="Times Ext Roman" w:eastAsia="標楷體" w:hAnsi="Times Ext Roman" w:cs="Times Ext Roman" w:hint="eastAsia"/>
          <w:bCs/>
          <w:sz w:val="22"/>
          <w:szCs w:val="22"/>
        </w:rPr>
        <w:t>：</w:t>
      </w:r>
    </w:p>
    <w:p w:rsidR="00C04EF2" w:rsidRPr="00556FDE" w:rsidRDefault="00C04EF2" w:rsidP="00C279CC">
      <w:pPr>
        <w:pStyle w:val="a3"/>
        <w:ind w:leftChars="300" w:left="720"/>
        <w:jc w:val="both"/>
        <w:rPr>
          <w:rFonts w:ascii="Times Ext Roman" w:eastAsia="標楷體" w:hAnsi="Times Ext Roman" w:cs="Times Ext Roman"/>
          <w:bCs/>
          <w:sz w:val="22"/>
          <w:szCs w:val="22"/>
        </w:rPr>
      </w:pPr>
      <w:r w:rsidRPr="00556FDE">
        <w:rPr>
          <w:rFonts w:ascii="Times Ext Roman" w:eastAsia="標楷體" w:hAnsi="Times Ext Roman" w:cs="Times Ext Roman" w:hint="eastAsia"/>
          <w:bCs/>
          <w:sz w:val="22"/>
          <w:szCs w:val="22"/>
        </w:rPr>
        <w:t>因緣及緣緣、次第、增上緣，四緣生諸法，更無第五緣。（</w:t>
      </w:r>
      <w:r w:rsidRPr="00556FDE">
        <w:rPr>
          <w:rFonts w:ascii="Times Ext Roman" w:hAnsi="Times Ext Roman" w:cs="Times Ext Roman" w:hint="eastAsia"/>
          <w:bCs/>
          <w:sz w:val="22"/>
          <w:szCs w:val="22"/>
        </w:rPr>
        <w:t>大正</w:t>
      </w:r>
      <w:r w:rsidRPr="00556FDE">
        <w:rPr>
          <w:rFonts w:eastAsia="標楷體"/>
          <w:bCs/>
          <w:sz w:val="22"/>
          <w:szCs w:val="22"/>
        </w:rPr>
        <w:t>30</w:t>
      </w:r>
      <w:r w:rsidRPr="00556FDE">
        <w:rPr>
          <w:rFonts w:ascii="Times Ext Roman" w:eastAsia="標楷體" w:hAnsi="Times Ext Roman" w:cs="Times Ext Roman" w:hint="eastAsia"/>
          <w:bCs/>
          <w:sz w:val="22"/>
          <w:szCs w:val="22"/>
        </w:rPr>
        <w:t>，</w:t>
      </w:r>
      <w:r w:rsidRPr="00556FDE">
        <w:rPr>
          <w:rFonts w:eastAsia="標楷體"/>
          <w:bCs/>
          <w:sz w:val="22"/>
          <w:szCs w:val="22"/>
        </w:rPr>
        <w:t>54c24-25</w:t>
      </w:r>
      <w:r w:rsidRPr="00556FDE">
        <w:rPr>
          <w:rFonts w:ascii="Times Ext Roman" w:eastAsia="標楷體" w:hAnsi="Times Ext Roman" w:cs="Times Ext Roman" w:hint="eastAsia"/>
          <w:bCs/>
          <w:sz w:val="22"/>
          <w:szCs w:val="22"/>
        </w:rPr>
        <w:t>）</w:t>
      </w:r>
    </w:p>
    <w:p w:rsidR="00C04EF2" w:rsidRPr="00556FDE" w:rsidRDefault="00C04EF2" w:rsidP="00C279CC">
      <w:pPr>
        <w:pStyle w:val="a3"/>
        <w:ind w:leftChars="60" w:left="648" w:hangingChars="229" w:hanging="504"/>
        <w:jc w:val="both"/>
        <w:rPr>
          <w:rFonts w:ascii="Times Ext Roman" w:eastAsia="標楷體" w:hAnsi="Times Ext Roman" w:cs="Times Ext Roman"/>
          <w:bCs/>
          <w:sz w:val="22"/>
          <w:szCs w:val="22"/>
        </w:rPr>
      </w:pPr>
      <w:r w:rsidRPr="00556FDE">
        <w:rPr>
          <w:rFonts w:ascii="Times Ext Roman" w:hAnsi="Times Ext Roman" w:cs="Times Ext Roman" w:hint="eastAsia"/>
          <w:sz w:val="22"/>
          <w:szCs w:val="22"/>
        </w:rPr>
        <w:t>（</w:t>
      </w:r>
      <w:r w:rsidRPr="00556FDE">
        <w:rPr>
          <w:sz w:val="22"/>
          <w:szCs w:val="22"/>
        </w:rPr>
        <w:t>3</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《大乘中觀釋論》卷</w:t>
      </w:r>
      <w:r w:rsidRPr="00556FDE">
        <w:rPr>
          <w:bCs/>
          <w:sz w:val="22"/>
          <w:szCs w:val="22"/>
        </w:rPr>
        <w:t>1</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p>
    <w:p w:rsidR="00C04EF2" w:rsidRPr="00556FDE" w:rsidRDefault="00C04EF2" w:rsidP="00C279CC">
      <w:pPr>
        <w:pStyle w:val="a3"/>
        <w:ind w:leftChars="300" w:left="720"/>
        <w:jc w:val="both"/>
        <w:rPr>
          <w:rFonts w:ascii="Times Ext Roman" w:eastAsia="標楷體" w:hAnsi="Times Ext Roman" w:cs="Times Ext Roman"/>
          <w:bCs/>
          <w:sz w:val="22"/>
          <w:szCs w:val="22"/>
        </w:rPr>
      </w:pPr>
      <w:r w:rsidRPr="00556FDE">
        <w:rPr>
          <w:rFonts w:ascii="Times Ext Roman" w:eastAsia="標楷體" w:hAnsi="Times Ext Roman" w:cs="Times Ext Roman" w:hint="eastAsia"/>
          <w:bCs/>
          <w:sz w:val="22"/>
          <w:szCs w:val="22"/>
        </w:rPr>
        <w:t>如佛所說，有四種緣能生諸法，而此四緣諸經論中皆如是說，何等為四？謂因緣、所緣緣、次第緣、增上緣，如是四緣，無第五緣。（</w:t>
      </w:r>
      <w:r w:rsidRPr="00556FDE">
        <w:rPr>
          <w:rFonts w:ascii="Times Ext Roman" w:hAnsi="Times Ext Roman" w:cs="Times Ext Roman" w:hint="eastAsia"/>
          <w:bCs/>
          <w:sz w:val="22"/>
          <w:szCs w:val="22"/>
        </w:rPr>
        <w:t>大正</w:t>
      </w:r>
      <w:r w:rsidRPr="00556FDE">
        <w:rPr>
          <w:rFonts w:eastAsia="標楷體"/>
          <w:bCs/>
          <w:sz w:val="22"/>
          <w:szCs w:val="22"/>
        </w:rPr>
        <w:t>30</w:t>
      </w:r>
      <w:r w:rsidRPr="00556FDE">
        <w:rPr>
          <w:rFonts w:ascii="Times Ext Roman" w:eastAsia="標楷體" w:hAnsi="Times Ext Roman" w:cs="Times Ext Roman" w:hint="eastAsia"/>
          <w:bCs/>
          <w:sz w:val="22"/>
          <w:szCs w:val="22"/>
        </w:rPr>
        <w:t>，</w:t>
      </w:r>
      <w:r w:rsidRPr="00556FDE">
        <w:rPr>
          <w:rFonts w:eastAsia="標楷體"/>
          <w:bCs/>
          <w:sz w:val="22"/>
          <w:szCs w:val="22"/>
        </w:rPr>
        <w:t>137a27-b1</w:t>
      </w:r>
      <w:r w:rsidRPr="00556FDE">
        <w:rPr>
          <w:rFonts w:ascii="Times Ext Roman" w:eastAsia="標楷體" w:hAnsi="Times Ext Roman" w:cs="Times Ext Roman" w:hint="eastAsia"/>
          <w:bCs/>
          <w:sz w:val="22"/>
          <w:szCs w:val="22"/>
        </w:rPr>
        <w:t>）</w:t>
      </w:r>
    </w:p>
    <w:p w:rsidR="00C04EF2" w:rsidRPr="00556FDE" w:rsidRDefault="00C04EF2" w:rsidP="00C279CC">
      <w:pPr>
        <w:pStyle w:val="a3"/>
        <w:ind w:leftChars="60" w:left="144"/>
        <w:jc w:val="both"/>
        <w:rPr>
          <w:rFonts w:ascii="Times Ext Roman" w:eastAsia="標楷體" w:hAnsi="Times Ext Roman" w:cs="Times Ext Roman"/>
          <w:b/>
          <w:sz w:val="22"/>
          <w:szCs w:val="22"/>
        </w:rPr>
      </w:pPr>
      <w:r w:rsidRPr="00556FDE">
        <w:rPr>
          <w:rFonts w:ascii="Times Ext Roman" w:hAnsi="Times Ext Roman" w:cs="Times Ext Roman" w:hint="eastAsia"/>
          <w:sz w:val="22"/>
          <w:szCs w:val="22"/>
        </w:rPr>
        <w:t>（</w:t>
      </w:r>
      <w:r w:rsidRPr="00556FDE">
        <w:rPr>
          <w:sz w:val="22"/>
          <w:szCs w:val="22"/>
        </w:rPr>
        <w:t>4</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10</w:t>
      </w:r>
      <w:r w:rsidRPr="00556FDE">
        <w:rPr>
          <w:rFonts w:ascii="Times Ext Roman" w:eastAsia="標楷體" w:hAnsi="Times Ext Roman" w:cs="Times Ext Roman" w:hint="eastAsia"/>
          <w:sz w:val="22"/>
          <w:szCs w:val="22"/>
        </w:rPr>
        <w:t>：</w:t>
      </w:r>
    </w:p>
    <w:p w:rsidR="00C04EF2" w:rsidRPr="00556FDE" w:rsidRDefault="00C04EF2" w:rsidP="00C279CC">
      <w:pPr>
        <w:pStyle w:val="a3"/>
        <w:ind w:leftChars="300" w:left="720"/>
        <w:jc w:val="both"/>
        <w:rPr>
          <w:rFonts w:ascii="Times Ext Roman" w:hAnsi="Times Ext Roman" w:cs="Times Ext Roman"/>
          <w:sz w:val="22"/>
          <w:szCs w:val="22"/>
        </w:rPr>
      </w:pPr>
      <w:r w:rsidRPr="00556FDE">
        <w:rPr>
          <w:sz w:val="22"/>
          <w:szCs w:val="22"/>
        </w:rPr>
        <w:t>catvāraḥ pratyayā hetuścālambanamanantaram /</w:t>
      </w:r>
    </w:p>
    <w:p w:rsidR="00C04EF2" w:rsidRPr="00556FDE" w:rsidRDefault="00C04EF2" w:rsidP="00C279CC">
      <w:pPr>
        <w:pStyle w:val="a3"/>
        <w:ind w:leftChars="300" w:left="720"/>
        <w:jc w:val="both"/>
        <w:rPr>
          <w:rFonts w:ascii="Times Ext Roman" w:hAnsi="Times Ext Roman" w:cs="Times Ext Roman"/>
          <w:sz w:val="22"/>
          <w:szCs w:val="22"/>
          <w:lang w:eastAsia="ja-JP"/>
        </w:rPr>
      </w:pPr>
      <w:r w:rsidRPr="00556FDE">
        <w:rPr>
          <w:sz w:val="22"/>
          <w:szCs w:val="22"/>
          <w:lang w:eastAsia="ja-JP"/>
        </w:rPr>
        <w:t>tathaivādhipateyaṃ ca pratyayo nāsti pañcamaḥ //</w:t>
      </w:r>
    </w:p>
    <w:p w:rsidR="00C04EF2" w:rsidRPr="00556FDE" w:rsidRDefault="00C04EF2" w:rsidP="00C279CC">
      <w:pPr>
        <w:pStyle w:val="a3"/>
        <w:ind w:leftChars="300" w:left="720"/>
        <w:jc w:val="both"/>
        <w:rPr>
          <w:rFonts w:ascii="Times Ext Roman" w:eastAsia="標楷體" w:hAnsi="Times Ext Roman" w:cs="Times Ext Roman"/>
          <w:bCs/>
          <w:sz w:val="22"/>
          <w:szCs w:val="22"/>
          <w:lang w:eastAsia="ja-JP"/>
        </w:rPr>
      </w:pPr>
      <w:r w:rsidRPr="00556FDE">
        <w:rPr>
          <w:rFonts w:ascii="Times Ext Roman" w:eastAsia="標楷體" w:hAnsi="Times Ext Roman" w:cs="Times Ext Roman" w:hint="eastAsia"/>
          <w:bCs/>
          <w:sz w:val="22"/>
          <w:szCs w:val="22"/>
          <w:lang w:eastAsia="ja-JP"/>
        </w:rPr>
        <w:t>もろもろの縁（条件）は四種である。因〔縁〕（原因としての縁），所縁〔縁〕（認識の対象としての縁），等無間〔縁〕（心理作用の續いて起るための縁），そしてまた增上〔縁〕（助力するという縁）である。第五縁は存在しない。</w:t>
      </w:r>
    </w:p>
  </w:footnote>
  <w:footnote w:id="62">
    <w:p w:rsidR="00C04EF2" w:rsidRPr="00556FDE" w:rsidRDefault="00C04EF2" w:rsidP="00B457E7">
      <w:pPr>
        <w:pStyle w:val="a3"/>
        <w:ind w:left="321" w:hangingChars="146" w:hanging="321"/>
        <w:jc w:val="both"/>
        <w:rPr>
          <w:rFonts w:ascii="Times Ext Roman" w:hAnsi="Times Ext Roman" w:cs="Times Ext Roman"/>
          <w:sz w:val="22"/>
          <w:szCs w:val="22"/>
          <w:lang w:eastAsia="ja-JP"/>
        </w:rPr>
      </w:pPr>
      <w:r w:rsidRPr="00556FDE">
        <w:rPr>
          <w:rStyle w:val="a5"/>
          <w:sz w:val="22"/>
          <w:szCs w:val="22"/>
        </w:rPr>
        <w:footnoteRef/>
      </w:r>
      <w:r w:rsidRPr="00556FDE">
        <w:rPr>
          <w:rFonts w:ascii="Times Ext Roman" w:hAnsi="Times Ext Roman" w:cs="Times Ext Roman" w:hint="eastAsia"/>
          <w:sz w:val="22"/>
          <w:szCs w:val="22"/>
          <w:lang w:eastAsia="ja-JP"/>
        </w:rPr>
        <w:t>（</w:t>
      </w:r>
      <w:r w:rsidRPr="00556FDE">
        <w:rPr>
          <w:sz w:val="22"/>
          <w:szCs w:val="22"/>
          <w:lang w:eastAsia="ja-JP"/>
        </w:rPr>
        <w:t>1</w:t>
      </w:r>
      <w:r w:rsidRPr="00556FDE">
        <w:rPr>
          <w:rFonts w:ascii="Times Ext Roman" w:hAnsi="Times Ext Roman" w:cs="Times Ext Roman" w:hint="eastAsia"/>
          <w:sz w:val="22"/>
          <w:szCs w:val="22"/>
          <w:lang w:eastAsia="ja-JP"/>
        </w:rPr>
        <w:t>）</w:t>
      </w:r>
      <w:r>
        <w:rPr>
          <w:rFonts w:ascii="Times Ext Roman" w:hAnsi="Times Ext Roman" w:cs="Times Ext Roman" w:hint="eastAsia"/>
          <w:sz w:val="22"/>
          <w:szCs w:val="22"/>
          <w:lang w:eastAsia="ja-JP"/>
        </w:rPr>
        <w:t>〔</w:t>
      </w:r>
      <w:r w:rsidRPr="00C04EF2">
        <w:rPr>
          <w:rFonts w:ascii="Times Ext Roman" w:hAnsi="Times Ext Roman" w:cs="Times Ext Roman" w:hint="eastAsia"/>
          <w:sz w:val="22"/>
          <w:szCs w:val="22"/>
          <w:lang w:eastAsia="ja-JP"/>
        </w:rPr>
        <w:t>隋</w:t>
      </w:r>
      <w:r>
        <w:rPr>
          <w:rFonts w:ascii="Times Ext Roman" w:hAnsi="Times Ext Roman" w:cs="Times Ext Roman" w:hint="eastAsia"/>
          <w:sz w:val="22"/>
          <w:szCs w:val="22"/>
          <w:lang w:eastAsia="ja-JP"/>
        </w:rPr>
        <w:t>〕</w:t>
      </w:r>
      <w:r w:rsidRPr="00C04EF2">
        <w:rPr>
          <w:rFonts w:ascii="Times Ext Roman" w:hAnsi="Times Ext Roman" w:cs="Times Ext Roman" w:hint="eastAsia"/>
          <w:sz w:val="22"/>
          <w:szCs w:val="22"/>
          <w:lang w:eastAsia="ja-JP"/>
        </w:rPr>
        <w:t>達磨笈多譯</w:t>
      </w:r>
      <w:r>
        <w:rPr>
          <w:rFonts w:ascii="Times Ext Roman" w:hAnsi="Times Ext Roman" w:cs="Times Ext Roman" w:hint="eastAsia"/>
          <w:sz w:val="22"/>
          <w:szCs w:val="22"/>
          <w:lang w:eastAsia="ja-JP"/>
        </w:rPr>
        <w:t>，</w:t>
      </w:r>
      <w:r w:rsidRPr="00556FDE">
        <w:rPr>
          <w:rFonts w:ascii="Times Ext Roman" w:hAnsi="Times Ext Roman" w:cs="Times Ext Roman" w:hint="eastAsia"/>
          <w:sz w:val="22"/>
          <w:szCs w:val="22"/>
          <w:lang w:eastAsia="ja-JP"/>
        </w:rPr>
        <w:t>《緣生初勝分法本經》卷</w:t>
      </w:r>
      <w:r>
        <w:rPr>
          <w:rFonts w:hint="eastAsia"/>
          <w:sz w:val="22"/>
          <w:szCs w:val="22"/>
          <w:lang w:eastAsia="ja-JP"/>
        </w:rPr>
        <w:t>上</w:t>
      </w:r>
      <w:r w:rsidRPr="00556FDE">
        <w:rPr>
          <w:rFonts w:ascii="Times Ext Roman" w:hAnsi="Times Ext Roman" w:cs="Times Ext Roman" w:hint="eastAsia"/>
          <w:sz w:val="22"/>
          <w:szCs w:val="22"/>
          <w:lang w:eastAsia="ja-JP"/>
        </w:rPr>
        <w:t>：</w:t>
      </w:r>
    </w:p>
    <w:p w:rsidR="00C04EF2" w:rsidRPr="00556FDE" w:rsidRDefault="00C04EF2" w:rsidP="00C279CC">
      <w:pPr>
        <w:pStyle w:val="a3"/>
        <w:ind w:leftChars="300" w:left="720"/>
        <w:jc w:val="both"/>
        <w:rPr>
          <w:rFonts w:ascii="新細明體" w:eastAsia="標楷體" w:hAnsi="新細明體" w:cs="Times Ext Roman"/>
          <w:sz w:val="22"/>
          <w:szCs w:val="22"/>
        </w:rPr>
      </w:pPr>
      <w:r w:rsidRPr="00556FDE">
        <w:rPr>
          <w:rFonts w:ascii="Times Ext Roman" w:eastAsia="標楷體" w:hAnsi="Times Ext Roman" w:cs="Times Ext Roman" w:hint="eastAsia"/>
          <w:sz w:val="22"/>
          <w:szCs w:val="22"/>
        </w:rPr>
        <w:t>比丘白佛：「大德！有四種緣世尊所說，謂</w:t>
      </w:r>
      <w:r w:rsidRPr="00556FDE">
        <w:rPr>
          <w:rFonts w:ascii="Times Ext Roman" w:eastAsia="標楷體" w:hAnsi="Times Ext Roman" w:cs="Times Ext Roman" w:hint="eastAsia"/>
          <w:b/>
          <w:bCs/>
          <w:sz w:val="22"/>
          <w:szCs w:val="22"/>
        </w:rPr>
        <w:t>因緣、無間緣</w:t>
      </w:r>
      <w:r w:rsidRPr="00556FDE">
        <w:rPr>
          <w:rFonts w:ascii="Times Ext Roman" w:eastAsia="標楷體" w:hAnsi="Times Ext Roman" w:cs="Times Ext Roman" w:hint="eastAsia"/>
          <w:bCs/>
        </w:rPr>
        <w:t>（舊名次第緣）</w:t>
      </w:r>
      <w:r w:rsidRPr="00556FDE">
        <w:rPr>
          <w:rFonts w:ascii="Times Ext Roman" w:eastAsia="標楷體" w:hAnsi="Times Ext Roman" w:cs="Times Ext Roman" w:hint="eastAsia"/>
          <w:b/>
          <w:bCs/>
          <w:sz w:val="22"/>
          <w:szCs w:val="22"/>
        </w:rPr>
        <w:t>、攀緣、增上緣</w:t>
      </w:r>
      <w:r w:rsidRPr="00556FDE">
        <w:rPr>
          <w:rFonts w:ascii="Times Ext Roman" w:eastAsia="標楷體" w:hAnsi="Times Ext Roman" w:cs="Times Ext Roman" w:hint="eastAsia"/>
          <w:bCs/>
        </w:rPr>
        <w:t>（亦名生緣）</w:t>
      </w:r>
      <w:r w:rsidRPr="00556FDE">
        <w:rPr>
          <w:rFonts w:ascii="Times Ext Roman" w:eastAsia="標楷體" w:hAnsi="Times Ext Roman" w:cs="Times Ext Roman" w:hint="eastAsia"/>
          <w:sz w:val="22"/>
          <w:szCs w:val="22"/>
        </w:rPr>
        <w:t>。大德！於中以何等緣，無明與行作緣？乃至以何等緣，生與老死作緣</w:t>
      </w:r>
      <w:r w:rsidRPr="00556FDE">
        <w:rPr>
          <w:rFonts w:ascii="新細明體" w:eastAsia="標楷體" w:hAnsi="新細明體" w:cs="Times Ext Roman" w:hint="eastAsia"/>
          <w:sz w:val="22"/>
          <w:szCs w:val="22"/>
        </w:rPr>
        <w:t>？」</w:t>
      </w:r>
    </w:p>
    <w:p w:rsidR="00C04EF2" w:rsidRPr="00556FDE" w:rsidRDefault="00C04EF2" w:rsidP="00C279CC">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佛言：「比丘，諸行轉生同相故，我說四種緣，於此義中惟增上緣，我意說為無明緣行乃至生緣老死。</w:t>
      </w:r>
      <w:r w:rsidRPr="00556FDE">
        <w:rPr>
          <w:rFonts w:ascii="Times Ext Roman" w:hAnsi="Times Ext Roman" w:cs="Times Ext Roman" w:hint="eastAsia"/>
          <w:sz w:val="22"/>
          <w:szCs w:val="22"/>
        </w:rPr>
        <w:t>」（大正</w:t>
      </w:r>
      <w:r w:rsidRPr="00556FDE">
        <w:rPr>
          <w:sz w:val="22"/>
          <w:szCs w:val="22"/>
        </w:rPr>
        <w:t>16</w:t>
      </w:r>
      <w:r w:rsidRPr="00556FDE">
        <w:rPr>
          <w:rFonts w:ascii="Times Ext Roman" w:hAnsi="Times Ext Roman" w:cs="Times Ext Roman" w:hint="eastAsia"/>
          <w:sz w:val="22"/>
          <w:szCs w:val="22"/>
        </w:rPr>
        <w:t>，</w:t>
      </w:r>
      <w:r w:rsidRPr="00556FDE">
        <w:rPr>
          <w:sz w:val="22"/>
          <w:szCs w:val="22"/>
        </w:rPr>
        <w:t>833b13-</w:t>
      </w:r>
      <w:r w:rsidRPr="00556FDE">
        <w:rPr>
          <w:rFonts w:hint="eastAsia"/>
          <w:sz w:val="22"/>
          <w:szCs w:val="22"/>
        </w:rPr>
        <w:t>18</w:t>
      </w:r>
      <w:r w:rsidRPr="00556FDE">
        <w:rPr>
          <w:rFonts w:ascii="Times Ext Roman" w:hAnsi="Times Ext Roman" w:cs="Times Ext Roman" w:hint="eastAsia"/>
          <w:sz w:val="22"/>
          <w:szCs w:val="22"/>
        </w:rPr>
        <w:t>）</w:t>
      </w:r>
    </w:p>
    <w:p w:rsidR="00C04EF2" w:rsidRPr="00556FDE" w:rsidRDefault="00C04EF2" w:rsidP="00C279CC">
      <w:pPr>
        <w:pStyle w:val="a3"/>
        <w:ind w:leftChars="60" w:left="685" w:hangingChars="246" w:hanging="541"/>
        <w:jc w:val="both"/>
        <w:rPr>
          <w:rFonts w:ascii="Times Ext Roman" w:hAnsi="新細明體" w:cs="Times Ext Roman"/>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w:t>
      </w:r>
      <w:r>
        <w:rPr>
          <w:rFonts w:ascii="Times Ext Roman" w:hAnsi="Times Ext Roman" w:cs="Times Ext Roman" w:hint="eastAsia"/>
          <w:sz w:val="22"/>
          <w:szCs w:val="22"/>
        </w:rPr>
        <w:t>〔唐〕玄奘譯，</w:t>
      </w:r>
      <w:r w:rsidRPr="00556FDE">
        <w:rPr>
          <w:rFonts w:ascii="Times Ext Roman" w:hAnsi="新細明體" w:cs="Times Ext Roman" w:hint="eastAsia"/>
          <w:sz w:val="22"/>
          <w:szCs w:val="22"/>
        </w:rPr>
        <w:t>《分別緣起初勝法門經》卷下：</w:t>
      </w:r>
    </w:p>
    <w:p w:rsidR="00C04EF2" w:rsidRPr="00556FDE" w:rsidRDefault="00C04EF2" w:rsidP="00C279CC">
      <w:pPr>
        <w:pStyle w:val="a3"/>
        <w:ind w:leftChars="300" w:left="720"/>
        <w:jc w:val="both"/>
        <w:rPr>
          <w:rFonts w:ascii="Times Ext Roman" w:hAnsi="Times Ext Roman" w:cs="Times Ext Roman"/>
          <w:sz w:val="22"/>
          <w:szCs w:val="22"/>
        </w:rPr>
      </w:pPr>
      <w:r w:rsidRPr="00556FDE">
        <w:rPr>
          <w:rFonts w:ascii="Times Ext Roman" w:eastAsia="標楷體" w:hAnsi="新細明體" w:cs="Times Ext Roman" w:hint="eastAsia"/>
          <w:sz w:val="22"/>
          <w:szCs w:val="22"/>
        </w:rPr>
        <w:t>世尊如餘處說：「緣有四種，所謂因緣、等無間緣，及所緣緣，并增上緣。</w:t>
      </w:r>
      <w:r w:rsidRPr="00556FDE">
        <w:rPr>
          <w:rFonts w:ascii="Times Ext Roman" w:hAnsi="新細明體" w:cs="Times Ext Roman" w:hint="eastAsia"/>
          <w:sz w:val="22"/>
          <w:szCs w:val="22"/>
        </w:rPr>
        <w:t>」</w:t>
      </w:r>
      <w:r w:rsidRPr="00556FDE">
        <w:rPr>
          <w:rFonts w:ascii="Times Ext Roman" w:hAnsi="Times Ext Roman" w:cs="Times Ext Roman" w:hint="eastAsia"/>
          <w:sz w:val="22"/>
          <w:szCs w:val="22"/>
        </w:rPr>
        <w:t>（</w:t>
      </w:r>
      <w:r w:rsidRPr="00556FDE">
        <w:rPr>
          <w:rFonts w:ascii="Times Ext Roman" w:hAnsi="新細明體" w:cs="Times Ext Roman" w:hint="eastAsia"/>
          <w:sz w:val="22"/>
          <w:szCs w:val="22"/>
        </w:rPr>
        <w:t>大正</w:t>
      </w:r>
      <w:r w:rsidRPr="00556FDE">
        <w:rPr>
          <w:sz w:val="22"/>
          <w:szCs w:val="22"/>
        </w:rPr>
        <w:t>16</w:t>
      </w:r>
      <w:r w:rsidRPr="00556FDE">
        <w:rPr>
          <w:rFonts w:ascii="Times Ext Roman" w:hAnsi="新細明體" w:cs="Times Ext Roman" w:hint="eastAsia"/>
          <w:sz w:val="22"/>
          <w:szCs w:val="22"/>
        </w:rPr>
        <w:t>，</w:t>
      </w:r>
      <w:r w:rsidRPr="00556FDE">
        <w:rPr>
          <w:sz w:val="22"/>
          <w:szCs w:val="22"/>
        </w:rPr>
        <w:t>840b28-29</w:t>
      </w:r>
      <w:r w:rsidRPr="00556FDE">
        <w:rPr>
          <w:rFonts w:ascii="Times Ext Roman" w:hAnsi="Times Ext Roman" w:cs="Times Ext Roman" w:hint="eastAsia"/>
          <w:sz w:val="22"/>
          <w:szCs w:val="22"/>
        </w:rPr>
        <w:t>）</w:t>
      </w:r>
    </w:p>
    <w:p w:rsidR="00C04EF2" w:rsidRPr="00556FDE" w:rsidRDefault="00C04EF2" w:rsidP="00C279CC">
      <w:pPr>
        <w:pStyle w:val="a3"/>
        <w:ind w:leftChars="60" w:left="685" w:hangingChars="246" w:hanging="541"/>
        <w:jc w:val="both"/>
        <w:rPr>
          <w:rFonts w:ascii="Times Ext Roman" w:hAnsi="新細明體" w:cs="Times Ext Roman"/>
          <w:sz w:val="22"/>
          <w:szCs w:val="22"/>
        </w:rPr>
      </w:pPr>
      <w:r w:rsidRPr="00556FDE">
        <w:rPr>
          <w:rFonts w:ascii="Times Ext Roman" w:hAnsi="新細明體" w:cs="Times Ext Roman" w:hint="eastAsia"/>
          <w:sz w:val="22"/>
          <w:szCs w:val="22"/>
        </w:rPr>
        <w:t>（</w:t>
      </w:r>
      <w:r w:rsidRPr="00556FDE">
        <w:rPr>
          <w:sz w:val="22"/>
          <w:szCs w:val="22"/>
        </w:rPr>
        <w:t>3</w:t>
      </w:r>
      <w:r w:rsidRPr="00556FDE">
        <w:rPr>
          <w:rFonts w:ascii="Times Ext Roman" w:hAnsi="新細明體" w:cs="Times Ext Roman" w:hint="eastAsia"/>
          <w:sz w:val="22"/>
          <w:szCs w:val="22"/>
        </w:rPr>
        <w:t>）參見《眾事分阿毘曇論》卷</w:t>
      </w:r>
      <w:r w:rsidRPr="00556FDE">
        <w:rPr>
          <w:sz w:val="22"/>
          <w:szCs w:val="22"/>
        </w:rPr>
        <w:t>4</w:t>
      </w:r>
      <w:r w:rsidRPr="00556FDE">
        <w:rPr>
          <w:rFonts w:ascii="Times Ext Roman" w:hAnsi="Times Ext Roman" w:cs="Times Ext Roman" w:hint="eastAsia"/>
          <w:sz w:val="22"/>
          <w:szCs w:val="22"/>
        </w:rPr>
        <w:t>〈</w:t>
      </w:r>
      <w:r w:rsidRPr="00556FDE">
        <w:rPr>
          <w:sz w:val="22"/>
          <w:szCs w:val="22"/>
        </w:rPr>
        <w:t xml:space="preserve">6 </w:t>
      </w:r>
      <w:r w:rsidRPr="00556FDE">
        <w:rPr>
          <w:rFonts w:ascii="Times Ext Roman" w:hAnsi="Times Ext Roman" w:cs="Times Ext Roman" w:hint="eastAsia"/>
          <w:sz w:val="22"/>
          <w:szCs w:val="22"/>
        </w:rPr>
        <w:t>分別攝品〉</w:t>
      </w:r>
      <w:r w:rsidRPr="00556FDE">
        <w:rPr>
          <w:rFonts w:ascii="Times Ext Roman" w:hAnsi="新細明體" w:cs="Times Ext Roman" w:hint="eastAsia"/>
          <w:sz w:val="22"/>
          <w:szCs w:val="22"/>
        </w:rPr>
        <w:t>：</w:t>
      </w:r>
    </w:p>
    <w:p w:rsidR="00C04EF2" w:rsidRPr="00556FDE" w:rsidRDefault="00C04EF2" w:rsidP="00C279CC">
      <w:pPr>
        <w:pStyle w:val="a3"/>
        <w:ind w:leftChars="300" w:left="720"/>
        <w:jc w:val="both"/>
        <w:rPr>
          <w:rFonts w:ascii="Times Ext Roman" w:hAnsi="Times Ext Roman" w:cs="Times Ext Roman"/>
          <w:dstrike/>
          <w:sz w:val="22"/>
          <w:szCs w:val="22"/>
        </w:rPr>
      </w:pPr>
      <w:r w:rsidRPr="00556FDE">
        <w:rPr>
          <w:rFonts w:ascii="Times Ext Roman" w:eastAsia="標楷體" w:hAnsi="新細明體" w:cs="Times Ext Roman" w:hint="eastAsia"/>
          <w:sz w:val="22"/>
          <w:szCs w:val="22"/>
        </w:rPr>
        <w:t>四緣，謂因緣、次第緣、緣緣、增上緣。</w:t>
      </w:r>
      <w:r w:rsidRPr="00556FDE">
        <w:rPr>
          <w:rFonts w:ascii="Times Ext Roman" w:hAnsi="Times Ext Roman" w:cs="Times Ext Roman" w:hint="eastAsia"/>
          <w:sz w:val="22"/>
          <w:szCs w:val="22"/>
        </w:rPr>
        <w:t>（</w:t>
      </w:r>
      <w:r w:rsidRPr="00556FDE">
        <w:rPr>
          <w:rFonts w:ascii="Times Ext Roman" w:hAnsi="新細明體" w:cs="Times Ext Roman" w:hint="eastAsia"/>
          <w:sz w:val="22"/>
          <w:szCs w:val="22"/>
        </w:rPr>
        <w:t>大正</w:t>
      </w:r>
      <w:r w:rsidRPr="00556FDE">
        <w:rPr>
          <w:sz w:val="22"/>
          <w:szCs w:val="22"/>
        </w:rPr>
        <w:t>26</w:t>
      </w:r>
      <w:r w:rsidRPr="00556FDE">
        <w:rPr>
          <w:rFonts w:ascii="Times Ext Roman" w:hAnsi="新細明體" w:cs="Times Ext Roman" w:hint="eastAsia"/>
          <w:sz w:val="22"/>
          <w:szCs w:val="22"/>
        </w:rPr>
        <w:t>，</w:t>
      </w:r>
      <w:r w:rsidRPr="00556FDE">
        <w:rPr>
          <w:sz w:val="22"/>
          <w:szCs w:val="22"/>
        </w:rPr>
        <w:t>645b6-7</w:t>
      </w:r>
      <w:r w:rsidRPr="00556FDE">
        <w:rPr>
          <w:rFonts w:ascii="Times Ext Roman" w:hAnsi="Times Ext Roman" w:cs="Times Ext Roman" w:hint="eastAsia"/>
          <w:sz w:val="22"/>
          <w:szCs w:val="22"/>
        </w:rPr>
        <w:t>）</w:t>
      </w:r>
    </w:p>
  </w:footnote>
  <w:footnote w:id="63">
    <w:p w:rsidR="00C04EF2" w:rsidRPr="00556FDE" w:rsidRDefault="00C04EF2" w:rsidP="00C07A89">
      <w:pPr>
        <w:pStyle w:val="a3"/>
        <w:kinsoku w:val="0"/>
        <w:ind w:left="284" w:hangingChars="129" w:hanging="284"/>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）《阿毘達磨俱舍論》卷</w:t>
      </w:r>
      <w:r w:rsidRPr="00556FDE">
        <w:rPr>
          <w:sz w:val="22"/>
          <w:szCs w:val="22"/>
        </w:rPr>
        <w:t>7</w:t>
      </w: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分別根品〉：</w:t>
      </w:r>
    </w:p>
    <w:p w:rsidR="00C04EF2" w:rsidRPr="00556FDE" w:rsidRDefault="00C04EF2" w:rsidP="00C04EF2">
      <w:pPr>
        <w:pStyle w:val="a3"/>
        <w:ind w:leftChars="235" w:left="564" w:firstLineChars="50" w:firstLine="11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於六因內，除能作因，所餘五因是因緣性。</w:t>
      </w:r>
      <w:r w:rsidRPr="00556FDE">
        <w:rPr>
          <w:rFonts w:ascii="Times Ext Roman" w:hAnsi="Times Ext Roman" w:cs="Times Ext Roman" w:hint="eastAsia"/>
          <w:sz w:val="22"/>
          <w:szCs w:val="22"/>
        </w:rPr>
        <w:t>（大正</w:t>
      </w:r>
      <w:r w:rsidRPr="00556FDE">
        <w:rPr>
          <w:sz w:val="22"/>
          <w:szCs w:val="22"/>
        </w:rPr>
        <w:t>29</w:t>
      </w:r>
      <w:r w:rsidRPr="00556FDE">
        <w:rPr>
          <w:rFonts w:ascii="Times Ext Roman" w:hAnsi="Times Ext Roman" w:cs="Times Ext Roman" w:hint="eastAsia"/>
          <w:sz w:val="22"/>
          <w:szCs w:val="22"/>
        </w:rPr>
        <w:t>，</w:t>
      </w:r>
      <w:r w:rsidRPr="00556FDE">
        <w:rPr>
          <w:sz w:val="22"/>
          <w:szCs w:val="22"/>
        </w:rPr>
        <w:t>36b16-17</w:t>
      </w:r>
      <w:r w:rsidRPr="00556FDE">
        <w:rPr>
          <w:rFonts w:ascii="Times Ext Roman" w:hAnsi="Times Ext Roman" w:cs="Times Ext Roman" w:hint="eastAsia"/>
          <w:sz w:val="22"/>
          <w:szCs w:val="22"/>
        </w:rPr>
        <w:t>）</w:t>
      </w:r>
    </w:p>
    <w:p w:rsidR="00C04EF2" w:rsidRPr="00556FDE" w:rsidRDefault="00C04EF2" w:rsidP="0092315E">
      <w:pPr>
        <w:pStyle w:val="a3"/>
        <w:ind w:leftChars="50" w:left="652" w:hangingChars="242" w:hanging="532"/>
        <w:jc w:val="both"/>
        <w:rPr>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w:t>
      </w:r>
      <w:r w:rsidRPr="00556FDE">
        <w:rPr>
          <w:sz w:val="22"/>
          <w:szCs w:val="22"/>
        </w:rPr>
        <w:t>六因：</w:t>
      </w:r>
    </w:p>
    <w:p w:rsidR="00C04EF2" w:rsidRPr="00556FDE" w:rsidRDefault="00C04EF2" w:rsidP="0092315E">
      <w:pPr>
        <w:pStyle w:val="a3"/>
        <w:ind w:leftChars="292" w:left="1141" w:hangingChars="200" w:hanging="440"/>
        <w:jc w:val="both"/>
        <w:rPr>
          <w:sz w:val="22"/>
          <w:szCs w:val="22"/>
        </w:rPr>
      </w:pPr>
      <w:r w:rsidRPr="00556FDE">
        <w:rPr>
          <w:b/>
          <w:sz w:val="22"/>
          <w:szCs w:val="22"/>
        </w:rPr>
        <w:t>一、能作因</w:t>
      </w:r>
      <w:r w:rsidRPr="00556FDE">
        <w:rPr>
          <w:sz w:val="22"/>
          <w:szCs w:val="22"/>
        </w:rPr>
        <w:t>（梵</w:t>
      </w:r>
      <w:r w:rsidRPr="00556FDE">
        <w:rPr>
          <w:sz w:val="22"/>
          <w:szCs w:val="22"/>
        </w:rPr>
        <w:t>kāraṇa-hetu</w:t>
      </w:r>
      <w:r w:rsidRPr="00556FDE">
        <w:rPr>
          <w:sz w:val="22"/>
          <w:szCs w:val="22"/>
        </w:rPr>
        <w:t>），又作所作因、隨造因。即某物生時，凡一切不對其發生阻礙作用之事物，皆為某物之能作因，其範圍至廣。又分兩種：</w:t>
      </w:r>
      <w:r w:rsidRPr="00556FDE">
        <w:rPr>
          <w:sz w:val="22"/>
          <w:szCs w:val="22"/>
        </w:rPr>
        <w:t>1</w:t>
      </w:r>
      <w:r w:rsidRPr="00556FDE">
        <w:rPr>
          <w:sz w:val="22"/>
          <w:szCs w:val="22"/>
        </w:rPr>
        <w:t>、自法生時，給與勝力而助長者，稱為與力，如眼根生眼識，或如大地之生草木，乃有力之能作因，然僅限於有為法。</w:t>
      </w:r>
      <w:r w:rsidRPr="00556FDE">
        <w:rPr>
          <w:sz w:val="22"/>
          <w:szCs w:val="22"/>
        </w:rPr>
        <w:t>2</w:t>
      </w:r>
      <w:r w:rsidRPr="00556FDE">
        <w:rPr>
          <w:sz w:val="22"/>
          <w:szCs w:val="22"/>
        </w:rPr>
        <w:t>、自法生時，無所障礙，令之自在而生者，稱為不障，如虛空之於萬物，乃無力之能作因，通於一切無為法。此因所得之果稱增上果。</w:t>
      </w:r>
    </w:p>
    <w:p w:rsidR="00C04EF2" w:rsidRPr="00556FDE" w:rsidRDefault="00C04EF2" w:rsidP="0092315E">
      <w:pPr>
        <w:pStyle w:val="a3"/>
        <w:ind w:leftChars="292" w:left="1141" w:hangingChars="200" w:hanging="440"/>
        <w:jc w:val="both"/>
        <w:rPr>
          <w:sz w:val="22"/>
          <w:szCs w:val="22"/>
        </w:rPr>
      </w:pPr>
      <w:r w:rsidRPr="00556FDE">
        <w:rPr>
          <w:b/>
          <w:sz w:val="22"/>
          <w:szCs w:val="22"/>
        </w:rPr>
        <w:t>二、俱有因</w:t>
      </w:r>
      <w:r w:rsidRPr="00556FDE">
        <w:rPr>
          <w:sz w:val="22"/>
          <w:szCs w:val="22"/>
        </w:rPr>
        <w:t>（梵</w:t>
      </w:r>
      <w:r w:rsidRPr="00556FDE">
        <w:rPr>
          <w:sz w:val="22"/>
          <w:szCs w:val="22"/>
        </w:rPr>
        <w:t>sahabhū-hetu</w:t>
      </w:r>
      <w:r w:rsidRPr="00556FDE">
        <w:rPr>
          <w:sz w:val="22"/>
          <w:szCs w:val="22"/>
        </w:rPr>
        <w:t>），又作共有因、共生因。為俱有果之因，亦分二種：（</w:t>
      </w:r>
      <w:r w:rsidRPr="00556FDE">
        <w:rPr>
          <w:sz w:val="22"/>
          <w:szCs w:val="22"/>
        </w:rPr>
        <w:t>1</w:t>
      </w:r>
      <w:r w:rsidRPr="00556FDE">
        <w:rPr>
          <w:sz w:val="22"/>
          <w:szCs w:val="22"/>
        </w:rPr>
        <w:t>）輾轉同時互為因果者，稱為互為果俱有因，如三杖之互相依持而立。（</w:t>
      </w:r>
      <w:r w:rsidRPr="00556FDE">
        <w:rPr>
          <w:sz w:val="22"/>
          <w:szCs w:val="22"/>
        </w:rPr>
        <w:t>2</w:t>
      </w:r>
      <w:r w:rsidRPr="00556FDE">
        <w:rPr>
          <w:sz w:val="22"/>
          <w:szCs w:val="22"/>
        </w:rPr>
        <w:t>）多法同時為因而得同一果者，稱為同一果俱有因，如三杖互相依持以支持一物。此因所得之果稱士用果。</w:t>
      </w:r>
    </w:p>
    <w:p w:rsidR="00C04EF2" w:rsidRPr="00556FDE" w:rsidRDefault="00C04EF2" w:rsidP="0092315E">
      <w:pPr>
        <w:pStyle w:val="a3"/>
        <w:ind w:leftChars="292" w:left="1141" w:hangingChars="200" w:hanging="440"/>
        <w:jc w:val="both"/>
        <w:rPr>
          <w:sz w:val="22"/>
          <w:szCs w:val="22"/>
        </w:rPr>
      </w:pPr>
      <w:r w:rsidRPr="00556FDE">
        <w:rPr>
          <w:b/>
          <w:sz w:val="22"/>
          <w:szCs w:val="22"/>
        </w:rPr>
        <w:t>三、同類因</w:t>
      </w:r>
      <w:r w:rsidRPr="00556FDE">
        <w:rPr>
          <w:sz w:val="22"/>
          <w:szCs w:val="22"/>
        </w:rPr>
        <w:t>（梵</w:t>
      </w:r>
      <w:r w:rsidRPr="00556FDE">
        <w:rPr>
          <w:sz w:val="22"/>
          <w:szCs w:val="22"/>
        </w:rPr>
        <w:t>sabhāga-hetu</w:t>
      </w:r>
      <w:r w:rsidRPr="00556FDE">
        <w:rPr>
          <w:sz w:val="22"/>
          <w:szCs w:val="22"/>
        </w:rPr>
        <w:t>），又作自分因、自種因。謂過去與現在之一切法，以同類相似之法為因，故稱同類因。如善法為善法之因，乃至無記法為無記法之因。</w:t>
      </w:r>
      <w:r w:rsidRPr="00556FDE">
        <w:rPr>
          <w:rFonts w:hint="eastAsia"/>
          <w:sz w:val="22"/>
          <w:szCs w:val="22"/>
        </w:rPr>
        <w:t>……</w:t>
      </w:r>
      <w:r w:rsidRPr="00556FDE">
        <w:rPr>
          <w:sz w:val="22"/>
          <w:szCs w:val="22"/>
        </w:rPr>
        <w:t>此因所得之果稱等流果。</w:t>
      </w:r>
    </w:p>
    <w:p w:rsidR="00C04EF2" w:rsidRPr="00556FDE" w:rsidRDefault="00C04EF2" w:rsidP="0092315E">
      <w:pPr>
        <w:pStyle w:val="a3"/>
        <w:ind w:leftChars="292" w:left="1141" w:hangingChars="200" w:hanging="440"/>
        <w:jc w:val="both"/>
        <w:rPr>
          <w:sz w:val="22"/>
          <w:szCs w:val="22"/>
        </w:rPr>
      </w:pPr>
      <w:r w:rsidRPr="00556FDE">
        <w:rPr>
          <w:b/>
          <w:sz w:val="22"/>
          <w:szCs w:val="22"/>
        </w:rPr>
        <w:t>四、相應因</w:t>
      </w:r>
      <w:r w:rsidRPr="00556FDE">
        <w:rPr>
          <w:sz w:val="22"/>
          <w:szCs w:val="22"/>
        </w:rPr>
        <w:t>（梵</w:t>
      </w:r>
      <w:r w:rsidRPr="00556FDE">
        <w:rPr>
          <w:sz w:val="22"/>
          <w:szCs w:val="22"/>
        </w:rPr>
        <w:t>samprayukta-hetu</w:t>
      </w:r>
      <w:r w:rsidRPr="00556FDE">
        <w:rPr>
          <w:sz w:val="22"/>
          <w:szCs w:val="22"/>
        </w:rPr>
        <w:t>），謂認識發生時，心及心所必同時相應而起，相互依存，二者同時具足同所依、同所緣、同行相、同時、同事等五義，故稱相應因。此因所得之果稱士用果。</w:t>
      </w:r>
    </w:p>
    <w:p w:rsidR="00C04EF2" w:rsidRPr="00556FDE" w:rsidRDefault="00C04EF2" w:rsidP="0092315E">
      <w:pPr>
        <w:pStyle w:val="a3"/>
        <w:ind w:leftChars="292" w:left="1141" w:hangingChars="200" w:hanging="440"/>
        <w:jc w:val="both"/>
        <w:rPr>
          <w:sz w:val="22"/>
          <w:szCs w:val="22"/>
        </w:rPr>
      </w:pPr>
      <w:r w:rsidRPr="00556FDE">
        <w:rPr>
          <w:b/>
          <w:sz w:val="22"/>
          <w:szCs w:val="22"/>
        </w:rPr>
        <w:t>五、遍行因</w:t>
      </w:r>
      <w:r w:rsidRPr="00556FDE">
        <w:rPr>
          <w:sz w:val="22"/>
          <w:szCs w:val="22"/>
        </w:rPr>
        <w:t>（梵</w:t>
      </w:r>
      <w:r w:rsidRPr="00556FDE">
        <w:rPr>
          <w:sz w:val="22"/>
          <w:szCs w:val="22"/>
        </w:rPr>
        <w:t>sarvatraga-hetu</w:t>
      </w:r>
      <w:r w:rsidRPr="00556FDE">
        <w:rPr>
          <w:sz w:val="22"/>
          <w:szCs w:val="22"/>
        </w:rPr>
        <w:t>），又作一切遍行因。特指能遍行於一切染污法之煩惱而言。與上記之同類因為前後異時之因果法，然同類因通於一切諸法，而遍行因則由心所中之十一遍行遍生一切之惑，故稱遍行因。所謂十一遍行，即逆於四諦之理的諸煩惱中，苦諦下之身見、邊見、邪見、見取見、戒禁取見、疑、無明等七者，與集諦下之邪見、見取見、疑、無明等四者，此十一煩惱即一切煩惱生起之因。此因所得之果稱等</w:t>
      </w:r>
      <w:r w:rsidRPr="00556FDE">
        <w:rPr>
          <w:rFonts w:hint="eastAsia"/>
          <w:sz w:val="22"/>
          <w:szCs w:val="22"/>
        </w:rPr>
        <w:t>流</w:t>
      </w:r>
      <w:r w:rsidRPr="00556FDE">
        <w:rPr>
          <w:sz w:val="22"/>
          <w:szCs w:val="22"/>
        </w:rPr>
        <w:t>果。</w:t>
      </w:r>
    </w:p>
    <w:p w:rsidR="00C04EF2" w:rsidRPr="00556FDE" w:rsidRDefault="00C04EF2" w:rsidP="0092315E">
      <w:pPr>
        <w:pStyle w:val="a3"/>
        <w:ind w:leftChars="292" w:left="1141" w:hangingChars="200" w:hanging="440"/>
        <w:jc w:val="both"/>
        <w:rPr>
          <w:sz w:val="22"/>
          <w:szCs w:val="22"/>
        </w:rPr>
      </w:pPr>
      <w:r w:rsidRPr="00556FDE">
        <w:rPr>
          <w:b/>
          <w:sz w:val="22"/>
          <w:szCs w:val="22"/>
        </w:rPr>
        <w:t>六、異熟因</w:t>
      </w:r>
      <w:r w:rsidRPr="00556FDE">
        <w:rPr>
          <w:sz w:val="22"/>
          <w:szCs w:val="22"/>
        </w:rPr>
        <w:t>（梵</w:t>
      </w:r>
      <w:r w:rsidRPr="00556FDE">
        <w:rPr>
          <w:sz w:val="22"/>
          <w:szCs w:val="22"/>
        </w:rPr>
        <w:t>vipāka-hetu</w:t>
      </w:r>
      <w:r w:rsidRPr="00556FDE">
        <w:rPr>
          <w:sz w:val="22"/>
          <w:szCs w:val="22"/>
        </w:rPr>
        <w:t>），又作報因。特指能招致三世苦樂果報之善惡業因。如以五逆之惡法感地獄之報，以十善之有漏善招天上之果。彼天上與地獄之果皆非善非惡，而係無記性。如此以善因惡因皆感無記之果，因果異類而熟，故其因稱為異熟因，所得之果稱異熟果。（《佛光大辭典》（二），</w:t>
      </w:r>
      <w:r w:rsidRPr="00556FDE">
        <w:rPr>
          <w:sz w:val="22"/>
          <w:szCs w:val="22"/>
        </w:rPr>
        <w:t>pp.1256.3-1257.3</w:t>
      </w:r>
      <w:r w:rsidRPr="00556FDE">
        <w:rPr>
          <w:sz w:val="22"/>
          <w:szCs w:val="22"/>
        </w:rPr>
        <w:t>）</w:t>
      </w:r>
    </w:p>
    <w:p w:rsidR="00C04EF2" w:rsidRPr="00556FDE" w:rsidRDefault="00C04EF2" w:rsidP="0092315E">
      <w:pPr>
        <w:pStyle w:val="a3"/>
        <w:ind w:leftChars="50" w:left="652" w:hangingChars="242" w:hanging="532"/>
        <w:jc w:val="both"/>
        <w:rPr>
          <w:sz w:val="22"/>
          <w:szCs w:val="22"/>
        </w:rPr>
      </w:pPr>
      <w:r w:rsidRPr="00556FDE">
        <w:rPr>
          <w:rFonts w:hint="eastAsia"/>
          <w:sz w:val="22"/>
          <w:szCs w:val="22"/>
        </w:rPr>
        <w:t>（</w:t>
      </w:r>
      <w:r w:rsidRPr="00556FDE">
        <w:rPr>
          <w:rFonts w:hint="eastAsia"/>
          <w:sz w:val="22"/>
          <w:szCs w:val="22"/>
        </w:rPr>
        <w:t>3</w:t>
      </w:r>
      <w:r w:rsidRPr="00556FDE">
        <w:rPr>
          <w:rFonts w:hint="eastAsia"/>
          <w:sz w:val="22"/>
          <w:szCs w:val="22"/>
        </w:rPr>
        <w:t>）六因與四緣之關係，參見楊白衣，《俱舍要義》，普門文庫，</w:t>
      </w:r>
      <w:r w:rsidRPr="00556FDE">
        <w:rPr>
          <w:rFonts w:hint="eastAsia"/>
          <w:sz w:val="22"/>
          <w:szCs w:val="22"/>
        </w:rPr>
        <w:t>1981</w:t>
      </w:r>
      <w:r w:rsidRPr="00556FDE">
        <w:rPr>
          <w:rFonts w:hint="eastAsia"/>
          <w:sz w:val="22"/>
          <w:szCs w:val="22"/>
        </w:rPr>
        <w:t>年，</w:t>
      </w:r>
      <w:r w:rsidRPr="00556FDE">
        <w:rPr>
          <w:rFonts w:hint="eastAsia"/>
          <w:sz w:val="22"/>
          <w:szCs w:val="22"/>
        </w:rPr>
        <w:t>p.57</w:t>
      </w:r>
      <w:r w:rsidRPr="00556FDE">
        <w:rPr>
          <w:rFonts w:hint="eastAsia"/>
          <w:sz w:val="22"/>
          <w:szCs w:val="22"/>
        </w:rPr>
        <w:t>。</w:t>
      </w:r>
    </w:p>
    <w:p w:rsidR="00C04EF2" w:rsidRPr="00556FDE" w:rsidRDefault="00C04EF2" w:rsidP="00803AF1">
      <w:pPr>
        <w:pStyle w:val="a3"/>
        <w:ind w:leftChars="300" w:left="720"/>
        <w:jc w:val="both"/>
        <w:rPr>
          <w:sz w:val="22"/>
          <w:szCs w:val="22"/>
        </w:rPr>
      </w:pPr>
      <w:r w:rsidRPr="00556FDE">
        <w:rPr>
          <w:noProof/>
          <w:sz w:val="22"/>
          <w:szCs w:val="22"/>
        </w:rPr>
        <w:drawing>
          <wp:inline distT="0" distB="0" distL="0" distR="0" wp14:anchorId="5B978947" wp14:editId="5F7A607D">
            <wp:extent cx="3275965" cy="18370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965" cy="1837055"/>
                    </a:xfrm>
                    <a:prstGeom prst="rect">
                      <a:avLst/>
                    </a:prstGeom>
                    <a:noFill/>
                    <a:ln>
                      <a:noFill/>
                    </a:ln>
                  </pic:spPr>
                </pic:pic>
              </a:graphicData>
            </a:graphic>
          </wp:inline>
        </w:drawing>
      </w:r>
    </w:p>
  </w:footnote>
  <w:footnote w:id="64">
    <w:p w:rsidR="00C04EF2" w:rsidRPr="00556FDE" w:rsidRDefault="00C04EF2" w:rsidP="00266C93">
      <w:pPr>
        <w:pStyle w:val="a3"/>
        <w:ind w:left="642" w:hangingChars="292" w:hanging="642"/>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rFonts w:hint="eastAsia"/>
          <w:sz w:val="22"/>
          <w:szCs w:val="22"/>
        </w:rPr>
        <w:t>1</w:t>
      </w:r>
      <w:r w:rsidRPr="00556FDE">
        <w:rPr>
          <w:rFonts w:ascii="Times Ext Roman" w:hAnsi="Times Ext Roman" w:cs="Times Ext Roman" w:hint="eastAsia"/>
          <w:sz w:val="22"/>
          <w:szCs w:val="22"/>
        </w:rPr>
        <w:t>）《阿毘達磨大毘婆沙論》卷</w:t>
      </w:r>
      <w:r w:rsidRPr="00556FDE">
        <w:rPr>
          <w:sz w:val="22"/>
          <w:szCs w:val="22"/>
        </w:rPr>
        <w:t>10</w:t>
      </w:r>
      <w:r w:rsidRPr="00556FDE">
        <w:rPr>
          <w:rFonts w:ascii="Times Ext Roman" w:hAnsi="Times Ext Roman" w:cs="Times Ext Roman" w:hint="eastAsia"/>
          <w:sz w:val="22"/>
          <w:szCs w:val="22"/>
        </w:rPr>
        <w:t>：</w:t>
      </w:r>
    </w:p>
    <w:p w:rsidR="00C04EF2" w:rsidRPr="00556FDE" w:rsidRDefault="00C04EF2" w:rsidP="00B457E7">
      <w:pPr>
        <w:pStyle w:val="a3"/>
        <w:ind w:firstLineChars="292" w:firstLine="642"/>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問：何故阿羅漢最後心心所法，非等無間緣耶？</w:t>
      </w:r>
    </w:p>
    <w:p w:rsidR="00C04EF2" w:rsidRPr="00556FDE" w:rsidRDefault="00C04EF2" w:rsidP="00C279CC">
      <w:pPr>
        <w:pStyle w:val="a3"/>
        <w:ind w:leftChars="270" w:left="1088" w:hangingChars="200" w:hanging="44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答：彼心心所法若是等無間緣者，彼後應有心心所法生，若爾便無究竟解脫。</w:t>
      </w:r>
      <w:r w:rsidRPr="00556FDE">
        <w:rPr>
          <w:rFonts w:ascii="Times Ext Roman" w:hAnsi="Times Ext Roman" w:cs="Times Ext Roman" w:hint="eastAsia"/>
          <w:sz w:val="22"/>
          <w:szCs w:val="22"/>
        </w:rPr>
        <w:t>（大正</w:t>
      </w:r>
      <w:r w:rsidRPr="00556FDE">
        <w:rPr>
          <w:sz w:val="22"/>
          <w:szCs w:val="22"/>
        </w:rPr>
        <w:t>27</w:t>
      </w:r>
      <w:r w:rsidRPr="00556FDE">
        <w:rPr>
          <w:rFonts w:ascii="Times Ext Roman" w:hAnsi="Times Ext Roman" w:cs="Times Ext Roman" w:hint="eastAsia"/>
          <w:sz w:val="22"/>
          <w:szCs w:val="22"/>
        </w:rPr>
        <w:t>，</w:t>
      </w:r>
      <w:r w:rsidRPr="00556FDE">
        <w:rPr>
          <w:sz w:val="22"/>
          <w:szCs w:val="22"/>
        </w:rPr>
        <w:t>50a22-</w:t>
      </w:r>
      <w:r w:rsidRPr="00556FDE">
        <w:rPr>
          <w:rFonts w:hint="eastAsia"/>
          <w:sz w:val="22"/>
          <w:szCs w:val="22"/>
        </w:rPr>
        <w:t>25</w:t>
      </w:r>
      <w:r w:rsidRPr="00556FDE">
        <w:rPr>
          <w:rFonts w:ascii="Times Ext Roman" w:hAnsi="Times Ext Roman" w:cs="Times Ext Roman" w:hint="eastAsia"/>
          <w:sz w:val="22"/>
          <w:szCs w:val="22"/>
        </w:rPr>
        <w:t>）</w:t>
      </w:r>
    </w:p>
    <w:p w:rsidR="00C04EF2" w:rsidRPr="00556FDE" w:rsidRDefault="00C04EF2" w:rsidP="00266C93">
      <w:pPr>
        <w:pStyle w:val="a3"/>
        <w:ind w:leftChars="50" w:left="652" w:hangingChars="242" w:hanging="532"/>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rFonts w:hint="eastAsia"/>
          <w:sz w:val="22"/>
          <w:szCs w:val="22"/>
        </w:rPr>
        <w:t>2</w:t>
      </w:r>
      <w:r w:rsidRPr="00556FDE">
        <w:rPr>
          <w:rFonts w:ascii="Times Ext Roman" w:hAnsi="Times Ext Roman" w:cs="Times Ext Roman" w:hint="eastAsia"/>
          <w:sz w:val="22"/>
          <w:szCs w:val="22"/>
        </w:rPr>
        <w:t>）《阿毘達磨俱舍論》卷</w:t>
      </w:r>
      <w:r w:rsidRPr="00556FDE">
        <w:rPr>
          <w:sz w:val="22"/>
          <w:szCs w:val="22"/>
        </w:rPr>
        <w:t>7</w:t>
      </w: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分別根品〉：</w:t>
      </w:r>
    </w:p>
    <w:p w:rsidR="00C04EF2" w:rsidRPr="00556FDE" w:rsidRDefault="00C04EF2" w:rsidP="00266C93">
      <w:pPr>
        <w:pStyle w:val="a3"/>
        <w:ind w:leftChars="250" w:left="60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除阿羅漢臨涅槃時最後心、心所法</w:t>
      </w:r>
      <w:r w:rsidRPr="00556FDE">
        <w:rPr>
          <w:rFonts w:ascii="標楷體" w:eastAsia="標楷體" w:hAnsi="標楷體" w:cs="Times Ext Roman" w:hint="eastAsia"/>
          <w:sz w:val="22"/>
          <w:szCs w:val="22"/>
        </w:rPr>
        <w:t>，</w:t>
      </w:r>
      <w:r w:rsidRPr="00556FDE">
        <w:rPr>
          <w:rFonts w:ascii="Times Ext Roman" w:eastAsia="標楷體" w:hAnsi="Times Ext Roman" w:cs="Times Ext Roman" w:hint="eastAsia"/>
          <w:sz w:val="22"/>
          <w:szCs w:val="22"/>
        </w:rPr>
        <w:t>諸餘已生心、心所法，是等無間緣性。</w:t>
      </w:r>
      <w:r w:rsidRPr="00556FDE">
        <w:rPr>
          <w:rFonts w:ascii="Times Ext Roman" w:hAnsi="Times Ext Roman" w:cs="Times Ext Roman" w:hint="eastAsia"/>
          <w:sz w:val="22"/>
          <w:szCs w:val="22"/>
        </w:rPr>
        <w:t>（大正</w:t>
      </w:r>
      <w:r w:rsidRPr="00556FDE">
        <w:rPr>
          <w:sz w:val="22"/>
          <w:szCs w:val="22"/>
        </w:rPr>
        <w:t>29</w:t>
      </w:r>
      <w:r w:rsidRPr="00556FDE">
        <w:rPr>
          <w:rFonts w:ascii="Times Ext Roman" w:hAnsi="Times Ext Roman" w:cs="Times Ext Roman" w:hint="eastAsia"/>
          <w:sz w:val="22"/>
          <w:szCs w:val="22"/>
        </w:rPr>
        <w:t>，</w:t>
      </w:r>
      <w:r w:rsidRPr="00556FDE">
        <w:rPr>
          <w:sz w:val="22"/>
          <w:szCs w:val="22"/>
        </w:rPr>
        <w:t>36b17-18</w:t>
      </w:r>
      <w:r w:rsidRPr="00556FDE">
        <w:rPr>
          <w:rFonts w:ascii="Times Ext Roman" w:hAnsi="Times Ext Roman" w:cs="Times Ext Roman" w:hint="eastAsia"/>
          <w:sz w:val="22"/>
          <w:szCs w:val="22"/>
        </w:rPr>
        <w:t>）</w:t>
      </w:r>
    </w:p>
  </w:footnote>
  <w:footnote w:id="65">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《阿毘達磨俱舍論》卷</w:t>
      </w:r>
      <w:r w:rsidRPr="00556FDE">
        <w:rPr>
          <w:sz w:val="22"/>
          <w:szCs w:val="22"/>
        </w:rPr>
        <w:t>7</w:t>
      </w: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分別根品〉：</w:t>
      </w:r>
    </w:p>
    <w:p w:rsidR="00C04EF2" w:rsidRPr="00556FDE" w:rsidRDefault="00C04EF2" w:rsidP="00C279CC">
      <w:pPr>
        <w:pStyle w:val="a3"/>
        <w:ind w:leftChars="100" w:left="24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所緣緣性，即一切法望心心所，隨其所應。</w:t>
      </w:r>
    </w:p>
    <w:p w:rsidR="00C04EF2" w:rsidRPr="00556FDE" w:rsidRDefault="00C04EF2" w:rsidP="00C279CC">
      <w:pPr>
        <w:pStyle w:val="a3"/>
        <w:ind w:leftChars="100" w:left="24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謂如眼識及相應法，以一切</w:t>
      </w:r>
      <w:r w:rsidRPr="00556FDE">
        <w:rPr>
          <w:rFonts w:ascii="Times Ext Roman" w:eastAsia="標楷體" w:hAnsi="Times Ext Roman" w:cs="Times Ext Roman" w:hint="eastAsia"/>
          <w:b/>
          <w:sz w:val="22"/>
          <w:szCs w:val="22"/>
        </w:rPr>
        <w:t>色</w:t>
      </w:r>
      <w:r w:rsidRPr="00556FDE">
        <w:rPr>
          <w:rFonts w:ascii="Times Ext Roman" w:eastAsia="標楷體" w:hAnsi="Times Ext Roman" w:cs="Times Ext Roman" w:hint="eastAsia"/>
          <w:sz w:val="22"/>
          <w:szCs w:val="22"/>
        </w:rPr>
        <w:t>為所緣緣；如是耳識及相應法以一切</w:t>
      </w:r>
      <w:r w:rsidRPr="00556FDE">
        <w:rPr>
          <w:rFonts w:ascii="Times Ext Roman" w:eastAsia="標楷體" w:hAnsi="Times Ext Roman" w:cs="Times Ext Roman" w:hint="eastAsia"/>
          <w:b/>
          <w:sz w:val="22"/>
          <w:szCs w:val="22"/>
        </w:rPr>
        <w:t>聲</w:t>
      </w:r>
      <w:r w:rsidRPr="00556FDE">
        <w:rPr>
          <w:rFonts w:ascii="Times Ext Roman" w:eastAsia="標楷體" w:hAnsi="Times Ext Roman" w:cs="Times Ext Roman" w:hint="eastAsia"/>
          <w:sz w:val="22"/>
          <w:szCs w:val="22"/>
        </w:rPr>
        <w:t>；鼻識相應以一切</w:t>
      </w:r>
      <w:r w:rsidRPr="00556FDE">
        <w:rPr>
          <w:rFonts w:ascii="Times Ext Roman" w:eastAsia="標楷體" w:hAnsi="Times Ext Roman" w:cs="Times Ext Roman" w:hint="eastAsia"/>
          <w:b/>
          <w:sz w:val="22"/>
          <w:szCs w:val="22"/>
        </w:rPr>
        <w:t>香</w:t>
      </w:r>
      <w:r w:rsidRPr="00556FDE">
        <w:rPr>
          <w:rFonts w:ascii="Times Ext Roman" w:eastAsia="標楷體" w:hAnsi="Times Ext Roman" w:cs="Times Ext Roman" w:hint="eastAsia"/>
          <w:sz w:val="22"/>
          <w:szCs w:val="22"/>
        </w:rPr>
        <w:t>；舌識相應以一切</w:t>
      </w:r>
      <w:r w:rsidRPr="00556FDE">
        <w:rPr>
          <w:rFonts w:ascii="Times Ext Roman" w:eastAsia="標楷體" w:hAnsi="Times Ext Roman" w:cs="Times Ext Roman" w:hint="eastAsia"/>
          <w:b/>
          <w:bCs/>
          <w:sz w:val="22"/>
          <w:szCs w:val="22"/>
        </w:rPr>
        <w:t>味</w:t>
      </w:r>
      <w:r w:rsidRPr="00556FDE">
        <w:rPr>
          <w:rFonts w:ascii="Times Ext Roman" w:eastAsia="標楷體" w:hAnsi="Times Ext Roman" w:cs="Times Ext Roman" w:hint="eastAsia"/>
          <w:sz w:val="22"/>
          <w:szCs w:val="22"/>
        </w:rPr>
        <w:t>；身識相應以一切</w:t>
      </w:r>
      <w:r w:rsidRPr="00556FDE">
        <w:rPr>
          <w:rFonts w:ascii="Times Ext Roman" w:eastAsia="標楷體" w:hAnsi="Times Ext Roman" w:cs="Times Ext Roman" w:hint="eastAsia"/>
          <w:b/>
          <w:sz w:val="22"/>
          <w:szCs w:val="22"/>
        </w:rPr>
        <w:t>觸</w:t>
      </w:r>
      <w:r w:rsidRPr="00556FDE">
        <w:rPr>
          <w:rFonts w:ascii="Times Ext Roman" w:eastAsia="標楷體" w:hAnsi="Times Ext Roman" w:cs="Times Ext Roman" w:hint="eastAsia"/>
          <w:sz w:val="22"/>
          <w:szCs w:val="22"/>
        </w:rPr>
        <w:t>；意識相應以一切</w:t>
      </w:r>
      <w:r w:rsidRPr="00556FDE">
        <w:rPr>
          <w:rFonts w:ascii="Times Ext Roman" w:eastAsia="標楷體" w:hAnsi="Times Ext Roman" w:cs="Times Ext Roman" w:hint="eastAsia"/>
          <w:b/>
          <w:sz w:val="22"/>
          <w:szCs w:val="22"/>
        </w:rPr>
        <w:t>法</w:t>
      </w:r>
      <w:r w:rsidRPr="00556FDE">
        <w:rPr>
          <w:rFonts w:ascii="Times Ext Roman" w:eastAsia="標楷體" w:hAnsi="Times Ext Roman" w:cs="Times Ext Roman" w:hint="eastAsia"/>
          <w:sz w:val="22"/>
          <w:szCs w:val="22"/>
        </w:rPr>
        <w:t>為所緣緣。</w:t>
      </w:r>
      <w:r w:rsidRPr="00556FDE">
        <w:rPr>
          <w:rFonts w:ascii="Times Ext Roman" w:hAnsi="Times Ext Roman" w:cs="Times Ext Roman" w:hint="eastAsia"/>
          <w:sz w:val="22"/>
          <w:szCs w:val="22"/>
        </w:rPr>
        <w:t>（大正</w:t>
      </w:r>
      <w:r w:rsidRPr="00556FDE">
        <w:rPr>
          <w:sz w:val="22"/>
          <w:szCs w:val="22"/>
        </w:rPr>
        <w:t>29</w:t>
      </w:r>
      <w:r w:rsidRPr="00556FDE">
        <w:rPr>
          <w:rFonts w:ascii="Times Ext Roman" w:hAnsi="Times Ext Roman" w:cs="Times Ext Roman" w:hint="eastAsia"/>
          <w:sz w:val="22"/>
          <w:szCs w:val="22"/>
        </w:rPr>
        <w:t>，</w:t>
      </w:r>
      <w:r w:rsidRPr="00556FDE">
        <w:rPr>
          <w:sz w:val="22"/>
          <w:szCs w:val="22"/>
        </w:rPr>
        <w:t>37a29-b5</w:t>
      </w:r>
      <w:r w:rsidRPr="00556FDE">
        <w:rPr>
          <w:rFonts w:ascii="Times Ext Roman" w:hAnsi="Times Ext Roman" w:cs="Times Ext Roman" w:hint="eastAsia"/>
          <w:sz w:val="22"/>
          <w:szCs w:val="22"/>
        </w:rPr>
        <w:t>）</w:t>
      </w:r>
    </w:p>
  </w:footnote>
  <w:footnote w:id="66">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）《大智度論》卷</w:t>
      </w:r>
      <w:r w:rsidRPr="00556FDE">
        <w:rPr>
          <w:sz w:val="22"/>
          <w:szCs w:val="22"/>
        </w:rPr>
        <w:t>32</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序品〉：</w:t>
      </w:r>
    </w:p>
    <w:p w:rsidR="00C04EF2" w:rsidRPr="00556FDE" w:rsidRDefault="00C04EF2" w:rsidP="00C279CC">
      <w:pPr>
        <w:pStyle w:val="a3"/>
        <w:ind w:leftChars="300" w:left="720"/>
        <w:jc w:val="both"/>
        <w:rPr>
          <w:rFonts w:ascii="Times Ext Roman" w:eastAsia="標楷體" w:hAnsi="Times Ext Roman" w:cs="Times Ext Roman"/>
          <w:kern w:val="0"/>
          <w:sz w:val="22"/>
          <w:szCs w:val="22"/>
        </w:rPr>
      </w:pPr>
      <w:r w:rsidRPr="00556FDE">
        <w:rPr>
          <w:rFonts w:ascii="Times Ext Roman" w:eastAsia="標楷體" w:hAnsi="Times Ext Roman" w:cs="Times Ext Roman" w:hint="eastAsia"/>
          <w:kern w:val="0"/>
          <w:sz w:val="22"/>
          <w:szCs w:val="22"/>
        </w:rPr>
        <w:t>復次，</w:t>
      </w:r>
      <w:r w:rsidRPr="00556FDE">
        <w:rPr>
          <w:rFonts w:ascii="Times Ext Roman" w:eastAsia="標楷體" w:hAnsi="Times Ext Roman" w:cs="Times Ext Roman" w:hint="eastAsia"/>
          <w:b/>
          <w:kern w:val="0"/>
          <w:sz w:val="22"/>
          <w:szCs w:val="22"/>
        </w:rPr>
        <w:t>心心數法</w:t>
      </w:r>
      <w:r w:rsidRPr="00556FDE">
        <w:rPr>
          <w:rFonts w:ascii="Times Ext Roman" w:eastAsia="標楷體" w:hAnsi="Times Ext Roman" w:cs="Times Ext Roman" w:hint="eastAsia"/>
          <w:kern w:val="0"/>
          <w:sz w:val="22"/>
          <w:szCs w:val="22"/>
        </w:rPr>
        <w:t>從</w:t>
      </w:r>
      <w:r w:rsidRPr="00556FDE">
        <w:rPr>
          <w:rFonts w:ascii="Times Ext Roman" w:eastAsia="標楷體" w:hAnsi="Times Ext Roman" w:cs="Times Ext Roman" w:hint="eastAsia"/>
          <w:b/>
          <w:kern w:val="0"/>
          <w:sz w:val="22"/>
          <w:szCs w:val="22"/>
        </w:rPr>
        <w:t>四</w:t>
      </w:r>
      <w:r w:rsidRPr="00556FDE">
        <w:rPr>
          <w:rFonts w:ascii="Times Ext Roman" w:eastAsia="標楷體" w:hAnsi="Times Ext Roman" w:cs="Times Ext Roman" w:hint="eastAsia"/>
          <w:kern w:val="0"/>
          <w:sz w:val="22"/>
          <w:szCs w:val="22"/>
        </w:rPr>
        <w:t>緣生；</w:t>
      </w:r>
    </w:p>
    <w:p w:rsidR="00C04EF2" w:rsidRPr="00556FDE" w:rsidRDefault="00C04EF2" w:rsidP="00C279CC">
      <w:pPr>
        <w:pStyle w:val="a3"/>
        <w:ind w:leftChars="300" w:left="720"/>
        <w:jc w:val="both"/>
        <w:rPr>
          <w:rFonts w:ascii="Times Ext Roman" w:eastAsia="標楷體" w:hAnsi="Times Ext Roman" w:cs="Times Ext Roman"/>
          <w:kern w:val="0"/>
          <w:sz w:val="22"/>
          <w:szCs w:val="22"/>
        </w:rPr>
      </w:pPr>
      <w:r w:rsidRPr="00556FDE">
        <w:rPr>
          <w:rFonts w:ascii="Times Ext Roman" w:eastAsia="標楷體" w:hAnsi="Times Ext Roman" w:cs="Times Ext Roman" w:hint="eastAsia"/>
          <w:b/>
          <w:kern w:val="0"/>
          <w:sz w:val="22"/>
          <w:szCs w:val="22"/>
        </w:rPr>
        <w:t>無想、滅盡定</w:t>
      </w:r>
      <w:r w:rsidRPr="00556FDE">
        <w:rPr>
          <w:rFonts w:ascii="Times Ext Roman" w:eastAsia="標楷體" w:hAnsi="Times Ext Roman" w:cs="Times Ext Roman" w:hint="eastAsia"/>
          <w:kern w:val="0"/>
          <w:sz w:val="22"/>
          <w:szCs w:val="22"/>
        </w:rPr>
        <w:t>從</w:t>
      </w:r>
      <w:r w:rsidRPr="00556FDE">
        <w:rPr>
          <w:rFonts w:ascii="Times Ext Roman" w:eastAsia="標楷體" w:hAnsi="Times Ext Roman" w:cs="Times Ext Roman" w:hint="eastAsia"/>
          <w:b/>
          <w:kern w:val="0"/>
          <w:sz w:val="22"/>
          <w:szCs w:val="22"/>
        </w:rPr>
        <w:t>三</w:t>
      </w:r>
      <w:r w:rsidRPr="00556FDE">
        <w:rPr>
          <w:rFonts w:ascii="Times Ext Roman" w:eastAsia="標楷體" w:hAnsi="Times Ext Roman" w:cs="Times Ext Roman" w:hint="eastAsia"/>
          <w:kern w:val="0"/>
          <w:sz w:val="22"/>
          <w:szCs w:val="22"/>
        </w:rPr>
        <w:t>緣生，除緣緣；</w:t>
      </w:r>
    </w:p>
    <w:p w:rsidR="00C04EF2" w:rsidRPr="00556FDE" w:rsidRDefault="00C04EF2" w:rsidP="00C279CC">
      <w:pPr>
        <w:pStyle w:val="a3"/>
        <w:ind w:leftChars="300" w:left="720"/>
        <w:jc w:val="both"/>
        <w:rPr>
          <w:rFonts w:ascii="Times Ext Roman" w:eastAsia="標楷體" w:hAnsi="Times Ext Roman" w:cs="Times Ext Roman"/>
          <w:kern w:val="0"/>
          <w:sz w:val="22"/>
          <w:szCs w:val="22"/>
        </w:rPr>
      </w:pPr>
      <w:bookmarkStart w:id="39" w:name="0296c27"/>
      <w:r w:rsidRPr="00556FDE">
        <w:rPr>
          <w:rFonts w:ascii="Times Ext Roman" w:eastAsia="標楷體" w:hAnsi="Times Ext Roman" w:cs="Times Ext Roman" w:hint="eastAsia"/>
          <w:kern w:val="0"/>
          <w:sz w:val="22"/>
          <w:szCs w:val="22"/>
        </w:rPr>
        <w:t>諸餘</w:t>
      </w:r>
      <w:r w:rsidRPr="00556FDE">
        <w:rPr>
          <w:rFonts w:ascii="Times Ext Roman" w:eastAsia="標楷體" w:hAnsi="Times Ext Roman" w:cs="Times Ext Roman" w:hint="eastAsia"/>
          <w:b/>
          <w:kern w:val="0"/>
          <w:sz w:val="22"/>
          <w:szCs w:val="22"/>
        </w:rPr>
        <w:t>心不相</w:t>
      </w:r>
      <w:bookmarkEnd w:id="39"/>
      <w:r w:rsidRPr="00556FDE">
        <w:rPr>
          <w:rFonts w:ascii="Times Ext Roman" w:eastAsia="標楷體" w:hAnsi="Times Ext Roman" w:cs="Times Ext Roman" w:hint="eastAsia"/>
          <w:b/>
          <w:kern w:val="0"/>
          <w:sz w:val="22"/>
          <w:szCs w:val="22"/>
        </w:rPr>
        <w:t>應諸行</w:t>
      </w:r>
      <w:r w:rsidRPr="00556FDE">
        <w:rPr>
          <w:rFonts w:ascii="Times Ext Roman" w:eastAsia="標楷體" w:hAnsi="Times Ext Roman" w:cs="Times Ext Roman" w:hint="eastAsia"/>
          <w:kern w:val="0"/>
          <w:sz w:val="22"/>
          <w:szCs w:val="22"/>
        </w:rPr>
        <w:t>及</w:t>
      </w:r>
      <w:r w:rsidRPr="00556FDE">
        <w:rPr>
          <w:rFonts w:ascii="Times Ext Roman" w:eastAsia="標楷體" w:hAnsi="Times Ext Roman" w:cs="Times Ext Roman" w:hint="eastAsia"/>
          <w:b/>
          <w:kern w:val="0"/>
          <w:sz w:val="22"/>
          <w:szCs w:val="22"/>
        </w:rPr>
        <w:t>色</w:t>
      </w:r>
      <w:r w:rsidRPr="00556FDE">
        <w:rPr>
          <w:rFonts w:ascii="Times Ext Roman" w:eastAsia="標楷體" w:hAnsi="Times Ext Roman" w:cs="Times Ext Roman" w:hint="eastAsia"/>
          <w:kern w:val="0"/>
          <w:sz w:val="22"/>
          <w:szCs w:val="22"/>
        </w:rPr>
        <w:t>，從</w:t>
      </w:r>
      <w:r w:rsidRPr="00556FDE">
        <w:rPr>
          <w:rFonts w:ascii="Times Ext Roman" w:eastAsia="標楷體" w:hAnsi="Times Ext Roman" w:cs="Times Ext Roman" w:hint="eastAsia"/>
          <w:b/>
          <w:kern w:val="0"/>
          <w:sz w:val="22"/>
          <w:szCs w:val="22"/>
        </w:rPr>
        <w:t>二</w:t>
      </w:r>
      <w:r w:rsidRPr="00556FDE">
        <w:rPr>
          <w:rFonts w:ascii="Times Ext Roman" w:eastAsia="標楷體" w:hAnsi="Times Ext Roman" w:cs="Times Ext Roman" w:hint="eastAsia"/>
          <w:kern w:val="0"/>
          <w:sz w:val="22"/>
          <w:szCs w:val="22"/>
        </w:rPr>
        <w:t>緣生，除次第緣、緣緣。</w:t>
      </w:r>
    </w:p>
    <w:p w:rsidR="00C04EF2" w:rsidRPr="00556FDE" w:rsidRDefault="00C04EF2" w:rsidP="00C279CC">
      <w:pPr>
        <w:pStyle w:val="a3"/>
        <w:ind w:leftChars="300" w:left="720"/>
        <w:jc w:val="both"/>
        <w:rPr>
          <w:rFonts w:ascii="Times Ext Roman" w:hAnsi="Times Ext Roman" w:cs="Times Ext Roman"/>
          <w:sz w:val="22"/>
          <w:szCs w:val="22"/>
        </w:rPr>
      </w:pPr>
      <w:bookmarkStart w:id="40" w:name="0296c28"/>
      <w:r w:rsidRPr="00556FDE">
        <w:rPr>
          <w:rFonts w:ascii="Times Ext Roman" w:eastAsia="標楷體" w:hAnsi="Times Ext Roman" w:cs="Times Ext Roman" w:hint="eastAsia"/>
          <w:b/>
          <w:kern w:val="0"/>
          <w:sz w:val="22"/>
          <w:szCs w:val="22"/>
        </w:rPr>
        <w:t>有</w:t>
      </w:r>
      <w:bookmarkEnd w:id="40"/>
      <w:r w:rsidRPr="00556FDE">
        <w:rPr>
          <w:rFonts w:ascii="Times Ext Roman" w:eastAsia="標楷體" w:hAnsi="Times Ext Roman" w:cs="Times Ext Roman" w:hint="eastAsia"/>
          <w:b/>
          <w:kern w:val="0"/>
          <w:sz w:val="22"/>
          <w:szCs w:val="22"/>
        </w:rPr>
        <w:t>為法</w:t>
      </w:r>
      <w:bookmarkStart w:id="41" w:name="0296c29"/>
      <w:r w:rsidRPr="00556FDE">
        <w:rPr>
          <w:rFonts w:ascii="Times Ext Roman" w:eastAsia="標楷體" w:hAnsi="Times Ext Roman" w:cs="Times Ext Roman" w:hint="eastAsia"/>
          <w:kern w:val="0"/>
          <w:sz w:val="22"/>
          <w:szCs w:val="22"/>
        </w:rPr>
        <w:t>性羸故，</w:t>
      </w:r>
      <w:bookmarkEnd w:id="41"/>
      <w:r w:rsidRPr="00556FDE">
        <w:rPr>
          <w:rFonts w:ascii="Times Ext Roman" w:eastAsia="標楷體" w:hAnsi="Times Ext Roman" w:cs="Times Ext Roman" w:hint="eastAsia"/>
          <w:kern w:val="0"/>
          <w:sz w:val="22"/>
          <w:szCs w:val="22"/>
        </w:rPr>
        <w:t>無有從</w:t>
      </w:r>
      <w:r w:rsidRPr="00556FDE">
        <w:rPr>
          <w:rFonts w:ascii="Times Ext Roman" w:eastAsia="標楷體" w:hAnsi="Times Ext Roman" w:cs="Times Ext Roman" w:hint="eastAsia"/>
          <w:b/>
          <w:kern w:val="0"/>
          <w:sz w:val="22"/>
          <w:szCs w:val="22"/>
        </w:rPr>
        <w:t>一</w:t>
      </w:r>
      <w:r w:rsidRPr="00556FDE">
        <w:rPr>
          <w:rFonts w:ascii="Times Ext Roman" w:eastAsia="標楷體" w:hAnsi="Times Ext Roman" w:cs="Times Ext Roman" w:hint="eastAsia"/>
          <w:kern w:val="0"/>
          <w:sz w:val="22"/>
          <w:szCs w:val="22"/>
        </w:rPr>
        <w:t>緣生。</w:t>
      </w:r>
      <w:r w:rsidRPr="00556FDE">
        <w:rPr>
          <w:rFonts w:ascii="Times Ext Roman" w:hAnsi="Times Ext Roman" w:cs="Times Ext Roman" w:hint="eastAsia"/>
          <w:sz w:val="22"/>
          <w:szCs w:val="22"/>
        </w:rPr>
        <w:t>（大正</w:t>
      </w:r>
      <w:r w:rsidRPr="00556FDE">
        <w:rPr>
          <w:sz w:val="22"/>
          <w:szCs w:val="22"/>
        </w:rPr>
        <w:t>25</w:t>
      </w:r>
      <w:r w:rsidRPr="00556FDE">
        <w:rPr>
          <w:rFonts w:ascii="Times Ext Roman" w:hAnsi="Times Ext Roman" w:cs="Times Ext Roman" w:hint="eastAsia"/>
          <w:sz w:val="22"/>
          <w:szCs w:val="22"/>
        </w:rPr>
        <w:t>，</w:t>
      </w:r>
      <w:r w:rsidRPr="00556FDE">
        <w:rPr>
          <w:sz w:val="22"/>
          <w:szCs w:val="22"/>
        </w:rPr>
        <w:t>296c26-29</w:t>
      </w:r>
      <w:r w:rsidRPr="00556FDE">
        <w:rPr>
          <w:rFonts w:ascii="Times Ext Roman" w:hAnsi="Times Ext Roman" w:cs="Times Ext Roman" w:hint="eastAsia"/>
          <w:sz w:val="22"/>
          <w:szCs w:val="22"/>
        </w:rPr>
        <w:t>）</w:t>
      </w:r>
    </w:p>
    <w:p w:rsidR="00C04EF2" w:rsidRPr="00556FDE" w:rsidRDefault="00C04EF2" w:rsidP="00266C93">
      <w:pPr>
        <w:pStyle w:val="a3"/>
        <w:ind w:firstLineChars="82" w:firstLine="180"/>
        <w:jc w:val="both"/>
        <w:rPr>
          <w:rFonts w:ascii="Times Ext Roman" w:hAnsi="Times Ext Roman" w:cs="Times Ext Roman"/>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）參見〔北周〕慧影著，《</w:t>
      </w:r>
      <w:r w:rsidRPr="00556FDE">
        <w:rPr>
          <w:rStyle w:val="af5"/>
          <w:rFonts w:ascii="Times Ext Roman" w:hAnsi="Times Ext Roman" w:cs="Times Ext Roman" w:hint="eastAsia"/>
          <w:sz w:val="22"/>
          <w:szCs w:val="22"/>
        </w:rPr>
        <w:t>大智度論疏</w:t>
      </w:r>
      <w:r w:rsidRPr="00556FDE">
        <w:rPr>
          <w:rFonts w:ascii="Times Ext Roman" w:hAnsi="Times Ext Roman" w:cs="Times Ext Roman" w:hint="eastAsia"/>
          <w:sz w:val="22"/>
          <w:szCs w:val="22"/>
        </w:rPr>
        <w:t>》卷</w:t>
      </w:r>
      <w:r w:rsidRPr="00556FDE">
        <w:rPr>
          <w:sz w:val="22"/>
          <w:szCs w:val="22"/>
        </w:rPr>
        <w:t>14</w:t>
      </w:r>
      <w:r w:rsidRPr="00556FDE">
        <w:rPr>
          <w:rFonts w:ascii="Times Ext Roman" w:hAnsi="Times Ext Roman" w:cs="Times Ext Roman" w:hint="eastAsia"/>
          <w:sz w:val="22"/>
          <w:szCs w:val="22"/>
        </w:rPr>
        <w:t>（卍新續藏</w:t>
      </w:r>
      <w:r w:rsidRPr="00556FDE">
        <w:rPr>
          <w:kern w:val="0"/>
          <w:sz w:val="22"/>
          <w:szCs w:val="22"/>
        </w:rPr>
        <w:t>46</w:t>
      </w:r>
      <w:r w:rsidRPr="00556FDE">
        <w:rPr>
          <w:rFonts w:ascii="Times Ext Roman" w:hAnsi="Times Ext Roman" w:cs="Times Ext Roman" w:hint="eastAsia"/>
          <w:sz w:val="22"/>
          <w:szCs w:val="22"/>
        </w:rPr>
        <w:t>，</w:t>
      </w:r>
      <w:r w:rsidRPr="00556FDE">
        <w:rPr>
          <w:sz w:val="22"/>
          <w:szCs w:val="22"/>
        </w:rPr>
        <w:t>823c11-824a23</w:t>
      </w:r>
      <w:r w:rsidRPr="00556FDE">
        <w:rPr>
          <w:rFonts w:ascii="Times Ext Roman" w:hAnsi="Times Ext Roman" w:cs="Times Ext Roman" w:hint="eastAsia"/>
          <w:sz w:val="22"/>
          <w:szCs w:val="22"/>
        </w:rPr>
        <w:t>）</w:t>
      </w:r>
      <w:r w:rsidRPr="00556FDE">
        <w:rPr>
          <w:rFonts w:ascii="Times Ext Roman" w:eastAsia="標楷體" w:hAnsi="Times Ext Roman" w:cs="Times Ext Roman" w:hint="eastAsia"/>
          <w:sz w:val="22"/>
          <w:szCs w:val="22"/>
        </w:rPr>
        <w:t>。</w:t>
      </w:r>
    </w:p>
  </w:footnote>
  <w:footnote w:id="67">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《解深密經》卷</w:t>
      </w:r>
      <w:r w:rsidRPr="00556FDE">
        <w:rPr>
          <w:sz w:val="22"/>
          <w:szCs w:val="22"/>
        </w:rPr>
        <w:t>2</w:t>
      </w:r>
      <w:r w:rsidRPr="00556FDE">
        <w:rPr>
          <w:rFonts w:ascii="Times Ext Roman" w:hAnsi="Times Ext Roman" w:cs="Times Ext Roman" w:hint="eastAsia"/>
          <w:sz w:val="22"/>
          <w:szCs w:val="22"/>
        </w:rPr>
        <w:t>：</w:t>
      </w:r>
    </w:p>
    <w:p w:rsidR="00C04EF2" w:rsidRPr="00556FDE" w:rsidRDefault="00C04EF2" w:rsidP="00C279CC">
      <w:pPr>
        <w:pStyle w:val="a3"/>
        <w:ind w:leftChars="110" w:left="264"/>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云何諸法生無自性性？謂諸法</w:t>
      </w:r>
      <w:r w:rsidRPr="00556FDE">
        <w:rPr>
          <w:rFonts w:ascii="Times Ext Roman" w:eastAsia="標楷體" w:hAnsi="Times Ext Roman" w:cs="Times Ext Roman" w:hint="eastAsia"/>
          <w:b/>
          <w:bCs/>
          <w:sz w:val="22"/>
          <w:szCs w:val="22"/>
        </w:rPr>
        <w:t>依他起相</w:t>
      </w:r>
      <w:r w:rsidRPr="00556FDE">
        <w:rPr>
          <w:rFonts w:ascii="Times Ext Roman" w:eastAsia="標楷體" w:hAnsi="Times Ext Roman" w:cs="Times Ext Roman" w:hint="eastAsia"/>
          <w:sz w:val="22"/>
          <w:szCs w:val="22"/>
        </w:rPr>
        <w:t>。何以故？此由依他緣力故有，非自然有，是故說名</w:t>
      </w:r>
      <w:r w:rsidRPr="00556FDE">
        <w:rPr>
          <w:rFonts w:ascii="Times Ext Roman" w:eastAsia="標楷體" w:hAnsi="Times Ext Roman" w:cs="Times Ext Roman" w:hint="eastAsia"/>
          <w:b/>
          <w:bCs/>
          <w:sz w:val="22"/>
          <w:szCs w:val="22"/>
        </w:rPr>
        <w:t>生無自性性</w:t>
      </w:r>
      <w:r w:rsidRPr="00556FDE">
        <w:rPr>
          <w:rFonts w:ascii="Times Ext Roman" w:eastAsia="標楷體" w:hAnsi="Times Ext Roman" w:cs="Times Ext Roman" w:hint="eastAsia"/>
          <w:sz w:val="22"/>
          <w:szCs w:val="22"/>
        </w:rPr>
        <w:t>。</w:t>
      </w:r>
      <w:r w:rsidRPr="00556FDE">
        <w:rPr>
          <w:rFonts w:ascii="Times Ext Roman" w:hAnsi="Times Ext Roman" w:cs="Times Ext Roman" w:hint="eastAsia"/>
          <w:sz w:val="22"/>
          <w:szCs w:val="22"/>
        </w:rPr>
        <w:t>（大正</w:t>
      </w:r>
      <w:r w:rsidRPr="00556FDE">
        <w:rPr>
          <w:sz w:val="22"/>
          <w:szCs w:val="22"/>
        </w:rPr>
        <w:t>16</w:t>
      </w:r>
      <w:r w:rsidRPr="00556FDE">
        <w:rPr>
          <w:rFonts w:ascii="Times Ext Roman" w:hAnsi="Times Ext Roman" w:cs="Times Ext Roman" w:hint="eastAsia"/>
          <w:sz w:val="22"/>
          <w:szCs w:val="22"/>
        </w:rPr>
        <w:t>，</w:t>
      </w:r>
      <w:r w:rsidRPr="00556FDE">
        <w:rPr>
          <w:sz w:val="22"/>
          <w:szCs w:val="22"/>
        </w:rPr>
        <w:t>694a18-2</w:t>
      </w:r>
      <w:r w:rsidRPr="00556FDE">
        <w:rPr>
          <w:rFonts w:hint="eastAsia"/>
          <w:sz w:val="22"/>
          <w:szCs w:val="22"/>
        </w:rPr>
        <w:t>0</w:t>
      </w:r>
      <w:r w:rsidRPr="00556FDE">
        <w:rPr>
          <w:rFonts w:ascii="Times Ext Roman" w:hAnsi="Times Ext Roman" w:cs="Times Ext Roman" w:hint="eastAsia"/>
          <w:sz w:val="22"/>
          <w:szCs w:val="22"/>
        </w:rPr>
        <w:t>）</w:t>
      </w:r>
    </w:p>
  </w:footnote>
  <w:footnote w:id="68">
    <w:p w:rsidR="00C04EF2" w:rsidRPr="00556FDE" w:rsidRDefault="00C04EF2" w:rsidP="007F3D9D">
      <w:pPr>
        <w:pStyle w:val="a3"/>
        <w:ind w:left="330" w:hangingChars="150" w:hanging="33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w:t>
      </w:r>
      <w:r w:rsidRPr="00556FDE">
        <w:rPr>
          <w:rFonts w:hint="eastAsia"/>
          <w:sz w:val="22"/>
          <w:szCs w:val="22"/>
        </w:rPr>
        <w:t>（青目釋）</w:t>
      </w:r>
      <w:r w:rsidRPr="00556FDE">
        <w:rPr>
          <w:rFonts w:ascii="Times Ext Roman" w:hAnsi="Times Ext Roman" w:cs="Times Ext Roman" w:hint="eastAsia"/>
          <w:sz w:val="22"/>
          <w:szCs w:val="22"/>
        </w:rPr>
        <w:t>：</w:t>
      </w:r>
    </w:p>
    <w:p w:rsidR="00C04EF2" w:rsidRPr="00556FDE" w:rsidRDefault="00C04EF2" w:rsidP="00C279CC">
      <w:pPr>
        <w:pStyle w:val="a3"/>
        <w:ind w:leftChars="110" w:left="264"/>
        <w:jc w:val="both"/>
        <w:rPr>
          <w:rFonts w:ascii="Times Ext Roman" w:eastAsia="標楷體" w:hAnsi="Times Ext Roman" w:cs="Times Ext Roman"/>
          <w:b/>
          <w:sz w:val="22"/>
          <w:szCs w:val="22"/>
        </w:rPr>
      </w:pPr>
      <w:r w:rsidRPr="00556FDE">
        <w:rPr>
          <w:rFonts w:ascii="Times Ext Roman" w:eastAsia="標楷體" w:hAnsi="Times Ext Roman" w:cs="Times Ext Roman" w:hint="eastAsia"/>
          <w:b/>
          <w:sz w:val="22"/>
          <w:szCs w:val="22"/>
        </w:rPr>
        <w:t>果為從緣生？為從非緣生？是緣為有果？是緣為無果？</w:t>
      </w:r>
    </w:p>
    <w:p w:rsidR="00C04EF2" w:rsidRPr="00556FDE" w:rsidRDefault="00C04EF2" w:rsidP="00C279CC">
      <w:pPr>
        <w:pStyle w:val="a3"/>
        <w:ind w:leftChars="110" w:left="264"/>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若謂有果，是果為從緣生？為從非緣生？</w:t>
      </w:r>
    </w:p>
    <w:p w:rsidR="00C04EF2" w:rsidRPr="00556FDE" w:rsidRDefault="00C04EF2" w:rsidP="00C279CC">
      <w:pPr>
        <w:pStyle w:val="a3"/>
        <w:ind w:leftChars="110" w:left="264"/>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若謂有緣，是緣為有果？為無果</w:t>
      </w:r>
      <w:r w:rsidRPr="00556FDE">
        <w:rPr>
          <w:rFonts w:ascii="標楷體" w:eastAsia="標楷體" w:hAnsi="標楷體" w:cs="Times Ext Roman" w:hint="eastAsia"/>
          <w:sz w:val="22"/>
          <w:szCs w:val="22"/>
        </w:rPr>
        <w:t>？</w:t>
      </w:r>
      <w:r w:rsidRPr="00556FDE">
        <w:rPr>
          <w:rFonts w:ascii="Times Ext Roman" w:eastAsia="標楷體" w:hAnsi="Times Ext Roman" w:cs="Times Ext Roman" w:hint="eastAsia"/>
          <w:sz w:val="22"/>
          <w:szCs w:val="22"/>
        </w:rPr>
        <w:t>二俱不然。</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w:t>
      </w:r>
      <w:r w:rsidRPr="00556FDE">
        <w:rPr>
          <w:rFonts w:hint="eastAsia"/>
          <w:sz w:val="22"/>
          <w:szCs w:val="22"/>
        </w:rPr>
        <w:t>6</w:t>
      </w:r>
      <w:r w:rsidRPr="00556FDE">
        <w:rPr>
          <w:sz w:val="22"/>
          <w:szCs w:val="22"/>
        </w:rPr>
        <w:t>-10</w:t>
      </w:r>
      <w:r w:rsidRPr="00556FDE">
        <w:rPr>
          <w:rFonts w:ascii="Times Ext Roman" w:hAnsi="Times Ext Roman" w:cs="Times Ext Roman" w:hint="eastAsia"/>
          <w:sz w:val="22"/>
          <w:szCs w:val="22"/>
        </w:rPr>
        <w:t>）</w:t>
      </w:r>
    </w:p>
  </w:footnote>
  <w:footnote w:id="69">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2c6-7</w:t>
      </w:r>
      <w:r w:rsidRPr="00556FDE">
        <w:rPr>
          <w:rFonts w:ascii="Times Ext Roman" w:hAnsi="Times Ext Roman" w:cs="Times Ext Roman" w:hint="eastAsia"/>
          <w:sz w:val="22"/>
          <w:szCs w:val="22"/>
        </w:rPr>
        <w:t>）。</w:t>
      </w:r>
    </w:p>
    <w:p w:rsidR="00C04EF2" w:rsidRPr="00556FDE" w:rsidRDefault="00C04EF2" w:rsidP="00C279CC">
      <w:pPr>
        <w:pStyle w:val="a3"/>
        <w:ind w:leftChars="60" w:left="144"/>
        <w:jc w:val="both"/>
        <w:rPr>
          <w:rFonts w:eastAsiaTheme="minorEastAsia"/>
          <w:sz w:val="22"/>
          <w:szCs w:val="22"/>
        </w:rPr>
      </w:pPr>
      <w:r w:rsidRPr="00556FDE">
        <w:rPr>
          <w:rFonts w:eastAsiaTheme="minorEastAsia"/>
          <w:sz w:val="22"/>
          <w:szCs w:val="22"/>
        </w:rPr>
        <w:t>（</w:t>
      </w:r>
      <w:r w:rsidRPr="00556FDE">
        <w:rPr>
          <w:rFonts w:eastAsiaTheme="minorEastAsia"/>
          <w:sz w:val="22"/>
          <w:szCs w:val="22"/>
        </w:rPr>
        <w:t>2</w:t>
      </w:r>
      <w:r w:rsidRPr="00556FDE">
        <w:rPr>
          <w:rFonts w:eastAsiaTheme="minorEastAsia"/>
          <w:sz w:val="22"/>
          <w:szCs w:val="22"/>
        </w:rPr>
        <w:t>）</w:t>
      </w:r>
      <w:r w:rsidRPr="00556FDE">
        <w:rPr>
          <w:rFonts w:eastAsiaTheme="minorEastAsia" w:hint="eastAsia"/>
          <w:sz w:val="22"/>
          <w:szCs w:val="22"/>
        </w:rPr>
        <w:t>《大乘中觀釋論》卷</w:t>
      </w:r>
      <w:r w:rsidRPr="00556FDE">
        <w:rPr>
          <w:rFonts w:eastAsiaTheme="minorEastAsia" w:hint="eastAsia"/>
          <w:sz w:val="22"/>
          <w:szCs w:val="22"/>
        </w:rPr>
        <w:t>1</w:t>
      </w:r>
      <w:r w:rsidRPr="00556FDE">
        <w:rPr>
          <w:rFonts w:eastAsiaTheme="minorEastAsia" w:hint="eastAsia"/>
          <w:sz w:val="22"/>
          <w:szCs w:val="22"/>
        </w:rPr>
        <w:t>〈</w:t>
      </w:r>
      <w:r w:rsidRPr="00556FDE">
        <w:rPr>
          <w:rFonts w:eastAsiaTheme="minorEastAsia" w:hint="eastAsia"/>
          <w:sz w:val="22"/>
          <w:szCs w:val="22"/>
        </w:rPr>
        <w:t>1</w:t>
      </w:r>
      <w:r w:rsidRPr="00556FDE">
        <w:rPr>
          <w:rFonts w:eastAsiaTheme="minorEastAsia" w:hint="eastAsia"/>
          <w:sz w:val="22"/>
          <w:szCs w:val="22"/>
        </w:rPr>
        <w:t>觀緣品〉：</w:t>
      </w:r>
    </w:p>
    <w:p w:rsidR="00C04EF2" w:rsidRPr="00556FDE" w:rsidRDefault="00C04EF2" w:rsidP="00A5360F">
      <w:pPr>
        <w:pStyle w:val="a3"/>
        <w:ind w:leftChars="60" w:left="144" w:firstLineChars="250" w:firstLine="550"/>
        <w:jc w:val="both"/>
        <w:rPr>
          <w:rFonts w:eastAsiaTheme="minorEastAsia"/>
          <w:sz w:val="22"/>
          <w:szCs w:val="22"/>
        </w:rPr>
      </w:pPr>
      <w:r w:rsidRPr="00556FDE">
        <w:rPr>
          <w:rFonts w:ascii="標楷體" w:eastAsia="標楷體" w:hAnsi="標楷體" w:hint="eastAsia"/>
          <w:sz w:val="22"/>
          <w:szCs w:val="22"/>
        </w:rPr>
        <w:t>亦非緣生果。</w:t>
      </w:r>
      <w:r w:rsidRPr="00556FDE">
        <w:rPr>
          <w:rFonts w:eastAsiaTheme="minorEastAsia" w:hint="eastAsia"/>
          <w:sz w:val="22"/>
          <w:szCs w:val="22"/>
        </w:rPr>
        <w:t>（大正</w:t>
      </w:r>
      <w:r w:rsidRPr="00556FDE">
        <w:rPr>
          <w:rFonts w:eastAsiaTheme="minorEastAsia" w:hint="eastAsia"/>
          <w:sz w:val="22"/>
          <w:szCs w:val="22"/>
        </w:rPr>
        <w:t>30</w:t>
      </w:r>
      <w:r w:rsidRPr="00556FDE">
        <w:rPr>
          <w:rFonts w:eastAsiaTheme="minorEastAsia" w:hint="eastAsia"/>
          <w:sz w:val="22"/>
          <w:szCs w:val="22"/>
        </w:rPr>
        <w:t>，</w:t>
      </w:r>
      <w:r w:rsidRPr="00556FDE">
        <w:rPr>
          <w:rFonts w:eastAsiaTheme="minorEastAsia" w:hint="eastAsia"/>
          <w:sz w:val="22"/>
          <w:szCs w:val="22"/>
        </w:rPr>
        <w:t>137c14</w:t>
      </w:r>
      <w:r w:rsidRPr="00556FDE">
        <w:rPr>
          <w:rFonts w:eastAsiaTheme="minorEastAsia" w:hint="eastAsia"/>
          <w:sz w:val="22"/>
          <w:szCs w:val="22"/>
        </w:rPr>
        <w:t>）</w:t>
      </w:r>
    </w:p>
    <w:p w:rsidR="00C04EF2" w:rsidRPr="00556FDE" w:rsidRDefault="00C04EF2" w:rsidP="00C279CC">
      <w:pPr>
        <w:pStyle w:val="a3"/>
        <w:ind w:leftChars="60" w:left="144"/>
        <w:jc w:val="both"/>
        <w:rPr>
          <w:rFonts w:ascii="Times Ext Roman" w:eastAsia="標楷體" w:hAnsi="Times Ext Roman" w:cs="Times Ext Roman"/>
          <w:bCs/>
          <w:sz w:val="22"/>
          <w:szCs w:val="22"/>
        </w:rPr>
      </w:pPr>
      <w:r w:rsidRPr="00556FDE">
        <w:rPr>
          <w:rFonts w:eastAsiaTheme="minorEastAsia" w:hint="eastAsia"/>
          <w:sz w:val="22"/>
          <w:szCs w:val="22"/>
        </w:rPr>
        <w:t>（</w:t>
      </w:r>
      <w:r w:rsidRPr="00556FDE">
        <w:rPr>
          <w:rFonts w:eastAsiaTheme="minorEastAsia" w:hint="eastAsia"/>
          <w:sz w:val="22"/>
          <w:szCs w:val="22"/>
        </w:rPr>
        <w:t>3</w:t>
      </w:r>
      <w:r w:rsidRPr="00556FDE">
        <w:rPr>
          <w:rFonts w:eastAsiaTheme="minorEastAsia" w:hint="eastAsia"/>
          <w:sz w:val="22"/>
          <w:szCs w:val="22"/>
        </w:rPr>
        <w:t>）</w:t>
      </w:r>
      <w:r w:rsidRPr="00556FDE">
        <w:rPr>
          <w:rFonts w:asciiTheme="minorEastAsia" w:eastAsiaTheme="minorEastAsia" w:hAnsiTheme="minorEastAsia" w:cs="Times Ext Roman" w:hint="eastAsia"/>
          <w:bCs/>
          <w:sz w:val="22"/>
          <w:szCs w:val="22"/>
        </w:rPr>
        <w:t>月稱，梵本《淨明句論》；參見三枝充惪，《中論偈頌總覽》，</w:t>
      </w:r>
      <w:r w:rsidRPr="00556FDE">
        <w:rPr>
          <w:rFonts w:eastAsia="標楷體" w:hint="eastAsia"/>
          <w:bCs/>
          <w:sz w:val="22"/>
          <w:szCs w:val="22"/>
        </w:rPr>
        <w:t>p.</w:t>
      </w:r>
      <w:r w:rsidRPr="00556FDE">
        <w:rPr>
          <w:rFonts w:eastAsia="標楷體"/>
          <w:bCs/>
          <w:sz w:val="22"/>
          <w:szCs w:val="22"/>
        </w:rPr>
        <w:t>14</w:t>
      </w:r>
      <w:r w:rsidRPr="00556FDE">
        <w:rPr>
          <w:rFonts w:ascii="Times Ext Roman" w:eastAsia="標楷體" w:hAnsi="Times Ext Roman" w:cs="Times Ext Roman" w:hint="eastAsia"/>
          <w:bCs/>
          <w:sz w:val="22"/>
          <w:szCs w:val="22"/>
        </w:rPr>
        <w:t>：</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kriy</w:t>
      </w:r>
      <w:r w:rsidRPr="00556FDE">
        <w:rPr>
          <w:bCs/>
          <w:sz w:val="22"/>
          <w:szCs w:val="22"/>
        </w:rPr>
        <w:t>ā</w:t>
      </w:r>
      <w:r w:rsidRPr="00556FDE">
        <w:rPr>
          <w:sz w:val="22"/>
          <w:szCs w:val="22"/>
        </w:rPr>
        <w:t xml:space="preserve"> na pratyayavatī nāpratyayavatī kriy</w:t>
      </w:r>
      <w:r w:rsidRPr="00556FDE">
        <w:rPr>
          <w:bCs/>
          <w:sz w:val="22"/>
          <w:szCs w:val="22"/>
        </w:rPr>
        <w:t>ā</w:t>
      </w:r>
      <w:r w:rsidRPr="00556FDE">
        <w:rPr>
          <w:sz w:val="22"/>
          <w:szCs w:val="22"/>
        </w:rPr>
        <w:t xml:space="preserve"> /</w:t>
      </w:r>
    </w:p>
    <w:p w:rsidR="00C04EF2" w:rsidRPr="00556FDE" w:rsidRDefault="00C04EF2" w:rsidP="00B90709">
      <w:pPr>
        <w:pStyle w:val="a3"/>
        <w:ind w:leftChars="300" w:left="720"/>
        <w:jc w:val="both"/>
        <w:rPr>
          <w:rFonts w:ascii="Times Ext Roman" w:hAnsi="Times Ext Roman" w:cs="Times Ext Roman"/>
          <w:bCs/>
          <w:sz w:val="22"/>
          <w:szCs w:val="22"/>
          <w:lang w:eastAsia="ja-JP"/>
        </w:rPr>
      </w:pPr>
      <w:r w:rsidRPr="00556FDE">
        <w:rPr>
          <w:bCs/>
          <w:sz w:val="22"/>
          <w:szCs w:val="22"/>
          <w:lang w:eastAsia="ja-JP"/>
        </w:rPr>
        <w:t>pratyayā nākriyāvantaḥ kriy</w:t>
      </w:r>
      <w:r w:rsidRPr="00556FDE">
        <w:rPr>
          <w:rFonts w:eastAsia="MS Mincho"/>
          <w:bCs/>
          <w:sz w:val="22"/>
          <w:szCs w:val="22"/>
          <w:lang w:eastAsia="ja-JP"/>
        </w:rPr>
        <w:t>ā</w:t>
      </w:r>
      <w:r w:rsidRPr="00556FDE">
        <w:rPr>
          <w:bCs/>
          <w:sz w:val="22"/>
          <w:szCs w:val="22"/>
          <w:lang w:eastAsia="ja-JP"/>
        </w:rPr>
        <w:t>vantaśca santyuta //</w:t>
      </w:r>
    </w:p>
    <w:p w:rsidR="00C04EF2" w:rsidRPr="00556FDE" w:rsidRDefault="00C04EF2" w:rsidP="00B90709">
      <w:pPr>
        <w:pStyle w:val="a3"/>
        <w:ind w:leftChars="300" w:left="720"/>
        <w:jc w:val="both"/>
        <w:rPr>
          <w:rFonts w:ascii="Times Ext Roman" w:eastAsia="標楷體" w:hAnsi="Times Ext Roman" w:cs="Times Ext Roman"/>
          <w:bCs/>
          <w:sz w:val="22"/>
          <w:szCs w:val="22"/>
          <w:lang w:eastAsia="ja-JP"/>
        </w:rPr>
      </w:pPr>
      <w:r w:rsidRPr="00556FDE">
        <w:rPr>
          <w:rFonts w:ascii="Times Ext Roman" w:eastAsia="標楷體" w:hAnsi="Times Ext Roman" w:cs="Times Ext Roman" w:hint="eastAsia"/>
          <w:sz w:val="22"/>
          <w:szCs w:val="22"/>
          <w:lang w:eastAsia="ja-JP"/>
        </w:rPr>
        <w:t>〔結果を生ずる〕作用は，</w:t>
      </w:r>
      <w:r w:rsidRPr="00556FDE">
        <w:rPr>
          <w:rFonts w:ascii="Times Ext Roman" w:eastAsia="標楷體" w:hAnsi="Times Ext Roman" w:cs="Times Ext Roman" w:hint="eastAsia"/>
          <w:bCs/>
          <w:sz w:val="22"/>
          <w:szCs w:val="22"/>
          <w:lang w:eastAsia="ja-JP"/>
        </w:rPr>
        <w:t>縁をそなえたものとして〔存在するのでは〕ない。</w:t>
      </w:r>
      <w:r w:rsidRPr="00556FDE">
        <w:rPr>
          <w:rFonts w:ascii="Times Ext Roman" w:eastAsia="標楷體" w:hAnsi="Times Ext Roman" w:cs="Times Ext Roman" w:hint="eastAsia"/>
          <w:sz w:val="22"/>
          <w:szCs w:val="22"/>
          <w:lang w:eastAsia="ja-JP"/>
        </w:rPr>
        <w:t>作用は，</w:t>
      </w:r>
      <w:r w:rsidRPr="00556FDE">
        <w:rPr>
          <w:rFonts w:ascii="Times Ext Roman" w:eastAsia="標楷體" w:hAnsi="Times Ext Roman" w:cs="Times Ext Roman" w:hint="eastAsia"/>
          <w:bCs/>
          <w:sz w:val="22"/>
          <w:szCs w:val="22"/>
          <w:lang w:eastAsia="ja-JP"/>
        </w:rPr>
        <w:t>縁をそなえていないものとして〔存在するのでは〕ない。</w:t>
      </w:r>
    </w:p>
    <w:p w:rsidR="00C04EF2" w:rsidRPr="00556FDE" w:rsidRDefault="00C04EF2" w:rsidP="00B90709">
      <w:pPr>
        <w:pStyle w:val="a3"/>
        <w:ind w:leftChars="300" w:left="720"/>
        <w:jc w:val="both"/>
        <w:rPr>
          <w:rFonts w:ascii="Times Ext Roman" w:eastAsia="標楷體" w:hAnsi="Times Ext Roman" w:cs="Times Ext Roman"/>
          <w:bCs/>
          <w:sz w:val="22"/>
          <w:szCs w:val="22"/>
          <w:lang w:eastAsia="ja-JP"/>
        </w:rPr>
      </w:pPr>
      <w:r w:rsidRPr="00556FDE">
        <w:rPr>
          <w:rFonts w:ascii="Times Ext Roman" w:eastAsia="標楷體" w:hAnsi="Times Ext Roman" w:cs="Times Ext Roman" w:hint="eastAsia"/>
          <w:bCs/>
          <w:sz w:val="22"/>
          <w:szCs w:val="22"/>
          <w:lang w:eastAsia="ja-JP"/>
        </w:rPr>
        <w:t>もろもろの縁は，</w:t>
      </w:r>
      <w:r w:rsidRPr="00556FDE">
        <w:rPr>
          <w:rFonts w:ascii="Times Ext Roman" w:eastAsia="標楷體" w:hAnsi="Times Ext Roman" w:cs="Times Ext Roman" w:hint="eastAsia"/>
          <w:sz w:val="22"/>
          <w:szCs w:val="22"/>
          <w:lang w:eastAsia="ja-JP"/>
        </w:rPr>
        <w:t>作用</w:t>
      </w:r>
      <w:r w:rsidRPr="00556FDE">
        <w:rPr>
          <w:rFonts w:ascii="Times Ext Roman" w:eastAsia="標楷體" w:hAnsi="Times Ext Roman" w:cs="Times Ext Roman" w:hint="eastAsia"/>
          <w:bCs/>
          <w:sz w:val="22"/>
          <w:szCs w:val="22"/>
          <w:lang w:eastAsia="ja-JP"/>
        </w:rPr>
        <w:t>をそなえていないものとして〔存在するのでは〕ない。あるいは，〔もろもろの縁は〕</w:t>
      </w:r>
      <w:r w:rsidRPr="00556FDE">
        <w:rPr>
          <w:rFonts w:ascii="Times Ext Roman" w:eastAsia="標楷體" w:hAnsi="Times Ext Roman" w:cs="Times Ext Roman" w:hint="eastAsia"/>
          <w:sz w:val="22"/>
          <w:szCs w:val="22"/>
          <w:lang w:eastAsia="ja-JP"/>
        </w:rPr>
        <w:t>作用</w:t>
      </w:r>
      <w:r w:rsidRPr="00556FDE">
        <w:rPr>
          <w:rFonts w:ascii="Times Ext Roman" w:eastAsia="標楷體" w:hAnsi="Times Ext Roman" w:cs="Times Ext Roman" w:hint="eastAsia"/>
          <w:bCs/>
          <w:sz w:val="22"/>
          <w:szCs w:val="22"/>
          <w:lang w:eastAsia="ja-JP"/>
        </w:rPr>
        <w:t>をそなえたものとして存在するであろうか。〔そうではない〕。</w:t>
      </w:r>
    </w:p>
    <w:p w:rsidR="00C04EF2" w:rsidRPr="00556FDE" w:rsidRDefault="00C04EF2" w:rsidP="00C279CC">
      <w:pPr>
        <w:pStyle w:val="a3"/>
        <w:ind w:leftChars="60" w:left="690" w:hangingChars="248" w:hanging="546"/>
        <w:jc w:val="both"/>
        <w:rPr>
          <w:rFonts w:ascii="Times Ext Roman" w:hAnsi="Times Ext Roman" w:cs="Times Ext Roman"/>
          <w:sz w:val="22"/>
          <w:szCs w:val="22"/>
          <w:lang w:eastAsia="ja-JP"/>
        </w:rPr>
      </w:pPr>
      <w:r w:rsidRPr="00556FDE">
        <w:rPr>
          <w:rFonts w:ascii="Times Ext Roman" w:hAnsi="Times Ext Roman" w:cs="Times Ext Roman" w:hint="eastAsia"/>
          <w:sz w:val="22"/>
          <w:szCs w:val="22"/>
          <w:lang w:eastAsia="ja-JP"/>
        </w:rPr>
        <w:t>（</w:t>
      </w:r>
      <w:r w:rsidRPr="00556FDE">
        <w:rPr>
          <w:rFonts w:hint="eastAsia"/>
          <w:sz w:val="22"/>
          <w:szCs w:val="22"/>
          <w:lang w:eastAsia="ja-JP"/>
        </w:rPr>
        <w:t>4</w:t>
      </w:r>
      <w:r w:rsidRPr="00556FDE">
        <w:rPr>
          <w:rFonts w:ascii="Times Ext Roman" w:hAnsi="Times Ext Roman" w:cs="Times Ext Roman" w:hint="eastAsia"/>
          <w:sz w:val="22"/>
          <w:szCs w:val="22"/>
          <w:lang w:eastAsia="ja-JP"/>
        </w:rPr>
        <w:t>）歐陽竟無編，《中論》卷</w:t>
      </w:r>
      <w:r w:rsidRPr="00556FDE">
        <w:rPr>
          <w:sz w:val="22"/>
          <w:szCs w:val="22"/>
          <w:lang w:eastAsia="ja-JP"/>
        </w:rPr>
        <w:t>1</w:t>
      </w:r>
      <w:r w:rsidRPr="00556FDE">
        <w:rPr>
          <w:rFonts w:ascii="Times Ext Roman" w:hAnsi="Times Ext Roman" w:cs="Times Ext Roman" w:hint="eastAsia"/>
          <w:sz w:val="22"/>
          <w:szCs w:val="22"/>
          <w:lang w:eastAsia="ja-JP"/>
        </w:rPr>
        <w:t>〈</w:t>
      </w:r>
      <w:r w:rsidRPr="00556FDE">
        <w:rPr>
          <w:sz w:val="22"/>
          <w:szCs w:val="22"/>
          <w:lang w:eastAsia="ja-JP"/>
        </w:rPr>
        <w:t>1</w:t>
      </w:r>
      <w:r w:rsidRPr="00556FDE">
        <w:rPr>
          <w:rFonts w:ascii="Times Ext Roman" w:hAnsi="Times Ext Roman" w:cs="Times Ext Roman" w:hint="eastAsia"/>
          <w:sz w:val="22"/>
          <w:szCs w:val="22"/>
          <w:lang w:eastAsia="ja-JP"/>
        </w:rPr>
        <w:t>觀因緣品〉（《藏要》</w:t>
      </w:r>
      <w:r w:rsidRPr="00556FDE">
        <w:rPr>
          <w:sz w:val="22"/>
          <w:szCs w:val="22"/>
          <w:lang w:eastAsia="ja-JP"/>
        </w:rPr>
        <w:t>4</w:t>
      </w:r>
      <w:r w:rsidRPr="00556FDE">
        <w:rPr>
          <w:rFonts w:ascii="Times Ext Roman" w:hAnsi="Times Ext Roman" w:cs="Times Ext Roman" w:hint="eastAsia"/>
          <w:sz w:val="22"/>
          <w:szCs w:val="22"/>
          <w:lang w:eastAsia="ja-JP"/>
        </w:rPr>
        <w:t>，</w:t>
      </w:r>
      <w:r w:rsidRPr="00556FDE">
        <w:rPr>
          <w:sz w:val="22"/>
          <w:szCs w:val="22"/>
          <w:lang w:eastAsia="ja-JP"/>
        </w:rPr>
        <w:t>3a</w:t>
      </w:r>
      <w:r w:rsidRPr="00556FDE">
        <w:rPr>
          <w:rFonts w:ascii="Times Ext Roman" w:hAnsi="Times Ext Roman" w:cs="Times Ext Roman" w:hint="eastAsia"/>
          <w:sz w:val="22"/>
          <w:szCs w:val="22"/>
          <w:lang w:eastAsia="ja-JP"/>
        </w:rPr>
        <w:t>，</w:t>
      </w:r>
      <w:r w:rsidRPr="00556FDE">
        <w:rPr>
          <w:sz w:val="22"/>
          <w:szCs w:val="22"/>
          <w:lang w:eastAsia="ja-JP"/>
        </w:rPr>
        <w:t>n.3</w:t>
      </w:r>
      <w:r w:rsidRPr="00556FDE">
        <w:rPr>
          <w:rFonts w:ascii="Times Ext Roman" w:hAnsi="Times Ext Roman" w:cs="Times Ext Roman" w:hint="eastAsia"/>
          <w:sz w:val="22"/>
          <w:szCs w:val="22"/>
          <w:lang w:eastAsia="ja-JP"/>
        </w:rPr>
        <w:t>）：</w:t>
      </w:r>
    </w:p>
    <w:p w:rsidR="00C04EF2" w:rsidRPr="00556FDE" w:rsidRDefault="00C04EF2" w:rsidP="00C279CC">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無畏釋：此破四緣作用之非理也。</w:t>
      </w:r>
    </w:p>
    <w:p w:rsidR="00C04EF2" w:rsidRPr="00556FDE" w:rsidRDefault="00C04EF2" w:rsidP="00C279CC">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番、梵頌云：「</w:t>
      </w:r>
      <w:r w:rsidRPr="00556FDE">
        <w:rPr>
          <w:rFonts w:ascii="Times Ext Roman" w:eastAsia="標楷體" w:hAnsi="Times Ext Roman" w:cs="Times Ext Roman" w:hint="eastAsia"/>
          <w:b/>
          <w:bCs/>
          <w:sz w:val="22"/>
          <w:szCs w:val="22"/>
        </w:rPr>
        <w:t>非用成就緣，亦非不成就，非緣不成用，成就胡不爾</w:t>
      </w:r>
      <w:r w:rsidRPr="00556FDE">
        <w:rPr>
          <w:rFonts w:ascii="Times Ext Roman" w:eastAsia="標楷體" w:hAnsi="Times Ext Roman" w:cs="Times Ext Roman" w:hint="eastAsia"/>
          <w:sz w:val="22"/>
          <w:szCs w:val="22"/>
        </w:rPr>
        <w:t>。」今譯文晦。</w:t>
      </w:r>
    </w:p>
  </w:footnote>
  <w:footnote w:id="70">
    <w:p w:rsidR="00C04EF2" w:rsidRPr="00556FDE" w:rsidRDefault="00C04EF2">
      <w:pPr>
        <w:pStyle w:val="a3"/>
        <w:rPr>
          <w:sz w:val="22"/>
          <w:szCs w:val="22"/>
        </w:rPr>
      </w:pPr>
      <w:r w:rsidRPr="00556FDE">
        <w:rPr>
          <w:rStyle w:val="a5"/>
          <w:sz w:val="22"/>
          <w:szCs w:val="22"/>
        </w:rPr>
        <w:footnoteRef/>
      </w:r>
      <w:r w:rsidRPr="00556FDE">
        <w:rPr>
          <w:sz w:val="22"/>
          <w:szCs w:val="22"/>
        </w:rPr>
        <w:t xml:space="preserve"> </w:t>
      </w:r>
      <w:r w:rsidRPr="00556FDE">
        <w:rPr>
          <w:rFonts w:hint="eastAsia"/>
          <w:sz w:val="22"/>
          <w:szCs w:val="22"/>
        </w:rPr>
        <w:t>審定：</w:t>
      </w:r>
      <w:r w:rsidRPr="00556FDE">
        <w:rPr>
          <w:rFonts w:hint="eastAsia"/>
          <w:sz w:val="22"/>
          <w:szCs w:val="22"/>
        </w:rPr>
        <w:t>1.</w:t>
      </w:r>
      <w:r w:rsidRPr="00556FDE">
        <w:rPr>
          <w:rFonts w:hint="eastAsia"/>
          <w:sz w:val="22"/>
          <w:szCs w:val="22"/>
        </w:rPr>
        <w:t>審查決定或審閱評定。</w:t>
      </w:r>
      <w:r w:rsidRPr="00556FDE">
        <w:rPr>
          <w:rFonts w:ascii="Times Ext Roman" w:hAnsi="Times Ext Roman" w:cs="Times Ext Roman" w:hint="eastAsia"/>
          <w:sz w:val="22"/>
          <w:szCs w:val="22"/>
        </w:rPr>
        <w:t>（《漢語大詞典》（三），</w:t>
      </w:r>
      <w:r w:rsidRPr="00556FDE">
        <w:rPr>
          <w:rFonts w:hint="eastAsia"/>
          <w:sz w:val="22"/>
          <w:szCs w:val="22"/>
        </w:rPr>
        <w:t>p.1630</w:t>
      </w:r>
      <w:r w:rsidRPr="00556FDE">
        <w:rPr>
          <w:rFonts w:ascii="Times Ext Roman" w:hAnsi="Times Ext Roman" w:cs="Times Ext Roman" w:hint="eastAsia"/>
          <w:sz w:val="22"/>
          <w:szCs w:val="22"/>
        </w:rPr>
        <w:t>）</w:t>
      </w:r>
    </w:p>
  </w:footnote>
  <w:footnote w:id="71">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rFonts w:ascii="Times Ext Roman" w:hAnsi="Times Ext Roman" w:cs="Times Ext Roman" w:hint="eastAsia"/>
          <w:sz w:val="22"/>
          <w:szCs w:val="22"/>
        </w:rPr>
        <w:t>諱飾：隱瞞掩飾。（《漢語大詞典》（十一），</w:t>
      </w:r>
      <w:r w:rsidRPr="00556FDE">
        <w:rPr>
          <w:rFonts w:hint="eastAsia"/>
          <w:sz w:val="22"/>
          <w:szCs w:val="22"/>
        </w:rPr>
        <w:t>p.</w:t>
      </w:r>
      <w:r w:rsidRPr="00556FDE">
        <w:rPr>
          <w:sz w:val="22"/>
          <w:szCs w:val="22"/>
        </w:rPr>
        <w:t>35</w:t>
      </w:r>
      <w:r w:rsidRPr="00556FDE">
        <w:rPr>
          <w:rFonts w:hint="eastAsia"/>
          <w:sz w:val="22"/>
          <w:szCs w:val="22"/>
        </w:rPr>
        <w:t>8</w:t>
      </w:r>
      <w:r w:rsidRPr="00556FDE">
        <w:rPr>
          <w:rFonts w:ascii="Times Ext Roman" w:hAnsi="Times Ext Roman" w:cs="Times Ext Roman" w:hint="eastAsia"/>
          <w:sz w:val="22"/>
          <w:szCs w:val="22"/>
        </w:rPr>
        <w:t>）</w:t>
      </w:r>
    </w:p>
  </w:footnote>
  <w:footnote w:id="72">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 xml:space="preserve"> </w:t>
      </w:r>
      <w:r w:rsidRPr="00556FDE">
        <w:rPr>
          <w:rFonts w:hint="eastAsia"/>
          <w:sz w:val="22"/>
          <w:szCs w:val="22"/>
        </w:rPr>
        <w:t>晦澀</w:t>
      </w:r>
      <w:r w:rsidRPr="00556FDE">
        <w:rPr>
          <w:rFonts w:ascii="新細明體" w:hAnsi="新細明體" w:hint="eastAsia"/>
          <w:sz w:val="22"/>
          <w:szCs w:val="22"/>
        </w:rPr>
        <w:t>：</w:t>
      </w:r>
      <w:r w:rsidRPr="00556FDE">
        <w:rPr>
          <w:rFonts w:hint="eastAsia"/>
          <w:sz w:val="22"/>
          <w:szCs w:val="22"/>
        </w:rPr>
        <w:t>謂文辭等隱晦，不流暢，不易懂。（《漢語大詞典》（五），</w:t>
      </w:r>
      <w:r w:rsidRPr="00556FDE">
        <w:rPr>
          <w:rFonts w:hint="eastAsia"/>
          <w:sz w:val="22"/>
          <w:szCs w:val="22"/>
        </w:rPr>
        <w:t>p.741</w:t>
      </w:r>
      <w:r w:rsidRPr="00556FDE">
        <w:rPr>
          <w:rFonts w:hint="eastAsia"/>
          <w:sz w:val="22"/>
          <w:szCs w:val="22"/>
        </w:rPr>
        <w:t>）</w:t>
      </w:r>
    </w:p>
  </w:footnote>
  <w:footnote w:id="73">
    <w:p w:rsidR="00C04EF2" w:rsidRPr="00556FDE" w:rsidRDefault="00C04EF2" w:rsidP="007F3D9D">
      <w:pPr>
        <w:pStyle w:val="a3"/>
        <w:ind w:left="330" w:hangingChars="150" w:hanging="330"/>
        <w:jc w:val="both"/>
        <w:rPr>
          <w:rFonts w:ascii="Times Ext Roman" w:hAnsi="Times Ext Roman" w:cs="Times Ext Roman"/>
          <w:sz w:val="22"/>
          <w:szCs w:val="22"/>
        </w:rPr>
      </w:pPr>
      <w:r w:rsidRPr="00556FDE">
        <w:rPr>
          <w:rStyle w:val="a5"/>
          <w:sz w:val="22"/>
          <w:szCs w:val="22"/>
        </w:rPr>
        <w:footnoteRef/>
      </w:r>
      <w:r w:rsidRPr="00556FDE">
        <w:rPr>
          <w:rFonts w:hint="eastAsia"/>
          <w:sz w:val="22"/>
          <w:szCs w:val="22"/>
        </w:rPr>
        <w:t xml:space="preserve"> </w:t>
      </w:r>
      <w:r w:rsidRPr="00556FDE">
        <w:rPr>
          <w:rFonts w:ascii="Times Ext Roman" w:hAnsi="Times Ext Roman" w:cs="Times Ext Roman" w:hint="eastAsia"/>
          <w:sz w:val="22"/>
          <w:szCs w:val="22"/>
        </w:rPr>
        <w:t>參見《中論》卷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w:t>
      </w:r>
      <w:r w:rsidRPr="00556FDE">
        <w:rPr>
          <w:rFonts w:hint="eastAsia"/>
          <w:sz w:val="22"/>
          <w:szCs w:val="22"/>
        </w:rPr>
        <w:t>（青目釋）</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2c8-10</w:t>
      </w:r>
      <w:r w:rsidRPr="00556FDE">
        <w:rPr>
          <w:rFonts w:ascii="Times Ext Roman" w:hAnsi="Times Ext Roman" w:cs="Times Ext Roman" w:hint="eastAsia"/>
          <w:sz w:val="22"/>
          <w:szCs w:val="22"/>
        </w:rPr>
        <w:t>）</w:t>
      </w:r>
      <w:r w:rsidRPr="00556FDE">
        <w:rPr>
          <w:rFonts w:ascii="Times Ext Roman" w:eastAsia="標楷體" w:hAnsi="Times Ext Roman" w:cs="Times Ext Roman" w:hint="eastAsia"/>
          <w:sz w:val="22"/>
          <w:szCs w:val="22"/>
        </w:rPr>
        <w:t>。</w:t>
      </w:r>
      <w:r w:rsidRPr="00556FDE">
        <w:rPr>
          <w:sz w:val="22"/>
          <w:szCs w:val="22"/>
        </w:rPr>
        <w:t xml:space="preserve"> </w:t>
      </w:r>
    </w:p>
  </w:footnote>
  <w:footnote w:id="74">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《般若燈論釋》卷</w:t>
      </w:r>
      <w:r w:rsidRPr="00556FDE">
        <w:rPr>
          <w:sz w:val="22"/>
          <w:szCs w:val="22"/>
        </w:rPr>
        <w:t>2</w:t>
      </w:r>
      <w:r w:rsidRPr="00556FDE">
        <w:rPr>
          <w:rFonts w:ascii="Times Ext Roman" w:hAnsi="Times Ext Roman" w:cs="Times Ext Roman" w:hint="eastAsia"/>
          <w:sz w:val="22"/>
          <w:szCs w:val="22"/>
        </w:rPr>
        <w:t>：</w:t>
      </w:r>
    </w:p>
    <w:p w:rsidR="00C04EF2" w:rsidRPr="00556FDE" w:rsidRDefault="00C04EF2" w:rsidP="006F4FD6">
      <w:pPr>
        <w:pStyle w:val="a3"/>
        <w:ind w:leftChars="120" w:left="288"/>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緣中無有作，離緣亦無作。</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56a13</w:t>
      </w:r>
      <w:r w:rsidRPr="00556FDE">
        <w:rPr>
          <w:rFonts w:ascii="Times Ext Roman" w:hAnsi="Times Ext Roman" w:cs="Times Ext Roman" w:hint="eastAsia"/>
          <w:sz w:val="22"/>
          <w:szCs w:val="22"/>
        </w:rPr>
        <w:t>）</w:t>
      </w:r>
    </w:p>
  </w:footnote>
  <w:footnote w:id="75">
    <w:p w:rsidR="00C04EF2" w:rsidRPr="00556FDE" w:rsidRDefault="00C04EF2" w:rsidP="00666309">
      <w:pPr>
        <w:pStyle w:val="a3"/>
        <w:jc w:val="both"/>
        <w:rPr>
          <w:rFonts w:ascii="Times Ext Roman" w:hAnsi="Times Ext Roman" w:cs="Times Ext Roman"/>
          <w:sz w:val="22"/>
          <w:szCs w:val="22"/>
        </w:rPr>
      </w:pPr>
      <w:r w:rsidRPr="00556FDE">
        <w:rPr>
          <w:rStyle w:val="a5"/>
          <w:sz w:val="22"/>
          <w:szCs w:val="22"/>
        </w:rPr>
        <w:footnoteRef/>
      </w:r>
      <w:r w:rsidRPr="00556FDE">
        <w:rPr>
          <w:sz w:val="22"/>
          <w:szCs w:val="22"/>
        </w:rPr>
        <w:t xml:space="preserve">                    </w:t>
      </w:r>
      <w:r w:rsidRPr="00556FDE">
        <w:rPr>
          <w:szCs w:val="22"/>
        </w:rPr>
        <w:t xml:space="preserve">  </w:t>
      </w:r>
      <w:r w:rsidRPr="00556FDE">
        <w:rPr>
          <w:sz w:val="22"/>
          <w:szCs w:val="22"/>
        </w:rPr>
        <w:t xml:space="preserve">  </w:t>
      </w:r>
      <w:r w:rsidRPr="00556FDE">
        <w:rPr>
          <w:rFonts w:ascii="標楷體" w:eastAsia="標楷體" w:hAnsi="標楷體" w:cs="Times Ext Roman" w:hint="eastAsia"/>
          <w:sz w:val="22"/>
          <w:szCs w:val="22"/>
        </w:rPr>
        <w:t>┌</w:t>
      </w:r>
      <w:r w:rsidRPr="00556FDE">
        <w:rPr>
          <w:rFonts w:ascii="Times Ext Roman" w:hAnsi="Times Ext Roman" w:cs="Times Ext Roman" w:hint="eastAsia"/>
          <w:sz w:val="22"/>
          <w:szCs w:val="22"/>
        </w:rPr>
        <w:t>（初關）緣中先有果</w:t>
      </w:r>
      <w:r w:rsidRPr="00556FDE">
        <w:rPr>
          <w:sz w:val="22"/>
          <w:szCs w:val="22"/>
        </w:rPr>
        <w:t xml:space="preserve"> </w:t>
      </w:r>
      <w:r w:rsidRPr="00556FDE">
        <w:rPr>
          <w:rFonts w:ascii="新細明體" w:hAnsi="新細明體" w:cs="Times Ext Roman" w:hint="eastAsia"/>
          <w:sz w:val="22"/>
          <w:szCs w:val="22"/>
        </w:rPr>
        <w:t>┐</w:t>
      </w:r>
    </w:p>
    <w:p w:rsidR="00C04EF2" w:rsidRPr="00556FDE" w:rsidRDefault="00C04EF2" w:rsidP="006F4FD6">
      <w:pPr>
        <w:pStyle w:val="a3"/>
        <w:ind w:leftChars="280" w:left="672"/>
        <w:jc w:val="both"/>
        <w:rPr>
          <w:rFonts w:ascii="Times Ext Roman" w:hAnsi="Times Ext Roman" w:cs="Times Ext Roman"/>
          <w:sz w:val="22"/>
          <w:szCs w:val="22"/>
        </w:rPr>
      </w:pPr>
      <w:r w:rsidRPr="00556FDE">
        <w:rPr>
          <w:rFonts w:ascii="標楷體" w:eastAsia="標楷體" w:hAnsi="標楷體" w:cs="Times Ext Roman" w:hint="eastAsia"/>
          <w:sz w:val="22"/>
          <w:szCs w:val="22"/>
        </w:rPr>
        <w:t>┌</w:t>
      </w:r>
      <w:r w:rsidRPr="00556FDE">
        <w:rPr>
          <w:rFonts w:ascii="Times Ext Roman" w:hAnsi="Times Ext Roman" w:cs="Times Ext Roman" w:hint="eastAsia"/>
          <w:sz w:val="22"/>
          <w:szCs w:val="22"/>
        </w:rPr>
        <w:t>（初關）果從緣生</w:t>
      </w:r>
      <w:r w:rsidRPr="00556FDE">
        <w:rPr>
          <w:sz w:val="22"/>
          <w:szCs w:val="22"/>
        </w:rPr>
        <w:t xml:space="preserve"> </w:t>
      </w:r>
      <w:r w:rsidRPr="00556FDE">
        <w:rPr>
          <w:rFonts w:ascii="標楷體" w:eastAsia="標楷體" w:hAnsi="標楷體" w:cs="Times Ext Roman" w:hint="eastAsia"/>
          <w:sz w:val="22"/>
          <w:szCs w:val="22"/>
        </w:rPr>
        <w:t>┤</w:t>
      </w:r>
      <w:r w:rsidRPr="00556FDE">
        <w:rPr>
          <w:sz w:val="22"/>
          <w:szCs w:val="22"/>
        </w:rPr>
        <w:t xml:space="preserve">          </w:t>
      </w:r>
      <w:r w:rsidRPr="00556FDE">
        <w:rPr>
          <w:szCs w:val="22"/>
        </w:rPr>
        <w:t xml:space="preserve"> </w:t>
      </w:r>
      <w:r w:rsidRPr="00556FDE">
        <w:rPr>
          <w:sz w:val="22"/>
          <w:szCs w:val="22"/>
        </w:rPr>
        <w:t xml:space="preserve">   </w:t>
      </w:r>
      <w:r w:rsidRPr="00556FDE">
        <w:rPr>
          <w:rFonts w:hint="eastAsia"/>
          <w:sz w:val="22"/>
          <w:szCs w:val="22"/>
        </w:rPr>
        <w:t xml:space="preserve"> </w:t>
      </w:r>
      <w:r w:rsidRPr="00556FDE">
        <w:rPr>
          <w:sz w:val="22"/>
          <w:szCs w:val="22"/>
        </w:rPr>
        <w:t xml:space="preserve">  </w:t>
      </w:r>
      <w:r w:rsidRPr="00556FDE">
        <w:rPr>
          <w:sz w:val="2"/>
          <w:szCs w:val="22"/>
        </w:rPr>
        <w:t xml:space="preserve"> </w:t>
      </w:r>
      <w:r w:rsidRPr="00556FDE">
        <w:rPr>
          <w:sz w:val="22"/>
          <w:szCs w:val="22"/>
        </w:rPr>
        <w:t xml:space="preserve">  </w:t>
      </w:r>
      <w:r w:rsidRPr="00556FDE">
        <w:rPr>
          <w:rFonts w:ascii="新細明體" w:hAnsi="新細明體" w:cs="Times Ext Roman" w:hint="eastAsia"/>
          <w:sz w:val="22"/>
          <w:szCs w:val="22"/>
        </w:rPr>
        <w:t>│</w:t>
      </w:r>
      <w:r w:rsidRPr="00556FDE">
        <w:rPr>
          <w:rFonts w:ascii="Times Ext Roman" w:hAnsi="Times Ext Roman" w:cs="Times Ext Roman" w:hint="eastAsia"/>
          <w:sz w:val="22"/>
          <w:szCs w:val="22"/>
        </w:rPr>
        <w:t>三</w:t>
      </w:r>
    </w:p>
    <w:p w:rsidR="00C04EF2" w:rsidRPr="00556FDE" w:rsidRDefault="00C04EF2" w:rsidP="00B457E7">
      <w:pPr>
        <w:pStyle w:val="a3"/>
        <w:jc w:val="both"/>
        <w:rPr>
          <w:rFonts w:ascii="Times Ext Roman" w:hAnsi="Times Ext Roman" w:cs="Times Ext Roman"/>
          <w:sz w:val="22"/>
          <w:szCs w:val="22"/>
        </w:rPr>
      </w:pPr>
      <w:r w:rsidRPr="00556FDE">
        <w:rPr>
          <w:sz w:val="22"/>
          <w:szCs w:val="22"/>
        </w:rPr>
        <w:t xml:space="preserve">  </w:t>
      </w:r>
      <w:r w:rsidRPr="00556FDE">
        <w:rPr>
          <w:rFonts w:ascii="Times Ext Roman" w:hAnsi="Times Ext Roman" w:cs="Times Ext Roman" w:hint="eastAsia"/>
          <w:sz w:val="22"/>
          <w:szCs w:val="22"/>
        </w:rPr>
        <w:t>二門</w:t>
      </w:r>
      <w:r w:rsidRPr="00556FDE">
        <w:rPr>
          <w:rFonts w:ascii="標楷體" w:eastAsia="標楷體" w:hAnsi="標楷體" w:cs="Times Ext Roman" w:hint="eastAsia"/>
          <w:sz w:val="22"/>
          <w:szCs w:val="22"/>
        </w:rPr>
        <w:t>┤</w:t>
      </w:r>
      <w:r w:rsidRPr="00556FDE">
        <w:rPr>
          <w:sz w:val="22"/>
          <w:szCs w:val="22"/>
        </w:rPr>
        <w:t xml:space="preserve">              </w:t>
      </w:r>
      <w:r w:rsidRPr="00556FDE">
        <w:rPr>
          <w:sz w:val="12"/>
          <w:szCs w:val="22"/>
        </w:rPr>
        <w:t xml:space="preserve">  </w:t>
      </w:r>
      <w:r w:rsidRPr="00556FDE">
        <w:rPr>
          <w:rFonts w:hint="eastAsia"/>
          <w:sz w:val="22"/>
          <w:szCs w:val="22"/>
        </w:rPr>
        <w:t xml:space="preserve">  </w:t>
      </w:r>
      <w:r w:rsidRPr="00556FDE">
        <w:rPr>
          <w:rFonts w:ascii="標楷體" w:eastAsia="標楷體" w:hAnsi="標楷體" w:cs="Times Ext Roman" w:hint="eastAsia"/>
          <w:sz w:val="22"/>
          <w:szCs w:val="22"/>
        </w:rPr>
        <w:t>└</w:t>
      </w:r>
      <w:r w:rsidRPr="00556FDE">
        <w:rPr>
          <w:rFonts w:ascii="Times Ext Roman" w:hAnsi="Times Ext Roman" w:cs="Times Ext Roman" w:hint="eastAsia"/>
          <w:sz w:val="22"/>
          <w:szCs w:val="22"/>
        </w:rPr>
        <w:t>（二關）緣中先無果</w:t>
      </w:r>
      <w:r w:rsidRPr="00556FDE">
        <w:rPr>
          <w:szCs w:val="22"/>
        </w:rPr>
        <w:t xml:space="preserve"> </w:t>
      </w:r>
      <w:r w:rsidRPr="00556FDE">
        <w:rPr>
          <w:rFonts w:ascii="新細明體" w:hAnsi="新細明體" w:cs="Times Ext Roman" w:hint="eastAsia"/>
          <w:sz w:val="22"/>
          <w:szCs w:val="22"/>
        </w:rPr>
        <w:t>│</w:t>
      </w:r>
      <w:r w:rsidRPr="00556FDE">
        <w:rPr>
          <w:rFonts w:ascii="Times Ext Roman" w:hAnsi="Times Ext Roman" w:cs="Times Ext Roman" w:hint="eastAsia"/>
          <w:sz w:val="22"/>
          <w:szCs w:val="22"/>
        </w:rPr>
        <w:t>門</w:t>
      </w:r>
    </w:p>
    <w:p w:rsidR="00C04EF2" w:rsidRPr="00556FDE" w:rsidRDefault="00C04EF2" w:rsidP="006F4FD6">
      <w:pPr>
        <w:pStyle w:val="a3"/>
        <w:spacing w:afterLines="30" w:after="108"/>
        <w:ind w:leftChars="280" w:left="672"/>
        <w:jc w:val="both"/>
        <w:rPr>
          <w:rFonts w:ascii="Times Ext Roman" w:hAnsi="Times Ext Roman" w:cs="Times Ext Roman"/>
          <w:sz w:val="22"/>
          <w:szCs w:val="22"/>
        </w:rPr>
      </w:pPr>
      <w:r w:rsidRPr="00556FDE">
        <w:rPr>
          <w:rFonts w:ascii="標楷體" w:eastAsia="標楷體" w:hAnsi="標楷體" w:cs="Times Ext Roman" w:hint="eastAsia"/>
          <w:sz w:val="22"/>
          <w:szCs w:val="22"/>
        </w:rPr>
        <w:t>└</w:t>
      </w:r>
      <w:r w:rsidRPr="00556FDE">
        <w:rPr>
          <w:rFonts w:ascii="Times Ext Roman" w:hAnsi="Times Ext Roman" w:cs="Times Ext Roman" w:hint="eastAsia"/>
          <w:sz w:val="22"/>
          <w:szCs w:val="22"/>
        </w:rPr>
        <w:t>（二關）果從非緣生</w:t>
      </w:r>
      <w:r w:rsidRPr="00556FDE">
        <w:rPr>
          <w:rFonts w:ascii="標楷體" w:eastAsia="標楷體" w:hAnsi="標楷體" w:cs="Times Ext Roman" w:hint="eastAsia"/>
          <w:sz w:val="22"/>
          <w:szCs w:val="22"/>
        </w:rPr>
        <w:t>…………</w:t>
      </w:r>
      <w:r w:rsidRPr="00556FDE">
        <w:rPr>
          <w:rFonts w:eastAsia="標楷體" w:hint="eastAsia"/>
          <w:sz w:val="22"/>
          <w:szCs w:val="22"/>
        </w:rPr>
        <w:t xml:space="preserve"> </w:t>
      </w:r>
      <w:r w:rsidRPr="00556FDE">
        <w:rPr>
          <w:rFonts w:ascii="Times Ext Roman" w:hAnsi="Times Ext Roman" w:cs="Times Ext Roman" w:hint="eastAsia"/>
          <w:sz w:val="22"/>
          <w:szCs w:val="22"/>
        </w:rPr>
        <w:t>果從非緣生</w:t>
      </w:r>
      <w:r w:rsidRPr="00556FDE">
        <w:rPr>
          <w:sz w:val="22"/>
          <w:szCs w:val="22"/>
        </w:rPr>
        <w:t xml:space="preserve"> </w:t>
      </w:r>
      <w:r w:rsidRPr="00556FDE">
        <w:rPr>
          <w:rFonts w:ascii="新細明體" w:hAnsi="新細明體" w:cs="Times Ext Roman" w:hint="eastAsia"/>
          <w:sz w:val="22"/>
          <w:szCs w:val="22"/>
        </w:rPr>
        <w:t>┘</w:t>
      </w:r>
    </w:p>
  </w:footnote>
  <w:footnote w:id="76">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2c11-12</w:t>
      </w:r>
      <w:r w:rsidRPr="00556FDE">
        <w:rPr>
          <w:rFonts w:ascii="Times Ext Roman" w:hAnsi="Times Ext Roman" w:cs="Times Ext Roman" w:hint="eastAsia"/>
          <w:sz w:val="22"/>
          <w:szCs w:val="22"/>
        </w:rPr>
        <w:t>）。</w:t>
      </w:r>
    </w:p>
    <w:p w:rsidR="00C04EF2" w:rsidRPr="00556FDE" w:rsidRDefault="00C04EF2" w:rsidP="00B90709">
      <w:pPr>
        <w:pStyle w:val="a3"/>
        <w:ind w:leftChars="60" w:left="144"/>
        <w:jc w:val="both"/>
        <w:rPr>
          <w:rFonts w:ascii="Times Ext Roman" w:eastAsia="標楷體" w:hAnsi="Times Ext Roman" w:cs="Times Ext Roman"/>
          <w:b/>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《般若燈論釋》卷</w:t>
      </w:r>
      <w:r w:rsidRPr="00556FDE">
        <w:rPr>
          <w:bCs/>
          <w:sz w:val="22"/>
          <w:szCs w:val="22"/>
        </w:rPr>
        <w:t>2</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p>
    <w:p w:rsidR="00C04EF2" w:rsidRPr="00556FDE" w:rsidRDefault="00C04EF2" w:rsidP="00B90709">
      <w:pPr>
        <w:pStyle w:val="a3"/>
        <w:ind w:leftChars="300" w:left="720"/>
        <w:jc w:val="both"/>
        <w:rPr>
          <w:rFonts w:ascii="Times Ext Roman" w:eastAsia="標楷體" w:hAnsi="Times Ext Roman" w:cs="Times Ext Roman"/>
          <w:bCs/>
          <w:sz w:val="22"/>
          <w:szCs w:val="22"/>
        </w:rPr>
      </w:pPr>
      <w:r w:rsidRPr="00556FDE">
        <w:rPr>
          <w:rFonts w:ascii="Times Ext Roman" w:eastAsia="標楷體" w:hAnsi="Times Ext Roman" w:cs="Times Ext Roman" w:hint="eastAsia"/>
          <w:bCs/>
          <w:sz w:val="22"/>
          <w:szCs w:val="22"/>
        </w:rPr>
        <w:t>復次，經部師言：「彼果起時，諸緣有作，以是緣故，互相隨攝，資益果起，非因不成，答驗亦立。」</w:t>
      </w:r>
    </w:p>
    <w:p w:rsidR="00C04EF2" w:rsidRPr="00556FDE" w:rsidRDefault="00C04EF2" w:rsidP="00B90709">
      <w:pPr>
        <w:pStyle w:val="a3"/>
        <w:ind w:leftChars="300" w:left="720"/>
        <w:jc w:val="both"/>
        <w:rPr>
          <w:rFonts w:ascii="Times Ext Roman" w:eastAsia="標楷體" w:hAnsi="Times Ext Roman" w:cs="Times Ext Roman"/>
          <w:bCs/>
          <w:sz w:val="22"/>
          <w:szCs w:val="22"/>
        </w:rPr>
      </w:pPr>
      <w:r w:rsidRPr="00556FDE">
        <w:rPr>
          <w:rFonts w:ascii="Times Ext Roman" w:eastAsia="標楷體" w:hAnsi="Times Ext Roman" w:cs="Times Ext Roman" w:hint="eastAsia"/>
          <w:bCs/>
          <w:sz w:val="22"/>
          <w:szCs w:val="22"/>
        </w:rPr>
        <w:t>論者言：「汝經部師欲令第一義中，穀等諸緣和合聚集，果得起耶？若定爾者，</w:t>
      </w:r>
      <w:r w:rsidRPr="00556FDE">
        <w:rPr>
          <w:rFonts w:ascii="Times Ext Roman" w:eastAsia="標楷體" w:hAnsi="Times Ext Roman" w:cs="Times Ext Roman" w:hint="eastAsia"/>
          <w:b/>
          <w:sz w:val="22"/>
          <w:szCs w:val="22"/>
        </w:rPr>
        <w:t>是諸因緣，乃至未能起果，自此已前，此稻穀等云何不名為非緣耶？</w:t>
      </w:r>
      <w:r w:rsidRPr="00556FDE">
        <w:rPr>
          <w:rFonts w:ascii="Times Ext Roman" w:eastAsia="標楷體" w:hAnsi="Times Ext Roman" w:cs="Times Ext Roman" w:hint="eastAsia"/>
          <w:bCs/>
          <w:sz w:val="22"/>
          <w:szCs w:val="22"/>
        </w:rPr>
        <w:t>」（</w:t>
      </w:r>
      <w:r w:rsidRPr="00556FDE">
        <w:rPr>
          <w:rFonts w:asciiTheme="minorEastAsia" w:eastAsiaTheme="minorEastAsia" w:hAnsiTheme="minorEastAsia" w:cs="Times Ext Roman" w:hint="eastAsia"/>
          <w:bCs/>
          <w:sz w:val="22"/>
          <w:szCs w:val="22"/>
        </w:rPr>
        <w:t>大正</w:t>
      </w:r>
      <w:r w:rsidRPr="00556FDE">
        <w:rPr>
          <w:rFonts w:eastAsia="標楷體"/>
          <w:bCs/>
          <w:sz w:val="22"/>
          <w:szCs w:val="22"/>
        </w:rPr>
        <w:t>30</w:t>
      </w:r>
      <w:r w:rsidRPr="00556FDE">
        <w:rPr>
          <w:rFonts w:ascii="Times Ext Roman" w:eastAsia="標楷體" w:hAnsi="Times Ext Roman" w:cs="Times Ext Roman" w:hint="eastAsia"/>
          <w:bCs/>
          <w:sz w:val="22"/>
          <w:szCs w:val="22"/>
        </w:rPr>
        <w:t>，</w:t>
      </w:r>
      <w:r w:rsidRPr="00556FDE">
        <w:rPr>
          <w:rFonts w:eastAsia="標楷體"/>
          <w:bCs/>
          <w:sz w:val="22"/>
          <w:szCs w:val="22"/>
        </w:rPr>
        <w:t>56c4-9</w:t>
      </w:r>
      <w:r w:rsidRPr="00556FDE">
        <w:rPr>
          <w:rFonts w:ascii="Times Ext Roman" w:eastAsia="標楷體" w:hAnsi="Times Ext Roman" w:cs="Times Ext Roman" w:hint="eastAsia"/>
          <w:bCs/>
          <w:sz w:val="22"/>
          <w:szCs w:val="22"/>
        </w:rPr>
        <w:t>）</w:t>
      </w:r>
    </w:p>
    <w:p w:rsidR="00C04EF2" w:rsidRPr="00556FDE" w:rsidRDefault="00C04EF2" w:rsidP="00B90709">
      <w:pPr>
        <w:pStyle w:val="a3"/>
        <w:ind w:leftChars="60" w:left="144"/>
        <w:jc w:val="both"/>
        <w:rPr>
          <w:rFonts w:ascii="Times Ext Roman" w:eastAsia="標楷體" w:hAnsi="Times Ext Roman" w:cs="Times Ext Roman"/>
          <w:sz w:val="22"/>
          <w:szCs w:val="22"/>
        </w:rPr>
      </w:pPr>
      <w:r w:rsidRPr="00556FDE">
        <w:rPr>
          <w:rFonts w:ascii="Times Ext Roman" w:hAnsi="Times Ext Roman" w:cs="Times Ext Roman" w:hint="eastAsia"/>
          <w:sz w:val="22"/>
          <w:szCs w:val="22"/>
        </w:rPr>
        <w:t>（</w:t>
      </w:r>
      <w:r w:rsidRPr="00556FDE">
        <w:rPr>
          <w:sz w:val="22"/>
          <w:szCs w:val="22"/>
        </w:rPr>
        <w:t>3</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16</w:t>
      </w:r>
      <w:r w:rsidRPr="00556FDE">
        <w:rPr>
          <w:rFonts w:ascii="Times Ext Roman" w:eastAsia="標楷體" w:hAnsi="Times Ext Roman" w:cs="Times Ext Roman" w:hint="eastAsia"/>
          <w:sz w:val="22"/>
          <w:szCs w:val="22"/>
        </w:rPr>
        <w:t>：</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utpadyate pratītyemānitīme pratyayāḥ kila /</w:t>
      </w:r>
    </w:p>
    <w:p w:rsidR="00C04EF2" w:rsidRPr="00556FDE" w:rsidRDefault="00C04EF2" w:rsidP="00B90709">
      <w:pPr>
        <w:pStyle w:val="a3"/>
        <w:ind w:leftChars="300" w:left="720"/>
        <w:jc w:val="both"/>
        <w:rPr>
          <w:rFonts w:ascii="Times Ext Roman" w:hAnsi="Times Ext Roman" w:cs="Times Ext Roman"/>
          <w:sz w:val="22"/>
          <w:szCs w:val="22"/>
          <w:lang w:eastAsia="ja-JP"/>
        </w:rPr>
      </w:pPr>
      <w:r w:rsidRPr="00556FDE">
        <w:rPr>
          <w:sz w:val="22"/>
          <w:szCs w:val="22"/>
          <w:lang w:eastAsia="ja-JP"/>
        </w:rPr>
        <w:t>yāvannotpadyata ime tāvannāpratyayāḥ katham//</w:t>
      </w:r>
    </w:p>
    <w:p w:rsidR="00C04EF2" w:rsidRPr="00556FDE" w:rsidRDefault="00C04EF2" w:rsidP="00B90709">
      <w:pPr>
        <w:pStyle w:val="a3"/>
        <w:ind w:leftChars="300" w:left="720"/>
        <w:jc w:val="both"/>
        <w:rPr>
          <w:rFonts w:ascii="Times Ext Roman" w:hAnsi="Times Ext Roman" w:cs="Times Ext Roman"/>
          <w:sz w:val="22"/>
          <w:szCs w:val="22"/>
          <w:lang w:eastAsia="ja-JP"/>
        </w:rPr>
      </w:pPr>
      <w:r w:rsidRPr="00556FDE">
        <w:rPr>
          <w:rFonts w:ascii="Times Ext Roman" w:eastAsia="標楷體" w:hAnsi="Times Ext Roman" w:cs="Times Ext Roman" w:hint="eastAsia"/>
          <w:sz w:val="22"/>
          <w:szCs w:val="22"/>
          <w:lang w:eastAsia="ja-JP"/>
        </w:rPr>
        <w:t>「これらのものに縁って〔それが〕生ずる」といわれるとき，〔その〕「これら」が〔それの〕「縁」である，と伝えられている。〔したがって〕，〔それが〕生じないかぎりにおいて，「これら」は，どうして，非縁（縁でないもの）でないのか。（どうしても非縁なのである，「これら」は縁にはならない）。</w:t>
      </w:r>
    </w:p>
  </w:footnote>
  <w:footnote w:id="77">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2c20-21</w:t>
      </w:r>
      <w:r w:rsidRPr="00556FDE">
        <w:rPr>
          <w:rFonts w:ascii="Times Ext Roman" w:hAnsi="Times Ext Roman" w:cs="Times Ext Roman" w:hint="eastAsia"/>
          <w:sz w:val="22"/>
          <w:szCs w:val="22"/>
        </w:rPr>
        <w:t>）。</w:t>
      </w:r>
    </w:p>
    <w:p w:rsidR="00C04EF2" w:rsidRPr="00556FDE" w:rsidRDefault="00C04EF2" w:rsidP="00B90709">
      <w:pPr>
        <w:pStyle w:val="a3"/>
        <w:ind w:leftChars="60" w:left="984" w:hangingChars="382" w:hanging="840"/>
        <w:jc w:val="both"/>
        <w:rPr>
          <w:rFonts w:ascii="Times Ext Roman" w:eastAsia="標楷體" w:hAnsi="Times Ext Roman" w:cs="Times Ext Roman"/>
          <w:bCs/>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《般若燈論釋》卷</w:t>
      </w:r>
      <w:r w:rsidRPr="00556FDE">
        <w:rPr>
          <w:bCs/>
          <w:sz w:val="22"/>
          <w:szCs w:val="22"/>
        </w:rPr>
        <w:t>2</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r w:rsidRPr="00556FDE">
        <w:rPr>
          <w:rFonts w:ascii="Times Ext Roman" w:eastAsia="標楷體" w:hAnsi="Times Ext Roman" w:cs="Times Ext Roman" w:hint="eastAsia"/>
          <w:bCs/>
          <w:sz w:val="22"/>
          <w:szCs w:val="22"/>
        </w:rPr>
        <w:t>：</w:t>
      </w:r>
    </w:p>
    <w:p w:rsidR="00C04EF2" w:rsidRPr="00556FDE" w:rsidRDefault="00C04EF2" w:rsidP="00B90709">
      <w:pPr>
        <w:pStyle w:val="a3"/>
        <w:ind w:leftChars="300" w:left="1120" w:hangingChars="182" w:hanging="400"/>
        <w:jc w:val="both"/>
        <w:rPr>
          <w:rFonts w:ascii="Times Ext Roman" w:eastAsia="標楷體" w:hAnsi="Times Ext Roman" w:cs="Times Ext Roman"/>
          <w:sz w:val="22"/>
          <w:szCs w:val="22"/>
        </w:rPr>
      </w:pPr>
      <w:r w:rsidRPr="00556FDE">
        <w:rPr>
          <w:rFonts w:ascii="Times Ext Roman" w:eastAsia="標楷體" w:hAnsi="Times Ext Roman" w:cs="Times Ext Roman" w:hint="eastAsia"/>
          <w:bCs/>
          <w:sz w:val="22"/>
          <w:szCs w:val="22"/>
        </w:rPr>
        <w:t>非定有定無，諸緣義應爾。（</w:t>
      </w:r>
      <w:r w:rsidRPr="00556FDE">
        <w:rPr>
          <w:rFonts w:ascii="Times Ext Roman" w:hAnsi="Times Ext Roman" w:cs="Times Ext Roman" w:hint="eastAsia"/>
          <w:bCs/>
          <w:sz w:val="22"/>
          <w:szCs w:val="22"/>
        </w:rPr>
        <w:t>大正</w:t>
      </w:r>
      <w:r w:rsidRPr="00556FDE">
        <w:rPr>
          <w:rFonts w:eastAsia="標楷體"/>
          <w:bCs/>
          <w:sz w:val="22"/>
          <w:szCs w:val="22"/>
        </w:rPr>
        <w:t>30</w:t>
      </w:r>
      <w:r w:rsidRPr="00556FDE">
        <w:rPr>
          <w:rFonts w:ascii="Times Ext Roman" w:eastAsia="標楷體" w:hAnsi="Times Ext Roman" w:cs="Times Ext Roman" w:hint="eastAsia"/>
          <w:bCs/>
          <w:sz w:val="22"/>
          <w:szCs w:val="22"/>
        </w:rPr>
        <w:t>，</w:t>
      </w:r>
      <w:r w:rsidRPr="00556FDE">
        <w:rPr>
          <w:rFonts w:eastAsia="標楷體"/>
          <w:bCs/>
          <w:sz w:val="22"/>
          <w:szCs w:val="22"/>
        </w:rPr>
        <w:t>56c26</w:t>
      </w:r>
      <w:r w:rsidRPr="00556FDE">
        <w:rPr>
          <w:rFonts w:ascii="Times Ext Roman" w:eastAsia="標楷體" w:hAnsi="Times Ext Roman" w:cs="Times Ext Roman" w:hint="eastAsia"/>
          <w:bCs/>
          <w:sz w:val="22"/>
          <w:szCs w:val="22"/>
        </w:rPr>
        <w:t>）</w:t>
      </w:r>
    </w:p>
    <w:p w:rsidR="00C04EF2" w:rsidRPr="00556FDE" w:rsidRDefault="00C04EF2" w:rsidP="00B90709">
      <w:pPr>
        <w:pStyle w:val="a3"/>
        <w:ind w:leftChars="60" w:left="144"/>
        <w:jc w:val="both"/>
        <w:rPr>
          <w:rFonts w:ascii="Times Ext Roman" w:eastAsia="標楷體" w:hAnsi="Times Ext Roman" w:cs="Times Ext Roman"/>
          <w:b/>
          <w:sz w:val="22"/>
          <w:szCs w:val="22"/>
        </w:rPr>
      </w:pPr>
      <w:r w:rsidRPr="00556FDE">
        <w:rPr>
          <w:rFonts w:ascii="Times Ext Roman" w:hAnsi="Times Ext Roman" w:cs="Times Ext Roman" w:hint="eastAsia"/>
          <w:sz w:val="22"/>
          <w:szCs w:val="22"/>
        </w:rPr>
        <w:t>（</w:t>
      </w:r>
      <w:r w:rsidRPr="00556FDE">
        <w:rPr>
          <w:rFonts w:hint="eastAsia"/>
          <w:sz w:val="22"/>
          <w:szCs w:val="22"/>
        </w:rPr>
        <w:t>3</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18</w:t>
      </w:r>
      <w:r w:rsidRPr="00556FDE">
        <w:rPr>
          <w:rFonts w:ascii="Times Ext Roman" w:eastAsia="標楷體" w:hAnsi="Times Ext Roman" w:cs="Times Ext Roman" w:hint="eastAsia"/>
          <w:sz w:val="22"/>
          <w:szCs w:val="22"/>
        </w:rPr>
        <w:t>：</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naivāsato naiva sataḥ pratyayo 'rthasya  yujyate /</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asataḥ pratyayaḥ kasya sataśca pratyayena kim //</w:t>
      </w:r>
    </w:p>
    <w:p w:rsidR="00C04EF2" w:rsidRPr="00556FDE" w:rsidRDefault="00C04EF2" w:rsidP="00B90709">
      <w:pPr>
        <w:pStyle w:val="a3"/>
        <w:ind w:leftChars="300" w:left="720"/>
        <w:jc w:val="both"/>
        <w:rPr>
          <w:rFonts w:ascii="Times Ext Roman" w:eastAsia="標楷體" w:hAnsi="Times Ext Roman" w:cs="Times Ext Roman"/>
          <w:sz w:val="22"/>
          <w:szCs w:val="22"/>
          <w:lang w:eastAsia="ja-JP"/>
        </w:rPr>
      </w:pPr>
      <w:r w:rsidRPr="00556FDE">
        <w:rPr>
          <w:rFonts w:ascii="Times Ext Roman" w:eastAsia="標楷體" w:hAnsi="Times Ext Roman" w:cs="Times Ext Roman" w:hint="eastAsia"/>
          <w:sz w:val="22"/>
          <w:szCs w:val="22"/>
          <w:lang w:eastAsia="ja-JP"/>
        </w:rPr>
        <w:t>事物が無いときにも，有るときにも，縁は妥當しない。〔なぜならば，事物が無いときは〕，無である何ものにとっての縁なのであろうか。また，〔事物がすでに有るときは，その〕有るものにおいて，〔あらたに〕縁をもって，何を〔なすの〕か。（いまさら縁は必要としない）。</w:t>
      </w:r>
    </w:p>
    <w:p w:rsidR="00C04EF2" w:rsidRPr="00556FDE" w:rsidRDefault="00C04EF2" w:rsidP="00B90709">
      <w:pPr>
        <w:pStyle w:val="a3"/>
        <w:ind w:leftChars="60" w:left="144"/>
        <w:jc w:val="both"/>
        <w:rPr>
          <w:rFonts w:ascii="Times Ext Roman" w:hAnsi="Times Ext Roman" w:cs="Times Ext Roman"/>
          <w:sz w:val="22"/>
          <w:szCs w:val="22"/>
          <w:lang w:eastAsia="ja-JP"/>
        </w:rPr>
      </w:pPr>
      <w:r w:rsidRPr="00556FDE">
        <w:rPr>
          <w:rFonts w:ascii="Times Ext Roman" w:hAnsi="Times Ext Roman" w:cs="Times Ext Roman" w:hint="eastAsia"/>
          <w:sz w:val="22"/>
          <w:szCs w:val="22"/>
          <w:lang w:eastAsia="ja-JP"/>
        </w:rPr>
        <w:t>（</w:t>
      </w:r>
      <w:r w:rsidRPr="00556FDE">
        <w:rPr>
          <w:rFonts w:hint="eastAsia"/>
          <w:sz w:val="22"/>
          <w:szCs w:val="22"/>
          <w:lang w:eastAsia="ja-JP"/>
        </w:rPr>
        <w:t>4</w:t>
      </w:r>
      <w:r w:rsidRPr="00556FDE">
        <w:rPr>
          <w:rFonts w:ascii="Times Ext Roman" w:hAnsi="Times Ext Roman" w:cs="Times Ext Roman" w:hint="eastAsia"/>
          <w:sz w:val="22"/>
          <w:szCs w:val="22"/>
          <w:lang w:eastAsia="ja-JP"/>
        </w:rPr>
        <w:t>）歐陽竟無編，《中論》卷</w:t>
      </w:r>
      <w:r w:rsidRPr="00556FDE">
        <w:rPr>
          <w:sz w:val="22"/>
          <w:szCs w:val="22"/>
          <w:lang w:eastAsia="ja-JP"/>
        </w:rPr>
        <w:t>1</w:t>
      </w:r>
      <w:r w:rsidRPr="00556FDE">
        <w:rPr>
          <w:rFonts w:ascii="Times Ext Roman" w:hAnsi="Times Ext Roman" w:cs="Times Ext Roman" w:hint="eastAsia"/>
          <w:sz w:val="22"/>
          <w:szCs w:val="22"/>
          <w:lang w:eastAsia="ja-JP"/>
        </w:rPr>
        <w:t>〈</w:t>
      </w:r>
      <w:r w:rsidRPr="00556FDE">
        <w:rPr>
          <w:sz w:val="22"/>
          <w:szCs w:val="22"/>
          <w:lang w:eastAsia="ja-JP"/>
        </w:rPr>
        <w:t>1</w:t>
      </w:r>
      <w:r w:rsidRPr="00556FDE">
        <w:rPr>
          <w:rFonts w:ascii="Times Ext Roman" w:hAnsi="Times Ext Roman" w:cs="Times Ext Roman" w:hint="eastAsia"/>
          <w:sz w:val="22"/>
          <w:szCs w:val="22"/>
          <w:lang w:eastAsia="ja-JP"/>
        </w:rPr>
        <w:t>觀因緣品〉（《藏要》</w:t>
      </w:r>
      <w:r w:rsidRPr="00556FDE">
        <w:rPr>
          <w:sz w:val="22"/>
          <w:szCs w:val="22"/>
          <w:lang w:eastAsia="ja-JP"/>
        </w:rPr>
        <w:t>4</w:t>
      </w:r>
      <w:r w:rsidRPr="00556FDE">
        <w:rPr>
          <w:rFonts w:ascii="Times Ext Roman" w:hAnsi="Times Ext Roman" w:cs="Times Ext Roman" w:hint="eastAsia"/>
          <w:sz w:val="22"/>
          <w:szCs w:val="22"/>
          <w:lang w:eastAsia="ja-JP"/>
        </w:rPr>
        <w:t>，</w:t>
      </w:r>
      <w:r w:rsidRPr="00556FDE">
        <w:rPr>
          <w:sz w:val="22"/>
          <w:szCs w:val="22"/>
          <w:lang w:eastAsia="ja-JP"/>
        </w:rPr>
        <w:t>3b</w:t>
      </w:r>
      <w:r w:rsidRPr="00556FDE">
        <w:rPr>
          <w:rFonts w:ascii="Times Ext Roman" w:hAnsi="Times Ext Roman" w:cs="Times Ext Roman" w:hint="eastAsia"/>
          <w:sz w:val="22"/>
          <w:szCs w:val="22"/>
          <w:lang w:eastAsia="ja-JP"/>
        </w:rPr>
        <w:t>，</w:t>
      </w:r>
      <w:r w:rsidRPr="00556FDE">
        <w:rPr>
          <w:sz w:val="22"/>
          <w:szCs w:val="22"/>
          <w:lang w:eastAsia="ja-JP"/>
        </w:rPr>
        <w:t>n.1</w:t>
      </w:r>
      <w:r w:rsidRPr="00556FDE">
        <w:rPr>
          <w:rFonts w:ascii="Times Ext Roman" w:hAnsi="Times Ext Roman" w:cs="Times Ext Roman" w:hint="eastAsia"/>
          <w:sz w:val="22"/>
          <w:szCs w:val="22"/>
          <w:lang w:eastAsia="ja-JP"/>
        </w:rPr>
        <w:t>）：</w:t>
      </w:r>
    </w:p>
    <w:p w:rsidR="00C04EF2" w:rsidRPr="00556FDE" w:rsidRDefault="00C04EF2" w:rsidP="00B90709">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番、梵云：於無義、有義緣皆不能成。</w:t>
      </w:r>
    </w:p>
    <w:p w:rsidR="00C04EF2" w:rsidRPr="00556FDE" w:rsidRDefault="00C04EF2" w:rsidP="00DC5F18">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無畏釋云：為無體者之緣或為有體者之緣，皆不能成也。今譯文倒。</w:t>
      </w:r>
    </w:p>
  </w:footnote>
  <w:footnote w:id="78">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觀因緣品〉（大正</w:t>
      </w:r>
      <w:r w:rsidRPr="00556FDE">
        <w:rPr>
          <w:sz w:val="22"/>
          <w:szCs w:val="22"/>
        </w:rPr>
        <w:t>30</w:t>
      </w:r>
      <w:r w:rsidRPr="00556FDE">
        <w:rPr>
          <w:rFonts w:ascii="Times Ext Roman" w:hAnsi="Times Ext Roman" w:cs="Times Ext Roman" w:hint="eastAsia"/>
          <w:sz w:val="22"/>
          <w:szCs w:val="22"/>
        </w:rPr>
        <w:t>，</w:t>
      </w:r>
      <w:r w:rsidRPr="00556FDE">
        <w:rPr>
          <w:sz w:val="22"/>
          <w:szCs w:val="22"/>
        </w:rPr>
        <w:t>3a2-3</w:t>
      </w:r>
      <w:r w:rsidRPr="00556FDE">
        <w:rPr>
          <w:rFonts w:ascii="Times Ext Roman" w:hAnsi="Times Ext Roman" w:cs="Times Ext Roman" w:hint="eastAsia"/>
          <w:sz w:val="22"/>
          <w:szCs w:val="22"/>
        </w:rPr>
        <w:t>）。</w:t>
      </w:r>
    </w:p>
    <w:p w:rsidR="00C04EF2" w:rsidRPr="00556FDE" w:rsidRDefault="00C04EF2" w:rsidP="00B457E7">
      <w:pPr>
        <w:pStyle w:val="a3"/>
        <w:ind w:leftChars="64" w:left="658" w:hangingChars="229" w:hanging="504"/>
        <w:jc w:val="both"/>
        <w:rPr>
          <w:rFonts w:ascii="Times Ext Roman" w:eastAsia="標楷體" w:hAnsi="Times Ext Roman" w:cs="Times Ext Roman"/>
          <w:bCs/>
          <w:sz w:val="22"/>
          <w:szCs w:val="22"/>
        </w:rPr>
      </w:pPr>
      <w:r w:rsidRPr="00556FDE">
        <w:rPr>
          <w:rFonts w:ascii="Times Ext Roman" w:hAnsi="Times Ext Roman" w:cs="Times Ext Roman" w:hint="eastAsia"/>
          <w:sz w:val="22"/>
          <w:szCs w:val="22"/>
        </w:rPr>
        <w:t>（</w:t>
      </w:r>
      <w:r w:rsidRPr="00556FDE">
        <w:rPr>
          <w:sz w:val="22"/>
          <w:szCs w:val="22"/>
        </w:rPr>
        <w:t>2</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《般若燈論釋》卷</w:t>
      </w:r>
      <w:r w:rsidRPr="00556FDE">
        <w:rPr>
          <w:bCs/>
          <w:sz w:val="22"/>
          <w:szCs w:val="22"/>
        </w:rPr>
        <w:t>2</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r w:rsidRPr="00556FDE">
        <w:rPr>
          <w:rFonts w:ascii="Times Ext Roman" w:eastAsia="標楷體" w:hAnsi="Times Ext Roman" w:cs="Times Ext Roman" w:hint="eastAsia"/>
          <w:bCs/>
          <w:sz w:val="22"/>
          <w:szCs w:val="22"/>
        </w:rPr>
        <w:t>：</w:t>
      </w:r>
    </w:p>
    <w:p w:rsidR="00C04EF2" w:rsidRPr="00556FDE" w:rsidRDefault="00C04EF2" w:rsidP="00B90709">
      <w:pPr>
        <w:pStyle w:val="a3"/>
        <w:ind w:leftChars="300" w:left="784" w:hangingChars="29" w:hanging="64"/>
        <w:jc w:val="both"/>
        <w:rPr>
          <w:rFonts w:ascii="Times Ext Roman" w:eastAsia="標楷體" w:hAnsi="Times Ext Roman" w:cs="Times Ext Roman"/>
          <w:sz w:val="22"/>
          <w:szCs w:val="22"/>
        </w:rPr>
      </w:pPr>
      <w:r w:rsidRPr="00556FDE">
        <w:rPr>
          <w:rFonts w:ascii="Times Ext Roman" w:eastAsia="標楷體" w:hAnsi="Times Ext Roman" w:cs="Times Ext Roman" w:hint="eastAsia"/>
          <w:bCs/>
          <w:sz w:val="22"/>
          <w:szCs w:val="22"/>
        </w:rPr>
        <w:t>非有非非有，非有無法起</w:t>
      </w:r>
      <w:r w:rsidRPr="00556FDE">
        <w:rPr>
          <w:rFonts w:ascii="標楷體" w:eastAsia="標楷體" w:hAnsi="標楷體" w:cs="Times Ext Roman" w:hint="eastAsia"/>
          <w:bCs/>
          <w:sz w:val="22"/>
          <w:szCs w:val="22"/>
        </w:rPr>
        <w:t>。</w:t>
      </w:r>
      <w:r w:rsidRPr="00556FDE">
        <w:rPr>
          <w:rFonts w:ascii="Times Ext Roman" w:eastAsia="標楷體" w:hAnsi="Times Ext Roman" w:cs="Times Ext Roman" w:hint="eastAsia"/>
          <w:bCs/>
          <w:sz w:val="22"/>
          <w:szCs w:val="22"/>
        </w:rPr>
        <w:t>（</w:t>
      </w:r>
      <w:r w:rsidRPr="00556FDE">
        <w:rPr>
          <w:rFonts w:ascii="Times Ext Roman" w:hAnsi="Times Ext Roman" w:cs="Times Ext Roman" w:hint="eastAsia"/>
          <w:bCs/>
          <w:sz w:val="22"/>
          <w:szCs w:val="22"/>
        </w:rPr>
        <w:t>大正</w:t>
      </w:r>
      <w:r w:rsidRPr="00556FDE">
        <w:rPr>
          <w:rFonts w:eastAsia="標楷體"/>
          <w:bCs/>
          <w:sz w:val="22"/>
          <w:szCs w:val="22"/>
        </w:rPr>
        <w:t>30</w:t>
      </w:r>
      <w:r w:rsidRPr="00556FDE">
        <w:rPr>
          <w:rFonts w:ascii="Times Ext Roman" w:eastAsia="標楷體" w:hAnsi="Times Ext Roman" w:cs="Times Ext Roman" w:hint="eastAsia"/>
          <w:bCs/>
          <w:sz w:val="22"/>
          <w:szCs w:val="22"/>
        </w:rPr>
        <w:t>，</w:t>
      </w:r>
      <w:r w:rsidRPr="00556FDE">
        <w:rPr>
          <w:rFonts w:eastAsia="標楷體"/>
          <w:bCs/>
          <w:sz w:val="22"/>
          <w:szCs w:val="22"/>
        </w:rPr>
        <w:t>57b14</w:t>
      </w:r>
      <w:r w:rsidRPr="00556FDE">
        <w:rPr>
          <w:rFonts w:ascii="Times Ext Roman" w:eastAsia="標楷體" w:hAnsi="Times Ext Roman" w:cs="Times Ext Roman" w:hint="eastAsia"/>
          <w:bCs/>
          <w:sz w:val="22"/>
          <w:szCs w:val="22"/>
        </w:rPr>
        <w:t>）</w:t>
      </w:r>
    </w:p>
    <w:p w:rsidR="00C04EF2" w:rsidRPr="00556FDE" w:rsidRDefault="00C04EF2" w:rsidP="00724CD2">
      <w:pPr>
        <w:pStyle w:val="a3"/>
        <w:ind w:leftChars="70" w:left="718" w:hangingChars="250" w:hanging="550"/>
        <w:jc w:val="both"/>
        <w:rPr>
          <w:rFonts w:ascii="Times Ext Roman" w:hAnsi="新細明體" w:cs="Times Ext Roman"/>
          <w:bCs/>
          <w:sz w:val="22"/>
          <w:szCs w:val="22"/>
        </w:rPr>
      </w:pPr>
      <w:r w:rsidRPr="00556FDE">
        <w:rPr>
          <w:rFonts w:ascii="Times Ext Roman" w:hAnsi="Times Ext Roman" w:cs="Times Ext Roman" w:hint="eastAsia"/>
          <w:sz w:val="22"/>
          <w:szCs w:val="22"/>
        </w:rPr>
        <w:t>（</w:t>
      </w:r>
      <w:r w:rsidRPr="00556FDE">
        <w:rPr>
          <w:sz w:val="22"/>
          <w:szCs w:val="22"/>
        </w:rPr>
        <w:t>3</w:t>
      </w:r>
      <w:r w:rsidRPr="00556FDE">
        <w:rPr>
          <w:rFonts w:ascii="Times Ext Roman" w:hAnsi="Times Ext Roman" w:cs="Times Ext Roman" w:hint="eastAsia"/>
          <w:sz w:val="22"/>
          <w:szCs w:val="22"/>
        </w:rPr>
        <w:t>）</w:t>
      </w:r>
      <w:r w:rsidRPr="00556FDE">
        <w:rPr>
          <w:rFonts w:ascii="Times Ext Roman" w:hAnsi="新細明體" w:cs="Times Ext Roman" w:hint="eastAsia"/>
          <w:bCs/>
          <w:sz w:val="22"/>
          <w:szCs w:val="22"/>
        </w:rPr>
        <w:t>《大乘中觀釋論》卷</w:t>
      </w:r>
      <w:r w:rsidRPr="00556FDE">
        <w:rPr>
          <w:bCs/>
          <w:sz w:val="22"/>
          <w:szCs w:val="22"/>
        </w:rPr>
        <w:t>1</w:t>
      </w:r>
      <w:r w:rsidRPr="00556FDE">
        <w:rPr>
          <w:rFonts w:ascii="Times Ext Roman" w:hAnsi="新細明體" w:cs="Times Ext Roman" w:hint="eastAsia"/>
          <w:bCs/>
          <w:sz w:val="22"/>
          <w:szCs w:val="22"/>
        </w:rPr>
        <w:t>〈</w:t>
      </w:r>
      <w:r w:rsidRPr="00556FDE">
        <w:rPr>
          <w:rFonts w:hint="eastAsia"/>
          <w:bCs/>
          <w:sz w:val="22"/>
          <w:szCs w:val="22"/>
        </w:rPr>
        <w:t>1</w:t>
      </w:r>
      <w:r w:rsidRPr="00556FDE">
        <w:rPr>
          <w:rFonts w:ascii="Times Ext Roman" w:hAnsi="新細明體" w:cs="Times Ext Roman" w:hint="eastAsia"/>
          <w:bCs/>
          <w:sz w:val="22"/>
          <w:szCs w:val="22"/>
        </w:rPr>
        <w:t>觀因緣品〉：</w:t>
      </w:r>
    </w:p>
    <w:p w:rsidR="00C04EF2" w:rsidRPr="00556FDE" w:rsidRDefault="00C04EF2" w:rsidP="00B90709">
      <w:pPr>
        <w:pStyle w:val="a3"/>
        <w:ind w:leftChars="300" w:left="830" w:hangingChars="50" w:hanging="110"/>
        <w:jc w:val="both"/>
        <w:rPr>
          <w:rFonts w:ascii="標楷體" w:eastAsia="標楷體" w:hAnsi="標楷體" w:cs="Times Ext Roman"/>
          <w:bCs/>
          <w:sz w:val="22"/>
          <w:szCs w:val="22"/>
        </w:rPr>
      </w:pPr>
      <w:r w:rsidRPr="00556FDE">
        <w:rPr>
          <w:rFonts w:ascii="Times Ext Roman" w:eastAsia="標楷體" w:hAnsi="新細明體" w:cs="Times Ext Roman" w:hint="eastAsia"/>
          <w:bCs/>
          <w:sz w:val="22"/>
          <w:szCs w:val="22"/>
        </w:rPr>
        <w:t>果不從緣有，有無果生止。若說生法時，無依無所生</w:t>
      </w:r>
      <w:r w:rsidRPr="00556FDE">
        <w:rPr>
          <w:rFonts w:ascii="標楷體" w:eastAsia="標楷體" w:hAnsi="標楷體" w:cs="Times Ext Roman" w:hint="eastAsia"/>
          <w:bCs/>
          <w:sz w:val="22"/>
          <w:szCs w:val="22"/>
        </w:rPr>
        <w:t>。</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bCs/>
          <w:sz w:val="22"/>
          <w:szCs w:val="22"/>
        </w:rPr>
        <w:t>137c17-18</w:t>
      </w:r>
      <w:r w:rsidRPr="00556FDE">
        <w:rPr>
          <w:rFonts w:ascii="Times Ext Roman" w:hAnsi="Times Ext Roman" w:cs="Times Ext Roman" w:hint="eastAsia"/>
          <w:sz w:val="22"/>
          <w:szCs w:val="22"/>
        </w:rPr>
        <w:t>）</w:t>
      </w:r>
    </w:p>
    <w:p w:rsidR="00C04EF2" w:rsidRPr="00556FDE" w:rsidRDefault="00C04EF2" w:rsidP="00B457E7">
      <w:pPr>
        <w:pStyle w:val="a3"/>
        <w:ind w:firstLineChars="70" w:firstLine="154"/>
        <w:jc w:val="both"/>
        <w:rPr>
          <w:rFonts w:ascii="Times Ext Roman" w:eastAsia="標楷體" w:hAnsi="Times Ext Roman" w:cs="Times Ext Roman"/>
          <w:sz w:val="22"/>
          <w:szCs w:val="22"/>
        </w:rPr>
      </w:pPr>
      <w:r w:rsidRPr="00556FDE">
        <w:rPr>
          <w:rFonts w:ascii="Times Ext Roman" w:hAnsi="Times Ext Roman" w:cs="Times Ext Roman" w:hint="eastAsia"/>
          <w:sz w:val="22"/>
          <w:szCs w:val="22"/>
        </w:rPr>
        <w:t>（</w:t>
      </w:r>
      <w:r w:rsidRPr="00556FDE">
        <w:rPr>
          <w:sz w:val="22"/>
          <w:szCs w:val="22"/>
        </w:rPr>
        <w:t>4</w:t>
      </w:r>
      <w:r w:rsidRPr="00556FDE">
        <w:rPr>
          <w:rFonts w:ascii="Times Ext Roman" w:hAnsi="Times Ext Roman" w:cs="Times Ext Roman" w:hint="eastAsia"/>
          <w:sz w:val="22"/>
          <w:szCs w:val="22"/>
        </w:rPr>
        <w:t>）</w:t>
      </w:r>
      <w:r w:rsidRPr="00556FDE">
        <w:rPr>
          <w:rFonts w:asciiTheme="minorEastAsia" w:eastAsiaTheme="minorEastAsia" w:hAnsiTheme="minorEastAsia" w:cs="Times Ext Roman"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20</w:t>
      </w:r>
      <w:r w:rsidRPr="00556FDE">
        <w:rPr>
          <w:rFonts w:ascii="Times Ext Roman" w:eastAsia="標楷體" w:hAnsi="Times Ext Roman" w:cs="Times Ext Roman" w:hint="eastAsia"/>
          <w:sz w:val="22"/>
          <w:szCs w:val="22"/>
        </w:rPr>
        <w:t>：</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na sannāsanna sadasandharmo nirvartate yad</w:t>
      </w:r>
      <w:r w:rsidRPr="00556FDE">
        <w:rPr>
          <w:rFonts w:eastAsia="MS Mincho"/>
          <w:sz w:val="22"/>
          <w:szCs w:val="22"/>
        </w:rPr>
        <w:t>ā</w:t>
      </w:r>
      <w:r w:rsidRPr="00556FDE">
        <w:rPr>
          <w:sz w:val="22"/>
          <w:szCs w:val="22"/>
        </w:rPr>
        <w:t xml:space="preserve"> /</w:t>
      </w:r>
    </w:p>
    <w:p w:rsidR="00C04EF2" w:rsidRPr="00556FDE" w:rsidRDefault="00C04EF2" w:rsidP="00B90709">
      <w:pPr>
        <w:pStyle w:val="a3"/>
        <w:ind w:leftChars="300" w:left="720"/>
        <w:jc w:val="both"/>
        <w:rPr>
          <w:rFonts w:ascii="Times Ext Roman" w:hAnsi="Times Ext Roman" w:cs="Times Ext Roman"/>
          <w:sz w:val="22"/>
          <w:szCs w:val="22"/>
        </w:rPr>
      </w:pPr>
      <w:r w:rsidRPr="00556FDE">
        <w:rPr>
          <w:sz w:val="22"/>
          <w:szCs w:val="22"/>
        </w:rPr>
        <w:t>ka</w:t>
      </w:r>
      <w:r w:rsidRPr="00556FDE">
        <w:rPr>
          <w:rFonts w:hint="eastAsia"/>
          <w:sz w:val="22"/>
          <w:szCs w:val="22"/>
        </w:rPr>
        <w:t>t</w:t>
      </w:r>
      <w:r w:rsidRPr="00556FDE">
        <w:rPr>
          <w:sz w:val="22"/>
          <w:szCs w:val="22"/>
        </w:rPr>
        <w:t>haṃ nirvartako heturevaṃ sati hi yujyate //</w:t>
      </w:r>
    </w:p>
    <w:p w:rsidR="00C04EF2" w:rsidRPr="00556FDE" w:rsidRDefault="00C04EF2" w:rsidP="00B90709">
      <w:pPr>
        <w:pStyle w:val="a3"/>
        <w:ind w:leftChars="300" w:left="720"/>
        <w:jc w:val="both"/>
        <w:rPr>
          <w:rFonts w:ascii="Times Ext Roman" w:hAnsi="Times Ext Roman" w:cs="Times Ext Roman"/>
          <w:sz w:val="22"/>
          <w:szCs w:val="22"/>
          <w:lang w:eastAsia="ja-JP"/>
        </w:rPr>
      </w:pPr>
      <w:r w:rsidRPr="00556FDE">
        <w:rPr>
          <w:rFonts w:ascii="Times Ext Roman" w:hAnsi="Times Ext Roman" w:cs="Times Ext Roman" w:hint="eastAsia"/>
          <w:sz w:val="22"/>
          <w:szCs w:val="22"/>
          <w:lang w:eastAsia="ja-JP"/>
        </w:rPr>
        <w:t>「</w:t>
      </w:r>
      <w:r w:rsidRPr="00556FDE">
        <w:rPr>
          <w:rFonts w:ascii="Times Ext Roman" w:eastAsia="標楷體" w:hAnsi="Times Ext Roman" w:cs="Times Ext Roman" w:hint="eastAsia"/>
          <w:sz w:val="22"/>
          <w:szCs w:val="22"/>
          <w:lang w:eastAsia="ja-JP"/>
        </w:rPr>
        <w:t>もの」は，有としても，無としても，有であり且つ無としても，生ずることはない。そのさい，そのようである以上，生じさせる因〔緣〕が，一体，どうして，妥当するであろうか。（因〔縁〕は妥當しない）。</w:t>
      </w:r>
    </w:p>
    <w:p w:rsidR="00C04EF2" w:rsidRPr="00556FDE" w:rsidRDefault="00C04EF2" w:rsidP="00B457E7">
      <w:pPr>
        <w:pStyle w:val="a3"/>
        <w:ind w:leftChars="84" w:left="752" w:hangingChars="250" w:hanging="550"/>
        <w:jc w:val="both"/>
        <w:rPr>
          <w:rFonts w:ascii="Times Ext Roman" w:hAnsi="Times Ext Roman" w:cs="Times Ext Roman"/>
          <w:sz w:val="22"/>
          <w:szCs w:val="22"/>
          <w:lang w:eastAsia="ja-JP"/>
        </w:rPr>
      </w:pPr>
      <w:r w:rsidRPr="00556FDE">
        <w:rPr>
          <w:rFonts w:ascii="Times Ext Roman" w:hAnsi="Times Ext Roman" w:cs="Times Ext Roman" w:hint="eastAsia"/>
          <w:sz w:val="22"/>
          <w:szCs w:val="22"/>
          <w:lang w:eastAsia="ja-JP"/>
        </w:rPr>
        <w:t>（</w:t>
      </w:r>
      <w:r w:rsidRPr="00556FDE">
        <w:rPr>
          <w:sz w:val="22"/>
          <w:szCs w:val="22"/>
          <w:lang w:eastAsia="ja-JP"/>
        </w:rPr>
        <w:t>5</w:t>
      </w:r>
      <w:r w:rsidRPr="00556FDE">
        <w:rPr>
          <w:rFonts w:ascii="Times Ext Roman" w:hAnsi="Times Ext Roman" w:cs="Times Ext Roman" w:hint="eastAsia"/>
          <w:sz w:val="22"/>
          <w:szCs w:val="22"/>
          <w:lang w:eastAsia="ja-JP"/>
        </w:rPr>
        <w:t>）歐陽竟無編，《中論》卷</w:t>
      </w:r>
      <w:r w:rsidRPr="00556FDE">
        <w:rPr>
          <w:sz w:val="22"/>
          <w:szCs w:val="22"/>
          <w:lang w:eastAsia="ja-JP"/>
        </w:rPr>
        <w:t>1</w:t>
      </w:r>
      <w:r w:rsidRPr="00556FDE">
        <w:rPr>
          <w:rFonts w:ascii="Times Ext Roman" w:hAnsi="Times Ext Roman" w:cs="Times Ext Roman" w:hint="eastAsia"/>
          <w:sz w:val="22"/>
          <w:szCs w:val="22"/>
          <w:lang w:eastAsia="ja-JP"/>
        </w:rPr>
        <w:t>〈</w:t>
      </w:r>
      <w:r w:rsidRPr="00556FDE">
        <w:rPr>
          <w:sz w:val="22"/>
          <w:szCs w:val="22"/>
          <w:lang w:eastAsia="ja-JP"/>
        </w:rPr>
        <w:t>1</w:t>
      </w:r>
      <w:r w:rsidRPr="00556FDE">
        <w:rPr>
          <w:rFonts w:ascii="Times Ext Roman" w:hAnsi="Times Ext Roman" w:cs="Times Ext Roman" w:hint="eastAsia"/>
          <w:sz w:val="22"/>
          <w:szCs w:val="22"/>
          <w:lang w:eastAsia="ja-JP"/>
        </w:rPr>
        <w:t>觀因緣品〉（《藏要》</w:t>
      </w:r>
      <w:r w:rsidRPr="00556FDE">
        <w:rPr>
          <w:sz w:val="22"/>
          <w:szCs w:val="22"/>
          <w:lang w:eastAsia="ja-JP"/>
        </w:rPr>
        <w:t>4</w:t>
      </w:r>
      <w:r w:rsidRPr="00556FDE">
        <w:rPr>
          <w:rFonts w:ascii="Times Ext Roman" w:hAnsi="Times Ext Roman" w:cs="Times Ext Roman" w:hint="eastAsia"/>
          <w:sz w:val="22"/>
          <w:szCs w:val="22"/>
          <w:lang w:eastAsia="ja-JP"/>
        </w:rPr>
        <w:t>，</w:t>
      </w:r>
      <w:r w:rsidRPr="00556FDE">
        <w:rPr>
          <w:sz w:val="22"/>
          <w:szCs w:val="22"/>
          <w:lang w:eastAsia="ja-JP"/>
        </w:rPr>
        <w:t>3b</w:t>
      </w:r>
      <w:r w:rsidRPr="00556FDE">
        <w:rPr>
          <w:rFonts w:ascii="Times Ext Roman" w:hAnsi="Times Ext Roman" w:cs="Times Ext Roman" w:hint="eastAsia"/>
          <w:sz w:val="22"/>
          <w:szCs w:val="22"/>
          <w:lang w:eastAsia="ja-JP"/>
        </w:rPr>
        <w:t>，</w:t>
      </w:r>
      <w:r w:rsidRPr="00556FDE">
        <w:rPr>
          <w:sz w:val="22"/>
          <w:szCs w:val="22"/>
          <w:lang w:eastAsia="ja-JP"/>
        </w:rPr>
        <w:t>n.2</w:t>
      </w:r>
      <w:r w:rsidRPr="00556FDE">
        <w:rPr>
          <w:rFonts w:ascii="Times Ext Roman" w:hAnsi="Times Ext Roman" w:cs="Times Ext Roman" w:hint="eastAsia"/>
          <w:sz w:val="22"/>
          <w:szCs w:val="22"/>
          <w:lang w:eastAsia="ja-JP"/>
        </w:rPr>
        <w:t>）：</w:t>
      </w:r>
    </w:p>
    <w:p w:rsidR="00C04EF2" w:rsidRPr="00556FDE" w:rsidRDefault="00C04EF2" w:rsidP="00DC5F18">
      <w:pPr>
        <w:pStyle w:val="a3"/>
        <w:ind w:leftChars="300" w:left="720"/>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番、梵頌云：若時法有、無或俱皆不成，所謂能生因，此云何應理。</w:t>
      </w:r>
    </w:p>
    <w:p w:rsidR="00C04EF2" w:rsidRPr="00556FDE" w:rsidRDefault="00C04EF2" w:rsidP="00DC5F18">
      <w:pPr>
        <w:pStyle w:val="a3"/>
        <w:ind w:leftChars="300" w:left="720"/>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佛護釋云：此就能生之義而破因緣。</w:t>
      </w:r>
    </w:p>
  </w:footnote>
  <w:footnote w:id="79">
    <w:p w:rsidR="00C04EF2" w:rsidRPr="00556FDE" w:rsidRDefault="00C04EF2" w:rsidP="007F3D9D">
      <w:pPr>
        <w:pStyle w:val="a3"/>
        <w:ind w:left="631" w:hangingChars="287" w:hanging="631"/>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w:t>
      </w:r>
    </w:p>
    <w:p w:rsidR="00C04EF2" w:rsidRPr="00556FDE" w:rsidRDefault="00C04EF2" w:rsidP="00B90709">
      <w:pPr>
        <w:pStyle w:val="a3"/>
        <w:ind w:leftChars="110" w:left="660" w:hangingChars="180" w:hanging="396"/>
        <w:rPr>
          <w:b/>
          <w:sz w:val="22"/>
          <w:szCs w:val="22"/>
        </w:rPr>
      </w:pPr>
      <w:r w:rsidRPr="00556FDE">
        <w:rPr>
          <w:rFonts w:eastAsia="標楷體" w:hint="eastAsia"/>
          <w:b/>
          <w:sz w:val="22"/>
          <w:szCs w:val="22"/>
        </w:rPr>
        <w:t>因是法生果，是法名為緣；若是果未生，何不名非緣？</w:t>
      </w:r>
    </w:p>
    <w:p w:rsidR="00C04EF2" w:rsidRPr="00556FDE" w:rsidRDefault="00C04EF2" w:rsidP="00B90709">
      <w:pPr>
        <w:pStyle w:val="a3"/>
        <w:ind w:leftChars="110" w:left="264" w:firstLine="2"/>
        <w:rPr>
          <w:rFonts w:eastAsia="標楷體"/>
          <w:sz w:val="22"/>
          <w:szCs w:val="22"/>
        </w:rPr>
      </w:pPr>
      <w:r w:rsidRPr="00556FDE">
        <w:rPr>
          <w:rFonts w:eastAsia="標楷體" w:hint="eastAsia"/>
          <w:sz w:val="22"/>
          <w:szCs w:val="22"/>
        </w:rPr>
        <w:t>諸緣無決定。何以故？若果未生，是時不名為緣。但眼見從緣生果，故名之為緣，緣成由於果</w:t>
      </w:r>
      <w:r w:rsidRPr="00556FDE">
        <w:rPr>
          <w:rFonts w:ascii="標楷體" w:eastAsia="標楷體" w:hAnsi="標楷體" w:hint="eastAsia"/>
          <w:sz w:val="22"/>
          <w:szCs w:val="22"/>
        </w:rPr>
        <w:t>，</w:t>
      </w:r>
      <w:r w:rsidRPr="00556FDE">
        <w:rPr>
          <w:rFonts w:eastAsia="標楷體" w:hint="eastAsia"/>
          <w:sz w:val="22"/>
          <w:szCs w:val="22"/>
        </w:rPr>
        <w:t>以果後緣先故。</w:t>
      </w:r>
    </w:p>
    <w:p w:rsidR="00C04EF2" w:rsidRPr="00556FDE" w:rsidRDefault="00C04EF2" w:rsidP="00B90709">
      <w:pPr>
        <w:pStyle w:val="a3"/>
        <w:ind w:leftChars="110" w:left="660" w:hangingChars="180" w:hanging="396"/>
        <w:rPr>
          <w:rFonts w:eastAsia="標楷體"/>
          <w:sz w:val="22"/>
          <w:szCs w:val="22"/>
        </w:rPr>
      </w:pPr>
      <w:r w:rsidRPr="00556FDE">
        <w:rPr>
          <w:rFonts w:eastAsia="標楷體" w:hint="eastAsia"/>
          <w:sz w:val="22"/>
          <w:szCs w:val="22"/>
        </w:rPr>
        <w:t>若未有果，何得名為緣？如瓶以水土和合故有瓶生，見瓶緣知水土等是瓶緣。</w:t>
      </w:r>
    </w:p>
    <w:p w:rsidR="00C04EF2" w:rsidRPr="00556FDE" w:rsidRDefault="00C04EF2" w:rsidP="00B90709">
      <w:pPr>
        <w:pStyle w:val="a3"/>
        <w:ind w:leftChars="110" w:left="264"/>
        <w:rPr>
          <w:sz w:val="22"/>
          <w:szCs w:val="22"/>
        </w:rPr>
      </w:pPr>
      <w:r w:rsidRPr="00556FDE">
        <w:rPr>
          <w:rFonts w:eastAsia="標楷體" w:hint="eastAsia"/>
          <w:sz w:val="22"/>
          <w:szCs w:val="22"/>
        </w:rPr>
        <w:t>若瓶未生時，何以不名水土等為非緣？是故果不從緣生，緣尚不生，何況非緣！</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2c1</w:t>
      </w:r>
      <w:r w:rsidRPr="00556FDE">
        <w:rPr>
          <w:rFonts w:hint="eastAsia"/>
          <w:sz w:val="22"/>
          <w:szCs w:val="22"/>
        </w:rPr>
        <w:t>1</w:t>
      </w:r>
      <w:r w:rsidRPr="00556FDE">
        <w:rPr>
          <w:sz w:val="22"/>
          <w:szCs w:val="22"/>
        </w:rPr>
        <w:t>-19</w:t>
      </w:r>
      <w:r w:rsidRPr="00556FDE">
        <w:rPr>
          <w:rFonts w:hint="eastAsia"/>
          <w:sz w:val="22"/>
          <w:szCs w:val="22"/>
        </w:rPr>
        <w:t>）</w:t>
      </w:r>
    </w:p>
  </w:footnote>
  <w:footnote w:id="80">
    <w:p w:rsidR="00C04EF2" w:rsidRPr="00556FDE" w:rsidRDefault="00C04EF2" w:rsidP="007F3D9D">
      <w:pPr>
        <w:pStyle w:val="a3"/>
        <w:ind w:left="631" w:hangingChars="287" w:hanging="631"/>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w:t>
      </w:r>
    </w:p>
    <w:p w:rsidR="00C04EF2" w:rsidRPr="00556FDE" w:rsidRDefault="00C04EF2" w:rsidP="00B90709">
      <w:pPr>
        <w:pStyle w:val="a3"/>
        <w:ind w:leftChars="110" w:left="660" w:hangingChars="180" w:hanging="396"/>
        <w:rPr>
          <w:b/>
          <w:sz w:val="22"/>
          <w:szCs w:val="22"/>
        </w:rPr>
      </w:pPr>
      <w:r w:rsidRPr="00556FDE">
        <w:rPr>
          <w:rFonts w:eastAsia="標楷體" w:hint="eastAsia"/>
          <w:b/>
          <w:sz w:val="22"/>
          <w:szCs w:val="22"/>
        </w:rPr>
        <w:t>果先於緣中，有無俱不可；先無為誰緣？先有何用緣！</w:t>
      </w:r>
    </w:p>
    <w:p w:rsidR="00C04EF2" w:rsidRPr="00556FDE" w:rsidRDefault="00C04EF2" w:rsidP="00B90709">
      <w:pPr>
        <w:pStyle w:val="a3"/>
        <w:ind w:leftChars="110" w:left="264"/>
        <w:rPr>
          <w:sz w:val="22"/>
          <w:szCs w:val="22"/>
        </w:rPr>
      </w:pPr>
      <w:r w:rsidRPr="00556FDE">
        <w:rPr>
          <w:rFonts w:eastAsia="標楷體" w:hint="eastAsia"/>
          <w:sz w:val="22"/>
          <w:szCs w:val="22"/>
        </w:rPr>
        <w:t>緣中先非有果、非無果。若先有果不名為緣，果先有故。若先無果亦不名為緣，不生餘物故。（</w:t>
      </w:r>
      <w:r w:rsidRPr="00556FDE">
        <w:rPr>
          <w:rFonts w:hint="eastAsia"/>
          <w:sz w:val="22"/>
          <w:szCs w:val="22"/>
        </w:rPr>
        <w:t>大正</w:t>
      </w:r>
      <w:r w:rsidRPr="00556FDE">
        <w:rPr>
          <w:rFonts w:eastAsia="標楷體"/>
          <w:sz w:val="22"/>
          <w:szCs w:val="22"/>
        </w:rPr>
        <w:t>30</w:t>
      </w:r>
      <w:r w:rsidRPr="00556FDE">
        <w:rPr>
          <w:rFonts w:eastAsia="標楷體" w:hint="eastAsia"/>
          <w:sz w:val="22"/>
          <w:szCs w:val="22"/>
        </w:rPr>
        <w:t>，</w:t>
      </w:r>
      <w:r w:rsidRPr="00556FDE">
        <w:rPr>
          <w:rFonts w:eastAsia="標楷體"/>
          <w:sz w:val="22"/>
          <w:szCs w:val="22"/>
        </w:rPr>
        <w:t>2c2</w:t>
      </w:r>
      <w:r w:rsidRPr="00556FDE">
        <w:rPr>
          <w:rFonts w:eastAsia="標楷體" w:hint="eastAsia"/>
          <w:sz w:val="22"/>
          <w:szCs w:val="22"/>
        </w:rPr>
        <w:t>0</w:t>
      </w:r>
      <w:r w:rsidRPr="00556FDE">
        <w:rPr>
          <w:rFonts w:eastAsia="標楷體"/>
          <w:sz w:val="22"/>
          <w:szCs w:val="22"/>
        </w:rPr>
        <w:t>-24</w:t>
      </w:r>
      <w:r w:rsidRPr="00556FDE">
        <w:rPr>
          <w:rFonts w:eastAsia="標楷體" w:hint="eastAsia"/>
          <w:sz w:val="22"/>
          <w:szCs w:val="22"/>
        </w:rPr>
        <w:t>）</w:t>
      </w:r>
    </w:p>
  </w:footnote>
  <w:footnote w:id="81">
    <w:p w:rsidR="00C04EF2" w:rsidRPr="00556FDE" w:rsidRDefault="00C04EF2" w:rsidP="009A0E7C">
      <w:pPr>
        <w:pStyle w:val="a3"/>
        <w:ind w:left="585" w:hangingChars="266" w:hanging="585"/>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w:t>
      </w:r>
      <w:r w:rsidRPr="00556FDE">
        <w:rPr>
          <w:rFonts w:hint="eastAsia"/>
          <w:sz w:val="22"/>
          <w:szCs w:val="22"/>
        </w:rPr>
        <w:t>（青目釋）</w:t>
      </w:r>
      <w:r w:rsidRPr="00556FDE">
        <w:rPr>
          <w:rFonts w:ascii="Times Ext Roman" w:hAnsi="Times Ext Roman" w:cs="Times Ext Roman" w:hint="eastAsia"/>
          <w:sz w:val="22"/>
          <w:szCs w:val="22"/>
        </w:rPr>
        <w:t>：</w:t>
      </w:r>
    </w:p>
    <w:p w:rsidR="00C04EF2" w:rsidRPr="00556FDE" w:rsidRDefault="00C04EF2" w:rsidP="00B90709">
      <w:pPr>
        <w:pStyle w:val="a3"/>
        <w:ind w:leftChars="110" w:left="264"/>
        <w:rPr>
          <w:b/>
          <w:sz w:val="22"/>
          <w:szCs w:val="22"/>
        </w:rPr>
      </w:pPr>
      <w:r w:rsidRPr="00556FDE">
        <w:rPr>
          <w:rFonts w:ascii="Times Ext Roman" w:eastAsia="標楷體" w:hAnsi="Times Ext Roman" w:cs="Times Ext Roman" w:hint="eastAsia"/>
          <w:b/>
          <w:sz w:val="22"/>
          <w:szCs w:val="22"/>
        </w:rPr>
        <w:t>若果非有生，亦復非無生，亦非有無生，何得言有緣？</w:t>
      </w:r>
    </w:p>
    <w:p w:rsidR="00C04EF2" w:rsidRPr="00556FDE" w:rsidRDefault="00C04EF2" w:rsidP="00B90709">
      <w:pPr>
        <w:pStyle w:val="a3"/>
        <w:ind w:leftChars="110" w:left="264"/>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若緣能生果，應有三種：若有、若無、若有無。如先偈中說：緣中若</w:t>
      </w:r>
      <w:r w:rsidRPr="00556FDE">
        <w:rPr>
          <w:rFonts w:ascii="Times Ext Roman" w:eastAsia="標楷體" w:hAnsi="Times Ext Roman" w:cs="Times Ext Roman" w:hint="eastAsia"/>
          <w:b/>
          <w:sz w:val="22"/>
          <w:szCs w:val="22"/>
        </w:rPr>
        <w:t>先有果</w:t>
      </w:r>
      <w:r w:rsidRPr="00556FDE">
        <w:rPr>
          <w:rFonts w:ascii="Times Ext Roman" w:eastAsia="標楷體" w:hAnsi="Times Ext Roman" w:cs="Times Ext Roman" w:hint="eastAsia"/>
          <w:sz w:val="22"/>
          <w:szCs w:val="22"/>
        </w:rPr>
        <w:t>不應言生，以先有故；若</w:t>
      </w:r>
      <w:r w:rsidRPr="00556FDE">
        <w:rPr>
          <w:rFonts w:ascii="Times Ext Roman" w:eastAsia="標楷體" w:hAnsi="Times Ext Roman" w:cs="Times Ext Roman" w:hint="eastAsia"/>
          <w:b/>
          <w:sz w:val="22"/>
          <w:szCs w:val="22"/>
        </w:rPr>
        <w:t>先無果</w:t>
      </w:r>
      <w:r w:rsidRPr="00556FDE">
        <w:rPr>
          <w:rFonts w:ascii="Times Ext Roman" w:eastAsia="標楷體" w:hAnsi="Times Ext Roman" w:cs="Times Ext Roman" w:hint="eastAsia"/>
          <w:sz w:val="22"/>
          <w:szCs w:val="22"/>
        </w:rPr>
        <w:t>不應言生，以先無故；亦緣與非緣同故。</w:t>
      </w:r>
    </w:p>
    <w:p w:rsidR="00C04EF2" w:rsidRPr="00556FDE" w:rsidRDefault="00C04EF2" w:rsidP="00B90709">
      <w:pPr>
        <w:pStyle w:val="a3"/>
        <w:ind w:leftChars="110" w:left="264"/>
        <w:rPr>
          <w:sz w:val="22"/>
          <w:szCs w:val="22"/>
        </w:rPr>
      </w:pPr>
      <w:r w:rsidRPr="00556FDE">
        <w:rPr>
          <w:rFonts w:ascii="Times Ext Roman" w:eastAsia="標楷體" w:hAnsi="Times Ext Roman" w:cs="Times Ext Roman" w:hint="eastAsia"/>
          <w:sz w:val="22"/>
          <w:szCs w:val="22"/>
        </w:rPr>
        <w:t>「</w:t>
      </w:r>
      <w:r w:rsidRPr="00556FDE">
        <w:rPr>
          <w:rFonts w:ascii="Times Ext Roman" w:eastAsia="標楷體" w:hAnsi="Times Ext Roman" w:cs="Times Ext Roman" w:hint="eastAsia"/>
          <w:b/>
          <w:sz w:val="22"/>
          <w:szCs w:val="22"/>
        </w:rPr>
        <w:t>有無</w:t>
      </w:r>
      <w:r w:rsidRPr="00556FDE">
        <w:rPr>
          <w:rFonts w:ascii="Times Ext Roman" w:eastAsia="標楷體" w:hAnsi="Times Ext Roman" w:cs="Times Ext Roman" w:hint="eastAsia"/>
          <w:sz w:val="22"/>
          <w:szCs w:val="22"/>
        </w:rPr>
        <w:t>」亦不生者，有無名為半有半無，二俱有過。又有與無相違，無與有相違，何得一法有二相？如是三種求果生相不可得故，云何言有因緣？</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3a</w:t>
      </w:r>
      <w:r w:rsidRPr="00556FDE">
        <w:rPr>
          <w:rFonts w:hint="eastAsia"/>
          <w:sz w:val="22"/>
          <w:szCs w:val="22"/>
        </w:rPr>
        <w:t>2</w:t>
      </w:r>
      <w:r w:rsidRPr="00556FDE">
        <w:rPr>
          <w:sz w:val="22"/>
          <w:szCs w:val="22"/>
        </w:rPr>
        <w:t>-10</w:t>
      </w:r>
      <w:r w:rsidRPr="00556FDE">
        <w:rPr>
          <w:rFonts w:ascii="Times Ext Roman" w:hAnsi="Times Ext Roman" w:cs="Times Ext Roman" w:hint="eastAsia"/>
          <w:sz w:val="22"/>
          <w:szCs w:val="22"/>
        </w:rPr>
        <w:t>）</w:t>
      </w:r>
    </w:p>
  </w:footnote>
  <w:footnote w:id="82">
    <w:p w:rsidR="00C04EF2" w:rsidRPr="00556FDE" w:rsidRDefault="00C04EF2" w:rsidP="00B457E7">
      <w:pPr>
        <w:pStyle w:val="a3"/>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《十二門論》〈觀有果無果門第二〉（大正</w:t>
      </w:r>
      <w:r w:rsidRPr="00556FDE">
        <w:rPr>
          <w:sz w:val="22"/>
          <w:szCs w:val="22"/>
        </w:rPr>
        <w:t>30</w:t>
      </w:r>
      <w:r w:rsidRPr="00556FDE">
        <w:rPr>
          <w:rFonts w:ascii="Times Ext Roman" w:hAnsi="Times Ext Roman" w:cs="Times Ext Roman" w:hint="eastAsia"/>
          <w:sz w:val="22"/>
          <w:szCs w:val="22"/>
        </w:rPr>
        <w:t>，</w:t>
      </w:r>
      <w:r w:rsidRPr="00556FDE">
        <w:rPr>
          <w:sz w:val="22"/>
          <w:szCs w:val="22"/>
        </w:rPr>
        <w:t>160b18-162a29</w:t>
      </w:r>
      <w:r w:rsidRPr="00556FDE">
        <w:rPr>
          <w:rFonts w:ascii="Times Ext Roman" w:hAnsi="Times Ext Roman" w:cs="Times Ext Roman" w:hint="eastAsia"/>
          <w:sz w:val="22"/>
          <w:szCs w:val="22"/>
        </w:rPr>
        <w:t>）。</w:t>
      </w:r>
    </w:p>
  </w:footnote>
  <w:footnote w:id="83">
    <w:p w:rsidR="00C04EF2" w:rsidRPr="00556FDE" w:rsidRDefault="00C04EF2" w:rsidP="00B457E7">
      <w:pPr>
        <w:pStyle w:val="a3"/>
        <w:ind w:left="222" w:hangingChars="101" w:hanging="222"/>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《中論》卷</w:t>
      </w:r>
      <w:r w:rsidRPr="00556FDE">
        <w:rPr>
          <w:sz w:val="22"/>
          <w:szCs w:val="22"/>
        </w:rPr>
        <w:t>1</w:t>
      </w:r>
      <w:r w:rsidRPr="00556FDE">
        <w:rPr>
          <w:rFonts w:ascii="Times Ext Roman" w:hAnsi="Times Ext Roman" w:cs="Times Ext Roman" w:hint="eastAsia"/>
          <w:sz w:val="22"/>
          <w:szCs w:val="22"/>
        </w:rPr>
        <w:t>〈</w:t>
      </w:r>
      <w:r w:rsidRPr="00556FDE">
        <w:rPr>
          <w:sz w:val="22"/>
          <w:szCs w:val="22"/>
        </w:rPr>
        <w:t>1</w:t>
      </w:r>
      <w:r w:rsidRPr="00556FDE">
        <w:rPr>
          <w:rFonts w:ascii="Times Ext Roman" w:hAnsi="Times Ext Roman" w:cs="Times Ext Roman" w:hint="eastAsia"/>
          <w:sz w:val="22"/>
          <w:szCs w:val="22"/>
        </w:rPr>
        <w:t>觀因緣品〉（青目釋）：</w:t>
      </w:r>
    </w:p>
    <w:p w:rsidR="00C04EF2" w:rsidRPr="00556FDE" w:rsidRDefault="00C04EF2" w:rsidP="00724CD2">
      <w:pPr>
        <w:pStyle w:val="a3"/>
        <w:ind w:leftChars="100" w:left="242" w:hangingChars="1" w:hanging="2"/>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已總破一切因緣，今欲聞一一破諸緣</w:t>
      </w:r>
      <w:r w:rsidRPr="00556FDE">
        <w:rPr>
          <w:rFonts w:ascii="Times Ext Roman" w:hAnsi="Times Ext Roman" w:cs="Times Ext Roman" w:hint="eastAsia"/>
          <w:sz w:val="22"/>
          <w:szCs w:val="22"/>
        </w:rPr>
        <w:t>。（大正</w:t>
      </w:r>
      <w:r w:rsidRPr="00556FDE">
        <w:rPr>
          <w:sz w:val="22"/>
          <w:szCs w:val="22"/>
        </w:rPr>
        <w:t>30</w:t>
      </w:r>
      <w:r w:rsidRPr="00556FDE">
        <w:rPr>
          <w:rFonts w:ascii="Times Ext Roman" w:hAnsi="Times Ext Roman" w:cs="Times Ext Roman" w:hint="eastAsia"/>
          <w:sz w:val="22"/>
          <w:szCs w:val="22"/>
        </w:rPr>
        <w:t>，</w:t>
      </w:r>
      <w:r w:rsidRPr="00556FDE">
        <w:rPr>
          <w:sz w:val="22"/>
          <w:szCs w:val="22"/>
        </w:rPr>
        <w:t>2c</w:t>
      </w:r>
      <w:r w:rsidRPr="00556FDE">
        <w:rPr>
          <w:rFonts w:hint="eastAsia"/>
          <w:sz w:val="22"/>
          <w:szCs w:val="22"/>
        </w:rPr>
        <w:t>24</w:t>
      </w:r>
      <w:r w:rsidRPr="00556FDE">
        <w:rPr>
          <w:sz w:val="22"/>
          <w:szCs w:val="22"/>
        </w:rPr>
        <w:t>-3a1</w:t>
      </w:r>
      <w:r w:rsidRPr="00556FDE">
        <w:rPr>
          <w:rFonts w:ascii="Times Ext Roman" w:hAnsi="Times Ext Roman" w:cs="Times Ext Roman" w:hint="eastAsia"/>
          <w:sz w:val="22"/>
          <w:szCs w:val="22"/>
        </w:rPr>
        <w:t>）</w:t>
      </w:r>
    </w:p>
  </w:footnote>
  <w:footnote w:id="84">
    <w:p w:rsidR="00C04EF2" w:rsidRPr="00556FDE" w:rsidRDefault="00C04EF2" w:rsidP="00B457E7">
      <w:pPr>
        <w:pStyle w:val="a3"/>
        <w:ind w:left="220" w:hangingChars="100" w:hanging="220"/>
        <w:jc w:val="both"/>
        <w:rPr>
          <w:rFonts w:ascii="Times Ext Roman" w:hAnsi="Times Ext Roman" w:cs="Times Ext Roman"/>
          <w:sz w:val="22"/>
          <w:szCs w:val="22"/>
        </w:rPr>
      </w:pPr>
      <w:r w:rsidRPr="00556FDE">
        <w:rPr>
          <w:rStyle w:val="a5"/>
          <w:sz w:val="22"/>
          <w:szCs w:val="22"/>
        </w:rPr>
        <w:footnoteRef/>
      </w:r>
      <w:r w:rsidRPr="00556FDE">
        <w:rPr>
          <w:rFonts w:ascii="Times Ext Roman" w:hAnsi="Times Ext Roman" w:cs="Times Ext Roman" w:hint="eastAsia"/>
          <w:sz w:val="22"/>
          <w:szCs w:val="22"/>
        </w:rPr>
        <w:t>《大智度論》卷</w:t>
      </w:r>
      <w:r w:rsidRPr="00556FDE">
        <w:rPr>
          <w:sz w:val="22"/>
          <w:szCs w:val="22"/>
        </w:rPr>
        <w:t>32</w:t>
      </w:r>
      <w:r w:rsidRPr="00556FDE">
        <w:rPr>
          <w:rFonts w:ascii="Times Ext Roman" w:hAnsi="Times Ext Roman" w:cs="Times Ext Roman" w:hint="eastAsia"/>
          <w:sz w:val="22"/>
          <w:szCs w:val="22"/>
        </w:rPr>
        <w:t>〈</w:t>
      </w:r>
      <w:r w:rsidRPr="00556FDE">
        <w:rPr>
          <w:sz w:val="22"/>
          <w:szCs w:val="22"/>
        </w:rPr>
        <w:t xml:space="preserve">1 </w:t>
      </w:r>
      <w:r w:rsidRPr="00556FDE">
        <w:rPr>
          <w:rFonts w:ascii="Times Ext Roman" w:hAnsi="Times Ext Roman" w:cs="Times Ext Roman" w:hint="eastAsia"/>
          <w:sz w:val="22"/>
          <w:szCs w:val="22"/>
        </w:rPr>
        <w:t>序品〉：</w:t>
      </w:r>
    </w:p>
    <w:p w:rsidR="00C04EF2" w:rsidRPr="00556FDE" w:rsidRDefault="00C04EF2" w:rsidP="00B90709">
      <w:pPr>
        <w:pStyle w:val="a3"/>
        <w:ind w:leftChars="110" w:left="264"/>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若因中先有果，是事不然。因中先無，亦不然。</w:t>
      </w:r>
    </w:p>
    <w:p w:rsidR="00C04EF2" w:rsidRPr="00556FDE" w:rsidRDefault="00C04EF2" w:rsidP="00B90709">
      <w:pPr>
        <w:pStyle w:val="a3"/>
        <w:ind w:leftChars="110" w:left="264"/>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若先有，則無因；若先無，以何為因？若先無而有者，亦可從無因而生。</w:t>
      </w:r>
    </w:p>
    <w:p w:rsidR="00C04EF2" w:rsidRPr="00556FDE" w:rsidRDefault="00C04EF2" w:rsidP="00B90709">
      <w:pPr>
        <w:pStyle w:val="a3"/>
        <w:ind w:leftChars="110" w:left="264"/>
        <w:jc w:val="both"/>
        <w:rPr>
          <w:rFonts w:ascii="Times Ext Roman" w:eastAsia="標楷體" w:hAnsi="Times Ext Roman" w:cs="Times Ext Roman"/>
          <w:sz w:val="22"/>
          <w:szCs w:val="22"/>
        </w:rPr>
      </w:pPr>
      <w:r w:rsidRPr="00556FDE">
        <w:rPr>
          <w:rFonts w:ascii="Times Ext Roman" w:eastAsia="標楷體" w:hAnsi="Times Ext Roman" w:cs="Times Ext Roman" w:hint="eastAsia"/>
          <w:sz w:val="22"/>
          <w:szCs w:val="22"/>
        </w:rPr>
        <w:t>復次，見果從因生，故名之為因；若先無果，云何名因？</w:t>
      </w:r>
    </w:p>
    <w:p w:rsidR="00C04EF2" w:rsidRPr="00556FDE" w:rsidRDefault="00C04EF2" w:rsidP="00B90709">
      <w:pPr>
        <w:pStyle w:val="a3"/>
        <w:ind w:leftChars="110" w:left="264"/>
        <w:jc w:val="both"/>
        <w:rPr>
          <w:rFonts w:ascii="Times Ext Roman" w:hAnsi="Times Ext Roman" w:cs="Times Ext Roman"/>
          <w:sz w:val="22"/>
          <w:szCs w:val="22"/>
        </w:rPr>
      </w:pPr>
      <w:r w:rsidRPr="00556FDE">
        <w:rPr>
          <w:rFonts w:ascii="Times Ext Roman" w:eastAsia="標楷體" w:hAnsi="Times Ext Roman" w:cs="Times Ext Roman" w:hint="eastAsia"/>
          <w:sz w:val="22"/>
          <w:szCs w:val="22"/>
        </w:rPr>
        <w:t>復次，若果從因生，果則屬因，因不自在，更屬餘因。若因不自在者，云何言果但從此因生？如是種種，則知無因緣</w:t>
      </w:r>
      <w:r w:rsidRPr="00556FDE">
        <w:rPr>
          <w:rFonts w:ascii="Times Ext Roman" w:hAnsi="Times Ext Roman" w:cs="Times Ext Roman" w:hint="eastAsia"/>
          <w:sz w:val="22"/>
          <w:szCs w:val="22"/>
        </w:rPr>
        <w:t>。（大正</w:t>
      </w:r>
      <w:r w:rsidRPr="00556FDE">
        <w:rPr>
          <w:sz w:val="22"/>
          <w:szCs w:val="22"/>
        </w:rPr>
        <w:t>25</w:t>
      </w:r>
      <w:r w:rsidRPr="00556FDE">
        <w:rPr>
          <w:rFonts w:ascii="Times Ext Roman" w:hAnsi="Times Ext Roman" w:cs="Times Ext Roman" w:hint="eastAsia"/>
          <w:sz w:val="22"/>
          <w:szCs w:val="22"/>
        </w:rPr>
        <w:t>，</w:t>
      </w:r>
      <w:r w:rsidRPr="00556FDE">
        <w:rPr>
          <w:sz w:val="22"/>
          <w:szCs w:val="22"/>
        </w:rPr>
        <w:t>296b21-27</w:t>
      </w:r>
      <w:r w:rsidRPr="00556FDE">
        <w:rPr>
          <w:rFonts w:ascii="Times Ext Roman" w:hAnsi="Times Ext Roman" w:cs="Times Ext Roman" w:hint="eastAsia"/>
          <w:sz w:val="22"/>
          <w:szCs w:val="22"/>
        </w:rPr>
        <w:t>）</w:t>
      </w:r>
    </w:p>
  </w:footnote>
  <w:footnote w:id="85">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w:t>
      </w:r>
      <w:r w:rsidRPr="00556FDE">
        <w:rPr>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w:t>
      </w:r>
      <w:r w:rsidRPr="00556FDE">
        <w:rPr>
          <w:sz w:val="22"/>
          <w:szCs w:val="22"/>
        </w:rPr>
        <w:t>:</w:t>
      </w:r>
    </w:p>
    <w:p w:rsidR="00C04EF2" w:rsidRPr="00556FDE" w:rsidRDefault="00C04EF2" w:rsidP="00B90709">
      <w:pPr>
        <w:pStyle w:val="a3"/>
        <w:ind w:leftChars="300" w:left="720"/>
        <w:jc w:val="both"/>
        <w:rPr>
          <w:rFonts w:eastAsia="SimSun"/>
          <w:sz w:val="22"/>
          <w:szCs w:val="22"/>
        </w:rPr>
      </w:pPr>
      <w:r w:rsidRPr="00556FDE">
        <w:rPr>
          <w:rFonts w:eastAsia="標楷體" w:hint="eastAsia"/>
          <w:sz w:val="22"/>
          <w:szCs w:val="22"/>
        </w:rPr>
        <w:t>果若未生時，則不應有滅；滅法何能緣？故無次第緣。</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3a12-13</w:t>
      </w:r>
      <w:r w:rsidRPr="00556FDE">
        <w:rPr>
          <w:rFonts w:hint="eastAsia"/>
          <w:sz w:val="22"/>
          <w:szCs w:val="22"/>
        </w:rPr>
        <w:t>）</w:t>
      </w:r>
    </w:p>
    <w:p w:rsidR="00C04EF2" w:rsidRPr="00556FDE" w:rsidRDefault="00C04EF2" w:rsidP="00B90709">
      <w:pPr>
        <w:pStyle w:val="a3"/>
        <w:ind w:leftChars="60" w:left="694" w:hangingChars="250" w:hanging="550"/>
        <w:jc w:val="both"/>
        <w:rPr>
          <w:sz w:val="22"/>
          <w:szCs w:val="22"/>
        </w:rPr>
      </w:pPr>
      <w:r w:rsidRPr="00556FDE">
        <w:rPr>
          <w:rFonts w:hint="eastAsia"/>
          <w:sz w:val="22"/>
          <w:szCs w:val="22"/>
        </w:rPr>
        <w:t>（</w:t>
      </w:r>
      <w:r w:rsidRPr="00556FDE">
        <w:rPr>
          <w:rFonts w:eastAsia="SimSun"/>
          <w:sz w:val="22"/>
          <w:szCs w:val="22"/>
        </w:rPr>
        <w:t>2</w:t>
      </w:r>
      <w:r w:rsidRPr="00556FDE">
        <w:rPr>
          <w:rFonts w:hint="eastAsia"/>
          <w:sz w:val="22"/>
          <w:szCs w:val="22"/>
        </w:rPr>
        <w:t>）《般若燈論釋》卷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p>
    <w:p w:rsidR="00C04EF2" w:rsidRPr="00556FDE" w:rsidRDefault="00C04EF2" w:rsidP="00B90709">
      <w:pPr>
        <w:pStyle w:val="a3"/>
        <w:ind w:leftChars="300" w:left="720"/>
        <w:jc w:val="both"/>
        <w:rPr>
          <w:rFonts w:eastAsia="標楷體"/>
          <w:sz w:val="22"/>
          <w:szCs w:val="22"/>
        </w:rPr>
      </w:pPr>
      <w:r w:rsidRPr="00556FDE">
        <w:rPr>
          <w:rFonts w:eastAsia="標楷體" w:hint="eastAsia"/>
          <w:sz w:val="22"/>
          <w:szCs w:val="22"/>
        </w:rPr>
        <w:t>不起諸法滅，是義則不然，滅法則非緣，及何等次第。</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58a18-19</w:t>
      </w:r>
      <w:r w:rsidRPr="00556FDE">
        <w:rPr>
          <w:rFonts w:hint="eastAsia"/>
          <w:sz w:val="22"/>
          <w:szCs w:val="22"/>
        </w:rPr>
        <w:t>）</w:t>
      </w:r>
    </w:p>
    <w:p w:rsidR="00C04EF2" w:rsidRPr="00556FDE" w:rsidRDefault="00C04EF2" w:rsidP="00B90709">
      <w:pPr>
        <w:pStyle w:val="a3"/>
        <w:ind w:leftChars="60" w:left="694" w:hangingChars="250" w:hanging="550"/>
        <w:jc w:val="both"/>
        <w:rPr>
          <w:sz w:val="22"/>
          <w:szCs w:val="22"/>
        </w:rPr>
      </w:pPr>
      <w:r w:rsidRPr="00556FDE">
        <w:rPr>
          <w:rFonts w:hint="eastAsia"/>
          <w:sz w:val="22"/>
          <w:szCs w:val="22"/>
        </w:rPr>
        <w:t>（</w:t>
      </w:r>
      <w:r w:rsidRPr="00556FDE">
        <w:rPr>
          <w:sz w:val="22"/>
          <w:szCs w:val="22"/>
        </w:rPr>
        <w:t>3</w:t>
      </w:r>
      <w:r w:rsidRPr="00556FDE">
        <w:rPr>
          <w:rFonts w:hint="eastAsia"/>
          <w:sz w:val="22"/>
          <w:szCs w:val="22"/>
        </w:rPr>
        <w:t>）《大乘中觀釋論》卷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p>
    <w:p w:rsidR="00C04EF2" w:rsidRPr="00556FDE" w:rsidRDefault="00C04EF2" w:rsidP="00B90709">
      <w:pPr>
        <w:pStyle w:val="a3"/>
        <w:ind w:leftChars="300" w:left="720"/>
        <w:jc w:val="both"/>
        <w:rPr>
          <w:rFonts w:eastAsia="標楷體"/>
          <w:sz w:val="22"/>
          <w:szCs w:val="22"/>
        </w:rPr>
      </w:pPr>
      <w:r w:rsidRPr="00556FDE">
        <w:rPr>
          <w:rFonts w:eastAsia="標楷體" w:hint="eastAsia"/>
          <w:sz w:val="22"/>
          <w:szCs w:val="22"/>
        </w:rPr>
        <w:t>若法未生時，即不應有滅，滅法何能緣，故無次第緣。</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139a5-6</w:t>
      </w:r>
      <w:r w:rsidRPr="00556FDE">
        <w:rPr>
          <w:rFonts w:hint="eastAsia"/>
          <w:sz w:val="22"/>
          <w:szCs w:val="22"/>
        </w:rPr>
        <w:t>）</w:t>
      </w:r>
    </w:p>
    <w:p w:rsidR="00C04EF2" w:rsidRPr="00556FDE" w:rsidRDefault="00C04EF2" w:rsidP="00B90709">
      <w:pPr>
        <w:pStyle w:val="a3"/>
        <w:ind w:leftChars="60" w:left="694" w:hangingChars="250" w:hanging="550"/>
        <w:jc w:val="both"/>
        <w:rPr>
          <w:sz w:val="22"/>
          <w:szCs w:val="22"/>
        </w:rPr>
      </w:pPr>
      <w:r w:rsidRPr="00556FDE">
        <w:rPr>
          <w:rFonts w:hint="eastAsia"/>
          <w:sz w:val="22"/>
          <w:szCs w:val="22"/>
        </w:rPr>
        <w:t>（</w:t>
      </w:r>
      <w:r w:rsidRPr="00556FDE">
        <w:rPr>
          <w:rFonts w:hint="eastAsia"/>
          <w:sz w:val="22"/>
          <w:szCs w:val="22"/>
        </w:rPr>
        <w:t>4</w:t>
      </w:r>
      <w:r w:rsidRPr="00556FDE">
        <w:rPr>
          <w:rFonts w:hint="eastAsia"/>
          <w:sz w:val="22"/>
          <w:szCs w:val="22"/>
        </w:rPr>
        <w:t>）</w:t>
      </w:r>
      <w:r w:rsidRPr="00556FDE">
        <w:rPr>
          <w:rFonts w:asciiTheme="minorEastAsia" w:eastAsiaTheme="minorEastAsia" w:hAnsiTheme="minorEastAsia"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24</w:t>
      </w:r>
      <w:r w:rsidRPr="00556FDE">
        <w:rPr>
          <w:rFonts w:eastAsia="標楷體" w:hint="eastAsia"/>
          <w:sz w:val="22"/>
          <w:szCs w:val="22"/>
        </w:rPr>
        <w:t>：</w:t>
      </w:r>
    </w:p>
    <w:p w:rsidR="00C04EF2" w:rsidRPr="00556FDE" w:rsidRDefault="00C04EF2" w:rsidP="00B90709">
      <w:pPr>
        <w:pStyle w:val="a3"/>
        <w:ind w:leftChars="300" w:left="720"/>
        <w:rPr>
          <w:sz w:val="22"/>
          <w:szCs w:val="22"/>
        </w:rPr>
      </w:pPr>
      <w:r w:rsidRPr="00556FDE">
        <w:rPr>
          <w:sz w:val="22"/>
          <w:szCs w:val="22"/>
        </w:rPr>
        <w:t>anutpanneṣu dharmeṣu nirodho nopapadyate /</w:t>
      </w:r>
    </w:p>
    <w:p w:rsidR="00C04EF2" w:rsidRPr="00556FDE" w:rsidRDefault="00C04EF2" w:rsidP="00B90709">
      <w:pPr>
        <w:pStyle w:val="a3"/>
        <w:ind w:leftChars="300" w:left="720"/>
        <w:rPr>
          <w:sz w:val="22"/>
          <w:szCs w:val="22"/>
        </w:rPr>
      </w:pPr>
      <w:r w:rsidRPr="00556FDE">
        <w:rPr>
          <w:sz w:val="22"/>
          <w:szCs w:val="22"/>
        </w:rPr>
        <w:t>nānantaramato yuktaṃ niruddhe pratyayaśca kaḥ //</w:t>
      </w:r>
    </w:p>
    <w:p w:rsidR="00C04EF2" w:rsidRPr="00556FDE" w:rsidRDefault="00C04EF2" w:rsidP="00B90709">
      <w:pPr>
        <w:pStyle w:val="a3"/>
        <w:ind w:leftChars="300" w:left="720"/>
        <w:rPr>
          <w:rFonts w:eastAsia="標楷體"/>
          <w:sz w:val="22"/>
          <w:szCs w:val="22"/>
          <w:lang w:eastAsia="ja-JP"/>
        </w:rPr>
      </w:pPr>
      <w:r w:rsidRPr="00556FDE">
        <w:rPr>
          <w:rFonts w:eastAsia="標楷體" w:hint="eastAsia"/>
          <w:sz w:val="22"/>
          <w:szCs w:val="22"/>
          <w:lang w:eastAsia="ja-JP"/>
        </w:rPr>
        <w:t>もろもろの「もの」がまだ生じていない場合には，滅するということは成り立たない。それゆえ，直後に〔滅する〕ということ</w:t>
      </w:r>
      <w:r w:rsidRPr="00556FDE">
        <w:rPr>
          <w:rFonts w:eastAsia="標楷體"/>
          <w:sz w:val="22"/>
          <w:szCs w:val="22"/>
          <w:lang w:eastAsia="ja-JP"/>
        </w:rPr>
        <w:t>（</w:t>
      </w:r>
      <w:r w:rsidRPr="00556FDE">
        <w:rPr>
          <w:rFonts w:eastAsia="標楷體" w:hint="eastAsia"/>
          <w:sz w:val="22"/>
          <w:szCs w:val="22"/>
          <w:lang w:eastAsia="ja-JP"/>
        </w:rPr>
        <w:t>等無間〔縁〕</w:t>
      </w:r>
      <w:r w:rsidRPr="00556FDE">
        <w:rPr>
          <w:rFonts w:eastAsia="標楷體"/>
          <w:sz w:val="22"/>
          <w:szCs w:val="22"/>
          <w:lang w:eastAsia="ja-JP"/>
        </w:rPr>
        <w:t>）</w:t>
      </w:r>
      <w:r w:rsidRPr="00556FDE">
        <w:rPr>
          <w:rFonts w:eastAsia="標楷體" w:hint="eastAsia"/>
          <w:sz w:val="22"/>
          <w:szCs w:val="22"/>
          <w:lang w:eastAsia="ja-JP"/>
        </w:rPr>
        <w:t>は，正しくない。また，すでに滅したものには，どのような縁が〔有るのであろう〕か。</w:t>
      </w:r>
    </w:p>
    <w:p w:rsidR="00C04EF2" w:rsidRPr="00556FDE" w:rsidRDefault="00C04EF2" w:rsidP="009150E0">
      <w:pPr>
        <w:pStyle w:val="a3"/>
        <w:ind w:leftChars="60" w:left="694" w:hangingChars="250" w:hanging="550"/>
        <w:jc w:val="both"/>
        <w:rPr>
          <w:sz w:val="22"/>
          <w:szCs w:val="22"/>
        </w:rPr>
      </w:pPr>
      <w:r w:rsidRPr="00556FDE">
        <w:rPr>
          <w:rFonts w:hint="eastAsia"/>
          <w:sz w:val="22"/>
          <w:szCs w:val="22"/>
        </w:rPr>
        <w:t>（</w:t>
      </w:r>
      <w:r w:rsidRPr="00556FDE">
        <w:rPr>
          <w:rFonts w:hint="eastAsia"/>
          <w:sz w:val="22"/>
          <w:szCs w:val="22"/>
        </w:rPr>
        <w:t>5</w:t>
      </w:r>
      <w:r w:rsidRPr="00556FDE">
        <w:rPr>
          <w:rFonts w:hint="eastAsia"/>
          <w:sz w:val="22"/>
          <w:szCs w:val="22"/>
        </w:rPr>
        <w:t>）歐陽竟無編，《中論》卷</w:t>
      </w:r>
      <w:r w:rsidRPr="00556FDE">
        <w:rPr>
          <w:sz w:val="22"/>
          <w:szCs w:val="22"/>
        </w:rPr>
        <w:t>1</w:t>
      </w:r>
      <w:r w:rsidRPr="00556FDE">
        <w:rPr>
          <w:rFonts w:hint="eastAsia"/>
          <w:sz w:val="22"/>
          <w:szCs w:val="22"/>
        </w:rPr>
        <w:t>〈</w:t>
      </w:r>
      <w:r w:rsidRPr="00556FDE">
        <w:rPr>
          <w:sz w:val="22"/>
          <w:szCs w:val="22"/>
        </w:rPr>
        <w:t>1</w:t>
      </w:r>
      <w:r w:rsidRPr="00556FDE">
        <w:rPr>
          <w:rFonts w:hint="eastAsia"/>
          <w:sz w:val="22"/>
          <w:szCs w:val="22"/>
        </w:rPr>
        <w:t>觀四諦品〉（《藏要》</w:t>
      </w:r>
      <w:r w:rsidRPr="00556FDE">
        <w:rPr>
          <w:sz w:val="22"/>
          <w:szCs w:val="22"/>
        </w:rPr>
        <w:t>4</w:t>
      </w:r>
      <w:r w:rsidRPr="00556FDE">
        <w:rPr>
          <w:rFonts w:hint="eastAsia"/>
          <w:sz w:val="22"/>
          <w:szCs w:val="22"/>
        </w:rPr>
        <w:t>，</w:t>
      </w:r>
      <w:r w:rsidRPr="00556FDE">
        <w:rPr>
          <w:sz w:val="22"/>
          <w:szCs w:val="22"/>
        </w:rPr>
        <w:t>3b</w:t>
      </w:r>
      <w:r w:rsidRPr="00556FDE">
        <w:rPr>
          <w:rFonts w:hint="eastAsia"/>
          <w:sz w:val="22"/>
          <w:szCs w:val="22"/>
        </w:rPr>
        <w:t>，</w:t>
      </w:r>
      <w:r w:rsidRPr="00556FDE">
        <w:rPr>
          <w:sz w:val="22"/>
          <w:szCs w:val="22"/>
        </w:rPr>
        <w:t>n. 5</w:t>
      </w:r>
      <w:r w:rsidRPr="00556FDE">
        <w:rPr>
          <w:rFonts w:hint="eastAsia"/>
          <w:sz w:val="22"/>
          <w:szCs w:val="22"/>
        </w:rPr>
        <w:t>）：</w:t>
      </w:r>
    </w:p>
    <w:p w:rsidR="00C04EF2" w:rsidRPr="00556FDE" w:rsidRDefault="00C04EF2" w:rsidP="009150E0">
      <w:pPr>
        <w:pStyle w:val="a3"/>
        <w:ind w:leftChars="280" w:left="672"/>
        <w:jc w:val="both"/>
        <w:rPr>
          <w:rFonts w:ascii="標楷體" w:eastAsia="標楷體" w:hAnsi="標楷體"/>
          <w:sz w:val="22"/>
          <w:szCs w:val="22"/>
        </w:rPr>
      </w:pPr>
      <w:r w:rsidRPr="00556FDE">
        <w:rPr>
          <w:rFonts w:ascii="標楷體" w:eastAsia="標楷體" w:hAnsi="標楷體" w:hint="eastAsia"/>
          <w:sz w:val="22"/>
          <w:szCs w:val="22"/>
        </w:rPr>
        <w:t>番、梵順結頌法，三四句互倒云：故無間非理，又滅孰爲緣？</w:t>
      </w:r>
    </w:p>
  </w:footnote>
  <w:footnote w:id="86">
    <w:p w:rsidR="00C04EF2" w:rsidRPr="00556FDE" w:rsidRDefault="00C04EF2" w:rsidP="00B457E7">
      <w:pPr>
        <w:pStyle w:val="a3"/>
        <w:rPr>
          <w:rFonts w:eastAsia="SimSun"/>
          <w:sz w:val="22"/>
          <w:szCs w:val="22"/>
        </w:rPr>
      </w:pPr>
      <w:r w:rsidRPr="00556FDE">
        <w:rPr>
          <w:rStyle w:val="a5"/>
          <w:sz w:val="22"/>
          <w:szCs w:val="22"/>
        </w:rPr>
        <w:footnoteRef/>
      </w:r>
      <w:r w:rsidRPr="00556FDE">
        <w:rPr>
          <w:sz w:val="22"/>
          <w:szCs w:val="22"/>
        </w:rPr>
        <w:t xml:space="preserve"> </w:t>
      </w:r>
      <w:r w:rsidRPr="00556FDE">
        <w:rPr>
          <w:rFonts w:hint="eastAsia"/>
          <w:sz w:val="22"/>
          <w:szCs w:val="22"/>
        </w:rPr>
        <w:t>開闢：</w:t>
      </w:r>
      <w:r w:rsidRPr="00556FDE">
        <w:rPr>
          <w:rFonts w:eastAsia="標楷體"/>
          <w:sz w:val="22"/>
          <w:szCs w:val="22"/>
        </w:rPr>
        <w:t>2.</w:t>
      </w:r>
      <w:r w:rsidRPr="00556FDE">
        <w:rPr>
          <w:rFonts w:asciiTheme="minorEastAsia" w:eastAsiaTheme="minorEastAsia" w:hAnsiTheme="minorEastAsia" w:hint="eastAsia"/>
          <w:sz w:val="22"/>
          <w:szCs w:val="22"/>
        </w:rPr>
        <w:t>開發，開拓。</w:t>
      </w:r>
      <w:r w:rsidRPr="00556FDE">
        <w:rPr>
          <w:rFonts w:hint="eastAsia"/>
          <w:sz w:val="22"/>
          <w:szCs w:val="22"/>
        </w:rPr>
        <w:t>（《漢語大詞典》（</w:t>
      </w:r>
      <w:r w:rsidRPr="00556FDE">
        <w:rPr>
          <w:rFonts w:eastAsia="SimSun" w:hint="eastAsia"/>
          <w:sz w:val="22"/>
          <w:szCs w:val="22"/>
        </w:rPr>
        <w:t>十二</w:t>
      </w:r>
      <w:r w:rsidRPr="00556FDE">
        <w:rPr>
          <w:rFonts w:hint="eastAsia"/>
          <w:sz w:val="22"/>
          <w:szCs w:val="22"/>
        </w:rPr>
        <w:t>），</w:t>
      </w:r>
      <w:r w:rsidRPr="00556FDE">
        <w:rPr>
          <w:rFonts w:hint="eastAsia"/>
          <w:sz w:val="22"/>
          <w:szCs w:val="22"/>
        </w:rPr>
        <w:t>p.</w:t>
      </w:r>
      <w:r w:rsidRPr="00556FDE">
        <w:rPr>
          <w:rFonts w:eastAsia="SimSun"/>
          <w:sz w:val="22"/>
          <w:szCs w:val="22"/>
        </w:rPr>
        <w:t>69</w:t>
      </w:r>
      <w:r w:rsidRPr="00556FDE">
        <w:rPr>
          <w:rFonts w:hint="eastAsia"/>
          <w:sz w:val="22"/>
          <w:szCs w:val="22"/>
        </w:rPr>
        <w:t>）</w:t>
      </w:r>
    </w:p>
  </w:footnote>
  <w:footnote w:id="87">
    <w:p w:rsidR="00C04EF2" w:rsidRPr="00556FDE" w:rsidRDefault="00C04EF2" w:rsidP="009557B6">
      <w:pPr>
        <w:pStyle w:val="a3"/>
        <w:widowControl/>
        <w:kinsoku w:val="0"/>
        <w:rPr>
          <w:sz w:val="22"/>
          <w:szCs w:val="22"/>
        </w:rPr>
      </w:pPr>
      <w:r w:rsidRPr="00556FDE">
        <w:rPr>
          <w:rStyle w:val="a5"/>
          <w:sz w:val="22"/>
          <w:szCs w:val="22"/>
        </w:rPr>
        <w:footnoteRef/>
      </w:r>
      <w:r w:rsidRPr="00556FDE">
        <w:rPr>
          <w:rFonts w:hint="eastAsia"/>
          <w:sz w:val="22"/>
          <w:szCs w:val="22"/>
        </w:rPr>
        <w:t>《阿毘達磨品類足論》卷</w:t>
      </w:r>
      <w:r w:rsidRPr="00556FDE">
        <w:rPr>
          <w:sz w:val="22"/>
          <w:szCs w:val="22"/>
        </w:rPr>
        <w:t>6</w:t>
      </w:r>
      <w:r w:rsidRPr="00556FDE">
        <w:rPr>
          <w:rFonts w:hint="eastAsia"/>
          <w:sz w:val="22"/>
          <w:szCs w:val="22"/>
        </w:rPr>
        <w:t>〈</w:t>
      </w:r>
      <w:r w:rsidRPr="00556FDE">
        <w:rPr>
          <w:sz w:val="22"/>
          <w:szCs w:val="22"/>
        </w:rPr>
        <w:t>6</w:t>
      </w:r>
      <w:r w:rsidRPr="00556FDE">
        <w:rPr>
          <w:rFonts w:hint="eastAsia"/>
          <w:sz w:val="22"/>
          <w:szCs w:val="22"/>
        </w:rPr>
        <w:t>辯攝等品〉：</w:t>
      </w:r>
    </w:p>
    <w:p w:rsidR="00C04EF2" w:rsidRPr="00556FDE" w:rsidRDefault="00C04EF2" w:rsidP="00B90709">
      <w:pPr>
        <w:pStyle w:val="a3"/>
        <w:ind w:leftChars="110" w:left="264"/>
        <w:rPr>
          <w:rFonts w:eastAsia="標楷體"/>
          <w:sz w:val="22"/>
          <w:szCs w:val="22"/>
        </w:rPr>
      </w:pPr>
      <w:r w:rsidRPr="00556FDE">
        <w:rPr>
          <w:rFonts w:eastAsia="標楷體" w:hint="eastAsia"/>
          <w:b/>
          <w:sz w:val="22"/>
          <w:szCs w:val="22"/>
        </w:rPr>
        <w:t>已生法</w:t>
      </w:r>
      <w:r w:rsidRPr="00556FDE">
        <w:rPr>
          <w:rFonts w:eastAsia="標楷體" w:hint="eastAsia"/>
          <w:sz w:val="22"/>
          <w:szCs w:val="22"/>
        </w:rPr>
        <w:t>云何？謂過去、現在法。</w:t>
      </w:r>
      <w:r w:rsidRPr="00556FDE">
        <w:rPr>
          <w:rFonts w:eastAsia="標楷體" w:hint="eastAsia"/>
          <w:b/>
          <w:sz w:val="22"/>
          <w:szCs w:val="22"/>
        </w:rPr>
        <w:t>非已生法</w:t>
      </w:r>
      <w:r w:rsidRPr="00556FDE">
        <w:rPr>
          <w:rFonts w:eastAsia="標楷體" w:hint="eastAsia"/>
          <w:sz w:val="22"/>
          <w:szCs w:val="22"/>
        </w:rPr>
        <w:t>云何？謂未來法及無為。</w:t>
      </w:r>
    </w:p>
    <w:p w:rsidR="00C04EF2" w:rsidRPr="00556FDE" w:rsidRDefault="00C04EF2" w:rsidP="00B90709">
      <w:pPr>
        <w:pStyle w:val="a3"/>
        <w:ind w:leftChars="110" w:left="264"/>
        <w:rPr>
          <w:rFonts w:eastAsia="標楷體"/>
          <w:sz w:val="22"/>
          <w:szCs w:val="22"/>
        </w:rPr>
      </w:pPr>
      <w:r w:rsidRPr="00556FDE">
        <w:rPr>
          <w:rFonts w:eastAsia="標楷體" w:hint="eastAsia"/>
          <w:b/>
          <w:sz w:val="22"/>
          <w:szCs w:val="22"/>
        </w:rPr>
        <w:t>正生法</w:t>
      </w:r>
      <w:r w:rsidRPr="00556FDE">
        <w:rPr>
          <w:rFonts w:eastAsia="標楷體" w:hint="eastAsia"/>
          <w:sz w:val="22"/>
          <w:szCs w:val="22"/>
        </w:rPr>
        <w:t>云何？謂若法未來現前正起。</w:t>
      </w:r>
      <w:r w:rsidRPr="00556FDE">
        <w:rPr>
          <w:rFonts w:eastAsia="標楷體" w:hint="eastAsia"/>
          <w:b/>
          <w:sz w:val="22"/>
          <w:szCs w:val="22"/>
        </w:rPr>
        <w:t>非正生法</w:t>
      </w:r>
      <w:r w:rsidRPr="00556FDE">
        <w:rPr>
          <w:rFonts w:eastAsia="標楷體" w:hint="eastAsia"/>
          <w:sz w:val="22"/>
          <w:szCs w:val="22"/>
        </w:rPr>
        <w:t>云何？謂除未來現前正起法，諸餘未來及過去、現在，并無為法。</w:t>
      </w:r>
    </w:p>
    <w:p w:rsidR="00C04EF2" w:rsidRPr="00556FDE" w:rsidRDefault="00C04EF2" w:rsidP="00B90709">
      <w:pPr>
        <w:pStyle w:val="a3"/>
        <w:ind w:leftChars="110" w:left="264"/>
        <w:rPr>
          <w:rFonts w:eastAsia="標楷體"/>
          <w:sz w:val="22"/>
          <w:szCs w:val="22"/>
        </w:rPr>
      </w:pPr>
      <w:r w:rsidRPr="00556FDE">
        <w:rPr>
          <w:rFonts w:eastAsia="標楷體" w:hint="eastAsia"/>
          <w:b/>
          <w:sz w:val="22"/>
          <w:szCs w:val="22"/>
        </w:rPr>
        <w:t>已滅法</w:t>
      </w:r>
      <w:r w:rsidRPr="00556FDE">
        <w:rPr>
          <w:rFonts w:eastAsia="標楷體" w:hint="eastAsia"/>
          <w:sz w:val="22"/>
          <w:szCs w:val="22"/>
        </w:rPr>
        <w:t>云何？謂過去法。</w:t>
      </w:r>
      <w:r w:rsidRPr="00556FDE">
        <w:rPr>
          <w:rFonts w:eastAsia="標楷體" w:hint="eastAsia"/>
          <w:b/>
          <w:sz w:val="22"/>
          <w:szCs w:val="22"/>
        </w:rPr>
        <w:t>非已滅法</w:t>
      </w:r>
      <w:r w:rsidRPr="00556FDE">
        <w:rPr>
          <w:rFonts w:eastAsia="標楷體" w:hint="eastAsia"/>
          <w:sz w:val="22"/>
          <w:szCs w:val="22"/>
        </w:rPr>
        <w:t>云何？謂未來、現在，及無為法。</w:t>
      </w:r>
    </w:p>
    <w:p w:rsidR="00C04EF2" w:rsidRPr="00556FDE" w:rsidRDefault="00C04EF2" w:rsidP="00B90709">
      <w:pPr>
        <w:pStyle w:val="a3"/>
        <w:ind w:leftChars="110" w:left="264"/>
        <w:rPr>
          <w:sz w:val="22"/>
          <w:szCs w:val="22"/>
        </w:rPr>
      </w:pPr>
      <w:r w:rsidRPr="00556FDE">
        <w:rPr>
          <w:rFonts w:eastAsia="標楷體" w:hint="eastAsia"/>
          <w:b/>
          <w:sz w:val="22"/>
          <w:szCs w:val="22"/>
        </w:rPr>
        <w:t>正滅法</w:t>
      </w:r>
      <w:r w:rsidRPr="00556FDE">
        <w:rPr>
          <w:rFonts w:eastAsia="標楷體" w:hint="eastAsia"/>
          <w:sz w:val="22"/>
          <w:szCs w:val="22"/>
        </w:rPr>
        <w:t>云何？謂若法現在現前正滅。</w:t>
      </w:r>
      <w:r w:rsidRPr="00556FDE">
        <w:rPr>
          <w:rFonts w:eastAsia="標楷體" w:hint="eastAsia"/>
          <w:b/>
          <w:sz w:val="22"/>
          <w:szCs w:val="22"/>
        </w:rPr>
        <w:t>非正滅法</w:t>
      </w:r>
      <w:r w:rsidRPr="00556FDE">
        <w:rPr>
          <w:rFonts w:eastAsia="標楷體" w:hint="eastAsia"/>
          <w:sz w:val="22"/>
          <w:szCs w:val="22"/>
        </w:rPr>
        <w:t>云何？謂除現在現前正滅法，諸餘現在及過去、未來，并無為法。</w:t>
      </w:r>
      <w:r w:rsidRPr="00556FDE">
        <w:rPr>
          <w:rFonts w:hint="eastAsia"/>
          <w:sz w:val="22"/>
          <w:szCs w:val="22"/>
        </w:rPr>
        <w:t>（大正</w:t>
      </w:r>
      <w:r w:rsidRPr="00556FDE">
        <w:rPr>
          <w:sz w:val="22"/>
          <w:szCs w:val="22"/>
        </w:rPr>
        <w:t>26</w:t>
      </w:r>
      <w:r w:rsidRPr="00556FDE">
        <w:rPr>
          <w:rFonts w:hint="eastAsia"/>
          <w:sz w:val="22"/>
          <w:szCs w:val="22"/>
        </w:rPr>
        <w:t>，</w:t>
      </w:r>
      <w:r w:rsidRPr="00556FDE">
        <w:rPr>
          <w:sz w:val="22"/>
          <w:szCs w:val="22"/>
        </w:rPr>
        <w:t>715b26-c4</w:t>
      </w:r>
      <w:r w:rsidRPr="00556FDE">
        <w:rPr>
          <w:rFonts w:hint="eastAsia"/>
          <w:sz w:val="22"/>
          <w:szCs w:val="22"/>
        </w:rPr>
        <w:t>）</w:t>
      </w:r>
    </w:p>
  </w:footnote>
  <w:footnote w:id="88">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觀因緣品〉（青目釋）：</w:t>
      </w:r>
    </w:p>
    <w:p w:rsidR="00C04EF2" w:rsidRPr="00556FDE" w:rsidRDefault="00C04EF2" w:rsidP="00B90709">
      <w:pPr>
        <w:pStyle w:val="a3"/>
        <w:ind w:leftChars="110" w:left="264"/>
        <w:rPr>
          <w:rFonts w:eastAsia="標楷體"/>
          <w:b/>
          <w:sz w:val="22"/>
          <w:szCs w:val="22"/>
        </w:rPr>
      </w:pPr>
      <w:r w:rsidRPr="00556FDE">
        <w:rPr>
          <w:rFonts w:eastAsia="標楷體" w:hint="eastAsia"/>
          <w:b/>
          <w:sz w:val="22"/>
          <w:szCs w:val="22"/>
        </w:rPr>
        <w:t>果若未生時，則不應有滅；滅法何能緣？故無次第緣。</w:t>
      </w:r>
    </w:p>
    <w:p w:rsidR="00C04EF2" w:rsidRPr="00556FDE" w:rsidRDefault="00C04EF2" w:rsidP="00B90709">
      <w:pPr>
        <w:pStyle w:val="a3"/>
        <w:ind w:leftChars="110" w:left="264"/>
        <w:rPr>
          <w:rFonts w:eastAsia="標楷體"/>
          <w:sz w:val="22"/>
          <w:szCs w:val="22"/>
        </w:rPr>
      </w:pPr>
      <w:r w:rsidRPr="00556FDE">
        <w:rPr>
          <w:rFonts w:eastAsia="標楷體" w:hint="eastAsia"/>
          <w:sz w:val="22"/>
          <w:szCs w:val="22"/>
        </w:rPr>
        <w:t>諸心心數法，於三世中次第生，現在心心數法滅，與未來心作次第緣。未來法未生，與誰作次第緣？</w:t>
      </w:r>
    </w:p>
    <w:p w:rsidR="00C04EF2" w:rsidRPr="00556FDE" w:rsidRDefault="00C04EF2" w:rsidP="00B90709">
      <w:pPr>
        <w:pStyle w:val="a3"/>
        <w:spacing w:beforeLines="20" w:before="72"/>
        <w:ind w:leftChars="110" w:left="264"/>
        <w:rPr>
          <w:rFonts w:eastAsia="標楷體"/>
          <w:sz w:val="22"/>
          <w:szCs w:val="22"/>
        </w:rPr>
      </w:pPr>
      <w:r w:rsidRPr="00556FDE">
        <w:rPr>
          <w:rFonts w:eastAsia="標楷體" w:hint="eastAsia"/>
          <w:b/>
          <w:sz w:val="22"/>
          <w:szCs w:val="22"/>
        </w:rPr>
        <w:t>若未來法已有</w:t>
      </w:r>
      <w:r w:rsidRPr="00556FDE">
        <w:rPr>
          <w:rFonts w:eastAsia="標楷體" w:hint="eastAsia"/>
          <w:sz w:val="22"/>
          <w:szCs w:val="22"/>
        </w:rPr>
        <w:t>即是生，何用次第緣？</w:t>
      </w:r>
    </w:p>
    <w:p w:rsidR="00C04EF2" w:rsidRPr="00556FDE" w:rsidRDefault="00C04EF2" w:rsidP="00B90709">
      <w:pPr>
        <w:pStyle w:val="a3"/>
        <w:ind w:leftChars="110" w:left="264"/>
        <w:rPr>
          <w:rFonts w:eastAsia="標楷體"/>
          <w:sz w:val="22"/>
          <w:szCs w:val="22"/>
        </w:rPr>
      </w:pPr>
      <w:r w:rsidRPr="00556FDE">
        <w:rPr>
          <w:rFonts w:eastAsia="標楷體" w:hint="eastAsia"/>
          <w:sz w:val="22"/>
          <w:szCs w:val="22"/>
        </w:rPr>
        <w:t>現在心心數法無有住時，若不住，何能為次第緣？</w:t>
      </w:r>
    </w:p>
    <w:p w:rsidR="00C04EF2" w:rsidRPr="00556FDE" w:rsidRDefault="00C04EF2" w:rsidP="00B90709">
      <w:pPr>
        <w:pStyle w:val="a3"/>
        <w:ind w:leftChars="110" w:left="264"/>
        <w:rPr>
          <w:rFonts w:eastAsia="標楷體"/>
          <w:sz w:val="22"/>
          <w:szCs w:val="22"/>
        </w:rPr>
      </w:pPr>
      <w:r w:rsidRPr="00556FDE">
        <w:rPr>
          <w:rFonts w:eastAsia="標楷體" w:hint="eastAsia"/>
          <w:sz w:val="22"/>
          <w:szCs w:val="22"/>
        </w:rPr>
        <w:t>若有住，則非有為法。何以故？一切有為法常有滅相故。</w:t>
      </w:r>
    </w:p>
    <w:p w:rsidR="00C04EF2" w:rsidRPr="00556FDE" w:rsidRDefault="00C04EF2" w:rsidP="00B90709">
      <w:pPr>
        <w:pStyle w:val="a3"/>
        <w:spacing w:beforeLines="20" w:before="72"/>
        <w:ind w:leftChars="110" w:left="264"/>
        <w:rPr>
          <w:rFonts w:eastAsia="標楷體"/>
          <w:sz w:val="22"/>
          <w:szCs w:val="22"/>
        </w:rPr>
      </w:pPr>
      <w:r w:rsidRPr="00556FDE">
        <w:rPr>
          <w:rFonts w:eastAsia="標楷體" w:hint="eastAsia"/>
          <w:b/>
          <w:sz w:val="22"/>
          <w:szCs w:val="22"/>
        </w:rPr>
        <w:t>若滅已</w:t>
      </w:r>
      <w:r w:rsidRPr="00556FDE">
        <w:rPr>
          <w:rFonts w:eastAsia="標楷體" w:hint="eastAsia"/>
          <w:sz w:val="22"/>
          <w:szCs w:val="22"/>
        </w:rPr>
        <w:t>，則不能與作次第緣！</w:t>
      </w:r>
    </w:p>
    <w:p w:rsidR="00C04EF2" w:rsidRPr="00556FDE" w:rsidRDefault="00C04EF2" w:rsidP="00B90709">
      <w:pPr>
        <w:pStyle w:val="a3"/>
        <w:ind w:leftChars="110" w:left="264"/>
        <w:rPr>
          <w:rFonts w:eastAsia="標楷體"/>
          <w:sz w:val="22"/>
          <w:szCs w:val="22"/>
        </w:rPr>
      </w:pPr>
      <w:r w:rsidRPr="00556FDE">
        <w:rPr>
          <w:rFonts w:eastAsia="標楷體" w:hint="eastAsia"/>
          <w:sz w:val="22"/>
          <w:szCs w:val="22"/>
        </w:rPr>
        <w:t>若言滅法猶有則是常，若常則無罪福等。</w:t>
      </w:r>
    </w:p>
    <w:p w:rsidR="00C04EF2" w:rsidRPr="00556FDE" w:rsidRDefault="00C04EF2" w:rsidP="00B90709">
      <w:pPr>
        <w:pStyle w:val="a3"/>
        <w:spacing w:beforeLines="20" w:before="72"/>
        <w:ind w:leftChars="110" w:left="264"/>
        <w:rPr>
          <w:rFonts w:eastAsia="標楷體"/>
          <w:sz w:val="22"/>
          <w:szCs w:val="22"/>
        </w:rPr>
      </w:pPr>
      <w:r w:rsidRPr="00556FDE">
        <w:rPr>
          <w:rFonts w:eastAsia="標楷體" w:hint="eastAsia"/>
          <w:b/>
          <w:sz w:val="22"/>
          <w:szCs w:val="22"/>
        </w:rPr>
        <w:t>若謂滅時</w:t>
      </w:r>
      <w:r w:rsidRPr="00556FDE">
        <w:rPr>
          <w:rFonts w:eastAsia="標楷體" w:hint="eastAsia"/>
          <w:sz w:val="22"/>
          <w:szCs w:val="22"/>
        </w:rPr>
        <w:t>能與作次第緣，滅時半滅半未滅，更無第三法名為滅時。</w:t>
      </w:r>
    </w:p>
    <w:p w:rsidR="00C04EF2" w:rsidRPr="00556FDE" w:rsidRDefault="00C04EF2" w:rsidP="00B90709">
      <w:pPr>
        <w:pStyle w:val="a3"/>
        <w:ind w:leftChars="110" w:left="264"/>
        <w:rPr>
          <w:sz w:val="22"/>
          <w:szCs w:val="22"/>
        </w:rPr>
      </w:pPr>
      <w:r w:rsidRPr="00556FDE">
        <w:rPr>
          <w:rFonts w:eastAsia="標楷體" w:hint="eastAsia"/>
          <w:sz w:val="22"/>
          <w:szCs w:val="22"/>
        </w:rPr>
        <w:t>又佛說「一切有為法念念滅，無一念時住」，云何言現在法有欲滅、未欲滅？汝謂一念中無是欲滅、未欲滅，則破自法。汝阿毘曇說：「有滅法、有不滅法，有欲滅法、有不欲滅法。欲滅法者，現在法將欲滅。未欲滅者，除現在將欲滅法，餘現在法及過去、未來、無為法，是名不欲滅法。」是故無次第緣。</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3a1</w:t>
      </w:r>
      <w:r w:rsidRPr="00556FDE">
        <w:rPr>
          <w:rFonts w:hint="eastAsia"/>
          <w:sz w:val="22"/>
          <w:szCs w:val="22"/>
        </w:rPr>
        <w:t>2</w:t>
      </w:r>
      <w:r w:rsidRPr="00556FDE">
        <w:rPr>
          <w:sz w:val="22"/>
          <w:szCs w:val="22"/>
        </w:rPr>
        <w:t>-29</w:t>
      </w:r>
      <w:r w:rsidRPr="00556FDE">
        <w:rPr>
          <w:sz w:val="22"/>
          <w:szCs w:val="22"/>
        </w:rPr>
        <w:t>）</w:t>
      </w:r>
    </w:p>
  </w:footnote>
  <w:footnote w:id="89">
    <w:p w:rsidR="00C04EF2" w:rsidRPr="00556FDE" w:rsidRDefault="00C04EF2" w:rsidP="00B457E7">
      <w:pPr>
        <w:pStyle w:val="a3"/>
        <w:ind w:left="220" w:hangingChars="100" w:hanging="220"/>
        <w:rPr>
          <w:sz w:val="22"/>
          <w:szCs w:val="22"/>
        </w:rPr>
      </w:pPr>
      <w:r w:rsidRPr="00556FDE">
        <w:rPr>
          <w:rStyle w:val="a5"/>
          <w:sz w:val="22"/>
          <w:szCs w:val="22"/>
        </w:rPr>
        <w:footnoteRef/>
      </w:r>
      <w:r w:rsidRPr="00556FDE">
        <w:rPr>
          <w:rFonts w:hint="eastAsia"/>
          <w:sz w:val="22"/>
          <w:szCs w:val="22"/>
        </w:rPr>
        <w:t xml:space="preserve"> </w:t>
      </w:r>
      <w:r w:rsidRPr="00556FDE">
        <w:rPr>
          <w:rFonts w:hint="eastAsia"/>
          <w:sz w:val="22"/>
          <w:szCs w:val="22"/>
        </w:rPr>
        <w:t>參見《中論》卷</w:t>
      </w:r>
      <w:r w:rsidRPr="00556FDE">
        <w:rPr>
          <w:sz w:val="22"/>
          <w:szCs w:val="22"/>
        </w:rPr>
        <w:t>1</w:t>
      </w:r>
      <w:r w:rsidRPr="00556FDE">
        <w:rPr>
          <w:rFonts w:hint="eastAsia"/>
          <w:sz w:val="22"/>
          <w:szCs w:val="22"/>
        </w:rPr>
        <w:t>〈</w:t>
      </w:r>
      <w:r w:rsidRPr="00556FDE">
        <w:rPr>
          <w:rFonts w:eastAsia="SimSun"/>
          <w:sz w:val="22"/>
          <w:szCs w:val="22"/>
        </w:rPr>
        <w:t>2</w:t>
      </w:r>
      <w:r w:rsidRPr="00556FDE">
        <w:rPr>
          <w:rFonts w:hint="eastAsia"/>
          <w:sz w:val="22"/>
          <w:szCs w:val="22"/>
        </w:rPr>
        <w:t>觀去來品〉：</w:t>
      </w:r>
    </w:p>
    <w:p w:rsidR="00C04EF2" w:rsidRPr="00556FDE" w:rsidRDefault="00C04EF2" w:rsidP="004E4F05">
      <w:pPr>
        <w:pStyle w:val="a3"/>
        <w:ind w:leftChars="100" w:left="240"/>
        <w:rPr>
          <w:sz w:val="22"/>
          <w:szCs w:val="22"/>
        </w:rPr>
      </w:pPr>
      <w:r w:rsidRPr="00556FDE">
        <w:rPr>
          <w:rFonts w:eastAsia="標楷體" w:hint="eastAsia"/>
          <w:sz w:val="22"/>
          <w:szCs w:val="22"/>
        </w:rPr>
        <w:t>已去無有去，未去亦無去，離已去未去，去時亦無去。</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3c8-9</w:t>
      </w:r>
      <w:r w:rsidRPr="00556FDE">
        <w:rPr>
          <w:sz w:val="22"/>
          <w:szCs w:val="22"/>
        </w:rPr>
        <w:t>）</w:t>
      </w:r>
    </w:p>
  </w:footnote>
  <w:footnote w:id="90">
    <w:p w:rsidR="00C04EF2" w:rsidRPr="00556FDE" w:rsidRDefault="00C04EF2" w:rsidP="00B457E7">
      <w:pPr>
        <w:pStyle w:val="a3"/>
        <w:ind w:left="708" w:hangingChars="322" w:hanging="708"/>
        <w:rPr>
          <w:sz w:val="22"/>
          <w:szCs w:val="22"/>
        </w:rPr>
      </w:pPr>
      <w:r w:rsidRPr="00556FDE">
        <w:rPr>
          <w:rStyle w:val="a5"/>
          <w:sz w:val="22"/>
          <w:szCs w:val="22"/>
        </w:rPr>
        <w:footnoteRef/>
      </w:r>
      <w:r w:rsidRPr="00556FDE">
        <w:rPr>
          <w:rFonts w:hint="eastAsia"/>
          <w:sz w:val="22"/>
          <w:szCs w:val="22"/>
        </w:rPr>
        <w:t>（</w:t>
      </w:r>
      <w:r w:rsidRPr="00556FDE">
        <w:rPr>
          <w:sz w:val="22"/>
          <w:szCs w:val="22"/>
        </w:rPr>
        <w:t>1</w:t>
      </w:r>
      <w:r w:rsidRPr="00556FDE">
        <w:rPr>
          <w:rFonts w:hint="eastAsia"/>
          <w:sz w:val="22"/>
          <w:szCs w:val="22"/>
        </w:rPr>
        <w:t>）《大智度論》卷</w:t>
      </w:r>
      <w:r w:rsidRPr="00556FDE">
        <w:rPr>
          <w:sz w:val="22"/>
          <w:szCs w:val="22"/>
        </w:rPr>
        <w:t>32</w:t>
      </w:r>
      <w:r w:rsidRPr="00556FDE">
        <w:rPr>
          <w:rFonts w:hint="eastAsia"/>
          <w:sz w:val="22"/>
          <w:szCs w:val="22"/>
        </w:rPr>
        <w:t>〈</w:t>
      </w:r>
      <w:r w:rsidRPr="00556FDE">
        <w:rPr>
          <w:rFonts w:hint="eastAsia"/>
          <w:sz w:val="22"/>
          <w:szCs w:val="22"/>
        </w:rPr>
        <w:t>1</w:t>
      </w:r>
      <w:r w:rsidRPr="00556FDE">
        <w:rPr>
          <w:rFonts w:hint="eastAsia"/>
          <w:sz w:val="22"/>
          <w:szCs w:val="22"/>
        </w:rPr>
        <w:t>序品〉：</w:t>
      </w:r>
    </w:p>
    <w:p w:rsidR="00C04EF2" w:rsidRPr="00556FDE" w:rsidRDefault="00C04EF2" w:rsidP="00B90709">
      <w:pPr>
        <w:pStyle w:val="a3"/>
        <w:ind w:leftChars="300" w:left="720"/>
        <w:rPr>
          <w:sz w:val="22"/>
          <w:szCs w:val="22"/>
        </w:rPr>
      </w:pPr>
      <w:r w:rsidRPr="00556FDE">
        <w:rPr>
          <w:rFonts w:eastAsia="標楷體" w:hint="eastAsia"/>
          <w:kern w:val="0"/>
          <w:sz w:val="22"/>
          <w:szCs w:val="22"/>
        </w:rPr>
        <w:t>又過去心</w:t>
      </w:r>
      <w:bookmarkStart w:id="42" w:name="0296b28"/>
      <w:r w:rsidRPr="00556FDE">
        <w:rPr>
          <w:rFonts w:eastAsia="標楷體" w:hint="eastAsia"/>
          <w:kern w:val="0"/>
          <w:sz w:val="22"/>
          <w:szCs w:val="22"/>
        </w:rPr>
        <w:t>心數法都滅，無所能作，云何能為</w:t>
      </w:r>
      <w:r w:rsidRPr="00556FDE">
        <w:rPr>
          <w:rFonts w:eastAsia="標楷體" w:hint="eastAsia"/>
          <w:b/>
          <w:kern w:val="0"/>
          <w:sz w:val="22"/>
          <w:szCs w:val="22"/>
        </w:rPr>
        <w:t>次第緣</w:t>
      </w:r>
      <w:bookmarkStart w:id="43" w:name="0296b29"/>
      <w:bookmarkEnd w:id="42"/>
      <w:r w:rsidRPr="00556FDE">
        <w:rPr>
          <w:rFonts w:eastAsia="標楷體" w:hint="eastAsia"/>
          <w:kern w:val="0"/>
          <w:sz w:val="22"/>
          <w:szCs w:val="22"/>
        </w:rPr>
        <w:t>？現在有心則無次第；若與未來欲生心次</w:t>
      </w:r>
      <w:bookmarkStart w:id="44" w:name="0296c01"/>
      <w:bookmarkEnd w:id="43"/>
      <w:r w:rsidRPr="00556FDE">
        <w:rPr>
          <w:rFonts w:eastAsia="標楷體" w:hint="eastAsia"/>
          <w:kern w:val="0"/>
          <w:sz w:val="22"/>
          <w:szCs w:val="22"/>
        </w:rPr>
        <w:t>第者，未來則未有，云何與次第？如是等則</w:t>
      </w:r>
      <w:bookmarkEnd w:id="44"/>
      <w:r w:rsidRPr="00556FDE">
        <w:rPr>
          <w:rFonts w:eastAsia="標楷體" w:hint="eastAsia"/>
          <w:b/>
          <w:kern w:val="0"/>
          <w:sz w:val="22"/>
          <w:szCs w:val="22"/>
        </w:rPr>
        <w:t>無次第緣</w:t>
      </w:r>
      <w:r w:rsidRPr="00556FDE">
        <w:rPr>
          <w:rFonts w:eastAsia="標楷體" w:hint="eastAsia"/>
          <w:kern w:val="0"/>
          <w:sz w:val="22"/>
          <w:szCs w:val="22"/>
        </w:rPr>
        <w:t>。</w:t>
      </w:r>
      <w:r w:rsidRPr="00556FDE">
        <w:rPr>
          <w:sz w:val="22"/>
          <w:szCs w:val="22"/>
        </w:rPr>
        <w:t>（</w:t>
      </w:r>
      <w:r w:rsidRPr="00556FDE">
        <w:rPr>
          <w:rFonts w:hint="eastAsia"/>
          <w:sz w:val="22"/>
          <w:szCs w:val="22"/>
        </w:rPr>
        <w:t>大正</w:t>
      </w:r>
      <w:r w:rsidRPr="00556FDE">
        <w:rPr>
          <w:sz w:val="22"/>
          <w:szCs w:val="22"/>
        </w:rPr>
        <w:t>25</w:t>
      </w:r>
      <w:r w:rsidRPr="00556FDE">
        <w:rPr>
          <w:rFonts w:hint="eastAsia"/>
          <w:sz w:val="22"/>
          <w:szCs w:val="22"/>
        </w:rPr>
        <w:t>，</w:t>
      </w:r>
      <w:r w:rsidRPr="00556FDE">
        <w:rPr>
          <w:sz w:val="22"/>
          <w:szCs w:val="22"/>
        </w:rPr>
        <w:t>296b27-c2</w:t>
      </w:r>
      <w:r w:rsidRPr="00556FDE">
        <w:rPr>
          <w:sz w:val="22"/>
          <w:szCs w:val="22"/>
        </w:rPr>
        <w:t>）</w:t>
      </w:r>
    </w:p>
    <w:p w:rsidR="00C04EF2" w:rsidRPr="00556FDE" w:rsidRDefault="00C04EF2" w:rsidP="00B457E7">
      <w:pPr>
        <w:pStyle w:val="a3"/>
        <w:ind w:leftChars="59" w:left="142"/>
        <w:rPr>
          <w:rFonts w:eastAsia="標楷體"/>
          <w:sz w:val="22"/>
          <w:szCs w:val="22"/>
        </w:rPr>
      </w:pPr>
      <w:r w:rsidRPr="00556FDE">
        <w:rPr>
          <w:rFonts w:hint="eastAsia"/>
          <w:sz w:val="22"/>
          <w:szCs w:val="22"/>
        </w:rPr>
        <w:t>（</w:t>
      </w:r>
      <w:r w:rsidRPr="00556FDE">
        <w:rPr>
          <w:rFonts w:eastAsia="SimSun"/>
          <w:sz w:val="22"/>
          <w:szCs w:val="22"/>
        </w:rPr>
        <w:t>2</w:t>
      </w:r>
      <w:r w:rsidRPr="00556FDE">
        <w:rPr>
          <w:rFonts w:hint="eastAsia"/>
          <w:sz w:val="22"/>
          <w:szCs w:val="22"/>
        </w:rPr>
        <w:t>）〔北周〕慧影著，《</w:t>
      </w:r>
      <w:r w:rsidRPr="00556FDE">
        <w:rPr>
          <w:rStyle w:val="a4"/>
          <w:kern w:val="0"/>
          <w:sz w:val="22"/>
          <w:szCs w:val="22"/>
        </w:rPr>
        <w:t>大智度論疏</w:t>
      </w:r>
      <w:r w:rsidRPr="00556FDE">
        <w:rPr>
          <w:rFonts w:hint="eastAsia"/>
          <w:sz w:val="22"/>
          <w:szCs w:val="22"/>
        </w:rPr>
        <w:t>》卷</w:t>
      </w:r>
      <w:r w:rsidRPr="00556FDE">
        <w:rPr>
          <w:sz w:val="22"/>
          <w:szCs w:val="22"/>
        </w:rPr>
        <w:t>14</w:t>
      </w:r>
      <w:r w:rsidRPr="00556FDE">
        <w:rPr>
          <w:rStyle w:val="a4"/>
          <w:kern w:val="0"/>
          <w:sz w:val="22"/>
          <w:szCs w:val="22"/>
        </w:rPr>
        <w:t>：</w:t>
      </w:r>
    </w:p>
    <w:p w:rsidR="00C04EF2" w:rsidRPr="00556FDE" w:rsidRDefault="00C04EF2" w:rsidP="00B90709">
      <w:pPr>
        <w:pStyle w:val="a3"/>
        <w:ind w:leftChars="300" w:left="720"/>
        <w:rPr>
          <w:sz w:val="22"/>
          <w:szCs w:val="22"/>
        </w:rPr>
      </w:pPr>
      <w:r w:rsidRPr="00556FDE">
        <w:rPr>
          <w:rFonts w:eastAsia="標楷體" w:hint="eastAsia"/>
          <w:b/>
          <w:sz w:val="22"/>
          <w:szCs w:val="22"/>
        </w:rPr>
        <w:t>又過去心心數法</w:t>
      </w:r>
      <w:r w:rsidRPr="00556FDE">
        <w:rPr>
          <w:rFonts w:eastAsia="標楷體" w:hint="eastAsia"/>
          <w:sz w:val="22"/>
          <w:szCs w:val="22"/>
        </w:rPr>
        <w:t>已下，次破第二次第緣。上明除羅漢過去、現在</w:t>
      </w:r>
      <w:r w:rsidRPr="00556FDE">
        <w:rPr>
          <w:rFonts w:eastAsia="標楷體" w:hint="eastAsia"/>
          <w:b/>
          <w:sz w:val="22"/>
          <w:szCs w:val="22"/>
        </w:rPr>
        <w:t>未</w:t>
      </w:r>
      <w:r w:rsidRPr="00556FDE">
        <w:rPr>
          <w:rFonts w:eastAsia="標楷體" w:hint="eastAsia"/>
          <w:sz w:val="22"/>
          <w:szCs w:val="22"/>
          <w:vertAlign w:val="superscript"/>
        </w:rPr>
        <w:t>※</w:t>
      </w:r>
      <w:r w:rsidRPr="00556FDE">
        <w:rPr>
          <w:rFonts w:eastAsia="標楷體" w:hint="eastAsia"/>
          <w:sz w:val="22"/>
          <w:szCs w:val="22"/>
        </w:rPr>
        <w:t>後心，此心但得是次第，以其都滅，無心故，不得作緣生後次第心。若爾者，此諸心亦爾，盡有都滅義，滅義名無，無既是無法，那得云</w:t>
      </w:r>
      <w:r w:rsidRPr="00556FDE">
        <w:rPr>
          <w:rFonts w:ascii="新細明體" w:hAnsi="新細明體" w:hint="eastAsia"/>
          <w:sz w:val="22"/>
          <w:szCs w:val="22"/>
        </w:rPr>
        <w:t>「</w:t>
      </w:r>
      <w:r w:rsidRPr="00556FDE">
        <w:rPr>
          <w:rFonts w:eastAsia="標楷體" w:hint="eastAsia"/>
          <w:sz w:val="22"/>
          <w:szCs w:val="22"/>
        </w:rPr>
        <w:t>過去心心數法，能為現在有心心數法作次第緣」？又過去心若有者，則非過去心；若無者，則不得作次第緣生現在心。若爾者，則無現在心也。生未來義亦然。當說。</w:t>
      </w:r>
      <w:r w:rsidRPr="00556FDE">
        <w:rPr>
          <w:rFonts w:hint="eastAsia"/>
          <w:sz w:val="22"/>
          <w:szCs w:val="22"/>
        </w:rPr>
        <w:t>（卍新續藏</w:t>
      </w:r>
      <w:r>
        <w:rPr>
          <w:kern w:val="0"/>
          <w:sz w:val="22"/>
          <w:szCs w:val="22"/>
        </w:rPr>
        <w:t>46</w:t>
      </w:r>
      <w:r w:rsidRPr="00556FDE">
        <w:rPr>
          <w:rFonts w:hint="eastAsia"/>
          <w:kern w:val="0"/>
          <w:sz w:val="22"/>
          <w:szCs w:val="22"/>
        </w:rPr>
        <w:t>，</w:t>
      </w:r>
      <w:r w:rsidRPr="00556FDE">
        <w:rPr>
          <w:sz w:val="22"/>
          <w:szCs w:val="22"/>
        </w:rPr>
        <w:t>821a6-12</w:t>
      </w:r>
      <w:r w:rsidRPr="00556FDE">
        <w:rPr>
          <w:rFonts w:hint="eastAsia"/>
          <w:sz w:val="22"/>
          <w:szCs w:val="22"/>
        </w:rPr>
        <w:t>）</w:t>
      </w:r>
    </w:p>
    <w:p w:rsidR="00C04EF2" w:rsidRPr="00556FDE" w:rsidRDefault="00C04EF2" w:rsidP="00B90709">
      <w:pPr>
        <w:pStyle w:val="a3"/>
        <w:ind w:leftChars="300" w:left="720"/>
        <w:rPr>
          <w:rFonts w:asciiTheme="minorEastAsia" w:eastAsiaTheme="minorEastAsia" w:hAnsiTheme="minorEastAsia"/>
          <w:sz w:val="22"/>
          <w:szCs w:val="22"/>
        </w:rPr>
      </w:pPr>
      <w:r w:rsidRPr="00556FDE">
        <w:rPr>
          <w:rFonts w:asciiTheme="minorEastAsia" w:eastAsiaTheme="minorEastAsia" w:hAnsiTheme="minorEastAsia" w:hint="eastAsia"/>
          <w:sz w:val="22"/>
          <w:szCs w:val="22"/>
        </w:rPr>
        <w:t>※案：「未」應作「末」。</w:t>
      </w:r>
    </w:p>
  </w:footnote>
  <w:footnote w:id="91">
    <w:p w:rsidR="00C04EF2" w:rsidRPr="00556FDE" w:rsidRDefault="00C04EF2" w:rsidP="00285733">
      <w:pPr>
        <w:pStyle w:val="a3"/>
        <w:ind w:left="565" w:hangingChars="257" w:hanging="565"/>
        <w:rPr>
          <w:rFonts w:eastAsia="標楷體"/>
          <w:sz w:val="22"/>
          <w:szCs w:val="22"/>
        </w:rPr>
      </w:pPr>
      <w:r w:rsidRPr="00556FDE">
        <w:rPr>
          <w:rStyle w:val="a5"/>
          <w:sz w:val="22"/>
          <w:szCs w:val="22"/>
        </w:rPr>
        <w:footnoteRef/>
      </w:r>
      <w:r w:rsidRPr="00556FDE">
        <w:rPr>
          <w:rFonts w:hint="eastAsia"/>
          <w:sz w:val="22"/>
          <w:szCs w:val="22"/>
        </w:rPr>
        <w:t>（</w:t>
      </w:r>
      <w:r w:rsidRPr="00556FDE">
        <w:rPr>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觀因緣品〉（大正</w:t>
      </w:r>
      <w:r w:rsidRPr="00556FDE">
        <w:rPr>
          <w:sz w:val="22"/>
          <w:szCs w:val="22"/>
        </w:rPr>
        <w:t>30</w:t>
      </w:r>
      <w:r w:rsidRPr="00556FDE">
        <w:rPr>
          <w:rFonts w:hint="eastAsia"/>
          <w:sz w:val="22"/>
          <w:szCs w:val="22"/>
        </w:rPr>
        <w:t>，</w:t>
      </w:r>
      <w:r w:rsidRPr="00556FDE">
        <w:rPr>
          <w:rFonts w:hint="eastAsia"/>
          <w:sz w:val="22"/>
          <w:szCs w:val="22"/>
        </w:rPr>
        <w:t>3b2-3</w:t>
      </w:r>
      <w:r w:rsidRPr="00556FDE">
        <w:rPr>
          <w:rFonts w:hint="eastAsia"/>
          <w:sz w:val="22"/>
          <w:szCs w:val="22"/>
        </w:rPr>
        <w:t>）。</w:t>
      </w:r>
    </w:p>
    <w:p w:rsidR="00C04EF2" w:rsidRPr="00556FDE" w:rsidRDefault="00C04EF2" w:rsidP="00B90709">
      <w:pPr>
        <w:pStyle w:val="a3"/>
        <w:ind w:leftChars="60" w:left="144"/>
        <w:rPr>
          <w:rFonts w:eastAsia="標楷體"/>
          <w:sz w:val="22"/>
          <w:szCs w:val="22"/>
        </w:rPr>
      </w:pPr>
      <w:r w:rsidRPr="00556FDE">
        <w:rPr>
          <w:rFonts w:hint="eastAsia"/>
          <w:sz w:val="22"/>
          <w:szCs w:val="22"/>
        </w:rPr>
        <w:t>（</w:t>
      </w:r>
      <w:r w:rsidRPr="00556FDE">
        <w:rPr>
          <w:rFonts w:eastAsia="SimSun"/>
          <w:sz w:val="22"/>
          <w:szCs w:val="22"/>
        </w:rPr>
        <w:t>2</w:t>
      </w:r>
      <w:r w:rsidRPr="00556FDE">
        <w:rPr>
          <w:rFonts w:hint="eastAsia"/>
          <w:sz w:val="22"/>
          <w:szCs w:val="22"/>
        </w:rPr>
        <w:t>）《般若燈論釋》卷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p>
    <w:p w:rsidR="00C04EF2" w:rsidRPr="00556FDE" w:rsidRDefault="00C04EF2" w:rsidP="00B457E7">
      <w:pPr>
        <w:pStyle w:val="a3"/>
        <w:ind w:leftChars="295" w:left="708"/>
        <w:rPr>
          <w:rFonts w:eastAsia="標楷體"/>
          <w:sz w:val="22"/>
          <w:szCs w:val="22"/>
        </w:rPr>
      </w:pPr>
      <w:r w:rsidRPr="00556FDE">
        <w:rPr>
          <w:rFonts w:eastAsia="標楷體" w:hint="eastAsia"/>
          <w:sz w:val="22"/>
          <w:szCs w:val="22"/>
        </w:rPr>
        <w:t>婆伽婆所說，真實無緣法，此法體如是，何處有緣緣？</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57c18-19</w:t>
      </w:r>
      <w:r w:rsidRPr="00556FDE">
        <w:rPr>
          <w:sz w:val="22"/>
          <w:szCs w:val="22"/>
        </w:rPr>
        <w:t>）</w:t>
      </w:r>
    </w:p>
    <w:p w:rsidR="00C04EF2" w:rsidRPr="00556FDE" w:rsidRDefault="00C04EF2" w:rsidP="00B90709">
      <w:pPr>
        <w:pStyle w:val="a3"/>
        <w:ind w:leftChars="60" w:left="144"/>
        <w:rPr>
          <w:rFonts w:eastAsia="標楷體"/>
          <w:bCs/>
          <w:sz w:val="22"/>
          <w:szCs w:val="22"/>
        </w:rPr>
      </w:pPr>
      <w:r w:rsidRPr="00556FDE">
        <w:rPr>
          <w:rFonts w:hint="eastAsia"/>
          <w:sz w:val="22"/>
          <w:szCs w:val="22"/>
        </w:rPr>
        <w:t>（</w:t>
      </w:r>
      <w:r w:rsidRPr="00556FDE">
        <w:rPr>
          <w:sz w:val="22"/>
          <w:szCs w:val="22"/>
        </w:rPr>
        <w:t>3</w:t>
      </w:r>
      <w:r w:rsidRPr="00556FDE">
        <w:rPr>
          <w:rFonts w:hint="eastAsia"/>
          <w:sz w:val="22"/>
          <w:szCs w:val="22"/>
        </w:rPr>
        <w:t>）《大乘中觀釋論》：無對應偈頌。</w:t>
      </w:r>
    </w:p>
    <w:p w:rsidR="00C04EF2" w:rsidRPr="00556FDE" w:rsidRDefault="00C04EF2" w:rsidP="00B90709">
      <w:pPr>
        <w:pStyle w:val="a3"/>
        <w:ind w:leftChars="60" w:left="144"/>
        <w:rPr>
          <w:rFonts w:eastAsia="標楷體"/>
          <w:sz w:val="22"/>
          <w:szCs w:val="22"/>
        </w:rPr>
      </w:pPr>
      <w:r w:rsidRPr="00556FDE">
        <w:rPr>
          <w:rFonts w:hint="eastAsia"/>
          <w:sz w:val="22"/>
          <w:szCs w:val="22"/>
        </w:rPr>
        <w:t>（</w:t>
      </w:r>
      <w:r w:rsidRPr="00556FDE">
        <w:rPr>
          <w:rFonts w:hint="eastAsia"/>
          <w:sz w:val="22"/>
          <w:szCs w:val="22"/>
        </w:rPr>
        <w:t>4</w:t>
      </w:r>
      <w:r w:rsidRPr="00556FDE">
        <w:rPr>
          <w:rFonts w:hint="eastAsia"/>
          <w:sz w:val="22"/>
          <w:szCs w:val="22"/>
        </w:rPr>
        <w:t>）</w:t>
      </w:r>
      <w:r w:rsidRPr="00556FDE">
        <w:rPr>
          <w:rFonts w:asciiTheme="minorEastAsia" w:eastAsiaTheme="minorEastAsia" w:hAnsiTheme="minorEastAsia"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22</w:t>
      </w:r>
      <w:r w:rsidRPr="00556FDE">
        <w:rPr>
          <w:rFonts w:eastAsia="標楷體" w:hint="eastAsia"/>
          <w:sz w:val="22"/>
          <w:szCs w:val="22"/>
        </w:rPr>
        <w:t>：</w:t>
      </w:r>
    </w:p>
    <w:p w:rsidR="00C04EF2" w:rsidRPr="00556FDE" w:rsidRDefault="00C04EF2" w:rsidP="00B90709">
      <w:pPr>
        <w:pStyle w:val="a3"/>
        <w:ind w:leftChars="300" w:left="720"/>
        <w:rPr>
          <w:sz w:val="22"/>
          <w:szCs w:val="22"/>
        </w:rPr>
      </w:pPr>
      <w:r w:rsidRPr="00556FDE">
        <w:rPr>
          <w:sz w:val="22"/>
          <w:szCs w:val="22"/>
        </w:rPr>
        <w:t>anālambana evāyaṃ san dharma upadiśyate /</w:t>
      </w:r>
    </w:p>
    <w:p w:rsidR="00C04EF2" w:rsidRPr="00556FDE" w:rsidRDefault="00C04EF2" w:rsidP="00B90709">
      <w:pPr>
        <w:pStyle w:val="a3"/>
        <w:ind w:leftChars="300" w:left="720"/>
        <w:rPr>
          <w:sz w:val="22"/>
          <w:szCs w:val="22"/>
        </w:rPr>
      </w:pPr>
      <w:r w:rsidRPr="00556FDE">
        <w:rPr>
          <w:sz w:val="22"/>
          <w:szCs w:val="22"/>
        </w:rPr>
        <w:t>athānālambane dharme kuta ālambanaṃ punaḥ //</w:t>
      </w:r>
    </w:p>
    <w:p w:rsidR="00C04EF2" w:rsidRPr="00556FDE" w:rsidRDefault="00C04EF2" w:rsidP="00B90709">
      <w:pPr>
        <w:pStyle w:val="a3"/>
        <w:ind w:leftChars="300" w:left="720"/>
        <w:rPr>
          <w:rFonts w:ascii="標楷體" w:eastAsia="標楷體" w:hAnsi="標楷體"/>
          <w:sz w:val="22"/>
          <w:szCs w:val="22"/>
          <w:lang w:eastAsia="ja-JP"/>
        </w:rPr>
      </w:pPr>
      <w:r w:rsidRPr="00556FDE">
        <w:rPr>
          <w:rFonts w:ascii="標楷體" w:eastAsia="標楷體" w:hAnsi="標楷體" w:hint="eastAsia"/>
          <w:sz w:val="22"/>
          <w:szCs w:val="22"/>
          <w:lang w:eastAsia="ja-JP"/>
        </w:rPr>
        <w:t>この有である「もの」は，実に，対象を有しないもの</w:t>
      </w:r>
      <w:r w:rsidRPr="00556FDE">
        <w:rPr>
          <w:rFonts w:ascii="標楷體" w:eastAsia="標楷體" w:hAnsi="標楷體"/>
          <w:sz w:val="22"/>
          <w:szCs w:val="22"/>
          <w:lang w:eastAsia="ja-JP"/>
        </w:rPr>
        <w:t>（</w:t>
      </w:r>
      <w:r w:rsidRPr="00556FDE">
        <w:rPr>
          <w:rFonts w:ascii="標楷體" w:eastAsia="標楷體" w:hAnsi="標楷體" w:hint="eastAsia"/>
          <w:sz w:val="22"/>
          <w:szCs w:val="22"/>
          <w:lang w:eastAsia="ja-JP"/>
        </w:rPr>
        <w:t>無所縁</w:t>
      </w:r>
      <w:r w:rsidRPr="00556FDE">
        <w:rPr>
          <w:rFonts w:ascii="標楷體" w:eastAsia="標楷體" w:hAnsi="標楷體"/>
          <w:sz w:val="22"/>
          <w:szCs w:val="22"/>
          <w:lang w:eastAsia="ja-JP"/>
        </w:rPr>
        <w:t>）</w:t>
      </w:r>
      <w:r w:rsidRPr="00556FDE">
        <w:rPr>
          <w:rFonts w:ascii="標楷體" w:eastAsia="標楷體" w:hAnsi="標楷體" w:hint="eastAsia"/>
          <w:sz w:val="22"/>
          <w:szCs w:val="22"/>
          <w:lang w:eastAsia="ja-JP"/>
        </w:rPr>
        <w:t>である，と教示されている。しかし，もしも「もの」が対象を有しないのであるならば，さらにどうして，対象が〔成り立つであろう〕か。</w:t>
      </w:r>
    </w:p>
    <w:p w:rsidR="00C04EF2" w:rsidRPr="00556FDE" w:rsidRDefault="00C04EF2" w:rsidP="009150E0">
      <w:pPr>
        <w:pStyle w:val="a3"/>
        <w:ind w:leftChars="60" w:left="144"/>
        <w:rPr>
          <w:sz w:val="22"/>
          <w:szCs w:val="22"/>
        </w:rPr>
      </w:pPr>
      <w:r w:rsidRPr="00556FDE">
        <w:rPr>
          <w:rFonts w:hint="eastAsia"/>
          <w:sz w:val="22"/>
          <w:szCs w:val="22"/>
        </w:rPr>
        <w:t>（</w:t>
      </w:r>
      <w:r w:rsidRPr="00556FDE">
        <w:rPr>
          <w:rFonts w:hint="eastAsia"/>
          <w:sz w:val="22"/>
          <w:szCs w:val="22"/>
        </w:rPr>
        <w:t>5</w:t>
      </w:r>
      <w:r w:rsidRPr="00556FDE">
        <w:rPr>
          <w:rFonts w:hint="eastAsia"/>
          <w:sz w:val="22"/>
          <w:szCs w:val="22"/>
        </w:rPr>
        <w:t>）歐陽竟無編，《中論》卷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觀因緣品〉（《藏要》</w:t>
      </w:r>
      <w:r w:rsidRPr="00556FDE">
        <w:rPr>
          <w:sz w:val="22"/>
          <w:szCs w:val="22"/>
        </w:rPr>
        <w:t>4</w:t>
      </w:r>
      <w:r w:rsidRPr="00556FDE">
        <w:rPr>
          <w:rFonts w:hint="eastAsia"/>
          <w:sz w:val="22"/>
          <w:szCs w:val="22"/>
        </w:rPr>
        <w:t>，</w:t>
      </w:r>
      <w:r w:rsidRPr="00556FDE">
        <w:rPr>
          <w:sz w:val="22"/>
          <w:szCs w:val="22"/>
        </w:rPr>
        <w:t>4a</w:t>
      </w:r>
      <w:r w:rsidRPr="00556FDE">
        <w:rPr>
          <w:rFonts w:hint="eastAsia"/>
          <w:sz w:val="22"/>
          <w:szCs w:val="22"/>
        </w:rPr>
        <w:t>，</w:t>
      </w:r>
      <w:r w:rsidRPr="00556FDE">
        <w:rPr>
          <w:sz w:val="22"/>
          <w:szCs w:val="22"/>
        </w:rPr>
        <w:t>n.3</w:t>
      </w:r>
      <w:r w:rsidRPr="00556FDE">
        <w:rPr>
          <w:rFonts w:hint="eastAsia"/>
          <w:sz w:val="22"/>
          <w:szCs w:val="22"/>
        </w:rPr>
        <w:t>）：</w:t>
      </w:r>
    </w:p>
    <w:p w:rsidR="00C04EF2" w:rsidRPr="00556FDE" w:rsidRDefault="00C04EF2" w:rsidP="009150E0">
      <w:pPr>
        <w:pStyle w:val="a3"/>
        <w:ind w:leftChars="295" w:left="708"/>
        <w:rPr>
          <w:rFonts w:eastAsia="標楷體"/>
          <w:sz w:val="22"/>
          <w:szCs w:val="22"/>
        </w:rPr>
      </w:pPr>
      <w:r w:rsidRPr="00556FDE">
        <w:rPr>
          <w:rFonts w:eastAsia="標楷體" w:hint="eastAsia"/>
          <w:sz w:val="22"/>
          <w:szCs w:val="22"/>
        </w:rPr>
        <w:t>番、梵頌云：曾說所有法實是無所得，法既無所得，何所有緣緣？今譯文晦。</w:t>
      </w:r>
    </w:p>
    <w:p w:rsidR="00C04EF2" w:rsidRPr="00556FDE" w:rsidRDefault="00C04EF2" w:rsidP="009150E0">
      <w:pPr>
        <w:pStyle w:val="a3"/>
        <w:ind w:leftChars="295" w:left="708"/>
        <w:rPr>
          <w:rFonts w:eastAsia="標楷體"/>
          <w:sz w:val="22"/>
          <w:szCs w:val="22"/>
        </w:rPr>
      </w:pPr>
      <w:r w:rsidRPr="00556FDE">
        <w:rPr>
          <w:rFonts w:eastAsia="標楷體" w:hint="eastAsia"/>
          <w:sz w:val="22"/>
          <w:szCs w:val="22"/>
        </w:rPr>
        <w:t>「無所得」，梵文作</w:t>
      </w:r>
      <w:r w:rsidRPr="00556FDE">
        <w:rPr>
          <w:rFonts w:eastAsia="標楷體"/>
          <w:sz w:val="22"/>
          <w:szCs w:val="22"/>
        </w:rPr>
        <w:t>n</w:t>
      </w:r>
      <w:r w:rsidRPr="00556FDE">
        <w:rPr>
          <w:sz w:val="22"/>
          <w:szCs w:val="22"/>
        </w:rPr>
        <w:t>ā</w:t>
      </w:r>
      <w:r w:rsidRPr="00556FDE">
        <w:rPr>
          <w:rFonts w:eastAsia="標楷體"/>
          <w:sz w:val="22"/>
          <w:szCs w:val="22"/>
        </w:rPr>
        <w:t>lambana</w:t>
      </w:r>
      <w:r w:rsidRPr="00556FDE">
        <w:rPr>
          <w:rFonts w:eastAsia="標楷體" w:hint="eastAsia"/>
          <w:sz w:val="22"/>
          <w:szCs w:val="22"/>
        </w:rPr>
        <w:t>，即是「無所緣」也。</w:t>
      </w:r>
    </w:p>
  </w:footnote>
  <w:footnote w:id="92">
    <w:p w:rsidR="00C04EF2" w:rsidRPr="00556FDE" w:rsidRDefault="00C04EF2" w:rsidP="00D62976">
      <w:pPr>
        <w:pStyle w:val="a3"/>
        <w:ind w:left="660" w:hangingChars="300" w:hanging="660"/>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觀因緣品〉（青目釋）</w:t>
      </w:r>
      <w:r w:rsidRPr="00556FDE">
        <w:rPr>
          <w:sz w:val="22"/>
          <w:szCs w:val="22"/>
        </w:rPr>
        <w:t>:</w:t>
      </w:r>
    </w:p>
    <w:p w:rsidR="00C04EF2" w:rsidRPr="00556FDE" w:rsidRDefault="00C04EF2" w:rsidP="00B457E7">
      <w:pPr>
        <w:pStyle w:val="a3"/>
        <w:ind w:leftChars="109" w:left="262"/>
        <w:rPr>
          <w:rFonts w:eastAsia="標楷體"/>
          <w:b/>
          <w:sz w:val="22"/>
          <w:szCs w:val="22"/>
        </w:rPr>
      </w:pPr>
      <w:r w:rsidRPr="00556FDE">
        <w:rPr>
          <w:rFonts w:eastAsia="標楷體" w:hint="eastAsia"/>
          <w:b/>
          <w:sz w:val="22"/>
          <w:szCs w:val="22"/>
        </w:rPr>
        <w:t>如諸佛所說，真實微妙法，於此無緣法，云何有緣緣？</w:t>
      </w:r>
    </w:p>
    <w:p w:rsidR="00C04EF2" w:rsidRPr="00556FDE" w:rsidRDefault="00C04EF2" w:rsidP="00B457E7">
      <w:pPr>
        <w:pStyle w:val="a3"/>
        <w:ind w:leftChars="109" w:left="262"/>
        <w:rPr>
          <w:sz w:val="22"/>
          <w:szCs w:val="22"/>
        </w:rPr>
      </w:pPr>
      <w:r w:rsidRPr="00556FDE">
        <w:rPr>
          <w:rFonts w:eastAsia="標楷體" w:hint="eastAsia"/>
          <w:sz w:val="22"/>
          <w:szCs w:val="22"/>
        </w:rPr>
        <w:t>佛說：「大乘諸法</w:t>
      </w:r>
      <w:r w:rsidRPr="00556FDE">
        <w:rPr>
          <w:rFonts w:asciiTheme="minorEastAsia" w:eastAsiaTheme="minorEastAsia" w:hAnsiTheme="minorEastAsia"/>
          <w:sz w:val="22"/>
          <w:szCs w:val="22"/>
        </w:rPr>
        <w:t>──</w:t>
      </w:r>
      <w:r w:rsidRPr="00556FDE">
        <w:rPr>
          <w:rFonts w:eastAsia="標楷體" w:hint="eastAsia"/>
          <w:sz w:val="22"/>
          <w:szCs w:val="22"/>
        </w:rPr>
        <w:t>若有色、無色，有形、無形，有漏、無漏，有為、無為等，諸法相入於法性，一切皆空、無相、無緣。譬如眾流入海同為一味。」實法可信，隨宜所說不可為實，是故無緣緣。</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3b2-8</w:t>
      </w:r>
      <w:r w:rsidRPr="00556FDE">
        <w:rPr>
          <w:rFonts w:hint="eastAsia"/>
          <w:sz w:val="22"/>
          <w:szCs w:val="22"/>
        </w:rPr>
        <w:t>）</w:t>
      </w:r>
    </w:p>
  </w:footnote>
  <w:footnote w:id="93">
    <w:p w:rsidR="00C04EF2" w:rsidRPr="00556FDE" w:rsidRDefault="00C04EF2" w:rsidP="00B457E7">
      <w:pPr>
        <w:pStyle w:val="a3"/>
        <w:rPr>
          <w:dstrike/>
          <w:sz w:val="22"/>
          <w:szCs w:val="22"/>
        </w:rPr>
      </w:pPr>
      <w:r w:rsidRPr="00556FDE">
        <w:rPr>
          <w:rStyle w:val="a5"/>
          <w:sz w:val="22"/>
          <w:szCs w:val="22"/>
        </w:rPr>
        <w:footnoteRef/>
      </w:r>
      <w:r w:rsidRPr="00556FDE">
        <w:rPr>
          <w:sz w:val="22"/>
          <w:szCs w:val="22"/>
        </w:rPr>
        <w:t xml:space="preserve"> </w:t>
      </w:r>
      <w:r w:rsidRPr="00556FDE">
        <w:rPr>
          <w:rFonts w:hint="eastAsia"/>
          <w:sz w:val="22"/>
          <w:szCs w:val="22"/>
        </w:rPr>
        <w:t>卉（ㄏㄨㄟ</w:t>
      </w:r>
      <w:r w:rsidRPr="00556FDE">
        <w:rPr>
          <w:rFonts w:ascii="標楷體" w:eastAsia="標楷體" w:hAnsi="標楷體"/>
          <w:sz w:val="22"/>
          <w:szCs w:val="22"/>
        </w:rPr>
        <w:t>ˋ</w:t>
      </w:r>
      <w:r w:rsidRPr="00556FDE">
        <w:rPr>
          <w:rFonts w:ascii="標楷體" w:eastAsia="標楷體" w:hAnsi="標楷體" w:hint="eastAsia"/>
          <w:sz w:val="22"/>
          <w:szCs w:val="22"/>
        </w:rPr>
        <w:t>）</w:t>
      </w:r>
      <w:r w:rsidRPr="00556FDE">
        <w:rPr>
          <w:rFonts w:hint="eastAsia"/>
          <w:sz w:val="22"/>
          <w:szCs w:val="22"/>
        </w:rPr>
        <w:t>：</w:t>
      </w:r>
      <w:r w:rsidRPr="00556FDE">
        <w:rPr>
          <w:sz w:val="22"/>
          <w:szCs w:val="22"/>
        </w:rPr>
        <w:t>1.</w:t>
      </w:r>
      <w:r w:rsidRPr="00556FDE">
        <w:rPr>
          <w:rFonts w:hint="eastAsia"/>
          <w:sz w:val="22"/>
          <w:szCs w:val="22"/>
        </w:rPr>
        <w:t>草的總稱。（《漢語大詞典》（一），</w:t>
      </w:r>
      <w:r w:rsidRPr="00556FDE">
        <w:rPr>
          <w:rFonts w:hint="eastAsia"/>
          <w:sz w:val="22"/>
          <w:szCs w:val="22"/>
        </w:rPr>
        <w:t>p.</w:t>
      </w:r>
      <w:r w:rsidRPr="00556FDE">
        <w:rPr>
          <w:sz w:val="22"/>
          <w:szCs w:val="22"/>
        </w:rPr>
        <w:t>848</w:t>
      </w:r>
      <w:r w:rsidRPr="00556FDE">
        <w:rPr>
          <w:rFonts w:hint="eastAsia"/>
          <w:sz w:val="22"/>
          <w:szCs w:val="22"/>
        </w:rPr>
        <w:t>）</w:t>
      </w:r>
    </w:p>
  </w:footnote>
  <w:footnote w:id="94">
    <w:p w:rsidR="00642793" w:rsidRDefault="00C04EF2" w:rsidP="00612C0F">
      <w:pPr>
        <w:pStyle w:val="a3"/>
        <w:ind w:left="691" w:hangingChars="314" w:hanging="691"/>
        <w:rPr>
          <w:rFonts w:hint="eastAsia"/>
          <w:sz w:val="22"/>
          <w:szCs w:val="22"/>
        </w:rPr>
      </w:pPr>
      <w:r w:rsidRPr="00556FDE">
        <w:rPr>
          <w:rStyle w:val="a5"/>
          <w:sz w:val="22"/>
          <w:szCs w:val="22"/>
        </w:rPr>
        <w:footnoteRef/>
      </w:r>
      <w:r w:rsidRPr="00556FDE">
        <w:rPr>
          <w:rFonts w:hint="eastAsia"/>
          <w:sz w:val="22"/>
          <w:szCs w:val="22"/>
        </w:rPr>
        <w:t>（</w:t>
      </w:r>
      <w:r w:rsidRPr="00556FDE">
        <w:rPr>
          <w:rFonts w:hint="eastAsia"/>
          <w:sz w:val="22"/>
          <w:szCs w:val="22"/>
        </w:rPr>
        <w:t>1</w:t>
      </w:r>
      <w:r w:rsidRPr="00556FDE">
        <w:rPr>
          <w:rFonts w:hint="eastAsia"/>
          <w:sz w:val="22"/>
          <w:szCs w:val="22"/>
        </w:rPr>
        <w:t>）《大般若波羅蜜多經》卷</w:t>
      </w:r>
      <w:r w:rsidRPr="00556FDE">
        <w:rPr>
          <w:rFonts w:hint="eastAsia"/>
          <w:sz w:val="22"/>
          <w:szCs w:val="22"/>
        </w:rPr>
        <w:t>129</w:t>
      </w:r>
      <w:r w:rsidRPr="00556FDE">
        <w:rPr>
          <w:rFonts w:hint="eastAsia"/>
          <w:sz w:val="22"/>
          <w:szCs w:val="22"/>
        </w:rPr>
        <w:t>〈</w:t>
      </w:r>
      <w:r w:rsidRPr="00556FDE">
        <w:rPr>
          <w:rFonts w:hint="eastAsia"/>
          <w:sz w:val="22"/>
          <w:szCs w:val="22"/>
        </w:rPr>
        <w:t>30</w:t>
      </w:r>
      <w:r w:rsidRPr="00556FDE">
        <w:rPr>
          <w:rFonts w:hint="eastAsia"/>
          <w:sz w:val="22"/>
          <w:szCs w:val="22"/>
        </w:rPr>
        <w:t>校量功德品〉：</w:t>
      </w:r>
    </w:p>
    <w:p w:rsidR="00C04EF2" w:rsidRPr="00556FDE" w:rsidRDefault="00C04EF2" w:rsidP="00642793">
      <w:pPr>
        <w:pStyle w:val="a3"/>
        <w:ind w:leftChars="280" w:left="672"/>
        <w:rPr>
          <w:sz w:val="22"/>
          <w:szCs w:val="22"/>
        </w:rPr>
      </w:pPr>
      <w:r w:rsidRPr="00556FDE">
        <w:rPr>
          <w:rFonts w:ascii="標楷體" w:eastAsia="標楷體" w:hAnsi="標楷體" w:hint="eastAsia"/>
          <w:sz w:val="22"/>
          <w:szCs w:val="22"/>
        </w:rPr>
        <w:t>如贍部洲所有諸樹枝條、莖幹、花葉、果實，</w:t>
      </w:r>
      <w:r w:rsidRPr="00556FDE">
        <w:rPr>
          <w:rFonts w:ascii="標楷體" w:eastAsia="標楷體" w:hAnsi="標楷體" w:hint="eastAsia"/>
          <w:b/>
          <w:sz w:val="22"/>
          <w:szCs w:val="22"/>
        </w:rPr>
        <w:t>雖有種種形色不同，而其陰影都無差別</w:t>
      </w:r>
      <w:r w:rsidRPr="00556FDE">
        <w:rPr>
          <w:rFonts w:ascii="標楷體" w:eastAsia="標楷體" w:hAnsi="標楷體" w:hint="eastAsia"/>
          <w:sz w:val="22"/>
          <w:szCs w:val="22"/>
        </w:rPr>
        <w:t>。</w:t>
      </w:r>
      <w:r w:rsidRPr="00556FDE">
        <w:rPr>
          <w:rFonts w:hint="eastAsia"/>
          <w:sz w:val="22"/>
          <w:szCs w:val="22"/>
        </w:rPr>
        <w:t>（大正</w:t>
      </w:r>
      <w:r w:rsidRPr="00556FDE">
        <w:rPr>
          <w:rFonts w:hint="eastAsia"/>
          <w:sz w:val="22"/>
          <w:szCs w:val="22"/>
        </w:rPr>
        <w:t>5</w:t>
      </w:r>
      <w:r w:rsidRPr="00556FDE">
        <w:rPr>
          <w:rFonts w:hint="eastAsia"/>
          <w:sz w:val="22"/>
          <w:szCs w:val="22"/>
        </w:rPr>
        <w:t>，</w:t>
      </w:r>
      <w:r w:rsidRPr="00556FDE">
        <w:rPr>
          <w:rFonts w:hint="eastAsia"/>
          <w:sz w:val="22"/>
          <w:szCs w:val="22"/>
        </w:rPr>
        <w:t>708b14-16</w:t>
      </w:r>
      <w:r w:rsidRPr="00556FDE">
        <w:rPr>
          <w:rFonts w:hint="eastAsia"/>
          <w:sz w:val="22"/>
          <w:szCs w:val="22"/>
        </w:rPr>
        <w:t>）</w:t>
      </w:r>
    </w:p>
    <w:p w:rsidR="00642793" w:rsidRDefault="00C04EF2" w:rsidP="00612C0F">
      <w:pPr>
        <w:pStyle w:val="a3"/>
        <w:ind w:leftChars="50" w:left="670" w:hangingChars="250" w:hanging="550"/>
        <w:rPr>
          <w:rFonts w:hint="eastAsia"/>
          <w:sz w:val="22"/>
          <w:szCs w:val="22"/>
        </w:rPr>
      </w:pPr>
      <w:r w:rsidRPr="00556FDE">
        <w:rPr>
          <w:rFonts w:hint="eastAsia"/>
          <w:sz w:val="22"/>
          <w:szCs w:val="22"/>
        </w:rPr>
        <w:t>（</w:t>
      </w:r>
      <w:r w:rsidRPr="00556FDE">
        <w:rPr>
          <w:rFonts w:hint="eastAsia"/>
          <w:sz w:val="22"/>
          <w:szCs w:val="22"/>
        </w:rPr>
        <w:t>2</w:t>
      </w:r>
      <w:r w:rsidRPr="00556FDE">
        <w:rPr>
          <w:rFonts w:hint="eastAsia"/>
          <w:sz w:val="22"/>
          <w:szCs w:val="22"/>
        </w:rPr>
        <w:t>）參見《大智度論》卷</w:t>
      </w:r>
      <w:r w:rsidRPr="00556FDE">
        <w:rPr>
          <w:sz w:val="22"/>
          <w:szCs w:val="22"/>
        </w:rPr>
        <w:t>35</w:t>
      </w:r>
      <w:r w:rsidRPr="00556FDE">
        <w:rPr>
          <w:rFonts w:hint="eastAsia"/>
          <w:sz w:val="22"/>
          <w:szCs w:val="22"/>
        </w:rPr>
        <w:t>：</w:t>
      </w:r>
    </w:p>
    <w:p w:rsidR="00C04EF2" w:rsidRPr="00556FDE" w:rsidRDefault="00C04EF2" w:rsidP="00642793">
      <w:pPr>
        <w:pStyle w:val="a3"/>
        <w:ind w:leftChars="280" w:left="672"/>
        <w:rPr>
          <w:sz w:val="22"/>
          <w:szCs w:val="22"/>
        </w:rPr>
      </w:pPr>
      <w:r w:rsidRPr="00556FDE">
        <w:rPr>
          <w:rFonts w:eastAsia="標楷體" w:hint="eastAsia"/>
          <w:sz w:val="22"/>
          <w:szCs w:val="22"/>
        </w:rPr>
        <w:t>諸法如，入法性中無有別異。如火各各不同，而滅相無異。譬如眾川萬流，各各異色異味，入於大海，同為一味一名。如是愚癡、智慧，入於般若波羅蜜中，皆同一味，無有差別。如五色近須彌山自失其色，皆同金色。如是內外諸法入般若波羅蜜中皆為一味。何以故？般若波羅蜜相畢竟清淨故。</w:t>
      </w:r>
      <w:r w:rsidRPr="00556FDE">
        <w:rPr>
          <w:rFonts w:hint="eastAsia"/>
          <w:sz w:val="22"/>
          <w:szCs w:val="22"/>
        </w:rPr>
        <w:t>（大正</w:t>
      </w:r>
      <w:r w:rsidRPr="00556FDE">
        <w:rPr>
          <w:sz w:val="22"/>
          <w:szCs w:val="22"/>
        </w:rPr>
        <w:t>25</w:t>
      </w:r>
      <w:r w:rsidRPr="00556FDE">
        <w:rPr>
          <w:rFonts w:hint="eastAsia"/>
          <w:sz w:val="22"/>
          <w:szCs w:val="22"/>
        </w:rPr>
        <w:t>，</w:t>
      </w:r>
      <w:r w:rsidRPr="00556FDE">
        <w:rPr>
          <w:sz w:val="22"/>
          <w:szCs w:val="22"/>
        </w:rPr>
        <w:t>321a</w:t>
      </w:r>
      <w:r w:rsidRPr="00556FDE">
        <w:rPr>
          <w:rFonts w:hint="eastAsia"/>
          <w:sz w:val="22"/>
          <w:szCs w:val="22"/>
        </w:rPr>
        <w:t>24</w:t>
      </w:r>
      <w:r w:rsidRPr="00556FDE">
        <w:rPr>
          <w:sz w:val="22"/>
          <w:szCs w:val="22"/>
        </w:rPr>
        <w:t>-b</w:t>
      </w:r>
      <w:r w:rsidRPr="00556FDE">
        <w:rPr>
          <w:rFonts w:hint="eastAsia"/>
          <w:sz w:val="22"/>
          <w:szCs w:val="22"/>
        </w:rPr>
        <w:t>1</w:t>
      </w:r>
      <w:r w:rsidRPr="00556FDE">
        <w:rPr>
          <w:rFonts w:hint="eastAsia"/>
          <w:sz w:val="22"/>
          <w:szCs w:val="22"/>
        </w:rPr>
        <w:t>）</w:t>
      </w:r>
    </w:p>
  </w:footnote>
  <w:footnote w:id="95">
    <w:p w:rsidR="00C04EF2" w:rsidRPr="00556FDE" w:rsidRDefault="00C04EF2" w:rsidP="00B457E7">
      <w:pPr>
        <w:pStyle w:val="a3"/>
        <w:ind w:left="330" w:hangingChars="150" w:hanging="330"/>
        <w:rPr>
          <w:sz w:val="22"/>
          <w:szCs w:val="22"/>
        </w:rPr>
      </w:pPr>
      <w:r w:rsidRPr="00556FDE">
        <w:rPr>
          <w:rStyle w:val="a5"/>
          <w:sz w:val="22"/>
          <w:szCs w:val="22"/>
        </w:rPr>
        <w:footnoteRef/>
      </w:r>
      <w:r w:rsidRPr="00556FDE">
        <w:rPr>
          <w:rFonts w:hint="eastAsia"/>
          <w:sz w:val="22"/>
          <w:szCs w:val="22"/>
        </w:rPr>
        <w:t>《大智度論》卷</w:t>
      </w:r>
      <w:r w:rsidRPr="00556FDE">
        <w:rPr>
          <w:sz w:val="22"/>
          <w:szCs w:val="22"/>
        </w:rPr>
        <w:t>43</w:t>
      </w:r>
      <w:r w:rsidRPr="00556FDE">
        <w:rPr>
          <w:rFonts w:hint="eastAsia"/>
          <w:sz w:val="22"/>
          <w:szCs w:val="22"/>
        </w:rPr>
        <w:t>：</w:t>
      </w:r>
    </w:p>
    <w:p w:rsidR="00C04EF2" w:rsidRPr="00556FDE" w:rsidRDefault="00C04EF2" w:rsidP="00DD42FD">
      <w:pPr>
        <w:pStyle w:val="a3"/>
        <w:ind w:leftChars="110" w:left="264"/>
        <w:rPr>
          <w:sz w:val="22"/>
          <w:szCs w:val="22"/>
        </w:rPr>
      </w:pPr>
      <w:r w:rsidRPr="00556FDE">
        <w:rPr>
          <w:rFonts w:eastAsia="標楷體" w:hint="eastAsia"/>
          <w:sz w:val="22"/>
          <w:szCs w:val="22"/>
        </w:rPr>
        <w:t>是菩薩入不二入法門，是時能直行此般若波羅蜜，不分別是因、是果，</w:t>
      </w:r>
      <w:r w:rsidRPr="00556FDE">
        <w:rPr>
          <w:rFonts w:eastAsia="標楷體" w:hint="eastAsia"/>
          <w:b/>
          <w:sz w:val="22"/>
          <w:szCs w:val="22"/>
        </w:rPr>
        <w:t>是緣、是知</w:t>
      </w:r>
      <w:r w:rsidRPr="00556FDE">
        <w:rPr>
          <w:rFonts w:eastAsia="標楷體" w:hint="eastAsia"/>
          <w:sz w:val="22"/>
          <w:szCs w:val="22"/>
        </w:rPr>
        <w:t>，是內、是外，是此、是彼等，所謂一相無相。</w:t>
      </w:r>
      <w:r w:rsidRPr="00556FDE">
        <w:rPr>
          <w:rFonts w:hint="eastAsia"/>
          <w:sz w:val="22"/>
          <w:szCs w:val="22"/>
        </w:rPr>
        <w:t>（大正</w:t>
      </w:r>
      <w:r w:rsidRPr="00556FDE">
        <w:rPr>
          <w:sz w:val="22"/>
          <w:szCs w:val="22"/>
        </w:rPr>
        <w:t>25</w:t>
      </w:r>
      <w:r w:rsidRPr="00556FDE">
        <w:rPr>
          <w:rFonts w:hint="eastAsia"/>
          <w:sz w:val="22"/>
          <w:szCs w:val="22"/>
        </w:rPr>
        <w:t>，</w:t>
      </w:r>
      <w:r w:rsidRPr="00556FDE">
        <w:rPr>
          <w:sz w:val="22"/>
          <w:szCs w:val="22"/>
        </w:rPr>
        <w:t>370c4-6</w:t>
      </w:r>
      <w:r w:rsidRPr="00556FDE">
        <w:rPr>
          <w:rFonts w:hint="eastAsia"/>
          <w:sz w:val="22"/>
          <w:szCs w:val="22"/>
        </w:rPr>
        <w:t>）</w:t>
      </w:r>
    </w:p>
  </w:footnote>
  <w:footnote w:id="96">
    <w:p w:rsidR="00C04EF2" w:rsidRPr="00556FDE" w:rsidRDefault="00C04EF2" w:rsidP="00B457E7">
      <w:pPr>
        <w:pStyle w:val="a3"/>
        <w:ind w:left="660" w:hangingChars="300" w:hanging="660"/>
        <w:rPr>
          <w:sz w:val="22"/>
          <w:szCs w:val="22"/>
        </w:rPr>
      </w:pPr>
      <w:r w:rsidRPr="00556FDE">
        <w:rPr>
          <w:rStyle w:val="a5"/>
          <w:sz w:val="22"/>
          <w:szCs w:val="22"/>
        </w:rPr>
        <w:footnoteRef/>
      </w:r>
      <w:r w:rsidRPr="00556FDE">
        <w:rPr>
          <w:rFonts w:hint="eastAsia"/>
          <w:sz w:val="22"/>
          <w:szCs w:val="22"/>
        </w:rPr>
        <w:t>（</w:t>
      </w:r>
      <w:r w:rsidRPr="00556FDE">
        <w:rPr>
          <w:rFonts w:hint="eastAsia"/>
          <w:sz w:val="22"/>
          <w:szCs w:val="22"/>
        </w:rPr>
        <w:t>1</w:t>
      </w:r>
      <w:r w:rsidRPr="00556FDE">
        <w:rPr>
          <w:rFonts w:hint="eastAsia"/>
          <w:sz w:val="22"/>
          <w:szCs w:val="22"/>
        </w:rPr>
        <w:t>）護法等菩薩造，〔唐〕玄奘譯，《成唯識論》卷</w:t>
      </w:r>
      <w:r w:rsidRPr="00556FDE">
        <w:rPr>
          <w:sz w:val="22"/>
          <w:szCs w:val="22"/>
        </w:rPr>
        <w:t>7</w:t>
      </w:r>
      <w:r w:rsidRPr="00556FDE">
        <w:rPr>
          <w:rFonts w:hint="eastAsia"/>
          <w:sz w:val="22"/>
          <w:szCs w:val="22"/>
        </w:rPr>
        <w:t>：</w:t>
      </w:r>
    </w:p>
    <w:p w:rsidR="00C04EF2" w:rsidRPr="00556FDE" w:rsidRDefault="00C04EF2" w:rsidP="00D62976">
      <w:pPr>
        <w:pStyle w:val="a3"/>
        <w:ind w:leftChars="300" w:left="720"/>
        <w:rPr>
          <w:sz w:val="22"/>
          <w:szCs w:val="22"/>
        </w:rPr>
      </w:pPr>
      <w:r w:rsidRPr="00556FDE">
        <w:rPr>
          <w:rFonts w:ascii="標楷體" w:eastAsia="標楷體" w:hAnsi="標楷體" w:hint="eastAsia"/>
          <w:sz w:val="22"/>
          <w:szCs w:val="22"/>
        </w:rPr>
        <w:t>三、所緣緣，謂若有法是帶己相心或相應所慮所託。此體有二：一、親，二、疎。若與能緣體不相離，是見分等內所慮託，應知彼是親所緣緣。若與能緣體雖相離，為質能起內所慮託，應知彼是疎所緣緣。親所緣緣能緣皆有，離內所慮託必不生故。疎所緣緣能緣或有，離外所慮託亦得生故。</w:t>
      </w:r>
      <w:r w:rsidRPr="00556FDE">
        <w:rPr>
          <w:rFonts w:hint="eastAsia"/>
          <w:sz w:val="22"/>
          <w:szCs w:val="22"/>
        </w:rPr>
        <w:t>（大正</w:t>
      </w:r>
      <w:r w:rsidRPr="00556FDE">
        <w:rPr>
          <w:sz w:val="22"/>
          <w:szCs w:val="22"/>
        </w:rPr>
        <w:t>31</w:t>
      </w:r>
      <w:r w:rsidRPr="00556FDE">
        <w:rPr>
          <w:rFonts w:hint="eastAsia"/>
          <w:sz w:val="22"/>
          <w:szCs w:val="22"/>
        </w:rPr>
        <w:t>，</w:t>
      </w:r>
      <w:r w:rsidRPr="00556FDE">
        <w:rPr>
          <w:sz w:val="22"/>
          <w:szCs w:val="22"/>
        </w:rPr>
        <w:t>40c</w:t>
      </w:r>
      <w:r w:rsidRPr="00556FDE">
        <w:rPr>
          <w:rFonts w:hint="eastAsia"/>
          <w:sz w:val="22"/>
          <w:szCs w:val="22"/>
        </w:rPr>
        <w:t>14</w:t>
      </w:r>
      <w:r w:rsidRPr="00556FDE">
        <w:rPr>
          <w:sz w:val="22"/>
          <w:szCs w:val="22"/>
        </w:rPr>
        <w:t>-21</w:t>
      </w:r>
      <w:r w:rsidRPr="00556FDE">
        <w:rPr>
          <w:rFonts w:hint="eastAsia"/>
          <w:sz w:val="22"/>
          <w:szCs w:val="22"/>
        </w:rPr>
        <w:t>）</w:t>
      </w:r>
      <w:r w:rsidRPr="00556FDE">
        <w:rPr>
          <w:sz w:val="22"/>
          <w:szCs w:val="22"/>
        </w:rPr>
        <w:t xml:space="preserve"> </w:t>
      </w:r>
    </w:p>
    <w:p w:rsidR="00C04EF2" w:rsidRPr="00556FDE" w:rsidRDefault="00C04EF2" w:rsidP="00B457E7">
      <w:pPr>
        <w:pStyle w:val="a3"/>
        <w:ind w:leftChars="50" w:left="670" w:hangingChars="250" w:hanging="550"/>
        <w:rPr>
          <w:sz w:val="22"/>
          <w:szCs w:val="22"/>
        </w:rPr>
      </w:pPr>
      <w:r w:rsidRPr="00556FDE">
        <w:rPr>
          <w:rFonts w:hint="eastAsia"/>
          <w:sz w:val="22"/>
          <w:szCs w:val="22"/>
        </w:rPr>
        <w:t>（</w:t>
      </w:r>
      <w:r w:rsidRPr="00556FDE">
        <w:rPr>
          <w:rFonts w:hint="eastAsia"/>
          <w:sz w:val="22"/>
          <w:szCs w:val="22"/>
        </w:rPr>
        <w:t>2</w:t>
      </w:r>
      <w:r w:rsidRPr="00556FDE">
        <w:rPr>
          <w:rFonts w:hint="eastAsia"/>
          <w:sz w:val="22"/>
          <w:szCs w:val="22"/>
        </w:rPr>
        <w:t>）演培法師，《成唯識論講記》（四），演培法師全集出版委員會，</w:t>
      </w:r>
      <w:r w:rsidRPr="00556FDE">
        <w:rPr>
          <w:rFonts w:hint="eastAsia"/>
          <w:sz w:val="22"/>
          <w:szCs w:val="22"/>
        </w:rPr>
        <w:t>2006</w:t>
      </w:r>
      <w:r w:rsidRPr="00556FDE">
        <w:rPr>
          <w:rFonts w:hint="eastAsia"/>
          <w:sz w:val="22"/>
          <w:szCs w:val="22"/>
        </w:rPr>
        <w:t>年，</w:t>
      </w:r>
      <w:r w:rsidRPr="00556FDE">
        <w:rPr>
          <w:rFonts w:hint="eastAsia"/>
          <w:sz w:val="22"/>
          <w:szCs w:val="22"/>
        </w:rPr>
        <w:t>pp.237-241</w:t>
      </w:r>
      <w:r w:rsidRPr="00556FDE">
        <w:rPr>
          <w:rFonts w:hint="eastAsia"/>
          <w:sz w:val="22"/>
          <w:szCs w:val="22"/>
        </w:rPr>
        <w:t>：</w:t>
      </w:r>
    </w:p>
    <w:p w:rsidR="00C04EF2" w:rsidRPr="00556FDE" w:rsidRDefault="00C04EF2" w:rsidP="00B90709">
      <w:pPr>
        <w:pStyle w:val="a3"/>
        <w:ind w:leftChars="280" w:left="672"/>
        <w:rPr>
          <w:rFonts w:ascii="標楷體" w:eastAsia="標楷體" w:hAnsi="標楷體"/>
          <w:sz w:val="22"/>
          <w:szCs w:val="22"/>
        </w:rPr>
      </w:pPr>
      <w:r w:rsidRPr="00556FDE">
        <w:rPr>
          <w:rFonts w:ascii="標楷體" w:eastAsia="標楷體" w:hAnsi="標楷體" w:hint="eastAsia"/>
          <w:sz w:val="22"/>
          <w:szCs w:val="22"/>
        </w:rPr>
        <w:t>關於此緣，本論的解釋是：「</w:t>
      </w:r>
      <w:r w:rsidRPr="00556FDE">
        <w:rPr>
          <w:rFonts w:ascii="標楷體" w:eastAsia="標楷體" w:hAnsi="標楷體" w:hint="eastAsia"/>
          <w:b/>
          <w:sz w:val="22"/>
          <w:szCs w:val="22"/>
        </w:rPr>
        <w:t>謂若有法是帶己相心或相應所慮所託</w:t>
      </w:r>
      <w:r w:rsidRPr="00556FDE">
        <w:rPr>
          <w:rFonts w:ascii="標楷體" w:eastAsia="標楷體" w:hAnsi="標楷體" w:hint="eastAsia"/>
          <w:sz w:val="22"/>
          <w:szCs w:val="22"/>
        </w:rPr>
        <w:t>」。</w:t>
      </w:r>
      <w:r w:rsidRPr="00556FDE">
        <w:rPr>
          <w:rFonts w:ascii="標楷體" w:eastAsia="標楷體" w:hAnsi="標楷體" w:hint="eastAsia"/>
          <w:b/>
          <w:sz w:val="22"/>
          <w:szCs w:val="22"/>
        </w:rPr>
        <w:t>意指心王、心所之所慮所託的對境</w:t>
      </w:r>
      <w:r w:rsidRPr="00556FDE">
        <w:rPr>
          <w:rFonts w:ascii="標楷體" w:eastAsia="標楷體" w:hAnsi="標楷體" w:hint="eastAsia"/>
          <w:sz w:val="22"/>
          <w:szCs w:val="22"/>
        </w:rPr>
        <w:t>。最初，</w:t>
      </w:r>
      <w:r w:rsidRPr="00556FDE">
        <w:rPr>
          <w:rFonts w:ascii="標楷體" w:eastAsia="標楷體" w:hAnsi="標楷體" w:hint="eastAsia"/>
          <w:b/>
          <w:sz w:val="22"/>
          <w:szCs w:val="22"/>
        </w:rPr>
        <w:t>心法生起而起緣慮之用，必要仗託於所緣慮的對境，假使沒有對境，心法無由生起，所謂心起必託內境生，就是此義。</w:t>
      </w:r>
      <w:r w:rsidRPr="00556FDE">
        <w:rPr>
          <w:rFonts w:ascii="標楷體" w:eastAsia="標楷體" w:hAnsi="標楷體" w:hint="eastAsia"/>
          <w:sz w:val="22"/>
          <w:szCs w:val="22"/>
        </w:rPr>
        <w:t>對境，是指所緣的對象，這常為心法生起的助緣，是為所緣緣。如有體的實法，在為八識心王及其相應心所所慮所託而為所緣時，帶起自己所緣的境相，浮現在能緣的心心所上，如是有體法，就是所緣緣。……</w:t>
      </w:r>
    </w:p>
    <w:p w:rsidR="00C04EF2" w:rsidRPr="00556FDE" w:rsidRDefault="00C04EF2" w:rsidP="00B90709">
      <w:pPr>
        <w:pStyle w:val="a3"/>
        <w:spacing w:beforeLines="20" w:before="72"/>
        <w:ind w:leftChars="280" w:left="672"/>
        <w:rPr>
          <w:rFonts w:ascii="標楷體" w:eastAsia="標楷體" w:hAnsi="標楷體"/>
          <w:b/>
          <w:sz w:val="22"/>
          <w:szCs w:val="22"/>
        </w:rPr>
      </w:pPr>
      <w:r w:rsidRPr="00556FDE">
        <w:rPr>
          <w:rFonts w:ascii="標楷體" w:eastAsia="標楷體" w:hAnsi="標楷體" w:hint="eastAsia"/>
          <w:sz w:val="22"/>
          <w:szCs w:val="22"/>
        </w:rPr>
        <w:t>講到「此」所緣緣的自體，約「有二」種：</w:t>
      </w:r>
      <w:r w:rsidRPr="00556FDE">
        <w:rPr>
          <w:rFonts w:ascii="標楷體" w:eastAsia="標楷體" w:hAnsi="標楷體" w:hint="eastAsia"/>
          <w:b/>
          <w:sz w:val="22"/>
          <w:szCs w:val="22"/>
        </w:rPr>
        <w:t>「一」是「親」所緣緣</w:t>
      </w:r>
      <w:r w:rsidRPr="00556FDE">
        <w:rPr>
          <w:rFonts w:ascii="標楷體" w:eastAsia="標楷體" w:hAnsi="標楷體" w:hint="eastAsia"/>
          <w:sz w:val="22"/>
          <w:szCs w:val="22"/>
        </w:rPr>
        <w:t>；</w:t>
      </w:r>
      <w:r w:rsidRPr="00556FDE">
        <w:rPr>
          <w:rFonts w:ascii="標楷體" w:eastAsia="標楷體" w:hAnsi="標楷體" w:hint="eastAsia"/>
          <w:b/>
          <w:sz w:val="22"/>
          <w:szCs w:val="22"/>
        </w:rPr>
        <w:t>「二」是「疏」所緣緣。</w:t>
      </w:r>
    </w:p>
    <w:p w:rsidR="00C04EF2" w:rsidRPr="00556FDE" w:rsidRDefault="00C04EF2" w:rsidP="00B90709">
      <w:pPr>
        <w:pStyle w:val="a3"/>
        <w:spacing w:beforeLines="20" w:before="72"/>
        <w:ind w:leftChars="280" w:left="672"/>
        <w:rPr>
          <w:rFonts w:ascii="標楷體" w:eastAsia="標楷體" w:hAnsi="標楷體"/>
          <w:sz w:val="22"/>
          <w:szCs w:val="22"/>
        </w:rPr>
      </w:pPr>
      <w:r w:rsidRPr="00556FDE">
        <w:rPr>
          <w:rFonts w:ascii="標楷體" w:eastAsia="標楷體" w:hAnsi="標楷體" w:hint="eastAsia"/>
          <w:b/>
          <w:sz w:val="22"/>
          <w:szCs w:val="22"/>
        </w:rPr>
        <w:t>什麼叫做親所緣緣</w:t>
      </w:r>
      <w:r w:rsidRPr="00556FDE">
        <w:rPr>
          <w:rFonts w:ascii="標楷體" w:eastAsia="標楷體" w:hAnsi="標楷體" w:hint="eastAsia"/>
          <w:sz w:val="22"/>
          <w:szCs w:val="22"/>
        </w:rPr>
        <w:t>？就是所緣的對象，「若與能緣」的識「體不相」隔「離」，直接為心心所之所慮所託的，就「是見分等內所慮託，應知彼」法就「是親所緣緣」。……</w:t>
      </w:r>
    </w:p>
    <w:p w:rsidR="00C04EF2" w:rsidRPr="00556FDE" w:rsidRDefault="00C04EF2" w:rsidP="00612C0F">
      <w:pPr>
        <w:pStyle w:val="a3"/>
        <w:ind w:leftChars="280" w:left="672"/>
        <w:rPr>
          <w:rFonts w:ascii="標楷體" w:eastAsia="標楷體" w:hAnsi="標楷體"/>
          <w:sz w:val="22"/>
          <w:szCs w:val="22"/>
        </w:rPr>
      </w:pPr>
      <w:r w:rsidRPr="00556FDE">
        <w:rPr>
          <w:rFonts w:ascii="標楷體" w:eastAsia="標楷體" w:hAnsi="標楷體" w:hint="eastAsia"/>
          <w:b/>
          <w:sz w:val="22"/>
          <w:szCs w:val="22"/>
        </w:rPr>
        <w:t>什麼叫做疏所緣緣</w:t>
      </w:r>
      <w:r w:rsidRPr="00556FDE">
        <w:rPr>
          <w:rFonts w:ascii="標楷體" w:eastAsia="標楷體" w:hAnsi="標楷體" w:hint="eastAsia"/>
          <w:sz w:val="22"/>
          <w:szCs w:val="22"/>
        </w:rPr>
        <w:t>？就是所緣的對象，假「若與能緣」的識「體，雖」彼此間「相」互隔「離」，但可仗「為」本「質能起內所慮託」的相分，「應知彼是疏所緣緣」。……</w:t>
      </w:r>
    </w:p>
    <w:p w:rsidR="00C04EF2" w:rsidRPr="00556FDE" w:rsidRDefault="00C04EF2" w:rsidP="00612C0F">
      <w:pPr>
        <w:pStyle w:val="a3"/>
        <w:ind w:leftChars="280" w:left="672"/>
        <w:rPr>
          <w:rFonts w:ascii="標楷體" w:eastAsia="標楷體" w:hAnsi="標楷體"/>
          <w:sz w:val="22"/>
          <w:szCs w:val="22"/>
        </w:rPr>
      </w:pPr>
      <w:r w:rsidRPr="00556FDE">
        <w:rPr>
          <w:rFonts w:ascii="標楷體" w:eastAsia="標楷體" w:hAnsi="標楷體" w:hint="eastAsia"/>
          <w:b/>
          <w:sz w:val="22"/>
          <w:szCs w:val="22"/>
        </w:rPr>
        <w:t>在這二種所緣緣中，「親所緣緣」，在一切的「能緣」的心中，必然是「皆有」的，亦即不管那種的能緣心，都有它的親所緣緣。</w:t>
      </w:r>
      <w:r w:rsidRPr="00556FDE">
        <w:rPr>
          <w:rFonts w:ascii="標楷體" w:eastAsia="標楷體" w:hAnsi="標楷體" w:hint="eastAsia"/>
          <w:sz w:val="22"/>
          <w:szCs w:val="22"/>
        </w:rPr>
        <w:t>為什麼？因每一能緣心，「離」了「內」面「所慮」所「託」的相分，「必」定「不」能「生」起的。</w:t>
      </w:r>
    </w:p>
    <w:p w:rsidR="00C04EF2" w:rsidRPr="00556FDE" w:rsidRDefault="00C04EF2" w:rsidP="00612C0F">
      <w:pPr>
        <w:pStyle w:val="a3"/>
        <w:ind w:leftChars="280" w:left="672"/>
        <w:rPr>
          <w:sz w:val="22"/>
          <w:szCs w:val="22"/>
        </w:rPr>
      </w:pPr>
      <w:r w:rsidRPr="00556FDE">
        <w:rPr>
          <w:rFonts w:ascii="標楷體" w:eastAsia="標楷體" w:hAnsi="標楷體" w:hint="eastAsia"/>
          <w:b/>
          <w:sz w:val="22"/>
          <w:szCs w:val="22"/>
        </w:rPr>
        <w:t>至於「疏所緣緣」，那就有所不同，它在「能緣」心裏「或有」或無是不一定的。</w:t>
      </w:r>
      <w:r w:rsidRPr="00556FDE">
        <w:rPr>
          <w:rFonts w:ascii="標楷體" w:eastAsia="標楷體" w:hAnsi="標楷體" w:hint="eastAsia"/>
          <w:sz w:val="22"/>
          <w:szCs w:val="22"/>
        </w:rPr>
        <w:t>為什麼？因有疏所緣緣固然會得生起能緣心，就是「離外所慮託」的疏所緣緣，那能緣心「亦」照樣「得」以「生」起。如執實我、實法，雖然沒有本質，但是離了彼法，心所照樣生起。又如吾人憶念過去所見、所聞的事，現在雖說沒有那個境相現前，但能緣心照常現起憶念過去的種種事。</w:t>
      </w:r>
    </w:p>
  </w:footnote>
  <w:footnote w:id="97">
    <w:p w:rsidR="00C04EF2" w:rsidRPr="00556FDE" w:rsidRDefault="00C04EF2" w:rsidP="009A0E7C">
      <w:pPr>
        <w:pStyle w:val="a3"/>
        <w:rPr>
          <w:sz w:val="22"/>
          <w:szCs w:val="22"/>
        </w:rPr>
      </w:pPr>
      <w:r w:rsidRPr="00556FDE">
        <w:rPr>
          <w:rStyle w:val="a5"/>
          <w:sz w:val="22"/>
          <w:szCs w:val="22"/>
        </w:rPr>
        <w:footnoteRef/>
      </w:r>
      <w:r w:rsidRPr="00556FDE">
        <w:rPr>
          <w:rFonts w:hint="eastAsia"/>
          <w:sz w:val="22"/>
          <w:szCs w:val="22"/>
        </w:rPr>
        <w:t>（</w:t>
      </w:r>
      <w:r w:rsidRPr="00556FDE">
        <w:rPr>
          <w:rFonts w:eastAsia="SimSun"/>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觀因緣品〉（大正</w:t>
      </w:r>
      <w:r w:rsidRPr="00556FDE">
        <w:rPr>
          <w:sz w:val="22"/>
          <w:szCs w:val="22"/>
        </w:rPr>
        <w:t>30</w:t>
      </w:r>
      <w:r w:rsidRPr="00556FDE">
        <w:rPr>
          <w:rFonts w:hint="eastAsia"/>
          <w:sz w:val="22"/>
          <w:szCs w:val="22"/>
        </w:rPr>
        <w:t>，</w:t>
      </w:r>
      <w:r w:rsidRPr="00556FDE">
        <w:rPr>
          <w:sz w:val="22"/>
          <w:szCs w:val="22"/>
        </w:rPr>
        <w:t>3b9-10</w:t>
      </w:r>
      <w:r w:rsidRPr="00556FDE">
        <w:rPr>
          <w:rFonts w:hint="eastAsia"/>
          <w:sz w:val="22"/>
          <w:szCs w:val="22"/>
        </w:rPr>
        <w:t>）。</w:t>
      </w:r>
    </w:p>
    <w:p w:rsidR="00C04EF2" w:rsidRPr="00556FDE" w:rsidRDefault="00C04EF2" w:rsidP="00B90709">
      <w:pPr>
        <w:pStyle w:val="a3"/>
        <w:ind w:leftChars="60" w:left="144"/>
        <w:rPr>
          <w:rFonts w:eastAsia="標楷體"/>
          <w:sz w:val="22"/>
          <w:szCs w:val="22"/>
        </w:rPr>
      </w:pPr>
      <w:r w:rsidRPr="00556FDE">
        <w:rPr>
          <w:rFonts w:hint="eastAsia"/>
          <w:sz w:val="22"/>
          <w:szCs w:val="22"/>
        </w:rPr>
        <w:t>（</w:t>
      </w:r>
      <w:r w:rsidRPr="00556FDE">
        <w:rPr>
          <w:rFonts w:eastAsia="SimSun"/>
          <w:sz w:val="22"/>
          <w:szCs w:val="22"/>
        </w:rPr>
        <w:t>2</w:t>
      </w:r>
      <w:r w:rsidRPr="00556FDE">
        <w:rPr>
          <w:rFonts w:hint="eastAsia"/>
          <w:sz w:val="22"/>
          <w:szCs w:val="22"/>
        </w:rPr>
        <w:t>）《般若燈論釋》卷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r w:rsidRPr="00556FDE">
        <w:rPr>
          <w:rFonts w:eastAsia="標楷體"/>
          <w:sz w:val="22"/>
          <w:szCs w:val="22"/>
        </w:rPr>
        <w:t xml:space="preserve"> </w:t>
      </w:r>
    </w:p>
    <w:p w:rsidR="00C04EF2" w:rsidRPr="00556FDE" w:rsidRDefault="00C04EF2" w:rsidP="00B90709">
      <w:pPr>
        <w:pStyle w:val="a3"/>
        <w:ind w:leftChars="300" w:left="720"/>
        <w:rPr>
          <w:rFonts w:eastAsia="標楷體"/>
          <w:sz w:val="22"/>
          <w:szCs w:val="22"/>
        </w:rPr>
      </w:pPr>
      <w:r w:rsidRPr="00556FDE">
        <w:rPr>
          <w:rFonts w:eastAsia="標楷體" w:hint="eastAsia"/>
          <w:sz w:val="22"/>
          <w:szCs w:val="22"/>
        </w:rPr>
        <w:t>諸法無自體，自相非有故。</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58b22</w:t>
      </w:r>
      <w:r w:rsidRPr="00556FDE">
        <w:rPr>
          <w:rFonts w:hint="eastAsia"/>
          <w:sz w:val="22"/>
          <w:szCs w:val="22"/>
        </w:rPr>
        <w:t>）</w:t>
      </w:r>
    </w:p>
    <w:p w:rsidR="00C04EF2" w:rsidRPr="00556FDE" w:rsidRDefault="00C04EF2" w:rsidP="00B90709">
      <w:pPr>
        <w:pStyle w:val="a3"/>
        <w:ind w:leftChars="300" w:left="720"/>
        <w:rPr>
          <w:rFonts w:eastAsia="標楷體"/>
          <w:sz w:val="22"/>
          <w:szCs w:val="22"/>
        </w:rPr>
      </w:pPr>
      <w:r w:rsidRPr="00556FDE">
        <w:rPr>
          <w:rFonts w:eastAsia="標楷體" w:hint="eastAsia"/>
          <w:sz w:val="22"/>
          <w:szCs w:val="22"/>
        </w:rPr>
        <w:t>此有彼法起，是義則不然。</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58b26</w:t>
      </w:r>
      <w:r w:rsidRPr="00556FDE">
        <w:rPr>
          <w:rFonts w:hint="eastAsia"/>
          <w:sz w:val="22"/>
          <w:szCs w:val="22"/>
        </w:rPr>
        <w:t>）</w:t>
      </w:r>
    </w:p>
    <w:p w:rsidR="00C04EF2" w:rsidRPr="00556FDE" w:rsidRDefault="00C04EF2" w:rsidP="00B90709">
      <w:pPr>
        <w:pStyle w:val="a3"/>
        <w:ind w:leftChars="60" w:left="144"/>
        <w:rPr>
          <w:sz w:val="22"/>
          <w:szCs w:val="22"/>
        </w:rPr>
      </w:pPr>
      <w:r w:rsidRPr="00556FDE">
        <w:rPr>
          <w:rFonts w:hint="eastAsia"/>
          <w:sz w:val="22"/>
          <w:szCs w:val="22"/>
        </w:rPr>
        <w:t>（</w:t>
      </w:r>
      <w:r w:rsidRPr="00556FDE">
        <w:rPr>
          <w:rFonts w:eastAsia="SimSun"/>
          <w:sz w:val="22"/>
          <w:szCs w:val="22"/>
        </w:rPr>
        <w:t>3</w:t>
      </w:r>
      <w:r w:rsidRPr="00556FDE">
        <w:rPr>
          <w:rFonts w:hint="eastAsia"/>
          <w:sz w:val="22"/>
          <w:szCs w:val="22"/>
        </w:rPr>
        <w:t>）《大乘中觀釋論》卷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p>
    <w:p w:rsidR="00C04EF2" w:rsidRPr="00556FDE" w:rsidRDefault="00C04EF2" w:rsidP="00B90709">
      <w:pPr>
        <w:pStyle w:val="a3"/>
        <w:ind w:leftChars="300" w:left="720"/>
        <w:rPr>
          <w:sz w:val="22"/>
          <w:szCs w:val="22"/>
        </w:rPr>
      </w:pPr>
      <w:r w:rsidRPr="00556FDE">
        <w:rPr>
          <w:rFonts w:eastAsia="標楷體" w:hint="eastAsia"/>
          <w:sz w:val="22"/>
          <w:szCs w:val="22"/>
        </w:rPr>
        <w:t>諸法無自性，非有亦非無，此有彼法起，如是無所有。</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139a16-17</w:t>
      </w:r>
      <w:r w:rsidRPr="00556FDE">
        <w:rPr>
          <w:rFonts w:hint="eastAsia"/>
          <w:sz w:val="22"/>
          <w:szCs w:val="22"/>
        </w:rPr>
        <w:t>）</w:t>
      </w:r>
    </w:p>
    <w:p w:rsidR="00C04EF2" w:rsidRPr="00556FDE" w:rsidRDefault="00C04EF2" w:rsidP="00B90709">
      <w:pPr>
        <w:pStyle w:val="a3"/>
        <w:ind w:leftChars="60" w:left="144"/>
        <w:rPr>
          <w:rFonts w:eastAsia="標楷體"/>
          <w:b/>
          <w:sz w:val="22"/>
          <w:szCs w:val="22"/>
        </w:rPr>
      </w:pPr>
      <w:r w:rsidRPr="00556FDE">
        <w:rPr>
          <w:rFonts w:hint="eastAsia"/>
          <w:sz w:val="22"/>
          <w:szCs w:val="22"/>
        </w:rPr>
        <w:t>（</w:t>
      </w:r>
      <w:r w:rsidRPr="00556FDE">
        <w:rPr>
          <w:sz w:val="22"/>
          <w:szCs w:val="22"/>
        </w:rPr>
        <w:t>4</w:t>
      </w:r>
      <w:r w:rsidRPr="00556FDE">
        <w:rPr>
          <w:rFonts w:hint="eastAsia"/>
          <w:sz w:val="22"/>
          <w:szCs w:val="22"/>
        </w:rPr>
        <w:t>）</w:t>
      </w:r>
      <w:r w:rsidRPr="00556FDE">
        <w:rPr>
          <w:rFonts w:asciiTheme="minorEastAsia" w:eastAsiaTheme="minorEastAsia" w:hAnsiTheme="minorEastAsia" w:hint="eastAsia"/>
          <w:sz w:val="22"/>
          <w:szCs w:val="22"/>
        </w:rPr>
        <w:t>月稱，梵本《淨明句論》；參見三枝充惪，《中論偈頌總覽》，</w:t>
      </w:r>
      <w:r w:rsidRPr="00556FDE">
        <w:rPr>
          <w:rFonts w:eastAsia="標楷體" w:hint="eastAsia"/>
          <w:sz w:val="22"/>
          <w:szCs w:val="22"/>
        </w:rPr>
        <w:t>p.</w:t>
      </w:r>
      <w:r w:rsidRPr="00556FDE">
        <w:rPr>
          <w:rFonts w:eastAsia="標楷體"/>
          <w:sz w:val="22"/>
          <w:szCs w:val="22"/>
        </w:rPr>
        <w:t>26</w:t>
      </w:r>
      <w:r w:rsidRPr="00556FDE">
        <w:rPr>
          <w:rFonts w:eastAsia="標楷體" w:hint="eastAsia"/>
          <w:sz w:val="22"/>
          <w:szCs w:val="22"/>
        </w:rPr>
        <w:t>：</w:t>
      </w:r>
    </w:p>
    <w:p w:rsidR="00C04EF2" w:rsidRPr="00556FDE" w:rsidRDefault="00C04EF2" w:rsidP="00B90709">
      <w:pPr>
        <w:pStyle w:val="a3"/>
        <w:ind w:leftChars="300" w:left="720"/>
        <w:rPr>
          <w:sz w:val="22"/>
          <w:szCs w:val="22"/>
        </w:rPr>
      </w:pPr>
      <w:r w:rsidRPr="00556FDE">
        <w:rPr>
          <w:sz w:val="22"/>
          <w:szCs w:val="22"/>
        </w:rPr>
        <w:t>bhāvānaṃ niḥsvabhāvānaṃ na sattā vidyate yataḥ /</w:t>
      </w:r>
    </w:p>
    <w:p w:rsidR="00C04EF2" w:rsidRPr="00556FDE" w:rsidRDefault="00C04EF2" w:rsidP="00B90709">
      <w:pPr>
        <w:pStyle w:val="a3"/>
        <w:ind w:leftChars="300" w:left="720"/>
        <w:rPr>
          <w:sz w:val="22"/>
          <w:szCs w:val="22"/>
          <w:lang w:eastAsia="ja-JP"/>
        </w:rPr>
      </w:pPr>
      <w:r w:rsidRPr="00556FDE">
        <w:rPr>
          <w:sz w:val="22"/>
          <w:szCs w:val="22"/>
          <w:lang w:eastAsia="ja-JP"/>
        </w:rPr>
        <w:t>satīdamasmin bhavatītyetannaivopapadyate .//</w:t>
      </w:r>
    </w:p>
    <w:p w:rsidR="00C04EF2" w:rsidRPr="00556FDE" w:rsidRDefault="00C04EF2" w:rsidP="00B90709">
      <w:pPr>
        <w:pStyle w:val="a3"/>
        <w:ind w:leftChars="300" w:left="720"/>
        <w:rPr>
          <w:sz w:val="22"/>
          <w:szCs w:val="22"/>
          <w:lang w:eastAsia="ja-JP"/>
        </w:rPr>
      </w:pPr>
      <w:r w:rsidRPr="00556FDE">
        <w:rPr>
          <w:rFonts w:eastAsia="標楷體" w:hint="eastAsia"/>
          <w:sz w:val="22"/>
          <w:szCs w:val="22"/>
          <w:lang w:eastAsia="ja-JP"/>
        </w:rPr>
        <w:t>自性</w:t>
      </w:r>
      <w:r w:rsidRPr="00556FDE">
        <w:rPr>
          <w:rFonts w:eastAsia="標楷體"/>
          <w:sz w:val="22"/>
          <w:szCs w:val="22"/>
          <w:lang w:eastAsia="ja-JP"/>
        </w:rPr>
        <w:t>（</w:t>
      </w:r>
      <w:r w:rsidRPr="00556FDE">
        <w:rPr>
          <w:rFonts w:eastAsia="標楷體" w:hint="eastAsia"/>
          <w:sz w:val="22"/>
          <w:szCs w:val="22"/>
          <w:lang w:eastAsia="ja-JP"/>
        </w:rPr>
        <w:t>固有の実体</w:t>
      </w:r>
      <w:r w:rsidRPr="00556FDE">
        <w:rPr>
          <w:rFonts w:eastAsia="標楷體"/>
          <w:sz w:val="22"/>
          <w:szCs w:val="22"/>
          <w:lang w:eastAsia="ja-JP"/>
        </w:rPr>
        <w:t>）</w:t>
      </w:r>
      <w:r w:rsidRPr="00556FDE">
        <w:rPr>
          <w:rFonts w:eastAsia="標楷體" w:hint="eastAsia"/>
          <w:sz w:val="22"/>
          <w:szCs w:val="22"/>
          <w:lang w:eastAsia="ja-JP"/>
        </w:rPr>
        <w:t>の無いもろもろの「存在</w:t>
      </w:r>
      <w:r w:rsidRPr="00556FDE">
        <w:rPr>
          <w:rFonts w:eastAsia="標楷體"/>
          <w:sz w:val="22"/>
          <w:szCs w:val="22"/>
          <w:lang w:eastAsia="ja-JP"/>
        </w:rPr>
        <w:t>（</w:t>
      </w:r>
      <w:r w:rsidRPr="00556FDE">
        <w:rPr>
          <w:rFonts w:eastAsia="標楷體" w:hint="eastAsia"/>
          <w:sz w:val="22"/>
          <w:szCs w:val="22"/>
          <w:lang w:eastAsia="ja-JP"/>
        </w:rPr>
        <w:t>もの</w:t>
      </w:r>
      <w:r w:rsidRPr="00556FDE">
        <w:rPr>
          <w:rFonts w:ascii="新細明體" w:hAnsi="新細明體" w:cs="新細明體" w:hint="eastAsia"/>
          <w:sz w:val="22"/>
          <w:szCs w:val="22"/>
          <w:lang w:eastAsia="ja-JP"/>
        </w:rPr>
        <w:t>‧</w:t>
      </w:r>
      <w:r w:rsidRPr="00556FDE">
        <w:rPr>
          <w:rFonts w:eastAsia="標楷體" w:hint="eastAsia"/>
          <w:sz w:val="22"/>
          <w:szCs w:val="22"/>
          <w:lang w:eastAsia="ja-JP"/>
        </w:rPr>
        <w:t>こと</w:t>
      </w:r>
      <w:r w:rsidRPr="00556FDE">
        <w:rPr>
          <w:rFonts w:eastAsia="標楷體"/>
          <w:sz w:val="22"/>
          <w:szCs w:val="22"/>
          <w:lang w:eastAsia="ja-JP"/>
        </w:rPr>
        <w:t>）</w:t>
      </w:r>
      <w:r w:rsidRPr="00556FDE">
        <w:rPr>
          <w:rFonts w:eastAsia="標楷體" w:hint="eastAsia"/>
          <w:sz w:val="22"/>
          <w:szCs w:val="22"/>
          <w:lang w:eastAsia="ja-JP"/>
        </w:rPr>
        <w:t>」には，有性</w:t>
      </w:r>
      <w:r w:rsidRPr="00556FDE">
        <w:rPr>
          <w:rFonts w:eastAsia="標楷體"/>
          <w:sz w:val="22"/>
          <w:szCs w:val="22"/>
          <w:lang w:eastAsia="ja-JP"/>
        </w:rPr>
        <w:t>（</w:t>
      </w:r>
      <w:r w:rsidRPr="00556FDE">
        <w:rPr>
          <w:rFonts w:eastAsia="標楷體" w:hint="eastAsia"/>
          <w:sz w:val="22"/>
          <w:szCs w:val="22"/>
          <w:lang w:eastAsia="ja-JP"/>
        </w:rPr>
        <w:t>有ること一般</w:t>
      </w:r>
      <w:r w:rsidRPr="00556FDE">
        <w:rPr>
          <w:rFonts w:eastAsia="標楷體"/>
          <w:sz w:val="22"/>
          <w:szCs w:val="22"/>
          <w:lang w:eastAsia="ja-JP"/>
        </w:rPr>
        <w:t>）</w:t>
      </w:r>
      <w:r w:rsidRPr="00556FDE">
        <w:rPr>
          <w:rFonts w:eastAsia="標楷體" w:hint="eastAsia"/>
          <w:sz w:val="22"/>
          <w:szCs w:val="22"/>
          <w:lang w:eastAsia="ja-JP"/>
        </w:rPr>
        <w:t>は存在しないから，この「これが有るときにかれが有る」ということ</w:t>
      </w:r>
      <w:r w:rsidRPr="00556FDE">
        <w:rPr>
          <w:rFonts w:eastAsia="標楷體"/>
          <w:sz w:val="22"/>
          <w:szCs w:val="22"/>
          <w:lang w:eastAsia="ja-JP"/>
        </w:rPr>
        <w:t>（</w:t>
      </w:r>
      <w:r w:rsidRPr="00556FDE">
        <w:rPr>
          <w:rFonts w:eastAsia="標楷體" w:hint="eastAsia"/>
          <w:sz w:val="22"/>
          <w:szCs w:val="22"/>
          <w:lang w:eastAsia="ja-JP"/>
        </w:rPr>
        <w:t>增上縁</w:t>
      </w:r>
      <w:r w:rsidRPr="00556FDE">
        <w:rPr>
          <w:rFonts w:eastAsia="標楷體"/>
          <w:sz w:val="22"/>
          <w:szCs w:val="22"/>
          <w:lang w:eastAsia="ja-JP"/>
        </w:rPr>
        <w:t>）</w:t>
      </w:r>
      <w:r w:rsidRPr="00556FDE">
        <w:rPr>
          <w:rFonts w:eastAsia="標楷體" w:hint="eastAsia"/>
          <w:sz w:val="22"/>
          <w:szCs w:val="22"/>
          <w:lang w:eastAsia="ja-JP"/>
        </w:rPr>
        <w:t>は，どしても成り立たない。</w:t>
      </w:r>
    </w:p>
  </w:footnote>
  <w:footnote w:id="98">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w:t>
      </w:r>
    </w:p>
    <w:p w:rsidR="00C04EF2" w:rsidRPr="00556FDE" w:rsidRDefault="00C04EF2" w:rsidP="00B457E7">
      <w:pPr>
        <w:pStyle w:val="a3"/>
        <w:ind w:leftChars="118" w:left="283"/>
        <w:rPr>
          <w:rFonts w:eastAsia="標楷體"/>
          <w:b/>
          <w:sz w:val="22"/>
          <w:szCs w:val="22"/>
        </w:rPr>
      </w:pPr>
      <w:r w:rsidRPr="00556FDE">
        <w:rPr>
          <w:rFonts w:eastAsia="標楷體" w:hint="eastAsia"/>
          <w:b/>
          <w:sz w:val="22"/>
          <w:szCs w:val="22"/>
        </w:rPr>
        <w:t>諸法無自性，故無有有相，說有是事故，是事有不然。</w:t>
      </w:r>
    </w:p>
    <w:p w:rsidR="00C04EF2" w:rsidRPr="00556FDE" w:rsidRDefault="00C04EF2" w:rsidP="00B457E7">
      <w:pPr>
        <w:pStyle w:val="a3"/>
        <w:ind w:leftChars="118" w:left="283"/>
        <w:rPr>
          <w:rFonts w:eastAsia="標楷體"/>
          <w:sz w:val="22"/>
          <w:szCs w:val="22"/>
        </w:rPr>
      </w:pPr>
      <w:r w:rsidRPr="00556FDE">
        <w:rPr>
          <w:rFonts w:eastAsia="標楷體" w:hint="eastAsia"/>
          <w:sz w:val="22"/>
          <w:szCs w:val="22"/>
        </w:rPr>
        <w:t>經說十二因緣，是事有故是事有，此則不然。何以故？諸法從眾緣生故，自無定性；自無定性故，無有有相；有相無故，何得言「是事有故是事有」？是故無增上緣，佛隨凡夫分別有無故說。</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w:t>
      </w:r>
      <w:r w:rsidRPr="00556FDE">
        <w:rPr>
          <w:rFonts w:hint="eastAsia"/>
          <w:sz w:val="22"/>
          <w:szCs w:val="22"/>
        </w:rPr>
        <w:t>9</w:t>
      </w:r>
      <w:r w:rsidRPr="00556FDE">
        <w:rPr>
          <w:sz w:val="22"/>
          <w:szCs w:val="22"/>
        </w:rPr>
        <w:t>-15</w:t>
      </w:r>
      <w:r w:rsidRPr="00556FDE">
        <w:rPr>
          <w:rFonts w:hint="eastAsia"/>
          <w:sz w:val="22"/>
          <w:szCs w:val="22"/>
        </w:rPr>
        <w:t>）</w:t>
      </w:r>
    </w:p>
  </w:footnote>
  <w:footnote w:id="99">
    <w:p w:rsidR="00C04EF2" w:rsidRPr="00556FDE" w:rsidRDefault="00C04EF2" w:rsidP="009A0E7C">
      <w:pPr>
        <w:pStyle w:val="a3"/>
        <w:rPr>
          <w:sz w:val="22"/>
          <w:szCs w:val="22"/>
        </w:rPr>
      </w:pPr>
      <w:r w:rsidRPr="00556FDE">
        <w:rPr>
          <w:rStyle w:val="a5"/>
          <w:sz w:val="22"/>
          <w:szCs w:val="22"/>
        </w:rPr>
        <w:footnoteRef/>
      </w:r>
      <w:r w:rsidRPr="00556FDE">
        <w:rPr>
          <w:rFonts w:hint="eastAsia"/>
          <w:sz w:val="22"/>
          <w:szCs w:val="22"/>
        </w:rPr>
        <w:t>（</w:t>
      </w:r>
      <w:r w:rsidRPr="00556FDE">
        <w:rPr>
          <w:rFonts w:eastAsia="SimSun"/>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觀因緣品〉（大正</w:t>
      </w:r>
      <w:r w:rsidRPr="00556FDE">
        <w:rPr>
          <w:sz w:val="22"/>
          <w:szCs w:val="22"/>
        </w:rPr>
        <w:t>30</w:t>
      </w:r>
      <w:r w:rsidRPr="00556FDE">
        <w:rPr>
          <w:rFonts w:hint="eastAsia"/>
          <w:sz w:val="22"/>
          <w:szCs w:val="22"/>
        </w:rPr>
        <w:t>，</w:t>
      </w:r>
      <w:r w:rsidRPr="00556FDE">
        <w:rPr>
          <w:sz w:val="22"/>
          <w:szCs w:val="22"/>
        </w:rPr>
        <w:t>3b16-17</w:t>
      </w:r>
      <w:r w:rsidRPr="00556FDE">
        <w:rPr>
          <w:rFonts w:hint="eastAsia"/>
          <w:sz w:val="22"/>
          <w:szCs w:val="22"/>
        </w:rPr>
        <w:t>）。</w:t>
      </w:r>
    </w:p>
    <w:p w:rsidR="00C04EF2" w:rsidRPr="00556FDE" w:rsidRDefault="00C04EF2" w:rsidP="00B457E7">
      <w:pPr>
        <w:pStyle w:val="a3"/>
        <w:ind w:leftChars="59" w:left="142"/>
        <w:rPr>
          <w:bCs/>
          <w:sz w:val="22"/>
          <w:szCs w:val="22"/>
        </w:rPr>
      </w:pPr>
      <w:r w:rsidRPr="00556FDE">
        <w:rPr>
          <w:rFonts w:hint="eastAsia"/>
          <w:bCs/>
          <w:sz w:val="22"/>
          <w:szCs w:val="22"/>
        </w:rPr>
        <w:t>（</w:t>
      </w:r>
      <w:r w:rsidRPr="00556FDE">
        <w:rPr>
          <w:rFonts w:eastAsia="SimSun"/>
          <w:bCs/>
          <w:sz w:val="22"/>
          <w:szCs w:val="22"/>
        </w:rPr>
        <w:t>2</w:t>
      </w:r>
      <w:r w:rsidRPr="00556FDE">
        <w:rPr>
          <w:rFonts w:hint="eastAsia"/>
          <w:bCs/>
          <w:sz w:val="22"/>
          <w:szCs w:val="22"/>
        </w:rPr>
        <w:t>）《般若燈論釋》卷</w:t>
      </w:r>
      <w:r w:rsidRPr="00556FDE">
        <w:rPr>
          <w:bCs/>
          <w:sz w:val="22"/>
          <w:szCs w:val="22"/>
        </w:rPr>
        <w:t>2</w:t>
      </w:r>
      <w:r w:rsidRPr="00556FDE">
        <w:rPr>
          <w:rFonts w:hint="eastAsia"/>
          <w:bCs/>
          <w:sz w:val="22"/>
          <w:szCs w:val="22"/>
        </w:rPr>
        <w:t>〈</w:t>
      </w:r>
      <w:r w:rsidRPr="00556FDE">
        <w:rPr>
          <w:rFonts w:hint="eastAsia"/>
          <w:bCs/>
          <w:sz w:val="22"/>
          <w:szCs w:val="22"/>
        </w:rPr>
        <w:t>1</w:t>
      </w:r>
      <w:r w:rsidRPr="00556FDE">
        <w:rPr>
          <w:rFonts w:hint="eastAsia"/>
          <w:bCs/>
          <w:sz w:val="22"/>
          <w:szCs w:val="22"/>
        </w:rPr>
        <w:t>觀因緣品〉：</w:t>
      </w:r>
    </w:p>
    <w:p w:rsidR="00C04EF2" w:rsidRPr="00556FDE" w:rsidRDefault="00C04EF2" w:rsidP="00B457E7">
      <w:pPr>
        <w:pStyle w:val="a3"/>
        <w:ind w:leftChars="295" w:left="708"/>
        <w:rPr>
          <w:rFonts w:eastAsia="標楷體"/>
          <w:bCs/>
          <w:sz w:val="22"/>
          <w:szCs w:val="22"/>
        </w:rPr>
      </w:pPr>
      <w:r w:rsidRPr="00556FDE">
        <w:rPr>
          <w:rFonts w:eastAsia="標楷體" w:hint="eastAsia"/>
          <w:bCs/>
          <w:sz w:val="22"/>
          <w:szCs w:val="22"/>
        </w:rPr>
        <w:t>非一一和合</w:t>
      </w:r>
      <w:r w:rsidRPr="00556FDE">
        <w:rPr>
          <w:rFonts w:eastAsia="標楷體" w:hint="eastAsia"/>
          <w:sz w:val="22"/>
          <w:szCs w:val="22"/>
        </w:rPr>
        <w:t>，</w:t>
      </w:r>
      <w:r w:rsidRPr="00556FDE">
        <w:rPr>
          <w:rFonts w:eastAsia="標楷體" w:hint="eastAsia"/>
          <w:bCs/>
          <w:sz w:val="22"/>
          <w:szCs w:val="22"/>
        </w:rPr>
        <w:t>諸緣中有果</w:t>
      </w:r>
      <w:r w:rsidRPr="00556FDE">
        <w:rPr>
          <w:rFonts w:eastAsia="標楷體" w:hint="eastAsia"/>
          <w:sz w:val="22"/>
          <w:szCs w:val="22"/>
        </w:rPr>
        <w:t>，</w:t>
      </w:r>
      <w:r w:rsidRPr="00556FDE">
        <w:rPr>
          <w:rFonts w:eastAsia="標楷體" w:hint="eastAsia"/>
          <w:bCs/>
          <w:sz w:val="22"/>
          <w:szCs w:val="22"/>
        </w:rPr>
        <w:t>如是則非緣</w:t>
      </w:r>
      <w:r w:rsidRPr="00556FDE">
        <w:rPr>
          <w:rFonts w:eastAsia="標楷體" w:hint="eastAsia"/>
          <w:sz w:val="22"/>
          <w:szCs w:val="22"/>
        </w:rPr>
        <w:t>，</w:t>
      </w:r>
      <w:r w:rsidRPr="00556FDE">
        <w:rPr>
          <w:rFonts w:eastAsia="標楷體" w:hint="eastAsia"/>
          <w:bCs/>
          <w:sz w:val="22"/>
          <w:szCs w:val="22"/>
        </w:rPr>
        <w:t>云何果得起？</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58c16-17</w:t>
      </w:r>
      <w:r w:rsidRPr="00556FDE">
        <w:rPr>
          <w:rFonts w:hint="eastAsia"/>
          <w:bCs/>
          <w:sz w:val="22"/>
          <w:szCs w:val="22"/>
        </w:rPr>
        <w:t>）</w:t>
      </w:r>
    </w:p>
    <w:p w:rsidR="00C04EF2" w:rsidRPr="00556FDE" w:rsidRDefault="00C04EF2" w:rsidP="00B90709">
      <w:pPr>
        <w:pStyle w:val="a3"/>
        <w:ind w:leftChars="50" w:left="120"/>
        <w:rPr>
          <w:rFonts w:eastAsia="標楷體"/>
          <w:bCs/>
          <w:sz w:val="22"/>
          <w:szCs w:val="22"/>
        </w:rPr>
      </w:pPr>
      <w:r w:rsidRPr="00556FDE">
        <w:rPr>
          <w:rFonts w:hint="eastAsia"/>
          <w:sz w:val="22"/>
          <w:szCs w:val="22"/>
        </w:rPr>
        <w:t>（</w:t>
      </w:r>
      <w:r w:rsidRPr="00556FDE">
        <w:rPr>
          <w:sz w:val="22"/>
          <w:szCs w:val="22"/>
        </w:rPr>
        <w:t>3</w:t>
      </w:r>
      <w:r w:rsidRPr="00556FDE">
        <w:rPr>
          <w:rFonts w:hint="eastAsia"/>
          <w:sz w:val="22"/>
          <w:szCs w:val="22"/>
        </w:rPr>
        <w:t>）《大乘中觀釋論》：無對應偈頌。</w:t>
      </w:r>
    </w:p>
    <w:p w:rsidR="00C04EF2" w:rsidRPr="00556FDE" w:rsidRDefault="00C04EF2" w:rsidP="00B90709">
      <w:pPr>
        <w:pStyle w:val="a3"/>
        <w:ind w:leftChars="50" w:left="120"/>
        <w:rPr>
          <w:rFonts w:eastAsia="標楷體"/>
          <w:bCs/>
          <w:sz w:val="22"/>
          <w:szCs w:val="22"/>
        </w:rPr>
      </w:pPr>
      <w:r w:rsidRPr="00556FDE">
        <w:rPr>
          <w:rFonts w:hint="eastAsia"/>
          <w:bCs/>
          <w:sz w:val="22"/>
          <w:szCs w:val="22"/>
        </w:rPr>
        <w:t>（</w:t>
      </w:r>
      <w:r w:rsidRPr="00556FDE">
        <w:rPr>
          <w:bCs/>
          <w:sz w:val="22"/>
          <w:szCs w:val="22"/>
        </w:rPr>
        <w:t>4</w:t>
      </w:r>
      <w:r w:rsidRPr="00556FDE">
        <w:rPr>
          <w:rFonts w:hint="eastAsia"/>
          <w:bCs/>
          <w:sz w:val="22"/>
          <w:szCs w:val="22"/>
        </w:rPr>
        <w:t>）</w:t>
      </w:r>
      <w:r w:rsidRPr="00556FDE">
        <w:rPr>
          <w:rFonts w:asciiTheme="minorEastAsia" w:eastAsiaTheme="minorEastAsia" w:hAnsiTheme="minorEastAsia" w:hint="eastAsia"/>
          <w:bCs/>
          <w:sz w:val="22"/>
          <w:szCs w:val="22"/>
        </w:rPr>
        <w:t>月稱，梵本《淨明句論》；參見三枝充惪，《中論偈頌總覽》，</w:t>
      </w:r>
      <w:r w:rsidRPr="00556FDE">
        <w:rPr>
          <w:rFonts w:eastAsia="標楷體" w:hint="eastAsia"/>
          <w:bCs/>
          <w:sz w:val="22"/>
          <w:szCs w:val="22"/>
        </w:rPr>
        <w:t>p.</w:t>
      </w:r>
      <w:r w:rsidRPr="00556FDE">
        <w:rPr>
          <w:rFonts w:eastAsia="標楷體"/>
          <w:bCs/>
          <w:sz w:val="22"/>
          <w:szCs w:val="22"/>
        </w:rPr>
        <w:t>28</w:t>
      </w:r>
      <w:r w:rsidRPr="00556FDE">
        <w:rPr>
          <w:rFonts w:eastAsia="標楷體" w:hint="eastAsia"/>
          <w:bCs/>
          <w:sz w:val="22"/>
          <w:szCs w:val="22"/>
        </w:rPr>
        <w:t>：</w:t>
      </w:r>
    </w:p>
    <w:p w:rsidR="00C04EF2" w:rsidRPr="00556FDE" w:rsidRDefault="00C04EF2" w:rsidP="00B90709">
      <w:pPr>
        <w:pStyle w:val="a3"/>
        <w:ind w:leftChars="290" w:left="696"/>
        <w:rPr>
          <w:sz w:val="22"/>
          <w:szCs w:val="22"/>
        </w:rPr>
      </w:pPr>
      <w:r w:rsidRPr="00556FDE">
        <w:rPr>
          <w:sz w:val="22"/>
          <w:szCs w:val="22"/>
        </w:rPr>
        <w:t>na ca vyastasamaste</w:t>
      </w:r>
      <w:r w:rsidRPr="00556FDE">
        <w:rPr>
          <w:bCs/>
          <w:sz w:val="22"/>
          <w:szCs w:val="22"/>
        </w:rPr>
        <w:t>ṣ</w:t>
      </w:r>
      <w:r w:rsidRPr="00556FDE">
        <w:rPr>
          <w:sz w:val="22"/>
          <w:szCs w:val="22"/>
        </w:rPr>
        <w:t>u pratyaye</w:t>
      </w:r>
      <w:r w:rsidRPr="00556FDE">
        <w:rPr>
          <w:bCs/>
          <w:sz w:val="22"/>
          <w:szCs w:val="22"/>
        </w:rPr>
        <w:t>ṣ</w:t>
      </w:r>
      <w:r w:rsidRPr="00556FDE">
        <w:rPr>
          <w:sz w:val="22"/>
          <w:szCs w:val="22"/>
        </w:rPr>
        <w:t>vasti tatphalam /</w:t>
      </w:r>
    </w:p>
    <w:p w:rsidR="00C04EF2" w:rsidRPr="00556FDE" w:rsidRDefault="00C04EF2" w:rsidP="00B90709">
      <w:pPr>
        <w:pStyle w:val="a3"/>
        <w:ind w:leftChars="290" w:left="696"/>
        <w:rPr>
          <w:sz w:val="22"/>
          <w:szCs w:val="22"/>
        </w:rPr>
      </w:pPr>
      <w:r w:rsidRPr="00556FDE">
        <w:rPr>
          <w:sz w:val="22"/>
          <w:szCs w:val="22"/>
        </w:rPr>
        <w:t>pratyayebhya</w:t>
      </w:r>
      <w:r w:rsidRPr="00556FDE">
        <w:rPr>
          <w:bCs/>
          <w:sz w:val="22"/>
          <w:szCs w:val="22"/>
        </w:rPr>
        <w:t>ḥ</w:t>
      </w:r>
      <w:r w:rsidRPr="00556FDE">
        <w:rPr>
          <w:sz w:val="22"/>
          <w:szCs w:val="22"/>
        </w:rPr>
        <w:t xml:space="preserve"> katha</w:t>
      </w:r>
      <w:r w:rsidRPr="00556FDE">
        <w:rPr>
          <w:bCs/>
          <w:sz w:val="22"/>
          <w:szCs w:val="22"/>
        </w:rPr>
        <w:t>ṃ</w:t>
      </w:r>
      <w:r w:rsidRPr="00556FDE">
        <w:rPr>
          <w:sz w:val="22"/>
          <w:szCs w:val="22"/>
        </w:rPr>
        <w:t xml:space="preserve"> tacca bhavenna pratyaye</w:t>
      </w:r>
      <w:r w:rsidRPr="00556FDE">
        <w:rPr>
          <w:bCs/>
          <w:sz w:val="22"/>
          <w:szCs w:val="22"/>
        </w:rPr>
        <w:t>ṣ</w:t>
      </w:r>
      <w:r w:rsidRPr="00556FDE">
        <w:rPr>
          <w:sz w:val="22"/>
          <w:szCs w:val="22"/>
        </w:rPr>
        <w:t>u yat //</w:t>
      </w:r>
    </w:p>
    <w:p w:rsidR="00C04EF2" w:rsidRPr="00556FDE" w:rsidRDefault="00C04EF2" w:rsidP="00B90709">
      <w:pPr>
        <w:pStyle w:val="a3"/>
        <w:ind w:leftChars="290" w:left="696"/>
        <w:rPr>
          <w:sz w:val="22"/>
          <w:szCs w:val="22"/>
          <w:lang w:eastAsia="ja-JP"/>
        </w:rPr>
      </w:pPr>
      <w:r w:rsidRPr="00556FDE">
        <w:rPr>
          <w:rFonts w:eastAsia="標楷體" w:hint="eastAsia"/>
          <w:sz w:val="22"/>
          <w:szCs w:val="22"/>
          <w:lang w:eastAsia="ja-JP"/>
        </w:rPr>
        <w:t>もろもろの縁において，部分的にも，また縂体的にも，それの結果は存在しない。もろもろの縁のなかにおいて〔存在してい〕ないものが，どうして，もろもろの縁から生ずるということがあるであろうか。</w:t>
      </w:r>
    </w:p>
  </w:footnote>
  <w:footnote w:id="100">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w:t>
      </w:r>
      <w:r w:rsidRPr="00556FDE">
        <w:rPr>
          <w:rFonts w:eastAsia="SimSun"/>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w:t>
      </w:r>
    </w:p>
    <w:p w:rsidR="00C04EF2" w:rsidRPr="00556FDE" w:rsidRDefault="00C04EF2" w:rsidP="00B90709">
      <w:pPr>
        <w:pStyle w:val="a3"/>
        <w:ind w:leftChars="280" w:left="672"/>
        <w:rPr>
          <w:rFonts w:eastAsia="標楷體"/>
          <w:sz w:val="22"/>
          <w:szCs w:val="22"/>
        </w:rPr>
      </w:pPr>
      <w:r w:rsidRPr="00556FDE">
        <w:rPr>
          <w:rFonts w:eastAsia="標楷體" w:hint="eastAsia"/>
          <w:sz w:val="22"/>
          <w:szCs w:val="22"/>
        </w:rPr>
        <w:t>若謂緣無果，而從緣中出；是果何不從，非緣中而出？</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3b21-22</w:t>
      </w:r>
      <w:r w:rsidRPr="00556FDE">
        <w:rPr>
          <w:rFonts w:hint="eastAsia"/>
          <w:sz w:val="22"/>
          <w:szCs w:val="22"/>
        </w:rPr>
        <w:t>）</w:t>
      </w:r>
    </w:p>
    <w:p w:rsidR="00C04EF2" w:rsidRPr="00556FDE" w:rsidRDefault="00C04EF2" w:rsidP="00D45753">
      <w:pPr>
        <w:pStyle w:val="a3"/>
        <w:ind w:leftChars="50" w:left="120" w:firstLineChars="50" w:firstLine="110"/>
        <w:rPr>
          <w:sz w:val="22"/>
          <w:szCs w:val="22"/>
        </w:rPr>
      </w:pPr>
      <w:r w:rsidRPr="00556FDE">
        <w:rPr>
          <w:rFonts w:hint="eastAsia"/>
          <w:bCs/>
          <w:sz w:val="22"/>
          <w:szCs w:val="22"/>
        </w:rPr>
        <w:t>（</w:t>
      </w:r>
      <w:r w:rsidRPr="00556FDE">
        <w:rPr>
          <w:bCs/>
          <w:sz w:val="22"/>
          <w:szCs w:val="22"/>
        </w:rPr>
        <w:t>2</w:t>
      </w:r>
      <w:r w:rsidRPr="00556FDE">
        <w:rPr>
          <w:rFonts w:hint="eastAsia"/>
          <w:bCs/>
          <w:sz w:val="22"/>
          <w:szCs w:val="22"/>
        </w:rPr>
        <w:t>）</w:t>
      </w:r>
      <w:r w:rsidRPr="00556FDE">
        <w:rPr>
          <w:rFonts w:hint="eastAsia"/>
          <w:sz w:val="22"/>
          <w:szCs w:val="22"/>
        </w:rPr>
        <w:t>《般若燈論釋》卷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r w:rsidRPr="00556FDE">
        <w:rPr>
          <w:rFonts w:eastAsia="標楷體" w:hint="eastAsia"/>
          <w:sz w:val="22"/>
          <w:szCs w:val="22"/>
        </w:rPr>
        <w:t>：</w:t>
      </w:r>
    </w:p>
    <w:p w:rsidR="00C04EF2" w:rsidRPr="00556FDE" w:rsidRDefault="00C04EF2" w:rsidP="00B90709">
      <w:pPr>
        <w:pStyle w:val="a3"/>
        <w:ind w:leftChars="280" w:left="672"/>
        <w:rPr>
          <w:rFonts w:eastAsia="標楷體"/>
          <w:sz w:val="22"/>
          <w:szCs w:val="22"/>
        </w:rPr>
      </w:pPr>
      <w:r w:rsidRPr="00556FDE">
        <w:rPr>
          <w:rFonts w:eastAsia="標楷體" w:hint="eastAsia"/>
          <w:sz w:val="22"/>
          <w:szCs w:val="22"/>
        </w:rPr>
        <w:t>若果緣中無，彼果從緣起，非緣中亦無，云何果不起？</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58c23-24</w:t>
      </w:r>
      <w:r w:rsidRPr="00556FDE">
        <w:rPr>
          <w:rFonts w:hint="eastAsia"/>
          <w:sz w:val="22"/>
          <w:szCs w:val="22"/>
        </w:rPr>
        <w:t>）</w:t>
      </w:r>
    </w:p>
    <w:p w:rsidR="00C04EF2" w:rsidRPr="00556FDE" w:rsidRDefault="00C04EF2" w:rsidP="00D45753">
      <w:pPr>
        <w:pStyle w:val="a3"/>
        <w:ind w:leftChars="50" w:left="120" w:firstLineChars="50" w:firstLine="110"/>
        <w:rPr>
          <w:rFonts w:eastAsia="標楷體"/>
          <w:sz w:val="22"/>
          <w:szCs w:val="22"/>
        </w:rPr>
      </w:pPr>
      <w:r w:rsidRPr="00556FDE">
        <w:rPr>
          <w:rFonts w:hint="eastAsia"/>
          <w:bCs/>
          <w:sz w:val="22"/>
          <w:szCs w:val="22"/>
        </w:rPr>
        <w:t>（</w:t>
      </w:r>
      <w:r w:rsidRPr="00556FDE">
        <w:rPr>
          <w:bCs/>
          <w:sz w:val="22"/>
          <w:szCs w:val="22"/>
        </w:rPr>
        <w:t>3</w:t>
      </w:r>
      <w:r w:rsidRPr="00556FDE">
        <w:rPr>
          <w:rFonts w:hint="eastAsia"/>
          <w:bCs/>
          <w:sz w:val="22"/>
          <w:szCs w:val="22"/>
        </w:rPr>
        <w:t>）</w:t>
      </w:r>
      <w:r w:rsidRPr="00556FDE">
        <w:rPr>
          <w:rFonts w:hint="eastAsia"/>
          <w:sz w:val="22"/>
          <w:szCs w:val="22"/>
        </w:rPr>
        <w:t>《大乘中觀釋論》卷</w:t>
      </w:r>
      <w:r w:rsidRPr="00556FDE">
        <w:rPr>
          <w:sz w:val="22"/>
          <w:szCs w:val="22"/>
        </w:rPr>
        <w:t>2</w:t>
      </w:r>
      <w:r w:rsidRPr="00556FDE">
        <w:rPr>
          <w:rFonts w:hint="eastAsia"/>
          <w:sz w:val="22"/>
          <w:szCs w:val="22"/>
        </w:rPr>
        <w:t>〈</w:t>
      </w:r>
      <w:r w:rsidRPr="00556FDE">
        <w:rPr>
          <w:rFonts w:hint="eastAsia"/>
          <w:sz w:val="22"/>
          <w:szCs w:val="22"/>
        </w:rPr>
        <w:t>1</w:t>
      </w:r>
      <w:r w:rsidRPr="00556FDE">
        <w:rPr>
          <w:rFonts w:hint="eastAsia"/>
          <w:sz w:val="22"/>
          <w:szCs w:val="22"/>
        </w:rPr>
        <w:t>觀因緣品〉</w:t>
      </w:r>
      <w:r w:rsidRPr="00556FDE">
        <w:rPr>
          <w:rFonts w:eastAsia="標楷體" w:hint="eastAsia"/>
          <w:sz w:val="22"/>
          <w:szCs w:val="22"/>
        </w:rPr>
        <w:t>：</w:t>
      </w:r>
    </w:p>
    <w:p w:rsidR="00C04EF2" w:rsidRPr="00556FDE" w:rsidRDefault="00C04EF2" w:rsidP="00B90709">
      <w:pPr>
        <w:pStyle w:val="a3"/>
        <w:ind w:leftChars="280" w:left="672"/>
        <w:rPr>
          <w:rFonts w:eastAsia="標楷體"/>
          <w:sz w:val="22"/>
          <w:szCs w:val="22"/>
        </w:rPr>
      </w:pPr>
      <w:r w:rsidRPr="00556FDE">
        <w:rPr>
          <w:rFonts w:eastAsia="標楷體" w:hint="eastAsia"/>
          <w:sz w:val="22"/>
          <w:szCs w:val="22"/>
        </w:rPr>
        <w:t>若謂緣無果，果從緣中出，是果何不從，非緣中而出？</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139a25-26</w:t>
      </w:r>
      <w:r w:rsidRPr="00556FDE">
        <w:rPr>
          <w:sz w:val="22"/>
          <w:szCs w:val="22"/>
        </w:rPr>
        <w:t>）</w:t>
      </w:r>
    </w:p>
    <w:p w:rsidR="00C04EF2" w:rsidRPr="00556FDE" w:rsidRDefault="00C04EF2" w:rsidP="00D45753">
      <w:pPr>
        <w:pStyle w:val="a3"/>
        <w:ind w:leftChars="50" w:left="120" w:firstLineChars="50" w:firstLine="110"/>
        <w:rPr>
          <w:rFonts w:eastAsia="標楷體"/>
          <w:bCs/>
          <w:sz w:val="22"/>
          <w:szCs w:val="22"/>
        </w:rPr>
      </w:pPr>
      <w:r w:rsidRPr="00556FDE">
        <w:rPr>
          <w:rFonts w:hint="eastAsia"/>
          <w:bCs/>
          <w:sz w:val="22"/>
          <w:szCs w:val="22"/>
        </w:rPr>
        <w:t>（</w:t>
      </w:r>
      <w:r w:rsidRPr="00556FDE">
        <w:rPr>
          <w:bCs/>
          <w:sz w:val="22"/>
          <w:szCs w:val="22"/>
        </w:rPr>
        <w:t>4</w:t>
      </w:r>
      <w:r w:rsidRPr="00556FDE">
        <w:rPr>
          <w:rFonts w:hint="eastAsia"/>
          <w:bCs/>
          <w:sz w:val="22"/>
          <w:szCs w:val="22"/>
        </w:rPr>
        <w:t>）</w:t>
      </w:r>
      <w:r w:rsidRPr="00556FDE">
        <w:rPr>
          <w:rFonts w:asciiTheme="minorEastAsia" w:eastAsiaTheme="minorEastAsia" w:hAnsiTheme="minorEastAsia" w:hint="eastAsia"/>
          <w:bCs/>
          <w:sz w:val="22"/>
          <w:szCs w:val="22"/>
        </w:rPr>
        <w:t>月稱，梵本《淨明句論》；參見三枝充惪，《中論偈頌總覽》，</w:t>
      </w:r>
      <w:r w:rsidRPr="00556FDE">
        <w:rPr>
          <w:rFonts w:eastAsia="標楷體" w:hint="eastAsia"/>
          <w:bCs/>
          <w:sz w:val="22"/>
          <w:szCs w:val="22"/>
        </w:rPr>
        <w:t>p.</w:t>
      </w:r>
      <w:r w:rsidRPr="00556FDE">
        <w:rPr>
          <w:rFonts w:eastAsia="標楷體"/>
          <w:bCs/>
          <w:sz w:val="22"/>
          <w:szCs w:val="22"/>
        </w:rPr>
        <w:t>30</w:t>
      </w:r>
      <w:r w:rsidRPr="00556FDE">
        <w:rPr>
          <w:rFonts w:eastAsia="標楷體" w:hint="eastAsia"/>
          <w:bCs/>
          <w:sz w:val="22"/>
          <w:szCs w:val="22"/>
        </w:rPr>
        <w:t>：</w:t>
      </w:r>
    </w:p>
    <w:p w:rsidR="00C04EF2" w:rsidRPr="00556FDE" w:rsidRDefault="00C04EF2" w:rsidP="00D45753">
      <w:pPr>
        <w:pStyle w:val="a3"/>
        <w:ind w:leftChars="280" w:left="672" w:firstLineChars="50" w:firstLine="110"/>
        <w:rPr>
          <w:sz w:val="22"/>
          <w:szCs w:val="22"/>
        </w:rPr>
      </w:pPr>
      <w:r w:rsidRPr="00556FDE">
        <w:rPr>
          <w:sz w:val="22"/>
          <w:szCs w:val="22"/>
        </w:rPr>
        <w:t>athāsadapi tattebhya</w:t>
      </w:r>
      <w:r w:rsidRPr="00556FDE">
        <w:rPr>
          <w:bCs/>
          <w:sz w:val="22"/>
          <w:szCs w:val="22"/>
        </w:rPr>
        <w:t>ḥ</w:t>
      </w:r>
      <w:r w:rsidRPr="00556FDE">
        <w:rPr>
          <w:sz w:val="22"/>
          <w:szCs w:val="22"/>
        </w:rPr>
        <w:t xml:space="preserve"> pratyayebhya</w:t>
      </w:r>
      <w:r w:rsidRPr="00556FDE">
        <w:rPr>
          <w:bCs/>
          <w:sz w:val="22"/>
          <w:szCs w:val="22"/>
        </w:rPr>
        <w:t>ḥ</w:t>
      </w:r>
      <w:r w:rsidRPr="00556FDE">
        <w:rPr>
          <w:sz w:val="22"/>
          <w:szCs w:val="22"/>
        </w:rPr>
        <w:t xml:space="preserve"> pravartate /</w:t>
      </w:r>
    </w:p>
    <w:p w:rsidR="00C04EF2" w:rsidRPr="00556FDE" w:rsidRDefault="00C04EF2" w:rsidP="00D45753">
      <w:pPr>
        <w:pStyle w:val="a3"/>
        <w:ind w:leftChars="280" w:left="672" w:firstLineChars="50" w:firstLine="110"/>
        <w:rPr>
          <w:sz w:val="22"/>
          <w:szCs w:val="22"/>
          <w:lang w:eastAsia="ja-JP"/>
        </w:rPr>
      </w:pPr>
      <w:r w:rsidRPr="00556FDE">
        <w:rPr>
          <w:sz w:val="22"/>
          <w:szCs w:val="22"/>
          <w:lang w:eastAsia="ja-JP"/>
        </w:rPr>
        <w:t>apratyayebhyo</w:t>
      </w:r>
      <w:r w:rsidRPr="00556FDE">
        <w:rPr>
          <w:rFonts w:hint="eastAsia"/>
          <w:sz w:val="22"/>
          <w:szCs w:val="22"/>
          <w:lang w:eastAsia="ja-JP"/>
        </w:rPr>
        <w:t xml:space="preserve"> </w:t>
      </w:r>
      <w:r w:rsidRPr="00556FDE">
        <w:rPr>
          <w:sz w:val="22"/>
          <w:szCs w:val="22"/>
          <w:lang w:eastAsia="ja-JP"/>
        </w:rPr>
        <w:t>'pi kasm</w:t>
      </w:r>
      <w:r w:rsidRPr="00556FDE">
        <w:rPr>
          <w:bCs/>
          <w:sz w:val="22"/>
          <w:szCs w:val="22"/>
          <w:lang w:eastAsia="ja-JP"/>
        </w:rPr>
        <w:t>ā</w:t>
      </w:r>
      <w:r w:rsidRPr="00556FDE">
        <w:rPr>
          <w:sz w:val="22"/>
          <w:szCs w:val="22"/>
          <w:lang w:eastAsia="ja-JP"/>
        </w:rPr>
        <w:t>nnābhipravartate phalam //</w:t>
      </w:r>
    </w:p>
    <w:p w:rsidR="00C04EF2" w:rsidRPr="00556FDE" w:rsidRDefault="00C04EF2" w:rsidP="00D45753">
      <w:pPr>
        <w:pStyle w:val="a3"/>
        <w:ind w:leftChars="330" w:left="792"/>
        <w:rPr>
          <w:sz w:val="22"/>
          <w:szCs w:val="22"/>
          <w:lang w:eastAsia="ja-JP"/>
        </w:rPr>
      </w:pPr>
      <w:r w:rsidRPr="00556FDE">
        <w:rPr>
          <w:rFonts w:eastAsia="標楷體" w:hint="eastAsia"/>
          <w:sz w:val="22"/>
          <w:szCs w:val="22"/>
          <w:lang w:eastAsia="ja-JP"/>
        </w:rPr>
        <w:t>しかし，もしもそれ</w:t>
      </w:r>
      <w:r w:rsidRPr="00556FDE">
        <w:rPr>
          <w:rFonts w:eastAsia="標楷體"/>
          <w:sz w:val="22"/>
          <w:szCs w:val="22"/>
          <w:lang w:eastAsia="ja-JP"/>
        </w:rPr>
        <w:t>（</w:t>
      </w:r>
      <w:r w:rsidRPr="00556FDE">
        <w:rPr>
          <w:rFonts w:eastAsia="標楷體" w:hint="eastAsia"/>
          <w:sz w:val="22"/>
          <w:szCs w:val="22"/>
          <w:lang w:eastAsia="ja-JP"/>
        </w:rPr>
        <w:t>結果</w:t>
      </w:r>
      <w:r w:rsidRPr="00556FDE">
        <w:rPr>
          <w:rFonts w:eastAsia="標楷體"/>
          <w:sz w:val="22"/>
          <w:szCs w:val="22"/>
          <w:lang w:eastAsia="ja-JP"/>
        </w:rPr>
        <w:t>）</w:t>
      </w:r>
      <w:r w:rsidRPr="00556FDE">
        <w:rPr>
          <w:rFonts w:eastAsia="標楷體" w:hint="eastAsia"/>
          <w:sz w:val="22"/>
          <w:szCs w:val="22"/>
          <w:lang w:eastAsia="ja-JP"/>
        </w:rPr>
        <w:t>は〔もろもろの縁のなかに〕存在していないとしても，〔それが〕それらもろもろの縁から現われる〔というならば〕，結果は，どうして，もろもろの非縁</w:t>
      </w:r>
      <w:r w:rsidRPr="00556FDE">
        <w:rPr>
          <w:rFonts w:eastAsia="標楷體"/>
          <w:sz w:val="22"/>
          <w:szCs w:val="22"/>
          <w:lang w:eastAsia="ja-JP"/>
        </w:rPr>
        <w:t>（</w:t>
      </w:r>
      <w:r w:rsidRPr="00556FDE">
        <w:rPr>
          <w:rFonts w:eastAsia="標楷體" w:hint="eastAsia"/>
          <w:sz w:val="22"/>
          <w:szCs w:val="22"/>
          <w:lang w:eastAsia="ja-JP"/>
        </w:rPr>
        <w:t>縁でないもの</w:t>
      </w:r>
      <w:r w:rsidRPr="00556FDE">
        <w:rPr>
          <w:rFonts w:eastAsia="標楷體"/>
          <w:sz w:val="22"/>
          <w:szCs w:val="22"/>
          <w:lang w:eastAsia="ja-JP"/>
        </w:rPr>
        <w:t>）</w:t>
      </w:r>
      <w:r w:rsidRPr="00556FDE">
        <w:rPr>
          <w:rFonts w:eastAsia="標楷體" w:hint="eastAsia"/>
          <w:sz w:val="22"/>
          <w:szCs w:val="22"/>
          <w:lang w:eastAsia="ja-JP"/>
        </w:rPr>
        <w:t>からもまた，現われることがないのであろうか。</w:t>
      </w:r>
    </w:p>
  </w:footnote>
  <w:footnote w:id="101">
    <w:p w:rsidR="00C04EF2" w:rsidRPr="00556FDE" w:rsidRDefault="00C04EF2" w:rsidP="003632ED">
      <w:pPr>
        <w:pStyle w:val="a3"/>
        <w:rPr>
          <w:sz w:val="22"/>
          <w:szCs w:val="22"/>
        </w:rPr>
      </w:pPr>
      <w:r w:rsidRPr="00556FDE">
        <w:rPr>
          <w:rStyle w:val="a5"/>
          <w:sz w:val="22"/>
          <w:szCs w:val="22"/>
        </w:rPr>
        <w:footnoteRef/>
      </w:r>
      <w:r w:rsidRPr="00556FDE">
        <w:rPr>
          <w:rFonts w:hint="eastAsia"/>
          <w:sz w:val="22"/>
          <w:szCs w:val="22"/>
        </w:rPr>
        <w:t>（</w:t>
      </w:r>
      <w:r w:rsidRPr="00556FDE">
        <w:rPr>
          <w:rFonts w:eastAsia="SimSun"/>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觀因緣品〉（大正</w:t>
      </w:r>
      <w:r w:rsidRPr="00556FDE">
        <w:rPr>
          <w:sz w:val="22"/>
          <w:szCs w:val="22"/>
        </w:rPr>
        <w:t>30</w:t>
      </w:r>
      <w:r w:rsidRPr="00556FDE">
        <w:rPr>
          <w:rFonts w:hint="eastAsia"/>
          <w:sz w:val="22"/>
          <w:szCs w:val="22"/>
        </w:rPr>
        <w:t>，</w:t>
      </w:r>
      <w:r w:rsidRPr="00556FDE">
        <w:rPr>
          <w:sz w:val="22"/>
          <w:szCs w:val="22"/>
        </w:rPr>
        <w:t>3b25-26</w:t>
      </w:r>
      <w:r w:rsidRPr="00556FDE">
        <w:rPr>
          <w:rFonts w:hint="eastAsia"/>
          <w:sz w:val="22"/>
          <w:szCs w:val="22"/>
        </w:rPr>
        <w:t>）。</w:t>
      </w:r>
    </w:p>
    <w:p w:rsidR="00C04EF2" w:rsidRPr="00556FDE" w:rsidRDefault="00C04EF2" w:rsidP="00D45753">
      <w:pPr>
        <w:pStyle w:val="a3"/>
        <w:ind w:leftChars="50" w:left="120" w:firstLineChars="50" w:firstLine="110"/>
        <w:rPr>
          <w:bCs/>
          <w:sz w:val="22"/>
          <w:szCs w:val="22"/>
        </w:rPr>
      </w:pPr>
      <w:r w:rsidRPr="00556FDE">
        <w:rPr>
          <w:rFonts w:hint="eastAsia"/>
          <w:bCs/>
          <w:sz w:val="22"/>
          <w:szCs w:val="22"/>
        </w:rPr>
        <w:t>（</w:t>
      </w:r>
      <w:r w:rsidRPr="00556FDE">
        <w:rPr>
          <w:rFonts w:eastAsia="SimSun"/>
          <w:bCs/>
          <w:sz w:val="22"/>
          <w:szCs w:val="22"/>
        </w:rPr>
        <w:t>2</w:t>
      </w:r>
      <w:r w:rsidRPr="00556FDE">
        <w:rPr>
          <w:rFonts w:hint="eastAsia"/>
          <w:bCs/>
          <w:sz w:val="22"/>
          <w:szCs w:val="22"/>
        </w:rPr>
        <w:t>）《般若燈論釋》卷</w:t>
      </w:r>
      <w:r w:rsidRPr="00556FDE">
        <w:rPr>
          <w:bCs/>
          <w:sz w:val="22"/>
          <w:szCs w:val="22"/>
        </w:rPr>
        <w:t>2</w:t>
      </w:r>
      <w:r w:rsidRPr="00556FDE">
        <w:rPr>
          <w:rFonts w:hint="eastAsia"/>
          <w:bCs/>
          <w:sz w:val="22"/>
          <w:szCs w:val="22"/>
        </w:rPr>
        <w:t>〈</w:t>
      </w:r>
      <w:r w:rsidRPr="00556FDE">
        <w:rPr>
          <w:rFonts w:hint="eastAsia"/>
          <w:bCs/>
          <w:sz w:val="22"/>
          <w:szCs w:val="22"/>
        </w:rPr>
        <w:t>1</w:t>
      </w:r>
      <w:r w:rsidRPr="00556FDE">
        <w:rPr>
          <w:rFonts w:hint="eastAsia"/>
          <w:bCs/>
          <w:sz w:val="22"/>
          <w:szCs w:val="22"/>
        </w:rPr>
        <w:t>觀因緣品〉：</w:t>
      </w:r>
    </w:p>
    <w:p w:rsidR="00C04EF2" w:rsidRPr="00556FDE" w:rsidRDefault="00C04EF2" w:rsidP="00B457E7">
      <w:pPr>
        <w:pStyle w:val="a3"/>
        <w:ind w:firstLineChars="322" w:firstLine="708"/>
        <w:rPr>
          <w:rFonts w:eastAsia="標楷體"/>
          <w:bCs/>
          <w:sz w:val="22"/>
          <w:szCs w:val="22"/>
        </w:rPr>
      </w:pPr>
      <w:r w:rsidRPr="00556FDE">
        <w:rPr>
          <w:rFonts w:eastAsia="標楷體" w:hint="eastAsia"/>
          <w:bCs/>
          <w:sz w:val="22"/>
          <w:szCs w:val="22"/>
        </w:rPr>
        <w:t>緣及果自性。</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59a5</w:t>
      </w:r>
      <w:r w:rsidRPr="00556FDE">
        <w:rPr>
          <w:rFonts w:hint="eastAsia"/>
          <w:sz w:val="22"/>
          <w:szCs w:val="22"/>
        </w:rPr>
        <w:t>）</w:t>
      </w:r>
    </w:p>
    <w:p w:rsidR="00C04EF2" w:rsidRPr="00556FDE" w:rsidRDefault="00C04EF2" w:rsidP="00B457E7">
      <w:pPr>
        <w:pStyle w:val="a3"/>
        <w:ind w:firstLineChars="322" w:firstLine="708"/>
        <w:rPr>
          <w:rFonts w:eastAsia="標楷體"/>
          <w:bCs/>
          <w:sz w:val="22"/>
          <w:szCs w:val="22"/>
        </w:rPr>
      </w:pPr>
      <w:r w:rsidRPr="00556FDE">
        <w:rPr>
          <w:rFonts w:eastAsia="標楷體" w:hint="eastAsia"/>
          <w:bCs/>
          <w:sz w:val="22"/>
          <w:szCs w:val="22"/>
        </w:rPr>
        <w:t>諸緣無自體。</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59a</w:t>
      </w:r>
      <w:r w:rsidRPr="00556FDE">
        <w:rPr>
          <w:rFonts w:hint="eastAsia"/>
          <w:bCs/>
          <w:sz w:val="22"/>
          <w:szCs w:val="22"/>
        </w:rPr>
        <w:t>7</w:t>
      </w:r>
      <w:r w:rsidRPr="00556FDE">
        <w:rPr>
          <w:rFonts w:hint="eastAsia"/>
          <w:sz w:val="22"/>
          <w:szCs w:val="22"/>
        </w:rPr>
        <w:t>）</w:t>
      </w:r>
    </w:p>
    <w:p w:rsidR="00C04EF2" w:rsidRPr="00556FDE" w:rsidRDefault="00C04EF2" w:rsidP="00B457E7">
      <w:pPr>
        <w:pStyle w:val="a3"/>
        <w:ind w:firstLineChars="322" w:firstLine="708"/>
        <w:rPr>
          <w:rFonts w:eastAsia="標楷體"/>
          <w:bCs/>
          <w:sz w:val="22"/>
          <w:szCs w:val="22"/>
        </w:rPr>
      </w:pPr>
      <w:r w:rsidRPr="00556FDE">
        <w:rPr>
          <w:rFonts w:eastAsia="標楷體" w:hint="eastAsia"/>
          <w:bCs/>
          <w:sz w:val="22"/>
          <w:szCs w:val="22"/>
        </w:rPr>
        <w:t>若緣無自體，云何轉成果？</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59a11</w:t>
      </w:r>
      <w:r w:rsidRPr="00556FDE">
        <w:rPr>
          <w:rFonts w:hint="eastAsia"/>
          <w:sz w:val="22"/>
          <w:szCs w:val="22"/>
        </w:rPr>
        <w:t>）</w:t>
      </w:r>
    </w:p>
    <w:p w:rsidR="00C04EF2" w:rsidRPr="00556FDE" w:rsidRDefault="00C04EF2" w:rsidP="00D45753">
      <w:pPr>
        <w:pStyle w:val="a3"/>
        <w:ind w:leftChars="50" w:left="120" w:firstLineChars="50" w:firstLine="110"/>
        <w:rPr>
          <w:bCs/>
          <w:sz w:val="22"/>
          <w:szCs w:val="22"/>
        </w:rPr>
      </w:pPr>
      <w:r w:rsidRPr="00556FDE">
        <w:rPr>
          <w:rFonts w:hint="eastAsia"/>
          <w:bCs/>
          <w:sz w:val="22"/>
          <w:szCs w:val="22"/>
        </w:rPr>
        <w:t>（</w:t>
      </w:r>
      <w:r w:rsidRPr="00556FDE">
        <w:rPr>
          <w:bCs/>
          <w:sz w:val="22"/>
          <w:szCs w:val="22"/>
        </w:rPr>
        <w:t>3</w:t>
      </w:r>
      <w:r w:rsidRPr="00556FDE">
        <w:rPr>
          <w:rFonts w:hint="eastAsia"/>
          <w:bCs/>
          <w:sz w:val="22"/>
          <w:szCs w:val="22"/>
        </w:rPr>
        <w:t>）《大乘中觀釋論》卷</w:t>
      </w:r>
      <w:r w:rsidRPr="00556FDE">
        <w:rPr>
          <w:bCs/>
          <w:sz w:val="22"/>
          <w:szCs w:val="22"/>
        </w:rPr>
        <w:t>2</w:t>
      </w:r>
      <w:r w:rsidRPr="00556FDE">
        <w:rPr>
          <w:rFonts w:hint="eastAsia"/>
          <w:bCs/>
          <w:sz w:val="22"/>
          <w:szCs w:val="22"/>
        </w:rPr>
        <w:t>〈</w:t>
      </w:r>
      <w:r w:rsidRPr="00556FDE">
        <w:rPr>
          <w:rFonts w:hint="eastAsia"/>
          <w:bCs/>
          <w:sz w:val="22"/>
          <w:szCs w:val="22"/>
        </w:rPr>
        <w:t>1</w:t>
      </w:r>
      <w:r w:rsidRPr="00556FDE">
        <w:rPr>
          <w:rFonts w:hint="eastAsia"/>
          <w:bCs/>
          <w:sz w:val="22"/>
          <w:szCs w:val="22"/>
        </w:rPr>
        <w:t>觀因緣品〉：</w:t>
      </w:r>
    </w:p>
    <w:p w:rsidR="00C04EF2" w:rsidRPr="00556FDE" w:rsidRDefault="00C04EF2" w:rsidP="00B457E7">
      <w:pPr>
        <w:pStyle w:val="a3"/>
        <w:ind w:firstLineChars="322" w:firstLine="708"/>
        <w:rPr>
          <w:rFonts w:eastAsia="標楷體"/>
          <w:bCs/>
          <w:sz w:val="22"/>
          <w:szCs w:val="22"/>
        </w:rPr>
      </w:pPr>
      <w:r w:rsidRPr="00556FDE">
        <w:rPr>
          <w:rFonts w:eastAsia="標楷體" w:hint="eastAsia"/>
          <w:bCs/>
          <w:sz w:val="22"/>
          <w:szCs w:val="22"/>
        </w:rPr>
        <w:t>若果從緣生。</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139a29</w:t>
      </w:r>
      <w:r w:rsidRPr="00556FDE">
        <w:rPr>
          <w:rFonts w:hint="eastAsia"/>
          <w:sz w:val="22"/>
          <w:szCs w:val="22"/>
        </w:rPr>
        <w:t>）</w:t>
      </w:r>
    </w:p>
    <w:p w:rsidR="00C04EF2" w:rsidRPr="00556FDE" w:rsidRDefault="00C04EF2" w:rsidP="00B457E7">
      <w:pPr>
        <w:pStyle w:val="a3"/>
        <w:ind w:firstLineChars="322" w:firstLine="708"/>
        <w:rPr>
          <w:rFonts w:eastAsia="標楷體"/>
          <w:bCs/>
          <w:sz w:val="22"/>
          <w:szCs w:val="22"/>
        </w:rPr>
      </w:pPr>
      <w:r w:rsidRPr="00556FDE">
        <w:rPr>
          <w:rFonts w:eastAsia="標楷體" w:hint="eastAsia"/>
          <w:bCs/>
          <w:sz w:val="22"/>
          <w:szCs w:val="22"/>
        </w:rPr>
        <w:t>是緣無自性。</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139b</w:t>
      </w:r>
      <w:r w:rsidRPr="00556FDE">
        <w:rPr>
          <w:rFonts w:hint="eastAsia"/>
          <w:bCs/>
          <w:sz w:val="22"/>
          <w:szCs w:val="22"/>
        </w:rPr>
        <w:t>5</w:t>
      </w:r>
      <w:r w:rsidRPr="00556FDE">
        <w:rPr>
          <w:rFonts w:hint="eastAsia"/>
          <w:sz w:val="22"/>
          <w:szCs w:val="22"/>
        </w:rPr>
        <w:t>）</w:t>
      </w:r>
    </w:p>
    <w:p w:rsidR="00C04EF2" w:rsidRPr="00556FDE" w:rsidRDefault="00C04EF2" w:rsidP="009150E0">
      <w:pPr>
        <w:pStyle w:val="a3"/>
        <w:ind w:firstLineChars="322" w:firstLine="708"/>
        <w:rPr>
          <w:rFonts w:eastAsia="標楷體"/>
          <w:bCs/>
          <w:sz w:val="22"/>
          <w:szCs w:val="22"/>
        </w:rPr>
      </w:pPr>
      <w:r w:rsidRPr="00556FDE">
        <w:rPr>
          <w:rFonts w:eastAsia="標楷體" w:hint="eastAsia"/>
          <w:bCs/>
          <w:sz w:val="22"/>
          <w:szCs w:val="22"/>
        </w:rPr>
        <w:t>從無自性生，何得從緣生？</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139b8</w:t>
      </w:r>
      <w:r w:rsidRPr="00556FDE">
        <w:rPr>
          <w:rFonts w:hint="eastAsia"/>
          <w:sz w:val="22"/>
          <w:szCs w:val="22"/>
        </w:rPr>
        <w:t>）</w:t>
      </w:r>
    </w:p>
    <w:p w:rsidR="00C04EF2" w:rsidRPr="00556FDE" w:rsidRDefault="00C04EF2" w:rsidP="00D45753">
      <w:pPr>
        <w:pStyle w:val="a3"/>
        <w:ind w:leftChars="50" w:left="120" w:firstLineChars="50" w:firstLine="110"/>
        <w:rPr>
          <w:rFonts w:eastAsia="標楷體"/>
          <w:bCs/>
          <w:sz w:val="22"/>
          <w:szCs w:val="22"/>
        </w:rPr>
      </w:pPr>
      <w:r w:rsidRPr="00556FDE">
        <w:rPr>
          <w:rFonts w:hint="eastAsia"/>
          <w:bCs/>
          <w:sz w:val="22"/>
          <w:szCs w:val="22"/>
        </w:rPr>
        <w:t>（</w:t>
      </w:r>
      <w:r w:rsidRPr="00556FDE">
        <w:rPr>
          <w:rFonts w:hint="eastAsia"/>
          <w:bCs/>
          <w:sz w:val="22"/>
          <w:szCs w:val="22"/>
        </w:rPr>
        <w:t>4</w:t>
      </w:r>
      <w:r w:rsidRPr="00556FDE">
        <w:rPr>
          <w:rFonts w:hint="eastAsia"/>
          <w:bCs/>
          <w:sz w:val="22"/>
          <w:szCs w:val="22"/>
        </w:rPr>
        <w:t>）</w:t>
      </w:r>
      <w:r w:rsidRPr="00556FDE">
        <w:rPr>
          <w:rFonts w:asciiTheme="minorEastAsia" w:eastAsiaTheme="minorEastAsia" w:hAnsiTheme="minorEastAsia" w:hint="eastAsia"/>
          <w:bCs/>
          <w:sz w:val="22"/>
          <w:szCs w:val="22"/>
        </w:rPr>
        <w:t>月稱，梵本《淨明句論》；參見三枝充惪，《中論偈頌總覽》，</w:t>
      </w:r>
      <w:r w:rsidRPr="00556FDE">
        <w:rPr>
          <w:rFonts w:eastAsia="標楷體" w:hint="eastAsia"/>
          <w:bCs/>
          <w:sz w:val="22"/>
          <w:szCs w:val="22"/>
        </w:rPr>
        <w:t>p.</w:t>
      </w:r>
      <w:r w:rsidRPr="00556FDE">
        <w:rPr>
          <w:rFonts w:eastAsia="標楷體"/>
          <w:bCs/>
          <w:sz w:val="22"/>
          <w:szCs w:val="22"/>
        </w:rPr>
        <w:t>32</w:t>
      </w:r>
      <w:r w:rsidRPr="00556FDE">
        <w:rPr>
          <w:rFonts w:eastAsia="標楷體" w:hint="eastAsia"/>
          <w:bCs/>
          <w:sz w:val="22"/>
          <w:szCs w:val="22"/>
        </w:rPr>
        <w:t>：</w:t>
      </w:r>
    </w:p>
    <w:p w:rsidR="00C04EF2" w:rsidRPr="00556FDE" w:rsidRDefault="00C04EF2" w:rsidP="00D45753">
      <w:pPr>
        <w:pStyle w:val="a3"/>
        <w:ind w:leftChars="280" w:left="672" w:firstLineChars="50" w:firstLine="110"/>
        <w:rPr>
          <w:sz w:val="22"/>
          <w:szCs w:val="22"/>
        </w:rPr>
      </w:pPr>
      <w:r w:rsidRPr="00556FDE">
        <w:rPr>
          <w:sz w:val="22"/>
          <w:szCs w:val="22"/>
        </w:rPr>
        <w:t>phalaṃ ca pratyayamayaṃ pratyayāścāsvayaṃmayāḥ /</w:t>
      </w:r>
    </w:p>
    <w:p w:rsidR="00C04EF2" w:rsidRPr="00556FDE" w:rsidRDefault="00C04EF2" w:rsidP="00D45753">
      <w:pPr>
        <w:pStyle w:val="a3"/>
        <w:ind w:leftChars="280" w:left="672" w:firstLineChars="50" w:firstLine="110"/>
        <w:rPr>
          <w:sz w:val="22"/>
          <w:szCs w:val="22"/>
          <w:lang w:eastAsia="ja-JP"/>
        </w:rPr>
      </w:pPr>
      <w:r w:rsidRPr="00556FDE">
        <w:rPr>
          <w:sz w:val="22"/>
          <w:szCs w:val="22"/>
          <w:lang w:eastAsia="ja-JP"/>
        </w:rPr>
        <w:t>phalamasvamayebhyo yattatpratyayamaya</w:t>
      </w:r>
      <w:r w:rsidRPr="00556FDE">
        <w:rPr>
          <w:bCs/>
          <w:sz w:val="22"/>
          <w:szCs w:val="22"/>
          <w:lang w:eastAsia="ja-JP"/>
        </w:rPr>
        <w:t>ṃ</w:t>
      </w:r>
      <w:r w:rsidRPr="00556FDE">
        <w:rPr>
          <w:sz w:val="22"/>
          <w:szCs w:val="22"/>
          <w:lang w:eastAsia="ja-JP"/>
        </w:rPr>
        <w:t xml:space="preserve"> katham //</w:t>
      </w:r>
    </w:p>
    <w:p w:rsidR="00C04EF2" w:rsidRPr="00556FDE" w:rsidRDefault="00C04EF2" w:rsidP="00D45753">
      <w:pPr>
        <w:pStyle w:val="a3"/>
        <w:ind w:leftChars="330" w:left="792"/>
        <w:rPr>
          <w:rFonts w:eastAsia="標楷體"/>
          <w:sz w:val="22"/>
          <w:szCs w:val="22"/>
          <w:lang w:eastAsia="ja-JP"/>
        </w:rPr>
      </w:pPr>
      <w:r w:rsidRPr="00556FDE">
        <w:rPr>
          <w:rFonts w:eastAsia="標楷體" w:hint="eastAsia"/>
          <w:sz w:val="22"/>
          <w:szCs w:val="22"/>
          <w:lang w:eastAsia="ja-JP"/>
        </w:rPr>
        <w:t>結果は「縁から成立したもの」である〔というとしても〕，また，もろもろの縁は「それ自身から成立したもの」ではない。結果が，「それ自身から成立したもの」でない〔縁〕から〔現われている〕とするならば，それ</w:t>
      </w:r>
      <w:r w:rsidRPr="00556FDE">
        <w:rPr>
          <w:rFonts w:eastAsia="標楷體"/>
          <w:sz w:val="22"/>
          <w:szCs w:val="22"/>
          <w:lang w:eastAsia="ja-JP"/>
        </w:rPr>
        <w:t>（</w:t>
      </w:r>
      <w:r w:rsidRPr="00556FDE">
        <w:rPr>
          <w:rFonts w:eastAsia="標楷體" w:hint="eastAsia"/>
          <w:sz w:val="22"/>
          <w:szCs w:val="22"/>
          <w:lang w:eastAsia="ja-JP"/>
        </w:rPr>
        <w:t>結果</w:t>
      </w:r>
      <w:r w:rsidRPr="00556FDE">
        <w:rPr>
          <w:rFonts w:eastAsia="標楷體"/>
          <w:sz w:val="22"/>
          <w:szCs w:val="22"/>
          <w:lang w:eastAsia="ja-JP"/>
        </w:rPr>
        <w:t>）</w:t>
      </w:r>
      <w:r w:rsidRPr="00556FDE">
        <w:rPr>
          <w:rFonts w:eastAsia="標楷體" w:hint="eastAsia"/>
          <w:sz w:val="22"/>
          <w:szCs w:val="22"/>
          <w:lang w:eastAsia="ja-JP"/>
        </w:rPr>
        <w:t>は，どうして，「縁から成立したもの」である〔といえよう〕か。</w:t>
      </w:r>
    </w:p>
    <w:p w:rsidR="00C04EF2" w:rsidRPr="00556FDE" w:rsidRDefault="00C04EF2" w:rsidP="009150E0">
      <w:pPr>
        <w:pStyle w:val="a3"/>
        <w:ind w:leftChars="50" w:left="120" w:firstLineChars="50" w:firstLine="110"/>
        <w:rPr>
          <w:sz w:val="22"/>
          <w:szCs w:val="22"/>
        </w:rPr>
      </w:pPr>
      <w:r w:rsidRPr="00556FDE">
        <w:rPr>
          <w:rFonts w:hint="eastAsia"/>
          <w:bCs/>
          <w:sz w:val="22"/>
          <w:szCs w:val="22"/>
        </w:rPr>
        <w:t>（</w:t>
      </w:r>
      <w:r w:rsidRPr="00556FDE">
        <w:rPr>
          <w:rFonts w:hint="eastAsia"/>
          <w:bCs/>
          <w:sz w:val="22"/>
          <w:szCs w:val="22"/>
        </w:rPr>
        <w:t>5</w:t>
      </w:r>
      <w:r w:rsidRPr="00556FDE">
        <w:rPr>
          <w:rFonts w:hint="eastAsia"/>
          <w:bCs/>
          <w:sz w:val="22"/>
          <w:szCs w:val="22"/>
        </w:rPr>
        <w:t>）</w:t>
      </w:r>
      <w:r w:rsidRPr="00556FDE">
        <w:rPr>
          <w:rFonts w:hint="eastAsia"/>
          <w:sz w:val="22"/>
          <w:szCs w:val="22"/>
        </w:rPr>
        <w:t>歐陽竟無編，《中論》卷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觀因緣品〉（《藏要》</w:t>
      </w:r>
      <w:r w:rsidRPr="00556FDE">
        <w:rPr>
          <w:sz w:val="22"/>
          <w:szCs w:val="22"/>
        </w:rPr>
        <w:t>4</w:t>
      </w:r>
      <w:r w:rsidRPr="00556FDE">
        <w:rPr>
          <w:rFonts w:hint="eastAsia"/>
          <w:sz w:val="22"/>
          <w:szCs w:val="22"/>
        </w:rPr>
        <w:t>，</w:t>
      </w:r>
      <w:r w:rsidRPr="00556FDE">
        <w:rPr>
          <w:sz w:val="22"/>
          <w:szCs w:val="22"/>
        </w:rPr>
        <w:t>4a</w:t>
      </w:r>
      <w:r w:rsidRPr="00556FDE">
        <w:rPr>
          <w:rFonts w:hint="eastAsia"/>
          <w:sz w:val="22"/>
          <w:szCs w:val="22"/>
        </w:rPr>
        <w:t>，</w:t>
      </w:r>
      <w:r w:rsidRPr="00556FDE">
        <w:rPr>
          <w:sz w:val="22"/>
          <w:szCs w:val="22"/>
        </w:rPr>
        <w:t>n.3</w:t>
      </w:r>
      <w:r w:rsidRPr="00556FDE">
        <w:rPr>
          <w:rFonts w:hint="eastAsia"/>
          <w:sz w:val="22"/>
          <w:szCs w:val="22"/>
        </w:rPr>
        <w:t>）：</w:t>
      </w:r>
    </w:p>
    <w:p w:rsidR="00C04EF2" w:rsidRPr="00556FDE" w:rsidRDefault="00C04EF2" w:rsidP="009150E0">
      <w:pPr>
        <w:pStyle w:val="a3"/>
        <w:ind w:leftChars="280" w:left="672" w:firstLineChars="50" w:firstLine="110"/>
        <w:rPr>
          <w:rFonts w:eastAsia="標楷體"/>
          <w:sz w:val="22"/>
          <w:szCs w:val="22"/>
        </w:rPr>
      </w:pPr>
      <w:r w:rsidRPr="00556FDE">
        <w:rPr>
          <w:rFonts w:eastAsia="標楷體" w:hint="eastAsia"/>
          <w:sz w:val="22"/>
          <w:szCs w:val="22"/>
        </w:rPr>
        <w:t>番、梵頌中「從緣生」皆作「緣爲性」，惟無畏、佛護牒文同此。</w:t>
      </w:r>
    </w:p>
    <w:p w:rsidR="00C04EF2" w:rsidRPr="00556FDE" w:rsidRDefault="00C04EF2" w:rsidP="009150E0">
      <w:pPr>
        <w:pStyle w:val="a3"/>
        <w:ind w:leftChars="330" w:left="792"/>
        <w:rPr>
          <w:sz w:val="22"/>
          <w:szCs w:val="22"/>
        </w:rPr>
      </w:pPr>
      <w:r w:rsidRPr="00556FDE">
        <w:rPr>
          <w:rFonts w:eastAsia="標楷體" w:hint="eastAsia"/>
          <w:sz w:val="22"/>
          <w:szCs w:val="22"/>
        </w:rPr>
        <w:t>又第二句，番、梵作「緣非自爲性」，門論引此文作「不自在」也。</w:t>
      </w:r>
    </w:p>
  </w:footnote>
  <w:footnote w:id="102">
    <w:p w:rsidR="00C04EF2" w:rsidRPr="00556FDE" w:rsidRDefault="00C04EF2" w:rsidP="003632ED">
      <w:pPr>
        <w:pStyle w:val="a3"/>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w:t>
      </w:r>
    </w:p>
    <w:p w:rsidR="00C04EF2" w:rsidRPr="00556FDE" w:rsidRDefault="00C04EF2" w:rsidP="006556F2">
      <w:pPr>
        <w:pStyle w:val="a3"/>
        <w:ind w:leftChars="150" w:left="360"/>
        <w:rPr>
          <w:rFonts w:eastAsia="標楷體"/>
          <w:b/>
          <w:sz w:val="22"/>
          <w:szCs w:val="22"/>
        </w:rPr>
      </w:pPr>
      <w:r w:rsidRPr="00556FDE">
        <w:rPr>
          <w:rFonts w:eastAsia="標楷體" w:hint="eastAsia"/>
          <w:b/>
          <w:sz w:val="22"/>
          <w:szCs w:val="22"/>
        </w:rPr>
        <w:t>略廣因緣中，求果不可得，因緣中若無，云何從緣出？</w:t>
      </w:r>
    </w:p>
    <w:p w:rsidR="00C04EF2" w:rsidRPr="00556FDE" w:rsidRDefault="00C04EF2" w:rsidP="006556F2">
      <w:pPr>
        <w:pStyle w:val="a3"/>
        <w:ind w:leftChars="150" w:left="361" w:hanging="1"/>
        <w:rPr>
          <w:rFonts w:eastAsia="標楷體"/>
          <w:sz w:val="22"/>
          <w:szCs w:val="22"/>
        </w:rPr>
      </w:pPr>
      <w:r w:rsidRPr="00556FDE">
        <w:rPr>
          <w:rFonts w:eastAsia="標楷體" w:hint="eastAsia"/>
          <w:sz w:val="22"/>
          <w:szCs w:val="22"/>
        </w:rPr>
        <w:t>略者，於和合因緣中無果；廣者，於一一緣中亦無果。若略廣因緣中無果，云何言果從因緣出？</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3b1</w:t>
      </w:r>
      <w:r w:rsidRPr="00556FDE">
        <w:rPr>
          <w:rFonts w:hint="eastAsia"/>
          <w:sz w:val="22"/>
          <w:szCs w:val="22"/>
        </w:rPr>
        <w:t>6</w:t>
      </w:r>
      <w:r w:rsidRPr="00556FDE">
        <w:rPr>
          <w:sz w:val="22"/>
          <w:szCs w:val="22"/>
        </w:rPr>
        <w:t>-20</w:t>
      </w:r>
      <w:r w:rsidRPr="00556FDE">
        <w:rPr>
          <w:rFonts w:hint="eastAsia"/>
          <w:sz w:val="22"/>
          <w:szCs w:val="22"/>
        </w:rPr>
        <w:t>）</w:t>
      </w:r>
    </w:p>
  </w:footnote>
  <w:footnote w:id="103">
    <w:p w:rsidR="00C04EF2" w:rsidRPr="00556FDE" w:rsidRDefault="00C04EF2" w:rsidP="00B457E7">
      <w:pPr>
        <w:pStyle w:val="a3"/>
        <w:ind w:left="708" w:hangingChars="322" w:hanging="708"/>
        <w:rPr>
          <w:sz w:val="22"/>
          <w:szCs w:val="22"/>
        </w:rPr>
      </w:pPr>
      <w:r w:rsidRPr="00556FDE">
        <w:rPr>
          <w:rStyle w:val="a5"/>
          <w:sz w:val="22"/>
          <w:szCs w:val="22"/>
        </w:rPr>
        <w:footnoteRef/>
      </w:r>
      <w:r w:rsidRPr="00556FDE">
        <w:rPr>
          <w:rFonts w:hint="eastAsia"/>
          <w:sz w:val="22"/>
          <w:szCs w:val="22"/>
        </w:rPr>
        <w:t>（</w:t>
      </w:r>
      <w:r w:rsidRPr="00556FDE">
        <w:rPr>
          <w:sz w:val="22"/>
          <w:szCs w:val="22"/>
        </w:rPr>
        <w:t>1</w:t>
      </w:r>
      <w:r w:rsidRPr="00556FDE">
        <w:rPr>
          <w:rFonts w:hint="eastAsia"/>
          <w:sz w:val="22"/>
          <w:szCs w:val="22"/>
        </w:rPr>
        <w:t>）《大智度論》卷</w:t>
      </w:r>
      <w:r w:rsidRPr="00556FDE">
        <w:rPr>
          <w:sz w:val="22"/>
          <w:szCs w:val="22"/>
        </w:rPr>
        <w:t>99</w:t>
      </w:r>
      <w:r w:rsidRPr="00556FDE">
        <w:rPr>
          <w:rFonts w:hint="eastAsia"/>
          <w:sz w:val="22"/>
          <w:szCs w:val="22"/>
        </w:rPr>
        <w:t>：</w:t>
      </w:r>
    </w:p>
    <w:p w:rsidR="00C04EF2" w:rsidRPr="00556FDE" w:rsidRDefault="00C04EF2" w:rsidP="006556F2">
      <w:pPr>
        <w:pStyle w:val="a3"/>
        <w:ind w:leftChars="300" w:left="1380" w:hangingChars="300" w:hanging="660"/>
        <w:rPr>
          <w:rFonts w:eastAsia="標楷體"/>
          <w:sz w:val="22"/>
          <w:szCs w:val="22"/>
        </w:rPr>
      </w:pPr>
      <w:r w:rsidRPr="00556FDE">
        <w:rPr>
          <w:rFonts w:eastAsia="標楷體" w:hint="eastAsia"/>
          <w:sz w:val="22"/>
          <w:szCs w:val="22"/>
        </w:rPr>
        <w:t>問曰：「何以故無拳法？形亦異，力用亦異；若但是指者，不應異，因五指合故拳法生；是拳法雖無常生滅，不得言無。」</w:t>
      </w:r>
    </w:p>
    <w:p w:rsidR="00C04EF2" w:rsidRPr="00556FDE" w:rsidRDefault="00C04EF2" w:rsidP="006556F2">
      <w:pPr>
        <w:pStyle w:val="a3"/>
        <w:ind w:leftChars="300" w:left="1380" w:hangingChars="300" w:hanging="660"/>
        <w:rPr>
          <w:sz w:val="22"/>
          <w:szCs w:val="22"/>
        </w:rPr>
      </w:pPr>
      <w:r w:rsidRPr="00556FDE">
        <w:rPr>
          <w:rFonts w:eastAsia="標楷體" w:hint="eastAsia"/>
          <w:sz w:val="22"/>
          <w:szCs w:val="22"/>
        </w:rPr>
        <w:t>答曰：「是拳法若定有，除五指應更有拳可見，亦不須因五指。如是等因緣，離五指更無有拳；佛亦如是，離五眾則無有佛。</w:t>
      </w:r>
      <w:r w:rsidRPr="00556FDE">
        <w:rPr>
          <w:rFonts w:hint="eastAsia"/>
          <w:sz w:val="22"/>
          <w:szCs w:val="22"/>
        </w:rPr>
        <w:t>」（大正</w:t>
      </w:r>
      <w:r w:rsidRPr="00556FDE">
        <w:rPr>
          <w:sz w:val="22"/>
          <w:szCs w:val="22"/>
        </w:rPr>
        <w:t>25</w:t>
      </w:r>
      <w:r w:rsidRPr="00556FDE">
        <w:rPr>
          <w:rFonts w:hint="eastAsia"/>
          <w:sz w:val="22"/>
          <w:szCs w:val="22"/>
        </w:rPr>
        <w:t>，</w:t>
      </w:r>
      <w:r w:rsidRPr="00556FDE">
        <w:rPr>
          <w:sz w:val="22"/>
          <w:szCs w:val="22"/>
        </w:rPr>
        <w:t>746c13-18</w:t>
      </w:r>
      <w:r w:rsidRPr="00556FDE">
        <w:rPr>
          <w:rFonts w:hint="eastAsia"/>
          <w:sz w:val="22"/>
          <w:szCs w:val="22"/>
        </w:rPr>
        <w:t>）</w:t>
      </w:r>
    </w:p>
    <w:p w:rsidR="00C04EF2" w:rsidRPr="00556FDE" w:rsidRDefault="00C04EF2" w:rsidP="00D45753">
      <w:pPr>
        <w:pStyle w:val="a3"/>
        <w:ind w:leftChars="80" w:left="192"/>
        <w:rPr>
          <w:sz w:val="22"/>
          <w:szCs w:val="22"/>
        </w:rPr>
      </w:pPr>
      <w:r w:rsidRPr="00556FDE">
        <w:rPr>
          <w:rFonts w:hint="eastAsia"/>
          <w:sz w:val="22"/>
          <w:szCs w:val="22"/>
        </w:rPr>
        <w:t>（</w:t>
      </w:r>
      <w:r w:rsidRPr="00556FDE">
        <w:rPr>
          <w:sz w:val="22"/>
          <w:szCs w:val="22"/>
        </w:rPr>
        <w:t>2</w:t>
      </w:r>
      <w:r w:rsidRPr="00556FDE">
        <w:rPr>
          <w:rFonts w:hint="eastAsia"/>
          <w:sz w:val="22"/>
          <w:szCs w:val="22"/>
        </w:rPr>
        <w:t>）另參見《中論》卷</w:t>
      </w:r>
      <w:r w:rsidRPr="00556FDE">
        <w:rPr>
          <w:sz w:val="22"/>
          <w:szCs w:val="22"/>
        </w:rPr>
        <w:t>2</w:t>
      </w:r>
      <w:r w:rsidRPr="00556FDE">
        <w:rPr>
          <w:rFonts w:hint="eastAsia"/>
          <w:sz w:val="22"/>
          <w:szCs w:val="22"/>
        </w:rPr>
        <w:t>〈</w:t>
      </w:r>
      <w:r w:rsidRPr="00556FDE">
        <w:rPr>
          <w:rFonts w:hint="eastAsia"/>
          <w:sz w:val="22"/>
          <w:szCs w:val="22"/>
        </w:rPr>
        <w:t>14</w:t>
      </w:r>
      <w:r w:rsidRPr="00556FDE">
        <w:rPr>
          <w:rFonts w:hint="eastAsia"/>
          <w:sz w:val="22"/>
          <w:szCs w:val="22"/>
        </w:rPr>
        <w:t>觀合品〉（青目釋）</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19b18-22</w:t>
      </w:r>
      <w:r w:rsidRPr="00556FDE">
        <w:rPr>
          <w:sz w:val="22"/>
          <w:szCs w:val="22"/>
        </w:rPr>
        <w:t>）</w:t>
      </w:r>
      <w:r w:rsidRPr="00556FDE">
        <w:rPr>
          <w:rFonts w:hint="eastAsia"/>
          <w:sz w:val="22"/>
          <w:szCs w:val="22"/>
        </w:rPr>
        <w:t>。</w:t>
      </w:r>
    </w:p>
  </w:footnote>
  <w:footnote w:id="104">
    <w:p w:rsidR="00C04EF2" w:rsidRPr="00556FDE" w:rsidRDefault="00C04EF2" w:rsidP="001F50DF">
      <w:pPr>
        <w:pStyle w:val="a3"/>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觀因緣品〉（青目釋）：</w:t>
      </w:r>
    </w:p>
    <w:p w:rsidR="00C04EF2" w:rsidRPr="00556FDE" w:rsidRDefault="00C04EF2" w:rsidP="001F50DF">
      <w:pPr>
        <w:pStyle w:val="a3"/>
        <w:ind w:leftChars="150" w:left="375" w:hangingChars="7" w:hanging="15"/>
        <w:rPr>
          <w:rFonts w:eastAsia="標楷體"/>
          <w:sz w:val="22"/>
          <w:szCs w:val="22"/>
        </w:rPr>
      </w:pPr>
      <w:r w:rsidRPr="00556FDE">
        <w:rPr>
          <w:rFonts w:eastAsia="標楷體" w:hint="eastAsia"/>
          <w:b/>
          <w:sz w:val="22"/>
          <w:szCs w:val="22"/>
        </w:rPr>
        <w:t>若謂緣無果，而從緣中出，是果何不從，非緣中而出？</w:t>
      </w:r>
    </w:p>
    <w:p w:rsidR="00C04EF2" w:rsidRPr="00556FDE" w:rsidRDefault="00C04EF2" w:rsidP="001F50DF">
      <w:pPr>
        <w:pStyle w:val="a3"/>
        <w:ind w:leftChars="150" w:left="375" w:hangingChars="7" w:hanging="15"/>
        <w:rPr>
          <w:sz w:val="22"/>
          <w:szCs w:val="22"/>
        </w:rPr>
      </w:pPr>
      <w:r w:rsidRPr="00556FDE">
        <w:rPr>
          <w:rFonts w:eastAsia="標楷體" w:hint="eastAsia"/>
          <w:sz w:val="22"/>
          <w:szCs w:val="22"/>
        </w:rPr>
        <w:t>若因緣中求果不可得，何故不從非緣出？如泥中無瓶，何故不從乳中出？</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3b2</w:t>
      </w:r>
      <w:r w:rsidRPr="00556FDE">
        <w:rPr>
          <w:rFonts w:hint="eastAsia"/>
          <w:sz w:val="22"/>
          <w:szCs w:val="22"/>
        </w:rPr>
        <w:t>1</w:t>
      </w:r>
      <w:r w:rsidRPr="00556FDE">
        <w:rPr>
          <w:sz w:val="22"/>
          <w:szCs w:val="22"/>
        </w:rPr>
        <w:t>-24</w:t>
      </w:r>
      <w:r w:rsidRPr="00556FDE">
        <w:rPr>
          <w:rFonts w:hint="eastAsia"/>
          <w:sz w:val="22"/>
          <w:szCs w:val="22"/>
        </w:rPr>
        <w:t>）</w:t>
      </w:r>
    </w:p>
  </w:footnote>
  <w:footnote w:id="105">
    <w:p w:rsidR="00C04EF2" w:rsidRPr="00556FDE" w:rsidRDefault="00C04EF2" w:rsidP="001F50DF">
      <w:pPr>
        <w:pStyle w:val="a3"/>
        <w:rPr>
          <w:bCs/>
          <w:sz w:val="22"/>
          <w:szCs w:val="22"/>
        </w:rPr>
      </w:pPr>
      <w:r w:rsidRPr="00556FDE">
        <w:rPr>
          <w:rStyle w:val="a5"/>
          <w:sz w:val="22"/>
          <w:szCs w:val="22"/>
        </w:rPr>
        <w:footnoteRef/>
      </w:r>
      <w:r w:rsidRPr="00556FDE">
        <w:rPr>
          <w:rFonts w:hint="eastAsia"/>
          <w:bCs/>
          <w:sz w:val="22"/>
          <w:szCs w:val="22"/>
        </w:rPr>
        <w:t>《中論》卷</w:t>
      </w:r>
      <w:r w:rsidRPr="00556FDE">
        <w:rPr>
          <w:bCs/>
          <w:sz w:val="22"/>
          <w:szCs w:val="22"/>
        </w:rPr>
        <w:t>1</w:t>
      </w:r>
      <w:r w:rsidRPr="00556FDE">
        <w:rPr>
          <w:rFonts w:hint="eastAsia"/>
          <w:bCs/>
          <w:sz w:val="22"/>
          <w:szCs w:val="22"/>
        </w:rPr>
        <w:t>〈</w:t>
      </w:r>
      <w:r w:rsidRPr="00556FDE">
        <w:rPr>
          <w:bCs/>
          <w:sz w:val="22"/>
          <w:szCs w:val="22"/>
        </w:rPr>
        <w:t xml:space="preserve">1 </w:t>
      </w:r>
      <w:r w:rsidRPr="00556FDE">
        <w:rPr>
          <w:rFonts w:hint="eastAsia"/>
          <w:bCs/>
          <w:sz w:val="22"/>
          <w:szCs w:val="22"/>
        </w:rPr>
        <w:t>觀因緣品〉</w:t>
      </w:r>
      <w:r w:rsidRPr="00556FDE">
        <w:rPr>
          <w:rFonts w:hint="eastAsia"/>
          <w:sz w:val="22"/>
          <w:szCs w:val="22"/>
        </w:rPr>
        <w:t>（青目釋）</w:t>
      </w:r>
      <w:r w:rsidRPr="00556FDE">
        <w:rPr>
          <w:rFonts w:hint="eastAsia"/>
          <w:bCs/>
          <w:sz w:val="22"/>
          <w:szCs w:val="22"/>
        </w:rPr>
        <w:t>：</w:t>
      </w:r>
    </w:p>
    <w:p w:rsidR="00C04EF2" w:rsidRPr="00556FDE" w:rsidRDefault="00C04EF2" w:rsidP="006556F2">
      <w:pPr>
        <w:pStyle w:val="a3"/>
        <w:ind w:leftChars="130" w:left="312"/>
        <w:rPr>
          <w:rFonts w:eastAsia="標楷體"/>
          <w:b/>
          <w:sz w:val="22"/>
          <w:szCs w:val="22"/>
        </w:rPr>
      </w:pPr>
      <w:r w:rsidRPr="00556FDE">
        <w:rPr>
          <w:rFonts w:eastAsia="標楷體" w:hint="eastAsia"/>
          <w:b/>
          <w:sz w:val="22"/>
          <w:szCs w:val="22"/>
        </w:rPr>
        <w:t>若果從緣生，是緣無自性，從無自性生，何得從緣生？……</w:t>
      </w:r>
    </w:p>
    <w:p w:rsidR="00C04EF2" w:rsidRPr="00556FDE" w:rsidRDefault="00C04EF2" w:rsidP="006556F2">
      <w:pPr>
        <w:pStyle w:val="a3"/>
        <w:ind w:leftChars="130" w:left="312"/>
        <w:rPr>
          <w:rFonts w:eastAsia="標楷體"/>
          <w:sz w:val="22"/>
          <w:szCs w:val="22"/>
        </w:rPr>
      </w:pPr>
      <w:r w:rsidRPr="00556FDE">
        <w:rPr>
          <w:rFonts w:eastAsia="標楷體" w:hint="eastAsia"/>
          <w:bCs/>
          <w:sz w:val="22"/>
          <w:szCs w:val="22"/>
        </w:rPr>
        <w:t>果從眾緣生，是緣無自性；若無自性則無法，無法何能生？</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3b2</w:t>
      </w:r>
      <w:r w:rsidRPr="00556FDE">
        <w:rPr>
          <w:rFonts w:hint="eastAsia"/>
          <w:bCs/>
          <w:sz w:val="22"/>
          <w:szCs w:val="22"/>
        </w:rPr>
        <w:t>5</w:t>
      </w:r>
      <w:r w:rsidRPr="00556FDE">
        <w:rPr>
          <w:bCs/>
          <w:sz w:val="22"/>
          <w:szCs w:val="22"/>
        </w:rPr>
        <w:t>-c1</w:t>
      </w:r>
      <w:r w:rsidRPr="00556FDE">
        <w:rPr>
          <w:rFonts w:hint="eastAsia"/>
          <w:bCs/>
          <w:sz w:val="22"/>
          <w:szCs w:val="22"/>
        </w:rPr>
        <w:t>）</w:t>
      </w:r>
    </w:p>
  </w:footnote>
  <w:footnote w:id="106">
    <w:p w:rsidR="00C04EF2" w:rsidRPr="00556FDE" w:rsidRDefault="00C04EF2" w:rsidP="001F50DF">
      <w:pPr>
        <w:pStyle w:val="a3"/>
        <w:ind w:left="312" w:hangingChars="142" w:hanging="312"/>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觀因緣品〉（青目釋）（大正</w:t>
      </w:r>
      <w:r w:rsidRPr="00556FDE">
        <w:rPr>
          <w:sz w:val="22"/>
          <w:szCs w:val="22"/>
        </w:rPr>
        <w:t>30</w:t>
      </w:r>
      <w:r w:rsidRPr="00556FDE">
        <w:rPr>
          <w:rFonts w:hint="eastAsia"/>
          <w:sz w:val="22"/>
          <w:szCs w:val="22"/>
        </w:rPr>
        <w:t>，</w:t>
      </w:r>
      <w:r w:rsidRPr="00556FDE">
        <w:rPr>
          <w:sz w:val="22"/>
          <w:szCs w:val="22"/>
        </w:rPr>
        <w:t>3b2</w:t>
      </w:r>
      <w:r w:rsidRPr="00556FDE">
        <w:rPr>
          <w:rFonts w:hint="eastAsia"/>
          <w:sz w:val="22"/>
          <w:szCs w:val="22"/>
        </w:rPr>
        <w:t>7</w:t>
      </w:r>
      <w:r w:rsidRPr="00556FDE">
        <w:rPr>
          <w:sz w:val="22"/>
          <w:szCs w:val="22"/>
        </w:rPr>
        <w:t>-c4</w:t>
      </w:r>
      <w:r w:rsidRPr="00556FDE">
        <w:rPr>
          <w:rFonts w:hint="eastAsia"/>
          <w:sz w:val="22"/>
          <w:szCs w:val="22"/>
        </w:rPr>
        <w:t>）：</w:t>
      </w:r>
    </w:p>
    <w:p w:rsidR="00C04EF2" w:rsidRPr="00556FDE" w:rsidRDefault="00C04EF2" w:rsidP="006556F2">
      <w:pPr>
        <w:pStyle w:val="a3"/>
        <w:ind w:leftChars="130" w:left="312"/>
        <w:rPr>
          <w:rFonts w:eastAsia="標楷體"/>
          <w:b/>
          <w:sz w:val="22"/>
          <w:szCs w:val="22"/>
        </w:rPr>
      </w:pPr>
      <w:r w:rsidRPr="00556FDE">
        <w:rPr>
          <w:rFonts w:eastAsia="標楷體" w:hint="eastAsia"/>
          <w:b/>
          <w:sz w:val="22"/>
          <w:szCs w:val="22"/>
        </w:rPr>
        <w:t>果不從緣生，不從非緣生，以果無有故，緣、非緣亦無。</w:t>
      </w:r>
    </w:p>
    <w:p w:rsidR="00C04EF2" w:rsidRPr="00556FDE" w:rsidRDefault="00C04EF2" w:rsidP="006556F2">
      <w:pPr>
        <w:pStyle w:val="a3"/>
        <w:ind w:leftChars="130" w:left="312"/>
        <w:rPr>
          <w:rFonts w:ascii="標楷體" w:eastAsia="標楷體" w:hAnsi="標楷體"/>
          <w:sz w:val="22"/>
          <w:szCs w:val="22"/>
        </w:rPr>
      </w:pPr>
      <w:r w:rsidRPr="00556FDE">
        <w:rPr>
          <w:rFonts w:ascii="標楷體" w:eastAsia="標楷體" w:hAnsi="標楷體" w:hint="eastAsia"/>
          <w:b/>
          <w:sz w:val="22"/>
          <w:szCs w:val="22"/>
        </w:rPr>
        <w:t>果從眾緣生</w:t>
      </w:r>
      <w:r w:rsidRPr="00556FDE">
        <w:rPr>
          <w:rFonts w:ascii="標楷體" w:eastAsia="標楷體" w:hAnsi="標楷體" w:hint="eastAsia"/>
          <w:sz w:val="22"/>
          <w:szCs w:val="22"/>
        </w:rPr>
        <w:t>，是緣無自性。若無自性則無法，無法何能生？是故果不從緣生。</w:t>
      </w:r>
    </w:p>
    <w:p w:rsidR="00C04EF2" w:rsidRPr="00556FDE" w:rsidRDefault="00C04EF2" w:rsidP="006556F2">
      <w:pPr>
        <w:pStyle w:val="a3"/>
        <w:ind w:leftChars="130" w:left="312"/>
        <w:rPr>
          <w:rFonts w:ascii="標楷體" w:eastAsia="標楷體" w:hAnsi="標楷體"/>
          <w:sz w:val="22"/>
          <w:szCs w:val="22"/>
        </w:rPr>
      </w:pPr>
      <w:r w:rsidRPr="00556FDE">
        <w:rPr>
          <w:rFonts w:ascii="標楷體" w:eastAsia="標楷體" w:hAnsi="標楷體" w:hint="eastAsia"/>
          <w:b/>
          <w:sz w:val="22"/>
          <w:szCs w:val="22"/>
        </w:rPr>
        <w:t>不從非緣生</w:t>
      </w:r>
      <w:r w:rsidRPr="00556FDE">
        <w:rPr>
          <w:rFonts w:ascii="標楷體" w:eastAsia="標楷體" w:hAnsi="標楷體" w:hint="eastAsia"/>
          <w:sz w:val="22"/>
          <w:szCs w:val="22"/>
        </w:rPr>
        <w:t>者，破緣故說非緣，實無非緣法，是故不從非緣生。</w:t>
      </w:r>
    </w:p>
    <w:p w:rsidR="00C04EF2" w:rsidRPr="00556FDE" w:rsidRDefault="00C04EF2" w:rsidP="006556F2">
      <w:pPr>
        <w:pStyle w:val="a3"/>
        <w:ind w:leftChars="130" w:left="312"/>
        <w:rPr>
          <w:sz w:val="22"/>
          <w:szCs w:val="22"/>
        </w:rPr>
      </w:pPr>
      <w:r w:rsidRPr="00556FDE">
        <w:rPr>
          <w:rFonts w:ascii="標楷體" w:eastAsia="標楷體" w:hAnsi="標楷體" w:hint="eastAsia"/>
          <w:sz w:val="22"/>
          <w:szCs w:val="22"/>
        </w:rPr>
        <w:t>若不從二生，是則無果；無果故，緣、非緣亦無。</w:t>
      </w:r>
    </w:p>
  </w:footnote>
  <w:footnote w:id="107">
    <w:p w:rsidR="00C04EF2" w:rsidRPr="00556FDE" w:rsidRDefault="00C04EF2" w:rsidP="00B457E7">
      <w:pPr>
        <w:pStyle w:val="a3"/>
        <w:rPr>
          <w:sz w:val="22"/>
          <w:szCs w:val="22"/>
        </w:rPr>
      </w:pPr>
      <w:r w:rsidRPr="00556FDE">
        <w:rPr>
          <w:rStyle w:val="a5"/>
          <w:sz w:val="22"/>
          <w:szCs w:val="22"/>
        </w:rPr>
        <w:footnoteRef/>
      </w:r>
      <w:r w:rsidRPr="00556FDE">
        <w:rPr>
          <w:rFonts w:hint="eastAsia"/>
          <w:sz w:val="22"/>
          <w:szCs w:val="22"/>
        </w:rPr>
        <w:t>（</w:t>
      </w:r>
      <w:r w:rsidRPr="00556FDE">
        <w:rPr>
          <w:rFonts w:eastAsia="SimSun"/>
          <w:sz w:val="22"/>
          <w:szCs w:val="22"/>
        </w:rPr>
        <w:t>1</w:t>
      </w:r>
      <w:r w:rsidRPr="00556FDE">
        <w:rPr>
          <w:rFonts w:hint="eastAsia"/>
          <w:sz w:val="22"/>
          <w:szCs w:val="22"/>
        </w:rPr>
        <w:t>）《中論》卷</w:t>
      </w:r>
      <w:r w:rsidRPr="00556FDE">
        <w:rPr>
          <w:sz w:val="22"/>
          <w:szCs w:val="22"/>
        </w:rPr>
        <w:t>1</w:t>
      </w:r>
      <w:r w:rsidRPr="00556FDE">
        <w:rPr>
          <w:rFonts w:hint="eastAsia"/>
          <w:sz w:val="22"/>
          <w:szCs w:val="22"/>
        </w:rPr>
        <w:t>〈</w:t>
      </w:r>
      <w:r w:rsidRPr="00556FDE">
        <w:rPr>
          <w:rFonts w:eastAsia="SimSun"/>
          <w:sz w:val="22"/>
          <w:szCs w:val="22"/>
        </w:rPr>
        <w:t>1</w:t>
      </w:r>
      <w:r w:rsidRPr="00556FDE">
        <w:rPr>
          <w:rFonts w:hint="eastAsia"/>
          <w:sz w:val="22"/>
          <w:szCs w:val="22"/>
        </w:rPr>
        <w:t>觀因緣品〉：</w:t>
      </w:r>
    </w:p>
    <w:p w:rsidR="00C04EF2" w:rsidRPr="00556FDE" w:rsidRDefault="00C04EF2" w:rsidP="006556F2">
      <w:pPr>
        <w:pStyle w:val="a3"/>
        <w:ind w:leftChars="300" w:left="720"/>
        <w:rPr>
          <w:rFonts w:eastAsia="標楷體"/>
          <w:sz w:val="22"/>
          <w:szCs w:val="22"/>
        </w:rPr>
      </w:pPr>
      <w:r w:rsidRPr="00556FDE">
        <w:rPr>
          <w:rFonts w:eastAsia="標楷體" w:hint="eastAsia"/>
          <w:sz w:val="22"/>
          <w:szCs w:val="22"/>
        </w:rPr>
        <w:t>果不從緣生，不從非緣生，以果無有故，緣、非緣亦無。</w:t>
      </w:r>
      <w:r w:rsidRPr="00556FDE">
        <w:rPr>
          <w:sz w:val="22"/>
          <w:szCs w:val="22"/>
        </w:rPr>
        <w:t>（</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3b27-28</w:t>
      </w:r>
      <w:r w:rsidRPr="00556FDE">
        <w:rPr>
          <w:sz w:val="22"/>
          <w:szCs w:val="22"/>
        </w:rPr>
        <w:t>）</w:t>
      </w:r>
    </w:p>
    <w:p w:rsidR="00C04EF2" w:rsidRPr="00556FDE" w:rsidRDefault="00C04EF2" w:rsidP="006556F2">
      <w:pPr>
        <w:pStyle w:val="a3"/>
        <w:ind w:leftChars="80" w:left="192"/>
        <w:rPr>
          <w:bCs/>
          <w:sz w:val="22"/>
          <w:szCs w:val="22"/>
        </w:rPr>
      </w:pPr>
      <w:r w:rsidRPr="00556FDE">
        <w:rPr>
          <w:rFonts w:hint="eastAsia"/>
          <w:bCs/>
          <w:sz w:val="22"/>
          <w:szCs w:val="22"/>
        </w:rPr>
        <w:t>（</w:t>
      </w:r>
      <w:r w:rsidRPr="00556FDE">
        <w:rPr>
          <w:rFonts w:eastAsia="SimSun"/>
          <w:bCs/>
          <w:sz w:val="22"/>
          <w:szCs w:val="22"/>
        </w:rPr>
        <w:t>2</w:t>
      </w:r>
      <w:r w:rsidRPr="00556FDE">
        <w:rPr>
          <w:rFonts w:hint="eastAsia"/>
          <w:bCs/>
          <w:sz w:val="22"/>
          <w:szCs w:val="22"/>
        </w:rPr>
        <w:t>）《般若燈論釋》卷</w:t>
      </w:r>
      <w:r w:rsidRPr="00556FDE">
        <w:rPr>
          <w:bCs/>
          <w:sz w:val="22"/>
          <w:szCs w:val="22"/>
        </w:rPr>
        <w:t>2</w:t>
      </w:r>
      <w:r w:rsidRPr="00556FDE">
        <w:rPr>
          <w:rFonts w:hint="eastAsia"/>
          <w:bCs/>
          <w:sz w:val="22"/>
          <w:szCs w:val="22"/>
        </w:rPr>
        <w:t>〈</w:t>
      </w:r>
      <w:r w:rsidRPr="00556FDE">
        <w:rPr>
          <w:rFonts w:hint="eastAsia"/>
          <w:bCs/>
          <w:sz w:val="22"/>
          <w:szCs w:val="22"/>
        </w:rPr>
        <w:t>1</w:t>
      </w:r>
      <w:r w:rsidRPr="00556FDE">
        <w:rPr>
          <w:rFonts w:hint="eastAsia"/>
          <w:bCs/>
          <w:sz w:val="22"/>
          <w:szCs w:val="22"/>
        </w:rPr>
        <w:t>觀因緣品〉：</w:t>
      </w:r>
    </w:p>
    <w:p w:rsidR="00C04EF2" w:rsidRPr="00556FDE" w:rsidRDefault="00C04EF2" w:rsidP="006556F2">
      <w:pPr>
        <w:pStyle w:val="a3"/>
        <w:ind w:leftChars="300" w:left="720"/>
        <w:rPr>
          <w:bCs/>
          <w:sz w:val="22"/>
          <w:szCs w:val="22"/>
        </w:rPr>
      </w:pPr>
      <w:r w:rsidRPr="00556FDE">
        <w:rPr>
          <w:rFonts w:eastAsia="標楷體" w:hint="eastAsia"/>
          <w:bCs/>
          <w:sz w:val="22"/>
          <w:szCs w:val="22"/>
        </w:rPr>
        <w:t>非無緣有果，何有緣、非緣。</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59a22-29</w:t>
      </w:r>
      <w:r w:rsidRPr="00556FDE">
        <w:rPr>
          <w:rFonts w:hint="eastAsia"/>
          <w:bCs/>
          <w:sz w:val="22"/>
          <w:szCs w:val="22"/>
        </w:rPr>
        <w:t>）</w:t>
      </w:r>
    </w:p>
    <w:p w:rsidR="00C04EF2" w:rsidRPr="00556FDE" w:rsidRDefault="00C04EF2" w:rsidP="006556F2">
      <w:pPr>
        <w:pStyle w:val="a3"/>
        <w:ind w:leftChars="80" w:left="192"/>
        <w:rPr>
          <w:bCs/>
          <w:sz w:val="22"/>
          <w:szCs w:val="22"/>
        </w:rPr>
      </w:pPr>
      <w:r w:rsidRPr="00556FDE">
        <w:rPr>
          <w:rFonts w:hint="eastAsia"/>
          <w:bCs/>
          <w:sz w:val="22"/>
          <w:szCs w:val="22"/>
        </w:rPr>
        <w:t>（</w:t>
      </w:r>
      <w:r w:rsidRPr="00556FDE">
        <w:rPr>
          <w:bCs/>
          <w:sz w:val="22"/>
          <w:szCs w:val="22"/>
        </w:rPr>
        <w:t>3</w:t>
      </w:r>
      <w:r w:rsidRPr="00556FDE">
        <w:rPr>
          <w:rFonts w:hint="eastAsia"/>
          <w:bCs/>
          <w:sz w:val="22"/>
          <w:szCs w:val="22"/>
        </w:rPr>
        <w:t>）《大乘中觀釋論》卷</w:t>
      </w:r>
      <w:r w:rsidRPr="00556FDE">
        <w:rPr>
          <w:bCs/>
          <w:sz w:val="22"/>
          <w:szCs w:val="22"/>
        </w:rPr>
        <w:t>2</w:t>
      </w:r>
      <w:r w:rsidRPr="00556FDE">
        <w:rPr>
          <w:rFonts w:hint="eastAsia"/>
          <w:bCs/>
          <w:sz w:val="22"/>
          <w:szCs w:val="22"/>
        </w:rPr>
        <w:t>〈</w:t>
      </w:r>
      <w:r w:rsidRPr="00556FDE">
        <w:rPr>
          <w:rFonts w:hint="eastAsia"/>
          <w:bCs/>
          <w:sz w:val="22"/>
          <w:szCs w:val="22"/>
        </w:rPr>
        <w:t>1</w:t>
      </w:r>
      <w:r w:rsidRPr="00556FDE">
        <w:rPr>
          <w:rFonts w:hint="eastAsia"/>
          <w:bCs/>
          <w:sz w:val="22"/>
          <w:szCs w:val="22"/>
        </w:rPr>
        <w:t>觀因緣品〉：</w:t>
      </w:r>
    </w:p>
    <w:p w:rsidR="00C04EF2" w:rsidRPr="00556FDE" w:rsidRDefault="00C04EF2" w:rsidP="006556F2">
      <w:pPr>
        <w:pStyle w:val="a3"/>
        <w:ind w:leftChars="300" w:left="720"/>
        <w:rPr>
          <w:rFonts w:eastAsia="標楷體"/>
          <w:bCs/>
          <w:sz w:val="22"/>
          <w:szCs w:val="22"/>
        </w:rPr>
      </w:pPr>
      <w:r w:rsidRPr="00556FDE">
        <w:rPr>
          <w:rFonts w:eastAsia="標楷體" w:hint="eastAsia"/>
          <w:bCs/>
          <w:sz w:val="22"/>
          <w:szCs w:val="22"/>
        </w:rPr>
        <w:t>果不從緣生，不從非緣生，以果無有故，緣、非緣亦無。</w:t>
      </w:r>
      <w:r w:rsidRPr="00556FDE">
        <w:rPr>
          <w:rFonts w:hint="eastAsia"/>
          <w:bCs/>
          <w:sz w:val="22"/>
          <w:szCs w:val="22"/>
        </w:rPr>
        <w:t>（大正</w:t>
      </w:r>
      <w:r w:rsidRPr="00556FDE">
        <w:rPr>
          <w:bCs/>
          <w:sz w:val="22"/>
          <w:szCs w:val="22"/>
        </w:rPr>
        <w:t>30</w:t>
      </w:r>
      <w:r w:rsidRPr="00556FDE">
        <w:rPr>
          <w:rFonts w:hint="eastAsia"/>
          <w:bCs/>
          <w:sz w:val="22"/>
          <w:szCs w:val="22"/>
        </w:rPr>
        <w:t>，</w:t>
      </w:r>
      <w:r w:rsidRPr="00556FDE">
        <w:rPr>
          <w:bCs/>
          <w:sz w:val="22"/>
          <w:szCs w:val="22"/>
        </w:rPr>
        <w:t>139b13-14</w:t>
      </w:r>
      <w:r w:rsidRPr="00556FDE">
        <w:rPr>
          <w:rFonts w:hint="eastAsia"/>
          <w:bCs/>
          <w:sz w:val="22"/>
          <w:szCs w:val="22"/>
        </w:rPr>
        <w:t>）</w:t>
      </w:r>
    </w:p>
    <w:p w:rsidR="00C04EF2" w:rsidRPr="00556FDE" w:rsidRDefault="00C04EF2" w:rsidP="006556F2">
      <w:pPr>
        <w:pStyle w:val="a3"/>
        <w:ind w:leftChars="70" w:left="168"/>
        <w:rPr>
          <w:rFonts w:eastAsia="標楷體"/>
          <w:bCs/>
          <w:sz w:val="22"/>
          <w:szCs w:val="22"/>
        </w:rPr>
      </w:pPr>
      <w:r w:rsidRPr="00556FDE">
        <w:rPr>
          <w:rFonts w:hint="eastAsia"/>
          <w:bCs/>
          <w:sz w:val="22"/>
          <w:szCs w:val="22"/>
        </w:rPr>
        <w:t>（</w:t>
      </w:r>
      <w:r w:rsidRPr="00556FDE">
        <w:rPr>
          <w:bCs/>
          <w:sz w:val="22"/>
          <w:szCs w:val="22"/>
        </w:rPr>
        <w:t>4</w:t>
      </w:r>
      <w:r w:rsidRPr="00556FDE">
        <w:rPr>
          <w:rFonts w:hint="eastAsia"/>
          <w:bCs/>
          <w:sz w:val="22"/>
          <w:szCs w:val="22"/>
        </w:rPr>
        <w:t>）</w:t>
      </w:r>
      <w:r w:rsidRPr="00556FDE">
        <w:rPr>
          <w:rFonts w:asciiTheme="minorEastAsia" w:eastAsiaTheme="minorEastAsia" w:hAnsiTheme="minorEastAsia" w:hint="eastAsia"/>
          <w:bCs/>
          <w:sz w:val="22"/>
          <w:szCs w:val="22"/>
        </w:rPr>
        <w:t>月稱，梵本《淨明句論》；參見三枝充惪，《中論偈頌總覽》，</w:t>
      </w:r>
      <w:r w:rsidRPr="00556FDE">
        <w:rPr>
          <w:rFonts w:eastAsia="標楷體" w:hint="eastAsia"/>
          <w:bCs/>
          <w:sz w:val="22"/>
          <w:szCs w:val="22"/>
        </w:rPr>
        <w:t>p.</w:t>
      </w:r>
      <w:r w:rsidRPr="00556FDE">
        <w:rPr>
          <w:rFonts w:eastAsia="標楷體"/>
          <w:bCs/>
          <w:sz w:val="22"/>
          <w:szCs w:val="22"/>
        </w:rPr>
        <w:t>34</w:t>
      </w:r>
      <w:r w:rsidRPr="00556FDE">
        <w:rPr>
          <w:rFonts w:eastAsia="標楷體" w:hint="eastAsia"/>
          <w:bCs/>
          <w:sz w:val="22"/>
          <w:szCs w:val="22"/>
        </w:rPr>
        <w:t>：</w:t>
      </w:r>
    </w:p>
    <w:p w:rsidR="00C04EF2" w:rsidRPr="00556FDE" w:rsidRDefault="00C04EF2" w:rsidP="006556F2">
      <w:pPr>
        <w:pStyle w:val="a3"/>
        <w:ind w:leftChars="300" w:left="720"/>
        <w:rPr>
          <w:sz w:val="22"/>
          <w:szCs w:val="22"/>
        </w:rPr>
      </w:pPr>
      <w:r w:rsidRPr="00556FDE">
        <w:rPr>
          <w:sz w:val="22"/>
          <w:szCs w:val="22"/>
        </w:rPr>
        <w:t>tasm</w:t>
      </w:r>
      <w:r w:rsidRPr="00556FDE">
        <w:rPr>
          <w:bCs/>
          <w:sz w:val="22"/>
          <w:szCs w:val="22"/>
        </w:rPr>
        <w:t>ā</w:t>
      </w:r>
      <w:r w:rsidRPr="00556FDE">
        <w:rPr>
          <w:sz w:val="22"/>
          <w:szCs w:val="22"/>
        </w:rPr>
        <w:t>nna pratyayamaya</w:t>
      </w:r>
      <w:r w:rsidRPr="00556FDE">
        <w:rPr>
          <w:bCs/>
          <w:sz w:val="22"/>
          <w:szCs w:val="22"/>
        </w:rPr>
        <w:t>ṃ</w:t>
      </w:r>
      <w:r w:rsidRPr="00556FDE">
        <w:rPr>
          <w:sz w:val="22"/>
          <w:szCs w:val="22"/>
        </w:rPr>
        <w:t xml:space="preserve"> nāpratyayamaya</w:t>
      </w:r>
      <w:r w:rsidRPr="00556FDE">
        <w:rPr>
          <w:bCs/>
          <w:sz w:val="22"/>
          <w:szCs w:val="22"/>
        </w:rPr>
        <w:t xml:space="preserve">ṃ </w:t>
      </w:r>
      <w:r w:rsidRPr="00556FDE">
        <w:rPr>
          <w:sz w:val="22"/>
          <w:szCs w:val="22"/>
        </w:rPr>
        <w:t>phalam /</w:t>
      </w:r>
    </w:p>
    <w:p w:rsidR="00C04EF2" w:rsidRPr="00556FDE" w:rsidRDefault="00C04EF2" w:rsidP="006556F2">
      <w:pPr>
        <w:pStyle w:val="a3"/>
        <w:ind w:leftChars="300" w:left="720"/>
        <w:rPr>
          <w:sz w:val="22"/>
          <w:szCs w:val="22"/>
          <w:lang w:eastAsia="ja-JP"/>
        </w:rPr>
      </w:pPr>
      <w:r w:rsidRPr="00556FDE">
        <w:rPr>
          <w:sz w:val="22"/>
          <w:szCs w:val="22"/>
          <w:lang w:eastAsia="ja-JP"/>
        </w:rPr>
        <w:t>sa</w:t>
      </w:r>
      <w:r w:rsidRPr="00556FDE">
        <w:rPr>
          <w:bCs/>
          <w:sz w:val="22"/>
          <w:szCs w:val="22"/>
          <w:lang w:eastAsia="ja-JP"/>
        </w:rPr>
        <w:t>ṃ</w:t>
      </w:r>
      <w:r w:rsidRPr="00556FDE">
        <w:rPr>
          <w:sz w:val="22"/>
          <w:szCs w:val="22"/>
          <w:lang w:eastAsia="ja-JP"/>
        </w:rPr>
        <w:t>vidyate phalābh</w:t>
      </w:r>
      <w:r w:rsidRPr="00556FDE">
        <w:rPr>
          <w:bCs/>
          <w:sz w:val="22"/>
          <w:szCs w:val="22"/>
          <w:lang w:eastAsia="ja-JP"/>
        </w:rPr>
        <w:t>a</w:t>
      </w:r>
      <w:r w:rsidRPr="00556FDE">
        <w:rPr>
          <w:sz w:val="22"/>
          <w:szCs w:val="22"/>
          <w:lang w:eastAsia="ja-JP"/>
        </w:rPr>
        <w:t>v</w:t>
      </w:r>
      <w:r w:rsidRPr="00556FDE">
        <w:rPr>
          <w:bCs/>
          <w:sz w:val="22"/>
          <w:szCs w:val="22"/>
          <w:lang w:eastAsia="ja-JP"/>
        </w:rPr>
        <w:t>ā</w:t>
      </w:r>
      <w:r w:rsidRPr="00556FDE">
        <w:rPr>
          <w:sz w:val="22"/>
          <w:szCs w:val="22"/>
          <w:lang w:eastAsia="ja-JP"/>
        </w:rPr>
        <w:t>tpratyayāpratyay</w:t>
      </w:r>
      <w:r w:rsidRPr="00556FDE">
        <w:rPr>
          <w:bCs/>
          <w:sz w:val="22"/>
          <w:szCs w:val="22"/>
          <w:lang w:eastAsia="ja-JP"/>
        </w:rPr>
        <w:t>āḥ</w:t>
      </w:r>
      <w:r w:rsidRPr="00556FDE">
        <w:rPr>
          <w:sz w:val="22"/>
          <w:szCs w:val="22"/>
          <w:lang w:eastAsia="ja-JP"/>
        </w:rPr>
        <w:t xml:space="preserve"> kuta</w:t>
      </w:r>
      <w:r w:rsidRPr="00556FDE">
        <w:rPr>
          <w:bCs/>
          <w:sz w:val="22"/>
          <w:szCs w:val="22"/>
          <w:lang w:eastAsia="ja-JP"/>
        </w:rPr>
        <w:t>ḥ</w:t>
      </w:r>
      <w:r w:rsidRPr="00556FDE">
        <w:rPr>
          <w:sz w:val="22"/>
          <w:szCs w:val="22"/>
          <w:lang w:eastAsia="ja-JP"/>
        </w:rPr>
        <w:t xml:space="preserve"> //</w:t>
      </w:r>
    </w:p>
    <w:p w:rsidR="00C04EF2" w:rsidRPr="00556FDE" w:rsidRDefault="00C04EF2" w:rsidP="006556F2">
      <w:pPr>
        <w:pStyle w:val="a3"/>
        <w:ind w:leftChars="300" w:left="720"/>
        <w:rPr>
          <w:sz w:val="22"/>
          <w:szCs w:val="22"/>
          <w:lang w:eastAsia="ja-JP"/>
        </w:rPr>
      </w:pPr>
      <w:r w:rsidRPr="00556FDE">
        <w:rPr>
          <w:rFonts w:eastAsia="標楷體" w:hint="eastAsia"/>
          <w:sz w:val="22"/>
          <w:szCs w:val="22"/>
          <w:lang w:eastAsia="ja-JP"/>
        </w:rPr>
        <w:t>以上の理由から，結果は，縁から成立したものとして，〔また〕非縁から成立したものとして，存在することはない。〔こうして〕結果が存在しないのであるから，縁と非縁とは，どうして，〔成立するのであろう〕か。</w:t>
      </w:r>
    </w:p>
  </w:footnote>
  <w:footnote w:id="108">
    <w:p w:rsidR="00C04EF2" w:rsidRPr="00556FDE" w:rsidRDefault="00C04EF2" w:rsidP="00D62976">
      <w:pPr>
        <w:pStyle w:val="a3"/>
        <w:ind w:left="242" w:hangingChars="110" w:hanging="242"/>
        <w:rPr>
          <w:sz w:val="22"/>
          <w:szCs w:val="22"/>
        </w:rPr>
      </w:pPr>
      <w:r w:rsidRPr="00556FDE">
        <w:rPr>
          <w:rStyle w:val="a5"/>
          <w:sz w:val="22"/>
          <w:szCs w:val="22"/>
        </w:rPr>
        <w:footnoteRef/>
      </w:r>
      <w:r w:rsidRPr="00556FDE">
        <w:rPr>
          <w:rFonts w:hint="eastAsia"/>
          <w:sz w:val="22"/>
          <w:szCs w:val="22"/>
        </w:rPr>
        <w:t>《中論》卷</w:t>
      </w:r>
      <w:r w:rsidRPr="00556FDE">
        <w:rPr>
          <w:sz w:val="22"/>
          <w:szCs w:val="22"/>
        </w:rPr>
        <w:t>1</w:t>
      </w:r>
      <w:r w:rsidRPr="00556FDE">
        <w:rPr>
          <w:rFonts w:hint="eastAsia"/>
          <w:sz w:val="22"/>
          <w:szCs w:val="22"/>
        </w:rPr>
        <w:t>〈</w:t>
      </w:r>
      <w:r w:rsidRPr="00556FDE">
        <w:rPr>
          <w:sz w:val="22"/>
          <w:szCs w:val="22"/>
        </w:rPr>
        <w:t xml:space="preserve">1 </w:t>
      </w:r>
      <w:r w:rsidRPr="00556FDE">
        <w:rPr>
          <w:rFonts w:hint="eastAsia"/>
          <w:sz w:val="22"/>
          <w:szCs w:val="22"/>
        </w:rPr>
        <w:t>觀因緣品〉</w:t>
      </w:r>
      <w:r w:rsidRPr="00556FDE">
        <w:rPr>
          <w:rFonts w:eastAsiaTheme="minorEastAsia" w:hint="eastAsia"/>
        </w:rPr>
        <w:t>（</w:t>
      </w:r>
      <w:r w:rsidRPr="00556FDE">
        <w:rPr>
          <w:rFonts w:eastAsiaTheme="minorEastAsia"/>
        </w:rPr>
        <w:t>第</w:t>
      </w:r>
      <w:r w:rsidRPr="00556FDE">
        <w:rPr>
          <w:rFonts w:eastAsiaTheme="minorEastAsia"/>
        </w:rPr>
        <w:t>6</w:t>
      </w:r>
      <w:r w:rsidRPr="00556FDE">
        <w:rPr>
          <w:rFonts w:eastAsiaTheme="minorEastAsia"/>
        </w:rPr>
        <w:t>頌</w:t>
      </w:r>
      <w:r w:rsidRPr="00556FDE">
        <w:rPr>
          <w:rFonts w:eastAsiaTheme="minorEastAsia" w:hint="eastAsia"/>
        </w:rPr>
        <w:t>）</w:t>
      </w:r>
      <w:r w:rsidRPr="00556FDE">
        <w:rPr>
          <w:rFonts w:hint="eastAsia"/>
          <w:sz w:val="22"/>
          <w:szCs w:val="22"/>
        </w:rPr>
        <w:t>：</w:t>
      </w:r>
    </w:p>
    <w:p w:rsidR="00C04EF2" w:rsidRPr="00556FDE" w:rsidRDefault="00C04EF2" w:rsidP="006556F2">
      <w:pPr>
        <w:pStyle w:val="a3"/>
        <w:ind w:leftChars="130" w:left="312"/>
        <w:rPr>
          <w:sz w:val="22"/>
          <w:szCs w:val="22"/>
        </w:rPr>
      </w:pPr>
      <w:r w:rsidRPr="00556FDE">
        <w:rPr>
          <w:rFonts w:eastAsia="標楷體" w:hint="eastAsia"/>
          <w:sz w:val="22"/>
          <w:szCs w:val="22"/>
        </w:rPr>
        <w:t>果為從緣生，為從非緣生？是緣為有果，是緣為無果？</w:t>
      </w:r>
      <w:r w:rsidRPr="00556FDE">
        <w:rPr>
          <w:rFonts w:hint="eastAsia"/>
          <w:sz w:val="22"/>
          <w:szCs w:val="22"/>
        </w:rPr>
        <w:t>（大正</w:t>
      </w:r>
      <w:r w:rsidRPr="00556FDE">
        <w:rPr>
          <w:sz w:val="22"/>
          <w:szCs w:val="22"/>
        </w:rPr>
        <w:t>30</w:t>
      </w:r>
      <w:r w:rsidRPr="00556FDE">
        <w:rPr>
          <w:rFonts w:hint="eastAsia"/>
          <w:sz w:val="22"/>
          <w:szCs w:val="22"/>
        </w:rPr>
        <w:t>，</w:t>
      </w:r>
      <w:r w:rsidRPr="00556FDE">
        <w:rPr>
          <w:sz w:val="22"/>
          <w:szCs w:val="22"/>
        </w:rPr>
        <w:t>2c6-7</w:t>
      </w:r>
      <w:r w:rsidRPr="00556FDE">
        <w:rPr>
          <w:rFonts w:hint="eastAsia"/>
          <w:sz w:val="22"/>
          <w:szCs w:val="22"/>
        </w:rPr>
        <w:t>）</w:t>
      </w:r>
    </w:p>
  </w:footnote>
  <w:footnote w:id="109">
    <w:p w:rsidR="00C04EF2" w:rsidRPr="00556FDE" w:rsidRDefault="00C04EF2" w:rsidP="00B457E7">
      <w:pPr>
        <w:pStyle w:val="a3"/>
        <w:rPr>
          <w:sz w:val="22"/>
          <w:szCs w:val="22"/>
        </w:rPr>
      </w:pPr>
      <w:r w:rsidRPr="00556FDE">
        <w:rPr>
          <w:rStyle w:val="a5"/>
          <w:sz w:val="22"/>
          <w:szCs w:val="22"/>
        </w:rPr>
        <w:footnoteRef/>
      </w:r>
      <w:r w:rsidRPr="00556FDE">
        <w:rPr>
          <w:rFonts w:eastAsia="SimSun"/>
          <w:sz w:val="22"/>
          <w:szCs w:val="22"/>
        </w:rPr>
        <w:t xml:space="preserve"> </w:t>
      </w:r>
      <w:r w:rsidRPr="00556FDE">
        <w:rPr>
          <w:rFonts w:hint="eastAsia"/>
          <w:sz w:val="22"/>
          <w:szCs w:val="22"/>
        </w:rPr>
        <w:t>非特：</w:t>
      </w:r>
      <w:r w:rsidRPr="00556FDE">
        <w:rPr>
          <w:rFonts w:asciiTheme="minorEastAsia" w:eastAsiaTheme="minorEastAsia" w:hAnsiTheme="minorEastAsia" w:hint="eastAsia"/>
          <w:sz w:val="22"/>
          <w:szCs w:val="22"/>
        </w:rPr>
        <w:t>不僅，不只。</w:t>
      </w:r>
      <w:r w:rsidRPr="00556FDE">
        <w:rPr>
          <w:rFonts w:hint="eastAsia"/>
          <w:sz w:val="22"/>
          <w:szCs w:val="22"/>
        </w:rPr>
        <w:t>（《漢語大詞典》（十一），</w:t>
      </w:r>
      <w:r w:rsidRPr="00556FDE">
        <w:rPr>
          <w:rFonts w:hint="eastAsia"/>
          <w:sz w:val="22"/>
          <w:szCs w:val="22"/>
        </w:rPr>
        <w:t>p.</w:t>
      </w:r>
      <w:r w:rsidRPr="00556FDE">
        <w:rPr>
          <w:sz w:val="22"/>
          <w:szCs w:val="22"/>
        </w:rPr>
        <w:t>7</w:t>
      </w:r>
      <w:r w:rsidRPr="00556FDE">
        <w:rPr>
          <w:rFonts w:hint="eastAsia"/>
          <w:sz w:val="22"/>
          <w:szCs w:val="22"/>
        </w:rPr>
        <w:t>82</w:t>
      </w:r>
      <w:r w:rsidRPr="00556FDE">
        <w:rPr>
          <w:rFonts w:hint="eastAsia"/>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F2" w:rsidRDefault="00C04EF2" w:rsidP="00BB30CC">
    <w:pPr>
      <w:pStyle w:val="af"/>
      <w:ind w:firstLineChars="3750" w:firstLine="7500"/>
    </w:pPr>
    <w:r w:rsidRPr="006D24ED">
      <w:rPr>
        <w:rFonts w:hint="eastAsia"/>
      </w:rPr>
      <w:t>《中觀論頌講記》</w:t>
    </w:r>
  </w:p>
  <w:p w:rsidR="00C04EF2" w:rsidRDefault="00C04EF2" w:rsidP="005025D9">
    <w:pPr>
      <w:pStyle w:val="af"/>
      <w:spacing w:afterLines="50" w:after="120"/>
      <w:ind w:firstLineChars="3850" w:firstLine="7700"/>
    </w:pPr>
    <w:r w:rsidRPr="006D24ED">
      <w:rPr>
        <w:rFonts w:hint="eastAsia"/>
      </w:rPr>
      <w:t>〈</w:t>
    </w:r>
    <w:r w:rsidRPr="004A6132">
      <w:rPr>
        <w:rFonts w:hint="eastAsia"/>
      </w:rPr>
      <w:t>01</w:t>
    </w:r>
    <w:r w:rsidRPr="006D24ED">
      <w:rPr>
        <w:rFonts w:hint="eastAsia"/>
      </w:rPr>
      <w:t>觀因緣品〉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16EB3"/>
    <w:multiLevelType w:val="hybridMultilevel"/>
    <w:tmpl w:val="8FAEA38C"/>
    <w:lvl w:ilvl="0" w:tplc="D8C21E18">
      <w:start w:val="1"/>
      <w:numFmt w:val="decimal"/>
      <w:pStyle w:val="4"/>
      <w:lvlText w:val="(%1)"/>
      <w:lvlJc w:val="left"/>
      <w:pPr>
        <w:tabs>
          <w:tab w:val="num" w:pos="720"/>
        </w:tabs>
        <w:ind w:left="720" w:hanging="360"/>
      </w:pPr>
      <w:rPr>
        <w:rFonts w:ascii="Times New Roman" w:eastAsia="新細明體"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912067"/>
    <w:multiLevelType w:val="hybridMultilevel"/>
    <w:tmpl w:val="83887634"/>
    <w:lvl w:ilvl="0" w:tplc="4C62B976">
      <w:start w:val="2"/>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9F"/>
    <w:rsid w:val="0000599F"/>
    <w:rsid w:val="00010DBB"/>
    <w:rsid w:val="00012853"/>
    <w:rsid w:val="0001285E"/>
    <w:rsid w:val="0001308B"/>
    <w:rsid w:val="0001318E"/>
    <w:rsid w:val="00013514"/>
    <w:rsid w:val="00013871"/>
    <w:rsid w:val="00013D34"/>
    <w:rsid w:val="0001432D"/>
    <w:rsid w:val="00014468"/>
    <w:rsid w:val="000149DF"/>
    <w:rsid w:val="00016F5C"/>
    <w:rsid w:val="00021B78"/>
    <w:rsid w:val="000230B7"/>
    <w:rsid w:val="00023619"/>
    <w:rsid w:val="00023F5B"/>
    <w:rsid w:val="00024A19"/>
    <w:rsid w:val="00026A15"/>
    <w:rsid w:val="00027436"/>
    <w:rsid w:val="00030F5F"/>
    <w:rsid w:val="00032ABD"/>
    <w:rsid w:val="00033783"/>
    <w:rsid w:val="00033F8B"/>
    <w:rsid w:val="000358D4"/>
    <w:rsid w:val="00035CA7"/>
    <w:rsid w:val="00036AED"/>
    <w:rsid w:val="0004339B"/>
    <w:rsid w:val="00043AF4"/>
    <w:rsid w:val="00043B3E"/>
    <w:rsid w:val="00043C60"/>
    <w:rsid w:val="00044A39"/>
    <w:rsid w:val="00044DF5"/>
    <w:rsid w:val="00045A04"/>
    <w:rsid w:val="00046129"/>
    <w:rsid w:val="000502C8"/>
    <w:rsid w:val="00051BCE"/>
    <w:rsid w:val="000546E2"/>
    <w:rsid w:val="00057033"/>
    <w:rsid w:val="0005711F"/>
    <w:rsid w:val="000572F7"/>
    <w:rsid w:val="00061413"/>
    <w:rsid w:val="00061BB8"/>
    <w:rsid w:val="00061FB7"/>
    <w:rsid w:val="0006368E"/>
    <w:rsid w:val="00063717"/>
    <w:rsid w:val="00064555"/>
    <w:rsid w:val="00064C8D"/>
    <w:rsid w:val="00065C3E"/>
    <w:rsid w:val="00066D93"/>
    <w:rsid w:val="00070CE4"/>
    <w:rsid w:val="0007106E"/>
    <w:rsid w:val="000730FF"/>
    <w:rsid w:val="00075E29"/>
    <w:rsid w:val="000776B3"/>
    <w:rsid w:val="00083301"/>
    <w:rsid w:val="0008345E"/>
    <w:rsid w:val="000848A8"/>
    <w:rsid w:val="00085A59"/>
    <w:rsid w:val="0008615F"/>
    <w:rsid w:val="000868CC"/>
    <w:rsid w:val="000902A6"/>
    <w:rsid w:val="000946FA"/>
    <w:rsid w:val="000952DC"/>
    <w:rsid w:val="00097A0F"/>
    <w:rsid w:val="000A2464"/>
    <w:rsid w:val="000A47BB"/>
    <w:rsid w:val="000A6C8C"/>
    <w:rsid w:val="000A7EF2"/>
    <w:rsid w:val="000B0002"/>
    <w:rsid w:val="000B0119"/>
    <w:rsid w:val="000B1D87"/>
    <w:rsid w:val="000B1E25"/>
    <w:rsid w:val="000B407A"/>
    <w:rsid w:val="000C17D8"/>
    <w:rsid w:val="000C31CD"/>
    <w:rsid w:val="000C3AC7"/>
    <w:rsid w:val="000C439C"/>
    <w:rsid w:val="000C57BC"/>
    <w:rsid w:val="000C6A4D"/>
    <w:rsid w:val="000C79AC"/>
    <w:rsid w:val="000D0ADF"/>
    <w:rsid w:val="000D36CA"/>
    <w:rsid w:val="000D56EB"/>
    <w:rsid w:val="000D744B"/>
    <w:rsid w:val="000E0165"/>
    <w:rsid w:val="000E0C17"/>
    <w:rsid w:val="000E1C35"/>
    <w:rsid w:val="000E314D"/>
    <w:rsid w:val="000E3B17"/>
    <w:rsid w:val="000E427B"/>
    <w:rsid w:val="000E4CA4"/>
    <w:rsid w:val="000F2BED"/>
    <w:rsid w:val="000F3E09"/>
    <w:rsid w:val="000F44D2"/>
    <w:rsid w:val="000F686D"/>
    <w:rsid w:val="000F7453"/>
    <w:rsid w:val="00101192"/>
    <w:rsid w:val="00102D2B"/>
    <w:rsid w:val="001045E7"/>
    <w:rsid w:val="00104612"/>
    <w:rsid w:val="00104772"/>
    <w:rsid w:val="00104997"/>
    <w:rsid w:val="00105EAC"/>
    <w:rsid w:val="00105F77"/>
    <w:rsid w:val="00106826"/>
    <w:rsid w:val="001076AC"/>
    <w:rsid w:val="0011124A"/>
    <w:rsid w:val="001113E6"/>
    <w:rsid w:val="00111DD1"/>
    <w:rsid w:val="00113691"/>
    <w:rsid w:val="0011455B"/>
    <w:rsid w:val="00114BA8"/>
    <w:rsid w:val="00120203"/>
    <w:rsid w:val="001215CE"/>
    <w:rsid w:val="001238E6"/>
    <w:rsid w:val="001267D3"/>
    <w:rsid w:val="00130350"/>
    <w:rsid w:val="0013080D"/>
    <w:rsid w:val="00131F9D"/>
    <w:rsid w:val="0013291B"/>
    <w:rsid w:val="00133F99"/>
    <w:rsid w:val="001350C1"/>
    <w:rsid w:val="00135350"/>
    <w:rsid w:val="00135FC8"/>
    <w:rsid w:val="00137267"/>
    <w:rsid w:val="001413DD"/>
    <w:rsid w:val="00141B59"/>
    <w:rsid w:val="001427C3"/>
    <w:rsid w:val="001434A9"/>
    <w:rsid w:val="00143714"/>
    <w:rsid w:val="00146186"/>
    <w:rsid w:val="00146B0E"/>
    <w:rsid w:val="00147A05"/>
    <w:rsid w:val="00147CE0"/>
    <w:rsid w:val="0015056C"/>
    <w:rsid w:val="001514DE"/>
    <w:rsid w:val="00151D52"/>
    <w:rsid w:val="00152204"/>
    <w:rsid w:val="00152A99"/>
    <w:rsid w:val="00153C88"/>
    <w:rsid w:val="00153F61"/>
    <w:rsid w:val="00154830"/>
    <w:rsid w:val="001566B2"/>
    <w:rsid w:val="0015781E"/>
    <w:rsid w:val="001612A7"/>
    <w:rsid w:val="0016171D"/>
    <w:rsid w:val="0016272A"/>
    <w:rsid w:val="0016273D"/>
    <w:rsid w:val="0016462D"/>
    <w:rsid w:val="00165D14"/>
    <w:rsid w:val="00166647"/>
    <w:rsid w:val="00166F61"/>
    <w:rsid w:val="001670CB"/>
    <w:rsid w:val="001678A3"/>
    <w:rsid w:val="00174F13"/>
    <w:rsid w:val="001771AD"/>
    <w:rsid w:val="00177E2B"/>
    <w:rsid w:val="00181159"/>
    <w:rsid w:val="00182F46"/>
    <w:rsid w:val="0018362C"/>
    <w:rsid w:val="00183A3D"/>
    <w:rsid w:val="00184C2E"/>
    <w:rsid w:val="00185354"/>
    <w:rsid w:val="00185888"/>
    <w:rsid w:val="001864B7"/>
    <w:rsid w:val="0018657D"/>
    <w:rsid w:val="001903A8"/>
    <w:rsid w:val="0019177F"/>
    <w:rsid w:val="00192CF0"/>
    <w:rsid w:val="00197F11"/>
    <w:rsid w:val="001A2FA0"/>
    <w:rsid w:val="001A327E"/>
    <w:rsid w:val="001A3D41"/>
    <w:rsid w:val="001A4646"/>
    <w:rsid w:val="001A5D53"/>
    <w:rsid w:val="001A6385"/>
    <w:rsid w:val="001A7533"/>
    <w:rsid w:val="001B0B63"/>
    <w:rsid w:val="001B2C96"/>
    <w:rsid w:val="001B31BE"/>
    <w:rsid w:val="001B3F65"/>
    <w:rsid w:val="001B41C1"/>
    <w:rsid w:val="001B48B5"/>
    <w:rsid w:val="001B50C7"/>
    <w:rsid w:val="001B6480"/>
    <w:rsid w:val="001C0229"/>
    <w:rsid w:val="001C225F"/>
    <w:rsid w:val="001C271D"/>
    <w:rsid w:val="001C2B41"/>
    <w:rsid w:val="001C2CFF"/>
    <w:rsid w:val="001C49E9"/>
    <w:rsid w:val="001C5413"/>
    <w:rsid w:val="001D0073"/>
    <w:rsid w:val="001D1D48"/>
    <w:rsid w:val="001D2301"/>
    <w:rsid w:val="001D28AE"/>
    <w:rsid w:val="001D3FDA"/>
    <w:rsid w:val="001D5485"/>
    <w:rsid w:val="001D68CB"/>
    <w:rsid w:val="001D71AC"/>
    <w:rsid w:val="001D7CF7"/>
    <w:rsid w:val="001E16DC"/>
    <w:rsid w:val="001E249F"/>
    <w:rsid w:val="001E47CE"/>
    <w:rsid w:val="001E4E94"/>
    <w:rsid w:val="001E6385"/>
    <w:rsid w:val="001E67AB"/>
    <w:rsid w:val="001E6CE7"/>
    <w:rsid w:val="001E6D27"/>
    <w:rsid w:val="001F09A8"/>
    <w:rsid w:val="001F0E54"/>
    <w:rsid w:val="001F11B0"/>
    <w:rsid w:val="001F46AA"/>
    <w:rsid w:val="001F50DF"/>
    <w:rsid w:val="001F5953"/>
    <w:rsid w:val="001F62E3"/>
    <w:rsid w:val="001F73E7"/>
    <w:rsid w:val="001F7D47"/>
    <w:rsid w:val="00203F9B"/>
    <w:rsid w:val="002042A7"/>
    <w:rsid w:val="002057A5"/>
    <w:rsid w:val="00207571"/>
    <w:rsid w:val="00210DF8"/>
    <w:rsid w:val="0021776E"/>
    <w:rsid w:val="002207E3"/>
    <w:rsid w:val="0022089C"/>
    <w:rsid w:val="00224B07"/>
    <w:rsid w:val="00224B1B"/>
    <w:rsid w:val="0022586A"/>
    <w:rsid w:val="00231241"/>
    <w:rsid w:val="00231D57"/>
    <w:rsid w:val="00231DDB"/>
    <w:rsid w:val="002324D0"/>
    <w:rsid w:val="00232628"/>
    <w:rsid w:val="00237817"/>
    <w:rsid w:val="00237C73"/>
    <w:rsid w:val="00241338"/>
    <w:rsid w:val="00241D1D"/>
    <w:rsid w:val="00242961"/>
    <w:rsid w:val="00243982"/>
    <w:rsid w:val="002446F7"/>
    <w:rsid w:val="00244D2B"/>
    <w:rsid w:val="00250787"/>
    <w:rsid w:val="00250E88"/>
    <w:rsid w:val="00250E9B"/>
    <w:rsid w:val="00251A4F"/>
    <w:rsid w:val="002529A5"/>
    <w:rsid w:val="00253AA5"/>
    <w:rsid w:val="0025477C"/>
    <w:rsid w:val="00256E4D"/>
    <w:rsid w:val="00262DF2"/>
    <w:rsid w:val="0026301F"/>
    <w:rsid w:val="002632EE"/>
    <w:rsid w:val="0026401E"/>
    <w:rsid w:val="00266060"/>
    <w:rsid w:val="00266293"/>
    <w:rsid w:val="00266C93"/>
    <w:rsid w:val="00267DBE"/>
    <w:rsid w:val="00270F2A"/>
    <w:rsid w:val="002733F2"/>
    <w:rsid w:val="0027436D"/>
    <w:rsid w:val="00274543"/>
    <w:rsid w:val="00275336"/>
    <w:rsid w:val="0027659C"/>
    <w:rsid w:val="00276C91"/>
    <w:rsid w:val="00277CE7"/>
    <w:rsid w:val="00281E94"/>
    <w:rsid w:val="00282EFD"/>
    <w:rsid w:val="002833C0"/>
    <w:rsid w:val="002853C1"/>
    <w:rsid w:val="00285733"/>
    <w:rsid w:val="002860A6"/>
    <w:rsid w:val="002865A4"/>
    <w:rsid w:val="00286783"/>
    <w:rsid w:val="00290FDD"/>
    <w:rsid w:val="002929C2"/>
    <w:rsid w:val="00293C60"/>
    <w:rsid w:val="002A1451"/>
    <w:rsid w:val="002A3073"/>
    <w:rsid w:val="002B0996"/>
    <w:rsid w:val="002B0A40"/>
    <w:rsid w:val="002B1F0A"/>
    <w:rsid w:val="002B36D8"/>
    <w:rsid w:val="002B3F70"/>
    <w:rsid w:val="002B605C"/>
    <w:rsid w:val="002B64AB"/>
    <w:rsid w:val="002B7DD3"/>
    <w:rsid w:val="002C0DDD"/>
    <w:rsid w:val="002C143E"/>
    <w:rsid w:val="002C1824"/>
    <w:rsid w:val="002C2C64"/>
    <w:rsid w:val="002C2EC8"/>
    <w:rsid w:val="002C3645"/>
    <w:rsid w:val="002C4A01"/>
    <w:rsid w:val="002C4F4F"/>
    <w:rsid w:val="002C77F9"/>
    <w:rsid w:val="002D0FDD"/>
    <w:rsid w:val="002D2FC4"/>
    <w:rsid w:val="002D4C35"/>
    <w:rsid w:val="002D50B6"/>
    <w:rsid w:val="002D67E0"/>
    <w:rsid w:val="002D6E10"/>
    <w:rsid w:val="002D7F62"/>
    <w:rsid w:val="002E134C"/>
    <w:rsid w:val="002E238D"/>
    <w:rsid w:val="002E7EA4"/>
    <w:rsid w:val="002F27AF"/>
    <w:rsid w:val="002F2AA1"/>
    <w:rsid w:val="002F42C3"/>
    <w:rsid w:val="002F77B9"/>
    <w:rsid w:val="003027D0"/>
    <w:rsid w:val="0030308B"/>
    <w:rsid w:val="00306117"/>
    <w:rsid w:val="00307E36"/>
    <w:rsid w:val="0031586D"/>
    <w:rsid w:val="00316A9E"/>
    <w:rsid w:val="00317170"/>
    <w:rsid w:val="003202A6"/>
    <w:rsid w:val="00320B75"/>
    <w:rsid w:val="00321E24"/>
    <w:rsid w:val="00324682"/>
    <w:rsid w:val="00326F48"/>
    <w:rsid w:val="00327770"/>
    <w:rsid w:val="00331A28"/>
    <w:rsid w:val="00332025"/>
    <w:rsid w:val="003354A9"/>
    <w:rsid w:val="0033647B"/>
    <w:rsid w:val="003368F4"/>
    <w:rsid w:val="00337283"/>
    <w:rsid w:val="00337C56"/>
    <w:rsid w:val="00340D24"/>
    <w:rsid w:val="00344014"/>
    <w:rsid w:val="003455FB"/>
    <w:rsid w:val="00346928"/>
    <w:rsid w:val="003469D6"/>
    <w:rsid w:val="00347D62"/>
    <w:rsid w:val="00350E64"/>
    <w:rsid w:val="0035152D"/>
    <w:rsid w:val="00351A37"/>
    <w:rsid w:val="00351DDA"/>
    <w:rsid w:val="00352DA6"/>
    <w:rsid w:val="003537BE"/>
    <w:rsid w:val="0035458E"/>
    <w:rsid w:val="00356AD5"/>
    <w:rsid w:val="00356CD6"/>
    <w:rsid w:val="00356CF8"/>
    <w:rsid w:val="003632ED"/>
    <w:rsid w:val="00367166"/>
    <w:rsid w:val="00372DB1"/>
    <w:rsid w:val="00376802"/>
    <w:rsid w:val="00376F70"/>
    <w:rsid w:val="00380DDC"/>
    <w:rsid w:val="003811EB"/>
    <w:rsid w:val="0038357A"/>
    <w:rsid w:val="00383ED3"/>
    <w:rsid w:val="00384F90"/>
    <w:rsid w:val="0038581E"/>
    <w:rsid w:val="0038595C"/>
    <w:rsid w:val="00385B51"/>
    <w:rsid w:val="003869C0"/>
    <w:rsid w:val="00386A35"/>
    <w:rsid w:val="003910B6"/>
    <w:rsid w:val="00392937"/>
    <w:rsid w:val="00393297"/>
    <w:rsid w:val="003947B7"/>
    <w:rsid w:val="00394BB2"/>
    <w:rsid w:val="003955ED"/>
    <w:rsid w:val="00395687"/>
    <w:rsid w:val="003964AF"/>
    <w:rsid w:val="003977D9"/>
    <w:rsid w:val="003A02D6"/>
    <w:rsid w:val="003A15F4"/>
    <w:rsid w:val="003A29CE"/>
    <w:rsid w:val="003A325D"/>
    <w:rsid w:val="003A3AAF"/>
    <w:rsid w:val="003A46B8"/>
    <w:rsid w:val="003A4A68"/>
    <w:rsid w:val="003A6C4E"/>
    <w:rsid w:val="003B3C15"/>
    <w:rsid w:val="003C0A09"/>
    <w:rsid w:val="003C1F40"/>
    <w:rsid w:val="003C397B"/>
    <w:rsid w:val="003C6C67"/>
    <w:rsid w:val="003D4781"/>
    <w:rsid w:val="003D4D32"/>
    <w:rsid w:val="003D5802"/>
    <w:rsid w:val="003D78FD"/>
    <w:rsid w:val="003D7D5B"/>
    <w:rsid w:val="003E1647"/>
    <w:rsid w:val="003E1948"/>
    <w:rsid w:val="003E1BD8"/>
    <w:rsid w:val="003E3749"/>
    <w:rsid w:val="003E3BA1"/>
    <w:rsid w:val="003E6B78"/>
    <w:rsid w:val="003E779C"/>
    <w:rsid w:val="003F022C"/>
    <w:rsid w:val="003F0E69"/>
    <w:rsid w:val="003F1E9B"/>
    <w:rsid w:val="003F38C2"/>
    <w:rsid w:val="003F398C"/>
    <w:rsid w:val="003F3C61"/>
    <w:rsid w:val="003F6278"/>
    <w:rsid w:val="003F6E71"/>
    <w:rsid w:val="0040086F"/>
    <w:rsid w:val="00402279"/>
    <w:rsid w:val="004024A9"/>
    <w:rsid w:val="00407958"/>
    <w:rsid w:val="004101AE"/>
    <w:rsid w:val="004117F1"/>
    <w:rsid w:val="00411802"/>
    <w:rsid w:val="00411DFB"/>
    <w:rsid w:val="00412C49"/>
    <w:rsid w:val="00412EF5"/>
    <w:rsid w:val="00415407"/>
    <w:rsid w:val="004158BC"/>
    <w:rsid w:val="00416395"/>
    <w:rsid w:val="00416F71"/>
    <w:rsid w:val="004176B9"/>
    <w:rsid w:val="00420B15"/>
    <w:rsid w:val="00421B17"/>
    <w:rsid w:val="004228FF"/>
    <w:rsid w:val="00423B4E"/>
    <w:rsid w:val="0042659F"/>
    <w:rsid w:val="00426D4F"/>
    <w:rsid w:val="00426EA6"/>
    <w:rsid w:val="00431478"/>
    <w:rsid w:val="004315A2"/>
    <w:rsid w:val="004331BD"/>
    <w:rsid w:val="00434DC9"/>
    <w:rsid w:val="0043605A"/>
    <w:rsid w:val="00436EC0"/>
    <w:rsid w:val="00437305"/>
    <w:rsid w:val="00437CC3"/>
    <w:rsid w:val="00441151"/>
    <w:rsid w:val="00441938"/>
    <w:rsid w:val="00441981"/>
    <w:rsid w:val="00442554"/>
    <w:rsid w:val="00445902"/>
    <w:rsid w:val="00445F33"/>
    <w:rsid w:val="00446D9E"/>
    <w:rsid w:val="004504F4"/>
    <w:rsid w:val="00450D4D"/>
    <w:rsid w:val="0045178E"/>
    <w:rsid w:val="00464A35"/>
    <w:rsid w:val="00466716"/>
    <w:rsid w:val="00466930"/>
    <w:rsid w:val="00467C6B"/>
    <w:rsid w:val="00467DBC"/>
    <w:rsid w:val="00473C73"/>
    <w:rsid w:val="004756C0"/>
    <w:rsid w:val="00476D0A"/>
    <w:rsid w:val="004771C2"/>
    <w:rsid w:val="004778C8"/>
    <w:rsid w:val="00481515"/>
    <w:rsid w:val="00481A58"/>
    <w:rsid w:val="004825FD"/>
    <w:rsid w:val="00483195"/>
    <w:rsid w:val="004878C6"/>
    <w:rsid w:val="00487FC4"/>
    <w:rsid w:val="00492619"/>
    <w:rsid w:val="00494C12"/>
    <w:rsid w:val="00494D43"/>
    <w:rsid w:val="00497199"/>
    <w:rsid w:val="004A1A05"/>
    <w:rsid w:val="004A1D1D"/>
    <w:rsid w:val="004A206A"/>
    <w:rsid w:val="004A2879"/>
    <w:rsid w:val="004A2F3B"/>
    <w:rsid w:val="004A2F63"/>
    <w:rsid w:val="004A3162"/>
    <w:rsid w:val="004A6132"/>
    <w:rsid w:val="004A7639"/>
    <w:rsid w:val="004B28EF"/>
    <w:rsid w:val="004B3A40"/>
    <w:rsid w:val="004B510C"/>
    <w:rsid w:val="004B5CF0"/>
    <w:rsid w:val="004B74E5"/>
    <w:rsid w:val="004B7D9B"/>
    <w:rsid w:val="004C10C2"/>
    <w:rsid w:val="004C5432"/>
    <w:rsid w:val="004C7B7F"/>
    <w:rsid w:val="004D0F10"/>
    <w:rsid w:val="004D15C3"/>
    <w:rsid w:val="004D200D"/>
    <w:rsid w:val="004D21CB"/>
    <w:rsid w:val="004D26B8"/>
    <w:rsid w:val="004D2C42"/>
    <w:rsid w:val="004D2E86"/>
    <w:rsid w:val="004D4A81"/>
    <w:rsid w:val="004D4F8A"/>
    <w:rsid w:val="004D7A58"/>
    <w:rsid w:val="004D7F0D"/>
    <w:rsid w:val="004E173E"/>
    <w:rsid w:val="004E1B3E"/>
    <w:rsid w:val="004E2490"/>
    <w:rsid w:val="004E2721"/>
    <w:rsid w:val="004E30C9"/>
    <w:rsid w:val="004E3517"/>
    <w:rsid w:val="004E4097"/>
    <w:rsid w:val="004E4F05"/>
    <w:rsid w:val="004E6D95"/>
    <w:rsid w:val="004F1BD5"/>
    <w:rsid w:val="004F3C36"/>
    <w:rsid w:val="004F5FDA"/>
    <w:rsid w:val="004F6113"/>
    <w:rsid w:val="004F6A55"/>
    <w:rsid w:val="004F7DA7"/>
    <w:rsid w:val="0050088D"/>
    <w:rsid w:val="00501F4A"/>
    <w:rsid w:val="005025D9"/>
    <w:rsid w:val="0050333B"/>
    <w:rsid w:val="0050335B"/>
    <w:rsid w:val="005071EF"/>
    <w:rsid w:val="005079B8"/>
    <w:rsid w:val="0051152C"/>
    <w:rsid w:val="00511760"/>
    <w:rsid w:val="00512B76"/>
    <w:rsid w:val="00513F26"/>
    <w:rsid w:val="00515A2B"/>
    <w:rsid w:val="00516167"/>
    <w:rsid w:val="00520185"/>
    <w:rsid w:val="005203D6"/>
    <w:rsid w:val="005205BF"/>
    <w:rsid w:val="005205ED"/>
    <w:rsid w:val="00521CD8"/>
    <w:rsid w:val="005242DD"/>
    <w:rsid w:val="00524B86"/>
    <w:rsid w:val="00525B65"/>
    <w:rsid w:val="005274F3"/>
    <w:rsid w:val="00527B87"/>
    <w:rsid w:val="00531054"/>
    <w:rsid w:val="00531938"/>
    <w:rsid w:val="00531AB1"/>
    <w:rsid w:val="0053324C"/>
    <w:rsid w:val="00533338"/>
    <w:rsid w:val="00543F86"/>
    <w:rsid w:val="005467E6"/>
    <w:rsid w:val="00546961"/>
    <w:rsid w:val="005473A0"/>
    <w:rsid w:val="00547544"/>
    <w:rsid w:val="00550DEA"/>
    <w:rsid w:val="00553753"/>
    <w:rsid w:val="00554846"/>
    <w:rsid w:val="00556FDE"/>
    <w:rsid w:val="0056461A"/>
    <w:rsid w:val="00564BE9"/>
    <w:rsid w:val="0056575D"/>
    <w:rsid w:val="00565FAB"/>
    <w:rsid w:val="00566A99"/>
    <w:rsid w:val="00570A65"/>
    <w:rsid w:val="00572BDC"/>
    <w:rsid w:val="005741FF"/>
    <w:rsid w:val="00575144"/>
    <w:rsid w:val="0057533A"/>
    <w:rsid w:val="00580160"/>
    <w:rsid w:val="00580DE2"/>
    <w:rsid w:val="00581002"/>
    <w:rsid w:val="00583322"/>
    <w:rsid w:val="00584C63"/>
    <w:rsid w:val="00587CDD"/>
    <w:rsid w:val="00591363"/>
    <w:rsid w:val="00592E40"/>
    <w:rsid w:val="00593020"/>
    <w:rsid w:val="00595BE4"/>
    <w:rsid w:val="00596FE0"/>
    <w:rsid w:val="005A0831"/>
    <w:rsid w:val="005A1770"/>
    <w:rsid w:val="005A22E9"/>
    <w:rsid w:val="005A26A3"/>
    <w:rsid w:val="005A4E0D"/>
    <w:rsid w:val="005A6254"/>
    <w:rsid w:val="005A69A4"/>
    <w:rsid w:val="005B12D1"/>
    <w:rsid w:val="005B3820"/>
    <w:rsid w:val="005B55AD"/>
    <w:rsid w:val="005B6AA3"/>
    <w:rsid w:val="005B6F0A"/>
    <w:rsid w:val="005C0620"/>
    <w:rsid w:val="005C0C40"/>
    <w:rsid w:val="005C11F3"/>
    <w:rsid w:val="005C1788"/>
    <w:rsid w:val="005C2766"/>
    <w:rsid w:val="005C3921"/>
    <w:rsid w:val="005C5067"/>
    <w:rsid w:val="005C55A5"/>
    <w:rsid w:val="005C6F09"/>
    <w:rsid w:val="005C7E31"/>
    <w:rsid w:val="005D1709"/>
    <w:rsid w:val="005D1F37"/>
    <w:rsid w:val="005D2A87"/>
    <w:rsid w:val="005D2DA0"/>
    <w:rsid w:val="005D42D2"/>
    <w:rsid w:val="005D4467"/>
    <w:rsid w:val="005D44FC"/>
    <w:rsid w:val="005D4B68"/>
    <w:rsid w:val="005D5AA1"/>
    <w:rsid w:val="005D5C08"/>
    <w:rsid w:val="005D5EE1"/>
    <w:rsid w:val="005D6F86"/>
    <w:rsid w:val="005D7AB1"/>
    <w:rsid w:val="005E1175"/>
    <w:rsid w:val="005E21F9"/>
    <w:rsid w:val="005F078D"/>
    <w:rsid w:val="005F15A8"/>
    <w:rsid w:val="005F197C"/>
    <w:rsid w:val="005F1DE2"/>
    <w:rsid w:val="005F220C"/>
    <w:rsid w:val="005F2850"/>
    <w:rsid w:val="005F3BF9"/>
    <w:rsid w:val="005F5CF8"/>
    <w:rsid w:val="005F6E73"/>
    <w:rsid w:val="005F70F2"/>
    <w:rsid w:val="005F724C"/>
    <w:rsid w:val="005F7E3D"/>
    <w:rsid w:val="00600EAD"/>
    <w:rsid w:val="00604E81"/>
    <w:rsid w:val="00610F70"/>
    <w:rsid w:val="006124B2"/>
    <w:rsid w:val="00612C0F"/>
    <w:rsid w:val="0061317A"/>
    <w:rsid w:val="006136C7"/>
    <w:rsid w:val="00613864"/>
    <w:rsid w:val="00615036"/>
    <w:rsid w:val="00621AF2"/>
    <w:rsid w:val="00622FE7"/>
    <w:rsid w:val="00627207"/>
    <w:rsid w:val="0063037F"/>
    <w:rsid w:val="00630F56"/>
    <w:rsid w:val="0063116F"/>
    <w:rsid w:val="00631385"/>
    <w:rsid w:val="00631AE7"/>
    <w:rsid w:val="006325AB"/>
    <w:rsid w:val="00633073"/>
    <w:rsid w:val="00633C37"/>
    <w:rsid w:val="00634F05"/>
    <w:rsid w:val="00636449"/>
    <w:rsid w:val="00637916"/>
    <w:rsid w:val="00637CBF"/>
    <w:rsid w:val="00637F50"/>
    <w:rsid w:val="00640DF4"/>
    <w:rsid w:val="006411A7"/>
    <w:rsid w:val="0064158C"/>
    <w:rsid w:val="00642624"/>
    <w:rsid w:val="00642793"/>
    <w:rsid w:val="0064493B"/>
    <w:rsid w:val="00645C94"/>
    <w:rsid w:val="006460B3"/>
    <w:rsid w:val="00646996"/>
    <w:rsid w:val="00651AB9"/>
    <w:rsid w:val="00652611"/>
    <w:rsid w:val="00652706"/>
    <w:rsid w:val="00654F27"/>
    <w:rsid w:val="006556F2"/>
    <w:rsid w:val="006564A0"/>
    <w:rsid w:val="006612C5"/>
    <w:rsid w:val="00664554"/>
    <w:rsid w:val="00664B77"/>
    <w:rsid w:val="00664D93"/>
    <w:rsid w:val="00666309"/>
    <w:rsid w:val="00666BA8"/>
    <w:rsid w:val="0066791C"/>
    <w:rsid w:val="0067083D"/>
    <w:rsid w:val="006757CF"/>
    <w:rsid w:val="00676E5E"/>
    <w:rsid w:val="00677213"/>
    <w:rsid w:val="00677362"/>
    <w:rsid w:val="006776FB"/>
    <w:rsid w:val="006809F1"/>
    <w:rsid w:val="00680A90"/>
    <w:rsid w:val="00682359"/>
    <w:rsid w:val="00683357"/>
    <w:rsid w:val="00683C84"/>
    <w:rsid w:val="00684F19"/>
    <w:rsid w:val="00690AEB"/>
    <w:rsid w:val="00691D5A"/>
    <w:rsid w:val="00693173"/>
    <w:rsid w:val="00693F94"/>
    <w:rsid w:val="006944E1"/>
    <w:rsid w:val="00694C2D"/>
    <w:rsid w:val="00694FF3"/>
    <w:rsid w:val="006959E4"/>
    <w:rsid w:val="00695C92"/>
    <w:rsid w:val="00697AAF"/>
    <w:rsid w:val="006A21E9"/>
    <w:rsid w:val="006A2C2D"/>
    <w:rsid w:val="006A2C33"/>
    <w:rsid w:val="006A386A"/>
    <w:rsid w:val="006A3E1F"/>
    <w:rsid w:val="006A5208"/>
    <w:rsid w:val="006A5877"/>
    <w:rsid w:val="006A7134"/>
    <w:rsid w:val="006B1533"/>
    <w:rsid w:val="006B4356"/>
    <w:rsid w:val="006B4901"/>
    <w:rsid w:val="006B75E7"/>
    <w:rsid w:val="006B7A8D"/>
    <w:rsid w:val="006C18D1"/>
    <w:rsid w:val="006C3156"/>
    <w:rsid w:val="006C388D"/>
    <w:rsid w:val="006C4933"/>
    <w:rsid w:val="006D02EC"/>
    <w:rsid w:val="006D0D3F"/>
    <w:rsid w:val="006D2A40"/>
    <w:rsid w:val="006D3B57"/>
    <w:rsid w:val="006D4F15"/>
    <w:rsid w:val="006E0060"/>
    <w:rsid w:val="006E1A83"/>
    <w:rsid w:val="006E7238"/>
    <w:rsid w:val="006F21A3"/>
    <w:rsid w:val="006F2E9A"/>
    <w:rsid w:val="006F300A"/>
    <w:rsid w:val="006F3493"/>
    <w:rsid w:val="006F4AE3"/>
    <w:rsid w:val="006F4FD6"/>
    <w:rsid w:val="006F5F8D"/>
    <w:rsid w:val="006F61EF"/>
    <w:rsid w:val="006F6295"/>
    <w:rsid w:val="007029EC"/>
    <w:rsid w:val="00704BE6"/>
    <w:rsid w:val="00707D1E"/>
    <w:rsid w:val="00710F29"/>
    <w:rsid w:val="00711CED"/>
    <w:rsid w:val="00713A08"/>
    <w:rsid w:val="00713F7C"/>
    <w:rsid w:val="00717043"/>
    <w:rsid w:val="007174DA"/>
    <w:rsid w:val="00720617"/>
    <w:rsid w:val="00724CD2"/>
    <w:rsid w:val="00725B83"/>
    <w:rsid w:val="007260C7"/>
    <w:rsid w:val="00731952"/>
    <w:rsid w:val="00733333"/>
    <w:rsid w:val="00735001"/>
    <w:rsid w:val="00735E98"/>
    <w:rsid w:val="00736704"/>
    <w:rsid w:val="0073673A"/>
    <w:rsid w:val="00736F98"/>
    <w:rsid w:val="00737FB7"/>
    <w:rsid w:val="00741B2B"/>
    <w:rsid w:val="00742709"/>
    <w:rsid w:val="0074325B"/>
    <w:rsid w:val="007449E6"/>
    <w:rsid w:val="007461CF"/>
    <w:rsid w:val="00752282"/>
    <w:rsid w:val="0075380B"/>
    <w:rsid w:val="00755CE6"/>
    <w:rsid w:val="007562D9"/>
    <w:rsid w:val="0076004F"/>
    <w:rsid w:val="00760B8D"/>
    <w:rsid w:val="00761A24"/>
    <w:rsid w:val="00762B31"/>
    <w:rsid w:val="007649A9"/>
    <w:rsid w:val="007654B3"/>
    <w:rsid w:val="0076719E"/>
    <w:rsid w:val="0077157A"/>
    <w:rsid w:val="00772CEC"/>
    <w:rsid w:val="00775881"/>
    <w:rsid w:val="0077668C"/>
    <w:rsid w:val="00777944"/>
    <w:rsid w:val="00780525"/>
    <w:rsid w:val="0078340C"/>
    <w:rsid w:val="0078398B"/>
    <w:rsid w:val="007849E1"/>
    <w:rsid w:val="0078528E"/>
    <w:rsid w:val="00785353"/>
    <w:rsid w:val="00785716"/>
    <w:rsid w:val="007859EE"/>
    <w:rsid w:val="007866F6"/>
    <w:rsid w:val="00786740"/>
    <w:rsid w:val="007873DC"/>
    <w:rsid w:val="00787AD4"/>
    <w:rsid w:val="00787EF3"/>
    <w:rsid w:val="00787F0B"/>
    <w:rsid w:val="00787FE8"/>
    <w:rsid w:val="00790BF8"/>
    <w:rsid w:val="00792F42"/>
    <w:rsid w:val="0079345E"/>
    <w:rsid w:val="007942DA"/>
    <w:rsid w:val="00796766"/>
    <w:rsid w:val="007A0254"/>
    <w:rsid w:val="007A1CF9"/>
    <w:rsid w:val="007A20FD"/>
    <w:rsid w:val="007A2361"/>
    <w:rsid w:val="007A4071"/>
    <w:rsid w:val="007A44C2"/>
    <w:rsid w:val="007A5F98"/>
    <w:rsid w:val="007A63A4"/>
    <w:rsid w:val="007A7166"/>
    <w:rsid w:val="007A71F9"/>
    <w:rsid w:val="007A721D"/>
    <w:rsid w:val="007A7FE3"/>
    <w:rsid w:val="007B0E41"/>
    <w:rsid w:val="007B2993"/>
    <w:rsid w:val="007B3667"/>
    <w:rsid w:val="007B42D3"/>
    <w:rsid w:val="007B56F2"/>
    <w:rsid w:val="007B6D67"/>
    <w:rsid w:val="007B7798"/>
    <w:rsid w:val="007C39A1"/>
    <w:rsid w:val="007C4741"/>
    <w:rsid w:val="007C5CAE"/>
    <w:rsid w:val="007C5E67"/>
    <w:rsid w:val="007D0BE5"/>
    <w:rsid w:val="007D2BC9"/>
    <w:rsid w:val="007D341B"/>
    <w:rsid w:val="007D45D4"/>
    <w:rsid w:val="007D58BA"/>
    <w:rsid w:val="007D7583"/>
    <w:rsid w:val="007E0C1B"/>
    <w:rsid w:val="007E1331"/>
    <w:rsid w:val="007E1901"/>
    <w:rsid w:val="007E2E41"/>
    <w:rsid w:val="007E31AD"/>
    <w:rsid w:val="007E38AD"/>
    <w:rsid w:val="007E5432"/>
    <w:rsid w:val="007E5651"/>
    <w:rsid w:val="007E5BFF"/>
    <w:rsid w:val="007E76B3"/>
    <w:rsid w:val="007F058E"/>
    <w:rsid w:val="007F1177"/>
    <w:rsid w:val="007F16E7"/>
    <w:rsid w:val="007F255E"/>
    <w:rsid w:val="007F2C84"/>
    <w:rsid w:val="007F3D9D"/>
    <w:rsid w:val="007F4363"/>
    <w:rsid w:val="007F45C3"/>
    <w:rsid w:val="007F5D58"/>
    <w:rsid w:val="00800293"/>
    <w:rsid w:val="008024B2"/>
    <w:rsid w:val="00803AF1"/>
    <w:rsid w:val="008078ED"/>
    <w:rsid w:val="0081104D"/>
    <w:rsid w:val="008120EF"/>
    <w:rsid w:val="00812811"/>
    <w:rsid w:val="00812B3B"/>
    <w:rsid w:val="0081371E"/>
    <w:rsid w:val="00813D80"/>
    <w:rsid w:val="008147B0"/>
    <w:rsid w:val="008206C5"/>
    <w:rsid w:val="00821523"/>
    <w:rsid w:val="0082200C"/>
    <w:rsid w:val="00822D59"/>
    <w:rsid w:val="00822EF2"/>
    <w:rsid w:val="008236FA"/>
    <w:rsid w:val="00823BDE"/>
    <w:rsid w:val="0082418B"/>
    <w:rsid w:val="00826CA1"/>
    <w:rsid w:val="0082720D"/>
    <w:rsid w:val="00827886"/>
    <w:rsid w:val="00831001"/>
    <w:rsid w:val="00831168"/>
    <w:rsid w:val="008315D2"/>
    <w:rsid w:val="008360C8"/>
    <w:rsid w:val="008404BA"/>
    <w:rsid w:val="0084293A"/>
    <w:rsid w:val="00842C97"/>
    <w:rsid w:val="00845C6C"/>
    <w:rsid w:val="00850D72"/>
    <w:rsid w:val="00851897"/>
    <w:rsid w:val="0085206F"/>
    <w:rsid w:val="008546C4"/>
    <w:rsid w:val="00854DFE"/>
    <w:rsid w:val="008572FA"/>
    <w:rsid w:val="00860A5C"/>
    <w:rsid w:val="008658E5"/>
    <w:rsid w:val="0087054C"/>
    <w:rsid w:val="00873689"/>
    <w:rsid w:val="00873ECB"/>
    <w:rsid w:val="00875E30"/>
    <w:rsid w:val="0087675F"/>
    <w:rsid w:val="0088318D"/>
    <w:rsid w:val="00886538"/>
    <w:rsid w:val="00890749"/>
    <w:rsid w:val="008953E3"/>
    <w:rsid w:val="00896530"/>
    <w:rsid w:val="00897264"/>
    <w:rsid w:val="008A3396"/>
    <w:rsid w:val="008A38F1"/>
    <w:rsid w:val="008A3C31"/>
    <w:rsid w:val="008A5656"/>
    <w:rsid w:val="008A6E42"/>
    <w:rsid w:val="008A6FF4"/>
    <w:rsid w:val="008A7657"/>
    <w:rsid w:val="008A7867"/>
    <w:rsid w:val="008A7AFE"/>
    <w:rsid w:val="008B130C"/>
    <w:rsid w:val="008B27A3"/>
    <w:rsid w:val="008B368E"/>
    <w:rsid w:val="008B5F76"/>
    <w:rsid w:val="008B6779"/>
    <w:rsid w:val="008B71DD"/>
    <w:rsid w:val="008C5102"/>
    <w:rsid w:val="008C5414"/>
    <w:rsid w:val="008C76AB"/>
    <w:rsid w:val="008D0B02"/>
    <w:rsid w:val="008D11E2"/>
    <w:rsid w:val="008D343D"/>
    <w:rsid w:val="008D348C"/>
    <w:rsid w:val="008D383E"/>
    <w:rsid w:val="008D6235"/>
    <w:rsid w:val="008D7D3A"/>
    <w:rsid w:val="008E00C4"/>
    <w:rsid w:val="008E103E"/>
    <w:rsid w:val="008E3441"/>
    <w:rsid w:val="008E42B8"/>
    <w:rsid w:val="008E42DA"/>
    <w:rsid w:val="008E5ED3"/>
    <w:rsid w:val="008E630B"/>
    <w:rsid w:val="008E6CA1"/>
    <w:rsid w:val="008F4150"/>
    <w:rsid w:val="008F5BCC"/>
    <w:rsid w:val="008F5D77"/>
    <w:rsid w:val="008F6EA5"/>
    <w:rsid w:val="008F71F8"/>
    <w:rsid w:val="00900B37"/>
    <w:rsid w:val="0090127D"/>
    <w:rsid w:val="0090254A"/>
    <w:rsid w:val="00902B2E"/>
    <w:rsid w:val="00902EF5"/>
    <w:rsid w:val="009030F6"/>
    <w:rsid w:val="00903B29"/>
    <w:rsid w:val="00906C3A"/>
    <w:rsid w:val="00906D2D"/>
    <w:rsid w:val="009076E2"/>
    <w:rsid w:val="00911F6A"/>
    <w:rsid w:val="009150E0"/>
    <w:rsid w:val="00915AF5"/>
    <w:rsid w:val="00920009"/>
    <w:rsid w:val="00920585"/>
    <w:rsid w:val="0092315E"/>
    <w:rsid w:val="009255CB"/>
    <w:rsid w:val="0093056D"/>
    <w:rsid w:val="00930591"/>
    <w:rsid w:val="0093381A"/>
    <w:rsid w:val="00935FB7"/>
    <w:rsid w:val="00936106"/>
    <w:rsid w:val="00936E1A"/>
    <w:rsid w:val="00937996"/>
    <w:rsid w:val="0094194D"/>
    <w:rsid w:val="00942492"/>
    <w:rsid w:val="00943746"/>
    <w:rsid w:val="00944E87"/>
    <w:rsid w:val="00945853"/>
    <w:rsid w:val="00945927"/>
    <w:rsid w:val="00947044"/>
    <w:rsid w:val="00950517"/>
    <w:rsid w:val="0095192C"/>
    <w:rsid w:val="009520E1"/>
    <w:rsid w:val="00952583"/>
    <w:rsid w:val="009557B6"/>
    <w:rsid w:val="009610EB"/>
    <w:rsid w:val="00964A90"/>
    <w:rsid w:val="009660BD"/>
    <w:rsid w:val="00966116"/>
    <w:rsid w:val="00967E9F"/>
    <w:rsid w:val="009704D1"/>
    <w:rsid w:val="00971331"/>
    <w:rsid w:val="00971811"/>
    <w:rsid w:val="00973608"/>
    <w:rsid w:val="00973623"/>
    <w:rsid w:val="00976549"/>
    <w:rsid w:val="00976702"/>
    <w:rsid w:val="00977A32"/>
    <w:rsid w:val="00981018"/>
    <w:rsid w:val="00983CE7"/>
    <w:rsid w:val="00985A14"/>
    <w:rsid w:val="00986C4F"/>
    <w:rsid w:val="00986D14"/>
    <w:rsid w:val="009907B7"/>
    <w:rsid w:val="00991AD5"/>
    <w:rsid w:val="00992EB1"/>
    <w:rsid w:val="00993EB4"/>
    <w:rsid w:val="0099404D"/>
    <w:rsid w:val="00997086"/>
    <w:rsid w:val="009A0E7C"/>
    <w:rsid w:val="009A26A7"/>
    <w:rsid w:val="009A3D77"/>
    <w:rsid w:val="009B0ECE"/>
    <w:rsid w:val="009B2E23"/>
    <w:rsid w:val="009B5E43"/>
    <w:rsid w:val="009B6E87"/>
    <w:rsid w:val="009C7300"/>
    <w:rsid w:val="009D071D"/>
    <w:rsid w:val="009D0B92"/>
    <w:rsid w:val="009D1315"/>
    <w:rsid w:val="009D1D3D"/>
    <w:rsid w:val="009D26FC"/>
    <w:rsid w:val="009D3FF7"/>
    <w:rsid w:val="009D45C5"/>
    <w:rsid w:val="009D53BA"/>
    <w:rsid w:val="009D6AB6"/>
    <w:rsid w:val="009E099B"/>
    <w:rsid w:val="009E0D91"/>
    <w:rsid w:val="009E194F"/>
    <w:rsid w:val="009E1A2B"/>
    <w:rsid w:val="009E227B"/>
    <w:rsid w:val="009E3C8F"/>
    <w:rsid w:val="009E60BB"/>
    <w:rsid w:val="009F0499"/>
    <w:rsid w:val="009F1909"/>
    <w:rsid w:val="009F1F1F"/>
    <w:rsid w:val="009F2406"/>
    <w:rsid w:val="009F3614"/>
    <w:rsid w:val="009F4482"/>
    <w:rsid w:val="009F5988"/>
    <w:rsid w:val="009F7A5E"/>
    <w:rsid w:val="009F7C9A"/>
    <w:rsid w:val="00A00756"/>
    <w:rsid w:val="00A00B91"/>
    <w:rsid w:val="00A02165"/>
    <w:rsid w:val="00A02E0F"/>
    <w:rsid w:val="00A04AAA"/>
    <w:rsid w:val="00A12D4F"/>
    <w:rsid w:val="00A131D2"/>
    <w:rsid w:val="00A134E5"/>
    <w:rsid w:val="00A14918"/>
    <w:rsid w:val="00A14FE9"/>
    <w:rsid w:val="00A17262"/>
    <w:rsid w:val="00A2504F"/>
    <w:rsid w:val="00A2534D"/>
    <w:rsid w:val="00A27D5D"/>
    <w:rsid w:val="00A27F74"/>
    <w:rsid w:val="00A326F3"/>
    <w:rsid w:val="00A328AC"/>
    <w:rsid w:val="00A335E5"/>
    <w:rsid w:val="00A33A9A"/>
    <w:rsid w:val="00A342A7"/>
    <w:rsid w:val="00A34E5D"/>
    <w:rsid w:val="00A35437"/>
    <w:rsid w:val="00A4007A"/>
    <w:rsid w:val="00A4013B"/>
    <w:rsid w:val="00A40412"/>
    <w:rsid w:val="00A4081C"/>
    <w:rsid w:val="00A4091F"/>
    <w:rsid w:val="00A4160F"/>
    <w:rsid w:val="00A41B8C"/>
    <w:rsid w:val="00A43605"/>
    <w:rsid w:val="00A436C9"/>
    <w:rsid w:val="00A44478"/>
    <w:rsid w:val="00A46038"/>
    <w:rsid w:val="00A5211A"/>
    <w:rsid w:val="00A5360F"/>
    <w:rsid w:val="00A53B80"/>
    <w:rsid w:val="00A56B46"/>
    <w:rsid w:val="00A6072E"/>
    <w:rsid w:val="00A60A73"/>
    <w:rsid w:val="00A60E18"/>
    <w:rsid w:val="00A6100B"/>
    <w:rsid w:val="00A624A7"/>
    <w:rsid w:val="00A64D8C"/>
    <w:rsid w:val="00A663F3"/>
    <w:rsid w:val="00A66D04"/>
    <w:rsid w:val="00A7284F"/>
    <w:rsid w:val="00A73106"/>
    <w:rsid w:val="00A80886"/>
    <w:rsid w:val="00A87742"/>
    <w:rsid w:val="00A879B8"/>
    <w:rsid w:val="00A900B5"/>
    <w:rsid w:val="00A9036B"/>
    <w:rsid w:val="00A925E3"/>
    <w:rsid w:val="00A9328B"/>
    <w:rsid w:val="00A9358A"/>
    <w:rsid w:val="00AA0BE3"/>
    <w:rsid w:val="00AA3813"/>
    <w:rsid w:val="00AA4E5E"/>
    <w:rsid w:val="00AA62EA"/>
    <w:rsid w:val="00AA7E1A"/>
    <w:rsid w:val="00AB0523"/>
    <w:rsid w:val="00AB0749"/>
    <w:rsid w:val="00AB4C03"/>
    <w:rsid w:val="00AB5257"/>
    <w:rsid w:val="00AB7035"/>
    <w:rsid w:val="00AC1F03"/>
    <w:rsid w:val="00AC1F94"/>
    <w:rsid w:val="00AC22AE"/>
    <w:rsid w:val="00AC3C3E"/>
    <w:rsid w:val="00AC5C99"/>
    <w:rsid w:val="00AD063C"/>
    <w:rsid w:val="00AD4FDD"/>
    <w:rsid w:val="00AD65BF"/>
    <w:rsid w:val="00AE1807"/>
    <w:rsid w:val="00AE27E7"/>
    <w:rsid w:val="00AE30A8"/>
    <w:rsid w:val="00AE4B93"/>
    <w:rsid w:val="00AE5143"/>
    <w:rsid w:val="00AE51A7"/>
    <w:rsid w:val="00AE6D6B"/>
    <w:rsid w:val="00AF22FA"/>
    <w:rsid w:val="00AF4625"/>
    <w:rsid w:val="00AF6877"/>
    <w:rsid w:val="00AF745B"/>
    <w:rsid w:val="00B0033A"/>
    <w:rsid w:val="00B00505"/>
    <w:rsid w:val="00B01778"/>
    <w:rsid w:val="00B03861"/>
    <w:rsid w:val="00B06993"/>
    <w:rsid w:val="00B0744E"/>
    <w:rsid w:val="00B07A96"/>
    <w:rsid w:val="00B108B3"/>
    <w:rsid w:val="00B128E4"/>
    <w:rsid w:val="00B1628E"/>
    <w:rsid w:val="00B16F14"/>
    <w:rsid w:val="00B22E8B"/>
    <w:rsid w:val="00B24074"/>
    <w:rsid w:val="00B24108"/>
    <w:rsid w:val="00B24A29"/>
    <w:rsid w:val="00B260E6"/>
    <w:rsid w:val="00B263D5"/>
    <w:rsid w:val="00B26F32"/>
    <w:rsid w:val="00B27076"/>
    <w:rsid w:val="00B27229"/>
    <w:rsid w:val="00B300EB"/>
    <w:rsid w:val="00B335E3"/>
    <w:rsid w:val="00B3428E"/>
    <w:rsid w:val="00B3495C"/>
    <w:rsid w:val="00B35850"/>
    <w:rsid w:val="00B37A15"/>
    <w:rsid w:val="00B37DEF"/>
    <w:rsid w:val="00B41E49"/>
    <w:rsid w:val="00B43C92"/>
    <w:rsid w:val="00B449CD"/>
    <w:rsid w:val="00B457E7"/>
    <w:rsid w:val="00B458AE"/>
    <w:rsid w:val="00B54115"/>
    <w:rsid w:val="00B54417"/>
    <w:rsid w:val="00B553FE"/>
    <w:rsid w:val="00B55C7D"/>
    <w:rsid w:val="00B560A0"/>
    <w:rsid w:val="00B566A2"/>
    <w:rsid w:val="00B6011B"/>
    <w:rsid w:val="00B62445"/>
    <w:rsid w:val="00B64D80"/>
    <w:rsid w:val="00B7048C"/>
    <w:rsid w:val="00B71C94"/>
    <w:rsid w:val="00B7298C"/>
    <w:rsid w:val="00B72DA5"/>
    <w:rsid w:val="00B736A9"/>
    <w:rsid w:val="00B7396E"/>
    <w:rsid w:val="00B77207"/>
    <w:rsid w:val="00B812BA"/>
    <w:rsid w:val="00B82F0C"/>
    <w:rsid w:val="00B87B56"/>
    <w:rsid w:val="00B90709"/>
    <w:rsid w:val="00B936BA"/>
    <w:rsid w:val="00B94B14"/>
    <w:rsid w:val="00B97553"/>
    <w:rsid w:val="00BA2813"/>
    <w:rsid w:val="00BA325B"/>
    <w:rsid w:val="00BA360A"/>
    <w:rsid w:val="00BA7517"/>
    <w:rsid w:val="00BB153F"/>
    <w:rsid w:val="00BB30CC"/>
    <w:rsid w:val="00BB3EFF"/>
    <w:rsid w:val="00BC0AF3"/>
    <w:rsid w:val="00BC0B89"/>
    <w:rsid w:val="00BC2CBA"/>
    <w:rsid w:val="00BC3248"/>
    <w:rsid w:val="00BC3A17"/>
    <w:rsid w:val="00BC5E17"/>
    <w:rsid w:val="00BC72BB"/>
    <w:rsid w:val="00BD3B3D"/>
    <w:rsid w:val="00BD4D29"/>
    <w:rsid w:val="00BD6CF2"/>
    <w:rsid w:val="00BD6E4D"/>
    <w:rsid w:val="00BE034D"/>
    <w:rsid w:val="00BE072D"/>
    <w:rsid w:val="00BE157B"/>
    <w:rsid w:val="00BE2D46"/>
    <w:rsid w:val="00BE400E"/>
    <w:rsid w:val="00BE4A35"/>
    <w:rsid w:val="00BE5B0D"/>
    <w:rsid w:val="00BE645F"/>
    <w:rsid w:val="00BF0BCE"/>
    <w:rsid w:val="00BF17F5"/>
    <w:rsid w:val="00BF1DD0"/>
    <w:rsid w:val="00BF317E"/>
    <w:rsid w:val="00BF5CC8"/>
    <w:rsid w:val="00BF7278"/>
    <w:rsid w:val="00C000D4"/>
    <w:rsid w:val="00C04EF2"/>
    <w:rsid w:val="00C0783F"/>
    <w:rsid w:val="00C07A89"/>
    <w:rsid w:val="00C10FEB"/>
    <w:rsid w:val="00C127F5"/>
    <w:rsid w:val="00C1339A"/>
    <w:rsid w:val="00C1339C"/>
    <w:rsid w:val="00C14678"/>
    <w:rsid w:val="00C22324"/>
    <w:rsid w:val="00C229A7"/>
    <w:rsid w:val="00C22FB7"/>
    <w:rsid w:val="00C2570B"/>
    <w:rsid w:val="00C26151"/>
    <w:rsid w:val="00C279CC"/>
    <w:rsid w:val="00C27ED0"/>
    <w:rsid w:val="00C30914"/>
    <w:rsid w:val="00C31275"/>
    <w:rsid w:val="00C31F48"/>
    <w:rsid w:val="00C33524"/>
    <w:rsid w:val="00C403E0"/>
    <w:rsid w:val="00C4087F"/>
    <w:rsid w:val="00C44882"/>
    <w:rsid w:val="00C44C7C"/>
    <w:rsid w:val="00C45087"/>
    <w:rsid w:val="00C47925"/>
    <w:rsid w:val="00C5232B"/>
    <w:rsid w:val="00C53B4C"/>
    <w:rsid w:val="00C62EA5"/>
    <w:rsid w:val="00C64DD2"/>
    <w:rsid w:val="00C67764"/>
    <w:rsid w:val="00C6796D"/>
    <w:rsid w:val="00C71C22"/>
    <w:rsid w:val="00C735D2"/>
    <w:rsid w:val="00C73620"/>
    <w:rsid w:val="00C741FD"/>
    <w:rsid w:val="00C74B15"/>
    <w:rsid w:val="00C75113"/>
    <w:rsid w:val="00C760E2"/>
    <w:rsid w:val="00C77B8D"/>
    <w:rsid w:val="00C77E74"/>
    <w:rsid w:val="00C77E91"/>
    <w:rsid w:val="00C77F3B"/>
    <w:rsid w:val="00C83726"/>
    <w:rsid w:val="00C92575"/>
    <w:rsid w:val="00C95B1F"/>
    <w:rsid w:val="00C96F7D"/>
    <w:rsid w:val="00C97831"/>
    <w:rsid w:val="00CA0BE7"/>
    <w:rsid w:val="00CA0EEE"/>
    <w:rsid w:val="00CA2D8B"/>
    <w:rsid w:val="00CA6FE9"/>
    <w:rsid w:val="00CA7D6B"/>
    <w:rsid w:val="00CB0F34"/>
    <w:rsid w:val="00CB10FA"/>
    <w:rsid w:val="00CB2A5B"/>
    <w:rsid w:val="00CB36BA"/>
    <w:rsid w:val="00CB6195"/>
    <w:rsid w:val="00CB7DB1"/>
    <w:rsid w:val="00CC0147"/>
    <w:rsid w:val="00CC3AD3"/>
    <w:rsid w:val="00CC4FB9"/>
    <w:rsid w:val="00CC5CAD"/>
    <w:rsid w:val="00CC5D55"/>
    <w:rsid w:val="00CC5FB6"/>
    <w:rsid w:val="00CC6AA4"/>
    <w:rsid w:val="00CD00FA"/>
    <w:rsid w:val="00CD0E61"/>
    <w:rsid w:val="00CD0EAA"/>
    <w:rsid w:val="00CD4A49"/>
    <w:rsid w:val="00CD577B"/>
    <w:rsid w:val="00CD5A50"/>
    <w:rsid w:val="00CD66D3"/>
    <w:rsid w:val="00CE081A"/>
    <w:rsid w:val="00CE1E41"/>
    <w:rsid w:val="00CE3A83"/>
    <w:rsid w:val="00CE4237"/>
    <w:rsid w:val="00CE4A87"/>
    <w:rsid w:val="00CE4DDF"/>
    <w:rsid w:val="00CE4F46"/>
    <w:rsid w:val="00CE5F40"/>
    <w:rsid w:val="00CE6D38"/>
    <w:rsid w:val="00CF1A5B"/>
    <w:rsid w:val="00CF26E7"/>
    <w:rsid w:val="00CF4CFC"/>
    <w:rsid w:val="00CF65C4"/>
    <w:rsid w:val="00CF7CBC"/>
    <w:rsid w:val="00D003C0"/>
    <w:rsid w:val="00D022B2"/>
    <w:rsid w:val="00D03DD0"/>
    <w:rsid w:val="00D04B96"/>
    <w:rsid w:val="00D05789"/>
    <w:rsid w:val="00D10BB9"/>
    <w:rsid w:val="00D10E00"/>
    <w:rsid w:val="00D12190"/>
    <w:rsid w:val="00D1481B"/>
    <w:rsid w:val="00D14963"/>
    <w:rsid w:val="00D15431"/>
    <w:rsid w:val="00D15BB7"/>
    <w:rsid w:val="00D16B1A"/>
    <w:rsid w:val="00D17499"/>
    <w:rsid w:val="00D210DC"/>
    <w:rsid w:val="00D21992"/>
    <w:rsid w:val="00D23114"/>
    <w:rsid w:val="00D25834"/>
    <w:rsid w:val="00D303CD"/>
    <w:rsid w:val="00D30487"/>
    <w:rsid w:val="00D33729"/>
    <w:rsid w:val="00D34D83"/>
    <w:rsid w:val="00D35261"/>
    <w:rsid w:val="00D36F64"/>
    <w:rsid w:val="00D40ED3"/>
    <w:rsid w:val="00D41132"/>
    <w:rsid w:val="00D433DD"/>
    <w:rsid w:val="00D45753"/>
    <w:rsid w:val="00D4585F"/>
    <w:rsid w:val="00D45A81"/>
    <w:rsid w:val="00D45EDA"/>
    <w:rsid w:val="00D46ABD"/>
    <w:rsid w:val="00D46B55"/>
    <w:rsid w:val="00D503B0"/>
    <w:rsid w:val="00D52481"/>
    <w:rsid w:val="00D52706"/>
    <w:rsid w:val="00D62289"/>
    <w:rsid w:val="00D62976"/>
    <w:rsid w:val="00D62A44"/>
    <w:rsid w:val="00D65A57"/>
    <w:rsid w:val="00D65D2D"/>
    <w:rsid w:val="00D67411"/>
    <w:rsid w:val="00D74367"/>
    <w:rsid w:val="00D75744"/>
    <w:rsid w:val="00D76443"/>
    <w:rsid w:val="00D77C9A"/>
    <w:rsid w:val="00D84E10"/>
    <w:rsid w:val="00D87B7F"/>
    <w:rsid w:val="00D919FE"/>
    <w:rsid w:val="00D91FE9"/>
    <w:rsid w:val="00D939CD"/>
    <w:rsid w:val="00D94535"/>
    <w:rsid w:val="00D956DA"/>
    <w:rsid w:val="00D95C65"/>
    <w:rsid w:val="00D95CBA"/>
    <w:rsid w:val="00D96FF5"/>
    <w:rsid w:val="00DA04C8"/>
    <w:rsid w:val="00DA2B7A"/>
    <w:rsid w:val="00DA2CCA"/>
    <w:rsid w:val="00DA4E7C"/>
    <w:rsid w:val="00DA571C"/>
    <w:rsid w:val="00DA5EB5"/>
    <w:rsid w:val="00DA7195"/>
    <w:rsid w:val="00DB15D0"/>
    <w:rsid w:val="00DB4032"/>
    <w:rsid w:val="00DB5CB5"/>
    <w:rsid w:val="00DB6199"/>
    <w:rsid w:val="00DB7A02"/>
    <w:rsid w:val="00DB7D4C"/>
    <w:rsid w:val="00DB7F29"/>
    <w:rsid w:val="00DC04A6"/>
    <w:rsid w:val="00DC07D6"/>
    <w:rsid w:val="00DC1927"/>
    <w:rsid w:val="00DC2585"/>
    <w:rsid w:val="00DC27E1"/>
    <w:rsid w:val="00DC286B"/>
    <w:rsid w:val="00DC4460"/>
    <w:rsid w:val="00DC4A82"/>
    <w:rsid w:val="00DC5F18"/>
    <w:rsid w:val="00DC60EA"/>
    <w:rsid w:val="00DC697F"/>
    <w:rsid w:val="00DD164E"/>
    <w:rsid w:val="00DD3306"/>
    <w:rsid w:val="00DD42FD"/>
    <w:rsid w:val="00DD4C62"/>
    <w:rsid w:val="00DD5D0D"/>
    <w:rsid w:val="00DD7F74"/>
    <w:rsid w:val="00DE06BC"/>
    <w:rsid w:val="00DE2295"/>
    <w:rsid w:val="00DE4B29"/>
    <w:rsid w:val="00DE4C0A"/>
    <w:rsid w:val="00DE6844"/>
    <w:rsid w:val="00DF2FFF"/>
    <w:rsid w:val="00DF6F0F"/>
    <w:rsid w:val="00E02345"/>
    <w:rsid w:val="00E127F6"/>
    <w:rsid w:val="00E13038"/>
    <w:rsid w:val="00E13D12"/>
    <w:rsid w:val="00E15523"/>
    <w:rsid w:val="00E15ED8"/>
    <w:rsid w:val="00E16C89"/>
    <w:rsid w:val="00E177E8"/>
    <w:rsid w:val="00E21A4A"/>
    <w:rsid w:val="00E237E1"/>
    <w:rsid w:val="00E247C0"/>
    <w:rsid w:val="00E24E9F"/>
    <w:rsid w:val="00E2508F"/>
    <w:rsid w:val="00E27071"/>
    <w:rsid w:val="00E34E4B"/>
    <w:rsid w:val="00E375A1"/>
    <w:rsid w:val="00E4136E"/>
    <w:rsid w:val="00E422C0"/>
    <w:rsid w:val="00E42434"/>
    <w:rsid w:val="00E4302A"/>
    <w:rsid w:val="00E43566"/>
    <w:rsid w:val="00E46B49"/>
    <w:rsid w:val="00E47386"/>
    <w:rsid w:val="00E50355"/>
    <w:rsid w:val="00E5244E"/>
    <w:rsid w:val="00E5326F"/>
    <w:rsid w:val="00E540C8"/>
    <w:rsid w:val="00E546DA"/>
    <w:rsid w:val="00E54710"/>
    <w:rsid w:val="00E56CCD"/>
    <w:rsid w:val="00E57E72"/>
    <w:rsid w:val="00E57FB7"/>
    <w:rsid w:val="00E60EFD"/>
    <w:rsid w:val="00E62BF3"/>
    <w:rsid w:val="00E65E6B"/>
    <w:rsid w:val="00E6620D"/>
    <w:rsid w:val="00E6661E"/>
    <w:rsid w:val="00E7071A"/>
    <w:rsid w:val="00E72033"/>
    <w:rsid w:val="00E73257"/>
    <w:rsid w:val="00E7328B"/>
    <w:rsid w:val="00E737CF"/>
    <w:rsid w:val="00E74683"/>
    <w:rsid w:val="00E76650"/>
    <w:rsid w:val="00E76EA0"/>
    <w:rsid w:val="00E77429"/>
    <w:rsid w:val="00E77ED5"/>
    <w:rsid w:val="00E8119C"/>
    <w:rsid w:val="00E82780"/>
    <w:rsid w:val="00E85679"/>
    <w:rsid w:val="00E86843"/>
    <w:rsid w:val="00E868AA"/>
    <w:rsid w:val="00E87084"/>
    <w:rsid w:val="00E92FF0"/>
    <w:rsid w:val="00E94EC0"/>
    <w:rsid w:val="00E95052"/>
    <w:rsid w:val="00E96D90"/>
    <w:rsid w:val="00E9715E"/>
    <w:rsid w:val="00EA0AF9"/>
    <w:rsid w:val="00EA2D33"/>
    <w:rsid w:val="00EA4E48"/>
    <w:rsid w:val="00EA5110"/>
    <w:rsid w:val="00EA5F81"/>
    <w:rsid w:val="00EA7826"/>
    <w:rsid w:val="00EB21F7"/>
    <w:rsid w:val="00EB2374"/>
    <w:rsid w:val="00EB24D9"/>
    <w:rsid w:val="00EB3F52"/>
    <w:rsid w:val="00EC0861"/>
    <w:rsid w:val="00EC0D27"/>
    <w:rsid w:val="00EC0F08"/>
    <w:rsid w:val="00EC4C01"/>
    <w:rsid w:val="00EC4D41"/>
    <w:rsid w:val="00EC5C2E"/>
    <w:rsid w:val="00EC6145"/>
    <w:rsid w:val="00EC7349"/>
    <w:rsid w:val="00ED029B"/>
    <w:rsid w:val="00ED0B74"/>
    <w:rsid w:val="00ED1EC3"/>
    <w:rsid w:val="00ED2FA4"/>
    <w:rsid w:val="00ED30B3"/>
    <w:rsid w:val="00ED3782"/>
    <w:rsid w:val="00ED45C1"/>
    <w:rsid w:val="00ED5D52"/>
    <w:rsid w:val="00ED5ECF"/>
    <w:rsid w:val="00ED6CFB"/>
    <w:rsid w:val="00ED7D93"/>
    <w:rsid w:val="00EE04E7"/>
    <w:rsid w:val="00EE0A9B"/>
    <w:rsid w:val="00EE172E"/>
    <w:rsid w:val="00EE2ABC"/>
    <w:rsid w:val="00EE2F59"/>
    <w:rsid w:val="00EE689A"/>
    <w:rsid w:val="00EE6F87"/>
    <w:rsid w:val="00EE7CEE"/>
    <w:rsid w:val="00EF1503"/>
    <w:rsid w:val="00EF1BDE"/>
    <w:rsid w:val="00EF4F23"/>
    <w:rsid w:val="00F02356"/>
    <w:rsid w:val="00F047B7"/>
    <w:rsid w:val="00F04800"/>
    <w:rsid w:val="00F05066"/>
    <w:rsid w:val="00F07653"/>
    <w:rsid w:val="00F076E2"/>
    <w:rsid w:val="00F1391D"/>
    <w:rsid w:val="00F14D6C"/>
    <w:rsid w:val="00F15095"/>
    <w:rsid w:val="00F2033B"/>
    <w:rsid w:val="00F21DC1"/>
    <w:rsid w:val="00F22A0D"/>
    <w:rsid w:val="00F230AD"/>
    <w:rsid w:val="00F24821"/>
    <w:rsid w:val="00F2619D"/>
    <w:rsid w:val="00F2703C"/>
    <w:rsid w:val="00F27587"/>
    <w:rsid w:val="00F30CF4"/>
    <w:rsid w:val="00F31442"/>
    <w:rsid w:val="00F315CA"/>
    <w:rsid w:val="00F317AA"/>
    <w:rsid w:val="00F33229"/>
    <w:rsid w:val="00F34B96"/>
    <w:rsid w:val="00F35733"/>
    <w:rsid w:val="00F372A6"/>
    <w:rsid w:val="00F404B1"/>
    <w:rsid w:val="00F42E56"/>
    <w:rsid w:val="00F42F99"/>
    <w:rsid w:val="00F4353D"/>
    <w:rsid w:val="00F436DB"/>
    <w:rsid w:val="00F43C70"/>
    <w:rsid w:val="00F45CBA"/>
    <w:rsid w:val="00F46F52"/>
    <w:rsid w:val="00F55BDA"/>
    <w:rsid w:val="00F56B44"/>
    <w:rsid w:val="00F56C70"/>
    <w:rsid w:val="00F56C9F"/>
    <w:rsid w:val="00F57C4C"/>
    <w:rsid w:val="00F616D8"/>
    <w:rsid w:val="00F62519"/>
    <w:rsid w:val="00F63021"/>
    <w:rsid w:val="00F63760"/>
    <w:rsid w:val="00F637AE"/>
    <w:rsid w:val="00F63BAC"/>
    <w:rsid w:val="00F64864"/>
    <w:rsid w:val="00F648DF"/>
    <w:rsid w:val="00F664CD"/>
    <w:rsid w:val="00F66BB6"/>
    <w:rsid w:val="00F676C3"/>
    <w:rsid w:val="00F67889"/>
    <w:rsid w:val="00F67E56"/>
    <w:rsid w:val="00F72A26"/>
    <w:rsid w:val="00F74140"/>
    <w:rsid w:val="00F756B4"/>
    <w:rsid w:val="00F75A6F"/>
    <w:rsid w:val="00F76437"/>
    <w:rsid w:val="00F813CB"/>
    <w:rsid w:val="00F81851"/>
    <w:rsid w:val="00F840BF"/>
    <w:rsid w:val="00F85C15"/>
    <w:rsid w:val="00F86797"/>
    <w:rsid w:val="00F878B1"/>
    <w:rsid w:val="00F9041D"/>
    <w:rsid w:val="00F91FFD"/>
    <w:rsid w:val="00F92417"/>
    <w:rsid w:val="00F92888"/>
    <w:rsid w:val="00F93098"/>
    <w:rsid w:val="00F9310E"/>
    <w:rsid w:val="00F93FCD"/>
    <w:rsid w:val="00F94FBC"/>
    <w:rsid w:val="00F958D1"/>
    <w:rsid w:val="00FA0DDD"/>
    <w:rsid w:val="00FA20F4"/>
    <w:rsid w:val="00FA30B6"/>
    <w:rsid w:val="00FA32D5"/>
    <w:rsid w:val="00FA5017"/>
    <w:rsid w:val="00FA602C"/>
    <w:rsid w:val="00FA7B55"/>
    <w:rsid w:val="00FA7CC9"/>
    <w:rsid w:val="00FB0110"/>
    <w:rsid w:val="00FB2C13"/>
    <w:rsid w:val="00FB3E2E"/>
    <w:rsid w:val="00FB4243"/>
    <w:rsid w:val="00FB4811"/>
    <w:rsid w:val="00FB4BE2"/>
    <w:rsid w:val="00FC649E"/>
    <w:rsid w:val="00FC64C4"/>
    <w:rsid w:val="00FD4F08"/>
    <w:rsid w:val="00FD5889"/>
    <w:rsid w:val="00FD6905"/>
    <w:rsid w:val="00FD72C2"/>
    <w:rsid w:val="00FD73F3"/>
    <w:rsid w:val="00FE0466"/>
    <w:rsid w:val="00FE145B"/>
    <w:rsid w:val="00FE194D"/>
    <w:rsid w:val="00FE2049"/>
    <w:rsid w:val="00FE2735"/>
    <w:rsid w:val="00FE45C9"/>
    <w:rsid w:val="00FE5441"/>
    <w:rsid w:val="00FE61A0"/>
    <w:rsid w:val="00FE645B"/>
    <w:rsid w:val="00FF02AC"/>
    <w:rsid w:val="00FF0FEC"/>
    <w:rsid w:val="00FF1E07"/>
    <w:rsid w:val="00FF2310"/>
    <w:rsid w:val="00FF2AB1"/>
    <w:rsid w:val="00FF47D4"/>
    <w:rsid w:val="00FF5640"/>
    <w:rsid w:val="00FF58E0"/>
    <w:rsid w:val="00FF5B37"/>
    <w:rsid w:val="00FF5E97"/>
    <w:rsid w:val="00FF63DA"/>
    <w:rsid w:val="00FF66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
    <w:basedOn w:val="a"/>
    <w:link w:val="a4"/>
    <w:rsid w:val="002C0DDD"/>
    <w:pPr>
      <w:snapToGrid w:val="0"/>
    </w:pPr>
    <w:rPr>
      <w:sz w:val="20"/>
      <w:szCs w:val="20"/>
    </w:rPr>
  </w:style>
  <w:style w:type="character" w:styleId="a5">
    <w:name w:val="footnote reference"/>
    <w:semiHidden/>
    <w:rsid w:val="002C0DDD"/>
    <w:rPr>
      <w:vertAlign w:val="superscript"/>
    </w:rPr>
  </w:style>
  <w:style w:type="character" w:customStyle="1" w:styleId="a6">
    <w:name w:val="註腳 字元"/>
    <w:rsid w:val="00C53B4C"/>
    <w:rPr>
      <w:rFonts w:ascii="新細明體" w:eastAsia="新細明體" w:hAnsi="新細明體"/>
      <w:kern w:val="2"/>
      <w:sz w:val="22"/>
      <w:szCs w:val="22"/>
      <w:lang w:val="en-US" w:eastAsia="zh-TW" w:bidi="ar-SA"/>
    </w:rPr>
  </w:style>
  <w:style w:type="character" w:customStyle="1" w:styleId="gaiji">
    <w:name w:val="gaiji"/>
    <w:basedOn w:val="a0"/>
    <w:rsid w:val="004E1B3E"/>
  </w:style>
  <w:style w:type="paragraph" w:styleId="a7">
    <w:name w:val="footer"/>
    <w:basedOn w:val="a"/>
    <w:link w:val="a8"/>
    <w:rsid w:val="00B71C94"/>
    <w:pPr>
      <w:tabs>
        <w:tab w:val="center" w:pos="4153"/>
        <w:tab w:val="right" w:pos="8306"/>
      </w:tabs>
      <w:snapToGrid w:val="0"/>
    </w:pPr>
    <w:rPr>
      <w:sz w:val="20"/>
      <w:szCs w:val="20"/>
    </w:rPr>
  </w:style>
  <w:style w:type="character" w:styleId="a9">
    <w:name w:val="page number"/>
    <w:basedOn w:val="a0"/>
    <w:rsid w:val="00B71C94"/>
  </w:style>
  <w:style w:type="paragraph" w:styleId="aa">
    <w:name w:val="Quote"/>
    <w:basedOn w:val="a"/>
    <w:link w:val="ab"/>
    <w:qFormat/>
    <w:rsid w:val="00BE5B0D"/>
    <w:pPr>
      <w:tabs>
        <w:tab w:val="left" w:pos="720"/>
      </w:tabs>
      <w:ind w:leftChars="300" w:left="720"/>
    </w:pPr>
    <w:rPr>
      <w:rFonts w:eastAsia="標楷體"/>
    </w:rPr>
  </w:style>
  <w:style w:type="character" w:customStyle="1" w:styleId="a4">
    <w:name w:val="註腳文字 字元"/>
    <w:aliases w:val="註腳文字 字元 字元 字元 字元 字元 字元 字元2,註腳文字 字元 字元 字元 字元 字元 字元1,註腳文字 字元 字元 字元 字元 字元1,註腳文字 字元 字元 字元 字元1,註腳文字 字元 字元 字元 字元1 字元 字元,註腳文字 字... 字元,註腳１ 字元"/>
    <w:link w:val="a3"/>
    <w:rsid w:val="00BE5B0D"/>
    <w:rPr>
      <w:rFonts w:eastAsia="新細明體"/>
      <w:kern w:val="2"/>
      <w:lang w:val="en-US" w:eastAsia="zh-TW" w:bidi="ar-SA"/>
    </w:rPr>
  </w:style>
  <w:style w:type="paragraph" w:styleId="ac">
    <w:name w:val="List Continue"/>
    <w:basedOn w:val="a"/>
    <w:rsid w:val="000952DC"/>
    <w:pPr>
      <w:spacing w:after="120"/>
      <w:ind w:leftChars="200" w:left="480"/>
    </w:pPr>
  </w:style>
  <w:style w:type="table" w:styleId="ad">
    <w:name w:val="Table Grid"/>
    <w:basedOn w:val="a1"/>
    <w:rsid w:val="00694C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DF2FFF"/>
    <w:rPr>
      <w:color w:val="FF0000"/>
    </w:rPr>
  </w:style>
  <w:style w:type="paragraph" w:styleId="af">
    <w:name w:val="header"/>
    <w:basedOn w:val="a"/>
    <w:link w:val="af0"/>
    <w:rsid w:val="00930591"/>
    <w:pPr>
      <w:tabs>
        <w:tab w:val="center" w:pos="4153"/>
        <w:tab w:val="right" w:pos="8306"/>
      </w:tabs>
      <w:snapToGrid w:val="0"/>
    </w:pPr>
    <w:rPr>
      <w:sz w:val="20"/>
      <w:szCs w:val="20"/>
    </w:rPr>
  </w:style>
  <w:style w:type="character" w:customStyle="1" w:styleId="af1">
    <w:name w:val="字元 字元"/>
    <w:rsid w:val="009076E2"/>
    <w:rPr>
      <w:rFonts w:eastAsia="新細明體"/>
      <w:kern w:val="2"/>
      <w:lang w:val="en-US" w:eastAsia="zh-TW" w:bidi="ar-SA"/>
    </w:rPr>
  </w:style>
  <w:style w:type="paragraph" w:customStyle="1" w:styleId="4">
    <w:name w:val="標題4"/>
    <w:next w:val="a"/>
    <w:rsid w:val="00492619"/>
    <w:pPr>
      <w:numPr>
        <w:numId w:val="1"/>
      </w:numPr>
      <w:spacing w:line="360" w:lineRule="auto"/>
      <w:ind w:left="714" w:hanging="357"/>
      <w:jc w:val="center"/>
      <w:outlineLvl w:val="3"/>
    </w:pPr>
    <w:rPr>
      <w:sz w:val="24"/>
      <w:lang w:eastAsia="en-US"/>
    </w:rPr>
  </w:style>
  <w:style w:type="paragraph" w:customStyle="1" w:styleId="af2">
    <w:name w:val="註腳 字元 字元 字元 字元 字元 字元 字元 字元 字元 字元"/>
    <w:basedOn w:val="a"/>
    <w:rsid w:val="00492619"/>
    <w:pPr>
      <w:widowControl/>
      <w:ind w:left="130" w:hangingChars="130" w:hanging="130"/>
      <w:jc w:val="both"/>
    </w:pPr>
    <w:rPr>
      <w:kern w:val="0"/>
      <w:sz w:val="21"/>
      <w:szCs w:val="20"/>
    </w:rPr>
  </w:style>
  <w:style w:type="paragraph" w:styleId="af3">
    <w:name w:val="Plain Text"/>
    <w:basedOn w:val="a"/>
    <w:link w:val="af4"/>
    <w:rsid w:val="00564BE9"/>
    <w:rPr>
      <w:rFonts w:ascii="細明體" w:eastAsia="細明體" w:hAnsi="Courier New"/>
      <w:szCs w:val="20"/>
    </w:rPr>
  </w:style>
  <w:style w:type="character" w:customStyle="1" w:styleId="af5">
    <w:name w:val="註腳文字 字元 字元"/>
    <w:aliases w:val="註腳文字 字元 字元 字元 字元 字元 字元 字元,註腳文字 字元 字元 字元 字元 字元 字元 字元1,註腳文字 字元1,註腳文字 字元 字元 字元 字元 字元 字元2,註腳文字 字元 字元 字元 字元 字元2"/>
    <w:rsid w:val="0078398B"/>
    <w:rPr>
      <w:rFonts w:eastAsia="新細明體"/>
      <w:kern w:val="2"/>
      <w:lang w:val="en-US" w:eastAsia="zh-TW" w:bidi="ar-SA"/>
    </w:rPr>
  </w:style>
  <w:style w:type="character" w:customStyle="1" w:styleId="foot">
    <w:name w:val="foot"/>
    <w:basedOn w:val="a0"/>
    <w:rsid w:val="004C10C2"/>
  </w:style>
  <w:style w:type="character" w:customStyle="1" w:styleId="headname">
    <w:name w:val="headname"/>
    <w:rsid w:val="004C10C2"/>
    <w:rPr>
      <w:b/>
      <w:bCs/>
      <w:color w:val="0000A0"/>
      <w:sz w:val="28"/>
      <w:szCs w:val="28"/>
    </w:rPr>
  </w:style>
  <w:style w:type="character" w:styleId="af6">
    <w:name w:val="FollowedHyperlink"/>
    <w:uiPriority w:val="99"/>
    <w:unhideWhenUsed/>
    <w:rsid w:val="00B06993"/>
    <w:rPr>
      <w:color w:val="800080"/>
      <w:u w:val="single"/>
    </w:rPr>
  </w:style>
  <w:style w:type="paragraph" w:styleId="af7">
    <w:name w:val="annotation text"/>
    <w:basedOn w:val="a"/>
    <w:link w:val="af8"/>
    <w:unhideWhenUsed/>
    <w:rsid w:val="00B06993"/>
  </w:style>
  <w:style w:type="character" w:customStyle="1" w:styleId="af8">
    <w:name w:val="註解文字 字元"/>
    <w:link w:val="af7"/>
    <w:rsid w:val="00B06993"/>
    <w:rPr>
      <w:kern w:val="2"/>
      <w:sz w:val="24"/>
      <w:szCs w:val="24"/>
    </w:rPr>
  </w:style>
  <w:style w:type="character" w:customStyle="1" w:styleId="af0">
    <w:name w:val="頁首 字元"/>
    <w:link w:val="af"/>
    <w:rsid w:val="00B06993"/>
    <w:rPr>
      <w:kern w:val="2"/>
    </w:rPr>
  </w:style>
  <w:style w:type="character" w:customStyle="1" w:styleId="a8">
    <w:name w:val="頁尾 字元"/>
    <w:link w:val="a7"/>
    <w:rsid w:val="00B06993"/>
    <w:rPr>
      <w:kern w:val="2"/>
    </w:rPr>
  </w:style>
  <w:style w:type="paragraph" w:styleId="af9">
    <w:name w:val="Date"/>
    <w:basedOn w:val="a"/>
    <w:next w:val="a"/>
    <w:link w:val="afa"/>
    <w:unhideWhenUsed/>
    <w:rsid w:val="00B06993"/>
    <w:pPr>
      <w:jc w:val="right"/>
    </w:pPr>
    <w:rPr>
      <w:rFonts w:cs="Mangal"/>
      <w:lang w:bidi="sa-IN"/>
    </w:rPr>
  </w:style>
  <w:style w:type="character" w:customStyle="1" w:styleId="afa">
    <w:name w:val="日期 字元"/>
    <w:link w:val="af9"/>
    <w:rsid w:val="00B06993"/>
    <w:rPr>
      <w:rFonts w:cs="Mangal"/>
      <w:kern w:val="2"/>
      <w:sz w:val="24"/>
      <w:szCs w:val="24"/>
      <w:lang w:bidi="sa-IN"/>
    </w:rPr>
  </w:style>
  <w:style w:type="character" w:customStyle="1" w:styleId="af4">
    <w:name w:val="純文字 字元"/>
    <w:link w:val="af3"/>
    <w:rsid w:val="00B06993"/>
    <w:rPr>
      <w:rFonts w:ascii="細明體" w:eastAsia="細明體" w:hAnsi="Courier New"/>
      <w:kern w:val="2"/>
      <w:sz w:val="24"/>
    </w:rPr>
  </w:style>
  <w:style w:type="paragraph" w:styleId="afb">
    <w:name w:val="annotation subject"/>
    <w:basedOn w:val="af7"/>
    <w:next w:val="af7"/>
    <w:link w:val="afc"/>
    <w:unhideWhenUsed/>
    <w:rsid w:val="00B06993"/>
    <w:rPr>
      <w:b/>
      <w:bCs/>
    </w:rPr>
  </w:style>
  <w:style w:type="character" w:customStyle="1" w:styleId="afc">
    <w:name w:val="註解主旨 字元"/>
    <w:link w:val="afb"/>
    <w:rsid w:val="00B06993"/>
    <w:rPr>
      <w:b/>
      <w:bCs/>
      <w:kern w:val="2"/>
      <w:sz w:val="24"/>
      <w:szCs w:val="24"/>
    </w:rPr>
  </w:style>
  <w:style w:type="paragraph" w:styleId="afd">
    <w:name w:val="Balloon Text"/>
    <w:basedOn w:val="a"/>
    <w:link w:val="afe"/>
    <w:unhideWhenUsed/>
    <w:rsid w:val="00B06993"/>
    <w:rPr>
      <w:rFonts w:ascii="Cambria" w:hAnsi="Cambria" w:cs="Mangal"/>
      <w:sz w:val="18"/>
      <w:szCs w:val="18"/>
    </w:rPr>
  </w:style>
  <w:style w:type="character" w:customStyle="1" w:styleId="afe">
    <w:name w:val="註解方塊文字 字元"/>
    <w:link w:val="afd"/>
    <w:rsid w:val="00B06993"/>
    <w:rPr>
      <w:rFonts w:ascii="Cambria" w:hAnsi="Cambria" w:cs="Mangal"/>
      <w:kern w:val="2"/>
      <w:sz w:val="18"/>
      <w:szCs w:val="18"/>
    </w:rPr>
  </w:style>
  <w:style w:type="character" w:customStyle="1" w:styleId="ab">
    <w:name w:val="引文 字元"/>
    <w:link w:val="aa"/>
    <w:rsid w:val="00B06993"/>
    <w:rPr>
      <w:rFonts w:eastAsia="標楷體"/>
      <w:kern w:val="2"/>
      <w:sz w:val="24"/>
      <w:szCs w:val="24"/>
    </w:rPr>
  </w:style>
  <w:style w:type="character" w:styleId="aff">
    <w:name w:val="annotation reference"/>
    <w:unhideWhenUsed/>
    <w:rsid w:val="00B06993"/>
    <w:rPr>
      <w:sz w:val="18"/>
      <w:szCs w:val="18"/>
    </w:rPr>
  </w:style>
  <w:style w:type="character" w:customStyle="1" w:styleId="aff0">
    <w:name w:val="字元 字元"/>
    <w:rsid w:val="00B06993"/>
    <w:rPr>
      <w:rFonts w:ascii="新細明體" w:eastAsia="新細明體" w:hAnsi="新細明體" w:hint="eastAsia"/>
      <w:kern w:val="2"/>
      <w:lang w:val="en-US" w:eastAsia="zh-TW" w:bidi="ar-SA"/>
    </w:rPr>
  </w:style>
  <w:style w:type="character" w:customStyle="1" w:styleId="1">
    <w:name w:val="樣式1"/>
    <w:uiPriority w:val="1"/>
    <w:qFormat/>
    <w:rsid w:val="009D6AB6"/>
    <w:rPr>
      <w:rFonts w:ascii="新細明體" w:eastAsia="新細明體" w:hAnsi="新細明體" w:hint="eastAsia"/>
      <w:sz w:val="20"/>
    </w:rPr>
  </w:style>
  <w:style w:type="character" w:customStyle="1" w:styleId="byline1">
    <w:name w:val="byline1"/>
    <w:basedOn w:val="a0"/>
    <w:rsid w:val="00695C92"/>
    <w:rPr>
      <w:b w:val="0"/>
      <w:bCs w:val="0"/>
      <w:color w:val="40808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
    <w:basedOn w:val="a"/>
    <w:link w:val="a4"/>
    <w:rsid w:val="002C0DDD"/>
    <w:pPr>
      <w:snapToGrid w:val="0"/>
    </w:pPr>
    <w:rPr>
      <w:sz w:val="20"/>
      <w:szCs w:val="20"/>
    </w:rPr>
  </w:style>
  <w:style w:type="character" w:styleId="a5">
    <w:name w:val="footnote reference"/>
    <w:semiHidden/>
    <w:rsid w:val="002C0DDD"/>
    <w:rPr>
      <w:vertAlign w:val="superscript"/>
    </w:rPr>
  </w:style>
  <w:style w:type="character" w:customStyle="1" w:styleId="a6">
    <w:name w:val="註腳 字元"/>
    <w:rsid w:val="00C53B4C"/>
    <w:rPr>
      <w:rFonts w:ascii="新細明體" w:eastAsia="新細明體" w:hAnsi="新細明體"/>
      <w:kern w:val="2"/>
      <w:sz w:val="22"/>
      <w:szCs w:val="22"/>
      <w:lang w:val="en-US" w:eastAsia="zh-TW" w:bidi="ar-SA"/>
    </w:rPr>
  </w:style>
  <w:style w:type="character" w:customStyle="1" w:styleId="gaiji">
    <w:name w:val="gaiji"/>
    <w:basedOn w:val="a0"/>
    <w:rsid w:val="004E1B3E"/>
  </w:style>
  <w:style w:type="paragraph" w:styleId="a7">
    <w:name w:val="footer"/>
    <w:basedOn w:val="a"/>
    <w:link w:val="a8"/>
    <w:rsid w:val="00B71C94"/>
    <w:pPr>
      <w:tabs>
        <w:tab w:val="center" w:pos="4153"/>
        <w:tab w:val="right" w:pos="8306"/>
      </w:tabs>
      <w:snapToGrid w:val="0"/>
    </w:pPr>
    <w:rPr>
      <w:sz w:val="20"/>
      <w:szCs w:val="20"/>
    </w:rPr>
  </w:style>
  <w:style w:type="character" w:styleId="a9">
    <w:name w:val="page number"/>
    <w:basedOn w:val="a0"/>
    <w:rsid w:val="00B71C94"/>
  </w:style>
  <w:style w:type="paragraph" w:styleId="aa">
    <w:name w:val="Quote"/>
    <w:basedOn w:val="a"/>
    <w:link w:val="ab"/>
    <w:qFormat/>
    <w:rsid w:val="00BE5B0D"/>
    <w:pPr>
      <w:tabs>
        <w:tab w:val="left" w:pos="720"/>
      </w:tabs>
      <w:ind w:leftChars="300" w:left="720"/>
    </w:pPr>
    <w:rPr>
      <w:rFonts w:eastAsia="標楷體"/>
    </w:rPr>
  </w:style>
  <w:style w:type="character" w:customStyle="1" w:styleId="a4">
    <w:name w:val="註腳文字 字元"/>
    <w:aliases w:val="註腳文字 字元 字元 字元 字元 字元 字元 字元2,註腳文字 字元 字元 字元 字元 字元 字元1,註腳文字 字元 字元 字元 字元 字元1,註腳文字 字元 字元 字元 字元1,註腳文字 字元 字元 字元 字元1 字元 字元,註腳文字 字... 字元,註腳１ 字元"/>
    <w:link w:val="a3"/>
    <w:rsid w:val="00BE5B0D"/>
    <w:rPr>
      <w:rFonts w:eastAsia="新細明體"/>
      <w:kern w:val="2"/>
      <w:lang w:val="en-US" w:eastAsia="zh-TW" w:bidi="ar-SA"/>
    </w:rPr>
  </w:style>
  <w:style w:type="paragraph" w:styleId="ac">
    <w:name w:val="List Continue"/>
    <w:basedOn w:val="a"/>
    <w:rsid w:val="000952DC"/>
    <w:pPr>
      <w:spacing w:after="120"/>
      <w:ind w:leftChars="200" w:left="480"/>
    </w:pPr>
  </w:style>
  <w:style w:type="table" w:styleId="ad">
    <w:name w:val="Table Grid"/>
    <w:basedOn w:val="a1"/>
    <w:rsid w:val="00694C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DF2FFF"/>
    <w:rPr>
      <w:color w:val="FF0000"/>
    </w:rPr>
  </w:style>
  <w:style w:type="paragraph" w:styleId="af">
    <w:name w:val="header"/>
    <w:basedOn w:val="a"/>
    <w:link w:val="af0"/>
    <w:rsid w:val="00930591"/>
    <w:pPr>
      <w:tabs>
        <w:tab w:val="center" w:pos="4153"/>
        <w:tab w:val="right" w:pos="8306"/>
      </w:tabs>
      <w:snapToGrid w:val="0"/>
    </w:pPr>
    <w:rPr>
      <w:sz w:val="20"/>
      <w:szCs w:val="20"/>
    </w:rPr>
  </w:style>
  <w:style w:type="character" w:customStyle="1" w:styleId="af1">
    <w:name w:val="字元 字元"/>
    <w:rsid w:val="009076E2"/>
    <w:rPr>
      <w:rFonts w:eastAsia="新細明體"/>
      <w:kern w:val="2"/>
      <w:lang w:val="en-US" w:eastAsia="zh-TW" w:bidi="ar-SA"/>
    </w:rPr>
  </w:style>
  <w:style w:type="paragraph" w:customStyle="1" w:styleId="4">
    <w:name w:val="標題4"/>
    <w:next w:val="a"/>
    <w:rsid w:val="00492619"/>
    <w:pPr>
      <w:numPr>
        <w:numId w:val="1"/>
      </w:numPr>
      <w:spacing w:line="360" w:lineRule="auto"/>
      <w:ind w:left="714" w:hanging="357"/>
      <w:jc w:val="center"/>
      <w:outlineLvl w:val="3"/>
    </w:pPr>
    <w:rPr>
      <w:sz w:val="24"/>
      <w:lang w:eastAsia="en-US"/>
    </w:rPr>
  </w:style>
  <w:style w:type="paragraph" w:customStyle="1" w:styleId="af2">
    <w:name w:val="註腳 字元 字元 字元 字元 字元 字元 字元 字元 字元 字元"/>
    <w:basedOn w:val="a"/>
    <w:rsid w:val="00492619"/>
    <w:pPr>
      <w:widowControl/>
      <w:ind w:left="130" w:hangingChars="130" w:hanging="130"/>
      <w:jc w:val="both"/>
    </w:pPr>
    <w:rPr>
      <w:kern w:val="0"/>
      <w:sz w:val="21"/>
      <w:szCs w:val="20"/>
    </w:rPr>
  </w:style>
  <w:style w:type="paragraph" w:styleId="af3">
    <w:name w:val="Plain Text"/>
    <w:basedOn w:val="a"/>
    <w:link w:val="af4"/>
    <w:rsid w:val="00564BE9"/>
    <w:rPr>
      <w:rFonts w:ascii="細明體" w:eastAsia="細明體" w:hAnsi="Courier New"/>
      <w:szCs w:val="20"/>
    </w:rPr>
  </w:style>
  <w:style w:type="character" w:customStyle="1" w:styleId="af5">
    <w:name w:val="註腳文字 字元 字元"/>
    <w:aliases w:val="註腳文字 字元 字元 字元 字元 字元 字元 字元,註腳文字 字元 字元 字元 字元 字元 字元 字元1,註腳文字 字元1,註腳文字 字元 字元 字元 字元 字元 字元2,註腳文字 字元 字元 字元 字元 字元2"/>
    <w:rsid w:val="0078398B"/>
    <w:rPr>
      <w:rFonts w:eastAsia="新細明體"/>
      <w:kern w:val="2"/>
      <w:lang w:val="en-US" w:eastAsia="zh-TW" w:bidi="ar-SA"/>
    </w:rPr>
  </w:style>
  <w:style w:type="character" w:customStyle="1" w:styleId="foot">
    <w:name w:val="foot"/>
    <w:basedOn w:val="a0"/>
    <w:rsid w:val="004C10C2"/>
  </w:style>
  <w:style w:type="character" w:customStyle="1" w:styleId="headname">
    <w:name w:val="headname"/>
    <w:rsid w:val="004C10C2"/>
    <w:rPr>
      <w:b/>
      <w:bCs/>
      <w:color w:val="0000A0"/>
      <w:sz w:val="28"/>
      <w:szCs w:val="28"/>
    </w:rPr>
  </w:style>
  <w:style w:type="character" w:styleId="af6">
    <w:name w:val="FollowedHyperlink"/>
    <w:uiPriority w:val="99"/>
    <w:unhideWhenUsed/>
    <w:rsid w:val="00B06993"/>
    <w:rPr>
      <w:color w:val="800080"/>
      <w:u w:val="single"/>
    </w:rPr>
  </w:style>
  <w:style w:type="paragraph" w:styleId="af7">
    <w:name w:val="annotation text"/>
    <w:basedOn w:val="a"/>
    <w:link w:val="af8"/>
    <w:unhideWhenUsed/>
    <w:rsid w:val="00B06993"/>
  </w:style>
  <w:style w:type="character" w:customStyle="1" w:styleId="af8">
    <w:name w:val="註解文字 字元"/>
    <w:link w:val="af7"/>
    <w:rsid w:val="00B06993"/>
    <w:rPr>
      <w:kern w:val="2"/>
      <w:sz w:val="24"/>
      <w:szCs w:val="24"/>
    </w:rPr>
  </w:style>
  <w:style w:type="character" w:customStyle="1" w:styleId="af0">
    <w:name w:val="頁首 字元"/>
    <w:link w:val="af"/>
    <w:rsid w:val="00B06993"/>
    <w:rPr>
      <w:kern w:val="2"/>
    </w:rPr>
  </w:style>
  <w:style w:type="character" w:customStyle="1" w:styleId="a8">
    <w:name w:val="頁尾 字元"/>
    <w:link w:val="a7"/>
    <w:rsid w:val="00B06993"/>
    <w:rPr>
      <w:kern w:val="2"/>
    </w:rPr>
  </w:style>
  <w:style w:type="paragraph" w:styleId="af9">
    <w:name w:val="Date"/>
    <w:basedOn w:val="a"/>
    <w:next w:val="a"/>
    <w:link w:val="afa"/>
    <w:unhideWhenUsed/>
    <w:rsid w:val="00B06993"/>
    <w:pPr>
      <w:jc w:val="right"/>
    </w:pPr>
    <w:rPr>
      <w:rFonts w:cs="Mangal"/>
      <w:lang w:bidi="sa-IN"/>
    </w:rPr>
  </w:style>
  <w:style w:type="character" w:customStyle="1" w:styleId="afa">
    <w:name w:val="日期 字元"/>
    <w:link w:val="af9"/>
    <w:rsid w:val="00B06993"/>
    <w:rPr>
      <w:rFonts w:cs="Mangal"/>
      <w:kern w:val="2"/>
      <w:sz w:val="24"/>
      <w:szCs w:val="24"/>
      <w:lang w:bidi="sa-IN"/>
    </w:rPr>
  </w:style>
  <w:style w:type="character" w:customStyle="1" w:styleId="af4">
    <w:name w:val="純文字 字元"/>
    <w:link w:val="af3"/>
    <w:rsid w:val="00B06993"/>
    <w:rPr>
      <w:rFonts w:ascii="細明體" w:eastAsia="細明體" w:hAnsi="Courier New"/>
      <w:kern w:val="2"/>
      <w:sz w:val="24"/>
    </w:rPr>
  </w:style>
  <w:style w:type="paragraph" w:styleId="afb">
    <w:name w:val="annotation subject"/>
    <w:basedOn w:val="af7"/>
    <w:next w:val="af7"/>
    <w:link w:val="afc"/>
    <w:unhideWhenUsed/>
    <w:rsid w:val="00B06993"/>
    <w:rPr>
      <w:b/>
      <w:bCs/>
    </w:rPr>
  </w:style>
  <w:style w:type="character" w:customStyle="1" w:styleId="afc">
    <w:name w:val="註解主旨 字元"/>
    <w:link w:val="afb"/>
    <w:rsid w:val="00B06993"/>
    <w:rPr>
      <w:b/>
      <w:bCs/>
      <w:kern w:val="2"/>
      <w:sz w:val="24"/>
      <w:szCs w:val="24"/>
    </w:rPr>
  </w:style>
  <w:style w:type="paragraph" w:styleId="afd">
    <w:name w:val="Balloon Text"/>
    <w:basedOn w:val="a"/>
    <w:link w:val="afe"/>
    <w:unhideWhenUsed/>
    <w:rsid w:val="00B06993"/>
    <w:rPr>
      <w:rFonts w:ascii="Cambria" w:hAnsi="Cambria" w:cs="Mangal"/>
      <w:sz w:val="18"/>
      <w:szCs w:val="18"/>
    </w:rPr>
  </w:style>
  <w:style w:type="character" w:customStyle="1" w:styleId="afe">
    <w:name w:val="註解方塊文字 字元"/>
    <w:link w:val="afd"/>
    <w:rsid w:val="00B06993"/>
    <w:rPr>
      <w:rFonts w:ascii="Cambria" w:hAnsi="Cambria" w:cs="Mangal"/>
      <w:kern w:val="2"/>
      <w:sz w:val="18"/>
      <w:szCs w:val="18"/>
    </w:rPr>
  </w:style>
  <w:style w:type="character" w:customStyle="1" w:styleId="ab">
    <w:name w:val="引文 字元"/>
    <w:link w:val="aa"/>
    <w:rsid w:val="00B06993"/>
    <w:rPr>
      <w:rFonts w:eastAsia="標楷體"/>
      <w:kern w:val="2"/>
      <w:sz w:val="24"/>
      <w:szCs w:val="24"/>
    </w:rPr>
  </w:style>
  <w:style w:type="character" w:styleId="aff">
    <w:name w:val="annotation reference"/>
    <w:unhideWhenUsed/>
    <w:rsid w:val="00B06993"/>
    <w:rPr>
      <w:sz w:val="18"/>
      <w:szCs w:val="18"/>
    </w:rPr>
  </w:style>
  <w:style w:type="character" w:customStyle="1" w:styleId="aff0">
    <w:name w:val="字元 字元"/>
    <w:rsid w:val="00B06993"/>
    <w:rPr>
      <w:rFonts w:ascii="新細明體" w:eastAsia="新細明體" w:hAnsi="新細明體" w:hint="eastAsia"/>
      <w:kern w:val="2"/>
      <w:lang w:val="en-US" w:eastAsia="zh-TW" w:bidi="ar-SA"/>
    </w:rPr>
  </w:style>
  <w:style w:type="character" w:customStyle="1" w:styleId="1">
    <w:name w:val="樣式1"/>
    <w:uiPriority w:val="1"/>
    <w:qFormat/>
    <w:rsid w:val="009D6AB6"/>
    <w:rPr>
      <w:rFonts w:ascii="新細明體" w:eastAsia="新細明體" w:hAnsi="新細明體" w:hint="eastAsia"/>
      <w:sz w:val="20"/>
    </w:rPr>
  </w:style>
  <w:style w:type="character" w:customStyle="1" w:styleId="byline1">
    <w:name w:val="byline1"/>
    <w:basedOn w:val="a0"/>
    <w:rsid w:val="00695C92"/>
    <w:rPr>
      <w:b w:val="0"/>
      <w:bCs w:val="0"/>
      <w:color w:val="4080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0680">
      <w:bodyDiv w:val="1"/>
      <w:marLeft w:val="0"/>
      <w:marRight w:val="0"/>
      <w:marTop w:val="0"/>
      <w:marBottom w:val="0"/>
      <w:divBdr>
        <w:top w:val="none" w:sz="0" w:space="0" w:color="auto"/>
        <w:left w:val="none" w:sz="0" w:space="0" w:color="auto"/>
        <w:bottom w:val="none" w:sz="0" w:space="0" w:color="auto"/>
        <w:right w:val="none" w:sz="0" w:space="0" w:color="auto"/>
      </w:divBdr>
    </w:div>
    <w:div w:id="14133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E9E7-E1AD-47F3-9785-15817072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36</Pages>
  <Words>2584</Words>
  <Characters>14735</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《中觀論頌講記》（p</vt:lpstr>
      <vt:lpstr>壹、引言（pp.47-49）</vt:lpstr>
      <vt:lpstr>    （壹）一切法的存在與生起，皆依於因緣（p.47）</vt:lpstr>
      <vt:lpstr>    （貳）因緣之語義及各學派對因緣的分類（p.47）</vt:lpstr>
      <vt:lpstr>        一、因緣之語義（p.47）</vt:lpstr>
      <vt:lpstr>        二、各學派對「因緣」的分類（p.47）</vt:lpstr>
      <vt:lpstr>    （叁）〈觀因緣品〉之要義：否定自性有的緣生，顯示一切法本性空寂的不生（pp.48-49）</vt:lpstr>
      <vt:lpstr>貳、標宗──八不緣起（pp.49-58）</vt:lpstr>
      <vt:lpstr>    （壹）標明全論的宗趣（p.49）</vt:lpstr>
      <vt:lpstr>    （貳）總說八不──釋第1頌 （p.49）</vt:lpstr>
      <vt:lpstr>        一、生滅、常斷、一異、來去等四對之意義 （p.49）</vt:lpstr>
      <vt:lpstr>        （一）生滅（三種）（p.49）</vt:lpstr>
      <vt:lpstr>        （二）常斷（二義）（p.50）</vt:lpstr>
      <vt:lpstr>        （三）一異（二說）（pp.50-51）</vt:lpstr>
      <vt:lpstr>        （四）來出（p.51）</vt:lpstr>
      <vt:lpstr>        二、此四對即是現起、時間、空間、運動四義，為一一法所必備（p.51）</vt:lpstr>
      <vt:lpstr>        三、滅除生滅等八種自性執，才能開顯緣起空寂的實相 （p.51）</vt:lpstr>
      <vt:lpstr>        （一）總說：八不可以破一切戲論（pp.51-52）</vt:lpstr>
      <vt:lpstr>        （二）別釋（p.52）</vt:lpstr>
      <vt:lpstr>        （三）小結（pp.53-54）</vt:lpstr>
      <vt:lpstr>    （叁）明八不緣起的利益與作者的禮讚──釋第2頌 （p.54）</vt:lpstr>
      <vt:lpstr>        一、明八不緣起的利益──釋第2頌前半（p.54）</vt:lpstr>
      <vt:lpstr>        二、明作者禮讚──釋第2頌後半（p.54）</vt:lpstr>
      <vt:lpstr>    （肆）八不與二諦的關係（p.54）</vt:lpstr>
      <vt:lpstr>        一、審定八不專約勝義諦說，或通約世俗說 （p.54）</vt:lpstr>
      <vt:lpstr>        二、清辨論師：分為二說 </vt:lpstr>
      <vt:lpstr>        （一）「生滅」與「一異」約第一義諦說，「斷常」約世俗諦說，「來去」約二諦說（pp.54-55）</vt:lpstr>
      <vt:lpstr>        （二）八不都約第一義諦說</vt:lpstr>
      <vt:lpstr>        三、生滅等八事二諦中自性都不可得，「世俗中無自性的緣起」與「勝義中緣起的性空」，相依相成（p.55）</vt:lpstr>
      <vt:lpstr>        四、中觀的緣起正見：世俗與勝義無礙（p.55）</vt:lpstr>
      <vt:lpstr>    （伍）單複、橫豎 （p.56）</vt:lpstr>
      <vt:lpstr>        一、單、複（pp.56-57）</vt:lpstr>
      <vt:lpstr>        二、橫、豎（p.57）</vt:lpstr>
      <vt:lpstr>        三、結說：單複橫豎無礙（pp.57-58）</vt:lpstr>
      <vt:lpstr>叁、顯義 （pp.58-78）</vt:lpstr>
      <vt:lpstr>    （壹）觀四門不生（p.58）</vt:lpstr>
      <vt:lpstr>        一、四門中求生不得，即知一切無生（p.59）</vt:lpstr>
      <vt:lpstr>        （一）觀察法如何生，如生起不成，便可證明非自性有的空義（p.59）</vt:lpstr>
      <vt:lpstr>        （二）凡主張自性有的，皆不離四種生（p.59）</vt:lpstr>
      <vt:lpstr>        二、從四門不生證成無自性生──釋第3頌 （pp.59-60）</vt:lpstr>
      <vt:lpstr>        （一）四門不生 （p.59）</vt:lpstr>
      <vt:lpstr>        （二）中觀家與各家之緣生觀（p.61）</vt:lpstr>
      <vt:lpstr>        三、以無自性破自他二性──釋第4頌 （p.64）</vt:lpstr>
      <vt:lpstr>        （一）釋無自性生</vt:lpstr>
      <vt:lpstr>        （二）從四門觀生不可得（pp.64-65）</vt:lpstr>
      <vt:lpstr>    （貳）觀四緣不生（pp.65-77）</vt:lpstr>
      <vt:lpstr>        一、外人立四緣生諸法 （p.65）</vt:lpstr>
      <vt:lpstr>        （一）觀四緣不生──針對佛法內部的學者（p.65）</vt:lpstr>
      <vt:lpstr>        （二）說一切有系等立四緣──釋第5頌前半 （p.65）</vt:lpstr>
      <vt:lpstr>        （三）說明一切法生，不出四緣生──釋第5頌後半 （p.67）</vt:lpstr>
      <vt:lpstr>        二、正破四緣（pp.67-77）</vt:lpstr>
      <vt:lpstr>        （一）審定（p.67）</vt:lpstr>
      <vt:lpstr>        （二）別破（pp.69-77）</vt:lpstr>
      <vt:lpstr>    （叁）觀一切不成（pp.77-78）</vt:lpstr>
      <vt:lpstr>        一、總標：從緣生果、非緣生果的不可能，歸結一切不得成（p.77）</vt:lpstr>
      <vt:lpstr>        二、別釋 （p.77）</vt:lpstr>
      <vt:lpstr>        （一）有自性的緣與非緣（無因緣）皆不能生果──釋第16頌前半（p.77）</vt:lpstr>
      <vt:lpstr>        （二）以果法不成，知能生的緣非緣亦無──釋第16頌後半（pp.77-78）</vt:lpstr>
      <vt:lpstr>        三、總結：一切自性有法不可得（p.78）</vt:lpstr>
    </vt:vector>
  </TitlesOfParts>
  <Company>CMT</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《中觀論頌講記》（p</dc:title>
  <dc:creator>HG</dc:creator>
  <cp:lastModifiedBy>Administrator</cp:lastModifiedBy>
  <cp:revision>4</cp:revision>
  <cp:lastPrinted>2016-03-17T13:09:00Z</cp:lastPrinted>
  <dcterms:created xsi:type="dcterms:W3CDTF">2016-03-17T08:44:00Z</dcterms:created>
  <dcterms:modified xsi:type="dcterms:W3CDTF">2016-03-17T13:10:00Z</dcterms:modified>
</cp:coreProperties>
</file>