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150" w:rsidRPr="00F31D15" w:rsidRDefault="00A35150" w:rsidP="00C13F53">
      <w:pPr>
        <w:overflowPunct w:val="0"/>
        <w:snapToGrid w:val="0"/>
        <w:jc w:val="center"/>
        <w:rPr>
          <w:rFonts w:hAnsi="新細明體"/>
        </w:rPr>
      </w:pPr>
      <w:bookmarkStart w:id="0" w:name="_PictureBullets"/>
      <w:bookmarkEnd w:id="0"/>
      <w:r w:rsidRPr="00F31D15">
        <w:rPr>
          <w:rFonts w:hAnsi="新細明體" w:hint="eastAsia"/>
        </w:rPr>
        <w:t>福嚴推廣教育班</w:t>
      </w:r>
      <w:r w:rsidRPr="00F31D15">
        <w:rPr>
          <w:rFonts w:hAnsi="新細明體"/>
        </w:rPr>
        <w:t>第</w:t>
      </w:r>
      <w:r w:rsidRPr="00F31D15">
        <w:rPr>
          <w:rFonts w:hint="eastAsia"/>
        </w:rPr>
        <w:t>3</w:t>
      </w:r>
      <w:r w:rsidRPr="00F31D15">
        <w:t>4</w:t>
      </w:r>
      <w:r w:rsidRPr="00F31D15">
        <w:rPr>
          <w:rFonts w:hAnsi="新細明體"/>
        </w:rPr>
        <w:t>期</w:t>
      </w:r>
    </w:p>
    <w:p w:rsidR="00A35150" w:rsidRPr="00F31D15" w:rsidRDefault="00A35150" w:rsidP="00C13F53">
      <w:pPr>
        <w:widowControl/>
        <w:overflowPunct w:val="0"/>
        <w:snapToGrid w:val="0"/>
        <w:jc w:val="center"/>
        <w:rPr>
          <w:rFonts w:eastAsia="標楷體"/>
          <w:b/>
          <w:sz w:val="36"/>
          <w:szCs w:val="36"/>
        </w:rPr>
      </w:pPr>
      <w:r w:rsidRPr="00F31D15">
        <w:rPr>
          <w:rFonts w:eastAsia="標楷體"/>
          <w:b/>
          <w:sz w:val="36"/>
          <w:szCs w:val="36"/>
        </w:rPr>
        <w:t>《十住毘婆沙論》卷</w:t>
      </w:r>
      <w:r w:rsidRPr="00F31D15">
        <w:rPr>
          <w:rFonts w:eastAsia="標楷體" w:hint="eastAsia"/>
          <w:b/>
          <w:sz w:val="36"/>
          <w:szCs w:val="36"/>
        </w:rPr>
        <w:t>9</w:t>
      </w:r>
    </w:p>
    <w:p w:rsidR="00E857BB" w:rsidRPr="00F31D15" w:rsidRDefault="00E857BB" w:rsidP="00C13F53">
      <w:pPr>
        <w:widowControl/>
        <w:overflowPunct w:val="0"/>
        <w:snapToGrid w:val="0"/>
        <w:jc w:val="center"/>
        <w:rPr>
          <w:rFonts w:eastAsia="標楷體"/>
          <w:b/>
          <w:sz w:val="28"/>
          <w:szCs w:val="28"/>
        </w:rPr>
      </w:pPr>
      <w:r w:rsidRPr="00F31D15">
        <w:rPr>
          <w:rFonts w:eastAsia="標楷體"/>
          <w:b/>
          <w:sz w:val="28"/>
          <w:szCs w:val="28"/>
        </w:rPr>
        <w:t>〈四法品</w:t>
      </w:r>
      <w:r w:rsidR="00A35150" w:rsidRPr="00F31D15">
        <w:rPr>
          <w:rFonts w:eastAsia="標楷體"/>
          <w:b/>
          <w:sz w:val="28"/>
        </w:rPr>
        <w:t>第十九</w:t>
      </w:r>
      <w:r w:rsidRPr="00F31D15">
        <w:rPr>
          <w:rFonts w:eastAsia="標楷體"/>
          <w:b/>
          <w:sz w:val="28"/>
          <w:szCs w:val="28"/>
        </w:rPr>
        <w:t>〉</w:t>
      </w:r>
    </w:p>
    <w:p w:rsidR="00E857BB" w:rsidRPr="00F31D15" w:rsidRDefault="00E857BB" w:rsidP="00C13F53">
      <w:pPr>
        <w:widowControl/>
        <w:overflowPunct w:val="0"/>
        <w:jc w:val="center"/>
        <w:rPr>
          <w:rFonts w:eastAsia="標楷體"/>
          <w:b/>
          <w:lang w:val="es-ES"/>
        </w:rPr>
      </w:pPr>
      <w:r w:rsidRPr="00F31D15">
        <w:rPr>
          <w:rFonts w:eastAsia="標楷體"/>
          <w:b/>
          <w:lang w:val="es-ES"/>
        </w:rPr>
        <w:t>（大正</w:t>
      </w:r>
      <w:r w:rsidRPr="00F31D15">
        <w:rPr>
          <w:rFonts w:eastAsia="標楷體"/>
          <w:b/>
          <w:lang w:val="es-ES"/>
        </w:rPr>
        <w:t>26</w:t>
      </w:r>
      <w:r w:rsidRPr="00F31D15">
        <w:rPr>
          <w:rFonts w:eastAsia="標楷體"/>
          <w:b/>
          <w:lang w:val="es-ES"/>
        </w:rPr>
        <w:t>，</w:t>
      </w:r>
      <w:r w:rsidRPr="00F31D15">
        <w:rPr>
          <w:rFonts w:eastAsia="標楷體"/>
          <w:b/>
          <w:lang w:val="es-ES"/>
        </w:rPr>
        <w:t>65c19-68c6</w:t>
      </w:r>
      <w:r w:rsidRPr="00F31D15">
        <w:rPr>
          <w:rFonts w:eastAsia="標楷體"/>
          <w:b/>
          <w:lang w:val="es-ES"/>
        </w:rPr>
        <w:t>）</w:t>
      </w:r>
    </w:p>
    <w:p w:rsidR="00A35150" w:rsidRPr="00F31D15" w:rsidRDefault="00A35150" w:rsidP="00C13F53">
      <w:pPr>
        <w:widowControl/>
        <w:overflowPunct w:val="0"/>
        <w:snapToGrid w:val="0"/>
        <w:spacing w:beforeLines="50" w:before="180" w:afterLines="50" w:after="180"/>
        <w:jc w:val="right"/>
        <w:rPr>
          <w:dstrike/>
          <w:sz w:val="20"/>
          <w:szCs w:val="20"/>
          <w:lang w:val="es-ES"/>
        </w:rPr>
      </w:pPr>
      <w:r w:rsidRPr="00F31D15">
        <w:rPr>
          <w:rFonts w:eastAsia="標楷體"/>
          <w:sz w:val="26"/>
        </w:rPr>
        <w:t>釋厚觀</w:t>
      </w:r>
      <w:r w:rsidRPr="00F31D15">
        <w:rPr>
          <w:sz w:val="26"/>
        </w:rPr>
        <w:t>（</w:t>
      </w:r>
      <w:r w:rsidRPr="00F31D15">
        <w:rPr>
          <w:sz w:val="26"/>
        </w:rPr>
        <w:t>201</w:t>
      </w:r>
      <w:r w:rsidR="000504D4" w:rsidRPr="00F31D15">
        <w:rPr>
          <w:sz w:val="26"/>
        </w:rPr>
        <w:t>7.</w:t>
      </w:r>
      <w:r w:rsidRPr="00F31D15">
        <w:rPr>
          <w:sz w:val="26"/>
        </w:rPr>
        <w:t>0</w:t>
      </w:r>
      <w:r w:rsidR="000504D4" w:rsidRPr="00F31D15">
        <w:rPr>
          <w:sz w:val="26"/>
        </w:rPr>
        <w:t>9.</w:t>
      </w:r>
      <w:r w:rsidRPr="00F31D15">
        <w:rPr>
          <w:sz w:val="26"/>
        </w:rPr>
        <w:t>30</w:t>
      </w:r>
      <w:r w:rsidRPr="00F31D15">
        <w:rPr>
          <w:sz w:val="26"/>
        </w:rPr>
        <w:t>）</w:t>
      </w:r>
    </w:p>
    <w:p w:rsidR="00E857BB" w:rsidRPr="00F31D15" w:rsidRDefault="00E857BB" w:rsidP="00C13F53">
      <w:pPr>
        <w:overflowPunct w:val="0"/>
        <w:jc w:val="both"/>
        <w:outlineLvl w:val="0"/>
        <w:rPr>
          <w:rFonts w:eastAsiaTheme="minorEastAsia"/>
          <w:b/>
          <w:sz w:val="20"/>
          <w:szCs w:val="20"/>
          <w:bdr w:val="single" w:sz="4" w:space="0" w:color="auto"/>
        </w:rPr>
      </w:pPr>
      <w:r w:rsidRPr="00F31D15">
        <w:rPr>
          <w:rFonts w:eastAsiaTheme="minorEastAsia"/>
          <w:b/>
          <w:sz w:val="20"/>
          <w:szCs w:val="20"/>
          <w:bdr w:val="single" w:sz="4" w:space="0" w:color="auto"/>
        </w:rPr>
        <w:t>壹、菩薩應離、應行之諸類四法</w:t>
      </w:r>
    </w:p>
    <w:p w:rsidR="00E857BB" w:rsidRPr="00F31D15" w:rsidRDefault="009656C2" w:rsidP="00E03AF6">
      <w:pPr>
        <w:overflowPunct w:val="0"/>
        <w:ind w:leftChars="50" w:left="120"/>
        <w:jc w:val="both"/>
        <w:outlineLvl w:val="1"/>
        <w:rPr>
          <w:rFonts w:eastAsiaTheme="minorEastAsia"/>
          <w:b/>
          <w:sz w:val="20"/>
          <w:szCs w:val="20"/>
          <w:bdr w:val="single" w:sz="4" w:space="0" w:color="auto"/>
        </w:rPr>
      </w:pPr>
      <w:r w:rsidRPr="00F31D15">
        <w:rPr>
          <w:rFonts w:eastAsiaTheme="minorEastAsia"/>
          <w:b/>
          <w:sz w:val="20"/>
          <w:szCs w:val="20"/>
          <w:bdr w:val="single" w:sz="4" w:space="0" w:color="auto"/>
        </w:rPr>
        <w:t>（壹）應離四</w:t>
      </w:r>
      <w:r w:rsidR="00E74106" w:rsidRPr="00F31D15">
        <w:rPr>
          <w:rFonts w:eastAsiaTheme="minorEastAsia"/>
          <w:b/>
          <w:sz w:val="20"/>
          <w:szCs w:val="20"/>
          <w:bdr w:val="single" w:sz="4" w:space="0" w:color="auto"/>
        </w:rPr>
        <w:t>種</w:t>
      </w:r>
      <w:r w:rsidR="00E857BB" w:rsidRPr="00F31D15">
        <w:rPr>
          <w:rFonts w:eastAsiaTheme="minorEastAsia"/>
          <w:b/>
          <w:sz w:val="20"/>
          <w:szCs w:val="20"/>
          <w:bdr w:val="single" w:sz="4" w:space="0" w:color="auto"/>
        </w:rPr>
        <w:t>失智慧法，應行四</w:t>
      </w:r>
      <w:r w:rsidR="00E74106" w:rsidRPr="00F31D15">
        <w:rPr>
          <w:rFonts w:eastAsiaTheme="minorEastAsia"/>
          <w:b/>
          <w:sz w:val="20"/>
          <w:szCs w:val="20"/>
          <w:bdr w:val="single" w:sz="4" w:space="0" w:color="auto"/>
        </w:rPr>
        <w:t>種</w:t>
      </w:r>
      <w:r w:rsidR="00E857BB" w:rsidRPr="00F31D15">
        <w:rPr>
          <w:rFonts w:eastAsiaTheme="minorEastAsia"/>
          <w:b/>
          <w:sz w:val="20"/>
          <w:szCs w:val="20"/>
          <w:bdr w:val="single" w:sz="4" w:space="0" w:color="auto"/>
        </w:rPr>
        <w:t>得</w:t>
      </w:r>
      <w:r w:rsidRPr="00F31D15">
        <w:rPr>
          <w:rFonts w:eastAsiaTheme="minorEastAsia"/>
          <w:b/>
          <w:sz w:val="20"/>
          <w:szCs w:val="20"/>
          <w:bdr w:val="single" w:sz="4" w:space="0" w:color="auto"/>
        </w:rPr>
        <w:t>智</w:t>
      </w:r>
      <w:r w:rsidR="00E857BB" w:rsidRPr="00F31D15">
        <w:rPr>
          <w:rFonts w:eastAsiaTheme="minorEastAsia"/>
          <w:b/>
          <w:sz w:val="20"/>
          <w:szCs w:val="20"/>
          <w:bdr w:val="single" w:sz="4" w:space="0" w:color="auto"/>
        </w:rPr>
        <w:t>慧法</w:t>
      </w:r>
    </w:p>
    <w:p w:rsidR="0004341E" w:rsidRPr="00F31D15" w:rsidRDefault="00E857BB" w:rsidP="00E03AF6">
      <w:pPr>
        <w:overflowPunct w:val="0"/>
        <w:ind w:leftChars="100" w:left="240"/>
        <w:jc w:val="both"/>
        <w:outlineLvl w:val="2"/>
        <w:rPr>
          <w:rFonts w:eastAsiaTheme="minorEastAsia"/>
          <w:b/>
          <w:sz w:val="20"/>
          <w:szCs w:val="20"/>
          <w:bdr w:val="single" w:sz="4" w:space="0" w:color="auto"/>
        </w:rPr>
      </w:pPr>
      <w:r w:rsidRPr="00F31D15">
        <w:rPr>
          <w:rFonts w:eastAsiaTheme="minorEastAsia"/>
          <w:b/>
          <w:sz w:val="20"/>
          <w:szCs w:val="20"/>
          <w:bdr w:val="single" w:sz="4" w:space="0" w:color="auto"/>
        </w:rPr>
        <w:t>一、修三十二相業以智慧為本</w:t>
      </w:r>
      <w:r w:rsidR="00E74106" w:rsidRPr="00F31D15">
        <w:rPr>
          <w:rFonts w:eastAsiaTheme="minorEastAsia"/>
          <w:b/>
          <w:sz w:val="20"/>
          <w:szCs w:val="20"/>
          <w:bdr w:val="single" w:sz="4" w:space="0" w:color="auto"/>
        </w:rPr>
        <w:t>，故應遠離退失智慧法，常修</w:t>
      </w:r>
      <w:r w:rsidR="00D23164" w:rsidRPr="00F31D15">
        <w:rPr>
          <w:rFonts w:eastAsiaTheme="minorEastAsia"/>
          <w:b/>
          <w:sz w:val="20"/>
          <w:szCs w:val="20"/>
          <w:bdr w:val="single" w:sz="4" w:space="0" w:color="auto"/>
        </w:rPr>
        <w:t>習</w:t>
      </w:r>
      <w:r w:rsidR="00E74106" w:rsidRPr="00F31D15">
        <w:rPr>
          <w:rFonts w:eastAsiaTheme="minorEastAsia"/>
          <w:b/>
          <w:sz w:val="20"/>
          <w:szCs w:val="20"/>
          <w:bdr w:val="single" w:sz="4" w:space="0" w:color="auto"/>
        </w:rPr>
        <w:t>得智慧法</w:t>
      </w:r>
    </w:p>
    <w:p w:rsidR="00E857BB" w:rsidRPr="00F31D15" w:rsidRDefault="00E857BB" w:rsidP="00E03AF6">
      <w:pPr>
        <w:overflowPunct w:val="0"/>
        <w:ind w:leftChars="100" w:left="240"/>
        <w:jc w:val="both"/>
        <w:rPr>
          <w:rFonts w:eastAsia="細明體"/>
        </w:rPr>
      </w:pPr>
      <w:r w:rsidRPr="00F31D15">
        <w:rPr>
          <w:rFonts w:eastAsia="細明體"/>
          <w:lang w:val="zh-TW"/>
        </w:rPr>
        <w:t>如所說得三十二相諸業</w:t>
      </w:r>
      <w:r w:rsidRPr="00F31D15">
        <w:rPr>
          <w:rFonts w:eastAsia="細明體"/>
        </w:rPr>
        <w:t>，</w:t>
      </w:r>
      <w:r w:rsidRPr="00F31D15">
        <w:rPr>
          <w:rFonts w:eastAsia="細明體"/>
          <w:lang w:val="zh-TW"/>
        </w:rPr>
        <w:t>菩薩應一心修習</w:t>
      </w:r>
      <w:r w:rsidRPr="00F31D15">
        <w:rPr>
          <w:rFonts w:eastAsia="細明體"/>
        </w:rPr>
        <w:t>，</w:t>
      </w:r>
      <w:r w:rsidRPr="00F31D15">
        <w:rPr>
          <w:rFonts w:eastAsia="細明體"/>
          <w:lang w:val="zh-TW"/>
        </w:rPr>
        <w:t>修如此三十二相業以慧為本。</w:t>
      </w:r>
    </w:p>
    <w:p w:rsidR="00704C53" w:rsidRPr="00F31D15" w:rsidRDefault="00E857BB" w:rsidP="00E03AF6">
      <w:pPr>
        <w:overflowPunct w:val="0"/>
        <w:ind w:leftChars="100" w:left="240"/>
        <w:jc w:val="both"/>
        <w:rPr>
          <w:rFonts w:eastAsia="細明體"/>
        </w:rPr>
      </w:pPr>
      <w:r w:rsidRPr="00F31D15">
        <w:rPr>
          <w:rFonts w:eastAsia="細明體"/>
          <w:lang w:val="zh-TW"/>
        </w:rPr>
        <w:t>是故</w:t>
      </w:r>
      <w:r w:rsidRPr="00F31D15">
        <w:rPr>
          <w:rFonts w:eastAsia="細明體"/>
        </w:rPr>
        <w:t>：</w:t>
      </w:r>
      <w:r w:rsidRPr="00F31D15">
        <w:rPr>
          <w:rFonts w:eastAsia="標楷體"/>
          <w:b/>
          <w:lang w:val="zh-TW"/>
        </w:rPr>
        <w:t>退失慧四法，菩薩應遠離</w:t>
      </w:r>
      <w:r w:rsidR="00704C53" w:rsidRPr="00F31D15">
        <w:rPr>
          <w:rFonts w:eastAsia="標楷體" w:hint="eastAsia"/>
          <w:b/>
          <w:lang w:val="zh-TW"/>
        </w:rPr>
        <w:t>；</w:t>
      </w:r>
      <w:r w:rsidRPr="00F31D15">
        <w:rPr>
          <w:rFonts w:eastAsia="標楷體"/>
          <w:b/>
          <w:lang w:val="zh-TW"/>
        </w:rPr>
        <w:t>得慧四種法，應常修習行。</w:t>
      </w:r>
    </w:p>
    <w:p w:rsidR="00E857BB" w:rsidRPr="00F31D15" w:rsidRDefault="00E857BB" w:rsidP="00E03AF6">
      <w:pPr>
        <w:overflowPunct w:val="0"/>
        <w:spacing w:beforeLines="20" w:before="72"/>
        <w:ind w:leftChars="100" w:left="240"/>
        <w:jc w:val="both"/>
        <w:rPr>
          <w:rFonts w:eastAsia="細明體"/>
        </w:rPr>
      </w:pPr>
      <w:r w:rsidRPr="00F31D15">
        <w:rPr>
          <w:rFonts w:eastAsia="細明體"/>
          <w:lang w:val="zh-TW"/>
        </w:rPr>
        <w:t>有四法能退失慧</w:t>
      </w:r>
      <w:r w:rsidRPr="00F31D15">
        <w:rPr>
          <w:rFonts w:eastAsia="細明體"/>
        </w:rPr>
        <w:t>，</w:t>
      </w:r>
      <w:r w:rsidRPr="00F31D15">
        <w:rPr>
          <w:rFonts w:eastAsia="細明體"/>
          <w:lang w:val="zh-TW"/>
        </w:rPr>
        <w:t>菩薩所應遠離。復有四得慧法</w:t>
      </w:r>
      <w:r w:rsidRPr="00F31D15">
        <w:rPr>
          <w:rFonts w:eastAsia="細明體"/>
        </w:rPr>
        <w:t>，</w:t>
      </w:r>
      <w:r w:rsidRPr="00F31D15">
        <w:rPr>
          <w:rFonts w:eastAsia="細明體"/>
          <w:lang w:val="zh-TW"/>
        </w:rPr>
        <w:t>應常修習。</w:t>
      </w:r>
    </w:p>
    <w:p w:rsidR="00E857BB" w:rsidRPr="00F31D15" w:rsidRDefault="00A73B8C" w:rsidP="00E03AF6">
      <w:pPr>
        <w:overflowPunct w:val="0"/>
        <w:spacing w:beforeLines="30" w:before="108"/>
        <w:ind w:leftChars="100" w:left="240"/>
        <w:jc w:val="both"/>
        <w:outlineLvl w:val="2"/>
        <w:rPr>
          <w:rFonts w:eastAsiaTheme="minorEastAsia"/>
          <w:b/>
          <w:sz w:val="20"/>
          <w:szCs w:val="20"/>
          <w:bdr w:val="single" w:sz="4" w:space="0" w:color="auto"/>
        </w:rPr>
      </w:pPr>
      <w:r w:rsidRPr="00F31D15">
        <w:rPr>
          <w:rFonts w:eastAsiaTheme="minorEastAsia" w:hint="eastAsia"/>
          <w:b/>
          <w:sz w:val="20"/>
          <w:szCs w:val="20"/>
          <w:bdr w:val="single" w:sz="4" w:space="0" w:color="auto"/>
        </w:rPr>
        <w:t>二</w:t>
      </w:r>
      <w:r w:rsidR="00E857BB" w:rsidRPr="00F31D15">
        <w:rPr>
          <w:rFonts w:eastAsiaTheme="minorEastAsia"/>
          <w:b/>
          <w:sz w:val="20"/>
          <w:szCs w:val="20"/>
          <w:bdr w:val="single" w:sz="4" w:space="0" w:color="auto"/>
        </w:rPr>
        <w:t>、別釋</w:t>
      </w:r>
    </w:p>
    <w:p w:rsidR="00E857BB" w:rsidRPr="00F31D15" w:rsidRDefault="00E857BB" w:rsidP="00E03AF6">
      <w:pPr>
        <w:overflowPunct w:val="0"/>
        <w:ind w:leftChars="150" w:left="360"/>
        <w:jc w:val="both"/>
        <w:outlineLvl w:val="3"/>
        <w:rPr>
          <w:rFonts w:eastAsiaTheme="minorEastAsia"/>
          <w:b/>
          <w:sz w:val="20"/>
          <w:szCs w:val="20"/>
          <w:bdr w:val="single" w:sz="4" w:space="0" w:color="auto"/>
        </w:rPr>
      </w:pPr>
      <w:r w:rsidRPr="00F31D15">
        <w:rPr>
          <w:rFonts w:eastAsiaTheme="minorEastAsia"/>
          <w:b/>
          <w:sz w:val="20"/>
          <w:szCs w:val="20"/>
          <w:bdr w:val="single" w:sz="4" w:space="0" w:color="auto"/>
        </w:rPr>
        <w:t>（一）失智慧</w:t>
      </w:r>
      <w:r w:rsidR="009656C2" w:rsidRPr="00F31D15">
        <w:rPr>
          <w:rFonts w:eastAsiaTheme="minorEastAsia"/>
          <w:b/>
          <w:sz w:val="20"/>
          <w:szCs w:val="20"/>
          <w:bdr w:val="single" w:sz="4" w:space="0" w:color="auto"/>
        </w:rPr>
        <w:t>四法</w:t>
      </w:r>
    </w:p>
    <w:p w:rsidR="00E857BB" w:rsidRPr="00F31D15" w:rsidRDefault="00E857BB" w:rsidP="00E03AF6">
      <w:pPr>
        <w:overflowPunct w:val="0"/>
        <w:ind w:leftChars="150" w:left="360"/>
        <w:jc w:val="both"/>
      </w:pPr>
      <w:r w:rsidRPr="00F31D15">
        <w:t>何等四法失慧？</w:t>
      </w:r>
      <w:r w:rsidRPr="00F31D15">
        <w:rPr>
          <w:rStyle w:val="a5"/>
        </w:rPr>
        <w:footnoteReference w:id="1"/>
      </w:r>
    </w:p>
    <w:p w:rsidR="00E857BB" w:rsidRPr="00F31D15" w:rsidRDefault="00E857BB" w:rsidP="00E03AF6">
      <w:pPr>
        <w:overflowPunct w:val="0"/>
        <w:ind w:leftChars="150" w:left="360"/>
        <w:jc w:val="both"/>
        <w:rPr>
          <w:lang w:val="zh-TW"/>
        </w:rPr>
      </w:pPr>
      <w:r w:rsidRPr="00F31D15">
        <w:rPr>
          <w:lang w:val="zh-TW"/>
        </w:rPr>
        <w:lastRenderedPageBreak/>
        <w:t>一</w:t>
      </w:r>
      <w:r w:rsidRPr="00F31D15">
        <w:t>、</w:t>
      </w:r>
      <w:r w:rsidRPr="00F31D15">
        <w:rPr>
          <w:lang w:val="zh-TW"/>
        </w:rPr>
        <w:t>不敬</w:t>
      </w:r>
      <w:r w:rsidR="000504D4" w:rsidRPr="00F31D15">
        <w:rPr>
          <w:sz w:val="22"/>
          <w:szCs w:val="21"/>
          <w:shd w:val="pct15" w:color="auto" w:fill="FFFFFF"/>
        </w:rPr>
        <w:t>（</w:t>
      </w:r>
      <w:r w:rsidR="000504D4" w:rsidRPr="00F31D15">
        <w:rPr>
          <w:sz w:val="22"/>
          <w:szCs w:val="21"/>
          <w:shd w:val="pct15" w:color="auto" w:fill="FFFFFF"/>
        </w:rPr>
        <w:t>66a</w:t>
      </w:r>
      <w:r w:rsidR="000504D4" w:rsidRPr="00F31D15">
        <w:rPr>
          <w:sz w:val="22"/>
          <w:szCs w:val="21"/>
          <w:shd w:val="pct15" w:color="auto" w:fill="FFFFFF"/>
        </w:rPr>
        <w:t>）</w:t>
      </w:r>
      <w:r w:rsidRPr="00F31D15">
        <w:rPr>
          <w:lang w:val="zh-TW"/>
        </w:rPr>
        <w:t>法及說法者。</w:t>
      </w:r>
    </w:p>
    <w:p w:rsidR="00E857BB" w:rsidRPr="00F31D15" w:rsidRDefault="00E857BB" w:rsidP="00C13F53">
      <w:pPr>
        <w:overflowPunct w:val="0"/>
        <w:ind w:leftChars="150" w:left="360"/>
        <w:jc w:val="both"/>
        <w:rPr>
          <w:lang w:val="zh-TW"/>
        </w:rPr>
      </w:pPr>
      <w:r w:rsidRPr="00F31D15">
        <w:rPr>
          <w:lang w:val="zh-TW"/>
        </w:rPr>
        <w:t>二</w:t>
      </w:r>
      <w:r w:rsidRPr="00F31D15">
        <w:t>、</w:t>
      </w:r>
      <w:r w:rsidRPr="00F31D15">
        <w:rPr>
          <w:lang w:val="zh-TW"/>
        </w:rPr>
        <w:t>於要法祕匿</w:t>
      </w:r>
      <w:r w:rsidR="001954DB" w:rsidRPr="00F31D15">
        <w:rPr>
          <w:rStyle w:val="a5"/>
          <w:lang w:val="zh-TW"/>
        </w:rPr>
        <w:footnoteReference w:id="2"/>
      </w:r>
      <w:r w:rsidRPr="00F31D15">
        <w:rPr>
          <w:lang w:val="zh-TW"/>
        </w:rPr>
        <w:t>悋惜。</w:t>
      </w:r>
    </w:p>
    <w:p w:rsidR="00E857BB" w:rsidRPr="00F31D15" w:rsidRDefault="00E857BB" w:rsidP="00C13F53">
      <w:pPr>
        <w:overflowPunct w:val="0"/>
        <w:ind w:leftChars="150" w:left="360"/>
        <w:jc w:val="both"/>
        <w:rPr>
          <w:lang w:val="zh-TW"/>
        </w:rPr>
      </w:pPr>
      <w:r w:rsidRPr="00F31D15">
        <w:rPr>
          <w:lang w:val="zh-TW"/>
        </w:rPr>
        <w:t>三</w:t>
      </w:r>
      <w:r w:rsidRPr="00F31D15">
        <w:t>、</w:t>
      </w:r>
      <w:r w:rsidRPr="00F31D15">
        <w:rPr>
          <w:lang w:val="zh-TW"/>
        </w:rPr>
        <w:t>樂法者</w:t>
      </w:r>
      <w:r w:rsidRPr="00F31D15">
        <w:t>，</w:t>
      </w:r>
      <w:r w:rsidRPr="00F31D15">
        <w:rPr>
          <w:lang w:val="zh-TW"/>
        </w:rPr>
        <w:t>為作障礙壞其聽心。</w:t>
      </w:r>
    </w:p>
    <w:p w:rsidR="00434B68" w:rsidRPr="00F31D15" w:rsidRDefault="00E857BB" w:rsidP="00C13F53">
      <w:pPr>
        <w:overflowPunct w:val="0"/>
        <w:ind w:leftChars="150" w:left="360"/>
        <w:jc w:val="both"/>
        <w:rPr>
          <w:lang w:val="zh-TW"/>
        </w:rPr>
      </w:pPr>
      <w:r w:rsidRPr="00F31D15">
        <w:rPr>
          <w:lang w:val="zh-TW"/>
        </w:rPr>
        <w:t>四</w:t>
      </w:r>
      <w:r w:rsidRPr="00F31D15">
        <w:t>、</w:t>
      </w:r>
      <w:r w:rsidRPr="00F31D15">
        <w:rPr>
          <w:lang w:val="zh-TW"/>
        </w:rPr>
        <w:t>懷憍慢</w:t>
      </w:r>
      <w:r w:rsidRPr="00F31D15">
        <w:t>，</w:t>
      </w:r>
      <w:r w:rsidRPr="00F31D15">
        <w:rPr>
          <w:lang w:val="zh-TW"/>
        </w:rPr>
        <w:t>自高卑人。</w:t>
      </w:r>
    </w:p>
    <w:p w:rsidR="00E857BB" w:rsidRPr="00F31D15" w:rsidRDefault="00E857BB" w:rsidP="00C13F53">
      <w:pPr>
        <w:overflowPunct w:val="0"/>
        <w:spacing w:beforeLines="20" w:before="72"/>
        <w:ind w:leftChars="150" w:left="360"/>
        <w:jc w:val="both"/>
        <w:rPr>
          <w:lang w:val="zh-TW"/>
        </w:rPr>
      </w:pPr>
      <w:r w:rsidRPr="00F31D15">
        <w:t>迦葉！是為菩薩四法退失智慧。</w:t>
      </w:r>
    </w:p>
    <w:p w:rsidR="00E857BB" w:rsidRPr="00F31D15" w:rsidRDefault="009656C2" w:rsidP="00C13F53">
      <w:pPr>
        <w:overflowPunct w:val="0"/>
        <w:spacing w:beforeLines="30" w:before="108"/>
        <w:ind w:leftChars="150" w:left="360"/>
        <w:jc w:val="both"/>
        <w:outlineLvl w:val="3"/>
        <w:rPr>
          <w:rFonts w:asciiTheme="minorEastAsia" w:eastAsiaTheme="minorEastAsia" w:hAnsiTheme="minorEastAsia"/>
          <w:b/>
          <w:sz w:val="20"/>
          <w:szCs w:val="20"/>
          <w:bdr w:val="single" w:sz="4" w:space="0" w:color="auto"/>
        </w:rPr>
      </w:pPr>
      <w:r w:rsidRPr="00F31D15">
        <w:rPr>
          <w:rFonts w:asciiTheme="minorEastAsia" w:eastAsiaTheme="minorEastAsia" w:hAnsiTheme="minorEastAsia"/>
          <w:b/>
          <w:sz w:val="20"/>
          <w:szCs w:val="20"/>
          <w:bdr w:val="single" w:sz="4" w:space="0" w:color="auto"/>
        </w:rPr>
        <w:t>（二）得智慧</w:t>
      </w:r>
      <w:r w:rsidR="00E857BB" w:rsidRPr="00F31D15">
        <w:rPr>
          <w:rFonts w:asciiTheme="minorEastAsia" w:eastAsiaTheme="minorEastAsia" w:hAnsiTheme="minorEastAsia"/>
          <w:b/>
          <w:sz w:val="20"/>
          <w:szCs w:val="20"/>
          <w:bdr w:val="single" w:sz="4" w:space="0" w:color="auto"/>
        </w:rPr>
        <w:t>四法</w:t>
      </w:r>
    </w:p>
    <w:p w:rsidR="00E857BB" w:rsidRPr="00F31D15" w:rsidRDefault="00E857BB" w:rsidP="00C13F53">
      <w:pPr>
        <w:overflowPunct w:val="0"/>
        <w:ind w:leftChars="150" w:left="360"/>
        <w:jc w:val="both"/>
        <w:rPr>
          <w:lang w:val="zh-TW"/>
        </w:rPr>
      </w:pPr>
      <w:r w:rsidRPr="00F31D15">
        <w:rPr>
          <w:lang w:val="zh-TW"/>
        </w:rPr>
        <w:t>何等四法得慧</w:t>
      </w:r>
      <w:r w:rsidRPr="00F31D15">
        <w:t>？</w:t>
      </w:r>
      <w:r w:rsidRPr="00F31D15">
        <w:rPr>
          <w:rStyle w:val="a5"/>
        </w:rPr>
        <w:footnoteReference w:id="3"/>
      </w:r>
    </w:p>
    <w:p w:rsidR="00E857BB" w:rsidRPr="00F31D15" w:rsidRDefault="00E857BB" w:rsidP="00C13F53">
      <w:pPr>
        <w:overflowPunct w:val="0"/>
        <w:ind w:leftChars="150" w:left="360"/>
        <w:jc w:val="both"/>
        <w:rPr>
          <w:lang w:val="zh-TW"/>
        </w:rPr>
      </w:pPr>
      <w:r w:rsidRPr="00F31D15">
        <w:rPr>
          <w:lang w:val="zh-TW"/>
        </w:rPr>
        <w:lastRenderedPageBreak/>
        <w:t>一、恭敬法及說法者。</w:t>
      </w:r>
    </w:p>
    <w:p w:rsidR="00E857BB" w:rsidRPr="00F31D15" w:rsidRDefault="00E857BB" w:rsidP="00C13F53">
      <w:pPr>
        <w:overflowPunct w:val="0"/>
        <w:ind w:leftChars="150" w:left="360"/>
        <w:jc w:val="both"/>
        <w:rPr>
          <w:lang w:val="zh-TW"/>
        </w:rPr>
      </w:pPr>
      <w:r w:rsidRPr="00F31D15">
        <w:rPr>
          <w:lang w:val="zh-TW"/>
        </w:rPr>
        <w:t>二、如所聞法及所讀誦</w:t>
      </w:r>
      <w:r w:rsidRPr="00F31D15">
        <w:t>，</w:t>
      </w:r>
      <w:r w:rsidRPr="00F31D15">
        <w:rPr>
          <w:lang w:val="zh-TW"/>
        </w:rPr>
        <w:t>為他人說</w:t>
      </w:r>
      <w:r w:rsidRPr="00F31D15">
        <w:t>，</w:t>
      </w:r>
      <w:r w:rsidRPr="00F31D15">
        <w:rPr>
          <w:lang w:val="zh-TW"/>
        </w:rPr>
        <w:t>其心清淨</w:t>
      </w:r>
      <w:r w:rsidRPr="00F31D15">
        <w:t>，</w:t>
      </w:r>
      <w:r w:rsidRPr="00F31D15">
        <w:rPr>
          <w:lang w:val="zh-TW"/>
        </w:rPr>
        <w:t>不求利養。</w:t>
      </w:r>
    </w:p>
    <w:p w:rsidR="00E857BB" w:rsidRPr="00F31D15" w:rsidRDefault="00E857BB" w:rsidP="00C13F53">
      <w:pPr>
        <w:overflowPunct w:val="0"/>
        <w:ind w:leftChars="150" w:left="360"/>
        <w:jc w:val="both"/>
        <w:rPr>
          <w:lang w:val="zh-TW"/>
        </w:rPr>
      </w:pPr>
      <w:r w:rsidRPr="00F31D15">
        <w:rPr>
          <w:lang w:val="zh-TW"/>
        </w:rPr>
        <w:t>三、知從多聞得智慧故</w:t>
      </w:r>
      <w:r w:rsidRPr="00F31D15">
        <w:t>，</w:t>
      </w:r>
      <w:r w:rsidRPr="00F31D15">
        <w:rPr>
          <w:lang w:val="zh-TW"/>
        </w:rPr>
        <w:t>勤求不息如救頭然。</w:t>
      </w:r>
    </w:p>
    <w:p w:rsidR="00E857BB" w:rsidRPr="00F31D15" w:rsidRDefault="00E857BB" w:rsidP="00C13F53">
      <w:pPr>
        <w:overflowPunct w:val="0"/>
        <w:ind w:leftChars="150" w:left="360"/>
        <w:jc w:val="both"/>
        <w:rPr>
          <w:lang w:val="zh-TW"/>
        </w:rPr>
      </w:pPr>
      <w:r w:rsidRPr="00F31D15">
        <w:rPr>
          <w:lang w:val="zh-TW"/>
        </w:rPr>
        <w:t>四、如所聞法，受持不忘，貴</w:t>
      </w:r>
      <w:r w:rsidR="001954DB" w:rsidRPr="00F31D15">
        <w:rPr>
          <w:rStyle w:val="a5"/>
          <w:lang w:val="zh-TW"/>
        </w:rPr>
        <w:footnoteReference w:id="4"/>
      </w:r>
      <w:r w:rsidRPr="00F31D15">
        <w:rPr>
          <w:lang w:val="zh-TW"/>
        </w:rPr>
        <w:t>如說行，不貴言說。是為四</w:t>
      </w:r>
      <w:r w:rsidRPr="00F31D15">
        <w:t>。</w:t>
      </w:r>
    </w:p>
    <w:p w:rsidR="00E857BB" w:rsidRPr="00F31D15" w:rsidRDefault="005037E5" w:rsidP="00C13F53">
      <w:pPr>
        <w:overflowPunct w:val="0"/>
        <w:spacing w:beforeLines="30" w:before="108"/>
        <w:ind w:leftChars="50" w:left="120"/>
        <w:jc w:val="both"/>
        <w:outlineLvl w:val="1"/>
        <w:rPr>
          <w:rFonts w:asciiTheme="minorEastAsia" w:eastAsiaTheme="minorEastAsia" w:hAnsiTheme="minorEastAsia"/>
          <w:b/>
          <w:sz w:val="20"/>
          <w:szCs w:val="20"/>
          <w:bdr w:val="single" w:sz="4" w:space="0" w:color="auto"/>
        </w:rPr>
      </w:pPr>
      <w:r w:rsidRPr="00F31D15">
        <w:rPr>
          <w:rFonts w:asciiTheme="minorEastAsia" w:eastAsiaTheme="minorEastAsia" w:hAnsiTheme="minorEastAsia"/>
          <w:b/>
          <w:sz w:val="20"/>
          <w:szCs w:val="20"/>
          <w:bdr w:val="single" w:sz="4" w:space="0" w:color="auto"/>
        </w:rPr>
        <w:t>（貳）應</w:t>
      </w:r>
      <w:r w:rsidR="00E857BB" w:rsidRPr="00F31D15">
        <w:rPr>
          <w:rFonts w:asciiTheme="minorEastAsia" w:eastAsiaTheme="minorEastAsia" w:hAnsiTheme="minorEastAsia"/>
          <w:b/>
          <w:sz w:val="20"/>
          <w:szCs w:val="20"/>
          <w:bdr w:val="single" w:sz="4" w:space="0" w:color="auto"/>
        </w:rPr>
        <w:t>離</w:t>
      </w:r>
      <w:r w:rsidR="00D23164" w:rsidRPr="00F31D15">
        <w:rPr>
          <w:rFonts w:asciiTheme="minorEastAsia" w:eastAsiaTheme="minorEastAsia" w:hAnsiTheme="minorEastAsia"/>
          <w:b/>
          <w:sz w:val="20"/>
          <w:szCs w:val="20"/>
          <w:bdr w:val="single" w:sz="4" w:space="0" w:color="auto"/>
        </w:rPr>
        <w:t>侵</w:t>
      </w:r>
      <w:r w:rsidR="00E857BB" w:rsidRPr="00F31D15">
        <w:rPr>
          <w:rFonts w:asciiTheme="minorEastAsia" w:eastAsiaTheme="minorEastAsia" w:hAnsiTheme="minorEastAsia"/>
          <w:b/>
          <w:sz w:val="20"/>
          <w:szCs w:val="20"/>
          <w:bdr w:val="single" w:sz="4" w:space="0" w:color="auto"/>
        </w:rPr>
        <w:t>食善根四法，應修</w:t>
      </w:r>
      <w:r w:rsidR="00D23164" w:rsidRPr="00F31D15">
        <w:rPr>
          <w:rFonts w:asciiTheme="minorEastAsia" w:eastAsiaTheme="minorEastAsia" w:hAnsiTheme="minorEastAsia"/>
          <w:b/>
          <w:sz w:val="20"/>
          <w:szCs w:val="20"/>
          <w:bdr w:val="single" w:sz="4" w:space="0" w:color="auto"/>
        </w:rPr>
        <w:t>習</w:t>
      </w:r>
      <w:r w:rsidR="00E857BB" w:rsidRPr="00F31D15">
        <w:rPr>
          <w:rFonts w:asciiTheme="minorEastAsia" w:eastAsiaTheme="minorEastAsia" w:hAnsiTheme="minorEastAsia"/>
          <w:b/>
          <w:sz w:val="20"/>
          <w:szCs w:val="20"/>
          <w:bdr w:val="single" w:sz="4" w:space="0" w:color="auto"/>
        </w:rPr>
        <w:t>增</w:t>
      </w:r>
      <w:r w:rsidR="00D23164" w:rsidRPr="00F31D15">
        <w:rPr>
          <w:rFonts w:asciiTheme="minorEastAsia" w:eastAsiaTheme="minorEastAsia" w:hAnsiTheme="minorEastAsia"/>
          <w:b/>
          <w:sz w:val="20"/>
          <w:szCs w:val="20"/>
          <w:bdr w:val="single" w:sz="4" w:space="0" w:color="auto"/>
        </w:rPr>
        <w:t>長</w:t>
      </w:r>
      <w:r w:rsidR="00E857BB" w:rsidRPr="00F31D15">
        <w:rPr>
          <w:rFonts w:asciiTheme="minorEastAsia" w:eastAsiaTheme="minorEastAsia" w:hAnsiTheme="minorEastAsia"/>
          <w:b/>
          <w:sz w:val="20"/>
          <w:szCs w:val="20"/>
          <w:bdr w:val="single" w:sz="4" w:space="0" w:color="auto"/>
        </w:rPr>
        <w:t>善根四法</w:t>
      </w:r>
    </w:p>
    <w:p w:rsidR="00E74106" w:rsidRPr="00F31D15" w:rsidRDefault="00E74106" w:rsidP="00C13F53">
      <w:pPr>
        <w:overflowPunct w:val="0"/>
        <w:ind w:leftChars="100" w:left="240"/>
        <w:jc w:val="both"/>
        <w:outlineLvl w:val="2"/>
        <w:rPr>
          <w:rFonts w:eastAsiaTheme="minorEastAsia"/>
          <w:b/>
          <w:sz w:val="20"/>
          <w:szCs w:val="20"/>
          <w:bdr w:val="single" w:sz="4" w:space="0" w:color="auto"/>
        </w:rPr>
      </w:pPr>
      <w:r w:rsidRPr="00F31D15">
        <w:rPr>
          <w:rFonts w:eastAsiaTheme="minorEastAsia"/>
          <w:b/>
          <w:sz w:val="20"/>
          <w:szCs w:val="20"/>
          <w:bdr w:val="single" w:sz="4" w:space="0" w:color="auto"/>
        </w:rPr>
        <w:t>一、欲增益智慧，應遠離侵食善根法，修習增善根法</w:t>
      </w:r>
    </w:p>
    <w:p w:rsidR="00E857BB" w:rsidRPr="00F31D15" w:rsidRDefault="00E74106" w:rsidP="004C69B6">
      <w:pPr>
        <w:overflowPunct w:val="0"/>
        <w:ind w:leftChars="100" w:left="240"/>
        <w:jc w:val="both"/>
        <w:rPr>
          <w:rFonts w:eastAsia="標楷體"/>
          <w:b/>
          <w:lang w:val="zh-TW"/>
        </w:rPr>
      </w:pPr>
      <w:r w:rsidRPr="00F31D15">
        <w:rPr>
          <w:lang w:val="zh-TW"/>
        </w:rPr>
        <w:t>若人不壞諸善根者</w:t>
      </w:r>
      <w:r w:rsidRPr="00F31D15">
        <w:t>，</w:t>
      </w:r>
      <w:r w:rsidRPr="00F31D15">
        <w:rPr>
          <w:lang w:val="zh-TW"/>
        </w:rPr>
        <w:t>是人能捨失慧四法</w:t>
      </w:r>
      <w:r w:rsidRPr="00F31D15">
        <w:t>，</w:t>
      </w:r>
      <w:r w:rsidRPr="00F31D15">
        <w:rPr>
          <w:lang w:val="zh-TW"/>
        </w:rPr>
        <w:t>能行得慧四法。</w:t>
      </w:r>
      <w:r w:rsidR="00E857BB" w:rsidRPr="00F31D15">
        <w:rPr>
          <w:lang w:val="zh-TW"/>
        </w:rPr>
        <w:t>是故求增益智慧者，如偈說</w:t>
      </w:r>
      <w:r w:rsidR="00E857BB" w:rsidRPr="00F31D15">
        <w:t>：</w:t>
      </w:r>
      <w:r w:rsidR="00E857BB" w:rsidRPr="00F31D15">
        <w:rPr>
          <w:rFonts w:eastAsia="標楷體"/>
          <w:b/>
          <w:lang w:val="zh-TW"/>
        </w:rPr>
        <w:t>食</w:t>
      </w:r>
      <w:r w:rsidR="00E857BB" w:rsidRPr="00F31D15">
        <w:rPr>
          <w:rStyle w:val="a5"/>
          <w:lang w:val="zh-TW"/>
        </w:rPr>
        <w:footnoteReference w:id="5"/>
      </w:r>
      <w:r w:rsidR="00E857BB" w:rsidRPr="00F31D15">
        <w:rPr>
          <w:rFonts w:eastAsia="標楷體"/>
          <w:b/>
          <w:lang w:val="zh-TW"/>
        </w:rPr>
        <w:t>善根四法，菩薩應遠離；增善根四法，菩薩應修習。</w:t>
      </w:r>
    </w:p>
    <w:p w:rsidR="00E74106" w:rsidRPr="00F31D15" w:rsidRDefault="00E74106" w:rsidP="007F307D">
      <w:pPr>
        <w:overflowPunct w:val="0"/>
        <w:spacing w:beforeLines="30" w:before="108"/>
        <w:ind w:leftChars="100" w:left="240"/>
        <w:jc w:val="both"/>
        <w:outlineLvl w:val="2"/>
        <w:rPr>
          <w:rFonts w:eastAsiaTheme="minorEastAsia"/>
          <w:b/>
          <w:sz w:val="20"/>
          <w:szCs w:val="20"/>
          <w:bdr w:val="single" w:sz="4" w:space="0" w:color="auto"/>
        </w:rPr>
      </w:pPr>
      <w:r w:rsidRPr="00F31D15">
        <w:rPr>
          <w:rFonts w:eastAsiaTheme="minorEastAsia" w:hint="eastAsia"/>
          <w:b/>
          <w:sz w:val="20"/>
          <w:szCs w:val="20"/>
          <w:bdr w:val="single" w:sz="4" w:space="0" w:color="auto"/>
        </w:rPr>
        <w:t>二</w:t>
      </w:r>
      <w:r w:rsidRPr="00F31D15">
        <w:rPr>
          <w:rFonts w:eastAsiaTheme="minorEastAsia"/>
          <w:b/>
          <w:sz w:val="20"/>
          <w:szCs w:val="20"/>
          <w:bdr w:val="single" w:sz="4" w:space="0" w:color="auto"/>
        </w:rPr>
        <w:t>、別釋</w:t>
      </w:r>
    </w:p>
    <w:p w:rsidR="00E857BB" w:rsidRPr="00F31D15" w:rsidRDefault="00E74106" w:rsidP="007F307D">
      <w:pPr>
        <w:overflowPunct w:val="0"/>
        <w:ind w:leftChars="150" w:left="360"/>
        <w:jc w:val="both"/>
        <w:outlineLvl w:val="3"/>
        <w:rPr>
          <w:rFonts w:eastAsiaTheme="minorEastAsia"/>
          <w:b/>
          <w:sz w:val="20"/>
          <w:szCs w:val="20"/>
          <w:bdr w:val="single" w:sz="4" w:space="0" w:color="auto"/>
        </w:rPr>
      </w:pPr>
      <w:r w:rsidRPr="00F31D15">
        <w:rPr>
          <w:rFonts w:eastAsiaTheme="minorEastAsia"/>
          <w:b/>
          <w:sz w:val="20"/>
          <w:szCs w:val="20"/>
          <w:bdr w:val="single" w:sz="4" w:space="0" w:color="auto"/>
        </w:rPr>
        <w:t>（一）</w:t>
      </w:r>
      <w:r w:rsidR="00E857BB" w:rsidRPr="00F31D15">
        <w:rPr>
          <w:rFonts w:eastAsiaTheme="minorEastAsia"/>
          <w:b/>
          <w:sz w:val="20"/>
          <w:szCs w:val="20"/>
          <w:bdr w:val="single" w:sz="4" w:space="0" w:color="auto"/>
        </w:rPr>
        <w:t>侵食善根四法</w:t>
      </w:r>
    </w:p>
    <w:p w:rsidR="00E857BB" w:rsidRPr="00F31D15" w:rsidRDefault="00E857BB" w:rsidP="007F307D">
      <w:pPr>
        <w:overflowPunct w:val="0"/>
        <w:ind w:leftChars="150" w:left="360"/>
        <w:jc w:val="both"/>
      </w:pPr>
      <w:r w:rsidRPr="00F31D15">
        <w:rPr>
          <w:lang w:val="zh-TW"/>
        </w:rPr>
        <w:t>何等是侵食善根四法</w:t>
      </w:r>
      <w:r w:rsidRPr="00F31D15">
        <w:t>？</w:t>
      </w:r>
      <w:r w:rsidRPr="00F31D15">
        <w:rPr>
          <w:rStyle w:val="a5"/>
        </w:rPr>
        <w:footnoteReference w:id="6"/>
      </w:r>
    </w:p>
    <w:p w:rsidR="00E857BB" w:rsidRPr="00F31D15" w:rsidRDefault="00E857BB" w:rsidP="0005330D">
      <w:pPr>
        <w:overflowPunct w:val="0"/>
        <w:spacing w:line="356" w:lineRule="exact"/>
        <w:ind w:leftChars="150" w:left="360"/>
        <w:jc w:val="both"/>
        <w:rPr>
          <w:lang w:val="zh-TW"/>
        </w:rPr>
      </w:pPr>
      <w:r w:rsidRPr="00F31D15">
        <w:rPr>
          <w:lang w:val="zh-TW"/>
        </w:rPr>
        <w:lastRenderedPageBreak/>
        <w:t>一、懷憍慢，貪求世事。</w:t>
      </w:r>
    </w:p>
    <w:p w:rsidR="00E857BB" w:rsidRPr="00F31D15" w:rsidRDefault="00E857BB" w:rsidP="0005330D">
      <w:pPr>
        <w:overflowPunct w:val="0"/>
        <w:spacing w:line="356" w:lineRule="exact"/>
        <w:ind w:leftChars="150" w:left="360"/>
        <w:jc w:val="both"/>
        <w:rPr>
          <w:lang w:val="zh-TW"/>
        </w:rPr>
      </w:pPr>
      <w:r w:rsidRPr="00F31D15">
        <w:t>二、</w:t>
      </w:r>
      <w:r w:rsidRPr="00F31D15">
        <w:rPr>
          <w:lang w:val="zh-TW"/>
        </w:rPr>
        <w:t>著利養</w:t>
      </w:r>
      <w:r w:rsidRPr="00F31D15">
        <w:t>，</w:t>
      </w:r>
      <w:r w:rsidRPr="00F31D15">
        <w:rPr>
          <w:lang w:val="zh-TW"/>
        </w:rPr>
        <w:t>出入諸家。</w:t>
      </w:r>
    </w:p>
    <w:p w:rsidR="00E857BB" w:rsidRPr="00F31D15" w:rsidRDefault="00E857BB" w:rsidP="0005330D">
      <w:pPr>
        <w:overflowPunct w:val="0"/>
        <w:spacing w:line="356" w:lineRule="exact"/>
        <w:ind w:leftChars="150" w:left="360"/>
        <w:jc w:val="both"/>
        <w:rPr>
          <w:lang w:val="zh-TW"/>
        </w:rPr>
      </w:pPr>
      <w:r w:rsidRPr="00F31D15">
        <w:rPr>
          <w:lang w:val="zh-TW"/>
        </w:rPr>
        <w:t>三、起憎嫉，謗諸菩薩。</w:t>
      </w:r>
    </w:p>
    <w:p w:rsidR="00E857BB" w:rsidRPr="00F31D15" w:rsidRDefault="00E857BB" w:rsidP="0005330D">
      <w:pPr>
        <w:overflowPunct w:val="0"/>
        <w:spacing w:line="356" w:lineRule="exact"/>
        <w:ind w:leftChars="150" w:left="360"/>
        <w:jc w:val="both"/>
        <w:rPr>
          <w:lang w:val="zh-TW"/>
        </w:rPr>
      </w:pPr>
      <w:r w:rsidRPr="00F31D15">
        <w:rPr>
          <w:lang w:val="zh-TW"/>
        </w:rPr>
        <w:t>四、未聞經，聞不信受。</w:t>
      </w:r>
    </w:p>
    <w:p w:rsidR="00E857BB" w:rsidRPr="00F31D15" w:rsidRDefault="00D77EE3" w:rsidP="0005330D">
      <w:pPr>
        <w:overflowPunct w:val="0"/>
        <w:spacing w:beforeLines="30" w:before="108" w:line="356" w:lineRule="exact"/>
        <w:ind w:leftChars="150" w:left="360"/>
        <w:jc w:val="both"/>
        <w:outlineLvl w:val="3"/>
        <w:rPr>
          <w:rFonts w:asciiTheme="minorEastAsia" w:eastAsiaTheme="minorEastAsia" w:hAnsiTheme="minorEastAsia"/>
          <w:b/>
          <w:sz w:val="20"/>
          <w:szCs w:val="20"/>
          <w:bdr w:val="single" w:sz="4" w:space="0" w:color="auto"/>
        </w:rPr>
      </w:pPr>
      <w:r w:rsidRPr="00F31D15">
        <w:rPr>
          <w:rFonts w:asciiTheme="minorEastAsia" w:eastAsiaTheme="minorEastAsia" w:hAnsiTheme="minorEastAsia"/>
          <w:b/>
          <w:sz w:val="20"/>
          <w:szCs w:val="20"/>
          <w:bdr w:val="single" w:sz="4" w:space="0" w:color="auto"/>
        </w:rPr>
        <w:t>（二）</w:t>
      </w:r>
      <w:r w:rsidR="00E857BB" w:rsidRPr="00F31D15">
        <w:rPr>
          <w:rFonts w:asciiTheme="minorEastAsia" w:eastAsiaTheme="minorEastAsia" w:hAnsiTheme="minorEastAsia"/>
          <w:b/>
          <w:sz w:val="20"/>
          <w:szCs w:val="20"/>
          <w:bdr w:val="single" w:sz="4" w:space="0" w:color="auto"/>
        </w:rPr>
        <w:t>增長善根四法</w:t>
      </w:r>
    </w:p>
    <w:p w:rsidR="00E857BB" w:rsidRPr="00F31D15" w:rsidRDefault="00E857BB" w:rsidP="0005330D">
      <w:pPr>
        <w:overflowPunct w:val="0"/>
        <w:spacing w:line="356" w:lineRule="exact"/>
        <w:ind w:leftChars="150" w:left="360"/>
        <w:jc w:val="both"/>
        <w:rPr>
          <w:sz w:val="20"/>
          <w:szCs w:val="20"/>
        </w:rPr>
      </w:pPr>
      <w:r w:rsidRPr="00F31D15">
        <w:rPr>
          <w:lang w:val="zh-TW"/>
        </w:rPr>
        <w:t>何等是增長善根四法</w:t>
      </w:r>
      <w:r w:rsidRPr="00F31D15">
        <w:t>？</w:t>
      </w:r>
      <w:r w:rsidRPr="00F31D15">
        <w:rPr>
          <w:rStyle w:val="a5"/>
        </w:rPr>
        <w:footnoteReference w:id="7"/>
      </w:r>
    </w:p>
    <w:p w:rsidR="00E857BB" w:rsidRPr="00F31D15" w:rsidRDefault="00E857BB" w:rsidP="004C69B6">
      <w:pPr>
        <w:overflowPunct w:val="0"/>
        <w:ind w:leftChars="150" w:left="360"/>
        <w:jc w:val="both"/>
        <w:rPr>
          <w:lang w:val="zh-TW"/>
        </w:rPr>
      </w:pPr>
      <w:r w:rsidRPr="00F31D15">
        <w:lastRenderedPageBreak/>
        <w:t>一、</w:t>
      </w:r>
      <w:r w:rsidRPr="00F31D15">
        <w:rPr>
          <w:lang w:val="zh-TW"/>
        </w:rPr>
        <w:t>所未聞經，求之無厭，所謂六波羅蜜菩薩藏。</w:t>
      </w:r>
    </w:p>
    <w:p w:rsidR="00E857BB" w:rsidRPr="00F31D15" w:rsidRDefault="00E857BB" w:rsidP="004C69B6">
      <w:pPr>
        <w:overflowPunct w:val="0"/>
        <w:ind w:leftChars="150" w:left="360"/>
        <w:jc w:val="both"/>
      </w:pPr>
      <w:r w:rsidRPr="00F31D15">
        <w:t>二、</w:t>
      </w:r>
      <w:r w:rsidRPr="00F31D15">
        <w:rPr>
          <w:lang w:val="zh-TW"/>
        </w:rPr>
        <w:t>於眾生</w:t>
      </w:r>
      <w:r w:rsidRPr="00F31D15">
        <w:t>，</w:t>
      </w:r>
      <w:r w:rsidRPr="00F31D15">
        <w:rPr>
          <w:lang w:val="zh-TW"/>
        </w:rPr>
        <w:t>除憍慢心</w:t>
      </w:r>
      <w:r w:rsidRPr="00F31D15">
        <w:t>，</w:t>
      </w:r>
      <w:r w:rsidRPr="00F31D15">
        <w:rPr>
          <w:lang w:val="zh-TW"/>
        </w:rPr>
        <w:t>謙遜下</w:t>
      </w:r>
      <w:r w:rsidR="008477FE" w:rsidRPr="00F31D15">
        <w:rPr>
          <w:vertAlign w:val="superscript"/>
        </w:rPr>
        <w:footnoteReference w:id="8"/>
      </w:r>
      <w:r w:rsidRPr="00F31D15">
        <w:rPr>
          <w:lang w:val="zh-TW"/>
        </w:rPr>
        <w:t>下</w:t>
      </w:r>
      <w:r w:rsidRPr="00F31D15">
        <w:t>。</w:t>
      </w:r>
    </w:p>
    <w:p w:rsidR="00E857BB" w:rsidRPr="00F31D15" w:rsidRDefault="00E857BB" w:rsidP="004C69B6">
      <w:pPr>
        <w:overflowPunct w:val="0"/>
        <w:ind w:leftChars="150" w:left="360"/>
        <w:jc w:val="both"/>
        <w:rPr>
          <w:lang w:val="zh-TW"/>
        </w:rPr>
      </w:pPr>
      <w:r w:rsidRPr="00F31D15">
        <w:rPr>
          <w:lang w:val="zh-TW"/>
        </w:rPr>
        <w:t>三、如法得財，趣</w:t>
      </w:r>
      <w:r w:rsidRPr="00F31D15">
        <w:rPr>
          <w:vertAlign w:val="superscript"/>
        </w:rPr>
        <w:footnoteReference w:id="9"/>
      </w:r>
      <w:r w:rsidRPr="00F31D15">
        <w:rPr>
          <w:lang w:val="zh-TW"/>
        </w:rPr>
        <w:t>足而已，離諸邪命，樂行四聖種行</w:t>
      </w:r>
      <w:r w:rsidRPr="00F31D15">
        <w:rPr>
          <w:vertAlign w:val="superscript"/>
        </w:rPr>
        <w:footnoteReference w:id="10"/>
      </w:r>
      <w:r w:rsidRPr="00F31D15">
        <w:rPr>
          <w:lang w:val="zh-TW"/>
        </w:rPr>
        <w:t>。</w:t>
      </w:r>
    </w:p>
    <w:p w:rsidR="00E857BB" w:rsidRPr="00F31D15" w:rsidRDefault="00E857BB" w:rsidP="0005330D">
      <w:pPr>
        <w:overflowPunct w:val="0"/>
        <w:spacing w:line="348" w:lineRule="exact"/>
        <w:ind w:leftChars="150" w:left="360"/>
        <w:jc w:val="both"/>
        <w:rPr>
          <w:lang w:val="zh-TW"/>
        </w:rPr>
      </w:pPr>
      <w:r w:rsidRPr="00F31D15">
        <w:rPr>
          <w:lang w:val="zh-TW"/>
        </w:rPr>
        <w:t>四、於他罪，若實不實，無有刺譏</w:t>
      </w:r>
      <w:r w:rsidR="009F65F3" w:rsidRPr="00F31D15">
        <w:rPr>
          <w:vertAlign w:val="superscript"/>
        </w:rPr>
        <w:footnoteReference w:id="11"/>
      </w:r>
      <w:r w:rsidRPr="00F31D15">
        <w:rPr>
          <w:lang w:val="zh-TW"/>
        </w:rPr>
        <w:t>，不求人短。</w:t>
      </w:r>
    </w:p>
    <w:p w:rsidR="00E857BB" w:rsidRPr="00F31D15" w:rsidRDefault="00E857BB" w:rsidP="0005330D">
      <w:pPr>
        <w:overflowPunct w:val="0"/>
        <w:spacing w:beforeLines="30" w:before="108" w:line="348" w:lineRule="exact"/>
        <w:ind w:leftChars="50" w:left="120"/>
        <w:jc w:val="both"/>
        <w:outlineLvl w:val="1"/>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（參）</w:t>
      </w:r>
      <w:r w:rsidR="009656C2" w:rsidRPr="00F31D15">
        <w:rPr>
          <w:rFonts w:asciiTheme="minorEastAsia" w:eastAsiaTheme="minorEastAsia" w:hAnsiTheme="minorEastAsia"/>
          <w:b/>
          <w:sz w:val="20"/>
          <w:szCs w:val="21"/>
          <w:bdr w:val="single" w:sz="4" w:space="0" w:color="auto"/>
        </w:rPr>
        <w:t>應</w:t>
      </w:r>
      <w:r w:rsidRPr="00F31D15">
        <w:rPr>
          <w:rFonts w:asciiTheme="minorEastAsia" w:eastAsiaTheme="minorEastAsia" w:hAnsiTheme="minorEastAsia"/>
          <w:b/>
          <w:sz w:val="20"/>
          <w:szCs w:val="21"/>
          <w:bdr w:val="single" w:sz="4" w:space="0" w:color="auto"/>
        </w:rPr>
        <w:t>離四諂曲法，應修四直心相</w:t>
      </w:r>
    </w:p>
    <w:p w:rsidR="00D77EE3" w:rsidRPr="00F31D15" w:rsidRDefault="00D77EE3" w:rsidP="0005330D">
      <w:pPr>
        <w:overflowPunct w:val="0"/>
        <w:spacing w:line="348" w:lineRule="exact"/>
        <w:ind w:leftChars="100" w:left="240"/>
        <w:jc w:val="both"/>
        <w:outlineLvl w:val="2"/>
        <w:rPr>
          <w:rFonts w:eastAsiaTheme="minorEastAsia"/>
          <w:b/>
          <w:sz w:val="20"/>
          <w:szCs w:val="20"/>
          <w:bdr w:val="single" w:sz="4" w:space="0" w:color="auto"/>
        </w:rPr>
      </w:pPr>
      <w:r w:rsidRPr="00F31D15">
        <w:rPr>
          <w:rFonts w:eastAsiaTheme="minorEastAsia"/>
          <w:b/>
          <w:sz w:val="20"/>
          <w:szCs w:val="20"/>
          <w:bdr w:val="single" w:sz="4" w:space="0" w:color="auto"/>
        </w:rPr>
        <w:t>一、欲增益善根，應遠離諂曲相，常修習直心相</w:t>
      </w:r>
    </w:p>
    <w:p w:rsidR="00D77EE3" w:rsidRPr="00F31D15" w:rsidRDefault="00D77EE3" w:rsidP="004C69B6">
      <w:pPr>
        <w:overflowPunct w:val="0"/>
        <w:ind w:leftChars="100" w:left="240"/>
        <w:jc w:val="both"/>
        <w:rPr>
          <w:lang w:val="zh-TW"/>
        </w:rPr>
      </w:pPr>
      <w:r w:rsidRPr="00F31D15">
        <w:rPr>
          <w:lang w:val="zh-TW"/>
        </w:rPr>
        <w:t>若於法中有所不達</w:t>
      </w:r>
      <w:r w:rsidRPr="00F31D15">
        <w:t>，</w:t>
      </w:r>
      <w:r w:rsidRPr="00F31D15">
        <w:rPr>
          <w:lang w:val="zh-TW"/>
        </w:rPr>
        <w:t>心不違逆</w:t>
      </w:r>
      <w:r w:rsidRPr="00F31D15">
        <w:t>，</w:t>
      </w:r>
      <w:r w:rsidRPr="00F31D15">
        <w:rPr>
          <w:lang w:val="zh-TW"/>
        </w:rPr>
        <w:t>以佛為證</w:t>
      </w:r>
      <w:r w:rsidRPr="00F31D15">
        <w:rPr>
          <w:rStyle w:val="a5"/>
          <w:lang w:val="zh-TW"/>
        </w:rPr>
        <w:footnoteReference w:id="12"/>
      </w:r>
      <w:r w:rsidRPr="00F31D15">
        <w:t>，</w:t>
      </w:r>
      <w:r w:rsidRPr="00F31D15">
        <w:rPr>
          <w:lang w:val="zh-TW"/>
        </w:rPr>
        <w:t>佛是一切智</w:t>
      </w:r>
      <w:r w:rsidRPr="00F31D15">
        <w:t>，</w:t>
      </w:r>
      <w:r w:rsidRPr="00F31D15">
        <w:rPr>
          <w:lang w:val="zh-TW"/>
        </w:rPr>
        <w:t>其法無量</w:t>
      </w:r>
      <w:r w:rsidRPr="00F31D15">
        <w:t>，</w:t>
      </w:r>
      <w:r w:rsidRPr="00F31D15">
        <w:rPr>
          <w:lang w:val="zh-TW"/>
        </w:rPr>
        <w:t>隨</w:t>
      </w:r>
      <w:r w:rsidRPr="00F31D15">
        <w:rPr>
          <w:lang w:val="zh-TW"/>
        </w:rPr>
        <w:lastRenderedPageBreak/>
        <w:t>宜而說</w:t>
      </w:r>
      <w:r w:rsidRPr="00F31D15">
        <w:t>，</w:t>
      </w:r>
      <w:r w:rsidRPr="00F31D15">
        <w:rPr>
          <w:lang w:val="zh-TW"/>
        </w:rPr>
        <w:t>非我所知</w:t>
      </w:r>
      <w:r w:rsidRPr="00F31D15">
        <w:t>。</w:t>
      </w:r>
      <w:r w:rsidR="00E857BB" w:rsidRPr="00F31D15">
        <w:rPr>
          <w:lang w:val="zh-TW"/>
        </w:rPr>
        <w:t>如是增益善根四法</w:t>
      </w:r>
      <w:r w:rsidR="00E857BB" w:rsidRPr="00F31D15">
        <w:t>，</w:t>
      </w:r>
      <w:r w:rsidR="00E857BB" w:rsidRPr="00F31D15">
        <w:rPr>
          <w:lang w:val="zh-TW"/>
        </w:rPr>
        <w:t>非諂曲</w:t>
      </w:r>
      <w:r w:rsidR="008477FE" w:rsidRPr="00F31D15">
        <w:rPr>
          <w:rStyle w:val="a5"/>
          <w:lang w:val="zh-TW"/>
        </w:rPr>
        <w:footnoteReference w:id="13"/>
      </w:r>
      <w:r w:rsidR="00E857BB" w:rsidRPr="00F31D15">
        <w:rPr>
          <w:lang w:val="zh-TW"/>
        </w:rPr>
        <w:t>者所能成就</w:t>
      </w:r>
      <w:r w:rsidR="00E857BB" w:rsidRPr="00F31D15">
        <w:t>。</w:t>
      </w:r>
      <w:r w:rsidR="00E857BB" w:rsidRPr="00F31D15">
        <w:rPr>
          <w:lang w:val="zh-TW"/>
        </w:rPr>
        <w:t>是故：</w:t>
      </w:r>
    </w:p>
    <w:p w:rsidR="00E857BB" w:rsidRPr="00F31D15" w:rsidRDefault="00E857BB" w:rsidP="004C69B6">
      <w:pPr>
        <w:overflowPunct w:val="0"/>
        <w:ind w:leftChars="100" w:left="240"/>
        <w:jc w:val="both"/>
        <w:rPr>
          <w:lang w:val="zh-TW"/>
        </w:rPr>
      </w:pPr>
      <w:r w:rsidRPr="00F31D15">
        <w:rPr>
          <w:rFonts w:eastAsia="標楷體"/>
          <w:b/>
          <w:lang w:val="zh-TW"/>
        </w:rPr>
        <w:t>菩薩應遠離，諂曲相四法；應常修習行，直心相四法。</w:t>
      </w:r>
    </w:p>
    <w:p w:rsidR="00E857BB" w:rsidRPr="00F31D15" w:rsidRDefault="00E857BB" w:rsidP="004C69B6">
      <w:pPr>
        <w:overflowPunct w:val="0"/>
        <w:spacing w:beforeLines="30" w:before="108"/>
        <w:ind w:leftChars="100" w:left="240"/>
        <w:jc w:val="both"/>
      </w:pPr>
      <w:r w:rsidRPr="00F31D15">
        <w:rPr>
          <w:lang w:val="zh-TW"/>
        </w:rPr>
        <w:t>在家</w:t>
      </w:r>
      <w:r w:rsidR="00D276EC" w:rsidRPr="00F31D15">
        <w:rPr>
          <w:rFonts w:hint="eastAsia"/>
          <w:lang w:val="zh-TW"/>
        </w:rPr>
        <w:t>、</w:t>
      </w:r>
      <w:r w:rsidRPr="00F31D15">
        <w:rPr>
          <w:lang w:val="zh-TW"/>
        </w:rPr>
        <w:t>出家菩薩</w:t>
      </w:r>
      <w:r w:rsidRPr="00F31D15">
        <w:t>，</w:t>
      </w:r>
      <w:r w:rsidRPr="00F31D15">
        <w:rPr>
          <w:lang w:val="zh-TW"/>
        </w:rPr>
        <w:t>應遠離四諂曲法</w:t>
      </w:r>
      <w:r w:rsidRPr="00F31D15">
        <w:t>，</w:t>
      </w:r>
      <w:r w:rsidRPr="00F31D15">
        <w:rPr>
          <w:lang w:val="zh-TW"/>
        </w:rPr>
        <w:t>如曲木在稠林</w:t>
      </w:r>
      <w:r w:rsidRPr="00F31D15">
        <w:rPr>
          <w:rStyle w:val="a5"/>
          <w:lang w:val="zh-TW"/>
        </w:rPr>
        <w:footnoteReference w:id="14"/>
      </w:r>
      <w:r w:rsidRPr="00F31D15">
        <w:rPr>
          <w:lang w:val="zh-TW"/>
        </w:rPr>
        <w:t>難可得出</w:t>
      </w:r>
      <w:r w:rsidRPr="00F31D15">
        <w:t>。</w:t>
      </w:r>
      <w:r w:rsidRPr="00F31D15">
        <w:rPr>
          <w:lang w:val="zh-TW"/>
        </w:rPr>
        <w:t>如是</w:t>
      </w:r>
      <w:r w:rsidR="008477FE" w:rsidRPr="00F31D15">
        <w:rPr>
          <w:rStyle w:val="a5"/>
          <w:lang w:val="zh-TW"/>
        </w:rPr>
        <w:footnoteReference w:id="15"/>
      </w:r>
      <w:r w:rsidRPr="00F31D15">
        <w:rPr>
          <w:lang w:val="zh-TW"/>
        </w:rPr>
        <w:t>世間有佛弟子</w:t>
      </w:r>
      <w:r w:rsidRPr="00F31D15">
        <w:t>，</w:t>
      </w:r>
      <w:r w:rsidRPr="00F31D15">
        <w:rPr>
          <w:lang w:val="zh-TW"/>
        </w:rPr>
        <w:t>雖入佛法</w:t>
      </w:r>
      <w:r w:rsidRPr="00F31D15">
        <w:t>，</w:t>
      </w:r>
      <w:r w:rsidRPr="00F31D15">
        <w:rPr>
          <w:lang w:val="zh-TW"/>
        </w:rPr>
        <w:t>不能得出生死深林。</w:t>
      </w:r>
    </w:p>
    <w:p w:rsidR="00E857BB" w:rsidRPr="00F31D15" w:rsidRDefault="00E857BB" w:rsidP="0005330D">
      <w:pPr>
        <w:overflowPunct w:val="0"/>
        <w:spacing w:beforeLines="30" w:before="108" w:line="348" w:lineRule="exact"/>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二、別釋</w:t>
      </w:r>
    </w:p>
    <w:p w:rsidR="00E857BB" w:rsidRPr="00F31D15" w:rsidRDefault="00E857BB" w:rsidP="0005330D">
      <w:pPr>
        <w:overflowPunct w:val="0"/>
        <w:spacing w:line="348" w:lineRule="exact"/>
        <w:ind w:leftChars="150" w:left="360"/>
        <w:jc w:val="both"/>
        <w:outlineLvl w:val="3"/>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（一）四諂曲法</w:t>
      </w:r>
    </w:p>
    <w:p w:rsidR="00E857BB" w:rsidRPr="00F31D15" w:rsidRDefault="00E857BB" w:rsidP="0005330D">
      <w:pPr>
        <w:overflowPunct w:val="0"/>
        <w:spacing w:line="348" w:lineRule="exact"/>
        <w:ind w:leftChars="150" w:left="360"/>
        <w:jc w:val="both"/>
      </w:pPr>
      <w:r w:rsidRPr="00F31D15">
        <w:rPr>
          <w:lang w:val="zh-TW"/>
        </w:rPr>
        <w:t>何等為四</w:t>
      </w:r>
      <w:r w:rsidRPr="00F31D15">
        <w:t>？</w:t>
      </w:r>
      <w:r w:rsidRPr="00F31D15">
        <w:rPr>
          <w:rStyle w:val="a5"/>
        </w:rPr>
        <w:footnoteReference w:id="16"/>
      </w:r>
    </w:p>
    <w:p w:rsidR="00E857BB" w:rsidRPr="00F31D15" w:rsidRDefault="00E857BB" w:rsidP="004C69B6">
      <w:pPr>
        <w:overflowPunct w:val="0"/>
        <w:ind w:leftChars="150" w:left="360"/>
        <w:jc w:val="both"/>
        <w:rPr>
          <w:lang w:val="zh-TW"/>
        </w:rPr>
      </w:pPr>
      <w:r w:rsidRPr="00F31D15">
        <w:rPr>
          <w:lang w:val="zh-TW"/>
        </w:rPr>
        <w:lastRenderedPageBreak/>
        <w:t>一、於佛法懷疑不信，無有定心。</w:t>
      </w:r>
    </w:p>
    <w:p w:rsidR="00E857BB" w:rsidRPr="00F31D15" w:rsidRDefault="00E857BB" w:rsidP="004C69B6">
      <w:pPr>
        <w:overflowPunct w:val="0"/>
        <w:ind w:leftChars="150" w:left="360"/>
        <w:jc w:val="both"/>
        <w:rPr>
          <w:lang w:val="zh-TW"/>
        </w:rPr>
      </w:pPr>
      <w:r w:rsidRPr="00F31D15">
        <w:rPr>
          <w:lang w:val="zh-TW"/>
        </w:rPr>
        <w:t>二、於眾生憍慢、瞋恨。</w:t>
      </w:r>
    </w:p>
    <w:p w:rsidR="00E857BB" w:rsidRPr="00F31D15" w:rsidRDefault="00E857BB" w:rsidP="004C69B6">
      <w:pPr>
        <w:overflowPunct w:val="0"/>
        <w:ind w:leftChars="150" w:left="360"/>
        <w:jc w:val="both"/>
        <w:rPr>
          <w:lang w:val="zh-TW"/>
        </w:rPr>
      </w:pPr>
      <w:r w:rsidRPr="00F31D15">
        <w:rPr>
          <w:lang w:val="zh-TW"/>
        </w:rPr>
        <w:t>三、於他利，心生貪嫉。</w:t>
      </w:r>
    </w:p>
    <w:p w:rsidR="00E857BB" w:rsidRPr="00F31D15" w:rsidRDefault="00E857BB" w:rsidP="004C69B6">
      <w:pPr>
        <w:overflowPunct w:val="0"/>
        <w:ind w:leftChars="150" w:left="360"/>
        <w:jc w:val="both"/>
      </w:pPr>
      <w:r w:rsidRPr="00F31D15">
        <w:rPr>
          <w:lang w:val="zh-TW"/>
        </w:rPr>
        <w:t>四、毀</w:t>
      </w:r>
      <w:r w:rsidR="000504D4" w:rsidRPr="00F31D15">
        <w:rPr>
          <w:sz w:val="22"/>
          <w:szCs w:val="21"/>
          <w:shd w:val="pct15" w:color="auto" w:fill="FFFFFF"/>
        </w:rPr>
        <w:t>（</w:t>
      </w:r>
      <w:r w:rsidR="000504D4" w:rsidRPr="00F31D15">
        <w:rPr>
          <w:sz w:val="22"/>
          <w:szCs w:val="21"/>
          <w:shd w:val="pct15" w:color="auto" w:fill="FFFFFF"/>
        </w:rPr>
        <w:t>66b</w:t>
      </w:r>
      <w:r w:rsidR="000504D4" w:rsidRPr="00F31D15">
        <w:rPr>
          <w:sz w:val="22"/>
          <w:szCs w:val="21"/>
          <w:shd w:val="pct15" w:color="auto" w:fill="FFFFFF"/>
        </w:rPr>
        <w:t>）</w:t>
      </w:r>
      <w:r w:rsidRPr="00F31D15">
        <w:rPr>
          <w:lang w:val="zh-TW"/>
        </w:rPr>
        <w:t>謗菩薩</w:t>
      </w:r>
      <w:r w:rsidRPr="00F31D15">
        <w:t>，</w:t>
      </w:r>
      <w:r w:rsidRPr="00F31D15">
        <w:rPr>
          <w:lang w:val="zh-TW"/>
        </w:rPr>
        <w:t>惡聲流布</w:t>
      </w:r>
      <w:r w:rsidRPr="00F31D15">
        <w:t>。</w:t>
      </w:r>
      <w:r w:rsidRPr="00F31D15">
        <w:rPr>
          <w:lang w:val="zh-TW"/>
        </w:rPr>
        <w:t>是為四。</w:t>
      </w:r>
    </w:p>
    <w:p w:rsidR="00E857BB" w:rsidRPr="00F31D15" w:rsidRDefault="00E857BB" w:rsidP="0005330D">
      <w:pPr>
        <w:overflowPunct w:val="0"/>
        <w:spacing w:beforeLines="30" w:before="108" w:line="344" w:lineRule="exact"/>
        <w:ind w:leftChars="150" w:left="360"/>
        <w:jc w:val="both"/>
        <w:outlineLvl w:val="3"/>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（二）四直心相</w:t>
      </w:r>
    </w:p>
    <w:p w:rsidR="00E857BB" w:rsidRPr="00F31D15" w:rsidRDefault="00E857BB" w:rsidP="0005330D">
      <w:pPr>
        <w:overflowPunct w:val="0"/>
        <w:spacing w:line="344" w:lineRule="exact"/>
        <w:ind w:leftChars="150" w:left="360"/>
        <w:jc w:val="both"/>
      </w:pPr>
      <w:r w:rsidRPr="00F31D15">
        <w:rPr>
          <w:lang w:val="zh-TW"/>
        </w:rPr>
        <w:t>何等是四直心相</w:t>
      </w:r>
      <w:r w:rsidRPr="00F31D15">
        <w:t>？</w:t>
      </w:r>
      <w:r w:rsidRPr="00F31D15">
        <w:rPr>
          <w:rStyle w:val="a5"/>
          <w:lang w:val="zh-TW"/>
        </w:rPr>
        <w:footnoteReference w:id="17"/>
      </w:r>
    </w:p>
    <w:p w:rsidR="00E857BB" w:rsidRPr="00F31D15" w:rsidRDefault="00E857BB" w:rsidP="004C69B6">
      <w:pPr>
        <w:overflowPunct w:val="0"/>
        <w:ind w:leftChars="150" w:left="1080" w:hangingChars="300" w:hanging="720"/>
        <w:jc w:val="both"/>
      </w:pPr>
      <w:r w:rsidRPr="00F31D15">
        <w:rPr>
          <w:lang w:val="zh-TW"/>
        </w:rPr>
        <w:lastRenderedPageBreak/>
        <w:t>一者、有罪即時發露</w:t>
      </w:r>
      <w:r w:rsidRPr="00F31D15">
        <w:t>，</w:t>
      </w:r>
      <w:r w:rsidRPr="00F31D15">
        <w:rPr>
          <w:lang w:val="zh-TW"/>
        </w:rPr>
        <w:t>無所隱藏</w:t>
      </w:r>
      <w:r w:rsidRPr="00F31D15">
        <w:t>，</w:t>
      </w:r>
      <w:r w:rsidRPr="00F31D15">
        <w:rPr>
          <w:lang w:val="zh-TW"/>
        </w:rPr>
        <w:t>悔過除滅</w:t>
      </w:r>
      <w:r w:rsidRPr="00F31D15">
        <w:t>，</w:t>
      </w:r>
      <w:r w:rsidRPr="00F31D15">
        <w:rPr>
          <w:lang w:val="zh-TW"/>
        </w:rPr>
        <w:t>行無悔道</w:t>
      </w:r>
      <w:r w:rsidRPr="00F31D15">
        <w:t>。</w:t>
      </w:r>
    </w:p>
    <w:p w:rsidR="00E857BB" w:rsidRPr="00F31D15" w:rsidRDefault="00E857BB" w:rsidP="004C69B6">
      <w:pPr>
        <w:overflowPunct w:val="0"/>
        <w:ind w:leftChars="150" w:left="1080" w:hangingChars="300" w:hanging="720"/>
        <w:jc w:val="both"/>
      </w:pPr>
      <w:r w:rsidRPr="00F31D15">
        <w:rPr>
          <w:lang w:val="zh-TW"/>
        </w:rPr>
        <w:t>二者、若以實語</w:t>
      </w:r>
      <w:r w:rsidRPr="00F31D15">
        <w:t>，</w:t>
      </w:r>
      <w:r w:rsidRPr="00F31D15">
        <w:rPr>
          <w:lang w:val="zh-TW"/>
        </w:rPr>
        <w:t>失於王位及諸財寶</w:t>
      </w:r>
      <w:r w:rsidRPr="00F31D15">
        <w:t>，</w:t>
      </w:r>
      <w:r w:rsidRPr="00F31D15">
        <w:rPr>
          <w:lang w:val="zh-TW"/>
        </w:rPr>
        <w:t>猶不妄語</w:t>
      </w:r>
      <w:r w:rsidRPr="00F31D15">
        <w:t>，</w:t>
      </w:r>
      <w:r w:rsidRPr="00F31D15">
        <w:rPr>
          <w:lang w:val="zh-TW"/>
        </w:rPr>
        <w:t>口未曾說輕人之言。</w:t>
      </w:r>
    </w:p>
    <w:p w:rsidR="00E857BB" w:rsidRPr="00F31D15" w:rsidRDefault="00E857BB" w:rsidP="004C69B6">
      <w:pPr>
        <w:overflowPunct w:val="0"/>
        <w:ind w:leftChars="150" w:left="1080" w:hangingChars="300" w:hanging="720"/>
        <w:jc w:val="both"/>
      </w:pPr>
      <w:r w:rsidRPr="00F31D15">
        <w:rPr>
          <w:lang w:val="zh-TW"/>
        </w:rPr>
        <w:t>三者、若人惡口罵詈</w:t>
      </w:r>
      <w:r w:rsidR="003B5A75" w:rsidRPr="00F31D15">
        <w:rPr>
          <w:rStyle w:val="a5"/>
          <w:lang w:val="zh-TW"/>
        </w:rPr>
        <w:footnoteReference w:id="18"/>
      </w:r>
      <w:r w:rsidRPr="00F31D15">
        <w:t>、</w:t>
      </w:r>
      <w:r w:rsidRPr="00F31D15">
        <w:rPr>
          <w:lang w:val="zh-TW"/>
        </w:rPr>
        <w:t>輕賤、譏謗</w:t>
      </w:r>
      <w:r w:rsidRPr="00F31D15">
        <w:t>、</w:t>
      </w:r>
      <w:r w:rsidRPr="00F31D15">
        <w:rPr>
          <w:lang w:val="zh-TW"/>
        </w:rPr>
        <w:t>繫閉、鞭杖、考</w:t>
      </w:r>
      <w:r w:rsidRPr="00F31D15">
        <w:rPr>
          <w:rStyle w:val="a5"/>
          <w:lang w:val="zh-TW"/>
        </w:rPr>
        <w:footnoteReference w:id="19"/>
      </w:r>
      <w:r w:rsidRPr="00F31D15">
        <w:rPr>
          <w:lang w:val="zh-TW"/>
        </w:rPr>
        <w:t>掠</w:t>
      </w:r>
      <w:r w:rsidRPr="00F31D15">
        <w:rPr>
          <w:rStyle w:val="a5"/>
          <w:lang w:val="zh-TW"/>
        </w:rPr>
        <w:footnoteReference w:id="20"/>
      </w:r>
      <w:r w:rsidRPr="00F31D15">
        <w:rPr>
          <w:lang w:val="zh-TW"/>
        </w:rPr>
        <w:t>等罪</w:t>
      </w:r>
      <w:r w:rsidRPr="00F31D15">
        <w:t>，</w:t>
      </w:r>
      <w:r w:rsidRPr="00F31D15">
        <w:rPr>
          <w:lang w:val="zh-TW"/>
        </w:rPr>
        <w:t>但怨前身</w:t>
      </w:r>
      <w:r w:rsidRPr="00F31D15">
        <w:t>，</w:t>
      </w:r>
      <w:r w:rsidRPr="00F31D15">
        <w:rPr>
          <w:lang w:val="zh-TW"/>
        </w:rPr>
        <w:t>不咎</w:t>
      </w:r>
      <w:r w:rsidRPr="00F31D15">
        <w:rPr>
          <w:rStyle w:val="a5"/>
          <w:lang w:val="zh-TW"/>
        </w:rPr>
        <w:footnoteReference w:id="21"/>
      </w:r>
      <w:r w:rsidRPr="00F31D15">
        <w:rPr>
          <w:lang w:val="zh-TW"/>
        </w:rPr>
        <w:t>於他</w:t>
      </w:r>
      <w:r w:rsidRPr="00F31D15">
        <w:t>，</w:t>
      </w:r>
      <w:r w:rsidRPr="00F31D15">
        <w:rPr>
          <w:lang w:val="zh-TW"/>
        </w:rPr>
        <w:t>信業果報</w:t>
      </w:r>
      <w:r w:rsidRPr="00F31D15">
        <w:t>，</w:t>
      </w:r>
      <w:r w:rsidRPr="00F31D15">
        <w:rPr>
          <w:lang w:val="zh-TW"/>
        </w:rPr>
        <w:t>心無恚恨</w:t>
      </w:r>
      <w:r w:rsidRPr="00F31D15">
        <w:t>。</w:t>
      </w:r>
    </w:p>
    <w:p w:rsidR="00E857BB" w:rsidRPr="00F31D15" w:rsidRDefault="00E857BB" w:rsidP="004C69B6">
      <w:pPr>
        <w:overflowPunct w:val="0"/>
        <w:ind w:leftChars="150" w:left="1080" w:hangingChars="300" w:hanging="720"/>
        <w:jc w:val="both"/>
        <w:rPr>
          <w:lang w:val="zh-TW"/>
        </w:rPr>
      </w:pPr>
      <w:r w:rsidRPr="00F31D15">
        <w:rPr>
          <w:lang w:val="zh-TW"/>
        </w:rPr>
        <w:t>四者、安住信功德中，諸佛妙法，甚難信解，心清淨故，皆能信受。</w:t>
      </w:r>
    </w:p>
    <w:p w:rsidR="00E857BB" w:rsidRPr="00F31D15" w:rsidRDefault="00E857BB" w:rsidP="0005330D">
      <w:pPr>
        <w:overflowPunct w:val="0"/>
        <w:spacing w:beforeLines="30" w:before="108" w:line="344" w:lineRule="exact"/>
        <w:ind w:leftChars="50" w:left="120"/>
        <w:jc w:val="both"/>
        <w:outlineLvl w:val="1"/>
        <w:rPr>
          <w:rFonts w:asciiTheme="minorEastAsia" w:eastAsiaTheme="minorEastAsia" w:hAnsiTheme="minorEastAsia"/>
          <w:b/>
          <w:sz w:val="20"/>
          <w:szCs w:val="20"/>
          <w:bdr w:val="single" w:sz="4" w:space="0" w:color="auto"/>
        </w:rPr>
      </w:pPr>
      <w:r w:rsidRPr="00F31D15">
        <w:rPr>
          <w:rFonts w:asciiTheme="minorEastAsia" w:eastAsiaTheme="minorEastAsia" w:hAnsiTheme="minorEastAsia"/>
          <w:b/>
          <w:sz w:val="20"/>
          <w:szCs w:val="20"/>
          <w:bdr w:val="single" w:sz="4" w:space="0" w:color="auto"/>
        </w:rPr>
        <w:t>（肆）</w:t>
      </w:r>
      <w:r w:rsidR="00BB57DD" w:rsidRPr="00F31D15">
        <w:rPr>
          <w:rFonts w:asciiTheme="minorEastAsia" w:eastAsiaTheme="minorEastAsia" w:hAnsiTheme="minorEastAsia"/>
          <w:b/>
          <w:sz w:val="20"/>
          <w:szCs w:val="20"/>
          <w:bdr w:val="single" w:sz="4" w:space="0" w:color="auto"/>
        </w:rPr>
        <w:t>應</w:t>
      </w:r>
      <w:r w:rsidRPr="00F31D15">
        <w:rPr>
          <w:rFonts w:asciiTheme="minorEastAsia" w:eastAsiaTheme="minorEastAsia" w:hAnsiTheme="minorEastAsia"/>
          <w:b/>
          <w:sz w:val="20"/>
          <w:szCs w:val="20"/>
          <w:bdr w:val="single" w:sz="4" w:space="0" w:color="auto"/>
        </w:rPr>
        <w:t>離四敗壞菩薩法，應修四調和菩薩法</w:t>
      </w:r>
    </w:p>
    <w:p w:rsidR="00D77EE3" w:rsidRPr="00F31D15" w:rsidRDefault="00D23164" w:rsidP="0005330D">
      <w:pPr>
        <w:overflowPunct w:val="0"/>
        <w:spacing w:line="344" w:lineRule="exact"/>
        <w:ind w:leftChars="100" w:left="240"/>
        <w:jc w:val="both"/>
        <w:outlineLvl w:val="2"/>
        <w:rPr>
          <w:rFonts w:eastAsiaTheme="minorEastAsia"/>
          <w:b/>
          <w:sz w:val="20"/>
          <w:szCs w:val="20"/>
          <w:bdr w:val="single" w:sz="4" w:space="0" w:color="auto"/>
        </w:rPr>
      </w:pPr>
      <w:r w:rsidRPr="00F31D15">
        <w:rPr>
          <w:rFonts w:eastAsiaTheme="minorEastAsia"/>
          <w:b/>
          <w:sz w:val="20"/>
          <w:szCs w:val="20"/>
          <w:bdr w:val="single" w:sz="4" w:space="0" w:color="auto"/>
        </w:rPr>
        <w:t>一、欲行四直心相，應捨離敗壞菩薩法，</w:t>
      </w:r>
      <w:r w:rsidR="00D77EE3" w:rsidRPr="00F31D15">
        <w:rPr>
          <w:rFonts w:eastAsiaTheme="minorEastAsia"/>
          <w:b/>
          <w:sz w:val="20"/>
          <w:szCs w:val="20"/>
          <w:bdr w:val="single" w:sz="4" w:space="0" w:color="auto"/>
        </w:rPr>
        <w:t>修習調和菩薩法</w:t>
      </w:r>
    </w:p>
    <w:p w:rsidR="00E857BB" w:rsidRPr="00F31D15" w:rsidRDefault="00E857BB" w:rsidP="0005330D">
      <w:pPr>
        <w:overflowPunct w:val="0"/>
        <w:spacing w:line="344" w:lineRule="exact"/>
        <w:ind w:leftChars="100" w:left="240"/>
        <w:jc w:val="both"/>
      </w:pPr>
      <w:r w:rsidRPr="00F31D15">
        <w:rPr>
          <w:lang w:val="zh-TW"/>
        </w:rPr>
        <w:t>敗壞菩薩行四諂曲</w:t>
      </w:r>
      <w:r w:rsidRPr="00F31D15">
        <w:t>，</w:t>
      </w:r>
      <w:r w:rsidRPr="00F31D15">
        <w:rPr>
          <w:lang w:val="zh-TW"/>
        </w:rPr>
        <w:t>調和菩薩有四直行</w:t>
      </w:r>
      <w:r w:rsidRPr="00F31D15">
        <w:t>，</w:t>
      </w:r>
      <w:r w:rsidRPr="00F31D15">
        <w:rPr>
          <w:lang w:val="zh-TW"/>
        </w:rPr>
        <w:t>是故菩薩</w:t>
      </w:r>
      <w:r w:rsidRPr="00F31D15">
        <w:t>，</w:t>
      </w:r>
      <w:r w:rsidRPr="00F31D15">
        <w:rPr>
          <w:lang w:val="zh-TW"/>
        </w:rPr>
        <w:t>欲不行諂曲相</w:t>
      </w:r>
      <w:r w:rsidRPr="00F31D15">
        <w:t>，</w:t>
      </w:r>
      <w:r w:rsidRPr="00F31D15">
        <w:rPr>
          <w:lang w:val="zh-TW"/>
        </w:rPr>
        <w:t>欲行直心</w:t>
      </w:r>
      <w:r w:rsidRPr="00F31D15">
        <w:t>。</w:t>
      </w:r>
      <w:r w:rsidRPr="00F31D15">
        <w:rPr>
          <w:lang w:val="zh-TW"/>
        </w:rPr>
        <w:t>如說</w:t>
      </w:r>
      <w:r w:rsidRPr="00F31D15">
        <w:t>：</w:t>
      </w:r>
      <w:r w:rsidRPr="00F31D15">
        <w:rPr>
          <w:rFonts w:eastAsia="標楷體"/>
          <w:b/>
          <w:lang w:val="zh-TW"/>
        </w:rPr>
        <w:t>應捨離四種，敗壞菩薩法；應修習四種，調和菩薩法。</w:t>
      </w:r>
    </w:p>
    <w:p w:rsidR="00D77EE3" w:rsidRPr="00F31D15" w:rsidRDefault="00D77EE3" w:rsidP="0005330D">
      <w:pPr>
        <w:overflowPunct w:val="0"/>
        <w:spacing w:beforeLines="30" w:before="108" w:line="344" w:lineRule="exact"/>
        <w:ind w:leftChars="100" w:left="240"/>
        <w:jc w:val="both"/>
        <w:outlineLvl w:val="2"/>
        <w:rPr>
          <w:rFonts w:eastAsiaTheme="minorEastAsia"/>
          <w:b/>
          <w:sz w:val="20"/>
          <w:szCs w:val="20"/>
          <w:bdr w:val="single" w:sz="4" w:space="0" w:color="auto"/>
        </w:rPr>
      </w:pPr>
      <w:r w:rsidRPr="00F31D15">
        <w:rPr>
          <w:rFonts w:eastAsiaTheme="minorEastAsia" w:hint="eastAsia"/>
          <w:b/>
          <w:sz w:val="20"/>
          <w:szCs w:val="20"/>
          <w:bdr w:val="single" w:sz="4" w:space="0" w:color="auto"/>
        </w:rPr>
        <w:t>二</w:t>
      </w:r>
      <w:r w:rsidRPr="00F31D15">
        <w:rPr>
          <w:rFonts w:eastAsiaTheme="minorEastAsia"/>
          <w:b/>
          <w:sz w:val="20"/>
          <w:szCs w:val="20"/>
          <w:bdr w:val="single" w:sz="4" w:space="0" w:color="auto"/>
        </w:rPr>
        <w:t>、別釋</w:t>
      </w:r>
    </w:p>
    <w:p w:rsidR="00E857BB" w:rsidRPr="00F31D15" w:rsidRDefault="00D77EE3" w:rsidP="0005330D">
      <w:pPr>
        <w:overflowPunct w:val="0"/>
        <w:spacing w:line="344" w:lineRule="exact"/>
        <w:ind w:leftChars="150" w:left="360"/>
        <w:jc w:val="both"/>
        <w:outlineLvl w:val="2"/>
        <w:rPr>
          <w:rFonts w:asciiTheme="minorEastAsia" w:eastAsiaTheme="minorEastAsia" w:hAnsiTheme="minorEastAsia"/>
          <w:b/>
          <w:sz w:val="20"/>
          <w:szCs w:val="20"/>
          <w:bdr w:val="single" w:sz="4" w:space="0" w:color="auto"/>
        </w:rPr>
      </w:pPr>
      <w:r w:rsidRPr="00F31D15">
        <w:rPr>
          <w:rFonts w:asciiTheme="minorEastAsia" w:eastAsiaTheme="minorEastAsia" w:hAnsiTheme="minorEastAsia"/>
          <w:b/>
          <w:sz w:val="20"/>
          <w:szCs w:val="20"/>
          <w:bdr w:val="single" w:sz="4" w:space="0" w:color="auto"/>
        </w:rPr>
        <w:t>（一）</w:t>
      </w:r>
      <w:r w:rsidR="00E857BB" w:rsidRPr="00F31D15">
        <w:rPr>
          <w:rFonts w:asciiTheme="minorEastAsia" w:eastAsiaTheme="minorEastAsia" w:hAnsiTheme="minorEastAsia"/>
          <w:b/>
          <w:sz w:val="20"/>
          <w:szCs w:val="20"/>
          <w:bdr w:val="single" w:sz="4" w:space="0" w:color="auto"/>
        </w:rPr>
        <w:t>四敗壞菩薩法</w:t>
      </w:r>
    </w:p>
    <w:p w:rsidR="00E857BB" w:rsidRPr="00F31D15" w:rsidRDefault="00E857BB" w:rsidP="0005330D">
      <w:pPr>
        <w:widowControl/>
        <w:overflowPunct w:val="0"/>
        <w:spacing w:line="344" w:lineRule="exact"/>
        <w:ind w:leftChars="150" w:left="360"/>
        <w:jc w:val="both"/>
        <w:rPr>
          <w:lang w:val="zh-TW"/>
        </w:rPr>
      </w:pPr>
      <w:r w:rsidRPr="00F31D15">
        <w:rPr>
          <w:lang w:val="zh-TW"/>
        </w:rPr>
        <w:t>云何名為四敗壞菩薩法</w:t>
      </w:r>
      <w:r w:rsidRPr="00F31D15">
        <w:t>？</w:t>
      </w:r>
      <w:r w:rsidRPr="00F31D15">
        <w:rPr>
          <w:rStyle w:val="a5"/>
        </w:rPr>
        <w:footnoteReference w:id="22"/>
      </w:r>
    </w:p>
    <w:p w:rsidR="00E857BB" w:rsidRPr="00F31D15" w:rsidRDefault="00E857BB" w:rsidP="00C13F53">
      <w:pPr>
        <w:overflowPunct w:val="0"/>
        <w:ind w:leftChars="150" w:left="360"/>
        <w:jc w:val="both"/>
        <w:rPr>
          <w:lang w:val="zh-TW"/>
        </w:rPr>
      </w:pPr>
      <w:r w:rsidRPr="00F31D15">
        <w:rPr>
          <w:lang w:val="zh-TW"/>
        </w:rPr>
        <w:lastRenderedPageBreak/>
        <w:t>一、多聞而戲調</w:t>
      </w:r>
      <w:r w:rsidRPr="00F31D15">
        <w:t>，</w:t>
      </w:r>
      <w:r w:rsidRPr="00F31D15">
        <w:rPr>
          <w:lang w:val="zh-TW"/>
        </w:rPr>
        <w:t>不隨法行。</w:t>
      </w:r>
    </w:p>
    <w:p w:rsidR="00E857BB" w:rsidRPr="00F31D15" w:rsidRDefault="00E857BB" w:rsidP="00C13F53">
      <w:pPr>
        <w:overflowPunct w:val="0"/>
        <w:ind w:leftChars="150" w:left="360"/>
        <w:jc w:val="both"/>
        <w:rPr>
          <w:lang w:val="zh-TW"/>
        </w:rPr>
      </w:pPr>
      <w:r w:rsidRPr="00F31D15">
        <w:rPr>
          <w:lang w:val="zh-TW"/>
        </w:rPr>
        <w:t>二、於教化而生戲論，不敬順和尚</w:t>
      </w:r>
      <w:r w:rsidRPr="00F31D15">
        <w:rPr>
          <w:vertAlign w:val="superscript"/>
        </w:rPr>
        <w:footnoteReference w:id="23"/>
      </w:r>
      <w:r w:rsidRPr="00F31D15">
        <w:rPr>
          <w:lang w:val="zh-TW"/>
        </w:rPr>
        <w:t>、阿闍梨。</w:t>
      </w:r>
    </w:p>
    <w:p w:rsidR="00E857BB" w:rsidRPr="00F31D15" w:rsidRDefault="00E857BB" w:rsidP="00C13F53">
      <w:pPr>
        <w:overflowPunct w:val="0"/>
        <w:ind w:leftChars="150" w:left="360"/>
        <w:jc w:val="both"/>
        <w:rPr>
          <w:lang w:val="zh-TW"/>
        </w:rPr>
      </w:pPr>
      <w:r w:rsidRPr="00F31D15">
        <w:rPr>
          <w:lang w:val="zh-TW"/>
        </w:rPr>
        <w:t>三者、不能消人信施，毀壞防制而受供養。</w:t>
      </w:r>
    </w:p>
    <w:p w:rsidR="00E857BB" w:rsidRPr="00F31D15" w:rsidRDefault="00E857BB" w:rsidP="00C13F53">
      <w:pPr>
        <w:overflowPunct w:val="0"/>
        <w:ind w:leftChars="150" w:left="360"/>
        <w:jc w:val="both"/>
        <w:rPr>
          <w:lang w:val="zh-TW"/>
        </w:rPr>
      </w:pPr>
      <w:r w:rsidRPr="00F31D15">
        <w:rPr>
          <w:lang w:val="zh-TW"/>
        </w:rPr>
        <w:t>四者、不敬柔善菩薩，心懷憍慢。是為四。</w:t>
      </w:r>
    </w:p>
    <w:p w:rsidR="00E857BB" w:rsidRPr="00F31D15" w:rsidRDefault="00D77EE3" w:rsidP="00C13F53">
      <w:pPr>
        <w:overflowPunct w:val="0"/>
        <w:spacing w:beforeLines="30" w:before="108"/>
        <w:ind w:leftChars="150" w:left="360"/>
        <w:jc w:val="both"/>
        <w:outlineLvl w:val="2"/>
        <w:rPr>
          <w:rFonts w:asciiTheme="minorEastAsia" w:eastAsiaTheme="minorEastAsia" w:hAnsiTheme="minorEastAsia"/>
          <w:b/>
          <w:sz w:val="20"/>
          <w:szCs w:val="20"/>
          <w:bdr w:val="single" w:sz="4" w:space="0" w:color="auto"/>
        </w:rPr>
      </w:pPr>
      <w:r w:rsidRPr="00F31D15">
        <w:rPr>
          <w:rFonts w:asciiTheme="minorEastAsia" w:eastAsiaTheme="minorEastAsia" w:hAnsiTheme="minorEastAsia"/>
          <w:b/>
          <w:sz w:val="20"/>
          <w:szCs w:val="20"/>
          <w:bdr w:val="single" w:sz="4" w:space="0" w:color="auto"/>
        </w:rPr>
        <w:t>（二）</w:t>
      </w:r>
      <w:r w:rsidR="00E857BB" w:rsidRPr="00F31D15">
        <w:rPr>
          <w:rFonts w:asciiTheme="minorEastAsia" w:eastAsiaTheme="minorEastAsia" w:hAnsiTheme="minorEastAsia"/>
          <w:b/>
          <w:sz w:val="20"/>
          <w:szCs w:val="20"/>
          <w:bdr w:val="single" w:sz="4" w:space="0" w:color="auto"/>
        </w:rPr>
        <w:t>四調和菩薩法</w:t>
      </w:r>
    </w:p>
    <w:p w:rsidR="00E857BB" w:rsidRPr="00F31D15" w:rsidRDefault="00E857BB" w:rsidP="00C13F53">
      <w:pPr>
        <w:overflowPunct w:val="0"/>
        <w:ind w:leftChars="150" w:left="360"/>
        <w:jc w:val="both"/>
        <w:rPr>
          <w:lang w:val="zh-TW"/>
        </w:rPr>
      </w:pPr>
      <w:r w:rsidRPr="00F31D15">
        <w:rPr>
          <w:lang w:val="zh-TW"/>
        </w:rPr>
        <w:t>云何名為四調和菩薩法</w:t>
      </w:r>
      <w:r w:rsidRPr="00F31D15">
        <w:t>？</w:t>
      </w:r>
      <w:r w:rsidRPr="00F31D15">
        <w:rPr>
          <w:rStyle w:val="a5"/>
        </w:rPr>
        <w:footnoteReference w:id="24"/>
      </w:r>
    </w:p>
    <w:p w:rsidR="00E857BB" w:rsidRPr="00F31D15" w:rsidRDefault="00E857BB" w:rsidP="00C13F53">
      <w:pPr>
        <w:overflowPunct w:val="0"/>
        <w:ind w:leftChars="150" w:left="360"/>
        <w:jc w:val="both"/>
      </w:pPr>
      <w:r w:rsidRPr="00F31D15">
        <w:rPr>
          <w:lang w:val="zh-TW"/>
        </w:rPr>
        <w:lastRenderedPageBreak/>
        <w:t>一、常樂聞所未聞法</w:t>
      </w:r>
      <w:r w:rsidRPr="00F31D15">
        <w:t>，</w:t>
      </w:r>
      <w:r w:rsidRPr="00F31D15">
        <w:rPr>
          <w:lang w:val="zh-TW"/>
        </w:rPr>
        <w:t>聞已能如所說行</w:t>
      </w:r>
      <w:r w:rsidRPr="00F31D15">
        <w:t>，</w:t>
      </w:r>
      <w:r w:rsidRPr="00F31D15">
        <w:rPr>
          <w:lang w:val="zh-TW"/>
        </w:rPr>
        <w:t>依法、依義、依如說行。</w:t>
      </w:r>
    </w:p>
    <w:p w:rsidR="00E857BB" w:rsidRPr="00F31D15" w:rsidRDefault="00E857BB" w:rsidP="00C13F53">
      <w:pPr>
        <w:overflowPunct w:val="0"/>
        <w:ind w:leftChars="150" w:left="360"/>
        <w:jc w:val="both"/>
      </w:pPr>
      <w:r w:rsidRPr="00F31D15">
        <w:rPr>
          <w:lang w:val="zh-TW"/>
        </w:rPr>
        <w:t>二、隨順義趣，不惑言辭，調和易化</w:t>
      </w:r>
      <w:r w:rsidRPr="00F31D15">
        <w:t>，</w:t>
      </w:r>
      <w:r w:rsidRPr="00F31D15">
        <w:rPr>
          <w:lang w:val="zh-TW"/>
        </w:rPr>
        <w:t>於師事中用意</w:t>
      </w:r>
      <w:r w:rsidRPr="00F31D15">
        <w:rPr>
          <w:rStyle w:val="a5"/>
          <w:lang w:val="zh-TW"/>
        </w:rPr>
        <w:footnoteReference w:id="25"/>
      </w:r>
      <w:r w:rsidRPr="00F31D15">
        <w:rPr>
          <w:lang w:val="zh-TW"/>
        </w:rPr>
        <w:t>施</w:t>
      </w:r>
      <w:r w:rsidR="00015984" w:rsidRPr="00F31D15">
        <w:rPr>
          <w:rStyle w:val="a5"/>
          <w:lang w:val="zh-TW"/>
        </w:rPr>
        <w:footnoteReference w:id="26"/>
      </w:r>
      <w:r w:rsidRPr="00F31D15">
        <w:rPr>
          <w:lang w:val="zh-TW"/>
        </w:rPr>
        <w:t>作。</w:t>
      </w:r>
    </w:p>
    <w:p w:rsidR="00E857BB" w:rsidRPr="00F31D15" w:rsidRDefault="00E857BB" w:rsidP="00C13F53">
      <w:pPr>
        <w:overflowPunct w:val="0"/>
        <w:ind w:leftChars="150" w:left="360"/>
        <w:jc w:val="both"/>
      </w:pPr>
      <w:r w:rsidRPr="00F31D15">
        <w:rPr>
          <w:lang w:val="zh-TW"/>
        </w:rPr>
        <w:t>三、不失戒定，清淨活命。</w:t>
      </w:r>
    </w:p>
    <w:p w:rsidR="00E857BB" w:rsidRPr="00F31D15" w:rsidRDefault="00E857BB" w:rsidP="00C13F53">
      <w:pPr>
        <w:overflowPunct w:val="0"/>
        <w:ind w:leftChars="150" w:left="360"/>
        <w:jc w:val="both"/>
      </w:pPr>
      <w:r w:rsidRPr="00F31D15">
        <w:rPr>
          <w:lang w:val="zh-TW"/>
        </w:rPr>
        <w:t>四、於</w:t>
      </w:r>
      <w:r w:rsidRPr="00F31D15">
        <w:rPr>
          <w:rStyle w:val="a5"/>
          <w:lang w:val="zh-TW"/>
        </w:rPr>
        <w:footnoteReference w:id="27"/>
      </w:r>
      <w:r w:rsidRPr="00F31D15">
        <w:rPr>
          <w:lang w:val="zh-TW"/>
        </w:rPr>
        <w:t>調和菩薩，生恭敬心，隨順情重，破憍慢心，求其功德</w:t>
      </w:r>
      <w:r w:rsidRPr="00F31D15">
        <w:t>。</w:t>
      </w:r>
    </w:p>
    <w:p w:rsidR="00E857BB" w:rsidRPr="00F31D15" w:rsidRDefault="00E857BB" w:rsidP="00C13F53">
      <w:pPr>
        <w:overflowPunct w:val="0"/>
        <w:spacing w:beforeLines="30" w:before="108"/>
        <w:ind w:leftChars="50" w:left="120"/>
        <w:jc w:val="both"/>
        <w:outlineLvl w:val="1"/>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（伍）</w:t>
      </w:r>
      <w:r w:rsidR="00B13136" w:rsidRPr="00F31D15">
        <w:rPr>
          <w:rFonts w:asciiTheme="minorEastAsia" w:eastAsiaTheme="minorEastAsia" w:hAnsiTheme="minorEastAsia"/>
          <w:b/>
          <w:sz w:val="20"/>
          <w:szCs w:val="21"/>
          <w:bdr w:val="single" w:sz="4" w:space="0" w:color="auto"/>
        </w:rPr>
        <w:t>應離四種錯謬，應修</w:t>
      </w:r>
      <w:r w:rsidRPr="00F31D15">
        <w:rPr>
          <w:rFonts w:asciiTheme="minorEastAsia" w:eastAsiaTheme="minorEastAsia" w:hAnsiTheme="minorEastAsia"/>
          <w:b/>
          <w:sz w:val="20"/>
          <w:szCs w:val="21"/>
          <w:bdr w:val="single" w:sz="4" w:space="0" w:color="auto"/>
        </w:rPr>
        <w:t>四種菩薩道</w:t>
      </w:r>
    </w:p>
    <w:p w:rsidR="00D77EE3" w:rsidRPr="00F31D15" w:rsidRDefault="00D77EE3" w:rsidP="00C13F53">
      <w:pPr>
        <w:overflowPunct w:val="0"/>
        <w:ind w:leftChars="100" w:left="240"/>
        <w:jc w:val="both"/>
        <w:outlineLvl w:val="2"/>
        <w:rPr>
          <w:rFonts w:eastAsiaTheme="minorEastAsia"/>
          <w:b/>
          <w:sz w:val="20"/>
          <w:szCs w:val="20"/>
          <w:bdr w:val="single" w:sz="4" w:space="0" w:color="auto"/>
        </w:rPr>
      </w:pPr>
      <w:r w:rsidRPr="00F31D15">
        <w:rPr>
          <w:rFonts w:eastAsiaTheme="minorEastAsia"/>
          <w:b/>
          <w:sz w:val="20"/>
          <w:szCs w:val="20"/>
          <w:bdr w:val="single" w:sz="4" w:space="0" w:color="auto"/>
        </w:rPr>
        <w:t>一、</w:t>
      </w:r>
      <w:r w:rsidR="00D23164" w:rsidRPr="00F31D15">
        <w:rPr>
          <w:rFonts w:eastAsiaTheme="minorEastAsia"/>
          <w:b/>
          <w:sz w:val="20"/>
          <w:szCs w:val="20"/>
          <w:bdr w:val="single" w:sz="4" w:space="0" w:color="auto"/>
        </w:rPr>
        <w:t>遠</w:t>
      </w:r>
      <w:r w:rsidRPr="00F31D15">
        <w:rPr>
          <w:rFonts w:eastAsiaTheme="minorEastAsia"/>
          <w:b/>
          <w:sz w:val="20"/>
          <w:szCs w:val="20"/>
          <w:bdr w:val="single" w:sz="4" w:space="0" w:color="auto"/>
        </w:rPr>
        <w:t>離四種錯謬，修習四種菩薩道</w:t>
      </w:r>
      <w:r w:rsidR="00D23164" w:rsidRPr="00F31D15">
        <w:rPr>
          <w:rFonts w:eastAsiaTheme="minorEastAsia"/>
          <w:b/>
          <w:sz w:val="20"/>
          <w:szCs w:val="20"/>
          <w:bdr w:val="single" w:sz="4" w:space="0" w:color="auto"/>
        </w:rPr>
        <w:t>，方名調和菩薩</w:t>
      </w:r>
    </w:p>
    <w:p w:rsidR="00972B3F" w:rsidRPr="00F31D15" w:rsidRDefault="00E857BB" w:rsidP="00C13F53">
      <w:pPr>
        <w:overflowPunct w:val="0"/>
        <w:ind w:leftChars="100" w:left="240"/>
        <w:jc w:val="both"/>
      </w:pPr>
      <w:r w:rsidRPr="00F31D15">
        <w:rPr>
          <w:lang w:val="zh-TW"/>
        </w:rPr>
        <w:t>復次，菩薩有四種錯謬</w:t>
      </w:r>
      <w:r w:rsidRPr="00F31D15">
        <w:t>，</w:t>
      </w:r>
      <w:r w:rsidRPr="00F31D15">
        <w:rPr>
          <w:lang w:val="zh-TW"/>
        </w:rPr>
        <w:t>常於此中求菩薩短</w:t>
      </w:r>
      <w:r w:rsidRPr="00F31D15">
        <w:t>，</w:t>
      </w:r>
      <w:r w:rsidRPr="00F31D15">
        <w:rPr>
          <w:lang w:val="zh-TW"/>
        </w:rPr>
        <w:t>是名敗壞菩薩</w:t>
      </w:r>
      <w:r w:rsidRPr="00F31D15">
        <w:t>；</w:t>
      </w:r>
      <w:r w:rsidRPr="00F31D15">
        <w:rPr>
          <w:lang w:val="zh-TW"/>
        </w:rPr>
        <w:t>若能親近四種善道</w:t>
      </w:r>
      <w:r w:rsidRPr="00F31D15">
        <w:t>，</w:t>
      </w:r>
      <w:r w:rsidRPr="00F31D15">
        <w:rPr>
          <w:lang w:val="zh-TW"/>
        </w:rPr>
        <w:t>是名調和菩薩。如偈說</w:t>
      </w:r>
      <w:r w:rsidRPr="00F31D15">
        <w:t>：</w:t>
      </w:r>
    </w:p>
    <w:p w:rsidR="00E857BB" w:rsidRPr="00F31D15" w:rsidRDefault="00E857BB" w:rsidP="00C13F53">
      <w:pPr>
        <w:overflowPunct w:val="0"/>
        <w:ind w:leftChars="100" w:left="240"/>
        <w:jc w:val="both"/>
      </w:pPr>
      <w:r w:rsidRPr="00F31D15">
        <w:rPr>
          <w:rFonts w:eastAsia="標楷體"/>
          <w:b/>
          <w:lang w:val="zh-TW"/>
        </w:rPr>
        <w:t>菩薩應遠離，四種菩薩謬；菩薩應修習，四種菩薩道。</w:t>
      </w:r>
    </w:p>
    <w:p w:rsidR="00D77EE3" w:rsidRPr="00F31D15" w:rsidRDefault="00D77EE3" w:rsidP="00C13F53">
      <w:pPr>
        <w:overflowPunct w:val="0"/>
        <w:spacing w:beforeLines="30" w:before="108"/>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二、別釋</w:t>
      </w:r>
    </w:p>
    <w:p w:rsidR="00E857BB" w:rsidRPr="00F31D15" w:rsidRDefault="00D77EE3" w:rsidP="00C13F53">
      <w:pPr>
        <w:overflowPunct w:val="0"/>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w:t>
      </w:r>
      <w:r w:rsidR="00E857BB" w:rsidRPr="00F31D15">
        <w:rPr>
          <w:rFonts w:asciiTheme="minorEastAsia" w:eastAsiaTheme="minorEastAsia" w:hAnsiTheme="minorEastAsia"/>
          <w:b/>
          <w:sz w:val="20"/>
          <w:szCs w:val="21"/>
          <w:bdr w:val="single" w:sz="4" w:space="0" w:color="auto"/>
        </w:rPr>
        <w:t>一</w:t>
      </w:r>
      <w:r w:rsidRPr="00F31D15">
        <w:rPr>
          <w:rFonts w:asciiTheme="minorEastAsia" w:eastAsiaTheme="minorEastAsia" w:hAnsiTheme="minorEastAsia"/>
          <w:b/>
          <w:sz w:val="20"/>
          <w:szCs w:val="21"/>
          <w:bdr w:val="single" w:sz="4" w:space="0" w:color="auto"/>
        </w:rPr>
        <w:t>）</w:t>
      </w:r>
      <w:r w:rsidR="00E857BB" w:rsidRPr="00F31D15">
        <w:rPr>
          <w:rFonts w:asciiTheme="minorEastAsia" w:eastAsiaTheme="minorEastAsia" w:hAnsiTheme="minorEastAsia"/>
          <w:b/>
          <w:sz w:val="20"/>
          <w:szCs w:val="21"/>
          <w:bdr w:val="single" w:sz="4" w:space="0" w:color="auto"/>
        </w:rPr>
        <w:t>四種錯謬</w:t>
      </w:r>
    </w:p>
    <w:p w:rsidR="00E857BB" w:rsidRPr="00F31D15" w:rsidRDefault="00E857BB" w:rsidP="00C13F53">
      <w:pPr>
        <w:overflowPunct w:val="0"/>
        <w:ind w:leftChars="150" w:left="360"/>
        <w:jc w:val="both"/>
        <w:rPr>
          <w:lang w:val="zh-TW"/>
        </w:rPr>
      </w:pPr>
      <w:r w:rsidRPr="00F31D15">
        <w:rPr>
          <w:lang w:val="zh-TW"/>
        </w:rPr>
        <w:t>何謂菩薩四種錯謬？</w:t>
      </w:r>
      <w:r w:rsidRPr="00F31D15">
        <w:rPr>
          <w:rStyle w:val="a5"/>
          <w:lang w:val="zh-TW"/>
        </w:rPr>
        <w:footnoteReference w:id="28"/>
      </w:r>
    </w:p>
    <w:p w:rsidR="00E857BB" w:rsidRPr="00F31D15" w:rsidRDefault="00E857BB" w:rsidP="00C13F53">
      <w:pPr>
        <w:overflowPunct w:val="0"/>
        <w:ind w:leftChars="150" w:left="360"/>
        <w:jc w:val="both"/>
      </w:pPr>
      <w:r w:rsidRPr="00F31D15">
        <w:rPr>
          <w:lang w:val="zh-TW"/>
        </w:rPr>
        <w:lastRenderedPageBreak/>
        <w:t>一、於非器眾生說甚深法</w:t>
      </w:r>
      <w:r w:rsidRPr="00F31D15">
        <w:t>，</w:t>
      </w:r>
      <w:r w:rsidRPr="00F31D15">
        <w:rPr>
          <w:lang w:val="zh-TW"/>
        </w:rPr>
        <w:t>是名錯謬。</w:t>
      </w:r>
    </w:p>
    <w:p w:rsidR="00E857BB" w:rsidRPr="00F31D15" w:rsidRDefault="00E857BB" w:rsidP="00C13F53">
      <w:pPr>
        <w:overflowPunct w:val="0"/>
        <w:ind w:leftChars="150" w:left="360"/>
        <w:jc w:val="both"/>
      </w:pPr>
      <w:r w:rsidRPr="00F31D15">
        <w:rPr>
          <w:lang w:val="zh-TW"/>
        </w:rPr>
        <w:t>二、樂深大法者</w:t>
      </w:r>
      <w:r w:rsidRPr="00F31D15">
        <w:t>，</w:t>
      </w:r>
      <w:r w:rsidRPr="00F31D15">
        <w:rPr>
          <w:lang w:val="zh-TW"/>
        </w:rPr>
        <w:t>為說小乘</w:t>
      </w:r>
      <w:r w:rsidRPr="00F31D15">
        <w:t>，</w:t>
      </w:r>
      <w:r w:rsidRPr="00F31D15">
        <w:rPr>
          <w:lang w:val="zh-TW"/>
        </w:rPr>
        <w:t>是名錯謬。</w:t>
      </w:r>
    </w:p>
    <w:p w:rsidR="00E857BB" w:rsidRPr="00F31D15" w:rsidRDefault="00E857BB" w:rsidP="00F2069D">
      <w:pPr>
        <w:overflowPunct w:val="0"/>
        <w:ind w:leftChars="150" w:left="360"/>
        <w:jc w:val="both"/>
      </w:pPr>
      <w:r w:rsidRPr="00F31D15">
        <w:rPr>
          <w:lang w:val="zh-TW"/>
        </w:rPr>
        <w:t>三、於正行道者，持戒善心</w:t>
      </w:r>
      <w:r w:rsidRPr="00F31D15">
        <w:t>，</w:t>
      </w:r>
      <w:r w:rsidRPr="00F31D15">
        <w:rPr>
          <w:lang w:val="zh-TW"/>
        </w:rPr>
        <w:t>輕慢</w:t>
      </w:r>
      <w:r w:rsidR="000504D4" w:rsidRPr="00F31D15">
        <w:rPr>
          <w:sz w:val="22"/>
          <w:szCs w:val="21"/>
          <w:shd w:val="pct15" w:color="auto" w:fill="FFFFFF"/>
        </w:rPr>
        <w:t>（</w:t>
      </w:r>
      <w:r w:rsidR="000504D4" w:rsidRPr="00F31D15">
        <w:rPr>
          <w:sz w:val="22"/>
          <w:szCs w:val="21"/>
          <w:shd w:val="pct15" w:color="auto" w:fill="FFFFFF"/>
        </w:rPr>
        <w:t>66c</w:t>
      </w:r>
      <w:r w:rsidR="000504D4" w:rsidRPr="00F31D15">
        <w:rPr>
          <w:sz w:val="22"/>
          <w:szCs w:val="21"/>
          <w:shd w:val="pct15" w:color="auto" w:fill="FFFFFF"/>
        </w:rPr>
        <w:t>）</w:t>
      </w:r>
      <w:r w:rsidRPr="00F31D15">
        <w:rPr>
          <w:lang w:val="zh-TW"/>
        </w:rPr>
        <w:t>不敬</w:t>
      </w:r>
      <w:r w:rsidRPr="00F31D15">
        <w:t>，</w:t>
      </w:r>
      <w:r w:rsidRPr="00F31D15">
        <w:rPr>
          <w:lang w:val="zh-TW"/>
        </w:rPr>
        <w:t>是名錯謬。</w:t>
      </w:r>
    </w:p>
    <w:p w:rsidR="00E857BB" w:rsidRPr="00F31D15" w:rsidRDefault="00E857BB" w:rsidP="00C13F53">
      <w:pPr>
        <w:overflowPunct w:val="0"/>
        <w:ind w:leftChars="150" w:left="360"/>
        <w:jc w:val="both"/>
      </w:pPr>
      <w:r w:rsidRPr="00F31D15">
        <w:rPr>
          <w:lang w:val="zh-TW"/>
        </w:rPr>
        <w:t>四、於未成就者</w:t>
      </w:r>
      <w:r w:rsidRPr="00F31D15">
        <w:t>，</w:t>
      </w:r>
      <w:r w:rsidRPr="00F31D15">
        <w:rPr>
          <w:lang w:val="zh-TW"/>
        </w:rPr>
        <w:t>未可信而信</w:t>
      </w:r>
      <w:r w:rsidRPr="00F31D15">
        <w:t>，</w:t>
      </w:r>
      <w:r w:rsidRPr="00F31D15">
        <w:rPr>
          <w:b/>
          <w:lang w:val="zh-TW"/>
        </w:rPr>
        <w:t>攝破戒惡人，以為親善</w:t>
      </w:r>
      <w:r w:rsidRPr="00F31D15">
        <w:t>，</w:t>
      </w:r>
      <w:r w:rsidRPr="00F31D15">
        <w:rPr>
          <w:lang w:val="zh-TW"/>
        </w:rPr>
        <w:t>是名錯謬。</w:t>
      </w:r>
    </w:p>
    <w:p w:rsidR="00E857BB" w:rsidRPr="00F31D15" w:rsidRDefault="00D77EE3" w:rsidP="00C13F53">
      <w:pPr>
        <w:overflowPunct w:val="0"/>
        <w:spacing w:beforeLines="30" w:before="108"/>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（二）</w:t>
      </w:r>
      <w:r w:rsidR="00E857BB" w:rsidRPr="00F31D15">
        <w:rPr>
          <w:rFonts w:asciiTheme="minorEastAsia" w:eastAsiaTheme="minorEastAsia" w:hAnsiTheme="minorEastAsia"/>
          <w:b/>
          <w:sz w:val="20"/>
          <w:szCs w:val="21"/>
          <w:bdr w:val="single" w:sz="4" w:space="0" w:color="auto"/>
        </w:rPr>
        <w:t>四種菩薩道</w:t>
      </w:r>
    </w:p>
    <w:p w:rsidR="00E857BB" w:rsidRPr="00F31D15" w:rsidRDefault="00E857BB" w:rsidP="00C13F53">
      <w:pPr>
        <w:overflowPunct w:val="0"/>
        <w:ind w:leftChars="150" w:left="360"/>
        <w:jc w:val="both"/>
        <w:rPr>
          <w:lang w:val="zh-TW"/>
        </w:rPr>
      </w:pPr>
      <w:r w:rsidRPr="00F31D15">
        <w:rPr>
          <w:lang w:val="zh-TW"/>
        </w:rPr>
        <w:t>何等為四種菩薩道？</w:t>
      </w:r>
      <w:r w:rsidRPr="00F31D15">
        <w:rPr>
          <w:rStyle w:val="a5"/>
          <w:lang w:val="zh-TW"/>
        </w:rPr>
        <w:footnoteReference w:id="29"/>
      </w:r>
    </w:p>
    <w:p w:rsidR="00E857BB" w:rsidRPr="00F31D15" w:rsidRDefault="00E857BB" w:rsidP="00C13F53">
      <w:pPr>
        <w:overflowPunct w:val="0"/>
        <w:ind w:leftChars="150" w:left="360"/>
        <w:jc w:val="both"/>
        <w:rPr>
          <w:lang w:val="zh-TW"/>
        </w:rPr>
      </w:pPr>
      <w:r w:rsidRPr="00F31D15">
        <w:rPr>
          <w:lang w:val="zh-TW"/>
        </w:rPr>
        <w:lastRenderedPageBreak/>
        <w:t>一、於一切眾生，行平等心。</w:t>
      </w:r>
    </w:p>
    <w:p w:rsidR="00E857BB" w:rsidRPr="00F31D15" w:rsidRDefault="00E857BB" w:rsidP="00C13F53">
      <w:pPr>
        <w:overflowPunct w:val="0"/>
        <w:ind w:leftChars="150" w:left="360"/>
        <w:jc w:val="both"/>
        <w:rPr>
          <w:lang w:val="zh-TW"/>
        </w:rPr>
      </w:pPr>
      <w:r w:rsidRPr="00F31D15">
        <w:rPr>
          <w:lang w:val="zh-TW"/>
        </w:rPr>
        <w:t>二、以善法教化一切。</w:t>
      </w:r>
    </w:p>
    <w:p w:rsidR="00E857BB" w:rsidRPr="00F31D15" w:rsidRDefault="00E857BB" w:rsidP="00C13F53">
      <w:pPr>
        <w:overflowPunct w:val="0"/>
        <w:ind w:leftChars="150" w:left="360"/>
        <w:jc w:val="both"/>
        <w:rPr>
          <w:lang w:val="zh-TW"/>
        </w:rPr>
      </w:pPr>
      <w:r w:rsidRPr="00F31D15">
        <w:rPr>
          <w:lang w:val="zh-TW"/>
        </w:rPr>
        <w:t>三、</w:t>
      </w:r>
      <w:r w:rsidR="00807B65" w:rsidRPr="00F31D15">
        <w:rPr>
          <w:lang w:val="zh-TW"/>
        </w:rPr>
        <w:t>等</w:t>
      </w:r>
      <w:r w:rsidRPr="00F31D15">
        <w:rPr>
          <w:lang w:val="zh-TW"/>
        </w:rPr>
        <w:t>為一切眾生說法。</w:t>
      </w:r>
    </w:p>
    <w:p w:rsidR="00E857BB" w:rsidRPr="00F31D15" w:rsidRDefault="00E857BB" w:rsidP="00C13F53">
      <w:pPr>
        <w:overflowPunct w:val="0"/>
        <w:ind w:leftChars="150" w:left="360"/>
        <w:jc w:val="both"/>
        <w:rPr>
          <w:lang w:val="zh-TW"/>
        </w:rPr>
      </w:pPr>
      <w:r w:rsidRPr="00F31D15">
        <w:rPr>
          <w:lang w:val="zh-TW"/>
        </w:rPr>
        <w:t>四、以正行，行於一切眾生。</w:t>
      </w:r>
    </w:p>
    <w:p w:rsidR="00E857BB" w:rsidRPr="00F31D15" w:rsidRDefault="00E857BB" w:rsidP="00C13F53">
      <w:pPr>
        <w:overflowPunct w:val="0"/>
        <w:spacing w:beforeLines="30" w:before="108"/>
        <w:ind w:leftChars="50" w:left="120"/>
        <w:jc w:val="both"/>
        <w:outlineLvl w:val="1"/>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（陸）</w:t>
      </w:r>
      <w:r w:rsidR="00B13136" w:rsidRPr="00F31D15">
        <w:rPr>
          <w:rFonts w:asciiTheme="minorEastAsia" w:eastAsiaTheme="minorEastAsia" w:hAnsiTheme="minorEastAsia"/>
          <w:b/>
          <w:sz w:val="20"/>
          <w:szCs w:val="21"/>
          <w:bdr w:val="single" w:sz="4" w:space="0" w:color="auto"/>
        </w:rPr>
        <w:t>應</w:t>
      </w:r>
      <w:r w:rsidRPr="00F31D15">
        <w:rPr>
          <w:rFonts w:asciiTheme="minorEastAsia" w:eastAsiaTheme="minorEastAsia" w:hAnsiTheme="minorEastAsia"/>
          <w:b/>
          <w:sz w:val="20"/>
          <w:szCs w:val="21"/>
          <w:bdr w:val="single" w:sz="4" w:space="0" w:color="auto"/>
        </w:rPr>
        <w:t>離四種像菩薩法，</w:t>
      </w:r>
      <w:r w:rsidR="00B13136" w:rsidRPr="00F31D15">
        <w:rPr>
          <w:rFonts w:asciiTheme="minorEastAsia" w:eastAsiaTheme="minorEastAsia" w:hAnsiTheme="minorEastAsia" w:hint="eastAsia"/>
          <w:b/>
          <w:sz w:val="20"/>
          <w:szCs w:val="21"/>
          <w:bdr w:val="single" w:sz="4" w:space="0" w:color="auto"/>
        </w:rPr>
        <w:t>應</w:t>
      </w:r>
      <w:r w:rsidRPr="00F31D15">
        <w:rPr>
          <w:rFonts w:asciiTheme="minorEastAsia" w:eastAsiaTheme="minorEastAsia" w:hAnsiTheme="minorEastAsia"/>
          <w:b/>
          <w:sz w:val="20"/>
          <w:szCs w:val="21"/>
          <w:bdr w:val="single" w:sz="4" w:space="0" w:color="auto"/>
        </w:rPr>
        <w:t>修</w:t>
      </w:r>
      <w:r w:rsidR="00B13136" w:rsidRPr="00F31D15">
        <w:rPr>
          <w:rFonts w:asciiTheme="minorEastAsia" w:eastAsiaTheme="minorEastAsia" w:hAnsiTheme="minorEastAsia"/>
          <w:b/>
          <w:sz w:val="20"/>
          <w:szCs w:val="21"/>
          <w:bdr w:val="single" w:sz="4" w:space="0" w:color="auto"/>
        </w:rPr>
        <w:t>四</w:t>
      </w:r>
      <w:r w:rsidR="00B13136" w:rsidRPr="00F31D15">
        <w:rPr>
          <w:rFonts w:asciiTheme="minorEastAsia" w:eastAsiaTheme="minorEastAsia" w:hAnsiTheme="minorEastAsia" w:hint="eastAsia"/>
          <w:b/>
          <w:sz w:val="20"/>
          <w:szCs w:val="21"/>
          <w:bdr w:val="single" w:sz="4" w:space="0" w:color="auto"/>
        </w:rPr>
        <w:t>種</w:t>
      </w:r>
      <w:r w:rsidR="00972B3F" w:rsidRPr="00F31D15">
        <w:rPr>
          <w:rFonts w:asciiTheme="minorEastAsia" w:eastAsiaTheme="minorEastAsia" w:hAnsiTheme="minorEastAsia" w:hint="eastAsia"/>
          <w:b/>
          <w:sz w:val="20"/>
          <w:szCs w:val="21"/>
          <w:bdr w:val="single" w:sz="4" w:space="0" w:color="auto"/>
        </w:rPr>
        <w:t>真實</w:t>
      </w:r>
      <w:r w:rsidRPr="00F31D15">
        <w:rPr>
          <w:rFonts w:asciiTheme="minorEastAsia" w:eastAsiaTheme="minorEastAsia" w:hAnsiTheme="minorEastAsia"/>
          <w:b/>
          <w:sz w:val="20"/>
          <w:szCs w:val="21"/>
          <w:bdr w:val="single" w:sz="4" w:space="0" w:color="auto"/>
        </w:rPr>
        <w:t>功德</w:t>
      </w:r>
    </w:p>
    <w:p w:rsidR="00972B3F" w:rsidRPr="00F31D15" w:rsidRDefault="00E857BB" w:rsidP="00C13F53">
      <w:pPr>
        <w:overflowPunct w:val="0"/>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一、</w:t>
      </w:r>
      <w:r w:rsidR="00972B3F" w:rsidRPr="00F31D15">
        <w:rPr>
          <w:rFonts w:asciiTheme="minorEastAsia" w:eastAsiaTheme="minorEastAsia" w:hAnsiTheme="minorEastAsia"/>
          <w:b/>
          <w:sz w:val="20"/>
          <w:szCs w:val="21"/>
          <w:bdr w:val="single" w:sz="4" w:space="0" w:color="auto"/>
        </w:rPr>
        <w:t>欲行四菩薩正道，應遠離像菩薩法，</w:t>
      </w:r>
      <w:r w:rsidR="00972B3F" w:rsidRPr="00F31D15">
        <w:rPr>
          <w:rFonts w:asciiTheme="minorEastAsia" w:eastAsiaTheme="minorEastAsia" w:hAnsiTheme="minorEastAsia" w:hint="eastAsia"/>
          <w:b/>
          <w:sz w:val="20"/>
          <w:szCs w:val="21"/>
          <w:bdr w:val="single" w:sz="4" w:space="0" w:color="auto"/>
        </w:rPr>
        <w:t>應</w:t>
      </w:r>
      <w:r w:rsidR="00972B3F" w:rsidRPr="00F31D15">
        <w:rPr>
          <w:rFonts w:asciiTheme="minorEastAsia" w:eastAsiaTheme="minorEastAsia" w:hAnsiTheme="minorEastAsia"/>
          <w:b/>
          <w:sz w:val="20"/>
          <w:szCs w:val="21"/>
          <w:bdr w:val="single" w:sz="4" w:space="0" w:color="auto"/>
        </w:rPr>
        <w:t>修習真實功德</w:t>
      </w:r>
    </w:p>
    <w:p w:rsidR="00B13136" w:rsidRPr="00F31D15" w:rsidRDefault="00E857BB" w:rsidP="00C13F53">
      <w:pPr>
        <w:overflowPunct w:val="0"/>
        <w:ind w:leftChars="100" w:left="240"/>
        <w:jc w:val="both"/>
        <w:rPr>
          <w:lang w:val="zh-TW"/>
        </w:rPr>
      </w:pPr>
      <w:r w:rsidRPr="00F31D15">
        <w:rPr>
          <w:lang w:val="zh-TW"/>
        </w:rPr>
        <w:t>若常行菩薩四種錯謬</w:t>
      </w:r>
      <w:r w:rsidRPr="00F31D15">
        <w:t>，</w:t>
      </w:r>
      <w:r w:rsidRPr="00F31D15">
        <w:rPr>
          <w:lang w:val="zh-TW"/>
        </w:rPr>
        <w:t>不樂思惟諸法，不勤修習善法</w:t>
      </w:r>
      <w:r w:rsidRPr="00F31D15">
        <w:t>，</w:t>
      </w:r>
      <w:r w:rsidRPr="00F31D15">
        <w:rPr>
          <w:lang w:val="zh-TW"/>
        </w:rPr>
        <w:t>則是像菩薩。</w:t>
      </w:r>
    </w:p>
    <w:p w:rsidR="00E857BB" w:rsidRPr="00F31D15" w:rsidRDefault="00E857BB" w:rsidP="00C13F53">
      <w:pPr>
        <w:overflowPunct w:val="0"/>
        <w:ind w:leftChars="100" w:left="240"/>
        <w:jc w:val="both"/>
        <w:rPr>
          <w:lang w:val="zh-TW"/>
        </w:rPr>
      </w:pPr>
      <w:r w:rsidRPr="00F31D15">
        <w:rPr>
          <w:lang w:val="zh-TW"/>
        </w:rPr>
        <w:t>是故</w:t>
      </w:r>
      <w:r w:rsidRPr="00F31D15">
        <w:t>：</w:t>
      </w:r>
      <w:r w:rsidRPr="00F31D15">
        <w:rPr>
          <w:rFonts w:eastAsia="標楷體"/>
          <w:b/>
          <w:lang w:val="zh-TW"/>
        </w:rPr>
        <w:t>諸菩薩法中，四種像菩薩，佛說如是法，一一應遠離。</w:t>
      </w:r>
    </w:p>
    <w:p w:rsidR="00972B3F" w:rsidRPr="00F31D15" w:rsidRDefault="00972B3F" w:rsidP="00C13F53">
      <w:pPr>
        <w:overflowPunct w:val="0"/>
        <w:spacing w:beforeLines="30" w:before="108"/>
        <w:ind w:leftChars="100" w:left="240"/>
        <w:jc w:val="both"/>
        <w:outlineLvl w:val="2"/>
        <w:rPr>
          <w:rFonts w:eastAsiaTheme="minorEastAsia"/>
          <w:b/>
          <w:sz w:val="20"/>
          <w:szCs w:val="20"/>
          <w:bdr w:val="single" w:sz="4" w:space="0" w:color="auto"/>
        </w:rPr>
      </w:pPr>
      <w:r w:rsidRPr="00F31D15">
        <w:rPr>
          <w:rFonts w:eastAsiaTheme="minorEastAsia"/>
          <w:b/>
          <w:sz w:val="20"/>
          <w:szCs w:val="20"/>
          <w:bdr w:val="single" w:sz="4" w:space="0" w:color="auto"/>
        </w:rPr>
        <w:t>二、別釋</w:t>
      </w:r>
    </w:p>
    <w:p w:rsidR="00972B3F" w:rsidRPr="00F31D15" w:rsidRDefault="00972B3F" w:rsidP="00C13F53">
      <w:pPr>
        <w:overflowPunct w:val="0"/>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（一）四種像菩薩法</w:t>
      </w:r>
    </w:p>
    <w:p w:rsidR="00E857BB" w:rsidRPr="00F31D15" w:rsidRDefault="00E857BB" w:rsidP="00C13F53">
      <w:pPr>
        <w:overflowPunct w:val="0"/>
        <w:ind w:leftChars="150" w:left="360"/>
        <w:jc w:val="both"/>
      </w:pPr>
      <w:r w:rsidRPr="00F31D15">
        <w:rPr>
          <w:lang w:val="zh-TW"/>
        </w:rPr>
        <w:t>何等為四？</w:t>
      </w:r>
      <w:r w:rsidRPr="00F31D15">
        <w:rPr>
          <w:rStyle w:val="a5"/>
          <w:lang w:val="zh-TW"/>
        </w:rPr>
        <w:footnoteReference w:id="30"/>
      </w:r>
    </w:p>
    <w:p w:rsidR="00E857BB" w:rsidRPr="00F31D15" w:rsidRDefault="00E857BB" w:rsidP="0005330D">
      <w:pPr>
        <w:overflowPunct w:val="0"/>
        <w:spacing w:line="340" w:lineRule="exact"/>
        <w:ind w:leftChars="150" w:left="360"/>
        <w:jc w:val="both"/>
        <w:rPr>
          <w:lang w:val="zh-TW"/>
        </w:rPr>
      </w:pPr>
      <w:r w:rsidRPr="00F31D15">
        <w:rPr>
          <w:lang w:val="zh-TW"/>
        </w:rPr>
        <w:lastRenderedPageBreak/>
        <w:t>一、貪重利養，不貴於法。</w:t>
      </w:r>
    </w:p>
    <w:p w:rsidR="00E857BB" w:rsidRPr="00F31D15" w:rsidRDefault="00E857BB" w:rsidP="0005330D">
      <w:pPr>
        <w:overflowPunct w:val="0"/>
        <w:spacing w:line="340" w:lineRule="exact"/>
        <w:ind w:leftChars="150" w:left="360"/>
        <w:jc w:val="both"/>
        <w:rPr>
          <w:lang w:val="zh-TW"/>
        </w:rPr>
      </w:pPr>
      <w:r w:rsidRPr="00F31D15">
        <w:rPr>
          <w:lang w:val="zh-TW"/>
        </w:rPr>
        <w:t>二、但為名譽，不求功德。</w:t>
      </w:r>
    </w:p>
    <w:p w:rsidR="00E857BB" w:rsidRPr="00F31D15" w:rsidRDefault="00E857BB" w:rsidP="0005330D">
      <w:pPr>
        <w:overflowPunct w:val="0"/>
        <w:spacing w:line="340" w:lineRule="exact"/>
        <w:ind w:leftChars="150" w:left="360"/>
        <w:jc w:val="both"/>
        <w:rPr>
          <w:lang w:val="zh-TW"/>
        </w:rPr>
      </w:pPr>
      <w:r w:rsidRPr="00F31D15">
        <w:rPr>
          <w:lang w:val="zh-TW"/>
        </w:rPr>
        <w:t>三、求欲自樂，不念眾生。</w:t>
      </w:r>
    </w:p>
    <w:p w:rsidR="00E857BB" w:rsidRPr="00F31D15" w:rsidRDefault="00E857BB" w:rsidP="0005330D">
      <w:pPr>
        <w:overflowPunct w:val="0"/>
        <w:spacing w:line="340" w:lineRule="exact"/>
        <w:ind w:leftChars="150" w:left="360"/>
        <w:jc w:val="both"/>
      </w:pPr>
      <w:r w:rsidRPr="00F31D15">
        <w:rPr>
          <w:lang w:val="zh-TW"/>
        </w:rPr>
        <w:t>四、貪樂眷屬，不樂遠離</w:t>
      </w:r>
      <w:r w:rsidRPr="00F31D15">
        <w:t>。</w:t>
      </w:r>
      <w:r w:rsidRPr="00F31D15">
        <w:rPr>
          <w:lang w:val="zh-TW"/>
        </w:rPr>
        <w:t>是為四</w:t>
      </w:r>
      <w:r w:rsidRPr="00F31D15">
        <w:t>。</w:t>
      </w:r>
    </w:p>
    <w:p w:rsidR="00E857BB" w:rsidRPr="00F31D15" w:rsidRDefault="00972B3F" w:rsidP="0005330D">
      <w:pPr>
        <w:overflowPunct w:val="0"/>
        <w:spacing w:beforeLines="30" w:before="108" w:line="340" w:lineRule="exact"/>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（二）</w:t>
      </w:r>
      <w:r w:rsidR="00B13136" w:rsidRPr="00F31D15">
        <w:rPr>
          <w:rFonts w:asciiTheme="minorEastAsia" w:eastAsiaTheme="minorEastAsia" w:hAnsiTheme="minorEastAsia"/>
          <w:b/>
          <w:sz w:val="20"/>
          <w:szCs w:val="21"/>
          <w:bdr w:val="single" w:sz="4" w:space="0" w:color="auto"/>
        </w:rPr>
        <w:t>四</w:t>
      </w:r>
      <w:r w:rsidR="00B13136" w:rsidRPr="00F31D15">
        <w:rPr>
          <w:rFonts w:asciiTheme="minorEastAsia" w:eastAsiaTheme="minorEastAsia" w:hAnsiTheme="minorEastAsia" w:hint="eastAsia"/>
          <w:b/>
          <w:sz w:val="20"/>
          <w:szCs w:val="21"/>
          <w:bdr w:val="single" w:sz="4" w:space="0" w:color="auto"/>
        </w:rPr>
        <w:t>種</w:t>
      </w:r>
      <w:r w:rsidR="00D276EC" w:rsidRPr="00F31D15">
        <w:rPr>
          <w:rFonts w:asciiTheme="minorEastAsia" w:eastAsiaTheme="minorEastAsia" w:hAnsiTheme="minorEastAsia" w:hint="eastAsia"/>
          <w:b/>
          <w:sz w:val="20"/>
          <w:szCs w:val="21"/>
          <w:bdr w:val="single" w:sz="4" w:space="0" w:color="auto"/>
        </w:rPr>
        <w:t>真實菩薩法</w:t>
      </w:r>
    </w:p>
    <w:p w:rsidR="00E857BB" w:rsidRPr="00F31D15" w:rsidRDefault="00E857BB" w:rsidP="0005330D">
      <w:pPr>
        <w:overflowPunct w:val="0"/>
        <w:spacing w:line="340" w:lineRule="exact"/>
        <w:ind w:leftChars="150" w:left="360"/>
        <w:jc w:val="both"/>
      </w:pPr>
      <w:r w:rsidRPr="00F31D15">
        <w:t>問曰：像菩薩法云何可捨？</w:t>
      </w:r>
    </w:p>
    <w:p w:rsidR="00E857BB" w:rsidRPr="00F31D15" w:rsidRDefault="00E857BB" w:rsidP="0005330D">
      <w:pPr>
        <w:overflowPunct w:val="0"/>
        <w:spacing w:line="340" w:lineRule="exact"/>
        <w:ind w:leftChars="150" w:left="360"/>
        <w:jc w:val="both"/>
      </w:pPr>
      <w:r w:rsidRPr="00F31D15">
        <w:t>答曰：若菩薩應修菩薩初行功德，是則能離像菩薩法，是故菩薩若欲離像菩薩法，</w:t>
      </w:r>
    </w:p>
    <w:p w:rsidR="00E857BB" w:rsidRPr="00F31D15" w:rsidRDefault="00E857BB" w:rsidP="0005330D">
      <w:pPr>
        <w:overflowPunct w:val="0"/>
        <w:spacing w:line="340" w:lineRule="exact"/>
        <w:ind w:leftChars="450" w:left="1080"/>
        <w:jc w:val="both"/>
      </w:pPr>
      <w:r w:rsidRPr="00F31D15">
        <w:t>如偈說：</w:t>
      </w:r>
      <w:r w:rsidRPr="00F31D15">
        <w:rPr>
          <w:rFonts w:eastAsia="標楷體"/>
          <w:b/>
        </w:rPr>
        <w:t>初行四功德，精勤令得生；生已令增長，增長已當護。</w:t>
      </w:r>
    </w:p>
    <w:p w:rsidR="00E857BB" w:rsidRPr="00F31D15" w:rsidRDefault="00E857BB" w:rsidP="0005330D">
      <w:pPr>
        <w:overflowPunct w:val="0"/>
        <w:spacing w:beforeLines="20" w:before="72" w:line="340" w:lineRule="exact"/>
        <w:ind w:leftChars="450" w:left="1080"/>
        <w:jc w:val="both"/>
      </w:pPr>
      <w:r w:rsidRPr="00F31D15">
        <w:t>何等為四？</w:t>
      </w:r>
      <w:r w:rsidRPr="00F31D15">
        <w:rPr>
          <w:rStyle w:val="a5"/>
        </w:rPr>
        <w:footnoteReference w:id="31"/>
      </w:r>
    </w:p>
    <w:p w:rsidR="00E857BB" w:rsidRPr="00F31D15" w:rsidRDefault="00E857BB" w:rsidP="00C13F53">
      <w:pPr>
        <w:overflowPunct w:val="0"/>
        <w:ind w:leftChars="450" w:left="1080"/>
        <w:jc w:val="both"/>
      </w:pPr>
      <w:r w:rsidRPr="00F31D15">
        <w:t>一者，信解空法，亦信業果報。</w:t>
      </w:r>
    </w:p>
    <w:p w:rsidR="00E857BB" w:rsidRPr="00F31D15" w:rsidRDefault="00E857BB" w:rsidP="00C13F53">
      <w:pPr>
        <w:overflowPunct w:val="0"/>
        <w:ind w:leftChars="450" w:left="1080"/>
        <w:jc w:val="both"/>
      </w:pPr>
      <w:r w:rsidRPr="00F31D15">
        <w:t>二者，樂無我法，而於一切眾生生大悲心。</w:t>
      </w:r>
    </w:p>
    <w:p w:rsidR="00E857BB" w:rsidRPr="00F31D15" w:rsidRDefault="00E857BB" w:rsidP="00C13F53">
      <w:pPr>
        <w:overflowPunct w:val="0"/>
        <w:ind w:leftChars="450" w:left="1080"/>
        <w:jc w:val="both"/>
      </w:pPr>
      <w:r w:rsidRPr="00F31D15">
        <w:lastRenderedPageBreak/>
        <w:t>三者，心在涅槃而行在生死。</w:t>
      </w:r>
    </w:p>
    <w:p w:rsidR="00E857BB" w:rsidRPr="00F31D15" w:rsidRDefault="00E857BB" w:rsidP="00C13F53">
      <w:pPr>
        <w:overflowPunct w:val="0"/>
        <w:ind w:leftChars="450" w:left="1080"/>
        <w:jc w:val="both"/>
      </w:pPr>
      <w:r w:rsidRPr="00F31D15">
        <w:t>四者，布施為欲成就眾生，而不求果報。</w:t>
      </w:r>
    </w:p>
    <w:p w:rsidR="00E857BB" w:rsidRPr="00F31D15" w:rsidRDefault="00E857BB" w:rsidP="00C13F53">
      <w:pPr>
        <w:overflowPunct w:val="0"/>
        <w:spacing w:beforeLines="30" w:before="108"/>
        <w:ind w:leftChars="50" w:left="120"/>
        <w:jc w:val="both"/>
        <w:outlineLvl w:val="1"/>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（柒）</w:t>
      </w:r>
      <w:r w:rsidR="00B13136" w:rsidRPr="00F31D15">
        <w:rPr>
          <w:rFonts w:asciiTheme="minorEastAsia" w:eastAsiaTheme="minorEastAsia" w:hAnsiTheme="minorEastAsia" w:hint="eastAsia"/>
          <w:b/>
          <w:sz w:val="20"/>
          <w:szCs w:val="21"/>
          <w:bdr w:val="single" w:sz="4" w:space="0" w:color="auto"/>
        </w:rPr>
        <w:t>應</w:t>
      </w:r>
      <w:r w:rsidRPr="00F31D15">
        <w:rPr>
          <w:rFonts w:asciiTheme="minorEastAsia" w:eastAsiaTheme="minorEastAsia" w:hAnsiTheme="minorEastAsia"/>
          <w:b/>
          <w:sz w:val="20"/>
          <w:szCs w:val="21"/>
          <w:bdr w:val="single" w:sz="4" w:space="0" w:color="auto"/>
        </w:rPr>
        <w:t>親近四種善知識、</w:t>
      </w:r>
      <w:r w:rsidR="00B13136" w:rsidRPr="00F31D15">
        <w:rPr>
          <w:rFonts w:asciiTheme="minorEastAsia" w:eastAsiaTheme="minorEastAsia" w:hAnsiTheme="minorEastAsia" w:hint="eastAsia"/>
          <w:b/>
          <w:sz w:val="20"/>
          <w:szCs w:val="21"/>
          <w:bdr w:val="single" w:sz="4" w:space="0" w:color="auto"/>
        </w:rPr>
        <w:t>應</w:t>
      </w:r>
      <w:r w:rsidRPr="00F31D15">
        <w:rPr>
          <w:rFonts w:asciiTheme="minorEastAsia" w:eastAsiaTheme="minorEastAsia" w:hAnsiTheme="minorEastAsia"/>
          <w:b/>
          <w:sz w:val="20"/>
          <w:szCs w:val="21"/>
          <w:bdr w:val="single" w:sz="4" w:space="0" w:color="auto"/>
        </w:rPr>
        <w:t>遠離四種惡知</w:t>
      </w:r>
      <w:r w:rsidR="00B13136" w:rsidRPr="00F31D15">
        <w:rPr>
          <w:rFonts w:asciiTheme="minorEastAsia" w:eastAsiaTheme="minorEastAsia" w:hAnsiTheme="minorEastAsia"/>
          <w:b/>
          <w:sz w:val="20"/>
          <w:szCs w:val="21"/>
          <w:bdr w:val="single" w:sz="4" w:space="0" w:color="auto"/>
        </w:rPr>
        <w:t>識</w:t>
      </w:r>
    </w:p>
    <w:p w:rsidR="004A1673" w:rsidRPr="00F31D15" w:rsidRDefault="004A1673" w:rsidP="00C13F53">
      <w:pPr>
        <w:overflowPunct w:val="0"/>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一、</w:t>
      </w:r>
      <w:r w:rsidR="00972B3F" w:rsidRPr="00F31D15">
        <w:rPr>
          <w:rFonts w:asciiTheme="minorEastAsia" w:eastAsiaTheme="minorEastAsia" w:hAnsiTheme="minorEastAsia"/>
          <w:b/>
          <w:sz w:val="20"/>
          <w:szCs w:val="21"/>
          <w:bdr w:val="single" w:sz="4" w:space="0" w:color="auto"/>
        </w:rPr>
        <w:t>欲生四種真實功德，</w:t>
      </w:r>
      <w:r w:rsidR="00972B3F" w:rsidRPr="00F31D15">
        <w:rPr>
          <w:rFonts w:asciiTheme="minorEastAsia" w:eastAsiaTheme="minorEastAsia" w:hAnsiTheme="minorEastAsia" w:hint="eastAsia"/>
          <w:b/>
          <w:sz w:val="20"/>
          <w:szCs w:val="21"/>
          <w:bdr w:val="single" w:sz="4" w:space="0" w:color="auto"/>
        </w:rPr>
        <w:t>應</w:t>
      </w:r>
      <w:r w:rsidR="00972B3F" w:rsidRPr="00F31D15">
        <w:rPr>
          <w:rFonts w:asciiTheme="minorEastAsia" w:eastAsiaTheme="minorEastAsia" w:hAnsiTheme="minorEastAsia"/>
          <w:b/>
          <w:sz w:val="20"/>
          <w:szCs w:val="21"/>
          <w:bdr w:val="single" w:sz="4" w:space="0" w:color="auto"/>
        </w:rPr>
        <w:t>親近善知識，遠離惡知識</w:t>
      </w:r>
    </w:p>
    <w:p w:rsidR="008477FE" w:rsidRPr="00F31D15" w:rsidRDefault="00E857BB" w:rsidP="00C13F53">
      <w:pPr>
        <w:overflowPunct w:val="0"/>
        <w:ind w:leftChars="100" w:left="240"/>
        <w:jc w:val="both"/>
      </w:pPr>
      <w:r w:rsidRPr="00F31D15">
        <w:t>若人欲生菩薩初行四功德，增長守護者，當親近善知識。如偈說：</w:t>
      </w:r>
    </w:p>
    <w:p w:rsidR="00E857BB" w:rsidRPr="00F31D15" w:rsidRDefault="00E857BB" w:rsidP="00C13F53">
      <w:pPr>
        <w:overflowPunct w:val="0"/>
        <w:ind w:leftChars="100" w:left="240"/>
        <w:jc w:val="both"/>
        <w:rPr>
          <w:rFonts w:eastAsia="標楷體"/>
          <w:sz w:val="20"/>
          <w:bdr w:val="single" w:sz="4" w:space="0" w:color="auto"/>
        </w:rPr>
      </w:pPr>
      <w:r w:rsidRPr="00F31D15">
        <w:rPr>
          <w:rFonts w:eastAsia="標楷體"/>
          <w:b/>
        </w:rPr>
        <w:t>菩薩當親近，四種善知識；亦應當遠離，四種惡知識。</w:t>
      </w:r>
    </w:p>
    <w:p w:rsidR="00E857BB" w:rsidRPr="00F31D15" w:rsidRDefault="00E857BB" w:rsidP="00C13F53">
      <w:pPr>
        <w:overflowPunct w:val="0"/>
        <w:spacing w:beforeLines="20" w:before="72"/>
        <w:ind w:leftChars="100" w:left="240"/>
        <w:jc w:val="both"/>
      </w:pPr>
      <w:r w:rsidRPr="00F31D15">
        <w:t>菩薩愛樂阿耨多羅三藐三菩提者，應當親近恭敬供養四種善知識，當深遠離四種惡知識。</w:t>
      </w:r>
    </w:p>
    <w:p w:rsidR="00E857BB" w:rsidRPr="00F31D15" w:rsidRDefault="00E857BB" w:rsidP="00C13F53">
      <w:pPr>
        <w:overflowPunct w:val="0"/>
        <w:spacing w:beforeLines="30" w:before="108"/>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二、別釋</w:t>
      </w:r>
    </w:p>
    <w:p w:rsidR="00E857BB" w:rsidRPr="00F31D15" w:rsidRDefault="00E857BB" w:rsidP="00C13F53">
      <w:pPr>
        <w:overflowPunct w:val="0"/>
        <w:ind w:leftChars="150" w:left="360"/>
        <w:jc w:val="both"/>
        <w:outlineLvl w:val="3"/>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（一）四種善知識</w:t>
      </w:r>
    </w:p>
    <w:p w:rsidR="00E857BB" w:rsidRPr="00F31D15" w:rsidRDefault="00E857BB" w:rsidP="00C13F53">
      <w:pPr>
        <w:overflowPunct w:val="0"/>
        <w:ind w:leftChars="150" w:left="360"/>
        <w:jc w:val="both"/>
      </w:pPr>
      <w:r w:rsidRPr="00F31D15">
        <w:t>何等為四種善知識？</w:t>
      </w:r>
      <w:r w:rsidRPr="00F31D15">
        <w:rPr>
          <w:rStyle w:val="a5"/>
        </w:rPr>
        <w:footnoteReference w:id="32"/>
      </w:r>
    </w:p>
    <w:p w:rsidR="00E857BB" w:rsidRPr="00F31D15" w:rsidRDefault="00E857BB" w:rsidP="00C13F53">
      <w:pPr>
        <w:overflowPunct w:val="0"/>
        <w:ind w:leftChars="150" w:left="360"/>
        <w:jc w:val="both"/>
      </w:pPr>
      <w:r w:rsidRPr="00F31D15">
        <w:lastRenderedPageBreak/>
        <w:t>一、於來求者生賢友想，以能助成無上道故。</w:t>
      </w:r>
    </w:p>
    <w:p w:rsidR="00E857BB" w:rsidRPr="00F31D15" w:rsidRDefault="00E857BB" w:rsidP="00C13F53">
      <w:pPr>
        <w:overflowPunct w:val="0"/>
        <w:ind w:leftChars="150" w:left="360"/>
        <w:jc w:val="both"/>
      </w:pPr>
      <w:r w:rsidRPr="00F31D15">
        <w:t>二、於說</w:t>
      </w:r>
      <w:r w:rsidR="000504D4" w:rsidRPr="00F31D15">
        <w:rPr>
          <w:sz w:val="22"/>
          <w:szCs w:val="21"/>
          <w:shd w:val="pct15" w:color="auto" w:fill="FFFFFF"/>
        </w:rPr>
        <w:t>（</w:t>
      </w:r>
      <w:r w:rsidR="000504D4" w:rsidRPr="00F31D15">
        <w:rPr>
          <w:sz w:val="22"/>
          <w:szCs w:val="21"/>
          <w:shd w:val="pct15" w:color="auto" w:fill="FFFFFF"/>
        </w:rPr>
        <w:t>67a</w:t>
      </w:r>
      <w:r w:rsidR="000504D4" w:rsidRPr="00F31D15">
        <w:rPr>
          <w:sz w:val="22"/>
          <w:szCs w:val="21"/>
          <w:shd w:val="pct15" w:color="auto" w:fill="FFFFFF"/>
        </w:rPr>
        <w:t>）</w:t>
      </w:r>
      <w:r w:rsidRPr="00F31D15">
        <w:t>法者生善知識想，以能助成多聞智慧故。</w:t>
      </w:r>
    </w:p>
    <w:p w:rsidR="00E857BB" w:rsidRPr="00F31D15" w:rsidRDefault="00E857BB" w:rsidP="00C13F53">
      <w:pPr>
        <w:overflowPunct w:val="0"/>
        <w:ind w:leftChars="150" w:left="360"/>
        <w:jc w:val="both"/>
      </w:pPr>
      <w:r w:rsidRPr="00F31D15">
        <w:t>三、稱讚出家者生善知識想，以能助成一切善根故。</w:t>
      </w:r>
    </w:p>
    <w:p w:rsidR="00E857BB" w:rsidRPr="00F31D15" w:rsidRDefault="00E857BB" w:rsidP="00C13F53">
      <w:pPr>
        <w:overflowPunct w:val="0"/>
        <w:ind w:leftChars="150" w:left="360"/>
        <w:jc w:val="both"/>
      </w:pPr>
      <w:r w:rsidRPr="00F31D15">
        <w:t>四、於諸佛世尊生善知識想，以能助成一切佛法故。</w:t>
      </w:r>
    </w:p>
    <w:p w:rsidR="00E857BB" w:rsidRPr="00F31D15" w:rsidRDefault="00E857BB" w:rsidP="00C13F53">
      <w:pPr>
        <w:overflowPunct w:val="0"/>
        <w:spacing w:beforeLines="30" w:before="108"/>
        <w:ind w:leftChars="150" w:left="360"/>
        <w:jc w:val="both"/>
        <w:outlineLvl w:val="3"/>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（二）四種惡知識</w:t>
      </w:r>
    </w:p>
    <w:p w:rsidR="00E857BB" w:rsidRPr="00F31D15" w:rsidRDefault="00E857BB" w:rsidP="00C13F53">
      <w:pPr>
        <w:overflowPunct w:val="0"/>
        <w:ind w:leftChars="150" w:left="360"/>
        <w:jc w:val="both"/>
      </w:pPr>
      <w:r w:rsidRPr="00F31D15">
        <w:t>何等為四種惡知識？</w:t>
      </w:r>
      <w:r w:rsidRPr="00F31D15">
        <w:rPr>
          <w:rStyle w:val="a5"/>
        </w:rPr>
        <w:footnoteReference w:id="33"/>
      </w:r>
    </w:p>
    <w:p w:rsidR="00E857BB" w:rsidRPr="00F31D15" w:rsidRDefault="00E857BB" w:rsidP="00C13F53">
      <w:pPr>
        <w:overflowPunct w:val="0"/>
        <w:ind w:leftChars="150" w:left="360"/>
        <w:jc w:val="both"/>
      </w:pPr>
      <w:r w:rsidRPr="00F31D15">
        <w:lastRenderedPageBreak/>
        <w:t>一、求辟支佛乘心，樂少欲少事。</w:t>
      </w:r>
    </w:p>
    <w:p w:rsidR="00E857BB" w:rsidRPr="00F31D15" w:rsidRDefault="00E857BB" w:rsidP="00C13F53">
      <w:pPr>
        <w:overflowPunct w:val="0"/>
        <w:ind w:leftChars="150" w:left="360"/>
        <w:jc w:val="both"/>
      </w:pPr>
      <w:r w:rsidRPr="00F31D15">
        <w:t>二、求聲聞乘比丘，樂坐禪者。</w:t>
      </w:r>
    </w:p>
    <w:p w:rsidR="00E857BB" w:rsidRPr="00F31D15" w:rsidRDefault="00E857BB" w:rsidP="00C13F53">
      <w:pPr>
        <w:overflowPunct w:val="0"/>
        <w:ind w:leftChars="150" w:left="360"/>
        <w:jc w:val="both"/>
      </w:pPr>
      <w:r w:rsidRPr="00F31D15">
        <w:t>三、好讀外道路伽耶</w:t>
      </w:r>
      <w:r w:rsidRPr="00F31D15">
        <w:rPr>
          <w:rStyle w:val="a5"/>
        </w:rPr>
        <w:footnoteReference w:id="34"/>
      </w:r>
      <w:r w:rsidRPr="00F31D15">
        <w:t>經，莊嚴文頌巧問答者。</w:t>
      </w:r>
    </w:p>
    <w:p w:rsidR="00E857BB" w:rsidRPr="00F31D15" w:rsidRDefault="00E857BB" w:rsidP="00C13F53">
      <w:pPr>
        <w:overflowPunct w:val="0"/>
        <w:ind w:leftChars="150" w:left="360"/>
        <w:jc w:val="both"/>
      </w:pPr>
      <w:r w:rsidRPr="00F31D15">
        <w:t>四、所親近者，得世間利不得法利。</w:t>
      </w:r>
    </w:p>
    <w:p w:rsidR="00E857BB" w:rsidRPr="00F31D15" w:rsidRDefault="003217B8" w:rsidP="00C13F53">
      <w:pPr>
        <w:overflowPunct w:val="0"/>
        <w:spacing w:beforeLines="30" w:before="108"/>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三、</w:t>
      </w:r>
      <w:r w:rsidR="00E857BB" w:rsidRPr="00F31D15">
        <w:rPr>
          <w:rFonts w:asciiTheme="minorEastAsia" w:eastAsiaTheme="minorEastAsia" w:hAnsiTheme="minorEastAsia"/>
          <w:b/>
          <w:sz w:val="20"/>
          <w:szCs w:val="21"/>
          <w:bdr w:val="single" w:sz="4" w:space="0" w:color="auto"/>
        </w:rPr>
        <w:t>結</w:t>
      </w:r>
      <w:r w:rsidRPr="00F31D15">
        <w:rPr>
          <w:rFonts w:asciiTheme="minorEastAsia" w:eastAsiaTheme="minorEastAsia" w:hAnsiTheme="minorEastAsia" w:hint="eastAsia"/>
          <w:b/>
          <w:sz w:val="20"/>
          <w:szCs w:val="21"/>
          <w:bdr w:val="single" w:sz="4" w:space="0" w:color="auto"/>
        </w:rPr>
        <w:t>說</w:t>
      </w:r>
    </w:p>
    <w:p w:rsidR="00E857BB" w:rsidRPr="00F31D15" w:rsidRDefault="00E857BB" w:rsidP="00C13F53">
      <w:pPr>
        <w:overflowPunct w:val="0"/>
        <w:ind w:leftChars="100" w:left="240"/>
        <w:jc w:val="both"/>
      </w:pPr>
      <w:r w:rsidRPr="00F31D15">
        <w:t>是故菩薩應親近四善知識，遠離四惡知識。</w:t>
      </w:r>
    </w:p>
    <w:p w:rsidR="00E857BB" w:rsidRPr="00F31D15" w:rsidRDefault="00E857BB" w:rsidP="00C13F53">
      <w:pPr>
        <w:overflowPunct w:val="0"/>
        <w:spacing w:beforeLines="30" w:before="108"/>
        <w:ind w:leftChars="50" w:left="120"/>
        <w:jc w:val="both"/>
        <w:outlineLvl w:val="1"/>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（捌）</w:t>
      </w:r>
      <w:r w:rsidR="00F172CF" w:rsidRPr="00F31D15">
        <w:rPr>
          <w:rFonts w:asciiTheme="minorEastAsia" w:eastAsiaTheme="minorEastAsia" w:hAnsiTheme="minorEastAsia"/>
          <w:b/>
          <w:sz w:val="20"/>
          <w:szCs w:val="21"/>
          <w:bdr w:val="single" w:sz="4" w:space="0" w:color="auto"/>
        </w:rPr>
        <w:t>欲</w:t>
      </w:r>
      <w:r w:rsidR="00972B3F" w:rsidRPr="00F31D15">
        <w:rPr>
          <w:rFonts w:asciiTheme="minorEastAsia" w:eastAsiaTheme="minorEastAsia" w:hAnsiTheme="minorEastAsia"/>
          <w:b/>
          <w:sz w:val="20"/>
          <w:szCs w:val="21"/>
          <w:bdr w:val="single" w:sz="4" w:space="0" w:color="auto"/>
        </w:rPr>
        <w:t>得四大藏、過魔事、生福德、</w:t>
      </w:r>
      <w:r w:rsidR="00F172CF" w:rsidRPr="00F31D15">
        <w:rPr>
          <w:rFonts w:asciiTheme="minorEastAsia" w:eastAsiaTheme="minorEastAsia" w:hAnsiTheme="minorEastAsia"/>
          <w:b/>
          <w:sz w:val="20"/>
          <w:szCs w:val="21"/>
          <w:bdr w:val="single" w:sz="4" w:space="0" w:color="auto"/>
        </w:rPr>
        <w:t>攝善法等</w:t>
      </w:r>
      <w:r w:rsidRPr="00F31D15">
        <w:rPr>
          <w:rFonts w:asciiTheme="minorEastAsia" w:eastAsiaTheme="minorEastAsia" w:hAnsiTheme="minorEastAsia"/>
          <w:b/>
          <w:sz w:val="20"/>
          <w:szCs w:val="21"/>
          <w:bdr w:val="single" w:sz="4" w:space="0" w:color="auto"/>
        </w:rPr>
        <w:t>四</w:t>
      </w:r>
      <w:r w:rsidR="00A6235C" w:rsidRPr="00F31D15">
        <w:rPr>
          <w:rFonts w:asciiTheme="minorEastAsia" w:eastAsiaTheme="minorEastAsia" w:hAnsiTheme="minorEastAsia" w:hint="eastAsia"/>
          <w:b/>
          <w:sz w:val="20"/>
          <w:szCs w:val="21"/>
          <w:bdr w:val="single" w:sz="4" w:space="0" w:color="auto"/>
        </w:rPr>
        <w:t>類四法</w:t>
      </w:r>
      <w:r w:rsidR="00F172CF" w:rsidRPr="00F31D15">
        <w:rPr>
          <w:rFonts w:asciiTheme="minorEastAsia" w:eastAsiaTheme="minorEastAsia" w:hAnsiTheme="minorEastAsia" w:hint="eastAsia"/>
          <w:b/>
          <w:sz w:val="20"/>
          <w:szCs w:val="21"/>
          <w:bdr w:val="single" w:sz="4" w:space="0" w:color="auto"/>
        </w:rPr>
        <w:t>，應遠離諸二法</w:t>
      </w:r>
    </w:p>
    <w:p w:rsidR="003217B8" w:rsidRPr="00F31D15" w:rsidRDefault="003217B8" w:rsidP="00C13F53">
      <w:pPr>
        <w:overflowPunct w:val="0"/>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hint="eastAsia"/>
          <w:b/>
          <w:sz w:val="20"/>
          <w:szCs w:val="21"/>
          <w:bdr w:val="single" w:sz="4" w:space="0" w:color="auto"/>
        </w:rPr>
        <w:t>一</w:t>
      </w:r>
      <w:r w:rsidRPr="00F31D15">
        <w:rPr>
          <w:rFonts w:asciiTheme="minorEastAsia" w:eastAsiaTheme="minorEastAsia" w:hAnsiTheme="minorEastAsia"/>
          <w:b/>
          <w:sz w:val="20"/>
          <w:szCs w:val="21"/>
          <w:bdr w:val="single" w:sz="4" w:space="0" w:color="auto"/>
        </w:rPr>
        <w:t>、</w:t>
      </w:r>
      <w:r w:rsidR="00F172CF" w:rsidRPr="00F31D15">
        <w:rPr>
          <w:rFonts w:asciiTheme="minorEastAsia" w:eastAsiaTheme="minorEastAsia" w:hAnsiTheme="minorEastAsia"/>
          <w:b/>
          <w:sz w:val="20"/>
          <w:szCs w:val="21"/>
          <w:bdr w:val="single" w:sz="4" w:space="0" w:color="auto"/>
        </w:rPr>
        <w:t>得四大藏、過魔事、生福德、攝善法等四</w:t>
      </w:r>
      <w:r w:rsidR="00F172CF" w:rsidRPr="00F31D15">
        <w:rPr>
          <w:rFonts w:asciiTheme="minorEastAsia" w:eastAsiaTheme="minorEastAsia" w:hAnsiTheme="minorEastAsia" w:hint="eastAsia"/>
          <w:b/>
          <w:sz w:val="20"/>
          <w:szCs w:val="21"/>
          <w:bdr w:val="single" w:sz="4" w:space="0" w:color="auto"/>
        </w:rPr>
        <w:t>類四法</w:t>
      </w:r>
    </w:p>
    <w:p w:rsidR="00F172CF" w:rsidRPr="00F31D15" w:rsidRDefault="00F172CF" w:rsidP="00C13F53">
      <w:pPr>
        <w:overflowPunct w:val="0"/>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（一）略說親近善知識能得四類功德</w:t>
      </w:r>
    </w:p>
    <w:p w:rsidR="00E857BB" w:rsidRPr="00F31D15" w:rsidRDefault="00E857BB" w:rsidP="00C13F53">
      <w:pPr>
        <w:overflowPunct w:val="0"/>
        <w:ind w:leftChars="150" w:left="360"/>
        <w:jc w:val="both"/>
      </w:pPr>
      <w:r w:rsidRPr="00F31D15">
        <w:t>若菩薩能遠離四惡知識、親近四善知識者則</w:t>
      </w:r>
      <w:r w:rsidR="00972B3F" w:rsidRPr="00F31D15">
        <w:rPr>
          <w:vertAlign w:val="superscript"/>
        </w:rPr>
        <w:t>（</w:t>
      </w:r>
      <w:r w:rsidR="00972B3F" w:rsidRPr="00F31D15">
        <w:rPr>
          <w:rFonts w:hint="eastAsia"/>
          <w:vertAlign w:val="superscript"/>
        </w:rPr>
        <w:t>1</w:t>
      </w:r>
      <w:r w:rsidR="00972B3F" w:rsidRPr="00F31D15">
        <w:rPr>
          <w:vertAlign w:val="superscript"/>
        </w:rPr>
        <w:t>）</w:t>
      </w:r>
      <w:r w:rsidRPr="00F31D15">
        <w:rPr>
          <w:b/>
        </w:rPr>
        <w:t>得四廣大藏、</w:t>
      </w:r>
      <w:r w:rsidR="00972B3F" w:rsidRPr="00F31D15">
        <w:rPr>
          <w:vertAlign w:val="superscript"/>
        </w:rPr>
        <w:t>（</w:t>
      </w:r>
      <w:r w:rsidR="00972B3F" w:rsidRPr="00F31D15">
        <w:rPr>
          <w:rFonts w:hint="eastAsia"/>
          <w:vertAlign w:val="superscript"/>
        </w:rPr>
        <w:t>2</w:t>
      </w:r>
      <w:r w:rsidR="00972B3F" w:rsidRPr="00F31D15">
        <w:rPr>
          <w:vertAlign w:val="superscript"/>
        </w:rPr>
        <w:t>）</w:t>
      </w:r>
      <w:r w:rsidRPr="00F31D15">
        <w:rPr>
          <w:b/>
        </w:rPr>
        <w:t>過一切魔事法、</w:t>
      </w:r>
      <w:r w:rsidR="00972B3F" w:rsidRPr="00F31D15">
        <w:rPr>
          <w:vertAlign w:val="superscript"/>
        </w:rPr>
        <w:t>（</w:t>
      </w:r>
      <w:r w:rsidR="00972B3F" w:rsidRPr="00F31D15">
        <w:rPr>
          <w:rFonts w:hint="eastAsia"/>
          <w:vertAlign w:val="superscript"/>
        </w:rPr>
        <w:t>3</w:t>
      </w:r>
      <w:r w:rsidR="00972B3F" w:rsidRPr="00F31D15">
        <w:rPr>
          <w:vertAlign w:val="superscript"/>
        </w:rPr>
        <w:t>）</w:t>
      </w:r>
      <w:r w:rsidRPr="00F31D15">
        <w:rPr>
          <w:b/>
        </w:rPr>
        <w:t>能生無量福德、</w:t>
      </w:r>
      <w:r w:rsidR="00972B3F" w:rsidRPr="00F31D15">
        <w:rPr>
          <w:vertAlign w:val="superscript"/>
        </w:rPr>
        <w:t>（</w:t>
      </w:r>
      <w:r w:rsidR="00972B3F" w:rsidRPr="00F31D15">
        <w:rPr>
          <w:rFonts w:hint="eastAsia"/>
          <w:vertAlign w:val="superscript"/>
        </w:rPr>
        <w:t>4</w:t>
      </w:r>
      <w:r w:rsidR="00972B3F" w:rsidRPr="00F31D15">
        <w:rPr>
          <w:vertAlign w:val="superscript"/>
        </w:rPr>
        <w:t>）</w:t>
      </w:r>
      <w:r w:rsidRPr="00F31D15">
        <w:rPr>
          <w:b/>
        </w:rPr>
        <w:t>盡能攝取一切善法</w:t>
      </w:r>
      <w:r w:rsidRPr="00F31D15">
        <w:t>。</w:t>
      </w:r>
    </w:p>
    <w:p w:rsidR="00E857BB" w:rsidRPr="00F31D15" w:rsidRDefault="00E857BB" w:rsidP="00C13F53">
      <w:pPr>
        <w:overflowPunct w:val="0"/>
        <w:spacing w:beforeLines="20" w:before="72"/>
        <w:ind w:leftChars="150" w:left="1080" w:hangingChars="300" w:hanging="720"/>
        <w:jc w:val="both"/>
      </w:pPr>
      <w:r w:rsidRPr="00F31D15">
        <w:t>問曰：何等是菩薩大</w:t>
      </w:r>
      <w:r w:rsidRPr="00F31D15">
        <w:rPr>
          <w:rStyle w:val="a5"/>
        </w:rPr>
        <w:footnoteReference w:id="35"/>
      </w:r>
      <w:r w:rsidRPr="00F31D15">
        <w:t>藏法？何等是能過一切魔事法？何等是能生無量福德法？何等是能攝取一切善法？</w:t>
      </w:r>
    </w:p>
    <w:p w:rsidR="00E857BB" w:rsidRPr="00F31D15" w:rsidRDefault="00E857BB" w:rsidP="00C13F53">
      <w:pPr>
        <w:overflowPunct w:val="0"/>
        <w:ind w:leftChars="150" w:left="360"/>
        <w:jc w:val="both"/>
        <w:rPr>
          <w:rFonts w:eastAsia="標楷體"/>
          <w:b/>
        </w:rPr>
      </w:pPr>
      <w:r w:rsidRPr="00F31D15">
        <w:t>答曰：</w:t>
      </w:r>
      <w:r w:rsidRPr="00F31D15">
        <w:rPr>
          <w:rFonts w:eastAsia="標楷體"/>
          <w:b/>
        </w:rPr>
        <w:t>諸菩薩有四，廣大藏妙法，四攝諸善法，菩提心為先。</w:t>
      </w:r>
    </w:p>
    <w:p w:rsidR="00E857BB" w:rsidRPr="00F31D15" w:rsidRDefault="00F172CF" w:rsidP="00C13F53">
      <w:pPr>
        <w:overflowPunct w:val="0"/>
        <w:spacing w:beforeLines="30" w:before="108"/>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hint="eastAsia"/>
          <w:b/>
          <w:sz w:val="20"/>
          <w:szCs w:val="21"/>
          <w:bdr w:val="single" w:sz="4" w:space="0" w:color="auto"/>
        </w:rPr>
        <w:t>（二）</w:t>
      </w:r>
      <w:r w:rsidR="003217B8" w:rsidRPr="00F31D15">
        <w:rPr>
          <w:rFonts w:asciiTheme="minorEastAsia" w:eastAsiaTheme="minorEastAsia" w:hAnsiTheme="minorEastAsia" w:hint="eastAsia"/>
          <w:b/>
          <w:sz w:val="20"/>
          <w:szCs w:val="21"/>
          <w:bdr w:val="single" w:sz="4" w:space="0" w:color="auto"/>
        </w:rPr>
        <w:t>別釋</w:t>
      </w:r>
      <w:r w:rsidRPr="00F31D15">
        <w:rPr>
          <w:rFonts w:asciiTheme="minorEastAsia" w:eastAsiaTheme="minorEastAsia" w:hAnsiTheme="minorEastAsia" w:hint="eastAsia"/>
          <w:b/>
          <w:sz w:val="20"/>
          <w:szCs w:val="21"/>
          <w:bdr w:val="single" w:sz="4" w:space="0" w:color="auto"/>
        </w:rPr>
        <w:t>四類功德</w:t>
      </w:r>
    </w:p>
    <w:p w:rsidR="003217B8" w:rsidRPr="00F31D15" w:rsidRDefault="00F172CF" w:rsidP="00C13F53">
      <w:pPr>
        <w:overflowPunct w:val="0"/>
        <w:ind w:leftChars="200" w:left="480"/>
        <w:jc w:val="both"/>
        <w:outlineLvl w:val="3"/>
        <w:rPr>
          <w:rFonts w:asciiTheme="minorEastAsia" w:eastAsiaTheme="minorEastAsia" w:hAnsiTheme="minorEastAsia"/>
          <w:b/>
          <w:sz w:val="20"/>
          <w:szCs w:val="21"/>
          <w:bdr w:val="single" w:sz="4" w:space="0" w:color="auto"/>
        </w:rPr>
      </w:pPr>
      <w:r w:rsidRPr="00F31D15">
        <w:rPr>
          <w:rFonts w:eastAsiaTheme="minorEastAsia" w:hint="eastAsia"/>
          <w:b/>
          <w:sz w:val="20"/>
          <w:szCs w:val="21"/>
          <w:bdr w:val="single" w:sz="4" w:space="0" w:color="auto"/>
        </w:rPr>
        <w:lastRenderedPageBreak/>
        <w:t>1</w:t>
      </w:r>
      <w:r w:rsidRPr="00F31D15">
        <w:rPr>
          <w:rFonts w:asciiTheme="minorEastAsia" w:eastAsiaTheme="minorEastAsia" w:hAnsiTheme="minorEastAsia" w:hint="eastAsia"/>
          <w:b/>
          <w:sz w:val="20"/>
          <w:szCs w:val="21"/>
          <w:bdr w:val="single" w:sz="4" w:space="0" w:color="auto"/>
        </w:rPr>
        <w:t>、</w:t>
      </w:r>
      <w:r w:rsidR="003217B8" w:rsidRPr="00F31D15">
        <w:rPr>
          <w:rFonts w:asciiTheme="minorEastAsia" w:eastAsiaTheme="minorEastAsia" w:hAnsiTheme="minorEastAsia" w:hint="eastAsia"/>
          <w:b/>
          <w:sz w:val="20"/>
          <w:szCs w:val="21"/>
          <w:bdr w:val="single" w:sz="4" w:space="0" w:color="auto"/>
        </w:rPr>
        <w:t>菩薩</w:t>
      </w:r>
      <w:r w:rsidR="003217B8" w:rsidRPr="00F31D15">
        <w:rPr>
          <w:rFonts w:asciiTheme="minorEastAsia" w:eastAsiaTheme="minorEastAsia" w:hAnsiTheme="minorEastAsia"/>
          <w:b/>
          <w:sz w:val="20"/>
          <w:szCs w:val="21"/>
          <w:bdr w:val="single" w:sz="4" w:space="0" w:color="auto"/>
        </w:rPr>
        <w:t>四大法藏</w:t>
      </w:r>
    </w:p>
    <w:p w:rsidR="00E857BB" w:rsidRPr="00F31D15" w:rsidRDefault="00E857BB" w:rsidP="00C13F53">
      <w:pPr>
        <w:overflowPunct w:val="0"/>
        <w:ind w:leftChars="200" w:left="480"/>
        <w:jc w:val="both"/>
        <w:rPr>
          <w:sz w:val="20"/>
          <w:szCs w:val="20"/>
        </w:rPr>
      </w:pPr>
      <w:r w:rsidRPr="00F31D15">
        <w:t>何等為四？</w:t>
      </w:r>
      <w:r w:rsidRPr="00F31D15">
        <w:rPr>
          <w:rStyle w:val="a5"/>
        </w:rPr>
        <w:footnoteReference w:id="36"/>
      </w:r>
    </w:p>
    <w:p w:rsidR="00E857BB" w:rsidRPr="00F31D15" w:rsidRDefault="00E857BB" w:rsidP="00687E42">
      <w:pPr>
        <w:overflowPunct w:val="0"/>
        <w:ind w:leftChars="200" w:left="480"/>
        <w:jc w:val="both"/>
      </w:pPr>
      <w:r w:rsidRPr="00F31D15">
        <w:t>一、得值佛。</w:t>
      </w:r>
    </w:p>
    <w:p w:rsidR="00E857BB" w:rsidRPr="00F31D15" w:rsidRDefault="00E857BB" w:rsidP="00687E42">
      <w:pPr>
        <w:overflowPunct w:val="0"/>
        <w:ind w:leftChars="200" w:left="480"/>
        <w:jc w:val="both"/>
      </w:pPr>
      <w:r w:rsidRPr="00F31D15">
        <w:t>二、得聞六波羅蜜。</w:t>
      </w:r>
    </w:p>
    <w:p w:rsidR="00E857BB" w:rsidRPr="00F31D15" w:rsidRDefault="00E857BB" w:rsidP="00687E42">
      <w:pPr>
        <w:overflowPunct w:val="0"/>
        <w:ind w:leftChars="200" w:left="480"/>
        <w:jc w:val="both"/>
      </w:pPr>
      <w:r w:rsidRPr="00F31D15">
        <w:t>三、於說法者心無瞋閡</w:t>
      </w:r>
      <w:r w:rsidRPr="00F31D15">
        <w:rPr>
          <w:vertAlign w:val="superscript"/>
        </w:rPr>
        <w:footnoteReference w:id="37"/>
      </w:r>
      <w:r w:rsidRPr="00F31D15">
        <w:t>。</w:t>
      </w:r>
    </w:p>
    <w:p w:rsidR="00E857BB" w:rsidRPr="00F31D15" w:rsidRDefault="00E857BB" w:rsidP="00687E42">
      <w:pPr>
        <w:overflowPunct w:val="0"/>
        <w:ind w:leftChars="200" w:left="480"/>
        <w:jc w:val="both"/>
      </w:pPr>
      <w:r w:rsidRPr="00F31D15">
        <w:t>四、以不放逸心樂住阿練若處。是為四大藏。</w:t>
      </w:r>
    </w:p>
    <w:p w:rsidR="00E857BB" w:rsidRPr="00F31D15" w:rsidRDefault="00F172CF" w:rsidP="00687E42">
      <w:pPr>
        <w:overflowPunct w:val="0"/>
        <w:spacing w:beforeLines="30" w:before="108"/>
        <w:ind w:leftChars="200" w:left="480"/>
        <w:jc w:val="both"/>
        <w:outlineLvl w:val="3"/>
        <w:rPr>
          <w:rFonts w:asciiTheme="minorEastAsia" w:eastAsiaTheme="minorEastAsia" w:hAnsiTheme="minorEastAsia"/>
          <w:b/>
          <w:sz w:val="20"/>
          <w:szCs w:val="21"/>
          <w:bdr w:val="single" w:sz="4" w:space="0" w:color="auto"/>
        </w:rPr>
      </w:pPr>
      <w:r w:rsidRPr="00F31D15">
        <w:rPr>
          <w:rFonts w:eastAsiaTheme="minorEastAsia" w:hint="eastAsia"/>
          <w:b/>
          <w:sz w:val="20"/>
          <w:szCs w:val="21"/>
          <w:bdr w:val="single" w:sz="4" w:space="0" w:color="auto"/>
        </w:rPr>
        <w:t>2</w:t>
      </w:r>
      <w:r w:rsidRPr="00F31D15">
        <w:rPr>
          <w:rFonts w:asciiTheme="minorEastAsia" w:eastAsiaTheme="minorEastAsia" w:hAnsiTheme="minorEastAsia" w:hint="eastAsia"/>
          <w:b/>
          <w:sz w:val="20"/>
          <w:szCs w:val="21"/>
          <w:bdr w:val="single" w:sz="4" w:space="0" w:color="auto"/>
        </w:rPr>
        <w:t>、</w:t>
      </w:r>
      <w:r w:rsidR="00E857BB" w:rsidRPr="00F31D15">
        <w:rPr>
          <w:rFonts w:asciiTheme="minorEastAsia" w:eastAsiaTheme="minorEastAsia" w:hAnsiTheme="minorEastAsia"/>
          <w:b/>
          <w:sz w:val="20"/>
          <w:szCs w:val="21"/>
          <w:bdr w:val="single" w:sz="4" w:space="0" w:color="auto"/>
        </w:rPr>
        <w:t>過一切魔事</w:t>
      </w:r>
      <w:r w:rsidR="00F62299" w:rsidRPr="00F31D15">
        <w:rPr>
          <w:rFonts w:asciiTheme="minorEastAsia" w:eastAsiaTheme="minorEastAsia" w:hAnsiTheme="minorEastAsia" w:hint="eastAsia"/>
          <w:b/>
          <w:sz w:val="20"/>
          <w:szCs w:val="21"/>
          <w:bdr w:val="single" w:sz="4" w:space="0" w:color="auto"/>
        </w:rPr>
        <w:t>之</w:t>
      </w:r>
      <w:r w:rsidR="00E857BB" w:rsidRPr="00F31D15">
        <w:rPr>
          <w:rFonts w:asciiTheme="minorEastAsia" w:eastAsiaTheme="minorEastAsia" w:hAnsiTheme="minorEastAsia"/>
          <w:b/>
          <w:sz w:val="20"/>
          <w:szCs w:val="21"/>
          <w:bdr w:val="single" w:sz="4" w:space="0" w:color="auto"/>
        </w:rPr>
        <w:t>四法</w:t>
      </w:r>
    </w:p>
    <w:p w:rsidR="00E857BB" w:rsidRPr="00F31D15" w:rsidRDefault="00E857BB" w:rsidP="00687E42">
      <w:pPr>
        <w:overflowPunct w:val="0"/>
        <w:ind w:leftChars="200" w:left="480"/>
        <w:jc w:val="both"/>
      </w:pPr>
      <w:r w:rsidRPr="00F31D15">
        <w:rPr>
          <w:b/>
        </w:rPr>
        <w:t>能過一切魔</w:t>
      </w:r>
      <w:r w:rsidRPr="00F31D15">
        <w:t>者</w:t>
      </w:r>
      <w:bookmarkStart w:id="4" w:name="0067a20"/>
      <w:bookmarkEnd w:id="4"/>
      <w:r w:rsidRPr="00F31D15">
        <w:t>，有四法。何等四？</w:t>
      </w:r>
      <w:r w:rsidRPr="00F31D15">
        <w:rPr>
          <w:rStyle w:val="a5"/>
        </w:rPr>
        <w:footnoteReference w:id="38"/>
      </w:r>
    </w:p>
    <w:p w:rsidR="00E857BB" w:rsidRPr="00F31D15" w:rsidRDefault="00E857BB" w:rsidP="004C69B6">
      <w:pPr>
        <w:overflowPunct w:val="0"/>
        <w:ind w:leftChars="200" w:left="480"/>
        <w:jc w:val="both"/>
      </w:pPr>
      <w:r w:rsidRPr="00F31D15">
        <w:lastRenderedPageBreak/>
        <w:t>一、不捨菩提心。</w:t>
      </w:r>
    </w:p>
    <w:p w:rsidR="00E857BB" w:rsidRPr="00F31D15" w:rsidRDefault="00E857BB" w:rsidP="004C69B6">
      <w:pPr>
        <w:overflowPunct w:val="0"/>
        <w:ind w:leftChars="200" w:left="480"/>
        <w:jc w:val="both"/>
      </w:pPr>
      <w:r w:rsidRPr="00F31D15">
        <w:t>二、於一切眾生心無瞋礙。</w:t>
      </w:r>
    </w:p>
    <w:p w:rsidR="00E857BB" w:rsidRPr="00F31D15" w:rsidRDefault="00E857BB" w:rsidP="004C69B6">
      <w:pPr>
        <w:overflowPunct w:val="0"/>
        <w:ind w:leftChars="200" w:left="480"/>
        <w:jc w:val="both"/>
      </w:pPr>
      <w:r w:rsidRPr="00F31D15">
        <w:t>三、覺知一切諸見。</w:t>
      </w:r>
    </w:p>
    <w:p w:rsidR="00E857BB" w:rsidRPr="00F31D15" w:rsidRDefault="00E857BB" w:rsidP="004C69B6">
      <w:pPr>
        <w:overflowPunct w:val="0"/>
        <w:ind w:leftChars="200" w:left="480"/>
        <w:jc w:val="both"/>
      </w:pPr>
      <w:r w:rsidRPr="00F31D15">
        <w:t>四、於諸菩薩心無憍慢。是為四。</w:t>
      </w:r>
    </w:p>
    <w:p w:rsidR="00E857BB" w:rsidRPr="00F31D15" w:rsidRDefault="00F172CF" w:rsidP="004C69B6">
      <w:pPr>
        <w:overflowPunct w:val="0"/>
        <w:spacing w:beforeLines="30" w:before="108"/>
        <w:ind w:leftChars="200" w:left="480"/>
        <w:jc w:val="both"/>
        <w:outlineLvl w:val="3"/>
        <w:rPr>
          <w:rFonts w:asciiTheme="minorEastAsia" w:eastAsiaTheme="minorEastAsia" w:hAnsiTheme="minorEastAsia"/>
          <w:b/>
          <w:sz w:val="20"/>
          <w:szCs w:val="21"/>
          <w:bdr w:val="single" w:sz="4" w:space="0" w:color="auto"/>
        </w:rPr>
      </w:pPr>
      <w:r w:rsidRPr="00F31D15">
        <w:rPr>
          <w:rFonts w:eastAsiaTheme="minorEastAsia" w:hint="eastAsia"/>
          <w:b/>
          <w:sz w:val="20"/>
          <w:szCs w:val="21"/>
          <w:bdr w:val="single" w:sz="4" w:space="0" w:color="auto"/>
        </w:rPr>
        <w:t>3</w:t>
      </w:r>
      <w:r w:rsidRPr="00F31D15">
        <w:rPr>
          <w:rFonts w:asciiTheme="minorEastAsia" w:eastAsiaTheme="minorEastAsia" w:hAnsiTheme="minorEastAsia" w:hint="eastAsia"/>
          <w:b/>
          <w:sz w:val="20"/>
          <w:szCs w:val="21"/>
          <w:bdr w:val="single" w:sz="4" w:space="0" w:color="auto"/>
        </w:rPr>
        <w:t>、</w:t>
      </w:r>
      <w:r w:rsidR="00E857BB" w:rsidRPr="00F31D15">
        <w:rPr>
          <w:rFonts w:asciiTheme="minorEastAsia" w:eastAsiaTheme="minorEastAsia" w:hAnsiTheme="minorEastAsia"/>
          <w:b/>
          <w:sz w:val="20"/>
          <w:szCs w:val="21"/>
          <w:bdr w:val="single" w:sz="4" w:space="0" w:color="auto"/>
        </w:rPr>
        <w:t>得無量福德</w:t>
      </w:r>
      <w:r w:rsidR="00F62299" w:rsidRPr="00F31D15">
        <w:rPr>
          <w:rFonts w:asciiTheme="minorEastAsia" w:eastAsiaTheme="minorEastAsia" w:hAnsiTheme="minorEastAsia" w:hint="eastAsia"/>
          <w:b/>
          <w:sz w:val="20"/>
          <w:szCs w:val="21"/>
          <w:bdr w:val="single" w:sz="4" w:space="0" w:color="auto"/>
        </w:rPr>
        <w:t>之</w:t>
      </w:r>
      <w:r w:rsidR="00E857BB" w:rsidRPr="00F31D15">
        <w:rPr>
          <w:rFonts w:asciiTheme="minorEastAsia" w:eastAsiaTheme="minorEastAsia" w:hAnsiTheme="minorEastAsia"/>
          <w:b/>
          <w:sz w:val="20"/>
          <w:szCs w:val="21"/>
          <w:bdr w:val="single" w:sz="4" w:space="0" w:color="auto"/>
        </w:rPr>
        <w:t>四法</w:t>
      </w:r>
    </w:p>
    <w:p w:rsidR="00E857BB" w:rsidRPr="00F31D15" w:rsidRDefault="00E857BB" w:rsidP="004C69B6">
      <w:pPr>
        <w:overflowPunct w:val="0"/>
        <w:ind w:leftChars="200" w:left="480"/>
        <w:jc w:val="both"/>
      </w:pPr>
      <w:r w:rsidRPr="00F31D15">
        <w:rPr>
          <w:b/>
        </w:rPr>
        <w:t>得無量福德法</w:t>
      </w:r>
      <w:r w:rsidRPr="00F31D15">
        <w:t>，復有四法。何等為四？</w:t>
      </w:r>
      <w:r w:rsidRPr="00F31D15">
        <w:rPr>
          <w:rStyle w:val="a5"/>
        </w:rPr>
        <w:footnoteReference w:id="39"/>
      </w:r>
    </w:p>
    <w:p w:rsidR="00E857BB" w:rsidRPr="00F31D15" w:rsidRDefault="00E857BB" w:rsidP="004C69B6">
      <w:pPr>
        <w:overflowPunct w:val="0"/>
        <w:ind w:leftChars="200" w:left="480"/>
        <w:jc w:val="both"/>
      </w:pPr>
      <w:r w:rsidRPr="00F31D15">
        <w:lastRenderedPageBreak/>
        <w:t>一、於法施無所悕求。</w:t>
      </w:r>
    </w:p>
    <w:p w:rsidR="00E857BB" w:rsidRPr="00F31D15" w:rsidRDefault="00E857BB" w:rsidP="004C69B6">
      <w:pPr>
        <w:overflowPunct w:val="0"/>
        <w:ind w:leftChars="200" w:left="480"/>
        <w:jc w:val="both"/>
      </w:pPr>
      <w:r w:rsidRPr="00F31D15">
        <w:t>二、於破戒惡人生大悲心。</w:t>
      </w:r>
    </w:p>
    <w:p w:rsidR="00E857BB" w:rsidRPr="00F31D15" w:rsidRDefault="00E857BB" w:rsidP="004C69B6">
      <w:pPr>
        <w:overflowPunct w:val="0"/>
        <w:ind w:leftChars="200" w:left="480"/>
        <w:jc w:val="both"/>
      </w:pPr>
      <w:r w:rsidRPr="00F31D15">
        <w:t>三、於教眾生中發無上菩提。</w:t>
      </w:r>
    </w:p>
    <w:p w:rsidR="00E857BB" w:rsidRPr="00F31D15" w:rsidRDefault="00E857BB" w:rsidP="004C69B6">
      <w:pPr>
        <w:overflowPunct w:val="0"/>
        <w:ind w:leftChars="200" w:left="480"/>
        <w:jc w:val="both"/>
      </w:pPr>
      <w:r w:rsidRPr="00F31D15">
        <w:t>四、於下劣眾生而行忍辱。是為四。</w:t>
      </w:r>
    </w:p>
    <w:p w:rsidR="00E857BB" w:rsidRPr="00F31D15" w:rsidRDefault="00F172CF" w:rsidP="004C69B6">
      <w:pPr>
        <w:overflowPunct w:val="0"/>
        <w:spacing w:beforeLines="30" w:before="108"/>
        <w:ind w:leftChars="200" w:left="480"/>
        <w:jc w:val="both"/>
        <w:outlineLvl w:val="3"/>
        <w:rPr>
          <w:rFonts w:asciiTheme="minorEastAsia" w:eastAsiaTheme="minorEastAsia" w:hAnsiTheme="minorEastAsia"/>
          <w:b/>
          <w:sz w:val="20"/>
          <w:szCs w:val="21"/>
          <w:bdr w:val="single" w:sz="4" w:space="0" w:color="auto"/>
        </w:rPr>
      </w:pPr>
      <w:r w:rsidRPr="00F31D15">
        <w:rPr>
          <w:rFonts w:eastAsiaTheme="minorEastAsia" w:hint="eastAsia"/>
          <w:b/>
          <w:sz w:val="20"/>
          <w:szCs w:val="21"/>
          <w:bdr w:val="single" w:sz="4" w:space="0" w:color="auto"/>
        </w:rPr>
        <w:t>4</w:t>
      </w:r>
      <w:r w:rsidRPr="00F31D15">
        <w:rPr>
          <w:rFonts w:asciiTheme="minorEastAsia" w:eastAsiaTheme="minorEastAsia" w:hAnsiTheme="minorEastAsia" w:hint="eastAsia"/>
          <w:b/>
          <w:sz w:val="20"/>
          <w:szCs w:val="21"/>
          <w:bdr w:val="single" w:sz="4" w:space="0" w:color="auto"/>
        </w:rPr>
        <w:t>、</w:t>
      </w:r>
      <w:r w:rsidR="00F62299" w:rsidRPr="00F31D15">
        <w:rPr>
          <w:rFonts w:asciiTheme="minorEastAsia" w:eastAsiaTheme="minorEastAsia" w:hAnsiTheme="minorEastAsia"/>
          <w:b/>
          <w:sz w:val="20"/>
          <w:szCs w:val="21"/>
          <w:bdr w:val="single" w:sz="4" w:space="0" w:color="auto"/>
        </w:rPr>
        <w:t>攝</w:t>
      </w:r>
      <w:r w:rsidR="00E857BB" w:rsidRPr="00F31D15">
        <w:rPr>
          <w:rFonts w:asciiTheme="minorEastAsia" w:eastAsiaTheme="minorEastAsia" w:hAnsiTheme="minorEastAsia"/>
          <w:b/>
          <w:sz w:val="20"/>
          <w:szCs w:val="21"/>
          <w:bdr w:val="single" w:sz="4" w:space="0" w:color="auto"/>
        </w:rPr>
        <w:t>一切善法</w:t>
      </w:r>
      <w:r w:rsidR="00F62299" w:rsidRPr="00F31D15">
        <w:rPr>
          <w:rFonts w:asciiTheme="minorEastAsia" w:eastAsiaTheme="minorEastAsia" w:hAnsiTheme="minorEastAsia" w:hint="eastAsia"/>
          <w:b/>
          <w:sz w:val="20"/>
          <w:szCs w:val="21"/>
          <w:bdr w:val="single" w:sz="4" w:space="0" w:color="auto"/>
        </w:rPr>
        <w:t>之</w:t>
      </w:r>
      <w:r w:rsidR="00E857BB" w:rsidRPr="00F31D15">
        <w:rPr>
          <w:rFonts w:asciiTheme="minorEastAsia" w:eastAsiaTheme="minorEastAsia" w:hAnsiTheme="minorEastAsia"/>
          <w:b/>
          <w:sz w:val="20"/>
          <w:szCs w:val="21"/>
          <w:bdr w:val="single" w:sz="4" w:space="0" w:color="auto"/>
        </w:rPr>
        <w:t>四</w:t>
      </w:r>
      <w:r w:rsidR="00F62299" w:rsidRPr="00F31D15">
        <w:rPr>
          <w:rFonts w:asciiTheme="minorEastAsia" w:eastAsiaTheme="minorEastAsia" w:hAnsiTheme="minorEastAsia"/>
          <w:b/>
          <w:sz w:val="20"/>
          <w:szCs w:val="21"/>
          <w:bdr w:val="single" w:sz="4" w:space="0" w:color="auto"/>
        </w:rPr>
        <w:t>法</w:t>
      </w:r>
    </w:p>
    <w:p w:rsidR="00E857BB" w:rsidRPr="00F31D15" w:rsidRDefault="00E857BB" w:rsidP="004C69B6">
      <w:pPr>
        <w:overflowPunct w:val="0"/>
        <w:ind w:leftChars="200" w:left="480"/>
        <w:jc w:val="both"/>
      </w:pPr>
      <w:r w:rsidRPr="00F31D15">
        <w:rPr>
          <w:b/>
        </w:rPr>
        <w:t>攝一切善法</w:t>
      </w:r>
      <w:r w:rsidRPr="00F31D15">
        <w:t>者，有四法。何等為四？</w:t>
      </w:r>
      <w:r w:rsidRPr="00F31D15">
        <w:rPr>
          <w:rStyle w:val="a5"/>
        </w:rPr>
        <w:footnoteReference w:id="40"/>
      </w:r>
    </w:p>
    <w:p w:rsidR="00E857BB" w:rsidRPr="00F31D15" w:rsidRDefault="00E857BB" w:rsidP="004C69B6">
      <w:pPr>
        <w:overflowPunct w:val="0"/>
        <w:ind w:leftChars="200" w:left="480"/>
        <w:jc w:val="both"/>
      </w:pPr>
      <w:r w:rsidRPr="00F31D15">
        <w:t>一、於空閑不現矯異</w:t>
      </w:r>
      <w:r w:rsidRPr="00F31D15">
        <w:rPr>
          <w:rStyle w:val="a5"/>
        </w:rPr>
        <w:footnoteReference w:id="41"/>
      </w:r>
      <w:r w:rsidRPr="00F31D15">
        <w:t>常行</w:t>
      </w:r>
      <w:r w:rsidRPr="00F31D15">
        <w:rPr>
          <w:rStyle w:val="a5"/>
        </w:rPr>
        <w:footnoteReference w:id="42"/>
      </w:r>
      <w:r w:rsidRPr="00F31D15">
        <w:t>。</w:t>
      </w:r>
    </w:p>
    <w:p w:rsidR="00E857BB" w:rsidRPr="00F31D15" w:rsidRDefault="00E857BB" w:rsidP="004C69B6">
      <w:pPr>
        <w:overflowPunct w:val="0"/>
        <w:ind w:leftChars="200" w:left="480"/>
        <w:jc w:val="both"/>
      </w:pPr>
      <w:r w:rsidRPr="00F31D15">
        <w:lastRenderedPageBreak/>
        <w:t>二、行四攝法</w:t>
      </w:r>
      <w:r w:rsidRPr="00F31D15">
        <w:rPr>
          <w:rStyle w:val="a5"/>
        </w:rPr>
        <w:footnoteReference w:id="43"/>
      </w:r>
      <w:r w:rsidRPr="00F31D15">
        <w:t>不求恩報。</w:t>
      </w:r>
    </w:p>
    <w:p w:rsidR="00E857BB" w:rsidRPr="00F31D15" w:rsidRDefault="00E857BB" w:rsidP="004C69B6">
      <w:pPr>
        <w:overflowPunct w:val="0"/>
        <w:ind w:leftChars="200" w:left="480"/>
        <w:jc w:val="both"/>
      </w:pPr>
      <w:r w:rsidRPr="00F31D15">
        <w:t>三、不惜身命護持正法。</w:t>
      </w:r>
    </w:p>
    <w:p w:rsidR="00E857BB" w:rsidRPr="00F31D15" w:rsidRDefault="00E857BB" w:rsidP="004C69B6">
      <w:pPr>
        <w:overflowPunct w:val="0"/>
        <w:ind w:leftChars="200" w:left="480"/>
        <w:jc w:val="both"/>
      </w:pPr>
      <w:r w:rsidRPr="00F31D15">
        <w:t>四、種諸善根時以菩提心為先。是為四。</w:t>
      </w:r>
    </w:p>
    <w:p w:rsidR="00E857BB" w:rsidRPr="00F31D15" w:rsidRDefault="00E857BB" w:rsidP="004C69B6">
      <w:pPr>
        <w:overflowPunct w:val="0"/>
        <w:spacing w:beforeLines="20" w:before="72"/>
        <w:ind w:leftChars="200" w:left="480"/>
        <w:jc w:val="both"/>
      </w:pPr>
      <w:r w:rsidRPr="00F31D15">
        <w:t>是一一四法</w:t>
      </w:r>
      <w:r w:rsidR="000504D4" w:rsidRPr="00F31D15">
        <w:rPr>
          <w:sz w:val="22"/>
          <w:szCs w:val="21"/>
          <w:shd w:val="pct15" w:color="auto" w:fill="FFFFFF"/>
        </w:rPr>
        <w:t>（</w:t>
      </w:r>
      <w:r w:rsidR="000504D4" w:rsidRPr="00F31D15">
        <w:rPr>
          <w:sz w:val="22"/>
          <w:szCs w:val="21"/>
          <w:shd w:val="pct15" w:color="auto" w:fill="FFFFFF"/>
        </w:rPr>
        <w:t>67b</w:t>
      </w:r>
      <w:r w:rsidR="000504D4" w:rsidRPr="00F31D15">
        <w:rPr>
          <w:sz w:val="22"/>
          <w:szCs w:val="21"/>
          <w:shd w:val="pct15" w:color="auto" w:fill="FFFFFF"/>
        </w:rPr>
        <w:t>）</w:t>
      </w:r>
      <w:r w:rsidRPr="00F31D15">
        <w:t>皆應廣解，於文煩多故不廣</w:t>
      </w:r>
      <w:r w:rsidRPr="00F31D15">
        <w:rPr>
          <w:rStyle w:val="a5"/>
        </w:rPr>
        <w:footnoteReference w:id="44"/>
      </w:r>
      <w:r w:rsidRPr="00F31D15">
        <w:t>，今如佛所說以偈略解。</w:t>
      </w:r>
    </w:p>
    <w:p w:rsidR="00E857BB" w:rsidRPr="00F31D15" w:rsidRDefault="00F172CF" w:rsidP="004C69B6">
      <w:pPr>
        <w:overflowPunct w:val="0"/>
        <w:spacing w:beforeLines="30" w:before="108"/>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二、</w:t>
      </w:r>
      <w:r w:rsidR="00E857BB" w:rsidRPr="00F31D15">
        <w:rPr>
          <w:rFonts w:asciiTheme="minorEastAsia" w:eastAsiaTheme="minorEastAsia" w:hAnsiTheme="minorEastAsia"/>
          <w:b/>
          <w:sz w:val="20"/>
          <w:szCs w:val="21"/>
          <w:bdr w:val="single" w:sz="4" w:space="0" w:color="auto"/>
        </w:rPr>
        <w:t>若菩薩欲得諸菩薩藏等，應當遠離諸二法</w:t>
      </w:r>
    </w:p>
    <w:p w:rsidR="00E857BB" w:rsidRPr="00F31D15" w:rsidRDefault="00F172CF" w:rsidP="004C69B6">
      <w:pPr>
        <w:overflowPunct w:val="0"/>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（一）</w:t>
      </w:r>
      <w:r w:rsidR="00E857BB" w:rsidRPr="00F31D15">
        <w:rPr>
          <w:rFonts w:asciiTheme="minorEastAsia" w:eastAsiaTheme="minorEastAsia" w:hAnsiTheme="minorEastAsia"/>
          <w:b/>
          <w:sz w:val="20"/>
          <w:szCs w:val="21"/>
          <w:bdr w:val="single" w:sz="4" w:space="0" w:color="auto"/>
        </w:rPr>
        <w:t>總標</w:t>
      </w:r>
    </w:p>
    <w:p w:rsidR="00E857BB" w:rsidRPr="00F31D15" w:rsidRDefault="00E857BB" w:rsidP="004C69B6">
      <w:pPr>
        <w:overflowPunct w:val="0"/>
        <w:ind w:leftChars="150" w:left="360"/>
        <w:jc w:val="both"/>
      </w:pPr>
      <w:r w:rsidRPr="00F31D15">
        <w:t>若菩薩欲得諸菩薩藏，欲過一切魔事，欲攝一切善法者，</w:t>
      </w:r>
    </w:p>
    <w:p w:rsidR="00E857BB" w:rsidRPr="00F31D15" w:rsidRDefault="00E857BB" w:rsidP="004C69B6">
      <w:pPr>
        <w:overflowPunct w:val="0"/>
        <w:ind w:leftChars="150" w:left="360"/>
        <w:jc w:val="both"/>
      </w:pPr>
      <w:r w:rsidRPr="00F31D15">
        <w:t>皆當遠離：</w:t>
      </w:r>
      <w:r w:rsidRPr="00F31D15">
        <w:rPr>
          <w:rFonts w:eastAsia="標楷體"/>
          <w:b/>
        </w:rPr>
        <w:t>二空繫</w:t>
      </w:r>
      <w:r w:rsidR="003850BB" w:rsidRPr="00F31D15">
        <w:rPr>
          <w:rFonts w:eastAsia="標楷體" w:hint="eastAsia"/>
          <w:b/>
        </w:rPr>
        <w:t>、</w:t>
      </w:r>
      <w:r w:rsidRPr="00F31D15">
        <w:rPr>
          <w:rFonts w:eastAsia="標楷體"/>
          <w:b/>
        </w:rPr>
        <w:t>二縛，二障</w:t>
      </w:r>
      <w:r w:rsidR="003850BB" w:rsidRPr="00F31D15">
        <w:rPr>
          <w:rFonts w:eastAsia="標楷體" w:hint="eastAsia"/>
          <w:b/>
        </w:rPr>
        <w:t>、</w:t>
      </w:r>
      <w:r w:rsidRPr="00F31D15">
        <w:rPr>
          <w:rFonts w:eastAsia="標楷體"/>
          <w:b/>
        </w:rPr>
        <w:t>二垢法</w:t>
      </w:r>
      <w:r w:rsidR="003850BB" w:rsidRPr="00F31D15">
        <w:rPr>
          <w:rFonts w:eastAsia="標楷體" w:hint="eastAsia"/>
          <w:b/>
        </w:rPr>
        <w:t>，</w:t>
      </w:r>
      <w:r w:rsidRPr="00F31D15">
        <w:rPr>
          <w:rFonts w:eastAsia="標楷體"/>
          <w:b/>
        </w:rPr>
        <w:t>二瘡及二坑，二燒</w:t>
      </w:r>
      <w:r w:rsidR="003850BB" w:rsidRPr="00F31D15">
        <w:rPr>
          <w:rFonts w:eastAsia="標楷體" w:hint="eastAsia"/>
          <w:b/>
        </w:rPr>
        <w:t>、</w:t>
      </w:r>
      <w:r w:rsidRPr="00F31D15">
        <w:rPr>
          <w:rFonts w:eastAsia="標楷體"/>
          <w:b/>
        </w:rPr>
        <w:t>二病法。</w:t>
      </w:r>
    </w:p>
    <w:p w:rsidR="00E857BB" w:rsidRPr="00F31D15" w:rsidRDefault="00E857BB" w:rsidP="004C69B6">
      <w:pPr>
        <w:overflowPunct w:val="0"/>
        <w:ind w:leftChars="150" w:left="360"/>
        <w:jc w:val="both"/>
      </w:pPr>
      <w:r w:rsidRPr="00F31D15">
        <w:t>若菩薩欲得諸菩薩藏等功德者，應當遠離是諸二法。</w:t>
      </w:r>
    </w:p>
    <w:p w:rsidR="00E857BB" w:rsidRPr="00F31D15" w:rsidRDefault="00F172CF" w:rsidP="00687E42">
      <w:pPr>
        <w:overflowPunct w:val="0"/>
        <w:spacing w:beforeLines="30" w:before="108"/>
        <w:ind w:leftChars="150" w:left="360"/>
        <w:jc w:val="both"/>
        <w:outlineLvl w:val="2"/>
        <w:rPr>
          <w:rFonts w:eastAsia="標楷體"/>
          <w:sz w:val="21"/>
          <w:szCs w:val="21"/>
          <w:bdr w:val="single" w:sz="4" w:space="0" w:color="auto"/>
        </w:rPr>
      </w:pPr>
      <w:r w:rsidRPr="00F31D15">
        <w:rPr>
          <w:rFonts w:asciiTheme="minorEastAsia" w:eastAsiaTheme="minorEastAsia" w:hAnsiTheme="minorEastAsia"/>
          <w:b/>
          <w:sz w:val="20"/>
          <w:szCs w:val="21"/>
          <w:bdr w:val="single" w:sz="4" w:space="0" w:color="auto"/>
        </w:rPr>
        <w:t>（二）</w:t>
      </w:r>
      <w:r w:rsidR="00E857BB" w:rsidRPr="00F31D15">
        <w:rPr>
          <w:rFonts w:asciiTheme="minorEastAsia" w:eastAsiaTheme="minorEastAsia" w:hAnsiTheme="minorEastAsia"/>
          <w:b/>
          <w:sz w:val="20"/>
          <w:szCs w:val="21"/>
          <w:bdr w:val="single" w:sz="4" w:space="0" w:color="auto"/>
        </w:rPr>
        <w:t>別釋</w:t>
      </w:r>
      <w:r w:rsidR="00E857BB" w:rsidRPr="00F31D15">
        <w:rPr>
          <w:rStyle w:val="a5"/>
        </w:rPr>
        <w:footnoteReference w:id="45"/>
      </w:r>
    </w:p>
    <w:p w:rsidR="00E857BB" w:rsidRPr="00F31D15" w:rsidRDefault="00E857BB" w:rsidP="00687E42">
      <w:pPr>
        <w:overflowPunct w:val="0"/>
        <w:ind w:leftChars="150" w:left="360"/>
        <w:jc w:val="both"/>
      </w:pPr>
      <w:r w:rsidRPr="00F31D15">
        <w:t>何等為二空</w:t>
      </w:r>
      <w:r w:rsidRPr="00F31D15">
        <w:rPr>
          <w:rStyle w:val="a5"/>
        </w:rPr>
        <w:footnoteReference w:id="46"/>
      </w:r>
      <w:r w:rsidRPr="00F31D15">
        <w:t>繫法？一、貪著應路伽耶等經，二、嚴飾衣鉢。</w:t>
      </w:r>
    </w:p>
    <w:p w:rsidR="00E857BB" w:rsidRPr="00F31D15" w:rsidRDefault="00E857BB" w:rsidP="00687E42">
      <w:pPr>
        <w:overflowPunct w:val="0"/>
        <w:ind w:leftChars="150" w:left="360"/>
        <w:jc w:val="both"/>
        <w:rPr>
          <w:sz w:val="20"/>
          <w:szCs w:val="20"/>
        </w:rPr>
      </w:pPr>
      <w:r w:rsidRPr="00F31D15">
        <w:t>二縛者：一、著諸見縛，二、貪名</w:t>
      </w:r>
      <w:r w:rsidRPr="00F31D15">
        <w:rPr>
          <w:rStyle w:val="a5"/>
        </w:rPr>
        <w:footnoteReference w:id="47"/>
      </w:r>
      <w:r w:rsidRPr="00F31D15">
        <w:t>利縛。</w:t>
      </w:r>
    </w:p>
    <w:p w:rsidR="00E857BB" w:rsidRPr="00F31D15" w:rsidRDefault="00E857BB" w:rsidP="00687E42">
      <w:pPr>
        <w:overflowPunct w:val="0"/>
        <w:ind w:leftChars="150" w:left="360"/>
        <w:jc w:val="both"/>
        <w:rPr>
          <w:sz w:val="20"/>
          <w:szCs w:val="20"/>
        </w:rPr>
      </w:pPr>
      <w:r w:rsidRPr="00F31D15">
        <w:t>二障法者：一、親近白衣，二、疎遠善人。</w:t>
      </w:r>
    </w:p>
    <w:p w:rsidR="00E857BB" w:rsidRPr="00F31D15" w:rsidRDefault="00E857BB" w:rsidP="00687E42">
      <w:pPr>
        <w:overflowPunct w:val="0"/>
        <w:ind w:leftChars="150" w:left="360"/>
        <w:jc w:val="both"/>
        <w:rPr>
          <w:sz w:val="20"/>
          <w:szCs w:val="20"/>
        </w:rPr>
      </w:pPr>
      <w:r w:rsidRPr="00F31D15">
        <w:t>二垢法者：一、忍受諸煩惱，二、樂諸檀越知識。</w:t>
      </w:r>
    </w:p>
    <w:p w:rsidR="00E857BB" w:rsidRPr="00F31D15" w:rsidRDefault="00E857BB" w:rsidP="00687E42">
      <w:pPr>
        <w:overflowPunct w:val="0"/>
        <w:ind w:leftChars="150" w:left="360"/>
        <w:jc w:val="both"/>
        <w:rPr>
          <w:sz w:val="20"/>
          <w:szCs w:val="20"/>
          <w:bdr w:val="single" w:sz="4" w:space="0" w:color="auto"/>
        </w:rPr>
      </w:pPr>
      <w:r w:rsidRPr="00F31D15">
        <w:t>二瘡法者：一、見他人過，二、自藏其過。</w:t>
      </w:r>
    </w:p>
    <w:p w:rsidR="00E857BB" w:rsidRPr="00F31D15" w:rsidRDefault="00E857BB" w:rsidP="00687E42">
      <w:pPr>
        <w:overflowPunct w:val="0"/>
        <w:ind w:leftChars="150" w:left="360"/>
        <w:jc w:val="both"/>
        <w:rPr>
          <w:sz w:val="20"/>
          <w:szCs w:val="20"/>
          <w:bdr w:val="single" w:sz="4" w:space="0" w:color="auto"/>
        </w:rPr>
      </w:pPr>
      <w:r w:rsidRPr="00F31D15">
        <w:t>二坑法者：一、毀壞正法，二、破戒受供。</w:t>
      </w:r>
    </w:p>
    <w:p w:rsidR="00E857BB" w:rsidRPr="00F31D15" w:rsidRDefault="00E857BB" w:rsidP="00687E42">
      <w:pPr>
        <w:overflowPunct w:val="0"/>
        <w:ind w:leftChars="150" w:left="360"/>
        <w:jc w:val="both"/>
        <w:rPr>
          <w:sz w:val="20"/>
          <w:szCs w:val="20"/>
          <w:bdr w:val="single" w:sz="4" w:space="0" w:color="auto"/>
        </w:rPr>
      </w:pPr>
      <w:r w:rsidRPr="00F31D15">
        <w:lastRenderedPageBreak/>
        <w:t>二燒法者：一、以穢濁心而著袈裟，二、受淨戒者供給。</w:t>
      </w:r>
    </w:p>
    <w:p w:rsidR="00E857BB" w:rsidRPr="00F31D15" w:rsidRDefault="00E857BB" w:rsidP="00687E42">
      <w:pPr>
        <w:overflowPunct w:val="0"/>
        <w:ind w:leftChars="150" w:left="360"/>
        <w:jc w:val="both"/>
      </w:pPr>
      <w:r w:rsidRPr="00F31D15">
        <w:rPr>
          <w:spacing w:val="-2"/>
        </w:rPr>
        <w:t>出家之人有二病難治：一、增</w:t>
      </w:r>
      <w:r w:rsidRPr="00F31D15">
        <w:rPr>
          <w:rStyle w:val="a5"/>
          <w:spacing w:val="-2"/>
        </w:rPr>
        <w:footnoteReference w:id="48"/>
      </w:r>
      <w:r w:rsidRPr="00F31D15">
        <w:rPr>
          <w:spacing w:val="-2"/>
        </w:rPr>
        <w:t>上慢人自謂能降伏心，二、求大乘者沮壞</w:t>
      </w:r>
      <w:r w:rsidRPr="00F31D15">
        <w:rPr>
          <w:rStyle w:val="a5"/>
          <w:spacing w:val="-2"/>
        </w:rPr>
        <w:footnoteReference w:id="49"/>
      </w:r>
      <w:r w:rsidRPr="00F31D15">
        <w:t>其意。</w:t>
      </w:r>
    </w:p>
    <w:p w:rsidR="00E857BB" w:rsidRPr="00F31D15" w:rsidRDefault="00F172CF" w:rsidP="00C13F53">
      <w:pPr>
        <w:overflowPunct w:val="0"/>
        <w:spacing w:beforeLines="30" w:before="108"/>
        <w:ind w:leftChars="50" w:left="120"/>
        <w:jc w:val="both"/>
        <w:outlineLvl w:val="1"/>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（玖</w:t>
      </w:r>
      <w:r w:rsidR="00E857BB" w:rsidRPr="00F31D15">
        <w:rPr>
          <w:rFonts w:asciiTheme="minorEastAsia" w:eastAsiaTheme="minorEastAsia" w:hAnsiTheme="minorEastAsia"/>
          <w:b/>
          <w:sz w:val="20"/>
          <w:szCs w:val="21"/>
          <w:bdr w:val="single" w:sz="4" w:space="0" w:color="auto"/>
        </w:rPr>
        <w:t>）行四諦相</w:t>
      </w:r>
      <w:r w:rsidR="00D23164" w:rsidRPr="00F31D15">
        <w:rPr>
          <w:rFonts w:asciiTheme="minorEastAsia" w:eastAsiaTheme="minorEastAsia" w:hAnsiTheme="minorEastAsia"/>
          <w:b/>
          <w:sz w:val="20"/>
          <w:szCs w:val="21"/>
          <w:bdr w:val="single" w:sz="4" w:space="0" w:color="auto"/>
        </w:rPr>
        <w:t>能速</w:t>
      </w:r>
      <w:r w:rsidR="00E857BB" w:rsidRPr="00F31D15">
        <w:rPr>
          <w:rFonts w:asciiTheme="minorEastAsia" w:eastAsiaTheme="minorEastAsia" w:hAnsiTheme="minorEastAsia"/>
          <w:b/>
          <w:sz w:val="20"/>
          <w:szCs w:val="21"/>
          <w:bdr w:val="single" w:sz="4" w:space="0" w:color="auto"/>
        </w:rPr>
        <w:t>得佛菩提，行四法為三聖所稱讚</w:t>
      </w:r>
    </w:p>
    <w:p w:rsidR="00F172CF" w:rsidRPr="00F31D15" w:rsidRDefault="00F172CF" w:rsidP="00C13F53">
      <w:pPr>
        <w:overflowPunct w:val="0"/>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一、遠離諸二法，更有得菩提四法，為三聖所稱歎之四法</w:t>
      </w:r>
    </w:p>
    <w:p w:rsidR="00F172CF" w:rsidRPr="00F31D15" w:rsidRDefault="00F172CF" w:rsidP="00C13F53">
      <w:pPr>
        <w:overflowPunct w:val="0"/>
        <w:ind w:leftChars="100" w:left="240"/>
        <w:jc w:val="both"/>
        <w:rPr>
          <w:sz w:val="20"/>
          <w:szCs w:val="20"/>
          <w:bdr w:val="single" w:sz="4" w:space="0" w:color="auto"/>
        </w:rPr>
      </w:pPr>
      <w:r w:rsidRPr="00F31D15">
        <w:t>若菩薩遠離如是等法，更有疾得阿耨多羅三藐三菩提法，則能疾得，又得諸佛、辟支佛、阿羅漢之所稱歎。</w:t>
      </w:r>
    </w:p>
    <w:p w:rsidR="00E857BB" w:rsidRPr="00F31D15" w:rsidRDefault="00E857BB" w:rsidP="00263654">
      <w:pPr>
        <w:overflowPunct w:val="0"/>
        <w:spacing w:beforeLines="30" w:before="108"/>
        <w:ind w:leftChars="100" w:left="960" w:hangingChars="300" w:hanging="720"/>
        <w:jc w:val="both"/>
      </w:pPr>
      <w:r w:rsidRPr="00F31D15">
        <w:t>問曰：何等法是疾得阿耨多羅三藐三菩提法？何等是諸佛、辟支佛、阿羅漢之所稱歎？</w:t>
      </w:r>
    </w:p>
    <w:p w:rsidR="00E857BB" w:rsidRPr="00F31D15" w:rsidRDefault="00E857BB" w:rsidP="00C13F53">
      <w:pPr>
        <w:overflowPunct w:val="0"/>
        <w:ind w:leftChars="100" w:left="240"/>
        <w:jc w:val="both"/>
        <w:rPr>
          <w:rFonts w:eastAsia="標楷體"/>
          <w:b/>
        </w:rPr>
      </w:pPr>
      <w:r w:rsidRPr="00F31D15">
        <w:t>答曰：</w:t>
      </w:r>
      <w:r w:rsidR="00F172CF" w:rsidRPr="00F31D15">
        <w:rPr>
          <w:rFonts w:eastAsia="標楷體"/>
          <w:b/>
        </w:rPr>
        <w:t>能行四諦相，疾得佛菩提；</w:t>
      </w:r>
      <w:r w:rsidRPr="00F31D15">
        <w:rPr>
          <w:rFonts w:eastAsia="標楷體"/>
          <w:b/>
        </w:rPr>
        <w:t>又</w:t>
      </w:r>
      <w:r w:rsidRPr="00F31D15">
        <w:rPr>
          <w:rStyle w:val="a5"/>
          <w:rFonts w:eastAsia="標楷體"/>
        </w:rPr>
        <w:footnoteReference w:id="50"/>
      </w:r>
      <w:r w:rsidRPr="00F31D15">
        <w:rPr>
          <w:rFonts w:eastAsia="標楷體"/>
          <w:b/>
        </w:rPr>
        <w:t>行四法者，三聖所稱歎。</w:t>
      </w:r>
    </w:p>
    <w:p w:rsidR="00F172CF" w:rsidRPr="00F31D15" w:rsidRDefault="00F172CF" w:rsidP="00C13F53">
      <w:pPr>
        <w:overflowPunct w:val="0"/>
        <w:spacing w:beforeLines="30" w:before="108"/>
        <w:ind w:leftChars="50" w:left="12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二、別釋</w:t>
      </w:r>
    </w:p>
    <w:p w:rsidR="00E857BB" w:rsidRPr="00F31D15" w:rsidRDefault="00F172CF" w:rsidP="00C13F53">
      <w:pPr>
        <w:overflowPunct w:val="0"/>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（一）</w:t>
      </w:r>
      <w:r w:rsidR="00D23164" w:rsidRPr="00F31D15">
        <w:rPr>
          <w:rFonts w:asciiTheme="minorEastAsia" w:eastAsiaTheme="minorEastAsia" w:hAnsiTheme="minorEastAsia"/>
          <w:b/>
          <w:sz w:val="20"/>
          <w:szCs w:val="21"/>
          <w:bdr w:val="single" w:sz="4" w:space="0" w:color="auto"/>
        </w:rPr>
        <w:t>行四諦相，速</w:t>
      </w:r>
      <w:r w:rsidR="00E857BB" w:rsidRPr="00F31D15">
        <w:rPr>
          <w:rFonts w:asciiTheme="minorEastAsia" w:eastAsiaTheme="minorEastAsia" w:hAnsiTheme="minorEastAsia"/>
          <w:b/>
          <w:sz w:val="20"/>
          <w:szCs w:val="21"/>
          <w:bdr w:val="single" w:sz="4" w:space="0" w:color="auto"/>
        </w:rPr>
        <w:t>得佛菩提</w:t>
      </w:r>
    </w:p>
    <w:p w:rsidR="00E857BB" w:rsidRPr="00F31D15" w:rsidRDefault="00E857BB" w:rsidP="00C13F53">
      <w:pPr>
        <w:overflowPunct w:val="0"/>
        <w:ind w:leftChars="100" w:left="240"/>
        <w:jc w:val="both"/>
      </w:pPr>
      <w:r w:rsidRPr="00F31D15">
        <w:t>何等為四諦相？</w:t>
      </w:r>
    </w:p>
    <w:p w:rsidR="00E857BB" w:rsidRPr="00F31D15" w:rsidRDefault="00E857BB" w:rsidP="00C13F53">
      <w:pPr>
        <w:overflowPunct w:val="0"/>
        <w:ind w:leftChars="100" w:left="240"/>
        <w:jc w:val="both"/>
      </w:pPr>
      <w:r w:rsidRPr="00F31D15">
        <w:t>一、求一切善法故勤行精進。</w:t>
      </w:r>
    </w:p>
    <w:p w:rsidR="00E857BB" w:rsidRPr="00F31D15" w:rsidRDefault="00E857BB" w:rsidP="00C13F53">
      <w:pPr>
        <w:overflowPunct w:val="0"/>
        <w:ind w:leftChars="100" w:left="240"/>
        <w:jc w:val="both"/>
      </w:pPr>
      <w:r w:rsidRPr="00F31D15">
        <w:t>二、若聽受讀誦經法，如所說行。</w:t>
      </w:r>
    </w:p>
    <w:p w:rsidR="00E857BB" w:rsidRPr="00F31D15" w:rsidRDefault="00E857BB" w:rsidP="00C13F53">
      <w:pPr>
        <w:overflowPunct w:val="0"/>
        <w:ind w:leftChars="100" w:left="240"/>
        <w:jc w:val="both"/>
      </w:pPr>
      <w:r w:rsidRPr="00F31D15">
        <w:t>三、厭離三界如殺人處，常求免</w:t>
      </w:r>
      <w:r w:rsidRPr="00F31D15">
        <w:rPr>
          <w:vertAlign w:val="superscript"/>
        </w:rPr>
        <w:footnoteReference w:id="51"/>
      </w:r>
      <w:r w:rsidRPr="00F31D15">
        <w:t>出。</w:t>
      </w:r>
    </w:p>
    <w:p w:rsidR="00E857BB" w:rsidRPr="00F31D15" w:rsidRDefault="00E857BB" w:rsidP="00C13F53">
      <w:pPr>
        <w:overflowPunct w:val="0"/>
        <w:ind w:leftChars="100" w:left="240"/>
        <w:jc w:val="both"/>
      </w:pPr>
      <w:r w:rsidRPr="00F31D15">
        <w:t>四、為利益安樂一切眾生故自利其心。</w:t>
      </w:r>
    </w:p>
    <w:p w:rsidR="00E857BB" w:rsidRPr="00F31D15" w:rsidRDefault="00E857BB" w:rsidP="00C13F53">
      <w:pPr>
        <w:overflowPunct w:val="0"/>
        <w:spacing w:beforeLines="20" w:before="72"/>
        <w:ind w:leftChars="100" w:left="240"/>
        <w:jc w:val="both"/>
        <w:rPr>
          <w:sz w:val="20"/>
          <w:szCs w:val="20"/>
          <w:bdr w:val="single" w:sz="4" w:space="0" w:color="auto"/>
        </w:rPr>
      </w:pPr>
      <w:r w:rsidRPr="00F31D15">
        <w:t>「諦」名真實不誑，得阿耨多羅三藐三菩提故名為不虛。</w:t>
      </w:r>
    </w:p>
    <w:p w:rsidR="00E857BB" w:rsidRPr="00F31D15" w:rsidRDefault="00FE4220" w:rsidP="00C13F53">
      <w:pPr>
        <w:overflowPunct w:val="0"/>
        <w:spacing w:beforeLines="30" w:before="108"/>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（二）</w:t>
      </w:r>
      <w:r w:rsidR="00E857BB" w:rsidRPr="00F31D15">
        <w:rPr>
          <w:rFonts w:asciiTheme="minorEastAsia" w:eastAsiaTheme="minorEastAsia" w:hAnsiTheme="minorEastAsia"/>
          <w:b/>
          <w:sz w:val="20"/>
          <w:szCs w:val="21"/>
          <w:bdr w:val="single" w:sz="4" w:space="0" w:color="auto"/>
        </w:rPr>
        <w:t>行四法為三聖</w:t>
      </w:r>
      <w:r w:rsidR="00D23164" w:rsidRPr="00F31D15">
        <w:rPr>
          <w:rFonts w:asciiTheme="minorEastAsia" w:eastAsiaTheme="minorEastAsia" w:hAnsiTheme="minorEastAsia"/>
          <w:b/>
          <w:sz w:val="20"/>
          <w:szCs w:val="21"/>
          <w:bdr w:val="single" w:sz="4" w:space="0" w:color="auto"/>
        </w:rPr>
        <w:t>所</w:t>
      </w:r>
      <w:r w:rsidR="00E857BB" w:rsidRPr="00F31D15">
        <w:rPr>
          <w:rFonts w:asciiTheme="minorEastAsia" w:eastAsiaTheme="minorEastAsia" w:hAnsiTheme="minorEastAsia"/>
          <w:b/>
          <w:sz w:val="20"/>
          <w:szCs w:val="21"/>
          <w:bdr w:val="single" w:sz="4" w:space="0" w:color="auto"/>
        </w:rPr>
        <w:t>稱歎</w:t>
      </w:r>
    </w:p>
    <w:p w:rsidR="00E857BB" w:rsidRPr="00F31D15" w:rsidRDefault="00E857BB" w:rsidP="00C13F53">
      <w:pPr>
        <w:overflowPunct w:val="0"/>
        <w:ind w:leftChars="100" w:left="240"/>
        <w:jc w:val="both"/>
      </w:pPr>
      <w:r w:rsidRPr="00F31D15">
        <w:t>復有四法為三聖稱歎，何等為四？</w:t>
      </w:r>
    </w:p>
    <w:p w:rsidR="00E857BB" w:rsidRPr="00F31D15" w:rsidRDefault="00E857BB" w:rsidP="00687E42">
      <w:pPr>
        <w:overflowPunct w:val="0"/>
        <w:ind w:leftChars="100" w:left="720" w:hangingChars="200" w:hanging="480"/>
        <w:jc w:val="both"/>
      </w:pPr>
      <w:r w:rsidRPr="00F31D15">
        <w:t>一、乃至失命不為惡事。</w:t>
      </w:r>
    </w:p>
    <w:p w:rsidR="00E857BB" w:rsidRPr="00F31D15" w:rsidRDefault="00E857BB" w:rsidP="00687E42">
      <w:pPr>
        <w:overflowPunct w:val="0"/>
        <w:ind w:leftChars="100" w:left="720" w:hangingChars="200" w:hanging="480"/>
        <w:jc w:val="both"/>
      </w:pPr>
      <w:r w:rsidRPr="00F31D15">
        <w:t>二、常行法施。</w:t>
      </w:r>
    </w:p>
    <w:p w:rsidR="00E857BB" w:rsidRPr="00F31D15" w:rsidRDefault="00E857BB" w:rsidP="00687E42">
      <w:pPr>
        <w:overflowPunct w:val="0"/>
        <w:ind w:leftChars="100" w:left="720" w:hangingChars="200" w:hanging="480"/>
        <w:jc w:val="both"/>
      </w:pPr>
      <w:r w:rsidRPr="00F31D15">
        <w:t>三、受法常一</w:t>
      </w:r>
      <w:r w:rsidR="000504D4" w:rsidRPr="00F31D15">
        <w:rPr>
          <w:sz w:val="22"/>
          <w:szCs w:val="22"/>
          <w:shd w:val="pct15" w:color="auto" w:fill="FFFFFF"/>
        </w:rPr>
        <w:t>（</w:t>
      </w:r>
      <w:r w:rsidR="000504D4" w:rsidRPr="00F31D15">
        <w:rPr>
          <w:sz w:val="22"/>
          <w:szCs w:val="22"/>
          <w:shd w:val="pct15" w:color="auto" w:fill="FFFFFF"/>
        </w:rPr>
        <w:t>67c</w:t>
      </w:r>
      <w:r w:rsidR="000504D4" w:rsidRPr="00F31D15">
        <w:rPr>
          <w:sz w:val="22"/>
          <w:szCs w:val="22"/>
          <w:shd w:val="pct15" w:color="auto" w:fill="FFFFFF"/>
        </w:rPr>
        <w:t>）</w:t>
      </w:r>
      <w:r w:rsidRPr="00F31D15">
        <w:t>其心。</w:t>
      </w:r>
    </w:p>
    <w:p w:rsidR="00E857BB" w:rsidRPr="00F31D15" w:rsidRDefault="00E857BB" w:rsidP="004C69B6">
      <w:pPr>
        <w:overflowPunct w:val="0"/>
        <w:ind w:leftChars="100" w:left="720" w:hangingChars="200" w:hanging="480"/>
        <w:jc w:val="both"/>
      </w:pPr>
      <w:r w:rsidRPr="00F31D15">
        <w:t>四、生染心即能正觀染心、起染因緣。是染根者，何名為染？何者是染？於何事起？誰生是染？如是正憶念，知虛妄無實、無有，決定信解諸法空故</w:t>
      </w:r>
      <w:r w:rsidRPr="00F31D15">
        <w:rPr>
          <w:rStyle w:val="a5"/>
        </w:rPr>
        <w:footnoteReference w:id="52"/>
      </w:r>
      <w:r w:rsidRPr="00F31D15">
        <w:t>、無所有法故。如是正觀染因緣故，不起諸惡業；餘一切煩</w:t>
      </w:r>
      <w:r w:rsidRPr="00F31D15">
        <w:lastRenderedPageBreak/>
        <w:t>惱亦如是觀。</w:t>
      </w:r>
    </w:p>
    <w:p w:rsidR="00E857BB" w:rsidRPr="00F31D15" w:rsidRDefault="00783109" w:rsidP="00C13F53">
      <w:pPr>
        <w:overflowPunct w:val="0"/>
        <w:spacing w:beforeLines="30" w:before="108"/>
        <w:jc w:val="both"/>
        <w:outlineLvl w:val="0"/>
        <w:rPr>
          <w:rFonts w:eastAsia="標楷體"/>
          <w:sz w:val="20"/>
          <w:szCs w:val="20"/>
          <w:bdr w:val="single" w:sz="4" w:space="0" w:color="auto"/>
        </w:rPr>
      </w:pPr>
      <w:r w:rsidRPr="00F31D15">
        <w:rPr>
          <w:rFonts w:asciiTheme="minorEastAsia" w:eastAsiaTheme="minorEastAsia" w:hAnsiTheme="minorEastAsia" w:hint="eastAsia"/>
          <w:b/>
          <w:sz w:val="20"/>
          <w:szCs w:val="21"/>
          <w:bdr w:val="single" w:sz="4" w:space="0" w:color="auto"/>
        </w:rPr>
        <w:t>貳、</w:t>
      </w:r>
      <w:r w:rsidR="00E857BB" w:rsidRPr="00F31D15">
        <w:rPr>
          <w:rFonts w:asciiTheme="minorEastAsia" w:eastAsiaTheme="minorEastAsia" w:hAnsiTheme="minorEastAsia"/>
          <w:b/>
          <w:sz w:val="20"/>
          <w:szCs w:val="21"/>
          <w:bdr w:val="single" w:sz="4" w:space="0" w:color="auto"/>
        </w:rPr>
        <w:t>菩薩</w:t>
      </w:r>
      <w:r w:rsidRPr="00F31D15">
        <w:rPr>
          <w:rFonts w:asciiTheme="minorEastAsia" w:eastAsiaTheme="minorEastAsia" w:hAnsiTheme="minorEastAsia" w:hint="eastAsia"/>
          <w:b/>
          <w:sz w:val="20"/>
          <w:szCs w:val="21"/>
          <w:bdr w:val="single" w:sz="4" w:space="0" w:color="auto"/>
        </w:rPr>
        <w:t>正行十法能</w:t>
      </w:r>
      <w:r w:rsidR="00B5281C" w:rsidRPr="00F31D15">
        <w:rPr>
          <w:rFonts w:asciiTheme="minorEastAsia" w:eastAsiaTheme="minorEastAsia" w:hAnsiTheme="minorEastAsia" w:hint="eastAsia"/>
          <w:b/>
          <w:sz w:val="20"/>
          <w:szCs w:val="21"/>
          <w:bdr w:val="single" w:sz="4" w:space="0" w:color="auto"/>
        </w:rPr>
        <w:t>淨治初地</w:t>
      </w:r>
    </w:p>
    <w:p w:rsidR="00783109" w:rsidRPr="00F31D15" w:rsidRDefault="00783109" w:rsidP="00C13F53">
      <w:pPr>
        <w:overflowPunct w:val="0"/>
        <w:ind w:leftChars="50" w:left="120"/>
        <w:jc w:val="both"/>
        <w:outlineLvl w:val="1"/>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hint="eastAsia"/>
          <w:b/>
          <w:sz w:val="20"/>
          <w:szCs w:val="21"/>
          <w:bdr w:val="single" w:sz="4" w:space="0" w:color="auto"/>
        </w:rPr>
        <w:t>（壹）</w:t>
      </w:r>
      <w:r w:rsidR="004F53CA" w:rsidRPr="00F31D15">
        <w:rPr>
          <w:rFonts w:asciiTheme="minorEastAsia" w:eastAsiaTheme="minorEastAsia" w:hAnsiTheme="minorEastAsia" w:hint="eastAsia"/>
          <w:b/>
          <w:sz w:val="20"/>
          <w:szCs w:val="21"/>
          <w:bdr w:val="single" w:sz="4" w:space="0" w:color="auto"/>
        </w:rPr>
        <w:t>得聖人稱歎，具足捨心，能次第成就六種功德</w:t>
      </w:r>
    </w:p>
    <w:p w:rsidR="00E857BB" w:rsidRPr="00F31D15" w:rsidRDefault="00FC5E9D" w:rsidP="00C13F53">
      <w:pPr>
        <w:overflowPunct w:val="0"/>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hint="eastAsia"/>
          <w:b/>
          <w:sz w:val="20"/>
          <w:szCs w:val="21"/>
          <w:bdr w:val="single" w:sz="4" w:space="0" w:color="auto"/>
        </w:rPr>
        <w:t>一、</w:t>
      </w:r>
      <w:r w:rsidR="004F53CA" w:rsidRPr="00F31D15">
        <w:rPr>
          <w:rFonts w:asciiTheme="minorEastAsia" w:eastAsiaTheme="minorEastAsia" w:hAnsiTheme="minorEastAsia" w:hint="eastAsia"/>
          <w:b/>
          <w:sz w:val="20"/>
          <w:szCs w:val="21"/>
          <w:bdr w:val="single" w:sz="4" w:space="0" w:color="auto"/>
        </w:rPr>
        <w:t>無疲厭</w:t>
      </w:r>
      <w:r w:rsidR="00C03EB0" w:rsidRPr="00F31D15">
        <w:rPr>
          <w:rFonts w:asciiTheme="minorEastAsia" w:eastAsiaTheme="minorEastAsia" w:hAnsiTheme="minorEastAsia" w:hint="eastAsia"/>
          <w:b/>
          <w:sz w:val="20"/>
          <w:szCs w:val="21"/>
          <w:bdr w:val="single" w:sz="4" w:space="0" w:color="auto"/>
        </w:rPr>
        <w:t>心</w:t>
      </w:r>
    </w:p>
    <w:p w:rsidR="002919DE" w:rsidRPr="00F31D15" w:rsidRDefault="00E857BB" w:rsidP="00C13F53">
      <w:pPr>
        <w:overflowPunct w:val="0"/>
        <w:ind w:leftChars="100" w:left="240"/>
        <w:jc w:val="both"/>
      </w:pPr>
      <w:r w:rsidRPr="00F31D15">
        <w:t>菩薩得是大人所稱歎法，離諸惡煩惱業故，心則</w:t>
      </w:r>
      <w:r w:rsidRPr="00F31D15">
        <w:rPr>
          <w:b/>
        </w:rPr>
        <w:t>具足捨心</w:t>
      </w:r>
      <w:r w:rsidRPr="00F31D15">
        <w:t>者，如說：</w:t>
      </w:r>
    </w:p>
    <w:p w:rsidR="00BE1B91" w:rsidRPr="00F31D15" w:rsidRDefault="00E857BB" w:rsidP="00AA4C44">
      <w:pPr>
        <w:overflowPunct w:val="0"/>
        <w:ind w:leftChars="100" w:left="240"/>
        <w:jc w:val="both"/>
        <w:rPr>
          <w:rFonts w:asciiTheme="minorEastAsia" w:eastAsiaTheme="minorEastAsia" w:hAnsiTheme="minorEastAsia"/>
          <w:b/>
          <w:sz w:val="20"/>
          <w:szCs w:val="21"/>
          <w:bdr w:val="single" w:sz="4" w:space="0" w:color="auto"/>
        </w:rPr>
      </w:pPr>
      <w:r w:rsidRPr="00F31D15">
        <w:rPr>
          <w:rFonts w:eastAsia="標楷體"/>
          <w:b/>
        </w:rPr>
        <w:t>具足於</w:t>
      </w:r>
      <w:r w:rsidR="002919DE" w:rsidRPr="00F31D15">
        <w:rPr>
          <w:rFonts w:eastAsia="標楷體"/>
          <w:b/>
        </w:rPr>
        <w:t>捨</w:t>
      </w:r>
      <w:r w:rsidR="003850BB" w:rsidRPr="00F31D15">
        <w:rPr>
          <w:rStyle w:val="a5"/>
          <w:rFonts w:eastAsia="標楷體"/>
        </w:rPr>
        <w:footnoteReference w:id="53"/>
      </w:r>
      <w:r w:rsidR="002919DE" w:rsidRPr="00F31D15">
        <w:rPr>
          <w:rFonts w:eastAsia="標楷體"/>
          <w:b/>
        </w:rPr>
        <w:t>心，求世出世利；</w:t>
      </w:r>
      <w:r w:rsidRPr="00F31D15">
        <w:rPr>
          <w:rFonts w:eastAsia="標楷體"/>
          <w:b/>
        </w:rPr>
        <w:t>求此諸利時，心無有厭倦。</w:t>
      </w:r>
      <w:r w:rsidR="00BE1B91" w:rsidRPr="00F31D15">
        <w:rPr>
          <w:rStyle w:val="a5"/>
        </w:rPr>
        <w:footnoteReference w:id="54"/>
      </w:r>
    </w:p>
    <w:p w:rsidR="00E857BB" w:rsidRPr="00F31D15" w:rsidRDefault="00E857BB" w:rsidP="00C13F53">
      <w:pPr>
        <w:overflowPunct w:val="0"/>
        <w:spacing w:beforeLines="30" w:before="108"/>
        <w:ind w:leftChars="100" w:left="240"/>
        <w:jc w:val="both"/>
      </w:pPr>
      <w:r w:rsidRPr="00F31D15">
        <w:t>是菩薩具足捨法，欲行法施、行財施利益眾生故，若求世間、出世間諸利，未得時心無疲懈。</w:t>
      </w:r>
    </w:p>
    <w:p w:rsidR="00E857BB" w:rsidRPr="00F31D15" w:rsidRDefault="00E857BB" w:rsidP="00C13F53">
      <w:pPr>
        <w:overflowPunct w:val="0"/>
        <w:spacing w:beforeLines="20" w:before="72"/>
        <w:ind w:leftChars="100" w:left="240"/>
        <w:jc w:val="both"/>
      </w:pPr>
      <w:r w:rsidRPr="00F31D15">
        <w:rPr>
          <w:rFonts w:eastAsia="標楷體"/>
          <w:b/>
        </w:rPr>
        <w:t>世間利</w:t>
      </w:r>
      <w:r w:rsidRPr="00F31D15">
        <w:t>者，善解世間經書、技藝、方術、巧便等。</w:t>
      </w:r>
    </w:p>
    <w:p w:rsidR="00E857BB" w:rsidRPr="00F31D15" w:rsidRDefault="00E857BB" w:rsidP="00C13F53">
      <w:pPr>
        <w:overflowPunct w:val="0"/>
        <w:ind w:leftChars="100" w:left="240"/>
        <w:jc w:val="both"/>
      </w:pPr>
      <w:r w:rsidRPr="00F31D15">
        <w:rPr>
          <w:rFonts w:eastAsia="標楷體"/>
          <w:b/>
        </w:rPr>
        <w:t>出世間利</w:t>
      </w:r>
      <w:r w:rsidRPr="00F31D15">
        <w:t>者，諸</w:t>
      </w:r>
      <w:r w:rsidRPr="00F31D15">
        <w:rPr>
          <w:rStyle w:val="a5"/>
        </w:rPr>
        <w:footnoteReference w:id="55"/>
      </w:r>
      <w:r w:rsidRPr="00F31D15">
        <w:t>無漏根、力、覺、道法。</w:t>
      </w:r>
    </w:p>
    <w:p w:rsidR="00E857BB" w:rsidRPr="00F31D15" w:rsidRDefault="00FC5E9D" w:rsidP="00C13F53">
      <w:pPr>
        <w:overflowPunct w:val="0"/>
        <w:spacing w:beforeLines="30" w:before="108"/>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hint="eastAsia"/>
          <w:b/>
          <w:sz w:val="20"/>
          <w:szCs w:val="21"/>
          <w:bdr w:val="single" w:sz="4" w:space="0" w:color="auto"/>
        </w:rPr>
        <w:t>二、</w:t>
      </w:r>
      <w:r w:rsidR="003A20A2" w:rsidRPr="00F31D15">
        <w:rPr>
          <w:rFonts w:asciiTheme="minorEastAsia" w:eastAsiaTheme="minorEastAsia" w:hAnsiTheme="minorEastAsia" w:hint="eastAsia"/>
          <w:b/>
          <w:sz w:val="20"/>
          <w:szCs w:val="21"/>
          <w:bdr w:val="single" w:sz="4" w:space="0" w:color="auto"/>
        </w:rPr>
        <w:t>知</w:t>
      </w:r>
      <w:r w:rsidR="004F53CA" w:rsidRPr="00F31D15">
        <w:rPr>
          <w:rFonts w:asciiTheme="minorEastAsia" w:eastAsiaTheme="minorEastAsia" w:hAnsiTheme="minorEastAsia" w:hint="eastAsia"/>
          <w:b/>
          <w:sz w:val="20"/>
          <w:szCs w:val="21"/>
          <w:bdr w:val="single" w:sz="4" w:space="0" w:color="auto"/>
        </w:rPr>
        <w:t>經論</w:t>
      </w:r>
      <w:r w:rsidR="003A20A2" w:rsidRPr="00F31D15">
        <w:rPr>
          <w:rFonts w:asciiTheme="minorEastAsia" w:eastAsiaTheme="minorEastAsia" w:hAnsiTheme="minorEastAsia" w:hint="eastAsia"/>
          <w:b/>
          <w:sz w:val="20"/>
          <w:szCs w:val="21"/>
          <w:bdr w:val="single" w:sz="4" w:space="0" w:color="auto"/>
        </w:rPr>
        <w:t>義趣</w:t>
      </w:r>
      <w:r w:rsidR="006D63FC" w:rsidRPr="00F31D15">
        <w:rPr>
          <w:rFonts w:asciiTheme="minorEastAsia" w:eastAsiaTheme="minorEastAsia" w:hAnsiTheme="minorEastAsia" w:hint="eastAsia"/>
          <w:b/>
          <w:sz w:val="20"/>
          <w:szCs w:val="21"/>
          <w:bdr w:val="single" w:sz="4" w:space="0" w:color="auto"/>
        </w:rPr>
        <w:t>，</w:t>
      </w:r>
      <w:r w:rsidR="004F53CA" w:rsidRPr="00F31D15">
        <w:rPr>
          <w:rFonts w:asciiTheme="minorEastAsia" w:eastAsiaTheme="minorEastAsia" w:hAnsiTheme="minorEastAsia" w:hint="eastAsia"/>
          <w:b/>
          <w:sz w:val="20"/>
          <w:szCs w:val="21"/>
          <w:bdr w:val="single" w:sz="4" w:space="0" w:color="auto"/>
        </w:rPr>
        <w:t>三、</w:t>
      </w:r>
      <w:r w:rsidR="003F5374" w:rsidRPr="00F31D15">
        <w:rPr>
          <w:rFonts w:asciiTheme="minorEastAsia" w:eastAsiaTheme="minorEastAsia" w:hAnsiTheme="minorEastAsia" w:hint="eastAsia"/>
          <w:b/>
          <w:sz w:val="20"/>
          <w:szCs w:val="21"/>
          <w:bdr w:val="single" w:sz="4" w:space="0" w:color="auto"/>
        </w:rPr>
        <w:t>善知</w:t>
      </w:r>
      <w:r w:rsidR="006D63FC" w:rsidRPr="00F31D15">
        <w:rPr>
          <w:rFonts w:asciiTheme="minorEastAsia" w:eastAsiaTheme="minorEastAsia" w:hAnsiTheme="minorEastAsia" w:hint="eastAsia"/>
          <w:b/>
          <w:sz w:val="20"/>
          <w:szCs w:val="21"/>
          <w:bdr w:val="single" w:sz="4" w:space="0" w:color="auto"/>
        </w:rPr>
        <w:t>世間</w:t>
      </w:r>
      <w:r w:rsidR="003F5374" w:rsidRPr="00F31D15">
        <w:rPr>
          <w:rFonts w:asciiTheme="minorEastAsia" w:eastAsiaTheme="minorEastAsia" w:hAnsiTheme="minorEastAsia" w:hint="eastAsia"/>
          <w:b/>
          <w:sz w:val="20"/>
          <w:szCs w:val="21"/>
          <w:bdr w:val="single" w:sz="4" w:space="0" w:color="auto"/>
        </w:rPr>
        <w:t>宜法</w:t>
      </w:r>
    </w:p>
    <w:p w:rsidR="00E857BB" w:rsidRPr="00F31D15" w:rsidRDefault="00E857BB" w:rsidP="00C13F53">
      <w:pPr>
        <w:overflowPunct w:val="0"/>
        <w:ind w:leftChars="100" w:left="240"/>
        <w:jc w:val="both"/>
      </w:pPr>
      <w:r w:rsidRPr="00F31D15">
        <w:t>如說：</w:t>
      </w:r>
      <w:r w:rsidRPr="00F31D15">
        <w:rPr>
          <w:rFonts w:eastAsia="標楷體"/>
          <w:b/>
        </w:rPr>
        <w:t>如是求二利</w:t>
      </w:r>
      <w:r w:rsidRPr="00F31D15">
        <w:rPr>
          <w:rStyle w:val="a5"/>
          <w:rFonts w:eastAsia="標楷體"/>
        </w:rPr>
        <w:footnoteReference w:id="56"/>
      </w:r>
      <w:r w:rsidRPr="00F31D15">
        <w:rPr>
          <w:rFonts w:eastAsia="標楷體"/>
          <w:b/>
        </w:rPr>
        <w:t>，心無有疲懈，以無疲懈故，能得諸深法。</w:t>
      </w:r>
      <w:r w:rsidR="00BE1B91" w:rsidRPr="00F31D15">
        <w:rPr>
          <w:rStyle w:val="a5"/>
        </w:rPr>
        <w:footnoteReference w:id="57"/>
      </w:r>
    </w:p>
    <w:p w:rsidR="00E857BB" w:rsidRPr="00F31D15" w:rsidRDefault="00E857BB" w:rsidP="00C13F53">
      <w:pPr>
        <w:overflowPunct w:val="0"/>
        <w:ind w:leftChars="400" w:left="960"/>
        <w:jc w:val="both"/>
        <w:rPr>
          <w:rFonts w:eastAsia="標楷體"/>
          <w:b/>
        </w:rPr>
      </w:pPr>
      <w:r w:rsidRPr="00F31D15">
        <w:rPr>
          <w:rFonts w:eastAsia="標楷體"/>
          <w:b/>
        </w:rPr>
        <w:t>因從求經書，而能得智慧，具足知世間、最上第一法。</w:t>
      </w:r>
      <w:r w:rsidR="00BE1B91" w:rsidRPr="00F31D15">
        <w:rPr>
          <w:rStyle w:val="a5"/>
        </w:rPr>
        <w:footnoteReference w:id="58"/>
      </w:r>
    </w:p>
    <w:p w:rsidR="006D63FC" w:rsidRPr="00F31D15" w:rsidRDefault="006D63FC" w:rsidP="004C69B6">
      <w:pPr>
        <w:overflowPunct w:val="0"/>
        <w:spacing w:beforeLines="20" w:before="72"/>
        <w:ind w:leftChars="100" w:left="240"/>
        <w:jc w:val="both"/>
      </w:pPr>
      <w:r w:rsidRPr="00F31D15">
        <w:rPr>
          <w:rFonts w:ascii="新細明體" w:hAnsi="新細明體" w:hint="eastAsia"/>
        </w:rPr>
        <w:lastRenderedPageBreak/>
        <w:t>「</w:t>
      </w:r>
      <w:r w:rsidR="00E857BB" w:rsidRPr="00F31D15">
        <w:rPr>
          <w:rFonts w:eastAsia="標楷體"/>
          <w:b/>
        </w:rPr>
        <w:t>無疲懈</w:t>
      </w:r>
      <w:r w:rsidRPr="00F31D15">
        <w:rPr>
          <w:rFonts w:ascii="新細明體" w:hAnsi="新細明體" w:hint="eastAsia"/>
        </w:rPr>
        <w:t>」</w:t>
      </w:r>
      <w:r w:rsidR="00E857BB" w:rsidRPr="00F31D15">
        <w:t>者，疲懈名厭惡</w:t>
      </w:r>
      <w:r w:rsidRPr="00F31D15">
        <w:rPr>
          <w:rFonts w:hint="eastAsia"/>
        </w:rPr>
        <w:t>。</w:t>
      </w:r>
    </w:p>
    <w:p w:rsidR="00E857BB" w:rsidRPr="00F31D15" w:rsidRDefault="003F5374" w:rsidP="004C69B6">
      <w:pPr>
        <w:overflowPunct w:val="0"/>
        <w:ind w:leftChars="100" w:left="240"/>
        <w:jc w:val="both"/>
      </w:pPr>
      <w:r w:rsidRPr="00F31D15">
        <w:t>所學若無厭惡則心無疲倦；</w:t>
      </w:r>
      <w:r w:rsidR="00E857BB" w:rsidRPr="00F31D15">
        <w:t>若無疲倦則求諸經、藝、醫方、技術、禮儀、法則皆無疲倦。無疲倦故則</w:t>
      </w:r>
      <w:r w:rsidR="00E857BB" w:rsidRPr="00F31D15">
        <w:rPr>
          <w:b/>
        </w:rPr>
        <w:t>得智慧</w:t>
      </w:r>
      <w:r w:rsidR="00E857BB" w:rsidRPr="00F31D15">
        <w:t>，具足</w:t>
      </w:r>
      <w:r w:rsidR="00E857BB" w:rsidRPr="00F31D15">
        <w:rPr>
          <w:b/>
        </w:rPr>
        <w:t>深知世間宜法</w:t>
      </w:r>
      <w:r w:rsidR="00E857BB" w:rsidRPr="00F31D15">
        <w:t>。</w:t>
      </w:r>
    </w:p>
    <w:p w:rsidR="006D63FC" w:rsidRPr="00F31D15" w:rsidRDefault="006D63FC" w:rsidP="004C69B6">
      <w:pPr>
        <w:overflowPunct w:val="0"/>
        <w:spacing w:beforeLines="20" w:before="72"/>
        <w:ind w:leftChars="100" w:left="240"/>
        <w:jc w:val="both"/>
      </w:pPr>
      <w:r w:rsidRPr="00F31D15">
        <w:rPr>
          <w:rFonts w:ascii="新細明體" w:hAnsi="新細明體" w:hint="eastAsia"/>
        </w:rPr>
        <w:t>「</w:t>
      </w:r>
      <w:r w:rsidR="00E857BB" w:rsidRPr="00F31D15">
        <w:rPr>
          <w:rFonts w:eastAsia="標楷體"/>
          <w:b/>
        </w:rPr>
        <w:t>世間法</w:t>
      </w:r>
      <w:r w:rsidRPr="00F31D15">
        <w:rPr>
          <w:rFonts w:ascii="新細明體" w:hAnsi="新細明體" w:hint="eastAsia"/>
        </w:rPr>
        <w:t>」</w:t>
      </w:r>
      <w:r w:rsidR="00E857BB" w:rsidRPr="00F31D15">
        <w:t>者，方俗</w:t>
      </w:r>
      <w:r w:rsidR="00A85D6C" w:rsidRPr="00F31D15">
        <w:rPr>
          <w:rStyle w:val="a5"/>
        </w:rPr>
        <w:footnoteReference w:id="59"/>
      </w:r>
      <w:r w:rsidR="00E857BB" w:rsidRPr="00F31D15">
        <w:t>所宜</w:t>
      </w:r>
      <w:r w:rsidRPr="00F31D15">
        <w:rPr>
          <w:rFonts w:hint="eastAsia"/>
        </w:rPr>
        <w:t>。</w:t>
      </w:r>
      <w:r w:rsidR="003F5374" w:rsidRPr="00F31D15">
        <w:t>隨世間心，世間治法皆悉能知，是故能知上</w:t>
      </w:r>
      <w:r w:rsidR="003F5374" w:rsidRPr="00F31D15">
        <w:rPr>
          <w:rFonts w:hint="eastAsia"/>
        </w:rPr>
        <w:t>、</w:t>
      </w:r>
      <w:r w:rsidR="003F5374" w:rsidRPr="00F31D15">
        <w:t>中</w:t>
      </w:r>
      <w:r w:rsidR="003F5374" w:rsidRPr="00F31D15">
        <w:rPr>
          <w:rFonts w:hint="eastAsia"/>
        </w:rPr>
        <w:t>、</w:t>
      </w:r>
      <w:r w:rsidR="003F5374" w:rsidRPr="00F31D15">
        <w:t>下眾生宜而引導。</w:t>
      </w:r>
    </w:p>
    <w:p w:rsidR="003A20A2" w:rsidRPr="00F31D15" w:rsidRDefault="003F5374" w:rsidP="00C13F53">
      <w:pPr>
        <w:overflowPunct w:val="0"/>
        <w:spacing w:beforeLines="30" w:before="108"/>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hint="eastAsia"/>
          <w:b/>
          <w:sz w:val="20"/>
          <w:szCs w:val="21"/>
          <w:bdr w:val="single" w:sz="4" w:space="0" w:color="auto"/>
        </w:rPr>
        <w:t>四</w:t>
      </w:r>
      <w:r w:rsidR="003A20A2" w:rsidRPr="00F31D15">
        <w:rPr>
          <w:rFonts w:asciiTheme="minorEastAsia" w:eastAsiaTheme="minorEastAsia" w:hAnsiTheme="minorEastAsia" w:hint="eastAsia"/>
          <w:b/>
          <w:sz w:val="20"/>
          <w:szCs w:val="21"/>
          <w:bdr w:val="single" w:sz="4" w:space="0" w:color="auto"/>
        </w:rPr>
        <w:t>、具足慚愧心</w:t>
      </w:r>
    </w:p>
    <w:p w:rsidR="003A20A2" w:rsidRPr="00F31D15" w:rsidRDefault="00B2788A" w:rsidP="00C13F53">
      <w:pPr>
        <w:overflowPunct w:val="0"/>
        <w:ind w:leftChars="150" w:left="360"/>
        <w:jc w:val="both"/>
        <w:outlineLvl w:val="3"/>
      </w:pPr>
      <w:r w:rsidRPr="00F31D15">
        <w:rPr>
          <w:rFonts w:asciiTheme="minorEastAsia" w:eastAsiaTheme="minorEastAsia" w:hAnsiTheme="minorEastAsia" w:hint="eastAsia"/>
          <w:b/>
          <w:sz w:val="20"/>
          <w:szCs w:val="21"/>
          <w:bdr w:val="single" w:sz="4" w:space="0" w:color="auto"/>
        </w:rPr>
        <w:t>（一）</w:t>
      </w:r>
      <w:r w:rsidR="006E115A" w:rsidRPr="00F31D15">
        <w:rPr>
          <w:rFonts w:asciiTheme="minorEastAsia" w:eastAsiaTheme="minorEastAsia" w:hAnsiTheme="minorEastAsia" w:hint="eastAsia"/>
          <w:b/>
          <w:sz w:val="20"/>
          <w:szCs w:val="21"/>
          <w:bdr w:val="single" w:sz="4" w:space="0" w:color="auto"/>
        </w:rPr>
        <w:t>善知世間法，知罪福，具足慚愧心</w:t>
      </w:r>
    </w:p>
    <w:p w:rsidR="00B2788A" w:rsidRPr="00F31D15" w:rsidRDefault="00E857BB" w:rsidP="00C13F53">
      <w:pPr>
        <w:overflowPunct w:val="0"/>
        <w:ind w:leftChars="150" w:left="360"/>
        <w:jc w:val="both"/>
      </w:pPr>
      <w:r w:rsidRPr="00F31D15">
        <w:t>善解世間事，深有慚愧心。隨宜引導者，於上</w:t>
      </w:r>
      <w:r w:rsidR="003A6D05" w:rsidRPr="00F31D15">
        <w:rPr>
          <w:rFonts w:hint="eastAsia"/>
        </w:rPr>
        <w:t>、</w:t>
      </w:r>
      <w:r w:rsidRPr="00F31D15">
        <w:t>中</w:t>
      </w:r>
      <w:r w:rsidR="003A6D05" w:rsidRPr="00F31D15">
        <w:rPr>
          <w:rFonts w:hint="eastAsia"/>
        </w:rPr>
        <w:t>、</w:t>
      </w:r>
      <w:r w:rsidRPr="00F31D15">
        <w:t>下者各有所宜。</w:t>
      </w:r>
    </w:p>
    <w:p w:rsidR="00E857BB" w:rsidRPr="00F31D15" w:rsidRDefault="00B55B42" w:rsidP="00C13F53">
      <w:pPr>
        <w:overflowPunct w:val="0"/>
        <w:spacing w:beforeLines="30" w:before="108"/>
        <w:ind w:leftChars="150" w:left="360"/>
        <w:jc w:val="both"/>
      </w:pPr>
      <w:r w:rsidRPr="00F31D15">
        <w:rPr>
          <w:rFonts w:ascii="新細明體" w:hAnsi="新細明體" w:hint="eastAsia"/>
        </w:rPr>
        <w:t>「</w:t>
      </w:r>
      <w:r w:rsidR="00E857BB" w:rsidRPr="00F31D15">
        <w:t>慚愧</w:t>
      </w:r>
      <w:r w:rsidRPr="00F31D15">
        <w:rPr>
          <w:rFonts w:ascii="新細明體" w:hAnsi="新細明體" w:hint="eastAsia"/>
        </w:rPr>
        <w:t>」</w:t>
      </w:r>
      <w:r w:rsidRPr="00F31D15">
        <w:rPr>
          <w:rStyle w:val="a5"/>
        </w:rPr>
        <w:footnoteReference w:id="60"/>
      </w:r>
      <w:r w:rsidR="000954FD" w:rsidRPr="00F31D15">
        <w:t>者，</w:t>
      </w:r>
      <w:r w:rsidR="00E857BB" w:rsidRPr="00F31D15">
        <w:t>自恥所行名為</w:t>
      </w:r>
      <w:r w:rsidR="00E857BB" w:rsidRPr="00F31D15">
        <w:rPr>
          <w:b/>
        </w:rPr>
        <w:t>慚</w:t>
      </w:r>
      <w:r w:rsidR="00E857BB" w:rsidRPr="00F31D15">
        <w:t>，因他生恥名為</w:t>
      </w:r>
      <w:r w:rsidR="00E857BB" w:rsidRPr="00F31D15">
        <w:rPr>
          <w:b/>
        </w:rPr>
        <w:t>愧</w:t>
      </w:r>
      <w:r w:rsidR="00E857BB" w:rsidRPr="00F31D15">
        <w:t>；有人以自作而羞，見他而愧。世間法中，愧為先用。如經說︰「</w:t>
      </w:r>
      <w:r w:rsidR="00E857BB" w:rsidRPr="00F31D15">
        <w:rPr>
          <w:rFonts w:eastAsia="標楷體"/>
          <w:b/>
        </w:rPr>
        <w:t>二清白法，護持世間，所謂慚愧。</w:t>
      </w:r>
      <w:r w:rsidR="00E857BB" w:rsidRPr="00F31D15">
        <w:t>」</w:t>
      </w:r>
      <w:r w:rsidR="00E857BB" w:rsidRPr="00F31D15">
        <w:rPr>
          <w:rStyle w:val="a5"/>
        </w:rPr>
        <w:footnoteReference w:id="61"/>
      </w:r>
    </w:p>
    <w:p w:rsidR="00E857BB" w:rsidRPr="00F31D15" w:rsidRDefault="00E857BB" w:rsidP="00C13F53">
      <w:pPr>
        <w:overflowPunct w:val="0"/>
        <w:spacing w:beforeLines="30" w:before="108"/>
        <w:ind w:leftChars="150" w:left="360"/>
        <w:jc w:val="both"/>
      </w:pPr>
      <w:r w:rsidRPr="00F31D15">
        <w:t>如偈說：</w:t>
      </w:r>
      <w:r w:rsidR="000504D4" w:rsidRPr="00F31D15">
        <w:rPr>
          <w:sz w:val="22"/>
          <w:szCs w:val="21"/>
          <w:shd w:val="pct15" w:color="auto" w:fill="FFFFFF"/>
        </w:rPr>
        <w:t>（</w:t>
      </w:r>
      <w:r w:rsidR="000504D4" w:rsidRPr="00F31D15">
        <w:rPr>
          <w:sz w:val="22"/>
          <w:szCs w:val="21"/>
          <w:shd w:val="pct15" w:color="auto" w:fill="FFFFFF"/>
        </w:rPr>
        <w:t>68a</w:t>
      </w:r>
      <w:r w:rsidR="000504D4" w:rsidRPr="00F31D15">
        <w:rPr>
          <w:sz w:val="22"/>
          <w:szCs w:val="21"/>
          <w:shd w:val="pct15" w:color="auto" w:fill="FFFFFF"/>
        </w:rPr>
        <w:t>）</w:t>
      </w:r>
      <w:r w:rsidRPr="00F31D15">
        <w:rPr>
          <w:rFonts w:eastAsia="標楷體"/>
          <w:b/>
        </w:rPr>
        <w:t>隨人有愧時，知法知罪福；無愧善人遠，無惡而不作。</w:t>
      </w:r>
      <w:r w:rsidR="00BE1B91" w:rsidRPr="00F31D15">
        <w:rPr>
          <w:rStyle w:val="a5"/>
        </w:rPr>
        <w:footnoteReference w:id="62"/>
      </w:r>
    </w:p>
    <w:p w:rsidR="00B2788A" w:rsidRPr="00F31D15" w:rsidRDefault="00B2788A" w:rsidP="00C13F53">
      <w:pPr>
        <w:overflowPunct w:val="0"/>
        <w:spacing w:beforeLines="30" w:before="108"/>
        <w:ind w:leftChars="150" w:left="360"/>
        <w:jc w:val="both"/>
        <w:outlineLvl w:val="3"/>
      </w:pPr>
      <w:r w:rsidRPr="00F31D15">
        <w:rPr>
          <w:rFonts w:asciiTheme="minorEastAsia" w:eastAsiaTheme="minorEastAsia" w:hAnsiTheme="minorEastAsia" w:hint="eastAsia"/>
          <w:b/>
          <w:sz w:val="20"/>
          <w:szCs w:val="21"/>
          <w:bdr w:val="single" w:sz="4" w:space="0" w:color="auto"/>
        </w:rPr>
        <w:lastRenderedPageBreak/>
        <w:t>（</w:t>
      </w:r>
      <w:r w:rsidR="006E115A" w:rsidRPr="00F31D15">
        <w:rPr>
          <w:rFonts w:asciiTheme="minorEastAsia" w:eastAsiaTheme="minorEastAsia" w:hAnsiTheme="minorEastAsia" w:hint="eastAsia"/>
          <w:b/>
          <w:sz w:val="20"/>
          <w:szCs w:val="21"/>
          <w:bdr w:val="single" w:sz="4" w:space="0" w:color="auto"/>
        </w:rPr>
        <w:t>二</w:t>
      </w:r>
      <w:r w:rsidRPr="00F31D15">
        <w:rPr>
          <w:rFonts w:asciiTheme="minorEastAsia" w:eastAsiaTheme="minorEastAsia" w:hAnsiTheme="minorEastAsia" w:hint="eastAsia"/>
          <w:b/>
          <w:sz w:val="20"/>
          <w:szCs w:val="21"/>
          <w:bdr w:val="single" w:sz="4" w:space="0" w:color="auto"/>
        </w:rPr>
        <w:t>）釋疑</w:t>
      </w:r>
      <w:r w:rsidR="006E115A" w:rsidRPr="00F31D15">
        <w:rPr>
          <w:rFonts w:asciiTheme="minorEastAsia" w:eastAsiaTheme="minorEastAsia" w:hAnsiTheme="minorEastAsia" w:hint="eastAsia"/>
          <w:b/>
          <w:sz w:val="20"/>
          <w:szCs w:val="21"/>
          <w:bdr w:val="single" w:sz="4" w:space="0" w:color="auto"/>
        </w:rPr>
        <w:t>：菩薩何須知世間宜法</w:t>
      </w:r>
    </w:p>
    <w:p w:rsidR="00E857BB" w:rsidRPr="00F31D15" w:rsidRDefault="00E857BB" w:rsidP="004C69B6">
      <w:pPr>
        <w:overflowPunct w:val="0"/>
        <w:ind w:leftChars="150" w:left="360"/>
        <w:jc w:val="both"/>
      </w:pPr>
      <w:r w:rsidRPr="00F31D15">
        <w:t>問曰︰何故慇懃教菩薩善知世間宜法？</w:t>
      </w:r>
    </w:p>
    <w:p w:rsidR="00E857BB" w:rsidRPr="00F31D15" w:rsidRDefault="00E857BB" w:rsidP="004C69B6">
      <w:pPr>
        <w:overflowPunct w:val="0"/>
        <w:ind w:leftChars="150" w:left="360"/>
        <w:jc w:val="both"/>
      </w:pPr>
      <w:r w:rsidRPr="00F31D15">
        <w:t>答曰︰菩薩若知世間法者，則於眾生易相悅入，化導其心，令住大乘。</w:t>
      </w:r>
    </w:p>
    <w:p w:rsidR="00E857BB" w:rsidRPr="00F31D15" w:rsidRDefault="00E857BB" w:rsidP="004C69B6">
      <w:pPr>
        <w:overflowPunct w:val="0"/>
        <w:ind w:leftChars="450" w:left="1080"/>
        <w:jc w:val="both"/>
      </w:pPr>
      <w:r w:rsidRPr="00F31D15">
        <w:t>若不知世法，乃至不能教化一人，是故</w:t>
      </w:r>
      <w:r w:rsidRPr="00F31D15">
        <w:rPr>
          <w:b/>
        </w:rPr>
        <w:t>世間法者，則是教化眾生方便之道</w:t>
      </w:r>
      <w:r w:rsidRPr="00F31D15">
        <w:t>。</w:t>
      </w:r>
    </w:p>
    <w:p w:rsidR="00B2788A" w:rsidRPr="00F31D15" w:rsidRDefault="006E115A" w:rsidP="00C13F53">
      <w:pPr>
        <w:overflowPunct w:val="0"/>
        <w:spacing w:beforeLines="30" w:before="108"/>
        <w:ind w:leftChars="150" w:left="360"/>
        <w:jc w:val="both"/>
        <w:outlineLvl w:val="3"/>
      </w:pPr>
      <w:r w:rsidRPr="00F31D15">
        <w:rPr>
          <w:rFonts w:asciiTheme="minorEastAsia" w:eastAsiaTheme="minorEastAsia" w:hAnsiTheme="minorEastAsia" w:hint="eastAsia"/>
          <w:b/>
          <w:sz w:val="20"/>
          <w:szCs w:val="21"/>
          <w:bdr w:val="single" w:sz="4" w:space="0" w:color="auto"/>
        </w:rPr>
        <w:t>（三</w:t>
      </w:r>
      <w:r w:rsidR="00B2788A" w:rsidRPr="00F31D15">
        <w:rPr>
          <w:rFonts w:asciiTheme="minorEastAsia" w:eastAsiaTheme="minorEastAsia" w:hAnsiTheme="minorEastAsia" w:hint="eastAsia"/>
          <w:b/>
          <w:sz w:val="20"/>
          <w:szCs w:val="21"/>
          <w:bdr w:val="single" w:sz="4" w:space="0" w:color="auto"/>
        </w:rPr>
        <w:t>）別釋</w:t>
      </w:r>
      <w:r w:rsidR="003850BB" w:rsidRPr="00F31D15">
        <w:rPr>
          <w:rFonts w:asciiTheme="minorEastAsia" w:eastAsiaTheme="minorEastAsia" w:hAnsiTheme="minorEastAsia" w:hint="eastAsia"/>
          <w:b/>
          <w:sz w:val="20"/>
          <w:szCs w:val="21"/>
          <w:bdr w:val="single" w:sz="4" w:space="0" w:color="auto"/>
        </w:rPr>
        <w:t>「</w:t>
      </w:r>
      <w:r w:rsidR="00B2788A" w:rsidRPr="00F31D15">
        <w:rPr>
          <w:rFonts w:asciiTheme="minorEastAsia" w:eastAsiaTheme="minorEastAsia" w:hAnsiTheme="minorEastAsia" w:hint="eastAsia"/>
          <w:b/>
          <w:sz w:val="20"/>
          <w:szCs w:val="21"/>
          <w:bdr w:val="single" w:sz="4" w:space="0" w:color="auto"/>
        </w:rPr>
        <w:t>愧、恭敬</w:t>
      </w:r>
      <w:r w:rsidR="003850BB" w:rsidRPr="00F31D15">
        <w:rPr>
          <w:rFonts w:asciiTheme="minorEastAsia" w:eastAsiaTheme="minorEastAsia" w:hAnsiTheme="minorEastAsia" w:hint="eastAsia"/>
          <w:b/>
          <w:sz w:val="20"/>
          <w:szCs w:val="21"/>
          <w:bdr w:val="single" w:sz="4" w:space="0" w:color="auto"/>
        </w:rPr>
        <w:t>」</w:t>
      </w:r>
      <w:r w:rsidR="00B2788A" w:rsidRPr="00F31D15">
        <w:rPr>
          <w:rFonts w:asciiTheme="minorEastAsia" w:eastAsiaTheme="minorEastAsia" w:hAnsiTheme="minorEastAsia" w:hint="eastAsia"/>
          <w:b/>
          <w:sz w:val="20"/>
          <w:szCs w:val="21"/>
          <w:bdr w:val="single" w:sz="4" w:space="0" w:color="auto"/>
        </w:rPr>
        <w:t>二心</w:t>
      </w:r>
    </w:p>
    <w:p w:rsidR="006E115A" w:rsidRPr="00F31D15" w:rsidRDefault="006E115A" w:rsidP="00C13F53">
      <w:pPr>
        <w:overflowPunct w:val="0"/>
        <w:ind w:leftChars="150" w:left="360"/>
        <w:jc w:val="both"/>
      </w:pPr>
      <w:r w:rsidRPr="00F31D15">
        <w:t>菩薩如是</w:t>
      </w:r>
      <w:r w:rsidRPr="00F31D15">
        <w:rPr>
          <w:b/>
        </w:rPr>
        <w:t>知世間法，具足慚愧心。</w:t>
      </w:r>
      <w:r w:rsidR="00E857BB" w:rsidRPr="00F31D15">
        <w:t>如說：</w:t>
      </w:r>
    </w:p>
    <w:p w:rsidR="00E857BB" w:rsidRPr="00F31D15" w:rsidRDefault="00CE16B7" w:rsidP="00C13F53">
      <w:pPr>
        <w:overflowPunct w:val="0"/>
        <w:ind w:leftChars="150" w:left="360"/>
        <w:jc w:val="both"/>
      </w:pPr>
      <w:r w:rsidRPr="00F31D15">
        <w:rPr>
          <w:rFonts w:eastAsia="標楷體"/>
          <w:b/>
        </w:rPr>
        <w:t>加惡而敬養，何況利己者！</w:t>
      </w:r>
      <w:r w:rsidR="00E857BB" w:rsidRPr="00F31D15">
        <w:rPr>
          <w:rFonts w:eastAsia="標楷體"/>
          <w:b/>
        </w:rPr>
        <w:t>有愧有恭敬，不輕笑善者。</w:t>
      </w:r>
    </w:p>
    <w:p w:rsidR="00E857BB" w:rsidRPr="00F31D15" w:rsidRDefault="001A44FB" w:rsidP="00C13F53">
      <w:pPr>
        <w:overflowPunct w:val="0"/>
        <w:spacing w:beforeLines="30" w:before="108"/>
        <w:ind w:leftChars="150" w:left="360"/>
        <w:jc w:val="both"/>
      </w:pPr>
      <w:r w:rsidRPr="00F31D15">
        <w:t>是菩薩愧心多故，於諸惡人</w:t>
      </w:r>
      <w:r w:rsidR="00E857BB" w:rsidRPr="00F31D15">
        <w:t>尚</w:t>
      </w:r>
      <w:r w:rsidR="00E857BB" w:rsidRPr="00F31D15">
        <w:rPr>
          <w:rStyle w:val="a5"/>
        </w:rPr>
        <w:footnoteReference w:id="63"/>
      </w:r>
      <w:r w:rsidR="00E857BB" w:rsidRPr="00F31D15">
        <w:t>能恭敬供養</w:t>
      </w:r>
      <w:r w:rsidRPr="00F31D15">
        <w:rPr>
          <w:rFonts w:hint="eastAsia"/>
        </w:rPr>
        <w:t>、</w:t>
      </w:r>
      <w:r w:rsidR="00E857BB" w:rsidRPr="00F31D15">
        <w:t>迎送問訊，何況善人能利我有功德者</w:t>
      </w:r>
      <w:r w:rsidR="00EB3220" w:rsidRPr="00F31D15">
        <w:rPr>
          <w:rFonts w:hint="eastAsia"/>
        </w:rPr>
        <w:t>！</w:t>
      </w:r>
      <w:r w:rsidR="00E857BB" w:rsidRPr="00F31D15">
        <w:t>有</w:t>
      </w:r>
      <w:r w:rsidR="00E857BB" w:rsidRPr="00F31D15">
        <w:rPr>
          <w:b/>
        </w:rPr>
        <w:t>愧、恭敬</w:t>
      </w:r>
      <w:r w:rsidR="00EB3220" w:rsidRPr="00F31D15">
        <w:t>二心故，於諸賢善</w:t>
      </w:r>
      <w:r w:rsidR="00E857BB" w:rsidRPr="00F31D15">
        <w:t>少知識者，而不輕慢</w:t>
      </w:r>
      <w:r w:rsidR="00EB3220" w:rsidRPr="00F31D15">
        <w:rPr>
          <w:rFonts w:hint="eastAsia"/>
        </w:rPr>
        <w:t>，</w:t>
      </w:r>
      <w:r w:rsidR="00E857BB" w:rsidRPr="00F31D15">
        <w:t>作是念︰</w:t>
      </w:r>
      <w:r w:rsidR="003A6D05" w:rsidRPr="00F31D15">
        <w:rPr>
          <w:rFonts w:ascii="新細明體" w:hAnsi="新細明體" w:hint="eastAsia"/>
        </w:rPr>
        <w:t>「</w:t>
      </w:r>
      <w:r w:rsidR="00EC677A" w:rsidRPr="00F31D15">
        <w:t>有功德者，自隱於世，如灰覆火；</w:t>
      </w:r>
      <w:r w:rsidR="00E857BB" w:rsidRPr="00F31D15">
        <w:t>鄙薄</w:t>
      </w:r>
      <w:r w:rsidRPr="00F31D15">
        <w:rPr>
          <w:rStyle w:val="a5"/>
        </w:rPr>
        <w:footnoteReference w:id="64"/>
      </w:r>
      <w:r w:rsidR="00E857BB" w:rsidRPr="00F31D15">
        <w:t>世法，不應輕賤，若我以小因緣而輕賤者，即便得罪。</w:t>
      </w:r>
      <w:r w:rsidR="003A6D05" w:rsidRPr="00F31D15">
        <w:rPr>
          <w:rFonts w:ascii="新細明體" w:hAnsi="新細明體" w:hint="eastAsia"/>
        </w:rPr>
        <w:t>」</w:t>
      </w:r>
    </w:p>
    <w:p w:rsidR="00EB3220" w:rsidRPr="00F31D15" w:rsidRDefault="003F5374" w:rsidP="00C13F53">
      <w:pPr>
        <w:overflowPunct w:val="0"/>
        <w:spacing w:beforeLines="30" w:before="108"/>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hint="eastAsia"/>
          <w:b/>
          <w:sz w:val="20"/>
          <w:szCs w:val="21"/>
          <w:bdr w:val="single" w:sz="4" w:space="0" w:color="auto"/>
        </w:rPr>
        <w:t>五</w:t>
      </w:r>
      <w:r w:rsidR="00EB3220" w:rsidRPr="00F31D15">
        <w:rPr>
          <w:rFonts w:asciiTheme="minorEastAsia" w:eastAsiaTheme="minorEastAsia" w:hAnsiTheme="minorEastAsia" w:hint="eastAsia"/>
          <w:b/>
          <w:sz w:val="20"/>
          <w:szCs w:val="21"/>
          <w:bdr w:val="single" w:sz="4" w:space="0" w:color="auto"/>
        </w:rPr>
        <w:t>、</w:t>
      </w:r>
      <w:r w:rsidRPr="00F31D15">
        <w:rPr>
          <w:rFonts w:asciiTheme="minorEastAsia" w:eastAsiaTheme="minorEastAsia" w:hAnsiTheme="minorEastAsia" w:hint="eastAsia"/>
          <w:b/>
          <w:sz w:val="20"/>
          <w:szCs w:val="21"/>
          <w:bdr w:val="single" w:sz="4" w:space="0" w:color="auto"/>
        </w:rPr>
        <w:t>成</w:t>
      </w:r>
      <w:r w:rsidR="00EB3220" w:rsidRPr="00F31D15">
        <w:rPr>
          <w:rFonts w:asciiTheme="minorEastAsia" w:eastAsiaTheme="minorEastAsia" w:hAnsiTheme="minorEastAsia" w:hint="eastAsia"/>
          <w:b/>
          <w:sz w:val="20"/>
          <w:szCs w:val="21"/>
          <w:bdr w:val="single" w:sz="4" w:space="0" w:color="auto"/>
        </w:rPr>
        <w:t>堪忍力</w:t>
      </w:r>
    </w:p>
    <w:p w:rsidR="00E857BB" w:rsidRPr="00F31D15" w:rsidRDefault="00E857BB" w:rsidP="00C13F53">
      <w:pPr>
        <w:overflowPunct w:val="0"/>
        <w:ind w:leftChars="100" w:left="240"/>
        <w:jc w:val="both"/>
      </w:pPr>
      <w:r w:rsidRPr="00F31D15">
        <w:t>復次，</w:t>
      </w:r>
      <w:r w:rsidR="00EB3220" w:rsidRPr="00F31D15">
        <w:rPr>
          <w:rFonts w:eastAsia="標楷體"/>
          <w:b/>
        </w:rPr>
        <w:t>凡諸有所作</w:t>
      </w:r>
      <w:r w:rsidR="00EB3220" w:rsidRPr="00F31D15">
        <w:rPr>
          <w:rFonts w:eastAsia="標楷體" w:hint="eastAsia"/>
          <w:b/>
        </w:rPr>
        <w:t>，</w:t>
      </w:r>
      <w:r w:rsidRPr="00F31D15">
        <w:rPr>
          <w:rFonts w:eastAsia="標楷體"/>
          <w:b/>
        </w:rPr>
        <w:t>雖難能究竟，則於世間中，亦是不退相</w:t>
      </w:r>
      <w:r w:rsidRPr="00F31D15">
        <w:t>。</w:t>
      </w:r>
      <w:r w:rsidR="00BE1B91" w:rsidRPr="00F31D15">
        <w:rPr>
          <w:rStyle w:val="a5"/>
        </w:rPr>
        <w:footnoteReference w:id="65"/>
      </w:r>
    </w:p>
    <w:p w:rsidR="00E857BB" w:rsidRPr="00F31D15" w:rsidRDefault="00E857BB" w:rsidP="004C69B6">
      <w:pPr>
        <w:overflowPunct w:val="0"/>
        <w:spacing w:beforeLines="20" w:before="72" w:line="352" w:lineRule="exact"/>
        <w:ind w:leftChars="100" w:left="240"/>
        <w:jc w:val="both"/>
      </w:pPr>
      <w:r w:rsidRPr="00F31D15">
        <w:t>是菩薩凡有所作，若起塔寺</w:t>
      </w:r>
      <w:r w:rsidR="00EB3220" w:rsidRPr="00F31D15">
        <w:rPr>
          <w:rFonts w:hint="eastAsia"/>
        </w:rPr>
        <w:t>、</w:t>
      </w:r>
      <w:r w:rsidRPr="00F31D15">
        <w:t>若設大會</w:t>
      </w:r>
      <w:r w:rsidR="00EB3220" w:rsidRPr="00F31D15">
        <w:rPr>
          <w:rFonts w:hint="eastAsia"/>
        </w:rPr>
        <w:t>、</w:t>
      </w:r>
      <w:r w:rsidRPr="00F31D15">
        <w:t>若救罪人</w:t>
      </w:r>
      <w:r w:rsidR="00EC677A" w:rsidRPr="00F31D15">
        <w:t>，</w:t>
      </w:r>
      <w:r w:rsidR="00EB3220" w:rsidRPr="00F31D15">
        <w:t>如是等</w:t>
      </w:r>
      <w:r w:rsidRPr="00F31D15">
        <w:t>一切世間諸難事中，心無廢退</w:t>
      </w:r>
      <w:r w:rsidR="00EB3220" w:rsidRPr="00F31D15">
        <w:rPr>
          <w:rFonts w:hint="eastAsia"/>
        </w:rPr>
        <w:t>。</w:t>
      </w:r>
      <w:r w:rsidR="00EB3220" w:rsidRPr="00F31D15">
        <w:t>所造未成，要以種種諸方便力，身、口、心力</w:t>
      </w:r>
      <w:r w:rsidRPr="00F31D15">
        <w:t>令得成就。不但佛法有不退轉，世間事中亦有不退轉相。</w:t>
      </w:r>
    </w:p>
    <w:p w:rsidR="00A47109" w:rsidRPr="00F31D15" w:rsidRDefault="00E857BB" w:rsidP="00FA4DFC">
      <w:pPr>
        <w:overflowPunct w:val="0"/>
        <w:spacing w:beforeLines="20" w:before="72" w:line="358" w:lineRule="exact"/>
        <w:ind w:leftChars="100" w:left="240"/>
        <w:jc w:val="both"/>
        <w:rPr>
          <w:sz w:val="20"/>
          <w:szCs w:val="20"/>
        </w:rPr>
      </w:pPr>
      <w:r w:rsidRPr="00F31D15">
        <w:t>問曰︰以何因緣能成此事？</w:t>
      </w:r>
    </w:p>
    <w:p w:rsidR="00E857BB" w:rsidRPr="00F31D15" w:rsidRDefault="00E857BB" w:rsidP="00FA4DFC">
      <w:pPr>
        <w:overflowPunct w:val="0"/>
        <w:spacing w:line="358" w:lineRule="exact"/>
        <w:ind w:leftChars="100" w:left="240"/>
        <w:jc w:val="both"/>
        <w:rPr>
          <w:sz w:val="20"/>
          <w:szCs w:val="20"/>
        </w:rPr>
      </w:pPr>
      <w:r w:rsidRPr="00F31D15">
        <w:t>答曰︰有</w:t>
      </w:r>
      <w:r w:rsidRPr="00F31D15">
        <w:rPr>
          <w:b/>
        </w:rPr>
        <w:t>堪忍力</w:t>
      </w:r>
      <w:r w:rsidRPr="00F31D15">
        <w:t>者，則能究竟。</w:t>
      </w:r>
    </w:p>
    <w:p w:rsidR="00A47109" w:rsidRPr="00F31D15" w:rsidRDefault="003F5374" w:rsidP="00FA4DFC">
      <w:pPr>
        <w:overflowPunct w:val="0"/>
        <w:spacing w:beforeLines="30" w:before="108" w:line="358" w:lineRule="exact"/>
        <w:ind w:leftChars="100" w:left="240"/>
        <w:jc w:val="both"/>
        <w:outlineLvl w:val="2"/>
      </w:pPr>
      <w:r w:rsidRPr="00F31D15">
        <w:rPr>
          <w:rFonts w:asciiTheme="minorEastAsia" w:eastAsiaTheme="minorEastAsia" w:hAnsiTheme="minorEastAsia" w:hint="eastAsia"/>
          <w:b/>
          <w:sz w:val="20"/>
          <w:szCs w:val="21"/>
          <w:bdr w:val="single" w:sz="4" w:space="0" w:color="auto"/>
        </w:rPr>
        <w:lastRenderedPageBreak/>
        <w:t>六、供養諸佛而正修行</w:t>
      </w:r>
    </w:p>
    <w:p w:rsidR="00E857BB" w:rsidRPr="00F31D15" w:rsidRDefault="00E857BB" w:rsidP="00FA4DFC">
      <w:pPr>
        <w:overflowPunct w:val="0"/>
        <w:spacing w:line="358" w:lineRule="exact"/>
        <w:ind w:leftChars="100" w:left="240"/>
        <w:jc w:val="both"/>
      </w:pPr>
      <w:r w:rsidRPr="00F31D15">
        <w:t>如說︰</w:t>
      </w:r>
      <w:r w:rsidRPr="00F31D15">
        <w:rPr>
          <w:rFonts w:eastAsia="標楷體"/>
          <w:b/>
        </w:rPr>
        <w:t>得大堪忍力，深供養諸佛，隨佛所教化，皆悉能受持。</w:t>
      </w:r>
      <w:r w:rsidR="00BE1B91" w:rsidRPr="00F31D15">
        <w:rPr>
          <w:rStyle w:val="a5"/>
        </w:rPr>
        <w:footnoteReference w:id="66"/>
      </w:r>
    </w:p>
    <w:p w:rsidR="00A47109" w:rsidRPr="00F31D15" w:rsidRDefault="00E857BB" w:rsidP="007F307D">
      <w:pPr>
        <w:overflowPunct w:val="0"/>
        <w:spacing w:beforeLines="30" w:before="108" w:line="352" w:lineRule="exact"/>
        <w:ind w:leftChars="100" w:left="240"/>
        <w:jc w:val="both"/>
      </w:pPr>
      <w:r w:rsidRPr="00F31D15">
        <w:t>菩薩得堪忍力故，以是力於</w:t>
      </w:r>
      <w:r w:rsidRPr="00F31D15">
        <w:rPr>
          <w:b/>
        </w:rPr>
        <w:t>諸佛供養敬禮</w:t>
      </w:r>
      <w:r w:rsidRPr="00F31D15">
        <w:t>，隨宜供奉衣服、飲食等</w:t>
      </w:r>
      <w:r w:rsidR="00A47109" w:rsidRPr="00F31D15">
        <w:rPr>
          <w:rFonts w:hint="eastAsia"/>
        </w:rPr>
        <w:t>。</w:t>
      </w:r>
    </w:p>
    <w:p w:rsidR="00BF2CFE" w:rsidRPr="00F31D15" w:rsidRDefault="00E857BB" w:rsidP="007F307D">
      <w:pPr>
        <w:overflowPunct w:val="0"/>
        <w:spacing w:beforeLines="30" w:before="108" w:line="352" w:lineRule="exact"/>
        <w:ind w:leftChars="100" w:left="240"/>
        <w:jc w:val="both"/>
      </w:pPr>
      <w:r w:rsidRPr="00F31D15">
        <w:t>又</w:t>
      </w:r>
      <w:r w:rsidRPr="00F31D15">
        <w:rPr>
          <w:b/>
        </w:rPr>
        <w:t>佛教化，若持戒、禪定，若降伏心意，若實觀諸法</w:t>
      </w:r>
      <w:r w:rsidRPr="00F31D15">
        <w:t>，於是事中，</w:t>
      </w:r>
      <w:r w:rsidR="000504D4" w:rsidRPr="00F31D15">
        <w:rPr>
          <w:sz w:val="22"/>
          <w:szCs w:val="22"/>
          <w:shd w:val="pct15" w:color="auto" w:fill="FFFFFF"/>
        </w:rPr>
        <w:t>（</w:t>
      </w:r>
      <w:r w:rsidR="000504D4" w:rsidRPr="00F31D15">
        <w:rPr>
          <w:sz w:val="22"/>
          <w:szCs w:val="22"/>
          <w:shd w:val="pct15" w:color="auto" w:fill="FFFFFF"/>
        </w:rPr>
        <w:t>68b</w:t>
      </w:r>
      <w:r w:rsidR="000504D4" w:rsidRPr="00F31D15">
        <w:rPr>
          <w:sz w:val="22"/>
          <w:szCs w:val="22"/>
          <w:shd w:val="pct15" w:color="auto" w:fill="FFFFFF"/>
        </w:rPr>
        <w:t>）</w:t>
      </w:r>
      <w:r w:rsidRPr="00F31D15">
        <w:rPr>
          <w:b/>
        </w:rPr>
        <w:t>用堪任力</w:t>
      </w:r>
      <w:r w:rsidRPr="00F31D15">
        <w:t>，如人得利刀，宜應有益中用，不於無益中用。</w:t>
      </w:r>
    </w:p>
    <w:p w:rsidR="00FD5404" w:rsidRPr="00F31D15" w:rsidRDefault="00E857BB" w:rsidP="00FA4DFC">
      <w:pPr>
        <w:overflowPunct w:val="0"/>
        <w:spacing w:beforeLines="30" w:before="108" w:line="358" w:lineRule="exact"/>
        <w:ind w:leftChars="50" w:left="120"/>
        <w:jc w:val="both"/>
        <w:outlineLvl w:val="1"/>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w:t>
      </w:r>
      <w:r w:rsidR="00783109" w:rsidRPr="00F31D15">
        <w:rPr>
          <w:rFonts w:asciiTheme="minorEastAsia" w:eastAsiaTheme="minorEastAsia" w:hAnsiTheme="minorEastAsia" w:hint="eastAsia"/>
          <w:b/>
          <w:sz w:val="20"/>
          <w:szCs w:val="21"/>
          <w:bdr w:val="single" w:sz="4" w:space="0" w:color="auto"/>
        </w:rPr>
        <w:t>貳</w:t>
      </w:r>
      <w:r w:rsidRPr="00F31D15">
        <w:rPr>
          <w:rFonts w:asciiTheme="minorEastAsia" w:eastAsiaTheme="minorEastAsia" w:hAnsiTheme="minorEastAsia"/>
          <w:b/>
          <w:sz w:val="20"/>
          <w:szCs w:val="21"/>
          <w:bdr w:val="single" w:sz="4" w:space="0" w:color="auto"/>
        </w:rPr>
        <w:t>）</w:t>
      </w:r>
      <w:r w:rsidR="00FD5404" w:rsidRPr="00F31D15">
        <w:rPr>
          <w:rFonts w:asciiTheme="minorEastAsia" w:eastAsiaTheme="minorEastAsia" w:hAnsiTheme="minorEastAsia"/>
          <w:b/>
          <w:sz w:val="20"/>
          <w:szCs w:val="21"/>
          <w:bdr w:val="single" w:sz="4" w:space="0" w:color="auto"/>
        </w:rPr>
        <w:t>淨</w:t>
      </w:r>
      <w:r w:rsidR="00EC677A" w:rsidRPr="00F31D15">
        <w:rPr>
          <w:rFonts w:asciiTheme="minorEastAsia" w:eastAsiaTheme="minorEastAsia" w:hAnsiTheme="minorEastAsia"/>
          <w:b/>
          <w:sz w:val="20"/>
          <w:szCs w:val="21"/>
          <w:bdr w:val="single" w:sz="4" w:space="0" w:color="auto"/>
        </w:rPr>
        <w:t>治初</w:t>
      </w:r>
      <w:r w:rsidR="00FD5404" w:rsidRPr="00F31D15">
        <w:rPr>
          <w:rFonts w:asciiTheme="minorEastAsia" w:eastAsiaTheme="minorEastAsia" w:hAnsiTheme="minorEastAsia"/>
          <w:b/>
          <w:sz w:val="20"/>
          <w:szCs w:val="21"/>
          <w:bdr w:val="single" w:sz="4" w:space="0" w:color="auto"/>
        </w:rPr>
        <w:t>地</w:t>
      </w:r>
      <w:r w:rsidR="00EC677A" w:rsidRPr="00F31D15">
        <w:rPr>
          <w:rFonts w:asciiTheme="minorEastAsia" w:eastAsiaTheme="minorEastAsia" w:hAnsiTheme="minorEastAsia"/>
          <w:b/>
          <w:sz w:val="20"/>
          <w:szCs w:val="21"/>
          <w:bdr w:val="single" w:sz="4" w:space="0" w:color="auto"/>
        </w:rPr>
        <w:t>十</w:t>
      </w:r>
      <w:r w:rsidR="00FD5404" w:rsidRPr="00F31D15">
        <w:rPr>
          <w:rFonts w:asciiTheme="minorEastAsia" w:eastAsiaTheme="minorEastAsia" w:hAnsiTheme="minorEastAsia"/>
          <w:b/>
          <w:sz w:val="20"/>
          <w:szCs w:val="21"/>
          <w:bdr w:val="single" w:sz="4" w:space="0" w:color="auto"/>
        </w:rPr>
        <w:t>法</w:t>
      </w:r>
    </w:p>
    <w:p w:rsidR="00E857BB" w:rsidRPr="00F31D15" w:rsidRDefault="00FD5404" w:rsidP="00FA4DFC">
      <w:pPr>
        <w:overflowPunct w:val="0"/>
        <w:spacing w:line="358" w:lineRule="exact"/>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一、</w:t>
      </w:r>
      <w:r w:rsidR="00E857BB" w:rsidRPr="00F31D15">
        <w:rPr>
          <w:rFonts w:asciiTheme="minorEastAsia" w:eastAsiaTheme="minorEastAsia" w:hAnsiTheme="minorEastAsia"/>
          <w:b/>
          <w:sz w:val="20"/>
          <w:szCs w:val="21"/>
          <w:bdr w:val="single" w:sz="4" w:space="0" w:color="auto"/>
        </w:rPr>
        <w:t>舉偈總說</w:t>
      </w:r>
    </w:p>
    <w:p w:rsidR="00EC677A" w:rsidRPr="00F31D15" w:rsidRDefault="00E857BB" w:rsidP="00FA4DFC">
      <w:pPr>
        <w:overflowPunct w:val="0"/>
        <w:spacing w:line="358" w:lineRule="exact"/>
        <w:ind w:leftChars="100" w:left="240"/>
        <w:jc w:val="both"/>
      </w:pPr>
      <w:r w:rsidRPr="00F31D15">
        <w:t>如說：</w:t>
      </w:r>
    </w:p>
    <w:p w:rsidR="00EC677A" w:rsidRPr="00F31D15" w:rsidRDefault="00E857BB" w:rsidP="00FD08C7">
      <w:pPr>
        <w:overflowPunct w:val="0"/>
        <w:ind w:leftChars="100" w:left="240"/>
        <w:jc w:val="both"/>
        <w:rPr>
          <w:rFonts w:eastAsia="標楷體"/>
          <w:b/>
        </w:rPr>
      </w:pPr>
      <w:r w:rsidRPr="00F31D15">
        <w:rPr>
          <w:rFonts w:eastAsia="標楷體"/>
          <w:b/>
        </w:rPr>
        <w:t>以</w:t>
      </w:r>
      <w:r w:rsidR="004C69B6" w:rsidRPr="00F31D15">
        <w:rPr>
          <w:vertAlign w:val="superscript"/>
        </w:rPr>
        <w:t>（</w:t>
      </w:r>
      <w:r w:rsidR="004C69B6" w:rsidRPr="00F31D15">
        <w:rPr>
          <w:vertAlign w:val="superscript"/>
        </w:rPr>
        <w:t>1</w:t>
      </w:r>
      <w:r w:rsidR="004C69B6" w:rsidRPr="00F31D15">
        <w:rPr>
          <w:vertAlign w:val="superscript"/>
        </w:rPr>
        <w:t>）</w:t>
      </w:r>
      <w:r w:rsidRPr="00F31D15">
        <w:rPr>
          <w:rFonts w:eastAsia="標楷體"/>
          <w:b/>
        </w:rPr>
        <w:t>信</w:t>
      </w:r>
      <w:r w:rsidRPr="00F31D15">
        <w:rPr>
          <w:vertAlign w:val="superscript"/>
        </w:rPr>
        <w:t>（</w:t>
      </w:r>
      <w:r w:rsidRPr="00F31D15">
        <w:rPr>
          <w:vertAlign w:val="superscript"/>
        </w:rPr>
        <w:t>2</w:t>
      </w:r>
      <w:r w:rsidRPr="00F31D15">
        <w:rPr>
          <w:vertAlign w:val="superscript"/>
        </w:rPr>
        <w:t>）</w:t>
      </w:r>
      <w:r w:rsidRPr="00F31D15">
        <w:rPr>
          <w:rFonts w:eastAsia="標楷體"/>
          <w:b/>
        </w:rPr>
        <w:t>悲</w:t>
      </w:r>
      <w:r w:rsidRPr="00F31D15">
        <w:rPr>
          <w:vertAlign w:val="superscript"/>
        </w:rPr>
        <w:t>（</w:t>
      </w:r>
      <w:r w:rsidRPr="00F31D15">
        <w:rPr>
          <w:vertAlign w:val="superscript"/>
        </w:rPr>
        <w:t>3</w:t>
      </w:r>
      <w:r w:rsidRPr="00F31D15">
        <w:rPr>
          <w:vertAlign w:val="superscript"/>
        </w:rPr>
        <w:t>）</w:t>
      </w:r>
      <w:r w:rsidRPr="00F31D15">
        <w:rPr>
          <w:rFonts w:eastAsia="標楷體"/>
          <w:b/>
        </w:rPr>
        <w:t>慈</w:t>
      </w:r>
      <w:r w:rsidRPr="00F31D15">
        <w:rPr>
          <w:vertAlign w:val="superscript"/>
        </w:rPr>
        <w:t>（</w:t>
      </w:r>
      <w:r w:rsidRPr="00F31D15">
        <w:rPr>
          <w:vertAlign w:val="superscript"/>
        </w:rPr>
        <w:t>4</w:t>
      </w:r>
      <w:r w:rsidRPr="00F31D15">
        <w:rPr>
          <w:vertAlign w:val="superscript"/>
        </w:rPr>
        <w:t>）</w:t>
      </w:r>
      <w:r w:rsidRPr="00F31D15">
        <w:rPr>
          <w:rFonts w:eastAsia="標楷體"/>
          <w:b/>
        </w:rPr>
        <w:t>捨，堪受</w:t>
      </w:r>
      <w:r w:rsidRPr="00F31D15">
        <w:rPr>
          <w:vertAlign w:val="superscript"/>
        </w:rPr>
        <w:t>（</w:t>
      </w:r>
      <w:r w:rsidRPr="00F31D15">
        <w:rPr>
          <w:vertAlign w:val="superscript"/>
        </w:rPr>
        <w:t>5</w:t>
      </w:r>
      <w:r w:rsidRPr="00F31D15">
        <w:rPr>
          <w:vertAlign w:val="superscript"/>
        </w:rPr>
        <w:t>）</w:t>
      </w:r>
      <w:r w:rsidRPr="00F31D15">
        <w:rPr>
          <w:rFonts w:eastAsia="標楷體"/>
          <w:b/>
        </w:rPr>
        <w:t>無疲厭</w:t>
      </w:r>
      <w:r w:rsidRPr="00F31D15">
        <w:rPr>
          <w:rStyle w:val="a5"/>
          <w:rFonts w:eastAsia="標楷體"/>
        </w:rPr>
        <w:footnoteReference w:id="67"/>
      </w:r>
      <w:r w:rsidRPr="00F31D15">
        <w:rPr>
          <w:rFonts w:eastAsia="標楷體"/>
          <w:b/>
        </w:rPr>
        <w:t>，又</w:t>
      </w:r>
      <w:r w:rsidRPr="00F31D15">
        <w:rPr>
          <w:vertAlign w:val="superscript"/>
        </w:rPr>
        <w:t>（</w:t>
      </w:r>
      <w:r w:rsidRPr="00F31D15">
        <w:rPr>
          <w:vertAlign w:val="superscript"/>
        </w:rPr>
        <w:t>6</w:t>
      </w:r>
      <w:r w:rsidRPr="00F31D15">
        <w:rPr>
          <w:vertAlign w:val="superscript"/>
        </w:rPr>
        <w:t>）</w:t>
      </w:r>
      <w:r w:rsidRPr="00F31D15">
        <w:rPr>
          <w:rFonts w:eastAsia="標楷體"/>
          <w:b/>
        </w:rPr>
        <w:t>能知義趣，</w:t>
      </w:r>
      <w:r w:rsidRPr="00F31D15">
        <w:rPr>
          <w:vertAlign w:val="superscript"/>
        </w:rPr>
        <w:t>（</w:t>
      </w:r>
      <w:r w:rsidRPr="00F31D15">
        <w:rPr>
          <w:vertAlign w:val="superscript"/>
        </w:rPr>
        <w:t>7</w:t>
      </w:r>
      <w:r w:rsidRPr="00F31D15">
        <w:rPr>
          <w:vertAlign w:val="superscript"/>
        </w:rPr>
        <w:t>）</w:t>
      </w:r>
      <w:r w:rsidRPr="00F31D15">
        <w:rPr>
          <w:rFonts w:eastAsia="標楷體"/>
          <w:b/>
        </w:rPr>
        <w:t>引導眾生心，</w:t>
      </w:r>
    </w:p>
    <w:p w:rsidR="00EC677A" w:rsidRPr="00F31D15" w:rsidRDefault="00E857BB" w:rsidP="007F307D">
      <w:pPr>
        <w:overflowPunct w:val="0"/>
        <w:spacing w:beforeLines="30" w:before="108"/>
        <w:ind w:leftChars="100" w:left="240"/>
        <w:jc w:val="both"/>
        <w:rPr>
          <w:rFonts w:eastAsia="標楷體"/>
          <w:b/>
        </w:rPr>
      </w:pPr>
      <w:r w:rsidRPr="00F31D15">
        <w:rPr>
          <w:vertAlign w:val="superscript"/>
        </w:rPr>
        <w:t>（</w:t>
      </w:r>
      <w:r w:rsidRPr="00F31D15">
        <w:rPr>
          <w:vertAlign w:val="superscript"/>
        </w:rPr>
        <w:t>8</w:t>
      </w:r>
      <w:r w:rsidRPr="00F31D15">
        <w:rPr>
          <w:vertAlign w:val="superscript"/>
        </w:rPr>
        <w:t>）</w:t>
      </w:r>
      <w:r w:rsidRPr="00F31D15">
        <w:rPr>
          <w:rFonts w:eastAsia="標楷體"/>
          <w:b/>
        </w:rPr>
        <w:t>愧</w:t>
      </w:r>
      <w:r w:rsidRPr="00F31D15">
        <w:rPr>
          <w:vertAlign w:val="superscript"/>
        </w:rPr>
        <w:t>（</w:t>
      </w:r>
      <w:r w:rsidRPr="00F31D15">
        <w:rPr>
          <w:vertAlign w:val="superscript"/>
        </w:rPr>
        <w:t>9</w:t>
      </w:r>
      <w:r w:rsidRPr="00F31D15">
        <w:rPr>
          <w:vertAlign w:val="superscript"/>
        </w:rPr>
        <w:t>）</w:t>
      </w:r>
      <w:r w:rsidRPr="00F31D15">
        <w:rPr>
          <w:rFonts w:eastAsia="標楷體"/>
          <w:b/>
        </w:rPr>
        <w:t>堪受第一，</w:t>
      </w:r>
      <w:r w:rsidR="00BF2CFE" w:rsidRPr="00F31D15">
        <w:rPr>
          <w:vertAlign w:val="superscript"/>
        </w:rPr>
        <w:t>（</w:t>
      </w:r>
      <w:r w:rsidR="00BF2CFE" w:rsidRPr="00F31D15">
        <w:rPr>
          <w:rFonts w:hint="eastAsia"/>
          <w:vertAlign w:val="superscript"/>
        </w:rPr>
        <w:t>10</w:t>
      </w:r>
      <w:r w:rsidR="00BF2CFE" w:rsidRPr="00F31D15">
        <w:rPr>
          <w:vertAlign w:val="superscript"/>
        </w:rPr>
        <w:t>）</w:t>
      </w:r>
      <w:r w:rsidRPr="00F31D15">
        <w:rPr>
          <w:rFonts w:eastAsia="標楷體"/>
          <w:b/>
        </w:rPr>
        <w:t>深供養諸佛</w:t>
      </w:r>
      <w:r w:rsidR="003F5374" w:rsidRPr="00F31D15">
        <w:rPr>
          <w:rFonts w:eastAsia="標楷體"/>
          <w:b/>
        </w:rPr>
        <w:t>，</w:t>
      </w:r>
      <w:r w:rsidRPr="00F31D15">
        <w:rPr>
          <w:rFonts w:eastAsia="標楷體"/>
          <w:b/>
        </w:rPr>
        <w:t>住佛所說中，正行此十法</w:t>
      </w:r>
      <w:r w:rsidR="00BF2CFE" w:rsidRPr="00F31D15">
        <w:rPr>
          <w:rFonts w:eastAsia="標楷體" w:hint="eastAsia"/>
          <w:b/>
        </w:rPr>
        <w:t>，</w:t>
      </w:r>
    </w:p>
    <w:p w:rsidR="00E857BB" w:rsidRPr="00F31D15" w:rsidRDefault="00E857BB" w:rsidP="007F307D">
      <w:pPr>
        <w:overflowPunct w:val="0"/>
        <w:spacing w:beforeLines="30" w:before="108"/>
        <w:ind w:leftChars="100" w:left="240"/>
        <w:jc w:val="both"/>
        <w:rPr>
          <w:vertAlign w:val="superscript"/>
        </w:rPr>
      </w:pPr>
      <w:r w:rsidRPr="00F31D15">
        <w:rPr>
          <w:rFonts w:eastAsia="標楷體"/>
          <w:b/>
        </w:rPr>
        <w:t>能</w:t>
      </w:r>
      <w:r w:rsidRPr="00F31D15">
        <w:rPr>
          <w:rStyle w:val="a5"/>
          <w:rFonts w:eastAsia="標楷體"/>
        </w:rPr>
        <w:footnoteReference w:id="68"/>
      </w:r>
      <w:r w:rsidRPr="00F31D15">
        <w:rPr>
          <w:rFonts w:eastAsia="標楷體"/>
          <w:b/>
        </w:rPr>
        <w:t>淨治初地，是則菩薩道。</w:t>
      </w:r>
      <w:r w:rsidR="00F30B23" w:rsidRPr="00F31D15">
        <w:rPr>
          <w:rStyle w:val="a5"/>
        </w:rPr>
        <w:footnoteReference w:id="69"/>
      </w:r>
    </w:p>
    <w:p w:rsidR="00E857BB" w:rsidRPr="00F31D15" w:rsidRDefault="00FD5404" w:rsidP="004C69B6">
      <w:pPr>
        <w:overflowPunct w:val="0"/>
        <w:spacing w:beforeLines="30" w:before="108"/>
        <w:ind w:leftChars="100" w:left="24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lastRenderedPageBreak/>
        <w:t>二、略</w:t>
      </w:r>
      <w:r w:rsidR="00E857BB" w:rsidRPr="00F31D15">
        <w:rPr>
          <w:rFonts w:asciiTheme="minorEastAsia" w:eastAsiaTheme="minorEastAsia" w:hAnsiTheme="minorEastAsia"/>
          <w:b/>
          <w:sz w:val="20"/>
          <w:szCs w:val="21"/>
          <w:bdr w:val="single" w:sz="4" w:space="0" w:color="auto"/>
        </w:rPr>
        <w:t>釋</w:t>
      </w:r>
      <w:r w:rsidRPr="00F31D15">
        <w:rPr>
          <w:rFonts w:asciiTheme="minorEastAsia" w:eastAsiaTheme="minorEastAsia" w:hAnsiTheme="minorEastAsia"/>
          <w:b/>
          <w:sz w:val="20"/>
          <w:szCs w:val="21"/>
          <w:bdr w:val="single" w:sz="4" w:space="0" w:color="auto"/>
        </w:rPr>
        <w:t>十法</w:t>
      </w:r>
    </w:p>
    <w:p w:rsidR="00E857BB" w:rsidRPr="00F31D15" w:rsidRDefault="00FD5404" w:rsidP="004C69B6">
      <w:pPr>
        <w:overflowPunct w:val="0"/>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（一）</w:t>
      </w:r>
      <w:r w:rsidR="00E857BB" w:rsidRPr="00F31D15">
        <w:rPr>
          <w:rFonts w:asciiTheme="minorEastAsia" w:eastAsiaTheme="minorEastAsia" w:hAnsiTheme="minorEastAsia"/>
          <w:b/>
          <w:sz w:val="20"/>
          <w:szCs w:val="21"/>
          <w:bdr w:val="single" w:sz="4" w:space="0" w:color="auto"/>
        </w:rPr>
        <w:t>信</w:t>
      </w:r>
    </w:p>
    <w:p w:rsidR="00BF2CFE" w:rsidRPr="00F31D15" w:rsidRDefault="00E857BB" w:rsidP="004C69B6">
      <w:pPr>
        <w:overflowPunct w:val="0"/>
        <w:spacing w:line="364" w:lineRule="exact"/>
        <w:ind w:leftChars="150" w:left="360"/>
        <w:jc w:val="both"/>
      </w:pPr>
      <w:r w:rsidRPr="00F31D15">
        <w:t>若菩薩以信為始，後住佛故</w:t>
      </w:r>
      <w:r w:rsidRPr="00F31D15">
        <w:rPr>
          <w:rStyle w:val="a5"/>
        </w:rPr>
        <w:footnoteReference w:id="70"/>
      </w:r>
      <w:r w:rsidRPr="00F31D15">
        <w:t>，則能淨治初地，是十法中以「信」為初。</w:t>
      </w:r>
    </w:p>
    <w:p w:rsidR="00E857BB" w:rsidRPr="00F31D15" w:rsidRDefault="00E857BB" w:rsidP="004C69B6">
      <w:pPr>
        <w:overflowPunct w:val="0"/>
        <w:spacing w:beforeLines="30" w:before="108" w:line="364" w:lineRule="exact"/>
        <w:ind w:leftChars="150" w:left="360"/>
        <w:jc w:val="both"/>
      </w:pPr>
      <w:r w:rsidRPr="00F31D15">
        <w:t>「信」，名於諸佛法因緣中心得決定，又加好樂</w:t>
      </w:r>
      <w:r w:rsidR="00BF2CFE" w:rsidRPr="00F31D15">
        <w:rPr>
          <w:rFonts w:hint="eastAsia"/>
        </w:rPr>
        <w:t>。</w:t>
      </w:r>
      <w:r w:rsidRPr="00F31D15">
        <w:t>何以故？是菩薩心性清淨故，得深根信力。</w:t>
      </w:r>
    </w:p>
    <w:p w:rsidR="00E857BB" w:rsidRPr="00F31D15" w:rsidRDefault="00FD5404" w:rsidP="004C69B6">
      <w:pPr>
        <w:overflowPunct w:val="0"/>
        <w:spacing w:beforeLines="30" w:before="108"/>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（二）</w:t>
      </w:r>
      <w:r w:rsidR="00E857BB" w:rsidRPr="00F31D15">
        <w:rPr>
          <w:rFonts w:asciiTheme="minorEastAsia" w:eastAsiaTheme="minorEastAsia" w:hAnsiTheme="minorEastAsia"/>
          <w:b/>
          <w:sz w:val="20"/>
          <w:szCs w:val="21"/>
          <w:bdr w:val="single" w:sz="4" w:space="0" w:color="auto"/>
        </w:rPr>
        <w:t>大悲</w:t>
      </w:r>
    </w:p>
    <w:p w:rsidR="00E857BB" w:rsidRPr="00F31D15" w:rsidRDefault="00E857BB" w:rsidP="004C69B6">
      <w:pPr>
        <w:overflowPunct w:val="0"/>
        <w:ind w:leftChars="150" w:left="360"/>
        <w:jc w:val="both"/>
      </w:pPr>
      <w:r w:rsidRPr="00F31D15">
        <w:t>有信力故，於眾生中而生悲心。作是念︰</w:t>
      </w:r>
      <w:r w:rsidR="00BF2CFE" w:rsidRPr="00F31D15">
        <w:rPr>
          <w:rFonts w:ascii="新細明體" w:hAnsi="新細明體" w:hint="eastAsia"/>
        </w:rPr>
        <w:t>「</w:t>
      </w:r>
      <w:r w:rsidRPr="00F31D15">
        <w:t>一切諸佛法，以大悲為本，我今一心好樂佛法，是故於眾生中，應生悲心</w:t>
      </w:r>
      <w:r w:rsidR="00BF2CFE" w:rsidRPr="00F31D15">
        <w:rPr>
          <w:rFonts w:hint="eastAsia"/>
        </w:rPr>
        <w:t>。</w:t>
      </w:r>
      <w:r w:rsidR="00BF2CFE" w:rsidRPr="00F31D15">
        <w:rPr>
          <w:rFonts w:ascii="新細明體" w:hAnsi="新細明體" w:hint="eastAsia"/>
        </w:rPr>
        <w:t>」</w:t>
      </w:r>
      <w:r w:rsidRPr="00F31D15">
        <w:t>此悲漸增，則成大悲。</w:t>
      </w:r>
    </w:p>
    <w:p w:rsidR="00E857BB" w:rsidRPr="00F31D15" w:rsidRDefault="00FD5404" w:rsidP="004C69B6">
      <w:pPr>
        <w:overflowPunct w:val="0"/>
        <w:spacing w:beforeLines="30" w:before="108"/>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（三）</w:t>
      </w:r>
      <w:r w:rsidR="00E857BB" w:rsidRPr="00F31D15">
        <w:rPr>
          <w:rFonts w:asciiTheme="minorEastAsia" w:eastAsiaTheme="minorEastAsia" w:hAnsiTheme="minorEastAsia"/>
          <w:b/>
          <w:sz w:val="20"/>
          <w:szCs w:val="21"/>
          <w:bdr w:val="single" w:sz="4" w:space="0" w:color="auto"/>
        </w:rPr>
        <w:t>慈</w:t>
      </w:r>
    </w:p>
    <w:p w:rsidR="00E857BB" w:rsidRPr="00F31D15" w:rsidRDefault="00E857BB" w:rsidP="004C69B6">
      <w:pPr>
        <w:overflowPunct w:val="0"/>
        <w:ind w:leftChars="150" w:left="360"/>
        <w:jc w:val="both"/>
      </w:pPr>
      <w:r w:rsidRPr="00F31D15">
        <w:t>得大悲故，於眾生中則生慈心。作是念︰</w:t>
      </w:r>
      <w:r w:rsidR="00BF2CFE" w:rsidRPr="00F31D15">
        <w:rPr>
          <w:rFonts w:ascii="新細明體" w:hAnsi="新細明體" w:hint="eastAsia"/>
        </w:rPr>
        <w:t>「</w:t>
      </w:r>
      <w:r w:rsidRPr="00F31D15">
        <w:t>我應隨力利益眾生</w:t>
      </w:r>
      <w:r w:rsidR="00BF2CFE" w:rsidRPr="00F31D15">
        <w:rPr>
          <w:rFonts w:hint="eastAsia"/>
        </w:rPr>
        <w:t>。</w:t>
      </w:r>
      <w:r w:rsidR="00BF2CFE" w:rsidRPr="00F31D15">
        <w:rPr>
          <w:rFonts w:ascii="新細明體" w:hAnsi="新細明體" w:hint="eastAsia"/>
        </w:rPr>
        <w:t>」</w:t>
      </w:r>
      <w:r w:rsidRPr="00F31D15">
        <w:t>則成實悲。</w:t>
      </w:r>
    </w:p>
    <w:p w:rsidR="00E857BB" w:rsidRPr="00F31D15" w:rsidRDefault="00FD5404" w:rsidP="004C69B6">
      <w:pPr>
        <w:overflowPunct w:val="0"/>
        <w:spacing w:beforeLines="30" w:before="108"/>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（四）</w:t>
      </w:r>
      <w:r w:rsidR="00E857BB" w:rsidRPr="00F31D15">
        <w:rPr>
          <w:rFonts w:asciiTheme="minorEastAsia" w:eastAsiaTheme="minorEastAsia" w:hAnsiTheme="minorEastAsia"/>
          <w:b/>
          <w:sz w:val="20"/>
          <w:szCs w:val="21"/>
          <w:bdr w:val="single" w:sz="4" w:space="0" w:color="auto"/>
        </w:rPr>
        <w:t>捨</w:t>
      </w:r>
    </w:p>
    <w:p w:rsidR="00E857BB" w:rsidRPr="00F31D15" w:rsidRDefault="00E857BB" w:rsidP="00C13F53">
      <w:pPr>
        <w:overflowPunct w:val="0"/>
        <w:ind w:leftChars="150" w:left="360"/>
        <w:jc w:val="both"/>
        <w:rPr>
          <w:rFonts w:ascii="新細明體" w:hAnsi="新細明體"/>
        </w:rPr>
      </w:pPr>
      <w:r w:rsidRPr="00F31D15">
        <w:t>行慈利眾生時，即能行捨，內外所有皆能施與。作是念︰</w:t>
      </w:r>
      <w:r w:rsidR="00BF2CFE" w:rsidRPr="00F31D15">
        <w:rPr>
          <w:rFonts w:ascii="新細明體" w:hAnsi="新細明體" w:hint="eastAsia"/>
        </w:rPr>
        <w:t>「</w:t>
      </w:r>
      <w:r w:rsidR="00BF2CFE" w:rsidRPr="00F31D15">
        <w:t>如我是物，為欲利益安樂眾生</w:t>
      </w:r>
      <w:r w:rsidR="00BF2CFE" w:rsidRPr="00F31D15">
        <w:rPr>
          <w:rFonts w:hint="eastAsia"/>
        </w:rPr>
        <w:t>。</w:t>
      </w:r>
      <w:r w:rsidR="00BF2CFE" w:rsidRPr="00F31D15">
        <w:rPr>
          <w:rFonts w:ascii="新細明體" w:hAnsi="新細明體" w:hint="eastAsia"/>
        </w:rPr>
        <w:t>」</w:t>
      </w:r>
      <w:r w:rsidRPr="00F31D15">
        <w:t>則成實慈。</w:t>
      </w:r>
    </w:p>
    <w:p w:rsidR="00E857BB" w:rsidRPr="00F31D15" w:rsidRDefault="00FD5404" w:rsidP="00C13F53">
      <w:pPr>
        <w:overflowPunct w:val="0"/>
        <w:spacing w:beforeLines="30" w:before="108"/>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（五）</w:t>
      </w:r>
      <w:r w:rsidR="00E857BB" w:rsidRPr="00F31D15">
        <w:rPr>
          <w:rFonts w:asciiTheme="minorEastAsia" w:eastAsiaTheme="minorEastAsia" w:hAnsiTheme="minorEastAsia"/>
          <w:b/>
          <w:sz w:val="20"/>
          <w:szCs w:val="21"/>
          <w:bdr w:val="single" w:sz="4" w:space="0" w:color="auto"/>
        </w:rPr>
        <w:t>無疲厭</w:t>
      </w:r>
    </w:p>
    <w:p w:rsidR="006845CA" w:rsidRPr="00F31D15" w:rsidRDefault="00E857BB" w:rsidP="00C13F53">
      <w:pPr>
        <w:overflowPunct w:val="0"/>
        <w:ind w:leftChars="150" w:left="360"/>
        <w:jc w:val="both"/>
        <w:rPr>
          <w:rFonts w:ascii="新細明體" w:hAnsi="新細明體"/>
        </w:rPr>
      </w:pPr>
      <w:r w:rsidRPr="00F31D15">
        <w:t>又諸眾生信受我語，為欲行捨，求利財物故，堪受種種諸苦惱事。作是念︰</w:t>
      </w:r>
      <w:r w:rsidR="00BF2CFE" w:rsidRPr="00F31D15">
        <w:rPr>
          <w:rFonts w:ascii="新細明體" w:hAnsi="新細明體" w:hint="eastAsia"/>
        </w:rPr>
        <w:t>「</w:t>
      </w:r>
      <w:r w:rsidRPr="00F31D15">
        <w:t>若有疲厭，則於世間技藝、經書、田</w:t>
      </w:r>
      <w:r w:rsidRPr="00F31D15">
        <w:rPr>
          <w:rStyle w:val="a5"/>
        </w:rPr>
        <w:footnoteReference w:id="71"/>
      </w:r>
      <w:r w:rsidR="00BF2CFE" w:rsidRPr="00F31D15">
        <w:t>作、工巧諸求財利因緣，則無所獲</w:t>
      </w:r>
      <w:r w:rsidR="00BF2CFE" w:rsidRPr="00F31D15">
        <w:rPr>
          <w:rFonts w:hint="eastAsia"/>
        </w:rPr>
        <w:t>。</w:t>
      </w:r>
      <w:r w:rsidR="00BF2CFE" w:rsidRPr="00F31D15">
        <w:rPr>
          <w:rFonts w:ascii="新細明體" w:hAnsi="新細明體" w:hint="eastAsia"/>
        </w:rPr>
        <w:t>」</w:t>
      </w:r>
    </w:p>
    <w:p w:rsidR="00E857BB" w:rsidRPr="00F31D15" w:rsidRDefault="00E857BB" w:rsidP="00C13F53">
      <w:pPr>
        <w:overflowPunct w:val="0"/>
        <w:ind w:leftChars="150" w:left="360"/>
        <w:jc w:val="both"/>
      </w:pPr>
      <w:r w:rsidRPr="00F31D15">
        <w:t>是故應於世間技藝、經書等無有疲厭。</w:t>
      </w:r>
    </w:p>
    <w:p w:rsidR="00E857BB" w:rsidRPr="00F31D15" w:rsidRDefault="00FD5404" w:rsidP="00C13F53">
      <w:pPr>
        <w:overflowPunct w:val="0"/>
        <w:spacing w:beforeLines="30" w:before="108"/>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（六）</w:t>
      </w:r>
      <w:r w:rsidR="00E857BB" w:rsidRPr="00F31D15">
        <w:rPr>
          <w:rFonts w:asciiTheme="minorEastAsia" w:eastAsiaTheme="minorEastAsia" w:hAnsiTheme="minorEastAsia"/>
          <w:b/>
          <w:sz w:val="20"/>
          <w:szCs w:val="21"/>
          <w:bdr w:val="single" w:sz="4" w:space="0" w:color="auto"/>
        </w:rPr>
        <w:t>能知義趣</w:t>
      </w:r>
    </w:p>
    <w:p w:rsidR="00C913E1" w:rsidRPr="00F31D15" w:rsidRDefault="00E857BB" w:rsidP="00C13F53">
      <w:pPr>
        <w:overflowPunct w:val="0"/>
        <w:ind w:leftChars="150" w:left="360"/>
        <w:jc w:val="both"/>
        <w:rPr>
          <w:rFonts w:ascii="新細明體" w:hAnsi="新細明體"/>
        </w:rPr>
      </w:pPr>
      <w:r w:rsidRPr="00F31D15">
        <w:t>以堪受故，能知義趣。作是念︰</w:t>
      </w:r>
      <w:r w:rsidR="00C913E1" w:rsidRPr="00F31D15">
        <w:rPr>
          <w:rFonts w:ascii="新細明體" w:hAnsi="新細明體" w:hint="eastAsia"/>
        </w:rPr>
        <w:t>「</w:t>
      </w:r>
      <w:r w:rsidRPr="00F31D15">
        <w:t>世間經書以義為味。</w:t>
      </w:r>
      <w:r w:rsidR="00C913E1" w:rsidRPr="00F31D15">
        <w:rPr>
          <w:rFonts w:ascii="新細明體" w:hAnsi="新細明體" w:hint="eastAsia"/>
        </w:rPr>
        <w:t>」</w:t>
      </w:r>
    </w:p>
    <w:p w:rsidR="00E857BB" w:rsidRPr="00F31D15" w:rsidRDefault="00E857BB" w:rsidP="00C13F53">
      <w:pPr>
        <w:overflowPunct w:val="0"/>
        <w:ind w:leftChars="150" w:left="360"/>
        <w:jc w:val="both"/>
        <w:rPr>
          <w:rFonts w:eastAsia="標楷體"/>
          <w:sz w:val="20"/>
          <w:szCs w:val="20"/>
          <w:bdr w:val="single" w:sz="4" w:space="0" w:color="auto"/>
        </w:rPr>
      </w:pPr>
      <w:r w:rsidRPr="00F31D15">
        <w:t>若人善知經書義味，則於世間</w:t>
      </w:r>
      <w:r w:rsidRPr="00F31D15">
        <w:rPr>
          <w:rStyle w:val="a5"/>
        </w:rPr>
        <w:footnoteReference w:id="72"/>
      </w:r>
      <w:r w:rsidRPr="00F31D15">
        <w:t>法悉能通了。</w:t>
      </w:r>
    </w:p>
    <w:p w:rsidR="00E857BB" w:rsidRPr="00F31D15" w:rsidRDefault="00FD5404" w:rsidP="00C13F53">
      <w:pPr>
        <w:overflowPunct w:val="0"/>
        <w:spacing w:beforeLines="30" w:before="108"/>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（七）</w:t>
      </w:r>
      <w:r w:rsidR="00E857BB" w:rsidRPr="00F31D15">
        <w:rPr>
          <w:rFonts w:asciiTheme="minorEastAsia" w:eastAsiaTheme="minorEastAsia" w:hAnsiTheme="minorEastAsia"/>
          <w:b/>
          <w:sz w:val="20"/>
          <w:szCs w:val="21"/>
          <w:bdr w:val="single" w:sz="4" w:space="0" w:color="auto"/>
        </w:rPr>
        <w:t>引導眾生</w:t>
      </w:r>
    </w:p>
    <w:p w:rsidR="00E857BB" w:rsidRPr="00F31D15" w:rsidRDefault="00E857BB" w:rsidP="00C13F53">
      <w:pPr>
        <w:overflowPunct w:val="0"/>
        <w:ind w:leftChars="150" w:left="360"/>
        <w:jc w:val="both"/>
      </w:pPr>
      <w:r w:rsidRPr="00F31D15">
        <w:t>能通了故，則能引導上、中、下眾生。</w:t>
      </w:r>
    </w:p>
    <w:p w:rsidR="00E857BB" w:rsidRPr="00F31D15" w:rsidRDefault="00FD5404" w:rsidP="00C13F53">
      <w:pPr>
        <w:overflowPunct w:val="0"/>
        <w:spacing w:beforeLines="30" w:before="108"/>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（八）</w:t>
      </w:r>
      <w:r w:rsidR="00E857BB" w:rsidRPr="00F31D15">
        <w:rPr>
          <w:rFonts w:asciiTheme="minorEastAsia" w:eastAsiaTheme="minorEastAsia" w:hAnsiTheme="minorEastAsia"/>
          <w:b/>
          <w:sz w:val="20"/>
          <w:szCs w:val="21"/>
          <w:bdr w:val="single" w:sz="4" w:space="0" w:color="auto"/>
        </w:rPr>
        <w:t>慚愧</w:t>
      </w:r>
    </w:p>
    <w:p w:rsidR="00C913E1" w:rsidRPr="00F31D15" w:rsidRDefault="00E857BB" w:rsidP="00C13F53">
      <w:pPr>
        <w:overflowPunct w:val="0"/>
        <w:ind w:leftChars="150" w:left="360"/>
        <w:jc w:val="both"/>
        <w:rPr>
          <w:rFonts w:ascii="新細明體" w:hAnsi="新細明體"/>
        </w:rPr>
      </w:pPr>
      <w:r w:rsidRPr="00F31D15">
        <w:t>作是念︰</w:t>
      </w:r>
      <w:r w:rsidR="00C913E1" w:rsidRPr="00F31D15">
        <w:rPr>
          <w:rFonts w:ascii="新細明體" w:hAnsi="新細明體" w:hint="eastAsia"/>
        </w:rPr>
        <w:t>「</w:t>
      </w:r>
      <w:r w:rsidRPr="00F31D15">
        <w:t>若人無有慚愧，則不能令眾生歡喜。</w:t>
      </w:r>
      <w:r w:rsidR="00C913E1" w:rsidRPr="00F31D15">
        <w:rPr>
          <w:rFonts w:ascii="新細明體" w:hAnsi="新細明體" w:hint="eastAsia"/>
        </w:rPr>
        <w:t>」</w:t>
      </w:r>
    </w:p>
    <w:p w:rsidR="00E857BB" w:rsidRPr="00F31D15" w:rsidRDefault="00E857BB" w:rsidP="00C13F53">
      <w:pPr>
        <w:overflowPunct w:val="0"/>
        <w:ind w:leftChars="150" w:left="360"/>
        <w:jc w:val="both"/>
      </w:pPr>
      <w:r w:rsidRPr="00F31D15">
        <w:t>為令歡</w:t>
      </w:r>
      <w:r w:rsidRPr="00F31D15">
        <w:rPr>
          <w:rStyle w:val="a5"/>
        </w:rPr>
        <w:footnoteReference w:id="73"/>
      </w:r>
      <w:r w:rsidRPr="00F31D15">
        <w:t>喜故，當行慚愧。</w:t>
      </w:r>
    </w:p>
    <w:p w:rsidR="00E857BB" w:rsidRPr="00F31D15" w:rsidRDefault="00FD5404" w:rsidP="00C13F53">
      <w:pPr>
        <w:overflowPunct w:val="0"/>
        <w:spacing w:beforeLines="30" w:before="108"/>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lastRenderedPageBreak/>
        <w:t>（九）</w:t>
      </w:r>
      <w:r w:rsidR="00E857BB" w:rsidRPr="00F31D15">
        <w:rPr>
          <w:rFonts w:asciiTheme="minorEastAsia" w:eastAsiaTheme="minorEastAsia" w:hAnsiTheme="minorEastAsia"/>
          <w:b/>
          <w:sz w:val="20"/>
          <w:szCs w:val="21"/>
          <w:bdr w:val="single" w:sz="4" w:space="0" w:color="auto"/>
        </w:rPr>
        <w:t>堪受</w:t>
      </w:r>
    </w:p>
    <w:p w:rsidR="00C913E1" w:rsidRPr="00F31D15" w:rsidRDefault="00E857BB" w:rsidP="00C13F53">
      <w:pPr>
        <w:overflowPunct w:val="0"/>
        <w:ind w:leftChars="150" w:left="360"/>
        <w:jc w:val="both"/>
        <w:rPr>
          <w:rFonts w:ascii="新細明體" w:hAnsi="新細明體"/>
        </w:rPr>
      </w:pPr>
      <w:r w:rsidRPr="00F31D15">
        <w:t>作是念︰</w:t>
      </w:r>
      <w:r w:rsidR="00C913E1" w:rsidRPr="00F31D15">
        <w:rPr>
          <w:rFonts w:ascii="新細明體" w:hAnsi="新細明體" w:hint="eastAsia"/>
        </w:rPr>
        <w:t>「</w:t>
      </w:r>
      <w:r w:rsidRPr="00F31D15">
        <w:t>若無</w:t>
      </w:r>
      <w:r w:rsidR="00FD08C7" w:rsidRPr="00F31D15">
        <w:t>堪受，則不成世間、出世間利。有堪受故，則能引導一切眾生皆令歡喜</w:t>
      </w:r>
      <w:r w:rsidR="00FD08C7" w:rsidRPr="00F31D15">
        <w:rPr>
          <w:rFonts w:hint="eastAsia"/>
        </w:rPr>
        <w:t>；</w:t>
      </w:r>
      <w:r w:rsidR="000504D4" w:rsidRPr="00F31D15">
        <w:rPr>
          <w:sz w:val="22"/>
          <w:szCs w:val="21"/>
          <w:shd w:val="pct15" w:color="auto" w:fill="FFFFFF"/>
        </w:rPr>
        <w:t>（</w:t>
      </w:r>
      <w:r w:rsidR="000504D4" w:rsidRPr="00F31D15">
        <w:rPr>
          <w:sz w:val="22"/>
          <w:szCs w:val="21"/>
          <w:shd w:val="pct15" w:color="auto" w:fill="FFFFFF"/>
        </w:rPr>
        <w:t>68c</w:t>
      </w:r>
      <w:r w:rsidR="000504D4" w:rsidRPr="00F31D15">
        <w:rPr>
          <w:sz w:val="22"/>
          <w:szCs w:val="21"/>
          <w:shd w:val="pct15" w:color="auto" w:fill="FFFFFF"/>
        </w:rPr>
        <w:t>）</w:t>
      </w:r>
      <w:r w:rsidRPr="00F31D15">
        <w:t>心歡喜故，信受我語。</w:t>
      </w:r>
      <w:r w:rsidR="00C913E1" w:rsidRPr="00F31D15">
        <w:rPr>
          <w:rFonts w:ascii="新細明體" w:hAnsi="新細明體" w:hint="eastAsia"/>
        </w:rPr>
        <w:t>」</w:t>
      </w:r>
    </w:p>
    <w:p w:rsidR="00E857BB" w:rsidRPr="00F31D15" w:rsidRDefault="00E857BB" w:rsidP="00C13F53">
      <w:pPr>
        <w:overflowPunct w:val="0"/>
        <w:ind w:leftChars="150" w:left="360"/>
        <w:jc w:val="both"/>
        <w:rPr>
          <w:rFonts w:ascii="新細明體" w:hAnsi="新細明體"/>
        </w:rPr>
      </w:pPr>
      <w:r w:rsidRPr="00F31D15">
        <w:t>以信受故，勤行方便而作唱導</w:t>
      </w:r>
      <w:r w:rsidR="00FD08C7" w:rsidRPr="00F31D15">
        <w:rPr>
          <w:rStyle w:val="a5"/>
        </w:rPr>
        <w:footnoteReference w:id="74"/>
      </w:r>
      <w:r w:rsidRPr="00F31D15">
        <w:t>。</w:t>
      </w:r>
    </w:p>
    <w:p w:rsidR="00E857BB" w:rsidRPr="00F31D15" w:rsidRDefault="00FD5404" w:rsidP="00C13F53">
      <w:pPr>
        <w:overflowPunct w:val="0"/>
        <w:spacing w:beforeLines="30" w:before="108"/>
        <w:ind w:leftChars="150" w:left="360"/>
        <w:jc w:val="both"/>
        <w:outlineLvl w:val="2"/>
        <w:rPr>
          <w:rFonts w:asciiTheme="minorEastAsia" w:eastAsiaTheme="minorEastAsia" w:hAnsiTheme="minorEastAsia"/>
          <w:b/>
          <w:sz w:val="20"/>
          <w:szCs w:val="21"/>
          <w:bdr w:val="single" w:sz="4" w:space="0" w:color="auto"/>
        </w:rPr>
      </w:pPr>
      <w:r w:rsidRPr="00F31D15">
        <w:rPr>
          <w:rFonts w:asciiTheme="minorEastAsia" w:eastAsiaTheme="minorEastAsia" w:hAnsiTheme="minorEastAsia"/>
          <w:b/>
          <w:sz w:val="20"/>
          <w:szCs w:val="21"/>
          <w:bdr w:val="single" w:sz="4" w:space="0" w:color="auto"/>
        </w:rPr>
        <w:t>（十）</w:t>
      </w:r>
      <w:r w:rsidR="00E857BB" w:rsidRPr="00F31D15">
        <w:rPr>
          <w:rFonts w:asciiTheme="minorEastAsia" w:eastAsiaTheme="minorEastAsia" w:hAnsiTheme="minorEastAsia"/>
          <w:b/>
          <w:sz w:val="20"/>
          <w:szCs w:val="21"/>
          <w:bdr w:val="single" w:sz="4" w:space="0" w:color="auto"/>
        </w:rPr>
        <w:t>供養諸佛</w:t>
      </w:r>
    </w:p>
    <w:p w:rsidR="006845CA" w:rsidRPr="00F31D15" w:rsidRDefault="00E857BB" w:rsidP="00C13F53">
      <w:pPr>
        <w:overflowPunct w:val="0"/>
        <w:ind w:leftChars="150" w:left="360"/>
        <w:jc w:val="both"/>
        <w:rPr>
          <w:rFonts w:ascii="新細明體" w:hAnsi="新細明體"/>
        </w:rPr>
      </w:pPr>
      <w:r w:rsidRPr="00F31D15">
        <w:t>作是念︰</w:t>
      </w:r>
      <w:r w:rsidR="00C913E1" w:rsidRPr="00F31D15">
        <w:rPr>
          <w:rFonts w:ascii="新細明體" w:hAnsi="新細明體" w:hint="eastAsia"/>
        </w:rPr>
        <w:t>「</w:t>
      </w:r>
      <w:r w:rsidRPr="00F31D15">
        <w:t>若眾生供養佛者，則多所利益。</w:t>
      </w:r>
      <w:r w:rsidR="00C913E1" w:rsidRPr="00F31D15">
        <w:rPr>
          <w:rFonts w:ascii="新細明體" w:hAnsi="新細明體" w:hint="eastAsia"/>
        </w:rPr>
        <w:t>」</w:t>
      </w:r>
    </w:p>
    <w:p w:rsidR="00E857BB" w:rsidRPr="00F31D15" w:rsidRDefault="00E857BB" w:rsidP="00C13F53">
      <w:pPr>
        <w:overflowPunct w:val="0"/>
        <w:ind w:leftChars="150" w:left="360"/>
        <w:jc w:val="both"/>
      </w:pPr>
      <w:r w:rsidRPr="00F31D15">
        <w:t>欲令眾生供養佛故，即自一心供養於佛及形像舍利。眾生信受，則便隨效供養於佛，種人天因緣，住於三乘。</w:t>
      </w:r>
    </w:p>
    <w:p w:rsidR="00E857BB" w:rsidRPr="00F31D15" w:rsidRDefault="00FD5404" w:rsidP="00C13F53">
      <w:pPr>
        <w:overflowPunct w:val="0"/>
        <w:spacing w:beforeLines="30" w:before="108"/>
        <w:ind w:leftChars="50" w:left="120"/>
        <w:jc w:val="both"/>
        <w:outlineLvl w:val="1"/>
        <w:rPr>
          <w:rFonts w:asciiTheme="minorEastAsia" w:eastAsiaTheme="minorEastAsia" w:hAnsiTheme="minorEastAsia"/>
          <w:b/>
          <w:sz w:val="20"/>
          <w:szCs w:val="21"/>
        </w:rPr>
      </w:pPr>
      <w:r w:rsidRPr="00F31D15">
        <w:rPr>
          <w:rFonts w:asciiTheme="minorEastAsia" w:eastAsiaTheme="minorEastAsia" w:hAnsiTheme="minorEastAsia"/>
          <w:b/>
          <w:sz w:val="20"/>
          <w:szCs w:val="21"/>
          <w:bdr w:val="single" w:sz="4" w:space="0" w:color="auto"/>
        </w:rPr>
        <w:t>（參）</w:t>
      </w:r>
      <w:r w:rsidR="00E857BB" w:rsidRPr="00F31D15">
        <w:rPr>
          <w:rFonts w:asciiTheme="minorEastAsia" w:eastAsiaTheme="minorEastAsia" w:hAnsiTheme="minorEastAsia"/>
          <w:b/>
          <w:sz w:val="20"/>
          <w:szCs w:val="21"/>
          <w:bdr w:val="single" w:sz="4" w:space="0" w:color="auto"/>
        </w:rPr>
        <w:t>結</w:t>
      </w:r>
      <w:r w:rsidRPr="00F31D15">
        <w:rPr>
          <w:rFonts w:asciiTheme="minorEastAsia" w:eastAsiaTheme="minorEastAsia" w:hAnsiTheme="minorEastAsia"/>
          <w:b/>
          <w:sz w:val="20"/>
          <w:szCs w:val="21"/>
          <w:bdr w:val="single" w:sz="4" w:space="0" w:color="auto"/>
        </w:rPr>
        <w:t>說</w:t>
      </w:r>
    </w:p>
    <w:p w:rsidR="004820F4" w:rsidRPr="00F31D15" w:rsidRDefault="00E857BB" w:rsidP="00C13F53">
      <w:pPr>
        <w:overflowPunct w:val="0"/>
        <w:ind w:leftChars="50" w:left="120"/>
        <w:jc w:val="both"/>
      </w:pPr>
      <w:r w:rsidRPr="00F31D15">
        <w:t>菩薩如是次行十法，則能淨治初地。</w:t>
      </w:r>
      <w:bookmarkStart w:id="5" w:name="_GoBack"/>
      <w:bookmarkEnd w:id="5"/>
    </w:p>
    <w:sectPr w:rsidR="004820F4" w:rsidRPr="00F31D15" w:rsidSect="000073E9">
      <w:headerReference w:type="even" r:id="rId7"/>
      <w:headerReference w:type="default" r:id="rId8"/>
      <w:footerReference w:type="even" r:id="rId9"/>
      <w:footerReference w:type="default" r:id="rId10"/>
      <w:pgSz w:w="10773" w:h="14742" w:code="151"/>
      <w:pgMar w:top="1418" w:right="1418" w:bottom="1418" w:left="1418" w:header="851" w:footer="992" w:gutter="0"/>
      <w:pgNumType w:start="35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76F1" w:rsidRDefault="001876F1" w:rsidP="00E857BB">
      <w:r>
        <w:separator/>
      </w:r>
    </w:p>
  </w:endnote>
  <w:endnote w:type="continuationSeparator" w:id="0">
    <w:p w:rsidR="001876F1" w:rsidRDefault="001876F1" w:rsidP="00E85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Gandhari Unicode">
    <w:panose1 w:val="02000503060000020004"/>
    <w:charset w:val="00"/>
    <w:family w:val="auto"/>
    <w:pitch w:val="variable"/>
    <w:sig w:usb0="E00002FF" w:usb1="5000E0FB" w:usb2="00000000" w:usb3="00000000" w:csb0="0000019F" w:csb1="00000000"/>
  </w:font>
  <w:font w:name="新細明體-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1625004"/>
      <w:docPartObj>
        <w:docPartGallery w:val="Page Numbers (Bottom of Page)"/>
        <w:docPartUnique/>
      </w:docPartObj>
    </w:sdtPr>
    <w:sdtEndPr>
      <w:rPr>
        <w:noProof/>
      </w:rPr>
    </w:sdtEndPr>
    <w:sdtContent>
      <w:p w:rsidR="00C40F85" w:rsidRDefault="00C40F85" w:rsidP="000073E9">
        <w:pPr>
          <w:pStyle w:val="a8"/>
          <w:jc w:val="center"/>
        </w:pPr>
        <w:r>
          <w:fldChar w:fldCharType="begin"/>
        </w:r>
        <w:r>
          <w:instrText xml:space="preserve"> PAGE   \* MERGEFORMAT </w:instrText>
        </w:r>
        <w:r>
          <w:fldChar w:fldCharType="separate"/>
        </w:r>
        <w:r w:rsidR="00F31D15">
          <w:rPr>
            <w:noProof/>
          </w:rPr>
          <w:t>378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169456"/>
      <w:docPartObj>
        <w:docPartGallery w:val="Page Numbers (Bottom of Page)"/>
        <w:docPartUnique/>
      </w:docPartObj>
    </w:sdtPr>
    <w:sdtEndPr>
      <w:rPr>
        <w:noProof/>
      </w:rPr>
    </w:sdtEndPr>
    <w:sdtContent>
      <w:p w:rsidR="00C40F85" w:rsidRDefault="00C40F85" w:rsidP="000073E9">
        <w:pPr>
          <w:pStyle w:val="a8"/>
          <w:jc w:val="center"/>
        </w:pPr>
        <w:r>
          <w:fldChar w:fldCharType="begin"/>
        </w:r>
        <w:r>
          <w:instrText xml:space="preserve"> PAGE   \* MERGEFORMAT </w:instrText>
        </w:r>
        <w:r>
          <w:fldChar w:fldCharType="separate"/>
        </w:r>
        <w:r w:rsidR="00F31D15">
          <w:rPr>
            <w:noProof/>
          </w:rPr>
          <w:t>377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76F1" w:rsidRDefault="001876F1" w:rsidP="00E857BB">
      <w:r>
        <w:separator/>
      </w:r>
    </w:p>
  </w:footnote>
  <w:footnote w:type="continuationSeparator" w:id="0">
    <w:p w:rsidR="001876F1" w:rsidRDefault="001876F1" w:rsidP="00E857BB">
      <w:r>
        <w:continuationSeparator/>
      </w:r>
    </w:p>
  </w:footnote>
  <w:footnote w:id="1">
    <w:p w:rsidR="00C40F85" w:rsidRPr="00F31D15" w:rsidRDefault="00C40F85" w:rsidP="003614C8">
      <w:pPr>
        <w:pStyle w:val="a3"/>
        <w:adjustRightInd w:val="0"/>
        <w:ind w:left="737" w:hangingChars="335" w:hanging="737"/>
        <w:jc w:val="both"/>
        <w:rPr>
          <w:sz w:val="22"/>
          <w:szCs w:val="22"/>
        </w:rPr>
      </w:pPr>
      <w:r w:rsidRPr="00F31D15">
        <w:rPr>
          <w:rStyle w:val="a5"/>
          <w:sz w:val="22"/>
          <w:szCs w:val="22"/>
        </w:rPr>
        <w:footnoteRef/>
      </w:r>
      <w:r w:rsidRPr="00F31D15">
        <w:rPr>
          <w:rFonts w:hint="eastAsia"/>
          <w:sz w:val="22"/>
          <w:szCs w:val="22"/>
        </w:rPr>
        <w:t xml:space="preserve"> </w:t>
      </w:r>
      <w:r w:rsidRPr="00F31D15">
        <w:rPr>
          <w:sz w:val="22"/>
          <w:szCs w:val="22"/>
        </w:rPr>
        <w:t>（</w:t>
      </w:r>
      <w:r w:rsidRPr="00F31D15">
        <w:rPr>
          <w:rFonts w:hint="eastAsia"/>
          <w:sz w:val="22"/>
          <w:szCs w:val="22"/>
        </w:rPr>
        <w:t>1</w:t>
      </w:r>
      <w:r w:rsidRPr="00F31D15">
        <w:rPr>
          <w:sz w:val="22"/>
          <w:szCs w:val="22"/>
        </w:rPr>
        <w:t>）《大寶積經》卷</w:t>
      </w:r>
      <w:r w:rsidRPr="00F31D15">
        <w:rPr>
          <w:sz w:val="22"/>
          <w:szCs w:val="22"/>
        </w:rPr>
        <w:t>112</w:t>
      </w:r>
      <w:r w:rsidRPr="00F31D15">
        <w:rPr>
          <w:sz w:val="22"/>
          <w:szCs w:val="22"/>
        </w:rPr>
        <w:t>〈</w:t>
      </w:r>
      <w:r w:rsidRPr="00F31D15">
        <w:rPr>
          <w:sz w:val="22"/>
          <w:szCs w:val="22"/>
        </w:rPr>
        <w:t>43</w:t>
      </w:r>
      <w:r w:rsidRPr="00F31D15">
        <w:rPr>
          <w:sz w:val="22"/>
          <w:szCs w:val="22"/>
        </w:rPr>
        <w:t>普明菩薩會〉（大正</w:t>
      </w:r>
      <w:r w:rsidRPr="00F31D15">
        <w:rPr>
          <w:sz w:val="22"/>
          <w:szCs w:val="22"/>
        </w:rPr>
        <w:t>11</w:t>
      </w:r>
      <w:r w:rsidRPr="00F31D15">
        <w:rPr>
          <w:sz w:val="22"/>
          <w:szCs w:val="22"/>
        </w:rPr>
        <w:t>，</w:t>
      </w:r>
      <w:r w:rsidRPr="00F31D15">
        <w:rPr>
          <w:rFonts w:hint="eastAsia"/>
          <w:sz w:val="22"/>
          <w:szCs w:val="22"/>
        </w:rPr>
        <w:t>631c21-25</w:t>
      </w:r>
      <w:r w:rsidRPr="00F31D15">
        <w:rPr>
          <w:sz w:val="22"/>
          <w:szCs w:val="22"/>
        </w:rPr>
        <w:t>）：</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eastAsia="標楷體"/>
          <w:sz w:val="22"/>
          <w:szCs w:val="22"/>
        </w:rPr>
        <w:t>菩薩有四</w:t>
      </w:r>
      <w:r w:rsidRPr="00F31D15">
        <w:rPr>
          <w:rFonts w:ascii="標楷體" w:eastAsia="標楷體" w:hAnsi="標楷體"/>
          <w:sz w:val="22"/>
          <w:szCs w:val="22"/>
        </w:rPr>
        <w:t>法退失智慧，何謂為四？</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sz w:val="22"/>
          <w:szCs w:val="22"/>
          <w:vertAlign w:val="superscript"/>
        </w:rPr>
        <w:t>（</w:t>
      </w:r>
      <w:r w:rsidRPr="00F31D15">
        <w:rPr>
          <w:rFonts w:eastAsia="標楷體"/>
          <w:sz w:val="22"/>
          <w:szCs w:val="22"/>
          <w:vertAlign w:val="superscript"/>
        </w:rPr>
        <w:t>1</w:t>
      </w:r>
      <w:r w:rsidRPr="00F31D15">
        <w:rPr>
          <w:rFonts w:ascii="標楷體" w:eastAsia="標楷體" w:hAnsi="標楷體"/>
          <w:sz w:val="22"/>
          <w:szCs w:val="22"/>
          <w:vertAlign w:val="superscript"/>
        </w:rPr>
        <w:t>）</w:t>
      </w:r>
      <w:r w:rsidRPr="00F31D15">
        <w:rPr>
          <w:rFonts w:ascii="標楷體" w:eastAsia="標楷體" w:hAnsi="標楷體"/>
          <w:sz w:val="22"/>
          <w:szCs w:val="22"/>
        </w:rPr>
        <w:t>不尊重法，不敬法師。</w:t>
      </w:r>
      <w:r w:rsidRPr="00F31D15">
        <w:rPr>
          <w:rFonts w:ascii="標楷體" w:eastAsia="標楷體" w:hAnsi="標楷體"/>
          <w:sz w:val="22"/>
          <w:szCs w:val="22"/>
          <w:vertAlign w:val="superscript"/>
        </w:rPr>
        <w:t>（</w:t>
      </w:r>
      <w:r w:rsidRPr="00F31D15">
        <w:rPr>
          <w:rFonts w:eastAsia="標楷體" w:hint="eastAsia"/>
          <w:sz w:val="22"/>
          <w:szCs w:val="22"/>
          <w:vertAlign w:val="superscript"/>
        </w:rPr>
        <w:t>2</w:t>
      </w:r>
      <w:r w:rsidRPr="00F31D15">
        <w:rPr>
          <w:rFonts w:ascii="標楷體" w:eastAsia="標楷體" w:hAnsi="標楷體"/>
          <w:sz w:val="22"/>
          <w:szCs w:val="22"/>
          <w:vertAlign w:val="superscript"/>
        </w:rPr>
        <w:t>）</w:t>
      </w:r>
      <w:r w:rsidRPr="00F31D15">
        <w:rPr>
          <w:rFonts w:ascii="標楷體" w:eastAsia="標楷體" w:hAnsi="標楷體"/>
          <w:sz w:val="22"/>
          <w:szCs w:val="22"/>
        </w:rPr>
        <w:t>所受深法，祕不說盡。</w:t>
      </w:r>
      <w:r w:rsidRPr="00F31D15">
        <w:rPr>
          <w:rFonts w:ascii="標楷體" w:eastAsia="標楷體" w:hAnsi="標楷體"/>
          <w:sz w:val="22"/>
          <w:szCs w:val="22"/>
          <w:vertAlign w:val="superscript"/>
        </w:rPr>
        <w:t>（</w:t>
      </w:r>
      <w:r w:rsidRPr="00F31D15">
        <w:rPr>
          <w:rFonts w:eastAsia="標楷體" w:hint="eastAsia"/>
          <w:sz w:val="22"/>
          <w:szCs w:val="22"/>
          <w:vertAlign w:val="superscript"/>
        </w:rPr>
        <w:t>3</w:t>
      </w:r>
      <w:r w:rsidRPr="00F31D15">
        <w:rPr>
          <w:rFonts w:ascii="標楷體" w:eastAsia="標楷體" w:hAnsi="標楷體"/>
          <w:sz w:val="22"/>
          <w:szCs w:val="22"/>
          <w:vertAlign w:val="superscript"/>
        </w:rPr>
        <w:t>）</w:t>
      </w:r>
      <w:r w:rsidRPr="00F31D15">
        <w:rPr>
          <w:rFonts w:ascii="標楷體" w:eastAsia="標楷體" w:hAnsi="標楷體"/>
          <w:sz w:val="22"/>
          <w:szCs w:val="22"/>
        </w:rPr>
        <w:t>有樂法者，為作留難，說諸</w:t>
      </w:r>
      <w:r w:rsidRPr="00F31D15">
        <w:rPr>
          <w:rFonts w:eastAsia="標楷體"/>
          <w:sz w:val="22"/>
          <w:szCs w:val="22"/>
        </w:rPr>
        <w:t>因緣</w:t>
      </w:r>
      <w:r w:rsidRPr="00F31D15">
        <w:rPr>
          <w:rFonts w:ascii="標楷體" w:eastAsia="標楷體" w:hAnsi="標楷體"/>
          <w:sz w:val="22"/>
          <w:szCs w:val="22"/>
        </w:rPr>
        <w:t>，沮壞其心。</w:t>
      </w:r>
      <w:r w:rsidRPr="00F31D15">
        <w:rPr>
          <w:rFonts w:ascii="標楷體" w:eastAsia="標楷體" w:hAnsi="標楷體"/>
          <w:sz w:val="22"/>
          <w:szCs w:val="22"/>
          <w:vertAlign w:val="superscript"/>
        </w:rPr>
        <w:t>（</w:t>
      </w:r>
      <w:r w:rsidRPr="00F31D15">
        <w:rPr>
          <w:rFonts w:eastAsia="標楷體" w:hint="eastAsia"/>
          <w:sz w:val="22"/>
          <w:szCs w:val="22"/>
          <w:vertAlign w:val="superscript"/>
        </w:rPr>
        <w:t>4</w:t>
      </w:r>
      <w:r w:rsidRPr="00F31D15">
        <w:rPr>
          <w:rFonts w:ascii="標楷體" w:eastAsia="標楷體" w:hAnsi="標楷體"/>
          <w:sz w:val="22"/>
          <w:szCs w:val="22"/>
          <w:vertAlign w:val="superscript"/>
        </w:rPr>
        <w:t>）</w:t>
      </w:r>
      <w:r w:rsidRPr="00F31D15">
        <w:rPr>
          <w:rFonts w:ascii="標楷體" w:eastAsia="標楷體" w:hAnsi="標楷體"/>
          <w:sz w:val="22"/>
          <w:szCs w:val="22"/>
        </w:rPr>
        <w:t>憍慢自高，卑下他人。迦葉！是為菩薩四法退失智慧。</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sz w:val="22"/>
          <w:szCs w:val="22"/>
        </w:rPr>
        <w:t>2</w:t>
      </w:r>
      <w:r w:rsidRPr="00F31D15">
        <w:rPr>
          <w:sz w:val="22"/>
          <w:szCs w:val="22"/>
        </w:rPr>
        <w:t>）</w:t>
      </w:r>
      <w:r w:rsidRPr="00F31D15">
        <w:rPr>
          <w:rFonts w:hint="eastAsia"/>
          <w:sz w:val="22"/>
          <w:szCs w:val="22"/>
        </w:rPr>
        <w:t>《佛說遺日摩尼寶經》（大正</w:t>
      </w:r>
      <w:r w:rsidRPr="00F31D15">
        <w:rPr>
          <w:rFonts w:hint="eastAsia"/>
          <w:sz w:val="22"/>
          <w:szCs w:val="22"/>
        </w:rPr>
        <w:t>12</w:t>
      </w:r>
      <w:r w:rsidRPr="00F31D15">
        <w:rPr>
          <w:rFonts w:hint="eastAsia"/>
          <w:sz w:val="22"/>
          <w:szCs w:val="22"/>
        </w:rPr>
        <w:t>，</w:t>
      </w:r>
      <w:r w:rsidRPr="00F31D15">
        <w:rPr>
          <w:rFonts w:hint="eastAsia"/>
          <w:sz w:val="22"/>
          <w:szCs w:val="22"/>
        </w:rPr>
        <w:t>189b10-13</w:t>
      </w:r>
      <w:r w:rsidRPr="00F31D15">
        <w:rPr>
          <w:rFonts w:hint="eastAsia"/>
          <w:sz w:val="22"/>
          <w:szCs w:val="22"/>
        </w:rPr>
        <w:t>）：</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菩薩有四事法智慧為減，何等為四事？</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一者、不敬經、不敬師，二者、人有欲聞經者中斷之，三者、人有求深經者愛惜不肯與，四者、自貢高輕侮他人。是為四。</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sz w:val="22"/>
          <w:szCs w:val="22"/>
        </w:rPr>
        <w:t>3</w:t>
      </w:r>
      <w:r w:rsidRPr="00F31D15">
        <w:rPr>
          <w:sz w:val="22"/>
          <w:szCs w:val="22"/>
        </w:rPr>
        <w:t>）</w:t>
      </w:r>
      <w:r w:rsidRPr="00F31D15">
        <w:rPr>
          <w:rFonts w:hint="eastAsia"/>
          <w:sz w:val="22"/>
          <w:szCs w:val="22"/>
        </w:rPr>
        <w:t>《佛說摩訶衍寶嚴經》（大正</w:t>
      </w:r>
      <w:r w:rsidRPr="00F31D15">
        <w:rPr>
          <w:rFonts w:hint="eastAsia"/>
          <w:sz w:val="22"/>
          <w:szCs w:val="22"/>
        </w:rPr>
        <w:t>12</w:t>
      </w:r>
      <w:r w:rsidRPr="00F31D15">
        <w:rPr>
          <w:rFonts w:hint="eastAsia"/>
          <w:sz w:val="22"/>
          <w:szCs w:val="22"/>
        </w:rPr>
        <w:t>，</w:t>
      </w:r>
      <w:r w:rsidRPr="00F31D15">
        <w:rPr>
          <w:sz w:val="22"/>
          <w:szCs w:val="22"/>
        </w:rPr>
        <w:t>194a28-b3</w:t>
      </w:r>
      <w:r w:rsidRPr="00F31D15">
        <w:rPr>
          <w:rFonts w:hint="eastAsia"/>
          <w:sz w:val="22"/>
          <w:szCs w:val="22"/>
        </w:rPr>
        <w:t>）：</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菩薩有四法失般若波羅蜜，云何為四？</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一者、不尊法、不敬法師。二者、為法師者慳惜悋法。三者、欲得法者為法作礙，</w:t>
      </w:r>
      <w:r w:rsidRPr="00F31D15">
        <w:rPr>
          <w:rFonts w:eastAsia="標楷體" w:hint="eastAsia"/>
          <w:sz w:val="22"/>
          <w:szCs w:val="22"/>
        </w:rPr>
        <w:t>呵責</w:t>
      </w:r>
      <w:r w:rsidRPr="00F31D15">
        <w:rPr>
          <w:rFonts w:ascii="標楷體" w:eastAsia="標楷體" w:hAnsi="標楷體" w:hint="eastAsia"/>
          <w:sz w:val="22"/>
          <w:szCs w:val="22"/>
        </w:rPr>
        <w:t>輕易</w:t>
      </w:r>
      <w:r w:rsidR="00E85B64" w:rsidRPr="00F31D15">
        <w:rPr>
          <w:rFonts w:ascii="標楷體" w:eastAsia="標楷體" w:hAnsi="標楷體" w:hint="eastAsia"/>
          <w:sz w:val="22"/>
          <w:szCs w:val="22"/>
        </w:rPr>
        <w:t>，</w:t>
      </w:r>
      <w:r w:rsidRPr="00F31D15">
        <w:rPr>
          <w:rFonts w:ascii="標楷體" w:eastAsia="標楷體" w:hAnsi="標楷體" w:hint="eastAsia"/>
          <w:sz w:val="22"/>
          <w:szCs w:val="22"/>
        </w:rPr>
        <w:t>不為說法。四者、憎慢貢高、自大譽毀他。是謂迦葉！菩薩有四法失般若波羅蜜。</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rFonts w:hint="eastAsia"/>
          <w:sz w:val="22"/>
          <w:szCs w:val="22"/>
        </w:rPr>
        <w:t>4</w:t>
      </w:r>
      <w:r w:rsidRPr="00F31D15">
        <w:rPr>
          <w:sz w:val="22"/>
          <w:szCs w:val="22"/>
        </w:rPr>
        <w:t>）《佛說大迦葉問大寶積正法經》卷</w:t>
      </w:r>
      <w:r w:rsidRPr="00F31D15">
        <w:rPr>
          <w:sz w:val="22"/>
          <w:szCs w:val="22"/>
        </w:rPr>
        <w:t>1</w:t>
      </w:r>
      <w:r w:rsidRPr="00F31D15">
        <w:rPr>
          <w:sz w:val="22"/>
          <w:szCs w:val="22"/>
        </w:rPr>
        <w:t>（大正</w:t>
      </w:r>
      <w:r w:rsidRPr="00F31D15">
        <w:rPr>
          <w:sz w:val="22"/>
          <w:szCs w:val="22"/>
        </w:rPr>
        <w:t>12</w:t>
      </w:r>
      <w:r w:rsidRPr="00F31D15">
        <w:rPr>
          <w:sz w:val="22"/>
          <w:szCs w:val="22"/>
        </w:rPr>
        <w:t>，</w:t>
      </w:r>
      <w:smartTag w:uri="urn:schemas-microsoft-com:office:smarttags" w:element="chmetcnv">
        <w:smartTagPr>
          <w:attr w:name="TCSC" w:val="0"/>
          <w:attr w:name="NumberType" w:val="1"/>
          <w:attr w:name="Negative" w:val="False"/>
          <w:attr w:name="HasSpace" w:val="False"/>
          <w:attr w:name="SourceValue" w:val="200"/>
          <w:attr w:name="UnitName" w:val="C"/>
        </w:smartTagPr>
        <w:r w:rsidRPr="00F31D15">
          <w:rPr>
            <w:sz w:val="22"/>
            <w:szCs w:val="22"/>
          </w:rPr>
          <w:t>200c</w:t>
        </w:r>
      </w:smartTag>
      <w:r w:rsidRPr="00F31D15">
        <w:rPr>
          <w:sz w:val="22"/>
          <w:szCs w:val="22"/>
        </w:rPr>
        <w:t>22-28</w:t>
      </w:r>
      <w:r w:rsidRPr="00F31D15">
        <w:rPr>
          <w:sz w:val="22"/>
          <w:szCs w:val="22"/>
        </w:rPr>
        <w:t>）：</w:t>
      </w:r>
    </w:p>
    <w:p w:rsidR="00C40F85" w:rsidRPr="00F31D15" w:rsidRDefault="00C40F85" w:rsidP="001C56D8">
      <w:pPr>
        <w:pStyle w:val="a3"/>
        <w:overflowPunct w:val="0"/>
        <w:ind w:leftChars="305" w:left="732"/>
        <w:jc w:val="both"/>
        <w:rPr>
          <w:sz w:val="22"/>
          <w:szCs w:val="22"/>
        </w:rPr>
      </w:pPr>
      <w:r w:rsidRPr="00F31D15">
        <w:rPr>
          <w:rFonts w:ascii="標楷體" w:eastAsia="標楷體" w:hAnsi="標楷體" w:hint="eastAsia"/>
          <w:sz w:val="22"/>
          <w:szCs w:val="22"/>
        </w:rPr>
        <w:t>世尊告迦葉言：「</w:t>
      </w:r>
      <w:r w:rsidRPr="00F31D15">
        <w:rPr>
          <w:rFonts w:ascii="標楷體" w:eastAsia="標楷體" w:hAnsi="標楷體"/>
          <w:sz w:val="22"/>
          <w:szCs w:val="22"/>
        </w:rPr>
        <w:t>有四種法破壞菩薩智慧。</w:t>
      </w:r>
      <w:r w:rsidRPr="00F31D15">
        <w:rPr>
          <w:rFonts w:hint="eastAsia"/>
          <w:sz w:val="22"/>
          <w:szCs w:val="22"/>
        </w:rPr>
        <w:t>」</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sz w:val="22"/>
          <w:szCs w:val="22"/>
        </w:rPr>
        <w:t>迦葉白言：</w:t>
      </w:r>
      <w:r w:rsidRPr="00F31D15">
        <w:rPr>
          <w:rFonts w:ascii="標楷體" w:eastAsia="標楷體" w:hAnsi="標楷體" w:hint="eastAsia"/>
          <w:sz w:val="22"/>
          <w:szCs w:val="22"/>
        </w:rPr>
        <w:t>「</w:t>
      </w:r>
      <w:r w:rsidRPr="00F31D15">
        <w:rPr>
          <w:rFonts w:ascii="標楷體" w:eastAsia="標楷體" w:hAnsi="標楷體"/>
          <w:sz w:val="22"/>
          <w:szCs w:val="22"/>
        </w:rPr>
        <w:t>四種法者，其義云何？</w:t>
      </w:r>
      <w:r w:rsidRPr="00F31D15">
        <w:rPr>
          <w:rFonts w:ascii="標楷體" w:eastAsia="標楷體" w:hAnsi="標楷體" w:hint="eastAsia"/>
          <w:sz w:val="22"/>
          <w:szCs w:val="22"/>
        </w:rPr>
        <w:t>」</w:t>
      </w:r>
    </w:p>
    <w:p w:rsidR="00C40F85" w:rsidRPr="00F31D15" w:rsidRDefault="00C40F85" w:rsidP="00DA2315">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w:t>
      </w:r>
      <w:r w:rsidRPr="00F31D15">
        <w:rPr>
          <w:rFonts w:ascii="標楷體" w:eastAsia="標楷體" w:hAnsi="標楷體"/>
          <w:sz w:val="22"/>
          <w:szCs w:val="22"/>
        </w:rPr>
        <w:t>四種法者：一者、於佛教法而生輕慢。二者、於法師處憎嫉法師。三者、隱藏正法令不見聞。四者、他欲樂法數數障礙，瞋恚斷善，覆蓋不說</w:t>
      </w:r>
      <w:r w:rsidRPr="00F31D15">
        <w:rPr>
          <w:rFonts w:ascii="標楷體" w:eastAsia="標楷體" w:hAnsi="標楷體" w:hint="eastAsia"/>
          <w:sz w:val="22"/>
          <w:szCs w:val="22"/>
        </w:rPr>
        <w:t>；</w:t>
      </w:r>
      <w:r w:rsidRPr="00F31D15">
        <w:rPr>
          <w:rFonts w:ascii="標楷體" w:eastAsia="標楷體" w:hAnsi="標楷體"/>
          <w:sz w:val="22"/>
          <w:szCs w:val="22"/>
        </w:rPr>
        <w:t>誑賺他人，唯自求利。迦葉！如是四種，是名壞滅菩薩智慧。</w:t>
      </w:r>
      <w:r w:rsidRPr="00F31D15">
        <w:rPr>
          <w:rFonts w:ascii="標楷體" w:eastAsia="標楷體" w:hAnsi="標楷體" w:hint="eastAsia"/>
          <w:sz w:val="22"/>
          <w:szCs w:val="22"/>
        </w:rPr>
        <w:t>」</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rFonts w:hint="eastAsia"/>
          <w:sz w:val="22"/>
          <w:szCs w:val="22"/>
        </w:rPr>
        <w:t>5</w:t>
      </w:r>
      <w:r w:rsidRPr="00F31D15">
        <w:rPr>
          <w:sz w:val="22"/>
          <w:szCs w:val="22"/>
        </w:rPr>
        <w:t>）《大乘寶雲經》卷</w:t>
      </w:r>
      <w:r w:rsidRPr="00F31D15">
        <w:rPr>
          <w:sz w:val="22"/>
          <w:szCs w:val="22"/>
        </w:rPr>
        <w:t>7</w:t>
      </w:r>
      <w:r w:rsidRPr="00F31D15">
        <w:rPr>
          <w:sz w:val="22"/>
          <w:szCs w:val="22"/>
        </w:rPr>
        <w:t>〈</w:t>
      </w:r>
      <w:r w:rsidRPr="00F31D15">
        <w:rPr>
          <w:sz w:val="22"/>
          <w:szCs w:val="22"/>
        </w:rPr>
        <w:t>7</w:t>
      </w:r>
      <w:r w:rsidRPr="00F31D15">
        <w:rPr>
          <w:sz w:val="22"/>
          <w:szCs w:val="22"/>
        </w:rPr>
        <w:t>寶積品〉（大正</w:t>
      </w:r>
      <w:r w:rsidRPr="00F31D15">
        <w:rPr>
          <w:sz w:val="22"/>
          <w:szCs w:val="22"/>
        </w:rPr>
        <w:t>16</w:t>
      </w:r>
      <w:r w:rsidRPr="00F31D15">
        <w:rPr>
          <w:sz w:val="22"/>
          <w:szCs w:val="22"/>
        </w:rPr>
        <w:t>，</w:t>
      </w:r>
      <w:smartTag w:uri="urn:schemas-microsoft-com:office:smarttags" w:element="chmetcnv">
        <w:smartTagPr>
          <w:attr w:name="TCSC" w:val="0"/>
          <w:attr w:name="NumberType" w:val="1"/>
          <w:attr w:name="Negative" w:val="False"/>
          <w:attr w:name="HasSpace" w:val="False"/>
          <w:attr w:name="SourceValue" w:val="276"/>
          <w:attr w:name="UnitName" w:val="a"/>
        </w:smartTagPr>
        <w:r w:rsidRPr="00F31D15">
          <w:rPr>
            <w:sz w:val="22"/>
            <w:szCs w:val="22"/>
          </w:rPr>
          <w:t>276a</w:t>
        </w:r>
      </w:smartTag>
      <w:r w:rsidRPr="00F31D15">
        <w:rPr>
          <w:sz w:val="22"/>
          <w:szCs w:val="22"/>
        </w:rPr>
        <w:t>28-b11</w:t>
      </w:r>
      <w:r w:rsidRPr="00F31D15">
        <w:rPr>
          <w:sz w:val="22"/>
          <w:szCs w:val="22"/>
        </w:rPr>
        <w:t>）：</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rPr>
        <w:t>爾時佛告寶積菩薩言：「善男子！有四種法退失菩薩智慧。何謂為四？</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於佛正法無尊重心</w:t>
      </w:r>
      <w:r w:rsidRPr="00F31D15">
        <w:rPr>
          <w:rFonts w:eastAsia="標楷體" w:hint="eastAsia"/>
          <w:sz w:val="22"/>
          <w:szCs w:val="22"/>
        </w:rPr>
        <w:t>，</w:t>
      </w:r>
      <w:r w:rsidRPr="00F31D15">
        <w:rPr>
          <w:rFonts w:eastAsia="標楷體"/>
          <w:sz w:val="22"/>
          <w:szCs w:val="22"/>
        </w:rPr>
        <w:t>亦不恭敬是說法者</w:t>
      </w:r>
      <w:r w:rsidRPr="00F31D15">
        <w:rPr>
          <w:rFonts w:eastAsia="標楷體" w:hint="eastAsia"/>
          <w:sz w:val="22"/>
          <w:szCs w:val="22"/>
        </w:rPr>
        <w:t>，</w:t>
      </w:r>
      <w:r w:rsidRPr="00F31D15">
        <w:rPr>
          <w:rFonts w:eastAsia="標楷體"/>
          <w:sz w:val="22"/>
          <w:szCs w:val="22"/>
        </w:rPr>
        <w:t>慳嫉正法。</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設有人來求正法者而不為說。</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於樂法者為作留難。</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遮護覆藏自生憍慢，復加誹謗說正法者。寶積！如是四法退失智慧。」</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rFonts w:hint="eastAsia"/>
          <w:sz w:val="22"/>
          <w:szCs w:val="22"/>
        </w:rPr>
        <w:t>6</w:t>
      </w:r>
      <w:r w:rsidRPr="00F31D15">
        <w:rPr>
          <w:sz w:val="22"/>
          <w:szCs w:val="22"/>
        </w:rPr>
        <w:t>）《大寶積經論》卷</w:t>
      </w:r>
      <w:r w:rsidRPr="00F31D15">
        <w:rPr>
          <w:sz w:val="22"/>
          <w:szCs w:val="22"/>
        </w:rPr>
        <w:t>1</w:t>
      </w:r>
      <w:r w:rsidRPr="00F31D15">
        <w:rPr>
          <w:sz w:val="22"/>
          <w:szCs w:val="22"/>
        </w:rPr>
        <w:t>（大正</w:t>
      </w:r>
      <w:r w:rsidRPr="00F31D15">
        <w:rPr>
          <w:sz w:val="22"/>
          <w:szCs w:val="22"/>
        </w:rPr>
        <w:t>26</w:t>
      </w:r>
      <w:r w:rsidRPr="00F31D15">
        <w:rPr>
          <w:sz w:val="22"/>
          <w:szCs w:val="22"/>
        </w:rPr>
        <w:t>，</w:t>
      </w:r>
      <w:smartTag w:uri="urn:schemas-microsoft-com:office:smarttags" w:element="chmetcnv">
        <w:smartTagPr>
          <w:attr w:name="TCSC" w:val="0"/>
          <w:attr w:name="NumberType" w:val="1"/>
          <w:attr w:name="Negative" w:val="False"/>
          <w:attr w:name="HasSpace" w:val="False"/>
          <w:attr w:name="SourceValue" w:val="205"/>
          <w:attr w:name="UnitName" w:val="C"/>
        </w:smartTagPr>
        <w:r w:rsidRPr="00F31D15">
          <w:rPr>
            <w:sz w:val="22"/>
            <w:szCs w:val="22"/>
          </w:rPr>
          <w:t>205c</w:t>
        </w:r>
      </w:smartTag>
      <w:r w:rsidRPr="00F31D15">
        <w:rPr>
          <w:sz w:val="22"/>
          <w:szCs w:val="22"/>
        </w:rPr>
        <w:t>20</w:t>
      </w:r>
      <w:smartTag w:uri="urn:schemas-microsoft-com:office:smarttags" w:element="chmetcnv">
        <w:smartTagPr>
          <w:attr w:name="TCSC" w:val="0"/>
          <w:attr w:name="NumberType" w:val="1"/>
          <w:attr w:name="Negative" w:val="True"/>
          <w:attr w:name="HasSpace" w:val="False"/>
          <w:attr w:name="SourceValue" w:val="206"/>
          <w:attr w:name="UnitName" w:val="a"/>
        </w:smartTagPr>
        <w:r w:rsidRPr="00F31D15">
          <w:rPr>
            <w:sz w:val="22"/>
            <w:szCs w:val="22"/>
          </w:rPr>
          <w:t>-206a</w:t>
        </w:r>
      </w:smartTag>
      <w:r w:rsidRPr="00F31D15">
        <w:rPr>
          <w:sz w:val="22"/>
          <w:szCs w:val="22"/>
        </w:rPr>
        <w:t>2</w:t>
      </w:r>
      <w:r w:rsidRPr="00F31D15">
        <w:rPr>
          <w:sz w:val="22"/>
          <w:szCs w:val="22"/>
        </w:rPr>
        <w:t>）：</w:t>
      </w:r>
    </w:p>
    <w:p w:rsidR="00C40F85" w:rsidRPr="00F31D15" w:rsidRDefault="00C40F85" w:rsidP="001C56D8">
      <w:pPr>
        <w:pStyle w:val="a3"/>
        <w:overflowPunct w:val="0"/>
        <w:ind w:leftChars="305" w:left="1392" w:hangingChars="300" w:hanging="660"/>
        <w:jc w:val="both"/>
        <w:rPr>
          <w:rFonts w:eastAsia="標楷體"/>
          <w:sz w:val="22"/>
          <w:szCs w:val="22"/>
        </w:rPr>
      </w:pPr>
      <w:r w:rsidRPr="00F31D15">
        <w:rPr>
          <w:rFonts w:eastAsia="標楷體"/>
          <w:sz w:val="22"/>
          <w:szCs w:val="22"/>
        </w:rPr>
        <w:t>問曰：云何不尊重等法，令能退失智慧？</w:t>
      </w:r>
    </w:p>
    <w:p w:rsidR="00C40F85" w:rsidRPr="00F31D15" w:rsidRDefault="00C40F85" w:rsidP="001C56D8">
      <w:pPr>
        <w:pStyle w:val="a3"/>
        <w:overflowPunct w:val="0"/>
        <w:ind w:leftChars="305" w:left="1392" w:hangingChars="300" w:hanging="660"/>
        <w:jc w:val="both"/>
        <w:rPr>
          <w:rFonts w:eastAsia="標楷體"/>
          <w:sz w:val="22"/>
          <w:szCs w:val="22"/>
        </w:rPr>
      </w:pPr>
      <w:r w:rsidRPr="00F31D15">
        <w:rPr>
          <w:rFonts w:eastAsia="標楷體"/>
          <w:sz w:val="22"/>
          <w:szCs w:val="22"/>
        </w:rPr>
        <w:t>答曰：</w:t>
      </w: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瞋恨故不敬，不敬故不聞，不聞故不生解，以不生解故，即現退失智慧。</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吝惜諸法，所受諸法祕不盡說，故不聞；不聞故於未來世中眾緣不具；緣不具故退失智慧。</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有樂法者為作留難，說諸因緣沮壞其心，說有餘言。所犯覆藏不能悔過等故，得聞障報已，聞障報故得愚癡因，是故未來必得愚癡，以愚癡故退智慧。</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其心憍慢、自高讚己，卑下他人故令恨他，以恨他故即為倒說；已顛倒說故，於未來世中招倒，以招倒故退失智慧。</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lang w:val="zh-TW"/>
        </w:rPr>
        <w:t>（</w:t>
      </w:r>
      <w:r w:rsidRPr="00F31D15">
        <w:rPr>
          <w:rFonts w:hint="eastAsia"/>
          <w:sz w:val="22"/>
          <w:szCs w:val="22"/>
          <w:lang w:val="zh-TW"/>
        </w:rPr>
        <w:t>7</w:t>
      </w:r>
      <w:r w:rsidRPr="00F31D15">
        <w:rPr>
          <w:sz w:val="22"/>
          <w:szCs w:val="22"/>
          <w:lang w:val="zh-TW"/>
        </w:rPr>
        <w:t>）</w:t>
      </w:r>
      <w:r w:rsidRPr="00F31D15">
        <w:rPr>
          <w:rFonts w:hAnsi="新細明體"/>
          <w:sz w:val="22"/>
          <w:szCs w:val="22"/>
        </w:rPr>
        <w:t>印順法師，《寶積經講記》</w:t>
      </w:r>
      <w:r w:rsidRPr="00F31D15">
        <w:rPr>
          <w:rFonts w:hAnsi="新細明體" w:hint="eastAsia"/>
          <w:sz w:val="22"/>
          <w:szCs w:val="22"/>
        </w:rPr>
        <w:t>，</w:t>
      </w:r>
      <w:r w:rsidRPr="00F31D15">
        <w:rPr>
          <w:sz w:val="22"/>
          <w:szCs w:val="22"/>
        </w:rPr>
        <w:t>pp.24-26</w:t>
      </w:r>
      <w:r w:rsidRPr="00F31D15">
        <w:rPr>
          <w:rFonts w:hint="eastAsia"/>
          <w:sz w:val="22"/>
          <w:szCs w:val="22"/>
        </w:rPr>
        <w:t>。</w:t>
      </w:r>
    </w:p>
  </w:footnote>
  <w:footnote w:id="2">
    <w:p w:rsidR="00C40F85" w:rsidRPr="00F31D15" w:rsidRDefault="00C40F85" w:rsidP="003614C8">
      <w:pPr>
        <w:overflowPunct w:val="0"/>
        <w:adjustRightInd w:val="0"/>
        <w:snapToGrid w:val="0"/>
        <w:ind w:left="187" w:hangingChars="85" w:hanging="187"/>
        <w:jc w:val="both"/>
        <w:rPr>
          <w:rFonts w:hAnsi="新細明體"/>
          <w:sz w:val="22"/>
          <w:szCs w:val="22"/>
        </w:rPr>
      </w:pPr>
      <w:r w:rsidRPr="00F31D15">
        <w:rPr>
          <w:rStyle w:val="a5"/>
          <w:sz w:val="22"/>
          <w:szCs w:val="22"/>
        </w:rPr>
        <w:footnoteRef/>
      </w:r>
      <w:r w:rsidRPr="00F31D15">
        <w:rPr>
          <w:rFonts w:hint="eastAsia"/>
          <w:sz w:val="22"/>
          <w:szCs w:val="22"/>
        </w:rPr>
        <w:t xml:space="preserve"> </w:t>
      </w:r>
      <w:r w:rsidRPr="00F31D15">
        <w:rPr>
          <w:sz w:val="22"/>
          <w:szCs w:val="22"/>
        </w:rPr>
        <w:t>匿（</w:t>
      </w:r>
      <w:r w:rsidRPr="00F31D15">
        <w:rPr>
          <w:rFonts w:ascii="標楷體" w:eastAsia="標楷體" w:hAnsi="標楷體"/>
          <w:sz w:val="22"/>
          <w:szCs w:val="22"/>
        </w:rPr>
        <w:t>ㄋ一ˋ</w:t>
      </w:r>
      <w:r w:rsidRPr="00F31D15">
        <w:rPr>
          <w:sz w:val="22"/>
          <w:szCs w:val="22"/>
        </w:rPr>
        <w:t>）：</w:t>
      </w:r>
      <w:r w:rsidRPr="00F31D15">
        <w:rPr>
          <w:sz w:val="22"/>
          <w:szCs w:val="22"/>
        </w:rPr>
        <w:t>1.</w:t>
      </w:r>
      <w:r w:rsidRPr="00F31D15">
        <w:rPr>
          <w:sz w:val="22"/>
          <w:szCs w:val="22"/>
        </w:rPr>
        <w:t>隱藏，隱瞞。（《漢語大詞典》（</w:t>
      </w:r>
      <w:r w:rsidRPr="00F31D15">
        <w:rPr>
          <w:rFonts w:hint="eastAsia"/>
          <w:sz w:val="22"/>
          <w:szCs w:val="22"/>
        </w:rPr>
        <w:t>一</w:t>
      </w:r>
      <w:r w:rsidRPr="00F31D15">
        <w:rPr>
          <w:sz w:val="22"/>
          <w:szCs w:val="22"/>
        </w:rPr>
        <w:t>），</w:t>
      </w:r>
      <w:r w:rsidRPr="00F31D15">
        <w:rPr>
          <w:sz w:val="22"/>
          <w:szCs w:val="22"/>
        </w:rPr>
        <w:t>p.969</w:t>
      </w:r>
      <w:r w:rsidRPr="00F31D15">
        <w:rPr>
          <w:sz w:val="22"/>
          <w:szCs w:val="22"/>
        </w:rPr>
        <w:t>）</w:t>
      </w:r>
    </w:p>
  </w:footnote>
  <w:footnote w:id="3">
    <w:p w:rsidR="00C40F85" w:rsidRPr="00F31D15" w:rsidRDefault="00C40F85" w:rsidP="003614C8">
      <w:pPr>
        <w:pStyle w:val="a3"/>
        <w:adjustRightInd w:val="0"/>
        <w:ind w:left="737" w:hangingChars="335" w:hanging="737"/>
        <w:jc w:val="both"/>
        <w:rPr>
          <w:sz w:val="22"/>
          <w:szCs w:val="22"/>
        </w:rPr>
      </w:pPr>
      <w:r w:rsidRPr="00F31D15">
        <w:rPr>
          <w:rStyle w:val="a5"/>
          <w:sz w:val="22"/>
          <w:szCs w:val="22"/>
        </w:rPr>
        <w:footnoteRef/>
      </w:r>
      <w:r w:rsidRPr="00F31D15">
        <w:rPr>
          <w:rFonts w:hint="eastAsia"/>
          <w:sz w:val="22"/>
          <w:szCs w:val="22"/>
        </w:rPr>
        <w:t xml:space="preserve"> </w:t>
      </w:r>
      <w:r w:rsidRPr="00F31D15">
        <w:rPr>
          <w:sz w:val="22"/>
          <w:szCs w:val="22"/>
        </w:rPr>
        <w:t>（</w:t>
      </w:r>
      <w:r w:rsidRPr="00F31D15">
        <w:rPr>
          <w:sz w:val="22"/>
          <w:szCs w:val="22"/>
        </w:rPr>
        <w:t>1</w:t>
      </w:r>
      <w:r w:rsidRPr="00F31D15">
        <w:rPr>
          <w:sz w:val="22"/>
          <w:szCs w:val="22"/>
        </w:rPr>
        <w:t>）</w:t>
      </w:r>
      <w:r w:rsidRPr="00F31D15">
        <w:rPr>
          <w:spacing w:val="-6"/>
          <w:sz w:val="22"/>
          <w:szCs w:val="22"/>
        </w:rPr>
        <w:t>《大寶積經》卷</w:t>
      </w:r>
      <w:r w:rsidRPr="00F31D15">
        <w:rPr>
          <w:spacing w:val="-6"/>
          <w:sz w:val="22"/>
          <w:szCs w:val="22"/>
        </w:rPr>
        <w:t>112</w:t>
      </w:r>
      <w:r w:rsidRPr="00F31D15">
        <w:rPr>
          <w:spacing w:val="-6"/>
          <w:sz w:val="22"/>
          <w:szCs w:val="22"/>
        </w:rPr>
        <w:t>〈</w:t>
      </w:r>
      <w:r w:rsidRPr="00F31D15">
        <w:rPr>
          <w:spacing w:val="-6"/>
          <w:sz w:val="22"/>
          <w:szCs w:val="22"/>
        </w:rPr>
        <w:t>43</w:t>
      </w:r>
      <w:r w:rsidRPr="00F31D15">
        <w:rPr>
          <w:spacing w:val="-6"/>
          <w:sz w:val="22"/>
          <w:szCs w:val="22"/>
        </w:rPr>
        <w:t>普明菩薩會〉〈</w:t>
      </w:r>
      <w:r w:rsidRPr="00F31D15">
        <w:rPr>
          <w:rFonts w:hint="eastAsia"/>
          <w:spacing w:val="-6"/>
          <w:sz w:val="22"/>
          <w:szCs w:val="22"/>
        </w:rPr>
        <w:t>43</w:t>
      </w:r>
      <w:r w:rsidRPr="00F31D15">
        <w:rPr>
          <w:spacing w:val="-6"/>
          <w:sz w:val="22"/>
          <w:szCs w:val="22"/>
        </w:rPr>
        <w:t>普明菩薩會〉（</w:t>
      </w:r>
      <w:r w:rsidRPr="00F31D15">
        <w:rPr>
          <w:rFonts w:hint="eastAsia"/>
          <w:spacing w:val="-6"/>
          <w:sz w:val="22"/>
          <w:szCs w:val="22"/>
        </w:rPr>
        <w:t>大正</w:t>
      </w:r>
      <w:r w:rsidRPr="00F31D15">
        <w:rPr>
          <w:rFonts w:hint="eastAsia"/>
          <w:spacing w:val="-6"/>
          <w:sz w:val="22"/>
          <w:szCs w:val="22"/>
        </w:rPr>
        <w:t>11</w:t>
      </w:r>
      <w:r w:rsidRPr="00F31D15">
        <w:rPr>
          <w:rFonts w:hint="eastAsia"/>
          <w:spacing w:val="-6"/>
          <w:sz w:val="22"/>
          <w:szCs w:val="22"/>
        </w:rPr>
        <w:t>，</w:t>
      </w:r>
      <w:r w:rsidRPr="00F31D15">
        <w:rPr>
          <w:rFonts w:hint="eastAsia"/>
          <w:spacing w:val="-6"/>
          <w:sz w:val="22"/>
          <w:szCs w:val="22"/>
        </w:rPr>
        <w:t>631c26-29</w:t>
      </w:r>
      <w:r w:rsidRPr="00F31D15">
        <w:rPr>
          <w:spacing w:val="-6"/>
          <w:sz w:val="22"/>
          <w:szCs w:val="22"/>
        </w:rPr>
        <w:t>）：</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rPr>
        <w:t>菩薩有四法得大智慧。何謂為四？</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常尊重法，恭敬法師。</w:t>
      </w:r>
      <w:r w:rsidRPr="00F31D15">
        <w:rPr>
          <w:rFonts w:eastAsia="標楷體"/>
          <w:sz w:val="22"/>
          <w:szCs w:val="22"/>
          <w:vertAlign w:val="superscript"/>
        </w:rPr>
        <w:t>（</w:t>
      </w:r>
      <w:r w:rsidRPr="00F31D15">
        <w:rPr>
          <w:rFonts w:eastAsia="標楷體" w:hint="eastAsia"/>
          <w:sz w:val="22"/>
          <w:szCs w:val="22"/>
          <w:vertAlign w:val="superscript"/>
        </w:rPr>
        <w:t>2</w:t>
      </w:r>
      <w:r w:rsidRPr="00F31D15">
        <w:rPr>
          <w:rFonts w:eastAsia="標楷體"/>
          <w:sz w:val="22"/>
          <w:szCs w:val="22"/>
          <w:vertAlign w:val="superscript"/>
        </w:rPr>
        <w:t>）</w:t>
      </w:r>
      <w:r w:rsidRPr="00F31D15">
        <w:rPr>
          <w:rFonts w:eastAsia="標楷體"/>
          <w:sz w:val="22"/>
          <w:szCs w:val="22"/>
        </w:rPr>
        <w:t>隨所聞法，以清淨心，廣為人說，不求一切名聞利養。</w:t>
      </w:r>
      <w:r w:rsidRPr="00F31D15">
        <w:rPr>
          <w:rFonts w:eastAsia="標楷體"/>
          <w:sz w:val="22"/>
          <w:szCs w:val="22"/>
          <w:vertAlign w:val="superscript"/>
        </w:rPr>
        <w:t>（</w:t>
      </w:r>
      <w:r w:rsidRPr="00F31D15">
        <w:rPr>
          <w:rFonts w:eastAsia="標楷體" w:hint="eastAsia"/>
          <w:sz w:val="22"/>
          <w:szCs w:val="22"/>
          <w:vertAlign w:val="superscript"/>
        </w:rPr>
        <w:t>3</w:t>
      </w:r>
      <w:r w:rsidRPr="00F31D15">
        <w:rPr>
          <w:rFonts w:eastAsia="標楷體"/>
          <w:sz w:val="22"/>
          <w:szCs w:val="22"/>
          <w:vertAlign w:val="superscript"/>
        </w:rPr>
        <w:t>）</w:t>
      </w:r>
      <w:r w:rsidRPr="00F31D15">
        <w:rPr>
          <w:rFonts w:eastAsia="標楷體"/>
          <w:sz w:val="22"/>
          <w:szCs w:val="22"/>
        </w:rPr>
        <w:t>知從多聞生於智慧，勤求不懈，如救頭然。</w:t>
      </w:r>
      <w:r w:rsidRPr="00F31D15">
        <w:rPr>
          <w:rFonts w:eastAsia="標楷體"/>
          <w:sz w:val="22"/>
          <w:szCs w:val="22"/>
          <w:vertAlign w:val="superscript"/>
        </w:rPr>
        <w:t>（</w:t>
      </w:r>
      <w:r w:rsidRPr="00F31D15">
        <w:rPr>
          <w:rFonts w:eastAsia="標楷體" w:hint="eastAsia"/>
          <w:sz w:val="22"/>
          <w:szCs w:val="22"/>
          <w:vertAlign w:val="superscript"/>
        </w:rPr>
        <w:t>4</w:t>
      </w:r>
      <w:r w:rsidRPr="00F31D15">
        <w:rPr>
          <w:rFonts w:eastAsia="標楷體"/>
          <w:sz w:val="22"/>
          <w:szCs w:val="22"/>
          <w:vertAlign w:val="superscript"/>
        </w:rPr>
        <w:t>）</w:t>
      </w:r>
      <w:r w:rsidRPr="00F31D15">
        <w:rPr>
          <w:rFonts w:eastAsia="標楷體"/>
          <w:sz w:val="22"/>
          <w:szCs w:val="22"/>
        </w:rPr>
        <w:t>聞經、誦持、樂如說行，不隨言說。是為菩薩四法得大智慧。</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sz w:val="22"/>
          <w:szCs w:val="22"/>
        </w:rPr>
        <w:t>2</w:t>
      </w:r>
      <w:r w:rsidRPr="00F31D15">
        <w:rPr>
          <w:sz w:val="22"/>
          <w:szCs w:val="22"/>
        </w:rPr>
        <w:t>）《佛說遺日摩尼寶經》（大正</w:t>
      </w:r>
      <w:r w:rsidRPr="00F31D15">
        <w:rPr>
          <w:sz w:val="22"/>
          <w:szCs w:val="22"/>
        </w:rPr>
        <w:t>12</w:t>
      </w:r>
      <w:r w:rsidRPr="00F31D15">
        <w:rPr>
          <w:sz w:val="22"/>
          <w:szCs w:val="22"/>
        </w:rPr>
        <w:t>，</w:t>
      </w:r>
      <w:r w:rsidRPr="00F31D15">
        <w:rPr>
          <w:sz w:val="22"/>
          <w:szCs w:val="22"/>
        </w:rPr>
        <w:t>189b14-18</w:t>
      </w:r>
      <w:r w:rsidRPr="00F31D15">
        <w:rPr>
          <w:sz w:val="22"/>
          <w:szCs w:val="22"/>
        </w:rPr>
        <w:t>）：</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sz w:val="22"/>
          <w:szCs w:val="22"/>
        </w:rPr>
        <w:t>菩薩復有四事法智慧為增，何等為四？</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sz w:val="22"/>
          <w:szCs w:val="22"/>
        </w:rPr>
        <w:t>一者、恭敬經</w:t>
      </w:r>
      <w:r w:rsidRPr="00F31D15">
        <w:rPr>
          <w:rFonts w:ascii="標楷體" w:eastAsia="標楷體" w:hAnsi="標楷體" w:hint="eastAsia"/>
          <w:sz w:val="22"/>
          <w:szCs w:val="22"/>
        </w:rPr>
        <w:t>、</w:t>
      </w:r>
      <w:r w:rsidRPr="00F31D15">
        <w:rPr>
          <w:rFonts w:ascii="標楷體" w:eastAsia="標楷體" w:hAnsi="標楷體"/>
          <w:sz w:val="22"/>
          <w:szCs w:val="22"/>
        </w:rPr>
        <w:t>尊師。二者、人有來聽經者不中斷。三者、人有欲得深經者不愛藏。四者、具足為人說經，不從人有所徼冀，常自精進，常隨法行不嘩說。是為四。</w:t>
      </w:r>
    </w:p>
    <w:p w:rsidR="00C40F85" w:rsidRPr="00F31D15" w:rsidRDefault="00C40F85" w:rsidP="007F307D">
      <w:pPr>
        <w:pStyle w:val="a3"/>
        <w:adjustRightInd w:val="0"/>
        <w:ind w:leftChars="75" w:left="719" w:hangingChars="245" w:hanging="539"/>
        <w:jc w:val="both"/>
        <w:rPr>
          <w:sz w:val="22"/>
          <w:szCs w:val="22"/>
        </w:rPr>
      </w:pPr>
      <w:r w:rsidRPr="00F31D15">
        <w:rPr>
          <w:sz w:val="22"/>
          <w:szCs w:val="22"/>
        </w:rPr>
        <w:t>（</w:t>
      </w:r>
      <w:r w:rsidRPr="00F31D15">
        <w:rPr>
          <w:rFonts w:hint="eastAsia"/>
          <w:sz w:val="22"/>
          <w:szCs w:val="22"/>
        </w:rPr>
        <w:t>3</w:t>
      </w:r>
      <w:r w:rsidRPr="00F31D15">
        <w:rPr>
          <w:sz w:val="22"/>
          <w:szCs w:val="22"/>
        </w:rPr>
        <w:t>）</w:t>
      </w:r>
      <w:r w:rsidRPr="00F31D15">
        <w:rPr>
          <w:rFonts w:hint="eastAsia"/>
          <w:sz w:val="22"/>
          <w:szCs w:val="22"/>
        </w:rPr>
        <w:t>《佛說摩訶衍寶嚴經》</w:t>
      </w:r>
      <w:r w:rsidRPr="00F31D15">
        <w:rPr>
          <w:sz w:val="22"/>
          <w:szCs w:val="22"/>
        </w:rPr>
        <w:t>（大正</w:t>
      </w:r>
      <w:r w:rsidRPr="00F31D15">
        <w:rPr>
          <w:sz w:val="22"/>
          <w:szCs w:val="22"/>
        </w:rPr>
        <w:t>12</w:t>
      </w:r>
      <w:r w:rsidRPr="00F31D15">
        <w:rPr>
          <w:sz w:val="22"/>
          <w:szCs w:val="22"/>
        </w:rPr>
        <w:t>，</w:t>
      </w:r>
      <w:r w:rsidRPr="00F31D15">
        <w:rPr>
          <w:rFonts w:hint="eastAsia"/>
          <w:sz w:val="22"/>
          <w:szCs w:val="22"/>
        </w:rPr>
        <w:t>194b4-9</w:t>
      </w:r>
      <w:r w:rsidRPr="00F31D15">
        <w:rPr>
          <w:sz w:val="22"/>
          <w:szCs w:val="22"/>
        </w:rPr>
        <w:t>）</w:t>
      </w:r>
      <w:r w:rsidRPr="00F31D15">
        <w:rPr>
          <w:rFonts w:hint="eastAsia"/>
          <w:sz w:val="22"/>
          <w:szCs w:val="22"/>
        </w:rPr>
        <w:t>：</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菩薩有四法得般若波羅蜜。云何四？</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一者、尊法、敬重法師。二者、隨受聞法、廣為他說，心無愛著亦無所求，為般若波羅蜜故，捨一切財物，求多學問如救頭然。三者、聞已受持。四者、行法不著言說。是謂迦葉！菩薩有四法得般若波羅蜜。</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sz w:val="22"/>
          <w:szCs w:val="22"/>
        </w:rPr>
        <w:t>4</w:t>
      </w:r>
      <w:r w:rsidRPr="00F31D15">
        <w:rPr>
          <w:sz w:val="22"/>
          <w:szCs w:val="22"/>
        </w:rPr>
        <w:t>）《佛說大迦葉問大寶積正法經》卷</w:t>
      </w:r>
      <w:r w:rsidRPr="00F31D15">
        <w:rPr>
          <w:sz w:val="22"/>
          <w:szCs w:val="22"/>
        </w:rPr>
        <w:t>1</w:t>
      </w:r>
      <w:r w:rsidRPr="00F31D15">
        <w:rPr>
          <w:sz w:val="22"/>
          <w:szCs w:val="22"/>
        </w:rPr>
        <w:t>（大正</w:t>
      </w:r>
      <w:r w:rsidRPr="00F31D15">
        <w:rPr>
          <w:sz w:val="22"/>
          <w:szCs w:val="22"/>
        </w:rPr>
        <w:t>12</w:t>
      </w:r>
      <w:r w:rsidRPr="00F31D15">
        <w:rPr>
          <w:sz w:val="22"/>
          <w:szCs w:val="22"/>
        </w:rPr>
        <w:t>，</w:t>
      </w:r>
      <w:smartTag w:uri="urn:schemas-microsoft-com:office:smarttags" w:element="chmetcnv">
        <w:smartTagPr>
          <w:attr w:name="UnitName" w:val="a"/>
          <w:attr w:name="SourceValue" w:val="201"/>
          <w:attr w:name="HasSpace" w:val="False"/>
          <w:attr w:name="Negative" w:val="False"/>
          <w:attr w:name="NumberType" w:val="1"/>
          <w:attr w:name="TCSC" w:val="0"/>
        </w:smartTagPr>
        <w:r w:rsidRPr="00F31D15">
          <w:rPr>
            <w:sz w:val="22"/>
            <w:szCs w:val="22"/>
          </w:rPr>
          <w:t>201a</w:t>
        </w:r>
      </w:smartTag>
      <w:r w:rsidRPr="00F31D15">
        <w:rPr>
          <w:rFonts w:hint="eastAsia"/>
          <w:sz w:val="22"/>
          <w:szCs w:val="22"/>
        </w:rPr>
        <w:t>6</w:t>
      </w:r>
      <w:r w:rsidRPr="00F31D15">
        <w:rPr>
          <w:sz w:val="22"/>
          <w:szCs w:val="22"/>
        </w:rPr>
        <w:t>-12</w:t>
      </w:r>
      <w:r w:rsidRPr="00F31D15">
        <w:rPr>
          <w:sz w:val="22"/>
          <w:szCs w:val="22"/>
        </w:rPr>
        <w:t>）：</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佛告迦葉波：「有四最上法觀，增長菩薩大智。」</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迦葉白言：「是義云何？」</w:t>
      </w:r>
    </w:p>
    <w:p w:rsidR="00C40F85" w:rsidRPr="00F31D15" w:rsidRDefault="00C40F85" w:rsidP="001C56D8">
      <w:pPr>
        <w:pStyle w:val="a3"/>
        <w:overflowPunct w:val="0"/>
        <w:ind w:leftChars="305" w:left="732"/>
        <w:jc w:val="both"/>
        <w:rPr>
          <w:rFonts w:asciiTheme="minorEastAsia" w:eastAsiaTheme="minorEastAsia" w:hAnsiTheme="minorEastAsia"/>
          <w:sz w:val="22"/>
          <w:szCs w:val="22"/>
        </w:rPr>
      </w:pPr>
      <w:r w:rsidRPr="00F31D15">
        <w:rPr>
          <w:rFonts w:asciiTheme="minorEastAsia" w:eastAsiaTheme="minorEastAsia" w:hAnsiTheme="minorEastAsia" w:hint="eastAsia"/>
          <w:sz w:val="22"/>
          <w:szCs w:val="22"/>
        </w:rPr>
        <w:t>「</w:t>
      </w:r>
      <w:r w:rsidRPr="00F31D15">
        <w:rPr>
          <w:rFonts w:ascii="標楷體" w:eastAsia="標楷體" w:hAnsi="標楷體"/>
          <w:sz w:val="22"/>
          <w:szCs w:val="22"/>
        </w:rPr>
        <w:t>此四法者：一者、於佛教法深生尊重。二者、於法師處勿生輕慢。三者、如聞得法為他解說，起正直心，不求一切利養。四者、稱讚多聞增長智慧，一向正心如聞受持，行真實行而不妄語。迦葉！此四種法增長菩薩大智慧故。</w:t>
      </w:r>
      <w:r w:rsidRPr="00F31D15">
        <w:rPr>
          <w:rFonts w:asciiTheme="minorEastAsia" w:eastAsiaTheme="minorEastAsia" w:hAnsiTheme="minorEastAsia" w:hint="eastAsia"/>
          <w:sz w:val="22"/>
          <w:szCs w:val="22"/>
        </w:rPr>
        <w:t>」</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rFonts w:hint="eastAsia"/>
          <w:sz w:val="22"/>
          <w:szCs w:val="22"/>
        </w:rPr>
        <w:t>5</w:t>
      </w:r>
      <w:r w:rsidRPr="00F31D15">
        <w:rPr>
          <w:sz w:val="22"/>
          <w:szCs w:val="22"/>
        </w:rPr>
        <w:t>）《大乘寶雲經》卷</w:t>
      </w:r>
      <w:r w:rsidRPr="00F31D15">
        <w:rPr>
          <w:sz w:val="22"/>
          <w:szCs w:val="22"/>
        </w:rPr>
        <w:t>6</w:t>
      </w:r>
      <w:r w:rsidRPr="00F31D15">
        <w:rPr>
          <w:sz w:val="22"/>
          <w:szCs w:val="22"/>
        </w:rPr>
        <w:t>〈</w:t>
      </w:r>
      <w:r w:rsidRPr="00F31D15">
        <w:rPr>
          <w:rFonts w:hint="eastAsia"/>
          <w:sz w:val="22"/>
          <w:szCs w:val="22"/>
        </w:rPr>
        <w:t>7</w:t>
      </w:r>
      <w:r w:rsidRPr="00F31D15">
        <w:rPr>
          <w:sz w:val="22"/>
          <w:szCs w:val="22"/>
        </w:rPr>
        <w:t>寶積品〉（大正</w:t>
      </w:r>
      <w:r w:rsidRPr="00F31D15">
        <w:rPr>
          <w:sz w:val="22"/>
          <w:szCs w:val="22"/>
        </w:rPr>
        <w:t>16</w:t>
      </w:r>
      <w:r w:rsidRPr="00F31D15">
        <w:rPr>
          <w:sz w:val="22"/>
          <w:szCs w:val="22"/>
        </w:rPr>
        <w:t>，</w:t>
      </w:r>
      <w:r w:rsidRPr="00F31D15">
        <w:rPr>
          <w:sz w:val="22"/>
          <w:szCs w:val="22"/>
        </w:rPr>
        <w:t>276b-17</w:t>
      </w:r>
      <w:r w:rsidRPr="00F31D15">
        <w:rPr>
          <w:sz w:val="22"/>
          <w:szCs w:val="22"/>
        </w:rPr>
        <w:t>）：</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rPr>
        <w:t>善男子！有四種法增長菩薩摩訶薩廣大智慧</w:t>
      </w:r>
      <w:r w:rsidRPr="00F31D15">
        <w:rPr>
          <w:rFonts w:eastAsia="標楷體" w:hint="eastAsia"/>
          <w:sz w:val="22"/>
          <w:szCs w:val="22"/>
        </w:rPr>
        <w:t>。</w:t>
      </w:r>
      <w:r w:rsidRPr="00F31D15">
        <w:rPr>
          <w:rFonts w:eastAsia="標楷體"/>
          <w:sz w:val="22"/>
          <w:szCs w:val="22"/>
        </w:rPr>
        <w:t>何等為四？所謂</w:t>
      </w: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敬重正法及說法者。</w:t>
      </w:r>
      <w:r w:rsidRPr="00F31D15">
        <w:rPr>
          <w:rFonts w:eastAsia="標楷體"/>
          <w:sz w:val="22"/>
          <w:szCs w:val="22"/>
          <w:vertAlign w:val="superscript"/>
        </w:rPr>
        <w:t>（</w:t>
      </w:r>
      <w:r w:rsidRPr="00F31D15">
        <w:rPr>
          <w:rFonts w:eastAsia="標楷體" w:hint="eastAsia"/>
          <w:sz w:val="22"/>
          <w:szCs w:val="22"/>
          <w:vertAlign w:val="superscript"/>
        </w:rPr>
        <w:t>2</w:t>
      </w:r>
      <w:r w:rsidRPr="00F31D15">
        <w:rPr>
          <w:rFonts w:eastAsia="標楷體"/>
          <w:sz w:val="22"/>
          <w:szCs w:val="22"/>
          <w:vertAlign w:val="superscript"/>
        </w:rPr>
        <w:t>）</w:t>
      </w:r>
      <w:r w:rsidRPr="00F31D15">
        <w:rPr>
          <w:rFonts w:eastAsia="標楷體"/>
          <w:sz w:val="22"/>
          <w:szCs w:val="22"/>
        </w:rPr>
        <w:t>隨所聽得微妙正法，廣為他人分別解說，不求名聞，無希望心而為說法。</w:t>
      </w:r>
      <w:r w:rsidRPr="00F31D15">
        <w:rPr>
          <w:rFonts w:eastAsia="標楷體"/>
          <w:sz w:val="22"/>
          <w:szCs w:val="22"/>
          <w:vertAlign w:val="superscript"/>
        </w:rPr>
        <w:t>（</w:t>
      </w:r>
      <w:r w:rsidRPr="00F31D15">
        <w:rPr>
          <w:rFonts w:eastAsia="標楷體" w:hint="eastAsia"/>
          <w:sz w:val="22"/>
          <w:szCs w:val="22"/>
          <w:vertAlign w:val="superscript"/>
        </w:rPr>
        <w:t>3</w:t>
      </w:r>
      <w:r w:rsidRPr="00F31D15">
        <w:rPr>
          <w:rFonts w:eastAsia="標楷體"/>
          <w:sz w:val="22"/>
          <w:szCs w:val="22"/>
          <w:vertAlign w:val="superscript"/>
        </w:rPr>
        <w:t>）</w:t>
      </w:r>
      <w:r w:rsidRPr="00F31D15">
        <w:rPr>
          <w:rFonts w:eastAsia="標楷體"/>
          <w:sz w:val="22"/>
          <w:szCs w:val="22"/>
        </w:rPr>
        <w:t>勤求正法，如救頭然。</w:t>
      </w:r>
      <w:r w:rsidRPr="00F31D15">
        <w:rPr>
          <w:rFonts w:eastAsia="標楷體"/>
          <w:sz w:val="22"/>
          <w:szCs w:val="22"/>
          <w:vertAlign w:val="superscript"/>
        </w:rPr>
        <w:t>（</w:t>
      </w:r>
      <w:r w:rsidRPr="00F31D15">
        <w:rPr>
          <w:rFonts w:eastAsia="標楷體" w:hint="eastAsia"/>
          <w:sz w:val="22"/>
          <w:szCs w:val="22"/>
          <w:vertAlign w:val="superscript"/>
        </w:rPr>
        <w:t>4</w:t>
      </w:r>
      <w:r w:rsidRPr="00F31D15">
        <w:rPr>
          <w:rFonts w:eastAsia="標楷體"/>
          <w:sz w:val="22"/>
          <w:szCs w:val="22"/>
          <w:vertAlign w:val="superscript"/>
        </w:rPr>
        <w:t>）</w:t>
      </w:r>
      <w:r w:rsidRPr="00F31D15">
        <w:rPr>
          <w:rFonts w:eastAsia="標楷體"/>
          <w:sz w:val="22"/>
          <w:szCs w:val="22"/>
        </w:rPr>
        <w:t>隨所聞聽，堅固受持，如法修行。善男子！如是四法增長菩薩廣大智慧。</w:t>
      </w:r>
    </w:p>
    <w:p w:rsidR="00C40F85" w:rsidRPr="00F31D15" w:rsidRDefault="00C40F85" w:rsidP="003614C8">
      <w:pPr>
        <w:pStyle w:val="a3"/>
        <w:adjustRightInd w:val="0"/>
        <w:ind w:leftChars="75" w:left="719" w:hangingChars="245" w:hanging="539"/>
        <w:jc w:val="both"/>
        <w:rPr>
          <w:rFonts w:hAnsi="新細明體"/>
          <w:sz w:val="22"/>
          <w:szCs w:val="22"/>
        </w:rPr>
      </w:pPr>
      <w:r w:rsidRPr="00F31D15">
        <w:rPr>
          <w:sz w:val="22"/>
          <w:szCs w:val="22"/>
        </w:rPr>
        <w:t>（</w:t>
      </w:r>
      <w:r w:rsidRPr="00F31D15">
        <w:rPr>
          <w:sz w:val="22"/>
          <w:szCs w:val="22"/>
        </w:rPr>
        <w:t>6</w:t>
      </w:r>
      <w:r w:rsidRPr="00F31D15">
        <w:rPr>
          <w:sz w:val="22"/>
          <w:szCs w:val="22"/>
        </w:rPr>
        <w:t>）印順法師，《寶積經講記》</w:t>
      </w:r>
      <w:r w:rsidRPr="00F31D15">
        <w:rPr>
          <w:rFonts w:hint="eastAsia"/>
          <w:sz w:val="22"/>
          <w:szCs w:val="22"/>
        </w:rPr>
        <w:t>，</w:t>
      </w:r>
      <w:r w:rsidRPr="00F31D15">
        <w:rPr>
          <w:sz w:val="22"/>
          <w:szCs w:val="22"/>
        </w:rPr>
        <w:t>pp.27-29</w:t>
      </w:r>
      <w:r w:rsidRPr="00F31D15">
        <w:rPr>
          <w:rFonts w:hint="eastAsia"/>
          <w:sz w:val="22"/>
          <w:szCs w:val="22"/>
        </w:rPr>
        <w:t>。</w:t>
      </w:r>
    </w:p>
  </w:footnote>
  <w:footnote w:id="4">
    <w:p w:rsidR="00C40F85" w:rsidRPr="00F31D15" w:rsidRDefault="00C40F85" w:rsidP="003614C8">
      <w:pPr>
        <w:overflowPunct w:val="0"/>
        <w:adjustRightInd w:val="0"/>
        <w:snapToGrid w:val="0"/>
        <w:ind w:left="187" w:hangingChars="85" w:hanging="187"/>
        <w:jc w:val="both"/>
        <w:rPr>
          <w:sz w:val="22"/>
          <w:szCs w:val="22"/>
        </w:rPr>
      </w:pPr>
      <w:r w:rsidRPr="00F31D15">
        <w:rPr>
          <w:rStyle w:val="a5"/>
          <w:sz w:val="22"/>
          <w:szCs w:val="22"/>
        </w:rPr>
        <w:footnoteRef/>
      </w:r>
      <w:r w:rsidRPr="00F31D15">
        <w:rPr>
          <w:sz w:val="22"/>
          <w:szCs w:val="22"/>
        </w:rPr>
        <w:t xml:space="preserve"> </w:t>
      </w:r>
      <w:r w:rsidRPr="00F31D15">
        <w:rPr>
          <w:rFonts w:hint="eastAsia"/>
          <w:sz w:val="22"/>
          <w:szCs w:val="22"/>
        </w:rPr>
        <w:t>貴：</w:t>
      </w:r>
      <w:r w:rsidRPr="00F31D15">
        <w:rPr>
          <w:sz w:val="22"/>
          <w:szCs w:val="22"/>
        </w:rPr>
        <w:t>4.</w:t>
      </w:r>
      <w:r w:rsidRPr="00F31D15">
        <w:rPr>
          <w:sz w:val="22"/>
          <w:szCs w:val="22"/>
        </w:rPr>
        <w:t>崇尚，重視，以為寶貴。</w:t>
      </w:r>
      <w:r w:rsidRPr="00F31D15">
        <w:rPr>
          <w:rFonts w:hint="eastAsia"/>
          <w:sz w:val="22"/>
          <w:szCs w:val="22"/>
        </w:rPr>
        <w:t>（《漢語大詞典》（十），</w:t>
      </w:r>
      <w:r w:rsidRPr="00F31D15">
        <w:rPr>
          <w:rFonts w:hint="eastAsia"/>
          <w:sz w:val="22"/>
          <w:szCs w:val="22"/>
        </w:rPr>
        <w:t>p.147</w:t>
      </w:r>
      <w:r w:rsidRPr="00F31D15">
        <w:rPr>
          <w:rFonts w:hint="eastAsia"/>
          <w:sz w:val="22"/>
          <w:szCs w:val="22"/>
        </w:rPr>
        <w:t>）</w:t>
      </w:r>
    </w:p>
  </w:footnote>
  <w:footnote w:id="5">
    <w:p w:rsidR="00C40F85" w:rsidRPr="00F31D15" w:rsidRDefault="00C40F85" w:rsidP="003614C8">
      <w:pPr>
        <w:overflowPunct w:val="0"/>
        <w:adjustRightInd w:val="0"/>
        <w:snapToGrid w:val="0"/>
        <w:ind w:left="187" w:hangingChars="85" w:hanging="187"/>
        <w:jc w:val="both"/>
        <w:rPr>
          <w:sz w:val="22"/>
          <w:szCs w:val="22"/>
        </w:rPr>
      </w:pPr>
      <w:r w:rsidRPr="00F31D15">
        <w:rPr>
          <w:rStyle w:val="a5"/>
          <w:sz w:val="22"/>
          <w:szCs w:val="22"/>
        </w:rPr>
        <w:footnoteRef/>
      </w:r>
      <w:r w:rsidRPr="00F31D15">
        <w:rPr>
          <w:sz w:val="22"/>
          <w:szCs w:val="22"/>
        </w:rPr>
        <w:t xml:space="preserve"> </w:t>
      </w:r>
      <w:r w:rsidRPr="00F31D15">
        <w:rPr>
          <w:rFonts w:hint="eastAsia"/>
          <w:sz w:val="22"/>
          <w:szCs w:val="22"/>
        </w:rPr>
        <w:t>食：</w:t>
      </w:r>
      <w:r w:rsidRPr="00F31D15">
        <w:rPr>
          <w:rFonts w:hint="eastAsia"/>
          <w:sz w:val="22"/>
          <w:szCs w:val="22"/>
        </w:rPr>
        <w:t>1.</w:t>
      </w:r>
      <w:r w:rsidRPr="00F31D15">
        <w:rPr>
          <w:rFonts w:hint="eastAsia"/>
          <w:sz w:val="22"/>
          <w:szCs w:val="22"/>
        </w:rPr>
        <w:t>通“蝕”消耗，虧耗。</w:t>
      </w:r>
      <w:r w:rsidRPr="00F31D15">
        <w:rPr>
          <w:rFonts w:hint="eastAsia"/>
          <w:sz w:val="22"/>
          <w:szCs w:val="22"/>
        </w:rPr>
        <w:t>3.</w:t>
      </w:r>
      <w:r w:rsidRPr="00F31D15">
        <w:rPr>
          <w:rFonts w:hint="eastAsia"/>
          <w:sz w:val="22"/>
          <w:szCs w:val="22"/>
        </w:rPr>
        <w:t>通“蝕”消亡。（《漢語大詞典》（十二），</w:t>
      </w:r>
      <w:r w:rsidRPr="00F31D15">
        <w:rPr>
          <w:rFonts w:hint="eastAsia"/>
          <w:sz w:val="22"/>
          <w:szCs w:val="22"/>
        </w:rPr>
        <w:t>p.477</w:t>
      </w:r>
      <w:r w:rsidRPr="00F31D15">
        <w:rPr>
          <w:rFonts w:hint="eastAsia"/>
          <w:sz w:val="22"/>
          <w:szCs w:val="22"/>
        </w:rPr>
        <w:t>）</w:t>
      </w:r>
    </w:p>
  </w:footnote>
  <w:footnote w:id="6">
    <w:p w:rsidR="00C40F85" w:rsidRPr="00F31D15" w:rsidRDefault="00C40F85" w:rsidP="003614C8">
      <w:pPr>
        <w:pStyle w:val="a3"/>
        <w:adjustRightInd w:val="0"/>
        <w:ind w:left="737" w:hangingChars="335" w:hanging="737"/>
        <w:jc w:val="both"/>
        <w:rPr>
          <w:sz w:val="22"/>
          <w:szCs w:val="22"/>
        </w:rPr>
      </w:pPr>
      <w:r w:rsidRPr="00F31D15">
        <w:rPr>
          <w:rStyle w:val="a5"/>
          <w:sz w:val="22"/>
          <w:szCs w:val="22"/>
        </w:rPr>
        <w:footnoteRef/>
      </w:r>
      <w:r w:rsidRPr="00F31D15">
        <w:rPr>
          <w:rFonts w:hint="eastAsia"/>
          <w:sz w:val="22"/>
          <w:szCs w:val="22"/>
        </w:rPr>
        <w:t xml:space="preserve"> </w:t>
      </w:r>
      <w:r w:rsidRPr="00F31D15">
        <w:rPr>
          <w:sz w:val="22"/>
          <w:szCs w:val="22"/>
        </w:rPr>
        <w:t>（</w:t>
      </w:r>
      <w:r w:rsidRPr="00F31D15">
        <w:rPr>
          <w:sz w:val="22"/>
          <w:szCs w:val="22"/>
        </w:rPr>
        <w:t>1</w:t>
      </w:r>
      <w:r w:rsidRPr="00F31D15">
        <w:rPr>
          <w:sz w:val="22"/>
          <w:szCs w:val="22"/>
        </w:rPr>
        <w:t>）《大寶積經》卷</w:t>
      </w:r>
      <w:r w:rsidRPr="00F31D15">
        <w:rPr>
          <w:sz w:val="22"/>
          <w:szCs w:val="22"/>
        </w:rPr>
        <w:t>112</w:t>
      </w:r>
      <w:r w:rsidRPr="00F31D15">
        <w:rPr>
          <w:sz w:val="22"/>
          <w:szCs w:val="22"/>
        </w:rPr>
        <w:t>〈</w:t>
      </w:r>
      <w:r w:rsidRPr="00F31D15">
        <w:rPr>
          <w:sz w:val="22"/>
          <w:szCs w:val="22"/>
        </w:rPr>
        <w:t>43</w:t>
      </w:r>
      <w:r w:rsidRPr="00F31D15">
        <w:rPr>
          <w:sz w:val="22"/>
          <w:szCs w:val="22"/>
        </w:rPr>
        <w:t>普明菩薩會〉（大正</w:t>
      </w:r>
      <w:r w:rsidRPr="00F31D15">
        <w:rPr>
          <w:sz w:val="22"/>
          <w:szCs w:val="22"/>
        </w:rPr>
        <w:t>11</w:t>
      </w:r>
      <w:r w:rsidRPr="00F31D15">
        <w:rPr>
          <w:sz w:val="22"/>
          <w:szCs w:val="22"/>
        </w:rPr>
        <w:t>，</w:t>
      </w:r>
      <w:smartTag w:uri="urn:schemas-microsoft-com:office:smarttags" w:element="chmetcnv">
        <w:smartTagPr>
          <w:attr w:name="TCSC" w:val="0"/>
          <w:attr w:name="NumberType" w:val="1"/>
          <w:attr w:name="Negative" w:val="False"/>
          <w:attr w:name="HasSpace" w:val="False"/>
          <w:attr w:name="SourceValue" w:val="632"/>
          <w:attr w:name="UnitName" w:val="a"/>
        </w:smartTagPr>
        <w:r w:rsidRPr="00F31D15">
          <w:rPr>
            <w:sz w:val="22"/>
            <w:szCs w:val="22"/>
          </w:rPr>
          <w:t>632a</w:t>
        </w:r>
      </w:smartTag>
      <w:r w:rsidRPr="00F31D15">
        <w:rPr>
          <w:sz w:val="22"/>
          <w:szCs w:val="22"/>
        </w:rPr>
        <w:t>12-16</w:t>
      </w:r>
      <w:bookmarkStart w:id="1" w:name="0632a12"/>
      <w:r w:rsidRPr="00F31D15">
        <w:rPr>
          <w:sz w:val="22"/>
          <w:szCs w:val="22"/>
        </w:rPr>
        <w:t>）：</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rPr>
        <w:t>復次，迦葉！菩薩有四</w:t>
      </w:r>
      <w:bookmarkStart w:id="2" w:name="0632a13"/>
      <w:bookmarkEnd w:id="1"/>
      <w:r w:rsidRPr="00F31D15">
        <w:rPr>
          <w:rFonts w:eastAsia="標楷體"/>
          <w:sz w:val="22"/>
          <w:szCs w:val="22"/>
        </w:rPr>
        <w:t>法所生善法滅不增長。何謂為四</w:t>
      </w:r>
      <w:bookmarkEnd w:id="2"/>
      <w:r w:rsidRPr="00F31D15">
        <w:rPr>
          <w:rFonts w:eastAsia="標楷體"/>
          <w:sz w:val="22"/>
          <w:szCs w:val="22"/>
        </w:rPr>
        <w:t>？</w:t>
      </w: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以憍慢心讀誦修學路伽耶經。</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貪利養心詣諸檀越。</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增毀菩薩。</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所未聞經違逆不信。</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rFonts w:hint="eastAsia"/>
          <w:sz w:val="22"/>
          <w:szCs w:val="22"/>
        </w:rPr>
        <w:t>2</w:t>
      </w:r>
      <w:r w:rsidRPr="00F31D15">
        <w:rPr>
          <w:sz w:val="22"/>
          <w:szCs w:val="22"/>
        </w:rPr>
        <w:t>）《佛說摩訶衍寶嚴經》（大正</w:t>
      </w:r>
      <w:r w:rsidRPr="00F31D15">
        <w:rPr>
          <w:sz w:val="22"/>
          <w:szCs w:val="22"/>
        </w:rPr>
        <w:t>12</w:t>
      </w:r>
      <w:r w:rsidRPr="00F31D15">
        <w:rPr>
          <w:sz w:val="22"/>
          <w:szCs w:val="22"/>
        </w:rPr>
        <w:t>，</w:t>
      </w:r>
      <w:r w:rsidRPr="00F31D15">
        <w:rPr>
          <w:sz w:val="22"/>
          <w:szCs w:val="22"/>
        </w:rPr>
        <w:t>194b21-25</w:t>
      </w:r>
      <w:r w:rsidRPr="00F31D15">
        <w:rPr>
          <w:sz w:val="22"/>
          <w:szCs w:val="22"/>
        </w:rPr>
        <w:t>）：</w:t>
      </w:r>
    </w:p>
    <w:p w:rsidR="00C40F85" w:rsidRPr="00F31D15" w:rsidRDefault="00C40F85" w:rsidP="001C56D8">
      <w:pPr>
        <w:pStyle w:val="a3"/>
        <w:overflowPunct w:val="0"/>
        <w:ind w:leftChars="305" w:left="732"/>
        <w:jc w:val="both"/>
        <w:rPr>
          <w:rFonts w:eastAsia="標楷體"/>
          <w:sz w:val="22"/>
          <w:szCs w:val="22"/>
        </w:rPr>
      </w:pPr>
      <w:r w:rsidRPr="00F31D15">
        <w:rPr>
          <w:rFonts w:ascii="標楷體" w:eastAsia="標楷體" w:hAnsi="標楷體"/>
          <w:sz w:val="22"/>
          <w:szCs w:val="22"/>
        </w:rPr>
        <w:t>菩薩成就四</w:t>
      </w:r>
      <w:r w:rsidRPr="00F31D15">
        <w:rPr>
          <w:rFonts w:eastAsia="標楷體"/>
          <w:sz w:val="22"/>
          <w:szCs w:val="22"/>
        </w:rPr>
        <w:t>法，生善法則滅，善不增長。云何為四？</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rPr>
        <w:t>一者、貢高憍慢，學世經典。二者、貪著財物數至國家。三者、嫉妬誹謗。四者、未曾聞經聞說誹謗。是謂迦葉！菩薩成就四法，生善則滅，善不增長。</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rFonts w:hint="eastAsia"/>
          <w:sz w:val="22"/>
          <w:szCs w:val="22"/>
        </w:rPr>
        <w:t>3</w:t>
      </w:r>
      <w:r w:rsidRPr="00F31D15">
        <w:rPr>
          <w:sz w:val="22"/>
          <w:szCs w:val="22"/>
        </w:rPr>
        <w:t>）《佛說大迦葉問大寶積正法經》卷</w:t>
      </w:r>
      <w:r w:rsidRPr="00F31D15">
        <w:rPr>
          <w:sz w:val="22"/>
          <w:szCs w:val="22"/>
        </w:rPr>
        <w:t>1</w:t>
      </w:r>
      <w:r w:rsidRPr="00F31D15">
        <w:rPr>
          <w:sz w:val="22"/>
          <w:szCs w:val="22"/>
        </w:rPr>
        <w:t>（大正</w:t>
      </w:r>
      <w:r w:rsidRPr="00F31D15">
        <w:rPr>
          <w:sz w:val="22"/>
          <w:szCs w:val="22"/>
        </w:rPr>
        <w:t>12</w:t>
      </w:r>
      <w:r w:rsidRPr="00F31D15">
        <w:rPr>
          <w:sz w:val="22"/>
          <w:szCs w:val="22"/>
        </w:rPr>
        <w:t>，</w:t>
      </w:r>
      <w:r w:rsidRPr="00F31D15">
        <w:rPr>
          <w:sz w:val="22"/>
          <w:szCs w:val="22"/>
        </w:rPr>
        <w:t>201b22-28</w:t>
      </w:r>
      <w:r w:rsidRPr="00F31D15">
        <w:rPr>
          <w:sz w:val="22"/>
          <w:szCs w:val="22"/>
        </w:rPr>
        <w:t>）：</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rPr>
        <w:t>有四法具足，令諸菩薩已生、未生善法皆令滅盡，永不增長。</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rPr>
        <w:t>迦葉白言：</w:t>
      </w:r>
      <w:r w:rsidRPr="00F31D15">
        <w:rPr>
          <w:rFonts w:ascii="標楷體" w:eastAsia="標楷體" w:hAnsi="標楷體" w:hint="eastAsia"/>
          <w:sz w:val="22"/>
          <w:szCs w:val="22"/>
        </w:rPr>
        <w:t>「</w:t>
      </w:r>
      <w:r w:rsidRPr="00F31D15">
        <w:rPr>
          <w:rFonts w:eastAsia="標楷體"/>
          <w:sz w:val="22"/>
          <w:szCs w:val="22"/>
        </w:rPr>
        <w:t>云何四法？</w:t>
      </w:r>
      <w:r w:rsidRPr="00F31D15">
        <w:rPr>
          <w:rFonts w:ascii="標楷體" w:eastAsia="標楷體" w:hAnsi="標楷體" w:hint="eastAsia"/>
          <w:sz w:val="22"/>
          <w:szCs w:val="22"/>
        </w:rPr>
        <w:t>」</w:t>
      </w:r>
    </w:p>
    <w:p w:rsidR="00C40F85" w:rsidRPr="00F31D15" w:rsidRDefault="00C40F85" w:rsidP="001C56D8">
      <w:pPr>
        <w:pStyle w:val="a3"/>
        <w:overflowPunct w:val="0"/>
        <w:ind w:leftChars="305" w:left="732"/>
        <w:jc w:val="both"/>
        <w:rPr>
          <w:rFonts w:eastAsia="標楷體"/>
          <w:sz w:val="22"/>
          <w:szCs w:val="22"/>
        </w:rPr>
      </w:pPr>
      <w:r w:rsidRPr="00F31D15">
        <w:rPr>
          <w:rFonts w:ascii="標楷體" w:eastAsia="標楷體" w:hAnsi="標楷體" w:hint="eastAsia"/>
          <w:sz w:val="22"/>
          <w:szCs w:val="22"/>
        </w:rPr>
        <w:t>「</w:t>
      </w:r>
      <w:r w:rsidRPr="00F31D15">
        <w:rPr>
          <w:rFonts w:eastAsia="標楷體"/>
          <w:sz w:val="22"/>
          <w:szCs w:val="22"/>
        </w:rPr>
        <w:t>一者、世間所有深著我見。二者、觀察種族，住著利養，行呪力事。三者、瞋恨菩薩，偏讚佛教不普稱讚。四者、未聞難見經法聞之疑謗。如是迦葉！具此四法，令諸菩薩已生、未生善法皆悉滅盡，永不增長。</w:t>
      </w:r>
      <w:r w:rsidRPr="00F31D15">
        <w:rPr>
          <w:rFonts w:ascii="標楷體" w:eastAsia="標楷體" w:hAnsi="標楷體" w:hint="eastAsia"/>
          <w:sz w:val="22"/>
          <w:szCs w:val="22"/>
        </w:rPr>
        <w:t>」</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rFonts w:hint="eastAsia"/>
          <w:sz w:val="22"/>
          <w:szCs w:val="22"/>
        </w:rPr>
        <w:t>4</w:t>
      </w:r>
      <w:r w:rsidRPr="00F31D15">
        <w:rPr>
          <w:sz w:val="22"/>
          <w:szCs w:val="22"/>
        </w:rPr>
        <w:t>）《大乘寶雲經》卷</w:t>
      </w:r>
      <w:r w:rsidRPr="00F31D15">
        <w:rPr>
          <w:sz w:val="22"/>
          <w:szCs w:val="22"/>
        </w:rPr>
        <w:t>7</w:t>
      </w:r>
      <w:r w:rsidRPr="00F31D15">
        <w:rPr>
          <w:sz w:val="22"/>
          <w:szCs w:val="22"/>
        </w:rPr>
        <w:t>〈</w:t>
      </w:r>
      <w:r w:rsidRPr="00F31D15">
        <w:rPr>
          <w:sz w:val="22"/>
          <w:szCs w:val="22"/>
        </w:rPr>
        <w:t>7</w:t>
      </w:r>
      <w:r w:rsidRPr="00F31D15">
        <w:rPr>
          <w:sz w:val="22"/>
          <w:szCs w:val="22"/>
        </w:rPr>
        <w:t>寶積品〉（大正</w:t>
      </w:r>
      <w:r w:rsidRPr="00F31D15">
        <w:rPr>
          <w:sz w:val="22"/>
          <w:szCs w:val="22"/>
        </w:rPr>
        <w:t>16</w:t>
      </w:r>
      <w:r w:rsidRPr="00F31D15">
        <w:rPr>
          <w:sz w:val="22"/>
          <w:szCs w:val="22"/>
        </w:rPr>
        <w:t>，</w:t>
      </w:r>
      <w:r w:rsidRPr="00F31D15">
        <w:rPr>
          <w:sz w:val="22"/>
          <w:szCs w:val="22"/>
        </w:rPr>
        <w:t>276b29-c4</w:t>
      </w:r>
      <w:r w:rsidRPr="00F31D15">
        <w:rPr>
          <w:sz w:val="22"/>
          <w:szCs w:val="22"/>
        </w:rPr>
        <w:t>）：</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rPr>
        <w:t>善</w:t>
      </w:r>
      <w:r w:rsidRPr="00F31D15">
        <w:rPr>
          <w:rFonts w:ascii="標楷體" w:eastAsia="標楷體" w:hAnsi="標楷體"/>
          <w:sz w:val="22"/>
          <w:szCs w:val="22"/>
        </w:rPr>
        <w:t>男子</w:t>
      </w:r>
      <w:r w:rsidRPr="00F31D15">
        <w:rPr>
          <w:rFonts w:eastAsia="標楷體"/>
          <w:sz w:val="22"/>
          <w:szCs w:val="22"/>
        </w:rPr>
        <w:t>！具四種法，菩薩摩訶薩一切善根不得生長。何等為四？</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vertAlign w:val="superscript"/>
        </w:rPr>
        <w:t>（</w:t>
      </w:r>
      <w:r w:rsidRPr="00F31D15">
        <w:rPr>
          <w:rFonts w:eastAsia="標楷體" w:hint="eastAsia"/>
          <w:sz w:val="22"/>
          <w:szCs w:val="22"/>
          <w:vertAlign w:val="superscript"/>
        </w:rPr>
        <w:t>1</w:t>
      </w:r>
      <w:r w:rsidRPr="00F31D15">
        <w:rPr>
          <w:rFonts w:eastAsia="標楷體"/>
          <w:sz w:val="22"/>
          <w:szCs w:val="22"/>
          <w:vertAlign w:val="superscript"/>
        </w:rPr>
        <w:t>）</w:t>
      </w:r>
      <w:r w:rsidRPr="00F31D15">
        <w:rPr>
          <w:rFonts w:eastAsia="標楷體"/>
          <w:sz w:val="22"/>
          <w:szCs w:val="22"/>
        </w:rPr>
        <w:t>自生憍慢。</w:t>
      </w:r>
      <w:r w:rsidRPr="00F31D15">
        <w:rPr>
          <w:rFonts w:eastAsia="標楷體"/>
          <w:sz w:val="22"/>
          <w:szCs w:val="22"/>
          <w:vertAlign w:val="superscript"/>
        </w:rPr>
        <w:t>（</w:t>
      </w:r>
      <w:r w:rsidRPr="00F31D15">
        <w:rPr>
          <w:rFonts w:eastAsia="標楷體" w:hint="eastAsia"/>
          <w:sz w:val="22"/>
          <w:szCs w:val="22"/>
          <w:vertAlign w:val="superscript"/>
        </w:rPr>
        <w:t>2</w:t>
      </w:r>
      <w:r w:rsidRPr="00F31D15">
        <w:rPr>
          <w:rFonts w:eastAsia="標楷體"/>
          <w:sz w:val="22"/>
          <w:szCs w:val="22"/>
          <w:vertAlign w:val="superscript"/>
        </w:rPr>
        <w:t>）</w:t>
      </w:r>
      <w:r w:rsidRPr="00F31D15">
        <w:rPr>
          <w:rFonts w:eastAsia="標楷體"/>
          <w:sz w:val="22"/>
          <w:szCs w:val="22"/>
        </w:rPr>
        <w:t>勤求世間文章、呪術。</w:t>
      </w:r>
      <w:r w:rsidRPr="00F31D15">
        <w:rPr>
          <w:rFonts w:eastAsia="標楷體"/>
          <w:sz w:val="22"/>
          <w:szCs w:val="22"/>
          <w:vertAlign w:val="superscript"/>
        </w:rPr>
        <w:t>（</w:t>
      </w:r>
      <w:r w:rsidRPr="00F31D15">
        <w:rPr>
          <w:rFonts w:eastAsia="標楷體" w:hint="eastAsia"/>
          <w:sz w:val="22"/>
          <w:szCs w:val="22"/>
          <w:vertAlign w:val="superscript"/>
        </w:rPr>
        <w:t>3</w:t>
      </w:r>
      <w:r w:rsidRPr="00F31D15">
        <w:rPr>
          <w:rFonts w:eastAsia="標楷體"/>
          <w:sz w:val="22"/>
          <w:szCs w:val="22"/>
          <w:vertAlign w:val="superscript"/>
        </w:rPr>
        <w:t>）</w:t>
      </w:r>
      <w:r w:rsidRPr="00F31D15">
        <w:rPr>
          <w:rFonts w:eastAsia="標楷體"/>
          <w:sz w:val="22"/>
          <w:szCs w:val="22"/>
        </w:rPr>
        <w:t>勤求利養、貪著名聞。</w:t>
      </w:r>
      <w:r w:rsidRPr="00F31D15">
        <w:rPr>
          <w:rFonts w:eastAsia="標楷體"/>
          <w:sz w:val="22"/>
          <w:szCs w:val="22"/>
          <w:vertAlign w:val="superscript"/>
        </w:rPr>
        <w:t>（</w:t>
      </w:r>
      <w:r w:rsidRPr="00F31D15">
        <w:rPr>
          <w:rFonts w:eastAsia="標楷體" w:hint="eastAsia"/>
          <w:sz w:val="22"/>
          <w:szCs w:val="22"/>
          <w:vertAlign w:val="superscript"/>
        </w:rPr>
        <w:t>4</w:t>
      </w:r>
      <w:r w:rsidRPr="00F31D15">
        <w:rPr>
          <w:rFonts w:eastAsia="標楷體"/>
          <w:sz w:val="22"/>
          <w:szCs w:val="22"/>
          <w:vertAlign w:val="superscript"/>
        </w:rPr>
        <w:t>）</w:t>
      </w:r>
      <w:r w:rsidRPr="00F31D15">
        <w:rPr>
          <w:rFonts w:eastAsia="標楷體"/>
          <w:sz w:val="22"/>
          <w:szCs w:val="22"/>
        </w:rPr>
        <w:t>以欺誑心而誑於他。善男子！具是四法，菩薩摩訶薩一切善根永不增長。</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rFonts w:hint="eastAsia"/>
          <w:sz w:val="22"/>
          <w:szCs w:val="22"/>
        </w:rPr>
        <w:t>5</w:t>
      </w:r>
      <w:r w:rsidRPr="00F31D15">
        <w:rPr>
          <w:sz w:val="22"/>
          <w:szCs w:val="22"/>
        </w:rPr>
        <w:t>）《大乘集菩薩學論》卷</w:t>
      </w:r>
      <w:r w:rsidRPr="00F31D15">
        <w:rPr>
          <w:sz w:val="22"/>
          <w:szCs w:val="22"/>
        </w:rPr>
        <w:t>10</w:t>
      </w:r>
      <w:r w:rsidRPr="00F31D15">
        <w:rPr>
          <w:sz w:val="22"/>
          <w:szCs w:val="22"/>
        </w:rPr>
        <w:t>〈</w:t>
      </w:r>
      <w:r w:rsidRPr="00F31D15">
        <w:rPr>
          <w:sz w:val="22"/>
          <w:szCs w:val="22"/>
        </w:rPr>
        <w:t>7</w:t>
      </w:r>
      <w:r w:rsidRPr="00F31D15">
        <w:rPr>
          <w:sz w:val="22"/>
          <w:szCs w:val="22"/>
        </w:rPr>
        <w:t>護受用福品〉（大正</w:t>
      </w:r>
      <w:r w:rsidRPr="00F31D15">
        <w:rPr>
          <w:sz w:val="22"/>
          <w:szCs w:val="22"/>
        </w:rPr>
        <w:t>32</w:t>
      </w:r>
      <w:r w:rsidRPr="00F31D15">
        <w:rPr>
          <w:sz w:val="22"/>
          <w:szCs w:val="22"/>
        </w:rPr>
        <w:t>，</w:t>
      </w:r>
      <w:r w:rsidRPr="00F31D15">
        <w:rPr>
          <w:sz w:val="22"/>
          <w:szCs w:val="22"/>
        </w:rPr>
        <w:t>104b8-12</w:t>
      </w:r>
      <w:r w:rsidRPr="00F31D15">
        <w:rPr>
          <w:sz w:val="22"/>
          <w:szCs w:val="22"/>
        </w:rPr>
        <w:t>）：</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rPr>
        <w:t>若</w:t>
      </w:r>
      <w:r w:rsidRPr="00F31D15">
        <w:rPr>
          <w:rFonts w:ascii="標楷體" w:eastAsia="標楷體" w:hAnsi="標楷體"/>
          <w:sz w:val="22"/>
          <w:szCs w:val="22"/>
        </w:rPr>
        <w:t>菩薩</w:t>
      </w:r>
      <w:r w:rsidRPr="00F31D15">
        <w:rPr>
          <w:rFonts w:eastAsia="標楷體"/>
          <w:sz w:val="22"/>
          <w:szCs w:val="22"/>
        </w:rPr>
        <w:t>具此四法，則未生善法令滅，已生善法亦不增長。何等為四？</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pacing w:val="-2"/>
          <w:sz w:val="22"/>
          <w:szCs w:val="22"/>
          <w:vertAlign w:val="superscript"/>
        </w:rPr>
        <w:t>（</w:t>
      </w:r>
      <w:r w:rsidRPr="00F31D15">
        <w:rPr>
          <w:rFonts w:eastAsia="標楷體" w:hint="eastAsia"/>
          <w:spacing w:val="-2"/>
          <w:sz w:val="22"/>
          <w:szCs w:val="22"/>
          <w:vertAlign w:val="superscript"/>
        </w:rPr>
        <w:t>1</w:t>
      </w:r>
      <w:r w:rsidRPr="00F31D15">
        <w:rPr>
          <w:rFonts w:eastAsia="標楷體"/>
          <w:spacing w:val="-2"/>
          <w:sz w:val="22"/>
          <w:szCs w:val="22"/>
          <w:vertAlign w:val="superscript"/>
        </w:rPr>
        <w:t>）</w:t>
      </w:r>
      <w:r w:rsidRPr="00F31D15">
        <w:rPr>
          <w:rFonts w:eastAsia="標楷體"/>
          <w:spacing w:val="-2"/>
          <w:sz w:val="22"/>
          <w:szCs w:val="22"/>
        </w:rPr>
        <w:t>謂於世間深著過慢。</w:t>
      </w:r>
      <w:r w:rsidRPr="00F31D15">
        <w:rPr>
          <w:rFonts w:eastAsia="標楷體"/>
          <w:spacing w:val="-2"/>
          <w:sz w:val="22"/>
          <w:szCs w:val="22"/>
          <w:vertAlign w:val="superscript"/>
        </w:rPr>
        <w:t>（</w:t>
      </w:r>
      <w:r w:rsidRPr="00F31D15">
        <w:rPr>
          <w:rFonts w:eastAsia="標楷體" w:hint="eastAsia"/>
          <w:spacing w:val="-2"/>
          <w:sz w:val="22"/>
          <w:szCs w:val="22"/>
          <w:vertAlign w:val="superscript"/>
        </w:rPr>
        <w:t>2</w:t>
      </w:r>
      <w:r w:rsidRPr="00F31D15">
        <w:rPr>
          <w:rFonts w:eastAsia="標楷體"/>
          <w:spacing w:val="-2"/>
          <w:sz w:val="22"/>
          <w:szCs w:val="22"/>
          <w:vertAlign w:val="superscript"/>
        </w:rPr>
        <w:t>）</w:t>
      </w:r>
      <w:r w:rsidRPr="00F31D15">
        <w:rPr>
          <w:rFonts w:eastAsia="標楷體"/>
          <w:spacing w:val="-2"/>
          <w:sz w:val="22"/>
          <w:szCs w:val="22"/>
        </w:rPr>
        <w:t>巧構言辭耽著利養。</w:t>
      </w:r>
      <w:r w:rsidRPr="00F31D15">
        <w:rPr>
          <w:rFonts w:eastAsia="標楷體"/>
          <w:spacing w:val="-2"/>
          <w:sz w:val="22"/>
          <w:szCs w:val="22"/>
          <w:vertAlign w:val="superscript"/>
        </w:rPr>
        <w:t>（</w:t>
      </w:r>
      <w:r w:rsidRPr="00F31D15">
        <w:rPr>
          <w:rFonts w:eastAsia="標楷體" w:hint="eastAsia"/>
          <w:spacing w:val="-2"/>
          <w:sz w:val="22"/>
          <w:szCs w:val="22"/>
          <w:vertAlign w:val="superscript"/>
        </w:rPr>
        <w:t>3</w:t>
      </w:r>
      <w:r w:rsidRPr="00F31D15">
        <w:rPr>
          <w:rFonts w:eastAsia="標楷體"/>
          <w:spacing w:val="-2"/>
          <w:sz w:val="22"/>
          <w:szCs w:val="22"/>
          <w:vertAlign w:val="superscript"/>
        </w:rPr>
        <w:t>）</w:t>
      </w:r>
      <w:r w:rsidRPr="00F31D15">
        <w:rPr>
          <w:rFonts w:eastAsia="標楷體"/>
          <w:spacing w:val="-2"/>
          <w:sz w:val="22"/>
          <w:szCs w:val="22"/>
        </w:rPr>
        <w:t>樂觀種姓，嫌讚菩薩。</w:t>
      </w:r>
      <w:r w:rsidRPr="00F31D15">
        <w:rPr>
          <w:rFonts w:eastAsia="標楷體"/>
          <w:spacing w:val="-2"/>
          <w:sz w:val="22"/>
          <w:szCs w:val="22"/>
          <w:vertAlign w:val="superscript"/>
        </w:rPr>
        <w:t>（</w:t>
      </w:r>
      <w:r w:rsidRPr="00F31D15">
        <w:rPr>
          <w:rFonts w:eastAsia="標楷體" w:hint="eastAsia"/>
          <w:spacing w:val="-2"/>
          <w:sz w:val="22"/>
          <w:szCs w:val="22"/>
          <w:vertAlign w:val="superscript"/>
        </w:rPr>
        <w:t>4</w:t>
      </w:r>
      <w:r w:rsidRPr="00F31D15">
        <w:rPr>
          <w:rFonts w:eastAsia="標楷體"/>
          <w:spacing w:val="-2"/>
          <w:sz w:val="22"/>
          <w:szCs w:val="22"/>
          <w:vertAlign w:val="superscript"/>
        </w:rPr>
        <w:t>）</w:t>
      </w:r>
      <w:r w:rsidRPr="00F31D15">
        <w:rPr>
          <w:rFonts w:eastAsia="標楷體"/>
          <w:spacing w:val="-2"/>
          <w:sz w:val="22"/>
          <w:szCs w:val="22"/>
        </w:rPr>
        <w:t>於</w:t>
      </w:r>
      <w:r w:rsidRPr="00F31D15">
        <w:rPr>
          <w:rFonts w:eastAsia="標楷體"/>
          <w:sz w:val="22"/>
          <w:szCs w:val="22"/>
        </w:rPr>
        <w:t>未說未聞契經而輒生誹謗。</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lang w:val="zh-TW"/>
        </w:rPr>
        <w:t>（</w:t>
      </w:r>
      <w:r w:rsidRPr="00F31D15">
        <w:rPr>
          <w:rFonts w:hint="eastAsia"/>
          <w:sz w:val="22"/>
          <w:szCs w:val="22"/>
          <w:lang w:val="zh-TW"/>
        </w:rPr>
        <w:t>6</w:t>
      </w:r>
      <w:r w:rsidRPr="00F31D15">
        <w:rPr>
          <w:sz w:val="22"/>
          <w:szCs w:val="22"/>
          <w:lang w:val="zh-TW"/>
        </w:rPr>
        <w:t>）</w:t>
      </w:r>
      <w:r w:rsidRPr="00F31D15">
        <w:rPr>
          <w:rFonts w:hAnsi="新細明體"/>
          <w:sz w:val="22"/>
          <w:szCs w:val="22"/>
        </w:rPr>
        <w:t>印順法師，《寶積經講記》</w:t>
      </w:r>
      <w:r w:rsidRPr="00F31D15">
        <w:rPr>
          <w:rFonts w:hAnsi="新細明體" w:hint="eastAsia"/>
          <w:sz w:val="22"/>
          <w:szCs w:val="22"/>
        </w:rPr>
        <w:t>，</w:t>
      </w:r>
      <w:r w:rsidRPr="00F31D15">
        <w:rPr>
          <w:sz w:val="22"/>
          <w:szCs w:val="22"/>
        </w:rPr>
        <w:t>pp.34-36</w:t>
      </w:r>
      <w:r w:rsidRPr="00F31D15">
        <w:rPr>
          <w:rFonts w:hAnsi="新細明體" w:hint="eastAsia"/>
          <w:sz w:val="22"/>
          <w:szCs w:val="22"/>
        </w:rPr>
        <w:t>。</w:t>
      </w:r>
    </w:p>
  </w:footnote>
  <w:footnote w:id="7">
    <w:p w:rsidR="00C40F85" w:rsidRPr="00F31D15" w:rsidRDefault="00C40F85" w:rsidP="003614C8">
      <w:pPr>
        <w:pStyle w:val="a3"/>
        <w:adjustRightInd w:val="0"/>
        <w:ind w:left="737" w:hangingChars="335" w:hanging="737"/>
        <w:jc w:val="both"/>
        <w:rPr>
          <w:rStyle w:val="old"/>
          <w:sz w:val="22"/>
          <w:szCs w:val="22"/>
        </w:rPr>
      </w:pPr>
      <w:r w:rsidRPr="00F31D15">
        <w:rPr>
          <w:rStyle w:val="a5"/>
          <w:sz w:val="22"/>
          <w:szCs w:val="22"/>
        </w:rPr>
        <w:footnoteRef/>
      </w:r>
      <w:r w:rsidRPr="00F31D15">
        <w:rPr>
          <w:rFonts w:hint="eastAsia"/>
          <w:sz w:val="22"/>
          <w:szCs w:val="22"/>
        </w:rPr>
        <w:t xml:space="preserve"> </w:t>
      </w:r>
      <w:r w:rsidRPr="00F31D15">
        <w:rPr>
          <w:sz w:val="22"/>
          <w:szCs w:val="22"/>
        </w:rPr>
        <w:t>（</w:t>
      </w:r>
      <w:r w:rsidRPr="00F31D15">
        <w:rPr>
          <w:sz w:val="22"/>
          <w:szCs w:val="22"/>
        </w:rPr>
        <w:t>1</w:t>
      </w:r>
      <w:r w:rsidRPr="00F31D15">
        <w:rPr>
          <w:sz w:val="22"/>
          <w:szCs w:val="22"/>
        </w:rPr>
        <w:t>）《大寶積經》卷</w:t>
      </w:r>
      <w:r w:rsidRPr="00F31D15">
        <w:rPr>
          <w:sz w:val="22"/>
          <w:szCs w:val="22"/>
        </w:rPr>
        <w:t>112</w:t>
      </w:r>
      <w:r w:rsidRPr="00F31D15">
        <w:rPr>
          <w:sz w:val="22"/>
          <w:szCs w:val="22"/>
        </w:rPr>
        <w:t>〈</w:t>
      </w:r>
      <w:r w:rsidRPr="00F31D15">
        <w:rPr>
          <w:rFonts w:hint="eastAsia"/>
          <w:sz w:val="22"/>
          <w:szCs w:val="22"/>
        </w:rPr>
        <w:t>43</w:t>
      </w:r>
      <w:r w:rsidRPr="00F31D15">
        <w:rPr>
          <w:sz w:val="22"/>
          <w:szCs w:val="22"/>
        </w:rPr>
        <w:t>普明菩薩會〉（大正</w:t>
      </w:r>
      <w:r w:rsidRPr="00F31D15">
        <w:rPr>
          <w:sz w:val="22"/>
          <w:szCs w:val="22"/>
        </w:rPr>
        <w:t>11</w:t>
      </w:r>
      <w:r w:rsidRPr="00F31D15">
        <w:rPr>
          <w:sz w:val="22"/>
          <w:szCs w:val="22"/>
        </w:rPr>
        <w:t>，</w:t>
      </w:r>
      <w:r w:rsidRPr="00F31D15">
        <w:rPr>
          <w:sz w:val="22"/>
          <w:szCs w:val="22"/>
        </w:rPr>
        <w:t>632b28-c4</w:t>
      </w:r>
      <w:r w:rsidRPr="00F31D15">
        <w:rPr>
          <w:sz w:val="22"/>
          <w:szCs w:val="22"/>
        </w:rPr>
        <w:t>）</w:t>
      </w:r>
      <w:r w:rsidRPr="00F31D15">
        <w:rPr>
          <w:rStyle w:val="old"/>
          <w:sz w:val="22"/>
          <w:szCs w:val="22"/>
        </w:rPr>
        <w:t>：</w:t>
      </w:r>
    </w:p>
    <w:p w:rsidR="00C40F85" w:rsidRPr="00F31D15" w:rsidRDefault="00C40F85" w:rsidP="001C56D8">
      <w:pPr>
        <w:pStyle w:val="a3"/>
        <w:overflowPunct w:val="0"/>
        <w:ind w:leftChars="305" w:left="732"/>
        <w:jc w:val="both"/>
        <w:rPr>
          <w:sz w:val="22"/>
          <w:szCs w:val="22"/>
        </w:rPr>
      </w:pPr>
      <w:r w:rsidRPr="00F31D15">
        <w:rPr>
          <w:rFonts w:eastAsia="標楷體"/>
          <w:sz w:val="22"/>
          <w:szCs w:val="22"/>
        </w:rPr>
        <w:t>復次迦葉！菩薩有四法，所生善法增長不失。何謂為四？</w:t>
      </w:r>
    </w:p>
    <w:p w:rsidR="00C40F85" w:rsidRPr="00F31D15" w:rsidRDefault="00C40F85" w:rsidP="001C56D8">
      <w:pPr>
        <w:pStyle w:val="a3"/>
        <w:overflowPunct w:val="0"/>
        <w:ind w:leftChars="305" w:left="732"/>
        <w:jc w:val="both"/>
        <w:rPr>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捨離邪法，求正經典</w:t>
      </w:r>
      <w:r w:rsidRPr="00F31D15">
        <w:rPr>
          <w:rFonts w:ascii="標楷體" w:eastAsia="標楷體" w:hAnsi="標楷體"/>
          <w:sz w:val="22"/>
          <w:szCs w:val="22"/>
        </w:rPr>
        <w:t>──</w:t>
      </w:r>
      <w:r w:rsidRPr="00F31D15">
        <w:rPr>
          <w:rFonts w:eastAsia="標楷體"/>
          <w:sz w:val="22"/>
          <w:szCs w:val="22"/>
        </w:rPr>
        <w:t>六波羅蜜菩薩法藏</w:t>
      </w:r>
      <w:r w:rsidRPr="00F31D15">
        <w:rPr>
          <w:rFonts w:eastAsia="標楷體" w:hint="eastAsia"/>
          <w:sz w:val="22"/>
          <w:szCs w:val="22"/>
        </w:rPr>
        <w:t>。</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心無憍慢，於諸眾生謙卑下下。</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如法得施，知量知足，離諸邪命，安住聖種。</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不出他人罪過虛實，不求人短。若於諸法心不通達作如是念：</w:t>
      </w:r>
      <w:r w:rsidRPr="00F31D15">
        <w:rPr>
          <w:rFonts w:ascii="標楷體" w:eastAsia="標楷體" w:hAnsi="標楷體" w:hint="eastAsia"/>
          <w:sz w:val="22"/>
          <w:szCs w:val="22"/>
        </w:rPr>
        <w:t>「</w:t>
      </w:r>
      <w:r w:rsidRPr="00F31D15">
        <w:rPr>
          <w:rFonts w:eastAsia="標楷體"/>
          <w:sz w:val="22"/>
          <w:szCs w:val="22"/>
        </w:rPr>
        <w:t>佛法無量，隨眾所樂而為演說，唯佛所知，非我所解，以佛為證，不生違逆。</w:t>
      </w:r>
      <w:r w:rsidRPr="00F31D15">
        <w:rPr>
          <w:rFonts w:ascii="標楷體" w:eastAsia="標楷體" w:hAnsi="標楷體" w:hint="eastAsia"/>
          <w:sz w:val="22"/>
          <w:szCs w:val="22"/>
        </w:rPr>
        <w:t>」</w:t>
      </w:r>
      <w:r w:rsidRPr="00F31D15">
        <w:rPr>
          <w:rFonts w:eastAsia="標楷體"/>
          <w:sz w:val="22"/>
          <w:szCs w:val="22"/>
        </w:rPr>
        <w:t>迦葉！是為菩薩四法，所生善法增長不失</w:t>
      </w:r>
      <w:r w:rsidRPr="00F31D15">
        <w:rPr>
          <w:sz w:val="22"/>
          <w:szCs w:val="22"/>
        </w:rPr>
        <w:t>。</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sz w:val="22"/>
          <w:szCs w:val="22"/>
        </w:rPr>
        <w:t>2</w:t>
      </w:r>
      <w:r w:rsidRPr="00F31D15">
        <w:rPr>
          <w:sz w:val="22"/>
          <w:szCs w:val="22"/>
        </w:rPr>
        <w:t>）</w:t>
      </w:r>
      <w:r w:rsidRPr="00F31D15">
        <w:rPr>
          <w:rFonts w:hint="eastAsia"/>
          <w:sz w:val="22"/>
          <w:szCs w:val="22"/>
        </w:rPr>
        <w:t>《佛說遺日摩尼寶經》</w:t>
      </w:r>
      <w:r w:rsidRPr="00F31D15">
        <w:rPr>
          <w:sz w:val="22"/>
          <w:szCs w:val="22"/>
        </w:rPr>
        <w:t>（大正</w:t>
      </w:r>
      <w:r w:rsidRPr="00F31D15">
        <w:rPr>
          <w:rFonts w:hint="eastAsia"/>
          <w:sz w:val="22"/>
          <w:szCs w:val="22"/>
        </w:rPr>
        <w:t>12</w:t>
      </w:r>
      <w:r w:rsidRPr="00F31D15">
        <w:rPr>
          <w:sz w:val="22"/>
          <w:szCs w:val="22"/>
        </w:rPr>
        <w:t>，</w:t>
      </w:r>
      <w:r w:rsidRPr="00F31D15">
        <w:rPr>
          <w:rFonts w:hint="eastAsia"/>
          <w:sz w:val="22"/>
          <w:szCs w:val="22"/>
        </w:rPr>
        <w:t>189c1-7</w:t>
      </w:r>
      <w:r w:rsidRPr="00F31D15">
        <w:rPr>
          <w:sz w:val="22"/>
          <w:szCs w:val="22"/>
        </w:rPr>
        <w:t>）</w:t>
      </w:r>
      <w:r w:rsidRPr="00F31D15">
        <w:rPr>
          <w:rFonts w:hint="eastAsia"/>
          <w:sz w:val="22"/>
          <w:szCs w:val="22"/>
        </w:rPr>
        <w:t>：</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菩薩有四事，求經道及有所求索不中斷。何謂四事？</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ascii="標楷體" w:eastAsia="標楷體" w:hAnsi="標楷體" w:hint="eastAsia"/>
          <w:sz w:val="22"/>
          <w:szCs w:val="22"/>
        </w:rPr>
        <w:t>但求索好經法，六波羅蜜及菩薩毘羅經，及佛諸品。</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ascii="標楷體" w:eastAsia="標楷體" w:hAnsi="標楷體" w:hint="eastAsia"/>
          <w:sz w:val="22"/>
          <w:szCs w:val="22"/>
        </w:rPr>
        <w:t>去瞋恚之心，敬事十方天下人，如奴事大夫。</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ascii="標楷體" w:eastAsia="標楷體" w:hAnsi="標楷體" w:hint="eastAsia"/>
          <w:sz w:val="22"/>
          <w:szCs w:val="22"/>
        </w:rPr>
        <w:t>樂於經，不為外道自益身也。</w:t>
      </w:r>
      <w:r w:rsidRPr="00F31D15">
        <w:rPr>
          <w:rFonts w:eastAsia="標楷體"/>
          <w:sz w:val="22"/>
          <w:szCs w:val="22"/>
          <w:vertAlign w:val="superscript"/>
        </w:rPr>
        <w:t>（</w:t>
      </w:r>
      <w:r w:rsidRPr="00F31D15">
        <w:rPr>
          <w:rFonts w:eastAsia="標楷體" w:hint="eastAsia"/>
          <w:sz w:val="22"/>
          <w:szCs w:val="22"/>
          <w:vertAlign w:val="superscript"/>
        </w:rPr>
        <w:t>4</w:t>
      </w:r>
      <w:r w:rsidRPr="00F31D15">
        <w:rPr>
          <w:rFonts w:eastAsia="標楷體"/>
          <w:sz w:val="22"/>
          <w:szCs w:val="22"/>
          <w:vertAlign w:val="superscript"/>
        </w:rPr>
        <w:t>）</w:t>
      </w:r>
      <w:r w:rsidRPr="00F31D15">
        <w:rPr>
          <w:rFonts w:ascii="標楷體" w:eastAsia="標楷體" w:hAnsi="標楷體" w:hint="eastAsia"/>
          <w:sz w:val="22"/>
          <w:szCs w:val="22"/>
        </w:rPr>
        <w:t>自守不說人惡及讒溺於人，所不聞經不限佛智也，隨其所喜經者各自聞得。是為四。</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sz w:val="22"/>
          <w:szCs w:val="22"/>
        </w:rPr>
        <w:t>3</w:t>
      </w:r>
      <w:r w:rsidRPr="00F31D15">
        <w:rPr>
          <w:sz w:val="22"/>
          <w:szCs w:val="22"/>
        </w:rPr>
        <w:t>）</w:t>
      </w:r>
      <w:r w:rsidRPr="00F31D15">
        <w:rPr>
          <w:rFonts w:hint="eastAsia"/>
          <w:sz w:val="22"/>
          <w:szCs w:val="22"/>
        </w:rPr>
        <w:t>《佛說摩訶衍寶嚴經》</w:t>
      </w:r>
      <w:r w:rsidRPr="00F31D15">
        <w:rPr>
          <w:sz w:val="22"/>
          <w:szCs w:val="22"/>
        </w:rPr>
        <w:t>（大正</w:t>
      </w:r>
      <w:r w:rsidRPr="00F31D15">
        <w:rPr>
          <w:rFonts w:hint="eastAsia"/>
          <w:sz w:val="22"/>
          <w:szCs w:val="22"/>
        </w:rPr>
        <w:t>12</w:t>
      </w:r>
      <w:r w:rsidRPr="00F31D15">
        <w:rPr>
          <w:sz w:val="22"/>
          <w:szCs w:val="22"/>
        </w:rPr>
        <w:t>，</w:t>
      </w:r>
      <w:r w:rsidRPr="00F31D15">
        <w:rPr>
          <w:rFonts w:hint="eastAsia"/>
          <w:sz w:val="22"/>
          <w:szCs w:val="22"/>
        </w:rPr>
        <w:t>194b26-c4</w:t>
      </w:r>
      <w:r w:rsidRPr="00F31D15">
        <w:rPr>
          <w:sz w:val="22"/>
          <w:szCs w:val="22"/>
        </w:rPr>
        <w:t>）</w:t>
      </w:r>
      <w:r w:rsidRPr="00F31D15">
        <w:rPr>
          <w:rFonts w:hint="eastAsia"/>
          <w:sz w:val="22"/>
          <w:szCs w:val="22"/>
        </w:rPr>
        <w:t>：</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菩薩成就四法，善不衰退、增長善法。云何為四？</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一者、樂聞善法、不樂聞非法，樂六度無極菩薩篋藏。二者、下意不慢眾生。三者、以法知足、除去邪慢，他犯不犯、不說其過，不求他人誤失之短。四者、所不知法不說是非，以如來證，如來無量境界隨眾生根，佛所說法我不能達。是謂迦葉！菩薩成就四法，善不衰退、增長善法。</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rFonts w:hint="eastAsia"/>
          <w:sz w:val="22"/>
          <w:szCs w:val="22"/>
        </w:rPr>
        <w:t>4</w:t>
      </w:r>
      <w:r w:rsidRPr="00F31D15">
        <w:rPr>
          <w:sz w:val="22"/>
          <w:szCs w:val="22"/>
        </w:rPr>
        <w:t>）</w:t>
      </w:r>
      <w:r w:rsidRPr="00F31D15">
        <w:rPr>
          <w:rFonts w:hint="eastAsia"/>
          <w:sz w:val="22"/>
          <w:szCs w:val="22"/>
        </w:rPr>
        <w:t>《佛說大迦葉問大寶積正法經》卷</w:t>
      </w:r>
      <w:r w:rsidRPr="00F31D15">
        <w:rPr>
          <w:rFonts w:hint="eastAsia"/>
          <w:sz w:val="22"/>
          <w:szCs w:val="22"/>
        </w:rPr>
        <w:t>1</w:t>
      </w:r>
      <w:r w:rsidRPr="00F31D15">
        <w:rPr>
          <w:sz w:val="22"/>
          <w:szCs w:val="22"/>
        </w:rPr>
        <w:t>（大正</w:t>
      </w:r>
      <w:r w:rsidRPr="00F31D15">
        <w:rPr>
          <w:rFonts w:hint="eastAsia"/>
          <w:sz w:val="22"/>
          <w:szCs w:val="22"/>
        </w:rPr>
        <w:t>12</w:t>
      </w:r>
      <w:r w:rsidRPr="00F31D15">
        <w:rPr>
          <w:sz w:val="22"/>
          <w:szCs w:val="22"/>
        </w:rPr>
        <w:t>，</w:t>
      </w:r>
      <w:r w:rsidRPr="00F31D15">
        <w:rPr>
          <w:rFonts w:hint="eastAsia"/>
          <w:sz w:val="22"/>
          <w:szCs w:val="22"/>
        </w:rPr>
        <w:t>201c8-17</w:t>
      </w:r>
      <w:r w:rsidRPr="00F31D15">
        <w:rPr>
          <w:sz w:val="22"/>
          <w:szCs w:val="22"/>
        </w:rPr>
        <w:t>）</w:t>
      </w:r>
      <w:r w:rsidRPr="00F31D15">
        <w:rPr>
          <w:rFonts w:hint="eastAsia"/>
          <w:sz w:val="22"/>
          <w:szCs w:val="22"/>
        </w:rPr>
        <w:t>：</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佛告迦葉波：「有四法具足，令諸菩薩善法不滅得法增勝。」</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迦葉白言：「云何四法？」</w:t>
      </w:r>
    </w:p>
    <w:p w:rsidR="00C40F85" w:rsidRPr="00F31D15" w:rsidRDefault="00C40F85" w:rsidP="001C56D8">
      <w:pPr>
        <w:pStyle w:val="a3"/>
        <w:overflowPunct w:val="0"/>
        <w:ind w:leftChars="305" w:left="732"/>
        <w:jc w:val="both"/>
        <w:rPr>
          <w:rFonts w:ascii="標楷體" w:eastAsia="標楷體" w:hAnsi="標楷體"/>
          <w:sz w:val="22"/>
          <w:szCs w:val="22"/>
        </w:rPr>
      </w:pPr>
      <w:r w:rsidRPr="00F31D15">
        <w:rPr>
          <w:rFonts w:ascii="標楷體" w:eastAsia="標楷體" w:hAnsi="標楷體" w:hint="eastAsia"/>
          <w:sz w:val="22"/>
          <w:szCs w:val="22"/>
        </w:rPr>
        <w:t>「一者、願聞其善，不願聞惡，求行六波羅蜜及菩薩藏。二者、除去我見，心行平等，令一切眾生得法利歡喜。三者、遠離邪命，得聖族歡喜，不說他人實不實罪，亦不見他過犯。四者、若此深法自智不見，而不謗毀彼佛如來，如是而見、如是而知，我不能知佛智無邊種種無礙，如來為諸眾生演說此法。如是迦葉！具此四法，令諸菩薩善法不盡得法增勝。」</w:t>
      </w:r>
    </w:p>
    <w:p w:rsidR="00C40F85" w:rsidRPr="00F31D15" w:rsidRDefault="00C40F85" w:rsidP="003614C8">
      <w:pPr>
        <w:pStyle w:val="a3"/>
        <w:adjustRightInd w:val="0"/>
        <w:ind w:leftChars="75" w:left="719" w:hangingChars="245" w:hanging="539"/>
        <w:jc w:val="both"/>
        <w:rPr>
          <w:sz w:val="22"/>
          <w:szCs w:val="22"/>
          <w:lang w:val="zh-TW"/>
        </w:rPr>
      </w:pPr>
      <w:r w:rsidRPr="00F31D15">
        <w:rPr>
          <w:sz w:val="22"/>
          <w:szCs w:val="22"/>
        </w:rPr>
        <w:t>（</w:t>
      </w:r>
      <w:r w:rsidRPr="00F31D15">
        <w:rPr>
          <w:rFonts w:hint="eastAsia"/>
          <w:sz w:val="22"/>
          <w:szCs w:val="22"/>
        </w:rPr>
        <w:t>5</w:t>
      </w:r>
      <w:r w:rsidRPr="00F31D15">
        <w:rPr>
          <w:sz w:val="22"/>
          <w:szCs w:val="22"/>
        </w:rPr>
        <w:t>）《大乘寶雲經》卷</w:t>
      </w:r>
      <w:r w:rsidRPr="00F31D15">
        <w:rPr>
          <w:sz w:val="22"/>
          <w:szCs w:val="22"/>
        </w:rPr>
        <w:t>6</w:t>
      </w:r>
      <w:r w:rsidRPr="00F31D15">
        <w:rPr>
          <w:sz w:val="22"/>
          <w:szCs w:val="22"/>
        </w:rPr>
        <w:t>〈</w:t>
      </w:r>
      <w:r w:rsidRPr="00F31D15">
        <w:rPr>
          <w:rFonts w:hint="eastAsia"/>
          <w:sz w:val="22"/>
          <w:szCs w:val="22"/>
        </w:rPr>
        <w:t>7</w:t>
      </w:r>
      <w:r w:rsidRPr="00F31D15">
        <w:rPr>
          <w:sz w:val="22"/>
          <w:szCs w:val="22"/>
        </w:rPr>
        <w:t>寶積品〉（大正</w:t>
      </w:r>
      <w:r w:rsidRPr="00F31D15">
        <w:rPr>
          <w:sz w:val="22"/>
          <w:szCs w:val="22"/>
        </w:rPr>
        <w:t>16</w:t>
      </w:r>
      <w:r w:rsidRPr="00F31D15">
        <w:rPr>
          <w:sz w:val="22"/>
          <w:szCs w:val="22"/>
        </w:rPr>
        <w:t>，</w:t>
      </w:r>
      <w:smartTag w:uri="urn:schemas-microsoft-com:office:smarttags" w:element="chmetcnv">
        <w:smartTagPr>
          <w:attr w:name="TCSC" w:val="0"/>
          <w:attr w:name="NumberType" w:val="1"/>
          <w:attr w:name="Negative" w:val="False"/>
          <w:attr w:name="HasSpace" w:val="False"/>
          <w:attr w:name="SourceValue" w:val="276"/>
          <w:attr w:name="UnitName" w:val="C"/>
        </w:smartTagPr>
        <w:r w:rsidRPr="00F31D15">
          <w:rPr>
            <w:sz w:val="22"/>
            <w:szCs w:val="22"/>
          </w:rPr>
          <w:t>276c</w:t>
        </w:r>
      </w:smartTag>
      <w:r w:rsidRPr="00F31D15">
        <w:rPr>
          <w:sz w:val="22"/>
          <w:szCs w:val="22"/>
        </w:rPr>
        <w:t>4-12</w:t>
      </w:r>
      <w:r w:rsidRPr="00F31D15">
        <w:rPr>
          <w:sz w:val="22"/>
          <w:szCs w:val="22"/>
        </w:rPr>
        <w:t>）</w:t>
      </w:r>
      <w:r w:rsidRPr="00F31D15">
        <w:rPr>
          <w:sz w:val="22"/>
          <w:szCs w:val="22"/>
          <w:lang w:val="zh-TW"/>
        </w:rPr>
        <w:t>：</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rPr>
        <w:t>善男子！具有四法菩薩摩訶薩生生世世增長善根，轉勝明淨，不復退失。何謂為四？</w:t>
      </w:r>
    </w:p>
    <w:p w:rsidR="00C40F85" w:rsidRPr="00F31D15" w:rsidRDefault="00C40F85" w:rsidP="001C56D8">
      <w:pPr>
        <w:pStyle w:val="a3"/>
        <w:overflowPunct w:val="0"/>
        <w:ind w:leftChars="305" w:left="732"/>
        <w:jc w:val="both"/>
        <w:rPr>
          <w:rFonts w:eastAsia="標楷體"/>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捨離一切不淨之法，勤求一切清淨正法</w:t>
      </w:r>
      <w:r w:rsidRPr="00F31D15">
        <w:rPr>
          <w:rFonts w:eastAsia="標楷體" w:hint="eastAsia"/>
          <w:sz w:val="22"/>
          <w:szCs w:val="22"/>
        </w:rPr>
        <w:t>。</w:t>
      </w:r>
      <w:r w:rsidRPr="00F31D15">
        <w:rPr>
          <w:rFonts w:eastAsia="標楷體"/>
          <w:sz w:val="22"/>
          <w:szCs w:val="22"/>
        </w:rPr>
        <w:t>夫正法者，所謂六波羅蜜菩薩法藏。</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於諸眾生心無憍慢，猶若家犬，如法受施，而自知量，捨離一切諸邪慢等。</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安心知足，住於聖種。</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不說他人罪過虛實，不求人短。</w:t>
      </w:r>
    </w:p>
    <w:p w:rsidR="00C40F85" w:rsidRPr="00F31D15" w:rsidRDefault="00C40F85" w:rsidP="003614C8">
      <w:pPr>
        <w:pStyle w:val="a3"/>
        <w:adjustRightInd w:val="0"/>
        <w:ind w:leftChars="75" w:left="719" w:hangingChars="245" w:hanging="539"/>
        <w:jc w:val="both"/>
        <w:rPr>
          <w:sz w:val="22"/>
          <w:szCs w:val="22"/>
        </w:rPr>
      </w:pPr>
      <w:r w:rsidRPr="00F31D15">
        <w:rPr>
          <w:sz w:val="22"/>
          <w:szCs w:val="22"/>
        </w:rPr>
        <w:t>（</w:t>
      </w:r>
      <w:r w:rsidRPr="00F31D15">
        <w:rPr>
          <w:rFonts w:hint="eastAsia"/>
          <w:sz w:val="22"/>
          <w:szCs w:val="22"/>
        </w:rPr>
        <w:t>6</w:t>
      </w:r>
      <w:r w:rsidRPr="00F31D15">
        <w:rPr>
          <w:sz w:val="22"/>
          <w:szCs w:val="22"/>
        </w:rPr>
        <w:t>）印順法師，《寶積經講記》</w:t>
      </w:r>
      <w:r w:rsidRPr="00F31D15">
        <w:rPr>
          <w:rFonts w:hint="eastAsia"/>
          <w:sz w:val="22"/>
          <w:szCs w:val="22"/>
        </w:rPr>
        <w:t>，</w:t>
      </w:r>
      <w:r w:rsidRPr="00F31D15">
        <w:rPr>
          <w:sz w:val="22"/>
          <w:szCs w:val="22"/>
        </w:rPr>
        <w:t>pp.36-39</w:t>
      </w:r>
      <w:r w:rsidRPr="00F31D15">
        <w:rPr>
          <w:rFonts w:hint="eastAsia"/>
          <w:sz w:val="22"/>
          <w:szCs w:val="22"/>
        </w:rPr>
        <w:t>。</w:t>
      </w:r>
    </w:p>
  </w:footnote>
  <w:footnote w:id="8">
    <w:p w:rsidR="00C40F85" w:rsidRPr="00F31D15" w:rsidRDefault="00C40F85" w:rsidP="003614C8">
      <w:pPr>
        <w:overflowPunct w:val="0"/>
        <w:adjustRightInd w:val="0"/>
        <w:snapToGrid w:val="0"/>
        <w:ind w:left="187" w:hangingChars="85" w:hanging="187"/>
        <w:jc w:val="both"/>
        <w:rPr>
          <w:sz w:val="22"/>
          <w:szCs w:val="22"/>
        </w:rPr>
      </w:pPr>
      <w:r w:rsidRPr="00F31D15">
        <w:rPr>
          <w:rStyle w:val="a5"/>
          <w:sz w:val="22"/>
          <w:szCs w:val="22"/>
        </w:rPr>
        <w:footnoteRef/>
      </w:r>
      <w:r w:rsidRPr="00F31D15">
        <w:rPr>
          <w:sz w:val="22"/>
          <w:szCs w:val="22"/>
        </w:rPr>
        <w:t xml:space="preserve"> </w:t>
      </w:r>
      <w:r w:rsidRPr="00F31D15">
        <w:rPr>
          <w:rFonts w:hint="eastAsia"/>
          <w:sz w:val="22"/>
          <w:szCs w:val="22"/>
        </w:rPr>
        <w:t>下：</w:t>
      </w:r>
      <w:r w:rsidRPr="00F31D15">
        <w:rPr>
          <w:rFonts w:hint="eastAsia"/>
          <w:sz w:val="22"/>
          <w:szCs w:val="22"/>
        </w:rPr>
        <w:t>10.</w:t>
      </w:r>
      <w:r w:rsidRPr="00F31D15">
        <w:rPr>
          <w:rFonts w:hint="eastAsia"/>
          <w:sz w:val="22"/>
          <w:szCs w:val="22"/>
        </w:rPr>
        <w:t>居人之下，謙讓。（《漢語大詞典》（一），</w:t>
      </w:r>
      <w:r w:rsidRPr="00F31D15">
        <w:rPr>
          <w:rFonts w:hint="eastAsia"/>
          <w:sz w:val="22"/>
          <w:szCs w:val="22"/>
        </w:rPr>
        <w:t>p.306</w:t>
      </w:r>
      <w:r w:rsidRPr="00F31D15">
        <w:rPr>
          <w:rFonts w:hint="eastAsia"/>
          <w:sz w:val="22"/>
          <w:szCs w:val="22"/>
        </w:rPr>
        <w:t>）</w:t>
      </w:r>
    </w:p>
  </w:footnote>
  <w:footnote w:id="9">
    <w:p w:rsidR="00C40F85" w:rsidRPr="00F31D15" w:rsidRDefault="00C40F85" w:rsidP="003614C8">
      <w:pPr>
        <w:overflowPunct w:val="0"/>
        <w:adjustRightInd w:val="0"/>
        <w:snapToGrid w:val="0"/>
        <w:ind w:left="187" w:hangingChars="85" w:hanging="187"/>
        <w:jc w:val="both"/>
        <w:rPr>
          <w:sz w:val="22"/>
          <w:szCs w:val="22"/>
        </w:rPr>
      </w:pPr>
      <w:r w:rsidRPr="00F31D15">
        <w:rPr>
          <w:rStyle w:val="a5"/>
          <w:sz w:val="22"/>
          <w:szCs w:val="22"/>
        </w:rPr>
        <w:footnoteRef/>
      </w:r>
      <w:r w:rsidRPr="00F31D15">
        <w:rPr>
          <w:sz w:val="22"/>
          <w:szCs w:val="22"/>
        </w:rPr>
        <w:t xml:space="preserve"> </w:t>
      </w:r>
      <w:r w:rsidRPr="00F31D15">
        <w:rPr>
          <w:rFonts w:hint="eastAsia"/>
          <w:sz w:val="22"/>
          <w:szCs w:val="22"/>
        </w:rPr>
        <w:t>趣：</w:t>
      </w:r>
      <w:r w:rsidRPr="00F31D15">
        <w:rPr>
          <w:rFonts w:hint="eastAsia"/>
          <w:sz w:val="22"/>
          <w:szCs w:val="22"/>
        </w:rPr>
        <w:t>1.</w:t>
      </w:r>
      <w:r w:rsidRPr="00F31D15">
        <w:rPr>
          <w:rFonts w:hint="eastAsia"/>
          <w:sz w:val="22"/>
          <w:szCs w:val="22"/>
        </w:rPr>
        <w:t>通“取”。僅僅。</w:t>
      </w:r>
      <w:r w:rsidRPr="00F31D15">
        <w:rPr>
          <w:rFonts w:hint="eastAsia"/>
          <w:sz w:val="22"/>
          <w:szCs w:val="22"/>
        </w:rPr>
        <w:t>2.</w:t>
      </w:r>
      <w:r w:rsidRPr="00F31D15">
        <w:rPr>
          <w:rFonts w:hint="eastAsia"/>
          <w:sz w:val="22"/>
          <w:szCs w:val="22"/>
        </w:rPr>
        <w:t>通“取”。求取，采取。（《漢語大詞典》（九），</w:t>
      </w:r>
      <w:r w:rsidRPr="00F31D15">
        <w:rPr>
          <w:rFonts w:hint="eastAsia"/>
          <w:sz w:val="22"/>
          <w:szCs w:val="22"/>
        </w:rPr>
        <w:t>p.1142</w:t>
      </w:r>
      <w:r w:rsidRPr="00F31D15">
        <w:rPr>
          <w:rFonts w:hint="eastAsia"/>
          <w:sz w:val="22"/>
          <w:szCs w:val="22"/>
        </w:rPr>
        <w:t>）。</w:t>
      </w:r>
    </w:p>
  </w:footnote>
  <w:footnote w:id="10">
    <w:p w:rsidR="00C40F85" w:rsidRPr="00F31D15" w:rsidRDefault="00C40F85" w:rsidP="005D7B78">
      <w:pPr>
        <w:pStyle w:val="a3"/>
        <w:overflowPunct w:val="0"/>
        <w:ind w:left="792" w:hangingChars="360" w:hanging="792"/>
        <w:jc w:val="both"/>
        <w:rPr>
          <w:spacing w:val="-4"/>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w:t>
      </w:r>
      <w:r w:rsidRPr="00F31D15">
        <w:rPr>
          <w:rFonts w:hint="eastAsia"/>
          <w:sz w:val="22"/>
          <w:szCs w:val="22"/>
        </w:rPr>
        <w:t>1</w:t>
      </w:r>
      <w:r w:rsidRPr="00F31D15">
        <w:rPr>
          <w:rFonts w:hint="eastAsia"/>
          <w:sz w:val="22"/>
          <w:szCs w:val="22"/>
        </w:rPr>
        <w:t>）</w:t>
      </w:r>
      <w:r w:rsidRPr="00F31D15">
        <w:rPr>
          <w:rFonts w:hint="eastAsia"/>
          <w:spacing w:val="-4"/>
          <w:sz w:val="22"/>
          <w:szCs w:val="22"/>
        </w:rPr>
        <w:t>《中阿含經》卷</w:t>
      </w:r>
      <w:r w:rsidRPr="00F31D15">
        <w:rPr>
          <w:rFonts w:hint="eastAsia"/>
          <w:spacing w:val="-4"/>
          <w:sz w:val="22"/>
          <w:szCs w:val="22"/>
        </w:rPr>
        <w:t>21</w:t>
      </w:r>
      <w:r w:rsidRPr="00F31D15">
        <w:rPr>
          <w:rFonts w:hint="eastAsia"/>
          <w:spacing w:val="-4"/>
          <w:sz w:val="22"/>
          <w:szCs w:val="22"/>
        </w:rPr>
        <w:t>〈</w:t>
      </w:r>
      <w:r w:rsidRPr="00F31D15">
        <w:rPr>
          <w:rFonts w:hint="eastAsia"/>
          <w:spacing w:val="-4"/>
          <w:sz w:val="22"/>
          <w:szCs w:val="22"/>
        </w:rPr>
        <w:t>15</w:t>
      </w:r>
      <w:r w:rsidRPr="00F31D15">
        <w:rPr>
          <w:rFonts w:hint="eastAsia"/>
          <w:spacing w:val="-4"/>
          <w:sz w:val="22"/>
          <w:szCs w:val="22"/>
        </w:rPr>
        <w:t>長壽王品〉（</w:t>
      </w:r>
      <w:r w:rsidRPr="00F31D15">
        <w:rPr>
          <w:rFonts w:hint="eastAsia"/>
          <w:spacing w:val="-4"/>
          <w:sz w:val="22"/>
          <w:szCs w:val="22"/>
        </w:rPr>
        <w:t>86</w:t>
      </w:r>
      <w:r w:rsidRPr="00F31D15">
        <w:rPr>
          <w:rFonts w:hint="eastAsia"/>
          <w:spacing w:val="-4"/>
          <w:sz w:val="22"/>
          <w:szCs w:val="22"/>
        </w:rPr>
        <w:t>經）《說處經》（大正</w:t>
      </w:r>
      <w:r w:rsidRPr="00F31D15">
        <w:rPr>
          <w:rFonts w:hint="eastAsia"/>
          <w:spacing w:val="-4"/>
          <w:sz w:val="22"/>
          <w:szCs w:val="22"/>
        </w:rPr>
        <w:t>1</w:t>
      </w:r>
      <w:r w:rsidRPr="00F31D15">
        <w:rPr>
          <w:rFonts w:hint="eastAsia"/>
          <w:spacing w:val="-4"/>
          <w:sz w:val="22"/>
          <w:szCs w:val="22"/>
        </w:rPr>
        <w:t>，</w:t>
      </w:r>
      <w:r w:rsidRPr="00F31D15">
        <w:rPr>
          <w:rFonts w:hint="eastAsia"/>
          <w:spacing w:val="-4"/>
          <w:sz w:val="22"/>
          <w:szCs w:val="22"/>
        </w:rPr>
        <w:t>563b22-c10</w:t>
      </w:r>
      <w:r w:rsidRPr="00F31D15">
        <w:rPr>
          <w:rFonts w:hint="eastAsia"/>
          <w:spacing w:val="-4"/>
          <w:sz w:val="22"/>
          <w:szCs w:val="22"/>
        </w:rPr>
        <w:t>）。</w:t>
      </w:r>
    </w:p>
    <w:p w:rsidR="00C40F85" w:rsidRPr="00F31D15" w:rsidRDefault="00C40F85" w:rsidP="005D7B78">
      <w:pPr>
        <w:overflowPunct w:val="0"/>
        <w:snapToGrid w:val="0"/>
        <w:ind w:leftChars="105" w:left="791" w:hangingChars="245" w:hanging="539"/>
        <w:jc w:val="both"/>
        <w:rPr>
          <w:sz w:val="22"/>
          <w:szCs w:val="22"/>
        </w:rPr>
      </w:pPr>
      <w:r w:rsidRPr="00F31D15">
        <w:rPr>
          <w:rFonts w:hint="eastAsia"/>
          <w:sz w:val="22"/>
          <w:szCs w:val="22"/>
        </w:rPr>
        <w:t>（</w:t>
      </w:r>
      <w:r w:rsidRPr="00F31D15">
        <w:rPr>
          <w:rFonts w:hint="eastAsia"/>
          <w:sz w:val="22"/>
          <w:szCs w:val="22"/>
        </w:rPr>
        <w:t>2</w:t>
      </w:r>
      <w:r w:rsidRPr="00F31D15">
        <w:rPr>
          <w:rFonts w:hint="eastAsia"/>
          <w:sz w:val="22"/>
          <w:szCs w:val="22"/>
        </w:rPr>
        <w:t>）《十住毘婆沙論》卷</w:t>
      </w:r>
      <w:r w:rsidRPr="00F31D15">
        <w:rPr>
          <w:rFonts w:hint="eastAsia"/>
          <w:sz w:val="22"/>
          <w:szCs w:val="22"/>
        </w:rPr>
        <w:t>17</w:t>
      </w:r>
      <w:r w:rsidRPr="00F31D15">
        <w:rPr>
          <w:rFonts w:eastAsiaTheme="minorEastAsia"/>
          <w:sz w:val="22"/>
          <w:szCs w:val="22"/>
        </w:rPr>
        <w:t>〈</w:t>
      </w:r>
      <w:r w:rsidRPr="00F31D15">
        <w:rPr>
          <w:rFonts w:eastAsiaTheme="minorEastAsia"/>
          <w:sz w:val="22"/>
          <w:szCs w:val="22"/>
        </w:rPr>
        <w:t>33</w:t>
      </w:r>
      <w:r w:rsidRPr="00F31D15">
        <w:rPr>
          <w:rFonts w:eastAsiaTheme="minorEastAsia"/>
          <w:sz w:val="22"/>
          <w:szCs w:val="22"/>
        </w:rPr>
        <w:t>助尸羅果品〉</w:t>
      </w:r>
      <w:r w:rsidRPr="00F31D15">
        <w:rPr>
          <w:rFonts w:hint="eastAsia"/>
          <w:sz w:val="22"/>
          <w:szCs w:val="22"/>
        </w:rPr>
        <w:t>（大正</w:t>
      </w:r>
      <w:r w:rsidRPr="00F31D15">
        <w:rPr>
          <w:rFonts w:hint="eastAsia"/>
          <w:sz w:val="22"/>
          <w:szCs w:val="22"/>
        </w:rPr>
        <w:t>26</w:t>
      </w:r>
      <w:r w:rsidRPr="00F31D15">
        <w:rPr>
          <w:rFonts w:hint="eastAsia"/>
          <w:sz w:val="22"/>
          <w:szCs w:val="22"/>
        </w:rPr>
        <w:t>，</w:t>
      </w:r>
      <w:r w:rsidRPr="00F31D15">
        <w:rPr>
          <w:rFonts w:hint="eastAsia"/>
          <w:sz w:val="22"/>
          <w:szCs w:val="22"/>
        </w:rPr>
        <w:t>116b23-b24</w:t>
      </w:r>
      <w:r w:rsidRPr="00F31D15">
        <w:rPr>
          <w:rFonts w:hint="eastAsia"/>
          <w:sz w:val="22"/>
          <w:szCs w:val="22"/>
        </w:rPr>
        <w:t>）：</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四聖種者：所謂趣得衣服而足，趣得飲食而足，趣得坐臥具而足，樂斷樂修行。</w:t>
      </w:r>
    </w:p>
    <w:p w:rsidR="00C40F85" w:rsidRPr="00F31D15" w:rsidRDefault="00C40F85" w:rsidP="005D7B78">
      <w:pPr>
        <w:pStyle w:val="a3"/>
        <w:overflowPunct w:val="0"/>
        <w:ind w:leftChars="105" w:left="791" w:hangingChars="245" w:hanging="539"/>
        <w:jc w:val="both"/>
        <w:rPr>
          <w:rFonts w:hAnsi="新細明體"/>
          <w:sz w:val="22"/>
          <w:szCs w:val="22"/>
        </w:rPr>
      </w:pPr>
      <w:r w:rsidRPr="00F31D15">
        <w:rPr>
          <w:rFonts w:hint="eastAsia"/>
          <w:sz w:val="22"/>
          <w:szCs w:val="22"/>
        </w:rPr>
        <w:t>（</w:t>
      </w:r>
      <w:r w:rsidRPr="00F31D15">
        <w:rPr>
          <w:rFonts w:hint="eastAsia"/>
          <w:sz w:val="22"/>
          <w:szCs w:val="22"/>
        </w:rPr>
        <w:t>3</w:t>
      </w:r>
      <w:r w:rsidRPr="00F31D15">
        <w:rPr>
          <w:rFonts w:hint="eastAsia"/>
          <w:sz w:val="22"/>
          <w:szCs w:val="22"/>
        </w:rPr>
        <w:t>）</w:t>
      </w:r>
      <w:r w:rsidRPr="00F31D15">
        <w:rPr>
          <w:rFonts w:hAnsi="新細明體"/>
          <w:sz w:val="22"/>
          <w:szCs w:val="22"/>
        </w:rPr>
        <w:t>《大智度論》卷</w:t>
      </w:r>
      <w:r w:rsidRPr="00F31D15">
        <w:rPr>
          <w:sz w:val="22"/>
          <w:szCs w:val="22"/>
        </w:rPr>
        <w:t>27</w:t>
      </w:r>
      <w:r w:rsidRPr="00F31D15">
        <w:rPr>
          <w:rFonts w:hAnsi="新細明體" w:hint="eastAsia"/>
          <w:sz w:val="22"/>
          <w:szCs w:val="22"/>
        </w:rPr>
        <w:t>〈</w:t>
      </w:r>
      <w:r w:rsidRPr="00F31D15">
        <w:rPr>
          <w:rFonts w:hint="eastAsia"/>
          <w:sz w:val="22"/>
          <w:szCs w:val="22"/>
        </w:rPr>
        <w:t>1</w:t>
      </w:r>
      <w:r w:rsidRPr="00F31D15">
        <w:rPr>
          <w:rFonts w:hAnsi="新細明體" w:hint="eastAsia"/>
          <w:sz w:val="22"/>
          <w:szCs w:val="22"/>
        </w:rPr>
        <w:t>序品〉</w:t>
      </w:r>
      <w:r w:rsidRPr="00F31D15">
        <w:rPr>
          <w:sz w:val="22"/>
          <w:szCs w:val="22"/>
        </w:rPr>
        <w:t>（</w:t>
      </w:r>
      <w:r w:rsidRPr="00F31D15">
        <w:rPr>
          <w:rFonts w:hAnsi="新細明體"/>
          <w:sz w:val="22"/>
          <w:szCs w:val="22"/>
        </w:rPr>
        <w:t>大正</w:t>
      </w:r>
      <w:r w:rsidRPr="00F31D15">
        <w:rPr>
          <w:sz w:val="22"/>
          <w:szCs w:val="22"/>
        </w:rPr>
        <w:t>25</w:t>
      </w:r>
      <w:r w:rsidRPr="00F31D15">
        <w:rPr>
          <w:rFonts w:hAnsi="新細明體"/>
          <w:sz w:val="22"/>
          <w:szCs w:val="22"/>
        </w:rPr>
        <w:t>，</w:t>
      </w:r>
      <w:smartTag w:uri="urn:schemas-microsoft-com:office:smarttags" w:element="chmetcnv">
        <w:smartTagPr>
          <w:attr w:name="TCSC" w:val="0"/>
          <w:attr w:name="NumberType" w:val="1"/>
          <w:attr w:name="Negative" w:val="False"/>
          <w:attr w:name="HasSpace" w:val="False"/>
          <w:attr w:name="SourceValue" w:val="258"/>
          <w:attr w:name="UnitName" w:val="a"/>
        </w:smartTagPr>
        <w:r w:rsidRPr="00F31D15">
          <w:rPr>
            <w:sz w:val="22"/>
            <w:szCs w:val="22"/>
          </w:rPr>
          <w:t>258a</w:t>
        </w:r>
      </w:smartTag>
      <w:r w:rsidRPr="00F31D15">
        <w:rPr>
          <w:sz w:val="22"/>
          <w:szCs w:val="22"/>
        </w:rPr>
        <w:t>19-20</w:t>
      </w:r>
      <w:r w:rsidRPr="00F31D15">
        <w:rPr>
          <w:sz w:val="22"/>
          <w:szCs w:val="22"/>
        </w:rPr>
        <w:t>）</w:t>
      </w:r>
      <w:r w:rsidRPr="00F31D15">
        <w:rPr>
          <w:rFonts w:hAnsi="新細明體"/>
          <w:sz w:val="22"/>
          <w:szCs w:val="22"/>
        </w:rPr>
        <w:t>：</w:t>
      </w:r>
    </w:p>
    <w:p w:rsidR="00C40F85" w:rsidRPr="00F31D15" w:rsidRDefault="00C40F85" w:rsidP="005D7B78">
      <w:pPr>
        <w:pStyle w:val="a3"/>
        <w:overflowPunct w:val="0"/>
        <w:ind w:leftChars="335" w:left="804"/>
        <w:jc w:val="both"/>
        <w:rPr>
          <w:rFonts w:hAnsi="新細明體"/>
          <w:sz w:val="22"/>
          <w:szCs w:val="22"/>
        </w:rPr>
      </w:pPr>
      <w:r w:rsidRPr="00F31D15">
        <w:rPr>
          <w:rFonts w:ascii="標楷體" w:eastAsia="標楷體" w:hAnsi="標楷體"/>
          <w:sz w:val="22"/>
          <w:szCs w:val="22"/>
        </w:rPr>
        <w:t>復有四聖種道</w:t>
      </w:r>
      <w:r w:rsidRPr="00F31D15">
        <w:rPr>
          <w:rFonts w:eastAsia="標楷體"/>
          <w:sz w:val="22"/>
          <w:szCs w:val="22"/>
        </w:rPr>
        <w:t>：不擇衣、食、臥具、醫藥、樂斷苦修</w:t>
      </w:r>
      <w:r w:rsidRPr="00F31D15">
        <w:rPr>
          <w:rFonts w:ascii="標楷體" w:eastAsia="標楷體" w:hAnsi="標楷體"/>
          <w:sz w:val="22"/>
          <w:szCs w:val="22"/>
        </w:rPr>
        <w:t>定</w:t>
      </w:r>
      <w:r w:rsidRPr="00F31D15">
        <w:rPr>
          <w:rFonts w:hAnsi="新細明體"/>
          <w:sz w:val="22"/>
          <w:szCs w:val="22"/>
        </w:rPr>
        <w:t>。</w:t>
      </w:r>
    </w:p>
    <w:p w:rsidR="00C40F85" w:rsidRPr="00F31D15" w:rsidRDefault="00C40F85" w:rsidP="005D7B78">
      <w:pPr>
        <w:pStyle w:val="a3"/>
        <w:overflowPunct w:val="0"/>
        <w:ind w:leftChars="105" w:left="791" w:hangingChars="245" w:hanging="539"/>
        <w:jc w:val="both"/>
        <w:rPr>
          <w:rFonts w:hAnsi="新細明體"/>
          <w:sz w:val="22"/>
          <w:szCs w:val="22"/>
          <w:lang w:val="zh-TW"/>
        </w:rPr>
      </w:pPr>
      <w:r w:rsidRPr="00F31D15">
        <w:rPr>
          <w:rFonts w:hint="eastAsia"/>
          <w:sz w:val="22"/>
          <w:szCs w:val="22"/>
          <w:lang w:val="zh-TW"/>
        </w:rPr>
        <w:t>（</w:t>
      </w:r>
      <w:r w:rsidRPr="00F31D15">
        <w:rPr>
          <w:rFonts w:hint="eastAsia"/>
          <w:sz w:val="22"/>
          <w:szCs w:val="22"/>
          <w:lang w:val="zh-TW"/>
        </w:rPr>
        <w:t>4</w:t>
      </w:r>
      <w:r w:rsidRPr="00F31D15">
        <w:rPr>
          <w:rFonts w:hint="eastAsia"/>
          <w:sz w:val="22"/>
          <w:szCs w:val="22"/>
          <w:lang w:val="zh-TW"/>
        </w:rPr>
        <w:t>）</w:t>
      </w:r>
      <w:r w:rsidRPr="00F31D15">
        <w:rPr>
          <w:rFonts w:hAnsi="新細明體" w:hint="eastAsia"/>
          <w:sz w:val="22"/>
          <w:szCs w:val="22"/>
          <w:lang w:val="zh-TW"/>
        </w:rPr>
        <w:t>印順法師，</w:t>
      </w:r>
      <w:r w:rsidRPr="00F31D15">
        <w:rPr>
          <w:rFonts w:hAnsi="新細明體" w:hint="eastAsia"/>
          <w:sz w:val="22"/>
          <w:szCs w:val="22"/>
        </w:rPr>
        <w:t>《初期大乘佛教之起源與開展》，</w:t>
      </w:r>
      <w:r w:rsidRPr="00F31D15">
        <w:rPr>
          <w:rFonts w:hint="eastAsia"/>
          <w:sz w:val="22"/>
          <w:szCs w:val="22"/>
        </w:rPr>
        <w:t>p.201</w:t>
      </w:r>
      <w:r w:rsidRPr="00F31D15">
        <w:rPr>
          <w:rFonts w:hAnsi="新細明體" w:hint="eastAsia"/>
          <w:sz w:val="22"/>
          <w:szCs w:val="22"/>
          <w:lang w:val="zh-TW"/>
        </w:rPr>
        <w:t>：</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四聖種是：隨所得衣服喜足；隨所得飲食喜足；隨所得房舍喜足；欲斷樂斷，欲修樂修。……律制又有「四依」，是受具足時所受的，內容為：糞掃衣、常乞食、樹下住、陳棄藥。「四依」，其實就是「四聖種」，《僧祇律》說：「依此四聖種，當隨順學！」稱四依為四聖種，足以說明四依是依四聖種而轉化來的。《長部》的《等誦（結集）經》，立四聖種，而《長阿含》的《眾集經》，就稱第四為「病瘦醫藥」。所以，「四依」是除去第四聖種，而改為「陳棄藥」，作為出家者不能再簡僕的生活標準。</w:t>
      </w:r>
    </w:p>
  </w:footnote>
  <w:footnote w:id="11">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w:t>
      </w:r>
      <w:r w:rsidRPr="00F31D15">
        <w:rPr>
          <w:rFonts w:hint="eastAsia"/>
          <w:sz w:val="22"/>
          <w:szCs w:val="22"/>
        </w:rPr>
        <w:t>1</w:t>
      </w:r>
      <w:r w:rsidRPr="00F31D15">
        <w:rPr>
          <w:rFonts w:hint="eastAsia"/>
          <w:sz w:val="22"/>
          <w:szCs w:val="22"/>
        </w:rPr>
        <w:t>）</w:t>
      </w:r>
      <w:r w:rsidRPr="00F31D15">
        <w:rPr>
          <w:sz w:val="22"/>
          <w:szCs w:val="22"/>
          <w:lang w:val="zh-TW"/>
        </w:rPr>
        <w:t>刺譏</w:t>
      </w:r>
      <w:r w:rsidRPr="00F31D15">
        <w:rPr>
          <w:rFonts w:hint="eastAsia"/>
          <w:sz w:val="22"/>
          <w:szCs w:val="22"/>
        </w:rPr>
        <w:t>：亦作“刺幾”。猶言譏刺。（《漢語大詞典》（二），</w:t>
      </w:r>
      <w:r w:rsidRPr="00F31D15">
        <w:rPr>
          <w:rFonts w:hint="eastAsia"/>
          <w:sz w:val="22"/>
          <w:szCs w:val="22"/>
        </w:rPr>
        <w:t>p.657</w:t>
      </w:r>
      <w:r w:rsidRPr="00F31D15">
        <w:rPr>
          <w:rFonts w:hint="eastAsia"/>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rFonts w:hint="eastAsia"/>
          <w:sz w:val="22"/>
          <w:szCs w:val="22"/>
        </w:rPr>
        <w:t>（</w:t>
      </w:r>
      <w:r w:rsidRPr="00F31D15">
        <w:rPr>
          <w:rFonts w:hint="eastAsia"/>
          <w:sz w:val="22"/>
          <w:szCs w:val="22"/>
        </w:rPr>
        <w:t>2</w:t>
      </w:r>
      <w:r w:rsidRPr="00F31D15">
        <w:rPr>
          <w:rFonts w:hint="eastAsia"/>
          <w:sz w:val="22"/>
          <w:szCs w:val="22"/>
        </w:rPr>
        <w:t>）譏刺：譏評諷刺。（《漢語大詞典》（十一），</w:t>
      </w:r>
      <w:r w:rsidRPr="00F31D15">
        <w:rPr>
          <w:rFonts w:hint="eastAsia"/>
          <w:sz w:val="22"/>
          <w:szCs w:val="22"/>
        </w:rPr>
        <w:t>p.434</w:t>
      </w:r>
      <w:r w:rsidRPr="00F31D15">
        <w:rPr>
          <w:rFonts w:hint="eastAsia"/>
          <w:sz w:val="22"/>
          <w:szCs w:val="22"/>
        </w:rPr>
        <w:t>）</w:t>
      </w:r>
    </w:p>
  </w:footnote>
  <w:footnote w:id="12">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sz w:val="22"/>
          <w:szCs w:val="22"/>
        </w:rPr>
        <w:t xml:space="preserve"> </w:t>
      </w:r>
      <w:r w:rsidRPr="00F31D15">
        <w:rPr>
          <w:rFonts w:hint="eastAsia"/>
          <w:sz w:val="22"/>
          <w:szCs w:val="22"/>
        </w:rPr>
        <w:t>證：</w:t>
      </w:r>
      <w:r w:rsidRPr="00F31D15">
        <w:rPr>
          <w:rFonts w:hint="eastAsia"/>
          <w:sz w:val="22"/>
          <w:szCs w:val="22"/>
        </w:rPr>
        <w:t>1.</w:t>
      </w:r>
      <w:r w:rsidRPr="00F31D15">
        <w:rPr>
          <w:rFonts w:hint="eastAsia"/>
          <w:sz w:val="22"/>
          <w:szCs w:val="22"/>
        </w:rPr>
        <w:t>憑證，證據。</w:t>
      </w:r>
      <w:r w:rsidRPr="00F31D15">
        <w:rPr>
          <w:rFonts w:hint="eastAsia"/>
          <w:sz w:val="22"/>
          <w:szCs w:val="22"/>
        </w:rPr>
        <w:t>2.</w:t>
      </w:r>
      <w:r w:rsidRPr="00F31D15">
        <w:rPr>
          <w:rFonts w:hint="eastAsia"/>
          <w:sz w:val="22"/>
          <w:szCs w:val="22"/>
        </w:rPr>
        <w:t>以之為准則。（《漢語大詞典》（十一），</w:t>
      </w:r>
      <w:r w:rsidRPr="00F31D15">
        <w:rPr>
          <w:rFonts w:hint="eastAsia"/>
          <w:sz w:val="22"/>
          <w:szCs w:val="22"/>
        </w:rPr>
        <w:t>p.429</w:t>
      </w:r>
      <w:r w:rsidRPr="00F31D15">
        <w:rPr>
          <w:rFonts w:hint="eastAsia"/>
          <w:sz w:val="22"/>
          <w:szCs w:val="22"/>
        </w:rPr>
        <w:t>）</w:t>
      </w:r>
    </w:p>
  </w:footnote>
  <w:footnote w:id="13">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w:t>
      </w:r>
      <w:r w:rsidRPr="00F31D15">
        <w:rPr>
          <w:rFonts w:hint="eastAsia"/>
          <w:sz w:val="22"/>
          <w:szCs w:val="22"/>
        </w:rPr>
        <w:t>1</w:t>
      </w:r>
      <w:r w:rsidRPr="00F31D15">
        <w:rPr>
          <w:rFonts w:hint="eastAsia"/>
          <w:sz w:val="22"/>
          <w:szCs w:val="22"/>
        </w:rPr>
        <w:t>）諂曲：曲意逢迎。（《漢語大詞典》（十一），</w:t>
      </w:r>
      <w:r w:rsidRPr="00F31D15">
        <w:rPr>
          <w:rFonts w:hint="eastAsia"/>
          <w:sz w:val="22"/>
          <w:szCs w:val="22"/>
        </w:rPr>
        <w:t>p.314</w:t>
      </w:r>
      <w:r w:rsidRPr="00F31D15">
        <w:rPr>
          <w:rFonts w:hint="eastAsia"/>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2</w:t>
      </w:r>
      <w:r w:rsidRPr="00F31D15">
        <w:rPr>
          <w:sz w:val="22"/>
          <w:szCs w:val="22"/>
        </w:rPr>
        <w:t>）</w:t>
      </w:r>
      <w:r w:rsidRPr="00F31D15">
        <w:rPr>
          <w:rFonts w:hint="eastAsia"/>
          <w:sz w:val="22"/>
          <w:szCs w:val="22"/>
        </w:rPr>
        <w:t>《十住毘婆沙論》卷</w:t>
      </w:r>
      <w:r w:rsidRPr="00F31D15">
        <w:rPr>
          <w:rFonts w:hint="eastAsia"/>
          <w:sz w:val="22"/>
          <w:szCs w:val="22"/>
        </w:rPr>
        <w:t>4</w:t>
      </w:r>
      <w:r w:rsidRPr="00F31D15">
        <w:rPr>
          <w:rFonts w:hAnsi="新細明體" w:hint="eastAsia"/>
          <w:sz w:val="22"/>
          <w:szCs w:val="22"/>
        </w:rPr>
        <w:t>〈</w:t>
      </w:r>
      <w:r w:rsidRPr="00F31D15">
        <w:rPr>
          <w:rFonts w:hint="eastAsia"/>
          <w:sz w:val="22"/>
          <w:szCs w:val="22"/>
        </w:rPr>
        <w:t>7</w:t>
      </w:r>
      <w:r w:rsidRPr="00F31D15">
        <w:rPr>
          <w:rFonts w:hAnsi="新細明體" w:hint="eastAsia"/>
          <w:sz w:val="22"/>
          <w:szCs w:val="22"/>
        </w:rPr>
        <w:t>調伏心品〉</w:t>
      </w:r>
      <w:r w:rsidRPr="00F31D15">
        <w:rPr>
          <w:rFonts w:hint="eastAsia"/>
          <w:sz w:val="22"/>
          <w:szCs w:val="22"/>
        </w:rPr>
        <w:t>（大正</w:t>
      </w:r>
      <w:r w:rsidRPr="00F31D15">
        <w:rPr>
          <w:rFonts w:hint="eastAsia"/>
          <w:sz w:val="22"/>
          <w:szCs w:val="22"/>
        </w:rPr>
        <w:t>26</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37"/>
          <w:attr w:name="UnitName" w:val="a"/>
        </w:smartTagPr>
        <w:r w:rsidRPr="00F31D15">
          <w:rPr>
            <w:rFonts w:hint="eastAsia"/>
            <w:sz w:val="22"/>
            <w:szCs w:val="22"/>
          </w:rPr>
          <w:t>37a</w:t>
        </w:r>
      </w:smartTag>
      <w:r w:rsidRPr="00F31D15">
        <w:rPr>
          <w:rFonts w:hint="eastAsia"/>
          <w:sz w:val="22"/>
          <w:szCs w:val="22"/>
        </w:rPr>
        <w:t>11-12</w:t>
      </w:r>
      <w:r w:rsidRPr="00F31D15">
        <w:rPr>
          <w:rFonts w:hint="eastAsia"/>
          <w:sz w:val="22"/>
          <w:szCs w:val="22"/>
        </w:rPr>
        <w:t>）：</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諂者，心佞媚。曲者，身、口業現有所作。</w:t>
      </w:r>
    </w:p>
  </w:footnote>
  <w:footnote w:id="14">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稠林：密林。（《漢語大詞典》（八），</w:t>
      </w:r>
      <w:r w:rsidRPr="00F31D15">
        <w:rPr>
          <w:rFonts w:hint="eastAsia"/>
          <w:sz w:val="22"/>
          <w:szCs w:val="22"/>
        </w:rPr>
        <w:t>p.103</w:t>
      </w:r>
      <w:r w:rsidRPr="00F31D15">
        <w:rPr>
          <w:rFonts w:hint="eastAsia"/>
          <w:sz w:val="22"/>
          <w:szCs w:val="22"/>
        </w:rPr>
        <w:t>）</w:t>
      </w:r>
    </w:p>
  </w:footnote>
  <w:footnote w:id="15">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ascii="Gandhari Unicode" w:hAnsi="Gandhari Unicode" w:hint="eastAsia"/>
          <w:sz w:val="22"/>
          <w:szCs w:val="22"/>
        </w:rPr>
        <w:t xml:space="preserve"> </w:t>
      </w:r>
      <w:r w:rsidRPr="00F31D15">
        <w:rPr>
          <w:rFonts w:ascii="Gandhari Unicode" w:hAnsi="Gandhari Unicode"/>
          <w:sz w:val="22"/>
          <w:szCs w:val="22"/>
        </w:rPr>
        <w:t>〔是〕－</w:t>
      </w:r>
      <w:r w:rsidRPr="00F31D15">
        <w:rPr>
          <w:rFonts w:hAnsi="新細明體"/>
          <w:sz w:val="22"/>
          <w:szCs w:val="22"/>
          <w:lang w:val="zh-TW"/>
        </w:rPr>
        <w:t>【宋】【元】【明】【宮】</w:t>
      </w:r>
      <w:r w:rsidRPr="00F31D15">
        <w:rPr>
          <w:rFonts w:hAnsi="新細明體"/>
          <w:sz w:val="22"/>
          <w:szCs w:val="22"/>
        </w:rPr>
        <w:t>。</w:t>
      </w:r>
      <w:r w:rsidRPr="00F31D15">
        <w:rPr>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66d</w:t>
      </w:r>
      <w:r w:rsidRPr="00F31D15">
        <w:rPr>
          <w:rFonts w:hAnsi="新細明體"/>
          <w:sz w:val="22"/>
          <w:szCs w:val="22"/>
        </w:rPr>
        <w:t>，</w:t>
      </w:r>
      <w:r w:rsidRPr="00F31D15">
        <w:rPr>
          <w:sz w:val="22"/>
          <w:szCs w:val="22"/>
        </w:rPr>
        <w:t>n.1</w:t>
      </w:r>
      <w:r w:rsidRPr="00F31D15">
        <w:rPr>
          <w:sz w:val="22"/>
          <w:szCs w:val="22"/>
        </w:rPr>
        <w:t>）</w:t>
      </w:r>
    </w:p>
  </w:footnote>
  <w:footnote w:id="16">
    <w:p w:rsidR="00C40F85" w:rsidRPr="00F31D15" w:rsidRDefault="00C40F85" w:rsidP="005D7B78">
      <w:pPr>
        <w:pStyle w:val="a3"/>
        <w:overflowPunct w:val="0"/>
        <w:ind w:left="792" w:hangingChars="360" w:hanging="792"/>
        <w:jc w:val="both"/>
        <w:rPr>
          <w:sz w:val="22"/>
          <w:szCs w:val="22"/>
          <w:lang w:val="zh-TW"/>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sz w:val="22"/>
          <w:szCs w:val="22"/>
          <w:lang w:val="zh-TW"/>
        </w:rPr>
        <w:t>1</w:t>
      </w:r>
      <w:r w:rsidRPr="00F31D15">
        <w:rPr>
          <w:sz w:val="22"/>
          <w:szCs w:val="22"/>
          <w:lang w:val="zh-TW"/>
        </w:rPr>
        <w:t>）</w:t>
      </w:r>
      <w:r w:rsidRPr="00F31D15">
        <w:rPr>
          <w:rFonts w:hint="eastAsia"/>
          <w:sz w:val="22"/>
          <w:szCs w:val="22"/>
          <w:lang w:val="zh-TW"/>
        </w:rPr>
        <w:t>《大寶積經》卷</w:t>
      </w:r>
      <w:r w:rsidRPr="00F31D15">
        <w:rPr>
          <w:rFonts w:hint="eastAsia"/>
          <w:sz w:val="22"/>
          <w:szCs w:val="22"/>
          <w:lang w:val="zh-TW"/>
        </w:rPr>
        <w:t>112</w:t>
      </w:r>
      <w:r w:rsidRPr="00F31D15">
        <w:rPr>
          <w:rFonts w:hint="eastAsia"/>
          <w:sz w:val="22"/>
          <w:szCs w:val="22"/>
          <w:lang w:val="zh-TW"/>
        </w:rPr>
        <w:t>〈</w:t>
      </w:r>
      <w:r w:rsidRPr="00F31D15">
        <w:rPr>
          <w:rFonts w:hint="eastAsia"/>
          <w:sz w:val="22"/>
          <w:szCs w:val="22"/>
          <w:lang w:val="zh-TW"/>
        </w:rPr>
        <w:t>43</w:t>
      </w:r>
      <w:r w:rsidRPr="00F31D15">
        <w:rPr>
          <w:rFonts w:hint="eastAsia"/>
          <w:sz w:val="22"/>
          <w:szCs w:val="22"/>
          <w:lang w:val="zh-TW"/>
        </w:rPr>
        <w:t>普明菩薩會〉</w:t>
      </w:r>
      <w:r w:rsidRPr="00F31D15">
        <w:rPr>
          <w:sz w:val="22"/>
          <w:szCs w:val="22"/>
          <w:lang w:val="zh-TW"/>
        </w:rPr>
        <w:t>（大正</w:t>
      </w:r>
      <w:r w:rsidRPr="00F31D15">
        <w:rPr>
          <w:sz w:val="22"/>
          <w:szCs w:val="22"/>
          <w:lang w:val="zh-TW"/>
        </w:rPr>
        <w:t>11</w:t>
      </w:r>
      <w:r w:rsidRPr="00F31D15">
        <w:rPr>
          <w:sz w:val="22"/>
          <w:szCs w:val="22"/>
          <w:lang w:val="zh-TW"/>
        </w:rPr>
        <w:t>，</w:t>
      </w:r>
      <w:smartTag w:uri="urn:schemas-microsoft-com:office:smarttags" w:element="chmetcnv">
        <w:smartTagPr>
          <w:attr w:name="TCSC" w:val="0"/>
          <w:attr w:name="NumberType" w:val="1"/>
          <w:attr w:name="Negative" w:val="False"/>
          <w:attr w:name="HasSpace" w:val="False"/>
          <w:attr w:name="SourceValue" w:val="632"/>
          <w:attr w:name="UnitName" w:val="a"/>
        </w:smartTagPr>
        <w:r w:rsidRPr="00F31D15">
          <w:rPr>
            <w:sz w:val="22"/>
            <w:szCs w:val="22"/>
            <w:lang w:val="zh-TW"/>
          </w:rPr>
          <w:t>632a</w:t>
        </w:r>
      </w:smartTag>
      <w:r w:rsidRPr="00F31D15">
        <w:rPr>
          <w:sz w:val="22"/>
          <w:szCs w:val="22"/>
          <w:lang w:val="zh-TW"/>
        </w:rPr>
        <w:t>24-28</w:t>
      </w:r>
      <w:r w:rsidRPr="00F31D15">
        <w:rPr>
          <w:sz w:val="22"/>
          <w:szCs w:val="22"/>
          <w:lang w:val="zh-TW"/>
        </w:rPr>
        <w:t>）</w:t>
      </w:r>
      <w:r w:rsidRPr="00F31D15">
        <w:rPr>
          <w:rFonts w:hint="eastAsia"/>
          <w:sz w:val="22"/>
          <w:szCs w:val="22"/>
          <w:lang w:val="zh-TW"/>
        </w:rPr>
        <w:t>：</w:t>
      </w:r>
    </w:p>
    <w:p w:rsidR="00C40F85" w:rsidRPr="00F31D15" w:rsidRDefault="00C40F85" w:rsidP="004C69B6">
      <w:pPr>
        <w:pStyle w:val="a3"/>
        <w:overflowPunct w:val="0"/>
        <w:ind w:leftChars="335" w:left="804"/>
        <w:jc w:val="both"/>
        <w:rPr>
          <w:rFonts w:eastAsia="標楷體"/>
          <w:sz w:val="22"/>
          <w:szCs w:val="22"/>
        </w:rPr>
      </w:pPr>
      <w:r w:rsidRPr="00F31D15">
        <w:rPr>
          <w:rFonts w:eastAsia="標楷體"/>
          <w:sz w:val="22"/>
          <w:szCs w:val="22"/>
          <w:lang w:val="zh-TW"/>
        </w:rPr>
        <w:t>復次，迦葉！菩薩有四曲心所應遠離。何謂為四？</w:t>
      </w:r>
    </w:p>
    <w:p w:rsidR="00C40F85" w:rsidRPr="00F31D15" w:rsidRDefault="00C40F85" w:rsidP="005D7B78">
      <w:pPr>
        <w:pStyle w:val="a3"/>
        <w:overflowPunct w:val="0"/>
        <w:ind w:leftChars="335" w:left="804"/>
        <w:jc w:val="both"/>
        <w:rPr>
          <w:sz w:val="22"/>
          <w:szCs w:val="22"/>
          <w:lang w:val="zh-TW"/>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lang w:val="zh-TW"/>
        </w:rPr>
        <w:t>於佛法中心生疑悔。</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lang w:val="zh-TW"/>
        </w:rPr>
        <w:t>於諸眾生憍慢瞋恨。</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lang w:val="zh-TW"/>
        </w:rPr>
        <w:t>於他利養起嫉妬心。</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lang w:val="zh-TW"/>
        </w:rPr>
        <w:t>訶罵菩薩廣其惡名。迦葉！是為菩薩四曲心，所應遠離。</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sz w:val="22"/>
          <w:szCs w:val="22"/>
          <w:lang w:val="zh-TW"/>
        </w:rPr>
        <w:t>2</w:t>
      </w:r>
      <w:r w:rsidRPr="00F31D15">
        <w:rPr>
          <w:sz w:val="22"/>
          <w:szCs w:val="22"/>
          <w:lang w:val="zh-TW"/>
        </w:rPr>
        <w:t>）</w:t>
      </w:r>
      <w:r w:rsidRPr="00F31D15">
        <w:rPr>
          <w:rFonts w:hint="eastAsia"/>
          <w:sz w:val="22"/>
          <w:szCs w:val="22"/>
          <w:lang w:val="zh-TW"/>
        </w:rPr>
        <w:t>《佛說遺日摩尼寶經》（大正</w:t>
      </w:r>
      <w:r w:rsidRPr="00F31D15">
        <w:rPr>
          <w:rFonts w:hint="eastAsia"/>
          <w:sz w:val="22"/>
          <w:szCs w:val="22"/>
          <w:lang w:val="zh-TW"/>
        </w:rPr>
        <w:t>12</w:t>
      </w:r>
      <w:r w:rsidRPr="00F31D15">
        <w:rPr>
          <w:rFonts w:hint="eastAsia"/>
          <w:sz w:val="22"/>
          <w:szCs w:val="22"/>
          <w:lang w:val="zh-TW"/>
        </w:rPr>
        <w:t>，</w:t>
      </w:r>
      <w:smartTag w:uri="urn:schemas-microsoft-com:office:smarttags" w:element="chmetcnv">
        <w:smartTagPr>
          <w:attr w:name="TCSC" w:val="0"/>
          <w:attr w:name="NumberType" w:val="1"/>
          <w:attr w:name="Negative" w:val="False"/>
          <w:attr w:name="HasSpace" w:val="False"/>
          <w:attr w:name="SourceValue" w:val="189"/>
          <w:attr w:name="UnitName" w:val="C"/>
        </w:smartTagPr>
        <w:r w:rsidRPr="00F31D15">
          <w:rPr>
            <w:rFonts w:hint="eastAsia"/>
            <w:sz w:val="22"/>
            <w:szCs w:val="22"/>
            <w:lang w:val="zh-TW"/>
          </w:rPr>
          <w:t>189c</w:t>
        </w:r>
      </w:smartTag>
      <w:r w:rsidRPr="00F31D15">
        <w:rPr>
          <w:rFonts w:hint="eastAsia"/>
          <w:sz w:val="22"/>
          <w:szCs w:val="22"/>
          <w:lang w:val="zh-TW"/>
        </w:rPr>
        <w:t>7-10</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菩薩有四事，心不委曲當遠離。何謂為四？</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lang w:val="zh-TW"/>
        </w:rPr>
        <w:t>一者、</w:t>
      </w:r>
      <w:r w:rsidRPr="00F31D15">
        <w:rPr>
          <w:rFonts w:ascii="標楷體" w:eastAsia="標楷體" w:hAnsi="標楷體" w:hint="eastAsia"/>
          <w:sz w:val="22"/>
          <w:szCs w:val="22"/>
        </w:rPr>
        <w:t>猶豫</w:t>
      </w:r>
      <w:r w:rsidRPr="00F31D15">
        <w:rPr>
          <w:rFonts w:ascii="標楷體" w:eastAsia="標楷體" w:hAnsi="標楷體" w:hint="eastAsia"/>
          <w:sz w:val="22"/>
          <w:szCs w:val="22"/>
          <w:lang w:val="zh-TW"/>
        </w:rPr>
        <w:t>於佛法。二者、自貢高瞋恚，頑佷用加於人。三者、貪嫉諛訑。四者、說菩薩短。是為四。</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3</w:t>
      </w:r>
      <w:r w:rsidRPr="00F31D15">
        <w:rPr>
          <w:sz w:val="22"/>
          <w:szCs w:val="22"/>
          <w:lang w:val="zh-TW"/>
        </w:rPr>
        <w:t>）</w:t>
      </w:r>
      <w:r w:rsidRPr="00F31D15">
        <w:rPr>
          <w:rFonts w:hint="eastAsia"/>
          <w:sz w:val="22"/>
          <w:szCs w:val="22"/>
          <w:lang w:val="zh-TW"/>
        </w:rPr>
        <w:t>《佛說摩訶衍寶嚴經》</w:t>
      </w:r>
      <w:r w:rsidRPr="00F31D15">
        <w:rPr>
          <w:sz w:val="22"/>
          <w:szCs w:val="22"/>
          <w:lang w:val="zh-TW"/>
        </w:rPr>
        <w:t>（大正</w:t>
      </w:r>
      <w:r w:rsidRPr="00F31D15">
        <w:rPr>
          <w:sz w:val="22"/>
          <w:szCs w:val="22"/>
          <w:lang w:val="zh-TW"/>
        </w:rPr>
        <w:t>12</w:t>
      </w:r>
      <w:r w:rsidRPr="00F31D15">
        <w:rPr>
          <w:sz w:val="22"/>
          <w:szCs w:val="22"/>
          <w:lang w:val="zh-TW"/>
        </w:rPr>
        <w:t>，</w:t>
      </w:r>
      <w:smartTag w:uri="urn:schemas-microsoft-com:office:smarttags" w:element="chmetcnv">
        <w:smartTagPr>
          <w:attr w:name="TCSC" w:val="0"/>
          <w:attr w:name="NumberType" w:val="1"/>
          <w:attr w:name="Negative" w:val="False"/>
          <w:attr w:name="HasSpace" w:val="False"/>
          <w:attr w:name="SourceValue" w:val="194"/>
          <w:attr w:name="UnitName" w:val="C"/>
        </w:smartTagPr>
        <w:r w:rsidRPr="00F31D15">
          <w:rPr>
            <w:sz w:val="22"/>
            <w:szCs w:val="22"/>
            <w:lang w:val="zh-TW"/>
          </w:rPr>
          <w:t>194c</w:t>
        </w:r>
      </w:smartTag>
      <w:r w:rsidRPr="00F31D15">
        <w:rPr>
          <w:sz w:val="22"/>
          <w:szCs w:val="22"/>
          <w:lang w:val="zh-TW"/>
        </w:rPr>
        <w:t>4-8</w:t>
      </w:r>
      <w:r w:rsidRPr="00F31D15">
        <w:rPr>
          <w:sz w:val="22"/>
          <w:szCs w:val="22"/>
          <w:lang w:val="zh-TW"/>
        </w:rPr>
        <w:t>）</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復次，迦葉！心有四曲，菩薩當除。云何為四？</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lang w:val="zh-TW"/>
        </w:rPr>
        <w:t>一者、猶豫疑於佛法。二者、憍慢不語，恚怒眾生。三者、他所得利，心生慳愱。四者、毀呰誹謗，不稱譽菩薩。是謂迦葉！心有四曲，菩薩當除。</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4</w:t>
      </w:r>
      <w:r w:rsidRPr="00F31D15">
        <w:rPr>
          <w:sz w:val="22"/>
          <w:szCs w:val="22"/>
          <w:lang w:val="zh-TW"/>
        </w:rPr>
        <w:t>）</w:t>
      </w:r>
      <w:r w:rsidRPr="00F31D15">
        <w:rPr>
          <w:rFonts w:hint="eastAsia"/>
          <w:sz w:val="22"/>
          <w:szCs w:val="22"/>
          <w:lang w:val="zh-TW"/>
        </w:rPr>
        <w:t>《佛說大迦葉問大寶積正法經》卷</w:t>
      </w:r>
      <w:r w:rsidRPr="00F31D15">
        <w:rPr>
          <w:rFonts w:hint="eastAsia"/>
          <w:sz w:val="22"/>
          <w:szCs w:val="22"/>
          <w:lang w:val="zh-TW"/>
        </w:rPr>
        <w:t>1</w:t>
      </w:r>
      <w:r w:rsidRPr="00F31D15">
        <w:rPr>
          <w:rFonts w:hint="eastAsia"/>
          <w:sz w:val="22"/>
          <w:szCs w:val="22"/>
          <w:lang w:val="zh-TW"/>
        </w:rPr>
        <w:t>（大正</w:t>
      </w:r>
      <w:r w:rsidRPr="00F31D15">
        <w:rPr>
          <w:rFonts w:hint="eastAsia"/>
          <w:sz w:val="22"/>
          <w:szCs w:val="22"/>
          <w:lang w:val="zh-TW"/>
        </w:rPr>
        <w:t>12</w:t>
      </w:r>
      <w:r w:rsidRPr="00F31D15">
        <w:rPr>
          <w:rFonts w:hint="eastAsia"/>
          <w:sz w:val="22"/>
          <w:szCs w:val="22"/>
          <w:lang w:val="zh-TW"/>
        </w:rPr>
        <w:t>，</w:t>
      </w:r>
      <w:r w:rsidRPr="00F31D15">
        <w:rPr>
          <w:rFonts w:hint="eastAsia"/>
          <w:sz w:val="22"/>
          <w:szCs w:val="22"/>
          <w:lang w:val="zh-TW"/>
        </w:rPr>
        <w:t>202a2-7</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lang w:val="zh-TW"/>
        </w:rPr>
        <w:t>佛告迦葉波：</w:t>
      </w:r>
      <w:r w:rsidRPr="00F31D15">
        <w:rPr>
          <w:rFonts w:ascii="標楷體" w:eastAsia="標楷體" w:hAnsi="標楷體" w:hint="eastAsia"/>
          <w:sz w:val="22"/>
          <w:szCs w:val="22"/>
        </w:rPr>
        <w:t>「</w:t>
      </w:r>
      <w:r w:rsidRPr="00F31D15">
        <w:rPr>
          <w:rFonts w:ascii="標楷體" w:eastAsia="標楷體" w:hAnsi="標楷體" w:hint="eastAsia"/>
          <w:sz w:val="22"/>
          <w:szCs w:val="22"/>
          <w:lang w:val="zh-TW"/>
        </w:rPr>
        <w:t>有四種法，生不正心離菩薩行。</w:t>
      </w:r>
      <w:r w:rsidRPr="00F31D15">
        <w:rPr>
          <w:rFonts w:ascii="標楷體" w:eastAsia="標楷體" w:hAnsi="標楷體"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迦葉白言：</w:t>
      </w:r>
      <w:r w:rsidRPr="00F31D15">
        <w:rPr>
          <w:rFonts w:ascii="標楷體" w:eastAsia="標楷體" w:hAnsi="標楷體" w:hint="eastAsia"/>
          <w:sz w:val="22"/>
          <w:szCs w:val="22"/>
        </w:rPr>
        <w:t>「</w:t>
      </w:r>
      <w:r w:rsidRPr="00F31D15">
        <w:rPr>
          <w:rFonts w:ascii="標楷體" w:eastAsia="標楷體" w:hAnsi="標楷體" w:hint="eastAsia"/>
          <w:sz w:val="22"/>
          <w:szCs w:val="22"/>
          <w:lang w:val="zh-TW"/>
        </w:rPr>
        <w:t>云何四法？</w:t>
      </w:r>
      <w:r w:rsidRPr="00F31D15">
        <w:rPr>
          <w:rFonts w:ascii="標楷體" w:eastAsia="標楷體" w:hAnsi="標楷體"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w:t>
      </w:r>
      <w:r w:rsidRPr="00F31D15">
        <w:rPr>
          <w:rFonts w:ascii="標楷體" w:eastAsia="標楷體" w:hAnsi="標楷體" w:hint="eastAsia"/>
          <w:sz w:val="22"/>
          <w:szCs w:val="22"/>
          <w:lang w:val="zh-TW"/>
        </w:rPr>
        <w:t>一者、疑惑佛法，心不愛樂。二者、我見貢高，瞋恚有情。三者、他得利養，貪愛憎嫉。四者、於佛菩薩不生信敬，亦不稱讚而復毀謗。迦葉！如是四法，生不正心離菩薩行。</w:t>
      </w:r>
      <w:r w:rsidRPr="00F31D15">
        <w:rPr>
          <w:rFonts w:ascii="標楷體" w:eastAsia="標楷體" w:hAnsi="標楷體" w:hint="eastAsia"/>
          <w:sz w:val="22"/>
          <w:szCs w:val="22"/>
        </w:rPr>
        <w:t>」</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5</w:t>
      </w:r>
      <w:r w:rsidRPr="00F31D15">
        <w:rPr>
          <w:sz w:val="22"/>
          <w:szCs w:val="22"/>
          <w:lang w:val="zh-TW"/>
        </w:rPr>
        <w:t>）</w:t>
      </w:r>
      <w:r w:rsidRPr="00F31D15">
        <w:rPr>
          <w:rFonts w:hint="eastAsia"/>
          <w:sz w:val="22"/>
          <w:szCs w:val="22"/>
          <w:lang w:val="zh-TW"/>
        </w:rPr>
        <w:t>《大乘寶雲經》卷</w:t>
      </w:r>
      <w:r w:rsidRPr="00F31D15">
        <w:rPr>
          <w:rFonts w:hint="eastAsia"/>
          <w:sz w:val="22"/>
          <w:szCs w:val="22"/>
          <w:lang w:val="zh-TW"/>
        </w:rPr>
        <w:t>7</w:t>
      </w:r>
      <w:r w:rsidRPr="00F31D15">
        <w:rPr>
          <w:rFonts w:hint="eastAsia"/>
          <w:sz w:val="22"/>
          <w:szCs w:val="22"/>
          <w:lang w:val="zh-TW"/>
        </w:rPr>
        <w:t>〈</w:t>
      </w:r>
      <w:r w:rsidRPr="00F31D15">
        <w:rPr>
          <w:rFonts w:hint="eastAsia"/>
          <w:sz w:val="22"/>
          <w:szCs w:val="22"/>
          <w:lang w:val="zh-TW"/>
        </w:rPr>
        <w:t>7</w:t>
      </w:r>
      <w:r w:rsidRPr="00F31D15">
        <w:rPr>
          <w:rFonts w:hint="eastAsia"/>
          <w:sz w:val="22"/>
          <w:szCs w:val="22"/>
          <w:lang w:val="zh-TW"/>
        </w:rPr>
        <w:t>寶積品〉</w:t>
      </w:r>
      <w:r w:rsidRPr="00F31D15">
        <w:rPr>
          <w:sz w:val="22"/>
          <w:szCs w:val="22"/>
          <w:lang w:val="zh-TW"/>
        </w:rPr>
        <w:t>（大正</w:t>
      </w:r>
      <w:r w:rsidRPr="00F31D15">
        <w:rPr>
          <w:sz w:val="22"/>
          <w:szCs w:val="22"/>
          <w:lang w:val="zh-TW"/>
        </w:rPr>
        <w:t>16</w:t>
      </w:r>
      <w:r w:rsidRPr="00F31D15">
        <w:rPr>
          <w:sz w:val="22"/>
          <w:szCs w:val="22"/>
          <w:lang w:val="zh-TW"/>
        </w:rPr>
        <w:t>，</w:t>
      </w:r>
      <w:smartTag w:uri="urn:schemas-microsoft-com:office:smarttags" w:element="chmetcnv">
        <w:smartTagPr>
          <w:attr w:name="TCSC" w:val="0"/>
          <w:attr w:name="NumberType" w:val="1"/>
          <w:attr w:name="Negative" w:val="False"/>
          <w:attr w:name="HasSpace" w:val="False"/>
          <w:attr w:name="SourceValue" w:val="276"/>
          <w:attr w:name="UnitName" w:val="C"/>
        </w:smartTagPr>
        <w:r w:rsidRPr="00F31D15">
          <w:rPr>
            <w:sz w:val="22"/>
            <w:szCs w:val="22"/>
            <w:lang w:val="zh-TW"/>
          </w:rPr>
          <w:t>276c</w:t>
        </w:r>
      </w:smartTag>
      <w:r w:rsidRPr="00F31D15">
        <w:rPr>
          <w:sz w:val="22"/>
          <w:szCs w:val="22"/>
          <w:lang w:val="zh-TW"/>
        </w:rPr>
        <w:t>12-19</w:t>
      </w:r>
      <w:r w:rsidRPr="00F31D15">
        <w:rPr>
          <w:sz w:val="22"/>
          <w:szCs w:val="22"/>
          <w:lang w:val="zh-TW"/>
        </w:rPr>
        <w:t>）</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菩薩有四種諂曲之心，常應捨離。何謂為四？</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lang w:val="zh-TW"/>
        </w:rPr>
        <w:t>於諸</w:t>
      </w:r>
      <w:r w:rsidRPr="00F31D15">
        <w:rPr>
          <w:rFonts w:ascii="標楷體" w:eastAsia="標楷體" w:hAnsi="標楷體" w:hint="eastAsia"/>
          <w:sz w:val="22"/>
          <w:szCs w:val="22"/>
        </w:rPr>
        <w:t>佛法</w:t>
      </w:r>
      <w:r w:rsidRPr="00F31D15">
        <w:rPr>
          <w:rFonts w:ascii="標楷體" w:eastAsia="標楷體" w:hAnsi="標楷體" w:hint="eastAsia"/>
          <w:sz w:val="22"/>
          <w:szCs w:val="22"/>
          <w:lang w:val="zh-TW"/>
        </w:rPr>
        <w:t>心生疑悔、不決了等，於諸不毀謗當作是念：「唯佛作證！佛法無量，為諸眾生隨機所說，甚深難解，唯佛自知，非我所解。」是故不生違逆之心。善男子！是名四法，令</w:t>
      </w:r>
      <w:r w:rsidRPr="00F31D15">
        <w:rPr>
          <w:rFonts w:eastAsia="標楷體"/>
          <w:sz w:val="22"/>
          <w:szCs w:val="22"/>
          <w:lang w:val="zh-TW"/>
        </w:rPr>
        <w:t>眾生生</w:t>
      </w: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lang w:val="zh-TW"/>
        </w:rPr>
        <w:t>憍慢心</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lang w:val="zh-TW"/>
        </w:rPr>
        <w:t>瞋恨惱等。</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lang w:val="zh-TW"/>
        </w:rPr>
        <w:t>於他利養起嫉妬心。</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lang w:val="zh-TW"/>
        </w:rPr>
        <w:t>呵罵</w:t>
      </w:r>
      <w:r w:rsidRPr="00F31D15">
        <w:rPr>
          <w:rFonts w:ascii="標楷體" w:eastAsia="標楷體" w:hAnsi="標楷體" w:hint="eastAsia"/>
          <w:sz w:val="22"/>
          <w:szCs w:val="22"/>
          <w:lang w:val="zh-TW"/>
        </w:rPr>
        <w:t>菩薩廣其惡名。善男子。是名四種諂曲之心，菩薩摩訶薩常應捨離。</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6</w:t>
      </w:r>
      <w:r w:rsidRPr="00F31D15">
        <w:rPr>
          <w:sz w:val="22"/>
          <w:szCs w:val="22"/>
          <w:lang w:val="zh-TW"/>
        </w:rPr>
        <w:t>）</w:t>
      </w:r>
      <w:r w:rsidRPr="00F31D15">
        <w:rPr>
          <w:rFonts w:hAnsi="新細明體"/>
          <w:sz w:val="22"/>
          <w:szCs w:val="22"/>
        </w:rPr>
        <w:t>印順法師，《寶積經講記》</w:t>
      </w:r>
      <w:r w:rsidRPr="00F31D15">
        <w:rPr>
          <w:rFonts w:hAnsi="新細明體" w:hint="eastAsia"/>
          <w:sz w:val="22"/>
          <w:szCs w:val="22"/>
        </w:rPr>
        <w:t>，</w:t>
      </w:r>
      <w:r w:rsidRPr="00F31D15">
        <w:rPr>
          <w:sz w:val="22"/>
          <w:szCs w:val="22"/>
        </w:rPr>
        <w:t>pp.39-41</w:t>
      </w:r>
      <w:r w:rsidRPr="00F31D15">
        <w:rPr>
          <w:rFonts w:hint="eastAsia"/>
          <w:sz w:val="22"/>
          <w:szCs w:val="22"/>
        </w:rPr>
        <w:t>。</w:t>
      </w:r>
    </w:p>
  </w:footnote>
  <w:footnote w:id="17">
    <w:p w:rsidR="00C40F85" w:rsidRPr="00F31D15" w:rsidRDefault="00C40F85" w:rsidP="005D7B78">
      <w:pPr>
        <w:pStyle w:val="a3"/>
        <w:overflowPunct w:val="0"/>
        <w:ind w:left="792" w:hangingChars="360" w:hanging="792"/>
        <w:jc w:val="both"/>
        <w:rPr>
          <w:rFonts w:hAnsi="新細明體"/>
          <w:sz w:val="22"/>
          <w:szCs w:val="22"/>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sz w:val="22"/>
          <w:szCs w:val="22"/>
          <w:lang w:val="zh-TW"/>
        </w:rPr>
        <w:t>1</w:t>
      </w:r>
      <w:r w:rsidRPr="00F31D15">
        <w:rPr>
          <w:sz w:val="22"/>
          <w:szCs w:val="22"/>
          <w:lang w:val="zh-TW"/>
        </w:rPr>
        <w:t>）《大寶積經》卷</w:t>
      </w:r>
      <w:r w:rsidRPr="00F31D15">
        <w:rPr>
          <w:sz w:val="22"/>
          <w:szCs w:val="22"/>
          <w:lang w:val="zh-TW"/>
        </w:rPr>
        <w:t>112</w:t>
      </w:r>
      <w:r w:rsidRPr="00F31D15">
        <w:rPr>
          <w:sz w:val="22"/>
          <w:szCs w:val="22"/>
          <w:lang w:val="zh-TW"/>
        </w:rPr>
        <w:t>〈</w:t>
      </w:r>
      <w:r w:rsidRPr="00F31D15">
        <w:rPr>
          <w:sz w:val="22"/>
          <w:szCs w:val="22"/>
          <w:lang w:val="zh-TW"/>
        </w:rPr>
        <w:t>43</w:t>
      </w:r>
      <w:r w:rsidRPr="00F31D15">
        <w:rPr>
          <w:sz w:val="22"/>
          <w:szCs w:val="22"/>
          <w:lang w:val="zh-TW"/>
        </w:rPr>
        <w:t>普明菩薩會〉</w:t>
      </w:r>
      <w:r w:rsidRPr="00F31D15">
        <w:rPr>
          <w:sz w:val="22"/>
          <w:szCs w:val="22"/>
        </w:rPr>
        <w:t>（</w:t>
      </w:r>
      <w:r w:rsidRPr="00F31D15">
        <w:rPr>
          <w:rFonts w:hAnsi="新細明體"/>
          <w:sz w:val="22"/>
          <w:szCs w:val="22"/>
        </w:rPr>
        <w:t>大正</w:t>
      </w:r>
      <w:r w:rsidRPr="00F31D15">
        <w:rPr>
          <w:sz w:val="22"/>
          <w:szCs w:val="22"/>
        </w:rPr>
        <w:t>11</w:t>
      </w:r>
      <w:r w:rsidRPr="00F31D15">
        <w:rPr>
          <w:rFonts w:hAnsi="新細明體"/>
          <w:sz w:val="22"/>
          <w:szCs w:val="22"/>
        </w:rPr>
        <w:t>，</w:t>
      </w:r>
      <w:smartTag w:uri="urn:schemas-microsoft-com:office:smarttags" w:element="chmetcnv">
        <w:smartTagPr>
          <w:attr w:name="UnitName" w:val="a"/>
          <w:attr w:name="SourceValue" w:val="632"/>
          <w:attr w:name="HasSpace" w:val="False"/>
          <w:attr w:name="Negative" w:val="False"/>
          <w:attr w:name="NumberType" w:val="1"/>
          <w:attr w:name="TCSC" w:val="0"/>
        </w:smartTagPr>
        <w:r w:rsidRPr="00F31D15">
          <w:rPr>
            <w:sz w:val="22"/>
            <w:szCs w:val="22"/>
          </w:rPr>
          <w:t>632a</w:t>
        </w:r>
      </w:smartTag>
      <w:r w:rsidRPr="00F31D15">
        <w:rPr>
          <w:sz w:val="22"/>
          <w:szCs w:val="22"/>
        </w:rPr>
        <w:t>28-b6</w:t>
      </w:r>
      <w:r w:rsidRPr="00F31D15">
        <w:rPr>
          <w:sz w:val="22"/>
          <w:szCs w:val="22"/>
        </w:rPr>
        <w:t>）</w:t>
      </w:r>
      <w:bookmarkStart w:id="3" w:name="0632a28"/>
      <w:r w:rsidRPr="00F31D15">
        <w:rPr>
          <w:rFonts w:hAnsi="新細明體"/>
          <w:sz w:val="22"/>
          <w:szCs w:val="22"/>
        </w:rPr>
        <w:t>：</w:t>
      </w:r>
    </w:p>
    <w:p w:rsidR="00C40F85" w:rsidRPr="00F31D15" w:rsidRDefault="00C40F85" w:rsidP="005D7B78">
      <w:pPr>
        <w:pStyle w:val="a3"/>
        <w:overflowPunct w:val="0"/>
        <w:ind w:leftChars="335" w:left="804"/>
        <w:jc w:val="both"/>
        <w:rPr>
          <w:rFonts w:eastAsia="標楷體"/>
          <w:sz w:val="22"/>
          <w:szCs w:val="22"/>
        </w:rPr>
      </w:pPr>
      <w:r w:rsidRPr="00F31D15">
        <w:rPr>
          <w:rFonts w:ascii="標楷體" w:eastAsia="標楷體" w:hAnsi="標楷體"/>
          <w:sz w:val="22"/>
          <w:szCs w:val="22"/>
        </w:rPr>
        <w:t>復次，迦葉</w:t>
      </w:r>
      <w:bookmarkEnd w:id="3"/>
      <w:r w:rsidRPr="00F31D15">
        <w:rPr>
          <w:rFonts w:ascii="標楷體" w:eastAsia="標楷體" w:hAnsi="標楷體"/>
          <w:sz w:val="22"/>
          <w:szCs w:val="22"/>
        </w:rPr>
        <w:t>！菩薩有四直心之相。何謂為四</w:t>
      </w:r>
      <w:r w:rsidRPr="00F31D15">
        <w:rPr>
          <w:rFonts w:eastAsia="標楷體"/>
          <w:sz w:val="22"/>
          <w:szCs w:val="22"/>
        </w:rPr>
        <w:t>？</w:t>
      </w:r>
    </w:p>
    <w:p w:rsidR="00C40F85" w:rsidRPr="00F31D15" w:rsidRDefault="00C40F85" w:rsidP="005D7B78">
      <w:pPr>
        <w:pStyle w:val="a3"/>
        <w:overflowPunct w:val="0"/>
        <w:ind w:leftChars="335" w:left="804"/>
        <w:jc w:val="both"/>
        <w:rPr>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所犯眾罪終不覆藏，向他發露，心無蓋纏。</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若失國界、身命、財利，如是急事，終不</w:t>
      </w:r>
      <w:r w:rsidRPr="00F31D15">
        <w:rPr>
          <w:rFonts w:ascii="標楷體" w:eastAsia="標楷體" w:hAnsi="標楷體"/>
          <w:sz w:val="22"/>
          <w:szCs w:val="22"/>
        </w:rPr>
        <w:t>妄語</w:t>
      </w:r>
      <w:r w:rsidRPr="00F31D15">
        <w:rPr>
          <w:rFonts w:eastAsia="標楷體"/>
          <w:sz w:val="22"/>
          <w:szCs w:val="22"/>
        </w:rPr>
        <w:t>，亦不餘言。</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一切惡事：罵詈、毀謗、撾打、繫縛，種種傷害，受是苦時，但自咎責，自依業報，不瞋恨他。</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安住信力，若聞甚深難信佛法，自心清淨，能悉受持。迦葉！是為菩薩有四直心之相。</w:t>
      </w:r>
    </w:p>
    <w:p w:rsidR="00C40F85" w:rsidRPr="00F31D15" w:rsidRDefault="00C40F85" w:rsidP="005D7B78">
      <w:pPr>
        <w:pStyle w:val="a3"/>
        <w:overflowPunct w:val="0"/>
        <w:ind w:leftChars="105" w:left="791" w:hangingChars="245" w:hanging="539"/>
        <w:jc w:val="both"/>
        <w:rPr>
          <w:rFonts w:hAnsi="新細明體"/>
          <w:sz w:val="22"/>
          <w:szCs w:val="22"/>
        </w:rPr>
      </w:pPr>
      <w:r w:rsidRPr="00F31D15">
        <w:rPr>
          <w:sz w:val="22"/>
          <w:szCs w:val="22"/>
        </w:rPr>
        <w:t>（</w:t>
      </w:r>
      <w:r w:rsidRPr="00F31D15">
        <w:rPr>
          <w:sz w:val="22"/>
          <w:szCs w:val="22"/>
        </w:rPr>
        <w:t>2</w:t>
      </w:r>
      <w:r w:rsidRPr="00F31D15">
        <w:rPr>
          <w:sz w:val="22"/>
          <w:szCs w:val="22"/>
        </w:rPr>
        <w:t>）</w:t>
      </w:r>
      <w:r w:rsidRPr="00F31D15">
        <w:rPr>
          <w:rFonts w:hAnsi="新細明體" w:hint="eastAsia"/>
          <w:sz w:val="22"/>
          <w:szCs w:val="22"/>
        </w:rPr>
        <w:t>《佛說遺日摩尼寶經》</w:t>
      </w:r>
      <w:r w:rsidRPr="00F31D15">
        <w:rPr>
          <w:rFonts w:hint="eastAsia"/>
          <w:sz w:val="22"/>
          <w:szCs w:val="22"/>
        </w:rPr>
        <w:t>（</w:t>
      </w:r>
      <w:r w:rsidRPr="00F31D15">
        <w:rPr>
          <w:rFonts w:hAnsi="新細明體" w:hint="eastAsia"/>
          <w:sz w:val="22"/>
          <w:szCs w:val="22"/>
        </w:rPr>
        <w:t>大正</w:t>
      </w:r>
      <w:r w:rsidRPr="00F31D15">
        <w:rPr>
          <w:rFonts w:hint="eastAsia"/>
          <w:sz w:val="22"/>
          <w:szCs w:val="22"/>
        </w:rPr>
        <w:t>12</w:t>
      </w:r>
      <w:r w:rsidRPr="00F31D15">
        <w:rPr>
          <w:rFonts w:hAnsi="新細明體" w:hint="eastAsia"/>
          <w:sz w:val="22"/>
          <w:szCs w:val="22"/>
        </w:rPr>
        <w:t>，</w:t>
      </w:r>
      <w:smartTag w:uri="urn:schemas-microsoft-com:office:smarttags" w:element="chmetcnv">
        <w:smartTagPr>
          <w:attr w:name="UnitName" w:val="C"/>
          <w:attr w:name="SourceValue" w:val="189"/>
          <w:attr w:name="HasSpace" w:val="False"/>
          <w:attr w:name="Negative" w:val="False"/>
          <w:attr w:name="NumberType" w:val="1"/>
          <w:attr w:name="TCSC" w:val="0"/>
        </w:smartTagPr>
        <w:r w:rsidRPr="00F31D15">
          <w:rPr>
            <w:rFonts w:hint="eastAsia"/>
            <w:sz w:val="22"/>
            <w:szCs w:val="22"/>
          </w:rPr>
          <w:t>189c</w:t>
        </w:r>
      </w:smartTag>
      <w:r w:rsidRPr="00F31D15">
        <w:rPr>
          <w:rFonts w:hint="eastAsia"/>
          <w:sz w:val="22"/>
          <w:szCs w:val="22"/>
        </w:rPr>
        <w:t>10-15</w:t>
      </w:r>
      <w:r w:rsidRPr="00F31D15">
        <w:rPr>
          <w:rFonts w:hint="eastAsia"/>
          <w:sz w:val="22"/>
          <w:szCs w:val="22"/>
        </w:rPr>
        <w:t>）</w:t>
      </w:r>
      <w:r w:rsidRPr="00F31D15">
        <w:rPr>
          <w:rFonts w:hAnsi="新細明體"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菩薩有四事，直行至誠。何謂為四？</w:t>
      </w:r>
    </w:p>
    <w:p w:rsidR="00C40F85" w:rsidRPr="00F31D15" w:rsidRDefault="00C40F85" w:rsidP="005D7B78">
      <w:pPr>
        <w:pStyle w:val="a3"/>
        <w:overflowPunct w:val="0"/>
        <w:ind w:leftChars="335" w:left="804"/>
        <w:jc w:val="both"/>
        <w:rPr>
          <w:rFonts w:hAnsi="新細明體"/>
          <w:sz w:val="22"/>
          <w:szCs w:val="22"/>
          <w:lang w:val="zh-TW"/>
        </w:rPr>
      </w:pPr>
      <w:r w:rsidRPr="00F31D15">
        <w:rPr>
          <w:rFonts w:ascii="標楷體" w:eastAsia="標楷體" w:hAnsi="標楷體" w:hint="eastAsia"/>
          <w:sz w:val="22"/>
          <w:szCs w:val="22"/>
        </w:rPr>
        <w:t>一者</w:t>
      </w:r>
      <w:r w:rsidRPr="00F31D15">
        <w:rPr>
          <w:rFonts w:hAnsi="新細明體" w:hint="eastAsia"/>
          <w:sz w:val="22"/>
          <w:szCs w:val="22"/>
        </w:rPr>
        <w:t>、</w:t>
      </w:r>
      <w:r w:rsidRPr="00F31D15">
        <w:rPr>
          <w:rFonts w:ascii="標楷體" w:eastAsia="標楷體" w:hAnsi="標楷體" w:hint="eastAsia"/>
          <w:sz w:val="22"/>
          <w:szCs w:val="22"/>
        </w:rPr>
        <w:t>自有過惡不覆藏，自悔欲除其罪。二者、實諦，亡命、亡國、亡財，不兩舌。三者、設有災變妄起，至罵詈、數數輕易及撾捶、閉著牢獄，設有是，當自悔前世惡所致。四者、無恨無瞋恚自信。是為四。</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3</w:t>
      </w:r>
      <w:r w:rsidRPr="00F31D15">
        <w:rPr>
          <w:sz w:val="22"/>
          <w:szCs w:val="22"/>
          <w:lang w:val="zh-TW"/>
        </w:rPr>
        <w:t>）</w:t>
      </w:r>
      <w:r w:rsidRPr="00F31D15">
        <w:rPr>
          <w:rFonts w:hint="eastAsia"/>
          <w:sz w:val="22"/>
          <w:szCs w:val="22"/>
          <w:lang w:val="zh-TW"/>
        </w:rPr>
        <w:t>《佛說摩訶衍寶嚴經》（大正</w:t>
      </w:r>
      <w:r w:rsidRPr="00F31D15">
        <w:rPr>
          <w:rFonts w:hint="eastAsia"/>
          <w:sz w:val="22"/>
          <w:szCs w:val="22"/>
          <w:lang w:val="zh-TW"/>
        </w:rPr>
        <w:t>12</w:t>
      </w:r>
      <w:r w:rsidRPr="00F31D15">
        <w:rPr>
          <w:rFonts w:hint="eastAsia"/>
          <w:sz w:val="22"/>
          <w:szCs w:val="22"/>
          <w:lang w:val="zh-TW"/>
        </w:rPr>
        <w:t>，</w:t>
      </w:r>
      <w:smartTag w:uri="urn:schemas-microsoft-com:office:smarttags" w:element="chmetcnv">
        <w:smartTagPr>
          <w:attr w:name="UnitName" w:val="C"/>
          <w:attr w:name="SourceValue" w:val="194"/>
          <w:attr w:name="HasSpace" w:val="False"/>
          <w:attr w:name="Negative" w:val="False"/>
          <w:attr w:name="NumberType" w:val="1"/>
          <w:attr w:name="TCSC" w:val="0"/>
        </w:smartTagPr>
        <w:r w:rsidRPr="00F31D15">
          <w:rPr>
            <w:rFonts w:hint="eastAsia"/>
            <w:sz w:val="22"/>
            <w:szCs w:val="22"/>
            <w:lang w:val="zh-TW"/>
          </w:rPr>
          <w:t>194c</w:t>
        </w:r>
      </w:smartTag>
      <w:r w:rsidRPr="00F31D15">
        <w:rPr>
          <w:rFonts w:hint="eastAsia"/>
          <w:sz w:val="22"/>
          <w:szCs w:val="22"/>
          <w:lang w:val="zh-TW"/>
        </w:rPr>
        <w:t>9-15</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菩薩有四順相。云何為四？</w:t>
      </w:r>
    </w:p>
    <w:p w:rsidR="00C40F85" w:rsidRPr="00F31D15" w:rsidRDefault="00C40F85" w:rsidP="0005330D">
      <w:pPr>
        <w:pStyle w:val="a3"/>
        <w:overflowPunct w:val="0"/>
        <w:spacing w:line="280" w:lineRule="exact"/>
        <w:ind w:leftChars="335" w:left="804"/>
        <w:jc w:val="both"/>
        <w:rPr>
          <w:sz w:val="22"/>
          <w:szCs w:val="22"/>
          <w:lang w:val="zh-TW"/>
        </w:rPr>
      </w:pPr>
      <w:r w:rsidRPr="00F31D15">
        <w:rPr>
          <w:rFonts w:ascii="標楷體" w:eastAsia="標楷體" w:hAnsi="標楷體" w:hint="eastAsia"/>
          <w:sz w:val="22"/>
          <w:szCs w:val="22"/>
        </w:rPr>
        <w:t>一者、所犯發露而不覆藏，心無纏垢。二者、真言致死終不違真。三者、所說而不相奪一切，侵欺、呵罵、輕易、撾捶、縛害，一切是我宿命所作，不起恚他、不生使纏。四者、堅住不信他說，至信佛法，亦不信之，內清淨故。是謂迦葉！菩薩有四順相。</w:t>
      </w:r>
    </w:p>
    <w:p w:rsidR="00C40F85" w:rsidRPr="00F31D15" w:rsidRDefault="00C40F85" w:rsidP="0005330D">
      <w:pPr>
        <w:pStyle w:val="a3"/>
        <w:overflowPunct w:val="0"/>
        <w:spacing w:line="280" w:lineRule="exact"/>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4</w:t>
      </w:r>
      <w:r w:rsidRPr="00F31D15">
        <w:rPr>
          <w:sz w:val="22"/>
          <w:szCs w:val="22"/>
          <w:lang w:val="zh-TW"/>
        </w:rPr>
        <w:t>）</w:t>
      </w:r>
      <w:r w:rsidRPr="00F31D15">
        <w:rPr>
          <w:rFonts w:hint="eastAsia"/>
          <w:sz w:val="22"/>
          <w:szCs w:val="22"/>
          <w:lang w:val="zh-TW"/>
        </w:rPr>
        <w:t>《佛說大迦葉問大寶積正法經》卷</w:t>
      </w:r>
      <w:r w:rsidRPr="00F31D15">
        <w:rPr>
          <w:sz w:val="22"/>
          <w:szCs w:val="22"/>
          <w:lang w:val="zh-TW"/>
        </w:rPr>
        <w:t>1</w:t>
      </w:r>
      <w:r w:rsidRPr="00F31D15">
        <w:rPr>
          <w:rFonts w:hint="eastAsia"/>
          <w:sz w:val="22"/>
          <w:szCs w:val="22"/>
          <w:lang w:val="zh-TW"/>
        </w:rPr>
        <w:t>（大正</w:t>
      </w:r>
      <w:r w:rsidRPr="00F31D15">
        <w:rPr>
          <w:rFonts w:hint="eastAsia"/>
          <w:sz w:val="22"/>
          <w:szCs w:val="22"/>
          <w:lang w:val="zh-TW"/>
        </w:rPr>
        <w:t>12</w:t>
      </w:r>
      <w:r w:rsidRPr="00F31D15">
        <w:rPr>
          <w:rFonts w:hint="eastAsia"/>
          <w:sz w:val="22"/>
          <w:szCs w:val="22"/>
          <w:lang w:val="zh-TW"/>
        </w:rPr>
        <w:t>，</w:t>
      </w:r>
      <w:r w:rsidRPr="00F31D15">
        <w:rPr>
          <w:sz w:val="22"/>
          <w:szCs w:val="22"/>
          <w:lang w:val="zh-TW"/>
        </w:rPr>
        <w:t>202a13-22</w:t>
      </w:r>
      <w:r w:rsidRPr="00F31D15">
        <w:rPr>
          <w:rFonts w:hint="eastAsia"/>
          <w:sz w:val="22"/>
          <w:szCs w:val="22"/>
          <w:lang w:val="zh-TW"/>
        </w:rPr>
        <w:t>）：</w:t>
      </w:r>
    </w:p>
    <w:p w:rsidR="00C40F85" w:rsidRPr="00F31D15" w:rsidRDefault="00C40F85" w:rsidP="0005330D">
      <w:pPr>
        <w:pStyle w:val="a3"/>
        <w:overflowPunct w:val="0"/>
        <w:spacing w:line="280" w:lineRule="exact"/>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佛告迦葉波：「有四種法，令諸菩薩得柔軟相。」</w:t>
      </w:r>
    </w:p>
    <w:p w:rsidR="00C40F85" w:rsidRPr="00F31D15" w:rsidRDefault="00C40F85" w:rsidP="0005330D">
      <w:pPr>
        <w:pStyle w:val="a3"/>
        <w:overflowPunct w:val="0"/>
        <w:spacing w:line="280" w:lineRule="exact"/>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迦葉白言：「云何四法？」</w:t>
      </w:r>
    </w:p>
    <w:p w:rsidR="00C40F85" w:rsidRPr="00F31D15" w:rsidRDefault="00C40F85" w:rsidP="0005330D">
      <w:pPr>
        <w:pStyle w:val="a3"/>
        <w:overflowPunct w:val="0"/>
        <w:spacing w:line="280" w:lineRule="exact"/>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w:t>
      </w:r>
      <w:r w:rsidRPr="00F31D15">
        <w:rPr>
          <w:rFonts w:ascii="標楷體" w:eastAsia="標楷體" w:hAnsi="標楷體" w:hint="eastAsia"/>
          <w:sz w:val="22"/>
          <w:szCs w:val="22"/>
          <w:lang w:val="zh-TW"/>
        </w:rPr>
        <w:t>一者、所得阿鉢羅諦，得已發露，終不覆藏，遠離過失。二者、彼須真實所言誠諦，寧可盡於王位、破壞富貴、散滅財利、捨於身命終不妄語，所言真實，亦不令他言說虛妄。三者、不發惡言毀謗蔑無一切眾生，乃至善與不善鬪諍、相打、禁繫、枷鎖，如是之過亦不言說，恐自成罪，得業果報。四者、依彼信行，深信一切諸佛法教，心意清淨。迦葉！如是四法，令諸菩薩得柔軟相。</w:t>
      </w:r>
      <w:r w:rsidRPr="00F31D15">
        <w:rPr>
          <w:rFonts w:ascii="標楷體" w:eastAsia="標楷體" w:hAnsi="標楷體" w:hint="eastAsia"/>
          <w:sz w:val="22"/>
          <w:szCs w:val="22"/>
        </w:rPr>
        <w:t>」</w:t>
      </w:r>
    </w:p>
    <w:p w:rsidR="00C40F85" w:rsidRPr="00F31D15" w:rsidRDefault="00C40F85" w:rsidP="0005330D">
      <w:pPr>
        <w:pStyle w:val="a3"/>
        <w:overflowPunct w:val="0"/>
        <w:spacing w:line="280" w:lineRule="exact"/>
        <w:ind w:leftChars="105" w:left="791" w:hangingChars="245" w:hanging="539"/>
        <w:jc w:val="both"/>
        <w:rPr>
          <w:rFonts w:hAnsi="新細明體"/>
          <w:sz w:val="22"/>
          <w:szCs w:val="22"/>
        </w:rPr>
      </w:pPr>
      <w:r w:rsidRPr="00F31D15">
        <w:rPr>
          <w:sz w:val="22"/>
          <w:szCs w:val="22"/>
          <w:lang w:val="zh-TW"/>
        </w:rPr>
        <w:t>（</w:t>
      </w:r>
      <w:r w:rsidRPr="00F31D15">
        <w:rPr>
          <w:rFonts w:hint="eastAsia"/>
          <w:sz w:val="22"/>
          <w:szCs w:val="22"/>
          <w:lang w:val="zh-TW"/>
        </w:rPr>
        <w:t>5</w:t>
      </w:r>
      <w:r w:rsidRPr="00F31D15">
        <w:rPr>
          <w:sz w:val="22"/>
          <w:szCs w:val="22"/>
          <w:lang w:val="zh-TW"/>
        </w:rPr>
        <w:t>）</w:t>
      </w:r>
      <w:r w:rsidRPr="00F31D15">
        <w:rPr>
          <w:rFonts w:hAnsi="新細明體" w:hint="eastAsia"/>
          <w:sz w:val="22"/>
          <w:szCs w:val="22"/>
        </w:rPr>
        <w:t>《大乘寶雲經》卷</w:t>
      </w:r>
      <w:r w:rsidRPr="00F31D15">
        <w:rPr>
          <w:rFonts w:hint="eastAsia"/>
          <w:sz w:val="22"/>
          <w:szCs w:val="22"/>
        </w:rPr>
        <w:t>7</w:t>
      </w:r>
      <w:r w:rsidRPr="00F31D15">
        <w:rPr>
          <w:rFonts w:hAnsi="新細明體" w:hint="eastAsia"/>
          <w:sz w:val="22"/>
          <w:szCs w:val="22"/>
        </w:rPr>
        <w:t>〈</w:t>
      </w:r>
      <w:r w:rsidRPr="00F31D15">
        <w:rPr>
          <w:rFonts w:hint="eastAsia"/>
          <w:sz w:val="22"/>
          <w:szCs w:val="22"/>
        </w:rPr>
        <w:t>7</w:t>
      </w:r>
      <w:r w:rsidRPr="00F31D15">
        <w:rPr>
          <w:rFonts w:hAnsi="新細明體" w:hint="eastAsia"/>
          <w:sz w:val="22"/>
          <w:szCs w:val="22"/>
        </w:rPr>
        <w:t>寶積品〉</w:t>
      </w:r>
      <w:r w:rsidRPr="00F31D15">
        <w:rPr>
          <w:rFonts w:hint="eastAsia"/>
          <w:sz w:val="22"/>
          <w:szCs w:val="22"/>
        </w:rPr>
        <w:t>（</w:t>
      </w:r>
      <w:r w:rsidRPr="00F31D15">
        <w:rPr>
          <w:rFonts w:hAnsi="新細明體" w:hint="eastAsia"/>
          <w:sz w:val="22"/>
          <w:szCs w:val="22"/>
        </w:rPr>
        <w:t>大正</w:t>
      </w:r>
      <w:r w:rsidRPr="00F31D15">
        <w:rPr>
          <w:rFonts w:hint="eastAsia"/>
          <w:sz w:val="22"/>
          <w:szCs w:val="22"/>
        </w:rPr>
        <w:t>16</w:t>
      </w:r>
      <w:r w:rsidRPr="00F31D15">
        <w:rPr>
          <w:rFonts w:hAnsi="新細明體" w:hint="eastAsia"/>
          <w:sz w:val="22"/>
          <w:szCs w:val="22"/>
        </w:rPr>
        <w:t>，</w:t>
      </w:r>
      <w:smartTag w:uri="urn:schemas-microsoft-com:office:smarttags" w:element="chmetcnv">
        <w:smartTagPr>
          <w:attr w:name="UnitName" w:val="C"/>
          <w:attr w:name="SourceValue" w:val="276"/>
          <w:attr w:name="HasSpace" w:val="False"/>
          <w:attr w:name="Negative" w:val="False"/>
          <w:attr w:name="NumberType" w:val="1"/>
          <w:attr w:name="TCSC" w:val="0"/>
        </w:smartTagPr>
        <w:r w:rsidRPr="00F31D15">
          <w:rPr>
            <w:rFonts w:hint="eastAsia"/>
            <w:sz w:val="22"/>
            <w:szCs w:val="22"/>
          </w:rPr>
          <w:t>276c</w:t>
        </w:r>
      </w:smartTag>
      <w:r w:rsidRPr="00F31D15">
        <w:rPr>
          <w:rFonts w:hint="eastAsia"/>
          <w:sz w:val="22"/>
          <w:szCs w:val="22"/>
        </w:rPr>
        <w:t>20-28</w:t>
      </w:r>
      <w:r w:rsidRPr="00F31D15">
        <w:rPr>
          <w:rFonts w:hint="eastAsia"/>
          <w:sz w:val="22"/>
          <w:szCs w:val="22"/>
        </w:rPr>
        <w:t>）</w:t>
      </w:r>
      <w:r w:rsidRPr="00F31D15">
        <w:rPr>
          <w:rFonts w:hAnsi="新細明體" w:hint="eastAsia"/>
          <w:sz w:val="22"/>
          <w:szCs w:val="22"/>
        </w:rPr>
        <w:t>：</w:t>
      </w:r>
    </w:p>
    <w:p w:rsidR="00C40F85" w:rsidRPr="00F31D15" w:rsidRDefault="00C40F85" w:rsidP="0005330D">
      <w:pPr>
        <w:pStyle w:val="a3"/>
        <w:overflowPunct w:val="0"/>
        <w:spacing w:line="280" w:lineRule="exact"/>
        <w:ind w:leftChars="335" w:left="804"/>
        <w:jc w:val="both"/>
        <w:rPr>
          <w:rFonts w:eastAsia="標楷體"/>
          <w:sz w:val="22"/>
          <w:szCs w:val="22"/>
          <w:lang w:val="zh-TW"/>
        </w:rPr>
      </w:pPr>
      <w:r w:rsidRPr="00F31D15">
        <w:rPr>
          <w:rFonts w:ascii="標楷體" w:eastAsia="標楷體" w:hAnsi="標楷體" w:hint="eastAsia"/>
          <w:sz w:val="22"/>
          <w:szCs w:val="22"/>
        </w:rPr>
        <w:t>菩薩摩訶薩具有</w:t>
      </w:r>
      <w:r w:rsidRPr="00F31D15">
        <w:rPr>
          <w:rFonts w:eastAsia="標楷體"/>
          <w:sz w:val="22"/>
          <w:szCs w:val="22"/>
        </w:rPr>
        <w:t>四種真實之相。何等為四</w:t>
      </w:r>
      <w:r w:rsidRPr="00F31D15">
        <w:rPr>
          <w:rFonts w:eastAsia="標楷體"/>
          <w:sz w:val="22"/>
          <w:szCs w:val="22"/>
          <w:lang w:val="zh-TW"/>
        </w:rPr>
        <w:t>？</w:t>
      </w:r>
    </w:p>
    <w:p w:rsidR="00C40F85" w:rsidRPr="00F31D15" w:rsidRDefault="00C40F85" w:rsidP="0005330D">
      <w:pPr>
        <w:pStyle w:val="a3"/>
        <w:overflowPunct w:val="0"/>
        <w:spacing w:line="280" w:lineRule="exact"/>
        <w:ind w:leftChars="335" w:left="804"/>
        <w:jc w:val="both"/>
        <w:rPr>
          <w:rFonts w:hAnsi="新細明體"/>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所謂於所犯罪終不覆藏，向他發露，懺悔改往，心無蓋纏。</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若以實言，應失國土、身命、財物，如是急事不捨實語，亦不異緣作諸餘語。</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一切惡事、罵詈</w:t>
      </w:r>
      <w:r w:rsidRPr="00F31D15">
        <w:rPr>
          <w:rFonts w:eastAsia="標楷體"/>
          <w:sz w:val="22"/>
          <w:szCs w:val="22"/>
          <w:lang w:val="zh-TW"/>
        </w:rPr>
        <w:t>、</w:t>
      </w:r>
      <w:r w:rsidRPr="00F31D15">
        <w:rPr>
          <w:rFonts w:eastAsia="標楷體"/>
          <w:sz w:val="22"/>
          <w:szCs w:val="22"/>
        </w:rPr>
        <w:t>誹謗</w:t>
      </w:r>
      <w:r w:rsidRPr="00F31D15">
        <w:rPr>
          <w:rFonts w:eastAsia="標楷體"/>
          <w:sz w:val="22"/>
          <w:szCs w:val="22"/>
          <w:lang w:val="zh-TW"/>
        </w:rPr>
        <w:t>、</w:t>
      </w:r>
      <w:r w:rsidRPr="00F31D15">
        <w:rPr>
          <w:rFonts w:eastAsia="標楷體"/>
          <w:sz w:val="22"/>
          <w:szCs w:val="22"/>
        </w:rPr>
        <w:t>撾打</w:t>
      </w:r>
      <w:r w:rsidRPr="00F31D15">
        <w:rPr>
          <w:rFonts w:eastAsia="標楷體"/>
          <w:sz w:val="22"/>
          <w:szCs w:val="22"/>
          <w:lang w:val="zh-TW"/>
        </w:rPr>
        <w:t>、</w:t>
      </w:r>
      <w:r w:rsidRPr="00F31D15">
        <w:rPr>
          <w:rFonts w:eastAsia="標楷體"/>
          <w:sz w:val="22"/>
          <w:szCs w:val="22"/>
        </w:rPr>
        <w:t>繫縛</w:t>
      </w:r>
      <w:r w:rsidRPr="00F31D15">
        <w:rPr>
          <w:rFonts w:eastAsia="標楷體" w:hint="eastAsia"/>
          <w:sz w:val="22"/>
          <w:szCs w:val="22"/>
        </w:rPr>
        <w:t>、</w:t>
      </w:r>
      <w:r w:rsidRPr="00F31D15">
        <w:rPr>
          <w:rFonts w:eastAsia="標楷體"/>
          <w:sz w:val="22"/>
          <w:szCs w:val="22"/>
        </w:rPr>
        <w:t>種種傷害，受此苦時</w:t>
      </w:r>
      <w:r w:rsidRPr="00F31D15">
        <w:rPr>
          <w:rFonts w:eastAsia="標楷體"/>
          <w:sz w:val="22"/>
          <w:szCs w:val="22"/>
          <w:lang w:val="zh-TW"/>
        </w:rPr>
        <w:t>，</w:t>
      </w:r>
      <w:r w:rsidRPr="00F31D15">
        <w:rPr>
          <w:rFonts w:eastAsia="標楷體"/>
          <w:sz w:val="22"/>
          <w:szCs w:val="22"/>
        </w:rPr>
        <w:t>但自咎責推於往業</w:t>
      </w:r>
      <w:r w:rsidRPr="00F31D15">
        <w:rPr>
          <w:rFonts w:eastAsia="標楷體"/>
          <w:sz w:val="22"/>
          <w:szCs w:val="22"/>
          <w:lang w:val="zh-TW"/>
        </w:rPr>
        <w:t>，</w:t>
      </w:r>
      <w:r w:rsidRPr="00F31D15">
        <w:rPr>
          <w:rFonts w:eastAsia="標楷體"/>
          <w:sz w:val="22"/>
          <w:szCs w:val="22"/>
        </w:rPr>
        <w:t>不瞋恨他</w:t>
      </w:r>
      <w:r w:rsidRPr="00F31D15">
        <w:rPr>
          <w:rFonts w:eastAsia="標楷體"/>
          <w:sz w:val="22"/>
          <w:szCs w:val="22"/>
          <w:lang w:val="zh-TW"/>
        </w:rPr>
        <w:t>，</w:t>
      </w:r>
      <w:r w:rsidRPr="00F31D15">
        <w:rPr>
          <w:rFonts w:eastAsia="標楷體"/>
          <w:sz w:val="22"/>
          <w:szCs w:val="22"/>
        </w:rPr>
        <w:t>不懷其惡</w:t>
      </w:r>
      <w:r w:rsidRPr="00F31D15">
        <w:rPr>
          <w:rFonts w:eastAsia="標楷體" w:hint="eastAsia"/>
          <w:sz w:val="22"/>
          <w:szCs w:val="22"/>
          <w:lang w:val="zh-TW"/>
        </w:rPr>
        <w:t>。</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善住信力自心淨故</w:t>
      </w:r>
      <w:r w:rsidRPr="00F31D15">
        <w:rPr>
          <w:rFonts w:eastAsia="標楷體" w:hint="eastAsia"/>
          <w:sz w:val="22"/>
          <w:szCs w:val="22"/>
        </w:rPr>
        <w:t>，</w:t>
      </w:r>
      <w:r w:rsidRPr="00F31D15">
        <w:rPr>
          <w:rFonts w:eastAsia="標楷體"/>
          <w:sz w:val="22"/>
          <w:szCs w:val="22"/>
        </w:rPr>
        <w:t>若於諸佛甚</w:t>
      </w:r>
      <w:r w:rsidRPr="00F31D15">
        <w:rPr>
          <w:rFonts w:ascii="標楷體" w:eastAsia="標楷體" w:hAnsi="標楷體" w:hint="eastAsia"/>
          <w:sz w:val="22"/>
          <w:szCs w:val="22"/>
        </w:rPr>
        <w:t>深之法難信難解</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悉能信受</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讀誦、受持。善男子</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是名菩薩有四真實質直之相。</w:t>
      </w:r>
    </w:p>
    <w:p w:rsidR="00C40F85" w:rsidRPr="00F31D15" w:rsidRDefault="00C40F85" w:rsidP="0005330D">
      <w:pPr>
        <w:pStyle w:val="a3"/>
        <w:overflowPunct w:val="0"/>
        <w:spacing w:line="280" w:lineRule="exact"/>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6</w:t>
      </w:r>
      <w:r w:rsidRPr="00F31D15">
        <w:rPr>
          <w:sz w:val="22"/>
          <w:szCs w:val="22"/>
          <w:lang w:val="zh-TW"/>
        </w:rPr>
        <w:t>）印順法師，</w:t>
      </w:r>
      <w:r w:rsidRPr="00F31D15">
        <w:rPr>
          <w:rFonts w:hAnsi="新細明體"/>
          <w:sz w:val="22"/>
          <w:szCs w:val="22"/>
        </w:rPr>
        <w:t>《寶積經講記》</w:t>
      </w:r>
      <w:r w:rsidRPr="00F31D15">
        <w:rPr>
          <w:rFonts w:hAnsi="新細明體" w:hint="eastAsia"/>
          <w:sz w:val="22"/>
          <w:szCs w:val="22"/>
        </w:rPr>
        <w:t>，</w:t>
      </w:r>
      <w:r w:rsidRPr="00F31D15">
        <w:rPr>
          <w:sz w:val="22"/>
          <w:szCs w:val="22"/>
        </w:rPr>
        <w:t>pp.41-44</w:t>
      </w:r>
      <w:r w:rsidRPr="00F31D15">
        <w:rPr>
          <w:rFonts w:hint="eastAsia"/>
          <w:sz w:val="22"/>
          <w:szCs w:val="22"/>
        </w:rPr>
        <w:t>。</w:t>
      </w:r>
    </w:p>
  </w:footnote>
  <w:footnote w:id="18">
    <w:p w:rsidR="00C40F85" w:rsidRPr="00F31D15" w:rsidRDefault="00C40F85" w:rsidP="0005330D">
      <w:pPr>
        <w:pStyle w:val="a3"/>
        <w:overflowPunct w:val="0"/>
        <w:spacing w:line="280" w:lineRule="exact"/>
        <w:ind w:left="253" w:hangingChars="115" w:hanging="253"/>
        <w:jc w:val="both"/>
        <w:rPr>
          <w:sz w:val="22"/>
          <w:szCs w:val="22"/>
        </w:rPr>
      </w:pPr>
      <w:r w:rsidRPr="00F31D15">
        <w:rPr>
          <w:rStyle w:val="a5"/>
          <w:sz w:val="22"/>
          <w:szCs w:val="22"/>
        </w:rPr>
        <w:footnoteRef/>
      </w:r>
      <w:r w:rsidRPr="00F31D15">
        <w:rPr>
          <w:rStyle w:val="a5"/>
          <w:rFonts w:hint="eastAsia"/>
          <w:sz w:val="22"/>
          <w:szCs w:val="22"/>
          <w:vertAlign w:val="baseline"/>
        </w:rPr>
        <w:t xml:space="preserve"> </w:t>
      </w:r>
      <w:r w:rsidRPr="00F31D15">
        <w:rPr>
          <w:rFonts w:hint="eastAsia"/>
          <w:sz w:val="22"/>
          <w:szCs w:val="22"/>
        </w:rPr>
        <w:t>罵</w:t>
      </w:r>
      <w:r w:rsidRPr="00F31D15">
        <w:rPr>
          <w:sz w:val="22"/>
          <w:szCs w:val="22"/>
          <w:lang w:val="zh-TW"/>
        </w:rPr>
        <w:t>詈</w:t>
      </w:r>
      <w:r w:rsidRPr="00F31D15">
        <w:rPr>
          <w:rFonts w:hint="eastAsia"/>
          <w:sz w:val="22"/>
          <w:szCs w:val="22"/>
        </w:rPr>
        <w:t>（ㄌㄧ</w:t>
      </w:r>
      <w:r w:rsidRPr="00F31D15">
        <w:rPr>
          <w:rFonts w:ascii="標楷體" w:eastAsia="標楷體" w:hAnsi="標楷體" w:hint="eastAsia"/>
          <w:sz w:val="22"/>
          <w:szCs w:val="22"/>
        </w:rPr>
        <w:t>ˋ</w:t>
      </w:r>
      <w:r w:rsidRPr="00F31D15">
        <w:rPr>
          <w:rFonts w:hint="eastAsia"/>
          <w:sz w:val="22"/>
          <w:szCs w:val="22"/>
        </w:rPr>
        <w:t>）：</w:t>
      </w:r>
      <w:r w:rsidRPr="00F31D15">
        <w:rPr>
          <w:sz w:val="22"/>
          <w:szCs w:val="22"/>
        </w:rPr>
        <w:t>罵，斥罵。（</w:t>
      </w:r>
      <w:r w:rsidRPr="00F31D15">
        <w:rPr>
          <w:rFonts w:hint="eastAsia"/>
          <w:sz w:val="22"/>
          <w:szCs w:val="22"/>
        </w:rPr>
        <w:t>《漢語大詞典》（十二），</w:t>
      </w:r>
      <w:r w:rsidRPr="00F31D15">
        <w:rPr>
          <w:sz w:val="22"/>
          <w:szCs w:val="22"/>
        </w:rPr>
        <w:t>p.</w:t>
      </w:r>
      <w:r w:rsidRPr="00F31D15">
        <w:rPr>
          <w:rFonts w:hint="eastAsia"/>
          <w:sz w:val="22"/>
          <w:szCs w:val="22"/>
        </w:rPr>
        <w:t>833</w:t>
      </w:r>
      <w:r w:rsidRPr="00F31D15">
        <w:rPr>
          <w:sz w:val="22"/>
          <w:szCs w:val="22"/>
        </w:rPr>
        <w:t>）</w:t>
      </w:r>
      <w:r w:rsidRPr="00F31D15">
        <w:rPr>
          <w:rFonts w:hint="eastAsia"/>
          <w:sz w:val="22"/>
          <w:szCs w:val="22"/>
        </w:rPr>
        <w:t>。</w:t>
      </w:r>
    </w:p>
  </w:footnote>
  <w:footnote w:id="19">
    <w:p w:rsidR="00C40F85" w:rsidRPr="00F31D15" w:rsidRDefault="00C40F85" w:rsidP="0005330D">
      <w:pPr>
        <w:pStyle w:val="a3"/>
        <w:overflowPunct w:val="0"/>
        <w:spacing w:line="280" w:lineRule="exact"/>
        <w:ind w:left="253" w:hangingChars="115" w:hanging="253"/>
        <w:jc w:val="both"/>
        <w:rPr>
          <w:sz w:val="22"/>
          <w:szCs w:val="22"/>
        </w:rPr>
      </w:pPr>
      <w:r w:rsidRPr="00F31D15">
        <w:rPr>
          <w:rStyle w:val="a5"/>
          <w:sz w:val="22"/>
          <w:szCs w:val="22"/>
        </w:rPr>
        <w:footnoteRef/>
      </w:r>
      <w:r w:rsidRPr="00F31D15">
        <w:rPr>
          <w:rFonts w:hint="eastAsia"/>
          <w:sz w:val="22"/>
          <w:szCs w:val="22"/>
          <w:lang w:val="zh-TW"/>
        </w:rPr>
        <w:t xml:space="preserve"> </w:t>
      </w:r>
      <w:r w:rsidRPr="00F31D15">
        <w:rPr>
          <w:rFonts w:hAnsi="新細明體"/>
          <w:sz w:val="22"/>
          <w:szCs w:val="22"/>
          <w:lang w:val="zh-TW"/>
        </w:rPr>
        <w:t>考＝拷【宋】【元】【明】【宮】</w:t>
      </w:r>
      <w:r w:rsidRPr="00F31D15">
        <w:rPr>
          <w:rFonts w:hAnsi="新細明體"/>
          <w:sz w:val="22"/>
          <w:szCs w:val="22"/>
        </w:rPr>
        <w:t>。</w:t>
      </w:r>
      <w:r w:rsidRPr="00F31D15">
        <w:rPr>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66d</w:t>
      </w:r>
      <w:r w:rsidRPr="00F31D15">
        <w:rPr>
          <w:rFonts w:hAnsi="新細明體"/>
          <w:sz w:val="22"/>
          <w:szCs w:val="22"/>
        </w:rPr>
        <w:t>，</w:t>
      </w:r>
      <w:r w:rsidRPr="00F31D15">
        <w:rPr>
          <w:sz w:val="22"/>
          <w:szCs w:val="22"/>
        </w:rPr>
        <w:t>n.2</w:t>
      </w:r>
      <w:r w:rsidRPr="00F31D15">
        <w:rPr>
          <w:sz w:val="22"/>
          <w:szCs w:val="22"/>
        </w:rPr>
        <w:t>）</w:t>
      </w:r>
    </w:p>
  </w:footnote>
  <w:footnote w:id="20">
    <w:p w:rsidR="00C40F85" w:rsidRPr="00F31D15" w:rsidRDefault="00C40F85" w:rsidP="0005330D">
      <w:pPr>
        <w:pStyle w:val="a3"/>
        <w:overflowPunct w:val="0"/>
        <w:spacing w:line="280" w:lineRule="exact"/>
        <w:ind w:left="253" w:hangingChars="115" w:hanging="253"/>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考掠（ㄌㄩㄝ</w:t>
      </w:r>
      <w:r w:rsidRPr="00F31D15">
        <w:rPr>
          <w:rFonts w:ascii="標楷體" w:eastAsia="標楷體" w:hAnsi="標楷體" w:hint="eastAsia"/>
          <w:sz w:val="22"/>
          <w:szCs w:val="22"/>
        </w:rPr>
        <w:t>ˋ</w:t>
      </w:r>
      <w:r w:rsidRPr="00F31D15">
        <w:rPr>
          <w:rFonts w:hint="eastAsia"/>
          <w:sz w:val="22"/>
          <w:szCs w:val="22"/>
        </w:rPr>
        <w:t>）：拷打。</w:t>
      </w:r>
      <w:r w:rsidRPr="00F31D15">
        <w:rPr>
          <w:sz w:val="22"/>
          <w:szCs w:val="22"/>
        </w:rPr>
        <w:t>（</w:t>
      </w:r>
      <w:r w:rsidRPr="00F31D15">
        <w:rPr>
          <w:rFonts w:hint="eastAsia"/>
          <w:sz w:val="22"/>
          <w:szCs w:val="22"/>
        </w:rPr>
        <w:t>《漢語大詞典》（八），</w:t>
      </w:r>
      <w:r w:rsidRPr="00F31D15">
        <w:rPr>
          <w:sz w:val="22"/>
          <w:szCs w:val="22"/>
        </w:rPr>
        <w:t>p.</w:t>
      </w:r>
      <w:r w:rsidRPr="00F31D15">
        <w:rPr>
          <w:rFonts w:hint="eastAsia"/>
          <w:sz w:val="22"/>
          <w:szCs w:val="22"/>
        </w:rPr>
        <w:t>636</w:t>
      </w:r>
      <w:r w:rsidRPr="00F31D15">
        <w:rPr>
          <w:sz w:val="22"/>
          <w:szCs w:val="22"/>
        </w:rPr>
        <w:t>）</w:t>
      </w:r>
      <w:r w:rsidRPr="00F31D15">
        <w:rPr>
          <w:rFonts w:hint="eastAsia"/>
          <w:sz w:val="22"/>
          <w:szCs w:val="22"/>
        </w:rPr>
        <w:t>。</w:t>
      </w:r>
    </w:p>
  </w:footnote>
  <w:footnote w:id="21">
    <w:p w:rsidR="00C40F85" w:rsidRPr="00F31D15" w:rsidRDefault="00C40F85" w:rsidP="0005330D">
      <w:pPr>
        <w:pStyle w:val="a3"/>
        <w:overflowPunct w:val="0"/>
        <w:spacing w:line="280" w:lineRule="exact"/>
        <w:ind w:left="253" w:hangingChars="115" w:hanging="253"/>
        <w:jc w:val="both"/>
        <w:rPr>
          <w:sz w:val="22"/>
          <w:szCs w:val="22"/>
        </w:rPr>
      </w:pPr>
      <w:r w:rsidRPr="00F31D15">
        <w:rPr>
          <w:rStyle w:val="a5"/>
          <w:sz w:val="22"/>
          <w:szCs w:val="22"/>
        </w:rPr>
        <w:footnoteRef/>
      </w:r>
      <w:r w:rsidRPr="00F31D15">
        <w:rPr>
          <w:rStyle w:val="a5"/>
          <w:rFonts w:hint="eastAsia"/>
          <w:sz w:val="22"/>
          <w:szCs w:val="22"/>
          <w:vertAlign w:val="baseline"/>
        </w:rPr>
        <w:t xml:space="preserve"> </w:t>
      </w:r>
      <w:r w:rsidRPr="00F31D15">
        <w:rPr>
          <w:rFonts w:hint="eastAsia"/>
          <w:sz w:val="22"/>
          <w:szCs w:val="22"/>
        </w:rPr>
        <w:t>咎（ㄐㄧㄡ</w:t>
      </w:r>
      <w:r w:rsidRPr="00F31D15">
        <w:rPr>
          <w:rFonts w:ascii="標楷體" w:eastAsia="標楷體" w:hAnsi="標楷體" w:hint="eastAsia"/>
          <w:sz w:val="22"/>
          <w:szCs w:val="22"/>
        </w:rPr>
        <w:t>ˋ</w:t>
      </w:r>
      <w:r w:rsidRPr="00F31D15">
        <w:rPr>
          <w:rFonts w:hint="eastAsia"/>
          <w:sz w:val="22"/>
          <w:szCs w:val="22"/>
        </w:rPr>
        <w:t>）：</w:t>
      </w:r>
      <w:r w:rsidRPr="00F31D15">
        <w:rPr>
          <w:rFonts w:hint="eastAsia"/>
          <w:sz w:val="22"/>
          <w:szCs w:val="22"/>
        </w:rPr>
        <w:t>3.</w:t>
      </w:r>
      <w:r w:rsidRPr="00F31D15">
        <w:rPr>
          <w:rFonts w:hint="eastAsia"/>
          <w:sz w:val="22"/>
          <w:szCs w:val="22"/>
        </w:rPr>
        <w:t>憎恨，厭惡。</w:t>
      </w:r>
      <w:r w:rsidRPr="00F31D15">
        <w:rPr>
          <w:rFonts w:hint="eastAsia"/>
          <w:sz w:val="22"/>
          <w:szCs w:val="22"/>
        </w:rPr>
        <w:t>4.</w:t>
      </w:r>
      <w:r w:rsidRPr="00F31D15">
        <w:rPr>
          <w:rFonts w:hint="eastAsia"/>
          <w:sz w:val="22"/>
          <w:szCs w:val="22"/>
        </w:rPr>
        <w:t>責怪，追究罪責。</w:t>
      </w:r>
      <w:r w:rsidRPr="00F31D15">
        <w:rPr>
          <w:sz w:val="22"/>
          <w:szCs w:val="22"/>
        </w:rPr>
        <w:t>（</w:t>
      </w:r>
      <w:r w:rsidRPr="00F31D15">
        <w:rPr>
          <w:rFonts w:hint="eastAsia"/>
          <w:sz w:val="22"/>
          <w:szCs w:val="22"/>
        </w:rPr>
        <w:t>《漢語大詞典》（三），</w:t>
      </w:r>
      <w:r w:rsidRPr="00F31D15">
        <w:rPr>
          <w:sz w:val="22"/>
          <w:szCs w:val="22"/>
        </w:rPr>
        <w:t>p.</w:t>
      </w:r>
      <w:r w:rsidRPr="00F31D15">
        <w:rPr>
          <w:rFonts w:hint="eastAsia"/>
          <w:sz w:val="22"/>
          <w:szCs w:val="22"/>
        </w:rPr>
        <w:t>309</w:t>
      </w:r>
      <w:r w:rsidRPr="00F31D15">
        <w:rPr>
          <w:sz w:val="22"/>
          <w:szCs w:val="22"/>
        </w:rPr>
        <w:t>）</w:t>
      </w:r>
      <w:r w:rsidRPr="00F31D15">
        <w:rPr>
          <w:rFonts w:hint="eastAsia"/>
          <w:sz w:val="22"/>
          <w:szCs w:val="22"/>
        </w:rPr>
        <w:t>。</w:t>
      </w:r>
    </w:p>
  </w:footnote>
  <w:footnote w:id="22">
    <w:p w:rsidR="00C40F85" w:rsidRPr="00F31D15" w:rsidRDefault="00C40F85" w:rsidP="0005330D">
      <w:pPr>
        <w:pStyle w:val="a3"/>
        <w:overflowPunct w:val="0"/>
        <w:spacing w:line="280" w:lineRule="exact"/>
        <w:ind w:left="792" w:hangingChars="360" w:hanging="792"/>
        <w:jc w:val="both"/>
        <w:rPr>
          <w:rFonts w:hAnsi="新細明體"/>
          <w:sz w:val="22"/>
          <w:szCs w:val="22"/>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sz w:val="22"/>
          <w:szCs w:val="22"/>
          <w:lang w:val="zh-TW"/>
        </w:rPr>
        <w:t>1</w:t>
      </w:r>
      <w:r w:rsidRPr="00F31D15">
        <w:rPr>
          <w:sz w:val="22"/>
          <w:szCs w:val="22"/>
          <w:lang w:val="zh-TW"/>
        </w:rPr>
        <w:t>）《大寶積經》卷</w:t>
      </w:r>
      <w:r w:rsidRPr="00F31D15">
        <w:rPr>
          <w:sz w:val="22"/>
          <w:szCs w:val="22"/>
          <w:lang w:val="zh-TW"/>
        </w:rPr>
        <w:t>112</w:t>
      </w:r>
      <w:r w:rsidRPr="00F31D15">
        <w:rPr>
          <w:sz w:val="22"/>
          <w:szCs w:val="22"/>
          <w:lang w:val="zh-TW"/>
        </w:rPr>
        <w:t>〈</w:t>
      </w:r>
      <w:r w:rsidRPr="00F31D15">
        <w:rPr>
          <w:sz w:val="22"/>
          <w:szCs w:val="22"/>
          <w:lang w:val="zh-TW"/>
        </w:rPr>
        <w:t>43</w:t>
      </w:r>
      <w:r w:rsidRPr="00F31D15">
        <w:rPr>
          <w:sz w:val="22"/>
          <w:szCs w:val="22"/>
          <w:lang w:val="zh-TW"/>
        </w:rPr>
        <w:t>普明菩薩會〉</w:t>
      </w:r>
      <w:r w:rsidRPr="00F31D15">
        <w:rPr>
          <w:rFonts w:hAnsi="新細明體"/>
          <w:sz w:val="22"/>
          <w:szCs w:val="22"/>
        </w:rPr>
        <w:t>（大正</w:t>
      </w:r>
      <w:r w:rsidRPr="00F31D15">
        <w:rPr>
          <w:sz w:val="22"/>
          <w:szCs w:val="22"/>
        </w:rPr>
        <w:t>11</w:t>
      </w:r>
      <w:r w:rsidRPr="00F31D15">
        <w:rPr>
          <w:rFonts w:hAnsi="新細明體"/>
          <w:sz w:val="22"/>
          <w:szCs w:val="22"/>
        </w:rPr>
        <w:t>，</w:t>
      </w:r>
      <w:r w:rsidRPr="00F31D15">
        <w:rPr>
          <w:sz w:val="22"/>
          <w:szCs w:val="22"/>
        </w:rPr>
        <w:t>632b</w:t>
      </w:r>
      <w:r w:rsidRPr="00F31D15">
        <w:rPr>
          <w:rFonts w:hint="eastAsia"/>
          <w:sz w:val="22"/>
          <w:szCs w:val="22"/>
        </w:rPr>
        <w:t>6-10</w:t>
      </w:r>
      <w:r w:rsidRPr="00F31D15">
        <w:rPr>
          <w:rFonts w:hAnsi="新細明體"/>
          <w:sz w:val="22"/>
          <w:szCs w:val="22"/>
        </w:rPr>
        <w:t>）：</w:t>
      </w:r>
    </w:p>
    <w:p w:rsidR="00C40F85" w:rsidRPr="00F31D15" w:rsidRDefault="00C40F85" w:rsidP="0005330D">
      <w:pPr>
        <w:pStyle w:val="a3"/>
        <w:overflowPunct w:val="0"/>
        <w:spacing w:line="280" w:lineRule="exact"/>
        <w:ind w:leftChars="335" w:left="804"/>
        <w:jc w:val="both"/>
        <w:rPr>
          <w:rFonts w:eastAsia="標楷體"/>
          <w:sz w:val="22"/>
          <w:szCs w:val="22"/>
        </w:rPr>
      </w:pPr>
      <w:r w:rsidRPr="00F31D15">
        <w:rPr>
          <w:rFonts w:ascii="標楷體" w:eastAsia="標楷體" w:hAnsi="標楷體"/>
          <w:sz w:val="22"/>
          <w:szCs w:val="22"/>
        </w:rPr>
        <w:t>菩薩有四敗壞之相，何謂</w:t>
      </w:r>
      <w:r w:rsidRPr="00F31D15">
        <w:rPr>
          <w:rFonts w:eastAsia="標楷體"/>
          <w:sz w:val="22"/>
          <w:szCs w:val="22"/>
        </w:rPr>
        <w:t>為四？</w:t>
      </w:r>
    </w:p>
    <w:p w:rsidR="00C40F85" w:rsidRPr="00F31D15" w:rsidRDefault="00C40F85" w:rsidP="005D7B78">
      <w:pPr>
        <w:pStyle w:val="a3"/>
        <w:overflowPunct w:val="0"/>
        <w:ind w:leftChars="335" w:left="804"/>
        <w:jc w:val="both"/>
        <w:rPr>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讀</w:t>
      </w:r>
      <w:r w:rsidRPr="00F31D15">
        <w:rPr>
          <w:rFonts w:ascii="標楷體" w:eastAsia="標楷體" w:hAnsi="標楷體"/>
          <w:sz w:val="22"/>
          <w:szCs w:val="22"/>
        </w:rPr>
        <w:t>誦經</w:t>
      </w:r>
      <w:r w:rsidRPr="00F31D15">
        <w:rPr>
          <w:rFonts w:eastAsia="標楷體"/>
          <w:sz w:val="22"/>
          <w:szCs w:val="22"/>
        </w:rPr>
        <w:t>典而生戲論，不隨法行。</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不能奉順恭敬師長令心歡悅，損他供養。</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自違本誓而受信施。</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見善菩薩輕慢不敬。迦葉！是為菩薩有四敗壞之相。</w:t>
      </w:r>
    </w:p>
    <w:p w:rsidR="00C40F85" w:rsidRPr="00F31D15" w:rsidRDefault="00C40F85" w:rsidP="005D7B78">
      <w:pPr>
        <w:pStyle w:val="a3"/>
        <w:overflowPunct w:val="0"/>
        <w:ind w:leftChars="105" w:left="791" w:hangingChars="245" w:hanging="539"/>
        <w:jc w:val="both"/>
        <w:rPr>
          <w:rFonts w:hAnsi="新細明體"/>
          <w:sz w:val="22"/>
          <w:szCs w:val="22"/>
        </w:rPr>
      </w:pPr>
      <w:r w:rsidRPr="00F31D15">
        <w:rPr>
          <w:sz w:val="22"/>
          <w:szCs w:val="22"/>
        </w:rPr>
        <w:t>（</w:t>
      </w:r>
      <w:r w:rsidRPr="00F31D15">
        <w:rPr>
          <w:sz w:val="22"/>
          <w:szCs w:val="22"/>
        </w:rPr>
        <w:t>2</w:t>
      </w:r>
      <w:r w:rsidRPr="00F31D15">
        <w:rPr>
          <w:sz w:val="22"/>
          <w:szCs w:val="22"/>
        </w:rPr>
        <w:t>）</w:t>
      </w:r>
      <w:r w:rsidRPr="00F31D15">
        <w:rPr>
          <w:rFonts w:hAnsi="新細明體" w:hint="eastAsia"/>
          <w:sz w:val="22"/>
          <w:szCs w:val="22"/>
        </w:rPr>
        <w:t>《佛說遺日摩尼寶經》</w:t>
      </w:r>
      <w:r w:rsidRPr="00F31D15">
        <w:rPr>
          <w:rFonts w:hint="eastAsia"/>
          <w:sz w:val="22"/>
          <w:szCs w:val="22"/>
        </w:rPr>
        <w:t>（</w:t>
      </w:r>
      <w:r w:rsidRPr="00F31D15">
        <w:rPr>
          <w:rFonts w:hAnsi="新細明體" w:hint="eastAsia"/>
          <w:sz w:val="22"/>
          <w:szCs w:val="22"/>
        </w:rPr>
        <w:t>大正</w:t>
      </w:r>
      <w:r w:rsidRPr="00F31D15">
        <w:rPr>
          <w:rFonts w:hint="eastAsia"/>
          <w:sz w:val="22"/>
          <w:szCs w:val="22"/>
        </w:rPr>
        <w:t>12</w:t>
      </w:r>
      <w:r w:rsidRPr="00F31D15">
        <w:rPr>
          <w:rFonts w:hAnsi="新細明體" w:hint="eastAsia"/>
          <w:sz w:val="22"/>
          <w:szCs w:val="22"/>
        </w:rPr>
        <w:t>，</w:t>
      </w:r>
      <w:smartTag w:uri="urn:schemas-microsoft-com:office:smarttags" w:element="chmetcnv">
        <w:smartTagPr>
          <w:attr w:name="TCSC" w:val="0"/>
          <w:attr w:name="NumberType" w:val="1"/>
          <w:attr w:name="Negative" w:val="False"/>
          <w:attr w:name="HasSpace" w:val="False"/>
          <w:attr w:name="SourceValue" w:val="189"/>
          <w:attr w:name="UnitName" w:val="C"/>
        </w:smartTagPr>
        <w:r w:rsidRPr="00F31D15">
          <w:rPr>
            <w:rFonts w:hint="eastAsia"/>
            <w:sz w:val="22"/>
            <w:szCs w:val="22"/>
          </w:rPr>
          <w:t>189c</w:t>
        </w:r>
      </w:smartTag>
      <w:r w:rsidRPr="00F31D15">
        <w:rPr>
          <w:rFonts w:hint="eastAsia"/>
          <w:sz w:val="22"/>
          <w:szCs w:val="22"/>
        </w:rPr>
        <w:t>15-19</w:t>
      </w:r>
      <w:r w:rsidRPr="00F31D15">
        <w:rPr>
          <w:rFonts w:hint="eastAsia"/>
          <w:sz w:val="22"/>
          <w:szCs w:val="22"/>
        </w:rPr>
        <w:t>）</w:t>
      </w:r>
      <w:r w:rsidRPr="00F31D15">
        <w:rPr>
          <w:rFonts w:hAnsi="新細明體"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菩薩有四事難調也，何謂四事</w:t>
      </w:r>
      <w:r w:rsidRPr="00F31D15">
        <w:rPr>
          <w:rFonts w:ascii="標楷體" w:eastAsia="標楷體" w:hAnsi="標楷體" w:hint="eastAsia"/>
          <w:sz w:val="22"/>
          <w:szCs w:val="22"/>
          <w:lang w:val="zh-TW"/>
        </w:rPr>
        <w:t>？</w:t>
      </w:r>
    </w:p>
    <w:p w:rsidR="00C40F85" w:rsidRPr="00F31D15" w:rsidRDefault="00C40F85" w:rsidP="005D7B78">
      <w:pPr>
        <w:pStyle w:val="a3"/>
        <w:overflowPunct w:val="0"/>
        <w:ind w:leftChars="335" w:left="804"/>
        <w:jc w:val="both"/>
        <w:rPr>
          <w:rFonts w:hAnsi="新細明體"/>
          <w:sz w:val="22"/>
          <w:szCs w:val="22"/>
        </w:rPr>
      </w:pPr>
      <w:r w:rsidRPr="00F31D15">
        <w:rPr>
          <w:rFonts w:ascii="標楷體" w:eastAsia="標楷體" w:hAnsi="標楷體" w:hint="eastAsia"/>
          <w:sz w:val="22"/>
          <w:szCs w:val="22"/>
        </w:rPr>
        <w:t>一者</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學經自用不隨師法。二者</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所受教不用也，不慈孝於師。三者</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受比丘僧所信句，妄與他人。四者</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不敬於成就菩薩。是為四。</w:t>
      </w:r>
    </w:p>
    <w:p w:rsidR="00C40F85" w:rsidRPr="00F31D15" w:rsidRDefault="00C40F85" w:rsidP="005D7B78">
      <w:pPr>
        <w:pStyle w:val="a3"/>
        <w:overflowPunct w:val="0"/>
        <w:ind w:leftChars="105" w:left="791" w:hangingChars="245" w:hanging="539"/>
        <w:jc w:val="both"/>
        <w:rPr>
          <w:rFonts w:ascii="新細明體" w:hAnsi="新細明體"/>
          <w:sz w:val="22"/>
          <w:szCs w:val="22"/>
        </w:rPr>
      </w:pPr>
      <w:r w:rsidRPr="00F31D15">
        <w:rPr>
          <w:sz w:val="22"/>
          <w:szCs w:val="22"/>
        </w:rPr>
        <w:t>（</w:t>
      </w:r>
      <w:r w:rsidRPr="00F31D15">
        <w:rPr>
          <w:rFonts w:hint="eastAsia"/>
          <w:sz w:val="22"/>
          <w:szCs w:val="22"/>
        </w:rPr>
        <w:t>3</w:t>
      </w:r>
      <w:r w:rsidRPr="00F31D15">
        <w:rPr>
          <w:sz w:val="22"/>
          <w:szCs w:val="22"/>
        </w:rPr>
        <w:t>）</w:t>
      </w:r>
      <w:r w:rsidRPr="00F31D15">
        <w:rPr>
          <w:rFonts w:hAnsi="新細明體"/>
          <w:sz w:val="22"/>
          <w:szCs w:val="22"/>
        </w:rPr>
        <w:t>《佛說摩訶衍寶嚴經》（大正</w:t>
      </w:r>
      <w:r w:rsidRPr="00F31D15">
        <w:rPr>
          <w:sz w:val="22"/>
          <w:szCs w:val="22"/>
        </w:rPr>
        <w:t>12</w:t>
      </w:r>
      <w:r w:rsidRPr="00F31D15">
        <w:rPr>
          <w:rFonts w:hAnsi="新細明體"/>
          <w:sz w:val="22"/>
          <w:szCs w:val="22"/>
        </w:rPr>
        <w:t>，</w:t>
      </w:r>
      <w:smartTag w:uri="urn:schemas-microsoft-com:office:smarttags" w:element="chmetcnv">
        <w:smartTagPr>
          <w:attr w:name="TCSC" w:val="0"/>
          <w:attr w:name="NumberType" w:val="1"/>
          <w:attr w:name="Negative" w:val="False"/>
          <w:attr w:name="HasSpace" w:val="False"/>
          <w:attr w:name="SourceValue" w:val="194"/>
          <w:attr w:name="UnitName" w:val="C"/>
        </w:smartTagPr>
        <w:r w:rsidRPr="00F31D15">
          <w:rPr>
            <w:sz w:val="22"/>
            <w:szCs w:val="22"/>
          </w:rPr>
          <w:t>194c</w:t>
        </w:r>
      </w:smartTag>
      <w:r w:rsidRPr="00F31D15">
        <w:rPr>
          <w:rFonts w:hint="eastAsia"/>
          <w:sz w:val="22"/>
          <w:szCs w:val="22"/>
        </w:rPr>
        <w:t>16-20</w:t>
      </w:r>
      <w:r w:rsidRPr="00F31D15">
        <w:rPr>
          <w:rFonts w:hAnsi="新細明體"/>
          <w:sz w:val="22"/>
          <w:szCs w:val="22"/>
        </w:rPr>
        <w:t>）</w:t>
      </w:r>
      <w:r w:rsidRPr="00F31D15">
        <w:rPr>
          <w:rFonts w:ascii="新細明體" w:hAnsi="新細明體"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菩薩有四惡。云何為四？</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一者、多聞調譺、行不如法，不順教誡。二者、離於正法不敬師長，不消信施。三者、失戒、定、慧，癡惘受施。四者、見於調御智慧菩薩不敬、貢高而輕慢之。是謂迦葉！菩薩有四惡。</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4</w:t>
      </w:r>
      <w:r w:rsidRPr="00F31D15">
        <w:rPr>
          <w:sz w:val="22"/>
          <w:szCs w:val="22"/>
        </w:rPr>
        <w:t>）</w:t>
      </w:r>
      <w:r w:rsidRPr="00F31D15">
        <w:rPr>
          <w:rFonts w:hint="eastAsia"/>
          <w:sz w:val="22"/>
          <w:szCs w:val="22"/>
        </w:rPr>
        <w:t>《佛說大迦葉問大寶積正法經》卷</w:t>
      </w:r>
      <w:r w:rsidRPr="00F31D15">
        <w:rPr>
          <w:rFonts w:hint="eastAsia"/>
          <w:sz w:val="22"/>
          <w:szCs w:val="22"/>
        </w:rPr>
        <w:t>1</w:t>
      </w:r>
      <w:r w:rsidRPr="00F31D15">
        <w:rPr>
          <w:rFonts w:hAnsi="新細明體"/>
          <w:sz w:val="22"/>
          <w:szCs w:val="22"/>
        </w:rPr>
        <w:t>（大正</w:t>
      </w:r>
      <w:r w:rsidRPr="00F31D15">
        <w:rPr>
          <w:sz w:val="22"/>
          <w:szCs w:val="22"/>
        </w:rPr>
        <w:t>12</w:t>
      </w:r>
      <w:r w:rsidRPr="00F31D15">
        <w:rPr>
          <w:rFonts w:hAnsi="新細明體"/>
          <w:sz w:val="22"/>
          <w:szCs w:val="22"/>
        </w:rPr>
        <w:t>，</w:t>
      </w:r>
      <w:r w:rsidRPr="00F31D15">
        <w:rPr>
          <w:rFonts w:hint="eastAsia"/>
          <w:sz w:val="22"/>
          <w:szCs w:val="22"/>
        </w:rPr>
        <w:t>202b6-12</w:t>
      </w:r>
      <w:r w:rsidRPr="00F31D15">
        <w:rPr>
          <w:rFonts w:hAnsi="新細明體"/>
          <w:sz w:val="22"/>
          <w:szCs w:val="22"/>
        </w:rPr>
        <w:t>）</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佛告迦葉波：「有四種法，令諸菩薩心意剛強。」</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迦葉白言：「云何四法？」</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一者、所聞最上勝法，心不樂行。二者、於法非法雖知淨染，淨法不行而行非法。三者、不親近阿闍梨及師法等，信受妄語，不知食處。四者、見諸菩薩具其勝德，都無恭敬，我見輕慢。迦葉！如是四法，令諸菩薩心意剛強。」</w:t>
      </w:r>
    </w:p>
    <w:p w:rsidR="00C40F85" w:rsidRPr="00F31D15" w:rsidRDefault="00C40F85" w:rsidP="005D7B78">
      <w:pPr>
        <w:pStyle w:val="a3"/>
        <w:overflowPunct w:val="0"/>
        <w:ind w:leftChars="105" w:left="791" w:hangingChars="245" w:hanging="539"/>
        <w:jc w:val="both"/>
        <w:rPr>
          <w:rFonts w:hAnsi="新細明體"/>
          <w:sz w:val="22"/>
          <w:szCs w:val="22"/>
        </w:rPr>
      </w:pPr>
      <w:r w:rsidRPr="00F31D15">
        <w:rPr>
          <w:sz w:val="22"/>
          <w:szCs w:val="22"/>
        </w:rPr>
        <w:t>（</w:t>
      </w:r>
      <w:r w:rsidRPr="00F31D15">
        <w:rPr>
          <w:rFonts w:hint="eastAsia"/>
          <w:sz w:val="22"/>
          <w:szCs w:val="22"/>
        </w:rPr>
        <w:t>5</w:t>
      </w:r>
      <w:r w:rsidRPr="00F31D15">
        <w:rPr>
          <w:sz w:val="22"/>
          <w:szCs w:val="22"/>
        </w:rPr>
        <w:t>）</w:t>
      </w:r>
      <w:r w:rsidRPr="00F31D15">
        <w:rPr>
          <w:rFonts w:hAnsi="新細明體"/>
          <w:sz w:val="22"/>
          <w:szCs w:val="22"/>
        </w:rPr>
        <w:t>《大乘寶雲經》卷</w:t>
      </w:r>
      <w:r w:rsidRPr="00F31D15">
        <w:rPr>
          <w:sz w:val="22"/>
          <w:szCs w:val="22"/>
        </w:rPr>
        <w:t>7</w:t>
      </w:r>
      <w:r w:rsidRPr="00F31D15">
        <w:rPr>
          <w:rFonts w:hAnsi="新細明體"/>
          <w:sz w:val="22"/>
          <w:szCs w:val="22"/>
        </w:rPr>
        <w:t>〈</w:t>
      </w:r>
      <w:r w:rsidRPr="00F31D15">
        <w:rPr>
          <w:sz w:val="22"/>
          <w:szCs w:val="22"/>
        </w:rPr>
        <w:t>7</w:t>
      </w:r>
      <w:r w:rsidRPr="00F31D15">
        <w:rPr>
          <w:rFonts w:hAnsi="新細明體"/>
          <w:sz w:val="22"/>
          <w:szCs w:val="22"/>
        </w:rPr>
        <w:t>寶積品〉（大正</w:t>
      </w:r>
      <w:r w:rsidRPr="00F31D15">
        <w:rPr>
          <w:sz w:val="22"/>
          <w:szCs w:val="22"/>
        </w:rPr>
        <w:t>16</w:t>
      </w:r>
      <w:r w:rsidRPr="00F31D15">
        <w:rPr>
          <w:rFonts w:hAnsi="新細明體"/>
          <w:sz w:val="22"/>
          <w:szCs w:val="22"/>
        </w:rPr>
        <w:t>，</w:t>
      </w:r>
      <w:r w:rsidRPr="00F31D15">
        <w:rPr>
          <w:sz w:val="22"/>
          <w:szCs w:val="22"/>
        </w:rPr>
        <w:t>276c</w:t>
      </w:r>
      <w:r w:rsidRPr="00F31D15">
        <w:rPr>
          <w:rFonts w:hint="eastAsia"/>
          <w:sz w:val="22"/>
          <w:szCs w:val="22"/>
        </w:rPr>
        <w:t>28-277a6</w:t>
      </w:r>
      <w:r w:rsidRPr="00F31D15">
        <w:rPr>
          <w:rFonts w:hAnsi="新細明體"/>
          <w:sz w:val="22"/>
          <w:szCs w:val="22"/>
        </w:rPr>
        <w:t>）</w:t>
      </w:r>
      <w:r w:rsidRPr="00F31D15">
        <w:rPr>
          <w:rFonts w:hAnsi="新細明體"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善男子！具有四法，</w:t>
      </w:r>
      <w:r w:rsidRPr="00F31D15">
        <w:rPr>
          <w:rFonts w:ascii="新細明體-ExtB" w:eastAsia="新細明體-ExtB" w:hAnsi="新細明體-ExtB" w:cs="新細明體-ExtB" w:hint="eastAsia"/>
          <w:sz w:val="22"/>
          <w:szCs w:val="22"/>
        </w:rPr>
        <w:t>𢤱</w:t>
      </w:r>
      <w:r w:rsidRPr="00F31D15">
        <w:rPr>
          <w:rFonts w:ascii="標楷體" w:eastAsia="標楷體" w:hAnsi="標楷體" w:hint="eastAsia"/>
          <w:sz w:val="22"/>
          <w:szCs w:val="22"/>
        </w:rPr>
        <w:t>悷難調難伏之相。何謂為四？</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ascii="標楷體" w:eastAsia="標楷體" w:hAnsi="標楷體" w:hint="eastAsia"/>
          <w:sz w:val="22"/>
          <w:szCs w:val="22"/>
        </w:rPr>
        <w:t>讀誦經典翻為戲論，雖口說法不隨順行，於諸教誨違逆不信。</w:t>
      </w:r>
      <w:r w:rsidRPr="00F31D15">
        <w:rPr>
          <w:rFonts w:eastAsia="標楷體"/>
          <w:sz w:val="22"/>
          <w:szCs w:val="22"/>
          <w:vertAlign w:val="superscript"/>
        </w:rPr>
        <w:t>（</w:t>
      </w:r>
      <w:r w:rsidRPr="00F31D15">
        <w:rPr>
          <w:rFonts w:eastAsia="標楷體" w:hint="eastAsia"/>
          <w:sz w:val="22"/>
          <w:szCs w:val="22"/>
          <w:vertAlign w:val="superscript"/>
        </w:rPr>
        <w:t>2</w:t>
      </w:r>
      <w:r w:rsidRPr="00F31D15">
        <w:rPr>
          <w:rFonts w:eastAsia="標楷體"/>
          <w:sz w:val="22"/>
          <w:szCs w:val="22"/>
          <w:vertAlign w:val="superscript"/>
        </w:rPr>
        <w:t>）</w:t>
      </w:r>
      <w:r w:rsidRPr="00F31D15">
        <w:rPr>
          <w:rFonts w:ascii="標楷體" w:eastAsia="標楷體" w:hAnsi="標楷體" w:hint="eastAsia"/>
          <w:sz w:val="22"/>
          <w:szCs w:val="22"/>
        </w:rPr>
        <w:t>不能隨順恭奉供養和上、闍梨諸福田等令心喜悅。</w:t>
      </w:r>
      <w:r w:rsidRPr="00F31D15">
        <w:rPr>
          <w:rFonts w:eastAsia="標楷體"/>
          <w:sz w:val="22"/>
          <w:szCs w:val="22"/>
          <w:vertAlign w:val="superscript"/>
        </w:rPr>
        <w:t>（</w:t>
      </w:r>
      <w:r w:rsidRPr="00F31D15">
        <w:rPr>
          <w:rFonts w:eastAsia="標楷體" w:hint="eastAsia"/>
          <w:sz w:val="22"/>
          <w:szCs w:val="22"/>
          <w:vertAlign w:val="superscript"/>
        </w:rPr>
        <w:t>3</w:t>
      </w:r>
      <w:r w:rsidRPr="00F31D15">
        <w:rPr>
          <w:rFonts w:eastAsia="標楷體"/>
          <w:sz w:val="22"/>
          <w:szCs w:val="22"/>
          <w:vertAlign w:val="superscript"/>
        </w:rPr>
        <w:t>）</w:t>
      </w:r>
      <w:r w:rsidRPr="00F31D15">
        <w:rPr>
          <w:rFonts w:ascii="標楷體" w:eastAsia="標楷體" w:hAnsi="標楷體" w:hint="eastAsia"/>
          <w:sz w:val="22"/>
          <w:szCs w:val="22"/>
        </w:rPr>
        <w:t>損他信施恭敬供養，自違本誓而受信施。</w:t>
      </w:r>
      <w:r w:rsidRPr="00F31D15">
        <w:rPr>
          <w:rFonts w:eastAsia="標楷體"/>
          <w:sz w:val="22"/>
          <w:szCs w:val="22"/>
          <w:vertAlign w:val="superscript"/>
        </w:rPr>
        <w:t>（</w:t>
      </w:r>
      <w:r w:rsidRPr="00F31D15">
        <w:rPr>
          <w:rFonts w:eastAsia="標楷體" w:hint="eastAsia"/>
          <w:sz w:val="22"/>
          <w:szCs w:val="22"/>
          <w:vertAlign w:val="superscript"/>
        </w:rPr>
        <w:t>4</w:t>
      </w:r>
      <w:r w:rsidRPr="00F31D15">
        <w:rPr>
          <w:rFonts w:eastAsia="標楷體"/>
          <w:sz w:val="22"/>
          <w:szCs w:val="22"/>
          <w:vertAlign w:val="superscript"/>
        </w:rPr>
        <w:t>）</w:t>
      </w:r>
      <w:r w:rsidRPr="00F31D15">
        <w:rPr>
          <w:rFonts w:ascii="標楷體" w:eastAsia="標楷體" w:hAnsi="標楷體" w:hint="eastAsia"/>
          <w:sz w:val="22"/>
          <w:szCs w:val="22"/>
        </w:rPr>
        <w:t>見諸調御菩薩大士，輕欺生慢而不恭敬。善男子！是名菩薩有四種法，</w:t>
      </w:r>
      <w:r w:rsidRPr="00F31D15">
        <w:rPr>
          <w:rFonts w:ascii="新細明體-ExtB" w:eastAsia="新細明體-ExtB" w:hAnsi="新細明體-ExtB" w:cs="新細明體-ExtB" w:hint="eastAsia"/>
          <w:sz w:val="22"/>
          <w:szCs w:val="22"/>
        </w:rPr>
        <w:t>𢤱</w:t>
      </w:r>
      <w:r w:rsidRPr="00F31D15">
        <w:rPr>
          <w:rFonts w:ascii="標楷體" w:eastAsia="標楷體" w:hAnsi="標楷體" w:hint="eastAsia"/>
          <w:sz w:val="22"/>
          <w:szCs w:val="22"/>
        </w:rPr>
        <w:t>悷難調難伏之相。</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6</w:t>
      </w:r>
      <w:r w:rsidRPr="00F31D15">
        <w:rPr>
          <w:sz w:val="22"/>
          <w:szCs w:val="22"/>
        </w:rPr>
        <w:t>）</w:t>
      </w:r>
      <w:r w:rsidRPr="00F31D15">
        <w:rPr>
          <w:rFonts w:hAnsi="新細明體"/>
          <w:sz w:val="22"/>
          <w:szCs w:val="22"/>
        </w:rPr>
        <w:t>印順法師，《寶積經講記》</w:t>
      </w:r>
      <w:r w:rsidRPr="00F31D15">
        <w:rPr>
          <w:rFonts w:hAnsi="新細明體" w:hint="eastAsia"/>
          <w:sz w:val="22"/>
          <w:szCs w:val="22"/>
        </w:rPr>
        <w:t>，</w:t>
      </w:r>
      <w:r w:rsidRPr="00F31D15">
        <w:rPr>
          <w:sz w:val="22"/>
          <w:szCs w:val="22"/>
        </w:rPr>
        <w:t>pp.45-46</w:t>
      </w:r>
      <w:r w:rsidRPr="00F31D15">
        <w:rPr>
          <w:rFonts w:hint="eastAsia"/>
          <w:sz w:val="22"/>
          <w:szCs w:val="22"/>
        </w:rPr>
        <w:t>。</w:t>
      </w:r>
    </w:p>
  </w:footnote>
  <w:footnote w:id="23">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int="eastAsia"/>
          <w:sz w:val="22"/>
          <w:szCs w:val="22"/>
          <w:lang w:val="zh-TW"/>
        </w:rPr>
        <w:t xml:space="preserve"> </w:t>
      </w:r>
      <w:r w:rsidRPr="00F31D15">
        <w:rPr>
          <w:rFonts w:hAnsi="新細明體"/>
          <w:sz w:val="22"/>
          <w:szCs w:val="22"/>
          <w:lang w:val="zh-TW"/>
        </w:rPr>
        <w:t>和尚＝和上【宋】【元】【宮】</w:t>
      </w:r>
      <w:r w:rsidRPr="00F31D15">
        <w:rPr>
          <w:rFonts w:hAnsi="新細明體"/>
          <w:sz w:val="22"/>
          <w:szCs w:val="22"/>
        </w:rPr>
        <w:t>。</w:t>
      </w:r>
      <w:r w:rsidRPr="00F31D15">
        <w:rPr>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66d</w:t>
      </w:r>
      <w:r w:rsidRPr="00F31D15">
        <w:rPr>
          <w:rFonts w:hAnsi="新細明體"/>
          <w:sz w:val="22"/>
          <w:szCs w:val="22"/>
        </w:rPr>
        <w:t>，</w:t>
      </w:r>
      <w:r w:rsidRPr="00F31D15">
        <w:rPr>
          <w:sz w:val="22"/>
          <w:szCs w:val="22"/>
        </w:rPr>
        <w:t>n.3</w:t>
      </w:r>
      <w:r w:rsidRPr="00F31D15">
        <w:rPr>
          <w:sz w:val="22"/>
          <w:szCs w:val="22"/>
        </w:rPr>
        <w:t>）</w:t>
      </w:r>
    </w:p>
  </w:footnote>
  <w:footnote w:id="24">
    <w:p w:rsidR="00C40F85" w:rsidRPr="00F31D15" w:rsidRDefault="00C40F85" w:rsidP="005D7B78">
      <w:pPr>
        <w:pStyle w:val="a3"/>
        <w:overflowPunct w:val="0"/>
        <w:ind w:left="792" w:hangingChars="360" w:hanging="792"/>
        <w:jc w:val="both"/>
        <w:rPr>
          <w:sz w:val="22"/>
          <w:szCs w:val="22"/>
          <w:lang w:val="zh-TW"/>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sz w:val="22"/>
          <w:szCs w:val="22"/>
          <w:lang w:val="zh-TW"/>
        </w:rPr>
        <w:t>1</w:t>
      </w:r>
      <w:r w:rsidRPr="00F31D15">
        <w:rPr>
          <w:sz w:val="22"/>
          <w:szCs w:val="22"/>
          <w:lang w:val="zh-TW"/>
        </w:rPr>
        <w:t>）</w:t>
      </w:r>
      <w:r w:rsidRPr="00F31D15">
        <w:rPr>
          <w:rFonts w:hint="eastAsia"/>
          <w:sz w:val="22"/>
          <w:szCs w:val="22"/>
          <w:lang w:val="zh-TW"/>
        </w:rPr>
        <w:t>《大寶積經》卷</w:t>
      </w:r>
      <w:r w:rsidRPr="00F31D15">
        <w:rPr>
          <w:rFonts w:hint="eastAsia"/>
          <w:sz w:val="22"/>
          <w:szCs w:val="22"/>
          <w:lang w:val="zh-TW"/>
        </w:rPr>
        <w:t>112</w:t>
      </w:r>
      <w:r w:rsidRPr="00F31D15">
        <w:rPr>
          <w:rFonts w:hint="eastAsia"/>
          <w:sz w:val="22"/>
          <w:szCs w:val="22"/>
          <w:lang w:val="zh-TW"/>
        </w:rPr>
        <w:t>〈</w:t>
      </w:r>
      <w:r w:rsidRPr="00F31D15">
        <w:rPr>
          <w:rFonts w:hint="eastAsia"/>
          <w:sz w:val="22"/>
          <w:szCs w:val="22"/>
          <w:lang w:val="zh-TW"/>
        </w:rPr>
        <w:t>43</w:t>
      </w:r>
      <w:r w:rsidRPr="00F31D15">
        <w:rPr>
          <w:rFonts w:hint="eastAsia"/>
          <w:sz w:val="22"/>
          <w:szCs w:val="22"/>
          <w:lang w:val="zh-TW"/>
        </w:rPr>
        <w:t>普明菩薩會〉</w:t>
      </w:r>
      <w:r w:rsidRPr="00F31D15">
        <w:rPr>
          <w:rFonts w:hAnsi="新細明體"/>
          <w:sz w:val="22"/>
          <w:szCs w:val="22"/>
        </w:rPr>
        <w:t>（大正</w:t>
      </w:r>
      <w:r w:rsidRPr="00F31D15">
        <w:rPr>
          <w:sz w:val="22"/>
          <w:szCs w:val="22"/>
        </w:rPr>
        <w:t>11</w:t>
      </w:r>
      <w:r w:rsidRPr="00F31D15">
        <w:rPr>
          <w:rFonts w:hAnsi="新細明體"/>
          <w:sz w:val="22"/>
          <w:szCs w:val="22"/>
        </w:rPr>
        <w:t>，</w:t>
      </w:r>
      <w:r w:rsidRPr="00F31D15">
        <w:rPr>
          <w:sz w:val="22"/>
          <w:szCs w:val="22"/>
        </w:rPr>
        <w:t>632b</w:t>
      </w:r>
      <w:r w:rsidRPr="00F31D15">
        <w:rPr>
          <w:rFonts w:hint="eastAsia"/>
          <w:sz w:val="22"/>
          <w:szCs w:val="22"/>
        </w:rPr>
        <w:t>10-15</w:t>
      </w:r>
      <w:r w:rsidRPr="00F31D15">
        <w:rPr>
          <w:rFonts w:hAnsi="新細明體"/>
          <w:sz w:val="22"/>
          <w:szCs w:val="22"/>
        </w:rPr>
        <w:t>）</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菩薩有四善順之相。何謂為四？</w:t>
      </w:r>
    </w:p>
    <w:p w:rsidR="00C40F85" w:rsidRPr="00F31D15" w:rsidRDefault="00C40F85" w:rsidP="005D7B78">
      <w:pPr>
        <w:pStyle w:val="a3"/>
        <w:overflowPunct w:val="0"/>
        <w:ind w:leftChars="335" w:left="804"/>
        <w:jc w:val="both"/>
        <w:rPr>
          <w:sz w:val="22"/>
          <w:szCs w:val="22"/>
          <w:lang w:val="zh-TW"/>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lang w:val="zh-TW"/>
        </w:rPr>
        <w:t>所未聞經，聞便信受，如所說行；依止於法，不依言說。</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lang w:val="zh-TW"/>
        </w:rPr>
        <w:t>隨順師教，能知意旨，易與言語，所作皆善，不失師意。</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lang w:val="zh-TW"/>
        </w:rPr>
        <w:t>不退戒定，以調順心而受供養。</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lang w:val="zh-TW"/>
        </w:rPr>
        <w:t>見善菩薩恭敬愛樂，</w:t>
      </w:r>
      <w:r w:rsidRPr="00F31D15">
        <w:rPr>
          <w:rFonts w:ascii="標楷體" w:eastAsia="標楷體" w:hAnsi="標楷體" w:hint="eastAsia"/>
          <w:sz w:val="22"/>
          <w:szCs w:val="22"/>
          <w:lang w:val="zh-TW"/>
        </w:rPr>
        <w:t>隨順善人，稟受德行。迦葉！是為菩薩有四善順之相。</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2</w:t>
      </w:r>
      <w:r w:rsidRPr="00F31D15">
        <w:rPr>
          <w:sz w:val="22"/>
          <w:szCs w:val="22"/>
          <w:lang w:val="zh-TW"/>
        </w:rPr>
        <w:t>）</w:t>
      </w:r>
      <w:r w:rsidRPr="00F31D15">
        <w:rPr>
          <w:rFonts w:hint="eastAsia"/>
          <w:sz w:val="22"/>
          <w:szCs w:val="22"/>
          <w:lang w:val="zh-TW"/>
        </w:rPr>
        <w:t>《佛說遺日摩尼寶經》（大正</w:t>
      </w:r>
      <w:r w:rsidRPr="00F31D15">
        <w:rPr>
          <w:rFonts w:hint="eastAsia"/>
          <w:sz w:val="22"/>
          <w:szCs w:val="22"/>
          <w:lang w:val="zh-TW"/>
        </w:rPr>
        <w:t>12</w:t>
      </w:r>
      <w:r w:rsidRPr="00F31D15">
        <w:rPr>
          <w:rFonts w:hint="eastAsia"/>
          <w:sz w:val="22"/>
          <w:szCs w:val="22"/>
          <w:lang w:val="zh-TW"/>
        </w:rPr>
        <w:t>，</w:t>
      </w:r>
      <w:smartTag w:uri="urn:schemas-microsoft-com:office:smarttags" w:element="chmetcnv">
        <w:smartTagPr>
          <w:attr w:name="TCSC" w:val="0"/>
          <w:attr w:name="NumberType" w:val="1"/>
          <w:attr w:name="Negative" w:val="False"/>
          <w:attr w:name="HasSpace" w:val="False"/>
          <w:attr w:name="SourceValue" w:val="189"/>
          <w:attr w:name="UnitName" w:val="C"/>
        </w:smartTagPr>
        <w:r w:rsidRPr="00F31D15">
          <w:rPr>
            <w:rFonts w:hint="eastAsia"/>
            <w:sz w:val="22"/>
            <w:szCs w:val="22"/>
            <w:lang w:val="zh-TW"/>
          </w:rPr>
          <w:t>189c</w:t>
        </w:r>
      </w:smartTag>
      <w:r w:rsidRPr="00F31D15">
        <w:rPr>
          <w:rFonts w:hint="eastAsia"/>
          <w:sz w:val="22"/>
          <w:szCs w:val="22"/>
          <w:lang w:val="zh-TW"/>
        </w:rPr>
        <w:t>19-23</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菩薩有四事易調也。何謂為四？</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lang w:val="zh-TW"/>
        </w:rPr>
        <w:t>一者、所聞經法隨教不過，所聞者但聞取法，不取嚴飾。二者、當恭敬於師無諛諂。三者、食知足，持戒、三昧如法。四者、見成就菩薩，持善心向，心、口、身亦爾，亦欲及其功德。是為四。</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3</w:t>
      </w:r>
      <w:r w:rsidRPr="00F31D15">
        <w:rPr>
          <w:sz w:val="22"/>
          <w:szCs w:val="22"/>
          <w:lang w:val="zh-TW"/>
        </w:rPr>
        <w:t>）</w:t>
      </w:r>
      <w:r w:rsidRPr="00F31D15">
        <w:rPr>
          <w:rFonts w:hint="eastAsia"/>
          <w:sz w:val="22"/>
          <w:szCs w:val="22"/>
          <w:lang w:val="zh-TW"/>
        </w:rPr>
        <w:t>《佛說摩訶衍寶嚴經》（大正</w:t>
      </w:r>
      <w:r w:rsidRPr="00F31D15">
        <w:rPr>
          <w:rFonts w:hint="eastAsia"/>
          <w:sz w:val="22"/>
          <w:szCs w:val="22"/>
          <w:lang w:val="zh-TW"/>
        </w:rPr>
        <w:t>12</w:t>
      </w:r>
      <w:r w:rsidRPr="00F31D15">
        <w:rPr>
          <w:rFonts w:hint="eastAsia"/>
          <w:sz w:val="22"/>
          <w:szCs w:val="22"/>
          <w:lang w:val="zh-TW"/>
        </w:rPr>
        <w:t>，</w:t>
      </w:r>
      <w:r w:rsidRPr="00F31D15">
        <w:rPr>
          <w:rFonts w:hint="eastAsia"/>
          <w:sz w:val="22"/>
          <w:szCs w:val="22"/>
          <w:lang w:val="zh-TW"/>
        </w:rPr>
        <w:t>194c21-25</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菩薩有四智：一者、未聞者聞行如法。二者、依義不以文飾。三者、順教戒善語，所作皆善、孝順師尊，得戒定慧而食信施。四者、見於調御智慧菩薩，興善敬心。是謂迦葉！菩薩四智。</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4</w:t>
      </w:r>
      <w:r w:rsidRPr="00F31D15">
        <w:rPr>
          <w:sz w:val="22"/>
          <w:szCs w:val="22"/>
          <w:lang w:val="zh-TW"/>
        </w:rPr>
        <w:t>）</w:t>
      </w:r>
      <w:r w:rsidRPr="00F31D15">
        <w:rPr>
          <w:rFonts w:hint="eastAsia"/>
          <w:sz w:val="22"/>
          <w:szCs w:val="22"/>
          <w:lang w:val="zh-TW"/>
        </w:rPr>
        <w:t>《佛說大迦葉問大寶積正法經》卷</w:t>
      </w:r>
      <w:r w:rsidRPr="00F31D15">
        <w:rPr>
          <w:rFonts w:hint="eastAsia"/>
          <w:sz w:val="22"/>
          <w:szCs w:val="22"/>
          <w:lang w:val="zh-TW"/>
        </w:rPr>
        <w:t>1</w:t>
      </w:r>
      <w:r w:rsidRPr="00F31D15">
        <w:rPr>
          <w:rFonts w:hint="eastAsia"/>
          <w:sz w:val="22"/>
          <w:szCs w:val="22"/>
          <w:lang w:val="zh-TW"/>
        </w:rPr>
        <w:t>（大正</w:t>
      </w:r>
      <w:r w:rsidRPr="00F31D15">
        <w:rPr>
          <w:rFonts w:hint="eastAsia"/>
          <w:sz w:val="22"/>
          <w:szCs w:val="22"/>
          <w:lang w:val="zh-TW"/>
        </w:rPr>
        <w:t>12</w:t>
      </w:r>
      <w:r w:rsidRPr="00F31D15">
        <w:rPr>
          <w:rFonts w:hint="eastAsia"/>
          <w:sz w:val="22"/>
          <w:szCs w:val="22"/>
          <w:lang w:val="zh-TW"/>
        </w:rPr>
        <w:t>，</w:t>
      </w:r>
      <w:r w:rsidRPr="00F31D15">
        <w:rPr>
          <w:rFonts w:hint="eastAsia"/>
          <w:sz w:val="22"/>
          <w:szCs w:val="22"/>
          <w:lang w:val="zh-TW"/>
        </w:rPr>
        <w:t>202b20-26</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lang w:val="zh-TW"/>
        </w:rPr>
        <w:t>佛告迦葉波：</w:t>
      </w:r>
      <w:r w:rsidRPr="00F31D15">
        <w:rPr>
          <w:rFonts w:ascii="標楷體" w:eastAsia="標楷體" w:hAnsi="標楷體" w:hint="eastAsia"/>
          <w:sz w:val="22"/>
          <w:szCs w:val="22"/>
        </w:rPr>
        <w:t>「</w:t>
      </w:r>
      <w:r w:rsidRPr="00F31D15">
        <w:rPr>
          <w:rFonts w:ascii="標楷體" w:eastAsia="標楷體" w:hAnsi="標楷體" w:hint="eastAsia"/>
          <w:sz w:val="22"/>
          <w:szCs w:val="22"/>
          <w:lang w:val="zh-TW"/>
        </w:rPr>
        <w:t>有四種法，令於菩薩知見明了。</w:t>
      </w:r>
      <w:r w:rsidRPr="00F31D15">
        <w:rPr>
          <w:rFonts w:ascii="標楷體" w:eastAsia="標楷體" w:hAnsi="標楷體"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迦葉白言：</w:t>
      </w:r>
      <w:r w:rsidRPr="00F31D15">
        <w:rPr>
          <w:rFonts w:ascii="標楷體" w:eastAsia="標楷體" w:hAnsi="標楷體" w:hint="eastAsia"/>
          <w:sz w:val="22"/>
          <w:szCs w:val="22"/>
        </w:rPr>
        <w:t>「</w:t>
      </w:r>
      <w:r w:rsidRPr="00F31D15">
        <w:rPr>
          <w:rFonts w:ascii="標楷體" w:eastAsia="標楷體" w:hAnsi="標楷體" w:hint="eastAsia"/>
          <w:sz w:val="22"/>
          <w:szCs w:val="22"/>
          <w:lang w:val="zh-TW"/>
        </w:rPr>
        <w:t>云何四法？</w:t>
      </w:r>
      <w:r w:rsidRPr="00F31D15">
        <w:rPr>
          <w:rFonts w:ascii="標楷體" w:eastAsia="標楷體" w:hAnsi="標楷體"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w:t>
      </w:r>
      <w:r w:rsidRPr="00F31D15">
        <w:rPr>
          <w:rFonts w:ascii="標楷體" w:eastAsia="標楷體" w:hAnsi="標楷體" w:hint="eastAsia"/>
          <w:sz w:val="22"/>
          <w:szCs w:val="22"/>
          <w:lang w:val="zh-TW"/>
        </w:rPr>
        <w:t>一者、聞善樂行，聞惡樂止，知法真實，棄背邪偽，受行正道。二者、遠離毀謗，純善相應，美言流布，眾所愛敬。三者、親近師教，知彼食處，調伏諸根，戒、定不間。四者、自得菩提，不捨眾生，行實慈愍，令彼愛樂廣大真德。迦葉！如是四法，令於菩薩知見明了。</w:t>
      </w:r>
      <w:r w:rsidRPr="00F31D15">
        <w:rPr>
          <w:rFonts w:ascii="標楷體" w:eastAsia="標楷體" w:hAnsi="標楷體" w:hint="eastAsia"/>
          <w:sz w:val="22"/>
          <w:szCs w:val="22"/>
        </w:rPr>
        <w:t>」</w:t>
      </w:r>
    </w:p>
    <w:p w:rsidR="00C40F85" w:rsidRPr="00F31D15" w:rsidRDefault="00C40F85" w:rsidP="005D7B78">
      <w:pPr>
        <w:pStyle w:val="a3"/>
        <w:overflowPunct w:val="0"/>
        <w:ind w:leftChars="105" w:left="791" w:hangingChars="245" w:hanging="539"/>
        <w:jc w:val="both"/>
        <w:rPr>
          <w:rFonts w:hAnsi="新細明體"/>
          <w:sz w:val="22"/>
          <w:szCs w:val="22"/>
        </w:rPr>
      </w:pPr>
      <w:r w:rsidRPr="00F31D15">
        <w:rPr>
          <w:sz w:val="22"/>
          <w:szCs w:val="22"/>
          <w:lang w:val="zh-TW"/>
        </w:rPr>
        <w:t>（</w:t>
      </w:r>
      <w:r w:rsidRPr="00F31D15">
        <w:rPr>
          <w:rFonts w:hint="eastAsia"/>
          <w:sz w:val="22"/>
          <w:szCs w:val="22"/>
          <w:lang w:val="zh-TW"/>
        </w:rPr>
        <w:t>5</w:t>
      </w:r>
      <w:r w:rsidRPr="00F31D15">
        <w:rPr>
          <w:sz w:val="22"/>
          <w:szCs w:val="22"/>
          <w:lang w:val="zh-TW"/>
        </w:rPr>
        <w:t>）《大乘寶雲經》卷</w:t>
      </w:r>
      <w:r w:rsidRPr="00F31D15">
        <w:rPr>
          <w:sz w:val="22"/>
          <w:szCs w:val="22"/>
          <w:lang w:val="zh-TW"/>
        </w:rPr>
        <w:t>7</w:t>
      </w:r>
      <w:r w:rsidRPr="00F31D15">
        <w:rPr>
          <w:sz w:val="22"/>
          <w:szCs w:val="22"/>
          <w:lang w:val="zh-TW"/>
        </w:rPr>
        <w:t>〈</w:t>
      </w:r>
      <w:r w:rsidRPr="00F31D15">
        <w:rPr>
          <w:sz w:val="22"/>
          <w:szCs w:val="22"/>
          <w:lang w:val="zh-TW"/>
        </w:rPr>
        <w:t>7</w:t>
      </w:r>
      <w:r w:rsidRPr="00F31D15">
        <w:rPr>
          <w:sz w:val="22"/>
          <w:szCs w:val="22"/>
          <w:lang w:val="zh-TW"/>
        </w:rPr>
        <w:t>寶積品〉</w:t>
      </w:r>
      <w:r w:rsidRPr="00F31D15">
        <w:rPr>
          <w:sz w:val="22"/>
          <w:szCs w:val="22"/>
        </w:rPr>
        <w:t>（</w:t>
      </w:r>
      <w:r w:rsidRPr="00F31D15">
        <w:rPr>
          <w:rFonts w:hAnsi="新細明體"/>
          <w:sz w:val="22"/>
          <w:szCs w:val="22"/>
        </w:rPr>
        <w:t>大正</w:t>
      </w:r>
      <w:r w:rsidRPr="00F31D15">
        <w:rPr>
          <w:sz w:val="22"/>
          <w:szCs w:val="22"/>
        </w:rPr>
        <w:t>16</w:t>
      </w:r>
      <w:r w:rsidRPr="00F31D15">
        <w:rPr>
          <w:rFonts w:hAnsi="新細明體"/>
          <w:sz w:val="22"/>
          <w:szCs w:val="22"/>
        </w:rPr>
        <w:t>，</w:t>
      </w:r>
      <w:r w:rsidRPr="00F31D15">
        <w:rPr>
          <w:sz w:val="22"/>
          <w:szCs w:val="22"/>
        </w:rPr>
        <w:t>277a</w:t>
      </w:r>
      <w:r w:rsidRPr="00F31D15">
        <w:rPr>
          <w:rFonts w:hint="eastAsia"/>
          <w:sz w:val="22"/>
          <w:szCs w:val="22"/>
        </w:rPr>
        <w:t>6-17</w:t>
      </w:r>
      <w:r w:rsidRPr="00F31D15">
        <w:rPr>
          <w:sz w:val="22"/>
          <w:szCs w:val="22"/>
        </w:rPr>
        <w:t>）</w:t>
      </w:r>
      <w:r w:rsidRPr="00F31D15">
        <w:rPr>
          <w:rFonts w:hAnsi="新細明體"/>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sz w:val="22"/>
          <w:szCs w:val="22"/>
        </w:rPr>
        <w:t>善男子！菩薩有四調順之相。何謂為四？</w:t>
      </w:r>
    </w:p>
    <w:p w:rsidR="00C40F85" w:rsidRPr="00F31D15" w:rsidRDefault="00C40F85" w:rsidP="005D7B78">
      <w:pPr>
        <w:pStyle w:val="a3"/>
        <w:overflowPunct w:val="0"/>
        <w:ind w:leftChars="335" w:left="804"/>
        <w:jc w:val="both"/>
        <w:rPr>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隨所聞法而善說之，如說而行；依止於法，不依言說。</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承奉師教，能知意旨，</w:t>
      </w:r>
      <w:r w:rsidRPr="00F31D15">
        <w:rPr>
          <w:rFonts w:ascii="標楷體" w:eastAsia="標楷體" w:hAnsi="標楷體"/>
          <w:sz w:val="22"/>
          <w:szCs w:val="22"/>
        </w:rPr>
        <w:t>易與言語</w:t>
      </w:r>
      <w:r w:rsidRPr="00F31D15">
        <w:rPr>
          <w:rFonts w:eastAsia="標楷體"/>
          <w:sz w:val="22"/>
          <w:szCs w:val="22"/>
        </w:rPr>
        <w:t>，所作皆善，不失師意。</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不退戒定，以調順心而受供養。</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見諸善</w:t>
      </w:r>
      <w:r w:rsidRPr="00F31D15">
        <w:rPr>
          <w:rFonts w:ascii="標楷體" w:eastAsia="標楷體" w:hAnsi="標楷體"/>
          <w:sz w:val="22"/>
          <w:szCs w:val="22"/>
        </w:rPr>
        <w:t>調信順大士，恭敬愛樂，隨順善訓，稟受德行。善男子</w:t>
      </w:r>
      <w:r w:rsidRPr="00F31D15">
        <w:rPr>
          <w:rFonts w:ascii="標楷體" w:eastAsia="標楷體" w:hAnsi="標楷體" w:hint="eastAsia"/>
          <w:sz w:val="22"/>
          <w:szCs w:val="22"/>
        </w:rPr>
        <w:t>！</w:t>
      </w:r>
      <w:r w:rsidRPr="00F31D15">
        <w:rPr>
          <w:rFonts w:ascii="標楷體" w:eastAsia="標楷體" w:hAnsi="標楷體"/>
          <w:sz w:val="22"/>
          <w:szCs w:val="22"/>
        </w:rPr>
        <w:t>是名菩薩有四調順之相。</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6</w:t>
      </w:r>
      <w:r w:rsidRPr="00F31D15">
        <w:rPr>
          <w:sz w:val="22"/>
          <w:szCs w:val="22"/>
          <w:lang w:val="zh-TW"/>
        </w:rPr>
        <w:t>）印順法師，</w:t>
      </w:r>
      <w:r w:rsidRPr="00F31D15">
        <w:rPr>
          <w:rFonts w:hAnsi="新細明體"/>
          <w:sz w:val="22"/>
          <w:szCs w:val="22"/>
        </w:rPr>
        <w:t>《寶積經講記》</w:t>
      </w:r>
      <w:r w:rsidRPr="00F31D15">
        <w:rPr>
          <w:rFonts w:hAnsi="新細明體" w:hint="eastAsia"/>
          <w:sz w:val="22"/>
          <w:szCs w:val="22"/>
        </w:rPr>
        <w:t>，</w:t>
      </w:r>
      <w:r w:rsidRPr="00F31D15">
        <w:rPr>
          <w:sz w:val="22"/>
          <w:szCs w:val="22"/>
        </w:rPr>
        <w:t>pp.46-48</w:t>
      </w:r>
      <w:r w:rsidRPr="00F31D15">
        <w:rPr>
          <w:rFonts w:hint="eastAsia"/>
          <w:sz w:val="22"/>
          <w:szCs w:val="22"/>
        </w:rPr>
        <w:t>。</w:t>
      </w:r>
    </w:p>
  </w:footnote>
  <w:footnote w:id="25">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用意：</w:t>
      </w:r>
      <w:r w:rsidRPr="00F31D15">
        <w:rPr>
          <w:rFonts w:hint="eastAsia"/>
          <w:sz w:val="22"/>
          <w:szCs w:val="22"/>
        </w:rPr>
        <w:t>1.</w:t>
      </w:r>
      <w:r w:rsidRPr="00F31D15">
        <w:rPr>
          <w:rFonts w:hint="eastAsia"/>
          <w:sz w:val="22"/>
          <w:szCs w:val="22"/>
        </w:rPr>
        <w:t>謂用心研究或處理問題。</w:t>
      </w:r>
      <w:r w:rsidRPr="00F31D15">
        <w:rPr>
          <w:rFonts w:hint="eastAsia"/>
          <w:sz w:val="22"/>
          <w:szCs w:val="22"/>
        </w:rPr>
        <w:t>2.</w:t>
      </w:r>
      <w:r w:rsidRPr="00F31D15">
        <w:rPr>
          <w:rFonts w:ascii="新細明體" w:hAnsi="新細明體" w:cs="新細明體" w:hint="eastAsia"/>
          <w:sz w:val="22"/>
          <w:szCs w:val="22"/>
        </w:rPr>
        <w:t>著意，留意。</w:t>
      </w:r>
      <w:r w:rsidRPr="00F31D15">
        <w:rPr>
          <w:sz w:val="22"/>
          <w:szCs w:val="22"/>
        </w:rPr>
        <w:t>（</w:t>
      </w:r>
      <w:r w:rsidRPr="00F31D15">
        <w:rPr>
          <w:rFonts w:hint="eastAsia"/>
          <w:sz w:val="22"/>
          <w:szCs w:val="22"/>
        </w:rPr>
        <w:t>《漢語大詞典》（一），</w:t>
      </w:r>
      <w:r w:rsidRPr="00F31D15">
        <w:rPr>
          <w:sz w:val="22"/>
          <w:szCs w:val="22"/>
        </w:rPr>
        <w:t>p.</w:t>
      </w:r>
      <w:r w:rsidRPr="00F31D15">
        <w:rPr>
          <w:rFonts w:hint="eastAsia"/>
          <w:sz w:val="22"/>
          <w:szCs w:val="22"/>
        </w:rPr>
        <w:t>1026</w:t>
      </w:r>
      <w:r w:rsidRPr="00F31D15">
        <w:rPr>
          <w:sz w:val="22"/>
          <w:szCs w:val="22"/>
        </w:rPr>
        <w:t>）</w:t>
      </w:r>
    </w:p>
  </w:footnote>
  <w:footnote w:id="26">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sz w:val="22"/>
          <w:szCs w:val="22"/>
        </w:rPr>
        <w:t xml:space="preserve"> </w:t>
      </w:r>
      <w:r w:rsidRPr="00F31D15">
        <w:rPr>
          <w:rFonts w:hAnsi="新細明體" w:hint="eastAsia"/>
          <w:sz w:val="22"/>
          <w:szCs w:val="22"/>
        </w:rPr>
        <w:t>施：</w:t>
      </w:r>
      <w:r w:rsidRPr="00F31D15">
        <w:rPr>
          <w:rFonts w:hint="eastAsia"/>
          <w:sz w:val="22"/>
          <w:szCs w:val="22"/>
        </w:rPr>
        <w:t>1.</w:t>
      </w:r>
      <w:r w:rsidRPr="00F31D15">
        <w:rPr>
          <w:rFonts w:hAnsi="新細明體" w:hint="eastAsia"/>
          <w:sz w:val="22"/>
          <w:szCs w:val="22"/>
        </w:rPr>
        <w:t>施行，施展。</w:t>
      </w:r>
      <w:r w:rsidRPr="00F31D15">
        <w:rPr>
          <w:rFonts w:hint="eastAsia"/>
          <w:sz w:val="22"/>
          <w:szCs w:val="22"/>
        </w:rPr>
        <w:t>2.</w:t>
      </w:r>
      <w:r w:rsidRPr="00F31D15">
        <w:rPr>
          <w:rFonts w:hAnsi="新細明體" w:hint="eastAsia"/>
          <w:sz w:val="22"/>
          <w:szCs w:val="22"/>
        </w:rPr>
        <w:t>給予，施捨。</w:t>
      </w:r>
      <w:r w:rsidRPr="00F31D15">
        <w:rPr>
          <w:sz w:val="22"/>
          <w:szCs w:val="22"/>
        </w:rPr>
        <w:t>（</w:t>
      </w:r>
      <w:r w:rsidRPr="00F31D15">
        <w:rPr>
          <w:rFonts w:hint="eastAsia"/>
          <w:sz w:val="22"/>
          <w:szCs w:val="22"/>
        </w:rPr>
        <w:t>《漢語大詞典》（六），</w:t>
      </w:r>
      <w:r w:rsidRPr="00F31D15">
        <w:rPr>
          <w:sz w:val="22"/>
          <w:szCs w:val="22"/>
        </w:rPr>
        <w:t>p.</w:t>
      </w:r>
      <w:r w:rsidRPr="00F31D15">
        <w:rPr>
          <w:rFonts w:hint="eastAsia"/>
          <w:sz w:val="22"/>
          <w:szCs w:val="22"/>
        </w:rPr>
        <w:t>1576</w:t>
      </w:r>
      <w:r w:rsidRPr="00F31D15">
        <w:rPr>
          <w:sz w:val="22"/>
          <w:szCs w:val="22"/>
        </w:rPr>
        <w:t>）</w:t>
      </w:r>
    </w:p>
  </w:footnote>
  <w:footnote w:id="27">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int="eastAsia"/>
          <w:sz w:val="22"/>
          <w:szCs w:val="22"/>
          <w:lang w:val="zh-TW"/>
        </w:rPr>
        <w:t xml:space="preserve"> </w:t>
      </w:r>
      <w:r w:rsidRPr="00F31D15">
        <w:rPr>
          <w:rFonts w:hAnsi="新細明體"/>
          <w:sz w:val="22"/>
          <w:szCs w:val="22"/>
          <w:lang w:val="zh-TW"/>
        </w:rPr>
        <w:t>於</w:t>
      </w:r>
      <w:r w:rsidRPr="00F31D15">
        <w:rPr>
          <w:sz w:val="22"/>
          <w:szCs w:val="22"/>
          <w:lang w:val="zh-TW"/>
        </w:rPr>
        <w:t>=</w:t>
      </w:r>
      <w:r w:rsidRPr="00F31D15">
        <w:rPr>
          <w:rFonts w:hAnsi="新細明體"/>
          <w:sz w:val="22"/>
          <w:szCs w:val="22"/>
          <w:lang w:val="zh-TW"/>
        </w:rPr>
        <w:t>（諸）【宋】【元】【明】【宮】</w:t>
      </w:r>
      <w:r w:rsidRPr="00F31D15">
        <w:rPr>
          <w:rFonts w:hAnsi="新細明體" w:hint="eastAsia"/>
          <w:sz w:val="22"/>
          <w:szCs w:val="22"/>
          <w:lang w:val="zh-TW"/>
        </w:rPr>
        <w:t>。</w:t>
      </w:r>
      <w:r w:rsidRPr="00F31D15">
        <w:rPr>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66d</w:t>
      </w:r>
      <w:r w:rsidRPr="00F31D15">
        <w:rPr>
          <w:rFonts w:hAnsi="新細明體"/>
          <w:sz w:val="22"/>
          <w:szCs w:val="22"/>
        </w:rPr>
        <w:t>，</w:t>
      </w:r>
      <w:r w:rsidRPr="00F31D15">
        <w:rPr>
          <w:sz w:val="22"/>
          <w:szCs w:val="22"/>
        </w:rPr>
        <w:t>n.4</w:t>
      </w:r>
      <w:r w:rsidRPr="00F31D15">
        <w:rPr>
          <w:sz w:val="22"/>
          <w:szCs w:val="22"/>
        </w:rPr>
        <w:t>）</w:t>
      </w:r>
    </w:p>
  </w:footnote>
  <w:footnote w:id="28">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lang w:val="zh-TW"/>
        </w:rPr>
        <w:t xml:space="preserve"> </w:t>
      </w:r>
      <w:r w:rsidRPr="00F31D15">
        <w:rPr>
          <w:rFonts w:hint="eastAsia"/>
          <w:sz w:val="22"/>
          <w:szCs w:val="22"/>
          <w:lang w:val="zh-TW"/>
        </w:rPr>
        <w:t>（</w:t>
      </w:r>
      <w:r w:rsidRPr="00F31D15">
        <w:rPr>
          <w:sz w:val="22"/>
          <w:szCs w:val="22"/>
          <w:lang w:val="zh-TW"/>
        </w:rPr>
        <w:t>1</w:t>
      </w:r>
      <w:r w:rsidRPr="00F31D15">
        <w:rPr>
          <w:sz w:val="22"/>
          <w:szCs w:val="22"/>
          <w:lang w:val="zh-TW"/>
        </w:rPr>
        <w:t>）</w:t>
      </w:r>
      <w:r w:rsidRPr="00F31D15">
        <w:rPr>
          <w:rFonts w:hAnsi="新細明體" w:hint="eastAsia"/>
          <w:sz w:val="22"/>
          <w:szCs w:val="22"/>
        </w:rPr>
        <w:t>《大寶積經》卷</w:t>
      </w:r>
      <w:r w:rsidRPr="00F31D15">
        <w:rPr>
          <w:rFonts w:hint="eastAsia"/>
          <w:sz w:val="22"/>
          <w:szCs w:val="22"/>
        </w:rPr>
        <w:t>11</w:t>
      </w:r>
      <w:r w:rsidRPr="00F31D15">
        <w:rPr>
          <w:sz w:val="22"/>
          <w:szCs w:val="22"/>
        </w:rPr>
        <w:t>2</w:t>
      </w:r>
      <w:r w:rsidRPr="00F31D15">
        <w:rPr>
          <w:sz w:val="22"/>
          <w:szCs w:val="22"/>
        </w:rPr>
        <w:t>〈</w:t>
      </w:r>
      <w:r w:rsidRPr="00F31D15">
        <w:rPr>
          <w:sz w:val="22"/>
          <w:szCs w:val="22"/>
        </w:rPr>
        <w:t>43</w:t>
      </w:r>
      <w:r w:rsidRPr="00F31D15">
        <w:rPr>
          <w:sz w:val="22"/>
          <w:szCs w:val="22"/>
        </w:rPr>
        <w:t>普明菩薩會〉（大正</w:t>
      </w:r>
      <w:r w:rsidRPr="00F31D15">
        <w:rPr>
          <w:sz w:val="22"/>
          <w:szCs w:val="22"/>
        </w:rPr>
        <w:t>11</w:t>
      </w:r>
      <w:r w:rsidRPr="00F31D15">
        <w:rPr>
          <w:sz w:val="22"/>
          <w:szCs w:val="22"/>
        </w:rPr>
        <w:t>，</w:t>
      </w:r>
      <w:r w:rsidRPr="00F31D15">
        <w:rPr>
          <w:sz w:val="22"/>
          <w:szCs w:val="22"/>
        </w:rPr>
        <w:t>632b15-20</w:t>
      </w:r>
      <w:r w:rsidRPr="00F31D15">
        <w:rPr>
          <w:sz w:val="22"/>
          <w:szCs w:val="22"/>
        </w:rPr>
        <w:t>）：</w:t>
      </w:r>
    </w:p>
    <w:p w:rsidR="00C40F85" w:rsidRPr="00F31D15" w:rsidRDefault="00C40F85" w:rsidP="005D7B78">
      <w:pPr>
        <w:pStyle w:val="a3"/>
        <w:overflowPunct w:val="0"/>
        <w:ind w:leftChars="335" w:left="804"/>
        <w:jc w:val="both"/>
        <w:rPr>
          <w:rFonts w:eastAsia="標楷體"/>
          <w:sz w:val="22"/>
          <w:szCs w:val="22"/>
        </w:rPr>
      </w:pPr>
      <w:r w:rsidRPr="00F31D15">
        <w:rPr>
          <w:rFonts w:eastAsia="標楷體"/>
          <w:sz w:val="22"/>
          <w:szCs w:val="22"/>
        </w:rPr>
        <w:t>菩薩有四錯謬。何謂為四？</w:t>
      </w:r>
    </w:p>
    <w:p w:rsidR="00C40F85" w:rsidRPr="00F31D15" w:rsidRDefault="00C40F85" w:rsidP="005D7B78">
      <w:pPr>
        <w:pStyle w:val="a3"/>
        <w:overflowPunct w:val="0"/>
        <w:ind w:leftChars="335" w:left="804"/>
        <w:jc w:val="both"/>
        <w:rPr>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不可信人與之同意，是菩薩謬。</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非器眾生說其深法，是菩薩謬。</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樂大乘者為讚小乘，是菩薩謬。</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b/>
          <w:sz w:val="22"/>
          <w:szCs w:val="22"/>
        </w:rPr>
        <w:t>若行施時，但與持戒，供養善者，不與惡人，是菩薩謬</w:t>
      </w:r>
      <w:r w:rsidRPr="00F31D15">
        <w:rPr>
          <w:rFonts w:eastAsia="標楷體"/>
          <w:sz w:val="22"/>
          <w:szCs w:val="22"/>
        </w:rPr>
        <w:t>。迦葉！是為菩薩四謬。</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2</w:t>
      </w:r>
      <w:r w:rsidRPr="00F31D15">
        <w:rPr>
          <w:sz w:val="22"/>
          <w:szCs w:val="22"/>
        </w:rPr>
        <w:t>）</w:t>
      </w:r>
      <w:r w:rsidRPr="00F31D15">
        <w:rPr>
          <w:rFonts w:hAnsi="新細明體" w:hint="eastAsia"/>
          <w:sz w:val="22"/>
          <w:szCs w:val="22"/>
        </w:rPr>
        <w:t>《佛說遺日摩尼寶經》</w:t>
      </w:r>
      <w:r w:rsidRPr="00F31D15">
        <w:rPr>
          <w:rFonts w:hint="eastAsia"/>
          <w:sz w:val="22"/>
          <w:szCs w:val="22"/>
        </w:rPr>
        <w:t>（</w:t>
      </w:r>
      <w:r w:rsidRPr="00F31D15">
        <w:rPr>
          <w:rFonts w:hAnsi="新細明體" w:hint="eastAsia"/>
          <w:sz w:val="22"/>
          <w:szCs w:val="22"/>
        </w:rPr>
        <w:t>大正</w:t>
      </w:r>
      <w:r w:rsidRPr="00F31D15">
        <w:rPr>
          <w:rFonts w:hint="eastAsia"/>
          <w:sz w:val="22"/>
          <w:szCs w:val="22"/>
        </w:rPr>
        <w:t>12</w:t>
      </w:r>
      <w:r w:rsidRPr="00F31D15">
        <w:rPr>
          <w:rFonts w:hAnsi="新細明體" w:hint="eastAsia"/>
          <w:sz w:val="22"/>
          <w:szCs w:val="22"/>
        </w:rPr>
        <w:t>，</w:t>
      </w:r>
      <w:r w:rsidRPr="00F31D15">
        <w:rPr>
          <w:rFonts w:hint="eastAsia"/>
          <w:sz w:val="22"/>
          <w:szCs w:val="22"/>
        </w:rPr>
        <w:t>189c23-28</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菩薩有四事得其過。何謂四事？</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一者、本不相習不當妄信。二者、佛有深法不當妄教人，是為大過。三者、人有喜菩薩道者，反教人羅漢道，是為大過。四者、</w:t>
      </w:r>
      <w:r w:rsidRPr="00F31D15">
        <w:rPr>
          <w:rFonts w:ascii="標楷體" w:eastAsia="標楷體" w:hAnsi="標楷體" w:hint="eastAsia"/>
          <w:b/>
          <w:sz w:val="22"/>
          <w:szCs w:val="22"/>
        </w:rPr>
        <w:t>於比丘僧中，布施心不等與者，是為大過</w:t>
      </w:r>
      <w:r w:rsidRPr="00F31D15">
        <w:rPr>
          <w:rFonts w:ascii="標楷體" w:eastAsia="標楷體" w:hAnsi="標楷體" w:hint="eastAsia"/>
          <w:sz w:val="22"/>
          <w:szCs w:val="22"/>
        </w:rPr>
        <w:t>。是為四。</w:t>
      </w:r>
    </w:p>
    <w:p w:rsidR="00C40F85" w:rsidRPr="00F31D15" w:rsidRDefault="00C40F85" w:rsidP="005D7B78">
      <w:pPr>
        <w:pStyle w:val="a3"/>
        <w:overflowPunct w:val="0"/>
        <w:ind w:leftChars="105" w:left="791" w:hangingChars="245" w:hanging="539"/>
        <w:jc w:val="both"/>
        <w:rPr>
          <w:rFonts w:hAnsi="新細明體"/>
          <w:sz w:val="22"/>
          <w:szCs w:val="22"/>
        </w:rPr>
      </w:pPr>
      <w:r w:rsidRPr="00F31D15">
        <w:rPr>
          <w:sz w:val="22"/>
          <w:szCs w:val="22"/>
        </w:rPr>
        <w:t>（</w:t>
      </w:r>
      <w:r w:rsidRPr="00F31D15">
        <w:rPr>
          <w:rFonts w:hint="eastAsia"/>
          <w:sz w:val="22"/>
          <w:szCs w:val="22"/>
        </w:rPr>
        <w:t>3</w:t>
      </w:r>
      <w:r w:rsidRPr="00F31D15">
        <w:rPr>
          <w:sz w:val="22"/>
          <w:szCs w:val="22"/>
        </w:rPr>
        <w:t>）</w:t>
      </w:r>
      <w:r w:rsidRPr="00F31D15">
        <w:rPr>
          <w:rFonts w:hAnsi="新細明體" w:hint="eastAsia"/>
          <w:sz w:val="22"/>
          <w:szCs w:val="22"/>
        </w:rPr>
        <w:t>《佛說摩訶衍寶嚴經》</w:t>
      </w:r>
      <w:r w:rsidRPr="00F31D15">
        <w:rPr>
          <w:rFonts w:hint="eastAsia"/>
          <w:sz w:val="22"/>
          <w:szCs w:val="22"/>
        </w:rPr>
        <w:t>（</w:t>
      </w:r>
      <w:r w:rsidRPr="00F31D15">
        <w:rPr>
          <w:rFonts w:hAnsi="新細明體" w:hint="eastAsia"/>
          <w:sz w:val="22"/>
          <w:szCs w:val="22"/>
        </w:rPr>
        <w:t>大正</w:t>
      </w:r>
      <w:r w:rsidRPr="00F31D15">
        <w:rPr>
          <w:rFonts w:hint="eastAsia"/>
          <w:sz w:val="22"/>
          <w:szCs w:val="22"/>
        </w:rPr>
        <w:t>12</w:t>
      </w:r>
      <w:r w:rsidRPr="00F31D15">
        <w:rPr>
          <w:rFonts w:hAnsi="新細明體" w:hint="eastAsia"/>
          <w:sz w:val="22"/>
          <w:szCs w:val="22"/>
        </w:rPr>
        <w:t>，</w:t>
      </w:r>
      <w:r w:rsidRPr="00F31D15">
        <w:rPr>
          <w:rFonts w:hint="eastAsia"/>
          <w:sz w:val="22"/>
          <w:szCs w:val="22"/>
        </w:rPr>
        <w:t>194c26-195a2</w:t>
      </w:r>
      <w:r w:rsidRPr="00F31D15">
        <w:rPr>
          <w:rFonts w:hint="eastAsia"/>
          <w:sz w:val="22"/>
          <w:szCs w:val="22"/>
        </w:rPr>
        <w:t>）</w:t>
      </w:r>
      <w:r w:rsidRPr="00F31D15">
        <w:rPr>
          <w:rFonts w:hAnsi="新細明體"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菩薩有四差違。云何為四？</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一者、未悉眾生便謂親厚，菩薩差違。二者、眾生不能堪受微妙佛法而為說之，菩薩差違。三者、愛樂上妙為說下乘，菩薩差違。四者、眾生正行皆得妙法，而相違反，菩薩差違。是謂迦葉！菩薩有四差違。</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4</w:t>
      </w:r>
      <w:r w:rsidRPr="00F31D15">
        <w:rPr>
          <w:sz w:val="22"/>
          <w:szCs w:val="22"/>
        </w:rPr>
        <w:t>）</w:t>
      </w:r>
      <w:r w:rsidRPr="00F31D15">
        <w:rPr>
          <w:rFonts w:hint="eastAsia"/>
          <w:sz w:val="22"/>
          <w:szCs w:val="22"/>
        </w:rPr>
        <w:t>《佛說大迦葉問大寶積正法經》卷</w:t>
      </w:r>
      <w:r w:rsidRPr="00F31D15">
        <w:rPr>
          <w:rFonts w:hint="eastAsia"/>
          <w:sz w:val="22"/>
          <w:szCs w:val="22"/>
        </w:rPr>
        <w:t>1</w:t>
      </w:r>
      <w:r w:rsidRPr="00F31D15">
        <w:rPr>
          <w:rFonts w:hint="eastAsia"/>
          <w:sz w:val="22"/>
          <w:szCs w:val="22"/>
        </w:rPr>
        <w:t>（</w:t>
      </w:r>
      <w:r w:rsidRPr="00F31D15">
        <w:rPr>
          <w:rFonts w:hAnsi="新細明體" w:hint="eastAsia"/>
          <w:sz w:val="22"/>
          <w:szCs w:val="22"/>
        </w:rPr>
        <w:t>大正</w:t>
      </w:r>
      <w:r w:rsidRPr="00F31D15">
        <w:rPr>
          <w:rFonts w:hint="eastAsia"/>
          <w:sz w:val="22"/>
          <w:szCs w:val="22"/>
        </w:rPr>
        <w:t>12</w:t>
      </w:r>
      <w:r w:rsidRPr="00F31D15">
        <w:rPr>
          <w:rFonts w:hAnsi="新細明體" w:hint="eastAsia"/>
          <w:sz w:val="22"/>
          <w:szCs w:val="22"/>
        </w:rPr>
        <w:t>，</w:t>
      </w:r>
      <w:r w:rsidRPr="00F31D15">
        <w:rPr>
          <w:rFonts w:hint="eastAsia"/>
          <w:sz w:val="22"/>
          <w:szCs w:val="22"/>
        </w:rPr>
        <w:t>202c8-13</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佛告迦葉波：「菩薩有四種違犯。」</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迦葉白言：「云何四種？」</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「一者、眾生信根未熟而往化他，菩薩違犯。二者、下劣邪見眾生廣說佛法，菩薩違犯。三者、為小乘眾生說大乘法，菩薩違犯。四者、</w:t>
      </w:r>
      <w:r w:rsidRPr="00F31D15">
        <w:rPr>
          <w:rFonts w:ascii="標楷體" w:eastAsia="標楷體" w:hAnsi="標楷體" w:hint="eastAsia"/>
          <w:b/>
          <w:sz w:val="22"/>
          <w:szCs w:val="22"/>
        </w:rPr>
        <w:t>輕慢正行持戒眾生，攝受犯戒邪行眾生。</w:t>
      </w:r>
      <w:r w:rsidRPr="00F31D15">
        <w:rPr>
          <w:rFonts w:ascii="標楷體" w:eastAsia="標楷體" w:hAnsi="標楷體" w:hint="eastAsia"/>
          <w:sz w:val="22"/>
          <w:szCs w:val="22"/>
        </w:rPr>
        <w:t>迦葉！如是四種，菩薩違犯。」</w:t>
      </w:r>
    </w:p>
    <w:p w:rsidR="00C40F85" w:rsidRPr="00F31D15" w:rsidRDefault="00C40F85" w:rsidP="005D7B78">
      <w:pPr>
        <w:pStyle w:val="a3"/>
        <w:overflowPunct w:val="0"/>
        <w:ind w:leftChars="105" w:left="791" w:hangingChars="245" w:hanging="539"/>
        <w:jc w:val="both"/>
        <w:rPr>
          <w:rFonts w:hAnsi="新細明體"/>
          <w:sz w:val="22"/>
          <w:szCs w:val="22"/>
        </w:rPr>
      </w:pPr>
      <w:r w:rsidRPr="00F31D15">
        <w:rPr>
          <w:sz w:val="22"/>
          <w:szCs w:val="22"/>
        </w:rPr>
        <w:t>（</w:t>
      </w:r>
      <w:r w:rsidRPr="00F31D15">
        <w:rPr>
          <w:rFonts w:hint="eastAsia"/>
          <w:sz w:val="22"/>
          <w:szCs w:val="22"/>
        </w:rPr>
        <w:t>5</w:t>
      </w:r>
      <w:r w:rsidRPr="00F31D15">
        <w:rPr>
          <w:sz w:val="22"/>
          <w:szCs w:val="22"/>
        </w:rPr>
        <w:t>）</w:t>
      </w:r>
      <w:r w:rsidRPr="00F31D15">
        <w:rPr>
          <w:sz w:val="22"/>
          <w:szCs w:val="22"/>
          <w:lang w:val="zh-TW"/>
        </w:rPr>
        <w:t>《大乘寶雲經》卷</w:t>
      </w:r>
      <w:r w:rsidRPr="00F31D15">
        <w:rPr>
          <w:sz w:val="22"/>
          <w:szCs w:val="22"/>
          <w:lang w:val="zh-TW"/>
        </w:rPr>
        <w:t>7</w:t>
      </w:r>
      <w:r w:rsidRPr="00F31D15">
        <w:rPr>
          <w:sz w:val="22"/>
          <w:szCs w:val="22"/>
          <w:lang w:val="zh-TW"/>
        </w:rPr>
        <w:t>〈</w:t>
      </w:r>
      <w:r w:rsidRPr="00F31D15">
        <w:rPr>
          <w:sz w:val="22"/>
          <w:szCs w:val="22"/>
          <w:lang w:val="zh-TW"/>
        </w:rPr>
        <w:t>7</w:t>
      </w:r>
      <w:r w:rsidRPr="00F31D15">
        <w:rPr>
          <w:sz w:val="22"/>
          <w:szCs w:val="22"/>
          <w:lang w:val="zh-TW"/>
        </w:rPr>
        <w:t>寶積品〉</w:t>
      </w:r>
      <w:r w:rsidRPr="00F31D15">
        <w:rPr>
          <w:sz w:val="22"/>
          <w:szCs w:val="22"/>
        </w:rPr>
        <w:t>（</w:t>
      </w:r>
      <w:r w:rsidRPr="00F31D15">
        <w:rPr>
          <w:rFonts w:hAnsi="新細明體"/>
          <w:sz w:val="22"/>
          <w:szCs w:val="22"/>
        </w:rPr>
        <w:t>大正</w:t>
      </w:r>
      <w:r w:rsidRPr="00F31D15">
        <w:rPr>
          <w:sz w:val="22"/>
          <w:szCs w:val="22"/>
        </w:rPr>
        <w:t>16</w:t>
      </w:r>
      <w:r w:rsidRPr="00F31D15">
        <w:rPr>
          <w:rFonts w:hAnsi="新細明體"/>
          <w:sz w:val="22"/>
          <w:szCs w:val="22"/>
        </w:rPr>
        <w:t>，</w:t>
      </w:r>
      <w:r w:rsidRPr="00F31D15">
        <w:rPr>
          <w:sz w:val="22"/>
          <w:szCs w:val="22"/>
        </w:rPr>
        <w:t>277a</w:t>
      </w:r>
      <w:r w:rsidRPr="00F31D15">
        <w:rPr>
          <w:rFonts w:hint="eastAsia"/>
          <w:sz w:val="22"/>
          <w:szCs w:val="22"/>
        </w:rPr>
        <w:t>12-17</w:t>
      </w:r>
      <w:r w:rsidRPr="00F31D15">
        <w:rPr>
          <w:sz w:val="22"/>
          <w:szCs w:val="22"/>
        </w:rPr>
        <w:t>）</w:t>
      </w:r>
      <w:r w:rsidRPr="00F31D15">
        <w:rPr>
          <w:rFonts w:hAnsi="新細明體"/>
          <w:sz w:val="22"/>
          <w:szCs w:val="22"/>
        </w:rPr>
        <w:t>：</w:t>
      </w:r>
    </w:p>
    <w:p w:rsidR="00C40F85" w:rsidRPr="00F31D15" w:rsidRDefault="00C40F85" w:rsidP="005D7B78">
      <w:pPr>
        <w:pStyle w:val="a3"/>
        <w:overflowPunct w:val="0"/>
        <w:ind w:leftChars="335" w:left="804"/>
        <w:jc w:val="both"/>
        <w:rPr>
          <w:rFonts w:eastAsia="標楷體"/>
          <w:sz w:val="22"/>
          <w:szCs w:val="22"/>
        </w:rPr>
      </w:pPr>
      <w:r w:rsidRPr="00F31D15">
        <w:rPr>
          <w:rFonts w:ascii="標楷體" w:eastAsia="標楷體" w:hAnsi="標楷體"/>
          <w:sz w:val="22"/>
          <w:szCs w:val="22"/>
        </w:rPr>
        <w:t>善男子</w:t>
      </w:r>
      <w:r w:rsidRPr="00F31D15">
        <w:rPr>
          <w:rFonts w:ascii="標楷體" w:eastAsia="標楷體" w:hAnsi="標楷體" w:hint="eastAsia"/>
          <w:sz w:val="22"/>
          <w:szCs w:val="22"/>
        </w:rPr>
        <w:t>！</w:t>
      </w:r>
      <w:r w:rsidRPr="00F31D15">
        <w:rPr>
          <w:rFonts w:ascii="標楷體" w:eastAsia="標楷體" w:hAnsi="標楷體"/>
          <w:sz w:val="22"/>
          <w:szCs w:val="22"/>
        </w:rPr>
        <w:t>菩薩有四僻謬</w:t>
      </w:r>
      <w:r w:rsidRPr="00F31D15">
        <w:rPr>
          <w:rFonts w:ascii="標楷體" w:eastAsia="標楷體" w:hAnsi="標楷體" w:hint="eastAsia"/>
          <w:sz w:val="22"/>
          <w:szCs w:val="22"/>
        </w:rPr>
        <w:t>，</w:t>
      </w:r>
      <w:r w:rsidRPr="00F31D15">
        <w:rPr>
          <w:rFonts w:ascii="標楷體" w:eastAsia="標楷體" w:hAnsi="標楷體"/>
          <w:sz w:val="22"/>
          <w:szCs w:val="22"/>
        </w:rPr>
        <w:t>何謂</w:t>
      </w:r>
      <w:r w:rsidRPr="00F31D15">
        <w:rPr>
          <w:rFonts w:eastAsia="標楷體"/>
          <w:sz w:val="22"/>
          <w:szCs w:val="22"/>
        </w:rPr>
        <w:t>為四？</w:t>
      </w:r>
    </w:p>
    <w:p w:rsidR="00C40F85" w:rsidRPr="00F31D15" w:rsidRDefault="00C40F85" w:rsidP="005D7B78">
      <w:pPr>
        <w:pStyle w:val="a3"/>
        <w:overflowPunct w:val="0"/>
        <w:ind w:leftChars="335" w:left="804"/>
        <w:jc w:val="both"/>
        <w:rPr>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不可信人與之同意</w:t>
      </w:r>
      <w:r w:rsidRPr="00F31D15">
        <w:rPr>
          <w:rFonts w:eastAsia="標楷體" w:hint="eastAsia"/>
          <w:sz w:val="22"/>
          <w:szCs w:val="22"/>
        </w:rPr>
        <w:t>，</w:t>
      </w:r>
      <w:r w:rsidRPr="00F31D15">
        <w:rPr>
          <w:rFonts w:eastAsia="標楷體"/>
          <w:sz w:val="22"/>
          <w:szCs w:val="22"/>
        </w:rPr>
        <w:t>是菩薩謬。</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非器眾生說甚深法</w:t>
      </w:r>
      <w:r w:rsidRPr="00F31D15">
        <w:rPr>
          <w:rFonts w:eastAsia="標楷體" w:hint="eastAsia"/>
          <w:sz w:val="22"/>
          <w:szCs w:val="22"/>
        </w:rPr>
        <w:t>，</w:t>
      </w:r>
      <w:r w:rsidRPr="00F31D15">
        <w:rPr>
          <w:rFonts w:eastAsia="標楷體"/>
          <w:sz w:val="22"/>
          <w:szCs w:val="22"/>
        </w:rPr>
        <w:t>是菩薩謬。</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樂大乘者為說小法</w:t>
      </w:r>
      <w:r w:rsidRPr="00F31D15">
        <w:rPr>
          <w:rFonts w:eastAsia="標楷體" w:hint="eastAsia"/>
          <w:sz w:val="22"/>
          <w:szCs w:val="22"/>
        </w:rPr>
        <w:t>，</w:t>
      </w:r>
      <w:r w:rsidRPr="00F31D15">
        <w:rPr>
          <w:rFonts w:eastAsia="標楷體"/>
          <w:sz w:val="22"/>
          <w:szCs w:val="22"/>
        </w:rPr>
        <w:t>是菩薩謬。</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b/>
          <w:sz w:val="22"/>
          <w:szCs w:val="22"/>
        </w:rPr>
        <w:t>若布施時</w:t>
      </w:r>
      <w:r w:rsidRPr="00F31D15">
        <w:rPr>
          <w:rFonts w:eastAsia="標楷體" w:hint="eastAsia"/>
          <w:b/>
          <w:sz w:val="22"/>
          <w:szCs w:val="22"/>
        </w:rPr>
        <w:t>，</w:t>
      </w:r>
      <w:r w:rsidRPr="00F31D15">
        <w:rPr>
          <w:rFonts w:eastAsia="標楷體"/>
          <w:b/>
          <w:sz w:val="22"/>
          <w:szCs w:val="22"/>
        </w:rPr>
        <w:t>但施持戒供養善者</w:t>
      </w:r>
      <w:r w:rsidRPr="00F31D15">
        <w:rPr>
          <w:rFonts w:eastAsia="標楷體" w:hint="eastAsia"/>
          <w:b/>
          <w:sz w:val="22"/>
          <w:szCs w:val="22"/>
        </w:rPr>
        <w:t>，</w:t>
      </w:r>
      <w:r w:rsidRPr="00F31D15">
        <w:rPr>
          <w:rFonts w:eastAsia="標楷體"/>
          <w:b/>
          <w:sz w:val="22"/>
          <w:szCs w:val="22"/>
        </w:rPr>
        <w:t>不施惡人</w:t>
      </w:r>
      <w:r w:rsidRPr="00F31D15">
        <w:rPr>
          <w:rFonts w:eastAsia="標楷體" w:hint="eastAsia"/>
          <w:b/>
          <w:sz w:val="22"/>
          <w:szCs w:val="22"/>
        </w:rPr>
        <w:t>，</w:t>
      </w:r>
      <w:r w:rsidRPr="00F31D15">
        <w:rPr>
          <w:rFonts w:eastAsia="標楷體"/>
          <w:b/>
          <w:sz w:val="22"/>
          <w:szCs w:val="22"/>
        </w:rPr>
        <w:t>是菩薩謬</w:t>
      </w:r>
      <w:r w:rsidRPr="00F31D15">
        <w:rPr>
          <w:rFonts w:eastAsia="標楷體"/>
          <w:sz w:val="22"/>
          <w:szCs w:val="22"/>
        </w:rPr>
        <w:t>。善男子！是名菩薩四種僻謬</w:t>
      </w:r>
      <w:r w:rsidRPr="00F31D15">
        <w:rPr>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6</w:t>
      </w:r>
      <w:r w:rsidRPr="00F31D15">
        <w:rPr>
          <w:sz w:val="22"/>
          <w:szCs w:val="22"/>
          <w:lang w:val="zh-TW"/>
        </w:rPr>
        <w:t>）印順法師，</w:t>
      </w:r>
      <w:r w:rsidRPr="00F31D15">
        <w:rPr>
          <w:rFonts w:hAnsi="新細明體"/>
          <w:sz w:val="22"/>
          <w:szCs w:val="22"/>
        </w:rPr>
        <w:t>《寶積經講記》</w:t>
      </w:r>
      <w:r w:rsidRPr="00F31D15">
        <w:rPr>
          <w:rFonts w:hAnsi="新細明體" w:hint="eastAsia"/>
          <w:sz w:val="22"/>
          <w:szCs w:val="22"/>
        </w:rPr>
        <w:t>，</w:t>
      </w:r>
      <w:r w:rsidRPr="00F31D15">
        <w:rPr>
          <w:sz w:val="22"/>
          <w:szCs w:val="22"/>
        </w:rPr>
        <w:t>pp.4</w:t>
      </w:r>
      <w:r w:rsidRPr="00F31D15">
        <w:rPr>
          <w:rFonts w:hint="eastAsia"/>
          <w:sz w:val="22"/>
          <w:szCs w:val="22"/>
        </w:rPr>
        <w:t>8</w:t>
      </w:r>
      <w:r w:rsidRPr="00F31D15">
        <w:rPr>
          <w:sz w:val="22"/>
          <w:szCs w:val="22"/>
        </w:rPr>
        <w:t>-</w:t>
      </w:r>
      <w:r w:rsidRPr="00F31D15">
        <w:rPr>
          <w:rFonts w:hint="eastAsia"/>
          <w:sz w:val="22"/>
          <w:szCs w:val="22"/>
        </w:rPr>
        <w:t>50</w:t>
      </w:r>
      <w:r w:rsidRPr="00F31D15">
        <w:rPr>
          <w:rFonts w:hint="eastAsia"/>
          <w:sz w:val="22"/>
          <w:szCs w:val="22"/>
        </w:rPr>
        <w:t>。</w:t>
      </w:r>
    </w:p>
  </w:footnote>
  <w:footnote w:id="29">
    <w:p w:rsidR="00C40F85" w:rsidRPr="00F31D15" w:rsidRDefault="00C40F85" w:rsidP="005D7B78">
      <w:pPr>
        <w:pStyle w:val="a3"/>
        <w:overflowPunct w:val="0"/>
        <w:ind w:left="792" w:hangingChars="360" w:hanging="792"/>
        <w:jc w:val="both"/>
        <w:rPr>
          <w:dstrike/>
          <w:sz w:val="22"/>
          <w:szCs w:val="22"/>
          <w:lang w:val="zh-TW"/>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sz w:val="22"/>
          <w:szCs w:val="22"/>
          <w:lang w:val="zh-TW"/>
        </w:rPr>
        <w:t>1</w:t>
      </w:r>
      <w:r w:rsidRPr="00F31D15">
        <w:rPr>
          <w:sz w:val="22"/>
          <w:szCs w:val="22"/>
          <w:lang w:val="zh-TW"/>
        </w:rPr>
        <w:t>）</w:t>
      </w:r>
      <w:r w:rsidRPr="00F31D15">
        <w:rPr>
          <w:rFonts w:hint="eastAsia"/>
          <w:sz w:val="22"/>
          <w:szCs w:val="22"/>
          <w:lang w:val="zh-TW"/>
        </w:rPr>
        <w:t>《大寶積經》卷</w:t>
      </w:r>
      <w:r w:rsidRPr="00F31D15">
        <w:rPr>
          <w:rFonts w:hint="eastAsia"/>
          <w:sz w:val="22"/>
          <w:szCs w:val="22"/>
          <w:lang w:val="zh-TW"/>
        </w:rPr>
        <w:t>112</w:t>
      </w:r>
      <w:r w:rsidRPr="00F31D15">
        <w:rPr>
          <w:sz w:val="22"/>
          <w:szCs w:val="22"/>
        </w:rPr>
        <w:t>〈</w:t>
      </w:r>
      <w:r w:rsidRPr="00F31D15">
        <w:rPr>
          <w:sz w:val="22"/>
          <w:szCs w:val="22"/>
        </w:rPr>
        <w:t>43</w:t>
      </w:r>
      <w:r w:rsidRPr="00F31D15">
        <w:rPr>
          <w:sz w:val="22"/>
          <w:szCs w:val="22"/>
        </w:rPr>
        <w:t>普明菩薩會〉（大正</w:t>
      </w:r>
      <w:r w:rsidRPr="00F31D15">
        <w:rPr>
          <w:sz w:val="22"/>
          <w:szCs w:val="22"/>
        </w:rPr>
        <w:t>11</w:t>
      </w:r>
      <w:r w:rsidRPr="00F31D15">
        <w:rPr>
          <w:sz w:val="22"/>
          <w:szCs w:val="22"/>
        </w:rPr>
        <w:t>，</w:t>
      </w:r>
      <w:r w:rsidRPr="00F31D15">
        <w:rPr>
          <w:sz w:val="22"/>
          <w:szCs w:val="22"/>
        </w:rPr>
        <w:t>632b20</w:t>
      </w:r>
      <w:r w:rsidRPr="00F31D15">
        <w:rPr>
          <w:rFonts w:hint="eastAsia"/>
          <w:sz w:val="22"/>
          <w:szCs w:val="22"/>
        </w:rPr>
        <w:t>-23</w:t>
      </w:r>
      <w:r w:rsidRPr="00F31D15">
        <w:rPr>
          <w:sz w:val="22"/>
          <w:szCs w:val="22"/>
        </w:rPr>
        <w:t>）：</w:t>
      </w:r>
    </w:p>
    <w:p w:rsidR="00C40F85" w:rsidRPr="00F31D15" w:rsidRDefault="00C40F85" w:rsidP="005D7B78">
      <w:pPr>
        <w:pStyle w:val="a3"/>
        <w:overflowPunct w:val="0"/>
        <w:ind w:leftChars="335" w:left="804"/>
        <w:jc w:val="both"/>
        <w:rPr>
          <w:rFonts w:eastAsia="標楷體"/>
          <w:sz w:val="22"/>
          <w:szCs w:val="22"/>
          <w:lang w:val="zh-TW"/>
        </w:rPr>
      </w:pPr>
      <w:r w:rsidRPr="00F31D15">
        <w:rPr>
          <w:rFonts w:eastAsia="標楷體"/>
          <w:sz w:val="22"/>
          <w:szCs w:val="22"/>
          <w:lang w:val="zh-TW"/>
        </w:rPr>
        <w:t>菩薩有四正道。何謂為四？</w:t>
      </w:r>
    </w:p>
    <w:p w:rsidR="00C40F85" w:rsidRPr="00F31D15" w:rsidRDefault="00C40F85" w:rsidP="005D7B78">
      <w:pPr>
        <w:pStyle w:val="a3"/>
        <w:overflowPunct w:val="0"/>
        <w:ind w:leftChars="335" w:left="804"/>
        <w:jc w:val="both"/>
        <w:rPr>
          <w:rFonts w:eastAsia="標楷體"/>
          <w:sz w:val="22"/>
          <w:szCs w:val="22"/>
          <w:lang w:val="zh-TW"/>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lang w:val="zh-TW"/>
        </w:rPr>
        <w:t>於諸眾生其心平等。</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lang w:val="zh-TW"/>
        </w:rPr>
        <w:t>普化眾生等以佛慧。</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lang w:val="zh-TW"/>
        </w:rPr>
        <w:t>於諸眾生平等說法。</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lang w:val="zh-TW"/>
        </w:rPr>
        <w:t>普令眾生等住正行。迦葉！是為菩薩有四正道。</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sz w:val="22"/>
          <w:szCs w:val="22"/>
          <w:lang w:val="zh-TW"/>
        </w:rPr>
        <w:t>2</w:t>
      </w:r>
      <w:r w:rsidRPr="00F31D15">
        <w:rPr>
          <w:sz w:val="22"/>
          <w:szCs w:val="22"/>
          <w:lang w:val="zh-TW"/>
        </w:rPr>
        <w:t>）</w:t>
      </w:r>
      <w:r w:rsidRPr="00F31D15">
        <w:rPr>
          <w:rFonts w:hint="eastAsia"/>
          <w:sz w:val="22"/>
          <w:szCs w:val="22"/>
          <w:lang w:val="zh-TW"/>
        </w:rPr>
        <w:t>《佛說遺日摩尼寶經》</w:t>
      </w:r>
      <w:r w:rsidRPr="00F31D15">
        <w:rPr>
          <w:sz w:val="22"/>
          <w:szCs w:val="22"/>
        </w:rPr>
        <w:t>（</w:t>
      </w:r>
      <w:r w:rsidRPr="00F31D15">
        <w:rPr>
          <w:rFonts w:hAnsi="新細明體"/>
          <w:sz w:val="22"/>
          <w:szCs w:val="22"/>
        </w:rPr>
        <w:t>大正</w:t>
      </w:r>
      <w:r w:rsidRPr="00F31D15">
        <w:rPr>
          <w:rFonts w:hint="eastAsia"/>
          <w:sz w:val="22"/>
          <w:szCs w:val="22"/>
        </w:rPr>
        <w:t>12</w:t>
      </w:r>
      <w:r w:rsidRPr="00F31D15">
        <w:rPr>
          <w:rFonts w:hAnsi="新細明體"/>
          <w:sz w:val="22"/>
          <w:szCs w:val="22"/>
        </w:rPr>
        <w:t>，</w:t>
      </w:r>
      <w:r w:rsidRPr="00F31D15">
        <w:rPr>
          <w:rFonts w:hint="eastAsia"/>
          <w:sz w:val="22"/>
          <w:szCs w:val="22"/>
          <w:lang w:val="zh-TW"/>
        </w:rPr>
        <w:t>189c28-190a2</w:t>
      </w:r>
      <w:r w:rsidRPr="00F31D15">
        <w:rPr>
          <w:sz w:val="22"/>
          <w:szCs w:val="22"/>
        </w:rPr>
        <w:t>）</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菩薩有四</w:t>
      </w:r>
      <w:r w:rsidRPr="00F31D15">
        <w:rPr>
          <w:rFonts w:ascii="標楷體" w:eastAsia="標楷體" w:hAnsi="標楷體" w:hint="eastAsia"/>
          <w:sz w:val="22"/>
          <w:szCs w:val="22"/>
          <w:lang w:val="zh-TW"/>
        </w:rPr>
        <w:t>事得菩薩道。何謂四事？</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lang w:val="zh-TW"/>
        </w:rPr>
        <w:t>一者、等心於十方人，二者、布施等心於十方人，三者、所作為等心於十方人，四者、說經等心於十方人。是為四。</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sz w:val="22"/>
          <w:szCs w:val="22"/>
          <w:lang w:val="zh-TW"/>
        </w:rPr>
        <w:t>3</w:t>
      </w:r>
      <w:r w:rsidRPr="00F31D15">
        <w:rPr>
          <w:sz w:val="22"/>
          <w:szCs w:val="22"/>
          <w:lang w:val="zh-TW"/>
        </w:rPr>
        <w:t>）</w:t>
      </w:r>
      <w:r w:rsidRPr="00F31D15">
        <w:rPr>
          <w:rFonts w:hint="eastAsia"/>
          <w:sz w:val="22"/>
          <w:szCs w:val="22"/>
          <w:lang w:val="zh-TW"/>
        </w:rPr>
        <w:t>《佛說摩訶衍寶嚴經》</w:t>
      </w:r>
      <w:r w:rsidRPr="00F31D15">
        <w:rPr>
          <w:sz w:val="22"/>
          <w:szCs w:val="22"/>
        </w:rPr>
        <w:t>（</w:t>
      </w:r>
      <w:r w:rsidRPr="00F31D15">
        <w:rPr>
          <w:rFonts w:hAnsi="新細明體"/>
          <w:sz w:val="22"/>
          <w:szCs w:val="22"/>
        </w:rPr>
        <w:t>大正</w:t>
      </w:r>
      <w:r w:rsidRPr="00F31D15">
        <w:rPr>
          <w:rFonts w:hint="eastAsia"/>
          <w:sz w:val="22"/>
          <w:szCs w:val="22"/>
        </w:rPr>
        <w:t>12</w:t>
      </w:r>
      <w:r w:rsidRPr="00F31D15">
        <w:rPr>
          <w:rFonts w:hAnsi="新細明體"/>
          <w:sz w:val="22"/>
          <w:szCs w:val="22"/>
        </w:rPr>
        <w:t>，</w:t>
      </w:r>
      <w:r w:rsidRPr="00F31D15">
        <w:rPr>
          <w:rFonts w:hint="eastAsia"/>
          <w:sz w:val="22"/>
          <w:szCs w:val="22"/>
          <w:lang w:val="zh-TW"/>
        </w:rPr>
        <w:t>195a3-6</w:t>
      </w:r>
      <w:r w:rsidRPr="00F31D15">
        <w:rPr>
          <w:sz w:val="22"/>
          <w:szCs w:val="22"/>
        </w:rPr>
        <w:t>）</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菩薩有四道</w:t>
      </w:r>
      <w:r w:rsidRPr="00F31D15">
        <w:rPr>
          <w:rFonts w:ascii="標楷體" w:eastAsia="標楷體" w:hAnsi="標楷體" w:hint="eastAsia"/>
          <w:sz w:val="22"/>
          <w:szCs w:val="22"/>
          <w:lang w:val="zh-TW"/>
        </w:rPr>
        <w:t>。云何為四？</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一者、等心為一切眾生，二者、勸一切眾生學佛智慧，三者、為一切眾生而說正法，四者、令一切眾生順於正行。是謂迦葉！菩薩四道。</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4</w:t>
      </w:r>
      <w:r w:rsidRPr="00F31D15">
        <w:rPr>
          <w:sz w:val="22"/>
          <w:szCs w:val="22"/>
          <w:lang w:val="zh-TW"/>
        </w:rPr>
        <w:t>）</w:t>
      </w:r>
      <w:r w:rsidRPr="00F31D15">
        <w:rPr>
          <w:rFonts w:hint="eastAsia"/>
          <w:sz w:val="22"/>
          <w:szCs w:val="22"/>
          <w:lang w:val="zh-TW"/>
        </w:rPr>
        <w:t>《佛說大迦葉問大寶積正法經》卷</w:t>
      </w:r>
      <w:r w:rsidRPr="00F31D15">
        <w:rPr>
          <w:rFonts w:hint="eastAsia"/>
          <w:sz w:val="22"/>
          <w:szCs w:val="22"/>
          <w:lang w:val="zh-TW"/>
        </w:rPr>
        <w:t>1</w:t>
      </w:r>
      <w:r w:rsidRPr="00F31D15">
        <w:rPr>
          <w:sz w:val="22"/>
          <w:szCs w:val="22"/>
        </w:rPr>
        <w:t>（大正</w:t>
      </w:r>
      <w:r w:rsidRPr="00F31D15">
        <w:rPr>
          <w:rFonts w:hint="eastAsia"/>
          <w:sz w:val="22"/>
          <w:szCs w:val="22"/>
        </w:rPr>
        <w:t>12</w:t>
      </w:r>
      <w:r w:rsidRPr="00F31D15">
        <w:rPr>
          <w:sz w:val="22"/>
          <w:szCs w:val="22"/>
        </w:rPr>
        <w:t>，</w:t>
      </w:r>
      <w:r w:rsidRPr="00F31D15">
        <w:rPr>
          <w:rFonts w:hint="eastAsia"/>
          <w:sz w:val="22"/>
          <w:szCs w:val="22"/>
          <w:lang w:val="zh-TW"/>
        </w:rPr>
        <w:t>202c21-25</w:t>
      </w:r>
      <w:r w:rsidRPr="00F31D15">
        <w:rPr>
          <w:sz w:val="22"/>
          <w:szCs w:val="22"/>
        </w:rPr>
        <w:t>）</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佛告迦葉波：「有四種法成菩薩道。」</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迦葉白言：「云何四法？」</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w:t>
      </w:r>
      <w:r w:rsidRPr="00F31D15">
        <w:rPr>
          <w:rFonts w:ascii="標楷體" w:eastAsia="標楷體" w:hAnsi="標楷體" w:hint="eastAsia"/>
          <w:sz w:val="22"/>
          <w:szCs w:val="22"/>
          <w:lang w:val="zh-TW"/>
        </w:rPr>
        <w:t>一者、於一切眾生心行平等，二者、於一切眾生用佛智教化，三者、於一切眾生演說妙法，四者、於一切眾生行正方便。迦葉！如是四法，成菩薩道。</w:t>
      </w:r>
      <w:r w:rsidRPr="00F31D15">
        <w:rPr>
          <w:rFonts w:ascii="標楷體" w:eastAsia="標楷體" w:hAnsi="標楷體" w:hint="eastAsia"/>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5</w:t>
      </w:r>
      <w:r w:rsidRPr="00F31D15">
        <w:rPr>
          <w:sz w:val="22"/>
          <w:szCs w:val="22"/>
          <w:lang w:val="zh-TW"/>
        </w:rPr>
        <w:t>）《大乘寶雲經》卷</w:t>
      </w:r>
      <w:r w:rsidRPr="00F31D15">
        <w:rPr>
          <w:sz w:val="22"/>
          <w:szCs w:val="22"/>
          <w:lang w:val="zh-TW"/>
        </w:rPr>
        <w:t>7</w:t>
      </w:r>
      <w:r w:rsidRPr="00F31D15">
        <w:rPr>
          <w:sz w:val="22"/>
          <w:szCs w:val="22"/>
          <w:lang w:val="zh-TW"/>
        </w:rPr>
        <w:t>〈</w:t>
      </w:r>
      <w:r w:rsidRPr="00F31D15">
        <w:rPr>
          <w:sz w:val="22"/>
          <w:szCs w:val="22"/>
          <w:lang w:val="zh-TW"/>
        </w:rPr>
        <w:t>7</w:t>
      </w:r>
      <w:r w:rsidRPr="00F31D15">
        <w:rPr>
          <w:sz w:val="22"/>
          <w:szCs w:val="22"/>
          <w:lang w:val="zh-TW"/>
        </w:rPr>
        <w:t>寶積品〉</w:t>
      </w:r>
      <w:r w:rsidRPr="00F31D15">
        <w:rPr>
          <w:sz w:val="22"/>
          <w:szCs w:val="22"/>
        </w:rPr>
        <w:t>（大正</w:t>
      </w:r>
      <w:r w:rsidRPr="00F31D15">
        <w:rPr>
          <w:sz w:val="22"/>
          <w:szCs w:val="22"/>
        </w:rPr>
        <w:t>16</w:t>
      </w:r>
      <w:r w:rsidRPr="00F31D15">
        <w:rPr>
          <w:sz w:val="22"/>
          <w:szCs w:val="22"/>
        </w:rPr>
        <w:t>，</w:t>
      </w:r>
      <w:smartTag w:uri="urn:schemas-microsoft-com:office:smarttags" w:element="chmetcnv">
        <w:smartTagPr>
          <w:attr w:name="TCSC" w:val="0"/>
          <w:attr w:name="NumberType" w:val="1"/>
          <w:attr w:name="Negative" w:val="False"/>
          <w:attr w:name="HasSpace" w:val="False"/>
          <w:attr w:name="SourceValue" w:val="277"/>
          <w:attr w:name="UnitName" w:val="a"/>
        </w:smartTagPr>
        <w:r w:rsidRPr="00F31D15">
          <w:rPr>
            <w:sz w:val="22"/>
            <w:szCs w:val="22"/>
          </w:rPr>
          <w:t>277a</w:t>
        </w:r>
      </w:smartTag>
      <w:r w:rsidRPr="00F31D15">
        <w:rPr>
          <w:sz w:val="22"/>
          <w:szCs w:val="22"/>
        </w:rPr>
        <w:t>17-20</w:t>
      </w:r>
      <w:r w:rsidRPr="00F31D15">
        <w:rPr>
          <w:sz w:val="22"/>
          <w:szCs w:val="22"/>
        </w:rPr>
        <w:t>）：</w:t>
      </w:r>
    </w:p>
    <w:p w:rsidR="00C40F85" w:rsidRPr="00F31D15" w:rsidRDefault="00C40F85" w:rsidP="005D7B78">
      <w:pPr>
        <w:pStyle w:val="a3"/>
        <w:overflowPunct w:val="0"/>
        <w:ind w:leftChars="335" w:left="804"/>
        <w:jc w:val="both"/>
        <w:rPr>
          <w:sz w:val="22"/>
          <w:szCs w:val="22"/>
        </w:rPr>
      </w:pPr>
      <w:r w:rsidRPr="00F31D15">
        <w:rPr>
          <w:rFonts w:eastAsia="標楷體"/>
          <w:sz w:val="22"/>
          <w:szCs w:val="22"/>
        </w:rPr>
        <w:t>善男子！菩薩有四正道，何謂為四？</w:t>
      </w: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於諸眾生，生平等心。</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普信眾生，等以佛慧。</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於諸眾生，說法平等。</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等令眾生，</w:t>
      </w:r>
      <w:r w:rsidRPr="00F31D15">
        <w:rPr>
          <w:rFonts w:ascii="標楷體" w:eastAsia="標楷體" w:hAnsi="標楷體"/>
          <w:sz w:val="22"/>
          <w:szCs w:val="22"/>
        </w:rPr>
        <w:t>等住正行。善男子！是名菩薩有四正道。</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lang w:val="zh-TW"/>
        </w:rPr>
        <w:t>6</w:t>
      </w:r>
      <w:r w:rsidRPr="00F31D15">
        <w:rPr>
          <w:sz w:val="22"/>
          <w:szCs w:val="22"/>
          <w:lang w:val="zh-TW"/>
        </w:rPr>
        <w:t>）印順法師，</w:t>
      </w:r>
      <w:r w:rsidRPr="00F31D15">
        <w:rPr>
          <w:rFonts w:hAnsi="新細明體"/>
          <w:sz w:val="22"/>
          <w:szCs w:val="22"/>
        </w:rPr>
        <w:t>《寶積經講記》</w:t>
      </w:r>
      <w:r w:rsidRPr="00F31D15">
        <w:rPr>
          <w:rFonts w:hAnsi="新細明體" w:hint="eastAsia"/>
          <w:sz w:val="22"/>
          <w:szCs w:val="22"/>
        </w:rPr>
        <w:t>，</w:t>
      </w:r>
      <w:r w:rsidRPr="00F31D15">
        <w:rPr>
          <w:sz w:val="22"/>
          <w:szCs w:val="22"/>
        </w:rPr>
        <w:t>pp.</w:t>
      </w:r>
      <w:r w:rsidRPr="00F31D15">
        <w:rPr>
          <w:rFonts w:hint="eastAsia"/>
          <w:sz w:val="22"/>
          <w:szCs w:val="22"/>
        </w:rPr>
        <w:t>50-52</w:t>
      </w:r>
      <w:r w:rsidRPr="00F31D15">
        <w:rPr>
          <w:rFonts w:hint="eastAsia"/>
          <w:sz w:val="22"/>
          <w:szCs w:val="22"/>
        </w:rPr>
        <w:t>。</w:t>
      </w:r>
    </w:p>
  </w:footnote>
  <w:footnote w:id="30">
    <w:p w:rsidR="00C40F85" w:rsidRPr="00F31D15" w:rsidRDefault="00C40F85" w:rsidP="005D7B78">
      <w:pPr>
        <w:pStyle w:val="a3"/>
        <w:overflowPunct w:val="0"/>
        <w:ind w:left="792" w:hangingChars="360" w:hanging="792"/>
        <w:jc w:val="both"/>
        <w:rPr>
          <w:rFonts w:hAnsi="新細明體"/>
          <w:sz w:val="22"/>
          <w:szCs w:val="22"/>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sz w:val="22"/>
          <w:szCs w:val="22"/>
          <w:lang w:val="zh-TW"/>
        </w:rPr>
        <w:t>1</w:t>
      </w:r>
      <w:r w:rsidRPr="00F31D15">
        <w:rPr>
          <w:sz w:val="22"/>
          <w:szCs w:val="22"/>
          <w:lang w:val="zh-TW"/>
        </w:rPr>
        <w:t>）《大寶積經》卷</w:t>
      </w:r>
      <w:r w:rsidRPr="00F31D15">
        <w:rPr>
          <w:sz w:val="22"/>
          <w:szCs w:val="22"/>
          <w:lang w:val="zh-TW"/>
        </w:rPr>
        <w:t>112</w:t>
      </w:r>
      <w:r w:rsidRPr="00F31D15">
        <w:rPr>
          <w:sz w:val="22"/>
          <w:szCs w:val="22"/>
          <w:lang w:val="zh-TW"/>
        </w:rPr>
        <w:t>〈</w:t>
      </w:r>
      <w:r w:rsidRPr="00F31D15">
        <w:rPr>
          <w:sz w:val="22"/>
          <w:szCs w:val="22"/>
          <w:lang w:val="zh-TW"/>
        </w:rPr>
        <w:t>43</w:t>
      </w:r>
      <w:r w:rsidRPr="00F31D15">
        <w:rPr>
          <w:sz w:val="22"/>
          <w:szCs w:val="22"/>
          <w:lang w:val="zh-TW"/>
        </w:rPr>
        <w:t>普明菩薩會〉</w:t>
      </w:r>
      <w:r w:rsidRPr="00F31D15">
        <w:rPr>
          <w:sz w:val="22"/>
          <w:szCs w:val="22"/>
        </w:rPr>
        <w:t>（</w:t>
      </w:r>
      <w:r w:rsidRPr="00F31D15">
        <w:rPr>
          <w:rFonts w:hAnsi="新細明體"/>
          <w:sz w:val="22"/>
          <w:szCs w:val="22"/>
        </w:rPr>
        <w:t>大正</w:t>
      </w:r>
      <w:r w:rsidRPr="00F31D15">
        <w:rPr>
          <w:sz w:val="22"/>
          <w:szCs w:val="22"/>
        </w:rPr>
        <w:t>11</w:t>
      </w:r>
      <w:r w:rsidRPr="00F31D15">
        <w:rPr>
          <w:rFonts w:hAnsi="新細明體"/>
          <w:sz w:val="22"/>
          <w:szCs w:val="22"/>
        </w:rPr>
        <w:t>，</w:t>
      </w:r>
      <w:smartTag w:uri="urn:schemas-microsoft-com:office:smarttags" w:element="chmetcnv">
        <w:smartTagPr>
          <w:attr w:name="TCSC" w:val="0"/>
          <w:attr w:name="NumberType" w:val="1"/>
          <w:attr w:name="Negative" w:val="False"/>
          <w:attr w:name="HasSpace" w:val="False"/>
          <w:attr w:name="SourceValue" w:val="632"/>
          <w:attr w:name="UnitName" w:val="C"/>
        </w:smartTagPr>
        <w:r w:rsidRPr="00F31D15">
          <w:rPr>
            <w:sz w:val="22"/>
            <w:szCs w:val="22"/>
          </w:rPr>
          <w:t>632c</w:t>
        </w:r>
      </w:smartTag>
      <w:r w:rsidRPr="00F31D15">
        <w:rPr>
          <w:rFonts w:hint="eastAsia"/>
          <w:sz w:val="22"/>
          <w:szCs w:val="22"/>
        </w:rPr>
        <w:t>5-8</w:t>
      </w:r>
      <w:r w:rsidRPr="00F31D15">
        <w:rPr>
          <w:rFonts w:hAnsi="新細明體"/>
          <w:sz w:val="22"/>
          <w:szCs w:val="22"/>
        </w:rPr>
        <w:t>）：</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sz w:val="22"/>
          <w:szCs w:val="22"/>
        </w:rPr>
        <w:t>復次，迦葉！菩薩有四非菩薩而似菩薩。何謂為</w:t>
      </w:r>
      <w:r w:rsidRPr="00F31D15">
        <w:rPr>
          <w:rFonts w:eastAsia="標楷體"/>
          <w:sz w:val="22"/>
          <w:szCs w:val="22"/>
        </w:rPr>
        <w:t>四？</w:t>
      </w: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貪求利養而不求法。</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貪求名稱，不求福德。</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貪求自樂，不救眾生以滅苦法。</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樂聚徒眾，不樂遠</w:t>
      </w:r>
      <w:r w:rsidRPr="00F31D15">
        <w:rPr>
          <w:rFonts w:ascii="標楷體" w:eastAsia="標楷體" w:hAnsi="標楷體"/>
          <w:sz w:val="22"/>
          <w:szCs w:val="22"/>
        </w:rPr>
        <w:t>離。迦葉！是為四非菩薩而似菩薩。</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2</w:t>
      </w:r>
      <w:r w:rsidRPr="00F31D15">
        <w:rPr>
          <w:sz w:val="22"/>
          <w:szCs w:val="22"/>
          <w:lang w:val="zh-TW"/>
        </w:rPr>
        <w:t>）</w:t>
      </w:r>
      <w:r w:rsidRPr="00F31D15">
        <w:rPr>
          <w:rFonts w:hint="eastAsia"/>
          <w:sz w:val="22"/>
          <w:szCs w:val="22"/>
          <w:lang w:val="zh-TW"/>
        </w:rPr>
        <w:t>《佛說遺日摩尼寶經》（大正</w:t>
      </w:r>
      <w:r w:rsidRPr="00F31D15">
        <w:rPr>
          <w:rFonts w:hint="eastAsia"/>
          <w:sz w:val="22"/>
          <w:szCs w:val="22"/>
          <w:lang w:val="zh-TW"/>
        </w:rPr>
        <w:t>12</w:t>
      </w:r>
      <w:r w:rsidRPr="00F31D15">
        <w:rPr>
          <w:rFonts w:hint="eastAsia"/>
          <w:sz w:val="22"/>
          <w:szCs w:val="22"/>
          <w:lang w:val="zh-TW"/>
        </w:rPr>
        <w:t>，</w:t>
      </w:r>
      <w:r w:rsidRPr="00F31D15">
        <w:rPr>
          <w:rFonts w:hint="eastAsia"/>
          <w:sz w:val="22"/>
          <w:szCs w:val="22"/>
          <w:lang w:val="zh-TW"/>
        </w:rPr>
        <w:t>190a2-5</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菩薩有四事，矯稱為菩薩。何謂四事？</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一者、</w:t>
      </w:r>
      <w:r w:rsidRPr="00F31D15">
        <w:rPr>
          <w:rFonts w:ascii="標楷體" w:eastAsia="標楷體" w:hAnsi="標楷體" w:hint="eastAsia"/>
          <w:sz w:val="22"/>
          <w:szCs w:val="22"/>
        </w:rPr>
        <w:t>依經</w:t>
      </w:r>
      <w:r w:rsidRPr="00F31D15">
        <w:rPr>
          <w:rFonts w:ascii="標楷體" w:eastAsia="標楷體" w:hAnsi="標楷體" w:hint="eastAsia"/>
          <w:sz w:val="22"/>
          <w:szCs w:val="22"/>
          <w:lang w:val="zh-TW"/>
        </w:rPr>
        <w:t>得生活。二者、但欲聲名，不索佛道。三者、但欲自安，不念苦人。四者、但口多說，不欲度餘人。是為四。</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3</w:t>
      </w:r>
      <w:r w:rsidRPr="00F31D15">
        <w:rPr>
          <w:sz w:val="22"/>
          <w:szCs w:val="22"/>
          <w:lang w:val="zh-TW"/>
        </w:rPr>
        <w:t>）</w:t>
      </w:r>
      <w:r w:rsidRPr="00F31D15">
        <w:rPr>
          <w:rFonts w:hint="eastAsia"/>
          <w:sz w:val="22"/>
          <w:szCs w:val="22"/>
          <w:lang w:val="zh-TW"/>
        </w:rPr>
        <w:t>《佛說摩訶衍寶嚴經》（大正</w:t>
      </w:r>
      <w:r w:rsidRPr="00F31D15">
        <w:rPr>
          <w:rFonts w:hint="eastAsia"/>
          <w:sz w:val="22"/>
          <w:szCs w:val="22"/>
          <w:lang w:val="zh-TW"/>
        </w:rPr>
        <w:t>12</w:t>
      </w:r>
      <w:r w:rsidRPr="00F31D15">
        <w:rPr>
          <w:rFonts w:hint="eastAsia"/>
          <w:sz w:val="22"/>
          <w:szCs w:val="22"/>
          <w:lang w:val="zh-TW"/>
        </w:rPr>
        <w:t>，</w:t>
      </w:r>
      <w:smartTag w:uri="urn:schemas-microsoft-com:office:smarttags" w:element="chmetcnv">
        <w:smartTagPr>
          <w:attr w:name="TCSC" w:val="0"/>
          <w:attr w:name="NumberType" w:val="1"/>
          <w:attr w:name="Negative" w:val="False"/>
          <w:attr w:name="HasSpace" w:val="False"/>
          <w:attr w:name="SourceValue" w:val="195"/>
          <w:attr w:name="UnitName" w:val="a"/>
        </w:smartTagPr>
        <w:r w:rsidRPr="00F31D15">
          <w:rPr>
            <w:rFonts w:hint="eastAsia"/>
            <w:sz w:val="22"/>
            <w:szCs w:val="22"/>
            <w:lang w:val="zh-TW"/>
          </w:rPr>
          <w:t>195a</w:t>
        </w:r>
      </w:smartTag>
      <w:r w:rsidRPr="00F31D15">
        <w:rPr>
          <w:rFonts w:hint="eastAsia"/>
          <w:sz w:val="22"/>
          <w:szCs w:val="22"/>
          <w:lang w:val="zh-TW"/>
        </w:rPr>
        <w:t>17-20</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復次迦葉！有四像菩薩。云何為四？</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lang w:val="zh-TW"/>
        </w:rPr>
        <w:t>一者、貪利不求功德。二者、但自求樂，不為眾生。三者、但自除苦，不為眾生。四者、欲得眷屬，不樂遠離。是謂迦葉！四像菩薩。</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4</w:t>
      </w:r>
      <w:r w:rsidRPr="00F31D15">
        <w:rPr>
          <w:sz w:val="22"/>
          <w:szCs w:val="22"/>
          <w:lang w:val="zh-TW"/>
        </w:rPr>
        <w:t>）</w:t>
      </w:r>
      <w:r w:rsidRPr="00F31D15">
        <w:rPr>
          <w:rFonts w:hint="eastAsia"/>
          <w:sz w:val="22"/>
          <w:szCs w:val="22"/>
          <w:lang w:val="zh-TW"/>
        </w:rPr>
        <w:t>《佛說大迦葉問大寶積正法經》卷</w:t>
      </w:r>
      <w:r w:rsidRPr="00F31D15">
        <w:rPr>
          <w:rFonts w:hint="eastAsia"/>
          <w:sz w:val="22"/>
          <w:szCs w:val="22"/>
          <w:lang w:val="zh-TW"/>
        </w:rPr>
        <w:t>1</w:t>
      </w:r>
      <w:r w:rsidRPr="00F31D15">
        <w:rPr>
          <w:rFonts w:hint="eastAsia"/>
          <w:sz w:val="22"/>
          <w:szCs w:val="22"/>
          <w:lang w:val="zh-TW"/>
        </w:rPr>
        <w:t>（大正</w:t>
      </w:r>
      <w:r w:rsidRPr="00F31D15">
        <w:rPr>
          <w:rFonts w:hint="eastAsia"/>
          <w:sz w:val="22"/>
          <w:szCs w:val="22"/>
          <w:lang w:val="zh-TW"/>
        </w:rPr>
        <w:t>12</w:t>
      </w:r>
      <w:r w:rsidRPr="00F31D15">
        <w:rPr>
          <w:rFonts w:hint="eastAsia"/>
          <w:sz w:val="22"/>
          <w:szCs w:val="22"/>
          <w:lang w:val="zh-TW"/>
        </w:rPr>
        <w:t>，</w:t>
      </w:r>
      <w:r w:rsidRPr="00F31D15">
        <w:rPr>
          <w:rFonts w:hint="eastAsia"/>
          <w:sz w:val="22"/>
          <w:szCs w:val="22"/>
          <w:lang w:val="zh-TW"/>
        </w:rPr>
        <w:t>203a29-b4</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佛告迦葉波：「有四種法為菩薩影像。」</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迦葉白言：「云何四法？」</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w:t>
      </w:r>
      <w:r w:rsidRPr="00F31D15">
        <w:rPr>
          <w:rFonts w:ascii="標楷體" w:eastAsia="標楷體" w:hAnsi="標楷體" w:hint="eastAsia"/>
          <w:sz w:val="22"/>
          <w:szCs w:val="22"/>
          <w:lang w:val="zh-TW"/>
        </w:rPr>
        <w:t>一者、為利養，不為法。二者、為要稱讚，不為戒德。三者、自利求安，不利苦惱眾生。四者、於實德能不生分別樂欲。迦葉！如是四法，為菩薩影像。</w:t>
      </w:r>
      <w:r w:rsidRPr="00F31D15">
        <w:rPr>
          <w:rFonts w:ascii="標楷體" w:eastAsia="標楷體" w:hAnsi="標楷體" w:hint="eastAsia"/>
          <w:sz w:val="22"/>
          <w:szCs w:val="22"/>
        </w:rPr>
        <w:t>」</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5</w:t>
      </w:r>
      <w:r w:rsidRPr="00F31D15">
        <w:rPr>
          <w:sz w:val="22"/>
          <w:szCs w:val="22"/>
          <w:lang w:val="zh-TW"/>
        </w:rPr>
        <w:t>）</w:t>
      </w:r>
      <w:r w:rsidRPr="00F31D15">
        <w:rPr>
          <w:rFonts w:hint="eastAsia"/>
          <w:sz w:val="22"/>
          <w:szCs w:val="22"/>
          <w:lang w:val="zh-TW"/>
        </w:rPr>
        <w:t>《大乘寶雲經》卷</w:t>
      </w:r>
      <w:r w:rsidRPr="00F31D15">
        <w:rPr>
          <w:rFonts w:hint="eastAsia"/>
          <w:sz w:val="22"/>
          <w:szCs w:val="22"/>
          <w:lang w:val="zh-TW"/>
        </w:rPr>
        <w:t>7</w:t>
      </w:r>
      <w:r w:rsidRPr="00F31D15">
        <w:rPr>
          <w:rFonts w:hint="eastAsia"/>
          <w:sz w:val="22"/>
          <w:szCs w:val="22"/>
          <w:lang w:val="zh-TW"/>
        </w:rPr>
        <w:t>〈</w:t>
      </w:r>
      <w:r w:rsidRPr="00F31D15">
        <w:rPr>
          <w:rFonts w:hint="eastAsia"/>
          <w:sz w:val="22"/>
          <w:szCs w:val="22"/>
          <w:lang w:val="zh-TW"/>
        </w:rPr>
        <w:t>7</w:t>
      </w:r>
      <w:r w:rsidRPr="00F31D15">
        <w:rPr>
          <w:rFonts w:hint="eastAsia"/>
          <w:sz w:val="22"/>
          <w:szCs w:val="22"/>
          <w:lang w:val="zh-TW"/>
        </w:rPr>
        <w:t>寶積品〉（大正</w:t>
      </w:r>
      <w:r w:rsidRPr="00F31D15">
        <w:rPr>
          <w:rFonts w:hint="eastAsia"/>
          <w:sz w:val="22"/>
          <w:szCs w:val="22"/>
          <w:lang w:val="zh-TW"/>
        </w:rPr>
        <w:t>16</w:t>
      </w:r>
      <w:r w:rsidRPr="00F31D15">
        <w:rPr>
          <w:rFonts w:hint="eastAsia"/>
          <w:sz w:val="22"/>
          <w:szCs w:val="22"/>
          <w:lang w:val="zh-TW"/>
        </w:rPr>
        <w:t>，</w:t>
      </w:r>
      <w:smartTag w:uri="urn:schemas-microsoft-com:office:smarttags" w:element="chmetcnv">
        <w:smartTagPr>
          <w:attr w:name="TCSC" w:val="0"/>
          <w:attr w:name="NumberType" w:val="1"/>
          <w:attr w:name="Negative" w:val="False"/>
          <w:attr w:name="HasSpace" w:val="False"/>
          <w:attr w:name="SourceValue" w:val="277"/>
          <w:attr w:name="UnitName" w:val="a"/>
        </w:smartTagPr>
        <w:r w:rsidRPr="00F31D15">
          <w:rPr>
            <w:rFonts w:hint="eastAsia"/>
            <w:sz w:val="22"/>
            <w:szCs w:val="22"/>
            <w:lang w:val="zh-TW"/>
          </w:rPr>
          <w:t>277a</w:t>
        </w:r>
      </w:smartTag>
      <w:r w:rsidRPr="00F31D15">
        <w:rPr>
          <w:rFonts w:hint="eastAsia"/>
          <w:sz w:val="22"/>
          <w:szCs w:val="22"/>
          <w:lang w:val="zh-TW"/>
        </w:rPr>
        <w:t>29-b4</w:t>
      </w:r>
      <w:r w:rsidRPr="00F31D15">
        <w:rPr>
          <w:rFonts w:hint="eastAsia"/>
          <w:sz w:val="22"/>
          <w:szCs w:val="22"/>
          <w:lang w:val="zh-TW"/>
        </w:rPr>
        <w:t>）：</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lang w:val="zh-TW"/>
        </w:rPr>
        <w:t>善男子！菩薩有四，實非菩薩而似菩薩。何謂為四？</w:t>
      </w: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lang w:val="zh-TW"/>
        </w:rPr>
        <w:t>貪求利養而不求法。</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lang w:val="zh-TW"/>
        </w:rPr>
        <w:t>貪求名稱</w:t>
      </w:r>
      <w:r w:rsidRPr="00F31D15">
        <w:rPr>
          <w:rFonts w:eastAsia="標楷體" w:hint="eastAsia"/>
          <w:sz w:val="22"/>
          <w:szCs w:val="22"/>
          <w:lang w:val="zh-TW"/>
        </w:rPr>
        <w:t>，</w:t>
      </w:r>
      <w:r w:rsidRPr="00F31D15">
        <w:rPr>
          <w:rFonts w:eastAsia="標楷體"/>
          <w:sz w:val="22"/>
          <w:szCs w:val="22"/>
          <w:lang w:val="zh-TW"/>
        </w:rPr>
        <w:t>不求功德。</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lang w:val="zh-TW"/>
        </w:rPr>
        <w:t>貪求自樂</w:t>
      </w:r>
      <w:r w:rsidRPr="00F31D15">
        <w:rPr>
          <w:rFonts w:eastAsia="標楷體" w:hint="eastAsia"/>
          <w:sz w:val="22"/>
          <w:szCs w:val="22"/>
          <w:lang w:val="zh-TW"/>
        </w:rPr>
        <w:t>，</w:t>
      </w:r>
      <w:r w:rsidRPr="00F31D15">
        <w:rPr>
          <w:rFonts w:eastAsia="標楷體"/>
          <w:sz w:val="22"/>
          <w:szCs w:val="22"/>
          <w:lang w:val="zh-TW"/>
        </w:rPr>
        <w:t>不救眾生。</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ascii="標楷體" w:eastAsia="標楷體" w:hAnsi="標楷體" w:hint="eastAsia"/>
          <w:sz w:val="22"/>
          <w:szCs w:val="22"/>
          <w:lang w:val="zh-TW"/>
        </w:rPr>
        <w:t>以滅苦法樂聚徒眾，不樂遠離。善男子。是名四非菩薩而似菩薩。</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6</w:t>
      </w:r>
      <w:r w:rsidRPr="00F31D15">
        <w:rPr>
          <w:sz w:val="22"/>
          <w:szCs w:val="22"/>
          <w:lang w:val="zh-TW"/>
        </w:rPr>
        <w:t>）印順法師，</w:t>
      </w:r>
      <w:r w:rsidRPr="00F31D15">
        <w:rPr>
          <w:rFonts w:hAnsi="新細明體"/>
          <w:sz w:val="22"/>
          <w:szCs w:val="22"/>
        </w:rPr>
        <w:t>《寶積經講記》</w:t>
      </w:r>
      <w:r w:rsidRPr="00F31D15">
        <w:rPr>
          <w:rFonts w:hAnsi="新細明體" w:hint="eastAsia"/>
          <w:sz w:val="22"/>
          <w:szCs w:val="22"/>
        </w:rPr>
        <w:t>，</w:t>
      </w:r>
      <w:r w:rsidRPr="00F31D15">
        <w:rPr>
          <w:sz w:val="22"/>
          <w:szCs w:val="22"/>
        </w:rPr>
        <w:t>pp.57-58</w:t>
      </w:r>
      <w:r w:rsidRPr="00F31D15">
        <w:rPr>
          <w:rFonts w:hint="eastAsia"/>
          <w:sz w:val="22"/>
          <w:szCs w:val="22"/>
        </w:rPr>
        <w:t>。</w:t>
      </w:r>
    </w:p>
  </w:footnote>
  <w:footnote w:id="31">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sz w:val="22"/>
          <w:szCs w:val="22"/>
          <w:lang w:val="zh-TW"/>
        </w:rPr>
        <w:t>1</w:t>
      </w:r>
      <w:r w:rsidRPr="00F31D15">
        <w:rPr>
          <w:sz w:val="22"/>
          <w:szCs w:val="22"/>
          <w:lang w:val="zh-TW"/>
        </w:rPr>
        <w:t>）</w:t>
      </w:r>
      <w:r w:rsidRPr="00F31D15">
        <w:rPr>
          <w:rFonts w:hint="eastAsia"/>
          <w:sz w:val="22"/>
          <w:szCs w:val="22"/>
        </w:rPr>
        <w:t>《大寶積經》卷</w:t>
      </w:r>
      <w:r w:rsidRPr="00F31D15">
        <w:rPr>
          <w:rFonts w:hint="eastAsia"/>
          <w:sz w:val="22"/>
          <w:szCs w:val="22"/>
        </w:rPr>
        <w:t>112</w:t>
      </w:r>
      <w:r w:rsidRPr="00F31D15">
        <w:rPr>
          <w:rFonts w:hint="eastAsia"/>
          <w:sz w:val="22"/>
          <w:szCs w:val="22"/>
        </w:rPr>
        <w:t>〈</w:t>
      </w:r>
      <w:r w:rsidRPr="00F31D15">
        <w:rPr>
          <w:rFonts w:hint="eastAsia"/>
          <w:sz w:val="22"/>
          <w:szCs w:val="22"/>
        </w:rPr>
        <w:t>43</w:t>
      </w:r>
      <w:r w:rsidRPr="00F31D15">
        <w:rPr>
          <w:rFonts w:hint="eastAsia"/>
          <w:sz w:val="22"/>
          <w:szCs w:val="22"/>
        </w:rPr>
        <w:t>普明菩薩會〉</w:t>
      </w:r>
      <w:r w:rsidRPr="00F31D15">
        <w:rPr>
          <w:sz w:val="22"/>
          <w:szCs w:val="22"/>
        </w:rPr>
        <w:t>（</w:t>
      </w:r>
      <w:r w:rsidRPr="00F31D15">
        <w:rPr>
          <w:rFonts w:hint="eastAsia"/>
          <w:sz w:val="22"/>
          <w:szCs w:val="22"/>
        </w:rPr>
        <w:t>大正</w:t>
      </w:r>
      <w:r w:rsidRPr="00F31D15">
        <w:rPr>
          <w:rFonts w:hint="eastAsia"/>
          <w:sz w:val="22"/>
          <w:szCs w:val="22"/>
        </w:rPr>
        <w:t>11</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32"/>
          <w:attr w:name="UnitName" w:val="C"/>
        </w:smartTagPr>
        <w:r w:rsidRPr="00F31D15">
          <w:rPr>
            <w:rFonts w:hint="eastAsia"/>
            <w:sz w:val="22"/>
            <w:szCs w:val="22"/>
          </w:rPr>
          <w:t>632c</w:t>
        </w:r>
      </w:smartTag>
      <w:r w:rsidRPr="00F31D15">
        <w:rPr>
          <w:rFonts w:hint="eastAsia"/>
          <w:sz w:val="22"/>
          <w:szCs w:val="22"/>
        </w:rPr>
        <w:t>8-12</w:t>
      </w:r>
      <w:r w:rsidRPr="00F31D15">
        <w:rPr>
          <w:rFonts w:hint="eastAsia"/>
          <w:sz w:val="22"/>
          <w:szCs w:val="22"/>
        </w:rPr>
        <w:t>）：</w:t>
      </w:r>
    </w:p>
    <w:p w:rsidR="00C40F85" w:rsidRPr="00F31D15" w:rsidRDefault="00C40F85" w:rsidP="005D7B78">
      <w:pPr>
        <w:pStyle w:val="a3"/>
        <w:overflowPunct w:val="0"/>
        <w:ind w:leftChars="335" w:left="804"/>
        <w:jc w:val="both"/>
        <w:rPr>
          <w:rFonts w:eastAsia="標楷體"/>
          <w:sz w:val="22"/>
          <w:szCs w:val="22"/>
        </w:rPr>
      </w:pPr>
      <w:r w:rsidRPr="00F31D15">
        <w:rPr>
          <w:rFonts w:ascii="標楷體" w:eastAsia="標楷體" w:hAnsi="標楷體" w:hint="eastAsia"/>
          <w:sz w:val="22"/>
          <w:szCs w:val="22"/>
        </w:rPr>
        <w:t>復次迦葉！</w:t>
      </w:r>
      <w:r w:rsidRPr="00F31D15">
        <w:rPr>
          <w:rFonts w:eastAsia="標楷體"/>
          <w:sz w:val="22"/>
          <w:szCs w:val="22"/>
        </w:rPr>
        <w:t>菩薩有四真實菩薩。何謂為四？</w:t>
      </w:r>
    </w:p>
    <w:p w:rsidR="00C40F85" w:rsidRPr="00F31D15" w:rsidRDefault="00C40F85" w:rsidP="005D7B78">
      <w:pPr>
        <w:pStyle w:val="a3"/>
        <w:overflowPunct w:val="0"/>
        <w:ind w:leftChars="335" w:left="804"/>
        <w:jc w:val="both"/>
        <w:rPr>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能信解空亦信業報</w:t>
      </w:r>
      <w:r w:rsidRPr="00F31D15">
        <w:rPr>
          <w:rFonts w:eastAsia="標楷體" w:hint="eastAsia"/>
          <w:sz w:val="22"/>
          <w:szCs w:val="22"/>
        </w:rPr>
        <w:t>。</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知一切法無有吾我，而於眾生起大悲心</w:t>
      </w:r>
      <w:r w:rsidRPr="00F31D15">
        <w:rPr>
          <w:rFonts w:eastAsia="標楷體" w:hint="eastAsia"/>
          <w:sz w:val="22"/>
          <w:szCs w:val="22"/>
        </w:rPr>
        <w:t>。</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深樂涅槃而遊生死</w:t>
      </w:r>
      <w:r w:rsidRPr="00F31D15">
        <w:rPr>
          <w:rFonts w:eastAsia="標楷體" w:hint="eastAsia"/>
          <w:sz w:val="22"/>
          <w:szCs w:val="22"/>
        </w:rPr>
        <w:t>。</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所作行施皆為眾生不求果報。迦葉！是為四種真實菩薩福德。</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2</w:t>
      </w:r>
      <w:r w:rsidRPr="00F31D15">
        <w:rPr>
          <w:sz w:val="22"/>
          <w:szCs w:val="22"/>
          <w:lang w:val="zh-TW"/>
        </w:rPr>
        <w:t>）</w:t>
      </w:r>
      <w:r w:rsidRPr="00F31D15">
        <w:rPr>
          <w:rFonts w:hint="eastAsia"/>
          <w:sz w:val="22"/>
          <w:szCs w:val="22"/>
          <w:lang w:val="zh-TW"/>
        </w:rPr>
        <w:t>《佛說遺日摩尼寶經》</w:t>
      </w:r>
      <w:r w:rsidRPr="00F31D15">
        <w:rPr>
          <w:rFonts w:eastAsia="標楷體"/>
          <w:sz w:val="22"/>
          <w:szCs w:val="22"/>
        </w:rPr>
        <w:t>（</w:t>
      </w:r>
      <w:r w:rsidRPr="00F31D15">
        <w:rPr>
          <w:rFonts w:asciiTheme="minorEastAsia" w:eastAsiaTheme="minorEastAsia" w:hAnsiTheme="minorEastAsia"/>
          <w:sz w:val="22"/>
          <w:szCs w:val="22"/>
        </w:rPr>
        <w:t>大正</w:t>
      </w:r>
      <w:r w:rsidRPr="00F31D15">
        <w:rPr>
          <w:rFonts w:eastAsia="標楷體"/>
          <w:sz w:val="22"/>
          <w:szCs w:val="22"/>
        </w:rPr>
        <w:t>12</w:t>
      </w:r>
      <w:r w:rsidRPr="00F31D15">
        <w:rPr>
          <w:rFonts w:eastAsia="標楷體" w:hAnsi="標楷體"/>
          <w:sz w:val="22"/>
          <w:szCs w:val="22"/>
        </w:rPr>
        <w:t>，</w:t>
      </w:r>
      <w:r w:rsidRPr="00F31D15">
        <w:rPr>
          <w:rFonts w:hint="eastAsia"/>
          <w:sz w:val="22"/>
          <w:szCs w:val="22"/>
          <w:lang w:val="zh-TW"/>
        </w:rPr>
        <w:t>190a5-8</w:t>
      </w:r>
      <w:r w:rsidRPr="00F31D15">
        <w:rPr>
          <w:rFonts w:eastAsia="標楷體"/>
          <w:sz w:val="22"/>
          <w:szCs w:val="22"/>
        </w:rPr>
        <w:t>）</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菩薩有四事成其功德。何謂四事？</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lang w:val="zh-TW"/>
        </w:rPr>
        <w:t>一者、信虛空，二者、所作惡信當悔，三者、心念萬物皆非我所，四者、極大慈於十方人。是為四。</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sz w:val="22"/>
          <w:szCs w:val="22"/>
          <w:lang w:val="zh-TW"/>
        </w:rPr>
        <w:t>3</w:t>
      </w:r>
      <w:r w:rsidRPr="00F31D15">
        <w:rPr>
          <w:sz w:val="22"/>
          <w:szCs w:val="22"/>
          <w:lang w:val="zh-TW"/>
        </w:rPr>
        <w:t>）</w:t>
      </w:r>
      <w:r w:rsidRPr="00F31D15">
        <w:rPr>
          <w:rFonts w:hint="eastAsia"/>
          <w:sz w:val="22"/>
          <w:szCs w:val="22"/>
          <w:lang w:val="zh-TW"/>
        </w:rPr>
        <w:t>《佛說摩訶衍寶嚴經》</w:t>
      </w:r>
      <w:r w:rsidRPr="00F31D15">
        <w:rPr>
          <w:rFonts w:eastAsia="標楷體"/>
          <w:sz w:val="22"/>
          <w:szCs w:val="22"/>
        </w:rPr>
        <w:t>（</w:t>
      </w:r>
      <w:r w:rsidRPr="00F31D15">
        <w:rPr>
          <w:rFonts w:asciiTheme="minorEastAsia" w:eastAsiaTheme="minorEastAsia" w:hAnsiTheme="minorEastAsia"/>
          <w:sz w:val="22"/>
          <w:szCs w:val="22"/>
        </w:rPr>
        <w:t>大正</w:t>
      </w:r>
      <w:r w:rsidRPr="00F31D15">
        <w:rPr>
          <w:rFonts w:eastAsia="標楷體"/>
          <w:sz w:val="22"/>
          <w:szCs w:val="22"/>
        </w:rPr>
        <w:t>12</w:t>
      </w:r>
      <w:r w:rsidRPr="00F31D15">
        <w:rPr>
          <w:rFonts w:eastAsia="標楷體" w:hAnsi="標楷體"/>
          <w:sz w:val="22"/>
          <w:szCs w:val="22"/>
        </w:rPr>
        <w:t>，</w:t>
      </w:r>
      <w:r w:rsidRPr="00F31D15">
        <w:rPr>
          <w:rFonts w:hint="eastAsia"/>
          <w:sz w:val="22"/>
          <w:szCs w:val="22"/>
          <w:lang w:val="zh-TW"/>
        </w:rPr>
        <w:t>195a21-24</w:t>
      </w:r>
      <w:r w:rsidRPr="00F31D15">
        <w:rPr>
          <w:rFonts w:eastAsia="標楷體"/>
          <w:sz w:val="22"/>
          <w:szCs w:val="22"/>
        </w:rPr>
        <w:t>）</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菩薩有四真功德。云何為四？</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lang w:val="zh-TW"/>
        </w:rPr>
        <w:t>一者、解空而信行報。二者、解無吾我，大慈眾生。三者、雖樂泥洹不捨生死。四者、行布施欲化眾生，不望其報。是謂迦葉！菩薩四真功德。</w:t>
      </w:r>
    </w:p>
    <w:p w:rsidR="00C40F85" w:rsidRPr="00F31D15" w:rsidRDefault="00C40F85" w:rsidP="005D7B78">
      <w:pPr>
        <w:pStyle w:val="a3"/>
        <w:overflowPunct w:val="0"/>
        <w:ind w:leftChars="105" w:left="791" w:hangingChars="245" w:hanging="539"/>
        <w:jc w:val="both"/>
        <w:rPr>
          <w:rFonts w:eastAsia="標楷體" w:hAnsi="標楷體"/>
          <w:sz w:val="22"/>
          <w:szCs w:val="22"/>
        </w:rPr>
      </w:pPr>
      <w:r w:rsidRPr="00F31D15">
        <w:rPr>
          <w:sz w:val="22"/>
          <w:szCs w:val="22"/>
          <w:lang w:val="zh-TW"/>
        </w:rPr>
        <w:t>（</w:t>
      </w:r>
      <w:r w:rsidRPr="00F31D15">
        <w:rPr>
          <w:rFonts w:hint="eastAsia"/>
          <w:sz w:val="22"/>
          <w:szCs w:val="22"/>
          <w:lang w:val="zh-TW"/>
        </w:rPr>
        <w:t>4</w:t>
      </w:r>
      <w:r w:rsidRPr="00F31D15">
        <w:rPr>
          <w:sz w:val="22"/>
          <w:szCs w:val="22"/>
          <w:lang w:val="zh-TW"/>
        </w:rPr>
        <w:t>）</w:t>
      </w:r>
      <w:r w:rsidRPr="00F31D15">
        <w:rPr>
          <w:rFonts w:ascii="新細明體" w:hAnsi="新細明體"/>
          <w:sz w:val="22"/>
          <w:szCs w:val="22"/>
        </w:rPr>
        <w:t>《佛說大迦葉問大寶積正法經》卷</w:t>
      </w:r>
      <w:r w:rsidRPr="00F31D15">
        <w:rPr>
          <w:rFonts w:eastAsia="標楷體"/>
          <w:sz w:val="22"/>
          <w:szCs w:val="22"/>
        </w:rPr>
        <w:t>1</w:t>
      </w:r>
      <w:r w:rsidRPr="00F31D15">
        <w:rPr>
          <w:rFonts w:eastAsia="標楷體"/>
          <w:sz w:val="22"/>
          <w:szCs w:val="22"/>
        </w:rPr>
        <w:t>（</w:t>
      </w:r>
      <w:r w:rsidRPr="00F31D15">
        <w:rPr>
          <w:rFonts w:asciiTheme="minorEastAsia" w:eastAsiaTheme="minorEastAsia" w:hAnsiTheme="minorEastAsia"/>
          <w:sz w:val="22"/>
          <w:szCs w:val="22"/>
        </w:rPr>
        <w:t>大正</w:t>
      </w:r>
      <w:r w:rsidRPr="00F31D15">
        <w:rPr>
          <w:rFonts w:eastAsia="標楷體"/>
          <w:sz w:val="22"/>
          <w:szCs w:val="22"/>
        </w:rPr>
        <w:t>12</w:t>
      </w:r>
      <w:r w:rsidRPr="00F31D15">
        <w:rPr>
          <w:rFonts w:eastAsia="標楷體" w:hAnsi="標楷體"/>
          <w:sz w:val="22"/>
          <w:szCs w:val="22"/>
        </w:rPr>
        <w:t>，</w:t>
      </w:r>
      <w:r w:rsidRPr="00F31D15">
        <w:rPr>
          <w:rFonts w:eastAsia="標楷體" w:hint="eastAsia"/>
          <w:sz w:val="22"/>
          <w:szCs w:val="22"/>
        </w:rPr>
        <w:t>203</w:t>
      </w:r>
      <w:r w:rsidRPr="00F31D15">
        <w:rPr>
          <w:rFonts w:eastAsia="標楷體"/>
          <w:sz w:val="22"/>
          <w:szCs w:val="22"/>
        </w:rPr>
        <w:t>b11-16</w:t>
      </w:r>
      <w:r w:rsidRPr="00F31D15">
        <w:rPr>
          <w:rFonts w:eastAsia="標楷體"/>
          <w:sz w:val="22"/>
          <w:szCs w:val="22"/>
        </w:rPr>
        <w:t>）</w:t>
      </w:r>
      <w:r w:rsidRPr="00F31D15">
        <w:rPr>
          <w:rFonts w:eastAsia="標楷體" w:hAnsi="標楷體"/>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eastAsia="標楷體" w:hAnsi="標楷體"/>
          <w:sz w:val="22"/>
          <w:szCs w:val="22"/>
        </w:rPr>
        <w:t>佛告迦葉波</w:t>
      </w:r>
      <w:r w:rsidRPr="00F31D15">
        <w:rPr>
          <w:rFonts w:eastAsia="標楷體" w:hAnsi="標楷體" w:hint="eastAsia"/>
          <w:sz w:val="22"/>
          <w:szCs w:val="22"/>
        </w:rPr>
        <w:t>：</w:t>
      </w:r>
      <w:r w:rsidRPr="00F31D15">
        <w:rPr>
          <w:rFonts w:ascii="標楷體" w:eastAsia="標楷體" w:hAnsi="標楷體" w:hint="eastAsia"/>
          <w:sz w:val="22"/>
          <w:szCs w:val="22"/>
          <w:lang w:val="zh-TW"/>
        </w:rPr>
        <w:t>「</w:t>
      </w:r>
      <w:r w:rsidRPr="00F31D15">
        <w:rPr>
          <w:rFonts w:eastAsia="標楷體" w:hAnsi="標楷體"/>
          <w:sz w:val="22"/>
          <w:szCs w:val="22"/>
        </w:rPr>
        <w:t>有四種法為菩薩實德。</w:t>
      </w:r>
      <w:r w:rsidRPr="00F31D15">
        <w:rPr>
          <w:rFonts w:ascii="標楷體" w:eastAsia="標楷體" w:hAnsi="標楷體" w:hint="eastAsia"/>
          <w:sz w:val="22"/>
          <w:szCs w:val="22"/>
          <w:lang w:val="zh-TW"/>
        </w:rPr>
        <w:t>」</w:t>
      </w:r>
    </w:p>
    <w:p w:rsidR="00C40F85" w:rsidRPr="00F31D15" w:rsidRDefault="00C40F85" w:rsidP="005D7B78">
      <w:pPr>
        <w:pStyle w:val="a3"/>
        <w:overflowPunct w:val="0"/>
        <w:ind w:leftChars="335" w:left="804"/>
        <w:jc w:val="both"/>
        <w:rPr>
          <w:rFonts w:eastAsia="標楷體" w:hAnsi="標楷體"/>
          <w:sz w:val="22"/>
          <w:szCs w:val="22"/>
        </w:rPr>
      </w:pPr>
      <w:r w:rsidRPr="00F31D15">
        <w:rPr>
          <w:rFonts w:eastAsia="標楷體" w:hAnsi="標楷體"/>
          <w:sz w:val="22"/>
          <w:szCs w:val="22"/>
        </w:rPr>
        <w:t>迦葉白言：</w:t>
      </w:r>
      <w:r w:rsidRPr="00F31D15">
        <w:rPr>
          <w:rFonts w:ascii="標楷體" w:eastAsia="標楷體" w:hAnsi="標楷體" w:hint="eastAsia"/>
          <w:sz w:val="22"/>
          <w:szCs w:val="22"/>
          <w:lang w:val="zh-TW"/>
        </w:rPr>
        <w:t>「</w:t>
      </w:r>
      <w:r w:rsidRPr="00F31D15">
        <w:rPr>
          <w:rFonts w:eastAsia="標楷體" w:hAnsi="標楷體"/>
          <w:sz w:val="22"/>
          <w:szCs w:val="22"/>
        </w:rPr>
        <w:t>云何四法？</w:t>
      </w:r>
      <w:r w:rsidRPr="00F31D15">
        <w:rPr>
          <w:rFonts w:ascii="標楷體" w:eastAsia="標楷體" w:hAnsi="標楷體" w:hint="eastAsia"/>
          <w:sz w:val="22"/>
          <w:szCs w:val="22"/>
          <w:lang w:val="zh-TW"/>
        </w:rPr>
        <w:t>」</w:t>
      </w:r>
    </w:p>
    <w:p w:rsidR="00C40F85" w:rsidRPr="00F31D15" w:rsidRDefault="00C40F85" w:rsidP="005D7B78">
      <w:pPr>
        <w:pStyle w:val="a3"/>
        <w:overflowPunct w:val="0"/>
        <w:ind w:leftChars="335" w:left="804"/>
        <w:jc w:val="both"/>
        <w:rPr>
          <w:rFonts w:eastAsia="標楷體" w:hAnsi="標楷體"/>
          <w:sz w:val="22"/>
          <w:szCs w:val="22"/>
        </w:rPr>
      </w:pPr>
      <w:r w:rsidRPr="00F31D15">
        <w:rPr>
          <w:rFonts w:ascii="標楷體" w:eastAsia="標楷體" w:hAnsi="標楷體" w:hint="eastAsia"/>
          <w:sz w:val="22"/>
          <w:szCs w:val="22"/>
        </w:rPr>
        <w:t>「</w:t>
      </w:r>
      <w:r w:rsidRPr="00F31D15">
        <w:rPr>
          <w:rFonts w:eastAsia="標楷體" w:hAnsi="標楷體"/>
          <w:sz w:val="22"/>
          <w:szCs w:val="22"/>
        </w:rPr>
        <w:t>一者</w:t>
      </w:r>
      <w:r w:rsidRPr="00F31D15">
        <w:rPr>
          <w:rFonts w:eastAsia="標楷體" w:hAnsi="標楷體" w:hint="eastAsia"/>
          <w:sz w:val="22"/>
          <w:szCs w:val="22"/>
        </w:rPr>
        <w:t>、</w:t>
      </w:r>
      <w:r w:rsidRPr="00F31D15">
        <w:rPr>
          <w:rFonts w:eastAsia="標楷體" w:hAnsi="標楷體"/>
          <w:sz w:val="22"/>
          <w:szCs w:val="22"/>
        </w:rPr>
        <w:t>入空解脫門，信業報無性</w:t>
      </w:r>
      <w:r w:rsidRPr="00F31D15">
        <w:rPr>
          <w:rFonts w:ascii="標楷體" w:eastAsia="標楷體" w:hAnsi="標楷體" w:hint="eastAsia"/>
          <w:sz w:val="22"/>
          <w:szCs w:val="22"/>
        </w:rPr>
        <w:t>；</w:t>
      </w:r>
      <w:r w:rsidRPr="00F31D15">
        <w:rPr>
          <w:rFonts w:eastAsia="標楷體" w:hAnsi="標楷體"/>
          <w:sz w:val="22"/>
          <w:szCs w:val="22"/>
        </w:rPr>
        <w:t>二者</w:t>
      </w:r>
      <w:r w:rsidRPr="00F31D15">
        <w:rPr>
          <w:rFonts w:eastAsia="標楷體" w:hAnsi="標楷體" w:hint="eastAsia"/>
          <w:sz w:val="22"/>
          <w:szCs w:val="22"/>
        </w:rPr>
        <w:t>、</w:t>
      </w:r>
      <w:r w:rsidRPr="00F31D15">
        <w:rPr>
          <w:rFonts w:eastAsia="標楷體" w:hAnsi="標楷體"/>
          <w:sz w:val="22"/>
          <w:szCs w:val="22"/>
        </w:rPr>
        <w:t>入無我無願門，雖得涅槃，恒起大悲樂度眾生</w:t>
      </w:r>
      <w:r w:rsidRPr="00F31D15">
        <w:rPr>
          <w:rFonts w:ascii="標楷體" w:eastAsia="標楷體" w:hAnsi="標楷體" w:hint="eastAsia"/>
          <w:sz w:val="22"/>
          <w:szCs w:val="22"/>
        </w:rPr>
        <w:t>；</w:t>
      </w:r>
      <w:r w:rsidRPr="00F31D15">
        <w:rPr>
          <w:rFonts w:eastAsia="標楷體" w:hAnsi="標楷體"/>
          <w:sz w:val="22"/>
          <w:szCs w:val="22"/>
        </w:rPr>
        <w:t>三者</w:t>
      </w:r>
      <w:r w:rsidRPr="00F31D15">
        <w:rPr>
          <w:rFonts w:eastAsia="標楷體" w:hAnsi="標楷體" w:hint="eastAsia"/>
          <w:sz w:val="22"/>
          <w:szCs w:val="22"/>
        </w:rPr>
        <w:t>、</w:t>
      </w:r>
      <w:r w:rsidRPr="00F31D15">
        <w:rPr>
          <w:rFonts w:eastAsia="標楷體" w:hAnsi="標楷體"/>
          <w:sz w:val="22"/>
          <w:szCs w:val="22"/>
        </w:rPr>
        <w:t>於大輪迴巧施方便，四者</w:t>
      </w:r>
      <w:r w:rsidRPr="00F31D15">
        <w:rPr>
          <w:rFonts w:eastAsia="標楷體" w:hAnsi="標楷體" w:hint="eastAsia"/>
          <w:sz w:val="22"/>
          <w:szCs w:val="22"/>
        </w:rPr>
        <w:t>、</w:t>
      </w:r>
      <w:r w:rsidRPr="00F31D15">
        <w:rPr>
          <w:rFonts w:eastAsia="標楷體" w:hAnsi="標楷體"/>
          <w:sz w:val="22"/>
          <w:szCs w:val="22"/>
        </w:rPr>
        <w:t>於諸有情雖行給施</w:t>
      </w:r>
      <w:r w:rsidRPr="00F31D15">
        <w:rPr>
          <w:rFonts w:eastAsia="標楷體" w:hAnsi="標楷體" w:hint="eastAsia"/>
          <w:sz w:val="22"/>
          <w:szCs w:val="22"/>
        </w:rPr>
        <w:t>，</w:t>
      </w:r>
      <w:r w:rsidRPr="00F31D15">
        <w:rPr>
          <w:rFonts w:eastAsia="標楷體" w:hAnsi="標楷體"/>
          <w:sz w:val="22"/>
          <w:szCs w:val="22"/>
        </w:rPr>
        <w:t>不求果報。迦葉！如是四法，為菩薩實德。</w:t>
      </w:r>
      <w:r w:rsidRPr="00F31D15">
        <w:rPr>
          <w:rFonts w:ascii="標楷體" w:eastAsia="標楷體" w:hAnsi="標楷體" w:hint="eastAsia"/>
          <w:sz w:val="22"/>
          <w:szCs w:val="22"/>
        </w:rPr>
        <w:t>」</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5</w:t>
      </w:r>
      <w:r w:rsidRPr="00F31D15">
        <w:rPr>
          <w:sz w:val="22"/>
          <w:szCs w:val="22"/>
          <w:lang w:val="zh-TW"/>
        </w:rPr>
        <w:t>）</w:t>
      </w:r>
      <w:r w:rsidRPr="00F31D15">
        <w:rPr>
          <w:rFonts w:hint="eastAsia"/>
          <w:sz w:val="22"/>
          <w:szCs w:val="22"/>
          <w:lang w:val="zh-TW"/>
        </w:rPr>
        <w:t>《大乘寶雲經》卷</w:t>
      </w:r>
      <w:r w:rsidRPr="00F31D15">
        <w:rPr>
          <w:rFonts w:hint="eastAsia"/>
          <w:sz w:val="22"/>
          <w:szCs w:val="22"/>
          <w:lang w:val="zh-TW"/>
        </w:rPr>
        <w:t>7</w:t>
      </w:r>
      <w:r w:rsidRPr="00F31D15">
        <w:rPr>
          <w:rFonts w:hint="eastAsia"/>
          <w:sz w:val="22"/>
          <w:szCs w:val="22"/>
          <w:lang w:val="zh-TW"/>
        </w:rPr>
        <w:t>〈</w:t>
      </w:r>
      <w:r w:rsidRPr="00F31D15">
        <w:rPr>
          <w:rFonts w:hint="eastAsia"/>
          <w:sz w:val="22"/>
          <w:szCs w:val="22"/>
          <w:lang w:val="zh-TW"/>
        </w:rPr>
        <w:t>7</w:t>
      </w:r>
      <w:r w:rsidRPr="00F31D15">
        <w:rPr>
          <w:rFonts w:hint="eastAsia"/>
          <w:sz w:val="22"/>
          <w:szCs w:val="22"/>
          <w:lang w:val="zh-TW"/>
        </w:rPr>
        <w:t>寶積品〉（大正</w:t>
      </w:r>
      <w:r w:rsidRPr="00F31D15">
        <w:rPr>
          <w:rFonts w:hint="eastAsia"/>
          <w:sz w:val="22"/>
          <w:szCs w:val="22"/>
          <w:lang w:val="zh-TW"/>
        </w:rPr>
        <w:t>16</w:t>
      </w:r>
      <w:r w:rsidRPr="00F31D15">
        <w:rPr>
          <w:rFonts w:hint="eastAsia"/>
          <w:sz w:val="22"/>
          <w:szCs w:val="22"/>
          <w:lang w:val="zh-TW"/>
        </w:rPr>
        <w:t>，</w:t>
      </w:r>
      <w:r w:rsidRPr="00F31D15">
        <w:rPr>
          <w:rFonts w:hint="eastAsia"/>
          <w:sz w:val="22"/>
          <w:szCs w:val="22"/>
          <w:lang w:val="zh-TW"/>
        </w:rPr>
        <w:t>277b4-9</w:t>
      </w:r>
      <w:r w:rsidRPr="00F31D15">
        <w:rPr>
          <w:rFonts w:hint="eastAsia"/>
          <w:sz w:val="22"/>
          <w:szCs w:val="22"/>
          <w:lang w:val="zh-TW"/>
        </w:rPr>
        <w:t>）：</w:t>
      </w:r>
    </w:p>
    <w:p w:rsidR="00C40F85" w:rsidRPr="00F31D15" w:rsidRDefault="00C40F85" w:rsidP="005D7B78">
      <w:pPr>
        <w:pStyle w:val="a3"/>
        <w:overflowPunct w:val="0"/>
        <w:ind w:leftChars="335" w:left="804"/>
        <w:jc w:val="both"/>
        <w:rPr>
          <w:rFonts w:eastAsia="標楷體"/>
          <w:sz w:val="22"/>
          <w:szCs w:val="22"/>
          <w:lang w:val="zh-TW"/>
        </w:rPr>
      </w:pPr>
      <w:r w:rsidRPr="00F31D15">
        <w:rPr>
          <w:rFonts w:ascii="標楷體" w:eastAsia="標楷體" w:hAnsi="標楷體" w:hint="eastAsia"/>
          <w:sz w:val="22"/>
          <w:szCs w:val="22"/>
          <w:lang w:val="zh-TW"/>
        </w:rPr>
        <w:t>善男子！有四</w:t>
      </w:r>
      <w:r w:rsidRPr="00F31D15">
        <w:rPr>
          <w:rFonts w:eastAsia="標楷體"/>
          <w:sz w:val="22"/>
          <w:szCs w:val="22"/>
          <w:lang w:val="zh-TW"/>
        </w:rPr>
        <w:t>種真實菩薩。何謂為四？</w:t>
      </w:r>
    </w:p>
    <w:p w:rsidR="00C40F85" w:rsidRPr="00F31D15" w:rsidRDefault="00C40F85" w:rsidP="005D7B78">
      <w:pPr>
        <w:pStyle w:val="a3"/>
        <w:overflowPunct w:val="0"/>
        <w:ind w:leftChars="335" w:left="804"/>
        <w:jc w:val="both"/>
        <w:rPr>
          <w:sz w:val="22"/>
          <w:szCs w:val="22"/>
          <w:lang w:val="zh-TW"/>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lang w:val="zh-TW"/>
        </w:rPr>
        <w:t>能信於空亦信業報</w:t>
      </w:r>
      <w:r w:rsidRPr="00F31D15">
        <w:rPr>
          <w:rFonts w:eastAsia="標楷體" w:hint="eastAsia"/>
          <w:sz w:val="22"/>
          <w:szCs w:val="22"/>
        </w:rPr>
        <w:t>。</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lang w:val="zh-TW"/>
        </w:rPr>
        <w:t>知一切法無有吾我，而於眾生起大悲心</w:t>
      </w:r>
      <w:r w:rsidRPr="00F31D15">
        <w:rPr>
          <w:rFonts w:eastAsia="標楷體" w:hint="eastAsia"/>
          <w:sz w:val="22"/>
          <w:szCs w:val="22"/>
        </w:rPr>
        <w:t>。</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lang w:val="zh-TW"/>
        </w:rPr>
        <w:t>深樂涅槃而遊</w:t>
      </w:r>
      <w:r w:rsidRPr="00F31D15">
        <w:rPr>
          <w:rFonts w:eastAsia="標楷體"/>
          <w:sz w:val="22"/>
          <w:szCs w:val="22"/>
        </w:rPr>
        <w:t>生死</w:t>
      </w:r>
      <w:r w:rsidRPr="00F31D15">
        <w:rPr>
          <w:rFonts w:eastAsia="標楷體" w:hint="eastAsia"/>
          <w:sz w:val="22"/>
          <w:szCs w:val="22"/>
        </w:rPr>
        <w:t>。</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lang w:val="zh-TW"/>
        </w:rPr>
        <w:t>所作布施皆為眾生不求果報。善男子！是為菩薩四種真實菩薩功德。</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6</w:t>
      </w:r>
      <w:r w:rsidRPr="00F31D15">
        <w:rPr>
          <w:sz w:val="22"/>
          <w:szCs w:val="22"/>
          <w:lang w:val="zh-TW"/>
        </w:rPr>
        <w:t>）</w:t>
      </w:r>
      <w:r w:rsidRPr="00F31D15">
        <w:rPr>
          <w:rFonts w:hint="eastAsia"/>
          <w:sz w:val="22"/>
          <w:szCs w:val="22"/>
          <w:lang w:val="zh-TW"/>
        </w:rPr>
        <w:t>印順法師，</w:t>
      </w:r>
      <w:r w:rsidRPr="00F31D15">
        <w:rPr>
          <w:rFonts w:hAnsi="新細明體" w:hint="eastAsia"/>
          <w:sz w:val="22"/>
          <w:szCs w:val="22"/>
        </w:rPr>
        <w:t>《寶積經講記》，</w:t>
      </w:r>
      <w:r w:rsidRPr="00F31D15">
        <w:rPr>
          <w:sz w:val="22"/>
          <w:szCs w:val="22"/>
        </w:rPr>
        <w:t>pp.</w:t>
      </w:r>
      <w:r w:rsidRPr="00F31D15">
        <w:rPr>
          <w:rFonts w:hint="eastAsia"/>
          <w:sz w:val="22"/>
          <w:szCs w:val="22"/>
        </w:rPr>
        <w:t>59</w:t>
      </w:r>
      <w:r w:rsidRPr="00F31D15">
        <w:rPr>
          <w:sz w:val="22"/>
          <w:szCs w:val="22"/>
        </w:rPr>
        <w:t>-</w:t>
      </w:r>
      <w:r w:rsidRPr="00F31D15">
        <w:rPr>
          <w:rFonts w:hint="eastAsia"/>
          <w:sz w:val="22"/>
          <w:szCs w:val="22"/>
        </w:rPr>
        <w:t>60</w:t>
      </w:r>
      <w:r w:rsidRPr="00F31D15">
        <w:rPr>
          <w:rFonts w:hint="eastAsia"/>
          <w:sz w:val="22"/>
          <w:szCs w:val="22"/>
        </w:rPr>
        <w:t>。</w:t>
      </w:r>
    </w:p>
  </w:footnote>
  <w:footnote w:id="32">
    <w:p w:rsidR="00C40F85" w:rsidRPr="00F31D15" w:rsidRDefault="00C40F85" w:rsidP="005D7B78">
      <w:pPr>
        <w:pStyle w:val="a3"/>
        <w:overflowPunct w:val="0"/>
        <w:ind w:left="792" w:hangingChars="360" w:hanging="792"/>
        <w:jc w:val="both"/>
        <w:rPr>
          <w:sz w:val="22"/>
          <w:szCs w:val="22"/>
          <w:lang w:val="zh-TW"/>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sz w:val="22"/>
          <w:szCs w:val="22"/>
          <w:lang w:val="zh-TW"/>
        </w:rPr>
        <w:t>1</w:t>
      </w:r>
      <w:r w:rsidRPr="00F31D15">
        <w:rPr>
          <w:sz w:val="22"/>
          <w:szCs w:val="22"/>
          <w:lang w:val="zh-TW"/>
        </w:rPr>
        <w:t>）</w:t>
      </w:r>
      <w:r w:rsidRPr="00F31D15">
        <w:rPr>
          <w:rFonts w:hint="eastAsia"/>
          <w:sz w:val="22"/>
          <w:szCs w:val="22"/>
          <w:lang w:val="zh-TW"/>
        </w:rPr>
        <w:t>《大寶積經》卷</w:t>
      </w:r>
      <w:r w:rsidRPr="00F31D15">
        <w:rPr>
          <w:rFonts w:hint="eastAsia"/>
          <w:sz w:val="22"/>
          <w:szCs w:val="22"/>
          <w:lang w:val="zh-TW"/>
        </w:rPr>
        <w:t>112</w:t>
      </w:r>
      <w:r w:rsidRPr="00F31D15">
        <w:rPr>
          <w:rFonts w:hint="eastAsia"/>
          <w:sz w:val="22"/>
          <w:szCs w:val="22"/>
          <w:lang w:val="zh-TW"/>
        </w:rPr>
        <w:t>〈</w:t>
      </w:r>
      <w:r w:rsidRPr="00F31D15">
        <w:rPr>
          <w:rFonts w:hint="eastAsia"/>
          <w:sz w:val="22"/>
          <w:szCs w:val="22"/>
          <w:lang w:val="zh-TW"/>
        </w:rPr>
        <w:t>43</w:t>
      </w:r>
      <w:r w:rsidRPr="00F31D15">
        <w:rPr>
          <w:rFonts w:hint="eastAsia"/>
          <w:sz w:val="22"/>
          <w:szCs w:val="22"/>
          <w:lang w:val="zh-TW"/>
        </w:rPr>
        <w:t>普明菩薩會〉（大正</w:t>
      </w:r>
      <w:r w:rsidRPr="00F31D15">
        <w:rPr>
          <w:rFonts w:hint="eastAsia"/>
          <w:sz w:val="22"/>
          <w:szCs w:val="22"/>
          <w:lang w:val="zh-TW"/>
        </w:rPr>
        <w:t>11</w:t>
      </w:r>
      <w:r w:rsidRPr="00F31D15">
        <w:rPr>
          <w:rFonts w:hint="eastAsia"/>
          <w:sz w:val="22"/>
          <w:szCs w:val="22"/>
          <w:lang w:val="zh-TW"/>
        </w:rPr>
        <w:t>，</w:t>
      </w:r>
      <w:r w:rsidRPr="00F31D15">
        <w:rPr>
          <w:rFonts w:hint="eastAsia"/>
          <w:sz w:val="22"/>
          <w:szCs w:val="22"/>
          <w:lang w:val="zh-TW"/>
        </w:rPr>
        <w:t>632b28-c4</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eastAsia="標楷體" w:hint="eastAsia"/>
          <w:sz w:val="22"/>
          <w:szCs w:val="22"/>
        </w:rPr>
        <w:t>菩薩有四</w:t>
      </w:r>
      <w:r w:rsidRPr="00F31D15">
        <w:rPr>
          <w:rFonts w:ascii="標楷體" w:eastAsia="標楷體" w:hAnsi="標楷體" w:hint="eastAsia"/>
          <w:sz w:val="22"/>
          <w:szCs w:val="22"/>
          <w:lang w:val="zh-TW"/>
        </w:rPr>
        <w:t>善知識、四善等侶。何謂為四？</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pacing w:val="-4"/>
          <w:sz w:val="22"/>
          <w:szCs w:val="22"/>
          <w:vertAlign w:val="superscript"/>
        </w:rPr>
        <w:t>（</w:t>
      </w:r>
      <w:r w:rsidRPr="00F31D15">
        <w:rPr>
          <w:rFonts w:eastAsia="標楷體" w:hint="eastAsia"/>
          <w:spacing w:val="-4"/>
          <w:sz w:val="22"/>
          <w:szCs w:val="22"/>
          <w:vertAlign w:val="superscript"/>
        </w:rPr>
        <w:t>1</w:t>
      </w:r>
      <w:r w:rsidRPr="00F31D15">
        <w:rPr>
          <w:rFonts w:ascii="標楷體" w:eastAsia="標楷體" w:hAnsi="標楷體" w:hint="eastAsia"/>
          <w:spacing w:val="-4"/>
          <w:sz w:val="22"/>
          <w:szCs w:val="22"/>
          <w:vertAlign w:val="superscript"/>
        </w:rPr>
        <w:t>）</w:t>
      </w:r>
      <w:r w:rsidRPr="00F31D15">
        <w:rPr>
          <w:rFonts w:ascii="標楷體" w:eastAsia="標楷體" w:hAnsi="標楷體" w:hint="eastAsia"/>
          <w:spacing w:val="-4"/>
          <w:sz w:val="22"/>
          <w:szCs w:val="22"/>
          <w:lang w:val="zh-TW"/>
        </w:rPr>
        <w:t>諸來求者是善知識，佛道因緣故。</w:t>
      </w:r>
      <w:r w:rsidRPr="00F31D15">
        <w:rPr>
          <w:rFonts w:ascii="標楷體" w:eastAsia="標楷體" w:hAnsi="標楷體" w:hint="eastAsia"/>
          <w:spacing w:val="-4"/>
          <w:sz w:val="22"/>
          <w:szCs w:val="22"/>
          <w:vertAlign w:val="superscript"/>
        </w:rPr>
        <w:t>（</w:t>
      </w:r>
      <w:r w:rsidRPr="00F31D15">
        <w:rPr>
          <w:rFonts w:eastAsia="標楷體" w:hint="eastAsia"/>
          <w:spacing w:val="-4"/>
          <w:sz w:val="22"/>
          <w:szCs w:val="22"/>
          <w:vertAlign w:val="superscript"/>
        </w:rPr>
        <w:t>2</w:t>
      </w:r>
      <w:r w:rsidRPr="00F31D15">
        <w:rPr>
          <w:rFonts w:ascii="標楷體" w:eastAsia="標楷體" w:hAnsi="標楷體" w:hint="eastAsia"/>
          <w:spacing w:val="-4"/>
          <w:sz w:val="22"/>
          <w:szCs w:val="22"/>
          <w:vertAlign w:val="superscript"/>
        </w:rPr>
        <w:t>）</w:t>
      </w:r>
      <w:r w:rsidRPr="00F31D15">
        <w:rPr>
          <w:rFonts w:ascii="標楷體" w:eastAsia="標楷體" w:hAnsi="標楷體" w:hint="eastAsia"/>
          <w:spacing w:val="-4"/>
          <w:sz w:val="22"/>
          <w:szCs w:val="22"/>
          <w:lang w:val="zh-TW"/>
        </w:rPr>
        <w:t>能說法者是善知識，生智慧故。</w:t>
      </w:r>
      <w:r w:rsidRPr="00F31D15">
        <w:rPr>
          <w:rFonts w:ascii="標楷體" w:eastAsia="標楷體" w:hAnsi="標楷體" w:hint="eastAsia"/>
          <w:spacing w:val="-4"/>
          <w:sz w:val="22"/>
          <w:szCs w:val="22"/>
          <w:vertAlign w:val="superscript"/>
        </w:rPr>
        <w:t>（</w:t>
      </w:r>
      <w:r w:rsidRPr="00F31D15">
        <w:rPr>
          <w:rFonts w:eastAsia="標楷體" w:hint="eastAsia"/>
          <w:spacing w:val="-4"/>
          <w:sz w:val="22"/>
          <w:szCs w:val="22"/>
          <w:vertAlign w:val="superscript"/>
        </w:rPr>
        <w:t>3</w:t>
      </w:r>
      <w:r w:rsidRPr="00F31D15">
        <w:rPr>
          <w:rFonts w:ascii="標楷體" w:eastAsia="標楷體" w:hAnsi="標楷體" w:hint="eastAsia"/>
          <w:spacing w:val="-4"/>
          <w:sz w:val="22"/>
          <w:szCs w:val="22"/>
          <w:vertAlign w:val="superscript"/>
        </w:rPr>
        <w:t>）</w:t>
      </w:r>
      <w:r w:rsidRPr="00F31D15">
        <w:rPr>
          <w:rFonts w:ascii="標楷體" w:eastAsia="標楷體" w:hAnsi="標楷體" w:hint="eastAsia"/>
          <w:spacing w:val="-4"/>
          <w:sz w:val="22"/>
          <w:szCs w:val="22"/>
          <w:lang w:val="zh-TW"/>
        </w:rPr>
        <w:t>能</w:t>
      </w:r>
      <w:r w:rsidRPr="00F31D15">
        <w:rPr>
          <w:rFonts w:ascii="標楷體" w:eastAsia="標楷體" w:hAnsi="標楷體" w:hint="eastAsia"/>
          <w:sz w:val="22"/>
          <w:szCs w:val="22"/>
          <w:lang w:val="zh-TW"/>
        </w:rPr>
        <w:t>教</w:t>
      </w:r>
      <w:r w:rsidRPr="00F31D15">
        <w:rPr>
          <w:rFonts w:eastAsia="標楷體" w:hint="eastAsia"/>
          <w:sz w:val="22"/>
          <w:szCs w:val="22"/>
        </w:rPr>
        <w:t>他人</w:t>
      </w:r>
      <w:r w:rsidRPr="00F31D15">
        <w:rPr>
          <w:rFonts w:ascii="標楷體" w:eastAsia="標楷體" w:hAnsi="標楷體" w:hint="eastAsia"/>
          <w:sz w:val="22"/>
          <w:szCs w:val="22"/>
          <w:lang w:val="zh-TW"/>
        </w:rPr>
        <w:t>令出家者是善知識，增長善法故。</w:t>
      </w:r>
      <w:r w:rsidRPr="00F31D15">
        <w:rPr>
          <w:rFonts w:ascii="標楷體" w:eastAsia="標楷體" w:hAnsi="標楷體" w:hint="eastAsia"/>
          <w:sz w:val="22"/>
          <w:szCs w:val="22"/>
          <w:vertAlign w:val="superscript"/>
        </w:rPr>
        <w:t>（</w:t>
      </w:r>
      <w:r w:rsidRPr="00F31D15">
        <w:rPr>
          <w:rFonts w:eastAsia="標楷體" w:hint="eastAsia"/>
          <w:sz w:val="22"/>
          <w:szCs w:val="22"/>
          <w:vertAlign w:val="superscript"/>
        </w:rPr>
        <w:t>4</w:t>
      </w:r>
      <w:r w:rsidRPr="00F31D15">
        <w:rPr>
          <w:rFonts w:ascii="標楷體" w:eastAsia="標楷體" w:hAnsi="標楷體" w:hint="eastAsia"/>
          <w:sz w:val="22"/>
          <w:szCs w:val="22"/>
          <w:vertAlign w:val="superscript"/>
        </w:rPr>
        <w:t>）</w:t>
      </w:r>
      <w:r w:rsidRPr="00F31D15">
        <w:rPr>
          <w:rFonts w:ascii="標楷體" w:eastAsia="標楷體" w:hAnsi="標楷體" w:hint="eastAsia"/>
          <w:sz w:val="22"/>
          <w:szCs w:val="22"/>
          <w:lang w:val="zh-TW"/>
        </w:rPr>
        <w:t>諸佛世尊是善知識，增長一切諸佛法故。迦葉！是為菩薩四善知識，四善等侶。</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2</w:t>
      </w:r>
      <w:r w:rsidRPr="00F31D15">
        <w:rPr>
          <w:sz w:val="22"/>
          <w:szCs w:val="22"/>
          <w:lang w:val="zh-TW"/>
        </w:rPr>
        <w:t>）</w:t>
      </w:r>
      <w:r w:rsidRPr="00F31D15">
        <w:rPr>
          <w:rFonts w:hint="eastAsia"/>
          <w:sz w:val="22"/>
          <w:szCs w:val="22"/>
        </w:rPr>
        <w:t>《佛說遺日摩尼寶經》（大正</w:t>
      </w:r>
      <w:r w:rsidRPr="00F31D15">
        <w:rPr>
          <w:rFonts w:hint="eastAsia"/>
          <w:sz w:val="22"/>
          <w:szCs w:val="22"/>
        </w:rPr>
        <w:t>12</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90"/>
          <w:attr w:name="UnitName" w:val="a"/>
        </w:smartTagPr>
        <w:r w:rsidRPr="00F31D15">
          <w:rPr>
            <w:rFonts w:hint="eastAsia"/>
            <w:sz w:val="22"/>
            <w:szCs w:val="22"/>
          </w:rPr>
          <w:t>190a</w:t>
        </w:r>
      </w:smartTag>
      <w:r w:rsidRPr="00F31D15">
        <w:rPr>
          <w:rFonts w:hint="eastAsia"/>
          <w:sz w:val="22"/>
          <w:szCs w:val="22"/>
        </w:rPr>
        <w:t>12-16</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菩薩有四善知識。何等為四？</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rPr>
        <w:t>一者、人所求索不逆也，用是故成佛道。二者、經師是為善知識，多聞經故。三者、勸樂使人發意求佛，成於功德。四者、佛天中天是善知識，具足諸佛法故。是為四。</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3</w:t>
      </w:r>
      <w:r w:rsidRPr="00F31D15">
        <w:rPr>
          <w:sz w:val="22"/>
          <w:szCs w:val="22"/>
          <w:lang w:val="zh-TW"/>
        </w:rPr>
        <w:t>）</w:t>
      </w:r>
      <w:r w:rsidRPr="00F31D15">
        <w:rPr>
          <w:rFonts w:hint="eastAsia"/>
          <w:sz w:val="22"/>
          <w:szCs w:val="22"/>
        </w:rPr>
        <w:t>《佛說摩訶衍寶嚴經》（大正</w:t>
      </w:r>
      <w:r w:rsidRPr="00F31D15">
        <w:rPr>
          <w:rFonts w:hint="eastAsia"/>
          <w:sz w:val="22"/>
          <w:szCs w:val="22"/>
        </w:rPr>
        <w:t>12</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95"/>
          <w:attr w:name="UnitName" w:val="a"/>
        </w:smartTagPr>
        <w:r w:rsidRPr="00F31D15">
          <w:rPr>
            <w:rFonts w:hint="eastAsia"/>
            <w:sz w:val="22"/>
            <w:szCs w:val="22"/>
          </w:rPr>
          <w:t>195a</w:t>
        </w:r>
      </w:smartTag>
      <w:r w:rsidRPr="00F31D15">
        <w:rPr>
          <w:rFonts w:hint="eastAsia"/>
          <w:sz w:val="22"/>
          <w:szCs w:val="22"/>
        </w:rPr>
        <w:t>11-16</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復次迦葉！菩薩有四善知識。云何為四？</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vertAlign w:val="superscript"/>
        </w:rPr>
        <w:t>（</w:t>
      </w:r>
      <w:r w:rsidRPr="00F31D15">
        <w:rPr>
          <w:rFonts w:eastAsia="標楷體" w:hint="eastAsia"/>
          <w:sz w:val="22"/>
          <w:szCs w:val="22"/>
          <w:vertAlign w:val="superscript"/>
        </w:rPr>
        <w:t>1</w:t>
      </w:r>
      <w:r w:rsidRPr="00F31D15">
        <w:rPr>
          <w:rFonts w:ascii="標楷體" w:eastAsia="標楷體" w:hAnsi="標楷體" w:hint="eastAsia"/>
          <w:sz w:val="22"/>
          <w:szCs w:val="22"/>
          <w:vertAlign w:val="superscript"/>
        </w:rPr>
        <w:t>）</w:t>
      </w:r>
      <w:r w:rsidRPr="00F31D15">
        <w:rPr>
          <w:rFonts w:ascii="標楷體" w:eastAsia="標楷體" w:hAnsi="標楷體" w:hint="eastAsia"/>
          <w:sz w:val="22"/>
          <w:szCs w:val="22"/>
        </w:rPr>
        <w:t>來乞求者是菩薩知識，長養道故。</w:t>
      </w:r>
      <w:r w:rsidRPr="00F31D15">
        <w:rPr>
          <w:rFonts w:ascii="標楷體" w:eastAsia="標楷體" w:hAnsi="標楷體" w:hint="eastAsia"/>
          <w:sz w:val="22"/>
          <w:szCs w:val="22"/>
          <w:vertAlign w:val="superscript"/>
        </w:rPr>
        <w:t>（</w:t>
      </w:r>
      <w:r w:rsidRPr="00F31D15">
        <w:rPr>
          <w:rFonts w:eastAsia="標楷體" w:hint="eastAsia"/>
          <w:sz w:val="22"/>
          <w:szCs w:val="22"/>
          <w:vertAlign w:val="superscript"/>
        </w:rPr>
        <w:t>2</w:t>
      </w:r>
      <w:r w:rsidRPr="00F31D15">
        <w:rPr>
          <w:rFonts w:ascii="標楷體" w:eastAsia="標楷體" w:hAnsi="標楷體" w:hint="eastAsia"/>
          <w:sz w:val="22"/>
          <w:szCs w:val="22"/>
          <w:vertAlign w:val="superscript"/>
        </w:rPr>
        <w:t>）</w:t>
      </w:r>
      <w:r w:rsidRPr="00F31D15">
        <w:rPr>
          <w:rFonts w:ascii="標楷體" w:eastAsia="標楷體" w:hAnsi="標楷體" w:hint="eastAsia"/>
          <w:sz w:val="22"/>
          <w:szCs w:val="22"/>
        </w:rPr>
        <w:t>為法師者是菩薩知識，多聞長養般若波羅蜜故。</w:t>
      </w:r>
      <w:r w:rsidRPr="00F31D15">
        <w:rPr>
          <w:rFonts w:ascii="標楷體" w:eastAsia="標楷體" w:hAnsi="標楷體" w:hint="eastAsia"/>
          <w:sz w:val="22"/>
          <w:szCs w:val="22"/>
          <w:vertAlign w:val="superscript"/>
        </w:rPr>
        <w:t>（</w:t>
      </w:r>
      <w:r w:rsidRPr="00F31D15">
        <w:rPr>
          <w:rFonts w:eastAsia="標楷體" w:hint="eastAsia"/>
          <w:sz w:val="22"/>
          <w:szCs w:val="22"/>
          <w:vertAlign w:val="superscript"/>
        </w:rPr>
        <w:t>3</w:t>
      </w:r>
      <w:r w:rsidRPr="00F31D15">
        <w:rPr>
          <w:rFonts w:ascii="標楷體" w:eastAsia="標楷體" w:hAnsi="標楷體" w:hint="eastAsia"/>
          <w:sz w:val="22"/>
          <w:szCs w:val="22"/>
          <w:vertAlign w:val="superscript"/>
        </w:rPr>
        <w:t>）</w:t>
      </w:r>
      <w:r w:rsidRPr="00F31D15">
        <w:rPr>
          <w:rFonts w:ascii="標楷體" w:eastAsia="標楷體" w:hAnsi="標楷體" w:hint="eastAsia"/>
          <w:sz w:val="22"/>
          <w:szCs w:val="22"/>
        </w:rPr>
        <w:t>勸出家學道者是菩薩善知識，長養一切諸善根故。</w:t>
      </w:r>
      <w:r w:rsidRPr="00F31D15">
        <w:rPr>
          <w:rFonts w:ascii="標楷體" w:eastAsia="標楷體" w:hAnsi="標楷體" w:hint="eastAsia"/>
          <w:sz w:val="22"/>
          <w:szCs w:val="22"/>
          <w:vertAlign w:val="superscript"/>
        </w:rPr>
        <w:t>（</w:t>
      </w:r>
      <w:r w:rsidRPr="00F31D15">
        <w:rPr>
          <w:rFonts w:eastAsia="標楷體" w:hint="eastAsia"/>
          <w:sz w:val="22"/>
          <w:szCs w:val="22"/>
          <w:vertAlign w:val="superscript"/>
        </w:rPr>
        <w:t>4</w:t>
      </w:r>
      <w:r w:rsidRPr="00F31D15">
        <w:rPr>
          <w:rFonts w:ascii="標楷體" w:eastAsia="標楷體" w:hAnsi="標楷體" w:hint="eastAsia"/>
          <w:sz w:val="22"/>
          <w:szCs w:val="22"/>
          <w:vertAlign w:val="superscript"/>
        </w:rPr>
        <w:t>）</w:t>
      </w:r>
      <w:r w:rsidRPr="00F31D15">
        <w:rPr>
          <w:rFonts w:ascii="標楷體" w:eastAsia="標楷體" w:hAnsi="標楷體" w:hint="eastAsia"/>
          <w:sz w:val="22"/>
          <w:szCs w:val="22"/>
        </w:rPr>
        <w:t>諸佛世尊是菩薩善知識，長養一切諸佛法故。是謂迦葉！菩薩四善知識。</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4</w:t>
      </w:r>
      <w:r w:rsidRPr="00F31D15">
        <w:rPr>
          <w:sz w:val="22"/>
          <w:szCs w:val="22"/>
          <w:lang w:val="zh-TW"/>
        </w:rPr>
        <w:t>）</w:t>
      </w:r>
      <w:r w:rsidRPr="00F31D15">
        <w:rPr>
          <w:rFonts w:hint="eastAsia"/>
          <w:sz w:val="22"/>
          <w:szCs w:val="22"/>
          <w:lang w:val="zh-TW"/>
        </w:rPr>
        <w:t>《佛說大迦葉問大寶積正法經》卷</w:t>
      </w:r>
      <w:r w:rsidRPr="00F31D15">
        <w:rPr>
          <w:rFonts w:hint="eastAsia"/>
          <w:sz w:val="22"/>
          <w:szCs w:val="22"/>
          <w:lang w:val="zh-TW"/>
        </w:rPr>
        <w:t>1</w:t>
      </w:r>
      <w:r w:rsidRPr="00F31D15">
        <w:rPr>
          <w:rFonts w:hint="eastAsia"/>
          <w:sz w:val="22"/>
          <w:szCs w:val="22"/>
        </w:rPr>
        <w:t>（大正</w:t>
      </w:r>
      <w:r w:rsidRPr="00F31D15">
        <w:rPr>
          <w:rFonts w:hint="eastAsia"/>
          <w:sz w:val="22"/>
          <w:szCs w:val="22"/>
        </w:rPr>
        <w:t>12</w:t>
      </w:r>
      <w:r w:rsidRPr="00F31D15">
        <w:rPr>
          <w:rFonts w:hint="eastAsia"/>
          <w:sz w:val="22"/>
          <w:szCs w:val="22"/>
        </w:rPr>
        <w:t>，</w:t>
      </w:r>
      <w:r w:rsidRPr="00F31D15">
        <w:rPr>
          <w:rFonts w:hint="eastAsia"/>
          <w:sz w:val="22"/>
          <w:szCs w:val="22"/>
          <w:lang w:val="zh-TW"/>
        </w:rPr>
        <w:t>203a16-21</w:t>
      </w:r>
      <w:r w:rsidRPr="00F31D15">
        <w:rPr>
          <w:rFonts w:hint="eastAsia"/>
          <w:sz w:val="22"/>
          <w:szCs w:val="22"/>
        </w:rPr>
        <w:t>）</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佛告迦葉波：「有四種法為菩薩善友。」</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迦葉白言：「云何四法？」</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w:t>
      </w:r>
      <w:r w:rsidRPr="00F31D15">
        <w:rPr>
          <w:rFonts w:ascii="標楷體" w:eastAsia="標楷體" w:hAnsi="標楷體" w:hint="eastAsia"/>
          <w:sz w:val="22"/>
          <w:szCs w:val="22"/>
          <w:lang w:val="zh-TW"/>
        </w:rPr>
        <w:t>一者、所有求菩提道者，為菩薩善友。二者、作大法師，為菩薩善友。三者、以聞思修慧出生一切善根者，為菩薩善友。四者、於佛世尊求一切佛法者，為菩薩善友。迦葉！如是四法，為菩薩善友。</w:t>
      </w:r>
      <w:r w:rsidRPr="00F31D15">
        <w:rPr>
          <w:rFonts w:ascii="標楷體" w:eastAsia="標楷體" w:hAnsi="標楷體" w:hint="eastAsia"/>
          <w:sz w:val="22"/>
          <w:szCs w:val="22"/>
        </w:rPr>
        <w:t>」</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5</w:t>
      </w:r>
      <w:r w:rsidRPr="00F31D15">
        <w:rPr>
          <w:sz w:val="22"/>
          <w:szCs w:val="22"/>
          <w:lang w:val="zh-TW"/>
        </w:rPr>
        <w:t>）</w:t>
      </w:r>
      <w:r w:rsidRPr="00F31D15">
        <w:rPr>
          <w:rFonts w:hint="eastAsia"/>
          <w:sz w:val="22"/>
          <w:szCs w:val="22"/>
          <w:lang w:val="zh-TW"/>
        </w:rPr>
        <w:t>《大乘寶雲經》卷</w:t>
      </w:r>
      <w:r w:rsidRPr="00F31D15">
        <w:rPr>
          <w:rFonts w:hint="eastAsia"/>
          <w:sz w:val="22"/>
          <w:szCs w:val="22"/>
          <w:lang w:val="zh-TW"/>
        </w:rPr>
        <w:t>7</w:t>
      </w:r>
      <w:r w:rsidRPr="00F31D15">
        <w:rPr>
          <w:rFonts w:hint="eastAsia"/>
          <w:sz w:val="22"/>
          <w:szCs w:val="22"/>
          <w:lang w:val="zh-TW"/>
        </w:rPr>
        <w:t>〈</w:t>
      </w:r>
      <w:r w:rsidRPr="00F31D15">
        <w:rPr>
          <w:rFonts w:hint="eastAsia"/>
          <w:sz w:val="22"/>
          <w:szCs w:val="22"/>
          <w:lang w:val="zh-TW"/>
        </w:rPr>
        <w:t>7</w:t>
      </w:r>
      <w:r w:rsidRPr="00F31D15">
        <w:rPr>
          <w:rFonts w:hint="eastAsia"/>
          <w:sz w:val="22"/>
          <w:szCs w:val="22"/>
          <w:lang w:val="zh-TW"/>
        </w:rPr>
        <w:t>寶積品〉（大正</w:t>
      </w:r>
      <w:r w:rsidRPr="00F31D15">
        <w:rPr>
          <w:rFonts w:hint="eastAsia"/>
          <w:sz w:val="22"/>
          <w:szCs w:val="22"/>
          <w:lang w:val="zh-TW"/>
        </w:rPr>
        <w:t>16</w:t>
      </w:r>
      <w:r w:rsidRPr="00F31D15">
        <w:rPr>
          <w:rFonts w:hint="eastAsia"/>
          <w:sz w:val="22"/>
          <w:szCs w:val="22"/>
          <w:lang w:val="zh-TW"/>
        </w:rPr>
        <w:t>，</w:t>
      </w:r>
      <w:smartTag w:uri="urn:schemas-microsoft-com:office:smarttags" w:element="chmetcnv">
        <w:smartTagPr>
          <w:attr w:name="TCSC" w:val="0"/>
          <w:attr w:name="NumberType" w:val="1"/>
          <w:attr w:name="Negative" w:val="False"/>
          <w:attr w:name="HasSpace" w:val="False"/>
          <w:attr w:name="SourceValue" w:val="277"/>
          <w:attr w:name="UnitName" w:val="a"/>
        </w:smartTagPr>
        <w:r w:rsidRPr="00F31D15">
          <w:rPr>
            <w:rFonts w:hint="eastAsia"/>
            <w:sz w:val="22"/>
            <w:szCs w:val="22"/>
            <w:lang w:val="zh-TW"/>
          </w:rPr>
          <w:t>277a</w:t>
        </w:r>
      </w:smartTag>
      <w:r w:rsidRPr="00F31D15">
        <w:rPr>
          <w:rFonts w:hint="eastAsia"/>
          <w:sz w:val="22"/>
          <w:szCs w:val="22"/>
          <w:lang w:val="zh-TW"/>
        </w:rPr>
        <w:t>24-29</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善男子！</w:t>
      </w:r>
      <w:r w:rsidRPr="00F31D15">
        <w:rPr>
          <w:rFonts w:ascii="標楷體" w:eastAsia="標楷體" w:hAnsi="標楷體" w:hint="eastAsia"/>
          <w:sz w:val="22"/>
          <w:szCs w:val="22"/>
        </w:rPr>
        <w:t>菩薩</w:t>
      </w:r>
      <w:r w:rsidRPr="00F31D15">
        <w:rPr>
          <w:rFonts w:ascii="標楷體" w:eastAsia="標楷體" w:hAnsi="標楷體" w:hint="eastAsia"/>
          <w:sz w:val="22"/>
          <w:szCs w:val="22"/>
          <w:lang w:val="zh-TW"/>
        </w:rPr>
        <w:t>有四善知識、四善等侶。何謂為四？</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vertAlign w:val="superscript"/>
        </w:rPr>
        <w:t>（</w:t>
      </w:r>
      <w:r w:rsidRPr="00F31D15">
        <w:rPr>
          <w:rFonts w:eastAsia="標楷體" w:hint="eastAsia"/>
          <w:sz w:val="22"/>
          <w:szCs w:val="22"/>
          <w:vertAlign w:val="superscript"/>
        </w:rPr>
        <w:t>1</w:t>
      </w:r>
      <w:r w:rsidRPr="00F31D15">
        <w:rPr>
          <w:rFonts w:ascii="標楷體" w:eastAsia="標楷體" w:hAnsi="標楷體" w:hint="eastAsia"/>
          <w:sz w:val="22"/>
          <w:szCs w:val="22"/>
          <w:vertAlign w:val="superscript"/>
        </w:rPr>
        <w:t>）</w:t>
      </w:r>
      <w:r w:rsidRPr="00F31D15">
        <w:rPr>
          <w:rFonts w:ascii="標楷體" w:eastAsia="標楷體" w:hAnsi="標楷體" w:hint="eastAsia"/>
          <w:sz w:val="22"/>
          <w:szCs w:val="22"/>
          <w:lang w:val="zh-TW"/>
        </w:rPr>
        <w:t>諸來乞者是善知識，道因緣故。</w:t>
      </w:r>
      <w:r w:rsidRPr="00F31D15">
        <w:rPr>
          <w:rFonts w:ascii="標楷體" w:eastAsia="標楷體" w:hAnsi="標楷體" w:hint="eastAsia"/>
          <w:sz w:val="22"/>
          <w:szCs w:val="22"/>
          <w:vertAlign w:val="superscript"/>
        </w:rPr>
        <w:t>（</w:t>
      </w:r>
      <w:r w:rsidRPr="00F31D15">
        <w:rPr>
          <w:rFonts w:eastAsia="標楷體" w:hint="eastAsia"/>
          <w:sz w:val="22"/>
          <w:szCs w:val="22"/>
          <w:vertAlign w:val="superscript"/>
        </w:rPr>
        <w:t>2</w:t>
      </w:r>
      <w:r w:rsidRPr="00F31D15">
        <w:rPr>
          <w:rFonts w:ascii="標楷體" w:eastAsia="標楷體" w:hAnsi="標楷體" w:hint="eastAsia"/>
          <w:sz w:val="22"/>
          <w:szCs w:val="22"/>
          <w:vertAlign w:val="superscript"/>
        </w:rPr>
        <w:t>）</w:t>
      </w:r>
      <w:r w:rsidRPr="00F31D15">
        <w:rPr>
          <w:rFonts w:ascii="標楷體" w:eastAsia="標楷體" w:hAnsi="標楷體" w:hint="eastAsia"/>
          <w:sz w:val="22"/>
          <w:szCs w:val="22"/>
          <w:lang w:val="zh-TW"/>
        </w:rPr>
        <w:t>能說法者是善知識，增長善故。</w:t>
      </w:r>
      <w:r w:rsidRPr="00F31D15">
        <w:rPr>
          <w:rFonts w:ascii="標楷體" w:eastAsia="標楷體" w:hAnsi="標楷體" w:hint="eastAsia"/>
          <w:sz w:val="22"/>
          <w:szCs w:val="22"/>
          <w:vertAlign w:val="superscript"/>
        </w:rPr>
        <w:t>（</w:t>
      </w:r>
      <w:r w:rsidRPr="00F31D15">
        <w:rPr>
          <w:rFonts w:eastAsia="標楷體" w:hint="eastAsia"/>
          <w:sz w:val="22"/>
          <w:szCs w:val="22"/>
          <w:vertAlign w:val="superscript"/>
        </w:rPr>
        <w:t>3</w:t>
      </w:r>
      <w:r w:rsidRPr="00F31D15">
        <w:rPr>
          <w:rFonts w:ascii="標楷體" w:eastAsia="標楷體" w:hAnsi="標楷體" w:hint="eastAsia"/>
          <w:sz w:val="22"/>
          <w:szCs w:val="22"/>
          <w:vertAlign w:val="superscript"/>
        </w:rPr>
        <w:t>）</w:t>
      </w:r>
      <w:r w:rsidRPr="00F31D15">
        <w:rPr>
          <w:rFonts w:ascii="標楷體" w:eastAsia="標楷體" w:hAnsi="標楷體" w:hint="eastAsia"/>
          <w:sz w:val="22"/>
          <w:szCs w:val="22"/>
        </w:rPr>
        <w:t>勸令出家是善知識</w:t>
      </w:r>
      <w:r w:rsidRPr="00F31D15">
        <w:rPr>
          <w:rFonts w:ascii="標楷體" w:eastAsia="標楷體" w:hAnsi="標楷體" w:hint="eastAsia"/>
          <w:sz w:val="22"/>
          <w:szCs w:val="22"/>
          <w:lang w:val="zh-TW"/>
        </w:rPr>
        <w:t>，出三界苦。</w:t>
      </w:r>
      <w:r w:rsidRPr="00F31D15">
        <w:rPr>
          <w:rFonts w:ascii="標楷體" w:eastAsia="標楷體" w:hAnsi="標楷體" w:hint="eastAsia"/>
          <w:sz w:val="22"/>
          <w:szCs w:val="22"/>
          <w:vertAlign w:val="superscript"/>
        </w:rPr>
        <w:t>（</w:t>
      </w:r>
      <w:r w:rsidRPr="00F31D15">
        <w:rPr>
          <w:rFonts w:eastAsia="標楷體" w:hint="eastAsia"/>
          <w:sz w:val="22"/>
          <w:szCs w:val="22"/>
          <w:vertAlign w:val="superscript"/>
        </w:rPr>
        <w:t>4</w:t>
      </w:r>
      <w:r w:rsidRPr="00F31D15">
        <w:rPr>
          <w:rFonts w:ascii="標楷體" w:eastAsia="標楷體" w:hAnsi="標楷體" w:hint="eastAsia"/>
          <w:sz w:val="22"/>
          <w:szCs w:val="22"/>
          <w:vertAlign w:val="superscript"/>
        </w:rPr>
        <w:t>）</w:t>
      </w:r>
      <w:r w:rsidRPr="00F31D15">
        <w:rPr>
          <w:rFonts w:ascii="標楷體" w:eastAsia="標楷體" w:hAnsi="標楷體" w:hint="eastAsia"/>
          <w:sz w:val="22"/>
          <w:szCs w:val="22"/>
          <w:lang w:val="zh-TW"/>
        </w:rPr>
        <w:t>諸佛菩薩是善知識，增長一切正妙法故。善男子！是名菩薩四善知識四善等侶。</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6</w:t>
      </w:r>
      <w:r w:rsidRPr="00F31D15">
        <w:rPr>
          <w:sz w:val="22"/>
          <w:szCs w:val="22"/>
          <w:lang w:val="zh-TW"/>
        </w:rPr>
        <w:t>）</w:t>
      </w:r>
      <w:r w:rsidRPr="00F31D15">
        <w:rPr>
          <w:rFonts w:hint="eastAsia"/>
          <w:sz w:val="22"/>
          <w:szCs w:val="22"/>
        </w:rPr>
        <w:t>《菩提資糧論》卷</w:t>
      </w:r>
      <w:r w:rsidRPr="00F31D15">
        <w:rPr>
          <w:rFonts w:hint="eastAsia"/>
          <w:sz w:val="22"/>
          <w:szCs w:val="22"/>
        </w:rPr>
        <w:t>6</w:t>
      </w:r>
      <w:r w:rsidRPr="00F31D15">
        <w:rPr>
          <w:rFonts w:hint="eastAsia"/>
          <w:sz w:val="22"/>
          <w:szCs w:val="22"/>
        </w:rPr>
        <w:t>（大正</w:t>
      </w:r>
      <w:r w:rsidRPr="00F31D15">
        <w:rPr>
          <w:rFonts w:hint="eastAsia"/>
          <w:sz w:val="22"/>
          <w:szCs w:val="22"/>
        </w:rPr>
        <w:t>32</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39"/>
          <w:attr w:name="UnitName" w:val="a"/>
        </w:smartTagPr>
        <w:r w:rsidRPr="00F31D15">
          <w:rPr>
            <w:rFonts w:hint="eastAsia"/>
            <w:sz w:val="22"/>
            <w:szCs w:val="22"/>
          </w:rPr>
          <w:t>539a</w:t>
        </w:r>
      </w:smartTag>
      <w:r w:rsidRPr="00F31D15">
        <w:rPr>
          <w:rFonts w:hint="eastAsia"/>
          <w:sz w:val="22"/>
          <w:szCs w:val="22"/>
        </w:rPr>
        <w:t>18-23</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四種菩薩善知識應當親近。何等為四？</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rPr>
        <w:t>所謂</w:t>
      </w:r>
      <w:r w:rsidRPr="00F31D15">
        <w:rPr>
          <w:rFonts w:ascii="標楷體" w:eastAsia="標楷體" w:hAnsi="標楷體" w:hint="eastAsia"/>
          <w:sz w:val="22"/>
          <w:szCs w:val="22"/>
          <w:vertAlign w:val="superscript"/>
        </w:rPr>
        <w:t>（</w:t>
      </w:r>
      <w:r w:rsidRPr="00F31D15">
        <w:rPr>
          <w:rFonts w:eastAsia="標楷體" w:hint="eastAsia"/>
          <w:sz w:val="22"/>
          <w:szCs w:val="22"/>
          <w:vertAlign w:val="superscript"/>
        </w:rPr>
        <w:t>1</w:t>
      </w:r>
      <w:r w:rsidRPr="00F31D15">
        <w:rPr>
          <w:rFonts w:ascii="標楷體" w:eastAsia="標楷體" w:hAnsi="標楷體" w:hint="eastAsia"/>
          <w:sz w:val="22"/>
          <w:szCs w:val="22"/>
          <w:vertAlign w:val="superscript"/>
        </w:rPr>
        <w:t>）</w:t>
      </w:r>
      <w:r w:rsidRPr="00F31D15">
        <w:rPr>
          <w:rFonts w:ascii="標楷體" w:eastAsia="標楷體" w:hAnsi="標楷體" w:hint="eastAsia"/>
          <w:sz w:val="22"/>
          <w:szCs w:val="22"/>
        </w:rPr>
        <w:t>法師是菩薩善知識，為助持聞慧故。</w:t>
      </w:r>
      <w:r w:rsidRPr="00F31D15">
        <w:rPr>
          <w:rFonts w:ascii="標楷體" w:eastAsia="標楷體" w:hAnsi="標楷體" w:hint="eastAsia"/>
          <w:sz w:val="22"/>
          <w:szCs w:val="22"/>
          <w:vertAlign w:val="superscript"/>
        </w:rPr>
        <w:t>（</w:t>
      </w:r>
      <w:r w:rsidRPr="00F31D15">
        <w:rPr>
          <w:rFonts w:eastAsia="標楷體" w:hint="eastAsia"/>
          <w:sz w:val="22"/>
          <w:szCs w:val="22"/>
          <w:vertAlign w:val="superscript"/>
        </w:rPr>
        <w:t>2</w:t>
      </w:r>
      <w:r w:rsidRPr="00F31D15">
        <w:rPr>
          <w:rFonts w:ascii="標楷體" w:eastAsia="標楷體" w:hAnsi="標楷體" w:hint="eastAsia"/>
          <w:sz w:val="22"/>
          <w:szCs w:val="22"/>
          <w:vertAlign w:val="superscript"/>
        </w:rPr>
        <w:t>）</w:t>
      </w:r>
      <w:r w:rsidRPr="00F31D15">
        <w:rPr>
          <w:rFonts w:ascii="標楷體" w:eastAsia="標楷體" w:hAnsi="標楷體" w:hint="eastAsia"/>
          <w:sz w:val="22"/>
          <w:szCs w:val="22"/>
        </w:rPr>
        <w:t>佛世尊是菩薩善知識，為助持諸佛法故。</w:t>
      </w:r>
      <w:r w:rsidRPr="00F31D15">
        <w:rPr>
          <w:rFonts w:ascii="標楷體" w:eastAsia="標楷體" w:hAnsi="標楷體" w:hint="eastAsia"/>
          <w:sz w:val="22"/>
          <w:szCs w:val="22"/>
          <w:vertAlign w:val="superscript"/>
        </w:rPr>
        <w:t>（</w:t>
      </w:r>
      <w:r w:rsidRPr="00F31D15">
        <w:rPr>
          <w:rFonts w:eastAsia="標楷體" w:hint="eastAsia"/>
          <w:sz w:val="22"/>
          <w:szCs w:val="22"/>
          <w:vertAlign w:val="superscript"/>
        </w:rPr>
        <w:t>3</w:t>
      </w:r>
      <w:r w:rsidRPr="00F31D15">
        <w:rPr>
          <w:rFonts w:ascii="標楷體" w:eastAsia="標楷體" w:hAnsi="標楷體" w:hint="eastAsia"/>
          <w:sz w:val="22"/>
          <w:szCs w:val="22"/>
          <w:vertAlign w:val="superscript"/>
        </w:rPr>
        <w:t>）</w:t>
      </w:r>
      <w:r w:rsidRPr="00F31D15">
        <w:rPr>
          <w:rFonts w:ascii="標楷體" w:eastAsia="標楷體" w:hAnsi="標楷體" w:hint="eastAsia"/>
          <w:sz w:val="22"/>
          <w:szCs w:val="22"/>
        </w:rPr>
        <w:t>勸出家者是菩薩善知識，為助持諸善根故。</w:t>
      </w:r>
      <w:r w:rsidRPr="00F31D15">
        <w:rPr>
          <w:rFonts w:ascii="標楷體" w:eastAsia="標楷體" w:hAnsi="標楷體" w:hint="eastAsia"/>
          <w:sz w:val="22"/>
          <w:szCs w:val="22"/>
          <w:vertAlign w:val="superscript"/>
        </w:rPr>
        <w:t>（</w:t>
      </w:r>
      <w:r w:rsidRPr="00F31D15">
        <w:rPr>
          <w:rFonts w:eastAsia="標楷體" w:hint="eastAsia"/>
          <w:sz w:val="22"/>
          <w:szCs w:val="22"/>
          <w:vertAlign w:val="superscript"/>
        </w:rPr>
        <w:t>4</w:t>
      </w:r>
      <w:r w:rsidRPr="00F31D15">
        <w:rPr>
          <w:rFonts w:ascii="標楷體" w:eastAsia="標楷體" w:hAnsi="標楷體" w:hint="eastAsia"/>
          <w:sz w:val="22"/>
          <w:szCs w:val="22"/>
          <w:vertAlign w:val="superscript"/>
        </w:rPr>
        <w:t>）</w:t>
      </w:r>
      <w:r w:rsidRPr="00F31D15">
        <w:rPr>
          <w:rFonts w:ascii="標楷體" w:eastAsia="標楷體" w:hAnsi="標楷體" w:hint="eastAsia"/>
          <w:sz w:val="22"/>
          <w:szCs w:val="22"/>
        </w:rPr>
        <w:t>乞求者是菩薩善知識，為助持菩提心故。此四種菩薩善知識應當親近。</w:t>
      </w:r>
    </w:p>
    <w:p w:rsidR="00C40F85" w:rsidRPr="00F31D15" w:rsidRDefault="00C40F85" w:rsidP="005D7B78">
      <w:pPr>
        <w:pStyle w:val="a3"/>
        <w:overflowPunct w:val="0"/>
        <w:ind w:leftChars="105" w:left="791" w:hangingChars="245" w:hanging="539"/>
        <w:jc w:val="both"/>
        <w:rPr>
          <w:rFonts w:hAnsi="新細明體"/>
          <w:sz w:val="22"/>
          <w:szCs w:val="22"/>
        </w:rPr>
      </w:pPr>
      <w:r w:rsidRPr="00F31D15">
        <w:rPr>
          <w:sz w:val="22"/>
          <w:szCs w:val="22"/>
        </w:rPr>
        <w:t>（</w:t>
      </w:r>
      <w:r w:rsidRPr="00F31D15">
        <w:rPr>
          <w:rFonts w:hint="eastAsia"/>
          <w:sz w:val="22"/>
          <w:szCs w:val="22"/>
        </w:rPr>
        <w:t>7</w:t>
      </w:r>
      <w:r w:rsidRPr="00F31D15">
        <w:rPr>
          <w:sz w:val="22"/>
          <w:szCs w:val="22"/>
        </w:rPr>
        <w:t>）</w:t>
      </w:r>
      <w:r w:rsidRPr="00F31D15">
        <w:rPr>
          <w:rFonts w:hAnsi="新細明體" w:hint="eastAsia"/>
          <w:sz w:val="22"/>
          <w:szCs w:val="22"/>
        </w:rPr>
        <w:t>印順法師，《寶積經講記》</w:t>
      </w:r>
      <w:r w:rsidRPr="00F31D15">
        <w:rPr>
          <w:rFonts w:hint="eastAsia"/>
          <w:sz w:val="22"/>
          <w:szCs w:val="22"/>
        </w:rPr>
        <w:t>，</w:t>
      </w:r>
      <w:r w:rsidRPr="00F31D15">
        <w:rPr>
          <w:sz w:val="22"/>
          <w:szCs w:val="22"/>
        </w:rPr>
        <w:t>pp.5</w:t>
      </w:r>
      <w:r w:rsidRPr="00F31D15">
        <w:rPr>
          <w:rFonts w:hint="eastAsia"/>
          <w:sz w:val="22"/>
          <w:szCs w:val="22"/>
        </w:rPr>
        <w:t>5</w:t>
      </w:r>
      <w:r w:rsidRPr="00F31D15">
        <w:rPr>
          <w:sz w:val="22"/>
          <w:szCs w:val="22"/>
        </w:rPr>
        <w:t>-5</w:t>
      </w:r>
      <w:r w:rsidRPr="00F31D15">
        <w:rPr>
          <w:rFonts w:hint="eastAsia"/>
          <w:sz w:val="22"/>
          <w:szCs w:val="22"/>
        </w:rPr>
        <w:t>7</w:t>
      </w:r>
      <w:r w:rsidRPr="00F31D15">
        <w:rPr>
          <w:rFonts w:hint="eastAsia"/>
          <w:sz w:val="22"/>
          <w:szCs w:val="22"/>
        </w:rPr>
        <w:t>。</w:t>
      </w:r>
    </w:p>
  </w:footnote>
  <w:footnote w:id="33">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w:t>
      </w:r>
      <w:r w:rsidRPr="00F31D15">
        <w:rPr>
          <w:rFonts w:hint="eastAsia"/>
          <w:sz w:val="22"/>
          <w:szCs w:val="22"/>
        </w:rPr>
        <w:t>1</w:t>
      </w:r>
      <w:r w:rsidRPr="00F31D15">
        <w:rPr>
          <w:rFonts w:hint="eastAsia"/>
          <w:sz w:val="22"/>
          <w:szCs w:val="22"/>
        </w:rPr>
        <w:t>）《大寶積經》卷</w:t>
      </w:r>
      <w:r w:rsidRPr="00F31D15">
        <w:rPr>
          <w:rFonts w:hint="eastAsia"/>
          <w:sz w:val="22"/>
          <w:szCs w:val="22"/>
        </w:rPr>
        <w:t>112</w:t>
      </w:r>
      <w:r w:rsidRPr="00F31D15">
        <w:rPr>
          <w:rFonts w:hint="eastAsia"/>
          <w:sz w:val="22"/>
          <w:szCs w:val="22"/>
        </w:rPr>
        <w:t>〈</w:t>
      </w:r>
      <w:r w:rsidRPr="00F31D15">
        <w:rPr>
          <w:rFonts w:hint="eastAsia"/>
          <w:sz w:val="22"/>
          <w:szCs w:val="22"/>
        </w:rPr>
        <w:t>43</w:t>
      </w:r>
      <w:r w:rsidRPr="00F31D15">
        <w:rPr>
          <w:rFonts w:hint="eastAsia"/>
          <w:sz w:val="22"/>
          <w:szCs w:val="22"/>
        </w:rPr>
        <w:t>普明菩薩會〉（大正</w:t>
      </w:r>
      <w:r w:rsidRPr="00F31D15">
        <w:rPr>
          <w:rFonts w:hint="eastAsia"/>
          <w:sz w:val="22"/>
          <w:szCs w:val="22"/>
        </w:rPr>
        <w:t>11</w:t>
      </w:r>
      <w:r w:rsidRPr="00F31D15">
        <w:rPr>
          <w:rFonts w:hint="eastAsia"/>
          <w:sz w:val="22"/>
          <w:szCs w:val="22"/>
        </w:rPr>
        <w:t>，</w:t>
      </w:r>
      <w:r w:rsidRPr="00F31D15">
        <w:rPr>
          <w:rFonts w:hint="eastAsia"/>
          <w:sz w:val="22"/>
          <w:szCs w:val="22"/>
        </w:rPr>
        <w:t>632b24-28</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菩薩有四非善知識、非善等侶。何謂為四？</w:t>
      </w:r>
    </w:p>
    <w:p w:rsidR="00C40F85" w:rsidRPr="00F31D15" w:rsidRDefault="00C40F85" w:rsidP="005D7B78">
      <w:pPr>
        <w:pStyle w:val="a3"/>
        <w:overflowPunct w:val="0"/>
        <w:ind w:leftChars="335" w:left="804"/>
        <w:jc w:val="both"/>
        <w:rPr>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求聲聞者，但欲自利。</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求緣覺者，喜樂少事。</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讀外經典路伽耶毘，文辭嚴飾。</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所</w:t>
      </w:r>
      <w:r w:rsidRPr="00F31D15">
        <w:rPr>
          <w:rFonts w:ascii="標楷體" w:eastAsia="標楷體" w:hAnsi="標楷體" w:hint="eastAsia"/>
          <w:sz w:val="22"/>
          <w:szCs w:val="22"/>
        </w:rPr>
        <w:t>親近者，但增世利，不益法利。迦葉！是為菩薩有四非善知識、非善等侶。</w:t>
      </w:r>
    </w:p>
    <w:p w:rsidR="00C40F85" w:rsidRPr="00F31D15" w:rsidRDefault="00C40F85" w:rsidP="005D7B78">
      <w:pPr>
        <w:pStyle w:val="a3"/>
        <w:overflowPunct w:val="0"/>
        <w:ind w:leftChars="105" w:left="791" w:hangingChars="245" w:hanging="539"/>
        <w:jc w:val="both"/>
        <w:rPr>
          <w:sz w:val="22"/>
          <w:szCs w:val="22"/>
          <w:lang w:val="zh-TW"/>
        </w:rPr>
      </w:pPr>
      <w:r w:rsidRPr="00F31D15">
        <w:rPr>
          <w:rFonts w:hint="eastAsia"/>
          <w:sz w:val="22"/>
          <w:szCs w:val="22"/>
          <w:lang w:val="zh-TW"/>
        </w:rPr>
        <w:t>（</w:t>
      </w:r>
      <w:r w:rsidRPr="00F31D15">
        <w:rPr>
          <w:rFonts w:hint="eastAsia"/>
          <w:sz w:val="22"/>
          <w:szCs w:val="22"/>
          <w:lang w:val="zh-TW"/>
        </w:rPr>
        <w:t>2</w:t>
      </w:r>
      <w:r w:rsidRPr="00F31D15">
        <w:rPr>
          <w:rFonts w:hint="eastAsia"/>
          <w:sz w:val="22"/>
          <w:szCs w:val="22"/>
          <w:lang w:val="zh-TW"/>
        </w:rPr>
        <w:t>）《佛說遺日摩尼寶經》（大正</w:t>
      </w:r>
      <w:r w:rsidRPr="00F31D15">
        <w:rPr>
          <w:rFonts w:hint="eastAsia"/>
          <w:sz w:val="22"/>
          <w:szCs w:val="22"/>
          <w:lang w:val="zh-TW"/>
        </w:rPr>
        <w:t>12</w:t>
      </w:r>
      <w:r w:rsidRPr="00F31D15">
        <w:rPr>
          <w:rFonts w:hint="eastAsia"/>
          <w:sz w:val="22"/>
          <w:szCs w:val="22"/>
          <w:lang w:val="zh-TW"/>
        </w:rPr>
        <w:t>，</w:t>
      </w:r>
      <w:smartTag w:uri="urn:schemas-microsoft-com:office:smarttags" w:element="chmetcnv">
        <w:smartTagPr>
          <w:attr w:name="TCSC" w:val="0"/>
          <w:attr w:name="NumberType" w:val="1"/>
          <w:attr w:name="Negative" w:val="False"/>
          <w:attr w:name="HasSpace" w:val="False"/>
          <w:attr w:name="SourceValue" w:val="190"/>
          <w:attr w:name="UnitName" w:val="a"/>
        </w:smartTagPr>
        <w:r w:rsidRPr="00F31D15">
          <w:rPr>
            <w:rFonts w:hint="eastAsia"/>
            <w:sz w:val="22"/>
            <w:szCs w:val="22"/>
            <w:lang w:val="zh-TW"/>
          </w:rPr>
          <w:t>190a</w:t>
        </w:r>
      </w:smartTag>
      <w:r w:rsidRPr="00F31D15">
        <w:rPr>
          <w:rFonts w:hint="eastAsia"/>
          <w:sz w:val="22"/>
          <w:szCs w:val="22"/>
          <w:lang w:val="zh-TW"/>
        </w:rPr>
        <w:t>8-12</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菩薩有四惡知識。何謂四？</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lang w:val="zh-TW"/>
        </w:rPr>
        <w:t>一者、教人為羅</w:t>
      </w:r>
      <w:r w:rsidRPr="00F31D15">
        <w:rPr>
          <w:rFonts w:ascii="標楷體" w:eastAsia="標楷體" w:hAnsi="標楷體" w:hint="eastAsia"/>
          <w:sz w:val="22"/>
          <w:szCs w:val="22"/>
        </w:rPr>
        <w:t>漢道滅意。二者、教人為辟支佛道，自守無為。三者、喜教人為教道。四者、人求有學經者，持財物誘恤，不肯教人。是為四。</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3</w:t>
      </w:r>
      <w:r w:rsidRPr="00F31D15">
        <w:rPr>
          <w:sz w:val="22"/>
          <w:szCs w:val="22"/>
          <w:lang w:val="zh-TW"/>
        </w:rPr>
        <w:t>）</w:t>
      </w:r>
      <w:r w:rsidRPr="00F31D15">
        <w:rPr>
          <w:rFonts w:hint="eastAsia"/>
          <w:sz w:val="22"/>
          <w:szCs w:val="22"/>
        </w:rPr>
        <w:t>《佛說摩訶衍寶嚴經》（大正</w:t>
      </w:r>
      <w:r w:rsidRPr="00F31D15">
        <w:rPr>
          <w:rFonts w:hint="eastAsia"/>
          <w:sz w:val="22"/>
          <w:szCs w:val="22"/>
        </w:rPr>
        <w:t>12</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95"/>
          <w:attr w:name="UnitName" w:val="a"/>
        </w:smartTagPr>
        <w:r w:rsidRPr="00F31D15">
          <w:rPr>
            <w:rFonts w:hint="eastAsia"/>
            <w:sz w:val="22"/>
            <w:szCs w:val="22"/>
          </w:rPr>
          <w:t>195a</w:t>
        </w:r>
      </w:smartTag>
      <w:r w:rsidRPr="00F31D15">
        <w:rPr>
          <w:rFonts w:hint="eastAsia"/>
          <w:sz w:val="22"/>
          <w:szCs w:val="22"/>
        </w:rPr>
        <w:t>7-10</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復次迦葉！菩薩有四惡知識。云何為四？</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一者、聲聞但自饒益。二者、緣覺少義少事。三者、世俗師典，專在言辯。四者、習彼但得世法，不獲正法。是謂迦葉！菩薩四惡知識。</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4</w:t>
      </w:r>
      <w:r w:rsidRPr="00F31D15">
        <w:rPr>
          <w:sz w:val="22"/>
          <w:szCs w:val="22"/>
          <w:lang w:val="zh-TW"/>
        </w:rPr>
        <w:t>）</w:t>
      </w:r>
      <w:r w:rsidRPr="00F31D15">
        <w:rPr>
          <w:rFonts w:hint="eastAsia"/>
          <w:sz w:val="22"/>
          <w:szCs w:val="22"/>
          <w:lang w:val="zh-TW"/>
        </w:rPr>
        <w:t>《佛說大迦葉問大寶積正法經》卷</w:t>
      </w:r>
      <w:r w:rsidRPr="00F31D15">
        <w:rPr>
          <w:sz w:val="22"/>
          <w:szCs w:val="22"/>
          <w:lang w:val="zh-TW"/>
        </w:rPr>
        <w:t>1</w:t>
      </w:r>
      <w:r w:rsidRPr="00F31D15">
        <w:rPr>
          <w:rFonts w:hint="eastAsia"/>
          <w:sz w:val="22"/>
          <w:szCs w:val="22"/>
        </w:rPr>
        <w:t>（大正</w:t>
      </w:r>
      <w:r w:rsidRPr="00F31D15">
        <w:rPr>
          <w:rFonts w:hint="eastAsia"/>
          <w:sz w:val="22"/>
          <w:szCs w:val="22"/>
        </w:rPr>
        <w:t>12</w:t>
      </w:r>
      <w:r w:rsidRPr="00F31D15">
        <w:rPr>
          <w:rFonts w:hint="eastAsia"/>
          <w:sz w:val="22"/>
          <w:szCs w:val="22"/>
        </w:rPr>
        <w:t>，</w:t>
      </w:r>
      <w:r w:rsidRPr="00F31D15">
        <w:rPr>
          <w:sz w:val="22"/>
          <w:szCs w:val="22"/>
          <w:lang w:val="zh-TW"/>
        </w:rPr>
        <w:t>203a3-8</w:t>
      </w:r>
      <w:r w:rsidRPr="00F31D15">
        <w:rPr>
          <w:rFonts w:hint="eastAsia"/>
          <w:sz w:val="22"/>
          <w:szCs w:val="22"/>
        </w:rPr>
        <w:t>）</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佛告迦葉波：「有四種法為菩薩怨而不可行。」</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迦葉白言：「云何四法？」</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w:t>
      </w:r>
      <w:r w:rsidRPr="00F31D15">
        <w:rPr>
          <w:rFonts w:ascii="標楷體" w:eastAsia="標楷體" w:hAnsi="標楷體" w:hint="eastAsia"/>
          <w:sz w:val="22"/>
          <w:szCs w:val="22"/>
          <w:lang w:val="zh-TW"/>
        </w:rPr>
        <w:t>一者、樂修小乘自利之行。二者、行辟支佛乘淺近理法。三者、隨順世間呪術伎藝。四者、用世智聰辯集彼世間虛妄無利之法。迦葉！如是四法，為菩薩冤不可同行。</w:t>
      </w:r>
      <w:r w:rsidRPr="00F31D15">
        <w:rPr>
          <w:rFonts w:ascii="標楷體" w:eastAsia="標楷體" w:hAnsi="標楷體" w:hint="eastAsia"/>
          <w:sz w:val="22"/>
          <w:szCs w:val="22"/>
        </w:rPr>
        <w:t>」</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5</w:t>
      </w:r>
      <w:r w:rsidRPr="00F31D15">
        <w:rPr>
          <w:sz w:val="22"/>
          <w:szCs w:val="22"/>
          <w:lang w:val="zh-TW"/>
        </w:rPr>
        <w:t>）</w:t>
      </w:r>
      <w:r w:rsidRPr="00F31D15">
        <w:rPr>
          <w:rFonts w:hint="eastAsia"/>
          <w:sz w:val="22"/>
          <w:szCs w:val="22"/>
          <w:lang w:val="zh-TW"/>
        </w:rPr>
        <w:t>《大乘寶雲經》卷</w:t>
      </w:r>
      <w:r w:rsidRPr="00F31D15">
        <w:rPr>
          <w:rFonts w:hint="eastAsia"/>
          <w:sz w:val="22"/>
          <w:szCs w:val="22"/>
          <w:lang w:val="zh-TW"/>
        </w:rPr>
        <w:t>7</w:t>
      </w:r>
      <w:r w:rsidRPr="00F31D15">
        <w:rPr>
          <w:rFonts w:hint="eastAsia"/>
          <w:sz w:val="22"/>
          <w:szCs w:val="22"/>
          <w:lang w:val="zh-TW"/>
        </w:rPr>
        <w:t>〈</w:t>
      </w:r>
      <w:r w:rsidRPr="00F31D15">
        <w:rPr>
          <w:rFonts w:hint="eastAsia"/>
          <w:sz w:val="22"/>
          <w:szCs w:val="22"/>
          <w:lang w:val="zh-TW"/>
        </w:rPr>
        <w:t>7</w:t>
      </w:r>
      <w:r w:rsidRPr="00F31D15">
        <w:rPr>
          <w:rFonts w:hint="eastAsia"/>
          <w:sz w:val="22"/>
          <w:szCs w:val="22"/>
          <w:lang w:val="zh-TW"/>
        </w:rPr>
        <w:t>寶積品〉（大正</w:t>
      </w:r>
      <w:r w:rsidRPr="00F31D15">
        <w:rPr>
          <w:rFonts w:hint="eastAsia"/>
          <w:sz w:val="22"/>
          <w:szCs w:val="22"/>
          <w:lang w:val="zh-TW"/>
        </w:rPr>
        <w:t>16</w:t>
      </w:r>
      <w:r w:rsidRPr="00F31D15">
        <w:rPr>
          <w:rFonts w:hint="eastAsia"/>
          <w:sz w:val="22"/>
          <w:szCs w:val="22"/>
          <w:lang w:val="zh-TW"/>
        </w:rPr>
        <w:t>，</w:t>
      </w:r>
      <w:smartTag w:uri="urn:schemas-microsoft-com:office:smarttags" w:element="chmetcnv">
        <w:smartTagPr>
          <w:attr w:name="TCSC" w:val="0"/>
          <w:attr w:name="NumberType" w:val="1"/>
          <w:attr w:name="Negative" w:val="False"/>
          <w:attr w:name="HasSpace" w:val="False"/>
          <w:attr w:name="SourceValue" w:val="277"/>
          <w:attr w:name="UnitName" w:val="a"/>
        </w:smartTagPr>
        <w:r w:rsidRPr="00F31D15">
          <w:rPr>
            <w:rFonts w:hint="eastAsia"/>
            <w:sz w:val="22"/>
            <w:szCs w:val="22"/>
            <w:lang w:val="zh-TW"/>
          </w:rPr>
          <w:t>277a</w:t>
        </w:r>
      </w:smartTag>
      <w:r w:rsidRPr="00F31D15">
        <w:rPr>
          <w:rFonts w:hint="eastAsia"/>
          <w:sz w:val="22"/>
          <w:szCs w:val="22"/>
          <w:lang w:val="zh-TW"/>
        </w:rPr>
        <w:t>20-25</w:t>
      </w:r>
      <w:r w:rsidRPr="00F31D15">
        <w:rPr>
          <w:rFonts w:hint="eastAsia"/>
          <w:sz w:val="22"/>
          <w:szCs w:val="22"/>
          <w:lang w:val="zh-TW"/>
        </w:rPr>
        <w:t>）：</w:t>
      </w:r>
    </w:p>
    <w:p w:rsidR="00C40F85" w:rsidRPr="00F31D15" w:rsidRDefault="00C40F85" w:rsidP="005D7B78">
      <w:pPr>
        <w:pStyle w:val="a3"/>
        <w:overflowPunct w:val="0"/>
        <w:ind w:leftChars="335" w:left="804"/>
        <w:jc w:val="both"/>
        <w:rPr>
          <w:rFonts w:eastAsia="標楷體"/>
          <w:sz w:val="22"/>
          <w:szCs w:val="22"/>
          <w:lang w:val="zh-TW"/>
        </w:rPr>
      </w:pPr>
      <w:r w:rsidRPr="00F31D15">
        <w:rPr>
          <w:rFonts w:eastAsia="標楷體"/>
          <w:sz w:val="22"/>
          <w:szCs w:val="22"/>
          <w:lang w:val="zh-TW"/>
        </w:rPr>
        <w:t>善男子！菩薩有四非善知識、非善等侶。何謂為四？</w:t>
      </w:r>
    </w:p>
    <w:p w:rsidR="00C40F85" w:rsidRPr="00F31D15" w:rsidRDefault="00C40F85" w:rsidP="005D7B78">
      <w:pPr>
        <w:pStyle w:val="a3"/>
        <w:overflowPunct w:val="0"/>
        <w:ind w:leftChars="335" w:left="804"/>
        <w:jc w:val="both"/>
        <w:rPr>
          <w:sz w:val="22"/>
          <w:szCs w:val="22"/>
          <w:lang w:val="zh-TW"/>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lang w:val="zh-TW"/>
        </w:rPr>
        <w:t>求</w:t>
      </w:r>
      <w:r w:rsidRPr="00F31D15">
        <w:rPr>
          <w:rFonts w:ascii="標楷體" w:eastAsia="標楷體" w:hAnsi="標楷體"/>
          <w:sz w:val="22"/>
          <w:szCs w:val="22"/>
        </w:rPr>
        <w:t>聲聞</w:t>
      </w:r>
      <w:r w:rsidRPr="00F31D15">
        <w:rPr>
          <w:rFonts w:eastAsia="標楷體"/>
          <w:sz w:val="22"/>
          <w:szCs w:val="22"/>
          <w:lang w:val="zh-TW"/>
        </w:rPr>
        <w:t>者，但欲自利。</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lang w:val="zh-TW"/>
        </w:rPr>
        <w:t>求緣覺者，心樂少事。</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lang w:val="zh-TW"/>
        </w:rPr>
        <w:t>歎外經典路伽耶陀，文章嚴飾。</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lang w:val="zh-TW"/>
        </w:rPr>
        <w:t>所親</w:t>
      </w:r>
      <w:r w:rsidRPr="00F31D15">
        <w:rPr>
          <w:rFonts w:ascii="標楷體" w:eastAsia="標楷體" w:hAnsi="標楷體" w:hint="eastAsia"/>
          <w:sz w:val="22"/>
          <w:szCs w:val="22"/>
          <w:lang w:val="zh-TW"/>
        </w:rPr>
        <w:t>近者，但增世利，不慕法利。善男子！是名菩薩有四非善知識、非善等侶。</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6</w:t>
      </w:r>
      <w:r w:rsidRPr="00F31D15">
        <w:rPr>
          <w:sz w:val="22"/>
          <w:szCs w:val="22"/>
          <w:lang w:val="zh-TW"/>
        </w:rPr>
        <w:t>）</w:t>
      </w:r>
      <w:r w:rsidRPr="00F31D15">
        <w:rPr>
          <w:rFonts w:hint="eastAsia"/>
          <w:sz w:val="22"/>
          <w:szCs w:val="22"/>
        </w:rPr>
        <w:t>《菩提資糧論》卷</w:t>
      </w:r>
      <w:r w:rsidRPr="00F31D15">
        <w:rPr>
          <w:rFonts w:hint="eastAsia"/>
          <w:sz w:val="22"/>
          <w:szCs w:val="22"/>
        </w:rPr>
        <w:t>6</w:t>
      </w:r>
      <w:r w:rsidRPr="00F31D15">
        <w:rPr>
          <w:rFonts w:hint="eastAsia"/>
          <w:sz w:val="22"/>
          <w:szCs w:val="22"/>
        </w:rPr>
        <w:t>（大正</w:t>
      </w:r>
      <w:r w:rsidRPr="00F31D15">
        <w:rPr>
          <w:rFonts w:hint="eastAsia"/>
          <w:sz w:val="22"/>
          <w:szCs w:val="22"/>
        </w:rPr>
        <w:t>32</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39"/>
          <w:attr w:name="UnitName" w:val="a"/>
        </w:smartTagPr>
        <w:r w:rsidRPr="00F31D15">
          <w:rPr>
            <w:rFonts w:hint="eastAsia"/>
            <w:sz w:val="22"/>
            <w:szCs w:val="22"/>
          </w:rPr>
          <w:t>539a</w:t>
        </w:r>
      </w:smartTag>
      <w:r w:rsidRPr="00F31D15">
        <w:rPr>
          <w:rFonts w:hint="eastAsia"/>
          <w:sz w:val="22"/>
          <w:szCs w:val="22"/>
        </w:rPr>
        <w:t>26-29</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四種菩薩惡知識，應當知之。何等為四</w:t>
      </w:r>
      <w:r w:rsidRPr="00F31D15">
        <w:rPr>
          <w:rFonts w:ascii="標楷體" w:eastAsia="標楷體" w:hAnsi="標楷體" w:hint="eastAsia"/>
          <w:sz w:val="22"/>
          <w:szCs w:val="22"/>
          <w:lang w:val="zh-TW"/>
        </w:rPr>
        <w:t>？</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所謂</w:t>
      </w: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ascii="標楷體" w:eastAsia="標楷體" w:hAnsi="標楷體" w:hint="eastAsia"/>
          <w:sz w:val="22"/>
          <w:szCs w:val="22"/>
        </w:rPr>
        <w:t>世論者，習近種種雜辯才故。</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ascii="標楷體" w:eastAsia="標楷體" w:hAnsi="標楷體" w:hint="eastAsia"/>
          <w:sz w:val="22"/>
          <w:szCs w:val="22"/>
        </w:rPr>
        <w:t>攝世財物者，不攝法故。</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ascii="標楷體" w:eastAsia="標楷體" w:hAnsi="標楷體" w:hint="eastAsia"/>
          <w:sz w:val="22"/>
          <w:szCs w:val="22"/>
        </w:rPr>
        <w:t>獨覺乘者，少義利少作事故。</w:t>
      </w:r>
      <w:r w:rsidRPr="00F31D15">
        <w:rPr>
          <w:rFonts w:eastAsia="標楷體"/>
          <w:sz w:val="22"/>
          <w:szCs w:val="22"/>
          <w:vertAlign w:val="superscript"/>
        </w:rPr>
        <w:t>（</w:t>
      </w:r>
      <w:r w:rsidRPr="00F31D15">
        <w:rPr>
          <w:rFonts w:eastAsia="標楷體" w:hint="eastAsia"/>
          <w:sz w:val="22"/>
          <w:szCs w:val="22"/>
          <w:vertAlign w:val="superscript"/>
        </w:rPr>
        <w:t>4</w:t>
      </w:r>
      <w:r w:rsidRPr="00F31D15">
        <w:rPr>
          <w:rFonts w:eastAsia="標楷體"/>
          <w:sz w:val="22"/>
          <w:szCs w:val="22"/>
          <w:vertAlign w:val="superscript"/>
        </w:rPr>
        <w:t>）</w:t>
      </w:r>
      <w:r w:rsidRPr="00F31D15">
        <w:rPr>
          <w:rFonts w:ascii="標楷體" w:eastAsia="標楷體" w:hAnsi="標楷體" w:hint="eastAsia"/>
          <w:sz w:val="22"/>
          <w:szCs w:val="22"/>
        </w:rPr>
        <w:t>聲聞乘者，自利行故。</w:t>
      </w:r>
    </w:p>
    <w:p w:rsidR="00C40F85" w:rsidRPr="00F31D15" w:rsidRDefault="00C40F85" w:rsidP="005D7B78">
      <w:pPr>
        <w:pStyle w:val="a3"/>
        <w:overflowPunct w:val="0"/>
        <w:ind w:leftChars="105" w:left="791" w:hangingChars="245" w:hanging="539"/>
        <w:jc w:val="both"/>
        <w:rPr>
          <w:sz w:val="22"/>
          <w:szCs w:val="22"/>
        </w:rPr>
      </w:pPr>
      <w:r w:rsidRPr="00F31D15">
        <w:rPr>
          <w:rFonts w:hint="eastAsia"/>
          <w:sz w:val="22"/>
          <w:szCs w:val="22"/>
        </w:rPr>
        <w:t>（</w:t>
      </w:r>
      <w:r w:rsidRPr="00F31D15">
        <w:rPr>
          <w:rFonts w:hint="eastAsia"/>
          <w:sz w:val="22"/>
          <w:szCs w:val="22"/>
        </w:rPr>
        <w:t>7</w:t>
      </w:r>
      <w:r w:rsidRPr="00F31D15">
        <w:rPr>
          <w:rFonts w:hint="eastAsia"/>
          <w:sz w:val="22"/>
          <w:szCs w:val="22"/>
        </w:rPr>
        <w:t>）</w:t>
      </w:r>
      <w:r w:rsidRPr="00F31D15">
        <w:rPr>
          <w:rFonts w:hint="eastAsia"/>
          <w:sz w:val="22"/>
          <w:szCs w:val="22"/>
          <w:lang w:val="zh-TW"/>
        </w:rPr>
        <w:t>印順法師，</w:t>
      </w:r>
      <w:r w:rsidRPr="00F31D15">
        <w:rPr>
          <w:rFonts w:hAnsi="新細明體" w:hint="eastAsia"/>
          <w:sz w:val="22"/>
          <w:szCs w:val="22"/>
        </w:rPr>
        <w:t>《寶積經講記》，</w:t>
      </w:r>
      <w:r w:rsidRPr="00F31D15">
        <w:rPr>
          <w:sz w:val="22"/>
          <w:szCs w:val="22"/>
        </w:rPr>
        <w:t>pp.5</w:t>
      </w:r>
      <w:r w:rsidRPr="00F31D15">
        <w:rPr>
          <w:rFonts w:hint="eastAsia"/>
          <w:sz w:val="22"/>
          <w:szCs w:val="22"/>
        </w:rPr>
        <w:t>2</w:t>
      </w:r>
      <w:r w:rsidRPr="00F31D15">
        <w:rPr>
          <w:sz w:val="22"/>
          <w:szCs w:val="22"/>
        </w:rPr>
        <w:t>-5</w:t>
      </w:r>
      <w:r w:rsidRPr="00F31D15">
        <w:rPr>
          <w:rFonts w:hint="eastAsia"/>
          <w:sz w:val="22"/>
          <w:szCs w:val="22"/>
        </w:rPr>
        <w:t>5</w:t>
      </w:r>
      <w:r w:rsidRPr="00F31D15">
        <w:rPr>
          <w:rFonts w:hint="eastAsia"/>
          <w:sz w:val="22"/>
          <w:szCs w:val="22"/>
        </w:rPr>
        <w:t>。</w:t>
      </w:r>
    </w:p>
  </w:footnote>
  <w:footnote w:id="34">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sz w:val="22"/>
          <w:szCs w:val="22"/>
          <w:lang w:val="zh-TW"/>
        </w:rPr>
        <w:t>1</w:t>
      </w:r>
      <w:r w:rsidRPr="00F31D15">
        <w:rPr>
          <w:sz w:val="22"/>
          <w:szCs w:val="22"/>
          <w:lang w:val="zh-TW"/>
        </w:rPr>
        <w:t>）</w:t>
      </w:r>
      <w:r w:rsidRPr="00F31D15">
        <w:rPr>
          <w:rFonts w:ascii="新細明體" w:hAnsi="新細明體" w:hint="eastAsia"/>
          <w:sz w:val="22"/>
          <w:szCs w:val="22"/>
          <w:lang w:val="zh-TW"/>
        </w:rPr>
        <w:t>〔</w:t>
      </w:r>
      <w:r w:rsidRPr="00F31D15">
        <w:rPr>
          <w:rFonts w:hint="eastAsia"/>
          <w:sz w:val="22"/>
          <w:szCs w:val="22"/>
          <w:lang w:val="zh-TW"/>
        </w:rPr>
        <w:t>隋</w:t>
      </w:r>
      <w:r w:rsidRPr="00F31D15">
        <w:rPr>
          <w:rFonts w:ascii="新細明體" w:hAnsi="新細明體" w:hint="eastAsia"/>
          <w:sz w:val="22"/>
          <w:szCs w:val="22"/>
          <w:lang w:val="zh-TW"/>
        </w:rPr>
        <w:t>〕</w:t>
      </w:r>
      <w:r w:rsidRPr="00F31D15">
        <w:rPr>
          <w:rFonts w:hint="eastAsia"/>
          <w:sz w:val="22"/>
          <w:szCs w:val="22"/>
          <w:lang w:val="zh-TW"/>
        </w:rPr>
        <w:t>智顗說，</w:t>
      </w:r>
      <w:r w:rsidRPr="00F31D15">
        <w:rPr>
          <w:rFonts w:hint="eastAsia"/>
          <w:sz w:val="22"/>
          <w:szCs w:val="22"/>
        </w:rPr>
        <w:t>《妙法蓮華經文句》卷</w:t>
      </w:r>
      <w:r w:rsidRPr="00F31D15">
        <w:rPr>
          <w:rFonts w:hint="eastAsia"/>
          <w:sz w:val="22"/>
          <w:szCs w:val="22"/>
        </w:rPr>
        <w:t>8</w:t>
      </w:r>
      <w:r w:rsidRPr="00F31D15">
        <w:rPr>
          <w:rFonts w:hint="eastAsia"/>
          <w:sz w:val="22"/>
          <w:szCs w:val="22"/>
        </w:rPr>
        <w:t>〈釋安樂行品〉（大正</w:t>
      </w:r>
      <w:r w:rsidRPr="00F31D15">
        <w:rPr>
          <w:rFonts w:hint="eastAsia"/>
          <w:sz w:val="22"/>
          <w:szCs w:val="22"/>
        </w:rPr>
        <w:t>34</w:t>
      </w:r>
      <w:r w:rsidRPr="00F31D15">
        <w:rPr>
          <w:rFonts w:hint="eastAsia"/>
          <w:sz w:val="22"/>
          <w:szCs w:val="22"/>
        </w:rPr>
        <w:t>，</w:t>
      </w:r>
      <w:r w:rsidRPr="00F31D15">
        <w:rPr>
          <w:rFonts w:hint="eastAsia"/>
          <w:sz w:val="22"/>
          <w:szCs w:val="22"/>
        </w:rPr>
        <w:t>120b12-15</w:t>
      </w:r>
      <w:r w:rsidRPr="00F31D15">
        <w:rPr>
          <w:rFonts w:hint="eastAsia"/>
          <w:sz w:val="22"/>
          <w:szCs w:val="22"/>
        </w:rPr>
        <w:t>）：</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rPr>
        <w:t>路伽耶，此云</w:t>
      </w:r>
      <w:r w:rsidRPr="00F31D15">
        <w:rPr>
          <w:rFonts w:ascii="新細明體" w:hAnsi="新細明體" w:hint="eastAsia"/>
          <w:sz w:val="22"/>
          <w:szCs w:val="22"/>
        </w:rPr>
        <w:t>「</w:t>
      </w:r>
      <w:r w:rsidRPr="00F31D15">
        <w:rPr>
          <w:rFonts w:ascii="標楷體" w:eastAsia="標楷體" w:hAnsi="標楷體" w:hint="eastAsia"/>
          <w:sz w:val="22"/>
          <w:szCs w:val="22"/>
        </w:rPr>
        <w:t>惡論」，亦云</w:t>
      </w:r>
      <w:r w:rsidRPr="00F31D15">
        <w:rPr>
          <w:rFonts w:hint="eastAsia"/>
          <w:sz w:val="22"/>
          <w:szCs w:val="22"/>
        </w:rPr>
        <w:t>「</w:t>
      </w:r>
      <w:r w:rsidRPr="00F31D15">
        <w:rPr>
          <w:rFonts w:ascii="標楷體" w:eastAsia="標楷體" w:hAnsi="標楷體" w:hint="eastAsia"/>
          <w:sz w:val="22"/>
          <w:szCs w:val="22"/>
        </w:rPr>
        <w:t>破論」。</w:t>
      </w:r>
      <w:r w:rsidRPr="00F31D15">
        <w:rPr>
          <w:rFonts w:hint="eastAsia"/>
          <w:sz w:val="22"/>
          <w:szCs w:val="22"/>
        </w:rPr>
        <w:t>「</w:t>
      </w:r>
      <w:r w:rsidRPr="00F31D15">
        <w:rPr>
          <w:rFonts w:ascii="標楷體" w:eastAsia="標楷體" w:hAnsi="標楷體" w:hint="eastAsia"/>
          <w:sz w:val="22"/>
          <w:szCs w:val="22"/>
        </w:rPr>
        <w:t>逆路」者，逆君父之論。又</w:t>
      </w:r>
      <w:r w:rsidRPr="00F31D15">
        <w:rPr>
          <w:rFonts w:hint="eastAsia"/>
          <w:sz w:val="22"/>
          <w:szCs w:val="22"/>
        </w:rPr>
        <w:t>「</w:t>
      </w:r>
      <w:r w:rsidRPr="00F31D15">
        <w:rPr>
          <w:rFonts w:ascii="標楷體" w:eastAsia="標楷體" w:hAnsi="標楷體" w:hint="eastAsia"/>
          <w:sz w:val="22"/>
          <w:szCs w:val="22"/>
        </w:rPr>
        <w:t>路」名為善論，亦名師破弟子，</w:t>
      </w:r>
      <w:r w:rsidRPr="00F31D15">
        <w:rPr>
          <w:rFonts w:hint="eastAsia"/>
          <w:sz w:val="22"/>
          <w:szCs w:val="22"/>
        </w:rPr>
        <w:t>「</w:t>
      </w:r>
      <w:r w:rsidRPr="00F31D15">
        <w:rPr>
          <w:rFonts w:ascii="標楷體" w:eastAsia="標楷體" w:hAnsi="標楷體" w:hint="eastAsia"/>
          <w:sz w:val="22"/>
          <w:szCs w:val="22"/>
        </w:rPr>
        <w:t>逆路」名惡論，亦名弟子破師</w:t>
      </w:r>
      <w:r w:rsidRPr="00F31D15">
        <w:rPr>
          <w:rFonts w:hint="eastAsia"/>
          <w:sz w:val="22"/>
          <w:szCs w:val="22"/>
          <w:lang w:val="zh-TW"/>
        </w:rPr>
        <w:t>。</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sz w:val="22"/>
          <w:szCs w:val="22"/>
          <w:lang w:val="zh-TW"/>
        </w:rPr>
        <w:t>2</w:t>
      </w:r>
      <w:r w:rsidRPr="00F31D15">
        <w:rPr>
          <w:sz w:val="22"/>
          <w:szCs w:val="22"/>
          <w:lang w:val="zh-TW"/>
        </w:rPr>
        <w:t>）</w:t>
      </w:r>
      <w:r w:rsidRPr="00F31D15">
        <w:rPr>
          <w:rFonts w:ascii="新細明體" w:hAnsi="新細明體" w:hint="eastAsia"/>
          <w:sz w:val="22"/>
          <w:szCs w:val="22"/>
          <w:lang w:val="zh-TW"/>
        </w:rPr>
        <w:t>〔</w:t>
      </w:r>
      <w:r w:rsidRPr="00F31D15">
        <w:rPr>
          <w:rFonts w:hint="eastAsia"/>
          <w:sz w:val="22"/>
          <w:szCs w:val="22"/>
          <w:lang w:val="zh-TW"/>
        </w:rPr>
        <w:t>唐</w:t>
      </w:r>
      <w:r w:rsidRPr="00F31D15">
        <w:rPr>
          <w:rFonts w:ascii="新細明體" w:hAnsi="新細明體" w:hint="eastAsia"/>
          <w:sz w:val="22"/>
          <w:szCs w:val="22"/>
          <w:lang w:val="zh-TW"/>
        </w:rPr>
        <w:t>〕</w:t>
      </w:r>
      <w:r w:rsidRPr="00F31D15">
        <w:rPr>
          <w:rFonts w:hint="eastAsia"/>
          <w:sz w:val="22"/>
          <w:szCs w:val="22"/>
          <w:lang w:val="zh-TW"/>
        </w:rPr>
        <w:t>慧琳撰《一切經音義》卷</w:t>
      </w:r>
      <w:r w:rsidRPr="00F31D15">
        <w:rPr>
          <w:rFonts w:hint="eastAsia"/>
          <w:sz w:val="22"/>
          <w:szCs w:val="22"/>
          <w:lang w:val="zh-TW"/>
        </w:rPr>
        <w:t>15</w:t>
      </w:r>
      <w:r w:rsidRPr="00F31D15">
        <w:rPr>
          <w:rFonts w:hint="eastAsia"/>
          <w:sz w:val="22"/>
          <w:szCs w:val="22"/>
          <w:lang w:val="zh-TW"/>
        </w:rPr>
        <w:t>（大正</w:t>
      </w:r>
      <w:r w:rsidRPr="00F31D15">
        <w:rPr>
          <w:rFonts w:hint="eastAsia"/>
          <w:sz w:val="22"/>
          <w:szCs w:val="22"/>
          <w:lang w:val="zh-TW"/>
        </w:rPr>
        <w:t>54</w:t>
      </w:r>
      <w:r w:rsidRPr="00F31D15">
        <w:rPr>
          <w:rFonts w:hint="eastAsia"/>
          <w:sz w:val="22"/>
          <w:szCs w:val="22"/>
          <w:lang w:val="zh-TW"/>
        </w:rPr>
        <w:t>，</w:t>
      </w:r>
      <w:smartTag w:uri="urn:schemas-microsoft-com:office:smarttags" w:element="chmetcnv">
        <w:smartTagPr>
          <w:attr w:name="TCSC" w:val="0"/>
          <w:attr w:name="NumberType" w:val="1"/>
          <w:attr w:name="Negative" w:val="False"/>
          <w:attr w:name="HasSpace" w:val="False"/>
          <w:attr w:name="SourceValue" w:val="399"/>
          <w:attr w:name="UnitName" w:val="C"/>
        </w:smartTagPr>
        <w:r w:rsidRPr="00F31D15">
          <w:rPr>
            <w:rFonts w:hint="eastAsia"/>
            <w:sz w:val="22"/>
            <w:szCs w:val="22"/>
            <w:lang w:val="zh-TW"/>
          </w:rPr>
          <w:t>399c</w:t>
        </w:r>
      </w:smartTag>
      <w:r w:rsidRPr="00F31D15">
        <w:rPr>
          <w:rFonts w:hint="eastAsia"/>
          <w:sz w:val="22"/>
          <w:szCs w:val="22"/>
          <w:lang w:val="zh-TW"/>
        </w:rPr>
        <w:t>15-16</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lang w:val="zh-TW"/>
        </w:rPr>
        <w:t>路迦耶經</w:t>
      </w:r>
      <w:r w:rsidRPr="00F31D15">
        <w:rPr>
          <w:rFonts w:eastAsia="標楷體" w:hint="eastAsia"/>
          <w:sz w:val="22"/>
          <w:szCs w:val="22"/>
          <w:lang w:val="zh-TW"/>
        </w:rPr>
        <w:t>（</w:t>
      </w:r>
      <w:r w:rsidRPr="00F31D15">
        <w:rPr>
          <w:rFonts w:ascii="標楷體" w:eastAsia="標楷體" w:hAnsi="標楷體" w:hint="eastAsia"/>
          <w:sz w:val="22"/>
          <w:szCs w:val="22"/>
          <w:lang w:val="zh-TW"/>
        </w:rPr>
        <w:t>梵語，此名惡論議，正梵音云路迦耶底迦，此則順世外道，隨順世間凡情，所說執計之法是常、是有等</w:t>
      </w:r>
      <w:r w:rsidRPr="00F31D15">
        <w:rPr>
          <w:rFonts w:eastAsia="標楷體" w:hint="eastAsia"/>
          <w:sz w:val="22"/>
          <w:szCs w:val="22"/>
          <w:lang w:val="zh-TW"/>
        </w:rPr>
        <w:t>）</w:t>
      </w:r>
      <w:r w:rsidRPr="00F31D15">
        <w:rPr>
          <w:rFonts w:ascii="標楷體" w:eastAsia="標楷體" w:hAnsi="標楷體" w:hint="eastAsia"/>
          <w:sz w:val="22"/>
          <w:szCs w:val="22"/>
          <w:lang w:val="zh-TW"/>
        </w:rPr>
        <w:t>。</w:t>
      </w:r>
    </w:p>
    <w:p w:rsidR="00C40F85" w:rsidRPr="00F31D15" w:rsidRDefault="00C40F85" w:rsidP="00620213">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3</w:t>
      </w:r>
      <w:r w:rsidRPr="00F31D15">
        <w:rPr>
          <w:sz w:val="22"/>
          <w:szCs w:val="22"/>
        </w:rPr>
        <w:t>）</w:t>
      </w:r>
      <w:r w:rsidRPr="00F31D15">
        <w:rPr>
          <w:rFonts w:hint="eastAsia"/>
          <w:sz w:val="22"/>
          <w:szCs w:val="22"/>
          <w:lang w:val="zh-TW"/>
        </w:rPr>
        <w:t>順世外道</w:t>
      </w:r>
      <w:r w:rsidRPr="00F31D15">
        <w:rPr>
          <w:rFonts w:hint="eastAsia"/>
          <w:sz w:val="22"/>
          <w:szCs w:val="22"/>
        </w:rPr>
        <w:t>：</w:t>
      </w:r>
      <w:r w:rsidRPr="00F31D15">
        <w:rPr>
          <w:rFonts w:hint="eastAsia"/>
          <w:sz w:val="22"/>
          <w:szCs w:val="22"/>
          <w:lang w:val="zh-TW"/>
        </w:rPr>
        <w:t>梵名</w:t>
      </w:r>
      <w:r w:rsidRPr="00F31D15">
        <w:rPr>
          <w:sz w:val="22"/>
          <w:szCs w:val="22"/>
        </w:rPr>
        <w:t>Lokāyata</w:t>
      </w:r>
      <w:r w:rsidRPr="00F31D15">
        <w:rPr>
          <w:rFonts w:hint="eastAsia"/>
          <w:sz w:val="22"/>
          <w:szCs w:val="22"/>
          <w:lang w:val="zh-TW"/>
        </w:rPr>
        <w:t>或</w:t>
      </w:r>
      <w:r w:rsidRPr="00F31D15">
        <w:rPr>
          <w:rFonts w:hint="eastAsia"/>
          <w:sz w:val="22"/>
          <w:szCs w:val="22"/>
        </w:rPr>
        <w:t>L</w:t>
      </w:r>
      <w:r w:rsidRPr="00F31D15">
        <w:rPr>
          <w:sz w:val="22"/>
          <w:szCs w:val="22"/>
        </w:rPr>
        <w:t>okāyatika</w:t>
      </w:r>
      <w:r w:rsidRPr="00F31D15">
        <w:rPr>
          <w:rFonts w:hint="eastAsia"/>
          <w:sz w:val="22"/>
          <w:szCs w:val="22"/>
          <w:lang w:val="zh-TW"/>
        </w:rPr>
        <w:t>。音譯</w:t>
      </w:r>
      <w:r w:rsidRPr="00F31D15">
        <w:rPr>
          <w:rFonts w:hint="eastAsia"/>
          <w:b/>
          <w:sz w:val="22"/>
          <w:szCs w:val="22"/>
          <w:lang w:val="zh-TW"/>
        </w:rPr>
        <w:t>路伽耶</w:t>
      </w:r>
      <w:r w:rsidRPr="00F31D15">
        <w:rPr>
          <w:rFonts w:hint="eastAsia"/>
          <w:sz w:val="22"/>
          <w:szCs w:val="22"/>
          <w:lang w:val="zh-TW"/>
        </w:rPr>
        <w:t>派、盧迦耶陀派、路歌夜多派、路迦也底迦派。又作順世派。為古印度婆羅門教之支派，主張隨順世俗，倡導唯物論之快樂主義。此派與阿耆毘伽派同為古印度自由思想之代表學派。此派以唯物論之立場，主張地、水、火、風等四元素合成吾人身心，人若命終，四大亦隨之離散，五官之能力亦還歸虛空，故吾人死後一切歸無，靈魂亦不存在。因此，此派否認輪迴、業，復否認祭祀、供儀、布施之意義。於認識論上主張感覺論，於實踐生活上主張快樂論。並反對婆羅門所主張之祭祀萬能主義，而傾向於詭辯之思想。</w:t>
      </w:r>
      <w:r w:rsidRPr="00F31D15">
        <w:rPr>
          <w:sz w:val="22"/>
          <w:szCs w:val="22"/>
        </w:rPr>
        <w:t>（</w:t>
      </w:r>
      <w:r w:rsidRPr="00F31D15">
        <w:rPr>
          <w:rFonts w:hint="eastAsia"/>
          <w:sz w:val="22"/>
          <w:szCs w:val="22"/>
        </w:rPr>
        <w:t>《佛光大辭典》（六），</w:t>
      </w:r>
      <w:r w:rsidRPr="00F31D15">
        <w:rPr>
          <w:sz w:val="22"/>
          <w:szCs w:val="22"/>
        </w:rPr>
        <w:t>p.</w:t>
      </w:r>
      <w:r w:rsidRPr="00F31D15">
        <w:rPr>
          <w:rFonts w:hint="eastAsia"/>
          <w:sz w:val="22"/>
          <w:szCs w:val="22"/>
        </w:rPr>
        <w:t>5353</w:t>
      </w:r>
      <w:r w:rsidRPr="00F31D15">
        <w:rPr>
          <w:sz w:val="22"/>
          <w:szCs w:val="22"/>
        </w:rPr>
        <w:t>.1-5353.2</w:t>
      </w:r>
      <w:r w:rsidRPr="00F31D15">
        <w:rPr>
          <w:sz w:val="22"/>
          <w:szCs w:val="22"/>
        </w:rPr>
        <w:t>）</w:t>
      </w:r>
    </w:p>
  </w:footnote>
  <w:footnote w:id="35">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Ansi="新細明體" w:hint="eastAsia"/>
          <w:sz w:val="22"/>
          <w:szCs w:val="22"/>
        </w:rPr>
        <w:t xml:space="preserve"> </w:t>
      </w:r>
      <w:r w:rsidRPr="00F31D15">
        <w:rPr>
          <w:rFonts w:hAnsi="新細明體"/>
          <w:sz w:val="22"/>
          <w:szCs w:val="22"/>
        </w:rPr>
        <w:t>（廣）＋大【宋】【元】【明】【宮】。</w:t>
      </w:r>
      <w:r w:rsidRPr="00F31D15">
        <w:rPr>
          <w:rFonts w:hint="eastAsia"/>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67d</w:t>
      </w:r>
      <w:r w:rsidRPr="00F31D15">
        <w:rPr>
          <w:rFonts w:hAnsi="新細明體"/>
          <w:sz w:val="22"/>
          <w:szCs w:val="22"/>
        </w:rPr>
        <w:t>，</w:t>
      </w:r>
      <w:r w:rsidRPr="00F31D15">
        <w:rPr>
          <w:sz w:val="22"/>
          <w:szCs w:val="22"/>
        </w:rPr>
        <w:t>n.1</w:t>
      </w:r>
      <w:r w:rsidRPr="00F31D15">
        <w:rPr>
          <w:rFonts w:hint="eastAsia"/>
          <w:sz w:val="22"/>
          <w:szCs w:val="22"/>
        </w:rPr>
        <w:t>）</w:t>
      </w:r>
    </w:p>
  </w:footnote>
  <w:footnote w:id="36">
    <w:p w:rsidR="00C40F85" w:rsidRPr="00F31D15" w:rsidRDefault="00C40F85" w:rsidP="005D7B78">
      <w:pPr>
        <w:pStyle w:val="a3"/>
        <w:overflowPunct w:val="0"/>
        <w:ind w:left="792" w:hangingChars="360" w:hanging="792"/>
        <w:jc w:val="both"/>
        <w:rPr>
          <w:sz w:val="22"/>
          <w:szCs w:val="22"/>
          <w:lang w:val="zh-TW"/>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sz w:val="22"/>
          <w:szCs w:val="22"/>
          <w:lang w:val="zh-TW"/>
        </w:rPr>
        <w:t>1</w:t>
      </w:r>
      <w:r w:rsidRPr="00F31D15">
        <w:rPr>
          <w:sz w:val="22"/>
          <w:szCs w:val="22"/>
          <w:lang w:val="zh-TW"/>
        </w:rPr>
        <w:t>）</w:t>
      </w:r>
      <w:r w:rsidRPr="00F31D15">
        <w:rPr>
          <w:rFonts w:hint="eastAsia"/>
          <w:sz w:val="22"/>
          <w:szCs w:val="22"/>
          <w:lang w:val="zh-TW"/>
        </w:rPr>
        <w:t>《大寶積經》卷</w:t>
      </w:r>
      <w:r w:rsidRPr="00F31D15">
        <w:rPr>
          <w:rFonts w:hint="eastAsia"/>
          <w:sz w:val="22"/>
          <w:szCs w:val="22"/>
          <w:lang w:val="zh-TW"/>
        </w:rPr>
        <w:t>112</w:t>
      </w:r>
      <w:r w:rsidRPr="00F31D15">
        <w:rPr>
          <w:rFonts w:hint="eastAsia"/>
          <w:sz w:val="22"/>
          <w:szCs w:val="22"/>
          <w:lang w:val="zh-TW"/>
        </w:rPr>
        <w:t>〈</w:t>
      </w:r>
      <w:r w:rsidRPr="00F31D15">
        <w:rPr>
          <w:rFonts w:hint="eastAsia"/>
          <w:sz w:val="22"/>
          <w:szCs w:val="22"/>
          <w:lang w:val="zh-TW"/>
        </w:rPr>
        <w:t>43</w:t>
      </w:r>
      <w:r w:rsidRPr="00F31D15">
        <w:rPr>
          <w:rFonts w:hint="eastAsia"/>
          <w:sz w:val="22"/>
          <w:szCs w:val="22"/>
          <w:lang w:val="zh-TW"/>
        </w:rPr>
        <w:t>普明菩薩會〉（大正</w:t>
      </w:r>
      <w:r w:rsidRPr="00F31D15">
        <w:rPr>
          <w:rFonts w:hint="eastAsia"/>
          <w:sz w:val="22"/>
          <w:szCs w:val="22"/>
          <w:lang w:val="zh-TW"/>
        </w:rPr>
        <w:t>11</w:t>
      </w:r>
      <w:r w:rsidRPr="00F31D15">
        <w:rPr>
          <w:rFonts w:hint="eastAsia"/>
          <w:sz w:val="22"/>
          <w:szCs w:val="22"/>
          <w:lang w:val="zh-TW"/>
        </w:rPr>
        <w:t>，</w:t>
      </w:r>
      <w:smartTag w:uri="urn:schemas-microsoft-com:office:smarttags" w:element="chmetcnv">
        <w:smartTagPr>
          <w:attr w:name="TCSC" w:val="0"/>
          <w:attr w:name="NumberType" w:val="1"/>
          <w:attr w:name="Negative" w:val="False"/>
          <w:attr w:name="HasSpace" w:val="False"/>
          <w:attr w:name="SourceValue" w:val="632"/>
          <w:attr w:name="UnitName" w:val="C"/>
        </w:smartTagPr>
        <w:r w:rsidRPr="00F31D15">
          <w:rPr>
            <w:rFonts w:hint="eastAsia"/>
            <w:sz w:val="22"/>
            <w:szCs w:val="22"/>
            <w:lang w:val="zh-TW"/>
          </w:rPr>
          <w:t>632c</w:t>
        </w:r>
      </w:smartTag>
      <w:r w:rsidRPr="00F31D15">
        <w:rPr>
          <w:rFonts w:hint="eastAsia"/>
          <w:sz w:val="22"/>
          <w:szCs w:val="22"/>
          <w:lang w:val="zh-TW"/>
        </w:rPr>
        <w:t>13-16</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復次，迦葉！菩薩有四大藏。何謂為四？</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lang w:val="zh-TW"/>
        </w:rPr>
        <w:t>若有</w:t>
      </w: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lang w:val="zh-TW"/>
        </w:rPr>
        <w:t>菩薩值遇諸佛。</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lang w:val="zh-TW"/>
        </w:rPr>
        <w:t>能聞六波羅蜜及其義解。</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lang w:val="zh-TW"/>
        </w:rPr>
        <w:t>以無礙心視說法者。</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lang w:val="zh-TW"/>
        </w:rPr>
        <w:t>樂遠離行，</w:t>
      </w:r>
      <w:r w:rsidRPr="00F31D15">
        <w:rPr>
          <w:rFonts w:ascii="標楷體" w:eastAsia="標楷體" w:hAnsi="標楷體" w:hint="eastAsia"/>
          <w:sz w:val="22"/>
          <w:szCs w:val="22"/>
          <w:lang w:val="zh-TW"/>
        </w:rPr>
        <w:t>心無懈怠。迦葉！是為菩薩有四大藏。</w:t>
      </w:r>
    </w:p>
    <w:p w:rsidR="00C40F85" w:rsidRPr="00F31D15" w:rsidRDefault="00C40F85" w:rsidP="005D7B78">
      <w:pPr>
        <w:pStyle w:val="a3"/>
        <w:overflowPunct w:val="0"/>
        <w:ind w:leftChars="105" w:left="791" w:hangingChars="245" w:hanging="539"/>
        <w:jc w:val="both"/>
        <w:rPr>
          <w:sz w:val="22"/>
          <w:szCs w:val="22"/>
        </w:rPr>
      </w:pPr>
      <w:r w:rsidRPr="00F31D15">
        <w:rPr>
          <w:rFonts w:hint="eastAsia"/>
          <w:sz w:val="22"/>
          <w:szCs w:val="22"/>
        </w:rPr>
        <w:t>（</w:t>
      </w:r>
      <w:r w:rsidRPr="00F31D15">
        <w:rPr>
          <w:rFonts w:hint="eastAsia"/>
          <w:sz w:val="22"/>
          <w:szCs w:val="22"/>
        </w:rPr>
        <w:t>2</w:t>
      </w:r>
      <w:r w:rsidRPr="00F31D15">
        <w:rPr>
          <w:rFonts w:hint="eastAsia"/>
          <w:sz w:val="22"/>
          <w:szCs w:val="22"/>
        </w:rPr>
        <w:t>）《佛說遺日摩尼寶經》（大正</w:t>
      </w:r>
      <w:r w:rsidRPr="00F31D15">
        <w:rPr>
          <w:rFonts w:hint="eastAsia"/>
          <w:sz w:val="22"/>
          <w:szCs w:val="22"/>
        </w:rPr>
        <w:t>12</w:t>
      </w:r>
      <w:r w:rsidRPr="00F31D15">
        <w:rPr>
          <w:rFonts w:hint="eastAsia"/>
          <w:sz w:val="22"/>
          <w:szCs w:val="22"/>
        </w:rPr>
        <w:t>，</w:t>
      </w:r>
      <w:r w:rsidRPr="00F31D15">
        <w:rPr>
          <w:rFonts w:hint="eastAsia"/>
          <w:sz w:val="22"/>
          <w:szCs w:val="22"/>
        </w:rPr>
        <w:t>190a16-19</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菩薩有四珍寶。何謂為四？</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一者、見佛已悉供養無二意。二者、六波羅蜜法悉聞。三者、常淨心向師。四者、止於愛欲，常止空閑處。是為四。</w:t>
      </w:r>
    </w:p>
    <w:p w:rsidR="00C40F85" w:rsidRPr="00F31D15" w:rsidRDefault="00C40F85" w:rsidP="005D7B78">
      <w:pPr>
        <w:pStyle w:val="a3"/>
        <w:overflowPunct w:val="0"/>
        <w:ind w:leftChars="105" w:left="791" w:hangingChars="245" w:hanging="539"/>
        <w:jc w:val="both"/>
        <w:rPr>
          <w:sz w:val="22"/>
          <w:szCs w:val="22"/>
        </w:rPr>
      </w:pPr>
      <w:r w:rsidRPr="00F31D15">
        <w:rPr>
          <w:rFonts w:hint="eastAsia"/>
          <w:sz w:val="22"/>
          <w:szCs w:val="22"/>
        </w:rPr>
        <w:t>（</w:t>
      </w:r>
      <w:r w:rsidRPr="00F31D15">
        <w:rPr>
          <w:rFonts w:hint="eastAsia"/>
          <w:sz w:val="22"/>
          <w:szCs w:val="22"/>
        </w:rPr>
        <w:t>3</w:t>
      </w:r>
      <w:r w:rsidRPr="00F31D15">
        <w:rPr>
          <w:rFonts w:hint="eastAsia"/>
          <w:sz w:val="22"/>
          <w:szCs w:val="22"/>
        </w:rPr>
        <w:t>）《佛說摩訶衍寶嚴經》（大正</w:t>
      </w:r>
      <w:r w:rsidRPr="00F31D15">
        <w:rPr>
          <w:rFonts w:hint="eastAsia"/>
          <w:sz w:val="22"/>
          <w:szCs w:val="22"/>
        </w:rPr>
        <w:t>12</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195"/>
          <w:attr w:name="UnitName" w:val="a"/>
        </w:smartTagPr>
        <w:r w:rsidRPr="00F31D15">
          <w:rPr>
            <w:rFonts w:hint="eastAsia"/>
            <w:sz w:val="22"/>
            <w:szCs w:val="22"/>
          </w:rPr>
          <w:t>195a</w:t>
        </w:r>
      </w:smartTag>
      <w:r w:rsidRPr="00F31D15">
        <w:rPr>
          <w:rFonts w:hint="eastAsia"/>
          <w:sz w:val="22"/>
          <w:szCs w:val="22"/>
        </w:rPr>
        <w:t>25-28</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菩薩摩訶薩有四大藏。云何為四？</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lang w:val="zh-TW"/>
        </w:rPr>
        <w:t>一者、值佛出現於世，二者、聞說六度無極，三者、見法師心中無礙，四者、不放逸樂住山林。是謂迦葉！菩薩有四大藏。</w:t>
      </w:r>
    </w:p>
    <w:p w:rsidR="00C40F85" w:rsidRPr="00F31D15" w:rsidRDefault="00C40F85" w:rsidP="005D7B78">
      <w:pPr>
        <w:pStyle w:val="a3"/>
        <w:overflowPunct w:val="0"/>
        <w:ind w:leftChars="105" w:left="791" w:hangingChars="245" w:hanging="539"/>
        <w:jc w:val="both"/>
        <w:rPr>
          <w:rFonts w:ascii="標楷體" w:eastAsia="標楷體" w:hAnsi="標楷體"/>
          <w:sz w:val="22"/>
          <w:szCs w:val="22"/>
        </w:rPr>
      </w:pPr>
      <w:r w:rsidRPr="00F31D15">
        <w:rPr>
          <w:sz w:val="22"/>
          <w:szCs w:val="22"/>
          <w:lang w:val="zh-TW"/>
        </w:rPr>
        <w:t>（</w:t>
      </w:r>
      <w:r w:rsidRPr="00F31D15">
        <w:rPr>
          <w:rFonts w:hint="eastAsia"/>
          <w:sz w:val="22"/>
          <w:szCs w:val="22"/>
          <w:lang w:val="zh-TW"/>
        </w:rPr>
        <w:t>4</w:t>
      </w:r>
      <w:r w:rsidRPr="00F31D15">
        <w:rPr>
          <w:sz w:val="22"/>
          <w:szCs w:val="22"/>
          <w:lang w:val="zh-TW"/>
        </w:rPr>
        <w:t>）</w:t>
      </w:r>
      <w:r w:rsidRPr="00F31D15">
        <w:rPr>
          <w:rFonts w:hint="eastAsia"/>
          <w:sz w:val="22"/>
          <w:szCs w:val="22"/>
        </w:rPr>
        <w:t>《佛說大迦葉問大寶積正法經》卷</w:t>
      </w:r>
      <w:r w:rsidRPr="00F31D15">
        <w:rPr>
          <w:rFonts w:hint="eastAsia"/>
          <w:sz w:val="22"/>
          <w:szCs w:val="22"/>
        </w:rPr>
        <w:t>1</w:t>
      </w:r>
      <w:r w:rsidRPr="00F31D15">
        <w:rPr>
          <w:rFonts w:hint="eastAsia"/>
          <w:sz w:val="22"/>
          <w:szCs w:val="22"/>
        </w:rPr>
        <w:t>（大正</w:t>
      </w:r>
      <w:r w:rsidRPr="00F31D15">
        <w:rPr>
          <w:rFonts w:hint="eastAsia"/>
          <w:sz w:val="22"/>
          <w:szCs w:val="22"/>
        </w:rPr>
        <w:t>12</w:t>
      </w:r>
      <w:r w:rsidRPr="00F31D15">
        <w:rPr>
          <w:rFonts w:hint="eastAsia"/>
          <w:sz w:val="22"/>
          <w:szCs w:val="22"/>
        </w:rPr>
        <w:t>，</w:t>
      </w:r>
      <w:r w:rsidRPr="00F31D15">
        <w:rPr>
          <w:rFonts w:hint="eastAsia"/>
          <w:sz w:val="22"/>
          <w:szCs w:val="22"/>
        </w:rPr>
        <w:t>203b22-26</w:t>
      </w:r>
      <w:r w:rsidRPr="00F31D15">
        <w:rPr>
          <w:rFonts w:hint="eastAsia"/>
          <w:sz w:val="22"/>
          <w:szCs w:val="22"/>
        </w:rPr>
        <w:t>）</w:t>
      </w:r>
      <w:r w:rsidRPr="00F31D15">
        <w:rPr>
          <w:rFonts w:ascii="標楷體" w:eastAsia="標楷體" w:hAnsi="標楷體"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佛告迦葉波：</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有四種法為菩薩大藏。</w:t>
      </w:r>
      <w:r w:rsidRPr="00F31D15">
        <w:rPr>
          <w:rFonts w:ascii="標楷體" w:eastAsia="標楷體" w:hAnsi="標楷體"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迦葉白言：</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云何四法？</w:t>
      </w:r>
      <w:r w:rsidRPr="00F31D15">
        <w:rPr>
          <w:rFonts w:ascii="標楷體" w:eastAsia="標楷體" w:hAnsi="標楷體"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「一者</w:t>
      </w:r>
      <w:r w:rsidRPr="00F31D15">
        <w:rPr>
          <w:rFonts w:hint="eastAsia"/>
          <w:sz w:val="22"/>
          <w:szCs w:val="22"/>
        </w:rPr>
        <w:t>、</w:t>
      </w:r>
      <w:r w:rsidRPr="00F31D15">
        <w:rPr>
          <w:rFonts w:ascii="標楷體" w:eastAsia="標楷體" w:hAnsi="標楷體" w:hint="eastAsia"/>
          <w:sz w:val="22"/>
          <w:szCs w:val="22"/>
        </w:rPr>
        <w:t>於諸佛所恭敬供養。二者</w:t>
      </w:r>
      <w:r w:rsidRPr="00F31D15">
        <w:rPr>
          <w:rFonts w:hint="eastAsia"/>
          <w:sz w:val="22"/>
          <w:szCs w:val="22"/>
        </w:rPr>
        <w:t>、</w:t>
      </w:r>
      <w:r w:rsidRPr="00F31D15">
        <w:rPr>
          <w:rFonts w:ascii="標楷體" w:eastAsia="標楷體" w:hAnsi="標楷體" w:hint="eastAsia"/>
          <w:sz w:val="22"/>
          <w:szCs w:val="22"/>
        </w:rPr>
        <w:t>恒行六度大波羅蜜多。三者</w:t>
      </w:r>
      <w:r w:rsidRPr="00F31D15">
        <w:rPr>
          <w:rFonts w:hint="eastAsia"/>
          <w:sz w:val="22"/>
          <w:szCs w:val="22"/>
        </w:rPr>
        <w:t>、</w:t>
      </w:r>
      <w:r w:rsidRPr="00F31D15">
        <w:rPr>
          <w:rFonts w:ascii="標楷體" w:eastAsia="標楷體" w:hAnsi="標楷體" w:hint="eastAsia"/>
          <w:sz w:val="22"/>
          <w:szCs w:val="22"/>
        </w:rPr>
        <w:t>尊重法師，心不退動。四者</w:t>
      </w:r>
      <w:r w:rsidRPr="00F31D15">
        <w:rPr>
          <w:rFonts w:hint="eastAsia"/>
          <w:sz w:val="22"/>
          <w:szCs w:val="22"/>
        </w:rPr>
        <w:t>、</w:t>
      </w:r>
      <w:r w:rsidRPr="00F31D15">
        <w:rPr>
          <w:rFonts w:ascii="標楷體" w:eastAsia="標楷體" w:hAnsi="標楷體" w:hint="eastAsia"/>
          <w:sz w:val="22"/>
          <w:szCs w:val="22"/>
        </w:rPr>
        <w:t>樂居林野，心無雜亂。迦葉！如是四法，為菩薩大藏。」</w:t>
      </w:r>
    </w:p>
    <w:p w:rsidR="00C40F85" w:rsidRPr="00F31D15" w:rsidRDefault="00C40F85" w:rsidP="005D7B78">
      <w:pPr>
        <w:pStyle w:val="a3"/>
        <w:overflowPunct w:val="0"/>
        <w:ind w:leftChars="105" w:left="791" w:hangingChars="245" w:hanging="539"/>
        <w:jc w:val="both"/>
        <w:rPr>
          <w:sz w:val="22"/>
          <w:szCs w:val="22"/>
        </w:rPr>
      </w:pPr>
      <w:r w:rsidRPr="00F31D15">
        <w:rPr>
          <w:rFonts w:hint="eastAsia"/>
          <w:sz w:val="22"/>
          <w:szCs w:val="22"/>
        </w:rPr>
        <w:t>（</w:t>
      </w:r>
      <w:r w:rsidRPr="00F31D15">
        <w:rPr>
          <w:rFonts w:hint="eastAsia"/>
          <w:sz w:val="22"/>
          <w:szCs w:val="22"/>
        </w:rPr>
        <w:t>5</w:t>
      </w:r>
      <w:r w:rsidRPr="00F31D15">
        <w:rPr>
          <w:rFonts w:hint="eastAsia"/>
          <w:sz w:val="22"/>
          <w:szCs w:val="22"/>
        </w:rPr>
        <w:t>）《大乘寶雲經》卷</w:t>
      </w:r>
      <w:r w:rsidRPr="00F31D15">
        <w:rPr>
          <w:rFonts w:hint="eastAsia"/>
          <w:sz w:val="22"/>
          <w:szCs w:val="22"/>
        </w:rPr>
        <w:t>7</w:t>
      </w:r>
      <w:r w:rsidRPr="00F31D15">
        <w:rPr>
          <w:rFonts w:hint="eastAsia"/>
          <w:sz w:val="22"/>
          <w:szCs w:val="22"/>
        </w:rPr>
        <w:t>〈</w:t>
      </w:r>
      <w:r w:rsidRPr="00F31D15">
        <w:rPr>
          <w:rFonts w:hint="eastAsia"/>
          <w:sz w:val="22"/>
          <w:szCs w:val="22"/>
        </w:rPr>
        <w:t>7</w:t>
      </w:r>
      <w:r w:rsidRPr="00F31D15">
        <w:rPr>
          <w:rFonts w:hint="eastAsia"/>
          <w:sz w:val="22"/>
          <w:szCs w:val="22"/>
        </w:rPr>
        <w:t>寶積品〉（大正</w:t>
      </w:r>
      <w:r w:rsidRPr="00F31D15">
        <w:rPr>
          <w:rFonts w:hint="eastAsia"/>
          <w:sz w:val="22"/>
          <w:szCs w:val="22"/>
        </w:rPr>
        <w:t>16</w:t>
      </w:r>
      <w:r w:rsidRPr="00F31D15">
        <w:rPr>
          <w:rFonts w:hint="eastAsia"/>
          <w:sz w:val="22"/>
          <w:szCs w:val="22"/>
        </w:rPr>
        <w:t>，</w:t>
      </w:r>
      <w:r w:rsidRPr="00F31D15">
        <w:rPr>
          <w:rFonts w:hint="eastAsia"/>
          <w:sz w:val="22"/>
          <w:szCs w:val="22"/>
        </w:rPr>
        <w:t>277b9-13</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善男子</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菩薩有四大藏。何謂為四</w:t>
      </w:r>
      <w:r w:rsidRPr="00F31D15">
        <w:rPr>
          <w:rFonts w:ascii="標楷體" w:eastAsia="標楷體" w:hAnsi="標楷體" w:hint="eastAsia"/>
          <w:sz w:val="22"/>
          <w:szCs w:val="22"/>
          <w:lang w:val="zh-TW"/>
        </w:rPr>
        <w:t>？</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rPr>
        <w:t>若有</w:t>
      </w: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菩薩值佛出世。</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因爾得聞六波羅蜜及其義趣。</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以無礙心侍說法者，不暫遠離，心無懈怠。</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住阿蘭若而無放逸。善</w:t>
      </w:r>
      <w:r w:rsidRPr="00F31D15">
        <w:rPr>
          <w:rFonts w:ascii="標楷體" w:eastAsia="標楷體" w:hAnsi="標楷體" w:hint="eastAsia"/>
          <w:sz w:val="22"/>
          <w:szCs w:val="22"/>
        </w:rPr>
        <w:t>男子</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是名菩薩有四大藏。</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6</w:t>
      </w:r>
      <w:r w:rsidRPr="00F31D15">
        <w:rPr>
          <w:sz w:val="22"/>
          <w:szCs w:val="22"/>
          <w:lang w:val="zh-TW"/>
        </w:rPr>
        <w:t>）</w:t>
      </w:r>
      <w:r w:rsidRPr="00F31D15">
        <w:rPr>
          <w:rFonts w:hint="eastAsia"/>
          <w:sz w:val="22"/>
          <w:szCs w:val="22"/>
        </w:rPr>
        <w:t>《菩提資糧論》卷</w:t>
      </w:r>
      <w:r w:rsidRPr="00F31D15">
        <w:rPr>
          <w:rFonts w:hint="eastAsia"/>
          <w:sz w:val="22"/>
          <w:szCs w:val="22"/>
        </w:rPr>
        <w:t>6</w:t>
      </w:r>
      <w:r w:rsidRPr="00F31D15">
        <w:rPr>
          <w:rFonts w:hint="eastAsia"/>
          <w:sz w:val="22"/>
          <w:szCs w:val="22"/>
        </w:rPr>
        <w:t>（大正</w:t>
      </w:r>
      <w:r w:rsidRPr="00F31D15">
        <w:rPr>
          <w:rFonts w:hint="eastAsia"/>
          <w:sz w:val="22"/>
          <w:szCs w:val="22"/>
        </w:rPr>
        <w:t>32</w:t>
      </w:r>
      <w:r w:rsidRPr="00F31D15">
        <w:rPr>
          <w:rFonts w:hint="eastAsia"/>
          <w:sz w:val="22"/>
          <w:szCs w:val="22"/>
        </w:rPr>
        <w:t>，</w:t>
      </w:r>
      <w:r w:rsidRPr="00F31D15">
        <w:rPr>
          <w:rFonts w:hint="eastAsia"/>
          <w:sz w:val="22"/>
          <w:szCs w:val="22"/>
        </w:rPr>
        <w:t>539b7-10</w:t>
      </w:r>
      <w:r w:rsidRPr="00F31D15">
        <w:rPr>
          <w:rFonts w:hint="eastAsia"/>
          <w:sz w:val="22"/>
          <w:szCs w:val="22"/>
        </w:rPr>
        <w:t>）：</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四種菩薩大藏，應當得之。何等為四？所謂</w:t>
      </w: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ascii="標楷體" w:eastAsia="標楷體" w:hAnsi="標楷體" w:hint="eastAsia"/>
          <w:sz w:val="22"/>
          <w:szCs w:val="22"/>
        </w:rPr>
        <w:t>奉事出世諸佛，</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ascii="標楷體" w:eastAsia="標楷體" w:hAnsi="標楷體" w:hint="eastAsia"/>
          <w:sz w:val="22"/>
          <w:szCs w:val="22"/>
        </w:rPr>
        <w:t>聽聞六波羅蜜，</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ascii="標楷體" w:eastAsia="標楷體" w:hAnsi="標楷體" w:hint="eastAsia"/>
          <w:sz w:val="22"/>
          <w:szCs w:val="22"/>
        </w:rPr>
        <w:t>以無礙心見於法師，</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ascii="標楷體" w:eastAsia="標楷體" w:hAnsi="標楷體" w:hint="eastAsia"/>
          <w:sz w:val="22"/>
          <w:szCs w:val="22"/>
        </w:rPr>
        <w:t>以不放逸樂住空閑之處。此是四種菩薩大藏，應當得之。</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7</w:t>
      </w:r>
      <w:r w:rsidRPr="00F31D15">
        <w:rPr>
          <w:sz w:val="22"/>
          <w:szCs w:val="22"/>
          <w:lang w:val="zh-TW"/>
        </w:rPr>
        <w:t>）</w:t>
      </w:r>
      <w:r w:rsidRPr="00F31D15">
        <w:rPr>
          <w:rFonts w:hint="eastAsia"/>
          <w:sz w:val="22"/>
          <w:szCs w:val="22"/>
          <w:lang w:val="zh-TW"/>
        </w:rPr>
        <w:t>印順法師，</w:t>
      </w:r>
      <w:r w:rsidRPr="00F31D15">
        <w:rPr>
          <w:rFonts w:hAnsi="新細明體" w:hint="eastAsia"/>
          <w:sz w:val="22"/>
          <w:szCs w:val="22"/>
        </w:rPr>
        <w:t>《寶積經講記》，</w:t>
      </w:r>
      <w:r w:rsidRPr="00F31D15">
        <w:rPr>
          <w:sz w:val="22"/>
          <w:szCs w:val="22"/>
        </w:rPr>
        <w:t>pp.</w:t>
      </w:r>
      <w:r w:rsidRPr="00F31D15">
        <w:rPr>
          <w:rFonts w:hint="eastAsia"/>
          <w:sz w:val="22"/>
          <w:szCs w:val="22"/>
        </w:rPr>
        <w:t>61</w:t>
      </w:r>
      <w:r w:rsidRPr="00F31D15">
        <w:rPr>
          <w:sz w:val="22"/>
          <w:szCs w:val="22"/>
        </w:rPr>
        <w:t>-</w:t>
      </w:r>
      <w:r w:rsidRPr="00F31D15">
        <w:rPr>
          <w:rFonts w:hint="eastAsia"/>
          <w:sz w:val="22"/>
          <w:szCs w:val="22"/>
        </w:rPr>
        <w:t>62</w:t>
      </w:r>
      <w:r w:rsidRPr="00F31D15">
        <w:rPr>
          <w:rFonts w:hint="eastAsia"/>
          <w:sz w:val="22"/>
          <w:szCs w:val="22"/>
        </w:rPr>
        <w:t>。</w:t>
      </w:r>
    </w:p>
  </w:footnote>
  <w:footnote w:id="37">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sz w:val="22"/>
          <w:szCs w:val="22"/>
        </w:rPr>
        <w:t xml:space="preserve"> </w:t>
      </w:r>
      <w:r w:rsidRPr="00F31D15">
        <w:rPr>
          <w:rFonts w:hAnsi="新細明體"/>
          <w:sz w:val="22"/>
          <w:szCs w:val="22"/>
        </w:rPr>
        <w:t>閡＝礙【宋】【元】【明】【宮】下同。</w:t>
      </w:r>
      <w:r w:rsidRPr="00F31D15">
        <w:rPr>
          <w:rFonts w:hint="eastAsia"/>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67d</w:t>
      </w:r>
      <w:r w:rsidRPr="00F31D15">
        <w:rPr>
          <w:rFonts w:hAnsi="新細明體"/>
          <w:sz w:val="22"/>
          <w:szCs w:val="22"/>
        </w:rPr>
        <w:t>，</w:t>
      </w:r>
      <w:r w:rsidRPr="00F31D15">
        <w:rPr>
          <w:sz w:val="22"/>
          <w:szCs w:val="22"/>
        </w:rPr>
        <w:t>n.2</w:t>
      </w:r>
      <w:r w:rsidRPr="00F31D15">
        <w:rPr>
          <w:rFonts w:hint="eastAsia"/>
          <w:sz w:val="22"/>
          <w:szCs w:val="22"/>
        </w:rPr>
        <w:t>）</w:t>
      </w:r>
    </w:p>
  </w:footnote>
  <w:footnote w:id="38">
    <w:p w:rsidR="00C40F85" w:rsidRPr="00F31D15" w:rsidRDefault="00C40F85" w:rsidP="005D7B78">
      <w:pPr>
        <w:pStyle w:val="a3"/>
        <w:overflowPunct w:val="0"/>
        <w:ind w:left="792" w:hangingChars="360" w:hanging="792"/>
        <w:jc w:val="both"/>
        <w:rPr>
          <w:sz w:val="22"/>
          <w:szCs w:val="22"/>
          <w:lang w:val="zh-TW"/>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sz w:val="22"/>
          <w:szCs w:val="22"/>
          <w:lang w:val="zh-TW"/>
        </w:rPr>
        <w:t>1</w:t>
      </w:r>
      <w:r w:rsidRPr="00F31D15">
        <w:rPr>
          <w:sz w:val="22"/>
          <w:szCs w:val="22"/>
          <w:lang w:val="zh-TW"/>
        </w:rPr>
        <w:t>）</w:t>
      </w:r>
      <w:r w:rsidRPr="00F31D15">
        <w:rPr>
          <w:rFonts w:hint="eastAsia"/>
          <w:sz w:val="22"/>
          <w:szCs w:val="22"/>
          <w:lang w:val="zh-TW"/>
        </w:rPr>
        <w:t>《大寶積經》卷</w:t>
      </w:r>
      <w:r w:rsidRPr="00F31D15">
        <w:rPr>
          <w:rFonts w:hint="eastAsia"/>
          <w:sz w:val="22"/>
          <w:szCs w:val="22"/>
          <w:lang w:val="zh-TW"/>
        </w:rPr>
        <w:t>112</w:t>
      </w:r>
      <w:r w:rsidRPr="00F31D15">
        <w:rPr>
          <w:rFonts w:hint="eastAsia"/>
          <w:sz w:val="22"/>
          <w:szCs w:val="22"/>
          <w:lang w:val="zh-TW"/>
        </w:rPr>
        <w:t>〈</w:t>
      </w:r>
      <w:r w:rsidRPr="00F31D15">
        <w:rPr>
          <w:rFonts w:hint="eastAsia"/>
          <w:sz w:val="22"/>
          <w:szCs w:val="22"/>
          <w:lang w:val="zh-TW"/>
        </w:rPr>
        <w:t>43</w:t>
      </w:r>
      <w:r w:rsidRPr="00F31D15">
        <w:rPr>
          <w:rFonts w:hint="eastAsia"/>
          <w:sz w:val="22"/>
          <w:szCs w:val="22"/>
          <w:lang w:val="zh-TW"/>
        </w:rPr>
        <w:t>普明菩薩會〉（大正</w:t>
      </w:r>
      <w:r w:rsidRPr="00F31D15">
        <w:rPr>
          <w:rFonts w:hint="eastAsia"/>
          <w:sz w:val="22"/>
          <w:szCs w:val="22"/>
          <w:lang w:val="zh-TW"/>
        </w:rPr>
        <w:t>11</w:t>
      </w:r>
      <w:r w:rsidRPr="00F31D15">
        <w:rPr>
          <w:rFonts w:hint="eastAsia"/>
          <w:sz w:val="22"/>
          <w:szCs w:val="22"/>
          <w:lang w:val="zh-TW"/>
        </w:rPr>
        <w:t>，</w:t>
      </w:r>
      <w:smartTag w:uri="urn:schemas-microsoft-com:office:smarttags" w:element="chmetcnv">
        <w:smartTagPr>
          <w:attr w:name="TCSC" w:val="0"/>
          <w:attr w:name="NumberType" w:val="1"/>
          <w:attr w:name="Negative" w:val="False"/>
          <w:attr w:name="HasSpace" w:val="False"/>
          <w:attr w:name="SourceValue" w:val="632"/>
          <w:attr w:name="UnitName" w:val="C"/>
        </w:smartTagPr>
        <w:r w:rsidRPr="00F31D15">
          <w:rPr>
            <w:rFonts w:hint="eastAsia"/>
            <w:sz w:val="22"/>
            <w:szCs w:val="22"/>
            <w:lang w:val="zh-TW"/>
          </w:rPr>
          <w:t>632c</w:t>
        </w:r>
      </w:smartTag>
      <w:r w:rsidRPr="00F31D15">
        <w:rPr>
          <w:rFonts w:hint="eastAsia"/>
          <w:sz w:val="22"/>
          <w:szCs w:val="22"/>
          <w:lang w:val="zh-TW"/>
        </w:rPr>
        <w:t>16-19</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復次迦葉！菩薩有四法能過魔事。何謂為四？</w:t>
      </w:r>
    </w:p>
    <w:p w:rsidR="00C40F85" w:rsidRPr="00F31D15" w:rsidRDefault="00C40F85" w:rsidP="005D7B78">
      <w:pPr>
        <w:pStyle w:val="a3"/>
        <w:overflowPunct w:val="0"/>
        <w:ind w:leftChars="335" w:left="804"/>
        <w:jc w:val="both"/>
        <w:rPr>
          <w:sz w:val="22"/>
          <w:szCs w:val="22"/>
          <w:lang w:val="zh-TW"/>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常不捨離菩提之心，</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於諸眾生心無恚礙，</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覺諸知見，</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心不輕賤一切眾生。迦葉！是為菩薩四法，能過魔事。</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sz w:val="22"/>
          <w:szCs w:val="22"/>
          <w:lang w:val="zh-TW"/>
        </w:rPr>
        <w:t>2</w:t>
      </w:r>
      <w:r w:rsidRPr="00F31D15">
        <w:rPr>
          <w:sz w:val="22"/>
          <w:szCs w:val="22"/>
          <w:lang w:val="zh-TW"/>
        </w:rPr>
        <w:t>）</w:t>
      </w:r>
      <w:r w:rsidRPr="00F31D15">
        <w:rPr>
          <w:rFonts w:hint="eastAsia"/>
          <w:sz w:val="22"/>
          <w:szCs w:val="22"/>
          <w:lang w:val="zh-TW"/>
        </w:rPr>
        <w:t>《佛說遺日摩尼寶經》（大正</w:t>
      </w:r>
      <w:r w:rsidRPr="00F31D15">
        <w:rPr>
          <w:rFonts w:hint="eastAsia"/>
          <w:sz w:val="22"/>
          <w:szCs w:val="22"/>
          <w:lang w:val="zh-TW"/>
        </w:rPr>
        <w:t>12</w:t>
      </w:r>
      <w:r w:rsidRPr="00F31D15">
        <w:rPr>
          <w:rFonts w:hint="eastAsia"/>
          <w:sz w:val="22"/>
          <w:szCs w:val="22"/>
          <w:lang w:val="zh-TW"/>
        </w:rPr>
        <w:t>，</w:t>
      </w:r>
      <w:r w:rsidRPr="00F31D15">
        <w:rPr>
          <w:rFonts w:hint="eastAsia"/>
          <w:sz w:val="22"/>
          <w:szCs w:val="22"/>
          <w:lang w:val="zh-TW"/>
        </w:rPr>
        <w:t>190a19-22</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菩薩有四事出於魔界。何謂為四？</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lang w:val="zh-TW"/>
        </w:rPr>
        <w:t>一者、</w:t>
      </w:r>
      <w:r w:rsidRPr="00F31D15">
        <w:rPr>
          <w:rFonts w:eastAsia="標楷體" w:hint="eastAsia"/>
          <w:sz w:val="22"/>
          <w:szCs w:val="22"/>
        </w:rPr>
        <w:t>不捨</w:t>
      </w:r>
      <w:r w:rsidRPr="00F31D15">
        <w:rPr>
          <w:rFonts w:ascii="標楷體" w:eastAsia="標楷體" w:hAnsi="標楷體" w:hint="eastAsia"/>
          <w:sz w:val="22"/>
          <w:szCs w:val="22"/>
          <w:lang w:val="zh-TW"/>
        </w:rPr>
        <w:t>菩薩心，二者、無有瞋恚心向於十方人大如毛髮，三者、悉學外餘道，四者、恭敬於諸菩薩。是為四。</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3</w:t>
      </w:r>
      <w:r w:rsidRPr="00F31D15">
        <w:rPr>
          <w:sz w:val="22"/>
          <w:szCs w:val="22"/>
          <w:lang w:val="zh-TW"/>
        </w:rPr>
        <w:t>）</w:t>
      </w:r>
      <w:r w:rsidRPr="00F31D15">
        <w:rPr>
          <w:rFonts w:hint="eastAsia"/>
          <w:sz w:val="22"/>
          <w:szCs w:val="22"/>
          <w:lang w:val="zh-TW"/>
        </w:rPr>
        <w:t>《佛說摩訶衍寶嚴經》（大正</w:t>
      </w:r>
      <w:r w:rsidRPr="00F31D15">
        <w:rPr>
          <w:rFonts w:hint="eastAsia"/>
          <w:sz w:val="22"/>
          <w:szCs w:val="22"/>
          <w:lang w:val="zh-TW"/>
        </w:rPr>
        <w:t>12</w:t>
      </w:r>
      <w:r w:rsidRPr="00F31D15">
        <w:rPr>
          <w:rFonts w:hint="eastAsia"/>
          <w:sz w:val="22"/>
          <w:szCs w:val="22"/>
          <w:lang w:val="zh-TW"/>
        </w:rPr>
        <w:t>，</w:t>
      </w:r>
      <w:r w:rsidRPr="00F31D15">
        <w:rPr>
          <w:rFonts w:hint="eastAsia"/>
          <w:sz w:val="22"/>
          <w:szCs w:val="22"/>
          <w:lang w:val="zh-TW"/>
        </w:rPr>
        <w:t>195b1-4</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菩薩有四法越度眾魔。云何為四？</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rPr>
        <w:t>一者、不捨菩薩心，二者、心不礙一切眾生，三者、不染著一切諸見，四者、不輕慢一切眾生。是謂迦葉！菩薩四法越度眾魔。</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4</w:t>
      </w:r>
      <w:r w:rsidRPr="00F31D15">
        <w:rPr>
          <w:sz w:val="22"/>
          <w:szCs w:val="22"/>
          <w:lang w:val="zh-TW"/>
        </w:rPr>
        <w:t>）</w:t>
      </w:r>
      <w:r w:rsidRPr="00F31D15">
        <w:rPr>
          <w:rFonts w:hint="eastAsia"/>
          <w:sz w:val="22"/>
          <w:szCs w:val="22"/>
        </w:rPr>
        <w:t>《佛說大迦葉問大寶積正法經》卷</w:t>
      </w:r>
      <w:r w:rsidRPr="00F31D15">
        <w:rPr>
          <w:rFonts w:hint="eastAsia"/>
          <w:sz w:val="22"/>
          <w:szCs w:val="22"/>
        </w:rPr>
        <w:t>1</w:t>
      </w:r>
      <w:r w:rsidRPr="00F31D15">
        <w:rPr>
          <w:rFonts w:hint="eastAsia"/>
          <w:sz w:val="22"/>
          <w:szCs w:val="22"/>
        </w:rPr>
        <w:t>（大正</w:t>
      </w:r>
      <w:r w:rsidRPr="00F31D15">
        <w:rPr>
          <w:rFonts w:hint="eastAsia"/>
          <w:sz w:val="22"/>
          <w:szCs w:val="22"/>
        </w:rPr>
        <w:t>12</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03"/>
          <w:attr w:name="UnitName" w:val="C"/>
        </w:smartTagPr>
        <w:r w:rsidRPr="00F31D15">
          <w:rPr>
            <w:rFonts w:hint="eastAsia"/>
            <w:sz w:val="22"/>
            <w:szCs w:val="22"/>
          </w:rPr>
          <w:t>203c</w:t>
        </w:r>
      </w:smartTag>
      <w:r w:rsidRPr="00F31D15">
        <w:rPr>
          <w:rFonts w:hint="eastAsia"/>
          <w:sz w:val="22"/>
          <w:szCs w:val="22"/>
        </w:rPr>
        <w:t>3-7</w:t>
      </w:r>
      <w:r w:rsidRPr="00F31D15">
        <w:rPr>
          <w:rFonts w:hint="eastAsia"/>
          <w:sz w:val="22"/>
          <w:szCs w:val="22"/>
        </w:rPr>
        <w:t>）：</w:t>
      </w:r>
    </w:p>
    <w:p w:rsidR="00C40F85" w:rsidRPr="00F31D15" w:rsidRDefault="00C40F85" w:rsidP="004C69B6">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佛告迦葉波：</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有四種法，遠離菩薩魔道。</w:t>
      </w:r>
      <w:r w:rsidRPr="00F31D15">
        <w:rPr>
          <w:rFonts w:ascii="標楷體" w:eastAsia="標楷體" w:hAnsi="標楷體" w:hint="eastAsia"/>
          <w:sz w:val="22"/>
          <w:szCs w:val="22"/>
          <w:lang w:val="zh-TW"/>
        </w:rPr>
        <w:t>」</w:t>
      </w:r>
    </w:p>
    <w:p w:rsidR="00C40F85" w:rsidRPr="00F31D15" w:rsidRDefault="00C40F85" w:rsidP="004C69B6">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迦葉白言：</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云何四法？</w:t>
      </w:r>
      <w:r w:rsidRPr="00F31D15">
        <w:rPr>
          <w:rFonts w:ascii="標楷體" w:eastAsia="標楷體" w:hAnsi="標楷體" w:hint="eastAsia"/>
          <w:sz w:val="22"/>
          <w:szCs w:val="22"/>
          <w:lang w:val="zh-TW"/>
        </w:rPr>
        <w:t>」</w:t>
      </w:r>
    </w:p>
    <w:p w:rsidR="00C40F85" w:rsidRPr="00F31D15" w:rsidRDefault="00C40F85" w:rsidP="004C69B6">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「一者、所行諸行不離菩提心，二者、於一切眾生心無惱害，三者、於一切法明了通達，四者、於一切眾生不生輕慢。迦葉！如是四法，遠離菩薩魔道。」</w:t>
      </w:r>
    </w:p>
    <w:p w:rsidR="00C40F85" w:rsidRPr="00F31D15" w:rsidRDefault="00C40F85" w:rsidP="004C69B6">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5</w:t>
      </w:r>
      <w:r w:rsidRPr="00F31D15">
        <w:rPr>
          <w:sz w:val="22"/>
          <w:szCs w:val="22"/>
          <w:lang w:val="zh-TW"/>
        </w:rPr>
        <w:t>）</w:t>
      </w:r>
      <w:r w:rsidRPr="00F31D15">
        <w:rPr>
          <w:rFonts w:hint="eastAsia"/>
          <w:sz w:val="22"/>
          <w:szCs w:val="22"/>
          <w:lang w:val="zh-TW"/>
        </w:rPr>
        <w:t>《大乘寶雲經》卷</w:t>
      </w:r>
      <w:r w:rsidRPr="00F31D15">
        <w:rPr>
          <w:rFonts w:hint="eastAsia"/>
          <w:sz w:val="22"/>
          <w:szCs w:val="22"/>
          <w:lang w:val="zh-TW"/>
        </w:rPr>
        <w:t>7</w:t>
      </w:r>
      <w:r w:rsidRPr="00F31D15">
        <w:rPr>
          <w:rFonts w:hint="eastAsia"/>
          <w:sz w:val="22"/>
          <w:szCs w:val="22"/>
          <w:lang w:val="zh-TW"/>
        </w:rPr>
        <w:t>〈</w:t>
      </w:r>
      <w:r w:rsidRPr="00F31D15">
        <w:rPr>
          <w:rFonts w:hint="eastAsia"/>
          <w:sz w:val="22"/>
          <w:szCs w:val="22"/>
          <w:lang w:val="zh-TW"/>
        </w:rPr>
        <w:t>7</w:t>
      </w:r>
      <w:r w:rsidRPr="00F31D15">
        <w:rPr>
          <w:rFonts w:hint="eastAsia"/>
          <w:sz w:val="22"/>
          <w:szCs w:val="22"/>
          <w:lang w:val="zh-TW"/>
        </w:rPr>
        <w:t>寶積品〉（大正</w:t>
      </w:r>
      <w:r w:rsidRPr="00F31D15">
        <w:rPr>
          <w:rFonts w:hint="eastAsia"/>
          <w:sz w:val="22"/>
          <w:szCs w:val="22"/>
          <w:lang w:val="zh-TW"/>
        </w:rPr>
        <w:t>16</w:t>
      </w:r>
      <w:r w:rsidRPr="00F31D15">
        <w:rPr>
          <w:rFonts w:hint="eastAsia"/>
          <w:sz w:val="22"/>
          <w:szCs w:val="22"/>
          <w:lang w:val="zh-TW"/>
        </w:rPr>
        <w:t>，</w:t>
      </w:r>
      <w:r w:rsidRPr="00F31D15">
        <w:rPr>
          <w:rFonts w:hint="eastAsia"/>
          <w:sz w:val="22"/>
          <w:szCs w:val="22"/>
          <w:lang w:val="zh-TW"/>
        </w:rPr>
        <w:t>277b13-16</w:t>
      </w:r>
      <w:r w:rsidRPr="00F31D15">
        <w:rPr>
          <w:rFonts w:hint="eastAsia"/>
          <w:sz w:val="22"/>
          <w:szCs w:val="22"/>
          <w:lang w:val="zh-TW"/>
        </w:rPr>
        <w:t>）：</w:t>
      </w:r>
    </w:p>
    <w:p w:rsidR="00C40F85" w:rsidRPr="00F31D15" w:rsidRDefault="00C40F85" w:rsidP="003850BB">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善男子！菩薩有四種法能壞魔事。何謂為四？</w:t>
      </w:r>
    </w:p>
    <w:p w:rsidR="00C40F85" w:rsidRPr="00F31D15" w:rsidRDefault="00C40F85" w:rsidP="003850BB">
      <w:pPr>
        <w:pStyle w:val="a3"/>
        <w:overflowPunct w:val="0"/>
        <w:ind w:leftChars="335" w:left="804"/>
        <w:jc w:val="both"/>
        <w:rPr>
          <w:rFonts w:ascii="標楷體" w:eastAsia="標楷體" w:hAnsi="標楷體"/>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常不捨離菩提之心。</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於諸眾生心無罣礙。</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於諸執著悉皆覺知。</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心不</w:t>
      </w:r>
      <w:r w:rsidRPr="00F31D15">
        <w:rPr>
          <w:rFonts w:ascii="標楷體" w:eastAsia="標楷體" w:hAnsi="標楷體" w:hint="eastAsia"/>
          <w:sz w:val="22"/>
          <w:szCs w:val="22"/>
        </w:rPr>
        <w:t>輕賤一切眾生。善男子！是名菩薩有四種法，能壞魔事。</w:t>
      </w:r>
    </w:p>
    <w:p w:rsidR="00C40F85" w:rsidRPr="00F31D15" w:rsidRDefault="00C40F85" w:rsidP="003850BB">
      <w:pPr>
        <w:pStyle w:val="a3"/>
        <w:overflowPunct w:val="0"/>
        <w:ind w:leftChars="105" w:left="791" w:hangingChars="245" w:hanging="539"/>
        <w:jc w:val="both"/>
        <w:rPr>
          <w:sz w:val="22"/>
          <w:szCs w:val="22"/>
          <w:lang w:val="zh-TW"/>
        </w:rPr>
      </w:pPr>
      <w:r w:rsidRPr="00F31D15">
        <w:rPr>
          <w:sz w:val="22"/>
          <w:szCs w:val="22"/>
          <w:lang w:val="zh-TW"/>
        </w:rPr>
        <w:t>（</w:t>
      </w:r>
      <w:r w:rsidRPr="00F31D15">
        <w:rPr>
          <w:rFonts w:hint="eastAsia"/>
          <w:sz w:val="22"/>
          <w:szCs w:val="22"/>
          <w:lang w:val="zh-TW"/>
        </w:rPr>
        <w:t>6</w:t>
      </w:r>
      <w:r w:rsidRPr="00F31D15">
        <w:rPr>
          <w:sz w:val="22"/>
          <w:szCs w:val="22"/>
          <w:lang w:val="zh-TW"/>
        </w:rPr>
        <w:t>）</w:t>
      </w:r>
      <w:r w:rsidRPr="00F31D15">
        <w:rPr>
          <w:rFonts w:hint="eastAsia"/>
          <w:sz w:val="22"/>
          <w:szCs w:val="22"/>
          <w:lang w:val="zh-TW"/>
        </w:rPr>
        <w:t>印順法師，</w:t>
      </w:r>
      <w:r w:rsidRPr="00F31D15">
        <w:rPr>
          <w:rFonts w:hAnsi="新細明體" w:hint="eastAsia"/>
          <w:sz w:val="22"/>
          <w:szCs w:val="22"/>
        </w:rPr>
        <w:t>《寶積經講記》，</w:t>
      </w:r>
      <w:r w:rsidRPr="00F31D15">
        <w:rPr>
          <w:sz w:val="22"/>
          <w:szCs w:val="22"/>
        </w:rPr>
        <w:t>pp.</w:t>
      </w:r>
      <w:r w:rsidRPr="00F31D15">
        <w:rPr>
          <w:rFonts w:hint="eastAsia"/>
          <w:sz w:val="22"/>
          <w:szCs w:val="22"/>
        </w:rPr>
        <w:t>63</w:t>
      </w:r>
      <w:r w:rsidRPr="00F31D15">
        <w:rPr>
          <w:sz w:val="22"/>
          <w:szCs w:val="22"/>
        </w:rPr>
        <w:t>-</w:t>
      </w:r>
      <w:r w:rsidRPr="00F31D15">
        <w:rPr>
          <w:rFonts w:hint="eastAsia"/>
          <w:sz w:val="22"/>
          <w:szCs w:val="22"/>
        </w:rPr>
        <w:t>64</w:t>
      </w:r>
      <w:r w:rsidRPr="00F31D15">
        <w:rPr>
          <w:rFonts w:hint="eastAsia"/>
          <w:sz w:val="22"/>
          <w:szCs w:val="22"/>
        </w:rPr>
        <w:t>。</w:t>
      </w:r>
    </w:p>
  </w:footnote>
  <w:footnote w:id="39">
    <w:p w:rsidR="00C40F85" w:rsidRPr="00F31D15" w:rsidRDefault="00C40F85" w:rsidP="003850BB">
      <w:pPr>
        <w:pStyle w:val="a3"/>
        <w:overflowPunct w:val="0"/>
        <w:ind w:left="792" w:hangingChars="360" w:hanging="792"/>
        <w:jc w:val="both"/>
        <w:rPr>
          <w:sz w:val="22"/>
          <w:szCs w:val="22"/>
          <w:lang w:val="zh-TW"/>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sz w:val="22"/>
          <w:szCs w:val="22"/>
          <w:lang w:val="zh-TW"/>
        </w:rPr>
        <w:t>1</w:t>
      </w:r>
      <w:r w:rsidRPr="00F31D15">
        <w:rPr>
          <w:sz w:val="22"/>
          <w:szCs w:val="22"/>
          <w:lang w:val="zh-TW"/>
        </w:rPr>
        <w:t>）</w:t>
      </w:r>
      <w:r w:rsidRPr="00F31D15">
        <w:rPr>
          <w:rFonts w:hint="eastAsia"/>
          <w:sz w:val="22"/>
          <w:szCs w:val="22"/>
          <w:lang w:val="zh-TW"/>
        </w:rPr>
        <w:t>《大寶積經》卷</w:t>
      </w:r>
      <w:r w:rsidRPr="00F31D15">
        <w:rPr>
          <w:rFonts w:hint="eastAsia"/>
          <w:sz w:val="22"/>
          <w:szCs w:val="22"/>
          <w:lang w:val="zh-TW"/>
        </w:rPr>
        <w:t>112</w:t>
      </w:r>
      <w:r w:rsidRPr="00F31D15">
        <w:rPr>
          <w:rFonts w:hint="eastAsia"/>
          <w:sz w:val="22"/>
          <w:szCs w:val="22"/>
          <w:lang w:val="zh-TW"/>
        </w:rPr>
        <w:t>〈</w:t>
      </w:r>
      <w:r w:rsidRPr="00F31D15">
        <w:rPr>
          <w:rFonts w:hint="eastAsia"/>
          <w:sz w:val="22"/>
          <w:szCs w:val="22"/>
          <w:lang w:val="zh-TW"/>
        </w:rPr>
        <w:t>43</w:t>
      </w:r>
      <w:r w:rsidRPr="00F31D15">
        <w:rPr>
          <w:rFonts w:hint="eastAsia"/>
          <w:sz w:val="22"/>
          <w:szCs w:val="22"/>
          <w:lang w:val="zh-TW"/>
        </w:rPr>
        <w:t>普明菩薩會〉（大正</w:t>
      </w:r>
      <w:r w:rsidRPr="00F31D15">
        <w:rPr>
          <w:rFonts w:hint="eastAsia"/>
          <w:sz w:val="22"/>
          <w:szCs w:val="22"/>
          <w:lang w:val="zh-TW"/>
        </w:rPr>
        <w:t>11</w:t>
      </w:r>
      <w:r w:rsidRPr="00F31D15">
        <w:rPr>
          <w:rFonts w:hint="eastAsia"/>
          <w:sz w:val="22"/>
          <w:szCs w:val="22"/>
          <w:lang w:val="zh-TW"/>
        </w:rPr>
        <w:t>，</w:t>
      </w:r>
      <w:smartTag w:uri="urn:schemas-microsoft-com:office:smarttags" w:element="chmetcnv">
        <w:smartTagPr>
          <w:attr w:name="TCSC" w:val="0"/>
          <w:attr w:name="NumberType" w:val="1"/>
          <w:attr w:name="Negative" w:val="False"/>
          <w:attr w:name="HasSpace" w:val="False"/>
          <w:attr w:name="SourceValue" w:val="632"/>
          <w:attr w:name="UnitName" w:val="C"/>
        </w:smartTagPr>
        <w:r w:rsidRPr="00F31D15">
          <w:rPr>
            <w:rFonts w:hint="eastAsia"/>
            <w:sz w:val="22"/>
            <w:szCs w:val="22"/>
            <w:lang w:val="zh-TW"/>
          </w:rPr>
          <w:t>632c</w:t>
        </w:r>
      </w:smartTag>
      <w:r w:rsidRPr="00F31D15">
        <w:rPr>
          <w:rFonts w:hint="eastAsia"/>
          <w:sz w:val="22"/>
          <w:szCs w:val="22"/>
          <w:lang w:val="zh-TW"/>
        </w:rPr>
        <w:t>23-27</w:t>
      </w:r>
      <w:r w:rsidRPr="00F31D15">
        <w:rPr>
          <w:rFonts w:hint="eastAsia"/>
          <w:sz w:val="22"/>
          <w:szCs w:val="22"/>
          <w:lang w:val="zh-TW"/>
        </w:rPr>
        <w:t>）：</w:t>
      </w:r>
    </w:p>
    <w:p w:rsidR="00C40F85" w:rsidRPr="00F31D15" w:rsidRDefault="00C40F85" w:rsidP="003850BB">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復次，迦葉！菩薩有四無量福德莊嚴。何謂為四？</w:t>
      </w:r>
    </w:p>
    <w:p w:rsidR="00C40F85" w:rsidRPr="00F31D15" w:rsidRDefault="00C40F85" w:rsidP="003850BB">
      <w:pPr>
        <w:pStyle w:val="a3"/>
        <w:overflowPunct w:val="0"/>
        <w:ind w:leftChars="335" w:left="804"/>
        <w:jc w:val="both"/>
        <w:rPr>
          <w:sz w:val="22"/>
          <w:szCs w:val="22"/>
          <w:lang w:val="zh-TW"/>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以清淨心而行法施。</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於破戒人生大悲心。</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於諸眾生中稱揚讚歎菩提之心。</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於諸</w:t>
      </w:r>
      <w:r w:rsidRPr="00F31D15">
        <w:rPr>
          <w:rFonts w:ascii="標楷體" w:eastAsia="標楷體" w:hAnsi="標楷體" w:hint="eastAsia"/>
          <w:sz w:val="22"/>
          <w:szCs w:val="22"/>
        </w:rPr>
        <w:t>下劣修習忍辱。迦葉！是為菩薩有四無量福德莊嚴。</w:t>
      </w:r>
    </w:p>
    <w:p w:rsidR="00C40F85" w:rsidRPr="00F31D15" w:rsidRDefault="00C40F85" w:rsidP="003850BB">
      <w:pPr>
        <w:pStyle w:val="a3"/>
        <w:overflowPunct w:val="0"/>
        <w:ind w:leftChars="105" w:left="791" w:hangingChars="245" w:hanging="539"/>
        <w:jc w:val="both"/>
        <w:rPr>
          <w:sz w:val="22"/>
          <w:szCs w:val="22"/>
          <w:lang w:val="zh-TW"/>
        </w:rPr>
      </w:pPr>
      <w:r w:rsidRPr="00F31D15">
        <w:rPr>
          <w:sz w:val="22"/>
          <w:szCs w:val="22"/>
          <w:lang w:val="zh-TW"/>
        </w:rPr>
        <w:t>（</w:t>
      </w:r>
      <w:r w:rsidRPr="00F31D15">
        <w:rPr>
          <w:sz w:val="22"/>
          <w:szCs w:val="22"/>
          <w:lang w:val="zh-TW"/>
        </w:rPr>
        <w:t>2</w:t>
      </w:r>
      <w:r w:rsidRPr="00F31D15">
        <w:rPr>
          <w:sz w:val="22"/>
          <w:szCs w:val="22"/>
          <w:lang w:val="zh-TW"/>
        </w:rPr>
        <w:t>）</w:t>
      </w:r>
      <w:r w:rsidRPr="00F31D15">
        <w:rPr>
          <w:rFonts w:hint="eastAsia"/>
          <w:sz w:val="22"/>
          <w:szCs w:val="22"/>
          <w:lang w:val="zh-TW"/>
        </w:rPr>
        <w:t>《佛說遺日摩尼寶經》（大正</w:t>
      </w:r>
      <w:r w:rsidRPr="00F31D15">
        <w:rPr>
          <w:rFonts w:hint="eastAsia"/>
          <w:sz w:val="22"/>
          <w:szCs w:val="22"/>
          <w:lang w:val="zh-TW"/>
        </w:rPr>
        <w:t>12</w:t>
      </w:r>
      <w:r w:rsidRPr="00F31D15">
        <w:rPr>
          <w:rFonts w:hint="eastAsia"/>
          <w:sz w:val="22"/>
          <w:szCs w:val="22"/>
          <w:lang w:val="zh-TW"/>
        </w:rPr>
        <w:t>，</w:t>
      </w:r>
      <w:r w:rsidRPr="00F31D15">
        <w:rPr>
          <w:rFonts w:hint="eastAsia"/>
          <w:sz w:val="22"/>
          <w:szCs w:val="22"/>
          <w:lang w:val="zh-TW"/>
        </w:rPr>
        <w:t>190a22-26</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lang w:val="zh-TW"/>
        </w:rPr>
        <w:t>菩薩有四事，得功德不可復計。何謂為四？</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lang w:val="zh-TW"/>
        </w:rPr>
        <w:t>一者、持法施與人，不希望欲有所得。二者、人有犯戒者，當慈哀之。三者、多教人為菩薩道。四者、有下賤人來毀辱菩薩，悉當忍之。是為四。</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3</w:t>
      </w:r>
      <w:r w:rsidRPr="00F31D15">
        <w:rPr>
          <w:sz w:val="22"/>
          <w:szCs w:val="22"/>
          <w:lang w:val="zh-TW"/>
        </w:rPr>
        <w:t>）</w:t>
      </w:r>
      <w:r w:rsidRPr="00F31D15">
        <w:rPr>
          <w:rFonts w:hint="eastAsia"/>
          <w:sz w:val="22"/>
          <w:szCs w:val="22"/>
        </w:rPr>
        <w:t>《佛說摩訶衍寶嚴經》（大正</w:t>
      </w:r>
      <w:r w:rsidRPr="00F31D15">
        <w:rPr>
          <w:rFonts w:hint="eastAsia"/>
          <w:sz w:val="22"/>
          <w:szCs w:val="22"/>
        </w:rPr>
        <w:t>12</w:t>
      </w:r>
      <w:r w:rsidRPr="00F31D15">
        <w:rPr>
          <w:rFonts w:hint="eastAsia"/>
          <w:sz w:val="22"/>
          <w:szCs w:val="22"/>
        </w:rPr>
        <w:t>，</w:t>
      </w:r>
      <w:r w:rsidRPr="00F31D15">
        <w:rPr>
          <w:rFonts w:hint="eastAsia"/>
          <w:sz w:val="22"/>
          <w:szCs w:val="22"/>
        </w:rPr>
        <w:t>195b10-14</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菩薩摩訶薩有四無量福行。云何為四？</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rPr>
        <w:t>一者、法施心無悕望，二者、見有犯戒興大悲心，三者、願一切眾生樂菩薩心，四者、見有羸劣不捨忍辱。是謂迦葉！菩薩四無量福行。</w:t>
      </w:r>
    </w:p>
    <w:p w:rsidR="00C40F85" w:rsidRPr="00F31D15" w:rsidRDefault="00C40F85" w:rsidP="005D7B78">
      <w:pPr>
        <w:pStyle w:val="a3"/>
        <w:overflowPunct w:val="0"/>
        <w:ind w:leftChars="105" w:left="791" w:hangingChars="245" w:hanging="539"/>
        <w:jc w:val="both"/>
        <w:rPr>
          <w:rFonts w:ascii="標楷體" w:eastAsia="標楷體" w:hAnsi="標楷體"/>
          <w:sz w:val="22"/>
          <w:szCs w:val="22"/>
        </w:rPr>
      </w:pPr>
      <w:r w:rsidRPr="00F31D15">
        <w:rPr>
          <w:sz w:val="22"/>
          <w:szCs w:val="22"/>
          <w:lang w:val="zh-TW"/>
        </w:rPr>
        <w:t>（</w:t>
      </w:r>
      <w:r w:rsidRPr="00F31D15">
        <w:rPr>
          <w:rFonts w:hint="eastAsia"/>
          <w:sz w:val="22"/>
          <w:szCs w:val="22"/>
          <w:lang w:val="zh-TW"/>
        </w:rPr>
        <w:t>4</w:t>
      </w:r>
      <w:r w:rsidRPr="00F31D15">
        <w:rPr>
          <w:sz w:val="22"/>
          <w:szCs w:val="22"/>
          <w:lang w:val="zh-TW"/>
        </w:rPr>
        <w:t>）</w:t>
      </w:r>
      <w:r w:rsidRPr="00F31D15">
        <w:rPr>
          <w:rFonts w:hint="eastAsia"/>
          <w:sz w:val="22"/>
          <w:szCs w:val="22"/>
        </w:rPr>
        <w:t>《佛說大迦葉問大寶積正法經》卷</w:t>
      </w:r>
      <w:r w:rsidRPr="00F31D15">
        <w:rPr>
          <w:sz w:val="22"/>
          <w:szCs w:val="22"/>
        </w:rPr>
        <w:t>1</w:t>
      </w:r>
      <w:r w:rsidRPr="00F31D15">
        <w:rPr>
          <w:sz w:val="22"/>
          <w:szCs w:val="22"/>
        </w:rPr>
        <w:t>（</w:t>
      </w:r>
      <w:r w:rsidRPr="00F31D15">
        <w:rPr>
          <w:rFonts w:hint="eastAsia"/>
          <w:sz w:val="22"/>
          <w:szCs w:val="22"/>
        </w:rPr>
        <w:t>大正</w:t>
      </w:r>
      <w:r w:rsidRPr="00F31D15">
        <w:rPr>
          <w:sz w:val="22"/>
          <w:szCs w:val="22"/>
        </w:rPr>
        <w:t>12</w:t>
      </w:r>
      <w:r w:rsidRPr="00F31D15">
        <w:rPr>
          <w:rFonts w:hint="eastAsia"/>
          <w:sz w:val="22"/>
          <w:szCs w:val="22"/>
        </w:rPr>
        <w:t>，</w:t>
      </w:r>
      <w:smartTag w:uri="urn:schemas-microsoft-com:office:smarttags" w:element="chmetcnv">
        <w:smartTagPr>
          <w:attr w:name="UnitName" w:val="C"/>
          <w:attr w:name="SourceValue" w:val="203"/>
          <w:attr w:name="HasSpace" w:val="False"/>
          <w:attr w:name="Negative" w:val="False"/>
          <w:attr w:name="NumberType" w:val="1"/>
          <w:attr w:name="TCSC" w:val="0"/>
        </w:smartTagPr>
        <w:r w:rsidRPr="00F31D15">
          <w:rPr>
            <w:sz w:val="22"/>
            <w:szCs w:val="22"/>
          </w:rPr>
          <w:t>203c</w:t>
        </w:r>
      </w:smartTag>
      <w:r w:rsidRPr="00F31D15">
        <w:rPr>
          <w:sz w:val="22"/>
          <w:szCs w:val="22"/>
        </w:rPr>
        <w:t>25-29</w:t>
      </w:r>
      <w:r w:rsidRPr="00F31D15">
        <w:rPr>
          <w:sz w:val="22"/>
          <w:szCs w:val="22"/>
        </w:rPr>
        <w:t>）</w:t>
      </w:r>
      <w:r w:rsidRPr="00F31D15">
        <w:rPr>
          <w:rFonts w:ascii="標楷體" w:eastAsia="標楷體" w:hAnsi="標楷體"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佛告迦葉波：</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有四種法生菩薩無量福德。</w:t>
      </w:r>
      <w:r w:rsidRPr="00F31D15">
        <w:rPr>
          <w:rFonts w:ascii="標楷體" w:eastAsia="標楷體" w:hAnsi="標楷體"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迦葉白言：</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云何四法？</w:t>
      </w:r>
      <w:r w:rsidRPr="00F31D15">
        <w:rPr>
          <w:rFonts w:ascii="標楷體" w:eastAsia="標楷體" w:hAnsi="標楷體"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「一者、恒行法施心無悋惜，二者、起大悲心救護破戒眾生，三者、化諸有情發菩提心，四者、於下劣惡人忍辱救護。迦葉！如是四法，出生菩薩無量福德。」</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5</w:t>
      </w:r>
      <w:r w:rsidRPr="00F31D15">
        <w:rPr>
          <w:sz w:val="22"/>
          <w:szCs w:val="22"/>
          <w:lang w:val="zh-TW"/>
        </w:rPr>
        <w:t>）</w:t>
      </w:r>
      <w:r w:rsidRPr="00F31D15">
        <w:rPr>
          <w:rFonts w:hint="eastAsia"/>
          <w:sz w:val="22"/>
          <w:szCs w:val="22"/>
        </w:rPr>
        <w:t>《大乘寶雲經》卷</w:t>
      </w:r>
      <w:r w:rsidRPr="00F31D15">
        <w:rPr>
          <w:rFonts w:hint="eastAsia"/>
          <w:sz w:val="22"/>
          <w:szCs w:val="22"/>
        </w:rPr>
        <w:t>7</w:t>
      </w:r>
      <w:r w:rsidRPr="00F31D15">
        <w:rPr>
          <w:rFonts w:hint="eastAsia"/>
          <w:sz w:val="22"/>
          <w:szCs w:val="22"/>
        </w:rPr>
        <w:t>〈</w:t>
      </w:r>
      <w:r w:rsidRPr="00F31D15">
        <w:rPr>
          <w:rFonts w:hint="eastAsia"/>
          <w:sz w:val="22"/>
          <w:szCs w:val="22"/>
        </w:rPr>
        <w:t>7</w:t>
      </w:r>
      <w:r w:rsidRPr="00F31D15">
        <w:rPr>
          <w:rFonts w:hint="eastAsia"/>
          <w:sz w:val="22"/>
          <w:szCs w:val="22"/>
        </w:rPr>
        <w:t>寶積品〉（大正</w:t>
      </w:r>
      <w:r w:rsidRPr="00F31D15">
        <w:rPr>
          <w:rFonts w:hint="eastAsia"/>
          <w:sz w:val="22"/>
          <w:szCs w:val="22"/>
        </w:rPr>
        <w:t>16</w:t>
      </w:r>
      <w:r w:rsidRPr="00F31D15">
        <w:rPr>
          <w:rFonts w:hint="eastAsia"/>
          <w:sz w:val="22"/>
          <w:szCs w:val="22"/>
        </w:rPr>
        <w:t>，</w:t>
      </w:r>
      <w:r w:rsidRPr="00F31D15">
        <w:rPr>
          <w:rFonts w:hint="eastAsia"/>
          <w:sz w:val="22"/>
          <w:szCs w:val="22"/>
        </w:rPr>
        <w:t>277b16-21</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善男子！菩薩有四不可思量福德行業。何謂為四？</w:t>
      </w:r>
    </w:p>
    <w:p w:rsidR="00C40F85" w:rsidRPr="00F31D15" w:rsidRDefault="00C40F85" w:rsidP="005D7B78">
      <w:pPr>
        <w:pStyle w:val="a3"/>
        <w:overflowPunct w:val="0"/>
        <w:ind w:leftChars="335" w:left="804"/>
        <w:jc w:val="both"/>
        <w:rPr>
          <w:sz w:val="22"/>
          <w:szCs w:val="22"/>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以清淨心而行法施。</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於破戒人生大悲心。</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於諸眾生稱揚歎詠菩提之心。</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於無力者修</w:t>
      </w:r>
      <w:r w:rsidRPr="00F31D15">
        <w:rPr>
          <w:rFonts w:ascii="標楷體" w:eastAsia="標楷體" w:hAnsi="標楷體" w:hint="eastAsia"/>
          <w:sz w:val="22"/>
          <w:szCs w:val="22"/>
        </w:rPr>
        <w:t>習忍辱。善男子！是名菩薩有四不可思量福德行業。</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6</w:t>
      </w:r>
      <w:r w:rsidRPr="00F31D15">
        <w:rPr>
          <w:sz w:val="22"/>
          <w:szCs w:val="22"/>
          <w:lang w:val="zh-TW"/>
        </w:rPr>
        <w:t>）</w:t>
      </w:r>
      <w:r w:rsidRPr="00F31D15">
        <w:rPr>
          <w:rFonts w:hint="eastAsia"/>
          <w:sz w:val="22"/>
          <w:szCs w:val="22"/>
          <w:lang w:val="zh-TW"/>
        </w:rPr>
        <w:t>印順法師，</w:t>
      </w:r>
      <w:r w:rsidRPr="00F31D15">
        <w:rPr>
          <w:rFonts w:hAnsi="新細明體" w:hint="eastAsia"/>
          <w:sz w:val="22"/>
          <w:szCs w:val="22"/>
        </w:rPr>
        <w:t>《寶積經講記》，</w:t>
      </w:r>
      <w:r w:rsidRPr="00F31D15">
        <w:rPr>
          <w:sz w:val="22"/>
          <w:szCs w:val="22"/>
        </w:rPr>
        <w:t>pp.</w:t>
      </w:r>
      <w:r w:rsidRPr="00F31D15">
        <w:rPr>
          <w:rFonts w:hint="eastAsia"/>
          <w:sz w:val="22"/>
          <w:szCs w:val="22"/>
        </w:rPr>
        <w:t>66</w:t>
      </w:r>
      <w:r w:rsidRPr="00F31D15">
        <w:rPr>
          <w:sz w:val="22"/>
          <w:szCs w:val="22"/>
        </w:rPr>
        <w:t>-</w:t>
      </w:r>
      <w:r w:rsidRPr="00F31D15">
        <w:rPr>
          <w:rFonts w:hint="eastAsia"/>
          <w:sz w:val="22"/>
          <w:szCs w:val="22"/>
        </w:rPr>
        <w:t>6</w:t>
      </w:r>
      <w:r w:rsidRPr="00F31D15">
        <w:rPr>
          <w:sz w:val="22"/>
          <w:szCs w:val="22"/>
        </w:rPr>
        <w:t>8</w:t>
      </w:r>
      <w:r w:rsidRPr="00F31D15">
        <w:rPr>
          <w:rFonts w:hint="eastAsia"/>
          <w:sz w:val="22"/>
          <w:szCs w:val="22"/>
        </w:rPr>
        <w:t>。</w:t>
      </w:r>
    </w:p>
  </w:footnote>
  <w:footnote w:id="40">
    <w:p w:rsidR="00C40F85" w:rsidRPr="00F31D15" w:rsidRDefault="00C40F85" w:rsidP="005D7B78">
      <w:pPr>
        <w:pStyle w:val="a3"/>
        <w:overflowPunct w:val="0"/>
        <w:ind w:left="792" w:hangingChars="360" w:hanging="792"/>
        <w:jc w:val="both"/>
        <w:rPr>
          <w:sz w:val="22"/>
          <w:szCs w:val="22"/>
          <w:lang w:val="zh-TW"/>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sz w:val="22"/>
          <w:szCs w:val="22"/>
          <w:lang w:val="zh-TW"/>
        </w:rPr>
        <w:t>1</w:t>
      </w:r>
      <w:r w:rsidRPr="00F31D15">
        <w:rPr>
          <w:sz w:val="22"/>
          <w:szCs w:val="22"/>
          <w:lang w:val="zh-TW"/>
        </w:rPr>
        <w:t>）</w:t>
      </w:r>
      <w:r w:rsidRPr="00F31D15">
        <w:rPr>
          <w:rFonts w:hint="eastAsia"/>
          <w:sz w:val="22"/>
          <w:szCs w:val="22"/>
          <w:lang w:val="zh-TW"/>
        </w:rPr>
        <w:t>《大寶積經》卷</w:t>
      </w:r>
      <w:r w:rsidRPr="00F31D15">
        <w:rPr>
          <w:rFonts w:hint="eastAsia"/>
          <w:sz w:val="22"/>
          <w:szCs w:val="22"/>
          <w:lang w:val="zh-TW"/>
        </w:rPr>
        <w:t>112</w:t>
      </w:r>
      <w:r w:rsidRPr="00F31D15">
        <w:rPr>
          <w:rFonts w:hint="eastAsia"/>
          <w:sz w:val="22"/>
          <w:szCs w:val="22"/>
          <w:lang w:val="zh-TW"/>
        </w:rPr>
        <w:t>〈</w:t>
      </w:r>
      <w:r w:rsidRPr="00F31D15">
        <w:rPr>
          <w:rFonts w:hint="eastAsia"/>
          <w:sz w:val="22"/>
          <w:szCs w:val="22"/>
          <w:lang w:val="zh-TW"/>
        </w:rPr>
        <w:t>43</w:t>
      </w:r>
      <w:r w:rsidRPr="00F31D15">
        <w:rPr>
          <w:rFonts w:hint="eastAsia"/>
          <w:sz w:val="22"/>
          <w:szCs w:val="22"/>
          <w:lang w:val="zh-TW"/>
        </w:rPr>
        <w:t>普明菩薩會〉（大正</w:t>
      </w:r>
      <w:r w:rsidRPr="00F31D15">
        <w:rPr>
          <w:rFonts w:hint="eastAsia"/>
          <w:sz w:val="22"/>
          <w:szCs w:val="22"/>
          <w:lang w:val="zh-TW"/>
        </w:rPr>
        <w:t>11</w:t>
      </w:r>
      <w:r w:rsidRPr="00F31D15">
        <w:rPr>
          <w:rFonts w:hint="eastAsia"/>
          <w:sz w:val="22"/>
          <w:szCs w:val="22"/>
          <w:lang w:val="zh-TW"/>
        </w:rPr>
        <w:t>，</w:t>
      </w:r>
      <w:smartTag w:uri="urn:schemas-microsoft-com:office:smarttags" w:element="chmetcnv">
        <w:smartTagPr>
          <w:attr w:name="TCSC" w:val="0"/>
          <w:attr w:name="NumberType" w:val="1"/>
          <w:attr w:name="Negative" w:val="False"/>
          <w:attr w:name="HasSpace" w:val="False"/>
          <w:attr w:name="SourceValue" w:val="632"/>
          <w:attr w:name="UnitName" w:val="C"/>
        </w:smartTagPr>
        <w:r w:rsidRPr="00F31D15">
          <w:rPr>
            <w:rFonts w:hint="eastAsia"/>
            <w:sz w:val="22"/>
            <w:szCs w:val="22"/>
            <w:lang w:val="zh-TW"/>
          </w:rPr>
          <w:t>632c</w:t>
        </w:r>
      </w:smartTag>
      <w:r w:rsidRPr="00F31D15">
        <w:rPr>
          <w:rFonts w:hint="eastAsia"/>
          <w:sz w:val="22"/>
          <w:szCs w:val="22"/>
          <w:lang w:val="zh-TW"/>
        </w:rPr>
        <w:t>19-23</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菩薩有四法攝諸善根。何謂為四？</w:t>
      </w:r>
    </w:p>
    <w:p w:rsidR="00C40F85" w:rsidRPr="00F31D15" w:rsidRDefault="00C40F85" w:rsidP="005D7B78">
      <w:pPr>
        <w:pStyle w:val="a3"/>
        <w:overflowPunct w:val="0"/>
        <w:ind w:leftChars="335" w:left="804"/>
        <w:jc w:val="both"/>
        <w:rPr>
          <w:sz w:val="22"/>
          <w:szCs w:val="22"/>
          <w:lang w:val="zh-TW"/>
        </w:rPr>
      </w:pP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sz w:val="22"/>
          <w:szCs w:val="22"/>
          <w:vertAlign w:val="superscript"/>
        </w:rPr>
        <w:t>）</w:t>
      </w:r>
      <w:r w:rsidRPr="00F31D15">
        <w:rPr>
          <w:rFonts w:eastAsia="標楷體"/>
          <w:sz w:val="22"/>
          <w:szCs w:val="22"/>
        </w:rPr>
        <w:t>在空閑處離諂曲心。</w:t>
      </w:r>
      <w:r w:rsidRPr="00F31D15">
        <w:rPr>
          <w:rFonts w:eastAsia="標楷體"/>
          <w:sz w:val="22"/>
          <w:szCs w:val="22"/>
          <w:vertAlign w:val="superscript"/>
        </w:rPr>
        <w:t>（</w:t>
      </w:r>
      <w:r w:rsidRPr="00F31D15">
        <w:rPr>
          <w:rFonts w:eastAsia="標楷體"/>
          <w:sz w:val="22"/>
          <w:szCs w:val="22"/>
          <w:vertAlign w:val="superscript"/>
        </w:rPr>
        <w:t>2</w:t>
      </w:r>
      <w:r w:rsidRPr="00F31D15">
        <w:rPr>
          <w:rFonts w:eastAsia="標楷體"/>
          <w:sz w:val="22"/>
          <w:szCs w:val="22"/>
          <w:vertAlign w:val="superscript"/>
        </w:rPr>
        <w:t>）</w:t>
      </w:r>
      <w:r w:rsidRPr="00F31D15">
        <w:rPr>
          <w:rFonts w:eastAsia="標楷體"/>
          <w:sz w:val="22"/>
          <w:szCs w:val="22"/>
        </w:rPr>
        <w:t>諸眾生中行四攝法而不求報。</w:t>
      </w:r>
      <w:r w:rsidRPr="00F31D15">
        <w:rPr>
          <w:rFonts w:eastAsia="標楷體"/>
          <w:sz w:val="22"/>
          <w:szCs w:val="22"/>
          <w:vertAlign w:val="superscript"/>
        </w:rPr>
        <w:t>（</w:t>
      </w:r>
      <w:r w:rsidRPr="00F31D15">
        <w:rPr>
          <w:rFonts w:eastAsia="標楷體"/>
          <w:sz w:val="22"/>
          <w:szCs w:val="22"/>
          <w:vertAlign w:val="superscript"/>
        </w:rPr>
        <w:t>3</w:t>
      </w:r>
      <w:r w:rsidRPr="00F31D15">
        <w:rPr>
          <w:rFonts w:eastAsia="標楷體"/>
          <w:sz w:val="22"/>
          <w:szCs w:val="22"/>
          <w:vertAlign w:val="superscript"/>
        </w:rPr>
        <w:t>）</w:t>
      </w:r>
      <w:r w:rsidRPr="00F31D15">
        <w:rPr>
          <w:rFonts w:eastAsia="標楷體"/>
          <w:sz w:val="22"/>
          <w:szCs w:val="22"/>
        </w:rPr>
        <w:t>為求法故，不惜身命。</w:t>
      </w:r>
      <w:r w:rsidRPr="00F31D15">
        <w:rPr>
          <w:rFonts w:eastAsia="標楷體"/>
          <w:sz w:val="22"/>
          <w:szCs w:val="22"/>
          <w:vertAlign w:val="superscript"/>
        </w:rPr>
        <w:t>（</w:t>
      </w:r>
      <w:r w:rsidRPr="00F31D15">
        <w:rPr>
          <w:rFonts w:eastAsia="標楷體"/>
          <w:sz w:val="22"/>
          <w:szCs w:val="22"/>
          <w:vertAlign w:val="superscript"/>
        </w:rPr>
        <w:t>4</w:t>
      </w:r>
      <w:r w:rsidRPr="00F31D15">
        <w:rPr>
          <w:rFonts w:eastAsia="標楷體"/>
          <w:sz w:val="22"/>
          <w:szCs w:val="22"/>
          <w:vertAlign w:val="superscript"/>
        </w:rPr>
        <w:t>）</w:t>
      </w:r>
      <w:r w:rsidRPr="00F31D15">
        <w:rPr>
          <w:rFonts w:eastAsia="標楷體"/>
          <w:sz w:val="22"/>
          <w:szCs w:val="22"/>
        </w:rPr>
        <w:t>修諸</w:t>
      </w:r>
      <w:r w:rsidRPr="00F31D15">
        <w:rPr>
          <w:rFonts w:ascii="標楷體" w:eastAsia="標楷體" w:hAnsi="標楷體" w:hint="eastAsia"/>
          <w:sz w:val="22"/>
          <w:szCs w:val="22"/>
        </w:rPr>
        <w:t>善根，心無厭足。迦葉！是為菩薩四法攝諸善根。</w:t>
      </w:r>
    </w:p>
    <w:p w:rsidR="00C40F85" w:rsidRPr="00F31D15" w:rsidRDefault="00C40F85" w:rsidP="005D7B78">
      <w:pPr>
        <w:pStyle w:val="a3"/>
        <w:overflowPunct w:val="0"/>
        <w:ind w:leftChars="105" w:left="791" w:hangingChars="245" w:hanging="539"/>
        <w:jc w:val="both"/>
        <w:rPr>
          <w:sz w:val="22"/>
          <w:szCs w:val="22"/>
          <w:lang w:val="zh-TW"/>
        </w:rPr>
      </w:pPr>
      <w:r w:rsidRPr="00F31D15">
        <w:rPr>
          <w:sz w:val="22"/>
          <w:szCs w:val="22"/>
          <w:lang w:val="zh-TW"/>
        </w:rPr>
        <w:t>（</w:t>
      </w:r>
      <w:r w:rsidRPr="00F31D15">
        <w:rPr>
          <w:sz w:val="22"/>
          <w:szCs w:val="22"/>
          <w:lang w:val="zh-TW"/>
        </w:rPr>
        <w:t>2</w:t>
      </w:r>
      <w:r w:rsidRPr="00F31D15">
        <w:rPr>
          <w:sz w:val="22"/>
          <w:szCs w:val="22"/>
          <w:lang w:val="zh-TW"/>
        </w:rPr>
        <w:t>）</w:t>
      </w:r>
      <w:r w:rsidRPr="00F31D15">
        <w:rPr>
          <w:rFonts w:hint="eastAsia"/>
          <w:sz w:val="22"/>
          <w:szCs w:val="22"/>
          <w:lang w:val="zh-TW"/>
        </w:rPr>
        <w:t>《佛說摩訶衍寶嚴經》（大正</w:t>
      </w:r>
      <w:r w:rsidRPr="00F31D15">
        <w:rPr>
          <w:rFonts w:hint="eastAsia"/>
          <w:sz w:val="22"/>
          <w:szCs w:val="22"/>
          <w:lang w:val="zh-TW"/>
        </w:rPr>
        <w:t>12</w:t>
      </w:r>
      <w:r w:rsidRPr="00F31D15">
        <w:rPr>
          <w:rFonts w:hint="eastAsia"/>
          <w:sz w:val="22"/>
          <w:szCs w:val="22"/>
          <w:lang w:val="zh-TW"/>
        </w:rPr>
        <w:t>，</w:t>
      </w:r>
      <w:r w:rsidRPr="00F31D15">
        <w:rPr>
          <w:rFonts w:hint="eastAsia"/>
          <w:sz w:val="22"/>
          <w:szCs w:val="22"/>
          <w:lang w:val="zh-TW"/>
        </w:rPr>
        <w:t>195b5-10</w:t>
      </w:r>
      <w:r w:rsidRPr="00F31D15">
        <w:rPr>
          <w:rFonts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菩薩摩訶薩有四法攝受一切善法。云何為四？</w:t>
      </w:r>
    </w:p>
    <w:p w:rsidR="00C40F85" w:rsidRPr="00F31D15" w:rsidRDefault="00C40F85" w:rsidP="005D7B78">
      <w:pPr>
        <w:pStyle w:val="a3"/>
        <w:overflowPunct w:val="0"/>
        <w:ind w:leftChars="335" w:left="804"/>
        <w:jc w:val="both"/>
        <w:rPr>
          <w:sz w:val="22"/>
          <w:szCs w:val="22"/>
          <w:lang w:val="zh-TW"/>
        </w:rPr>
      </w:pPr>
      <w:r w:rsidRPr="00F31D15">
        <w:rPr>
          <w:rFonts w:ascii="標楷體" w:eastAsia="標楷體" w:hAnsi="標楷體" w:hint="eastAsia"/>
          <w:sz w:val="22"/>
          <w:szCs w:val="22"/>
        </w:rPr>
        <w:t>一者、常止山澤，心無欺詐。二者、有恩無恩心常忍辱。三者、念報四恩，棄捨身命為眾生故。四者、求法而無厭足，具一切善根故。是謂迦葉！菩薩摩訶薩四法攝受一切善。</w:t>
      </w:r>
    </w:p>
    <w:p w:rsidR="00C40F85" w:rsidRPr="00F31D15" w:rsidRDefault="00C40F85" w:rsidP="005D7B78">
      <w:pPr>
        <w:pStyle w:val="a3"/>
        <w:overflowPunct w:val="0"/>
        <w:ind w:leftChars="105" w:left="791" w:hangingChars="245" w:hanging="539"/>
        <w:jc w:val="both"/>
        <w:rPr>
          <w:rFonts w:ascii="標楷體" w:eastAsia="標楷體" w:hAnsi="標楷體"/>
          <w:sz w:val="22"/>
          <w:szCs w:val="22"/>
        </w:rPr>
      </w:pPr>
      <w:r w:rsidRPr="00F31D15">
        <w:rPr>
          <w:sz w:val="22"/>
          <w:szCs w:val="22"/>
          <w:lang w:val="zh-TW"/>
        </w:rPr>
        <w:t>（</w:t>
      </w:r>
      <w:r w:rsidRPr="00F31D15">
        <w:rPr>
          <w:sz w:val="22"/>
          <w:szCs w:val="22"/>
          <w:lang w:val="zh-TW"/>
        </w:rPr>
        <w:t>3</w:t>
      </w:r>
      <w:r w:rsidRPr="00F31D15">
        <w:rPr>
          <w:sz w:val="22"/>
          <w:szCs w:val="22"/>
          <w:lang w:val="zh-TW"/>
        </w:rPr>
        <w:t>）</w:t>
      </w:r>
      <w:r w:rsidRPr="00F31D15">
        <w:rPr>
          <w:rFonts w:hint="eastAsia"/>
          <w:sz w:val="22"/>
          <w:szCs w:val="22"/>
        </w:rPr>
        <w:t>《佛說大迦葉問大寶積正法經》卷</w:t>
      </w:r>
      <w:r w:rsidRPr="00F31D15">
        <w:rPr>
          <w:rFonts w:hint="eastAsia"/>
          <w:sz w:val="22"/>
          <w:szCs w:val="22"/>
        </w:rPr>
        <w:t>1</w:t>
      </w:r>
      <w:r w:rsidRPr="00F31D15">
        <w:rPr>
          <w:rFonts w:hint="eastAsia"/>
          <w:sz w:val="22"/>
          <w:szCs w:val="22"/>
        </w:rPr>
        <w:t>（大正</w:t>
      </w:r>
      <w:r w:rsidRPr="00F31D15">
        <w:rPr>
          <w:rFonts w:hint="eastAsia"/>
          <w:sz w:val="22"/>
          <w:szCs w:val="22"/>
        </w:rPr>
        <w:t>12</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203"/>
          <w:attr w:name="UnitName" w:val="C"/>
        </w:smartTagPr>
        <w:r w:rsidRPr="00F31D15">
          <w:rPr>
            <w:rFonts w:hint="eastAsia"/>
            <w:sz w:val="22"/>
            <w:szCs w:val="22"/>
          </w:rPr>
          <w:t>203c</w:t>
        </w:r>
      </w:smartTag>
      <w:r w:rsidRPr="00F31D15">
        <w:rPr>
          <w:rFonts w:hint="eastAsia"/>
          <w:sz w:val="22"/>
          <w:szCs w:val="22"/>
        </w:rPr>
        <w:t>14-19</w:t>
      </w:r>
      <w:r w:rsidRPr="00F31D15">
        <w:rPr>
          <w:rFonts w:hint="eastAsia"/>
          <w:sz w:val="22"/>
          <w:szCs w:val="22"/>
        </w:rPr>
        <w:t>）</w:t>
      </w:r>
      <w:r w:rsidRPr="00F31D15">
        <w:rPr>
          <w:rFonts w:ascii="標楷體" w:eastAsia="標楷體" w:hAnsi="標楷體"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lang w:val="zh-TW"/>
        </w:rPr>
      </w:pPr>
      <w:r w:rsidRPr="00F31D15">
        <w:rPr>
          <w:rFonts w:ascii="標楷體" w:eastAsia="標楷體" w:hAnsi="標楷體" w:hint="eastAsia"/>
          <w:sz w:val="22"/>
          <w:szCs w:val="22"/>
        </w:rPr>
        <w:t>佛告迦葉波：</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有四種法集菩薩一切善根。</w:t>
      </w:r>
      <w:r w:rsidRPr="00F31D15">
        <w:rPr>
          <w:rFonts w:ascii="標楷體" w:eastAsia="標楷體" w:hAnsi="標楷體"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迦葉白言：</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四法云何？</w:t>
      </w:r>
      <w:r w:rsidRPr="00F31D15">
        <w:rPr>
          <w:rFonts w:ascii="標楷體" w:eastAsia="標楷體" w:hAnsi="標楷體" w:hint="eastAsia"/>
          <w:sz w:val="22"/>
          <w:szCs w:val="22"/>
          <w:lang w:val="zh-TW"/>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「一者、樂住林間寂靜宴默。二者、布施、愛語、利行、同事攝諸眾生。三者、樂求妙法棄捨身命。四者、聞義不足集諸善根勤行精進。迦葉！如是四法，能集菩薩一切善根。」</w:t>
      </w:r>
    </w:p>
    <w:p w:rsidR="00C40F85" w:rsidRPr="00F31D15" w:rsidRDefault="00C40F85" w:rsidP="005D7B78">
      <w:pPr>
        <w:pStyle w:val="a3"/>
        <w:overflowPunct w:val="0"/>
        <w:ind w:leftChars="105" w:left="791" w:hangingChars="245" w:hanging="539"/>
        <w:jc w:val="both"/>
        <w:rPr>
          <w:sz w:val="22"/>
          <w:szCs w:val="22"/>
        </w:rPr>
      </w:pPr>
      <w:r w:rsidRPr="00F31D15">
        <w:rPr>
          <w:rFonts w:hint="eastAsia"/>
          <w:sz w:val="22"/>
          <w:szCs w:val="22"/>
        </w:rPr>
        <w:t>（</w:t>
      </w:r>
      <w:r w:rsidRPr="00F31D15">
        <w:rPr>
          <w:rFonts w:hint="eastAsia"/>
          <w:sz w:val="22"/>
          <w:szCs w:val="22"/>
          <w:lang w:val="zh-TW"/>
        </w:rPr>
        <w:t>4</w:t>
      </w:r>
      <w:r w:rsidRPr="00F31D15">
        <w:rPr>
          <w:rFonts w:hint="eastAsia"/>
          <w:sz w:val="22"/>
          <w:szCs w:val="22"/>
        </w:rPr>
        <w:t>）</w:t>
      </w:r>
      <w:r w:rsidRPr="00F31D15">
        <w:rPr>
          <w:rFonts w:hint="eastAsia"/>
          <w:sz w:val="22"/>
          <w:szCs w:val="22"/>
          <w:lang w:val="zh-TW"/>
        </w:rPr>
        <w:t>印順法師，</w:t>
      </w:r>
      <w:r w:rsidRPr="00F31D15">
        <w:rPr>
          <w:rFonts w:hAnsi="新細明體" w:hint="eastAsia"/>
          <w:sz w:val="22"/>
          <w:szCs w:val="22"/>
        </w:rPr>
        <w:t>《寶積經講記》，</w:t>
      </w:r>
      <w:r w:rsidRPr="00F31D15">
        <w:rPr>
          <w:sz w:val="22"/>
          <w:szCs w:val="22"/>
        </w:rPr>
        <w:t>pp.</w:t>
      </w:r>
      <w:r w:rsidRPr="00F31D15">
        <w:rPr>
          <w:rFonts w:hint="eastAsia"/>
          <w:sz w:val="22"/>
          <w:szCs w:val="22"/>
        </w:rPr>
        <w:t>64</w:t>
      </w:r>
      <w:r w:rsidRPr="00F31D15">
        <w:rPr>
          <w:sz w:val="22"/>
          <w:szCs w:val="22"/>
        </w:rPr>
        <w:t>-</w:t>
      </w:r>
      <w:r w:rsidRPr="00F31D15">
        <w:rPr>
          <w:rFonts w:hint="eastAsia"/>
          <w:sz w:val="22"/>
          <w:szCs w:val="22"/>
        </w:rPr>
        <w:t>66</w:t>
      </w:r>
      <w:r w:rsidRPr="00F31D15">
        <w:rPr>
          <w:rFonts w:hint="eastAsia"/>
          <w:sz w:val="22"/>
          <w:szCs w:val="22"/>
        </w:rPr>
        <w:t>。</w:t>
      </w:r>
    </w:p>
  </w:footnote>
  <w:footnote w:id="41">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矯異：故意與眾不同，有意立異。</w:t>
      </w:r>
      <w:r w:rsidRPr="00F31D15">
        <w:rPr>
          <w:sz w:val="22"/>
          <w:szCs w:val="22"/>
        </w:rPr>
        <w:t>（</w:t>
      </w:r>
      <w:r w:rsidRPr="00F31D15">
        <w:rPr>
          <w:rFonts w:hint="eastAsia"/>
          <w:sz w:val="22"/>
          <w:szCs w:val="22"/>
        </w:rPr>
        <w:t>《漢語大詞典》（七），</w:t>
      </w:r>
      <w:r w:rsidRPr="00F31D15">
        <w:rPr>
          <w:sz w:val="22"/>
          <w:szCs w:val="22"/>
        </w:rPr>
        <w:t>p.</w:t>
      </w:r>
      <w:r w:rsidRPr="00F31D15">
        <w:rPr>
          <w:rFonts w:hint="eastAsia"/>
          <w:sz w:val="22"/>
          <w:szCs w:val="22"/>
        </w:rPr>
        <w:t>1551</w:t>
      </w:r>
      <w:r w:rsidRPr="00F31D15">
        <w:rPr>
          <w:sz w:val="22"/>
          <w:szCs w:val="22"/>
        </w:rPr>
        <w:t>）</w:t>
      </w:r>
      <w:r w:rsidRPr="00F31D15">
        <w:rPr>
          <w:rFonts w:hint="eastAsia"/>
          <w:sz w:val="22"/>
          <w:szCs w:val="22"/>
        </w:rPr>
        <w:t>。</w:t>
      </w:r>
    </w:p>
  </w:footnote>
  <w:footnote w:id="42">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常行：</w:t>
      </w:r>
      <w:r w:rsidRPr="00F31D15">
        <w:rPr>
          <w:rFonts w:hint="eastAsia"/>
          <w:sz w:val="22"/>
          <w:szCs w:val="22"/>
        </w:rPr>
        <w:t>1.</w:t>
      </w:r>
      <w:r w:rsidRPr="00F31D15">
        <w:rPr>
          <w:rFonts w:hint="eastAsia"/>
          <w:sz w:val="22"/>
          <w:szCs w:val="22"/>
        </w:rPr>
        <w:t>指平時的行為準則，永久實行的准則。</w:t>
      </w:r>
      <w:r w:rsidRPr="00F31D15">
        <w:rPr>
          <w:rFonts w:hint="eastAsia"/>
          <w:sz w:val="22"/>
          <w:szCs w:val="22"/>
        </w:rPr>
        <w:t>3.</w:t>
      </w:r>
      <w:r w:rsidRPr="00F31D15">
        <w:rPr>
          <w:rFonts w:hint="eastAsia"/>
          <w:sz w:val="22"/>
          <w:szCs w:val="22"/>
        </w:rPr>
        <w:t>日常實行。</w:t>
      </w:r>
      <w:r w:rsidRPr="00F31D15">
        <w:rPr>
          <w:rFonts w:hint="eastAsia"/>
          <w:sz w:val="22"/>
          <w:szCs w:val="22"/>
        </w:rPr>
        <w:t>4.</w:t>
      </w:r>
      <w:r w:rsidRPr="00F31D15">
        <w:rPr>
          <w:rFonts w:hint="eastAsia"/>
          <w:sz w:val="22"/>
          <w:szCs w:val="22"/>
        </w:rPr>
        <w:t>平常的行為。</w:t>
      </w:r>
      <w:r w:rsidRPr="00F31D15">
        <w:rPr>
          <w:sz w:val="22"/>
          <w:szCs w:val="22"/>
        </w:rPr>
        <w:t>（</w:t>
      </w:r>
      <w:r w:rsidRPr="00F31D15">
        <w:rPr>
          <w:rFonts w:hint="eastAsia"/>
          <w:sz w:val="22"/>
          <w:szCs w:val="22"/>
        </w:rPr>
        <w:t>《漢語大詞典》（三），</w:t>
      </w:r>
      <w:r w:rsidRPr="00F31D15">
        <w:rPr>
          <w:sz w:val="22"/>
          <w:szCs w:val="22"/>
        </w:rPr>
        <w:t>p.</w:t>
      </w:r>
      <w:r w:rsidRPr="00F31D15">
        <w:rPr>
          <w:rFonts w:hint="eastAsia"/>
          <w:sz w:val="22"/>
          <w:szCs w:val="22"/>
        </w:rPr>
        <w:t>736</w:t>
      </w:r>
      <w:r w:rsidRPr="00F31D15">
        <w:rPr>
          <w:sz w:val="22"/>
          <w:szCs w:val="22"/>
        </w:rPr>
        <w:t>）</w:t>
      </w:r>
      <w:r w:rsidRPr="00F31D15">
        <w:rPr>
          <w:rFonts w:hint="eastAsia"/>
          <w:sz w:val="22"/>
          <w:szCs w:val="22"/>
        </w:rPr>
        <w:t>。</w:t>
      </w:r>
    </w:p>
  </w:footnote>
  <w:footnote w:id="43">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Ansi="新細明體" w:hint="eastAsia"/>
          <w:sz w:val="22"/>
          <w:szCs w:val="22"/>
        </w:rPr>
        <w:t xml:space="preserve"> </w:t>
      </w:r>
      <w:r w:rsidRPr="00F31D15">
        <w:rPr>
          <w:rFonts w:hAnsi="新細明體"/>
          <w:sz w:val="22"/>
          <w:szCs w:val="22"/>
        </w:rPr>
        <w:t>（法）－【宋】【元】【明】【宮】</w:t>
      </w:r>
      <w:r w:rsidRPr="00F31D15">
        <w:rPr>
          <w:rFonts w:hint="eastAsia"/>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67d</w:t>
      </w:r>
      <w:r w:rsidRPr="00F31D15">
        <w:rPr>
          <w:rFonts w:hAnsi="新細明體"/>
          <w:sz w:val="22"/>
          <w:szCs w:val="22"/>
        </w:rPr>
        <w:t>，</w:t>
      </w:r>
      <w:r w:rsidRPr="00F31D15">
        <w:rPr>
          <w:sz w:val="22"/>
          <w:szCs w:val="22"/>
        </w:rPr>
        <w:t>n.3</w:t>
      </w:r>
      <w:r w:rsidRPr="00F31D15">
        <w:rPr>
          <w:rFonts w:hint="eastAsia"/>
          <w:sz w:val="22"/>
          <w:szCs w:val="22"/>
        </w:rPr>
        <w:t>）</w:t>
      </w:r>
    </w:p>
  </w:footnote>
  <w:footnote w:id="44">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int="eastAsia"/>
          <w:sz w:val="22"/>
          <w:szCs w:val="22"/>
        </w:rPr>
        <w:t xml:space="preserve"> </w:t>
      </w:r>
      <w:r w:rsidRPr="00F31D15">
        <w:rPr>
          <w:rFonts w:hAnsi="新細明體"/>
          <w:sz w:val="22"/>
          <w:szCs w:val="22"/>
        </w:rPr>
        <w:t>廣＋（說）【宋】【元】【明】。</w:t>
      </w:r>
      <w:r w:rsidRPr="00F31D15">
        <w:rPr>
          <w:rFonts w:hint="eastAsia"/>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rFonts w:hint="eastAsia"/>
          <w:sz w:val="22"/>
          <w:szCs w:val="22"/>
        </w:rPr>
        <w:t>6</w:t>
      </w:r>
      <w:r w:rsidRPr="00F31D15">
        <w:rPr>
          <w:sz w:val="22"/>
          <w:szCs w:val="22"/>
        </w:rPr>
        <w:t>7d</w:t>
      </w:r>
      <w:r w:rsidRPr="00F31D15">
        <w:rPr>
          <w:rFonts w:hAnsi="新細明體"/>
          <w:sz w:val="22"/>
          <w:szCs w:val="22"/>
        </w:rPr>
        <w:t>，</w:t>
      </w:r>
      <w:r w:rsidRPr="00F31D15">
        <w:rPr>
          <w:sz w:val="22"/>
          <w:szCs w:val="22"/>
        </w:rPr>
        <w:t>n.</w:t>
      </w:r>
      <w:r w:rsidRPr="00F31D15">
        <w:rPr>
          <w:rFonts w:hint="eastAsia"/>
          <w:sz w:val="22"/>
          <w:szCs w:val="22"/>
        </w:rPr>
        <w:t>4</w:t>
      </w:r>
      <w:r w:rsidRPr="00F31D15">
        <w:rPr>
          <w:rFonts w:hint="eastAsia"/>
          <w:sz w:val="22"/>
          <w:szCs w:val="22"/>
        </w:rPr>
        <w:t>）</w:t>
      </w:r>
    </w:p>
  </w:footnote>
  <w:footnote w:id="45">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rPr>
        <w:t xml:space="preserve"> </w:t>
      </w:r>
      <w:r w:rsidRPr="00F31D15">
        <w:rPr>
          <w:sz w:val="22"/>
          <w:szCs w:val="22"/>
        </w:rPr>
        <w:t>（</w:t>
      </w:r>
      <w:r w:rsidRPr="00F31D15">
        <w:rPr>
          <w:sz w:val="22"/>
          <w:szCs w:val="22"/>
        </w:rPr>
        <w:t>1</w:t>
      </w:r>
      <w:r w:rsidRPr="00F31D15">
        <w:rPr>
          <w:sz w:val="22"/>
          <w:szCs w:val="22"/>
        </w:rPr>
        <w:t>）</w:t>
      </w:r>
      <w:r w:rsidRPr="00F31D15">
        <w:rPr>
          <w:rFonts w:hint="eastAsia"/>
          <w:sz w:val="22"/>
          <w:szCs w:val="22"/>
        </w:rPr>
        <w:t>《大寶積經》卷</w:t>
      </w:r>
      <w:r w:rsidRPr="00F31D15">
        <w:rPr>
          <w:rFonts w:hint="eastAsia"/>
          <w:sz w:val="22"/>
          <w:szCs w:val="22"/>
        </w:rPr>
        <w:t>112</w:t>
      </w:r>
      <w:r w:rsidRPr="00F31D15">
        <w:rPr>
          <w:rFonts w:hint="eastAsia"/>
          <w:sz w:val="22"/>
          <w:szCs w:val="22"/>
        </w:rPr>
        <w:t>〈</w:t>
      </w:r>
      <w:r w:rsidRPr="00F31D15">
        <w:rPr>
          <w:rFonts w:hint="eastAsia"/>
          <w:sz w:val="22"/>
          <w:szCs w:val="22"/>
        </w:rPr>
        <w:t>43</w:t>
      </w:r>
      <w:r w:rsidRPr="00F31D15">
        <w:rPr>
          <w:rFonts w:hint="eastAsia"/>
          <w:sz w:val="22"/>
          <w:szCs w:val="22"/>
        </w:rPr>
        <w:t>普明菩薩會〉（大正</w:t>
      </w:r>
      <w:r w:rsidRPr="00F31D15">
        <w:rPr>
          <w:rFonts w:hint="eastAsia"/>
          <w:sz w:val="22"/>
          <w:szCs w:val="22"/>
        </w:rPr>
        <w:t>11</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636"/>
          <w:attr w:name="UnitName" w:val="a"/>
        </w:smartTagPr>
        <w:r w:rsidRPr="00F31D15">
          <w:rPr>
            <w:rFonts w:hint="eastAsia"/>
            <w:sz w:val="22"/>
            <w:szCs w:val="22"/>
          </w:rPr>
          <w:t>636a</w:t>
        </w:r>
      </w:smartTag>
      <w:r w:rsidRPr="00F31D15">
        <w:rPr>
          <w:rFonts w:hint="eastAsia"/>
          <w:sz w:val="22"/>
          <w:szCs w:val="22"/>
        </w:rPr>
        <w:t>16-29</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出家之人有</w:t>
      </w:r>
      <w:r w:rsidRPr="00F31D15">
        <w:rPr>
          <w:rFonts w:ascii="標楷體" w:eastAsia="標楷體" w:hAnsi="標楷體" w:hint="eastAsia"/>
          <w:b/>
          <w:sz w:val="22"/>
          <w:szCs w:val="22"/>
        </w:rPr>
        <w:t>二不淨心</w:t>
      </w:r>
      <w:r w:rsidRPr="00F31D15">
        <w:rPr>
          <w:rFonts w:ascii="標楷體" w:eastAsia="標楷體" w:hAnsi="標楷體" w:hint="eastAsia"/>
          <w:sz w:val="22"/>
          <w:szCs w:val="22"/>
        </w:rPr>
        <w:t>。何謂為二</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一者、讀誦路伽耶等外道經書，二者、多畜諸好衣鉢。</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又</w:t>
      </w:r>
      <w:r w:rsidRPr="00F31D15">
        <w:rPr>
          <w:rFonts w:eastAsia="標楷體" w:hint="eastAsia"/>
          <w:sz w:val="22"/>
          <w:szCs w:val="22"/>
        </w:rPr>
        <w:t>出家人</w:t>
      </w:r>
      <w:r w:rsidRPr="00F31D15">
        <w:rPr>
          <w:rFonts w:ascii="標楷體" w:eastAsia="標楷體" w:hAnsi="標楷體" w:hint="eastAsia"/>
          <w:sz w:val="22"/>
          <w:szCs w:val="22"/>
        </w:rPr>
        <w:t>有</w:t>
      </w:r>
      <w:r w:rsidRPr="00F31D15">
        <w:rPr>
          <w:rFonts w:ascii="標楷體" w:eastAsia="標楷體" w:hAnsi="標楷體" w:hint="eastAsia"/>
          <w:b/>
          <w:sz w:val="22"/>
          <w:szCs w:val="22"/>
        </w:rPr>
        <w:t>二堅縛</w:t>
      </w:r>
      <w:r w:rsidRPr="00F31D15">
        <w:rPr>
          <w:rFonts w:ascii="標楷體" w:eastAsia="標楷體" w:hAnsi="標楷體" w:hint="eastAsia"/>
          <w:sz w:val="22"/>
          <w:szCs w:val="22"/>
        </w:rPr>
        <w:t>。何謂為二</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一者、見縛，二者、利養縛。</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又</w:t>
      </w:r>
      <w:r w:rsidRPr="00F31D15">
        <w:rPr>
          <w:rFonts w:eastAsia="標楷體" w:hint="eastAsia"/>
          <w:sz w:val="22"/>
          <w:szCs w:val="22"/>
        </w:rPr>
        <w:t>出家人</w:t>
      </w:r>
      <w:r w:rsidRPr="00F31D15">
        <w:rPr>
          <w:rFonts w:ascii="標楷體" w:eastAsia="標楷體" w:hAnsi="標楷體" w:hint="eastAsia"/>
          <w:sz w:val="22"/>
          <w:szCs w:val="22"/>
        </w:rPr>
        <w:t>有</w:t>
      </w:r>
      <w:r w:rsidRPr="00F31D15">
        <w:rPr>
          <w:rFonts w:ascii="標楷體" w:eastAsia="標楷體" w:hAnsi="標楷體" w:hint="eastAsia"/>
          <w:b/>
          <w:sz w:val="22"/>
          <w:szCs w:val="22"/>
        </w:rPr>
        <w:t>二障法</w:t>
      </w:r>
      <w:r w:rsidRPr="00F31D15">
        <w:rPr>
          <w:rFonts w:ascii="標楷體" w:eastAsia="標楷體" w:hAnsi="標楷體" w:hint="eastAsia"/>
          <w:sz w:val="22"/>
          <w:szCs w:val="22"/>
        </w:rPr>
        <w:t>。何謂為二</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一者、親近白衣，二者、憎惡善人。</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又</w:t>
      </w:r>
      <w:r w:rsidRPr="00F31D15">
        <w:rPr>
          <w:rFonts w:eastAsia="標楷體" w:hint="eastAsia"/>
          <w:sz w:val="22"/>
          <w:szCs w:val="22"/>
        </w:rPr>
        <w:t>出家人</w:t>
      </w:r>
      <w:r w:rsidRPr="00F31D15">
        <w:rPr>
          <w:rFonts w:ascii="標楷體" w:eastAsia="標楷體" w:hAnsi="標楷體" w:hint="eastAsia"/>
          <w:sz w:val="22"/>
          <w:szCs w:val="22"/>
        </w:rPr>
        <w:t>有</w:t>
      </w:r>
      <w:r w:rsidRPr="00F31D15">
        <w:rPr>
          <w:rFonts w:ascii="標楷體" w:eastAsia="標楷體" w:hAnsi="標楷體" w:hint="eastAsia"/>
          <w:b/>
          <w:sz w:val="22"/>
          <w:szCs w:val="22"/>
        </w:rPr>
        <w:t>二種垢</w:t>
      </w:r>
      <w:r w:rsidRPr="00F31D15">
        <w:rPr>
          <w:rFonts w:ascii="標楷體" w:eastAsia="標楷體" w:hAnsi="標楷體" w:hint="eastAsia"/>
          <w:sz w:val="22"/>
          <w:szCs w:val="22"/>
        </w:rPr>
        <w:t>。何謂為二</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一者、忍受煩惱，二者、貪諸檀越。</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又</w:t>
      </w:r>
      <w:r w:rsidRPr="00F31D15">
        <w:rPr>
          <w:rFonts w:eastAsia="標楷體" w:hint="eastAsia"/>
          <w:sz w:val="22"/>
          <w:szCs w:val="22"/>
        </w:rPr>
        <w:t>出家人</w:t>
      </w:r>
      <w:r w:rsidRPr="00F31D15">
        <w:rPr>
          <w:rFonts w:ascii="標楷體" w:eastAsia="標楷體" w:hAnsi="標楷體" w:hint="eastAsia"/>
          <w:sz w:val="22"/>
          <w:szCs w:val="22"/>
        </w:rPr>
        <w:t>有</w:t>
      </w:r>
      <w:r w:rsidRPr="00F31D15">
        <w:rPr>
          <w:rFonts w:ascii="標楷體" w:eastAsia="標楷體" w:hAnsi="標楷體" w:hint="eastAsia"/>
          <w:b/>
          <w:sz w:val="22"/>
          <w:szCs w:val="22"/>
        </w:rPr>
        <w:t>二雨雹</w:t>
      </w:r>
      <w:r w:rsidRPr="00F31D15">
        <w:rPr>
          <w:rFonts w:ascii="標楷體" w:eastAsia="標楷體" w:hAnsi="標楷體" w:hint="eastAsia"/>
          <w:sz w:val="22"/>
          <w:szCs w:val="22"/>
        </w:rPr>
        <w:t>，壞諸善根。何謂為二</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一者、敗逆正法，二者、破戒受人信施。</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又</w:t>
      </w:r>
      <w:r w:rsidRPr="00F31D15">
        <w:rPr>
          <w:rFonts w:eastAsia="標楷體" w:hint="eastAsia"/>
          <w:sz w:val="22"/>
          <w:szCs w:val="22"/>
        </w:rPr>
        <w:t>出家人</w:t>
      </w:r>
      <w:r w:rsidRPr="00F31D15">
        <w:rPr>
          <w:rFonts w:ascii="標楷體" w:eastAsia="標楷體" w:hAnsi="標楷體" w:hint="eastAsia"/>
          <w:sz w:val="22"/>
          <w:szCs w:val="22"/>
        </w:rPr>
        <w:t>有</w:t>
      </w:r>
      <w:r w:rsidRPr="00F31D15">
        <w:rPr>
          <w:rFonts w:ascii="標楷體" w:eastAsia="標楷體" w:hAnsi="標楷體" w:hint="eastAsia"/>
          <w:b/>
          <w:sz w:val="22"/>
          <w:szCs w:val="22"/>
        </w:rPr>
        <w:t>二癰瘡</w:t>
      </w:r>
      <w:r w:rsidRPr="00F31D15">
        <w:rPr>
          <w:rFonts w:ascii="標楷體" w:eastAsia="標楷體" w:hAnsi="標楷體" w:hint="eastAsia"/>
          <w:sz w:val="22"/>
          <w:szCs w:val="22"/>
        </w:rPr>
        <w:t>。何謂為二</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一者、求見他過，二者、自覆其罪。</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又</w:t>
      </w:r>
      <w:r w:rsidRPr="00F31D15">
        <w:rPr>
          <w:rFonts w:eastAsia="標楷體" w:hint="eastAsia"/>
          <w:sz w:val="22"/>
          <w:szCs w:val="22"/>
        </w:rPr>
        <w:t>出家人</w:t>
      </w:r>
      <w:r w:rsidRPr="00F31D15">
        <w:rPr>
          <w:rFonts w:ascii="標楷體" w:eastAsia="標楷體" w:hAnsi="標楷體" w:hint="eastAsia"/>
          <w:sz w:val="22"/>
          <w:szCs w:val="22"/>
        </w:rPr>
        <w:t>有</w:t>
      </w:r>
      <w:r w:rsidRPr="00F31D15">
        <w:rPr>
          <w:rFonts w:ascii="標楷體" w:eastAsia="標楷體" w:hAnsi="標楷體" w:hint="eastAsia"/>
          <w:b/>
          <w:sz w:val="22"/>
          <w:szCs w:val="22"/>
        </w:rPr>
        <w:t>二燒法</w:t>
      </w:r>
      <w:r w:rsidRPr="00F31D15">
        <w:rPr>
          <w:rFonts w:ascii="標楷體" w:eastAsia="標楷體" w:hAnsi="標楷體" w:hint="eastAsia"/>
          <w:sz w:val="22"/>
          <w:szCs w:val="22"/>
        </w:rPr>
        <w:t>。何謂為二</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一者、垢心受著法衣，二者、受他持戒善人供養。</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又</w:t>
      </w:r>
      <w:r w:rsidRPr="00F31D15">
        <w:rPr>
          <w:rFonts w:eastAsia="標楷體" w:hint="eastAsia"/>
          <w:sz w:val="22"/>
          <w:szCs w:val="22"/>
        </w:rPr>
        <w:t>出家人</w:t>
      </w:r>
      <w:r w:rsidRPr="00F31D15">
        <w:rPr>
          <w:rFonts w:ascii="標楷體" w:eastAsia="標楷體" w:hAnsi="標楷體" w:hint="eastAsia"/>
          <w:sz w:val="22"/>
          <w:szCs w:val="22"/>
        </w:rPr>
        <w:t>有</w:t>
      </w:r>
      <w:r w:rsidRPr="00F31D15">
        <w:rPr>
          <w:rFonts w:ascii="標楷體" w:eastAsia="標楷體" w:hAnsi="標楷體" w:hint="eastAsia"/>
          <w:b/>
          <w:sz w:val="22"/>
          <w:szCs w:val="22"/>
        </w:rPr>
        <w:t>二種病</w:t>
      </w:r>
      <w:r w:rsidRPr="00F31D15">
        <w:rPr>
          <w:rFonts w:ascii="標楷體" w:eastAsia="標楷體" w:hAnsi="標楷體" w:hint="eastAsia"/>
          <w:sz w:val="22"/>
          <w:szCs w:val="22"/>
        </w:rPr>
        <w:t>。何謂為二</w:t>
      </w:r>
      <w:r w:rsidRPr="00F31D15">
        <w:rPr>
          <w:rFonts w:ascii="標楷體" w:eastAsia="標楷體" w:hAnsi="標楷體" w:hint="eastAsia"/>
          <w:sz w:val="22"/>
          <w:szCs w:val="22"/>
          <w:lang w:val="zh-TW"/>
        </w:rPr>
        <w:t>？</w:t>
      </w:r>
      <w:r w:rsidRPr="00F31D15">
        <w:rPr>
          <w:rFonts w:ascii="標楷體" w:eastAsia="標楷體" w:hAnsi="標楷體" w:hint="eastAsia"/>
          <w:sz w:val="22"/>
          <w:szCs w:val="22"/>
        </w:rPr>
        <w:t>一者、懷增上慢而不伏心，二者、壞他發大乘心。</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sz w:val="22"/>
          <w:szCs w:val="22"/>
        </w:rPr>
        <w:t>2</w:t>
      </w:r>
      <w:r w:rsidRPr="00F31D15">
        <w:rPr>
          <w:sz w:val="22"/>
          <w:szCs w:val="22"/>
        </w:rPr>
        <w:t>）</w:t>
      </w:r>
      <w:r w:rsidRPr="00F31D15">
        <w:rPr>
          <w:rFonts w:hint="eastAsia"/>
          <w:sz w:val="22"/>
          <w:szCs w:val="22"/>
          <w:lang w:val="zh-TW"/>
        </w:rPr>
        <w:t>印順法師，</w:t>
      </w:r>
      <w:r w:rsidRPr="00F31D15">
        <w:rPr>
          <w:rFonts w:hAnsi="新細明體" w:hint="eastAsia"/>
          <w:sz w:val="22"/>
          <w:szCs w:val="22"/>
        </w:rPr>
        <w:t>《寶積經講記》</w:t>
      </w:r>
      <w:r w:rsidRPr="00F31D15">
        <w:rPr>
          <w:rFonts w:hint="eastAsia"/>
          <w:sz w:val="22"/>
          <w:szCs w:val="22"/>
        </w:rPr>
        <w:t>，</w:t>
      </w:r>
      <w:r w:rsidRPr="00F31D15">
        <w:rPr>
          <w:sz w:val="22"/>
          <w:szCs w:val="22"/>
        </w:rPr>
        <w:t>pp.</w:t>
      </w:r>
      <w:r w:rsidRPr="00F31D15">
        <w:rPr>
          <w:rFonts w:hint="eastAsia"/>
          <w:sz w:val="22"/>
          <w:szCs w:val="22"/>
        </w:rPr>
        <w:t>202</w:t>
      </w:r>
      <w:r w:rsidRPr="00F31D15">
        <w:rPr>
          <w:sz w:val="22"/>
          <w:szCs w:val="22"/>
        </w:rPr>
        <w:t>-</w:t>
      </w:r>
      <w:r w:rsidRPr="00F31D15">
        <w:rPr>
          <w:rFonts w:hint="eastAsia"/>
          <w:sz w:val="22"/>
          <w:szCs w:val="22"/>
        </w:rPr>
        <w:t>209</w:t>
      </w:r>
      <w:r w:rsidRPr="00F31D15">
        <w:rPr>
          <w:rFonts w:hint="eastAsia"/>
          <w:sz w:val="22"/>
          <w:szCs w:val="22"/>
        </w:rPr>
        <w:t>。</w:t>
      </w:r>
    </w:p>
  </w:footnote>
  <w:footnote w:id="46">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Ansi="新細明體" w:hint="eastAsia"/>
          <w:sz w:val="22"/>
          <w:szCs w:val="22"/>
        </w:rPr>
        <w:t xml:space="preserve"> </w:t>
      </w:r>
      <w:r w:rsidRPr="00F31D15">
        <w:rPr>
          <w:rFonts w:hAnsi="新細明體"/>
          <w:sz w:val="22"/>
          <w:szCs w:val="22"/>
        </w:rPr>
        <w:t>（虛）＋空【宋】【元】【明】【宮】</w:t>
      </w:r>
      <w:r w:rsidRPr="00F31D15">
        <w:rPr>
          <w:rFonts w:hint="eastAsia"/>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67d</w:t>
      </w:r>
      <w:r w:rsidRPr="00F31D15">
        <w:rPr>
          <w:rFonts w:hAnsi="新細明體"/>
          <w:sz w:val="22"/>
          <w:szCs w:val="22"/>
        </w:rPr>
        <w:t>，</w:t>
      </w:r>
      <w:r w:rsidRPr="00F31D15">
        <w:rPr>
          <w:sz w:val="22"/>
          <w:szCs w:val="22"/>
        </w:rPr>
        <w:t>n.</w:t>
      </w:r>
      <w:r w:rsidRPr="00F31D15">
        <w:rPr>
          <w:rFonts w:hint="eastAsia"/>
          <w:sz w:val="22"/>
          <w:szCs w:val="22"/>
        </w:rPr>
        <w:t>5</w:t>
      </w:r>
      <w:r w:rsidRPr="00F31D15">
        <w:rPr>
          <w:rFonts w:hint="eastAsia"/>
          <w:sz w:val="22"/>
          <w:szCs w:val="22"/>
        </w:rPr>
        <w:t>）</w:t>
      </w:r>
    </w:p>
  </w:footnote>
  <w:footnote w:id="47">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Ansi="新細明體" w:hint="eastAsia"/>
          <w:sz w:val="22"/>
          <w:szCs w:val="22"/>
        </w:rPr>
        <w:t xml:space="preserve"> </w:t>
      </w:r>
      <w:r w:rsidRPr="00F31D15">
        <w:rPr>
          <w:rFonts w:hAnsi="新細明體"/>
          <w:sz w:val="22"/>
          <w:szCs w:val="22"/>
        </w:rPr>
        <w:t>（名）－【宋】【元】【明】【宮】</w:t>
      </w:r>
      <w:r w:rsidRPr="00F31D15">
        <w:rPr>
          <w:rFonts w:hint="eastAsia"/>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67d</w:t>
      </w:r>
      <w:r w:rsidRPr="00F31D15">
        <w:rPr>
          <w:rFonts w:hAnsi="新細明體"/>
          <w:sz w:val="22"/>
          <w:szCs w:val="22"/>
        </w:rPr>
        <w:t>，</w:t>
      </w:r>
      <w:r w:rsidRPr="00F31D15">
        <w:rPr>
          <w:sz w:val="22"/>
          <w:szCs w:val="22"/>
        </w:rPr>
        <w:t>n.</w:t>
      </w:r>
      <w:r w:rsidRPr="00F31D15">
        <w:rPr>
          <w:rFonts w:hint="eastAsia"/>
          <w:sz w:val="22"/>
          <w:szCs w:val="22"/>
        </w:rPr>
        <w:t>6</w:t>
      </w:r>
      <w:r w:rsidRPr="00F31D15">
        <w:rPr>
          <w:rFonts w:hint="eastAsia"/>
          <w:sz w:val="22"/>
          <w:szCs w:val="22"/>
        </w:rPr>
        <w:t>）</w:t>
      </w:r>
    </w:p>
  </w:footnote>
  <w:footnote w:id="48">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rPr>
        <w:t xml:space="preserve"> </w:t>
      </w:r>
      <w:r w:rsidRPr="00F31D15">
        <w:rPr>
          <w:sz w:val="22"/>
          <w:szCs w:val="22"/>
        </w:rPr>
        <w:t>（</w:t>
      </w:r>
      <w:r w:rsidRPr="00F31D15">
        <w:rPr>
          <w:rFonts w:hint="eastAsia"/>
          <w:sz w:val="22"/>
          <w:szCs w:val="22"/>
        </w:rPr>
        <w:t>1</w:t>
      </w:r>
      <w:r w:rsidRPr="00F31D15">
        <w:rPr>
          <w:sz w:val="22"/>
          <w:szCs w:val="22"/>
        </w:rPr>
        <w:t>）</w:t>
      </w:r>
      <w:r w:rsidRPr="00F31D15">
        <w:rPr>
          <w:rFonts w:hAnsi="新細明體"/>
          <w:sz w:val="22"/>
          <w:szCs w:val="22"/>
        </w:rPr>
        <w:t>憎＝增【宋】【元】【明】【宮】。</w:t>
      </w:r>
      <w:r w:rsidRPr="00F31D15">
        <w:rPr>
          <w:rFonts w:hint="eastAsia"/>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67d</w:t>
      </w:r>
      <w:r w:rsidRPr="00F31D15">
        <w:rPr>
          <w:rFonts w:hAnsi="新細明體"/>
          <w:sz w:val="22"/>
          <w:szCs w:val="22"/>
        </w:rPr>
        <w:t>，</w:t>
      </w:r>
      <w:r w:rsidRPr="00F31D15">
        <w:rPr>
          <w:sz w:val="22"/>
          <w:szCs w:val="22"/>
        </w:rPr>
        <w:t>n.</w:t>
      </w:r>
      <w:r w:rsidRPr="00F31D15">
        <w:rPr>
          <w:rFonts w:hint="eastAsia"/>
          <w:sz w:val="22"/>
          <w:szCs w:val="22"/>
        </w:rPr>
        <w:t>7</w:t>
      </w:r>
      <w:r w:rsidRPr="00F31D15">
        <w:rPr>
          <w:rFonts w:hint="eastAsia"/>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sz w:val="22"/>
          <w:szCs w:val="22"/>
        </w:rPr>
        <w:t>2</w:t>
      </w:r>
      <w:r w:rsidRPr="00F31D15">
        <w:rPr>
          <w:sz w:val="22"/>
          <w:szCs w:val="22"/>
        </w:rPr>
        <w:t>）</w:t>
      </w:r>
      <w:r w:rsidRPr="00F31D15">
        <w:rPr>
          <w:rFonts w:hAnsi="新細明體" w:hint="eastAsia"/>
          <w:sz w:val="22"/>
          <w:szCs w:val="22"/>
        </w:rPr>
        <w:t>《大正藏》原作「憎」，今依</w:t>
      </w:r>
      <w:r w:rsidRPr="00F31D15">
        <w:rPr>
          <w:rFonts w:hAnsi="新細明體"/>
          <w:sz w:val="22"/>
          <w:szCs w:val="22"/>
        </w:rPr>
        <w:t>【宋】</w:t>
      </w:r>
      <w:r w:rsidRPr="00F31D15">
        <w:rPr>
          <w:rFonts w:hAnsi="新細明體" w:hint="eastAsia"/>
          <w:sz w:val="22"/>
          <w:szCs w:val="22"/>
        </w:rPr>
        <w:t>本等改作「增」。</w:t>
      </w:r>
    </w:p>
  </w:footnote>
  <w:footnote w:id="49">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沮壞：毀壞，敗壞，破壞。</w:t>
      </w:r>
      <w:r w:rsidRPr="00F31D15">
        <w:rPr>
          <w:sz w:val="22"/>
          <w:szCs w:val="22"/>
        </w:rPr>
        <w:t>（</w:t>
      </w:r>
      <w:r w:rsidRPr="00F31D15">
        <w:rPr>
          <w:rFonts w:hint="eastAsia"/>
          <w:sz w:val="22"/>
          <w:szCs w:val="22"/>
        </w:rPr>
        <w:t>《漢語大詞典》（五），</w:t>
      </w:r>
      <w:r w:rsidRPr="00F31D15">
        <w:rPr>
          <w:sz w:val="22"/>
          <w:szCs w:val="22"/>
        </w:rPr>
        <w:t>p.</w:t>
      </w:r>
      <w:r w:rsidRPr="00F31D15">
        <w:rPr>
          <w:rFonts w:hint="eastAsia"/>
          <w:sz w:val="22"/>
          <w:szCs w:val="22"/>
        </w:rPr>
        <w:t>1072</w:t>
      </w:r>
      <w:r w:rsidRPr="00F31D15">
        <w:rPr>
          <w:sz w:val="22"/>
          <w:szCs w:val="22"/>
        </w:rPr>
        <w:t>）</w:t>
      </w:r>
      <w:r w:rsidRPr="00F31D15">
        <w:rPr>
          <w:rFonts w:hint="eastAsia"/>
          <w:sz w:val="22"/>
          <w:szCs w:val="22"/>
        </w:rPr>
        <w:t>。</w:t>
      </w:r>
    </w:p>
  </w:footnote>
  <w:footnote w:id="50">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sz w:val="22"/>
          <w:szCs w:val="22"/>
        </w:rPr>
        <w:t xml:space="preserve"> </w:t>
      </w:r>
      <w:r w:rsidRPr="00F31D15">
        <w:rPr>
          <w:rFonts w:hAnsi="新細明體"/>
          <w:sz w:val="22"/>
          <w:szCs w:val="22"/>
        </w:rPr>
        <w:t>又＝及【宋】【元】【明】【宮】。</w:t>
      </w:r>
      <w:r w:rsidRPr="00F31D15">
        <w:rPr>
          <w:rFonts w:hint="eastAsia"/>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67d</w:t>
      </w:r>
      <w:r w:rsidRPr="00F31D15">
        <w:rPr>
          <w:rFonts w:hAnsi="新細明體"/>
          <w:sz w:val="22"/>
          <w:szCs w:val="22"/>
        </w:rPr>
        <w:t>，</w:t>
      </w:r>
      <w:r w:rsidRPr="00F31D15">
        <w:rPr>
          <w:sz w:val="22"/>
          <w:szCs w:val="22"/>
        </w:rPr>
        <w:t>n.</w:t>
      </w:r>
      <w:r w:rsidRPr="00F31D15">
        <w:rPr>
          <w:rFonts w:hint="eastAsia"/>
          <w:sz w:val="22"/>
          <w:szCs w:val="22"/>
        </w:rPr>
        <w:t>8</w:t>
      </w:r>
      <w:r w:rsidRPr="00F31D15">
        <w:rPr>
          <w:rFonts w:hint="eastAsia"/>
          <w:sz w:val="22"/>
          <w:szCs w:val="22"/>
        </w:rPr>
        <w:t>）</w:t>
      </w:r>
    </w:p>
  </w:footnote>
  <w:footnote w:id="51">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sz w:val="22"/>
          <w:szCs w:val="22"/>
        </w:rPr>
        <w:t xml:space="preserve"> </w:t>
      </w:r>
      <w:r w:rsidRPr="00F31D15">
        <w:rPr>
          <w:rFonts w:hAnsi="新細明體"/>
          <w:sz w:val="22"/>
          <w:szCs w:val="22"/>
        </w:rPr>
        <w:t>免＝勉【宋】【元】【明】【宮】。</w:t>
      </w:r>
      <w:r w:rsidRPr="00F31D15">
        <w:rPr>
          <w:rFonts w:hint="eastAsia"/>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67d</w:t>
      </w:r>
      <w:r w:rsidRPr="00F31D15">
        <w:rPr>
          <w:rFonts w:hAnsi="新細明體"/>
          <w:sz w:val="22"/>
          <w:szCs w:val="22"/>
        </w:rPr>
        <w:t>，</w:t>
      </w:r>
      <w:r w:rsidRPr="00F31D15">
        <w:rPr>
          <w:sz w:val="22"/>
          <w:szCs w:val="22"/>
        </w:rPr>
        <w:t>n.</w:t>
      </w:r>
      <w:r w:rsidRPr="00F31D15">
        <w:rPr>
          <w:rFonts w:hint="eastAsia"/>
          <w:sz w:val="22"/>
          <w:szCs w:val="22"/>
        </w:rPr>
        <w:t>9</w:t>
      </w:r>
      <w:r w:rsidRPr="00F31D15">
        <w:rPr>
          <w:rFonts w:hint="eastAsia"/>
          <w:sz w:val="22"/>
          <w:szCs w:val="22"/>
        </w:rPr>
        <w:t>）</w:t>
      </w:r>
    </w:p>
  </w:footnote>
  <w:footnote w:id="52">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sz w:val="22"/>
          <w:szCs w:val="22"/>
        </w:rPr>
        <w:t xml:space="preserve"> </w:t>
      </w:r>
      <w:r w:rsidRPr="00F31D15">
        <w:rPr>
          <w:rFonts w:hAnsi="新細明體"/>
          <w:sz w:val="22"/>
          <w:szCs w:val="22"/>
        </w:rPr>
        <w:t>故＋（無有法）【宋】【元】【明】【宮】。</w:t>
      </w:r>
      <w:r w:rsidRPr="00F31D15">
        <w:rPr>
          <w:rFonts w:hint="eastAsia"/>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67d</w:t>
      </w:r>
      <w:r w:rsidRPr="00F31D15">
        <w:rPr>
          <w:rFonts w:hAnsi="新細明體"/>
          <w:sz w:val="22"/>
          <w:szCs w:val="22"/>
        </w:rPr>
        <w:t>，</w:t>
      </w:r>
      <w:r w:rsidRPr="00F31D15">
        <w:rPr>
          <w:sz w:val="22"/>
          <w:szCs w:val="22"/>
        </w:rPr>
        <w:t>n.</w:t>
      </w:r>
      <w:r w:rsidRPr="00F31D15">
        <w:rPr>
          <w:rFonts w:hint="eastAsia"/>
          <w:sz w:val="22"/>
          <w:szCs w:val="22"/>
        </w:rPr>
        <w:t>10</w:t>
      </w:r>
      <w:r w:rsidRPr="00F31D15">
        <w:rPr>
          <w:rFonts w:hint="eastAsia"/>
          <w:sz w:val="22"/>
          <w:szCs w:val="22"/>
        </w:rPr>
        <w:t>）</w:t>
      </w:r>
    </w:p>
  </w:footnote>
  <w:footnote w:id="53">
    <w:p w:rsidR="00C40F85" w:rsidRPr="00F31D15" w:rsidRDefault="00C40F85" w:rsidP="003850BB">
      <w:pPr>
        <w:pStyle w:val="a3"/>
        <w:overflowPunct w:val="0"/>
        <w:ind w:left="253" w:hangingChars="115" w:hanging="253"/>
        <w:jc w:val="both"/>
        <w:rPr>
          <w:sz w:val="22"/>
          <w:szCs w:val="22"/>
        </w:rPr>
      </w:pPr>
      <w:r w:rsidRPr="00F31D15">
        <w:rPr>
          <w:rStyle w:val="a5"/>
          <w:sz w:val="22"/>
          <w:szCs w:val="22"/>
        </w:rPr>
        <w:footnoteRef/>
      </w:r>
      <w:r w:rsidRPr="00F31D15">
        <w:rPr>
          <w:sz w:val="22"/>
          <w:szCs w:val="22"/>
        </w:rPr>
        <w:t xml:space="preserve"> </w:t>
      </w:r>
      <w:r w:rsidRPr="00F31D15">
        <w:rPr>
          <w:rFonts w:hAnsi="新細明體"/>
          <w:sz w:val="22"/>
          <w:szCs w:val="22"/>
        </w:rPr>
        <w:t>於捨＝捨於【宋】【元】【明】【宮】。</w:t>
      </w:r>
      <w:r w:rsidRPr="00F31D15">
        <w:rPr>
          <w:rFonts w:hint="eastAsia"/>
          <w:sz w:val="22"/>
          <w:szCs w:val="22"/>
        </w:rPr>
        <w:t>（</w:t>
      </w:r>
      <w:r w:rsidRPr="00F31D15">
        <w:rPr>
          <w:rFonts w:hAnsi="新細明體"/>
          <w:sz w:val="22"/>
          <w:szCs w:val="22"/>
        </w:rPr>
        <w:t>大正</w:t>
      </w:r>
      <w:r w:rsidRPr="00F31D15">
        <w:rPr>
          <w:sz w:val="22"/>
          <w:szCs w:val="22"/>
        </w:rPr>
        <w:t>26</w:t>
      </w:r>
      <w:r w:rsidRPr="00F31D15">
        <w:rPr>
          <w:rFonts w:hAnsi="新細明體"/>
          <w:sz w:val="22"/>
          <w:szCs w:val="22"/>
        </w:rPr>
        <w:t>，</w:t>
      </w:r>
      <w:r w:rsidRPr="00F31D15">
        <w:rPr>
          <w:sz w:val="22"/>
          <w:szCs w:val="22"/>
        </w:rPr>
        <w:t>67d</w:t>
      </w:r>
      <w:r w:rsidRPr="00F31D15">
        <w:rPr>
          <w:rFonts w:hAnsi="新細明體"/>
          <w:sz w:val="22"/>
          <w:szCs w:val="22"/>
        </w:rPr>
        <w:t>，</w:t>
      </w:r>
      <w:r w:rsidRPr="00F31D15">
        <w:rPr>
          <w:sz w:val="22"/>
          <w:szCs w:val="22"/>
        </w:rPr>
        <w:t>n.</w:t>
      </w:r>
      <w:r w:rsidRPr="00F31D15">
        <w:rPr>
          <w:rFonts w:hint="eastAsia"/>
          <w:sz w:val="22"/>
          <w:szCs w:val="22"/>
        </w:rPr>
        <w:t>12</w:t>
      </w:r>
      <w:r w:rsidRPr="00F31D15">
        <w:rPr>
          <w:rFonts w:hint="eastAsia"/>
          <w:sz w:val="22"/>
          <w:szCs w:val="22"/>
        </w:rPr>
        <w:t>）</w:t>
      </w:r>
    </w:p>
  </w:footnote>
  <w:footnote w:id="54">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w:t>
      </w:r>
      <w:r w:rsidRPr="00F31D15">
        <w:rPr>
          <w:rFonts w:hint="eastAsia"/>
          <w:sz w:val="22"/>
          <w:szCs w:val="22"/>
        </w:rPr>
        <w:t>1</w:t>
      </w:r>
      <w:r w:rsidRPr="00F31D15">
        <w:rPr>
          <w:rFonts w:hint="eastAsia"/>
          <w:sz w:val="22"/>
          <w:szCs w:val="22"/>
        </w:rPr>
        <w:t>）《十住經》卷</w:t>
      </w:r>
      <w:r w:rsidRPr="00F31D15">
        <w:rPr>
          <w:rFonts w:hint="eastAsia"/>
          <w:sz w:val="22"/>
          <w:szCs w:val="22"/>
        </w:rPr>
        <w:t>1</w:t>
      </w:r>
      <w:r w:rsidRPr="00F31D15">
        <w:rPr>
          <w:rFonts w:hint="eastAsia"/>
          <w:sz w:val="22"/>
          <w:szCs w:val="22"/>
        </w:rPr>
        <w:t>〈</w:t>
      </w:r>
      <w:r w:rsidRPr="00F31D15">
        <w:rPr>
          <w:rFonts w:hint="eastAsia"/>
          <w:sz w:val="22"/>
          <w:szCs w:val="22"/>
        </w:rPr>
        <w:t>1</w:t>
      </w:r>
      <w:r w:rsidRPr="00F31D15">
        <w:rPr>
          <w:rFonts w:hint="eastAsia"/>
          <w:sz w:val="22"/>
          <w:szCs w:val="22"/>
        </w:rPr>
        <w:t>歡喜地〉（大正</w:t>
      </w:r>
      <w:r w:rsidRPr="00F31D15">
        <w:rPr>
          <w:rFonts w:hint="eastAsia"/>
          <w:sz w:val="22"/>
          <w:szCs w:val="22"/>
        </w:rPr>
        <w:t>10</w:t>
      </w:r>
      <w:r w:rsidRPr="00F31D15">
        <w:rPr>
          <w:rFonts w:hint="eastAsia"/>
          <w:sz w:val="22"/>
          <w:szCs w:val="22"/>
        </w:rPr>
        <w:t>，</w:t>
      </w:r>
      <w:r w:rsidRPr="00F31D15">
        <w:rPr>
          <w:rFonts w:hint="eastAsia"/>
          <w:sz w:val="22"/>
          <w:szCs w:val="22"/>
        </w:rPr>
        <w:t>50</w:t>
      </w:r>
      <w:r w:rsidRPr="00F31D15">
        <w:rPr>
          <w:sz w:val="22"/>
          <w:szCs w:val="22"/>
        </w:rPr>
        <w:t>2b10-12</w:t>
      </w:r>
      <w:r w:rsidRPr="00F31D15">
        <w:rPr>
          <w:sz w:val="22"/>
          <w:szCs w:val="22"/>
        </w:rPr>
        <w:t>）</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是菩薩以大悲心、大捨心救一切眾生故，轉勤推求世間、出世間利益勝事，心無疲懈，是故，菩薩生無疲惓功德。</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2</w:t>
      </w:r>
      <w:r w:rsidRPr="00F31D15">
        <w:rPr>
          <w:sz w:val="22"/>
          <w:szCs w:val="22"/>
        </w:rPr>
        <w:t>）</w:t>
      </w:r>
      <w:r w:rsidRPr="00F31D15">
        <w:rPr>
          <w:rFonts w:hint="eastAsia"/>
          <w:sz w:val="22"/>
          <w:szCs w:val="22"/>
        </w:rPr>
        <w:t>《大方廣佛華嚴經》卷</w:t>
      </w:r>
      <w:r w:rsidRPr="00F31D15">
        <w:rPr>
          <w:rFonts w:hint="eastAsia"/>
          <w:sz w:val="22"/>
          <w:szCs w:val="22"/>
        </w:rPr>
        <w:t>34</w:t>
      </w:r>
      <w:r w:rsidRPr="00F31D15">
        <w:rPr>
          <w:rFonts w:hint="eastAsia"/>
          <w:sz w:val="22"/>
          <w:szCs w:val="22"/>
        </w:rPr>
        <w:t>〈</w:t>
      </w:r>
      <w:r w:rsidRPr="00F31D15">
        <w:rPr>
          <w:rFonts w:hint="eastAsia"/>
          <w:sz w:val="22"/>
          <w:szCs w:val="22"/>
        </w:rPr>
        <w:t>26</w:t>
      </w:r>
      <w:r w:rsidRPr="00F31D15">
        <w:rPr>
          <w:rFonts w:hint="eastAsia"/>
          <w:sz w:val="22"/>
          <w:szCs w:val="22"/>
        </w:rPr>
        <w:t>十地品〉（大正</w:t>
      </w:r>
      <w:r w:rsidRPr="00F31D15">
        <w:rPr>
          <w:rFonts w:hint="eastAsia"/>
          <w:sz w:val="22"/>
          <w:szCs w:val="22"/>
        </w:rPr>
        <w:t>10</w:t>
      </w:r>
      <w:r w:rsidRPr="00F31D15">
        <w:rPr>
          <w:rFonts w:hint="eastAsia"/>
          <w:sz w:val="22"/>
          <w:szCs w:val="22"/>
        </w:rPr>
        <w:t>，</w:t>
      </w:r>
      <w:r w:rsidRPr="00F31D15">
        <w:rPr>
          <w:sz w:val="22"/>
          <w:szCs w:val="22"/>
        </w:rPr>
        <w:t>182c25-28</w:t>
      </w:r>
      <w:r w:rsidRPr="00F31D15">
        <w:rPr>
          <w:sz w:val="22"/>
          <w:szCs w:val="22"/>
        </w:rPr>
        <w:t>）</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佛子！菩薩以此慈、悲、大施心，為欲救護一切眾生，轉更推求世、出世間諸</w:t>
      </w:r>
      <w:r w:rsidRPr="00F31D15">
        <w:rPr>
          <w:rFonts w:eastAsia="標楷體" w:hint="eastAsia"/>
          <w:sz w:val="22"/>
          <w:szCs w:val="22"/>
        </w:rPr>
        <w:t>利益</w:t>
      </w:r>
      <w:r w:rsidRPr="00F31D15">
        <w:rPr>
          <w:rFonts w:ascii="標楷體" w:eastAsia="標楷體" w:hAnsi="標楷體" w:hint="eastAsia"/>
          <w:sz w:val="22"/>
          <w:szCs w:val="22"/>
        </w:rPr>
        <w:t>事無疲厭故，即得</w:t>
      </w:r>
      <w:r w:rsidRPr="00F31D15">
        <w:rPr>
          <w:rFonts w:ascii="標楷體" w:eastAsia="標楷體" w:hAnsi="標楷體" w:hint="eastAsia"/>
          <w:b/>
          <w:sz w:val="22"/>
          <w:szCs w:val="22"/>
        </w:rPr>
        <w:t>成就無疲厭心</w:t>
      </w:r>
      <w:r w:rsidRPr="00F31D15">
        <w:rPr>
          <w:rFonts w:ascii="標楷體" w:eastAsia="標楷體" w:hAnsi="標楷體" w:hint="eastAsia"/>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3</w:t>
      </w:r>
      <w:r w:rsidRPr="00F31D15">
        <w:rPr>
          <w:sz w:val="22"/>
          <w:szCs w:val="22"/>
        </w:rPr>
        <w:t>）</w:t>
      </w:r>
      <w:r w:rsidRPr="00F31D15">
        <w:rPr>
          <w:rFonts w:hint="eastAsia"/>
          <w:sz w:val="22"/>
          <w:szCs w:val="22"/>
        </w:rPr>
        <w:t>《佛說十地經》卷</w:t>
      </w:r>
      <w:r w:rsidRPr="00F31D15">
        <w:rPr>
          <w:rFonts w:hint="eastAsia"/>
          <w:sz w:val="22"/>
          <w:szCs w:val="22"/>
        </w:rPr>
        <w:t>2</w:t>
      </w:r>
      <w:r w:rsidRPr="00F31D15">
        <w:rPr>
          <w:rFonts w:hint="eastAsia"/>
          <w:sz w:val="22"/>
          <w:szCs w:val="22"/>
        </w:rPr>
        <w:t>〈</w:t>
      </w:r>
      <w:r w:rsidRPr="00F31D15">
        <w:rPr>
          <w:rFonts w:hint="eastAsia"/>
          <w:sz w:val="22"/>
          <w:szCs w:val="22"/>
        </w:rPr>
        <w:t>1</w:t>
      </w:r>
      <w:r w:rsidRPr="00F31D15">
        <w:rPr>
          <w:rFonts w:hint="eastAsia"/>
          <w:sz w:val="22"/>
          <w:szCs w:val="22"/>
        </w:rPr>
        <w:t>菩薩極喜地〉（大正</w:t>
      </w:r>
      <w:r w:rsidRPr="00F31D15">
        <w:rPr>
          <w:rFonts w:hint="eastAsia"/>
          <w:sz w:val="22"/>
          <w:szCs w:val="22"/>
        </w:rPr>
        <w:t>10</w:t>
      </w:r>
      <w:r w:rsidRPr="00F31D15">
        <w:rPr>
          <w:rFonts w:hint="eastAsia"/>
          <w:sz w:val="22"/>
          <w:szCs w:val="22"/>
        </w:rPr>
        <w:t>，</w:t>
      </w:r>
      <w:smartTag w:uri="urn:schemas-microsoft-com:office:smarttags" w:element="chmetcnv">
        <w:smartTagPr>
          <w:attr w:name="UnitName" w:val="a"/>
          <w:attr w:name="SourceValue" w:val="540"/>
          <w:attr w:name="HasSpace" w:val="False"/>
          <w:attr w:name="Negative" w:val="False"/>
          <w:attr w:name="NumberType" w:val="1"/>
          <w:attr w:name="TCSC" w:val="0"/>
        </w:smartTagPr>
        <w:r w:rsidRPr="00F31D15">
          <w:rPr>
            <w:rFonts w:hint="eastAsia"/>
            <w:sz w:val="22"/>
            <w:szCs w:val="22"/>
          </w:rPr>
          <w:t>540a</w:t>
        </w:r>
      </w:smartTag>
      <w:r w:rsidRPr="00F31D15">
        <w:rPr>
          <w:rFonts w:hint="eastAsia"/>
          <w:sz w:val="22"/>
          <w:szCs w:val="22"/>
        </w:rPr>
        <w:t>17-</w:t>
      </w:r>
      <w:r w:rsidRPr="00F31D15">
        <w:rPr>
          <w:sz w:val="22"/>
          <w:szCs w:val="22"/>
        </w:rPr>
        <w:t>20</w:t>
      </w:r>
      <w:r w:rsidRPr="00F31D15">
        <w:rPr>
          <w:rFonts w:hint="eastAsia"/>
          <w:sz w:val="22"/>
          <w:szCs w:val="22"/>
        </w:rPr>
        <w:t>）：</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復次，菩薩既得如是大慈、大悲、大捨意樂已，為欲救拔一切有情，轉更訪求世出世間諸利益事，訪求之時心無厭倦，即得如是無厭倦性。</w:t>
      </w:r>
    </w:p>
  </w:footnote>
  <w:footnote w:id="55">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Ansi="新細明體" w:hint="eastAsia"/>
          <w:sz w:val="22"/>
          <w:szCs w:val="22"/>
        </w:rPr>
        <w:t xml:space="preserve"> </w:t>
      </w:r>
      <w:r w:rsidRPr="00F31D15">
        <w:rPr>
          <w:rFonts w:hAnsi="新細明體"/>
          <w:sz w:val="22"/>
          <w:szCs w:val="22"/>
        </w:rPr>
        <w:t>（說）＋諸【宋】【元】【明】【宮】。</w:t>
      </w:r>
      <w:r w:rsidRPr="00F31D15">
        <w:rPr>
          <w:rFonts w:hint="eastAsia"/>
          <w:sz w:val="22"/>
          <w:szCs w:val="22"/>
        </w:rPr>
        <w:t>（</w:t>
      </w:r>
      <w:r w:rsidRPr="00F31D15">
        <w:rPr>
          <w:sz w:val="22"/>
          <w:szCs w:val="22"/>
        </w:rPr>
        <w:t>大正</w:t>
      </w:r>
      <w:r w:rsidRPr="00F31D15">
        <w:rPr>
          <w:sz w:val="22"/>
          <w:szCs w:val="22"/>
        </w:rPr>
        <w:t>26</w:t>
      </w:r>
      <w:r w:rsidRPr="00F31D15">
        <w:rPr>
          <w:sz w:val="22"/>
          <w:szCs w:val="22"/>
        </w:rPr>
        <w:t>，</w:t>
      </w:r>
      <w:r w:rsidRPr="00F31D15">
        <w:rPr>
          <w:sz w:val="22"/>
          <w:szCs w:val="22"/>
        </w:rPr>
        <w:t>67d</w:t>
      </w:r>
      <w:r w:rsidRPr="00F31D15">
        <w:rPr>
          <w:sz w:val="22"/>
          <w:szCs w:val="22"/>
        </w:rPr>
        <w:t>，</w:t>
      </w:r>
      <w:r w:rsidRPr="00F31D15">
        <w:rPr>
          <w:sz w:val="22"/>
          <w:szCs w:val="22"/>
        </w:rPr>
        <w:t>n.13</w:t>
      </w:r>
      <w:r w:rsidRPr="00F31D15">
        <w:rPr>
          <w:rFonts w:hint="eastAsia"/>
          <w:sz w:val="22"/>
          <w:szCs w:val="22"/>
        </w:rPr>
        <w:t>）</w:t>
      </w:r>
    </w:p>
  </w:footnote>
  <w:footnote w:id="56">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sz w:val="22"/>
          <w:szCs w:val="22"/>
        </w:rPr>
        <w:t xml:space="preserve"> </w:t>
      </w:r>
      <w:r w:rsidRPr="00F31D15">
        <w:rPr>
          <w:sz w:val="22"/>
          <w:szCs w:val="22"/>
        </w:rPr>
        <w:t>案</w:t>
      </w:r>
      <w:r w:rsidRPr="00F31D15">
        <w:rPr>
          <w:rFonts w:hint="eastAsia"/>
          <w:sz w:val="22"/>
          <w:szCs w:val="22"/>
        </w:rPr>
        <w:t>：「二利」即「世間利、出世間利」。</w:t>
      </w:r>
    </w:p>
  </w:footnote>
  <w:footnote w:id="57">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w:t>
      </w:r>
      <w:r w:rsidRPr="00F31D15">
        <w:rPr>
          <w:rFonts w:hint="eastAsia"/>
          <w:sz w:val="22"/>
          <w:szCs w:val="22"/>
        </w:rPr>
        <w:t>1</w:t>
      </w:r>
      <w:r w:rsidRPr="00F31D15">
        <w:rPr>
          <w:rFonts w:hint="eastAsia"/>
          <w:sz w:val="22"/>
          <w:szCs w:val="22"/>
        </w:rPr>
        <w:t>）《十住經》卷</w:t>
      </w:r>
      <w:r w:rsidRPr="00F31D15">
        <w:rPr>
          <w:rFonts w:hint="eastAsia"/>
          <w:sz w:val="22"/>
          <w:szCs w:val="22"/>
        </w:rPr>
        <w:t>1</w:t>
      </w:r>
      <w:r w:rsidRPr="00F31D15">
        <w:rPr>
          <w:rFonts w:hint="eastAsia"/>
          <w:sz w:val="22"/>
          <w:szCs w:val="22"/>
        </w:rPr>
        <w:t>〈</w:t>
      </w:r>
      <w:r w:rsidRPr="00F31D15">
        <w:rPr>
          <w:rFonts w:hint="eastAsia"/>
          <w:sz w:val="22"/>
          <w:szCs w:val="22"/>
        </w:rPr>
        <w:t>1</w:t>
      </w:r>
      <w:r w:rsidRPr="00F31D15">
        <w:rPr>
          <w:rFonts w:hint="eastAsia"/>
          <w:sz w:val="22"/>
          <w:szCs w:val="22"/>
        </w:rPr>
        <w:t>歡喜地〉（大正</w:t>
      </w:r>
      <w:r w:rsidRPr="00F31D15">
        <w:rPr>
          <w:rFonts w:hint="eastAsia"/>
          <w:sz w:val="22"/>
          <w:szCs w:val="22"/>
        </w:rPr>
        <w:t>10</w:t>
      </w:r>
      <w:r w:rsidRPr="00F31D15">
        <w:rPr>
          <w:rFonts w:hint="eastAsia"/>
          <w:sz w:val="22"/>
          <w:szCs w:val="22"/>
        </w:rPr>
        <w:t>，</w:t>
      </w:r>
      <w:r w:rsidRPr="00F31D15">
        <w:rPr>
          <w:rFonts w:hint="eastAsia"/>
          <w:sz w:val="22"/>
          <w:szCs w:val="22"/>
        </w:rPr>
        <w:t>50</w:t>
      </w:r>
      <w:r w:rsidRPr="00F31D15">
        <w:rPr>
          <w:sz w:val="22"/>
          <w:szCs w:val="22"/>
        </w:rPr>
        <w:t>2b12-13</w:t>
      </w:r>
      <w:r w:rsidRPr="00F31D15">
        <w:rPr>
          <w:sz w:val="22"/>
          <w:szCs w:val="22"/>
        </w:rPr>
        <w:t>）</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於諸經書能自開解，是故生知經書功德。</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2</w:t>
      </w:r>
      <w:r w:rsidRPr="00F31D15">
        <w:rPr>
          <w:sz w:val="22"/>
          <w:szCs w:val="22"/>
        </w:rPr>
        <w:t>）</w:t>
      </w:r>
      <w:r w:rsidRPr="00F31D15">
        <w:rPr>
          <w:rFonts w:hint="eastAsia"/>
          <w:sz w:val="22"/>
          <w:szCs w:val="22"/>
        </w:rPr>
        <w:t>《大方廣佛華嚴經》卷</w:t>
      </w:r>
      <w:r w:rsidRPr="00F31D15">
        <w:rPr>
          <w:rFonts w:hint="eastAsia"/>
          <w:sz w:val="22"/>
          <w:szCs w:val="22"/>
        </w:rPr>
        <w:t>34</w:t>
      </w:r>
      <w:r w:rsidRPr="00F31D15">
        <w:rPr>
          <w:rFonts w:hint="eastAsia"/>
          <w:sz w:val="22"/>
          <w:szCs w:val="22"/>
        </w:rPr>
        <w:t>〈</w:t>
      </w:r>
      <w:r w:rsidRPr="00F31D15">
        <w:rPr>
          <w:rFonts w:hint="eastAsia"/>
          <w:sz w:val="22"/>
          <w:szCs w:val="22"/>
        </w:rPr>
        <w:t>26</w:t>
      </w:r>
      <w:r w:rsidRPr="00F31D15">
        <w:rPr>
          <w:rFonts w:hint="eastAsia"/>
          <w:sz w:val="22"/>
          <w:szCs w:val="22"/>
        </w:rPr>
        <w:t>十地品〉（大正</w:t>
      </w:r>
      <w:r w:rsidRPr="00F31D15">
        <w:rPr>
          <w:rFonts w:hint="eastAsia"/>
          <w:sz w:val="22"/>
          <w:szCs w:val="22"/>
        </w:rPr>
        <w:t>10</w:t>
      </w:r>
      <w:r w:rsidRPr="00F31D15">
        <w:rPr>
          <w:rFonts w:hint="eastAsia"/>
          <w:sz w:val="22"/>
          <w:szCs w:val="22"/>
        </w:rPr>
        <w:t>，</w:t>
      </w:r>
      <w:r w:rsidRPr="00F31D15">
        <w:rPr>
          <w:sz w:val="22"/>
          <w:szCs w:val="22"/>
        </w:rPr>
        <w:t>182c28-29</w:t>
      </w:r>
      <w:r w:rsidRPr="00F31D15">
        <w:rPr>
          <w:sz w:val="22"/>
          <w:szCs w:val="22"/>
        </w:rPr>
        <w:t>）</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得無疲厭心已，於一切經論心無怯弱；無怯弱故，即得</w:t>
      </w:r>
      <w:r w:rsidRPr="00F31D15">
        <w:rPr>
          <w:rFonts w:ascii="標楷體" w:eastAsia="標楷體" w:hAnsi="標楷體" w:hint="eastAsia"/>
          <w:b/>
          <w:sz w:val="22"/>
          <w:szCs w:val="22"/>
        </w:rPr>
        <w:t>成就一切經論智</w:t>
      </w:r>
      <w:r w:rsidRPr="00F31D15">
        <w:rPr>
          <w:rFonts w:ascii="標楷體" w:eastAsia="標楷體" w:hAnsi="標楷體" w:hint="eastAsia"/>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3</w:t>
      </w:r>
      <w:r w:rsidRPr="00F31D15">
        <w:rPr>
          <w:sz w:val="22"/>
          <w:szCs w:val="22"/>
        </w:rPr>
        <w:t>）</w:t>
      </w:r>
      <w:r w:rsidRPr="00F31D15">
        <w:rPr>
          <w:rFonts w:hint="eastAsia"/>
          <w:sz w:val="22"/>
          <w:szCs w:val="22"/>
        </w:rPr>
        <w:t>《佛說十地經》卷</w:t>
      </w:r>
      <w:r w:rsidRPr="00F31D15">
        <w:rPr>
          <w:rFonts w:hint="eastAsia"/>
          <w:sz w:val="22"/>
          <w:szCs w:val="22"/>
        </w:rPr>
        <w:t>2</w:t>
      </w:r>
      <w:r w:rsidRPr="00F31D15">
        <w:rPr>
          <w:rFonts w:hint="eastAsia"/>
          <w:sz w:val="22"/>
          <w:szCs w:val="22"/>
        </w:rPr>
        <w:t>〈</w:t>
      </w:r>
      <w:r w:rsidRPr="00F31D15">
        <w:rPr>
          <w:rFonts w:hint="eastAsia"/>
          <w:sz w:val="22"/>
          <w:szCs w:val="22"/>
        </w:rPr>
        <w:t>1</w:t>
      </w:r>
      <w:r w:rsidRPr="00F31D15">
        <w:rPr>
          <w:rFonts w:hint="eastAsia"/>
          <w:sz w:val="22"/>
          <w:szCs w:val="22"/>
        </w:rPr>
        <w:t>菩薩極喜地〉（大正</w:t>
      </w:r>
      <w:r w:rsidRPr="00F31D15">
        <w:rPr>
          <w:rFonts w:hint="eastAsia"/>
          <w:sz w:val="22"/>
          <w:szCs w:val="22"/>
        </w:rPr>
        <w:t>10</w:t>
      </w:r>
      <w:r w:rsidRPr="00F31D15">
        <w:rPr>
          <w:rFonts w:hint="eastAsia"/>
          <w:sz w:val="22"/>
          <w:szCs w:val="22"/>
        </w:rPr>
        <w:t>，</w:t>
      </w:r>
      <w:smartTag w:uri="urn:schemas-microsoft-com:office:smarttags" w:element="chmetcnv">
        <w:smartTagPr>
          <w:attr w:name="UnitName" w:val="a"/>
          <w:attr w:name="SourceValue" w:val="540"/>
          <w:attr w:name="HasSpace" w:val="False"/>
          <w:attr w:name="Negative" w:val="False"/>
          <w:attr w:name="NumberType" w:val="1"/>
          <w:attr w:name="TCSC" w:val="0"/>
        </w:smartTagPr>
        <w:r w:rsidRPr="00F31D15">
          <w:rPr>
            <w:rFonts w:hint="eastAsia"/>
            <w:sz w:val="22"/>
            <w:szCs w:val="22"/>
          </w:rPr>
          <w:t>540a</w:t>
        </w:r>
      </w:smartTag>
      <w:r w:rsidRPr="00F31D15">
        <w:rPr>
          <w:rFonts w:hint="eastAsia"/>
          <w:sz w:val="22"/>
          <w:szCs w:val="22"/>
        </w:rPr>
        <w:t>20-2</w:t>
      </w:r>
      <w:r w:rsidRPr="00F31D15">
        <w:rPr>
          <w:sz w:val="22"/>
          <w:szCs w:val="22"/>
        </w:rPr>
        <w:t>1</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無</w:t>
      </w:r>
      <w:r w:rsidRPr="00F31D15">
        <w:rPr>
          <w:rFonts w:eastAsia="標楷體" w:hint="eastAsia"/>
          <w:sz w:val="22"/>
          <w:szCs w:val="22"/>
        </w:rPr>
        <w:t>厭倦</w:t>
      </w:r>
      <w:r w:rsidRPr="00F31D15">
        <w:rPr>
          <w:rFonts w:ascii="標楷體" w:eastAsia="標楷體" w:hAnsi="標楷體" w:hint="eastAsia"/>
          <w:sz w:val="22"/>
          <w:szCs w:val="22"/>
        </w:rPr>
        <w:t>者，於一切論得無怯弱故，此菩薩於諸論中智得成就。</w:t>
      </w:r>
    </w:p>
  </w:footnote>
  <w:footnote w:id="58">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w:t>
      </w:r>
      <w:r w:rsidRPr="00F31D15">
        <w:rPr>
          <w:rFonts w:hint="eastAsia"/>
          <w:sz w:val="22"/>
          <w:szCs w:val="22"/>
        </w:rPr>
        <w:t>1</w:t>
      </w:r>
      <w:r w:rsidRPr="00F31D15">
        <w:rPr>
          <w:rFonts w:hint="eastAsia"/>
          <w:sz w:val="22"/>
          <w:szCs w:val="22"/>
        </w:rPr>
        <w:t>）《十住經》卷</w:t>
      </w:r>
      <w:r w:rsidRPr="00F31D15">
        <w:rPr>
          <w:rFonts w:hint="eastAsia"/>
          <w:sz w:val="22"/>
          <w:szCs w:val="22"/>
        </w:rPr>
        <w:t>1</w:t>
      </w:r>
      <w:r w:rsidRPr="00F31D15">
        <w:rPr>
          <w:rFonts w:hint="eastAsia"/>
          <w:sz w:val="22"/>
          <w:szCs w:val="22"/>
        </w:rPr>
        <w:t>〈</w:t>
      </w:r>
      <w:r w:rsidRPr="00F31D15">
        <w:rPr>
          <w:rFonts w:hint="eastAsia"/>
          <w:sz w:val="22"/>
          <w:szCs w:val="22"/>
        </w:rPr>
        <w:t>1</w:t>
      </w:r>
      <w:r w:rsidRPr="00F31D15">
        <w:rPr>
          <w:rFonts w:hint="eastAsia"/>
          <w:sz w:val="22"/>
          <w:szCs w:val="22"/>
        </w:rPr>
        <w:t>歡喜地〉（大正</w:t>
      </w:r>
      <w:r w:rsidRPr="00F31D15">
        <w:rPr>
          <w:rFonts w:hint="eastAsia"/>
          <w:sz w:val="22"/>
          <w:szCs w:val="22"/>
        </w:rPr>
        <w:t>10</w:t>
      </w:r>
      <w:r w:rsidRPr="00F31D15">
        <w:rPr>
          <w:rFonts w:hint="eastAsia"/>
          <w:sz w:val="22"/>
          <w:szCs w:val="22"/>
        </w:rPr>
        <w:t>，</w:t>
      </w:r>
      <w:r w:rsidRPr="00F31D15">
        <w:rPr>
          <w:rFonts w:hint="eastAsia"/>
          <w:sz w:val="22"/>
          <w:szCs w:val="22"/>
        </w:rPr>
        <w:t>50</w:t>
      </w:r>
      <w:r w:rsidRPr="00F31D15">
        <w:rPr>
          <w:sz w:val="22"/>
          <w:szCs w:val="22"/>
        </w:rPr>
        <w:t>2b13-16</w:t>
      </w:r>
      <w:r w:rsidRPr="00F31D15">
        <w:rPr>
          <w:sz w:val="22"/>
          <w:szCs w:val="22"/>
        </w:rPr>
        <w:t>）</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得</w:t>
      </w:r>
      <w:r w:rsidRPr="00F31D15">
        <w:rPr>
          <w:rFonts w:eastAsia="標楷體" w:hint="eastAsia"/>
          <w:sz w:val="22"/>
          <w:szCs w:val="22"/>
        </w:rPr>
        <w:t>如是</w:t>
      </w:r>
      <w:r w:rsidRPr="00F31D15">
        <w:rPr>
          <w:rFonts w:ascii="標楷體" w:eastAsia="標楷體" w:hAnsi="標楷體" w:hint="eastAsia"/>
          <w:sz w:val="22"/>
          <w:szCs w:val="22"/>
        </w:rPr>
        <w:t>知經書智慧，善能籌量應作、不應作，於上中下眾生隨宜而行，隨有依止來親近者隨力利益，是故，菩薩生世智功德。</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2</w:t>
      </w:r>
      <w:r w:rsidRPr="00F31D15">
        <w:rPr>
          <w:sz w:val="22"/>
          <w:szCs w:val="22"/>
        </w:rPr>
        <w:t>）</w:t>
      </w:r>
      <w:r w:rsidRPr="00F31D15">
        <w:rPr>
          <w:rFonts w:hint="eastAsia"/>
          <w:sz w:val="22"/>
          <w:szCs w:val="22"/>
        </w:rPr>
        <w:t>《大方廣佛華嚴經》卷</w:t>
      </w:r>
      <w:r w:rsidRPr="00F31D15">
        <w:rPr>
          <w:rFonts w:hint="eastAsia"/>
          <w:sz w:val="22"/>
          <w:szCs w:val="22"/>
        </w:rPr>
        <w:t>34</w:t>
      </w:r>
      <w:r w:rsidRPr="00F31D15">
        <w:rPr>
          <w:rFonts w:hint="eastAsia"/>
          <w:sz w:val="22"/>
          <w:szCs w:val="22"/>
        </w:rPr>
        <w:t>〈</w:t>
      </w:r>
      <w:r w:rsidRPr="00F31D15">
        <w:rPr>
          <w:rFonts w:hint="eastAsia"/>
          <w:sz w:val="22"/>
          <w:szCs w:val="22"/>
        </w:rPr>
        <w:t>26</w:t>
      </w:r>
      <w:r w:rsidRPr="00F31D15">
        <w:rPr>
          <w:rFonts w:hint="eastAsia"/>
          <w:sz w:val="22"/>
          <w:szCs w:val="22"/>
        </w:rPr>
        <w:t>十地品〉（大正</w:t>
      </w:r>
      <w:r w:rsidRPr="00F31D15">
        <w:rPr>
          <w:rFonts w:hint="eastAsia"/>
          <w:sz w:val="22"/>
          <w:szCs w:val="22"/>
        </w:rPr>
        <w:t>10</w:t>
      </w:r>
      <w:r w:rsidRPr="00F31D15">
        <w:rPr>
          <w:rFonts w:hint="eastAsia"/>
          <w:sz w:val="22"/>
          <w:szCs w:val="22"/>
        </w:rPr>
        <w:t>，</w:t>
      </w:r>
      <w:r w:rsidRPr="00F31D15">
        <w:rPr>
          <w:sz w:val="22"/>
          <w:szCs w:val="22"/>
        </w:rPr>
        <w:t>182c29-183a3</w:t>
      </w:r>
      <w:r w:rsidRPr="00F31D15">
        <w:rPr>
          <w:sz w:val="22"/>
          <w:szCs w:val="22"/>
        </w:rPr>
        <w:t>）</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獲是智已，善能籌量應作、不應作，於上、中、下一切眾生，隨應、隨力、隨其所習，如是而行，是故菩薩</w:t>
      </w:r>
      <w:r w:rsidRPr="00F31D15">
        <w:rPr>
          <w:rFonts w:ascii="標楷體" w:eastAsia="標楷體" w:hAnsi="標楷體" w:hint="eastAsia"/>
          <w:b/>
          <w:sz w:val="22"/>
          <w:szCs w:val="22"/>
        </w:rPr>
        <w:t>得成世智</w:t>
      </w:r>
      <w:r w:rsidRPr="00F31D15">
        <w:rPr>
          <w:rFonts w:ascii="標楷體" w:eastAsia="標楷體" w:hAnsi="標楷體" w:hint="eastAsia"/>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3</w:t>
      </w:r>
      <w:r w:rsidRPr="00F31D15">
        <w:rPr>
          <w:sz w:val="22"/>
          <w:szCs w:val="22"/>
        </w:rPr>
        <w:t>）</w:t>
      </w:r>
      <w:r w:rsidRPr="00F31D15">
        <w:rPr>
          <w:rFonts w:hint="eastAsia"/>
          <w:sz w:val="22"/>
          <w:szCs w:val="22"/>
        </w:rPr>
        <w:t>《佛說十地經》卷</w:t>
      </w:r>
      <w:r w:rsidRPr="00F31D15">
        <w:rPr>
          <w:rFonts w:hint="eastAsia"/>
          <w:sz w:val="22"/>
          <w:szCs w:val="22"/>
        </w:rPr>
        <w:t>2</w:t>
      </w:r>
      <w:r w:rsidRPr="00F31D15">
        <w:rPr>
          <w:rFonts w:hint="eastAsia"/>
          <w:sz w:val="22"/>
          <w:szCs w:val="22"/>
        </w:rPr>
        <w:t>〈</w:t>
      </w:r>
      <w:r w:rsidRPr="00F31D15">
        <w:rPr>
          <w:rFonts w:hint="eastAsia"/>
          <w:sz w:val="22"/>
          <w:szCs w:val="22"/>
        </w:rPr>
        <w:t>1</w:t>
      </w:r>
      <w:r w:rsidRPr="00F31D15">
        <w:rPr>
          <w:rFonts w:hint="eastAsia"/>
          <w:sz w:val="22"/>
          <w:szCs w:val="22"/>
        </w:rPr>
        <w:t>菩薩極喜地〉（大正</w:t>
      </w:r>
      <w:r w:rsidRPr="00F31D15">
        <w:rPr>
          <w:rFonts w:hint="eastAsia"/>
          <w:sz w:val="22"/>
          <w:szCs w:val="22"/>
        </w:rPr>
        <w:t>10</w:t>
      </w:r>
      <w:r w:rsidRPr="00F31D15">
        <w:rPr>
          <w:rFonts w:hint="eastAsia"/>
          <w:sz w:val="22"/>
          <w:szCs w:val="22"/>
        </w:rPr>
        <w:t>，</w:t>
      </w:r>
      <w:smartTag w:uri="urn:schemas-microsoft-com:office:smarttags" w:element="chmetcnv">
        <w:smartTagPr>
          <w:attr w:name="UnitName" w:val="a"/>
          <w:attr w:name="SourceValue" w:val="540"/>
          <w:attr w:name="HasSpace" w:val="False"/>
          <w:attr w:name="Negative" w:val="False"/>
          <w:attr w:name="NumberType" w:val="1"/>
          <w:attr w:name="TCSC" w:val="0"/>
        </w:smartTagPr>
        <w:r w:rsidRPr="00F31D15">
          <w:rPr>
            <w:rFonts w:hint="eastAsia"/>
            <w:sz w:val="22"/>
            <w:szCs w:val="22"/>
          </w:rPr>
          <w:t>540a</w:t>
        </w:r>
      </w:smartTag>
      <w:r w:rsidRPr="00F31D15">
        <w:rPr>
          <w:rFonts w:hint="eastAsia"/>
          <w:sz w:val="22"/>
          <w:szCs w:val="22"/>
        </w:rPr>
        <w:t>21-23</w:t>
      </w:r>
      <w:r w:rsidRPr="00F31D15">
        <w:rPr>
          <w:rFonts w:hint="eastAsia"/>
          <w:sz w:val="22"/>
          <w:szCs w:val="22"/>
        </w:rPr>
        <w:t>）：</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此以如是諸論相應，應不應作善籌量，智於劣、中、勝諸有情，所如應、如宜而修正行故，此世智而得成就。</w:t>
      </w:r>
    </w:p>
  </w:footnote>
  <w:footnote w:id="59">
    <w:p w:rsidR="00C40F85" w:rsidRPr="00F31D15" w:rsidRDefault="00C40F85" w:rsidP="00A85D6C">
      <w:pPr>
        <w:pStyle w:val="a3"/>
        <w:overflowPunct w:val="0"/>
        <w:ind w:left="253" w:hangingChars="115" w:hanging="253"/>
        <w:jc w:val="both"/>
        <w:rPr>
          <w:sz w:val="22"/>
          <w:szCs w:val="22"/>
        </w:rPr>
      </w:pPr>
      <w:r w:rsidRPr="00F31D15">
        <w:rPr>
          <w:rStyle w:val="a5"/>
          <w:sz w:val="22"/>
          <w:szCs w:val="22"/>
        </w:rPr>
        <w:footnoteRef/>
      </w:r>
      <w:r w:rsidRPr="00F31D15">
        <w:rPr>
          <w:sz w:val="22"/>
          <w:szCs w:val="22"/>
        </w:rPr>
        <w:t xml:space="preserve"> </w:t>
      </w:r>
      <w:r w:rsidRPr="00F31D15">
        <w:rPr>
          <w:rFonts w:hint="eastAsia"/>
          <w:sz w:val="22"/>
          <w:szCs w:val="22"/>
        </w:rPr>
        <w:t>方俗：地方風俗。</w:t>
      </w:r>
      <w:r w:rsidRPr="00F31D15">
        <w:rPr>
          <w:sz w:val="22"/>
          <w:szCs w:val="22"/>
        </w:rPr>
        <w:t>（</w:t>
      </w:r>
      <w:r w:rsidRPr="00F31D15">
        <w:rPr>
          <w:rFonts w:hint="eastAsia"/>
          <w:sz w:val="22"/>
          <w:szCs w:val="22"/>
        </w:rPr>
        <w:t>《漢語大詞典》（六），</w:t>
      </w:r>
      <w:r w:rsidRPr="00F31D15">
        <w:rPr>
          <w:sz w:val="22"/>
          <w:szCs w:val="22"/>
        </w:rPr>
        <w:t>p.1562</w:t>
      </w:r>
      <w:r w:rsidRPr="00F31D15">
        <w:rPr>
          <w:sz w:val="22"/>
          <w:szCs w:val="22"/>
        </w:rPr>
        <w:t>）</w:t>
      </w:r>
    </w:p>
  </w:footnote>
  <w:footnote w:id="60">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rFonts w:hint="eastAsia"/>
          <w:sz w:val="22"/>
          <w:szCs w:val="22"/>
          <w:lang w:val="zh-TW"/>
        </w:rPr>
        <w:t>1</w:t>
      </w:r>
      <w:r w:rsidRPr="00F31D15">
        <w:rPr>
          <w:sz w:val="22"/>
          <w:szCs w:val="22"/>
          <w:lang w:val="zh-TW"/>
        </w:rPr>
        <w:t>）</w:t>
      </w:r>
      <w:r w:rsidRPr="00F31D15">
        <w:rPr>
          <w:rFonts w:hint="eastAsia"/>
          <w:sz w:val="22"/>
          <w:szCs w:val="22"/>
        </w:rPr>
        <w:t>《大般涅槃經》卷</w:t>
      </w:r>
      <w:r w:rsidRPr="00F31D15">
        <w:rPr>
          <w:rFonts w:hint="eastAsia"/>
          <w:sz w:val="22"/>
          <w:szCs w:val="22"/>
        </w:rPr>
        <w:t>19</w:t>
      </w:r>
      <w:r w:rsidRPr="00F31D15">
        <w:rPr>
          <w:rFonts w:hint="eastAsia"/>
          <w:sz w:val="22"/>
          <w:szCs w:val="22"/>
        </w:rPr>
        <w:t>〈</w:t>
      </w:r>
      <w:r w:rsidRPr="00F31D15">
        <w:rPr>
          <w:rFonts w:hint="eastAsia"/>
          <w:sz w:val="22"/>
          <w:szCs w:val="22"/>
        </w:rPr>
        <w:t>8</w:t>
      </w:r>
      <w:r w:rsidRPr="00F31D15">
        <w:rPr>
          <w:rFonts w:hint="eastAsia"/>
          <w:sz w:val="22"/>
          <w:szCs w:val="22"/>
        </w:rPr>
        <w:t>梵行品〉（大正</w:t>
      </w:r>
      <w:r w:rsidRPr="00F31D15">
        <w:rPr>
          <w:rFonts w:hint="eastAsia"/>
          <w:sz w:val="22"/>
          <w:szCs w:val="22"/>
        </w:rPr>
        <w:t>12</w:t>
      </w:r>
      <w:r w:rsidRPr="00F31D15">
        <w:rPr>
          <w:rFonts w:hint="eastAsia"/>
          <w:sz w:val="22"/>
          <w:szCs w:val="22"/>
        </w:rPr>
        <w:t>，</w:t>
      </w:r>
      <w:r w:rsidRPr="00F31D15">
        <w:rPr>
          <w:rFonts w:hint="eastAsia"/>
          <w:sz w:val="22"/>
          <w:szCs w:val="22"/>
        </w:rPr>
        <w:t>477b25-c1</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諸佛世尊常說是言：「有二白法能救眾生，一、慚，二、愧。</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慚者自不作罪，愧者不教他作；慚者內自羞恥，愧者發露向人；慚者羞人，愧者羞天；是名慚愧。</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無慚愧者不名為人，名為畜生。有慚愧故，則能恭敬父母師長；有慚愧故，說有父母兄弟姊妹。」</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sz w:val="22"/>
          <w:szCs w:val="22"/>
        </w:rPr>
        <w:t>2</w:t>
      </w:r>
      <w:r w:rsidRPr="00F31D15">
        <w:rPr>
          <w:sz w:val="22"/>
          <w:szCs w:val="22"/>
        </w:rPr>
        <w:t>）參見</w:t>
      </w:r>
      <w:r w:rsidRPr="00F31D15">
        <w:rPr>
          <w:rFonts w:hint="eastAsia"/>
          <w:sz w:val="22"/>
          <w:szCs w:val="22"/>
        </w:rPr>
        <w:t>《大毘婆沙論》卷</w:t>
      </w:r>
      <w:r w:rsidRPr="00F31D15">
        <w:rPr>
          <w:rFonts w:hint="eastAsia"/>
          <w:sz w:val="22"/>
          <w:szCs w:val="22"/>
        </w:rPr>
        <w:t>35</w:t>
      </w:r>
      <w:r w:rsidRPr="00F31D15">
        <w:rPr>
          <w:rFonts w:hint="eastAsia"/>
          <w:sz w:val="22"/>
          <w:szCs w:val="22"/>
        </w:rPr>
        <w:t>（大正</w:t>
      </w:r>
      <w:r w:rsidRPr="00F31D15">
        <w:rPr>
          <w:rFonts w:hint="eastAsia"/>
          <w:sz w:val="22"/>
          <w:szCs w:val="22"/>
        </w:rPr>
        <w:t>27</w:t>
      </w:r>
      <w:r w:rsidRPr="00F31D15">
        <w:rPr>
          <w:rFonts w:hint="eastAsia"/>
          <w:sz w:val="22"/>
          <w:szCs w:val="22"/>
        </w:rPr>
        <w:t>，</w:t>
      </w:r>
      <w:r w:rsidRPr="00F31D15">
        <w:rPr>
          <w:rFonts w:hint="eastAsia"/>
          <w:sz w:val="22"/>
          <w:szCs w:val="22"/>
        </w:rPr>
        <w:t>180a28-181b2</w:t>
      </w:r>
      <w:r w:rsidRPr="00F31D15">
        <w:rPr>
          <w:rFonts w:hint="eastAsia"/>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3</w:t>
      </w:r>
      <w:r w:rsidRPr="00F31D15">
        <w:rPr>
          <w:sz w:val="22"/>
          <w:szCs w:val="22"/>
          <w:lang w:val="zh-TW"/>
        </w:rPr>
        <w:t>）</w:t>
      </w:r>
      <w:r w:rsidRPr="00F31D15">
        <w:rPr>
          <w:rFonts w:hint="eastAsia"/>
          <w:sz w:val="22"/>
          <w:szCs w:val="22"/>
        </w:rPr>
        <w:t>《阿毘曇毘婆沙論》卷</w:t>
      </w:r>
      <w:r w:rsidRPr="00F31D15">
        <w:rPr>
          <w:rFonts w:hint="eastAsia"/>
          <w:sz w:val="22"/>
          <w:szCs w:val="22"/>
        </w:rPr>
        <w:t>19</w:t>
      </w:r>
      <w:r w:rsidRPr="00F31D15">
        <w:rPr>
          <w:rFonts w:hint="eastAsia"/>
          <w:sz w:val="22"/>
          <w:szCs w:val="22"/>
        </w:rPr>
        <w:t>〈</w:t>
      </w:r>
      <w:r w:rsidRPr="00F31D15">
        <w:rPr>
          <w:rFonts w:hint="eastAsia"/>
          <w:sz w:val="22"/>
          <w:szCs w:val="22"/>
        </w:rPr>
        <w:t>5</w:t>
      </w:r>
      <w:r w:rsidRPr="00F31D15">
        <w:rPr>
          <w:rFonts w:hint="eastAsia"/>
          <w:sz w:val="22"/>
          <w:szCs w:val="22"/>
        </w:rPr>
        <w:t>無慚愧品〉（大正</w:t>
      </w:r>
      <w:r w:rsidRPr="00F31D15">
        <w:rPr>
          <w:rFonts w:hint="eastAsia"/>
          <w:sz w:val="22"/>
          <w:szCs w:val="22"/>
        </w:rPr>
        <w:t>28</w:t>
      </w:r>
      <w:r w:rsidRPr="00F31D15">
        <w:rPr>
          <w:rFonts w:hint="eastAsia"/>
          <w:sz w:val="22"/>
          <w:szCs w:val="22"/>
        </w:rPr>
        <w:t>，</w:t>
      </w:r>
      <w:r w:rsidRPr="00F31D15">
        <w:rPr>
          <w:rFonts w:hint="eastAsia"/>
          <w:sz w:val="22"/>
          <w:szCs w:val="22"/>
        </w:rPr>
        <w:t>136b9</w:t>
      </w:r>
      <w:smartTag w:uri="urn:schemas-microsoft-com:office:smarttags" w:element="chmetcnv">
        <w:smartTagPr>
          <w:attr w:name="TCSC" w:val="0"/>
          <w:attr w:name="NumberType" w:val="1"/>
          <w:attr w:name="Negative" w:val="True"/>
          <w:attr w:name="HasSpace" w:val="False"/>
          <w:attr w:name="SourceValue" w:val="137"/>
          <w:attr w:name="UnitName" w:val="a"/>
        </w:smartTagPr>
        <w:r w:rsidRPr="00F31D15">
          <w:rPr>
            <w:rFonts w:hint="eastAsia"/>
            <w:sz w:val="22"/>
            <w:szCs w:val="22"/>
          </w:rPr>
          <w:t>-137a</w:t>
        </w:r>
      </w:smartTag>
      <w:r w:rsidRPr="00F31D15">
        <w:rPr>
          <w:rFonts w:hint="eastAsia"/>
          <w:sz w:val="22"/>
          <w:szCs w:val="22"/>
        </w:rPr>
        <w:t>1</w:t>
      </w:r>
      <w:r w:rsidRPr="00F31D15">
        <w:rPr>
          <w:rFonts w:hint="eastAsia"/>
          <w:sz w:val="22"/>
          <w:szCs w:val="22"/>
        </w:rPr>
        <w:t>）。</w:t>
      </w:r>
    </w:p>
  </w:footnote>
  <w:footnote w:id="61">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lang w:val="zh-TW"/>
        </w:rPr>
        <w:t xml:space="preserve"> </w:t>
      </w:r>
      <w:r w:rsidRPr="00F31D15">
        <w:rPr>
          <w:sz w:val="22"/>
          <w:szCs w:val="22"/>
          <w:lang w:val="zh-TW"/>
        </w:rPr>
        <w:t>（</w:t>
      </w:r>
      <w:r w:rsidRPr="00F31D15">
        <w:rPr>
          <w:rFonts w:hint="eastAsia"/>
          <w:sz w:val="22"/>
          <w:szCs w:val="22"/>
          <w:lang w:val="zh-TW"/>
        </w:rPr>
        <w:t>1</w:t>
      </w:r>
      <w:r w:rsidRPr="00F31D15">
        <w:rPr>
          <w:sz w:val="22"/>
          <w:szCs w:val="22"/>
          <w:lang w:val="zh-TW"/>
        </w:rPr>
        <w:t>）</w:t>
      </w:r>
      <w:r w:rsidRPr="00F31D15">
        <w:rPr>
          <w:rFonts w:hint="eastAsia"/>
          <w:sz w:val="22"/>
          <w:szCs w:val="22"/>
        </w:rPr>
        <w:t>《雜阿含經》卷</w:t>
      </w:r>
      <w:r w:rsidRPr="00F31D15">
        <w:rPr>
          <w:rFonts w:hint="eastAsia"/>
          <w:sz w:val="22"/>
          <w:szCs w:val="22"/>
        </w:rPr>
        <w:t>47</w:t>
      </w:r>
      <w:r w:rsidRPr="00F31D15">
        <w:rPr>
          <w:rFonts w:hint="eastAsia"/>
          <w:sz w:val="22"/>
          <w:szCs w:val="22"/>
        </w:rPr>
        <w:t>（</w:t>
      </w:r>
      <w:r w:rsidRPr="00F31D15">
        <w:rPr>
          <w:rFonts w:hint="eastAsia"/>
          <w:sz w:val="22"/>
          <w:szCs w:val="22"/>
        </w:rPr>
        <w:t>1243</w:t>
      </w:r>
      <w:r w:rsidRPr="00F31D15">
        <w:rPr>
          <w:rFonts w:hint="eastAsia"/>
          <w:sz w:val="22"/>
          <w:szCs w:val="22"/>
        </w:rPr>
        <w:t>經）（大正</w:t>
      </w:r>
      <w:r w:rsidRPr="00F31D15">
        <w:rPr>
          <w:rFonts w:hint="eastAsia"/>
          <w:sz w:val="22"/>
          <w:szCs w:val="22"/>
        </w:rPr>
        <w:t>2</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340"/>
          <w:attr w:name="UnitName" w:val="C"/>
        </w:smartTagPr>
        <w:r w:rsidRPr="00F31D15">
          <w:rPr>
            <w:rFonts w:hint="eastAsia"/>
            <w:sz w:val="22"/>
            <w:szCs w:val="22"/>
          </w:rPr>
          <w:t>340c</w:t>
        </w:r>
      </w:smartTag>
      <w:r w:rsidRPr="00F31D15">
        <w:rPr>
          <w:rFonts w:hint="eastAsia"/>
          <w:sz w:val="22"/>
          <w:szCs w:val="22"/>
        </w:rPr>
        <w:t>23-29</w:t>
      </w:r>
      <w:r w:rsidRPr="00F31D15">
        <w:rPr>
          <w:rFonts w:hint="eastAsia"/>
          <w:sz w:val="22"/>
          <w:szCs w:val="22"/>
        </w:rPr>
        <w:t>）：</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爾時，世尊告諸比丘：「有二淨法能護世間。何等為二？所謂慚、愧。假使世間無此二淨法者，世間亦不知有父母、兄弟、姊妹、妻子、宗親、師長、尊卑之序，顛倒渾亂如畜生趣。以有二種淨法，所謂慚、愧，是故世間知有父母，乃至師長、尊卑之序，則不渾亂如畜生趣。</w:t>
      </w:r>
      <w:r w:rsidRPr="00F31D15">
        <w:rPr>
          <w:rFonts w:hint="eastAsia"/>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sz w:val="22"/>
          <w:szCs w:val="22"/>
        </w:rPr>
        <w:t>2</w:t>
      </w:r>
      <w:r w:rsidRPr="00F31D15">
        <w:rPr>
          <w:sz w:val="22"/>
          <w:szCs w:val="22"/>
        </w:rPr>
        <w:t>）</w:t>
      </w:r>
      <w:r w:rsidRPr="00F31D15">
        <w:rPr>
          <w:rFonts w:hint="eastAsia"/>
          <w:sz w:val="22"/>
          <w:szCs w:val="22"/>
        </w:rPr>
        <w:t>《增壹阿含經》卷</w:t>
      </w:r>
      <w:r w:rsidRPr="00F31D15">
        <w:rPr>
          <w:rFonts w:hint="eastAsia"/>
          <w:sz w:val="22"/>
          <w:szCs w:val="22"/>
        </w:rPr>
        <w:t>9</w:t>
      </w:r>
      <w:r w:rsidRPr="00F31D15">
        <w:rPr>
          <w:rFonts w:hint="eastAsia"/>
          <w:sz w:val="22"/>
          <w:szCs w:val="22"/>
        </w:rPr>
        <w:t>〈</w:t>
      </w:r>
      <w:r w:rsidRPr="00F31D15">
        <w:rPr>
          <w:rFonts w:hint="eastAsia"/>
          <w:sz w:val="22"/>
          <w:szCs w:val="22"/>
        </w:rPr>
        <w:t>18</w:t>
      </w:r>
      <w:r w:rsidRPr="00F31D15">
        <w:rPr>
          <w:rFonts w:hint="eastAsia"/>
          <w:sz w:val="22"/>
          <w:szCs w:val="22"/>
        </w:rPr>
        <w:t>慚愧品〉（</w:t>
      </w:r>
      <w:r w:rsidRPr="00F31D15">
        <w:rPr>
          <w:rFonts w:hint="eastAsia"/>
          <w:sz w:val="22"/>
          <w:szCs w:val="22"/>
        </w:rPr>
        <w:t>1</w:t>
      </w:r>
      <w:r w:rsidRPr="00F31D15">
        <w:rPr>
          <w:rFonts w:hint="eastAsia"/>
          <w:sz w:val="22"/>
          <w:szCs w:val="22"/>
        </w:rPr>
        <w:t>經）（大正</w:t>
      </w:r>
      <w:r w:rsidRPr="00F31D15">
        <w:rPr>
          <w:rFonts w:hint="eastAsia"/>
          <w:sz w:val="22"/>
          <w:szCs w:val="22"/>
        </w:rPr>
        <w:t>2</w:t>
      </w:r>
      <w:r w:rsidRPr="00F31D15">
        <w:rPr>
          <w:rFonts w:hint="eastAsia"/>
          <w:sz w:val="22"/>
          <w:szCs w:val="22"/>
        </w:rPr>
        <w:t>，</w:t>
      </w:r>
      <w:r w:rsidRPr="00F31D15">
        <w:rPr>
          <w:rFonts w:hint="eastAsia"/>
          <w:sz w:val="22"/>
          <w:szCs w:val="22"/>
        </w:rPr>
        <w:t>587b5-14</w:t>
      </w:r>
      <w:r w:rsidRPr="00F31D15">
        <w:rPr>
          <w:rFonts w:hint="eastAsia"/>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3</w:t>
      </w:r>
      <w:r w:rsidRPr="00F31D15">
        <w:rPr>
          <w:sz w:val="22"/>
          <w:szCs w:val="22"/>
        </w:rPr>
        <w:t>）</w:t>
      </w:r>
      <w:r w:rsidRPr="00F31D15">
        <w:rPr>
          <w:rFonts w:hint="eastAsia"/>
          <w:sz w:val="22"/>
          <w:szCs w:val="22"/>
        </w:rPr>
        <w:t>《七處三觀經》卷</w:t>
      </w:r>
      <w:r w:rsidRPr="00F31D15">
        <w:rPr>
          <w:rFonts w:hint="eastAsia"/>
          <w:sz w:val="22"/>
          <w:szCs w:val="22"/>
        </w:rPr>
        <w:t>1</w:t>
      </w:r>
      <w:r w:rsidRPr="00F31D15">
        <w:rPr>
          <w:rFonts w:hint="eastAsia"/>
          <w:sz w:val="22"/>
          <w:szCs w:val="22"/>
        </w:rPr>
        <w:t>（</w:t>
      </w:r>
      <w:r w:rsidRPr="00F31D15">
        <w:rPr>
          <w:rFonts w:hint="eastAsia"/>
          <w:sz w:val="22"/>
          <w:szCs w:val="22"/>
        </w:rPr>
        <w:t>40</w:t>
      </w:r>
      <w:r w:rsidRPr="00F31D15">
        <w:rPr>
          <w:rFonts w:hint="eastAsia"/>
          <w:sz w:val="22"/>
          <w:szCs w:val="22"/>
        </w:rPr>
        <w:t>經）</w:t>
      </w:r>
      <w:r w:rsidRPr="00F31D15">
        <w:rPr>
          <w:sz w:val="22"/>
          <w:szCs w:val="22"/>
        </w:rPr>
        <w:t>（</w:t>
      </w:r>
      <w:r w:rsidRPr="00F31D15">
        <w:rPr>
          <w:rFonts w:hint="eastAsia"/>
          <w:sz w:val="22"/>
          <w:szCs w:val="22"/>
        </w:rPr>
        <w:t>大正</w:t>
      </w:r>
      <w:r w:rsidRPr="00F31D15">
        <w:rPr>
          <w:sz w:val="22"/>
          <w:szCs w:val="22"/>
        </w:rPr>
        <w:t>2</w:t>
      </w:r>
      <w:r w:rsidRPr="00F31D15">
        <w:rPr>
          <w:rFonts w:hint="eastAsia"/>
          <w:sz w:val="22"/>
          <w:szCs w:val="22"/>
        </w:rPr>
        <w:t>，</w:t>
      </w:r>
      <w:r w:rsidRPr="00F31D15">
        <w:rPr>
          <w:sz w:val="22"/>
          <w:szCs w:val="22"/>
        </w:rPr>
        <w:t>881b8-17</w:t>
      </w:r>
      <w:r w:rsidRPr="00F31D15">
        <w:rPr>
          <w:sz w:val="22"/>
          <w:szCs w:val="22"/>
        </w:rPr>
        <w:t>）</w:t>
      </w:r>
      <w:r w:rsidRPr="00F31D15">
        <w:rPr>
          <w:rFonts w:hint="eastAsia"/>
          <w:sz w:val="22"/>
          <w:szCs w:val="22"/>
        </w:rPr>
        <w:t>。</w:t>
      </w:r>
    </w:p>
  </w:footnote>
  <w:footnote w:id="62">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w:t>
      </w:r>
      <w:r w:rsidRPr="00F31D15">
        <w:rPr>
          <w:rFonts w:hint="eastAsia"/>
          <w:sz w:val="22"/>
          <w:szCs w:val="22"/>
        </w:rPr>
        <w:t>1</w:t>
      </w:r>
      <w:r w:rsidRPr="00F31D15">
        <w:rPr>
          <w:rFonts w:hint="eastAsia"/>
          <w:sz w:val="22"/>
          <w:szCs w:val="22"/>
        </w:rPr>
        <w:t>）《十住經》卷</w:t>
      </w:r>
      <w:r w:rsidRPr="00F31D15">
        <w:rPr>
          <w:rFonts w:hint="eastAsia"/>
          <w:sz w:val="22"/>
          <w:szCs w:val="22"/>
        </w:rPr>
        <w:t>1</w:t>
      </w:r>
      <w:r w:rsidRPr="00F31D15">
        <w:rPr>
          <w:rFonts w:hint="eastAsia"/>
          <w:sz w:val="22"/>
          <w:szCs w:val="22"/>
        </w:rPr>
        <w:t>〈</w:t>
      </w:r>
      <w:r w:rsidRPr="00F31D15">
        <w:rPr>
          <w:rFonts w:hint="eastAsia"/>
          <w:sz w:val="22"/>
          <w:szCs w:val="22"/>
        </w:rPr>
        <w:t>1</w:t>
      </w:r>
      <w:r w:rsidRPr="00F31D15">
        <w:rPr>
          <w:rFonts w:hint="eastAsia"/>
          <w:sz w:val="22"/>
          <w:szCs w:val="22"/>
        </w:rPr>
        <w:t>歡喜地〉（大正</w:t>
      </w:r>
      <w:r w:rsidRPr="00F31D15">
        <w:rPr>
          <w:rFonts w:hint="eastAsia"/>
          <w:sz w:val="22"/>
          <w:szCs w:val="22"/>
        </w:rPr>
        <w:t>10</w:t>
      </w:r>
      <w:r w:rsidRPr="00F31D15">
        <w:rPr>
          <w:rFonts w:hint="eastAsia"/>
          <w:sz w:val="22"/>
          <w:szCs w:val="22"/>
        </w:rPr>
        <w:t>，</w:t>
      </w:r>
      <w:r w:rsidRPr="00F31D15">
        <w:rPr>
          <w:rFonts w:hint="eastAsia"/>
          <w:sz w:val="22"/>
          <w:szCs w:val="22"/>
        </w:rPr>
        <w:t>50</w:t>
      </w:r>
      <w:r w:rsidRPr="00F31D15">
        <w:rPr>
          <w:sz w:val="22"/>
          <w:szCs w:val="22"/>
        </w:rPr>
        <w:t>2b16-18</w:t>
      </w:r>
      <w:r w:rsidRPr="00F31D15">
        <w:rPr>
          <w:sz w:val="22"/>
          <w:szCs w:val="22"/>
        </w:rPr>
        <w:t>）</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得世智功德則知時、知量，慚愧莊嚴，修習自利利彼之道，是故則生慚愧功德。</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2</w:t>
      </w:r>
      <w:r w:rsidRPr="00F31D15">
        <w:rPr>
          <w:sz w:val="22"/>
          <w:szCs w:val="22"/>
        </w:rPr>
        <w:t>）</w:t>
      </w:r>
      <w:r w:rsidRPr="00F31D15">
        <w:rPr>
          <w:rFonts w:hint="eastAsia"/>
          <w:sz w:val="22"/>
          <w:szCs w:val="22"/>
        </w:rPr>
        <w:t>《大方廣佛華嚴經》卷</w:t>
      </w:r>
      <w:r w:rsidRPr="00F31D15">
        <w:rPr>
          <w:rFonts w:hint="eastAsia"/>
          <w:sz w:val="22"/>
          <w:szCs w:val="22"/>
        </w:rPr>
        <w:t>34</w:t>
      </w:r>
      <w:r w:rsidRPr="00F31D15">
        <w:rPr>
          <w:rFonts w:hint="eastAsia"/>
          <w:sz w:val="22"/>
          <w:szCs w:val="22"/>
        </w:rPr>
        <w:t>〈</w:t>
      </w:r>
      <w:r w:rsidRPr="00F31D15">
        <w:rPr>
          <w:rFonts w:hint="eastAsia"/>
          <w:sz w:val="22"/>
          <w:szCs w:val="22"/>
        </w:rPr>
        <w:t>26</w:t>
      </w:r>
      <w:r w:rsidRPr="00F31D15">
        <w:rPr>
          <w:rFonts w:hint="eastAsia"/>
          <w:sz w:val="22"/>
          <w:szCs w:val="22"/>
        </w:rPr>
        <w:t>十地品〉（大正</w:t>
      </w:r>
      <w:r w:rsidRPr="00F31D15">
        <w:rPr>
          <w:rFonts w:hint="eastAsia"/>
          <w:sz w:val="22"/>
          <w:szCs w:val="22"/>
        </w:rPr>
        <w:t>10</w:t>
      </w:r>
      <w:r w:rsidRPr="00F31D15">
        <w:rPr>
          <w:rFonts w:hint="eastAsia"/>
          <w:sz w:val="22"/>
          <w:szCs w:val="22"/>
        </w:rPr>
        <w:t>，</w:t>
      </w:r>
      <w:r w:rsidRPr="00F31D15">
        <w:rPr>
          <w:sz w:val="22"/>
          <w:szCs w:val="22"/>
        </w:rPr>
        <w:t>183a3-4</w:t>
      </w:r>
      <w:r w:rsidRPr="00F31D15">
        <w:rPr>
          <w:sz w:val="22"/>
          <w:szCs w:val="22"/>
        </w:rPr>
        <w:t>）</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成世智已，知時知量，以慚愧莊嚴勤修自利、利他之道，是故</w:t>
      </w:r>
      <w:r w:rsidRPr="00F31D15">
        <w:rPr>
          <w:rFonts w:ascii="標楷體" w:eastAsia="標楷體" w:hAnsi="標楷體" w:hint="eastAsia"/>
          <w:b/>
          <w:sz w:val="22"/>
          <w:szCs w:val="22"/>
        </w:rPr>
        <w:t>成就慚愧莊嚴</w:t>
      </w:r>
      <w:r w:rsidRPr="00F31D15">
        <w:rPr>
          <w:rFonts w:ascii="標楷體" w:eastAsia="標楷體" w:hAnsi="標楷體" w:hint="eastAsia"/>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3</w:t>
      </w:r>
      <w:r w:rsidRPr="00F31D15">
        <w:rPr>
          <w:sz w:val="22"/>
          <w:szCs w:val="22"/>
        </w:rPr>
        <w:t>）</w:t>
      </w:r>
      <w:r w:rsidRPr="00F31D15">
        <w:rPr>
          <w:rFonts w:hint="eastAsia"/>
          <w:sz w:val="22"/>
          <w:szCs w:val="22"/>
        </w:rPr>
        <w:t>《佛說十地經》卷</w:t>
      </w:r>
      <w:r w:rsidRPr="00F31D15">
        <w:rPr>
          <w:rFonts w:hint="eastAsia"/>
          <w:sz w:val="22"/>
          <w:szCs w:val="22"/>
        </w:rPr>
        <w:t>2</w:t>
      </w:r>
      <w:r w:rsidRPr="00F31D15">
        <w:rPr>
          <w:rFonts w:hint="eastAsia"/>
          <w:sz w:val="22"/>
          <w:szCs w:val="22"/>
        </w:rPr>
        <w:t>〈</w:t>
      </w:r>
      <w:r w:rsidRPr="00F31D15">
        <w:rPr>
          <w:rFonts w:hint="eastAsia"/>
          <w:sz w:val="22"/>
          <w:szCs w:val="22"/>
        </w:rPr>
        <w:t>1</w:t>
      </w:r>
      <w:r w:rsidRPr="00F31D15">
        <w:rPr>
          <w:rFonts w:hint="eastAsia"/>
          <w:sz w:val="22"/>
          <w:szCs w:val="22"/>
        </w:rPr>
        <w:t>菩薩極喜地〉（大正</w:t>
      </w:r>
      <w:r w:rsidRPr="00F31D15">
        <w:rPr>
          <w:rFonts w:hint="eastAsia"/>
          <w:sz w:val="22"/>
          <w:szCs w:val="22"/>
        </w:rPr>
        <w:t>10</w:t>
      </w:r>
      <w:r w:rsidRPr="00F31D15">
        <w:rPr>
          <w:rFonts w:hint="eastAsia"/>
          <w:sz w:val="22"/>
          <w:szCs w:val="22"/>
        </w:rPr>
        <w:t>，</w:t>
      </w:r>
      <w:smartTag w:uri="urn:schemas-microsoft-com:office:smarttags" w:element="chmetcnv">
        <w:smartTagPr>
          <w:attr w:name="UnitName" w:val="a"/>
          <w:attr w:name="SourceValue" w:val="540"/>
          <w:attr w:name="HasSpace" w:val="False"/>
          <w:attr w:name="Negative" w:val="False"/>
          <w:attr w:name="NumberType" w:val="1"/>
          <w:attr w:name="TCSC" w:val="0"/>
        </w:smartTagPr>
        <w:r w:rsidRPr="00F31D15">
          <w:rPr>
            <w:rFonts w:hint="eastAsia"/>
            <w:sz w:val="22"/>
            <w:szCs w:val="22"/>
          </w:rPr>
          <w:t>540a</w:t>
        </w:r>
        <w:r w:rsidRPr="00F31D15">
          <w:rPr>
            <w:sz w:val="22"/>
            <w:szCs w:val="22"/>
          </w:rPr>
          <w:t>23-25</w:t>
        </w:r>
      </w:smartTag>
      <w:r w:rsidRPr="00F31D15">
        <w:rPr>
          <w:rFonts w:hint="eastAsia"/>
          <w:sz w:val="22"/>
          <w:szCs w:val="22"/>
        </w:rPr>
        <w:t>）：</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得世智已，應時、應分、應量而行，以慚愧莊嚴心之相續，勤修自利利他加行，由此菩薩慚愧得成。</w:t>
      </w:r>
    </w:p>
  </w:footnote>
  <w:footnote w:id="63">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int="eastAsia"/>
          <w:sz w:val="22"/>
          <w:szCs w:val="22"/>
        </w:rPr>
        <w:t xml:space="preserve"> </w:t>
      </w:r>
      <w:r w:rsidRPr="00F31D15">
        <w:rPr>
          <w:sz w:val="22"/>
          <w:szCs w:val="22"/>
        </w:rPr>
        <w:t>尚＝常【宋】【元】【明】【宮】</w:t>
      </w:r>
      <w:r w:rsidRPr="00F31D15">
        <w:rPr>
          <w:rFonts w:hint="eastAsia"/>
          <w:sz w:val="22"/>
          <w:szCs w:val="22"/>
        </w:rPr>
        <w:t>。</w:t>
      </w:r>
      <w:r w:rsidRPr="00F31D15">
        <w:rPr>
          <w:sz w:val="22"/>
          <w:szCs w:val="22"/>
        </w:rPr>
        <w:t>（大正</w:t>
      </w:r>
      <w:r w:rsidRPr="00F31D15">
        <w:rPr>
          <w:rFonts w:hint="eastAsia"/>
          <w:sz w:val="22"/>
          <w:szCs w:val="22"/>
        </w:rPr>
        <w:t>26</w:t>
      </w:r>
      <w:r w:rsidRPr="00F31D15">
        <w:rPr>
          <w:rFonts w:hint="eastAsia"/>
          <w:sz w:val="22"/>
          <w:szCs w:val="22"/>
        </w:rPr>
        <w:t>，</w:t>
      </w:r>
      <w:r w:rsidRPr="00F31D15">
        <w:rPr>
          <w:rFonts w:hint="eastAsia"/>
          <w:sz w:val="22"/>
          <w:szCs w:val="22"/>
        </w:rPr>
        <w:t>68d</w:t>
      </w:r>
      <w:r w:rsidRPr="00F31D15">
        <w:rPr>
          <w:rFonts w:hint="eastAsia"/>
          <w:sz w:val="22"/>
          <w:szCs w:val="22"/>
        </w:rPr>
        <w:t>，</w:t>
      </w:r>
      <w:r w:rsidRPr="00F31D15">
        <w:rPr>
          <w:rFonts w:hint="eastAsia"/>
          <w:sz w:val="22"/>
          <w:szCs w:val="22"/>
        </w:rPr>
        <w:t>n.2</w:t>
      </w:r>
      <w:r w:rsidRPr="00F31D15">
        <w:rPr>
          <w:sz w:val="22"/>
          <w:szCs w:val="22"/>
        </w:rPr>
        <w:t>）</w:t>
      </w:r>
    </w:p>
  </w:footnote>
  <w:footnote w:id="64">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int="eastAsia"/>
          <w:sz w:val="22"/>
          <w:szCs w:val="22"/>
        </w:rPr>
        <w:t xml:space="preserve"> </w:t>
      </w:r>
      <w:r w:rsidRPr="00F31D15">
        <w:rPr>
          <w:sz w:val="22"/>
          <w:szCs w:val="22"/>
        </w:rPr>
        <w:t>鄙薄</w:t>
      </w:r>
      <w:r w:rsidRPr="00F31D15">
        <w:rPr>
          <w:rFonts w:hint="eastAsia"/>
          <w:sz w:val="22"/>
          <w:szCs w:val="22"/>
        </w:rPr>
        <w:t>：</w:t>
      </w:r>
      <w:r w:rsidRPr="00F31D15">
        <w:rPr>
          <w:rFonts w:hint="eastAsia"/>
          <w:sz w:val="22"/>
          <w:szCs w:val="22"/>
        </w:rPr>
        <w:t>1.</w:t>
      </w:r>
      <w:r w:rsidRPr="00F31D15">
        <w:rPr>
          <w:rFonts w:hint="eastAsia"/>
          <w:sz w:val="22"/>
          <w:szCs w:val="22"/>
        </w:rPr>
        <w:t>鄙陋淺薄。</w:t>
      </w:r>
      <w:r w:rsidRPr="00F31D15">
        <w:rPr>
          <w:sz w:val="22"/>
          <w:szCs w:val="22"/>
        </w:rPr>
        <w:t>（</w:t>
      </w:r>
      <w:r w:rsidRPr="00F31D15">
        <w:rPr>
          <w:rFonts w:hint="eastAsia"/>
          <w:sz w:val="22"/>
          <w:szCs w:val="22"/>
        </w:rPr>
        <w:t>《漢語大詞典》（十），</w:t>
      </w:r>
      <w:r w:rsidRPr="00F31D15">
        <w:rPr>
          <w:sz w:val="22"/>
          <w:szCs w:val="22"/>
        </w:rPr>
        <w:t>p.</w:t>
      </w:r>
      <w:r w:rsidRPr="00F31D15">
        <w:rPr>
          <w:rFonts w:hint="eastAsia"/>
          <w:sz w:val="22"/>
          <w:szCs w:val="22"/>
        </w:rPr>
        <w:t>680</w:t>
      </w:r>
      <w:r w:rsidRPr="00F31D15">
        <w:rPr>
          <w:sz w:val="22"/>
          <w:szCs w:val="22"/>
        </w:rPr>
        <w:t>）</w:t>
      </w:r>
    </w:p>
  </w:footnote>
  <w:footnote w:id="65">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w:t>
      </w:r>
      <w:r w:rsidRPr="00F31D15">
        <w:rPr>
          <w:rFonts w:hint="eastAsia"/>
          <w:sz w:val="22"/>
          <w:szCs w:val="22"/>
        </w:rPr>
        <w:t>1</w:t>
      </w:r>
      <w:r w:rsidRPr="00F31D15">
        <w:rPr>
          <w:rFonts w:hint="eastAsia"/>
          <w:sz w:val="22"/>
          <w:szCs w:val="22"/>
        </w:rPr>
        <w:t>）《十住經》卷</w:t>
      </w:r>
      <w:r w:rsidRPr="00F31D15">
        <w:rPr>
          <w:rFonts w:hint="eastAsia"/>
          <w:sz w:val="22"/>
          <w:szCs w:val="22"/>
        </w:rPr>
        <w:t>1</w:t>
      </w:r>
      <w:r w:rsidRPr="00F31D15">
        <w:rPr>
          <w:rFonts w:hint="eastAsia"/>
          <w:sz w:val="22"/>
          <w:szCs w:val="22"/>
        </w:rPr>
        <w:t>〈</w:t>
      </w:r>
      <w:r w:rsidRPr="00F31D15">
        <w:rPr>
          <w:rFonts w:hint="eastAsia"/>
          <w:sz w:val="22"/>
          <w:szCs w:val="22"/>
        </w:rPr>
        <w:t>1</w:t>
      </w:r>
      <w:r w:rsidRPr="00F31D15">
        <w:rPr>
          <w:rFonts w:hint="eastAsia"/>
          <w:sz w:val="22"/>
          <w:szCs w:val="22"/>
        </w:rPr>
        <w:t>歡喜地〉（大正</w:t>
      </w:r>
      <w:r w:rsidRPr="00F31D15">
        <w:rPr>
          <w:rFonts w:hint="eastAsia"/>
          <w:sz w:val="22"/>
          <w:szCs w:val="22"/>
        </w:rPr>
        <w:t>10</w:t>
      </w:r>
      <w:r w:rsidRPr="00F31D15">
        <w:rPr>
          <w:rFonts w:hint="eastAsia"/>
          <w:sz w:val="22"/>
          <w:szCs w:val="22"/>
        </w:rPr>
        <w:t>，</w:t>
      </w:r>
      <w:r w:rsidRPr="00F31D15">
        <w:rPr>
          <w:rFonts w:hint="eastAsia"/>
          <w:sz w:val="22"/>
          <w:szCs w:val="22"/>
        </w:rPr>
        <w:t>50</w:t>
      </w:r>
      <w:r w:rsidRPr="00F31D15">
        <w:rPr>
          <w:sz w:val="22"/>
          <w:szCs w:val="22"/>
        </w:rPr>
        <w:t>2b18-20</w:t>
      </w:r>
      <w:r w:rsidRPr="00F31D15">
        <w:rPr>
          <w:sz w:val="22"/>
          <w:szCs w:val="22"/>
        </w:rPr>
        <w:t>）</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如是功德行中精勤修行，心不懈退，是精進不退功德，即時得堪受力。</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2</w:t>
      </w:r>
      <w:r w:rsidRPr="00F31D15">
        <w:rPr>
          <w:sz w:val="22"/>
          <w:szCs w:val="22"/>
        </w:rPr>
        <w:t>）</w:t>
      </w:r>
      <w:r w:rsidRPr="00F31D15">
        <w:rPr>
          <w:rFonts w:hint="eastAsia"/>
          <w:sz w:val="22"/>
          <w:szCs w:val="22"/>
        </w:rPr>
        <w:t>《大方廣佛華嚴經》卷</w:t>
      </w:r>
      <w:r w:rsidRPr="00F31D15">
        <w:rPr>
          <w:rFonts w:hint="eastAsia"/>
          <w:sz w:val="22"/>
          <w:szCs w:val="22"/>
        </w:rPr>
        <w:t>34</w:t>
      </w:r>
      <w:r w:rsidRPr="00F31D15">
        <w:rPr>
          <w:rFonts w:hint="eastAsia"/>
          <w:sz w:val="22"/>
          <w:szCs w:val="22"/>
        </w:rPr>
        <w:t>〈</w:t>
      </w:r>
      <w:r w:rsidRPr="00F31D15">
        <w:rPr>
          <w:rFonts w:hint="eastAsia"/>
          <w:sz w:val="22"/>
          <w:szCs w:val="22"/>
        </w:rPr>
        <w:t>26</w:t>
      </w:r>
      <w:r w:rsidRPr="00F31D15">
        <w:rPr>
          <w:rFonts w:hint="eastAsia"/>
          <w:sz w:val="22"/>
          <w:szCs w:val="22"/>
        </w:rPr>
        <w:t>十地品〉（大正</w:t>
      </w:r>
      <w:r w:rsidRPr="00F31D15">
        <w:rPr>
          <w:rFonts w:hint="eastAsia"/>
          <w:sz w:val="22"/>
          <w:szCs w:val="22"/>
        </w:rPr>
        <w:t>10</w:t>
      </w:r>
      <w:r w:rsidRPr="00F31D15">
        <w:rPr>
          <w:rFonts w:hint="eastAsia"/>
          <w:sz w:val="22"/>
          <w:szCs w:val="22"/>
        </w:rPr>
        <w:t>，</w:t>
      </w:r>
      <w:r w:rsidRPr="00F31D15">
        <w:rPr>
          <w:sz w:val="22"/>
          <w:szCs w:val="22"/>
        </w:rPr>
        <w:t>183a5</w:t>
      </w:r>
      <w:r w:rsidRPr="00F31D15">
        <w:rPr>
          <w:sz w:val="22"/>
          <w:szCs w:val="22"/>
        </w:rPr>
        <w:t>）</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於此行中勤修出離，不退不轉，</w:t>
      </w:r>
      <w:r w:rsidRPr="00F31D15">
        <w:rPr>
          <w:rFonts w:ascii="標楷體" w:eastAsia="標楷體" w:hAnsi="標楷體" w:hint="eastAsia"/>
          <w:b/>
          <w:sz w:val="22"/>
          <w:szCs w:val="22"/>
        </w:rPr>
        <w:t>成堅固力</w:t>
      </w:r>
      <w:r w:rsidRPr="00F31D15">
        <w:rPr>
          <w:rFonts w:ascii="標楷體" w:eastAsia="標楷體" w:hAnsi="標楷體" w:hint="eastAsia"/>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3</w:t>
      </w:r>
      <w:r w:rsidRPr="00F31D15">
        <w:rPr>
          <w:sz w:val="22"/>
          <w:szCs w:val="22"/>
        </w:rPr>
        <w:t>）</w:t>
      </w:r>
      <w:r w:rsidRPr="00F31D15">
        <w:rPr>
          <w:rFonts w:hint="eastAsia"/>
          <w:sz w:val="22"/>
          <w:szCs w:val="22"/>
        </w:rPr>
        <w:t>《佛說十地經》卷</w:t>
      </w:r>
      <w:r w:rsidRPr="00F31D15">
        <w:rPr>
          <w:rFonts w:hint="eastAsia"/>
          <w:sz w:val="22"/>
          <w:szCs w:val="22"/>
        </w:rPr>
        <w:t>2</w:t>
      </w:r>
      <w:r w:rsidRPr="00F31D15">
        <w:rPr>
          <w:rFonts w:hint="eastAsia"/>
          <w:sz w:val="22"/>
          <w:szCs w:val="22"/>
        </w:rPr>
        <w:t>〈</w:t>
      </w:r>
      <w:r w:rsidRPr="00F31D15">
        <w:rPr>
          <w:rFonts w:hint="eastAsia"/>
          <w:sz w:val="22"/>
          <w:szCs w:val="22"/>
        </w:rPr>
        <w:t>1</w:t>
      </w:r>
      <w:r w:rsidRPr="00F31D15">
        <w:rPr>
          <w:rFonts w:hint="eastAsia"/>
          <w:sz w:val="22"/>
          <w:szCs w:val="22"/>
        </w:rPr>
        <w:t>菩薩極喜地〉（大正</w:t>
      </w:r>
      <w:r w:rsidRPr="00F31D15">
        <w:rPr>
          <w:rFonts w:hint="eastAsia"/>
          <w:sz w:val="22"/>
          <w:szCs w:val="22"/>
        </w:rPr>
        <w:t>10</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40"/>
          <w:attr w:name="UnitName" w:val="a"/>
        </w:smartTagPr>
        <w:r w:rsidRPr="00F31D15">
          <w:rPr>
            <w:rFonts w:hint="eastAsia"/>
            <w:sz w:val="22"/>
            <w:szCs w:val="22"/>
          </w:rPr>
          <w:t>540a</w:t>
        </w:r>
        <w:r w:rsidRPr="00F31D15">
          <w:rPr>
            <w:sz w:val="22"/>
            <w:szCs w:val="22"/>
          </w:rPr>
          <w:t>26-28</w:t>
        </w:r>
      </w:smartTag>
      <w:r w:rsidRPr="00F31D15">
        <w:rPr>
          <w:rFonts w:hint="eastAsia"/>
          <w:sz w:val="22"/>
          <w:szCs w:val="22"/>
        </w:rPr>
        <w:t>）：</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即於如是正加行中皆能出離，得無退屈及無轉易力所持性，是故菩薩堅力持性而得發生。</w:t>
      </w:r>
    </w:p>
  </w:footnote>
  <w:footnote w:id="66">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w:t>
      </w:r>
      <w:r w:rsidRPr="00F31D15">
        <w:rPr>
          <w:rFonts w:hint="eastAsia"/>
          <w:sz w:val="22"/>
          <w:szCs w:val="22"/>
        </w:rPr>
        <w:t>1</w:t>
      </w:r>
      <w:r w:rsidRPr="00F31D15">
        <w:rPr>
          <w:rFonts w:hint="eastAsia"/>
          <w:sz w:val="22"/>
          <w:szCs w:val="22"/>
        </w:rPr>
        <w:t>）《十住經》卷</w:t>
      </w:r>
      <w:r w:rsidRPr="00F31D15">
        <w:rPr>
          <w:rFonts w:hint="eastAsia"/>
          <w:sz w:val="22"/>
          <w:szCs w:val="22"/>
        </w:rPr>
        <w:t>1</w:t>
      </w:r>
      <w:r w:rsidRPr="00F31D15">
        <w:rPr>
          <w:rFonts w:hint="eastAsia"/>
          <w:sz w:val="22"/>
          <w:szCs w:val="22"/>
        </w:rPr>
        <w:t>〈</w:t>
      </w:r>
      <w:r w:rsidRPr="00F31D15">
        <w:rPr>
          <w:rFonts w:hint="eastAsia"/>
          <w:sz w:val="22"/>
          <w:szCs w:val="22"/>
        </w:rPr>
        <w:t>1</w:t>
      </w:r>
      <w:r w:rsidRPr="00F31D15">
        <w:rPr>
          <w:rFonts w:hint="eastAsia"/>
          <w:sz w:val="22"/>
          <w:szCs w:val="22"/>
        </w:rPr>
        <w:t>歡喜地〉（大正</w:t>
      </w:r>
      <w:r w:rsidRPr="00F31D15">
        <w:rPr>
          <w:rFonts w:hint="eastAsia"/>
          <w:sz w:val="22"/>
          <w:szCs w:val="22"/>
        </w:rPr>
        <w:t>10</w:t>
      </w:r>
      <w:r w:rsidRPr="00F31D15">
        <w:rPr>
          <w:rFonts w:hint="eastAsia"/>
          <w:sz w:val="22"/>
          <w:szCs w:val="22"/>
        </w:rPr>
        <w:t>，</w:t>
      </w:r>
      <w:r w:rsidRPr="00F31D15">
        <w:rPr>
          <w:rFonts w:hint="eastAsia"/>
          <w:sz w:val="22"/>
          <w:szCs w:val="22"/>
        </w:rPr>
        <w:t>50</w:t>
      </w:r>
      <w:r w:rsidRPr="00F31D15">
        <w:rPr>
          <w:sz w:val="22"/>
          <w:szCs w:val="22"/>
        </w:rPr>
        <w:t>2b20-21</w:t>
      </w:r>
      <w:r w:rsidRPr="00F31D15">
        <w:rPr>
          <w:sz w:val="22"/>
          <w:szCs w:val="22"/>
        </w:rPr>
        <w:t>）</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得堪受力已，勤行供養諸佛，隨佛所說，如說而行。</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2</w:t>
      </w:r>
      <w:r w:rsidRPr="00F31D15">
        <w:rPr>
          <w:sz w:val="22"/>
          <w:szCs w:val="22"/>
        </w:rPr>
        <w:t>）</w:t>
      </w:r>
      <w:r w:rsidRPr="00F31D15">
        <w:rPr>
          <w:rFonts w:hint="eastAsia"/>
          <w:sz w:val="22"/>
          <w:szCs w:val="22"/>
        </w:rPr>
        <w:t>《大方廣佛華嚴經》卷</w:t>
      </w:r>
      <w:r w:rsidRPr="00F31D15">
        <w:rPr>
          <w:rFonts w:hint="eastAsia"/>
          <w:sz w:val="22"/>
          <w:szCs w:val="22"/>
        </w:rPr>
        <w:t>34</w:t>
      </w:r>
      <w:r w:rsidRPr="00F31D15">
        <w:rPr>
          <w:rFonts w:hint="eastAsia"/>
          <w:sz w:val="22"/>
          <w:szCs w:val="22"/>
        </w:rPr>
        <w:t>〈</w:t>
      </w:r>
      <w:r w:rsidRPr="00F31D15">
        <w:rPr>
          <w:rFonts w:hint="eastAsia"/>
          <w:sz w:val="22"/>
          <w:szCs w:val="22"/>
        </w:rPr>
        <w:t>26</w:t>
      </w:r>
      <w:r w:rsidRPr="00F31D15">
        <w:rPr>
          <w:rFonts w:hint="eastAsia"/>
          <w:sz w:val="22"/>
          <w:szCs w:val="22"/>
        </w:rPr>
        <w:t>十地品〉（大正</w:t>
      </w:r>
      <w:r w:rsidRPr="00F31D15">
        <w:rPr>
          <w:rFonts w:hint="eastAsia"/>
          <w:sz w:val="22"/>
          <w:szCs w:val="22"/>
        </w:rPr>
        <w:t>10</w:t>
      </w:r>
      <w:r w:rsidRPr="00F31D15">
        <w:rPr>
          <w:rFonts w:hint="eastAsia"/>
          <w:sz w:val="22"/>
          <w:szCs w:val="22"/>
        </w:rPr>
        <w:t>，</w:t>
      </w:r>
      <w:r w:rsidRPr="00F31D15">
        <w:rPr>
          <w:sz w:val="22"/>
          <w:szCs w:val="22"/>
        </w:rPr>
        <w:t>183a5-6</w:t>
      </w:r>
      <w:r w:rsidRPr="00F31D15">
        <w:rPr>
          <w:sz w:val="22"/>
          <w:szCs w:val="22"/>
        </w:rPr>
        <w:t>）</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z w:val="22"/>
          <w:szCs w:val="22"/>
        </w:rPr>
        <w:t>得堅固力已，</w:t>
      </w:r>
      <w:r w:rsidRPr="00F31D15">
        <w:rPr>
          <w:rFonts w:ascii="標楷體" w:eastAsia="標楷體" w:hAnsi="標楷體" w:hint="eastAsia"/>
          <w:b/>
          <w:sz w:val="22"/>
          <w:szCs w:val="22"/>
        </w:rPr>
        <w:t>勤供諸佛，於佛教法能如說行</w:t>
      </w:r>
      <w:r w:rsidRPr="00F31D15">
        <w:rPr>
          <w:rFonts w:ascii="標楷體" w:eastAsia="標楷體" w:hAnsi="標楷體" w:hint="eastAsia"/>
          <w:sz w:val="22"/>
          <w:szCs w:val="22"/>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3</w:t>
      </w:r>
      <w:r w:rsidRPr="00F31D15">
        <w:rPr>
          <w:sz w:val="22"/>
          <w:szCs w:val="22"/>
        </w:rPr>
        <w:t>）</w:t>
      </w:r>
      <w:r w:rsidRPr="00F31D15">
        <w:rPr>
          <w:rFonts w:hint="eastAsia"/>
          <w:sz w:val="22"/>
          <w:szCs w:val="22"/>
        </w:rPr>
        <w:t>《佛說十地經》卷</w:t>
      </w:r>
      <w:r w:rsidRPr="00F31D15">
        <w:rPr>
          <w:rFonts w:hint="eastAsia"/>
          <w:sz w:val="22"/>
          <w:szCs w:val="22"/>
        </w:rPr>
        <w:t>2</w:t>
      </w:r>
      <w:r w:rsidRPr="00F31D15">
        <w:rPr>
          <w:rFonts w:hint="eastAsia"/>
          <w:sz w:val="22"/>
          <w:szCs w:val="22"/>
        </w:rPr>
        <w:t>〈</w:t>
      </w:r>
      <w:r w:rsidRPr="00F31D15">
        <w:rPr>
          <w:rFonts w:hint="eastAsia"/>
          <w:sz w:val="22"/>
          <w:szCs w:val="22"/>
        </w:rPr>
        <w:t>1</w:t>
      </w:r>
      <w:r w:rsidRPr="00F31D15">
        <w:rPr>
          <w:rFonts w:hint="eastAsia"/>
          <w:sz w:val="22"/>
          <w:szCs w:val="22"/>
        </w:rPr>
        <w:t>菩薩極喜地〉（大正</w:t>
      </w:r>
      <w:r w:rsidRPr="00F31D15">
        <w:rPr>
          <w:rFonts w:hint="eastAsia"/>
          <w:sz w:val="22"/>
          <w:szCs w:val="22"/>
        </w:rPr>
        <w:t>10</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40"/>
          <w:attr w:name="UnitName" w:val="a"/>
        </w:smartTagPr>
        <w:r w:rsidRPr="00F31D15">
          <w:rPr>
            <w:rFonts w:hint="eastAsia"/>
            <w:sz w:val="22"/>
            <w:szCs w:val="22"/>
          </w:rPr>
          <w:t>540a</w:t>
        </w:r>
      </w:smartTag>
      <w:r w:rsidRPr="00F31D15">
        <w:rPr>
          <w:rFonts w:hint="eastAsia"/>
          <w:sz w:val="22"/>
          <w:szCs w:val="22"/>
        </w:rPr>
        <w:t>28-29</w:t>
      </w:r>
      <w:r w:rsidRPr="00F31D15">
        <w:rPr>
          <w:rFonts w:hint="eastAsia"/>
          <w:sz w:val="22"/>
          <w:szCs w:val="22"/>
        </w:rPr>
        <w:t>）：</w:t>
      </w:r>
    </w:p>
    <w:p w:rsidR="00C40F85" w:rsidRPr="00F31D15" w:rsidRDefault="00C40F85" w:rsidP="005D7B78">
      <w:pPr>
        <w:pStyle w:val="a3"/>
        <w:overflowPunct w:val="0"/>
        <w:ind w:leftChars="335" w:left="804"/>
        <w:jc w:val="both"/>
        <w:rPr>
          <w:sz w:val="22"/>
          <w:szCs w:val="22"/>
        </w:rPr>
      </w:pPr>
      <w:r w:rsidRPr="00F31D15">
        <w:rPr>
          <w:rFonts w:ascii="標楷體" w:eastAsia="標楷體" w:hAnsi="標楷體" w:hint="eastAsia"/>
          <w:sz w:val="22"/>
          <w:szCs w:val="22"/>
        </w:rPr>
        <w:t>菩薩得此堅力持已，即能慇懃供養、承事諸佛如來及教法中而正修行。</w:t>
      </w:r>
    </w:p>
  </w:footnote>
  <w:footnote w:id="67">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int="eastAsia"/>
          <w:sz w:val="22"/>
          <w:szCs w:val="22"/>
        </w:rPr>
        <w:t xml:space="preserve"> </w:t>
      </w:r>
      <w:r w:rsidRPr="00F31D15">
        <w:rPr>
          <w:sz w:val="22"/>
          <w:szCs w:val="22"/>
        </w:rPr>
        <w:t>厭＝倦【宋】【元】【明】【宮】</w:t>
      </w:r>
      <w:r w:rsidRPr="00F31D15">
        <w:rPr>
          <w:rFonts w:hint="eastAsia"/>
          <w:sz w:val="22"/>
          <w:szCs w:val="22"/>
        </w:rPr>
        <w:t>。</w:t>
      </w:r>
      <w:r w:rsidRPr="00F31D15">
        <w:rPr>
          <w:sz w:val="22"/>
          <w:szCs w:val="22"/>
        </w:rPr>
        <w:t>（大正</w:t>
      </w:r>
      <w:r w:rsidRPr="00F31D15">
        <w:rPr>
          <w:rFonts w:hint="eastAsia"/>
          <w:sz w:val="22"/>
          <w:szCs w:val="22"/>
        </w:rPr>
        <w:t>26</w:t>
      </w:r>
      <w:r w:rsidRPr="00F31D15">
        <w:rPr>
          <w:rFonts w:hint="eastAsia"/>
          <w:sz w:val="22"/>
          <w:szCs w:val="22"/>
        </w:rPr>
        <w:t>，</w:t>
      </w:r>
      <w:r w:rsidRPr="00F31D15">
        <w:rPr>
          <w:rFonts w:hint="eastAsia"/>
          <w:sz w:val="22"/>
          <w:szCs w:val="22"/>
        </w:rPr>
        <w:t>68d</w:t>
      </w:r>
      <w:r w:rsidRPr="00F31D15">
        <w:rPr>
          <w:rFonts w:hint="eastAsia"/>
          <w:sz w:val="22"/>
          <w:szCs w:val="22"/>
        </w:rPr>
        <w:t>，</w:t>
      </w:r>
      <w:r w:rsidRPr="00F31D15">
        <w:rPr>
          <w:rFonts w:hint="eastAsia"/>
          <w:sz w:val="22"/>
          <w:szCs w:val="22"/>
        </w:rPr>
        <w:t>n.3</w:t>
      </w:r>
      <w:r w:rsidRPr="00F31D15">
        <w:rPr>
          <w:sz w:val="22"/>
          <w:szCs w:val="22"/>
        </w:rPr>
        <w:t>）</w:t>
      </w:r>
    </w:p>
  </w:footnote>
  <w:footnote w:id="68">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w:t>
      </w:r>
      <w:r w:rsidRPr="00F31D15">
        <w:rPr>
          <w:sz w:val="22"/>
          <w:szCs w:val="22"/>
        </w:rPr>
        <w:t>能淨乃至道」十字，宋元明宮四本俱作長行</w:t>
      </w:r>
      <w:r w:rsidRPr="00F31D15">
        <w:rPr>
          <w:rFonts w:hint="eastAsia"/>
          <w:sz w:val="22"/>
          <w:szCs w:val="22"/>
        </w:rPr>
        <w:t>。</w:t>
      </w:r>
      <w:r w:rsidRPr="00F31D15">
        <w:rPr>
          <w:sz w:val="22"/>
          <w:szCs w:val="22"/>
        </w:rPr>
        <w:t>（大正</w:t>
      </w:r>
      <w:r w:rsidRPr="00F31D15">
        <w:rPr>
          <w:rFonts w:hint="eastAsia"/>
          <w:sz w:val="22"/>
          <w:szCs w:val="22"/>
        </w:rPr>
        <w:t>26</w:t>
      </w:r>
      <w:r w:rsidRPr="00F31D15">
        <w:rPr>
          <w:rFonts w:hint="eastAsia"/>
          <w:sz w:val="22"/>
          <w:szCs w:val="22"/>
        </w:rPr>
        <w:t>，</w:t>
      </w:r>
      <w:r w:rsidRPr="00F31D15">
        <w:rPr>
          <w:rFonts w:hint="eastAsia"/>
          <w:sz w:val="22"/>
          <w:szCs w:val="22"/>
        </w:rPr>
        <w:t>68d</w:t>
      </w:r>
      <w:r w:rsidRPr="00F31D15">
        <w:rPr>
          <w:rFonts w:hint="eastAsia"/>
          <w:sz w:val="22"/>
          <w:szCs w:val="22"/>
        </w:rPr>
        <w:t>，</w:t>
      </w:r>
      <w:r w:rsidRPr="00F31D15">
        <w:rPr>
          <w:rFonts w:hint="eastAsia"/>
          <w:sz w:val="22"/>
          <w:szCs w:val="22"/>
        </w:rPr>
        <w:t>n.4</w:t>
      </w:r>
      <w:r w:rsidRPr="00F31D15">
        <w:rPr>
          <w:sz w:val="22"/>
          <w:szCs w:val="22"/>
        </w:rPr>
        <w:t>）</w:t>
      </w:r>
    </w:p>
  </w:footnote>
  <w:footnote w:id="69">
    <w:p w:rsidR="00C40F85" w:rsidRPr="00F31D15" w:rsidRDefault="00C40F85" w:rsidP="005D7B78">
      <w:pPr>
        <w:pStyle w:val="a3"/>
        <w:overflowPunct w:val="0"/>
        <w:ind w:left="792" w:hangingChars="360" w:hanging="792"/>
        <w:jc w:val="both"/>
        <w:rPr>
          <w:sz w:val="22"/>
          <w:szCs w:val="22"/>
        </w:rPr>
      </w:pPr>
      <w:r w:rsidRPr="00F31D15">
        <w:rPr>
          <w:rStyle w:val="a5"/>
          <w:sz w:val="22"/>
          <w:szCs w:val="22"/>
        </w:rPr>
        <w:footnoteRef/>
      </w:r>
      <w:r w:rsidRPr="00F31D15">
        <w:rPr>
          <w:rFonts w:hint="eastAsia"/>
          <w:sz w:val="22"/>
          <w:szCs w:val="22"/>
        </w:rPr>
        <w:t xml:space="preserve"> </w:t>
      </w:r>
      <w:r w:rsidRPr="00F31D15">
        <w:rPr>
          <w:rFonts w:hint="eastAsia"/>
          <w:sz w:val="22"/>
          <w:szCs w:val="22"/>
        </w:rPr>
        <w:t>（</w:t>
      </w:r>
      <w:r w:rsidRPr="00F31D15">
        <w:rPr>
          <w:rFonts w:hint="eastAsia"/>
          <w:sz w:val="22"/>
          <w:szCs w:val="22"/>
        </w:rPr>
        <w:t>1</w:t>
      </w:r>
      <w:r w:rsidRPr="00F31D15">
        <w:rPr>
          <w:rFonts w:hint="eastAsia"/>
          <w:sz w:val="22"/>
          <w:szCs w:val="22"/>
        </w:rPr>
        <w:t>）《十住經》卷</w:t>
      </w:r>
      <w:r w:rsidRPr="00F31D15">
        <w:rPr>
          <w:rFonts w:hint="eastAsia"/>
          <w:sz w:val="22"/>
          <w:szCs w:val="22"/>
        </w:rPr>
        <w:t>1</w:t>
      </w:r>
      <w:r w:rsidRPr="00F31D15">
        <w:rPr>
          <w:rFonts w:hint="eastAsia"/>
          <w:sz w:val="22"/>
          <w:szCs w:val="22"/>
        </w:rPr>
        <w:t>〈</w:t>
      </w:r>
      <w:r w:rsidRPr="00F31D15">
        <w:rPr>
          <w:rFonts w:hint="eastAsia"/>
          <w:sz w:val="22"/>
          <w:szCs w:val="22"/>
        </w:rPr>
        <w:t>1</w:t>
      </w:r>
      <w:r w:rsidRPr="00F31D15">
        <w:rPr>
          <w:rFonts w:hint="eastAsia"/>
          <w:sz w:val="22"/>
          <w:szCs w:val="22"/>
        </w:rPr>
        <w:t>歡喜地〉（大正</w:t>
      </w:r>
      <w:r w:rsidRPr="00F31D15">
        <w:rPr>
          <w:rFonts w:hint="eastAsia"/>
          <w:sz w:val="22"/>
          <w:szCs w:val="22"/>
        </w:rPr>
        <w:t>10</w:t>
      </w:r>
      <w:r w:rsidRPr="00F31D15">
        <w:rPr>
          <w:rFonts w:hint="eastAsia"/>
          <w:sz w:val="22"/>
          <w:szCs w:val="22"/>
        </w:rPr>
        <w:t>，</w:t>
      </w:r>
      <w:r w:rsidRPr="00F31D15">
        <w:rPr>
          <w:rFonts w:hint="eastAsia"/>
          <w:sz w:val="22"/>
          <w:szCs w:val="22"/>
        </w:rPr>
        <w:t>502b21-23</w:t>
      </w:r>
      <w:r w:rsidRPr="00F31D15">
        <w:rPr>
          <w:rFonts w:hint="eastAsia"/>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ascii="標楷體" w:eastAsia="標楷體" w:hAnsi="標楷體" w:hint="eastAsia"/>
          <w:spacing w:val="-2"/>
          <w:sz w:val="22"/>
          <w:szCs w:val="22"/>
        </w:rPr>
        <w:t>諸佛子</w:t>
      </w:r>
      <w:r w:rsidRPr="00F31D15">
        <w:rPr>
          <w:rFonts w:hint="eastAsia"/>
          <w:spacing w:val="-2"/>
          <w:sz w:val="22"/>
          <w:szCs w:val="22"/>
          <w:lang w:val="zh-TW"/>
        </w:rPr>
        <w:t>！</w:t>
      </w:r>
      <w:r w:rsidRPr="00F31D15">
        <w:rPr>
          <w:rFonts w:ascii="標楷體" w:eastAsia="標楷體" w:hAnsi="標楷體" w:hint="eastAsia"/>
          <w:spacing w:val="-2"/>
          <w:sz w:val="22"/>
          <w:szCs w:val="22"/>
        </w:rPr>
        <w:t>是菩薩，悉知生起如是清淨地法，所謂</w:t>
      </w:r>
      <w:r w:rsidRPr="00F31D15">
        <w:rPr>
          <w:rFonts w:eastAsia="標楷體"/>
          <w:spacing w:val="-2"/>
          <w:sz w:val="22"/>
          <w:szCs w:val="22"/>
          <w:vertAlign w:val="superscript"/>
        </w:rPr>
        <w:t>（</w:t>
      </w:r>
      <w:r w:rsidRPr="00F31D15">
        <w:rPr>
          <w:rFonts w:eastAsia="標楷體"/>
          <w:spacing w:val="-2"/>
          <w:sz w:val="22"/>
          <w:szCs w:val="22"/>
          <w:vertAlign w:val="superscript"/>
        </w:rPr>
        <w:t>1</w:t>
      </w:r>
      <w:r w:rsidRPr="00F31D15">
        <w:rPr>
          <w:rFonts w:eastAsia="標楷體"/>
          <w:spacing w:val="-2"/>
          <w:sz w:val="22"/>
          <w:szCs w:val="22"/>
          <w:vertAlign w:val="superscript"/>
        </w:rPr>
        <w:t>）</w:t>
      </w:r>
      <w:r w:rsidRPr="00F31D15">
        <w:rPr>
          <w:rFonts w:ascii="標楷體" w:eastAsia="標楷體" w:hAnsi="標楷體" w:hint="eastAsia"/>
          <w:spacing w:val="-2"/>
          <w:sz w:val="22"/>
          <w:szCs w:val="22"/>
        </w:rPr>
        <w:t>信、</w:t>
      </w:r>
      <w:r w:rsidRPr="00F31D15">
        <w:rPr>
          <w:rFonts w:eastAsia="標楷體"/>
          <w:spacing w:val="-2"/>
          <w:sz w:val="22"/>
          <w:szCs w:val="22"/>
          <w:vertAlign w:val="superscript"/>
        </w:rPr>
        <w:t>（</w:t>
      </w:r>
      <w:r w:rsidRPr="00F31D15">
        <w:rPr>
          <w:rFonts w:eastAsia="標楷體" w:hint="eastAsia"/>
          <w:spacing w:val="-2"/>
          <w:sz w:val="22"/>
          <w:szCs w:val="22"/>
          <w:vertAlign w:val="superscript"/>
        </w:rPr>
        <w:t>2</w:t>
      </w:r>
      <w:r w:rsidRPr="00F31D15">
        <w:rPr>
          <w:rFonts w:eastAsia="標楷體"/>
          <w:spacing w:val="-2"/>
          <w:sz w:val="22"/>
          <w:szCs w:val="22"/>
          <w:vertAlign w:val="superscript"/>
        </w:rPr>
        <w:t>）</w:t>
      </w:r>
      <w:r w:rsidRPr="00F31D15">
        <w:rPr>
          <w:rFonts w:ascii="標楷體" w:eastAsia="標楷體" w:hAnsi="標楷體" w:hint="eastAsia"/>
          <w:spacing w:val="-2"/>
          <w:sz w:val="22"/>
          <w:szCs w:val="22"/>
        </w:rPr>
        <w:t>慈、</w:t>
      </w:r>
      <w:r w:rsidRPr="00F31D15">
        <w:rPr>
          <w:rFonts w:eastAsia="標楷體"/>
          <w:spacing w:val="-2"/>
          <w:sz w:val="22"/>
          <w:szCs w:val="22"/>
          <w:vertAlign w:val="superscript"/>
        </w:rPr>
        <w:t>（</w:t>
      </w:r>
      <w:r w:rsidRPr="00F31D15">
        <w:rPr>
          <w:rFonts w:eastAsia="標楷體" w:hint="eastAsia"/>
          <w:spacing w:val="-2"/>
          <w:sz w:val="22"/>
          <w:szCs w:val="22"/>
          <w:vertAlign w:val="superscript"/>
        </w:rPr>
        <w:t>3</w:t>
      </w:r>
      <w:r w:rsidRPr="00F31D15">
        <w:rPr>
          <w:rFonts w:eastAsia="標楷體"/>
          <w:spacing w:val="-2"/>
          <w:sz w:val="22"/>
          <w:szCs w:val="22"/>
          <w:vertAlign w:val="superscript"/>
        </w:rPr>
        <w:t>）</w:t>
      </w:r>
      <w:r w:rsidRPr="00F31D15">
        <w:rPr>
          <w:rFonts w:ascii="標楷體" w:eastAsia="標楷體" w:hAnsi="標楷體" w:hint="eastAsia"/>
          <w:spacing w:val="-2"/>
          <w:sz w:val="22"/>
          <w:szCs w:val="22"/>
        </w:rPr>
        <w:t>悲、</w:t>
      </w:r>
      <w:r w:rsidRPr="00F31D15">
        <w:rPr>
          <w:rFonts w:eastAsia="標楷體"/>
          <w:spacing w:val="-2"/>
          <w:sz w:val="22"/>
          <w:szCs w:val="22"/>
          <w:vertAlign w:val="superscript"/>
        </w:rPr>
        <w:t>（</w:t>
      </w:r>
      <w:r w:rsidRPr="00F31D15">
        <w:rPr>
          <w:rFonts w:eastAsia="標楷體" w:hint="eastAsia"/>
          <w:spacing w:val="-2"/>
          <w:sz w:val="22"/>
          <w:szCs w:val="22"/>
          <w:vertAlign w:val="superscript"/>
        </w:rPr>
        <w:t>4</w:t>
      </w:r>
      <w:r w:rsidRPr="00F31D15">
        <w:rPr>
          <w:rFonts w:eastAsia="標楷體"/>
          <w:spacing w:val="-2"/>
          <w:sz w:val="22"/>
          <w:szCs w:val="22"/>
          <w:vertAlign w:val="superscript"/>
        </w:rPr>
        <w:t>）</w:t>
      </w:r>
      <w:r w:rsidRPr="00F31D15">
        <w:rPr>
          <w:rFonts w:ascii="標楷體" w:eastAsia="標楷體" w:hAnsi="標楷體" w:hint="eastAsia"/>
          <w:spacing w:val="-2"/>
          <w:sz w:val="22"/>
          <w:szCs w:val="22"/>
        </w:rPr>
        <w:t>捨、</w:t>
      </w:r>
      <w:r w:rsidRPr="00F31D15">
        <w:rPr>
          <w:rFonts w:eastAsia="標楷體"/>
          <w:sz w:val="22"/>
          <w:szCs w:val="22"/>
          <w:vertAlign w:val="superscript"/>
        </w:rPr>
        <w:t>（</w:t>
      </w:r>
      <w:r w:rsidRPr="00F31D15">
        <w:rPr>
          <w:rFonts w:eastAsia="標楷體" w:hint="eastAsia"/>
          <w:sz w:val="22"/>
          <w:szCs w:val="22"/>
          <w:vertAlign w:val="superscript"/>
        </w:rPr>
        <w:t>5</w:t>
      </w:r>
      <w:r w:rsidRPr="00F31D15">
        <w:rPr>
          <w:rFonts w:eastAsia="標楷體"/>
          <w:sz w:val="22"/>
          <w:szCs w:val="22"/>
          <w:vertAlign w:val="superscript"/>
        </w:rPr>
        <w:t>）</w:t>
      </w:r>
      <w:r w:rsidRPr="00F31D15">
        <w:rPr>
          <w:rFonts w:ascii="標楷體" w:eastAsia="標楷體" w:hAnsi="標楷體" w:hint="eastAsia"/>
          <w:sz w:val="22"/>
          <w:szCs w:val="22"/>
        </w:rPr>
        <w:t>不疲惓、</w:t>
      </w:r>
      <w:r w:rsidRPr="00F31D15">
        <w:rPr>
          <w:rFonts w:eastAsia="標楷體"/>
          <w:sz w:val="22"/>
          <w:szCs w:val="22"/>
          <w:vertAlign w:val="superscript"/>
        </w:rPr>
        <w:t>（</w:t>
      </w:r>
      <w:r w:rsidRPr="00F31D15">
        <w:rPr>
          <w:rFonts w:eastAsia="標楷體" w:hint="eastAsia"/>
          <w:sz w:val="22"/>
          <w:szCs w:val="22"/>
          <w:vertAlign w:val="superscript"/>
        </w:rPr>
        <w:t>6</w:t>
      </w:r>
      <w:r w:rsidRPr="00F31D15">
        <w:rPr>
          <w:rFonts w:eastAsia="標楷體"/>
          <w:sz w:val="22"/>
          <w:szCs w:val="22"/>
          <w:vertAlign w:val="superscript"/>
        </w:rPr>
        <w:t>）</w:t>
      </w:r>
      <w:r w:rsidRPr="00F31D15">
        <w:rPr>
          <w:rFonts w:ascii="標楷體" w:eastAsia="標楷體" w:hAnsi="標楷體" w:hint="eastAsia"/>
          <w:sz w:val="22"/>
          <w:szCs w:val="22"/>
        </w:rPr>
        <w:t>知諸經書、</w:t>
      </w:r>
      <w:r w:rsidRPr="00F31D15">
        <w:rPr>
          <w:rFonts w:eastAsia="標楷體"/>
          <w:sz w:val="22"/>
          <w:szCs w:val="22"/>
          <w:vertAlign w:val="superscript"/>
        </w:rPr>
        <w:t>（</w:t>
      </w:r>
      <w:r w:rsidRPr="00F31D15">
        <w:rPr>
          <w:rFonts w:eastAsia="標楷體" w:hint="eastAsia"/>
          <w:sz w:val="22"/>
          <w:szCs w:val="22"/>
          <w:vertAlign w:val="superscript"/>
        </w:rPr>
        <w:t>7</w:t>
      </w:r>
      <w:r w:rsidRPr="00F31D15">
        <w:rPr>
          <w:rFonts w:eastAsia="標楷體"/>
          <w:sz w:val="22"/>
          <w:szCs w:val="22"/>
          <w:vertAlign w:val="superscript"/>
        </w:rPr>
        <w:t>）</w:t>
      </w:r>
      <w:r w:rsidRPr="00F31D15">
        <w:rPr>
          <w:rFonts w:ascii="標楷體" w:eastAsia="標楷體" w:hAnsi="標楷體" w:hint="eastAsia"/>
          <w:sz w:val="22"/>
          <w:szCs w:val="22"/>
        </w:rPr>
        <w:t>善解世法、</w:t>
      </w:r>
      <w:r w:rsidRPr="00F31D15">
        <w:rPr>
          <w:rFonts w:eastAsia="標楷體"/>
          <w:sz w:val="22"/>
          <w:szCs w:val="22"/>
          <w:vertAlign w:val="superscript"/>
        </w:rPr>
        <w:t>（</w:t>
      </w:r>
      <w:r w:rsidRPr="00F31D15">
        <w:rPr>
          <w:rFonts w:eastAsia="標楷體" w:hint="eastAsia"/>
          <w:sz w:val="22"/>
          <w:szCs w:val="22"/>
          <w:vertAlign w:val="superscript"/>
        </w:rPr>
        <w:t>8</w:t>
      </w:r>
      <w:r w:rsidRPr="00F31D15">
        <w:rPr>
          <w:rFonts w:eastAsia="標楷體"/>
          <w:sz w:val="22"/>
          <w:szCs w:val="22"/>
          <w:vertAlign w:val="superscript"/>
        </w:rPr>
        <w:t>）</w:t>
      </w:r>
      <w:r w:rsidRPr="00F31D15">
        <w:rPr>
          <w:rFonts w:ascii="標楷體" w:eastAsia="標楷體" w:hAnsi="標楷體" w:hint="eastAsia"/>
          <w:sz w:val="22"/>
          <w:szCs w:val="22"/>
        </w:rPr>
        <w:t>慚愧、</w:t>
      </w:r>
      <w:r w:rsidRPr="00F31D15">
        <w:rPr>
          <w:rFonts w:eastAsia="標楷體"/>
          <w:sz w:val="22"/>
          <w:szCs w:val="22"/>
          <w:vertAlign w:val="superscript"/>
        </w:rPr>
        <w:t>（</w:t>
      </w:r>
      <w:r w:rsidRPr="00F31D15">
        <w:rPr>
          <w:rFonts w:eastAsia="標楷體" w:hint="eastAsia"/>
          <w:sz w:val="22"/>
          <w:szCs w:val="22"/>
          <w:vertAlign w:val="superscript"/>
        </w:rPr>
        <w:t>9</w:t>
      </w:r>
      <w:r w:rsidRPr="00F31D15">
        <w:rPr>
          <w:rFonts w:eastAsia="標楷體"/>
          <w:sz w:val="22"/>
          <w:szCs w:val="22"/>
          <w:vertAlign w:val="superscript"/>
        </w:rPr>
        <w:t>）</w:t>
      </w:r>
      <w:r w:rsidRPr="00F31D15">
        <w:rPr>
          <w:rFonts w:ascii="標楷體" w:eastAsia="標楷體" w:hAnsi="標楷體" w:hint="eastAsia"/>
          <w:sz w:val="22"/>
          <w:szCs w:val="22"/>
        </w:rPr>
        <w:t>堪受力、</w:t>
      </w: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hint="eastAsia"/>
          <w:sz w:val="22"/>
          <w:szCs w:val="22"/>
          <w:vertAlign w:val="superscript"/>
        </w:rPr>
        <w:t>0</w:t>
      </w:r>
      <w:r w:rsidRPr="00F31D15">
        <w:rPr>
          <w:rFonts w:eastAsia="標楷體"/>
          <w:sz w:val="22"/>
          <w:szCs w:val="22"/>
          <w:vertAlign w:val="superscript"/>
        </w:rPr>
        <w:t>）</w:t>
      </w:r>
      <w:r w:rsidRPr="00F31D15">
        <w:rPr>
          <w:rFonts w:ascii="標楷體" w:eastAsia="標楷體" w:hAnsi="標楷體" w:hint="eastAsia"/>
          <w:sz w:val="22"/>
          <w:szCs w:val="22"/>
        </w:rPr>
        <w:t>供養諸佛，如所說行。</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rFonts w:hint="eastAsia"/>
          <w:sz w:val="22"/>
          <w:szCs w:val="22"/>
        </w:rPr>
        <w:t>2</w:t>
      </w:r>
      <w:r w:rsidRPr="00F31D15">
        <w:rPr>
          <w:sz w:val="22"/>
          <w:szCs w:val="22"/>
        </w:rPr>
        <w:t>）</w:t>
      </w:r>
      <w:r w:rsidRPr="00F31D15">
        <w:rPr>
          <w:rFonts w:hint="eastAsia"/>
          <w:sz w:val="22"/>
          <w:szCs w:val="22"/>
        </w:rPr>
        <w:t>《大方廣佛華嚴經》卷</w:t>
      </w:r>
      <w:r w:rsidRPr="00F31D15">
        <w:rPr>
          <w:rFonts w:hint="eastAsia"/>
          <w:sz w:val="22"/>
          <w:szCs w:val="22"/>
        </w:rPr>
        <w:t>34</w:t>
      </w:r>
      <w:r w:rsidRPr="00F31D15">
        <w:rPr>
          <w:rFonts w:hint="eastAsia"/>
          <w:sz w:val="22"/>
          <w:szCs w:val="22"/>
        </w:rPr>
        <w:t>〈</w:t>
      </w:r>
      <w:r w:rsidRPr="00F31D15">
        <w:rPr>
          <w:rFonts w:hint="eastAsia"/>
          <w:sz w:val="22"/>
          <w:szCs w:val="22"/>
        </w:rPr>
        <w:t>26</w:t>
      </w:r>
      <w:r w:rsidRPr="00F31D15">
        <w:rPr>
          <w:rFonts w:hint="eastAsia"/>
          <w:sz w:val="22"/>
          <w:szCs w:val="22"/>
        </w:rPr>
        <w:t>十地品〉（大正</w:t>
      </w:r>
      <w:r w:rsidRPr="00F31D15">
        <w:rPr>
          <w:sz w:val="22"/>
          <w:szCs w:val="22"/>
        </w:rPr>
        <w:t>10</w:t>
      </w:r>
      <w:r w:rsidRPr="00F31D15">
        <w:rPr>
          <w:sz w:val="22"/>
          <w:szCs w:val="22"/>
        </w:rPr>
        <w:t>，</w:t>
      </w:r>
      <w:r w:rsidRPr="00F31D15">
        <w:rPr>
          <w:sz w:val="22"/>
          <w:szCs w:val="22"/>
        </w:rPr>
        <w:t>183a6-9</w:t>
      </w:r>
      <w:r w:rsidRPr="00F31D15">
        <w:rPr>
          <w:sz w:val="22"/>
          <w:szCs w:val="22"/>
        </w:rPr>
        <w:t>）：</w:t>
      </w:r>
    </w:p>
    <w:p w:rsidR="00C40F85" w:rsidRPr="00F31D15" w:rsidRDefault="00C40F85" w:rsidP="005D7B78">
      <w:pPr>
        <w:pStyle w:val="a3"/>
        <w:overflowPunct w:val="0"/>
        <w:ind w:leftChars="335" w:left="804"/>
        <w:jc w:val="both"/>
        <w:rPr>
          <w:rFonts w:ascii="標楷體" w:eastAsia="標楷體" w:hAnsi="標楷體"/>
          <w:sz w:val="22"/>
          <w:szCs w:val="22"/>
        </w:rPr>
      </w:pPr>
      <w:r w:rsidRPr="00F31D15">
        <w:rPr>
          <w:rFonts w:eastAsia="標楷體" w:hint="eastAsia"/>
          <w:spacing w:val="-2"/>
          <w:sz w:val="22"/>
          <w:szCs w:val="22"/>
        </w:rPr>
        <w:t>佛子！菩薩如是成就十種淨諸地法，所謂</w:t>
      </w:r>
      <w:r w:rsidRPr="00F31D15">
        <w:rPr>
          <w:rFonts w:eastAsia="標楷體"/>
          <w:spacing w:val="-2"/>
          <w:sz w:val="22"/>
          <w:szCs w:val="22"/>
          <w:vertAlign w:val="superscript"/>
        </w:rPr>
        <w:t>（</w:t>
      </w:r>
      <w:r w:rsidRPr="00F31D15">
        <w:rPr>
          <w:rFonts w:eastAsia="標楷體"/>
          <w:spacing w:val="-2"/>
          <w:sz w:val="22"/>
          <w:szCs w:val="22"/>
          <w:vertAlign w:val="superscript"/>
        </w:rPr>
        <w:t>1</w:t>
      </w:r>
      <w:r w:rsidRPr="00F31D15">
        <w:rPr>
          <w:rFonts w:eastAsia="標楷體"/>
          <w:spacing w:val="-2"/>
          <w:sz w:val="22"/>
          <w:szCs w:val="22"/>
          <w:vertAlign w:val="superscript"/>
        </w:rPr>
        <w:t>）</w:t>
      </w:r>
      <w:r w:rsidRPr="00F31D15">
        <w:rPr>
          <w:rFonts w:eastAsia="標楷體" w:hint="eastAsia"/>
          <w:spacing w:val="-2"/>
          <w:sz w:val="22"/>
          <w:szCs w:val="22"/>
        </w:rPr>
        <w:t>信、</w:t>
      </w:r>
      <w:r w:rsidRPr="00F31D15">
        <w:rPr>
          <w:rFonts w:eastAsia="標楷體"/>
          <w:spacing w:val="-2"/>
          <w:sz w:val="22"/>
          <w:szCs w:val="22"/>
          <w:vertAlign w:val="superscript"/>
        </w:rPr>
        <w:t>（</w:t>
      </w:r>
      <w:r w:rsidRPr="00F31D15">
        <w:rPr>
          <w:rFonts w:eastAsia="標楷體"/>
          <w:spacing w:val="-2"/>
          <w:sz w:val="22"/>
          <w:szCs w:val="22"/>
          <w:vertAlign w:val="superscript"/>
        </w:rPr>
        <w:t>2</w:t>
      </w:r>
      <w:r w:rsidRPr="00F31D15">
        <w:rPr>
          <w:rFonts w:eastAsia="標楷體"/>
          <w:spacing w:val="-2"/>
          <w:sz w:val="22"/>
          <w:szCs w:val="22"/>
          <w:vertAlign w:val="superscript"/>
        </w:rPr>
        <w:t>）</w:t>
      </w:r>
      <w:r w:rsidRPr="00F31D15">
        <w:rPr>
          <w:rFonts w:eastAsia="標楷體" w:hint="eastAsia"/>
          <w:spacing w:val="-2"/>
          <w:sz w:val="22"/>
          <w:szCs w:val="22"/>
        </w:rPr>
        <w:t>悲、</w:t>
      </w:r>
      <w:r w:rsidRPr="00F31D15">
        <w:rPr>
          <w:rFonts w:eastAsia="標楷體"/>
          <w:spacing w:val="-2"/>
          <w:sz w:val="22"/>
          <w:szCs w:val="22"/>
          <w:vertAlign w:val="superscript"/>
        </w:rPr>
        <w:t>（</w:t>
      </w:r>
      <w:r w:rsidRPr="00F31D15">
        <w:rPr>
          <w:rFonts w:eastAsia="標楷體" w:hint="eastAsia"/>
          <w:spacing w:val="-2"/>
          <w:sz w:val="22"/>
          <w:szCs w:val="22"/>
          <w:vertAlign w:val="superscript"/>
        </w:rPr>
        <w:t>3</w:t>
      </w:r>
      <w:r w:rsidRPr="00F31D15">
        <w:rPr>
          <w:rFonts w:eastAsia="標楷體"/>
          <w:spacing w:val="-2"/>
          <w:sz w:val="22"/>
          <w:szCs w:val="22"/>
          <w:vertAlign w:val="superscript"/>
        </w:rPr>
        <w:t>）</w:t>
      </w:r>
      <w:r w:rsidRPr="00F31D15">
        <w:rPr>
          <w:rFonts w:eastAsia="標楷體" w:hint="eastAsia"/>
          <w:spacing w:val="-2"/>
          <w:sz w:val="22"/>
          <w:szCs w:val="22"/>
        </w:rPr>
        <w:t>慈、</w:t>
      </w:r>
      <w:r w:rsidRPr="00F31D15">
        <w:rPr>
          <w:rFonts w:eastAsia="標楷體"/>
          <w:spacing w:val="-2"/>
          <w:sz w:val="22"/>
          <w:szCs w:val="22"/>
          <w:vertAlign w:val="superscript"/>
        </w:rPr>
        <w:t>（</w:t>
      </w:r>
      <w:r w:rsidRPr="00F31D15">
        <w:rPr>
          <w:rFonts w:eastAsia="標楷體" w:hint="eastAsia"/>
          <w:spacing w:val="-2"/>
          <w:sz w:val="22"/>
          <w:szCs w:val="22"/>
          <w:vertAlign w:val="superscript"/>
        </w:rPr>
        <w:t>4</w:t>
      </w:r>
      <w:r w:rsidRPr="00F31D15">
        <w:rPr>
          <w:rFonts w:eastAsia="標楷體"/>
          <w:spacing w:val="-2"/>
          <w:sz w:val="22"/>
          <w:szCs w:val="22"/>
          <w:vertAlign w:val="superscript"/>
        </w:rPr>
        <w:t>）</w:t>
      </w:r>
      <w:r w:rsidRPr="00F31D15">
        <w:rPr>
          <w:rFonts w:eastAsia="標楷體" w:hint="eastAsia"/>
          <w:spacing w:val="-2"/>
          <w:sz w:val="22"/>
          <w:szCs w:val="22"/>
        </w:rPr>
        <w:t>捨、</w:t>
      </w:r>
      <w:r w:rsidRPr="00F31D15">
        <w:rPr>
          <w:rFonts w:eastAsia="標楷體"/>
          <w:spacing w:val="-2"/>
          <w:sz w:val="22"/>
          <w:szCs w:val="22"/>
          <w:vertAlign w:val="superscript"/>
        </w:rPr>
        <w:t>（</w:t>
      </w:r>
      <w:r w:rsidRPr="00F31D15">
        <w:rPr>
          <w:rFonts w:eastAsia="標楷體" w:hint="eastAsia"/>
          <w:spacing w:val="-2"/>
          <w:sz w:val="22"/>
          <w:szCs w:val="22"/>
          <w:vertAlign w:val="superscript"/>
        </w:rPr>
        <w:t>5</w:t>
      </w:r>
      <w:r w:rsidRPr="00F31D15">
        <w:rPr>
          <w:rFonts w:eastAsia="標楷體"/>
          <w:spacing w:val="-2"/>
          <w:sz w:val="22"/>
          <w:szCs w:val="22"/>
          <w:vertAlign w:val="superscript"/>
        </w:rPr>
        <w:t>）</w:t>
      </w:r>
      <w:r w:rsidRPr="00F31D15">
        <w:rPr>
          <w:rFonts w:eastAsia="標楷體" w:hint="eastAsia"/>
          <w:spacing w:val="-2"/>
          <w:sz w:val="22"/>
          <w:szCs w:val="22"/>
        </w:rPr>
        <w:t>無</w:t>
      </w:r>
      <w:r w:rsidRPr="00F31D15">
        <w:rPr>
          <w:rFonts w:eastAsia="標楷體" w:hint="eastAsia"/>
          <w:sz w:val="22"/>
          <w:szCs w:val="22"/>
        </w:rPr>
        <w:t>有疲厭、</w:t>
      </w:r>
      <w:r w:rsidRPr="00F31D15">
        <w:rPr>
          <w:rFonts w:eastAsia="標楷體"/>
          <w:sz w:val="22"/>
          <w:szCs w:val="22"/>
          <w:vertAlign w:val="superscript"/>
        </w:rPr>
        <w:t>（</w:t>
      </w:r>
      <w:r w:rsidRPr="00F31D15">
        <w:rPr>
          <w:rFonts w:eastAsia="標楷體"/>
          <w:sz w:val="22"/>
          <w:szCs w:val="22"/>
          <w:vertAlign w:val="superscript"/>
        </w:rPr>
        <w:t>6</w:t>
      </w:r>
      <w:r w:rsidRPr="00F31D15">
        <w:rPr>
          <w:rFonts w:eastAsia="標楷體"/>
          <w:sz w:val="22"/>
          <w:szCs w:val="22"/>
          <w:vertAlign w:val="superscript"/>
        </w:rPr>
        <w:t>）</w:t>
      </w:r>
      <w:r w:rsidRPr="00F31D15">
        <w:rPr>
          <w:rFonts w:eastAsia="標楷體" w:hint="eastAsia"/>
          <w:sz w:val="22"/>
          <w:szCs w:val="22"/>
        </w:rPr>
        <w:t>知諸經論、</w:t>
      </w:r>
      <w:r w:rsidRPr="00F31D15">
        <w:rPr>
          <w:rFonts w:eastAsia="標楷體"/>
          <w:sz w:val="22"/>
          <w:szCs w:val="22"/>
          <w:vertAlign w:val="superscript"/>
        </w:rPr>
        <w:t>（</w:t>
      </w:r>
      <w:r w:rsidRPr="00F31D15">
        <w:rPr>
          <w:rFonts w:eastAsia="標楷體" w:hint="eastAsia"/>
          <w:sz w:val="22"/>
          <w:szCs w:val="22"/>
          <w:vertAlign w:val="superscript"/>
        </w:rPr>
        <w:t>7</w:t>
      </w:r>
      <w:r w:rsidRPr="00F31D15">
        <w:rPr>
          <w:rFonts w:eastAsia="標楷體"/>
          <w:sz w:val="22"/>
          <w:szCs w:val="22"/>
          <w:vertAlign w:val="superscript"/>
        </w:rPr>
        <w:t>）</w:t>
      </w:r>
      <w:r w:rsidRPr="00F31D15">
        <w:rPr>
          <w:rFonts w:eastAsia="標楷體" w:hint="eastAsia"/>
          <w:sz w:val="22"/>
          <w:szCs w:val="22"/>
        </w:rPr>
        <w:t>善解世法、</w:t>
      </w:r>
      <w:r w:rsidRPr="00F31D15">
        <w:rPr>
          <w:rFonts w:eastAsia="標楷體"/>
          <w:sz w:val="22"/>
          <w:szCs w:val="22"/>
          <w:vertAlign w:val="superscript"/>
        </w:rPr>
        <w:t>（</w:t>
      </w:r>
      <w:r w:rsidRPr="00F31D15">
        <w:rPr>
          <w:rFonts w:eastAsia="標楷體" w:hint="eastAsia"/>
          <w:sz w:val="22"/>
          <w:szCs w:val="22"/>
          <w:vertAlign w:val="superscript"/>
        </w:rPr>
        <w:t>8</w:t>
      </w:r>
      <w:r w:rsidRPr="00F31D15">
        <w:rPr>
          <w:rFonts w:eastAsia="標楷體"/>
          <w:sz w:val="22"/>
          <w:szCs w:val="22"/>
          <w:vertAlign w:val="superscript"/>
        </w:rPr>
        <w:t>）</w:t>
      </w:r>
      <w:r w:rsidRPr="00F31D15">
        <w:rPr>
          <w:rFonts w:eastAsia="標楷體" w:hint="eastAsia"/>
          <w:sz w:val="22"/>
          <w:szCs w:val="22"/>
        </w:rPr>
        <w:t>慚愧、</w:t>
      </w:r>
      <w:r w:rsidRPr="00F31D15">
        <w:rPr>
          <w:rFonts w:eastAsia="標楷體"/>
          <w:sz w:val="22"/>
          <w:szCs w:val="22"/>
          <w:vertAlign w:val="superscript"/>
        </w:rPr>
        <w:t>（</w:t>
      </w:r>
      <w:r w:rsidRPr="00F31D15">
        <w:rPr>
          <w:rFonts w:eastAsia="標楷體" w:hint="eastAsia"/>
          <w:sz w:val="22"/>
          <w:szCs w:val="22"/>
          <w:vertAlign w:val="superscript"/>
        </w:rPr>
        <w:t>9</w:t>
      </w:r>
      <w:r w:rsidRPr="00F31D15">
        <w:rPr>
          <w:rFonts w:eastAsia="標楷體"/>
          <w:sz w:val="22"/>
          <w:szCs w:val="22"/>
          <w:vertAlign w:val="superscript"/>
        </w:rPr>
        <w:t>）</w:t>
      </w:r>
      <w:r w:rsidRPr="00F31D15">
        <w:rPr>
          <w:rFonts w:eastAsia="標楷體" w:hint="eastAsia"/>
          <w:sz w:val="22"/>
          <w:szCs w:val="22"/>
        </w:rPr>
        <w:t>堅固力、</w:t>
      </w:r>
      <w:r w:rsidRPr="00F31D15">
        <w:rPr>
          <w:rFonts w:eastAsia="標楷體"/>
          <w:sz w:val="22"/>
          <w:szCs w:val="22"/>
          <w:vertAlign w:val="superscript"/>
        </w:rPr>
        <w:t>（</w:t>
      </w:r>
      <w:r w:rsidRPr="00F31D15">
        <w:rPr>
          <w:rFonts w:eastAsia="標楷體"/>
          <w:sz w:val="22"/>
          <w:szCs w:val="22"/>
          <w:vertAlign w:val="superscript"/>
        </w:rPr>
        <w:t>10</w:t>
      </w:r>
      <w:r w:rsidRPr="00F31D15">
        <w:rPr>
          <w:rFonts w:eastAsia="標楷體"/>
          <w:sz w:val="22"/>
          <w:szCs w:val="22"/>
          <w:vertAlign w:val="superscript"/>
        </w:rPr>
        <w:t>）</w:t>
      </w:r>
      <w:r w:rsidRPr="00F31D15">
        <w:rPr>
          <w:rFonts w:eastAsia="標楷體" w:hint="eastAsia"/>
          <w:sz w:val="22"/>
          <w:szCs w:val="22"/>
        </w:rPr>
        <w:t>供養諸佛、依教修行。</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rPr>
        <w:t>（</w:t>
      </w:r>
      <w:r w:rsidRPr="00F31D15">
        <w:rPr>
          <w:sz w:val="22"/>
          <w:szCs w:val="22"/>
        </w:rPr>
        <w:t>3</w:t>
      </w:r>
      <w:r w:rsidRPr="00F31D15">
        <w:rPr>
          <w:sz w:val="22"/>
          <w:szCs w:val="22"/>
        </w:rPr>
        <w:t>）</w:t>
      </w:r>
      <w:r w:rsidRPr="00F31D15">
        <w:rPr>
          <w:rFonts w:hint="eastAsia"/>
          <w:sz w:val="22"/>
          <w:szCs w:val="22"/>
          <w:lang w:val="zh-TW"/>
        </w:rPr>
        <w:t>《佛說十地經》卷</w:t>
      </w:r>
      <w:r w:rsidRPr="00F31D15">
        <w:rPr>
          <w:rFonts w:hint="eastAsia"/>
          <w:sz w:val="22"/>
          <w:szCs w:val="22"/>
        </w:rPr>
        <w:t>2</w:t>
      </w:r>
      <w:r w:rsidRPr="00F31D15">
        <w:rPr>
          <w:rFonts w:hint="eastAsia"/>
          <w:sz w:val="22"/>
          <w:szCs w:val="22"/>
          <w:lang w:val="zh-TW"/>
        </w:rPr>
        <w:t>〈</w:t>
      </w:r>
      <w:r w:rsidRPr="00F31D15">
        <w:rPr>
          <w:rFonts w:hint="eastAsia"/>
          <w:sz w:val="22"/>
          <w:szCs w:val="22"/>
        </w:rPr>
        <w:t>1</w:t>
      </w:r>
      <w:r w:rsidRPr="00F31D15">
        <w:rPr>
          <w:rFonts w:hint="eastAsia"/>
          <w:sz w:val="22"/>
          <w:szCs w:val="22"/>
          <w:lang w:val="zh-TW"/>
        </w:rPr>
        <w:t>菩薩極喜地〉</w:t>
      </w:r>
      <w:r w:rsidRPr="00F31D15">
        <w:rPr>
          <w:rFonts w:hint="eastAsia"/>
          <w:sz w:val="22"/>
          <w:szCs w:val="22"/>
        </w:rPr>
        <w:t>（</w:t>
      </w:r>
      <w:r w:rsidRPr="00F31D15">
        <w:rPr>
          <w:rFonts w:hint="eastAsia"/>
          <w:sz w:val="22"/>
          <w:szCs w:val="22"/>
          <w:lang w:val="zh-TW"/>
        </w:rPr>
        <w:t>大正</w:t>
      </w:r>
      <w:r w:rsidRPr="00F31D15">
        <w:rPr>
          <w:rFonts w:hint="eastAsia"/>
          <w:sz w:val="22"/>
          <w:szCs w:val="22"/>
        </w:rPr>
        <w:t>10</w:t>
      </w:r>
      <w:r w:rsidRPr="00F31D15">
        <w:rPr>
          <w:rFonts w:hint="eastAsia"/>
          <w:sz w:val="22"/>
          <w:szCs w:val="22"/>
        </w:rPr>
        <w:t>，</w:t>
      </w:r>
      <w:smartTag w:uri="urn:schemas-microsoft-com:office:smarttags" w:element="chmetcnv">
        <w:smartTagPr>
          <w:attr w:name="TCSC" w:val="0"/>
          <w:attr w:name="NumberType" w:val="1"/>
          <w:attr w:name="Negative" w:val="False"/>
          <w:attr w:name="HasSpace" w:val="False"/>
          <w:attr w:name="SourceValue" w:val="540"/>
          <w:attr w:name="UnitName" w:val="a"/>
        </w:smartTagPr>
        <w:r w:rsidRPr="00F31D15">
          <w:rPr>
            <w:rFonts w:hint="eastAsia"/>
            <w:sz w:val="22"/>
            <w:szCs w:val="22"/>
          </w:rPr>
          <w:t>540a</w:t>
        </w:r>
      </w:smartTag>
      <w:r w:rsidRPr="00F31D15">
        <w:rPr>
          <w:rFonts w:hint="eastAsia"/>
          <w:sz w:val="22"/>
          <w:szCs w:val="22"/>
        </w:rPr>
        <w:t>29-b3</w:t>
      </w:r>
      <w:r w:rsidRPr="00F31D15">
        <w:rPr>
          <w:rFonts w:hint="eastAsia"/>
          <w:sz w:val="22"/>
          <w:szCs w:val="22"/>
        </w:rPr>
        <w:t>）：</w:t>
      </w:r>
    </w:p>
    <w:p w:rsidR="00C40F85" w:rsidRPr="00F31D15" w:rsidRDefault="00C40F85" w:rsidP="0096580C">
      <w:pPr>
        <w:pStyle w:val="a3"/>
        <w:overflowPunct w:val="0"/>
        <w:ind w:leftChars="335" w:left="804"/>
        <w:jc w:val="both"/>
        <w:rPr>
          <w:sz w:val="22"/>
          <w:szCs w:val="22"/>
          <w:lang w:val="zh-TW"/>
        </w:rPr>
      </w:pPr>
      <w:r w:rsidRPr="00F31D15">
        <w:rPr>
          <w:rFonts w:ascii="標楷體" w:eastAsia="標楷體" w:hAnsi="標楷體" w:hint="eastAsia"/>
          <w:sz w:val="22"/>
          <w:szCs w:val="22"/>
          <w:lang w:val="zh-TW"/>
        </w:rPr>
        <w:t>菩薩如是成就十種淨諸地法，所謂</w:t>
      </w:r>
      <w:r w:rsidRPr="00F31D15">
        <w:rPr>
          <w:rFonts w:eastAsia="標楷體"/>
          <w:sz w:val="22"/>
          <w:szCs w:val="22"/>
          <w:vertAlign w:val="superscript"/>
        </w:rPr>
        <w:t>（</w:t>
      </w:r>
      <w:r w:rsidRPr="00F31D15">
        <w:rPr>
          <w:rFonts w:eastAsia="標楷體" w:hint="eastAsia"/>
          <w:sz w:val="22"/>
          <w:szCs w:val="22"/>
          <w:vertAlign w:val="superscript"/>
        </w:rPr>
        <w:t>1</w:t>
      </w:r>
      <w:r w:rsidRPr="00F31D15">
        <w:rPr>
          <w:rFonts w:eastAsia="標楷體"/>
          <w:sz w:val="22"/>
          <w:szCs w:val="22"/>
          <w:vertAlign w:val="superscript"/>
        </w:rPr>
        <w:t>）</w:t>
      </w:r>
      <w:r w:rsidRPr="00F31D15">
        <w:rPr>
          <w:rFonts w:ascii="標楷體" w:eastAsia="標楷體" w:hAnsi="標楷體" w:hint="eastAsia"/>
          <w:sz w:val="22"/>
          <w:szCs w:val="22"/>
          <w:lang w:val="zh-TW"/>
        </w:rPr>
        <w:t>淨信、</w:t>
      </w:r>
      <w:r w:rsidRPr="00F31D15">
        <w:rPr>
          <w:rFonts w:eastAsia="標楷體"/>
          <w:sz w:val="22"/>
          <w:szCs w:val="22"/>
          <w:vertAlign w:val="superscript"/>
        </w:rPr>
        <w:t>（</w:t>
      </w:r>
      <w:r w:rsidRPr="00F31D15">
        <w:rPr>
          <w:rFonts w:eastAsia="標楷體" w:hint="eastAsia"/>
          <w:sz w:val="22"/>
          <w:szCs w:val="22"/>
          <w:vertAlign w:val="superscript"/>
        </w:rPr>
        <w:t>2</w:t>
      </w:r>
      <w:r w:rsidRPr="00F31D15">
        <w:rPr>
          <w:rFonts w:eastAsia="標楷體"/>
          <w:sz w:val="22"/>
          <w:szCs w:val="22"/>
          <w:vertAlign w:val="superscript"/>
        </w:rPr>
        <w:t>）</w:t>
      </w:r>
      <w:r w:rsidRPr="00F31D15">
        <w:rPr>
          <w:rFonts w:ascii="標楷體" w:eastAsia="標楷體" w:hAnsi="標楷體" w:hint="eastAsia"/>
          <w:sz w:val="22"/>
          <w:szCs w:val="22"/>
          <w:lang w:val="zh-TW"/>
        </w:rPr>
        <w:t>慈</w:t>
      </w:r>
      <w:r w:rsidRPr="00F31D15">
        <w:rPr>
          <w:rFonts w:ascii="標楷體" w:eastAsia="標楷體" w:hAnsi="標楷體" w:hint="eastAsia"/>
          <w:sz w:val="22"/>
          <w:szCs w:val="22"/>
        </w:rPr>
        <w:t>、</w:t>
      </w:r>
      <w:r w:rsidRPr="00F31D15">
        <w:rPr>
          <w:rFonts w:eastAsia="標楷體"/>
          <w:sz w:val="22"/>
          <w:szCs w:val="22"/>
          <w:vertAlign w:val="superscript"/>
        </w:rPr>
        <w:t>（</w:t>
      </w:r>
      <w:r w:rsidRPr="00F31D15">
        <w:rPr>
          <w:rFonts w:eastAsia="標楷體" w:hint="eastAsia"/>
          <w:sz w:val="22"/>
          <w:szCs w:val="22"/>
          <w:vertAlign w:val="superscript"/>
        </w:rPr>
        <w:t>3</w:t>
      </w:r>
      <w:r w:rsidRPr="00F31D15">
        <w:rPr>
          <w:rFonts w:eastAsia="標楷體"/>
          <w:sz w:val="22"/>
          <w:szCs w:val="22"/>
          <w:vertAlign w:val="superscript"/>
        </w:rPr>
        <w:t>）</w:t>
      </w:r>
      <w:r w:rsidRPr="00F31D15">
        <w:rPr>
          <w:rFonts w:ascii="標楷體" w:eastAsia="標楷體" w:hAnsi="標楷體" w:hint="eastAsia"/>
          <w:sz w:val="22"/>
          <w:szCs w:val="22"/>
          <w:lang w:val="zh-TW"/>
        </w:rPr>
        <w:t>悲</w:t>
      </w:r>
      <w:r w:rsidRPr="00F31D15">
        <w:rPr>
          <w:rFonts w:ascii="標楷體" w:eastAsia="標楷體" w:hAnsi="標楷體" w:hint="eastAsia"/>
          <w:sz w:val="22"/>
          <w:szCs w:val="22"/>
        </w:rPr>
        <w:t>、</w:t>
      </w:r>
      <w:r w:rsidRPr="00F31D15">
        <w:rPr>
          <w:rFonts w:eastAsia="標楷體"/>
          <w:sz w:val="22"/>
          <w:szCs w:val="22"/>
          <w:vertAlign w:val="superscript"/>
        </w:rPr>
        <w:t>（</w:t>
      </w:r>
      <w:r w:rsidRPr="00F31D15">
        <w:rPr>
          <w:rFonts w:eastAsia="標楷體" w:hint="eastAsia"/>
          <w:sz w:val="22"/>
          <w:szCs w:val="22"/>
          <w:vertAlign w:val="superscript"/>
        </w:rPr>
        <w:t>4</w:t>
      </w:r>
      <w:r w:rsidRPr="00F31D15">
        <w:rPr>
          <w:rFonts w:eastAsia="標楷體"/>
          <w:sz w:val="22"/>
          <w:szCs w:val="22"/>
          <w:vertAlign w:val="superscript"/>
        </w:rPr>
        <w:t>）</w:t>
      </w:r>
      <w:r w:rsidRPr="00F31D15">
        <w:rPr>
          <w:rFonts w:ascii="標楷體" w:eastAsia="標楷體" w:hAnsi="標楷體" w:hint="eastAsia"/>
          <w:sz w:val="22"/>
          <w:szCs w:val="22"/>
          <w:lang w:val="zh-TW"/>
        </w:rPr>
        <w:t>慧捨</w:t>
      </w:r>
      <w:r w:rsidRPr="00F31D15">
        <w:rPr>
          <w:rFonts w:ascii="新細明體" w:hAnsi="新細明體" w:hint="eastAsia"/>
          <w:sz w:val="22"/>
          <w:szCs w:val="22"/>
          <w:vertAlign w:val="superscript"/>
        </w:rPr>
        <w:t>※</w:t>
      </w:r>
      <w:r w:rsidRPr="00F31D15">
        <w:rPr>
          <w:rFonts w:ascii="標楷體" w:eastAsia="標楷體" w:hAnsi="標楷體" w:hint="eastAsia"/>
          <w:sz w:val="22"/>
          <w:szCs w:val="22"/>
        </w:rPr>
        <w:t>、</w:t>
      </w:r>
      <w:r w:rsidRPr="00F31D15">
        <w:rPr>
          <w:rFonts w:eastAsia="標楷體"/>
          <w:sz w:val="22"/>
          <w:szCs w:val="22"/>
          <w:vertAlign w:val="superscript"/>
        </w:rPr>
        <w:t>（</w:t>
      </w:r>
      <w:r w:rsidRPr="00F31D15">
        <w:rPr>
          <w:rFonts w:eastAsia="標楷體" w:hint="eastAsia"/>
          <w:sz w:val="22"/>
          <w:szCs w:val="22"/>
          <w:vertAlign w:val="superscript"/>
        </w:rPr>
        <w:t>5</w:t>
      </w:r>
      <w:r w:rsidRPr="00F31D15">
        <w:rPr>
          <w:rFonts w:eastAsia="標楷體"/>
          <w:sz w:val="22"/>
          <w:szCs w:val="22"/>
          <w:vertAlign w:val="superscript"/>
        </w:rPr>
        <w:t>）</w:t>
      </w:r>
      <w:r w:rsidRPr="00F31D15">
        <w:rPr>
          <w:rFonts w:ascii="標楷體" w:eastAsia="標楷體" w:hAnsi="標楷體" w:hint="eastAsia"/>
          <w:sz w:val="22"/>
          <w:szCs w:val="22"/>
          <w:lang w:val="zh-TW"/>
        </w:rPr>
        <w:t>無有厭倦</w:t>
      </w:r>
      <w:r w:rsidRPr="00F31D15">
        <w:rPr>
          <w:rFonts w:ascii="標楷體" w:eastAsia="標楷體" w:hAnsi="標楷體" w:hint="eastAsia"/>
          <w:sz w:val="22"/>
          <w:szCs w:val="22"/>
        </w:rPr>
        <w:t>、</w:t>
      </w:r>
      <w:r w:rsidRPr="00F31D15">
        <w:rPr>
          <w:rFonts w:eastAsia="標楷體"/>
          <w:sz w:val="22"/>
          <w:szCs w:val="22"/>
          <w:vertAlign w:val="superscript"/>
        </w:rPr>
        <w:t>（</w:t>
      </w:r>
      <w:r w:rsidRPr="00F31D15">
        <w:rPr>
          <w:rFonts w:eastAsia="標楷體" w:hint="eastAsia"/>
          <w:sz w:val="22"/>
          <w:szCs w:val="22"/>
          <w:vertAlign w:val="superscript"/>
        </w:rPr>
        <w:t>6</w:t>
      </w:r>
      <w:r w:rsidRPr="00F31D15">
        <w:rPr>
          <w:rFonts w:eastAsia="標楷體"/>
          <w:sz w:val="22"/>
          <w:szCs w:val="22"/>
          <w:vertAlign w:val="superscript"/>
        </w:rPr>
        <w:t>）</w:t>
      </w:r>
      <w:r w:rsidRPr="00F31D15">
        <w:rPr>
          <w:rFonts w:ascii="標楷體" w:eastAsia="標楷體" w:hAnsi="標楷體" w:hint="eastAsia"/>
          <w:sz w:val="22"/>
          <w:szCs w:val="22"/>
          <w:lang w:val="zh-TW"/>
        </w:rPr>
        <w:t>善知諸論</w:t>
      </w:r>
      <w:r w:rsidRPr="00F31D15">
        <w:rPr>
          <w:rFonts w:ascii="標楷體" w:eastAsia="標楷體" w:hAnsi="標楷體" w:hint="eastAsia"/>
          <w:sz w:val="22"/>
          <w:szCs w:val="22"/>
        </w:rPr>
        <w:t>、</w:t>
      </w:r>
      <w:r w:rsidRPr="00F31D15">
        <w:rPr>
          <w:rFonts w:eastAsia="標楷體"/>
          <w:sz w:val="22"/>
          <w:szCs w:val="22"/>
          <w:vertAlign w:val="superscript"/>
        </w:rPr>
        <w:t>（</w:t>
      </w:r>
      <w:r w:rsidRPr="00F31D15">
        <w:rPr>
          <w:rFonts w:eastAsia="標楷體" w:hint="eastAsia"/>
          <w:sz w:val="22"/>
          <w:szCs w:val="22"/>
          <w:vertAlign w:val="superscript"/>
        </w:rPr>
        <w:t>7</w:t>
      </w:r>
      <w:r w:rsidRPr="00F31D15">
        <w:rPr>
          <w:rFonts w:eastAsia="標楷體"/>
          <w:sz w:val="22"/>
          <w:szCs w:val="22"/>
          <w:vertAlign w:val="superscript"/>
        </w:rPr>
        <w:t>）</w:t>
      </w:r>
      <w:r w:rsidRPr="00F31D15">
        <w:rPr>
          <w:rFonts w:ascii="標楷體" w:eastAsia="標楷體" w:hAnsi="標楷體" w:hint="eastAsia"/>
          <w:sz w:val="22"/>
          <w:szCs w:val="22"/>
          <w:lang w:val="zh-TW"/>
        </w:rPr>
        <w:t>善解世間</w:t>
      </w:r>
      <w:r w:rsidRPr="00F31D15">
        <w:rPr>
          <w:rFonts w:ascii="標楷體" w:eastAsia="標楷體" w:hAnsi="標楷體" w:hint="eastAsia"/>
          <w:sz w:val="22"/>
          <w:szCs w:val="22"/>
        </w:rPr>
        <w:t>、</w:t>
      </w:r>
      <w:r w:rsidRPr="00F31D15">
        <w:rPr>
          <w:rFonts w:eastAsia="標楷體"/>
          <w:sz w:val="22"/>
          <w:szCs w:val="22"/>
          <w:vertAlign w:val="superscript"/>
        </w:rPr>
        <w:t>（</w:t>
      </w:r>
      <w:r w:rsidRPr="00F31D15">
        <w:rPr>
          <w:rFonts w:eastAsia="標楷體" w:hint="eastAsia"/>
          <w:sz w:val="22"/>
          <w:szCs w:val="22"/>
          <w:vertAlign w:val="superscript"/>
        </w:rPr>
        <w:t>8</w:t>
      </w:r>
      <w:r w:rsidRPr="00F31D15">
        <w:rPr>
          <w:rFonts w:eastAsia="標楷體"/>
          <w:sz w:val="22"/>
          <w:szCs w:val="22"/>
          <w:vertAlign w:val="superscript"/>
        </w:rPr>
        <w:t>）</w:t>
      </w:r>
      <w:r w:rsidRPr="00F31D15">
        <w:rPr>
          <w:rFonts w:ascii="標楷體" w:eastAsia="標楷體" w:hAnsi="標楷體" w:hint="eastAsia"/>
          <w:sz w:val="22"/>
          <w:szCs w:val="22"/>
          <w:lang w:val="zh-TW"/>
        </w:rPr>
        <w:t>慚愧莊嚴</w:t>
      </w:r>
      <w:r w:rsidRPr="00F31D15">
        <w:rPr>
          <w:rFonts w:ascii="標楷體" w:eastAsia="標楷體" w:hAnsi="標楷體" w:hint="eastAsia"/>
          <w:sz w:val="22"/>
          <w:szCs w:val="22"/>
        </w:rPr>
        <w:t>、</w:t>
      </w:r>
      <w:r w:rsidRPr="00F31D15">
        <w:rPr>
          <w:rFonts w:eastAsia="標楷體"/>
          <w:sz w:val="22"/>
          <w:szCs w:val="22"/>
          <w:vertAlign w:val="superscript"/>
        </w:rPr>
        <w:t>（</w:t>
      </w:r>
      <w:r w:rsidRPr="00F31D15">
        <w:rPr>
          <w:rFonts w:eastAsia="標楷體" w:hint="eastAsia"/>
          <w:sz w:val="22"/>
          <w:szCs w:val="22"/>
          <w:vertAlign w:val="superscript"/>
        </w:rPr>
        <w:t>9</w:t>
      </w:r>
      <w:r w:rsidRPr="00F31D15">
        <w:rPr>
          <w:rFonts w:eastAsia="標楷體"/>
          <w:sz w:val="22"/>
          <w:szCs w:val="22"/>
          <w:vertAlign w:val="superscript"/>
        </w:rPr>
        <w:t>）</w:t>
      </w:r>
      <w:r w:rsidRPr="00F31D15">
        <w:rPr>
          <w:rFonts w:ascii="標楷體" w:eastAsia="標楷體" w:hAnsi="標楷體" w:hint="eastAsia"/>
          <w:sz w:val="22"/>
          <w:szCs w:val="22"/>
          <w:lang w:val="zh-TW"/>
        </w:rPr>
        <w:t>堅力持性</w:t>
      </w:r>
      <w:r w:rsidRPr="00F31D15">
        <w:rPr>
          <w:rFonts w:ascii="標楷體" w:eastAsia="標楷體" w:hAnsi="標楷體" w:hint="eastAsia"/>
          <w:sz w:val="22"/>
          <w:szCs w:val="22"/>
        </w:rPr>
        <w:t>、</w:t>
      </w:r>
      <w:r w:rsidRPr="00F31D15">
        <w:rPr>
          <w:rFonts w:eastAsia="標楷體"/>
          <w:sz w:val="22"/>
          <w:szCs w:val="22"/>
          <w:vertAlign w:val="superscript"/>
        </w:rPr>
        <w:t>（</w:t>
      </w:r>
      <w:r w:rsidRPr="00F31D15">
        <w:rPr>
          <w:rFonts w:eastAsia="標楷體"/>
          <w:sz w:val="22"/>
          <w:szCs w:val="22"/>
          <w:vertAlign w:val="superscript"/>
        </w:rPr>
        <w:t>1</w:t>
      </w:r>
      <w:r w:rsidRPr="00F31D15">
        <w:rPr>
          <w:rFonts w:eastAsia="標楷體" w:hint="eastAsia"/>
          <w:sz w:val="22"/>
          <w:szCs w:val="22"/>
          <w:vertAlign w:val="superscript"/>
        </w:rPr>
        <w:t>0</w:t>
      </w:r>
      <w:r w:rsidRPr="00F31D15">
        <w:rPr>
          <w:rFonts w:eastAsia="標楷體"/>
          <w:sz w:val="22"/>
          <w:szCs w:val="22"/>
          <w:vertAlign w:val="superscript"/>
        </w:rPr>
        <w:t>）</w:t>
      </w:r>
      <w:r w:rsidRPr="00F31D15">
        <w:rPr>
          <w:rFonts w:ascii="標楷體" w:eastAsia="標楷體" w:hAnsi="標楷體" w:hint="eastAsia"/>
          <w:sz w:val="22"/>
          <w:szCs w:val="22"/>
          <w:lang w:val="zh-TW"/>
        </w:rPr>
        <w:t>供養諸佛。</w:t>
      </w:r>
    </w:p>
    <w:p w:rsidR="00C40F85" w:rsidRPr="00F31D15" w:rsidRDefault="00C40F85" w:rsidP="0096580C">
      <w:pPr>
        <w:pStyle w:val="a3"/>
        <w:overflowPunct w:val="0"/>
        <w:ind w:leftChars="335" w:left="804"/>
        <w:jc w:val="both"/>
        <w:rPr>
          <w:sz w:val="22"/>
          <w:szCs w:val="22"/>
          <w:lang w:val="zh-TW"/>
        </w:rPr>
      </w:pPr>
      <w:r w:rsidRPr="00F31D15">
        <w:rPr>
          <w:rFonts w:hint="eastAsia"/>
          <w:sz w:val="22"/>
          <w:szCs w:val="22"/>
          <w:lang w:val="zh-TW"/>
        </w:rPr>
        <w:t>※</w:t>
      </w:r>
      <w:r w:rsidRPr="00F31D15">
        <w:rPr>
          <w:rFonts w:hint="eastAsia"/>
          <w:sz w:val="22"/>
          <w:szCs w:val="22"/>
          <w:lang w:val="zh-TW"/>
        </w:rPr>
        <w:t xml:space="preserve"> </w:t>
      </w:r>
      <w:r w:rsidRPr="00F31D15">
        <w:rPr>
          <w:rFonts w:hint="eastAsia"/>
          <w:sz w:val="22"/>
          <w:szCs w:val="22"/>
          <w:lang w:val="zh-TW"/>
        </w:rPr>
        <w:t>案：「慧捨」，比對其他經論，或可理解為「惠捨、惠施」。</w:t>
      </w:r>
    </w:p>
    <w:p w:rsidR="00C40F85" w:rsidRPr="00F31D15" w:rsidRDefault="00C40F85" w:rsidP="005D7B78">
      <w:pPr>
        <w:pStyle w:val="a3"/>
        <w:overflowPunct w:val="0"/>
        <w:ind w:leftChars="105" w:left="791" w:hangingChars="245" w:hanging="539"/>
        <w:jc w:val="both"/>
        <w:rPr>
          <w:sz w:val="22"/>
          <w:szCs w:val="22"/>
          <w:lang w:val="zh-TW"/>
        </w:rPr>
      </w:pPr>
      <w:r w:rsidRPr="00F31D15">
        <w:rPr>
          <w:rFonts w:hint="eastAsia"/>
          <w:sz w:val="22"/>
          <w:szCs w:val="22"/>
        </w:rPr>
        <w:t>（</w:t>
      </w:r>
      <w:r w:rsidRPr="00F31D15">
        <w:rPr>
          <w:rFonts w:hint="eastAsia"/>
          <w:sz w:val="22"/>
          <w:szCs w:val="22"/>
        </w:rPr>
        <w:t>4</w:t>
      </w:r>
      <w:r w:rsidRPr="00F31D15">
        <w:rPr>
          <w:rFonts w:hint="eastAsia"/>
          <w:sz w:val="22"/>
          <w:szCs w:val="22"/>
        </w:rPr>
        <w:t>）參見</w:t>
      </w:r>
      <w:r w:rsidRPr="00F31D15">
        <w:rPr>
          <w:rFonts w:hint="eastAsia"/>
          <w:sz w:val="22"/>
          <w:szCs w:val="22"/>
          <w:lang w:val="zh-TW"/>
        </w:rPr>
        <w:t>《瑜伽師地論》卷</w:t>
      </w:r>
      <w:r w:rsidRPr="00F31D15">
        <w:rPr>
          <w:rFonts w:hint="eastAsia"/>
          <w:sz w:val="22"/>
          <w:szCs w:val="22"/>
          <w:lang w:val="zh-TW"/>
        </w:rPr>
        <w:t>47</w:t>
      </w:r>
      <w:r w:rsidRPr="00F31D15">
        <w:rPr>
          <w:rFonts w:hint="eastAsia"/>
          <w:sz w:val="22"/>
          <w:szCs w:val="22"/>
          <w:lang w:val="zh-TW"/>
        </w:rPr>
        <w:t>（大正</w:t>
      </w:r>
      <w:r w:rsidRPr="00F31D15">
        <w:rPr>
          <w:rFonts w:hint="eastAsia"/>
          <w:sz w:val="22"/>
          <w:szCs w:val="22"/>
          <w:lang w:val="zh-TW"/>
        </w:rPr>
        <w:t>30</w:t>
      </w:r>
      <w:r w:rsidRPr="00F31D15">
        <w:rPr>
          <w:rFonts w:hint="eastAsia"/>
          <w:sz w:val="22"/>
          <w:szCs w:val="22"/>
          <w:lang w:val="zh-TW"/>
        </w:rPr>
        <w:t>，</w:t>
      </w:r>
      <w:r w:rsidRPr="00F31D15">
        <w:rPr>
          <w:rFonts w:hint="eastAsia"/>
          <w:sz w:val="22"/>
          <w:szCs w:val="22"/>
          <w:lang w:val="zh-TW"/>
        </w:rPr>
        <w:t>555b29-c18</w:t>
      </w:r>
      <w:r w:rsidRPr="00F31D15">
        <w:rPr>
          <w:rFonts w:hint="eastAsia"/>
          <w:sz w:val="22"/>
          <w:szCs w:val="22"/>
          <w:lang w:val="zh-TW"/>
        </w:rPr>
        <w:t>）。</w:t>
      </w:r>
    </w:p>
    <w:p w:rsidR="00C40F85" w:rsidRPr="00F31D15" w:rsidRDefault="00C40F85" w:rsidP="005D7B78">
      <w:pPr>
        <w:pStyle w:val="a3"/>
        <w:overflowPunct w:val="0"/>
        <w:ind w:leftChars="105" w:left="791" w:hangingChars="245" w:hanging="539"/>
        <w:jc w:val="both"/>
        <w:rPr>
          <w:sz w:val="22"/>
          <w:szCs w:val="22"/>
        </w:rPr>
      </w:pPr>
      <w:r w:rsidRPr="00F31D15">
        <w:rPr>
          <w:sz w:val="22"/>
          <w:szCs w:val="22"/>
          <w:lang w:val="zh-TW"/>
        </w:rPr>
        <w:t>（</w:t>
      </w:r>
      <w:r w:rsidRPr="00F31D15">
        <w:rPr>
          <w:rFonts w:hint="eastAsia"/>
          <w:sz w:val="22"/>
          <w:szCs w:val="22"/>
          <w:lang w:val="zh-TW"/>
        </w:rPr>
        <w:t>5</w:t>
      </w:r>
      <w:r w:rsidRPr="00F31D15">
        <w:rPr>
          <w:sz w:val="22"/>
          <w:szCs w:val="22"/>
          <w:lang w:val="zh-TW"/>
        </w:rPr>
        <w:t>）</w:t>
      </w:r>
      <w:r w:rsidRPr="00F31D15">
        <w:rPr>
          <w:rFonts w:hint="eastAsia"/>
          <w:sz w:val="22"/>
          <w:szCs w:val="22"/>
        </w:rPr>
        <w:t>參見《瑜伽師地論》卷</w:t>
      </w:r>
      <w:r w:rsidRPr="00F31D15">
        <w:rPr>
          <w:rFonts w:hint="eastAsia"/>
          <w:sz w:val="22"/>
          <w:szCs w:val="22"/>
        </w:rPr>
        <w:t>49</w:t>
      </w:r>
      <w:r w:rsidRPr="00F31D15">
        <w:rPr>
          <w:rFonts w:hint="eastAsia"/>
          <w:sz w:val="22"/>
          <w:szCs w:val="22"/>
        </w:rPr>
        <w:t>（大正</w:t>
      </w:r>
      <w:r w:rsidRPr="00F31D15">
        <w:rPr>
          <w:rFonts w:hint="eastAsia"/>
          <w:sz w:val="22"/>
          <w:szCs w:val="22"/>
        </w:rPr>
        <w:t>30</w:t>
      </w:r>
      <w:r w:rsidRPr="00F31D15">
        <w:rPr>
          <w:rFonts w:hint="eastAsia"/>
          <w:sz w:val="22"/>
          <w:szCs w:val="22"/>
        </w:rPr>
        <w:t>，</w:t>
      </w:r>
      <w:r w:rsidRPr="00F31D15">
        <w:rPr>
          <w:rFonts w:hint="eastAsia"/>
          <w:sz w:val="22"/>
          <w:szCs w:val="22"/>
        </w:rPr>
        <w:t>565b1-24</w:t>
      </w:r>
      <w:r w:rsidRPr="00F31D15">
        <w:rPr>
          <w:rFonts w:hint="eastAsia"/>
          <w:sz w:val="22"/>
          <w:szCs w:val="22"/>
        </w:rPr>
        <w:t>）。</w:t>
      </w:r>
    </w:p>
  </w:footnote>
  <w:footnote w:id="70">
    <w:p w:rsidR="00C40F85" w:rsidRPr="00F31D15" w:rsidRDefault="00C40F85" w:rsidP="005D7B78">
      <w:pPr>
        <w:pStyle w:val="a3"/>
        <w:overflowPunct w:val="0"/>
        <w:ind w:left="253" w:hangingChars="115" w:hanging="253"/>
        <w:jc w:val="both"/>
        <w:rPr>
          <w:sz w:val="22"/>
          <w:szCs w:val="22"/>
        </w:rPr>
      </w:pPr>
      <w:r w:rsidRPr="00F31D15">
        <w:rPr>
          <w:rStyle w:val="a5"/>
          <w:sz w:val="22"/>
          <w:szCs w:val="22"/>
        </w:rPr>
        <w:footnoteRef/>
      </w:r>
      <w:r w:rsidRPr="00F31D15">
        <w:rPr>
          <w:rFonts w:hint="eastAsia"/>
          <w:sz w:val="22"/>
          <w:szCs w:val="22"/>
        </w:rPr>
        <w:t xml:space="preserve"> </w:t>
      </w:r>
      <w:r w:rsidRPr="00F31D15">
        <w:rPr>
          <w:sz w:val="22"/>
          <w:szCs w:val="22"/>
        </w:rPr>
        <w:t>故＝教【宋】【元】【明】【宮】</w:t>
      </w:r>
      <w:r w:rsidRPr="00F31D15">
        <w:rPr>
          <w:rFonts w:hint="eastAsia"/>
          <w:sz w:val="22"/>
          <w:szCs w:val="22"/>
        </w:rPr>
        <w:t>。</w:t>
      </w:r>
      <w:r w:rsidRPr="00F31D15">
        <w:rPr>
          <w:sz w:val="22"/>
          <w:szCs w:val="22"/>
        </w:rPr>
        <w:t>（大正</w:t>
      </w:r>
      <w:r w:rsidRPr="00F31D15">
        <w:rPr>
          <w:rFonts w:hint="eastAsia"/>
          <w:sz w:val="22"/>
          <w:szCs w:val="22"/>
        </w:rPr>
        <w:t>26</w:t>
      </w:r>
      <w:r w:rsidRPr="00F31D15">
        <w:rPr>
          <w:rFonts w:hint="eastAsia"/>
          <w:sz w:val="22"/>
          <w:szCs w:val="22"/>
        </w:rPr>
        <w:t>，</w:t>
      </w:r>
      <w:r w:rsidRPr="00F31D15">
        <w:rPr>
          <w:rFonts w:hint="eastAsia"/>
          <w:sz w:val="22"/>
          <w:szCs w:val="22"/>
        </w:rPr>
        <w:t>68d</w:t>
      </w:r>
      <w:r w:rsidRPr="00F31D15">
        <w:rPr>
          <w:rFonts w:hint="eastAsia"/>
          <w:sz w:val="22"/>
          <w:szCs w:val="22"/>
        </w:rPr>
        <w:t>，</w:t>
      </w:r>
      <w:r w:rsidRPr="00F31D15">
        <w:rPr>
          <w:rFonts w:hint="eastAsia"/>
          <w:sz w:val="22"/>
          <w:szCs w:val="22"/>
        </w:rPr>
        <w:t>n.5</w:t>
      </w:r>
      <w:r w:rsidRPr="00F31D15">
        <w:rPr>
          <w:sz w:val="22"/>
          <w:szCs w:val="22"/>
        </w:rPr>
        <w:t>）</w:t>
      </w:r>
    </w:p>
  </w:footnote>
  <w:footnote w:id="71">
    <w:p w:rsidR="00C40F85" w:rsidRPr="00F31D15" w:rsidRDefault="00C40F85" w:rsidP="005D7B78">
      <w:pPr>
        <w:pStyle w:val="a3"/>
        <w:overflowPunct w:val="0"/>
        <w:ind w:left="253" w:hangingChars="115" w:hanging="253"/>
        <w:jc w:val="both"/>
        <w:rPr>
          <w:rFonts w:ascii="新細明體" w:hAnsi="新細明體"/>
          <w:sz w:val="22"/>
          <w:szCs w:val="22"/>
        </w:rPr>
      </w:pPr>
      <w:r w:rsidRPr="00F31D15">
        <w:rPr>
          <w:rStyle w:val="a5"/>
          <w:sz w:val="22"/>
          <w:szCs w:val="22"/>
        </w:rPr>
        <w:footnoteRef/>
      </w:r>
      <w:r w:rsidRPr="00F31D15">
        <w:rPr>
          <w:rFonts w:hint="eastAsia"/>
          <w:sz w:val="22"/>
          <w:szCs w:val="22"/>
        </w:rPr>
        <w:t xml:space="preserve"> </w:t>
      </w:r>
      <w:r w:rsidRPr="00F31D15">
        <w:rPr>
          <w:rFonts w:ascii="新細明體" w:hAnsi="新細明體"/>
          <w:sz w:val="22"/>
          <w:szCs w:val="22"/>
        </w:rPr>
        <w:t>田＝佃【宋】【元】【明】【宮】</w:t>
      </w:r>
      <w:r w:rsidRPr="00F31D15">
        <w:rPr>
          <w:rFonts w:ascii="新細明體" w:hAnsi="新細明體" w:hint="eastAsia"/>
          <w:sz w:val="22"/>
          <w:szCs w:val="22"/>
        </w:rPr>
        <w:t>。</w:t>
      </w:r>
      <w:r w:rsidRPr="00F31D15">
        <w:rPr>
          <w:sz w:val="22"/>
          <w:szCs w:val="22"/>
        </w:rPr>
        <w:t>（大正</w:t>
      </w:r>
      <w:r w:rsidRPr="00F31D15">
        <w:rPr>
          <w:rFonts w:hint="eastAsia"/>
          <w:sz w:val="22"/>
          <w:szCs w:val="22"/>
        </w:rPr>
        <w:t>26</w:t>
      </w:r>
      <w:r w:rsidRPr="00F31D15">
        <w:rPr>
          <w:rFonts w:hint="eastAsia"/>
          <w:sz w:val="22"/>
          <w:szCs w:val="22"/>
        </w:rPr>
        <w:t>，</w:t>
      </w:r>
      <w:r w:rsidRPr="00F31D15">
        <w:rPr>
          <w:rFonts w:hint="eastAsia"/>
          <w:sz w:val="22"/>
          <w:szCs w:val="22"/>
        </w:rPr>
        <w:t>68d</w:t>
      </w:r>
      <w:r w:rsidRPr="00F31D15">
        <w:rPr>
          <w:rFonts w:hint="eastAsia"/>
          <w:sz w:val="22"/>
          <w:szCs w:val="22"/>
        </w:rPr>
        <w:t>，</w:t>
      </w:r>
      <w:r w:rsidRPr="00F31D15">
        <w:rPr>
          <w:rFonts w:hint="eastAsia"/>
          <w:sz w:val="22"/>
          <w:szCs w:val="22"/>
        </w:rPr>
        <w:t>n.6</w:t>
      </w:r>
      <w:r w:rsidRPr="00F31D15">
        <w:rPr>
          <w:sz w:val="22"/>
          <w:szCs w:val="22"/>
        </w:rPr>
        <w:t>）</w:t>
      </w:r>
    </w:p>
  </w:footnote>
  <w:footnote w:id="72">
    <w:p w:rsidR="00C40F85" w:rsidRPr="00F31D15" w:rsidRDefault="00C40F85" w:rsidP="005D7B78">
      <w:pPr>
        <w:pStyle w:val="a3"/>
        <w:overflowPunct w:val="0"/>
        <w:ind w:left="253" w:hangingChars="115" w:hanging="253"/>
        <w:jc w:val="both"/>
        <w:rPr>
          <w:rFonts w:ascii="新細明體" w:hAnsi="新細明體"/>
          <w:sz w:val="22"/>
          <w:szCs w:val="22"/>
        </w:rPr>
      </w:pPr>
      <w:r w:rsidRPr="00F31D15">
        <w:rPr>
          <w:rStyle w:val="a5"/>
          <w:sz w:val="22"/>
          <w:szCs w:val="22"/>
        </w:rPr>
        <w:footnoteRef/>
      </w:r>
      <w:r w:rsidRPr="00F31D15">
        <w:rPr>
          <w:rFonts w:ascii="新細明體" w:hAnsi="新細明體" w:hint="eastAsia"/>
          <w:sz w:val="22"/>
          <w:szCs w:val="22"/>
        </w:rPr>
        <w:t xml:space="preserve"> </w:t>
      </w:r>
      <w:r w:rsidRPr="00F31D15">
        <w:rPr>
          <w:rFonts w:ascii="新細明體" w:hAnsi="新細明體"/>
          <w:sz w:val="22"/>
          <w:szCs w:val="22"/>
        </w:rPr>
        <w:t>（間）－【宋】【元】【明】【宮】</w:t>
      </w:r>
      <w:r w:rsidRPr="00F31D15">
        <w:rPr>
          <w:rFonts w:ascii="新細明體" w:hAnsi="新細明體" w:hint="eastAsia"/>
          <w:sz w:val="22"/>
          <w:szCs w:val="22"/>
        </w:rPr>
        <w:t>。</w:t>
      </w:r>
      <w:r w:rsidRPr="00F31D15">
        <w:rPr>
          <w:sz w:val="22"/>
          <w:szCs w:val="22"/>
        </w:rPr>
        <w:t>（大正</w:t>
      </w:r>
      <w:r w:rsidRPr="00F31D15">
        <w:rPr>
          <w:rFonts w:hint="eastAsia"/>
          <w:sz w:val="22"/>
          <w:szCs w:val="22"/>
        </w:rPr>
        <w:t>26</w:t>
      </w:r>
      <w:r w:rsidRPr="00F31D15">
        <w:rPr>
          <w:rFonts w:hint="eastAsia"/>
          <w:sz w:val="22"/>
          <w:szCs w:val="22"/>
        </w:rPr>
        <w:t>，</w:t>
      </w:r>
      <w:r w:rsidRPr="00F31D15">
        <w:rPr>
          <w:rFonts w:hint="eastAsia"/>
          <w:sz w:val="22"/>
          <w:szCs w:val="22"/>
        </w:rPr>
        <w:t>68d</w:t>
      </w:r>
      <w:r w:rsidRPr="00F31D15">
        <w:rPr>
          <w:rFonts w:hint="eastAsia"/>
          <w:sz w:val="22"/>
          <w:szCs w:val="22"/>
        </w:rPr>
        <w:t>，</w:t>
      </w:r>
      <w:r w:rsidRPr="00F31D15">
        <w:rPr>
          <w:rFonts w:hint="eastAsia"/>
          <w:sz w:val="22"/>
          <w:szCs w:val="22"/>
        </w:rPr>
        <w:t>n.7</w:t>
      </w:r>
      <w:r w:rsidRPr="00F31D15">
        <w:rPr>
          <w:sz w:val="22"/>
          <w:szCs w:val="22"/>
        </w:rPr>
        <w:t>）</w:t>
      </w:r>
    </w:p>
  </w:footnote>
  <w:footnote w:id="73">
    <w:p w:rsidR="00C40F85" w:rsidRPr="00F31D15" w:rsidRDefault="00C40F85" w:rsidP="005D7B78">
      <w:pPr>
        <w:pStyle w:val="a3"/>
        <w:overflowPunct w:val="0"/>
        <w:ind w:left="253" w:hangingChars="115" w:hanging="253"/>
        <w:jc w:val="both"/>
        <w:rPr>
          <w:rFonts w:ascii="新細明體" w:hAnsi="新細明體"/>
          <w:sz w:val="22"/>
          <w:szCs w:val="22"/>
        </w:rPr>
      </w:pPr>
      <w:r w:rsidRPr="00F31D15">
        <w:rPr>
          <w:rStyle w:val="a5"/>
          <w:sz w:val="22"/>
          <w:szCs w:val="22"/>
        </w:rPr>
        <w:footnoteRef/>
      </w:r>
      <w:r w:rsidRPr="00F31D15">
        <w:rPr>
          <w:rFonts w:ascii="新細明體" w:hAnsi="新細明體" w:hint="eastAsia"/>
          <w:sz w:val="22"/>
          <w:szCs w:val="22"/>
        </w:rPr>
        <w:t xml:space="preserve"> </w:t>
      </w:r>
      <w:r w:rsidRPr="00F31D15">
        <w:rPr>
          <w:rFonts w:ascii="新細明體" w:hAnsi="新細明體"/>
          <w:sz w:val="22"/>
          <w:szCs w:val="22"/>
        </w:rPr>
        <w:t>（歡）－【宋】【元】【明】【宮】</w:t>
      </w:r>
      <w:r w:rsidRPr="00F31D15">
        <w:rPr>
          <w:rFonts w:ascii="新細明體" w:hAnsi="新細明體" w:hint="eastAsia"/>
          <w:sz w:val="22"/>
          <w:szCs w:val="22"/>
        </w:rPr>
        <w:t>。</w:t>
      </w:r>
      <w:r w:rsidRPr="00F31D15">
        <w:rPr>
          <w:sz w:val="22"/>
          <w:szCs w:val="22"/>
        </w:rPr>
        <w:t>（大正</w:t>
      </w:r>
      <w:r w:rsidRPr="00F31D15">
        <w:rPr>
          <w:rFonts w:hint="eastAsia"/>
          <w:sz w:val="22"/>
          <w:szCs w:val="22"/>
        </w:rPr>
        <w:t>26</w:t>
      </w:r>
      <w:r w:rsidRPr="00F31D15">
        <w:rPr>
          <w:rFonts w:hint="eastAsia"/>
          <w:sz w:val="22"/>
          <w:szCs w:val="22"/>
        </w:rPr>
        <w:t>，</w:t>
      </w:r>
      <w:r w:rsidRPr="00F31D15">
        <w:rPr>
          <w:rFonts w:hint="eastAsia"/>
          <w:sz w:val="22"/>
          <w:szCs w:val="22"/>
        </w:rPr>
        <w:t>68d</w:t>
      </w:r>
      <w:r w:rsidRPr="00F31D15">
        <w:rPr>
          <w:rFonts w:hint="eastAsia"/>
          <w:sz w:val="22"/>
          <w:szCs w:val="22"/>
        </w:rPr>
        <w:t>，</w:t>
      </w:r>
      <w:r w:rsidRPr="00F31D15">
        <w:rPr>
          <w:rFonts w:hint="eastAsia"/>
          <w:sz w:val="22"/>
          <w:szCs w:val="22"/>
        </w:rPr>
        <w:t>n.8</w:t>
      </w:r>
      <w:r w:rsidRPr="00F31D15">
        <w:rPr>
          <w:sz w:val="22"/>
          <w:szCs w:val="22"/>
        </w:rPr>
        <w:t>）</w:t>
      </w:r>
    </w:p>
  </w:footnote>
  <w:footnote w:id="74">
    <w:p w:rsidR="00C40F85" w:rsidRPr="00F31D15" w:rsidRDefault="00C40F85" w:rsidP="00FD08C7">
      <w:pPr>
        <w:pStyle w:val="a3"/>
        <w:ind w:left="141" w:hangingChars="64" w:hanging="141"/>
        <w:rPr>
          <w:sz w:val="22"/>
          <w:szCs w:val="22"/>
        </w:rPr>
      </w:pPr>
      <w:r w:rsidRPr="00F31D15">
        <w:rPr>
          <w:rStyle w:val="a5"/>
          <w:sz w:val="22"/>
          <w:szCs w:val="22"/>
        </w:rPr>
        <w:footnoteRef/>
      </w:r>
      <w:r w:rsidRPr="00F31D15">
        <w:rPr>
          <w:sz w:val="22"/>
          <w:szCs w:val="22"/>
        </w:rPr>
        <w:t xml:space="preserve"> </w:t>
      </w:r>
      <w:r w:rsidRPr="00F31D15">
        <w:rPr>
          <w:rFonts w:hint="eastAsia"/>
          <w:sz w:val="22"/>
          <w:szCs w:val="22"/>
        </w:rPr>
        <w:t>唱導：</w:t>
      </w:r>
      <w:r w:rsidRPr="00F31D15">
        <w:rPr>
          <w:rFonts w:hint="eastAsia"/>
          <w:sz w:val="22"/>
          <w:szCs w:val="22"/>
        </w:rPr>
        <w:t>1.</w:t>
      </w:r>
      <w:r w:rsidRPr="00F31D15">
        <w:rPr>
          <w:rFonts w:hint="eastAsia"/>
          <w:sz w:val="22"/>
          <w:szCs w:val="22"/>
        </w:rPr>
        <w:t>前導，領先。</w:t>
      </w:r>
      <w:r w:rsidRPr="00F31D15">
        <w:rPr>
          <w:rFonts w:hint="eastAsia"/>
          <w:sz w:val="22"/>
          <w:szCs w:val="22"/>
        </w:rPr>
        <w:t>2.</w:t>
      </w:r>
      <w:r w:rsidRPr="00F31D15">
        <w:rPr>
          <w:rFonts w:hint="eastAsia"/>
          <w:sz w:val="22"/>
          <w:szCs w:val="22"/>
        </w:rPr>
        <w:t>猶倡導。帶頭提倡。</w:t>
      </w:r>
      <w:r w:rsidRPr="00F31D15">
        <w:rPr>
          <w:rFonts w:hint="eastAsia"/>
          <w:sz w:val="22"/>
          <w:szCs w:val="22"/>
        </w:rPr>
        <w:t>3.</w:t>
      </w:r>
      <w:r w:rsidRPr="00F31D15">
        <w:rPr>
          <w:rFonts w:hint="eastAsia"/>
          <w:sz w:val="22"/>
          <w:szCs w:val="22"/>
        </w:rPr>
        <w:t>佛教語。謂講經說法，宣唱開導。</w:t>
      </w:r>
      <w:r w:rsidRPr="00F31D15">
        <w:rPr>
          <w:sz w:val="22"/>
          <w:szCs w:val="22"/>
        </w:rPr>
        <w:t>（</w:t>
      </w:r>
      <w:r w:rsidRPr="00F31D15">
        <w:rPr>
          <w:rFonts w:hint="eastAsia"/>
          <w:sz w:val="22"/>
          <w:szCs w:val="22"/>
        </w:rPr>
        <w:t>《漢語大詞典》（三），</w:t>
      </w:r>
      <w:r w:rsidRPr="00F31D15">
        <w:rPr>
          <w:sz w:val="22"/>
          <w:szCs w:val="22"/>
        </w:rPr>
        <w:t>p.382</w:t>
      </w:r>
      <w:r w:rsidRPr="00F31D15">
        <w:rPr>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F85" w:rsidRDefault="00C40F85" w:rsidP="000073E9">
    <w:pPr>
      <w:pStyle w:val="a6"/>
      <w:jc w:val="both"/>
    </w:pPr>
    <w:r w:rsidRPr="00E60475">
      <w:t>《十住毘婆沙論》</w:t>
    </w:r>
    <w:r>
      <w:t>講義</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0F85" w:rsidRPr="001C2615" w:rsidRDefault="00C40F85" w:rsidP="00704C53">
    <w:pPr>
      <w:pStyle w:val="a6"/>
      <w:jc w:val="right"/>
    </w:pPr>
    <w:r w:rsidRPr="00E60475">
      <w:t>《十住</w:t>
    </w:r>
    <w:r w:rsidRPr="001C2615">
      <w:t>毘婆沙論》卷</w:t>
    </w:r>
    <w:r w:rsidRPr="004B3C74">
      <w:rPr>
        <w:rFonts w:hint="eastAsia"/>
      </w:rPr>
      <w:t>9</w:t>
    </w:r>
  </w:p>
  <w:p w:rsidR="00C40F85" w:rsidRPr="00704C53" w:rsidRDefault="00C40F85" w:rsidP="00704C53">
    <w:pPr>
      <w:pStyle w:val="a6"/>
      <w:jc w:val="right"/>
      <w:rPr>
        <w:rFonts w:eastAsia="標楷體"/>
        <w:sz w:val="24"/>
        <w:szCs w:val="24"/>
      </w:rPr>
    </w:pPr>
    <w:r w:rsidRPr="001C2615">
      <w:t>〈</w:t>
    </w:r>
    <w:r w:rsidRPr="004B3C74">
      <w:t>1</w:t>
    </w:r>
    <w:r w:rsidRPr="004B3C74">
      <w:rPr>
        <w:rFonts w:hint="eastAsia"/>
      </w:rPr>
      <w:t>9</w:t>
    </w:r>
    <w:r w:rsidRPr="001C2615">
      <w:rPr>
        <w:rFonts w:hint="eastAsia"/>
      </w:rPr>
      <w:t>四法</w:t>
    </w:r>
    <w:r w:rsidRPr="001C2615">
      <w:t>品</w:t>
    </w:r>
    <w:r w:rsidRPr="001C2615">
      <w:rPr>
        <w:rFonts w:eastAsia="標楷體"/>
        <w:szCs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7BB"/>
    <w:rsid w:val="000073E9"/>
    <w:rsid w:val="000135B7"/>
    <w:rsid w:val="00015984"/>
    <w:rsid w:val="00023F0C"/>
    <w:rsid w:val="0004341E"/>
    <w:rsid w:val="000504D4"/>
    <w:rsid w:val="0005330D"/>
    <w:rsid w:val="0006555D"/>
    <w:rsid w:val="00066E62"/>
    <w:rsid w:val="000954FD"/>
    <w:rsid w:val="000C318F"/>
    <w:rsid w:val="000C69C6"/>
    <w:rsid w:val="000D5D88"/>
    <w:rsid w:val="000D606C"/>
    <w:rsid w:val="000D62C8"/>
    <w:rsid w:val="000F3A32"/>
    <w:rsid w:val="00105F3C"/>
    <w:rsid w:val="001279FF"/>
    <w:rsid w:val="001664BE"/>
    <w:rsid w:val="00174535"/>
    <w:rsid w:val="001876F1"/>
    <w:rsid w:val="001954DB"/>
    <w:rsid w:val="001A44FB"/>
    <w:rsid w:val="001C2615"/>
    <w:rsid w:val="001C56D8"/>
    <w:rsid w:val="001D38A5"/>
    <w:rsid w:val="00202600"/>
    <w:rsid w:val="00227D5A"/>
    <w:rsid w:val="00234251"/>
    <w:rsid w:val="00263654"/>
    <w:rsid w:val="002919DE"/>
    <w:rsid w:val="002D7255"/>
    <w:rsid w:val="002D780C"/>
    <w:rsid w:val="002E5961"/>
    <w:rsid w:val="002F35B7"/>
    <w:rsid w:val="002F41C1"/>
    <w:rsid w:val="002F6C85"/>
    <w:rsid w:val="00302DB6"/>
    <w:rsid w:val="003217B8"/>
    <w:rsid w:val="0032584B"/>
    <w:rsid w:val="003614C8"/>
    <w:rsid w:val="00362DA6"/>
    <w:rsid w:val="0038051F"/>
    <w:rsid w:val="003850BB"/>
    <w:rsid w:val="003A20A2"/>
    <w:rsid w:val="003A6D05"/>
    <w:rsid w:val="003B0909"/>
    <w:rsid w:val="003B5A75"/>
    <w:rsid w:val="003D2108"/>
    <w:rsid w:val="003E02D8"/>
    <w:rsid w:val="003F5374"/>
    <w:rsid w:val="00406B0D"/>
    <w:rsid w:val="00410CC4"/>
    <w:rsid w:val="00434B68"/>
    <w:rsid w:val="004820F4"/>
    <w:rsid w:val="00485217"/>
    <w:rsid w:val="004A1673"/>
    <w:rsid w:val="004A76C5"/>
    <w:rsid w:val="004B3C74"/>
    <w:rsid w:val="004C69B6"/>
    <w:rsid w:val="004D5D36"/>
    <w:rsid w:val="004F53CA"/>
    <w:rsid w:val="005037E5"/>
    <w:rsid w:val="00576FF7"/>
    <w:rsid w:val="005C70B8"/>
    <w:rsid w:val="005D7B78"/>
    <w:rsid w:val="005E4F7E"/>
    <w:rsid w:val="005E621C"/>
    <w:rsid w:val="005F2C63"/>
    <w:rsid w:val="00602FF9"/>
    <w:rsid w:val="00603424"/>
    <w:rsid w:val="00620213"/>
    <w:rsid w:val="0064473C"/>
    <w:rsid w:val="00650F08"/>
    <w:rsid w:val="00672BED"/>
    <w:rsid w:val="006845CA"/>
    <w:rsid w:val="0068754B"/>
    <w:rsid w:val="00687E42"/>
    <w:rsid w:val="00691784"/>
    <w:rsid w:val="006919CA"/>
    <w:rsid w:val="00691EE1"/>
    <w:rsid w:val="006A2E98"/>
    <w:rsid w:val="006B40BB"/>
    <w:rsid w:val="006C6EB1"/>
    <w:rsid w:val="006D63FC"/>
    <w:rsid w:val="006E115A"/>
    <w:rsid w:val="00704C53"/>
    <w:rsid w:val="00723C2F"/>
    <w:rsid w:val="00783109"/>
    <w:rsid w:val="007B4963"/>
    <w:rsid w:val="007D4455"/>
    <w:rsid w:val="007E3EF3"/>
    <w:rsid w:val="007F307D"/>
    <w:rsid w:val="00807B65"/>
    <w:rsid w:val="0081457A"/>
    <w:rsid w:val="008177FE"/>
    <w:rsid w:val="008477FE"/>
    <w:rsid w:val="008513CC"/>
    <w:rsid w:val="00852FDB"/>
    <w:rsid w:val="00857F7A"/>
    <w:rsid w:val="008654C8"/>
    <w:rsid w:val="00870BB4"/>
    <w:rsid w:val="008E310D"/>
    <w:rsid w:val="008F046E"/>
    <w:rsid w:val="008F254A"/>
    <w:rsid w:val="008F3294"/>
    <w:rsid w:val="00932AB0"/>
    <w:rsid w:val="009622B8"/>
    <w:rsid w:val="009656C2"/>
    <w:rsid w:val="0096580C"/>
    <w:rsid w:val="00972B3F"/>
    <w:rsid w:val="00973D20"/>
    <w:rsid w:val="00990531"/>
    <w:rsid w:val="009C6966"/>
    <w:rsid w:val="009D19CE"/>
    <w:rsid w:val="009F65F3"/>
    <w:rsid w:val="00A00D18"/>
    <w:rsid w:val="00A03068"/>
    <w:rsid w:val="00A21264"/>
    <w:rsid w:val="00A35150"/>
    <w:rsid w:val="00A47109"/>
    <w:rsid w:val="00A6235C"/>
    <w:rsid w:val="00A73B8C"/>
    <w:rsid w:val="00A85D6C"/>
    <w:rsid w:val="00AA4C44"/>
    <w:rsid w:val="00B13136"/>
    <w:rsid w:val="00B21F19"/>
    <w:rsid w:val="00B24FAA"/>
    <w:rsid w:val="00B2543E"/>
    <w:rsid w:val="00B2788A"/>
    <w:rsid w:val="00B3316E"/>
    <w:rsid w:val="00B5281C"/>
    <w:rsid w:val="00B55B42"/>
    <w:rsid w:val="00B6040E"/>
    <w:rsid w:val="00B61300"/>
    <w:rsid w:val="00B7673B"/>
    <w:rsid w:val="00B8682F"/>
    <w:rsid w:val="00B9056D"/>
    <w:rsid w:val="00B91021"/>
    <w:rsid w:val="00B92EC4"/>
    <w:rsid w:val="00BB57DD"/>
    <w:rsid w:val="00BC70C0"/>
    <w:rsid w:val="00BD6906"/>
    <w:rsid w:val="00BE1B91"/>
    <w:rsid w:val="00BE3816"/>
    <w:rsid w:val="00BF2CFE"/>
    <w:rsid w:val="00C03EB0"/>
    <w:rsid w:val="00C13F53"/>
    <w:rsid w:val="00C40F85"/>
    <w:rsid w:val="00C45409"/>
    <w:rsid w:val="00C66223"/>
    <w:rsid w:val="00C81566"/>
    <w:rsid w:val="00C913E1"/>
    <w:rsid w:val="00C96F5D"/>
    <w:rsid w:val="00CA4A32"/>
    <w:rsid w:val="00CC5751"/>
    <w:rsid w:val="00CE16B7"/>
    <w:rsid w:val="00CF3186"/>
    <w:rsid w:val="00D2275D"/>
    <w:rsid w:val="00D23164"/>
    <w:rsid w:val="00D276EC"/>
    <w:rsid w:val="00D3448F"/>
    <w:rsid w:val="00D47BB0"/>
    <w:rsid w:val="00D47C3D"/>
    <w:rsid w:val="00D501B0"/>
    <w:rsid w:val="00D60262"/>
    <w:rsid w:val="00D639B3"/>
    <w:rsid w:val="00D77EE3"/>
    <w:rsid w:val="00D904EA"/>
    <w:rsid w:val="00DA2315"/>
    <w:rsid w:val="00DB25E5"/>
    <w:rsid w:val="00DC070F"/>
    <w:rsid w:val="00DC403B"/>
    <w:rsid w:val="00DD5B35"/>
    <w:rsid w:val="00DE7691"/>
    <w:rsid w:val="00E02B55"/>
    <w:rsid w:val="00E03AF6"/>
    <w:rsid w:val="00E17B25"/>
    <w:rsid w:val="00E440B4"/>
    <w:rsid w:val="00E623FC"/>
    <w:rsid w:val="00E74106"/>
    <w:rsid w:val="00E74550"/>
    <w:rsid w:val="00E857BB"/>
    <w:rsid w:val="00E85B64"/>
    <w:rsid w:val="00E96286"/>
    <w:rsid w:val="00EA67C9"/>
    <w:rsid w:val="00EB3220"/>
    <w:rsid w:val="00EC677A"/>
    <w:rsid w:val="00ED25C0"/>
    <w:rsid w:val="00ED3323"/>
    <w:rsid w:val="00EE258C"/>
    <w:rsid w:val="00EE2E8A"/>
    <w:rsid w:val="00EF5D4D"/>
    <w:rsid w:val="00F172CF"/>
    <w:rsid w:val="00F2069D"/>
    <w:rsid w:val="00F30B23"/>
    <w:rsid w:val="00F31D15"/>
    <w:rsid w:val="00F32B87"/>
    <w:rsid w:val="00F61A8D"/>
    <w:rsid w:val="00F62299"/>
    <w:rsid w:val="00F62859"/>
    <w:rsid w:val="00F87620"/>
    <w:rsid w:val="00F94318"/>
    <w:rsid w:val="00FA230B"/>
    <w:rsid w:val="00FA4DFC"/>
    <w:rsid w:val="00FA57CF"/>
    <w:rsid w:val="00FB0640"/>
    <w:rsid w:val="00FC5E9D"/>
    <w:rsid w:val="00FC61DD"/>
    <w:rsid w:val="00FD08C7"/>
    <w:rsid w:val="00FD5404"/>
    <w:rsid w:val="00FE4220"/>
    <w:rsid w:val="00FE792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01909C19"/>
  <w15:docId w15:val="{182D02A5-E03B-422D-AC58-807BBF01D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57B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註腳文字 字元 字元 字元 字元,註腳文字 字元 字元 字元 字元 字元 字元,註腳１,註腳文字 字元 字元 字元 字元1 字元,註腳文字 字元 字元 字元 字元 字元 字元 字元 字元,註腳文字 字元 字元 字元,註腳文字 字元 字元 字元 字元 字元,註腳文字 字元 字元 字元 字元 字元 字元 字元,註腳文字 字...,註腳文字 字註腳文字,註腳文字 字元 字元 字元 字元...,註腳文字 字元 字元 字元 字元 字元 字元 字元註腳文字,註腳文"/>
    <w:basedOn w:val="a"/>
    <w:link w:val="1"/>
    <w:qFormat/>
    <w:rsid w:val="00E857BB"/>
    <w:pPr>
      <w:snapToGrid w:val="0"/>
    </w:pPr>
    <w:rPr>
      <w:sz w:val="20"/>
      <w:szCs w:val="20"/>
    </w:rPr>
  </w:style>
  <w:style w:type="character" w:customStyle="1" w:styleId="a4">
    <w:name w:val="註腳文字 字元"/>
    <w:basedOn w:val="a0"/>
    <w:uiPriority w:val="99"/>
    <w:semiHidden/>
    <w:rsid w:val="00E857BB"/>
    <w:rPr>
      <w:rFonts w:ascii="Times New Roman" w:eastAsia="新細明體" w:hAnsi="Times New Roman" w:cs="Times New Roman"/>
      <w:sz w:val="20"/>
      <w:szCs w:val="20"/>
    </w:rPr>
  </w:style>
  <w:style w:type="character" w:customStyle="1" w:styleId="1">
    <w:name w:val="註腳文字 字元1"/>
    <w:aliases w:val="註腳文字 字元 字元 字元 字元 字元1,註腳文字 字元 字元 字元 字元 字元 字元 字元1,註腳１ 字元,註腳文字 字元 字元 字元 字元1 字元 字元,註腳文字 字元 字元 字元 字元 字元 字元 字元 字元 字元,註腳文字 字元 字元 字元 字元1,註腳文字 字元 字元 字元 字元 字元 字元1,註腳文字 字元 字元 字元 字元 字元 字元 字元 字元1,註腳文字 字... 字元,註腳文字 字註腳文字 字元,註腳文字 字元 字元 字元 字元... 字元,註腳文 字元"/>
    <w:link w:val="a3"/>
    <w:rsid w:val="00E857BB"/>
    <w:rPr>
      <w:rFonts w:ascii="Times New Roman" w:eastAsia="新細明體" w:hAnsi="Times New Roman" w:cs="Times New Roman"/>
      <w:sz w:val="20"/>
      <w:szCs w:val="20"/>
    </w:rPr>
  </w:style>
  <w:style w:type="character" w:styleId="a5">
    <w:name w:val="footnote reference"/>
    <w:uiPriority w:val="99"/>
    <w:semiHidden/>
    <w:rsid w:val="00E857BB"/>
    <w:rPr>
      <w:vertAlign w:val="superscript"/>
    </w:rPr>
  </w:style>
  <w:style w:type="character" w:customStyle="1" w:styleId="old">
    <w:name w:val="old"/>
    <w:basedOn w:val="a0"/>
    <w:rsid w:val="00E857BB"/>
  </w:style>
  <w:style w:type="paragraph" w:styleId="a6">
    <w:name w:val="header"/>
    <w:basedOn w:val="a"/>
    <w:link w:val="a7"/>
    <w:unhideWhenUsed/>
    <w:rsid w:val="00704C53"/>
    <w:pPr>
      <w:tabs>
        <w:tab w:val="center" w:pos="4153"/>
        <w:tab w:val="right" w:pos="8306"/>
      </w:tabs>
      <w:snapToGrid w:val="0"/>
    </w:pPr>
    <w:rPr>
      <w:sz w:val="20"/>
      <w:szCs w:val="20"/>
    </w:rPr>
  </w:style>
  <w:style w:type="character" w:customStyle="1" w:styleId="a7">
    <w:name w:val="頁首 字元"/>
    <w:basedOn w:val="a0"/>
    <w:link w:val="a6"/>
    <w:rsid w:val="00704C53"/>
    <w:rPr>
      <w:rFonts w:ascii="Times New Roman" w:eastAsia="新細明體" w:hAnsi="Times New Roman" w:cs="Times New Roman"/>
      <w:sz w:val="20"/>
      <w:szCs w:val="20"/>
    </w:rPr>
  </w:style>
  <w:style w:type="paragraph" w:styleId="a8">
    <w:name w:val="footer"/>
    <w:basedOn w:val="a"/>
    <w:link w:val="a9"/>
    <w:uiPriority w:val="99"/>
    <w:unhideWhenUsed/>
    <w:rsid w:val="00704C53"/>
    <w:pPr>
      <w:tabs>
        <w:tab w:val="center" w:pos="4153"/>
        <w:tab w:val="right" w:pos="8306"/>
      </w:tabs>
      <w:snapToGrid w:val="0"/>
    </w:pPr>
    <w:rPr>
      <w:sz w:val="20"/>
      <w:szCs w:val="20"/>
    </w:rPr>
  </w:style>
  <w:style w:type="character" w:customStyle="1" w:styleId="a9">
    <w:name w:val="頁尾 字元"/>
    <w:basedOn w:val="a0"/>
    <w:link w:val="a8"/>
    <w:uiPriority w:val="99"/>
    <w:rsid w:val="00704C53"/>
    <w:rPr>
      <w:rFonts w:ascii="Times New Roman" w:eastAsia="新細明體" w:hAnsi="Times New Roman" w:cs="Times New Roman"/>
      <w:sz w:val="20"/>
      <w:szCs w:val="20"/>
    </w:rPr>
  </w:style>
  <w:style w:type="table" w:styleId="aa">
    <w:name w:val="Table Grid"/>
    <w:basedOn w:val="a1"/>
    <w:uiPriority w:val="59"/>
    <w:rsid w:val="0048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rsid w:val="004820F4"/>
    <w:rPr>
      <w:rFonts w:ascii="細明體" w:eastAsia="細明體" w:hAnsi="Courier New"/>
    </w:rPr>
  </w:style>
  <w:style w:type="character" w:customStyle="1" w:styleId="ac">
    <w:name w:val="純文字 字元"/>
    <w:basedOn w:val="a0"/>
    <w:link w:val="ab"/>
    <w:rsid w:val="004820F4"/>
    <w:rPr>
      <w:rFonts w:ascii="細明體" w:eastAsia="細明體" w:hAnsi="Courier New" w:cs="Times New Roman"/>
      <w:szCs w:val="24"/>
    </w:rPr>
  </w:style>
  <w:style w:type="paragraph" w:styleId="ad">
    <w:name w:val="Revision"/>
    <w:hidden/>
    <w:uiPriority w:val="99"/>
    <w:semiHidden/>
    <w:rsid w:val="000C318F"/>
    <w:rPr>
      <w:rFonts w:ascii="Times New Roman" w:eastAsia="新細明體" w:hAnsi="Times New Roman" w:cs="Times New Roman"/>
      <w:szCs w:val="24"/>
    </w:rPr>
  </w:style>
  <w:style w:type="paragraph" w:styleId="ae">
    <w:name w:val="Balloon Text"/>
    <w:basedOn w:val="a"/>
    <w:link w:val="af"/>
    <w:uiPriority w:val="99"/>
    <w:semiHidden/>
    <w:unhideWhenUsed/>
    <w:rsid w:val="000C318F"/>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0C31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D6925-34AF-4237-B55F-6722F2656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849</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HG</dc:creator>
  <cp:lastModifiedBy>gprajna</cp:lastModifiedBy>
  <cp:revision>2</cp:revision>
  <cp:lastPrinted>2017-09-09T21:41:00Z</cp:lastPrinted>
  <dcterms:created xsi:type="dcterms:W3CDTF">2018-01-11T02:28:00Z</dcterms:created>
  <dcterms:modified xsi:type="dcterms:W3CDTF">2018-01-11T02:28:00Z</dcterms:modified>
</cp:coreProperties>
</file>