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A8" w:rsidRPr="005B492B" w:rsidRDefault="006073A8" w:rsidP="00B83393">
      <w:pPr>
        <w:overflowPunct w:val="0"/>
        <w:adjustRightInd w:val="0"/>
        <w:snapToGrid w:val="0"/>
        <w:jc w:val="center"/>
        <w:rPr>
          <w:rFonts w:hAnsi="新細明體"/>
          <w:szCs w:val="22"/>
        </w:rPr>
      </w:pPr>
      <w:r w:rsidRPr="005B492B">
        <w:rPr>
          <w:rFonts w:hAnsi="新細明體" w:hint="eastAsia"/>
          <w:szCs w:val="22"/>
        </w:rPr>
        <w:t>福嚴推廣教育班</w:t>
      </w:r>
      <w:r w:rsidRPr="005B492B">
        <w:rPr>
          <w:rFonts w:hAnsi="新細明體"/>
          <w:szCs w:val="22"/>
        </w:rPr>
        <w:t>第</w:t>
      </w:r>
      <w:r w:rsidRPr="005B492B">
        <w:rPr>
          <w:rFonts w:hint="eastAsia"/>
          <w:szCs w:val="22"/>
        </w:rPr>
        <w:t>3</w:t>
      </w:r>
      <w:r w:rsidR="00944C3C" w:rsidRPr="005B492B">
        <w:rPr>
          <w:szCs w:val="22"/>
        </w:rPr>
        <w:t>3</w:t>
      </w:r>
      <w:r w:rsidRPr="005B492B">
        <w:rPr>
          <w:rFonts w:hAnsi="新細明體"/>
          <w:szCs w:val="22"/>
        </w:rPr>
        <w:t>期</w:t>
      </w:r>
    </w:p>
    <w:p w:rsidR="00DC5D68" w:rsidRPr="005B492B" w:rsidRDefault="00DC5D68" w:rsidP="00B83393">
      <w:pPr>
        <w:overflowPunct w:val="0"/>
        <w:snapToGrid w:val="0"/>
        <w:jc w:val="center"/>
        <w:rPr>
          <w:rFonts w:ascii="標楷體" w:eastAsia="標楷體" w:hAnsi="標楷體"/>
          <w:b/>
          <w:sz w:val="36"/>
          <w:szCs w:val="36"/>
        </w:rPr>
      </w:pPr>
      <w:r w:rsidRPr="005B492B">
        <w:rPr>
          <w:rFonts w:ascii="標楷體" w:eastAsia="標楷體" w:hAnsi="標楷體" w:hint="eastAsia"/>
          <w:b/>
          <w:sz w:val="36"/>
          <w:szCs w:val="36"/>
        </w:rPr>
        <w:t>《十住毘婆沙論》卷</w:t>
      </w:r>
      <w:r w:rsidRPr="005B492B">
        <w:rPr>
          <w:rFonts w:eastAsia="標楷體" w:hint="eastAsia"/>
          <w:b/>
          <w:sz w:val="36"/>
          <w:szCs w:val="36"/>
        </w:rPr>
        <w:t>6</w:t>
      </w:r>
    </w:p>
    <w:p w:rsidR="00BC23DC" w:rsidRPr="005B492B" w:rsidRDefault="00BC23DC" w:rsidP="00B83393">
      <w:pPr>
        <w:overflowPunct w:val="0"/>
        <w:snapToGrid w:val="0"/>
        <w:jc w:val="center"/>
        <w:rPr>
          <w:rFonts w:ascii="標楷體" w:eastAsia="標楷體" w:hAnsi="標楷體"/>
          <w:b/>
          <w:sz w:val="28"/>
          <w:szCs w:val="28"/>
        </w:rPr>
      </w:pPr>
      <w:r w:rsidRPr="005B492B">
        <w:rPr>
          <w:rFonts w:ascii="標楷體" w:eastAsia="標楷體" w:hAnsi="標楷體" w:hint="eastAsia"/>
          <w:b/>
          <w:sz w:val="28"/>
          <w:szCs w:val="28"/>
        </w:rPr>
        <w:t>〈分別</w:t>
      </w:r>
      <w:r w:rsidRPr="005B492B">
        <w:rPr>
          <w:rFonts w:eastAsia="標楷體" w:hint="eastAsia"/>
          <w:b/>
          <w:noProof/>
          <w:sz w:val="28"/>
          <w:szCs w:val="28"/>
        </w:rPr>
        <w:t>布施</w:t>
      </w:r>
      <w:r w:rsidRPr="005B492B">
        <w:rPr>
          <w:rFonts w:ascii="標楷體" w:eastAsia="標楷體" w:hAnsi="標楷體" w:hint="eastAsia"/>
          <w:b/>
          <w:sz w:val="28"/>
          <w:szCs w:val="28"/>
        </w:rPr>
        <w:t>品第十二</w:t>
      </w:r>
      <w:r w:rsidR="00DC5D68" w:rsidRPr="005B492B">
        <w:rPr>
          <w:rFonts w:ascii="標楷體" w:eastAsia="標楷體" w:hAnsi="標楷體" w:hint="eastAsia"/>
          <w:b/>
          <w:sz w:val="28"/>
          <w:szCs w:val="28"/>
        </w:rPr>
        <w:t>〉</w:t>
      </w:r>
    </w:p>
    <w:p w:rsidR="00BC23DC" w:rsidRPr="005B492B" w:rsidRDefault="00BC23DC" w:rsidP="00B83393">
      <w:pPr>
        <w:overflowPunct w:val="0"/>
        <w:jc w:val="center"/>
        <w:rPr>
          <w:b/>
        </w:rPr>
      </w:pPr>
      <w:r w:rsidRPr="005B492B">
        <w:rPr>
          <w:b/>
          <w:lang w:val="es-ES"/>
        </w:rPr>
        <w:t>（</w:t>
      </w:r>
      <w:r w:rsidRPr="005B492B">
        <w:rPr>
          <w:rFonts w:ascii="標楷體" w:eastAsia="標楷體" w:hAnsi="標楷體"/>
          <w:b/>
          <w:lang w:val="es-ES"/>
        </w:rPr>
        <w:t>大正</w:t>
      </w:r>
      <w:r w:rsidRPr="005B492B">
        <w:rPr>
          <w:b/>
          <w:lang w:val="es-ES"/>
        </w:rPr>
        <w:t>26</w:t>
      </w:r>
      <w:r w:rsidRPr="005B492B">
        <w:rPr>
          <w:b/>
          <w:lang w:val="es-ES"/>
        </w:rPr>
        <w:t>，</w:t>
      </w:r>
      <w:r w:rsidRPr="005B492B">
        <w:rPr>
          <w:b/>
          <w:lang w:val="es-ES"/>
        </w:rPr>
        <w:t>49b10</w:t>
      </w:r>
      <w:r w:rsidR="00DC5D68" w:rsidRPr="005B492B">
        <w:rPr>
          <w:rFonts w:hint="eastAsia"/>
          <w:b/>
          <w:lang w:val="es-ES"/>
        </w:rPr>
        <w:t>-</w:t>
      </w:r>
      <w:smartTag w:uri="urn:schemas-microsoft-com:office:smarttags" w:element="chmetcnv">
        <w:smartTagPr>
          <w:attr w:name="TCSC" w:val="0"/>
          <w:attr w:name="NumberType" w:val="1"/>
          <w:attr w:name="Negative" w:val="False"/>
          <w:attr w:name="HasSpace" w:val="False"/>
          <w:attr w:name="SourceValue" w:val="53"/>
          <w:attr w:name="UnitName" w:val="a"/>
        </w:smartTagPr>
        <w:r w:rsidRPr="005B492B">
          <w:rPr>
            <w:b/>
          </w:rPr>
          <w:t>53a</w:t>
        </w:r>
      </w:smartTag>
      <w:r w:rsidRPr="005B492B">
        <w:rPr>
          <w:b/>
        </w:rPr>
        <w:t>12</w:t>
      </w:r>
      <w:r w:rsidRPr="005B492B">
        <w:rPr>
          <w:b/>
        </w:rPr>
        <w:t>）</w:t>
      </w:r>
    </w:p>
    <w:p w:rsidR="006073A8" w:rsidRPr="005B492B" w:rsidRDefault="006073A8" w:rsidP="00B83393">
      <w:pPr>
        <w:overflowPunct w:val="0"/>
        <w:spacing w:beforeLines="50" w:before="180" w:afterLines="50" w:after="180"/>
        <w:jc w:val="right"/>
        <w:rPr>
          <w:sz w:val="16"/>
          <w:szCs w:val="16"/>
        </w:rPr>
      </w:pPr>
      <w:r w:rsidRPr="005B492B">
        <w:rPr>
          <w:rFonts w:eastAsia="標楷體"/>
          <w:sz w:val="26"/>
        </w:rPr>
        <w:t>釋厚觀</w:t>
      </w:r>
      <w:r w:rsidRPr="005B492B">
        <w:rPr>
          <w:sz w:val="26"/>
        </w:rPr>
        <w:t>（</w:t>
      </w:r>
      <w:r w:rsidR="00944C3C" w:rsidRPr="005B492B">
        <w:rPr>
          <w:sz w:val="26"/>
        </w:rPr>
        <w:t>2017</w:t>
      </w:r>
      <w:r w:rsidR="00C037E8" w:rsidRPr="005B492B">
        <w:rPr>
          <w:sz w:val="26"/>
        </w:rPr>
        <w:t>.</w:t>
      </w:r>
      <w:r w:rsidR="00A80E54" w:rsidRPr="005B492B">
        <w:rPr>
          <w:sz w:val="26"/>
        </w:rPr>
        <w:t>0</w:t>
      </w:r>
      <w:r w:rsidR="00F15A41" w:rsidRPr="005B492B">
        <w:rPr>
          <w:sz w:val="26"/>
        </w:rPr>
        <w:t>5</w:t>
      </w:r>
      <w:r w:rsidR="00C037E8" w:rsidRPr="005B492B">
        <w:rPr>
          <w:sz w:val="26"/>
        </w:rPr>
        <w:t>.</w:t>
      </w:r>
      <w:r w:rsidR="00F15A41" w:rsidRPr="005B492B">
        <w:rPr>
          <w:sz w:val="26"/>
        </w:rPr>
        <w:t>06</w:t>
      </w:r>
      <w:r w:rsidRPr="005B492B">
        <w:rPr>
          <w:sz w:val="26"/>
        </w:rPr>
        <w:t>）</w:t>
      </w:r>
    </w:p>
    <w:p w:rsidR="00BC23DC" w:rsidRPr="005B492B" w:rsidRDefault="00BC23DC" w:rsidP="00B83393">
      <w:pPr>
        <w:overflowPunct w:val="0"/>
        <w:spacing w:beforeLines="30" w:before="108"/>
        <w:jc w:val="both"/>
        <w:outlineLvl w:val="0"/>
        <w:rPr>
          <w:sz w:val="20"/>
          <w:szCs w:val="20"/>
          <w:bdr w:val="single" w:sz="4" w:space="0" w:color="auto"/>
        </w:rPr>
      </w:pPr>
      <w:r w:rsidRPr="005B492B">
        <w:rPr>
          <w:rFonts w:hint="eastAsia"/>
          <w:b/>
          <w:sz w:val="20"/>
          <w:szCs w:val="20"/>
          <w:bdr w:val="single" w:sz="4" w:space="0" w:color="auto"/>
        </w:rPr>
        <w:t>壹、</w:t>
      </w:r>
      <w:r w:rsidR="002A279E" w:rsidRPr="005B492B">
        <w:rPr>
          <w:rFonts w:hint="eastAsia"/>
          <w:b/>
          <w:sz w:val="20"/>
          <w:szCs w:val="20"/>
          <w:bdr w:val="single" w:sz="4" w:space="0" w:color="auto"/>
        </w:rPr>
        <w:t>修易行道後，福力轉增，</w:t>
      </w:r>
      <w:r w:rsidR="003C3794" w:rsidRPr="005B492B">
        <w:rPr>
          <w:rFonts w:hint="eastAsia"/>
          <w:b/>
          <w:sz w:val="20"/>
          <w:szCs w:val="20"/>
          <w:bdr w:val="single" w:sz="4" w:space="0" w:color="auto"/>
        </w:rPr>
        <w:t>深生慈悲心，</w:t>
      </w:r>
      <w:r w:rsidR="00334E67" w:rsidRPr="005B492B">
        <w:rPr>
          <w:rFonts w:hint="eastAsia"/>
          <w:b/>
          <w:sz w:val="20"/>
          <w:szCs w:val="20"/>
          <w:bdr w:val="single" w:sz="4" w:space="0" w:color="auto"/>
        </w:rPr>
        <w:t>開檀波羅蜜門</w:t>
      </w:r>
    </w:p>
    <w:p w:rsidR="00BC23DC" w:rsidRPr="005B492B" w:rsidRDefault="00DC5D68" w:rsidP="00B83393">
      <w:pPr>
        <w:overflowPunct w:val="0"/>
        <w:ind w:leftChars="50" w:left="120"/>
        <w:jc w:val="both"/>
        <w:outlineLvl w:val="1"/>
        <w:rPr>
          <w:sz w:val="20"/>
          <w:szCs w:val="20"/>
          <w:bdr w:val="single" w:sz="4" w:space="0" w:color="auto"/>
        </w:rPr>
      </w:pPr>
      <w:r w:rsidRPr="005B492B">
        <w:rPr>
          <w:rFonts w:hint="eastAsia"/>
          <w:b/>
          <w:sz w:val="20"/>
          <w:szCs w:val="20"/>
          <w:bdr w:val="single" w:sz="4" w:space="0" w:color="auto"/>
        </w:rPr>
        <w:t>（壹）</w:t>
      </w:r>
      <w:r w:rsidR="003C3794" w:rsidRPr="005B492B">
        <w:rPr>
          <w:rFonts w:hint="eastAsia"/>
          <w:b/>
          <w:sz w:val="20"/>
          <w:szCs w:val="20"/>
          <w:bdr w:val="single" w:sz="4" w:space="0" w:color="auto"/>
        </w:rPr>
        <w:t>福力轉增，</w:t>
      </w:r>
      <w:r w:rsidR="003C3794" w:rsidRPr="005B492B">
        <w:rPr>
          <w:rFonts w:ascii="新細明體" w:hAnsi="新細明體" w:hint="eastAsia"/>
          <w:b/>
          <w:sz w:val="20"/>
          <w:szCs w:val="20"/>
          <w:bdr w:val="single" w:sz="4" w:space="0" w:color="auto"/>
        </w:rPr>
        <w:t>心調柔軟，</w:t>
      </w:r>
      <w:r w:rsidR="00334E67" w:rsidRPr="005B492B">
        <w:rPr>
          <w:rFonts w:ascii="新細明體" w:hAnsi="新細明體" w:hint="eastAsia"/>
          <w:b/>
          <w:sz w:val="20"/>
          <w:szCs w:val="20"/>
          <w:bdr w:val="single" w:sz="4" w:space="0" w:color="auto"/>
        </w:rPr>
        <w:t>能</w:t>
      </w:r>
      <w:r w:rsidR="003C3794" w:rsidRPr="005B492B">
        <w:rPr>
          <w:rFonts w:ascii="新細明體" w:hAnsi="新細明體" w:hint="eastAsia"/>
          <w:b/>
          <w:sz w:val="20"/>
          <w:szCs w:val="20"/>
          <w:bdr w:val="single" w:sz="4" w:space="0" w:color="auto"/>
        </w:rPr>
        <w:t>信佛功德及菩薩大行</w:t>
      </w:r>
    </w:p>
    <w:p w:rsidR="00BC23DC" w:rsidRPr="005B492B" w:rsidRDefault="00BC23DC" w:rsidP="00B83393">
      <w:pPr>
        <w:overflowPunct w:val="0"/>
        <w:ind w:leftChars="50" w:left="120"/>
        <w:jc w:val="both"/>
      </w:pPr>
      <w:r w:rsidRPr="005B492B">
        <w:rPr>
          <w:rFonts w:hint="eastAsia"/>
        </w:rPr>
        <w:t>菩薩能行如是懺悔、勸請、隨喜、迴向。</w:t>
      </w:r>
    </w:p>
    <w:p w:rsidR="00BC23DC" w:rsidRPr="005B492B" w:rsidRDefault="00BC23DC" w:rsidP="00B83393">
      <w:pPr>
        <w:overflowPunct w:val="0"/>
        <w:spacing w:beforeLines="30" w:before="108"/>
        <w:ind w:leftChars="50" w:left="120"/>
        <w:jc w:val="both"/>
        <w:rPr>
          <w:b/>
        </w:rPr>
      </w:pPr>
      <w:r w:rsidRPr="005B492B">
        <w:rPr>
          <w:rFonts w:ascii="標楷體" w:eastAsia="標楷體" w:hAnsi="標楷體" w:hint="eastAsia"/>
          <w:b/>
        </w:rPr>
        <w:t>福德力轉增，心亦益</w:t>
      </w:r>
      <w:r w:rsidR="00817BD6" w:rsidRPr="005B492B">
        <w:rPr>
          <w:rStyle w:val="a6"/>
          <w:rFonts w:eastAsia="標楷體"/>
        </w:rPr>
        <w:footnoteReference w:id="1"/>
      </w:r>
      <w:r w:rsidRPr="005B492B">
        <w:rPr>
          <w:rFonts w:ascii="標楷體" w:eastAsia="標楷體" w:hAnsi="標楷體" w:hint="eastAsia"/>
          <w:b/>
        </w:rPr>
        <w:t>柔軟，即信佛功德，及菩薩大行。</w:t>
      </w:r>
      <w:r w:rsidR="00C30D0B" w:rsidRPr="005B492B">
        <w:rPr>
          <w:rStyle w:val="a6"/>
          <w:rFonts w:eastAsia="標楷體"/>
        </w:rPr>
        <w:footnoteReference w:id="2"/>
      </w:r>
    </w:p>
    <w:p w:rsidR="00BC23DC" w:rsidRPr="005B492B" w:rsidRDefault="00BC23DC" w:rsidP="00B83393">
      <w:pPr>
        <w:overflowPunct w:val="0"/>
        <w:spacing w:beforeLines="30" w:before="108"/>
        <w:ind w:leftChars="50" w:left="120"/>
        <w:jc w:val="both"/>
      </w:pPr>
      <w:r w:rsidRPr="005B492B">
        <w:rPr>
          <w:rFonts w:hint="eastAsia"/>
        </w:rPr>
        <w:t>是菩薩以懺悔、勸請、隨喜、迴向故，福力轉增、心調柔軟；於</w:t>
      </w:r>
      <w:r w:rsidRPr="005B492B">
        <w:rPr>
          <w:rFonts w:hint="eastAsia"/>
          <w:b/>
        </w:rPr>
        <w:t>諸佛無量功德</w:t>
      </w:r>
      <w:r w:rsidRPr="005B492B">
        <w:rPr>
          <w:rFonts w:hint="eastAsia"/>
        </w:rPr>
        <w:t>，清淨第一，凡夫所不信而能信受，及</w:t>
      </w:r>
      <w:r w:rsidRPr="005B492B">
        <w:rPr>
          <w:rFonts w:hint="eastAsia"/>
          <w:b/>
        </w:rPr>
        <w:t>諸大菩薩清淨大行、希有難事</w:t>
      </w:r>
      <w:r w:rsidRPr="005B492B">
        <w:rPr>
          <w:rFonts w:hint="eastAsia"/>
        </w:rPr>
        <w:t>，</w:t>
      </w:r>
      <w:r w:rsidRPr="005B492B">
        <w:rPr>
          <w:rFonts w:hint="eastAsia"/>
          <w:b/>
        </w:rPr>
        <w:t>亦能信受。</w:t>
      </w:r>
    </w:p>
    <w:p w:rsidR="00BC23DC" w:rsidRPr="005B492B" w:rsidRDefault="003C3794" w:rsidP="00B83393">
      <w:pPr>
        <w:overflowPunct w:val="0"/>
        <w:spacing w:beforeLines="30" w:before="108"/>
        <w:ind w:leftChars="50" w:left="120"/>
        <w:jc w:val="both"/>
        <w:outlineLvl w:val="1"/>
        <w:rPr>
          <w:rFonts w:ascii="新細明體" w:hAnsi="新細明體"/>
          <w:sz w:val="20"/>
          <w:szCs w:val="20"/>
          <w:bdr w:val="single" w:sz="4" w:space="0" w:color="auto"/>
        </w:rPr>
      </w:pPr>
      <w:r w:rsidRPr="005B492B">
        <w:rPr>
          <w:rFonts w:ascii="新細明體" w:hAnsi="新細明體" w:hint="eastAsia"/>
          <w:b/>
          <w:sz w:val="20"/>
          <w:szCs w:val="20"/>
          <w:bdr w:val="single" w:sz="4" w:space="0" w:color="auto"/>
        </w:rPr>
        <w:t>（貳）</w:t>
      </w:r>
      <w:r w:rsidR="00BC23DC" w:rsidRPr="005B492B">
        <w:rPr>
          <w:rFonts w:ascii="新細明體" w:hAnsi="新細明體" w:hint="eastAsia"/>
          <w:b/>
          <w:sz w:val="20"/>
          <w:szCs w:val="20"/>
          <w:bdr w:val="single" w:sz="4" w:space="0" w:color="auto"/>
        </w:rPr>
        <w:t>於眾生</w:t>
      </w:r>
      <w:r w:rsidRPr="005B492B">
        <w:rPr>
          <w:rFonts w:ascii="新細明體" w:hAnsi="新細明體" w:hint="eastAsia"/>
          <w:b/>
          <w:sz w:val="20"/>
          <w:szCs w:val="20"/>
          <w:bdr w:val="single" w:sz="4" w:space="0" w:color="auto"/>
        </w:rPr>
        <w:t>深</w:t>
      </w:r>
      <w:r w:rsidR="00BC23DC" w:rsidRPr="005B492B">
        <w:rPr>
          <w:rFonts w:ascii="新細明體" w:hAnsi="新細明體" w:hint="eastAsia"/>
          <w:b/>
          <w:sz w:val="20"/>
          <w:szCs w:val="20"/>
          <w:bdr w:val="single" w:sz="4" w:space="0" w:color="auto"/>
        </w:rPr>
        <w:t>發</w:t>
      </w:r>
      <w:r w:rsidRPr="005B492B">
        <w:rPr>
          <w:rFonts w:ascii="新細明體" w:hAnsi="新細明體" w:hint="eastAsia"/>
          <w:b/>
          <w:sz w:val="20"/>
          <w:szCs w:val="20"/>
          <w:bdr w:val="single" w:sz="4" w:space="0" w:color="auto"/>
        </w:rPr>
        <w:t>慈悲</w:t>
      </w:r>
      <w:r w:rsidR="00BC23DC" w:rsidRPr="005B492B">
        <w:rPr>
          <w:rFonts w:ascii="新細明體" w:hAnsi="新細明體" w:hint="eastAsia"/>
          <w:b/>
          <w:sz w:val="20"/>
          <w:szCs w:val="20"/>
          <w:bdr w:val="single" w:sz="4" w:space="0" w:color="auto"/>
        </w:rPr>
        <w:t>心</w:t>
      </w:r>
      <w:r w:rsidRPr="005B492B">
        <w:rPr>
          <w:rFonts w:ascii="新細明體" w:hAnsi="新細明體" w:hint="eastAsia"/>
          <w:b/>
          <w:sz w:val="20"/>
          <w:szCs w:val="20"/>
          <w:bdr w:val="single" w:sz="4" w:space="0" w:color="auto"/>
        </w:rPr>
        <w:t>，欲救拔之</w:t>
      </w:r>
    </w:p>
    <w:p w:rsidR="00BC23DC" w:rsidRPr="005B492B" w:rsidRDefault="00BC23DC" w:rsidP="00B83393">
      <w:pPr>
        <w:overflowPunct w:val="0"/>
        <w:ind w:leftChars="50" w:left="120"/>
        <w:jc w:val="both"/>
        <w:rPr>
          <w:rFonts w:ascii="標楷體" w:eastAsia="標楷體" w:hAnsi="標楷體"/>
          <w:b/>
        </w:rPr>
      </w:pPr>
      <w:r w:rsidRPr="005B492B">
        <w:rPr>
          <w:rFonts w:ascii="新細明體" w:hAnsi="新細明體" w:hint="eastAsia"/>
        </w:rPr>
        <w:t>復次，</w:t>
      </w:r>
      <w:r w:rsidRPr="005B492B">
        <w:rPr>
          <w:rFonts w:ascii="標楷體" w:eastAsia="標楷體" w:hAnsi="標楷體" w:hint="eastAsia"/>
          <w:b/>
        </w:rPr>
        <w:t>苦惱諸眾生，無是深淨法，於此生愍傷，而發深悲心。</w:t>
      </w:r>
    </w:p>
    <w:p w:rsidR="00BC23DC" w:rsidRPr="005B492B" w:rsidRDefault="00BC23DC" w:rsidP="00B83393">
      <w:pPr>
        <w:overflowPunct w:val="0"/>
        <w:spacing w:beforeLines="30" w:before="108"/>
        <w:ind w:leftChars="50" w:left="120"/>
        <w:jc w:val="both"/>
      </w:pPr>
      <w:r w:rsidRPr="005B492B">
        <w:rPr>
          <w:rFonts w:hint="eastAsia"/>
        </w:rPr>
        <w:lastRenderedPageBreak/>
        <w:t>菩薩</w:t>
      </w:r>
      <w:r w:rsidRPr="005B492B">
        <w:rPr>
          <w:rStyle w:val="a6"/>
        </w:rPr>
        <w:footnoteReference w:id="3"/>
      </w:r>
      <w:r w:rsidRPr="005B492B">
        <w:rPr>
          <w:rFonts w:hint="eastAsia"/>
        </w:rPr>
        <w:t>信諸佛菩薩無量、甚深、清淨、第一功德已，愍傷</w:t>
      </w:r>
      <w:r w:rsidR="00545C4D" w:rsidRPr="005B492B">
        <w:rPr>
          <w:rStyle w:val="a6"/>
        </w:rPr>
        <w:footnoteReference w:id="4"/>
      </w:r>
      <w:r w:rsidR="00491609" w:rsidRPr="005B492B">
        <w:rPr>
          <w:rFonts w:hint="eastAsia"/>
        </w:rPr>
        <w:t>諸眾生無此功德，但以諸邪見</w:t>
      </w:r>
      <w:r w:rsidRPr="005B492B">
        <w:rPr>
          <w:rFonts w:hint="eastAsia"/>
        </w:rPr>
        <w:t>受種種苦惱，故深生</w:t>
      </w:r>
      <w:r w:rsidRPr="005B492B">
        <w:rPr>
          <w:rFonts w:hint="eastAsia"/>
          <w:b/>
        </w:rPr>
        <w:t>悲心</w:t>
      </w:r>
      <w:r w:rsidRPr="005B492B">
        <w:rPr>
          <w:rFonts w:hint="eastAsia"/>
        </w:rPr>
        <w:t>。</w:t>
      </w:r>
    </w:p>
    <w:p w:rsidR="00BC23DC" w:rsidRPr="005B492B" w:rsidRDefault="00BC23DC" w:rsidP="00B83393">
      <w:pPr>
        <w:overflowPunct w:val="0"/>
        <w:spacing w:beforeLines="30" w:before="108"/>
        <w:ind w:leftChars="50" w:left="120"/>
        <w:jc w:val="both"/>
        <w:rPr>
          <w:rFonts w:ascii="標楷體" w:eastAsia="標楷體" w:hAnsi="標楷體"/>
          <w:b/>
        </w:rPr>
      </w:pPr>
      <w:r w:rsidRPr="005B492B">
        <w:rPr>
          <w:rFonts w:ascii="標楷體" w:eastAsia="標楷體" w:hAnsi="標楷體" w:hint="eastAsia"/>
          <w:b/>
        </w:rPr>
        <w:t>念是諸眾生，沒在苦惱泥，我當救拔之，令在安隱處。</w:t>
      </w:r>
      <w:r w:rsidR="00ED28B4" w:rsidRPr="005B492B">
        <w:rPr>
          <w:rStyle w:val="a6"/>
          <w:rFonts w:eastAsia="標楷體"/>
        </w:rPr>
        <w:footnoteReference w:id="5"/>
      </w:r>
    </w:p>
    <w:p w:rsidR="00BC23DC" w:rsidRPr="005B492B" w:rsidRDefault="00BC23DC" w:rsidP="00B83393">
      <w:pPr>
        <w:overflowPunct w:val="0"/>
        <w:spacing w:beforeLines="30" w:before="108"/>
        <w:ind w:leftChars="50" w:left="120"/>
        <w:jc w:val="both"/>
        <w:rPr>
          <w:rFonts w:ascii="新細明體" w:hAnsi="新細明體"/>
        </w:rPr>
      </w:pPr>
      <w:r w:rsidRPr="005B492B">
        <w:rPr>
          <w:rFonts w:hint="eastAsia"/>
        </w:rPr>
        <w:t>是菩薩得悲心已，作是念：</w:t>
      </w:r>
      <w:r w:rsidRPr="005B492B">
        <w:rPr>
          <w:rFonts w:ascii="新細明體" w:hAnsi="新細明體" w:hint="eastAsia"/>
        </w:rPr>
        <w:t>「</w:t>
      </w:r>
      <w:r w:rsidRPr="005B492B">
        <w:rPr>
          <w:rFonts w:hint="eastAsia"/>
        </w:rPr>
        <w:t>是諸眾生常為貪、恚、癡所病</w:t>
      </w:r>
      <w:r w:rsidR="00817BD6" w:rsidRPr="005B492B">
        <w:rPr>
          <w:rStyle w:val="a6"/>
        </w:rPr>
        <w:footnoteReference w:id="6"/>
      </w:r>
      <w:r w:rsidRPr="005B492B">
        <w:rPr>
          <w:rFonts w:hint="eastAsia"/>
        </w:rPr>
        <w:t>，以身心受諸苦惱，我當拔濟使離身心苦惱深埿</w:t>
      </w:r>
      <w:r w:rsidR="00334E67" w:rsidRPr="005B492B">
        <w:rPr>
          <w:rStyle w:val="a6"/>
        </w:rPr>
        <w:footnoteReference w:id="7"/>
      </w:r>
      <w:r w:rsidRPr="005B492B">
        <w:rPr>
          <w:rFonts w:hint="eastAsia"/>
        </w:rPr>
        <w:t>，畢竟無生、老、病、死患，得住安隱涅</w:t>
      </w:r>
      <w:r w:rsidRPr="005B492B">
        <w:rPr>
          <w:rFonts w:hint="eastAsia"/>
        </w:rPr>
        <w:lastRenderedPageBreak/>
        <w:t>槃樂處。</w:t>
      </w:r>
      <w:r w:rsidRPr="005B492B">
        <w:rPr>
          <w:rFonts w:ascii="新細明體" w:hAnsi="新細明體" w:hint="eastAsia"/>
        </w:rPr>
        <w:t>」</w:t>
      </w:r>
    </w:p>
    <w:p w:rsidR="00BC23DC" w:rsidRPr="005B492B" w:rsidRDefault="00BC23DC" w:rsidP="00B83393">
      <w:pPr>
        <w:overflowPunct w:val="0"/>
        <w:spacing w:line="344" w:lineRule="exact"/>
        <w:ind w:leftChars="50" w:left="120"/>
        <w:jc w:val="both"/>
      </w:pPr>
      <w:r w:rsidRPr="005B492B">
        <w:rPr>
          <w:rFonts w:hint="eastAsia"/>
        </w:rPr>
        <w:t>是故，於此苦惱眾生，生深悲心，以悲心故，為求隨意使得安</w:t>
      </w:r>
      <w:r w:rsidR="000F05FE" w:rsidRPr="005B492B">
        <w:rPr>
          <w:sz w:val="22"/>
          <w:szCs w:val="22"/>
        </w:rPr>
        <w:t>（</w:t>
      </w:r>
      <w:r w:rsidR="000F05FE" w:rsidRPr="005B492B">
        <w:rPr>
          <w:sz w:val="22"/>
          <w:szCs w:val="22"/>
          <w:shd w:val="pct15" w:color="auto" w:fill="FFFFFF"/>
        </w:rPr>
        <w:t>49c</w:t>
      </w:r>
      <w:r w:rsidR="000F05FE" w:rsidRPr="005B492B">
        <w:rPr>
          <w:sz w:val="22"/>
          <w:szCs w:val="22"/>
        </w:rPr>
        <w:t>）</w:t>
      </w:r>
      <w:r w:rsidRPr="005B492B">
        <w:rPr>
          <w:rFonts w:hint="eastAsia"/>
        </w:rPr>
        <w:t>樂，則名</w:t>
      </w:r>
      <w:r w:rsidRPr="005B492B">
        <w:rPr>
          <w:rFonts w:hint="eastAsia"/>
          <w:b/>
        </w:rPr>
        <w:t>慈心</w:t>
      </w:r>
      <w:r w:rsidRPr="005B492B">
        <w:rPr>
          <w:rFonts w:hint="eastAsia"/>
        </w:rPr>
        <w:t>。</w:t>
      </w:r>
    </w:p>
    <w:p w:rsidR="00BC23DC" w:rsidRPr="005B492B" w:rsidRDefault="003C3794" w:rsidP="00B83393">
      <w:pPr>
        <w:overflowPunct w:val="0"/>
        <w:spacing w:beforeLines="30" w:before="108" w:line="344" w:lineRule="exact"/>
        <w:ind w:leftChars="50" w:left="120"/>
        <w:jc w:val="both"/>
        <w:outlineLvl w:val="1"/>
        <w:rPr>
          <w:b/>
          <w:sz w:val="20"/>
          <w:szCs w:val="20"/>
          <w:bdr w:val="single" w:sz="4" w:space="0" w:color="auto"/>
        </w:rPr>
      </w:pPr>
      <w:r w:rsidRPr="005B492B">
        <w:rPr>
          <w:rFonts w:hint="eastAsia"/>
          <w:b/>
          <w:sz w:val="20"/>
          <w:szCs w:val="20"/>
          <w:bdr w:val="single" w:sz="4" w:space="0" w:color="auto"/>
        </w:rPr>
        <w:t>（參）開檀波羅蜜門，</w:t>
      </w:r>
      <w:r w:rsidR="00BC23DC" w:rsidRPr="005B492B">
        <w:rPr>
          <w:rFonts w:hint="eastAsia"/>
          <w:b/>
          <w:sz w:val="20"/>
          <w:szCs w:val="20"/>
          <w:bdr w:val="single" w:sz="4" w:space="0" w:color="auto"/>
        </w:rPr>
        <w:t>為施勤精進</w:t>
      </w:r>
    </w:p>
    <w:p w:rsidR="00ED28B4" w:rsidRPr="005B492B" w:rsidRDefault="00BC23DC" w:rsidP="006640CB">
      <w:pPr>
        <w:overflowPunct w:val="0"/>
        <w:spacing w:line="344" w:lineRule="exact"/>
        <w:ind w:leftChars="50" w:left="120"/>
        <w:jc w:val="both"/>
        <w:rPr>
          <w:rFonts w:eastAsia="標楷體"/>
        </w:rPr>
      </w:pPr>
      <w:r w:rsidRPr="005B492B">
        <w:rPr>
          <w:rFonts w:ascii="標楷體" w:eastAsia="標楷體" w:hAnsi="標楷體" w:hint="eastAsia"/>
          <w:b/>
        </w:rPr>
        <w:t>若菩薩如是，深隨慈悲心，斷所有貪惜</w:t>
      </w:r>
      <w:r w:rsidRPr="005B492B">
        <w:rPr>
          <w:rStyle w:val="a6"/>
          <w:rFonts w:eastAsia="標楷體"/>
        </w:rPr>
        <w:footnoteReference w:id="8"/>
      </w:r>
      <w:r w:rsidRPr="005B492B">
        <w:rPr>
          <w:rFonts w:ascii="標楷體" w:eastAsia="標楷體" w:hAnsi="標楷體" w:hint="eastAsia"/>
          <w:b/>
        </w:rPr>
        <w:t>，為施勤精進。</w:t>
      </w:r>
      <w:r w:rsidR="00ED28B4" w:rsidRPr="005B492B">
        <w:rPr>
          <w:rStyle w:val="a6"/>
          <w:rFonts w:eastAsia="標楷體"/>
        </w:rPr>
        <w:footnoteReference w:id="9"/>
      </w:r>
    </w:p>
    <w:p w:rsidR="00BC23DC" w:rsidRPr="005B492B" w:rsidRDefault="00BC23DC" w:rsidP="00B83393">
      <w:pPr>
        <w:overflowPunct w:val="0"/>
        <w:spacing w:beforeLines="30" w:before="108" w:line="344" w:lineRule="exact"/>
        <w:ind w:leftChars="50" w:left="120"/>
        <w:jc w:val="both"/>
        <w:rPr>
          <w:rFonts w:ascii="新細明體" w:hAnsi="新細明體"/>
        </w:rPr>
      </w:pPr>
      <w:r w:rsidRPr="005B492B">
        <w:rPr>
          <w:rFonts w:ascii="標楷體" w:eastAsia="標楷體" w:hAnsi="標楷體" w:hint="eastAsia"/>
        </w:rPr>
        <w:t>菩薩</w:t>
      </w:r>
      <w:r w:rsidRPr="005B492B">
        <w:rPr>
          <w:rFonts w:ascii="新細明體" w:hAnsi="新細明體" w:hint="eastAsia"/>
        </w:rPr>
        <w:t>是求佛道、度苦惱眾生念者。</w:t>
      </w:r>
    </w:p>
    <w:p w:rsidR="00BC23DC" w:rsidRPr="005B492B" w:rsidRDefault="00BC23DC" w:rsidP="00B83393">
      <w:pPr>
        <w:overflowPunct w:val="0"/>
        <w:spacing w:line="344" w:lineRule="exact"/>
        <w:ind w:leftChars="50" w:left="120"/>
        <w:jc w:val="both"/>
        <w:rPr>
          <w:rFonts w:ascii="新細明體" w:hAnsi="新細明體"/>
        </w:rPr>
      </w:pPr>
      <w:r w:rsidRPr="005B492B">
        <w:rPr>
          <w:rFonts w:ascii="標楷體" w:eastAsia="標楷體" w:hAnsi="標楷體" w:hint="eastAsia"/>
          <w:bCs/>
        </w:rPr>
        <w:t>隨</w:t>
      </w:r>
      <w:r w:rsidRPr="005B492B">
        <w:rPr>
          <w:rFonts w:ascii="新細明體" w:hAnsi="新細明體" w:hint="eastAsia"/>
        </w:rPr>
        <w:t>名隨順慈悲，不隨餘心。</w:t>
      </w:r>
    </w:p>
    <w:p w:rsidR="00BC23DC" w:rsidRPr="005B492B" w:rsidRDefault="00BC23DC" w:rsidP="00B83393">
      <w:pPr>
        <w:overflowPunct w:val="0"/>
        <w:spacing w:line="344" w:lineRule="exact"/>
        <w:ind w:leftChars="50" w:left="120"/>
        <w:jc w:val="both"/>
        <w:rPr>
          <w:rFonts w:ascii="新細明體" w:hAnsi="新細明體"/>
        </w:rPr>
      </w:pPr>
      <w:r w:rsidRPr="005B492B">
        <w:rPr>
          <w:rFonts w:ascii="標楷體" w:eastAsia="標楷體" w:hAnsi="標楷體" w:hint="eastAsia"/>
          <w:bCs/>
        </w:rPr>
        <w:t>深慈</w:t>
      </w:r>
      <w:r w:rsidRPr="005B492B">
        <w:rPr>
          <w:rFonts w:ascii="新細明體" w:hAnsi="新細明體" w:hint="eastAsia"/>
        </w:rPr>
        <w:t>名遍諸眾生，念徹骨髓。</w:t>
      </w:r>
    </w:p>
    <w:p w:rsidR="00BC23DC" w:rsidRPr="005B492B" w:rsidRDefault="00BC23DC" w:rsidP="00B83393">
      <w:pPr>
        <w:overflowPunct w:val="0"/>
        <w:spacing w:beforeLines="30" w:before="108" w:line="344" w:lineRule="exact"/>
        <w:ind w:leftChars="50" w:left="120"/>
        <w:jc w:val="both"/>
        <w:rPr>
          <w:rFonts w:ascii="新細明體" w:hAnsi="新細明體"/>
        </w:rPr>
      </w:pPr>
      <w:r w:rsidRPr="005B492B">
        <w:rPr>
          <w:rFonts w:ascii="標楷體" w:eastAsia="標楷體" w:hAnsi="標楷體" w:hint="eastAsia"/>
          <w:bCs/>
        </w:rPr>
        <w:t>所有</w:t>
      </w:r>
      <w:r w:rsidRPr="005B492B">
        <w:rPr>
          <w:rFonts w:ascii="新細明體" w:hAnsi="新細明體" w:hint="eastAsia"/>
        </w:rPr>
        <w:t>名一切內外所有金銀、珍寶、國城、妻子等。</w:t>
      </w:r>
    </w:p>
    <w:p w:rsidR="00BC23DC" w:rsidRPr="005B492B" w:rsidRDefault="00BC23DC" w:rsidP="00B83393">
      <w:pPr>
        <w:overflowPunct w:val="0"/>
        <w:spacing w:line="344" w:lineRule="exact"/>
        <w:ind w:leftChars="50" w:left="120"/>
        <w:jc w:val="both"/>
      </w:pPr>
      <w:r w:rsidRPr="005B492B">
        <w:rPr>
          <w:rFonts w:ascii="標楷體" w:eastAsia="標楷體" w:hAnsi="標楷體" w:hint="eastAsia"/>
          <w:bCs/>
        </w:rPr>
        <w:t>貪</w:t>
      </w:r>
      <w:r w:rsidRPr="005B492B">
        <w:rPr>
          <w:rFonts w:ascii="新細明體" w:hAnsi="新細明體" w:hint="eastAsia"/>
        </w:rPr>
        <w:t>名欲</w:t>
      </w:r>
      <w:r w:rsidRPr="005B492B">
        <w:t>得</w:t>
      </w:r>
      <w:r w:rsidRPr="005B492B">
        <w:rPr>
          <w:rFonts w:ascii="新細明體" w:hAnsi="新細明體" w:hint="eastAsia"/>
        </w:rPr>
        <w:t>無厭。</w:t>
      </w:r>
    </w:p>
    <w:p w:rsidR="00BC23DC" w:rsidRPr="005B492B" w:rsidRDefault="00BC23DC" w:rsidP="00B83393">
      <w:pPr>
        <w:overflowPunct w:val="0"/>
        <w:spacing w:line="344" w:lineRule="exact"/>
        <w:ind w:leftChars="50" w:left="120"/>
        <w:jc w:val="both"/>
      </w:pPr>
      <w:r w:rsidRPr="005B492B">
        <w:rPr>
          <w:rFonts w:eastAsia="標楷體"/>
          <w:bCs/>
        </w:rPr>
        <w:t>惜</w:t>
      </w:r>
      <w:r w:rsidRPr="005B492B">
        <w:t>名愛著，不欲與他</w:t>
      </w:r>
      <w:r w:rsidR="00334E67" w:rsidRPr="005B492B">
        <w:t>。</w:t>
      </w:r>
    </w:p>
    <w:p w:rsidR="00BC23DC" w:rsidRPr="005B492B" w:rsidRDefault="00BC23DC" w:rsidP="00B83393">
      <w:pPr>
        <w:overflowPunct w:val="0"/>
        <w:spacing w:line="344" w:lineRule="exact"/>
        <w:ind w:leftChars="50" w:left="120"/>
        <w:jc w:val="both"/>
        <w:rPr>
          <w:rFonts w:eastAsia="標楷體"/>
        </w:rPr>
      </w:pPr>
      <w:r w:rsidRPr="005B492B">
        <w:rPr>
          <w:rFonts w:eastAsia="標楷體"/>
        </w:rPr>
        <w:t>斷</w:t>
      </w:r>
      <w:r w:rsidRPr="005B492B">
        <w:t>名離此三</w:t>
      </w:r>
      <w:r w:rsidRPr="005B492B">
        <w:rPr>
          <w:rStyle w:val="a6"/>
        </w:rPr>
        <w:footnoteReference w:id="10"/>
      </w:r>
      <w:r w:rsidRPr="005B492B">
        <w:t>惡。</w:t>
      </w:r>
    </w:p>
    <w:p w:rsidR="00BC23DC" w:rsidRPr="005B492B" w:rsidRDefault="00BC23DC" w:rsidP="00B83393">
      <w:pPr>
        <w:overflowPunct w:val="0"/>
        <w:spacing w:beforeLines="30" w:before="108" w:line="344" w:lineRule="exact"/>
        <w:ind w:leftChars="50" w:left="120"/>
        <w:jc w:val="both"/>
      </w:pPr>
      <w:r w:rsidRPr="005B492B">
        <w:rPr>
          <w:rFonts w:hint="eastAsia"/>
        </w:rPr>
        <w:t>如是則</w:t>
      </w:r>
      <w:r w:rsidRPr="005B492B">
        <w:rPr>
          <w:rFonts w:hint="eastAsia"/>
          <w:b/>
        </w:rPr>
        <w:t>開檀波羅蜜門</w:t>
      </w:r>
      <w:r w:rsidRPr="005B492B">
        <w:rPr>
          <w:rFonts w:hint="eastAsia"/>
        </w:rPr>
        <w:t>，是故常應一心勤行，無令放逸。</w:t>
      </w:r>
    </w:p>
    <w:p w:rsidR="00BC23DC" w:rsidRPr="005B492B" w:rsidRDefault="00BC23DC" w:rsidP="00B83393">
      <w:pPr>
        <w:overflowPunct w:val="0"/>
        <w:spacing w:line="344" w:lineRule="exact"/>
        <w:ind w:leftChars="50" w:left="120"/>
        <w:jc w:val="both"/>
      </w:pPr>
      <w:r w:rsidRPr="005B492B">
        <w:rPr>
          <w:rFonts w:hint="eastAsia"/>
        </w:rPr>
        <w:t>何以故？菩薩作是念</w:t>
      </w:r>
      <w:r w:rsidRPr="005B492B">
        <w:rPr>
          <w:rFonts w:ascii="新細明體" w:hAnsi="新細明體" w:hint="eastAsia"/>
        </w:rPr>
        <w:t>：</w:t>
      </w:r>
      <w:r w:rsidRPr="005B492B">
        <w:rPr>
          <w:rFonts w:hint="eastAsia"/>
        </w:rPr>
        <w:t>「我今隨所能作，利益眾生，發堅固施心。」</w:t>
      </w:r>
    </w:p>
    <w:p w:rsidR="00AE3209" w:rsidRPr="005B492B" w:rsidRDefault="007B5CA8" w:rsidP="00B83393">
      <w:pPr>
        <w:overflowPunct w:val="0"/>
        <w:spacing w:beforeLines="30" w:before="108" w:line="344" w:lineRule="exact"/>
        <w:jc w:val="both"/>
        <w:outlineLvl w:val="0"/>
        <w:rPr>
          <w:rFonts w:ascii="新細明體" w:hAnsi="新細明體"/>
          <w:b/>
          <w:sz w:val="20"/>
          <w:szCs w:val="20"/>
          <w:bdr w:val="single" w:sz="4" w:space="0" w:color="auto"/>
        </w:rPr>
      </w:pPr>
      <w:r w:rsidRPr="005B492B">
        <w:rPr>
          <w:rFonts w:hint="eastAsia"/>
          <w:b/>
          <w:sz w:val="20"/>
          <w:szCs w:val="20"/>
          <w:bdr w:val="single" w:sz="4" w:space="0" w:color="auto"/>
        </w:rPr>
        <w:t>貳</w:t>
      </w:r>
      <w:r w:rsidR="00AE3209" w:rsidRPr="005B492B">
        <w:rPr>
          <w:rFonts w:ascii="新細明體" w:hAnsi="新細明體" w:hint="eastAsia"/>
          <w:b/>
          <w:sz w:val="20"/>
          <w:szCs w:val="20"/>
          <w:bdr w:val="single" w:sz="4" w:space="0" w:color="auto"/>
        </w:rPr>
        <w:t>、先明財施</w:t>
      </w:r>
    </w:p>
    <w:p w:rsidR="00BC23DC" w:rsidRPr="005B492B" w:rsidRDefault="00AE3209" w:rsidP="00B83393">
      <w:pPr>
        <w:overflowPunct w:val="0"/>
        <w:spacing w:line="344" w:lineRule="exact"/>
        <w:ind w:leftChars="50" w:left="120"/>
        <w:jc w:val="both"/>
        <w:outlineLvl w:val="1"/>
        <w:rPr>
          <w:b/>
          <w:sz w:val="20"/>
          <w:szCs w:val="20"/>
          <w:bdr w:val="single" w:sz="4" w:space="0" w:color="auto"/>
        </w:rPr>
      </w:pPr>
      <w:r w:rsidRPr="005B492B">
        <w:rPr>
          <w:rFonts w:ascii="新細明體" w:hAnsi="新細明體" w:hint="eastAsia"/>
          <w:b/>
          <w:sz w:val="20"/>
          <w:szCs w:val="20"/>
          <w:bdr w:val="single" w:sz="4" w:space="0" w:color="auto"/>
        </w:rPr>
        <w:t>（壹）</w:t>
      </w:r>
      <w:r w:rsidRPr="005B492B">
        <w:rPr>
          <w:rFonts w:hint="eastAsia"/>
          <w:b/>
          <w:sz w:val="20"/>
          <w:szCs w:val="20"/>
          <w:bdr w:val="single" w:sz="4" w:space="0" w:color="auto"/>
        </w:rPr>
        <w:t>釋</w:t>
      </w:r>
      <w:r w:rsidR="00BC23DC" w:rsidRPr="005B492B">
        <w:rPr>
          <w:rFonts w:hint="eastAsia"/>
          <w:b/>
          <w:sz w:val="20"/>
          <w:szCs w:val="20"/>
          <w:bdr w:val="single" w:sz="4" w:space="0" w:color="auto"/>
        </w:rPr>
        <w:t>內財施、外財施</w:t>
      </w:r>
    </w:p>
    <w:p w:rsidR="00BC23DC" w:rsidRPr="005B492B" w:rsidRDefault="007B5CA8" w:rsidP="00B83393">
      <w:pPr>
        <w:overflowPunct w:val="0"/>
        <w:spacing w:line="344" w:lineRule="exact"/>
        <w:ind w:leftChars="100" w:left="240"/>
        <w:jc w:val="both"/>
        <w:outlineLvl w:val="2"/>
        <w:rPr>
          <w:rFonts w:ascii="新細明體" w:hAnsi="新細明體"/>
          <w:b/>
          <w:sz w:val="20"/>
          <w:szCs w:val="20"/>
          <w:bdr w:val="single" w:sz="4" w:space="0" w:color="auto"/>
        </w:rPr>
      </w:pPr>
      <w:r w:rsidRPr="005B492B">
        <w:rPr>
          <w:rFonts w:ascii="新細明體" w:hAnsi="新細明體" w:hint="eastAsia"/>
          <w:b/>
          <w:sz w:val="20"/>
          <w:szCs w:val="20"/>
          <w:bdr w:val="single" w:sz="4" w:space="0" w:color="auto"/>
        </w:rPr>
        <w:t>一、</w:t>
      </w:r>
      <w:r w:rsidR="00BC23DC" w:rsidRPr="005B492B">
        <w:rPr>
          <w:rFonts w:hint="eastAsia"/>
          <w:b/>
          <w:sz w:val="20"/>
          <w:szCs w:val="20"/>
          <w:bdr w:val="single" w:sz="4" w:space="0" w:color="auto"/>
        </w:rPr>
        <w:t>舉偈</w:t>
      </w:r>
      <w:r w:rsidR="00AE3209" w:rsidRPr="005B492B">
        <w:rPr>
          <w:rFonts w:hint="eastAsia"/>
          <w:b/>
          <w:sz w:val="20"/>
          <w:szCs w:val="20"/>
          <w:bdr w:val="single" w:sz="4" w:space="0" w:color="auto"/>
        </w:rPr>
        <w:t>總</w:t>
      </w:r>
      <w:r w:rsidR="00BC23DC" w:rsidRPr="005B492B">
        <w:rPr>
          <w:rFonts w:hint="eastAsia"/>
          <w:b/>
          <w:sz w:val="20"/>
          <w:szCs w:val="20"/>
          <w:bdr w:val="single" w:sz="4" w:space="0" w:color="auto"/>
        </w:rPr>
        <w:t>說</w:t>
      </w:r>
    </w:p>
    <w:p w:rsidR="00BC23DC" w:rsidRPr="005B492B" w:rsidRDefault="00BC23DC" w:rsidP="00B83393">
      <w:pPr>
        <w:overflowPunct w:val="0"/>
        <w:spacing w:line="344" w:lineRule="exact"/>
        <w:ind w:leftChars="100" w:left="240"/>
        <w:jc w:val="both"/>
        <w:rPr>
          <w:rFonts w:eastAsia="標楷體"/>
          <w:b/>
        </w:rPr>
      </w:pPr>
      <w:r w:rsidRPr="005B492B">
        <w:rPr>
          <w:rFonts w:ascii="標楷體" w:eastAsia="標楷體" w:hAnsi="標楷體" w:hint="eastAsia"/>
          <w:b/>
        </w:rPr>
        <w:t>所有一切物，有命若</w:t>
      </w:r>
      <w:r w:rsidRPr="005B492B">
        <w:rPr>
          <w:rFonts w:eastAsia="標楷體"/>
          <w:b/>
        </w:rPr>
        <w:t>無命，轉輪天王位，無求而不與。</w:t>
      </w:r>
    </w:p>
    <w:p w:rsidR="00BC23DC" w:rsidRPr="005B492B" w:rsidRDefault="00BC23DC" w:rsidP="00B83393">
      <w:pPr>
        <w:overflowPunct w:val="0"/>
        <w:ind w:leftChars="100" w:left="240"/>
        <w:jc w:val="both"/>
        <w:rPr>
          <w:rFonts w:eastAsia="標楷體"/>
          <w:b/>
        </w:rPr>
      </w:pPr>
      <w:r w:rsidRPr="005B492B">
        <w:rPr>
          <w:rFonts w:eastAsia="標楷體"/>
          <w:b/>
        </w:rPr>
        <w:lastRenderedPageBreak/>
        <w:t>乃至於男女，族姓</w:t>
      </w:r>
      <w:r w:rsidR="003C48D6" w:rsidRPr="005B492B">
        <w:rPr>
          <w:rStyle w:val="a6"/>
          <w:rFonts w:eastAsia="標楷體"/>
        </w:rPr>
        <w:footnoteReference w:id="11"/>
      </w:r>
      <w:r w:rsidRPr="005B492B">
        <w:rPr>
          <w:rFonts w:eastAsia="標楷體"/>
          <w:b/>
        </w:rPr>
        <w:t>好妻妾，年少甚端嚴，巧便</w:t>
      </w:r>
      <w:r w:rsidR="0067055D" w:rsidRPr="005B492B">
        <w:rPr>
          <w:rStyle w:val="a6"/>
          <w:rFonts w:eastAsia="標楷體"/>
        </w:rPr>
        <w:footnoteReference w:id="12"/>
      </w:r>
      <w:r w:rsidRPr="005B492B">
        <w:rPr>
          <w:rFonts w:eastAsia="標楷體"/>
          <w:b/>
        </w:rPr>
        <w:t>能事人。</w:t>
      </w:r>
    </w:p>
    <w:p w:rsidR="00BC23DC" w:rsidRPr="005B492B" w:rsidRDefault="00BC23DC" w:rsidP="00B83393">
      <w:pPr>
        <w:overflowPunct w:val="0"/>
        <w:ind w:leftChars="100" w:left="240"/>
        <w:jc w:val="both"/>
        <w:rPr>
          <w:rFonts w:eastAsia="標楷體"/>
          <w:b/>
        </w:rPr>
      </w:pPr>
      <w:r w:rsidRPr="005B492B">
        <w:rPr>
          <w:rFonts w:eastAsia="標楷體"/>
          <w:b/>
        </w:rPr>
        <w:t>恭順心柔和，愛念情甚至，惜之過壽命，求者皆能與。</w:t>
      </w:r>
    </w:p>
    <w:p w:rsidR="00BC23DC" w:rsidRPr="005B492B" w:rsidRDefault="00BC23DC" w:rsidP="00B83393">
      <w:pPr>
        <w:overflowPunct w:val="0"/>
        <w:ind w:leftChars="100" w:left="240"/>
        <w:jc w:val="both"/>
        <w:rPr>
          <w:rFonts w:eastAsia="標楷體"/>
          <w:b/>
        </w:rPr>
      </w:pPr>
      <w:r w:rsidRPr="005B492B">
        <w:rPr>
          <w:rFonts w:eastAsia="標楷體"/>
          <w:b/>
        </w:rPr>
        <w:t>乃至身血肉，骨髓及手足，頭目耳鼻等，及身皆能與。</w:t>
      </w:r>
    </w:p>
    <w:p w:rsidR="00BC23DC" w:rsidRPr="005B492B" w:rsidRDefault="007B5CA8" w:rsidP="00B83393">
      <w:pPr>
        <w:overflowPunct w:val="0"/>
        <w:spacing w:beforeLines="30" w:before="108"/>
        <w:ind w:leftChars="100" w:left="240"/>
        <w:jc w:val="both"/>
        <w:outlineLvl w:val="2"/>
        <w:rPr>
          <w:b/>
          <w:sz w:val="20"/>
          <w:szCs w:val="20"/>
          <w:bdr w:val="single" w:sz="4" w:space="0" w:color="auto"/>
        </w:rPr>
      </w:pPr>
      <w:r w:rsidRPr="005B492B">
        <w:rPr>
          <w:b/>
          <w:sz w:val="20"/>
          <w:szCs w:val="20"/>
          <w:bdr w:val="single" w:sz="4" w:space="0" w:color="auto"/>
        </w:rPr>
        <w:t>二</w:t>
      </w:r>
      <w:r w:rsidRPr="005B492B">
        <w:rPr>
          <w:rFonts w:hint="eastAsia"/>
          <w:b/>
          <w:sz w:val="20"/>
          <w:szCs w:val="20"/>
          <w:bdr w:val="single" w:sz="4" w:space="0" w:color="auto"/>
        </w:rPr>
        <w:t>、</w:t>
      </w:r>
      <w:r w:rsidR="00AE3209" w:rsidRPr="005B492B">
        <w:rPr>
          <w:b/>
          <w:sz w:val="20"/>
          <w:szCs w:val="20"/>
          <w:bdr w:val="single" w:sz="4" w:space="0" w:color="auto"/>
        </w:rPr>
        <w:t>釋</w:t>
      </w:r>
      <w:r w:rsidR="00AE3209" w:rsidRPr="005B492B">
        <w:rPr>
          <w:rFonts w:hint="eastAsia"/>
          <w:b/>
          <w:sz w:val="20"/>
          <w:szCs w:val="20"/>
          <w:bdr w:val="single" w:sz="4" w:space="0" w:color="auto"/>
        </w:rPr>
        <w:t>偈頌文義</w:t>
      </w:r>
    </w:p>
    <w:p w:rsidR="00BC23DC" w:rsidRPr="005B492B" w:rsidRDefault="00BC23DC" w:rsidP="00B83393">
      <w:pPr>
        <w:overflowPunct w:val="0"/>
        <w:ind w:leftChars="100" w:left="240"/>
        <w:jc w:val="both"/>
      </w:pPr>
      <w:r w:rsidRPr="005B492B">
        <w:rPr>
          <w:rFonts w:hint="eastAsia"/>
        </w:rPr>
        <w:t>是菩薩定心布施，凡所有外</w:t>
      </w:r>
      <w:r w:rsidRPr="005B492B">
        <w:rPr>
          <w:rStyle w:val="a6"/>
        </w:rPr>
        <w:footnoteReference w:id="13"/>
      </w:r>
      <w:r w:rsidRPr="005B492B">
        <w:t>物，若有命、若無命，無有乞而不與。</w:t>
      </w:r>
    </w:p>
    <w:p w:rsidR="00BC23DC" w:rsidRPr="005B492B" w:rsidRDefault="00BC23DC" w:rsidP="00B83393">
      <w:pPr>
        <w:overflowPunct w:val="0"/>
        <w:ind w:leftChars="100" w:left="240"/>
        <w:jc w:val="both"/>
      </w:pPr>
      <w:r w:rsidRPr="005B492B">
        <w:rPr>
          <w:rFonts w:eastAsia="標楷體"/>
        </w:rPr>
        <w:t>無命物</w:t>
      </w:r>
      <w:r w:rsidR="003C48D6" w:rsidRPr="005B492B">
        <w:t>者，</w:t>
      </w:r>
      <w:r w:rsidRPr="005B492B">
        <w:t>金、銀、珍寶，乃至轉輪聖王位、天王位。</w:t>
      </w:r>
    </w:p>
    <w:p w:rsidR="00E869C3" w:rsidRPr="005B492B" w:rsidRDefault="00BC23DC" w:rsidP="00A67092">
      <w:pPr>
        <w:overflowPunct w:val="0"/>
        <w:ind w:leftChars="100" w:left="240"/>
        <w:jc w:val="both"/>
      </w:pPr>
      <w:r w:rsidRPr="005B492B">
        <w:rPr>
          <w:rFonts w:eastAsia="標楷體"/>
        </w:rPr>
        <w:t>有命物</w:t>
      </w:r>
      <w:r w:rsidR="003C48D6" w:rsidRPr="005B492B">
        <w:t>者，</w:t>
      </w:r>
      <w:r w:rsidRPr="005B492B">
        <w:t>男、女，貴族</w:t>
      </w:r>
      <w:r w:rsidRPr="005B492B">
        <w:rPr>
          <w:rStyle w:val="a6"/>
        </w:rPr>
        <w:footnoteReference w:id="14"/>
      </w:r>
      <w:r w:rsidR="00A67092" w:rsidRPr="005B492B">
        <w:t>、</w:t>
      </w:r>
      <w:r w:rsidR="003C48D6" w:rsidRPr="005B492B">
        <w:t>好家年少妻妾</w:t>
      </w:r>
      <w:r w:rsidR="00E869C3" w:rsidRPr="005B492B">
        <w:rPr>
          <w:rFonts w:hint="eastAsia"/>
        </w:rPr>
        <w:t>──</w:t>
      </w:r>
      <w:r w:rsidRPr="005B492B">
        <w:t>端嚴、柔和、恭敬、善順，愛惜之至，過於身命，而能施人。</w:t>
      </w:r>
    </w:p>
    <w:p w:rsidR="00BC23DC" w:rsidRPr="005B492B" w:rsidRDefault="00BC23DC" w:rsidP="00B83393">
      <w:pPr>
        <w:overflowPunct w:val="0"/>
        <w:ind w:leftChars="100" w:left="240"/>
        <w:jc w:val="both"/>
      </w:pPr>
      <w:r w:rsidRPr="005B492B">
        <w:t>如</w:t>
      </w:r>
      <w:r w:rsidRPr="005B492B">
        <w:rPr>
          <w:b/>
        </w:rPr>
        <w:t>一切施菩薩</w:t>
      </w:r>
      <w:r w:rsidR="004D3A1F" w:rsidRPr="005B492B">
        <w:rPr>
          <w:rStyle w:val="a6"/>
        </w:rPr>
        <w:footnoteReference w:id="15"/>
      </w:r>
      <w:r w:rsidR="00E869C3" w:rsidRPr="005B492B">
        <w:t>，</w:t>
      </w:r>
      <w:r w:rsidRPr="005B492B">
        <w:t>所</w:t>
      </w:r>
      <w:r w:rsidRPr="005B492B">
        <w:rPr>
          <w:rFonts w:hint="eastAsia"/>
        </w:rPr>
        <w:t>有外物及妻子等，皆能施與。</w:t>
      </w:r>
    </w:p>
    <w:p w:rsidR="00AE3209" w:rsidRPr="005B492B" w:rsidRDefault="00BC23DC" w:rsidP="00B83393">
      <w:pPr>
        <w:overflowPunct w:val="0"/>
        <w:spacing w:beforeLines="30" w:before="108"/>
        <w:ind w:leftChars="100" w:left="240"/>
        <w:jc w:val="both"/>
      </w:pPr>
      <w:r w:rsidRPr="005B492B">
        <w:rPr>
          <w:rFonts w:hint="eastAsia"/>
        </w:rPr>
        <w:t>是菩薩乃至自身肉、血、頭、目、手</w:t>
      </w:r>
      <w:r w:rsidR="00E869C3" w:rsidRPr="005B492B">
        <w:rPr>
          <w:rFonts w:hint="eastAsia"/>
        </w:rPr>
        <w:t>、</w:t>
      </w:r>
      <w:r w:rsidRPr="005B492B">
        <w:rPr>
          <w:rFonts w:hint="eastAsia"/>
        </w:rPr>
        <w:t>足、耳</w:t>
      </w:r>
      <w:r w:rsidR="00E869C3" w:rsidRPr="005B492B">
        <w:rPr>
          <w:rFonts w:hint="eastAsia"/>
        </w:rPr>
        <w:t>、</w:t>
      </w:r>
      <w:r w:rsidRPr="005B492B">
        <w:rPr>
          <w:rFonts w:hint="eastAsia"/>
        </w:rPr>
        <w:t>鼻</w:t>
      </w:r>
      <w:r w:rsidR="00E869C3" w:rsidRPr="005B492B">
        <w:rPr>
          <w:rFonts w:hint="eastAsia"/>
        </w:rPr>
        <w:t>，</w:t>
      </w:r>
      <w:r w:rsidRPr="005B492B">
        <w:rPr>
          <w:rFonts w:hint="eastAsia"/>
        </w:rPr>
        <w:t>割肉出骨</w:t>
      </w:r>
      <w:r w:rsidR="00E869C3" w:rsidRPr="005B492B">
        <w:rPr>
          <w:rFonts w:hint="eastAsia"/>
        </w:rPr>
        <w:t>、</w:t>
      </w:r>
      <w:r w:rsidRPr="005B492B">
        <w:rPr>
          <w:rFonts w:hint="eastAsia"/>
        </w:rPr>
        <w:t>破骨出髓，如</w:t>
      </w:r>
      <w:r w:rsidRPr="005B492B">
        <w:rPr>
          <w:rFonts w:hint="eastAsia"/>
          <w:b/>
        </w:rPr>
        <w:t>薩陀波崙</w:t>
      </w:r>
      <w:r w:rsidR="00E869C3" w:rsidRPr="005B492B">
        <w:rPr>
          <w:rFonts w:hint="eastAsia"/>
        </w:rPr>
        <w:t>；</w:t>
      </w:r>
      <w:r w:rsidR="00AD6A55" w:rsidRPr="005B492B">
        <w:rPr>
          <w:rStyle w:val="a6"/>
        </w:rPr>
        <w:footnoteReference w:id="16"/>
      </w:r>
      <w:r w:rsidRPr="005B492B">
        <w:rPr>
          <w:rFonts w:hint="eastAsia"/>
        </w:rPr>
        <w:t>或舉身施與，一切所愛無過身者，亦能施與，如</w:t>
      </w:r>
      <w:r w:rsidRPr="005B492B">
        <w:rPr>
          <w:rFonts w:hint="eastAsia"/>
          <w:b/>
        </w:rPr>
        <w:t>薩和檀</w:t>
      </w:r>
      <w:r w:rsidRPr="005B492B">
        <w:rPr>
          <w:rFonts w:hint="eastAsia"/>
        </w:rPr>
        <w:t>。</w:t>
      </w:r>
      <w:r w:rsidR="00AD6A55" w:rsidRPr="005B492B">
        <w:rPr>
          <w:rStyle w:val="a6"/>
        </w:rPr>
        <w:footnoteReference w:id="17"/>
      </w:r>
    </w:p>
    <w:p w:rsidR="00AD6A55" w:rsidRPr="005B492B" w:rsidRDefault="00BC23DC" w:rsidP="00B83393">
      <w:pPr>
        <w:overflowPunct w:val="0"/>
        <w:spacing w:beforeLines="30" w:before="108"/>
        <w:ind w:leftChars="100" w:left="240"/>
        <w:jc w:val="both"/>
      </w:pPr>
      <w:r w:rsidRPr="005B492B">
        <w:rPr>
          <w:rFonts w:hint="eastAsia"/>
        </w:rPr>
        <w:t>如菩薩為</w:t>
      </w:r>
      <w:r w:rsidRPr="005B492B">
        <w:rPr>
          <w:rFonts w:hint="eastAsia"/>
          <w:b/>
        </w:rPr>
        <w:t>兔</w:t>
      </w:r>
      <w:r w:rsidRPr="005B492B">
        <w:rPr>
          <w:rFonts w:hint="eastAsia"/>
        </w:rPr>
        <w:t>，以身施與仙人。</w:t>
      </w:r>
      <w:r w:rsidR="00AD6A55" w:rsidRPr="005B492B">
        <w:rPr>
          <w:rStyle w:val="a6"/>
        </w:rPr>
        <w:footnoteReference w:id="18"/>
      </w:r>
    </w:p>
    <w:p w:rsidR="00BC23DC" w:rsidRPr="005B492B" w:rsidRDefault="00BC23DC" w:rsidP="00B83393">
      <w:pPr>
        <w:overflowPunct w:val="0"/>
        <w:ind w:leftChars="100" w:left="240"/>
        <w:jc w:val="both"/>
      </w:pPr>
      <w:r w:rsidRPr="005B492B">
        <w:rPr>
          <w:rFonts w:hint="eastAsia"/>
        </w:rPr>
        <w:t>如</w:t>
      </w:r>
      <w:r w:rsidRPr="005B492B">
        <w:rPr>
          <w:rFonts w:hint="eastAsia"/>
          <w:b/>
        </w:rPr>
        <w:t>尸毘王</w:t>
      </w:r>
      <w:r w:rsidRPr="005B492B">
        <w:rPr>
          <w:rFonts w:hint="eastAsia"/>
        </w:rPr>
        <w:t>以身代鴿。</w:t>
      </w:r>
      <w:r w:rsidR="00AD6A55" w:rsidRPr="005B492B">
        <w:rPr>
          <w:rStyle w:val="a6"/>
        </w:rPr>
        <w:footnoteReference w:id="19"/>
      </w:r>
    </w:p>
    <w:p w:rsidR="00BC23DC" w:rsidRPr="005B492B" w:rsidRDefault="00AD6A55" w:rsidP="00B83393">
      <w:pPr>
        <w:overflowPunct w:val="0"/>
        <w:spacing w:beforeLines="30" w:before="108"/>
        <w:ind w:leftChars="50" w:left="120"/>
        <w:jc w:val="both"/>
        <w:outlineLvl w:val="1"/>
        <w:rPr>
          <w:b/>
          <w:sz w:val="20"/>
          <w:szCs w:val="20"/>
          <w:bdr w:val="single" w:sz="4" w:space="0" w:color="auto"/>
        </w:rPr>
      </w:pPr>
      <w:r w:rsidRPr="005B492B">
        <w:rPr>
          <w:rFonts w:hint="eastAsia"/>
          <w:b/>
          <w:sz w:val="20"/>
          <w:szCs w:val="20"/>
          <w:bdr w:val="single" w:sz="4" w:space="0" w:color="auto"/>
        </w:rPr>
        <w:t>（貳）</w:t>
      </w:r>
      <w:r w:rsidR="00BC23DC" w:rsidRPr="005B492B">
        <w:rPr>
          <w:rFonts w:hint="eastAsia"/>
          <w:b/>
          <w:sz w:val="20"/>
          <w:szCs w:val="20"/>
          <w:bdr w:val="single" w:sz="4" w:space="0" w:color="auto"/>
        </w:rPr>
        <w:t>以何因緣</w:t>
      </w:r>
      <w:r w:rsidRPr="005B492B">
        <w:rPr>
          <w:rFonts w:hint="eastAsia"/>
          <w:b/>
          <w:sz w:val="20"/>
          <w:szCs w:val="20"/>
          <w:bdr w:val="single" w:sz="4" w:space="0" w:color="auto"/>
        </w:rPr>
        <w:t>故，</w:t>
      </w:r>
      <w:r w:rsidR="00BC23DC" w:rsidRPr="005B492B">
        <w:rPr>
          <w:rFonts w:hint="eastAsia"/>
          <w:b/>
          <w:sz w:val="20"/>
          <w:szCs w:val="20"/>
          <w:bdr w:val="single" w:sz="4" w:space="0" w:color="auto"/>
        </w:rPr>
        <w:t>能以難事施</w:t>
      </w:r>
    </w:p>
    <w:p w:rsidR="00BC23DC" w:rsidRPr="005B492B" w:rsidRDefault="00BC23DC" w:rsidP="00B83393">
      <w:pPr>
        <w:overflowPunct w:val="0"/>
        <w:ind w:leftChars="50" w:left="840" w:hangingChars="300" w:hanging="720"/>
        <w:jc w:val="both"/>
      </w:pPr>
      <w:r w:rsidRPr="005B492B">
        <w:rPr>
          <w:rFonts w:hint="eastAsia"/>
        </w:rPr>
        <w:t>問曰：是菩</w:t>
      </w:r>
      <w:r w:rsidR="000F05FE" w:rsidRPr="005B492B">
        <w:rPr>
          <w:sz w:val="22"/>
          <w:szCs w:val="22"/>
        </w:rPr>
        <w:t>（</w:t>
      </w:r>
      <w:r w:rsidR="000F05FE" w:rsidRPr="005B492B">
        <w:rPr>
          <w:sz w:val="22"/>
          <w:szCs w:val="22"/>
          <w:shd w:val="pct15" w:color="auto" w:fill="FFFFFF"/>
        </w:rPr>
        <w:t>50a</w:t>
      </w:r>
      <w:r w:rsidR="000F05FE" w:rsidRPr="005B492B">
        <w:rPr>
          <w:sz w:val="22"/>
          <w:szCs w:val="22"/>
        </w:rPr>
        <w:t>）</w:t>
      </w:r>
      <w:r w:rsidRPr="005B492B">
        <w:rPr>
          <w:rFonts w:hint="eastAsia"/>
        </w:rPr>
        <w:t>薩為</w:t>
      </w:r>
      <w:r w:rsidRPr="005B492B">
        <w:rPr>
          <w:rFonts w:hint="eastAsia"/>
          <w:b/>
        </w:rPr>
        <w:t>分別知布施及布施果報故</w:t>
      </w:r>
      <w:r w:rsidRPr="005B492B">
        <w:rPr>
          <w:rFonts w:hint="eastAsia"/>
        </w:rPr>
        <w:t>能</w:t>
      </w:r>
      <w:r w:rsidRPr="005B492B">
        <w:rPr>
          <w:rStyle w:val="a6"/>
        </w:rPr>
        <w:footnoteReference w:id="20"/>
      </w:r>
      <w:r w:rsidRPr="005B492B">
        <w:rPr>
          <w:rFonts w:hint="eastAsia"/>
        </w:rPr>
        <w:t>以難事施？為</w:t>
      </w:r>
      <w:r w:rsidRPr="005B492B">
        <w:rPr>
          <w:rFonts w:hint="eastAsia"/>
          <w:b/>
        </w:rPr>
        <w:t>但以慈悲心所發故</w:t>
      </w:r>
      <w:r w:rsidRPr="005B492B">
        <w:rPr>
          <w:rFonts w:hint="eastAsia"/>
        </w:rPr>
        <w:t>施？</w:t>
      </w:r>
    </w:p>
    <w:p w:rsidR="00BC23DC" w:rsidRPr="005B492B" w:rsidRDefault="00BC23DC" w:rsidP="00B83393">
      <w:pPr>
        <w:overflowPunct w:val="0"/>
        <w:spacing w:line="348" w:lineRule="exact"/>
        <w:ind w:leftChars="50" w:left="120"/>
        <w:jc w:val="both"/>
        <w:rPr>
          <w:b/>
        </w:rPr>
      </w:pPr>
      <w:r w:rsidRPr="005B492B">
        <w:rPr>
          <w:rFonts w:hint="eastAsia"/>
        </w:rPr>
        <w:lastRenderedPageBreak/>
        <w:t>答曰：</w:t>
      </w:r>
      <w:r w:rsidRPr="005B492B">
        <w:rPr>
          <w:rFonts w:ascii="標楷體" w:eastAsia="標楷體" w:hAnsi="標楷體" w:hint="eastAsia"/>
          <w:b/>
        </w:rPr>
        <w:t>如是布施者，則得如是報。內以支節等，并及諸外物。</w:t>
      </w:r>
    </w:p>
    <w:p w:rsidR="00BC23DC" w:rsidRPr="005B492B" w:rsidRDefault="00BC23DC" w:rsidP="00B83393">
      <w:pPr>
        <w:overflowPunct w:val="0"/>
        <w:spacing w:beforeLines="30" w:before="108" w:line="348" w:lineRule="exact"/>
        <w:ind w:leftChars="350" w:left="840"/>
        <w:jc w:val="both"/>
        <w:rPr>
          <w:rFonts w:ascii="新細明體" w:hAnsi="新細明體"/>
        </w:rPr>
      </w:pPr>
      <w:r w:rsidRPr="005B492B">
        <w:rPr>
          <w:rFonts w:ascii="新細明體" w:hAnsi="新細明體" w:hint="eastAsia"/>
        </w:rPr>
        <w:t>內物，名頭、目、手、足等。</w:t>
      </w:r>
    </w:p>
    <w:p w:rsidR="00BC23DC" w:rsidRPr="005B492B" w:rsidRDefault="00BC23DC" w:rsidP="00B83393">
      <w:pPr>
        <w:overflowPunct w:val="0"/>
        <w:spacing w:line="348" w:lineRule="exact"/>
        <w:ind w:leftChars="350" w:left="840"/>
        <w:jc w:val="both"/>
        <w:rPr>
          <w:rFonts w:ascii="新細明體" w:hAnsi="新細明體"/>
        </w:rPr>
      </w:pPr>
      <w:r w:rsidRPr="005B492B">
        <w:rPr>
          <w:rFonts w:ascii="新細明體" w:hAnsi="新細明體" w:hint="eastAsia"/>
        </w:rPr>
        <w:t>外物，名妻子、金、銀寶物等。</w:t>
      </w:r>
    </w:p>
    <w:p w:rsidR="00AD6A55" w:rsidRPr="005B492B" w:rsidRDefault="00AD6A55" w:rsidP="00B83393">
      <w:pPr>
        <w:overflowPunct w:val="0"/>
        <w:spacing w:beforeLines="30" w:before="108" w:line="348" w:lineRule="exact"/>
        <w:ind w:leftChars="350" w:left="840"/>
        <w:jc w:val="both"/>
        <w:rPr>
          <w:rFonts w:ascii="新細明體" w:hAnsi="新細明體"/>
        </w:rPr>
      </w:pPr>
      <w:r w:rsidRPr="005B492B">
        <w:rPr>
          <w:rFonts w:ascii="新細明體" w:hAnsi="新細明體" w:hint="eastAsia"/>
        </w:rPr>
        <w:t>是菩薩如實知施</w:t>
      </w:r>
      <w:r w:rsidR="00BC23DC" w:rsidRPr="005B492B">
        <w:rPr>
          <w:rFonts w:ascii="新細明體" w:hAnsi="新細明體" w:hint="eastAsia"/>
        </w:rPr>
        <w:t>得是報</w:t>
      </w:r>
      <w:r w:rsidRPr="005B492B">
        <w:rPr>
          <w:rFonts w:ascii="新細明體" w:hAnsi="新細明體" w:hint="eastAsia"/>
        </w:rPr>
        <w:t>，</w:t>
      </w:r>
      <w:r w:rsidR="00BC23DC" w:rsidRPr="005B492B">
        <w:rPr>
          <w:rFonts w:ascii="新細明體" w:hAnsi="新細明體" w:hint="eastAsia"/>
        </w:rPr>
        <w:t>各各分別。</w:t>
      </w:r>
    </w:p>
    <w:p w:rsidR="00BC23DC" w:rsidRPr="005B492B" w:rsidRDefault="00BC23DC" w:rsidP="00B83393">
      <w:pPr>
        <w:overflowPunct w:val="0"/>
        <w:spacing w:line="348" w:lineRule="exact"/>
        <w:ind w:leftChars="350" w:left="840"/>
        <w:jc w:val="both"/>
        <w:rPr>
          <w:rFonts w:ascii="新細明體" w:hAnsi="新細明體"/>
        </w:rPr>
      </w:pPr>
      <w:r w:rsidRPr="005B492B">
        <w:rPr>
          <w:rFonts w:ascii="新細明體" w:hAnsi="新細明體" w:hint="eastAsia"/>
        </w:rPr>
        <w:t>又信諸經所說，或以天眼得知。</w:t>
      </w:r>
    </w:p>
    <w:p w:rsidR="00BC23DC" w:rsidRPr="005B492B" w:rsidRDefault="00AD6A55" w:rsidP="00B83393">
      <w:pPr>
        <w:overflowPunct w:val="0"/>
        <w:spacing w:beforeLines="30" w:before="108" w:line="348" w:lineRule="exact"/>
        <w:ind w:leftChars="50" w:left="120"/>
        <w:jc w:val="both"/>
        <w:outlineLvl w:val="1"/>
        <w:rPr>
          <w:b/>
          <w:sz w:val="20"/>
          <w:szCs w:val="20"/>
          <w:bdr w:val="single" w:sz="4" w:space="0" w:color="auto"/>
        </w:rPr>
      </w:pPr>
      <w:r w:rsidRPr="005B492B">
        <w:rPr>
          <w:rFonts w:hint="eastAsia"/>
          <w:b/>
          <w:sz w:val="20"/>
          <w:szCs w:val="20"/>
          <w:bdr w:val="single" w:sz="4" w:space="0" w:color="auto"/>
        </w:rPr>
        <w:t>（參）</w:t>
      </w:r>
      <w:r w:rsidR="00BC23DC" w:rsidRPr="005B492B">
        <w:rPr>
          <w:rFonts w:hint="eastAsia"/>
          <w:b/>
          <w:sz w:val="20"/>
          <w:szCs w:val="20"/>
          <w:bdr w:val="single" w:sz="4" w:space="0" w:color="auto"/>
        </w:rPr>
        <w:t>明布施所得果報</w:t>
      </w:r>
    </w:p>
    <w:p w:rsidR="00BC23DC" w:rsidRPr="005B492B" w:rsidRDefault="00BC23DC" w:rsidP="00B83393">
      <w:pPr>
        <w:overflowPunct w:val="0"/>
        <w:spacing w:line="348" w:lineRule="exact"/>
        <w:ind w:leftChars="50" w:left="840" w:hangingChars="300" w:hanging="720"/>
        <w:jc w:val="both"/>
      </w:pPr>
      <w:r w:rsidRPr="005B492B">
        <w:rPr>
          <w:rFonts w:hint="eastAsia"/>
        </w:rPr>
        <w:t>問曰：汝先說知</w:t>
      </w:r>
      <w:r w:rsidRPr="005B492B">
        <w:rPr>
          <w:rFonts w:hint="eastAsia"/>
          <w:b/>
        </w:rPr>
        <w:t>以身支節布施及外物布施所得果報</w:t>
      </w:r>
      <w:r w:rsidRPr="005B492B">
        <w:rPr>
          <w:rFonts w:hint="eastAsia"/>
        </w:rPr>
        <w:t>，今可說所得果報。</w:t>
      </w:r>
    </w:p>
    <w:p w:rsidR="00BC23DC" w:rsidRPr="005B492B" w:rsidRDefault="00BC23DC" w:rsidP="00B83393">
      <w:pPr>
        <w:overflowPunct w:val="0"/>
        <w:spacing w:line="348" w:lineRule="exact"/>
        <w:ind w:leftChars="50" w:left="120"/>
        <w:jc w:val="both"/>
      </w:pPr>
      <w:r w:rsidRPr="005B492B">
        <w:rPr>
          <w:rFonts w:hint="eastAsia"/>
        </w:rPr>
        <w:t>答曰：</w:t>
      </w:r>
    </w:p>
    <w:p w:rsidR="00BC23DC" w:rsidRPr="005B492B" w:rsidRDefault="00FA6125" w:rsidP="00982F35">
      <w:pPr>
        <w:overflowPunct w:val="0"/>
        <w:spacing w:beforeLines="30" w:before="108"/>
        <w:ind w:leftChars="100" w:left="240"/>
        <w:jc w:val="both"/>
        <w:outlineLvl w:val="2"/>
        <w:rPr>
          <w:b/>
          <w:sz w:val="20"/>
          <w:szCs w:val="20"/>
          <w:bdr w:val="single" w:sz="4" w:space="0" w:color="auto"/>
        </w:rPr>
      </w:pPr>
      <w:r w:rsidRPr="005B492B">
        <w:rPr>
          <w:rFonts w:hint="eastAsia"/>
          <w:b/>
          <w:sz w:val="20"/>
          <w:szCs w:val="20"/>
          <w:bdr w:val="single" w:sz="4" w:space="0" w:color="auto"/>
        </w:rPr>
        <w:t>一、舉《寶頂經》中說</w:t>
      </w:r>
    </w:p>
    <w:p w:rsidR="00BC23DC" w:rsidRPr="005B492B" w:rsidRDefault="00F54946" w:rsidP="00B83393">
      <w:pPr>
        <w:overflowPunct w:val="0"/>
        <w:spacing w:line="348" w:lineRule="exact"/>
        <w:ind w:leftChars="100" w:left="240"/>
        <w:jc w:val="both"/>
      </w:pPr>
      <w:r w:rsidRPr="005B492B">
        <w:rPr>
          <w:rFonts w:hint="eastAsia"/>
        </w:rPr>
        <w:t>《寶頂經》中</w:t>
      </w:r>
      <w:r w:rsidRPr="005B492B">
        <w:rPr>
          <w:rFonts w:ascii="新細明體" w:hAnsi="新細明體" w:hint="eastAsia"/>
        </w:rPr>
        <w:t>〈</w:t>
      </w:r>
      <w:r w:rsidRPr="005B492B">
        <w:rPr>
          <w:rFonts w:hint="eastAsia"/>
        </w:rPr>
        <w:t>無盡意菩薩第三十品</w:t>
      </w:r>
      <w:r w:rsidRPr="005B492B">
        <w:rPr>
          <w:rFonts w:ascii="新細明體" w:hAnsi="新細明體" w:hint="eastAsia"/>
        </w:rPr>
        <w:t>〉</w:t>
      </w:r>
      <w:r w:rsidR="00BC23DC" w:rsidRPr="005B492B">
        <w:rPr>
          <w:rFonts w:hint="eastAsia"/>
        </w:rPr>
        <w:t>檀</w:t>
      </w:r>
      <w:r w:rsidR="00BC23DC" w:rsidRPr="005B492B">
        <w:rPr>
          <w:rFonts w:ascii="新細明體" w:hAnsi="新細明體" w:hint="eastAsia"/>
        </w:rPr>
        <w:t>波羅</w:t>
      </w:r>
      <w:r w:rsidR="00BC23DC" w:rsidRPr="005B492B">
        <w:rPr>
          <w:rFonts w:hint="eastAsia"/>
        </w:rPr>
        <w:t>蜜義中說：菩薩立願，</w:t>
      </w:r>
    </w:p>
    <w:p w:rsidR="00BC23DC" w:rsidRPr="005B492B" w:rsidRDefault="00565AA2" w:rsidP="00B83393">
      <w:pPr>
        <w:overflowPunct w:val="0"/>
        <w:spacing w:line="348" w:lineRule="exact"/>
        <w:ind w:leftChars="100" w:left="564" w:hangingChars="135" w:hanging="324"/>
        <w:jc w:val="both"/>
      </w:pPr>
      <w:r w:rsidRPr="005B492B">
        <w:rPr>
          <w:vertAlign w:val="superscript"/>
        </w:rPr>
        <w:t>（</w:t>
      </w:r>
      <w:r w:rsidR="00BC23DC" w:rsidRPr="005B492B">
        <w:rPr>
          <w:vertAlign w:val="superscript"/>
        </w:rPr>
        <w:t>1</w:t>
      </w:r>
      <w:r w:rsidR="00165B3A" w:rsidRPr="005B492B">
        <w:rPr>
          <w:vertAlign w:val="superscript"/>
        </w:rPr>
        <w:t>）</w:t>
      </w:r>
      <w:r w:rsidR="00BC23DC" w:rsidRPr="005B492B">
        <w:rPr>
          <w:rFonts w:hint="eastAsia"/>
        </w:rPr>
        <w:t>須食者施食，令我得五事報：一者、得壽命，二者、得膽</w:t>
      </w:r>
      <w:r w:rsidR="00BC23DC" w:rsidRPr="005B492B">
        <w:rPr>
          <w:rStyle w:val="a6"/>
        </w:rPr>
        <w:footnoteReference w:id="21"/>
      </w:r>
      <w:r w:rsidR="00BC23DC" w:rsidRPr="005B492B">
        <w:rPr>
          <w:rFonts w:hint="eastAsia"/>
        </w:rPr>
        <w:t>，三者、得樂，四者、得力，五者、得色。</w:t>
      </w:r>
      <w:r w:rsidR="00BC23DC" w:rsidRPr="005B492B">
        <w:rPr>
          <w:rStyle w:val="a6"/>
        </w:rPr>
        <w:footnoteReference w:id="22"/>
      </w:r>
    </w:p>
    <w:p w:rsidR="00BC23DC" w:rsidRPr="005B492B" w:rsidRDefault="00AB1C47" w:rsidP="00B83393">
      <w:pPr>
        <w:overflowPunct w:val="0"/>
        <w:spacing w:line="348" w:lineRule="exact"/>
        <w:ind w:leftChars="100" w:left="240"/>
        <w:jc w:val="both"/>
      </w:pPr>
      <w:r w:rsidRPr="005B492B">
        <w:rPr>
          <w:rFonts w:ascii="新細明體" w:hAnsi="新細明體" w:hint="eastAsia"/>
          <w:vertAlign w:val="superscript"/>
        </w:rPr>
        <w:t>（</w:t>
      </w:r>
      <w:r w:rsidR="00BC23DC" w:rsidRPr="005B492B">
        <w:rPr>
          <w:rFonts w:hint="eastAsia"/>
          <w:vertAlign w:val="superscript"/>
        </w:rPr>
        <w:t>2</w:t>
      </w:r>
      <w:r w:rsidRPr="005B492B">
        <w:rPr>
          <w:rFonts w:ascii="新細明體" w:hAnsi="新細明體" w:hint="eastAsia"/>
          <w:vertAlign w:val="superscript"/>
        </w:rPr>
        <w:t>）</w:t>
      </w:r>
      <w:r w:rsidR="00BC23DC" w:rsidRPr="005B492B">
        <w:rPr>
          <w:rFonts w:hint="eastAsia"/>
        </w:rPr>
        <w:t>須漿與漿者，先於人中得香美飲，後得除諸煩惱渴愛。</w:t>
      </w:r>
    </w:p>
    <w:p w:rsidR="00BC23DC" w:rsidRPr="005B492B" w:rsidRDefault="00AB1C47" w:rsidP="00B83393">
      <w:pPr>
        <w:overflowPunct w:val="0"/>
        <w:spacing w:line="348" w:lineRule="exact"/>
        <w:ind w:leftChars="100" w:left="240"/>
        <w:jc w:val="both"/>
      </w:pPr>
      <w:r w:rsidRPr="005B492B">
        <w:rPr>
          <w:rFonts w:ascii="新細明體" w:hAnsi="新細明體" w:hint="eastAsia"/>
          <w:vertAlign w:val="superscript"/>
        </w:rPr>
        <w:t>（</w:t>
      </w:r>
      <w:r w:rsidR="00BC23DC" w:rsidRPr="005B492B">
        <w:rPr>
          <w:rFonts w:hint="eastAsia"/>
          <w:vertAlign w:val="superscript"/>
        </w:rPr>
        <w:t>3</w:t>
      </w:r>
      <w:r w:rsidRPr="005B492B">
        <w:rPr>
          <w:rFonts w:ascii="新細明體" w:hAnsi="新細明體" w:hint="eastAsia"/>
          <w:vertAlign w:val="superscript"/>
        </w:rPr>
        <w:t>）</w:t>
      </w:r>
      <w:r w:rsidR="00BC23DC" w:rsidRPr="005B492B">
        <w:rPr>
          <w:rFonts w:ascii="新細明體" w:hAnsi="新細明體" w:hint="eastAsia"/>
        </w:rPr>
        <w:t>須乘</w:t>
      </w:r>
      <w:r w:rsidR="00BC23DC" w:rsidRPr="005B492B">
        <w:rPr>
          <w:rFonts w:hint="eastAsia"/>
        </w:rPr>
        <w:t>與乘，則得隨意樂報，成就四如意足，後得三乘道。</w:t>
      </w:r>
    </w:p>
    <w:p w:rsidR="00BC23DC" w:rsidRPr="005B492B" w:rsidRDefault="00AB1C47" w:rsidP="00B83393">
      <w:pPr>
        <w:overflowPunct w:val="0"/>
        <w:spacing w:line="348" w:lineRule="exact"/>
        <w:ind w:leftChars="100" w:left="240"/>
        <w:jc w:val="both"/>
      </w:pPr>
      <w:r w:rsidRPr="005B492B">
        <w:rPr>
          <w:rFonts w:ascii="新細明體" w:hAnsi="新細明體" w:hint="eastAsia"/>
          <w:vertAlign w:val="superscript"/>
        </w:rPr>
        <w:t>（</w:t>
      </w:r>
      <w:r w:rsidR="00BC23DC" w:rsidRPr="005B492B">
        <w:rPr>
          <w:rFonts w:hint="eastAsia"/>
          <w:vertAlign w:val="superscript"/>
        </w:rPr>
        <w:t>4</w:t>
      </w:r>
      <w:r w:rsidRPr="005B492B">
        <w:rPr>
          <w:rFonts w:ascii="新細明體" w:hAnsi="新細明體" w:hint="eastAsia"/>
          <w:vertAlign w:val="superscript"/>
        </w:rPr>
        <w:t>）</w:t>
      </w:r>
      <w:r w:rsidR="00BC23DC" w:rsidRPr="005B492B">
        <w:rPr>
          <w:rFonts w:hint="eastAsia"/>
        </w:rPr>
        <w:t>須衣與衣，則得慚愧衣報。</w:t>
      </w:r>
    </w:p>
    <w:p w:rsidR="00BC23DC" w:rsidRPr="005B492B" w:rsidRDefault="00AB1C47" w:rsidP="00B83393">
      <w:pPr>
        <w:overflowPunct w:val="0"/>
        <w:spacing w:line="348" w:lineRule="exact"/>
        <w:ind w:leftChars="100" w:left="240"/>
        <w:jc w:val="both"/>
      </w:pPr>
      <w:r w:rsidRPr="005B492B">
        <w:rPr>
          <w:rFonts w:ascii="新細明體" w:hAnsi="新細明體" w:hint="eastAsia"/>
          <w:vertAlign w:val="superscript"/>
        </w:rPr>
        <w:t>（</w:t>
      </w:r>
      <w:r w:rsidR="00BC23DC" w:rsidRPr="005B492B">
        <w:rPr>
          <w:rFonts w:hint="eastAsia"/>
          <w:vertAlign w:val="superscript"/>
        </w:rPr>
        <w:t>5</w:t>
      </w:r>
      <w:r w:rsidRPr="005B492B">
        <w:rPr>
          <w:rFonts w:ascii="新細明體" w:hAnsi="新細明體" w:hint="eastAsia"/>
          <w:vertAlign w:val="superscript"/>
        </w:rPr>
        <w:t>）</w:t>
      </w:r>
      <w:r w:rsidR="00BC23DC" w:rsidRPr="005B492B">
        <w:rPr>
          <w:rFonts w:hint="eastAsia"/>
        </w:rPr>
        <w:t>須燈明與燈明，則得佛眼光明。</w:t>
      </w:r>
    </w:p>
    <w:p w:rsidR="00BC23DC" w:rsidRPr="005B492B" w:rsidRDefault="0072441F" w:rsidP="00B83393">
      <w:pPr>
        <w:overflowPunct w:val="0"/>
        <w:spacing w:line="348" w:lineRule="exact"/>
        <w:ind w:leftChars="100" w:left="240"/>
        <w:jc w:val="both"/>
      </w:pPr>
      <w:r w:rsidRPr="005B492B">
        <w:rPr>
          <w:vertAlign w:val="superscript"/>
        </w:rPr>
        <w:t>（</w:t>
      </w:r>
      <w:r w:rsidR="00BC23DC" w:rsidRPr="005B492B">
        <w:rPr>
          <w:vertAlign w:val="superscript"/>
        </w:rPr>
        <w:t>6</w:t>
      </w:r>
      <w:r w:rsidRPr="005B492B">
        <w:rPr>
          <w:vertAlign w:val="superscript"/>
        </w:rPr>
        <w:t>）</w:t>
      </w:r>
      <w:r w:rsidR="00BC23DC" w:rsidRPr="005B492B">
        <w:t>須伎樂與伎樂，則得具足天耳。</w:t>
      </w:r>
    </w:p>
    <w:p w:rsidR="00BC23DC" w:rsidRPr="005B492B" w:rsidRDefault="0072441F" w:rsidP="00B83393">
      <w:pPr>
        <w:overflowPunct w:val="0"/>
        <w:spacing w:line="348" w:lineRule="exact"/>
        <w:ind w:leftChars="100" w:left="240"/>
        <w:jc w:val="both"/>
      </w:pPr>
      <w:r w:rsidRPr="005B492B">
        <w:rPr>
          <w:vertAlign w:val="superscript"/>
        </w:rPr>
        <w:t>（</w:t>
      </w:r>
      <w:r w:rsidR="00BC23DC" w:rsidRPr="005B492B">
        <w:rPr>
          <w:vertAlign w:val="superscript"/>
        </w:rPr>
        <w:t>7</w:t>
      </w:r>
      <w:r w:rsidRPr="005B492B">
        <w:rPr>
          <w:vertAlign w:val="superscript"/>
        </w:rPr>
        <w:t>）</w:t>
      </w:r>
      <w:r w:rsidR="00BC23DC" w:rsidRPr="005B492B">
        <w:t>須末</w:t>
      </w:r>
      <w:r w:rsidR="004C50EA" w:rsidRPr="005B492B">
        <w:rPr>
          <w:rStyle w:val="a6"/>
        </w:rPr>
        <w:footnoteReference w:id="23"/>
      </w:r>
      <w:r w:rsidR="00BC23DC" w:rsidRPr="005B492B">
        <w:t>香</w:t>
      </w:r>
      <w:r w:rsidR="007A3482" w:rsidRPr="005B492B">
        <w:t>、</w:t>
      </w:r>
      <w:r w:rsidR="00BC23DC" w:rsidRPr="005B492B">
        <w:t>塗香與末香</w:t>
      </w:r>
      <w:r w:rsidR="007A3482" w:rsidRPr="005B492B">
        <w:t>、</w:t>
      </w:r>
      <w:r w:rsidR="00BC23DC" w:rsidRPr="005B492B">
        <w:t>塗香</w:t>
      </w:r>
      <w:r w:rsidR="007A3482" w:rsidRPr="005B492B">
        <w:t>，</w:t>
      </w:r>
      <w:r w:rsidR="00BC23DC" w:rsidRPr="005B492B">
        <w:t>則得身無臭穢。</w:t>
      </w:r>
    </w:p>
    <w:p w:rsidR="00BC23DC" w:rsidRPr="005B492B" w:rsidRDefault="0072441F" w:rsidP="00B83393">
      <w:pPr>
        <w:overflowPunct w:val="0"/>
        <w:ind w:leftChars="100" w:left="240"/>
        <w:jc w:val="both"/>
      </w:pPr>
      <w:r w:rsidRPr="005B492B">
        <w:rPr>
          <w:vertAlign w:val="superscript"/>
        </w:rPr>
        <w:lastRenderedPageBreak/>
        <w:t>（</w:t>
      </w:r>
      <w:r w:rsidR="00BC23DC" w:rsidRPr="005B492B">
        <w:rPr>
          <w:vertAlign w:val="superscript"/>
        </w:rPr>
        <w:t>8</w:t>
      </w:r>
      <w:r w:rsidRPr="005B492B">
        <w:rPr>
          <w:vertAlign w:val="superscript"/>
        </w:rPr>
        <w:t>）</w:t>
      </w:r>
      <w:r w:rsidR="00BC23DC" w:rsidRPr="005B492B">
        <w:t>須汁與汁，則得味味相報</w:t>
      </w:r>
      <w:r w:rsidR="007C59A3" w:rsidRPr="005B492B">
        <w:rPr>
          <w:rStyle w:val="a6"/>
        </w:rPr>
        <w:footnoteReference w:id="24"/>
      </w:r>
      <w:r w:rsidR="00BC23DC" w:rsidRPr="005B492B">
        <w:t>。</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9</w:t>
      </w:r>
      <w:r w:rsidRPr="005B492B">
        <w:rPr>
          <w:vertAlign w:val="superscript"/>
        </w:rPr>
        <w:t>）</w:t>
      </w:r>
      <w:r w:rsidR="00BC23DC" w:rsidRPr="005B492B">
        <w:t>須房舍與房舍，則得與一切眾生作歸依救護。</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10</w:t>
      </w:r>
      <w:r w:rsidRPr="005B492B">
        <w:rPr>
          <w:vertAlign w:val="superscript"/>
        </w:rPr>
        <w:t>）</w:t>
      </w:r>
      <w:r w:rsidR="00BC23DC" w:rsidRPr="005B492B">
        <w:t>施資生之具者，則得助菩提功德。</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11</w:t>
      </w:r>
      <w:r w:rsidRPr="005B492B">
        <w:rPr>
          <w:vertAlign w:val="superscript"/>
        </w:rPr>
        <w:t>）</w:t>
      </w:r>
      <w:r w:rsidR="00BC23DC" w:rsidRPr="005B492B">
        <w:t>施醫藥者，則得無老、病、死，常樂安隱。</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12</w:t>
      </w:r>
      <w:r w:rsidRPr="005B492B">
        <w:rPr>
          <w:vertAlign w:val="superscript"/>
        </w:rPr>
        <w:t>）</w:t>
      </w:r>
      <w:r w:rsidR="00BC23DC" w:rsidRPr="005B492B">
        <w:t>施奴婢者，則得自在隨意，具足智慧。</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13</w:t>
      </w:r>
      <w:r w:rsidRPr="005B492B">
        <w:rPr>
          <w:vertAlign w:val="superscript"/>
        </w:rPr>
        <w:t>）</w:t>
      </w:r>
      <w:r w:rsidR="00BC23DC" w:rsidRPr="005B492B">
        <w:t>施金、銀、珊瑚、車磲、馬腦</w:t>
      </w:r>
      <w:r w:rsidR="00BC23DC" w:rsidRPr="005B492B">
        <w:rPr>
          <w:rStyle w:val="a6"/>
        </w:rPr>
        <w:footnoteReference w:id="25"/>
      </w:r>
      <w:r w:rsidR="00BC23DC" w:rsidRPr="005B492B">
        <w:t>者，則得具足三十二相。</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14</w:t>
      </w:r>
      <w:r w:rsidRPr="005B492B">
        <w:rPr>
          <w:vertAlign w:val="superscript"/>
        </w:rPr>
        <w:t>）</w:t>
      </w:r>
      <w:r w:rsidR="00BC23DC" w:rsidRPr="005B492B">
        <w:t>施種種雜物莊嚴具</w:t>
      </w:r>
      <w:r w:rsidR="00BC23DC" w:rsidRPr="005B492B">
        <w:rPr>
          <w:rStyle w:val="a6"/>
        </w:rPr>
        <w:footnoteReference w:id="26"/>
      </w:r>
      <w:r w:rsidR="00BC23DC" w:rsidRPr="005B492B">
        <w:t>，則得八十隨形好。</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15</w:t>
      </w:r>
      <w:r w:rsidRPr="005B492B">
        <w:rPr>
          <w:vertAlign w:val="superscript"/>
        </w:rPr>
        <w:t>）</w:t>
      </w:r>
      <w:r w:rsidR="00BC23DC" w:rsidRPr="005B492B">
        <w:t>施象馬車者，則得具足大乘。</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16</w:t>
      </w:r>
      <w:r w:rsidRPr="005B492B">
        <w:rPr>
          <w:vertAlign w:val="superscript"/>
        </w:rPr>
        <w:t>）</w:t>
      </w:r>
      <w:r w:rsidR="00BC23DC" w:rsidRPr="005B492B">
        <w:t>施園林者，則得具足禪定樂。</w:t>
      </w:r>
    </w:p>
    <w:p w:rsidR="00BC23DC" w:rsidRPr="005B492B" w:rsidRDefault="0072441F" w:rsidP="00B83393">
      <w:pPr>
        <w:overflowPunct w:val="0"/>
        <w:ind w:leftChars="100" w:left="240"/>
        <w:jc w:val="both"/>
      </w:pPr>
      <w:r w:rsidRPr="005B492B">
        <w:rPr>
          <w:vertAlign w:val="superscript"/>
        </w:rPr>
        <w:t>（</w:t>
      </w:r>
      <w:r w:rsidR="00BC23DC" w:rsidRPr="005B492B">
        <w:rPr>
          <w:vertAlign w:val="superscript"/>
        </w:rPr>
        <w:t>17</w:t>
      </w:r>
      <w:r w:rsidRPr="005B492B">
        <w:rPr>
          <w:vertAlign w:val="superscript"/>
        </w:rPr>
        <w:t>）</w:t>
      </w:r>
      <w:r w:rsidR="00BC23DC" w:rsidRPr="005B492B">
        <w:t>施男女者，得所愛</w:t>
      </w:r>
      <w:r w:rsidR="00BC23DC" w:rsidRPr="005B492B">
        <w:rPr>
          <w:rStyle w:val="a6"/>
        </w:rPr>
        <w:footnoteReference w:id="27"/>
      </w:r>
      <w:r w:rsidR="00BC23DC" w:rsidRPr="005B492B">
        <w:t>阿耨多羅三藐三菩提。</w:t>
      </w:r>
      <w:r w:rsidR="00944C3C" w:rsidRPr="005B492B">
        <w:rPr>
          <w:rStyle w:val="a6"/>
        </w:rPr>
        <w:footnoteReference w:id="28"/>
      </w:r>
    </w:p>
    <w:p w:rsidR="00BC23DC" w:rsidRPr="005B492B" w:rsidRDefault="0091395B" w:rsidP="00B83393">
      <w:pPr>
        <w:overflowPunct w:val="0"/>
        <w:ind w:leftChars="100" w:left="240"/>
        <w:jc w:val="both"/>
      </w:pPr>
      <w:r w:rsidRPr="005B492B">
        <w:rPr>
          <w:vertAlign w:val="superscript"/>
        </w:rPr>
        <w:t>（</w:t>
      </w:r>
      <w:r w:rsidR="00BC23DC" w:rsidRPr="005B492B">
        <w:rPr>
          <w:vertAlign w:val="superscript"/>
        </w:rPr>
        <w:t>18</w:t>
      </w:r>
      <w:r w:rsidRPr="005B492B">
        <w:rPr>
          <w:vertAlign w:val="superscript"/>
        </w:rPr>
        <w:t>）</w:t>
      </w:r>
      <w:r w:rsidR="00BC23DC" w:rsidRPr="005B492B">
        <w:t>施倉穀寶藏者，則得具足法藏。</w:t>
      </w:r>
    </w:p>
    <w:p w:rsidR="00BC23DC" w:rsidRPr="005B492B" w:rsidRDefault="0091395B" w:rsidP="00B83393">
      <w:pPr>
        <w:overflowPunct w:val="0"/>
        <w:ind w:leftChars="100" w:left="240"/>
        <w:jc w:val="both"/>
      </w:pPr>
      <w:r w:rsidRPr="005B492B">
        <w:rPr>
          <w:vertAlign w:val="superscript"/>
        </w:rPr>
        <w:t>（</w:t>
      </w:r>
      <w:r w:rsidR="00BC23DC" w:rsidRPr="005B492B">
        <w:rPr>
          <w:vertAlign w:val="superscript"/>
        </w:rPr>
        <w:t>19</w:t>
      </w:r>
      <w:r w:rsidRPr="005B492B">
        <w:rPr>
          <w:vertAlign w:val="superscript"/>
        </w:rPr>
        <w:t>）</w:t>
      </w:r>
      <w:r w:rsidR="00BC23DC" w:rsidRPr="005B492B">
        <w:t>施以一國土、一閻浮提、四天下王位者，則得道場自在法王。</w:t>
      </w:r>
      <w:r w:rsidR="00944C3C" w:rsidRPr="005B492B">
        <w:rPr>
          <w:sz w:val="22"/>
          <w:szCs w:val="22"/>
        </w:rPr>
        <w:t>（</w:t>
      </w:r>
      <w:r w:rsidR="00944C3C" w:rsidRPr="005B492B">
        <w:rPr>
          <w:sz w:val="22"/>
          <w:szCs w:val="22"/>
          <w:shd w:val="pct15" w:color="auto" w:fill="FFFFFF"/>
        </w:rPr>
        <w:t>50b</w:t>
      </w:r>
      <w:r w:rsidR="00944C3C" w:rsidRPr="005B492B">
        <w:rPr>
          <w:sz w:val="22"/>
          <w:szCs w:val="22"/>
        </w:rPr>
        <w:t>）</w:t>
      </w:r>
    </w:p>
    <w:p w:rsidR="00BC23DC" w:rsidRPr="005B492B" w:rsidRDefault="0091395B" w:rsidP="00B83393">
      <w:pPr>
        <w:overflowPunct w:val="0"/>
        <w:ind w:leftChars="100" w:left="240"/>
        <w:jc w:val="both"/>
      </w:pPr>
      <w:r w:rsidRPr="005B492B">
        <w:rPr>
          <w:vertAlign w:val="superscript"/>
        </w:rPr>
        <w:t>（</w:t>
      </w:r>
      <w:r w:rsidR="00BC23DC" w:rsidRPr="005B492B">
        <w:rPr>
          <w:vertAlign w:val="superscript"/>
        </w:rPr>
        <w:t>20</w:t>
      </w:r>
      <w:r w:rsidRPr="005B492B">
        <w:rPr>
          <w:vertAlign w:val="superscript"/>
        </w:rPr>
        <w:t>）</w:t>
      </w:r>
      <w:r w:rsidR="00BC23DC" w:rsidRPr="005B492B">
        <w:t>施諸戲樂具</w:t>
      </w:r>
      <w:r w:rsidR="00DC6DEC" w:rsidRPr="005B492B">
        <w:t>者，</w:t>
      </w:r>
      <w:r w:rsidR="00BC23DC" w:rsidRPr="005B492B">
        <w:t>則得法樂。</w:t>
      </w:r>
    </w:p>
    <w:p w:rsidR="00BC23DC" w:rsidRPr="005B492B" w:rsidRDefault="0091395B" w:rsidP="00B83393">
      <w:pPr>
        <w:overflowPunct w:val="0"/>
        <w:ind w:leftChars="100" w:left="240"/>
        <w:jc w:val="both"/>
      </w:pPr>
      <w:r w:rsidRPr="005B492B">
        <w:rPr>
          <w:vertAlign w:val="superscript"/>
        </w:rPr>
        <w:t>（</w:t>
      </w:r>
      <w:r w:rsidR="00BC23DC" w:rsidRPr="005B492B">
        <w:rPr>
          <w:vertAlign w:val="superscript"/>
        </w:rPr>
        <w:t>21</w:t>
      </w:r>
      <w:r w:rsidRPr="005B492B">
        <w:rPr>
          <w:vertAlign w:val="superscript"/>
        </w:rPr>
        <w:t>）</w:t>
      </w:r>
      <w:r w:rsidR="00BC23DC" w:rsidRPr="005B492B">
        <w:t>以</w:t>
      </w:r>
      <w:r w:rsidR="00BC23DC" w:rsidRPr="005B492B">
        <w:rPr>
          <w:b/>
        </w:rPr>
        <w:t>足</w:t>
      </w:r>
      <w:r w:rsidR="00BC23DC" w:rsidRPr="005B492B">
        <w:t>施者，則得法足能到道場。</w:t>
      </w:r>
    </w:p>
    <w:p w:rsidR="00BC23DC" w:rsidRPr="005B492B" w:rsidRDefault="0091395B" w:rsidP="00B83393">
      <w:pPr>
        <w:overflowPunct w:val="0"/>
        <w:ind w:leftChars="100" w:left="240"/>
        <w:jc w:val="both"/>
      </w:pPr>
      <w:r w:rsidRPr="005B492B">
        <w:rPr>
          <w:vertAlign w:val="superscript"/>
        </w:rPr>
        <w:t>（</w:t>
      </w:r>
      <w:r w:rsidR="00BC23DC" w:rsidRPr="005B492B">
        <w:rPr>
          <w:vertAlign w:val="superscript"/>
        </w:rPr>
        <w:t>22</w:t>
      </w:r>
      <w:r w:rsidRPr="005B492B">
        <w:rPr>
          <w:vertAlign w:val="superscript"/>
        </w:rPr>
        <w:t>）</w:t>
      </w:r>
      <w:r w:rsidR="00944C3C" w:rsidRPr="005B492B">
        <w:t>以</w:t>
      </w:r>
      <w:r w:rsidR="00944C3C" w:rsidRPr="005B492B">
        <w:rPr>
          <w:b/>
        </w:rPr>
        <w:t>手</w:t>
      </w:r>
      <w:r w:rsidR="00944C3C" w:rsidRPr="005B492B">
        <w:t>施者，則得寶手能施一切。</w:t>
      </w:r>
    </w:p>
    <w:p w:rsidR="00BC23DC" w:rsidRPr="005B492B" w:rsidRDefault="00704E6C" w:rsidP="00B83393">
      <w:pPr>
        <w:overflowPunct w:val="0"/>
        <w:ind w:leftChars="100" w:left="240"/>
        <w:jc w:val="both"/>
      </w:pPr>
      <w:r w:rsidRPr="005B492B">
        <w:rPr>
          <w:rFonts w:ascii="新細明體" w:hAnsi="新細明體" w:hint="eastAsia"/>
          <w:vertAlign w:val="superscript"/>
        </w:rPr>
        <w:t>（</w:t>
      </w:r>
      <w:r w:rsidR="00BC23DC" w:rsidRPr="005B492B">
        <w:rPr>
          <w:vertAlign w:val="superscript"/>
        </w:rPr>
        <w:t>23</w:t>
      </w:r>
      <w:r w:rsidRPr="005B492B">
        <w:rPr>
          <w:rFonts w:ascii="新細明體" w:hAnsi="新細明體" w:hint="eastAsia"/>
          <w:vertAlign w:val="superscript"/>
        </w:rPr>
        <w:t>）</w:t>
      </w:r>
      <w:r w:rsidR="00BC23DC" w:rsidRPr="005B492B">
        <w:t>以</w:t>
      </w:r>
      <w:r w:rsidR="00BC23DC" w:rsidRPr="005B492B">
        <w:rPr>
          <w:b/>
        </w:rPr>
        <w:t>耳</w:t>
      </w:r>
      <w:r w:rsidR="007A3482" w:rsidRPr="005B492B">
        <w:rPr>
          <w:b/>
        </w:rPr>
        <w:t>、</w:t>
      </w:r>
      <w:r w:rsidR="00BC23DC" w:rsidRPr="005B492B">
        <w:rPr>
          <w:b/>
        </w:rPr>
        <w:t>鼻</w:t>
      </w:r>
      <w:r w:rsidR="00BC23DC" w:rsidRPr="005B492B">
        <w:t>施者，則得具足身體。</w:t>
      </w:r>
    </w:p>
    <w:p w:rsidR="00BC23DC" w:rsidRPr="005B492B" w:rsidRDefault="00704E6C" w:rsidP="00B83393">
      <w:pPr>
        <w:overflowPunct w:val="0"/>
        <w:ind w:leftChars="100" w:left="240"/>
        <w:jc w:val="both"/>
      </w:pPr>
      <w:r w:rsidRPr="005B492B">
        <w:rPr>
          <w:rFonts w:ascii="新細明體" w:hAnsi="新細明體" w:hint="eastAsia"/>
          <w:vertAlign w:val="superscript"/>
        </w:rPr>
        <w:t>（</w:t>
      </w:r>
      <w:r w:rsidR="00BC23DC" w:rsidRPr="005B492B">
        <w:rPr>
          <w:vertAlign w:val="superscript"/>
        </w:rPr>
        <w:t>24</w:t>
      </w:r>
      <w:r w:rsidRPr="005B492B">
        <w:rPr>
          <w:rFonts w:ascii="新細明體" w:hAnsi="新細明體" w:hint="eastAsia"/>
          <w:vertAlign w:val="superscript"/>
        </w:rPr>
        <w:t>）</w:t>
      </w:r>
      <w:r w:rsidR="00BC23DC" w:rsidRPr="005B492B">
        <w:t>以</w:t>
      </w:r>
      <w:r w:rsidR="00BC23DC" w:rsidRPr="005B492B">
        <w:rPr>
          <w:b/>
        </w:rPr>
        <w:t>眼</w:t>
      </w:r>
      <w:r w:rsidR="00BC23DC" w:rsidRPr="005B492B">
        <w:t>施者，則得具足無閡</w:t>
      </w:r>
      <w:r w:rsidR="00067CD7" w:rsidRPr="005B492B">
        <w:rPr>
          <w:rStyle w:val="a6"/>
        </w:rPr>
        <w:footnoteReference w:id="29"/>
      </w:r>
      <w:r w:rsidR="00BC23DC" w:rsidRPr="005B492B">
        <w:t>法眼。</w:t>
      </w:r>
    </w:p>
    <w:p w:rsidR="00BC23DC" w:rsidRPr="005B492B" w:rsidRDefault="00704E6C" w:rsidP="00B83393">
      <w:pPr>
        <w:overflowPunct w:val="0"/>
        <w:ind w:leftChars="100" w:left="240"/>
        <w:jc w:val="both"/>
      </w:pPr>
      <w:r w:rsidRPr="005B492B">
        <w:rPr>
          <w:rFonts w:ascii="新細明體" w:hAnsi="新細明體" w:hint="eastAsia"/>
          <w:vertAlign w:val="superscript"/>
        </w:rPr>
        <w:t>（</w:t>
      </w:r>
      <w:r w:rsidR="00BC23DC" w:rsidRPr="005B492B">
        <w:rPr>
          <w:vertAlign w:val="superscript"/>
        </w:rPr>
        <w:t>25</w:t>
      </w:r>
      <w:r w:rsidRPr="005B492B">
        <w:rPr>
          <w:rFonts w:ascii="新細明體" w:hAnsi="新細明體" w:hint="eastAsia"/>
          <w:vertAlign w:val="superscript"/>
        </w:rPr>
        <w:t>）</w:t>
      </w:r>
      <w:r w:rsidR="00BC23DC" w:rsidRPr="005B492B">
        <w:t>以</w:t>
      </w:r>
      <w:r w:rsidR="00BC23DC" w:rsidRPr="005B492B">
        <w:rPr>
          <w:b/>
        </w:rPr>
        <w:t>頭</w:t>
      </w:r>
      <w:r w:rsidR="00BC23DC" w:rsidRPr="005B492B">
        <w:t>施者，則得三界特尊一切智慧。</w:t>
      </w:r>
    </w:p>
    <w:p w:rsidR="00BC23DC" w:rsidRPr="005B492B" w:rsidRDefault="00704E6C" w:rsidP="00B83393">
      <w:pPr>
        <w:overflowPunct w:val="0"/>
        <w:ind w:leftChars="100" w:left="240"/>
        <w:jc w:val="both"/>
      </w:pPr>
      <w:r w:rsidRPr="005B492B">
        <w:rPr>
          <w:rFonts w:ascii="新細明體" w:hAnsi="新細明體" w:hint="eastAsia"/>
          <w:vertAlign w:val="superscript"/>
        </w:rPr>
        <w:t>（</w:t>
      </w:r>
      <w:r w:rsidR="00BC23DC" w:rsidRPr="005B492B">
        <w:rPr>
          <w:vertAlign w:val="superscript"/>
        </w:rPr>
        <w:t>26</w:t>
      </w:r>
      <w:r w:rsidRPr="005B492B">
        <w:rPr>
          <w:rFonts w:ascii="新細明體" w:hAnsi="新細明體" w:hint="eastAsia"/>
          <w:vertAlign w:val="superscript"/>
        </w:rPr>
        <w:t>）</w:t>
      </w:r>
      <w:r w:rsidR="00BC23DC" w:rsidRPr="005B492B">
        <w:t>以</w:t>
      </w:r>
      <w:r w:rsidR="00BC23DC" w:rsidRPr="005B492B">
        <w:rPr>
          <w:b/>
        </w:rPr>
        <w:t>血肉</w:t>
      </w:r>
      <w:r w:rsidR="00BC23DC" w:rsidRPr="005B492B">
        <w:t>施者，令諸眾生得堅固行。</w:t>
      </w:r>
    </w:p>
    <w:p w:rsidR="00BC23DC" w:rsidRPr="005B492B" w:rsidRDefault="00704E6C" w:rsidP="00B83393">
      <w:pPr>
        <w:overflowPunct w:val="0"/>
        <w:ind w:leftChars="100" w:left="240"/>
        <w:jc w:val="both"/>
      </w:pPr>
      <w:r w:rsidRPr="005B492B">
        <w:rPr>
          <w:rFonts w:ascii="新細明體" w:hAnsi="新細明體" w:hint="eastAsia"/>
          <w:vertAlign w:val="superscript"/>
        </w:rPr>
        <w:t>（</w:t>
      </w:r>
      <w:r w:rsidR="00BC23DC" w:rsidRPr="005B492B">
        <w:rPr>
          <w:vertAlign w:val="superscript"/>
        </w:rPr>
        <w:t>27</w:t>
      </w:r>
      <w:r w:rsidRPr="005B492B">
        <w:rPr>
          <w:rFonts w:ascii="新細明體" w:hAnsi="新細明體" w:hint="eastAsia"/>
          <w:vertAlign w:val="superscript"/>
        </w:rPr>
        <w:t>）</w:t>
      </w:r>
      <w:r w:rsidR="00BC23DC" w:rsidRPr="005B492B">
        <w:t>以</w:t>
      </w:r>
      <w:r w:rsidR="00BC23DC" w:rsidRPr="005B492B">
        <w:rPr>
          <w:b/>
        </w:rPr>
        <w:t>髓</w:t>
      </w:r>
      <w:r w:rsidR="00BC23DC" w:rsidRPr="005B492B">
        <w:t>施者，得</w:t>
      </w:r>
      <w:r w:rsidR="006E220F" w:rsidRPr="005B492B">
        <w:t>金剛身，無能壞者。</w:t>
      </w:r>
      <w:r w:rsidR="00BC23DC" w:rsidRPr="005B492B">
        <w:rPr>
          <w:rStyle w:val="a6"/>
        </w:rPr>
        <w:footnoteReference w:id="30"/>
      </w:r>
    </w:p>
    <w:p w:rsidR="00BC23DC" w:rsidRPr="005B492B" w:rsidRDefault="004B3698" w:rsidP="00982F35">
      <w:pPr>
        <w:overflowPunct w:val="0"/>
        <w:spacing w:beforeLines="30" w:before="108"/>
        <w:ind w:leftChars="100" w:left="240"/>
        <w:jc w:val="both"/>
        <w:outlineLvl w:val="2"/>
        <w:rPr>
          <w:b/>
        </w:rPr>
      </w:pPr>
      <w:r w:rsidRPr="005B492B">
        <w:rPr>
          <w:rFonts w:hint="eastAsia"/>
          <w:b/>
          <w:sz w:val="20"/>
          <w:szCs w:val="20"/>
          <w:bdr w:val="single" w:sz="4" w:space="0" w:color="auto"/>
        </w:rPr>
        <w:lastRenderedPageBreak/>
        <w:t>二、其餘布施</w:t>
      </w:r>
      <w:r w:rsidR="00BC23DC" w:rsidRPr="005B492B">
        <w:rPr>
          <w:b/>
          <w:sz w:val="20"/>
          <w:szCs w:val="20"/>
          <w:bdr w:val="single" w:sz="4" w:space="0" w:color="auto"/>
        </w:rPr>
        <w:t>果報</w:t>
      </w:r>
    </w:p>
    <w:p w:rsidR="004B3698" w:rsidRPr="005B492B" w:rsidRDefault="004B3698" w:rsidP="00B83393">
      <w:pPr>
        <w:overflowPunct w:val="0"/>
        <w:ind w:leftChars="100" w:left="240"/>
        <w:jc w:val="both"/>
      </w:pPr>
      <w:r w:rsidRPr="005B492B">
        <w:rPr>
          <w:rFonts w:hint="eastAsia"/>
        </w:rPr>
        <w:t>如是開施門果報，餘施果報亦應知。</w:t>
      </w:r>
    </w:p>
    <w:p w:rsidR="00BC23DC" w:rsidRPr="005B492B" w:rsidRDefault="005B272D" w:rsidP="00B83393">
      <w:pPr>
        <w:overflowPunct w:val="0"/>
        <w:ind w:leftChars="100" w:left="564" w:hangingChars="135" w:hanging="324"/>
        <w:jc w:val="both"/>
      </w:pPr>
      <w:r w:rsidRPr="005B492B">
        <w:rPr>
          <w:vertAlign w:val="superscript"/>
        </w:rPr>
        <w:lastRenderedPageBreak/>
        <w:t>（</w:t>
      </w:r>
      <w:r w:rsidR="00BC23DC" w:rsidRPr="005B492B">
        <w:rPr>
          <w:vertAlign w:val="superscript"/>
        </w:rPr>
        <w:t>1</w:t>
      </w:r>
      <w:r w:rsidRPr="005B492B">
        <w:rPr>
          <w:vertAlign w:val="superscript"/>
        </w:rPr>
        <w:t>）</w:t>
      </w:r>
      <w:r w:rsidR="00BC23DC" w:rsidRPr="005B492B">
        <w:t>以臥具施者，得三乘安隱解脫</w:t>
      </w:r>
      <w:r w:rsidR="00145B11" w:rsidRPr="005B492B">
        <w:t>床</w:t>
      </w:r>
      <w:r w:rsidR="00145B11" w:rsidRPr="005B492B">
        <w:rPr>
          <w:rStyle w:val="a6"/>
        </w:rPr>
        <w:footnoteReference w:id="31"/>
      </w:r>
      <w:r w:rsidR="00BC23DC" w:rsidRPr="005B492B">
        <w:t>。</w:t>
      </w:r>
    </w:p>
    <w:p w:rsidR="00BC23DC" w:rsidRPr="005B492B" w:rsidRDefault="005B272D" w:rsidP="00B83393">
      <w:pPr>
        <w:overflowPunct w:val="0"/>
        <w:ind w:leftChars="100" w:left="564" w:hangingChars="135" w:hanging="324"/>
        <w:jc w:val="both"/>
      </w:pPr>
      <w:r w:rsidRPr="005B492B">
        <w:rPr>
          <w:vertAlign w:val="superscript"/>
        </w:rPr>
        <w:t>（</w:t>
      </w:r>
      <w:r w:rsidR="00BC23DC" w:rsidRPr="005B492B">
        <w:rPr>
          <w:vertAlign w:val="superscript"/>
        </w:rPr>
        <w:t>2</w:t>
      </w:r>
      <w:r w:rsidRPr="005B492B">
        <w:rPr>
          <w:vertAlign w:val="superscript"/>
        </w:rPr>
        <w:t>）</w:t>
      </w:r>
      <w:r w:rsidR="00BC23DC" w:rsidRPr="005B492B">
        <w:t>以</w:t>
      </w:r>
      <w:r w:rsidR="00BC23DC" w:rsidRPr="005B492B">
        <w:rPr>
          <w:rStyle w:val="a6"/>
        </w:rPr>
        <w:footnoteReference w:id="32"/>
      </w:r>
      <w:r w:rsidR="00BC23DC" w:rsidRPr="005B492B">
        <w:t>坐處施者，則得菩提樹下道場不可壞處。</w:t>
      </w:r>
    </w:p>
    <w:p w:rsidR="00BC23DC" w:rsidRPr="005B492B" w:rsidRDefault="005B272D" w:rsidP="00B83393">
      <w:pPr>
        <w:overflowPunct w:val="0"/>
        <w:ind w:leftChars="100" w:left="564" w:hangingChars="135" w:hanging="324"/>
        <w:jc w:val="both"/>
      </w:pPr>
      <w:r w:rsidRPr="005B492B">
        <w:rPr>
          <w:vertAlign w:val="superscript"/>
        </w:rPr>
        <w:t>（</w:t>
      </w:r>
      <w:r w:rsidR="00BC23DC" w:rsidRPr="005B492B">
        <w:rPr>
          <w:vertAlign w:val="superscript"/>
        </w:rPr>
        <w:t>3</w:t>
      </w:r>
      <w:r w:rsidRPr="005B492B">
        <w:rPr>
          <w:vertAlign w:val="superscript"/>
        </w:rPr>
        <w:t>）</w:t>
      </w:r>
      <w:r w:rsidR="00BC23DC" w:rsidRPr="005B492B">
        <w:t>以妻施者，為得法喜娛樂故。</w:t>
      </w:r>
    </w:p>
    <w:p w:rsidR="00BC23DC" w:rsidRPr="005B492B" w:rsidRDefault="005B272D" w:rsidP="00B83393">
      <w:pPr>
        <w:overflowPunct w:val="0"/>
        <w:ind w:leftChars="100" w:left="564" w:hangingChars="135" w:hanging="324"/>
        <w:jc w:val="both"/>
      </w:pPr>
      <w:r w:rsidRPr="005B492B">
        <w:rPr>
          <w:vertAlign w:val="superscript"/>
        </w:rPr>
        <w:t>（</w:t>
      </w:r>
      <w:r w:rsidR="00BC23DC" w:rsidRPr="005B492B">
        <w:rPr>
          <w:vertAlign w:val="superscript"/>
        </w:rPr>
        <w:t>4</w:t>
      </w:r>
      <w:r w:rsidRPr="005B492B">
        <w:rPr>
          <w:vertAlign w:val="superscript"/>
        </w:rPr>
        <w:t>）</w:t>
      </w:r>
      <w:r w:rsidR="00BC23DC" w:rsidRPr="005B492B">
        <w:t>以道施者，為生死失道眾生，得入正道故。</w:t>
      </w:r>
    </w:p>
    <w:p w:rsidR="00B50D64" w:rsidRPr="005B492B" w:rsidRDefault="00A87834" w:rsidP="00B83393">
      <w:pPr>
        <w:overflowPunct w:val="0"/>
        <w:ind w:leftChars="100" w:left="564" w:hangingChars="135" w:hanging="324"/>
        <w:jc w:val="both"/>
      </w:pPr>
      <w:r w:rsidRPr="005B492B">
        <w:rPr>
          <w:vertAlign w:val="superscript"/>
        </w:rPr>
        <w:t>（</w:t>
      </w:r>
      <w:r w:rsidR="00BC23DC" w:rsidRPr="005B492B">
        <w:rPr>
          <w:vertAlign w:val="superscript"/>
        </w:rPr>
        <w:t>5</w:t>
      </w:r>
      <w:r w:rsidRPr="005B492B">
        <w:rPr>
          <w:vertAlign w:val="superscript"/>
        </w:rPr>
        <w:t>）</w:t>
      </w:r>
      <w:r w:rsidR="00BC23DC" w:rsidRPr="005B492B">
        <w:t>以筏</w:t>
      </w:r>
      <w:r w:rsidR="002C0720" w:rsidRPr="005B492B">
        <w:rPr>
          <w:rStyle w:val="a6"/>
        </w:rPr>
        <w:footnoteReference w:id="33"/>
      </w:r>
      <w:r w:rsidR="00BC23DC" w:rsidRPr="005B492B">
        <w:t>施者，為得度</w:t>
      </w:r>
      <w:r w:rsidR="00BC23DC" w:rsidRPr="005B492B">
        <w:rPr>
          <w:b/>
        </w:rPr>
        <w:t>欲流、有流、見流、無明流</w:t>
      </w:r>
      <w:r w:rsidR="00406039" w:rsidRPr="005B492B">
        <w:rPr>
          <w:rStyle w:val="a6"/>
        </w:rPr>
        <w:footnoteReference w:id="34"/>
      </w:r>
      <w:r w:rsidR="00BC23DC" w:rsidRPr="005B492B">
        <w:t>故。</w:t>
      </w:r>
    </w:p>
    <w:p w:rsidR="00BC23DC" w:rsidRPr="005B492B" w:rsidRDefault="00A87834" w:rsidP="00B83393">
      <w:pPr>
        <w:overflowPunct w:val="0"/>
        <w:ind w:leftChars="100" w:left="564" w:hangingChars="135" w:hanging="324"/>
        <w:jc w:val="both"/>
      </w:pPr>
      <w:r w:rsidRPr="005B492B">
        <w:rPr>
          <w:vertAlign w:val="superscript"/>
        </w:rPr>
        <w:t>（</w:t>
      </w:r>
      <w:r w:rsidR="00BC23DC" w:rsidRPr="005B492B">
        <w:rPr>
          <w:vertAlign w:val="superscript"/>
        </w:rPr>
        <w:t>6</w:t>
      </w:r>
      <w:r w:rsidRPr="005B492B">
        <w:rPr>
          <w:vertAlign w:val="superscript"/>
        </w:rPr>
        <w:t>）</w:t>
      </w:r>
      <w:r w:rsidR="00BC23DC" w:rsidRPr="005B492B">
        <w:t>以骨施者，為得戒堅、定堅</w:t>
      </w:r>
      <w:r w:rsidR="00BC23DC" w:rsidRPr="005B492B">
        <w:rPr>
          <w:rStyle w:val="a6"/>
        </w:rPr>
        <w:footnoteReference w:id="35"/>
      </w:r>
      <w:r w:rsidR="00BC23DC" w:rsidRPr="005B492B">
        <w:t>、解脫堅、解脫知見堅、眾生堅故。</w:t>
      </w:r>
    </w:p>
    <w:p w:rsidR="00BC23DC" w:rsidRPr="005B492B" w:rsidRDefault="006678C2" w:rsidP="00B83393">
      <w:pPr>
        <w:overflowPunct w:val="0"/>
        <w:ind w:leftChars="100" w:left="564" w:hangingChars="135" w:hanging="324"/>
        <w:jc w:val="both"/>
      </w:pPr>
      <w:r w:rsidRPr="005B492B">
        <w:rPr>
          <w:vertAlign w:val="superscript"/>
        </w:rPr>
        <w:t>（</w:t>
      </w:r>
      <w:r w:rsidR="00BC23DC" w:rsidRPr="005B492B">
        <w:rPr>
          <w:vertAlign w:val="superscript"/>
        </w:rPr>
        <w:t>7</w:t>
      </w:r>
      <w:r w:rsidRPr="005B492B">
        <w:rPr>
          <w:vertAlign w:val="superscript"/>
        </w:rPr>
        <w:t>）</w:t>
      </w:r>
      <w:r w:rsidR="00BC23DC" w:rsidRPr="005B492B">
        <w:rPr>
          <w:spacing w:val="-2"/>
        </w:rPr>
        <w:t>以眷屬施者，為得成就無量無邊阿僧祇福德</w:t>
      </w:r>
      <w:r w:rsidR="00095510" w:rsidRPr="005B492B">
        <w:rPr>
          <w:spacing w:val="-2"/>
        </w:rPr>
        <w:t>天</w:t>
      </w:r>
      <w:r w:rsidR="00145B11" w:rsidRPr="005B492B">
        <w:rPr>
          <w:rFonts w:ascii="新細明體" w:hAnsi="新細明體" w:cs="Calibri"/>
          <w:spacing w:val="-2"/>
        </w:rPr>
        <w:t>、人眷屬──同心、清淨、</w:t>
      </w:r>
      <w:r w:rsidR="00145B11" w:rsidRPr="005B492B">
        <w:rPr>
          <w:rFonts w:ascii="新細明體" w:hAnsi="新細明體" w:cs="Calibri"/>
        </w:rPr>
        <w:t>不可</w:t>
      </w:r>
      <w:r w:rsidR="00BC23DC" w:rsidRPr="005B492B">
        <w:t>沮壞</w:t>
      </w:r>
      <w:r w:rsidR="00B85437" w:rsidRPr="005B492B">
        <w:rPr>
          <w:rStyle w:val="a6"/>
        </w:rPr>
        <w:footnoteReference w:id="36"/>
      </w:r>
      <w:r w:rsidR="00D62109" w:rsidRPr="005B492B">
        <w:t>故</w:t>
      </w:r>
      <w:r w:rsidR="00D62109" w:rsidRPr="005B492B">
        <w:rPr>
          <w:rFonts w:hint="eastAsia"/>
        </w:rPr>
        <w:t>。</w:t>
      </w:r>
    </w:p>
    <w:p w:rsidR="00BC23DC" w:rsidRPr="005B492B" w:rsidRDefault="006678C2" w:rsidP="00B83393">
      <w:pPr>
        <w:overflowPunct w:val="0"/>
        <w:ind w:leftChars="100" w:left="564" w:hangingChars="135" w:hanging="324"/>
        <w:jc w:val="both"/>
      </w:pPr>
      <w:r w:rsidRPr="005B492B">
        <w:rPr>
          <w:vertAlign w:val="superscript"/>
        </w:rPr>
        <w:t>（</w:t>
      </w:r>
      <w:r w:rsidR="00BC23DC" w:rsidRPr="005B492B">
        <w:rPr>
          <w:vertAlign w:val="superscript"/>
        </w:rPr>
        <w:t>8</w:t>
      </w:r>
      <w:r w:rsidRPr="005B492B">
        <w:rPr>
          <w:vertAlign w:val="superscript"/>
        </w:rPr>
        <w:t>）</w:t>
      </w:r>
      <w:r w:rsidR="00BC23DC" w:rsidRPr="005B492B">
        <w:t>以善哉施者，為得說法時，天龍、夜叉、乾闥婆、沙門、婆羅門歡喜稱讚故。</w:t>
      </w:r>
    </w:p>
    <w:p w:rsidR="00BC23DC" w:rsidRPr="005B492B" w:rsidRDefault="006678C2" w:rsidP="00B83393">
      <w:pPr>
        <w:overflowPunct w:val="0"/>
        <w:ind w:leftChars="100" w:left="564" w:hangingChars="135" w:hanging="324"/>
        <w:jc w:val="both"/>
        <w:rPr>
          <w:sz w:val="22"/>
          <w:szCs w:val="22"/>
        </w:rPr>
      </w:pPr>
      <w:r w:rsidRPr="005B492B">
        <w:rPr>
          <w:vertAlign w:val="superscript"/>
        </w:rPr>
        <w:t>（</w:t>
      </w:r>
      <w:r w:rsidR="00BC23DC" w:rsidRPr="005B492B">
        <w:rPr>
          <w:vertAlign w:val="superscript"/>
        </w:rPr>
        <w:t>9</w:t>
      </w:r>
      <w:r w:rsidRPr="005B492B">
        <w:rPr>
          <w:vertAlign w:val="superscript"/>
        </w:rPr>
        <w:t>）</w:t>
      </w:r>
      <w:r w:rsidR="00BC23DC" w:rsidRPr="005B492B">
        <w:t>以經卷施者，為得九部經</w:t>
      </w:r>
      <w:r w:rsidR="00DC6DEC" w:rsidRPr="005B492B">
        <w:rPr>
          <w:rFonts w:eastAsia="標楷體"/>
          <w:vertAlign w:val="superscript"/>
        </w:rPr>
        <w:footnoteReference w:id="37"/>
      </w:r>
      <w:r w:rsidR="00BC23DC" w:rsidRPr="005B492B">
        <w:t>久</w:t>
      </w:r>
      <w:r w:rsidR="00BC23DC" w:rsidRPr="005B492B">
        <w:rPr>
          <w:rStyle w:val="a6"/>
        </w:rPr>
        <w:footnoteReference w:id="38"/>
      </w:r>
      <w:r w:rsidR="00BC23DC" w:rsidRPr="005B492B">
        <w:t>住無量時故。</w:t>
      </w:r>
    </w:p>
    <w:p w:rsidR="00BC23DC" w:rsidRPr="005B492B" w:rsidRDefault="006678C2" w:rsidP="00B83393">
      <w:pPr>
        <w:overflowPunct w:val="0"/>
        <w:spacing w:line="348" w:lineRule="exact"/>
        <w:ind w:leftChars="100" w:left="240"/>
        <w:jc w:val="both"/>
      </w:pPr>
      <w:r w:rsidRPr="005B492B">
        <w:rPr>
          <w:rFonts w:eastAsia="標楷體"/>
          <w:vertAlign w:val="superscript"/>
        </w:rPr>
        <w:lastRenderedPageBreak/>
        <w:t>（</w:t>
      </w:r>
      <w:r w:rsidR="00BC23DC" w:rsidRPr="005B492B">
        <w:rPr>
          <w:rFonts w:eastAsia="標楷體"/>
          <w:vertAlign w:val="superscript"/>
        </w:rPr>
        <w:t>10</w:t>
      </w:r>
      <w:r w:rsidRPr="005B492B">
        <w:rPr>
          <w:rFonts w:eastAsia="標楷體"/>
          <w:vertAlign w:val="superscript"/>
        </w:rPr>
        <w:t>）</w:t>
      </w:r>
      <w:r w:rsidR="00095510" w:rsidRPr="005B492B">
        <w:t>以法施者，為得通達一切法故、</w:t>
      </w:r>
      <w:r w:rsidR="00BC23DC" w:rsidRPr="005B492B">
        <w:t>集一切功德故。</w:t>
      </w:r>
    </w:p>
    <w:p w:rsidR="00BC23DC" w:rsidRPr="005B492B" w:rsidRDefault="00DC6DEC" w:rsidP="00B83393">
      <w:pPr>
        <w:overflowPunct w:val="0"/>
        <w:spacing w:beforeLines="30" w:before="108" w:line="348" w:lineRule="exact"/>
        <w:ind w:leftChars="100" w:left="636" w:hangingChars="165" w:hanging="396"/>
        <w:jc w:val="both"/>
      </w:pPr>
      <w:r w:rsidRPr="005B492B">
        <w:t>是菩薩</w:t>
      </w:r>
      <w:r w:rsidR="00BC23DC" w:rsidRPr="005B492B">
        <w:t>如是樂行布施，知布施清淨，知布施果報所得多少。</w:t>
      </w:r>
    </w:p>
    <w:p w:rsidR="00BC23DC" w:rsidRPr="005B492B" w:rsidRDefault="00224C23" w:rsidP="00B83393">
      <w:pPr>
        <w:overflowPunct w:val="0"/>
        <w:spacing w:beforeLines="30" w:before="108" w:line="348" w:lineRule="exact"/>
        <w:ind w:leftChars="50" w:left="120"/>
        <w:jc w:val="both"/>
        <w:outlineLvl w:val="1"/>
        <w:rPr>
          <w:b/>
          <w:sz w:val="20"/>
          <w:szCs w:val="20"/>
          <w:bdr w:val="single" w:sz="4" w:space="0" w:color="auto"/>
        </w:rPr>
      </w:pPr>
      <w:r w:rsidRPr="005B492B">
        <w:rPr>
          <w:rFonts w:ascii="新細明體" w:hAnsi="新細明體" w:hint="eastAsia"/>
          <w:b/>
          <w:sz w:val="20"/>
          <w:szCs w:val="20"/>
          <w:bdr w:val="single" w:sz="4" w:space="0" w:color="auto"/>
        </w:rPr>
        <w:t>（</w:t>
      </w:r>
      <w:r w:rsidR="0015723C" w:rsidRPr="005B492B">
        <w:rPr>
          <w:rFonts w:hint="eastAsia"/>
          <w:b/>
          <w:sz w:val="20"/>
          <w:szCs w:val="20"/>
          <w:bdr w:val="single" w:sz="4" w:space="0" w:color="auto"/>
        </w:rPr>
        <w:t>肆</w:t>
      </w:r>
      <w:r w:rsidRPr="005B492B">
        <w:rPr>
          <w:rFonts w:ascii="新細明體" w:hAnsi="新細明體" w:hint="eastAsia"/>
          <w:b/>
          <w:sz w:val="20"/>
          <w:szCs w:val="20"/>
          <w:bdr w:val="single" w:sz="4" w:space="0" w:color="auto"/>
        </w:rPr>
        <w:t>）</w:t>
      </w:r>
      <w:r w:rsidR="00B923BD" w:rsidRPr="005B492B">
        <w:rPr>
          <w:b/>
          <w:sz w:val="20"/>
          <w:szCs w:val="20"/>
          <w:bdr w:val="single" w:sz="4" w:space="0" w:color="auto"/>
        </w:rPr>
        <w:t>菩薩</w:t>
      </w:r>
      <w:r w:rsidR="00DE3535" w:rsidRPr="005B492B">
        <w:rPr>
          <w:rFonts w:hint="eastAsia"/>
          <w:b/>
          <w:sz w:val="20"/>
          <w:szCs w:val="20"/>
          <w:bdr w:val="single" w:sz="4" w:space="0" w:color="auto"/>
        </w:rPr>
        <w:t>不</w:t>
      </w:r>
      <w:r w:rsidR="00DE3535" w:rsidRPr="005B492B">
        <w:rPr>
          <w:b/>
          <w:sz w:val="20"/>
          <w:szCs w:val="20"/>
          <w:bdr w:val="single" w:sz="4" w:space="0" w:color="auto"/>
        </w:rPr>
        <w:t>行</w:t>
      </w:r>
      <w:r w:rsidR="00DE3535" w:rsidRPr="005B492B">
        <w:rPr>
          <w:rFonts w:hint="eastAsia"/>
          <w:b/>
          <w:sz w:val="20"/>
          <w:szCs w:val="20"/>
          <w:bdr w:val="single" w:sz="4" w:space="0" w:color="auto"/>
        </w:rPr>
        <w:t>非法</w:t>
      </w:r>
      <w:r w:rsidR="00B923BD" w:rsidRPr="005B492B">
        <w:rPr>
          <w:b/>
          <w:sz w:val="20"/>
          <w:szCs w:val="20"/>
          <w:bdr w:val="single" w:sz="4" w:space="0" w:color="auto"/>
        </w:rPr>
        <w:t>施，</w:t>
      </w:r>
      <w:r w:rsidR="00DE3535" w:rsidRPr="005B492B">
        <w:rPr>
          <w:rFonts w:hint="eastAsia"/>
          <w:b/>
          <w:sz w:val="20"/>
          <w:szCs w:val="20"/>
          <w:bdr w:val="single" w:sz="4" w:space="0" w:color="auto"/>
        </w:rPr>
        <w:t>但合</w:t>
      </w:r>
      <w:r w:rsidR="00BC23DC" w:rsidRPr="005B492B">
        <w:rPr>
          <w:b/>
          <w:sz w:val="20"/>
          <w:szCs w:val="20"/>
          <w:bdr w:val="single" w:sz="4" w:space="0" w:color="auto"/>
        </w:rPr>
        <w:t>空</w:t>
      </w:r>
      <w:r w:rsidR="00F57CDE" w:rsidRPr="005B492B">
        <w:rPr>
          <w:rFonts w:hint="eastAsia"/>
          <w:b/>
          <w:sz w:val="20"/>
          <w:szCs w:val="20"/>
          <w:bdr w:val="single" w:sz="4" w:space="0" w:color="auto"/>
        </w:rPr>
        <w:t>等</w:t>
      </w:r>
      <w:r w:rsidR="00DE3535" w:rsidRPr="005B492B">
        <w:rPr>
          <w:rFonts w:hint="eastAsia"/>
          <w:b/>
          <w:sz w:val="20"/>
          <w:szCs w:val="20"/>
          <w:bdr w:val="single" w:sz="4" w:space="0" w:color="auto"/>
        </w:rPr>
        <w:t>施</w:t>
      </w:r>
    </w:p>
    <w:p w:rsidR="00BC23DC" w:rsidRPr="005B492B" w:rsidRDefault="00224C23" w:rsidP="00B83393">
      <w:pPr>
        <w:overflowPunct w:val="0"/>
        <w:spacing w:line="348" w:lineRule="exact"/>
        <w:ind w:leftChars="100" w:left="240"/>
        <w:jc w:val="both"/>
        <w:outlineLvl w:val="2"/>
        <w:rPr>
          <w:b/>
          <w:sz w:val="20"/>
          <w:szCs w:val="20"/>
          <w:bdr w:val="single" w:sz="4" w:space="0" w:color="auto"/>
        </w:rPr>
      </w:pPr>
      <w:r w:rsidRPr="005B492B">
        <w:rPr>
          <w:b/>
          <w:sz w:val="20"/>
          <w:szCs w:val="20"/>
          <w:bdr w:val="single" w:sz="4" w:space="0" w:color="auto"/>
        </w:rPr>
        <w:t>一</w:t>
      </w:r>
      <w:r w:rsidRPr="005B492B">
        <w:rPr>
          <w:rFonts w:hint="eastAsia"/>
          <w:b/>
          <w:sz w:val="20"/>
          <w:szCs w:val="20"/>
          <w:bdr w:val="single" w:sz="4" w:space="0" w:color="auto"/>
        </w:rPr>
        <w:t>、</w:t>
      </w:r>
      <w:r w:rsidR="00BC23DC" w:rsidRPr="005B492B">
        <w:rPr>
          <w:b/>
          <w:sz w:val="20"/>
          <w:szCs w:val="20"/>
          <w:bdr w:val="single" w:sz="4" w:space="0" w:color="auto"/>
        </w:rPr>
        <w:t>總說非法財施與空智慧施</w:t>
      </w:r>
    </w:p>
    <w:p w:rsidR="00BC23DC" w:rsidRPr="005B492B" w:rsidRDefault="00BC23DC" w:rsidP="00B83393">
      <w:pPr>
        <w:overflowPunct w:val="0"/>
        <w:spacing w:line="348" w:lineRule="exact"/>
        <w:ind w:leftChars="100" w:left="240"/>
        <w:jc w:val="both"/>
      </w:pPr>
      <w:r w:rsidRPr="005B492B">
        <w:t>是故</w:t>
      </w:r>
      <w:r w:rsidR="006F5395" w:rsidRPr="005B492B">
        <w:rPr>
          <w:rFonts w:hint="eastAsia"/>
        </w:rPr>
        <w:t>，</w:t>
      </w:r>
      <w:r w:rsidR="00DC6DEC" w:rsidRPr="005B492B">
        <w:rPr>
          <w:rFonts w:eastAsia="標楷體"/>
          <w:b/>
        </w:rPr>
        <w:t>非法財施等，乃至智呵施</w:t>
      </w:r>
      <w:r w:rsidR="00DC6DEC" w:rsidRPr="005B492B">
        <w:rPr>
          <w:rFonts w:eastAsia="標楷體" w:hint="eastAsia"/>
          <w:b/>
        </w:rPr>
        <w:t>──</w:t>
      </w:r>
      <w:r w:rsidR="008E6312" w:rsidRPr="005B492B">
        <w:rPr>
          <w:rFonts w:eastAsia="標楷體"/>
          <w:b/>
        </w:rPr>
        <w:t>無有如是施；</w:t>
      </w:r>
      <w:r w:rsidRPr="005B492B">
        <w:rPr>
          <w:rFonts w:eastAsia="標楷體"/>
          <w:b/>
        </w:rPr>
        <w:t>但合空等施。</w:t>
      </w:r>
    </w:p>
    <w:p w:rsidR="00BC23DC" w:rsidRPr="005B492B" w:rsidRDefault="00E413FA" w:rsidP="00B83393">
      <w:pPr>
        <w:overflowPunct w:val="0"/>
        <w:spacing w:beforeLines="30" w:before="108" w:line="348" w:lineRule="exact"/>
        <w:ind w:leftChars="100" w:left="240"/>
        <w:jc w:val="both"/>
      </w:pPr>
      <w:r w:rsidRPr="005B492B">
        <w:rPr>
          <w:rFonts w:ascii="標楷體" w:eastAsia="標楷體" w:hAnsi="標楷體"/>
        </w:rPr>
        <w:t>非法</w:t>
      </w:r>
      <w:r w:rsidR="00DC6DEC" w:rsidRPr="005B492B">
        <w:rPr>
          <w:rFonts w:ascii="新細明體" w:hAnsi="新細明體"/>
        </w:rPr>
        <w:t>者，</w:t>
      </w:r>
      <w:r w:rsidRPr="005B492B">
        <w:rPr>
          <w:rFonts w:ascii="新細明體" w:hAnsi="新細明體"/>
        </w:rPr>
        <w:t>惡行所得財</w:t>
      </w:r>
      <w:r w:rsidRPr="005B492B">
        <w:rPr>
          <w:rFonts w:ascii="新細明體" w:hAnsi="新細明體" w:hint="eastAsia"/>
        </w:rPr>
        <w:t>，</w:t>
      </w:r>
      <w:r w:rsidR="00BC23DC" w:rsidRPr="005B492B">
        <w:rPr>
          <w:rFonts w:ascii="新細明體" w:hAnsi="新細明體"/>
        </w:rPr>
        <w:t>財名資</w:t>
      </w:r>
      <w:r w:rsidR="00BC23DC" w:rsidRPr="005B492B">
        <w:t>生之物。取要言之，以惡業得財物施。</w:t>
      </w:r>
    </w:p>
    <w:p w:rsidR="00E413FA" w:rsidRPr="005B492B" w:rsidRDefault="00BC23DC" w:rsidP="00B83393">
      <w:pPr>
        <w:overflowPunct w:val="0"/>
        <w:spacing w:line="348" w:lineRule="exact"/>
        <w:ind w:leftChars="100" w:left="240"/>
        <w:jc w:val="both"/>
      </w:pPr>
      <w:r w:rsidRPr="005B492B">
        <w:t>菩薩知是</w:t>
      </w:r>
      <w:r w:rsidRPr="005B492B">
        <w:rPr>
          <w:rStyle w:val="a6"/>
        </w:rPr>
        <w:footnoteReference w:id="39"/>
      </w:r>
      <w:r w:rsidRPr="005B492B">
        <w:t>布施不清淨故，如是等諸餘非法施，乃至智所呵施，不為此事。</w:t>
      </w:r>
    </w:p>
    <w:p w:rsidR="00BC23DC" w:rsidRPr="005B492B" w:rsidRDefault="00095510" w:rsidP="00B83393">
      <w:pPr>
        <w:overflowPunct w:val="0"/>
        <w:spacing w:beforeLines="30" w:before="108" w:line="348" w:lineRule="exact"/>
        <w:ind w:leftChars="100" w:left="240"/>
        <w:jc w:val="both"/>
      </w:pPr>
      <w:r w:rsidRPr="005B492B">
        <w:t>菩薩行布施，</w:t>
      </w:r>
      <w:r w:rsidRPr="005B492B">
        <w:rPr>
          <w:b/>
        </w:rPr>
        <w:t>唯與空智慧等</w:t>
      </w:r>
      <w:r w:rsidR="00BC23DC" w:rsidRPr="005B492B">
        <w:rPr>
          <w:b/>
        </w:rPr>
        <w:t>種種功德和合</w:t>
      </w:r>
      <w:r w:rsidR="00BC23DC" w:rsidRPr="005B492B">
        <w:t>。</w:t>
      </w:r>
    </w:p>
    <w:p w:rsidR="00BC23DC" w:rsidRPr="005B492B" w:rsidRDefault="003E26D4" w:rsidP="00B83393">
      <w:pPr>
        <w:overflowPunct w:val="0"/>
        <w:spacing w:beforeLines="30" w:before="108" w:line="348" w:lineRule="exact"/>
        <w:ind w:leftChars="100" w:left="240"/>
        <w:jc w:val="both"/>
        <w:outlineLvl w:val="2"/>
        <w:rPr>
          <w:b/>
          <w:sz w:val="20"/>
          <w:szCs w:val="20"/>
          <w:bdr w:val="single" w:sz="4" w:space="0" w:color="auto"/>
        </w:rPr>
      </w:pPr>
      <w:r w:rsidRPr="005B492B">
        <w:rPr>
          <w:b/>
          <w:sz w:val="20"/>
          <w:szCs w:val="20"/>
          <w:bdr w:val="single" w:sz="4" w:space="0" w:color="auto"/>
        </w:rPr>
        <w:t>二</w:t>
      </w:r>
      <w:r w:rsidRPr="005B492B">
        <w:rPr>
          <w:rFonts w:hint="eastAsia"/>
          <w:b/>
          <w:sz w:val="20"/>
          <w:szCs w:val="20"/>
          <w:bdr w:val="single" w:sz="4" w:space="0" w:color="auto"/>
        </w:rPr>
        <w:t>、</w:t>
      </w:r>
      <w:r w:rsidR="00A10F5E" w:rsidRPr="005B492B">
        <w:rPr>
          <w:rFonts w:hint="eastAsia"/>
          <w:b/>
          <w:sz w:val="20"/>
          <w:szCs w:val="20"/>
          <w:bdr w:val="single" w:sz="4" w:space="0" w:color="auto"/>
        </w:rPr>
        <w:t>廣分別</w:t>
      </w:r>
      <w:r w:rsidR="00F57CDE" w:rsidRPr="005B492B">
        <w:rPr>
          <w:rFonts w:ascii="新細明體" w:hAnsi="新細明體" w:hint="eastAsia"/>
          <w:b/>
          <w:sz w:val="20"/>
          <w:szCs w:val="20"/>
          <w:bdr w:val="single" w:sz="4" w:space="0" w:color="auto"/>
        </w:rPr>
        <w:t>「</w:t>
      </w:r>
      <w:r w:rsidR="00F57CDE" w:rsidRPr="005B492B">
        <w:rPr>
          <w:b/>
          <w:sz w:val="20"/>
          <w:szCs w:val="20"/>
          <w:bdr w:val="single" w:sz="4" w:space="0" w:color="auto"/>
        </w:rPr>
        <w:t>非法財施</w:t>
      </w:r>
      <w:r w:rsidR="00F57CDE" w:rsidRPr="005B492B">
        <w:rPr>
          <w:rFonts w:ascii="新細明體" w:hAnsi="新細明體" w:hint="eastAsia"/>
          <w:b/>
          <w:sz w:val="20"/>
          <w:szCs w:val="20"/>
          <w:bdr w:val="single" w:sz="4" w:space="0" w:color="auto"/>
        </w:rPr>
        <w:t>」</w:t>
      </w:r>
      <w:r w:rsidR="00F57CDE" w:rsidRPr="005B492B">
        <w:rPr>
          <w:b/>
          <w:sz w:val="20"/>
          <w:szCs w:val="20"/>
          <w:bdr w:val="single" w:sz="4" w:space="0" w:color="auto"/>
        </w:rPr>
        <w:t>與</w:t>
      </w:r>
      <w:r w:rsidR="00F57CDE" w:rsidRPr="005B492B">
        <w:rPr>
          <w:rFonts w:ascii="新細明體" w:hAnsi="新細明體" w:hint="eastAsia"/>
          <w:b/>
          <w:sz w:val="20"/>
          <w:szCs w:val="20"/>
          <w:bdr w:val="single" w:sz="4" w:space="0" w:color="auto"/>
        </w:rPr>
        <w:t>「</w:t>
      </w:r>
      <w:r w:rsidR="00F57CDE" w:rsidRPr="005B492B">
        <w:rPr>
          <w:b/>
          <w:sz w:val="20"/>
          <w:szCs w:val="20"/>
          <w:bdr w:val="single" w:sz="4" w:space="0" w:color="auto"/>
        </w:rPr>
        <w:t>空慧</w:t>
      </w:r>
      <w:r w:rsidR="008C6E37" w:rsidRPr="005B492B">
        <w:rPr>
          <w:rFonts w:hint="eastAsia"/>
          <w:b/>
          <w:sz w:val="20"/>
          <w:szCs w:val="20"/>
          <w:bdr w:val="single" w:sz="4" w:space="0" w:color="auto"/>
        </w:rPr>
        <w:t>和</w:t>
      </w:r>
      <w:r w:rsidR="00F57CDE" w:rsidRPr="005B492B">
        <w:rPr>
          <w:rFonts w:hint="eastAsia"/>
          <w:b/>
          <w:sz w:val="20"/>
          <w:szCs w:val="20"/>
          <w:bdr w:val="single" w:sz="4" w:space="0" w:color="auto"/>
        </w:rPr>
        <w:t>合</w:t>
      </w:r>
      <w:r w:rsidR="00F57CDE" w:rsidRPr="005B492B">
        <w:rPr>
          <w:b/>
          <w:sz w:val="20"/>
          <w:szCs w:val="20"/>
          <w:bdr w:val="single" w:sz="4" w:space="0" w:color="auto"/>
        </w:rPr>
        <w:t>施</w:t>
      </w:r>
      <w:r w:rsidR="00F57CDE" w:rsidRPr="005B492B">
        <w:rPr>
          <w:rFonts w:ascii="新細明體" w:hAnsi="新細明體" w:hint="eastAsia"/>
          <w:b/>
          <w:sz w:val="20"/>
          <w:szCs w:val="20"/>
          <w:bdr w:val="single" w:sz="4" w:space="0" w:color="auto"/>
        </w:rPr>
        <w:t>」</w:t>
      </w:r>
    </w:p>
    <w:p w:rsidR="00BC23DC" w:rsidRPr="005B492B" w:rsidRDefault="00BC23DC" w:rsidP="00B83393">
      <w:pPr>
        <w:overflowPunct w:val="0"/>
        <w:spacing w:line="348" w:lineRule="exact"/>
        <w:ind w:leftChars="100" w:left="240"/>
        <w:jc w:val="both"/>
      </w:pPr>
      <w:r w:rsidRPr="005B492B">
        <w:rPr>
          <w:rFonts w:hint="eastAsia"/>
        </w:rPr>
        <w:t>問曰：所說</w:t>
      </w:r>
      <w:r w:rsidRPr="005B492B">
        <w:rPr>
          <w:rFonts w:hint="eastAsia"/>
          <w:b/>
        </w:rPr>
        <w:t>非法得財施</w:t>
      </w:r>
      <w:r w:rsidRPr="005B492B">
        <w:rPr>
          <w:rFonts w:hint="eastAsia"/>
        </w:rPr>
        <w:t>等，及</w:t>
      </w:r>
      <w:r w:rsidRPr="005B492B">
        <w:rPr>
          <w:rFonts w:hint="eastAsia"/>
          <w:b/>
        </w:rPr>
        <w:t>空智慧等和合施</w:t>
      </w:r>
      <w:r w:rsidRPr="005B492B">
        <w:rPr>
          <w:rFonts w:hint="eastAsia"/>
        </w:rPr>
        <w:t>。此二施應廣分別！</w:t>
      </w:r>
    </w:p>
    <w:p w:rsidR="008B2B32" w:rsidRPr="005B492B" w:rsidRDefault="001030AD" w:rsidP="00B83393">
      <w:pPr>
        <w:overflowPunct w:val="0"/>
        <w:spacing w:line="348" w:lineRule="exact"/>
        <w:ind w:leftChars="100" w:left="240"/>
        <w:jc w:val="both"/>
      </w:pPr>
      <w:r w:rsidRPr="005B492B">
        <w:rPr>
          <w:rFonts w:hint="eastAsia"/>
        </w:rPr>
        <w:t>答曰：</w:t>
      </w:r>
    </w:p>
    <w:p w:rsidR="008B2B32" w:rsidRPr="005B492B" w:rsidRDefault="008B2B32" w:rsidP="00982F35">
      <w:pPr>
        <w:widowControl/>
        <w:overflowPunct w:val="0"/>
        <w:spacing w:beforeLines="30" w:before="108" w:line="344" w:lineRule="exact"/>
        <w:ind w:leftChars="150" w:left="360"/>
        <w:jc w:val="both"/>
        <w:outlineLvl w:val="2"/>
        <w:rPr>
          <w:b/>
          <w:sz w:val="20"/>
          <w:szCs w:val="20"/>
          <w:bdr w:val="single" w:sz="4" w:space="0" w:color="auto"/>
        </w:rPr>
      </w:pPr>
      <w:r w:rsidRPr="005B492B">
        <w:rPr>
          <w:rFonts w:ascii="新細明體" w:hAnsi="新細明體" w:hint="eastAsia"/>
          <w:b/>
          <w:sz w:val="20"/>
          <w:szCs w:val="20"/>
          <w:bdr w:val="single" w:sz="4" w:space="0" w:color="auto"/>
        </w:rPr>
        <w:t>（</w:t>
      </w:r>
      <w:r w:rsidRPr="005B492B">
        <w:rPr>
          <w:rFonts w:hint="eastAsia"/>
          <w:b/>
          <w:sz w:val="20"/>
          <w:szCs w:val="20"/>
          <w:bdr w:val="single" w:sz="4" w:space="0" w:color="auto"/>
        </w:rPr>
        <w:t>一</w:t>
      </w:r>
      <w:r w:rsidRPr="005B492B">
        <w:rPr>
          <w:rFonts w:ascii="新細明體" w:hAnsi="新細明體" w:hint="eastAsia"/>
          <w:b/>
          <w:sz w:val="20"/>
          <w:szCs w:val="20"/>
          <w:bdr w:val="single" w:sz="4" w:space="0" w:color="auto"/>
        </w:rPr>
        <w:t>）</w:t>
      </w:r>
      <w:r w:rsidR="00095510" w:rsidRPr="005B492B">
        <w:rPr>
          <w:rFonts w:ascii="新細明體" w:hAnsi="新細明體" w:hint="eastAsia"/>
          <w:b/>
          <w:sz w:val="20"/>
          <w:szCs w:val="20"/>
          <w:bdr w:val="single" w:sz="4" w:space="0" w:color="auto"/>
        </w:rPr>
        <w:t>辨</w:t>
      </w:r>
      <w:r w:rsidR="00516B4C" w:rsidRPr="005B492B">
        <w:rPr>
          <w:rFonts w:ascii="新細明體" w:hAnsi="新細明體" w:hint="eastAsia"/>
          <w:b/>
          <w:sz w:val="20"/>
          <w:szCs w:val="20"/>
          <w:bdr w:val="single" w:sz="4" w:space="0" w:color="auto"/>
        </w:rPr>
        <w:t>「</w:t>
      </w:r>
      <w:r w:rsidR="00516B4C" w:rsidRPr="005B492B">
        <w:rPr>
          <w:rFonts w:hint="eastAsia"/>
          <w:b/>
          <w:sz w:val="20"/>
          <w:szCs w:val="20"/>
          <w:bdr w:val="single" w:sz="4" w:space="0" w:color="auto"/>
        </w:rPr>
        <w:t>清淨施</w:t>
      </w:r>
      <w:r w:rsidR="00516B4C" w:rsidRPr="005B492B">
        <w:rPr>
          <w:rFonts w:ascii="新細明體" w:hAnsi="新細明體" w:hint="eastAsia"/>
          <w:b/>
          <w:sz w:val="20"/>
          <w:szCs w:val="20"/>
          <w:bdr w:val="single" w:sz="4" w:space="0" w:color="auto"/>
        </w:rPr>
        <w:t>」</w:t>
      </w:r>
      <w:r w:rsidR="00516B4C" w:rsidRPr="005B492B">
        <w:rPr>
          <w:rFonts w:hint="eastAsia"/>
          <w:b/>
          <w:sz w:val="20"/>
          <w:szCs w:val="20"/>
          <w:bdr w:val="single" w:sz="4" w:space="0" w:color="auto"/>
        </w:rPr>
        <w:t>與</w:t>
      </w:r>
      <w:r w:rsidR="00516B4C" w:rsidRPr="005B492B">
        <w:rPr>
          <w:rFonts w:ascii="新細明體" w:hAnsi="新細明體" w:hint="eastAsia"/>
          <w:b/>
          <w:sz w:val="20"/>
          <w:szCs w:val="20"/>
          <w:bdr w:val="single" w:sz="4" w:space="0" w:color="auto"/>
        </w:rPr>
        <w:t>「</w:t>
      </w:r>
      <w:r w:rsidR="00516B4C" w:rsidRPr="005B492B">
        <w:rPr>
          <w:rFonts w:hint="eastAsia"/>
          <w:b/>
          <w:sz w:val="20"/>
          <w:szCs w:val="20"/>
          <w:bdr w:val="single" w:sz="4" w:space="0" w:color="auto"/>
        </w:rPr>
        <w:t>不淨施</w:t>
      </w:r>
      <w:r w:rsidR="00516B4C" w:rsidRPr="005B492B">
        <w:rPr>
          <w:rFonts w:ascii="新細明體" w:hAnsi="新細明體" w:hint="eastAsia"/>
          <w:b/>
          <w:sz w:val="20"/>
          <w:szCs w:val="20"/>
          <w:bdr w:val="single" w:sz="4" w:space="0" w:color="auto"/>
        </w:rPr>
        <w:t>」</w:t>
      </w:r>
    </w:p>
    <w:p w:rsidR="00BC23DC" w:rsidRPr="005B492B" w:rsidRDefault="00BC23DC" w:rsidP="00B83393">
      <w:pPr>
        <w:overflowPunct w:val="0"/>
        <w:spacing w:line="348" w:lineRule="exact"/>
        <w:ind w:leftChars="150" w:left="360"/>
        <w:jc w:val="both"/>
        <w:rPr>
          <w:rFonts w:ascii="新細明體" w:hAnsi="新細明體"/>
        </w:rPr>
      </w:pPr>
      <w:r w:rsidRPr="005B492B">
        <w:rPr>
          <w:rFonts w:hint="eastAsia"/>
        </w:rPr>
        <w:t>是二施</w:t>
      </w:r>
      <w:r w:rsidR="00944C3C" w:rsidRPr="005B492B">
        <w:rPr>
          <w:rFonts w:hint="eastAsia"/>
          <w:sz w:val="22"/>
          <w:szCs w:val="20"/>
        </w:rPr>
        <w:t>（</w:t>
      </w:r>
      <w:smartTag w:uri="urn:schemas-microsoft-com:office:smarttags" w:element="chmetcnv">
        <w:smartTagPr>
          <w:attr w:name="UnitName" w:val="C"/>
          <w:attr w:name="SourceValue" w:val="50"/>
          <w:attr w:name="HasSpace" w:val="False"/>
          <w:attr w:name="Negative" w:val="False"/>
          <w:attr w:name="NumberType" w:val="1"/>
          <w:attr w:name="TCSC" w:val="0"/>
        </w:smartTagPr>
        <w:r w:rsidR="00944C3C" w:rsidRPr="005B492B">
          <w:rPr>
            <w:rFonts w:hint="eastAsia"/>
            <w:sz w:val="22"/>
            <w:szCs w:val="20"/>
            <w:shd w:val="pct15" w:color="auto" w:fill="FFFFFF"/>
          </w:rPr>
          <w:t>50c</w:t>
        </w:r>
      </w:smartTag>
      <w:r w:rsidR="00944C3C" w:rsidRPr="005B492B">
        <w:rPr>
          <w:rFonts w:hint="eastAsia"/>
          <w:sz w:val="22"/>
          <w:szCs w:val="20"/>
        </w:rPr>
        <w:t>）</w:t>
      </w:r>
      <w:r w:rsidRPr="005B492B">
        <w:rPr>
          <w:rFonts w:hint="eastAsia"/>
        </w:rPr>
        <w:t>，〈無</w:t>
      </w:r>
      <w:r w:rsidRPr="005B492B">
        <w:rPr>
          <w:rFonts w:ascii="新細明體" w:hAnsi="新細明體" w:hint="eastAsia"/>
        </w:rPr>
        <w:t>盡</w:t>
      </w:r>
      <w:r w:rsidRPr="005B492B">
        <w:rPr>
          <w:rFonts w:hint="eastAsia"/>
        </w:rPr>
        <w:t>意菩薩會品〉</w:t>
      </w:r>
      <w:r w:rsidR="008B2AF9" w:rsidRPr="005B492B">
        <w:rPr>
          <w:rStyle w:val="a6"/>
        </w:rPr>
        <w:footnoteReference w:id="40"/>
      </w:r>
      <w:r w:rsidRPr="005B492B">
        <w:rPr>
          <w:rFonts w:hint="eastAsia"/>
        </w:rPr>
        <w:t>中「檀波羅蜜」中</w:t>
      </w:r>
      <w:r w:rsidRPr="005B492B">
        <w:rPr>
          <w:rFonts w:ascii="新細明體" w:hAnsi="新細明體" w:hint="eastAsia"/>
        </w:rPr>
        <w:t>說：</w:t>
      </w:r>
    </w:p>
    <w:p w:rsidR="00D22AE6" w:rsidRPr="005B492B" w:rsidRDefault="00FA7E4C" w:rsidP="00B83393">
      <w:pPr>
        <w:pStyle w:val="a3"/>
        <w:overflowPunct w:val="0"/>
        <w:spacing w:beforeLines="30" w:before="108" w:line="340" w:lineRule="exact"/>
        <w:jc w:val="both"/>
        <w:outlineLvl w:val="4"/>
        <w:rPr>
          <w:b/>
          <w:sz w:val="20"/>
          <w:szCs w:val="20"/>
          <w:bdr w:val="single" w:sz="4" w:space="0" w:color="auto"/>
        </w:rPr>
      </w:pPr>
      <w:r w:rsidRPr="005B492B">
        <w:rPr>
          <w:b/>
          <w:sz w:val="20"/>
          <w:szCs w:val="20"/>
          <w:bdr w:val="single" w:sz="4" w:space="0" w:color="auto"/>
        </w:rPr>
        <w:lastRenderedPageBreak/>
        <w:t>1</w:t>
      </w:r>
      <w:r w:rsidRPr="005B492B">
        <w:rPr>
          <w:b/>
          <w:sz w:val="20"/>
          <w:szCs w:val="20"/>
          <w:bdr w:val="single" w:sz="4" w:space="0" w:color="auto"/>
        </w:rPr>
        <w:t>、</w:t>
      </w:r>
      <w:r w:rsidR="00215B85" w:rsidRPr="005B492B">
        <w:rPr>
          <w:b/>
          <w:sz w:val="20"/>
          <w:szCs w:val="20"/>
          <w:bdr w:val="single" w:sz="4" w:space="0" w:color="auto"/>
        </w:rPr>
        <w:t>依</w:t>
      </w:r>
      <w:r w:rsidR="00215B85" w:rsidRPr="005B492B">
        <w:rPr>
          <w:rFonts w:hint="eastAsia"/>
          <w:b/>
          <w:sz w:val="20"/>
          <w:szCs w:val="20"/>
          <w:bdr w:val="single" w:sz="4" w:space="0" w:color="auto"/>
        </w:rPr>
        <w:t>〈無盡意菩薩會品〉說</w:t>
      </w:r>
      <w:r w:rsidR="00A10F5E" w:rsidRPr="005B492B">
        <w:rPr>
          <w:rFonts w:hint="eastAsia"/>
          <w:b/>
          <w:sz w:val="20"/>
          <w:szCs w:val="20"/>
          <w:bdr w:val="single" w:sz="4" w:space="0" w:color="auto"/>
        </w:rPr>
        <w:t>清淨施</w:t>
      </w:r>
    </w:p>
    <w:p w:rsidR="00DC6DEC" w:rsidRPr="005B492B" w:rsidRDefault="00BC23DC" w:rsidP="00B83393">
      <w:pPr>
        <w:overflowPunct w:val="0"/>
        <w:spacing w:line="340" w:lineRule="exact"/>
        <w:ind w:leftChars="200" w:left="480"/>
        <w:jc w:val="both"/>
      </w:pPr>
      <w:r w:rsidRPr="005B492B">
        <w:rPr>
          <w:rFonts w:hint="eastAsia"/>
          <w:spacing w:val="-2"/>
        </w:rPr>
        <w:t>初分別布施功德，所謂</w:t>
      </w:r>
      <w:r w:rsidR="00743175" w:rsidRPr="005B492B">
        <w:rPr>
          <w:spacing w:val="-2"/>
          <w:vertAlign w:val="superscript"/>
        </w:rPr>
        <w:t>（</w:t>
      </w:r>
      <w:r w:rsidR="00743175" w:rsidRPr="005B492B">
        <w:rPr>
          <w:spacing w:val="-2"/>
          <w:vertAlign w:val="superscript"/>
        </w:rPr>
        <w:t>1</w:t>
      </w:r>
      <w:r w:rsidR="00743175" w:rsidRPr="005B492B">
        <w:rPr>
          <w:spacing w:val="-2"/>
          <w:vertAlign w:val="superscript"/>
        </w:rPr>
        <w:t>）</w:t>
      </w:r>
      <w:r w:rsidRPr="005B492B">
        <w:rPr>
          <w:spacing w:val="-2"/>
        </w:rPr>
        <w:t>諸菩薩無</w:t>
      </w:r>
      <w:r w:rsidRPr="005B492B">
        <w:rPr>
          <w:b/>
          <w:spacing w:val="-2"/>
        </w:rPr>
        <w:t>非法求財施</w:t>
      </w:r>
      <w:r w:rsidRPr="005B492B">
        <w:rPr>
          <w:spacing w:val="-2"/>
        </w:rPr>
        <w:t>。</w:t>
      </w:r>
      <w:r w:rsidR="00743175" w:rsidRPr="005B492B">
        <w:rPr>
          <w:spacing w:val="-2"/>
          <w:vertAlign w:val="superscript"/>
        </w:rPr>
        <w:t>（</w:t>
      </w:r>
      <w:r w:rsidR="00743175" w:rsidRPr="005B492B">
        <w:rPr>
          <w:spacing w:val="-2"/>
          <w:vertAlign w:val="superscript"/>
        </w:rPr>
        <w:t>2</w:t>
      </w:r>
      <w:r w:rsidR="00743175" w:rsidRPr="005B492B">
        <w:rPr>
          <w:spacing w:val="-2"/>
          <w:vertAlign w:val="superscript"/>
        </w:rPr>
        <w:t>）</w:t>
      </w:r>
      <w:r w:rsidRPr="005B492B">
        <w:rPr>
          <w:spacing w:val="-2"/>
        </w:rPr>
        <w:t>無熱惱眾生施。</w:t>
      </w:r>
      <w:r w:rsidR="00743175" w:rsidRPr="005B492B">
        <w:rPr>
          <w:spacing w:val="-2"/>
          <w:vertAlign w:val="superscript"/>
        </w:rPr>
        <w:t>（</w:t>
      </w:r>
      <w:r w:rsidR="00743175" w:rsidRPr="005B492B">
        <w:rPr>
          <w:spacing w:val="-2"/>
          <w:vertAlign w:val="superscript"/>
        </w:rPr>
        <w:t>3</w:t>
      </w:r>
      <w:r w:rsidR="00743175" w:rsidRPr="005B492B">
        <w:rPr>
          <w:spacing w:val="-2"/>
          <w:vertAlign w:val="superscript"/>
        </w:rPr>
        <w:t>）</w:t>
      </w:r>
      <w:r w:rsidRPr="005B492B">
        <w:rPr>
          <w:spacing w:val="-2"/>
        </w:rPr>
        <w:t>無</w:t>
      </w:r>
      <w:r w:rsidRPr="005B492B">
        <w:t>恐畏</w:t>
      </w:r>
      <w:r w:rsidRPr="005B492B">
        <w:rPr>
          <w:rStyle w:val="a6"/>
        </w:rPr>
        <w:footnoteReference w:id="41"/>
      </w:r>
      <w:r w:rsidRPr="005B492B">
        <w:t>施。</w:t>
      </w:r>
      <w:r w:rsidR="00743175" w:rsidRPr="005B492B">
        <w:rPr>
          <w:vertAlign w:val="superscript"/>
        </w:rPr>
        <w:t>（</w:t>
      </w:r>
      <w:r w:rsidR="00743175" w:rsidRPr="005B492B">
        <w:rPr>
          <w:vertAlign w:val="superscript"/>
        </w:rPr>
        <w:t>4</w:t>
      </w:r>
      <w:r w:rsidR="00743175" w:rsidRPr="005B492B">
        <w:rPr>
          <w:vertAlign w:val="superscript"/>
        </w:rPr>
        <w:t>）</w:t>
      </w:r>
      <w:r w:rsidRPr="005B492B">
        <w:t>無著故施。</w:t>
      </w:r>
      <w:r w:rsidR="00743175" w:rsidRPr="005B492B">
        <w:rPr>
          <w:vertAlign w:val="superscript"/>
        </w:rPr>
        <w:t>（</w:t>
      </w:r>
      <w:r w:rsidR="00743175" w:rsidRPr="005B492B">
        <w:rPr>
          <w:vertAlign w:val="superscript"/>
        </w:rPr>
        <w:t>5</w:t>
      </w:r>
      <w:r w:rsidR="00743175" w:rsidRPr="005B492B">
        <w:rPr>
          <w:vertAlign w:val="superscript"/>
        </w:rPr>
        <w:t>）</w:t>
      </w:r>
      <w:r w:rsidRPr="005B492B">
        <w:t>無請而不施。</w:t>
      </w:r>
      <w:r w:rsidR="00743175" w:rsidRPr="005B492B">
        <w:rPr>
          <w:vertAlign w:val="superscript"/>
        </w:rPr>
        <w:t>（</w:t>
      </w:r>
      <w:r w:rsidR="00743175" w:rsidRPr="005B492B">
        <w:rPr>
          <w:vertAlign w:val="superscript"/>
        </w:rPr>
        <w:t>6</w:t>
      </w:r>
      <w:r w:rsidR="00743175" w:rsidRPr="005B492B">
        <w:rPr>
          <w:vertAlign w:val="superscript"/>
        </w:rPr>
        <w:t>）</w:t>
      </w:r>
      <w:r w:rsidRPr="005B492B">
        <w:t>無不如所許</w:t>
      </w:r>
      <w:r w:rsidR="007A2F7C" w:rsidRPr="005B492B">
        <w:rPr>
          <w:rStyle w:val="a6"/>
        </w:rPr>
        <w:footnoteReference w:id="42"/>
      </w:r>
      <w:r w:rsidRPr="005B492B">
        <w:t>施。</w:t>
      </w:r>
      <w:r w:rsidR="00C13A7D" w:rsidRPr="005B492B">
        <w:rPr>
          <w:vertAlign w:val="superscript"/>
        </w:rPr>
        <w:t>（</w:t>
      </w:r>
      <w:r w:rsidR="00C13A7D" w:rsidRPr="005B492B">
        <w:rPr>
          <w:vertAlign w:val="superscript"/>
        </w:rPr>
        <w:t>7</w:t>
      </w:r>
      <w:r w:rsidR="00C13A7D" w:rsidRPr="005B492B">
        <w:rPr>
          <w:vertAlign w:val="superscript"/>
        </w:rPr>
        <w:t>）</w:t>
      </w:r>
      <w:r w:rsidRPr="005B492B">
        <w:t>無悋好以不好施。</w:t>
      </w:r>
      <w:r w:rsidR="00C13A7D" w:rsidRPr="005B492B">
        <w:rPr>
          <w:vertAlign w:val="superscript"/>
        </w:rPr>
        <w:t>（</w:t>
      </w:r>
      <w:r w:rsidR="00C13A7D" w:rsidRPr="005B492B">
        <w:rPr>
          <w:vertAlign w:val="superscript"/>
        </w:rPr>
        <w:t>8</w:t>
      </w:r>
      <w:r w:rsidR="00C13A7D" w:rsidRPr="005B492B">
        <w:rPr>
          <w:vertAlign w:val="superscript"/>
        </w:rPr>
        <w:t>）</w:t>
      </w:r>
      <w:r w:rsidRPr="005B492B">
        <w:t>無不深心施。</w:t>
      </w:r>
      <w:r w:rsidR="00C13A7D" w:rsidRPr="005B492B">
        <w:rPr>
          <w:vertAlign w:val="superscript"/>
        </w:rPr>
        <w:t>（</w:t>
      </w:r>
      <w:r w:rsidR="00C13A7D" w:rsidRPr="005B492B">
        <w:rPr>
          <w:vertAlign w:val="superscript"/>
        </w:rPr>
        <w:t>9</w:t>
      </w:r>
      <w:r w:rsidR="00C13A7D" w:rsidRPr="005B492B">
        <w:rPr>
          <w:vertAlign w:val="superscript"/>
        </w:rPr>
        <w:t>）</w:t>
      </w:r>
      <w:r w:rsidRPr="005B492B">
        <w:t>無諂曲</w:t>
      </w:r>
      <w:r w:rsidRPr="005B492B">
        <w:rPr>
          <w:rStyle w:val="a6"/>
        </w:rPr>
        <w:footnoteReference w:id="43"/>
      </w:r>
      <w:r w:rsidRPr="005B492B">
        <w:t>施。</w:t>
      </w:r>
      <w:r w:rsidR="00C13A7D" w:rsidRPr="005B492B">
        <w:rPr>
          <w:vertAlign w:val="superscript"/>
        </w:rPr>
        <w:t>（</w:t>
      </w:r>
      <w:r w:rsidR="00C13A7D" w:rsidRPr="005B492B">
        <w:rPr>
          <w:vertAlign w:val="superscript"/>
        </w:rPr>
        <w:t>10</w:t>
      </w:r>
      <w:r w:rsidR="00C13A7D" w:rsidRPr="005B492B">
        <w:rPr>
          <w:vertAlign w:val="superscript"/>
        </w:rPr>
        <w:t>）</w:t>
      </w:r>
      <w:r w:rsidRPr="005B492B">
        <w:t>無假偽施。</w:t>
      </w:r>
    </w:p>
    <w:p w:rsidR="00DC6DEC" w:rsidRPr="005B492B" w:rsidRDefault="00C13A7D" w:rsidP="00B83393">
      <w:pPr>
        <w:overflowPunct w:val="0"/>
        <w:spacing w:beforeLines="30" w:before="108" w:line="340" w:lineRule="exact"/>
        <w:ind w:leftChars="200" w:left="480"/>
        <w:jc w:val="both"/>
      </w:pPr>
      <w:r w:rsidRPr="005B492B">
        <w:rPr>
          <w:vertAlign w:val="superscript"/>
        </w:rPr>
        <w:t>（</w:t>
      </w:r>
      <w:r w:rsidRPr="005B492B">
        <w:rPr>
          <w:vertAlign w:val="superscript"/>
        </w:rPr>
        <w:t>11</w:t>
      </w:r>
      <w:r w:rsidRPr="005B492B">
        <w:rPr>
          <w:vertAlign w:val="superscript"/>
        </w:rPr>
        <w:t>）</w:t>
      </w:r>
      <w:r w:rsidR="00BC23DC" w:rsidRPr="005B492B">
        <w:t>無損果施。</w:t>
      </w:r>
      <w:r w:rsidRPr="005B492B">
        <w:rPr>
          <w:vertAlign w:val="superscript"/>
        </w:rPr>
        <w:t>（</w:t>
      </w:r>
      <w:r w:rsidRPr="005B492B">
        <w:rPr>
          <w:vertAlign w:val="superscript"/>
        </w:rPr>
        <w:t>12</w:t>
      </w:r>
      <w:r w:rsidRPr="005B492B">
        <w:rPr>
          <w:vertAlign w:val="superscript"/>
        </w:rPr>
        <w:t>）</w:t>
      </w:r>
      <w:r w:rsidR="00BC23DC" w:rsidRPr="005B492B">
        <w:t>無邪心施。</w:t>
      </w:r>
      <w:r w:rsidRPr="005B492B">
        <w:rPr>
          <w:vertAlign w:val="superscript"/>
        </w:rPr>
        <w:t>（</w:t>
      </w:r>
      <w:r w:rsidRPr="005B492B">
        <w:rPr>
          <w:vertAlign w:val="superscript"/>
        </w:rPr>
        <w:t>13</w:t>
      </w:r>
      <w:r w:rsidRPr="005B492B">
        <w:rPr>
          <w:vertAlign w:val="superscript"/>
        </w:rPr>
        <w:t>）</w:t>
      </w:r>
      <w:r w:rsidR="00BC23DC" w:rsidRPr="005B492B">
        <w:t>無癡心施。</w:t>
      </w:r>
      <w:r w:rsidRPr="005B492B">
        <w:rPr>
          <w:vertAlign w:val="superscript"/>
        </w:rPr>
        <w:t>（</w:t>
      </w:r>
      <w:r w:rsidRPr="005B492B">
        <w:rPr>
          <w:vertAlign w:val="superscript"/>
        </w:rPr>
        <w:t>14</w:t>
      </w:r>
      <w:r w:rsidRPr="005B492B">
        <w:rPr>
          <w:vertAlign w:val="superscript"/>
        </w:rPr>
        <w:t>）</w:t>
      </w:r>
      <w:r w:rsidR="00BC23DC" w:rsidRPr="005B492B">
        <w:t>無雜心施。</w:t>
      </w:r>
      <w:r w:rsidRPr="005B492B">
        <w:rPr>
          <w:vertAlign w:val="superscript"/>
        </w:rPr>
        <w:t>（</w:t>
      </w:r>
      <w:r w:rsidRPr="005B492B">
        <w:rPr>
          <w:vertAlign w:val="superscript"/>
        </w:rPr>
        <w:t>15</w:t>
      </w:r>
      <w:r w:rsidRPr="005B492B">
        <w:rPr>
          <w:vertAlign w:val="superscript"/>
        </w:rPr>
        <w:t>）</w:t>
      </w:r>
      <w:r w:rsidR="00BC23DC" w:rsidRPr="005B492B">
        <w:t>無不信解脫</w:t>
      </w:r>
      <w:r w:rsidR="00BC23DC" w:rsidRPr="005B492B">
        <w:rPr>
          <w:rStyle w:val="a6"/>
        </w:rPr>
        <w:footnoteReference w:id="44"/>
      </w:r>
      <w:r w:rsidR="00BC23DC" w:rsidRPr="005B492B">
        <w:t>施。</w:t>
      </w:r>
      <w:r w:rsidRPr="005B492B">
        <w:rPr>
          <w:vertAlign w:val="superscript"/>
        </w:rPr>
        <w:t>（</w:t>
      </w:r>
      <w:r w:rsidRPr="005B492B">
        <w:rPr>
          <w:vertAlign w:val="superscript"/>
        </w:rPr>
        <w:t>16</w:t>
      </w:r>
      <w:r w:rsidRPr="005B492B">
        <w:rPr>
          <w:vertAlign w:val="superscript"/>
        </w:rPr>
        <w:t>）</w:t>
      </w:r>
      <w:r w:rsidR="00BC23DC" w:rsidRPr="005B492B">
        <w:t>無疲厭施。</w:t>
      </w:r>
      <w:r w:rsidRPr="005B492B">
        <w:rPr>
          <w:vertAlign w:val="superscript"/>
        </w:rPr>
        <w:t>（</w:t>
      </w:r>
      <w:r w:rsidRPr="005B492B">
        <w:rPr>
          <w:vertAlign w:val="superscript"/>
        </w:rPr>
        <w:t>17</w:t>
      </w:r>
      <w:r w:rsidRPr="005B492B">
        <w:rPr>
          <w:vertAlign w:val="superscript"/>
        </w:rPr>
        <w:t>）</w:t>
      </w:r>
      <w:r w:rsidR="00BC23DC" w:rsidRPr="005B492B">
        <w:t>無親附</w:t>
      </w:r>
      <w:r w:rsidR="00BC23DC" w:rsidRPr="005B492B">
        <w:rPr>
          <w:rStyle w:val="a6"/>
        </w:rPr>
        <w:footnoteReference w:id="45"/>
      </w:r>
      <w:r w:rsidR="00BC23DC" w:rsidRPr="005B492B">
        <w:t>施。</w:t>
      </w:r>
      <w:r w:rsidRPr="005B492B">
        <w:rPr>
          <w:vertAlign w:val="superscript"/>
        </w:rPr>
        <w:t>（</w:t>
      </w:r>
      <w:r w:rsidRPr="005B492B">
        <w:rPr>
          <w:vertAlign w:val="superscript"/>
        </w:rPr>
        <w:t>18</w:t>
      </w:r>
      <w:r w:rsidRPr="005B492B">
        <w:rPr>
          <w:vertAlign w:val="superscript"/>
        </w:rPr>
        <w:t>）</w:t>
      </w:r>
      <w:r w:rsidR="00BC23DC" w:rsidRPr="005B492B">
        <w:t>無以承望</w:t>
      </w:r>
      <w:r w:rsidR="00FF05F4" w:rsidRPr="005B492B">
        <w:rPr>
          <w:rStyle w:val="a6"/>
        </w:rPr>
        <w:footnoteReference w:id="46"/>
      </w:r>
      <w:r w:rsidR="00BC23DC" w:rsidRPr="005B492B">
        <w:t>己施。</w:t>
      </w:r>
      <w:r w:rsidRPr="005B492B">
        <w:rPr>
          <w:vertAlign w:val="superscript"/>
        </w:rPr>
        <w:t>（</w:t>
      </w:r>
      <w:r w:rsidRPr="005B492B">
        <w:rPr>
          <w:vertAlign w:val="superscript"/>
        </w:rPr>
        <w:t>19</w:t>
      </w:r>
      <w:r w:rsidRPr="005B492B">
        <w:rPr>
          <w:vertAlign w:val="superscript"/>
        </w:rPr>
        <w:t>）</w:t>
      </w:r>
      <w:r w:rsidR="00BC23DC" w:rsidRPr="005B492B">
        <w:t>無求福</w:t>
      </w:r>
      <w:r w:rsidR="00BC23DC" w:rsidRPr="005B492B">
        <w:lastRenderedPageBreak/>
        <w:t>田者施。</w:t>
      </w:r>
      <w:r w:rsidRPr="005B492B">
        <w:rPr>
          <w:vertAlign w:val="superscript"/>
        </w:rPr>
        <w:t>（</w:t>
      </w:r>
      <w:r w:rsidRPr="005B492B">
        <w:rPr>
          <w:vertAlign w:val="superscript"/>
        </w:rPr>
        <w:t>20</w:t>
      </w:r>
      <w:r w:rsidRPr="005B492B">
        <w:rPr>
          <w:vertAlign w:val="superscript"/>
        </w:rPr>
        <w:t>）</w:t>
      </w:r>
      <w:r w:rsidR="00BC23DC" w:rsidRPr="005B492B">
        <w:t>無輕</w:t>
      </w:r>
      <w:r w:rsidR="00521784" w:rsidRPr="005B492B">
        <w:rPr>
          <w:rFonts w:hint="eastAsia"/>
        </w:rPr>
        <w:t>一</w:t>
      </w:r>
      <w:r w:rsidR="00BC23DC" w:rsidRPr="005B492B">
        <w:t>切眾生福田者施。</w:t>
      </w:r>
    </w:p>
    <w:p w:rsidR="00DC6DEC" w:rsidRPr="005B492B" w:rsidRDefault="00C13A7D" w:rsidP="00B83393">
      <w:pPr>
        <w:overflowPunct w:val="0"/>
        <w:spacing w:beforeLines="30" w:before="108"/>
        <w:ind w:leftChars="200" w:left="480"/>
        <w:jc w:val="both"/>
      </w:pPr>
      <w:r w:rsidRPr="005B492B">
        <w:rPr>
          <w:vertAlign w:val="superscript"/>
        </w:rPr>
        <w:t>（</w:t>
      </w:r>
      <w:r w:rsidRPr="005B492B">
        <w:rPr>
          <w:vertAlign w:val="superscript"/>
        </w:rPr>
        <w:t>21</w:t>
      </w:r>
      <w:r w:rsidRPr="005B492B">
        <w:rPr>
          <w:vertAlign w:val="superscript"/>
        </w:rPr>
        <w:t>）</w:t>
      </w:r>
      <w:r w:rsidR="00BC23DC" w:rsidRPr="005B492B">
        <w:t>無持戒毀戒高下心施。</w:t>
      </w:r>
      <w:r w:rsidRPr="005B492B">
        <w:rPr>
          <w:vertAlign w:val="superscript"/>
        </w:rPr>
        <w:t>（</w:t>
      </w:r>
      <w:r w:rsidRPr="005B492B">
        <w:rPr>
          <w:vertAlign w:val="superscript"/>
        </w:rPr>
        <w:t>22</w:t>
      </w:r>
      <w:r w:rsidRPr="005B492B">
        <w:rPr>
          <w:vertAlign w:val="superscript"/>
        </w:rPr>
        <w:t>）</w:t>
      </w:r>
      <w:r w:rsidR="00BC23DC" w:rsidRPr="005B492B">
        <w:t>無求名聞施。</w:t>
      </w:r>
      <w:r w:rsidRPr="005B492B">
        <w:rPr>
          <w:vertAlign w:val="superscript"/>
        </w:rPr>
        <w:t>（</w:t>
      </w:r>
      <w:r w:rsidRPr="005B492B">
        <w:rPr>
          <w:vertAlign w:val="superscript"/>
        </w:rPr>
        <w:t>23</w:t>
      </w:r>
      <w:r w:rsidRPr="005B492B">
        <w:rPr>
          <w:vertAlign w:val="superscript"/>
        </w:rPr>
        <w:t>）</w:t>
      </w:r>
      <w:r w:rsidR="00BC23DC" w:rsidRPr="005B492B">
        <w:t>無自高心施。</w:t>
      </w:r>
      <w:r w:rsidRPr="005B492B">
        <w:rPr>
          <w:vertAlign w:val="superscript"/>
        </w:rPr>
        <w:t>（</w:t>
      </w:r>
      <w:r w:rsidRPr="005B492B">
        <w:rPr>
          <w:vertAlign w:val="superscript"/>
        </w:rPr>
        <w:t>24</w:t>
      </w:r>
      <w:r w:rsidRPr="005B492B">
        <w:rPr>
          <w:vertAlign w:val="superscript"/>
        </w:rPr>
        <w:t>）</w:t>
      </w:r>
      <w:r w:rsidR="00BC23DC" w:rsidRPr="005B492B">
        <w:t>無卑</w:t>
      </w:r>
      <w:r w:rsidR="00BC23DC" w:rsidRPr="005B492B">
        <w:rPr>
          <w:rStyle w:val="a6"/>
        </w:rPr>
        <w:footnoteReference w:id="47"/>
      </w:r>
      <w:r w:rsidR="00BC23DC" w:rsidRPr="005B492B">
        <w:t>他</w:t>
      </w:r>
      <w:r w:rsidR="00BC23DC" w:rsidRPr="005B492B">
        <w:rPr>
          <w:spacing w:val="-2"/>
        </w:rPr>
        <w:t>施。</w:t>
      </w:r>
      <w:r w:rsidRPr="005B492B">
        <w:rPr>
          <w:spacing w:val="-2"/>
          <w:vertAlign w:val="superscript"/>
        </w:rPr>
        <w:t>（</w:t>
      </w:r>
      <w:r w:rsidRPr="005B492B">
        <w:rPr>
          <w:spacing w:val="-2"/>
          <w:vertAlign w:val="superscript"/>
        </w:rPr>
        <w:t>25</w:t>
      </w:r>
      <w:r w:rsidRPr="005B492B">
        <w:rPr>
          <w:spacing w:val="-2"/>
          <w:vertAlign w:val="superscript"/>
        </w:rPr>
        <w:t>）</w:t>
      </w:r>
      <w:r w:rsidR="00BC23DC" w:rsidRPr="005B492B">
        <w:rPr>
          <w:spacing w:val="-2"/>
        </w:rPr>
        <w:t>無懊惜</w:t>
      </w:r>
      <w:r w:rsidR="00BC23DC" w:rsidRPr="005B492B">
        <w:rPr>
          <w:rStyle w:val="a6"/>
          <w:spacing w:val="-2"/>
        </w:rPr>
        <w:footnoteReference w:id="48"/>
      </w:r>
      <w:r w:rsidR="00BC23DC" w:rsidRPr="005B492B">
        <w:rPr>
          <w:spacing w:val="-2"/>
        </w:rPr>
        <w:t>施。</w:t>
      </w:r>
      <w:r w:rsidRPr="005B492B">
        <w:rPr>
          <w:spacing w:val="-2"/>
          <w:vertAlign w:val="superscript"/>
        </w:rPr>
        <w:t>（</w:t>
      </w:r>
      <w:r w:rsidRPr="005B492B">
        <w:rPr>
          <w:spacing w:val="-2"/>
          <w:vertAlign w:val="superscript"/>
        </w:rPr>
        <w:t>26</w:t>
      </w:r>
      <w:r w:rsidRPr="005B492B">
        <w:rPr>
          <w:spacing w:val="-2"/>
          <w:vertAlign w:val="superscript"/>
        </w:rPr>
        <w:t>）</w:t>
      </w:r>
      <w:r w:rsidR="00BC23DC" w:rsidRPr="005B492B">
        <w:rPr>
          <w:spacing w:val="-2"/>
        </w:rPr>
        <w:t>無悔心施。</w:t>
      </w:r>
      <w:r w:rsidRPr="005B492B">
        <w:rPr>
          <w:spacing w:val="-2"/>
          <w:vertAlign w:val="superscript"/>
        </w:rPr>
        <w:t>（</w:t>
      </w:r>
      <w:r w:rsidRPr="005B492B">
        <w:rPr>
          <w:spacing w:val="-2"/>
          <w:vertAlign w:val="superscript"/>
        </w:rPr>
        <w:t>27</w:t>
      </w:r>
      <w:r w:rsidRPr="005B492B">
        <w:rPr>
          <w:spacing w:val="-2"/>
          <w:vertAlign w:val="superscript"/>
        </w:rPr>
        <w:t>）</w:t>
      </w:r>
      <w:r w:rsidR="00BC23DC" w:rsidRPr="005B492B">
        <w:rPr>
          <w:spacing w:val="-2"/>
        </w:rPr>
        <w:t>無急喚故施。</w:t>
      </w:r>
      <w:r w:rsidRPr="005B492B">
        <w:rPr>
          <w:spacing w:val="-2"/>
          <w:vertAlign w:val="superscript"/>
        </w:rPr>
        <w:t>（</w:t>
      </w:r>
      <w:r w:rsidRPr="005B492B">
        <w:rPr>
          <w:spacing w:val="-2"/>
          <w:vertAlign w:val="superscript"/>
        </w:rPr>
        <w:t>28</w:t>
      </w:r>
      <w:r w:rsidRPr="005B492B">
        <w:rPr>
          <w:spacing w:val="-2"/>
          <w:vertAlign w:val="superscript"/>
        </w:rPr>
        <w:t>）</w:t>
      </w:r>
      <w:r w:rsidR="00BC23DC" w:rsidRPr="005B492B">
        <w:rPr>
          <w:spacing w:val="-2"/>
        </w:rPr>
        <w:t>無惡賤施。</w:t>
      </w:r>
      <w:r w:rsidRPr="005B492B">
        <w:rPr>
          <w:spacing w:val="-2"/>
          <w:vertAlign w:val="superscript"/>
        </w:rPr>
        <w:t>（</w:t>
      </w:r>
      <w:r w:rsidRPr="005B492B">
        <w:rPr>
          <w:spacing w:val="-2"/>
          <w:vertAlign w:val="superscript"/>
        </w:rPr>
        <w:t>29</w:t>
      </w:r>
      <w:r w:rsidRPr="005B492B">
        <w:rPr>
          <w:spacing w:val="-2"/>
          <w:vertAlign w:val="superscript"/>
        </w:rPr>
        <w:t>）</w:t>
      </w:r>
      <w:r w:rsidR="00BC23DC" w:rsidRPr="005B492B">
        <w:rPr>
          <w:spacing w:val="-2"/>
        </w:rPr>
        <w:t>無</w:t>
      </w:r>
      <w:r w:rsidR="00BC23DC" w:rsidRPr="005B492B">
        <w:t>自然法施。</w:t>
      </w:r>
      <w:r w:rsidRPr="005B492B">
        <w:rPr>
          <w:vertAlign w:val="superscript"/>
        </w:rPr>
        <w:t>（</w:t>
      </w:r>
      <w:r w:rsidRPr="005B492B">
        <w:rPr>
          <w:vertAlign w:val="superscript"/>
        </w:rPr>
        <w:t>30</w:t>
      </w:r>
      <w:r w:rsidRPr="005B492B">
        <w:rPr>
          <w:vertAlign w:val="superscript"/>
        </w:rPr>
        <w:t>）</w:t>
      </w:r>
      <w:r w:rsidR="00BC23DC" w:rsidRPr="005B492B">
        <w:t>無求果報施。</w:t>
      </w:r>
    </w:p>
    <w:p w:rsidR="00DC6DEC" w:rsidRPr="005B492B" w:rsidRDefault="00C13A7D" w:rsidP="00B83393">
      <w:pPr>
        <w:overflowPunct w:val="0"/>
        <w:spacing w:beforeLines="30" w:before="108"/>
        <w:ind w:leftChars="200" w:left="480"/>
        <w:jc w:val="both"/>
      </w:pPr>
      <w:r w:rsidRPr="005B492B">
        <w:rPr>
          <w:spacing w:val="-4"/>
          <w:vertAlign w:val="superscript"/>
        </w:rPr>
        <w:t>（</w:t>
      </w:r>
      <w:r w:rsidRPr="005B492B">
        <w:rPr>
          <w:spacing w:val="-4"/>
          <w:vertAlign w:val="superscript"/>
        </w:rPr>
        <w:t>31</w:t>
      </w:r>
      <w:r w:rsidRPr="005B492B">
        <w:rPr>
          <w:spacing w:val="-4"/>
          <w:vertAlign w:val="superscript"/>
        </w:rPr>
        <w:t>）</w:t>
      </w:r>
      <w:r w:rsidR="00BC23DC" w:rsidRPr="005B492B">
        <w:rPr>
          <w:spacing w:val="-4"/>
        </w:rPr>
        <w:t>無瞋恚施。</w:t>
      </w:r>
      <w:r w:rsidRPr="005B492B">
        <w:rPr>
          <w:spacing w:val="-4"/>
          <w:vertAlign w:val="superscript"/>
        </w:rPr>
        <w:t>（</w:t>
      </w:r>
      <w:r w:rsidRPr="005B492B">
        <w:rPr>
          <w:spacing w:val="-4"/>
          <w:vertAlign w:val="superscript"/>
        </w:rPr>
        <w:t>32</w:t>
      </w:r>
      <w:r w:rsidRPr="005B492B">
        <w:rPr>
          <w:spacing w:val="-4"/>
          <w:vertAlign w:val="superscript"/>
        </w:rPr>
        <w:t>）</w:t>
      </w:r>
      <w:r w:rsidR="00BC23DC" w:rsidRPr="005B492B">
        <w:rPr>
          <w:spacing w:val="-4"/>
        </w:rPr>
        <w:t>無令人渴乏施。</w:t>
      </w:r>
      <w:r w:rsidRPr="005B492B">
        <w:rPr>
          <w:spacing w:val="-4"/>
          <w:vertAlign w:val="superscript"/>
        </w:rPr>
        <w:t>（</w:t>
      </w:r>
      <w:r w:rsidRPr="005B492B">
        <w:rPr>
          <w:spacing w:val="-4"/>
          <w:vertAlign w:val="superscript"/>
        </w:rPr>
        <w:t>33</w:t>
      </w:r>
      <w:r w:rsidRPr="005B492B">
        <w:rPr>
          <w:spacing w:val="-4"/>
          <w:vertAlign w:val="superscript"/>
        </w:rPr>
        <w:t>）</w:t>
      </w:r>
      <w:r w:rsidR="00BC23DC" w:rsidRPr="005B492B">
        <w:rPr>
          <w:spacing w:val="-4"/>
        </w:rPr>
        <w:t>無惱求者施。</w:t>
      </w:r>
      <w:r w:rsidRPr="005B492B">
        <w:rPr>
          <w:spacing w:val="-4"/>
          <w:vertAlign w:val="superscript"/>
        </w:rPr>
        <w:t>（</w:t>
      </w:r>
      <w:r w:rsidRPr="005B492B">
        <w:rPr>
          <w:spacing w:val="-4"/>
          <w:vertAlign w:val="superscript"/>
        </w:rPr>
        <w:t>34</w:t>
      </w:r>
      <w:r w:rsidRPr="005B492B">
        <w:rPr>
          <w:spacing w:val="-4"/>
          <w:vertAlign w:val="superscript"/>
        </w:rPr>
        <w:t>）</w:t>
      </w:r>
      <w:r w:rsidR="00BC23DC" w:rsidRPr="005B492B">
        <w:rPr>
          <w:spacing w:val="-4"/>
        </w:rPr>
        <w:t>無輕弄彼施。</w:t>
      </w:r>
      <w:r w:rsidRPr="005B492B">
        <w:rPr>
          <w:spacing w:val="-4"/>
          <w:vertAlign w:val="superscript"/>
        </w:rPr>
        <w:t>（</w:t>
      </w:r>
      <w:r w:rsidRPr="005B492B">
        <w:rPr>
          <w:spacing w:val="-4"/>
          <w:vertAlign w:val="superscript"/>
        </w:rPr>
        <w:t>35</w:t>
      </w:r>
      <w:r w:rsidRPr="005B492B">
        <w:rPr>
          <w:spacing w:val="-4"/>
          <w:vertAlign w:val="superscript"/>
        </w:rPr>
        <w:t>）</w:t>
      </w:r>
      <w:r w:rsidR="00BC23DC" w:rsidRPr="005B492B">
        <w:rPr>
          <w:spacing w:val="-4"/>
        </w:rPr>
        <w:t>無</w:t>
      </w:r>
      <w:r w:rsidR="00BC23DC" w:rsidRPr="005B492B">
        <w:t>欺誑</w:t>
      </w:r>
      <w:r w:rsidR="00BC23DC" w:rsidRPr="005B492B">
        <w:rPr>
          <w:rStyle w:val="a6"/>
        </w:rPr>
        <w:footnoteReference w:id="49"/>
      </w:r>
      <w:r w:rsidR="00BC23DC" w:rsidRPr="005B492B">
        <w:t>施。</w:t>
      </w:r>
      <w:r w:rsidR="00F05C13" w:rsidRPr="005B492B">
        <w:rPr>
          <w:vertAlign w:val="superscript"/>
        </w:rPr>
        <w:t>（</w:t>
      </w:r>
      <w:r w:rsidR="00F05C13" w:rsidRPr="005B492B">
        <w:rPr>
          <w:vertAlign w:val="superscript"/>
        </w:rPr>
        <w:t>36</w:t>
      </w:r>
      <w:r w:rsidR="00F05C13" w:rsidRPr="005B492B">
        <w:rPr>
          <w:vertAlign w:val="superscript"/>
        </w:rPr>
        <w:t>）</w:t>
      </w:r>
      <w:r w:rsidR="00BC23DC" w:rsidRPr="005B492B">
        <w:rPr>
          <w:rFonts w:hint="eastAsia"/>
        </w:rPr>
        <w:t>無</w:t>
      </w:r>
      <w:r w:rsidR="00BC23DC" w:rsidRPr="005B492B">
        <w:rPr>
          <w:rFonts w:ascii="新細明體" w:hAnsi="新細明體" w:hint="eastAsia"/>
        </w:rPr>
        <w:t>俾</w:t>
      </w:r>
      <w:r w:rsidR="00BC23DC" w:rsidRPr="005B492B">
        <w:rPr>
          <w:rStyle w:val="a6"/>
        </w:rPr>
        <w:footnoteReference w:id="50"/>
      </w:r>
      <w:r w:rsidR="00BC23DC" w:rsidRPr="005B492B">
        <w:rPr>
          <w:rFonts w:hint="eastAsia"/>
        </w:rPr>
        <w:t>面施。</w:t>
      </w:r>
      <w:r w:rsidR="00F05C13" w:rsidRPr="005B492B">
        <w:rPr>
          <w:vertAlign w:val="superscript"/>
        </w:rPr>
        <w:t>（</w:t>
      </w:r>
      <w:r w:rsidR="00F05C13" w:rsidRPr="005B492B">
        <w:rPr>
          <w:vertAlign w:val="superscript"/>
        </w:rPr>
        <w:t>37</w:t>
      </w:r>
      <w:r w:rsidR="00F05C13" w:rsidRPr="005B492B">
        <w:rPr>
          <w:vertAlign w:val="superscript"/>
        </w:rPr>
        <w:t>）</w:t>
      </w:r>
      <w:r w:rsidR="00BC23DC" w:rsidRPr="005B492B">
        <w:rPr>
          <w:rFonts w:hint="eastAsia"/>
        </w:rPr>
        <w:t>無擲與施。</w:t>
      </w:r>
      <w:r w:rsidR="00F05C13" w:rsidRPr="005B492B">
        <w:rPr>
          <w:vertAlign w:val="superscript"/>
        </w:rPr>
        <w:t>（</w:t>
      </w:r>
      <w:r w:rsidR="00F05C13" w:rsidRPr="005B492B">
        <w:rPr>
          <w:vertAlign w:val="superscript"/>
        </w:rPr>
        <w:t>38</w:t>
      </w:r>
      <w:r w:rsidR="00F05C13" w:rsidRPr="005B492B">
        <w:rPr>
          <w:vertAlign w:val="superscript"/>
        </w:rPr>
        <w:t>）</w:t>
      </w:r>
      <w:r w:rsidR="00BC23DC" w:rsidRPr="005B492B">
        <w:rPr>
          <w:rFonts w:hint="eastAsia"/>
        </w:rPr>
        <w:t>無不一心施。</w:t>
      </w:r>
      <w:r w:rsidR="00F05C13" w:rsidRPr="005B492B">
        <w:rPr>
          <w:vertAlign w:val="superscript"/>
        </w:rPr>
        <w:t>（</w:t>
      </w:r>
      <w:r w:rsidR="00F05C13" w:rsidRPr="005B492B">
        <w:rPr>
          <w:vertAlign w:val="superscript"/>
        </w:rPr>
        <w:t>39</w:t>
      </w:r>
      <w:r w:rsidR="00F05C13" w:rsidRPr="005B492B">
        <w:rPr>
          <w:vertAlign w:val="superscript"/>
        </w:rPr>
        <w:t>）</w:t>
      </w:r>
      <w:r w:rsidR="00BC23DC" w:rsidRPr="005B492B">
        <w:rPr>
          <w:rFonts w:hint="eastAsia"/>
        </w:rPr>
        <w:t>無不自手施。</w:t>
      </w:r>
      <w:r w:rsidR="00F05C13" w:rsidRPr="005B492B">
        <w:rPr>
          <w:vertAlign w:val="superscript"/>
        </w:rPr>
        <w:t>（</w:t>
      </w:r>
      <w:r w:rsidR="00F05C13" w:rsidRPr="005B492B">
        <w:rPr>
          <w:vertAlign w:val="superscript"/>
        </w:rPr>
        <w:t>40</w:t>
      </w:r>
      <w:r w:rsidR="00F05C13" w:rsidRPr="005B492B">
        <w:rPr>
          <w:vertAlign w:val="superscript"/>
        </w:rPr>
        <w:t>）</w:t>
      </w:r>
      <w:r w:rsidR="00BC23DC" w:rsidRPr="005B492B">
        <w:rPr>
          <w:rFonts w:hint="eastAsia"/>
        </w:rPr>
        <w:t>無不常</w:t>
      </w:r>
      <w:r w:rsidR="00BC23DC" w:rsidRPr="005B492B">
        <w:rPr>
          <w:rFonts w:ascii="新細明體" w:hAnsi="新細明體" w:hint="eastAsia"/>
        </w:rPr>
        <w:t>施</w:t>
      </w:r>
      <w:r w:rsidR="00BC23DC" w:rsidRPr="005B492B">
        <w:rPr>
          <w:rFonts w:hint="eastAsia"/>
        </w:rPr>
        <w:t>。</w:t>
      </w:r>
    </w:p>
    <w:p w:rsidR="00DC6DEC" w:rsidRPr="005B492B" w:rsidRDefault="00F05C13" w:rsidP="00B83393">
      <w:pPr>
        <w:overflowPunct w:val="0"/>
        <w:spacing w:beforeLines="30" w:before="108"/>
        <w:ind w:leftChars="200" w:left="480"/>
        <w:jc w:val="both"/>
      </w:pPr>
      <w:r w:rsidRPr="005B492B">
        <w:rPr>
          <w:vertAlign w:val="superscript"/>
        </w:rPr>
        <w:t>（</w:t>
      </w:r>
      <w:r w:rsidRPr="005B492B">
        <w:rPr>
          <w:vertAlign w:val="superscript"/>
        </w:rPr>
        <w:t>41</w:t>
      </w:r>
      <w:r w:rsidRPr="005B492B">
        <w:rPr>
          <w:vertAlign w:val="superscript"/>
        </w:rPr>
        <w:t>）</w:t>
      </w:r>
      <w:r w:rsidR="00BC23DC" w:rsidRPr="005B492B">
        <w:rPr>
          <w:rFonts w:hint="eastAsia"/>
        </w:rPr>
        <w:t>無休息施。</w:t>
      </w:r>
      <w:r w:rsidR="00E16392" w:rsidRPr="005B492B">
        <w:rPr>
          <w:vertAlign w:val="superscript"/>
        </w:rPr>
        <w:t>（</w:t>
      </w:r>
      <w:r w:rsidR="00E16392" w:rsidRPr="005B492B">
        <w:rPr>
          <w:vertAlign w:val="superscript"/>
        </w:rPr>
        <w:t>42</w:t>
      </w:r>
      <w:r w:rsidR="00E16392" w:rsidRPr="005B492B">
        <w:rPr>
          <w:vertAlign w:val="superscript"/>
        </w:rPr>
        <w:t>）</w:t>
      </w:r>
      <w:r w:rsidR="00BC23DC" w:rsidRPr="005B492B">
        <w:rPr>
          <w:rFonts w:hint="eastAsia"/>
        </w:rPr>
        <w:t>無斷絕施。</w:t>
      </w:r>
      <w:r w:rsidR="00E16392" w:rsidRPr="005B492B">
        <w:rPr>
          <w:vertAlign w:val="superscript"/>
        </w:rPr>
        <w:t>（</w:t>
      </w:r>
      <w:r w:rsidR="00E16392" w:rsidRPr="005B492B">
        <w:rPr>
          <w:vertAlign w:val="superscript"/>
        </w:rPr>
        <w:t>43</w:t>
      </w:r>
      <w:r w:rsidR="00E16392" w:rsidRPr="005B492B">
        <w:rPr>
          <w:vertAlign w:val="superscript"/>
        </w:rPr>
        <w:t>）</w:t>
      </w:r>
      <w:r w:rsidR="00BC23DC" w:rsidRPr="005B492B">
        <w:rPr>
          <w:rFonts w:hint="eastAsia"/>
        </w:rPr>
        <w:t>無競勝</w:t>
      </w:r>
      <w:r w:rsidR="00BC23DC" w:rsidRPr="005B492B">
        <w:rPr>
          <w:rStyle w:val="a6"/>
        </w:rPr>
        <w:footnoteReference w:id="51"/>
      </w:r>
      <w:r w:rsidR="00BC23DC" w:rsidRPr="005B492B">
        <w:rPr>
          <w:rFonts w:hint="eastAsia"/>
        </w:rPr>
        <w:t>施。</w:t>
      </w:r>
      <w:r w:rsidR="00E16392" w:rsidRPr="005B492B">
        <w:rPr>
          <w:vertAlign w:val="superscript"/>
        </w:rPr>
        <w:t>（</w:t>
      </w:r>
      <w:r w:rsidR="00E16392" w:rsidRPr="005B492B">
        <w:rPr>
          <w:vertAlign w:val="superscript"/>
        </w:rPr>
        <w:t>44</w:t>
      </w:r>
      <w:r w:rsidR="00E16392" w:rsidRPr="005B492B">
        <w:rPr>
          <w:vertAlign w:val="superscript"/>
        </w:rPr>
        <w:t>）</w:t>
      </w:r>
      <w:r w:rsidR="00BC23DC" w:rsidRPr="005B492B">
        <w:rPr>
          <w:rFonts w:hint="eastAsia"/>
        </w:rPr>
        <w:t>無輕少物施。</w:t>
      </w:r>
      <w:r w:rsidR="00C07308" w:rsidRPr="005B492B">
        <w:rPr>
          <w:vertAlign w:val="superscript"/>
        </w:rPr>
        <w:t>（</w:t>
      </w:r>
      <w:r w:rsidR="00C07308" w:rsidRPr="005B492B">
        <w:rPr>
          <w:vertAlign w:val="superscript"/>
        </w:rPr>
        <w:t>45</w:t>
      </w:r>
      <w:r w:rsidR="00C07308" w:rsidRPr="005B492B">
        <w:rPr>
          <w:vertAlign w:val="superscript"/>
        </w:rPr>
        <w:t>）</w:t>
      </w:r>
      <w:r w:rsidR="00BC23DC" w:rsidRPr="005B492B">
        <w:rPr>
          <w:rFonts w:hint="eastAsia"/>
        </w:rPr>
        <w:t>無請</w:t>
      </w:r>
      <w:r w:rsidR="00BC23DC" w:rsidRPr="005B492B">
        <w:rPr>
          <w:rStyle w:val="a6"/>
        </w:rPr>
        <w:footnoteReference w:id="52"/>
      </w:r>
      <w:r w:rsidR="00BC23DC" w:rsidRPr="005B492B">
        <w:rPr>
          <w:rFonts w:hint="eastAsia"/>
        </w:rPr>
        <w:t>隨</w:t>
      </w:r>
      <w:r w:rsidR="00BC23DC" w:rsidRPr="005B492B">
        <w:rPr>
          <w:rFonts w:ascii="新細明體" w:hAnsi="新細明體" w:hint="eastAsia"/>
        </w:rPr>
        <w:t>自</w:t>
      </w:r>
      <w:r w:rsidR="00BC23DC" w:rsidRPr="005B492B">
        <w:rPr>
          <w:rFonts w:hint="eastAsia"/>
        </w:rPr>
        <w:t>恣</w:t>
      </w:r>
      <w:r w:rsidR="00273BDE" w:rsidRPr="005B492B">
        <w:rPr>
          <w:rStyle w:val="a6"/>
        </w:rPr>
        <w:footnoteReference w:id="53"/>
      </w:r>
      <w:r w:rsidR="00BC23DC" w:rsidRPr="005B492B">
        <w:rPr>
          <w:rFonts w:hint="eastAsia"/>
        </w:rPr>
        <w:t>而以輕物施。</w:t>
      </w:r>
      <w:r w:rsidR="00C07308" w:rsidRPr="005B492B">
        <w:rPr>
          <w:vertAlign w:val="superscript"/>
        </w:rPr>
        <w:t>（</w:t>
      </w:r>
      <w:r w:rsidR="00C07308" w:rsidRPr="005B492B">
        <w:rPr>
          <w:vertAlign w:val="superscript"/>
        </w:rPr>
        <w:t>46</w:t>
      </w:r>
      <w:r w:rsidR="00C07308" w:rsidRPr="005B492B">
        <w:rPr>
          <w:vertAlign w:val="superscript"/>
        </w:rPr>
        <w:t>）</w:t>
      </w:r>
      <w:r w:rsidR="00BC23DC" w:rsidRPr="005B492B">
        <w:rPr>
          <w:rFonts w:hint="eastAsia"/>
        </w:rPr>
        <w:t>無不稱力</w:t>
      </w:r>
      <w:r w:rsidR="00BC23DC" w:rsidRPr="005B492B">
        <w:rPr>
          <w:rStyle w:val="a6"/>
        </w:rPr>
        <w:footnoteReference w:id="54"/>
      </w:r>
      <w:r w:rsidR="00BC23DC" w:rsidRPr="005B492B">
        <w:rPr>
          <w:rFonts w:hint="eastAsia"/>
        </w:rPr>
        <w:t>施。</w:t>
      </w:r>
      <w:r w:rsidR="00C07308" w:rsidRPr="005B492B">
        <w:rPr>
          <w:vertAlign w:val="superscript"/>
        </w:rPr>
        <w:t>（</w:t>
      </w:r>
      <w:r w:rsidR="00C07308" w:rsidRPr="005B492B">
        <w:rPr>
          <w:vertAlign w:val="superscript"/>
        </w:rPr>
        <w:t>47</w:t>
      </w:r>
      <w:r w:rsidR="00C07308" w:rsidRPr="005B492B">
        <w:rPr>
          <w:vertAlign w:val="superscript"/>
        </w:rPr>
        <w:t>）</w:t>
      </w:r>
      <w:r w:rsidR="00BC23DC" w:rsidRPr="005B492B">
        <w:rPr>
          <w:rFonts w:hint="eastAsia"/>
        </w:rPr>
        <w:t>無非福</w:t>
      </w:r>
      <w:r w:rsidR="00BC23DC" w:rsidRPr="005B492B">
        <w:rPr>
          <w:rFonts w:ascii="新細明體" w:hAnsi="新細明體" w:hint="eastAsia"/>
        </w:rPr>
        <w:t>田</w:t>
      </w:r>
      <w:r w:rsidR="00BC23DC" w:rsidRPr="005B492B">
        <w:rPr>
          <w:rFonts w:hint="eastAsia"/>
        </w:rPr>
        <w:t>施。</w:t>
      </w:r>
      <w:r w:rsidR="00C07308" w:rsidRPr="005B492B">
        <w:rPr>
          <w:vertAlign w:val="superscript"/>
        </w:rPr>
        <w:t>（</w:t>
      </w:r>
      <w:r w:rsidR="00C07308" w:rsidRPr="005B492B">
        <w:rPr>
          <w:vertAlign w:val="superscript"/>
        </w:rPr>
        <w:t>48</w:t>
      </w:r>
      <w:r w:rsidR="00C07308" w:rsidRPr="005B492B">
        <w:rPr>
          <w:vertAlign w:val="superscript"/>
        </w:rPr>
        <w:t>）</w:t>
      </w:r>
      <w:r w:rsidR="00BC23DC" w:rsidRPr="005B492B">
        <w:rPr>
          <w:rFonts w:hint="eastAsia"/>
        </w:rPr>
        <w:t>無於少物劣弱心施。</w:t>
      </w:r>
      <w:r w:rsidR="00C07308" w:rsidRPr="005B492B">
        <w:rPr>
          <w:vertAlign w:val="superscript"/>
        </w:rPr>
        <w:t>（</w:t>
      </w:r>
      <w:r w:rsidR="00C07308" w:rsidRPr="005B492B">
        <w:rPr>
          <w:vertAlign w:val="superscript"/>
        </w:rPr>
        <w:t>49</w:t>
      </w:r>
      <w:r w:rsidR="00C07308" w:rsidRPr="005B492B">
        <w:rPr>
          <w:vertAlign w:val="superscript"/>
        </w:rPr>
        <w:t>）</w:t>
      </w:r>
      <w:r w:rsidR="00BC23DC" w:rsidRPr="005B492B">
        <w:rPr>
          <w:rFonts w:hint="eastAsia"/>
        </w:rPr>
        <w:t>無恃多物憍心施。</w:t>
      </w:r>
      <w:r w:rsidR="00C07308" w:rsidRPr="005B492B">
        <w:rPr>
          <w:vertAlign w:val="superscript"/>
        </w:rPr>
        <w:t>（</w:t>
      </w:r>
      <w:r w:rsidR="00C07308" w:rsidRPr="005B492B">
        <w:rPr>
          <w:vertAlign w:val="superscript"/>
        </w:rPr>
        <w:t>50</w:t>
      </w:r>
      <w:r w:rsidR="00C07308" w:rsidRPr="005B492B">
        <w:rPr>
          <w:vertAlign w:val="superscript"/>
        </w:rPr>
        <w:t>）</w:t>
      </w:r>
      <w:r w:rsidR="00BC23DC" w:rsidRPr="005B492B">
        <w:rPr>
          <w:rFonts w:hint="eastAsia"/>
        </w:rPr>
        <w:t>無邪行施。</w:t>
      </w:r>
    </w:p>
    <w:p w:rsidR="00DC6DEC" w:rsidRPr="005B492B" w:rsidRDefault="00C07308" w:rsidP="00B83393">
      <w:pPr>
        <w:overflowPunct w:val="0"/>
        <w:spacing w:beforeLines="30" w:before="108"/>
        <w:ind w:leftChars="200" w:left="480"/>
        <w:jc w:val="both"/>
      </w:pPr>
      <w:r w:rsidRPr="005B492B">
        <w:rPr>
          <w:vertAlign w:val="superscript"/>
        </w:rPr>
        <w:t>（</w:t>
      </w:r>
      <w:r w:rsidRPr="005B492B">
        <w:rPr>
          <w:vertAlign w:val="superscript"/>
        </w:rPr>
        <w:t>51</w:t>
      </w:r>
      <w:r w:rsidRPr="005B492B">
        <w:rPr>
          <w:vertAlign w:val="superscript"/>
        </w:rPr>
        <w:t>）</w:t>
      </w:r>
      <w:r w:rsidR="00BC23DC" w:rsidRPr="005B492B">
        <w:rPr>
          <w:rFonts w:hint="eastAsia"/>
        </w:rPr>
        <w:t>無</w:t>
      </w:r>
      <w:r w:rsidR="00BC23DC" w:rsidRPr="005B492B">
        <w:rPr>
          <w:rFonts w:ascii="新細明體" w:hAnsi="新細明體" w:hint="eastAsia"/>
        </w:rPr>
        <w:t>樂</w:t>
      </w:r>
      <w:r w:rsidR="00BC23DC" w:rsidRPr="005B492B">
        <w:rPr>
          <w:rFonts w:hint="eastAsia"/>
        </w:rPr>
        <w:t>受生施。</w:t>
      </w:r>
      <w:r w:rsidRPr="005B492B">
        <w:rPr>
          <w:vertAlign w:val="superscript"/>
        </w:rPr>
        <w:t>（</w:t>
      </w:r>
      <w:r w:rsidRPr="005B492B">
        <w:rPr>
          <w:vertAlign w:val="superscript"/>
        </w:rPr>
        <w:t>52</w:t>
      </w:r>
      <w:r w:rsidRPr="005B492B">
        <w:rPr>
          <w:vertAlign w:val="superscript"/>
        </w:rPr>
        <w:t>）</w:t>
      </w:r>
      <w:r w:rsidR="00BC23DC" w:rsidRPr="005B492B">
        <w:rPr>
          <w:rFonts w:hint="eastAsia"/>
        </w:rPr>
        <w:t>無恃</w:t>
      </w:r>
      <w:r w:rsidR="00BC23DC" w:rsidRPr="005B492B">
        <w:rPr>
          <w:rStyle w:val="a6"/>
        </w:rPr>
        <w:footnoteReference w:id="55"/>
      </w:r>
      <w:r w:rsidR="00BC23DC" w:rsidRPr="005B492B">
        <w:rPr>
          <w:rFonts w:hint="eastAsia"/>
        </w:rPr>
        <w:t>色族富貴施。</w:t>
      </w:r>
      <w:r w:rsidRPr="005B492B">
        <w:rPr>
          <w:vertAlign w:val="superscript"/>
        </w:rPr>
        <w:t>（</w:t>
      </w:r>
      <w:r w:rsidRPr="005B492B">
        <w:rPr>
          <w:vertAlign w:val="superscript"/>
        </w:rPr>
        <w:t>53</w:t>
      </w:r>
      <w:r w:rsidRPr="005B492B">
        <w:rPr>
          <w:vertAlign w:val="superscript"/>
        </w:rPr>
        <w:t>）</w:t>
      </w:r>
      <w:r w:rsidR="00BC23DC" w:rsidRPr="005B492B">
        <w:rPr>
          <w:rFonts w:hint="eastAsia"/>
        </w:rPr>
        <w:t>無求生四王、釋、梵天上施。</w:t>
      </w:r>
      <w:r w:rsidRPr="005B492B">
        <w:rPr>
          <w:spacing w:val="-2"/>
          <w:vertAlign w:val="superscript"/>
        </w:rPr>
        <w:t>（</w:t>
      </w:r>
      <w:r w:rsidRPr="005B492B">
        <w:rPr>
          <w:spacing w:val="-2"/>
          <w:vertAlign w:val="superscript"/>
        </w:rPr>
        <w:t>54</w:t>
      </w:r>
      <w:r w:rsidRPr="005B492B">
        <w:rPr>
          <w:spacing w:val="-2"/>
          <w:vertAlign w:val="superscript"/>
        </w:rPr>
        <w:t>）</w:t>
      </w:r>
      <w:r w:rsidR="00BC23DC" w:rsidRPr="005B492B">
        <w:rPr>
          <w:rFonts w:hint="eastAsia"/>
          <w:spacing w:val="-2"/>
        </w:rPr>
        <w:t>無求聲聞、辟支佛乘施。</w:t>
      </w:r>
      <w:r w:rsidRPr="005B492B">
        <w:rPr>
          <w:spacing w:val="-2"/>
          <w:vertAlign w:val="superscript"/>
        </w:rPr>
        <w:t>（</w:t>
      </w:r>
      <w:r w:rsidRPr="005B492B">
        <w:rPr>
          <w:spacing w:val="-2"/>
          <w:vertAlign w:val="superscript"/>
        </w:rPr>
        <w:t>55</w:t>
      </w:r>
      <w:r w:rsidRPr="005B492B">
        <w:rPr>
          <w:spacing w:val="-2"/>
          <w:vertAlign w:val="superscript"/>
        </w:rPr>
        <w:t>）</w:t>
      </w:r>
      <w:r w:rsidR="00BC23DC" w:rsidRPr="005B492B">
        <w:rPr>
          <w:rFonts w:hint="eastAsia"/>
          <w:spacing w:val="-2"/>
        </w:rPr>
        <w:t>無求國王王子施。</w:t>
      </w:r>
      <w:r w:rsidRPr="005B492B">
        <w:rPr>
          <w:spacing w:val="-2"/>
          <w:vertAlign w:val="superscript"/>
        </w:rPr>
        <w:t>（</w:t>
      </w:r>
      <w:r w:rsidRPr="005B492B">
        <w:rPr>
          <w:spacing w:val="-2"/>
          <w:vertAlign w:val="superscript"/>
        </w:rPr>
        <w:t>56</w:t>
      </w:r>
      <w:r w:rsidRPr="005B492B">
        <w:rPr>
          <w:spacing w:val="-2"/>
          <w:vertAlign w:val="superscript"/>
        </w:rPr>
        <w:t>）</w:t>
      </w:r>
      <w:r w:rsidR="00BC23DC" w:rsidRPr="005B492B">
        <w:rPr>
          <w:rFonts w:hint="eastAsia"/>
          <w:spacing w:val="-2"/>
        </w:rPr>
        <w:t>無限一世施。</w:t>
      </w:r>
      <w:r w:rsidRPr="005B492B">
        <w:rPr>
          <w:spacing w:val="-2"/>
          <w:vertAlign w:val="superscript"/>
        </w:rPr>
        <w:t>（</w:t>
      </w:r>
      <w:r w:rsidRPr="005B492B">
        <w:rPr>
          <w:spacing w:val="-2"/>
          <w:vertAlign w:val="superscript"/>
        </w:rPr>
        <w:t>57</w:t>
      </w:r>
      <w:r w:rsidRPr="005B492B">
        <w:rPr>
          <w:spacing w:val="-2"/>
          <w:vertAlign w:val="superscript"/>
        </w:rPr>
        <w:t>）</w:t>
      </w:r>
      <w:r w:rsidR="00BC23DC" w:rsidRPr="005B492B">
        <w:rPr>
          <w:rFonts w:hint="eastAsia"/>
          <w:spacing w:val="-2"/>
        </w:rPr>
        <w:t>無</w:t>
      </w:r>
      <w:r w:rsidR="00BC23DC" w:rsidRPr="005B492B">
        <w:rPr>
          <w:rFonts w:hint="eastAsia"/>
        </w:rPr>
        <w:t>厭足</w:t>
      </w:r>
      <w:r w:rsidR="00491609" w:rsidRPr="005B492B">
        <w:rPr>
          <w:rStyle w:val="a6"/>
        </w:rPr>
        <w:footnoteReference w:id="56"/>
      </w:r>
      <w:r w:rsidR="00BC23DC" w:rsidRPr="005B492B">
        <w:rPr>
          <w:rFonts w:hint="eastAsia"/>
        </w:rPr>
        <w:t>施。</w:t>
      </w:r>
      <w:r w:rsidRPr="005B492B">
        <w:rPr>
          <w:vertAlign w:val="superscript"/>
        </w:rPr>
        <w:t>（</w:t>
      </w:r>
      <w:r w:rsidRPr="005B492B">
        <w:rPr>
          <w:vertAlign w:val="superscript"/>
        </w:rPr>
        <w:t>58</w:t>
      </w:r>
      <w:r w:rsidRPr="005B492B">
        <w:rPr>
          <w:vertAlign w:val="superscript"/>
        </w:rPr>
        <w:t>）</w:t>
      </w:r>
      <w:r w:rsidR="00BC23DC" w:rsidRPr="005B492B">
        <w:rPr>
          <w:rFonts w:hint="eastAsia"/>
        </w:rPr>
        <w:t>無不迴向薩婆若</w:t>
      </w:r>
      <w:r w:rsidR="00BC23DC" w:rsidRPr="005B492B">
        <w:rPr>
          <w:rFonts w:ascii="新細明體" w:hAnsi="新細明體" w:hint="eastAsia"/>
        </w:rPr>
        <w:t>施</w:t>
      </w:r>
      <w:r w:rsidR="00BC23DC" w:rsidRPr="005B492B">
        <w:rPr>
          <w:rFonts w:hint="eastAsia"/>
        </w:rPr>
        <w:t>。</w:t>
      </w:r>
      <w:r w:rsidRPr="005B492B">
        <w:rPr>
          <w:vertAlign w:val="superscript"/>
        </w:rPr>
        <w:t>（</w:t>
      </w:r>
      <w:r w:rsidRPr="005B492B">
        <w:rPr>
          <w:vertAlign w:val="superscript"/>
        </w:rPr>
        <w:t>59</w:t>
      </w:r>
      <w:r w:rsidRPr="005B492B">
        <w:rPr>
          <w:vertAlign w:val="superscript"/>
        </w:rPr>
        <w:t>）</w:t>
      </w:r>
      <w:r w:rsidR="00BC23DC" w:rsidRPr="005B492B">
        <w:rPr>
          <w:rFonts w:hint="eastAsia"/>
        </w:rPr>
        <w:t>無不淨施。</w:t>
      </w:r>
      <w:r w:rsidRPr="005B492B">
        <w:rPr>
          <w:vertAlign w:val="superscript"/>
        </w:rPr>
        <w:t>（</w:t>
      </w:r>
      <w:r w:rsidRPr="005B492B">
        <w:rPr>
          <w:vertAlign w:val="superscript"/>
        </w:rPr>
        <w:t>60</w:t>
      </w:r>
      <w:r w:rsidRPr="005B492B">
        <w:rPr>
          <w:vertAlign w:val="superscript"/>
        </w:rPr>
        <w:t>）</w:t>
      </w:r>
      <w:r w:rsidR="00BC23DC" w:rsidRPr="005B492B">
        <w:rPr>
          <w:rFonts w:hint="eastAsia"/>
        </w:rPr>
        <w:t>無非時施。</w:t>
      </w:r>
    </w:p>
    <w:p w:rsidR="00BC23DC" w:rsidRPr="005B492B" w:rsidRDefault="00C07308" w:rsidP="00B83393">
      <w:pPr>
        <w:overflowPunct w:val="0"/>
        <w:spacing w:beforeLines="30" w:before="108"/>
        <w:ind w:leftChars="200" w:left="480"/>
        <w:jc w:val="both"/>
      </w:pPr>
      <w:r w:rsidRPr="005B492B">
        <w:rPr>
          <w:vertAlign w:val="superscript"/>
        </w:rPr>
        <w:t>（</w:t>
      </w:r>
      <w:r w:rsidRPr="005B492B">
        <w:rPr>
          <w:vertAlign w:val="superscript"/>
        </w:rPr>
        <w:t>61</w:t>
      </w:r>
      <w:r w:rsidRPr="005B492B">
        <w:rPr>
          <w:vertAlign w:val="superscript"/>
        </w:rPr>
        <w:t>）</w:t>
      </w:r>
      <w:r w:rsidR="00BC23DC" w:rsidRPr="005B492B">
        <w:rPr>
          <w:rFonts w:hint="eastAsia"/>
        </w:rPr>
        <w:t>無刀毒施。</w:t>
      </w:r>
      <w:r w:rsidRPr="005B492B">
        <w:rPr>
          <w:vertAlign w:val="superscript"/>
        </w:rPr>
        <w:t>（</w:t>
      </w:r>
      <w:r w:rsidRPr="005B492B">
        <w:rPr>
          <w:vertAlign w:val="superscript"/>
        </w:rPr>
        <w:t>62</w:t>
      </w:r>
      <w:r w:rsidRPr="005B492B">
        <w:rPr>
          <w:vertAlign w:val="superscript"/>
        </w:rPr>
        <w:t>）</w:t>
      </w:r>
      <w:r w:rsidR="00BC23DC" w:rsidRPr="005B492B">
        <w:rPr>
          <w:rFonts w:hint="eastAsia"/>
        </w:rPr>
        <w:t>無惱弄</w:t>
      </w:r>
      <w:r w:rsidR="00BC23DC" w:rsidRPr="005B492B">
        <w:rPr>
          <w:rStyle w:val="a6"/>
        </w:rPr>
        <w:footnoteReference w:id="57"/>
      </w:r>
      <w:r w:rsidR="00BC23DC" w:rsidRPr="005B492B">
        <w:rPr>
          <w:rFonts w:hint="eastAsia"/>
        </w:rPr>
        <w:t>眾生施。</w:t>
      </w:r>
      <w:r w:rsidRPr="005B492B">
        <w:rPr>
          <w:vertAlign w:val="superscript"/>
        </w:rPr>
        <w:t>（</w:t>
      </w:r>
      <w:r w:rsidRPr="005B492B">
        <w:rPr>
          <w:vertAlign w:val="superscript"/>
        </w:rPr>
        <w:t>63</w:t>
      </w:r>
      <w:r w:rsidRPr="005B492B">
        <w:rPr>
          <w:vertAlign w:val="superscript"/>
        </w:rPr>
        <w:t>）</w:t>
      </w:r>
      <w:r w:rsidR="00BC23DC" w:rsidRPr="005B492B">
        <w:rPr>
          <w:rFonts w:hint="eastAsia"/>
        </w:rPr>
        <w:t>無</w:t>
      </w:r>
      <w:r w:rsidR="00BC23DC" w:rsidRPr="005B492B">
        <w:rPr>
          <w:rFonts w:hint="eastAsia"/>
          <w:b/>
        </w:rPr>
        <w:t>智者所呵施</w:t>
      </w:r>
      <w:r w:rsidR="00BC23DC" w:rsidRPr="005B492B">
        <w:rPr>
          <w:rFonts w:hint="eastAsia"/>
        </w:rPr>
        <w:t>。</w:t>
      </w:r>
    </w:p>
    <w:p w:rsidR="0057303C" w:rsidRPr="005B492B" w:rsidRDefault="00516B4C" w:rsidP="00B83393">
      <w:pPr>
        <w:overflowPunct w:val="0"/>
        <w:spacing w:beforeLines="30" w:before="108"/>
        <w:ind w:leftChars="200" w:left="480"/>
        <w:jc w:val="both"/>
        <w:outlineLvl w:val="4"/>
        <w:rPr>
          <w:b/>
          <w:sz w:val="20"/>
          <w:szCs w:val="20"/>
          <w:bdr w:val="single" w:sz="4" w:space="0" w:color="auto"/>
        </w:rPr>
      </w:pPr>
      <w:r w:rsidRPr="005B492B">
        <w:rPr>
          <w:b/>
          <w:sz w:val="20"/>
          <w:szCs w:val="20"/>
          <w:bdr w:val="single" w:sz="4" w:space="0" w:color="auto"/>
        </w:rPr>
        <w:t>2</w:t>
      </w:r>
      <w:r w:rsidRPr="005B492B">
        <w:rPr>
          <w:b/>
          <w:sz w:val="20"/>
          <w:szCs w:val="20"/>
          <w:bdr w:val="single" w:sz="4" w:space="0" w:color="auto"/>
        </w:rPr>
        <w:t>、</w:t>
      </w:r>
      <w:r w:rsidR="00F364FC" w:rsidRPr="005B492B">
        <w:rPr>
          <w:b/>
          <w:sz w:val="20"/>
          <w:szCs w:val="20"/>
          <w:bdr w:val="single" w:sz="4" w:space="0" w:color="auto"/>
        </w:rPr>
        <w:t>別說</w:t>
      </w:r>
      <w:r w:rsidR="00224E23" w:rsidRPr="005B492B">
        <w:rPr>
          <w:b/>
          <w:sz w:val="20"/>
          <w:szCs w:val="20"/>
          <w:bdr w:val="single" w:sz="4" w:space="0" w:color="auto"/>
        </w:rPr>
        <w:t>離不</w:t>
      </w:r>
      <w:r w:rsidR="005237EA" w:rsidRPr="005B492B">
        <w:rPr>
          <w:rFonts w:hint="eastAsia"/>
          <w:b/>
          <w:sz w:val="20"/>
          <w:szCs w:val="20"/>
          <w:bdr w:val="single" w:sz="4" w:space="0" w:color="auto"/>
        </w:rPr>
        <w:t>淨</w:t>
      </w:r>
      <w:r w:rsidR="004B557A" w:rsidRPr="005B492B">
        <w:rPr>
          <w:rFonts w:hint="eastAsia"/>
          <w:b/>
          <w:sz w:val="20"/>
          <w:szCs w:val="20"/>
          <w:bdr w:val="single" w:sz="4" w:space="0" w:color="auto"/>
        </w:rPr>
        <w:t>施</w:t>
      </w:r>
    </w:p>
    <w:p w:rsidR="00F364FC" w:rsidRPr="005B492B" w:rsidRDefault="00BC23DC" w:rsidP="00B83393">
      <w:pPr>
        <w:overflowPunct w:val="0"/>
        <w:ind w:leftChars="200" w:left="480"/>
        <w:jc w:val="both"/>
      </w:pPr>
      <w:r w:rsidRPr="005B492B">
        <w:rPr>
          <w:rFonts w:hint="eastAsia"/>
          <w:spacing w:val="-2"/>
        </w:rPr>
        <w:t>如是開示施門，餘不淨施，亦應當知。所謂</w:t>
      </w:r>
      <w:r w:rsidR="00E826FE" w:rsidRPr="005B492B">
        <w:rPr>
          <w:spacing w:val="-2"/>
          <w:vertAlign w:val="superscript"/>
        </w:rPr>
        <w:t>（</w:t>
      </w:r>
      <w:r w:rsidR="00E826FE" w:rsidRPr="005B492B">
        <w:rPr>
          <w:spacing w:val="-2"/>
          <w:vertAlign w:val="superscript"/>
        </w:rPr>
        <w:t>1</w:t>
      </w:r>
      <w:r w:rsidR="00E826FE" w:rsidRPr="005B492B">
        <w:rPr>
          <w:spacing w:val="-2"/>
          <w:vertAlign w:val="superscript"/>
        </w:rPr>
        <w:t>）</w:t>
      </w:r>
      <w:r w:rsidRPr="005B492B">
        <w:rPr>
          <w:rFonts w:hint="eastAsia"/>
          <w:spacing w:val="-2"/>
        </w:rPr>
        <w:t>諸菩薩無應棄物施。</w:t>
      </w:r>
      <w:r w:rsidR="00E826FE" w:rsidRPr="005B492B">
        <w:rPr>
          <w:spacing w:val="-2"/>
          <w:vertAlign w:val="superscript"/>
        </w:rPr>
        <w:t>（</w:t>
      </w:r>
      <w:r w:rsidR="00E826FE" w:rsidRPr="005B492B">
        <w:rPr>
          <w:rFonts w:hint="eastAsia"/>
          <w:spacing w:val="-2"/>
          <w:vertAlign w:val="superscript"/>
        </w:rPr>
        <w:t>2</w:t>
      </w:r>
      <w:r w:rsidR="00E826FE" w:rsidRPr="005B492B">
        <w:rPr>
          <w:spacing w:val="-2"/>
          <w:vertAlign w:val="superscript"/>
        </w:rPr>
        <w:t>）</w:t>
      </w:r>
      <w:r w:rsidRPr="005B492B">
        <w:rPr>
          <w:rFonts w:hint="eastAsia"/>
          <w:spacing w:val="-2"/>
        </w:rPr>
        <w:t>無</w:t>
      </w:r>
      <w:r w:rsidRPr="005B492B">
        <w:rPr>
          <w:rFonts w:hint="eastAsia"/>
        </w:rPr>
        <w:t>憎惡</w:t>
      </w:r>
      <w:r w:rsidRPr="005B492B">
        <w:rPr>
          <w:rStyle w:val="a6"/>
        </w:rPr>
        <w:footnoteReference w:id="58"/>
      </w:r>
      <w:r w:rsidRPr="005B492B">
        <w:rPr>
          <w:rFonts w:hint="eastAsia"/>
        </w:rPr>
        <w:t>涅槃施。</w:t>
      </w:r>
      <w:r w:rsidR="00E826FE" w:rsidRPr="005B492B">
        <w:rPr>
          <w:vertAlign w:val="superscript"/>
        </w:rPr>
        <w:t>（</w:t>
      </w:r>
      <w:r w:rsidR="00E826FE" w:rsidRPr="005B492B">
        <w:rPr>
          <w:vertAlign w:val="superscript"/>
        </w:rPr>
        <w:t>3</w:t>
      </w:r>
      <w:r w:rsidR="00E826FE" w:rsidRPr="005B492B">
        <w:rPr>
          <w:vertAlign w:val="superscript"/>
        </w:rPr>
        <w:t>）</w:t>
      </w:r>
      <w:r w:rsidRPr="005B492B">
        <w:rPr>
          <w:rFonts w:hint="eastAsia"/>
        </w:rPr>
        <w:t>無豐饒易得物施。</w:t>
      </w:r>
      <w:r w:rsidR="00E826FE" w:rsidRPr="005B492B">
        <w:rPr>
          <w:vertAlign w:val="superscript"/>
        </w:rPr>
        <w:t>（</w:t>
      </w:r>
      <w:r w:rsidR="00E826FE" w:rsidRPr="005B492B">
        <w:rPr>
          <w:rFonts w:hint="eastAsia"/>
          <w:vertAlign w:val="superscript"/>
        </w:rPr>
        <w:t>4</w:t>
      </w:r>
      <w:r w:rsidR="00E826FE" w:rsidRPr="005B492B">
        <w:rPr>
          <w:vertAlign w:val="superscript"/>
        </w:rPr>
        <w:t>）</w:t>
      </w:r>
      <w:r w:rsidRPr="005B492B">
        <w:rPr>
          <w:rFonts w:hint="eastAsia"/>
        </w:rPr>
        <w:t>無量</w:t>
      </w:r>
      <w:r w:rsidRPr="005B492B">
        <w:rPr>
          <w:rStyle w:val="a6"/>
        </w:rPr>
        <w:footnoteReference w:id="59"/>
      </w:r>
      <w:r w:rsidRPr="005B492B">
        <w:rPr>
          <w:rFonts w:hint="eastAsia"/>
        </w:rPr>
        <w:t>恩施。</w:t>
      </w:r>
      <w:r w:rsidR="00E826FE" w:rsidRPr="005B492B">
        <w:rPr>
          <w:vertAlign w:val="superscript"/>
        </w:rPr>
        <w:t>（</w:t>
      </w:r>
      <w:r w:rsidR="00E826FE" w:rsidRPr="005B492B">
        <w:rPr>
          <w:vertAlign w:val="superscript"/>
        </w:rPr>
        <w:t>5</w:t>
      </w:r>
      <w:r w:rsidR="00E826FE" w:rsidRPr="005B492B">
        <w:rPr>
          <w:vertAlign w:val="superscript"/>
        </w:rPr>
        <w:t>）</w:t>
      </w:r>
      <w:r w:rsidRPr="005B492B">
        <w:rPr>
          <w:rFonts w:hint="eastAsia"/>
        </w:rPr>
        <w:t>無報恩施。</w:t>
      </w:r>
      <w:r w:rsidR="00E826FE" w:rsidRPr="005B492B">
        <w:rPr>
          <w:vertAlign w:val="superscript"/>
        </w:rPr>
        <w:t>（</w:t>
      </w:r>
      <w:r w:rsidR="00E826FE" w:rsidRPr="005B492B">
        <w:rPr>
          <w:vertAlign w:val="superscript"/>
        </w:rPr>
        <w:t>6</w:t>
      </w:r>
      <w:r w:rsidR="00E826FE" w:rsidRPr="005B492B">
        <w:rPr>
          <w:vertAlign w:val="superscript"/>
        </w:rPr>
        <w:t>）</w:t>
      </w:r>
      <w:r w:rsidRPr="005B492B">
        <w:rPr>
          <w:rFonts w:hint="eastAsia"/>
        </w:rPr>
        <w:t>無</w:t>
      </w:r>
      <w:r w:rsidRPr="005B492B">
        <w:rPr>
          <w:rFonts w:hint="eastAsia"/>
        </w:rPr>
        <w:lastRenderedPageBreak/>
        <w:t>求反報施。</w:t>
      </w:r>
      <w:r w:rsidR="00E826FE" w:rsidRPr="005B492B">
        <w:rPr>
          <w:vertAlign w:val="superscript"/>
        </w:rPr>
        <w:t>（</w:t>
      </w:r>
      <w:r w:rsidR="00E826FE" w:rsidRPr="005B492B">
        <w:rPr>
          <w:vertAlign w:val="superscript"/>
        </w:rPr>
        <w:t>7</w:t>
      </w:r>
      <w:r w:rsidR="00E826FE" w:rsidRPr="005B492B">
        <w:rPr>
          <w:vertAlign w:val="superscript"/>
        </w:rPr>
        <w:t>）</w:t>
      </w:r>
      <w:r w:rsidRPr="005B492B">
        <w:rPr>
          <w:rFonts w:hint="eastAsia"/>
        </w:rPr>
        <w:t>無求守護施。</w:t>
      </w:r>
      <w:r w:rsidR="00E826FE" w:rsidRPr="005B492B">
        <w:rPr>
          <w:vertAlign w:val="superscript"/>
        </w:rPr>
        <w:t>（</w:t>
      </w:r>
      <w:r w:rsidR="00E826FE" w:rsidRPr="005B492B">
        <w:rPr>
          <w:vertAlign w:val="superscript"/>
        </w:rPr>
        <w:t>8</w:t>
      </w:r>
      <w:r w:rsidR="00E826FE" w:rsidRPr="005B492B">
        <w:rPr>
          <w:vertAlign w:val="superscript"/>
        </w:rPr>
        <w:t>）</w:t>
      </w:r>
      <w:r w:rsidRPr="005B492B">
        <w:rPr>
          <w:rFonts w:hint="eastAsia"/>
        </w:rPr>
        <w:t>無求吉施。</w:t>
      </w:r>
      <w:r w:rsidR="00E826FE" w:rsidRPr="005B492B">
        <w:rPr>
          <w:vertAlign w:val="superscript"/>
        </w:rPr>
        <w:t>（</w:t>
      </w:r>
      <w:r w:rsidR="00E826FE" w:rsidRPr="005B492B">
        <w:rPr>
          <w:vertAlign w:val="superscript"/>
        </w:rPr>
        <w:t>9</w:t>
      </w:r>
      <w:r w:rsidR="00E826FE" w:rsidRPr="005B492B">
        <w:rPr>
          <w:vertAlign w:val="superscript"/>
        </w:rPr>
        <w:t>）</w:t>
      </w:r>
      <w:r w:rsidRPr="005B492B">
        <w:rPr>
          <w:rFonts w:hint="eastAsia"/>
        </w:rPr>
        <w:t>無慢心施。</w:t>
      </w:r>
      <w:r w:rsidR="00E826FE" w:rsidRPr="005B492B">
        <w:rPr>
          <w:vertAlign w:val="superscript"/>
        </w:rPr>
        <w:t>（</w:t>
      </w:r>
      <w:r w:rsidR="00E826FE" w:rsidRPr="005B492B">
        <w:rPr>
          <w:vertAlign w:val="superscript"/>
        </w:rPr>
        <w:t>1</w:t>
      </w:r>
      <w:r w:rsidR="005564A5" w:rsidRPr="005B492B">
        <w:rPr>
          <w:vertAlign w:val="superscript"/>
        </w:rPr>
        <w:t>0</w:t>
      </w:r>
      <w:r w:rsidR="00E826FE" w:rsidRPr="005B492B">
        <w:rPr>
          <w:vertAlign w:val="superscript"/>
        </w:rPr>
        <w:t>）</w:t>
      </w:r>
      <w:r w:rsidRPr="005B492B">
        <w:rPr>
          <w:rFonts w:hint="eastAsia"/>
        </w:rPr>
        <w:t>無家法施。</w:t>
      </w:r>
    </w:p>
    <w:p w:rsidR="00F364FC" w:rsidRPr="005B492B" w:rsidRDefault="00E826FE" w:rsidP="00B83393">
      <w:pPr>
        <w:widowControl/>
        <w:overflowPunct w:val="0"/>
        <w:spacing w:beforeLines="30" w:before="108" w:line="344" w:lineRule="exact"/>
        <w:ind w:leftChars="200" w:left="480"/>
        <w:jc w:val="both"/>
      </w:pPr>
      <w:r w:rsidRPr="005B492B">
        <w:rPr>
          <w:vertAlign w:val="superscript"/>
        </w:rPr>
        <w:t>（</w:t>
      </w:r>
      <w:r w:rsidRPr="005B492B">
        <w:rPr>
          <w:vertAlign w:val="superscript"/>
        </w:rPr>
        <w:t>1</w:t>
      </w:r>
      <w:r w:rsidR="005564A5" w:rsidRPr="005B492B">
        <w:rPr>
          <w:vertAlign w:val="superscript"/>
        </w:rPr>
        <w:t>1</w:t>
      </w:r>
      <w:r w:rsidRPr="005B492B">
        <w:rPr>
          <w:vertAlign w:val="superscript"/>
        </w:rPr>
        <w:t>）</w:t>
      </w:r>
      <w:r w:rsidR="00BC23DC" w:rsidRPr="005B492B">
        <w:rPr>
          <w:rFonts w:hint="eastAsia"/>
        </w:rPr>
        <w:t>無因得即施。</w:t>
      </w:r>
      <w:r w:rsidRPr="005B492B">
        <w:rPr>
          <w:vertAlign w:val="superscript"/>
        </w:rPr>
        <w:t>（</w:t>
      </w:r>
      <w:r w:rsidRPr="005B492B">
        <w:rPr>
          <w:vertAlign w:val="superscript"/>
        </w:rPr>
        <w:t>1</w:t>
      </w:r>
      <w:r w:rsidR="005564A5" w:rsidRPr="005B492B">
        <w:rPr>
          <w:vertAlign w:val="superscript"/>
        </w:rPr>
        <w:t>2</w:t>
      </w:r>
      <w:r w:rsidRPr="005B492B">
        <w:rPr>
          <w:vertAlign w:val="superscript"/>
        </w:rPr>
        <w:t>）</w:t>
      </w:r>
      <w:r w:rsidR="00BC23DC" w:rsidRPr="005B492B">
        <w:rPr>
          <w:rFonts w:hint="eastAsia"/>
        </w:rPr>
        <w:t>無不終身施。</w:t>
      </w:r>
      <w:r w:rsidRPr="005B492B">
        <w:rPr>
          <w:vertAlign w:val="superscript"/>
        </w:rPr>
        <w:t>（</w:t>
      </w:r>
      <w:r w:rsidRPr="005B492B">
        <w:rPr>
          <w:vertAlign w:val="superscript"/>
        </w:rPr>
        <w:t>1</w:t>
      </w:r>
      <w:r w:rsidR="005564A5" w:rsidRPr="005B492B">
        <w:rPr>
          <w:vertAlign w:val="superscript"/>
        </w:rPr>
        <w:t>3</w:t>
      </w:r>
      <w:r w:rsidRPr="005B492B">
        <w:rPr>
          <w:vertAlign w:val="superscript"/>
        </w:rPr>
        <w:t>）</w:t>
      </w:r>
      <w:r w:rsidR="00BC23DC" w:rsidRPr="005B492B">
        <w:rPr>
          <w:rFonts w:hint="eastAsia"/>
        </w:rPr>
        <w:t>無垢心施。</w:t>
      </w:r>
      <w:r w:rsidRPr="005B492B">
        <w:rPr>
          <w:vertAlign w:val="superscript"/>
        </w:rPr>
        <w:t>（</w:t>
      </w:r>
      <w:r w:rsidRPr="005B492B">
        <w:rPr>
          <w:vertAlign w:val="superscript"/>
        </w:rPr>
        <w:t>1</w:t>
      </w:r>
      <w:r w:rsidR="005564A5" w:rsidRPr="005B492B">
        <w:rPr>
          <w:vertAlign w:val="superscript"/>
        </w:rPr>
        <w:t>4</w:t>
      </w:r>
      <w:r w:rsidRPr="005B492B">
        <w:rPr>
          <w:vertAlign w:val="superscript"/>
        </w:rPr>
        <w:t>）</w:t>
      </w:r>
      <w:r w:rsidR="00BC23DC" w:rsidRPr="005B492B">
        <w:rPr>
          <w:rFonts w:hint="eastAsia"/>
        </w:rPr>
        <w:t>無遊戲</w:t>
      </w:r>
      <w:r w:rsidR="00BC23DC" w:rsidRPr="005B492B">
        <w:rPr>
          <w:rStyle w:val="a6"/>
        </w:rPr>
        <w:footnoteReference w:id="60"/>
      </w:r>
      <w:r w:rsidR="00BC23DC" w:rsidRPr="005B492B">
        <w:rPr>
          <w:rFonts w:hint="eastAsia"/>
        </w:rPr>
        <w:t>施</w:t>
      </w:r>
      <w:r w:rsidR="00944C3C" w:rsidRPr="005B492B">
        <w:rPr>
          <w:rFonts w:hint="eastAsia"/>
          <w:sz w:val="22"/>
        </w:rPr>
        <w:t>（</w:t>
      </w:r>
      <w:smartTag w:uri="urn:schemas-microsoft-com:office:smarttags" w:element="chmetcnv">
        <w:smartTagPr>
          <w:attr w:name="UnitName" w:val="a"/>
          <w:attr w:name="SourceValue" w:val="51"/>
          <w:attr w:name="HasSpace" w:val="False"/>
          <w:attr w:name="Negative" w:val="False"/>
          <w:attr w:name="NumberType" w:val="1"/>
          <w:attr w:name="TCSC" w:val="0"/>
        </w:smartTagPr>
        <w:r w:rsidR="00944C3C" w:rsidRPr="005B492B">
          <w:rPr>
            <w:rFonts w:hint="eastAsia"/>
            <w:sz w:val="22"/>
            <w:szCs w:val="20"/>
            <w:shd w:val="pct15" w:color="auto" w:fill="FFFFFF"/>
          </w:rPr>
          <w:t>51a</w:t>
        </w:r>
      </w:smartTag>
      <w:r w:rsidR="00944C3C" w:rsidRPr="005B492B">
        <w:rPr>
          <w:rFonts w:hint="eastAsia"/>
          <w:sz w:val="22"/>
        </w:rPr>
        <w:t>）</w:t>
      </w:r>
      <w:r w:rsidR="00BC23DC" w:rsidRPr="005B492B">
        <w:rPr>
          <w:rFonts w:hint="eastAsia"/>
        </w:rPr>
        <w:t>。</w:t>
      </w:r>
      <w:r w:rsidRPr="005B492B">
        <w:rPr>
          <w:vertAlign w:val="superscript"/>
        </w:rPr>
        <w:t>（</w:t>
      </w:r>
      <w:r w:rsidRPr="005B492B">
        <w:rPr>
          <w:vertAlign w:val="superscript"/>
        </w:rPr>
        <w:t>1</w:t>
      </w:r>
      <w:r w:rsidR="005564A5" w:rsidRPr="005B492B">
        <w:rPr>
          <w:vertAlign w:val="superscript"/>
        </w:rPr>
        <w:t>5</w:t>
      </w:r>
      <w:r w:rsidRPr="005B492B">
        <w:rPr>
          <w:vertAlign w:val="superscript"/>
        </w:rPr>
        <w:t>）</w:t>
      </w:r>
      <w:r w:rsidR="00BC23DC" w:rsidRPr="005B492B">
        <w:rPr>
          <w:rFonts w:hint="eastAsia"/>
        </w:rPr>
        <w:t>無以善知識故施。</w:t>
      </w:r>
      <w:r w:rsidRPr="005B492B">
        <w:rPr>
          <w:vertAlign w:val="superscript"/>
        </w:rPr>
        <w:t>（</w:t>
      </w:r>
      <w:r w:rsidRPr="005B492B">
        <w:rPr>
          <w:vertAlign w:val="superscript"/>
        </w:rPr>
        <w:t>1</w:t>
      </w:r>
      <w:r w:rsidR="005564A5" w:rsidRPr="005B492B">
        <w:rPr>
          <w:vertAlign w:val="superscript"/>
        </w:rPr>
        <w:t>6</w:t>
      </w:r>
      <w:r w:rsidRPr="005B492B">
        <w:rPr>
          <w:vertAlign w:val="superscript"/>
        </w:rPr>
        <w:t>）</w:t>
      </w:r>
      <w:r w:rsidR="00BC23DC" w:rsidRPr="005B492B">
        <w:rPr>
          <w:rFonts w:hint="eastAsia"/>
        </w:rPr>
        <w:t>無輕施。</w:t>
      </w:r>
      <w:r w:rsidRPr="005B492B">
        <w:rPr>
          <w:vertAlign w:val="superscript"/>
        </w:rPr>
        <w:t>（</w:t>
      </w:r>
      <w:r w:rsidRPr="005B492B">
        <w:rPr>
          <w:vertAlign w:val="superscript"/>
        </w:rPr>
        <w:t>1</w:t>
      </w:r>
      <w:r w:rsidR="005564A5" w:rsidRPr="005B492B">
        <w:rPr>
          <w:vertAlign w:val="superscript"/>
        </w:rPr>
        <w:t>7</w:t>
      </w:r>
      <w:r w:rsidRPr="005B492B">
        <w:rPr>
          <w:vertAlign w:val="superscript"/>
        </w:rPr>
        <w:t>）</w:t>
      </w:r>
      <w:r w:rsidR="00BC23DC" w:rsidRPr="005B492B">
        <w:rPr>
          <w:rFonts w:hint="eastAsia"/>
        </w:rPr>
        <w:t>無遊逸</w:t>
      </w:r>
      <w:r w:rsidR="00BC23DC" w:rsidRPr="005B492B">
        <w:rPr>
          <w:rStyle w:val="a6"/>
        </w:rPr>
        <w:footnoteReference w:id="61"/>
      </w:r>
      <w:r w:rsidR="00BC23DC" w:rsidRPr="005B492B">
        <w:rPr>
          <w:rFonts w:hint="eastAsia"/>
        </w:rPr>
        <w:t>施。</w:t>
      </w:r>
      <w:r w:rsidRPr="005B492B">
        <w:rPr>
          <w:vertAlign w:val="superscript"/>
        </w:rPr>
        <w:t>（</w:t>
      </w:r>
      <w:r w:rsidRPr="005B492B">
        <w:rPr>
          <w:vertAlign w:val="superscript"/>
        </w:rPr>
        <w:t>1</w:t>
      </w:r>
      <w:r w:rsidR="005564A5" w:rsidRPr="005B492B">
        <w:rPr>
          <w:vertAlign w:val="superscript"/>
        </w:rPr>
        <w:t>8</w:t>
      </w:r>
      <w:r w:rsidRPr="005B492B">
        <w:rPr>
          <w:vertAlign w:val="superscript"/>
        </w:rPr>
        <w:t>）</w:t>
      </w:r>
      <w:r w:rsidR="00BC23DC" w:rsidRPr="005B492B">
        <w:rPr>
          <w:rFonts w:hint="eastAsia"/>
        </w:rPr>
        <w:t>無因失施。</w:t>
      </w:r>
      <w:r w:rsidRPr="005B492B">
        <w:rPr>
          <w:vertAlign w:val="superscript"/>
        </w:rPr>
        <w:t>（</w:t>
      </w:r>
      <w:r w:rsidRPr="005B492B">
        <w:rPr>
          <w:vertAlign w:val="superscript"/>
        </w:rPr>
        <w:t>1</w:t>
      </w:r>
      <w:r w:rsidR="009F6A81" w:rsidRPr="005B492B">
        <w:rPr>
          <w:vertAlign w:val="superscript"/>
        </w:rPr>
        <w:t>9</w:t>
      </w:r>
      <w:r w:rsidRPr="005B492B">
        <w:rPr>
          <w:vertAlign w:val="superscript"/>
        </w:rPr>
        <w:t>）</w:t>
      </w:r>
      <w:r w:rsidR="00BC23DC" w:rsidRPr="005B492B">
        <w:rPr>
          <w:rFonts w:hint="eastAsia"/>
        </w:rPr>
        <w:t>無以讚己故施。</w:t>
      </w:r>
      <w:r w:rsidRPr="005B492B">
        <w:rPr>
          <w:vertAlign w:val="superscript"/>
        </w:rPr>
        <w:t>（</w:t>
      </w:r>
      <w:r w:rsidR="009F6A81" w:rsidRPr="005B492B">
        <w:rPr>
          <w:vertAlign w:val="superscript"/>
        </w:rPr>
        <w:t>20</w:t>
      </w:r>
      <w:r w:rsidRPr="005B492B">
        <w:rPr>
          <w:vertAlign w:val="superscript"/>
        </w:rPr>
        <w:t>）</w:t>
      </w:r>
      <w:r w:rsidR="00BC23DC" w:rsidRPr="005B492B">
        <w:rPr>
          <w:rFonts w:hint="eastAsia"/>
        </w:rPr>
        <w:t>無以呵罵故施。</w:t>
      </w:r>
    </w:p>
    <w:p w:rsidR="00F364FC" w:rsidRPr="005B492B" w:rsidRDefault="00E826FE" w:rsidP="00B83393">
      <w:pPr>
        <w:widowControl/>
        <w:overflowPunct w:val="0"/>
        <w:spacing w:beforeLines="30" w:before="108" w:line="344" w:lineRule="exact"/>
        <w:ind w:leftChars="200" w:left="480"/>
        <w:jc w:val="both"/>
      </w:pPr>
      <w:r w:rsidRPr="005B492B">
        <w:rPr>
          <w:vertAlign w:val="superscript"/>
        </w:rPr>
        <w:t>（</w:t>
      </w:r>
      <w:r w:rsidR="009F6A81" w:rsidRPr="005B492B">
        <w:rPr>
          <w:rFonts w:hint="eastAsia"/>
          <w:vertAlign w:val="superscript"/>
        </w:rPr>
        <w:t>2</w:t>
      </w:r>
      <w:r w:rsidRPr="005B492B">
        <w:rPr>
          <w:vertAlign w:val="superscript"/>
        </w:rPr>
        <w:t>1</w:t>
      </w:r>
      <w:r w:rsidRPr="005B492B">
        <w:rPr>
          <w:vertAlign w:val="superscript"/>
        </w:rPr>
        <w:t>）</w:t>
      </w:r>
      <w:r w:rsidR="00BC23DC" w:rsidRPr="005B492B">
        <w:rPr>
          <w:rFonts w:hint="eastAsia"/>
        </w:rPr>
        <w:t>無以祝願故施。</w:t>
      </w:r>
      <w:r w:rsidRPr="005B492B">
        <w:rPr>
          <w:vertAlign w:val="superscript"/>
        </w:rPr>
        <w:t>（</w:t>
      </w:r>
      <w:r w:rsidR="00A7344F" w:rsidRPr="005B492B">
        <w:rPr>
          <w:rFonts w:hint="eastAsia"/>
          <w:vertAlign w:val="superscript"/>
        </w:rPr>
        <w:t>22</w:t>
      </w:r>
      <w:r w:rsidRPr="005B492B">
        <w:rPr>
          <w:vertAlign w:val="superscript"/>
        </w:rPr>
        <w:t>）</w:t>
      </w:r>
      <w:r w:rsidR="00BC23DC" w:rsidRPr="005B492B">
        <w:rPr>
          <w:rFonts w:hint="eastAsia"/>
        </w:rPr>
        <w:t>無以稱希有事故施。</w:t>
      </w:r>
      <w:r w:rsidRPr="005B492B">
        <w:rPr>
          <w:vertAlign w:val="superscript"/>
        </w:rPr>
        <w:t>（</w:t>
      </w:r>
      <w:r w:rsidR="00A7344F" w:rsidRPr="005B492B">
        <w:rPr>
          <w:vertAlign w:val="superscript"/>
        </w:rPr>
        <w:t>23</w:t>
      </w:r>
      <w:r w:rsidRPr="005B492B">
        <w:rPr>
          <w:vertAlign w:val="superscript"/>
        </w:rPr>
        <w:t>）</w:t>
      </w:r>
      <w:r w:rsidR="00BC23DC" w:rsidRPr="005B492B">
        <w:rPr>
          <w:rFonts w:hint="eastAsia"/>
        </w:rPr>
        <w:t>無以明己信故施。</w:t>
      </w:r>
      <w:r w:rsidRPr="005B492B">
        <w:rPr>
          <w:vertAlign w:val="superscript"/>
        </w:rPr>
        <w:t>（</w:t>
      </w:r>
      <w:r w:rsidR="00A7344F" w:rsidRPr="005B492B">
        <w:rPr>
          <w:vertAlign w:val="superscript"/>
        </w:rPr>
        <w:t>24</w:t>
      </w:r>
      <w:r w:rsidRPr="005B492B">
        <w:rPr>
          <w:vertAlign w:val="superscript"/>
        </w:rPr>
        <w:t>）</w:t>
      </w:r>
      <w:r w:rsidR="00BC23DC" w:rsidRPr="005B492B">
        <w:rPr>
          <w:rFonts w:hint="eastAsia"/>
        </w:rPr>
        <w:t>無以畏故施。</w:t>
      </w:r>
      <w:r w:rsidRPr="005B492B">
        <w:rPr>
          <w:vertAlign w:val="superscript"/>
        </w:rPr>
        <w:t>（</w:t>
      </w:r>
      <w:r w:rsidR="00A7344F" w:rsidRPr="005B492B">
        <w:rPr>
          <w:vertAlign w:val="superscript"/>
        </w:rPr>
        <w:t>25</w:t>
      </w:r>
      <w:r w:rsidRPr="005B492B">
        <w:rPr>
          <w:vertAlign w:val="superscript"/>
        </w:rPr>
        <w:t>）</w:t>
      </w:r>
      <w:r w:rsidR="00BC23DC" w:rsidRPr="005B492B">
        <w:rPr>
          <w:rFonts w:hint="eastAsia"/>
        </w:rPr>
        <w:t>無誑施。</w:t>
      </w:r>
      <w:r w:rsidRPr="005B492B">
        <w:rPr>
          <w:vertAlign w:val="superscript"/>
        </w:rPr>
        <w:t>（</w:t>
      </w:r>
      <w:r w:rsidR="00A7344F" w:rsidRPr="005B492B">
        <w:rPr>
          <w:vertAlign w:val="superscript"/>
        </w:rPr>
        <w:t>26</w:t>
      </w:r>
      <w:r w:rsidRPr="005B492B">
        <w:rPr>
          <w:vertAlign w:val="superscript"/>
        </w:rPr>
        <w:t>）</w:t>
      </w:r>
      <w:r w:rsidR="00BC23DC" w:rsidRPr="005B492B">
        <w:rPr>
          <w:rFonts w:hint="eastAsia"/>
        </w:rPr>
        <w:t>無求眷屬施。</w:t>
      </w:r>
      <w:r w:rsidRPr="005B492B">
        <w:rPr>
          <w:vertAlign w:val="superscript"/>
        </w:rPr>
        <w:t>（</w:t>
      </w:r>
      <w:r w:rsidR="00A7344F" w:rsidRPr="005B492B">
        <w:rPr>
          <w:vertAlign w:val="superscript"/>
        </w:rPr>
        <w:t>27</w:t>
      </w:r>
      <w:r w:rsidRPr="005B492B">
        <w:rPr>
          <w:vertAlign w:val="superscript"/>
        </w:rPr>
        <w:t>）</w:t>
      </w:r>
      <w:r w:rsidR="00BC23DC" w:rsidRPr="005B492B">
        <w:rPr>
          <w:rFonts w:hint="eastAsia"/>
        </w:rPr>
        <w:t>無不唱導</w:t>
      </w:r>
      <w:r w:rsidR="00BC23DC" w:rsidRPr="005B492B">
        <w:rPr>
          <w:rStyle w:val="a6"/>
        </w:rPr>
        <w:footnoteReference w:id="62"/>
      </w:r>
      <w:r w:rsidR="00BC23DC" w:rsidRPr="005B492B">
        <w:rPr>
          <w:rFonts w:hint="eastAsia"/>
        </w:rPr>
        <w:t>施。</w:t>
      </w:r>
      <w:r w:rsidRPr="005B492B">
        <w:rPr>
          <w:vertAlign w:val="superscript"/>
        </w:rPr>
        <w:t>（</w:t>
      </w:r>
      <w:r w:rsidR="00A7344F" w:rsidRPr="005B492B">
        <w:rPr>
          <w:vertAlign w:val="superscript"/>
        </w:rPr>
        <w:t>28</w:t>
      </w:r>
      <w:r w:rsidRPr="005B492B">
        <w:rPr>
          <w:vertAlign w:val="superscript"/>
        </w:rPr>
        <w:t>）</w:t>
      </w:r>
      <w:r w:rsidR="00BC23DC" w:rsidRPr="005B492B">
        <w:rPr>
          <w:rFonts w:hint="eastAsia"/>
        </w:rPr>
        <w:t>無引眾施。</w:t>
      </w:r>
      <w:r w:rsidRPr="005B492B">
        <w:rPr>
          <w:vertAlign w:val="superscript"/>
        </w:rPr>
        <w:t>（</w:t>
      </w:r>
      <w:r w:rsidR="00A7344F" w:rsidRPr="005B492B">
        <w:rPr>
          <w:vertAlign w:val="superscript"/>
        </w:rPr>
        <w:t>29</w:t>
      </w:r>
      <w:r w:rsidRPr="005B492B">
        <w:rPr>
          <w:vertAlign w:val="superscript"/>
        </w:rPr>
        <w:t>）</w:t>
      </w:r>
      <w:r w:rsidR="00BC23DC" w:rsidRPr="005B492B">
        <w:rPr>
          <w:rFonts w:hint="eastAsia"/>
        </w:rPr>
        <w:t>無不信施。</w:t>
      </w:r>
      <w:r w:rsidRPr="005B492B">
        <w:rPr>
          <w:vertAlign w:val="superscript"/>
        </w:rPr>
        <w:t>（</w:t>
      </w:r>
      <w:r w:rsidR="00A7344F" w:rsidRPr="005B492B">
        <w:rPr>
          <w:vertAlign w:val="superscript"/>
        </w:rPr>
        <w:t>30</w:t>
      </w:r>
      <w:r w:rsidRPr="005B492B">
        <w:rPr>
          <w:vertAlign w:val="superscript"/>
        </w:rPr>
        <w:t>）</w:t>
      </w:r>
      <w:r w:rsidR="00BC23DC" w:rsidRPr="005B492B">
        <w:rPr>
          <w:rFonts w:hint="eastAsia"/>
        </w:rPr>
        <w:t>無無因緣施。</w:t>
      </w:r>
    </w:p>
    <w:p w:rsidR="00F364FC" w:rsidRPr="005B492B" w:rsidRDefault="002D48F8" w:rsidP="00B83393">
      <w:pPr>
        <w:widowControl/>
        <w:overflowPunct w:val="0"/>
        <w:spacing w:beforeLines="30" w:before="108" w:line="344" w:lineRule="exact"/>
        <w:ind w:leftChars="200" w:left="480"/>
        <w:jc w:val="both"/>
      </w:pPr>
      <w:r w:rsidRPr="005B492B">
        <w:rPr>
          <w:spacing w:val="-4"/>
          <w:vertAlign w:val="superscript"/>
        </w:rPr>
        <w:t>（</w:t>
      </w:r>
      <w:r w:rsidRPr="005B492B">
        <w:rPr>
          <w:spacing w:val="-4"/>
          <w:vertAlign w:val="superscript"/>
        </w:rPr>
        <w:t>31</w:t>
      </w:r>
      <w:r w:rsidRPr="005B492B">
        <w:rPr>
          <w:spacing w:val="-4"/>
          <w:vertAlign w:val="superscript"/>
        </w:rPr>
        <w:t>）</w:t>
      </w:r>
      <w:r w:rsidR="00BC23DC" w:rsidRPr="005B492B">
        <w:rPr>
          <w:rFonts w:hint="eastAsia"/>
          <w:spacing w:val="-4"/>
        </w:rPr>
        <w:t>無隨意施。</w:t>
      </w:r>
      <w:r w:rsidRPr="005B492B">
        <w:rPr>
          <w:spacing w:val="-4"/>
          <w:vertAlign w:val="superscript"/>
        </w:rPr>
        <w:t>（</w:t>
      </w:r>
      <w:r w:rsidRPr="005B492B">
        <w:rPr>
          <w:spacing w:val="-4"/>
          <w:vertAlign w:val="superscript"/>
        </w:rPr>
        <w:t>32</w:t>
      </w:r>
      <w:r w:rsidRPr="005B492B">
        <w:rPr>
          <w:spacing w:val="-4"/>
          <w:vertAlign w:val="superscript"/>
        </w:rPr>
        <w:t>）</w:t>
      </w:r>
      <w:r w:rsidR="00BC23DC" w:rsidRPr="005B492B">
        <w:rPr>
          <w:rFonts w:hint="eastAsia"/>
          <w:spacing w:val="-4"/>
        </w:rPr>
        <w:t>無現奇特施。</w:t>
      </w:r>
      <w:r w:rsidRPr="005B492B">
        <w:rPr>
          <w:spacing w:val="-4"/>
          <w:vertAlign w:val="superscript"/>
        </w:rPr>
        <w:t>（</w:t>
      </w:r>
      <w:r w:rsidRPr="005B492B">
        <w:rPr>
          <w:spacing w:val="-4"/>
          <w:vertAlign w:val="superscript"/>
        </w:rPr>
        <w:t>33</w:t>
      </w:r>
      <w:r w:rsidRPr="005B492B">
        <w:rPr>
          <w:spacing w:val="-4"/>
          <w:vertAlign w:val="superscript"/>
        </w:rPr>
        <w:t>）</w:t>
      </w:r>
      <w:r w:rsidR="00BC23DC" w:rsidRPr="005B492B">
        <w:rPr>
          <w:rFonts w:hint="eastAsia"/>
          <w:spacing w:val="-4"/>
        </w:rPr>
        <w:t>無自稱讚施。</w:t>
      </w:r>
      <w:r w:rsidR="00DA4E80" w:rsidRPr="005B492B">
        <w:rPr>
          <w:spacing w:val="-4"/>
          <w:vertAlign w:val="superscript"/>
        </w:rPr>
        <w:t>（</w:t>
      </w:r>
      <w:r w:rsidR="00DA4E80" w:rsidRPr="005B492B">
        <w:rPr>
          <w:spacing w:val="-4"/>
          <w:vertAlign w:val="superscript"/>
        </w:rPr>
        <w:t>34</w:t>
      </w:r>
      <w:r w:rsidR="00DA4E80" w:rsidRPr="005B492B">
        <w:rPr>
          <w:spacing w:val="-4"/>
          <w:vertAlign w:val="superscript"/>
        </w:rPr>
        <w:t>）</w:t>
      </w:r>
      <w:r w:rsidR="00BC23DC" w:rsidRPr="005B492B">
        <w:rPr>
          <w:rFonts w:hint="eastAsia"/>
          <w:spacing w:val="-4"/>
        </w:rPr>
        <w:t>無不隨所求施。</w:t>
      </w:r>
      <w:r w:rsidR="00DA4E80" w:rsidRPr="005B492B">
        <w:rPr>
          <w:spacing w:val="-4"/>
          <w:vertAlign w:val="superscript"/>
        </w:rPr>
        <w:t>（</w:t>
      </w:r>
      <w:r w:rsidR="002A55A4" w:rsidRPr="005B492B">
        <w:rPr>
          <w:spacing w:val="-4"/>
          <w:vertAlign w:val="superscript"/>
        </w:rPr>
        <w:t>35</w:t>
      </w:r>
      <w:r w:rsidR="00DA4E80" w:rsidRPr="005B492B">
        <w:rPr>
          <w:spacing w:val="-4"/>
          <w:vertAlign w:val="superscript"/>
        </w:rPr>
        <w:t>）</w:t>
      </w:r>
      <w:r w:rsidR="00BC23DC" w:rsidRPr="005B492B">
        <w:rPr>
          <w:rFonts w:hint="eastAsia"/>
          <w:spacing w:val="-4"/>
        </w:rPr>
        <w:t>無為伏彼施施</w:t>
      </w:r>
      <w:r w:rsidR="00BC23DC" w:rsidRPr="005B492B">
        <w:rPr>
          <w:rStyle w:val="a6"/>
          <w:spacing w:val="-4"/>
        </w:rPr>
        <w:footnoteReference w:id="63"/>
      </w:r>
      <w:r w:rsidR="00BC23DC" w:rsidRPr="005B492B">
        <w:rPr>
          <w:rFonts w:hint="eastAsia"/>
          <w:spacing w:val="-4"/>
        </w:rPr>
        <w:t>。</w:t>
      </w:r>
      <w:r w:rsidR="00DA4E80" w:rsidRPr="005B492B">
        <w:rPr>
          <w:spacing w:val="-4"/>
          <w:vertAlign w:val="superscript"/>
        </w:rPr>
        <w:t>（</w:t>
      </w:r>
      <w:r w:rsidR="002A55A4" w:rsidRPr="005B492B">
        <w:rPr>
          <w:spacing w:val="-4"/>
          <w:vertAlign w:val="superscript"/>
        </w:rPr>
        <w:t>36</w:t>
      </w:r>
      <w:r w:rsidR="00DA4E80" w:rsidRPr="005B492B">
        <w:rPr>
          <w:spacing w:val="-4"/>
          <w:vertAlign w:val="superscript"/>
        </w:rPr>
        <w:t>）</w:t>
      </w:r>
      <w:r w:rsidR="00BC23DC" w:rsidRPr="005B492B">
        <w:rPr>
          <w:rFonts w:hint="eastAsia"/>
          <w:spacing w:val="-4"/>
        </w:rPr>
        <w:t>無不愛施。</w:t>
      </w:r>
      <w:r w:rsidR="00DA4E80" w:rsidRPr="005B492B">
        <w:rPr>
          <w:spacing w:val="-4"/>
          <w:vertAlign w:val="superscript"/>
        </w:rPr>
        <w:t>（</w:t>
      </w:r>
      <w:r w:rsidR="002A55A4" w:rsidRPr="005B492B">
        <w:rPr>
          <w:spacing w:val="-4"/>
          <w:vertAlign w:val="superscript"/>
        </w:rPr>
        <w:t>37</w:t>
      </w:r>
      <w:r w:rsidR="00DA4E80" w:rsidRPr="005B492B">
        <w:rPr>
          <w:spacing w:val="-4"/>
          <w:vertAlign w:val="superscript"/>
        </w:rPr>
        <w:t>）</w:t>
      </w:r>
      <w:r w:rsidR="00BC23DC" w:rsidRPr="005B492B">
        <w:rPr>
          <w:rFonts w:hint="eastAsia"/>
          <w:spacing w:val="-4"/>
        </w:rPr>
        <w:t>無不任用</w:t>
      </w:r>
      <w:r w:rsidR="00491609" w:rsidRPr="005B492B">
        <w:rPr>
          <w:rStyle w:val="a6"/>
          <w:spacing w:val="-4"/>
        </w:rPr>
        <w:footnoteReference w:id="64"/>
      </w:r>
      <w:r w:rsidR="00BC23DC" w:rsidRPr="005B492B">
        <w:rPr>
          <w:rFonts w:hint="eastAsia"/>
          <w:spacing w:val="-4"/>
        </w:rPr>
        <w:t>物施。</w:t>
      </w:r>
      <w:r w:rsidR="00DA4E80" w:rsidRPr="005B492B">
        <w:rPr>
          <w:spacing w:val="-4"/>
          <w:vertAlign w:val="superscript"/>
        </w:rPr>
        <w:t>（</w:t>
      </w:r>
      <w:r w:rsidR="002A55A4" w:rsidRPr="005B492B">
        <w:rPr>
          <w:spacing w:val="-4"/>
          <w:vertAlign w:val="superscript"/>
        </w:rPr>
        <w:t>38</w:t>
      </w:r>
      <w:r w:rsidR="00DA4E80" w:rsidRPr="005B492B">
        <w:rPr>
          <w:spacing w:val="-4"/>
          <w:vertAlign w:val="superscript"/>
        </w:rPr>
        <w:t>）</w:t>
      </w:r>
      <w:r w:rsidR="00BC23DC" w:rsidRPr="005B492B">
        <w:rPr>
          <w:rFonts w:hint="eastAsia"/>
          <w:spacing w:val="-4"/>
        </w:rPr>
        <w:t>無不恭敬施。</w:t>
      </w:r>
      <w:r w:rsidR="00DA4E80" w:rsidRPr="005B492B">
        <w:rPr>
          <w:spacing w:val="-4"/>
          <w:vertAlign w:val="superscript"/>
        </w:rPr>
        <w:t>（</w:t>
      </w:r>
      <w:r w:rsidR="002A55A4" w:rsidRPr="005B492B">
        <w:rPr>
          <w:spacing w:val="-4"/>
          <w:vertAlign w:val="superscript"/>
        </w:rPr>
        <w:t>39</w:t>
      </w:r>
      <w:r w:rsidR="00DA4E80" w:rsidRPr="005B492B">
        <w:rPr>
          <w:spacing w:val="-4"/>
          <w:vertAlign w:val="superscript"/>
        </w:rPr>
        <w:t>）</w:t>
      </w:r>
      <w:r w:rsidR="00BC23DC" w:rsidRPr="005B492B">
        <w:rPr>
          <w:rFonts w:hint="eastAsia"/>
          <w:spacing w:val="-4"/>
        </w:rPr>
        <w:t>無</w:t>
      </w:r>
      <w:r w:rsidR="00BC23DC" w:rsidRPr="005B492B">
        <w:rPr>
          <w:rFonts w:hint="eastAsia"/>
        </w:rPr>
        <w:t>下施。</w:t>
      </w:r>
      <w:r w:rsidR="00DA4E80" w:rsidRPr="005B492B">
        <w:rPr>
          <w:vertAlign w:val="superscript"/>
        </w:rPr>
        <w:t>（</w:t>
      </w:r>
      <w:r w:rsidR="00456227" w:rsidRPr="005B492B">
        <w:rPr>
          <w:vertAlign w:val="superscript"/>
        </w:rPr>
        <w:t>40</w:t>
      </w:r>
      <w:r w:rsidR="00DA4E80" w:rsidRPr="005B492B">
        <w:rPr>
          <w:vertAlign w:val="superscript"/>
        </w:rPr>
        <w:t>）</w:t>
      </w:r>
      <w:r w:rsidR="00BC23DC" w:rsidRPr="005B492B">
        <w:rPr>
          <w:rFonts w:hint="eastAsia"/>
        </w:rPr>
        <w:t>無以怪相故施。</w:t>
      </w:r>
    </w:p>
    <w:p w:rsidR="00F364FC" w:rsidRPr="005B492B" w:rsidRDefault="00DA4E80" w:rsidP="00B83393">
      <w:pPr>
        <w:widowControl/>
        <w:overflowPunct w:val="0"/>
        <w:spacing w:beforeLines="30" w:before="108" w:line="344" w:lineRule="exact"/>
        <w:ind w:leftChars="200" w:left="480"/>
        <w:jc w:val="both"/>
      </w:pPr>
      <w:r w:rsidRPr="005B492B">
        <w:rPr>
          <w:spacing w:val="-6"/>
          <w:vertAlign w:val="superscript"/>
        </w:rPr>
        <w:t>（</w:t>
      </w:r>
      <w:r w:rsidR="00456227" w:rsidRPr="005B492B">
        <w:rPr>
          <w:spacing w:val="-6"/>
          <w:vertAlign w:val="superscript"/>
        </w:rPr>
        <w:t>41</w:t>
      </w:r>
      <w:r w:rsidRPr="005B492B">
        <w:rPr>
          <w:spacing w:val="-6"/>
          <w:vertAlign w:val="superscript"/>
        </w:rPr>
        <w:t>）</w:t>
      </w:r>
      <w:r w:rsidR="00BC23DC" w:rsidRPr="005B492B">
        <w:rPr>
          <w:rFonts w:hint="eastAsia"/>
          <w:spacing w:val="-6"/>
        </w:rPr>
        <w:t>無抑挫</w:t>
      </w:r>
      <w:r w:rsidR="00BC23DC" w:rsidRPr="005B492B">
        <w:rPr>
          <w:rStyle w:val="a6"/>
          <w:spacing w:val="-6"/>
        </w:rPr>
        <w:footnoteReference w:id="65"/>
      </w:r>
      <w:r w:rsidR="00BC23DC" w:rsidRPr="005B492B">
        <w:rPr>
          <w:rFonts w:hint="eastAsia"/>
          <w:spacing w:val="-6"/>
        </w:rPr>
        <w:t>施。</w:t>
      </w:r>
      <w:r w:rsidRPr="005B492B">
        <w:rPr>
          <w:spacing w:val="-6"/>
          <w:vertAlign w:val="superscript"/>
        </w:rPr>
        <w:t>（</w:t>
      </w:r>
      <w:r w:rsidR="00456227" w:rsidRPr="005B492B">
        <w:rPr>
          <w:spacing w:val="-6"/>
          <w:vertAlign w:val="superscript"/>
        </w:rPr>
        <w:t>42</w:t>
      </w:r>
      <w:r w:rsidRPr="005B492B">
        <w:rPr>
          <w:spacing w:val="-6"/>
          <w:vertAlign w:val="superscript"/>
        </w:rPr>
        <w:t>）</w:t>
      </w:r>
      <w:r w:rsidR="00BC23DC" w:rsidRPr="005B492B">
        <w:rPr>
          <w:rFonts w:hint="eastAsia"/>
          <w:spacing w:val="-6"/>
        </w:rPr>
        <w:t>無挾勢得物施。</w:t>
      </w:r>
      <w:r w:rsidRPr="005B492B">
        <w:rPr>
          <w:spacing w:val="-6"/>
          <w:vertAlign w:val="superscript"/>
        </w:rPr>
        <w:t>（</w:t>
      </w:r>
      <w:r w:rsidR="00456227" w:rsidRPr="005B492B">
        <w:rPr>
          <w:spacing w:val="-6"/>
          <w:vertAlign w:val="superscript"/>
        </w:rPr>
        <w:t>43</w:t>
      </w:r>
      <w:r w:rsidRPr="005B492B">
        <w:rPr>
          <w:spacing w:val="-6"/>
          <w:vertAlign w:val="superscript"/>
        </w:rPr>
        <w:t>）</w:t>
      </w:r>
      <w:r w:rsidR="00BC23DC" w:rsidRPr="005B492B">
        <w:rPr>
          <w:rFonts w:hint="eastAsia"/>
          <w:spacing w:val="-6"/>
        </w:rPr>
        <w:t>無不清淨心施。</w:t>
      </w:r>
      <w:r w:rsidRPr="005B492B">
        <w:rPr>
          <w:spacing w:val="-6"/>
          <w:vertAlign w:val="superscript"/>
        </w:rPr>
        <w:t>（</w:t>
      </w:r>
      <w:r w:rsidR="00456227" w:rsidRPr="005B492B">
        <w:rPr>
          <w:spacing w:val="-6"/>
          <w:vertAlign w:val="superscript"/>
        </w:rPr>
        <w:t>44</w:t>
      </w:r>
      <w:r w:rsidRPr="005B492B">
        <w:rPr>
          <w:spacing w:val="-6"/>
          <w:vertAlign w:val="superscript"/>
        </w:rPr>
        <w:t>）</w:t>
      </w:r>
      <w:r w:rsidR="00BC23DC" w:rsidRPr="005B492B">
        <w:rPr>
          <w:rFonts w:hint="eastAsia"/>
          <w:spacing w:val="-6"/>
        </w:rPr>
        <w:t>無疑心施。</w:t>
      </w:r>
      <w:r w:rsidRPr="005B492B">
        <w:rPr>
          <w:spacing w:val="-6"/>
          <w:vertAlign w:val="superscript"/>
        </w:rPr>
        <w:t>（</w:t>
      </w:r>
      <w:r w:rsidR="00456227" w:rsidRPr="005B492B">
        <w:rPr>
          <w:spacing w:val="-6"/>
          <w:vertAlign w:val="superscript"/>
        </w:rPr>
        <w:t>45</w:t>
      </w:r>
      <w:r w:rsidRPr="005B492B">
        <w:rPr>
          <w:spacing w:val="-6"/>
          <w:vertAlign w:val="superscript"/>
        </w:rPr>
        <w:t>）</w:t>
      </w:r>
      <w:r w:rsidR="00BC23DC" w:rsidRPr="005B492B">
        <w:rPr>
          <w:rFonts w:hint="eastAsia"/>
          <w:spacing w:val="-6"/>
        </w:rPr>
        <w:t>無</w:t>
      </w:r>
      <w:r w:rsidR="00BC23DC" w:rsidRPr="005B492B">
        <w:rPr>
          <w:rFonts w:hint="eastAsia"/>
        </w:rPr>
        <w:t>破求者心施。</w:t>
      </w:r>
      <w:r w:rsidRPr="005B492B">
        <w:rPr>
          <w:vertAlign w:val="superscript"/>
        </w:rPr>
        <w:t>（</w:t>
      </w:r>
      <w:r w:rsidR="00456227" w:rsidRPr="005B492B">
        <w:rPr>
          <w:vertAlign w:val="superscript"/>
        </w:rPr>
        <w:t>46</w:t>
      </w:r>
      <w:r w:rsidRPr="005B492B">
        <w:rPr>
          <w:vertAlign w:val="superscript"/>
        </w:rPr>
        <w:t>）</w:t>
      </w:r>
      <w:r w:rsidR="00BC23DC" w:rsidRPr="005B492B">
        <w:rPr>
          <w:rFonts w:hint="eastAsia"/>
        </w:rPr>
        <w:t>無禁忌物施。</w:t>
      </w:r>
      <w:r w:rsidRPr="005B492B">
        <w:rPr>
          <w:vertAlign w:val="superscript"/>
        </w:rPr>
        <w:t>（</w:t>
      </w:r>
      <w:r w:rsidR="00456227" w:rsidRPr="005B492B">
        <w:rPr>
          <w:vertAlign w:val="superscript"/>
        </w:rPr>
        <w:t>47</w:t>
      </w:r>
      <w:r w:rsidRPr="005B492B">
        <w:rPr>
          <w:vertAlign w:val="superscript"/>
        </w:rPr>
        <w:t>）</w:t>
      </w:r>
      <w:r w:rsidR="00BC23DC" w:rsidRPr="005B492B">
        <w:rPr>
          <w:rFonts w:hint="eastAsia"/>
        </w:rPr>
        <w:t>無分別施。</w:t>
      </w:r>
      <w:r w:rsidRPr="005B492B">
        <w:rPr>
          <w:vertAlign w:val="superscript"/>
        </w:rPr>
        <w:t>（</w:t>
      </w:r>
      <w:r w:rsidR="00456227" w:rsidRPr="005B492B">
        <w:rPr>
          <w:vertAlign w:val="superscript"/>
        </w:rPr>
        <w:t>48</w:t>
      </w:r>
      <w:r w:rsidRPr="005B492B">
        <w:rPr>
          <w:vertAlign w:val="superscript"/>
        </w:rPr>
        <w:t>）</w:t>
      </w:r>
      <w:r w:rsidR="00BC23DC" w:rsidRPr="005B492B">
        <w:rPr>
          <w:rFonts w:hint="eastAsia"/>
        </w:rPr>
        <w:t>無以酒施。</w:t>
      </w:r>
      <w:r w:rsidRPr="005B492B">
        <w:rPr>
          <w:vertAlign w:val="superscript"/>
        </w:rPr>
        <w:t>（</w:t>
      </w:r>
      <w:r w:rsidR="00456227" w:rsidRPr="005B492B">
        <w:rPr>
          <w:vertAlign w:val="superscript"/>
        </w:rPr>
        <w:t>49</w:t>
      </w:r>
      <w:r w:rsidRPr="005B492B">
        <w:rPr>
          <w:vertAlign w:val="superscript"/>
        </w:rPr>
        <w:t>）</w:t>
      </w:r>
      <w:r w:rsidR="00BC23DC" w:rsidRPr="005B492B">
        <w:rPr>
          <w:rFonts w:hint="eastAsia"/>
        </w:rPr>
        <w:t>無以兵杖</w:t>
      </w:r>
      <w:r w:rsidR="00BC23DC" w:rsidRPr="005B492B">
        <w:rPr>
          <w:rStyle w:val="a6"/>
        </w:rPr>
        <w:footnoteReference w:id="66"/>
      </w:r>
      <w:r w:rsidR="00BC23DC" w:rsidRPr="005B492B">
        <w:rPr>
          <w:rFonts w:hint="eastAsia"/>
        </w:rPr>
        <w:t>施。</w:t>
      </w:r>
      <w:r w:rsidRPr="005B492B">
        <w:rPr>
          <w:vertAlign w:val="superscript"/>
        </w:rPr>
        <w:t>（</w:t>
      </w:r>
      <w:r w:rsidR="00456227" w:rsidRPr="005B492B">
        <w:rPr>
          <w:vertAlign w:val="superscript"/>
        </w:rPr>
        <w:t>50</w:t>
      </w:r>
      <w:r w:rsidRPr="005B492B">
        <w:rPr>
          <w:vertAlign w:val="superscript"/>
        </w:rPr>
        <w:t>）</w:t>
      </w:r>
      <w:r w:rsidR="00BC23DC" w:rsidRPr="005B492B">
        <w:rPr>
          <w:rFonts w:hint="eastAsia"/>
        </w:rPr>
        <w:t>無奪彼物施。</w:t>
      </w:r>
    </w:p>
    <w:p w:rsidR="00BC23DC" w:rsidRPr="005B492B" w:rsidRDefault="00DA4E80" w:rsidP="00B83393">
      <w:pPr>
        <w:widowControl/>
        <w:overflowPunct w:val="0"/>
        <w:spacing w:beforeLines="30" w:before="108" w:line="344" w:lineRule="exact"/>
        <w:ind w:leftChars="200" w:left="480"/>
        <w:jc w:val="both"/>
      </w:pPr>
      <w:r w:rsidRPr="005B492B">
        <w:rPr>
          <w:vertAlign w:val="superscript"/>
        </w:rPr>
        <w:t>（</w:t>
      </w:r>
      <w:r w:rsidR="00456227" w:rsidRPr="005B492B">
        <w:rPr>
          <w:vertAlign w:val="superscript"/>
        </w:rPr>
        <w:t>51</w:t>
      </w:r>
      <w:r w:rsidRPr="005B492B">
        <w:rPr>
          <w:vertAlign w:val="superscript"/>
        </w:rPr>
        <w:t>）</w:t>
      </w:r>
      <w:r w:rsidR="00BC23DC" w:rsidRPr="005B492B">
        <w:rPr>
          <w:rFonts w:hint="eastAsia"/>
        </w:rPr>
        <w:t>無令人生疑心施。</w:t>
      </w:r>
      <w:r w:rsidRPr="005B492B">
        <w:rPr>
          <w:vertAlign w:val="superscript"/>
        </w:rPr>
        <w:t>（</w:t>
      </w:r>
      <w:r w:rsidR="00456227" w:rsidRPr="005B492B">
        <w:rPr>
          <w:vertAlign w:val="superscript"/>
        </w:rPr>
        <w:t>52</w:t>
      </w:r>
      <w:r w:rsidRPr="005B492B">
        <w:rPr>
          <w:vertAlign w:val="superscript"/>
        </w:rPr>
        <w:t>）</w:t>
      </w:r>
      <w:r w:rsidR="00BC23DC" w:rsidRPr="005B492B">
        <w:rPr>
          <w:rFonts w:hint="eastAsia"/>
        </w:rPr>
        <w:t>無以親近故施。</w:t>
      </w:r>
      <w:r w:rsidRPr="005B492B">
        <w:rPr>
          <w:vertAlign w:val="superscript"/>
        </w:rPr>
        <w:t>（</w:t>
      </w:r>
      <w:r w:rsidR="00456227" w:rsidRPr="005B492B">
        <w:rPr>
          <w:vertAlign w:val="superscript"/>
        </w:rPr>
        <w:t>53</w:t>
      </w:r>
      <w:r w:rsidRPr="005B492B">
        <w:rPr>
          <w:vertAlign w:val="superscript"/>
        </w:rPr>
        <w:t>）</w:t>
      </w:r>
      <w:r w:rsidR="00BC23DC" w:rsidRPr="005B492B">
        <w:rPr>
          <w:rFonts w:hint="eastAsia"/>
        </w:rPr>
        <w:t>無說彼過咎施。</w:t>
      </w:r>
      <w:r w:rsidRPr="005B492B">
        <w:rPr>
          <w:vertAlign w:val="superscript"/>
        </w:rPr>
        <w:t>（</w:t>
      </w:r>
      <w:r w:rsidR="00456227" w:rsidRPr="005B492B">
        <w:rPr>
          <w:vertAlign w:val="superscript"/>
        </w:rPr>
        <w:t>54</w:t>
      </w:r>
      <w:r w:rsidRPr="005B492B">
        <w:rPr>
          <w:vertAlign w:val="superscript"/>
        </w:rPr>
        <w:t>）</w:t>
      </w:r>
      <w:r w:rsidR="00BC23DC" w:rsidRPr="005B492B">
        <w:rPr>
          <w:rFonts w:hint="eastAsia"/>
        </w:rPr>
        <w:t>無隨所愛施。</w:t>
      </w:r>
      <w:r w:rsidRPr="005B492B">
        <w:rPr>
          <w:vertAlign w:val="superscript"/>
        </w:rPr>
        <w:t>（</w:t>
      </w:r>
      <w:r w:rsidR="00456227" w:rsidRPr="005B492B">
        <w:rPr>
          <w:vertAlign w:val="superscript"/>
        </w:rPr>
        <w:t>55</w:t>
      </w:r>
      <w:r w:rsidRPr="005B492B">
        <w:rPr>
          <w:vertAlign w:val="superscript"/>
        </w:rPr>
        <w:t>）</w:t>
      </w:r>
      <w:r w:rsidR="00BC23DC" w:rsidRPr="005B492B">
        <w:rPr>
          <w:rFonts w:hint="eastAsia"/>
        </w:rPr>
        <w:t>無瞋施。</w:t>
      </w:r>
      <w:r w:rsidRPr="005B492B">
        <w:rPr>
          <w:vertAlign w:val="superscript"/>
        </w:rPr>
        <w:t>（</w:t>
      </w:r>
      <w:r w:rsidR="00456227" w:rsidRPr="005B492B">
        <w:rPr>
          <w:vertAlign w:val="superscript"/>
        </w:rPr>
        <w:t>56</w:t>
      </w:r>
      <w:r w:rsidRPr="005B492B">
        <w:rPr>
          <w:vertAlign w:val="superscript"/>
        </w:rPr>
        <w:t>）</w:t>
      </w:r>
      <w:r w:rsidR="00BC23DC" w:rsidRPr="005B492B">
        <w:rPr>
          <w:rFonts w:hint="eastAsia"/>
        </w:rPr>
        <w:t>無癡施。</w:t>
      </w:r>
      <w:r w:rsidRPr="005B492B">
        <w:rPr>
          <w:vertAlign w:val="superscript"/>
        </w:rPr>
        <w:t>（</w:t>
      </w:r>
      <w:r w:rsidR="00456227" w:rsidRPr="005B492B">
        <w:rPr>
          <w:vertAlign w:val="superscript"/>
        </w:rPr>
        <w:t>57</w:t>
      </w:r>
      <w:r w:rsidRPr="005B492B">
        <w:rPr>
          <w:vertAlign w:val="superscript"/>
        </w:rPr>
        <w:t>）</w:t>
      </w:r>
      <w:r w:rsidR="00BC23DC" w:rsidRPr="005B492B">
        <w:rPr>
          <w:rFonts w:hint="eastAsia"/>
        </w:rPr>
        <w:t>無戲論施。</w:t>
      </w:r>
      <w:r w:rsidRPr="005B492B">
        <w:rPr>
          <w:vertAlign w:val="superscript"/>
        </w:rPr>
        <w:t>（</w:t>
      </w:r>
      <w:r w:rsidR="00456227" w:rsidRPr="005B492B">
        <w:rPr>
          <w:vertAlign w:val="superscript"/>
        </w:rPr>
        <w:t>58</w:t>
      </w:r>
      <w:r w:rsidRPr="005B492B">
        <w:rPr>
          <w:vertAlign w:val="superscript"/>
        </w:rPr>
        <w:t>）</w:t>
      </w:r>
      <w:r w:rsidR="00BC23DC" w:rsidRPr="005B492B">
        <w:rPr>
          <w:rFonts w:hint="eastAsia"/>
        </w:rPr>
        <w:t>無</w:t>
      </w:r>
      <w:r w:rsidR="00BC23DC" w:rsidRPr="005B492B">
        <w:rPr>
          <w:rFonts w:hint="eastAsia"/>
          <w:b/>
        </w:rPr>
        <w:t>不為菩提施</w:t>
      </w:r>
      <w:r w:rsidR="00BC23DC" w:rsidRPr="005B492B">
        <w:rPr>
          <w:rFonts w:hint="eastAsia"/>
        </w:rPr>
        <w:t>。</w:t>
      </w:r>
    </w:p>
    <w:p w:rsidR="00960347" w:rsidRPr="005B492B" w:rsidRDefault="00960347" w:rsidP="00982F35">
      <w:pPr>
        <w:widowControl/>
        <w:overflowPunct w:val="0"/>
        <w:spacing w:beforeLines="30" w:before="108" w:line="344" w:lineRule="exact"/>
        <w:ind w:leftChars="300" w:left="720"/>
        <w:jc w:val="both"/>
        <w:outlineLvl w:val="5"/>
        <w:rPr>
          <w:b/>
          <w:sz w:val="20"/>
          <w:szCs w:val="20"/>
          <w:bdr w:val="single" w:sz="4" w:space="0" w:color="auto"/>
        </w:rPr>
      </w:pPr>
      <w:r w:rsidRPr="005B492B">
        <w:rPr>
          <w:rFonts w:ascii="新細明體" w:hAnsi="新細明體" w:hint="eastAsia"/>
          <w:b/>
          <w:sz w:val="20"/>
          <w:szCs w:val="20"/>
          <w:bdr w:val="single" w:sz="4" w:space="0" w:color="auto"/>
        </w:rPr>
        <w:t>※因論生論：</w:t>
      </w:r>
      <w:r w:rsidRPr="005B492B">
        <w:rPr>
          <w:rFonts w:hint="eastAsia"/>
          <w:b/>
          <w:sz w:val="20"/>
          <w:szCs w:val="20"/>
          <w:bdr w:val="single" w:sz="4" w:space="0" w:color="auto"/>
        </w:rPr>
        <w:t>菩薩有無非法求財施，乃至不為菩提施</w:t>
      </w:r>
    </w:p>
    <w:p w:rsidR="00224E23" w:rsidRPr="005B492B" w:rsidRDefault="00BC23DC" w:rsidP="00B83393">
      <w:pPr>
        <w:widowControl/>
        <w:overflowPunct w:val="0"/>
        <w:spacing w:line="344" w:lineRule="exact"/>
        <w:ind w:leftChars="300" w:left="1440" w:hangingChars="300" w:hanging="720"/>
        <w:jc w:val="both"/>
      </w:pPr>
      <w:r w:rsidRPr="005B492B">
        <w:t>問曰：</w:t>
      </w:r>
      <w:r w:rsidRPr="005B492B">
        <w:rPr>
          <w:b/>
        </w:rPr>
        <w:t>非法求財施</w:t>
      </w:r>
      <w:r w:rsidRPr="005B492B">
        <w:t>，乃至</w:t>
      </w:r>
      <w:r w:rsidRPr="005B492B">
        <w:rPr>
          <w:b/>
        </w:rPr>
        <w:t>不為菩提施</w:t>
      </w:r>
      <w:r w:rsidRPr="005B492B">
        <w:t>，菩薩</w:t>
      </w:r>
      <w:r w:rsidRPr="005B492B">
        <w:rPr>
          <w:b/>
        </w:rPr>
        <w:t>為有、為無</w:t>
      </w:r>
      <w:r w:rsidR="00224E23" w:rsidRPr="005B492B">
        <w:t>？</w:t>
      </w:r>
    </w:p>
    <w:p w:rsidR="00224E23" w:rsidRPr="005B492B" w:rsidRDefault="00BC23DC" w:rsidP="00B83393">
      <w:pPr>
        <w:widowControl/>
        <w:overflowPunct w:val="0"/>
        <w:spacing w:line="344" w:lineRule="exact"/>
        <w:ind w:leftChars="600" w:left="1440"/>
        <w:jc w:val="both"/>
      </w:pPr>
      <w:r w:rsidRPr="005B492B">
        <w:rPr>
          <w:b/>
        </w:rPr>
        <w:t>若盡無者，則有過咎</w:t>
      </w:r>
      <w:r w:rsidR="00224E23" w:rsidRPr="005B492B">
        <w:rPr>
          <w:rFonts w:hint="eastAsia"/>
        </w:rPr>
        <w:t>──</w:t>
      </w:r>
      <w:r w:rsidRPr="005B492B">
        <w:t>不求福田，於眾生無差別心，亦無知恩報恩，亦無家法、國法施。</w:t>
      </w:r>
    </w:p>
    <w:p w:rsidR="00BC23DC" w:rsidRPr="005B492B" w:rsidRDefault="00BC23DC" w:rsidP="00B83393">
      <w:pPr>
        <w:widowControl/>
        <w:overflowPunct w:val="0"/>
        <w:spacing w:line="344" w:lineRule="exact"/>
        <w:ind w:leftChars="600" w:left="1440"/>
        <w:jc w:val="both"/>
      </w:pPr>
      <w:r w:rsidRPr="005B492B">
        <w:rPr>
          <w:b/>
        </w:rPr>
        <w:t>若有者，何以皆言無？</w:t>
      </w:r>
    </w:p>
    <w:p w:rsidR="00BC23DC" w:rsidRPr="005B492B" w:rsidRDefault="00BC23DC" w:rsidP="00B83393">
      <w:pPr>
        <w:widowControl/>
        <w:overflowPunct w:val="0"/>
        <w:spacing w:line="344" w:lineRule="exact"/>
        <w:ind w:leftChars="300" w:left="1440" w:hangingChars="300" w:hanging="720"/>
        <w:jc w:val="both"/>
      </w:pPr>
      <w:r w:rsidRPr="005B492B">
        <w:t>答曰：是非法得財施，乃至不為菩提施，</w:t>
      </w:r>
      <w:r w:rsidRPr="005B492B">
        <w:rPr>
          <w:b/>
        </w:rPr>
        <w:t>菩薩不必盡無，或時有</w:t>
      </w:r>
      <w:r w:rsidRPr="005B492B">
        <w:t>。是布施</w:t>
      </w:r>
      <w:r w:rsidR="00224E23" w:rsidRPr="005B492B">
        <w:t>，</w:t>
      </w:r>
      <w:r w:rsidRPr="005B492B">
        <w:t>檀波羅蜜所不攝，不能具足檀波羅蜜故言</w:t>
      </w:r>
      <w:r w:rsidR="00A67092" w:rsidRPr="005B492B">
        <w:t>「</w:t>
      </w:r>
      <w:r w:rsidRPr="005B492B">
        <w:t>無</w:t>
      </w:r>
      <w:r w:rsidR="00A67092" w:rsidRPr="005B492B">
        <w:t>」</w:t>
      </w:r>
      <w:r w:rsidRPr="005B492B">
        <w:t>。</w:t>
      </w:r>
    </w:p>
    <w:p w:rsidR="00866C2A" w:rsidRPr="005B492B" w:rsidRDefault="00516B4C" w:rsidP="00B83393">
      <w:pPr>
        <w:widowControl/>
        <w:overflowPunct w:val="0"/>
        <w:spacing w:beforeLines="30" w:before="108" w:line="344" w:lineRule="exact"/>
        <w:ind w:leftChars="150" w:left="360"/>
        <w:jc w:val="both"/>
        <w:outlineLvl w:val="2"/>
        <w:rPr>
          <w:b/>
          <w:sz w:val="20"/>
          <w:szCs w:val="20"/>
          <w:bdr w:val="single" w:sz="4" w:space="0" w:color="auto"/>
        </w:rPr>
      </w:pPr>
      <w:r w:rsidRPr="005B492B">
        <w:rPr>
          <w:rFonts w:hint="eastAsia"/>
          <w:b/>
          <w:sz w:val="20"/>
          <w:szCs w:val="20"/>
          <w:bdr w:val="single" w:sz="4" w:space="0" w:color="auto"/>
        </w:rPr>
        <w:t>（二）</w:t>
      </w:r>
      <w:r w:rsidR="005B6AFA" w:rsidRPr="005B492B">
        <w:rPr>
          <w:rFonts w:hint="eastAsia"/>
          <w:b/>
          <w:sz w:val="20"/>
          <w:szCs w:val="20"/>
          <w:bdr w:val="single" w:sz="4" w:space="0" w:color="auto"/>
        </w:rPr>
        <w:t>菩薩</w:t>
      </w:r>
      <w:r w:rsidRPr="005B492B">
        <w:rPr>
          <w:rFonts w:hint="eastAsia"/>
          <w:b/>
          <w:sz w:val="20"/>
          <w:szCs w:val="20"/>
          <w:bdr w:val="single" w:sz="4" w:space="0" w:color="auto"/>
        </w:rPr>
        <w:t>成就</w:t>
      </w:r>
      <w:r w:rsidR="00866C2A" w:rsidRPr="005B492B">
        <w:rPr>
          <w:b/>
          <w:sz w:val="20"/>
          <w:szCs w:val="20"/>
          <w:bdr w:val="single" w:sz="4" w:space="0" w:color="auto"/>
        </w:rPr>
        <w:t>空智慧等和合施</w:t>
      </w:r>
      <w:r w:rsidRPr="005B492B">
        <w:rPr>
          <w:rFonts w:hint="eastAsia"/>
          <w:b/>
          <w:sz w:val="20"/>
          <w:szCs w:val="20"/>
          <w:bdr w:val="single" w:sz="4" w:space="0" w:color="auto"/>
        </w:rPr>
        <w:t>故不可盡</w:t>
      </w:r>
    </w:p>
    <w:p w:rsidR="008C76AE" w:rsidRPr="005B492B" w:rsidRDefault="00BC23DC" w:rsidP="00B83393">
      <w:pPr>
        <w:pStyle w:val="a3"/>
        <w:widowControl/>
        <w:overflowPunct w:val="0"/>
        <w:spacing w:line="344" w:lineRule="exact"/>
        <w:ind w:leftChars="150" w:left="360"/>
        <w:jc w:val="both"/>
      </w:pPr>
      <w:r w:rsidRPr="005B492B">
        <w:rPr>
          <w:b/>
        </w:rPr>
        <w:t>空等功德和合施</w:t>
      </w:r>
      <w:r w:rsidRPr="005B492B">
        <w:t>者，如《無盡意菩薩經》</w:t>
      </w:r>
      <w:r w:rsidR="00E82E9F" w:rsidRPr="005B492B">
        <w:rPr>
          <w:rStyle w:val="a6"/>
        </w:rPr>
        <w:footnoteReference w:id="67"/>
      </w:r>
      <w:r w:rsidRPr="005B492B">
        <w:t>〈檀波羅蜜品〉中說：</w:t>
      </w:r>
    </w:p>
    <w:p w:rsidR="008F39D4" w:rsidRPr="005B492B" w:rsidRDefault="00DF339E" w:rsidP="00B83393">
      <w:pPr>
        <w:pStyle w:val="a3"/>
        <w:overflowPunct w:val="0"/>
        <w:ind w:leftChars="150" w:left="360"/>
        <w:jc w:val="both"/>
      </w:pPr>
      <w:r w:rsidRPr="005B492B">
        <w:rPr>
          <w:vertAlign w:val="superscript"/>
        </w:rPr>
        <w:lastRenderedPageBreak/>
        <w:t>（</w:t>
      </w:r>
      <w:r w:rsidRPr="005B492B">
        <w:rPr>
          <w:vertAlign w:val="superscript"/>
        </w:rPr>
        <w:t>1</w:t>
      </w:r>
      <w:r w:rsidRPr="005B492B">
        <w:rPr>
          <w:vertAlign w:val="superscript"/>
        </w:rPr>
        <w:t>）</w:t>
      </w:r>
      <w:r w:rsidR="00BC23DC" w:rsidRPr="005B492B">
        <w:t>菩薩布施</w:t>
      </w:r>
      <w:r w:rsidR="00BC23DC" w:rsidRPr="005B492B">
        <w:rPr>
          <w:b/>
        </w:rPr>
        <w:t>與空心合</w:t>
      </w:r>
      <w:r w:rsidR="00BC23DC" w:rsidRPr="005B492B">
        <w:t>故不盡。</w:t>
      </w:r>
      <w:r w:rsidRPr="005B492B">
        <w:rPr>
          <w:vertAlign w:val="superscript"/>
        </w:rPr>
        <w:t>（</w:t>
      </w:r>
      <w:r w:rsidRPr="005B492B">
        <w:rPr>
          <w:vertAlign w:val="superscript"/>
        </w:rPr>
        <w:t>2</w:t>
      </w:r>
      <w:r w:rsidRPr="005B492B">
        <w:rPr>
          <w:vertAlign w:val="superscript"/>
        </w:rPr>
        <w:t>）</w:t>
      </w:r>
      <w:r w:rsidR="00BC23DC" w:rsidRPr="005B492B">
        <w:t>是施</w:t>
      </w:r>
      <w:r w:rsidR="00BC23DC" w:rsidRPr="005B492B">
        <w:rPr>
          <w:b/>
        </w:rPr>
        <w:t>無相修</w:t>
      </w:r>
      <w:r w:rsidR="00BC23DC" w:rsidRPr="005B492B">
        <w:t>故不盡。</w:t>
      </w:r>
      <w:r w:rsidR="000B7304" w:rsidRPr="005B492B">
        <w:rPr>
          <w:vertAlign w:val="superscript"/>
        </w:rPr>
        <w:t>（</w:t>
      </w:r>
      <w:r w:rsidR="000B7304" w:rsidRPr="005B492B">
        <w:rPr>
          <w:vertAlign w:val="superscript"/>
        </w:rPr>
        <w:t>3</w:t>
      </w:r>
      <w:r w:rsidR="000B7304" w:rsidRPr="005B492B">
        <w:rPr>
          <w:vertAlign w:val="superscript"/>
        </w:rPr>
        <w:t>）</w:t>
      </w:r>
      <w:r w:rsidR="00BC23DC" w:rsidRPr="005B492B">
        <w:t>是施</w:t>
      </w:r>
      <w:r w:rsidR="00BC23DC" w:rsidRPr="005B492B">
        <w:rPr>
          <w:b/>
        </w:rPr>
        <w:t>無願守護</w:t>
      </w:r>
      <w:r w:rsidR="00BC23DC" w:rsidRPr="005B492B">
        <w:t>故不盡。</w:t>
      </w:r>
      <w:r w:rsidR="000B7304" w:rsidRPr="005B492B">
        <w:rPr>
          <w:vertAlign w:val="superscript"/>
        </w:rPr>
        <w:t>（</w:t>
      </w:r>
      <w:r w:rsidR="000B7304" w:rsidRPr="005B492B">
        <w:rPr>
          <w:vertAlign w:val="superscript"/>
        </w:rPr>
        <w:t>4</w:t>
      </w:r>
      <w:r w:rsidR="000B7304" w:rsidRPr="005B492B">
        <w:rPr>
          <w:vertAlign w:val="superscript"/>
        </w:rPr>
        <w:t>）</w:t>
      </w:r>
      <w:r w:rsidR="00BC23DC" w:rsidRPr="005B492B">
        <w:t>是施</w:t>
      </w:r>
      <w:r w:rsidR="00BC23DC" w:rsidRPr="005B492B">
        <w:rPr>
          <w:b/>
        </w:rPr>
        <w:t>善根所攝</w:t>
      </w:r>
      <w:r w:rsidR="00BC23DC" w:rsidRPr="005B492B">
        <w:t>故不盡。</w:t>
      </w:r>
      <w:r w:rsidR="000B7304" w:rsidRPr="005B492B">
        <w:rPr>
          <w:vertAlign w:val="superscript"/>
        </w:rPr>
        <w:t>（</w:t>
      </w:r>
      <w:r w:rsidR="000B7304" w:rsidRPr="005B492B">
        <w:rPr>
          <w:vertAlign w:val="superscript"/>
        </w:rPr>
        <w:t>5</w:t>
      </w:r>
      <w:r w:rsidR="000B7304" w:rsidRPr="005B492B">
        <w:rPr>
          <w:vertAlign w:val="superscript"/>
        </w:rPr>
        <w:t>）</w:t>
      </w:r>
      <w:r w:rsidR="00BC23DC" w:rsidRPr="005B492B">
        <w:t>是施</w:t>
      </w:r>
      <w:r w:rsidR="00BC23DC" w:rsidRPr="005B492B">
        <w:rPr>
          <w:b/>
        </w:rPr>
        <w:t>隨解脫相</w:t>
      </w:r>
      <w:r w:rsidR="00BC23DC" w:rsidRPr="005B492B">
        <w:t>故不盡。</w:t>
      </w:r>
      <w:r w:rsidR="000B7304" w:rsidRPr="005B492B">
        <w:rPr>
          <w:vertAlign w:val="superscript"/>
        </w:rPr>
        <w:t>（</w:t>
      </w:r>
      <w:r w:rsidR="000B7304" w:rsidRPr="005B492B">
        <w:rPr>
          <w:vertAlign w:val="superscript"/>
        </w:rPr>
        <w:t>6</w:t>
      </w:r>
      <w:r w:rsidR="000B7304" w:rsidRPr="005B492B">
        <w:rPr>
          <w:vertAlign w:val="superscript"/>
        </w:rPr>
        <w:t>）</w:t>
      </w:r>
      <w:r w:rsidR="00BC23DC" w:rsidRPr="005B492B">
        <w:t>是施</w:t>
      </w:r>
      <w:r w:rsidR="00BC23DC" w:rsidRPr="005B492B">
        <w:rPr>
          <w:b/>
        </w:rPr>
        <w:t>能破一切魔</w:t>
      </w:r>
      <w:r w:rsidR="00BC23DC" w:rsidRPr="005B492B">
        <w:t>故不盡。</w:t>
      </w:r>
      <w:r w:rsidR="000B7304" w:rsidRPr="005B492B">
        <w:rPr>
          <w:vertAlign w:val="superscript"/>
        </w:rPr>
        <w:t>（</w:t>
      </w:r>
      <w:r w:rsidR="000B7304" w:rsidRPr="005B492B">
        <w:rPr>
          <w:vertAlign w:val="superscript"/>
        </w:rPr>
        <w:t>7</w:t>
      </w:r>
      <w:r w:rsidR="000B7304" w:rsidRPr="005B492B">
        <w:rPr>
          <w:vertAlign w:val="superscript"/>
        </w:rPr>
        <w:t>）</w:t>
      </w:r>
      <w:r w:rsidR="00BC23DC" w:rsidRPr="005B492B">
        <w:t>是施</w:t>
      </w:r>
      <w:r w:rsidR="00BC23DC" w:rsidRPr="005B492B">
        <w:rPr>
          <w:b/>
        </w:rPr>
        <w:t>不雜</w:t>
      </w:r>
      <w:r w:rsidR="00BC23DC" w:rsidRPr="005B492B">
        <w:rPr>
          <w:rStyle w:val="a6"/>
        </w:rPr>
        <w:footnoteReference w:id="68"/>
      </w:r>
      <w:r w:rsidR="00BC23DC" w:rsidRPr="005B492B">
        <w:rPr>
          <w:b/>
        </w:rPr>
        <w:t>煩惱</w:t>
      </w:r>
      <w:r w:rsidR="00BC23DC" w:rsidRPr="005B492B">
        <w:t>故不盡。</w:t>
      </w:r>
      <w:r w:rsidR="000B7304" w:rsidRPr="005B492B">
        <w:rPr>
          <w:vertAlign w:val="superscript"/>
        </w:rPr>
        <w:t>（</w:t>
      </w:r>
      <w:r w:rsidR="000B7304" w:rsidRPr="005B492B">
        <w:rPr>
          <w:vertAlign w:val="superscript"/>
        </w:rPr>
        <w:t>8</w:t>
      </w:r>
      <w:r w:rsidR="000B7304" w:rsidRPr="005B492B">
        <w:rPr>
          <w:vertAlign w:val="superscript"/>
        </w:rPr>
        <w:t>）</w:t>
      </w:r>
      <w:r w:rsidR="00BC23DC" w:rsidRPr="005B492B">
        <w:t>是施</w:t>
      </w:r>
      <w:r w:rsidR="00BC23DC" w:rsidRPr="005B492B">
        <w:rPr>
          <w:b/>
        </w:rPr>
        <w:t>得轉勝利</w:t>
      </w:r>
      <w:r w:rsidR="00BC23DC" w:rsidRPr="005B492B">
        <w:t>故不盡。</w:t>
      </w:r>
      <w:r w:rsidR="000B7304" w:rsidRPr="005B492B">
        <w:rPr>
          <w:vertAlign w:val="superscript"/>
        </w:rPr>
        <w:t>（</w:t>
      </w:r>
      <w:r w:rsidR="000B7304" w:rsidRPr="005B492B">
        <w:rPr>
          <w:vertAlign w:val="superscript"/>
        </w:rPr>
        <w:t>9</w:t>
      </w:r>
      <w:r w:rsidR="000B7304" w:rsidRPr="005B492B">
        <w:rPr>
          <w:vertAlign w:val="superscript"/>
        </w:rPr>
        <w:t>）</w:t>
      </w:r>
      <w:r w:rsidR="00BC23DC" w:rsidRPr="005B492B">
        <w:t>是施</w:t>
      </w:r>
      <w:r w:rsidR="00BC23DC" w:rsidRPr="005B492B">
        <w:rPr>
          <w:b/>
        </w:rPr>
        <w:t>決定心</w:t>
      </w:r>
      <w:r w:rsidR="00BC23DC" w:rsidRPr="005B492B">
        <w:t>故不盡。</w:t>
      </w:r>
      <w:r w:rsidR="000B7304" w:rsidRPr="005B492B">
        <w:rPr>
          <w:vertAlign w:val="superscript"/>
        </w:rPr>
        <w:t>（</w:t>
      </w:r>
      <w:r w:rsidR="000B7304" w:rsidRPr="005B492B">
        <w:rPr>
          <w:vertAlign w:val="superscript"/>
        </w:rPr>
        <w:t>10</w:t>
      </w:r>
      <w:r w:rsidR="000B7304" w:rsidRPr="005B492B">
        <w:rPr>
          <w:vertAlign w:val="superscript"/>
        </w:rPr>
        <w:t>）</w:t>
      </w:r>
      <w:r w:rsidR="00BC23DC" w:rsidRPr="005B492B">
        <w:t>是施</w:t>
      </w:r>
      <w:r w:rsidR="00BC23DC" w:rsidRPr="005B492B">
        <w:rPr>
          <w:b/>
        </w:rPr>
        <w:t>集助菩提法</w:t>
      </w:r>
      <w:r w:rsidR="00BC23DC" w:rsidRPr="005B492B">
        <w:t>故不盡。</w:t>
      </w:r>
    </w:p>
    <w:p w:rsidR="0042026D" w:rsidRPr="005B492B" w:rsidRDefault="000B7304" w:rsidP="00B83393">
      <w:pPr>
        <w:pStyle w:val="a3"/>
        <w:overflowPunct w:val="0"/>
        <w:spacing w:beforeLines="30" w:before="108"/>
        <w:ind w:leftChars="150" w:left="360"/>
        <w:jc w:val="both"/>
      </w:pPr>
      <w:r w:rsidRPr="005B492B">
        <w:rPr>
          <w:vertAlign w:val="superscript"/>
        </w:rPr>
        <w:t>（</w:t>
      </w:r>
      <w:r w:rsidRPr="005B492B">
        <w:rPr>
          <w:vertAlign w:val="superscript"/>
        </w:rPr>
        <w:t>11</w:t>
      </w:r>
      <w:r w:rsidRPr="005B492B">
        <w:rPr>
          <w:vertAlign w:val="superscript"/>
        </w:rPr>
        <w:t>）</w:t>
      </w:r>
      <w:r w:rsidR="00BC23DC" w:rsidRPr="005B492B">
        <w:t>是施</w:t>
      </w:r>
      <w:r w:rsidR="00BC23DC" w:rsidRPr="005B492B">
        <w:rPr>
          <w:b/>
        </w:rPr>
        <w:t>正迴向</w:t>
      </w:r>
      <w:r w:rsidR="00BC23DC" w:rsidRPr="005B492B">
        <w:t>故不盡。</w:t>
      </w:r>
      <w:r w:rsidRPr="005B492B">
        <w:rPr>
          <w:vertAlign w:val="superscript"/>
        </w:rPr>
        <w:t>（</w:t>
      </w:r>
      <w:r w:rsidRPr="005B492B">
        <w:rPr>
          <w:vertAlign w:val="superscript"/>
        </w:rPr>
        <w:t>12</w:t>
      </w:r>
      <w:r w:rsidRPr="005B492B">
        <w:rPr>
          <w:vertAlign w:val="superscript"/>
        </w:rPr>
        <w:t>）</w:t>
      </w:r>
      <w:r w:rsidR="00BC23DC" w:rsidRPr="005B492B">
        <w:t>是施</w:t>
      </w:r>
      <w:r w:rsidR="00BC23DC" w:rsidRPr="005B492B">
        <w:rPr>
          <w:b/>
        </w:rPr>
        <w:t>得</w:t>
      </w:r>
      <w:r w:rsidR="00944C3C" w:rsidRPr="005B492B">
        <w:rPr>
          <w:sz w:val="22"/>
        </w:rPr>
        <w:t>（</w:t>
      </w:r>
      <w:r w:rsidR="00944C3C" w:rsidRPr="005B492B">
        <w:rPr>
          <w:sz w:val="22"/>
          <w:szCs w:val="22"/>
          <w:shd w:val="pct15" w:color="auto" w:fill="FFFFFF"/>
        </w:rPr>
        <w:t>51b</w:t>
      </w:r>
      <w:r w:rsidR="00944C3C" w:rsidRPr="005B492B">
        <w:rPr>
          <w:sz w:val="22"/>
        </w:rPr>
        <w:t>）</w:t>
      </w:r>
      <w:r w:rsidR="00BC23DC" w:rsidRPr="005B492B">
        <w:rPr>
          <w:b/>
        </w:rPr>
        <w:t>道場解脫果</w:t>
      </w:r>
      <w:r w:rsidR="00BC23DC" w:rsidRPr="005B492B">
        <w:t>故不盡。</w:t>
      </w:r>
      <w:r w:rsidRPr="005B492B">
        <w:rPr>
          <w:vertAlign w:val="superscript"/>
        </w:rPr>
        <w:t>（</w:t>
      </w:r>
      <w:r w:rsidRPr="005B492B">
        <w:rPr>
          <w:vertAlign w:val="superscript"/>
        </w:rPr>
        <w:t>13</w:t>
      </w:r>
      <w:r w:rsidRPr="005B492B">
        <w:rPr>
          <w:vertAlign w:val="superscript"/>
        </w:rPr>
        <w:t>）</w:t>
      </w:r>
      <w:r w:rsidR="00BC23DC" w:rsidRPr="005B492B">
        <w:t>是施</w:t>
      </w:r>
      <w:r w:rsidR="00BC23DC" w:rsidRPr="005B492B">
        <w:rPr>
          <w:b/>
        </w:rPr>
        <w:t>無邊</w:t>
      </w:r>
      <w:r w:rsidR="00BC23DC" w:rsidRPr="005B492B">
        <w:t>故不盡。</w:t>
      </w:r>
      <w:r w:rsidRPr="005B492B">
        <w:rPr>
          <w:vertAlign w:val="superscript"/>
        </w:rPr>
        <w:t>（</w:t>
      </w:r>
      <w:r w:rsidRPr="005B492B">
        <w:rPr>
          <w:vertAlign w:val="superscript"/>
        </w:rPr>
        <w:t>14</w:t>
      </w:r>
      <w:r w:rsidRPr="005B492B">
        <w:rPr>
          <w:vertAlign w:val="superscript"/>
        </w:rPr>
        <w:t>）</w:t>
      </w:r>
      <w:r w:rsidR="00BC23DC" w:rsidRPr="005B492B">
        <w:t>是施</w:t>
      </w:r>
      <w:r w:rsidR="00BC23DC" w:rsidRPr="005B492B">
        <w:rPr>
          <w:b/>
        </w:rPr>
        <w:t>不可盡</w:t>
      </w:r>
      <w:r w:rsidR="00BC23DC" w:rsidRPr="005B492B">
        <w:t>故不盡。</w:t>
      </w:r>
      <w:r w:rsidRPr="005B492B">
        <w:rPr>
          <w:vertAlign w:val="superscript"/>
        </w:rPr>
        <w:t>（</w:t>
      </w:r>
      <w:r w:rsidRPr="005B492B">
        <w:rPr>
          <w:vertAlign w:val="superscript"/>
        </w:rPr>
        <w:t>15</w:t>
      </w:r>
      <w:r w:rsidRPr="005B492B">
        <w:rPr>
          <w:vertAlign w:val="superscript"/>
        </w:rPr>
        <w:t>）</w:t>
      </w:r>
      <w:r w:rsidR="00BC23DC" w:rsidRPr="005B492B">
        <w:t>是施</w:t>
      </w:r>
      <w:r w:rsidR="00BC23DC" w:rsidRPr="005B492B">
        <w:rPr>
          <w:b/>
        </w:rPr>
        <w:t>不斷</w:t>
      </w:r>
      <w:r w:rsidR="00BC23DC" w:rsidRPr="005B492B">
        <w:t>故不盡。</w:t>
      </w:r>
      <w:r w:rsidRPr="005B492B">
        <w:rPr>
          <w:vertAlign w:val="superscript"/>
        </w:rPr>
        <w:t>（</w:t>
      </w:r>
      <w:r w:rsidRPr="005B492B">
        <w:rPr>
          <w:vertAlign w:val="superscript"/>
        </w:rPr>
        <w:t>16</w:t>
      </w:r>
      <w:r w:rsidRPr="005B492B">
        <w:rPr>
          <w:vertAlign w:val="superscript"/>
        </w:rPr>
        <w:t>）</w:t>
      </w:r>
      <w:r w:rsidR="00BC23DC" w:rsidRPr="005B492B">
        <w:t>是施</w:t>
      </w:r>
      <w:r w:rsidR="00BC23DC" w:rsidRPr="005B492B">
        <w:rPr>
          <w:b/>
        </w:rPr>
        <w:t>廣大</w:t>
      </w:r>
      <w:r w:rsidR="00BC23DC" w:rsidRPr="005B492B">
        <w:t>故不盡。</w:t>
      </w:r>
      <w:r w:rsidRPr="005B492B">
        <w:rPr>
          <w:vertAlign w:val="superscript"/>
        </w:rPr>
        <w:t>（</w:t>
      </w:r>
      <w:r w:rsidRPr="005B492B">
        <w:rPr>
          <w:vertAlign w:val="superscript"/>
        </w:rPr>
        <w:t>17</w:t>
      </w:r>
      <w:r w:rsidRPr="005B492B">
        <w:rPr>
          <w:vertAlign w:val="superscript"/>
        </w:rPr>
        <w:t>）</w:t>
      </w:r>
      <w:r w:rsidR="00BC23DC" w:rsidRPr="005B492B">
        <w:t>是施</w:t>
      </w:r>
      <w:r w:rsidR="00BC23DC" w:rsidRPr="005B492B">
        <w:rPr>
          <w:b/>
        </w:rPr>
        <w:t>不可壞</w:t>
      </w:r>
      <w:r w:rsidR="00BC23DC" w:rsidRPr="005B492B">
        <w:t>故不盡。</w:t>
      </w:r>
      <w:r w:rsidRPr="005B492B">
        <w:rPr>
          <w:vertAlign w:val="superscript"/>
        </w:rPr>
        <w:t>（</w:t>
      </w:r>
      <w:r w:rsidRPr="005B492B">
        <w:rPr>
          <w:vertAlign w:val="superscript"/>
        </w:rPr>
        <w:t>18</w:t>
      </w:r>
      <w:r w:rsidRPr="005B492B">
        <w:rPr>
          <w:vertAlign w:val="superscript"/>
        </w:rPr>
        <w:t>）</w:t>
      </w:r>
      <w:r w:rsidR="00BC23DC" w:rsidRPr="005B492B">
        <w:t>是施</w:t>
      </w:r>
      <w:r w:rsidR="00BC23DC" w:rsidRPr="005B492B">
        <w:rPr>
          <w:b/>
        </w:rPr>
        <w:t>不可勝</w:t>
      </w:r>
      <w:r w:rsidR="00BC23DC" w:rsidRPr="005B492B">
        <w:t>故不盡。</w:t>
      </w:r>
      <w:r w:rsidRPr="005B492B">
        <w:rPr>
          <w:vertAlign w:val="superscript"/>
        </w:rPr>
        <w:t>（</w:t>
      </w:r>
      <w:r w:rsidRPr="005B492B">
        <w:rPr>
          <w:vertAlign w:val="superscript"/>
        </w:rPr>
        <w:t>19</w:t>
      </w:r>
      <w:r w:rsidRPr="005B492B">
        <w:rPr>
          <w:vertAlign w:val="superscript"/>
        </w:rPr>
        <w:t>）</w:t>
      </w:r>
      <w:r w:rsidR="00BC23DC" w:rsidRPr="005B492B">
        <w:t>是施</w:t>
      </w:r>
      <w:r w:rsidR="00BC23DC" w:rsidRPr="005B492B">
        <w:rPr>
          <w:b/>
        </w:rPr>
        <w:t>至一切智慧</w:t>
      </w:r>
      <w:r w:rsidR="00BC23DC" w:rsidRPr="005B492B">
        <w:t>故不盡。</w:t>
      </w:r>
      <w:r w:rsidRPr="005B492B">
        <w:rPr>
          <w:vertAlign w:val="superscript"/>
        </w:rPr>
        <w:t>（</w:t>
      </w:r>
      <w:r w:rsidRPr="005B492B">
        <w:rPr>
          <w:vertAlign w:val="superscript"/>
        </w:rPr>
        <w:t>20</w:t>
      </w:r>
      <w:r w:rsidRPr="005B492B">
        <w:rPr>
          <w:vertAlign w:val="superscript"/>
        </w:rPr>
        <w:t>）</w:t>
      </w:r>
      <w:r w:rsidR="00224E23" w:rsidRPr="005B492B">
        <w:t>是施</w:t>
      </w:r>
      <w:r w:rsidR="00224E23" w:rsidRPr="005B492B">
        <w:rPr>
          <w:b/>
        </w:rPr>
        <w:t>斷非法求財施等垢、</w:t>
      </w:r>
      <w:r w:rsidR="00BC23DC" w:rsidRPr="005B492B">
        <w:rPr>
          <w:b/>
        </w:rPr>
        <w:t>成就空等諸功德</w:t>
      </w:r>
      <w:r w:rsidR="00BC23DC" w:rsidRPr="005B492B">
        <w:t>故不盡。</w:t>
      </w:r>
    </w:p>
    <w:p w:rsidR="007704C7" w:rsidRPr="005B492B" w:rsidRDefault="00516B4C" w:rsidP="00B83393">
      <w:pPr>
        <w:overflowPunct w:val="0"/>
        <w:spacing w:beforeLines="30" w:before="108"/>
        <w:ind w:leftChars="150" w:left="360"/>
        <w:jc w:val="both"/>
        <w:outlineLvl w:val="2"/>
        <w:rPr>
          <w:b/>
          <w:sz w:val="20"/>
          <w:szCs w:val="20"/>
          <w:bdr w:val="single" w:sz="4" w:space="0" w:color="auto"/>
        </w:rPr>
      </w:pPr>
      <w:r w:rsidRPr="005B492B">
        <w:rPr>
          <w:rFonts w:hint="eastAsia"/>
          <w:b/>
          <w:sz w:val="20"/>
          <w:szCs w:val="20"/>
          <w:bdr w:val="single" w:sz="4" w:space="0" w:color="auto"/>
        </w:rPr>
        <w:t>（三）</w:t>
      </w:r>
      <w:r w:rsidR="007704C7" w:rsidRPr="005B492B">
        <w:rPr>
          <w:rFonts w:hint="eastAsia"/>
          <w:b/>
          <w:sz w:val="20"/>
          <w:szCs w:val="20"/>
          <w:bdr w:val="single" w:sz="4" w:space="0" w:color="auto"/>
        </w:rPr>
        <w:t>小結</w:t>
      </w:r>
    </w:p>
    <w:p w:rsidR="0042026D" w:rsidRPr="005B492B" w:rsidRDefault="007F498A" w:rsidP="00B83393">
      <w:pPr>
        <w:pStyle w:val="a3"/>
        <w:overflowPunct w:val="0"/>
        <w:ind w:leftChars="150" w:left="360"/>
        <w:jc w:val="both"/>
      </w:pPr>
      <w:r w:rsidRPr="005B492B">
        <w:t>非法求財施等是施垢，</w:t>
      </w:r>
      <w:r w:rsidRPr="005B492B">
        <w:rPr>
          <w:b/>
        </w:rPr>
        <w:t>施與垢合是不淨施</w:t>
      </w:r>
      <w:r w:rsidRPr="005B492B">
        <w:t>，</w:t>
      </w:r>
      <w:r w:rsidRPr="005B492B">
        <w:rPr>
          <w:b/>
        </w:rPr>
        <w:t>與空等功德合是淨</w:t>
      </w:r>
      <w:r w:rsidRPr="005B492B">
        <w:t>。</w:t>
      </w:r>
    </w:p>
    <w:p w:rsidR="0042026D" w:rsidRPr="005B492B" w:rsidRDefault="00516B4C" w:rsidP="00B83393">
      <w:pPr>
        <w:overflowPunct w:val="0"/>
        <w:spacing w:beforeLines="30" w:before="108"/>
        <w:ind w:leftChars="50" w:left="120"/>
        <w:jc w:val="both"/>
        <w:outlineLvl w:val="1"/>
        <w:rPr>
          <w:b/>
          <w:sz w:val="20"/>
          <w:szCs w:val="20"/>
          <w:bdr w:val="single" w:sz="4" w:space="0" w:color="auto"/>
        </w:rPr>
      </w:pPr>
      <w:r w:rsidRPr="005B492B">
        <w:rPr>
          <w:rFonts w:hint="eastAsia"/>
          <w:b/>
          <w:sz w:val="20"/>
          <w:szCs w:val="20"/>
          <w:bdr w:val="single" w:sz="4" w:space="0" w:color="auto"/>
        </w:rPr>
        <w:t>（</w:t>
      </w:r>
      <w:r w:rsidR="00D40569" w:rsidRPr="005B492B">
        <w:rPr>
          <w:rFonts w:hint="eastAsia"/>
          <w:b/>
          <w:sz w:val="20"/>
          <w:szCs w:val="20"/>
          <w:bdr w:val="single" w:sz="4" w:space="0" w:color="auto"/>
        </w:rPr>
        <w:t>伍</w:t>
      </w:r>
      <w:r w:rsidRPr="005B492B">
        <w:rPr>
          <w:rFonts w:hint="eastAsia"/>
          <w:b/>
          <w:sz w:val="20"/>
          <w:szCs w:val="20"/>
          <w:bdr w:val="single" w:sz="4" w:space="0" w:color="auto"/>
        </w:rPr>
        <w:t>）從</w:t>
      </w:r>
      <w:r w:rsidR="00D40569" w:rsidRPr="005B492B">
        <w:rPr>
          <w:rFonts w:hint="eastAsia"/>
          <w:b/>
          <w:sz w:val="20"/>
          <w:szCs w:val="20"/>
          <w:bdr w:val="single" w:sz="4" w:space="0" w:color="auto"/>
        </w:rPr>
        <w:t>「</w:t>
      </w:r>
      <w:r w:rsidRPr="005B492B">
        <w:rPr>
          <w:rFonts w:hint="eastAsia"/>
          <w:b/>
          <w:sz w:val="20"/>
          <w:szCs w:val="20"/>
          <w:bdr w:val="single" w:sz="4" w:space="0" w:color="auto"/>
        </w:rPr>
        <w:t>施者、受者</w:t>
      </w:r>
      <w:r w:rsidR="00D40569" w:rsidRPr="005B492B">
        <w:rPr>
          <w:rFonts w:hint="eastAsia"/>
          <w:b/>
          <w:sz w:val="20"/>
          <w:szCs w:val="20"/>
          <w:bdr w:val="single" w:sz="4" w:space="0" w:color="auto"/>
        </w:rPr>
        <w:t>」</w:t>
      </w:r>
      <w:r w:rsidRPr="005B492B">
        <w:rPr>
          <w:rFonts w:hint="eastAsia"/>
          <w:b/>
          <w:sz w:val="20"/>
          <w:szCs w:val="20"/>
          <w:bdr w:val="single" w:sz="4" w:space="0" w:color="auto"/>
        </w:rPr>
        <w:t>論</w:t>
      </w:r>
      <w:r w:rsidR="0099732D" w:rsidRPr="005B492B">
        <w:rPr>
          <w:rFonts w:ascii="新細明體" w:hAnsi="新細明體" w:hint="eastAsia"/>
          <w:b/>
          <w:sz w:val="20"/>
          <w:szCs w:val="20"/>
          <w:bdr w:val="single" w:sz="4" w:space="0" w:color="auto"/>
        </w:rPr>
        <w:t>「</w:t>
      </w:r>
      <w:r w:rsidR="0042026D" w:rsidRPr="005B492B">
        <w:rPr>
          <w:b/>
          <w:sz w:val="20"/>
          <w:szCs w:val="20"/>
          <w:bdr w:val="single" w:sz="4" w:space="0" w:color="auto"/>
        </w:rPr>
        <w:t>淨施</w:t>
      </w:r>
      <w:r w:rsidR="0099732D" w:rsidRPr="005B492B">
        <w:rPr>
          <w:rFonts w:ascii="新細明體" w:hAnsi="新細明體" w:hint="eastAsia"/>
          <w:b/>
          <w:sz w:val="20"/>
          <w:szCs w:val="20"/>
          <w:bdr w:val="single" w:sz="4" w:space="0" w:color="auto"/>
        </w:rPr>
        <w:t>」</w:t>
      </w:r>
      <w:r w:rsidR="0042026D" w:rsidRPr="005B492B">
        <w:rPr>
          <w:b/>
          <w:sz w:val="20"/>
          <w:szCs w:val="20"/>
          <w:bdr w:val="single" w:sz="4" w:space="0" w:color="auto"/>
        </w:rPr>
        <w:t>、</w:t>
      </w:r>
      <w:r w:rsidR="0099732D" w:rsidRPr="005B492B">
        <w:rPr>
          <w:rFonts w:ascii="新細明體" w:hAnsi="新細明體" w:hint="eastAsia"/>
          <w:b/>
          <w:sz w:val="20"/>
          <w:szCs w:val="20"/>
          <w:bdr w:val="single" w:sz="4" w:space="0" w:color="auto"/>
        </w:rPr>
        <w:t>「</w:t>
      </w:r>
      <w:r w:rsidR="0042026D" w:rsidRPr="005B492B">
        <w:rPr>
          <w:b/>
          <w:sz w:val="20"/>
          <w:szCs w:val="20"/>
          <w:bdr w:val="single" w:sz="4" w:space="0" w:color="auto"/>
        </w:rPr>
        <w:t>不淨施</w:t>
      </w:r>
      <w:r w:rsidR="0099732D" w:rsidRPr="005B492B">
        <w:rPr>
          <w:rFonts w:ascii="新細明體" w:hAnsi="新細明體" w:hint="eastAsia"/>
          <w:b/>
          <w:sz w:val="20"/>
          <w:szCs w:val="20"/>
          <w:bdr w:val="single" w:sz="4" w:space="0" w:color="auto"/>
        </w:rPr>
        <w:t>」</w:t>
      </w:r>
    </w:p>
    <w:p w:rsidR="00516B4C" w:rsidRPr="005B492B" w:rsidRDefault="00516B4C" w:rsidP="00B83393">
      <w:pPr>
        <w:overflowPunct w:val="0"/>
        <w:ind w:leftChars="100" w:left="240"/>
        <w:jc w:val="both"/>
        <w:outlineLvl w:val="2"/>
        <w:rPr>
          <w:rFonts w:ascii="新細明體" w:hAnsi="新細明體"/>
          <w:b/>
          <w:sz w:val="20"/>
          <w:szCs w:val="20"/>
          <w:bdr w:val="single" w:sz="4" w:space="0" w:color="auto"/>
        </w:rPr>
      </w:pPr>
      <w:r w:rsidRPr="005B492B">
        <w:rPr>
          <w:rFonts w:ascii="新細明體" w:hAnsi="新細明體" w:hint="eastAsia"/>
          <w:b/>
          <w:sz w:val="20"/>
          <w:szCs w:val="20"/>
          <w:bdr w:val="single" w:sz="4" w:space="0" w:color="auto"/>
        </w:rPr>
        <w:t>一、</w:t>
      </w:r>
      <w:r w:rsidR="00D40569" w:rsidRPr="005B492B">
        <w:rPr>
          <w:rFonts w:ascii="新細明體" w:hAnsi="新細明體" w:hint="eastAsia"/>
          <w:b/>
          <w:sz w:val="20"/>
          <w:szCs w:val="20"/>
          <w:bdr w:val="single" w:sz="4" w:space="0" w:color="auto"/>
        </w:rPr>
        <w:t>經說有四種施</w:t>
      </w:r>
    </w:p>
    <w:p w:rsidR="00D40569" w:rsidRPr="005B492B" w:rsidRDefault="00D40569" w:rsidP="00B83393">
      <w:pPr>
        <w:overflowPunct w:val="0"/>
        <w:ind w:leftChars="150" w:left="360"/>
        <w:jc w:val="both"/>
        <w:outlineLvl w:val="2"/>
        <w:rPr>
          <w:rFonts w:ascii="新細明體" w:hAnsi="新細明體"/>
          <w:b/>
          <w:sz w:val="20"/>
          <w:szCs w:val="20"/>
          <w:bdr w:val="single" w:sz="4" w:space="0" w:color="auto"/>
        </w:rPr>
      </w:pPr>
      <w:r w:rsidRPr="005B492B">
        <w:rPr>
          <w:rFonts w:ascii="新細明體" w:hAnsi="新細明體" w:hint="eastAsia"/>
          <w:b/>
          <w:sz w:val="20"/>
          <w:szCs w:val="20"/>
          <w:bdr w:val="single" w:sz="4" w:space="0" w:color="auto"/>
        </w:rPr>
        <w:t>（一）總說</w:t>
      </w:r>
    </w:p>
    <w:p w:rsidR="00BC23DC" w:rsidRPr="005B492B" w:rsidRDefault="00BC23DC" w:rsidP="00B83393">
      <w:pPr>
        <w:overflowPunct w:val="0"/>
        <w:spacing w:line="344" w:lineRule="exact"/>
        <w:ind w:leftChars="150" w:left="360"/>
        <w:jc w:val="both"/>
      </w:pPr>
      <w:r w:rsidRPr="005B492B">
        <w:lastRenderedPageBreak/>
        <w:t>復次</w:t>
      </w:r>
      <w:r w:rsidR="00666E76" w:rsidRPr="005B492B">
        <w:rPr>
          <w:rFonts w:hint="eastAsia"/>
        </w:rPr>
        <w:t>，</w:t>
      </w:r>
      <w:r w:rsidRPr="005B492B">
        <w:t>是施淨、不淨</w:t>
      </w:r>
      <w:r w:rsidRPr="005B492B">
        <w:rPr>
          <w:rStyle w:val="a6"/>
        </w:rPr>
        <w:footnoteReference w:id="69"/>
      </w:r>
      <w:r w:rsidR="00342A70" w:rsidRPr="005B492B">
        <w:rPr>
          <w:b/>
        </w:rPr>
        <w:t>今當更說</w:t>
      </w:r>
      <w:r w:rsidR="00342A70" w:rsidRPr="005B492B">
        <w:rPr>
          <w:rFonts w:hint="eastAsia"/>
        </w:rPr>
        <w:t>。</w:t>
      </w:r>
    </w:p>
    <w:p w:rsidR="00BC23DC" w:rsidRPr="005B492B" w:rsidRDefault="00BC23DC" w:rsidP="00B83393">
      <w:pPr>
        <w:overflowPunct w:val="0"/>
        <w:spacing w:line="344" w:lineRule="exact"/>
        <w:ind w:leftChars="150" w:left="360"/>
        <w:jc w:val="both"/>
      </w:pPr>
      <w:r w:rsidRPr="005B492B">
        <w:t>《經》</w:t>
      </w:r>
      <w:r w:rsidRPr="005B492B">
        <w:rPr>
          <w:rStyle w:val="a6"/>
        </w:rPr>
        <w:footnoteReference w:id="70"/>
      </w:r>
      <w:r w:rsidRPr="005B492B">
        <w:t>說施有</w:t>
      </w:r>
      <w:r w:rsidRPr="005B492B">
        <w:rPr>
          <w:b/>
        </w:rPr>
        <w:t>四種</w:t>
      </w:r>
      <w:r w:rsidRPr="005B492B">
        <w:t>：</w:t>
      </w:r>
    </w:p>
    <w:p w:rsidR="00BC23DC" w:rsidRPr="005B492B" w:rsidRDefault="00342A70" w:rsidP="00B83393">
      <w:pPr>
        <w:overflowPunct w:val="0"/>
        <w:spacing w:line="344" w:lineRule="exact"/>
        <w:ind w:leftChars="200" w:left="480"/>
        <w:jc w:val="both"/>
      </w:pPr>
      <w:r w:rsidRPr="005B492B">
        <w:rPr>
          <w:vertAlign w:val="superscript"/>
        </w:rPr>
        <w:t>（</w:t>
      </w:r>
      <w:r w:rsidRPr="005B492B">
        <w:rPr>
          <w:vertAlign w:val="superscript"/>
        </w:rPr>
        <w:t>1</w:t>
      </w:r>
      <w:r w:rsidRPr="005B492B">
        <w:rPr>
          <w:vertAlign w:val="superscript"/>
        </w:rPr>
        <w:t>）</w:t>
      </w:r>
      <w:r w:rsidR="00BC23DC" w:rsidRPr="005B492B">
        <w:t>有施於</w:t>
      </w:r>
      <w:r w:rsidR="00BC23DC" w:rsidRPr="005B492B">
        <w:rPr>
          <w:b/>
        </w:rPr>
        <w:t>施者</w:t>
      </w:r>
      <w:r w:rsidR="00BC23DC" w:rsidRPr="005B492B">
        <w:t>是淨，不於</w:t>
      </w:r>
      <w:r w:rsidR="00BC23DC" w:rsidRPr="005B492B">
        <w:rPr>
          <w:b/>
        </w:rPr>
        <w:t>受者</w:t>
      </w:r>
      <w:r w:rsidR="00BC23DC" w:rsidRPr="005B492B">
        <w:t>淨。</w:t>
      </w:r>
    </w:p>
    <w:p w:rsidR="00BC23DC" w:rsidRPr="005B492B" w:rsidRDefault="00342A70" w:rsidP="00B83393">
      <w:pPr>
        <w:overflowPunct w:val="0"/>
        <w:spacing w:line="344" w:lineRule="exact"/>
        <w:ind w:leftChars="200" w:left="480"/>
        <w:jc w:val="both"/>
      </w:pPr>
      <w:r w:rsidRPr="005B492B">
        <w:rPr>
          <w:vertAlign w:val="superscript"/>
        </w:rPr>
        <w:t>（</w:t>
      </w:r>
      <w:r w:rsidRPr="005B492B">
        <w:rPr>
          <w:vertAlign w:val="superscript"/>
        </w:rPr>
        <w:t>2</w:t>
      </w:r>
      <w:r w:rsidRPr="005B492B">
        <w:rPr>
          <w:vertAlign w:val="superscript"/>
        </w:rPr>
        <w:t>）</w:t>
      </w:r>
      <w:r w:rsidR="00BC23DC" w:rsidRPr="005B492B">
        <w:t>有施於</w:t>
      </w:r>
      <w:r w:rsidR="00BC23DC" w:rsidRPr="005B492B">
        <w:rPr>
          <w:b/>
        </w:rPr>
        <w:t>受者</w:t>
      </w:r>
      <w:r w:rsidR="00BC23DC" w:rsidRPr="005B492B">
        <w:t>是淨，不於</w:t>
      </w:r>
      <w:r w:rsidR="00BC23DC" w:rsidRPr="005B492B">
        <w:rPr>
          <w:b/>
        </w:rPr>
        <w:t>施者</w:t>
      </w:r>
      <w:r w:rsidR="00BC23DC" w:rsidRPr="005B492B">
        <w:t>淨。</w:t>
      </w:r>
    </w:p>
    <w:p w:rsidR="00BC23DC" w:rsidRPr="005B492B" w:rsidRDefault="00342A70" w:rsidP="00B83393">
      <w:pPr>
        <w:overflowPunct w:val="0"/>
        <w:spacing w:line="344" w:lineRule="exact"/>
        <w:ind w:leftChars="200" w:left="480"/>
        <w:jc w:val="both"/>
      </w:pPr>
      <w:r w:rsidRPr="005B492B">
        <w:rPr>
          <w:vertAlign w:val="superscript"/>
        </w:rPr>
        <w:t>（</w:t>
      </w:r>
      <w:r w:rsidRPr="005B492B">
        <w:rPr>
          <w:vertAlign w:val="superscript"/>
        </w:rPr>
        <w:t>3</w:t>
      </w:r>
      <w:r w:rsidRPr="005B492B">
        <w:rPr>
          <w:vertAlign w:val="superscript"/>
        </w:rPr>
        <w:t>）</w:t>
      </w:r>
      <w:r w:rsidR="00BC23DC" w:rsidRPr="005B492B">
        <w:t>有施於</w:t>
      </w:r>
      <w:r w:rsidR="00BC23DC" w:rsidRPr="005B492B">
        <w:rPr>
          <w:b/>
        </w:rPr>
        <w:t>施者</w:t>
      </w:r>
      <w:r w:rsidR="00BC23DC" w:rsidRPr="005B492B">
        <w:t>淨，亦於</w:t>
      </w:r>
      <w:r w:rsidR="00BC23DC" w:rsidRPr="005B492B">
        <w:rPr>
          <w:b/>
        </w:rPr>
        <w:t>受者</w:t>
      </w:r>
      <w:r w:rsidR="00BC23DC" w:rsidRPr="005B492B">
        <w:t>淨。</w:t>
      </w:r>
    </w:p>
    <w:p w:rsidR="00BC23DC" w:rsidRPr="005B492B" w:rsidRDefault="00342A70" w:rsidP="00B83393">
      <w:pPr>
        <w:overflowPunct w:val="0"/>
        <w:spacing w:line="344" w:lineRule="exact"/>
        <w:ind w:leftChars="200" w:left="480"/>
        <w:jc w:val="both"/>
      </w:pPr>
      <w:r w:rsidRPr="005B492B">
        <w:rPr>
          <w:vertAlign w:val="superscript"/>
        </w:rPr>
        <w:t>（</w:t>
      </w:r>
      <w:r w:rsidRPr="005B492B">
        <w:rPr>
          <w:vertAlign w:val="superscript"/>
        </w:rPr>
        <w:t>4</w:t>
      </w:r>
      <w:r w:rsidRPr="005B492B">
        <w:rPr>
          <w:vertAlign w:val="superscript"/>
        </w:rPr>
        <w:t>）</w:t>
      </w:r>
      <w:r w:rsidR="00BC23DC" w:rsidRPr="005B492B">
        <w:t>有施不於</w:t>
      </w:r>
      <w:r w:rsidR="00BC23DC" w:rsidRPr="005B492B">
        <w:rPr>
          <w:b/>
        </w:rPr>
        <w:t>施者</w:t>
      </w:r>
      <w:r w:rsidR="00BC23DC" w:rsidRPr="005B492B">
        <w:t>淨，亦不於</w:t>
      </w:r>
      <w:r w:rsidR="00BC23DC" w:rsidRPr="005B492B">
        <w:rPr>
          <w:b/>
        </w:rPr>
        <w:t>受者</w:t>
      </w:r>
      <w:r w:rsidR="00BC23DC" w:rsidRPr="005B492B">
        <w:t>淨。</w:t>
      </w:r>
    </w:p>
    <w:p w:rsidR="00525149" w:rsidRPr="005B492B" w:rsidRDefault="00D40569" w:rsidP="00B83393">
      <w:pPr>
        <w:overflowPunct w:val="0"/>
        <w:spacing w:beforeLines="30" w:before="108" w:line="344" w:lineRule="exact"/>
        <w:ind w:leftChars="150" w:left="360"/>
        <w:jc w:val="both"/>
        <w:outlineLvl w:val="2"/>
        <w:rPr>
          <w:b/>
          <w:sz w:val="20"/>
          <w:szCs w:val="20"/>
          <w:bdr w:val="single" w:sz="4" w:space="0" w:color="auto"/>
        </w:rPr>
      </w:pPr>
      <w:r w:rsidRPr="005B492B">
        <w:rPr>
          <w:rFonts w:hint="eastAsia"/>
          <w:b/>
          <w:sz w:val="20"/>
          <w:szCs w:val="20"/>
          <w:bdr w:val="single" w:sz="4" w:space="0" w:color="auto"/>
        </w:rPr>
        <w:t>（二）</w:t>
      </w:r>
      <w:r w:rsidR="00652DCA" w:rsidRPr="005B492B">
        <w:rPr>
          <w:b/>
          <w:sz w:val="20"/>
          <w:szCs w:val="20"/>
          <w:bdr w:val="single" w:sz="4" w:space="0" w:color="auto"/>
        </w:rPr>
        <w:t>別釋</w:t>
      </w:r>
      <w:r w:rsidR="007553FF" w:rsidRPr="005B492B">
        <w:rPr>
          <w:b/>
          <w:sz w:val="20"/>
          <w:szCs w:val="20"/>
          <w:bdr w:val="single" w:sz="4" w:space="0" w:color="auto"/>
        </w:rPr>
        <w:t>四種施</w:t>
      </w:r>
    </w:p>
    <w:p w:rsidR="00D40569" w:rsidRPr="005B492B" w:rsidRDefault="00D40569" w:rsidP="00B83393">
      <w:pPr>
        <w:pStyle w:val="a3"/>
        <w:overflowPunct w:val="0"/>
        <w:spacing w:line="344" w:lineRule="exact"/>
        <w:jc w:val="both"/>
        <w:outlineLvl w:val="4"/>
        <w:rPr>
          <w:b/>
          <w:sz w:val="20"/>
          <w:szCs w:val="20"/>
          <w:bdr w:val="single" w:sz="4" w:space="0" w:color="auto"/>
        </w:rPr>
      </w:pPr>
      <w:r w:rsidRPr="005B492B">
        <w:rPr>
          <w:rFonts w:hint="eastAsia"/>
          <w:b/>
          <w:sz w:val="20"/>
          <w:szCs w:val="20"/>
          <w:bdr w:val="single" w:sz="4" w:space="0" w:color="auto"/>
        </w:rPr>
        <w:t>1</w:t>
      </w:r>
      <w:r w:rsidRPr="005B492B">
        <w:rPr>
          <w:rFonts w:hint="eastAsia"/>
          <w:b/>
          <w:sz w:val="20"/>
          <w:szCs w:val="20"/>
          <w:bdr w:val="single" w:sz="4" w:space="0" w:color="auto"/>
        </w:rPr>
        <w:t>、依身口意善惡辨</w:t>
      </w:r>
    </w:p>
    <w:p w:rsidR="00BC23DC" w:rsidRPr="005B492B" w:rsidRDefault="00905E4E" w:rsidP="00B83393">
      <w:pPr>
        <w:overflowPunct w:val="0"/>
        <w:spacing w:line="344" w:lineRule="exact"/>
        <w:ind w:leftChars="200" w:left="804" w:hangingChars="135" w:hanging="324"/>
        <w:jc w:val="both"/>
      </w:pPr>
      <w:r w:rsidRPr="005B492B">
        <w:rPr>
          <w:vertAlign w:val="superscript"/>
        </w:rPr>
        <w:t>（</w:t>
      </w:r>
      <w:r w:rsidRPr="005B492B">
        <w:rPr>
          <w:vertAlign w:val="superscript"/>
        </w:rPr>
        <w:t>1</w:t>
      </w:r>
      <w:r w:rsidRPr="005B492B">
        <w:rPr>
          <w:vertAlign w:val="superscript"/>
        </w:rPr>
        <w:t>）</w:t>
      </w:r>
      <w:r w:rsidR="00BC23DC" w:rsidRPr="005B492B">
        <w:t>若</w:t>
      </w:r>
      <w:r w:rsidR="00BC23DC" w:rsidRPr="005B492B">
        <w:rPr>
          <w:b/>
        </w:rPr>
        <w:t>施者</w:t>
      </w:r>
      <w:r w:rsidR="00BC23DC" w:rsidRPr="005B492B">
        <w:t>成就</w:t>
      </w:r>
      <w:r w:rsidR="00BC23DC" w:rsidRPr="005B492B">
        <w:rPr>
          <w:b/>
        </w:rPr>
        <w:t>善</w:t>
      </w:r>
      <w:r w:rsidR="00BC23DC" w:rsidRPr="005B492B">
        <w:t>身、口、意業，受者成就惡身、口、意業，是名於</w:t>
      </w:r>
      <w:r w:rsidR="00BC23DC" w:rsidRPr="005B492B">
        <w:rPr>
          <w:b/>
        </w:rPr>
        <w:t>施者淨</w:t>
      </w:r>
      <w:r w:rsidR="00BC23DC" w:rsidRPr="005B492B">
        <w:t>，不於受者淨。</w:t>
      </w:r>
    </w:p>
    <w:p w:rsidR="00BC23DC" w:rsidRPr="005B492B" w:rsidRDefault="00905E4E" w:rsidP="00B83393">
      <w:pPr>
        <w:overflowPunct w:val="0"/>
        <w:spacing w:line="344" w:lineRule="exact"/>
        <w:ind w:leftChars="200" w:left="804" w:hangingChars="135" w:hanging="324"/>
        <w:jc w:val="both"/>
      </w:pPr>
      <w:r w:rsidRPr="005B492B">
        <w:rPr>
          <w:vertAlign w:val="superscript"/>
        </w:rPr>
        <w:t>（</w:t>
      </w:r>
      <w:r w:rsidR="00692945" w:rsidRPr="005B492B">
        <w:rPr>
          <w:rFonts w:hint="eastAsia"/>
          <w:vertAlign w:val="superscript"/>
        </w:rPr>
        <w:t>2</w:t>
      </w:r>
      <w:r w:rsidRPr="005B492B">
        <w:rPr>
          <w:vertAlign w:val="superscript"/>
        </w:rPr>
        <w:t>）</w:t>
      </w:r>
      <w:r w:rsidR="00BC23DC" w:rsidRPr="005B492B">
        <w:t>若施者成就惡身、口、意業，</w:t>
      </w:r>
      <w:r w:rsidR="00BC23DC" w:rsidRPr="005B492B">
        <w:rPr>
          <w:b/>
        </w:rPr>
        <w:t>受者</w:t>
      </w:r>
      <w:r w:rsidR="00BC23DC" w:rsidRPr="005B492B">
        <w:t>成就</w:t>
      </w:r>
      <w:r w:rsidR="00BC23DC" w:rsidRPr="005B492B">
        <w:rPr>
          <w:b/>
        </w:rPr>
        <w:t>善</w:t>
      </w:r>
      <w:r w:rsidR="00BC23DC" w:rsidRPr="005B492B">
        <w:t>身、口、意業，是名於</w:t>
      </w:r>
      <w:r w:rsidR="00BC23DC" w:rsidRPr="005B492B">
        <w:rPr>
          <w:b/>
        </w:rPr>
        <w:t>受者淨</w:t>
      </w:r>
      <w:r w:rsidR="00BC23DC" w:rsidRPr="005B492B">
        <w:t>，不於施者淨。</w:t>
      </w:r>
    </w:p>
    <w:p w:rsidR="00BC23DC" w:rsidRPr="005B492B" w:rsidRDefault="00905E4E" w:rsidP="00B83393">
      <w:pPr>
        <w:overflowPunct w:val="0"/>
        <w:spacing w:line="344" w:lineRule="exact"/>
        <w:ind w:leftChars="200" w:left="804" w:hangingChars="135" w:hanging="324"/>
        <w:jc w:val="both"/>
      </w:pPr>
      <w:r w:rsidRPr="005B492B">
        <w:rPr>
          <w:vertAlign w:val="superscript"/>
        </w:rPr>
        <w:t>（</w:t>
      </w:r>
      <w:r w:rsidR="00692945" w:rsidRPr="005B492B">
        <w:rPr>
          <w:rFonts w:hint="eastAsia"/>
          <w:vertAlign w:val="superscript"/>
        </w:rPr>
        <w:t>3</w:t>
      </w:r>
      <w:r w:rsidRPr="005B492B">
        <w:rPr>
          <w:vertAlign w:val="superscript"/>
        </w:rPr>
        <w:t>）</w:t>
      </w:r>
      <w:r w:rsidR="00BC23DC" w:rsidRPr="005B492B">
        <w:t>若</w:t>
      </w:r>
      <w:r w:rsidR="00BC23DC" w:rsidRPr="005B492B">
        <w:rPr>
          <w:b/>
        </w:rPr>
        <w:t>施者</w:t>
      </w:r>
      <w:r w:rsidR="00BC23DC" w:rsidRPr="005B492B">
        <w:t>成就</w:t>
      </w:r>
      <w:r w:rsidR="00BC23DC" w:rsidRPr="005B492B">
        <w:rPr>
          <w:b/>
        </w:rPr>
        <w:t>善</w:t>
      </w:r>
      <w:r w:rsidR="00BC23DC" w:rsidRPr="005B492B">
        <w:t>身、口、意業，</w:t>
      </w:r>
      <w:r w:rsidR="00BC23DC" w:rsidRPr="005B492B">
        <w:rPr>
          <w:b/>
        </w:rPr>
        <w:t>受者亦</w:t>
      </w:r>
      <w:r w:rsidR="00BC23DC" w:rsidRPr="005B492B">
        <w:t>成就</w:t>
      </w:r>
      <w:r w:rsidR="00BC23DC" w:rsidRPr="005B492B">
        <w:rPr>
          <w:b/>
        </w:rPr>
        <w:t>善</w:t>
      </w:r>
      <w:r w:rsidR="00BC23DC" w:rsidRPr="005B492B">
        <w:t>身、口、意業，是名於</w:t>
      </w:r>
      <w:r w:rsidR="00BC23DC" w:rsidRPr="005B492B">
        <w:rPr>
          <w:b/>
        </w:rPr>
        <w:t>施者淨</w:t>
      </w:r>
      <w:r w:rsidR="00BC23DC" w:rsidRPr="005B492B">
        <w:t>，於</w:t>
      </w:r>
      <w:r w:rsidR="00BC23DC" w:rsidRPr="005B492B">
        <w:rPr>
          <w:b/>
        </w:rPr>
        <w:t>受者亦淨</w:t>
      </w:r>
      <w:r w:rsidR="00BC23DC" w:rsidRPr="005B492B">
        <w:t>。</w:t>
      </w:r>
    </w:p>
    <w:p w:rsidR="00BC23DC" w:rsidRPr="005B492B" w:rsidRDefault="00905E4E" w:rsidP="00B83393">
      <w:pPr>
        <w:overflowPunct w:val="0"/>
        <w:spacing w:line="344" w:lineRule="exact"/>
        <w:ind w:leftChars="200" w:left="804" w:hangingChars="135" w:hanging="324"/>
        <w:jc w:val="both"/>
      </w:pPr>
      <w:r w:rsidRPr="005B492B">
        <w:rPr>
          <w:vertAlign w:val="superscript"/>
        </w:rPr>
        <w:t>（</w:t>
      </w:r>
      <w:r w:rsidR="00692945" w:rsidRPr="005B492B">
        <w:rPr>
          <w:rFonts w:hint="eastAsia"/>
          <w:vertAlign w:val="superscript"/>
        </w:rPr>
        <w:t>4</w:t>
      </w:r>
      <w:r w:rsidRPr="005B492B">
        <w:rPr>
          <w:vertAlign w:val="superscript"/>
        </w:rPr>
        <w:t>）</w:t>
      </w:r>
      <w:r w:rsidR="00BC23DC" w:rsidRPr="005B492B">
        <w:t>若</w:t>
      </w:r>
      <w:r w:rsidR="00BC23DC" w:rsidRPr="005B492B">
        <w:rPr>
          <w:b/>
        </w:rPr>
        <w:t>施者</w:t>
      </w:r>
      <w:r w:rsidR="00BC23DC" w:rsidRPr="005B492B">
        <w:t>成就</w:t>
      </w:r>
      <w:r w:rsidR="00BC23DC" w:rsidRPr="005B492B">
        <w:rPr>
          <w:b/>
        </w:rPr>
        <w:t>不善</w:t>
      </w:r>
      <w:r w:rsidR="00BC23DC" w:rsidRPr="005B492B">
        <w:t>身、口、意業，</w:t>
      </w:r>
      <w:r w:rsidR="00BC23DC" w:rsidRPr="005B492B">
        <w:rPr>
          <w:b/>
        </w:rPr>
        <w:t>受者亦</w:t>
      </w:r>
      <w:r w:rsidR="00BC23DC" w:rsidRPr="005B492B">
        <w:t>成就</w:t>
      </w:r>
      <w:r w:rsidR="00BC23DC" w:rsidRPr="005B492B">
        <w:rPr>
          <w:b/>
        </w:rPr>
        <w:t>不善</w:t>
      </w:r>
      <w:r w:rsidR="00BC23DC" w:rsidRPr="005B492B">
        <w:t>身、口、意業，是名</w:t>
      </w:r>
      <w:r w:rsidR="00BC23DC" w:rsidRPr="005B492B">
        <w:rPr>
          <w:b/>
        </w:rPr>
        <w:t>不於施者淨</w:t>
      </w:r>
      <w:r w:rsidR="00BC23DC" w:rsidRPr="005B492B">
        <w:t>，</w:t>
      </w:r>
      <w:r w:rsidR="00BC23DC" w:rsidRPr="005B492B">
        <w:rPr>
          <w:b/>
        </w:rPr>
        <w:t>亦不於受者淨</w:t>
      </w:r>
      <w:r w:rsidR="00BC23DC" w:rsidRPr="005B492B">
        <w:t>。</w:t>
      </w:r>
    </w:p>
    <w:p w:rsidR="0064333B" w:rsidRPr="005B492B" w:rsidRDefault="00D40569" w:rsidP="00B83393">
      <w:pPr>
        <w:overflowPunct w:val="0"/>
        <w:spacing w:beforeLines="30" w:before="108" w:line="344" w:lineRule="exact"/>
        <w:ind w:leftChars="200" w:left="480"/>
        <w:jc w:val="both"/>
        <w:outlineLvl w:val="4"/>
        <w:rPr>
          <w:b/>
          <w:sz w:val="20"/>
          <w:szCs w:val="20"/>
          <w:bdr w:val="single" w:sz="4" w:space="0" w:color="auto"/>
        </w:rPr>
      </w:pPr>
      <w:r w:rsidRPr="005B492B">
        <w:rPr>
          <w:b/>
          <w:sz w:val="20"/>
          <w:szCs w:val="20"/>
          <w:bdr w:val="single" w:sz="4" w:space="0" w:color="auto"/>
        </w:rPr>
        <w:t>2</w:t>
      </w:r>
      <w:r w:rsidR="00ED6727" w:rsidRPr="005B492B">
        <w:rPr>
          <w:b/>
          <w:sz w:val="20"/>
          <w:szCs w:val="20"/>
          <w:bdr w:val="single" w:sz="4" w:space="0" w:color="auto"/>
        </w:rPr>
        <w:t>、</w:t>
      </w:r>
      <w:r w:rsidRPr="005B492B">
        <w:rPr>
          <w:rFonts w:hint="eastAsia"/>
          <w:b/>
          <w:sz w:val="20"/>
          <w:szCs w:val="20"/>
          <w:bdr w:val="single" w:sz="4" w:space="0" w:color="auto"/>
        </w:rPr>
        <w:t>依貪瞋癡斷不斷辨</w:t>
      </w:r>
    </w:p>
    <w:p w:rsidR="00BC23DC" w:rsidRPr="005B492B" w:rsidRDefault="00BC23DC" w:rsidP="00B83393">
      <w:pPr>
        <w:overflowPunct w:val="0"/>
        <w:spacing w:line="344" w:lineRule="exact"/>
        <w:ind w:leftChars="200" w:left="804" w:hangingChars="135" w:hanging="324"/>
        <w:jc w:val="both"/>
      </w:pPr>
      <w:r w:rsidRPr="005B492B">
        <w:rPr>
          <w:b/>
        </w:rPr>
        <w:t>貪欲、瞋恚、愚癡</w:t>
      </w:r>
      <w:r w:rsidRPr="005B492B">
        <w:t>若</w:t>
      </w:r>
      <w:r w:rsidRPr="005B492B">
        <w:rPr>
          <w:b/>
        </w:rPr>
        <w:t>斷</w:t>
      </w:r>
      <w:r w:rsidRPr="005B492B">
        <w:t>、若</w:t>
      </w:r>
      <w:r w:rsidRPr="005B492B">
        <w:rPr>
          <w:b/>
        </w:rPr>
        <w:t>不斷</w:t>
      </w:r>
      <w:r w:rsidRPr="005B492B">
        <w:t>，亦應如是分別。</w:t>
      </w:r>
    </w:p>
    <w:p w:rsidR="00BC23DC" w:rsidRPr="005B492B" w:rsidRDefault="00D40569" w:rsidP="00B83393">
      <w:pPr>
        <w:overflowPunct w:val="0"/>
        <w:spacing w:beforeLines="30" w:before="108" w:line="344" w:lineRule="exact"/>
        <w:ind w:leftChars="100" w:left="240"/>
        <w:jc w:val="both"/>
        <w:outlineLvl w:val="2"/>
        <w:rPr>
          <w:b/>
          <w:sz w:val="20"/>
          <w:szCs w:val="20"/>
          <w:bdr w:val="single" w:sz="4" w:space="0" w:color="auto"/>
        </w:rPr>
      </w:pPr>
      <w:r w:rsidRPr="005B492B">
        <w:rPr>
          <w:rFonts w:ascii="新細明體" w:hAnsi="新細明體" w:hint="eastAsia"/>
          <w:b/>
          <w:sz w:val="20"/>
          <w:szCs w:val="20"/>
          <w:bdr w:val="single" w:sz="4" w:space="0" w:color="auto"/>
        </w:rPr>
        <w:t>二、</w:t>
      </w:r>
      <w:r w:rsidR="003208AC" w:rsidRPr="005B492B">
        <w:rPr>
          <w:rFonts w:hint="eastAsia"/>
          <w:b/>
          <w:sz w:val="20"/>
          <w:szCs w:val="20"/>
          <w:bdr w:val="single" w:sz="4" w:space="0" w:color="auto"/>
        </w:rPr>
        <w:t>次</w:t>
      </w:r>
      <w:r w:rsidR="00C87417" w:rsidRPr="005B492B">
        <w:rPr>
          <w:rFonts w:hint="eastAsia"/>
          <w:b/>
          <w:sz w:val="20"/>
          <w:szCs w:val="20"/>
          <w:bdr w:val="single" w:sz="4" w:space="0" w:color="auto"/>
        </w:rPr>
        <w:t>明</w:t>
      </w:r>
      <w:r w:rsidR="00F977C5" w:rsidRPr="005B492B">
        <w:rPr>
          <w:rFonts w:hint="eastAsia"/>
          <w:b/>
          <w:sz w:val="20"/>
          <w:szCs w:val="20"/>
          <w:bdr w:val="single" w:sz="4" w:space="0" w:color="auto"/>
        </w:rPr>
        <w:t>四施</w:t>
      </w:r>
      <w:r w:rsidR="00BA1FE3" w:rsidRPr="005B492B">
        <w:rPr>
          <w:rFonts w:hint="eastAsia"/>
          <w:b/>
          <w:sz w:val="20"/>
          <w:szCs w:val="20"/>
          <w:bdr w:val="single" w:sz="4" w:space="0" w:color="auto"/>
        </w:rPr>
        <w:t>中</w:t>
      </w:r>
      <w:r w:rsidR="009354FC" w:rsidRPr="005B492B">
        <w:rPr>
          <w:rFonts w:ascii="新細明體" w:hAnsi="新細明體" w:hint="eastAsia"/>
          <w:b/>
          <w:sz w:val="20"/>
          <w:szCs w:val="20"/>
          <w:bdr w:val="single" w:sz="4" w:space="0" w:color="auto"/>
        </w:rPr>
        <w:t>「</w:t>
      </w:r>
      <w:r w:rsidR="009354FC" w:rsidRPr="005B492B">
        <w:rPr>
          <w:rFonts w:hint="eastAsia"/>
          <w:b/>
          <w:sz w:val="20"/>
          <w:szCs w:val="20"/>
          <w:bdr w:val="single" w:sz="4" w:space="0" w:color="auto"/>
        </w:rPr>
        <w:t>淨</w:t>
      </w:r>
      <w:r w:rsidR="009354FC" w:rsidRPr="005B492B">
        <w:rPr>
          <w:rFonts w:ascii="新細明體" w:hAnsi="新細明體" w:hint="eastAsia"/>
          <w:b/>
          <w:sz w:val="20"/>
          <w:szCs w:val="20"/>
          <w:bdr w:val="single" w:sz="4" w:space="0" w:color="auto"/>
        </w:rPr>
        <w:t>」</w:t>
      </w:r>
      <w:r w:rsidR="00D82F3C" w:rsidRPr="005B492B">
        <w:rPr>
          <w:rFonts w:hint="eastAsia"/>
          <w:b/>
          <w:sz w:val="20"/>
          <w:szCs w:val="20"/>
          <w:bdr w:val="single" w:sz="4" w:space="0" w:color="auto"/>
        </w:rPr>
        <w:t>與</w:t>
      </w:r>
      <w:r w:rsidR="009354FC" w:rsidRPr="005B492B">
        <w:rPr>
          <w:rFonts w:ascii="新細明體" w:hAnsi="新細明體" w:hint="eastAsia"/>
          <w:b/>
          <w:sz w:val="20"/>
          <w:szCs w:val="20"/>
          <w:bdr w:val="single" w:sz="4" w:space="0" w:color="auto"/>
        </w:rPr>
        <w:t>「</w:t>
      </w:r>
      <w:r w:rsidR="009354FC" w:rsidRPr="005B492B">
        <w:rPr>
          <w:rFonts w:hint="eastAsia"/>
          <w:b/>
          <w:sz w:val="20"/>
          <w:szCs w:val="20"/>
          <w:bdr w:val="single" w:sz="4" w:space="0" w:color="auto"/>
        </w:rPr>
        <w:t>不淨</w:t>
      </w:r>
      <w:r w:rsidR="009354FC" w:rsidRPr="005B492B">
        <w:rPr>
          <w:rFonts w:ascii="新細明體" w:hAnsi="新細明體" w:hint="eastAsia"/>
          <w:b/>
          <w:sz w:val="20"/>
          <w:szCs w:val="20"/>
          <w:bdr w:val="single" w:sz="4" w:space="0" w:color="auto"/>
        </w:rPr>
        <w:t>」</w:t>
      </w:r>
      <w:r w:rsidRPr="005B492B">
        <w:rPr>
          <w:rFonts w:ascii="新細明體" w:hAnsi="新細明體" w:hint="eastAsia"/>
          <w:b/>
          <w:sz w:val="20"/>
          <w:szCs w:val="20"/>
          <w:bdr w:val="single" w:sz="4" w:space="0" w:color="auto"/>
        </w:rPr>
        <w:t>各有三類</w:t>
      </w:r>
    </w:p>
    <w:p w:rsidR="006E1F8B" w:rsidRPr="005B492B" w:rsidRDefault="00D40569" w:rsidP="00B83393">
      <w:pPr>
        <w:overflowPunct w:val="0"/>
        <w:spacing w:line="344" w:lineRule="exact"/>
        <w:ind w:leftChars="150" w:left="360"/>
        <w:jc w:val="both"/>
        <w:outlineLvl w:val="2"/>
        <w:rPr>
          <w:b/>
          <w:sz w:val="20"/>
          <w:szCs w:val="20"/>
          <w:bdr w:val="single" w:sz="4" w:space="0" w:color="auto"/>
        </w:rPr>
      </w:pPr>
      <w:r w:rsidRPr="005B492B">
        <w:rPr>
          <w:rFonts w:hint="eastAsia"/>
          <w:b/>
          <w:sz w:val="20"/>
          <w:szCs w:val="20"/>
          <w:bdr w:val="single" w:sz="4" w:space="0" w:color="auto"/>
        </w:rPr>
        <w:t>（一）</w:t>
      </w:r>
      <w:r w:rsidR="00B77652" w:rsidRPr="005B492B">
        <w:rPr>
          <w:rFonts w:hint="eastAsia"/>
          <w:b/>
          <w:sz w:val="20"/>
          <w:szCs w:val="20"/>
          <w:bdr w:val="single" w:sz="4" w:space="0" w:color="auto"/>
        </w:rPr>
        <w:t>標舉</w:t>
      </w:r>
    </w:p>
    <w:p w:rsidR="00BC23DC" w:rsidRPr="005B492B" w:rsidRDefault="00BC23DC" w:rsidP="006640CB">
      <w:pPr>
        <w:overflowPunct w:val="0"/>
        <w:spacing w:line="350" w:lineRule="exact"/>
        <w:ind w:leftChars="150" w:left="360"/>
        <w:jc w:val="both"/>
      </w:pPr>
      <w:r w:rsidRPr="005B492B">
        <w:lastRenderedPageBreak/>
        <w:t>復次，四種布施中，有淨、不淨。</w:t>
      </w:r>
    </w:p>
    <w:p w:rsidR="00BD4F2C" w:rsidRPr="005B492B" w:rsidRDefault="00BC23DC" w:rsidP="006640CB">
      <w:pPr>
        <w:overflowPunct w:val="0"/>
        <w:spacing w:line="350" w:lineRule="exact"/>
        <w:ind w:leftChars="150" w:left="360"/>
        <w:jc w:val="both"/>
      </w:pPr>
      <w:r w:rsidRPr="005B492B">
        <w:t>一、從</w:t>
      </w:r>
      <w:r w:rsidRPr="005B492B">
        <w:rPr>
          <w:b/>
        </w:rPr>
        <w:t>施者</w:t>
      </w:r>
      <w:r w:rsidRPr="005B492B">
        <w:t>淨，二、從</w:t>
      </w:r>
      <w:r w:rsidRPr="005B492B">
        <w:rPr>
          <w:b/>
        </w:rPr>
        <w:t>受者</w:t>
      </w:r>
      <w:r w:rsidRPr="005B492B">
        <w:t>淨，三、</w:t>
      </w:r>
      <w:r w:rsidRPr="005B492B">
        <w:rPr>
          <w:b/>
        </w:rPr>
        <w:t>共淨</w:t>
      </w:r>
      <w:r w:rsidRPr="005B492B">
        <w:t>，是名</w:t>
      </w:r>
      <w:r w:rsidRPr="005B492B">
        <w:rPr>
          <w:b/>
        </w:rPr>
        <w:t>淨</w:t>
      </w:r>
      <w:r w:rsidRPr="005B492B">
        <w:t>。</w:t>
      </w:r>
    </w:p>
    <w:p w:rsidR="00BC23DC" w:rsidRPr="005B492B" w:rsidRDefault="00BC23DC" w:rsidP="006640CB">
      <w:pPr>
        <w:overflowPunct w:val="0"/>
        <w:spacing w:line="350" w:lineRule="exact"/>
        <w:ind w:leftChars="150" w:left="360"/>
        <w:jc w:val="both"/>
      </w:pPr>
      <w:r w:rsidRPr="005B492B">
        <w:t>一、不從</w:t>
      </w:r>
      <w:r w:rsidRPr="005B492B">
        <w:rPr>
          <w:b/>
        </w:rPr>
        <w:t>施者</w:t>
      </w:r>
      <w:r w:rsidRPr="005B492B">
        <w:t>淨，二、不從</w:t>
      </w:r>
      <w:r w:rsidRPr="005B492B">
        <w:rPr>
          <w:b/>
        </w:rPr>
        <w:t>受者</w:t>
      </w:r>
      <w:r w:rsidRPr="005B492B">
        <w:t>淨，三、</w:t>
      </w:r>
      <w:r w:rsidRPr="005B492B">
        <w:rPr>
          <w:b/>
        </w:rPr>
        <w:t>不共淨</w:t>
      </w:r>
      <w:r w:rsidRPr="005B492B">
        <w:t>，是名</w:t>
      </w:r>
      <w:r w:rsidRPr="005B492B">
        <w:rPr>
          <w:b/>
        </w:rPr>
        <w:t>不淨</w:t>
      </w:r>
      <w:r w:rsidRPr="005B492B">
        <w:t>。</w:t>
      </w:r>
    </w:p>
    <w:p w:rsidR="00B77652" w:rsidRPr="005B492B" w:rsidRDefault="00804676" w:rsidP="006640CB">
      <w:pPr>
        <w:overflowPunct w:val="0"/>
        <w:spacing w:beforeLines="30" w:before="108" w:line="350" w:lineRule="exact"/>
        <w:ind w:leftChars="150" w:left="360"/>
        <w:jc w:val="both"/>
        <w:outlineLvl w:val="2"/>
        <w:rPr>
          <w:rFonts w:ascii="新細明體" w:hAnsi="新細明體"/>
          <w:b/>
          <w:sz w:val="20"/>
          <w:szCs w:val="20"/>
          <w:bdr w:val="single" w:sz="4" w:space="0" w:color="auto"/>
        </w:rPr>
      </w:pPr>
      <w:r w:rsidRPr="005B492B">
        <w:rPr>
          <w:rFonts w:ascii="新細明體" w:hAnsi="新細明體" w:hint="eastAsia"/>
          <w:b/>
          <w:sz w:val="20"/>
          <w:szCs w:val="20"/>
          <w:bdr w:val="single" w:sz="4" w:space="0" w:color="auto"/>
        </w:rPr>
        <w:t>（</w:t>
      </w:r>
      <w:r w:rsidR="00B77652" w:rsidRPr="005B492B">
        <w:rPr>
          <w:rFonts w:hint="eastAsia"/>
          <w:b/>
          <w:sz w:val="20"/>
          <w:szCs w:val="20"/>
          <w:bdr w:val="single" w:sz="4" w:space="0" w:color="auto"/>
        </w:rPr>
        <w:t>二</w:t>
      </w:r>
      <w:r w:rsidRPr="005B492B">
        <w:rPr>
          <w:rFonts w:ascii="新細明體" w:hAnsi="新細明體" w:hint="eastAsia"/>
          <w:b/>
          <w:sz w:val="20"/>
          <w:szCs w:val="20"/>
          <w:bdr w:val="single" w:sz="4" w:space="0" w:color="auto"/>
        </w:rPr>
        <w:t>）</w:t>
      </w:r>
      <w:r w:rsidR="00B77652" w:rsidRPr="005B492B">
        <w:rPr>
          <w:rFonts w:ascii="新細明體" w:hAnsi="新細明體" w:hint="eastAsia"/>
          <w:b/>
          <w:sz w:val="20"/>
          <w:szCs w:val="20"/>
          <w:bdr w:val="single" w:sz="4" w:space="0" w:color="auto"/>
        </w:rPr>
        <w:t>別釋</w:t>
      </w:r>
    </w:p>
    <w:p w:rsidR="00D37F41" w:rsidRPr="005B492B" w:rsidRDefault="00B77652" w:rsidP="006640CB">
      <w:pPr>
        <w:pStyle w:val="a3"/>
        <w:overflowPunct w:val="0"/>
        <w:spacing w:line="350" w:lineRule="exact"/>
        <w:jc w:val="both"/>
        <w:outlineLvl w:val="4"/>
        <w:rPr>
          <w:bdr w:val="single" w:sz="4" w:space="0" w:color="auto"/>
        </w:rPr>
      </w:pPr>
      <w:r w:rsidRPr="005B492B">
        <w:rPr>
          <w:b/>
          <w:sz w:val="20"/>
          <w:szCs w:val="20"/>
          <w:bdr w:val="single" w:sz="4" w:space="0" w:color="auto"/>
        </w:rPr>
        <w:t>1</w:t>
      </w:r>
      <w:r w:rsidRPr="005B492B">
        <w:rPr>
          <w:b/>
          <w:sz w:val="20"/>
          <w:szCs w:val="20"/>
          <w:bdr w:val="single" w:sz="4" w:space="0" w:color="auto"/>
        </w:rPr>
        <w:t>、</w:t>
      </w:r>
      <w:r w:rsidR="000D356E" w:rsidRPr="005B492B">
        <w:rPr>
          <w:rFonts w:hint="eastAsia"/>
          <w:b/>
          <w:sz w:val="20"/>
          <w:szCs w:val="20"/>
          <w:bdr w:val="single" w:sz="4" w:space="0" w:color="auto"/>
        </w:rPr>
        <w:t>釋</w:t>
      </w:r>
      <w:r w:rsidR="00CA6E84" w:rsidRPr="005B492B">
        <w:rPr>
          <w:rFonts w:ascii="新細明體" w:hAnsi="新細明體" w:hint="eastAsia"/>
          <w:b/>
          <w:sz w:val="20"/>
          <w:szCs w:val="20"/>
          <w:bdr w:val="single" w:sz="4" w:space="0" w:color="auto"/>
        </w:rPr>
        <w:t>三</w:t>
      </w:r>
      <w:r w:rsidR="00CE68B0" w:rsidRPr="005B492B">
        <w:rPr>
          <w:rFonts w:ascii="新細明體" w:hAnsi="新細明體" w:hint="eastAsia"/>
          <w:b/>
          <w:sz w:val="20"/>
          <w:szCs w:val="20"/>
          <w:bdr w:val="single" w:sz="4" w:space="0" w:color="auto"/>
        </w:rPr>
        <w:t>類</w:t>
      </w:r>
      <w:r w:rsidR="007E026D" w:rsidRPr="005B492B">
        <w:rPr>
          <w:rFonts w:ascii="新細明體" w:hAnsi="新細明體" w:hint="eastAsia"/>
          <w:b/>
          <w:sz w:val="20"/>
          <w:szCs w:val="20"/>
          <w:bdr w:val="single" w:sz="4" w:space="0" w:color="auto"/>
        </w:rPr>
        <w:t>「</w:t>
      </w:r>
      <w:r w:rsidR="007E026D" w:rsidRPr="005B492B">
        <w:rPr>
          <w:rFonts w:hint="eastAsia"/>
          <w:b/>
          <w:sz w:val="20"/>
          <w:szCs w:val="20"/>
          <w:bdr w:val="single" w:sz="4" w:space="0" w:color="auto"/>
        </w:rPr>
        <w:t>淨</w:t>
      </w:r>
      <w:r w:rsidR="007E026D" w:rsidRPr="005B492B">
        <w:rPr>
          <w:rFonts w:ascii="新細明體" w:hAnsi="新細明體" w:hint="eastAsia"/>
          <w:b/>
          <w:sz w:val="20"/>
          <w:szCs w:val="20"/>
          <w:bdr w:val="single" w:sz="4" w:space="0" w:color="auto"/>
        </w:rPr>
        <w:t>」布施</w:t>
      </w:r>
    </w:p>
    <w:p w:rsidR="008239A1" w:rsidRPr="005B492B" w:rsidRDefault="00E932EF" w:rsidP="006640CB">
      <w:pPr>
        <w:overflowPunct w:val="0"/>
        <w:spacing w:line="350" w:lineRule="exact"/>
        <w:ind w:leftChars="200" w:left="480"/>
        <w:jc w:val="both"/>
      </w:pPr>
      <w:r w:rsidRPr="005B492B">
        <w:rPr>
          <w:vertAlign w:val="superscript"/>
        </w:rPr>
        <w:t>（</w:t>
      </w:r>
      <w:r w:rsidRPr="005B492B">
        <w:rPr>
          <w:vertAlign w:val="superscript"/>
        </w:rPr>
        <w:t>1</w:t>
      </w:r>
      <w:r w:rsidRPr="005B492B">
        <w:rPr>
          <w:vertAlign w:val="superscript"/>
        </w:rPr>
        <w:t>）</w:t>
      </w:r>
      <w:r w:rsidR="00BC23DC" w:rsidRPr="005B492B">
        <w:t>是中施者</w:t>
      </w:r>
      <w:r w:rsidR="00BC23DC" w:rsidRPr="005B492B">
        <w:rPr>
          <w:b/>
        </w:rPr>
        <w:t>有功德</w:t>
      </w:r>
      <w:r w:rsidR="00BC23DC" w:rsidRPr="005B492B">
        <w:t>故</w:t>
      </w:r>
      <w:r w:rsidR="00BC23DC" w:rsidRPr="005B492B">
        <w:rPr>
          <w:b/>
        </w:rPr>
        <w:t>，</w:t>
      </w:r>
      <w:r w:rsidR="00BC23DC" w:rsidRPr="005B492B">
        <w:t>從</w:t>
      </w:r>
      <w:r w:rsidR="00BC23DC" w:rsidRPr="005B492B">
        <w:rPr>
          <w:b/>
        </w:rPr>
        <w:t>施者施得淨</w:t>
      </w:r>
      <w:r w:rsidR="00BC23DC" w:rsidRPr="005B492B">
        <w:t>。</w:t>
      </w:r>
    </w:p>
    <w:p w:rsidR="008239A1" w:rsidRPr="005B492B" w:rsidRDefault="00E932EF" w:rsidP="006640CB">
      <w:pPr>
        <w:overflowPunct w:val="0"/>
        <w:spacing w:line="350" w:lineRule="exact"/>
        <w:ind w:leftChars="200" w:left="480"/>
        <w:jc w:val="both"/>
      </w:pPr>
      <w:r w:rsidRPr="005B492B">
        <w:rPr>
          <w:vertAlign w:val="superscript"/>
        </w:rPr>
        <w:t>（</w:t>
      </w:r>
      <w:r w:rsidR="00895146" w:rsidRPr="005B492B">
        <w:rPr>
          <w:rFonts w:hint="eastAsia"/>
          <w:vertAlign w:val="superscript"/>
        </w:rPr>
        <w:t>2</w:t>
      </w:r>
      <w:r w:rsidRPr="005B492B">
        <w:rPr>
          <w:vertAlign w:val="superscript"/>
        </w:rPr>
        <w:t>）</w:t>
      </w:r>
      <w:r w:rsidR="00BC23DC" w:rsidRPr="005B492B">
        <w:t>以受者</w:t>
      </w:r>
      <w:r w:rsidR="00BC23DC" w:rsidRPr="005B492B">
        <w:rPr>
          <w:b/>
        </w:rPr>
        <w:t>有功德</w:t>
      </w:r>
      <w:r w:rsidR="00BC23DC" w:rsidRPr="005B492B">
        <w:t>故，從</w:t>
      </w:r>
      <w:r w:rsidR="00BC23DC" w:rsidRPr="005B492B">
        <w:rPr>
          <w:b/>
        </w:rPr>
        <w:t>受者</w:t>
      </w:r>
      <w:r w:rsidR="00BC23DC" w:rsidRPr="005B492B">
        <w:rPr>
          <w:rStyle w:val="a6"/>
        </w:rPr>
        <w:footnoteReference w:id="71"/>
      </w:r>
      <w:r w:rsidR="00BC23DC" w:rsidRPr="005B492B">
        <w:rPr>
          <w:b/>
        </w:rPr>
        <w:t>施得淨</w:t>
      </w:r>
      <w:r w:rsidR="00BC23DC" w:rsidRPr="005B492B">
        <w:t>。</w:t>
      </w:r>
    </w:p>
    <w:p w:rsidR="00BC23DC" w:rsidRPr="005B492B" w:rsidRDefault="00E932EF" w:rsidP="006640CB">
      <w:pPr>
        <w:overflowPunct w:val="0"/>
        <w:spacing w:line="350" w:lineRule="exact"/>
        <w:ind w:leftChars="200" w:left="480"/>
        <w:jc w:val="both"/>
      </w:pPr>
      <w:r w:rsidRPr="005B492B">
        <w:rPr>
          <w:vertAlign w:val="superscript"/>
        </w:rPr>
        <w:t>（</w:t>
      </w:r>
      <w:r w:rsidR="00895146" w:rsidRPr="005B492B">
        <w:rPr>
          <w:rFonts w:hint="eastAsia"/>
          <w:vertAlign w:val="superscript"/>
        </w:rPr>
        <w:t>3</w:t>
      </w:r>
      <w:r w:rsidRPr="005B492B">
        <w:rPr>
          <w:vertAlign w:val="superscript"/>
        </w:rPr>
        <w:t>）</w:t>
      </w:r>
      <w:r w:rsidR="00BC23DC" w:rsidRPr="005B492B">
        <w:t>以施者、受者</w:t>
      </w:r>
      <w:r w:rsidR="00BC23DC" w:rsidRPr="005B492B">
        <w:rPr>
          <w:b/>
        </w:rPr>
        <w:t>有功德</w:t>
      </w:r>
      <w:r w:rsidR="00BC23DC" w:rsidRPr="005B492B">
        <w:t>故，從</w:t>
      </w:r>
      <w:r w:rsidR="00BC23DC" w:rsidRPr="005B492B">
        <w:rPr>
          <w:b/>
        </w:rPr>
        <w:t>施者、受者施得淨</w:t>
      </w:r>
      <w:r w:rsidR="00BC23DC" w:rsidRPr="005B492B">
        <w:t>。</w:t>
      </w:r>
    </w:p>
    <w:p w:rsidR="007E026D" w:rsidRPr="005B492B" w:rsidRDefault="00B77652" w:rsidP="006640CB">
      <w:pPr>
        <w:overflowPunct w:val="0"/>
        <w:spacing w:beforeLines="30" w:before="108" w:line="350" w:lineRule="exact"/>
        <w:ind w:leftChars="200" w:left="480"/>
        <w:jc w:val="both"/>
        <w:outlineLvl w:val="4"/>
        <w:rPr>
          <w:rFonts w:ascii="新細明體" w:hAnsi="新細明體"/>
          <w:b/>
          <w:sz w:val="20"/>
          <w:szCs w:val="20"/>
          <w:bdr w:val="single" w:sz="4" w:space="0" w:color="auto"/>
        </w:rPr>
      </w:pPr>
      <w:r w:rsidRPr="005B492B">
        <w:rPr>
          <w:b/>
          <w:sz w:val="20"/>
          <w:szCs w:val="20"/>
          <w:bdr w:val="single" w:sz="4" w:space="0" w:color="auto"/>
        </w:rPr>
        <w:t>2</w:t>
      </w:r>
      <w:r w:rsidRPr="005B492B">
        <w:rPr>
          <w:b/>
          <w:sz w:val="20"/>
          <w:szCs w:val="20"/>
          <w:bdr w:val="single" w:sz="4" w:space="0" w:color="auto"/>
        </w:rPr>
        <w:t>、</w:t>
      </w:r>
      <w:r w:rsidR="000D356E" w:rsidRPr="005B492B">
        <w:rPr>
          <w:rFonts w:hint="eastAsia"/>
          <w:b/>
          <w:sz w:val="20"/>
          <w:szCs w:val="20"/>
          <w:bdr w:val="single" w:sz="4" w:space="0" w:color="auto"/>
        </w:rPr>
        <w:t>釋</w:t>
      </w:r>
      <w:r w:rsidR="007E026D" w:rsidRPr="005B492B">
        <w:rPr>
          <w:rFonts w:ascii="新細明體" w:hAnsi="新細明體" w:hint="eastAsia"/>
          <w:b/>
          <w:sz w:val="20"/>
          <w:szCs w:val="20"/>
          <w:bdr w:val="single" w:sz="4" w:space="0" w:color="auto"/>
        </w:rPr>
        <w:t>三類「不</w:t>
      </w:r>
      <w:r w:rsidR="007E026D" w:rsidRPr="005B492B">
        <w:rPr>
          <w:rFonts w:hint="eastAsia"/>
          <w:b/>
          <w:sz w:val="20"/>
          <w:szCs w:val="20"/>
          <w:bdr w:val="single" w:sz="4" w:space="0" w:color="auto"/>
        </w:rPr>
        <w:t>淨</w:t>
      </w:r>
      <w:r w:rsidR="007E026D" w:rsidRPr="005B492B">
        <w:rPr>
          <w:rFonts w:ascii="新細明體" w:hAnsi="新細明體" w:hint="eastAsia"/>
          <w:b/>
          <w:sz w:val="20"/>
          <w:szCs w:val="20"/>
          <w:bdr w:val="single" w:sz="4" w:space="0" w:color="auto"/>
        </w:rPr>
        <w:t>」布施</w:t>
      </w:r>
    </w:p>
    <w:p w:rsidR="008239A1" w:rsidRPr="005B492B" w:rsidRDefault="00E932EF" w:rsidP="006640CB">
      <w:pPr>
        <w:overflowPunct w:val="0"/>
        <w:spacing w:line="350" w:lineRule="exact"/>
        <w:ind w:leftChars="200" w:left="480"/>
        <w:jc w:val="both"/>
      </w:pPr>
      <w:r w:rsidRPr="005B492B">
        <w:rPr>
          <w:vertAlign w:val="superscript"/>
        </w:rPr>
        <w:t>（</w:t>
      </w:r>
      <w:r w:rsidR="006F5E3A" w:rsidRPr="005B492B">
        <w:rPr>
          <w:vertAlign w:val="superscript"/>
        </w:rPr>
        <w:t>1</w:t>
      </w:r>
      <w:r w:rsidRPr="005B492B">
        <w:rPr>
          <w:vertAlign w:val="superscript"/>
        </w:rPr>
        <w:t>）</w:t>
      </w:r>
      <w:r w:rsidR="00BC23DC" w:rsidRPr="005B492B">
        <w:t>施者</w:t>
      </w:r>
      <w:r w:rsidR="00BC23DC" w:rsidRPr="005B492B">
        <w:rPr>
          <w:b/>
        </w:rPr>
        <w:t>有罪</w:t>
      </w:r>
      <w:r w:rsidR="00BC23DC" w:rsidRPr="005B492B">
        <w:t>故，從</w:t>
      </w:r>
      <w:r w:rsidR="00BC23DC" w:rsidRPr="005B492B">
        <w:rPr>
          <w:b/>
        </w:rPr>
        <w:t>施者施不淨</w:t>
      </w:r>
      <w:r w:rsidR="00BC23DC" w:rsidRPr="005B492B">
        <w:t>。</w:t>
      </w:r>
    </w:p>
    <w:p w:rsidR="008239A1" w:rsidRPr="005B492B" w:rsidRDefault="00E932EF" w:rsidP="006640CB">
      <w:pPr>
        <w:overflowPunct w:val="0"/>
        <w:spacing w:line="350" w:lineRule="exact"/>
        <w:ind w:leftChars="200" w:left="480"/>
        <w:jc w:val="both"/>
      </w:pPr>
      <w:r w:rsidRPr="005B492B">
        <w:rPr>
          <w:vertAlign w:val="superscript"/>
        </w:rPr>
        <w:t>（</w:t>
      </w:r>
      <w:r w:rsidR="006F5E3A" w:rsidRPr="005B492B">
        <w:rPr>
          <w:rFonts w:hint="eastAsia"/>
          <w:vertAlign w:val="superscript"/>
        </w:rPr>
        <w:t>2</w:t>
      </w:r>
      <w:r w:rsidRPr="005B492B">
        <w:rPr>
          <w:vertAlign w:val="superscript"/>
        </w:rPr>
        <w:t>）</w:t>
      </w:r>
      <w:r w:rsidR="00BC23DC" w:rsidRPr="005B492B">
        <w:t>受者</w:t>
      </w:r>
      <w:r w:rsidR="00BC23DC" w:rsidRPr="005B492B">
        <w:rPr>
          <w:b/>
        </w:rPr>
        <w:t>有罪</w:t>
      </w:r>
      <w:r w:rsidR="00BC23DC" w:rsidRPr="005B492B">
        <w:t>故，從</w:t>
      </w:r>
      <w:r w:rsidR="00BC23DC" w:rsidRPr="005B492B">
        <w:rPr>
          <w:b/>
        </w:rPr>
        <w:t>受者施不淨</w:t>
      </w:r>
      <w:r w:rsidR="00BC23DC" w:rsidRPr="005B492B">
        <w:t>。</w:t>
      </w:r>
    </w:p>
    <w:p w:rsidR="008239A1" w:rsidRPr="005B492B" w:rsidRDefault="00E932EF" w:rsidP="006640CB">
      <w:pPr>
        <w:overflowPunct w:val="0"/>
        <w:spacing w:line="350" w:lineRule="exact"/>
        <w:ind w:leftChars="200" w:left="480"/>
        <w:jc w:val="both"/>
      </w:pPr>
      <w:r w:rsidRPr="005B492B">
        <w:rPr>
          <w:vertAlign w:val="superscript"/>
        </w:rPr>
        <w:t>（</w:t>
      </w:r>
      <w:r w:rsidR="006F5E3A" w:rsidRPr="005B492B">
        <w:rPr>
          <w:vertAlign w:val="superscript"/>
        </w:rPr>
        <w:t>3</w:t>
      </w:r>
      <w:r w:rsidRPr="005B492B">
        <w:rPr>
          <w:vertAlign w:val="superscript"/>
        </w:rPr>
        <w:t>）</w:t>
      </w:r>
      <w:r w:rsidR="00BC23DC" w:rsidRPr="005B492B">
        <w:t>施者、受</w:t>
      </w:r>
      <w:r w:rsidR="00BC23DC" w:rsidRPr="005B492B">
        <w:rPr>
          <w:rStyle w:val="a6"/>
        </w:rPr>
        <w:footnoteReference w:id="72"/>
      </w:r>
      <w:r w:rsidR="00BC23DC" w:rsidRPr="005B492B">
        <w:t>者</w:t>
      </w:r>
      <w:r w:rsidR="00BC23DC" w:rsidRPr="005B492B">
        <w:rPr>
          <w:b/>
        </w:rPr>
        <w:t>有罪</w:t>
      </w:r>
      <w:r w:rsidR="00BC23DC" w:rsidRPr="005B492B">
        <w:t>故，從</w:t>
      </w:r>
      <w:r w:rsidR="00BC23DC" w:rsidRPr="005B492B">
        <w:rPr>
          <w:b/>
        </w:rPr>
        <w:t>施者</w:t>
      </w:r>
      <w:r w:rsidR="008239A1" w:rsidRPr="005B492B">
        <w:rPr>
          <w:rFonts w:hint="eastAsia"/>
          <w:b/>
        </w:rPr>
        <w:t>、</w:t>
      </w:r>
      <w:r w:rsidR="00BC23DC" w:rsidRPr="005B492B">
        <w:rPr>
          <w:b/>
        </w:rPr>
        <w:t>受者施不淨</w:t>
      </w:r>
      <w:r w:rsidR="00BC23DC" w:rsidRPr="005B492B">
        <w:t>。</w:t>
      </w:r>
    </w:p>
    <w:p w:rsidR="004B6600" w:rsidRPr="005B492B" w:rsidRDefault="00B77652" w:rsidP="00982F35">
      <w:pPr>
        <w:overflowPunct w:val="0"/>
        <w:spacing w:beforeLines="30" w:before="108" w:line="350" w:lineRule="exact"/>
        <w:ind w:leftChars="150" w:left="360"/>
        <w:jc w:val="both"/>
        <w:outlineLvl w:val="2"/>
        <w:rPr>
          <w:b/>
          <w:sz w:val="20"/>
          <w:szCs w:val="20"/>
          <w:bdr w:val="single" w:sz="4" w:space="0" w:color="auto"/>
        </w:rPr>
      </w:pPr>
      <w:r w:rsidRPr="005B492B">
        <w:rPr>
          <w:rFonts w:hint="eastAsia"/>
          <w:b/>
          <w:sz w:val="20"/>
          <w:szCs w:val="20"/>
          <w:bdr w:val="single" w:sz="4" w:space="0" w:color="auto"/>
        </w:rPr>
        <w:t>（三）功德、罪如前說</w:t>
      </w:r>
    </w:p>
    <w:p w:rsidR="00BC23DC" w:rsidRPr="005B492B" w:rsidRDefault="00BC23DC" w:rsidP="006640CB">
      <w:pPr>
        <w:overflowPunct w:val="0"/>
        <w:spacing w:line="350" w:lineRule="exact"/>
        <w:ind w:leftChars="150" w:left="360"/>
        <w:jc w:val="both"/>
      </w:pPr>
      <w:r w:rsidRPr="005B492B">
        <w:t>施者功德、受者功德，施者罪、受者罪，先已說。</w:t>
      </w:r>
      <w:r w:rsidR="00491609" w:rsidRPr="005B492B">
        <w:rPr>
          <w:rStyle w:val="a6"/>
        </w:rPr>
        <w:footnoteReference w:id="73"/>
      </w:r>
    </w:p>
    <w:p w:rsidR="00BC23DC" w:rsidRPr="005B492B" w:rsidRDefault="0017674C" w:rsidP="006640CB">
      <w:pPr>
        <w:overflowPunct w:val="0"/>
        <w:spacing w:beforeLines="30" w:before="108" w:line="350" w:lineRule="exact"/>
        <w:ind w:leftChars="100" w:left="240"/>
        <w:jc w:val="both"/>
        <w:outlineLvl w:val="2"/>
        <w:rPr>
          <w:b/>
          <w:sz w:val="20"/>
          <w:szCs w:val="20"/>
          <w:bdr w:val="single" w:sz="4" w:space="0" w:color="auto"/>
        </w:rPr>
      </w:pPr>
      <w:r w:rsidRPr="005B492B">
        <w:rPr>
          <w:rFonts w:hint="eastAsia"/>
          <w:b/>
          <w:sz w:val="20"/>
          <w:szCs w:val="20"/>
          <w:bdr w:val="single" w:sz="4" w:space="0" w:color="auto"/>
        </w:rPr>
        <w:t>三、四種施中</w:t>
      </w:r>
      <w:r w:rsidR="005F435C" w:rsidRPr="005B492B">
        <w:rPr>
          <w:b/>
          <w:sz w:val="20"/>
          <w:szCs w:val="20"/>
          <w:bdr w:val="single" w:sz="4" w:space="0" w:color="auto"/>
        </w:rPr>
        <w:t>菩薩應行</w:t>
      </w:r>
      <w:r w:rsidR="005F435C" w:rsidRPr="005B492B">
        <w:rPr>
          <w:rFonts w:hint="eastAsia"/>
          <w:b/>
          <w:sz w:val="20"/>
          <w:szCs w:val="20"/>
          <w:bdr w:val="single" w:sz="4" w:space="0" w:color="auto"/>
        </w:rPr>
        <w:t>何</w:t>
      </w:r>
      <w:r w:rsidRPr="005B492B">
        <w:rPr>
          <w:rFonts w:hint="eastAsia"/>
          <w:b/>
          <w:sz w:val="20"/>
          <w:szCs w:val="20"/>
          <w:bdr w:val="single" w:sz="4" w:space="0" w:color="auto"/>
        </w:rPr>
        <w:t>種</w:t>
      </w:r>
      <w:r w:rsidR="00BC23DC" w:rsidRPr="005B492B">
        <w:rPr>
          <w:b/>
          <w:sz w:val="20"/>
          <w:szCs w:val="20"/>
          <w:bdr w:val="single" w:sz="4" w:space="0" w:color="auto"/>
        </w:rPr>
        <w:t>施</w:t>
      </w:r>
    </w:p>
    <w:p w:rsidR="00BC23DC" w:rsidRPr="005B492B" w:rsidRDefault="00BC23DC" w:rsidP="006640CB">
      <w:pPr>
        <w:overflowPunct w:val="0"/>
        <w:spacing w:line="350" w:lineRule="exact"/>
        <w:ind w:leftChars="100" w:left="240"/>
        <w:jc w:val="both"/>
      </w:pPr>
      <w:r w:rsidRPr="005B492B">
        <w:t>問曰：</w:t>
      </w:r>
      <w:smartTag w:uri="urn:schemas-microsoft-com:office:smarttags" w:element="chmetcnv">
        <w:smartTagPr>
          <w:attr w:name="UnitName" w:val="C"/>
          <w:attr w:name="SourceValue" w:val="51"/>
          <w:attr w:name="HasSpace" w:val="False"/>
          <w:attr w:name="Negative" w:val="False"/>
          <w:attr w:name="NumberType" w:val="1"/>
          <w:attr w:name="TCSC" w:val="0"/>
        </w:smartTagPr>
        <w:r w:rsidR="00944C3C" w:rsidRPr="005B492B">
          <w:rPr>
            <w:sz w:val="22"/>
            <w:szCs w:val="22"/>
          </w:rPr>
          <w:t>（</w:t>
        </w:r>
        <w:r w:rsidR="00944C3C" w:rsidRPr="005B492B">
          <w:rPr>
            <w:sz w:val="22"/>
            <w:szCs w:val="22"/>
            <w:shd w:val="pct15" w:color="auto" w:fill="FFFFFF"/>
          </w:rPr>
          <w:t>51c</w:t>
        </w:r>
      </w:smartTag>
      <w:r w:rsidR="00944C3C" w:rsidRPr="005B492B">
        <w:rPr>
          <w:sz w:val="22"/>
          <w:szCs w:val="22"/>
        </w:rPr>
        <w:t>）</w:t>
      </w:r>
      <w:r w:rsidRPr="005B492B">
        <w:t>汝說此四種施中，菩薩應</w:t>
      </w:r>
      <w:r w:rsidR="000E4ACD" w:rsidRPr="005B492B">
        <w:rPr>
          <w:rStyle w:val="a6"/>
        </w:rPr>
        <w:footnoteReference w:id="74"/>
      </w:r>
      <w:r w:rsidRPr="005B492B">
        <w:t>行何施？</w:t>
      </w:r>
    </w:p>
    <w:p w:rsidR="00BC23DC" w:rsidRPr="005B492B" w:rsidRDefault="00BC23DC" w:rsidP="006640CB">
      <w:pPr>
        <w:overflowPunct w:val="0"/>
        <w:spacing w:line="350" w:lineRule="exact"/>
        <w:ind w:leftChars="100" w:left="240"/>
        <w:jc w:val="both"/>
        <w:rPr>
          <w:b/>
        </w:rPr>
      </w:pPr>
      <w:r w:rsidRPr="005B492B">
        <w:t>答曰：</w:t>
      </w:r>
      <w:r w:rsidRPr="005B492B">
        <w:rPr>
          <w:rFonts w:eastAsia="標楷體"/>
          <w:b/>
        </w:rPr>
        <w:t>四種布施中，行二種淨施；不求於名利，及以求果報。</w:t>
      </w:r>
    </w:p>
    <w:p w:rsidR="00BC23DC" w:rsidRPr="005B492B" w:rsidRDefault="00BC23DC" w:rsidP="006640CB">
      <w:pPr>
        <w:overflowPunct w:val="0"/>
        <w:spacing w:beforeLines="30" w:before="108" w:line="350" w:lineRule="exact"/>
        <w:ind w:leftChars="400" w:left="960"/>
        <w:jc w:val="both"/>
      </w:pPr>
      <w:r w:rsidRPr="005B492B">
        <w:t>是布施有四種，三淨、三不淨，</w:t>
      </w:r>
      <w:r w:rsidRPr="005B492B">
        <w:rPr>
          <w:rStyle w:val="a6"/>
        </w:rPr>
        <w:footnoteReference w:id="75"/>
      </w:r>
      <w:r w:rsidRPr="005B492B">
        <w:t>不淨盡不行。</w:t>
      </w:r>
    </w:p>
    <w:p w:rsidR="0017674C" w:rsidRPr="005B492B" w:rsidRDefault="00BC23DC" w:rsidP="006640CB">
      <w:pPr>
        <w:overflowPunct w:val="0"/>
        <w:spacing w:line="350" w:lineRule="exact"/>
        <w:ind w:leftChars="400" w:left="960"/>
        <w:jc w:val="both"/>
        <w:rPr>
          <w:b/>
        </w:rPr>
      </w:pPr>
      <w:r w:rsidRPr="005B492B">
        <w:t>淨中</w:t>
      </w:r>
      <w:r w:rsidRPr="005B492B">
        <w:rPr>
          <w:b/>
        </w:rPr>
        <w:t>行</w:t>
      </w:r>
      <w:r w:rsidRPr="005B492B">
        <w:rPr>
          <w:rStyle w:val="a6"/>
        </w:rPr>
        <w:footnoteReference w:id="76"/>
      </w:r>
      <w:r w:rsidRPr="005B492B">
        <w:rPr>
          <w:b/>
        </w:rPr>
        <w:t>二淨</w:t>
      </w:r>
      <w:r w:rsidRPr="005B492B">
        <w:t>：</w:t>
      </w:r>
      <w:r w:rsidRPr="005B492B">
        <w:rPr>
          <w:b/>
        </w:rPr>
        <w:t>一者、施者淨，</w:t>
      </w:r>
      <w:r w:rsidRPr="005B492B">
        <w:t>不於受者淨</w:t>
      </w:r>
      <w:r w:rsidR="00224E23" w:rsidRPr="005B492B">
        <w:rPr>
          <w:b/>
        </w:rPr>
        <w:t>；</w:t>
      </w:r>
      <w:r w:rsidRPr="005B492B">
        <w:rPr>
          <w:b/>
        </w:rPr>
        <w:t>二者、共淨。</w:t>
      </w:r>
    </w:p>
    <w:p w:rsidR="00224E23" w:rsidRPr="005B492B" w:rsidRDefault="00BC23DC" w:rsidP="006640CB">
      <w:pPr>
        <w:overflowPunct w:val="0"/>
        <w:spacing w:line="350" w:lineRule="exact"/>
        <w:ind w:leftChars="400" w:left="960"/>
        <w:jc w:val="both"/>
      </w:pPr>
      <w:r w:rsidRPr="005B492B">
        <w:t>於此二淨施中，應常精進。何以故？是菩薩不期果報故</w:t>
      </w:r>
      <w:r w:rsidR="00224E23" w:rsidRPr="005B492B">
        <w:rPr>
          <w:rFonts w:hint="eastAsia"/>
        </w:rPr>
        <w:t>。</w:t>
      </w:r>
    </w:p>
    <w:p w:rsidR="0017674C" w:rsidRPr="005B492B" w:rsidRDefault="00BC23DC" w:rsidP="006640CB">
      <w:pPr>
        <w:overflowPunct w:val="0"/>
        <w:spacing w:line="350" w:lineRule="exact"/>
        <w:ind w:leftChars="400" w:left="960"/>
        <w:jc w:val="both"/>
      </w:pPr>
      <w:r w:rsidRPr="005B492B">
        <w:t>若期果報者，則求</w:t>
      </w:r>
      <w:r w:rsidRPr="005B492B">
        <w:rPr>
          <w:b/>
        </w:rPr>
        <w:t>受者</w:t>
      </w:r>
      <w:r w:rsidRPr="005B492B">
        <w:t>清淨。</w:t>
      </w:r>
    </w:p>
    <w:p w:rsidR="0017674C" w:rsidRPr="005B492B" w:rsidRDefault="00BC23DC" w:rsidP="006640CB">
      <w:pPr>
        <w:overflowPunct w:val="0"/>
        <w:spacing w:beforeLines="30" w:before="108" w:line="350" w:lineRule="exact"/>
        <w:ind w:leftChars="400" w:left="960"/>
        <w:jc w:val="both"/>
      </w:pPr>
      <w:r w:rsidRPr="005B492B">
        <w:t>「淨」，名施者</w:t>
      </w:r>
      <w:r w:rsidRPr="005B492B">
        <w:rPr>
          <w:rStyle w:val="a6"/>
        </w:rPr>
        <w:footnoteReference w:id="77"/>
      </w:r>
      <w:r w:rsidRPr="005B492B">
        <w:t>、受者功德莊嚴，其心清淨。</w:t>
      </w:r>
    </w:p>
    <w:p w:rsidR="0017674C" w:rsidRPr="005B492B" w:rsidRDefault="00BC23DC" w:rsidP="006640CB">
      <w:pPr>
        <w:overflowPunct w:val="0"/>
        <w:spacing w:line="350" w:lineRule="exact"/>
        <w:ind w:leftChars="400" w:left="960"/>
        <w:jc w:val="both"/>
      </w:pPr>
      <w:r w:rsidRPr="005B492B">
        <w:t>「不淨」，名施者有慳惜心。</w:t>
      </w:r>
    </w:p>
    <w:p w:rsidR="00BC23DC" w:rsidRPr="005B492B" w:rsidRDefault="00BC23DC" w:rsidP="006640CB">
      <w:pPr>
        <w:overflowPunct w:val="0"/>
        <w:spacing w:line="350" w:lineRule="exact"/>
        <w:ind w:leftChars="400" w:left="960"/>
        <w:jc w:val="both"/>
      </w:pPr>
      <w:r w:rsidRPr="005B492B">
        <w:t>如佛說「慳為施垢」</w:t>
      </w:r>
      <w:r w:rsidR="0017674C" w:rsidRPr="005B492B">
        <w:rPr>
          <w:rFonts w:hint="eastAsia"/>
        </w:rPr>
        <w:t>，</w:t>
      </w:r>
      <w:r w:rsidRPr="005B492B">
        <w:t>餘煩惱雖為不淨，慳最為重。</w:t>
      </w:r>
    </w:p>
    <w:p w:rsidR="00BC23DC" w:rsidRPr="005B492B" w:rsidRDefault="0017674C" w:rsidP="006640CB">
      <w:pPr>
        <w:overflowPunct w:val="0"/>
        <w:spacing w:beforeLines="30" w:before="108"/>
        <w:ind w:leftChars="100" w:left="240"/>
        <w:jc w:val="both"/>
        <w:outlineLvl w:val="2"/>
        <w:rPr>
          <w:b/>
          <w:sz w:val="20"/>
          <w:szCs w:val="20"/>
          <w:bdr w:val="single" w:sz="4" w:space="0" w:color="auto"/>
        </w:rPr>
      </w:pPr>
      <w:r w:rsidRPr="005B492B">
        <w:rPr>
          <w:rFonts w:hint="eastAsia"/>
          <w:b/>
          <w:sz w:val="20"/>
          <w:szCs w:val="20"/>
          <w:bdr w:val="single" w:sz="4" w:space="0" w:color="auto"/>
        </w:rPr>
        <w:lastRenderedPageBreak/>
        <w:t>四、</w:t>
      </w:r>
      <w:r w:rsidR="0007666F" w:rsidRPr="005B492B">
        <w:rPr>
          <w:b/>
          <w:sz w:val="20"/>
          <w:szCs w:val="20"/>
          <w:bdr w:val="single" w:sz="4" w:space="0" w:color="auto"/>
        </w:rPr>
        <w:t>明行</w:t>
      </w:r>
      <w:r w:rsidR="00BC23DC" w:rsidRPr="005B492B">
        <w:rPr>
          <w:b/>
          <w:sz w:val="20"/>
          <w:szCs w:val="20"/>
          <w:bdr w:val="single" w:sz="4" w:space="0" w:color="auto"/>
        </w:rPr>
        <w:t>二淨施的理由</w:t>
      </w:r>
    </w:p>
    <w:p w:rsidR="00BC23DC" w:rsidRPr="005B492B" w:rsidRDefault="00BC23DC" w:rsidP="006640CB">
      <w:pPr>
        <w:overflowPunct w:val="0"/>
        <w:ind w:leftChars="100" w:left="960" w:hangingChars="300" w:hanging="720"/>
        <w:jc w:val="both"/>
      </w:pPr>
      <w:r w:rsidRPr="005B492B">
        <w:t>問曰：若菩薩於</w:t>
      </w:r>
      <w:r w:rsidRPr="005B492B">
        <w:rPr>
          <w:b/>
        </w:rPr>
        <w:t>施者淨</w:t>
      </w:r>
      <w:r w:rsidRPr="005B492B">
        <w:t>及</w:t>
      </w:r>
      <w:r w:rsidRPr="005B492B">
        <w:rPr>
          <w:b/>
        </w:rPr>
        <w:t>共淨</w:t>
      </w:r>
      <w:r w:rsidRPr="005B492B">
        <w:rPr>
          <w:rStyle w:val="a6"/>
        </w:rPr>
        <w:footnoteReference w:id="78"/>
      </w:r>
      <w:r w:rsidRPr="005B492B">
        <w:t>，應勤行此二施。慳為施者垢，亦是施大垢，若菩薩未離欲，未能斷慳，云何能行此二</w:t>
      </w:r>
      <w:r w:rsidRPr="005B492B">
        <w:rPr>
          <w:rStyle w:val="a6"/>
        </w:rPr>
        <w:footnoteReference w:id="79"/>
      </w:r>
      <w:r w:rsidRPr="005B492B">
        <w:t>淨施？</w:t>
      </w:r>
    </w:p>
    <w:p w:rsidR="000E3313" w:rsidRPr="005B492B" w:rsidRDefault="00BC23DC" w:rsidP="006640CB">
      <w:pPr>
        <w:overflowPunct w:val="0"/>
        <w:ind w:leftChars="100" w:left="962" w:hangingChars="301" w:hanging="722"/>
        <w:jc w:val="both"/>
        <w:rPr>
          <w:rFonts w:eastAsia="標楷體"/>
        </w:rPr>
      </w:pPr>
      <w:r w:rsidRPr="005B492B">
        <w:t>答曰：</w:t>
      </w:r>
      <w:r w:rsidRPr="005B492B">
        <w:rPr>
          <w:rFonts w:eastAsia="標楷體"/>
          <w:b/>
        </w:rPr>
        <w:t>若物能起慳，則不畜此物。</w:t>
      </w:r>
    </w:p>
    <w:p w:rsidR="00BC23DC" w:rsidRPr="005B492B" w:rsidRDefault="00BC23DC" w:rsidP="006640CB">
      <w:pPr>
        <w:overflowPunct w:val="0"/>
        <w:spacing w:beforeLines="30" w:before="108"/>
        <w:ind w:leftChars="400" w:left="960"/>
        <w:jc w:val="both"/>
        <w:rPr>
          <w:rFonts w:ascii="標楷體" w:eastAsia="標楷體" w:hAnsi="標楷體"/>
        </w:rPr>
      </w:pPr>
      <w:r w:rsidRPr="005B492B">
        <w:rPr>
          <w:rFonts w:ascii="新細明體" w:hAnsi="新細明體"/>
        </w:rPr>
        <w:t>菩薩若於有命、無命物，</w:t>
      </w:r>
      <w:r w:rsidRPr="005B492B">
        <w:rPr>
          <w:rFonts w:ascii="新細明體" w:hAnsi="新細明體"/>
          <w:b/>
        </w:rPr>
        <w:t>知生慳心者，則不畜此物</w:t>
      </w:r>
      <w:r w:rsidRPr="005B492B">
        <w:rPr>
          <w:rFonts w:ascii="新細明體" w:hAnsi="新細明體"/>
        </w:rPr>
        <w:t>，是故有所施，皆無悋惜。</w:t>
      </w:r>
    </w:p>
    <w:p w:rsidR="00BC23DC" w:rsidRPr="005B492B" w:rsidRDefault="0017674C" w:rsidP="006640CB">
      <w:pPr>
        <w:overflowPunct w:val="0"/>
        <w:spacing w:beforeLines="30" w:before="108"/>
        <w:ind w:leftChars="100" w:left="240"/>
        <w:jc w:val="both"/>
        <w:outlineLvl w:val="2"/>
        <w:rPr>
          <w:b/>
          <w:sz w:val="20"/>
          <w:szCs w:val="20"/>
          <w:bdr w:val="single" w:sz="4" w:space="0" w:color="auto"/>
        </w:rPr>
      </w:pPr>
      <w:r w:rsidRPr="005B492B">
        <w:rPr>
          <w:rFonts w:hint="eastAsia"/>
          <w:b/>
          <w:sz w:val="20"/>
          <w:szCs w:val="20"/>
          <w:bdr w:val="single" w:sz="4" w:space="0" w:color="auto"/>
        </w:rPr>
        <w:t>五、為</w:t>
      </w:r>
      <w:r w:rsidR="00BC23DC" w:rsidRPr="005B492B">
        <w:rPr>
          <w:b/>
          <w:sz w:val="20"/>
          <w:szCs w:val="20"/>
          <w:bdr w:val="single" w:sz="4" w:space="0" w:color="auto"/>
        </w:rPr>
        <w:t>利眾生故</w:t>
      </w:r>
      <w:r w:rsidR="006704BA" w:rsidRPr="005B492B">
        <w:rPr>
          <w:b/>
          <w:sz w:val="20"/>
          <w:szCs w:val="20"/>
          <w:bdr w:val="single" w:sz="4" w:space="0" w:color="auto"/>
        </w:rPr>
        <w:t>，</w:t>
      </w:r>
      <w:r w:rsidR="00920815" w:rsidRPr="005B492B">
        <w:rPr>
          <w:rFonts w:hint="eastAsia"/>
          <w:b/>
          <w:sz w:val="20"/>
          <w:szCs w:val="20"/>
          <w:bdr w:val="single" w:sz="4" w:space="0" w:color="auto"/>
        </w:rPr>
        <w:t>菩薩</w:t>
      </w:r>
      <w:r w:rsidRPr="005B492B">
        <w:rPr>
          <w:rFonts w:hint="eastAsia"/>
          <w:b/>
          <w:sz w:val="20"/>
          <w:szCs w:val="20"/>
          <w:bdr w:val="single" w:sz="4" w:space="0" w:color="auto"/>
        </w:rPr>
        <w:t>隨眾生所需能捨身分，或全</w:t>
      </w:r>
      <w:r w:rsidR="006704BA" w:rsidRPr="005B492B">
        <w:rPr>
          <w:b/>
          <w:sz w:val="20"/>
          <w:szCs w:val="20"/>
          <w:bdr w:val="single" w:sz="4" w:space="0" w:color="auto"/>
        </w:rPr>
        <w:t>身盡施</w:t>
      </w:r>
    </w:p>
    <w:p w:rsidR="00BC23DC" w:rsidRPr="005B492B" w:rsidRDefault="00BC23DC" w:rsidP="006640CB">
      <w:pPr>
        <w:overflowPunct w:val="0"/>
        <w:ind w:leftChars="100" w:left="240"/>
        <w:jc w:val="both"/>
      </w:pPr>
      <w:r w:rsidRPr="005B492B">
        <w:t>問曰：外物可不畜，身當云何？</w:t>
      </w:r>
    </w:p>
    <w:p w:rsidR="00BC23DC" w:rsidRPr="005B492B" w:rsidRDefault="00BC23DC" w:rsidP="006640CB">
      <w:pPr>
        <w:overflowPunct w:val="0"/>
        <w:ind w:leftChars="100" w:left="962" w:hangingChars="301" w:hanging="722"/>
        <w:jc w:val="both"/>
        <w:rPr>
          <w:rFonts w:eastAsia="標楷體"/>
        </w:rPr>
      </w:pPr>
      <w:r w:rsidRPr="005B492B">
        <w:t>答曰：</w:t>
      </w:r>
      <w:r w:rsidRPr="005B492B">
        <w:rPr>
          <w:rFonts w:eastAsia="標楷體"/>
          <w:b/>
        </w:rPr>
        <w:t>常為利眾生，解身如藥樹。</w:t>
      </w:r>
    </w:p>
    <w:p w:rsidR="0017674C" w:rsidRPr="005B492B" w:rsidRDefault="00BC23DC" w:rsidP="006640CB">
      <w:pPr>
        <w:overflowPunct w:val="0"/>
        <w:spacing w:beforeLines="30" w:before="108"/>
        <w:ind w:leftChars="400" w:left="960"/>
        <w:jc w:val="both"/>
      </w:pPr>
      <w:r w:rsidRPr="005B492B">
        <w:t>為利益眾生故，信解身如藥樹。如藥樹眾生有用，根、莖、枝、葉、華、實等，各得差</w:t>
      </w:r>
      <w:r w:rsidRPr="005B492B">
        <w:rPr>
          <w:rStyle w:val="a6"/>
        </w:rPr>
        <w:footnoteReference w:id="80"/>
      </w:r>
      <w:r w:rsidRPr="005B492B">
        <w:t>病，隨意而取，無有遮護。</w:t>
      </w:r>
    </w:p>
    <w:p w:rsidR="0017674C" w:rsidRPr="005B492B" w:rsidRDefault="00BC23DC" w:rsidP="006640CB">
      <w:pPr>
        <w:overflowPunct w:val="0"/>
        <w:spacing w:beforeLines="30" w:before="108"/>
        <w:ind w:leftChars="400" w:left="960"/>
        <w:jc w:val="both"/>
      </w:pPr>
      <w:r w:rsidRPr="005B492B">
        <w:t>菩薩亦如是，為利眾生故，能自捨身。作是念：「若眾生取我頭、目、手、足、肢</w:t>
      </w:r>
      <w:r w:rsidRPr="005B492B">
        <w:rPr>
          <w:rStyle w:val="a6"/>
        </w:rPr>
        <w:footnoteReference w:id="81"/>
      </w:r>
      <w:r w:rsidRPr="005B492B">
        <w:t>、節、脊、腹、髀</w:t>
      </w:r>
      <w:r w:rsidRPr="005B492B">
        <w:rPr>
          <w:rStyle w:val="a6"/>
        </w:rPr>
        <w:footnoteReference w:id="82"/>
      </w:r>
      <w:r w:rsidRPr="005B492B">
        <w:t>、膊</w:t>
      </w:r>
      <w:r w:rsidRPr="005B492B">
        <w:rPr>
          <w:rStyle w:val="a6"/>
        </w:rPr>
        <w:footnoteReference w:id="83"/>
      </w:r>
      <w:r w:rsidRPr="005B492B">
        <w:t>、耳、鼻、齒、舌、血、肉、骨、髓等，</w:t>
      </w:r>
      <w:r w:rsidRPr="005B492B">
        <w:rPr>
          <w:b/>
        </w:rPr>
        <w:t>隨其所須，皆能與之，或舉身盡施。</w:t>
      </w:r>
      <w:r w:rsidRPr="005B492B">
        <w:t>」</w:t>
      </w:r>
    </w:p>
    <w:p w:rsidR="00BC23DC" w:rsidRPr="005B492B" w:rsidRDefault="00BC23DC" w:rsidP="006640CB">
      <w:pPr>
        <w:overflowPunct w:val="0"/>
        <w:spacing w:beforeLines="30" w:before="108"/>
        <w:ind w:leftChars="400" w:left="960"/>
        <w:jc w:val="both"/>
      </w:pPr>
      <w:r w:rsidRPr="005B492B">
        <w:t>如是</w:t>
      </w:r>
      <w:r w:rsidRPr="005B492B">
        <w:rPr>
          <w:b/>
        </w:rPr>
        <w:t>降伏其心，修集善根，為方便所護，行檀波羅蜜。</w:t>
      </w:r>
    </w:p>
    <w:p w:rsidR="00BC23DC" w:rsidRPr="005B492B" w:rsidRDefault="0017674C" w:rsidP="006640CB">
      <w:pPr>
        <w:overflowPunct w:val="0"/>
        <w:spacing w:beforeLines="30" w:before="108"/>
        <w:ind w:leftChars="50" w:left="120"/>
        <w:jc w:val="both"/>
        <w:outlineLvl w:val="1"/>
        <w:rPr>
          <w:b/>
          <w:sz w:val="20"/>
          <w:szCs w:val="20"/>
          <w:bdr w:val="single" w:sz="4" w:space="0" w:color="auto"/>
        </w:rPr>
      </w:pPr>
      <w:r w:rsidRPr="005B492B">
        <w:rPr>
          <w:rFonts w:hint="eastAsia"/>
          <w:b/>
          <w:sz w:val="20"/>
          <w:szCs w:val="20"/>
          <w:bdr w:val="single" w:sz="4" w:space="0" w:color="auto"/>
        </w:rPr>
        <w:t>（陸）</w:t>
      </w:r>
      <w:r w:rsidR="00BC23DC" w:rsidRPr="005B492B">
        <w:rPr>
          <w:b/>
          <w:sz w:val="20"/>
          <w:szCs w:val="20"/>
          <w:bdr w:val="single" w:sz="4" w:space="0" w:color="auto"/>
        </w:rPr>
        <w:t>菩薩布施應</w:t>
      </w:r>
      <w:r w:rsidR="00170452" w:rsidRPr="005B492B">
        <w:rPr>
          <w:rFonts w:hint="eastAsia"/>
          <w:b/>
          <w:sz w:val="20"/>
          <w:szCs w:val="20"/>
          <w:bdr w:val="single" w:sz="4" w:space="0" w:color="auto"/>
        </w:rPr>
        <w:t>清淨</w:t>
      </w:r>
      <w:r w:rsidR="00BC23DC" w:rsidRPr="005B492B">
        <w:rPr>
          <w:b/>
          <w:sz w:val="20"/>
          <w:szCs w:val="20"/>
          <w:bdr w:val="single" w:sz="4" w:space="0" w:color="auto"/>
        </w:rPr>
        <w:t>迴向</w:t>
      </w:r>
    </w:p>
    <w:p w:rsidR="00BC23DC" w:rsidRPr="005B492B" w:rsidRDefault="00170452" w:rsidP="006640CB">
      <w:pPr>
        <w:overflowPunct w:val="0"/>
        <w:ind w:leftChars="100" w:left="240"/>
        <w:jc w:val="both"/>
        <w:outlineLvl w:val="2"/>
        <w:rPr>
          <w:b/>
          <w:sz w:val="20"/>
          <w:szCs w:val="20"/>
          <w:bdr w:val="single" w:sz="4" w:space="0" w:color="auto"/>
        </w:rPr>
      </w:pPr>
      <w:r w:rsidRPr="005B492B">
        <w:rPr>
          <w:rFonts w:hint="eastAsia"/>
          <w:b/>
          <w:sz w:val="20"/>
          <w:szCs w:val="20"/>
          <w:bdr w:val="single" w:sz="4" w:space="0" w:color="auto"/>
        </w:rPr>
        <w:t>一、辨「</w:t>
      </w:r>
      <w:r w:rsidRPr="005B492B">
        <w:rPr>
          <w:b/>
          <w:sz w:val="20"/>
          <w:szCs w:val="20"/>
          <w:bdr w:val="single" w:sz="4" w:space="0" w:color="auto"/>
        </w:rPr>
        <w:t>總相迴向</w:t>
      </w:r>
      <w:r w:rsidRPr="005B492B">
        <w:rPr>
          <w:rFonts w:hint="eastAsia"/>
          <w:b/>
          <w:sz w:val="20"/>
          <w:szCs w:val="20"/>
          <w:bdr w:val="single" w:sz="4" w:space="0" w:color="auto"/>
        </w:rPr>
        <w:t>、別相迴向」</w:t>
      </w:r>
    </w:p>
    <w:p w:rsidR="00BC23DC" w:rsidRPr="005B492B" w:rsidRDefault="00170452" w:rsidP="006640CB">
      <w:pPr>
        <w:overflowPunct w:val="0"/>
        <w:ind w:leftChars="150" w:left="360"/>
        <w:jc w:val="both"/>
        <w:outlineLvl w:val="2"/>
        <w:rPr>
          <w:b/>
          <w:sz w:val="20"/>
          <w:szCs w:val="20"/>
          <w:bdr w:val="single" w:sz="4" w:space="0" w:color="auto"/>
        </w:rPr>
      </w:pPr>
      <w:r w:rsidRPr="005B492B">
        <w:rPr>
          <w:rFonts w:ascii="新細明體" w:hAnsi="新細明體" w:hint="eastAsia"/>
          <w:b/>
          <w:sz w:val="20"/>
          <w:szCs w:val="20"/>
          <w:bdr w:val="single" w:sz="4" w:space="0" w:color="auto"/>
        </w:rPr>
        <w:t>（一）略標二種</w:t>
      </w:r>
      <w:r w:rsidR="00BC23DC" w:rsidRPr="005B492B">
        <w:rPr>
          <w:b/>
          <w:sz w:val="20"/>
          <w:szCs w:val="20"/>
          <w:bdr w:val="single" w:sz="4" w:space="0" w:color="auto"/>
        </w:rPr>
        <w:t>迴向</w:t>
      </w:r>
    </w:p>
    <w:p w:rsidR="007C538F" w:rsidRPr="005B492B" w:rsidRDefault="00BC23DC" w:rsidP="006640CB">
      <w:pPr>
        <w:overflowPunct w:val="0"/>
        <w:ind w:leftChars="150" w:left="360"/>
        <w:jc w:val="both"/>
        <w:rPr>
          <w:b/>
        </w:rPr>
      </w:pPr>
      <w:r w:rsidRPr="005B492B">
        <w:rPr>
          <w:rFonts w:eastAsia="標楷體"/>
          <w:b/>
        </w:rPr>
        <w:t>總相、別相施，皆悉能迴向。</w:t>
      </w:r>
    </w:p>
    <w:p w:rsidR="00BC23DC" w:rsidRPr="005B492B" w:rsidRDefault="00BC23DC" w:rsidP="006640CB">
      <w:pPr>
        <w:overflowPunct w:val="0"/>
        <w:spacing w:beforeLines="30" w:before="108"/>
        <w:ind w:leftChars="150" w:left="360"/>
        <w:jc w:val="both"/>
      </w:pPr>
      <w:r w:rsidRPr="005B492B">
        <w:t>是菩薩能以二種淨</w:t>
      </w:r>
      <w:r w:rsidRPr="005B492B">
        <w:rPr>
          <w:rStyle w:val="a6"/>
        </w:rPr>
        <w:footnoteReference w:id="84"/>
      </w:r>
      <w:r w:rsidRPr="005B492B">
        <w:t>施，能知二種迴向：一為總相，二為別相。</w:t>
      </w:r>
    </w:p>
    <w:p w:rsidR="007C538F" w:rsidRPr="005B492B" w:rsidRDefault="00170452" w:rsidP="006640CB">
      <w:pPr>
        <w:overflowPunct w:val="0"/>
        <w:spacing w:beforeLines="30" w:before="108"/>
        <w:ind w:leftChars="150" w:left="360"/>
        <w:jc w:val="both"/>
        <w:outlineLvl w:val="2"/>
      </w:pPr>
      <w:r w:rsidRPr="005B492B">
        <w:rPr>
          <w:rFonts w:hint="eastAsia"/>
          <w:b/>
          <w:sz w:val="20"/>
          <w:szCs w:val="20"/>
          <w:bdr w:val="single" w:sz="4" w:space="0" w:color="auto"/>
        </w:rPr>
        <w:t>（二）別釋</w:t>
      </w:r>
    </w:p>
    <w:p w:rsidR="00BC23DC" w:rsidRPr="005B492B" w:rsidRDefault="00170452" w:rsidP="006640CB">
      <w:pPr>
        <w:overflowPunct w:val="0"/>
        <w:ind w:leftChars="200" w:left="480"/>
        <w:jc w:val="both"/>
        <w:outlineLvl w:val="3"/>
        <w:rPr>
          <w:b/>
          <w:sz w:val="20"/>
          <w:szCs w:val="20"/>
          <w:bdr w:val="single" w:sz="4" w:space="0" w:color="auto"/>
        </w:rPr>
      </w:pPr>
      <w:r w:rsidRPr="005B492B">
        <w:rPr>
          <w:rFonts w:hint="eastAsia"/>
          <w:b/>
          <w:sz w:val="20"/>
          <w:szCs w:val="20"/>
          <w:bdr w:val="single" w:sz="4" w:space="0" w:color="auto"/>
        </w:rPr>
        <w:t>1</w:t>
      </w:r>
      <w:r w:rsidRPr="005B492B">
        <w:rPr>
          <w:rFonts w:hint="eastAsia"/>
          <w:b/>
          <w:sz w:val="20"/>
          <w:szCs w:val="20"/>
          <w:bdr w:val="single" w:sz="4" w:space="0" w:color="auto"/>
        </w:rPr>
        <w:t>、</w:t>
      </w:r>
      <w:r w:rsidR="00BC23DC" w:rsidRPr="005B492B">
        <w:rPr>
          <w:b/>
          <w:sz w:val="20"/>
          <w:szCs w:val="20"/>
          <w:bdr w:val="single" w:sz="4" w:space="0" w:color="auto"/>
        </w:rPr>
        <w:t>第一說</w:t>
      </w:r>
    </w:p>
    <w:p w:rsidR="00BC23DC" w:rsidRPr="005B492B" w:rsidRDefault="00BC23DC" w:rsidP="006640CB">
      <w:pPr>
        <w:overflowPunct w:val="0"/>
        <w:ind w:leftChars="200" w:left="480"/>
        <w:jc w:val="both"/>
      </w:pPr>
      <w:r w:rsidRPr="005B492B">
        <w:rPr>
          <w:b/>
        </w:rPr>
        <w:t>總相迴向</w:t>
      </w:r>
      <w:r w:rsidR="00DC6DEC" w:rsidRPr="005B492B">
        <w:t>者，</w:t>
      </w:r>
      <w:r w:rsidRPr="005B492B">
        <w:t>有所施，皆</w:t>
      </w:r>
      <w:smartTag w:uri="urn:schemas-microsoft-com:office:smarttags" w:element="chmetcnv">
        <w:smartTagPr>
          <w:attr w:name="UnitName" w:val="a"/>
          <w:attr w:name="SourceValue" w:val="52"/>
          <w:attr w:name="HasSpace" w:val="False"/>
          <w:attr w:name="Negative" w:val="False"/>
          <w:attr w:name="NumberType" w:val="1"/>
          <w:attr w:name="TCSC" w:val="0"/>
        </w:smartTagPr>
        <w:r w:rsidR="00944C3C" w:rsidRPr="005B492B">
          <w:rPr>
            <w:sz w:val="22"/>
            <w:szCs w:val="22"/>
          </w:rPr>
          <w:t>（</w:t>
        </w:r>
        <w:r w:rsidR="00944C3C" w:rsidRPr="005B492B">
          <w:rPr>
            <w:sz w:val="22"/>
            <w:szCs w:val="22"/>
            <w:shd w:val="pct15" w:color="auto" w:fill="FFFFFF"/>
          </w:rPr>
          <w:t>52a</w:t>
        </w:r>
      </w:smartTag>
      <w:r w:rsidR="00944C3C" w:rsidRPr="005B492B">
        <w:rPr>
          <w:sz w:val="22"/>
          <w:szCs w:val="22"/>
        </w:rPr>
        <w:t>）</w:t>
      </w:r>
      <w:r w:rsidRPr="005B492B">
        <w:t>迴向阿耨多羅三藐三菩提。</w:t>
      </w:r>
    </w:p>
    <w:p w:rsidR="00BC23DC" w:rsidRPr="005B492B" w:rsidRDefault="00BC23DC" w:rsidP="006640CB">
      <w:pPr>
        <w:overflowPunct w:val="0"/>
        <w:ind w:leftChars="200" w:left="480"/>
        <w:jc w:val="both"/>
      </w:pPr>
      <w:r w:rsidRPr="005B492B">
        <w:rPr>
          <w:b/>
        </w:rPr>
        <w:t>別相施</w:t>
      </w:r>
      <w:r w:rsidR="00DC6DEC" w:rsidRPr="005B492B">
        <w:t>者，</w:t>
      </w:r>
      <w:r w:rsidRPr="005B492B">
        <w:t>如布施果報中說。</w:t>
      </w:r>
      <w:r w:rsidRPr="005B492B">
        <w:rPr>
          <w:rStyle w:val="a6"/>
        </w:rPr>
        <w:footnoteReference w:id="85"/>
      </w:r>
    </w:p>
    <w:p w:rsidR="00BC23DC" w:rsidRPr="005B492B" w:rsidRDefault="00170452" w:rsidP="00155C20">
      <w:pPr>
        <w:overflowPunct w:val="0"/>
        <w:spacing w:beforeLines="30" w:before="108"/>
        <w:ind w:leftChars="200" w:left="480"/>
        <w:jc w:val="both"/>
        <w:outlineLvl w:val="3"/>
        <w:rPr>
          <w:b/>
          <w:sz w:val="20"/>
          <w:szCs w:val="20"/>
          <w:bdr w:val="single" w:sz="4" w:space="0" w:color="auto"/>
        </w:rPr>
      </w:pPr>
      <w:r w:rsidRPr="005B492B">
        <w:rPr>
          <w:rFonts w:hint="eastAsia"/>
          <w:b/>
          <w:sz w:val="20"/>
          <w:szCs w:val="20"/>
          <w:bdr w:val="single" w:sz="4" w:space="0" w:color="auto"/>
        </w:rPr>
        <w:lastRenderedPageBreak/>
        <w:t>2</w:t>
      </w:r>
      <w:r w:rsidRPr="005B492B">
        <w:rPr>
          <w:rFonts w:hint="eastAsia"/>
          <w:b/>
          <w:sz w:val="20"/>
          <w:szCs w:val="20"/>
          <w:bdr w:val="single" w:sz="4" w:space="0" w:color="auto"/>
        </w:rPr>
        <w:t>、</w:t>
      </w:r>
      <w:r w:rsidR="00BC23DC" w:rsidRPr="005B492B">
        <w:rPr>
          <w:b/>
          <w:sz w:val="20"/>
          <w:szCs w:val="20"/>
          <w:bdr w:val="single" w:sz="4" w:space="0" w:color="auto"/>
        </w:rPr>
        <w:t>第二說</w:t>
      </w:r>
    </w:p>
    <w:p w:rsidR="00BC23DC" w:rsidRPr="005B492B" w:rsidRDefault="00BC23DC" w:rsidP="00155C20">
      <w:pPr>
        <w:overflowPunct w:val="0"/>
        <w:ind w:leftChars="200" w:left="480"/>
        <w:jc w:val="both"/>
      </w:pPr>
      <w:r w:rsidRPr="005B492B">
        <w:t>復次，</w:t>
      </w:r>
      <w:r w:rsidRPr="005B492B">
        <w:rPr>
          <w:b/>
        </w:rPr>
        <w:t>總相迴向</w:t>
      </w:r>
      <w:r w:rsidR="00DC6DEC" w:rsidRPr="005B492B">
        <w:t>者，</w:t>
      </w:r>
      <w:r w:rsidRPr="005B492B">
        <w:t>為安樂利益一切眾生。</w:t>
      </w:r>
    </w:p>
    <w:p w:rsidR="00BC23DC" w:rsidRPr="005B492B" w:rsidRDefault="00BC23DC" w:rsidP="00155C20">
      <w:pPr>
        <w:overflowPunct w:val="0"/>
        <w:ind w:leftChars="200" w:left="480"/>
        <w:jc w:val="both"/>
      </w:pPr>
      <w:r w:rsidRPr="005B492B">
        <w:rPr>
          <w:b/>
        </w:rPr>
        <w:t>別相迴向</w:t>
      </w:r>
      <w:r w:rsidR="00DC6DEC" w:rsidRPr="005B492B">
        <w:t>者，</w:t>
      </w:r>
      <w:r w:rsidRPr="005B492B">
        <w:t>無信眾生，令得信故；破戒者，得持戒故；少聞者，得多聞故；懈怠者，得精進故；散亂心者，得禪定故；愚癡眾生，得智慧故；慳者，得捨心故。如是等種種別相。</w:t>
      </w:r>
    </w:p>
    <w:p w:rsidR="00BC23DC" w:rsidRPr="005B492B" w:rsidRDefault="00170452" w:rsidP="00155C20">
      <w:pPr>
        <w:overflowPunct w:val="0"/>
        <w:spacing w:beforeLines="30" w:before="108"/>
        <w:ind w:leftChars="200" w:left="480"/>
        <w:jc w:val="both"/>
        <w:outlineLvl w:val="3"/>
        <w:rPr>
          <w:b/>
          <w:sz w:val="20"/>
          <w:szCs w:val="20"/>
          <w:bdr w:val="single" w:sz="4" w:space="0" w:color="auto"/>
        </w:rPr>
      </w:pPr>
      <w:r w:rsidRPr="005B492B">
        <w:rPr>
          <w:rFonts w:hint="eastAsia"/>
          <w:b/>
          <w:sz w:val="20"/>
          <w:szCs w:val="20"/>
          <w:bdr w:val="single" w:sz="4" w:space="0" w:color="auto"/>
        </w:rPr>
        <w:t>3</w:t>
      </w:r>
      <w:r w:rsidRPr="005B492B">
        <w:rPr>
          <w:rFonts w:hint="eastAsia"/>
          <w:b/>
          <w:sz w:val="20"/>
          <w:szCs w:val="20"/>
          <w:bdr w:val="single" w:sz="4" w:space="0" w:color="auto"/>
        </w:rPr>
        <w:t>、</w:t>
      </w:r>
      <w:r w:rsidR="00BC23DC" w:rsidRPr="005B492B">
        <w:rPr>
          <w:b/>
          <w:sz w:val="20"/>
          <w:szCs w:val="20"/>
          <w:bdr w:val="single" w:sz="4" w:space="0" w:color="auto"/>
        </w:rPr>
        <w:t>第三說</w:t>
      </w:r>
    </w:p>
    <w:p w:rsidR="00BC23DC" w:rsidRPr="005B492B" w:rsidRDefault="00BC23DC" w:rsidP="00155C20">
      <w:pPr>
        <w:overflowPunct w:val="0"/>
        <w:ind w:leftChars="200" w:left="480"/>
        <w:jc w:val="both"/>
      </w:pPr>
      <w:r w:rsidRPr="005B492B">
        <w:t>復次，</w:t>
      </w:r>
      <w:r w:rsidRPr="005B492B">
        <w:rPr>
          <w:b/>
        </w:rPr>
        <w:t>總相迴向</w:t>
      </w:r>
      <w:r w:rsidR="00DC6DEC" w:rsidRPr="005B492B">
        <w:t>者，</w:t>
      </w:r>
      <w:r w:rsidRPr="005B492B">
        <w:t>以六波羅蜜，迴向阿耨多羅三藐三菩提。</w:t>
      </w:r>
    </w:p>
    <w:p w:rsidR="00BC23DC" w:rsidRPr="005B492B" w:rsidRDefault="00BC23DC" w:rsidP="00155C20">
      <w:pPr>
        <w:overflowPunct w:val="0"/>
        <w:ind w:leftChars="200" w:left="480"/>
        <w:jc w:val="both"/>
      </w:pPr>
      <w:r w:rsidRPr="005B492B">
        <w:rPr>
          <w:b/>
        </w:rPr>
        <w:t>別相迴向</w:t>
      </w:r>
      <w:r w:rsidR="00DC6DEC" w:rsidRPr="005B492B">
        <w:t>者，</w:t>
      </w:r>
      <w:r w:rsidRPr="005B492B">
        <w:t>施外物時，願諸眾生得大最樂。支節布施時，願諸眾生具足佛身。</w:t>
      </w:r>
    </w:p>
    <w:p w:rsidR="00BC23DC" w:rsidRPr="005B492B" w:rsidRDefault="00802473" w:rsidP="00155C20">
      <w:pPr>
        <w:overflowPunct w:val="0"/>
        <w:spacing w:beforeLines="30" w:before="108"/>
        <w:ind w:leftChars="100" w:left="240"/>
        <w:jc w:val="both"/>
        <w:outlineLvl w:val="2"/>
        <w:rPr>
          <w:b/>
          <w:sz w:val="20"/>
          <w:szCs w:val="20"/>
          <w:bdr w:val="single" w:sz="4" w:space="0" w:color="auto"/>
        </w:rPr>
      </w:pPr>
      <w:r w:rsidRPr="005B492B">
        <w:rPr>
          <w:rFonts w:hint="eastAsia"/>
          <w:b/>
          <w:sz w:val="20"/>
          <w:szCs w:val="20"/>
          <w:bdr w:val="single" w:sz="4" w:space="0" w:color="auto"/>
        </w:rPr>
        <w:t>二、辨</w:t>
      </w:r>
      <w:r w:rsidR="00F803B5" w:rsidRPr="005B492B">
        <w:rPr>
          <w:rFonts w:ascii="新細明體" w:hAnsi="新細明體" w:hint="eastAsia"/>
          <w:b/>
          <w:sz w:val="20"/>
          <w:szCs w:val="20"/>
          <w:bdr w:val="single" w:sz="4" w:space="0" w:color="auto"/>
        </w:rPr>
        <w:t>「</w:t>
      </w:r>
      <w:r w:rsidRPr="005B492B">
        <w:rPr>
          <w:rFonts w:ascii="新細明體" w:hAnsi="新細明體" w:hint="eastAsia"/>
          <w:b/>
          <w:sz w:val="20"/>
          <w:szCs w:val="20"/>
          <w:bdr w:val="single" w:sz="4" w:space="0" w:color="auto"/>
        </w:rPr>
        <w:t>幾種</w:t>
      </w:r>
      <w:r w:rsidR="00BC23DC" w:rsidRPr="005B492B">
        <w:rPr>
          <w:b/>
          <w:sz w:val="20"/>
          <w:szCs w:val="20"/>
          <w:bdr w:val="single" w:sz="4" w:space="0" w:color="auto"/>
        </w:rPr>
        <w:t>迴向</w:t>
      </w:r>
      <w:r w:rsidRPr="005B492B">
        <w:rPr>
          <w:rFonts w:hint="eastAsia"/>
          <w:b/>
          <w:sz w:val="20"/>
          <w:szCs w:val="20"/>
          <w:bdr w:val="single" w:sz="4" w:space="0" w:color="auto"/>
        </w:rPr>
        <w:t>，幾種</w:t>
      </w:r>
      <w:r w:rsidR="00BC23DC" w:rsidRPr="005B492B">
        <w:rPr>
          <w:b/>
          <w:sz w:val="20"/>
          <w:szCs w:val="20"/>
          <w:bdr w:val="single" w:sz="4" w:space="0" w:color="auto"/>
        </w:rPr>
        <w:t>不迴向</w:t>
      </w:r>
      <w:r w:rsidR="00F803B5" w:rsidRPr="005B492B">
        <w:rPr>
          <w:rFonts w:ascii="新細明體" w:hAnsi="新細明體" w:hint="eastAsia"/>
          <w:b/>
          <w:sz w:val="20"/>
          <w:szCs w:val="20"/>
          <w:bdr w:val="single" w:sz="4" w:space="0" w:color="auto"/>
        </w:rPr>
        <w:t>」</w:t>
      </w:r>
    </w:p>
    <w:p w:rsidR="00BC23DC" w:rsidRPr="005B492B" w:rsidRDefault="00BC23DC" w:rsidP="00155C20">
      <w:pPr>
        <w:overflowPunct w:val="0"/>
        <w:ind w:leftChars="100" w:left="240"/>
        <w:jc w:val="both"/>
        <w:rPr>
          <w:rFonts w:ascii="新細明體" w:hAnsi="新細明體"/>
        </w:rPr>
      </w:pPr>
      <w:r w:rsidRPr="005B492B">
        <w:t>問曰：布施有幾種迴向？幾種不迴向？</w:t>
      </w:r>
    </w:p>
    <w:p w:rsidR="00E612A5" w:rsidRPr="005B492B" w:rsidRDefault="00E612A5" w:rsidP="00155C20">
      <w:pPr>
        <w:overflowPunct w:val="0"/>
        <w:ind w:leftChars="100" w:left="240"/>
        <w:jc w:val="both"/>
      </w:pPr>
      <w:r w:rsidRPr="005B492B">
        <w:t>答曰：</w:t>
      </w:r>
    </w:p>
    <w:p w:rsidR="00802473" w:rsidRPr="005B492B" w:rsidRDefault="00802473" w:rsidP="00155C20">
      <w:pPr>
        <w:overflowPunct w:val="0"/>
        <w:spacing w:beforeLines="30" w:before="108"/>
        <w:ind w:left="360"/>
        <w:jc w:val="both"/>
        <w:outlineLvl w:val="3"/>
        <w:rPr>
          <w:b/>
          <w:sz w:val="20"/>
          <w:szCs w:val="20"/>
          <w:bdr w:val="single" w:sz="4" w:space="0" w:color="auto"/>
        </w:rPr>
      </w:pPr>
      <w:r w:rsidRPr="005B492B">
        <w:rPr>
          <w:rFonts w:hint="eastAsia"/>
          <w:b/>
          <w:sz w:val="20"/>
          <w:szCs w:val="20"/>
          <w:bdr w:val="single" w:sz="4" w:space="0" w:color="auto"/>
        </w:rPr>
        <w:t>（一）略標</w:t>
      </w:r>
      <w:r w:rsidRPr="005B492B">
        <w:rPr>
          <w:rFonts w:ascii="新細明體" w:hAnsi="新細明體" w:hint="eastAsia"/>
          <w:b/>
          <w:sz w:val="20"/>
          <w:szCs w:val="20"/>
          <w:bdr w:val="single" w:sz="4" w:space="0" w:color="auto"/>
        </w:rPr>
        <w:t>「為清淨四事故</w:t>
      </w:r>
      <w:r w:rsidRPr="005B492B">
        <w:rPr>
          <w:b/>
          <w:sz w:val="20"/>
          <w:szCs w:val="20"/>
          <w:bdr w:val="single" w:sz="4" w:space="0" w:color="auto"/>
        </w:rPr>
        <w:t>迴向</w:t>
      </w:r>
      <w:r w:rsidRPr="005B492B">
        <w:rPr>
          <w:rFonts w:hint="eastAsia"/>
          <w:b/>
          <w:sz w:val="20"/>
          <w:szCs w:val="20"/>
          <w:bdr w:val="single" w:sz="4" w:space="0" w:color="auto"/>
        </w:rPr>
        <w:t>，三種</w:t>
      </w:r>
      <w:r w:rsidRPr="005B492B">
        <w:rPr>
          <w:b/>
          <w:sz w:val="20"/>
          <w:szCs w:val="20"/>
          <w:bdr w:val="single" w:sz="4" w:space="0" w:color="auto"/>
        </w:rPr>
        <w:t>不迴向</w:t>
      </w:r>
      <w:r w:rsidRPr="005B492B">
        <w:rPr>
          <w:rFonts w:ascii="新細明體" w:hAnsi="新細明體" w:hint="eastAsia"/>
          <w:b/>
          <w:sz w:val="20"/>
          <w:szCs w:val="20"/>
          <w:bdr w:val="single" w:sz="4" w:space="0" w:color="auto"/>
        </w:rPr>
        <w:t>」</w:t>
      </w:r>
    </w:p>
    <w:p w:rsidR="00BC23DC" w:rsidRPr="005B492B" w:rsidRDefault="00BC23DC" w:rsidP="00155C20">
      <w:pPr>
        <w:overflowPunct w:val="0"/>
        <w:ind w:leftChars="150" w:left="360"/>
        <w:jc w:val="both"/>
      </w:pPr>
      <w:r w:rsidRPr="005B492B">
        <w:t>一為淨四</w:t>
      </w:r>
      <w:r w:rsidRPr="005B492B">
        <w:rPr>
          <w:rStyle w:val="a6"/>
        </w:rPr>
        <w:footnoteReference w:id="86"/>
      </w:r>
      <w:r w:rsidRPr="005B492B">
        <w:t>迴向，三</w:t>
      </w:r>
      <w:r w:rsidRPr="005B492B">
        <w:rPr>
          <w:rStyle w:val="a6"/>
        </w:rPr>
        <w:footnoteReference w:id="87"/>
      </w:r>
      <w:r w:rsidRPr="005B492B">
        <w:t>種不迴向。</w:t>
      </w:r>
    </w:p>
    <w:p w:rsidR="00802473" w:rsidRPr="005B492B" w:rsidRDefault="00802473" w:rsidP="00155C20">
      <w:pPr>
        <w:overflowPunct w:val="0"/>
        <w:spacing w:beforeLines="30" w:before="108"/>
        <w:ind w:left="360"/>
        <w:jc w:val="both"/>
        <w:outlineLvl w:val="3"/>
        <w:rPr>
          <w:b/>
          <w:sz w:val="20"/>
          <w:szCs w:val="20"/>
          <w:bdr w:val="single" w:sz="4" w:space="0" w:color="auto"/>
        </w:rPr>
      </w:pPr>
      <w:r w:rsidRPr="005B492B">
        <w:rPr>
          <w:rFonts w:hint="eastAsia"/>
          <w:b/>
          <w:sz w:val="20"/>
          <w:szCs w:val="20"/>
          <w:bdr w:val="single" w:sz="4" w:space="0" w:color="auto"/>
        </w:rPr>
        <w:t>（二）別釋</w:t>
      </w:r>
    </w:p>
    <w:p w:rsidR="00BC23DC" w:rsidRPr="005B492B" w:rsidRDefault="00F6471C" w:rsidP="00155C20">
      <w:pPr>
        <w:overflowPunct w:val="0"/>
        <w:ind w:leftChars="200" w:left="480"/>
        <w:jc w:val="both"/>
        <w:outlineLvl w:val="4"/>
        <w:rPr>
          <w:b/>
          <w:sz w:val="20"/>
          <w:szCs w:val="20"/>
          <w:bdr w:val="single" w:sz="4" w:space="0" w:color="auto"/>
        </w:rPr>
      </w:pPr>
      <w:r w:rsidRPr="005B492B">
        <w:rPr>
          <w:b/>
          <w:sz w:val="20"/>
          <w:szCs w:val="20"/>
          <w:bdr w:val="single" w:sz="4" w:space="0" w:color="auto"/>
        </w:rPr>
        <w:t>1</w:t>
      </w:r>
      <w:r w:rsidRPr="005B492B">
        <w:rPr>
          <w:b/>
          <w:sz w:val="20"/>
          <w:szCs w:val="20"/>
          <w:bdr w:val="single" w:sz="4" w:space="0" w:color="auto"/>
        </w:rPr>
        <w:t>、</w:t>
      </w:r>
      <w:r w:rsidR="00926D6A" w:rsidRPr="005B492B">
        <w:rPr>
          <w:rFonts w:hint="eastAsia"/>
          <w:b/>
          <w:sz w:val="20"/>
          <w:szCs w:val="20"/>
          <w:bdr w:val="single" w:sz="4" w:space="0" w:color="auto"/>
        </w:rPr>
        <w:t>略說</w:t>
      </w:r>
      <w:r w:rsidR="00802473" w:rsidRPr="005B492B">
        <w:rPr>
          <w:b/>
          <w:sz w:val="20"/>
          <w:szCs w:val="20"/>
          <w:bdr w:val="single" w:sz="4" w:space="0" w:color="auto"/>
        </w:rPr>
        <w:t>為清淨四事故迴向</w:t>
      </w:r>
    </w:p>
    <w:p w:rsidR="00BC23DC" w:rsidRPr="005B492B" w:rsidRDefault="00BC23DC" w:rsidP="00155C20">
      <w:pPr>
        <w:overflowPunct w:val="0"/>
        <w:ind w:leftChars="200" w:left="480"/>
        <w:jc w:val="both"/>
      </w:pPr>
      <w:r w:rsidRPr="005B492B">
        <w:t>一菩薩布施，為清淨四事故迴向。</w:t>
      </w:r>
    </w:p>
    <w:p w:rsidR="00BC23DC" w:rsidRPr="005B492B" w:rsidRDefault="00F6471C" w:rsidP="00155C20">
      <w:pPr>
        <w:overflowPunct w:val="0"/>
        <w:spacing w:beforeLines="30" w:before="108"/>
        <w:ind w:leftChars="200" w:left="480"/>
        <w:jc w:val="both"/>
        <w:outlineLvl w:val="4"/>
        <w:rPr>
          <w:b/>
        </w:rPr>
      </w:pPr>
      <w:r w:rsidRPr="005B492B">
        <w:rPr>
          <w:b/>
          <w:sz w:val="20"/>
          <w:szCs w:val="20"/>
          <w:bdr w:val="single" w:sz="4" w:space="0" w:color="auto"/>
        </w:rPr>
        <w:t>2</w:t>
      </w:r>
      <w:r w:rsidRPr="005B492B">
        <w:rPr>
          <w:b/>
          <w:sz w:val="20"/>
          <w:szCs w:val="20"/>
          <w:bdr w:val="single" w:sz="4" w:space="0" w:color="auto"/>
        </w:rPr>
        <w:t>、</w:t>
      </w:r>
      <w:r w:rsidR="00802473" w:rsidRPr="005B492B">
        <w:rPr>
          <w:rFonts w:hint="eastAsia"/>
          <w:b/>
          <w:sz w:val="20"/>
          <w:szCs w:val="20"/>
          <w:bdr w:val="single" w:sz="4" w:space="0" w:color="auto"/>
        </w:rPr>
        <w:t>釋</w:t>
      </w:r>
      <w:r w:rsidR="00926D6A" w:rsidRPr="005B492B">
        <w:rPr>
          <w:rFonts w:hint="eastAsia"/>
          <w:b/>
          <w:sz w:val="20"/>
          <w:szCs w:val="20"/>
          <w:bdr w:val="single" w:sz="4" w:space="0" w:color="auto"/>
        </w:rPr>
        <w:t>三</w:t>
      </w:r>
      <w:r w:rsidR="00802473" w:rsidRPr="005B492B">
        <w:rPr>
          <w:rFonts w:hint="eastAsia"/>
          <w:b/>
          <w:sz w:val="20"/>
          <w:szCs w:val="20"/>
          <w:bdr w:val="single" w:sz="4" w:space="0" w:color="auto"/>
        </w:rPr>
        <w:t>種</w:t>
      </w:r>
      <w:r w:rsidR="00BC23DC" w:rsidRPr="005B492B">
        <w:rPr>
          <w:b/>
          <w:sz w:val="20"/>
          <w:szCs w:val="20"/>
          <w:bdr w:val="single" w:sz="4" w:space="0" w:color="auto"/>
        </w:rPr>
        <w:t>不迴向</w:t>
      </w:r>
    </w:p>
    <w:p w:rsidR="00BC23DC" w:rsidRPr="005B492B" w:rsidRDefault="00BC23DC" w:rsidP="00155C20">
      <w:pPr>
        <w:overflowPunct w:val="0"/>
        <w:ind w:leftChars="200" w:left="480"/>
        <w:jc w:val="both"/>
      </w:pPr>
      <w:r w:rsidRPr="005B492B">
        <w:t>三種不迴向</w:t>
      </w:r>
      <w:r w:rsidR="005B5C02" w:rsidRPr="005B492B">
        <w:rPr>
          <w:rFonts w:hint="eastAsia"/>
        </w:rPr>
        <w:t>，</w:t>
      </w:r>
      <w:r w:rsidRPr="005B492B">
        <w:rPr>
          <w:vertAlign w:val="superscript"/>
        </w:rPr>
        <w:t>（</w:t>
      </w:r>
      <w:r w:rsidRPr="005B492B">
        <w:rPr>
          <w:vertAlign w:val="superscript"/>
        </w:rPr>
        <w:t>1</w:t>
      </w:r>
      <w:r w:rsidRPr="005B492B">
        <w:rPr>
          <w:vertAlign w:val="superscript"/>
        </w:rPr>
        <w:t>）</w:t>
      </w:r>
      <w:r w:rsidRPr="005B492B">
        <w:t>不為得王故迴向，</w:t>
      </w:r>
      <w:r w:rsidRPr="005B492B">
        <w:rPr>
          <w:vertAlign w:val="superscript"/>
        </w:rPr>
        <w:t>（</w:t>
      </w:r>
      <w:r w:rsidRPr="005B492B">
        <w:rPr>
          <w:vertAlign w:val="superscript"/>
        </w:rPr>
        <w:t>2</w:t>
      </w:r>
      <w:r w:rsidRPr="005B492B">
        <w:rPr>
          <w:vertAlign w:val="superscript"/>
        </w:rPr>
        <w:t>）</w:t>
      </w:r>
      <w:r w:rsidRPr="005B492B">
        <w:t>不為得欲樂故迴向，</w:t>
      </w:r>
      <w:r w:rsidRPr="005B492B">
        <w:rPr>
          <w:vertAlign w:val="superscript"/>
        </w:rPr>
        <w:t>（</w:t>
      </w:r>
      <w:r w:rsidRPr="005B492B">
        <w:rPr>
          <w:vertAlign w:val="superscript"/>
        </w:rPr>
        <w:t>3</w:t>
      </w:r>
      <w:r w:rsidRPr="005B492B">
        <w:rPr>
          <w:vertAlign w:val="superscript"/>
        </w:rPr>
        <w:t>）</w:t>
      </w:r>
      <w:r w:rsidRPr="005B492B">
        <w:t>不為得聲聞、辟支佛地故迴向。</w:t>
      </w:r>
    </w:p>
    <w:p w:rsidR="00BC23DC" w:rsidRPr="005B492B" w:rsidRDefault="00183A93" w:rsidP="00155C20">
      <w:pPr>
        <w:overflowPunct w:val="0"/>
        <w:spacing w:beforeLines="30" w:before="108"/>
        <w:ind w:leftChars="200" w:left="804" w:hangingChars="135" w:hanging="324"/>
        <w:jc w:val="both"/>
      </w:pPr>
      <w:r w:rsidRPr="005B492B">
        <w:rPr>
          <w:vertAlign w:val="superscript"/>
        </w:rPr>
        <w:t>（</w:t>
      </w:r>
      <w:r w:rsidRPr="005B492B">
        <w:rPr>
          <w:vertAlign w:val="superscript"/>
        </w:rPr>
        <w:t>1</w:t>
      </w:r>
      <w:r w:rsidRPr="005B492B">
        <w:rPr>
          <w:vertAlign w:val="superscript"/>
        </w:rPr>
        <w:t>）</w:t>
      </w:r>
      <w:r w:rsidR="00BC23DC" w:rsidRPr="005B492B">
        <w:t>不為</w:t>
      </w:r>
      <w:r w:rsidR="00BC23DC" w:rsidRPr="005B492B">
        <w:rPr>
          <w:b/>
        </w:rPr>
        <w:t>得王</w:t>
      </w:r>
      <w:r w:rsidR="00BC23DC" w:rsidRPr="005B492B">
        <w:t>故迴向者，遮王則并遮一切貴人、力勢自在者。</w:t>
      </w:r>
    </w:p>
    <w:p w:rsidR="00BC23DC" w:rsidRPr="005B492B" w:rsidRDefault="00183A93" w:rsidP="00155C20">
      <w:pPr>
        <w:overflowPunct w:val="0"/>
        <w:ind w:leftChars="200" w:left="804" w:hangingChars="135" w:hanging="324"/>
        <w:jc w:val="both"/>
      </w:pPr>
      <w:r w:rsidRPr="005B492B">
        <w:rPr>
          <w:vertAlign w:val="superscript"/>
        </w:rPr>
        <w:t>（</w:t>
      </w:r>
      <w:r w:rsidRPr="005B492B">
        <w:rPr>
          <w:rFonts w:hint="eastAsia"/>
          <w:vertAlign w:val="superscript"/>
        </w:rPr>
        <w:t>2</w:t>
      </w:r>
      <w:r w:rsidRPr="005B492B">
        <w:rPr>
          <w:vertAlign w:val="superscript"/>
        </w:rPr>
        <w:t>）</w:t>
      </w:r>
      <w:r w:rsidR="00BC23DC" w:rsidRPr="005B492B">
        <w:t>不為</w:t>
      </w:r>
      <w:r w:rsidR="00BC23DC" w:rsidRPr="005B492B">
        <w:rPr>
          <w:b/>
        </w:rPr>
        <w:t>得欲樂</w:t>
      </w:r>
      <w:r w:rsidR="00BC23DC" w:rsidRPr="005B492B">
        <w:t>迴向者，除上貴人，餘受富樂五欲自娛者。</w:t>
      </w:r>
    </w:p>
    <w:p w:rsidR="00BC23DC" w:rsidRPr="005B492B" w:rsidRDefault="00183A93" w:rsidP="00155C20">
      <w:pPr>
        <w:overflowPunct w:val="0"/>
        <w:ind w:leftChars="200" w:left="804" w:hangingChars="135" w:hanging="324"/>
        <w:jc w:val="both"/>
      </w:pPr>
      <w:r w:rsidRPr="005B492B">
        <w:rPr>
          <w:vertAlign w:val="superscript"/>
        </w:rPr>
        <w:t>（</w:t>
      </w:r>
      <w:r w:rsidRPr="005B492B">
        <w:rPr>
          <w:rFonts w:hint="eastAsia"/>
          <w:vertAlign w:val="superscript"/>
        </w:rPr>
        <w:t>3</w:t>
      </w:r>
      <w:r w:rsidRPr="005B492B">
        <w:rPr>
          <w:vertAlign w:val="superscript"/>
        </w:rPr>
        <w:t>）</w:t>
      </w:r>
      <w:r w:rsidR="00BC23DC" w:rsidRPr="005B492B">
        <w:t>不為</w:t>
      </w:r>
      <w:r w:rsidR="00BC23DC" w:rsidRPr="005B492B">
        <w:rPr>
          <w:b/>
        </w:rPr>
        <w:t>得聲聞、辟支佛</w:t>
      </w:r>
      <w:r w:rsidR="00BC23DC" w:rsidRPr="005B492B">
        <w:t>迴向者，遮因小乘入無餘涅槃，令得安住大乘，久後乃入</w:t>
      </w:r>
      <w:r w:rsidR="00BC23DC" w:rsidRPr="005B492B">
        <w:rPr>
          <w:rStyle w:val="a6"/>
        </w:rPr>
        <w:footnoteReference w:id="88"/>
      </w:r>
      <w:r w:rsidR="00BC23DC" w:rsidRPr="005B492B">
        <w:t>無餘涅槃。</w:t>
      </w:r>
    </w:p>
    <w:p w:rsidR="00BC23DC" w:rsidRPr="005B492B" w:rsidRDefault="00802473" w:rsidP="00155C20">
      <w:pPr>
        <w:overflowPunct w:val="0"/>
        <w:spacing w:beforeLines="30" w:before="108"/>
        <w:ind w:leftChars="200" w:left="480"/>
        <w:jc w:val="both"/>
        <w:outlineLvl w:val="4"/>
        <w:rPr>
          <w:b/>
          <w:bdr w:val="single" w:sz="4" w:space="0" w:color="auto"/>
        </w:rPr>
      </w:pPr>
      <w:r w:rsidRPr="005B492B">
        <w:rPr>
          <w:rFonts w:hint="eastAsia"/>
          <w:b/>
          <w:sz w:val="20"/>
          <w:szCs w:val="20"/>
          <w:bdr w:val="single" w:sz="4" w:space="0" w:color="auto"/>
        </w:rPr>
        <w:lastRenderedPageBreak/>
        <w:t>3</w:t>
      </w:r>
      <w:r w:rsidR="004616C6" w:rsidRPr="005B492B">
        <w:rPr>
          <w:rFonts w:hint="eastAsia"/>
          <w:b/>
          <w:sz w:val="20"/>
          <w:szCs w:val="20"/>
          <w:bdr w:val="single" w:sz="4" w:space="0" w:color="auto"/>
        </w:rPr>
        <w:t>、</w:t>
      </w:r>
      <w:r w:rsidRPr="005B492B">
        <w:rPr>
          <w:rFonts w:hint="eastAsia"/>
          <w:b/>
          <w:sz w:val="20"/>
          <w:szCs w:val="20"/>
          <w:bdr w:val="single" w:sz="4" w:space="0" w:color="auto"/>
        </w:rPr>
        <w:t>釋菩薩</w:t>
      </w:r>
      <w:r w:rsidR="00BC23DC" w:rsidRPr="005B492B">
        <w:rPr>
          <w:b/>
          <w:sz w:val="20"/>
          <w:szCs w:val="20"/>
          <w:bdr w:val="single" w:sz="4" w:space="0" w:color="auto"/>
        </w:rPr>
        <w:t>四種</w:t>
      </w:r>
      <w:r w:rsidRPr="005B492B">
        <w:rPr>
          <w:rFonts w:hint="eastAsia"/>
          <w:b/>
          <w:sz w:val="20"/>
          <w:szCs w:val="20"/>
          <w:bdr w:val="single" w:sz="4" w:space="0" w:color="auto"/>
        </w:rPr>
        <w:t>清</w:t>
      </w:r>
      <w:r w:rsidR="00BC23DC" w:rsidRPr="005B492B">
        <w:rPr>
          <w:b/>
          <w:sz w:val="20"/>
          <w:szCs w:val="20"/>
          <w:bdr w:val="single" w:sz="4" w:space="0" w:color="auto"/>
        </w:rPr>
        <w:t>淨迴向</w:t>
      </w:r>
    </w:p>
    <w:p w:rsidR="00BC23DC" w:rsidRPr="005B492B" w:rsidRDefault="00802473" w:rsidP="00155C20">
      <w:pPr>
        <w:overflowPunct w:val="0"/>
        <w:ind w:leftChars="200" w:left="480"/>
        <w:jc w:val="both"/>
      </w:pPr>
      <w:r w:rsidRPr="005B492B">
        <w:t>為四淨迴向者</w:t>
      </w:r>
      <w:r w:rsidRPr="005B492B">
        <w:rPr>
          <w:rFonts w:hint="eastAsia"/>
        </w:rPr>
        <w:t>，</w:t>
      </w:r>
      <w:r w:rsidR="004616C6" w:rsidRPr="005B492B">
        <w:rPr>
          <w:vertAlign w:val="superscript"/>
        </w:rPr>
        <w:t>（</w:t>
      </w:r>
      <w:r w:rsidR="004616C6" w:rsidRPr="005B492B">
        <w:rPr>
          <w:vertAlign w:val="superscript"/>
        </w:rPr>
        <w:t>1</w:t>
      </w:r>
      <w:r w:rsidR="004616C6" w:rsidRPr="005B492B">
        <w:rPr>
          <w:vertAlign w:val="superscript"/>
        </w:rPr>
        <w:t>）</w:t>
      </w:r>
      <w:r w:rsidR="00BC23DC" w:rsidRPr="005B492B">
        <w:t>菩薩所施，</w:t>
      </w:r>
      <w:r w:rsidR="00BC23DC" w:rsidRPr="005B492B">
        <w:rPr>
          <w:b/>
        </w:rPr>
        <w:t>為清淨佛土</w:t>
      </w:r>
      <w:r w:rsidR="00BC23DC" w:rsidRPr="005B492B">
        <w:t>故迴向。</w:t>
      </w:r>
      <w:r w:rsidR="004616C6" w:rsidRPr="005B492B">
        <w:rPr>
          <w:vertAlign w:val="superscript"/>
        </w:rPr>
        <w:t>（</w:t>
      </w:r>
      <w:r w:rsidR="004616C6" w:rsidRPr="005B492B">
        <w:rPr>
          <w:rFonts w:hint="eastAsia"/>
          <w:vertAlign w:val="superscript"/>
        </w:rPr>
        <w:t>2</w:t>
      </w:r>
      <w:r w:rsidR="004616C6" w:rsidRPr="005B492B">
        <w:rPr>
          <w:vertAlign w:val="superscript"/>
        </w:rPr>
        <w:t>）</w:t>
      </w:r>
      <w:r w:rsidR="00BC23DC" w:rsidRPr="005B492B">
        <w:rPr>
          <w:b/>
        </w:rPr>
        <w:t>為清淨菩薩</w:t>
      </w:r>
      <w:r w:rsidR="00BC23DC" w:rsidRPr="005B492B">
        <w:rPr>
          <w:rStyle w:val="a6"/>
        </w:rPr>
        <w:footnoteReference w:id="89"/>
      </w:r>
      <w:r w:rsidR="00BC23DC" w:rsidRPr="005B492B">
        <w:t>故迴向。</w:t>
      </w:r>
      <w:r w:rsidR="004616C6" w:rsidRPr="005B492B">
        <w:rPr>
          <w:vertAlign w:val="superscript"/>
        </w:rPr>
        <w:t>（</w:t>
      </w:r>
      <w:r w:rsidR="004616C6" w:rsidRPr="005B492B">
        <w:rPr>
          <w:rFonts w:hint="eastAsia"/>
          <w:vertAlign w:val="superscript"/>
        </w:rPr>
        <w:t>3</w:t>
      </w:r>
      <w:r w:rsidR="004616C6" w:rsidRPr="005B492B">
        <w:rPr>
          <w:vertAlign w:val="superscript"/>
        </w:rPr>
        <w:t>）</w:t>
      </w:r>
      <w:r w:rsidR="00BC23DC" w:rsidRPr="005B492B">
        <w:rPr>
          <w:b/>
        </w:rPr>
        <w:t>為清淨教化眾生</w:t>
      </w:r>
      <w:r w:rsidR="00BC23DC" w:rsidRPr="005B492B">
        <w:t>故迴向。</w:t>
      </w:r>
      <w:r w:rsidR="004616C6" w:rsidRPr="005B492B">
        <w:rPr>
          <w:vertAlign w:val="superscript"/>
        </w:rPr>
        <w:t>（</w:t>
      </w:r>
      <w:r w:rsidR="004616C6" w:rsidRPr="005B492B">
        <w:rPr>
          <w:rFonts w:hint="eastAsia"/>
          <w:vertAlign w:val="superscript"/>
        </w:rPr>
        <w:t>4</w:t>
      </w:r>
      <w:r w:rsidR="004616C6" w:rsidRPr="005B492B">
        <w:rPr>
          <w:vertAlign w:val="superscript"/>
        </w:rPr>
        <w:t>）</w:t>
      </w:r>
      <w:r w:rsidR="00BC23DC" w:rsidRPr="005B492B">
        <w:rPr>
          <w:b/>
        </w:rPr>
        <w:t>為淨薩婆若</w:t>
      </w:r>
      <w:r w:rsidR="00BC23DC" w:rsidRPr="005B492B">
        <w:t>故迴向。</w:t>
      </w:r>
    </w:p>
    <w:p w:rsidR="005B5C02" w:rsidRPr="005B492B" w:rsidRDefault="00802473" w:rsidP="006640CB">
      <w:pPr>
        <w:overflowPunct w:val="0"/>
        <w:spacing w:beforeLines="30" w:before="108"/>
        <w:ind w:leftChars="150" w:left="360"/>
        <w:jc w:val="both"/>
        <w:outlineLvl w:val="3"/>
        <w:rPr>
          <w:b/>
          <w:sz w:val="20"/>
          <w:szCs w:val="20"/>
          <w:bdr w:val="single" w:sz="4" w:space="0" w:color="auto"/>
        </w:rPr>
      </w:pPr>
      <w:r w:rsidRPr="005B492B">
        <w:rPr>
          <w:rFonts w:hint="eastAsia"/>
          <w:b/>
          <w:sz w:val="20"/>
          <w:szCs w:val="20"/>
          <w:bdr w:val="single" w:sz="4" w:space="0" w:color="auto"/>
        </w:rPr>
        <w:t>（三</w:t>
      </w:r>
      <w:r w:rsidR="00232856" w:rsidRPr="005B492B">
        <w:rPr>
          <w:rFonts w:hint="eastAsia"/>
          <w:b/>
          <w:sz w:val="20"/>
          <w:szCs w:val="20"/>
          <w:bdr w:val="single" w:sz="4" w:space="0" w:color="auto"/>
        </w:rPr>
        <w:t>）</w:t>
      </w:r>
      <w:r w:rsidR="005B5C02" w:rsidRPr="005B492B">
        <w:rPr>
          <w:b/>
          <w:sz w:val="20"/>
          <w:szCs w:val="20"/>
          <w:bdr w:val="single" w:sz="4" w:space="0" w:color="auto"/>
        </w:rPr>
        <w:t>小結</w:t>
      </w:r>
    </w:p>
    <w:p w:rsidR="00BC23DC" w:rsidRPr="005B492B" w:rsidRDefault="00BC23DC" w:rsidP="006640CB">
      <w:pPr>
        <w:overflowPunct w:val="0"/>
        <w:ind w:leftChars="150" w:left="360"/>
        <w:jc w:val="both"/>
      </w:pPr>
      <w:r w:rsidRPr="005B492B">
        <w:t>菩薩應如是方便迴向，無令布施損減，使得勢力。</w:t>
      </w:r>
    </w:p>
    <w:p w:rsidR="00BC23DC" w:rsidRPr="005B492B" w:rsidRDefault="00D9031C" w:rsidP="006640CB">
      <w:pPr>
        <w:overflowPunct w:val="0"/>
        <w:spacing w:beforeLines="30" w:before="108"/>
        <w:ind w:leftChars="50" w:left="120"/>
        <w:jc w:val="both"/>
        <w:outlineLvl w:val="1"/>
        <w:rPr>
          <w:b/>
          <w:sz w:val="20"/>
          <w:szCs w:val="20"/>
          <w:bdr w:val="single" w:sz="4" w:space="0" w:color="auto"/>
        </w:rPr>
      </w:pPr>
      <w:r w:rsidRPr="005B492B">
        <w:rPr>
          <w:rFonts w:ascii="新細明體" w:hAnsi="新細明體" w:hint="eastAsia"/>
          <w:b/>
          <w:sz w:val="20"/>
          <w:szCs w:val="20"/>
          <w:bdr w:val="single" w:sz="4" w:space="0" w:color="auto"/>
        </w:rPr>
        <w:t>（</w:t>
      </w:r>
      <w:r w:rsidR="00802473" w:rsidRPr="005B492B">
        <w:rPr>
          <w:rFonts w:ascii="新細明體" w:hAnsi="新細明體" w:hint="eastAsia"/>
          <w:b/>
          <w:sz w:val="20"/>
          <w:szCs w:val="20"/>
          <w:bdr w:val="single" w:sz="4" w:space="0" w:color="auto"/>
        </w:rPr>
        <w:t>柒</w:t>
      </w:r>
      <w:r w:rsidRPr="005B492B">
        <w:rPr>
          <w:rFonts w:ascii="新細明體" w:hAnsi="新細明體" w:hint="eastAsia"/>
          <w:b/>
          <w:sz w:val="20"/>
          <w:szCs w:val="20"/>
          <w:bdr w:val="single" w:sz="4" w:space="0" w:color="auto"/>
        </w:rPr>
        <w:t>）</w:t>
      </w:r>
      <w:r w:rsidR="00F4501A" w:rsidRPr="005B492B">
        <w:rPr>
          <w:rFonts w:ascii="新細明體" w:hAnsi="新細明體" w:hint="eastAsia"/>
          <w:b/>
          <w:sz w:val="20"/>
          <w:szCs w:val="20"/>
          <w:bdr w:val="single" w:sz="4" w:space="0" w:color="auto"/>
        </w:rPr>
        <w:t>令</w:t>
      </w:r>
      <w:r w:rsidR="00BC23DC" w:rsidRPr="005B492B">
        <w:rPr>
          <w:b/>
          <w:sz w:val="20"/>
          <w:szCs w:val="20"/>
          <w:bdr w:val="single" w:sz="4" w:space="0" w:color="auto"/>
        </w:rPr>
        <w:t>布施損減</w:t>
      </w:r>
      <w:r w:rsidR="007560FD" w:rsidRPr="005B492B">
        <w:rPr>
          <w:rFonts w:hint="eastAsia"/>
          <w:b/>
          <w:sz w:val="20"/>
          <w:szCs w:val="20"/>
          <w:bdr w:val="single" w:sz="4" w:space="0" w:color="auto"/>
        </w:rPr>
        <w:t>與</w:t>
      </w:r>
      <w:r w:rsidR="00BC23DC" w:rsidRPr="005B492B">
        <w:rPr>
          <w:b/>
          <w:sz w:val="20"/>
          <w:szCs w:val="20"/>
          <w:bdr w:val="single" w:sz="4" w:space="0" w:color="auto"/>
        </w:rPr>
        <w:t>增益</w:t>
      </w:r>
      <w:r w:rsidR="00F4501A" w:rsidRPr="005B492B">
        <w:rPr>
          <w:rFonts w:hint="eastAsia"/>
          <w:b/>
          <w:sz w:val="20"/>
          <w:szCs w:val="20"/>
          <w:bdr w:val="single" w:sz="4" w:space="0" w:color="auto"/>
        </w:rPr>
        <w:t>之因緣</w:t>
      </w:r>
    </w:p>
    <w:p w:rsidR="00BC23DC" w:rsidRPr="005B492B" w:rsidRDefault="00BC23DC" w:rsidP="006640CB">
      <w:pPr>
        <w:overflowPunct w:val="0"/>
        <w:ind w:leftChars="50" w:left="120"/>
        <w:jc w:val="both"/>
      </w:pPr>
      <w:r w:rsidRPr="005B492B">
        <w:t>問曰：以何法令布施</w:t>
      </w:r>
      <w:r w:rsidRPr="005B492B">
        <w:rPr>
          <w:b/>
        </w:rPr>
        <w:t>損減</w:t>
      </w:r>
      <w:r w:rsidRPr="005B492B">
        <w:t>？以何法令布施</w:t>
      </w:r>
      <w:r w:rsidRPr="005B492B">
        <w:rPr>
          <w:b/>
        </w:rPr>
        <w:t>增益</w:t>
      </w:r>
      <w:r w:rsidRPr="005B492B">
        <w:t>？</w:t>
      </w:r>
    </w:p>
    <w:p w:rsidR="00E22084" w:rsidRPr="005B492B" w:rsidRDefault="00B836DC" w:rsidP="006640CB">
      <w:pPr>
        <w:overflowPunct w:val="0"/>
        <w:ind w:leftChars="50" w:left="120"/>
        <w:jc w:val="both"/>
      </w:pPr>
      <w:r w:rsidRPr="005B492B">
        <w:t>答曰：</w:t>
      </w:r>
    </w:p>
    <w:p w:rsidR="005E0984" w:rsidRPr="005B492B" w:rsidRDefault="00224336" w:rsidP="00155C20">
      <w:pPr>
        <w:overflowPunct w:val="0"/>
        <w:ind w:leftChars="100" w:left="240"/>
        <w:jc w:val="both"/>
        <w:outlineLvl w:val="2"/>
        <w:rPr>
          <w:b/>
          <w:sz w:val="20"/>
          <w:szCs w:val="20"/>
        </w:rPr>
      </w:pPr>
      <w:r w:rsidRPr="005B492B">
        <w:rPr>
          <w:rFonts w:ascii="新細明體" w:hAnsi="新細明體" w:hint="eastAsia"/>
          <w:b/>
          <w:sz w:val="20"/>
          <w:szCs w:val="20"/>
          <w:bdr w:val="single" w:sz="4" w:space="0" w:color="auto"/>
        </w:rPr>
        <w:t>一、</w:t>
      </w:r>
      <w:r w:rsidR="00F4501A" w:rsidRPr="005B492B">
        <w:rPr>
          <w:rFonts w:ascii="新細明體" w:hAnsi="新細明體" w:hint="eastAsia"/>
          <w:b/>
          <w:sz w:val="20"/>
          <w:szCs w:val="20"/>
          <w:bdr w:val="single" w:sz="4" w:space="0" w:color="auto"/>
        </w:rPr>
        <w:t>令</w:t>
      </w:r>
      <w:r w:rsidR="008C308C" w:rsidRPr="005B492B">
        <w:rPr>
          <w:b/>
          <w:sz w:val="20"/>
          <w:szCs w:val="20"/>
          <w:bdr w:val="single" w:sz="4" w:space="0" w:color="auto"/>
        </w:rPr>
        <w:t>布施損減</w:t>
      </w:r>
      <w:r w:rsidR="00F4501A" w:rsidRPr="005B492B">
        <w:rPr>
          <w:rFonts w:hint="eastAsia"/>
          <w:b/>
          <w:sz w:val="20"/>
          <w:szCs w:val="20"/>
          <w:bdr w:val="single" w:sz="4" w:space="0" w:color="auto"/>
        </w:rPr>
        <w:t>之因緣</w:t>
      </w:r>
    </w:p>
    <w:p w:rsidR="00C126DC" w:rsidRPr="005B492B" w:rsidRDefault="00C126DC" w:rsidP="006640CB">
      <w:pPr>
        <w:overflowPunct w:val="0"/>
        <w:ind w:leftChars="150" w:left="360"/>
        <w:jc w:val="both"/>
        <w:outlineLvl w:val="3"/>
        <w:rPr>
          <w:rFonts w:ascii="新細明體" w:hAnsi="新細明體"/>
          <w:b/>
          <w:sz w:val="20"/>
          <w:szCs w:val="20"/>
          <w:bdr w:val="single" w:sz="4" w:space="0" w:color="auto"/>
        </w:rPr>
      </w:pPr>
      <w:r w:rsidRPr="005B492B">
        <w:rPr>
          <w:rFonts w:ascii="新細明體" w:hAnsi="新細明體" w:hint="eastAsia"/>
          <w:b/>
          <w:sz w:val="20"/>
          <w:szCs w:val="20"/>
          <w:bdr w:val="single" w:sz="4" w:space="0" w:color="auto"/>
        </w:rPr>
        <w:t>（一）舉偈</w:t>
      </w:r>
      <w:r w:rsidR="00F4501A" w:rsidRPr="005B492B">
        <w:rPr>
          <w:rFonts w:ascii="新細明體" w:hAnsi="新細明體" w:hint="eastAsia"/>
          <w:b/>
          <w:sz w:val="20"/>
          <w:szCs w:val="20"/>
          <w:bdr w:val="single" w:sz="4" w:space="0" w:color="auto"/>
        </w:rPr>
        <w:t>總</w:t>
      </w:r>
      <w:r w:rsidRPr="005B492B">
        <w:rPr>
          <w:rFonts w:ascii="新細明體" w:hAnsi="新細明體" w:hint="eastAsia"/>
          <w:b/>
          <w:sz w:val="20"/>
          <w:szCs w:val="20"/>
          <w:bdr w:val="single" w:sz="4" w:space="0" w:color="auto"/>
        </w:rPr>
        <w:t>說</w:t>
      </w:r>
    </w:p>
    <w:p w:rsidR="00BC23DC" w:rsidRPr="005B492B" w:rsidRDefault="00BC23DC" w:rsidP="006640CB">
      <w:pPr>
        <w:overflowPunct w:val="0"/>
        <w:ind w:leftChars="150" w:left="360"/>
        <w:jc w:val="both"/>
        <w:rPr>
          <w:rFonts w:eastAsia="標楷體"/>
          <w:b/>
        </w:rPr>
      </w:pPr>
      <w:r w:rsidRPr="005B492B">
        <w:rPr>
          <w:rFonts w:eastAsia="標楷體"/>
          <w:b/>
        </w:rPr>
        <w:t>若施不迴向，亦無有方便，求生於下處，</w:t>
      </w:r>
    </w:p>
    <w:p w:rsidR="00BC23DC" w:rsidRPr="005B492B" w:rsidRDefault="00BC23DC" w:rsidP="006640CB">
      <w:pPr>
        <w:overflowPunct w:val="0"/>
        <w:ind w:firstLine="360"/>
        <w:jc w:val="both"/>
        <w:rPr>
          <w:b/>
          <w:sz w:val="20"/>
          <w:szCs w:val="20"/>
          <w:bdr w:val="single" w:sz="4" w:space="0" w:color="auto"/>
        </w:rPr>
      </w:pPr>
      <w:r w:rsidRPr="005B492B">
        <w:rPr>
          <w:rFonts w:eastAsia="標楷體"/>
          <w:b/>
        </w:rPr>
        <w:t>親近惡知識，如是布施者，是則為損減。</w:t>
      </w:r>
    </w:p>
    <w:p w:rsidR="00C126DC" w:rsidRPr="005B492B" w:rsidRDefault="00C126DC" w:rsidP="006640CB">
      <w:pPr>
        <w:overflowPunct w:val="0"/>
        <w:spacing w:beforeLines="30" w:before="108"/>
        <w:ind w:leftChars="150" w:left="360"/>
        <w:jc w:val="both"/>
        <w:outlineLvl w:val="3"/>
        <w:rPr>
          <w:rFonts w:ascii="新細明體" w:hAnsi="新細明體"/>
          <w:b/>
          <w:sz w:val="20"/>
          <w:szCs w:val="20"/>
          <w:bdr w:val="single" w:sz="4" w:space="0" w:color="auto"/>
        </w:rPr>
      </w:pPr>
      <w:r w:rsidRPr="005B492B">
        <w:rPr>
          <w:rFonts w:ascii="新細明體" w:hAnsi="新細明體" w:hint="eastAsia"/>
          <w:b/>
          <w:sz w:val="20"/>
          <w:szCs w:val="20"/>
          <w:bdr w:val="single" w:sz="4" w:space="0" w:color="auto"/>
        </w:rPr>
        <w:t>（二）</w:t>
      </w:r>
      <w:r w:rsidR="00F4501A" w:rsidRPr="005B492B">
        <w:rPr>
          <w:rFonts w:ascii="新細明體" w:hAnsi="新細明體" w:hint="eastAsia"/>
          <w:b/>
          <w:sz w:val="20"/>
          <w:szCs w:val="20"/>
          <w:bdr w:val="single" w:sz="4" w:space="0" w:color="auto"/>
        </w:rPr>
        <w:t>別釋</w:t>
      </w:r>
    </w:p>
    <w:p w:rsidR="00BC23DC" w:rsidRPr="005B492B" w:rsidRDefault="00BC23DC" w:rsidP="006640CB">
      <w:pPr>
        <w:overflowPunct w:val="0"/>
        <w:ind w:leftChars="150" w:left="360"/>
        <w:jc w:val="both"/>
      </w:pPr>
      <w:r w:rsidRPr="005B492B">
        <w:t>若布施：</w:t>
      </w:r>
    </w:p>
    <w:p w:rsidR="00BC23DC" w:rsidRPr="005B492B" w:rsidRDefault="00FA7F55" w:rsidP="006640CB">
      <w:pPr>
        <w:overflowPunct w:val="0"/>
        <w:ind w:leftChars="150" w:left="360"/>
        <w:jc w:val="both"/>
      </w:pPr>
      <w:r w:rsidRPr="005B492B">
        <w:rPr>
          <w:vertAlign w:val="superscript"/>
        </w:rPr>
        <w:t>（</w:t>
      </w:r>
      <w:r w:rsidRPr="005B492B">
        <w:rPr>
          <w:vertAlign w:val="superscript"/>
        </w:rPr>
        <w:t>1</w:t>
      </w:r>
      <w:r w:rsidRPr="005B492B">
        <w:rPr>
          <w:vertAlign w:val="superscript"/>
        </w:rPr>
        <w:t>）</w:t>
      </w:r>
      <w:r w:rsidR="00BC23DC" w:rsidRPr="005B492B">
        <w:t>不迴向阿耨多羅三藐三菩提，隨逐</w:t>
      </w:r>
      <w:r w:rsidR="00944C3C" w:rsidRPr="005B492B">
        <w:rPr>
          <w:sz w:val="22"/>
        </w:rPr>
        <w:t>（</w:t>
      </w:r>
      <w:r w:rsidR="00944C3C" w:rsidRPr="005B492B">
        <w:rPr>
          <w:sz w:val="22"/>
          <w:szCs w:val="22"/>
          <w:shd w:val="pct15" w:color="auto" w:fill="FFFFFF"/>
        </w:rPr>
        <w:t>52b</w:t>
      </w:r>
      <w:r w:rsidR="00944C3C" w:rsidRPr="005B492B">
        <w:rPr>
          <w:sz w:val="22"/>
        </w:rPr>
        <w:t>）</w:t>
      </w:r>
      <w:r w:rsidR="00BC23DC" w:rsidRPr="005B492B">
        <w:t>世間樂故。</w:t>
      </w:r>
    </w:p>
    <w:p w:rsidR="00BC23DC" w:rsidRPr="005B492B" w:rsidRDefault="00FA7F55" w:rsidP="006640CB">
      <w:pPr>
        <w:overflowPunct w:val="0"/>
        <w:ind w:leftChars="150" w:left="360"/>
        <w:jc w:val="both"/>
      </w:pPr>
      <w:r w:rsidRPr="005B492B">
        <w:rPr>
          <w:vertAlign w:val="superscript"/>
        </w:rPr>
        <w:t>（</w:t>
      </w:r>
      <w:r w:rsidRPr="005B492B">
        <w:rPr>
          <w:rFonts w:hint="eastAsia"/>
          <w:vertAlign w:val="superscript"/>
        </w:rPr>
        <w:t>2</w:t>
      </w:r>
      <w:r w:rsidRPr="005B492B">
        <w:rPr>
          <w:vertAlign w:val="superscript"/>
        </w:rPr>
        <w:t>）</w:t>
      </w:r>
      <w:r w:rsidR="00BC23DC" w:rsidRPr="005B492B">
        <w:t>求生下處。</w:t>
      </w:r>
    </w:p>
    <w:p w:rsidR="00BC23DC" w:rsidRPr="005B492B" w:rsidRDefault="00FA7F55" w:rsidP="006640CB">
      <w:pPr>
        <w:overflowPunct w:val="0"/>
        <w:ind w:leftChars="150" w:left="360"/>
        <w:jc w:val="both"/>
      </w:pPr>
      <w:r w:rsidRPr="005B492B">
        <w:rPr>
          <w:vertAlign w:val="superscript"/>
        </w:rPr>
        <w:t>（</w:t>
      </w:r>
      <w:r w:rsidRPr="005B492B">
        <w:rPr>
          <w:rFonts w:hint="eastAsia"/>
          <w:vertAlign w:val="superscript"/>
        </w:rPr>
        <w:t>3</w:t>
      </w:r>
      <w:r w:rsidRPr="005B492B">
        <w:rPr>
          <w:vertAlign w:val="superscript"/>
        </w:rPr>
        <w:t>）</w:t>
      </w:r>
      <w:r w:rsidR="008F39D4" w:rsidRPr="005B492B">
        <w:t>無有方便能出布施、禪定果報、</w:t>
      </w:r>
      <w:r w:rsidR="00BC23DC" w:rsidRPr="005B492B">
        <w:t>自在所生。</w:t>
      </w:r>
    </w:p>
    <w:p w:rsidR="00BC23DC" w:rsidRPr="005B492B" w:rsidRDefault="00FA7F55" w:rsidP="006640CB">
      <w:pPr>
        <w:overflowPunct w:val="0"/>
        <w:ind w:leftChars="150" w:left="360"/>
        <w:jc w:val="both"/>
      </w:pPr>
      <w:r w:rsidRPr="005B492B">
        <w:rPr>
          <w:vertAlign w:val="superscript"/>
        </w:rPr>
        <w:t>（</w:t>
      </w:r>
      <w:r w:rsidRPr="005B492B">
        <w:rPr>
          <w:rFonts w:hint="eastAsia"/>
          <w:vertAlign w:val="superscript"/>
        </w:rPr>
        <w:t>4</w:t>
      </w:r>
      <w:r w:rsidRPr="005B492B">
        <w:rPr>
          <w:vertAlign w:val="superscript"/>
        </w:rPr>
        <w:t>）</w:t>
      </w:r>
      <w:r w:rsidR="00BC23DC" w:rsidRPr="005B492B">
        <w:t>親近障閡</w:t>
      </w:r>
      <w:r w:rsidR="00F910CB" w:rsidRPr="005B492B">
        <w:rPr>
          <w:rStyle w:val="a6"/>
        </w:rPr>
        <w:footnoteReference w:id="90"/>
      </w:r>
      <w:r w:rsidR="00BC23DC" w:rsidRPr="005B492B">
        <w:t>大乘知識。</w:t>
      </w:r>
    </w:p>
    <w:p w:rsidR="00BC23DC" w:rsidRPr="005B492B" w:rsidRDefault="00BC23DC" w:rsidP="006640CB">
      <w:pPr>
        <w:overflowPunct w:val="0"/>
        <w:ind w:leftChars="150" w:left="360"/>
        <w:jc w:val="both"/>
      </w:pPr>
      <w:r w:rsidRPr="005B492B">
        <w:t>以是四法則布施損減。</w:t>
      </w:r>
    </w:p>
    <w:p w:rsidR="00BC23DC" w:rsidRPr="005B492B" w:rsidRDefault="00F824D0" w:rsidP="006640CB">
      <w:pPr>
        <w:overflowPunct w:val="0"/>
        <w:spacing w:beforeLines="30" w:before="108"/>
        <w:ind w:leftChars="100" w:left="240"/>
        <w:jc w:val="both"/>
        <w:outlineLvl w:val="2"/>
        <w:rPr>
          <w:b/>
          <w:sz w:val="20"/>
          <w:szCs w:val="20"/>
          <w:bdr w:val="single" w:sz="4" w:space="0" w:color="auto"/>
        </w:rPr>
      </w:pPr>
      <w:r w:rsidRPr="005B492B">
        <w:rPr>
          <w:rFonts w:ascii="新細明體" w:hAnsi="新細明體" w:hint="eastAsia"/>
          <w:b/>
          <w:sz w:val="20"/>
          <w:szCs w:val="20"/>
          <w:bdr w:val="single" w:sz="4" w:space="0" w:color="auto"/>
        </w:rPr>
        <w:t>二</w:t>
      </w:r>
      <w:r w:rsidR="00DE527A" w:rsidRPr="005B492B">
        <w:rPr>
          <w:rFonts w:ascii="新細明體" w:hAnsi="新細明體" w:hint="eastAsia"/>
          <w:b/>
          <w:sz w:val="20"/>
          <w:szCs w:val="20"/>
          <w:bdr w:val="single" w:sz="4" w:space="0" w:color="auto"/>
        </w:rPr>
        <w:t>、</w:t>
      </w:r>
      <w:r w:rsidR="00F4501A" w:rsidRPr="005B492B">
        <w:rPr>
          <w:rFonts w:ascii="新細明體" w:hAnsi="新細明體" w:hint="eastAsia"/>
          <w:b/>
          <w:sz w:val="20"/>
          <w:szCs w:val="20"/>
          <w:bdr w:val="single" w:sz="4" w:space="0" w:color="auto"/>
        </w:rPr>
        <w:t>令</w:t>
      </w:r>
      <w:r w:rsidR="005818FF" w:rsidRPr="005B492B">
        <w:rPr>
          <w:b/>
          <w:sz w:val="20"/>
          <w:szCs w:val="20"/>
          <w:bdr w:val="single" w:sz="4" w:space="0" w:color="auto"/>
        </w:rPr>
        <w:t>布施</w:t>
      </w:r>
      <w:r w:rsidR="005818FF" w:rsidRPr="005B492B">
        <w:rPr>
          <w:rFonts w:hint="eastAsia"/>
          <w:b/>
          <w:sz w:val="20"/>
          <w:szCs w:val="20"/>
          <w:bdr w:val="single" w:sz="4" w:space="0" w:color="auto"/>
        </w:rPr>
        <w:t>增益</w:t>
      </w:r>
      <w:r w:rsidR="00F4501A" w:rsidRPr="005B492B">
        <w:rPr>
          <w:rFonts w:hint="eastAsia"/>
          <w:b/>
          <w:sz w:val="20"/>
          <w:szCs w:val="20"/>
          <w:bdr w:val="single" w:sz="4" w:space="0" w:color="auto"/>
        </w:rPr>
        <w:t>之因緣</w:t>
      </w:r>
    </w:p>
    <w:p w:rsidR="003F69DD" w:rsidRPr="005B492B" w:rsidRDefault="00DE527A" w:rsidP="006640CB">
      <w:pPr>
        <w:overflowPunct w:val="0"/>
        <w:ind w:leftChars="150" w:left="360"/>
        <w:jc w:val="both"/>
        <w:outlineLvl w:val="3"/>
        <w:rPr>
          <w:rFonts w:ascii="新細明體" w:hAnsi="新細明體"/>
          <w:b/>
          <w:sz w:val="20"/>
          <w:szCs w:val="20"/>
          <w:bdr w:val="single" w:sz="4" w:space="0" w:color="auto"/>
        </w:rPr>
      </w:pPr>
      <w:r w:rsidRPr="005B492B">
        <w:rPr>
          <w:rFonts w:ascii="新細明體" w:hAnsi="新細明體" w:hint="eastAsia"/>
          <w:b/>
          <w:sz w:val="20"/>
          <w:szCs w:val="20"/>
          <w:bdr w:val="single" w:sz="4" w:space="0" w:color="auto"/>
        </w:rPr>
        <w:t>（一）</w:t>
      </w:r>
      <w:r w:rsidR="003F69DD" w:rsidRPr="005B492B">
        <w:rPr>
          <w:rFonts w:ascii="新細明體" w:hAnsi="新細明體" w:hint="eastAsia"/>
          <w:b/>
          <w:sz w:val="20"/>
          <w:szCs w:val="20"/>
          <w:bdr w:val="single" w:sz="4" w:space="0" w:color="auto"/>
        </w:rPr>
        <w:t>舉偈</w:t>
      </w:r>
      <w:r w:rsidR="00F4501A" w:rsidRPr="005B492B">
        <w:rPr>
          <w:rFonts w:ascii="新細明體" w:hAnsi="新細明體" w:hint="eastAsia"/>
          <w:b/>
          <w:sz w:val="20"/>
          <w:szCs w:val="20"/>
          <w:bdr w:val="single" w:sz="4" w:space="0" w:color="auto"/>
        </w:rPr>
        <w:t>總</w:t>
      </w:r>
      <w:r w:rsidR="003F69DD" w:rsidRPr="005B492B">
        <w:rPr>
          <w:rFonts w:ascii="新細明體" w:hAnsi="新細明體" w:hint="eastAsia"/>
          <w:b/>
          <w:sz w:val="20"/>
          <w:szCs w:val="20"/>
          <w:bdr w:val="single" w:sz="4" w:space="0" w:color="auto"/>
        </w:rPr>
        <w:t>說</w:t>
      </w:r>
    </w:p>
    <w:p w:rsidR="00BC23DC" w:rsidRPr="005B492B" w:rsidRDefault="00BC23DC" w:rsidP="006640CB">
      <w:pPr>
        <w:overflowPunct w:val="0"/>
        <w:ind w:leftChars="150" w:left="360"/>
        <w:jc w:val="both"/>
        <w:rPr>
          <w:rFonts w:ascii="新細明體" w:hAnsi="新細明體"/>
          <w:b/>
        </w:rPr>
      </w:pPr>
      <w:r w:rsidRPr="005B492B">
        <w:rPr>
          <w:rFonts w:ascii="標楷體" w:eastAsia="標楷體" w:hAnsi="標楷體" w:hint="eastAsia"/>
          <w:b/>
        </w:rPr>
        <w:t>離四施得增，又應三心施，菩薩順佛語，亦不求果報。</w:t>
      </w:r>
    </w:p>
    <w:p w:rsidR="00015637" w:rsidRPr="005B492B" w:rsidRDefault="00DE527A" w:rsidP="006640CB">
      <w:pPr>
        <w:overflowPunct w:val="0"/>
        <w:spacing w:beforeLines="30" w:before="108"/>
        <w:ind w:leftChars="150" w:left="360"/>
        <w:jc w:val="both"/>
        <w:outlineLvl w:val="3"/>
        <w:rPr>
          <w:rFonts w:ascii="新細明體" w:hAnsi="新細明體"/>
          <w:b/>
          <w:sz w:val="20"/>
          <w:szCs w:val="20"/>
          <w:bdr w:val="single" w:sz="4" w:space="0" w:color="auto"/>
        </w:rPr>
      </w:pPr>
      <w:r w:rsidRPr="005B492B">
        <w:rPr>
          <w:rFonts w:ascii="新細明體" w:hAnsi="新細明體" w:hint="eastAsia"/>
          <w:b/>
          <w:sz w:val="20"/>
          <w:szCs w:val="20"/>
          <w:bdr w:val="single" w:sz="4" w:space="0" w:color="auto"/>
        </w:rPr>
        <w:t>（二）</w:t>
      </w:r>
      <w:r w:rsidR="00015637" w:rsidRPr="005B492B">
        <w:rPr>
          <w:rFonts w:ascii="新細明體" w:hAnsi="新細明體" w:hint="eastAsia"/>
          <w:b/>
          <w:sz w:val="20"/>
          <w:szCs w:val="20"/>
          <w:bdr w:val="single" w:sz="4" w:space="0" w:color="auto"/>
        </w:rPr>
        <w:t>別釋</w:t>
      </w:r>
    </w:p>
    <w:p w:rsidR="00D45EA1" w:rsidRPr="005B492B" w:rsidRDefault="00015637" w:rsidP="006640CB">
      <w:pPr>
        <w:overflowPunct w:val="0"/>
        <w:ind w:leftChars="200" w:left="480"/>
        <w:jc w:val="both"/>
        <w:outlineLvl w:val="4"/>
      </w:pPr>
      <w:r w:rsidRPr="005B492B">
        <w:rPr>
          <w:b/>
          <w:sz w:val="20"/>
          <w:szCs w:val="20"/>
          <w:bdr w:val="single" w:sz="4" w:space="0" w:color="auto"/>
        </w:rPr>
        <w:t>1</w:t>
      </w:r>
      <w:r w:rsidRPr="005B492B">
        <w:rPr>
          <w:b/>
          <w:sz w:val="20"/>
          <w:szCs w:val="20"/>
          <w:bdr w:val="single" w:sz="4" w:space="0" w:color="auto"/>
        </w:rPr>
        <w:t>、</w:t>
      </w:r>
      <w:r w:rsidR="00D45EA1" w:rsidRPr="005B492B">
        <w:rPr>
          <w:rFonts w:hint="eastAsia"/>
          <w:b/>
          <w:sz w:val="20"/>
          <w:szCs w:val="20"/>
          <w:bdr w:val="single" w:sz="4" w:space="0" w:color="auto"/>
        </w:rPr>
        <w:t>離</w:t>
      </w:r>
      <w:r w:rsidR="00227255" w:rsidRPr="005B492B">
        <w:rPr>
          <w:rFonts w:ascii="新細明體" w:hAnsi="新細明體" w:hint="eastAsia"/>
          <w:b/>
          <w:sz w:val="20"/>
          <w:szCs w:val="20"/>
          <w:bdr w:val="single" w:sz="4" w:space="0" w:color="auto"/>
        </w:rPr>
        <w:t>「</w:t>
      </w:r>
      <w:r w:rsidR="00D45EA1" w:rsidRPr="005B492B">
        <w:rPr>
          <w:rFonts w:hint="eastAsia"/>
          <w:b/>
          <w:sz w:val="20"/>
          <w:szCs w:val="20"/>
          <w:bdr w:val="single" w:sz="4" w:space="0" w:color="auto"/>
        </w:rPr>
        <w:t>損減四施</w:t>
      </w:r>
      <w:r w:rsidR="00227255" w:rsidRPr="005B492B">
        <w:rPr>
          <w:rFonts w:ascii="新細明體" w:hAnsi="新細明體" w:hint="eastAsia"/>
          <w:b/>
          <w:sz w:val="20"/>
          <w:szCs w:val="20"/>
          <w:bdr w:val="single" w:sz="4" w:space="0" w:color="auto"/>
        </w:rPr>
        <w:t>」</w:t>
      </w:r>
      <w:r w:rsidR="00D45EA1" w:rsidRPr="005B492B">
        <w:rPr>
          <w:rFonts w:hint="eastAsia"/>
          <w:b/>
          <w:sz w:val="20"/>
          <w:szCs w:val="20"/>
          <w:bdr w:val="single" w:sz="4" w:space="0" w:color="auto"/>
        </w:rPr>
        <w:t>而得增益</w:t>
      </w:r>
    </w:p>
    <w:p w:rsidR="00BC23DC" w:rsidRPr="005B492B" w:rsidRDefault="00F910CB" w:rsidP="006640CB">
      <w:pPr>
        <w:overflowPunct w:val="0"/>
        <w:ind w:leftChars="200" w:left="480"/>
        <w:jc w:val="both"/>
      </w:pPr>
      <w:r w:rsidRPr="005B492B">
        <w:rPr>
          <w:rFonts w:hint="eastAsia"/>
        </w:rPr>
        <w:t>離此四法，布施</w:t>
      </w:r>
      <w:r w:rsidR="00BC23DC" w:rsidRPr="005B492B">
        <w:t>則得增益。</w:t>
      </w:r>
    </w:p>
    <w:p w:rsidR="00BC23DC" w:rsidRPr="005B492B" w:rsidRDefault="000D1EC7" w:rsidP="006640CB">
      <w:pPr>
        <w:overflowPunct w:val="0"/>
        <w:ind w:leftChars="200" w:left="480"/>
        <w:jc w:val="both"/>
      </w:pPr>
      <w:r w:rsidRPr="005B492B">
        <w:rPr>
          <w:vertAlign w:val="superscript"/>
        </w:rPr>
        <w:t>（</w:t>
      </w:r>
      <w:r w:rsidRPr="005B492B">
        <w:rPr>
          <w:vertAlign w:val="superscript"/>
        </w:rPr>
        <w:t>1</w:t>
      </w:r>
      <w:r w:rsidRPr="005B492B">
        <w:rPr>
          <w:vertAlign w:val="superscript"/>
        </w:rPr>
        <w:t>）</w:t>
      </w:r>
      <w:r w:rsidR="00BC23DC" w:rsidRPr="005B492B">
        <w:t>迴向阿耨多羅三藐三菩提。</w:t>
      </w:r>
    </w:p>
    <w:p w:rsidR="00BC23DC" w:rsidRPr="005B492B" w:rsidRDefault="000D1EC7" w:rsidP="006640CB">
      <w:pPr>
        <w:overflowPunct w:val="0"/>
        <w:ind w:leftChars="200" w:left="480"/>
        <w:jc w:val="both"/>
      </w:pPr>
      <w:r w:rsidRPr="005B492B">
        <w:rPr>
          <w:vertAlign w:val="superscript"/>
        </w:rPr>
        <w:t>（</w:t>
      </w:r>
      <w:r w:rsidRPr="005B492B">
        <w:rPr>
          <w:rFonts w:hint="eastAsia"/>
          <w:vertAlign w:val="superscript"/>
        </w:rPr>
        <w:t>2</w:t>
      </w:r>
      <w:r w:rsidRPr="005B492B">
        <w:rPr>
          <w:vertAlign w:val="superscript"/>
        </w:rPr>
        <w:t>）</w:t>
      </w:r>
      <w:r w:rsidR="00BC23DC" w:rsidRPr="005B492B">
        <w:t>有方便迴向。</w:t>
      </w:r>
    </w:p>
    <w:p w:rsidR="00BC23DC" w:rsidRPr="005B492B" w:rsidRDefault="000D1EC7" w:rsidP="006640CB">
      <w:pPr>
        <w:overflowPunct w:val="0"/>
        <w:ind w:leftChars="200" w:left="480"/>
        <w:jc w:val="both"/>
      </w:pPr>
      <w:r w:rsidRPr="005B492B">
        <w:rPr>
          <w:vertAlign w:val="superscript"/>
        </w:rPr>
        <w:t>（</w:t>
      </w:r>
      <w:r w:rsidRPr="005B492B">
        <w:rPr>
          <w:rFonts w:hint="eastAsia"/>
          <w:vertAlign w:val="superscript"/>
        </w:rPr>
        <w:t>3</w:t>
      </w:r>
      <w:r w:rsidRPr="005B492B">
        <w:rPr>
          <w:vertAlign w:val="superscript"/>
        </w:rPr>
        <w:t>）</w:t>
      </w:r>
      <w:r w:rsidR="00BC23DC" w:rsidRPr="005B492B">
        <w:t>求法王處。</w:t>
      </w:r>
    </w:p>
    <w:p w:rsidR="00BC23DC" w:rsidRPr="005B492B" w:rsidRDefault="000D1EC7" w:rsidP="006640CB">
      <w:pPr>
        <w:overflowPunct w:val="0"/>
        <w:ind w:leftChars="200" w:left="480"/>
        <w:jc w:val="both"/>
      </w:pPr>
      <w:r w:rsidRPr="005B492B">
        <w:rPr>
          <w:vertAlign w:val="superscript"/>
        </w:rPr>
        <w:t>（</w:t>
      </w:r>
      <w:r w:rsidRPr="005B492B">
        <w:rPr>
          <w:rFonts w:hint="eastAsia"/>
          <w:vertAlign w:val="superscript"/>
        </w:rPr>
        <w:t>4</w:t>
      </w:r>
      <w:r w:rsidRPr="005B492B">
        <w:rPr>
          <w:vertAlign w:val="superscript"/>
        </w:rPr>
        <w:t>）</w:t>
      </w:r>
      <w:r w:rsidR="00BC23DC" w:rsidRPr="005B492B">
        <w:t>親近善知識。</w:t>
      </w:r>
    </w:p>
    <w:p w:rsidR="00BC23DC" w:rsidRPr="005B492B" w:rsidRDefault="00015637" w:rsidP="00B83393">
      <w:pPr>
        <w:overflowPunct w:val="0"/>
        <w:spacing w:beforeLines="30" w:before="108" w:line="348" w:lineRule="exact"/>
        <w:ind w:leftChars="200" w:left="480"/>
        <w:jc w:val="both"/>
        <w:outlineLvl w:val="4"/>
        <w:rPr>
          <w:b/>
          <w:sz w:val="20"/>
          <w:szCs w:val="20"/>
          <w:bdr w:val="single" w:sz="4" w:space="0" w:color="auto"/>
        </w:rPr>
      </w:pPr>
      <w:r w:rsidRPr="005B492B">
        <w:rPr>
          <w:b/>
          <w:sz w:val="20"/>
          <w:szCs w:val="20"/>
          <w:bdr w:val="single" w:sz="4" w:space="0" w:color="auto"/>
        </w:rPr>
        <w:lastRenderedPageBreak/>
        <w:t>2</w:t>
      </w:r>
      <w:r w:rsidRPr="005B492B">
        <w:rPr>
          <w:b/>
          <w:sz w:val="20"/>
          <w:szCs w:val="20"/>
          <w:bdr w:val="single" w:sz="4" w:space="0" w:color="auto"/>
        </w:rPr>
        <w:t>、</w:t>
      </w:r>
      <w:r w:rsidR="00F4501A" w:rsidRPr="005B492B">
        <w:rPr>
          <w:b/>
          <w:sz w:val="20"/>
          <w:szCs w:val="20"/>
          <w:bdr w:val="single" w:sz="4" w:space="0" w:color="auto"/>
        </w:rPr>
        <w:t>釋「</w:t>
      </w:r>
      <w:r w:rsidR="00F4501A" w:rsidRPr="005B492B">
        <w:rPr>
          <w:rFonts w:hint="eastAsia"/>
          <w:b/>
          <w:sz w:val="20"/>
          <w:szCs w:val="20"/>
          <w:bdr w:val="single" w:sz="4" w:space="0" w:color="auto"/>
        </w:rPr>
        <w:t>又</w:t>
      </w:r>
      <w:r w:rsidR="00BC23DC" w:rsidRPr="005B492B">
        <w:rPr>
          <w:b/>
          <w:sz w:val="20"/>
          <w:szCs w:val="20"/>
          <w:bdr w:val="single" w:sz="4" w:space="0" w:color="auto"/>
        </w:rPr>
        <w:t>應三心施」</w:t>
      </w:r>
    </w:p>
    <w:p w:rsidR="00BC23DC" w:rsidRPr="005B492B" w:rsidRDefault="00BC23DC" w:rsidP="00B83393">
      <w:pPr>
        <w:overflowPunct w:val="0"/>
        <w:spacing w:line="348" w:lineRule="exact"/>
        <w:ind w:leftChars="200" w:left="480"/>
        <w:jc w:val="both"/>
      </w:pPr>
      <w:r w:rsidRPr="005B492B">
        <w:t>又應以三法心而行布施：</w:t>
      </w:r>
    </w:p>
    <w:p w:rsidR="00BC23DC" w:rsidRPr="005B492B" w:rsidRDefault="00BC23DC" w:rsidP="009314CD">
      <w:pPr>
        <w:overflowPunct w:val="0"/>
        <w:spacing w:line="344" w:lineRule="exact"/>
        <w:ind w:leftChars="200" w:left="480"/>
        <w:jc w:val="both"/>
      </w:pPr>
      <w:r w:rsidRPr="005B492B">
        <w:t>一者、</w:t>
      </w:r>
      <w:r w:rsidRPr="005B492B">
        <w:rPr>
          <w:b/>
        </w:rPr>
        <w:t>憐愍一切眾生</w:t>
      </w:r>
      <w:r w:rsidRPr="005B492B">
        <w:t>故，以菩提心行施。</w:t>
      </w:r>
    </w:p>
    <w:p w:rsidR="00BC23DC" w:rsidRPr="005B492B" w:rsidRDefault="00BC23DC" w:rsidP="009314CD">
      <w:pPr>
        <w:overflowPunct w:val="0"/>
        <w:spacing w:line="344" w:lineRule="exact"/>
        <w:ind w:leftChars="200" w:left="480"/>
        <w:jc w:val="both"/>
      </w:pPr>
      <w:r w:rsidRPr="005B492B">
        <w:t>二者、</w:t>
      </w:r>
      <w:r w:rsidRPr="005B492B">
        <w:rPr>
          <w:b/>
        </w:rPr>
        <w:t>不遠佛法</w:t>
      </w:r>
      <w:r w:rsidRPr="005B492B">
        <w:t>而行布施。</w:t>
      </w:r>
    </w:p>
    <w:p w:rsidR="00BC23DC" w:rsidRPr="005B492B" w:rsidRDefault="00BC23DC" w:rsidP="009314CD">
      <w:pPr>
        <w:overflowPunct w:val="0"/>
        <w:spacing w:line="344" w:lineRule="exact"/>
        <w:ind w:leftChars="200" w:left="480"/>
        <w:jc w:val="both"/>
      </w:pPr>
      <w:r w:rsidRPr="005B492B">
        <w:t>三者、</w:t>
      </w:r>
      <w:r w:rsidRPr="005B492B">
        <w:rPr>
          <w:b/>
        </w:rPr>
        <w:t>不求果報</w:t>
      </w:r>
      <w:r w:rsidRPr="005B492B">
        <w:t>而行布施。</w:t>
      </w:r>
    </w:p>
    <w:p w:rsidR="00666C55" w:rsidRPr="005B492B" w:rsidRDefault="00F4501A" w:rsidP="009314CD">
      <w:pPr>
        <w:overflowPunct w:val="0"/>
        <w:spacing w:beforeLines="30" w:before="108" w:line="344" w:lineRule="exact"/>
        <w:ind w:leftChars="50" w:left="120"/>
        <w:jc w:val="both"/>
        <w:outlineLvl w:val="1"/>
        <w:rPr>
          <w:b/>
          <w:sz w:val="20"/>
          <w:szCs w:val="20"/>
          <w:bdr w:val="single" w:sz="4" w:space="0" w:color="auto"/>
        </w:rPr>
      </w:pPr>
      <w:r w:rsidRPr="005B492B">
        <w:rPr>
          <w:rFonts w:ascii="新細明體" w:hAnsi="新細明體" w:hint="eastAsia"/>
          <w:b/>
          <w:sz w:val="20"/>
          <w:szCs w:val="20"/>
          <w:bdr w:val="single" w:sz="4" w:space="0" w:color="auto"/>
        </w:rPr>
        <w:t>（捌</w:t>
      </w:r>
      <w:r w:rsidR="00821C49" w:rsidRPr="005B492B">
        <w:rPr>
          <w:rFonts w:ascii="新細明體" w:hAnsi="新細明體" w:hint="eastAsia"/>
          <w:b/>
          <w:sz w:val="20"/>
          <w:szCs w:val="20"/>
          <w:bdr w:val="single" w:sz="4" w:space="0" w:color="auto"/>
        </w:rPr>
        <w:t>）</w:t>
      </w:r>
      <w:r w:rsidR="006D1589" w:rsidRPr="005B492B">
        <w:rPr>
          <w:rFonts w:hint="eastAsia"/>
          <w:b/>
          <w:sz w:val="20"/>
          <w:szCs w:val="20"/>
          <w:bdr w:val="single" w:sz="4" w:space="0" w:color="auto"/>
        </w:rPr>
        <w:t>菩薩</w:t>
      </w:r>
      <w:r w:rsidR="00666C55" w:rsidRPr="005B492B">
        <w:rPr>
          <w:b/>
          <w:sz w:val="20"/>
          <w:szCs w:val="20"/>
          <w:bdr w:val="single" w:sz="4" w:space="0" w:color="auto"/>
        </w:rPr>
        <w:t>為得三法</w:t>
      </w:r>
      <w:r w:rsidRPr="005B492B">
        <w:rPr>
          <w:rFonts w:hint="eastAsia"/>
          <w:b/>
          <w:sz w:val="20"/>
          <w:szCs w:val="20"/>
          <w:bdr w:val="single" w:sz="4" w:space="0" w:color="auto"/>
        </w:rPr>
        <w:t>、</w:t>
      </w:r>
      <w:r w:rsidR="00666C55" w:rsidRPr="005B492B">
        <w:rPr>
          <w:b/>
          <w:sz w:val="20"/>
          <w:szCs w:val="20"/>
          <w:bdr w:val="single" w:sz="4" w:space="0" w:color="auto"/>
        </w:rPr>
        <w:t>欲求二法而行布施</w:t>
      </w:r>
    </w:p>
    <w:p w:rsidR="00F4501A" w:rsidRPr="005B492B" w:rsidRDefault="00F4501A" w:rsidP="009314CD">
      <w:pPr>
        <w:overflowPunct w:val="0"/>
        <w:spacing w:line="344" w:lineRule="exact"/>
        <w:ind w:leftChars="100" w:left="240"/>
        <w:jc w:val="both"/>
        <w:outlineLvl w:val="2"/>
        <w:rPr>
          <w:b/>
          <w:sz w:val="20"/>
          <w:szCs w:val="20"/>
          <w:bdr w:val="single" w:sz="4" w:space="0" w:color="auto"/>
        </w:rPr>
      </w:pPr>
      <w:r w:rsidRPr="005B492B">
        <w:rPr>
          <w:rFonts w:ascii="新細明體" w:hAnsi="新細明體" w:hint="eastAsia"/>
          <w:b/>
          <w:sz w:val="20"/>
          <w:szCs w:val="20"/>
          <w:bdr w:val="single" w:sz="4" w:space="0" w:color="auto"/>
        </w:rPr>
        <w:t>一、舉偈總說</w:t>
      </w:r>
    </w:p>
    <w:p w:rsidR="00BC23DC" w:rsidRPr="005B492B" w:rsidRDefault="00AE7014" w:rsidP="009314CD">
      <w:pPr>
        <w:overflowPunct w:val="0"/>
        <w:spacing w:line="344" w:lineRule="exact"/>
        <w:ind w:leftChars="100" w:left="240"/>
        <w:jc w:val="both"/>
        <w:rPr>
          <w:rFonts w:ascii="標楷體" w:eastAsia="標楷體" w:hAnsi="標楷體"/>
        </w:rPr>
      </w:pPr>
      <w:r w:rsidRPr="005B492B">
        <w:rPr>
          <w:rFonts w:ascii="新細明體" w:hAnsi="新細明體"/>
        </w:rPr>
        <w:t>復次</w:t>
      </w:r>
      <w:r w:rsidRPr="005B492B">
        <w:rPr>
          <w:rFonts w:ascii="標楷體" w:eastAsia="標楷體" w:hAnsi="標楷體"/>
        </w:rPr>
        <w:t>，</w:t>
      </w:r>
      <w:r w:rsidR="00BC23DC" w:rsidRPr="005B492B">
        <w:rPr>
          <w:rFonts w:ascii="標楷體" w:eastAsia="標楷體" w:hAnsi="標楷體"/>
          <w:b/>
        </w:rPr>
        <w:t>為得三法故，而行於布施；為欲求二法，應當行布施。</w:t>
      </w:r>
      <w:r w:rsidR="00BC23DC" w:rsidRPr="005B492B">
        <w:rPr>
          <w:rStyle w:val="a6"/>
          <w:rFonts w:eastAsia="標楷體"/>
        </w:rPr>
        <w:footnoteReference w:id="91"/>
      </w:r>
    </w:p>
    <w:p w:rsidR="00F4501A" w:rsidRPr="005B492B" w:rsidRDefault="00F4501A" w:rsidP="009314CD">
      <w:pPr>
        <w:overflowPunct w:val="0"/>
        <w:spacing w:beforeLines="30" w:before="108" w:line="344" w:lineRule="exact"/>
        <w:ind w:leftChars="100" w:left="240"/>
        <w:jc w:val="both"/>
        <w:outlineLvl w:val="2"/>
        <w:rPr>
          <w:b/>
          <w:sz w:val="20"/>
          <w:szCs w:val="20"/>
          <w:bdr w:val="single" w:sz="4" w:space="0" w:color="auto"/>
        </w:rPr>
      </w:pPr>
      <w:r w:rsidRPr="005B492B">
        <w:rPr>
          <w:rFonts w:hint="eastAsia"/>
          <w:b/>
          <w:sz w:val="20"/>
          <w:szCs w:val="20"/>
          <w:bdr w:val="single" w:sz="4" w:space="0" w:color="auto"/>
        </w:rPr>
        <w:t>二、別釋</w:t>
      </w:r>
    </w:p>
    <w:p w:rsidR="00BC23DC" w:rsidRPr="005B492B" w:rsidRDefault="00F4501A" w:rsidP="009314CD">
      <w:pPr>
        <w:overflowPunct w:val="0"/>
        <w:spacing w:line="344" w:lineRule="exact"/>
        <w:ind w:leftChars="150" w:left="360"/>
        <w:jc w:val="both"/>
        <w:outlineLvl w:val="2"/>
        <w:rPr>
          <w:b/>
        </w:rPr>
      </w:pPr>
      <w:r w:rsidRPr="005B492B">
        <w:rPr>
          <w:rFonts w:hint="eastAsia"/>
          <w:b/>
          <w:sz w:val="20"/>
          <w:szCs w:val="20"/>
          <w:bdr w:val="single" w:sz="4" w:space="0" w:color="auto"/>
        </w:rPr>
        <w:t>（一）</w:t>
      </w:r>
      <w:r w:rsidR="00BC23DC" w:rsidRPr="005B492B">
        <w:rPr>
          <w:b/>
          <w:sz w:val="20"/>
          <w:szCs w:val="20"/>
          <w:bdr w:val="single" w:sz="4" w:space="0" w:color="auto"/>
        </w:rPr>
        <w:t>為得</w:t>
      </w:r>
      <w:r w:rsidR="00F03CEE" w:rsidRPr="005B492B">
        <w:rPr>
          <w:rFonts w:ascii="新細明體" w:hAnsi="新細明體" w:hint="eastAsia"/>
          <w:b/>
          <w:sz w:val="20"/>
          <w:szCs w:val="20"/>
          <w:bdr w:val="single" w:sz="4" w:space="0" w:color="auto"/>
        </w:rPr>
        <w:t>「</w:t>
      </w:r>
      <w:r w:rsidR="00BC23DC" w:rsidRPr="005B492B">
        <w:rPr>
          <w:b/>
          <w:sz w:val="20"/>
          <w:szCs w:val="20"/>
          <w:bdr w:val="single" w:sz="4" w:space="0" w:color="auto"/>
        </w:rPr>
        <w:t>三法</w:t>
      </w:r>
      <w:r w:rsidR="00882877" w:rsidRPr="005B492B">
        <w:rPr>
          <w:rFonts w:ascii="新細明體" w:hAnsi="新細明體" w:hint="eastAsia"/>
          <w:b/>
          <w:sz w:val="20"/>
          <w:szCs w:val="20"/>
          <w:bdr w:val="single" w:sz="4" w:space="0" w:color="auto"/>
        </w:rPr>
        <w:t>」</w:t>
      </w:r>
      <w:r w:rsidR="00F03CEE" w:rsidRPr="005B492B">
        <w:rPr>
          <w:b/>
          <w:sz w:val="20"/>
          <w:szCs w:val="20"/>
          <w:bdr w:val="single" w:sz="4" w:space="0" w:color="auto"/>
        </w:rPr>
        <w:t>而行</w:t>
      </w:r>
      <w:r w:rsidR="00BC23DC" w:rsidRPr="005B492B">
        <w:rPr>
          <w:b/>
          <w:sz w:val="20"/>
          <w:szCs w:val="20"/>
          <w:bdr w:val="single" w:sz="4" w:space="0" w:color="auto"/>
        </w:rPr>
        <w:t>施</w:t>
      </w:r>
    </w:p>
    <w:p w:rsidR="00BC23DC" w:rsidRPr="005B492B" w:rsidRDefault="00BC23DC" w:rsidP="009314CD">
      <w:pPr>
        <w:overflowPunct w:val="0"/>
        <w:spacing w:line="344" w:lineRule="exact"/>
        <w:ind w:leftChars="150" w:left="360"/>
        <w:jc w:val="both"/>
      </w:pPr>
      <w:r w:rsidRPr="005B492B">
        <w:t>菩薩為得三法故行布施：一者、佛法，二者、說法，三者、令諸眾生住無上樂。</w:t>
      </w:r>
    </w:p>
    <w:p w:rsidR="00BC23DC" w:rsidRPr="005B492B" w:rsidRDefault="00B97CF8" w:rsidP="009314CD">
      <w:pPr>
        <w:overflowPunct w:val="0"/>
        <w:spacing w:beforeLines="30" w:before="108" w:line="344" w:lineRule="exact"/>
        <w:ind w:leftChars="150" w:left="360"/>
        <w:jc w:val="both"/>
        <w:outlineLvl w:val="2"/>
        <w:rPr>
          <w:b/>
          <w:sz w:val="20"/>
          <w:szCs w:val="20"/>
        </w:rPr>
      </w:pPr>
      <w:r w:rsidRPr="005B492B">
        <w:rPr>
          <w:b/>
          <w:sz w:val="20"/>
          <w:szCs w:val="20"/>
          <w:bdr w:val="single" w:sz="4" w:space="0" w:color="auto"/>
        </w:rPr>
        <w:t>（</w:t>
      </w:r>
      <w:r w:rsidRPr="005B492B">
        <w:rPr>
          <w:rFonts w:hint="eastAsia"/>
          <w:b/>
          <w:sz w:val="20"/>
          <w:szCs w:val="20"/>
          <w:bdr w:val="single" w:sz="4" w:space="0" w:color="auto"/>
        </w:rPr>
        <w:t>二</w:t>
      </w:r>
      <w:r w:rsidRPr="005B492B">
        <w:rPr>
          <w:b/>
          <w:sz w:val="20"/>
          <w:szCs w:val="20"/>
          <w:bdr w:val="single" w:sz="4" w:space="0" w:color="auto"/>
        </w:rPr>
        <w:t>）</w:t>
      </w:r>
      <w:r w:rsidR="00BC23DC" w:rsidRPr="005B492B">
        <w:rPr>
          <w:b/>
          <w:sz w:val="20"/>
          <w:szCs w:val="20"/>
          <w:bdr w:val="single" w:sz="4" w:space="0" w:color="auto"/>
        </w:rPr>
        <w:t>欲求</w:t>
      </w:r>
      <w:r w:rsidR="00DC77B9" w:rsidRPr="005B492B">
        <w:rPr>
          <w:rFonts w:ascii="新細明體" w:hAnsi="新細明體" w:hint="eastAsia"/>
          <w:b/>
          <w:sz w:val="20"/>
          <w:szCs w:val="20"/>
          <w:bdr w:val="single" w:sz="4" w:space="0" w:color="auto"/>
        </w:rPr>
        <w:t>「</w:t>
      </w:r>
      <w:r w:rsidR="00BC23DC" w:rsidRPr="005B492B">
        <w:rPr>
          <w:b/>
          <w:sz w:val="20"/>
          <w:szCs w:val="20"/>
          <w:bdr w:val="single" w:sz="4" w:space="0" w:color="auto"/>
        </w:rPr>
        <w:t>二法</w:t>
      </w:r>
      <w:r w:rsidR="005353DA" w:rsidRPr="005B492B">
        <w:rPr>
          <w:rFonts w:ascii="新細明體" w:hAnsi="新細明體" w:hint="eastAsia"/>
          <w:b/>
          <w:sz w:val="20"/>
          <w:szCs w:val="20"/>
          <w:bdr w:val="single" w:sz="4" w:space="0" w:color="auto"/>
        </w:rPr>
        <w:t>」</w:t>
      </w:r>
      <w:r w:rsidR="00BC23DC" w:rsidRPr="005B492B">
        <w:rPr>
          <w:b/>
          <w:sz w:val="20"/>
          <w:szCs w:val="20"/>
          <w:bdr w:val="single" w:sz="4" w:space="0" w:color="auto"/>
        </w:rPr>
        <w:t>而行施</w:t>
      </w:r>
    </w:p>
    <w:p w:rsidR="00F4501A" w:rsidRPr="005B492B" w:rsidRDefault="00F4501A" w:rsidP="009314CD">
      <w:pPr>
        <w:overflowPunct w:val="0"/>
        <w:spacing w:line="344" w:lineRule="exact"/>
        <w:ind w:leftChars="200" w:left="480"/>
        <w:jc w:val="both"/>
        <w:outlineLvl w:val="3"/>
        <w:rPr>
          <w:b/>
          <w:sz w:val="20"/>
          <w:szCs w:val="20"/>
          <w:bdr w:val="single" w:sz="4" w:space="0" w:color="auto"/>
        </w:rPr>
      </w:pPr>
      <w:r w:rsidRPr="005B492B">
        <w:rPr>
          <w:rFonts w:hint="eastAsia"/>
          <w:b/>
          <w:sz w:val="20"/>
          <w:szCs w:val="20"/>
          <w:bdr w:val="single" w:sz="4" w:space="0" w:color="auto"/>
        </w:rPr>
        <w:t>1</w:t>
      </w:r>
      <w:r w:rsidRPr="005B492B">
        <w:rPr>
          <w:rFonts w:hint="eastAsia"/>
          <w:b/>
          <w:sz w:val="20"/>
          <w:szCs w:val="20"/>
          <w:bdr w:val="single" w:sz="4" w:space="0" w:color="auto"/>
        </w:rPr>
        <w:t>、欲求大富、</w:t>
      </w:r>
      <w:r w:rsidRPr="005B492B">
        <w:rPr>
          <w:b/>
          <w:sz w:val="20"/>
          <w:szCs w:val="20"/>
          <w:bdr w:val="single" w:sz="4" w:space="0" w:color="auto"/>
        </w:rPr>
        <w:t>具足檀波羅蜜</w:t>
      </w:r>
    </w:p>
    <w:p w:rsidR="00D035C8" w:rsidRPr="005B492B" w:rsidRDefault="00D035C8" w:rsidP="009314CD">
      <w:pPr>
        <w:overflowPunct w:val="0"/>
        <w:spacing w:line="344" w:lineRule="exact"/>
        <w:ind w:leftChars="250" w:left="600"/>
        <w:jc w:val="both"/>
        <w:rPr>
          <w:b/>
          <w:sz w:val="20"/>
          <w:szCs w:val="20"/>
          <w:bdr w:val="single" w:sz="4" w:space="0" w:color="auto"/>
        </w:rPr>
      </w:pPr>
      <w:r w:rsidRPr="005B492B">
        <w:rPr>
          <w:rFonts w:hint="eastAsia"/>
          <w:b/>
          <w:sz w:val="20"/>
          <w:szCs w:val="20"/>
          <w:bdr w:val="single" w:sz="4" w:space="0" w:color="auto"/>
        </w:rPr>
        <w:t>（</w:t>
      </w:r>
      <w:r w:rsidRPr="005B492B">
        <w:rPr>
          <w:rFonts w:hint="eastAsia"/>
          <w:b/>
          <w:sz w:val="20"/>
          <w:szCs w:val="20"/>
          <w:bdr w:val="single" w:sz="4" w:space="0" w:color="auto"/>
        </w:rPr>
        <w:t>1</w:t>
      </w:r>
      <w:r w:rsidRPr="005B492B">
        <w:rPr>
          <w:rFonts w:hint="eastAsia"/>
          <w:b/>
          <w:sz w:val="20"/>
          <w:szCs w:val="20"/>
          <w:bdr w:val="single" w:sz="4" w:space="0" w:color="auto"/>
        </w:rPr>
        <w:t>）標舉二法</w:t>
      </w:r>
    </w:p>
    <w:p w:rsidR="00D035C8" w:rsidRPr="005B492B" w:rsidRDefault="00BC23DC" w:rsidP="009314CD">
      <w:pPr>
        <w:overflowPunct w:val="0"/>
        <w:spacing w:line="344" w:lineRule="exact"/>
        <w:ind w:leftChars="250" w:left="600"/>
        <w:jc w:val="both"/>
      </w:pPr>
      <w:r w:rsidRPr="005B492B">
        <w:t>又欲求二法行布施者：一者、</w:t>
      </w:r>
      <w:r w:rsidRPr="005B492B">
        <w:rPr>
          <w:b/>
        </w:rPr>
        <w:t>大富</w:t>
      </w:r>
      <w:r w:rsidRPr="005B492B">
        <w:t>，二者、</w:t>
      </w:r>
      <w:r w:rsidRPr="005B492B">
        <w:rPr>
          <w:b/>
        </w:rPr>
        <w:t>具足檀波羅蜜</w:t>
      </w:r>
      <w:r w:rsidRPr="005B492B">
        <w:t>。</w:t>
      </w:r>
    </w:p>
    <w:p w:rsidR="00D035C8" w:rsidRPr="005B492B" w:rsidRDefault="00D035C8" w:rsidP="009314CD">
      <w:pPr>
        <w:overflowPunct w:val="0"/>
        <w:spacing w:beforeLines="30" w:before="108" w:line="344" w:lineRule="exact"/>
        <w:ind w:leftChars="250" w:left="600"/>
        <w:jc w:val="both"/>
        <w:rPr>
          <w:b/>
          <w:sz w:val="20"/>
          <w:szCs w:val="20"/>
          <w:bdr w:val="single" w:sz="4" w:space="0" w:color="auto"/>
        </w:rPr>
      </w:pPr>
      <w:r w:rsidRPr="005B492B">
        <w:rPr>
          <w:rFonts w:hint="eastAsia"/>
          <w:b/>
          <w:sz w:val="20"/>
          <w:szCs w:val="20"/>
          <w:bdr w:val="single" w:sz="4" w:space="0" w:color="auto"/>
        </w:rPr>
        <w:t>（</w:t>
      </w:r>
      <w:r w:rsidRPr="005B492B">
        <w:rPr>
          <w:rFonts w:hint="eastAsia"/>
          <w:b/>
          <w:sz w:val="20"/>
          <w:szCs w:val="20"/>
          <w:bdr w:val="single" w:sz="4" w:space="0" w:color="auto"/>
        </w:rPr>
        <w:t>2</w:t>
      </w:r>
      <w:r w:rsidRPr="005B492B">
        <w:rPr>
          <w:rFonts w:hint="eastAsia"/>
          <w:b/>
          <w:sz w:val="20"/>
          <w:szCs w:val="20"/>
          <w:bdr w:val="single" w:sz="4" w:space="0" w:color="auto"/>
        </w:rPr>
        <w:t>）明求大富之理由：菩薩需先有</w:t>
      </w:r>
      <w:r w:rsidRPr="005B492B">
        <w:rPr>
          <w:rFonts w:ascii="新細明體" w:hAnsi="新細明體" w:hint="eastAsia"/>
          <w:b/>
          <w:sz w:val="20"/>
          <w:szCs w:val="20"/>
          <w:bdr w:val="single" w:sz="4" w:space="0" w:color="auto"/>
        </w:rPr>
        <w:t>「</w:t>
      </w:r>
      <w:r w:rsidRPr="005B492B">
        <w:rPr>
          <w:rFonts w:hint="eastAsia"/>
          <w:b/>
          <w:sz w:val="20"/>
          <w:szCs w:val="20"/>
          <w:bdr w:val="single" w:sz="4" w:space="0" w:color="auto"/>
        </w:rPr>
        <w:t>資糧</w:t>
      </w:r>
      <w:r w:rsidRPr="005B492B">
        <w:rPr>
          <w:rFonts w:ascii="新細明體" w:hAnsi="新細明體" w:hint="eastAsia"/>
          <w:b/>
          <w:sz w:val="20"/>
          <w:szCs w:val="20"/>
          <w:bdr w:val="single" w:sz="4" w:space="0" w:color="auto"/>
        </w:rPr>
        <w:t>」才能</w:t>
      </w:r>
      <w:r w:rsidRPr="005B492B">
        <w:rPr>
          <w:b/>
          <w:sz w:val="20"/>
          <w:szCs w:val="20"/>
          <w:bdr w:val="single" w:sz="4" w:space="0" w:color="auto"/>
        </w:rPr>
        <w:t>利益眾生</w:t>
      </w:r>
    </w:p>
    <w:p w:rsidR="005842AA" w:rsidRPr="005B492B" w:rsidRDefault="00BC23DC" w:rsidP="009314CD">
      <w:pPr>
        <w:overflowPunct w:val="0"/>
        <w:spacing w:line="344" w:lineRule="exact"/>
        <w:ind w:leftChars="250" w:left="600"/>
        <w:jc w:val="both"/>
      </w:pPr>
      <w:r w:rsidRPr="005B492B">
        <w:t>何以故？</w:t>
      </w:r>
    </w:p>
    <w:p w:rsidR="00BC23DC" w:rsidRPr="005B492B" w:rsidRDefault="00737BFA" w:rsidP="009314CD">
      <w:pPr>
        <w:overflowPunct w:val="0"/>
        <w:adjustRightInd w:val="0"/>
        <w:spacing w:line="344" w:lineRule="exact"/>
        <w:ind w:leftChars="250" w:left="924" w:hangingChars="135" w:hanging="324"/>
        <w:jc w:val="both"/>
      </w:pPr>
      <w:r w:rsidRPr="005B492B">
        <w:rPr>
          <w:vertAlign w:val="superscript"/>
        </w:rPr>
        <w:t>（</w:t>
      </w:r>
      <w:r w:rsidRPr="005B492B">
        <w:rPr>
          <w:vertAlign w:val="superscript"/>
        </w:rPr>
        <w:t>1</w:t>
      </w:r>
      <w:r w:rsidRPr="005B492B">
        <w:rPr>
          <w:vertAlign w:val="superscript"/>
        </w:rPr>
        <w:t>）</w:t>
      </w:r>
      <w:r w:rsidR="00D035C8" w:rsidRPr="005B492B">
        <w:t>若菩薩大富，</w:t>
      </w:r>
      <w:r w:rsidR="005842AA" w:rsidRPr="005B492B">
        <w:t>則離貧苦</w:t>
      </w:r>
      <w:r w:rsidR="00CB122F" w:rsidRPr="005B492B">
        <w:t>，</w:t>
      </w:r>
      <w:r w:rsidR="005842AA" w:rsidRPr="005B492B">
        <w:t>不取他財</w:t>
      </w:r>
      <w:r w:rsidR="00CB122F" w:rsidRPr="005B492B">
        <w:t>、</w:t>
      </w:r>
      <w:r w:rsidR="00BC23DC" w:rsidRPr="005B492B">
        <w:t>不求息利</w:t>
      </w:r>
      <w:r w:rsidR="00BC23DC" w:rsidRPr="005B492B">
        <w:rPr>
          <w:rStyle w:val="a6"/>
        </w:rPr>
        <w:footnoteReference w:id="92"/>
      </w:r>
      <w:r w:rsidR="005842AA" w:rsidRPr="005B492B">
        <w:rPr>
          <w:rFonts w:hint="eastAsia"/>
        </w:rPr>
        <w:t>，</w:t>
      </w:r>
      <w:r w:rsidR="005842AA" w:rsidRPr="005B492B">
        <w:t>無有債主</w:t>
      </w:r>
      <w:r w:rsidR="00F910CB" w:rsidRPr="005B492B">
        <w:t>，</w:t>
      </w:r>
      <w:r w:rsidR="005842AA" w:rsidRPr="005B492B">
        <w:t>不憂償債</w:t>
      </w:r>
      <w:r w:rsidR="005842AA" w:rsidRPr="005B492B">
        <w:rPr>
          <w:rFonts w:hint="eastAsia"/>
        </w:rPr>
        <w:t>，</w:t>
      </w:r>
      <w:r w:rsidR="005842AA" w:rsidRPr="005B492B">
        <w:t>多財富足能自衣食</w:t>
      </w:r>
      <w:r w:rsidR="005842AA" w:rsidRPr="005B492B">
        <w:rPr>
          <w:rFonts w:hint="eastAsia"/>
        </w:rPr>
        <w:t>。</w:t>
      </w:r>
    </w:p>
    <w:p w:rsidR="005842AA" w:rsidRPr="005B492B" w:rsidRDefault="00737BFA" w:rsidP="009314CD">
      <w:pPr>
        <w:overflowPunct w:val="0"/>
        <w:adjustRightInd w:val="0"/>
        <w:spacing w:beforeLines="30" w:before="108" w:line="344" w:lineRule="exact"/>
        <w:ind w:leftChars="250" w:left="924" w:hangingChars="135" w:hanging="324"/>
        <w:jc w:val="both"/>
      </w:pPr>
      <w:r w:rsidRPr="005B492B">
        <w:rPr>
          <w:vertAlign w:val="superscript"/>
        </w:rPr>
        <w:t>（</w:t>
      </w:r>
      <w:r w:rsidRPr="005B492B">
        <w:rPr>
          <w:rFonts w:hint="eastAsia"/>
          <w:vertAlign w:val="superscript"/>
        </w:rPr>
        <w:t>2</w:t>
      </w:r>
      <w:r w:rsidRPr="005B492B">
        <w:rPr>
          <w:vertAlign w:val="superscript"/>
        </w:rPr>
        <w:t>）</w:t>
      </w:r>
      <w:r w:rsidR="005842AA" w:rsidRPr="005B492B">
        <w:t>有能惠施利益親族及善知識</w:t>
      </w:r>
      <w:r w:rsidR="005842AA" w:rsidRPr="005B492B">
        <w:rPr>
          <w:rFonts w:hint="eastAsia"/>
        </w:rPr>
        <w:t>，</w:t>
      </w:r>
      <w:r w:rsidR="00BC23DC" w:rsidRPr="005B492B">
        <w:t>眷屬安樂</w:t>
      </w:r>
      <w:r w:rsidR="00F910CB" w:rsidRPr="005B492B">
        <w:t>，</w:t>
      </w:r>
      <w:r w:rsidR="00BC23DC" w:rsidRPr="005B492B">
        <w:t>其家豐饒，常如節會</w:t>
      </w:r>
      <w:r w:rsidR="00BC23DC" w:rsidRPr="005B492B">
        <w:rPr>
          <w:rStyle w:val="a6"/>
        </w:rPr>
        <w:footnoteReference w:id="93"/>
      </w:r>
      <w:r w:rsidR="00F910CB" w:rsidRPr="005B492B">
        <w:t>，</w:t>
      </w:r>
      <w:r w:rsidR="005842AA" w:rsidRPr="005B492B">
        <w:t>心常歡悅</w:t>
      </w:r>
      <w:r w:rsidR="00F910CB" w:rsidRPr="005B492B">
        <w:t>，能大施與；</w:t>
      </w:r>
      <w:r w:rsidR="005842AA" w:rsidRPr="005B492B">
        <w:t>眷屬不輕</w:t>
      </w:r>
      <w:r w:rsidR="00CB122F" w:rsidRPr="005B492B">
        <w:t>，</w:t>
      </w:r>
      <w:r w:rsidR="005842AA" w:rsidRPr="005B492B">
        <w:t>人所敬仰，言皆信受</w:t>
      </w:r>
      <w:r w:rsidR="00CB122F" w:rsidRPr="005B492B">
        <w:t>，</w:t>
      </w:r>
      <w:r w:rsidR="005842AA" w:rsidRPr="005B492B">
        <w:t>眾所依附</w:t>
      </w:r>
      <w:r w:rsidR="00CB122F" w:rsidRPr="005B492B">
        <w:t>，</w:t>
      </w:r>
      <w:r w:rsidR="00BC23DC" w:rsidRPr="005B492B">
        <w:t>人來師仰</w:t>
      </w:r>
      <w:r w:rsidR="00BC23DC" w:rsidRPr="005B492B">
        <w:rPr>
          <w:rStyle w:val="a6"/>
        </w:rPr>
        <w:footnoteReference w:id="94"/>
      </w:r>
      <w:r w:rsidR="00CB122F" w:rsidRPr="005B492B">
        <w:t>，</w:t>
      </w:r>
      <w:r w:rsidR="00BC23DC" w:rsidRPr="005B492B">
        <w:t>入眾無畏。</w:t>
      </w:r>
    </w:p>
    <w:p w:rsidR="00BE28BD" w:rsidRPr="005B492B" w:rsidRDefault="00BE28BD" w:rsidP="009314CD">
      <w:pPr>
        <w:overflowPunct w:val="0"/>
        <w:adjustRightInd w:val="0"/>
        <w:spacing w:beforeLines="30" w:before="108" w:line="344" w:lineRule="exact"/>
        <w:ind w:leftChars="250" w:left="924" w:hangingChars="135" w:hanging="324"/>
        <w:jc w:val="both"/>
      </w:pPr>
      <w:r w:rsidRPr="005B492B">
        <w:rPr>
          <w:vertAlign w:val="superscript"/>
        </w:rPr>
        <w:t>（</w:t>
      </w:r>
      <w:r w:rsidR="00405D26" w:rsidRPr="005B492B">
        <w:rPr>
          <w:rFonts w:hint="eastAsia"/>
          <w:vertAlign w:val="superscript"/>
        </w:rPr>
        <w:t>3</w:t>
      </w:r>
      <w:r w:rsidRPr="005B492B">
        <w:rPr>
          <w:vertAlign w:val="superscript"/>
        </w:rPr>
        <w:t>）</w:t>
      </w:r>
      <w:r w:rsidR="005842AA" w:rsidRPr="005B492B">
        <w:t>常好洗浴</w:t>
      </w:r>
      <w:r w:rsidR="00CB122F" w:rsidRPr="005B492B">
        <w:t>，</w:t>
      </w:r>
      <w:r w:rsidR="005842AA" w:rsidRPr="005B492B">
        <w:t>名香塗身</w:t>
      </w:r>
      <w:r w:rsidR="005842AA" w:rsidRPr="005B492B">
        <w:rPr>
          <w:rFonts w:hint="eastAsia"/>
        </w:rPr>
        <w:t>，</w:t>
      </w:r>
      <w:r w:rsidR="005842AA" w:rsidRPr="005B492B">
        <w:t>著好新衣</w:t>
      </w:r>
      <w:r w:rsidR="00F910CB" w:rsidRPr="005B492B">
        <w:t>，</w:t>
      </w:r>
      <w:r w:rsidR="005842AA" w:rsidRPr="005B492B">
        <w:t>具足莊嚴</w:t>
      </w:r>
      <w:r w:rsidR="005842AA" w:rsidRPr="005B492B">
        <w:rPr>
          <w:rFonts w:hint="eastAsia"/>
        </w:rPr>
        <w:t>，</w:t>
      </w:r>
      <w:r w:rsidR="005842AA" w:rsidRPr="005B492B">
        <w:t>見諸好色</w:t>
      </w:r>
      <w:r w:rsidR="00CB122F" w:rsidRPr="005B492B">
        <w:t>、</w:t>
      </w:r>
      <w:r w:rsidR="005842AA" w:rsidRPr="005B492B">
        <w:t>聽好音聲</w:t>
      </w:r>
      <w:r w:rsidR="00CB122F" w:rsidRPr="005B492B">
        <w:t>、</w:t>
      </w:r>
      <w:r w:rsidR="005842AA" w:rsidRPr="005B492B">
        <w:t>聞諸妙香，常食最上美味</w:t>
      </w:r>
      <w:r w:rsidR="0000127F" w:rsidRPr="005B492B">
        <w:rPr>
          <w:rFonts w:hint="eastAsia"/>
        </w:rPr>
        <w:t>、</w:t>
      </w:r>
      <w:r w:rsidR="0000127F" w:rsidRPr="005B492B">
        <w:t>細觸。</w:t>
      </w:r>
    </w:p>
    <w:p w:rsidR="00BE28BD" w:rsidRPr="005B492B" w:rsidRDefault="00BE28BD" w:rsidP="009314CD">
      <w:pPr>
        <w:overflowPunct w:val="0"/>
        <w:adjustRightInd w:val="0"/>
        <w:spacing w:beforeLines="30" w:before="108" w:line="344" w:lineRule="exact"/>
        <w:ind w:leftChars="250" w:left="924" w:hangingChars="135" w:hanging="324"/>
        <w:jc w:val="both"/>
      </w:pPr>
      <w:r w:rsidRPr="005B492B">
        <w:rPr>
          <w:vertAlign w:val="superscript"/>
        </w:rPr>
        <w:t>（</w:t>
      </w:r>
      <w:r w:rsidR="006514BF" w:rsidRPr="005B492B">
        <w:rPr>
          <w:rFonts w:hint="eastAsia"/>
          <w:vertAlign w:val="superscript"/>
        </w:rPr>
        <w:t>4</w:t>
      </w:r>
      <w:r w:rsidRPr="005B492B">
        <w:rPr>
          <w:vertAlign w:val="superscript"/>
        </w:rPr>
        <w:t>）</w:t>
      </w:r>
      <w:r w:rsidRPr="005B492B">
        <w:t>怨賊難壞，善知識歡喜</w:t>
      </w:r>
      <w:r w:rsidR="0000127F" w:rsidRPr="005B492B">
        <w:rPr>
          <w:rFonts w:hint="eastAsia"/>
        </w:rPr>
        <w:t>；</w:t>
      </w:r>
      <w:r w:rsidRPr="005B492B">
        <w:t>是於人身得善果報</w:t>
      </w:r>
      <w:r w:rsidRPr="005B492B">
        <w:rPr>
          <w:rFonts w:hint="eastAsia"/>
        </w:rPr>
        <w:t>，</w:t>
      </w:r>
      <w:r w:rsidR="005842AA" w:rsidRPr="005B492B">
        <w:t>人所欽慕</w:t>
      </w:r>
      <w:r w:rsidR="00F910CB" w:rsidRPr="005B492B">
        <w:rPr>
          <w:rStyle w:val="a6"/>
        </w:rPr>
        <w:footnoteReference w:id="95"/>
      </w:r>
      <w:r w:rsidR="00BC23DC" w:rsidRPr="005B492B">
        <w:t>常稱吉善，忘其醜惡。</w:t>
      </w:r>
    </w:p>
    <w:p w:rsidR="00BE28BD" w:rsidRPr="005B492B" w:rsidRDefault="00BE28BD" w:rsidP="009314CD">
      <w:pPr>
        <w:overflowPunct w:val="0"/>
        <w:adjustRightInd w:val="0"/>
        <w:spacing w:beforeLines="30" w:before="108" w:line="344" w:lineRule="exact"/>
        <w:ind w:leftChars="250" w:left="924" w:hangingChars="135" w:hanging="324"/>
        <w:jc w:val="both"/>
      </w:pPr>
      <w:r w:rsidRPr="005B492B">
        <w:rPr>
          <w:vertAlign w:val="superscript"/>
        </w:rPr>
        <w:lastRenderedPageBreak/>
        <w:t>（</w:t>
      </w:r>
      <w:r w:rsidR="006514BF" w:rsidRPr="005B492B">
        <w:rPr>
          <w:rFonts w:hint="eastAsia"/>
          <w:vertAlign w:val="superscript"/>
        </w:rPr>
        <w:t>5</w:t>
      </w:r>
      <w:r w:rsidRPr="005B492B">
        <w:rPr>
          <w:vertAlign w:val="superscript"/>
        </w:rPr>
        <w:t>）</w:t>
      </w:r>
      <w:r w:rsidR="00893D77" w:rsidRPr="005B492B">
        <w:t>雖生下賤有大人相</w:t>
      </w:r>
      <w:r w:rsidR="00893D77" w:rsidRPr="005B492B">
        <w:rPr>
          <w:rFonts w:hint="eastAsia"/>
        </w:rPr>
        <w:t>，</w:t>
      </w:r>
      <w:r w:rsidR="00893D77" w:rsidRPr="005B492B">
        <w:t>雖無巧言</w:t>
      </w:r>
      <w:r w:rsidR="00BC23DC" w:rsidRPr="005B492B">
        <w:t>成巧言</w:t>
      </w:r>
      <w:r w:rsidR="00893D77" w:rsidRPr="005B492B">
        <w:t>者</w:t>
      </w:r>
      <w:r w:rsidR="00893D77" w:rsidRPr="005B492B">
        <w:rPr>
          <w:rFonts w:hint="eastAsia"/>
        </w:rPr>
        <w:t>，</w:t>
      </w:r>
      <w:r w:rsidR="00893D77" w:rsidRPr="005B492B">
        <w:t>雖不多聞</w:t>
      </w:r>
      <w:r w:rsidR="00BC23DC" w:rsidRPr="005B492B">
        <w:t>成多聞者</w:t>
      </w:r>
      <w:r w:rsidR="00893D77" w:rsidRPr="005B492B">
        <w:rPr>
          <w:rFonts w:hint="eastAsia"/>
        </w:rPr>
        <w:t>，</w:t>
      </w:r>
      <w:r w:rsidR="00893D77" w:rsidRPr="005B492B">
        <w:t>雖少智慧</w:t>
      </w:r>
      <w:r w:rsidR="00BC23DC" w:rsidRPr="005B492B">
        <w:t>成智慧者。</w:t>
      </w:r>
    </w:p>
    <w:p w:rsidR="00BE28BD" w:rsidRPr="005B492B" w:rsidRDefault="00BE28BD" w:rsidP="006640CB">
      <w:pPr>
        <w:overflowPunct w:val="0"/>
        <w:adjustRightInd w:val="0"/>
        <w:spacing w:beforeLines="30" w:before="108"/>
        <w:ind w:leftChars="250" w:left="924" w:hangingChars="135" w:hanging="324"/>
        <w:jc w:val="both"/>
      </w:pPr>
      <w:r w:rsidRPr="005B492B">
        <w:rPr>
          <w:vertAlign w:val="superscript"/>
        </w:rPr>
        <w:t>（</w:t>
      </w:r>
      <w:r w:rsidR="006514BF" w:rsidRPr="005B492B">
        <w:rPr>
          <w:rFonts w:hint="eastAsia"/>
          <w:vertAlign w:val="superscript"/>
        </w:rPr>
        <w:t>6</w:t>
      </w:r>
      <w:r w:rsidRPr="005B492B">
        <w:rPr>
          <w:vertAlign w:val="superscript"/>
        </w:rPr>
        <w:t>）</w:t>
      </w:r>
      <w:r w:rsidR="00893D77" w:rsidRPr="005B492B">
        <w:t>若先端正倍復殊勝</w:t>
      </w:r>
      <w:r w:rsidR="00893D77" w:rsidRPr="005B492B">
        <w:rPr>
          <w:rFonts w:hint="eastAsia"/>
        </w:rPr>
        <w:t>，</w:t>
      </w:r>
      <w:r w:rsidR="00BC23DC" w:rsidRPr="005B492B">
        <w:t>若先大家</w:t>
      </w:r>
      <w:r w:rsidR="00893D77" w:rsidRPr="005B492B">
        <w:t>倍復尊貴</w:t>
      </w:r>
      <w:r w:rsidR="00893D77" w:rsidRPr="005B492B">
        <w:rPr>
          <w:rFonts w:hint="eastAsia"/>
        </w:rPr>
        <w:t>，</w:t>
      </w:r>
      <w:r w:rsidR="00BC23DC" w:rsidRPr="005B492B">
        <w:t>若</w:t>
      </w:r>
      <w:r w:rsidR="00944C3C" w:rsidRPr="005B492B">
        <w:rPr>
          <w:sz w:val="22"/>
        </w:rPr>
        <w:t>（</w:t>
      </w:r>
      <w:smartTag w:uri="urn:schemas-microsoft-com:office:smarttags" w:element="chmetcnv">
        <w:smartTagPr>
          <w:attr w:name="UnitName" w:val="C"/>
          <w:attr w:name="SourceValue" w:val="52"/>
          <w:attr w:name="HasSpace" w:val="False"/>
          <w:attr w:name="Negative" w:val="False"/>
          <w:attr w:name="NumberType" w:val="1"/>
          <w:attr w:name="TCSC" w:val="0"/>
        </w:smartTagPr>
        <w:r w:rsidR="00944C3C" w:rsidRPr="005B492B">
          <w:rPr>
            <w:sz w:val="22"/>
            <w:shd w:val="pct15" w:color="auto" w:fill="FFFFFF"/>
          </w:rPr>
          <w:t>52c</w:t>
        </w:r>
      </w:smartTag>
      <w:r w:rsidR="00944C3C" w:rsidRPr="005B492B">
        <w:rPr>
          <w:sz w:val="22"/>
        </w:rPr>
        <w:t>）</w:t>
      </w:r>
      <w:r w:rsidR="00893D77" w:rsidRPr="005B492B">
        <w:t>先巧言倍復巧言</w:t>
      </w:r>
      <w:r w:rsidR="00893D77" w:rsidRPr="005B492B">
        <w:rPr>
          <w:rFonts w:hint="eastAsia"/>
        </w:rPr>
        <w:t>，</w:t>
      </w:r>
      <w:r w:rsidR="00893D77" w:rsidRPr="005B492B">
        <w:t>若先多聞倍復多聞</w:t>
      </w:r>
      <w:r w:rsidR="00893D77" w:rsidRPr="005B492B">
        <w:rPr>
          <w:rFonts w:hint="eastAsia"/>
        </w:rPr>
        <w:t>，</w:t>
      </w:r>
      <w:r w:rsidR="00893D77" w:rsidRPr="005B492B">
        <w:t>若先智慧</w:t>
      </w:r>
      <w:r w:rsidR="00BC23DC" w:rsidRPr="005B492B">
        <w:t>倍復有智。</w:t>
      </w:r>
    </w:p>
    <w:p w:rsidR="0000127F" w:rsidRPr="005B492B" w:rsidRDefault="00BE28BD" w:rsidP="006640CB">
      <w:pPr>
        <w:overflowPunct w:val="0"/>
        <w:adjustRightInd w:val="0"/>
        <w:spacing w:beforeLines="30" w:before="108"/>
        <w:ind w:leftChars="250" w:left="924" w:hangingChars="135" w:hanging="324"/>
        <w:jc w:val="both"/>
      </w:pPr>
      <w:r w:rsidRPr="005B492B">
        <w:rPr>
          <w:vertAlign w:val="superscript"/>
        </w:rPr>
        <w:t>（</w:t>
      </w:r>
      <w:r w:rsidR="006514BF" w:rsidRPr="005B492B">
        <w:rPr>
          <w:rFonts w:hint="eastAsia"/>
          <w:vertAlign w:val="superscript"/>
        </w:rPr>
        <w:t>7</w:t>
      </w:r>
      <w:r w:rsidRPr="005B492B">
        <w:rPr>
          <w:vertAlign w:val="superscript"/>
        </w:rPr>
        <w:t>）</w:t>
      </w:r>
      <w:r w:rsidR="00893D77" w:rsidRPr="005B492B">
        <w:rPr>
          <w:rFonts w:hint="eastAsia"/>
        </w:rPr>
        <w:t>所可坐臥</w:t>
      </w:r>
      <w:r w:rsidR="00CB122F" w:rsidRPr="005B492B">
        <w:t>，</w:t>
      </w:r>
      <w:r w:rsidR="00893D77" w:rsidRPr="005B492B">
        <w:rPr>
          <w:rFonts w:hint="eastAsia"/>
        </w:rPr>
        <w:t>貴價寶床</w:t>
      </w:r>
      <w:r w:rsidR="00CB122F" w:rsidRPr="005B492B">
        <w:t>，</w:t>
      </w:r>
      <w:r w:rsidR="00893D77" w:rsidRPr="005B492B">
        <w:rPr>
          <w:rFonts w:hint="eastAsia"/>
        </w:rPr>
        <w:t>寤寐</w:t>
      </w:r>
      <w:r w:rsidR="0000127F" w:rsidRPr="005B492B">
        <w:rPr>
          <w:rStyle w:val="a6"/>
        </w:rPr>
        <w:footnoteReference w:id="96"/>
      </w:r>
      <w:r w:rsidR="00893D77" w:rsidRPr="005B492B">
        <w:rPr>
          <w:rFonts w:hint="eastAsia"/>
        </w:rPr>
        <w:t>安隱</w:t>
      </w:r>
      <w:r w:rsidR="0000127F" w:rsidRPr="005B492B">
        <w:t>，</w:t>
      </w:r>
      <w:r w:rsidR="0000127F" w:rsidRPr="005B492B">
        <w:rPr>
          <w:rFonts w:hint="eastAsia"/>
        </w:rPr>
        <w:t>侍衛具足。</w:t>
      </w:r>
      <w:r w:rsidR="00893D77" w:rsidRPr="005B492B">
        <w:rPr>
          <w:rFonts w:hint="eastAsia"/>
        </w:rPr>
        <w:t>眾寶為舍</w:t>
      </w:r>
      <w:r w:rsidR="00491609" w:rsidRPr="005B492B">
        <w:rPr>
          <w:rFonts w:hint="eastAsia"/>
        </w:rPr>
        <w:t>，</w:t>
      </w:r>
      <w:r w:rsidR="00893D77" w:rsidRPr="005B492B">
        <w:rPr>
          <w:rFonts w:hint="eastAsia"/>
        </w:rPr>
        <w:t>極意</w:t>
      </w:r>
      <w:r w:rsidR="00491609" w:rsidRPr="005B492B">
        <w:rPr>
          <w:rStyle w:val="a6"/>
        </w:rPr>
        <w:footnoteReference w:id="97"/>
      </w:r>
      <w:r w:rsidR="00CB122F" w:rsidRPr="005B492B">
        <w:rPr>
          <w:rFonts w:hint="eastAsia"/>
        </w:rPr>
        <w:t>遊戲。</w:t>
      </w:r>
    </w:p>
    <w:p w:rsidR="00BE28BD" w:rsidRPr="005B492B" w:rsidRDefault="0000127F" w:rsidP="006640CB">
      <w:pPr>
        <w:overflowPunct w:val="0"/>
        <w:adjustRightInd w:val="0"/>
        <w:spacing w:beforeLines="30" w:before="108"/>
        <w:ind w:leftChars="250" w:left="924" w:hangingChars="135" w:hanging="324"/>
        <w:jc w:val="both"/>
      </w:pPr>
      <w:r w:rsidRPr="005B492B">
        <w:rPr>
          <w:vertAlign w:val="superscript"/>
        </w:rPr>
        <w:t>（</w:t>
      </w:r>
      <w:r w:rsidRPr="005B492B">
        <w:rPr>
          <w:rFonts w:hint="eastAsia"/>
          <w:vertAlign w:val="superscript"/>
        </w:rPr>
        <w:t>8</w:t>
      </w:r>
      <w:r w:rsidRPr="005B492B">
        <w:rPr>
          <w:vertAlign w:val="superscript"/>
        </w:rPr>
        <w:t>）</w:t>
      </w:r>
      <w:r w:rsidR="00893D77" w:rsidRPr="005B492B">
        <w:rPr>
          <w:rFonts w:hint="eastAsia"/>
        </w:rPr>
        <w:t>其身貴重</w:t>
      </w:r>
      <w:r w:rsidRPr="005B492B">
        <w:rPr>
          <w:rFonts w:hint="eastAsia"/>
        </w:rPr>
        <w:t>，</w:t>
      </w:r>
      <w:r w:rsidR="00893D77" w:rsidRPr="005B492B">
        <w:rPr>
          <w:rFonts w:hint="eastAsia"/>
        </w:rPr>
        <w:t>須諸經書</w:t>
      </w:r>
      <w:r w:rsidRPr="005B492B">
        <w:rPr>
          <w:rFonts w:hint="eastAsia"/>
        </w:rPr>
        <w:t>應意即得。</w:t>
      </w:r>
      <w:r w:rsidR="00893D77" w:rsidRPr="005B492B">
        <w:rPr>
          <w:rFonts w:hint="eastAsia"/>
        </w:rPr>
        <w:t>勢位隨意</w:t>
      </w:r>
      <w:r w:rsidRPr="005B492B">
        <w:rPr>
          <w:rFonts w:hint="eastAsia"/>
        </w:rPr>
        <w:t>，</w:t>
      </w:r>
      <w:r w:rsidR="00BC23DC" w:rsidRPr="005B492B">
        <w:rPr>
          <w:rFonts w:hint="eastAsia"/>
        </w:rPr>
        <w:t>親近王易，諸貴人</w:t>
      </w:r>
      <w:r w:rsidR="00BC23DC" w:rsidRPr="005B492B">
        <w:rPr>
          <w:rStyle w:val="a6"/>
        </w:rPr>
        <w:footnoteReference w:id="98"/>
      </w:r>
      <w:r w:rsidR="00893D77" w:rsidRPr="005B492B">
        <w:rPr>
          <w:rFonts w:hint="eastAsia"/>
        </w:rPr>
        <w:t>所念。</w:t>
      </w:r>
    </w:p>
    <w:p w:rsidR="0000127F" w:rsidRPr="005B492B" w:rsidRDefault="00BE28BD" w:rsidP="006640CB">
      <w:pPr>
        <w:overflowPunct w:val="0"/>
        <w:adjustRightInd w:val="0"/>
        <w:spacing w:beforeLines="30" w:before="108"/>
        <w:ind w:leftChars="250" w:left="924" w:hangingChars="135" w:hanging="324"/>
        <w:jc w:val="both"/>
      </w:pPr>
      <w:r w:rsidRPr="005B492B">
        <w:rPr>
          <w:vertAlign w:val="superscript"/>
        </w:rPr>
        <w:t>（</w:t>
      </w:r>
      <w:r w:rsidR="0000127F" w:rsidRPr="005B492B">
        <w:rPr>
          <w:rFonts w:hint="eastAsia"/>
          <w:vertAlign w:val="superscript"/>
        </w:rPr>
        <w:t>9</w:t>
      </w:r>
      <w:r w:rsidRPr="005B492B">
        <w:rPr>
          <w:vertAlign w:val="superscript"/>
        </w:rPr>
        <w:t>）</w:t>
      </w:r>
      <w:r w:rsidR="00893D77" w:rsidRPr="005B492B">
        <w:rPr>
          <w:rFonts w:hint="eastAsia"/>
        </w:rPr>
        <w:t>諸醫自往</w:t>
      </w:r>
      <w:r w:rsidR="0000127F" w:rsidRPr="005B492B">
        <w:rPr>
          <w:rFonts w:hint="eastAsia"/>
        </w:rPr>
        <w:t>，</w:t>
      </w:r>
      <w:r w:rsidR="00BC23DC" w:rsidRPr="005B492B">
        <w:rPr>
          <w:rFonts w:hint="eastAsia"/>
        </w:rPr>
        <w:t>常有親信消息</w:t>
      </w:r>
      <w:r w:rsidR="00BC23DC" w:rsidRPr="005B492B">
        <w:rPr>
          <w:rStyle w:val="a6"/>
        </w:rPr>
        <w:footnoteReference w:id="99"/>
      </w:r>
      <w:r w:rsidR="0000127F" w:rsidRPr="005B492B">
        <w:rPr>
          <w:rFonts w:hint="eastAsia"/>
        </w:rPr>
        <w:t>所宜；</w:t>
      </w:r>
      <w:r w:rsidR="00BC23DC" w:rsidRPr="005B492B">
        <w:rPr>
          <w:rFonts w:hint="eastAsia"/>
        </w:rPr>
        <w:t>有疾輕微</w:t>
      </w:r>
      <w:r w:rsidR="0000127F" w:rsidRPr="005B492B">
        <w:rPr>
          <w:rFonts w:hint="eastAsia"/>
        </w:rPr>
        <w:t>，</w:t>
      </w:r>
      <w:r w:rsidR="00BC23DC" w:rsidRPr="005B492B">
        <w:rPr>
          <w:rFonts w:hint="eastAsia"/>
        </w:rPr>
        <w:t>若病易差。</w:t>
      </w:r>
      <w:r w:rsidR="00893D77" w:rsidRPr="005B492B">
        <w:rPr>
          <w:rFonts w:hint="eastAsia"/>
        </w:rPr>
        <w:t>遠離今世</w:t>
      </w:r>
      <w:r w:rsidR="00CB122F" w:rsidRPr="005B492B">
        <w:rPr>
          <w:rFonts w:hint="eastAsia"/>
        </w:rPr>
        <w:t>、</w:t>
      </w:r>
      <w:r w:rsidR="00893D77" w:rsidRPr="005B492B">
        <w:rPr>
          <w:rFonts w:hint="eastAsia"/>
        </w:rPr>
        <w:t>後世怖畏，畢竟永離不活怖畏</w:t>
      </w:r>
      <w:r w:rsidR="00CB122F" w:rsidRPr="005B492B">
        <w:t>，</w:t>
      </w:r>
      <w:r w:rsidR="0000127F" w:rsidRPr="005B492B">
        <w:rPr>
          <w:rFonts w:hint="eastAsia"/>
        </w:rPr>
        <w:t>常有救護。</w:t>
      </w:r>
    </w:p>
    <w:p w:rsidR="00BE28BD" w:rsidRPr="005B492B" w:rsidRDefault="0000127F" w:rsidP="006640CB">
      <w:pPr>
        <w:overflowPunct w:val="0"/>
        <w:adjustRightInd w:val="0"/>
        <w:spacing w:beforeLines="30" w:before="108"/>
        <w:ind w:leftChars="250" w:left="1008" w:hangingChars="170" w:hanging="408"/>
        <w:jc w:val="both"/>
      </w:pPr>
      <w:r w:rsidRPr="005B492B">
        <w:rPr>
          <w:vertAlign w:val="superscript"/>
        </w:rPr>
        <w:t>（</w:t>
      </w:r>
      <w:r w:rsidRPr="005B492B">
        <w:rPr>
          <w:rFonts w:hint="eastAsia"/>
          <w:vertAlign w:val="superscript"/>
        </w:rPr>
        <w:t>10</w:t>
      </w:r>
      <w:r w:rsidRPr="005B492B">
        <w:rPr>
          <w:vertAlign w:val="superscript"/>
        </w:rPr>
        <w:t>）</w:t>
      </w:r>
      <w:r w:rsidR="00893D77" w:rsidRPr="005B492B">
        <w:rPr>
          <w:rFonts w:hint="eastAsia"/>
        </w:rPr>
        <w:t>多有人眾</w:t>
      </w:r>
      <w:r w:rsidRPr="005B492B">
        <w:rPr>
          <w:rFonts w:hint="eastAsia"/>
        </w:rPr>
        <w:t>，</w:t>
      </w:r>
      <w:r w:rsidR="00893D77" w:rsidRPr="005B492B">
        <w:rPr>
          <w:rFonts w:hint="eastAsia"/>
        </w:rPr>
        <w:t>諸親近者自謂多福，為同意者深自欣慶。</w:t>
      </w:r>
    </w:p>
    <w:p w:rsidR="0000127F" w:rsidRPr="005B492B" w:rsidRDefault="00BE28BD" w:rsidP="006640CB">
      <w:pPr>
        <w:overflowPunct w:val="0"/>
        <w:adjustRightInd w:val="0"/>
        <w:spacing w:beforeLines="30" w:before="108"/>
        <w:ind w:leftChars="250" w:left="1008" w:hangingChars="170" w:hanging="408"/>
        <w:jc w:val="both"/>
      </w:pPr>
      <w:r w:rsidRPr="005B492B">
        <w:rPr>
          <w:vertAlign w:val="superscript"/>
        </w:rPr>
        <w:t>（</w:t>
      </w:r>
      <w:r w:rsidR="0000127F" w:rsidRPr="005B492B">
        <w:rPr>
          <w:rFonts w:hint="eastAsia"/>
          <w:vertAlign w:val="superscript"/>
        </w:rPr>
        <w:t>11</w:t>
      </w:r>
      <w:r w:rsidRPr="005B492B">
        <w:rPr>
          <w:vertAlign w:val="superscript"/>
        </w:rPr>
        <w:t>）</w:t>
      </w:r>
      <w:r w:rsidR="00893D77" w:rsidRPr="005B492B">
        <w:rPr>
          <w:rFonts w:hint="eastAsia"/>
        </w:rPr>
        <w:t>有少施恩</w:t>
      </w:r>
      <w:r w:rsidR="0000127F" w:rsidRPr="005B492B">
        <w:rPr>
          <w:rFonts w:hint="eastAsia"/>
        </w:rPr>
        <w:t>，</w:t>
      </w:r>
      <w:r w:rsidR="00893D77" w:rsidRPr="005B492B">
        <w:rPr>
          <w:rFonts w:hint="eastAsia"/>
        </w:rPr>
        <w:t>得大酬報；若加小惡</w:t>
      </w:r>
      <w:r w:rsidR="0000127F" w:rsidRPr="005B492B">
        <w:rPr>
          <w:rFonts w:hint="eastAsia"/>
        </w:rPr>
        <w:t>，</w:t>
      </w:r>
      <w:r w:rsidR="00893D77" w:rsidRPr="005B492B">
        <w:rPr>
          <w:rFonts w:hint="eastAsia"/>
        </w:rPr>
        <w:t>得大殃禍。</w:t>
      </w:r>
    </w:p>
    <w:p w:rsidR="00551281" w:rsidRPr="005B492B" w:rsidRDefault="0000127F" w:rsidP="006640CB">
      <w:pPr>
        <w:overflowPunct w:val="0"/>
        <w:adjustRightInd w:val="0"/>
        <w:spacing w:beforeLines="30" w:before="108"/>
        <w:ind w:leftChars="250" w:left="1008" w:hangingChars="170" w:hanging="408"/>
        <w:jc w:val="both"/>
      </w:pPr>
      <w:r w:rsidRPr="005B492B">
        <w:rPr>
          <w:vertAlign w:val="superscript"/>
        </w:rPr>
        <w:t>（</w:t>
      </w:r>
      <w:r w:rsidRPr="005B492B">
        <w:rPr>
          <w:vertAlign w:val="superscript"/>
        </w:rPr>
        <w:t>1</w:t>
      </w:r>
      <w:r w:rsidRPr="005B492B">
        <w:rPr>
          <w:rFonts w:hint="eastAsia"/>
          <w:vertAlign w:val="superscript"/>
        </w:rPr>
        <w:t>2</w:t>
      </w:r>
      <w:r w:rsidRPr="005B492B">
        <w:rPr>
          <w:vertAlign w:val="superscript"/>
        </w:rPr>
        <w:t>）</w:t>
      </w:r>
      <w:r w:rsidR="00893D77" w:rsidRPr="005B492B">
        <w:rPr>
          <w:rFonts w:hint="eastAsia"/>
        </w:rPr>
        <w:t>族姓女人</w:t>
      </w:r>
      <w:r w:rsidR="00BC23DC" w:rsidRPr="005B492B">
        <w:rPr>
          <w:rFonts w:hint="eastAsia"/>
        </w:rPr>
        <w:t>少年端正</w:t>
      </w:r>
      <w:r w:rsidR="00893D77" w:rsidRPr="005B492B">
        <w:rPr>
          <w:rFonts w:hint="eastAsia"/>
        </w:rPr>
        <w:t>具足莊嚴，自求給侍</w:t>
      </w:r>
      <w:r w:rsidR="008F39D4" w:rsidRPr="005B492B">
        <w:rPr>
          <w:rStyle w:val="a6"/>
        </w:rPr>
        <w:footnoteReference w:id="100"/>
      </w:r>
      <w:r w:rsidR="00551281" w:rsidRPr="005B492B">
        <w:rPr>
          <w:rFonts w:hint="eastAsia"/>
        </w:rPr>
        <w:t>。</w:t>
      </w:r>
    </w:p>
    <w:p w:rsidR="00BE28BD" w:rsidRPr="005B492B" w:rsidRDefault="00551281" w:rsidP="006640CB">
      <w:pPr>
        <w:overflowPunct w:val="0"/>
        <w:adjustRightInd w:val="0"/>
        <w:spacing w:beforeLines="30" w:before="108"/>
        <w:ind w:leftChars="250" w:left="1008" w:hangingChars="170" w:hanging="408"/>
        <w:jc w:val="both"/>
      </w:pPr>
      <w:r w:rsidRPr="005B492B">
        <w:rPr>
          <w:vertAlign w:val="superscript"/>
        </w:rPr>
        <w:t>（</w:t>
      </w:r>
      <w:r w:rsidRPr="005B492B">
        <w:rPr>
          <w:vertAlign w:val="superscript"/>
        </w:rPr>
        <w:t>1</w:t>
      </w:r>
      <w:r w:rsidRPr="005B492B">
        <w:rPr>
          <w:rFonts w:hint="eastAsia"/>
          <w:vertAlign w:val="superscript"/>
        </w:rPr>
        <w:t>3</w:t>
      </w:r>
      <w:r w:rsidRPr="005B492B">
        <w:rPr>
          <w:vertAlign w:val="superscript"/>
        </w:rPr>
        <w:t>）</w:t>
      </w:r>
      <w:r w:rsidR="00BC23DC" w:rsidRPr="005B492B">
        <w:rPr>
          <w:rFonts w:hint="eastAsia"/>
        </w:rPr>
        <w:t>諸有諧</w:t>
      </w:r>
      <w:r w:rsidR="00155C20" w:rsidRPr="005B492B">
        <w:rPr>
          <w:rStyle w:val="a6"/>
        </w:rPr>
        <w:footnoteReference w:id="101"/>
      </w:r>
      <w:r w:rsidR="00BC23DC" w:rsidRPr="005B492B">
        <w:rPr>
          <w:rFonts w:hint="eastAsia"/>
        </w:rPr>
        <w:t>利</w:t>
      </w:r>
      <w:r w:rsidR="00CB122F" w:rsidRPr="005B492B">
        <w:t>，</w:t>
      </w:r>
      <w:r w:rsidR="00893D77" w:rsidRPr="005B492B">
        <w:rPr>
          <w:rFonts w:hint="eastAsia"/>
        </w:rPr>
        <w:t>悉來歸己；若作惡事</w:t>
      </w:r>
      <w:r w:rsidR="00CB122F" w:rsidRPr="005B492B">
        <w:t>，</w:t>
      </w:r>
      <w:r w:rsidR="00BC23DC" w:rsidRPr="005B492B">
        <w:rPr>
          <w:rFonts w:hint="eastAsia"/>
        </w:rPr>
        <w:t>事輒</w:t>
      </w:r>
      <w:r w:rsidR="00BC23DC" w:rsidRPr="005B492B">
        <w:rPr>
          <w:rStyle w:val="a6"/>
        </w:rPr>
        <w:footnoteReference w:id="102"/>
      </w:r>
      <w:r w:rsidR="00893D77" w:rsidRPr="005B492B">
        <w:rPr>
          <w:rFonts w:hint="eastAsia"/>
        </w:rPr>
        <w:t>輕微。</w:t>
      </w:r>
    </w:p>
    <w:p w:rsidR="00551281" w:rsidRPr="005B492B" w:rsidRDefault="00551281" w:rsidP="006640CB">
      <w:pPr>
        <w:overflowPunct w:val="0"/>
        <w:adjustRightInd w:val="0"/>
        <w:spacing w:beforeLines="30" w:before="108"/>
        <w:ind w:leftChars="250" w:left="1008" w:hangingChars="170" w:hanging="408"/>
        <w:jc w:val="both"/>
      </w:pPr>
      <w:r w:rsidRPr="005B492B">
        <w:rPr>
          <w:vertAlign w:val="superscript"/>
        </w:rPr>
        <w:t>（</w:t>
      </w:r>
      <w:r w:rsidRPr="005B492B">
        <w:rPr>
          <w:rFonts w:hint="eastAsia"/>
          <w:vertAlign w:val="superscript"/>
        </w:rPr>
        <w:t>1</w:t>
      </w:r>
      <w:r w:rsidRPr="005B492B">
        <w:rPr>
          <w:vertAlign w:val="superscript"/>
        </w:rPr>
        <w:t>4</w:t>
      </w:r>
      <w:r w:rsidRPr="005B492B">
        <w:rPr>
          <w:vertAlign w:val="superscript"/>
        </w:rPr>
        <w:t>）</w:t>
      </w:r>
      <w:r w:rsidR="0000127F" w:rsidRPr="005B492B">
        <w:rPr>
          <w:rFonts w:hint="eastAsia"/>
        </w:rPr>
        <w:t>少有施作</w:t>
      </w:r>
      <w:r w:rsidRPr="005B492B">
        <w:rPr>
          <w:rFonts w:hint="eastAsia"/>
        </w:rPr>
        <w:t>，即獲大利。</w:t>
      </w:r>
    </w:p>
    <w:p w:rsidR="00BE28BD" w:rsidRPr="005B492B" w:rsidRDefault="00551281" w:rsidP="006640CB">
      <w:pPr>
        <w:overflowPunct w:val="0"/>
        <w:adjustRightInd w:val="0"/>
        <w:spacing w:beforeLines="30" w:before="108"/>
        <w:ind w:leftChars="250" w:left="1008" w:hangingChars="170" w:hanging="408"/>
        <w:jc w:val="both"/>
      </w:pPr>
      <w:r w:rsidRPr="005B492B">
        <w:rPr>
          <w:vertAlign w:val="superscript"/>
        </w:rPr>
        <w:t>（</w:t>
      </w:r>
      <w:r w:rsidRPr="005B492B">
        <w:rPr>
          <w:rFonts w:hint="eastAsia"/>
          <w:vertAlign w:val="superscript"/>
        </w:rPr>
        <w:t>1</w:t>
      </w:r>
      <w:r w:rsidRPr="005B492B">
        <w:rPr>
          <w:vertAlign w:val="superscript"/>
        </w:rPr>
        <w:t>5</w:t>
      </w:r>
      <w:r w:rsidRPr="005B492B">
        <w:rPr>
          <w:vertAlign w:val="superscript"/>
        </w:rPr>
        <w:t>）</w:t>
      </w:r>
      <w:r w:rsidR="00893D77" w:rsidRPr="005B492B">
        <w:rPr>
          <w:rFonts w:hint="eastAsia"/>
        </w:rPr>
        <w:t>多善知識</w:t>
      </w:r>
      <w:r w:rsidR="00CB122F" w:rsidRPr="005B492B">
        <w:t>，</w:t>
      </w:r>
      <w:r w:rsidR="00893D77" w:rsidRPr="005B492B">
        <w:rPr>
          <w:rFonts w:hint="eastAsia"/>
        </w:rPr>
        <w:t>怨憎轉少。</w:t>
      </w:r>
    </w:p>
    <w:p w:rsidR="00BC23DC" w:rsidRPr="005B492B" w:rsidRDefault="00551281" w:rsidP="006640CB">
      <w:pPr>
        <w:overflowPunct w:val="0"/>
        <w:adjustRightInd w:val="0"/>
        <w:spacing w:beforeLines="30" w:before="108"/>
        <w:ind w:leftChars="250" w:left="1008" w:hangingChars="170" w:hanging="408"/>
        <w:jc w:val="both"/>
      </w:pPr>
      <w:r w:rsidRPr="005B492B">
        <w:rPr>
          <w:vertAlign w:val="superscript"/>
        </w:rPr>
        <w:t>（</w:t>
      </w:r>
      <w:r w:rsidRPr="005B492B">
        <w:rPr>
          <w:vertAlign w:val="superscript"/>
        </w:rPr>
        <w:t>16</w:t>
      </w:r>
      <w:r w:rsidRPr="005B492B">
        <w:rPr>
          <w:vertAlign w:val="superscript"/>
        </w:rPr>
        <w:t>）</w:t>
      </w:r>
      <w:r w:rsidR="00893D77" w:rsidRPr="005B492B">
        <w:rPr>
          <w:rFonts w:hint="eastAsia"/>
        </w:rPr>
        <w:t>蛇</w:t>
      </w:r>
      <w:r w:rsidR="00BC23DC" w:rsidRPr="005B492B">
        <w:rPr>
          <w:rFonts w:hint="eastAsia"/>
        </w:rPr>
        <w:t>虺</w:t>
      </w:r>
      <w:r w:rsidR="00BC23DC" w:rsidRPr="005B492B">
        <w:rPr>
          <w:rStyle w:val="a6"/>
        </w:rPr>
        <w:footnoteReference w:id="103"/>
      </w:r>
      <w:r w:rsidR="00CB122F" w:rsidRPr="005B492B">
        <w:rPr>
          <w:rFonts w:hint="eastAsia"/>
        </w:rPr>
        <w:t>、</w:t>
      </w:r>
      <w:r w:rsidR="00893D77" w:rsidRPr="005B492B">
        <w:rPr>
          <w:rFonts w:hint="eastAsia"/>
        </w:rPr>
        <w:t>毒藥</w:t>
      </w:r>
      <w:r w:rsidR="00CB122F" w:rsidRPr="005B492B">
        <w:rPr>
          <w:rFonts w:hint="eastAsia"/>
        </w:rPr>
        <w:t>、</w:t>
      </w:r>
      <w:r w:rsidR="00893D77" w:rsidRPr="005B492B">
        <w:rPr>
          <w:rFonts w:hint="eastAsia"/>
        </w:rPr>
        <w:t>放逸</w:t>
      </w:r>
      <w:r w:rsidR="00CB122F" w:rsidRPr="005B492B">
        <w:rPr>
          <w:rFonts w:hint="eastAsia"/>
        </w:rPr>
        <w:t>、</w:t>
      </w:r>
      <w:r w:rsidR="00893D77" w:rsidRPr="005B492B">
        <w:rPr>
          <w:rFonts w:hint="eastAsia"/>
        </w:rPr>
        <w:t>惡人</w:t>
      </w:r>
      <w:r w:rsidR="00CB122F" w:rsidRPr="005B492B">
        <w:rPr>
          <w:rFonts w:hint="eastAsia"/>
        </w:rPr>
        <w:t>，</w:t>
      </w:r>
      <w:r w:rsidR="00893D77" w:rsidRPr="005B492B">
        <w:rPr>
          <w:rFonts w:hint="eastAsia"/>
        </w:rPr>
        <w:t>如是等事不得妄近，諸愛敬事</w:t>
      </w:r>
      <w:r w:rsidR="00BC23DC" w:rsidRPr="005B492B">
        <w:rPr>
          <w:rFonts w:hint="eastAsia"/>
        </w:rPr>
        <w:t>皆悉歸趣。</w:t>
      </w:r>
    </w:p>
    <w:p w:rsidR="00551281" w:rsidRPr="005B492B" w:rsidRDefault="00551281" w:rsidP="006640CB">
      <w:pPr>
        <w:overflowPunct w:val="0"/>
        <w:adjustRightInd w:val="0"/>
        <w:spacing w:beforeLines="30" w:before="108"/>
        <w:ind w:leftChars="250" w:left="1008" w:hangingChars="170" w:hanging="408"/>
        <w:jc w:val="both"/>
      </w:pPr>
      <w:r w:rsidRPr="005B492B">
        <w:rPr>
          <w:vertAlign w:val="superscript"/>
        </w:rPr>
        <w:t>（</w:t>
      </w:r>
      <w:r w:rsidRPr="005B492B">
        <w:rPr>
          <w:vertAlign w:val="superscript"/>
        </w:rPr>
        <w:t>17</w:t>
      </w:r>
      <w:r w:rsidRPr="005B492B">
        <w:rPr>
          <w:vertAlign w:val="superscript"/>
        </w:rPr>
        <w:t>）</w:t>
      </w:r>
      <w:r w:rsidRPr="005B492B">
        <w:rPr>
          <w:rFonts w:hint="eastAsia"/>
        </w:rPr>
        <w:t>若獲利時，眾人代喜；若有衰惱，人皆憂戚。</w:t>
      </w:r>
    </w:p>
    <w:p w:rsidR="00BE28BD" w:rsidRPr="005B492B" w:rsidRDefault="00551281" w:rsidP="006640CB">
      <w:pPr>
        <w:overflowPunct w:val="0"/>
        <w:adjustRightInd w:val="0"/>
        <w:spacing w:beforeLines="30" w:before="108"/>
        <w:ind w:leftChars="250" w:left="1008" w:hangingChars="170" w:hanging="408"/>
        <w:jc w:val="both"/>
      </w:pPr>
      <w:r w:rsidRPr="005B492B">
        <w:rPr>
          <w:vertAlign w:val="superscript"/>
        </w:rPr>
        <w:t>（</w:t>
      </w:r>
      <w:r w:rsidRPr="005B492B">
        <w:rPr>
          <w:vertAlign w:val="superscript"/>
        </w:rPr>
        <w:t>18</w:t>
      </w:r>
      <w:r w:rsidRPr="005B492B">
        <w:rPr>
          <w:vertAlign w:val="superscript"/>
        </w:rPr>
        <w:t>）</w:t>
      </w:r>
      <w:r w:rsidR="00BC23DC" w:rsidRPr="005B492B">
        <w:rPr>
          <w:rFonts w:hint="eastAsia"/>
        </w:rPr>
        <w:t>眾共示導</w:t>
      </w:r>
      <w:r w:rsidRPr="005B492B">
        <w:rPr>
          <w:rFonts w:hint="eastAsia"/>
        </w:rPr>
        <w:t>，</w:t>
      </w:r>
      <w:r w:rsidR="00BC23DC" w:rsidRPr="005B492B">
        <w:rPr>
          <w:rFonts w:hint="eastAsia"/>
        </w:rPr>
        <w:t>競以善吉</w:t>
      </w:r>
      <w:r w:rsidR="00BC23DC" w:rsidRPr="005B492B">
        <w:rPr>
          <w:rStyle w:val="a6"/>
        </w:rPr>
        <w:footnoteReference w:id="104"/>
      </w:r>
      <w:r w:rsidRPr="005B492B">
        <w:rPr>
          <w:rFonts w:hint="eastAsia"/>
        </w:rPr>
        <w:t>；</w:t>
      </w:r>
      <w:r w:rsidR="00BC23DC" w:rsidRPr="005B492B">
        <w:rPr>
          <w:rFonts w:hint="eastAsia"/>
        </w:rPr>
        <w:t>令遠非法</w:t>
      </w:r>
      <w:r w:rsidRPr="005B492B">
        <w:rPr>
          <w:rFonts w:hint="eastAsia"/>
        </w:rPr>
        <w:t>，安住善法。</w:t>
      </w:r>
    </w:p>
    <w:p w:rsidR="00BE28BD" w:rsidRPr="005B492B" w:rsidRDefault="00405D26" w:rsidP="006640CB">
      <w:pPr>
        <w:overflowPunct w:val="0"/>
        <w:adjustRightInd w:val="0"/>
        <w:spacing w:beforeLines="30" w:before="108"/>
        <w:ind w:leftChars="250" w:left="1008" w:hangingChars="170" w:hanging="408"/>
        <w:jc w:val="both"/>
      </w:pPr>
      <w:r w:rsidRPr="005B492B">
        <w:rPr>
          <w:vertAlign w:val="superscript"/>
        </w:rPr>
        <w:t>（</w:t>
      </w:r>
      <w:r w:rsidRPr="005B492B">
        <w:rPr>
          <w:vertAlign w:val="superscript"/>
        </w:rPr>
        <w:t>1</w:t>
      </w:r>
      <w:r w:rsidR="00551281" w:rsidRPr="005B492B">
        <w:rPr>
          <w:rFonts w:hint="eastAsia"/>
          <w:vertAlign w:val="superscript"/>
        </w:rPr>
        <w:t>9</w:t>
      </w:r>
      <w:r w:rsidRPr="005B492B">
        <w:rPr>
          <w:vertAlign w:val="superscript"/>
        </w:rPr>
        <w:t>）</w:t>
      </w:r>
      <w:r w:rsidR="00B505B1" w:rsidRPr="005B492B">
        <w:rPr>
          <w:rFonts w:hint="eastAsia"/>
        </w:rPr>
        <w:t>所施業大見莫不歡，若與同心則以為足，</w:t>
      </w:r>
      <w:r w:rsidR="00551281" w:rsidRPr="005B492B">
        <w:rPr>
          <w:rFonts w:hint="eastAsia"/>
        </w:rPr>
        <w:t>不期世間富貴榮利</w:t>
      </w:r>
      <w:r w:rsidR="00B505B1" w:rsidRPr="005B492B">
        <w:rPr>
          <w:rFonts w:hint="eastAsia"/>
        </w:rPr>
        <w:t>；</w:t>
      </w:r>
      <w:r w:rsidR="00BC23DC" w:rsidRPr="005B492B">
        <w:rPr>
          <w:rFonts w:hint="eastAsia"/>
        </w:rPr>
        <w:t>假使</w:t>
      </w:r>
      <w:r w:rsidR="00BC23DC" w:rsidRPr="005B492B">
        <w:rPr>
          <w:rFonts w:hint="eastAsia"/>
        </w:rPr>
        <w:lastRenderedPageBreak/>
        <w:t>居位</w:t>
      </w:r>
      <w:r w:rsidR="00CB122F" w:rsidRPr="005B492B">
        <w:t>，</w:t>
      </w:r>
      <w:r w:rsidR="00BC23DC" w:rsidRPr="005B492B">
        <w:rPr>
          <w:rFonts w:hint="eastAsia"/>
        </w:rPr>
        <w:t>人思匡助</w:t>
      </w:r>
      <w:r w:rsidR="0074756D" w:rsidRPr="005B492B">
        <w:rPr>
          <w:rStyle w:val="a6"/>
        </w:rPr>
        <w:footnoteReference w:id="105"/>
      </w:r>
      <w:r w:rsidR="00CB122F" w:rsidRPr="005B492B">
        <w:t>，</w:t>
      </w:r>
      <w:r w:rsidR="00C86BC5" w:rsidRPr="005B492B">
        <w:rPr>
          <w:rFonts w:hint="eastAsia"/>
        </w:rPr>
        <w:t>除其衰惱；</w:t>
      </w:r>
      <w:r w:rsidR="00BC23DC" w:rsidRPr="005B492B">
        <w:rPr>
          <w:rFonts w:hint="eastAsia"/>
        </w:rPr>
        <w:t>見他富貴</w:t>
      </w:r>
      <w:r w:rsidR="00CB122F" w:rsidRPr="005B492B">
        <w:t>，</w:t>
      </w:r>
      <w:r w:rsidR="00BC23DC" w:rsidRPr="005B492B">
        <w:rPr>
          <w:rFonts w:hint="eastAsia"/>
        </w:rPr>
        <w:t>無所悕尚</w:t>
      </w:r>
      <w:r w:rsidR="00BC23DC" w:rsidRPr="005B492B">
        <w:rPr>
          <w:rStyle w:val="a6"/>
        </w:rPr>
        <w:footnoteReference w:id="106"/>
      </w:r>
      <w:r w:rsidR="00BC23DC" w:rsidRPr="005B492B">
        <w:rPr>
          <w:rFonts w:hint="eastAsia"/>
        </w:rPr>
        <w:t>。</w:t>
      </w:r>
    </w:p>
    <w:p w:rsidR="00BE28BD" w:rsidRPr="005B492B" w:rsidRDefault="00405D26" w:rsidP="009314CD">
      <w:pPr>
        <w:overflowPunct w:val="0"/>
        <w:adjustRightInd w:val="0"/>
        <w:spacing w:beforeLines="30" w:before="108" w:line="346" w:lineRule="exact"/>
        <w:ind w:leftChars="250" w:left="1008" w:hangingChars="170" w:hanging="408"/>
        <w:jc w:val="both"/>
      </w:pPr>
      <w:r w:rsidRPr="005B492B">
        <w:rPr>
          <w:vertAlign w:val="superscript"/>
        </w:rPr>
        <w:t>（</w:t>
      </w:r>
      <w:r w:rsidR="00551281" w:rsidRPr="005B492B">
        <w:rPr>
          <w:vertAlign w:val="superscript"/>
        </w:rPr>
        <w:t>20</w:t>
      </w:r>
      <w:r w:rsidRPr="005B492B">
        <w:rPr>
          <w:vertAlign w:val="superscript"/>
        </w:rPr>
        <w:t>）</w:t>
      </w:r>
      <w:r w:rsidR="00BC23DC" w:rsidRPr="005B492B">
        <w:rPr>
          <w:rFonts w:hint="eastAsia"/>
        </w:rPr>
        <w:t>人詠</w:t>
      </w:r>
      <w:r w:rsidR="00BC23DC" w:rsidRPr="005B492B">
        <w:rPr>
          <w:rStyle w:val="a6"/>
        </w:rPr>
        <w:footnoteReference w:id="107"/>
      </w:r>
      <w:r w:rsidR="00BC23DC" w:rsidRPr="005B492B">
        <w:rPr>
          <w:rFonts w:hint="eastAsia"/>
        </w:rPr>
        <w:t>其德</w:t>
      </w:r>
      <w:r w:rsidR="00551281" w:rsidRPr="005B492B">
        <w:rPr>
          <w:rFonts w:hint="eastAsia"/>
        </w:rPr>
        <w:t>，不揚其過。</w:t>
      </w:r>
      <w:r w:rsidR="00BC23DC" w:rsidRPr="005B492B">
        <w:rPr>
          <w:rFonts w:hint="eastAsia"/>
        </w:rPr>
        <w:t>雖</w:t>
      </w:r>
      <w:r w:rsidR="00BC23DC" w:rsidRPr="005B492B">
        <w:rPr>
          <w:rStyle w:val="a6"/>
        </w:rPr>
        <w:footnoteReference w:id="108"/>
      </w:r>
      <w:r w:rsidR="00893D77" w:rsidRPr="005B492B">
        <w:rPr>
          <w:rFonts w:hint="eastAsia"/>
        </w:rPr>
        <w:t>小人名</w:t>
      </w:r>
      <w:r w:rsidR="00215B85" w:rsidRPr="005B492B">
        <w:rPr>
          <w:rFonts w:hint="eastAsia"/>
        </w:rPr>
        <w:t>，</w:t>
      </w:r>
      <w:r w:rsidR="00893D77" w:rsidRPr="005B492B">
        <w:rPr>
          <w:rFonts w:hint="eastAsia"/>
        </w:rPr>
        <w:t>得大人號</w:t>
      </w:r>
      <w:r w:rsidR="00215B85" w:rsidRPr="005B492B">
        <w:rPr>
          <w:rFonts w:hint="eastAsia"/>
        </w:rPr>
        <w:t>；</w:t>
      </w:r>
      <w:r w:rsidR="00BC23DC" w:rsidRPr="005B492B">
        <w:rPr>
          <w:rFonts w:hint="eastAsia"/>
        </w:rPr>
        <w:t>無不足色，視他顏貌不作矯異</w:t>
      </w:r>
      <w:r w:rsidR="00BC23DC" w:rsidRPr="005B492B">
        <w:rPr>
          <w:rStyle w:val="a6"/>
        </w:rPr>
        <w:footnoteReference w:id="109"/>
      </w:r>
      <w:r w:rsidR="00BC23DC" w:rsidRPr="005B492B">
        <w:rPr>
          <w:rFonts w:hint="eastAsia"/>
        </w:rPr>
        <w:t>。</w:t>
      </w:r>
    </w:p>
    <w:p w:rsidR="00BE28BD" w:rsidRPr="005B492B" w:rsidRDefault="00405D26" w:rsidP="009314CD">
      <w:pPr>
        <w:overflowPunct w:val="0"/>
        <w:adjustRightInd w:val="0"/>
        <w:spacing w:beforeLines="30" w:before="108" w:line="346" w:lineRule="exact"/>
        <w:ind w:leftChars="250" w:left="1008" w:hangingChars="170" w:hanging="408"/>
        <w:jc w:val="both"/>
      </w:pPr>
      <w:r w:rsidRPr="005B492B">
        <w:rPr>
          <w:vertAlign w:val="superscript"/>
        </w:rPr>
        <w:t>（</w:t>
      </w:r>
      <w:r w:rsidR="00551281" w:rsidRPr="005B492B">
        <w:rPr>
          <w:vertAlign w:val="superscript"/>
        </w:rPr>
        <w:t>21</w:t>
      </w:r>
      <w:r w:rsidRPr="005B492B">
        <w:rPr>
          <w:vertAlign w:val="superscript"/>
        </w:rPr>
        <w:t>）</w:t>
      </w:r>
      <w:r w:rsidR="00BC23DC" w:rsidRPr="005B492B">
        <w:rPr>
          <w:rFonts w:hint="eastAsia"/>
        </w:rPr>
        <w:t>若作婆羅門，於天寺中大獲果報，讀</w:t>
      </w:r>
      <w:r w:rsidR="00BC23DC" w:rsidRPr="005B492B">
        <w:rPr>
          <w:rStyle w:val="a6"/>
        </w:rPr>
        <w:footnoteReference w:id="110"/>
      </w:r>
      <w:r w:rsidR="00893D77" w:rsidRPr="005B492B">
        <w:rPr>
          <w:rFonts w:hint="eastAsia"/>
        </w:rPr>
        <w:t>諸經書得其實利</w:t>
      </w:r>
      <w:r w:rsidR="00551281" w:rsidRPr="005B492B">
        <w:rPr>
          <w:rFonts w:hint="eastAsia"/>
        </w:rPr>
        <w:t>，</w:t>
      </w:r>
      <w:r w:rsidR="00BC23DC" w:rsidRPr="005B492B">
        <w:rPr>
          <w:rFonts w:hint="eastAsia"/>
        </w:rPr>
        <w:t>得而能施。</w:t>
      </w:r>
    </w:p>
    <w:p w:rsidR="00BE28BD" w:rsidRPr="005B492B" w:rsidRDefault="00405D26" w:rsidP="009314CD">
      <w:pPr>
        <w:overflowPunct w:val="0"/>
        <w:adjustRightInd w:val="0"/>
        <w:spacing w:beforeLines="30" w:before="108" w:line="346" w:lineRule="exact"/>
        <w:ind w:leftChars="250" w:left="1008" w:hangingChars="170" w:hanging="408"/>
        <w:jc w:val="both"/>
      </w:pPr>
      <w:r w:rsidRPr="005B492B">
        <w:rPr>
          <w:vertAlign w:val="superscript"/>
        </w:rPr>
        <w:t>（</w:t>
      </w:r>
      <w:r w:rsidR="00551281" w:rsidRPr="005B492B">
        <w:rPr>
          <w:vertAlign w:val="superscript"/>
        </w:rPr>
        <w:t>22</w:t>
      </w:r>
      <w:r w:rsidRPr="005B492B">
        <w:rPr>
          <w:vertAlign w:val="superscript"/>
        </w:rPr>
        <w:t>）</w:t>
      </w:r>
      <w:r w:rsidR="00893D77" w:rsidRPr="005B492B">
        <w:rPr>
          <w:rFonts w:hint="eastAsia"/>
        </w:rPr>
        <w:t>若是剎利</w:t>
      </w:r>
      <w:r w:rsidR="00551281" w:rsidRPr="005B492B">
        <w:rPr>
          <w:rFonts w:hint="eastAsia"/>
        </w:rPr>
        <w:t>，</w:t>
      </w:r>
      <w:r w:rsidR="00893D77" w:rsidRPr="005B492B">
        <w:rPr>
          <w:rFonts w:hint="eastAsia"/>
        </w:rPr>
        <w:t>所習成就，善射</w:t>
      </w:r>
      <w:r w:rsidR="00551281" w:rsidRPr="005B492B">
        <w:rPr>
          <w:rFonts w:hint="eastAsia"/>
        </w:rPr>
        <w:t>、</w:t>
      </w:r>
      <w:r w:rsidR="00893D77" w:rsidRPr="005B492B">
        <w:rPr>
          <w:rFonts w:hint="eastAsia"/>
        </w:rPr>
        <w:t>音聲</w:t>
      </w:r>
      <w:r w:rsidR="00551281" w:rsidRPr="005B492B">
        <w:rPr>
          <w:rFonts w:hint="eastAsia"/>
        </w:rPr>
        <w:t>，</w:t>
      </w:r>
      <w:r w:rsidR="00BC23DC" w:rsidRPr="005B492B">
        <w:rPr>
          <w:rFonts w:hint="eastAsia"/>
        </w:rPr>
        <w:t>善能貫練</w:t>
      </w:r>
      <w:r w:rsidR="00BC23DC" w:rsidRPr="005B492B">
        <w:rPr>
          <w:rStyle w:val="a6"/>
        </w:rPr>
        <w:footnoteReference w:id="111"/>
      </w:r>
      <w:r w:rsidR="00BC23DC" w:rsidRPr="005B492B">
        <w:rPr>
          <w:rFonts w:hint="eastAsia"/>
        </w:rPr>
        <w:t>治世典籍</w:t>
      </w:r>
      <w:r w:rsidR="00551281" w:rsidRPr="005B492B">
        <w:rPr>
          <w:rFonts w:hint="eastAsia"/>
        </w:rPr>
        <w:t>，</w:t>
      </w:r>
      <w:r w:rsidR="00BC23DC" w:rsidRPr="005B492B">
        <w:rPr>
          <w:rFonts w:hint="eastAsia"/>
        </w:rPr>
        <w:t>能得果報。</w:t>
      </w:r>
    </w:p>
    <w:p w:rsidR="00BE28BD" w:rsidRPr="005B492B" w:rsidRDefault="00405D26" w:rsidP="009314CD">
      <w:pPr>
        <w:overflowPunct w:val="0"/>
        <w:adjustRightInd w:val="0"/>
        <w:spacing w:beforeLines="30" w:before="108" w:line="346" w:lineRule="exact"/>
        <w:ind w:leftChars="250" w:left="1008" w:hangingChars="170" w:hanging="408"/>
        <w:jc w:val="both"/>
      </w:pPr>
      <w:r w:rsidRPr="005B492B">
        <w:rPr>
          <w:vertAlign w:val="superscript"/>
        </w:rPr>
        <w:t>（</w:t>
      </w:r>
      <w:r w:rsidR="00551281" w:rsidRPr="005B492B">
        <w:rPr>
          <w:vertAlign w:val="superscript"/>
        </w:rPr>
        <w:t>23</w:t>
      </w:r>
      <w:r w:rsidRPr="005B492B">
        <w:rPr>
          <w:vertAlign w:val="superscript"/>
        </w:rPr>
        <w:t>）</w:t>
      </w:r>
      <w:r w:rsidR="00BC23DC" w:rsidRPr="005B492B">
        <w:rPr>
          <w:rFonts w:hint="eastAsia"/>
        </w:rPr>
        <w:t>若是毘</w:t>
      </w:r>
      <w:r w:rsidR="00BC23DC" w:rsidRPr="005B492B">
        <w:rPr>
          <w:rStyle w:val="a6"/>
        </w:rPr>
        <w:footnoteReference w:id="112"/>
      </w:r>
      <w:r w:rsidR="00BC23DC" w:rsidRPr="005B492B">
        <w:rPr>
          <w:rFonts w:hint="eastAsia"/>
        </w:rPr>
        <w:t>舍</w:t>
      </w:r>
      <w:r w:rsidR="00551281" w:rsidRPr="005B492B">
        <w:rPr>
          <w:rFonts w:hint="eastAsia"/>
        </w:rPr>
        <w:t>，</w:t>
      </w:r>
      <w:r w:rsidR="00BC23DC" w:rsidRPr="005B492B">
        <w:rPr>
          <w:rFonts w:hint="eastAsia"/>
        </w:rPr>
        <w:t>播殖</w:t>
      </w:r>
      <w:r w:rsidR="00BC23DC" w:rsidRPr="005B492B">
        <w:rPr>
          <w:rStyle w:val="a6"/>
        </w:rPr>
        <w:footnoteReference w:id="113"/>
      </w:r>
      <w:r w:rsidR="00893D77" w:rsidRPr="005B492B">
        <w:rPr>
          <w:rFonts w:hint="eastAsia"/>
        </w:rPr>
        <w:t>如意</w:t>
      </w:r>
      <w:r w:rsidR="00551281" w:rsidRPr="005B492B">
        <w:rPr>
          <w:rFonts w:hint="eastAsia"/>
        </w:rPr>
        <w:t>；</w:t>
      </w:r>
      <w:r w:rsidR="00BC23DC" w:rsidRPr="005B492B">
        <w:rPr>
          <w:rFonts w:hint="eastAsia"/>
        </w:rPr>
        <w:t>若是商估</w:t>
      </w:r>
      <w:r w:rsidR="00BC23DC" w:rsidRPr="005B492B">
        <w:rPr>
          <w:rStyle w:val="a6"/>
        </w:rPr>
        <w:footnoteReference w:id="114"/>
      </w:r>
      <w:r w:rsidR="00551281" w:rsidRPr="005B492B">
        <w:rPr>
          <w:rFonts w:hint="eastAsia"/>
        </w:rPr>
        <w:t>，</w:t>
      </w:r>
      <w:r w:rsidR="00BC23DC" w:rsidRPr="005B492B">
        <w:rPr>
          <w:rFonts w:hint="eastAsia"/>
        </w:rPr>
        <w:t>能獲其利。</w:t>
      </w:r>
    </w:p>
    <w:p w:rsidR="00BC23DC" w:rsidRPr="005B492B" w:rsidRDefault="00405D26" w:rsidP="009314CD">
      <w:pPr>
        <w:overflowPunct w:val="0"/>
        <w:adjustRightInd w:val="0"/>
        <w:spacing w:beforeLines="30" w:before="108" w:line="346" w:lineRule="exact"/>
        <w:ind w:leftChars="250" w:left="1008" w:hangingChars="170" w:hanging="408"/>
        <w:jc w:val="both"/>
      </w:pPr>
      <w:r w:rsidRPr="005B492B">
        <w:rPr>
          <w:vertAlign w:val="superscript"/>
        </w:rPr>
        <w:t>（</w:t>
      </w:r>
      <w:r w:rsidR="00551281" w:rsidRPr="005B492B">
        <w:rPr>
          <w:rFonts w:hint="eastAsia"/>
          <w:vertAlign w:val="superscript"/>
        </w:rPr>
        <w:t>24</w:t>
      </w:r>
      <w:r w:rsidRPr="005B492B">
        <w:rPr>
          <w:vertAlign w:val="superscript"/>
        </w:rPr>
        <w:t>）</w:t>
      </w:r>
      <w:r w:rsidR="00BC23DC" w:rsidRPr="005B492B">
        <w:rPr>
          <w:rFonts w:hint="eastAsia"/>
        </w:rPr>
        <w:t>若是首陀羅</w:t>
      </w:r>
      <w:r w:rsidR="00551281" w:rsidRPr="005B492B">
        <w:rPr>
          <w:rFonts w:hint="eastAsia"/>
        </w:rPr>
        <w:t>，</w:t>
      </w:r>
      <w:r w:rsidR="00BC23DC" w:rsidRPr="005B492B">
        <w:rPr>
          <w:rFonts w:hint="eastAsia"/>
        </w:rPr>
        <w:t>所作事業多得如意。</w:t>
      </w:r>
    </w:p>
    <w:p w:rsidR="00BC23DC" w:rsidRPr="005B492B" w:rsidRDefault="00D035C8" w:rsidP="009314CD">
      <w:pPr>
        <w:overflowPunct w:val="0"/>
        <w:spacing w:beforeLines="30" w:before="108" w:line="346" w:lineRule="exact"/>
        <w:ind w:leftChars="250" w:left="600"/>
        <w:jc w:val="both"/>
        <w:rPr>
          <w:b/>
          <w:sz w:val="20"/>
          <w:szCs w:val="20"/>
          <w:bdr w:val="single" w:sz="4" w:space="0" w:color="auto"/>
        </w:rPr>
      </w:pPr>
      <w:r w:rsidRPr="005B492B">
        <w:rPr>
          <w:rFonts w:hint="eastAsia"/>
          <w:b/>
          <w:sz w:val="20"/>
          <w:szCs w:val="20"/>
          <w:bdr w:val="single" w:sz="4" w:space="0" w:color="auto"/>
        </w:rPr>
        <w:t>（</w:t>
      </w:r>
      <w:r w:rsidRPr="005B492B">
        <w:rPr>
          <w:rFonts w:hint="eastAsia"/>
          <w:b/>
          <w:sz w:val="20"/>
          <w:szCs w:val="20"/>
          <w:bdr w:val="single" w:sz="4" w:space="0" w:color="auto"/>
        </w:rPr>
        <w:t>3</w:t>
      </w:r>
      <w:r w:rsidRPr="005B492B">
        <w:rPr>
          <w:rFonts w:hint="eastAsia"/>
          <w:b/>
          <w:sz w:val="20"/>
          <w:szCs w:val="20"/>
          <w:bdr w:val="single" w:sz="4" w:space="0" w:color="auto"/>
        </w:rPr>
        <w:t>）釋疑：前說</w:t>
      </w:r>
      <w:r w:rsidR="00BC23DC" w:rsidRPr="005B492B">
        <w:rPr>
          <w:rFonts w:hint="eastAsia"/>
          <w:b/>
          <w:sz w:val="20"/>
          <w:szCs w:val="20"/>
          <w:bdr w:val="single" w:sz="4" w:space="0" w:color="auto"/>
        </w:rPr>
        <w:t>不應</w:t>
      </w:r>
      <w:r w:rsidRPr="005B492B">
        <w:rPr>
          <w:rFonts w:hint="eastAsia"/>
          <w:b/>
          <w:sz w:val="20"/>
          <w:szCs w:val="20"/>
          <w:bdr w:val="single" w:sz="4" w:space="0" w:color="auto"/>
        </w:rPr>
        <w:t>以</w:t>
      </w:r>
      <w:r w:rsidR="00BC23DC" w:rsidRPr="005B492B">
        <w:rPr>
          <w:rFonts w:hint="eastAsia"/>
          <w:b/>
          <w:sz w:val="20"/>
          <w:szCs w:val="20"/>
          <w:bdr w:val="single" w:sz="4" w:space="0" w:color="auto"/>
        </w:rPr>
        <w:t>求</w:t>
      </w:r>
      <w:r w:rsidRPr="005B492B">
        <w:rPr>
          <w:rFonts w:hint="eastAsia"/>
          <w:b/>
          <w:sz w:val="20"/>
          <w:szCs w:val="20"/>
          <w:bdr w:val="single" w:sz="4" w:space="0" w:color="auto"/>
        </w:rPr>
        <w:t>果報心</w:t>
      </w:r>
      <w:r w:rsidR="00BC23DC" w:rsidRPr="005B492B">
        <w:rPr>
          <w:rFonts w:hint="eastAsia"/>
          <w:b/>
          <w:sz w:val="20"/>
          <w:szCs w:val="20"/>
          <w:bdr w:val="single" w:sz="4" w:space="0" w:color="auto"/>
        </w:rPr>
        <w:t>施</w:t>
      </w:r>
      <w:r w:rsidRPr="005B492B">
        <w:rPr>
          <w:rFonts w:hint="eastAsia"/>
          <w:b/>
          <w:sz w:val="20"/>
          <w:szCs w:val="20"/>
          <w:bdr w:val="single" w:sz="4" w:space="0" w:color="auto"/>
        </w:rPr>
        <w:t>，今為何說</w:t>
      </w:r>
      <w:r w:rsidR="00BC23DC" w:rsidRPr="005B492B">
        <w:rPr>
          <w:rFonts w:hint="eastAsia"/>
          <w:b/>
          <w:sz w:val="20"/>
          <w:szCs w:val="20"/>
          <w:bdr w:val="single" w:sz="4" w:space="0" w:color="auto"/>
        </w:rPr>
        <w:t>求大富故施</w:t>
      </w:r>
    </w:p>
    <w:p w:rsidR="00BC23DC" w:rsidRPr="005B492B" w:rsidRDefault="00BC23DC" w:rsidP="009314CD">
      <w:pPr>
        <w:overflowPunct w:val="0"/>
        <w:spacing w:line="346" w:lineRule="exact"/>
        <w:ind w:leftChars="250" w:left="1320" w:hangingChars="300" w:hanging="720"/>
        <w:jc w:val="both"/>
      </w:pPr>
      <w:r w:rsidRPr="005B492B">
        <w:rPr>
          <w:rFonts w:hint="eastAsia"/>
        </w:rPr>
        <w:t>問曰：</w:t>
      </w:r>
      <w:r w:rsidRPr="005B492B">
        <w:rPr>
          <w:rFonts w:hint="eastAsia"/>
          <w:b/>
          <w:spacing w:val="-2"/>
        </w:rPr>
        <w:t>汝先說</w:t>
      </w:r>
      <w:r w:rsidRPr="005B492B">
        <w:rPr>
          <w:rFonts w:hint="eastAsia"/>
          <w:spacing w:val="-2"/>
        </w:rPr>
        <w:t>菩薩</w:t>
      </w:r>
      <w:r w:rsidRPr="005B492B">
        <w:rPr>
          <w:rFonts w:hint="eastAsia"/>
          <w:b/>
          <w:spacing w:val="-2"/>
        </w:rPr>
        <w:t>不以求果報心施</w:t>
      </w:r>
      <w:r w:rsidRPr="005B492B">
        <w:rPr>
          <w:rFonts w:hint="eastAsia"/>
          <w:spacing w:val="-2"/>
        </w:rPr>
        <w:t>，又復不為豪貴故施，而</w:t>
      </w:r>
      <w:r w:rsidRPr="005B492B">
        <w:rPr>
          <w:rFonts w:hint="eastAsia"/>
          <w:b/>
          <w:spacing w:val="-2"/>
        </w:rPr>
        <w:t>今說求大富</w:t>
      </w:r>
      <w:r w:rsidRPr="005B492B">
        <w:rPr>
          <w:rFonts w:hint="eastAsia"/>
          <w:b/>
        </w:rPr>
        <w:t>故布施</w:t>
      </w:r>
      <w:r w:rsidRPr="005B492B">
        <w:rPr>
          <w:rFonts w:hint="eastAsia"/>
        </w:rPr>
        <w:t>。是語得無</w:t>
      </w:r>
      <w:r w:rsidRPr="005B492B">
        <w:rPr>
          <w:rFonts w:hint="eastAsia"/>
          <w:b/>
        </w:rPr>
        <w:t>自相違背</w:t>
      </w:r>
      <w:r w:rsidRPr="005B492B">
        <w:rPr>
          <w:rStyle w:val="a6"/>
        </w:rPr>
        <w:footnoteReference w:id="115"/>
      </w:r>
      <w:r w:rsidRPr="005B492B">
        <w:rPr>
          <w:rFonts w:hint="eastAsia"/>
          <w:b/>
        </w:rPr>
        <w:t>？</w:t>
      </w:r>
    </w:p>
    <w:p w:rsidR="00BC23DC" w:rsidRPr="005B492B" w:rsidRDefault="00BC23DC" w:rsidP="009314CD">
      <w:pPr>
        <w:overflowPunct w:val="0"/>
        <w:spacing w:line="346" w:lineRule="exact"/>
        <w:ind w:leftChars="250" w:left="1320" w:hangingChars="300" w:hanging="720"/>
        <w:jc w:val="both"/>
      </w:pPr>
      <w:r w:rsidRPr="005B492B">
        <w:rPr>
          <w:rFonts w:hint="eastAsia"/>
        </w:rPr>
        <w:t>答曰：不相違也。</w:t>
      </w:r>
      <w:r w:rsidRPr="005B492B">
        <w:rPr>
          <w:rFonts w:hint="eastAsia"/>
          <w:b/>
        </w:rPr>
        <w:t>若自為身求富受樂，是故說不應求</w:t>
      </w:r>
      <w:r w:rsidR="00944C3C" w:rsidRPr="005B492B">
        <w:rPr>
          <w:rFonts w:hint="eastAsia"/>
          <w:sz w:val="22"/>
        </w:rPr>
        <w:t>（</w:t>
      </w:r>
      <w:smartTag w:uri="urn:schemas-microsoft-com:office:smarttags" w:element="chmetcnv">
        <w:smartTagPr>
          <w:attr w:name="UnitName" w:val="a"/>
          <w:attr w:name="SourceValue" w:val="53"/>
          <w:attr w:name="HasSpace" w:val="False"/>
          <w:attr w:name="Negative" w:val="False"/>
          <w:attr w:name="NumberType" w:val="1"/>
          <w:attr w:name="TCSC" w:val="0"/>
        </w:smartTagPr>
        <w:r w:rsidR="00944C3C" w:rsidRPr="005B492B">
          <w:rPr>
            <w:rFonts w:hint="eastAsia"/>
            <w:sz w:val="22"/>
            <w:shd w:val="pct15" w:color="auto" w:fill="FFFFFF"/>
          </w:rPr>
          <w:t>53a</w:t>
        </w:r>
      </w:smartTag>
      <w:r w:rsidR="00944C3C" w:rsidRPr="005B492B">
        <w:rPr>
          <w:rFonts w:ascii="新細明體" w:hAnsi="新細明體" w:hint="eastAsia"/>
          <w:sz w:val="22"/>
        </w:rPr>
        <w:t>）</w:t>
      </w:r>
      <w:r w:rsidRPr="005B492B">
        <w:rPr>
          <w:rFonts w:hint="eastAsia"/>
          <w:b/>
        </w:rPr>
        <w:t>富</w:t>
      </w:r>
      <w:r w:rsidRPr="005B492B">
        <w:rPr>
          <w:rFonts w:hint="eastAsia"/>
        </w:rPr>
        <w:t>。</w:t>
      </w:r>
      <w:r w:rsidRPr="005B492B">
        <w:rPr>
          <w:rFonts w:hint="eastAsia"/>
          <w:b/>
        </w:rPr>
        <w:t>今說求富，但為利益眾生，是故說為欲大施故求富</w:t>
      </w:r>
      <w:r w:rsidRPr="005B492B">
        <w:rPr>
          <w:rFonts w:hint="eastAsia"/>
        </w:rPr>
        <w:t>。不為身已求富、受樂，是則果中說因。若菩薩不得大</w:t>
      </w:r>
      <w:r w:rsidRPr="005B492B">
        <w:rPr>
          <w:rStyle w:val="a6"/>
        </w:rPr>
        <w:footnoteReference w:id="116"/>
      </w:r>
      <w:r w:rsidRPr="005B492B">
        <w:rPr>
          <w:rFonts w:hint="eastAsia"/>
        </w:rPr>
        <w:t>富，雖信樂布施，無財可與，是故汝不應作難。</w:t>
      </w:r>
    </w:p>
    <w:p w:rsidR="00952E54" w:rsidRPr="005B492B" w:rsidRDefault="00D035C8" w:rsidP="009314CD">
      <w:pPr>
        <w:overflowPunct w:val="0"/>
        <w:spacing w:beforeLines="30" w:before="108" w:line="346" w:lineRule="exact"/>
        <w:ind w:leftChars="200" w:left="480"/>
        <w:jc w:val="both"/>
        <w:outlineLvl w:val="3"/>
        <w:rPr>
          <w:b/>
          <w:sz w:val="20"/>
          <w:szCs w:val="20"/>
          <w:bdr w:val="single" w:sz="4" w:space="0" w:color="auto"/>
        </w:rPr>
      </w:pPr>
      <w:r w:rsidRPr="005B492B">
        <w:rPr>
          <w:rFonts w:hint="eastAsia"/>
          <w:b/>
          <w:sz w:val="20"/>
          <w:szCs w:val="20"/>
          <w:bdr w:val="single" w:sz="4" w:space="0" w:color="auto"/>
        </w:rPr>
        <w:t>2</w:t>
      </w:r>
      <w:r w:rsidRPr="005B492B">
        <w:rPr>
          <w:rFonts w:hint="eastAsia"/>
          <w:b/>
          <w:sz w:val="20"/>
          <w:szCs w:val="20"/>
          <w:bdr w:val="single" w:sz="4" w:space="0" w:color="auto"/>
        </w:rPr>
        <w:t>、欲</w:t>
      </w:r>
      <w:r w:rsidR="00952E54" w:rsidRPr="005B492B">
        <w:rPr>
          <w:b/>
          <w:sz w:val="20"/>
          <w:szCs w:val="20"/>
          <w:bdr w:val="single" w:sz="4" w:space="0" w:color="auto"/>
        </w:rPr>
        <w:t>斷二法</w:t>
      </w:r>
      <w:r w:rsidRPr="005B492B">
        <w:rPr>
          <w:rFonts w:hint="eastAsia"/>
          <w:b/>
          <w:sz w:val="20"/>
          <w:szCs w:val="20"/>
          <w:bdr w:val="single" w:sz="4" w:space="0" w:color="auto"/>
        </w:rPr>
        <w:t>：慳、貪</w:t>
      </w:r>
    </w:p>
    <w:p w:rsidR="00D3271A" w:rsidRPr="005B492B" w:rsidRDefault="00BC23DC" w:rsidP="009314CD">
      <w:pPr>
        <w:overflowPunct w:val="0"/>
        <w:spacing w:line="346" w:lineRule="exact"/>
        <w:ind w:leftChars="200" w:left="480"/>
        <w:jc w:val="both"/>
      </w:pPr>
      <w:r w:rsidRPr="005B492B">
        <w:rPr>
          <w:rFonts w:hint="eastAsia"/>
        </w:rPr>
        <w:t>復次，斷二法故應行布施。何等為二？</w:t>
      </w:r>
    </w:p>
    <w:p w:rsidR="00BC23DC" w:rsidRPr="005B492B" w:rsidRDefault="00BC23DC" w:rsidP="009314CD">
      <w:pPr>
        <w:overflowPunct w:val="0"/>
        <w:spacing w:line="346" w:lineRule="exact"/>
        <w:ind w:leftChars="200" w:left="480"/>
        <w:jc w:val="both"/>
      </w:pPr>
      <w:r w:rsidRPr="005B492B">
        <w:rPr>
          <w:rFonts w:hint="eastAsia"/>
        </w:rPr>
        <w:t>一者、</w:t>
      </w:r>
      <w:r w:rsidRPr="005B492B">
        <w:rPr>
          <w:rFonts w:hint="eastAsia"/>
          <w:b/>
        </w:rPr>
        <w:t>慳</w:t>
      </w:r>
      <w:r w:rsidRPr="005B492B">
        <w:rPr>
          <w:rFonts w:hint="eastAsia"/>
        </w:rPr>
        <w:t>，二者、</w:t>
      </w:r>
      <w:r w:rsidRPr="005B492B">
        <w:rPr>
          <w:rFonts w:hint="eastAsia"/>
          <w:b/>
        </w:rPr>
        <w:t>貪</w:t>
      </w:r>
      <w:r w:rsidRPr="005B492B">
        <w:rPr>
          <w:rFonts w:hint="eastAsia"/>
        </w:rPr>
        <w:t>，此二法最為施垢。</w:t>
      </w:r>
    </w:p>
    <w:p w:rsidR="00952E54" w:rsidRPr="005B492B" w:rsidRDefault="00D035C8" w:rsidP="009314CD">
      <w:pPr>
        <w:overflowPunct w:val="0"/>
        <w:spacing w:beforeLines="30" w:before="108" w:line="346" w:lineRule="exact"/>
        <w:ind w:leftChars="200" w:left="480"/>
        <w:jc w:val="both"/>
        <w:outlineLvl w:val="3"/>
        <w:rPr>
          <w:b/>
          <w:sz w:val="20"/>
          <w:szCs w:val="20"/>
          <w:bdr w:val="single" w:sz="4" w:space="0" w:color="auto"/>
        </w:rPr>
      </w:pPr>
      <w:r w:rsidRPr="005B492B">
        <w:rPr>
          <w:rFonts w:hint="eastAsia"/>
          <w:b/>
          <w:sz w:val="20"/>
          <w:szCs w:val="20"/>
          <w:bdr w:val="single" w:sz="4" w:space="0" w:color="auto"/>
        </w:rPr>
        <w:lastRenderedPageBreak/>
        <w:t>3</w:t>
      </w:r>
      <w:r w:rsidRPr="005B492B">
        <w:rPr>
          <w:rFonts w:hint="eastAsia"/>
          <w:b/>
          <w:sz w:val="20"/>
          <w:szCs w:val="20"/>
          <w:bdr w:val="single" w:sz="4" w:space="0" w:color="auto"/>
        </w:rPr>
        <w:t>、欲</w:t>
      </w:r>
      <w:r w:rsidR="009A1080" w:rsidRPr="005B492B">
        <w:rPr>
          <w:rFonts w:hint="eastAsia"/>
          <w:b/>
          <w:sz w:val="20"/>
          <w:szCs w:val="20"/>
          <w:bdr w:val="single" w:sz="4" w:space="0" w:color="auto"/>
        </w:rPr>
        <w:t>得二法</w:t>
      </w:r>
      <w:r w:rsidRPr="005B492B">
        <w:rPr>
          <w:rFonts w:hint="eastAsia"/>
          <w:b/>
          <w:sz w:val="20"/>
          <w:szCs w:val="20"/>
          <w:bdr w:val="single" w:sz="4" w:space="0" w:color="auto"/>
        </w:rPr>
        <w:t>：盡智、無生智</w:t>
      </w:r>
    </w:p>
    <w:p w:rsidR="00BC23DC" w:rsidRPr="005B492B" w:rsidRDefault="00BC23DC" w:rsidP="009314CD">
      <w:pPr>
        <w:overflowPunct w:val="0"/>
        <w:spacing w:line="346" w:lineRule="exact"/>
        <w:ind w:leftChars="200" w:left="480"/>
        <w:jc w:val="both"/>
        <w:rPr>
          <w:rFonts w:ascii="新細明體" w:hAnsi="新細明體"/>
        </w:rPr>
      </w:pPr>
      <w:r w:rsidRPr="005B492B">
        <w:rPr>
          <w:rFonts w:hint="eastAsia"/>
        </w:rPr>
        <w:t>又得二法故行布施，所謂</w:t>
      </w:r>
      <w:r w:rsidRPr="005B492B">
        <w:rPr>
          <w:rFonts w:hint="eastAsia"/>
          <w:b/>
        </w:rPr>
        <w:t>盡智、無生智</w:t>
      </w:r>
      <w:r w:rsidRPr="005B492B">
        <w:rPr>
          <w:rFonts w:hint="eastAsia"/>
        </w:rPr>
        <w:t>。</w:t>
      </w:r>
    </w:p>
    <w:p w:rsidR="00F302C2" w:rsidRPr="005B492B" w:rsidRDefault="00155C20" w:rsidP="00B83393">
      <w:pPr>
        <w:overflowPunct w:val="0"/>
        <w:spacing w:beforeLines="30" w:before="108"/>
        <w:ind w:leftChars="150" w:left="360"/>
        <w:jc w:val="both"/>
        <w:outlineLvl w:val="2"/>
        <w:rPr>
          <w:b/>
          <w:sz w:val="20"/>
          <w:szCs w:val="20"/>
          <w:bdr w:val="single" w:sz="4" w:space="0" w:color="auto"/>
        </w:rPr>
      </w:pPr>
      <w:r w:rsidRPr="005B492B">
        <w:rPr>
          <w:rFonts w:hint="eastAsia"/>
          <w:b/>
          <w:sz w:val="20"/>
          <w:szCs w:val="20"/>
          <w:bdr w:val="single" w:sz="4" w:space="0" w:color="auto"/>
        </w:rPr>
        <w:t>（三）</w:t>
      </w:r>
      <w:r w:rsidR="00F302C2" w:rsidRPr="005B492B">
        <w:rPr>
          <w:rFonts w:hint="eastAsia"/>
          <w:b/>
          <w:sz w:val="20"/>
          <w:szCs w:val="20"/>
          <w:bdr w:val="single" w:sz="4" w:space="0" w:color="auto"/>
        </w:rPr>
        <w:t>為增益三法故施：自利慧、本慧、多聞慧</w:t>
      </w:r>
    </w:p>
    <w:p w:rsidR="00BC23DC" w:rsidRPr="005B492B" w:rsidRDefault="00BC23DC" w:rsidP="00B83393">
      <w:pPr>
        <w:overflowPunct w:val="0"/>
        <w:ind w:leftChars="150" w:left="360"/>
        <w:jc w:val="both"/>
      </w:pPr>
      <w:r w:rsidRPr="005B492B">
        <w:rPr>
          <w:rFonts w:hint="eastAsia"/>
        </w:rPr>
        <w:t>又增益三種慧：一者、</w:t>
      </w:r>
      <w:r w:rsidRPr="005B492B">
        <w:rPr>
          <w:rFonts w:hint="eastAsia"/>
          <w:b/>
        </w:rPr>
        <w:t>自利慧</w:t>
      </w:r>
      <w:r w:rsidRPr="005B492B">
        <w:rPr>
          <w:rFonts w:hint="eastAsia"/>
        </w:rPr>
        <w:t>，二者、</w:t>
      </w:r>
      <w:r w:rsidRPr="005B492B">
        <w:rPr>
          <w:rFonts w:hint="eastAsia"/>
          <w:b/>
        </w:rPr>
        <w:t>本慧</w:t>
      </w:r>
      <w:r w:rsidRPr="005B492B">
        <w:rPr>
          <w:rFonts w:hint="eastAsia"/>
        </w:rPr>
        <w:t>，三者、</w:t>
      </w:r>
      <w:r w:rsidRPr="005B492B">
        <w:rPr>
          <w:rFonts w:hint="eastAsia"/>
          <w:b/>
        </w:rPr>
        <w:t>多聞慧</w:t>
      </w:r>
      <w:r w:rsidRPr="005B492B">
        <w:rPr>
          <w:rFonts w:hint="eastAsia"/>
        </w:rPr>
        <w:t>。</w:t>
      </w:r>
    </w:p>
    <w:p w:rsidR="00BC23DC" w:rsidRPr="005B492B" w:rsidRDefault="00F302C2" w:rsidP="00B83393">
      <w:pPr>
        <w:overflowPunct w:val="0"/>
        <w:spacing w:beforeLines="30" w:before="108"/>
        <w:ind w:leftChars="150" w:left="360"/>
        <w:jc w:val="both"/>
        <w:outlineLvl w:val="2"/>
        <w:rPr>
          <w:b/>
          <w:sz w:val="20"/>
          <w:szCs w:val="20"/>
          <w:bdr w:val="single" w:sz="4" w:space="0" w:color="auto"/>
        </w:rPr>
      </w:pPr>
      <w:r w:rsidRPr="005B492B">
        <w:rPr>
          <w:rFonts w:ascii="新細明體" w:hAnsi="新細明體" w:hint="eastAsia"/>
          <w:b/>
          <w:sz w:val="20"/>
          <w:szCs w:val="20"/>
          <w:bdr w:val="single" w:sz="4" w:space="0" w:color="auto"/>
        </w:rPr>
        <w:t>（四）</w:t>
      </w:r>
      <w:r w:rsidR="00D035C8" w:rsidRPr="005B492B">
        <w:rPr>
          <w:rFonts w:ascii="新細明體" w:hAnsi="新細明體" w:hint="eastAsia"/>
          <w:b/>
          <w:sz w:val="20"/>
          <w:szCs w:val="20"/>
          <w:bdr w:val="single" w:sz="4" w:space="0" w:color="auto"/>
        </w:rPr>
        <w:t>欲</w:t>
      </w:r>
      <w:r w:rsidR="000179D1" w:rsidRPr="005B492B">
        <w:rPr>
          <w:rFonts w:hint="eastAsia"/>
          <w:b/>
          <w:sz w:val="20"/>
          <w:szCs w:val="20"/>
          <w:bdr w:val="single" w:sz="4" w:space="0" w:color="auto"/>
        </w:rPr>
        <w:t>增長二法</w:t>
      </w:r>
      <w:r w:rsidR="00D035C8" w:rsidRPr="005B492B">
        <w:rPr>
          <w:rFonts w:hint="eastAsia"/>
          <w:b/>
          <w:sz w:val="20"/>
          <w:szCs w:val="20"/>
          <w:bdr w:val="single" w:sz="4" w:space="0" w:color="auto"/>
        </w:rPr>
        <w:t>：善、慧</w:t>
      </w:r>
    </w:p>
    <w:p w:rsidR="00BC23DC" w:rsidRPr="005B492B" w:rsidRDefault="00BC23DC" w:rsidP="00B83393">
      <w:pPr>
        <w:overflowPunct w:val="0"/>
        <w:ind w:leftChars="150" w:left="360"/>
        <w:jc w:val="both"/>
      </w:pPr>
      <w:r w:rsidRPr="005B492B">
        <w:rPr>
          <w:rFonts w:hint="eastAsia"/>
        </w:rPr>
        <w:t>有人言：增長二法故應行施：一、</w:t>
      </w:r>
      <w:r w:rsidRPr="005B492B">
        <w:rPr>
          <w:rFonts w:hint="eastAsia"/>
          <w:b/>
        </w:rPr>
        <w:t>善</w:t>
      </w:r>
      <w:r w:rsidRPr="005B492B">
        <w:rPr>
          <w:rFonts w:hint="eastAsia"/>
        </w:rPr>
        <w:t>，二、</w:t>
      </w:r>
      <w:r w:rsidRPr="005B492B">
        <w:rPr>
          <w:rFonts w:hint="eastAsia"/>
          <w:b/>
        </w:rPr>
        <w:t>慧</w:t>
      </w:r>
      <w:r w:rsidRPr="005B492B">
        <w:rPr>
          <w:rFonts w:hint="eastAsia"/>
        </w:rPr>
        <w:t>。</w:t>
      </w:r>
    </w:p>
    <w:p w:rsidR="00B26D6A" w:rsidRPr="005B492B" w:rsidRDefault="00F302C2" w:rsidP="00B83393">
      <w:pPr>
        <w:overflowPunct w:val="0"/>
        <w:spacing w:beforeLines="30" w:before="108"/>
        <w:ind w:leftChars="150" w:left="360"/>
        <w:jc w:val="both"/>
        <w:outlineLvl w:val="2"/>
        <w:rPr>
          <w:b/>
        </w:rPr>
      </w:pPr>
      <w:r w:rsidRPr="005B492B">
        <w:rPr>
          <w:rFonts w:hint="eastAsia"/>
          <w:b/>
          <w:sz w:val="20"/>
          <w:szCs w:val="20"/>
          <w:bdr w:val="single" w:sz="4" w:space="0" w:color="auto"/>
        </w:rPr>
        <w:t>（五）</w:t>
      </w:r>
      <w:r w:rsidR="00154C83" w:rsidRPr="005B492B">
        <w:rPr>
          <w:rFonts w:hint="eastAsia"/>
          <w:b/>
          <w:sz w:val="20"/>
          <w:szCs w:val="20"/>
          <w:bdr w:val="single" w:sz="4" w:space="0" w:color="auto"/>
        </w:rPr>
        <w:t>略說</w:t>
      </w:r>
      <w:r w:rsidRPr="005B492B">
        <w:rPr>
          <w:rFonts w:ascii="新細明體" w:hAnsi="新細明體" w:hint="eastAsia"/>
          <w:b/>
          <w:sz w:val="20"/>
          <w:szCs w:val="20"/>
          <w:bdr w:val="single" w:sz="4" w:space="0" w:color="auto"/>
        </w:rPr>
        <w:t>「四施」</w:t>
      </w:r>
      <w:r w:rsidR="00154C83" w:rsidRPr="005B492B">
        <w:rPr>
          <w:rFonts w:hint="eastAsia"/>
          <w:b/>
          <w:sz w:val="20"/>
          <w:szCs w:val="20"/>
          <w:bdr w:val="single" w:sz="4" w:space="0" w:color="auto"/>
        </w:rPr>
        <w:t>攝</w:t>
      </w:r>
      <w:r w:rsidRPr="005B492B">
        <w:rPr>
          <w:rFonts w:hint="eastAsia"/>
          <w:b/>
          <w:sz w:val="20"/>
          <w:szCs w:val="20"/>
          <w:bdr w:val="single" w:sz="4" w:space="0" w:color="auto"/>
        </w:rPr>
        <w:t>一切</w:t>
      </w:r>
      <w:r w:rsidR="00F80128" w:rsidRPr="005B492B">
        <w:rPr>
          <w:rFonts w:hint="eastAsia"/>
          <w:b/>
          <w:sz w:val="20"/>
          <w:szCs w:val="20"/>
          <w:bdr w:val="single" w:sz="4" w:space="0" w:color="auto"/>
        </w:rPr>
        <w:t>善法</w:t>
      </w:r>
    </w:p>
    <w:p w:rsidR="007C1F95" w:rsidRPr="005B492B" w:rsidRDefault="00BC23DC" w:rsidP="00B83393">
      <w:pPr>
        <w:overflowPunct w:val="0"/>
        <w:ind w:leftChars="150" w:left="360"/>
        <w:jc w:val="both"/>
      </w:pPr>
      <w:r w:rsidRPr="005B492B">
        <w:rPr>
          <w:rFonts w:hint="eastAsia"/>
        </w:rPr>
        <w:t>略說菩薩應行四種施，攝一切善法：</w:t>
      </w:r>
    </w:p>
    <w:p w:rsidR="00BC23DC" w:rsidRPr="005B492B" w:rsidRDefault="00BC23DC" w:rsidP="00B83393">
      <w:pPr>
        <w:overflowPunct w:val="0"/>
        <w:ind w:leftChars="150" w:left="360"/>
        <w:jc w:val="both"/>
      </w:pPr>
      <w:r w:rsidRPr="005B492B">
        <w:rPr>
          <w:rFonts w:hint="eastAsia"/>
          <w:spacing w:val="-2"/>
        </w:rPr>
        <w:t>一者、</w:t>
      </w:r>
      <w:r w:rsidRPr="005B492B">
        <w:rPr>
          <w:rFonts w:hint="eastAsia"/>
          <w:b/>
          <w:spacing w:val="-2"/>
        </w:rPr>
        <w:t>等心施</w:t>
      </w:r>
      <w:r w:rsidRPr="005B492B">
        <w:rPr>
          <w:rFonts w:hint="eastAsia"/>
          <w:spacing w:val="-2"/>
        </w:rPr>
        <w:t>，二者、</w:t>
      </w:r>
      <w:r w:rsidRPr="005B492B">
        <w:rPr>
          <w:rFonts w:hint="eastAsia"/>
          <w:b/>
          <w:spacing w:val="-2"/>
        </w:rPr>
        <w:t>無對施</w:t>
      </w:r>
      <w:r w:rsidRPr="005B492B">
        <w:rPr>
          <w:rFonts w:hint="eastAsia"/>
          <w:spacing w:val="-2"/>
        </w:rPr>
        <w:t>，三者、</w:t>
      </w:r>
      <w:r w:rsidRPr="005B492B">
        <w:rPr>
          <w:rFonts w:hint="eastAsia"/>
          <w:b/>
          <w:spacing w:val="-2"/>
        </w:rPr>
        <w:t>迴向菩提施</w:t>
      </w:r>
      <w:r w:rsidRPr="005B492B">
        <w:rPr>
          <w:rFonts w:hint="eastAsia"/>
          <w:spacing w:val="-2"/>
        </w:rPr>
        <w:t>，四者、</w:t>
      </w:r>
      <w:r w:rsidRPr="005B492B">
        <w:rPr>
          <w:rFonts w:hint="eastAsia"/>
          <w:b/>
          <w:spacing w:val="-2"/>
        </w:rPr>
        <w:t>具足善寂滅心</w:t>
      </w:r>
      <w:r w:rsidRPr="005B492B">
        <w:rPr>
          <w:rStyle w:val="a6"/>
          <w:spacing w:val="-2"/>
        </w:rPr>
        <w:footnoteReference w:id="117"/>
      </w:r>
      <w:r w:rsidRPr="005B492B">
        <w:rPr>
          <w:rFonts w:hint="eastAsia"/>
          <w:b/>
        </w:rPr>
        <w:t>施</w:t>
      </w:r>
      <w:r w:rsidRPr="005B492B">
        <w:rPr>
          <w:rFonts w:hint="eastAsia"/>
        </w:rPr>
        <w:t>。</w:t>
      </w:r>
      <w:r w:rsidRPr="005B492B">
        <w:rPr>
          <w:rStyle w:val="a6"/>
        </w:rPr>
        <w:footnoteReference w:id="118"/>
      </w:r>
    </w:p>
    <w:p w:rsidR="00BC23DC" w:rsidRPr="005B492B" w:rsidRDefault="00F302C2" w:rsidP="00B83393">
      <w:pPr>
        <w:overflowPunct w:val="0"/>
        <w:spacing w:beforeLines="30" w:before="108"/>
        <w:jc w:val="both"/>
        <w:outlineLvl w:val="0"/>
        <w:rPr>
          <w:b/>
          <w:sz w:val="20"/>
          <w:szCs w:val="20"/>
          <w:bdr w:val="single" w:sz="4" w:space="0" w:color="auto"/>
        </w:rPr>
      </w:pPr>
      <w:r w:rsidRPr="005B492B">
        <w:rPr>
          <w:rFonts w:hint="eastAsia"/>
          <w:b/>
          <w:sz w:val="20"/>
          <w:szCs w:val="20"/>
          <w:bdr w:val="single" w:sz="4" w:space="0" w:color="auto"/>
        </w:rPr>
        <w:t>（玖）</w:t>
      </w:r>
      <w:r w:rsidR="00BC23DC" w:rsidRPr="005B492B">
        <w:rPr>
          <w:rFonts w:hint="eastAsia"/>
          <w:b/>
          <w:sz w:val="20"/>
          <w:szCs w:val="20"/>
          <w:bdr w:val="single" w:sz="4" w:space="0" w:color="auto"/>
        </w:rPr>
        <w:t>結</w:t>
      </w:r>
      <w:r w:rsidRPr="005B492B">
        <w:rPr>
          <w:rFonts w:hint="eastAsia"/>
          <w:b/>
          <w:sz w:val="20"/>
          <w:szCs w:val="20"/>
          <w:bdr w:val="single" w:sz="4" w:space="0" w:color="auto"/>
        </w:rPr>
        <w:t>說</w:t>
      </w:r>
    </w:p>
    <w:p w:rsidR="00674193" w:rsidRPr="005B492B" w:rsidRDefault="00BC23DC" w:rsidP="00B83393">
      <w:pPr>
        <w:overflowPunct w:val="0"/>
        <w:jc w:val="both"/>
      </w:pPr>
      <w:r w:rsidRPr="005B492B">
        <w:rPr>
          <w:rFonts w:hint="eastAsia"/>
        </w:rPr>
        <w:t>菩薩如是具足</w:t>
      </w:r>
      <w:r w:rsidRPr="005B492B">
        <w:rPr>
          <w:rStyle w:val="a6"/>
        </w:rPr>
        <w:footnoteReference w:id="119"/>
      </w:r>
      <w:r w:rsidRPr="005B492B">
        <w:rPr>
          <w:rFonts w:hint="eastAsia"/>
        </w:rPr>
        <w:t>檀波羅蜜故勤行財施。</w:t>
      </w:r>
    </w:p>
    <w:sectPr w:rsidR="00674193" w:rsidRPr="005B492B" w:rsidSect="00F15A41">
      <w:headerReference w:type="even" r:id="rId8"/>
      <w:headerReference w:type="default" r:id="rId9"/>
      <w:footerReference w:type="even" r:id="rId10"/>
      <w:footerReference w:type="default" r:id="rId11"/>
      <w:pgSz w:w="10773" w:h="14742" w:code="151"/>
      <w:pgMar w:top="1418" w:right="1418" w:bottom="1418" w:left="1418" w:header="851" w:footer="992" w:gutter="0"/>
      <w:pgNumType w:start="23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E4D" w:rsidRDefault="00F70E4D" w:rsidP="00BC23DC">
      <w:r>
        <w:separator/>
      </w:r>
    </w:p>
  </w:endnote>
  <w:endnote w:type="continuationSeparator" w:id="0">
    <w:p w:rsidR="00F70E4D" w:rsidRDefault="00F70E4D" w:rsidP="00BC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Roman Unicode">
    <w:altName w:val="Malgun Gothic Semilight"/>
    <w:charset w:val="88"/>
    <w:family w:val="auto"/>
    <w:pitch w:val="variable"/>
    <w:sig w:usb0="00000000" w:usb1="FFFFFFFF" w:usb2="000000FF" w:usb3="00000000" w:csb0="803F01FF" w:csb1="00000000"/>
  </w:font>
  <w:font w:name="SimSun">
    <w:altName w:val="宋体"/>
    <w:panose1 w:val="02010600030101010101"/>
    <w:charset w:val="86"/>
    <w:family w:val="auto"/>
    <w:pitch w:val="variable"/>
    <w:sig w:usb0="00000003" w:usb1="288F0000" w:usb2="00000016" w:usb3="00000000" w:csb0="00040001" w:csb1="00000000"/>
  </w:font>
  <w:font w:name="Gandhari Unicode">
    <w:panose1 w:val="02000503060000020004"/>
    <w:charset w:val="00"/>
    <w:family w:val="auto"/>
    <w:pitch w:val="variable"/>
    <w:sig w:usb0="E00002F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092" w:rsidRDefault="00A67092" w:rsidP="00FF4EC8">
    <w:pPr>
      <w:pStyle w:val="a9"/>
      <w:jc w:val="center"/>
    </w:pPr>
    <w:r>
      <w:fldChar w:fldCharType="begin"/>
    </w:r>
    <w:r>
      <w:instrText xml:space="preserve"> PAGE   \* MERGEFORMAT </w:instrText>
    </w:r>
    <w:r>
      <w:fldChar w:fldCharType="separate"/>
    </w:r>
    <w:r w:rsidR="005B492B">
      <w:rPr>
        <w:noProof/>
      </w:rPr>
      <w:t>236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092" w:rsidRDefault="00A67092" w:rsidP="00D972F5">
    <w:pPr>
      <w:pStyle w:val="a9"/>
      <w:jc w:val="center"/>
    </w:pPr>
    <w:r>
      <w:fldChar w:fldCharType="begin"/>
    </w:r>
    <w:r>
      <w:instrText>PAGE   \* MERGEFORMAT</w:instrText>
    </w:r>
    <w:r>
      <w:fldChar w:fldCharType="separate"/>
    </w:r>
    <w:r w:rsidR="005B492B" w:rsidRPr="005B492B">
      <w:rPr>
        <w:noProof/>
        <w:lang w:val="zh-TW"/>
      </w:rPr>
      <w:t>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E4D" w:rsidRDefault="00F70E4D" w:rsidP="00BC23DC">
      <w:r>
        <w:separator/>
      </w:r>
    </w:p>
  </w:footnote>
  <w:footnote w:type="continuationSeparator" w:id="0">
    <w:p w:rsidR="00F70E4D" w:rsidRDefault="00F70E4D" w:rsidP="00BC23DC">
      <w:r>
        <w:continuationSeparator/>
      </w:r>
    </w:p>
  </w:footnote>
  <w:footnote w:id="1">
    <w:p w:rsidR="00A67092" w:rsidRPr="005B492B" w:rsidRDefault="00A67092" w:rsidP="00B83393">
      <w:pPr>
        <w:overflowPunct w:val="0"/>
        <w:adjustRightInd w:val="0"/>
        <w:snapToGrid w:val="0"/>
        <w:ind w:left="187" w:hangingChars="85" w:hanging="187"/>
        <w:jc w:val="both"/>
        <w:rPr>
          <w:sz w:val="22"/>
          <w:szCs w:val="22"/>
        </w:rPr>
      </w:pPr>
      <w:r w:rsidRPr="005B492B">
        <w:rPr>
          <w:rStyle w:val="a6"/>
          <w:sz w:val="22"/>
          <w:szCs w:val="22"/>
        </w:rPr>
        <w:footnoteRef/>
      </w:r>
      <w:r w:rsidRPr="005B492B">
        <w:rPr>
          <w:sz w:val="22"/>
          <w:szCs w:val="22"/>
        </w:rPr>
        <w:t xml:space="preserve"> </w:t>
      </w:r>
      <w:r w:rsidRPr="005B492B">
        <w:rPr>
          <w:sz w:val="22"/>
          <w:szCs w:val="22"/>
        </w:rPr>
        <w:t>益</w:t>
      </w:r>
      <w:r w:rsidRPr="005B492B">
        <w:rPr>
          <w:rFonts w:ascii="新細明體" w:hAnsi="新細明體" w:hint="eastAsia"/>
          <w:sz w:val="22"/>
          <w:szCs w:val="22"/>
          <w:lang w:eastAsia="zh-CN"/>
        </w:rPr>
        <w:t>：</w:t>
      </w:r>
      <w:r w:rsidRPr="005B492B">
        <w:rPr>
          <w:sz w:val="22"/>
          <w:szCs w:val="22"/>
        </w:rPr>
        <w:t>13.</w:t>
      </w:r>
      <w:r w:rsidRPr="005B492B">
        <w:rPr>
          <w:sz w:val="22"/>
          <w:szCs w:val="22"/>
        </w:rPr>
        <w:t>更加。（《漢語大詞典》</w:t>
      </w:r>
      <w:r w:rsidRPr="005B492B">
        <w:rPr>
          <w:rFonts w:hint="eastAsia"/>
          <w:sz w:val="22"/>
          <w:szCs w:val="22"/>
        </w:rPr>
        <w:t>（七）</w:t>
      </w:r>
      <w:r w:rsidRPr="005B492B">
        <w:rPr>
          <w:sz w:val="22"/>
          <w:szCs w:val="22"/>
        </w:rPr>
        <w:t>，</w:t>
      </w:r>
      <w:r w:rsidRPr="005B492B">
        <w:rPr>
          <w:sz w:val="22"/>
          <w:szCs w:val="22"/>
        </w:rPr>
        <w:t>p.1422</w:t>
      </w:r>
      <w:r w:rsidRPr="005B492B">
        <w:rPr>
          <w:sz w:val="22"/>
          <w:szCs w:val="22"/>
        </w:rPr>
        <w:t>）</w:t>
      </w:r>
    </w:p>
  </w:footnote>
  <w:footnote w:id="2">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w:t>
      </w:r>
      <w:r w:rsidRPr="005B492B">
        <w:rPr>
          <w:rFonts w:hint="eastAsia"/>
          <w:sz w:val="22"/>
          <w:szCs w:val="22"/>
        </w:rPr>
        <w:t>1</w:t>
      </w:r>
      <w:r w:rsidRPr="005B492B">
        <w:rPr>
          <w:sz w:val="22"/>
          <w:szCs w:val="22"/>
        </w:rPr>
        <w:t>）</w:t>
      </w:r>
      <w:r w:rsidRPr="005B492B">
        <w:rPr>
          <w:rFonts w:hint="eastAsia"/>
          <w:sz w:val="22"/>
          <w:szCs w:val="22"/>
        </w:rPr>
        <w:t>《十住經》卷</w:t>
      </w:r>
      <w:r w:rsidRPr="005B492B">
        <w:rPr>
          <w:rFonts w:hint="eastAsia"/>
          <w:sz w:val="22"/>
          <w:szCs w:val="22"/>
        </w:rPr>
        <w:t>1</w:t>
      </w:r>
      <w:r w:rsidRPr="005B492B">
        <w:rPr>
          <w:rFonts w:hint="eastAsia"/>
          <w:sz w:val="22"/>
          <w:szCs w:val="22"/>
        </w:rPr>
        <w:t>〈</w:t>
      </w:r>
      <w:r w:rsidRPr="005B492B">
        <w:rPr>
          <w:rFonts w:hint="eastAsia"/>
          <w:sz w:val="22"/>
          <w:szCs w:val="22"/>
        </w:rPr>
        <w:t>1</w:t>
      </w:r>
      <w:r w:rsidRPr="005B492B">
        <w:rPr>
          <w:rFonts w:hint="eastAsia"/>
          <w:sz w:val="22"/>
          <w:szCs w:val="22"/>
        </w:rPr>
        <w:t>歡喜地〉（大正</w:t>
      </w:r>
      <w:r w:rsidRPr="005B492B">
        <w:rPr>
          <w:rFonts w:hint="eastAsia"/>
          <w:sz w:val="22"/>
          <w:szCs w:val="22"/>
        </w:rPr>
        <w:t>10</w:t>
      </w:r>
      <w:r w:rsidRPr="005B492B">
        <w:rPr>
          <w:rFonts w:hint="eastAsia"/>
          <w:sz w:val="22"/>
          <w:szCs w:val="22"/>
        </w:rPr>
        <w:t>，</w:t>
      </w:r>
      <w:r w:rsidRPr="005B492B">
        <w:rPr>
          <w:rFonts w:hint="eastAsia"/>
          <w:sz w:val="22"/>
          <w:szCs w:val="22"/>
        </w:rPr>
        <w:t>502a2-11</w:t>
      </w:r>
      <w:r w:rsidRPr="005B492B">
        <w:rPr>
          <w:rFonts w:hint="eastAsia"/>
          <w:sz w:val="22"/>
          <w:szCs w:val="22"/>
        </w:rPr>
        <w:t>）：</w:t>
      </w:r>
    </w:p>
    <w:p w:rsidR="00A67092" w:rsidRPr="005B492B" w:rsidRDefault="00A67092" w:rsidP="00B83393">
      <w:pPr>
        <w:pStyle w:val="a4"/>
        <w:overflowPunct w:val="0"/>
        <w:ind w:leftChars="305" w:left="732"/>
        <w:jc w:val="both"/>
        <w:rPr>
          <w:rFonts w:ascii="標楷體" w:eastAsia="標楷體" w:hAnsi="標楷體"/>
          <w:sz w:val="22"/>
          <w:szCs w:val="22"/>
        </w:rPr>
      </w:pPr>
      <w:r w:rsidRPr="005B492B">
        <w:rPr>
          <w:rFonts w:ascii="標楷體" w:eastAsia="標楷體" w:hAnsi="標楷體" w:hint="eastAsia"/>
          <w:sz w:val="22"/>
          <w:szCs w:val="22"/>
        </w:rPr>
        <w:t>諸佛子！菩薩決定發是大願，則得利安心、柔軟心、調順心、善心、寂滅心、和潤心、直心、不亂心、不嬈心、不濁心。如是則成信者，樂心信相，分別功德。信諸佛本所行道、信行諸波羅蜜而得增長、信善入諸地得殊勝功德、信得成佛十力、信具足四無所畏、信不共法不可壞、信諸佛法不可思議、信諸佛力無中無邊、信諸如來無量行門、信從因緣以成果報。</w:t>
      </w:r>
      <w:r w:rsidRPr="005B492B">
        <w:rPr>
          <w:rFonts w:ascii="標楷體" w:eastAsia="標楷體" w:hAnsi="標楷體" w:hint="eastAsia"/>
          <w:b/>
          <w:sz w:val="22"/>
          <w:szCs w:val="22"/>
        </w:rPr>
        <w:t>舉要言之，信諸菩薩普行諸佛功德、智慧、威神力等。</w:t>
      </w:r>
    </w:p>
    <w:p w:rsidR="00A67092" w:rsidRPr="005B492B" w:rsidRDefault="00A67092" w:rsidP="00B83393">
      <w:pPr>
        <w:pStyle w:val="a4"/>
        <w:adjustRightInd w:val="0"/>
        <w:ind w:leftChars="75" w:left="719" w:hangingChars="245" w:hanging="539"/>
        <w:jc w:val="both"/>
        <w:rPr>
          <w:sz w:val="22"/>
          <w:szCs w:val="22"/>
        </w:rPr>
      </w:pPr>
      <w:r w:rsidRPr="005B492B">
        <w:rPr>
          <w:sz w:val="22"/>
          <w:szCs w:val="22"/>
        </w:rPr>
        <w:t>（</w:t>
      </w:r>
      <w:r w:rsidRPr="005B492B">
        <w:rPr>
          <w:rFonts w:hint="eastAsia"/>
          <w:sz w:val="22"/>
          <w:szCs w:val="22"/>
        </w:rPr>
        <w:t>2</w:t>
      </w:r>
      <w:r w:rsidRPr="005B492B">
        <w:rPr>
          <w:sz w:val="22"/>
          <w:szCs w:val="22"/>
        </w:rPr>
        <w:t>）</w:t>
      </w:r>
      <w:r w:rsidRPr="005B492B">
        <w:rPr>
          <w:rFonts w:hint="eastAsia"/>
          <w:sz w:val="22"/>
          <w:szCs w:val="22"/>
        </w:rPr>
        <w:t>《大方廣佛華嚴經》卷</w:t>
      </w:r>
      <w:r w:rsidRPr="005B492B">
        <w:rPr>
          <w:rFonts w:hint="eastAsia"/>
          <w:sz w:val="22"/>
          <w:szCs w:val="22"/>
        </w:rPr>
        <w:t>34</w:t>
      </w:r>
      <w:r w:rsidRPr="005B492B">
        <w:rPr>
          <w:rFonts w:hint="eastAsia"/>
          <w:sz w:val="22"/>
          <w:szCs w:val="22"/>
        </w:rPr>
        <w:t>〈</w:t>
      </w:r>
      <w:r w:rsidRPr="005B492B">
        <w:rPr>
          <w:rFonts w:hint="eastAsia"/>
          <w:sz w:val="22"/>
          <w:szCs w:val="22"/>
        </w:rPr>
        <w:t>26</w:t>
      </w:r>
      <w:r w:rsidRPr="005B492B">
        <w:rPr>
          <w:rFonts w:hint="eastAsia"/>
          <w:sz w:val="22"/>
          <w:szCs w:val="22"/>
        </w:rPr>
        <w:t>十地品〉（大正</w:t>
      </w:r>
      <w:r w:rsidRPr="005B492B">
        <w:rPr>
          <w:rFonts w:hint="eastAsia"/>
          <w:sz w:val="22"/>
          <w:szCs w:val="22"/>
        </w:rPr>
        <w:t>10</w:t>
      </w:r>
      <w:r w:rsidRPr="005B492B">
        <w:rPr>
          <w:rFonts w:hint="eastAsia"/>
          <w:sz w:val="22"/>
          <w:szCs w:val="22"/>
        </w:rPr>
        <w:t>，</w:t>
      </w:r>
      <w:r w:rsidRPr="005B492B">
        <w:rPr>
          <w:rFonts w:hint="eastAsia"/>
          <w:sz w:val="22"/>
          <w:szCs w:val="22"/>
        </w:rPr>
        <w:t>182b19-27</w:t>
      </w:r>
      <w:r w:rsidRPr="005B492B">
        <w:rPr>
          <w:rFonts w:hint="eastAsia"/>
          <w:sz w:val="22"/>
          <w:szCs w:val="22"/>
        </w:rPr>
        <w:t>）：</w:t>
      </w:r>
    </w:p>
    <w:p w:rsidR="00A67092" w:rsidRPr="005B492B" w:rsidRDefault="00A67092" w:rsidP="00B83393">
      <w:pPr>
        <w:pStyle w:val="a4"/>
        <w:overflowPunct w:val="0"/>
        <w:ind w:leftChars="305" w:left="732"/>
        <w:jc w:val="both"/>
        <w:rPr>
          <w:rFonts w:ascii="標楷體" w:eastAsia="標楷體" w:hAnsi="標楷體"/>
          <w:b/>
          <w:sz w:val="22"/>
          <w:szCs w:val="22"/>
        </w:rPr>
      </w:pPr>
      <w:r w:rsidRPr="005B492B">
        <w:rPr>
          <w:rFonts w:ascii="標楷體" w:eastAsia="標楷體" w:hAnsi="標楷體" w:hint="eastAsia"/>
          <w:sz w:val="22"/>
          <w:szCs w:val="22"/>
        </w:rPr>
        <w:t>佛子！菩薩發如是大願已，則得利益心、柔軟心、隨順心、寂靜心、調伏心、寂滅心、謙下心、潤澤心、不動心、不濁心。成淨信者，有信功用：能信如來本行所入，信成就諸波羅蜜，信入諸勝地，信成就力，信具足無所畏，信生長不可壞不共佛法，信不思議佛法，信出生無中邊佛境界，信隨入如來無量境界，信成就果。</w:t>
      </w:r>
      <w:r w:rsidRPr="005B492B">
        <w:rPr>
          <w:rFonts w:ascii="標楷體" w:eastAsia="標楷體" w:hAnsi="標楷體" w:hint="eastAsia"/>
          <w:b/>
          <w:sz w:val="22"/>
          <w:szCs w:val="22"/>
        </w:rPr>
        <w:t>舉要言之，信一切菩薩行，乃至如來智地說力故。</w:t>
      </w:r>
    </w:p>
    <w:p w:rsidR="00A67092" w:rsidRPr="005B492B" w:rsidRDefault="00A67092" w:rsidP="00B83393">
      <w:pPr>
        <w:pStyle w:val="a4"/>
        <w:adjustRightInd w:val="0"/>
        <w:ind w:leftChars="75" w:left="719" w:hangingChars="245" w:hanging="539"/>
        <w:jc w:val="both"/>
        <w:rPr>
          <w:sz w:val="22"/>
          <w:szCs w:val="22"/>
        </w:rPr>
      </w:pPr>
      <w:r w:rsidRPr="005B492B">
        <w:rPr>
          <w:sz w:val="22"/>
          <w:szCs w:val="22"/>
        </w:rPr>
        <w:t>（</w:t>
      </w:r>
      <w:r w:rsidRPr="005B492B">
        <w:rPr>
          <w:rFonts w:hint="eastAsia"/>
          <w:sz w:val="22"/>
          <w:szCs w:val="22"/>
        </w:rPr>
        <w:t>3</w:t>
      </w:r>
      <w:r w:rsidRPr="005B492B">
        <w:rPr>
          <w:sz w:val="22"/>
          <w:szCs w:val="22"/>
        </w:rPr>
        <w:t>）</w:t>
      </w:r>
      <w:r w:rsidRPr="005B492B">
        <w:rPr>
          <w:rFonts w:hint="eastAsia"/>
          <w:sz w:val="22"/>
          <w:szCs w:val="22"/>
        </w:rPr>
        <w:t>《佛說十地經》卷</w:t>
      </w:r>
      <w:r w:rsidRPr="005B492B">
        <w:rPr>
          <w:rFonts w:hint="eastAsia"/>
          <w:sz w:val="22"/>
          <w:szCs w:val="22"/>
        </w:rPr>
        <w:t>2</w:t>
      </w:r>
      <w:r w:rsidRPr="005B492B">
        <w:rPr>
          <w:rFonts w:hint="eastAsia"/>
          <w:sz w:val="22"/>
          <w:szCs w:val="22"/>
        </w:rPr>
        <w:t>〈</w:t>
      </w:r>
      <w:r w:rsidRPr="005B492B">
        <w:rPr>
          <w:rFonts w:hint="eastAsia"/>
          <w:sz w:val="22"/>
          <w:szCs w:val="22"/>
        </w:rPr>
        <w:t>1</w:t>
      </w:r>
      <w:r w:rsidRPr="005B492B">
        <w:rPr>
          <w:rFonts w:hint="eastAsia"/>
          <w:sz w:val="22"/>
          <w:szCs w:val="22"/>
        </w:rPr>
        <w:t>菩薩極喜地〉（大正</w:t>
      </w:r>
      <w:r w:rsidRPr="005B492B">
        <w:rPr>
          <w:rFonts w:hint="eastAsia"/>
          <w:sz w:val="22"/>
          <w:szCs w:val="22"/>
        </w:rPr>
        <w:t>10</w:t>
      </w:r>
      <w:r w:rsidRPr="005B492B">
        <w:rPr>
          <w:rFonts w:hint="eastAsia"/>
          <w:sz w:val="22"/>
          <w:szCs w:val="22"/>
        </w:rPr>
        <w:t>，</w:t>
      </w:r>
      <w:r w:rsidRPr="005B492B">
        <w:rPr>
          <w:rFonts w:hint="eastAsia"/>
          <w:sz w:val="22"/>
          <w:szCs w:val="22"/>
        </w:rPr>
        <w:t>539c7-14</w:t>
      </w:r>
      <w:r w:rsidRPr="005B492B">
        <w:rPr>
          <w:rFonts w:hint="eastAsia"/>
          <w:sz w:val="22"/>
          <w:szCs w:val="22"/>
        </w:rPr>
        <w:t>）：</w:t>
      </w:r>
    </w:p>
    <w:p w:rsidR="00A67092" w:rsidRPr="005B492B" w:rsidRDefault="00A67092" w:rsidP="00B83393">
      <w:pPr>
        <w:pStyle w:val="a4"/>
        <w:overflowPunct w:val="0"/>
        <w:ind w:leftChars="305" w:left="732"/>
        <w:jc w:val="both"/>
        <w:rPr>
          <w:rFonts w:ascii="標楷體" w:eastAsia="標楷體" w:hAnsi="標楷體"/>
          <w:b/>
          <w:sz w:val="22"/>
          <w:szCs w:val="22"/>
        </w:rPr>
      </w:pPr>
      <w:r w:rsidRPr="005B492B">
        <w:rPr>
          <w:rFonts w:ascii="標楷體" w:eastAsia="標楷體" w:hAnsi="標楷體" w:hint="eastAsia"/>
          <w:sz w:val="22"/>
          <w:szCs w:val="22"/>
        </w:rPr>
        <w:t>復次，菩薩如是已發諸大誓願，得堪能心并柔軟心及調柔心，成就淨信。能信諸佛正等覺者本所入行、修證到彼岸、修證諸勝地，成就諸力、成滿無所畏。由不共佛法不可映奪，不可思議諸佛法性引發，無中無邊甚深如來境界，隨入無量如來所行信果成就。</w:t>
      </w:r>
      <w:r w:rsidRPr="005B492B">
        <w:rPr>
          <w:rFonts w:ascii="標楷體" w:eastAsia="標楷體" w:hAnsi="標楷體" w:hint="eastAsia"/>
          <w:b/>
          <w:sz w:val="22"/>
          <w:szCs w:val="22"/>
        </w:rPr>
        <w:t>舉要言之，能信一切菩薩正行，乃至佛地解釋加持。</w:t>
      </w:r>
    </w:p>
  </w:footnote>
  <w:footnote w:id="3">
    <w:p w:rsidR="00A67092" w:rsidRPr="005B492B" w:rsidRDefault="00A67092" w:rsidP="00B83393">
      <w:pPr>
        <w:overflowPunct w:val="0"/>
        <w:adjustRightInd w:val="0"/>
        <w:snapToGrid w:val="0"/>
        <w:ind w:left="187" w:hangingChars="85" w:hanging="187"/>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（若）＋菩薩【宋】【元】【明】【宮】。（大正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n.1</w:t>
      </w:r>
      <w:r w:rsidRPr="005B492B">
        <w:rPr>
          <w:sz w:val="22"/>
          <w:szCs w:val="22"/>
        </w:rPr>
        <w:t>）</w:t>
      </w:r>
    </w:p>
  </w:footnote>
  <w:footnote w:id="4">
    <w:p w:rsidR="00A67092" w:rsidRPr="005B492B" w:rsidRDefault="00A67092" w:rsidP="00B83393">
      <w:pPr>
        <w:overflowPunct w:val="0"/>
        <w:adjustRightInd w:val="0"/>
        <w:snapToGrid w:val="0"/>
        <w:ind w:left="187" w:hangingChars="85" w:hanging="187"/>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愍傷</w:t>
      </w:r>
      <w:r w:rsidRPr="005B492B">
        <w:rPr>
          <w:rFonts w:ascii="新細明體" w:hAnsi="新細明體" w:hint="eastAsia"/>
          <w:sz w:val="22"/>
          <w:szCs w:val="22"/>
          <w:lang w:eastAsia="zh-CN"/>
        </w:rPr>
        <w:t>：哀傷。</w:t>
      </w:r>
      <w:r w:rsidRPr="005B492B">
        <w:rPr>
          <w:sz w:val="22"/>
          <w:szCs w:val="22"/>
        </w:rPr>
        <w:t>（《漢語大詞典》</w:t>
      </w:r>
      <w:r w:rsidRPr="005B492B">
        <w:rPr>
          <w:rFonts w:hint="eastAsia"/>
          <w:sz w:val="22"/>
          <w:szCs w:val="22"/>
        </w:rPr>
        <w:t>（七）</w:t>
      </w:r>
      <w:r w:rsidRPr="005B492B">
        <w:rPr>
          <w:sz w:val="22"/>
          <w:szCs w:val="22"/>
        </w:rPr>
        <w:t>，</w:t>
      </w:r>
      <w:r w:rsidRPr="005B492B">
        <w:rPr>
          <w:sz w:val="22"/>
          <w:szCs w:val="22"/>
        </w:rPr>
        <w:t>p.651</w:t>
      </w:r>
      <w:r w:rsidRPr="005B492B">
        <w:rPr>
          <w:sz w:val="22"/>
          <w:szCs w:val="22"/>
        </w:rPr>
        <w:t>）</w:t>
      </w:r>
    </w:p>
  </w:footnote>
  <w:footnote w:id="5">
    <w:p w:rsidR="00A67092" w:rsidRPr="005B492B" w:rsidRDefault="00A67092" w:rsidP="00B83393">
      <w:pPr>
        <w:pStyle w:val="a4"/>
        <w:overflowPunct w:val="0"/>
        <w:adjustRightInd w:val="0"/>
        <w:ind w:left="737" w:hangingChars="335" w:hanging="737"/>
        <w:jc w:val="both"/>
        <w:rPr>
          <w:sz w:val="22"/>
          <w:szCs w:val="22"/>
        </w:rPr>
      </w:pPr>
      <w:r w:rsidRPr="005B492B">
        <w:rPr>
          <w:rStyle w:val="a6"/>
          <w:sz w:val="22"/>
          <w:szCs w:val="22"/>
        </w:rPr>
        <w:footnoteRef/>
      </w:r>
      <w:r w:rsidRPr="005B492B">
        <w:rPr>
          <w:sz w:val="22"/>
          <w:szCs w:val="22"/>
        </w:rPr>
        <w:t xml:space="preserve"> </w:t>
      </w:r>
      <w:r w:rsidRPr="005B492B">
        <w:rPr>
          <w:sz w:val="22"/>
          <w:szCs w:val="22"/>
        </w:rPr>
        <w:t>（</w:t>
      </w:r>
      <w:r w:rsidRPr="005B492B">
        <w:rPr>
          <w:rFonts w:hint="eastAsia"/>
          <w:sz w:val="22"/>
          <w:szCs w:val="22"/>
        </w:rPr>
        <w:t>1</w:t>
      </w:r>
      <w:r w:rsidRPr="005B492B">
        <w:rPr>
          <w:sz w:val="22"/>
          <w:szCs w:val="22"/>
        </w:rPr>
        <w:t>）</w:t>
      </w:r>
      <w:r w:rsidRPr="005B492B">
        <w:rPr>
          <w:rFonts w:hint="eastAsia"/>
          <w:sz w:val="22"/>
          <w:szCs w:val="22"/>
        </w:rPr>
        <w:t>《十住經》卷</w:t>
      </w:r>
      <w:r w:rsidRPr="005B492B">
        <w:rPr>
          <w:rFonts w:hint="eastAsia"/>
          <w:sz w:val="22"/>
          <w:szCs w:val="22"/>
        </w:rPr>
        <w:t>1</w:t>
      </w:r>
      <w:r w:rsidRPr="005B492B">
        <w:rPr>
          <w:rFonts w:hint="eastAsia"/>
          <w:sz w:val="22"/>
          <w:szCs w:val="22"/>
        </w:rPr>
        <w:t>〈</w:t>
      </w:r>
      <w:r w:rsidRPr="005B492B">
        <w:rPr>
          <w:rFonts w:hint="eastAsia"/>
          <w:sz w:val="22"/>
          <w:szCs w:val="22"/>
        </w:rPr>
        <w:t>1</w:t>
      </w:r>
      <w:r w:rsidRPr="005B492B">
        <w:rPr>
          <w:rFonts w:hint="eastAsia"/>
          <w:sz w:val="22"/>
          <w:szCs w:val="22"/>
        </w:rPr>
        <w:t>歡喜地〉（大正</w:t>
      </w:r>
      <w:r w:rsidRPr="005B492B">
        <w:rPr>
          <w:rFonts w:hint="eastAsia"/>
          <w:sz w:val="22"/>
          <w:szCs w:val="22"/>
        </w:rPr>
        <w:t>10</w:t>
      </w:r>
      <w:r w:rsidRPr="005B492B">
        <w:rPr>
          <w:rFonts w:hint="eastAsia"/>
          <w:sz w:val="22"/>
          <w:szCs w:val="22"/>
        </w:rPr>
        <w:t>，</w:t>
      </w:r>
      <w:r w:rsidRPr="005B492B">
        <w:rPr>
          <w:rFonts w:hint="eastAsia"/>
          <w:sz w:val="22"/>
          <w:szCs w:val="22"/>
        </w:rPr>
        <w:t>502a11-b1</w:t>
      </w:r>
      <w:r w:rsidRPr="005B492B">
        <w:rPr>
          <w:rFonts w:hint="eastAsia"/>
          <w:sz w:val="22"/>
          <w:szCs w:val="22"/>
        </w:rPr>
        <w:t>）：</w:t>
      </w:r>
    </w:p>
    <w:p w:rsidR="00A67092" w:rsidRPr="005B492B" w:rsidRDefault="00A67092" w:rsidP="00B83393">
      <w:pPr>
        <w:pStyle w:val="a4"/>
        <w:overflowPunct w:val="0"/>
        <w:ind w:leftChars="305" w:left="732"/>
        <w:jc w:val="both"/>
        <w:rPr>
          <w:rFonts w:ascii="標楷體" w:eastAsia="標楷體" w:hAnsi="標楷體"/>
          <w:sz w:val="22"/>
          <w:szCs w:val="22"/>
        </w:rPr>
      </w:pPr>
      <w:r w:rsidRPr="005B492B">
        <w:rPr>
          <w:rFonts w:ascii="標楷體" w:eastAsia="標楷體" w:hAnsi="標楷體" w:hint="eastAsia"/>
          <w:sz w:val="22"/>
          <w:szCs w:val="22"/>
        </w:rPr>
        <w:t>諸佛子！菩薩作是念：「諸佛正法，如是甚深、如是離相、如是寂滅、如是空、如是無相、如是無作、如是無染、如是無量、如是廣大、如是難壞。而諸凡夫心墮邪見、為無明癡冥蔽其慧眼、常立憍慢幢、墮在渴愛網、隨順諂曲、常懷慳嫉，而作後身生處因緣。多集貪欲、瞋恚、愚癡，起諸重業，嫌恨猛風吹罪心火，常令熾盛，有所施作皆與顛倒相應。欲流、有流、無明流、見流相續，起心意識種，於三界地生苦惱牙，所謂名色和合，增長六入；諸入外塵，相對生觸；觸因緣故，生諸受；深樂受故，生渴愛；渴愛增益故，生取；取增長故，復起後有；有因緣故，有生、老、死，憂、悲、苦惱。如是因緣集諸苦聚，眾生受諸苦惱，是中無我、無我所，無作者、無受者、無知者，如草木、瓦石、又亦如影。凡夫可愍，不知不覺而受苦惱。」</w:t>
      </w:r>
    </w:p>
    <w:p w:rsidR="00A67092" w:rsidRPr="005B492B" w:rsidRDefault="00A67092" w:rsidP="00B83393">
      <w:pPr>
        <w:pStyle w:val="a4"/>
        <w:overflowPunct w:val="0"/>
        <w:ind w:leftChars="305" w:left="732"/>
        <w:jc w:val="both"/>
        <w:rPr>
          <w:rFonts w:ascii="標楷體" w:eastAsia="標楷體" w:hAnsi="標楷體"/>
          <w:sz w:val="22"/>
          <w:szCs w:val="22"/>
        </w:rPr>
      </w:pPr>
      <w:r w:rsidRPr="005B492B">
        <w:rPr>
          <w:rFonts w:ascii="標楷體" w:eastAsia="標楷體" w:hAnsi="標楷體" w:hint="eastAsia"/>
          <w:sz w:val="22"/>
          <w:szCs w:val="22"/>
        </w:rPr>
        <w:t>菩薩於此見諸眾生不免諸苦，即生</w:t>
      </w:r>
      <w:r w:rsidRPr="005B492B">
        <w:rPr>
          <w:rFonts w:ascii="標楷體" w:eastAsia="標楷體" w:hAnsi="標楷體" w:hint="eastAsia"/>
          <w:b/>
          <w:sz w:val="22"/>
          <w:szCs w:val="22"/>
        </w:rPr>
        <w:t>大悲智慧</w:t>
      </w:r>
      <w:r w:rsidRPr="005B492B">
        <w:rPr>
          <w:rFonts w:ascii="標楷體" w:eastAsia="標楷體" w:hAnsi="標楷體" w:hint="eastAsia"/>
          <w:sz w:val="22"/>
          <w:szCs w:val="22"/>
        </w:rPr>
        <w:t>：「是諸眾生，我等應救。」</w:t>
      </w:r>
    </w:p>
    <w:p w:rsidR="00A67092" w:rsidRPr="005B492B" w:rsidRDefault="00A67092" w:rsidP="00B83393">
      <w:pPr>
        <w:pStyle w:val="a4"/>
        <w:overflowPunct w:val="0"/>
        <w:ind w:leftChars="305" w:left="732"/>
        <w:jc w:val="both"/>
        <w:rPr>
          <w:rFonts w:ascii="標楷體" w:eastAsia="標楷體" w:hAnsi="標楷體"/>
          <w:sz w:val="22"/>
          <w:szCs w:val="22"/>
        </w:rPr>
      </w:pPr>
      <w:r w:rsidRPr="005B492B">
        <w:rPr>
          <w:rFonts w:ascii="標楷體" w:eastAsia="標楷體" w:hAnsi="標楷體" w:hint="eastAsia"/>
          <w:sz w:val="22"/>
          <w:szCs w:val="22"/>
        </w:rPr>
        <w:t>又欲令住畢竟佛道之樂，即生</w:t>
      </w:r>
      <w:r w:rsidRPr="005B492B">
        <w:rPr>
          <w:rFonts w:ascii="標楷體" w:eastAsia="標楷體" w:hAnsi="標楷體" w:hint="eastAsia"/>
          <w:b/>
          <w:sz w:val="22"/>
          <w:szCs w:val="22"/>
        </w:rPr>
        <w:t>大慈智慧</w:t>
      </w:r>
      <w:r w:rsidRPr="005B492B">
        <w:rPr>
          <w:rFonts w:ascii="標楷體" w:eastAsia="標楷體" w:hAnsi="標楷體" w:hint="eastAsia"/>
          <w:sz w:val="22"/>
          <w:szCs w:val="22"/>
        </w:rPr>
        <w:t>。</w:t>
      </w:r>
    </w:p>
    <w:p w:rsidR="00A67092" w:rsidRPr="005B492B" w:rsidRDefault="00A67092" w:rsidP="00B83393">
      <w:pPr>
        <w:pStyle w:val="a4"/>
        <w:adjustRightInd w:val="0"/>
        <w:ind w:leftChars="75" w:left="719" w:hangingChars="245" w:hanging="539"/>
        <w:jc w:val="both"/>
        <w:rPr>
          <w:sz w:val="22"/>
          <w:szCs w:val="22"/>
        </w:rPr>
      </w:pPr>
      <w:r w:rsidRPr="005B492B">
        <w:rPr>
          <w:sz w:val="22"/>
          <w:szCs w:val="22"/>
        </w:rPr>
        <w:t>（</w:t>
      </w:r>
      <w:r w:rsidRPr="005B492B">
        <w:rPr>
          <w:rFonts w:hint="eastAsia"/>
          <w:sz w:val="22"/>
          <w:szCs w:val="22"/>
        </w:rPr>
        <w:t>2</w:t>
      </w:r>
      <w:r w:rsidRPr="005B492B">
        <w:rPr>
          <w:sz w:val="22"/>
          <w:szCs w:val="22"/>
        </w:rPr>
        <w:t>）</w:t>
      </w:r>
      <w:r w:rsidRPr="005B492B">
        <w:rPr>
          <w:rFonts w:hint="eastAsia"/>
          <w:sz w:val="22"/>
          <w:szCs w:val="22"/>
        </w:rPr>
        <w:t>《大方廣佛華嚴經》卷</w:t>
      </w:r>
      <w:r w:rsidRPr="005B492B">
        <w:rPr>
          <w:rFonts w:hint="eastAsia"/>
          <w:sz w:val="22"/>
          <w:szCs w:val="22"/>
        </w:rPr>
        <w:t>34</w:t>
      </w:r>
      <w:r w:rsidRPr="005B492B">
        <w:rPr>
          <w:rFonts w:hint="eastAsia"/>
          <w:sz w:val="22"/>
          <w:szCs w:val="22"/>
        </w:rPr>
        <w:t>〈</w:t>
      </w:r>
      <w:r w:rsidRPr="005B492B">
        <w:rPr>
          <w:rFonts w:hint="eastAsia"/>
          <w:sz w:val="22"/>
          <w:szCs w:val="22"/>
        </w:rPr>
        <w:t>26</w:t>
      </w:r>
      <w:r w:rsidRPr="005B492B">
        <w:rPr>
          <w:rFonts w:hint="eastAsia"/>
          <w:sz w:val="22"/>
          <w:szCs w:val="22"/>
        </w:rPr>
        <w:t>十地品〉（大正</w:t>
      </w:r>
      <w:r w:rsidRPr="005B492B">
        <w:rPr>
          <w:rFonts w:hint="eastAsia"/>
          <w:sz w:val="22"/>
          <w:szCs w:val="22"/>
        </w:rPr>
        <w:t>10</w:t>
      </w:r>
      <w:r w:rsidRPr="005B492B">
        <w:rPr>
          <w:rFonts w:hint="eastAsia"/>
          <w:sz w:val="22"/>
          <w:szCs w:val="22"/>
        </w:rPr>
        <w:t>，</w:t>
      </w:r>
      <w:r w:rsidRPr="005B492B">
        <w:rPr>
          <w:rFonts w:hint="eastAsia"/>
          <w:sz w:val="22"/>
          <w:szCs w:val="22"/>
        </w:rPr>
        <w:t>182b28-c16</w:t>
      </w:r>
      <w:r w:rsidRPr="005B492B">
        <w:rPr>
          <w:rFonts w:hint="eastAsia"/>
          <w:sz w:val="22"/>
          <w:szCs w:val="22"/>
        </w:rPr>
        <w:t>）：</w:t>
      </w:r>
    </w:p>
    <w:p w:rsidR="00A67092" w:rsidRPr="005B492B" w:rsidRDefault="00A67092" w:rsidP="00B83393">
      <w:pPr>
        <w:pStyle w:val="a4"/>
        <w:overflowPunct w:val="0"/>
        <w:ind w:leftChars="305" w:left="732"/>
        <w:jc w:val="both"/>
        <w:rPr>
          <w:rFonts w:ascii="標楷體" w:eastAsia="標楷體" w:hAnsi="標楷體"/>
          <w:sz w:val="22"/>
          <w:szCs w:val="22"/>
        </w:rPr>
      </w:pPr>
      <w:r w:rsidRPr="005B492B">
        <w:rPr>
          <w:rFonts w:ascii="標楷體" w:eastAsia="標楷體" w:hAnsi="標楷體" w:hint="eastAsia"/>
          <w:sz w:val="22"/>
          <w:szCs w:val="22"/>
        </w:rPr>
        <w:t>佛子！此菩薩復作是念：「諸佛正法，如是甚深，如是寂靜，如是寂滅，如是空，如是無相，如是無願，如是無染，如是無量，如是廣大。而諸凡夫心墮邪見，無明覆翳，立憍慢高幢，入渴愛網中，行諂誑稠林不能自出，心與慳嫉相應不捨，恒造諸趣受生因緣，貪、恚、愚癡積集諸業日夜增長，以忿恨風吹心識火熾然不息，凡所作業皆顛倒相應，欲流、有流、無明流、見流，相續起心意識種子，於三界田中復生苦芽。所謂名色共生不離，此名色增長，生六處聚落，於中相對生觸，觸故生受，因受生愛，愛增長故生取，取增長故生有，有生故有生老死憂悲苦惱。如是眾生生長苦聚，是中皆空，離我、我所，無知、無覺，無作、無受，如草木石壁，亦如影像；然諸眾生不覺不知。」</w:t>
      </w:r>
    </w:p>
    <w:p w:rsidR="00A67092" w:rsidRPr="005B492B" w:rsidRDefault="00A67092" w:rsidP="00B83393">
      <w:pPr>
        <w:pStyle w:val="a4"/>
        <w:overflowPunct w:val="0"/>
        <w:ind w:leftChars="305" w:left="732"/>
        <w:jc w:val="both"/>
        <w:rPr>
          <w:rFonts w:ascii="標楷體" w:eastAsia="標楷體" w:hAnsi="標楷體"/>
          <w:sz w:val="22"/>
          <w:szCs w:val="22"/>
        </w:rPr>
      </w:pPr>
      <w:r w:rsidRPr="005B492B">
        <w:rPr>
          <w:rFonts w:ascii="標楷體" w:eastAsia="標楷體" w:hAnsi="標楷體" w:hint="eastAsia"/>
          <w:sz w:val="22"/>
          <w:szCs w:val="22"/>
        </w:rPr>
        <w:t>菩薩見諸眾生於如是苦聚不得出離，是故即生</w:t>
      </w:r>
      <w:r w:rsidRPr="005B492B">
        <w:rPr>
          <w:rFonts w:ascii="標楷體" w:eastAsia="標楷體" w:hAnsi="標楷體" w:hint="eastAsia"/>
          <w:b/>
          <w:sz w:val="22"/>
          <w:szCs w:val="22"/>
        </w:rPr>
        <w:t>大悲智慧</w:t>
      </w:r>
      <w:r w:rsidRPr="005B492B">
        <w:rPr>
          <w:rFonts w:ascii="標楷體" w:eastAsia="標楷體" w:hAnsi="標楷體" w:hint="eastAsia"/>
          <w:sz w:val="22"/>
          <w:szCs w:val="22"/>
        </w:rPr>
        <w:t>。</w:t>
      </w:r>
    </w:p>
    <w:p w:rsidR="00A67092" w:rsidRPr="005B492B" w:rsidRDefault="00A67092" w:rsidP="00B83393">
      <w:pPr>
        <w:pStyle w:val="a4"/>
        <w:overflowPunct w:val="0"/>
        <w:ind w:leftChars="305" w:left="732"/>
        <w:jc w:val="both"/>
        <w:rPr>
          <w:rFonts w:ascii="標楷體" w:eastAsia="標楷體" w:hAnsi="標楷體"/>
          <w:sz w:val="22"/>
          <w:szCs w:val="22"/>
        </w:rPr>
      </w:pPr>
      <w:r w:rsidRPr="005B492B">
        <w:rPr>
          <w:rFonts w:ascii="標楷體" w:eastAsia="標楷體" w:hAnsi="標楷體" w:hint="eastAsia"/>
          <w:sz w:val="22"/>
          <w:szCs w:val="22"/>
        </w:rPr>
        <w:t>復作是念：「此諸眾生我應救拔，置於究竟安樂之處。」是故即生</w:t>
      </w:r>
      <w:r w:rsidRPr="005B492B">
        <w:rPr>
          <w:rFonts w:ascii="標楷體" w:eastAsia="標楷體" w:hAnsi="標楷體" w:hint="eastAsia"/>
          <w:b/>
          <w:sz w:val="22"/>
          <w:szCs w:val="22"/>
        </w:rPr>
        <w:t>大慈光明智</w:t>
      </w:r>
      <w:r w:rsidRPr="005B492B">
        <w:rPr>
          <w:rFonts w:ascii="標楷體" w:eastAsia="標楷體" w:hAnsi="標楷體" w:hint="eastAsia"/>
          <w:sz w:val="22"/>
          <w:szCs w:val="22"/>
        </w:rPr>
        <w:t>。</w:t>
      </w:r>
    </w:p>
    <w:p w:rsidR="00A67092" w:rsidRPr="005B492B" w:rsidRDefault="00A67092" w:rsidP="00B83393">
      <w:pPr>
        <w:pStyle w:val="a4"/>
        <w:adjustRightInd w:val="0"/>
        <w:ind w:leftChars="75" w:left="719" w:hangingChars="245" w:hanging="539"/>
        <w:jc w:val="both"/>
        <w:rPr>
          <w:sz w:val="22"/>
          <w:szCs w:val="22"/>
        </w:rPr>
      </w:pPr>
      <w:r w:rsidRPr="005B492B">
        <w:rPr>
          <w:sz w:val="22"/>
          <w:szCs w:val="22"/>
        </w:rPr>
        <w:t>（</w:t>
      </w:r>
      <w:r w:rsidRPr="005B492B">
        <w:rPr>
          <w:rFonts w:hint="eastAsia"/>
          <w:sz w:val="22"/>
          <w:szCs w:val="22"/>
        </w:rPr>
        <w:t>3</w:t>
      </w:r>
      <w:r w:rsidRPr="005B492B">
        <w:rPr>
          <w:sz w:val="22"/>
          <w:szCs w:val="22"/>
        </w:rPr>
        <w:t>）參見</w:t>
      </w:r>
      <w:r w:rsidRPr="005B492B">
        <w:rPr>
          <w:rFonts w:hint="eastAsia"/>
          <w:sz w:val="22"/>
          <w:szCs w:val="22"/>
        </w:rPr>
        <w:t>《佛說十地經》卷</w:t>
      </w:r>
      <w:r w:rsidRPr="005B492B">
        <w:rPr>
          <w:rFonts w:hint="eastAsia"/>
          <w:sz w:val="22"/>
          <w:szCs w:val="22"/>
        </w:rPr>
        <w:t>2</w:t>
      </w:r>
      <w:r w:rsidRPr="005B492B">
        <w:rPr>
          <w:rFonts w:hint="eastAsia"/>
          <w:sz w:val="22"/>
          <w:szCs w:val="22"/>
        </w:rPr>
        <w:t>〈</w:t>
      </w:r>
      <w:r w:rsidRPr="005B492B">
        <w:rPr>
          <w:rFonts w:hint="eastAsia"/>
          <w:sz w:val="22"/>
          <w:szCs w:val="22"/>
        </w:rPr>
        <w:t>1</w:t>
      </w:r>
      <w:r w:rsidRPr="005B492B">
        <w:rPr>
          <w:rFonts w:hint="eastAsia"/>
          <w:sz w:val="22"/>
          <w:szCs w:val="22"/>
        </w:rPr>
        <w:t>菩薩極喜地〉（大正</w:t>
      </w:r>
      <w:r w:rsidRPr="005B492B">
        <w:rPr>
          <w:rFonts w:hint="eastAsia"/>
          <w:sz w:val="22"/>
          <w:szCs w:val="22"/>
        </w:rPr>
        <w:t>10</w:t>
      </w:r>
      <w:r w:rsidRPr="005B492B">
        <w:rPr>
          <w:rFonts w:hint="eastAsia"/>
          <w:sz w:val="22"/>
          <w:szCs w:val="22"/>
        </w:rPr>
        <w:t>，</w:t>
      </w:r>
      <w:r w:rsidRPr="005B492B">
        <w:rPr>
          <w:rFonts w:hint="eastAsia"/>
          <w:sz w:val="22"/>
          <w:szCs w:val="22"/>
        </w:rPr>
        <w:t>539c15-540a3</w:t>
      </w:r>
      <w:r w:rsidRPr="005B492B">
        <w:rPr>
          <w:rFonts w:hint="eastAsia"/>
          <w:sz w:val="22"/>
          <w:szCs w:val="22"/>
        </w:rPr>
        <w:t>）。</w:t>
      </w:r>
    </w:p>
  </w:footnote>
  <w:footnote w:id="6">
    <w:p w:rsidR="00A67092" w:rsidRPr="005B492B" w:rsidRDefault="00A67092" w:rsidP="00B83393">
      <w:pPr>
        <w:overflowPunct w:val="0"/>
        <w:adjustRightInd w:val="0"/>
        <w:snapToGrid w:val="0"/>
        <w:ind w:left="187" w:hangingChars="85" w:hanging="187"/>
        <w:jc w:val="both"/>
        <w:rPr>
          <w:sz w:val="22"/>
          <w:szCs w:val="22"/>
        </w:rPr>
      </w:pPr>
      <w:r w:rsidRPr="005B492B">
        <w:rPr>
          <w:rStyle w:val="a6"/>
          <w:sz w:val="22"/>
          <w:szCs w:val="22"/>
        </w:rPr>
        <w:footnoteRef/>
      </w:r>
      <w:r w:rsidRPr="005B492B">
        <w:rPr>
          <w:sz w:val="22"/>
          <w:szCs w:val="22"/>
        </w:rPr>
        <w:t xml:space="preserve"> </w:t>
      </w:r>
      <w:r w:rsidRPr="005B492B">
        <w:rPr>
          <w:sz w:val="22"/>
          <w:szCs w:val="22"/>
        </w:rPr>
        <w:t>病：</w:t>
      </w:r>
      <w:r w:rsidRPr="005B492B">
        <w:rPr>
          <w:sz w:val="22"/>
          <w:szCs w:val="22"/>
        </w:rPr>
        <w:t>9.</w:t>
      </w:r>
      <w:r w:rsidRPr="005B492B">
        <w:rPr>
          <w:sz w:val="22"/>
          <w:szCs w:val="22"/>
        </w:rPr>
        <w:t>禍害。（《漢語大詞典》</w:t>
      </w:r>
      <w:r w:rsidRPr="005B492B">
        <w:rPr>
          <w:rFonts w:hint="eastAsia"/>
          <w:sz w:val="22"/>
          <w:szCs w:val="22"/>
        </w:rPr>
        <w:t>（八）</w:t>
      </w:r>
      <w:r w:rsidRPr="005B492B">
        <w:rPr>
          <w:sz w:val="22"/>
          <w:szCs w:val="22"/>
        </w:rPr>
        <w:t>，</w:t>
      </w:r>
      <w:r w:rsidRPr="005B492B">
        <w:rPr>
          <w:sz w:val="22"/>
          <w:szCs w:val="22"/>
        </w:rPr>
        <w:t>p.</w:t>
      </w:r>
      <w:r w:rsidRPr="005B492B">
        <w:rPr>
          <w:sz w:val="22"/>
          <w:szCs w:val="22"/>
          <w:lang w:eastAsia="zh-CN"/>
        </w:rPr>
        <w:t>289</w:t>
      </w:r>
      <w:r w:rsidRPr="005B492B">
        <w:rPr>
          <w:sz w:val="22"/>
          <w:szCs w:val="22"/>
        </w:rPr>
        <w:t>）</w:t>
      </w:r>
    </w:p>
  </w:footnote>
  <w:footnote w:id="7">
    <w:p w:rsidR="00A67092" w:rsidRPr="005B492B" w:rsidRDefault="00A67092" w:rsidP="00B83393">
      <w:pPr>
        <w:pStyle w:val="a4"/>
        <w:overflowPunct w:val="0"/>
        <w:adjustRightInd w:val="0"/>
        <w:ind w:left="670" w:hangingChars="335" w:hanging="670"/>
        <w:jc w:val="both"/>
        <w:rPr>
          <w:sz w:val="22"/>
          <w:szCs w:val="22"/>
        </w:rPr>
      </w:pPr>
      <w:r w:rsidRPr="005B492B">
        <w:rPr>
          <w:vertAlign w:val="superscript"/>
        </w:rPr>
        <w:footnoteRef/>
      </w:r>
      <w:r w:rsidRPr="005B492B">
        <w:rPr>
          <w:rFonts w:hint="eastAsia"/>
          <w:sz w:val="22"/>
          <w:szCs w:val="22"/>
        </w:rPr>
        <w:t xml:space="preserve"> </w:t>
      </w:r>
      <w:r w:rsidRPr="005B492B">
        <w:rPr>
          <w:sz w:val="22"/>
          <w:szCs w:val="22"/>
        </w:rPr>
        <w:t>（</w:t>
      </w:r>
      <w:r w:rsidRPr="005B492B">
        <w:rPr>
          <w:sz w:val="22"/>
          <w:szCs w:val="22"/>
        </w:rPr>
        <w:t>1</w:t>
      </w:r>
      <w:r w:rsidRPr="005B492B">
        <w:rPr>
          <w:sz w:val="22"/>
          <w:szCs w:val="22"/>
        </w:rPr>
        <w:t>）埿＝泥【宮】。（大正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n.2</w:t>
      </w:r>
      <w:r w:rsidRPr="005B492B">
        <w:rPr>
          <w:sz w:val="22"/>
          <w:szCs w:val="22"/>
        </w:rPr>
        <w:t>）</w:t>
      </w:r>
    </w:p>
    <w:p w:rsidR="00A67092" w:rsidRPr="005B492B" w:rsidRDefault="00A67092" w:rsidP="00B83393">
      <w:pPr>
        <w:pStyle w:val="a4"/>
        <w:adjustRightInd w:val="0"/>
        <w:ind w:leftChars="75" w:left="719" w:hangingChars="245" w:hanging="539"/>
        <w:jc w:val="both"/>
        <w:rPr>
          <w:dstrike/>
          <w:sz w:val="22"/>
          <w:szCs w:val="22"/>
        </w:rPr>
      </w:pPr>
      <w:r w:rsidRPr="005B492B">
        <w:rPr>
          <w:sz w:val="22"/>
          <w:szCs w:val="22"/>
          <w:lang w:val="es-ES"/>
        </w:rPr>
        <w:t>（</w:t>
      </w:r>
      <w:r w:rsidRPr="005B492B">
        <w:rPr>
          <w:sz w:val="22"/>
          <w:szCs w:val="22"/>
          <w:lang w:val="es-ES"/>
        </w:rPr>
        <w:t>2</w:t>
      </w:r>
      <w:r w:rsidRPr="005B492B">
        <w:rPr>
          <w:sz w:val="22"/>
          <w:szCs w:val="22"/>
          <w:lang w:val="es-ES"/>
        </w:rPr>
        <w:t>）</w:t>
      </w:r>
      <w:r w:rsidRPr="005B492B">
        <w:rPr>
          <w:rFonts w:hint="eastAsia"/>
          <w:sz w:val="22"/>
          <w:szCs w:val="22"/>
        </w:rPr>
        <w:t>埿（</w:t>
      </w:r>
      <w:r w:rsidRPr="005B492B">
        <w:rPr>
          <w:rFonts w:ascii="標楷體" w:eastAsia="標楷體" w:hAnsi="標楷體" w:hint="eastAsia"/>
          <w:sz w:val="22"/>
          <w:szCs w:val="22"/>
        </w:rPr>
        <w:t>ㄋㄧˊ</w:t>
      </w:r>
      <w:r w:rsidRPr="005B492B">
        <w:rPr>
          <w:rFonts w:hint="eastAsia"/>
          <w:sz w:val="22"/>
          <w:szCs w:val="22"/>
        </w:rPr>
        <w:t>）</w:t>
      </w:r>
      <w:r w:rsidRPr="005B492B">
        <w:rPr>
          <w:sz w:val="22"/>
          <w:szCs w:val="22"/>
        </w:rPr>
        <w:t>：同</w:t>
      </w:r>
      <w:r w:rsidRPr="005B492B">
        <w:rPr>
          <w:rFonts w:ascii="新細明體" w:hAnsi="新細明體" w:hint="eastAsia"/>
          <w:sz w:val="22"/>
          <w:szCs w:val="22"/>
        </w:rPr>
        <w:t>“泥”。濕泥。</w:t>
      </w:r>
      <w:r w:rsidRPr="005B492B">
        <w:rPr>
          <w:sz w:val="22"/>
          <w:szCs w:val="22"/>
        </w:rPr>
        <w:t>（《漢語大</w:t>
      </w:r>
      <w:r w:rsidRPr="005B492B">
        <w:rPr>
          <w:rFonts w:hint="eastAsia"/>
          <w:sz w:val="22"/>
          <w:szCs w:val="22"/>
        </w:rPr>
        <w:t>字</w:t>
      </w:r>
      <w:r w:rsidRPr="005B492B">
        <w:rPr>
          <w:sz w:val="22"/>
          <w:szCs w:val="22"/>
        </w:rPr>
        <w:t>典》</w:t>
      </w:r>
      <w:r w:rsidRPr="005B492B">
        <w:rPr>
          <w:rFonts w:hint="eastAsia"/>
          <w:sz w:val="22"/>
          <w:szCs w:val="22"/>
        </w:rPr>
        <w:t>（一）</w:t>
      </w:r>
      <w:r w:rsidRPr="005B492B">
        <w:rPr>
          <w:sz w:val="22"/>
          <w:szCs w:val="22"/>
        </w:rPr>
        <w:t>，</w:t>
      </w:r>
      <w:r w:rsidRPr="005B492B">
        <w:rPr>
          <w:sz w:val="22"/>
          <w:szCs w:val="22"/>
        </w:rPr>
        <w:t>p.</w:t>
      </w:r>
      <w:r w:rsidRPr="005B492B">
        <w:rPr>
          <w:rFonts w:hint="eastAsia"/>
          <w:sz w:val="22"/>
          <w:szCs w:val="22"/>
        </w:rPr>
        <w:t>458</w:t>
      </w:r>
      <w:r w:rsidRPr="005B492B">
        <w:rPr>
          <w:sz w:val="22"/>
          <w:szCs w:val="22"/>
        </w:rPr>
        <w:t>）</w:t>
      </w:r>
    </w:p>
  </w:footnote>
  <w:footnote w:id="8">
    <w:p w:rsidR="00A67092" w:rsidRPr="005B492B" w:rsidRDefault="00A67092" w:rsidP="00B83393">
      <w:pPr>
        <w:overflowPunct w:val="0"/>
        <w:adjustRightInd w:val="0"/>
        <w:snapToGrid w:val="0"/>
        <w:ind w:left="187" w:hangingChars="85" w:hanging="187"/>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貪惜：猶貪吝。（</w:t>
      </w:r>
      <w:r w:rsidRPr="005B492B">
        <w:rPr>
          <w:rStyle w:val="1"/>
          <w:sz w:val="22"/>
          <w:szCs w:val="22"/>
        </w:rPr>
        <w:t>《漢語大詞典》（十），</w:t>
      </w:r>
      <w:r w:rsidRPr="005B492B">
        <w:rPr>
          <w:rStyle w:val="1"/>
          <w:sz w:val="22"/>
          <w:szCs w:val="22"/>
        </w:rPr>
        <w:t>p.108</w:t>
      </w:r>
      <w:r w:rsidRPr="005B492B">
        <w:rPr>
          <w:rStyle w:val="1"/>
          <w:sz w:val="22"/>
          <w:szCs w:val="22"/>
        </w:rPr>
        <w:t>）</w:t>
      </w:r>
    </w:p>
  </w:footnote>
  <w:footnote w:id="9">
    <w:p w:rsidR="00A67092" w:rsidRPr="005B492B" w:rsidRDefault="00A67092" w:rsidP="00B83393">
      <w:pPr>
        <w:pStyle w:val="a4"/>
        <w:overflowPunct w:val="0"/>
        <w:adjustRightInd w:val="0"/>
        <w:ind w:left="737" w:hangingChars="335" w:hanging="737"/>
        <w:jc w:val="both"/>
        <w:rPr>
          <w:sz w:val="22"/>
          <w:szCs w:val="22"/>
          <w:lang w:val="es-ES"/>
        </w:rPr>
      </w:pPr>
      <w:r w:rsidRPr="005B492B">
        <w:rPr>
          <w:rStyle w:val="a6"/>
          <w:sz w:val="22"/>
          <w:szCs w:val="22"/>
        </w:rPr>
        <w:footnoteRef/>
      </w:r>
      <w:r w:rsidRPr="005B492B">
        <w:rPr>
          <w:rFonts w:hint="eastAsia"/>
          <w:sz w:val="22"/>
          <w:szCs w:val="22"/>
          <w:lang w:val="es-ES"/>
        </w:rPr>
        <w:t xml:space="preserve"> </w:t>
      </w:r>
      <w:r w:rsidRPr="005B492B">
        <w:rPr>
          <w:sz w:val="22"/>
          <w:szCs w:val="22"/>
          <w:lang w:val="es-ES"/>
        </w:rPr>
        <w:t>（</w:t>
      </w:r>
      <w:r w:rsidRPr="005B492B">
        <w:rPr>
          <w:sz w:val="22"/>
          <w:szCs w:val="22"/>
          <w:lang w:val="es-ES"/>
        </w:rPr>
        <w:t>1</w:t>
      </w:r>
      <w:r w:rsidRPr="005B492B">
        <w:rPr>
          <w:sz w:val="22"/>
          <w:szCs w:val="22"/>
          <w:lang w:val="es-ES"/>
        </w:rPr>
        <w:t>）《十住經》卷</w:t>
      </w:r>
      <w:r w:rsidRPr="005B492B">
        <w:rPr>
          <w:sz w:val="22"/>
          <w:szCs w:val="22"/>
          <w:lang w:val="es-ES"/>
        </w:rPr>
        <w:t>1</w:t>
      </w:r>
      <w:r w:rsidRPr="005B492B">
        <w:rPr>
          <w:sz w:val="22"/>
          <w:szCs w:val="22"/>
          <w:lang w:val="es-ES"/>
        </w:rPr>
        <w:t>〈</w:t>
      </w:r>
      <w:r w:rsidRPr="005B492B">
        <w:rPr>
          <w:sz w:val="22"/>
          <w:szCs w:val="22"/>
          <w:lang w:val="es-ES"/>
        </w:rPr>
        <w:t>1</w:t>
      </w:r>
      <w:r w:rsidRPr="005B492B">
        <w:rPr>
          <w:sz w:val="22"/>
          <w:szCs w:val="22"/>
          <w:lang w:val="es-ES"/>
        </w:rPr>
        <w:t>歡喜地〉（大正</w:t>
      </w:r>
      <w:r w:rsidRPr="005B492B">
        <w:rPr>
          <w:sz w:val="22"/>
          <w:szCs w:val="22"/>
          <w:lang w:val="es-ES"/>
        </w:rPr>
        <w:t>10</w:t>
      </w:r>
      <w:r w:rsidRPr="005B492B">
        <w:rPr>
          <w:sz w:val="22"/>
          <w:szCs w:val="22"/>
          <w:lang w:val="es-ES"/>
        </w:rPr>
        <w:t>，</w:t>
      </w:r>
      <w:r w:rsidRPr="005B492B">
        <w:rPr>
          <w:sz w:val="22"/>
          <w:szCs w:val="22"/>
          <w:lang w:val="es-ES"/>
        </w:rPr>
        <w:t>502b1-10</w:t>
      </w:r>
      <w:r w:rsidRPr="005B492B">
        <w:rPr>
          <w:sz w:val="22"/>
          <w:szCs w:val="22"/>
          <w:lang w:val="es-ES"/>
        </w:rPr>
        <w:t>）：</w:t>
      </w:r>
    </w:p>
    <w:p w:rsidR="00A67092" w:rsidRPr="005B492B" w:rsidRDefault="00A67092" w:rsidP="00B83393">
      <w:pPr>
        <w:pStyle w:val="a4"/>
        <w:overflowPunct w:val="0"/>
        <w:ind w:leftChars="305" w:left="732"/>
        <w:jc w:val="both"/>
        <w:rPr>
          <w:rFonts w:eastAsia="標楷體"/>
          <w:sz w:val="22"/>
          <w:szCs w:val="22"/>
        </w:rPr>
      </w:pPr>
      <w:r w:rsidRPr="005B492B">
        <w:rPr>
          <w:rFonts w:eastAsia="標楷體" w:hint="eastAsia"/>
          <w:b/>
          <w:sz w:val="22"/>
          <w:szCs w:val="22"/>
        </w:rPr>
        <w:t>菩薩摩訶薩隨順如是大慈悲法，以深妙心住在初地，於一切物無所貪惜。尊重諸佛大妙智故，學行大捨，即時所有可施之物盡能施與</w:t>
      </w:r>
      <w:r w:rsidRPr="005B492B">
        <w:rPr>
          <w:rFonts w:eastAsia="標楷體" w:hint="eastAsia"/>
          <w:sz w:val="22"/>
          <w:szCs w:val="22"/>
        </w:rPr>
        <w:t>，所謂穀麥、庫藏、金銀、</w:t>
      </w:r>
      <w:r w:rsidRPr="005B492B">
        <w:rPr>
          <w:rFonts w:ascii="標楷體" w:eastAsia="標楷體" w:hAnsi="標楷體" w:hint="eastAsia"/>
          <w:sz w:val="22"/>
          <w:szCs w:val="22"/>
        </w:rPr>
        <w:t>摩尼珠</w:t>
      </w:r>
      <w:r w:rsidRPr="005B492B">
        <w:rPr>
          <w:rFonts w:eastAsia="標楷體" w:hint="eastAsia"/>
          <w:sz w:val="22"/>
          <w:szCs w:val="22"/>
        </w:rPr>
        <w:t>、車</w:t>
      </w:r>
      <w:r w:rsidRPr="005B492B">
        <w:rPr>
          <w:rFonts w:ascii="新細明體-ExtB" w:eastAsia="新細明體-ExtB" w:hAnsi="新細明體-ExtB" w:cs="新細明體-ExtB" w:hint="eastAsia"/>
          <w:sz w:val="22"/>
          <w:szCs w:val="22"/>
        </w:rPr>
        <w:t>𤦲</w:t>
      </w:r>
      <w:r w:rsidRPr="005B492B">
        <w:rPr>
          <w:rFonts w:eastAsia="標楷體" w:hint="eastAsia"/>
          <w:sz w:val="22"/>
          <w:szCs w:val="22"/>
        </w:rPr>
        <w:t>、馬瑙、琉璃、珊瑚、琥珀、珂貝、瓔珞、嚴身之具、諸珍寶等，及象馬車乘、輦輿、人民、奴婢、眷屬、國土、城邑、聚落、廬舍、園林遊觀、妻子、男女、一切所愛，皆悉捨與，頭、目、耳、鼻、支節、手、足舉身皆與，深重佛智故而不貪惜，菩薩摩訶薩</w:t>
      </w:r>
      <w:r w:rsidRPr="005B492B">
        <w:rPr>
          <w:rFonts w:eastAsia="標楷體" w:hint="eastAsia"/>
          <w:b/>
          <w:sz w:val="22"/>
          <w:szCs w:val="22"/>
        </w:rPr>
        <w:t>住於初地能行大捨。</w:t>
      </w:r>
    </w:p>
    <w:p w:rsidR="00A67092" w:rsidRPr="005B492B" w:rsidRDefault="00A67092" w:rsidP="00B83393">
      <w:pPr>
        <w:pStyle w:val="a4"/>
        <w:overflowPunct w:val="0"/>
        <w:ind w:leftChars="105" w:left="791" w:hangingChars="245" w:hanging="539"/>
        <w:jc w:val="both"/>
        <w:rPr>
          <w:sz w:val="22"/>
          <w:szCs w:val="22"/>
          <w:lang w:val="es-ES"/>
        </w:rPr>
      </w:pPr>
      <w:r w:rsidRPr="005B492B">
        <w:rPr>
          <w:sz w:val="22"/>
          <w:szCs w:val="22"/>
          <w:lang w:val="es-ES"/>
        </w:rPr>
        <w:t>（</w:t>
      </w:r>
      <w:r w:rsidRPr="005B492B">
        <w:rPr>
          <w:sz w:val="22"/>
          <w:szCs w:val="22"/>
          <w:lang w:val="es-ES"/>
        </w:rPr>
        <w:t>2</w:t>
      </w:r>
      <w:r w:rsidRPr="005B492B">
        <w:rPr>
          <w:sz w:val="22"/>
          <w:szCs w:val="22"/>
          <w:lang w:val="es-ES"/>
        </w:rPr>
        <w:t>）《大方廣佛華嚴經》卷</w:t>
      </w:r>
      <w:r w:rsidRPr="005B492B">
        <w:rPr>
          <w:sz w:val="22"/>
          <w:szCs w:val="22"/>
          <w:lang w:val="es-ES"/>
        </w:rPr>
        <w:t>34</w:t>
      </w:r>
      <w:r w:rsidRPr="005B492B">
        <w:rPr>
          <w:sz w:val="22"/>
          <w:szCs w:val="22"/>
          <w:lang w:val="es-ES"/>
        </w:rPr>
        <w:t>〈</w:t>
      </w:r>
      <w:r w:rsidRPr="005B492B">
        <w:rPr>
          <w:sz w:val="22"/>
          <w:szCs w:val="22"/>
          <w:lang w:val="es-ES"/>
        </w:rPr>
        <w:t>26</w:t>
      </w:r>
      <w:r w:rsidRPr="005B492B">
        <w:rPr>
          <w:sz w:val="22"/>
          <w:szCs w:val="22"/>
          <w:lang w:val="es-ES"/>
        </w:rPr>
        <w:t>十地品〉（大正</w:t>
      </w:r>
      <w:r w:rsidRPr="005B492B">
        <w:rPr>
          <w:sz w:val="22"/>
          <w:szCs w:val="22"/>
          <w:lang w:val="es-ES"/>
        </w:rPr>
        <w:t>10</w:t>
      </w:r>
      <w:r w:rsidRPr="005B492B">
        <w:rPr>
          <w:sz w:val="22"/>
          <w:szCs w:val="22"/>
          <w:lang w:val="es-ES"/>
        </w:rPr>
        <w:t>，</w:t>
      </w:r>
      <w:r w:rsidRPr="005B492B">
        <w:rPr>
          <w:sz w:val="22"/>
          <w:szCs w:val="22"/>
          <w:lang w:val="es-ES"/>
        </w:rPr>
        <w:t>182c17-25</w:t>
      </w:r>
      <w:r w:rsidRPr="005B492B">
        <w:rPr>
          <w:sz w:val="22"/>
          <w:szCs w:val="22"/>
          <w:lang w:val="es-ES"/>
        </w:rPr>
        <w:t>）：</w:t>
      </w:r>
    </w:p>
    <w:p w:rsidR="00A67092" w:rsidRPr="005B492B" w:rsidRDefault="00A67092" w:rsidP="00B83393">
      <w:pPr>
        <w:pStyle w:val="a4"/>
        <w:overflowPunct w:val="0"/>
        <w:ind w:leftChars="305" w:left="732"/>
        <w:jc w:val="both"/>
        <w:rPr>
          <w:rFonts w:eastAsia="標楷體"/>
          <w:sz w:val="22"/>
          <w:szCs w:val="22"/>
        </w:rPr>
      </w:pPr>
      <w:r w:rsidRPr="005B492B">
        <w:rPr>
          <w:rFonts w:eastAsia="標楷體" w:hint="eastAsia"/>
          <w:sz w:val="22"/>
          <w:szCs w:val="22"/>
        </w:rPr>
        <w:t>佛子！</w:t>
      </w:r>
      <w:r w:rsidRPr="005B492B">
        <w:rPr>
          <w:rFonts w:eastAsia="標楷體" w:hint="eastAsia"/>
          <w:b/>
          <w:sz w:val="22"/>
          <w:szCs w:val="22"/>
        </w:rPr>
        <w:t>菩薩摩訶薩隨順如是大悲、大慈，以深重心住初地時，於一切物無所吝惜，求佛大智，修行大捨，凡是所有一切能施</w:t>
      </w:r>
      <w:r w:rsidRPr="005B492B">
        <w:rPr>
          <w:rFonts w:eastAsia="標楷體" w:hint="eastAsia"/>
          <w:sz w:val="22"/>
          <w:szCs w:val="22"/>
        </w:rPr>
        <w:t>，所謂財穀、倉庫、金銀、摩尼、真珠、瑠璃、珂貝、璧玉、珊瑚等物，珍寶、瓔珞、嚴身之具，象馬、車乘、奴婢、人民、城邑、聚落、園林、臺觀、妻妾、男女、內外眷屬及餘所有珍玩之具，頭目、手足、血肉、骨髓、一切身分皆無所惜，為求諸佛廣大智慧。是名菩薩</w:t>
      </w:r>
      <w:r w:rsidRPr="005B492B">
        <w:rPr>
          <w:rFonts w:eastAsia="標楷體" w:hint="eastAsia"/>
          <w:b/>
          <w:sz w:val="22"/>
          <w:szCs w:val="22"/>
        </w:rPr>
        <w:t>住於初地大捨成就。</w:t>
      </w:r>
    </w:p>
    <w:p w:rsidR="00A67092" w:rsidRPr="005B492B" w:rsidRDefault="00A67092" w:rsidP="00B83393">
      <w:pPr>
        <w:overflowPunct w:val="0"/>
        <w:snapToGrid w:val="0"/>
        <w:ind w:leftChars="105" w:left="791" w:hangingChars="245" w:hanging="539"/>
        <w:jc w:val="both"/>
        <w:rPr>
          <w:rFonts w:eastAsia="標楷體"/>
          <w:sz w:val="22"/>
          <w:szCs w:val="22"/>
          <w:lang w:val="es-ES"/>
        </w:rPr>
      </w:pPr>
      <w:r w:rsidRPr="005B492B">
        <w:rPr>
          <w:sz w:val="22"/>
          <w:szCs w:val="22"/>
          <w:lang w:val="es-ES"/>
        </w:rPr>
        <w:t>（</w:t>
      </w:r>
      <w:r w:rsidRPr="005B492B">
        <w:rPr>
          <w:rFonts w:hint="eastAsia"/>
          <w:sz w:val="22"/>
          <w:szCs w:val="22"/>
          <w:lang w:val="es-ES"/>
        </w:rPr>
        <w:t>3</w:t>
      </w:r>
      <w:r w:rsidRPr="005B492B">
        <w:rPr>
          <w:sz w:val="22"/>
          <w:szCs w:val="22"/>
          <w:lang w:val="es-ES"/>
        </w:rPr>
        <w:t>）參見《佛說十地經》卷</w:t>
      </w:r>
      <w:r w:rsidRPr="005B492B">
        <w:rPr>
          <w:sz w:val="22"/>
          <w:szCs w:val="22"/>
          <w:lang w:val="es-ES"/>
        </w:rPr>
        <w:t>2</w:t>
      </w:r>
      <w:r w:rsidRPr="005B492B">
        <w:rPr>
          <w:sz w:val="22"/>
          <w:szCs w:val="22"/>
          <w:lang w:val="es-ES"/>
        </w:rPr>
        <w:t>〈</w:t>
      </w:r>
      <w:r w:rsidRPr="005B492B">
        <w:rPr>
          <w:sz w:val="22"/>
          <w:szCs w:val="22"/>
          <w:lang w:val="es-ES"/>
        </w:rPr>
        <w:t>1</w:t>
      </w:r>
      <w:r w:rsidRPr="005B492B">
        <w:rPr>
          <w:sz w:val="22"/>
          <w:szCs w:val="22"/>
          <w:lang w:val="es-ES"/>
        </w:rPr>
        <w:t>菩薩極喜地〉（大正</w:t>
      </w:r>
      <w:r w:rsidRPr="005B492B">
        <w:rPr>
          <w:sz w:val="22"/>
          <w:szCs w:val="22"/>
          <w:lang w:val="es-ES"/>
        </w:rPr>
        <w:t>10</w:t>
      </w:r>
      <w:r w:rsidRPr="005B492B">
        <w:rPr>
          <w:sz w:val="22"/>
          <w:szCs w:val="22"/>
          <w:lang w:val="es-ES"/>
        </w:rPr>
        <w:t>，</w:t>
      </w:r>
      <w:smartTag w:uri="urn:schemas-microsoft-com:office:smarttags" w:element="chmetcnv">
        <w:smartTagPr>
          <w:attr w:name="TCSC" w:val="0"/>
          <w:attr w:name="NumberType" w:val="1"/>
          <w:attr w:name="Negative" w:val="False"/>
          <w:attr w:name="HasSpace" w:val="False"/>
          <w:attr w:name="SourceValue" w:val="540"/>
          <w:attr w:name="UnitName" w:val="a"/>
        </w:smartTagPr>
        <w:r w:rsidRPr="005B492B">
          <w:rPr>
            <w:sz w:val="22"/>
            <w:szCs w:val="22"/>
            <w:lang w:val="es-ES"/>
          </w:rPr>
          <w:t>540a</w:t>
        </w:r>
      </w:smartTag>
      <w:r w:rsidRPr="005B492B">
        <w:rPr>
          <w:sz w:val="22"/>
          <w:szCs w:val="22"/>
          <w:lang w:val="es-ES"/>
        </w:rPr>
        <w:t>4-16</w:t>
      </w:r>
      <w:r w:rsidRPr="005B492B">
        <w:rPr>
          <w:sz w:val="22"/>
          <w:szCs w:val="22"/>
          <w:lang w:val="es-ES"/>
        </w:rPr>
        <w:t>）</w:t>
      </w:r>
      <w:r w:rsidRPr="005B492B">
        <w:rPr>
          <w:rFonts w:eastAsia="標楷體"/>
          <w:sz w:val="22"/>
          <w:szCs w:val="22"/>
          <w:lang w:val="es-ES"/>
        </w:rPr>
        <w:t>。</w:t>
      </w:r>
    </w:p>
  </w:footnote>
  <w:footnote w:id="10">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三＝二【宋】【元】【明】【宮】。（大正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n.3</w:t>
      </w:r>
      <w:r w:rsidRPr="005B492B">
        <w:rPr>
          <w:sz w:val="22"/>
          <w:szCs w:val="22"/>
        </w:rPr>
        <w:t>）</w:t>
      </w:r>
    </w:p>
  </w:footnote>
  <w:footnote w:id="11">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族姓：</w:t>
      </w:r>
      <w:r w:rsidRPr="005B492B">
        <w:rPr>
          <w:rFonts w:hint="eastAsia"/>
          <w:sz w:val="22"/>
          <w:szCs w:val="22"/>
        </w:rPr>
        <w:t>3.</w:t>
      </w:r>
      <w:r w:rsidRPr="005B492B">
        <w:rPr>
          <w:rFonts w:hint="eastAsia"/>
          <w:sz w:val="22"/>
          <w:szCs w:val="22"/>
        </w:rPr>
        <w:t>指世族大姓。（《漢語大詞典》（六），</w:t>
      </w:r>
      <w:r w:rsidRPr="005B492B">
        <w:rPr>
          <w:rFonts w:hint="eastAsia"/>
          <w:sz w:val="22"/>
          <w:szCs w:val="22"/>
        </w:rPr>
        <w:t>p.1605</w:t>
      </w:r>
      <w:r w:rsidRPr="005B492B">
        <w:rPr>
          <w:rFonts w:hint="eastAsia"/>
          <w:sz w:val="22"/>
          <w:szCs w:val="22"/>
        </w:rPr>
        <w:t>）</w:t>
      </w:r>
    </w:p>
  </w:footnote>
  <w:footnote w:id="12">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巧便：靈便，靈巧。（《漢語大詞典》（二），</w:t>
      </w:r>
      <w:r w:rsidRPr="005B492B">
        <w:rPr>
          <w:rFonts w:hint="eastAsia"/>
          <w:sz w:val="22"/>
          <w:szCs w:val="22"/>
        </w:rPr>
        <w:t>p.</w:t>
      </w:r>
      <w:r w:rsidRPr="005B492B">
        <w:rPr>
          <w:sz w:val="22"/>
          <w:szCs w:val="22"/>
        </w:rPr>
        <w:t>969</w:t>
      </w:r>
      <w:r w:rsidRPr="005B492B">
        <w:rPr>
          <w:rFonts w:hint="eastAsia"/>
          <w:sz w:val="22"/>
          <w:szCs w:val="22"/>
        </w:rPr>
        <w:t>）</w:t>
      </w:r>
    </w:p>
  </w:footnote>
  <w:footnote w:id="13">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有外＝求【宋】【元】【明】【宮】。（大正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n.4</w:t>
      </w:r>
      <w:r w:rsidRPr="005B492B">
        <w:rPr>
          <w:sz w:val="22"/>
          <w:szCs w:val="22"/>
        </w:rPr>
        <w:t>）</w:t>
      </w:r>
    </w:p>
  </w:footnote>
  <w:footnote w:id="14">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族＝姓【宋】【元】【明】【宮】。（大正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n.5</w:t>
      </w:r>
      <w:r w:rsidRPr="005B492B">
        <w:rPr>
          <w:sz w:val="22"/>
          <w:szCs w:val="22"/>
        </w:rPr>
        <w:t>）</w:t>
      </w:r>
    </w:p>
  </w:footnote>
  <w:footnote w:id="15">
    <w:p w:rsidR="00A67092" w:rsidRPr="005B492B" w:rsidRDefault="00A67092" w:rsidP="00B83393">
      <w:pPr>
        <w:pStyle w:val="a4"/>
        <w:overflowPunct w:val="0"/>
        <w:ind w:left="253" w:hangingChars="115" w:hanging="253"/>
        <w:jc w:val="both"/>
        <w:rPr>
          <w:rFonts w:eastAsia="細明體"/>
          <w:b/>
          <w:sz w:val="22"/>
          <w:szCs w:val="22"/>
        </w:rPr>
      </w:pPr>
      <w:r w:rsidRPr="005B492B">
        <w:rPr>
          <w:rStyle w:val="a6"/>
          <w:sz w:val="22"/>
          <w:szCs w:val="22"/>
        </w:rPr>
        <w:footnoteRef/>
      </w:r>
      <w:r w:rsidRPr="005B492B">
        <w:rPr>
          <w:sz w:val="22"/>
          <w:szCs w:val="22"/>
        </w:rPr>
        <w:t xml:space="preserve"> </w:t>
      </w:r>
      <w:r w:rsidRPr="005B492B">
        <w:rPr>
          <w:sz w:val="22"/>
          <w:szCs w:val="22"/>
        </w:rPr>
        <w:t>參見《菩薩本緣經》卷</w:t>
      </w:r>
      <w:r w:rsidRPr="005B492B">
        <w:rPr>
          <w:sz w:val="22"/>
          <w:szCs w:val="22"/>
        </w:rPr>
        <w:t>1</w:t>
      </w:r>
      <w:r w:rsidRPr="005B492B">
        <w:rPr>
          <w:sz w:val="22"/>
          <w:szCs w:val="22"/>
        </w:rPr>
        <w:t>〈</w:t>
      </w:r>
      <w:r w:rsidRPr="005B492B">
        <w:rPr>
          <w:sz w:val="22"/>
          <w:szCs w:val="22"/>
        </w:rPr>
        <w:t>2</w:t>
      </w:r>
      <w:r w:rsidRPr="005B492B">
        <w:rPr>
          <w:sz w:val="22"/>
          <w:szCs w:val="22"/>
        </w:rPr>
        <w:t>一切施品〉</w:t>
      </w:r>
      <w:r w:rsidRPr="005B492B">
        <w:rPr>
          <w:rFonts w:ascii="新細明體" w:hAnsi="新細明體" w:hint="eastAsia"/>
          <w:sz w:val="22"/>
          <w:szCs w:val="22"/>
        </w:rPr>
        <w:t>（</w:t>
      </w:r>
      <w:r w:rsidRPr="005B492B">
        <w:rPr>
          <w:sz w:val="22"/>
          <w:szCs w:val="22"/>
        </w:rPr>
        <w:t>大正</w:t>
      </w:r>
      <w:r w:rsidRPr="005B492B">
        <w:rPr>
          <w:sz w:val="22"/>
          <w:szCs w:val="22"/>
        </w:rPr>
        <w:t>3</w:t>
      </w:r>
      <w:r w:rsidRPr="005B492B">
        <w:rPr>
          <w:sz w:val="22"/>
          <w:szCs w:val="22"/>
        </w:rPr>
        <w:t>，</w:t>
      </w:r>
      <w:r w:rsidRPr="005B492B">
        <w:rPr>
          <w:sz w:val="22"/>
          <w:szCs w:val="22"/>
        </w:rPr>
        <w:t>55a2-57c5</w:t>
      </w:r>
      <w:r w:rsidRPr="005B492B">
        <w:rPr>
          <w:rFonts w:ascii="新細明體" w:hAnsi="新細明體" w:hint="eastAsia"/>
          <w:sz w:val="22"/>
          <w:szCs w:val="22"/>
        </w:rPr>
        <w:t>），</w:t>
      </w:r>
      <w:r w:rsidRPr="005B492B">
        <w:rPr>
          <w:sz w:val="22"/>
          <w:szCs w:val="22"/>
        </w:rPr>
        <w:t>《大智度論》卷</w:t>
      </w:r>
      <w:r w:rsidRPr="005B492B">
        <w:rPr>
          <w:rFonts w:eastAsia="標楷體"/>
          <w:sz w:val="22"/>
          <w:szCs w:val="22"/>
        </w:rPr>
        <w:t>12</w:t>
      </w:r>
      <w:r w:rsidRPr="005B492B">
        <w:rPr>
          <w:sz w:val="22"/>
          <w:szCs w:val="22"/>
        </w:rPr>
        <w:t>〈</w:t>
      </w:r>
      <w:r w:rsidRPr="005B492B">
        <w:rPr>
          <w:sz w:val="22"/>
          <w:szCs w:val="22"/>
        </w:rPr>
        <w:t>1</w:t>
      </w:r>
      <w:r w:rsidRPr="005B492B">
        <w:rPr>
          <w:sz w:val="22"/>
          <w:szCs w:val="22"/>
        </w:rPr>
        <w:t>序品〉（大正</w:t>
      </w:r>
      <w:r w:rsidRPr="005B492B">
        <w:rPr>
          <w:sz w:val="22"/>
          <w:szCs w:val="22"/>
        </w:rPr>
        <w:t>25</w:t>
      </w:r>
      <w:r w:rsidRPr="005B492B">
        <w:rPr>
          <w:sz w:val="22"/>
          <w:szCs w:val="22"/>
        </w:rPr>
        <w:t>，</w:t>
      </w:r>
      <w:r w:rsidRPr="005B492B">
        <w:rPr>
          <w:rFonts w:eastAsia="標楷體"/>
          <w:sz w:val="22"/>
          <w:szCs w:val="22"/>
        </w:rPr>
        <w:t>146b6-11</w:t>
      </w:r>
      <w:r w:rsidRPr="005B492B">
        <w:rPr>
          <w:rFonts w:eastAsia="標楷體"/>
          <w:sz w:val="22"/>
          <w:szCs w:val="22"/>
        </w:rPr>
        <w:t>）。</w:t>
      </w:r>
    </w:p>
  </w:footnote>
  <w:footnote w:id="16">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參見《摩訶般若波羅蜜經》卷</w:t>
      </w:r>
      <w:r w:rsidRPr="005B492B">
        <w:rPr>
          <w:rFonts w:hint="eastAsia"/>
          <w:sz w:val="22"/>
          <w:szCs w:val="22"/>
        </w:rPr>
        <w:t>27</w:t>
      </w:r>
      <w:r w:rsidRPr="005B492B">
        <w:rPr>
          <w:rFonts w:hint="eastAsia"/>
          <w:sz w:val="22"/>
          <w:szCs w:val="22"/>
        </w:rPr>
        <w:t>〈</w:t>
      </w:r>
      <w:r w:rsidRPr="005B492B">
        <w:rPr>
          <w:rFonts w:hint="eastAsia"/>
          <w:sz w:val="22"/>
          <w:szCs w:val="22"/>
        </w:rPr>
        <w:t>88</w:t>
      </w:r>
      <w:r w:rsidRPr="005B492B">
        <w:rPr>
          <w:rFonts w:hint="eastAsia"/>
          <w:sz w:val="22"/>
          <w:szCs w:val="22"/>
        </w:rPr>
        <w:t>常啼品〉～〈</w:t>
      </w:r>
      <w:r w:rsidRPr="005B492B">
        <w:rPr>
          <w:rFonts w:hint="eastAsia"/>
          <w:sz w:val="22"/>
          <w:szCs w:val="22"/>
        </w:rPr>
        <w:t>89</w:t>
      </w:r>
      <w:r w:rsidRPr="005B492B">
        <w:rPr>
          <w:rFonts w:hint="eastAsia"/>
          <w:sz w:val="22"/>
          <w:szCs w:val="22"/>
        </w:rPr>
        <w:t>法尚品〉（大正</w:t>
      </w:r>
      <w:r w:rsidRPr="005B492B">
        <w:rPr>
          <w:rFonts w:hint="eastAsia"/>
          <w:sz w:val="22"/>
          <w:szCs w:val="22"/>
        </w:rPr>
        <w:t>8</w:t>
      </w:r>
      <w:r w:rsidRPr="005B492B">
        <w:rPr>
          <w:rFonts w:hint="eastAsia"/>
          <w:sz w:val="22"/>
          <w:szCs w:val="22"/>
        </w:rPr>
        <w:t>，</w:t>
      </w:r>
      <w:r w:rsidRPr="005B492B">
        <w:rPr>
          <w:rFonts w:hint="eastAsia"/>
          <w:sz w:val="22"/>
          <w:szCs w:val="22"/>
        </w:rPr>
        <w:t>416a24</w:t>
      </w:r>
      <w:r w:rsidRPr="005B492B">
        <w:rPr>
          <w:sz w:val="22"/>
          <w:szCs w:val="22"/>
        </w:rPr>
        <w:t>-423c20</w:t>
      </w:r>
      <w:r w:rsidRPr="005B492B">
        <w:rPr>
          <w:sz w:val="22"/>
          <w:szCs w:val="22"/>
        </w:rPr>
        <w:t>），</w:t>
      </w:r>
      <w:r w:rsidRPr="005B492B">
        <w:rPr>
          <w:rFonts w:hint="eastAsia"/>
          <w:sz w:val="22"/>
          <w:szCs w:val="22"/>
        </w:rPr>
        <w:t>《大智度論》卷</w:t>
      </w:r>
      <w:r w:rsidRPr="005B492B">
        <w:rPr>
          <w:rFonts w:hint="eastAsia"/>
          <w:sz w:val="22"/>
          <w:szCs w:val="22"/>
        </w:rPr>
        <w:t>96</w:t>
      </w:r>
      <w:r w:rsidRPr="005B492B">
        <w:rPr>
          <w:rFonts w:hint="eastAsia"/>
          <w:sz w:val="22"/>
          <w:szCs w:val="22"/>
        </w:rPr>
        <w:t>〈</w:t>
      </w:r>
      <w:r w:rsidRPr="005B492B">
        <w:rPr>
          <w:rFonts w:hint="eastAsia"/>
          <w:sz w:val="22"/>
          <w:szCs w:val="22"/>
        </w:rPr>
        <w:t>88</w:t>
      </w:r>
      <w:r w:rsidRPr="005B492B">
        <w:rPr>
          <w:rFonts w:hint="eastAsia"/>
          <w:sz w:val="22"/>
          <w:szCs w:val="22"/>
        </w:rPr>
        <w:t>薩陀波崙品〉～卷</w:t>
      </w:r>
      <w:r w:rsidRPr="005B492B">
        <w:rPr>
          <w:rFonts w:hint="eastAsia"/>
          <w:sz w:val="22"/>
          <w:szCs w:val="22"/>
        </w:rPr>
        <w:t>100</w:t>
      </w:r>
      <w:r w:rsidRPr="005B492B">
        <w:rPr>
          <w:rFonts w:hint="eastAsia"/>
          <w:sz w:val="22"/>
          <w:szCs w:val="22"/>
        </w:rPr>
        <w:t>〈</w:t>
      </w:r>
      <w:r w:rsidRPr="005B492B">
        <w:rPr>
          <w:rFonts w:hint="eastAsia"/>
          <w:sz w:val="22"/>
          <w:szCs w:val="22"/>
        </w:rPr>
        <w:t>89</w:t>
      </w:r>
      <w:r w:rsidRPr="005B492B">
        <w:rPr>
          <w:rFonts w:hint="eastAsia"/>
          <w:sz w:val="22"/>
          <w:szCs w:val="22"/>
        </w:rPr>
        <w:t>曇無竭品〉（大正</w:t>
      </w:r>
      <w:r w:rsidRPr="005B492B">
        <w:rPr>
          <w:rFonts w:hint="eastAsia"/>
          <w:sz w:val="22"/>
          <w:szCs w:val="22"/>
        </w:rPr>
        <w:t>25</w:t>
      </w:r>
      <w:r w:rsidRPr="005B492B">
        <w:rPr>
          <w:rFonts w:hint="eastAsia"/>
          <w:sz w:val="22"/>
          <w:szCs w:val="22"/>
        </w:rPr>
        <w:t>，</w:t>
      </w:r>
      <w:r w:rsidRPr="005B492B">
        <w:rPr>
          <w:rFonts w:hint="eastAsia"/>
          <w:sz w:val="22"/>
          <w:szCs w:val="22"/>
        </w:rPr>
        <w:t>731a8</w:t>
      </w:r>
      <w:r w:rsidRPr="005B492B">
        <w:rPr>
          <w:sz w:val="22"/>
          <w:szCs w:val="22"/>
        </w:rPr>
        <w:t>-</w:t>
      </w:r>
      <w:r w:rsidRPr="005B492B">
        <w:rPr>
          <w:rFonts w:hint="eastAsia"/>
          <w:sz w:val="22"/>
          <w:szCs w:val="22"/>
        </w:rPr>
        <w:t>753c27</w:t>
      </w:r>
      <w:r w:rsidRPr="005B492B">
        <w:rPr>
          <w:rFonts w:hint="eastAsia"/>
          <w:sz w:val="22"/>
          <w:szCs w:val="22"/>
        </w:rPr>
        <w:t>）。</w:t>
      </w:r>
    </w:p>
  </w:footnote>
  <w:footnote w:id="17">
    <w:p w:rsidR="00A67092" w:rsidRPr="005B492B" w:rsidRDefault="00A67092" w:rsidP="00B83393">
      <w:pPr>
        <w:pStyle w:val="a4"/>
        <w:overflowPunct w:val="0"/>
        <w:ind w:left="253" w:hangingChars="115" w:hanging="253"/>
        <w:jc w:val="both"/>
        <w:rPr>
          <w:sz w:val="22"/>
          <w:szCs w:val="22"/>
          <w:lang w:val="es-ES"/>
        </w:rPr>
      </w:pPr>
      <w:r w:rsidRPr="005B492B">
        <w:rPr>
          <w:rStyle w:val="a6"/>
          <w:sz w:val="22"/>
          <w:szCs w:val="22"/>
        </w:rPr>
        <w:footnoteRef/>
      </w:r>
      <w:r w:rsidRPr="005B492B">
        <w:rPr>
          <w:rFonts w:hint="eastAsia"/>
          <w:sz w:val="22"/>
          <w:szCs w:val="22"/>
          <w:lang w:val="es-ES"/>
        </w:rPr>
        <w:t xml:space="preserve"> </w:t>
      </w:r>
      <w:r w:rsidRPr="005B492B">
        <w:rPr>
          <w:rFonts w:hint="eastAsia"/>
          <w:sz w:val="22"/>
          <w:szCs w:val="22"/>
          <w:lang w:val="es-ES"/>
        </w:rPr>
        <w:t>參見</w:t>
      </w:r>
      <w:r w:rsidRPr="005B492B">
        <w:rPr>
          <w:rFonts w:hint="eastAsia"/>
          <w:sz w:val="22"/>
          <w:szCs w:val="22"/>
        </w:rPr>
        <w:t>《六度集經》卷</w:t>
      </w:r>
      <w:r w:rsidRPr="005B492B">
        <w:rPr>
          <w:rFonts w:hint="eastAsia"/>
          <w:sz w:val="22"/>
          <w:szCs w:val="22"/>
          <w:lang w:val="es-ES"/>
        </w:rPr>
        <w:t>2</w:t>
      </w:r>
      <w:r w:rsidRPr="005B492B">
        <w:rPr>
          <w:rFonts w:hint="eastAsia"/>
          <w:sz w:val="22"/>
          <w:szCs w:val="22"/>
        </w:rPr>
        <w:t>〈薩和檀王經〉</w:t>
      </w:r>
      <w:r w:rsidRPr="005B492B">
        <w:rPr>
          <w:rFonts w:hint="eastAsia"/>
          <w:sz w:val="22"/>
          <w:szCs w:val="22"/>
          <w:lang w:val="es-ES"/>
        </w:rPr>
        <w:t>（第</w:t>
      </w:r>
      <w:r w:rsidRPr="005B492B">
        <w:rPr>
          <w:rFonts w:hint="eastAsia"/>
          <w:sz w:val="22"/>
          <w:szCs w:val="22"/>
          <w:lang w:val="es-ES"/>
        </w:rPr>
        <w:t>13</w:t>
      </w:r>
      <w:r w:rsidRPr="005B492B">
        <w:rPr>
          <w:rFonts w:hint="eastAsia"/>
          <w:sz w:val="22"/>
          <w:szCs w:val="22"/>
          <w:lang w:val="es-ES"/>
        </w:rPr>
        <w:t>經）（</w:t>
      </w:r>
      <w:r w:rsidRPr="005B492B">
        <w:rPr>
          <w:rFonts w:hint="eastAsia"/>
          <w:sz w:val="22"/>
          <w:szCs w:val="22"/>
        </w:rPr>
        <w:t>大正</w:t>
      </w:r>
      <w:r w:rsidRPr="005B492B">
        <w:rPr>
          <w:rFonts w:hint="eastAsia"/>
          <w:sz w:val="22"/>
          <w:szCs w:val="22"/>
          <w:lang w:val="es-ES"/>
        </w:rPr>
        <w:t>3</w:t>
      </w:r>
      <w:r w:rsidRPr="005B492B">
        <w:rPr>
          <w:rFonts w:hint="eastAsia"/>
          <w:sz w:val="22"/>
          <w:szCs w:val="22"/>
          <w:lang w:val="es-ES"/>
        </w:rPr>
        <w:t>，</w:t>
      </w:r>
      <w:smartTag w:uri="urn:schemas-microsoft-com:office:smarttags" w:element="chmetcnv">
        <w:smartTagPr>
          <w:attr w:name="UnitName" w:val="a"/>
          <w:attr w:name="SourceValue" w:val="7"/>
          <w:attr w:name="HasSpace" w:val="False"/>
          <w:attr w:name="Negative" w:val="False"/>
          <w:attr w:name="NumberType" w:val="1"/>
          <w:attr w:name="TCSC" w:val="0"/>
        </w:smartTagPr>
        <w:r w:rsidRPr="005B492B">
          <w:rPr>
            <w:rFonts w:eastAsia="標楷體"/>
            <w:sz w:val="22"/>
            <w:szCs w:val="22"/>
            <w:lang w:val="es-ES"/>
          </w:rPr>
          <w:t>7a</w:t>
        </w:r>
      </w:smartTag>
      <w:r w:rsidRPr="005B492B">
        <w:rPr>
          <w:rFonts w:eastAsia="標楷體"/>
          <w:sz w:val="22"/>
          <w:szCs w:val="22"/>
          <w:lang w:val="es-ES"/>
        </w:rPr>
        <w:t>23-c26</w:t>
      </w:r>
      <w:r w:rsidRPr="005B492B">
        <w:rPr>
          <w:sz w:val="22"/>
          <w:szCs w:val="22"/>
          <w:lang w:val="es-ES"/>
        </w:rPr>
        <w:t>），</w:t>
      </w:r>
      <w:r w:rsidRPr="005B492B">
        <w:rPr>
          <w:sz w:val="22"/>
          <w:szCs w:val="22"/>
        </w:rPr>
        <w:t>《雜譬喻經》卷</w:t>
      </w:r>
      <w:r w:rsidRPr="005B492B">
        <w:rPr>
          <w:sz w:val="22"/>
          <w:szCs w:val="22"/>
          <w:lang w:val="es-ES"/>
        </w:rPr>
        <w:t>1</w:t>
      </w:r>
      <w:r w:rsidRPr="005B492B">
        <w:rPr>
          <w:sz w:val="22"/>
          <w:szCs w:val="22"/>
          <w:lang w:val="es-ES"/>
        </w:rPr>
        <w:t>（</w:t>
      </w:r>
      <w:r w:rsidRPr="005B492B">
        <w:rPr>
          <w:sz w:val="22"/>
          <w:szCs w:val="22"/>
          <w:lang w:val="es-ES"/>
        </w:rPr>
        <w:t>6</w:t>
      </w:r>
      <w:r w:rsidRPr="005B492B">
        <w:rPr>
          <w:sz w:val="22"/>
          <w:szCs w:val="22"/>
          <w:lang w:val="es-ES"/>
        </w:rPr>
        <w:t>）（大正</w:t>
      </w:r>
      <w:r w:rsidRPr="005B492B">
        <w:rPr>
          <w:sz w:val="22"/>
          <w:szCs w:val="22"/>
          <w:lang w:val="es-ES"/>
        </w:rPr>
        <w:t>4</w:t>
      </w:r>
      <w:r w:rsidRPr="005B492B">
        <w:rPr>
          <w:sz w:val="22"/>
          <w:szCs w:val="22"/>
          <w:lang w:val="es-ES"/>
        </w:rPr>
        <w:t>，</w:t>
      </w:r>
      <w:r w:rsidRPr="005B492B">
        <w:rPr>
          <w:sz w:val="22"/>
          <w:szCs w:val="22"/>
          <w:lang w:val="es-ES"/>
        </w:rPr>
        <w:t>500b25-c5</w:t>
      </w:r>
      <w:r w:rsidRPr="005B492B">
        <w:rPr>
          <w:sz w:val="22"/>
          <w:szCs w:val="22"/>
          <w:lang w:val="es-ES"/>
        </w:rPr>
        <w:t>）。</w:t>
      </w:r>
    </w:p>
  </w:footnote>
  <w:footnote w:id="18">
    <w:p w:rsidR="00A67092" w:rsidRPr="005B492B" w:rsidRDefault="00A67092" w:rsidP="00B83393">
      <w:pPr>
        <w:pStyle w:val="a4"/>
        <w:overflowPunct w:val="0"/>
        <w:ind w:left="253" w:hangingChars="115" w:hanging="253"/>
        <w:jc w:val="both"/>
        <w:rPr>
          <w:rFonts w:ascii="標楷體" w:eastAsia="標楷體" w:hAnsi="標楷體"/>
          <w:sz w:val="22"/>
          <w:szCs w:val="22"/>
          <w:lang w:val="es-ES"/>
        </w:rPr>
      </w:pPr>
      <w:r w:rsidRPr="005B492B">
        <w:rPr>
          <w:rStyle w:val="a6"/>
          <w:sz w:val="22"/>
          <w:szCs w:val="22"/>
        </w:rPr>
        <w:footnoteRef/>
      </w:r>
      <w:r w:rsidRPr="005B492B">
        <w:rPr>
          <w:rFonts w:hint="eastAsia"/>
          <w:sz w:val="22"/>
          <w:szCs w:val="22"/>
          <w:lang w:val="es-ES"/>
        </w:rPr>
        <w:t xml:space="preserve"> </w:t>
      </w:r>
      <w:r w:rsidRPr="005B492B">
        <w:rPr>
          <w:rFonts w:hint="eastAsia"/>
          <w:sz w:val="22"/>
          <w:szCs w:val="22"/>
          <w:lang w:val="es-ES"/>
        </w:rPr>
        <w:t>參見《菩薩本緣經》卷</w:t>
      </w:r>
      <w:r w:rsidRPr="005B492B">
        <w:rPr>
          <w:rFonts w:hint="eastAsia"/>
          <w:sz w:val="22"/>
          <w:szCs w:val="22"/>
          <w:lang w:val="es-ES"/>
        </w:rPr>
        <w:t>3</w:t>
      </w:r>
      <w:r w:rsidRPr="005B492B">
        <w:rPr>
          <w:rFonts w:hint="eastAsia"/>
          <w:sz w:val="22"/>
          <w:szCs w:val="22"/>
          <w:lang w:val="es-ES"/>
        </w:rPr>
        <w:t>〈</w:t>
      </w:r>
      <w:r w:rsidRPr="005B492B">
        <w:rPr>
          <w:rFonts w:hint="eastAsia"/>
          <w:sz w:val="22"/>
          <w:szCs w:val="22"/>
          <w:lang w:val="es-ES"/>
        </w:rPr>
        <w:t>6</w:t>
      </w:r>
      <w:r w:rsidRPr="005B492B">
        <w:rPr>
          <w:rFonts w:hint="eastAsia"/>
          <w:sz w:val="22"/>
          <w:szCs w:val="22"/>
          <w:lang w:val="es-ES"/>
        </w:rPr>
        <w:t>兔品〉（大正</w:t>
      </w:r>
      <w:r w:rsidRPr="005B492B">
        <w:rPr>
          <w:rFonts w:hint="eastAsia"/>
          <w:sz w:val="22"/>
          <w:szCs w:val="22"/>
          <w:lang w:val="es-ES"/>
        </w:rPr>
        <w:t>3</w:t>
      </w:r>
      <w:r w:rsidRPr="005B492B">
        <w:rPr>
          <w:rFonts w:hint="eastAsia"/>
          <w:sz w:val="22"/>
          <w:szCs w:val="22"/>
          <w:lang w:val="es-ES"/>
        </w:rPr>
        <w:t>，</w:t>
      </w:r>
      <w:r w:rsidRPr="005B492B">
        <w:rPr>
          <w:rFonts w:hint="eastAsia"/>
          <w:sz w:val="22"/>
          <w:szCs w:val="22"/>
          <w:lang w:val="es-ES"/>
        </w:rPr>
        <w:t>64c26</w:t>
      </w:r>
      <w:r w:rsidRPr="005B492B">
        <w:rPr>
          <w:sz w:val="22"/>
          <w:szCs w:val="22"/>
          <w:lang w:val="es-ES"/>
        </w:rPr>
        <w:t>-66c1</w:t>
      </w:r>
      <w:r w:rsidRPr="005B492B">
        <w:rPr>
          <w:sz w:val="22"/>
          <w:szCs w:val="22"/>
          <w:lang w:val="es-ES"/>
        </w:rPr>
        <w:t>），</w:t>
      </w:r>
      <w:r w:rsidRPr="005B492B">
        <w:rPr>
          <w:rFonts w:hint="eastAsia"/>
          <w:sz w:val="22"/>
          <w:szCs w:val="22"/>
          <w:lang w:val="es-ES"/>
        </w:rPr>
        <w:t>《生經》卷</w:t>
      </w:r>
      <w:r w:rsidRPr="005B492B">
        <w:rPr>
          <w:rFonts w:hint="eastAsia"/>
          <w:sz w:val="22"/>
          <w:szCs w:val="22"/>
          <w:lang w:val="es-ES"/>
        </w:rPr>
        <w:t>4</w:t>
      </w:r>
      <w:r w:rsidRPr="005B492B">
        <w:rPr>
          <w:rFonts w:hint="eastAsia"/>
          <w:sz w:val="22"/>
          <w:szCs w:val="22"/>
          <w:lang w:val="es-ES"/>
        </w:rPr>
        <w:t>〈</w:t>
      </w:r>
      <w:r w:rsidRPr="005B492B">
        <w:rPr>
          <w:rFonts w:hint="eastAsia"/>
          <w:sz w:val="22"/>
          <w:szCs w:val="22"/>
          <w:lang w:val="es-ES"/>
        </w:rPr>
        <w:t>31</w:t>
      </w:r>
      <w:r w:rsidRPr="005B492B">
        <w:rPr>
          <w:rFonts w:hint="eastAsia"/>
          <w:sz w:val="22"/>
          <w:szCs w:val="22"/>
          <w:lang w:val="es-ES"/>
        </w:rPr>
        <w:t>佛說兔王經〉（大正</w:t>
      </w:r>
      <w:r w:rsidRPr="005B492B">
        <w:rPr>
          <w:rFonts w:hint="eastAsia"/>
          <w:sz w:val="22"/>
          <w:szCs w:val="22"/>
          <w:lang w:val="es-ES"/>
        </w:rPr>
        <w:t>3</w:t>
      </w:r>
      <w:r w:rsidRPr="005B492B">
        <w:rPr>
          <w:rFonts w:hint="eastAsia"/>
          <w:sz w:val="22"/>
          <w:szCs w:val="22"/>
          <w:lang w:val="es-ES"/>
        </w:rPr>
        <w:t>，</w:t>
      </w:r>
      <w:r w:rsidRPr="005B492B">
        <w:rPr>
          <w:rFonts w:hint="eastAsia"/>
          <w:sz w:val="22"/>
          <w:szCs w:val="22"/>
          <w:lang w:val="es-ES"/>
        </w:rPr>
        <w:t>94b3-</w:t>
      </w:r>
      <w:r w:rsidRPr="005B492B">
        <w:rPr>
          <w:sz w:val="22"/>
          <w:szCs w:val="22"/>
          <w:lang w:val="es-ES"/>
        </w:rPr>
        <w:t>c3</w:t>
      </w:r>
      <w:r w:rsidRPr="005B492B">
        <w:rPr>
          <w:sz w:val="22"/>
          <w:szCs w:val="22"/>
          <w:lang w:val="es-ES"/>
        </w:rPr>
        <w:t>），</w:t>
      </w:r>
      <w:r w:rsidRPr="005B492B">
        <w:rPr>
          <w:rFonts w:hint="eastAsia"/>
          <w:sz w:val="22"/>
          <w:szCs w:val="22"/>
          <w:lang w:val="es-ES"/>
        </w:rPr>
        <w:t>《一切智光明仙人慈心因緣不食肉經》（大正</w:t>
      </w:r>
      <w:r w:rsidRPr="005B492B">
        <w:rPr>
          <w:rFonts w:hint="eastAsia"/>
          <w:sz w:val="22"/>
          <w:szCs w:val="22"/>
          <w:lang w:val="es-ES"/>
        </w:rPr>
        <w:t>3</w:t>
      </w:r>
      <w:r w:rsidRPr="005B492B">
        <w:rPr>
          <w:rFonts w:hint="eastAsia"/>
          <w:sz w:val="22"/>
          <w:szCs w:val="22"/>
          <w:lang w:val="es-ES"/>
        </w:rPr>
        <w:t>，</w:t>
      </w:r>
      <w:r w:rsidRPr="005B492B">
        <w:rPr>
          <w:rFonts w:hint="eastAsia"/>
          <w:sz w:val="22"/>
          <w:szCs w:val="22"/>
          <w:lang w:val="es-ES"/>
        </w:rPr>
        <w:t>457c19</w:t>
      </w:r>
      <w:r w:rsidRPr="005B492B">
        <w:rPr>
          <w:sz w:val="22"/>
          <w:szCs w:val="22"/>
          <w:lang w:val="es-ES"/>
        </w:rPr>
        <w:t>-459a21</w:t>
      </w:r>
      <w:r w:rsidRPr="005B492B">
        <w:rPr>
          <w:rFonts w:hint="eastAsia"/>
          <w:sz w:val="22"/>
          <w:szCs w:val="22"/>
          <w:lang w:val="es-ES"/>
        </w:rPr>
        <w:t>），《僧伽羅剎所集經》卷</w:t>
      </w:r>
      <w:r w:rsidRPr="005B492B">
        <w:rPr>
          <w:rFonts w:hint="eastAsia"/>
          <w:sz w:val="22"/>
          <w:szCs w:val="22"/>
          <w:lang w:val="es-ES"/>
        </w:rPr>
        <w:t>1</w:t>
      </w:r>
      <w:r w:rsidRPr="005B492B">
        <w:rPr>
          <w:rFonts w:hint="eastAsia"/>
          <w:sz w:val="22"/>
          <w:szCs w:val="22"/>
          <w:lang w:val="es-ES"/>
        </w:rPr>
        <w:t>（大正</w:t>
      </w:r>
      <w:r w:rsidRPr="005B492B">
        <w:rPr>
          <w:rFonts w:hint="eastAsia"/>
          <w:sz w:val="22"/>
          <w:szCs w:val="22"/>
          <w:lang w:val="es-ES"/>
        </w:rPr>
        <w:t>4</w:t>
      </w:r>
      <w:r w:rsidRPr="005B492B">
        <w:rPr>
          <w:rFonts w:hint="eastAsia"/>
          <w:sz w:val="22"/>
          <w:szCs w:val="22"/>
          <w:lang w:val="es-ES"/>
        </w:rPr>
        <w:t>，</w:t>
      </w:r>
      <w:smartTag w:uri="urn:schemas-microsoft-com:office:smarttags" w:element="chmetcnv">
        <w:smartTagPr>
          <w:attr w:name="UnitName" w:val="C"/>
          <w:attr w:name="SourceValue" w:val="120"/>
          <w:attr w:name="HasSpace" w:val="False"/>
          <w:attr w:name="Negative" w:val="False"/>
          <w:attr w:name="NumberType" w:val="1"/>
          <w:attr w:name="TCSC" w:val="0"/>
        </w:smartTagPr>
        <w:r w:rsidRPr="005B492B">
          <w:rPr>
            <w:rFonts w:hint="eastAsia"/>
            <w:sz w:val="22"/>
            <w:szCs w:val="22"/>
            <w:lang w:val="es-ES"/>
          </w:rPr>
          <w:t>120c</w:t>
        </w:r>
      </w:smartTag>
      <w:r w:rsidRPr="005B492B">
        <w:rPr>
          <w:rFonts w:hint="eastAsia"/>
          <w:sz w:val="22"/>
          <w:szCs w:val="22"/>
          <w:lang w:val="es-ES"/>
        </w:rPr>
        <w:t>24-121b15</w:t>
      </w:r>
      <w:r w:rsidRPr="005B492B">
        <w:rPr>
          <w:rFonts w:hint="eastAsia"/>
          <w:sz w:val="22"/>
          <w:szCs w:val="22"/>
          <w:lang w:val="es-ES"/>
        </w:rPr>
        <w:t>），《雜寶藏經》卷</w:t>
      </w:r>
      <w:r w:rsidRPr="005B492B">
        <w:rPr>
          <w:rFonts w:hint="eastAsia"/>
          <w:sz w:val="22"/>
          <w:szCs w:val="22"/>
          <w:lang w:val="es-ES"/>
        </w:rPr>
        <w:t>2</w:t>
      </w:r>
      <w:r w:rsidRPr="005B492B">
        <w:rPr>
          <w:rFonts w:hint="eastAsia"/>
          <w:sz w:val="22"/>
          <w:szCs w:val="22"/>
          <w:lang w:val="es-ES"/>
        </w:rPr>
        <w:t>〈</w:t>
      </w:r>
      <w:r w:rsidRPr="005B492B">
        <w:rPr>
          <w:rFonts w:hint="eastAsia"/>
          <w:sz w:val="22"/>
          <w:szCs w:val="22"/>
          <w:lang w:val="es-ES"/>
        </w:rPr>
        <w:t>11</w:t>
      </w:r>
      <w:r w:rsidRPr="005B492B">
        <w:rPr>
          <w:rFonts w:hint="eastAsia"/>
          <w:sz w:val="22"/>
          <w:szCs w:val="22"/>
          <w:lang w:val="es-ES"/>
        </w:rPr>
        <w:t>兔自燒身供養大仙緣〉（大正</w:t>
      </w:r>
      <w:r w:rsidRPr="005B492B">
        <w:rPr>
          <w:rFonts w:hint="eastAsia"/>
          <w:sz w:val="22"/>
          <w:szCs w:val="22"/>
          <w:lang w:val="es-ES"/>
        </w:rPr>
        <w:t>4</w:t>
      </w:r>
      <w:r w:rsidRPr="005B492B">
        <w:rPr>
          <w:rFonts w:hint="eastAsia"/>
          <w:sz w:val="22"/>
          <w:szCs w:val="22"/>
          <w:lang w:val="es-ES"/>
        </w:rPr>
        <w:t>，</w:t>
      </w:r>
      <w:r w:rsidRPr="005B492B">
        <w:rPr>
          <w:rFonts w:hint="eastAsia"/>
          <w:sz w:val="22"/>
          <w:szCs w:val="22"/>
          <w:lang w:val="es-ES"/>
        </w:rPr>
        <w:t>454b13</w:t>
      </w:r>
      <w:r w:rsidRPr="005B492B">
        <w:rPr>
          <w:sz w:val="22"/>
          <w:szCs w:val="22"/>
          <w:lang w:val="es-ES"/>
        </w:rPr>
        <w:t>-c10</w:t>
      </w:r>
      <w:r w:rsidRPr="005B492B">
        <w:rPr>
          <w:sz w:val="22"/>
          <w:szCs w:val="22"/>
          <w:lang w:val="es-ES"/>
        </w:rPr>
        <w:t>）。</w:t>
      </w:r>
    </w:p>
  </w:footnote>
  <w:footnote w:id="19">
    <w:p w:rsidR="00A67092" w:rsidRPr="005B492B" w:rsidRDefault="00A67092" w:rsidP="00B83393">
      <w:pPr>
        <w:pStyle w:val="a4"/>
        <w:overflowPunct w:val="0"/>
        <w:ind w:left="253" w:hangingChars="115" w:hanging="253"/>
        <w:jc w:val="both"/>
        <w:rPr>
          <w:sz w:val="22"/>
          <w:szCs w:val="22"/>
          <w:lang w:val="es-ES"/>
        </w:rPr>
      </w:pPr>
      <w:r w:rsidRPr="005B492B">
        <w:rPr>
          <w:rStyle w:val="a6"/>
          <w:sz w:val="22"/>
          <w:szCs w:val="22"/>
        </w:rPr>
        <w:footnoteRef/>
      </w:r>
      <w:r w:rsidRPr="005B492B">
        <w:rPr>
          <w:rFonts w:hint="eastAsia"/>
          <w:sz w:val="22"/>
          <w:szCs w:val="22"/>
          <w:lang w:val="es-ES"/>
        </w:rPr>
        <w:t xml:space="preserve"> </w:t>
      </w:r>
      <w:r w:rsidRPr="005B492B">
        <w:rPr>
          <w:rFonts w:hint="eastAsia"/>
          <w:sz w:val="22"/>
          <w:szCs w:val="22"/>
          <w:lang w:val="es-ES"/>
        </w:rPr>
        <w:t>參見《菩薩本生鬘論》卷</w:t>
      </w:r>
      <w:r w:rsidRPr="005B492B">
        <w:rPr>
          <w:rFonts w:hint="eastAsia"/>
          <w:sz w:val="22"/>
          <w:szCs w:val="22"/>
          <w:lang w:val="es-ES"/>
        </w:rPr>
        <w:t>1</w:t>
      </w:r>
      <w:r w:rsidRPr="005B492B">
        <w:rPr>
          <w:rFonts w:hint="eastAsia"/>
          <w:sz w:val="22"/>
          <w:szCs w:val="22"/>
          <w:lang w:val="es-ES"/>
        </w:rPr>
        <w:t>〈</w:t>
      </w:r>
      <w:r w:rsidRPr="005B492B">
        <w:rPr>
          <w:rFonts w:hint="eastAsia"/>
          <w:sz w:val="22"/>
          <w:szCs w:val="22"/>
          <w:lang w:val="es-ES"/>
        </w:rPr>
        <w:t>2</w:t>
      </w:r>
      <w:r w:rsidRPr="005B492B">
        <w:rPr>
          <w:rFonts w:hint="eastAsia"/>
          <w:sz w:val="22"/>
          <w:szCs w:val="22"/>
          <w:lang w:val="es-ES"/>
        </w:rPr>
        <w:t>尸毘王救鴿命緣起〉（大正</w:t>
      </w:r>
      <w:r w:rsidRPr="005B492B">
        <w:rPr>
          <w:rFonts w:hint="eastAsia"/>
          <w:sz w:val="22"/>
          <w:szCs w:val="22"/>
          <w:lang w:val="es-ES"/>
        </w:rPr>
        <w:t>3</w:t>
      </w:r>
      <w:r w:rsidRPr="005B492B">
        <w:rPr>
          <w:rFonts w:hint="eastAsia"/>
          <w:sz w:val="22"/>
          <w:szCs w:val="22"/>
          <w:lang w:val="es-ES"/>
        </w:rPr>
        <w:t>，</w:t>
      </w:r>
      <w:r w:rsidRPr="005B492B">
        <w:rPr>
          <w:rFonts w:hint="eastAsia"/>
          <w:sz w:val="22"/>
          <w:szCs w:val="22"/>
          <w:lang w:val="es-ES"/>
        </w:rPr>
        <w:t>333b11</w:t>
      </w:r>
      <w:r w:rsidRPr="005B492B">
        <w:rPr>
          <w:sz w:val="22"/>
          <w:szCs w:val="22"/>
          <w:lang w:val="es-ES"/>
        </w:rPr>
        <w:t>-334a13</w:t>
      </w:r>
      <w:r w:rsidRPr="005B492B">
        <w:rPr>
          <w:rFonts w:hint="eastAsia"/>
          <w:sz w:val="22"/>
          <w:szCs w:val="22"/>
          <w:lang w:val="es-ES"/>
        </w:rPr>
        <w:t>），《撰集百緣經》卷</w:t>
      </w:r>
      <w:r w:rsidRPr="005B492B">
        <w:rPr>
          <w:rFonts w:hint="eastAsia"/>
          <w:sz w:val="22"/>
          <w:szCs w:val="22"/>
          <w:lang w:val="es-ES"/>
        </w:rPr>
        <w:t>4</w:t>
      </w:r>
      <w:r w:rsidRPr="005B492B">
        <w:rPr>
          <w:rFonts w:hint="eastAsia"/>
          <w:sz w:val="22"/>
          <w:szCs w:val="22"/>
          <w:lang w:val="es-ES"/>
        </w:rPr>
        <w:t>〈</w:t>
      </w:r>
      <w:r w:rsidRPr="005B492B">
        <w:rPr>
          <w:rFonts w:hint="eastAsia"/>
          <w:sz w:val="22"/>
          <w:szCs w:val="22"/>
          <w:lang w:val="es-ES"/>
        </w:rPr>
        <w:t>4</w:t>
      </w:r>
      <w:r w:rsidRPr="005B492B">
        <w:rPr>
          <w:rFonts w:hint="eastAsia"/>
          <w:sz w:val="22"/>
          <w:szCs w:val="22"/>
          <w:lang w:val="es-ES"/>
        </w:rPr>
        <w:t>出生菩薩品〉（</w:t>
      </w:r>
      <w:r w:rsidRPr="005B492B">
        <w:rPr>
          <w:rFonts w:hint="eastAsia"/>
          <w:sz w:val="22"/>
          <w:szCs w:val="22"/>
          <w:lang w:val="es-ES"/>
        </w:rPr>
        <w:t>33</w:t>
      </w:r>
      <w:r w:rsidRPr="005B492B">
        <w:rPr>
          <w:rFonts w:hint="eastAsia"/>
          <w:sz w:val="22"/>
          <w:szCs w:val="22"/>
          <w:lang w:val="es-ES"/>
        </w:rPr>
        <w:t>尸毘王剜眼施鷲緣）（大正</w:t>
      </w:r>
      <w:r w:rsidRPr="005B492B">
        <w:rPr>
          <w:rFonts w:hint="eastAsia"/>
          <w:sz w:val="22"/>
          <w:szCs w:val="22"/>
          <w:lang w:val="es-ES"/>
        </w:rPr>
        <w:t>4</w:t>
      </w:r>
      <w:r w:rsidRPr="005B492B">
        <w:rPr>
          <w:rFonts w:hint="eastAsia"/>
          <w:sz w:val="22"/>
          <w:szCs w:val="22"/>
          <w:lang w:val="es-ES"/>
        </w:rPr>
        <w:t>，</w:t>
      </w:r>
      <w:r w:rsidRPr="005B492B">
        <w:rPr>
          <w:rFonts w:hint="eastAsia"/>
          <w:sz w:val="22"/>
          <w:szCs w:val="22"/>
          <w:lang w:val="es-ES"/>
        </w:rPr>
        <w:t>218a23</w:t>
      </w:r>
      <w:r w:rsidRPr="005B492B">
        <w:rPr>
          <w:sz w:val="22"/>
          <w:szCs w:val="22"/>
          <w:lang w:val="es-ES"/>
        </w:rPr>
        <w:t>-c14</w:t>
      </w:r>
      <w:r w:rsidRPr="005B492B">
        <w:rPr>
          <w:sz w:val="22"/>
          <w:szCs w:val="22"/>
          <w:lang w:val="es-ES"/>
        </w:rPr>
        <w:t>），</w:t>
      </w:r>
      <w:r w:rsidRPr="005B492B">
        <w:rPr>
          <w:rFonts w:hint="eastAsia"/>
          <w:sz w:val="22"/>
          <w:szCs w:val="22"/>
          <w:lang w:val="es-ES"/>
        </w:rPr>
        <w:t>《大智度論》卷</w:t>
      </w:r>
      <w:r w:rsidRPr="005B492B">
        <w:rPr>
          <w:rFonts w:hint="eastAsia"/>
          <w:sz w:val="22"/>
          <w:szCs w:val="22"/>
          <w:lang w:val="es-ES"/>
        </w:rPr>
        <w:t>4</w:t>
      </w:r>
      <w:r w:rsidRPr="005B492B">
        <w:rPr>
          <w:rFonts w:hint="eastAsia"/>
          <w:sz w:val="22"/>
          <w:szCs w:val="22"/>
          <w:lang w:val="es-ES"/>
        </w:rPr>
        <w:t>〈</w:t>
      </w:r>
      <w:r w:rsidRPr="005B492B">
        <w:rPr>
          <w:rFonts w:hint="eastAsia"/>
          <w:sz w:val="22"/>
          <w:szCs w:val="22"/>
          <w:lang w:val="es-ES"/>
        </w:rPr>
        <w:t>1</w:t>
      </w:r>
      <w:r w:rsidRPr="005B492B">
        <w:rPr>
          <w:rFonts w:hint="eastAsia"/>
          <w:sz w:val="22"/>
          <w:szCs w:val="22"/>
          <w:lang w:val="es-ES"/>
        </w:rPr>
        <w:t>序品〉（大正</w:t>
      </w:r>
      <w:r w:rsidRPr="005B492B">
        <w:rPr>
          <w:rFonts w:hint="eastAsia"/>
          <w:sz w:val="22"/>
          <w:szCs w:val="22"/>
          <w:lang w:val="es-ES"/>
        </w:rPr>
        <w:t>25</w:t>
      </w:r>
      <w:r w:rsidRPr="005B492B">
        <w:rPr>
          <w:rFonts w:hint="eastAsia"/>
          <w:sz w:val="22"/>
          <w:szCs w:val="22"/>
          <w:lang w:val="es-ES"/>
        </w:rPr>
        <w:t>，</w:t>
      </w:r>
      <w:r w:rsidRPr="005B492B">
        <w:rPr>
          <w:rFonts w:hint="eastAsia"/>
          <w:sz w:val="22"/>
          <w:szCs w:val="22"/>
          <w:lang w:val="es-ES"/>
        </w:rPr>
        <w:t>87c29-</w:t>
      </w:r>
      <w:r w:rsidRPr="005B492B">
        <w:rPr>
          <w:sz w:val="22"/>
          <w:szCs w:val="22"/>
          <w:lang w:val="es-ES"/>
        </w:rPr>
        <w:t>88c26</w:t>
      </w:r>
      <w:r w:rsidRPr="005B492B">
        <w:rPr>
          <w:rFonts w:hint="eastAsia"/>
          <w:sz w:val="22"/>
          <w:szCs w:val="22"/>
          <w:lang w:val="es-ES"/>
        </w:rPr>
        <w:t>）</w:t>
      </w:r>
      <w:r w:rsidRPr="005B492B">
        <w:rPr>
          <w:rFonts w:hint="eastAsia"/>
          <w:sz w:val="22"/>
          <w:szCs w:val="22"/>
        </w:rPr>
        <w:t>。</w:t>
      </w:r>
    </w:p>
  </w:footnote>
  <w:footnote w:id="20">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（能）－【宋】【元】【明】【宮】。（大正</w:t>
      </w:r>
      <w:r w:rsidRPr="005B492B">
        <w:rPr>
          <w:rFonts w:hint="eastAsia"/>
          <w:sz w:val="22"/>
          <w:szCs w:val="22"/>
        </w:rPr>
        <w:t>26</w:t>
      </w:r>
      <w:r w:rsidRPr="005B492B">
        <w:rPr>
          <w:rFonts w:hint="eastAsia"/>
          <w:sz w:val="22"/>
          <w:szCs w:val="22"/>
        </w:rPr>
        <w:t>，</w:t>
      </w:r>
      <w:r w:rsidRPr="005B492B">
        <w:rPr>
          <w:rFonts w:hint="eastAsia"/>
          <w:sz w:val="22"/>
          <w:szCs w:val="22"/>
        </w:rPr>
        <w:t>49d</w:t>
      </w:r>
      <w:r w:rsidRPr="005B492B">
        <w:rPr>
          <w:rFonts w:hint="eastAsia"/>
          <w:sz w:val="22"/>
          <w:szCs w:val="22"/>
        </w:rPr>
        <w:t>，</w:t>
      </w:r>
      <w:r w:rsidRPr="005B492B">
        <w:rPr>
          <w:rFonts w:hint="eastAsia"/>
          <w:sz w:val="22"/>
          <w:szCs w:val="22"/>
        </w:rPr>
        <w:t>n.7</w:t>
      </w:r>
      <w:r w:rsidRPr="005B492B">
        <w:rPr>
          <w:sz w:val="22"/>
          <w:szCs w:val="22"/>
        </w:rPr>
        <w:t>）</w:t>
      </w:r>
    </w:p>
  </w:footnote>
  <w:footnote w:id="21">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lang w:val="es-ES"/>
        </w:rPr>
        <w:t xml:space="preserve"> </w:t>
      </w:r>
      <w:r w:rsidRPr="005B492B">
        <w:rPr>
          <w:rFonts w:hint="eastAsia"/>
          <w:sz w:val="22"/>
          <w:szCs w:val="22"/>
          <w:lang w:val="es-ES"/>
        </w:rPr>
        <w:t>（</w:t>
      </w:r>
      <w:r w:rsidRPr="005B492B">
        <w:rPr>
          <w:rFonts w:hint="eastAsia"/>
          <w:sz w:val="22"/>
          <w:szCs w:val="22"/>
          <w:lang w:val="es-ES"/>
        </w:rPr>
        <w:t>1</w:t>
      </w:r>
      <w:r w:rsidRPr="005B492B">
        <w:rPr>
          <w:rFonts w:hint="eastAsia"/>
          <w:sz w:val="22"/>
          <w:szCs w:val="22"/>
          <w:lang w:val="es-ES"/>
        </w:rPr>
        <w:t>）</w:t>
      </w:r>
      <w:r w:rsidRPr="005B492B">
        <w:rPr>
          <w:rFonts w:hint="eastAsia"/>
          <w:sz w:val="22"/>
          <w:szCs w:val="22"/>
        </w:rPr>
        <w:t>膽＝瞻【宋】【元】【明】【宮】。（大正</w:t>
      </w:r>
      <w:r w:rsidRPr="005B492B">
        <w:rPr>
          <w:rFonts w:hint="eastAsia"/>
          <w:sz w:val="22"/>
          <w:szCs w:val="22"/>
        </w:rPr>
        <w:t>26</w:t>
      </w:r>
      <w:r w:rsidRPr="005B492B">
        <w:rPr>
          <w:rFonts w:hint="eastAsia"/>
          <w:sz w:val="22"/>
          <w:szCs w:val="22"/>
        </w:rPr>
        <w:t>，</w:t>
      </w:r>
      <w:r w:rsidRPr="005B492B">
        <w:rPr>
          <w:rFonts w:hint="eastAsia"/>
          <w:sz w:val="22"/>
          <w:szCs w:val="22"/>
        </w:rPr>
        <w:t>49d</w:t>
      </w:r>
      <w:r w:rsidRPr="005B492B">
        <w:rPr>
          <w:rFonts w:hint="eastAsia"/>
          <w:sz w:val="22"/>
          <w:szCs w:val="22"/>
        </w:rPr>
        <w:t>，</w:t>
      </w:r>
      <w:r w:rsidRPr="005B492B">
        <w:rPr>
          <w:rFonts w:hint="eastAsia"/>
          <w:sz w:val="22"/>
          <w:szCs w:val="22"/>
        </w:rPr>
        <w:t>n.8</w:t>
      </w:r>
      <w:r w:rsidRPr="005B492B">
        <w:rPr>
          <w:sz w:val="22"/>
          <w:szCs w:val="22"/>
        </w:rPr>
        <w:t>）</w:t>
      </w:r>
    </w:p>
    <w:p w:rsidR="00A67092" w:rsidRPr="005B492B" w:rsidRDefault="00A67092" w:rsidP="00B83393">
      <w:pPr>
        <w:pStyle w:val="a4"/>
        <w:overflowPunct w:val="0"/>
        <w:ind w:leftChars="105" w:left="791" w:hangingChars="245" w:hanging="539"/>
        <w:jc w:val="both"/>
        <w:rPr>
          <w:rStyle w:val="1"/>
          <w:sz w:val="22"/>
          <w:szCs w:val="22"/>
        </w:rPr>
      </w:pPr>
      <w:r w:rsidRPr="005B492B">
        <w:rPr>
          <w:rFonts w:hint="eastAsia"/>
          <w:sz w:val="22"/>
          <w:szCs w:val="22"/>
          <w:lang w:val="es-ES"/>
        </w:rPr>
        <w:t>（</w:t>
      </w:r>
      <w:r w:rsidRPr="005B492B">
        <w:rPr>
          <w:rFonts w:hint="eastAsia"/>
          <w:sz w:val="22"/>
          <w:szCs w:val="22"/>
          <w:lang w:val="es-ES"/>
        </w:rPr>
        <w:t>2</w:t>
      </w:r>
      <w:r w:rsidRPr="005B492B">
        <w:rPr>
          <w:rFonts w:hint="eastAsia"/>
          <w:sz w:val="22"/>
          <w:szCs w:val="22"/>
          <w:lang w:val="es-ES"/>
        </w:rPr>
        <w:t>）</w:t>
      </w:r>
      <w:r w:rsidRPr="005B492B">
        <w:rPr>
          <w:rFonts w:hint="eastAsia"/>
          <w:sz w:val="22"/>
          <w:szCs w:val="22"/>
        </w:rPr>
        <w:t>膽（</w:t>
      </w:r>
      <w:r w:rsidRPr="005B492B">
        <w:rPr>
          <w:rFonts w:ascii="標楷體" w:eastAsia="標楷體" w:hAnsi="標楷體" w:hint="eastAsia"/>
          <w:sz w:val="22"/>
          <w:szCs w:val="22"/>
        </w:rPr>
        <w:t>ㄉㄢˇ</w:t>
      </w:r>
      <w:r w:rsidRPr="005B492B">
        <w:rPr>
          <w:rFonts w:hint="eastAsia"/>
          <w:sz w:val="22"/>
          <w:szCs w:val="22"/>
        </w:rPr>
        <w:t>）：</w:t>
      </w:r>
      <w:r w:rsidRPr="005B492B">
        <w:rPr>
          <w:rFonts w:hint="eastAsia"/>
          <w:sz w:val="22"/>
          <w:szCs w:val="22"/>
        </w:rPr>
        <w:t>2.</w:t>
      </w:r>
      <w:r w:rsidRPr="005B492B">
        <w:rPr>
          <w:rFonts w:hint="eastAsia"/>
          <w:sz w:val="22"/>
          <w:szCs w:val="22"/>
        </w:rPr>
        <w:t>膽量。（</w:t>
      </w:r>
      <w:r w:rsidRPr="005B492B">
        <w:rPr>
          <w:rStyle w:val="1"/>
          <w:rFonts w:hint="eastAsia"/>
          <w:sz w:val="22"/>
          <w:szCs w:val="22"/>
        </w:rPr>
        <w:t>《漢語大詞典》（六），</w:t>
      </w:r>
      <w:r w:rsidRPr="005B492B">
        <w:rPr>
          <w:rStyle w:val="1"/>
          <w:rFonts w:hint="eastAsia"/>
          <w:sz w:val="22"/>
          <w:szCs w:val="22"/>
        </w:rPr>
        <w:t>p.1388</w:t>
      </w:r>
      <w:r w:rsidRPr="005B492B">
        <w:rPr>
          <w:rStyle w:val="1"/>
          <w:rFonts w:hint="eastAsia"/>
          <w:sz w:val="22"/>
          <w:szCs w:val="22"/>
        </w:rPr>
        <w:t>）</w:t>
      </w:r>
    </w:p>
    <w:p w:rsidR="00A67092" w:rsidRPr="005B492B" w:rsidRDefault="00A67092" w:rsidP="00B83393">
      <w:pPr>
        <w:pStyle w:val="a4"/>
        <w:overflowPunct w:val="0"/>
        <w:ind w:leftChars="105" w:left="791" w:hangingChars="245" w:hanging="539"/>
        <w:jc w:val="both"/>
        <w:rPr>
          <w:sz w:val="22"/>
          <w:szCs w:val="22"/>
        </w:rPr>
      </w:pPr>
      <w:r w:rsidRPr="005B492B">
        <w:rPr>
          <w:rFonts w:hint="eastAsia"/>
          <w:sz w:val="22"/>
          <w:szCs w:val="22"/>
          <w:lang w:val="es-ES"/>
        </w:rPr>
        <w:t>（</w:t>
      </w:r>
      <w:r w:rsidRPr="005B492B">
        <w:rPr>
          <w:rFonts w:hint="eastAsia"/>
          <w:sz w:val="22"/>
          <w:szCs w:val="22"/>
          <w:lang w:val="es-ES"/>
        </w:rPr>
        <w:t>3</w:t>
      </w:r>
      <w:r w:rsidRPr="005B492B">
        <w:rPr>
          <w:rFonts w:hint="eastAsia"/>
          <w:sz w:val="22"/>
          <w:szCs w:val="22"/>
          <w:lang w:val="es-ES"/>
        </w:rPr>
        <w:t>）</w:t>
      </w:r>
      <w:r w:rsidRPr="005B492B">
        <w:rPr>
          <w:rFonts w:hint="eastAsia"/>
          <w:sz w:val="22"/>
          <w:szCs w:val="22"/>
        </w:rPr>
        <w:t>瞻（</w:t>
      </w:r>
      <w:r w:rsidRPr="005B492B">
        <w:rPr>
          <w:rFonts w:ascii="標楷體" w:eastAsia="標楷體" w:hAnsi="標楷體" w:hint="eastAsia"/>
          <w:sz w:val="22"/>
          <w:szCs w:val="22"/>
        </w:rPr>
        <w:t>ㄓㄢ</w:t>
      </w:r>
      <w:r w:rsidRPr="005B492B">
        <w:rPr>
          <w:rFonts w:hint="eastAsia"/>
          <w:sz w:val="22"/>
          <w:szCs w:val="22"/>
        </w:rPr>
        <w:t>）：</w:t>
      </w:r>
      <w:r w:rsidRPr="005B492B">
        <w:rPr>
          <w:sz w:val="22"/>
          <w:szCs w:val="22"/>
        </w:rPr>
        <w:t>4.</w:t>
      </w:r>
      <w:r w:rsidRPr="005B492B">
        <w:rPr>
          <w:rFonts w:hint="eastAsia"/>
          <w:sz w:val="22"/>
          <w:szCs w:val="22"/>
        </w:rPr>
        <w:t>尊仰，敬視。</w:t>
      </w:r>
      <w:r w:rsidRPr="005B492B">
        <w:rPr>
          <w:rFonts w:hint="eastAsia"/>
          <w:sz w:val="22"/>
          <w:szCs w:val="22"/>
        </w:rPr>
        <w:t>6.</w:t>
      </w:r>
      <w:r w:rsidRPr="005B492B">
        <w:rPr>
          <w:rFonts w:hint="eastAsia"/>
          <w:sz w:val="22"/>
          <w:szCs w:val="22"/>
        </w:rPr>
        <w:t>豐贍，富裕。（</w:t>
      </w:r>
      <w:r w:rsidRPr="005B492B">
        <w:rPr>
          <w:rStyle w:val="1"/>
          <w:rFonts w:hint="eastAsia"/>
          <w:sz w:val="22"/>
          <w:szCs w:val="22"/>
        </w:rPr>
        <w:t>《漢語大詞典》（七），</w:t>
      </w:r>
      <w:r w:rsidRPr="005B492B">
        <w:rPr>
          <w:rStyle w:val="1"/>
          <w:rFonts w:hint="eastAsia"/>
          <w:sz w:val="22"/>
          <w:szCs w:val="22"/>
        </w:rPr>
        <w:t>p.1262</w:t>
      </w:r>
      <w:r w:rsidRPr="005B492B">
        <w:rPr>
          <w:rStyle w:val="1"/>
          <w:rFonts w:hint="eastAsia"/>
          <w:sz w:val="22"/>
          <w:szCs w:val="22"/>
        </w:rPr>
        <w:t>）</w:t>
      </w:r>
    </w:p>
  </w:footnote>
  <w:footnote w:id="22">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w:t>
      </w:r>
      <w:r w:rsidRPr="005B492B">
        <w:rPr>
          <w:rFonts w:hint="eastAsia"/>
          <w:sz w:val="22"/>
          <w:szCs w:val="22"/>
        </w:rPr>
        <w:t>1</w:t>
      </w:r>
      <w:r w:rsidRPr="005B492B">
        <w:rPr>
          <w:rFonts w:hint="eastAsia"/>
          <w:sz w:val="22"/>
          <w:szCs w:val="22"/>
        </w:rPr>
        <w:t>）</w:t>
      </w:r>
      <w:r w:rsidRPr="005B492B">
        <w:rPr>
          <w:sz w:val="22"/>
          <w:szCs w:val="22"/>
        </w:rPr>
        <w:t>《增壹阿含經》卷</w:t>
      </w:r>
      <w:r w:rsidRPr="005B492B">
        <w:rPr>
          <w:sz w:val="22"/>
          <w:szCs w:val="22"/>
        </w:rPr>
        <w:t>24</w:t>
      </w:r>
      <w:r w:rsidRPr="005B492B">
        <w:rPr>
          <w:sz w:val="22"/>
          <w:szCs w:val="22"/>
        </w:rPr>
        <w:t>〈</w:t>
      </w:r>
      <w:r w:rsidRPr="005B492B">
        <w:rPr>
          <w:rFonts w:hint="eastAsia"/>
          <w:sz w:val="22"/>
          <w:szCs w:val="22"/>
        </w:rPr>
        <w:t>32</w:t>
      </w:r>
      <w:r w:rsidRPr="005B492B">
        <w:rPr>
          <w:sz w:val="22"/>
          <w:szCs w:val="22"/>
        </w:rPr>
        <w:t>善聚品〉</w:t>
      </w:r>
      <w:r w:rsidRPr="005B492B">
        <w:rPr>
          <w:rFonts w:hint="eastAsia"/>
          <w:sz w:val="22"/>
          <w:szCs w:val="22"/>
        </w:rPr>
        <w:t>（</w:t>
      </w:r>
      <w:r w:rsidRPr="005B492B">
        <w:rPr>
          <w:rFonts w:hint="eastAsia"/>
          <w:sz w:val="22"/>
          <w:szCs w:val="22"/>
        </w:rPr>
        <w:t>11</w:t>
      </w:r>
      <w:r w:rsidRPr="005B492B">
        <w:rPr>
          <w:rFonts w:hint="eastAsia"/>
          <w:sz w:val="22"/>
          <w:szCs w:val="22"/>
        </w:rPr>
        <w:t>）</w:t>
      </w:r>
      <w:r w:rsidRPr="005B492B">
        <w:rPr>
          <w:sz w:val="22"/>
          <w:szCs w:val="22"/>
        </w:rPr>
        <w:t>（大正</w:t>
      </w:r>
      <w:r w:rsidRPr="005B492B">
        <w:rPr>
          <w:sz w:val="22"/>
          <w:szCs w:val="22"/>
        </w:rPr>
        <w:t>2</w:t>
      </w:r>
      <w:r w:rsidRPr="005B492B">
        <w:rPr>
          <w:sz w:val="22"/>
          <w:szCs w:val="22"/>
        </w:rPr>
        <w:t>，</w:t>
      </w:r>
      <w:r w:rsidRPr="005B492B">
        <w:rPr>
          <w:sz w:val="22"/>
          <w:szCs w:val="22"/>
        </w:rPr>
        <w:t>681</w:t>
      </w:r>
      <w:r w:rsidRPr="005B492B">
        <w:rPr>
          <w:rFonts w:hint="eastAsia"/>
          <w:sz w:val="22"/>
          <w:szCs w:val="22"/>
        </w:rPr>
        <w:t>b1</w:t>
      </w:r>
      <w:r w:rsidRPr="005B492B">
        <w:rPr>
          <w:sz w:val="22"/>
          <w:szCs w:val="22"/>
        </w:rPr>
        <w:t>-4</w:t>
      </w:r>
      <w:r w:rsidRPr="005B492B">
        <w:rPr>
          <w:sz w:val="22"/>
          <w:szCs w:val="22"/>
        </w:rPr>
        <w:t>）：</w:t>
      </w:r>
    </w:p>
    <w:p w:rsidR="00A67092" w:rsidRPr="005B492B" w:rsidRDefault="00A67092" w:rsidP="00B83393">
      <w:pPr>
        <w:pStyle w:val="a4"/>
        <w:overflowPunct w:val="0"/>
        <w:ind w:leftChars="335" w:left="804"/>
        <w:jc w:val="both"/>
        <w:rPr>
          <w:rFonts w:eastAsia="標楷體"/>
          <w:sz w:val="22"/>
          <w:szCs w:val="22"/>
        </w:rPr>
      </w:pPr>
      <w:r w:rsidRPr="005B492B">
        <w:rPr>
          <w:rFonts w:eastAsia="標楷體"/>
          <w:sz w:val="22"/>
          <w:szCs w:val="22"/>
        </w:rPr>
        <w:t>世尊告諸</w:t>
      </w:r>
      <w:r w:rsidRPr="005B492B">
        <w:rPr>
          <w:rFonts w:ascii="標楷體" w:eastAsia="標楷體" w:hAnsi="標楷體"/>
          <w:sz w:val="22"/>
          <w:szCs w:val="22"/>
        </w:rPr>
        <w:t>比丘</w:t>
      </w:r>
      <w:r w:rsidRPr="005B492B">
        <w:rPr>
          <w:rFonts w:eastAsia="標楷體"/>
          <w:sz w:val="22"/>
          <w:szCs w:val="22"/>
        </w:rPr>
        <w:t>：</w:t>
      </w:r>
      <w:r w:rsidRPr="005B492B">
        <w:rPr>
          <w:rFonts w:ascii="新細明體" w:hAnsi="新細明體" w:hint="eastAsia"/>
          <w:sz w:val="22"/>
          <w:szCs w:val="22"/>
        </w:rPr>
        <w:t>「</w:t>
      </w:r>
      <w:r w:rsidRPr="005B492B">
        <w:rPr>
          <w:rFonts w:eastAsia="標楷體"/>
          <w:sz w:val="22"/>
          <w:szCs w:val="22"/>
        </w:rPr>
        <w:t>若檀越施主惠施之日，得五事功德。云何為五？</w:t>
      </w:r>
      <w:r w:rsidRPr="005B492B">
        <w:rPr>
          <w:rFonts w:eastAsia="標楷體"/>
          <w:b/>
          <w:sz w:val="22"/>
          <w:szCs w:val="22"/>
        </w:rPr>
        <w:t>一者施命，二者施色，三者施安，四者施力，五者施辯</w:t>
      </w:r>
      <w:r w:rsidRPr="005B492B">
        <w:rPr>
          <w:rFonts w:eastAsia="標楷體"/>
          <w:sz w:val="22"/>
          <w:szCs w:val="22"/>
        </w:rPr>
        <w:t>，是謂為五。」</w:t>
      </w:r>
    </w:p>
    <w:p w:rsidR="00A67092" w:rsidRPr="005B492B" w:rsidRDefault="00A67092" w:rsidP="00B83393">
      <w:pPr>
        <w:pStyle w:val="a7"/>
        <w:overflowPunct w:val="0"/>
        <w:snapToGrid w:val="0"/>
        <w:ind w:leftChars="105" w:left="791" w:hangingChars="245" w:hanging="539"/>
        <w:jc w:val="both"/>
        <w:rPr>
          <w:rFonts w:ascii="Times New Roman" w:hAnsi="Times New Roman" w:cs="Times New Roman"/>
          <w:sz w:val="22"/>
          <w:szCs w:val="22"/>
        </w:rPr>
      </w:pPr>
      <w:r w:rsidRPr="005B492B">
        <w:rPr>
          <w:rFonts w:ascii="Times New Roman" w:hAnsi="Times New Roman" w:cs="Times New Roman"/>
          <w:sz w:val="22"/>
          <w:szCs w:val="22"/>
        </w:rPr>
        <w:t>（</w:t>
      </w:r>
      <w:r w:rsidRPr="005B492B">
        <w:rPr>
          <w:rFonts w:ascii="Times New Roman" w:hAnsi="Times New Roman" w:cs="Times New Roman"/>
          <w:sz w:val="22"/>
          <w:szCs w:val="22"/>
        </w:rPr>
        <w:t>2</w:t>
      </w:r>
      <w:r w:rsidRPr="005B492B">
        <w:rPr>
          <w:rFonts w:ascii="Times New Roman" w:hAnsi="Times New Roman" w:cs="Times New Roman"/>
          <w:sz w:val="22"/>
          <w:szCs w:val="22"/>
        </w:rPr>
        <w:t>）《佛說食施獲五福報經》（大正</w:t>
      </w:r>
      <w:r w:rsidRPr="005B492B">
        <w:rPr>
          <w:rFonts w:ascii="Times New Roman" w:hAnsi="Times New Roman" w:cs="Times New Roman"/>
          <w:sz w:val="22"/>
          <w:szCs w:val="22"/>
        </w:rPr>
        <w:t>2</w:t>
      </w:r>
      <w:r w:rsidRPr="005B492B">
        <w:rPr>
          <w:rFonts w:ascii="Times New Roman" w:hAnsi="Times New Roman" w:cs="Times New Roman"/>
          <w:sz w:val="22"/>
          <w:szCs w:val="22"/>
        </w:rPr>
        <w:t>，</w:t>
      </w:r>
      <w:r w:rsidRPr="005B492B">
        <w:rPr>
          <w:rFonts w:ascii="Times New Roman" w:hAnsi="Times New Roman" w:cs="Times New Roman"/>
          <w:sz w:val="22"/>
          <w:szCs w:val="22"/>
        </w:rPr>
        <w:t>854</w:t>
      </w:r>
      <w:r w:rsidRPr="005B492B">
        <w:rPr>
          <w:rFonts w:ascii="Times New Roman" w:eastAsia="Roman Unicode" w:hAnsi="Times New Roman" w:cs="Times New Roman"/>
          <w:sz w:val="22"/>
          <w:szCs w:val="22"/>
        </w:rPr>
        <w:t>c</w:t>
      </w:r>
      <w:r w:rsidRPr="005B492B">
        <w:rPr>
          <w:rFonts w:ascii="Times New Roman" w:hAnsi="Times New Roman" w:cs="Times New Roman"/>
          <w:sz w:val="22"/>
          <w:szCs w:val="22"/>
        </w:rPr>
        <w:t>9-11</w:t>
      </w:r>
      <w:r w:rsidRPr="005B492B">
        <w:rPr>
          <w:rFonts w:ascii="Times New Roman" w:hAnsi="Times New Roman" w:cs="Times New Roman"/>
          <w:sz w:val="22"/>
          <w:szCs w:val="22"/>
        </w:rPr>
        <w:t>）：</w:t>
      </w:r>
    </w:p>
    <w:p w:rsidR="00A67092" w:rsidRPr="005B492B" w:rsidRDefault="00A67092" w:rsidP="00B83393">
      <w:pPr>
        <w:pStyle w:val="a4"/>
        <w:overflowPunct w:val="0"/>
        <w:ind w:leftChars="335" w:left="804"/>
        <w:jc w:val="both"/>
        <w:rPr>
          <w:sz w:val="22"/>
          <w:szCs w:val="22"/>
        </w:rPr>
      </w:pPr>
      <w:r w:rsidRPr="005B492B">
        <w:rPr>
          <w:rFonts w:ascii="標楷體" w:eastAsia="標楷體" w:hAnsi="標楷體"/>
          <w:sz w:val="22"/>
          <w:szCs w:val="22"/>
        </w:rPr>
        <w:t>有五福德</w:t>
      </w:r>
      <w:r w:rsidRPr="005B492B">
        <w:rPr>
          <w:rFonts w:eastAsia="標楷體"/>
          <w:sz w:val="22"/>
          <w:szCs w:val="22"/>
        </w:rPr>
        <w:t>令人得道，智者消息意度弘廓，則獲五福。何等為五：</w:t>
      </w:r>
      <w:r w:rsidRPr="005B492B">
        <w:rPr>
          <w:rFonts w:eastAsia="標楷體"/>
          <w:b/>
          <w:sz w:val="22"/>
          <w:szCs w:val="22"/>
        </w:rPr>
        <w:t>一曰施命，二曰施色，三曰施力，四曰施安，五曰施辯。</w:t>
      </w:r>
    </w:p>
    <w:p w:rsidR="00A67092" w:rsidRPr="005B492B" w:rsidRDefault="00A67092" w:rsidP="00B83393">
      <w:pPr>
        <w:pStyle w:val="a4"/>
        <w:overflowPunct w:val="0"/>
        <w:ind w:leftChars="105" w:left="791" w:hangingChars="245" w:hanging="539"/>
        <w:jc w:val="both"/>
        <w:rPr>
          <w:sz w:val="22"/>
          <w:szCs w:val="22"/>
        </w:rPr>
      </w:pPr>
      <w:r w:rsidRPr="005B492B">
        <w:rPr>
          <w:rFonts w:hint="eastAsia"/>
          <w:sz w:val="22"/>
          <w:szCs w:val="22"/>
        </w:rPr>
        <w:t>（</w:t>
      </w:r>
      <w:r w:rsidRPr="005B492B">
        <w:rPr>
          <w:rFonts w:hint="eastAsia"/>
          <w:sz w:val="22"/>
          <w:szCs w:val="22"/>
        </w:rPr>
        <w:t>3</w:t>
      </w:r>
      <w:r w:rsidRPr="005B492B">
        <w:rPr>
          <w:rFonts w:hint="eastAsia"/>
          <w:sz w:val="22"/>
          <w:szCs w:val="22"/>
        </w:rPr>
        <w:t>）《大智度論》卷</w:t>
      </w:r>
      <w:r w:rsidRPr="005B492B">
        <w:rPr>
          <w:rFonts w:hint="eastAsia"/>
          <w:sz w:val="22"/>
          <w:szCs w:val="22"/>
        </w:rPr>
        <w:t>3</w:t>
      </w:r>
      <w:r w:rsidRPr="005B492B">
        <w:rPr>
          <w:rFonts w:hint="eastAsia"/>
          <w:sz w:val="22"/>
          <w:szCs w:val="22"/>
        </w:rPr>
        <w:t>〈</w:t>
      </w:r>
      <w:r w:rsidRPr="005B492B">
        <w:rPr>
          <w:rFonts w:hint="eastAsia"/>
          <w:sz w:val="22"/>
          <w:szCs w:val="22"/>
        </w:rPr>
        <w:t>1</w:t>
      </w:r>
      <w:r w:rsidRPr="005B492B">
        <w:rPr>
          <w:rFonts w:hint="eastAsia"/>
          <w:sz w:val="22"/>
          <w:szCs w:val="22"/>
        </w:rPr>
        <w:t>序品〉（大正</w:t>
      </w:r>
      <w:r w:rsidRPr="005B492B">
        <w:rPr>
          <w:rFonts w:hint="eastAsia"/>
          <w:sz w:val="22"/>
          <w:szCs w:val="22"/>
        </w:rPr>
        <w:t>25</w:t>
      </w:r>
      <w:r w:rsidRPr="005B492B">
        <w:rPr>
          <w:rFonts w:hint="eastAsia"/>
          <w:sz w:val="22"/>
          <w:szCs w:val="22"/>
        </w:rPr>
        <w:t>，</w:t>
      </w:r>
      <w:r w:rsidRPr="005B492B">
        <w:rPr>
          <w:rFonts w:hint="eastAsia"/>
          <w:sz w:val="22"/>
          <w:szCs w:val="22"/>
        </w:rPr>
        <w:t>82b3-4</w:t>
      </w:r>
      <w:r w:rsidRPr="005B492B">
        <w:rPr>
          <w:rFonts w:hint="eastAsia"/>
          <w:sz w:val="22"/>
          <w:szCs w:val="22"/>
        </w:rPr>
        <w:t>）：</w:t>
      </w:r>
    </w:p>
    <w:p w:rsidR="00A67092" w:rsidRPr="005B492B" w:rsidRDefault="00A67092" w:rsidP="00B83393">
      <w:pPr>
        <w:pStyle w:val="a4"/>
        <w:overflowPunct w:val="0"/>
        <w:ind w:leftChars="335" w:left="804"/>
        <w:jc w:val="both"/>
        <w:rPr>
          <w:sz w:val="22"/>
          <w:szCs w:val="22"/>
        </w:rPr>
      </w:pPr>
      <w:r w:rsidRPr="005B492B">
        <w:rPr>
          <w:rFonts w:ascii="標楷體" w:eastAsia="標楷體" w:hAnsi="標楷體" w:hint="eastAsia"/>
          <w:sz w:val="22"/>
          <w:szCs w:val="22"/>
        </w:rPr>
        <w:t>如佛語：「檀越施食時，與五事：</w:t>
      </w:r>
      <w:r w:rsidRPr="005B492B">
        <w:rPr>
          <w:rFonts w:ascii="標楷體" w:eastAsia="標楷體" w:hAnsi="標楷體" w:hint="eastAsia"/>
          <w:b/>
          <w:sz w:val="22"/>
          <w:szCs w:val="22"/>
        </w:rPr>
        <w:t>命、色、力、樂、</w:t>
      </w:r>
      <w:r w:rsidRPr="005B492B">
        <w:rPr>
          <w:rFonts w:ascii="新細明體-ExtB" w:eastAsia="新細明體-ExtB" w:hAnsi="新細明體-ExtB" w:cs="新細明體-ExtB"/>
          <w:b/>
          <w:sz w:val="22"/>
          <w:szCs w:val="22"/>
        </w:rPr>
        <w:t>𥊳</w:t>
      </w:r>
      <w:r w:rsidRPr="005B492B">
        <w:rPr>
          <w:rFonts w:ascii="新細明體" w:hAnsi="新細明體" w:hint="eastAsia"/>
          <w:sz w:val="22"/>
          <w:szCs w:val="22"/>
          <w:vertAlign w:val="superscript"/>
        </w:rPr>
        <w:t>※</w:t>
      </w:r>
      <w:r w:rsidRPr="005B492B">
        <w:rPr>
          <w:rFonts w:ascii="標楷體" w:eastAsia="標楷體" w:hAnsi="標楷體" w:hint="eastAsia"/>
          <w:sz w:val="22"/>
          <w:szCs w:val="22"/>
        </w:rPr>
        <w:t>。</w:t>
      </w:r>
      <w:r w:rsidRPr="005B492B">
        <w:rPr>
          <w:rFonts w:hint="eastAsia"/>
          <w:sz w:val="22"/>
          <w:szCs w:val="22"/>
        </w:rPr>
        <w:t>」</w:t>
      </w:r>
    </w:p>
    <w:p w:rsidR="00A67092" w:rsidRPr="005B492B" w:rsidRDefault="00A67092" w:rsidP="00B83393">
      <w:pPr>
        <w:pStyle w:val="a4"/>
        <w:overflowPunct w:val="0"/>
        <w:ind w:leftChars="335" w:left="804"/>
        <w:jc w:val="both"/>
        <w:rPr>
          <w:sz w:val="22"/>
          <w:szCs w:val="22"/>
        </w:rPr>
      </w:pPr>
      <w:r w:rsidRPr="005B492B">
        <w:rPr>
          <w:rFonts w:ascii="新細明體" w:hAnsi="新細明體" w:hint="eastAsia"/>
          <w:sz w:val="22"/>
          <w:szCs w:val="22"/>
        </w:rPr>
        <w:t>※</w:t>
      </w:r>
      <w:r w:rsidRPr="005B492B">
        <w:rPr>
          <w:rFonts w:ascii="新細明體-ExtB" w:eastAsia="新細明體-ExtB" w:hAnsi="新細明體-ExtB" w:cs="新細明體-ExtB"/>
          <w:sz w:val="22"/>
          <w:szCs w:val="22"/>
        </w:rPr>
        <w:t>𥊳</w:t>
      </w:r>
      <w:r w:rsidRPr="005B492B">
        <w:rPr>
          <w:rFonts w:ascii="Calibri" w:hAnsi="Calibri"/>
          <w:sz w:val="22"/>
          <w:szCs w:val="22"/>
        </w:rPr>
        <w:t>＝辯【宮】</w:t>
      </w:r>
      <w:r w:rsidRPr="005B492B">
        <w:rPr>
          <w:rFonts w:ascii="Calibri" w:hAnsi="Calibri" w:hint="eastAsia"/>
          <w:sz w:val="22"/>
          <w:szCs w:val="22"/>
        </w:rPr>
        <w:t>。</w:t>
      </w:r>
      <w:r w:rsidRPr="005B492B">
        <w:rPr>
          <w:sz w:val="22"/>
          <w:szCs w:val="22"/>
        </w:rPr>
        <w:t>（大正</w:t>
      </w:r>
      <w:r w:rsidRPr="005B492B">
        <w:rPr>
          <w:sz w:val="22"/>
          <w:szCs w:val="22"/>
        </w:rPr>
        <w:t>25</w:t>
      </w:r>
      <w:r w:rsidRPr="005B492B">
        <w:rPr>
          <w:sz w:val="22"/>
          <w:szCs w:val="22"/>
        </w:rPr>
        <w:t>，</w:t>
      </w:r>
      <w:r w:rsidRPr="005B492B">
        <w:rPr>
          <w:rFonts w:hint="eastAsia"/>
          <w:sz w:val="22"/>
          <w:szCs w:val="22"/>
        </w:rPr>
        <w:t>82</w:t>
      </w:r>
      <w:r w:rsidRPr="005B492B">
        <w:rPr>
          <w:rFonts w:eastAsia="Roman Unicode"/>
          <w:sz w:val="22"/>
          <w:szCs w:val="22"/>
        </w:rPr>
        <w:t>d</w:t>
      </w:r>
      <w:r w:rsidRPr="005B492B">
        <w:rPr>
          <w:sz w:val="22"/>
          <w:szCs w:val="22"/>
        </w:rPr>
        <w:t>，</w:t>
      </w:r>
      <w:r w:rsidRPr="005B492B">
        <w:rPr>
          <w:rFonts w:eastAsia="Roman Unicode"/>
          <w:sz w:val="22"/>
          <w:szCs w:val="22"/>
        </w:rPr>
        <w:t>n</w:t>
      </w:r>
      <w:r w:rsidRPr="005B492B">
        <w:rPr>
          <w:sz w:val="22"/>
          <w:szCs w:val="22"/>
        </w:rPr>
        <w:t>.2</w:t>
      </w:r>
      <w:r w:rsidRPr="005B492B">
        <w:rPr>
          <w:rFonts w:hint="eastAsia"/>
          <w:sz w:val="22"/>
          <w:szCs w:val="22"/>
        </w:rPr>
        <w:t>3</w:t>
      </w:r>
      <w:r w:rsidRPr="005B492B">
        <w:rPr>
          <w:sz w:val="22"/>
          <w:szCs w:val="22"/>
        </w:rPr>
        <w:t>）</w:t>
      </w:r>
    </w:p>
    <w:p w:rsidR="00A67092" w:rsidRPr="005B492B" w:rsidRDefault="00A67092" w:rsidP="00B83393">
      <w:pPr>
        <w:pStyle w:val="a4"/>
        <w:overflowPunct w:val="0"/>
        <w:ind w:leftChars="335" w:left="1024" w:hangingChars="100" w:hanging="220"/>
        <w:jc w:val="both"/>
        <w:rPr>
          <w:sz w:val="22"/>
          <w:szCs w:val="22"/>
        </w:rPr>
      </w:pPr>
      <w:r w:rsidRPr="005B492B">
        <w:rPr>
          <w:rFonts w:ascii="新細明體" w:hAnsi="新細明體" w:hint="eastAsia"/>
          <w:sz w:val="22"/>
          <w:szCs w:val="22"/>
        </w:rPr>
        <w:t>※</w:t>
      </w:r>
      <w:r w:rsidRPr="005B492B">
        <w:rPr>
          <w:sz w:val="22"/>
          <w:szCs w:val="22"/>
        </w:rPr>
        <w:t>辯：</w:t>
      </w:r>
      <w:r w:rsidRPr="005B492B">
        <w:rPr>
          <w:bCs/>
          <w:sz w:val="22"/>
          <w:szCs w:val="22"/>
        </w:rPr>
        <w:t>9.</w:t>
      </w:r>
      <w:r w:rsidRPr="005B492B">
        <w:rPr>
          <w:sz w:val="22"/>
          <w:szCs w:val="22"/>
        </w:rPr>
        <w:t>辭或文辭華美、巧妙。</w:t>
      </w:r>
      <w:r w:rsidRPr="005B492B">
        <w:rPr>
          <w:bCs/>
          <w:sz w:val="22"/>
          <w:szCs w:val="22"/>
        </w:rPr>
        <w:t>10.</w:t>
      </w:r>
      <w:r w:rsidRPr="005B492B">
        <w:rPr>
          <w:sz w:val="22"/>
          <w:szCs w:val="22"/>
        </w:rPr>
        <w:t>指華美巧妙的言辭或文辭。（《漢語大詞典》（十一），</w:t>
      </w:r>
      <w:r w:rsidRPr="005B492B">
        <w:rPr>
          <w:sz w:val="22"/>
          <w:szCs w:val="22"/>
        </w:rPr>
        <w:t>p.509</w:t>
      </w:r>
      <w:r w:rsidRPr="005B492B">
        <w:rPr>
          <w:sz w:val="22"/>
          <w:szCs w:val="22"/>
        </w:rPr>
        <w:t>）</w:t>
      </w:r>
    </w:p>
    <w:p w:rsidR="00A67092" w:rsidRPr="005B492B" w:rsidRDefault="00A67092" w:rsidP="00B83393">
      <w:pPr>
        <w:pStyle w:val="a4"/>
        <w:overflowPunct w:val="0"/>
        <w:ind w:leftChars="105" w:left="791" w:hangingChars="245" w:hanging="539"/>
        <w:jc w:val="both"/>
        <w:rPr>
          <w:sz w:val="22"/>
          <w:szCs w:val="22"/>
        </w:rPr>
      </w:pPr>
      <w:r w:rsidRPr="005B492B">
        <w:rPr>
          <w:rFonts w:hint="eastAsia"/>
          <w:sz w:val="22"/>
          <w:szCs w:val="22"/>
          <w:lang w:val="es-ES"/>
        </w:rPr>
        <w:t>（</w:t>
      </w:r>
      <w:r w:rsidRPr="005B492B">
        <w:rPr>
          <w:rFonts w:hint="eastAsia"/>
          <w:sz w:val="22"/>
          <w:szCs w:val="22"/>
          <w:lang w:val="es-ES"/>
        </w:rPr>
        <w:t>4</w:t>
      </w:r>
      <w:r w:rsidRPr="005B492B">
        <w:rPr>
          <w:rFonts w:hint="eastAsia"/>
          <w:sz w:val="22"/>
          <w:szCs w:val="22"/>
        </w:rPr>
        <w:t>）</w:t>
      </w:r>
      <w:r w:rsidRPr="005B492B">
        <w:rPr>
          <w:rFonts w:ascii="新細明體" w:hAnsi="新細明體" w:hint="eastAsia"/>
          <w:sz w:val="22"/>
          <w:szCs w:val="22"/>
        </w:rPr>
        <w:t>《大智度論》</w:t>
      </w:r>
      <w:r w:rsidRPr="005B492B">
        <w:rPr>
          <w:rFonts w:hint="eastAsia"/>
          <w:sz w:val="22"/>
          <w:szCs w:val="22"/>
        </w:rPr>
        <w:t>卷</w:t>
      </w:r>
      <w:r w:rsidRPr="005B492B">
        <w:rPr>
          <w:rFonts w:hint="eastAsia"/>
          <w:sz w:val="22"/>
          <w:szCs w:val="22"/>
        </w:rPr>
        <w:t>12</w:t>
      </w:r>
      <w:r w:rsidRPr="005B492B">
        <w:rPr>
          <w:rFonts w:ascii="新細明體" w:hAnsi="新細明體" w:hint="eastAsia"/>
          <w:sz w:val="22"/>
          <w:szCs w:val="22"/>
        </w:rPr>
        <w:t>〈</w:t>
      </w:r>
      <w:r w:rsidRPr="005B492B">
        <w:rPr>
          <w:sz w:val="22"/>
          <w:szCs w:val="22"/>
        </w:rPr>
        <w:t>1</w:t>
      </w:r>
      <w:r w:rsidRPr="005B492B">
        <w:rPr>
          <w:rFonts w:ascii="新細明體" w:hAnsi="新細明體" w:hint="eastAsia"/>
          <w:sz w:val="22"/>
          <w:szCs w:val="22"/>
        </w:rPr>
        <w:t>初品〉</w:t>
      </w:r>
      <w:r w:rsidRPr="005B492B">
        <w:rPr>
          <w:rFonts w:hint="eastAsia"/>
          <w:sz w:val="22"/>
          <w:szCs w:val="22"/>
        </w:rPr>
        <w:t>（大正</w:t>
      </w:r>
      <w:r w:rsidRPr="005B492B">
        <w:rPr>
          <w:rFonts w:hint="eastAsia"/>
          <w:sz w:val="22"/>
          <w:szCs w:val="22"/>
        </w:rPr>
        <w:t>25</w:t>
      </w:r>
      <w:r w:rsidRPr="005B492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3"/>
          <w:attr w:name="UnitName" w:val="a"/>
        </w:smartTagPr>
        <w:r w:rsidRPr="005B492B">
          <w:rPr>
            <w:rFonts w:hint="eastAsia"/>
            <w:sz w:val="22"/>
            <w:szCs w:val="22"/>
          </w:rPr>
          <w:t>153a</w:t>
        </w:r>
      </w:smartTag>
      <w:r w:rsidRPr="005B492B">
        <w:rPr>
          <w:rFonts w:hint="eastAsia"/>
          <w:sz w:val="22"/>
          <w:szCs w:val="22"/>
        </w:rPr>
        <w:t>1</w:t>
      </w:r>
      <w:r w:rsidRPr="005B492B">
        <w:rPr>
          <w:rFonts w:hint="eastAsia"/>
          <w:sz w:val="22"/>
          <w:szCs w:val="22"/>
        </w:rPr>
        <w:t>）：</w:t>
      </w:r>
    </w:p>
    <w:p w:rsidR="00A67092" w:rsidRPr="005B492B" w:rsidRDefault="00A67092" w:rsidP="00B83393">
      <w:pPr>
        <w:pStyle w:val="a4"/>
        <w:overflowPunct w:val="0"/>
        <w:ind w:leftChars="335" w:left="804"/>
        <w:jc w:val="both"/>
        <w:rPr>
          <w:rFonts w:ascii="標楷體" w:eastAsia="標楷體" w:hAnsi="標楷體"/>
          <w:sz w:val="22"/>
          <w:szCs w:val="22"/>
        </w:rPr>
      </w:pPr>
      <w:r w:rsidRPr="005B492B">
        <w:rPr>
          <w:rFonts w:ascii="標楷體" w:eastAsia="標楷體" w:hAnsi="標楷體" w:hint="eastAsia"/>
          <w:sz w:val="22"/>
          <w:szCs w:val="22"/>
        </w:rPr>
        <w:t>復次，布施飲食得</w:t>
      </w:r>
      <w:r w:rsidRPr="005B492B">
        <w:rPr>
          <w:rFonts w:ascii="標楷體" w:eastAsia="標楷體" w:hAnsi="標楷體" w:hint="eastAsia"/>
          <w:b/>
          <w:sz w:val="22"/>
          <w:szCs w:val="22"/>
        </w:rPr>
        <w:t>力、色、命、樂、瞻</w:t>
      </w:r>
      <w:r w:rsidRPr="005B492B">
        <w:rPr>
          <w:rFonts w:ascii="標楷體" w:eastAsia="標楷體" w:hAnsi="標楷體" w:hint="eastAsia"/>
          <w:sz w:val="22"/>
          <w:szCs w:val="22"/>
        </w:rPr>
        <w:t>。</w:t>
      </w:r>
    </w:p>
  </w:footnote>
  <w:footnote w:id="23">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末：</w:t>
      </w:r>
      <w:r w:rsidRPr="005B492B">
        <w:rPr>
          <w:sz w:val="22"/>
          <w:szCs w:val="22"/>
          <w:lang w:eastAsia="zh-CN"/>
        </w:rPr>
        <w:t>18.</w:t>
      </w:r>
      <w:r w:rsidRPr="005B492B">
        <w:rPr>
          <w:sz w:val="22"/>
          <w:szCs w:val="22"/>
          <w:lang w:eastAsia="zh-CN"/>
        </w:rPr>
        <w:t>碎屑，粉末。</w:t>
      </w:r>
      <w:r w:rsidRPr="005B492B">
        <w:rPr>
          <w:sz w:val="22"/>
          <w:szCs w:val="22"/>
        </w:rPr>
        <w:t>（《漢語大詞典》（四），</w:t>
      </w:r>
      <w:r w:rsidRPr="005B492B">
        <w:rPr>
          <w:sz w:val="22"/>
          <w:szCs w:val="22"/>
        </w:rPr>
        <w:t>p.</w:t>
      </w:r>
      <w:r w:rsidRPr="005B492B">
        <w:rPr>
          <w:sz w:val="22"/>
          <w:szCs w:val="22"/>
          <w:lang w:eastAsia="zh-CN"/>
        </w:rPr>
        <w:t>692</w:t>
      </w:r>
      <w:r w:rsidRPr="005B492B">
        <w:rPr>
          <w:sz w:val="22"/>
          <w:szCs w:val="22"/>
        </w:rPr>
        <w:t>）</w:t>
      </w:r>
    </w:p>
  </w:footnote>
  <w:footnote w:id="24">
    <w:p w:rsidR="00A67092" w:rsidRPr="005B492B" w:rsidRDefault="00A67092" w:rsidP="00B83393">
      <w:pPr>
        <w:overflowPunct w:val="0"/>
        <w:snapToGrid w:val="0"/>
        <w:ind w:left="792" w:hangingChars="360" w:hanging="792"/>
        <w:jc w:val="both"/>
        <w:rPr>
          <w:rFonts w:eastAsia="SimSun"/>
          <w:sz w:val="22"/>
          <w:szCs w:val="22"/>
          <w:lang w:eastAsia="zh-CN"/>
        </w:rPr>
      </w:pPr>
      <w:r w:rsidRPr="005B492B">
        <w:rPr>
          <w:rStyle w:val="a6"/>
          <w:sz w:val="22"/>
          <w:szCs w:val="22"/>
        </w:rPr>
        <w:footnoteRef/>
      </w:r>
      <w:r w:rsidRPr="005B492B">
        <w:rPr>
          <w:rFonts w:hint="eastAsia"/>
          <w:sz w:val="22"/>
          <w:szCs w:val="22"/>
        </w:rPr>
        <w:t xml:space="preserve"> </w:t>
      </w:r>
      <w:r w:rsidRPr="005B492B">
        <w:rPr>
          <w:sz w:val="22"/>
          <w:szCs w:val="22"/>
        </w:rPr>
        <w:t>（</w:t>
      </w:r>
      <w:r w:rsidRPr="005B492B">
        <w:rPr>
          <w:rFonts w:hint="eastAsia"/>
          <w:sz w:val="22"/>
          <w:szCs w:val="22"/>
        </w:rPr>
        <w:t>1</w:t>
      </w:r>
      <w:r w:rsidRPr="005B492B">
        <w:rPr>
          <w:sz w:val="22"/>
          <w:szCs w:val="22"/>
        </w:rPr>
        <w:t>）《十住毘婆沙論》</w:t>
      </w:r>
      <w:r w:rsidRPr="005B492B">
        <w:rPr>
          <w:sz w:val="22"/>
          <w:szCs w:val="22"/>
          <w:lang w:eastAsia="zh-CN"/>
        </w:rPr>
        <w:t>卷</w:t>
      </w:r>
      <w:r w:rsidRPr="005B492B">
        <w:rPr>
          <w:sz w:val="22"/>
          <w:szCs w:val="22"/>
          <w:lang w:eastAsia="zh-CN"/>
        </w:rPr>
        <w:t>8</w:t>
      </w:r>
      <w:r w:rsidRPr="005B492B">
        <w:rPr>
          <w:sz w:val="22"/>
          <w:szCs w:val="22"/>
          <w:lang w:eastAsia="zh-CN"/>
        </w:rPr>
        <w:t>〈</w:t>
      </w:r>
      <w:r w:rsidRPr="005B492B">
        <w:rPr>
          <w:sz w:val="22"/>
          <w:szCs w:val="22"/>
          <w:lang w:eastAsia="zh-CN"/>
        </w:rPr>
        <w:t>18</w:t>
      </w:r>
      <w:r w:rsidRPr="005B492B">
        <w:rPr>
          <w:sz w:val="22"/>
          <w:szCs w:val="22"/>
          <w:lang w:eastAsia="zh-CN"/>
        </w:rPr>
        <w:t>共行品〉（大正</w:t>
      </w:r>
      <w:r w:rsidRPr="005B492B">
        <w:rPr>
          <w:sz w:val="22"/>
          <w:szCs w:val="22"/>
          <w:lang w:eastAsia="zh-CN"/>
        </w:rPr>
        <w:t>26</w:t>
      </w:r>
      <w:r w:rsidRPr="005B492B">
        <w:rPr>
          <w:sz w:val="22"/>
          <w:szCs w:val="22"/>
          <w:lang w:eastAsia="zh-CN"/>
        </w:rPr>
        <w:t>，</w:t>
      </w:r>
      <w:r w:rsidRPr="005B492B">
        <w:rPr>
          <w:sz w:val="22"/>
          <w:szCs w:val="22"/>
          <w:lang w:eastAsia="zh-CN"/>
        </w:rPr>
        <w:t>65a19-21</w:t>
      </w:r>
      <w:r w:rsidRPr="005B492B">
        <w:rPr>
          <w:sz w:val="22"/>
          <w:szCs w:val="22"/>
          <w:lang w:eastAsia="zh-CN"/>
        </w:rPr>
        <w:t>）：</w:t>
      </w:r>
    </w:p>
    <w:p w:rsidR="00A67092" w:rsidRPr="005B492B" w:rsidRDefault="00A67092" w:rsidP="00B83393">
      <w:pPr>
        <w:pStyle w:val="a4"/>
        <w:overflowPunct w:val="0"/>
        <w:ind w:leftChars="335" w:left="804"/>
        <w:jc w:val="both"/>
        <w:rPr>
          <w:rFonts w:eastAsia="標楷體"/>
          <w:sz w:val="22"/>
          <w:szCs w:val="22"/>
          <w:lang w:eastAsia="zh-CN"/>
        </w:rPr>
      </w:pPr>
      <w:r w:rsidRPr="005B492B">
        <w:rPr>
          <w:rFonts w:ascii="標楷體" w:eastAsia="標楷體" w:hAnsi="標楷體"/>
          <w:sz w:val="22"/>
          <w:szCs w:val="22"/>
        </w:rPr>
        <w:t>舌根不為風寒熱所壞故</w:t>
      </w:r>
      <w:r w:rsidRPr="005B492B">
        <w:rPr>
          <w:rFonts w:eastAsia="標楷體"/>
          <w:sz w:val="22"/>
          <w:szCs w:val="22"/>
          <w:lang w:eastAsia="zh-CN"/>
        </w:rPr>
        <w:t>，</w:t>
      </w:r>
      <w:r w:rsidRPr="005B492B">
        <w:rPr>
          <w:rFonts w:eastAsia="標楷體"/>
          <w:b/>
          <w:sz w:val="22"/>
          <w:szCs w:val="22"/>
          <w:lang w:eastAsia="zh-CN"/>
        </w:rPr>
        <w:t>善分別諸味</w:t>
      </w:r>
      <w:r w:rsidRPr="005B492B">
        <w:rPr>
          <w:rFonts w:eastAsia="標楷體"/>
          <w:sz w:val="22"/>
          <w:szCs w:val="22"/>
          <w:lang w:eastAsia="zh-CN"/>
        </w:rPr>
        <w:t>，餘人不爾，故名</w:t>
      </w:r>
      <w:r w:rsidRPr="005B492B">
        <w:rPr>
          <w:rFonts w:eastAsia="標楷體"/>
          <w:b/>
          <w:sz w:val="22"/>
          <w:szCs w:val="22"/>
          <w:lang w:eastAsia="zh-CN"/>
        </w:rPr>
        <w:t>知味味相</w:t>
      </w:r>
      <w:r w:rsidRPr="005B492B">
        <w:rPr>
          <w:rFonts w:eastAsia="標楷體"/>
          <w:sz w:val="22"/>
          <w:szCs w:val="22"/>
          <w:lang w:eastAsia="zh-CN"/>
        </w:rPr>
        <w:t>。</w:t>
      </w:r>
    </w:p>
    <w:p w:rsidR="00A67092" w:rsidRPr="005B492B" w:rsidRDefault="00A67092" w:rsidP="00B83393">
      <w:pPr>
        <w:overflowPunct w:val="0"/>
        <w:snapToGrid w:val="0"/>
        <w:ind w:leftChars="105" w:left="791" w:hangingChars="245" w:hanging="539"/>
        <w:jc w:val="both"/>
        <w:rPr>
          <w:sz w:val="22"/>
          <w:szCs w:val="22"/>
        </w:rPr>
      </w:pPr>
      <w:r w:rsidRPr="005B492B">
        <w:rPr>
          <w:sz w:val="22"/>
          <w:szCs w:val="22"/>
        </w:rPr>
        <w:t>（</w:t>
      </w:r>
      <w:r w:rsidRPr="005B492B">
        <w:rPr>
          <w:sz w:val="22"/>
          <w:szCs w:val="22"/>
        </w:rPr>
        <w:t>2</w:t>
      </w:r>
      <w:r w:rsidRPr="005B492B">
        <w:rPr>
          <w:sz w:val="22"/>
          <w:szCs w:val="22"/>
        </w:rPr>
        <w:t>）〔隋〕慧遠作，《大乘義章》卷</w:t>
      </w:r>
      <w:r w:rsidRPr="005B492B">
        <w:rPr>
          <w:sz w:val="22"/>
          <w:szCs w:val="22"/>
        </w:rPr>
        <w:t>11</w:t>
      </w:r>
      <w:r w:rsidRPr="005B492B">
        <w:rPr>
          <w:sz w:val="22"/>
          <w:szCs w:val="22"/>
        </w:rPr>
        <w:t>〈</w:t>
      </w:r>
      <w:r w:rsidRPr="005B492B">
        <w:rPr>
          <w:sz w:val="22"/>
          <w:szCs w:val="22"/>
        </w:rPr>
        <w:t>4</w:t>
      </w:r>
      <w:r w:rsidRPr="005B492B">
        <w:rPr>
          <w:sz w:val="22"/>
          <w:szCs w:val="22"/>
        </w:rPr>
        <w:t>聖種義〉（大正</w:t>
      </w:r>
      <w:r w:rsidRPr="005B492B">
        <w:rPr>
          <w:sz w:val="22"/>
          <w:szCs w:val="22"/>
        </w:rPr>
        <w:t>44</w:t>
      </w:r>
      <w:r w:rsidRPr="005B492B">
        <w:rPr>
          <w:sz w:val="22"/>
          <w:szCs w:val="22"/>
        </w:rPr>
        <w:t>，</w:t>
      </w:r>
      <w:r w:rsidRPr="005B492B">
        <w:rPr>
          <w:sz w:val="22"/>
          <w:szCs w:val="22"/>
        </w:rPr>
        <w:t>681a11-13</w:t>
      </w:r>
      <w:r w:rsidRPr="005B492B">
        <w:rPr>
          <w:sz w:val="22"/>
          <w:szCs w:val="22"/>
        </w:rPr>
        <w:t>）：</w:t>
      </w:r>
    </w:p>
    <w:p w:rsidR="00A67092" w:rsidRPr="005B492B" w:rsidRDefault="00A67092" w:rsidP="00B83393">
      <w:pPr>
        <w:pStyle w:val="a4"/>
        <w:overflowPunct w:val="0"/>
        <w:ind w:leftChars="335" w:left="804"/>
        <w:jc w:val="both"/>
        <w:rPr>
          <w:rFonts w:eastAsia="SimSun"/>
          <w:sz w:val="22"/>
          <w:szCs w:val="22"/>
          <w:lang w:eastAsia="zh-CN"/>
        </w:rPr>
      </w:pPr>
      <w:r w:rsidRPr="005B492B">
        <w:rPr>
          <w:rFonts w:eastAsia="標楷體"/>
          <w:sz w:val="22"/>
          <w:szCs w:val="22"/>
        </w:rPr>
        <w:t>如來鉢中成百千種食味</w:t>
      </w:r>
      <w:r w:rsidRPr="005B492B">
        <w:rPr>
          <w:rFonts w:eastAsia="標楷體"/>
          <w:sz w:val="22"/>
          <w:szCs w:val="22"/>
          <w:lang w:eastAsia="zh-CN"/>
        </w:rPr>
        <w:t>，</w:t>
      </w:r>
      <w:r w:rsidRPr="005B492B">
        <w:rPr>
          <w:rFonts w:eastAsia="標楷體"/>
          <w:b/>
          <w:sz w:val="22"/>
          <w:szCs w:val="22"/>
        </w:rPr>
        <w:t>味味各別，不相和雜</w:t>
      </w:r>
      <w:r w:rsidRPr="005B492B">
        <w:rPr>
          <w:rFonts w:eastAsia="標楷體"/>
          <w:sz w:val="22"/>
          <w:szCs w:val="22"/>
        </w:rPr>
        <w:t>，猶如別器。</w:t>
      </w:r>
    </w:p>
  </w:footnote>
  <w:footnote w:id="25">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車磲馬腦＝硨磲瑪瑙【宋】【元】【明】【宮】。（大正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n.10</w:t>
      </w:r>
      <w:r w:rsidRPr="005B492B">
        <w:rPr>
          <w:sz w:val="22"/>
          <w:szCs w:val="22"/>
        </w:rPr>
        <w:t>）</w:t>
      </w:r>
    </w:p>
  </w:footnote>
  <w:footnote w:id="26">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具則＝其身【宋】【元】【明】【宮】。（大正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n.11</w:t>
      </w:r>
      <w:r w:rsidRPr="005B492B">
        <w:rPr>
          <w:sz w:val="22"/>
          <w:szCs w:val="22"/>
        </w:rPr>
        <w:t>）</w:t>
      </w:r>
    </w:p>
  </w:footnote>
  <w:footnote w:id="27">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愛＝受【宋】【元】【明】【宮】。（大正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n.12</w:t>
      </w:r>
      <w:r w:rsidRPr="005B492B">
        <w:rPr>
          <w:sz w:val="22"/>
          <w:szCs w:val="22"/>
        </w:rPr>
        <w:t>）</w:t>
      </w:r>
    </w:p>
  </w:footnote>
  <w:footnote w:id="28">
    <w:p w:rsidR="00A67092" w:rsidRPr="005B492B" w:rsidRDefault="00A67092" w:rsidP="00B83393">
      <w:pPr>
        <w:overflowPunct w:val="0"/>
        <w:snapToGrid w:val="0"/>
        <w:ind w:left="253" w:hangingChars="115" w:hanging="253"/>
        <w:jc w:val="both"/>
        <w:rPr>
          <w:rFonts w:eastAsia="細明體"/>
          <w:sz w:val="22"/>
          <w:szCs w:val="22"/>
        </w:rPr>
      </w:pPr>
      <w:r w:rsidRPr="005B492B">
        <w:rPr>
          <w:rStyle w:val="a6"/>
          <w:sz w:val="22"/>
          <w:szCs w:val="22"/>
        </w:rPr>
        <w:footnoteRef/>
      </w:r>
      <w:r w:rsidRPr="005B492B">
        <w:rPr>
          <w:rFonts w:eastAsia="細明體" w:hint="eastAsia"/>
          <w:sz w:val="22"/>
          <w:szCs w:val="22"/>
        </w:rPr>
        <w:t xml:space="preserve"> </w:t>
      </w:r>
      <w:r w:rsidRPr="005B492B">
        <w:rPr>
          <w:rFonts w:hint="eastAsia"/>
          <w:sz w:val="22"/>
          <w:szCs w:val="22"/>
        </w:rPr>
        <w:t>〔</w:t>
      </w:r>
      <w:r w:rsidRPr="005B492B">
        <w:rPr>
          <w:rFonts w:eastAsia="細明體" w:hint="eastAsia"/>
          <w:sz w:val="22"/>
          <w:szCs w:val="22"/>
        </w:rPr>
        <w:t>唐</w:t>
      </w:r>
      <w:r w:rsidRPr="005B492B">
        <w:rPr>
          <w:rFonts w:hint="eastAsia"/>
          <w:sz w:val="22"/>
          <w:szCs w:val="22"/>
        </w:rPr>
        <w:t>〕</w:t>
      </w:r>
      <w:r w:rsidRPr="005B492B">
        <w:rPr>
          <w:rFonts w:eastAsia="細明體" w:hint="eastAsia"/>
          <w:sz w:val="22"/>
          <w:szCs w:val="22"/>
        </w:rPr>
        <w:t>義淨譯，</w:t>
      </w:r>
      <w:r w:rsidRPr="005B492B">
        <w:rPr>
          <w:rFonts w:eastAsia="細明體"/>
          <w:sz w:val="22"/>
          <w:szCs w:val="22"/>
        </w:rPr>
        <w:t>《根本說一切有部毘奈耶藥事》卷</w:t>
      </w:r>
      <w:r w:rsidRPr="005B492B">
        <w:rPr>
          <w:rFonts w:eastAsia="細明體"/>
          <w:sz w:val="22"/>
          <w:szCs w:val="22"/>
        </w:rPr>
        <w:t>14</w:t>
      </w:r>
      <w:r w:rsidRPr="005B492B">
        <w:rPr>
          <w:rFonts w:ascii="細明體" w:eastAsia="細明體" w:hAnsi="細明體" w:hint="eastAsia"/>
          <w:sz w:val="22"/>
          <w:szCs w:val="22"/>
        </w:rPr>
        <w:t>（</w:t>
      </w:r>
      <w:r w:rsidRPr="005B492B">
        <w:rPr>
          <w:rFonts w:eastAsia="細明體"/>
          <w:sz w:val="22"/>
          <w:szCs w:val="22"/>
        </w:rPr>
        <w:t>大正</w:t>
      </w:r>
      <w:r w:rsidRPr="005B492B">
        <w:rPr>
          <w:rFonts w:eastAsia="細明體"/>
          <w:sz w:val="22"/>
          <w:szCs w:val="22"/>
        </w:rPr>
        <w:t>24</w:t>
      </w:r>
      <w:r w:rsidRPr="005B492B">
        <w:rPr>
          <w:rFonts w:eastAsia="細明體"/>
          <w:sz w:val="22"/>
          <w:szCs w:val="22"/>
        </w:rPr>
        <w:t>，</w:t>
      </w:r>
      <w:r w:rsidRPr="005B492B">
        <w:rPr>
          <w:rFonts w:eastAsia="細明體"/>
          <w:sz w:val="22"/>
          <w:szCs w:val="22"/>
        </w:rPr>
        <w:t>66b23-</w:t>
      </w:r>
      <w:r w:rsidRPr="005B492B">
        <w:rPr>
          <w:rFonts w:eastAsia="細明體"/>
          <w:sz w:val="22"/>
          <w:szCs w:val="22"/>
          <w:lang w:eastAsia="zh-CN"/>
        </w:rPr>
        <w:t>c15</w:t>
      </w:r>
      <w:r w:rsidRPr="005B492B">
        <w:rPr>
          <w:rFonts w:ascii="細明體" w:eastAsia="細明體" w:hAnsi="細明體" w:hint="eastAsia"/>
          <w:sz w:val="22"/>
          <w:szCs w:val="22"/>
          <w:lang w:eastAsia="zh-CN"/>
        </w:rPr>
        <w:t>）</w:t>
      </w:r>
      <w:r w:rsidRPr="005B492B">
        <w:rPr>
          <w:rFonts w:eastAsia="細明體"/>
          <w:sz w:val="22"/>
          <w:szCs w:val="22"/>
        </w:rPr>
        <w:t>：</w:t>
      </w:r>
    </w:p>
    <w:p w:rsidR="00A67092" w:rsidRPr="005B492B" w:rsidRDefault="00A67092" w:rsidP="00B83393">
      <w:pPr>
        <w:pStyle w:val="a4"/>
        <w:overflowPunct w:val="0"/>
        <w:ind w:leftChars="105" w:left="252"/>
        <w:jc w:val="both"/>
        <w:rPr>
          <w:rFonts w:ascii="標楷體" w:eastAsia="標楷體" w:hAnsi="標楷體"/>
          <w:sz w:val="22"/>
          <w:szCs w:val="22"/>
          <w:lang w:eastAsia="zh-CN"/>
        </w:rPr>
      </w:pPr>
      <w:r w:rsidRPr="005B492B">
        <w:rPr>
          <w:rFonts w:ascii="標楷體" w:eastAsia="標楷體" w:hAnsi="標楷體"/>
          <w:sz w:val="22"/>
          <w:szCs w:val="22"/>
        </w:rPr>
        <w:t>菩薩說已</w:t>
      </w:r>
      <w:r w:rsidRPr="005B492B">
        <w:rPr>
          <w:rFonts w:ascii="標楷體" w:eastAsia="標楷體" w:hAnsi="標楷體"/>
          <w:sz w:val="22"/>
          <w:szCs w:val="22"/>
          <w:lang w:eastAsia="zh-CN"/>
        </w:rPr>
        <w:t>，</w:t>
      </w:r>
      <w:r w:rsidRPr="005B492B">
        <w:rPr>
          <w:rFonts w:ascii="標楷體" w:eastAsia="標楷體" w:hAnsi="標楷體"/>
          <w:sz w:val="22"/>
          <w:szCs w:val="22"/>
        </w:rPr>
        <w:t>顏容怡悅</w:t>
      </w:r>
      <w:r w:rsidRPr="005B492B">
        <w:rPr>
          <w:rFonts w:ascii="標楷體" w:eastAsia="標楷體" w:hAnsi="標楷體"/>
          <w:sz w:val="22"/>
          <w:szCs w:val="22"/>
          <w:lang w:eastAsia="zh-CN"/>
        </w:rPr>
        <w:t>，</w:t>
      </w:r>
      <w:r w:rsidRPr="005B492B">
        <w:rPr>
          <w:rFonts w:ascii="標楷體" w:eastAsia="標楷體" w:hAnsi="標楷體"/>
          <w:sz w:val="22"/>
          <w:szCs w:val="22"/>
        </w:rPr>
        <w:t>以右手携兒</w:t>
      </w:r>
      <w:r w:rsidRPr="005B492B">
        <w:rPr>
          <w:rFonts w:ascii="標楷體" w:eastAsia="標楷體" w:hAnsi="標楷體"/>
          <w:sz w:val="22"/>
          <w:szCs w:val="22"/>
          <w:lang w:eastAsia="zh-CN"/>
        </w:rPr>
        <w:t>，</w:t>
      </w:r>
      <w:r w:rsidRPr="005B492B">
        <w:rPr>
          <w:rFonts w:ascii="標楷體" w:eastAsia="標楷體" w:hAnsi="標楷體"/>
          <w:sz w:val="22"/>
          <w:szCs w:val="22"/>
        </w:rPr>
        <w:t>左手持女</w:t>
      </w:r>
      <w:r w:rsidRPr="005B492B">
        <w:rPr>
          <w:rFonts w:ascii="標楷體" w:eastAsia="標楷體" w:hAnsi="標楷體"/>
          <w:sz w:val="22"/>
          <w:szCs w:val="22"/>
          <w:lang w:eastAsia="zh-CN"/>
        </w:rPr>
        <w:t>，</w:t>
      </w:r>
      <w:r w:rsidRPr="005B492B">
        <w:rPr>
          <w:rFonts w:ascii="標楷體" w:eastAsia="標楷體" w:hAnsi="標楷體"/>
          <w:sz w:val="22"/>
          <w:szCs w:val="22"/>
        </w:rPr>
        <w:t>施與婆羅門。是時男女舉目盈流</w:t>
      </w:r>
      <w:r w:rsidRPr="005B492B">
        <w:rPr>
          <w:rFonts w:ascii="標楷體" w:eastAsia="標楷體" w:hAnsi="標楷體"/>
          <w:sz w:val="22"/>
          <w:szCs w:val="22"/>
          <w:lang w:eastAsia="zh-CN"/>
        </w:rPr>
        <w:t>，</w:t>
      </w:r>
      <w:r w:rsidRPr="005B492B">
        <w:rPr>
          <w:rFonts w:ascii="標楷體" w:eastAsia="標楷體" w:hAnsi="標楷體"/>
          <w:sz w:val="22"/>
          <w:szCs w:val="22"/>
        </w:rPr>
        <w:t>悲啼哽咽。菩薩施已</w:t>
      </w:r>
      <w:r w:rsidRPr="005B492B">
        <w:rPr>
          <w:rFonts w:ascii="標楷體" w:eastAsia="標楷體" w:hAnsi="標楷體"/>
          <w:sz w:val="22"/>
          <w:szCs w:val="22"/>
          <w:lang w:eastAsia="zh-CN"/>
        </w:rPr>
        <w:t>，</w:t>
      </w:r>
      <w:r w:rsidRPr="005B492B">
        <w:rPr>
          <w:rFonts w:ascii="標楷體" w:eastAsia="標楷體" w:hAnsi="標楷體"/>
          <w:sz w:val="22"/>
          <w:szCs w:val="22"/>
        </w:rPr>
        <w:t>復發誓言</w:t>
      </w:r>
      <w:r w:rsidRPr="005B492B">
        <w:rPr>
          <w:rFonts w:ascii="標楷體" w:eastAsia="標楷體" w:hAnsi="標楷體"/>
          <w:sz w:val="22"/>
          <w:szCs w:val="22"/>
          <w:lang w:eastAsia="zh-CN"/>
        </w:rPr>
        <w:t>：</w:t>
      </w:r>
    </w:p>
    <w:p w:rsidR="00A67092" w:rsidRPr="005B492B" w:rsidRDefault="00A67092" w:rsidP="00B83393">
      <w:pPr>
        <w:pStyle w:val="a4"/>
        <w:overflowPunct w:val="0"/>
        <w:ind w:leftChars="105" w:left="252"/>
        <w:jc w:val="both"/>
        <w:rPr>
          <w:rFonts w:ascii="標楷體" w:eastAsia="標楷體" w:hAnsi="標楷體"/>
          <w:sz w:val="22"/>
          <w:szCs w:val="22"/>
          <w:lang w:eastAsia="zh-CN"/>
        </w:rPr>
      </w:pPr>
      <w:r w:rsidRPr="005B492B">
        <w:rPr>
          <w:rFonts w:ascii="標楷體" w:eastAsia="標楷體" w:hAnsi="標楷體"/>
          <w:b/>
          <w:sz w:val="22"/>
          <w:szCs w:val="22"/>
          <w:lang w:eastAsia="zh-CN"/>
        </w:rPr>
        <w:t>「</w:t>
      </w:r>
      <w:r w:rsidRPr="005B492B">
        <w:rPr>
          <w:rFonts w:ascii="標楷體" w:eastAsia="標楷體" w:hAnsi="標楷體"/>
          <w:b/>
          <w:sz w:val="22"/>
          <w:szCs w:val="22"/>
        </w:rPr>
        <w:t>願我施男女</w:t>
      </w:r>
      <w:r w:rsidRPr="005B492B">
        <w:rPr>
          <w:rFonts w:ascii="標楷體" w:eastAsia="標楷體" w:hAnsi="標楷體"/>
          <w:b/>
          <w:sz w:val="22"/>
          <w:szCs w:val="22"/>
          <w:lang w:eastAsia="zh-CN"/>
        </w:rPr>
        <w:t>，</w:t>
      </w:r>
      <w:r w:rsidRPr="005B492B">
        <w:rPr>
          <w:rFonts w:ascii="標楷體" w:eastAsia="標楷體" w:hAnsi="標楷體"/>
          <w:b/>
          <w:sz w:val="22"/>
          <w:szCs w:val="22"/>
        </w:rPr>
        <w:t>直趣菩提路</w:t>
      </w:r>
      <w:r w:rsidRPr="005B492B">
        <w:rPr>
          <w:rFonts w:ascii="標楷體" w:eastAsia="標楷體" w:hAnsi="標楷體"/>
          <w:b/>
          <w:sz w:val="22"/>
          <w:szCs w:val="22"/>
          <w:lang w:eastAsia="zh-CN"/>
        </w:rPr>
        <w:t>，</w:t>
      </w:r>
      <w:r w:rsidRPr="005B492B">
        <w:rPr>
          <w:rFonts w:ascii="標楷體" w:eastAsia="標楷體" w:hAnsi="標楷體"/>
          <w:b/>
          <w:sz w:val="22"/>
          <w:szCs w:val="22"/>
        </w:rPr>
        <w:t>誓救諸眾生</w:t>
      </w:r>
      <w:r w:rsidRPr="005B492B">
        <w:rPr>
          <w:rFonts w:ascii="標楷體" w:eastAsia="標楷體" w:hAnsi="標楷體"/>
          <w:b/>
          <w:sz w:val="22"/>
          <w:szCs w:val="22"/>
          <w:lang w:eastAsia="zh-CN"/>
        </w:rPr>
        <w:t>，</w:t>
      </w:r>
      <w:r w:rsidRPr="005B492B">
        <w:rPr>
          <w:rFonts w:ascii="標楷體" w:eastAsia="標楷體" w:hAnsi="標楷體"/>
          <w:b/>
          <w:sz w:val="22"/>
          <w:szCs w:val="22"/>
        </w:rPr>
        <w:t>速超生死海</w:t>
      </w:r>
      <w:r w:rsidRPr="005B492B">
        <w:rPr>
          <w:rFonts w:ascii="標楷體" w:eastAsia="標楷體" w:hAnsi="標楷體"/>
          <w:b/>
          <w:sz w:val="22"/>
          <w:szCs w:val="22"/>
          <w:lang w:eastAsia="zh-CN"/>
        </w:rPr>
        <w:t>。」</w:t>
      </w:r>
      <w:r w:rsidRPr="005B492B">
        <w:rPr>
          <w:rFonts w:ascii="標楷體" w:eastAsia="標楷體" w:hAnsi="標楷體"/>
          <w:sz w:val="22"/>
          <w:szCs w:val="22"/>
          <w:lang w:eastAsia="zh-CN"/>
        </w:rPr>
        <w:t>……</w:t>
      </w:r>
    </w:p>
    <w:p w:rsidR="00A67092" w:rsidRPr="005B492B" w:rsidRDefault="00A67092" w:rsidP="00B83393">
      <w:pPr>
        <w:pStyle w:val="a4"/>
        <w:overflowPunct w:val="0"/>
        <w:ind w:leftChars="105" w:left="252"/>
        <w:jc w:val="both"/>
        <w:rPr>
          <w:rFonts w:ascii="標楷體" w:eastAsia="SimSun" w:hAnsi="標楷體"/>
          <w:sz w:val="22"/>
          <w:szCs w:val="22"/>
          <w:lang w:eastAsia="zh-CN"/>
        </w:rPr>
      </w:pPr>
      <w:r w:rsidRPr="005B492B">
        <w:rPr>
          <w:rFonts w:ascii="標楷體" w:eastAsia="標楷體" w:hAnsi="標楷體"/>
          <w:sz w:val="22"/>
          <w:szCs w:val="22"/>
          <w:lang w:eastAsia="zh-CN"/>
        </w:rPr>
        <w:t>爾時菩薩為愛念故，流淚滿目，</w:t>
      </w:r>
      <w:r w:rsidRPr="005B492B">
        <w:rPr>
          <w:rFonts w:ascii="標楷體" w:eastAsia="標楷體" w:hAnsi="標楷體"/>
          <w:sz w:val="22"/>
          <w:szCs w:val="22"/>
        </w:rPr>
        <w:t>抱兒女頸以頌告言</w:t>
      </w:r>
      <w:r w:rsidRPr="005B492B">
        <w:rPr>
          <w:rFonts w:ascii="標楷體" w:eastAsia="標楷體" w:hAnsi="標楷體"/>
          <w:sz w:val="22"/>
          <w:szCs w:val="22"/>
          <w:lang w:eastAsia="zh-CN"/>
        </w:rPr>
        <w:t>：</w:t>
      </w:r>
    </w:p>
    <w:p w:rsidR="00A67092" w:rsidRPr="005B492B" w:rsidRDefault="00A67092" w:rsidP="00B83393">
      <w:pPr>
        <w:pStyle w:val="a4"/>
        <w:overflowPunct w:val="0"/>
        <w:ind w:leftChars="105" w:left="252"/>
        <w:jc w:val="both"/>
        <w:rPr>
          <w:rFonts w:ascii="標楷體" w:eastAsia="標楷體" w:hAnsi="標楷體"/>
          <w:b/>
          <w:sz w:val="22"/>
          <w:szCs w:val="22"/>
          <w:lang w:eastAsia="zh-CN"/>
        </w:rPr>
      </w:pPr>
      <w:r w:rsidRPr="005B492B">
        <w:rPr>
          <w:rFonts w:ascii="標楷體" w:eastAsia="標楷體" w:hAnsi="標楷體"/>
          <w:b/>
          <w:sz w:val="22"/>
          <w:szCs w:val="22"/>
          <w:lang w:eastAsia="zh-CN"/>
        </w:rPr>
        <w:t>「我心於汝甚憐愛，不是無慈堅固心，當為利益於人天，捨施汝等善喜見；</w:t>
      </w:r>
    </w:p>
    <w:p w:rsidR="00A67092" w:rsidRPr="005B492B" w:rsidRDefault="00A67092" w:rsidP="00A67092">
      <w:pPr>
        <w:pStyle w:val="a4"/>
        <w:overflowPunct w:val="0"/>
        <w:ind w:leftChars="200" w:left="480"/>
        <w:jc w:val="both"/>
        <w:rPr>
          <w:rFonts w:ascii="標楷體" w:eastAsia="標楷體" w:hAnsi="標楷體"/>
          <w:sz w:val="22"/>
          <w:szCs w:val="22"/>
          <w:lang w:eastAsia="zh-CN"/>
        </w:rPr>
      </w:pPr>
      <w:r w:rsidRPr="005B492B">
        <w:rPr>
          <w:rFonts w:ascii="標楷體" w:eastAsia="標楷體" w:hAnsi="標楷體"/>
          <w:b/>
          <w:sz w:val="22"/>
          <w:szCs w:val="22"/>
          <w:lang w:eastAsia="zh-CN"/>
        </w:rPr>
        <w:t>我為無上菩提故，求證涅槃安樂處，為拔苦海諸有情，願救當離輪迴苦。」</w:t>
      </w:r>
    </w:p>
  </w:footnote>
  <w:footnote w:id="29">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閡</w:t>
      </w:r>
      <w:r w:rsidRPr="005B492B">
        <w:rPr>
          <w:rFonts w:hint="eastAsia"/>
          <w:sz w:val="22"/>
          <w:szCs w:val="22"/>
        </w:rPr>
        <w:t>（</w:t>
      </w:r>
      <w:r w:rsidRPr="005B492B">
        <w:rPr>
          <w:rFonts w:ascii="標楷體" w:eastAsia="標楷體" w:hAnsi="標楷體"/>
          <w:sz w:val="22"/>
          <w:szCs w:val="22"/>
        </w:rPr>
        <w:t>ㄏㄜˊ</w:t>
      </w:r>
      <w:r w:rsidRPr="005B492B">
        <w:rPr>
          <w:rFonts w:hint="eastAsia"/>
          <w:sz w:val="22"/>
          <w:szCs w:val="22"/>
        </w:rPr>
        <w:t>）</w:t>
      </w:r>
      <w:r w:rsidRPr="005B492B">
        <w:rPr>
          <w:sz w:val="22"/>
          <w:szCs w:val="22"/>
        </w:rPr>
        <w:t>：</w:t>
      </w:r>
      <w:r w:rsidRPr="005B492B">
        <w:rPr>
          <w:sz w:val="22"/>
          <w:szCs w:val="22"/>
        </w:rPr>
        <w:t>1.</w:t>
      </w:r>
      <w:r w:rsidRPr="005B492B">
        <w:rPr>
          <w:sz w:val="22"/>
          <w:szCs w:val="22"/>
        </w:rPr>
        <w:t>阻礙，妨礙。（《漢語大詞典》</w:t>
      </w:r>
      <w:r w:rsidRPr="005B492B">
        <w:rPr>
          <w:rStyle w:val="1"/>
          <w:sz w:val="22"/>
          <w:szCs w:val="22"/>
        </w:rPr>
        <w:t>（</w:t>
      </w:r>
      <w:r w:rsidRPr="005B492B">
        <w:rPr>
          <w:rStyle w:val="1"/>
          <w:rFonts w:hint="eastAsia"/>
          <w:sz w:val="22"/>
          <w:szCs w:val="22"/>
        </w:rPr>
        <w:t>十二</w:t>
      </w:r>
      <w:r w:rsidRPr="005B492B">
        <w:rPr>
          <w:rStyle w:val="1"/>
          <w:sz w:val="22"/>
          <w:szCs w:val="22"/>
        </w:rPr>
        <w:t>）</w:t>
      </w:r>
      <w:r w:rsidRPr="005B492B">
        <w:rPr>
          <w:sz w:val="22"/>
          <w:szCs w:val="22"/>
        </w:rPr>
        <w:t>，</w:t>
      </w:r>
      <w:r w:rsidRPr="005B492B">
        <w:rPr>
          <w:sz w:val="22"/>
          <w:szCs w:val="22"/>
        </w:rPr>
        <w:t>p.115</w:t>
      </w:r>
      <w:r w:rsidRPr="005B492B">
        <w:rPr>
          <w:sz w:val="22"/>
          <w:szCs w:val="22"/>
        </w:rPr>
        <w:t>）</w:t>
      </w:r>
    </w:p>
  </w:footnote>
  <w:footnote w:id="30">
    <w:p w:rsidR="00A67092" w:rsidRPr="005B492B" w:rsidRDefault="00A67092" w:rsidP="00B83393">
      <w:pPr>
        <w:overflowPunct w:val="0"/>
        <w:snapToGrid w:val="0"/>
        <w:ind w:left="792" w:hangingChars="360" w:hanging="792"/>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w:t>
      </w:r>
      <w:r w:rsidRPr="005B492B">
        <w:rPr>
          <w:rFonts w:hint="eastAsia"/>
          <w:sz w:val="22"/>
          <w:szCs w:val="22"/>
        </w:rPr>
        <w:t>1</w:t>
      </w:r>
      <w:r w:rsidRPr="005B492B">
        <w:rPr>
          <w:rFonts w:hint="eastAsia"/>
          <w:sz w:val="22"/>
          <w:szCs w:val="22"/>
        </w:rPr>
        <w:t>）</w:t>
      </w:r>
      <w:r w:rsidRPr="005B492B">
        <w:rPr>
          <w:sz w:val="22"/>
          <w:szCs w:val="22"/>
        </w:rPr>
        <w:t>《大方等大集經》</w:t>
      </w:r>
      <w:r w:rsidRPr="005B492B">
        <w:rPr>
          <w:rFonts w:hint="eastAsia"/>
          <w:sz w:val="22"/>
          <w:szCs w:val="22"/>
        </w:rPr>
        <w:t>卷</w:t>
      </w:r>
      <w:r w:rsidRPr="005B492B">
        <w:rPr>
          <w:rFonts w:hint="eastAsia"/>
          <w:sz w:val="22"/>
          <w:szCs w:val="22"/>
        </w:rPr>
        <w:t>27</w:t>
      </w:r>
      <w:r w:rsidRPr="005B492B">
        <w:rPr>
          <w:rFonts w:ascii="新細明體" w:hAnsi="新細明體" w:hint="eastAsia"/>
          <w:sz w:val="22"/>
          <w:szCs w:val="22"/>
        </w:rPr>
        <w:t>〈</w:t>
      </w:r>
      <w:r w:rsidRPr="005B492B">
        <w:rPr>
          <w:sz w:val="22"/>
          <w:szCs w:val="22"/>
        </w:rPr>
        <w:t>12</w:t>
      </w:r>
      <w:r w:rsidRPr="005B492B">
        <w:rPr>
          <w:rFonts w:hint="eastAsia"/>
          <w:sz w:val="22"/>
          <w:szCs w:val="22"/>
        </w:rPr>
        <w:t>無盡意菩薩品</w:t>
      </w:r>
      <w:r w:rsidRPr="005B492B">
        <w:rPr>
          <w:rFonts w:ascii="新細明體" w:hAnsi="新細明體" w:hint="eastAsia"/>
          <w:sz w:val="22"/>
          <w:szCs w:val="22"/>
        </w:rPr>
        <w:t>〉</w:t>
      </w:r>
      <w:r w:rsidRPr="005B492B">
        <w:rPr>
          <w:rFonts w:hint="eastAsia"/>
          <w:sz w:val="22"/>
          <w:szCs w:val="22"/>
        </w:rPr>
        <w:t>（大正</w:t>
      </w:r>
      <w:r w:rsidRPr="005B492B">
        <w:rPr>
          <w:sz w:val="22"/>
          <w:szCs w:val="22"/>
        </w:rPr>
        <w:t>13</w:t>
      </w:r>
      <w:r w:rsidRPr="005B492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89"/>
          <w:attr w:name="UnitName" w:val="a"/>
        </w:smartTagPr>
        <w:r w:rsidRPr="005B492B">
          <w:rPr>
            <w:sz w:val="22"/>
            <w:szCs w:val="22"/>
          </w:rPr>
          <w:t>189</w:t>
        </w:r>
        <w:r w:rsidRPr="005B492B">
          <w:rPr>
            <w:rFonts w:hint="eastAsia"/>
            <w:sz w:val="22"/>
            <w:szCs w:val="22"/>
          </w:rPr>
          <w:t>a</w:t>
        </w:r>
      </w:smartTag>
      <w:r w:rsidRPr="005B492B">
        <w:rPr>
          <w:rFonts w:hint="eastAsia"/>
          <w:sz w:val="22"/>
          <w:szCs w:val="22"/>
        </w:rPr>
        <w:t>16-</w:t>
      </w:r>
      <w:r w:rsidRPr="005B492B">
        <w:rPr>
          <w:sz w:val="22"/>
          <w:szCs w:val="22"/>
        </w:rPr>
        <w:t>b</w:t>
      </w:r>
      <w:r w:rsidRPr="005B492B">
        <w:rPr>
          <w:rFonts w:hint="eastAsia"/>
          <w:sz w:val="22"/>
          <w:szCs w:val="22"/>
        </w:rPr>
        <w:t>20</w:t>
      </w:r>
      <w:r w:rsidRPr="005B492B">
        <w:rPr>
          <w:sz w:val="22"/>
          <w:szCs w:val="22"/>
        </w:rPr>
        <w:t>）</w:t>
      </w:r>
      <w:r w:rsidRPr="005B492B">
        <w:rPr>
          <w:rFonts w:hint="eastAsia"/>
          <w:sz w:val="22"/>
          <w:szCs w:val="22"/>
        </w:rPr>
        <w:t>：</w:t>
      </w:r>
    </w:p>
    <w:p w:rsidR="00A67092" w:rsidRPr="005B492B" w:rsidRDefault="00A67092" w:rsidP="00B83393">
      <w:pPr>
        <w:pStyle w:val="a4"/>
        <w:overflowPunct w:val="0"/>
        <w:ind w:leftChars="335" w:left="804"/>
        <w:jc w:val="both"/>
        <w:rPr>
          <w:rFonts w:ascii="新細明體" w:hAnsi="新細明體"/>
          <w:sz w:val="22"/>
          <w:szCs w:val="22"/>
        </w:rPr>
      </w:pPr>
      <w:r w:rsidRPr="005B492B">
        <w:rPr>
          <w:rFonts w:ascii="標楷體" w:eastAsia="標楷體" w:hAnsi="標楷體"/>
          <w:sz w:val="22"/>
          <w:szCs w:val="22"/>
        </w:rPr>
        <w:t>爾時舍利</w:t>
      </w:r>
      <w:r w:rsidRPr="005B492B">
        <w:rPr>
          <w:rFonts w:ascii="標楷體" w:eastAsia="標楷體"/>
          <w:sz w:val="22"/>
          <w:szCs w:val="22"/>
        </w:rPr>
        <w:t>弗語無盡意菩薩摩訶薩言</w:t>
      </w:r>
      <w:r w:rsidRPr="005B492B">
        <w:rPr>
          <w:rFonts w:ascii="標楷體" w:eastAsia="標楷體" w:hint="eastAsia"/>
          <w:sz w:val="22"/>
          <w:szCs w:val="22"/>
        </w:rPr>
        <w:t>：</w:t>
      </w:r>
      <w:r w:rsidRPr="005B492B">
        <w:rPr>
          <w:rFonts w:ascii="新細明體" w:hAnsi="新細明體" w:hint="eastAsia"/>
          <w:sz w:val="22"/>
          <w:szCs w:val="22"/>
        </w:rPr>
        <w:t>「</w:t>
      </w:r>
      <w:r w:rsidRPr="005B492B">
        <w:rPr>
          <w:rFonts w:ascii="標楷體" w:eastAsia="標楷體"/>
          <w:sz w:val="22"/>
          <w:szCs w:val="22"/>
        </w:rPr>
        <w:t>唯！善男子！頗復更有無盡法不</w:t>
      </w:r>
      <w:r w:rsidRPr="005B492B">
        <w:rPr>
          <w:rFonts w:ascii="標楷體" w:eastAsia="標楷體" w:hint="eastAsia"/>
          <w:sz w:val="22"/>
          <w:szCs w:val="22"/>
        </w:rPr>
        <w:t>？</w:t>
      </w:r>
      <w:r w:rsidRPr="005B492B">
        <w:rPr>
          <w:rFonts w:ascii="新細明體" w:hAnsi="新細明體" w:hint="eastAsia"/>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sz w:val="22"/>
          <w:szCs w:val="22"/>
        </w:rPr>
        <w:t>無盡意言</w:t>
      </w:r>
      <w:r w:rsidRPr="005B492B">
        <w:rPr>
          <w:rFonts w:ascii="標楷體" w:eastAsia="標楷體" w:hint="eastAsia"/>
          <w:sz w:val="22"/>
          <w:szCs w:val="22"/>
        </w:rPr>
        <w:t>：</w:t>
      </w:r>
      <w:r w:rsidRPr="005B492B">
        <w:rPr>
          <w:rFonts w:ascii="新細明體" w:hAnsi="新細明體" w:hint="eastAsia"/>
          <w:sz w:val="22"/>
          <w:szCs w:val="22"/>
        </w:rPr>
        <w:t>「</w:t>
      </w:r>
      <w:r w:rsidRPr="005B492B">
        <w:rPr>
          <w:rFonts w:ascii="標楷體" w:eastAsia="標楷體"/>
          <w:sz w:val="22"/>
          <w:szCs w:val="22"/>
        </w:rPr>
        <w:t>有</w:t>
      </w:r>
      <w:r w:rsidRPr="005B492B">
        <w:rPr>
          <w:rFonts w:ascii="標楷體" w:eastAsia="標楷體" w:hint="eastAsia"/>
          <w:sz w:val="22"/>
          <w:szCs w:val="22"/>
        </w:rPr>
        <w:t>！</w:t>
      </w:r>
      <w:r w:rsidRPr="005B492B">
        <w:rPr>
          <w:rFonts w:ascii="標楷體" w:eastAsia="標楷體"/>
          <w:sz w:val="22"/>
          <w:szCs w:val="22"/>
        </w:rPr>
        <w:t>菩薩修行檀波羅蜜不可窮盡。何以故</w:t>
      </w:r>
      <w:r w:rsidRPr="005B492B">
        <w:rPr>
          <w:rFonts w:ascii="標楷體" w:eastAsia="標楷體" w:hint="eastAsia"/>
          <w:sz w:val="22"/>
          <w:szCs w:val="22"/>
        </w:rPr>
        <w:t>？</w:t>
      </w:r>
      <w:r w:rsidRPr="005B492B">
        <w:rPr>
          <w:rFonts w:ascii="標楷體" w:eastAsia="標楷體"/>
          <w:sz w:val="22"/>
          <w:szCs w:val="22"/>
        </w:rPr>
        <w:t>菩薩摩訶薩行施無量</w:t>
      </w:r>
      <w:r w:rsidRPr="005B492B">
        <w:rPr>
          <w:rFonts w:ascii="標楷體" w:eastAsia="標楷體" w:hint="eastAsia"/>
          <w:sz w:val="22"/>
          <w:szCs w:val="22"/>
        </w:rPr>
        <w:t>，</w:t>
      </w:r>
      <w:r w:rsidRPr="005B492B">
        <w:rPr>
          <w:rFonts w:ascii="標楷體" w:eastAsia="標楷體"/>
          <w:sz w:val="22"/>
          <w:szCs w:val="22"/>
        </w:rPr>
        <w:t>所謂</w:t>
      </w:r>
      <w:r w:rsidRPr="005B492B">
        <w:rPr>
          <w:rFonts w:ascii="新細明體" w:hAnsi="新細明體" w:hint="eastAsia"/>
          <w:sz w:val="22"/>
          <w:szCs w:val="22"/>
        </w:rPr>
        <w:t>：</w:t>
      </w:r>
    </w:p>
    <w:p w:rsidR="00A67092" w:rsidRPr="005B492B" w:rsidRDefault="00A67092" w:rsidP="00B83393">
      <w:pPr>
        <w:pStyle w:val="a4"/>
        <w:overflowPunct w:val="0"/>
        <w:ind w:leftChars="335" w:left="804"/>
        <w:jc w:val="both"/>
        <w:rPr>
          <w:rFonts w:ascii="標楷體" w:eastAsia="標楷體"/>
          <w:b/>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w:t>
      </w:r>
      <w:r w:rsidRPr="005B492B">
        <w:rPr>
          <w:rFonts w:ascii="標楷體" w:eastAsia="標楷體" w:hAnsi="標楷體" w:hint="eastAsia"/>
          <w:sz w:val="22"/>
          <w:szCs w:val="22"/>
          <w:vertAlign w:val="superscript"/>
        </w:rPr>
        <w:t>）</w:t>
      </w:r>
      <w:r w:rsidRPr="005B492B">
        <w:rPr>
          <w:rFonts w:ascii="標楷體" w:eastAsia="標楷體"/>
          <w:b/>
          <w:sz w:val="22"/>
          <w:szCs w:val="22"/>
        </w:rPr>
        <w:t>須食與食</w:t>
      </w:r>
      <w:r w:rsidRPr="005B492B">
        <w:rPr>
          <w:rFonts w:ascii="標楷體" w:eastAsia="標楷體" w:hint="eastAsia"/>
          <w:b/>
          <w:sz w:val="22"/>
          <w:szCs w:val="22"/>
        </w:rPr>
        <w:t>，</w:t>
      </w:r>
      <w:r w:rsidRPr="005B492B">
        <w:rPr>
          <w:rFonts w:ascii="標楷體" w:eastAsia="標楷體"/>
          <w:b/>
          <w:sz w:val="22"/>
          <w:szCs w:val="22"/>
        </w:rPr>
        <w:t>具足命、辯、色、力、樂故</w:t>
      </w:r>
      <w:r w:rsidRPr="005B492B">
        <w:rPr>
          <w:rFonts w:ascii="標楷體" w:eastAsia="標楷體" w:hint="eastAsia"/>
          <w:b/>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w:t>
      </w:r>
      <w:r w:rsidRPr="005B492B">
        <w:rPr>
          <w:rFonts w:ascii="標楷體" w:eastAsia="標楷體" w:hAnsi="標楷體" w:hint="eastAsia"/>
          <w:sz w:val="22"/>
          <w:szCs w:val="22"/>
          <w:vertAlign w:val="superscript"/>
        </w:rPr>
        <w:t>）</w:t>
      </w:r>
      <w:r w:rsidRPr="005B492B">
        <w:rPr>
          <w:rFonts w:ascii="標楷體" w:eastAsia="標楷體"/>
          <w:sz w:val="22"/>
          <w:szCs w:val="22"/>
        </w:rPr>
        <w:t>須飲與飲</w:t>
      </w:r>
      <w:r w:rsidRPr="005B492B">
        <w:rPr>
          <w:rFonts w:ascii="標楷體" w:eastAsia="標楷體" w:hint="eastAsia"/>
          <w:sz w:val="22"/>
          <w:szCs w:val="22"/>
        </w:rPr>
        <w:t>，</w:t>
      </w:r>
      <w:r w:rsidRPr="005B492B">
        <w:rPr>
          <w:rFonts w:ascii="標楷體" w:eastAsia="標楷體"/>
          <w:sz w:val="22"/>
          <w:szCs w:val="22"/>
        </w:rPr>
        <w:t>離渴愛故</w:t>
      </w:r>
      <w:r w:rsidRPr="005B492B">
        <w:rPr>
          <w:rFonts w:ascii="標楷體" w:eastAsia="標楷體" w:hint="eastAsia"/>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3</w:t>
      </w:r>
      <w:r w:rsidRPr="005B492B">
        <w:rPr>
          <w:rFonts w:ascii="標楷體" w:eastAsia="標楷體" w:hAnsi="標楷體" w:hint="eastAsia"/>
          <w:sz w:val="22"/>
          <w:szCs w:val="22"/>
          <w:vertAlign w:val="superscript"/>
        </w:rPr>
        <w:t>）</w:t>
      </w:r>
      <w:r w:rsidRPr="005B492B">
        <w:rPr>
          <w:rFonts w:ascii="標楷體" w:eastAsia="標楷體"/>
          <w:sz w:val="22"/>
          <w:szCs w:val="22"/>
        </w:rPr>
        <w:t>須衣與衣</w:t>
      </w:r>
      <w:r w:rsidRPr="005B492B">
        <w:rPr>
          <w:rFonts w:ascii="標楷體" w:eastAsia="標楷體" w:hint="eastAsia"/>
          <w:sz w:val="22"/>
          <w:szCs w:val="22"/>
        </w:rPr>
        <w:t>，</w:t>
      </w:r>
      <w:r w:rsidRPr="005B492B">
        <w:rPr>
          <w:rFonts w:ascii="標楷體" w:eastAsia="標楷體"/>
          <w:sz w:val="22"/>
          <w:szCs w:val="22"/>
        </w:rPr>
        <w:t>具清淨色，除無慚愧故</w:t>
      </w:r>
      <w:r w:rsidRPr="005B492B">
        <w:rPr>
          <w:rFonts w:ascii="標楷體" w:eastAsia="標楷體" w:hint="eastAsia"/>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4</w:t>
      </w:r>
      <w:r w:rsidRPr="005B492B">
        <w:rPr>
          <w:rFonts w:ascii="標楷體" w:eastAsia="標楷體" w:hAnsi="標楷體" w:hint="eastAsia"/>
          <w:sz w:val="22"/>
          <w:szCs w:val="22"/>
          <w:vertAlign w:val="superscript"/>
        </w:rPr>
        <w:t>）</w:t>
      </w:r>
      <w:r w:rsidRPr="005B492B">
        <w:rPr>
          <w:rFonts w:ascii="標楷體" w:eastAsia="標楷體"/>
          <w:sz w:val="22"/>
          <w:szCs w:val="22"/>
        </w:rPr>
        <w:t>須乘與乘</w:t>
      </w:r>
      <w:r w:rsidRPr="005B492B">
        <w:rPr>
          <w:rFonts w:ascii="標楷體" w:eastAsia="標楷體" w:hint="eastAsia"/>
          <w:sz w:val="22"/>
          <w:szCs w:val="22"/>
        </w:rPr>
        <w:t>，</w:t>
      </w:r>
      <w:r w:rsidRPr="005B492B">
        <w:rPr>
          <w:rFonts w:ascii="標楷體" w:eastAsia="標楷體"/>
          <w:sz w:val="22"/>
          <w:szCs w:val="22"/>
        </w:rPr>
        <w:t>得一切樂具神通故</w:t>
      </w:r>
      <w:r w:rsidRPr="005B492B">
        <w:rPr>
          <w:rFonts w:ascii="標楷體" w:eastAsia="標楷體" w:hint="eastAsia"/>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5</w:t>
      </w:r>
      <w:r w:rsidRPr="005B492B">
        <w:rPr>
          <w:rFonts w:ascii="標楷體" w:eastAsia="標楷體" w:hAnsi="標楷體" w:hint="eastAsia"/>
          <w:sz w:val="22"/>
          <w:szCs w:val="22"/>
          <w:vertAlign w:val="superscript"/>
        </w:rPr>
        <w:t>）</w:t>
      </w:r>
      <w:r w:rsidRPr="005B492B">
        <w:rPr>
          <w:rFonts w:ascii="標楷體" w:eastAsia="標楷體"/>
          <w:sz w:val="22"/>
          <w:szCs w:val="22"/>
        </w:rPr>
        <w:t>須燈與燈</w:t>
      </w:r>
      <w:r w:rsidRPr="005B492B">
        <w:rPr>
          <w:rFonts w:ascii="標楷體" w:eastAsia="標楷體" w:hint="eastAsia"/>
          <w:sz w:val="22"/>
          <w:szCs w:val="22"/>
        </w:rPr>
        <w:t>，</w:t>
      </w:r>
      <w:r w:rsidRPr="005B492B">
        <w:rPr>
          <w:rFonts w:ascii="標楷體" w:eastAsia="標楷體"/>
          <w:sz w:val="22"/>
          <w:szCs w:val="22"/>
        </w:rPr>
        <w:t>具足佛眼清淨故</w:t>
      </w:r>
      <w:r w:rsidRPr="005B492B">
        <w:rPr>
          <w:rFonts w:ascii="標楷體" w:eastAsia="標楷體" w:hint="eastAsia"/>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6</w:t>
      </w:r>
      <w:r w:rsidRPr="005B492B">
        <w:rPr>
          <w:rFonts w:ascii="標楷體" w:eastAsia="標楷體" w:hAnsi="標楷體" w:hint="eastAsia"/>
          <w:sz w:val="22"/>
          <w:szCs w:val="22"/>
          <w:vertAlign w:val="superscript"/>
        </w:rPr>
        <w:t>）</w:t>
      </w:r>
      <w:r w:rsidRPr="005B492B">
        <w:rPr>
          <w:rFonts w:ascii="標楷體" w:eastAsia="標楷體"/>
          <w:sz w:val="22"/>
          <w:szCs w:val="22"/>
        </w:rPr>
        <w:t>須音樂者施與音樂</w:t>
      </w:r>
      <w:r w:rsidRPr="005B492B">
        <w:rPr>
          <w:rFonts w:ascii="標楷體" w:eastAsia="標楷體" w:hint="eastAsia"/>
          <w:sz w:val="22"/>
          <w:szCs w:val="22"/>
        </w:rPr>
        <w:t>，</w:t>
      </w:r>
      <w:r w:rsidRPr="005B492B">
        <w:rPr>
          <w:rFonts w:ascii="標楷體" w:eastAsia="標楷體"/>
          <w:sz w:val="22"/>
          <w:szCs w:val="22"/>
        </w:rPr>
        <w:t>具足天耳清徹故</w:t>
      </w:r>
      <w:r w:rsidRPr="005B492B">
        <w:rPr>
          <w:rFonts w:ascii="標楷體" w:eastAsia="標楷體" w:hint="eastAsia"/>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7</w:t>
      </w:r>
      <w:r w:rsidRPr="005B492B">
        <w:rPr>
          <w:rFonts w:ascii="標楷體" w:eastAsia="標楷體" w:hAnsi="標楷體" w:hint="eastAsia"/>
          <w:sz w:val="22"/>
          <w:szCs w:val="22"/>
          <w:vertAlign w:val="superscript"/>
        </w:rPr>
        <w:t>）</w:t>
      </w:r>
      <w:r w:rsidRPr="005B492B">
        <w:rPr>
          <w:rFonts w:ascii="標楷體" w:eastAsia="標楷體"/>
          <w:sz w:val="22"/>
          <w:szCs w:val="22"/>
        </w:rPr>
        <w:t>須香與香</w:t>
      </w:r>
      <w:r w:rsidRPr="005B492B">
        <w:rPr>
          <w:rFonts w:ascii="標楷體" w:eastAsia="標楷體" w:hint="eastAsia"/>
          <w:sz w:val="22"/>
          <w:szCs w:val="22"/>
        </w:rPr>
        <w:t>，</w:t>
      </w:r>
      <w:r w:rsidRPr="005B492B">
        <w:rPr>
          <w:rFonts w:ascii="標楷體" w:eastAsia="標楷體"/>
          <w:sz w:val="22"/>
          <w:szCs w:val="22"/>
        </w:rPr>
        <w:t>身出具足微妙香故</w:t>
      </w:r>
      <w:r w:rsidRPr="005B492B">
        <w:rPr>
          <w:rFonts w:ascii="標楷體" w:eastAsia="標楷體" w:hint="eastAsia"/>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8</w:t>
      </w:r>
      <w:r w:rsidRPr="005B492B">
        <w:rPr>
          <w:rFonts w:ascii="標楷體" w:eastAsia="標楷體" w:hAnsi="標楷體" w:hint="eastAsia"/>
          <w:sz w:val="22"/>
          <w:szCs w:val="22"/>
          <w:vertAlign w:val="superscript"/>
        </w:rPr>
        <w:t>）</w:t>
      </w:r>
      <w:r w:rsidRPr="005B492B">
        <w:rPr>
          <w:rFonts w:ascii="標楷體" w:eastAsia="標楷體"/>
          <w:sz w:val="22"/>
          <w:szCs w:val="22"/>
        </w:rPr>
        <w:t>須鬘與鬘</w:t>
      </w:r>
      <w:r w:rsidRPr="005B492B">
        <w:rPr>
          <w:rFonts w:ascii="標楷體" w:eastAsia="標楷體" w:hint="eastAsia"/>
          <w:sz w:val="22"/>
          <w:szCs w:val="22"/>
        </w:rPr>
        <w:t>，</w:t>
      </w:r>
      <w:r w:rsidRPr="005B492B">
        <w:rPr>
          <w:rFonts w:ascii="標楷體" w:eastAsia="標楷體"/>
          <w:sz w:val="22"/>
          <w:szCs w:val="22"/>
        </w:rPr>
        <w:t>具陀羅尼七覺華故</w:t>
      </w:r>
      <w:r w:rsidRPr="005B492B">
        <w:rPr>
          <w:rFonts w:ascii="標楷體" w:eastAsia="標楷體" w:hint="eastAsia"/>
          <w:sz w:val="22"/>
          <w:szCs w:val="22"/>
        </w:rPr>
        <w:t>。</w:t>
      </w:r>
    </w:p>
    <w:p w:rsidR="00A67092" w:rsidRPr="005B492B" w:rsidRDefault="00A67092" w:rsidP="00B83393">
      <w:pPr>
        <w:pStyle w:val="a4"/>
        <w:overflowPunct w:val="0"/>
        <w:ind w:leftChars="335" w:left="804"/>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9</w:t>
      </w:r>
      <w:r w:rsidRPr="005B492B">
        <w:rPr>
          <w:rFonts w:ascii="標楷體" w:eastAsia="標楷體" w:hAnsi="標楷體" w:hint="eastAsia"/>
          <w:sz w:val="22"/>
          <w:szCs w:val="22"/>
          <w:vertAlign w:val="superscript"/>
        </w:rPr>
        <w:t>）</w:t>
      </w:r>
      <w:r w:rsidRPr="005B492B">
        <w:rPr>
          <w:rFonts w:ascii="標楷體" w:eastAsia="標楷體"/>
          <w:sz w:val="22"/>
          <w:szCs w:val="22"/>
        </w:rPr>
        <w:t>須塗香、末香</w:t>
      </w:r>
      <w:r w:rsidRPr="005B492B">
        <w:rPr>
          <w:rFonts w:ascii="標楷體" w:eastAsia="標楷體" w:hint="eastAsia"/>
          <w:sz w:val="22"/>
          <w:szCs w:val="22"/>
        </w:rPr>
        <w:t>，</w:t>
      </w:r>
      <w:r w:rsidRPr="005B492B">
        <w:rPr>
          <w:rFonts w:ascii="標楷體" w:eastAsia="標楷體"/>
          <w:sz w:val="22"/>
          <w:szCs w:val="22"/>
        </w:rPr>
        <w:t>悉施與之</w:t>
      </w:r>
      <w:r w:rsidRPr="005B492B">
        <w:rPr>
          <w:rFonts w:ascii="標楷體" w:eastAsia="標楷體" w:hint="eastAsia"/>
          <w:sz w:val="22"/>
          <w:szCs w:val="22"/>
        </w:rPr>
        <w:t>，</w:t>
      </w:r>
      <w:r w:rsidRPr="005B492B">
        <w:rPr>
          <w:rFonts w:ascii="標楷體" w:eastAsia="標楷體"/>
          <w:sz w:val="22"/>
          <w:szCs w:val="22"/>
        </w:rPr>
        <w:t>具戒定慧熏塗身故</w:t>
      </w:r>
      <w:r w:rsidRPr="005B492B">
        <w:rPr>
          <w:rFonts w:ascii="標楷體" w:eastAsia="標楷體" w:hint="eastAsia"/>
          <w:sz w:val="22"/>
          <w:szCs w:val="22"/>
        </w:rPr>
        <w:t>。</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w:t>
      </w:r>
      <w:r w:rsidRPr="005B492B">
        <w:rPr>
          <w:rFonts w:eastAsia="標楷體"/>
          <w:sz w:val="22"/>
          <w:szCs w:val="22"/>
          <w:vertAlign w:val="superscript"/>
        </w:rPr>
        <w:t>0</w:t>
      </w:r>
      <w:r w:rsidRPr="005B492B">
        <w:rPr>
          <w:rFonts w:ascii="標楷體" w:eastAsia="標楷體" w:hAnsi="標楷體" w:hint="eastAsia"/>
          <w:sz w:val="22"/>
          <w:szCs w:val="22"/>
          <w:vertAlign w:val="superscript"/>
        </w:rPr>
        <w:t>）</w:t>
      </w:r>
      <w:r w:rsidRPr="005B492B">
        <w:rPr>
          <w:rFonts w:ascii="標楷體" w:eastAsia="標楷體"/>
          <w:sz w:val="22"/>
          <w:szCs w:val="22"/>
        </w:rPr>
        <w:t>須種種味隨意與之</w:t>
      </w:r>
      <w:r w:rsidRPr="005B492B">
        <w:rPr>
          <w:rFonts w:ascii="標楷體" w:eastAsia="標楷體" w:hint="eastAsia"/>
          <w:sz w:val="22"/>
          <w:szCs w:val="22"/>
        </w:rPr>
        <w:t>，</w:t>
      </w:r>
      <w:r w:rsidRPr="005B492B">
        <w:rPr>
          <w:rFonts w:ascii="標楷體" w:eastAsia="標楷體"/>
          <w:sz w:val="22"/>
          <w:szCs w:val="22"/>
        </w:rPr>
        <w:t>味相成就故</w:t>
      </w:r>
      <w:r w:rsidRPr="005B492B">
        <w:rPr>
          <w:rFonts w:ascii="標楷體" w:eastAsia="標楷體" w:hint="eastAsia"/>
          <w:sz w:val="22"/>
          <w:szCs w:val="22"/>
        </w:rPr>
        <w:t>。</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11</w:t>
      </w:r>
      <w:r w:rsidRPr="005B492B">
        <w:rPr>
          <w:rFonts w:ascii="標楷體" w:eastAsia="標楷體" w:hAnsi="標楷體" w:hint="eastAsia"/>
          <w:sz w:val="22"/>
          <w:szCs w:val="22"/>
          <w:vertAlign w:val="superscript"/>
        </w:rPr>
        <w:t>）</w:t>
      </w:r>
      <w:r w:rsidRPr="005B492B">
        <w:rPr>
          <w:rFonts w:ascii="標楷體" w:eastAsia="標楷體"/>
          <w:sz w:val="22"/>
          <w:szCs w:val="22"/>
        </w:rPr>
        <w:t>無依止者施與依止</w:t>
      </w:r>
      <w:r w:rsidRPr="005B492B">
        <w:rPr>
          <w:rFonts w:ascii="標楷體" w:eastAsia="標楷體" w:hint="eastAsia"/>
          <w:sz w:val="22"/>
          <w:szCs w:val="22"/>
        </w:rPr>
        <w:t>，</w:t>
      </w:r>
      <w:r w:rsidRPr="005B492B">
        <w:rPr>
          <w:rFonts w:ascii="標楷體" w:eastAsia="標楷體"/>
          <w:sz w:val="22"/>
          <w:szCs w:val="22"/>
        </w:rPr>
        <w:t>能為眾生具足救護</w:t>
      </w:r>
      <w:r w:rsidRPr="005B492B">
        <w:rPr>
          <w:rFonts w:ascii="標楷體" w:eastAsia="標楷體" w:hint="eastAsia"/>
          <w:sz w:val="22"/>
          <w:szCs w:val="22"/>
        </w:rPr>
        <w:t>，</w:t>
      </w:r>
      <w:r w:rsidRPr="005B492B">
        <w:rPr>
          <w:rFonts w:ascii="標楷體" w:eastAsia="標楷體"/>
          <w:sz w:val="22"/>
          <w:szCs w:val="22"/>
        </w:rPr>
        <w:t>為歸依故。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12</w:t>
      </w:r>
      <w:r w:rsidRPr="005B492B">
        <w:rPr>
          <w:rFonts w:ascii="標楷體" w:eastAsia="標楷體" w:hAnsi="標楷體" w:hint="eastAsia"/>
          <w:sz w:val="22"/>
          <w:szCs w:val="22"/>
          <w:vertAlign w:val="superscript"/>
        </w:rPr>
        <w:t>）</w:t>
      </w:r>
      <w:r w:rsidRPr="005B492B">
        <w:rPr>
          <w:rFonts w:ascii="標楷體" w:eastAsia="標楷體"/>
          <w:sz w:val="22"/>
          <w:szCs w:val="22"/>
        </w:rPr>
        <w:t>須敷具者</w:t>
      </w:r>
      <w:r w:rsidRPr="005B492B">
        <w:rPr>
          <w:rFonts w:ascii="標楷體" w:eastAsia="標楷體" w:hint="eastAsia"/>
          <w:sz w:val="22"/>
          <w:szCs w:val="22"/>
        </w:rPr>
        <w:t>，</w:t>
      </w:r>
      <w:r w:rsidRPr="005B492B">
        <w:rPr>
          <w:rFonts w:ascii="標楷體" w:eastAsia="標楷體"/>
          <w:sz w:val="22"/>
          <w:szCs w:val="22"/>
        </w:rPr>
        <w:t>悉施與之</w:t>
      </w:r>
      <w:r w:rsidRPr="005B492B">
        <w:rPr>
          <w:rFonts w:ascii="標楷體" w:eastAsia="標楷體" w:hint="eastAsia"/>
          <w:sz w:val="22"/>
          <w:szCs w:val="22"/>
        </w:rPr>
        <w:t>，</w:t>
      </w:r>
      <w:r w:rsidRPr="005B492B">
        <w:rPr>
          <w:rFonts w:ascii="標楷體" w:eastAsia="標楷體"/>
          <w:sz w:val="22"/>
          <w:szCs w:val="22"/>
        </w:rPr>
        <w:t>具足究竟斷除陰蓋</w:t>
      </w:r>
      <w:r w:rsidRPr="005B492B">
        <w:rPr>
          <w:rFonts w:ascii="標楷體" w:eastAsia="標楷體" w:hint="eastAsia"/>
          <w:sz w:val="22"/>
          <w:szCs w:val="22"/>
        </w:rPr>
        <w:t>，</w:t>
      </w:r>
      <w:r w:rsidRPr="005B492B">
        <w:rPr>
          <w:rFonts w:ascii="標楷體" w:eastAsia="標楷體"/>
          <w:sz w:val="22"/>
          <w:szCs w:val="22"/>
        </w:rPr>
        <w:t>成就梵天賢聖諸佛妙床座故</w:t>
      </w:r>
      <w:r w:rsidRPr="005B492B">
        <w:rPr>
          <w:rFonts w:ascii="標楷體" w:eastAsia="標楷體" w:hint="eastAsia"/>
          <w:sz w:val="22"/>
          <w:szCs w:val="22"/>
        </w:rPr>
        <w:t>。</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13</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須座與座，具足三千大千世界以為道場，金剛座處悉成就故。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14</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隨其所須悉能與之，成就菩提諸所須故。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15</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隨病施藥，得無老死，甘露法藥悉成就故。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16</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須僕使者皆給與之，自在智慧得具足故。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17</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若以金銀、琉璃、頗梨、真珠、珂貝、璧玉、珊瑚種種諸珍用惠施者，具足大人三十二相故。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18</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能以種種瓔珞施者，具足八十隨形好故。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19</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若以象馬車乘施者，具足大乘故。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20</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若持園林以布施者，具諸禪支故。</w:t>
      </w:r>
    </w:p>
    <w:p w:rsidR="00A67092" w:rsidRPr="005B492B" w:rsidRDefault="00A67092" w:rsidP="00B83393">
      <w:pPr>
        <w:pStyle w:val="a4"/>
        <w:overflowPunct w:val="0"/>
        <w:ind w:leftChars="335" w:left="1167" w:hangingChars="165" w:hanging="363"/>
        <w:jc w:val="both"/>
        <w:rPr>
          <w:rFonts w:ascii="標楷體" w:eastAsia="標楷體"/>
          <w:b/>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21</w:t>
      </w:r>
      <w:r w:rsidRPr="005B492B">
        <w:rPr>
          <w:rFonts w:ascii="標楷體" w:eastAsia="標楷體" w:hAnsi="標楷體" w:hint="eastAsia"/>
          <w:sz w:val="22"/>
          <w:szCs w:val="22"/>
          <w:vertAlign w:val="superscript"/>
        </w:rPr>
        <w:t>）</w:t>
      </w:r>
      <w:r w:rsidRPr="005B492B">
        <w:rPr>
          <w:rFonts w:ascii="標楷體" w:eastAsia="標楷體" w:hint="eastAsia"/>
          <w:b/>
          <w:sz w:val="22"/>
          <w:szCs w:val="22"/>
        </w:rPr>
        <w:t>若持妻子以布施者，具足無上道法愛故。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22</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若以倉庫穀財施者，具足諸善法寶藏故。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23</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以閻浮提若四天下隨意施者，具足法王得自在故。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24</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以諸樂具持用施者，具足無量法樂樂故。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w:t>
      </w:r>
      <w:r w:rsidRPr="005B492B">
        <w:rPr>
          <w:rFonts w:eastAsia="標楷體"/>
          <w:sz w:val="22"/>
          <w:szCs w:val="22"/>
          <w:vertAlign w:val="superscript"/>
        </w:rPr>
        <w:t>5</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若持</w:t>
      </w:r>
      <w:r w:rsidRPr="005B492B">
        <w:rPr>
          <w:rFonts w:ascii="標楷體" w:eastAsia="標楷體" w:hint="eastAsia"/>
          <w:b/>
          <w:sz w:val="22"/>
          <w:szCs w:val="22"/>
        </w:rPr>
        <w:t>脚足</w:t>
      </w:r>
      <w:r w:rsidRPr="005B492B">
        <w:rPr>
          <w:rFonts w:ascii="標楷體" w:eastAsia="標楷體" w:hint="eastAsia"/>
          <w:sz w:val="22"/>
          <w:szCs w:val="22"/>
        </w:rPr>
        <w:t>以布施者，法足具成，進至道場故。</w:t>
      </w:r>
    </w:p>
    <w:p w:rsidR="00A67092" w:rsidRPr="005B492B" w:rsidRDefault="00A67092" w:rsidP="00B83393">
      <w:pPr>
        <w:pStyle w:val="a4"/>
        <w:overflowPunct w:val="0"/>
        <w:ind w:leftChars="335" w:left="1167" w:hangingChars="165" w:hanging="363"/>
        <w:jc w:val="both"/>
        <w:rPr>
          <w:rFonts w:ascii="標楷體" w:eastAsia="標楷體"/>
          <w:b/>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26</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w:t>
      </w:r>
      <w:r w:rsidRPr="005B492B">
        <w:rPr>
          <w:rFonts w:ascii="標楷體" w:eastAsia="標楷體" w:hint="eastAsia"/>
          <w:b/>
          <w:sz w:val="22"/>
          <w:szCs w:val="22"/>
        </w:rPr>
        <w:t>手</w:t>
      </w:r>
      <w:r w:rsidRPr="005B492B">
        <w:rPr>
          <w:rFonts w:ascii="標楷體" w:eastAsia="標楷體" w:hint="eastAsia"/>
          <w:sz w:val="22"/>
          <w:szCs w:val="22"/>
        </w:rPr>
        <w:t>施，</w:t>
      </w:r>
      <w:r w:rsidRPr="005B492B">
        <w:rPr>
          <w:rFonts w:ascii="標楷體" w:eastAsia="標楷體" w:hint="eastAsia"/>
          <w:b/>
          <w:sz w:val="22"/>
          <w:szCs w:val="22"/>
        </w:rPr>
        <w:t>具足法手安撫眾生令得樂故。</w:t>
      </w:r>
    </w:p>
    <w:p w:rsidR="00A67092" w:rsidRPr="005B492B" w:rsidRDefault="00A67092" w:rsidP="00B83393">
      <w:pPr>
        <w:pStyle w:val="a4"/>
        <w:overflowPunct w:val="0"/>
        <w:ind w:leftChars="335" w:left="1167" w:hangingChars="165" w:hanging="363"/>
        <w:jc w:val="both"/>
        <w:rPr>
          <w:rFonts w:ascii="標楷體" w:eastAsia="標楷體"/>
          <w:b/>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27</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w:t>
      </w:r>
      <w:r w:rsidRPr="005B492B">
        <w:rPr>
          <w:rFonts w:ascii="標楷體" w:eastAsia="標楷體" w:hint="eastAsia"/>
          <w:b/>
          <w:sz w:val="22"/>
          <w:szCs w:val="22"/>
        </w:rPr>
        <w:t>耳、鼻</w:t>
      </w:r>
      <w:r w:rsidRPr="005B492B">
        <w:rPr>
          <w:rFonts w:ascii="標楷體" w:eastAsia="標楷體" w:hint="eastAsia"/>
          <w:sz w:val="22"/>
          <w:szCs w:val="22"/>
        </w:rPr>
        <w:t>用施與者</w:t>
      </w:r>
      <w:r w:rsidRPr="005B492B">
        <w:rPr>
          <w:rFonts w:ascii="標楷體" w:eastAsia="標楷體" w:hint="eastAsia"/>
          <w:b/>
          <w:sz w:val="22"/>
          <w:szCs w:val="22"/>
        </w:rPr>
        <w:t>，具足諸根悉通利故。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28</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w:t>
      </w:r>
      <w:r w:rsidRPr="005B492B">
        <w:rPr>
          <w:rFonts w:ascii="標楷體" w:eastAsia="標楷體" w:hint="eastAsia"/>
          <w:b/>
          <w:sz w:val="22"/>
          <w:szCs w:val="22"/>
        </w:rPr>
        <w:t>眼目</w:t>
      </w:r>
      <w:r w:rsidRPr="005B492B">
        <w:rPr>
          <w:rFonts w:ascii="標楷體" w:eastAsia="標楷體" w:hint="eastAsia"/>
          <w:sz w:val="22"/>
          <w:szCs w:val="22"/>
        </w:rPr>
        <w:t>持用施者，為欲具足</w:t>
      </w:r>
      <w:r w:rsidRPr="005B492B">
        <w:rPr>
          <w:rFonts w:ascii="標楷體" w:eastAsia="標楷體" w:hint="eastAsia"/>
          <w:b/>
          <w:sz w:val="22"/>
          <w:szCs w:val="22"/>
        </w:rPr>
        <w:t>無礙法眼</w:t>
      </w:r>
      <w:r w:rsidRPr="005B492B">
        <w:rPr>
          <w:rFonts w:ascii="標楷體" w:eastAsia="標楷體" w:hint="eastAsia"/>
          <w:sz w:val="22"/>
          <w:szCs w:val="22"/>
        </w:rPr>
        <w:t>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w:t>
      </w:r>
      <w:r w:rsidRPr="005B492B">
        <w:rPr>
          <w:rFonts w:eastAsia="標楷體"/>
          <w:sz w:val="22"/>
          <w:szCs w:val="22"/>
          <w:vertAlign w:val="superscript"/>
        </w:rPr>
        <w:t>9</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w:t>
      </w:r>
      <w:r w:rsidRPr="005B492B">
        <w:rPr>
          <w:rFonts w:ascii="標楷體" w:eastAsia="標楷體" w:hint="eastAsia"/>
          <w:b/>
          <w:sz w:val="22"/>
          <w:szCs w:val="22"/>
        </w:rPr>
        <w:t>頭</w:t>
      </w:r>
      <w:r w:rsidRPr="005B492B">
        <w:rPr>
          <w:rFonts w:ascii="標楷體" w:eastAsia="標楷體" w:hint="eastAsia"/>
          <w:sz w:val="22"/>
          <w:szCs w:val="22"/>
        </w:rPr>
        <w:t>施，於三界中具足殊勝一切智慧故。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30</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w:t>
      </w:r>
      <w:r w:rsidRPr="005B492B">
        <w:rPr>
          <w:rFonts w:ascii="標楷體" w:eastAsia="標楷體" w:hint="eastAsia"/>
          <w:b/>
          <w:sz w:val="22"/>
          <w:szCs w:val="22"/>
        </w:rPr>
        <w:t>血肉</w:t>
      </w:r>
      <w:r w:rsidRPr="005B492B">
        <w:rPr>
          <w:rFonts w:ascii="標楷體" w:eastAsia="標楷體" w:hint="eastAsia"/>
          <w:sz w:val="22"/>
          <w:szCs w:val="22"/>
        </w:rPr>
        <w:t>持用施者，諸不堅牢具堅牢故。</w:t>
      </w:r>
    </w:p>
    <w:p w:rsidR="00A67092" w:rsidRPr="005B492B" w:rsidRDefault="00A67092" w:rsidP="00B83393">
      <w:pPr>
        <w:pStyle w:val="a4"/>
        <w:overflowPunct w:val="0"/>
        <w:ind w:leftChars="335" w:left="1167" w:hangingChars="165" w:hanging="363"/>
        <w:jc w:val="both"/>
        <w:rPr>
          <w:rFonts w:ascii="標楷體"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3</w:t>
      </w:r>
      <w:r w:rsidRPr="005B492B">
        <w:rPr>
          <w:rFonts w:eastAsia="標楷體"/>
          <w:sz w:val="22"/>
          <w:szCs w:val="22"/>
          <w:vertAlign w:val="superscript"/>
        </w:rPr>
        <w:t>1</w:t>
      </w:r>
      <w:r w:rsidRPr="005B492B">
        <w:rPr>
          <w:rFonts w:ascii="標楷體" w:eastAsia="標楷體" w:hAnsi="標楷體" w:hint="eastAsia"/>
          <w:sz w:val="22"/>
          <w:szCs w:val="22"/>
          <w:vertAlign w:val="superscript"/>
        </w:rPr>
        <w:t>）</w:t>
      </w:r>
      <w:r w:rsidRPr="005B492B">
        <w:rPr>
          <w:rFonts w:ascii="標楷體" w:eastAsia="標楷體" w:hint="eastAsia"/>
          <w:sz w:val="22"/>
          <w:szCs w:val="22"/>
        </w:rPr>
        <w:t>若以</w:t>
      </w:r>
      <w:r w:rsidRPr="005B492B">
        <w:rPr>
          <w:rFonts w:ascii="標楷體" w:eastAsia="標楷體" w:hint="eastAsia"/>
          <w:b/>
          <w:sz w:val="22"/>
          <w:szCs w:val="22"/>
        </w:rPr>
        <w:t>髓腦</w:t>
      </w:r>
      <w:r w:rsidRPr="005B492B">
        <w:rPr>
          <w:rFonts w:ascii="標楷體" w:eastAsia="標楷體" w:hint="eastAsia"/>
          <w:sz w:val="22"/>
          <w:szCs w:val="22"/>
        </w:rPr>
        <w:t>持用施者，具金剛身得不壞故。」</w:t>
      </w:r>
    </w:p>
    <w:p w:rsidR="00A67092" w:rsidRPr="005B492B" w:rsidRDefault="00A67092" w:rsidP="00B83393">
      <w:pPr>
        <w:overflowPunct w:val="0"/>
        <w:snapToGrid w:val="0"/>
        <w:ind w:leftChars="105" w:left="791" w:hangingChars="245" w:hanging="539"/>
        <w:jc w:val="both"/>
        <w:rPr>
          <w:sz w:val="22"/>
          <w:szCs w:val="22"/>
        </w:rPr>
      </w:pPr>
      <w:r w:rsidRPr="005B492B">
        <w:rPr>
          <w:sz w:val="22"/>
          <w:szCs w:val="22"/>
        </w:rPr>
        <w:t>（</w:t>
      </w:r>
      <w:r w:rsidRPr="005B492B">
        <w:rPr>
          <w:sz w:val="22"/>
          <w:szCs w:val="22"/>
        </w:rPr>
        <w:t>2</w:t>
      </w:r>
      <w:r w:rsidRPr="005B492B">
        <w:rPr>
          <w:sz w:val="22"/>
          <w:szCs w:val="22"/>
        </w:rPr>
        <w:t>）《阿差末菩薩經》卷</w:t>
      </w:r>
      <w:r w:rsidRPr="005B492B">
        <w:rPr>
          <w:sz w:val="22"/>
          <w:szCs w:val="22"/>
        </w:rPr>
        <w:t>2</w:t>
      </w:r>
      <w:r w:rsidRPr="005B492B">
        <w:rPr>
          <w:sz w:val="22"/>
          <w:szCs w:val="22"/>
        </w:rPr>
        <w:t>（大正</w:t>
      </w:r>
      <w:r w:rsidRPr="005B492B">
        <w:rPr>
          <w:sz w:val="22"/>
          <w:szCs w:val="22"/>
        </w:rPr>
        <w:t>13</w:t>
      </w:r>
      <w:r w:rsidRPr="005B492B">
        <w:rPr>
          <w:sz w:val="22"/>
          <w:szCs w:val="22"/>
        </w:rPr>
        <w:t>，</w:t>
      </w:r>
      <w:r w:rsidRPr="005B492B">
        <w:rPr>
          <w:sz w:val="22"/>
          <w:szCs w:val="22"/>
        </w:rPr>
        <w:t>588c20-589b5</w:t>
      </w:r>
      <w:r w:rsidRPr="005B492B">
        <w:rPr>
          <w:sz w:val="22"/>
          <w:szCs w:val="22"/>
        </w:rPr>
        <w:t>）：</w:t>
      </w:r>
    </w:p>
    <w:p w:rsidR="00A67092" w:rsidRPr="005B492B" w:rsidRDefault="00A67092" w:rsidP="00B83393">
      <w:pPr>
        <w:pStyle w:val="a4"/>
        <w:overflowPunct w:val="0"/>
        <w:ind w:leftChars="335" w:left="804"/>
        <w:jc w:val="both"/>
        <w:rPr>
          <w:rFonts w:ascii="新細明體" w:hAnsi="新細明體"/>
          <w:b/>
          <w:sz w:val="22"/>
          <w:szCs w:val="22"/>
        </w:rPr>
      </w:pPr>
      <w:r w:rsidRPr="005B492B">
        <w:rPr>
          <w:rFonts w:eastAsia="標楷體"/>
          <w:sz w:val="22"/>
          <w:szCs w:val="22"/>
        </w:rPr>
        <w:t>舍利弗問言</w:t>
      </w:r>
      <w:r w:rsidRPr="005B492B">
        <w:rPr>
          <w:rFonts w:eastAsia="標楷體" w:hint="eastAsia"/>
          <w:sz w:val="22"/>
          <w:szCs w:val="22"/>
        </w:rPr>
        <w:t>：</w:t>
      </w:r>
      <w:r w:rsidRPr="005B492B">
        <w:rPr>
          <w:rFonts w:ascii="新細明體" w:hAnsi="新細明體" w:hint="eastAsia"/>
          <w:sz w:val="22"/>
          <w:szCs w:val="22"/>
        </w:rPr>
        <w:t>「</w:t>
      </w:r>
      <w:r w:rsidRPr="005B492B">
        <w:rPr>
          <w:rFonts w:eastAsia="標楷體"/>
          <w:sz w:val="22"/>
          <w:szCs w:val="22"/>
        </w:rPr>
        <w:t>菩薩之法當云何施</w:t>
      </w:r>
      <w:r w:rsidRPr="005B492B">
        <w:rPr>
          <w:rFonts w:eastAsia="標楷體" w:hint="eastAsia"/>
          <w:sz w:val="22"/>
          <w:szCs w:val="22"/>
        </w:rPr>
        <w:t>？</w:t>
      </w:r>
      <w:r w:rsidRPr="005B492B">
        <w:rPr>
          <w:rFonts w:ascii="新細明體" w:hAnsi="新細明體" w:hint="eastAsia"/>
          <w:sz w:val="22"/>
          <w:szCs w:val="22"/>
        </w:rPr>
        <w:t>」</w:t>
      </w:r>
    </w:p>
    <w:p w:rsidR="00A67092" w:rsidRPr="005B492B" w:rsidRDefault="00A67092" w:rsidP="00B83393">
      <w:pPr>
        <w:pStyle w:val="a4"/>
        <w:overflowPunct w:val="0"/>
        <w:ind w:leftChars="335" w:left="804"/>
        <w:jc w:val="both"/>
        <w:rPr>
          <w:rFonts w:eastAsia="標楷體"/>
          <w:sz w:val="22"/>
          <w:szCs w:val="22"/>
        </w:rPr>
      </w:pPr>
      <w:r w:rsidRPr="005B492B">
        <w:rPr>
          <w:rFonts w:eastAsia="標楷體"/>
          <w:sz w:val="22"/>
          <w:szCs w:val="22"/>
        </w:rPr>
        <w:t>阿差末曰</w:t>
      </w:r>
      <w:r w:rsidRPr="005B492B">
        <w:rPr>
          <w:rFonts w:eastAsia="標楷體" w:hint="eastAsia"/>
          <w:sz w:val="22"/>
          <w:szCs w:val="22"/>
        </w:rPr>
        <w:t>：</w:t>
      </w:r>
      <w:r w:rsidRPr="005B492B">
        <w:rPr>
          <w:rFonts w:ascii="新細明體" w:hAnsi="新細明體" w:hint="eastAsia"/>
          <w:sz w:val="22"/>
          <w:szCs w:val="22"/>
        </w:rPr>
        <w:t>「</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1</w:t>
      </w:r>
      <w:r w:rsidRPr="005B492B">
        <w:rPr>
          <w:rFonts w:ascii="標楷體" w:eastAsia="標楷體" w:hAnsi="標楷體" w:hint="eastAsia"/>
          <w:sz w:val="22"/>
          <w:szCs w:val="22"/>
          <w:vertAlign w:val="superscript"/>
        </w:rPr>
        <w:t>）</w:t>
      </w:r>
      <w:r w:rsidRPr="005B492B">
        <w:rPr>
          <w:rFonts w:eastAsia="標楷體"/>
          <w:sz w:val="22"/>
          <w:szCs w:val="22"/>
        </w:rPr>
        <w:t>飢者食之。所以者何</w:t>
      </w:r>
      <w:r w:rsidRPr="005B492B">
        <w:rPr>
          <w:rFonts w:eastAsia="標楷體" w:hint="eastAsia"/>
          <w:sz w:val="22"/>
          <w:szCs w:val="22"/>
        </w:rPr>
        <w:t>？</w:t>
      </w:r>
      <w:r w:rsidRPr="005B492B">
        <w:rPr>
          <w:rFonts w:eastAsia="標楷體"/>
          <w:sz w:val="22"/>
          <w:szCs w:val="22"/>
        </w:rPr>
        <w:t>人依衣食乃得存命</w:t>
      </w:r>
      <w:r w:rsidRPr="005B492B">
        <w:rPr>
          <w:rFonts w:eastAsia="標楷體" w:hint="eastAsia"/>
          <w:sz w:val="22"/>
          <w:szCs w:val="22"/>
        </w:rPr>
        <w:t>，</w:t>
      </w:r>
      <w:r w:rsidRPr="005B492B">
        <w:rPr>
          <w:rFonts w:eastAsia="標楷體"/>
          <w:sz w:val="22"/>
          <w:szCs w:val="22"/>
        </w:rPr>
        <w:t>便能蘇息</w:t>
      </w:r>
      <w:r w:rsidRPr="005B492B">
        <w:rPr>
          <w:rFonts w:eastAsia="標楷體" w:hint="eastAsia"/>
          <w:sz w:val="22"/>
          <w:szCs w:val="22"/>
        </w:rPr>
        <w:t>、</w:t>
      </w:r>
      <w:r w:rsidRPr="005B492B">
        <w:rPr>
          <w:rFonts w:eastAsia="標楷體"/>
          <w:sz w:val="22"/>
          <w:szCs w:val="22"/>
        </w:rPr>
        <w:t>坐起、言語，則為安隱</w:t>
      </w:r>
      <w:r w:rsidRPr="005B492B">
        <w:rPr>
          <w:rFonts w:eastAsia="標楷體" w:hint="eastAsia"/>
          <w:sz w:val="22"/>
          <w:szCs w:val="22"/>
        </w:rPr>
        <w:t>，</w:t>
      </w:r>
      <w:r w:rsidRPr="005B492B">
        <w:rPr>
          <w:rFonts w:eastAsia="標楷體"/>
          <w:sz w:val="22"/>
          <w:szCs w:val="22"/>
        </w:rPr>
        <w:t>身體康寧、氣力強盛。</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2</w:t>
      </w:r>
      <w:r w:rsidRPr="005B492B">
        <w:rPr>
          <w:rFonts w:ascii="標楷體" w:eastAsia="標楷體" w:hAnsi="標楷體" w:hint="eastAsia"/>
          <w:sz w:val="22"/>
          <w:szCs w:val="22"/>
          <w:vertAlign w:val="superscript"/>
        </w:rPr>
        <w:t>）</w:t>
      </w:r>
      <w:r w:rsidRPr="005B492B">
        <w:rPr>
          <w:rFonts w:eastAsia="標楷體"/>
          <w:sz w:val="22"/>
          <w:szCs w:val="22"/>
        </w:rPr>
        <w:t>渴者施漿，除其消渴。所以者何</w:t>
      </w:r>
      <w:r w:rsidRPr="005B492B">
        <w:rPr>
          <w:rFonts w:eastAsia="標楷體" w:hint="eastAsia"/>
          <w:sz w:val="22"/>
          <w:szCs w:val="22"/>
        </w:rPr>
        <w:t>？</w:t>
      </w:r>
      <w:r w:rsidRPr="005B492B">
        <w:rPr>
          <w:rFonts w:eastAsia="標楷體"/>
          <w:sz w:val="22"/>
          <w:szCs w:val="22"/>
        </w:rPr>
        <w:t>若在後世</w:t>
      </w:r>
      <w:r w:rsidRPr="005B492B">
        <w:rPr>
          <w:rFonts w:eastAsia="標楷體" w:hint="eastAsia"/>
          <w:sz w:val="22"/>
          <w:szCs w:val="22"/>
        </w:rPr>
        <w:t>，</w:t>
      </w:r>
      <w:r w:rsidRPr="005B492B">
        <w:rPr>
          <w:rFonts w:eastAsia="標楷體"/>
          <w:sz w:val="22"/>
          <w:szCs w:val="22"/>
        </w:rPr>
        <w:t>周旋生死，常不渴乏</w:t>
      </w:r>
      <w:r w:rsidRPr="005B492B">
        <w:rPr>
          <w:rFonts w:eastAsia="標楷體" w:hint="eastAsia"/>
          <w:sz w:val="22"/>
          <w:szCs w:val="22"/>
        </w:rPr>
        <w:t>。</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3</w:t>
      </w:r>
      <w:r w:rsidRPr="005B492B">
        <w:rPr>
          <w:rFonts w:ascii="標楷體" w:eastAsia="標楷體" w:hAnsi="標楷體" w:hint="eastAsia"/>
          <w:sz w:val="22"/>
          <w:szCs w:val="22"/>
          <w:vertAlign w:val="superscript"/>
        </w:rPr>
        <w:t>）</w:t>
      </w:r>
      <w:r w:rsidRPr="005B492B">
        <w:rPr>
          <w:rFonts w:eastAsia="標楷體"/>
          <w:sz w:val="22"/>
          <w:szCs w:val="22"/>
        </w:rPr>
        <w:t>有求車者</w:t>
      </w:r>
      <w:r w:rsidRPr="005B492B">
        <w:rPr>
          <w:rFonts w:eastAsia="標楷體" w:hint="eastAsia"/>
          <w:sz w:val="22"/>
          <w:szCs w:val="22"/>
        </w:rPr>
        <w:t>，</w:t>
      </w:r>
      <w:r w:rsidRPr="005B492B">
        <w:rPr>
          <w:rFonts w:eastAsia="標楷體"/>
          <w:sz w:val="22"/>
          <w:szCs w:val="22"/>
        </w:rPr>
        <w:t>輒隨意與，由是之報，後所生處</w:t>
      </w:r>
      <w:r w:rsidRPr="005B492B">
        <w:rPr>
          <w:rFonts w:eastAsia="標楷體" w:hint="eastAsia"/>
          <w:sz w:val="22"/>
          <w:szCs w:val="22"/>
        </w:rPr>
        <w:t>，</w:t>
      </w:r>
      <w:r w:rsidRPr="005B492B">
        <w:rPr>
          <w:rFonts w:eastAsia="標楷體"/>
          <w:sz w:val="22"/>
          <w:szCs w:val="22"/>
        </w:rPr>
        <w:t>神足飛行，在所至到。</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4</w:t>
      </w:r>
      <w:r w:rsidRPr="005B492B">
        <w:rPr>
          <w:rFonts w:ascii="標楷體" w:eastAsia="標楷體" w:hAnsi="標楷體" w:hint="eastAsia"/>
          <w:sz w:val="22"/>
          <w:szCs w:val="22"/>
          <w:vertAlign w:val="superscript"/>
        </w:rPr>
        <w:t>）</w:t>
      </w:r>
      <w:r w:rsidRPr="005B492B">
        <w:rPr>
          <w:rFonts w:eastAsia="標楷體"/>
          <w:sz w:val="22"/>
          <w:szCs w:val="22"/>
        </w:rPr>
        <w:t>其無衣者，因施與之，後世所生便不抵突，常抱慚愧</w:t>
      </w:r>
      <w:r w:rsidRPr="005B492B">
        <w:rPr>
          <w:rFonts w:eastAsia="標楷體" w:hint="eastAsia"/>
          <w:sz w:val="22"/>
          <w:szCs w:val="22"/>
        </w:rPr>
        <w:t>。</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ascii="標楷體" w:eastAsia="標楷體" w:hAnsi="標楷體" w:hint="eastAsia"/>
          <w:sz w:val="22"/>
          <w:szCs w:val="22"/>
          <w:vertAlign w:val="superscript"/>
        </w:rPr>
        <w:t>（</w:t>
      </w:r>
      <w:r w:rsidRPr="005B492B">
        <w:rPr>
          <w:rFonts w:eastAsia="標楷體" w:hint="eastAsia"/>
          <w:sz w:val="22"/>
          <w:szCs w:val="22"/>
          <w:vertAlign w:val="superscript"/>
        </w:rPr>
        <w:t>5</w:t>
      </w:r>
      <w:r w:rsidRPr="005B492B">
        <w:rPr>
          <w:rFonts w:ascii="標楷體" w:eastAsia="標楷體" w:hAnsi="標楷體" w:hint="eastAsia"/>
          <w:sz w:val="22"/>
          <w:szCs w:val="22"/>
          <w:vertAlign w:val="superscript"/>
        </w:rPr>
        <w:t>）</w:t>
      </w:r>
      <w:r w:rsidRPr="005B492B">
        <w:rPr>
          <w:rFonts w:eastAsia="標楷體"/>
          <w:sz w:val="22"/>
          <w:szCs w:val="22"/>
        </w:rPr>
        <w:t>若於冥處施之燈火</w:t>
      </w:r>
      <w:r w:rsidRPr="005B492B">
        <w:rPr>
          <w:rFonts w:eastAsia="標楷體" w:hint="eastAsia"/>
          <w:sz w:val="22"/>
          <w:szCs w:val="22"/>
        </w:rPr>
        <w:t>，</w:t>
      </w:r>
      <w:r w:rsidRPr="005B492B">
        <w:rPr>
          <w:rFonts w:eastAsia="標楷體"/>
          <w:sz w:val="22"/>
          <w:szCs w:val="22"/>
        </w:rPr>
        <w:t>則得</w:t>
      </w:r>
      <w:r w:rsidRPr="005B492B">
        <w:rPr>
          <w:rFonts w:eastAsia="標楷體"/>
          <w:b/>
          <w:sz w:val="22"/>
          <w:szCs w:val="22"/>
        </w:rPr>
        <w:t>道眼</w:t>
      </w:r>
      <w:r w:rsidRPr="005B492B">
        <w:rPr>
          <w:rFonts w:eastAsia="標楷體"/>
          <w:sz w:val="22"/>
          <w:szCs w:val="22"/>
        </w:rPr>
        <w:t>通見十方。</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6</w:t>
      </w:r>
      <w:r w:rsidRPr="005B492B">
        <w:rPr>
          <w:rFonts w:eastAsia="標楷體"/>
          <w:sz w:val="22"/>
          <w:szCs w:val="22"/>
          <w:vertAlign w:val="superscript"/>
        </w:rPr>
        <w:t>）</w:t>
      </w:r>
      <w:r w:rsidRPr="005B492B">
        <w:rPr>
          <w:rFonts w:eastAsia="標楷體"/>
          <w:sz w:val="22"/>
          <w:szCs w:val="22"/>
        </w:rPr>
        <w:t>若於世尊、師父、寺舍二親長老前而作倡伎以娛樂之，後世所生得</w:t>
      </w:r>
      <w:r w:rsidRPr="005B492B">
        <w:rPr>
          <w:rFonts w:eastAsia="標楷體"/>
          <w:b/>
          <w:sz w:val="22"/>
          <w:szCs w:val="22"/>
        </w:rPr>
        <w:t>道耳</w:t>
      </w:r>
      <w:r w:rsidRPr="005B492B">
        <w:rPr>
          <w:rFonts w:eastAsia="標楷體"/>
          <w:sz w:val="22"/>
          <w:szCs w:val="22"/>
        </w:rPr>
        <w:t>聽徹聞無極。</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7</w:t>
      </w:r>
      <w:r w:rsidRPr="005B492B">
        <w:rPr>
          <w:rFonts w:eastAsia="標楷體"/>
          <w:sz w:val="22"/>
          <w:szCs w:val="22"/>
          <w:vertAlign w:val="superscript"/>
        </w:rPr>
        <w:t>）</w:t>
      </w:r>
      <w:r w:rsidRPr="005B492B">
        <w:rPr>
          <w:rFonts w:eastAsia="標楷體"/>
          <w:sz w:val="22"/>
          <w:szCs w:val="22"/>
        </w:rPr>
        <w:t>若無香者則施與之，後世所生逮致</w:t>
      </w:r>
      <w:r w:rsidRPr="005B492B">
        <w:rPr>
          <w:rFonts w:eastAsia="標楷體"/>
          <w:b/>
          <w:sz w:val="22"/>
          <w:szCs w:val="22"/>
        </w:rPr>
        <w:t>戒香、慧定解脫知見品香</w:t>
      </w:r>
      <w:r w:rsidRPr="005B492B">
        <w:rPr>
          <w:rFonts w:eastAsia="標楷體"/>
          <w:sz w:val="22"/>
          <w:szCs w:val="22"/>
        </w:rPr>
        <w:t>，是身為被德熏之香。</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8</w:t>
      </w:r>
      <w:r w:rsidRPr="005B492B">
        <w:rPr>
          <w:rFonts w:eastAsia="標楷體"/>
          <w:sz w:val="22"/>
          <w:szCs w:val="22"/>
          <w:vertAlign w:val="superscript"/>
        </w:rPr>
        <w:t>）</w:t>
      </w:r>
      <w:r w:rsidRPr="005B492B">
        <w:rPr>
          <w:rFonts w:eastAsia="標楷體"/>
          <w:sz w:val="22"/>
          <w:szCs w:val="22"/>
        </w:rPr>
        <w:t>若復有求雜香名熏，即與所好，後世所生身體香潔，莫不悅豫。</w:t>
      </w:r>
    </w:p>
    <w:p w:rsidR="00A67092" w:rsidRPr="005B492B" w:rsidRDefault="00A67092" w:rsidP="00B83393">
      <w:pPr>
        <w:pStyle w:val="a4"/>
        <w:overflowPunct w:val="0"/>
        <w:ind w:leftChars="335" w:left="1101" w:hangingChars="135" w:hanging="297"/>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9</w:t>
      </w:r>
      <w:r w:rsidRPr="005B492B">
        <w:rPr>
          <w:rFonts w:eastAsia="標楷體"/>
          <w:sz w:val="22"/>
          <w:szCs w:val="22"/>
          <w:vertAlign w:val="superscript"/>
        </w:rPr>
        <w:t>）</w:t>
      </w:r>
      <w:r w:rsidRPr="005B492B">
        <w:rPr>
          <w:rFonts w:eastAsia="標楷體"/>
          <w:sz w:val="22"/>
          <w:szCs w:val="22"/>
        </w:rPr>
        <w:t>所有甘美殊異之味，人來求者輒從意與，後世所生常得餚饌，若不甘者入口即美，宿之所殖而得是相。</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10</w:t>
      </w:r>
      <w:r w:rsidRPr="005B492B">
        <w:rPr>
          <w:rFonts w:eastAsia="標楷體"/>
          <w:sz w:val="22"/>
          <w:szCs w:val="22"/>
          <w:vertAlign w:val="superscript"/>
        </w:rPr>
        <w:t>）</w:t>
      </w:r>
      <w:r w:rsidRPr="005B492B">
        <w:rPr>
          <w:rFonts w:eastAsia="標楷體"/>
          <w:sz w:val="22"/>
          <w:szCs w:val="22"/>
        </w:rPr>
        <w:t>其無手巾因施與之，後世所生清淨無垢、為人所護。</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11</w:t>
      </w:r>
      <w:r w:rsidRPr="005B492B">
        <w:rPr>
          <w:rFonts w:eastAsia="標楷體"/>
          <w:sz w:val="22"/>
          <w:szCs w:val="22"/>
          <w:vertAlign w:val="superscript"/>
        </w:rPr>
        <w:t>）</w:t>
      </w:r>
      <w:r w:rsidRPr="005B492B">
        <w:rPr>
          <w:rFonts w:eastAsia="標楷體"/>
          <w:sz w:val="22"/>
          <w:szCs w:val="22"/>
        </w:rPr>
        <w:t>其無護者為之將護，猶若屋室。所以喻室，覆蓋人故。</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12</w:t>
      </w:r>
      <w:r w:rsidRPr="005B492B">
        <w:rPr>
          <w:rFonts w:eastAsia="標楷體"/>
          <w:sz w:val="22"/>
          <w:szCs w:val="22"/>
          <w:vertAlign w:val="superscript"/>
        </w:rPr>
        <w:t>）</w:t>
      </w:r>
      <w:r w:rsidRPr="005B492B">
        <w:rPr>
          <w:rFonts w:eastAsia="標楷體"/>
          <w:sz w:val="22"/>
          <w:szCs w:val="22"/>
        </w:rPr>
        <w:t>隨其所乏而施與之，後世所生，悉獲所當，尋得周給。</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13</w:t>
      </w:r>
      <w:r w:rsidRPr="005B492B">
        <w:rPr>
          <w:rFonts w:eastAsia="標楷體"/>
          <w:sz w:val="22"/>
          <w:szCs w:val="22"/>
          <w:vertAlign w:val="superscript"/>
        </w:rPr>
        <w:t>）</w:t>
      </w:r>
      <w:r w:rsidRPr="005B492B">
        <w:rPr>
          <w:rFonts w:eastAsia="標楷體"/>
          <w:sz w:val="22"/>
          <w:szCs w:val="22"/>
        </w:rPr>
        <w:t>病與醫藥、後世所生身常無病、不生、不死，無有眾患，恒獲安隱，一切備足靡所不</w:t>
      </w:r>
      <w:r w:rsidRPr="005B492B">
        <w:rPr>
          <w:rFonts w:eastAsia="標楷體"/>
          <w:b/>
          <w:sz w:val="22"/>
          <w:szCs w:val="22"/>
        </w:rPr>
        <w:t>主</w:t>
      </w:r>
      <w:r w:rsidRPr="005B492B">
        <w:rPr>
          <w:rFonts w:ascii="新細明體" w:hAnsi="新細明體"/>
          <w:sz w:val="22"/>
          <w:szCs w:val="22"/>
          <w:vertAlign w:val="superscript"/>
        </w:rPr>
        <w:t>※</w:t>
      </w:r>
      <w:r w:rsidRPr="005B492B">
        <w:rPr>
          <w:rFonts w:eastAsia="標楷體"/>
          <w:sz w:val="22"/>
          <w:szCs w:val="22"/>
        </w:rPr>
        <w:t>。【</w:t>
      </w:r>
      <w:r w:rsidRPr="005B492B">
        <w:rPr>
          <w:rFonts w:ascii="新細明體" w:hAnsi="新細明體"/>
          <w:sz w:val="22"/>
          <w:szCs w:val="22"/>
        </w:rPr>
        <w:t>※</w:t>
      </w:r>
      <w:r w:rsidRPr="005B492B">
        <w:rPr>
          <w:rFonts w:ascii="Gandhari Unicode" w:hAnsi="Gandhari Unicode"/>
        </w:rPr>
        <w:t>主＝至【宋】【元】【明】【宮】。</w:t>
      </w:r>
      <w:r w:rsidRPr="005B492B">
        <w:t>（大正</w:t>
      </w:r>
      <w:r w:rsidRPr="005B492B">
        <w:t>13</w:t>
      </w:r>
      <w:r w:rsidRPr="005B492B">
        <w:t>，</w:t>
      </w:r>
      <w:r w:rsidRPr="005B492B">
        <w:t>589d</w:t>
      </w:r>
      <w:r w:rsidRPr="005B492B">
        <w:t>，</w:t>
      </w:r>
      <w:r w:rsidRPr="005B492B">
        <w:t>n.6</w:t>
      </w:r>
      <w:r w:rsidRPr="005B492B">
        <w:t>）</w:t>
      </w:r>
      <w:r w:rsidRPr="005B492B">
        <w:rPr>
          <w:rFonts w:eastAsia="標楷體"/>
          <w:sz w:val="22"/>
          <w:szCs w:val="22"/>
        </w:rPr>
        <w:t>】</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14</w:t>
      </w:r>
      <w:r w:rsidRPr="005B492B">
        <w:rPr>
          <w:rFonts w:eastAsia="標楷體"/>
          <w:sz w:val="22"/>
          <w:szCs w:val="22"/>
          <w:vertAlign w:val="superscript"/>
        </w:rPr>
        <w:t>）</w:t>
      </w:r>
      <w:r w:rsidRPr="005B492B">
        <w:rPr>
          <w:rFonts w:eastAsia="標楷體"/>
          <w:sz w:val="22"/>
          <w:szCs w:val="22"/>
        </w:rPr>
        <w:t>其無僕使，給與奴婢，後世所生自然具足，萬乘帝主制上御下無所乏少。</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15</w:t>
      </w:r>
      <w:r w:rsidRPr="005B492B">
        <w:rPr>
          <w:rFonts w:eastAsia="標楷體"/>
          <w:sz w:val="22"/>
          <w:szCs w:val="22"/>
          <w:vertAlign w:val="superscript"/>
        </w:rPr>
        <w:t>）</w:t>
      </w:r>
      <w:r w:rsidRPr="005B492B">
        <w:rPr>
          <w:rFonts w:eastAsia="標楷體"/>
          <w:sz w:val="22"/>
          <w:szCs w:val="22"/>
        </w:rPr>
        <w:t>其求眾寶則能與之，後世所生備悉成就三十有二大人之相。</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16</w:t>
      </w:r>
      <w:r w:rsidRPr="005B492B">
        <w:rPr>
          <w:rFonts w:eastAsia="標楷體"/>
          <w:sz w:val="22"/>
          <w:szCs w:val="22"/>
          <w:vertAlign w:val="superscript"/>
        </w:rPr>
        <w:t>）</w:t>
      </w:r>
      <w:r w:rsidRPr="005B492B">
        <w:rPr>
          <w:rFonts w:ascii="標楷體" w:eastAsia="標楷體"/>
          <w:sz w:val="22"/>
          <w:szCs w:val="22"/>
        </w:rPr>
        <w:t>布施</w:t>
      </w:r>
      <w:r w:rsidRPr="005B492B">
        <w:rPr>
          <w:rFonts w:eastAsia="標楷體"/>
          <w:sz w:val="22"/>
          <w:szCs w:val="22"/>
        </w:rPr>
        <w:t>雜物若干種品，後世所生得八十種眾好之姿。</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17</w:t>
      </w:r>
      <w:r w:rsidRPr="005B492B">
        <w:rPr>
          <w:rFonts w:eastAsia="標楷體"/>
          <w:sz w:val="22"/>
          <w:szCs w:val="22"/>
          <w:vertAlign w:val="superscript"/>
        </w:rPr>
        <w:t>）</w:t>
      </w:r>
      <w:r w:rsidRPr="005B492B">
        <w:rPr>
          <w:rFonts w:eastAsia="標楷體"/>
          <w:sz w:val="22"/>
          <w:szCs w:val="22"/>
        </w:rPr>
        <w:t>象馬施者，後得大乘無極之意。</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18</w:t>
      </w:r>
      <w:r w:rsidRPr="005B492B">
        <w:rPr>
          <w:rFonts w:eastAsia="標楷體"/>
          <w:sz w:val="22"/>
          <w:szCs w:val="22"/>
          <w:vertAlign w:val="superscript"/>
        </w:rPr>
        <w:t>）</w:t>
      </w:r>
      <w:r w:rsidRPr="005B492B">
        <w:rPr>
          <w:rFonts w:eastAsia="標楷體"/>
          <w:sz w:val="22"/>
          <w:szCs w:val="22"/>
        </w:rPr>
        <w:t>以田施與，因得具足寂度無極。</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19</w:t>
      </w:r>
      <w:r w:rsidRPr="005B492B">
        <w:rPr>
          <w:rFonts w:eastAsia="標楷體"/>
          <w:sz w:val="22"/>
          <w:szCs w:val="22"/>
          <w:vertAlign w:val="superscript"/>
        </w:rPr>
        <w:t>）</w:t>
      </w:r>
      <w:r w:rsidRPr="005B492B">
        <w:rPr>
          <w:rFonts w:ascii="標楷體" w:eastAsia="標楷體"/>
          <w:sz w:val="22"/>
          <w:szCs w:val="22"/>
        </w:rPr>
        <w:t>妻子</w:t>
      </w:r>
      <w:r w:rsidRPr="005B492B">
        <w:rPr>
          <w:rFonts w:eastAsia="標楷體"/>
          <w:sz w:val="22"/>
          <w:szCs w:val="22"/>
        </w:rPr>
        <w:t>施與，惠所珍愛，後無異心，當得佛道。所以者何？佛者極上尊無儔匹。</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20</w:t>
      </w:r>
      <w:r w:rsidRPr="005B492B">
        <w:rPr>
          <w:rFonts w:eastAsia="標楷體"/>
          <w:sz w:val="22"/>
          <w:szCs w:val="22"/>
          <w:vertAlign w:val="superscript"/>
        </w:rPr>
        <w:t>）</w:t>
      </w:r>
      <w:r w:rsidRPr="005B492B">
        <w:rPr>
          <w:rFonts w:ascii="標楷體" w:eastAsia="標楷體"/>
          <w:sz w:val="22"/>
          <w:szCs w:val="22"/>
        </w:rPr>
        <w:t>假使</w:t>
      </w:r>
      <w:r w:rsidRPr="005B492B">
        <w:rPr>
          <w:rFonts w:eastAsia="標楷體"/>
          <w:sz w:val="22"/>
          <w:szCs w:val="22"/>
        </w:rPr>
        <w:t>有人從其菩薩求滿倉穀，即能與之，未曾貪吝，後逮法藏，充備道慧無所匱乏。</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21</w:t>
      </w:r>
      <w:r w:rsidRPr="005B492B">
        <w:rPr>
          <w:rFonts w:eastAsia="標楷體"/>
          <w:sz w:val="22"/>
          <w:szCs w:val="22"/>
          <w:vertAlign w:val="superscript"/>
        </w:rPr>
        <w:t>）</w:t>
      </w:r>
      <w:r w:rsidRPr="005B492B">
        <w:rPr>
          <w:rFonts w:eastAsia="標楷體"/>
          <w:sz w:val="22"/>
          <w:szCs w:val="22"/>
        </w:rPr>
        <w:t>菩薩設得為轉輪王，主四天下，七寶盈滿，若有來求而不愛惜，輒能盡施，後所生處逮一切智，諸通聖慧廣濟一切。</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22</w:t>
      </w:r>
      <w:r w:rsidRPr="005B492B">
        <w:rPr>
          <w:rFonts w:eastAsia="標楷體"/>
          <w:sz w:val="22"/>
          <w:szCs w:val="22"/>
          <w:vertAlign w:val="superscript"/>
        </w:rPr>
        <w:t>）</w:t>
      </w:r>
      <w:r w:rsidRPr="005B492B">
        <w:rPr>
          <w:rFonts w:eastAsia="標楷體"/>
          <w:sz w:val="22"/>
          <w:szCs w:val="22"/>
        </w:rPr>
        <w:t>以妙伎樂而施與者，後得經典，樂以法樂，莫不歡然。</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23</w:t>
      </w:r>
      <w:r w:rsidRPr="005B492B">
        <w:rPr>
          <w:rFonts w:eastAsia="標楷體"/>
          <w:sz w:val="22"/>
          <w:szCs w:val="22"/>
          <w:vertAlign w:val="superscript"/>
        </w:rPr>
        <w:t>）</w:t>
      </w:r>
      <w:r w:rsidRPr="005B492B">
        <w:rPr>
          <w:rFonts w:eastAsia="標楷體"/>
          <w:sz w:val="22"/>
          <w:szCs w:val="22"/>
        </w:rPr>
        <w:t>若為勢位有忠羽翼行菩薩法，猶如王者之忠臣，有人來求，以自輔政即能與之；由是之故，後佛法教欲坐道場，於佛樹下降伏魔兵。</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24</w:t>
      </w:r>
      <w:r w:rsidRPr="005B492B">
        <w:rPr>
          <w:rFonts w:eastAsia="標楷體"/>
          <w:sz w:val="22"/>
          <w:szCs w:val="22"/>
          <w:vertAlign w:val="superscript"/>
        </w:rPr>
        <w:t>）</w:t>
      </w:r>
      <w:r w:rsidRPr="005B492B">
        <w:rPr>
          <w:rFonts w:eastAsia="標楷體"/>
          <w:sz w:val="22"/>
          <w:szCs w:val="22"/>
        </w:rPr>
        <w:t>以手施人，後為一切道法之首。</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25</w:t>
      </w:r>
      <w:r w:rsidRPr="005B492B">
        <w:rPr>
          <w:rFonts w:eastAsia="標楷體"/>
          <w:sz w:val="22"/>
          <w:szCs w:val="22"/>
          <w:vertAlign w:val="superscript"/>
        </w:rPr>
        <w:t>）</w:t>
      </w:r>
      <w:r w:rsidRPr="005B492B">
        <w:rPr>
          <w:rFonts w:eastAsia="標楷體"/>
          <w:sz w:val="22"/>
          <w:szCs w:val="22"/>
        </w:rPr>
        <w:t>耳鼻施者，後身具足，無一缺漏。</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26</w:t>
      </w:r>
      <w:r w:rsidRPr="005B492B">
        <w:rPr>
          <w:rFonts w:eastAsia="標楷體"/>
          <w:sz w:val="22"/>
          <w:szCs w:val="22"/>
          <w:vertAlign w:val="superscript"/>
        </w:rPr>
        <w:t>）</w:t>
      </w:r>
      <w:r w:rsidRPr="005B492B">
        <w:rPr>
          <w:rFonts w:eastAsia="標楷體"/>
          <w:sz w:val="22"/>
          <w:szCs w:val="22"/>
        </w:rPr>
        <w:t>以眼施者，後逮法眼，為一切首道法之眼。</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27</w:t>
      </w:r>
      <w:r w:rsidRPr="005B492B">
        <w:rPr>
          <w:rFonts w:eastAsia="標楷體"/>
          <w:sz w:val="22"/>
          <w:szCs w:val="22"/>
          <w:vertAlign w:val="superscript"/>
        </w:rPr>
        <w:t>）</w:t>
      </w:r>
      <w:r w:rsidRPr="005B492B">
        <w:rPr>
          <w:rFonts w:eastAsia="標楷體"/>
          <w:sz w:val="22"/>
          <w:szCs w:val="22"/>
        </w:rPr>
        <w:t>以頭施者，後所生處，三世特尊，獨步無侶，諸通敏慧。</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28</w:t>
      </w:r>
      <w:r w:rsidRPr="005B492B">
        <w:rPr>
          <w:rFonts w:eastAsia="標楷體"/>
          <w:sz w:val="22"/>
          <w:szCs w:val="22"/>
          <w:vertAlign w:val="superscript"/>
        </w:rPr>
        <w:t>）</w:t>
      </w:r>
      <w:r w:rsidRPr="005B492B">
        <w:rPr>
          <w:rFonts w:eastAsia="標楷體"/>
          <w:sz w:val="22"/>
          <w:szCs w:val="22"/>
        </w:rPr>
        <w:t>肌肉施者，後成佛道，人來聽經，捨諸不</w:t>
      </w:r>
      <w:r w:rsidRPr="005B492B">
        <w:rPr>
          <w:rFonts w:eastAsia="標楷體"/>
          <w:b/>
          <w:sz w:val="22"/>
          <w:szCs w:val="22"/>
        </w:rPr>
        <w:t>要</w:t>
      </w:r>
      <w:r w:rsidRPr="005B492B">
        <w:rPr>
          <w:rFonts w:ascii="新細明體" w:hAnsi="新細明體"/>
          <w:sz w:val="22"/>
          <w:szCs w:val="22"/>
          <w:vertAlign w:val="superscript"/>
        </w:rPr>
        <w:t>※</w:t>
      </w:r>
      <w:r w:rsidRPr="005B492B">
        <w:rPr>
          <w:rFonts w:eastAsia="標楷體"/>
          <w:sz w:val="22"/>
          <w:szCs w:val="22"/>
        </w:rPr>
        <w:t>，皆獲真正。</w:t>
      </w:r>
    </w:p>
    <w:p w:rsidR="00A67092" w:rsidRPr="005B492B" w:rsidRDefault="00A67092" w:rsidP="00B83393">
      <w:pPr>
        <w:pStyle w:val="a4"/>
        <w:overflowPunct w:val="0"/>
        <w:ind w:left="1162"/>
        <w:jc w:val="both"/>
        <w:rPr>
          <w:rFonts w:eastAsia="標楷體"/>
          <w:sz w:val="22"/>
          <w:szCs w:val="22"/>
        </w:rPr>
      </w:pPr>
      <w:r w:rsidRPr="005B492B">
        <w:rPr>
          <w:rFonts w:eastAsia="標楷體"/>
          <w:sz w:val="22"/>
          <w:szCs w:val="22"/>
        </w:rPr>
        <w:t>【</w:t>
      </w:r>
      <w:r w:rsidRPr="005B492B">
        <w:rPr>
          <w:rFonts w:ascii="新細明體" w:hAnsi="新細明體"/>
          <w:sz w:val="22"/>
          <w:szCs w:val="22"/>
        </w:rPr>
        <w:t>※</w:t>
      </w:r>
      <w:r w:rsidRPr="005B492B">
        <w:rPr>
          <w:rFonts w:ascii="Gandhari Unicode" w:hAnsi="Gandhari Unicode"/>
        </w:rPr>
        <w:t>要＝善【宋】【元】【明】【宮】。</w:t>
      </w:r>
      <w:r w:rsidRPr="005B492B">
        <w:t>（大正</w:t>
      </w:r>
      <w:r w:rsidRPr="005B492B">
        <w:t>13</w:t>
      </w:r>
      <w:r w:rsidRPr="005B492B">
        <w:t>，</w:t>
      </w:r>
      <w:r w:rsidRPr="005B492B">
        <w:t>589d</w:t>
      </w:r>
      <w:r w:rsidRPr="005B492B">
        <w:t>，</w:t>
      </w:r>
      <w:r w:rsidRPr="005B492B">
        <w:t>n.12</w:t>
      </w:r>
      <w:r w:rsidRPr="005B492B">
        <w:t>）</w:t>
      </w:r>
      <w:r w:rsidRPr="005B492B">
        <w:rPr>
          <w:rFonts w:eastAsia="標楷體"/>
          <w:sz w:val="22"/>
          <w:szCs w:val="22"/>
        </w:rPr>
        <w:t>】</w:t>
      </w:r>
    </w:p>
    <w:p w:rsidR="00A67092" w:rsidRPr="005B492B" w:rsidRDefault="00A67092" w:rsidP="00B83393">
      <w:pPr>
        <w:pStyle w:val="a4"/>
        <w:overflowPunct w:val="0"/>
        <w:ind w:leftChars="335" w:left="1167" w:hangingChars="165" w:hanging="363"/>
        <w:jc w:val="both"/>
        <w:rPr>
          <w:rFonts w:eastAsia="標楷體"/>
          <w:sz w:val="22"/>
          <w:szCs w:val="22"/>
        </w:rPr>
      </w:pPr>
      <w:r w:rsidRPr="005B492B">
        <w:rPr>
          <w:rFonts w:eastAsia="標楷體"/>
          <w:sz w:val="22"/>
          <w:szCs w:val="22"/>
          <w:vertAlign w:val="superscript"/>
        </w:rPr>
        <w:t>（</w:t>
      </w:r>
      <w:r w:rsidRPr="005B492B">
        <w:rPr>
          <w:rFonts w:eastAsia="標楷體"/>
          <w:sz w:val="22"/>
          <w:szCs w:val="22"/>
          <w:vertAlign w:val="superscript"/>
        </w:rPr>
        <w:t>29</w:t>
      </w:r>
      <w:r w:rsidRPr="005B492B">
        <w:rPr>
          <w:rFonts w:eastAsia="標楷體"/>
          <w:sz w:val="22"/>
          <w:szCs w:val="22"/>
          <w:vertAlign w:val="superscript"/>
        </w:rPr>
        <w:t>）</w:t>
      </w:r>
      <w:r w:rsidRPr="005B492B">
        <w:rPr>
          <w:rFonts w:ascii="標楷體" w:eastAsia="標楷體"/>
          <w:sz w:val="22"/>
          <w:szCs w:val="22"/>
        </w:rPr>
        <w:t>菩薩</w:t>
      </w:r>
      <w:r w:rsidRPr="005B492B">
        <w:rPr>
          <w:rFonts w:eastAsia="標楷體"/>
          <w:sz w:val="22"/>
          <w:szCs w:val="22"/>
        </w:rPr>
        <w:t>破骨以髓施者，後得佛道，身如金剛無能動搖。</w:t>
      </w:r>
      <w:r w:rsidRPr="005B492B">
        <w:rPr>
          <w:sz w:val="22"/>
          <w:szCs w:val="22"/>
        </w:rPr>
        <w:t>」</w:t>
      </w:r>
    </w:p>
  </w:footnote>
  <w:footnote w:id="31">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床：</w:t>
      </w:r>
      <w:r w:rsidRPr="005B492B">
        <w:rPr>
          <w:sz w:val="22"/>
          <w:szCs w:val="22"/>
        </w:rPr>
        <w:t>3.</w:t>
      </w:r>
      <w:r w:rsidRPr="005B492B">
        <w:rPr>
          <w:sz w:val="22"/>
          <w:szCs w:val="22"/>
        </w:rPr>
        <w:t>古代坐具。（《漢語大詞典》</w:t>
      </w:r>
      <w:r w:rsidRPr="005B492B">
        <w:rPr>
          <w:rStyle w:val="1"/>
          <w:sz w:val="22"/>
          <w:szCs w:val="22"/>
        </w:rPr>
        <w:t>（三）</w:t>
      </w:r>
      <w:r w:rsidRPr="005B492B">
        <w:rPr>
          <w:sz w:val="22"/>
          <w:szCs w:val="22"/>
        </w:rPr>
        <w:t>，</w:t>
      </w:r>
      <w:r w:rsidRPr="005B492B">
        <w:rPr>
          <w:sz w:val="22"/>
          <w:szCs w:val="22"/>
        </w:rPr>
        <w:t>p.1208</w:t>
      </w:r>
      <w:r w:rsidRPr="005B492B">
        <w:rPr>
          <w:sz w:val="22"/>
          <w:szCs w:val="22"/>
        </w:rPr>
        <w:t>）</w:t>
      </w:r>
    </w:p>
  </w:footnote>
  <w:footnote w:id="32">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床以＝以床【宋】【元】【明】【宮】。（大正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n.13</w:t>
      </w:r>
      <w:r w:rsidRPr="005B492B">
        <w:rPr>
          <w:sz w:val="22"/>
          <w:szCs w:val="22"/>
        </w:rPr>
        <w:t>）</w:t>
      </w:r>
    </w:p>
  </w:footnote>
  <w:footnote w:id="33">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筏：</w:t>
      </w:r>
      <w:r w:rsidRPr="005B492B">
        <w:rPr>
          <w:sz w:val="22"/>
          <w:szCs w:val="22"/>
        </w:rPr>
        <w:t>1.</w:t>
      </w:r>
      <w:r w:rsidRPr="005B492B">
        <w:rPr>
          <w:sz w:val="22"/>
          <w:szCs w:val="22"/>
        </w:rPr>
        <w:t>水上交通工具。用竹或木編排而成，或用牛羊皮等製囊而成。（《漢語大詞典》</w:t>
      </w:r>
      <w:r w:rsidRPr="005B492B">
        <w:rPr>
          <w:rStyle w:val="1"/>
          <w:sz w:val="22"/>
          <w:szCs w:val="22"/>
        </w:rPr>
        <w:t>（八）</w:t>
      </w:r>
      <w:r w:rsidRPr="005B492B">
        <w:rPr>
          <w:sz w:val="22"/>
          <w:szCs w:val="22"/>
        </w:rPr>
        <w:t>，</w:t>
      </w:r>
      <w:r w:rsidRPr="005B492B">
        <w:rPr>
          <w:sz w:val="22"/>
          <w:szCs w:val="22"/>
        </w:rPr>
        <w:t>p.1150</w:t>
      </w:r>
      <w:r w:rsidRPr="005B492B">
        <w:rPr>
          <w:sz w:val="22"/>
          <w:szCs w:val="22"/>
        </w:rPr>
        <w:t>）</w:t>
      </w:r>
    </w:p>
  </w:footnote>
  <w:footnote w:id="34">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w:t>
      </w:r>
      <w:r w:rsidRPr="005B492B">
        <w:rPr>
          <w:rFonts w:hint="eastAsia"/>
          <w:sz w:val="22"/>
          <w:szCs w:val="22"/>
        </w:rPr>
        <w:t>1</w:t>
      </w:r>
      <w:r w:rsidRPr="005B492B">
        <w:rPr>
          <w:sz w:val="22"/>
          <w:szCs w:val="22"/>
        </w:rPr>
        <w:t>）</w:t>
      </w:r>
      <w:r w:rsidRPr="005B492B">
        <w:rPr>
          <w:rFonts w:hint="eastAsia"/>
          <w:sz w:val="22"/>
          <w:szCs w:val="22"/>
        </w:rPr>
        <w:t>《阿毘達磨集異門足論》卷</w:t>
      </w:r>
      <w:r w:rsidRPr="005B492B">
        <w:rPr>
          <w:rFonts w:hint="eastAsia"/>
          <w:sz w:val="22"/>
          <w:szCs w:val="22"/>
        </w:rPr>
        <w:t>8</w:t>
      </w:r>
      <w:r w:rsidRPr="005B492B">
        <w:rPr>
          <w:rFonts w:hint="eastAsia"/>
          <w:sz w:val="22"/>
          <w:szCs w:val="22"/>
        </w:rPr>
        <w:t>〈</w:t>
      </w:r>
      <w:r w:rsidRPr="005B492B">
        <w:rPr>
          <w:rFonts w:hint="eastAsia"/>
          <w:sz w:val="22"/>
          <w:szCs w:val="22"/>
        </w:rPr>
        <w:t>5</w:t>
      </w:r>
      <w:r w:rsidRPr="005B492B">
        <w:rPr>
          <w:rFonts w:hint="eastAsia"/>
          <w:sz w:val="22"/>
          <w:szCs w:val="22"/>
        </w:rPr>
        <w:t>四法品〉（大正</w:t>
      </w:r>
      <w:r w:rsidRPr="005B492B">
        <w:rPr>
          <w:rFonts w:hint="eastAsia"/>
          <w:sz w:val="22"/>
          <w:szCs w:val="22"/>
        </w:rPr>
        <w:t>26</w:t>
      </w:r>
      <w:r w:rsidRPr="005B492B">
        <w:rPr>
          <w:rFonts w:hint="eastAsia"/>
          <w:sz w:val="22"/>
          <w:szCs w:val="22"/>
        </w:rPr>
        <w:t>，</w:t>
      </w:r>
      <w:r w:rsidRPr="005B492B">
        <w:rPr>
          <w:rFonts w:hint="eastAsia"/>
          <w:sz w:val="22"/>
          <w:szCs w:val="22"/>
        </w:rPr>
        <w:t>399b29-c8</w:t>
      </w:r>
      <w:r w:rsidRPr="005B492B">
        <w:rPr>
          <w:rFonts w:hint="eastAsia"/>
          <w:sz w:val="22"/>
          <w:szCs w:val="22"/>
        </w:rPr>
        <w:t>）：</w:t>
      </w:r>
    </w:p>
    <w:p w:rsidR="00A67092" w:rsidRPr="005B492B" w:rsidRDefault="00A67092" w:rsidP="00B83393">
      <w:pPr>
        <w:pStyle w:val="a4"/>
        <w:overflowPunct w:val="0"/>
        <w:ind w:leftChars="335" w:left="804"/>
        <w:jc w:val="both"/>
        <w:rPr>
          <w:rFonts w:eastAsia="標楷體"/>
          <w:sz w:val="22"/>
          <w:szCs w:val="22"/>
        </w:rPr>
      </w:pPr>
      <w:r w:rsidRPr="005B492B">
        <w:rPr>
          <w:rFonts w:eastAsia="標楷體"/>
          <w:sz w:val="22"/>
          <w:szCs w:val="22"/>
        </w:rPr>
        <w:t>四瀑流者，一、欲瀑流</w:t>
      </w:r>
      <w:r w:rsidRPr="005B492B">
        <w:rPr>
          <w:rFonts w:eastAsia="標楷體" w:hint="eastAsia"/>
          <w:sz w:val="22"/>
          <w:szCs w:val="22"/>
        </w:rPr>
        <w:t>，</w:t>
      </w:r>
      <w:r w:rsidRPr="005B492B">
        <w:rPr>
          <w:rFonts w:eastAsia="標楷體"/>
          <w:sz w:val="22"/>
          <w:szCs w:val="22"/>
        </w:rPr>
        <w:t>二、有瀑流</w:t>
      </w:r>
      <w:r w:rsidRPr="005B492B">
        <w:rPr>
          <w:rFonts w:eastAsia="標楷體" w:hint="eastAsia"/>
          <w:sz w:val="22"/>
          <w:szCs w:val="22"/>
        </w:rPr>
        <w:t>，</w:t>
      </w:r>
      <w:r w:rsidRPr="005B492B">
        <w:rPr>
          <w:rFonts w:eastAsia="標楷體"/>
          <w:sz w:val="22"/>
          <w:szCs w:val="22"/>
        </w:rPr>
        <w:t>三、見瀑流</w:t>
      </w:r>
      <w:r w:rsidRPr="005B492B">
        <w:rPr>
          <w:rFonts w:eastAsia="標楷體" w:hint="eastAsia"/>
          <w:sz w:val="22"/>
          <w:szCs w:val="22"/>
        </w:rPr>
        <w:t>，</w:t>
      </w:r>
      <w:r w:rsidRPr="005B492B">
        <w:rPr>
          <w:rFonts w:eastAsia="標楷體"/>
          <w:sz w:val="22"/>
          <w:szCs w:val="22"/>
        </w:rPr>
        <w:t>四、無明瀑流。</w:t>
      </w:r>
    </w:p>
    <w:p w:rsidR="00A67092" w:rsidRPr="005B492B" w:rsidRDefault="00A67092" w:rsidP="00B83393">
      <w:pPr>
        <w:pStyle w:val="a4"/>
        <w:overflowPunct w:val="0"/>
        <w:ind w:leftChars="335" w:left="804"/>
        <w:jc w:val="both"/>
        <w:rPr>
          <w:rFonts w:eastAsia="標楷體"/>
          <w:sz w:val="22"/>
          <w:szCs w:val="22"/>
        </w:rPr>
      </w:pPr>
      <w:r w:rsidRPr="005B492B">
        <w:rPr>
          <w:rFonts w:eastAsia="標楷體"/>
          <w:sz w:val="22"/>
          <w:szCs w:val="22"/>
        </w:rPr>
        <w:t>云何</w:t>
      </w:r>
      <w:r w:rsidRPr="005B492B">
        <w:rPr>
          <w:rFonts w:eastAsia="標楷體"/>
          <w:b/>
          <w:sz w:val="22"/>
          <w:szCs w:val="22"/>
        </w:rPr>
        <w:t>欲瀑流</w:t>
      </w:r>
      <w:r w:rsidRPr="005B492B">
        <w:rPr>
          <w:rFonts w:eastAsia="標楷體"/>
          <w:sz w:val="22"/>
          <w:szCs w:val="22"/>
        </w:rPr>
        <w:t>？答：除欲界繫諸見、無明，諸餘欲界繫結縛隨眠、隨煩惱纏，是名欲瀑流。</w:t>
      </w:r>
    </w:p>
    <w:p w:rsidR="00A67092" w:rsidRPr="005B492B" w:rsidRDefault="00A67092" w:rsidP="00B83393">
      <w:pPr>
        <w:pStyle w:val="a4"/>
        <w:overflowPunct w:val="0"/>
        <w:ind w:leftChars="335" w:left="804"/>
        <w:jc w:val="both"/>
        <w:rPr>
          <w:rFonts w:eastAsia="標楷體"/>
          <w:sz w:val="22"/>
          <w:szCs w:val="22"/>
        </w:rPr>
      </w:pPr>
      <w:r w:rsidRPr="005B492B">
        <w:rPr>
          <w:rFonts w:eastAsia="標楷體"/>
          <w:sz w:val="22"/>
          <w:szCs w:val="22"/>
        </w:rPr>
        <w:t>云何</w:t>
      </w:r>
      <w:r w:rsidRPr="005B492B">
        <w:rPr>
          <w:rFonts w:eastAsia="標楷體"/>
          <w:b/>
          <w:sz w:val="22"/>
          <w:szCs w:val="22"/>
        </w:rPr>
        <w:t>有瀑流</w:t>
      </w:r>
      <w:r w:rsidRPr="005B492B">
        <w:rPr>
          <w:rFonts w:eastAsia="標楷體"/>
          <w:sz w:val="22"/>
          <w:szCs w:val="22"/>
        </w:rPr>
        <w:t>？答：除色、無色界繫諸見、無明，諸餘色、無色界繫結縛隨眠、隨煩惱纏，是名有瀑流。</w:t>
      </w:r>
    </w:p>
    <w:p w:rsidR="00A67092" w:rsidRPr="005B492B" w:rsidRDefault="00A67092" w:rsidP="00B83393">
      <w:pPr>
        <w:pStyle w:val="a4"/>
        <w:overflowPunct w:val="0"/>
        <w:ind w:leftChars="335" w:left="804"/>
        <w:jc w:val="both"/>
        <w:rPr>
          <w:rFonts w:eastAsia="標楷體"/>
          <w:sz w:val="22"/>
          <w:szCs w:val="22"/>
        </w:rPr>
      </w:pPr>
      <w:r w:rsidRPr="005B492B">
        <w:rPr>
          <w:rFonts w:eastAsia="標楷體"/>
          <w:sz w:val="22"/>
          <w:szCs w:val="22"/>
        </w:rPr>
        <w:t>云何</w:t>
      </w:r>
      <w:r w:rsidRPr="005B492B">
        <w:rPr>
          <w:rFonts w:eastAsia="標楷體"/>
          <w:b/>
          <w:sz w:val="22"/>
          <w:szCs w:val="22"/>
        </w:rPr>
        <w:t>見瀑流</w:t>
      </w:r>
      <w:r w:rsidRPr="005B492B">
        <w:rPr>
          <w:rFonts w:eastAsia="標楷體"/>
          <w:sz w:val="22"/>
          <w:szCs w:val="22"/>
        </w:rPr>
        <w:t>？答：謂五見，一、有身見</w:t>
      </w:r>
      <w:r w:rsidRPr="005B492B">
        <w:rPr>
          <w:rFonts w:eastAsia="標楷體" w:hint="eastAsia"/>
          <w:sz w:val="22"/>
          <w:szCs w:val="22"/>
        </w:rPr>
        <w:t>，</w:t>
      </w:r>
      <w:r w:rsidRPr="005B492B">
        <w:rPr>
          <w:rFonts w:eastAsia="標楷體"/>
          <w:sz w:val="22"/>
          <w:szCs w:val="22"/>
        </w:rPr>
        <w:t>二、邊執見</w:t>
      </w:r>
      <w:r w:rsidRPr="005B492B">
        <w:rPr>
          <w:rFonts w:eastAsia="標楷體" w:hint="eastAsia"/>
          <w:sz w:val="22"/>
          <w:szCs w:val="22"/>
        </w:rPr>
        <w:t>，</w:t>
      </w:r>
      <w:r w:rsidRPr="005B492B">
        <w:rPr>
          <w:rFonts w:eastAsia="標楷體"/>
          <w:sz w:val="22"/>
          <w:szCs w:val="22"/>
        </w:rPr>
        <w:t>三、邪見</w:t>
      </w:r>
      <w:r w:rsidRPr="005B492B">
        <w:rPr>
          <w:rFonts w:eastAsia="標楷體" w:hint="eastAsia"/>
          <w:sz w:val="22"/>
          <w:szCs w:val="22"/>
        </w:rPr>
        <w:t>，</w:t>
      </w:r>
      <w:r w:rsidRPr="005B492B">
        <w:rPr>
          <w:rFonts w:eastAsia="標楷體"/>
          <w:sz w:val="22"/>
          <w:szCs w:val="22"/>
        </w:rPr>
        <w:t>四、見取</w:t>
      </w:r>
      <w:r w:rsidRPr="005B492B">
        <w:rPr>
          <w:rFonts w:eastAsia="標楷體" w:hint="eastAsia"/>
          <w:sz w:val="22"/>
          <w:szCs w:val="22"/>
        </w:rPr>
        <w:t>，</w:t>
      </w:r>
      <w:r w:rsidRPr="005B492B">
        <w:rPr>
          <w:rFonts w:eastAsia="標楷體"/>
          <w:sz w:val="22"/>
          <w:szCs w:val="22"/>
        </w:rPr>
        <w:t>五、戒禁取。如是五見名見瀑流。</w:t>
      </w:r>
    </w:p>
    <w:p w:rsidR="00A67092" w:rsidRPr="005B492B" w:rsidRDefault="00A67092" w:rsidP="00B83393">
      <w:pPr>
        <w:pStyle w:val="a4"/>
        <w:overflowPunct w:val="0"/>
        <w:ind w:leftChars="335" w:left="804"/>
        <w:jc w:val="both"/>
        <w:rPr>
          <w:sz w:val="22"/>
          <w:szCs w:val="22"/>
        </w:rPr>
      </w:pPr>
      <w:r w:rsidRPr="005B492B">
        <w:rPr>
          <w:rFonts w:eastAsia="標楷體"/>
          <w:sz w:val="22"/>
          <w:szCs w:val="22"/>
        </w:rPr>
        <w:t>云何</w:t>
      </w:r>
      <w:r w:rsidRPr="005B492B">
        <w:rPr>
          <w:rFonts w:eastAsia="標楷體"/>
          <w:b/>
          <w:sz w:val="22"/>
          <w:szCs w:val="22"/>
        </w:rPr>
        <w:t>無明瀑流</w:t>
      </w:r>
      <w:r w:rsidRPr="005B492B">
        <w:rPr>
          <w:rFonts w:eastAsia="標楷體"/>
          <w:sz w:val="22"/>
          <w:szCs w:val="22"/>
        </w:rPr>
        <w:t>？答：三界無智，是名無明瀑流。</w:t>
      </w:r>
    </w:p>
    <w:p w:rsidR="00A67092" w:rsidRPr="005B492B" w:rsidRDefault="00A67092" w:rsidP="00B83393">
      <w:pPr>
        <w:pStyle w:val="a4"/>
        <w:overflowPunct w:val="0"/>
        <w:ind w:leftChars="105" w:left="791" w:hangingChars="245" w:hanging="539"/>
        <w:jc w:val="both"/>
        <w:rPr>
          <w:rStyle w:val="a5"/>
          <w:sz w:val="22"/>
          <w:szCs w:val="22"/>
        </w:rPr>
      </w:pPr>
      <w:r w:rsidRPr="005B492B">
        <w:rPr>
          <w:sz w:val="22"/>
          <w:szCs w:val="22"/>
        </w:rPr>
        <w:t>（</w:t>
      </w:r>
      <w:r w:rsidRPr="005B492B">
        <w:rPr>
          <w:sz w:val="22"/>
          <w:szCs w:val="22"/>
        </w:rPr>
        <w:t>2</w:t>
      </w:r>
      <w:r w:rsidRPr="005B492B">
        <w:rPr>
          <w:sz w:val="22"/>
          <w:szCs w:val="22"/>
        </w:rPr>
        <w:t>）</w:t>
      </w:r>
      <w:r w:rsidRPr="005B492B">
        <w:rPr>
          <w:rStyle w:val="a5"/>
          <w:rFonts w:hint="eastAsia"/>
          <w:sz w:val="22"/>
          <w:szCs w:val="22"/>
        </w:rPr>
        <w:t>《阿毘達磨大毘婆沙論》卷</w:t>
      </w:r>
      <w:r w:rsidRPr="005B492B">
        <w:rPr>
          <w:rStyle w:val="a5"/>
          <w:rFonts w:hint="eastAsia"/>
          <w:sz w:val="22"/>
          <w:szCs w:val="22"/>
        </w:rPr>
        <w:t>48</w:t>
      </w:r>
      <w:r w:rsidRPr="005B492B">
        <w:rPr>
          <w:rStyle w:val="a5"/>
          <w:rFonts w:ascii="新細明體" w:hAnsi="新細明體" w:hint="eastAsia"/>
          <w:sz w:val="22"/>
          <w:szCs w:val="22"/>
        </w:rPr>
        <w:t>〈</w:t>
      </w:r>
      <w:r w:rsidRPr="005B492B">
        <w:rPr>
          <w:rStyle w:val="a5"/>
          <w:sz w:val="22"/>
          <w:szCs w:val="22"/>
        </w:rPr>
        <w:t>2</w:t>
      </w:r>
      <w:r w:rsidRPr="005B492B">
        <w:rPr>
          <w:rStyle w:val="a5"/>
          <w:rFonts w:hint="eastAsia"/>
          <w:sz w:val="22"/>
          <w:szCs w:val="22"/>
        </w:rPr>
        <w:t>結蘊</w:t>
      </w:r>
      <w:r w:rsidRPr="005B492B">
        <w:rPr>
          <w:rStyle w:val="a5"/>
          <w:rFonts w:ascii="新細明體" w:hAnsi="新細明體" w:hint="eastAsia"/>
          <w:sz w:val="22"/>
          <w:szCs w:val="22"/>
        </w:rPr>
        <w:t>〉</w:t>
      </w:r>
      <w:r w:rsidRPr="005B492B">
        <w:rPr>
          <w:rStyle w:val="a5"/>
          <w:rFonts w:hint="eastAsia"/>
          <w:sz w:val="22"/>
          <w:szCs w:val="22"/>
        </w:rPr>
        <w:t>（大正</w:t>
      </w:r>
      <w:r w:rsidRPr="005B492B">
        <w:rPr>
          <w:rStyle w:val="a5"/>
          <w:rFonts w:hint="eastAsia"/>
          <w:sz w:val="22"/>
          <w:szCs w:val="22"/>
        </w:rPr>
        <w:t>27</w:t>
      </w:r>
      <w:r w:rsidRPr="005B492B">
        <w:rPr>
          <w:rStyle w:val="a5"/>
          <w:rFonts w:hint="eastAsia"/>
          <w:sz w:val="22"/>
          <w:szCs w:val="22"/>
        </w:rPr>
        <w:t>，</w:t>
      </w:r>
      <w:smartTag w:uri="urn:schemas-microsoft-com:office:smarttags" w:element="chmetcnv">
        <w:smartTagPr>
          <w:attr w:name="TCSC" w:val="0"/>
          <w:attr w:name="NumberType" w:val="1"/>
          <w:attr w:name="Negative" w:val="False"/>
          <w:attr w:name="HasSpace" w:val="False"/>
          <w:attr w:name="SourceValue" w:val="247"/>
          <w:attr w:name="UnitName" w:val="a"/>
        </w:smartTagPr>
        <w:r w:rsidRPr="005B492B">
          <w:rPr>
            <w:rStyle w:val="a5"/>
            <w:rFonts w:hint="eastAsia"/>
            <w:sz w:val="22"/>
            <w:szCs w:val="22"/>
          </w:rPr>
          <w:t>247a</w:t>
        </w:r>
      </w:smartTag>
      <w:r w:rsidRPr="005B492B">
        <w:rPr>
          <w:rStyle w:val="a5"/>
          <w:rFonts w:hint="eastAsia"/>
          <w:sz w:val="22"/>
          <w:szCs w:val="22"/>
        </w:rPr>
        <w:t>8-24</w:t>
      </w:r>
      <w:r w:rsidRPr="005B492B">
        <w:rPr>
          <w:rStyle w:val="a5"/>
          <w:rFonts w:hint="eastAsia"/>
          <w:sz w:val="22"/>
          <w:szCs w:val="22"/>
        </w:rPr>
        <w:t>）：</w:t>
      </w:r>
    </w:p>
    <w:p w:rsidR="00A67092" w:rsidRPr="005B492B" w:rsidRDefault="00A67092" w:rsidP="00B83393">
      <w:pPr>
        <w:pStyle w:val="a4"/>
        <w:overflowPunct w:val="0"/>
        <w:ind w:leftChars="335" w:left="804"/>
        <w:jc w:val="both"/>
        <w:rPr>
          <w:rStyle w:val="a5"/>
          <w:rFonts w:ascii="標楷體" w:eastAsia="標楷體" w:hAnsi="標楷體"/>
          <w:sz w:val="22"/>
          <w:szCs w:val="22"/>
        </w:rPr>
      </w:pPr>
      <w:r w:rsidRPr="005B492B">
        <w:rPr>
          <w:rStyle w:val="a5"/>
          <w:rFonts w:ascii="標楷體" w:eastAsia="標楷體" w:hAnsi="標楷體" w:hint="eastAsia"/>
          <w:sz w:val="22"/>
          <w:szCs w:val="22"/>
        </w:rPr>
        <w:t>有四瀑流，謂欲瀑流、有瀑流、見瀑流、無明瀑流。</w:t>
      </w:r>
    </w:p>
    <w:p w:rsidR="00A67092" w:rsidRPr="005B492B" w:rsidRDefault="00A67092" w:rsidP="00B83393">
      <w:pPr>
        <w:pStyle w:val="a4"/>
        <w:overflowPunct w:val="0"/>
        <w:ind w:leftChars="335" w:left="804"/>
        <w:jc w:val="both"/>
        <w:rPr>
          <w:rStyle w:val="a5"/>
          <w:rFonts w:ascii="標楷體" w:eastAsia="標楷體" w:hAnsi="標楷體"/>
          <w:sz w:val="22"/>
          <w:szCs w:val="22"/>
        </w:rPr>
      </w:pPr>
      <w:r w:rsidRPr="005B492B">
        <w:rPr>
          <w:rStyle w:val="a5"/>
          <w:rFonts w:ascii="標楷體" w:eastAsia="標楷體" w:hAnsi="標楷體" w:hint="eastAsia"/>
          <w:sz w:val="22"/>
          <w:szCs w:val="22"/>
        </w:rPr>
        <w:t>問：此四瀑流以何為自性？</w:t>
      </w:r>
    </w:p>
    <w:p w:rsidR="00A67092" w:rsidRPr="005B492B" w:rsidRDefault="00A67092" w:rsidP="00B83393">
      <w:pPr>
        <w:pStyle w:val="a4"/>
        <w:overflowPunct w:val="0"/>
        <w:ind w:leftChars="335" w:left="804"/>
        <w:jc w:val="both"/>
        <w:rPr>
          <w:rStyle w:val="a5"/>
          <w:rFonts w:ascii="標楷體" w:eastAsia="標楷體" w:hAnsi="標楷體"/>
          <w:sz w:val="22"/>
          <w:szCs w:val="22"/>
        </w:rPr>
      </w:pPr>
      <w:r w:rsidRPr="005B492B">
        <w:rPr>
          <w:rStyle w:val="a5"/>
          <w:rFonts w:ascii="標楷體" w:eastAsia="標楷體" w:hAnsi="標楷體" w:hint="eastAsia"/>
          <w:sz w:val="22"/>
          <w:szCs w:val="22"/>
        </w:rPr>
        <w:t>答：以百八事為自性。</w:t>
      </w:r>
    </w:p>
    <w:p w:rsidR="00A67092" w:rsidRPr="005B492B" w:rsidRDefault="00A67092" w:rsidP="00B83393">
      <w:pPr>
        <w:pStyle w:val="a4"/>
        <w:overflowPunct w:val="0"/>
        <w:ind w:leftChars="520" w:left="1248"/>
        <w:jc w:val="both"/>
        <w:rPr>
          <w:rStyle w:val="a5"/>
          <w:rFonts w:ascii="標楷體" w:eastAsia="標楷體" w:hAnsi="標楷體"/>
          <w:sz w:val="22"/>
          <w:szCs w:val="22"/>
        </w:rPr>
      </w:pPr>
      <w:r w:rsidRPr="005B492B">
        <w:rPr>
          <w:rStyle w:val="a5"/>
          <w:rFonts w:ascii="標楷體" w:eastAsia="標楷體" w:hAnsi="標楷體" w:hint="eastAsia"/>
          <w:sz w:val="22"/>
          <w:szCs w:val="22"/>
        </w:rPr>
        <w:t>謂</w:t>
      </w:r>
      <w:r w:rsidRPr="005B492B">
        <w:rPr>
          <w:rStyle w:val="a5"/>
          <w:rFonts w:ascii="標楷體" w:eastAsia="標楷體" w:hAnsi="標楷體" w:hint="eastAsia"/>
          <w:b/>
          <w:sz w:val="22"/>
          <w:szCs w:val="22"/>
        </w:rPr>
        <w:t>欲瀑流</w:t>
      </w:r>
      <w:r w:rsidRPr="005B492B">
        <w:rPr>
          <w:rStyle w:val="a5"/>
          <w:rFonts w:ascii="標楷體" w:eastAsia="標楷體" w:hAnsi="標楷體" w:hint="eastAsia"/>
          <w:sz w:val="22"/>
          <w:szCs w:val="22"/>
        </w:rPr>
        <w:t>以</w:t>
      </w:r>
      <w:r w:rsidRPr="005B492B">
        <w:rPr>
          <w:rStyle w:val="a5"/>
          <w:rFonts w:ascii="標楷體" w:eastAsia="標楷體" w:hAnsi="標楷體" w:hint="eastAsia"/>
          <w:b/>
          <w:sz w:val="22"/>
          <w:szCs w:val="22"/>
        </w:rPr>
        <w:t>欲界二十九事</w:t>
      </w:r>
      <w:r w:rsidRPr="005B492B">
        <w:rPr>
          <w:rStyle w:val="a5"/>
          <w:rFonts w:ascii="標楷體" w:eastAsia="標楷體" w:hAnsi="標楷體" w:hint="eastAsia"/>
          <w:sz w:val="22"/>
          <w:szCs w:val="22"/>
        </w:rPr>
        <w:t>為自性，即</w:t>
      </w:r>
      <w:r w:rsidRPr="005B492B">
        <w:rPr>
          <w:rStyle w:val="a5"/>
          <w:rFonts w:ascii="標楷體" w:eastAsia="標楷體" w:hAnsi="標楷體" w:hint="eastAsia"/>
          <w:b/>
          <w:sz w:val="22"/>
          <w:szCs w:val="22"/>
        </w:rPr>
        <w:t>貪五</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瞋五</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慢五</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疑四</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纏十</w:t>
      </w:r>
      <w:r w:rsidRPr="005B492B">
        <w:rPr>
          <w:rStyle w:val="a5"/>
          <w:rFonts w:ascii="標楷體" w:eastAsia="標楷體" w:hAnsi="標楷體" w:hint="eastAsia"/>
          <w:sz w:val="22"/>
          <w:szCs w:val="22"/>
        </w:rPr>
        <w:t>。</w:t>
      </w:r>
    </w:p>
    <w:p w:rsidR="00A67092" w:rsidRPr="005B492B" w:rsidRDefault="00A67092" w:rsidP="00B83393">
      <w:pPr>
        <w:pStyle w:val="a4"/>
        <w:overflowPunct w:val="0"/>
        <w:ind w:leftChars="520" w:left="1248"/>
        <w:jc w:val="both"/>
        <w:rPr>
          <w:rStyle w:val="a5"/>
          <w:rFonts w:ascii="標楷體" w:eastAsia="標楷體" w:hAnsi="標楷體"/>
          <w:sz w:val="22"/>
          <w:szCs w:val="22"/>
        </w:rPr>
      </w:pPr>
      <w:r w:rsidRPr="005B492B">
        <w:rPr>
          <w:rStyle w:val="a5"/>
          <w:rFonts w:ascii="標楷體" w:eastAsia="標楷體" w:hAnsi="標楷體" w:hint="eastAsia"/>
          <w:b/>
          <w:sz w:val="22"/>
          <w:szCs w:val="22"/>
        </w:rPr>
        <w:t>有瀑流</w:t>
      </w:r>
      <w:r w:rsidRPr="005B492B">
        <w:rPr>
          <w:rStyle w:val="a5"/>
          <w:rFonts w:ascii="標楷體" w:eastAsia="標楷體" w:hAnsi="標楷體" w:hint="eastAsia"/>
          <w:sz w:val="22"/>
          <w:szCs w:val="22"/>
        </w:rPr>
        <w:t>以</w:t>
      </w:r>
      <w:r w:rsidRPr="005B492B">
        <w:rPr>
          <w:rStyle w:val="a5"/>
          <w:rFonts w:ascii="標楷體" w:eastAsia="標楷體" w:hAnsi="標楷體" w:hint="eastAsia"/>
          <w:b/>
          <w:sz w:val="22"/>
          <w:szCs w:val="22"/>
        </w:rPr>
        <w:t>色</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無色界二十八事</w:t>
      </w:r>
      <w:r w:rsidRPr="005B492B">
        <w:rPr>
          <w:rStyle w:val="a5"/>
          <w:rFonts w:ascii="標楷體" w:eastAsia="標楷體" w:hAnsi="標楷體" w:hint="eastAsia"/>
          <w:sz w:val="22"/>
          <w:szCs w:val="22"/>
        </w:rPr>
        <w:t>為自性，</w:t>
      </w:r>
      <w:r w:rsidRPr="005B492B">
        <w:rPr>
          <w:rStyle w:val="a5"/>
          <w:rFonts w:ascii="標楷體" w:eastAsia="標楷體" w:hAnsi="標楷體" w:hint="eastAsia"/>
          <w:b/>
          <w:sz w:val="22"/>
          <w:szCs w:val="22"/>
        </w:rPr>
        <w:t>即貪十</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慢十</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疑八</w:t>
      </w:r>
      <w:r w:rsidRPr="005B492B">
        <w:rPr>
          <w:rStyle w:val="a5"/>
          <w:rFonts w:ascii="標楷體" w:eastAsia="標楷體" w:hAnsi="標楷體" w:hint="eastAsia"/>
          <w:sz w:val="22"/>
          <w:szCs w:val="22"/>
        </w:rPr>
        <w:t>。</w:t>
      </w:r>
    </w:p>
    <w:p w:rsidR="00A67092" w:rsidRPr="005B492B" w:rsidRDefault="00A67092" w:rsidP="00B83393">
      <w:pPr>
        <w:pStyle w:val="a4"/>
        <w:overflowPunct w:val="0"/>
        <w:ind w:leftChars="520" w:left="1248"/>
        <w:jc w:val="both"/>
        <w:rPr>
          <w:rStyle w:val="a5"/>
          <w:rFonts w:ascii="標楷體" w:eastAsia="標楷體" w:hAnsi="標楷體"/>
          <w:sz w:val="22"/>
          <w:szCs w:val="22"/>
        </w:rPr>
      </w:pPr>
      <w:r w:rsidRPr="005B492B">
        <w:rPr>
          <w:rStyle w:val="a5"/>
          <w:rFonts w:ascii="標楷體" w:eastAsia="標楷體" w:hAnsi="標楷體" w:hint="eastAsia"/>
          <w:b/>
          <w:sz w:val="22"/>
          <w:szCs w:val="22"/>
        </w:rPr>
        <w:t>見瀑流</w:t>
      </w:r>
      <w:r w:rsidRPr="005B492B">
        <w:rPr>
          <w:rStyle w:val="a5"/>
          <w:rFonts w:ascii="標楷體" w:eastAsia="標楷體" w:hAnsi="標楷體" w:hint="eastAsia"/>
          <w:sz w:val="22"/>
          <w:szCs w:val="22"/>
        </w:rPr>
        <w:t>以</w:t>
      </w:r>
      <w:r w:rsidRPr="005B492B">
        <w:rPr>
          <w:rStyle w:val="a5"/>
          <w:rFonts w:ascii="標楷體" w:eastAsia="標楷體" w:hAnsi="標楷體" w:hint="eastAsia"/>
          <w:b/>
          <w:sz w:val="22"/>
          <w:szCs w:val="22"/>
        </w:rPr>
        <w:t>三界三十六事</w:t>
      </w:r>
      <w:r w:rsidRPr="005B492B">
        <w:rPr>
          <w:rStyle w:val="a5"/>
          <w:rFonts w:ascii="標楷體" w:eastAsia="標楷體" w:hAnsi="標楷體" w:hint="eastAsia"/>
          <w:sz w:val="22"/>
          <w:szCs w:val="22"/>
        </w:rPr>
        <w:t>為自性，即</w:t>
      </w:r>
      <w:r w:rsidRPr="005B492B">
        <w:rPr>
          <w:rStyle w:val="a5"/>
          <w:rFonts w:ascii="標楷體" w:eastAsia="標楷體" w:hAnsi="標楷體" w:hint="eastAsia"/>
          <w:b/>
          <w:sz w:val="22"/>
          <w:szCs w:val="22"/>
        </w:rPr>
        <w:t>欲</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色</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無色界</w:t>
      </w:r>
      <w:r w:rsidRPr="005B492B">
        <w:rPr>
          <w:rStyle w:val="a5"/>
          <w:rFonts w:ascii="標楷體" w:eastAsia="標楷體" w:hAnsi="標楷體" w:hint="eastAsia"/>
          <w:sz w:val="22"/>
          <w:szCs w:val="22"/>
        </w:rPr>
        <w:t>各</w:t>
      </w:r>
      <w:r w:rsidRPr="005B492B">
        <w:rPr>
          <w:rStyle w:val="a5"/>
          <w:rFonts w:ascii="標楷體" w:eastAsia="標楷體" w:hAnsi="標楷體" w:hint="eastAsia"/>
          <w:b/>
          <w:sz w:val="22"/>
          <w:szCs w:val="22"/>
        </w:rPr>
        <w:t>十二見</w:t>
      </w:r>
      <w:r w:rsidRPr="005B492B">
        <w:rPr>
          <w:rStyle w:val="a5"/>
          <w:rFonts w:ascii="標楷體" w:eastAsia="標楷體" w:hAnsi="標楷體" w:hint="eastAsia"/>
          <w:sz w:val="22"/>
          <w:szCs w:val="22"/>
        </w:rPr>
        <w:t>。</w:t>
      </w:r>
    </w:p>
    <w:p w:rsidR="00A67092" w:rsidRPr="005B492B" w:rsidRDefault="00A67092" w:rsidP="00B83393">
      <w:pPr>
        <w:pStyle w:val="a4"/>
        <w:overflowPunct w:val="0"/>
        <w:ind w:leftChars="520" w:left="1248"/>
        <w:jc w:val="both"/>
        <w:rPr>
          <w:rFonts w:ascii="標楷體" w:eastAsia="標楷體" w:hAnsi="標楷體"/>
          <w:b/>
          <w:dstrike/>
          <w:sz w:val="22"/>
          <w:szCs w:val="22"/>
        </w:rPr>
      </w:pPr>
      <w:r w:rsidRPr="005B492B">
        <w:rPr>
          <w:rStyle w:val="a5"/>
          <w:rFonts w:ascii="標楷體" w:eastAsia="標楷體" w:hAnsi="標楷體" w:hint="eastAsia"/>
          <w:b/>
          <w:sz w:val="22"/>
          <w:szCs w:val="22"/>
        </w:rPr>
        <w:t>無明瀑流</w:t>
      </w:r>
      <w:r w:rsidRPr="005B492B">
        <w:rPr>
          <w:rStyle w:val="a5"/>
          <w:rFonts w:ascii="標楷體" w:eastAsia="標楷體" w:hAnsi="標楷體" w:hint="eastAsia"/>
          <w:sz w:val="22"/>
          <w:szCs w:val="22"/>
        </w:rPr>
        <w:t>以</w:t>
      </w:r>
      <w:r w:rsidRPr="005B492B">
        <w:rPr>
          <w:rStyle w:val="a5"/>
          <w:rFonts w:ascii="標楷體" w:eastAsia="標楷體" w:hAnsi="標楷體" w:hint="eastAsia"/>
          <w:b/>
          <w:sz w:val="22"/>
          <w:szCs w:val="22"/>
        </w:rPr>
        <w:t>三界十五事</w:t>
      </w:r>
      <w:r w:rsidRPr="005B492B">
        <w:rPr>
          <w:rStyle w:val="a5"/>
          <w:rFonts w:ascii="標楷體" w:eastAsia="標楷體" w:hAnsi="標楷體" w:hint="eastAsia"/>
          <w:sz w:val="22"/>
          <w:szCs w:val="22"/>
        </w:rPr>
        <w:t>為自性，即</w:t>
      </w:r>
      <w:r w:rsidRPr="005B492B">
        <w:rPr>
          <w:rStyle w:val="a5"/>
          <w:rFonts w:ascii="標楷體" w:eastAsia="標楷體" w:hAnsi="標楷體" w:hint="eastAsia"/>
          <w:b/>
          <w:sz w:val="22"/>
          <w:szCs w:val="22"/>
        </w:rPr>
        <w:t>欲</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色</w:t>
      </w:r>
      <w:r w:rsidRPr="005B492B">
        <w:rPr>
          <w:rStyle w:val="a5"/>
          <w:rFonts w:ascii="標楷體" w:eastAsia="標楷體" w:hAnsi="標楷體" w:hint="eastAsia"/>
          <w:sz w:val="22"/>
          <w:szCs w:val="22"/>
        </w:rPr>
        <w:t>、</w:t>
      </w:r>
      <w:r w:rsidRPr="005B492B">
        <w:rPr>
          <w:rStyle w:val="a5"/>
          <w:rFonts w:ascii="標楷體" w:eastAsia="標楷體" w:hAnsi="標楷體" w:hint="eastAsia"/>
          <w:b/>
          <w:sz w:val="22"/>
          <w:szCs w:val="22"/>
        </w:rPr>
        <w:t>無色界各五部無明。</w:t>
      </w:r>
    </w:p>
  </w:footnote>
  <w:footnote w:id="35">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堅＋（慧堅）【元】【明】。（大正</w:t>
      </w:r>
      <w:r w:rsidRPr="005B492B">
        <w:rPr>
          <w:rFonts w:hint="eastAsia"/>
          <w:sz w:val="22"/>
          <w:szCs w:val="22"/>
        </w:rPr>
        <w:t>26</w:t>
      </w:r>
      <w:r w:rsidRPr="005B492B">
        <w:rPr>
          <w:rFonts w:hint="eastAsia"/>
          <w:sz w:val="22"/>
          <w:szCs w:val="22"/>
        </w:rPr>
        <w:t>，</w:t>
      </w:r>
      <w:r w:rsidRPr="005B492B">
        <w:rPr>
          <w:rFonts w:hint="eastAsia"/>
          <w:sz w:val="22"/>
          <w:szCs w:val="22"/>
        </w:rPr>
        <w:t>49d</w:t>
      </w:r>
      <w:r w:rsidRPr="005B492B">
        <w:rPr>
          <w:rFonts w:hint="eastAsia"/>
          <w:sz w:val="22"/>
          <w:szCs w:val="22"/>
        </w:rPr>
        <w:t>，</w:t>
      </w:r>
      <w:r w:rsidRPr="005B492B">
        <w:rPr>
          <w:rFonts w:hint="eastAsia"/>
          <w:sz w:val="22"/>
          <w:szCs w:val="22"/>
        </w:rPr>
        <w:t>n.14</w:t>
      </w:r>
      <w:r w:rsidRPr="005B492B">
        <w:rPr>
          <w:sz w:val="22"/>
          <w:szCs w:val="22"/>
        </w:rPr>
        <w:t>）</w:t>
      </w:r>
    </w:p>
  </w:footnote>
  <w:footnote w:id="36">
    <w:p w:rsidR="00A67092" w:rsidRPr="005B492B" w:rsidRDefault="00A67092" w:rsidP="00B83393">
      <w:pPr>
        <w:overflowPunct w:val="0"/>
        <w:snapToGrid w:val="0"/>
        <w:ind w:left="253" w:hangingChars="115" w:hanging="253"/>
        <w:jc w:val="both"/>
        <w:rPr>
          <w:rFonts w:eastAsia="細明體"/>
          <w:sz w:val="22"/>
          <w:szCs w:val="22"/>
        </w:rPr>
      </w:pPr>
      <w:r w:rsidRPr="005B492B">
        <w:rPr>
          <w:rStyle w:val="a6"/>
          <w:sz w:val="22"/>
          <w:szCs w:val="22"/>
        </w:rPr>
        <w:footnoteRef/>
      </w:r>
      <w:r w:rsidRPr="005B492B">
        <w:rPr>
          <w:sz w:val="22"/>
          <w:szCs w:val="22"/>
        </w:rPr>
        <w:t xml:space="preserve"> </w:t>
      </w:r>
      <w:r w:rsidRPr="005B492B">
        <w:rPr>
          <w:rFonts w:eastAsia="細明體"/>
          <w:sz w:val="22"/>
          <w:szCs w:val="22"/>
        </w:rPr>
        <w:t>沮壞：毀壞，敗壞，破壞。（《漢語大詞典》</w:t>
      </w:r>
      <w:r w:rsidRPr="005B492B">
        <w:rPr>
          <w:rStyle w:val="1"/>
          <w:sz w:val="22"/>
          <w:szCs w:val="22"/>
        </w:rPr>
        <w:t>（</w:t>
      </w:r>
      <w:r w:rsidRPr="005B492B">
        <w:rPr>
          <w:rStyle w:val="1"/>
          <w:rFonts w:hint="eastAsia"/>
          <w:sz w:val="22"/>
          <w:szCs w:val="22"/>
        </w:rPr>
        <w:t>五</w:t>
      </w:r>
      <w:r w:rsidRPr="005B492B">
        <w:rPr>
          <w:rStyle w:val="1"/>
          <w:sz w:val="22"/>
          <w:szCs w:val="22"/>
        </w:rPr>
        <w:t>）</w:t>
      </w:r>
      <w:r w:rsidRPr="005B492B">
        <w:rPr>
          <w:rFonts w:eastAsia="細明體"/>
          <w:sz w:val="22"/>
          <w:szCs w:val="22"/>
        </w:rPr>
        <w:t>，</w:t>
      </w:r>
      <w:r w:rsidRPr="005B492B">
        <w:rPr>
          <w:rFonts w:eastAsia="細明體"/>
          <w:sz w:val="22"/>
          <w:szCs w:val="22"/>
        </w:rPr>
        <w:t>p.1072</w:t>
      </w:r>
      <w:r w:rsidRPr="005B492B">
        <w:rPr>
          <w:rFonts w:eastAsia="細明體"/>
          <w:sz w:val="22"/>
          <w:szCs w:val="22"/>
        </w:rPr>
        <w:t>）</w:t>
      </w:r>
    </w:p>
  </w:footnote>
  <w:footnote w:id="37">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w:t>
      </w:r>
      <w:r w:rsidRPr="005B492B">
        <w:rPr>
          <w:rFonts w:hint="eastAsia"/>
          <w:sz w:val="22"/>
          <w:szCs w:val="22"/>
        </w:rPr>
        <w:t>1</w:t>
      </w:r>
      <w:r w:rsidRPr="005B492B">
        <w:rPr>
          <w:rFonts w:hint="eastAsia"/>
          <w:sz w:val="22"/>
          <w:szCs w:val="22"/>
        </w:rPr>
        <w:t>）參見《十住毘婆沙論》卷</w:t>
      </w:r>
      <w:r w:rsidRPr="005B492B">
        <w:rPr>
          <w:rFonts w:hint="eastAsia"/>
          <w:sz w:val="22"/>
          <w:szCs w:val="22"/>
        </w:rPr>
        <w:t>9</w:t>
      </w:r>
      <w:r w:rsidRPr="005B492B">
        <w:rPr>
          <w:rFonts w:hint="eastAsia"/>
          <w:sz w:val="22"/>
          <w:szCs w:val="22"/>
        </w:rPr>
        <w:t>〈</w:t>
      </w:r>
      <w:r w:rsidRPr="005B492B">
        <w:rPr>
          <w:rFonts w:hint="eastAsia"/>
          <w:sz w:val="22"/>
          <w:szCs w:val="22"/>
        </w:rPr>
        <w:t>20</w:t>
      </w:r>
      <w:r w:rsidRPr="005B492B">
        <w:rPr>
          <w:rFonts w:hint="eastAsia"/>
          <w:sz w:val="22"/>
          <w:szCs w:val="22"/>
        </w:rPr>
        <w:t>念佛品〉（大正</w:t>
      </w:r>
      <w:r w:rsidRPr="005B492B">
        <w:rPr>
          <w:rFonts w:hint="eastAsia"/>
          <w:sz w:val="22"/>
          <w:szCs w:val="22"/>
        </w:rPr>
        <w:t>26</w:t>
      </w:r>
      <w:r w:rsidRPr="005B492B">
        <w:rPr>
          <w:rFonts w:hint="eastAsia"/>
          <w:sz w:val="22"/>
          <w:szCs w:val="22"/>
        </w:rPr>
        <w:t>，</w:t>
      </w:r>
      <w:r w:rsidRPr="005B492B">
        <w:rPr>
          <w:rFonts w:hint="eastAsia"/>
          <w:sz w:val="22"/>
          <w:szCs w:val="22"/>
        </w:rPr>
        <w:t>69b26-28</w:t>
      </w:r>
      <w:r w:rsidRPr="005B492B">
        <w:rPr>
          <w:rFonts w:hint="eastAsia"/>
          <w:sz w:val="22"/>
          <w:szCs w:val="22"/>
        </w:rPr>
        <w:t>）：</w:t>
      </w:r>
    </w:p>
    <w:p w:rsidR="00A67092" w:rsidRPr="005B492B" w:rsidRDefault="00A67092" w:rsidP="00B83393">
      <w:pPr>
        <w:pStyle w:val="a4"/>
        <w:overflowPunct w:val="0"/>
        <w:ind w:leftChars="335" w:left="804"/>
        <w:jc w:val="both"/>
        <w:rPr>
          <w:sz w:val="22"/>
          <w:szCs w:val="22"/>
        </w:rPr>
      </w:pPr>
      <w:r w:rsidRPr="005B492B">
        <w:rPr>
          <w:rFonts w:ascii="標楷體" w:eastAsia="標楷體" w:hAnsi="標楷體" w:hint="eastAsia"/>
          <w:spacing w:val="4"/>
          <w:sz w:val="22"/>
          <w:szCs w:val="22"/>
        </w:rPr>
        <w:t>善說九部經法，所謂</w:t>
      </w:r>
      <w:r w:rsidRPr="005B492B">
        <w:rPr>
          <w:spacing w:val="4"/>
          <w:sz w:val="22"/>
          <w:szCs w:val="22"/>
          <w:vertAlign w:val="superscript"/>
        </w:rPr>
        <w:t>（</w:t>
      </w:r>
      <w:r w:rsidRPr="005B492B">
        <w:rPr>
          <w:spacing w:val="4"/>
          <w:sz w:val="22"/>
          <w:szCs w:val="22"/>
          <w:vertAlign w:val="superscript"/>
        </w:rPr>
        <w:t>1</w:t>
      </w:r>
      <w:r w:rsidRPr="005B492B">
        <w:rPr>
          <w:spacing w:val="4"/>
          <w:sz w:val="22"/>
          <w:szCs w:val="22"/>
          <w:vertAlign w:val="superscript"/>
        </w:rPr>
        <w:t>）</w:t>
      </w:r>
      <w:r w:rsidRPr="005B492B">
        <w:rPr>
          <w:rFonts w:ascii="標楷體" w:eastAsia="標楷體" w:hAnsi="標楷體" w:hint="eastAsia"/>
          <w:spacing w:val="4"/>
          <w:sz w:val="22"/>
          <w:szCs w:val="22"/>
        </w:rPr>
        <w:t>修多羅、</w:t>
      </w:r>
      <w:r w:rsidRPr="005B492B">
        <w:rPr>
          <w:spacing w:val="4"/>
          <w:sz w:val="22"/>
          <w:szCs w:val="22"/>
          <w:vertAlign w:val="superscript"/>
        </w:rPr>
        <w:t>（</w:t>
      </w:r>
      <w:r w:rsidRPr="005B492B">
        <w:rPr>
          <w:rFonts w:hint="eastAsia"/>
          <w:spacing w:val="4"/>
          <w:sz w:val="22"/>
          <w:szCs w:val="22"/>
          <w:vertAlign w:val="superscript"/>
        </w:rPr>
        <w:t>2</w:t>
      </w:r>
      <w:r w:rsidRPr="005B492B">
        <w:rPr>
          <w:spacing w:val="4"/>
          <w:sz w:val="22"/>
          <w:szCs w:val="22"/>
          <w:vertAlign w:val="superscript"/>
        </w:rPr>
        <w:t>）</w:t>
      </w:r>
      <w:r w:rsidRPr="005B492B">
        <w:rPr>
          <w:rFonts w:ascii="標楷體" w:eastAsia="標楷體" w:hAnsi="標楷體" w:hint="eastAsia"/>
          <w:spacing w:val="4"/>
          <w:sz w:val="22"/>
          <w:szCs w:val="22"/>
        </w:rPr>
        <w:t>岐夜、</w:t>
      </w:r>
      <w:r w:rsidRPr="005B492B">
        <w:rPr>
          <w:spacing w:val="4"/>
          <w:sz w:val="22"/>
          <w:szCs w:val="22"/>
          <w:vertAlign w:val="superscript"/>
        </w:rPr>
        <w:t>（</w:t>
      </w:r>
      <w:r w:rsidRPr="005B492B">
        <w:rPr>
          <w:rFonts w:hint="eastAsia"/>
          <w:spacing w:val="4"/>
          <w:sz w:val="22"/>
          <w:szCs w:val="22"/>
          <w:vertAlign w:val="superscript"/>
        </w:rPr>
        <w:t>3</w:t>
      </w:r>
      <w:r w:rsidRPr="005B492B">
        <w:rPr>
          <w:spacing w:val="4"/>
          <w:sz w:val="22"/>
          <w:szCs w:val="22"/>
          <w:vertAlign w:val="superscript"/>
        </w:rPr>
        <w:t>）</w:t>
      </w:r>
      <w:r w:rsidRPr="005B492B">
        <w:rPr>
          <w:rFonts w:ascii="標楷體" w:eastAsia="標楷體" w:hAnsi="標楷體" w:hint="eastAsia"/>
          <w:spacing w:val="4"/>
          <w:sz w:val="22"/>
          <w:szCs w:val="22"/>
        </w:rPr>
        <w:t>授記、</w:t>
      </w:r>
      <w:r w:rsidRPr="005B492B">
        <w:rPr>
          <w:spacing w:val="4"/>
          <w:sz w:val="22"/>
          <w:szCs w:val="22"/>
          <w:vertAlign w:val="superscript"/>
        </w:rPr>
        <w:t>（</w:t>
      </w:r>
      <w:r w:rsidRPr="005B492B">
        <w:rPr>
          <w:rFonts w:hint="eastAsia"/>
          <w:spacing w:val="4"/>
          <w:sz w:val="22"/>
          <w:szCs w:val="22"/>
          <w:vertAlign w:val="superscript"/>
        </w:rPr>
        <w:t>4</w:t>
      </w:r>
      <w:r w:rsidRPr="005B492B">
        <w:rPr>
          <w:spacing w:val="4"/>
          <w:sz w:val="22"/>
          <w:szCs w:val="22"/>
          <w:vertAlign w:val="superscript"/>
        </w:rPr>
        <w:t>）</w:t>
      </w:r>
      <w:r w:rsidRPr="005B492B">
        <w:rPr>
          <w:rFonts w:ascii="標楷體" w:eastAsia="標楷體" w:hAnsi="標楷體" w:hint="eastAsia"/>
          <w:spacing w:val="4"/>
          <w:sz w:val="22"/>
          <w:szCs w:val="22"/>
        </w:rPr>
        <w:t>伽陀、</w:t>
      </w:r>
      <w:r w:rsidRPr="005B492B">
        <w:rPr>
          <w:spacing w:val="4"/>
          <w:sz w:val="22"/>
          <w:szCs w:val="22"/>
          <w:vertAlign w:val="superscript"/>
        </w:rPr>
        <w:t>（</w:t>
      </w:r>
      <w:r w:rsidRPr="005B492B">
        <w:rPr>
          <w:rFonts w:hint="eastAsia"/>
          <w:spacing w:val="4"/>
          <w:sz w:val="22"/>
          <w:szCs w:val="22"/>
          <w:vertAlign w:val="superscript"/>
        </w:rPr>
        <w:t>5</w:t>
      </w:r>
      <w:r w:rsidRPr="005B492B">
        <w:rPr>
          <w:spacing w:val="4"/>
          <w:sz w:val="22"/>
          <w:szCs w:val="22"/>
          <w:vertAlign w:val="superscript"/>
        </w:rPr>
        <w:t>）</w:t>
      </w:r>
      <w:r w:rsidRPr="005B492B">
        <w:rPr>
          <w:rFonts w:ascii="標楷體" w:eastAsia="標楷體" w:hAnsi="標楷體" w:hint="eastAsia"/>
          <w:spacing w:val="4"/>
          <w:sz w:val="22"/>
          <w:szCs w:val="22"/>
        </w:rPr>
        <w:t>憂陀那、</w:t>
      </w:r>
      <w:r w:rsidRPr="005B492B">
        <w:rPr>
          <w:sz w:val="22"/>
          <w:szCs w:val="22"/>
          <w:vertAlign w:val="superscript"/>
        </w:rPr>
        <w:t>（</w:t>
      </w:r>
      <w:r w:rsidRPr="005B492B">
        <w:rPr>
          <w:rFonts w:hint="eastAsia"/>
          <w:sz w:val="22"/>
          <w:szCs w:val="22"/>
          <w:vertAlign w:val="superscript"/>
        </w:rPr>
        <w:t>6</w:t>
      </w:r>
      <w:r w:rsidRPr="005B492B">
        <w:rPr>
          <w:sz w:val="22"/>
          <w:szCs w:val="22"/>
          <w:vertAlign w:val="superscript"/>
        </w:rPr>
        <w:t>）</w:t>
      </w:r>
      <w:r w:rsidRPr="005B492B">
        <w:rPr>
          <w:rFonts w:ascii="標楷體" w:eastAsia="標楷體" w:hAnsi="標楷體" w:hint="eastAsia"/>
          <w:sz w:val="22"/>
          <w:szCs w:val="22"/>
        </w:rPr>
        <w:t>尼陀那、</w:t>
      </w:r>
      <w:r w:rsidRPr="005B492B">
        <w:rPr>
          <w:sz w:val="22"/>
          <w:szCs w:val="22"/>
          <w:vertAlign w:val="superscript"/>
        </w:rPr>
        <w:t>（</w:t>
      </w:r>
      <w:r w:rsidRPr="005B492B">
        <w:rPr>
          <w:rFonts w:hint="eastAsia"/>
          <w:sz w:val="22"/>
          <w:szCs w:val="22"/>
          <w:vertAlign w:val="superscript"/>
        </w:rPr>
        <w:t>7</w:t>
      </w:r>
      <w:r w:rsidRPr="005B492B">
        <w:rPr>
          <w:sz w:val="22"/>
          <w:szCs w:val="22"/>
          <w:vertAlign w:val="superscript"/>
        </w:rPr>
        <w:t>）</w:t>
      </w:r>
      <w:r w:rsidRPr="005B492B">
        <w:rPr>
          <w:rFonts w:ascii="標楷體" w:eastAsia="標楷體" w:hAnsi="標楷體" w:hint="eastAsia"/>
          <w:sz w:val="22"/>
          <w:szCs w:val="22"/>
        </w:rPr>
        <w:t>如是諸經、</w:t>
      </w:r>
      <w:r w:rsidRPr="005B492B">
        <w:rPr>
          <w:sz w:val="22"/>
          <w:szCs w:val="22"/>
          <w:vertAlign w:val="superscript"/>
        </w:rPr>
        <w:t>（</w:t>
      </w:r>
      <w:r w:rsidRPr="005B492B">
        <w:rPr>
          <w:rFonts w:hint="eastAsia"/>
          <w:sz w:val="22"/>
          <w:szCs w:val="22"/>
          <w:vertAlign w:val="superscript"/>
        </w:rPr>
        <w:t>8</w:t>
      </w:r>
      <w:r w:rsidRPr="005B492B">
        <w:rPr>
          <w:sz w:val="22"/>
          <w:szCs w:val="22"/>
          <w:vertAlign w:val="superscript"/>
        </w:rPr>
        <w:t>）</w:t>
      </w:r>
      <w:r w:rsidRPr="005B492B">
        <w:rPr>
          <w:rFonts w:ascii="標楷體" w:eastAsia="標楷體" w:hAnsi="標楷體" w:hint="eastAsia"/>
          <w:sz w:val="22"/>
          <w:szCs w:val="22"/>
        </w:rPr>
        <w:t>斐肥儸、</w:t>
      </w:r>
      <w:r w:rsidRPr="005B492B">
        <w:rPr>
          <w:sz w:val="22"/>
          <w:szCs w:val="22"/>
          <w:vertAlign w:val="superscript"/>
        </w:rPr>
        <w:t>（</w:t>
      </w:r>
      <w:r w:rsidRPr="005B492B">
        <w:rPr>
          <w:sz w:val="22"/>
          <w:szCs w:val="22"/>
          <w:vertAlign w:val="superscript"/>
        </w:rPr>
        <w:t>9</w:t>
      </w:r>
      <w:r w:rsidRPr="005B492B">
        <w:rPr>
          <w:sz w:val="22"/>
          <w:szCs w:val="22"/>
          <w:vertAlign w:val="superscript"/>
        </w:rPr>
        <w:t>）</w:t>
      </w:r>
      <w:r w:rsidRPr="005B492B">
        <w:rPr>
          <w:rFonts w:ascii="標楷體" w:eastAsia="標楷體" w:hAnsi="標楷體" w:hint="eastAsia"/>
          <w:sz w:val="22"/>
          <w:szCs w:val="22"/>
        </w:rPr>
        <w:t>未曾有經。</w:t>
      </w:r>
    </w:p>
    <w:p w:rsidR="00A67092" w:rsidRPr="005B492B" w:rsidRDefault="00A67092" w:rsidP="00B83393">
      <w:pPr>
        <w:pStyle w:val="a4"/>
        <w:tabs>
          <w:tab w:val="left" w:pos="2340"/>
        </w:tabs>
        <w:overflowPunct w:val="0"/>
        <w:spacing w:line="280" w:lineRule="exact"/>
        <w:ind w:leftChars="105" w:left="791" w:hangingChars="245" w:hanging="539"/>
        <w:jc w:val="both"/>
        <w:rPr>
          <w:sz w:val="22"/>
          <w:szCs w:val="22"/>
        </w:rPr>
      </w:pPr>
      <w:r w:rsidRPr="005B492B">
        <w:rPr>
          <w:rFonts w:hint="eastAsia"/>
          <w:sz w:val="22"/>
          <w:szCs w:val="22"/>
        </w:rPr>
        <w:t>（</w:t>
      </w:r>
      <w:r w:rsidRPr="005B492B">
        <w:rPr>
          <w:rFonts w:hint="eastAsia"/>
          <w:sz w:val="22"/>
          <w:szCs w:val="22"/>
        </w:rPr>
        <w:t>2</w:t>
      </w:r>
      <w:r w:rsidRPr="005B492B">
        <w:rPr>
          <w:rFonts w:hint="eastAsia"/>
          <w:sz w:val="22"/>
          <w:szCs w:val="22"/>
        </w:rPr>
        <w:t>）印順法師，《初期大乘佛教之起源與開展》，</w:t>
      </w:r>
      <w:r w:rsidRPr="005B492B">
        <w:rPr>
          <w:sz w:val="22"/>
          <w:szCs w:val="22"/>
        </w:rPr>
        <w:t>p.110</w:t>
      </w:r>
      <w:r w:rsidRPr="005B492B">
        <w:rPr>
          <w:rFonts w:hint="eastAsia"/>
          <w:sz w:val="22"/>
          <w:szCs w:val="22"/>
        </w:rPr>
        <w:t>：</w:t>
      </w:r>
    </w:p>
    <w:p w:rsidR="00A67092" w:rsidRPr="005B492B" w:rsidRDefault="00A67092" w:rsidP="00B83393">
      <w:pPr>
        <w:pStyle w:val="a4"/>
        <w:overflowPunct w:val="0"/>
        <w:spacing w:line="280" w:lineRule="exact"/>
        <w:ind w:leftChars="335" w:left="804"/>
        <w:jc w:val="both"/>
        <w:rPr>
          <w:sz w:val="22"/>
          <w:szCs w:val="22"/>
        </w:rPr>
      </w:pPr>
      <w:r w:rsidRPr="005B492B">
        <w:rPr>
          <w:rFonts w:eastAsia="標楷體"/>
          <w:sz w:val="22"/>
          <w:szCs w:val="22"/>
        </w:rPr>
        <w:t>九分教是：修多羅（</w:t>
      </w:r>
      <w:r w:rsidRPr="005B492B">
        <w:rPr>
          <w:rFonts w:eastAsia="標楷體"/>
          <w:sz w:val="22"/>
          <w:szCs w:val="22"/>
        </w:rPr>
        <w:t>sūtra</w:t>
      </w:r>
      <w:r w:rsidRPr="005B492B">
        <w:rPr>
          <w:rFonts w:eastAsia="標楷體"/>
          <w:sz w:val="22"/>
          <w:szCs w:val="22"/>
        </w:rPr>
        <w:t>）、祇夜（</w:t>
      </w:r>
      <w:r w:rsidRPr="005B492B">
        <w:rPr>
          <w:rFonts w:eastAsia="標楷體"/>
          <w:sz w:val="22"/>
          <w:szCs w:val="22"/>
        </w:rPr>
        <w:t>geya</w:t>
      </w:r>
      <w:r w:rsidRPr="005B492B">
        <w:rPr>
          <w:rFonts w:eastAsia="標楷體"/>
          <w:sz w:val="22"/>
          <w:szCs w:val="22"/>
        </w:rPr>
        <w:t>）、記說（</w:t>
      </w:r>
      <w:r w:rsidRPr="005B492B">
        <w:rPr>
          <w:rFonts w:eastAsia="標楷體"/>
          <w:sz w:val="22"/>
          <w:szCs w:val="22"/>
        </w:rPr>
        <w:t>vyākaraṇa</w:t>
      </w:r>
      <w:r w:rsidRPr="005B492B">
        <w:rPr>
          <w:rFonts w:eastAsia="標楷體"/>
          <w:sz w:val="22"/>
          <w:szCs w:val="22"/>
        </w:rPr>
        <w:t>）、伽陀（</w:t>
      </w:r>
      <w:r w:rsidRPr="005B492B">
        <w:rPr>
          <w:rFonts w:eastAsia="標楷體"/>
          <w:sz w:val="22"/>
          <w:szCs w:val="22"/>
        </w:rPr>
        <w:t>gāthā</w:t>
      </w:r>
      <w:r w:rsidRPr="005B492B">
        <w:rPr>
          <w:rFonts w:eastAsia="標楷體"/>
          <w:sz w:val="22"/>
          <w:szCs w:val="22"/>
        </w:rPr>
        <w:t>）、優陀那（</w:t>
      </w:r>
      <w:r w:rsidRPr="005B492B">
        <w:rPr>
          <w:rFonts w:eastAsia="標楷體"/>
          <w:sz w:val="22"/>
          <w:szCs w:val="22"/>
        </w:rPr>
        <w:t>udāna</w:t>
      </w:r>
      <w:r w:rsidRPr="005B492B">
        <w:rPr>
          <w:rFonts w:eastAsia="標楷體"/>
          <w:sz w:val="22"/>
          <w:szCs w:val="22"/>
        </w:rPr>
        <w:t>）、本事（</w:t>
      </w:r>
      <w:r w:rsidRPr="005B492B">
        <w:rPr>
          <w:rFonts w:eastAsia="標楷體"/>
          <w:sz w:val="22"/>
          <w:szCs w:val="22"/>
        </w:rPr>
        <w:t>itivṛttaka</w:t>
      </w:r>
      <w:r w:rsidRPr="005B492B">
        <w:rPr>
          <w:rFonts w:eastAsia="標楷體"/>
          <w:sz w:val="22"/>
          <w:szCs w:val="22"/>
        </w:rPr>
        <w:t>，</w:t>
      </w:r>
      <w:r w:rsidRPr="005B492B">
        <w:rPr>
          <w:rFonts w:eastAsia="標楷體"/>
          <w:sz w:val="22"/>
          <w:szCs w:val="22"/>
        </w:rPr>
        <w:t>itivuttaka</w:t>
      </w:r>
      <w:r w:rsidRPr="005B492B">
        <w:rPr>
          <w:rFonts w:eastAsia="標楷體"/>
          <w:sz w:val="22"/>
          <w:szCs w:val="22"/>
        </w:rPr>
        <w:t>或譯為如是語）、本生、方廣（</w:t>
      </w:r>
      <w:r w:rsidRPr="005B492B">
        <w:rPr>
          <w:rFonts w:eastAsia="標楷體"/>
          <w:sz w:val="22"/>
          <w:szCs w:val="22"/>
        </w:rPr>
        <w:t>vaipulya</w:t>
      </w:r>
      <w:r w:rsidRPr="005B492B">
        <w:rPr>
          <w:rFonts w:eastAsia="標楷體"/>
          <w:sz w:val="22"/>
          <w:szCs w:val="22"/>
        </w:rPr>
        <w:t>，</w:t>
      </w:r>
      <w:r w:rsidRPr="005B492B">
        <w:rPr>
          <w:rFonts w:eastAsia="標楷體"/>
          <w:sz w:val="22"/>
          <w:szCs w:val="22"/>
        </w:rPr>
        <w:t>vedalla</w:t>
      </w:r>
      <w:r w:rsidRPr="005B492B">
        <w:rPr>
          <w:rFonts w:eastAsia="標楷體"/>
          <w:sz w:val="22"/>
          <w:szCs w:val="22"/>
        </w:rPr>
        <w:t>，或譯為有明）、未曾有法（</w:t>
      </w:r>
      <w:r w:rsidRPr="005B492B">
        <w:rPr>
          <w:rFonts w:eastAsia="標楷體"/>
          <w:sz w:val="22"/>
          <w:szCs w:val="22"/>
        </w:rPr>
        <w:t>adbhuta-dharma</w:t>
      </w:r>
      <w:r w:rsidRPr="005B492B">
        <w:rPr>
          <w:rFonts w:eastAsia="標楷體"/>
          <w:sz w:val="22"/>
          <w:szCs w:val="22"/>
        </w:rPr>
        <w:t>）。再加上譬喻、因緣、論議（</w:t>
      </w:r>
      <w:r w:rsidRPr="005B492B">
        <w:rPr>
          <w:rFonts w:eastAsia="標楷體"/>
          <w:sz w:val="22"/>
          <w:szCs w:val="22"/>
        </w:rPr>
        <w:t>upadeśa</w:t>
      </w:r>
      <w:r w:rsidRPr="005B492B">
        <w:rPr>
          <w:rFonts w:eastAsia="標楷體"/>
          <w:sz w:val="22"/>
          <w:szCs w:val="22"/>
        </w:rPr>
        <w:t>），就成十二分教。</w:t>
      </w:r>
    </w:p>
  </w:footnote>
  <w:footnote w:id="38">
    <w:p w:rsidR="00A67092" w:rsidRPr="005B492B" w:rsidRDefault="00A67092" w:rsidP="00B83393">
      <w:pPr>
        <w:pStyle w:val="a4"/>
        <w:overflowPunct w:val="0"/>
        <w:spacing w:line="280" w:lineRule="exact"/>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久＝文【宋】【元】【宮】。（大正</w:t>
      </w:r>
      <w:r w:rsidRPr="005B492B">
        <w:rPr>
          <w:sz w:val="22"/>
          <w:szCs w:val="22"/>
        </w:rPr>
        <w:t>26</w:t>
      </w:r>
      <w:r w:rsidRPr="005B492B">
        <w:rPr>
          <w:sz w:val="22"/>
          <w:szCs w:val="22"/>
        </w:rPr>
        <w:t>，</w:t>
      </w:r>
      <w:r w:rsidRPr="005B492B">
        <w:rPr>
          <w:sz w:val="22"/>
          <w:szCs w:val="22"/>
        </w:rPr>
        <w:t>49d</w:t>
      </w:r>
      <w:r w:rsidRPr="005B492B">
        <w:rPr>
          <w:sz w:val="22"/>
          <w:szCs w:val="22"/>
        </w:rPr>
        <w:t>，</w:t>
      </w:r>
      <w:r w:rsidRPr="005B492B">
        <w:rPr>
          <w:sz w:val="22"/>
          <w:szCs w:val="22"/>
        </w:rPr>
        <w:t>n.15</w:t>
      </w:r>
      <w:r w:rsidRPr="005B492B">
        <w:rPr>
          <w:sz w:val="22"/>
          <w:szCs w:val="22"/>
        </w:rPr>
        <w:t>）</w:t>
      </w:r>
    </w:p>
  </w:footnote>
  <w:footnote w:id="39">
    <w:p w:rsidR="00A67092" w:rsidRPr="005B492B" w:rsidRDefault="00A67092" w:rsidP="00B83393">
      <w:pPr>
        <w:pStyle w:val="a4"/>
        <w:overflowPunct w:val="0"/>
        <w:spacing w:line="280" w:lineRule="exact"/>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rStyle w:val="foot"/>
          <w:bCs/>
          <w:sz w:val="22"/>
          <w:szCs w:val="22"/>
        </w:rPr>
        <w:t>知是＝如此【宋】【元】【明】【宮】。（大正</w:t>
      </w:r>
      <w:r w:rsidRPr="005B492B">
        <w:rPr>
          <w:rStyle w:val="foot"/>
          <w:bCs/>
          <w:sz w:val="22"/>
          <w:szCs w:val="22"/>
        </w:rPr>
        <w:t>26</w:t>
      </w:r>
      <w:r w:rsidRPr="005B492B">
        <w:rPr>
          <w:rStyle w:val="foot"/>
          <w:bCs/>
          <w:sz w:val="22"/>
          <w:szCs w:val="22"/>
        </w:rPr>
        <w:t>，</w:t>
      </w:r>
      <w:r w:rsidRPr="005B492B">
        <w:rPr>
          <w:rStyle w:val="foot"/>
          <w:bCs/>
          <w:sz w:val="22"/>
          <w:szCs w:val="22"/>
        </w:rPr>
        <w:t>50d</w:t>
      </w:r>
      <w:r w:rsidRPr="005B492B">
        <w:rPr>
          <w:rStyle w:val="foot"/>
          <w:bCs/>
          <w:sz w:val="22"/>
          <w:szCs w:val="22"/>
        </w:rPr>
        <w:t>，</w:t>
      </w:r>
      <w:r w:rsidRPr="005B492B">
        <w:rPr>
          <w:rStyle w:val="foot"/>
          <w:bCs/>
          <w:sz w:val="22"/>
          <w:szCs w:val="22"/>
        </w:rPr>
        <w:t>n.1</w:t>
      </w:r>
      <w:r w:rsidRPr="005B492B">
        <w:rPr>
          <w:rStyle w:val="foot"/>
          <w:bCs/>
          <w:sz w:val="22"/>
          <w:szCs w:val="22"/>
        </w:rPr>
        <w:t>）</w:t>
      </w:r>
    </w:p>
  </w:footnote>
  <w:footnote w:id="40">
    <w:p w:rsidR="00A67092" w:rsidRPr="005B492B" w:rsidRDefault="00A67092" w:rsidP="00B83393">
      <w:pPr>
        <w:pStyle w:val="a4"/>
        <w:overflowPunct w:val="0"/>
        <w:spacing w:line="280" w:lineRule="exact"/>
        <w:ind w:left="792" w:hangingChars="360" w:hanging="792"/>
        <w:jc w:val="both"/>
        <w:rPr>
          <w:rFonts w:eastAsia="標楷體"/>
          <w:dstrike/>
          <w:sz w:val="22"/>
          <w:szCs w:val="22"/>
        </w:rPr>
      </w:pPr>
      <w:r w:rsidRPr="005B492B">
        <w:rPr>
          <w:rStyle w:val="a6"/>
          <w:sz w:val="22"/>
          <w:szCs w:val="22"/>
        </w:rPr>
        <w:footnoteRef/>
      </w:r>
      <w:r w:rsidRPr="005B492B">
        <w:rPr>
          <w:rFonts w:hint="eastAsia"/>
          <w:sz w:val="22"/>
          <w:szCs w:val="22"/>
        </w:rPr>
        <w:t xml:space="preserve"> </w:t>
      </w:r>
      <w:r w:rsidRPr="005B492B">
        <w:rPr>
          <w:sz w:val="22"/>
          <w:szCs w:val="22"/>
        </w:rPr>
        <w:t>（</w:t>
      </w:r>
      <w:r w:rsidRPr="005B492B">
        <w:rPr>
          <w:sz w:val="22"/>
          <w:szCs w:val="22"/>
        </w:rPr>
        <w:t>1</w:t>
      </w:r>
      <w:r w:rsidRPr="005B492B">
        <w:rPr>
          <w:sz w:val="22"/>
          <w:szCs w:val="22"/>
        </w:rPr>
        <w:t>）</w:t>
      </w:r>
      <w:r w:rsidRPr="005B492B">
        <w:rPr>
          <w:rFonts w:hint="eastAsia"/>
          <w:sz w:val="22"/>
          <w:szCs w:val="22"/>
        </w:rPr>
        <w:t>《大方等大集經》卷</w:t>
      </w:r>
      <w:r w:rsidRPr="005B492B">
        <w:rPr>
          <w:rFonts w:hint="eastAsia"/>
          <w:sz w:val="22"/>
          <w:szCs w:val="22"/>
        </w:rPr>
        <w:t>27</w:t>
      </w:r>
      <w:r w:rsidRPr="005B492B">
        <w:rPr>
          <w:rFonts w:hint="eastAsia"/>
          <w:sz w:val="22"/>
          <w:szCs w:val="22"/>
        </w:rPr>
        <w:t>〈</w:t>
      </w:r>
      <w:r w:rsidRPr="005B492B">
        <w:rPr>
          <w:rFonts w:hint="eastAsia"/>
          <w:sz w:val="22"/>
          <w:szCs w:val="22"/>
        </w:rPr>
        <w:t>12</w:t>
      </w:r>
      <w:r w:rsidRPr="005B492B">
        <w:rPr>
          <w:rFonts w:hint="eastAsia"/>
          <w:sz w:val="22"/>
          <w:szCs w:val="22"/>
        </w:rPr>
        <w:t>無盡意菩薩品〉</w:t>
      </w:r>
      <w:r w:rsidRPr="005B492B">
        <w:rPr>
          <w:rFonts w:ascii="新細明體" w:hAnsi="新細明體" w:hint="eastAsia"/>
          <w:sz w:val="22"/>
          <w:szCs w:val="22"/>
        </w:rPr>
        <w:t>（</w:t>
      </w:r>
      <w:r w:rsidRPr="005B492B">
        <w:rPr>
          <w:rFonts w:hint="eastAsia"/>
          <w:sz w:val="22"/>
          <w:szCs w:val="22"/>
        </w:rPr>
        <w:t>大正</w:t>
      </w:r>
      <w:r w:rsidRPr="005B492B">
        <w:rPr>
          <w:rFonts w:hint="eastAsia"/>
          <w:sz w:val="22"/>
          <w:szCs w:val="22"/>
        </w:rPr>
        <w:t>13</w:t>
      </w:r>
      <w:r w:rsidRPr="005B492B">
        <w:rPr>
          <w:rFonts w:hint="eastAsia"/>
          <w:sz w:val="22"/>
          <w:szCs w:val="22"/>
        </w:rPr>
        <w:t>，</w:t>
      </w:r>
      <w:r w:rsidRPr="005B492B">
        <w:rPr>
          <w:rFonts w:hint="eastAsia"/>
          <w:sz w:val="22"/>
          <w:szCs w:val="22"/>
        </w:rPr>
        <w:t>189b20-c11</w:t>
      </w:r>
      <w:r w:rsidRPr="005B492B">
        <w:rPr>
          <w:rFonts w:ascii="新細明體" w:hAnsi="新細明體" w:hint="eastAsia"/>
          <w:sz w:val="22"/>
          <w:szCs w:val="22"/>
        </w:rPr>
        <w:t>）：</w:t>
      </w:r>
    </w:p>
    <w:p w:rsidR="00A67092" w:rsidRPr="005B492B" w:rsidRDefault="00A67092" w:rsidP="00B83393">
      <w:pPr>
        <w:pStyle w:val="a4"/>
        <w:overflowPunct w:val="0"/>
        <w:spacing w:line="280" w:lineRule="exact"/>
        <w:ind w:leftChars="335" w:left="804"/>
        <w:jc w:val="both"/>
        <w:rPr>
          <w:rFonts w:eastAsia="標楷體"/>
          <w:sz w:val="22"/>
          <w:szCs w:val="22"/>
        </w:rPr>
      </w:pPr>
      <w:r w:rsidRPr="005B492B">
        <w:rPr>
          <w:sz w:val="22"/>
          <w:szCs w:val="22"/>
          <w:vertAlign w:val="superscript"/>
        </w:rPr>
        <w:t>（</w:t>
      </w:r>
      <w:r w:rsidRPr="005B492B">
        <w:rPr>
          <w:sz w:val="22"/>
          <w:szCs w:val="22"/>
          <w:vertAlign w:val="superscript"/>
        </w:rPr>
        <w:t>1</w:t>
      </w:r>
      <w:r w:rsidRPr="005B492B">
        <w:rPr>
          <w:sz w:val="22"/>
          <w:szCs w:val="22"/>
          <w:vertAlign w:val="superscript"/>
        </w:rPr>
        <w:t>）</w:t>
      </w:r>
      <w:r w:rsidRPr="005B492B">
        <w:rPr>
          <w:rFonts w:eastAsia="標楷體" w:hint="eastAsia"/>
          <w:sz w:val="22"/>
          <w:szCs w:val="22"/>
        </w:rPr>
        <w:t>菩薩不以邪命求財而行布施，</w:t>
      </w:r>
      <w:r w:rsidRPr="005B492B">
        <w:rPr>
          <w:sz w:val="22"/>
          <w:szCs w:val="22"/>
          <w:vertAlign w:val="superscript"/>
        </w:rPr>
        <w:t>（</w:t>
      </w:r>
      <w:r w:rsidRPr="005B492B">
        <w:rPr>
          <w:sz w:val="22"/>
          <w:szCs w:val="22"/>
          <w:vertAlign w:val="superscript"/>
        </w:rPr>
        <w:t>2</w:t>
      </w:r>
      <w:r w:rsidRPr="005B492B">
        <w:rPr>
          <w:sz w:val="22"/>
          <w:szCs w:val="22"/>
          <w:vertAlign w:val="superscript"/>
        </w:rPr>
        <w:t>）</w:t>
      </w:r>
      <w:r w:rsidRPr="005B492B">
        <w:rPr>
          <w:rFonts w:eastAsia="標楷體" w:hint="eastAsia"/>
          <w:sz w:val="22"/>
          <w:szCs w:val="22"/>
        </w:rPr>
        <w:t>不逼眾生強求他物轉以施人，</w:t>
      </w:r>
      <w:r w:rsidRPr="005B492B">
        <w:rPr>
          <w:sz w:val="22"/>
          <w:szCs w:val="22"/>
          <w:vertAlign w:val="superscript"/>
        </w:rPr>
        <w:t>（</w:t>
      </w:r>
      <w:r w:rsidRPr="005B492B">
        <w:rPr>
          <w:rFonts w:hint="eastAsia"/>
          <w:sz w:val="22"/>
          <w:szCs w:val="22"/>
          <w:vertAlign w:val="superscript"/>
        </w:rPr>
        <w:t>3</w:t>
      </w:r>
      <w:r w:rsidRPr="005B492B">
        <w:rPr>
          <w:sz w:val="22"/>
          <w:szCs w:val="22"/>
          <w:vertAlign w:val="superscript"/>
        </w:rPr>
        <w:t>）</w:t>
      </w:r>
      <w:r w:rsidRPr="005B492B">
        <w:rPr>
          <w:rFonts w:eastAsia="標楷體" w:hint="eastAsia"/>
          <w:sz w:val="22"/>
          <w:szCs w:val="22"/>
        </w:rPr>
        <w:t>無恐怖施，</w:t>
      </w:r>
      <w:r w:rsidRPr="005B492B">
        <w:rPr>
          <w:sz w:val="22"/>
          <w:szCs w:val="22"/>
          <w:vertAlign w:val="superscript"/>
        </w:rPr>
        <w:t>（</w:t>
      </w:r>
      <w:r w:rsidRPr="005B492B">
        <w:rPr>
          <w:sz w:val="22"/>
          <w:szCs w:val="22"/>
          <w:vertAlign w:val="superscript"/>
        </w:rPr>
        <w:t>4</w:t>
      </w:r>
      <w:r w:rsidRPr="005B492B">
        <w:rPr>
          <w:sz w:val="22"/>
          <w:szCs w:val="22"/>
          <w:vertAlign w:val="superscript"/>
        </w:rPr>
        <w:t>）</w:t>
      </w:r>
      <w:r w:rsidRPr="005B492B">
        <w:rPr>
          <w:rFonts w:eastAsia="標楷體" w:hint="eastAsia"/>
          <w:sz w:val="22"/>
          <w:szCs w:val="22"/>
        </w:rPr>
        <w:t>無羞恥施，</w:t>
      </w:r>
      <w:r w:rsidRPr="005B492B">
        <w:rPr>
          <w:sz w:val="22"/>
          <w:szCs w:val="22"/>
          <w:vertAlign w:val="superscript"/>
        </w:rPr>
        <w:t>（</w:t>
      </w:r>
      <w:r w:rsidRPr="005B492B">
        <w:rPr>
          <w:sz w:val="22"/>
          <w:szCs w:val="22"/>
          <w:vertAlign w:val="superscript"/>
        </w:rPr>
        <w:t>5</w:t>
      </w:r>
      <w:r w:rsidRPr="005B492B">
        <w:rPr>
          <w:sz w:val="22"/>
          <w:szCs w:val="22"/>
          <w:vertAlign w:val="superscript"/>
        </w:rPr>
        <w:t>）</w:t>
      </w:r>
      <w:r w:rsidRPr="005B492B">
        <w:rPr>
          <w:rFonts w:eastAsia="標楷體" w:hint="eastAsia"/>
          <w:sz w:val="22"/>
          <w:szCs w:val="22"/>
        </w:rPr>
        <w:t>無慳惜施。</w:t>
      </w:r>
      <w:r w:rsidRPr="005B492B">
        <w:rPr>
          <w:sz w:val="22"/>
          <w:szCs w:val="22"/>
          <w:vertAlign w:val="superscript"/>
        </w:rPr>
        <w:t>（</w:t>
      </w:r>
      <w:r w:rsidRPr="005B492B">
        <w:rPr>
          <w:sz w:val="22"/>
          <w:szCs w:val="22"/>
          <w:vertAlign w:val="superscript"/>
        </w:rPr>
        <w:t>6</w:t>
      </w:r>
      <w:r w:rsidRPr="005B492B">
        <w:rPr>
          <w:sz w:val="22"/>
          <w:szCs w:val="22"/>
          <w:vertAlign w:val="superscript"/>
        </w:rPr>
        <w:t>）</w:t>
      </w:r>
      <w:r w:rsidRPr="005B492B">
        <w:rPr>
          <w:rFonts w:eastAsia="標楷體" w:hint="eastAsia"/>
          <w:sz w:val="22"/>
          <w:szCs w:val="22"/>
        </w:rPr>
        <w:t>如其所許無損減施，</w:t>
      </w:r>
      <w:r w:rsidRPr="005B492B">
        <w:rPr>
          <w:sz w:val="22"/>
          <w:szCs w:val="22"/>
          <w:vertAlign w:val="superscript"/>
        </w:rPr>
        <w:t>（</w:t>
      </w:r>
      <w:r w:rsidRPr="005B492B">
        <w:rPr>
          <w:sz w:val="22"/>
          <w:szCs w:val="22"/>
          <w:vertAlign w:val="superscript"/>
        </w:rPr>
        <w:t>7</w:t>
      </w:r>
      <w:r w:rsidRPr="005B492B">
        <w:rPr>
          <w:sz w:val="22"/>
          <w:szCs w:val="22"/>
          <w:vertAlign w:val="superscript"/>
        </w:rPr>
        <w:t>）</w:t>
      </w:r>
      <w:r w:rsidRPr="005B492B">
        <w:rPr>
          <w:rFonts w:eastAsia="標楷體" w:hint="eastAsia"/>
          <w:sz w:val="22"/>
          <w:szCs w:val="22"/>
        </w:rPr>
        <w:t>無不愛施，</w:t>
      </w:r>
      <w:r w:rsidRPr="005B492B">
        <w:rPr>
          <w:sz w:val="22"/>
          <w:szCs w:val="22"/>
          <w:vertAlign w:val="superscript"/>
        </w:rPr>
        <w:t>（</w:t>
      </w:r>
      <w:r w:rsidRPr="005B492B">
        <w:rPr>
          <w:sz w:val="22"/>
          <w:szCs w:val="22"/>
          <w:vertAlign w:val="superscript"/>
        </w:rPr>
        <w:t>8</w:t>
      </w:r>
      <w:r w:rsidRPr="005B492B">
        <w:rPr>
          <w:sz w:val="22"/>
          <w:szCs w:val="22"/>
          <w:vertAlign w:val="superscript"/>
        </w:rPr>
        <w:t>）</w:t>
      </w:r>
      <w:r w:rsidRPr="005B492B">
        <w:rPr>
          <w:rFonts w:eastAsia="標楷體" w:hint="eastAsia"/>
          <w:sz w:val="22"/>
          <w:szCs w:val="22"/>
        </w:rPr>
        <w:t>畢竟常施，無不畢竟施，</w:t>
      </w:r>
      <w:r w:rsidRPr="005B492B">
        <w:rPr>
          <w:sz w:val="22"/>
          <w:szCs w:val="22"/>
          <w:vertAlign w:val="superscript"/>
        </w:rPr>
        <w:t>（</w:t>
      </w:r>
      <w:r w:rsidRPr="005B492B">
        <w:rPr>
          <w:sz w:val="22"/>
          <w:szCs w:val="22"/>
          <w:vertAlign w:val="superscript"/>
        </w:rPr>
        <w:t>9</w:t>
      </w:r>
      <w:r w:rsidRPr="005B492B">
        <w:rPr>
          <w:sz w:val="22"/>
          <w:szCs w:val="22"/>
          <w:vertAlign w:val="superscript"/>
        </w:rPr>
        <w:t>）</w:t>
      </w:r>
      <w:r w:rsidRPr="005B492B">
        <w:rPr>
          <w:rFonts w:eastAsia="標楷體" w:hint="eastAsia"/>
          <w:sz w:val="22"/>
          <w:szCs w:val="22"/>
        </w:rPr>
        <w:t>無諛諂施，</w:t>
      </w:r>
      <w:r w:rsidRPr="005B492B">
        <w:rPr>
          <w:sz w:val="22"/>
          <w:szCs w:val="22"/>
          <w:vertAlign w:val="superscript"/>
        </w:rPr>
        <w:t>（</w:t>
      </w:r>
      <w:r w:rsidRPr="005B492B">
        <w:rPr>
          <w:sz w:val="22"/>
          <w:szCs w:val="22"/>
          <w:vertAlign w:val="superscript"/>
        </w:rPr>
        <w:t>10</w:t>
      </w:r>
      <w:r w:rsidRPr="005B492B">
        <w:rPr>
          <w:sz w:val="22"/>
          <w:szCs w:val="22"/>
          <w:vertAlign w:val="superscript"/>
        </w:rPr>
        <w:t>）</w:t>
      </w:r>
      <w:r w:rsidRPr="005B492B">
        <w:rPr>
          <w:rFonts w:eastAsia="標楷體" w:hint="eastAsia"/>
          <w:sz w:val="22"/>
          <w:szCs w:val="22"/>
        </w:rPr>
        <w:t>無姦詐施，</w:t>
      </w:r>
      <w:r w:rsidRPr="005B492B">
        <w:rPr>
          <w:sz w:val="22"/>
          <w:szCs w:val="22"/>
          <w:vertAlign w:val="superscript"/>
        </w:rPr>
        <w:t>（</w:t>
      </w:r>
      <w:r w:rsidRPr="005B492B">
        <w:rPr>
          <w:sz w:val="22"/>
          <w:szCs w:val="22"/>
          <w:vertAlign w:val="superscript"/>
        </w:rPr>
        <w:t>11</w:t>
      </w:r>
      <w:r w:rsidRPr="005B492B">
        <w:rPr>
          <w:sz w:val="22"/>
          <w:szCs w:val="22"/>
          <w:vertAlign w:val="superscript"/>
        </w:rPr>
        <w:t>）</w:t>
      </w:r>
      <w:r w:rsidRPr="005B492B">
        <w:rPr>
          <w:rFonts w:eastAsia="標楷體" w:hint="eastAsia"/>
          <w:sz w:val="22"/>
          <w:szCs w:val="22"/>
        </w:rPr>
        <w:t>不疑業報施，</w:t>
      </w:r>
      <w:r w:rsidRPr="005B492B">
        <w:rPr>
          <w:sz w:val="22"/>
          <w:szCs w:val="22"/>
          <w:vertAlign w:val="superscript"/>
        </w:rPr>
        <w:t>（</w:t>
      </w:r>
      <w:r w:rsidRPr="005B492B">
        <w:rPr>
          <w:sz w:val="22"/>
          <w:szCs w:val="22"/>
          <w:vertAlign w:val="superscript"/>
        </w:rPr>
        <w:t>12</w:t>
      </w:r>
      <w:r w:rsidRPr="005B492B">
        <w:rPr>
          <w:sz w:val="22"/>
          <w:szCs w:val="22"/>
          <w:vertAlign w:val="superscript"/>
        </w:rPr>
        <w:t>）</w:t>
      </w:r>
      <w:r w:rsidRPr="005B492B">
        <w:rPr>
          <w:rFonts w:eastAsia="標楷體" w:hint="eastAsia"/>
          <w:sz w:val="22"/>
          <w:szCs w:val="22"/>
        </w:rPr>
        <w:t>無邪命施，</w:t>
      </w:r>
      <w:r w:rsidRPr="005B492B">
        <w:rPr>
          <w:sz w:val="22"/>
          <w:szCs w:val="22"/>
          <w:vertAlign w:val="superscript"/>
        </w:rPr>
        <w:t>（</w:t>
      </w:r>
      <w:r w:rsidRPr="005B492B">
        <w:rPr>
          <w:sz w:val="22"/>
          <w:szCs w:val="22"/>
          <w:vertAlign w:val="superscript"/>
        </w:rPr>
        <w:t>13</w:t>
      </w:r>
      <w:r w:rsidRPr="005B492B">
        <w:rPr>
          <w:sz w:val="22"/>
          <w:szCs w:val="22"/>
          <w:vertAlign w:val="superscript"/>
        </w:rPr>
        <w:t>）</w:t>
      </w:r>
      <w:r w:rsidRPr="005B492B">
        <w:rPr>
          <w:rFonts w:eastAsia="標楷體" w:hint="eastAsia"/>
          <w:sz w:val="22"/>
          <w:szCs w:val="22"/>
        </w:rPr>
        <w:t>無愚癡施，</w:t>
      </w:r>
      <w:r w:rsidRPr="005B492B">
        <w:rPr>
          <w:sz w:val="22"/>
          <w:szCs w:val="22"/>
          <w:vertAlign w:val="superscript"/>
        </w:rPr>
        <w:t>（</w:t>
      </w:r>
      <w:r w:rsidRPr="005B492B">
        <w:rPr>
          <w:sz w:val="22"/>
          <w:szCs w:val="22"/>
          <w:vertAlign w:val="superscript"/>
        </w:rPr>
        <w:t>14</w:t>
      </w:r>
      <w:r w:rsidRPr="005B492B">
        <w:rPr>
          <w:sz w:val="22"/>
          <w:szCs w:val="22"/>
          <w:vertAlign w:val="superscript"/>
        </w:rPr>
        <w:t>）</w:t>
      </w:r>
      <w:r w:rsidRPr="005B492B">
        <w:rPr>
          <w:rFonts w:eastAsia="標楷體" w:hint="eastAsia"/>
          <w:sz w:val="22"/>
          <w:szCs w:val="22"/>
        </w:rPr>
        <w:t>無不信施，</w:t>
      </w:r>
      <w:r w:rsidRPr="005B492B">
        <w:rPr>
          <w:sz w:val="22"/>
          <w:szCs w:val="22"/>
          <w:vertAlign w:val="superscript"/>
        </w:rPr>
        <w:t>（</w:t>
      </w:r>
      <w:r w:rsidRPr="005B492B">
        <w:rPr>
          <w:sz w:val="22"/>
          <w:szCs w:val="22"/>
          <w:vertAlign w:val="superscript"/>
        </w:rPr>
        <w:t>15</w:t>
      </w:r>
      <w:r w:rsidRPr="005B492B">
        <w:rPr>
          <w:sz w:val="22"/>
          <w:szCs w:val="22"/>
          <w:vertAlign w:val="superscript"/>
        </w:rPr>
        <w:t>）</w:t>
      </w:r>
      <w:r w:rsidRPr="005B492B">
        <w:rPr>
          <w:rFonts w:eastAsia="標楷體" w:hint="eastAsia"/>
          <w:sz w:val="22"/>
          <w:szCs w:val="22"/>
        </w:rPr>
        <w:t>無不解施，</w:t>
      </w:r>
      <w:r w:rsidRPr="005B492B">
        <w:rPr>
          <w:sz w:val="22"/>
          <w:szCs w:val="22"/>
          <w:vertAlign w:val="superscript"/>
        </w:rPr>
        <w:t>（</w:t>
      </w:r>
      <w:r w:rsidRPr="005B492B">
        <w:rPr>
          <w:sz w:val="22"/>
          <w:szCs w:val="22"/>
          <w:vertAlign w:val="superscript"/>
        </w:rPr>
        <w:t>16</w:t>
      </w:r>
      <w:r w:rsidRPr="005B492B">
        <w:rPr>
          <w:sz w:val="22"/>
          <w:szCs w:val="22"/>
          <w:vertAlign w:val="superscript"/>
        </w:rPr>
        <w:t>）</w:t>
      </w:r>
      <w:r w:rsidRPr="005B492B">
        <w:rPr>
          <w:rFonts w:eastAsia="標楷體" w:hint="eastAsia"/>
          <w:sz w:val="22"/>
          <w:szCs w:val="22"/>
        </w:rPr>
        <w:t>無疲難施，</w:t>
      </w:r>
      <w:r w:rsidRPr="005B492B">
        <w:rPr>
          <w:sz w:val="22"/>
          <w:szCs w:val="22"/>
          <w:vertAlign w:val="superscript"/>
        </w:rPr>
        <w:t>（</w:t>
      </w:r>
      <w:r w:rsidRPr="005B492B">
        <w:rPr>
          <w:sz w:val="22"/>
          <w:szCs w:val="22"/>
          <w:vertAlign w:val="superscript"/>
        </w:rPr>
        <w:t>17</w:t>
      </w:r>
      <w:r w:rsidRPr="005B492B">
        <w:rPr>
          <w:sz w:val="22"/>
          <w:szCs w:val="22"/>
          <w:vertAlign w:val="superscript"/>
        </w:rPr>
        <w:t>）</w:t>
      </w:r>
      <w:r w:rsidRPr="005B492B">
        <w:rPr>
          <w:rFonts w:eastAsia="標楷體" w:hint="eastAsia"/>
          <w:sz w:val="22"/>
          <w:szCs w:val="22"/>
        </w:rPr>
        <w:t>無依著施，</w:t>
      </w:r>
      <w:r w:rsidRPr="005B492B">
        <w:rPr>
          <w:sz w:val="22"/>
          <w:szCs w:val="22"/>
          <w:vertAlign w:val="superscript"/>
        </w:rPr>
        <w:t>（</w:t>
      </w:r>
      <w:r w:rsidRPr="005B492B">
        <w:rPr>
          <w:sz w:val="22"/>
          <w:szCs w:val="22"/>
          <w:vertAlign w:val="superscript"/>
        </w:rPr>
        <w:t>18</w:t>
      </w:r>
      <w:r w:rsidRPr="005B492B">
        <w:rPr>
          <w:sz w:val="22"/>
          <w:szCs w:val="22"/>
          <w:vertAlign w:val="superscript"/>
        </w:rPr>
        <w:t>）</w:t>
      </w:r>
      <w:r w:rsidRPr="005B492B">
        <w:rPr>
          <w:rFonts w:eastAsia="標楷體" w:hint="eastAsia"/>
          <w:sz w:val="22"/>
          <w:szCs w:val="22"/>
        </w:rPr>
        <w:t>無選擇施，</w:t>
      </w:r>
      <w:r w:rsidRPr="005B492B">
        <w:rPr>
          <w:sz w:val="22"/>
          <w:szCs w:val="22"/>
          <w:vertAlign w:val="superscript"/>
        </w:rPr>
        <w:t>（</w:t>
      </w:r>
      <w:r w:rsidRPr="005B492B">
        <w:rPr>
          <w:sz w:val="22"/>
          <w:szCs w:val="22"/>
          <w:vertAlign w:val="superscript"/>
        </w:rPr>
        <w:t>19</w:t>
      </w:r>
      <w:r w:rsidRPr="005B492B">
        <w:rPr>
          <w:sz w:val="22"/>
          <w:szCs w:val="22"/>
          <w:vertAlign w:val="superscript"/>
        </w:rPr>
        <w:t>）</w:t>
      </w:r>
      <w:r w:rsidRPr="005B492B">
        <w:rPr>
          <w:rFonts w:eastAsia="標楷體" w:hint="eastAsia"/>
          <w:sz w:val="22"/>
          <w:szCs w:val="22"/>
        </w:rPr>
        <w:t>無異相施，</w:t>
      </w:r>
      <w:r w:rsidRPr="005B492B">
        <w:rPr>
          <w:sz w:val="22"/>
          <w:szCs w:val="22"/>
          <w:vertAlign w:val="superscript"/>
        </w:rPr>
        <w:t>（</w:t>
      </w:r>
      <w:r w:rsidRPr="005B492B">
        <w:rPr>
          <w:sz w:val="22"/>
          <w:szCs w:val="22"/>
          <w:vertAlign w:val="superscript"/>
        </w:rPr>
        <w:t>20</w:t>
      </w:r>
      <w:r w:rsidRPr="005B492B">
        <w:rPr>
          <w:sz w:val="22"/>
          <w:szCs w:val="22"/>
          <w:vertAlign w:val="superscript"/>
        </w:rPr>
        <w:t>）</w:t>
      </w:r>
      <w:r w:rsidRPr="005B492B">
        <w:rPr>
          <w:rFonts w:eastAsia="標楷體" w:hint="eastAsia"/>
          <w:sz w:val="22"/>
          <w:szCs w:val="22"/>
        </w:rPr>
        <w:t>不求受者施。</w:t>
      </w:r>
      <w:r w:rsidRPr="005B492B">
        <w:rPr>
          <w:sz w:val="22"/>
          <w:szCs w:val="22"/>
          <w:vertAlign w:val="superscript"/>
        </w:rPr>
        <w:t>（</w:t>
      </w:r>
      <w:r w:rsidRPr="005B492B">
        <w:rPr>
          <w:sz w:val="22"/>
          <w:szCs w:val="22"/>
          <w:vertAlign w:val="superscript"/>
        </w:rPr>
        <w:t>21</w:t>
      </w:r>
      <w:r w:rsidRPr="005B492B">
        <w:rPr>
          <w:sz w:val="22"/>
          <w:szCs w:val="22"/>
          <w:vertAlign w:val="superscript"/>
        </w:rPr>
        <w:t>）</w:t>
      </w:r>
      <w:r w:rsidRPr="005B492B">
        <w:rPr>
          <w:rFonts w:eastAsia="標楷體" w:hint="eastAsia"/>
          <w:sz w:val="22"/>
          <w:szCs w:val="22"/>
        </w:rPr>
        <w:t>無有眾生不堪受者，</w:t>
      </w:r>
      <w:r w:rsidRPr="005B492B">
        <w:rPr>
          <w:sz w:val="22"/>
          <w:szCs w:val="22"/>
          <w:vertAlign w:val="superscript"/>
        </w:rPr>
        <w:t>（</w:t>
      </w:r>
      <w:r w:rsidRPr="005B492B">
        <w:rPr>
          <w:sz w:val="22"/>
          <w:szCs w:val="22"/>
          <w:vertAlign w:val="superscript"/>
        </w:rPr>
        <w:t>22</w:t>
      </w:r>
      <w:r w:rsidRPr="005B492B">
        <w:rPr>
          <w:sz w:val="22"/>
          <w:szCs w:val="22"/>
          <w:vertAlign w:val="superscript"/>
        </w:rPr>
        <w:t>）</w:t>
      </w:r>
      <w:r w:rsidRPr="005B492B">
        <w:rPr>
          <w:rFonts w:eastAsia="標楷體" w:hint="eastAsia"/>
          <w:sz w:val="22"/>
          <w:szCs w:val="22"/>
        </w:rPr>
        <w:t>持戒犯戒無增減施。</w:t>
      </w:r>
      <w:r w:rsidRPr="005B492B">
        <w:rPr>
          <w:sz w:val="22"/>
          <w:szCs w:val="22"/>
          <w:vertAlign w:val="superscript"/>
        </w:rPr>
        <w:t>（</w:t>
      </w:r>
      <w:r w:rsidRPr="005B492B">
        <w:rPr>
          <w:sz w:val="22"/>
          <w:szCs w:val="22"/>
          <w:vertAlign w:val="superscript"/>
        </w:rPr>
        <w:t>23</w:t>
      </w:r>
      <w:r w:rsidRPr="005B492B">
        <w:rPr>
          <w:sz w:val="22"/>
          <w:szCs w:val="22"/>
          <w:vertAlign w:val="superscript"/>
        </w:rPr>
        <w:t>）</w:t>
      </w:r>
      <w:r w:rsidRPr="005B492B">
        <w:rPr>
          <w:rFonts w:eastAsia="標楷體" w:hint="eastAsia"/>
          <w:sz w:val="22"/>
          <w:szCs w:val="22"/>
        </w:rPr>
        <w:t>於受者所不望報施，</w:t>
      </w:r>
      <w:r w:rsidRPr="005B492B">
        <w:rPr>
          <w:sz w:val="22"/>
          <w:szCs w:val="22"/>
          <w:vertAlign w:val="superscript"/>
        </w:rPr>
        <w:t>（</w:t>
      </w:r>
      <w:r w:rsidRPr="005B492B">
        <w:rPr>
          <w:sz w:val="22"/>
          <w:szCs w:val="22"/>
          <w:vertAlign w:val="superscript"/>
        </w:rPr>
        <w:t>24</w:t>
      </w:r>
      <w:r w:rsidRPr="005B492B">
        <w:rPr>
          <w:sz w:val="22"/>
          <w:szCs w:val="22"/>
          <w:vertAlign w:val="superscript"/>
        </w:rPr>
        <w:t>）</w:t>
      </w:r>
      <w:r w:rsidRPr="005B492B">
        <w:rPr>
          <w:rFonts w:eastAsia="標楷體" w:hint="eastAsia"/>
          <w:sz w:val="22"/>
          <w:szCs w:val="22"/>
        </w:rPr>
        <w:t>不求名施，</w:t>
      </w:r>
      <w:r w:rsidRPr="005B492B">
        <w:rPr>
          <w:sz w:val="22"/>
          <w:szCs w:val="22"/>
          <w:vertAlign w:val="superscript"/>
        </w:rPr>
        <w:t>（</w:t>
      </w:r>
      <w:r w:rsidRPr="005B492B">
        <w:rPr>
          <w:sz w:val="22"/>
          <w:szCs w:val="22"/>
          <w:vertAlign w:val="superscript"/>
        </w:rPr>
        <w:t>25</w:t>
      </w:r>
      <w:r w:rsidRPr="005B492B">
        <w:rPr>
          <w:sz w:val="22"/>
          <w:szCs w:val="22"/>
          <w:vertAlign w:val="superscript"/>
        </w:rPr>
        <w:t>）</w:t>
      </w:r>
      <w:r w:rsidRPr="005B492B">
        <w:rPr>
          <w:rFonts w:eastAsia="標楷體" w:hint="eastAsia"/>
          <w:sz w:val="22"/>
          <w:szCs w:val="22"/>
        </w:rPr>
        <w:t>不毀譽施，</w:t>
      </w:r>
      <w:r w:rsidRPr="005B492B">
        <w:rPr>
          <w:sz w:val="22"/>
          <w:szCs w:val="22"/>
          <w:vertAlign w:val="superscript"/>
        </w:rPr>
        <w:t>（</w:t>
      </w:r>
      <w:r w:rsidRPr="005B492B">
        <w:rPr>
          <w:sz w:val="22"/>
          <w:szCs w:val="22"/>
          <w:vertAlign w:val="superscript"/>
        </w:rPr>
        <w:t>26</w:t>
      </w:r>
      <w:r w:rsidRPr="005B492B">
        <w:rPr>
          <w:sz w:val="22"/>
          <w:szCs w:val="22"/>
          <w:vertAlign w:val="superscript"/>
        </w:rPr>
        <w:t>）</w:t>
      </w:r>
      <w:r w:rsidRPr="005B492B">
        <w:rPr>
          <w:rFonts w:eastAsia="標楷體" w:hint="eastAsia"/>
          <w:sz w:val="22"/>
          <w:szCs w:val="22"/>
        </w:rPr>
        <w:t>無慢非慢施，</w:t>
      </w:r>
      <w:r w:rsidRPr="005B492B">
        <w:rPr>
          <w:sz w:val="22"/>
          <w:szCs w:val="22"/>
          <w:vertAlign w:val="superscript"/>
        </w:rPr>
        <w:t>（</w:t>
      </w:r>
      <w:r w:rsidRPr="005B492B">
        <w:rPr>
          <w:sz w:val="22"/>
          <w:szCs w:val="22"/>
          <w:vertAlign w:val="superscript"/>
        </w:rPr>
        <w:t>27</w:t>
      </w:r>
      <w:r w:rsidRPr="005B492B">
        <w:rPr>
          <w:sz w:val="22"/>
          <w:szCs w:val="22"/>
          <w:vertAlign w:val="superscript"/>
        </w:rPr>
        <w:t>）</w:t>
      </w:r>
      <w:r w:rsidRPr="005B492B">
        <w:rPr>
          <w:rFonts w:eastAsia="標楷體" w:hint="eastAsia"/>
          <w:sz w:val="22"/>
          <w:szCs w:val="22"/>
        </w:rPr>
        <w:t>無熱惱施，</w:t>
      </w:r>
      <w:r w:rsidRPr="005B492B">
        <w:rPr>
          <w:sz w:val="22"/>
          <w:szCs w:val="22"/>
          <w:vertAlign w:val="superscript"/>
        </w:rPr>
        <w:t>（</w:t>
      </w:r>
      <w:r w:rsidRPr="005B492B">
        <w:rPr>
          <w:sz w:val="22"/>
          <w:szCs w:val="22"/>
          <w:vertAlign w:val="superscript"/>
        </w:rPr>
        <w:t>28</w:t>
      </w:r>
      <w:r w:rsidRPr="005B492B">
        <w:rPr>
          <w:sz w:val="22"/>
          <w:szCs w:val="22"/>
          <w:vertAlign w:val="superscript"/>
        </w:rPr>
        <w:t>）</w:t>
      </w:r>
      <w:r w:rsidRPr="005B492B">
        <w:rPr>
          <w:rFonts w:eastAsia="標楷體" w:hint="eastAsia"/>
          <w:sz w:val="22"/>
          <w:szCs w:val="22"/>
        </w:rPr>
        <w:t>不悔心施，</w:t>
      </w:r>
      <w:r w:rsidRPr="005B492B">
        <w:rPr>
          <w:sz w:val="22"/>
          <w:szCs w:val="22"/>
          <w:vertAlign w:val="superscript"/>
        </w:rPr>
        <w:t>（</w:t>
      </w:r>
      <w:r w:rsidRPr="005B492B">
        <w:rPr>
          <w:rFonts w:hint="eastAsia"/>
          <w:sz w:val="22"/>
          <w:szCs w:val="22"/>
          <w:vertAlign w:val="superscript"/>
        </w:rPr>
        <w:t>29</w:t>
      </w:r>
      <w:r w:rsidRPr="005B492B">
        <w:rPr>
          <w:sz w:val="22"/>
          <w:szCs w:val="22"/>
          <w:vertAlign w:val="superscript"/>
        </w:rPr>
        <w:t>）</w:t>
      </w:r>
      <w:r w:rsidRPr="005B492B">
        <w:rPr>
          <w:rFonts w:eastAsia="標楷體" w:hint="eastAsia"/>
          <w:sz w:val="22"/>
          <w:szCs w:val="22"/>
        </w:rPr>
        <w:t>不自讚施，</w:t>
      </w:r>
      <w:r w:rsidRPr="005B492B">
        <w:rPr>
          <w:sz w:val="22"/>
          <w:szCs w:val="22"/>
          <w:vertAlign w:val="superscript"/>
        </w:rPr>
        <w:t>（</w:t>
      </w:r>
      <w:r w:rsidRPr="005B492B">
        <w:rPr>
          <w:rFonts w:hint="eastAsia"/>
          <w:sz w:val="22"/>
          <w:szCs w:val="22"/>
          <w:vertAlign w:val="superscript"/>
        </w:rPr>
        <w:t>30</w:t>
      </w:r>
      <w:r w:rsidRPr="005B492B">
        <w:rPr>
          <w:sz w:val="22"/>
          <w:szCs w:val="22"/>
          <w:vertAlign w:val="superscript"/>
        </w:rPr>
        <w:t>）</w:t>
      </w:r>
      <w:r w:rsidRPr="005B492B">
        <w:rPr>
          <w:rFonts w:eastAsia="標楷體" w:hint="eastAsia"/>
          <w:sz w:val="22"/>
          <w:szCs w:val="22"/>
        </w:rPr>
        <w:t>無雜穢施，</w:t>
      </w:r>
      <w:r w:rsidRPr="005B492B">
        <w:rPr>
          <w:sz w:val="22"/>
          <w:szCs w:val="22"/>
          <w:vertAlign w:val="superscript"/>
        </w:rPr>
        <w:t>（</w:t>
      </w:r>
      <w:r w:rsidRPr="005B492B">
        <w:rPr>
          <w:rFonts w:hint="eastAsia"/>
          <w:sz w:val="22"/>
          <w:szCs w:val="22"/>
          <w:vertAlign w:val="superscript"/>
        </w:rPr>
        <w:t>3</w:t>
      </w:r>
      <w:r w:rsidRPr="005B492B">
        <w:rPr>
          <w:sz w:val="22"/>
          <w:szCs w:val="22"/>
          <w:vertAlign w:val="superscript"/>
        </w:rPr>
        <w:t>1</w:t>
      </w:r>
      <w:r w:rsidRPr="005B492B">
        <w:rPr>
          <w:sz w:val="22"/>
          <w:szCs w:val="22"/>
          <w:vertAlign w:val="superscript"/>
        </w:rPr>
        <w:t>）</w:t>
      </w:r>
      <w:r w:rsidRPr="005B492B">
        <w:rPr>
          <w:rFonts w:eastAsia="標楷體" w:hint="eastAsia"/>
          <w:sz w:val="22"/>
          <w:szCs w:val="22"/>
        </w:rPr>
        <w:t>不望業報施，</w:t>
      </w:r>
      <w:r w:rsidRPr="005B492B">
        <w:rPr>
          <w:sz w:val="22"/>
          <w:szCs w:val="22"/>
          <w:vertAlign w:val="superscript"/>
        </w:rPr>
        <w:t>（</w:t>
      </w:r>
      <w:r w:rsidRPr="005B492B">
        <w:rPr>
          <w:sz w:val="22"/>
          <w:szCs w:val="22"/>
          <w:vertAlign w:val="superscript"/>
        </w:rPr>
        <w:t>32</w:t>
      </w:r>
      <w:r w:rsidRPr="005B492B">
        <w:rPr>
          <w:sz w:val="22"/>
          <w:szCs w:val="22"/>
          <w:vertAlign w:val="superscript"/>
        </w:rPr>
        <w:t>）</w:t>
      </w:r>
      <w:r w:rsidRPr="005B492B">
        <w:rPr>
          <w:rFonts w:eastAsia="標楷體" w:hint="eastAsia"/>
          <w:sz w:val="22"/>
          <w:szCs w:val="22"/>
        </w:rPr>
        <w:t>無定處施，</w:t>
      </w:r>
      <w:r w:rsidRPr="005B492B">
        <w:rPr>
          <w:sz w:val="22"/>
          <w:szCs w:val="22"/>
          <w:vertAlign w:val="superscript"/>
        </w:rPr>
        <w:t>（</w:t>
      </w:r>
      <w:r w:rsidRPr="005B492B">
        <w:rPr>
          <w:sz w:val="22"/>
          <w:szCs w:val="22"/>
          <w:vertAlign w:val="superscript"/>
        </w:rPr>
        <w:t>33</w:t>
      </w:r>
      <w:r w:rsidRPr="005B492B">
        <w:rPr>
          <w:sz w:val="22"/>
          <w:szCs w:val="22"/>
          <w:vertAlign w:val="superscript"/>
        </w:rPr>
        <w:t>）</w:t>
      </w:r>
      <w:r w:rsidRPr="005B492B">
        <w:rPr>
          <w:rFonts w:eastAsia="標楷體" w:hint="eastAsia"/>
          <w:sz w:val="22"/>
          <w:szCs w:val="22"/>
        </w:rPr>
        <w:t>無有瞋怒垢愛等施。</w:t>
      </w:r>
      <w:r w:rsidRPr="005B492B">
        <w:rPr>
          <w:sz w:val="22"/>
          <w:szCs w:val="22"/>
          <w:vertAlign w:val="superscript"/>
        </w:rPr>
        <w:t>（</w:t>
      </w:r>
      <w:r w:rsidRPr="005B492B">
        <w:rPr>
          <w:sz w:val="22"/>
          <w:szCs w:val="22"/>
          <w:vertAlign w:val="superscript"/>
        </w:rPr>
        <w:t>34</w:t>
      </w:r>
      <w:r w:rsidRPr="005B492B">
        <w:rPr>
          <w:sz w:val="22"/>
          <w:szCs w:val="22"/>
          <w:vertAlign w:val="superscript"/>
        </w:rPr>
        <w:t>）</w:t>
      </w:r>
      <w:r w:rsidRPr="005B492B">
        <w:rPr>
          <w:rFonts w:eastAsia="標楷體" w:hint="eastAsia"/>
          <w:sz w:val="22"/>
          <w:szCs w:val="22"/>
        </w:rPr>
        <w:t>有來乞</w:t>
      </w:r>
      <w:r w:rsidRPr="005B492B">
        <w:rPr>
          <w:rFonts w:eastAsia="標楷體" w:hint="eastAsia"/>
          <w:spacing w:val="-4"/>
          <w:sz w:val="22"/>
          <w:szCs w:val="22"/>
        </w:rPr>
        <w:t>者不惱害施，</w:t>
      </w:r>
      <w:r w:rsidRPr="005B492B">
        <w:rPr>
          <w:spacing w:val="-4"/>
          <w:sz w:val="22"/>
          <w:szCs w:val="22"/>
          <w:vertAlign w:val="superscript"/>
        </w:rPr>
        <w:t>（</w:t>
      </w:r>
      <w:r w:rsidRPr="005B492B">
        <w:rPr>
          <w:rFonts w:hint="eastAsia"/>
          <w:spacing w:val="-4"/>
          <w:sz w:val="22"/>
          <w:szCs w:val="22"/>
          <w:vertAlign w:val="superscript"/>
        </w:rPr>
        <w:t>35</w:t>
      </w:r>
      <w:r w:rsidRPr="005B492B">
        <w:rPr>
          <w:spacing w:val="-4"/>
          <w:sz w:val="22"/>
          <w:szCs w:val="22"/>
          <w:vertAlign w:val="superscript"/>
        </w:rPr>
        <w:t>）</w:t>
      </w:r>
      <w:r w:rsidRPr="005B492B">
        <w:rPr>
          <w:rFonts w:eastAsia="標楷體" w:hint="eastAsia"/>
          <w:spacing w:val="-4"/>
          <w:sz w:val="22"/>
          <w:szCs w:val="22"/>
        </w:rPr>
        <w:t>無輕易施，</w:t>
      </w:r>
      <w:r w:rsidRPr="005B492B">
        <w:rPr>
          <w:spacing w:val="-4"/>
          <w:sz w:val="22"/>
          <w:szCs w:val="22"/>
          <w:vertAlign w:val="superscript"/>
        </w:rPr>
        <w:t>（</w:t>
      </w:r>
      <w:r w:rsidRPr="005B492B">
        <w:rPr>
          <w:spacing w:val="-4"/>
          <w:sz w:val="22"/>
          <w:szCs w:val="22"/>
          <w:vertAlign w:val="superscript"/>
        </w:rPr>
        <w:t>36</w:t>
      </w:r>
      <w:r w:rsidRPr="005B492B">
        <w:rPr>
          <w:spacing w:val="-4"/>
          <w:sz w:val="22"/>
          <w:szCs w:val="22"/>
          <w:vertAlign w:val="superscript"/>
        </w:rPr>
        <w:t>）</w:t>
      </w:r>
      <w:r w:rsidRPr="005B492B">
        <w:rPr>
          <w:rFonts w:eastAsia="標楷體" w:hint="eastAsia"/>
          <w:spacing w:val="-4"/>
          <w:sz w:val="22"/>
          <w:szCs w:val="22"/>
        </w:rPr>
        <w:t>不</w:t>
      </w:r>
      <w:r w:rsidRPr="005B492B">
        <w:rPr>
          <w:rFonts w:ascii="標楷體" w:eastAsia="標楷體" w:hAnsi="標楷體" w:hint="eastAsia"/>
          <w:spacing w:val="-4"/>
          <w:sz w:val="22"/>
          <w:szCs w:val="22"/>
        </w:rPr>
        <w:t>俾</w:t>
      </w:r>
      <w:r w:rsidRPr="005B492B">
        <w:rPr>
          <w:rFonts w:ascii="標楷體" w:eastAsia="標楷體" w:hAnsi="標楷體" w:cs="標楷體" w:hint="eastAsia"/>
          <w:spacing w:val="-4"/>
          <w:sz w:val="22"/>
          <w:szCs w:val="22"/>
        </w:rPr>
        <w:t>面施，</w:t>
      </w:r>
      <w:r w:rsidRPr="005B492B">
        <w:rPr>
          <w:spacing w:val="-4"/>
          <w:sz w:val="22"/>
          <w:szCs w:val="22"/>
          <w:vertAlign w:val="superscript"/>
        </w:rPr>
        <w:t>（</w:t>
      </w:r>
      <w:r w:rsidRPr="005B492B">
        <w:rPr>
          <w:rFonts w:hint="eastAsia"/>
          <w:spacing w:val="-4"/>
          <w:sz w:val="22"/>
          <w:szCs w:val="22"/>
          <w:vertAlign w:val="superscript"/>
        </w:rPr>
        <w:t>37</w:t>
      </w:r>
      <w:r w:rsidRPr="005B492B">
        <w:rPr>
          <w:spacing w:val="-4"/>
          <w:sz w:val="22"/>
          <w:szCs w:val="22"/>
          <w:vertAlign w:val="superscript"/>
        </w:rPr>
        <w:t>）</w:t>
      </w:r>
      <w:r w:rsidRPr="005B492B">
        <w:rPr>
          <w:rFonts w:ascii="標楷體" w:eastAsia="標楷體" w:hAnsi="標楷體" w:cs="標楷體" w:hint="eastAsia"/>
          <w:spacing w:val="-4"/>
          <w:sz w:val="22"/>
          <w:szCs w:val="22"/>
        </w:rPr>
        <w:t>不撩擲施，</w:t>
      </w:r>
      <w:r w:rsidRPr="005B492B">
        <w:rPr>
          <w:spacing w:val="-4"/>
          <w:sz w:val="22"/>
          <w:szCs w:val="22"/>
          <w:vertAlign w:val="superscript"/>
        </w:rPr>
        <w:t>（</w:t>
      </w:r>
      <w:r w:rsidRPr="005B492B">
        <w:rPr>
          <w:rFonts w:hint="eastAsia"/>
          <w:spacing w:val="-4"/>
          <w:sz w:val="22"/>
          <w:szCs w:val="22"/>
          <w:vertAlign w:val="superscript"/>
        </w:rPr>
        <w:t>38</w:t>
      </w:r>
      <w:r w:rsidRPr="005B492B">
        <w:rPr>
          <w:spacing w:val="-4"/>
          <w:sz w:val="22"/>
          <w:szCs w:val="22"/>
          <w:vertAlign w:val="superscript"/>
        </w:rPr>
        <w:t>）</w:t>
      </w:r>
      <w:r w:rsidRPr="005B492B">
        <w:rPr>
          <w:rFonts w:ascii="標楷體" w:eastAsia="標楷體" w:hAnsi="標楷體" w:cs="標楷體" w:hint="eastAsia"/>
          <w:spacing w:val="-4"/>
          <w:sz w:val="22"/>
          <w:szCs w:val="22"/>
        </w:rPr>
        <w:t>無不故施，</w:t>
      </w:r>
      <w:r w:rsidRPr="005B492B">
        <w:rPr>
          <w:spacing w:val="-4"/>
          <w:sz w:val="22"/>
          <w:szCs w:val="22"/>
          <w:vertAlign w:val="superscript"/>
        </w:rPr>
        <w:t>（</w:t>
      </w:r>
      <w:r w:rsidRPr="005B492B">
        <w:rPr>
          <w:rFonts w:hint="eastAsia"/>
          <w:spacing w:val="-4"/>
          <w:sz w:val="22"/>
          <w:szCs w:val="22"/>
          <w:vertAlign w:val="superscript"/>
        </w:rPr>
        <w:t>39</w:t>
      </w:r>
      <w:r w:rsidRPr="005B492B">
        <w:rPr>
          <w:spacing w:val="-4"/>
          <w:sz w:val="22"/>
          <w:szCs w:val="22"/>
          <w:vertAlign w:val="superscript"/>
        </w:rPr>
        <w:t>）</w:t>
      </w:r>
      <w:r w:rsidRPr="005B492B">
        <w:rPr>
          <w:rFonts w:ascii="標楷體" w:eastAsia="標楷體" w:hAnsi="標楷體" w:cs="標楷體" w:hint="eastAsia"/>
          <w:spacing w:val="-4"/>
          <w:sz w:val="22"/>
          <w:szCs w:val="22"/>
        </w:rPr>
        <w:t>無</w:t>
      </w:r>
      <w:r w:rsidRPr="005B492B">
        <w:rPr>
          <w:rFonts w:ascii="標楷體" w:eastAsia="標楷體" w:hAnsi="標楷體" w:cs="標楷體" w:hint="eastAsia"/>
          <w:spacing w:val="-2"/>
          <w:sz w:val="22"/>
          <w:szCs w:val="22"/>
        </w:rPr>
        <w:t>手不與施，</w:t>
      </w:r>
      <w:r w:rsidRPr="005B492B">
        <w:rPr>
          <w:spacing w:val="-2"/>
          <w:sz w:val="22"/>
          <w:szCs w:val="22"/>
          <w:vertAlign w:val="superscript"/>
        </w:rPr>
        <w:t>（</w:t>
      </w:r>
      <w:r w:rsidRPr="005B492B">
        <w:rPr>
          <w:rFonts w:hint="eastAsia"/>
          <w:spacing w:val="-2"/>
          <w:sz w:val="22"/>
          <w:szCs w:val="22"/>
          <w:vertAlign w:val="superscript"/>
        </w:rPr>
        <w:t>40</w:t>
      </w:r>
      <w:r w:rsidRPr="005B492B">
        <w:rPr>
          <w:spacing w:val="-2"/>
          <w:sz w:val="22"/>
          <w:szCs w:val="22"/>
          <w:vertAlign w:val="superscript"/>
        </w:rPr>
        <w:t>）</w:t>
      </w:r>
      <w:r w:rsidRPr="005B492B">
        <w:rPr>
          <w:rFonts w:ascii="標楷體" w:eastAsia="標楷體" w:hAnsi="標楷體" w:cs="標楷體" w:hint="eastAsia"/>
          <w:spacing w:val="-2"/>
          <w:sz w:val="22"/>
          <w:szCs w:val="22"/>
        </w:rPr>
        <w:t>無不常施，</w:t>
      </w:r>
      <w:r w:rsidRPr="005B492B">
        <w:rPr>
          <w:spacing w:val="-2"/>
          <w:sz w:val="22"/>
          <w:szCs w:val="22"/>
          <w:vertAlign w:val="superscript"/>
        </w:rPr>
        <w:t>（</w:t>
      </w:r>
      <w:r w:rsidRPr="005B492B">
        <w:rPr>
          <w:rFonts w:hint="eastAsia"/>
          <w:spacing w:val="-2"/>
          <w:sz w:val="22"/>
          <w:szCs w:val="22"/>
          <w:vertAlign w:val="superscript"/>
        </w:rPr>
        <w:t>4</w:t>
      </w:r>
      <w:r w:rsidRPr="005B492B">
        <w:rPr>
          <w:spacing w:val="-2"/>
          <w:sz w:val="22"/>
          <w:szCs w:val="22"/>
          <w:vertAlign w:val="superscript"/>
        </w:rPr>
        <w:t>1</w:t>
      </w:r>
      <w:r w:rsidRPr="005B492B">
        <w:rPr>
          <w:spacing w:val="-2"/>
          <w:sz w:val="22"/>
          <w:szCs w:val="22"/>
          <w:vertAlign w:val="superscript"/>
        </w:rPr>
        <w:t>）</w:t>
      </w:r>
      <w:r w:rsidRPr="005B492B">
        <w:rPr>
          <w:rFonts w:ascii="標楷體" w:eastAsia="標楷體" w:hAnsi="標楷體" w:cs="標楷體" w:hint="eastAsia"/>
          <w:spacing w:val="-2"/>
          <w:sz w:val="22"/>
          <w:szCs w:val="22"/>
        </w:rPr>
        <w:t>無斷絕施，</w:t>
      </w:r>
      <w:r w:rsidRPr="005B492B">
        <w:rPr>
          <w:spacing w:val="-2"/>
          <w:sz w:val="22"/>
          <w:szCs w:val="22"/>
          <w:vertAlign w:val="superscript"/>
        </w:rPr>
        <w:t>（</w:t>
      </w:r>
      <w:r w:rsidRPr="005B492B">
        <w:rPr>
          <w:rFonts w:hint="eastAsia"/>
          <w:spacing w:val="-2"/>
          <w:sz w:val="22"/>
          <w:szCs w:val="22"/>
          <w:vertAlign w:val="superscript"/>
        </w:rPr>
        <w:t>42</w:t>
      </w:r>
      <w:r w:rsidRPr="005B492B">
        <w:rPr>
          <w:spacing w:val="-2"/>
          <w:sz w:val="22"/>
          <w:szCs w:val="22"/>
          <w:vertAlign w:val="superscript"/>
        </w:rPr>
        <w:t>）</w:t>
      </w:r>
      <w:r w:rsidRPr="005B492B">
        <w:rPr>
          <w:rFonts w:ascii="標楷體" w:eastAsia="標楷體" w:hAnsi="標楷體" w:cs="標楷體" w:hint="eastAsia"/>
          <w:spacing w:val="-2"/>
          <w:sz w:val="22"/>
          <w:szCs w:val="22"/>
        </w:rPr>
        <w:t>無嫉慢施，</w:t>
      </w:r>
      <w:r w:rsidRPr="005B492B">
        <w:rPr>
          <w:spacing w:val="-2"/>
          <w:sz w:val="22"/>
          <w:szCs w:val="22"/>
          <w:vertAlign w:val="superscript"/>
        </w:rPr>
        <w:t>（</w:t>
      </w:r>
      <w:r w:rsidRPr="005B492B">
        <w:rPr>
          <w:rFonts w:hint="eastAsia"/>
          <w:spacing w:val="-2"/>
          <w:sz w:val="22"/>
          <w:szCs w:val="22"/>
          <w:vertAlign w:val="superscript"/>
        </w:rPr>
        <w:t>43</w:t>
      </w:r>
      <w:r w:rsidRPr="005B492B">
        <w:rPr>
          <w:spacing w:val="-2"/>
          <w:sz w:val="22"/>
          <w:szCs w:val="22"/>
          <w:vertAlign w:val="superscript"/>
        </w:rPr>
        <w:t>）</w:t>
      </w:r>
      <w:r w:rsidRPr="005B492B">
        <w:rPr>
          <w:rFonts w:ascii="標楷體" w:eastAsia="標楷體" w:hAnsi="標楷體" w:cs="標楷體" w:hint="eastAsia"/>
          <w:spacing w:val="-2"/>
          <w:sz w:val="22"/>
          <w:szCs w:val="22"/>
        </w:rPr>
        <w:t>無齊限施，</w:t>
      </w:r>
      <w:r w:rsidRPr="005B492B">
        <w:rPr>
          <w:spacing w:val="-2"/>
          <w:sz w:val="22"/>
          <w:szCs w:val="22"/>
          <w:vertAlign w:val="superscript"/>
        </w:rPr>
        <w:t>（</w:t>
      </w:r>
      <w:r w:rsidRPr="005B492B">
        <w:rPr>
          <w:rFonts w:hint="eastAsia"/>
          <w:spacing w:val="-2"/>
          <w:sz w:val="22"/>
          <w:szCs w:val="22"/>
          <w:vertAlign w:val="superscript"/>
        </w:rPr>
        <w:t>44</w:t>
      </w:r>
      <w:r w:rsidRPr="005B492B">
        <w:rPr>
          <w:spacing w:val="-2"/>
          <w:sz w:val="22"/>
          <w:szCs w:val="22"/>
          <w:vertAlign w:val="superscript"/>
        </w:rPr>
        <w:t>）</w:t>
      </w:r>
      <w:r w:rsidRPr="005B492B">
        <w:rPr>
          <w:rFonts w:ascii="標楷體" w:eastAsia="標楷體" w:hAnsi="標楷體" w:cs="標楷體" w:hint="eastAsia"/>
          <w:spacing w:val="-2"/>
          <w:sz w:val="22"/>
          <w:szCs w:val="22"/>
        </w:rPr>
        <w:t>如</w:t>
      </w:r>
      <w:r w:rsidRPr="005B492B">
        <w:rPr>
          <w:rFonts w:ascii="標楷體" w:eastAsia="標楷體" w:hAnsi="標楷體" w:cs="標楷體" w:hint="eastAsia"/>
          <w:sz w:val="22"/>
          <w:szCs w:val="22"/>
        </w:rPr>
        <w:t>其所許不貿易施，</w:t>
      </w:r>
      <w:r w:rsidRPr="005B492B">
        <w:rPr>
          <w:sz w:val="22"/>
          <w:szCs w:val="22"/>
          <w:vertAlign w:val="superscript"/>
        </w:rPr>
        <w:t>（</w:t>
      </w:r>
      <w:r w:rsidRPr="005B492B">
        <w:rPr>
          <w:rFonts w:hint="eastAsia"/>
          <w:sz w:val="22"/>
          <w:szCs w:val="22"/>
          <w:vertAlign w:val="superscript"/>
        </w:rPr>
        <w:t>45</w:t>
      </w:r>
      <w:r w:rsidRPr="005B492B">
        <w:rPr>
          <w:sz w:val="22"/>
          <w:szCs w:val="22"/>
          <w:vertAlign w:val="superscript"/>
        </w:rPr>
        <w:t>）</w:t>
      </w:r>
      <w:r w:rsidRPr="005B492B">
        <w:rPr>
          <w:rFonts w:ascii="標楷體" w:eastAsia="標楷體" w:hAnsi="標楷體" w:cs="標楷體" w:hint="eastAsia"/>
          <w:sz w:val="22"/>
          <w:szCs w:val="22"/>
        </w:rPr>
        <w:t>無有堪任、不堪任施，</w:t>
      </w:r>
      <w:r w:rsidRPr="005B492B">
        <w:rPr>
          <w:sz w:val="22"/>
          <w:szCs w:val="22"/>
          <w:vertAlign w:val="superscript"/>
        </w:rPr>
        <w:t>（</w:t>
      </w:r>
      <w:r w:rsidRPr="005B492B">
        <w:rPr>
          <w:rFonts w:hint="eastAsia"/>
          <w:sz w:val="22"/>
          <w:szCs w:val="22"/>
          <w:vertAlign w:val="superscript"/>
        </w:rPr>
        <w:t>46</w:t>
      </w:r>
      <w:r w:rsidRPr="005B492B">
        <w:rPr>
          <w:sz w:val="22"/>
          <w:szCs w:val="22"/>
          <w:vertAlign w:val="superscript"/>
        </w:rPr>
        <w:t>）</w:t>
      </w:r>
      <w:r w:rsidRPr="005B492B">
        <w:rPr>
          <w:rFonts w:ascii="標楷體" w:eastAsia="標楷體" w:hAnsi="標楷體" w:cs="標楷體" w:hint="eastAsia"/>
          <w:sz w:val="22"/>
          <w:szCs w:val="22"/>
        </w:rPr>
        <w:t>無非福田施，</w:t>
      </w:r>
      <w:r w:rsidRPr="005B492B">
        <w:rPr>
          <w:sz w:val="22"/>
          <w:szCs w:val="22"/>
          <w:vertAlign w:val="superscript"/>
        </w:rPr>
        <w:t>（</w:t>
      </w:r>
      <w:r w:rsidRPr="005B492B">
        <w:rPr>
          <w:rFonts w:hint="eastAsia"/>
          <w:sz w:val="22"/>
          <w:szCs w:val="22"/>
          <w:vertAlign w:val="superscript"/>
        </w:rPr>
        <w:t>47</w:t>
      </w:r>
      <w:r w:rsidRPr="005B492B">
        <w:rPr>
          <w:sz w:val="22"/>
          <w:szCs w:val="22"/>
          <w:vertAlign w:val="superscript"/>
        </w:rPr>
        <w:t>）</w:t>
      </w:r>
      <w:r w:rsidRPr="005B492B">
        <w:rPr>
          <w:rFonts w:ascii="標楷體" w:eastAsia="標楷體" w:hAnsi="標楷體" w:cs="標楷體" w:hint="eastAsia"/>
          <w:sz w:val="22"/>
          <w:szCs w:val="22"/>
        </w:rPr>
        <w:t>不輕小施，</w:t>
      </w:r>
      <w:r w:rsidRPr="005B492B">
        <w:rPr>
          <w:spacing w:val="-2"/>
          <w:sz w:val="22"/>
          <w:szCs w:val="22"/>
          <w:vertAlign w:val="superscript"/>
        </w:rPr>
        <w:t>（</w:t>
      </w:r>
      <w:r w:rsidRPr="005B492B">
        <w:rPr>
          <w:rFonts w:hint="eastAsia"/>
          <w:spacing w:val="-2"/>
          <w:sz w:val="22"/>
          <w:szCs w:val="22"/>
          <w:vertAlign w:val="superscript"/>
        </w:rPr>
        <w:t>48</w:t>
      </w:r>
      <w:r w:rsidRPr="005B492B">
        <w:rPr>
          <w:spacing w:val="-2"/>
          <w:sz w:val="22"/>
          <w:szCs w:val="22"/>
          <w:vertAlign w:val="superscript"/>
        </w:rPr>
        <w:t>）</w:t>
      </w:r>
      <w:r w:rsidRPr="005B492B">
        <w:rPr>
          <w:rFonts w:eastAsia="標楷體" w:hint="eastAsia"/>
          <w:spacing w:val="-2"/>
          <w:sz w:val="22"/>
          <w:szCs w:val="22"/>
        </w:rPr>
        <w:t>不讚多施，</w:t>
      </w:r>
      <w:r w:rsidRPr="005B492B">
        <w:rPr>
          <w:spacing w:val="-2"/>
          <w:sz w:val="22"/>
          <w:szCs w:val="22"/>
          <w:vertAlign w:val="superscript"/>
        </w:rPr>
        <w:t>（</w:t>
      </w:r>
      <w:r w:rsidRPr="005B492B">
        <w:rPr>
          <w:rFonts w:hint="eastAsia"/>
          <w:spacing w:val="-2"/>
          <w:sz w:val="22"/>
          <w:szCs w:val="22"/>
          <w:vertAlign w:val="superscript"/>
        </w:rPr>
        <w:t>49</w:t>
      </w:r>
      <w:r w:rsidRPr="005B492B">
        <w:rPr>
          <w:spacing w:val="-2"/>
          <w:sz w:val="22"/>
          <w:szCs w:val="22"/>
          <w:vertAlign w:val="superscript"/>
        </w:rPr>
        <w:t>）</w:t>
      </w:r>
      <w:r w:rsidRPr="005B492B">
        <w:rPr>
          <w:rFonts w:eastAsia="標楷體" w:hint="eastAsia"/>
          <w:spacing w:val="-2"/>
          <w:sz w:val="22"/>
          <w:szCs w:val="22"/>
        </w:rPr>
        <w:t>無衰耗施，</w:t>
      </w:r>
      <w:r w:rsidRPr="005B492B">
        <w:rPr>
          <w:spacing w:val="-2"/>
          <w:sz w:val="22"/>
          <w:szCs w:val="22"/>
          <w:vertAlign w:val="superscript"/>
        </w:rPr>
        <w:t>（</w:t>
      </w:r>
      <w:r w:rsidRPr="005B492B">
        <w:rPr>
          <w:rFonts w:hint="eastAsia"/>
          <w:spacing w:val="-2"/>
          <w:sz w:val="22"/>
          <w:szCs w:val="22"/>
          <w:vertAlign w:val="superscript"/>
        </w:rPr>
        <w:t>50</w:t>
      </w:r>
      <w:r w:rsidRPr="005B492B">
        <w:rPr>
          <w:spacing w:val="-2"/>
          <w:sz w:val="22"/>
          <w:szCs w:val="22"/>
          <w:vertAlign w:val="superscript"/>
        </w:rPr>
        <w:t>）</w:t>
      </w:r>
      <w:r w:rsidRPr="005B492B">
        <w:rPr>
          <w:rFonts w:eastAsia="標楷體" w:hint="eastAsia"/>
          <w:spacing w:val="-2"/>
          <w:sz w:val="22"/>
          <w:szCs w:val="22"/>
        </w:rPr>
        <w:t>不求後生施，</w:t>
      </w:r>
      <w:r w:rsidRPr="005B492B">
        <w:rPr>
          <w:spacing w:val="-2"/>
          <w:sz w:val="22"/>
          <w:szCs w:val="22"/>
          <w:vertAlign w:val="superscript"/>
        </w:rPr>
        <w:t>（</w:t>
      </w:r>
      <w:r w:rsidRPr="005B492B">
        <w:rPr>
          <w:rFonts w:hint="eastAsia"/>
          <w:spacing w:val="-2"/>
          <w:sz w:val="22"/>
          <w:szCs w:val="22"/>
          <w:vertAlign w:val="superscript"/>
        </w:rPr>
        <w:t>5</w:t>
      </w:r>
      <w:r w:rsidRPr="005B492B">
        <w:rPr>
          <w:spacing w:val="-2"/>
          <w:sz w:val="22"/>
          <w:szCs w:val="22"/>
          <w:vertAlign w:val="superscript"/>
        </w:rPr>
        <w:t>1</w:t>
      </w:r>
      <w:r w:rsidRPr="005B492B">
        <w:rPr>
          <w:spacing w:val="-2"/>
          <w:sz w:val="22"/>
          <w:szCs w:val="22"/>
          <w:vertAlign w:val="superscript"/>
        </w:rPr>
        <w:t>）</w:t>
      </w:r>
      <w:r w:rsidRPr="005B492B">
        <w:rPr>
          <w:rFonts w:eastAsia="標楷體" w:hint="eastAsia"/>
          <w:spacing w:val="-2"/>
          <w:sz w:val="22"/>
          <w:szCs w:val="22"/>
        </w:rPr>
        <w:t>不求自在得財寶施，</w:t>
      </w:r>
      <w:r w:rsidRPr="005B492B">
        <w:rPr>
          <w:spacing w:val="-2"/>
          <w:sz w:val="22"/>
          <w:szCs w:val="22"/>
          <w:vertAlign w:val="superscript"/>
        </w:rPr>
        <w:t>（</w:t>
      </w:r>
      <w:r w:rsidRPr="005B492B">
        <w:rPr>
          <w:rFonts w:hint="eastAsia"/>
          <w:spacing w:val="-2"/>
          <w:sz w:val="22"/>
          <w:szCs w:val="22"/>
          <w:vertAlign w:val="superscript"/>
        </w:rPr>
        <w:t>52</w:t>
      </w:r>
      <w:r w:rsidRPr="005B492B">
        <w:rPr>
          <w:spacing w:val="-2"/>
          <w:sz w:val="22"/>
          <w:szCs w:val="22"/>
          <w:vertAlign w:val="superscript"/>
        </w:rPr>
        <w:t>）</w:t>
      </w:r>
      <w:r w:rsidRPr="005B492B">
        <w:rPr>
          <w:rFonts w:eastAsia="標楷體" w:hint="eastAsia"/>
          <w:spacing w:val="-2"/>
          <w:sz w:val="22"/>
          <w:szCs w:val="22"/>
        </w:rPr>
        <w:t>不</w:t>
      </w:r>
      <w:r w:rsidRPr="005B492B">
        <w:rPr>
          <w:rFonts w:eastAsia="標楷體" w:hint="eastAsia"/>
          <w:sz w:val="22"/>
          <w:szCs w:val="22"/>
        </w:rPr>
        <w:t>求釋梵護世天王轉輪聖王諸果報施，</w:t>
      </w:r>
      <w:r w:rsidRPr="005B492B">
        <w:rPr>
          <w:sz w:val="22"/>
          <w:szCs w:val="22"/>
          <w:vertAlign w:val="superscript"/>
        </w:rPr>
        <w:t>（</w:t>
      </w:r>
      <w:r w:rsidRPr="005B492B">
        <w:rPr>
          <w:rFonts w:hint="eastAsia"/>
          <w:sz w:val="22"/>
          <w:szCs w:val="22"/>
          <w:vertAlign w:val="superscript"/>
        </w:rPr>
        <w:t>53</w:t>
      </w:r>
      <w:r w:rsidRPr="005B492B">
        <w:rPr>
          <w:sz w:val="22"/>
          <w:szCs w:val="22"/>
          <w:vertAlign w:val="superscript"/>
        </w:rPr>
        <w:t>）</w:t>
      </w:r>
      <w:r w:rsidRPr="005B492B">
        <w:rPr>
          <w:rFonts w:eastAsia="標楷體" w:hint="eastAsia"/>
          <w:sz w:val="22"/>
          <w:szCs w:val="22"/>
        </w:rPr>
        <w:t>不願聲聞緣覺乘施，</w:t>
      </w:r>
      <w:r w:rsidRPr="005B492B">
        <w:rPr>
          <w:sz w:val="22"/>
          <w:szCs w:val="22"/>
          <w:vertAlign w:val="superscript"/>
        </w:rPr>
        <w:t>（</w:t>
      </w:r>
      <w:r w:rsidRPr="005B492B">
        <w:rPr>
          <w:rFonts w:hint="eastAsia"/>
          <w:sz w:val="22"/>
          <w:szCs w:val="22"/>
          <w:vertAlign w:val="superscript"/>
        </w:rPr>
        <w:t>54</w:t>
      </w:r>
      <w:r w:rsidRPr="005B492B">
        <w:rPr>
          <w:sz w:val="22"/>
          <w:szCs w:val="22"/>
          <w:vertAlign w:val="superscript"/>
        </w:rPr>
        <w:t>）</w:t>
      </w:r>
      <w:r w:rsidRPr="005B492B">
        <w:rPr>
          <w:rFonts w:eastAsia="標楷體" w:hint="eastAsia"/>
          <w:sz w:val="22"/>
          <w:szCs w:val="22"/>
        </w:rPr>
        <w:t>不求王子得自在施，</w:t>
      </w:r>
      <w:r w:rsidRPr="005B492B">
        <w:rPr>
          <w:sz w:val="22"/>
          <w:szCs w:val="22"/>
          <w:vertAlign w:val="superscript"/>
        </w:rPr>
        <w:t>（</w:t>
      </w:r>
      <w:r w:rsidRPr="005B492B">
        <w:rPr>
          <w:rFonts w:hint="eastAsia"/>
          <w:sz w:val="22"/>
          <w:szCs w:val="22"/>
          <w:vertAlign w:val="superscript"/>
        </w:rPr>
        <w:t>55</w:t>
      </w:r>
      <w:r w:rsidRPr="005B492B">
        <w:rPr>
          <w:sz w:val="22"/>
          <w:szCs w:val="22"/>
          <w:vertAlign w:val="superscript"/>
        </w:rPr>
        <w:t>）</w:t>
      </w:r>
      <w:r w:rsidRPr="005B492B">
        <w:rPr>
          <w:rFonts w:eastAsia="標楷體" w:hint="eastAsia"/>
          <w:sz w:val="22"/>
          <w:szCs w:val="22"/>
        </w:rPr>
        <w:t>不為一世故施，</w:t>
      </w:r>
      <w:r w:rsidRPr="005B492B">
        <w:rPr>
          <w:sz w:val="22"/>
          <w:szCs w:val="22"/>
          <w:vertAlign w:val="superscript"/>
        </w:rPr>
        <w:t>（</w:t>
      </w:r>
      <w:r w:rsidRPr="005B492B">
        <w:rPr>
          <w:rFonts w:hint="eastAsia"/>
          <w:sz w:val="22"/>
          <w:szCs w:val="22"/>
          <w:vertAlign w:val="superscript"/>
        </w:rPr>
        <w:t>56</w:t>
      </w:r>
      <w:r w:rsidRPr="005B492B">
        <w:rPr>
          <w:sz w:val="22"/>
          <w:szCs w:val="22"/>
          <w:vertAlign w:val="superscript"/>
        </w:rPr>
        <w:t>）</w:t>
      </w:r>
      <w:r w:rsidRPr="005B492B">
        <w:rPr>
          <w:rFonts w:eastAsia="標楷體" w:hint="eastAsia"/>
          <w:sz w:val="22"/>
          <w:szCs w:val="22"/>
        </w:rPr>
        <w:t>無厭足施，</w:t>
      </w:r>
      <w:r w:rsidRPr="005B492B">
        <w:rPr>
          <w:sz w:val="22"/>
          <w:szCs w:val="22"/>
          <w:vertAlign w:val="superscript"/>
        </w:rPr>
        <w:t>（</w:t>
      </w:r>
      <w:r w:rsidRPr="005B492B">
        <w:rPr>
          <w:rFonts w:hint="eastAsia"/>
          <w:sz w:val="22"/>
          <w:szCs w:val="22"/>
          <w:vertAlign w:val="superscript"/>
        </w:rPr>
        <w:t>57</w:t>
      </w:r>
      <w:r w:rsidRPr="005B492B">
        <w:rPr>
          <w:sz w:val="22"/>
          <w:szCs w:val="22"/>
          <w:vertAlign w:val="superscript"/>
        </w:rPr>
        <w:t>）</w:t>
      </w:r>
      <w:r w:rsidRPr="005B492B">
        <w:rPr>
          <w:rFonts w:eastAsia="標楷體" w:hint="eastAsia"/>
          <w:sz w:val="22"/>
          <w:szCs w:val="22"/>
        </w:rPr>
        <w:t>無不迴向一切智施，</w:t>
      </w:r>
      <w:r w:rsidRPr="005B492B">
        <w:rPr>
          <w:sz w:val="22"/>
          <w:szCs w:val="22"/>
          <w:vertAlign w:val="superscript"/>
        </w:rPr>
        <w:t>（</w:t>
      </w:r>
      <w:r w:rsidRPr="005B492B">
        <w:rPr>
          <w:rFonts w:hint="eastAsia"/>
          <w:sz w:val="22"/>
          <w:szCs w:val="22"/>
          <w:vertAlign w:val="superscript"/>
        </w:rPr>
        <w:t>58</w:t>
      </w:r>
      <w:r w:rsidRPr="005B492B">
        <w:rPr>
          <w:sz w:val="22"/>
          <w:szCs w:val="22"/>
          <w:vertAlign w:val="superscript"/>
        </w:rPr>
        <w:t>）</w:t>
      </w:r>
      <w:r w:rsidRPr="005B492B">
        <w:rPr>
          <w:rFonts w:eastAsia="標楷體" w:hint="eastAsia"/>
          <w:sz w:val="22"/>
          <w:szCs w:val="22"/>
        </w:rPr>
        <w:t>無不淨施，</w:t>
      </w:r>
      <w:r w:rsidRPr="005B492B">
        <w:rPr>
          <w:sz w:val="22"/>
          <w:szCs w:val="22"/>
          <w:vertAlign w:val="superscript"/>
        </w:rPr>
        <w:t>（</w:t>
      </w:r>
      <w:r w:rsidRPr="005B492B">
        <w:rPr>
          <w:rFonts w:hint="eastAsia"/>
          <w:sz w:val="22"/>
          <w:szCs w:val="22"/>
          <w:vertAlign w:val="superscript"/>
        </w:rPr>
        <w:t>59</w:t>
      </w:r>
      <w:r w:rsidRPr="005B492B">
        <w:rPr>
          <w:sz w:val="22"/>
          <w:szCs w:val="22"/>
          <w:vertAlign w:val="superscript"/>
        </w:rPr>
        <w:t>）</w:t>
      </w:r>
      <w:r w:rsidRPr="005B492B">
        <w:rPr>
          <w:rFonts w:eastAsia="標楷體" w:hint="eastAsia"/>
          <w:sz w:val="22"/>
          <w:szCs w:val="22"/>
        </w:rPr>
        <w:t>無不時施，</w:t>
      </w:r>
      <w:r w:rsidRPr="005B492B">
        <w:rPr>
          <w:sz w:val="22"/>
          <w:szCs w:val="22"/>
          <w:vertAlign w:val="superscript"/>
        </w:rPr>
        <w:t>（</w:t>
      </w:r>
      <w:r w:rsidRPr="005B492B">
        <w:rPr>
          <w:rFonts w:hint="eastAsia"/>
          <w:sz w:val="22"/>
          <w:szCs w:val="22"/>
          <w:vertAlign w:val="superscript"/>
        </w:rPr>
        <w:t>60</w:t>
      </w:r>
      <w:r w:rsidRPr="005B492B">
        <w:rPr>
          <w:sz w:val="22"/>
          <w:szCs w:val="22"/>
          <w:vertAlign w:val="superscript"/>
        </w:rPr>
        <w:t>）</w:t>
      </w:r>
      <w:r w:rsidRPr="005B492B">
        <w:rPr>
          <w:rFonts w:eastAsia="標楷體" w:hint="eastAsia"/>
          <w:sz w:val="22"/>
          <w:szCs w:val="22"/>
        </w:rPr>
        <w:t>無刀毒施，</w:t>
      </w:r>
      <w:r w:rsidRPr="005B492B">
        <w:rPr>
          <w:sz w:val="22"/>
          <w:szCs w:val="22"/>
          <w:vertAlign w:val="superscript"/>
        </w:rPr>
        <w:t>（</w:t>
      </w:r>
      <w:r w:rsidRPr="005B492B">
        <w:rPr>
          <w:rFonts w:hint="eastAsia"/>
          <w:sz w:val="22"/>
          <w:szCs w:val="22"/>
          <w:vertAlign w:val="superscript"/>
        </w:rPr>
        <w:t>6</w:t>
      </w:r>
      <w:r w:rsidRPr="005B492B">
        <w:rPr>
          <w:sz w:val="22"/>
          <w:szCs w:val="22"/>
          <w:vertAlign w:val="superscript"/>
        </w:rPr>
        <w:t>1</w:t>
      </w:r>
      <w:r w:rsidRPr="005B492B">
        <w:rPr>
          <w:sz w:val="22"/>
          <w:szCs w:val="22"/>
          <w:vertAlign w:val="superscript"/>
        </w:rPr>
        <w:t>）</w:t>
      </w:r>
      <w:r w:rsidRPr="005B492B">
        <w:rPr>
          <w:rFonts w:eastAsia="標楷體" w:hint="eastAsia"/>
          <w:sz w:val="22"/>
          <w:szCs w:val="22"/>
        </w:rPr>
        <w:t>無惱眾生施。</w:t>
      </w:r>
    </w:p>
    <w:p w:rsidR="00A67092" w:rsidRPr="005B492B" w:rsidRDefault="00A67092" w:rsidP="00B83393">
      <w:pPr>
        <w:pStyle w:val="a4"/>
        <w:overflowPunct w:val="0"/>
        <w:ind w:leftChars="105" w:left="791" w:hangingChars="245" w:hanging="539"/>
        <w:jc w:val="both"/>
        <w:rPr>
          <w:sz w:val="22"/>
          <w:szCs w:val="22"/>
        </w:rPr>
      </w:pPr>
      <w:r w:rsidRPr="005B492B">
        <w:rPr>
          <w:sz w:val="22"/>
          <w:szCs w:val="22"/>
        </w:rPr>
        <w:t>（</w:t>
      </w:r>
      <w:r w:rsidRPr="005B492B">
        <w:rPr>
          <w:sz w:val="22"/>
          <w:szCs w:val="22"/>
        </w:rPr>
        <w:t>2</w:t>
      </w:r>
      <w:r w:rsidRPr="005B492B">
        <w:rPr>
          <w:sz w:val="22"/>
          <w:szCs w:val="22"/>
        </w:rPr>
        <w:t>）《阿差末菩薩經》卷</w:t>
      </w:r>
      <w:r w:rsidRPr="005B492B">
        <w:rPr>
          <w:sz w:val="22"/>
          <w:szCs w:val="22"/>
        </w:rPr>
        <w:t>2</w:t>
      </w:r>
      <w:r w:rsidRPr="005B492B">
        <w:rPr>
          <w:sz w:val="22"/>
          <w:szCs w:val="22"/>
          <w:lang w:eastAsia="zh-CN"/>
        </w:rPr>
        <w:t>（大正</w:t>
      </w:r>
      <w:r w:rsidRPr="005B492B">
        <w:rPr>
          <w:sz w:val="22"/>
          <w:szCs w:val="22"/>
          <w:lang w:eastAsia="zh-CN"/>
        </w:rPr>
        <w:t>13</w:t>
      </w:r>
      <w:r w:rsidRPr="005B492B">
        <w:rPr>
          <w:sz w:val="22"/>
          <w:szCs w:val="22"/>
          <w:lang w:eastAsia="zh-CN"/>
        </w:rPr>
        <w:t>，</w:t>
      </w:r>
      <w:r w:rsidRPr="005B492B">
        <w:rPr>
          <w:sz w:val="22"/>
          <w:szCs w:val="22"/>
          <w:lang w:eastAsia="zh-CN"/>
        </w:rPr>
        <w:t>589b6-</w:t>
      </w:r>
      <w:r w:rsidRPr="005B492B">
        <w:rPr>
          <w:rFonts w:hint="eastAsia"/>
          <w:sz w:val="22"/>
          <w:szCs w:val="22"/>
        </w:rPr>
        <w:t>c</w:t>
      </w:r>
      <w:r w:rsidRPr="005B492B">
        <w:rPr>
          <w:sz w:val="22"/>
          <w:szCs w:val="22"/>
        </w:rPr>
        <w:t>15</w:t>
      </w:r>
      <w:r w:rsidRPr="005B492B">
        <w:rPr>
          <w:sz w:val="22"/>
          <w:szCs w:val="22"/>
          <w:lang w:eastAsia="zh-CN"/>
        </w:rPr>
        <w:t>）</w:t>
      </w:r>
      <w:r w:rsidRPr="005B492B">
        <w:rPr>
          <w:sz w:val="22"/>
          <w:szCs w:val="22"/>
        </w:rPr>
        <w:t>：</w:t>
      </w:r>
    </w:p>
    <w:p w:rsidR="00A67092" w:rsidRPr="005B492B" w:rsidRDefault="00A67092" w:rsidP="00B83393">
      <w:pPr>
        <w:pStyle w:val="a4"/>
        <w:overflowPunct w:val="0"/>
        <w:ind w:leftChars="335" w:left="804"/>
        <w:jc w:val="both"/>
        <w:rPr>
          <w:rFonts w:ascii="標楷體" w:eastAsia="標楷體" w:hAnsi="標楷體"/>
          <w:sz w:val="22"/>
          <w:szCs w:val="22"/>
        </w:rPr>
      </w:pPr>
      <w:r w:rsidRPr="005B492B">
        <w:rPr>
          <w:rFonts w:ascii="標楷體" w:eastAsia="標楷體" w:hAnsi="標楷體" w:hint="eastAsia"/>
          <w:sz w:val="22"/>
          <w:szCs w:val="22"/>
        </w:rPr>
        <w:t>阿差末曰：「</w:t>
      </w:r>
      <w:r w:rsidRPr="005B492B">
        <w:rPr>
          <w:sz w:val="22"/>
          <w:szCs w:val="22"/>
          <w:vertAlign w:val="superscript"/>
        </w:rPr>
        <w:t>（</w:t>
      </w:r>
      <w:r w:rsidRPr="005B492B">
        <w:rPr>
          <w:sz w:val="22"/>
          <w:szCs w:val="22"/>
          <w:vertAlign w:val="superscript"/>
        </w:rPr>
        <w:t>1</w:t>
      </w:r>
      <w:r w:rsidRPr="005B492B">
        <w:rPr>
          <w:sz w:val="22"/>
          <w:szCs w:val="22"/>
          <w:vertAlign w:val="superscript"/>
        </w:rPr>
        <w:t>）</w:t>
      </w:r>
      <w:r w:rsidRPr="005B492B">
        <w:rPr>
          <w:rFonts w:ascii="標楷體" w:eastAsia="標楷體" w:hAnsi="標楷體" w:hint="eastAsia"/>
          <w:sz w:val="22"/>
          <w:szCs w:val="22"/>
        </w:rPr>
        <w:t>菩薩不以色故而有所施，用修正故。</w:t>
      </w:r>
      <w:r w:rsidRPr="005B492B">
        <w:rPr>
          <w:sz w:val="22"/>
          <w:szCs w:val="22"/>
          <w:vertAlign w:val="superscript"/>
        </w:rPr>
        <w:t>（</w:t>
      </w:r>
      <w:r w:rsidRPr="005B492B">
        <w:rPr>
          <w:rFonts w:hint="eastAsia"/>
          <w:sz w:val="22"/>
          <w:szCs w:val="22"/>
          <w:vertAlign w:val="superscript"/>
        </w:rPr>
        <w:t>2</w:t>
      </w:r>
      <w:r w:rsidRPr="005B492B">
        <w:rPr>
          <w:sz w:val="22"/>
          <w:szCs w:val="22"/>
          <w:vertAlign w:val="superscript"/>
        </w:rPr>
        <w:t>）</w:t>
      </w:r>
      <w:r w:rsidRPr="005B492B">
        <w:rPr>
          <w:rFonts w:ascii="標楷體" w:eastAsia="標楷體" w:hAnsi="標楷體" w:hint="eastAsia"/>
          <w:sz w:val="22"/>
          <w:szCs w:val="22"/>
        </w:rPr>
        <w:t>若來求多、後人求少，悉遍與之，使各得足。</w:t>
      </w:r>
      <w:r w:rsidRPr="005B492B">
        <w:rPr>
          <w:sz w:val="22"/>
          <w:szCs w:val="22"/>
          <w:vertAlign w:val="superscript"/>
        </w:rPr>
        <w:t>（</w:t>
      </w:r>
      <w:r w:rsidRPr="005B492B">
        <w:rPr>
          <w:rFonts w:hint="eastAsia"/>
          <w:sz w:val="22"/>
          <w:szCs w:val="22"/>
          <w:vertAlign w:val="superscript"/>
        </w:rPr>
        <w:t>3</w:t>
      </w:r>
      <w:r w:rsidRPr="005B492B">
        <w:rPr>
          <w:sz w:val="22"/>
          <w:szCs w:val="22"/>
          <w:vertAlign w:val="superscript"/>
        </w:rPr>
        <w:t>）</w:t>
      </w:r>
      <w:r w:rsidRPr="005B492B">
        <w:rPr>
          <w:rFonts w:ascii="標楷體" w:eastAsia="標楷體" w:hAnsi="標楷體" w:hint="eastAsia"/>
          <w:sz w:val="22"/>
          <w:szCs w:val="22"/>
        </w:rPr>
        <w:t>若施與時，不恐、不怖、不畏、不懅，</w:t>
      </w:r>
      <w:r w:rsidRPr="005B492B">
        <w:rPr>
          <w:sz w:val="22"/>
          <w:szCs w:val="22"/>
          <w:vertAlign w:val="superscript"/>
        </w:rPr>
        <w:t>（</w:t>
      </w:r>
      <w:r w:rsidRPr="005B492B">
        <w:rPr>
          <w:rFonts w:hint="eastAsia"/>
          <w:sz w:val="22"/>
          <w:szCs w:val="22"/>
          <w:vertAlign w:val="superscript"/>
        </w:rPr>
        <w:t>4</w:t>
      </w:r>
      <w:r w:rsidRPr="005B492B">
        <w:rPr>
          <w:sz w:val="22"/>
          <w:szCs w:val="22"/>
          <w:vertAlign w:val="superscript"/>
        </w:rPr>
        <w:t>）</w:t>
      </w:r>
      <w:r w:rsidRPr="005B492B">
        <w:rPr>
          <w:rFonts w:ascii="標楷體" w:eastAsia="標楷體" w:hAnsi="標楷體" w:hint="eastAsia"/>
          <w:sz w:val="22"/>
          <w:szCs w:val="22"/>
        </w:rPr>
        <w:t>無貪行</w:t>
      </w:r>
      <w:r w:rsidRPr="005B492B">
        <w:rPr>
          <w:rFonts w:ascii="標楷體" w:eastAsia="標楷體" w:hAnsi="標楷體" w:hint="eastAsia"/>
          <w:spacing w:val="-6"/>
          <w:sz w:val="22"/>
          <w:szCs w:val="22"/>
        </w:rPr>
        <w:t>施，</w:t>
      </w:r>
      <w:r w:rsidRPr="005B492B">
        <w:rPr>
          <w:spacing w:val="-6"/>
          <w:sz w:val="22"/>
          <w:szCs w:val="22"/>
          <w:vertAlign w:val="superscript"/>
        </w:rPr>
        <w:t>（</w:t>
      </w:r>
      <w:r w:rsidRPr="005B492B">
        <w:rPr>
          <w:rFonts w:hint="eastAsia"/>
          <w:spacing w:val="-6"/>
          <w:sz w:val="22"/>
          <w:szCs w:val="22"/>
          <w:vertAlign w:val="superscript"/>
        </w:rPr>
        <w:t>5</w:t>
      </w:r>
      <w:r w:rsidRPr="005B492B">
        <w:rPr>
          <w:spacing w:val="-6"/>
          <w:sz w:val="22"/>
          <w:szCs w:val="22"/>
          <w:vertAlign w:val="superscript"/>
        </w:rPr>
        <w:t>）</w:t>
      </w:r>
      <w:r w:rsidRPr="005B492B">
        <w:rPr>
          <w:rFonts w:ascii="標楷體" w:eastAsia="標楷體" w:hAnsi="標楷體" w:hint="eastAsia"/>
          <w:spacing w:val="-6"/>
          <w:sz w:val="22"/>
          <w:szCs w:val="22"/>
        </w:rPr>
        <w:t>不懷悔恨，心未曾變。</w:t>
      </w:r>
      <w:r w:rsidRPr="005B492B">
        <w:rPr>
          <w:spacing w:val="-6"/>
          <w:sz w:val="22"/>
          <w:szCs w:val="22"/>
          <w:vertAlign w:val="superscript"/>
        </w:rPr>
        <w:t>（</w:t>
      </w:r>
      <w:r w:rsidRPr="005B492B">
        <w:rPr>
          <w:rFonts w:hint="eastAsia"/>
          <w:spacing w:val="-6"/>
          <w:sz w:val="22"/>
          <w:szCs w:val="22"/>
          <w:vertAlign w:val="superscript"/>
        </w:rPr>
        <w:t>6</w:t>
      </w:r>
      <w:r w:rsidRPr="005B492B">
        <w:rPr>
          <w:spacing w:val="-6"/>
          <w:sz w:val="22"/>
          <w:szCs w:val="22"/>
          <w:vertAlign w:val="superscript"/>
        </w:rPr>
        <w:t>）</w:t>
      </w:r>
      <w:r w:rsidRPr="005B492B">
        <w:rPr>
          <w:rFonts w:ascii="標楷體" w:eastAsia="標楷體" w:hAnsi="標楷體" w:hint="eastAsia"/>
          <w:spacing w:val="-6"/>
          <w:sz w:val="22"/>
          <w:szCs w:val="22"/>
        </w:rPr>
        <w:t>菩薩無輕慢施，專心而與；</w:t>
      </w:r>
      <w:r w:rsidRPr="005B492B">
        <w:rPr>
          <w:spacing w:val="-6"/>
          <w:sz w:val="22"/>
          <w:szCs w:val="22"/>
          <w:vertAlign w:val="superscript"/>
        </w:rPr>
        <w:t>（</w:t>
      </w:r>
      <w:r w:rsidRPr="005B492B">
        <w:rPr>
          <w:rFonts w:hint="eastAsia"/>
          <w:spacing w:val="-6"/>
          <w:sz w:val="22"/>
          <w:szCs w:val="22"/>
          <w:vertAlign w:val="superscript"/>
        </w:rPr>
        <w:t>7</w:t>
      </w:r>
      <w:r w:rsidRPr="005B492B">
        <w:rPr>
          <w:spacing w:val="-6"/>
          <w:sz w:val="22"/>
          <w:szCs w:val="22"/>
          <w:vertAlign w:val="superscript"/>
        </w:rPr>
        <w:t>）</w:t>
      </w:r>
      <w:r w:rsidRPr="005B492B">
        <w:rPr>
          <w:rFonts w:ascii="標楷體" w:eastAsia="標楷體" w:hAnsi="標楷體" w:hint="eastAsia"/>
          <w:spacing w:val="-6"/>
          <w:sz w:val="22"/>
          <w:szCs w:val="22"/>
        </w:rPr>
        <w:t>無諛諂施，</w:t>
      </w:r>
      <w:r w:rsidRPr="005B492B">
        <w:rPr>
          <w:spacing w:val="-6"/>
          <w:sz w:val="22"/>
          <w:szCs w:val="22"/>
          <w:vertAlign w:val="superscript"/>
        </w:rPr>
        <w:t>（</w:t>
      </w:r>
      <w:r w:rsidRPr="005B492B">
        <w:rPr>
          <w:rFonts w:hint="eastAsia"/>
          <w:spacing w:val="-6"/>
          <w:sz w:val="22"/>
          <w:szCs w:val="22"/>
          <w:vertAlign w:val="superscript"/>
        </w:rPr>
        <w:t>8</w:t>
      </w:r>
      <w:r w:rsidRPr="005B492B">
        <w:rPr>
          <w:spacing w:val="-6"/>
          <w:sz w:val="22"/>
          <w:szCs w:val="22"/>
          <w:vertAlign w:val="superscript"/>
        </w:rPr>
        <w:t>）</w:t>
      </w:r>
      <w:r w:rsidRPr="005B492B">
        <w:rPr>
          <w:rFonts w:ascii="標楷體" w:eastAsia="標楷體" w:hAnsi="標楷體" w:hint="eastAsia"/>
          <w:spacing w:val="-6"/>
          <w:sz w:val="22"/>
          <w:szCs w:val="22"/>
        </w:rPr>
        <w:t>不</w:t>
      </w:r>
      <w:r w:rsidRPr="005B492B">
        <w:rPr>
          <w:rFonts w:ascii="標楷體" w:eastAsia="標楷體" w:hAnsi="標楷體" w:hint="eastAsia"/>
          <w:sz w:val="22"/>
          <w:szCs w:val="22"/>
        </w:rPr>
        <w:t>持惡物、無所中者以與人也。</w:t>
      </w:r>
      <w:r w:rsidRPr="005B492B">
        <w:rPr>
          <w:sz w:val="22"/>
          <w:szCs w:val="22"/>
          <w:vertAlign w:val="superscript"/>
        </w:rPr>
        <w:t>（</w:t>
      </w:r>
      <w:r w:rsidRPr="005B492B">
        <w:rPr>
          <w:rFonts w:hint="eastAsia"/>
          <w:sz w:val="22"/>
          <w:szCs w:val="22"/>
          <w:vertAlign w:val="superscript"/>
        </w:rPr>
        <w:t>9</w:t>
      </w:r>
      <w:r w:rsidRPr="005B492B">
        <w:rPr>
          <w:sz w:val="22"/>
          <w:szCs w:val="22"/>
          <w:vertAlign w:val="superscript"/>
        </w:rPr>
        <w:t>）</w:t>
      </w:r>
      <w:r w:rsidRPr="005B492B">
        <w:rPr>
          <w:rFonts w:ascii="標楷體" w:eastAsia="標楷體" w:hAnsi="標楷體" w:hint="eastAsia"/>
          <w:sz w:val="22"/>
          <w:szCs w:val="22"/>
        </w:rPr>
        <w:t>菩薩布施，未曾觀察某有福祚、甲有罪殃，無有狐疑、不別好醜，不中斷絕遺漏施也。何謂中斷遺漏施？於大會中獨與一人、不與一人，悉欲遍濟。所以者何？</w:t>
      </w:r>
      <w:r w:rsidRPr="005B492B">
        <w:rPr>
          <w:sz w:val="22"/>
          <w:szCs w:val="22"/>
          <w:vertAlign w:val="superscript"/>
        </w:rPr>
        <w:t>（</w:t>
      </w:r>
      <w:r w:rsidRPr="005B492B">
        <w:rPr>
          <w:rFonts w:hint="eastAsia"/>
          <w:sz w:val="22"/>
          <w:szCs w:val="22"/>
          <w:vertAlign w:val="superscript"/>
        </w:rPr>
        <w:t>10</w:t>
      </w:r>
      <w:r w:rsidRPr="005B492B">
        <w:rPr>
          <w:sz w:val="22"/>
          <w:szCs w:val="22"/>
          <w:vertAlign w:val="superscript"/>
        </w:rPr>
        <w:t>）</w:t>
      </w:r>
      <w:r w:rsidRPr="005B492B">
        <w:rPr>
          <w:rFonts w:ascii="標楷體" w:eastAsia="標楷體" w:hAnsi="標楷體" w:hint="eastAsia"/>
          <w:sz w:val="22"/>
          <w:szCs w:val="22"/>
        </w:rPr>
        <w:t>菩薩所施常懷篤信，不念懈惓，無惱患施。</w:t>
      </w:r>
    </w:p>
    <w:p w:rsidR="00A67092" w:rsidRPr="005B492B" w:rsidRDefault="00A67092" w:rsidP="00B83393">
      <w:pPr>
        <w:pStyle w:val="a4"/>
        <w:overflowPunct w:val="0"/>
        <w:ind w:leftChars="335" w:left="804"/>
        <w:jc w:val="both"/>
        <w:rPr>
          <w:rFonts w:ascii="標楷體" w:eastAsia="標楷體" w:hAnsi="標楷體"/>
          <w:sz w:val="22"/>
          <w:szCs w:val="22"/>
        </w:rPr>
      </w:pPr>
      <w:r w:rsidRPr="005B492B">
        <w:rPr>
          <w:spacing w:val="-4"/>
          <w:sz w:val="22"/>
          <w:szCs w:val="22"/>
          <w:vertAlign w:val="superscript"/>
        </w:rPr>
        <w:t>（</w:t>
      </w:r>
      <w:r w:rsidRPr="005B492B">
        <w:rPr>
          <w:spacing w:val="-4"/>
          <w:sz w:val="22"/>
          <w:szCs w:val="22"/>
          <w:vertAlign w:val="superscript"/>
        </w:rPr>
        <w:t>11</w:t>
      </w:r>
      <w:r w:rsidRPr="005B492B">
        <w:rPr>
          <w:spacing w:val="-4"/>
          <w:sz w:val="22"/>
          <w:szCs w:val="22"/>
          <w:vertAlign w:val="superscript"/>
        </w:rPr>
        <w:t>）</w:t>
      </w:r>
      <w:r w:rsidRPr="005B492B">
        <w:rPr>
          <w:rFonts w:ascii="標楷體" w:eastAsia="標楷體" w:hAnsi="標楷體" w:hint="eastAsia"/>
          <w:spacing w:val="-4"/>
          <w:sz w:val="22"/>
          <w:szCs w:val="22"/>
        </w:rPr>
        <w:t>菩薩布施不呼人至前目自見面乃與之也，</w:t>
      </w:r>
      <w:r w:rsidRPr="005B492B">
        <w:rPr>
          <w:spacing w:val="-4"/>
          <w:sz w:val="22"/>
          <w:szCs w:val="22"/>
          <w:vertAlign w:val="superscript"/>
        </w:rPr>
        <w:t>（</w:t>
      </w:r>
      <w:r w:rsidRPr="005B492B">
        <w:rPr>
          <w:spacing w:val="-4"/>
          <w:sz w:val="22"/>
          <w:szCs w:val="22"/>
          <w:vertAlign w:val="superscript"/>
        </w:rPr>
        <w:t>12</w:t>
      </w:r>
      <w:r w:rsidRPr="005B492B">
        <w:rPr>
          <w:spacing w:val="-4"/>
          <w:sz w:val="22"/>
          <w:szCs w:val="22"/>
          <w:vertAlign w:val="superscript"/>
        </w:rPr>
        <w:t>）</w:t>
      </w:r>
      <w:r w:rsidRPr="005B492B">
        <w:rPr>
          <w:rFonts w:ascii="標楷體" w:eastAsia="標楷體" w:hAnsi="標楷體" w:hint="eastAsia"/>
          <w:spacing w:val="-4"/>
          <w:sz w:val="22"/>
          <w:szCs w:val="22"/>
        </w:rPr>
        <w:t>亦不思惟某善、某惡，</w:t>
      </w:r>
      <w:r w:rsidRPr="005B492B">
        <w:rPr>
          <w:spacing w:val="-4"/>
          <w:sz w:val="22"/>
          <w:szCs w:val="22"/>
          <w:vertAlign w:val="superscript"/>
        </w:rPr>
        <w:t>（</w:t>
      </w:r>
      <w:r w:rsidRPr="005B492B">
        <w:rPr>
          <w:spacing w:val="-4"/>
          <w:sz w:val="22"/>
          <w:szCs w:val="22"/>
          <w:vertAlign w:val="superscript"/>
        </w:rPr>
        <w:t>1</w:t>
      </w:r>
      <w:r w:rsidRPr="005B492B">
        <w:rPr>
          <w:rFonts w:hint="eastAsia"/>
          <w:spacing w:val="-4"/>
          <w:sz w:val="22"/>
          <w:szCs w:val="22"/>
          <w:vertAlign w:val="superscript"/>
        </w:rPr>
        <w:t>3</w:t>
      </w:r>
      <w:r w:rsidRPr="005B492B">
        <w:rPr>
          <w:spacing w:val="-4"/>
          <w:sz w:val="22"/>
          <w:szCs w:val="22"/>
          <w:vertAlign w:val="superscript"/>
        </w:rPr>
        <w:t>）</w:t>
      </w:r>
      <w:r w:rsidRPr="005B492B">
        <w:rPr>
          <w:rFonts w:ascii="標楷體" w:eastAsia="標楷體" w:hAnsi="標楷體" w:hint="eastAsia"/>
          <w:spacing w:val="-4"/>
          <w:sz w:val="22"/>
          <w:szCs w:val="22"/>
        </w:rPr>
        <w:t>不</w:t>
      </w:r>
      <w:r w:rsidRPr="005B492B">
        <w:rPr>
          <w:rFonts w:ascii="標楷體" w:eastAsia="標楷體" w:hAnsi="標楷體" w:hint="eastAsia"/>
          <w:sz w:val="22"/>
          <w:szCs w:val="22"/>
        </w:rPr>
        <w:t>必選求得成道者，來者便與；施人之後不作是念：『某已得道、某不得道。』</w:t>
      </w:r>
      <w:r w:rsidRPr="005B492B">
        <w:rPr>
          <w:sz w:val="22"/>
          <w:szCs w:val="22"/>
          <w:vertAlign w:val="superscript"/>
        </w:rPr>
        <w:t>（</w:t>
      </w:r>
      <w:r w:rsidRPr="005B492B">
        <w:rPr>
          <w:sz w:val="22"/>
          <w:szCs w:val="22"/>
          <w:vertAlign w:val="superscript"/>
        </w:rPr>
        <w:t>14</w:t>
      </w:r>
      <w:r w:rsidRPr="005B492B">
        <w:rPr>
          <w:sz w:val="22"/>
          <w:szCs w:val="22"/>
          <w:vertAlign w:val="superscript"/>
        </w:rPr>
        <w:t>）</w:t>
      </w:r>
      <w:r w:rsidRPr="005B492B">
        <w:rPr>
          <w:rFonts w:ascii="標楷體" w:eastAsia="標楷體" w:hAnsi="標楷體" w:hint="eastAsia"/>
          <w:sz w:val="22"/>
          <w:szCs w:val="22"/>
        </w:rPr>
        <w:t>菩薩施與，見奉持戒人來受其物不以欣然、見無戒者亦無異心；</w:t>
      </w:r>
      <w:r w:rsidRPr="005B492B">
        <w:rPr>
          <w:sz w:val="22"/>
          <w:szCs w:val="22"/>
          <w:vertAlign w:val="superscript"/>
        </w:rPr>
        <w:t>（</w:t>
      </w:r>
      <w:r w:rsidRPr="005B492B">
        <w:rPr>
          <w:sz w:val="22"/>
          <w:szCs w:val="22"/>
          <w:vertAlign w:val="superscript"/>
        </w:rPr>
        <w:t>15</w:t>
      </w:r>
      <w:r w:rsidRPr="005B492B">
        <w:rPr>
          <w:sz w:val="22"/>
          <w:szCs w:val="22"/>
          <w:vertAlign w:val="superscript"/>
        </w:rPr>
        <w:t>）</w:t>
      </w:r>
      <w:r w:rsidRPr="005B492B">
        <w:rPr>
          <w:rFonts w:ascii="標楷體" w:eastAsia="標楷體" w:hAnsi="標楷體" w:hint="eastAsia"/>
          <w:sz w:val="22"/>
          <w:szCs w:val="22"/>
        </w:rPr>
        <w:t>其</w:t>
      </w:r>
      <w:r w:rsidRPr="005B492B">
        <w:rPr>
          <w:rFonts w:ascii="標楷體" w:eastAsia="標楷體" w:hAnsi="標楷體" w:hint="eastAsia"/>
          <w:spacing w:val="2"/>
          <w:sz w:val="22"/>
          <w:szCs w:val="22"/>
        </w:rPr>
        <w:t>所施與不望還報、</w:t>
      </w:r>
      <w:r w:rsidRPr="005B492B">
        <w:rPr>
          <w:spacing w:val="2"/>
          <w:sz w:val="22"/>
          <w:szCs w:val="22"/>
          <w:vertAlign w:val="superscript"/>
        </w:rPr>
        <w:t>（</w:t>
      </w:r>
      <w:r w:rsidRPr="005B492B">
        <w:rPr>
          <w:spacing w:val="2"/>
          <w:sz w:val="22"/>
          <w:szCs w:val="22"/>
          <w:vertAlign w:val="superscript"/>
        </w:rPr>
        <w:t>16</w:t>
      </w:r>
      <w:r w:rsidRPr="005B492B">
        <w:rPr>
          <w:spacing w:val="2"/>
          <w:sz w:val="22"/>
          <w:szCs w:val="22"/>
          <w:vertAlign w:val="superscript"/>
        </w:rPr>
        <w:t>）</w:t>
      </w:r>
      <w:r w:rsidRPr="005B492B">
        <w:rPr>
          <w:rFonts w:ascii="標楷體" w:eastAsia="標楷體" w:hAnsi="標楷體" w:hint="eastAsia"/>
          <w:spacing w:val="2"/>
          <w:sz w:val="22"/>
          <w:szCs w:val="22"/>
        </w:rPr>
        <w:t>有所施者不求名稱使遠近聞，不自咨嗟、不惡誹謗。</w:t>
      </w:r>
      <w:r w:rsidRPr="005B492B">
        <w:rPr>
          <w:sz w:val="22"/>
          <w:szCs w:val="22"/>
          <w:vertAlign w:val="superscript"/>
        </w:rPr>
        <w:t>（</w:t>
      </w:r>
      <w:r w:rsidRPr="005B492B">
        <w:rPr>
          <w:sz w:val="22"/>
          <w:szCs w:val="22"/>
          <w:vertAlign w:val="superscript"/>
        </w:rPr>
        <w:t>17</w:t>
      </w:r>
      <w:r w:rsidRPr="005B492B">
        <w:rPr>
          <w:sz w:val="22"/>
          <w:szCs w:val="22"/>
          <w:vertAlign w:val="superscript"/>
        </w:rPr>
        <w:t>）</w:t>
      </w:r>
      <w:r w:rsidRPr="005B492B">
        <w:rPr>
          <w:rFonts w:ascii="標楷體" w:eastAsia="標楷體" w:hAnsi="標楷體" w:hint="eastAsia"/>
          <w:sz w:val="22"/>
          <w:szCs w:val="22"/>
        </w:rPr>
        <w:t>菩薩施與，不行煩擾、不懷恨施，</w:t>
      </w:r>
      <w:r w:rsidRPr="005B492B">
        <w:rPr>
          <w:sz w:val="22"/>
          <w:szCs w:val="22"/>
          <w:vertAlign w:val="superscript"/>
        </w:rPr>
        <w:t>（</w:t>
      </w:r>
      <w:r w:rsidRPr="005B492B">
        <w:rPr>
          <w:sz w:val="22"/>
          <w:szCs w:val="22"/>
          <w:vertAlign w:val="superscript"/>
        </w:rPr>
        <w:t>18</w:t>
      </w:r>
      <w:r w:rsidRPr="005B492B">
        <w:rPr>
          <w:sz w:val="22"/>
          <w:szCs w:val="22"/>
          <w:vertAlign w:val="superscript"/>
        </w:rPr>
        <w:t>）</w:t>
      </w:r>
      <w:r w:rsidRPr="005B492B">
        <w:rPr>
          <w:rFonts w:ascii="標楷體" w:eastAsia="標楷體" w:hAnsi="標楷體" w:hint="eastAsia"/>
          <w:sz w:val="22"/>
          <w:szCs w:val="22"/>
        </w:rPr>
        <w:t>無瞋恚施、不歡喜施。</w:t>
      </w:r>
      <w:r w:rsidRPr="005B492B">
        <w:rPr>
          <w:sz w:val="22"/>
          <w:szCs w:val="22"/>
          <w:vertAlign w:val="superscript"/>
        </w:rPr>
        <w:t>（</w:t>
      </w:r>
      <w:r w:rsidRPr="005B492B">
        <w:rPr>
          <w:sz w:val="22"/>
          <w:szCs w:val="22"/>
          <w:vertAlign w:val="superscript"/>
        </w:rPr>
        <w:t>19</w:t>
      </w:r>
      <w:r w:rsidRPr="005B492B">
        <w:rPr>
          <w:sz w:val="22"/>
          <w:szCs w:val="22"/>
          <w:vertAlign w:val="superscript"/>
        </w:rPr>
        <w:t>）</w:t>
      </w:r>
      <w:r w:rsidRPr="005B492B">
        <w:rPr>
          <w:rFonts w:ascii="標楷體" w:eastAsia="標楷體" w:hAnsi="標楷體" w:hint="eastAsia"/>
          <w:sz w:val="22"/>
          <w:szCs w:val="22"/>
        </w:rPr>
        <w:t>菩薩布施不念後世當得其福、</w:t>
      </w:r>
      <w:r w:rsidRPr="005B492B">
        <w:rPr>
          <w:sz w:val="22"/>
          <w:szCs w:val="22"/>
          <w:vertAlign w:val="superscript"/>
        </w:rPr>
        <w:t>（</w:t>
      </w:r>
      <w:r w:rsidRPr="005B492B">
        <w:rPr>
          <w:rFonts w:hint="eastAsia"/>
          <w:sz w:val="22"/>
          <w:szCs w:val="22"/>
          <w:vertAlign w:val="superscript"/>
        </w:rPr>
        <w:t>20</w:t>
      </w:r>
      <w:r w:rsidRPr="005B492B">
        <w:rPr>
          <w:sz w:val="22"/>
          <w:szCs w:val="22"/>
          <w:vertAlign w:val="superscript"/>
        </w:rPr>
        <w:t>）</w:t>
      </w:r>
      <w:r w:rsidRPr="005B492B">
        <w:rPr>
          <w:rFonts w:ascii="標楷體" w:eastAsia="標楷體" w:hAnsi="標楷體" w:hint="eastAsia"/>
          <w:sz w:val="22"/>
          <w:szCs w:val="22"/>
        </w:rPr>
        <w:t>不起忿心罵詈愚施。</w:t>
      </w:r>
    </w:p>
    <w:p w:rsidR="00A67092" w:rsidRPr="005B492B" w:rsidRDefault="00A67092" w:rsidP="00B83393">
      <w:pPr>
        <w:pStyle w:val="a4"/>
        <w:overflowPunct w:val="0"/>
        <w:ind w:leftChars="335" w:left="804"/>
        <w:jc w:val="both"/>
        <w:rPr>
          <w:rFonts w:ascii="標楷體" w:eastAsia="標楷體" w:hAnsi="標楷體"/>
          <w:sz w:val="22"/>
          <w:szCs w:val="22"/>
        </w:rPr>
      </w:pPr>
      <w:r w:rsidRPr="005B492B">
        <w:rPr>
          <w:sz w:val="22"/>
          <w:szCs w:val="22"/>
          <w:vertAlign w:val="superscript"/>
        </w:rPr>
        <w:t>（</w:t>
      </w:r>
      <w:r w:rsidRPr="005B492B">
        <w:rPr>
          <w:rFonts w:hint="eastAsia"/>
          <w:sz w:val="22"/>
          <w:szCs w:val="22"/>
          <w:vertAlign w:val="superscript"/>
        </w:rPr>
        <w:t>21</w:t>
      </w:r>
      <w:r w:rsidRPr="005B492B">
        <w:rPr>
          <w:sz w:val="22"/>
          <w:szCs w:val="22"/>
          <w:vertAlign w:val="superscript"/>
        </w:rPr>
        <w:t>）</w:t>
      </w:r>
      <w:r w:rsidRPr="005B492B">
        <w:rPr>
          <w:rFonts w:ascii="標楷體" w:eastAsia="標楷體" w:hAnsi="標楷體" w:hint="eastAsia"/>
          <w:sz w:val="22"/>
          <w:szCs w:val="22"/>
        </w:rPr>
        <w:t>有來求者不前却彼乃施與之，</w:t>
      </w:r>
      <w:r w:rsidRPr="005B492B">
        <w:rPr>
          <w:sz w:val="22"/>
          <w:szCs w:val="22"/>
          <w:vertAlign w:val="superscript"/>
        </w:rPr>
        <w:t>（</w:t>
      </w:r>
      <w:r w:rsidRPr="005B492B">
        <w:rPr>
          <w:rFonts w:hint="eastAsia"/>
          <w:sz w:val="22"/>
          <w:szCs w:val="22"/>
          <w:vertAlign w:val="superscript"/>
        </w:rPr>
        <w:t>2</w:t>
      </w:r>
      <w:r w:rsidRPr="005B492B">
        <w:rPr>
          <w:sz w:val="22"/>
          <w:szCs w:val="22"/>
          <w:vertAlign w:val="superscript"/>
        </w:rPr>
        <w:t>2</w:t>
      </w:r>
      <w:r w:rsidRPr="005B492B">
        <w:rPr>
          <w:sz w:val="22"/>
          <w:szCs w:val="22"/>
          <w:vertAlign w:val="superscript"/>
        </w:rPr>
        <w:t>）</w:t>
      </w:r>
      <w:r w:rsidRPr="005B492B">
        <w:rPr>
          <w:rFonts w:ascii="標楷體" w:eastAsia="標楷體" w:hAnsi="標楷體" w:hint="eastAsia"/>
          <w:sz w:val="22"/>
          <w:szCs w:val="22"/>
        </w:rPr>
        <w:t>不輕易施、不倩他人持物往與。所以者何？手自酙酌。</w:t>
      </w:r>
      <w:r w:rsidRPr="005B492B">
        <w:rPr>
          <w:sz w:val="22"/>
          <w:szCs w:val="22"/>
          <w:vertAlign w:val="superscript"/>
        </w:rPr>
        <w:t>（</w:t>
      </w:r>
      <w:r w:rsidRPr="005B492B">
        <w:rPr>
          <w:rFonts w:hint="eastAsia"/>
          <w:sz w:val="22"/>
          <w:szCs w:val="22"/>
          <w:vertAlign w:val="superscript"/>
        </w:rPr>
        <w:t>23</w:t>
      </w:r>
      <w:r w:rsidRPr="005B492B">
        <w:rPr>
          <w:sz w:val="22"/>
          <w:szCs w:val="22"/>
          <w:vertAlign w:val="superscript"/>
        </w:rPr>
        <w:t>）</w:t>
      </w:r>
      <w:r w:rsidRPr="005B492B">
        <w:rPr>
          <w:rFonts w:ascii="標楷體" w:eastAsia="標楷體" w:hAnsi="標楷體" w:hint="eastAsia"/>
          <w:sz w:val="22"/>
          <w:szCs w:val="22"/>
        </w:rPr>
        <w:t>亦不念言：『值吾前施，不當前者不施與之。』</w:t>
      </w:r>
      <w:r w:rsidRPr="005B492B">
        <w:rPr>
          <w:sz w:val="22"/>
          <w:szCs w:val="22"/>
          <w:vertAlign w:val="superscript"/>
        </w:rPr>
        <w:t>（</w:t>
      </w:r>
      <w:r w:rsidRPr="005B492B">
        <w:rPr>
          <w:rFonts w:hint="eastAsia"/>
          <w:sz w:val="22"/>
          <w:szCs w:val="22"/>
          <w:vertAlign w:val="superscript"/>
        </w:rPr>
        <w:t>2</w:t>
      </w:r>
      <w:r w:rsidRPr="005B492B">
        <w:rPr>
          <w:sz w:val="22"/>
          <w:szCs w:val="22"/>
          <w:vertAlign w:val="superscript"/>
        </w:rPr>
        <w:t>4</w:t>
      </w:r>
      <w:r w:rsidRPr="005B492B">
        <w:rPr>
          <w:sz w:val="22"/>
          <w:szCs w:val="22"/>
          <w:vertAlign w:val="superscript"/>
        </w:rPr>
        <w:t>）</w:t>
      </w:r>
      <w:r w:rsidRPr="005B492B">
        <w:rPr>
          <w:rFonts w:ascii="標楷體" w:eastAsia="標楷體" w:hAnsi="標楷體" w:hint="eastAsia"/>
          <w:sz w:val="22"/>
          <w:szCs w:val="22"/>
        </w:rPr>
        <w:t>不罣礙施，自用心施；</w:t>
      </w:r>
      <w:r w:rsidRPr="005B492B">
        <w:rPr>
          <w:sz w:val="22"/>
          <w:szCs w:val="22"/>
          <w:vertAlign w:val="superscript"/>
        </w:rPr>
        <w:t>（</w:t>
      </w:r>
      <w:r w:rsidRPr="005B492B">
        <w:rPr>
          <w:rFonts w:hint="eastAsia"/>
          <w:sz w:val="22"/>
          <w:szCs w:val="22"/>
          <w:vertAlign w:val="superscript"/>
        </w:rPr>
        <w:t>2</w:t>
      </w:r>
      <w:r w:rsidRPr="005B492B">
        <w:rPr>
          <w:sz w:val="22"/>
          <w:szCs w:val="22"/>
          <w:vertAlign w:val="superscript"/>
        </w:rPr>
        <w:t>5</w:t>
      </w:r>
      <w:r w:rsidRPr="005B492B">
        <w:rPr>
          <w:sz w:val="22"/>
          <w:szCs w:val="22"/>
          <w:vertAlign w:val="superscript"/>
        </w:rPr>
        <w:t>）</w:t>
      </w:r>
      <w:r w:rsidRPr="005B492B">
        <w:rPr>
          <w:rFonts w:ascii="標楷體" w:eastAsia="標楷體" w:hAnsi="標楷體" w:hint="eastAsia"/>
          <w:sz w:val="22"/>
          <w:szCs w:val="22"/>
        </w:rPr>
        <w:t>不卒暴施，手自授之。</w:t>
      </w:r>
      <w:r w:rsidRPr="005B492B">
        <w:rPr>
          <w:sz w:val="22"/>
          <w:szCs w:val="22"/>
          <w:vertAlign w:val="superscript"/>
        </w:rPr>
        <w:t>（</w:t>
      </w:r>
      <w:r w:rsidRPr="005B492B">
        <w:rPr>
          <w:rFonts w:hint="eastAsia"/>
          <w:sz w:val="22"/>
          <w:szCs w:val="22"/>
          <w:vertAlign w:val="superscript"/>
        </w:rPr>
        <w:t>2</w:t>
      </w:r>
      <w:r w:rsidRPr="005B492B">
        <w:rPr>
          <w:sz w:val="22"/>
          <w:szCs w:val="22"/>
          <w:vertAlign w:val="superscript"/>
        </w:rPr>
        <w:t>6</w:t>
      </w:r>
      <w:r w:rsidRPr="005B492B">
        <w:rPr>
          <w:sz w:val="22"/>
          <w:szCs w:val="22"/>
          <w:vertAlign w:val="superscript"/>
        </w:rPr>
        <w:t>）</w:t>
      </w:r>
      <w:r w:rsidRPr="005B492B">
        <w:rPr>
          <w:rFonts w:ascii="標楷體" w:eastAsia="標楷體" w:hAnsi="標楷體" w:hint="eastAsia"/>
          <w:sz w:val="22"/>
          <w:szCs w:val="22"/>
        </w:rPr>
        <w:t>不沈吟施，乍與、乍不與。</w:t>
      </w:r>
      <w:r w:rsidRPr="005B492B">
        <w:rPr>
          <w:sz w:val="22"/>
          <w:szCs w:val="22"/>
          <w:vertAlign w:val="superscript"/>
        </w:rPr>
        <w:t>（</w:t>
      </w:r>
      <w:r w:rsidRPr="005B492B">
        <w:rPr>
          <w:rFonts w:hint="eastAsia"/>
          <w:sz w:val="22"/>
          <w:szCs w:val="22"/>
          <w:vertAlign w:val="superscript"/>
        </w:rPr>
        <w:t>27</w:t>
      </w:r>
      <w:r w:rsidRPr="005B492B">
        <w:rPr>
          <w:sz w:val="22"/>
          <w:szCs w:val="22"/>
          <w:vertAlign w:val="superscript"/>
        </w:rPr>
        <w:t>）</w:t>
      </w:r>
      <w:r w:rsidRPr="005B492B">
        <w:rPr>
          <w:rFonts w:ascii="標楷體" w:eastAsia="標楷體" w:hAnsi="標楷體" w:hint="eastAsia"/>
          <w:sz w:val="22"/>
          <w:szCs w:val="22"/>
        </w:rPr>
        <w:t>菩薩不念：『吾所可施，疲惓勞極。』</w:t>
      </w:r>
      <w:r w:rsidRPr="005B492B">
        <w:rPr>
          <w:sz w:val="22"/>
          <w:szCs w:val="22"/>
          <w:vertAlign w:val="superscript"/>
        </w:rPr>
        <w:t>（</w:t>
      </w:r>
      <w:r w:rsidRPr="005B492B">
        <w:rPr>
          <w:rFonts w:hint="eastAsia"/>
          <w:sz w:val="22"/>
          <w:szCs w:val="22"/>
          <w:vertAlign w:val="superscript"/>
        </w:rPr>
        <w:t>2</w:t>
      </w:r>
      <w:r w:rsidRPr="005B492B">
        <w:rPr>
          <w:sz w:val="22"/>
          <w:szCs w:val="22"/>
          <w:vertAlign w:val="superscript"/>
        </w:rPr>
        <w:t>8</w:t>
      </w:r>
      <w:r w:rsidRPr="005B492B">
        <w:rPr>
          <w:sz w:val="22"/>
          <w:szCs w:val="22"/>
          <w:vertAlign w:val="superscript"/>
        </w:rPr>
        <w:t>）</w:t>
      </w:r>
      <w:r w:rsidRPr="005B492B">
        <w:rPr>
          <w:rFonts w:ascii="標楷體" w:eastAsia="標楷體" w:hAnsi="標楷體" w:hint="eastAsia"/>
          <w:sz w:val="22"/>
          <w:szCs w:val="22"/>
        </w:rPr>
        <w:t>施從來者，不多、不少；不選擇物──惡者與之、好者留之。</w:t>
      </w:r>
      <w:r w:rsidRPr="005B492B">
        <w:rPr>
          <w:sz w:val="22"/>
          <w:szCs w:val="22"/>
          <w:vertAlign w:val="superscript"/>
        </w:rPr>
        <w:t>（</w:t>
      </w:r>
      <w:r w:rsidRPr="005B492B">
        <w:rPr>
          <w:rFonts w:hint="eastAsia"/>
          <w:sz w:val="22"/>
          <w:szCs w:val="22"/>
          <w:vertAlign w:val="superscript"/>
        </w:rPr>
        <w:t>29</w:t>
      </w:r>
      <w:r w:rsidRPr="005B492B">
        <w:rPr>
          <w:sz w:val="22"/>
          <w:szCs w:val="22"/>
          <w:vertAlign w:val="superscript"/>
        </w:rPr>
        <w:t>）</w:t>
      </w:r>
      <w:r w:rsidRPr="005B492B">
        <w:rPr>
          <w:rFonts w:ascii="標楷體" w:eastAsia="標楷體" w:hAnsi="標楷體" w:hint="eastAsia"/>
          <w:sz w:val="22"/>
          <w:szCs w:val="22"/>
        </w:rPr>
        <w:t>若有來求，如本言要，未曾減損。</w:t>
      </w:r>
      <w:r w:rsidRPr="005B492B">
        <w:rPr>
          <w:sz w:val="22"/>
          <w:szCs w:val="22"/>
          <w:vertAlign w:val="superscript"/>
        </w:rPr>
        <w:t>（</w:t>
      </w:r>
      <w:r w:rsidRPr="005B492B">
        <w:rPr>
          <w:rFonts w:hint="eastAsia"/>
          <w:sz w:val="22"/>
          <w:szCs w:val="22"/>
          <w:vertAlign w:val="superscript"/>
        </w:rPr>
        <w:t>30</w:t>
      </w:r>
      <w:r w:rsidRPr="005B492B">
        <w:rPr>
          <w:sz w:val="22"/>
          <w:szCs w:val="22"/>
          <w:vertAlign w:val="superscript"/>
        </w:rPr>
        <w:t>）</w:t>
      </w:r>
      <w:r w:rsidRPr="005B492B">
        <w:rPr>
          <w:rFonts w:ascii="標楷體" w:eastAsia="標楷體" w:hAnsi="標楷體" w:hint="eastAsia"/>
          <w:sz w:val="22"/>
          <w:szCs w:val="22"/>
        </w:rPr>
        <w:t>菩薩所施愍念眾生，弘無偏黨，欲令受者常獲安隱。若施與時則念：『其人是吾國界。』所以者何？一切皆是菩薩之道地也。</w:t>
      </w:r>
    </w:p>
    <w:p w:rsidR="00A67092" w:rsidRPr="005B492B" w:rsidRDefault="00A67092" w:rsidP="00B83393">
      <w:pPr>
        <w:pStyle w:val="a4"/>
        <w:overflowPunct w:val="0"/>
        <w:ind w:leftChars="335" w:left="804"/>
        <w:jc w:val="both"/>
        <w:rPr>
          <w:rFonts w:ascii="標楷體" w:eastAsia="標楷體" w:hAnsi="標楷體"/>
          <w:sz w:val="22"/>
          <w:szCs w:val="22"/>
        </w:rPr>
      </w:pPr>
      <w:r w:rsidRPr="005B492B">
        <w:rPr>
          <w:sz w:val="22"/>
          <w:szCs w:val="22"/>
          <w:vertAlign w:val="superscript"/>
        </w:rPr>
        <w:t>（</w:t>
      </w:r>
      <w:r w:rsidRPr="005B492B">
        <w:rPr>
          <w:rFonts w:hint="eastAsia"/>
          <w:sz w:val="22"/>
          <w:szCs w:val="22"/>
          <w:vertAlign w:val="superscript"/>
        </w:rPr>
        <w:t>3</w:t>
      </w:r>
      <w:r w:rsidRPr="005B492B">
        <w:rPr>
          <w:sz w:val="22"/>
          <w:szCs w:val="22"/>
          <w:vertAlign w:val="superscript"/>
        </w:rPr>
        <w:t>1</w:t>
      </w:r>
      <w:r w:rsidRPr="005B492B">
        <w:rPr>
          <w:sz w:val="22"/>
          <w:szCs w:val="22"/>
          <w:vertAlign w:val="superscript"/>
        </w:rPr>
        <w:t>）</w:t>
      </w:r>
      <w:r w:rsidRPr="005B492B">
        <w:rPr>
          <w:rFonts w:ascii="標楷體" w:eastAsia="標楷體" w:hAnsi="標楷體" w:hint="eastAsia"/>
          <w:sz w:val="22"/>
          <w:szCs w:val="22"/>
        </w:rPr>
        <w:t>又所施者，少不輕己、多不歡喜。雖布施多，不自察言：『我今廣施。』</w:t>
      </w:r>
      <w:r w:rsidRPr="005B492B">
        <w:rPr>
          <w:sz w:val="22"/>
          <w:szCs w:val="22"/>
          <w:vertAlign w:val="superscript"/>
        </w:rPr>
        <w:t>（</w:t>
      </w:r>
      <w:r w:rsidRPr="005B492B">
        <w:rPr>
          <w:rFonts w:hint="eastAsia"/>
          <w:sz w:val="22"/>
          <w:szCs w:val="22"/>
          <w:vertAlign w:val="superscript"/>
        </w:rPr>
        <w:t>3</w:t>
      </w:r>
      <w:r w:rsidRPr="005B492B">
        <w:rPr>
          <w:sz w:val="22"/>
          <w:szCs w:val="22"/>
          <w:vertAlign w:val="superscript"/>
        </w:rPr>
        <w:t>2</w:t>
      </w:r>
      <w:r w:rsidRPr="005B492B">
        <w:rPr>
          <w:sz w:val="22"/>
          <w:szCs w:val="22"/>
          <w:vertAlign w:val="superscript"/>
        </w:rPr>
        <w:t>）</w:t>
      </w:r>
      <w:r w:rsidRPr="005B492B">
        <w:rPr>
          <w:rFonts w:ascii="標楷體" w:eastAsia="標楷體" w:hAnsi="標楷體" w:hint="eastAsia"/>
          <w:sz w:val="22"/>
          <w:szCs w:val="22"/>
        </w:rPr>
        <w:t>所與如法，無悕望故。</w:t>
      </w:r>
      <w:r w:rsidRPr="005B492B">
        <w:rPr>
          <w:sz w:val="22"/>
          <w:szCs w:val="22"/>
          <w:vertAlign w:val="superscript"/>
        </w:rPr>
        <w:t>（</w:t>
      </w:r>
      <w:r w:rsidRPr="005B492B">
        <w:rPr>
          <w:rFonts w:hint="eastAsia"/>
          <w:sz w:val="22"/>
          <w:szCs w:val="22"/>
          <w:vertAlign w:val="superscript"/>
        </w:rPr>
        <w:t>33</w:t>
      </w:r>
      <w:r w:rsidRPr="005B492B">
        <w:rPr>
          <w:sz w:val="22"/>
          <w:szCs w:val="22"/>
          <w:vertAlign w:val="superscript"/>
        </w:rPr>
        <w:t>）</w:t>
      </w:r>
      <w:r w:rsidRPr="005B492B">
        <w:rPr>
          <w:rFonts w:ascii="標楷體" w:eastAsia="標楷體" w:hAnsi="標楷體" w:hint="eastAsia"/>
          <w:sz w:val="22"/>
          <w:szCs w:val="22"/>
        </w:rPr>
        <w:t>菩薩所施，不念：『是福當有所生受其功報。』所以者何？施於一切眾生蒙恩故。</w:t>
      </w:r>
      <w:r w:rsidRPr="005B492B">
        <w:rPr>
          <w:sz w:val="22"/>
          <w:szCs w:val="22"/>
          <w:vertAlign w:val="superscript"/>
        </w:rPr>
        <w:t>（</w:t>
      </w:r>
      <w:r w:rsidRPr="005B492B">
        <w:rPr>
          <w:rFonts w:hint="eastAsia"/>
          <w:sz w:val="22"/>
          <w:szCs w:val="22"/>
          <w:vertAlign w:val="superscript"/>
        </w:rPr>
        <w:t>3</w:t>
      </w:r>
      <w:r w:rsidRPr="005B492B">
        <w:rPr>
          <w:sz w:val="22"/>
          <w:szCs w:val="22"/>
          <w:vertAlign w:val="superscript"/>
        </w:rPr>
        <w:t>4</w:t>
      </w:r>
      <w:r w:rsidRPr="005B492B">
        <w:rPr>
          <w:sz w:val="22"/>
          <w:szCs w:val="22"/>
          <w:vertAlign w:val="superscript"/>
        </w:rPr>
        <w:t>）</w:t>
      </w:r>
      <w:r w:rsidRPr="005B492B">
        <w:rPr>
          <w:rFonts w:ascii="標楷體" w:eastAsia="標楷體" w:hAnsi="標楷體" w:hint="eastAsia"/>
          <w:sz w:val="22"/>
          <w:szCs w:val="22"/>
        </w:rPr>
        <w:t>所施人者亦不念之：『吾於天上、天下、人中獨致尊勢。』</w:t>
      </w:r>
      <w:r w:rsidRPr="005B492B">
        <w:rPr>
          <w:sz w:val="22"/>
          <w:szCs w:val="22"/>
          <w:vertAlign w:val="superscript"/>
        </w:rPr>
        <w:t>（</w:t>
      </w:r>
      <w:r w:rsidRPr="005B492B">
        <w:rPr>
          <w:rFonts w:hint="eastAsia"/>
          <w:sz w:val="22"/>
          <w:szCs w:val="22"/>
          <w:vertAlign w:val="superscript"/>
        </w:rPr>
        <w:t>3</w:t>
      </w:r>
      <w:r w:rsidRPr="005B492B">
        <w:rPr>
          <w:sz w:val="22"/>
          <w:szCs w:val="22"/>
          <w:vertAlign w:val="superscript"/>
        </w:rPr>
        <w:t>5</w:t>
      </w:r>
      <w:r w:rsidRPr="005B492B">
        <w:rPr>
          <w:sz w:val="22"/>
          <w:szCs w:val="22"/>
          <w:vertAlign w:val="superscript"/>
        </w:rPr>
        <w:t>）</w:t>
      </w:r>
      <w:r w:rsidRPr="005B492B">
        <w:rPr>
          <w:rFonts w:ascii="標楷體" w:eastAsia="標楷體" w:hAnsi="標楷體" w:hint="eastAsia"/>
          <w:sz w:val="22"/>
          <w:szCs w:val="22"/>
        </w:rPr>
        <w:t>其所施與，普為眾生，不以其福求慕四王、釋、梵之位，亦復不貪轉輪聖王，不習聲聞、緣覺之心。</w:t>
      </w:r>
      <w:r w:rsidRPr="005B492B">
        <w:rPr>
          <w:sz w:val="22"/>
          <w:szCs w:val="22"/>
          <w:vertAlign w:val="superscript"/>
        </w:rPr>
        <w:t>（</w:t>
      </w:r>
      <w:r w:rsidRPr="005B492B">
        <w:rPr>
          <w:rFonts w:hint="eastAsia"/>
          <w:sz w:val="22"/>
          <w:szCs w:val="22"/>
          <w:vertAlign w:val="superscript"/>
        </w:rPr>
        <w:t>36</w:t>
      </w:r>
      <w:r w:rsidRPr="005B492B">
        <w:rPr>
          <w:sz w:val="22"/>
          <w:szCs w:val="22"/>
          <w:vertAlign w:val="superscript"/>
        </w:rPr>
        <w:t>）</w:t>
      </w:r>
      <w:r w:rsidRPr="005B492B">
        <w:rPr>
          <w:rFonts w:ascii="標楷體" w:eastAsia="標楷體" w:hAnsi="標楷體" w:hint="eastAsia"/>
          <w:sz w:val="22"/>
          <w:szCs w:val="22"/>
        </w:rPr>
        <w:t>菩薩施與，心不念言：『所施具</w:t>
      </w:r>
      <w:r w:rsidRPr="005B492B">
        <w:rPr>
          <w:rFonts w:ascii="標楷體" w:eastAsia="標楷體" w:hAnsi="標楷體" w:hint="eastAsia"/>
          <w:spacing w:val="-4"/>
          <w:sz w:val="22"/>
          <w:szCs w:val="22"/>
        </w:rPr>
        <w:t>足。』亦不惟少足與不足。</w:t>
      </w:r>
      <w:r w:rsidRPr="005B492B">
        <w:rPr>
          <w:spacing w:val="-4"/>
          <w:sz w:val="22"/>
          <w:szCs w:val="22"/>
          <w:vertAlign w:val="superscript"/>
        </w:rPr>
        <w:t>（</w:t>
      </w:r>
      <w:r w:rsidRPr="005B492B">
        <w:rPr>
          <w:rFonts w:hint="eastAsia"/>
          <w:spacing w:val="-4"/>
          <w:sz w:val="22"/>
          <w:szCs w:val="22"/>
          <w:vertAlign w:val="superscript"/>
        </w:rPr>
        <w:t>3</w:t>
      </w:r>
      <w:r w:rsidRPr="005B492B">
        <w:rPr>
          <w:spacing w:val="-4"/>
          <w:sz w:val="22"/>
          <w:szCs w:val="22"/>
          <w:vertAlign w:val="superscript"/>
        </w:rPr>
        <w:t>7</w:t>
      </w:r>
      <w:r w:rsidRPr="005B492B">
        <w:rPr>
          <w:spacing w:val="-4"/>
          <w:sz w:val="22"/>
          <w:szCs w:val="22"/>
          <w:vertAlign w:val="superscript"/>
        </w:rPr>
        <w:t>）</w:t>
      </w:r>
      <w:r w:rsidRPr="005B492B">
        <w:rPr>
          <w:rFonts w:ascii="標楷體" w:eastAsia="標楷體" w:hAnsi="標楷體" w:hint="eastAsia"/>
          <w:spacing w:val="-4"/>
          <w:sz w:val="22"/>
          <w:szCs w:val="22"/>
        </w:rPr>
        <w:t>有所施者，使一切眾不離於佛，諸通敏慧。</w:t>
      </w:r>
      <w:r w:rsidRPr="005B492B">
        <w:rPr>
          <w:spacing w:val="-4"/>
          <w:sz w:val="22"/>
          <w:szCs w:val="22"/>
          <w:vertAlign w:val="superscript"/>
        </w:rPr>
        <w:t>（</w:t>
      </w:r>
      <w:r w:rsidRPr="005B492B">
        <w:rPr>
          <w:rFonts w:hint="eastAsia"/>
          <w:spacing w:val="-4"/>
          <w:sz w:val="22"/>
          <w:szCs w:val="22"/>
          <w:vertAlign w:val="superscript"/>
        </w:rPr>
        <w:t>3</w:t>
      </w:r>
      <w:r w:rsidRPr="005B492B">
        <w:rPr>
          <w:spacing w:val="-4"/>
          <w:sz w:val="22"/>
          <w:szCs w:val="22"/>
          <w:vertAlign w:val="superscript"/>
        </w:rPr>
        <w:t>8</w:t>
      </w:r>
      <w:r w:rsidRPr="005B492B">
        <w:rPr>
          <w:spacing w:val="-4"/>
          <w:sz w:val="22"/>
          <w:szCs w:val="22"/>
          <w:vertAlign w:val="superscript"/>
        </w:rPr>
        <w:t>）</w:t>
      </w:r>
      <w:r w:rsidRPr="005B492B">
        <w:rPr>
          <w:rFonts w:ascii="標楷體" w:eastAsia="標楷體" w:hAnsi="標楷體" w:hint="eastAsia"/>
          <w:spacing w:val="-4"/>
          <w:sz w:val="22"/>
          <w:szCs w:val="22"/>
        </w:rPr>
        <w:t>所</w:t>
      </w:r>
      <w:r w:rsidRPr="005B492B">
        <w:rPr>
          <w:rFonts w:ascii="標楷體" w:eastAsia="標楷體" w:hAnsi="標楷體" w:hint="eastAsia"/>
          <w:sz w:val="22"/>
          <w:szCs w:val="22"/>
        </w:rPr>
        <w:t>施與者，常得其時，無有不應。</w:t>
      </w:r>
      <w:r w:rsidRPr="005B492B">
        <w:rPr>
          <w:sz w:val="22"/>
          <w:szCs w:val="22"/>
          <w:vertAlign w:val="superscript"/>
        </w:rPr>
        <w:t>（</w:t>
      </w:r>
      <w:r w:rsidRPr="005B492B">
        <w:rPr>
          <w:rFonts w:hint="eastAsia"/>
          <w:sz w:val="22"/>
          <w:szCs w:val="22"/>
          <w:vertAlign w:val="superscript"/>
        </w:rPr>
        <w:t>39</w:t>
      </w:r>
      <w:r w:rsidRPr="005B492B">
        <w:rPr>
          <w:sz w:val="22"/>
          <w:szCs w:val="22"/>
          <w:vertAlign w:val="superscript"/>
        </w:rPr>
        <w:t>）</w:t>
      </w:r>
      <w:r w:rsidRPr="005B492B">
        <w:rPr>
          <w:rFonts w:ascii="標楷體" w:eastAsia="標楷體" w:hAnsi="標楷體" w:hint="eastAsia"/>
          <w:sz w:val="22"/>
          <w:szCs w:val="22"/>
        </w:rPr>
        <w:t>不以兵仗、毒藥施與；</w:t>
      </w:r>
      <w:r w:rsidRPr="005B492B">
        <w:rPr>
          <w:sz w:val="22"/>
          <w:szCs w:val="22"/>
          <w:vertAlign w:val="superscript"/>
        </w:rPr>
        <w:t>（</w:t>
      </w:r>
      <w:r w:rsidRPr="005B492B">
        <w:rPr>
          <w:rFonts w:hint="eastAsia"/>
          <w:sz w:val="22"/>
          <w:szCs w:val="22"/>
          <w:vertAlign w:val="superscript"/>
        </w:rPr>
        <w:t>40</w:t>
      </w:r>
      <w:r w:rsidRPr="005B492B">
        <w:rPr>
          <w:sz w:val="22"/>
          <w:szCs w:val="22"/>
          <w:vertAlign w:val="superscript"/>
        </w:rPr>
        <w:t>）</w:t>
      </w:r>
      <w:r w:rsidRPr="005B492B">
        <w:rPr>
          <w:rFonts w:ascii="標楷體" w:eastAsia="標楷體" w:hAnsi="標楷體" w:hint="eastAsia"/>
          <w:sz w:val="22"/>
          <w:szCs w:val="22"/>
        </w:rPr>
        <w:t>以安施人，不加嬈害。」</w:t>
      </w:r>
    </w:p>
  </w:footnote>
  <w:footnote w:id="41">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恐畏：</w:t>
      </w:r>
      <w:r w:rsidRPr="005B492B">
        <w:rPr>
          <w:rFonts w:hint="eastAsia"/>
          <w:sz w:val="22"/>
          <w:szCs w:val="22"/>
        </w:rPr>
        <w:t>1.</w:t>
      </w:r>
      <w:r w:rsidRPr="005B492B">
        <w:rPr>
          <w:sz w:val="22"/>
          <w:szCs w:val="22"/>
        </w:rPr>
        <w:t>畏懼。（《漢語大詞典》（七），</w:t>
      </w:r>
      <w:r w:rsidRPr="005B492B">
        <w:rPr>
          <w:sz w:val="22"/>
          <w:szCs w:val="22"/>
        </w:rPr>
        <w:t>p.491</w:t>
      </w:r>
      <w:r w:rsidRPr="005B492B">
        <w:rPr>
          <w:sz w:val="22"/>
          <w:szCs w:val="22"/>
        </w:rPr>
        <w:t>）</w:t>
      </w:r>
    </w:p>
  </w:footnote>
  <w:footnote w:id="42">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許：</w:t>
      </w:r>
      <w:r w:rsidRPr="005B492B">
        <w:rPr>
          <w:sz w:val="22"/>
          <w:szCs w:val="22"/>
        </w:rPr>
        <w:t>1.</w:t>
      </w:r>
      <w:r w:rsidRPr="005B492B">
        <w:rPr>
          <w:sz w:val="22"/>
          <w:szCs w:val="22"/>
        </w:rPr>
        <w:t>應允，許可。</w:t>
      </w:r>
      <w:r w:rsidRPr="005B492B">
        <w:rPr>
          <w:sz w:val="22"/>
          <w:szCs w:val="22"/>
        </w:rPr>
        <w:t>4.</w:t>
      </w:r>
      <w:r w:rsidRPr="005B492B">
        <w:rPr>
          <w:sz w:val="22"/>
          <w:szCs w:val="22"/>
        </w:rPr>
        <w:t>應允給予。（《漢語大詞典》</w:t>
      </w:r>
      <w:r w:rsidRPr="005B492B">
        <w:rPr>
          <w:rStyle w:val="1"/>
          <w:sz w:val="22"/>
          <w:szCs w:val="22"/>
        </w:rPr>
        <w:t>（</w:t>
      </w:r>
      <w:r w:rsidRPr="005B492B">
        <w:rPr>
          <w:rStyle w:val="1"/>
          <w:rFonts w:hint="eastAsia"/>
          <w:sz w:val="22"/>
          <w:szCs w:val="22"/>
        </w:rPr>
        <w:t>十一</w:t>
      </w:r>
      <w:r w:rsidRPr="005B492B">
        <w:rPr>
          <w:rStyle w:val="1"/>
          <w:sz w:val="22"/>
          <w:szCs w:val="22"/>
        </w:rPr>
        <w:t>）</w:t>
      </w:r>
      <w:r w:rsidRPr="005B492B">
        <w:rPr>
          <w:sz w:val="22"/>
          <w:szCs w:val="22"/>
        </w:rPr>
        <w:t>，</w:t>
      </w:r>
      <w:r w:rsidRPr="005B492B">
        <w:rPr>
          <w:sz w:val="22"/>
          <w:szCs w:val="22"/>
        </w:rPr>
        <w:t>p.</w:t>
      </w:r>
      <w:r w:rsidRPr="005B492B">
        <w:rPr>
          <w:sz w:val="22"/>
          <w:szCs w:val="22"/>
          <w:lang w:eastAsia="zh-CN"/>
        </w:rPr>
        <w:t>68</w:t>
      </w:r>
      <w:r w:rsidRPr="005B492B">
        <w:rPr>
          <w:sz w:val="22"/>
          <w:szCs w:val="22"/>
        </w:rPr>
        <w:t>）</w:t>
      </w:r>
    </w:p>
  </w:footnote>
  <w:footnote w:id="43">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諂曲：曲意逢迎。（《漢語大詞典》（十一），</w:t>
      </w:r>
      <w:r w:rsidRPr="005B492B">
        <w:rPr>
          <w:sz w:val="22"/>
          <w:szCs w:val="22"/>
        </w:rPr>
        <w:t>p.314</w:t>
      </w:r>
      <w:r w:rsidRPr="005B492B">
        <w:rPr>
          <w:sz w:val="22"/>
          <w:szCs w:val="22"/>
        </w:rPr>
        <w:t>）</w:t>
      </w:r>
    </w:p>
  </w:footnote>
  <w:footnote w:id="44">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（脫）－【宋】【元】【明】【宮】</w:t>
      </w:r>
      <w:r w:rsidRPr="005B492B">
        <w:rPr>
          <w:rStyle w:val="foot"/>
          <w:bCs/>
          <w:sz w:val="22"/>
          <w:szCs w:val="22"/>
        </w:rPr>
        <w:t>。（大正</w:t>
      </w:r>
      <w:r w:rsidRPr="005B492B">
        <w:rPr>
          <w:rStyle w:val="foot"/>
          <w:bCs/>
          <w:sz w:val="22"/>
          <w:szCs w:val="22"/>
        </w:rPr>
        <w:t>26</w:t>
      </w:r>
      <w:r w:rsidRPr="005B492B">
        <w:rPr>
          <w:rStyle w:val="foot"/>
          <w:bCs/>
          <w:sz w:val="22"/>
          <w:szCs w:val="22"/>
        </w:rPr>
        <w:t>，</w:t>
      </w:r>
      <w:r w:rsidRPr="005B492B">
        <w:rPr>
          <w:rStyle w:val="foot"/>
          <w:bCs/>
          <w:sz w:val="22"/>
          <w:szCs w:val="22"/>
        </w:rPr>
        <w:t>50d</w:t>
      </w:r>
      <w:r w:rsidRPr="005B492B">
        <w:rPr>
          <w:rStyle w:val="foot"/>
          <w:bCs/>
          <w:sz w:val="22"/>
          <w:szCs w:val="22"/>
        </w:rPr>
        <w:t>，</w:t>
      </w:r>
      <w:r w:rsidRPr="005B492B">
        <w:rPr>
          <w:rStyle w:val="foot"/>
          <w:bCs/>
          <w:sz w:val="22"/>
          <w:szCs w:val="22"/>
        </w:rPr>
        <w:t>n.2</w:t>
      </w:r>
      <w:r w:rsidRPr="005B492B">
        <w:rPr>
          <w:rStyle w:val="foot"/>
          <w:bCs/>
          <w:sz w:val="22"/>
          <w:szCs w:val="22"/>
        </w:rPr>
        <w:t>）</w:t>
      </w:r>
    </w:p>
  </w:footnote>
  <w:footnote w:id="45">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親附：親近依附。（《漢語大詞典》（一），</w:t>
      </w:r>
      <w:r w:rsidRPr="005B492B">
        <w:rPr>
          <w:sz w:val="22"/>
          <w:szCs w:val="22"/>
        </w:rPr>
        <w:t>p.343</w:t>
      </w:r>
      <w:r w:rsidRPr="005B492B">
        <w:rPr>
          <w:sz w:val="22"/>
          <w:szCs w:val="22"/>
        </w:rPr>
        <w:t>）</w:t>
      </w:r>
    </w:p>
  </w:footnote>
  <w:footnote w:id="46">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承望：</w:t>
      </w:r>
      <w:r w:rsidRPr="005B492B">
        <w:rPr>
          <w:sz w:val="22"/>
          <w:szCs w:val="22"/>
        </w:rPr>
        <w:t>1.</w:t>
      </w:r>
      <w:r w:rsidRPr="005B492B">
        <w:rPr>
          <w:sz w:val="22"/>
          <w:szCs w:val="22"/>
        </w:rPr>
        <w:t>迎合，逢迎。（《漢語大詞典》（一），</w:t>
      </w:r>
      <w:r w:rsidRPr="005B492B">
        <w:rPr>
          <w:sz w:val="22"/>
          <w:szCs w:val="22"/>
        </w:rPr>
        <w:t>p.774</w:t>
      </w:r>
      <w:r w:rsidRPr="005B492B">
        <w:rPr>
          <w:sz w:val="22"/>
          <w:szCs w:val="22"/>
        </w:rPr>
        <w:t>）</w:t>
      </w:r>
    </w:p>
  </w:footnote>
  <w:footnote w:id="47">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卑：</w:t>
      </w:r>
      <w:r w:rsidRPr="005B492B">
        <w:rPr>
          <w:rFonts w:hint="eastAsia"/>
          <w:sz w:val="22"/>
          <w:szCs w:val="22"/>
        </w:rPr>
        <w:t>5.</w:t>
      </w:r>
      <w:r w:rsidRPr="005B492B">
        <w:rPr>
          <w:sz w:val="22"/>
          <w:szCs w:val="22"/>
        </w:rPr>
        <w:t>輕視，賤視。（《漢語大詞典》（一），</w:t>
      </w:r>
      <w:r w:rsidRPr="005B492B">
        <w:rPr>
          <w:sz w:val="22"/>
          <w:szCs w:val="22"/>
        </w:rPr>
        <w:t>p.868</w:t>
      </w:r>
      <w:r w:rsidRPr="005B492B">
        <w:rPr>
          <w:sz w:val="22"/>
          <w:szCs w:val="22"/>
        </w:rPr>
        <w:t>）</w:t>
      </w:r>
    </w:p>
  </w:footnote>
  <w:footnote w:id="48">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懊惜：懊惱惋惜，惱恨痛惜。（《漢語大詞典》（七），</w:t>
      </w:r>
      <w:r w:rsidRPr="005B492B">
        <w:rPr>
          <w:sz w:val="22"/>
          <w:szCs w:val="22"/>
        </w:rPr>
        <w:t>p.739</w:t>
      </w:r>
      <w:r w:rsidRPr="005B492B">
        <w:rPr>
          <w:sz w:val="22"/>
          <w:szCs w:val="22"/>
        </w:rPr>
        <w:t>）</w:t>
      </w:r>
    </w:p>
  </w:footnote>
  <w:footnote w:id="49">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欺誑：欺騙迷惑。（《漢語大詞典》（六），</w:t>
      </w:r>
      <w:r w:rsidRPr="005B492B">
        <w:rPr>
          <w:sz w:val="22"/>
          <w:szCs w:val="22"/>
        </w:rPr>
        <w:t>p.1451</w:t>
      </w:r>
      <w:r w:rsidRPr="005B492B">
        <w:rPr>
          <w:sz w:val="22"/>
          <w:szCs w:val="22"/>
        </w:rPr>
        <w:t>）</w:t>
      </w:r>
    </w:p>
  </w:footnote>
  <w:footnote w:id="50">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ascii="新細明體" w:hAnsi="新細明體" w:hint="eastAsia"/>
          <w:sz w:val="22"/>
          <w:szCs w:val="22"/>
        </w:rPr>
        <w:t xml:space="preserve"> （</w:t>
      </w:r>
      <w:r w:rsidRPr="005B492B">
        <w:rPr>
          <w:sz w:val="22"/>
          <w:szCs w:val="22"/>
        </w:rPr>
        <w:t>1</w:t>
      </w:r>
      <w:r w:rsidRPr="005B492B">
        <w:rPr>
          <w:sz w:val="22"/>
          <w:szCs w:val="22"/>
        </w:rPr>
        <w:t>）俾＝</w:t>
      </w:r>
      <w:r w:rsidRPr="005B492B">
        <w:rPr>
          <w:rFonts w:ascii="Gandhari Unicode" w:hAnsi="Gandhari Unicode"/>
          <w:sz w:val="22"/>
          <w:szCs w:val="22"/>
        </w:rPr>
        <w:t>䫌</w:t>
      </w:r>
      <w:r w:rsidRPr="005B492B">
        <w:rPr>
          <w:sz w:val="22"/>
          <w:szCs w:val="22"/>
        </w:rPr>
        <w:t>【宋】【元】【明】【宮】</w:t>
      </w:r>
      <w:r w:rsidRPr="005B492B">
        <w:rPr>
          <w:rStyle w:val="foot"/>
          <w:bCs/>
          <w:sz w:val="22"/>
          <w:szCs w:val="22"/>
        </w:rPr>
        <w:t>。（大正</w:t>
      </w:r>
      <w:r w:rsidRPr="005B492B">
        <w:rPr>
          <w:rStyle w:val="foot"/>
          <w:bCs/>
          <w:sz w:val="22"/>
          <w:szCs w:val="22"/>
        </w:rPr>
        <w:t>26</w:t>
      </w:r>
      <w:r w:rsidRPr="005B492B">
        <w:rPr>
          <w:rStyle w:val="foot"/>
          <w:bCs/>
          <w:sz w:val="22"/>
          <w:szCs w:val="22"/>
        </w:rPr>
        <w:t>，</w:t>
      </w:r>
      <w:r w:rsidRPr="005B492B">
        <w:rPr>
          <w:rStyle w:val="foot"/>
          <w:bCs/>
          <w:sz w:val="22"/>
          <w:szCs w:val="22"/>
        </w:rPr>
        <w:t>50d</w:t>
      </w:r>
      <w:r w:rsidRPr="005B492B">
        <w:rPr>
          <w:rStyle w:val="foot"/>
          <w:bCs/>
          <w:sz w:val="22"/>
          <w:szCs w:val="22"/>
        </w:rPr>
        <w:t>，</w:t>
      </w:r>
      <w:r w:rsidRPr="005B492B">
        <w:rPr>
          <w:rStyle w:val="foot"/>
          <w:bCs/>
          <w:sz w:val="22"/>
          <w:szCs w:val="22"/>
        </w:rPr>
        <w:t>n.3</w:t>
      </w:r>
      <w:r w:rsidRPr="005B492B">
        <w:rPr>
          <w:rStyle w:val="foot"/>
          <w:bCs/>
          <w:sz w:val="22"/>
          <w:szCs w:val="22"/>
        </w:rPr>
        <w:t>）</w:t>
      </w:r>
    </w:p>
    <w:p w:rsidR="00A67092" w:rsidRPr="005B492B" w:rsidRDefault="00A67092" w:rsidP="00B83393">
      <w:pPr>
        <w:pStyle w:val="a4"/>
        <w:overflowPunct w:val="0"/>
        <w:ind w:leftChars="105" w:left="791" w:hangingChars="245" w:hanging="539"/>
        <w:jc w:val="both"/>
        <w:rPr>
          <w:sz w:val="22"/>
          <w:szCs w:val="22"/>
        </w:rPr>
      </w:pPr>
      <w:r w:rsidRPr="005B492B">
        <w:rPr>
          <w:sz w:val="22"/>
          <w:szCs w:val="22"/>
        </w:rPr>
        <w:t>（</w:t>
      </w:r>
      <w:r w:rsidRPr="005B492B">
        <w:rPr>
          <w:sz w:val="22"/>
          <w:szCs w:val="22"/>
        </w:rPr>
        <w:t>2</w:t>
      </w:r>
      <w:r w:rsidRPr="005B492B">
        <w:rPr>
          <w:sz w:val="22"/>
          <w:szCs w:val="22"/>
        </w:rPr>
        <w:t>）俾（ㄆ</w:t>
      </w:r>
      <w:r w:rsidRPr="005B492B">
        <w:rPr>
          <w:rFonts w:hint="eastAsia"/>
          <w:sz w:val="22"/>
          <w:szCs w:val="22"/>
        </w:rPr>
        <w:t>ㄧ</w:t>
      </w:r>
      <w:r w:rsidRPr="005B492B">
        <w:rPr>
          <w:rFonts w:ascii="標楷體" w:eastAsia="標楷體" w:hAnsi="標楷體" w:hint="eastAsia"/>
          <w:sz w:val="22"/>
          <w:szCs w:val="22"/>
        </w:rPr>
        <w:t>ˋ</w:t>
      </w:r>
      <w:r w:rsidRPr="005B492B">
        <w:rPr>
          <w:sz w:val="22"/>
          <w:szCs w:val="22"/>
        </w:rPr>
        <w:t>）：睥睨，斜目側視。（《漢語大詞典》（一），</w:t>
      </w:r>
      <w:r w:rsidRPr="005B492B">
        <w:rPr>
          <w:sz w:val="22"/>
          <w:szCs w:val="22"/>
        </w:rPr>
        <w:t>p.1508</w:t>
      </w:r>
      <w:r w:rsidRPr="005B492B">
        <w:rPr>
          <w:sz w:val="22"/>
          <w:szCs w:val="22"/>
        </w:rPr>
        <w:t>）</w:t>
      </w:r>
    </w:p>
  </w:footnote>
  <w:footnote w:id="51">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競勝：較量勝負。（《漢語大詞典》（八），</w:t>
      </w:r>
      <w:r w:rsidRPr="005B492B">
        <w:rPr>
          <w:sz w:val="22"/>
          <w:szCs w:val="22"/>
        </w:rPr>
        <w:t>p.</w:t>
      </w:r>
      <w:r w:rsidRPr="005B492B">
        <w:rPr>
          <w:rFonts w:hint="eastAsia"/>
          <w:sz w:val="22"/>
          <w:szCs w:val="22"/>
        </w:rPr>
        <w:t>40</w:t>
      </w:r>
      <w:r w:rsidRPr="005B492B">
        <w:rPr>
          <w:sz w:val="22"/>
          <w:szCs w:val="22"/>
        </w:rPr>
        <w:t>3</w:t>
      </w:r>
      <w:r w:rsidRPr="005B492B">
        <w:rPr>
          <w:rFonts w:hint="eastAsia"/>
          <w:sz w:val="22"/>
          <w:szCs w:val="22"/>
        </w:rPr>
        <w:t>）</w:t>
      </w:r>
    </w:p>
  </w:footnote>
  <w:footnote w:id="52">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（請）－【宋】【元】【明】【宮】</w:t>
      </w:r>
      <w:r w:rsidRPr="005B492B">
        <w:rPr>
          <w:rStyle w:val="foot"/>
          <w:bCs/>
          <w:sz w:val="22"/>
          <w:szCs w:val="22"/>
        </w:rPr>
        <w:t>。（大正</w:t>
      </w:r>
      <w:r w:rsidRPr="005B492B">
        <w:rPr>
          <w:rStyle w:val="foot"/>
          <w:bCs/>
          <w:sz w:val="22"/>
          <w:szCs w:val="22"/>
        </w:rPr>
        <w:t>26</w:t>
      </w:r>
      <w:r w:rsidRPr="005B492B">
        <w:rPr>
          <w:rStyle w:val="foot"/>
          <w:bCs/>
          <w:sz w:val="22"/>
          <w:szCs w:val="22"/>
        </w:rPr>
        <w:t>，</w:t>
      </w:r>
      <w:r w:rsidRPr="005B492B">
        <w:rPr>
          <w:rStyle w:val="foot"/>
          <w:bCs/>
          <w:sz w:val="22"/>
          <w:szCs w:val="22"/>
        </w:rPr>
        <w:t>50</w:t>
      </w:r>
      <w:r w:rsidRPr="005B492B">
        <w:rPr>
          <w:rStyle w:val="foot"/>
          <w:rFonts w:hint="eastAsia"/>
          <w:bCs/>
          <w:sz w:val="22"/>
          <w:szCs w:val="22"/>
        </w:rPr>
        <w:t>d</w:t>
      </w:r>
      <w:r w:rsidRPr="005B492B">
        <w:rPr>
          <w:rStyle w:val="foot"/>
          <w:bCs/>
          <w:sz w:val="22"/>
          <w:szCs w:val="22"/>
        </w:rPr>
        <w:t>，</w:t>
      </w:r>
      <w:r w:rsidRPr="005B492B">
        <w:rPr>
          <w:rStyle w:val="foot"/>
          <w:rFonts w:hint="eastAsia"/>
          <w:bCs/>
          <w:sz w:val="22"/>
          <w:szCs w:val="22"/>
        </w:rPr>
        <w:t>n.4</w:t>
      </w:r>
      <w:r w:rsidRPr="005B492B">
        <w:rPr>
          <w:rStyle w:val="foot"/>
          <w:bCs/>
          <w:sz w:val="22"/>
          <w:szCs w:val="22"/>
        </w:rPr>
        <w:t>）</w:t>
      </w:r>
    </w:p>
  </w:footnote>
  <w:footnote w:id="53">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恣：</w:t>
      </w:r>
      <w:r w:rsidRPr="005B492B">
        <w:rPr>
          <w:rFonts w:hint="eastAsia"/>
          <w:sz w:val="22"/>
          <w:szCs w:val="22"/>
        </w:rPr>
        <w:t>3.</w:t>
      </w:r>
      <w:r w:rsidRPr="005B492B">
        <w:rPr>
          <w:rFonts w:hint="eastAsia"/>
          <w:sz w:val="22"/>
          <w:szCs w:val="22"/>
        </w:rPr>
        <w:t>滿足，盡情。</w:t>
      </w:r>
      <w:r w:rsidRPr="005B492B">
        <w:rPr>
          <w:sz w:val="22"/>
          <w:szCs w:val="22"/>
        </w:rPr>
        <w:t>（《漢語大詞典》（七），</w:t>
      </w:r>
      <w:r w:rsidRPr="005B492B">
        <w:rPr>
          <w:sz w:val="22"/>
          <w:szCs w:val="22"/>
        </w:rPr>
        <w:t>p.505</w:t>
      </w:r>
      <w:r w:rsidRPr="005B492B">
        <w:rPr>
          <w:sz w:val="22"/>
          <w:szCs w:val="22"/>
        </w:rPr>
        <w:t>）</w:t>
      </w:r>
    </w:p>
  </w:footnote>
  <w:footnote w:id="54">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稱力：任力，盡力。（《漢語大詞典》（八），</w:t>
      </w:r>
      <w:r w:rsidRPr="005B492B">
        <w:rPr>
          <w:sz w:val="22"/>
          <w:szCs w:val="22"/>
        </w:rPr>
        <w:t>p.112</w:t>
      </w:r>
      <w:r w:rsidRPr="005B492B">
        <w:rPr>
          <w:sz w:val="22"/>
          <w:szCs w:val="22"/>
        </w:rPr>
        <w:t>）</w:t>
      </w:r>
    </w:p>
  </w:footnote>
  <w:footnote w:id="55">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ascii="新細明體" w:hAnsi="新細明體" w:hint="eastAsia"/>
          <w:sz w:val="22"/>
          <w:szCs w:val="22"/>
        </w:rPr>
        <w:t>恃：</w:t>
      </w:r>
      <w:r w:rsidRPr="005B492B">
        <w:rPr>
          <w:rFonts w:hint="eastAsia"/>
          <w:sz w:val="22"/>
          <w:szCs w:val="22"/>
        </w:rPr>
        <w:t>1.</w:t>
      </w:r>
      <w:r w:rsidRPr="005B492B">
        <w:rPr>
          <w:rFonts w:hint="eastAsia"/>
          <w:sz w:val="22"/>
          <w:szCs w:val="22"/>
        </w:rPr>
        <w:t>依賴，憑藉。</w:t>
      </w:r>
      <w:r w:rsidRPr="005B492B">
        <w:rPr>
          <w:rFonts w:hint="eastAsia"/>
          <w:sz w:val="22"/>
          <w:szCs w:val="22"/>
        </w:rPr>
        <w:t>4.</w:t>
      </w:r>
      <w:r w:rsidRPr="005B492B">
        <w:rPr>
          <w:rFonts w:hint="eastAsia"/>
          <w:sz w:val="22"/>
          <w:szCs w:val="22"/>
        </w:rPr>
        <w:t>自負。（《漢語大詞典》（七），</w:t>
      </w:r>
      <w:r w:rsidRPr="005B492B">
        <w:rPr>
          <w:sz w:val="22"/>
          <w:szCs w:val="22"/>
        </w:rPr>
        <w:t>p.511</w:t>
      </w:r>
      <w:r w:rsidRPr="005B492B">
        <w:rPr>
          <w:sz w:val="22"/>
          <w:szCs w:val="22"/>
        </w:rPr>
        <w:t>）</w:t>
      </w:r>
    </w:p>
  </w:footnote>
  <w:footnote w:id="56">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厭足：滿足。（《漢語大詞典》（一），</w:t>
      </w:r>
      <w:r w:rsidRPr="005B492B">
        <w:rPr>
          <w:sz w:val="22"/>
          <w:szCs w:val="22"/>
        </w:rPr>
        <w:t>p.942</w:t>
      </w:r>
      <w:r w:rsidRPr="005B492B">
        <w:rPr>
          <w:sz w:val="22"/>
          <w:szCs w:val="22"/>
        </w:rPr>
        <w:t>）</w:t>
      </w:r>
    </w:p>
  </w:footnote>
  <w:footnote w:id="57">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弄：</w:t>
      </w:r>
      <w:r w:rsidRPr="005B492B">
        <w:rPr>
          <w:rFonts w:hint="eastAsia"/>
          <w:sz w:val="22"/>
          <w:szCs w:val="22"/>
        </w:rPr>
        <w:t>3.</w:t>
      </w:r>
      <w:r w:rsidRPr="005B492B">
        <w:rPr>
          <w:sz w:val="22"/>
          <w:szCs w:val="22"/>
        </w:rPr>
        <w:t>欺騙</w:t>
      </w:r>
      <w:r w:rsidRPr="005B492B">
        <w:rPr>
          <w:rFonts w:hint="eastAsia"/>
          <w:sz w:val="22"/>
          <w:szCs w:val="22"/>
        </w:rPr>
        <w:t>，</w:t>
      </w:r>
      <w:r w:rsidRPr="005B492B">
        <w:rPr>
          <w:sz w:val="22"/>
          <w:szCs w:val="22"/>
        </w:rPr>
        <w:t>戲弄。（《漢語大詞典》（二），</w:t>
      </w:r>
      <w:r w:rsidRPr="005B492B">
        <w:rPr>
          <w:sz w:val="22"/>
          <w:szCs w:val="22"/>
        </w:rPr>
        <w:t>p.1310</w:t>
      </w:r>
      <w:r w:rsidRPr="005B492B">
        <w:rPr>
          <w:sz w:val="22"/>
          <w:szCs w:val="22"/>
        </w:rPr>
        <w:t>）</w:t>
      </w:r>
    </w:p>
  </w:footnote>
  <w:footnote w:id="58">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憎惡：憎恨，厭惡。（《漢語大詞典》（七），</w:t>
      </w:r>
      <w:r w:rsidRPr="005B492B">
        <w:rPr>
          <w:sz w:val="22"/>
          <w:szCs w:val="22"/>
        </w:rPr>
        <w:t>p.742</w:t>
      </w:r>
      <w:r w:rsidRPr="005B492B">
        <w:rPr>
          <w:sz w:val="22"/>
          <w:szCs w:val="22"/>
        </w:rPr>
        <w:t>）</w:t>
      </w:r>
    </w:p>
  </w:footnote>
  <w:footnote w:id="59">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sz w:val="22"/>
          <w:szCs w:val="22"/>
        </w:rPr>
        <w:t xml:space="preserve"> </w:t>
      </w:r>
      <w:r w:rsidRPr="005B492B">
        <w:rPr>
          <w:rFonts w:ascii="新細明體" w:hAnsi="新細明體" w:hint="eastAsia"/>
          <w:sz w:val="22"/>
          <w:szCs w:val="22"/>
          <w:lang w:val="es-ES"/>
        </w:rPr>
        <w:t>（</w:t>
      </w:r>
      <w:r w:rsidRPr="005B492B">
        <w:rPr>
          <w:sz w:val="22"/>
          <w:szCs w:val="22"/>
          <w:lang w:val="es-ES"/>
        </w:rPr>
        <w:t>1</w:t>
      </w:r>
      <w:r w:rsidRPr="005B492B">
        <w:rPr>
          <w:rFonts w:ascii="新細明體" w:hAnsi="新細明體" w:hint="eastAsia"/>
          <w:sz w:val="22"/>
          <w:szCs w:val="22"/>
          <w:lang w:val="es-ES"/>
        </w:rPr>
        <w:t>）</w:t>
      </w:r>
      <w:r w:rsidRPr="005B492B">
        <w:rPr>
          <w:sz w:val="22"/>
          <w:szCs w:val="22"/>
        </w:rPr>
        <w:t>量＝置【宋】【元】【明】【宮】</w:t>
      </w:r>
      <w:r w:rsidRPr="005B492B">
        <w:rPr>
          <w:rStyle w:val="foot"/>
          <w:bCs/>
          <w:sz w:val="22"/>
          <w:szCs w:val="22"/>
        </w:rPr>
        <w:t>。（大正</w:t>
      </w:r>
      <w:r w:rsidRPr="005B492B">
        <w:rPr>
          <w:rStyle w:val="foot"/>
          <w:bCs/>
          <w:sz w:val="22"/>
          <w:szCs w:val="22"/>
        </w:rPr>
        <w:t>26</w:t>
      </w:r>
      <w:r w:rsidRPr="005B492B">
        <w:rPr>
          <w:rStyle w:val="foot"/>
          <w:bCs/>
          <w:sz w:val="22"/>
          <w:szCs w:val="22"/>
        </w:rPr>
        <w:t>，</w:t>
      </w:r>
      <w:r w:rsidRPr="005B492B">
        <w:rPr>
          <w:rStyle w:val="foot"/>
          <w:bCs/>
          <w:sz w:val="22"/>
          <w:szCs w:val="22"/>
        </w:rPr>
        <w:t>50</w:t>
      </w:r>
      <w:r w:rsidRPr="005B492B">
        <w:rPr>
          <w:rStyle w:val="foot"/>
          <w:rFonts w:hint="eastAsia"/>
          <w:bCs/>
          <w:sz w:val="22"/>
          <w:szCs w:val="22"/>
        </w:rPr>
        <w:t>d</w:t>
      </w:r>
      <w:r w:rsidRPr="005B492B">
        <w:rPr>
          <w:rStyle w:val="foot"/>
          <w:bCs/>
          <w:sz w:val="22"/>
          <w:szCs w:val="22"/>
        </w:rPr>
        <w:t>，</w:t>
      </w:r>
      <w:r w:rsidRPr="005B492B">
        <w:rPr>
          <w:rStyle w:val="foot"/>
          <w:rFonts w:hint="eastAsia"/>
          <w:bCs/>
          <w:sz w:val="22"/>
          <w:szCs w:val="22"/>
        </w:rPr>
        <w:t>n.5</w:t>
      </w:r>
      <w:r w:rsidRPr="005B492B">
        <w:rPr>
          <w:rStyle w:val="foot"/>
          <w:bCs/>
          <w:sz w:val="22"/>
          <w:szCs w:val="22"/>
        </w:rPr>
        <w:t>）</w:t>
      </w:r>
      <w:r w:rsidRPr="005B492B">
        <w:rPr>
          <w:rStyle w:val="foot"/>
          <w:rFonts w:hint="eastAsia"/>
          <w:bCs/>
          <w:sz w:val="22"/>
          <w:szCs w:val="22"/>
        </w:rPr>
        <w:t>。</w:t>
      </w:r>
    </w:p>
    <w:p w:rsidR="00A67092" w:rsidRPr="005B492B" w:rsidRDefault="00A67092" w:rsidP="00B83393">
      <w:pPr>
        <w:pStyle w:val="a4"/>
        <w:overflowPunct w:val="0"/>
        <w:ind w:leftChars="105" w:left="791" w:hangingChars="245" w:hanging="539"/>
        <w:jc w:val="both"/>
        <w:rPr>
          <w:sz w:val="22"/>
          <w:szCs w:val="22"/>
        </w:rPr>
      </w:pPr>
      <w:r w:rsidRPr="005B492B">
        <w:rPr>
          <w:rFonts w:ascii="新細明體" w:hAnsi="新細明體" w:hint="eastAsia"/>
          <w:sz w:val="22"/>
          <w:szCs w:val="22"/>
          <w:lang w:val="es-ES"/>
        </w:rPr>
        <w:t>（</w:t>
      </w:r>
      <w:r w:rsidRPr="005B492B">
        <w:rPr>
          <w:sz w:val="22"/>
          <w:szCs w:val="22"/>
          <w:lang w:val="es-ES"/>
        </w:rPr>
        <w:t>2</w:t>
      </w:r>
      <w:r w:rsidRPr="005B492B">
        <w:rPr>
          <w:rFonts w:ascii="新細明體" w:hAnsi="新細明體" w:hint="eastAsia"/>
          <w:sz w:val="22"/>
          <w:szCs w:val="22"/>
          <w:lang w:val="es-ES"/>
        </w:rPr>
        <w:t>）</w:t>
      </w:r>
      <w:r w:rsidRPr="005B492B">
        <w:rPr>
          <w:rFonts w:hint="eastAsia"/>
          <w:sz w:val="22"/>
          <w:szCs w:val="22"/>
        </w:rPr>
        <w:t>置：</w:t>
      </w:r>
      <w:r w:rsidRPr="005B492B">
        <w:rPr>
          <w:rFonts w:hint="eastAsia"/>
          <w:sz w:val="22"/>
          <w:szCs w:val="22"/>
        </w:rPr>
        <w:t>3.</w:t>
      </w:r>
      <w:r w:rsidRPr="005B492B">
        <w:rPr>
          <w:rFonts w:hint="eastAsia"/>
          <w:sz w:val="22"/>
          <w:szCs w:val="22"/>
        </w:rPr>
        <w:t>廢棄，捨棄。（《漢語大詞典》（八），</w:t>
      </w:r>
      <w:r w:rsidRPr="005B492B">
        <w:rPr>
          <w:sz w:val="22"/>
          <w:szCs w:val="22"/>
        </w:rPr>
        <w:t>p.</w:t>
      </w:r>
      <w:r w:rsidRPr="005B492B">
        <w:rPr>
          <w:rFonts w:hint="eastAsia"/>
          <w:sz w:val="22"/>
          <w:szCs w:val="22"/>
        </w:rPr>
        <w:t>1024</w:t>
      </w:r>
      <w:r w:rsidRPr="005B492B">
        <w:rPr>
          <w:rFonts w:hint="eastAsia"/>
          <w:sz w:val="22"/>
          <w:szCs w:val="22"/>
        </w:rPr>
        <w:t>）</w:t>
      </w:r>
    </w:p>
  </w:footnote>
  <w:footnote w:id="60">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遊</w:t>
      </w:r>
      <w:r w:rsidRPr="005B492B">
        <w:rPr>
          <w:rFonts w:ascii="新細明體" w:hAnsi="新細明體" w:hint="eastAsia"/>
          <w:sz w:val="22"/>
          <w:szCs w:val="22"/>
        </w:rPr>
        <w:t>戲：</w:t>
      </w:r>
      <w:r w:rsidRPr="005B492B">
        <w:rPr>
          <w:rFonts w:hint="eastAsia"/>
          <w:sz w:val="22"/>
          <w:szCs w:val="22"/>
        </w:rPr>
        <w:t>5.</w:t>
      </w:r>
      <w:r w:rsidRPr="005B492B">
        <w:rPr>
          <w:rFonts w:hint="eastAsia"/>
          <w:sz w:val="22"/>
          <w:szCs w:val="22"/>
        </w:rPr>
        <w:t>戲弄，開玩笑。（《漢語大詞典》（十），</w:t>
      </w:r>
      <w:r w:rsidRPr="005B492B">
        <w:rPr>
          <w:sz w:val="22"/>
          <w:szCs w:val="22"/>
        </w:rPr>
        <w:t>p.1058</w:t>
      </w:r>
      <w:r w:rsidRPr="005B492B">
        <w:rPr>
          <w:sz w:val="22"/>
          <w:szCs w:val="22"/>
        </w:rPr>
        <w:t>）</w:t>
      </w:r>
    </w:p>
  </w:footnote>
  <w:footnote w:id="61">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w:t>
      </w:r>
      <w:r w:rsidRPr="005B492B">
        <w:rPr>
          <w:sz w:val="22"/>
          <w:szCs w:val="22"/>
        </w:rPr>
        <w:t>1</w:t>
      </w:r>
      <w:r w:rsidRPr="005B492B">
        <w:rPr>
          <w:rFonts w:hint="eastAsia"/>
          <w:sz w:val="22"/>
          <w:szCs w:val="22"/>
        </w:rPr>
        <w:t>）</w:t>
      </w:r>
      <w:r w:rsidRPr="005B492B">
        <w:rPr>
          <w:sz w:val="22"/>
          <w:szCs w:val="22"/>
        </w:rPr>
        <w:t>遊：</w:t>
      </w:r>
      <w:r w:rsidRPr="005B492B">
        <w:rPr>
          <w:sz w:val="22"/>
          <w:szCs w:val="22"/>
        </w:rPr>
        <w:t>2.</w:t>
      </w:r>
      <w:r w:rsidRPr="005B492B">
        <w:rPr>
          <w:sz w:val="22"/>
          <w:szCs w:val="22"/>
        </w:rPr>
        <w:t>遊樂，遊蕩。</w:t>
      </w:r>
      <w:r w:rsidRPr="005B492B">
        <w:rPr>
          <w:rFonts w:hint="eastAsia"/>
          <w:sz w:val="22"/>
          <w:szCs w:val="22"/>
        </w:rPr>
        <w:t>（《漢語大詞典》（十），</w:t>
      </w:r>
      <w:r w:rsidRPr="005B492B">
        <w:rPr>
          <w:sz w:val="22"/>
          <w:szCs w:val="22"/>
        </w:rPr>
        <w:t>p.1</w:t>
      </w:r>
      <w:r w:rsidRPr="005B492B">
        <w:rPr>
          <w:rFonts w:hint="eastAsia"/>
          <w:sz w:val="22"/>
          <w:szCs w:val="22"/>
        </w:rPr>
        <w:t>046</w:t>
      </w:r>
      <w:r w:rsidRPr="005B492B">
        <w:rPr>
          <w:rFonts w:hint="eastAsia"/>
          <w:sz w:val="22"/>
          <w:szCs w:val="22"/>
        </w:rPr>
        <w:t>）</w:t>
      </w:r>
    </w:p>
    <w:p w:rsidR="00A67092" w:rsidRPr="005B492B" w:rsidRDefault="00A67092" w:rsidP="00B83393">
      <w:pPr>
        <w:pStyle w:val="a4"/>
        <w:overflowPunct w:val="0"/>
        <w:ind w:leftChars="105" w:left="791" w:hangingChars="245" w:hanging="539"/>
        <w:jc w:val="both"/>
        <w:rPr>
          <w:sz w:val="22"/>
          <w:szCs w:val="22"/>
        </w:rPr>
      </w:pPr>
      <w:r w:rsidRPr="005B492B">
        <w:rPr>
          <w:rFonts w:hint="eastAsia"/>
          <w:sz w:val="22"/>
          <w:szCs w:val="22"/>
        </w:rPr>
        <w:t>（</w:t>
      </w:r>
      <w:r w:rsidRPr="005B492B">
        <w:rPr>
          <w:sz w:val="22"/>
          <w:szCs w:val="22"/>
        </w:rPr>
        <w:t>2</w:t>
      </w:r>
      <w:r w:rsidRPr="005B492B">
        <w:rPr>
          <w:rFonts w:hint="eastAsia"/>
          <w:sz w:val="22"/>
          <w:szCs w:val="22"/>
        </w:rPr>
        <w:t>）</w:t>
      </w:r>
      <w:r w:rsidRPr="005B492B">
        <w:rPr>
          <w:sz w:val="22"/>
          <w:szCs w:val="22"/>
        </w:rPr>
        <w:t>逸：</w:t>
      </w:r>
      <w:r w:rsidRPr="005B492B">
        <w:rPr>
          <w:sz w:val="22"/>
          <w:szCs w:val="22"/>
        </w:rPr>
        <w:t>11.</w:t>
      </w:r>
      <w:r w:rsidRPr="005B492B">
        <w:rPr>
          <w:sz w:val="22"/>
          <w:szCs w:val="22"/>
        </w:rPr>
        <w:t>放縱，淫荒。</w:t>
      </w:r>
      <w:r w:rsidRPr="005B492B">
        <w:rPr>
          <w:rFonts w:hint="eastAsia"/>
          <w:sz w:val="22"/>
          <w:szCs w:val="22"/>
        </w:rPr>
        <w:t>（《漢語大詞典》（十），</w:t>
      </w:r>
      <w:r w:rsidRPr="005B492B">
        <w:rPr>
          <w:sz w:val="22"/>
          <w:szCs w:val="22"/>
        </w:rPr>
        <w:t>p.1</w:t>
      </w:r>
      <w:r w:rsidRPr="005B492B">
        <w:rPr>
          <w:rFonts w:hint="eastAsia"/>
          <w:sz w:val="22"/>
          <w:szCs w:val="22"/>
        </w:rPr>
        <w:t>001</w:t>
      </w:r>
      <w:r w:rsidRPr="005B492B">
        <w:rPr>
          <w:rFonts w:hint="eastAsia"/>
          <w:sz w:val="22"/>
          <w:szCs w:val="22"/>
        </w:rPr>
        <w:t>）</w:t>
      </w:r>
    </w:p>
  </w:footnote>
  <w:footnote w:id="62">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唱導</w:t>
      </w:r>
      <w:r w:rsidRPr="005B492B">
        <w:rPr>
          <w:rFonts w:ascii="新細明體" w:hAnsi="新細明體" w:hint="eastAsia"/>
          <w:sz w:val="22"/>
          <w:szCs w:val="22"/>
        </w:rPr>
        <w:t>：</w:t>
      </w:r>
      <w:r w:rsidRPr="005B492B">
        <w:rPr>
          <w:sz w:val="22"/>
          <w:szCs w:val="22"/>
        </w:rPr>
        <w:t>2.</w:t>
      </w:r>
      <w:r w:rsidRPr="005B492B">
        <w:rPr>
          <w:rFonts w:hint="eastAsia"/>
          <w:sz w:val="22"/>
          <w:szCs w:val="22"/>
        </w:rPr>
        <w:t>猶倡導，帶頭提倡。（《漢語大詞典》（三），</w:t>
      </w:r>
      <w:r w:rsidRPr="005B492B">
        <w:rPr>
          <w:rFonts w:hint="eastAsia"/>
          <w:sz w:val="22"/>
          <w:szCs w:val="22"/>
        </w:rPr>
        <w:t>p.382</w:t>
      </w:r>
      <w:r w:rsidRPr="005B492B">
        <w:rPr>
          <w:rFonts w:hint="eastAsia"/>
          <w:sz w:val="22"/>
          <w:szCs w:val="22"/>
        </w:rPr>
        <w:t>）</w:t>
      </w:r>
    </w:p>
  </w:footnote>
  <w:footnote w:id="63">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（施）－【宋】【元】【明】【宮】</w:t>
      </w:r>
      <w:r w:rsidRPr="005B492B">
        <w:rPr>
          <w:rStyle w:val="foot"/>
          <w:bCs/>
          <w:sz w:val="22"/>
          <w:szCs w:val="22"/>
        </w:rPr>
        <w:t>。（大正</w:t>
      </w:r>
      <w:r w:rsidRPr="005B492B">
        <w:rPr>
          <w:rStyle w:val="foot"/>
          <w:bCs/>
          <w:sz w:val="22"/>
          <w:szCs w:val="22"/>
        </w:rPr>
        <w:t>26</w:t>
      </w:r>
      <w:r w:rsidRPr="005B492B">
        <w:rPr>
          <w:rStyle w:val="foot"/>
          <w:bCs/>
          <w:sz w:val="22"/>
          <w:szCs w:val="22"/>
        </w:rPr>
        <w:t>，</w:t>
      </w:r>
      <w:r w:rsidRPr="005B492B">
        <w:rPr>
          <w:rStyle w:val="foot"/>
          <w:bCs/>
          <w:sz w:val="22"/>
          <w:szCs w:val="22"/>
        </w:rPr>
        <w:t>5</w:t>
      </w:r>
      <w:r w:rsidRPr="005B492B">
        <w:rPr>
          <w:rStyle w:val="foot"/>
          <w:rFonts w:hint="eastAsia"/>
          <w:bCs/>
          <w:sz w:val="22"/>
          <w:szCs w:val="22"/>
        </w:rPr>
        <w:t>1d</w:t>
      </w:r>
      <w:r w:rsidRPr="005B492B">
        <w:rPr>
          <w:rStyle w:val="foot"/>
          <w:bCs/>
          <w:sz w:val="22"/>
          <w:szCs w:val="22"/>
        </w:rPr>
        <w:t>，</w:t>
      </w:r>
      <w:r w:rsidRPr="005B492B">
        <w:rPr>
          <w:rStyle w:val="foot"/>
          <w:rFonts w:hint="eastAsia"/>
          <w:bCs/>
          <w:sz w:val="22"/>
          <w:szCs w:val="22"/>
        </w:rPr>
        <w:t>n.2</w:t>
      </w:r>
      <w:r w:rsidRPr="005B492B">
        <w:rPr>
          <w:rStyle w:val="foot"/>
          <w:bCs/>
          <w:sz w:val="22"/>
          <w:szCs w:val="22"/>
        </w:rPr>
        <w:t>）</w:t>
      </w:r>
    </w:p>
  </w:footnote>
  <w:footnote w:id="64">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任用：</w:t>
      </w:r>
      <w:r w:rsidRPr="005B492B">
        <w:rPr>
          <w:rFonts w:hint="eastAsia"/>
          <w:sz w:val="22"/>
          <w:szCs w:val="22"/>
        </w:rPr>
        <w:t>4.</w:t>
      </w:r>
      <w:r w:rsidRPr="005B492B">
        <w:rPr>
          <w:rFonts w:hint="eastAsia"/>
          <w:sz w:val="22"/>
          <w:szCs w:val="22"/>
        </w:rPr>
        <w:t>堪用，能用。（《漢語大詞典》（一），</w:t>
      </w:r>
      <w:r w:rsidRPr="005B492B">
        <w:rPr>
          <w:rFonts w:hint="eastAsia"/>
          <w:sz w:val="22"/>
          <w:szCs w:val="22"/>
        </w:rPr>
        <w:t>p.</w:t>
      </w:r>
      <w:r w:rsidRPr="005B492B">
        <w:rPr>
          <w:sz w:val="22"/>
          <w:szCs w:val="22"/>
        </w:rPr>
        <w:t>1199</w:t>
      </w:r>
      <w:r w:rsidRPr="005B492B">
        <w:rPr>
          <w:rFonts w:hint="eastAsia"/>
          <w:sz w:val="22"/>
          <w:szCs w:val="22"/>
        </w:rPr>
        <w:t>）</w:t>
      </w:r>
    </w:p>
  </w:footnote>
  <w:footnote w:id="65">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挫</w:t>
      </w:r>
      <w:r w:rsidRPr="005B492B">
        <w:rPr>
          <w:rFonts w:hint="eastAsia"/>
          <w:sz w:val="22"/>
          <w:szCs w:val="22"/>
        </w:rPr>
        <w:t>：</w:t>
      </w:r>
      <w:r w:rsidRPr="005B492B">
        <w:rPr>
          <w:rFonts w:hint="eastAsia"/>
          <w:sz w:val="22"/>
          <w:szCs w:val="22"/>
        </w:rPr>
        <w:t>3</w:t>
      </w:r>
      <w:r w:rsidRPr="005B492B">
        <w:rPr>
          <w:rFonts w:hint="eastAsia"/>
          <w:sz w:val="22"/>
          <w:szCs w:val="22"/>
        </w:rPr>
        <w:t>屈辱</w:t>
      </w:r>
      <w:r w:rsidRPr="005B492B">
        <w:rPr>
          <w:sz w:val="22"/>
          <w:szCs w:val="22"/>
        </w:rPr>
        <w:t>。（《漢語大詞典》（六），</w:t>
      </w:r>
      <w:r w:rsidRPr="005B492B">
        <w:rPr>
          <w:sz w:val="22"/>
          <w:szCs w:val="22"/>
        </w:rPr>
        <w:t>p.618</w:t>
      </w:r>
      <w:r w:rsidRPr="005B492B">
        <w:rPr>
          <w:sz w:val="22"/>
          <w:szCs w:val="22"/>
        </w:rPr>
        <w:t>）</w:t>
      </w:r>
    </w:p>
  </w:footnote>
  <w:footnote w:id="66">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w:t>
      </w:r>
      <w:r w:rsidRPr="005B492B">
        <w:rPr>
          <w:sz w:val="22"/>
          <w:szCs w:val="22"/>
        </w:rPr>
        <w:t>1</w:t>
      </w:r>
      <w:r w:rsidRPr="005B492B">
        <w:rPr>
          <w:rFonts w:hint="eastAsia"/>
          <w:sz w:val="22"/>
          <w:szCs w:val="22"/>
        </w:rPr>
        <w:t>）</w:t>
      </w:r>
      <w:r w:rsidRPr="005B492B">
        <w:rPr>
          <w:sz w:val="22"/>
          <w:szCs w:val="22"/>
        </w:rPr>
        <w:t>杖＝仗【宋】【元】【明】【宮】</w:t>
      </w:r>
      <w:r w:rsidRPr="005B492B">
        <w:rPr>
          <w:rStyle w:val="foot"/>
          <w:bCs/>
          <w:sz w:val="22"/>
          <w:szCs w:val="22"/>
        </w:rPr>
        <w:t>。（大正</w:t>
      </w:r>
      <w:r w:rsidRPr="005B492B">
        <w:rPr>
          <w:rStyle w:val="foot"/>
          <w:bCs/>
          <w:sz w:val="22"/>
          <w:szCs w:val="22"/>
        </w:rPr>
        <w:t>26</w:t>
      </w:r>
      <w:r w:rsidRPr="005B492B">
        <w:rPr>
          <w:rStyle w:val="foot"/>
          <w:bCs/>
          <w:sz w:val="22"/>
          <w:szCs w:val="22"/>
        </w:rPr>
        <w:t>，</w:t>
      </w:r>
      <w:r w:rsidRPr="005B492B">
        <w:rPr>
          <w:rStyle w:val="foot"/>
          <w:bCs/>
          <w:sz w:val="22"/>
          <w:szCs w:val="22"/>
        </w:rPr>
        <w:t>5</w:t>
      </w:r>
      <w:r w:rsidRPr="005B492B">
        <w:rPr>
          <w:rStyle w:val="foot"/>
          <w:rFonts w:hint="eastAsia"/>
          <w:bCs/>
          <w:sz w:val="22"/>
          <w:szCs w:val="22"/>
        </w:rPr>
        <w:t>1d</w:t>
      </w:r>
      <w:r w:rsidRPr="005B492B">
        <w:rPr>
          <w:rStyle w:val="foot"/>
          <w:bCs/>
          <w:sz w:val="22"/>
          <w:szCs w:val="22"/>
        </w:rPr>
        <w:t>，</w:t>
      </w:r>
      <w:r w:rsidRPr="005B492B">
        <w:rPr>
          <w:rStyle w:val="foot"/>
          <w:rFonts w:hint="eastAsia"/>
          <w:bCs/>
          <w:sz w:val="22"/>
          <w:szCs w:val="22"/>
        </w:rPr>
        <w:t>n.3</w:t>
      </w:r>
      <w:r w:rsidRPr="005B492B">
        <w:rPr>
          <w:rStyle w:val="foot"/>
          <w:bCs/>
          <w:sz w:val="22"/>
          <w:szCs w:val="22"/>
        </w:rPr>
        <w:t>）</w:t>
      </w:r>
    </w:p>
    <w:p w:rsidR="00A67092" w:rsidRPr="005B492B" w:rsidRDefault="00A67092" w:rsidP="00B83393">
      <w:pPr>
        <w:pStyle w:val="a4"/>
        <w:overflowPunct w:val="0"/>
        <w:ind w:leftChars="105" w:left="791" w:hangingChars="245" w:hanging="539"/>
        <w:jc w:val="both"/>
        <w:rPr>
          <w:sz w:val="22"/>
          <w:szCs w:val="22"/>
        </w:rPr>
      </w:pPr>
      <w:r w:rsidRPr="005B492B">
        <w:rPr>
          <w:rFonts w:hint="eastAsia"/>
          <w:sz w:val="22"/>
          <w:szCs w:val="22"/>
        </w:rPr>
        <w:t>（</w:t>
      </w:r>
      <w:r w:rsidRPr="005B492B">
        <w:rPr>
          <w:sz w:val="22"/>
          <w:szCs w:val="22"/>
        </w:rPr>
        <w:t>2</w:t>
      </w:r>
      <w:r w:rsidRPr="005B492B">
        <w:rPr>
          <w:rFonts w:hint="eastAsia"/>
          <w:sz w:val="22"/>
          <w:szCs w:val="22"/>
        </w:rPr>
        <w:t>）兵杖：亦作“兵仗”，兵器。（《漢語大詞典》（二），</w:t>
      </w:r>
      <w:r w:rsidRPr="005B492B">
        <w:rPr>
          <w:sz w:val="22"/>
          <w:szCs w:val="22"/>
        </w:rPr>
        <w:t>p.91</w:t>
      </w:r>
      <w:r w:rsidRPr="005B492B">
        <w:rPr>
          <w:rFonts w:hint="eastAsia"/>
          <w:sz w:val="22"/>
          <w:szCs w:val="22"/>
        </w:rPr>
        <w:t>）</w:t>
      </w:r>
    </w:p>
  </w:footnote>
  <w:footnote w:id="67">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w:t>
      </w:r>
      <w:r w:rsidRPr="005B492B">
        <w:rPr>
          <w:sz w:val="22"/>
          <w:szCs w:val="22"/>
        </w:rPr>
        <w:t>1</w:t>
      </w:r>
      <w:r w:rsidRPr="005B492B">
        <w:rPr>
          <w:sz w:val="22"/>
          <w:szCs w:val="22"/>
        </w:rPr>
        <w:t>）《大方等大集經》卷</w:t>
      </w:r>
      <w:r w:rsidRPr="005B492B">
        <w:rPr>
          <w:sz w:val="22"/>
          <w:szCs w:val="22"/>
        </w:rPr>
        <w:t>27</w:t>
      </w:r>
      <w:r w:rsidRPr="005B492B">
        <w:rPr>
          <w:sz w:val="22"/>
          <w:szCs w:val="22"/>
        </w:rPr>
        <w:t>〈</w:t>
      </w:r>
      <w:r w:rsidRPr="005B492B">
        <w:rPr>
          <w:rFonts w:hint="eastAsia"/>
          <w:sz w:val="22"/>
          <w:szCs w:val="22"/>
        </w:rPr>
        <w:t>12</w:t>
      </w:r>
      <w:r w:rsidRPr="005B492B">
        <w:rPr>
          <w:sz w:val="22"/>
          <w:szCs w:val="22"/>
        </w:rPr>
        <w:t>無盡意菩薩品〉（大正</w:t>
      </w:r>
      <w:r w:rsidRPr="005B492B">
        <w:rPr>
          <w:sz w:val="22"/>
          <w:szCs w:val="22"/>
        </w:rPr>
        <w:t>13</w:t>
      </w:r>
      <w:r w:rsidRPr="005B492B">
        <w:rPr>
          <w:sz w:val="22"/>
          <w:szCs w:val="22"/>
        </w:rPr>
        <w:t>，</w:t>
      </w:r>
      <w:r w:rsidRPr="005B492B">
        <w:rPr>
          <w:sz w:val="22"/>
          <w:szCs w:val="22"/>
        </w:rPr>
        <w:t>189c11-23</w:t>
      </w:r>
      <w:r w:rsidRPr="005B492B">
        <w:rPr>
          <w:sz w:val="22"/>
          <w:szCs w:val="22"/>
        </w:rPr>
        <w:t>）：</w:t>
      </w:r>
    </w:p>
    <w:p w:rsidR="00A67092" w:rsidRPr="005B492B" w:rsidRDefault="00A67092" w:rsidP="00B83393">
      <w:pPr>
        <w:pStyle w:val="a4"/>
        <w:overflowPunct w:val="0"/>
        <w:ind w:leftChars="335" w:left="804"/>
        <w:jc w:val="both"/>
        <w:rPr>
          <w:rFonts w:eastAsia="標楷體"/>
          <w:dstrike/>
          <w:sz w:val="22"/>
          <w:szCs w:val="22"/>
        </w:rPr>
      </w:pPr>
      <w:r w:rsidRPr="005B492B">
        <w:rPr>
          <w:rFonts w:eastAsia="標楷體"/>
          <w:sz w:val="22"/>
          <w:szCs w:val="22"/>
        </w:rPr>
        <w:t>菩薩行施，不為智者之所輕笑。何以故？</w:t>
      </w:r>
    </w:p>
    <w:p w:rsidR="00A67092" w:rsidRPr="005B492B" w:rsidRDefault="00A67092" w:rsidP="00B83393">
      <w:pPr>
        <w:pStyle w:val="a4"/>
        <w:overflowPunct w:val="0"/>
        <w:ind w:leftChars="335" w:left="804"/>
        <w:jc w:val="both"/>
        <w:rPr>
          <w:rFonts w:eastAsia="標楷體"/>
          <w:sz w:val="22"/>
          <w:szCs w:val="22"/>
        </w:rPr>
      </w:pPr>
      <w:r w:rsidRPr="005B492B">
        <w:rPr>
          <w:sz w:val="22"/>
          <w:szCs w:val="22"/>
          <w:vertAlign w:val="superscript"/>
        </w:rPr>
        <w:t>（</w:t>
      </w:r>
      <w:r w:rsidRPr="005B492B">
        <w:rPr>
          <w:sz w:val="22"/>
          <w:szCs w:val="22"/>
          <w:vertAlign w:val="superscript"/>
        </w:rPr>
        <w:t>1</w:t>
      </w:r>
      <w:r w:rsidRPr="005B492B">
        <w:rPr>
          <w:sz w:val="22"/>
          <w:szCs w:val="22"/>
          <w:vertAlign w:val="superscript"/>
        </w:rPr>
        <w:t>）</w:t>
      </w:r>
      <w:r w:rsidRPr="005B492B">
        <w:rPr>
          <w:rFonts w:eastAsia="標楷體"/>
          <w:sz w:val="22"/>
          <w:szCs w:val="22"/>
        </w:rPr>
        <w:t>觀空寂行施，是故無盡。</w:t>
      </w:r>
      <w:r w:rsidRPr="005B492B">
        <w:rPr>
          <w:sz w:val="22"/>
          <w:szCs w:val="22"/>
          <w:vertAlign w:val="superscript"/>
        </w:rPr>
        <w:t>（</w:t>
      </w:r>
      <w:r w:rsidRPr="005B492B">
        <w:rPr>
          <w:sz w:val="22"/>
          <w:szCs w:val="22"/>
          <w:vertAlign w:val="superscript"/>
        </w:rPr>
        <w:t>2</w:t>
      </w:r>
      <w:r w:rsidRPr="005B492B">
        <w:rPr>
          <w:sz w:val="22"/>
          <w:szCs w:val="22"/>
          <w:vertAlign w:val="superscript"/>
        </w:rPr>
        <w:t>）</w:t>
      </w:r>
      <w:r w:rsidRPr="005B492B">
        <w:rPr>
          <w:rFonts w:eastAsia="標楷體"/>
          <w:sz w:val="22"/>
          <w:szCs w:val="22"/>
        </w:rPr>
        <w:t>無作所熏施，是故無盡。</w:t>
      </w:r>
      <w:r w:rsidRPr="005B492B">
        <w:rPr>
          <w:sz w:val="22"/>
          <w:szCs w:val="22"/>
          <w:vertAlign w:val="superscript"/>
        </w:rPr>
        <w:t>（</w:t>
      </w:r>
      <w:r w:rsidRPr="005B492B">
        <w:rPr>
          <w:sz w:val="22"/>
          <w:szCs w:val="22"/>
          <w:vertAlign w:val="superscript"/>
        </w:rPr>
        <w:t>3</w:t>
      </w:r>
      <w:r w:rsidRPr="005B492B">
        <w:rPr>
          <w:sz w:val="22"/>
          <w:szCs w:val="22"/>
          <w:vertAlign w:val="superscript"/>
        </w:rPr>
        <w:t>）</w:t>
      </w:r>
      <w:r w:rsidRPr="005B492B">
        <w:rPr>
          <w:rFonts w:eastAsia="標楷體"/>
          <w:sz w:val="22"/>
          <w:szCs w:val="22"/>
        </w:rPr>
        <w:t>出三有相施，是故無盡。</w:t>
      </w:r>
      <w:r w:rsidRPr="005B492B">
        <w:rPr>
          <w:sz w:val="22"/>
          <w:szCs w:val="22"/>
          <w:vertAlign w:val="superscript"/>
        </w:rPr>
        <w:t>（</w:t>
      </w:r>
      <w:r w:rsidRPr="005B492B">
        <w:rPr>
          <w:sz w:val="22"/>
          <w:szCs w:val="22"/>
          <w:vertAlign w:val="superscript"/>
        </w:rPr>
        <w:t>4</w:t>
      </w:r>
      <w:r w:rsidRPr="005B492B">
        <w:rPr>
          <w:sz w:val="22"/>
          <w:szCs w:val="22"/>
          <w:vertAlign w:val="superscript"/>
        </w:rPr>
        <w:t>）</w:t>
      </w:r>
      <w:r w:rsidRPr="005B492B">
        <w:rPr>
          <w:rFonts w:eastAsia="標楷體"/>
          <w:sz w:val="22"/>
          <w:szCs w:val="22"/>
        </w:rPr>
        <w:t>不取處施，是故無盡。</w:t>
      </w:r>
      <w:r w:rsidRPr="005B492B">
        <w:rPr>
          <w:sz w:val="22"/>
          <w:szCs w:val="22"/>
          <w:vertAlign w:val="superscript"/>
        </w:rPr>
        <w:t>（</w:t>
      </w:r>
      <w:r w:rsidRPr="005B492B">
        <w:rPr>
          <w:sz w:val="22"/>
          <w:szCs w:val="22"/>
          <w:vertAlign w:val="superscript"/>
        </w:rPr>
        <w:t>5</w:t>
      </w:r>
      <w:r w:rsidRPr="005B492B">
        <w:rPr>
          <w:sz w:val="22"/>
          <w:szCs w:val="22"/>
          <w:vertAlign w:val="superscript"/>
        </w:rPr>
        <w:t>）</w:t>
      </w:r>
      <w:r w:rsidRPr="005B492B">
        <w:rPr>
          <w:rFonts w:eastAsia="標楷體"/>
          <w:sz w:val="22"/>
          <w:szCs w:val="22"/>
        </w:rPr>
        <w:t>為解脫果，是施無盡。</w:t>
      </w:r>
      <w:r w:rsidRPr="005B492B">
        <w:rPr>
          <w:sz w:val="22"/>
          <w:szCs w:val="22"/>
          <w:vertAlign w:val="superscript"/>
        </w:rPr>
        <w:t>（</w:t>
      </w:r>
      <w:r w:rsidRPr="005B492B">
        <w:rPr>
          <w:sz w:val="22"/>
          <w:szCs w:val="22"/>
          <w:vertAlign w:val="superscript"/>
        </w:rPr>
        <w:t>6</w:t>
      </w:r>
      <w:r w:rsidRPr="005B492B">
        <w:rPr>
          <w:sz w:val="22"/>
          <w:szCs w:val="22"/>
          <w:vertAlign w:val="superscript"/>
        </w:rPr>
        <w:t>）</w:t>
      </w:r>
      <w:r w:rsidRPr="005B492B">
        <w:rPr>
          <w:rFonts w:eastAsia="標楷體"/>
          <w:sz w:val="22"/>
          <w:szCs w:val="22"/>
        </w:rPr>
        <w:t>為伏眾魔，是施無盡。</w:t>
      </w:r>
      <w:r w:rsidRPr="005B492B">
        <w:rPr>
          <w:sz w:val="22"/>
          <w:szCs w:val="22"/>
          <w:vertAlign w:val="superscript"/>
        </w:rPr>
        <w:t>（</w:t>
      </w:r>
      <w:r w:rsidRPr="005B492B">
        <w:rPr>
          <w:sz w:val="22"/>
          <w:szCs w:val="22"/>
          <w:vertAlign w:val="superscript"/>
        </w:rPr>
        <w:t>7</w:t>
      </w:r>
      <w:r w:rsidRPr="005B492B">
        <w:rPr>
          <w:sz w:val="22"/>
          <w:szCs w:val="22"/>
          <w:vertAlign w:val="superscript"/>
        </w:rPr>
        <w:t>）</w:t>
      </w:r>
      <w:r w:rsidRPr="005B492B">
        <w:rPr>
          <w:rFonts w:eastAsia="標楷體"/>
          <w:sz w:val="22"/>
          <w:szCs w:val="22"/>
        </w:rPr>
        <w:t>為斷結愛，是施無盡。</w:t>
      </w:r>
      <w:r w:rsidRPr="005B492B">
        <w:rPr>
          <w:sz w:val="22"/>
          <w:szCs w:val="22"/>
          <w:vertAlign w:val="superscript"/>
        </w:rPr>
        <w:t>（</w:t>
      </w:r>
      <w:r w:rsidRPr="005B492B">
        <w:rPr>
          <w:sz w:val="22"/>
          <w:szCs w:val="22"/>
          <w:vertAlign w:val="superscript"/>
        </w:rPr>
        <w:t>8</w:t>
      </w:r>
      <w:r w:rsidRPr="005B492B">
        <w:rPr>
          <w:sz w:val="22"/>
          <w:szCs w:val="22"/>
          <w:vertAlign w:val="superscript"/>
        </w:rPr>
        <w:t>）</w:t>
      </w:r>
      <w:r w:rsidRPr="005B492B">
        <w:rPr>
          <w:rFonts w:eastAsia="標楷體"/>
          <w:sz w:val="22"/>
          <w:szCs w:val="22"/>
        </w:rPr>
        <w:t>為增上施，是故無盡。</w:t>
      </w:r>
      <w:r w:rsidRPr="005B492B">
        <w:rPr>
          <w:sz w:val="22"/>
          <w:szCs w:val="22"/>
          <w:vertAlign w:val="superscript"/>
        </w:rPr>
        <w:t>（</w:t>
      </w:r>
      <w:r w:rsidRPr="005B492B">
        <w:rPr>
          <w:sz w:val="22"/>
          <w:szCs w:val="22"/>
          <w:vertAlign w:val="superscript"/>
        </w:rPr>
        <w:t>9</w:t>
      </w:r>
      <w:r w:rsidRPr="005B492B">
        <w:rPr>
          <w:sz w:val="22"/>
          <w:szCs w:val="22"/>
          <w:vertAlign w:val="superscript"/>
        </w:rPr>
        <w:t>）</w:t>
      </w:r>
      <w:r w:rsidRPr="005B492B">
        <w:rPr>
          <w:rFonts w:eastAsia="標楷體"/>
          <w:sz w:val="22"/>
          <w:szCs w:val="22"/>
        </w:rPr>
        <w:t>善分別施，是故無盡。</w:t>
      </w:r>
      <w:r w:rsidRPr="005B492B">
        <w:rPr>
          <w:sz w:val="22"/>
          <w:szCs w:val="22"/>
          <w:vertAlign w:val="superscript"/>
        </w:rPr>
        <w:t>（</w:t>
      </w:r>
      <w:r w:rsidRPr="005B492B">
        <w:rPr>
          <w:sz w:val="22"/>
          <w:szCs w:val="22"/>
          <w:vertAlign w:val="superscript"/>
        </w:rPr>
        <w:t>10</w:t>
      </w:r>
      <w:r w:rsidRPr="005B492B">
        <w:rPr>
          <w:sz w:val="22"/>
          <w:szCs w:val="22"/>
          <w:vertAlign w:val="superscript"/>
        </w:rPr>
        <w:t>）</w:t>
      </w:r>
      <w:r w:rsidRPr="005B492B">
        <w:rPr>
          <w:rFonts w:eastAsia="標楷體"/>
          <w:sz w:val="22"/>
          <w:szCs w:val="22"/>
        </w:rPr>
        <w:t>助菩提施，是故無盡。</w:t>
      </w:r>
      <w:r w:rsidRPr="005B492B">
        <w:rPr>
          <w:sz w:val="22"/>
          <w:szCs w:val="22"/>
          <w:vertAlign w:val="superscript"/>
        </w:rPr>
        <w:t>（</w:t>
      </w:r>
      <w:r w:rsidRPr="005B492B">
        <w:rPr>
          <w:sz w:val="22"/>
          <w:szCs w:val="22"/>
          <w:vertAlign w:val="superscript"/>
        </w:rPr>
        <w:t>11</w:t>
      </w:r>
      <w:r w:rsidRPr="005B492B">
        <w:rPr>
          <w:sz w:val="22"/>
          <w:szCs w:val="22"/>
          <w:vertAlign w:val="superscript"/>
        </w:rPr>
        <w:t>）</w:t>
      </w:r>
      <w:r w:rsidRPr="005B492B">
        <w:rPr>
          <w:rFonts w:eastAsia="標楷體"/>
          <w:sz w:val="22"/>
          <w:szCs w:val="22"/>
        </w:rPr>
        <w:t>正迴向施，是故無盡。</w:t>
      </w:r>
      <w:r w:rsidRPr="005B492B">
        <w:rPr>
          <w:sz w:val="22"/>
          <w:szCs w:val="22"/>
          <w:vertAlign w:val="superscript"/>
        </w:rPr>
        <w:t>（</w:t>
      </w:r>
      <w:r w:rsidRPr="005B492B">
        <w:rPr>
          <w:sz w:val="22"/>
          <w:szCs w:val="22"/>
          <w:vertAlign w:val="superscript"/>
        </w:rPr>
        <w:t>12</w:t>
      </w:r>
      <w:r w:rsidRPr="005B492B">
        <w:rPr>
          <w:sz w:val="22"/>
          <w:szCs w:val="22"/>
          <w:vertAlign w:val="superscript"/>
        </w:rPr>
        <w:t>）</w:t>
      </w:r>
      <w:r w:rsidRPr="005B492B">
        <w:rPr>
          <w:rFonts w:eastAsia="標楷體"/>
          <w:sz w:val="22"/>
          <w:szCs w:val="22"/>
        </w:rPr>
        <w:t>莊嚴道場解脫果施，是故無盡。</w:t>
      </w:r>
      <w:r w:rsidRPr="005B492B">
        <w:rPr>
          <w:sz w:val="22"/>
          <w:szCs w:val="22"/>
          <w:vertAlign w:val="superscript"/>
        </w:rPr>
        <w:t>（</w:t>
      </w:r>
      <w:r w:rsidRPr="005B492B">
        <w:rPr>
          <w:sz w:val="22"/>
          <w:szCs w:val="22"/>
          <w:vertAlign w:val="superscript"/>
        </w:rPr>
        <w:t>13</w:t>
      </w:r>
      <w:r w:rsidRPr="005B492B">
        <w:rPr>
          <w:sz w:val="22"/>
          <w:szCs w:val="22"/>
          <w:vertAlign w:val="superscript"/>
        </w:rPr>
        <w:t>）</w:t>
      </w:r>
      <w:r w:rsidRPr="005B492B">
        <w:rPr>
          <w:rFonts w:eastAsia="標楷體"/>
          <w:sz w:val="22"/>
          <w:szCs w:val="22"/>
        </w:rPr>
        <w:t>是施無邊，是故無盡。</w:t>
      </w:r>
      <w:r w:rsidRPr="005B492B">
        <w:rPr>
          <w:sz w:val="22"/>
          <w:szCs w:val="22"/>
          <w:vertAlign w:val="superscript"/>
        </w:rPr>
        <w:t>（</w:t>
      </w:r>
      <w:r w:rsidRPr="005B492B">
        <w:rPr>
          <w:sz w:val="22"/>
          <w:szCs w:val="22"/>
          <w:vertAlign w:val="superscript"/>
        </w:rPr>
        <w:t>14</w:t>
      </w:r>
      <w:r w:rsidRPr="005B492B">
        <w:rPr>
          <w:sz w:val="22"/>
          <w:szCs w:val="22"/>
          <w:vertAlign w:val="superscript"/>
        </w:rPr>
        <w:t>）</w:t>
      </w:r>
      <w:r w:rsidRPr="005B492B">
        <w:rPr>
          <w:rFonts w:eastAsia="標楷體"/>
          <w:sz w:val="22"/>
          <w:szCs w:val="22"/>
        </w:rPr>
        <w:t>是施無壞，是故無盡。</w:t>
      </w:r>
      <w:r w:rsidRPr="005B492B">
        <w:rPr>
          <w:sz w:val="22"/>
          <w:szCs w:val="22"/>
          <w:vertAlign w:val="superscript"/>
        </w:rPr>
        <w:t>（</w:t>
      </w:r>
      <w:r w:rsidRPr="005B492B">
        <w:rPr>
          <w:sz w:val="22"/>
          <w:szCs w:val="22"/>
          <w:vertAlign w:val="superscript"/>
        </w:rPr>
        <w:t>15</w:t>
      </w:r>
      <w:r w:rsidRPr="005B492B">
        <w:rPr>
          <w:sz w:val="22"/>
          <w:szCs w:val="22"/>
          <w:vertAlign w:val="superscript"/>
        </w:rPr>
        <w:t>）</w:t>
      </w:r>
      <w:r w:rsidRPr="005B492B">
        <w:rPr>
          <w:rFonts w:eastAsia="標楷體"/>
          <w:sz w:val="22"/>
          <w:szCs w:val="22"/>
        </w:rPr>
        <w:t>是施不斷，是故無盡。</w:t>
      </w:r>
      <w:r w:rsidRPr="005B492B">
        <w:rPr>
          <w:sz w:val="22"/>
          <w:szCs w:val="22"/>
          <w:vertAlign w:val="superscript"/>
        </w:rPr>
        <w:t>（</w:t>
      </w:r>
      <w:r w:rsidRPr="005B492B">
        <w:rPr>
          <w:sz w:val="22"/>
          <w:szCs w:val="22"/>
          <w:vertAlign w:val="superscript"/>
        </w:rPr>
        <w:t>16</w:t>
      </w:r>
      <w:r w:rsidRPr="005B492B">
        <w:rPr>
          <w:sz w:val="22"/>
          <w:szCs w:val="22"/>
          <w:vertAlign w:val="superscript"/>
        </w:rPr>
        <w:t>）</w:t>
      </w:r>
      <w:r w:rsidRPr="005B492B">
        <w:rPr>
          <w:rFonts w:eastAsia="標楷體"/>
          <w:sz w:val="22"/>
          <w:szCs w:val="22"/>
        </w:rPr>
        <w:t>是施廣大，是故無盡。</w:t>
      </w:r>
      <w:r w:rsidRPr="005B492B">
        <w:rPr>
          <w:sz w:val="22"/>
          <w:szCs w:val="22"/>
          <w:vertAlign w:val="superscript"/>
        </w:rPr>
        <w:t>（</w:t>
      </w:r>
      <w:r w:rsidRPr="005B492B">
        <w:rPr>
          <w:sz w:val="22"/>
          <w:szCs w:val="22"/>
          <w:vertAlign w:val="superscript"/>
        </w:rPr>
        <w:t>17</w:t>
      </w:r>
      <w:r w:rsidRPr="005B492B">
        <w:rPr>
          <w:sz w:val="22"/>
          <w:szCs w:val="22"/>
          <w:vertAlign w:val="superscript"/>
        </w:rPr>
        <w:t>）</w:t>
      </w:r>
      <w:r w:rsidRPr="005B492B">
        <w:rPr>
          <w:rFonts w:eastAsia="標楷體"/>
          <w:sz w:val="22"/>
          <w:szCs w:val="22"/>
        </w:rPr>
        <w:t>是施無住，是故無盡。</w:t>
      </w:r>
      <w:r w:rsidRPr="005B492B">
        <w:rPr>
          <w:sz w:val="22"/>
          <w:szCs w:val="22"/>
          <w:vertAlign w:val="superscript"/>
        </w:rPr>
        <w:t>（</w:t>
      </w:r>
      <w:r w:rsidRPr="005B492B">
        <w:rPr>
          <w:sz w:val="22"/>
          <w:szCs w:val="22"/>
          <w:vertAlign w:val="superscript"/>
        </w:rPr>
        <w:t>18</w:t>
      </w:r>
      <w:r w:rsidRPr="005B492B">
        <w:rPr>
          <w:sz w:val="22"/>
          <w:szCs w:val="22"/>
          <w:vertAlign w:val="superscript"/>
        </w:rPr>
        <w:t>）</w:t>
      </w:r>
      <w:r w:rsidRPr="005B492B">
        <w:rPr>
          <w:rFonts w:eastAsia="標楷體"/>
          <w:sz w:val="22"/>
          <w:szCs w:val="22"/>
        </w:rPr>
        <w:t>是施無伏，是故無盡。</w:t>
      </w:r>
      <w:r w:rsidRPr="005B492B">
        <w:rPr>
          <w:sz w:val="22"/>
          <w:szCs w:val="22"/>
          <w:vertAlign w:val="superscript"/>
        </w:rPr>
        <w:t>（</w:t>
      </w:r>
      <w:r w:rsidRPr="005B492B">
        <w:rPr>
          <w:sz w:val="22"/>
          <w:szCs w:val="22"/>
          <w:vertAlign w:val="superscript"/>
        </w:rPr>
        <w:t>19</w:t>
      </w:r>
      <w:r w:rsidRPr="005B492B">
        <w:rPr>
          <w:sz w:val="22"/>
          <w:szCs w:val="22"/>
          <w:vertAlign w:val="superscript"/>
        </w:rPr>
        <w:t>）</w:t>
      </w:r>
      <w:r w:rsidRPr="005B492B">
        <w:rPr>
          <w:rFonts w:eastAsia="標楷體"/>
          <w:sz w:val="22"/>
          <w:szCs w:val="22"/>
        </w:rPr>
        <w:t>無等等施，是故無盡。</w:t>
      </w:r>
      <w:r w:rsidRPr="005B492B">
        <w:rPr>
          <w:sz w:val="22"/>
          <w:szCs w:val="22"/>
          <w:vertAlign w:val="superscript"/>
        </w:rPr>
        <w:t>（</w:t>
      </w:r>
      <w:r w:rsidRPr="005B492B">
        <w:rPr>
          <w:sz w:val="22"/>
          <w:szCs w:val="22"/>
          <w:vertAlign w:val="superscript"/>
        </w:rPr>
        <w:t>20</w:t>
      </w:r>
      <w:r w:rsidRPr="005B492B">
        <w:rPr>
          <w:sz w:val="22"/>
          <w:szCs w:val="22"/>
          <w:vertAlign w:val="superscript"/>
        </w:rPr>
        <w:t>）</w:t>
      </w:r>
      <w:r w:rsidRPr="005B492B">
        <w:rPr>
          <w:rFonts w:eastAsia="標楷體"/>
          <w:sz w:val="22"/>
          <w:szCs w:val="22"/>
        </w:rPr>
        <w:t>是施進趣一切種智，是故無盡。唯！舍利弗！是名菩薩修行布施而不可盡。</w:t>
      </w:r>
    </w:p>
    <w:p w:rsidR="00A67092" w:rsidRPr="005B492B" w:rsidRDefault="00A67092" w:rsidP="00B83393">
      <w:pPr>
        <w:pStyle w:val="a4"/>
        <w:overflowPunct w:val="0"/>
        <w:ind w:leftChars="105" w:left="791" w:hangingChars="245" w:hanging="539"/>
        <w:jc w:val="both"/>
        <w:rPr>
          <w:sz w:val="22"/>
          <w:szCs w:val="22"/>
        </w:rPr>
      </w:pPr>
      <w:r w:rsidRPr="005B492B">
        <w:rPr>
          <w:sz w:val="22"/>
          <w:szCs w:val="22"/>
        </w:rPr>
        <w:t>（</w:t>
      </w:r>
      <w:r w:rsidRPr="005B492B">
        <w:rPr>
          <w:sz w:val="22"/>
          <w:szCs w:val="22"/>
        </w:rPr>
        <w:t>2</w:t>
      </w:r>
      <w:r w:rsidRPr="005B492B">
        <w:rPr>
          <w:sz w:val="22"/>
          <w:szCs w:val="22"/>
        </w:rPr>
        <w:t>）《阿差末菩薩經》卷</w:t>
      </w:r>
      <w:r w:rsidRPr="005B492B">
        <w:rPr>
          <w:sz w:val="22"/>
          <w:szCs w:val="22"/>
        </w:rPr>
        <w:t>2</w:t>
      </w:r>
      <w:r w:rsidRPr="005B492B">
        <w:rPr>
          <w:sz w:val="22"/>
          <w:szCs w:val="22"/>
        </w:rPr>
        <w:t>（大正</w:t>
      </w:r>
      <w:r w:rsidRPr="005B492B">
        <w:rPr>
          <w:sz w:val="22"/>
          <w:szCs w:val="22"/>
        </w:rPr>
        <w:t>13</w:t>
      </w:r>
      <w:r w:rsidRPr="005B492B">
        <w:rPr>
          <w:sz w:val="22"/>
          <w:szCs w:val="22"/>
        </w:rPr>
        <w:t>，</w:t>
      </w:r>
      <w:r w:rsidRPr="005B492B">
        <w:rPr>
          <w:sz w:val="22"/>
          <w:szCs w:val="22"/>
        </w:rPr>
        <w:t>589c15-590a4</w:t>
      </w:r>
      <w:r w:rsidRPr="005B492B">
        <w:rPr>
          <w:sz w:val="22"/>
          <w:szCs w:val="22"/>
        </w:rPr>
        <w:t>）：</w:t>
      </w:r>
    </w:p>
    <w:p w:rsidR="00A67092" w:rsidRPr="005B492B" w:rsidRDefault="00A67092" w:rsidP="00B83393">
      <w:pPr>
        <w:pStyle w:val="a4"/>
        <w:overflowPunct w:val="0"/>
        <w:ind w:leftChars="335" w:left="804"/>
        <w:jc w:val="both"/>
        <w:rPr>
          <w:rFonts w:ascii="標楷體" w:eastAsia="標楷體" w:hAnsi="標楷體"/>
          <w:sz w:val="22"/>
          <w:szCs w:val="22"/>
        </w:rPr>
      </w:pPr>
      <w:r w:rsidRPr="005B492B">
        <w:rPr>
          <w:sz w:val="22"/>
          <w:szCs w:val="22"/>
          <w:vertAlign w:val="superscript"/>
        </w:rPr>
        <w:t>（</w:t>
      </w:r>
      <w:r w:rsidRPr="005B492B">
        <w:rPr>
          <w:sz w:val="22"/>
          <w:szCs w:val="22"/>
          <w:vertAlign w:val="superscript"/>
        </w:rPr>
        <w:t>1</w:t>
      </w:r>
      <w:r w:rsidRPr="005B492B">
        <w:rPr>
          <w:sz w:val="22"/>
          <w:szCs w:val="22"/>
          <w:vertAlign w:val="superscript"/>
        </w:rPr>
        <w:t>）</w:t>
      </w:r>
      <w:r w:rsidRPr="005B492B">
        <w:rPr>
          <w:rFonts w:ascii="標楷體" w:eastAsia="標楷體" w:hAnsi="標楷體"/>
          <w:sz w:val="22"/>
          <w:szCs w:val="22"/>
        </w:rPr>
        <w:t>菩薩布施從佛法教，</w:t>
      </w:r>
      <w:r w:rsidRPr="005B492B">
        <w:rPr>
          <w:rFonts w:ascii="標楷體" w:eastAsia="標楷體" w:hAnsi="標楷體"/>
          <w:b/>
          <w:sz w:val="22"/>
          <w:szCs w:val="22"/>
        </w:rPr>
        <w:t>所可惠施知一切空</w:t>
      </w:r>
      <w:r w:rsidRPr="005B492B">
        <w:rPr>
          <w:rFonts w:ascii="標楷體" w:eastAsia="標楷體" w:hAnsi="標楷體"/>
          <w:sz w:val="22"/>
          <w:szCs w:val="22"/>
        </w:rPr>
        <w:t>，所以施者，以為因緣有所興發，</w:t>
      </w:r>
      <w:r w:rsidRPr="005B492B">
        <w:rPr>
          <w:rFonts w:ascii="標楷體" w:eastAsia="標楷體" w:hAnsi="標楷體"/>
          <w:spacing w:val="-6"/>
          <w:sz w:val="22"/>
          <w:szCs w:val="22"/>
        </w:rPr>
        <w:t>由斯之故而不可盡。</w:t>
      </w:r>
      <w:r w:rsidRPr="005B492B">
        <w:rPr>
          <w:spacing w:val="-6"/>
          <w:sz w:val="22"/>
          <w:szCs w:val="22"/>
          <w:vertAlign w:val="superscript"/>
        </w:rPr>
        <w:t>（</w:t>
      </w:r>
      <w:r w:rsidRPr="005B492B">
        <w:rPr>
          <w:spacing w:val="-6"/>
          <w:sz w:val="22"/>
          <w:szCs w:val="22"/>
          <w:vertAlign w:val="superscript"/>
        </w:rPr>
        <w:t>2</w:t>
      </w:r>
      <w:r w:rsidRPr="005B492B">
        <w:rPr>
          <w:spacing w:val="-6"/>
          <w:sz w:val="22"/>
          <w:szCs w:val="22"/>
          <w:vertAlign w:val="superscript"/>
        </w:rPr>
        <w:t>）</w:t>
      </w:r>
      <w:r w:rsidRPr="005B492B">
        <w:rPr>
          <w:rFonts w:ascii="標楷體" w:eastAsia="標楷體" w:hAnsi="標楷體"/>
          <w:b/>
          <w:spacing w:val="-6"/>
          <w:sz w:val="22"/>
          <w:szCs w:val="22"/>
        </w:rPr>
        <w:t>所施與者悉曉無想</w:t>
      </w:r>
      <w:r w:rsidRPr="005B492B">
        <w:rPr>
          <w:rFonts w:ascii="標楷體" w:eastAsia="標楷體" w:hAnsi="標楷體"/>
          <w:spacing w:val="-6"/>
          <w:sz w:val="22"/>
          <w:szCs w:val="22"/>
        </w:rPr>
        <w:t>，為諸想者建其因緣故不可盡。</w:t>
      </w:r>
      <w:r w:rsidRPr="005B492B">
        <w:rPr>
          <w:spacing w:val="-6"/>
          <w:sz w:val="22"/>
          <w:szCs w:val="22"/>
          <w:vertAlign w:val="superscript"/>
        </w:rPr>
        <w:t>（</w:t>
      </w:r>
      <w:r w:rsidRPr="005B492B">
        <w:rPr>
          <w:rFonts w:hint="eastAsia"/>
          <w:spacing w:val="-6"/>
          <w:sz w:val="22"/>
          <w:szCs w:val="22"/>
          <w:vertAlign w:val="superscript"/>
        </w:rPr>
        <w:t>3</w:t>
      </w:r>
      <w:r w:rsidRPr="005B492B">
        <w:rPr>
          <w:spacing w:val="-6"/>
          <w:sz w:val="22"/>
          <w:szCs w:val="22"/>
          <w:vertAlign w:val="superscript"/>
        </w:rPr>
        <w:t>）</w:t>
      </w:r>
      <w:r w:rsidRPr="005B492B">
        <w:rPr>
          <w:rFonts w:ascii="標楷體" w:eastAsia="標楷體" w:hAnsi="標楷體"/>
          <w:b/>
          <w:spacing w:val="-6"/>
          <w:sz w:val="22"/>
          <w:szCs w:val="22"/>
        </w:rPr>
        <w:t>所</w:t>
      </w:r>
      <w:r w:rsidRPr="005B492B">
        <w:rPr>
          <w:rFonts w:ascii="標楷體" w:eastAsia="標楷體" w:hAnsi="標楷體"/>
          <w:b/>
          <w:sz w:val="22"/>
          <w:szCs w:val="22"/>
        </w:rPr>
        <w:t>可施者皆達無願</w:t>
      </w:r>
      <w:r w:rsidRPr="005B492B">
        <w:rPr>
          <w:rFonts w:ascii="標楷體" w:eastAsia="標楷體" w:hAnsi="標楷體"/>
          <w:sz w:val="22"/>
          <w:szCs w:val="22"/>
        </w:rPr>
        <w:t>，為諸願者作善因緣，由是之宜故不可盡。</w:t>
      </w:r>
      <w:r w:rsidRPr="005B492B">
        <w:rPr>
          <w:sz w:val="22"/>
          <w:szCs w:val="22"/>
          <w:vertAlign w:val="superscript"/>
        </w:rPr>
        <w:t>（</w:t>
      </w:r>
      <w:r w:rsidRPr="005B492B">
        <w:rPr>
          <w:rFonts w:hint="eastAsia"/>
          <w:sz w:val="22"/>
          <w:szCs w:val="22"/>
          <w:vertAlign w:val="superscript"/>
        </w:rPr>
        <w:t>4</w:t>
      </w:r>
      <w:r w:rsidRPr="005B492B">
        <w:rPr>
          <w:sz w:val="22"/>
          <w:szCs w:val="22"/>
          <w:vertAlign w:val="superscript"/>
        </w:rPr>
        <w:t>）</w:t>
      </w:r>
      <w:r w:rsidRPr="005B492B">
        <w:rPr>
          <w:rFonts w:ascii="標楷體" w:eastAsia="標楷體" w:hAnsi="標楷體"/>
          <w:sz w:val="22"/>
          <w:szCs w:val="22"/>
        </w:rPr>
        <w:t>以道法意而有所施，其心堅強，完具甚安，無所破壞。</w:t>
      </w:r>
      <w:r w:rsidRPr="005B492B">
        <w:rPr>
          <w:sz w:val="22"/>
          <w:szCs w:val="22"/>
          <w:vertAlign w:val="superscript"/>
        </w:rPr>
        <w:t>（</w:t>
      </w:r>
      <w:r w:rsidRPr="005B492B">
        <w:rPr>
          <w:sz w:val="22"/>
          <w:szCs w:val="22"/>
          <w:vertAlign w:val="superscript"/>
        </w:rPr>
        <w:t>5</w:t>
      </w:r>
      <w:r w:rsidRPr="005B492B">
        <w:rPr>
          <w:sz w:val="22"/>
          <w:szCs w:val="22"/>
          <w:vertAlign w:val="superscript"/>
        </w:rPr>
        <w:t>）</w:t>
      </w:r>
      <w:r w:rsidRPr="005B492B">
        <w:rPr>
          <w:rFonts w:ascii="標楷體" w:eastAsia="標楷體" w:hAnsi="標楷體"/>
          <w:sz w:val="22"/>
          <w:szCs w:val="22"/>
        </w:rPr>
        <w:t>菩薩所施，其在三界無能逮者，</w:t>
      </w:r>
      <w:r w:rsidRPr="005B492B">
        <w:rPr>
          <w:rFonts w:ascii="標楷體" w:eastAsia="標楷體" w:hAnsi="標楷體"/>
          <w:b/>
          <w:sz w:val="22"/>
          <w:szCs w:val="22"/>
        </w:rPr>
        <w:t>所可施與，欲令其福歸流一切菩薩之業</w:t>
      </w:r>
      <w:r w:rsidRPr="005B492B">
        <w:rPr>
          <w:rFonts w:ascii="標楷體" w:eastAsia="標楷體" w:hAnsi="標楷體"/>
          <w:sz w:val="22"/>
          <w:szCs w:val="22"/>
        </w:rPr>
        <w:t>，其志常建一切智心，以是之故為不可盡。</w:t>
      </w:r>
      <w:r w:rsidRPr="005B492B">
        <w:rPr>
          <w:sz w:val="22"/>
          <w:szCs w:val="22"/>
          <w:vertAlign w:val="superscript"/>
        </w:rPr>
        <w:t>（</w:t>
      </w:r>
      <w:r w:rsidRPr="005B492B">
        <w:rPr>
          <w:sz w:val="22"/>
          <w:szCs w:val="22"/>
          <w:vertAlign w:val="superscript"/>
        </w:rPr>
        <w:t>6</w:t>
      </w:r>
      <w:r w:rsidRPr="005B492B">
        <w:rPr>
          <w:sz w:val="22"/>
          <w:szCs w:val="22"/>
          <w:vertAlign w:val="superscript"/>
        </w:rPr>
        <w:t>）</w:t>
      </w:r>
      <w:r w:rsidRPr="005B492B">
        <w:rPr>
          <w:rFonts w:ascii="標楷體" w:eastAsia="標楷體" w:hAnsi="標楷體"/>
          <w:b/>
          <w:sz w:val="22"/>
          <w:szCs w:val="22"/>
        </w:rPr>
        <w:t>所施與者以脫諸想</w:t>
      </w:r>
      <w:r w:rsidRPr="005B492B">
        <w:rPr>
          <w:rFonts w:ascii="標楷體" w:eastAsia="標楷體" w:hAnsi="標楷體"/>
          <w:sz w:val="22"/>
          <w:szCs w:val="22"/>
        </w:rPr>
        <w:t>，總攬眾魔令不自在，離諸煩苛故不可盡。</w:t>
      </w:r>
      <w:r w:rsidRPr="005B492B">
        <w:rPr>
          <w:sz w:val="22"/>
          <w:szCs w:val="22"/>
          <w:vertAlign w:val="superscript"/>
        </w:rPr>
        <w:t>（</w:t>
      </w:r>
      <w:r w:rsidRPr="005B492B">
        <w:rPr>
          <w:sz w:val="22"/>
          <w:szCs w:val="22"/>
          <w:vertAlign w:val="superscript"/>
        </w:rPr>
        <w:t>7</w:t>
      </w:r>
      <w:r w:rsidRPr="005B492B">
        <w:rPr>
          <w:sz w:val="22"/>
          <w:szCs w:val="22"/>
          <w:vertAlign w:val="superscript"/>
        </w:rPr>
        <w:t>）</w:t>
      </w:r>
      <w:r w:rsidRPr="005B492B">
        <w:rPr>
          <w:rFonts w:ascii="標楷體" w:eastAsia="標楷體" w:hAnsi="標楷體"/>
          <w:sz w:val="22"/>
          <w:szCs w:val="22"/>
        </w:rPr>
        <w:t>菩薩所施與眾超異，明泥洹故，</w:t>
      </w:r>
      <w:r w:rsidRPr="005B492B">
        <w:rPr>
          <w:rFonts w:ascii="標楷體" w:eastAsia="標楷體" w:hAnsi="標楷體"/>
          <w:b/>
          <w:sz w:val="22"/>
          <w:szCs w:val="22"/>
        </w:rPr>
        <w:t>所可施者決眾疑心</w:t>
      </w:r>
      <w:r w:rsidRPr="005B492B">
        <w:rPr>
          <w:rFonts w:ascii="標楷體" w:eastAsia="標楷體" w:hAnsi="標楷體"/>
          <w:sz w:val="22"/>
          <w:szCs w:val="22"/>
        </w:rPr>
        <w:t>故不可盡。</w:t>
      </w:r>
      <w:r w:rsidRPr="005B492B">
        <w:rPr>
          <w:sz w:val="22"/>
          <w:szCs w:val="22"/>
          <w:vertAlign w:val="superscript"/>
        </w:rPr>
        <w:t>（</w:t>
      </w:r>
      <w:r w:rsidRPr="005B492B">
        <w:rPr>
          <w:sz w:val="22"/>
          <w:szCs w:val="22"/>
          <w:vertAlign w:val="superscript"/>
        </w:rPr>
        <w:t>8</w:t>
      </w:r>
      <w:r w:rsidRPr="005B492B">
        <w:rPr>
          <w:sz w:val="22"/>
          <w:szCs w:val="22"/>
          <w:vertAlign w:val="superscript"/>
        </w:rPr>
        <w:t>）</w:t>
      </w:r>
      <w:r w:rsidRPr="005B492B">
        <w:rPr>
          <w:rFonts w:ascii="標楷體" w:eastAsia="標楷體" w:hAnsi="標楷體"/>
          <w:b/>
          <w:sz w:val="22"/>
          <w:szCs w:val="22"/>
        </w:rPr>
        <w:t>所施與者正住佛道不懷異心</w:t>
      </w:r>
      <w:r w:rsidRPr="005B492B">
        <w:rPr>
          <w:rFonts w:ascii="標楷體" w:eastAsia="標楷體" w:hAnsi="標楷體"/>
          <w:sz w:val="22"/>
          <w:szCs w:val="22"/>
        </w:rPr>
        <w:t>，所施等願故不可盡。</w:t>
      </w:r>
      <w:r w:rsidRPr="005B492B">
        <w:rPr>
          <w:sz w:val="22"/>
          <w:szCs w:val="22"/>
          <w:vertAlign w:val="superscript"/>
        </w:rPr>
        <w:t>（</w:t>
      </w:r>
      <w:r w:rsidRPr="005B492B">
        <w:rPr>
          <w:sz w:val="22"/>
          <w:szCs w:val="22"/>
          <w:vertAlign w:val="superscript"/>
        </w:rPr>
        <w:t>9</w:t>
      </w:r>
      <w:r w:rsidRPr="005B492B">
        <w:rPr>
          <w:sz w:val="22"/>
          <w:szCs w:val="22"/>
          <w:vertAlign w:val="superscript"/>
        </w:rPr>
        <w:t>）</w:t>
      </w:r>
      <w:r w:rsidRPr="005B492B">
        <w:rPr>
          <w:rFonts w:ascii="標楷體" w:eastAsia="標楷體" w:hAnsi="標楷體"/>
          <w:sz w:val="22"/>
          <w:szCs w:val="22"/>
        </w:rPr>
        <w:t>菩薩所施，坐佛樹下得成正覺，</w:t>
      </w:r>
      <w:r w:rsidRPr="005B492B">
        <w:rPr>
          <w:rFonts w:ascii="標楷體" w:eastAsia="標楷體" w:hAnsi="標楷體"/>
          <w:b/>
          <w:sz w:val="22"/>
          <w:szCs w:val="22"/>
        </w:rPr>
        <w:t>所施與者及無央數不可稱計眾生之類皆荷濟度</w:t>
      </w:r>
      <w:r w:rsidRPr="005B492B">
        <w:rPr>
          <w:rFonts w:ascii="標楷體" w:eastAsia="標楷體" w:hAnsi="標楷體"/>
          <w:sz w:val="22"/>
          <w:szCs w:val="22"/>
        </w:rPr>
        <w:t>故不可盡。</w:t>
      </w:r>
      <w:r w:rsidRPr="005B492B">
        <w:rPr>
          <w:sz w:val="22"/>
          <w:szCs w:val="22"/>
          <w:vertAlign w:val="superscript"/>
        </w:rPr>
        <w:t>（</w:t>
      </w:r>
      <w:r w:rsidRPr="005B492B">
        <w:rPr>
          <w:sz w:val="22"/>
          <w:szCs w:val="22"/>
          <w:vertAlign w:val="superscript"/>
        </w:rPr>
        <w:t>10</w:t>
      </w:r>
      <w:r w:rsidRPr="005B492B">
        <w:rPr>
          <w:sz w:val="22"/>
          <w:szCs w:val="22"/>
          <w:vertAlign w:val="superscript"/>
        </w:rPr>
        <w:t>）</w:t>
      </w:r>
      <w:r w:rsidRPr="005B492B">
        <w:rPr>
          <w:rFonts w:ascii="標楷體" w:eastAsia="標楷體" w:hAnsi="標楷體"/>
          <w:b/>
          <w:sz w:val="22"/>
          <w:szCs w:val="22"/>
        </w:rPr>
        <w:t>所施與者不可盡矣</w:t>
      </w:r>
      <w:r w:rsidRPr="005B492B">
        <w:rPr>
          <w:rFonts w:ascii="標楷體" w:eastAsia="標楷體" w:hAnsi="標楷體"/>
          <w:sz w:val="22"/>
          <w:szCs w:val="22"/>
        </w:rPr>
        <w:t>，其事廣大，</w:t>
      </w:r>
      <w:r w:rsidRPr="005B492B">
        <w:rPr>
          <w:sz w:val="22"/>
          <w:szCs w:val="22"/>
          <w:vertAlign w:val="superscript"/>
        </w:rPr>
        <w:t>（</w:t>
      </w:r>
      <w:r w:rsidRPr="005B492B">
        <w:rPr>
          <w:sz w:val="22"/>
          <w:szCs w:val="22"/>
          <w:vertAlign w:val="superscript"/>
        </w:rPr>
        <w:t>11</w:t>
      </w:r>
      <w:r w:rsidRPr="005B492B">
        <w:rPr>
          <w:sz w:val="22"/>
          <w:szCs w:val="22"/>
          <w:vertAlign w:val="superscript"/>
        </w:rPr>
        <w:t>）</w:t>
      </w:r>
      <w:r w:rsidRPr="005B492B">
        <w:rPr>
          <w:rFonts w:ascii="標楷體" w:eastAsia="標楷體" w:hAnsi="標楷體"/>
          <w:b/>
          <w:sz w:val="22"/>
          <w:szCs w:val="22"/>
        </w:rPr>
        <w:t>所施與者以得道處</w:t>
      </w:r>
      <w:r w:rsidRPr="005B492B">
        <w:rPr>
          <w:rFonts w:ascii="標楷體" w:eastAsia="標楷體" w:hAnsi="標楷體"/>
          <w:sz w:val="22"/>
          <w:szCs w:val="22"/>
        </w:rPr>
        <w:t>，無能動者、無能超踰，況復施者？故不可盡。</w:t>
      </w:r>
      <w:r w:rsidRPr="005B492B">
        <w:rPr>
          <w:sz w:val="22"/>
          <w:szCs w:val="22"/>
          <w:vertAlign w:val="superscript"/>
        </w:rPr>
        <w:t>（</w:t>
      </w:r>
      <w:r w:rsidRPr="005B492B">
        <w:rPr>
          <w:sz w:val="22"/>
          <w:szCs w:val="22"/>
          <w:vertAlign w:val="superscript"/>
        </w:rPr>
        <w:t>12</w:t>
      </w:r>
      <w:r w:rsidRPr="005B492B">
        <w:rPr>
          <w:sz w:val="22"/>
          <w:szCs w:val="22"/>
          <w:vertAlign w:val="superscript"/>
        </w:rPr>
        <w:t>）</w:t>
      </w:r>
      <w:r w:rsidRPr="005B492B">
        <w:rPr>
          <w:rFonts w:ascii="標楷體" w:eastAsia="標楷體" w:hAnsi="標楷體"/>
          <w:b/>
          <w:sz w:val="22"/>
          <w:szCs w:val="22"/>
        </w:rPr>
        <w:t>所施與者其心坦然</w:t>
      </w:r>
      <w:r w:rsidRPr="005B492B">
        <w:rPr>
          <w:rFonts w:ascii="標楷體" w:eastAsia="標楷體" w:hAnsi="標楷體"/>
          <w:sz w:val="22"/>
          <w:szCs w:val="22"/>
        </w:rPr>
        <w:t>，如一切智故不可盡。</w:t>
      </w:r>
    </w:p>
  </w:footnote>
  <w:footnote w:id="68">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雜＝離【宋】【元】【明】</w:t>
      </w:r>
      <w:r w:rsidRPr="005B492B">
        <w:rPr>
          <w:rStyle w:val="foot"/>
          <w:bCs/>
          <w:sz w:val="22"/>
          <w:szCs w:val="22"/>
        </w:rPr>
        <w:t>。（正</w:t>
      </w:r>
      <w:r w:rsidRPr="005B492B">
        <w:rPr>
          <w:rStyle w:val="foot"/>
          <w:bCs/>
          <w:sz w:val="22"/>
          <w:szCs w:val="22"/>
        </w:rPr>
        <w:t>26</w:t>
      </w:r>
      <w:r w:rsidRPr="005B492B">
        <w:rPr>
          <w:rStyle w:val="foot"/>
          <w:bCs/>
          <w:sz w:val="22"/>
          <w:szCs w:val="22"/>
        </w:rPr>
        <w:t>，</w:t>
      </w:r>
      <w:r w:rsidRPr="005B492B">
        <w:rPr>
          <w:rStyle w:val="foot"/>
          <w:bCs/>
          <w:sz w:val="22"/>
          <w:szCs w:val="22"/>
        </w:rPr>
        <w:t>5</w:t>
      </w:r>
      <w:r w:rsidRPr="005B492B">
        <w:rPr>
          <w:rStyle w:val="foot"/>
          <w:rFonts w:hint="eastAsia"/>
          <w:bCs/>
          <w:sz w:val="22"/>
          <w:szCs w:val="22"/>
        </w:rPr>
        <w:t>1d</w:t>
      </w:r>
      <w:r w:rsidRPr="005B492B">
        <w:rPr>
          <w:rStyle w:val="foot"/>
          <w:bCs/>
          <w:sz w:val="22"/>
          <w:szCs w:val="22"/>
        </w:rPr>
        <w:t>，</w:t>
      </w:r>
      <w:r w:rsidRPr="005B492B">
        <w:rPr>
          <w:rStyle w:val="foot"/>
          <w:rFonts w:hint="eastAsia"/>
          <w:bCs/>
          <w:sz w:val="22"/>
          <w:szCs w:val="22"/>
        </w:rPr>
        <w:t>n.4</w:t>
      </w:r>
      <w:r w:rsidRPr="005B492B">
        <w:rPr>
          <w:rStyle w:val="foot"/>
          <w:bCs/>
          <w:sz w:val="22"/>
          <w:szCs w:val="22"/>
        </w:rPr>
        <w:t>）</w:t>
      </w:r>
    </w:p>
  </w:footnote>
  <w:footnote w:id="69">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ascii="新細明體" w:hAnsi="新細明體" w:hint="eastAsia"/>
          <w:sz w:val="22"/>
          <w:szCs w:val="22"/>
        </w:rPr>
        <w:t>《大智度論》</w:t>
      </w:r>
      <w:r w:rsidRPr="005B492B">
        <w:rPr>
          <w:rStyle w:val="old"/>
          <w:sz w:val="22"/>
          <w:szCs w:val="22"/>
        </w:rPr>
        <w:t>卷</w:t>
      </w:r>
      <w:r w:rsidRPr="005B492B">
        <w:rPr>
          <w:rStyle w:val="old"/>
          <w:sz w:val="22"/>
          <w:szCs w:val="22"/>
        </w:rPr>
        <w:t>11</w:t>
      </w:r>
      <w:r w:rsidRPr="005B492B">
        <w:rPr>
          <w:rStyle w:val="old"/>
          <w:sz w:val="22"/>
          <w:szCs w:val="22"/>
        </w:rPr>
        <w:t>〈</w:t>
      </w:r>
      <w:r w:rsidRPr="005B492B">
        <w:rPr>
          <w:rStyle w:val="old"/>
          <w:sz w:val="22"/>
          <w:szCs w:val="22"/>
        </w:rPr>
        <w:t>1</w:t>
      </w:r>
      <w:r w:rsidRPr="005B492B">
        <w:rPr>
          <w:rStyle w:val="old"/>
          <w:sz w:val="22"/>
          <w:szCs w:val="22"/>
        </w:rPr>
        <w:t>初品〉（大正</w:t>
      </w:r>
      <w:r w:rsidRPr="005B492B">
        <w:rPr>
          <w:rStyle w:val="old"/>
          <w:sz w:val="22"/>
          <w:szCs w:val="22"/>
        </w:rPr>
        <w:t>25</w:t>
      </w:r>
      <w:r w:rsidRPr="005B492B">
        <w:rPr>
          <w:rStyle w:val="foot"/>
          <w:sz w:val="22"/>
          <w:szCs w:val="22"/>
        </w:rPr>
        <w:t>，</w:t>
      </w:r>
      <w:smartTag w:uri="urn:schemas-microsoft-com:office:smarttags" w:element="chmetcnv">
        <w:smartTagPr>
          <w:attr w:name="TCSC" w:val="0"/>
          <w:attr w:name="NumberType" w:val="1"/>
          <w:attr w:name="Negative" w:val="False"/>
          <w:attr w:name="HasSpace" w:val="False"/>
          <w:attr w:name="SourceValue" w:val="140"/>
          <w:attr w:name="UnitName" w:val="C"/>
        </w:smartTagPr>
        <w:r w:rsidRPr="005B492B">
          <w:rPr>
            <w:rStyle w:val="old"/>
            <w:sz w:val="22"/>
            <w:szCs w:val="22"/>
          </w:rPr>
          <w:t>140c</w:t>
        </w:r>
      </w:smartTag>
      <w:r w:rsidRPr="005B492B">
        <w:rPr>
          <w:rStyle w:val="old"/>
          <w:sz w:val="22"/>
          <w:szCs w:val="22"/>
        </w:rPr>
        <w:t>28</w:t>
      </w:r>
      <w:smartTag w:uri="urn:schemas-microsoft-com:office:smarttags" w:element="chmetcnv">
        <w:smartTagPr>
          <w:attr w:name="TCSC" w:val="0"/>
          <w:attr w:name="NumberType" w:val="1"/>
          <w:attr w:name="Negative" w:val="True"/>
          <w:attr w:name="HasSpace" w:val="False"/>
          <w:attr w:name="SourceValue" w:val="141"/>
          <w:attr w:name="UnitName" w:val="a"/>
        </w:smartTagPr>
        <w:r w:rsidRPr="005B492B">
          <w:rPr>
            <w:rStyle w:val="old"/>
            <w:sz w:val="22"/>
            <w:szCs w:val="22"/>
          </w:rPr>
          <w:t>-141a</w:t>
        </w:r>
      </w:smartTag>
      <w:r w:rsidRPr="005B492B">
        <w:rPr>
          <w:rStyle w:val="old"/>
          <w:sz w:val="22"/>
          <w:szCs w:val="22"/>
        </w:rPr>
        <w:t>13</w:t>
      </w:r>
      <w:r w:rsidRPr="005B492B">
        <w:rPr>
          <w:rStyle w:val="old"/>
          <w:sz w:val="22"/>
          <w:szCs w:val="22"/>
        </w:rPr>
        <w:t>）：</w:t>
      </w:r>
    </w:p>
    <w:p w:rsidR="00A67092" w:rsidRPr="005B492B" w:rsidRDefault="00A67092" w:rsidP="00B83393">
      <w:pPr>
        <w:pStyle w:val="a4"/>
        <w:overflowPunct w:val="0"/>
        <w:ind w:leftChars="105" w:left="252"/>
        <w:jc w:val="both"/>
        <w:rPr>
          <w:rStyle w:val="old"/>
          <w:rFonts w:eastAsia="標楷體"/>
          <w:sz w:val="22"/>
          <w:szCs w:val="22"/>
        </w:rPr>
      </w:pPr>
      <w:r w:rsidRPr="005B492B">
        <w:rPr>
          <w:rStyle w:val="old"/>
          <w:rFonts w:eastAsia="標楷體"/>
          <w:sz w:val="22"/>
          <w:szCs w:val="22"/>
        </w:rPr>
        <w:t>施有二種，有淨、有不淨。</w:t>
      </w:r>
    </w:p>
    <w:p w:rsidR="00A67092" w:rsidRPr="005B492B" w:rsidRDefault="00A67092" w:rsidP="00B83393">
      <w:pPr>
        <w:pStyle w:val="a4"/>
        <w:overflowPunct w:val="0"/>
        <w:ind w:leftChars="105" w:left="252"/>
        <w:jc w:val="both"/>
        <w:rPr>
          <w:rStyle w:val="old"/>
          <w:rFonts w:eastAsia="標楷體"/>
          <w:sz w:val="22"/>
          <w:szCs w:val="22"/>
        </w:rPr>
      </w:pPr>
      <w:r w:rsidRPr="005B492B">
        <w:rPr>
          <w:rStyle w:val="old"/>
          <w:rFonts w:eastAsia="標楷體"/>
          <w:b/>
          <w:sz w:val="22"/>
          <w:szCs w:val="22"/>
        </w:rPr>
        <w:t>不淨施</w:t>
      </w:r>
      <w:r w:rsidRPr="005B492B">
        <w:rPr>
          <w:rStyle w:val="old"/>
          <w:rFonts w:eastAsia="標楷體"/>
          <w:sz w:val="22"/>
          <w:szCs w:val="22"/>
        </w:rPr>
        <w:t>者，</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1</w:t>
      </w:r>
      <w:r w:rsidRPr="005B492B">
        <w:rPr>
          <w:rStyle w:val="old"/>
          <w:rFonts w:eastAsia="標楷體" w:hint="eastAsia"/>
          <w:sz w:val="22"/>
          <w:szCs w:val="22"/>
          <w:vertAlign w:val="superscript"/>
        </w:rPr>
        <w:t>）</w:t>
      </w:r>
      <w:r w:rsidRPr="005B492B">
        <w:rPr>
          <w:rStyle w:val="old"/>
          <w:rFonts w:eastAsia="標楷體"/>
          <w:sz w:val="22"/>
          <w:szCs w:val="22"/>
        </w:rPr>
        <w:t>直施無所為</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2</w:t>
      </w:r>
      <w:r w:rsidRPr="005B492B">
        <w:rPr>
          <w:rStyle w:val="old"/>
          <w:rFonts w:eastAsia="標楷體" w:hint="eastAsia"/>
          <w:sz w:val="22"/>
          <w:szCs w:val="22"/>
          <w:vertAlign w:val="superscript"/>
        </w:rPr>
        <w:t>）</w:t>
      </w:r>
      <w:r w:rsidRPr="005B492B">
        <w:rPr>
          <w:rStyle w:val="old"/>
          <w:rFonts w:eastAsia="標楷體"/>
          <w:sz w:val="22"/>
          <w:szCs w:val="22"/>
        </w:rPr>
        <w:t>或有為求財故施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3</w:t>
      </w:r>
      <w:r w:rsidRPr="005B492B">
        <w:rPr>
          <w:rStyle w:val="old"/>
          <w:rFonts w:eastAsia="標楷體" w:hint="eastAsia"/>
          <w:sz w:val="22"/>
          <w:szCs w:val="22"/>
          <w:vertAlign w:val="superscript"/>
        </w:rPr>
        <w:t>）</w:t>
      </w:r>
      <w:r w:rsidRPr="005B492B">
        <w:rPr>
          <w:rStyle w:val="old"/>
          <w:rFonts w:eastAsia="標楷體"/>
          <w:sz w:val="22"/>
          <w:szCs w:val="22"/>
        </w:rPr>
        <w:t>或愧人故施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4</w:t>
      </w:r>
      <w:r w:rsidRPr="005B492B">
        <w:rPr>
          <w:rStyle w:val="old"/>
          <w:rFonts w:eastAsia="標楷體" w:hint="eastAsia"/>
          <w:sz w:val="22"/>
          <w:szCs w:val="22"/>
          <w:vertAlign w:val="superscript"/>
        </w:rPr>
        <w:t>）</w:t>
      </w:r>
      <w:r w:rsidRPr="005B492B">
        <w:rPr>
          <w:rStyle w:val="old"/>
          <w:rFonts w:eastAsia="標楷體"/>
          <w:sz w:val="22"/>
          <w:szCs w:val="22"/>
        </w:rPr>
        <w:t>或為嫌責故施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5</w:t>
      </w:r>
      <w:r w:rsidRPr="005B492B">
        <w:rPr>
          <w:rStyle w:val="old"/>
          <w:rFonts w:eastAsia="標楷體" w:hint="eastAsia"/>
          <w:sz w:val="22"/>
          <w:szCs w:val="22"/>
          <w:vertAlign w:val="superscript"/>
        </w:rPr>
        <w:t>）</w:t>
      </w:r>
      <w:r w:rsidRPr="005B492B">
        <w:rPr>
          <w:rStyle w:val="old"/>
          <w:rFonts w:eastAsia="標楷體"/>
          <w:sz w:val="22"/>
          <w:szCs w:val="22"/>
        </w:rPr>
        <w:t>或畏懼故施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6</w:t>
      </w:r>
      <w:r w:rsidRPr="005B492B">
        <w:rPr>
          <w:rStyle w:val="old"/>
          <w:rFonts w:eastAsia="標楷體" w:hint="eastAsia"/>
          <w:sz w:val="22"/>
          <w:szCs w:val="22"/>
          <w:vertAlign w:val="superscript"/>
        </w:rPr>
        <w:t>）</w:t>
      </w:r>
      <w:r w:rsidRPr="005B492B">
        <w:rPr>
          <w:rStyle w:val="old"/>
          <w:rFonts w:eastAsia="標楷體"/>
          <w:sz w:val="22"/>
          <w:szCs w:val="22"/>
        </w:rPr>
        <w:t>或欲取他意故施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7</w:t>
      </w:r>
      <w:r w:rsidRPr="005B492B">
        <w:rPr>
          <w:rStyle w:val="old"/>
          <w:rFonts w:eastAsia="標楷體" w:hint="eastAsia"/>
          <w:sz w:val="22"/>
          <w:szCs w:val="22"/>
          <w:vertAlign w:val="superscript"/>
        </w:rPr>
        <w:t>）</w:t>
      </w:r>
      <w:r w:rsidRPr="005B492B">
        <w:rPr>
          <w:rStyle w:val="old"/>
          <w:rFonts w:eastAsia="標楷體"/>
          <w:sz w:val="22"/>
          <w:szCs w:val="22"/>
        </w:rPr>
        <w:t>或畏死故施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8</w:t>
      </w:r>
      <w:r w:rsidRPr="005B492B">
        <w:rPr>
          <w:rStyle w:val="old"/>
          <w:rFonts w:eastAsia="標楷體" w:hint="eastAsia"/>
          <w:sz w:val="22"/>
          <w:szCs w:val="22"/>
          <w:vertAlign w:val="superscript"/>
        </w:rPr>
        <w:t>）</w:t>
      </w:r>
      <w:r w:rsidRPr="005B492B">
        <w:rPr>
          <w:rStyle w:val="old"/>
          <w:rFonts w:eastAsia="標楷體"/>
          <w:sz w:val="22"/>
          <w:szCs w:val="22"/>
        </w:rPr>
        <w:t>或狂人令喜故施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9</w:t>
      </w:r>
      <w:r w:rsidRPr="005B492B">
        <w:rPr>
          <w:rStyle w:val="old"/>
          <w:rFonts w:eastAsia="標楷體" w:hint="eastAsia"/>
          <w:sz w:val="22"/>
          <w:szCs w:val="22"/>
          <w:vertAlign w:val="superscript"/>
        </w:rPr>
        <w:t>）</w:t>
      </w:r>
      <w:r w:rsidRPr="005B492B">
        <w:rPr>
          <w:rStyle w:val="old"/>
          <w:rFonts w:eastAsia="標楷體"/>
          <w:sz w:val="22"/>
          <w:szCs w:val="22"/>
        </w:rPr>
        <w:t>或自以富貴故應施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10</w:t>
      </w:r>
      <w:r w:rsidRPr="005B492B">
        <w:rPr>
          <w:rStyle w:val="old"/>
          <w:rFonts w:eastAsia="標楷體" w:hint="eastAsia"/>
          <w:sz w:val="22"/>
          <w:szCs w:val="22"/>
          <w:vertAlign w:val="superscript"/>
        </w:rPr>
        <w:t>）</w:t>
      </w:r>
      <w:r w:rsidRPr="005B492B">
        <w:rPr>
          <w:rStyle w:val="old"/>
          <w:rFonts w:eastAsia="標楷體"/>
          <w:sz w:val="22"/>
          <w:szCs w:val="22"/>
        </w:rPr>
        <w:t>或諍勝故施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11</w:t>
      </w:r>
      <w:r w:rsidRPr="005B492B">
        <w:rPr>
          <w:rStyle w:val="old"/>
          <w:rFonts w:eastAsia="標楷體" w:hint="eastAsia"/>
          <w:sz w:val="22"/>
          <w:szCs w:val="22"/>
          <w:vertAlign w:val="superscript"/>
        </w:rPr>
        <w:t>）</w:t>
      </w:r>
      <w:r w:rsidRPr="005B492B">
        <w:rPr>
          <w:rStyle w:val="old"/>
          <w:rFonts w:eastAsia="標楷體"/>
          <w:sz w:val="22"/>
          <w:szCs w:val="22"/>
        </w:rPr>
        <w:t>或妒瞋故施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12</w:t>
      </w:r>
      <w:r w:rsidRPr="005B492B">
        <w:rPr>
          <w:rStyle w:val="old"/>
          <w:rFonts w:eastAsia="標楷體" w:hint="eastAsia"/>
          <w:sz w:val="22"/>
          <w:szCs w:val="22"/>
          <w:vertAlign w:val="superscript"/>
        </w:rPr>
        <w:t>）</w:t>
      </w:r>
      <w:r w:rsidRPr="005B492B">
        <w:rPr>
          <w:rStyle w:val="old"/>
          <w:rFonts w:eastAsia="標楷體"/>
          <w:sz w:val="22"/>
          <w:szCs w:val="22"/>
        </w:rPr>
        <w:t>或憍慢自高故施</w:t>
      </w:r>
      <w:r w:rsidRPr="005B492B">
        <w:rPr>
          <w:rStyle w:val="old"/>
          <w:rFonts w:eastAsia="標楷體" w:hint="eastAsia"/>
          <w:sz w:val="22"/>
          <w:szCs w:val="22"/>
        </w:rPr>
        <w:t>，</w:t>
      </w:r>
      <w:r w:rsidRPr="005B492B">
        <w:rPr>
          <w:rStyle w:val="old"/>
          <w:rFonts w:eastAsia="標楷體" w:hint="eastAsia"/>
          <w:sz w:val="22"/>
          <w:szCs w:val="22"/>
          <w:vertAlign w:val="superscript"/>
        </w:rPr>
        <w:t>（</w:t>
      </w:r>
      <w:r w:rsidRPr="005B492B">
        <w:rPr>
          <w:rStyle w:val="old"/>
          <w:rFonts w:eastAsia="標楷體" w:hint="eastAsia"/>
          <w:sz w:val="22"/>
          <w:szCs w:val="22"/>
          <w:vertAlign w:val="superscript"/>
        </w:rPr>
        <w:t>13</w:t>
      </w:r>
      <w:r w:rsidRPr="005B492B">
        <w:rPr>
          <w:rStyle w:val="old"/>
          <w:rFonts w:eastAsia="標楷體" w:hint="eastAsia"/>
          <w:sz w:val="22"/>
          <w:szCs w:val="22"/>
          <w:vertAlign w:val="superscript"/>
        </w:rPr>
        <w:t>）</w:t>
      </w:r>
      <w:r w:rsidRPr="005B492B">
        <w:rPr>
          <w:rStyle w:val="old"/>
          <w:rFonts w:eastAsia="標楷體"/>
          <w:sz w:val="22"/>
          <w:szCs w:val="22"/>
        </w:rPr>
        <w:t>或</w:t>
      </w:r>
      <w:r w:rsidRPr="005B492B">
        <w:rPr>
          <w:rStyle w:val="old"/>
          <w:rFonts w:eastAsia="標楷體"/>
          <w:spacing w:val="-2"/>
          <w:sz w:val="22"/>
          <w:szCs w:val="22"/>
        </w:rPr>
        <w:t>為名譽故施</w:t>
      </w:r>
      <w:r w:rsidRPr="005B492B">
        <w:rPr>
          <w:rStyle w:val="old"/>
          <w:rFonts w:eastAsia="標楷體" w:hint="eastAsia"/>
          <w:spacing w:val="-2"/>
          <w:sz w:val="22"/>
          <w:szCs w:val="22"/>
        </w:rPr>
        <w:t>，</w:t>
      </w:r>
      <w:r w:rsidRPr="005B492B">
        <w:rPr>
          <w:rStyle w:val="old"/>
          <w:rFonts w:eastAsia="標楷體" w:hint="eastAsia"/>
          <w:spacing w:val="-2"/>
          <w:sz w:val="22"/>
          <w:szCs w:val="22"/>
          <w:vertAlign w:val="superscript"/>
        </w:rPr>
        <w:t>（</w:t>
      </w:r>
      <w:r w:rsidRPr="005B492B">
        <w:rPr>
          <w:rStyle w:val="old"/>
          <w:rFonts w:eastAsia="標楷體" w:hint="eastAsia"/>
          <w:spacing w:val="-2"/>
          <w:sz w:val="22"/>
          <w:szCs w:val="22"/>
          <w:vertAlign w:val="superscript"/>
        </w:rPr>
        <w:t>14</w:t>
      </w:r>
      <w:r w:rsidRPr="005B492B">
        <w:rPr>
          <w:rStyle w:val="old"/>
          <w:rFonts w:eastAsia="標楷體" w:hint="eastAsia"/>
          <w:spacing w:val="-2"/>
          <w:sz w:val="22"/>
          <w:szCs w:val="22"/>
          <w:vertAlign w:val="superscript"/>
        </w:rPr>
        <w:t>）</w:t>
      </w:r>
      <w:r w:rsidRPr="005B492B">
        <w:rPr>
          <w:rStyle w:val="old"/>
          <w:rFonts w:eastAsia="標楷體"/>
          <w:spacing w:val="-2"/>
          <w:sz w:val="22"/>
          <w:szCs w:val="22"/>
        </w:rPr>
        <w:t>或為咒願故施</w:t>
      </w:r>
      <w:r w:rsidRPr="005B492B">
        <w:rPr>
          <w:rStyle w:val="old"/>
          <w:rFonts w:eastAsia="標楷體" w:hint="eastAsia"/>
          <w:spacing w:val="-2"/>
          <w:sz w:val="22"/>
          <w:szCs w:val="22"/>
        </w:rPr>
        <w:t>，</w:t>
      </w:r>
      <w:r w:rsidRPr="005B492B">
        <w:rPr>
          <w:rStyle w:val="old"/>
          <w:rFonts w:eastAsia="標楷體" w:hint="eastAsia"/>
          <w:spacing w:val="-2"/>
          <w:sz w:val="22"/>
          <w:szCs w:val="22"/>
          <w:vertAlign w:val="superscript"/>
        </w:rPr>
        <w:t>（</w:t>
      </w:r>
      <w:r w:rsidRPr="005B492B">
        <w:rPr>
          <w:rStyle w:val="old"/>
          <w:rFonts w:eastAsia="標楷體" w:hint="eastAsia"/>
          <w:spacing w:val="-2"/>
          <w:sz w:val="22"/>
          <w:szCs w:val="22"/>
          <w:vertAlign w:val="superscript"/>
        </w:rPr>
        <w:t>15</w:t>
      </w:r>
      <w:r w:rsidRPr="005B492B">
        <w:rPr>
          <w:rStyle w:val="old"/>
          <w:rFonts w:eastAsia="標楷體" w:hint="eastAsia"/>
          <w:spacing w:val="-2"/>
          <w:sz w:val="22"/>
          <w:szCs w:val="22"/>
          <w:vertAlign w:val="superscript"/>
        </w:rPr>
        <w:t>）</w:t>
      </w:r>
      <w:r w:rsidRPr="005B492B">
        <w:rPr>
          <w:rStyle w:val="old"/>
          <w:rFonts w:eastAsia="標楷體"/>
          <w:spacing w:val="-2"/>
          <w:sz w:val="22"/>
          <w:szCs w:val="22"/>
        </w:rPr>
        <w:t>或解除衰求吉故施</w:t>
      </w:r>
      <w:r w:rsidRPr="005B492B">
        <w:rPr>
          <w:rStyle w:val="old"/>
          <w:rFonts w:eastAsia="標楷體" w:hint="eastAsia"/>
          <w:spacing w:val="-2"/>
          <w:sz w:val="22"/>
          <w:szCs w:val="22"/>
        </w:rPr>
        <w:t>，</w:t>
      </w:r>
      <w:r w:rsidRPr="005B492B">
        <w:rPr>
          <w:rStyle w:val="old"/>
          <w:rFonts w:eastAsia="標楷體" w:hint="eastAsia"/>
          <w:spacing w:val="-2"/>
          <w:sz w:val="22"/>
          <w:szCs w:val="22"/>
          <w:vertAlign w:val="superscript"/>
        </w:rPr>
        <w:t>（</w:t>
      </w:r>
      <w:r w:rsidRPr="005B492B">
        <w:rPr>
          <w:rStyle w:val="old"/>
          <w:rFonts w:eastAsia="標楷體" w:hint="eastAsia"/>
          <w:spacing w:val="-2"/>
          <w:sz w:val="22"/>
          <w:szCs w:val="22"/>
          <w:vertAlign w:val="superscript"/>
        </w:rPr>
        <w:t>16</w:t>
      </w:r>
      <w:r w:rsidRPr="005B492B">
        <w:rPr>
          <w:rStyle w:val="old"/>
          <w:rFonts w:eastAsia="標楷體" w:hint="eastAsia"/>
          <w:spacing w:val="-2"/>
          <w:sz w:val="22"/>
          <w:szCs w:val="22"/>
          <w:vertAlign w:val="superscript"/>
        </w:rPr>
        <w:t>）</w:t>
      </w:r>
      <w:r w:rsidRPr="005B492B">
        <w:rPr>
          <w:rStyle w:val="old"/>
          <w:rFonts w:eastAsia="標楷體"/>
          <w:spacing w:val="-2"/>
          <w:sz w:val="22"/>
          <w:szCs w:val="22"/>
        </w:rPr>
        <w:t>或為聚眾故施</w:t>
      </w:r>
      <w:r w:rsidRPr="005B492B">
        <w:rPr>
          <w:rStyle w:val="old"/>
          <w:rFonts w:eastAsia="標楷體" w:hint="eastAsia"/>
          <w:spacing w:val="-2"/>
          <w:sz w:val="22"/>
          <w:szCs w:val="22"/>
        </w:rPr>
        <w:t>，</w:t>
      </w:r>
      <w:r w:rsidRPr="005B492B">
        <w:rPr>
          <w:rStyle w:val="old"/>
          <w:rFonts w:eastAsia="標楷體" w:hint="eastAsia"/>
          <w:spacing w:val="-2"/>
          <w:sz w:val="22"/>
          <w:szCs w:val="22"/>
          <w:vertAlign w:val="superscript"/>
        </w:rPr>
        <w:t>（</w:t>
      </w:r>
      <w:r w:rsidRPr="005B492B">
        <w:rPr>
          <w:rStyle w:val="old"/>
          <w:rFonts w:eastAsia="標楷體" w:hint="eastAsia"/>
          <w:spacing w:val="-2"/>
          <w:sz w:val="22"/>
          <w:szCs w:val="22"/>
          <w:vertAlign w:val="superscript"/>
        </w:rPr>
        <w:t>17</w:t>
      </w:r>
      <w:r w:rsidRPr="005B492B">
        <w:rPr>
          <w:rStyle w:val="old"/>
          <w:rFonts w:eastAsia="標楷體" w:hint="eastAsia"/>
          <w:spacing w:val="-2"/>
          <w:sz w:val="22"/>
          <w:szCs w:val="22"/>
          <w:vertAlign w:val="superscript"/>
        </w:rPr>
        <w:t>）</w:t>
      </w:r>
      <w:r w:rsidRPr="005B492B">
        <w:rPr>
          <w:rStyle w:val="old"/>
          <w:rFonts w:eastAsia="標楷體"/>
          <w:spacing w:val="-2"/>
          <w:sz w:val="22"/>
          <w:szCs w:val="22"/>
        </w:rPr>
        <w:t>或</w:t>
      </w:r>
      <w:r w:rsidRPr="005B492B">
        <w:rPr>
          <w:rStyle w:val="old"/>
          <w:rFonts w:eastAsia="標楷體"/>
          <w:sz w:val="22"/>
          <w:szCs w:val="22"/>
        </w:rPr>
        <w:t>輕賤不敬施。如是等種種名為不淨施。</w:t>
      </w:r>
    </w:p>
    <w:p w:rsidR="00A67092" w:rsidRPr="005B492B" w:rsidRDefault="00A67092" w:rsidP="00B83393">
      <w:pPr>
        <w:pStyle w:val="a4"/>
        <w:overflowPunct w:val="0"/>
        <w:spacing w:beforeLines="20" w:before="72"/>
        <w:ind w:leftChars="105" w:left="252"/>
        <w:jc w:val="both"/>
        <w:rPr>
          <w:rFonts w:eastAsia="標楷體"/>
          <w:sz w:val="22"/>
          <w:szCs w:val="22"/>
        </w:rPr>
      </w:pPr>
      <w:r w:rsidRPr="005B492B">
        <w:rPr>
          <w:rStyle w:val="old"/>
          <w:rFonts w:eastAsia="標楷體"/>
          <w:b/>
          <w:sz w:val="22"/>
          <w:szCs w:val="22"/>
        </w:rPr>
        <w:t>淨施</w:t>
      </w:r>
      <w:r w:rsidRPr="005B492B">
        <w:rPr>
          <w:rStyle w:val="old"/>
          <w:rFonts w:eastAsia="標楷體"/>
          <w:sz w:val="22"/>
          <w:szCs w:val="22"/>
        </w:rPr>
        <w:t>者，與上相違名為淨施。</w:t>
      </w:r>
      <w:r w:rsidRPr="005B492B">
        <w:rPr>
          <w:rFonts w:eastAsia="標楷體"/>
          <w:sz w:val="22"/>
          <w:szCs w:val="22"/>
        </w:rPr>
        <w:t>復次，為道故施，清淨心生，無諸結使，不求今世、後世報，恭敬憐愍故，是為淨施。淨施是趣涅槃道之資糧，是故言為道故施。若未得涅槃時施，是人天報樂之因。淨施者如華瓔珞，初成未壞，香潔鮮明，為涅槃淨施得果報香亦復如是。</w:t>
      </w:r>
    </w:p>
  </w:footnote>
  <w:footnote w:id="70">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《中阿含經》卷</w:t>
      </w:r>
      <w:r w:rsidRPr="005B492B">
        <w:rPr>
          <w:sz w:val="22"/>
          <w:szCs w:val="22"/>
        </w:rPr>
        <w:t>47</w:t>
      </w:r>
      <w:r w:rsidRPr="005B492B">
        <w:rPr>
          <w:sz w:val="22"/>
          <w:szCs w:val="22"/>
        </w:rPr>
        <w:t>（</w:t>
      </w:r>
      <w:r w:rsidRPr="005B492B">
        <w:rPr>
          <w:sz w:val="22"/>
          <w:szCs w:val="22"/>
        </w:rPr>
        <w:t>180</w:t>
      </w:r>
      <w:r w:rsidRPr="005B492B">
        <w:rPr>
          <w:sz w:val="22"/>
          <w:szCs w:val="22"/>
        </w:rPr>
        <w:t>經）《</w:t>
      </w:r>
      <w:r w:rsidRPr="005B492B">
        <w:rPr>
          <w:bCs/>
          <w:sz w:val="22"/>
          <w:szCs w:val="22"/>
        </w:rPr>
        <w:t>瞿曇彌經</w:t>
      </w:r>
      <w:r w:rsidRPr="005B492B">
        <w:rPr>
          <w:sz w:val="22"/>
          <w:szCs w:val="22"/>
        </w:rPr>
        <w:t>》（大正</w:t>
      </w:r>
      <w:r w:rsidRPr="005B492B">
        <w:rPr>
          <w:sz w:val="22"/>
          <w:szCs w:val="22"/>
        </w:rPr>
        <w:t>1</w:t>
      </w:r>
      <w:r w:rsidRPr="005B492B">
        <w:rPr>
          <w:sz w:val="22"/>
          <w:szCs w:val="22"/>
        </w:rPr>
        <w:t>，</w:t>
      </w:r>
      <w:r w:rsidRPr="005B492B">
        <w:rPr>
          <w:sz w:val="22"/>
          <w:szCs w:val="22"/>
        </w:rPr>
        <w:t>722b27-c2</w:t>
      </w:r>
      <w:r w:rsidRPr="005B492B">
        <w:rPr>
          <w:sz w:val="22"/>
          <w:szCs w:val="22"/>
        </w:rPr>
        <w:t>）：</w:t>
      </w:r>
    </w:p>
    <w:p w:rsidR="00A67092" w:rsidRPr="005B492B" w:rsidRDefault="00A67092" w:rsidP="00B83393">
      <w:pPr>
        <w:pStyle w:val="a4"/>
        <w:overflowPunct w:val="0"/>
        <w:ind w:leftChars="105" w:left="252"/>
        <w:jc w:val="both"/>
        <w:rPr>
          <w:sz w:val="22"/>
          <w:szCs w:val="22"/>
        </w:rPr>
      </w:pPr>
      <w:r w:rsidRPr="005B492B">
        <w:rPr>
          <w:rFonts w:eastAsia="標楷體"/>
          <w:sz w:val="22"/>
          <w:szCs w:val="22"/>
        </w:rPr>
        <w:t>有四種布施，三淨施。云何為四？或有布施，因施主淨，非受者；或有布施，因受者淨，非施主；或有布施，非因施主淨亦非受者；或有布施，因施主淨，受者亦然。</w:t>
      </w:r>
    </w:p>
  </w:footnote>
  <w:footnote w:id="71">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者＋（施者）【宋】【元】【明】【宮】</w:t>
      </w:r>
      <w:r w:rsidRPr="005B492B">
        <w:rPr>
          <w:rStyle w:val="foot"/>
          <w:bCs/>
          <w:sz w:val="22"/>
          <w:szCs w:val="22"/>
        </w:rPr>
        <w:t>。（大正</w:t>
      </w:r>
      <w:r w:rsidRPr="005B492B">
        <w:rPr>
          <w:rStyle w:val="foot"/>
          <w:bCs/>
          <w:sz w:val="22"/>
          <w:szCs w:val="22"/>
        </w:rPr>
        <w:t>26</w:t>
      </w:r>
      <w:r w:rsidRPr="005B492B">
        <w:rPr>
          <w:rStyle w:val="foot"/>
          <w:bCs/>
          <w:sz w:val="22"/>
          <w:szCs w:val="22"/>
        </w:rPr>
        <w:t>，</w:t>
      </w:r>
      <w:r w:rsidRPr="005B492B">
        <w:rPr>
          <w:rStyle w:val="foot"/>
          <w:bCs/>
          <w:sz w:val="22"/>
          <w:szCs w:val="22"/>
        </w:rPr>
        <w:t>51d</w:t>
      </w:r>
      <w:r w:rsidRPr="005B492B">
        <w:rPr>
          <w:rStyle w:val="foot"/>
          <w:bCs/>
          <w:sz w:val="22"/>
          <w:szCs w:val="22"/>
        </w:rPr>
        <w:t>，</w:t>
      </w:r>
      <w:r w:rsidRPr="005B492B">
        <w:rPr>
          <w:rStyle w:val="foot"/>
          <w:bCs/>
          <w:sz w:val="22"/>
          <w:szCs w:val="22"/>
        </w:rPr>
        <w:t>n.5</w:t>
      </w:r>
      <w:r w:rsidRPr="005B492B">
        <w:rPr>
          <w:rStyle w:val="foot"/>
          <w:bCs/>
          <w:sz w:val="22"/>
          <w:szCs w:val="22"/>
        </w:rPr>
        <w:t>）</w:t>
      </w:r>
    </w:p>
  </w:footnote>
  <w:footnote w:id="72">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（有罪）＋受【宋】【元】【明】【宮】</w:t>
      </w:r>
      <w:r w:rsidRPr="005B492B">
        <w:rPr>
          <w:rStyle w:val="foot"/>
          <w:bCs/>
          <w:sz w:val="22"/>
          <w:szCs w:val="22"/>
        </w:rPr>
        <w:t>。（大正</w:t>
      </w:r>
      <w:r w:rsidRPr="005B492B">
        <w:rPr>
          <w:rStyle w:val="foot"/>
          <w:bCs/>
          <w:sz w:val="22"/>
          <w:szCs w:val="22"/>
        </w:rPr>
        <w:t>26</w:t>
      </w:r>
      <w:r w:rsidRPr="005B492B">
        <w:rPr>
          <w:rStyle w:val="foot"/>
          <w:bCs/>
          <w:sz w:val="22"/>
          <w:szCs w:val="22"/>
        </w:rPr>
        <w:t>，</w:t>
      </w:r>
      <w:r w:rsidRPr="005B492B">
        <w:rPr>
          <w:rStyle w:val="foot"/>
          <w:bCs/>
          <w:sz w:val="22"/>
          <w:szCs w:val="22"/>
        </w:rPr>
        <w:t>51d</w:t>
      </w:r>
      <w:r w:rsidRPr="005B492B">
        <w:rPr>
          <w:rStyle w:val="foot"/>
          <w:bCs/>
          <w:sz w:val="22"/>
          <w:szCs w:val="22"/>
        </w:rPr>
        <w:t>，</w:t>
      </w:r>
      <w:r w:rsidRPr="005B492B">
        <w:rPr>
          <w:rStyle w:val="foot"/>
          <w:bCs/>
          <w:sz w:val="22"/>
          <w:szCs w:val="22"/>
        </w:rPr>
        <w:t>n.6</w:t>
      </w:r>
      <w:r w:rsidRPr="005B492B">
        <w:rPr>
          <w:rStyle w:val="foot"/>
          <w:bCs/>
          <w:sz w:val="22"/>
          <w:szCs w:val="22"/>
        </w:rPr>
        <w:t>）</w:t>
      </w:r>
    </w:p>
  </w:footnote>
  <w:footnote w:id="73">
    <w:p w:rsidR="00A67092" w:rsidRPr="005B492B" w:rsidRDefault="00A67092" w:rsidP="00B83393">
      <w:pPr>
        <w:pStyle w:val="a4"/>
        <w:overflowPunct w:val="0"/>
        <w:ind w:left="253" w:hangingChars="115" w:hanging="253"/>
        <w:jc w:val="both"/>
        <w:rPr>
          <w:sz w:val="22"/>
          <w:szCs w:val="22"/>
          <w:lang w:val="es-ES"/>
        </w:rPr>
      </w:pPr>
      <w:r w:rsidRPr="005B492B">
        <w:rPr>
          <w:rStyle w:val="a6"/>
          <w:sz w:val="22"/>
          <w:szCs w:val="22"/>
        </w:rPr>
        <w:footnoteRef/>
      </w:r>
      <w:r w:rsidRPr="005B492B">
        <w:rPr>
          <w:sz w:val="22"/>
          <w:szCs w:val="22"/>
          <w:lang w:val="es-ES"/>
        </w:rPr>
        <w:t xml:space="preserve"> </w:t>
      </w:r>
      <w:r w:rsidRPr="005B492B">
        <w:rPr>
          <w:sz w:val="22"/>
          <w:szCs w:val="22"/>
          <w:lang w:val="es-ES"/>
        </w:rPr>
        <w:t>參見</w:t>
      </w:r>
      <w:r w:rsidRPr="005B492B">
        <w:rPr>
          <w:rFonts w:ascii="新細明體" w:hAnsi="新細明體" w:hint="eastAsia"/>
          <w:sz w:val="22"/>
          <w:szCs w:val="22"/>
        </w:rPr>
        <w:t>《十住毘婆沙論》</w:t>
      </w:r>
      <w:r w:rsidRPr="005B492B">
        <w:rPr>
          <w:sz w:val="22"/>
          <w:szCs w:val="22"/>
          <w:lang w:val="es-ES"/>
        </w:rPr>
        <w:t>卷</w:t>
      </w:r>
      <w:r w:rsidRPr="005B492B">
        <w:rPr>
          <w:sz w:val="22"/>
          <w:szCs w:val="22"/>
          <w:lang w:val="es-ES"/>
        </w:rPr>
        <w:t>6</w:t>
      </w:r>
      <w:r w:rsidRPr="005B492B">
        <w:rPr>
          <w:sz w:val="22"/>
          <w:szCs w:val="22"/>
          <w:lang w:val="es-ES"/>
        </w:rPr>
        <w:t>〈</w:t>
      </w:r>
      <w:r w:rsidRPr="005B492B">
        <w:rPr>
          <w:sz w:val="22"/>
          <w:szCs w:val="22"/>
          <w:lang w:val="es-ES"/>
        </w:rPr>
        <w:t>12</w:t>
      </w:r>
      <w:r w:rsidRPr="005B492B">
        <w:rPr>
          <w:sz w:val="22"/>
          <w:szCs w:val="22"/>
          <w:lang w:val="es-ES"/>
        </w:rPr>
        <w:t>分別布施品〉（大正</w:t>
      </w:r>
      <w:r w:rsidRPr="005B492B">
        <w:rPr>
          <w:sz w:val="22"/>
          <w:szCs w:val="22"/>
          <w:lang w:val="es-ES"/>
        </w:rPr>
        <w:t>26</w:t>
      </w:r>
      <w:r w:rsidRPr="005B492B">
        <w:rPr>
          <w:sz w:val="22"/>
          <w:szCs w:val="22"/>
          <w:lang w:val="es-ES"/>
        </w:rPr>
        <w:t>，</w:t>
      </w:r>
      <w:r w:rsidRPr="005B492B">
        <w:rPr>
          <w:sz w:val="22"/>
          <w:szCs w:val="22"/>
          <w:lang w:val="es-ES"/>
        </w:rPr>
        <w:t>51b20-27</w:t>
      </w:r>
      <w:r w:rsidRPr="005B492B">
        <w:rPr>
          <w:sz w:val="22"/>
          <w:szCs w:val="22"/>
          <w:lang w:val="es-ES"/>
        </w:rPr>
        <w:t>）。</w:t>
      </w:r>
    </w:p>
  </w:footnote>
  <w:footnote w:id="74">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（應）－【宋】【元】【明】【宮】。（大正</w:t>
      </w:r>
      <w:r w:rsidRPr="005B492B">
        <w:rPr>
          <w:sz w:val="22"/>
          <w:szCs w:val="22"/>
        </w:rPr>
        <w:t>26</w:t>
      </w:r>
      <w:r w:rsidRPr="005B492B">
        <w:rPr>
          <w:sz w:val="22"/>
          <w:szCs w:val="22"/>
        </w:rPr>
        <w:t>，</w:t>
      </w:r>
      <w:r w:rsidRPr="005B492B">
        <w:rPr>
          <w:sz w:val="22"/>
          <w:szCs w:val="22"/>
        </w:rPr>
        <w:t>51d</w:t>
      </w:r>
      <w:r w:rsidRPr="005B492B">
        <w:rPr>
          <w:sz w:val="22"/>
          <w:szCs w:val="22"/>
        </w:rPr>
        <w:t>，</w:t>
      </w:r>
      <w:r w:rsidRPr="005B492B">
        <w:rPr>
          <w:sz w:val="22"/>
          <w:szCs w:val="22"/>
        </w:rPr>
        <w:t>n.8</w:t>
      </w:r>
      <w:r w:rsidRPr="005B492B">
        <w:rPr>
          <w:sz w:val="22"/>
          <w:szCs w:val="22"/>
        </w:rPr>
        <w:t>）</w:t>
      </w:r>
    </w:p>
  </w:footnote>
  <w:footnote w:id="75">
    <w:p w:rsidR="00A67092" w:rsidRPr="005B492B" w:rsidRDefault="00A67092" w:rsidP="00B83393">
      <w:pPr>
        <w:pStyle w:val="a4"/>
        <w:overflowPunct w:val="0"/>
        <w:ind w:left="253" w:hangingChars="115" w:hanging="253"/>
        <w:jc w:val="both"/>
        <w:rPr>
          <w:sz w:val="22"/>
          <w:szCs w:val="22"/>
          <w:lang w:val="es-ES"/>
        </w:rPr>
      </w:pPr>
      <w:r w:rsidRPr="005B492B">
        <w:rPr>
          <w:rStyle w:val="a6"/>
          <w:sz w:val="22"/>
          <w:szCs w:val="22"/>
        </w:rPr>
        <w:footnoteRef/>
      </w:r>
      <w:r w:rsidRPr="005B492B">
        <w:rPr>
          <w:rFonts w:hint="eastAsia"/>
          <w:sz w:val="22"/>
          <w:szCs w:val="22"/>
        </w:rPr>
        <w:t xml:space="preserve"> </w:t>
      </w:r>
      <w:r w:rsidRPr="005B492B">
        <w:rPr>
          <w:rFonts w:ascii="新細明體" w:hAnsi="新細明體" w:hint="eastAsia"/>
          <w:sz w:val="22"/>
          <w:szCs w:val="22"/>
        </w:rPr>
        <w:t>《十住毘婆沙論》</w:t>
      </w:r>
      <w:r w:rsidRPr="005B492B">
        <w:rPr>
          <w:sz w:val="22"/>
          <w:szCs w:val="22"/>
          <w:lang w:val="es-ES"/>
        </w:rPr>
        <w:t>卷</w:t>
      </w:r>
      <w:r w:rsidRPr="005B492B">
        <w:rPr>
          <w:sz w:val="22"/>
          <w:szCs w:val="22"/>
          <w:lang w:val="es-ES"/>
        </w:rPr>
        <w:t>6</w:t>
      </w:r>
      <w:r w:rsidRPr="005B492B">
        <w:rPr>
          <w:sz w:val="22"/>
          <w:szCs w:val="22"/>
          <w:lang w:val="es-ES"/>
        </w:rPr>
        <w:t>〈</w:t>
      </w:r>
      <w:r w:rsidRPr="005B492B">
        <w:rPr>
          <w:sz w:val="22"/>
          <w:szCs w:val="22"/>
          <w:lang w:val="es-ES"/>
        </w:rPr>
        <w:t>12</w:t>
      </w:r>
      <w:r w:rsidRPr="005B492B">
        <w:rPr>
          <w:sz w:val="22"/>
          <w:szCs w:val="22"/>
          <w:lang w:val="es-ES"/>
        </w:rPr>
        <w:t>分別布施品〉（大正</w:t>
      </w:r>
      <w:r w:rsidRPr="005B492B">
        <w:rPr>
          <w:sz w:val="22"/>
          <w:szCs w:val="22"/>
          <w:lang w:val="es-ES"/>
        </w:rPr>
        <w:t>26</w:t>
      </w:r>
      <w:r w:rsidRPr="005B492B">
        <w:rPr>
          <w:sz w:val="22"/>
          <w:szCs w:val="22"/>
          <w:lang w:val="es-ES"/>
        </w:rPr>
        <w:t>，</w:t>
      </w:r>
      <w:r w:rsidRPr="005B492B">
        <w:rPr>
          <w:sz w:val="22"/>
          <w:szCs w:val="22"/>
          <w:lang w:val="es-ES"/>
        </w:rPr>
        <w:t>51b21-23</w:t>
      </w:r>
      <w:r w:rsidRPr="005B492B">
        <w:rPr>
          <w:sz w:val="22"/>
          <w:szCs w:val="22"/>
          <w:lang w:val="es-ES"/>
        </w:rPr>
        <w:t>）</w:t>
      </w:r>
      <w:r w:rsidRPr="005B492B">
        <w:rPr>
          <w:sz w:val="22"/>
          <w:szCs w:val="22"/>
        </w:rPr>
        <w:t>：</w:t>
      </w:r>
    </w:p>
    <w:p w:rsidR="00A67092" w:rsidRPr="005B492B" w:rsidRDefault="00A67092" w:rsidP="00B83393">
      <w:pPr>
        <w:pStyle w:val="a4"/>
        <w:overflowPunct w:val="0"/>
        <w:ind w:leftChars="105" w:left="252"/>
        <w:jc w:val="both"/>
        <w:rPr>
          <w:rFonts w:ascii="標楷體" w:eastAsia="標楷體" w:hAnsi="標楷體"/>
          <w:sz w:val="22"/>
          <w:szCs w:val="22"/>
        </w:rPr>
      </w:pPr>
      <w:r w:rsidRPr="005B492B">
        <w:rPr>
          <w:rFonts w:ascii="標楷體" w:eastAsia="標楷體" w:hAnsi="標楷體"/>
          <w:sz w:val="22"/>
          <w:szCs w:val="22"/>
        </w:rPr>
        <w:t>三淨：一、從施者淨，二、從受者淨，三、共淨。</w:t>
      </w:r>
    </w:p>
    <w:p w:rsidR="00A67092" w:rsidRPr="005B492B" w:rsidRDefault="00A67092" w:rsidP="00B83393">
      <w:pPr>
        <w:pStyle w:val="a4"/>
        <w:overflowPunct w:val="0"/>
        <w:ind w:leftChars="105" w:left="252"/>
        <w:jc w:val="both"/>
        <w:rPr>
          <w:rFonts w:ascii="標楷體" w:eastAsia="標楷體" w:hAnsi="標楷體"/>
          <w:sz w:val="22"/>
          <w:szCs w:val="22"/>
        </w:rPr>
      </w:pPr>
      <w:r w:rsidRPr="005B492B">
        <w:rPr>
          <w:rFonts w:ascii="標楷體" w:eastAsia="標楷體" w:hAnsi="標楷體"/>
          <w:sz w:val="22"/>
          <w:szCs w:val="22"/>
        </w:rPr>
        <w:t>三不淨：一、不從施者淨，二、不從受者淨，三、不共淨。</w:t>
      </w:r>
    </w:p>
  </w:footnote>
  <w:footnote w:id="76">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應＋行【宋】【元】【明】【宮】。（大正</w:t>
      </w:r>
      <w:r w:rsidRPr="005B492B">
        <w:rPr>
          <w:sz w:val="22"/>
          <w:szCs w:val="22"/>
        </w:rPr>
        <w:t>26</w:t>
      </w:r>
      <w:r w:rsidRPr="005B492B">
        <w:rPr>
          <w:sz w:val="22"/>
          <w:szCs w:val="22"/>
        </w:rPr>
        <w:t>，</w:t>
      </w:r>
      <w:r w:rsidRPr="005B492B">
        <w:rPr>
          <w:sz w:val="22"/>
          <w:szCs w:val="22"/>
        </w:rPr>
        <w:t>51d</w:t>
      </w:r>
      <w:r w:rsidRPr="005B492B">
        <w:rPr>
          <w:sz w:val="22"/>
          <w:szCs w:val="22"/>
        </w:rPr>
        <w:t>，</w:t>
      </w:r>
      <w:r w:rsidRPr="005B492B">
        <w:rPr>
          <w:sz w:val="22"/>
          <w:szCs w:val="22"/>
        </w:rPr>
        <w:t>n.9</w:t>
      </w:r>
      <w:r w:rsidRPr="005B492B">
        <w:rPr>
          <w:sz w:val="22"/>
          <w:szCs w:val="22"/>
        </w:rPr>
        <w:t>）</w:t>
      </w:r>
    </w:p>
  </w:footnote>
  <w:footnote w:id="77">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（施者）－【宋】【元】【明】【宮】。（大正</w:t>
      </w:r>
      <w:r w:rsidRPr="005B492B">
        <w:rPr>
          <w:sz w:val="22"/>
          <w:szCs w:val="22"/>
        </w:rPr>
        <w:t>26</w:t>
      </w:r>
      <w:r w:rsidRPr="005B492B">
        <w:rPr>
          <w:sz w:val="22"/>
          <w:szCs w:val="22"/>
        </w:rPr>
        <w:t>，</w:t>
      </w:r>
      <w:r w:rsidRPr="005B492B">
        <w:rPr>
          <w:sz w:val="22"/>
          <w:szCs w:val="22"/>
        </w:rPr>
        <w:t>51d</w:t>
      </w:r>
      <w:r w:rsidRPr="005B492B">
        <w:rPr>
          <w:sz w:val="22"/>
          <w:szCs w:val="22"/>
        </w:rPr>
        <w:t>，</w:t>
      </w:r>
      <w:r w:rsidRPr="005B492B">
        <w:rPr>
          <w:sz w:val="22"/>
          <w:szCs w:val="22"/>
        </w:rPr>
        <w:t>n.11</w:t>
      </w:r>
      <w:r w:rsidRPr="005B492B">
        <w:rPr>
          <w:sz w:val="22"/>
          <w:szCs w:val="22"/>
        </w:rPr>
        <w:t>）</w:t>
      </w:r>
    </w:p>
  </w:footnote>
  <w:footnote w:id="78">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淨＋（淨）【宋】【元】【明】【宮】。（大正</w:t>
      </w:r>
      <w:r w:rsidRPr="005B492B">
        <w:rPr>
          <w:sz w:val="22"/>
          <w:szCs w:val="22"/>
        </w:rPr>
        <w:t>26</w:t>
      </w:r>
      <w:r w:rsidRPr="005B492B">
        <w:rPr>
          <w:sz w:val="22"/>
          <w:szCs w:val="22"/>
        </w:rPr>
        <w:t>，</w:t>
      </w:r>
      <w:r w:rsidRPr="005B492B">
        <w:rPr>
          <w:sz w:val="22"/>
          <w:szCs w:val="22"/>
        </w:rPr>
        <w:t>51d</w:t>
      </w:r>
      <w:r w:rsidRPr="005B492B">
        <w:rPr>
          <w:sz w:val="22"/>
          <w:szCs w:val="22"/>
        </w:rPr>
        <w:t>，</w:t>
      </w:r>
      <w:r w:rsidRPr="005B492B">
        <w:rPr>
          <w:sz w:val="22"/>
          <w:szCs w:val="22"/>
        </w:rPr>
        <w:t>n.12</w:t>
      </w:r>
      <w:r w:rsidRPr="005B492B">
        <w:rPr>
          <w:sz w:val="22"/>
          <w:szCs w:val="22"/>
        </w:rPr>
        <w:t>）</w:t>
      </w:r>
    </w:p>
  </w:footnote>
  <w:footnote w:id="79">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二＋（種）【宋】【元】【明】【宮】。（大正</w:t>
      </w:r>
      <w:r w:rsidRPr="005B492B">
        <w:rPr>
          <w:sz w:val="22"/>
          <w:szCs w:val="22"/>
        </w:rPr>
        <w:t>26</w:t>
      </w:r>
      <w:r w:rsidRPr="005B492B">
        <w:rPr>
          <w:sz w:val="22"/>
          <w:szCs w:val="22"/>
        </w:rPr>
        <w:t>，</w:t>
      </w:r>
      <w:r w:rsidRPr="005B492B">
        <w:rPr>
          <w:sz w:val="22"/>
          <w:szCs w:val="22"/>
        </w:rPr>
        <w:t>51d</w:t>
      </w:r>
      <w:r w:rsidRPr="005B492B">
        <w:rPr>
          <w:sz w:val="22"/>
          <w:szCs w:val="22"/>
        </w:rPr>
        <w:t>，</w:t>
      </w:r>
      <w:r w:rsidRPr="005B492B">
        <w:rPr>
          <w:sz w:val="22"/>
          <w:szCs w:val="22"/>
        </w:rPr>
        <w:t>n.13</w:t>
      </w:r>
      <w:r w:rsidRPr="005B492B">
        <w:rPr>
          <w:sz w:val="22"/>
          <w:szCs w:val="22"/>
        </w:rPr>
        <w:t>）</w:t>
      </w:r>
    </w:p>
  </w:footnote>
  <w:footnote w:id="80">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差（ㄔㄞ</w:t>
      </w:r>
      <w:r w:rsidRPr="005B492B">
        <w:rPr>
          <w:rFonts w:ascii="標楷體" w:eastAsia="標楷體" w:hAnsi="標楷體" w:hint="eastAsia"/>
          <w:sz w:val="22"/>
          <w:szCs w:val="22"/>
        </w:rPr>
        <w:t>ˋ</w:t>
      </w:r>
      <w:r w:rsidRPr="005B492B">
        <w:rPr>
          <w:sz w:val="22"/>
          <w:szCs w:val="22"/>
        </w:rPr>
        <w:t>）：病除。（《漢語大詞典》（二），</w:t>
      </w:r>
      <w:r w:rsidRPr="005B492B">
        <w:rPr>
          <w:sz w:val="22"/>
          <w:szCs w:val="22"/>
        </w:rPr>
        <w:t>p.973</w:t>
      </w:r>
      <w:r w:rsidRPr="005B492B">
        <w:rPr>
          <w:sz w:val="22"/>
          <w:szCs w:val="22"/>
        </w:rPr>
        <w:t>）</w:t>
      </w:r>
    </w:p>
  </w:footnote>
  <w:footnote w:id="81">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肢＝支【宋】【元】【明】，＝枝【宮】。（大正</w:t>
      </w:r>
      <w:r w:rsidRPr="005B492B">
        <w:rPr>
          <w:sz w:val="22"/>
          <w:szCs w:val="22"/>
        </w:rPr>
        <w:t>26</w:t>
      </w:r>
      <w:r w:rsidRPr="005B492B">
        <w:rPr>
          <w:sz w:val="22"/>
          <w:szCs w:val="22"/>
        </w:rPr>
        <w:t>，</w:t>
      </w:r>
      <w:r w:rsidRPr="005B492B">
        <w:rPr>
          <w:sz w:val="22"/>
          <w:szCs w:val="22"/>
        </w:rPr>
        <w:t>51d</w:t>
      </w:r>
      <w:r w:rsidRPr="005B492B">
        <w:rPr>
          <w:sz w:val="22"/>
          <w:szCs w:val="22"/>
        </w:rPr>
        <w:t>，</w:t>
      </w:r>
      <w:r w:rsidRPr="005B492B">
        <w:rPr>
          <w:sz w:val="22"/>
          <w:szCs w:val="22"/>
        </w:rPr>
        <w:t>n.14</w:t>
      </w:r>
      <w:r w:rsidRPr="005B492B">
        <w:rPr>
          <w:sz w:val="22"/>
          <w:szCs w:val="22"/>
        </w:rPr>
        <w:t>）</w:t>
      </w:r>
    </w:p>
  </w:footnote>
  <w:footnote w:id="82">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髀（ㄅ一</w:t>
      </w:r>
      <w:r w:rsidRPr="005B492B">
        <w:rPr>
          <w:rFonts w:ascii="標楷體" w:eastAsia="標楷體" w:hAnsi="標楷體" w:hint="eastAsia"/>
          <w:sz w:val="22"/>
          <w:szCs w:val="22"/>
        </w:rPr>
        <w:t>ˋ</w:t>
      </w:r>
      <w:r w:rsidRPr="005B492B">
        <w:rPr>
          <w:sz w:val="22"/>
          <w:szCs w:val="22"/>
        </w:rPr>
        <w:t>）：</w:t>
      </w:r>
      <w:r w:rsidRPr="005B492B">
        <w:rPr>
          <w:rFonts w:hint="eastAsia"/>
          <w:sz w:val="22"/>
          <w:szCs w:val="22"/>
        </w:rPr>
        <w:t>1.</w:t>
      </w:r>
      <w:r w:rsidRPr="005B492B">
        <w:rPr>
          <w:sz w:val="22"/>
          <w:szCs w:val="22"/>
        </w:rPr>
        <w:t>大腿骨。（《漢語大詞典》（十二），</w:t>
      </w:r>
      <w:r w:rsidRPr="005B492B">
        <w:rPr>
          <w:sz w:val="22"/>
          <w:szCs w:val="22"/>
        </w:rPr>
        <w:t>p.408</w:t>
      </w:r>
      <w:r w:rsidRPr="005B492B">
        <w:rPr>
          <w:sz w:val="22"/>
          <w:szCs w:val="22"/>
        </w:rPr>
        <w:t>）</w:t>
      </w:r>
    </w:p>
  </w:footnote>
  <w:footnote w:id="83">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膊＝髆【宋】【元】【明】【宮】。（大正</w:t>
      </w:r>
      <w:r w:rsidRPr="005B492B">
        <w:rPr>
          <w:sz w:val="22"/>
          <w:szCs w:val="22"/>
        </w:rPr>
        <w:t>26</w:t>
      </w:r>
      <w:r w:rsidRPr="005B492B">
        <w:rPr>
          <w:sz w:val="22"/>
          <w:szCs w:val="22"/>
        </w:rPr>
        <w:t>，</w:t>
      </w:r>
      <w:r w:rsidRPr="005B492B">
        <w:rPr>
          <w:sz w:val="22"/>
          <w:szCs w:val="22"/>
        </w:rPr>
        <w:t>51d</w:t>
      </w:r>
      <w:r w:rsidRPr="005B492B">
        <w:rPr>
          <w:sz w:val="22"/>
          <w:szCs w:val="22"/>
        </w:rPr>
        <w:t>，</w:t>
      </w:r>
      <w:r w:rsidRPr="005B492B">
        <w:rPr>
          <w:sz w:val="22"/>
          <w:szCs w:val="22"/>
        </w:rPr>
        <w:t>n.15</w:t>
      </w:r>
      <w:r w:rsidRPr="005B492B">
        <w:rPr>
          <w:sz w:val="22"/>
          <w:szCs w:val="22"/>
        </w:rPr>
        <w:t>）</w:t>
      </w:r>
    </w:p>
  </w:footnote>
  <w:footnote w:id="84">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（淨）－【宋】【元】【明】【宮】。（大正</w:t>
      </w:r>
      <w:r w:rsidRPr="005B492B">
        <w:rPr>
          <w:sz w:val="22"/>
          <w:szCs w:val="22"/>
        </w:rPr>
        <w:t>26</w:t>
      </w:r>
      <w:r w:rsidRPr="005B492B">
        <w:rPr>
          <w:sz w:val="22"/>
          <w:szCs w:val="22"/>
        </w:rPr>
        <w:t>，</w:t>
      </w:r>
      <w:r w:rsidRPr="005B492B">
        <w:rPr>
          <w:sz w:val="22"/>
          <w:szCs w:val="22"/>
        </w:rPr>
        <w:t>51d</w:t>
      </w:r>
      <w:r w:rsidRPr="005B492B">
        <w:rPr>
          <w:sz w:val="22"/>
          <w:szCs w:val="22"/>
        </w:rPr>
        <w:t>，</w:t>
      </w:r>
      <w:r w:rsidRPr="005B492B">
        <w:rPr>
          <w:sz w:val="22"/>
          <w:szCs w:val="22"/>
        </w:rPr>
        <w:t>n.18</w:t>
      </w:r>
      <w:r w:rsidRPr="005B492B">
        <w:rPr>
          <w:sz w:val="22"/>
          <w:szCs w:val="22"/>
        </w:rPr>
        <w:t>）</w:t>
      </w:r>
    </w:p>
  </w:footnote>
  <w:footnote w:id="85">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rFonts w:ascii="新細明體" w:hAnsi="新細明體" w:hint="eastAsia"/>
          <w:sz w:val="22"/>
          <w:szCs w:val="22"/>
        </w:rPr>
        <w:t>《十住毘婆沙論》</w:t>
      </w:r>
      <w:r w:rsidRPr="005B492B">
        <w:rPr>
          <w:sz w:val="22"/>
          <w:szCs w:val="22"/>
        </w:rPr>
        <w:t>卷</w:t>
      </w:r>
      <w:r w:rsidRPr="005B492B">
        <w:rPr>
          <w:sz w:val="22"/>
          <w:szCs w:val="22"/>
        </w:rPr>
        <w:t>6</w:t>
      </w:r>
      <w:r w:rsidRPr="005B492B">
        <w:rPr>
          <w:sz w:val="22"/>
          <w:szCs w:val="22"/>
        </w:rPr>
        <w:t>〈</w:t>
      </w:r>
      <w:r w:rsidRPr="005B492B">
        <w:rPr>
          <w:sz w:val="22"/>
          <w:szCs w:val="22"/>
        </w:rPr>
        <w:t>12</w:t>
      </w:r>
      <w:r w:rsidRPr="005B492B">
        <w:rPr>
          <w:sz w:val="22"/>
          <w:szCs w:val="22"/>
        </w:rPr>
        <w:t>分別布施品〉（大正</w:t>
      </w:r>
      <w:r w:rsidRPr="005B492B">
        <w:rPr>
          <w:sz w:val="22"/>
          <w:szCs w:val="22"/>
        </w:rPr>
        <w:t>26</w:t>
      </w:r>
      <w:r w:rsidRPr="005B492B">
        <w:rPr>
          <w:sz w:val="22"/>
          <w:szCs w:val="22"/>
        </w:rPr>
        <w:t>，</w:t>
      </w:r>
      <w:smartTag w:uri="urn:schemas-microsoft-com:office:smarttags" w:element="chmetcnv">
        <w:smartTagPr>
          <w:attr w:name="UnitName" w:val="a"/>
          <w:attr w:name="SourceValue" w:val="50"/>
          <w:attr w:name="HasSpace" w:val="False"/>
          <w:attr w:name="Negative" w:val="False"/>
          <w:attr w:name="NumberType" w:val="1"/>
          <w:attr w:name="TCSC" w:val="0"/>
        </w:smartTagPr>
        <w:r w:rsidRPr="005B492B">
          <w:rPr>
            <w:sz w:val="22"/>
            <w:szCs w:val="22"/>
          </w:rPr>
          <w:t>50a</w:t>
        </w:r>
      </w:smartTag>
      <w:r w:rsidRPr="005B492B">
        <w:rPr>
          <w:sz w:val="22"/>
          <w:szCs w:val="22"/>
        </w:rPr>
        <w:t>7-b20</w:t>
      </w:r>
      <w:r w:rsidRPr="005B492B">
        <w:rPr>
          <w:sz w:val="22"/>
          <w:szCs w:val="22"/>
        </w:rPr>
        <w:t>）：</w:t>
      </w:r>
    </w:p>
    <w:p w:rsidR="00A67092" w:rsidRPr="005B492B" w:rsidRDefault="00A67092" w:rsidP="00B83393">
      <w:pPr>
        <w:pStyle w:val="a4"/>
        <w:overflowPunct w:val="0"/>
        <w:ind w:leftChars="105" w:left="252"/>
        <w:jc w:val="both"/>
        <w:rPr>
          <w:rFonts w:ascii="標楷體" w:eastAsia="標楷體" w:hAnsi="標楷體"/>
          <w:sz w:val="22"/>
          <w:szCs w:val="22"/>
        </w:rPr>
      </w:pPr>
      <w:r w:rsidRPr="005B492B">
        <w:rPr>
          <w:rFonts w:ascii="標楷體" w:eastAsia="標楷體" w:hAnsi="標楷體" w:hint="eastAsia"/>
          <w:sz w:val="22"/>
          <w:szCs w:val="22"/>
        </w:rPr>
        <w:t>菩薩立願，須食者施食，令我得五事報：一者、得壽命，二者、得膽，三者、得樂，四者、得力，五者、得色。……以髓施者，得金剛身，無能壞者。</w:t>
      </w:r>
      <w:r w:rsidR="00155C20" w:rsidRPr="005B492B">
        <w:rPr>
          <w:rFonts w:ascii="標楷體" w:eastAsia="標楷體" w:hAnsi="標楷體" w:hint="eastAsia"/>
          <w:sz w:val="22"/>
          <w:szCs w:val="22"/>
        </w:rPr>
        <w:t>……</w:t>
      </w:r>
      <w:r w:rsidR="00155C20" w:rsidRPr="005B492B">
        <w:rPr>
          <w:rFonts w:ascii="標楷體" w:eastAsia="標楷體" w:hAnsi="標楷體" w:hint="eastAsia"/>
          <w:sz w:val="22"/>
          <w:szCs w:val="22"/>
        </w:rPr>
        <w:t>是菩薩如是樂行布施，知布施清淨，知布施果報所得多少。</w:t>
      </w:r>
    </w:p>
  </w:footnote>
  <w:footnote w:id="86">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四＋（事）。【宋】【元】【明】【宮】。（大正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n.1</w:t>
      </w:r>
      <w:r w:rsidRPr="005B492B">
        <w:rPr>
          <w:sz w:val="22"/>
          <w:szCs w:val="22"/>
        </w:rPr>
        <w:t>）</w:t>
      </w:r>
    </w:p>
  </w:footnote>
  <w:footnote w:id="87">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（一）＋三【宋】【元】【明】。（大正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n.2</w:t>
      </w:r>
      <w:r w:rsidRPr="005B492B">
        <w:rPr>
          <w:sz w:val="22"/>
          <w:szCs w:val="22"/>
        </w:rPr>
        <w:t>）</w:t>
      </w:r>
    </w:p>
  </w:footnote>
  <w:footnote w:id="88">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入＝得【宋】【元】【明】【宮】。（大正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n.4</w:t>
      </w:r>
      <w:r w:rsidRPr="005B492B">
        <w:rPr>
          <w:sz w:val="22"/>
          <w:szCs w:val="22"/>
        </w:rPr>
        <w:t>）</w:t>
      </w:r>
    </w:p>
  </w:footnote>
  <w:footnote w:id="89">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菩薩＝菩提【宋】【元】【明】【宮】。（大正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n.5</w:t>
      </w:r>
      <w:r w:rsidRPr="005B492B">
        <w:rPr>
          <w:sz w:val="22"/>
          <w:szCs w:val="22"/>
        </w:rPr>
        <w:t>）</w:t>
      </w:r>
    </w:p>
  </w:footnote>
  <w:footnote w:id="90">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障閡：阻礙隔閡。</w:t>
      </w:r>
      <w:r w:rsidRPr="005B492B">
        <w:rPr>
          <w:sz w:val="22"/>
          <w:szCs w:val="22"/>
        </w:rPr>
        <w:t>（《漢語大詞典》（十一），</w:t>
      </w:r>
      <w:r w:rsidRPr="005B492B">
        <w:rPr>
          <w:sz w:val="22"/>
          <w:szCs w:val="22"/>
        </w:rPr>
        <w:t>p.1101</w:t>
      </w:r>
      <w:r w:rsidRPr="005B492B">
        <w:rPr>
          <w:sz w:val="22"/>
          <w:szCs w:val="22"/>
        </w:rPr>
        <w:t>）</w:t>
      </w:r>
    </w:p>
  </w:footnote>
  <w:footnote w:id="91">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（為得</w:t>
      </w:r>
      <w:r w:rsidRPr="005B492B">
        <w:rPr>
          <w:rFonts w:ascii="標楷體" w:eastAsia="標楷體" w:hAnsi="標楷體"/>
          <w:sz w:val="22"/>
          <w:szCs w:val="22"/>
        </w:rPr>
        <w:t>…</w:t>
      </w:r>
      <w:r w:rsidRPr="005B492B">
        <w:rPr>
          <w:sz w:val="22"/>
          <w:szCs w:val="22"/>
        </w:rPr>
        <w:t>施）二十字－【宋】【元】【明】【宮】。（大正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n.6</w:t>
      </w:r>
      <w:r w:rsidRPr="005B492B">
        <w:rPr>
          <w:sz w:val="22"/>
          <w:szCs w:val="22"/>
        </w:rPr>
        <w:t>）</w:t>
      </w:r>
    </w:p>
  </w:footnote>
  <w:footnote w:id="92">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息利：利息。（《漢語大詞典》（七），</w:t>
      </w:r>
      <w:r w:rsidRPr="005B492B">
        <w:rPr>
          <w:sz w:val="22"/>
          <w:szCs w:val="22"/>
        </w:rPr>
        <w:t>p.502</w:t>
      </w:r>
      <w:r w:rsidRPr="005B492B">
        <w:rPr>
          <w:sz w:val="22"/>
          <w:szCs w:val="22"/>
        </w:rPr>
        <w:t>）</w:t>
      </w:r>
    </w:p>
  </w:footnote>
  <w:footnote w:id="93">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節會：</w:t>
      </w:r>
      <w:r w:rsidRPr="005B492B">
        <w:rPr>
          <w:rFonts w:hint="eastAsia"/>
          <w:sz w:val="22"/>
          <w:szCs w:val="22"/>
        </w:rPr>
        <w:t>2.</w:t>
      </w:r>
      <w:r w:rsidRPr="005B492B">
        <w:rPr>
          <w:sz w:val="22"/>
          <w:szCs w:val="22"/>
        </w:rPr>
        <w:t>節日所設的宴會。（《漢語大詞典》（八），</w:t>
      </w:r>
      <w:r w:rsidRPr="005B492B">
        <w:rPr>
          <w:sz w:val="22"/>
          <w:szCs w:val="22"/>
        </w:rPr>
        <w:t>p.1182</w:t>
      </w:r>
      <w:r w:rsidRPr="005B492B">
        <w:rPr>
          <w:sz w:val="22"/>
          <w:szCs w:val="22"/>
        </w:rPr>
        <w:t>）</w:t>
      </w:r>
    </w:p>
  </w:footnote>
  <w:footnote w:id="94">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師仰：師法敬仰，尊奉。（《漢語大詞典》（三），</w:t>
      </w:r>
      <w:r w:rsidRPr="005B492B">
        <w:rPr>
          <w:sz w:val="22"/>
          <w:szCs w:val="22"/>
        </w:rPr>
        <w:t>p.718</w:t>
      </w:r>
      <w:r w:rsidRPr="005B492B">
        <w:rPr>
          <w:sz w:val="22"/>
          <w:szCs w:val="22"/>
        </w:rPr>
        <w:t>）</w:t>
      </w:r>
    </w:p>
  </w:footnote>
  <w:footnote w:id="95">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欽慕：敬慕。</w:t>
      </w:r>
      <w:r w:rsidRPr="005B492B">
        <w:rPr>
          <w:sz w:val="22"/>
          <w:szCs w:val="22"/>
        </w:rPr>
        <w:t>（《漢語大詞典》（六），</w:t>
      </w:r>
      <w:r w:rsidRPr="005B492B">
        <w:rPr>
          <w:sz w:val="22"/>
          <w:szCs w:val="22"/>
        </w:rPr>
        <w:t>p.1456</w:t>
      </w:r>
      <w:r w:rsidRPr="005B492B">
        <w:rPr>
          <w:sz w:val="22"/>
          <w:szCs w:val="22"/>
        </w:rPr>
        <w:t>）</w:t>
      </w:r>
    </w:p>
  </w:footnote>
  <w:footnote w:id="96">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寤寐：</w:t>
      </w:r>
      <w:r w:rsidRPr="005B492B">
        <w:rPr>
          <w:rFonts w:hint="eastAsia"/>
          <w:sz w:val="22"/>
          <w:szCs w:val="22"/>
        </w:rPr>
        <w:t>1.</w:t>
      </w:r>
      <w:r w:rsidRPr="005B492B">
        <w:rPr>
          <w:rFonts w:hint="eastAsia"/>
          <w:sz w:val="22"/>
          <w:szCs w:val="22"/>
        </w:rPr>
        <w:t>醒與睡。常用以指日夜。《詩‧周南‧關雎》：“窈窕淑女，寤寐求之。”毛傳：“</w:t>
      </w:r>
      <w:r w:rsidRPr="005B492B">
        <w:rPr>
          <w:rFonts w:hint="eastAsia"/>
          <w:b/>
          <w:sz w:val="22"/>
          <w:szCs w:val="22"/>
        </w:rPr>
        <w:t>寤，覺</w:t>
      </w:r>
      <w:r w:rsidRPr="005B492B">
        <w:rPr>
          <w:rFonts w:hint="eastAsia"/>
          <w:sz w:val="22"/>
          <w:szCs w:val="22"/>
        </w:rPr>
        <w:t>；</w:t>
      </w:r>
      <w:r w:rsidRPr="005B492B">
        <w:rPr>
          <w:rFonts w:hint="eastAsia"/>
          <w:b/>
          <w:sz w:val="22"/>
          <w:szCs w:val="22"/>
        </w:rPr>
        <w:t>寐，寢</w:t>
      </w:r>
      <w:r w:rsidRPr="005B492B">
        <w:rPr>
          <w:rFonts w:hint="eastAsia"/>
          <w:sz w:val="22"/>
          <w:szCs w:val="22"/>
        </w:rPr>
        <w:t>也。”</w:t>
      </w:r>
      <w:r w:rsidRPr="005B492B">
        <w:rPr>
          <w:sz w:val="22"/>
          <w:szCs w:val="22"/>
        </w:rPr>
        <w:t>（《漢語大詞典》（三），</w:t>
      </w:r>
      <w:r w:rsidRPr="005B492B">
        <w:rPr>
          <w:sz w:val="22"/>
          <w:szCs w:val="22"/>
        </w:rPr>
        <w:t>p.1604</w:t>
      </w:r>
      <w:r w:rsidRPr="005B492B">
        <w:rPr>
          <w:sz w:val="22"/>
          <w:szCs w:val="22"/>
        </w:rPr>
        <w:t>）</w:t>
      </w:r>
    </w:p>
  </w:footnote>
  <w:footnote w:id="97">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極意：</w:t>
      </w:r>
      <w:r w:rsidRPr="005B492B">
        <w:rPr>
          <w:rFonts w:hint="eastAsia"/>
          <w:sz w:val="22"/>
          <w:szCs w:val="22"/>
        </w:rPr>
        <w:t>1.</w:t>
      </w:r>
      <w:r w:rsidRPr="005B492B">
        <w:rPr>
          <w:rFonts w:hint="eastAsia"/>
          <w:sz w:val="22"/>
          <w:szCs w:val="22"/>
        </w:rPr>
        <w:t>盡意，盡心。</w:t>
      </w:r>
      <w:r w:rsidRPr="005B492B">
        <w:rPr>
          <w:rFonts w:hint="eastAsia"/>
          <w:sz w:val="22"/>
          <w:szCs w:val="22"/>
        </w:rPr>
        <w:t>2.</w:t>
      </w:r>
      <w:r w:rsidRPr="005B492B">
        <w:rPr>
          <w:rFonts w:hint="eastAsia"/>
          <w:sz w:val="22"/>
          <w:szCs w:val="22"/>
        </w:rPr>
        <w:t>猶恣意。</w:t>
      </w:r>
      <w:r w:rsidRPr="005B492B">
        <w:rPr>
          <w:sz w:val="22"/>
          <w:szCs w:val="22"/>
        </w:rPr>
        <w:t>（《漢語大詞典》（四），</w:t>
      </w:r>
      <w:r w:rsidRPr="005B492B">
        <w:rPr>
          <w:sz w:val="22"/>
          <w:szCs w:val="22"/>
        </w:rPr>
        <w:t>p.1142</w:t>
      </w:r>
      <w:r w:rsidRPr="005B492B">
        <w:rPr>
          <w:sz w:val="22"/>
          <w:szCs w:val="22"/>
        </w:rPr>
        <w:t>）</w:t>
      </w:r>
    </w:p>
  </w:footnote>
  <w:footnote w:id="98">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（貴）＋人【宋】【元】【明】【宮】。（大正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n.7</w:t>
      </w:r>
      <w:r w:rsidRPr="005B492B">
        <w:rPr>
          <w:sz w:val="22"/>
          <w:szCs w:val="22"/>
        </w:rPr>
        <w:t>）</w:t>
      </w:r>
    </w:p>
  </w:footnote>
  <w:footnote w:id="99">
    <w:p w:rsidR="00A67092" w:rsidRPr="005B492B" w:rsidRDefault="00A67092" w:rsidP="00B83393">
      <w:pPr>
        <w:overflowPunct w:val="0"/>
        <w:snapToGrid w:val="0"/>
        <w:ind w:left="253" w:hangingChars="115" w:hanging="253"/>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消息：</w:t>
      </w:r>
      <w:r w:rsidRPr="005B492B">
        <w:rPr>
          <w:rFonts w:hint="eastAsia"/>
          <w:sz w:val="22"/>
          <w:szCs w:val="22"/>
        </w:rPr>
        <w:t>8.</w:t>
      </w:r>
      <w:r w:rsidRPr="005B492B">
        <w:rPr>
          <w:sz w:val="22"/>
          <w:szCs w:val="22"/>
        </w:rPr>
        <w:t>音信，信息。（《漢語大詞典》（五），</w:t>
      </w:r>
      <w:r w:rsidRPr="005B492B">
        <w:rPr>
          <w:sz w:val="22"/>
          <w:szCs w:val="22"/>
        </w:rPr>
        <w:t>p.1203</w:t>
      </w:r>
      <w:r w:rsidRPr="005B492B">
        <w:rPr>
          <w:sz w:val="22"/>
          <w:szCs w:val="22"/>
        </w:rPr>
        <w:t>）</w:t>
      </w:r>
    </w:p>
  </w:footnote>
  <w:footnote w:id="100">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sz w:val="22"/>
          <w:szCs w:val="22"/>
        </w:rPr>
        <w:t xml:space="preserve"> </w:t>
      </w:r>
      <w:r w:rsidRPr="005B492B">
        <w:rPr>
          <w:rFonts w:hint="eastAsia"/>
          <w:sz w:val="22"/>
          <w:szCs w:val="22"/>
        </w:rPr>
        <w:t>給侍：服事，侍奉。</w:t>
      </w:r>
      <w:r w:rsidRPr="005B492B">
        <w:rPr>
          <w:sz w:val="22"/>
          <w:szCs w:val="22"/>
        </w:rPr>
        <w:t>（《漢語大詞典》（九），</w:t>
      </w:r>
      <w:r w:rsidRPr="005B492B">
        <w:rPr>
          <w:sz w:val="22"/>
          <w:szCs w:val="22"/>
        </w:rPr>
        <w:t>p.825</w:t>
      </w:r>
      <w:r w:rsidRPr="005B492B">
        <w:rPr>
          <w:sz w:val="22"/>
          <w:szCs w:val="22"/>
        </w:rPr>
        <w:t>）</w:t>
      </w:r>
    </w:p>
  </w:footnote>
  <w:footnote w:id="101">
    <w:p w:rsidR="00155C20" w:rsidRPr="005B492B" w:rsidRDefault="00155C20" w:rsidP="00155C20">
      <w:pPr>
        <w:pStyle w:val="a4"/>
        <w:overflowPunct w:val="0"/>
        <w:ind w:left="374" w:hangingChars="170" w:hanging="374"/>
        <w:jc w:val="both"/>
        <w:rPr>
          <w:sz w:val="22"/>
          <w:szCs w:val="22"/>
        </w:rPr>
      </w:pPr>
      <w:r w:rsidRPr="005B492B">
        <w:rPr>
          <w:rStyle w:val="a6"/>
          <w:sz w:val="22"/>
          <w:szCs w:val="22"/>
        </w:rPr>
        <w:footnoteRef/>
      </w:r>
      <w:r w:rsidRPr="005B492B">
        <w:rPr>
          <w:sz w:val="22"/>
          <w:szCs w:val="22"/>
        </w:rPr>
        <w:t xml:space="preserve"> </w:t>
      </w:r>
      <w:r w:rsidRPr="005B492B">
        <w:rPr>
          <w:sz w:val="22"/>
          <w:szCs w:val="22"/>
        </w:rPr>
        <w:t>諧：</w:t>
      </w:r>
      <w:r w:rsidRPr="005B492B">
        <w:rPr>
          <w:rFonts w:hint="eastAsia"/>
          <w:sz w:val="22"/>
          <w:szCs w:val="22"/>
        </w:rPr>
        <w:t>1.</w:t>
      </w:r>
      <w:r w:rsidRPr="005B492B">
        <w:rPr>
          <w:sz w:val="22"/>
          <w:szCs w:val="22"/>
        </w:rPr>
        <w:t>和合，協調。</w:t>
      </w:r>
      <w:r w:rsidRPr="005B492B">
        <w:rPr>
          <w:rFonts w:hint="eastAsia"/>
          <w:sz w:val="22"/>
          <w:szCs w:val="22"/>
        </w:rPr>
        <w:t>2.</w:t>
      </w:r>
      <w:r w:rsidRPr="005B492B">
        <w:rPr>
          <w:rFonts w:hint="eastAsia"/>
          <w:sz w:val="22"/>
          <w:szCs w:val="22"/>
        </w:rPr>
        <w:t>辦妥，辦成。</w:t>
      </w:r>
      <w:r w:rsidRPr="005B492B">
        <w:rPr>
          <w:sz w:val="22"/>
          <w:szCs w:val="22"/>
        </w:rPr>
        <w:t>（《漢語大詞典》（十一），</w:t>
      </w:r>
      <w:r w:rsidRPr="005B492B">
        <w:rPr>
          <w:sz w:val="22"/>
          <w:szCs w:val="22"/>
        </w:rPr>
        <w:t>p.336</w:t>
      </w:r>
      <w:r w:rsidRPr="005B492B">
        <w:rPr>
          <w:sz w:val="22"/>
          <w:szCs w:val="22"/>
        </w:rPr>
        <w:t>）</w:t>
      </w:r>
    </w:p>
  </w:footnote>
  <w:footnote w:id="102">
    <w:p w:rsidR="00A67092" w:rsidRPr="005B492B" w:rsidRDefault="00A67092" w:rsidP="00B83393">
      <w:pPr>
        <w:pStyle w:val="a4"/>
        <w:overflowPunct w:val="0"/>
        <w:ind w:left="253" w:hangingChars="115" w:hanging="253"/>
        <w:jc w:val="both"/>
        <w:rPr>
          <w:sz w:val="22"/>
          <w:szCs w:val="22"/>
        </w:rPr>
      </w:pPr>
      <w:r w:rsidRPr="005B492B">
        <w:rPr>
          <w:rStyle w:val="a6"/>
          <w:sz w:val="22"/>
          <w:szCs w:val="22"/>
        </w:rPr>
        <w:footnoteRef/>
      </w:r>
      <w:r w:rsidRPr="005B492B">
        <w:rPr>
          <w:sz w:val="22"/>
          <w:szCs w:val="22"/>
        </w:rPr>
        <w:t xml:space="preserve"> </w:t>
      </w:r>
      <w:r w:rsidRPr="005B492B">
        <w:rPr>
          <w:sz w:val="22"/>
          <w:szCs w:val="22"/>
        </w:rPr>
        <w:t>輒＝轉【宋】【元】【明】。（大正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n.8</w:t>
      </w:r>
      <w:r w:rsidRPr="005B492B">
        <w:rPr>
          <w:sz w:val="22"/>
          <w:szCs w:val="22"/>
        </w:rPr>
        <w:t>）</w:t>
      </w:r>
    </w:p>
  </w:footnote>
  <w:footnote w:id="103">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虺（ㄏㄨㄟ</w:t>
      </w:r>
      <w:r w:rsidRPr="005B492B">
        <w:rPr>
          <w:rFonts w:ascii="標楷體" w:eastAsia="標楷體" w:hAnsi="標楷體"/>
          <w:sz w:val="22"/>
          <w:szCs w:val="22"/>
        </w:rPr>
        <w:t>ˇ</w:t>
      </w:r>
      <w:r w:rsidRPr="005B492B">
        <w:rPr>
          <w:sz w:val="22"/>
          <w:szCs w:val="22"/>
        </w:rPr>
        <w:t>）：</w:t>
      </w:r>
      <w:r w:rsidRPr="005B492B">
        <w:rPr>
          <w:rFonts w:hint="eastAsia"/>
          <w:sz w:val="22"/>
          <w:szCs w:val="22"/>
        </w:rPr>
        <w:t>3.</w:t>
      </w:r>
      <w:r w:rsidRPr="005B492B">
        <w:rPr>
          <w:sz w:val="22"/>
          <w:szCs w:val="22"/>
        </w:rPr>
        <w:t>蜥蜴類動物。（《漢語大詞典》（八），</w:t>
      </w:r>
      <w:r w:rsidRPr="005B492B">
        <w:rPr>
          <w:sz w:val="22"/>
          <w:szCs w:val="22"/>
        </w:rPr>
        <w:t>p.859</w:t>
      </w:r>
      <w:r w:rsidRPr="005B492B">
        <w:rPr>
          <w:sz w:val="22"/>
          <w:szCs w:val="22"/>
        </w:rPr>
        <w:t>）</w:t>
      </w:r>
    </w:p>
  </w:footnote>
  <w:footnote w:id="104">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sz w:val="22"/>
          <w:szCs w:val="22"/>
        </w:rPr>
        <w:t xml:space="preserve"> </w:t>
      </w:r>
      <w:r w:rsidRPr="005B492B">
        <w:rPr>
          <w:sz w:val="22"/>
          <w:szCs w:val="22"/>
        </w:rPr>
        <w:t>吉＝告【宋】【元】【明】【宮】。（大正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n.9</w:t>
      </w:r>
      <w:r w:rsidRPr="005B492B">
        <w:rPr>
          <w:sz w:val="22"/>
          <w:szCs w:val="22"/>
        </w:rPr>
        <w:t>）</w:t>
      </w:r>
    </w:p>
  </w:footnote>
  <w:footnote w:id="105">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sz w:val="22"/>
          <w:szCs w:val="22"/>
        </w:rPr>
        <w:t xml:space="preserve"> </w:t>
      </w:r>
      <w:r w:rsidRPr="005B492B">
        <w:rPr>
          <w:sz w:val="22"/>
          <w:szCs w:val="22"/>
        </w:rPr>
        <w:t>匡助：輔助，協助。（《漢語大詞典》（一），</w:t>
      </w:r>
      <w:r w:rsidRPr="005B492B">
        <w:rPr>
          <w:sz w:val="22"/>
          <w:szCs w:val="22"/>
        </w:rPr>
        <w:t>p.960</w:t>
      </w:r>
      <w:r w:rsidRPr="005B492B">
        <w:rPr>
          <w:sz w:val="22"/>
          <w:szCs w:val="22"/>
        </w:rPr>
        <w:t>）</w:t>
      </w:r>
    </w:p>
  </w:footnote>
  <w:footnote w:id="106">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ascii="新細明體" w:hAnsi="新細明體" w:hint="eastAsia"/>
          <w:sz w:val="22"/>
          <w:szCs w:val="22"/>
          <w:lang w:val="es-ES"/>
        </w:rPr>
        <w:t xml:space="preserve"> （</w:t>
      </w:r>
      <w:r w:rsidRPr="005B492B">
        <w:rPr>
          <w:sz w:val="22"/>
          <w:szCs w:val="22"/>
          <w:lang w:val="es-ES"/>
        </w:rPr>
        <w:t>1</w:t>
      </w:r>
      <w:r w:rsidRPr="005B492B">
        <w:rPr>
          <w:rFonts w:ascii="新細明體" w:hAnsi="新細明體" w:hint="eastAsia"/>
          <w:sz w:val="22"/>
          <w:szCs w:val="22"/>
          <w:lang w:val="es-ES"/>
        </w:rPr>
        <w:t>）</w:t>
      </w:r>
      <w:r w:rsidRPr="005B492B">
        <w:rPr>
          <w:sz w:val="22"/>
          <w:szCs w:val="22"/>
        </w:rPr>
        <w:t>悕：</w:t>
      </w:r>
      <w:r w:rsidRPr="005B492B">
        <w:rPr>
          <w:rFonts w:hint="eastAsia"/>
          <w:sz w:val="22"/>
          <w:szCs w:val="22"/>
        </w:rPr>
        <w:t>2.</w:t>
      </w:r>
      <w:r w:rsidRPr="005B492B">
        <w:rPr>
          <w:sz w:val="22"/>
          <w:szCs w:val="22"/>
        </w:rPr>
        <w:t>心念，願望。（《漢語大詞典》（七），</w:t>
      </w:r>
      <w:r w:rsidRPr="005B492B">
        <w:rPr>
          <w:sz w:val="22"/>
          <w:szCs w:val="22"/>
        </w:rPr>
        <w:t>p.549</w:t>
      </w:r>
      <w:r w:rsidRPr="005B492B">
        <w:rPr>
          <w:sz w:val="22"/>
          <w:szCs w:val="22"/>
        </w:rPr>
        <w:t>）</w:t>
      </w:r>
    </w:p>
    <w:p w:rsidR="00A67092" w:rsidRPr="005B492B" w:rsidRDefault="00A67092" w:rsidP="00B83393">
      <w:pPr>
        <w:pStyle w:val="a4"/>
        <w:overflowPunct w:val="0"/>
        <w:ind w:leftChars="135" w:left="863" w:hangingChars="245" w:hanging="539"/>
        <w:jc w:val="both"/>
        <w:rPr>
          <w:sz w:val="22"/>
          <w:szCs w:val="22"/>
        </w:rPr>
      </w:pPr>
      <w:r w:rsidRPr="005B492B">
        <w:rPr>
          <w:rFonts w:ascii="新細明體" w:hAnsi="新細明體" w:hint="eastAsia"/>
          <w:sz w:val="22"/>
          <w:szCs w:val="22"/>
          <w:lang w:val="es-ES"/>
        </w:rPr>
        <w:t>（</w:t>
      </w:r>
      <w:r w:rsidRPr="005B492B">
        <w:rPr>
          <w:rFonts w:hint="eastAsia"/>
          <w:sz w:val="22"/>
          <w:szCs w:val="22"/>
          <w:lang w:val="es-ES"/>
        </w:rPr>
        <w:t>2</w:t>
      </w:r>
      <w:r w:rsidRPr="005B492B">
        <w:rPr>
          <w:rFonts w:ascii="新細明體" w:hAnsi="新細明體" w:hint="eastAsia"/>
          <w:sz w:val="22"/>
          <w:szCs w:val="22"/>
          <w:lang w:val="es-ES"/>
        </w:rPr>
        <w:t>）</w:t>
      </w:r>
      <w:r w:rsidRPr="005B492B">
        <w:rPr>
          <w:sz w:val="22"/>
          <w:szCs w:val="22"/>
        </w:rPr>
        <w:t>尚：</w:t>
      </w:r>
      <w:r w:rsidRPr="005B492B">
        <w:rPr>
          <w:rFonts w:hint="eastAsia"/>
          <w:sz w:val="22"/>
          <w:szCs w:val="22"/>
        </w:rPr>
        <w:t>3.</w:t>
      </w:r>
      <w:r w:rsidRPr="005B492B">
        <w:rPr>
          <w:sz w:val="22"/>
          <w:szCs w:val="22"/>
        </w:rPr>
        <w:t>引申為仰慕。（《漢語大詞典》（二），</w:t>
      </w:r>
      <w:r w:rsidRPr="005B492B">
        <w:rPr>
          <w:sz w:val="22"/>
          <w:szCs w:val="22"/>
        </w:rPr>
        <w:t>p.1659</w:t>
      </w:r>
      <w:r w:rsidRPr="005B492B">
        <w:rPr>
          <w:sz w:val="22"/>
          <w:szCs w:val="22"/>
        </w:rPr>
        <w:t>）</w:t>
      </w:r>
    </w:p>
  </w:footnote>
  <w:footnote w:id="107">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詠：</w:t>
      </w:r>
      <w:r w:rsidRPr="005B492B">
        <w:rPr>
          <w:rFonts w:hint="eastAsia"/>
          <w:sz w:val="22"/>
          <w:szCs w:val="22"/>
        </w:rPr>
        <w:t>2.</w:t>
      </w:r>
      <w:r w:rsidRPr="005B492B">
        <w:rPr>
          <w:sz w:val="22"/>
          <w:szCs w:val="22"/>
        </w:rPr>
        <w:t>歌頌。（《漢語大詞典》（十一），</w:t>
      </w:r>
      <w:r w:rsidRPr="005B492B">
        <w:rPr>
          <w:sz w:val="22"/>
          <w:szCs w:val="22"/>
        </w:rPr>
        <w:t>p.117</w:t>
      </w:r>
      <w:r w:rsidRPr="005B492B">
        <w:rPr>
          <w:sz w:val="22"/>
          <w:szCs w:val="22"/>
        </w:rPr>
        <w:t>）</w:t>
      </w:r>
    </w:p>
  </w:footnote>
  <w:footnote w:id="108">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sz w:val="22"/>
          <w:szCs w:val="22"/>
        </w:rPr>
        <w:t xml:space="preserve"> </w:t>
      </w:r>
      <w:r w:rsidRPr="005B492B">
        <w:rPr>
          <w:sz w:val="22"/>
          <w:szCs w:val="22"/>
        </w:rPr>
        <w:t>雖＝離【宋】【元】【明】【宮】。（大正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n.10</w:t>
      </w:r>
      <w:r w:rsidRPr="005B492B">
        <w:rPr>
          <w:sz w:val="22"/>
          <w:szCs w:val="22"/>
        </w:rPr>
        <w:t>）</w:t>
      </w:r>
    </w:p>
  </w:footnote>
  <w:footnote w:id="109">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矯異：</w:t>
      </w:r>
      <w:r w:rsidRPr="005B492B">
        <w:rPr>
          <w:rFonts w:hint="eastAsia"/>
          <w:sz w:val="22"/>
          <w:szCs w:val="22"/>
        </w:rPr>
        <w:t>2.</w:t>
      </w:r>
      <w:r w:rsidRPr="005B492B">
        <w:rPr>
          <w:sz w:val="22"/>
          <w:szCs w:val="22"/>
        </w:rPr>
        <w:t>故意與眾不同，有意立異。（《漢語大詞典》（七），</w:t>
      </w:r>
      <w:r w:rsidRPr="005B492B">
        <w:rPr>
          <w:sz w:val="22"/>
          <w:szCs w:val="22"/>
        </w:rPr>
        <w:t>p.1551</w:t>
      </w:r>
      <w:r w:rsidRPr="005B492B">
        <w:rPr>
          <w:sz w:val="22"/>
          <w:szCs w:val="22"/>
        </w:rPr>
        <w:t>）</w:t>
      </w:r>
    </w:p>
  </w:footnote>
  <w:footnote w:id="110">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sz w:val="22"/>
          <w:szCs w:val="22"/>
        </w:rPr>
        <w:t xml:space="preserve"> </w:t>
      </w:r>
      <w:r w:rsidRPr="005B492B">
        <w:rPr>
          <w:sz w:val="22"/>
          <w:szCs w:val="22"/>
        </w:rPr>
        <w:t>讀＝讚【宋】【元】【明】【宮】。（大正</w:t>
      </w:r>
      <w:r w:rsidRPr="005B492B">
        <w:rPr>
          <w:sz w:val="22"/>
          <w:szCs w:val="22"/>
        </w:rPr>
        <w:t>26</w:t>
      </w:r>
      <w:r w:rsidRPr="005B492B">
        <w:rPr>
          <w:sz w:val="22"/>
          <w:szCs w:val="22"/>
        </w:rPr>
        <w:t>，</w:t>
      </w:r>
      <w:r w:rsidRPr="005B492B">
        <w:rPr>
          <w:sz w:val="22"/>
          <w:szCs w:val="22"/>
        </w:rPr>
        <w:t>52d</w:t>
      </w:r>
      <w:r w:rsidRPr="005B492B">
        <w:rPr>
          <w:sz w:val="22"/>
          <w:szCs w:val="22"/>
        </w:rPr>
        <w:t>，</w:t>
      </w:r>
      <w:r w:rsidRPr="005B492B">
        <w:rPr>
          <w:sz w:val="22"/>
          <w:szCs w:val="22"/>
        </w:rPr>
        <w:t>n.11</w:t>
      </w:r>
      <w:r w:rsidRPr="005B492B">
        <w:rPr>
          <w:sz w:val="22"/>
          <w:szCs w:val="22"/>
        </w:rPr>
        <w:t>）</w:t>
      </w:r>
    </w:p>
  </w:footnote>
  <w:footnote w:id="111">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貫練：貫通熟練。（《漢語大詞典》（十），</w:t>
      </w:r>
      <w:r w:rsidRPr="005B492B">
        <w:rPr>
          <w:rFonts w:hint="eastAsia"/>
          <w:sz w:val="22"/>
          <w:szCs w:val="22"/>
        </w:rPr>
        <w:t>p.1</w:t>
      </w:r>
      <w:r w:rsidRPr="005B492B">
        <w:rPr>
          <w:sz w:val="22"/>
          <w:szCs w:val="22"/>
        </w:rPr>
        <w:t>33</w:t>
      </w:r>
      <w:r w:rsidRPr="005B492B">
        <w:rPr>
          <w:rFonts w:hint="eastAsia"/>
          <w:sz w:val="22"/>
          <w:szCs w:val="22"/>
        </w:rPr>
        <w:t>）</w:t>
      </w:r>
    </w:p>
  </w:footnote>
  <w:footnote w:id="112">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毘＝田【宋】【元】【明】【宮】。（大正</w:t>
      </w:r>
      <w:r w:rsidRPr="005B492B">
        <w:rPr>
          <w:rFonts w:hint="eastAsia"/>
          <w:sz w:val="22"/>
          <w:szCs w:val="22"/>
        </w:rPr>
        <w:t>26</w:t>
      </w:r>
      <w:r w:rsidRPr="005B492B">
        <w:rPr>
          <w:rFonts w:hint="eastAsia"/>
          <w:sz w:val="22"/>
          <w:szCs w:val="22"/>
        </w:rPr>
        <w:t>，</w:t>
      </w:r>
      <w:r w:rsidRPr="005B492B">
        <w:rPr>
          <w:rFonts w:hint="eastAsia"/>
          <w:sz w:val="22"/>
          <w:szCs w:val="22"/>
        </w:rPr>
        <w:t>52d</w:t>
      </w:r>
      <w:r w:rsidRPr="005B492B">
        <w:rPr>
          <w:rFonts w:hint="eastAsia"/>
          <w:sz w:val="22"/>
          <w:szCs w:val="22"/>
        </w:rPr>
        <w:t>，</w:t>
      </w:r>
      <w:r w:rsidRPr="005B492B">
        <w:rPr>
          <w:rFonts w:hint="eastAsia"/>
          <w:sz w:val="22"/>
          <w:szCs w:val="22"/>
        </w:rPr>
        <w:t>n.12</w:t>
      </w:r>
      <w:r w:rsidRPr="005B492B">
        <w:rPr>
          <w:rFonts w:hint="eastAsia"/>
          <w:sz w:val="22"/>
          <w:szCs w:val="22"/>
        </w:rPr>
        <w:t>）</w:t>
      </w:r>
    </w:p>
  </w:footnote>
  <w:footnote w:id="113">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w:t>
      </w:r>
      <w:r w:rsidRPr="005B492B">
        <w:rPr>
          <w:rFonts w:hint="eastAsia"/>
          <w:sz w:val="22"/>
          <w:szCs w:val="22"/>
        </w:rPr>
        <w:t>1</w:t>
      </w:r>
      <w:r w:rsidRPr="005B492B">
        <w:rPr>
          <w:sz w:val="22"/>
          <w:szCs w:val="22"/>
        </w:rPr>
        <w:t>）</w:t>
      </w:r>
      <w:r w:rsidRPr="005B492B">
        <w:rPr>
          <w:rFonts w:hint="eastAsia"/>
          <w:sz w:val="22"/>
          <w:szCs w:val="22"/>
        </w:rPr>
        <w:t>殖＝植【宋】【元】【明】【宮】。（大正</w:t>
      </w:r>
      <w:r w:rsidRPr="005B492B">
        <w:rPr>
          <w:rFonts w:hint="eastAsia"/>
          <w:sz w:val="22"/>
          <w:szCs w:val="22"/>
        </w:rPr>
        <w:t>26</w:t>
      </w:r>
      <w:r w:rsidRPr="005B492B">
        <w:rPr>
          <w:rFonts w:hint="eastAsia"/>
          <w:sz w:val="22"/>
          <w:szCs w:val="22"/>
        </w:rPr>
        <w:t>，</w:t>
      </w:r>
      <w:r w:rsidRPr="005B492B">
        <w:rPr>
          <w:rFonts w:hint="eastAsia"/>
          <w:sz w:val="22"/>
          <w:szCs w:val="22"/>
        </w:rPr>
        <w:t>52d</w:t>
      </w:r>
      <w:r w:rsidRPr="005B492B">
        <w:rPr>
          <w:rFonts w:hint="eastAsia"/>
          <w:sz w:val="22"/>
          <w:szCs w:val="22"/>
        </w:rPr>
        <w:t>，</w:t>
      </w:r>
      <w:r w:rsidRPr="005B492B">
        <w:rPr>
          <w:rFonts w:hint="eastAsia"/>
          <w:sz w:val="22"/>
          <w:szCs w:val="22"/>
        </w:rPr>
        <w:t>n.13</w:t>
      </w:r>
      <w:r w:rsidRPr="005B492B">
        <w:rPr>
          <w:rFonts w:hint="eastAsia"/>
          <w:sz w:val="22"/>
          <w:szCs w:val="22"/>
        </w:rPr>
        <w:t>）</w:t>
      </w:r>
    </w:p>
    <w:p w:rsidR="00A67092" w:rsidRPr="005B492B" w:rsidRDefault="00A67092" w:rsidP="00B83393">
      <w:pPr>
        <w:pStyle w:val="a4"/>
        <w:overflowPunct w:val="0"/>
        <w:ind w:leftChars="135" w:left="863" w:hangingChars="245" w:hanging="539"/>
        <w:jc w:val="both"/>
        <w:rPr>
          <w:sz w:val="22"/>
          <w:szCs w:val="22"/>
        </w:rPr>
      </w:pPr>
      <w:r w:rsidRPr="005B492B">
        <w:rPr>
          <w:sz w:val="22"/>
          <w:szCs w:val="22"/>
        </w:rPr>
        <w:t>（</w:t>
      </w:r>
      <w:r w:rsidRPr="005B492B">
        <w:rPr>
          <w:rFonts w:hint="eastAsia"/>
          <w:sz w:val="22"/>
          <w:szCs w:val="22"/>
        </w:rPr>
        <w:t>2</w:t>
      </w:r>
      <w:r w:rsidRPr="005B492B">
        <w:rPr>
          <w:sz w:val="22"/>
          <w:szCs w:val="22"/>
        </w:rPr>
        <w:t>）</w:t>
      </w:r>
      <w:r w:rsidRPr="005B492B">
        <w:rPr>
          <w:rFonts w:hint="eastAsia"/>
          <w:sz w:val="22"/>
          <w:szCs w:val="22"/>
        </w:rPr>
        <w:t>播殖：亦作“播植”。播種，種植。（《漢語大詞典》（六），</w:t>
      </w:r>
      <w:r w:rsidRPr="005B492B">
        <w:rPr>
          <w:rFonts w:hint="eastAsia"/>
          <w:sz w:val="22"/>
          <w:szCs w:val="22"/>
        </w:rPr>
        <w:t>p.882</w:t>
      </w:r>
      <w:r w:rsidRPr="005B492B">
        <w:rPr>
          <w:rFonts w:hint="eastAsia"/>
          <w:sz w:val="22"/>
          <w:szCs w:val="22"/>
        </w:rPr>
        <w:t>）</w:t>
      </w:r>
    </w:p>
  </w:footnote>
  <w:footnote w:id="114">
    <w:p w:rsidR="00A67092" w:rsidRPr="005B492B" w:rsidRDefault="00A67092" w:rsidP="00B83393">
      <w:pPr>
        <w:pStyle w:val="a4"/>
        <w:overflowPunct w:val="0"/>
        <w:ind w:left="792" w:hangingChars="360" w:hanging="792"/>
        <w:jc w:val="both"/>
        <w:rPr>
          <w:sz w:val="22"/>
          <w:szCs w:val="22"/>
        </w:rPr>
      </w:pPr>
      <w:r w:rsidRPr="005B492B">
        <w:rPr>
          <w:rStyle w:val="a6"/>
          <w:sz w:val="22"/>
          <w:szCs w:val="22"/>
        </w:rPr>
        <w:footnoteRef/>
      </w:r>
      <w:r w:rsidRPr="005B492B">
        <w:rPr>
          <w:rFonts w:hint="eastAsia"/>
          <w:sz w:val="22"/>
          <w:szCs w:val="22"/>
        </w:rPr>
        <w:t xml:space="preserve"> </w:t>
      </w:r>
      <w:r w:rsidRPr="005B492B">
        <w:rPr>
          <w:sz w:val="22"/>
          <w:szCs w:val="22"/>
        </w:rPr>
        <w:t>（</w:t>
      </w:r>
      <w:r w:rsidRPr="005B492B">
        <w:rPr>
          <w:rFonts w:hint="eastAsia"/>
          <w:sz w:val="22"/>
          <w:szCs w:val="22"/>
        </w:rPr>
        <w:t>1</w:t>
      </w:r>
      <w:r w:rsidRPr="005B492B">
        <w:rPr>
          <w:sz w:val="22"/>
          <w:szCs w:val="22"/>
        </w:rPr>
        <w:t>）</w:t>
      </w:r>
      <w:r w:rsidRPr="005B492B">
        <w:rPr>
          <w:rFonts w:hint="eastAsia"/>
          <w:sz w:val="22"/>
          <w:szCs w:val="22"/>
        </w:rPr>
        <w:t>估＝賈【宋】【元】【明】【宮】。（大正</w:t>
      </w:r>
      <w:r w:rsidRPr="005B492B">
        <w:rPr>
          <w:rFonts w:hint="eastAsia"/>
          <w:sz w:val="22"/>
          <w:szCs w:val="22"/>
        </w:rPr>
        <w:t>26</w:t>
      </w:r>
      <w:r w:rsidRPr="005B492B">
        <w:rPr>
          <w:rFonts w:hint="eastAsia"/>
          <w:sz w:val="22"/>
          <w:szCs w:val="22"/>
        </w:rPr>
        <w:t>，</w:t>
      </w:r>
      <w:r w:rsidRPr="005B492B">
        <w:rPr>
          <w:rFonts w:hint="eastAsia"/>
          <w:sz w:val="22"/>
          <w:szCs w:val="22"/>
        </w:rPr>
        <w:t>52d</w:t>
      </w:r>
      <w:r w:rsidRPr="005B492B">
        <w:rPr>
          <w:rFonts w:hint="eastAsia"/>
          <w:sz w:val="22"/>
          <w:szCs w:val="22"/>
        </w:rPr>
        <w:t>，</w:t>
      </w:r>
      <w:r w:rsidRPr="005B492B">
        <w:rPr>
          <w:rFonts w:hint="eastAsia"/>
          <w:sz w:val="22"/>
          <w:szCs w:val="22"/>
        </w:rPr>
        <w:t>n.14</w:t>
      </w:r>
      <w:r w:rsidRPr="005B492B">
        <w:rPr>
          <w:rFonts w:hint="eastAsia"/>
          <w:sz w:val="22"/>
          <w:szCs w:val="22"/>
        </w:rPr>
        <w:t>）</w:t>
      </w:r>
    </w:p>
    <w:p w:rsidR="00A67092" w:rsidRPr="005B492B" w:rsidRDefault="00A67092" w:rsidP="00B83393">
      <w:pPr>
        <w:pStyle w:val="a4"/>
        <w:overflowPunct w:val="0"/>
        <w:ind w:leftChars="135" w:left="863" w:hangingChars="245" w:hanging="539"/>
        <w:jc w:val="both"/>
        <w:rPr>
          <w:sz w:val="22"/>
          <w:szCs w:val="22"/>
        </w:rPr>
      </w:pPr>
      <w:r w:rsidRPr="005B492B">
        <w:rPr>
          <w:sz w:val="22"/>
          <w:szCs w:val="22"/>
        </w:rPr>
        <w:t>（</w:t>
      </w:r>
      <w:r w:rsidRPr="005B492B">
        <w:rPr>
          <w:rFonts w:hint="eastAsia"/>
          <w:sz w:val="22"/>
          <w:szCs w:val="22"/>
        </w:rPr>
        <w:t>2</w:t>
      </w:r>
      <w:r w:rsidRPr="005B492B">
        <w:rPr>
          <w:sz w:val="22"/>
          <w:szCs w:val="22"/>
        </w:rPr>
        <w:t>）</w:t>
      </w:r>
      <w:r w:rsidRPr="005B492B">
        <w:rPr>
          <w:rFonts w:hint="eastAsia"/>
          <w:sz w:val="22"/>
          <w:szCs w:val="22"/>
        </w:rPr>
        <w:t>商估：</w:t>
      </w:r>
      <w:r w:rsidRPr="005B492B">
        <w:rPr>
          <w:rFonts w:hint="eastAsia"/>
          <w:sz w:val="22"/>
          <w:szCs w:val="22"/>
        </w:rPr>
        <w:t>1.</w:t>
      </w:r>
      <w:r w:rsidRPr="005B492B">
        <w:rPr>
          <w:rFonts w:hint="eastAsia"/>
          <w:sz w:val="22"/>
          <w:szCs w:val="22"/>
        </w:rPr>
        <w:t>商賈，商人。（《漢語大詞典》（二），</w:t>
      </w:r>
      <w:r w:rsidRPr="005B492B">
        <w:rPr>
          <w:rFonts w:hint="eastAsia"/>
          <w:sz w:val="22"/>
          <w:szCs w:val="22"/>
        </w:rPr>
        <w:t>p</w:t>
      </w:r>
      <w:r w:rsidRPr="005B492B">
        <w:rPr>
          <w:sz w:val="22"/>
          <w:szCs w:val="22"/>
        </w:rPr>
        <w:t>.</w:t>
      </w:r>
      <w:r w:rsidRPr="005B492B">
        <w:rPr>
          <w:rFonts w:hint="eastAsia"/>
          <w:sz w:val="22"/>
          <w:szCs w:val="22"/>
        </w:rPr>
        <w:t>371</w:t>
      </w:r>
      <w:r w:rsidRPr="005B492B">
        <w:rPr>
          <w:rFonts w:hint="eastAsia"/>
          <w:sz w:val="22"/>
          <w:szCs w:val="22"/>
        </w:rPr>
        <w:t>）</w:t>
      </w:r>
    </w:p>
    <w:p w:rsidR="00A67092" w:rsidRPr="005B492B" w:rsidRDefault="00A67092" w:rsidP="00B83393">
      <w:pPr>
        <w:pStyle w:val="a4"/>
        <w:overflowPunct w:val="0"/>
        <w:ind w:leftChars="135" w:left="863" w:hangingChars="245" w:hanging="539"/>
        <w:jc w:val="both"/>
        <w:rPr>
          <w:sz w:val="22"/>
          <w:szCs w:val="22"/>
        </w:rPr>
      </w:pPr>
      <w:r w:rsidRPr="005B492B">
        <w:rPr>
          <w:sz w:val="22"/>
          <w:szCs w:val="22"/>
        </w:rPr>
        <w:t>（</w:t>
      </w:r>
      <w:r w:rsidRPr="005B492B">
        <w:rPr>
          <w:rFonts w:hint="eastAsia"/>
          <w:sz w:val="22"/>
          <w:szCs w:val="22"/>
        </w:rPr>
        <w:t>3</w:t>
      </w:r>
      <w:r w:rsidRPr="005B492B">
        <w:rPr>
          <w:sz w:val="22"/>
          <w:szCs w:val="22"/>
        </w:rPr>
        <w:t>）</w:t>
      </w:r>
      <w:r w:rsidRPr="005B492B">
        <w:rPr>
          <w:rFonts w:hint="eastAsia"/>
          <w:sz w:val="22"/>
          <w:szCs w:val="22"/>
        </w:rPr>
        <w:t>商賈：商人。（《漢語大詞典》（二），</w:t>
      </w:r>
      <w:r w:rsidRPr="005B492B">
        <w:rPr>
          <w:rFonts w:hint="eastAsia"/>
          <w:sz w:val="22"/>
          <w:szCs w:val="22"/>
        </w:rPr>
        <w:t>p</w:t>
      </w:r>
      <w:r w:rsidRPr="005B492B">
        <w:rPr>
          <w:sz w:val="22"/>
          <w:szCs w:val="22"/>
        </w:rPr>
        <w:t>.</w:t>
      </w:r>
      <w:r w:rsidRPr="005B492B">
        <w:rPr>
          <w:rFonts w:hint="eastAsia"/>
          <w:sz w:val="22"/>
          <w:szCs w:val="22"/>
        </w:rPr>
        <w:t>37</w:t>
      </w:r>
      <w:r w:rsidRPr="005B492B">
        <w:rPr>
          <w:sz w:val="22"/>
          <w:szCs w:val="22"/>
        </w:rPr>
        <w:t>5</w:t>
      </w:r>
      <w:r w:rsidRPr="005B492B">
        <w:rPr>
          <w:rFonts w:hint="eastAsia"/>
          <w:sz w:val="22"/>
          <w:szCs w:val="22"/>
        </w:rPr>
        <w:t>）</w:t>
      </w:r>
    </w:p>
  </w:footnote>
  <w:footnote w:id="115">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（背）－【宋】【元】【明】【宮】。（大正</w:t>
      </w:r>
      <w:r w:rsidRPr="005B492B">
        <w:rPr>
          <w:rFonts w:hint="eastAsia"/>
          <w:sz w:val="22"/>
          <w:szCs w:val="22"/>
        </w:rPr>
        <w:t>26</w:t>
      </w:r>
      <w:r w:rsidRPr="005B492B">
        <w:rPr>
          <w:rFonts w:hint="eastAsia"/>
          <w:sz w:val="22"/>
          <w:szCs w:val="22"/>
        </w:rPr>
        <w:t>，</w:t>
      </w:r>
      <w:r w:rsidRPr="005B492B">
        <w:rPr>
          <w:rFonts w:hint="eastAsia"/>
          <w:sz w:val="22"/>
          <w:szCs w:val="22"/>
        </w:rPr>
        <w:t>52d</w:t>
      </w:r>
      <w:r w:rsidRPr="005B492B">
        <w:rPr>
          <w:rFonts w:hint="eastAsia"/>
          <w:sz w:val="22"/>
          <w:szCs w:val="22"/>
        </w:rPr>
        <w:t>，</w:t>
      </w:r>
      <w:r w:rsidRPr="005B492B">
        <w:rPr>
          <w:rFonts w:hint="eastAsia"/>
          <w:sz w:val="22"/>
          <w:szCs w:val="22"/>
        </w:rPr>
        <w:t>n.15</w:t>
      </w:r>
      <w:r w:rsidRPr="005B492B">
        <w:rPr>
          <w:rFonts w:hint="eastAsia"/>
          <w:sz w:val="22"/>
          <w:szCs w:val="22"/>
        </w:rPr>
        <w:t>）</w:t>
      </w:r>
    </w:p>
  </w:footnote>
  <w:footnote w:id="116">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（大）－【宋】【元】【明】【宮】。（大正</w:t>
      </w:r>
      <w:r w:rsidRPr="005B492B">
        <w:rPr>
          <w:rFonts w:hint="eastAsia"/>
          <w:sz w:val="22"/>
          <w:szCs w:val="22"/>
        </w:rPr>
        <w:t>26</w:t>
      </w:r>
      <w:r w:rsidRPr="005B492B">
        <w:rPr>
          <w:rFonts w:hint="eastAsia"/>
          <w:sz w:val="22"/>
          <w:szCs w:val="22"/>
        </w:rPr>
        <w:t>，</w:t>
      </w:r>
      <w:r w:rsidRPr="005B492B">
        <w:rPr>
          <w:rFonts w:hint="eastAsia"/>
          <w:sz w:val="22"/>
          <w:szCs w:val="22"/>
        </w:rPr>
        <w:t>53d</w:t>
      </w:r>
      <w:r w:rsidRPr="005B492B">
        <w:rPr>
          <w:rFonts w:hint="eastAsia"/>
          <w:sz w:val="22"/>
          <w:szCs w:val="22"/>
        </w:rPr>
        <w:t>，</w:t>
      </w:r>
      <w:r w:rsidRPr="005B492B">
        <w:rPr>
          <w:rFonts w:hint="eastAsia"/>
          <w:sz w:val="22"/>
          <w:szCs w:val="22"/>
        </w:rPr>
        <w:t>n.1</w:t>
      </w:r>
      <w:r w:rsidRPr="005B492B">
        <w:rPr>
          <w:rFonts w:hint="eastAsia"/>
          <w:sz w:val="22"/>
          <w:szCs w:val="22"/>
        </w:rPr>
        <w:t>）</w:t>
      </w:r>
    </w:p>
  </w:footnote>
  <w:footnote w:id="117">
    <w:p w:rsidR="00A67092" w:rsidRPr="005B492B" w:rsidRDefault="00A67092" w:rsidP="006640CB">
      <w:pPr>
        <w:pStyle w:val="a4"/>
        <w:overflowPunct w:val="0"/>
        <w:ind w:left="374" w:hangingChars="170" w:hanging="374"/>
        <w:jc w:val="both"/>
        <w:rPr>
          <w:rFonts w:eastAsia="MS Mincho"/>
          <w:sz w:val="22"/>
          <w:szCs w:val="22"/>
        </w:rPr>
      </w:pPr>
      <w:r w:rsidRPr="005B492B">
        <w:rPr>
          <w:rStyle w:val="a6"/>
          <w:sz w:val="22"/>
          <w:szCs w:val="22"/>
        </w:rPr>
        <w:footnoteRef/>
      </w:r>
      <w:r w:rsidRPr="005B492B">
        <w:rPr>
          <w:rFonts w:hint="eastAsia"/>
          <w:sz w:val="22"/>
          <w:szCs w:val="22"/>
        </w:rPr>
        <w:t xml:space="preserve"> </w:t>
      </w:r>
      <w:r w:rsidRPr="005B492B">
        <w:rPr>
          <w:rFonts w:ascii="新細明體" w:hAnsi="新細明體" w:hint="eastAsia"/>
          <w:sz w:val="22"/>
          <w:szCs w:val="22"/>
        </w:rPr>
        <w:t>《十住毘婆沙論》</w:t>
      </w:r>
      <w:r w:rsidRPr="005B492B">
        <w:rPr>
          <w:rFonts w:hint="eastAsia"/>
          <w:sz w:val="22"/>
          <w:szCs w:val="22"/>
        </w:rPr>
        <w:t>卷</w:t>
      </w:r>
      <w:r w:rsidRPr="005B492B">
        <w:rPr>
          <w:rFonts w:hint="eastAsia"/>
          <w:sz w:val="22"/>
          <w:szCs w:val="22"/>
        </w:rPr>
        <w:t>13</w:t>
      </w:r>
      <w:r w:rsidRPr="005B492B">
        <w:rPr>
          <w:sz w:val="22"/>
          <w:szCs w:val="22"/>
        </w:rPr>
        <w:t>〈</w:t>
      </w:r>
      <w:r w:rsidRPr="005B492B">
        <w:rPr>
          <w:sz w:val="22"/>
          <w:szCs w:val="22"/>
        </w:rPr>
        <w:t>28</w:t>
      </w:r>
      <w:r w:rsidRPr="005B492B">
        <w:rPr>
          <w:sz w:val="22"/>
          <w:szCs w:val="22"/>
        </w:rPr>
        <w:t>分別二地業道品〉</w:t>
      </w:r>
      <w:r w:rsidRPr="005B492B">
        <w:rPr>
          <w:rFonts w:hint="eastAsia"/>
          <w:sz w:val="22"/>
          <w:szCs w:val="22"/>
        </w:rPr>
        <w:t>（大正</w:t>
      </w:r>
      <w:r w:rsidRPr="005B492B">
        <w:rPr>
          <w:rFonts w:hint="eastAsia"/>
          <w:sz w:val="22"/>
          <w:szCs w:val="22"/>
        </w:rPr>
        <w:t>26</w:t>
      </w:r>
      <w:r w:rsidRPr="005B492B">
        <w:rPr>
          <w:rFonts w:hint="eastAsia"/>
          <w:sz w:val="22"/>
          <w:szCs w:val="22"/>
        </w:rPr>
        <w:t>，</w:t>
      </w:r>
      <w:r w:rsidRPr="005B492B">
        <w:rPr>
          <w:rFonts w:hint="eastAsia"/>
          <w:sz w:val="22"/>
          <w:szCs w:val="22"/>
        </w:rPr>
        <w:t>94b11-12</w:t>
      </w:r>
      <w:r w:rsidRPr="005B492B">
        <w:rPr>
          <w:rFonts w:hint="eastAsia"/>
          <w:sz w:val="22"/>
          <w:szCs w:val="22"/>
        </w:rPr>
        <w:t>）：</w:t>
      </w:r>
    </w:p>
    <w:p w:rsidR="00A67092" w:rsidRPr="005B492B" w:rsidRDefault="00A67092" w:rsidP="00B83393">
      <w:pPr>
        <w:pStyle w:val="a4"/>
        <w:overflowPunct w:val="0"/>
        <w:ind w:leftChars="135" w:left="324"/>
        <w:jc w:val="both"/>
        <w:rPr>
          <w:sz w:val="22"/>
          <w:szCs w:val="22"/>
        </w:rPr>
      </w:pPr>
      <w:r w:rsidRPr="005B492B">
        <w:rPr>
          <w:rFonts w:ascii="標楷體" w:eastAsia="標楷體" w:hAnsi="標楷體" w:hint="eastAsia"/>
          <w:sz w:val="22"/>
          <w:szCs w:val="22"/>
        </w:rPr>
        <w:t>寂滅心者，能滅貪欲、瞋恚、愚癡等諸煩惱，先伏心已遮令寂滅。</w:t>
      </w:r>
    </w:p>
  </w:footnote>
  <w:footnote w:id="118">
    <w:p w:rsidR="00A67092" w:rsidRPr="005B492B" w:rsidRDefault="00A67092" w:rsidP="00317CF9">
      <w:pPr>
        <w:overflowPunct w:val="0"/>
        <w:snapToGrid w:val="0"/>
        <w:ind w:left="374" w:hangingChars="170" w:hanging="374"/>
        <w:jc w:val="both"/>
        <w:rPr>
          <w:spacing w:val="2"/>
          <w:kern w:val="22"/>
          <w:sz w:val="22"/>
          <w:szCs w:val="22"/>
        </w:rPr>
      </w:pPr>
      <w:r w:rsidRPr="005B492B">
        <w:rPr>
          <w:rStyle w:val="a6"/>
          <w:sz w:val="22"/>
          <w:szCs w:val="22"/>
        </w:rPr>
        <w:footnoteRef/>
      </w:r>
      <w:r w:rsidRPr="005B492B">
        <w:rPr>
          <w:rFonts w:ascii="新細明體" w:hAnsi="新細明體" w:hint="eastAsia"/>
          <w:spacing w:val="2"/>
          <w:kern w:val="22"/>
          <w:sz w:val="22"/>
          <w:szCs w:val="22"/>
        </w:rPr>
        <w:t>〔</w:t>
      </w:r>
      <w:r w:rsidRPr="005B492B">
        <w:rPr>
          <w:rFonts w:hint="eastAsia"/>
          <w:spacing w:val="2"/>
          <w:kern w:val="22"/>
          <w:sz w:val="22"/>
          <w:szCs w:val="22"/>
        </w:rPr>
        <w:t>後魏〕菩提流支譯，《彌勒菩薩所問經論》卷</w:t>
      </w:r>
      <w:r w:rsidRPr="005B492B">
        <w:rPr>
          <w:rFonts w:hint="eastAsia"/>
          <w:spacing w:val="2"/>
          <w:kern w:val="22"/>
          <w:sz w:val="22"/>
          <w:szCs w:val="22"/>
        </w:rPr>
        <w:t>6</w:t>
      </w:r>
      <w:r w:rsidRPr="005B492B">
        <w:rPr>
          <w:rFonts w:hint="eastAsia"/>
          <w:spacing w:val="2"/>
          <w:kern w:val="22"/>
          <w:sz w:val="22"/>
          <w:szCs w:val="22"/>
        </w:rPr>
        <w:t>（大正</w:t>
      </w:r>
      <w:r w:rsidRPr="005B492B">
        <w:rPr>
          <w:rFonts w:hint="eastAsia"/>
          <w:spacing w:val="2"/>
          <w:kern w:val="22"/>
          <w:sz w:val="22"/>
          <w:szCs w:val="22"/>
        </w:rPr>
        <w:t>26</w:t>
      </w:r>
      <w:r w:rsidRPr="005B492B">
        <w:rPr>
          <w:rFonts w:hint="eastAsia"/>
          <w:spacing w:val="2"/>
          <w:kern w:val="22"/>
          <w:sz w:val="22"/>
          <w:szCs w:val="22"/>
        </w:rPr>
        <w:t>，</w:t>
      </w:r>
      <w:smartTag w:uri="urn:schemas-microsoft-com:office:smarttags" w:element="chmetcnv">
        <w:smartTagPr>
          <w:attr w:name="UnitName" w:val="C"/>
          <w:attr w:name="SourceValue" w:val="258"/>
          <w:attr w:name="HasSpace" w:val="False"/>
          <w:attr w:name="Negative" w:val="False"/>
          <w:attr w:name="NumberType" w:val="1"/>
          <w:attr w:name="TCSC" w:val="0"/>
        </w:smartTagPr>
        <w:r w:rsidRPr="005B492B">
          <w:rPr>
            <w:rFonts w:hint="eastAsia"/>
            <w:spacing w:val="2"/>
            <w:kern w:val="22"/>
            <w:sz w:val="22"/>
            <w:szCs w:val="22"/>
          </w:rPr>
          <w:t>258c</w:t>
        </w:r>
      </w:smartTag>
      <w:r w:rsidRPr="005B492B">
        <w:rPr>
          <w:rFonts w:hint="eastAsia"/>
          <w:spacing w:val="2"/>
          <w:kern w:val="22"/>
          <w:sz w:val="22"/>
          <w:szCs w:val="22"/>
        </w:rPr>
        <w:t>23-27</w:t>
      </w:r>
      <w:r w:rsidRPr="005B492B">
        <w:rPr>
          <w:rFonts w:hint="eastAsia"/>
          <w:spacing w:val="2"/>
          <w:kern w:val="22"/>
          <w:sz w:val="22"/>
          <w:szCs w:val="22"/>
        </w:rPr>
        <w:t>）：</w:t>
      </w:r>
    </w:p>
    <w:p w:rsidR="00A67092" w:rsidRPr="005B492B" w:rsidRDefault="00A67092" w:rsidP="00B83393">
      <w:pPr>
        <w:pStyle w:val="a4"/>
        <w:overflowPunct w:val="0"/>
        <w:ind w:leftChars="135" w:left="324"/>
        <w:jc w:val="both"/>
        <w:rPr>
          <w:rFonts w:ascii="標楷體" w:eastAsia="標楷體" w:hAnsi="標楷體"/>
          <w:sz w:val="22"/>
          <w:szCs w:val="22"/>
        </w:rPr>
      </w:pPr>
      <w:r w:rsidRPr="005B492B">
        <w:rPr>
          <w:rFonts w:eastAsia="標楷體" w:hint="eastAsia"/>
          <w:sz w:val="22"/>
          <w:szCs w:val="22"/>
        </w:rPr>
        <w:t>問</w:t>
      </w:r>
      <w:r w:rsidRPr="005B492B">
        <w:rPr>
          <w:rFonts w:ascii="標楷體" w:eastAsia="標楷體" w:hAnsi="標楷體" w:hint="eastAsia"/>
          <w:sz w:val="22"/>
          <w:szCs w:val="22"/>
        </w:rPr>
        <w:t>：諸菩薩摩訶薩有</w:t>
      </w:r>
      <w:r w:rsidRPr="005B492B">
        <w:rPr>
          <w:rFonts w:ascii="標楷體" w:eastAsia="標楷體" w:hAnsi="標楷體" w:hint="eastAsia"/>
          <w:b/>
          <w:sz w:val="22"/>
          <w:szCs w:val="22"/>
        </w:rPr>
        <w:t>四種施</w:t>
      </w:r>
      <w:r w:rsidRPr="005B492B">
        <w:rPr>
          <w:rFonts w:ascii="標楷體" w:eastAsia="標楷體" w:hAnsi="標楷體" w:hint="eastAsia"/>
          <w:sz w:val="22"/>
          <w:szCs w:val="22"/>
        </w:rPr>
        <w:t>，悉能攝取一切善根。何等為四？</w:t>
      </w:r>
    </w:p>
    <w:p w:rsidR="00A67092" w:rsidRPr="005B492B" w:rsidRDefault="00A67092" w:rsidP="00B83393">
      <w:pPr>
        <w:pStyle w:val="a4"/>
        <w:overflowPunct w:val="0"/>
        <w:ind w:leftChars="135" w:left="764" w:hangingChars="200" w:hanging="440"/>
        <w:jc w:val="both"/>
        <w:rPr>
          <w:rFonts w:ascii="標楷體" w:eastAsia="標楷體" w:hAnsi="標楷體"/>
          <w:sz w:val="22"/>
          <w:szCs w:val="22"/>
        </w:rPr>
      </w:pPr>
      <w:r w:rsidRPr="005B492B">
        <w:rPr>
          <w:rFonts w:eastAsia="標楷體" w:hint="eastAsia"/>
          <w:sz w:val="22"/>
          <w:szCs w:val="22"/>
        </w:rPr>
        <w:t>答</w:t>
      </w:r>
      <w:r w:rsidRPr="005B492B">
        <w:rPr>
          <w:rFonts w:ascii="標楷體" w:eastAsia="標楷體" w:hAnsi="標楷體" w:hint="eastAsia"/>
          <w:sz w:val="22"/>
          <w:szCs w:val="22"/>
        </w:rPr>
        <w:t>：一者、</w:t>
      </w:r>
      <w:r w:rsidRPr="005B492B">
        <w:rPr>
          <w:rFonts w:ascii="標楷體" w:eastAsia="標楷體" w:hAnsi="標楷體" w:hint="eastAsia"/>
          <w:b/>
          <w:sz w:val="22"/>
          <w:szCs w:val="22"/>
        </w:rPr>
        <w:t>平等心施</w:t>
      </w:r>
      <w:r w:rsidRPr="005B492B">
        <w:rPr>
          <w:rFonts w:ascii="標楷體" w:eastAsia="標楷體" w:hAnsi="標楷體" w:hint="eastAsia"/>
          <w:sz w:val="22"/>
          <w:szCs w:val="22"/>
        </w:rPr>
        <w:t>，二者、</w:t>
      </w:r>
      <w:r w:rsidRPr="005B492B">
        <w:rPr>
          <w:rFonts w:ascii="標楷體" w:eastAsia="標楷體" w:hAnsi="標楷體" w:hint="eastAsia"/>
          <w:b/>
          <w:sz w:val="22"/>
          <w:szCs w:val="22"/>
        </w:rPr>
        <w:t>對治施</w:t>
      </w:r>
      <w:r w:rsidRPr="005B492B">
        <w:rPr>
          <w:rFonts w:ascii="標楷體" w:eastAsia="標楷體" w:hAnsi="標楷體" w:hint="eastAsia"/>
          <w:sz w:val="22"/>
          <w:szCs w:val="22"/>
        </w:rPr>
        <w:t>，三者、</w:t>
      </w:r>
      <w:r w:rsidRPr="005B492B">
        <w:rPr>
          <w:rFonts w:ascii="標楷體" w:eastAsia="標楷體" w:hAnsi="標楷體" w:hint="eastAsia"/>
          <w:b/>
          <w:sz w:val="22"/>
          <w:szCs w:val="22"/>
        </w:rPr>
        <w:t>迴向大菩提施</w:t>
      </w:r>
      <w:r w:rsidRPr="005B492B">
        <w:rPr>
          <w:rFonts w:ascii="標楷體" w:eastAsia="標楷體" w:hAnsi="標楷體" w:hint="eastAsia"/>
          <w:sz w:val="22"/>
          <w:szCs w:val="22"/>
        </w:rPr>
        <w:t>，四者、</w:t>
      </w:r>
      <w:r w:rsidRPr="005B492B">
        <w:rPr>
          <w:rFonts w:ascii="標楷體" w:eastAsia="標楷體" w:hAnsi="標楷體" w:hint="eastAsia"/>
          <w:b/>
          <w:sz w:val="22"/>
          <w:szCs w:val="22"/>
        </w:rPr>
        <w:t>依寂滅施</w:t>
      </w:r>
      <w:r w:rsidRPr="005B492B">
        <w:rPr>
          <w:rFonts w:ascii="標楷體" w:eastAsia="標楷體" w:hAnsi="標楷體" w:hint="eastAsia"/>
          <w:sz w:val="22"/>
          <w:szCs w:val="22"/>
        </w:rPr>
        <w:t>。如是諸菩薩摩訶薩為滿足檀波羅蜜故，如是布施應知。</w:t>
      </w:r>
    </w:p>
  </w:footnote>
  <w:footnote w:id="119">
    <w:p w:rsidR="00A67092" w:rsidRPr="005B492B" w:rsidRDefault="00A67092" w:rsidP="006640CB">
      <w:pPr>
        <w:pStyle w:val="a4"/>
        <w:overflowPunct w:val="0"/>
        <w:ind w:left="374" w:hangingChars="170" w:hanging="374"/>
        <w:jc w:val="both"/>
        <w:rPr>
          <w:sz w:val="22"/>
          <w:szCs w:val="22"/>
        </w:rPr>
      </w:pPr>
      <w:r w:rsidRPr="005B492B">
        <w:rPr>
          <w:rStyle w:val="a6"/>
          <w:sz w:val="22"/>
          <w:szCs w:val="22"/>
        </w:rPr>
        <w:footnoteRef/>
      </w:r>
      <w:r w:rsidRPr="005B492B">
        <w:rPr>
          <w:rFonts w:hint="eastAsia"/>
          <w:sz w:val="22"/>
          <w:szCs w:val="22"/>
        </w:rPr>
        <w:t xml:space="preserve"> </w:t>
      </w:r>
      <w:r w:rsidRPr="005B492B">
        <w:rPr>
          <w:rFonts w:hint="eastAsia"/>
          <w:sz w:val="22"/>
          <w:szCs w:val="22"/>
        </w:rPr>
        <w:t>（足）－【宋】【元】【明】【宮】。（大正</w:t>
      </w:r>
      <w:r w:rsidRPr="005B492B">
        <w:rPr>
          <w:rFonts w:hint="eastAsia"/>
          <w:sz w:val="22"/>
          <w:szCs w:val="22"/>
        </w:rPr>
        <w:t>26</w:t>
      </w:r>
      <w:r w:rsidRPr="005B492B">
        <w:rPr>
          <w:rFonts w:hint="eastAsia"/>
          <w:sz w:val="22"/>
          <w:szCs w:val="22"/>
        </w:rPr>
        <w:t>，</w:t>
      </w:r>
      <w:r w:rsidRPr="005B492B">
        <w:rPr>
          <w:rFonts w:hint="eastAsia"/>
          <w:sz w:val="22"/>
          <w:szCs w:val="22"/>
        </w:rPr>
        <w:t>53d</w:t>
      </w:r>
      <w:r w:rsidRPr="005B492B">
        <w:rPr>
          <w:rFonts w:hint="eastAsia"/>
          <w:sz w:val="22"/>
          <w:szCs w:val="22"/>
        </w:rPr>
        <w:t>，</w:t>
      </w:r>
      <w:r w:rsidRPr="005B492B">
        <w:rPr>
          <w:rFonts w:hint="eastAsia"/>
          <w:sz w:val="22"/>
          <w:szCs w:val="22"/>
        </w:rPr>
        <w:t>n.2</w:t>
      </w:r>
      <w:r w:rsidRPr="005B492B">
        <w:rPr>
          <w:rFonts w:hint="eastAsia"/>
          <w:sz w:val="22"/>
          <w:szCs w:val="22"/>
        </w:rPr>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092" w:rsidRPr="00FF4EC8" w:rsidRDefault="00A67092" w:rsidP="00FF4EC8">
    <w:pPr>
      <w:pStyle w:val="ac"/>
      <w:jc w:val="both"/>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092" w:rsidRPr="009D667F" w:rsidRDefault="00A67092" w:rsidP="0036283B">
    <w:pPr>
      <w:jc w:val="right"/>
      <w:rPr>
        <w:sz w:val="20"/>
        <w:szCs w:val="20"/>
      </w:rPr>
    </w:pPr>
    <w:r w:rsidRPr="009D667F">
      <w:rPr>
        <w:sz w:val="20"/>
        <w:szCs w:val="20"/>
      </w:rPr>
      <w:t>《十住毘婆沙論》卷</w:t>
    </w:r>
    <w:r w:rsidRPr="009D667F">
      <w:rPr>
        <w:sz w:val="20"/>
        <w:szCs w:val="20"/>
      </w:rPr>
      <w:t>6</w:t>
    </w:r>
  </w:p>
  <w:p w:rsidR="00A67092" w:rsidRPr="009D667F" w:rsidRDefault="00A67092" w:rsidP="0036283B">
    <w:pPr>
      <w:jc w:val="right"/>
      <w:rPr>
        <w:dstrike/>
        <w:sz w:val="20"/>
        <w:szCs w:val="20"/>
      </w:rPr>
    </w:pPr>
    <w:r w:rsidRPr="009D667F">
      <w:rPr>
        <w:color w:val="000000"/>
        <w:sz w:val="20"/>
        <w:szCs w:val="20"/>
      </w:rPr>
      <w:t>〈</w:t>
    </w:r>
    <w:r w:rsidRPr="009D667F">
      <w:rPr>
        <w:rFonts w:hint="eastAsia"/>
        <w:color w:val="000000"/>
        <w:sz w:val="20"/>
        <w:szCs w:val="20"/>
      </w:rPr>
      <w:t>12</w:t>
    </w:r>
    <w:r w:rsidRPr="009D667F">
      <w:rPr>
        <w:color w:val="000000"/>
        <w:sz w:val="20"/>
        <w:szCs w:val="20"/>
      </w:rPr>
      <w:t>分別布施品〉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35D8"/>
    <w:multiLevelType w:val="hybridMultilevel"/>
    <w:tmpl w:val="C0867D6C"/>
    <w:lvl w:ilvl="0" w:tplc="E89C2A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7F6906"/>
    <w:multiLevelType w:val="hybridMultilevel"/>
    <w:tmpl w:val="8CC836EC"/>
    <w:lvl w:ilvl="0" w:tplc="B8DC5BD0">
      <w:start w:val="1"/>
      <w:numFmt w:val="taiwaneseCountingThousand"/>
      <w:lvlText w:val="%1、"/>
      <w:lvlJc w:val="left"/>
      <w:pPr>
        <w:tabs>
          <w:tab w:val="num" w:pos="735"/>
        </w:tabs>
        <w:ind w:left="735" w:hanging="495"/>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0E2A1A14"/>
    <w:multiLevelType w:val="hybridMultilevel"/>
    <w:tmpl w:val="1E5ABA0C"/>
    <w:lvl w:ilvl="0" w:tplc="B34E5E24">
      <w:start w:val="3"/>
      <w:numFmt w:val="decimal"/>
      <w:lvlText w:val="%1、"/>
      <w:lvlJc w:val="left"/>
      <w:pPr>
        <w:tabs>
          <w:tab w:val="num" w:pos="600"/>
        </w:tabs>
        <w:ind w:left="600" w:hanging="360"/>
      </w:pPr>
      <w:rPr>
        <w:rFonts w:ascii="新細明體" w:hAnsi="新細明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86210EC"/>
    <w:multiLevelType w:val="hybridMultilevel"/>
    <w:tmpl w:val="DE109E7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221C7"/>
    <w:multiLevelType w:val="hybridMultilevel"/>
    <w:tmpl w:val="763C3866"/>
    <w:lvl w:ilvl="0" w:tplc="42AAFA5E">
      <w:start w:val="2"/>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443520"/>
    <w:multiLevelType w:val="hybridMultilevel"/>
    <w:tmpl w:val="7CE4B6A0"/>
    <w:lvl w:ilvl="0" w:tplc="8B80152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D543BB"/>
    <w:multiLevelType w:val="hybridMultilevel"/>
    <w:tmpl w:val="4F40A372"/>
    <w:lvl w:ilvl="0" w:tplc="7278C6AA">
      <w:start w:val="1"/>
      <w:numFmt w:val="ideographLegalTraditional"/>
      <w:lvlText w:val="%1、"/>
      <w:lvlJc w:val="left"/>
      <w:pPr>
        <w:tabs>
          <w:tab w:val="num" w:pos="405"/>
        </w:tabs>
        <w:ind w:left="405" w:hanging="405"/>
      </w:pPr>
      <w:rPr>
        <w:rFonts w:hint="default"/>
      </w:rPr>
    </w:lvl>
    <w:lvl w:ilvl="1" w:tplc="C58AC67A">
      <w:start w:val="1"/>
      <w:numFmt w:val="taiwaneseCountingThousand"/>
      <w:lvlText w:val="%2、"/>
      <w:lvlJc w:val="left"/>
      <w:pPr>
        <w:tabs>
          <w:tab w:val="num" w:pos="885"/>
        </w:tabs>
        <w:ind w:left="885" w:hanging="40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9BC22B7"/>
    <w:multiLevelType w:val="hybridMultilevel"/>
    <w:tmpl w:val="C854CFCA"/>
    <w:lvl w:ilvl="0" w:tplc="CAC694BE">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4EF43AB0"/>
    <w:multiLevelType w:val="hybridMultilevel"/>
    <w:tmpl w:val="666483B2"/>
    <w:lvl w:ilvl="0" w:tplc="B798E3E4">
      <w:start w:val="1"/>
      <w:numFmt w:val="decimal"/>
      <w:lvlText w:val="%1、"/>
      <w:lvlJc w:val="left"/>
      <w:pPr>
        <w:tabs>
          <w:tab w:val="num" w:pos="1198"/>
        </w:tabs>
        <w:ind w:left="1198" w:hanging="360"/>
      </w:pPr>
      <w:rPr>
        <w:rFonts w:ascii="Times New Roman" w:eastAsia="新細明體" w:hAnsi="Times New Roman" w:cs="Times New Roman"/>
        <w:sz w:val="20"/>
      </w:rPr>
    </w:lvl>
    <w:lvl w:ilvl="1" w:tplc="04090019" w:tentative="1">
      <w:start w:val="1"/>
      <w:numFmt w:val="ideographTraditional"/>
      <w:lvlText w:val="%2、"/>
      <w:lvlJc w:val="left"/>
      <w:pPr>
        <w:tabs>
          <w:tab w:val="num" w:pos="1798"/>
        </w:tabs>
        <w:ind w:left="1798" w:hanging="480"/>
      </w:pPr>
    </w:lvl>
    <w:lvl w:ilvl="2" w:tplc="0409001B" w:tentative="1">
      <w:start w:val="1"/>
      <w:numFmt w:val="lowerRoman"/>
      <w:lvlText w:val="%3."/>
      <w:lvlJc w:val="right"/>
      <w:pPr>
        <w:tabs>
          <w:tab w:val="num" w:pos="2278"/>
        </w:tabs>
        <w:ind w:left="2278" w:hanging="480"/>
      </w:pPr>
    </w:lvl>
    <w:lvl w:ilvl="3" w:tplc="0409000F" w:tentative="1">
      <w:start w:val="1"/>
      <w:numFmt w:val="decimal"/>
      <w:lvlText w:val="%4."/>
      <w:lvlJc w:val="left"/>
      <w:pPr>
        <w:tabs>
          <w:tab w:val="num" w:pos="2758"/>
        </w:tabs>
        <w:ind w:left="2758" w:hanging="480"/>
      </w:pPr>
    </w:lvl>
    <w:lvl w:ilvl="4" w:tplc="04090019" w:tentative="1">
      <w:start w:val="1"/>
      <w:numFmt w:val="ideographTraditional"/>
      <w:lvlText w:val="%5、"/>
      <w:lvlJc w:val="left"/>
      <w:pPr>
        <w:tabs>
          <w:tab w:val="num" w:pos="3238"/>
        </w:tabs>
        <w:ind w:left="3238" w:hanging="480"/>
      </w:p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9" w15:restartNumberingAfterBreak="0">
    <w:nsid w:val="50D659F5"/>
    <w:multiLevelType w:val="hybridMultilevel"/>
    <w:tmpl w:val="570E40D2"/>
    <w:lvl w:ilvl="0" w:tplc="63788DA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B41A24"/>
    <w:multiLevelType w:val="hybridMultilevel"/>
    <w:tmpl w:val="89E6A204"/>
    <w:lvl w:ilvl="0" w:tplc="87E00EA0">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1" w15:restartNumberingAfterBreak="0">
    <w:nsid w:val="69693014"/>
    <w:multiLevelType w:val="hybridMultilevel"/>
    <w:tmpl w:val="A7026752"/>
    <w:lvl w:ilvl="0" w:tplc="2AF43A9A">
      <w:start w:val="3"/>
      <w:numFmt w:val="decimal"/>
      <w:lvlText w:val="%1、"/>
      <w:lvlJc w:val="left"/>
      <w:pPr>
        <w:tabs>
          <w:tab w:val="num" w:pos="600"/>
        </w:tabs>
        <w:ind w:left="600" w:hanging="360"/>
      </w:pPr>
      <w:rPr>
        <w:rFonts w:ascii="新細明體" w:hAnsi="新細明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75E92F77"/>
    <w:multiLevelType w:val="hybridMultilevel"/>
    <w:tmpl w:val="DA5ECF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2EE21DD0">
      <w:start w:val="1"/>
      <w:numFmt w:val="decimal"/>
      <w:lvlText w:val="%4．"/>
      <w:lvlJc w:val="left"/>
      <w:pPr>
        <w:tabs>
          <w:tab w:val="num" w:pos="1920"/>
        </w:tabs>
        <w:ind w:left="1920" w:hanging="480"/>
      </w:pPr>
      <w:rPr>
        <w:rFonts w:ascii="Times New Roman" w:eastAsia="Times New Roman" w:hAnsi="Times New Roman" w:cs="Times New Roman"/>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CAB0751"/>
    <w:multiLevelType w:val="hybridMultilevel"/>
    <w:tmpl w:val="69427F78"/>
    <w:lvl w:ilvl="0" w:tplc="38FC7AF4">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7D224806"/>
    <w:multiLevelType w:val="hybridMultilevel"/>
    <w:tmpl w:val="A50AF6F2"/>
    <w:lvl w:ilvl="0" w:tplc="399C5ED6">
      <w:start w:val="1"/>
      <w:numFmt w:val="taiwaneseCountingThousand"/>
      <w:lvlText w:val="%1、"/>
      <w:lvlJc w:val="left"/>
      <w:pPr>
        <w:tabs>
          <w:tab w:val="num" w:pos="945"/>
        </w:tabs>
        <w:ind w:left="945" w:hanging="705"/>
      </w:pPr>
      <w:rPr>
        <w:rFonts w:ascii="Times New Roman" w:eastAsia="新細明體" w:hAnsi="Times New Roman" w:cs="Times New Roman"/>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7E79464D"/>
    <w:multiLevelType w:val="hybridMultilevel"/>
    <w:tmpl w:val="188AA40E"/>
    <w:lvl w:ilvl="0" w:tplc="49246E1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5"/>
  </w:num>
  <w:num w:numId="2">
    <w:abstractNumId w:val="14"/>
  </w:num>
  <w:num w:numId="3">
    <w:abstractNumId w:val="7"/>
  </w:num>
  <w:num w:numId="4">
    <w:abstractNumId w:val="1"/>
  </w:num>
  <w:num w:numId="5">
    <w:abstractNumId w:val="11"/>
  </w:num>
  <w:num w:numId="6">
    <w:abstractNumId w:val="2"/>
  </w:num>
  <w:num w:numId="7">
    <w:abstractNumId w:val="6"/>
  </w:num>
  <w:num w:numId="8">
    <w:abstractNumId w:val="5"/>
  </w:num>
  <w:num w:numId="9">
    <w:abstractNumId w:val="0"/>
  </w:num>
  <w:num w:numId="10">
    <w:abstractNumId w:val="4"/>
  </w:num>
  <w:num w:numId="11">
    <w:abstractNumId w:val="8"/>
  </w:num>
  <w:num w:numId="12">
    <w:abstractNumId w:val="12"/>
  </w:num>
  <w:num w:numId="13">
    <w:abstractNumId w:val="3"/>
  </w:num>
  <w:num w:numId="14">
    <w:abstractNumId w:val="10"/>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Moves/>
  <w:defaultTabStop w:val="480"/>
  <w:autoHyphenation/>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3DC"/>
    <w:rsid w:val="00000E36"/>
    <w:rsid w:val="0000127F"/>
    <w:rsid w:val="00001ADB"/>
    <w:rsid w:val="000050A9"/>
    <w:rsid w:val="00005A86"/>
    <w:rsid w:val="00007847"/>
    <w:rsid w:val="0001184A"/>
    <w:rsid w:val="00012034"/>
    <w:rsid w:val="00012F61"/>
    <w:rsid w:val="000130BD"/>
    <w:rsid w:val="00013251"/>
    <w:rsid w:val="000144AD"/>
    <w:rsid w:val="0001506D"/>
    <w:rsid w:val="00015637"/>
    <w:rsid w:val="000163A5"/>
    <w:rsid w:val="000169E0"/>
    <w:rsid w:val="000171E7"/>
    <w:rsid w:val="00017368"/>
    <w:rsid w:val="000179D1"/>
    <w:rsid w:val="00021BBE"/>
    <w:rsid w:val="00021D16"/>
    <w:rsid w:val="00023053"/>
    <w:rsid w:val="000243F5"/>
    <w:rsid w:val="0002469F"/>
    <w:rsid w:val="00025BA8"/>
    <w:rsid w:val="000274EC"/>
    <w:rsid w:val="0002780D"/>
    <w:rsid w:val="00031702"/>
    <w:rsid w:val="00031A2C"/>
    <w:rsid w:val="00033FA0"/>
    <w:rsid w:val="00035151"/>
    <w:rsid w:val="00040375"/>
    <w:rsid w:val="000413C1"/>
    <w:rsid w:val="00042E82"/>
    <w:rsid w:val="00043FF2"/>
    <w:rsid w:val="000466B9"/>
    <w:rsid w:val="00047647"/>
    <w:rsid w:val="00047D91"/>
    <w:rsid w:val="00047E8A"/>
    <w:rsid w:val="0005098C"/>
    <w:rsid w:val="00051C29"/>
    <w:rsid w:val="00053C34"/>
    <w:rsid w:val="0005437C"/>
    <w:rsid w:val="00054A96"/>
    <w:rsid w:val="00054E18"/>
    <w:rsid w:val="00055A92"/>
    <w:rsid w:val="00056825"/>
    <w:rsid w:val="00057BD8"/>
    <w:rsid w:val="00057FD0"/>
    <w:rsid w:val="00061646"/>
    <w:rsid w:val="00062E55"/>
    <w:rsid w:val="00062FEA"/>
    <w:rsid w:val="0006316A"/>
    <w:rsid w:val="00065196"/>
    <w:rsid w:val="0006679B"/>
    <w:rsid w:val="00066C35"/>
    <w:rsid w:val="00066CF1"/>
    <w:rsid w:val="000671FB"/>
    <w:rsid w:val="00067B5B"/>
    <w:rsid w:val="00067CD7"/>
    <w:rsid w:val="00070436"/>
    <w:rsid w:val="000731D6"/>
    <w:rsid w:val="0007352F"/>
    <w:rsid w:val="00073542"/>
    <w:rsid w:val="000740EC"/>
    <w:rsid w:val="00074E49"/>
    <w:rsid w:val="000750D4"/>
    <w:rsid w:val="000758DE"/>
    <w:rsid w:val="0007666F"/>
    <w:rsid w:val="00077F4C"/>
    <w:rsid w:val="00082084"/>
    <w:rsid w:val="000844D6"/>
    <w:rsid w:val="00084E4C"/>
    <w:rsid w:val="00085197"/>
    <w:rsid w:val="000857DF"/>
    <w:rsid w:val="00085BE9"/>
    <w:rsid w:val="00086B69"/>
    <w:rsid w:val="00087FF6"/>
    <w:rsid w:val="00093213"/>
    <w:rsid w:val="000934A7"/>
    <w:rsid w:val="00093988"/>
    <w:rsid w:val="00093C89"/>
    <w:rsid w:val="00095038"/>
    <w:rsid w:val="00095510"/>
    <w:rsid w:val="00095F74"/>
    <w:rsid w:val="000960F1"/>
    <w:rsid w:val="0009693A"/>
    <w:rsid w:val="00096F8A"/>
    <w:rsid w:val="000A0082"/>
    <w:rsid w:val="000A2008"/>
    <w:rsid w:val="000A2202"/>
    <w:rsid w:val="000A33EC"/>
    <w:rsid w:val="000A3B92"/>
    <w:rsid w:val="000A4F49"/>
    <w:rsid w:val="000A571F"/>
    <w:rsid w:val="000A757C"/>
    <w:rsid w:val="000B10CB"/>
    <w:rsid w:val="000B3204"/>
    <w:rsid w:val="000B3975"/>
    <w:rsid w:val="000B45FD"/>
    <w:rsid w:val="000B543F"/>
    <w:rsid w:val="000B5887"/>
    <w:rsid w:val="000B676A"/>
    <w:rsid w:val="000B7304"/>
    <w:rsid w:val="000C0C10"/>
    <w:rsid w:val="000C0C1A"/>
    <w:rsid w:val="000C3C46"/>
    <w:rsid w:val="000C3EC3"/>
    <w:rsid w:val="000C4365"/>
    <w:rsid w:val="000C447D"/>
    <w:rsid w:val="000C5420"/>
    <w:rsid w:val="000C659A"/>
    <w:rsid w:val="000C68C8"/>
    <w:rsid w:val="000C6A07"/>
    <w:rsid w:val="000C6AAC"/>
    <w:rsid w:val="000D1EC7"/>
    <w:rsid w:val="000D356E"/>
    <w:rsid w:val="000D50D5"/>
    <w:rsid w:val="000D5AED"/>
    <w:rsid w:val="000D5FA7"/>
    <w:rsid w:val="000E0264"/>
    <w:rsid w:val="000E2B05"/>
    <w:rsid w:val="000E3313"/>
    <w:rsid w:val="000E4ACD"/>
    <w:rsid w:val="000F05FE"/>
    <w:rsid w:val="000F06C6"/>
    <w:rsid w:val="000F1AAA"/>
    <w:rsid w:val="000F2583"/>
    <w:rsid w:val="000F4045"/>
    <w:rsid w:val="000F4E44"/>
    <w:rsid w:val="000F4F6A"/>
    <w:rsid w:val="000F4FE6"/>
    <w:rsid w:val="000F78F5"/>
    <w:rsid w:val="000F7C96"/>
    <w:rsid w:val="001030AD"/>
    <w:rsid w:val="00103B37"/>
    <w:rsid w:val="00106A00"/>
    <w:rsid w:val="00106B15"/>
    <w:rsid w:val="001073A8"/>
    <w:rsid w:val="0011110E"/>
    <w:rsid w:val="0011137F"/>
    <w:rsid w:val="00112371"/>
    <w:rsid w:val="001129AB"/>
    <w:rsid w:val="001148B0"/>
    <w:rsid w:val="001166CB"/>
    <w:rsid w:val="00116807"/>
    <w:rsid w:val="0012162E"/>
    <w:rsid w:val="001225FD"/>
    <w:rsid w:val="001248DE"/>
    <w:rsid w:val="00125C60"/>
    <w:rsid w:val="0012663A"/>
    <w:rsid w:val="00126BD3"/>
    <w:rsid w:val="00132394"/>
    <w:rsid w:val="00133BBD"/>
    <w:rsid w:val="001353C0"/>
    <w:rsid w:val="0014153B"/>
    <w:rsid w:val="00141CA0"/>
    <w:rsid w:val="00143854"/>
    <w:rsid w:val="00145B11"/>
    <w:rsid w:val="00145BD6"/>
    <w:rsid w:val="00146DE5"/>
    <w:rsid w:val="00146F2A"/>
    <w:rsid w:val="00154C83"/>
    <w:rsid w:val="00155C20"/>
    <w:rsid w:val="0015723C"/>
    <w:rsid w:val="0016022B"/>
    <w:rsid w:val="001618A4"/>
    <w:rsid w:val="00161BF2"/>
    <w:rsid w:val="00162394"/>
    <w:rsid w:val="001628BA"/>
    <w:rsid w:val="00164E23"/>
    <w:rsid w:val="00165B3A"/>
    <w:rsid w:val="001660B3"/>
    <w:rsid w:val="00170452"/>
    <w:rsid w:val="001704B2"/>
    <w:rsid w:val="00171446"/>
    <w:rsid w:val="00171491"/>
    <w:rsid w:val="00171648"/>
    <w:rsid w:val="00172158"/>
    <w:rsid w:val="00173245"/>
    <w:rsid w:val="00175D4D"/>
    <w:rsid w:val="0017674C"/>
    <w:rsid w:val="00177C0C"/>
    <w:rsid w:val="0018113A"/>
    <w:rsid w:val="001815A2"/>
    <w:rsid w:val="00182ED3"/>
    <w:rsid w:val="00183A93"/>
    <w:rsid w:val="00183E46"/>
    <w:rsid w:val="00184312"/>
    <w:rsid w:val="00184458"/>
    <w:rsid w:val="00184647"/>
    <w:rsid w:val="00186128"/>
    <w:rsid w:val="00186365"/>
    <w:rsid w:val="00186D6C"/>
    <w:rsid w:val="00191164"/>
    <w:rsid w:val="0019520A"/>
    <w:rsid w:val="0019683A"/>
    <w:rsid w:val="001977F9"/>
    <w:rsid w:val="00197DD3"/>
    <w:rsid w:val="001A04A6"/>
    <w:rsid w:val="001A054E"/>
    <w:rsid w:val="001A07AC"/>
    <w:rsid w:val="001A0A56"/>
    <w:rsid w:val="001A0E65"/>
    <w:rsid w:val="001A46C4"/>
    <w:rsid w:val="001A5D42"/>
    <w:rsid w:val="001A6264"/>
    <w:rsid w:val="001B1736"/>
    <w:rsid w:val="001B49F7"/>
    <w:rsid w:val="001B55C6"/>
    <w:rsid w:val="001B5990"/>
    <w:rsid w:val="001B6612"/>
    <w:rsid w:val="001B7B5C"/>
    <w:rsid w:val="001C04A6"/>
    <w:rsid w:val="001C0BE3"/>
    <w:rsid w:val="001C18D0"/>
    <w:rsid w:val="001C19F7"/>
    <w:rsid w:val="001C23ED"/>
    <w:rsid w:val="001C2B29"/>
    <w:rsid w:val="001C41E8"/>
    <w:rsid w:val="001C700D"/>
    <w:rsid w:val="001C7125"/>
    <w:rsid w:val="001D0889"/>
    <w:rsid w:val="001D09AD"/>
    <w:rsid w:val="001D0A47"/>
    <w:rsid w:val="001D2414"/>
    <w:rsid w:val="001D2425"/>
    <w:rsid w:val="001D4018"/>
    <w:rsid w:val="001D5B98"/>
    <w:rsid w:val="001D6115"/>
    <w:rsid w:val="001E1BBA"/>
    <w:rsid w:val="001E403C"/>
    <w:rsid w:val="001E485F"/>
    <w:rsid w:val="001E4AC0"/>
    <w:rsid w:val="001E6035"/>
    <w:rsid w:val="001E64AE"/>
    <w:rsid w:val="001E7816"/>
    <w:rsid w:val="001E784C"/>
    <w:rsid w:val="001F37A8"/>
    <w:rsid w:val="001F649A"/>
    <w:rsid w:val="00202376"/>
    <w:rsid w:val="00203306"/>
    <w:rsid w:val="002049D5"/>
    <w:rsid w:val="00205BF5"/>
    <w:rsid w:val="00205E16"/>
    <w:rsid w:val="0020719C"/>
    <w:rsid w:val="00207E44"/>
    <w:rsid w:val="00210901"/>
    <w:rsid w:val="00210CA3"/>
    <w:rsid w:val="00211716"/>
    <w:rsid w:val="0021176B"/>
    <w:rsid w:val="002123E5"/>
    <w:rsid w:val="00212EB0"/>
    <w:rsid w:val="00213171"/>
    <w:rsid w:val="00215B85"/>
    <w:rsid w:val="00217CA6"/>
    <w:rsid w:val="0022081D"/>
    <w:rsid w:val="0022185F"/>
    <w:rsid w:val="00221978"/>
    <w:rsid w:val="00223295"/>
    <w:rsid w:val="00224336"/>
    <w:rsid w:val="002244A5"/>
    <w:rsid w:val="00224619"/>
    <w:rsid w:val="00224B77"/>
    <w:rsid w:val="00224C23"/>
    <w:rsid w:val="00224E23"/>
    <w:rsid w:val="00227255"/>
    <w:rsid w:val="00227482"/>
    <w:rsid w:val="00230860"/>
    <w:rsid w:val="002310AB"/>
    <w:rsid w:val="00231172"/>
    <w:rsid w:val="00232856"/>
    <w:rsid w:val="00232A6A"/>
    <w:rsid w:val="00232DD6"/>
    <w:rsid w:val="00233ADB"/>
    <w:rsid w:val="0023403E"/>
    <w:rsid w:val="00234780"/>
    <w:rsid w:val="00236EEB"/>
    <w:rsid w:val="00237331"/>
    <w:rsid w:val="0023736D"/>
    <w:rsid w:val="0023747D"/>
    <w:rsid w:val="00237ED3"/>
    <w:rsid w:val="00240F0C"/>
    <w:rsid w:val="0024211E"/>
    <w:rsid w:val="002423FA"/>
    <w:rsid w:val="002447AE"/>
    <w:rsid w:val="0024539A"/>
    <w:rsid w:val="00245750"/>
    <w:rsid w:val="00245AE0"/>
    <w:rsid w:val="00245F56"/>
    <w:rsid w:val="002473F6"/>
    <w:rsid w:val="00250AA8"/>
    <w:rsid w:val="0025275F"/>
    <w:rsid w:val="00252E75"/>
    <w:rsid w:val="0025346A"/>
    <w:rsid w:val="0025453A"/>
    <w:rsid w:val="0025480D"/>
    <w:rsid w:val="00254B8C"/>
    <w:rsid w:val="00254F74"/>
    <w:rsid w:val="002610E1"/>
    <w:rsid w:val="00264022"/>
    <w:rsid w:val="00265F8F"/>
    <w:rsid w:val="002673B1"/>
    <w:rsid w:val="002675D6"/>
    <w:rsid w:val="002677E9"/>
    <w:rsid w:val="00267B9D"/>
    <w:rsid w:val="0027000D"/>
    <w:rsid w:val="0027266F"/>
    <w:rsid w:val="0027390A"/>
    <w:rsid w:val="00273BDE"/>
    <w:rsid w:val="00273ED4"/>
    <w:rsid w:val="002746B3"/>
    <w:rsid w:val="0027588E"/>
    <w:rsid w:val="002760FA"/>
    <w:rsid w:val="0027619B"/>
    <w:rsid w:val="002761A8"/>
    <w:rsid w:val="00276BDA"/>
    <w:rsid w:val="00280AD7"/>
    <w:rsid w:val="002825CB"/>
    <w:rsid w:val="0028391A"/>
    <w:rsid w:val="00283A95"/>
    <w:rsid w:val="00283B17"/>
    <w:rsid w:val="00285B28"/>
    <w:rsid w:val="002870E8"/>
    <w:rsid w:val="002878FD"/>
    <w:rsid w:val="0029258F"/>
    <w:rsid w:val="002926A0"/>
    <w:rsid w:val="00294D25"/>
    <w:rsid w:val="00294D99"/>
    <w:rsid w:val="00297485"/>
    <w:rsid w:val="002A013A"/>
    <w:rsid w:val="002A0F57"/>
    <w:rsid w:val="002A22C1"/>
    <w:rsid w:val="002A25FF"/>
    <w:rsid w:val="002A279E"/>
    <w:rsid w:val="002A31AF"/>
    <w:rsid w:val="002A388A"/>
    <w:rsid w:val="002A4754"/>
    <w:rsid w:val="002A55A4"/>
    <w:rsid w:val="002A5E86"/>
    <w:rsid w:val="002A610E"/>
    <w:rsid w:val="002A7449"/>
    <w:rsid w:val="002A7514"/>
    <w:rsid w:val="002A791C"/>
    <w:rsid w:val="002A7B61"/>
    <w:rsid w:val="002B1B00"/>
    <w:rsid w:val="002B3118"/>
    <w:rsid w:val="002B3DEE"/>
    <w:rsid w:val="002B65CB"/>
    <w:rsid w:val="002B6C51"/>
    <w:rsid w:val="002B7015"/>
    <w:rsid w:val="002B724A"/>
    <w:rsid w:val="002B7C0E"/>
    <w:rsid w:val="002C00EC"/>
    <w:rsid w:val="002C0720"/>
    <w:rsid w:val="002C0FB5"/>
    <w:rsid w:val="002C145F"/>
    <w:rsid w:val="002C1CC3"/>
    <w:rsid w:val="002C2FCB"/>
    <w:rsid w:val="002C674C"/>
    <w:rsid w:val="002C6E1B"/>
    <w:rsid w:val="002D371A"/>
    <w:rsid w:val="002D47A9"/>
    <w:rsid w:val="002D48F8"/>
    <w:rsid w:val="002D5B96"/>
    <w:rsid w:val="002D5C79"/>
    <w:rsid w:val="002D7862"/>
    <w:rsid w:val="002D7D4E"/>
    <w:rsid w:val="002E0D26"/>
    <w:rsid w:val="002E1D3B"/>
    <w:rsid w:val="002E3D9B"/>
    <w:rsid w:val="002E4831"/>
    <w:rsid w:val="002E66CA"/>
    <w:rsid w:val="002E74C1"/>
    <w:rsid w:val="002E7832"/>
    <w:rsid w:val="002F0809"/>
    <w:rsid w:val="002F0AB2"/>
    <w:rsid w:val="002F1E98"/>
    <w:rsid w:val="002F20AD"/>
    <w:rsid w:val="002F2200"/>
    <w:rsid w:val="002F220B"/>
    <w:rsid w:val="002F4BA1"/>
    <w:rsid w:val="002F4D02"/>
    <w:rsid w:val="002F5158"/>
    <w:rsid w:val="002F71C4"/>
    <w:rsid w:val="002F7503"/>
    <w:rsid w:val="003004CA"/>
    <w:rsid w:val="0030129F"/>
    <w:rsid w:val="00302028"/>
    <w:rsid w:val="00302D0C"/>
    <w:rsid w:val="0030372F"/>
    <w:rsid w:val="00304C8B"/>
    <w:rsid w:val="00305DA8"/>
    <w:rsid w:val="00310A18"/>
    <w:rsid w:val="00312260"/>
    <w:rsid w:val="003139C2"/>
    <w:rsid w:val="00313F5F"/>
    <w:rsid w:val="00314A6B"/>
    <w:rsid w:val="00314E42"/>
    <w:rsid w:val="003150B5"/>
    <w:rsid w:val="003153FA"/>
    <w:rsid w:val="003155AB"/>
    <w:rsid w:val="00315713"/>
    <w:rsid w:val="00315C13"/>
    <w:rsid w:val="00315E7B"/>
    <w:rsid w:val="003163C1"/>
    <w:rsid w:val="00317CF9"/>
    <w:rsid w:val="00317E11"/>
    <w:rsid w:val="003208AC"/>
    <w:rsid w:val="00320C09"/>
    <w:rsid w:val="00320E7C"/>
    <w:rsid w:val="00320ED7"/>
    <w:rsid w:val="003214D2"/>
    <w:rsid w:val="00321EFD"/>
    <w:rsid w:val="00323806"/>
    <w:rsid w:val="00324129"/>
    <w:rsid w:val="00324657"/>
    <w:rsid w:val="00325635"/>
    <w:rsid w:val="00331795"/>
    <w:rsid w:val="003317FF"/>
    <w:rsid w:val="00331A9D"/>
    <w:rsid w:val="00331F81"/>
    <w:rsid w:val="0033223E"/>
    <w:rsid w:val="00332B0D"/>
    <w:rsid w:val="00334828"/>
    <w:rsid w:val="00334ACF"/>
    <w:rsid w:val="00334D94"/>
    <w:rsid w:val="00334E67"/>
    <w:rsid w:val="003352AD"/>
    <w:rsid w:val="00335A1A"/>
    <w:rsid w:val="0033700E"/>
    <w:rsid w:val="00340AD3"/>
    <w:rsid w:val="00340F66"/>
    <w:rsid w:val="0034193E"/>
    <w:rsid w:val="00342A70"/>
    <w:rsid w:val="00342E7C"/>
    <w:rsid w:val="00344EC1"/>
    <w:rsid w:val="003451E4"/>
    <w:rsid w:val="00351F78"/>
    <w:rsid w:val="00352CD2"/>
    <w:rsid w:val="0035393A"/>
    <w:rsid w:val="00356EAF"/>
    <w:rsid w:val="00357143"/>
    <w:rsid w:val="00357E9C"/>
    <w:rsid w:val="003609BB"/>
    <w:rsid w:val="0036283B"/>
    <w:rsid w:val="003639E6"/>
    <w:rsid w:val="00364FB0"/>
    <w:rsid w:val="003659B4"/>
    <w:rsid w:val="003662CD"/>
    <w:rsid w:val="0037129A"/>
    <w:rsid w:val="0037175A"/>
    <w:rsid w:val="003719A9"/>
    <w:rsid w:val="00372DF9"/>
    <w:rsid w:val="00373B7C"/>
    <w:rsid w:val="00374B8A"/>
    <w:rsid w:val="0037532D"/>
    <w:rsid w:val="00375588"/>
    <w:rsid w:val="00375C6E"/>
    <w:rsid w:val="00376389"/>
    <w:rsid w:val="003769BE"/>
    <w:rsid w:val="00376AD0"/>
    <w:rsid w:val="003777C3"/>
    <w:rsid w:val="00380288"/>
    <w:rsid w:val="003808B8"/>
    <w:rsid w:val="0038217A"/>
    <w:rsid w:val="00382374"/>
    <w:rsid w:val="00382DD1"/>
    <w:rsid w:val="0038376D"/>
    <w:rsid w:val="00385B8E"/>
    <w:rsid w:val="00392A75"/>
    <w:rsid w:val="00393276"/>
    <w:rsid w:val="003939C9"/>
    <w:rsid w:val="003A0B11"/>
    <w:rsid w:val="003A2CF9"/>
    <w:rsid w:val="003A4019"/>
    <w:rsid w:val="003A5C54"/>
    <w:rsid w:val="003B057D"/>
    <w:rsid w:val="003B145B"/>
    <w:rsid w:val="003B262C"/>
    <w:rsid w:val="003B3828"/>
    <w:rsid w:val="003B44EA"/>
    <w:rsid w:val="003B4605"/>
    <w:rsid w:val="003C1EAE"/>
    <w:rsid w:val="003C2412"/>
    <w:rsid w:val="003C3794"/>
    <w:rsid w:val="003C48D6"/>
    <w:rsid w:val="003C5920"/>
    <w:rsid w:val="003C7322"/>
    <w:rsid w:val="003C77B3"/>
    <w:rsid w:val="003C7EEF"/>
    <w:rsid w:val="003C7F36"/>
    <w:rsid w:val="003D1456"/>
    <w:rsid w:val="003D4FCA"/>
    <w:rsid w:val="003D52FA"/>
    <w:rsid w:val="003D6F7E"/>
    <w:rsid w:val="003D7497"/>
    <w:rsid w:val="003E0F8D"/>
    <w:rsid w:val="003E26D4"/>
    <w:rsid w:val="003E364B"/>
    <w:rsid w:val="003E3A4D"/>
    <w:rsid w:val="003E5177"/>
    <w:rsid w:val="003E5B94"/>
    <w:rsid w:val="003E5BEF"/>
    <w:rsid w:val="003E5C59"/>
    <w:rsid w:val="003E63F6"/>
    <w:rsid w:val="003E6F93"/>
    <w:rsid w:val="003E7B88"/>
    <w:rsid w:val="003F063C"/>
    <w:rsid w:val="003F0C27"/>
    <w:rsid w:val="003F116C"/>
    <w:rsid w:val="003F1446"/>
    <w:rsid w:val="003F27C0"/>
    <w:rsid w:val="003F3865"/>
    <w:rsid w:val="003F39F5"/>
    <w:rsid w:val="003F3CA3"/>
    <w:rsid w:val="003F4709"/>
    <w:rsid w:val="003F546A"/>
    <w:rsid w:val="003F69DD"/>
    <w:rsid w:val="003F7366"/>
    <w:rsid w:val="003F7837"/>
    <w:rsid w:val="004007F7"/>
    <w:rsid w:val="00401778"/>
    <w:rsid w:val="00403BA8"/>
    <w:rsid w:val="0040442F"/>
    <w:rsid w:val="00405D26"/>
    <w:rsid w:val="00406039"/>
    <w:rsid w:val="004066B9"/>
    <w:rsid w:val="00407E18"/>
    <w:rsid w:val="00411C27"/>
    <w:rsid w:val="0041366C"/>
    <w:rsid w:val="004136A3"/>
    <w:rsid w:val="00413956"/>
    <w:rsid w:val="00413C38"/>
    <w:rsid w:val="00415864"/>
    <w:rsid w:val="00416329"/>
    <w:rsid w:val="00416913"/>
    <w:rsid w:val="0041741D"/>
    <w:rsid w:val="0042026D"/>
    <w:rsid w:val="0042079D"/>
    <w:rsid w:val="004214EC"/>
    <w:rsid w:val="00422FCE"/>
    <w:rsid w:val="00423D87"/>
    <w:rsid w:val="004243AC"/>
    <w:rsid w:val="00426E76"/>
    <w:rsid w:val="00427C4F"/>
    <w:rsid w:val="004302BD"/>
    <w:rsid w:val="00431560"/>
    <w:rsid w:val="00433408"/>
    <w:rsid w:val="004340D7"/>
    <w:rsid w:val="00436CA4"/>
    <w:rsid w:val="00437534"/>
    <w:rsid w:val="00437C42"/>
    <w:rsid w:val="00437EC2"/>
    <w:rsid w:val="00440CAD"/>
    <w:rsid w:val="00442913"/>
    <w:rsid w:val="00442AF4"/>
    <w:rsid w:val="00442DB3"/>
    <w:rsid w:val="00443A4A"/>
    <w:rsid w:val="00444B08"/>
    <w:rsid w:val="00444CC1"/>
    <w:rsid w:val="004504AA"/>
    <w:rsid w:val="00451761"/>
    <w:rsid w:val="00451F0B"/>
    <w:rsid w:val="00451F2E"/>
    <w:rsid w:val="00456227"/>
    <w:rsid w:val="0045749F"/>
    <w:rsid w:val="004616C6"/>
    <w:rsid w:val="00462103"/>
    <w:rsid w:val="004623AF"/>
    <w:rsid w:val="00462C0A"/>
    <w:rsid w:val="0046349F"/>
    <w:rsid w:val="0046374B"/>
    <w:rsid w:val="0046539B"/>
    <w:rsid w:val="0046539F"/>
    <w:rsid w:val="0046653E"/>
    <w:rsid w:val="004673D1"/>
    <w:rsid w:val="00467B46"/>
    <w:rsid w:val="00471024"/>
    <w:rsid w:val="00472ABA"/>
    <w:rsid w:val="004747B2"/>
    <w:rsid w:val="00476F42"/>
    <w:rsid w:val="004776AF"/>
    <w:rsid w:val="00481258"/>
    <w:rsid w:val="00481834"/>
    <w:rsid w:val="004820A2"/>
    <w:rsid w:val="004841A5"/>
    <w:rsid w:val="004846D2"/>
    <w:rsid w:val="004856FB"/>
    <w:rsid w:val="00485770"/>
    <w:rsid w:val="004858E5"/>
    <w:rsid w:val="00485F5D"/>
    <w:rsid w:val="00490811"/>
    <w:rsid w:val="00491609"/>
    <w:rsid w:val="004922A5"/>
    <w:rsid w:val="00492AF1"/>
    <w:rsid w:val="00493891"/>
    <w:rsid w:val="0049395B"/>
    <w:rsid w:val="00494B1B"/>
    <w:rsid w:val="00495B19"/>
    <w:rsid w:val="00496F88"/>
    <w:rsid w:val="004973F0"/>
    <w:rsid w:val="004A0D28"/>
    <w:rsid w:val="004A0D53"/>
    <w:rsid w:val="004A18F5"/>
    <w:rsid w:val="004A1C73"/>
    <w:rsid w:val="004A2777"/>
    <w:rsid w:val="004A2861"/>
    <w:rsid w:val="004A3FBB"/>
    <w:rsid w:val="004A4424"/>
    <w:rsid w:val="004A4A0A"/>
    <w:rsid w:val="004A542F"/>
    <w:rsid w:val="004A6C66"/>
    <w:rsid w:val="004A7ABC"/>
    <w:rsid w:val="004B0765"/>
    <w:rsid w:val="004B07EF"/>
    <w:rsid w:val="004B0EDF"/>
    <w:rsid w:val="004B13FF"/>
    <w:rsid w:val="004B221D"/>
    <w:rsid w:val="004B3698"/>
    <w:rsid w:val="004B4722"/>
    <w:rsid w:val="004B4736"/>
    <w:rsid w:val="004B557A"/>
    <w:rsid w:val="004B6600"/>
    <w:rsid w:val="004B69C6"/>
    <w:rsid w:val="004C0F67"/>
    <w:rsid w:val="004C2531"/>
    <w:rsid w:val="004C50EA"/>
    <w:rsid w:val="004C69C1"/>
    <w:rsid w:val="004C7DE4"/>
    <w:rsid w:val="004D025C"/>
    <w:rsid w:val="004D3A1F"/>
    <w:rsid w:val="004D4A0C"/>
    <w:rsid w:val="004D70F0"/>
    <w:rsid w:val="004D760D"/>
    <w:rsid w:val="004E10BE"/>
    <w:rsid w:val="004E132F"/>
    <w:rsid w:val="004E1E78"/>
    <w:rsid w:val="004E3156"/>
    <w:rsid w:val="004E3749"/>
    <w:rsid w:val="004E3B57"/>
    <w:rsid w:val="004E4C82"/>
    <w:rsid w:val="004E4CD6"/>
    <w:rsid w:val="004E4EF7"/>
    <w:rsid w:val="004E6063"/>
    <w:rsid w:val="004E6888"/>
    <w:rsid w:val="004E796C"/>
    <w:rsid w:val="004F106C"/>
    <w:rsid w:val="004F1469"/>
    <w:rsid w:val="004F1839"/>
    <w:rsid w:val="004F2952"/>
    <w:rsid w:val="004F5649"/>
    <w:rsid w:val="004F5D2E"/>
    <w:rsid w:val="004F74FF"/>
    <w:rsid w:val="004F771A"/>
    <w:rsid w:val="005016E2"/>
    <w:rsid w:val="005017C1"/>
    <w:rsid w:val="00504B90"/>
    <w:rsid w:val="00505D87"/>
    <w:rsid w:val="005102F2"/>
    <w:rsid w:val="00510AEE"/>
    <w:rsid w:val="0051107C"/>
    <w:rsid w:val="005122A8"/>
    <w:rsid w:val="00512954"/>
    <w:rsid w:val="00512CFA"/>
    <w:rsid w:val="00513120"/>
    <w:rsid w:val="005131C8"/>
    <w:rsid w:val="0051368D"/>
    <w:rsid w:val="005141B5"/>
    <w:rsid w:val="00514356"/>
    <w:rsid w:val="005160CC"/>
    <w:rsid w:val="00516370"/>
    <w:rsid w:val="00516860"/>
    <w:rsid w:val="00516B4C"/>
    <w:rsid w:val="00516FD2"/>
    <w:rsid w:val="0052031B"/>
    <w:rsid w:val="00521784"/>
    <w:rsid w:val="00521998"/>
    <w:rsid w:val="00522968"/>
    <w:rsid w:val="005237EA"/>
    <w:rsid w:val="00523A3B"/>
    <w:rsid w:val="00525149"/>
    <w:rsid w:val="00531FCF"/>
    <w:rsid w:val="005320BF"/>
    <w:rsid w:val="0053242E"/>
    <w:rsid w:val="00532C63"/>
    <w:rsid w:val="005335F5"/>
    <w:rsid w:val="00533FE6"/>
    <w:rsid w:val="005353DA"/>
    <w:rsid w:val="00536087"/>
    <w:rsid w:val="005378AB"/>
    <w:rsid w:val="005407A5"/>
    <w:rsid w:val="00540CF3"/>
    <w:rsid w:val="00541078"/>
    <w:rsid w:val="005415F6"/>
    <w:rsid w:val="00541811"/>
    <w:rsid w:val="00541D61"/>
    <w:rsid w:val="00545275"/>
    <w:rsid w:val="005458D7"/>
    <w:rsid w:val="00545C4D"/>
    <w:rsid w:val="0054730F"/>
    <w:rsid w:val="00547A77"/>
    <w:rsid w:val="00551281"/>
    <w:rsid w:val="00552504"/>
    <w:rsid w:val="00552858"/>
    <w:rsid w:val="00554FDF"/>
    <w:rsid w:val="005550BB"/>
    <w:rsid w:val="00555148"/>
    <w:rsid w:val="00555740"/>
    <w:rsid w:val="00555DEF"/>
    <w:rsid w:val="005564A5"/>
    <w:rsid w:val="005566B8"/>
    <w:rsid w:val="00562B5D"/>
    <w:rsid w:val="00563899"/>
    <w:rsid w:val="005650B4"/>
    <w:rsid w:val="0056578A"/>
    <w:rsid w:val="00565AA2"/>
    <w:rsid w:val="00567216"/>
    <w:rsid w:val="005672BF"/>
    <w:rsid w:val="00567495"/>
    <w:rsid w:val="00567D17"/>
    <w:rsid w:val="0057303C"/>
    <w:rsid w:val="00574DDA"/>
    <w:rsid w:val="00575ADD"/>
    <w:rsid w:val="00577075"/>
    <w:rsid w:val="00580232"/>
    <w:rsid w:val="005818FF"/>
    <w:rsid w:val="0058396F"/>
    <w:rsid w:val="005842AA"/>
    <w:rsid w:val="00584FE8"/>
    <w:rsid w:val="00585931"/>
    <w:rsid w:val="00585A5D"/>
    <w:rsid w:val="005873EA"/>
    <w:rsid w:val="00587CCB"/>
    <w:rsid w:val="00587D80"/>
    <w:rsid w:val="0059052E"/>
    <w:rsid w:val="005907AF"/>
    <w:rsid w:val="00590893"/>
    <w:rsid w:val="005916FA"/>
    <w:rsid w:val="00591D3F"/>
    <w:rsid w:val="0059582D"/>
    <w:rsid w:val="00596CF5"/>
    <w:rsid w:val="00597BCD"/>
    <w:rsid w:val="00597D15"/>
    <w:rsid w:val="005A2316"/>
    <w:rsid w:val="005A2630"/>
    <w:rsid w:val="005A2DC3"/>
    <w:rsid w:val="005A30CD"/>
    <w:rsid w:val="005A3C57"/>
    <w:rsid w:val="005A5B88"/>
    <w:rsid w:val="005A6F89"/>
    <w:rsid w:val="005B11AE"/>
    <w:rsid w:val="005B13BB"/>
    <w:rsid w:val="005B187E"/>
    <w:rsid w:val="005B1E64"/>
    <w:rsid w:val="005B272D"/>
    <w:rsid w:val="005B28F6"/>
    <w:rsid w:val="005B324A"/>
    <w:rsid w:val="005B492B"/>
    <w:rsid w:val="005B4F57"/>
    <w:rsid w:val="005B5C02"/>
    <w:rsid w:val="005B6095"/>
    <w:rsid w:val="005B6AC2"/>
    <w:rsid w:val="005B6AFA"/>
    <w:rsid w:val="005B6E28"/>
    <w:rsid w:val="005C014E"/>
    <w:rsid w:val="005C133F"/>
    <w:rsid w:val="005C154B"/>
    <w:rsid w:val="005C3AB0"/>
    <w:rsid w:val="005C5A0F"/>
    <w:rsid w:val="005C5A41"/>
    <w:rsid w:val="005C7595"/>
    <w:rsid w:val="005D02FF"/>
    <w:rsid w:val="005D114A"/>
    <w:rsid w:val="005D1963"/>
    <w:rsid w:val="005D2520"/>
    <w:rsid w:val="005D56BE"/>
    <w:rsid w:val="005D61D8"/>
    <w:rsid w:val="005D66CC"/>
    <w:rsid w:val="005E0984"/>
    <w:rsid w:val="005E2397"/>
    <w:rsid w:val="005E7915"/>
    <w:rsid w:val="005E7E91"/>
    <w:rsid w:val="005F1A25"/>
    <w:rsid w:val="005F39E6"/>
    <w:rsid w:val="005F42B8"/>
    <w:rsid w:val="005F435C"/>
    <w:rsid w:val="005F57C6"/>
    <w:rsid w:val="005F686F"/>
    <w:rsid w:val="005F7998"/>
    <w:rsid w:val="00600456"/>
    <w:rsid w:val="006023F9"/>
    <w:rsid w:val="00602AD2"/>
    <w:rsid w:val="00604112"/>
    <w:rsid w:val="006041C6"/>
    <w:rsid w:val="006042CB"/>
    <w:rsid w:val="006047CE"/>
    <w:rsid w:val="006065AD"/>
    <w:rsid w:val="006073A8"/>
    <w:rsid w:val="006074B3"/>
    <w:rsid w:val="00607A11"/>
    <w:rsid w:val="00610261"/>
    <w:rsid w:val="00610BEB"/>
    <w:rsid w:val="00610F24"/>
    <w:rsid w:val="006127FC"/>
    <w:rsid w:val="00613444"/>
    <w:rsid w:val="006139D9"/>
    <w:rsid w:val="00615DE8"/>
    <w:rsid w:val="00615F00"/>
    <w:rsid w:val="00616DCB"/>
    <w:rsid w:val="006170F4"/>
    <w:rsid w:val="0062222F"/>
    <w:rsid w:val="00622300"/>
    <w:rsid w:val="00625969"/>
    <w:rsid w:val="006265E7"/>
    <w:rsid w:val="006308E8"/>
    <w:rsid w:val="006315BE"/>
    <w:rsid w:val="00631A9C"/>
    <w:rsid w:val="00635CE0"/>
    <w:rsid w:val="00636529"/>
    <w:rsid w:val="006365E3"/>
    <w:rsid w:val="00637174"/>
    <w:rsid w:val="00637681"/>
    <w:rsid w:val="0064064B"/>
    <w:rsid w:val="00640FCC"/>
    <w:rsid w:val="00642C7F"/>
    <w:rsid w:val="0064333B"/>
    <w:rsid w:val="00643EDF"/>
    <w:rsid w:val="00645200"/>
    <w:rsid w:val="00647F13"/>
    <w:rsid w:val="0065082F"/>
    <w:rsid w:val="006508D7"/>
    <w:rsid w:val="006514BF"/>
    <w:rsid w:val="00651B9E"/>
    <w:rsid w:val="00652C47"/>
    <w:rsid w:val="00652DCA"/>
    <w:rsid w:val="00656006"/>
    <w:rsid w:val="00661019"/>
    <w:rsid w:val="0066158E"/>
    <w:rsid w:val="00661680"/>
    <w:rsid w:val="006624F3"/>
    <w:rsid w:val="006640CB"/>
    <w:rsid w:val="006641C8"/>
    <w:rsid w:val="00666C55"/>
    <w:rsid w:val="00666E76"/>
    <w:rsid w:val="006678C2"/>
    <w:rsid w:val="00667CD5"/>
    <w:rsid w:val="00667E18"/>
    <w:rsid w:val="006704BA"/>
    <w:rsid w:val="0067055D"/>
    <w:rsid w:val="006731A5"/>
    <w:rsid w:val="00674193"/>
    <w:rsid w:val="0067440E"/>
    <w:rsid w:val="006747AA"/>
    <w:rsid w:val="00674B19"/>
    <w:rsid w:val="006805A6"/>
    <w:rsid w:val="006806FC"/>
    <w:rsid w:val="00681ED7"/>
    <w:rsid w:val="006860F9"/>
    <w:rsid w:val="006908CF"/>
    <w:rsid w:val="006909C0"/>
    <w:rsid w:val="00691D66"/>
    <w:rsid w:val="006928FE"/>
    <w:rsid w:val="00692945"/>
    <w:rsid w:val="00693597"/>
    <w:rsid w:val="00693D25"/>
    <w:rsid w:val="006943D1"/>
    <w:rsid w:val="006945A5"/>
    <w:rsid w:val="006947BE"/>
    <w:rsid w:val="00695384"/>
    <w:rsid w:val="00695DD6"/>
    <w:rsid w:val="00696B8E"/>
    <w:rsid w:val="00697B8F"/>
    <w:rsid w:val="006A11F2"/>
    <w:rsid w:val="006A3441"/>
    <w:rsid w:val="006A41E9"/>
    <w:rsid w:val="006A422B"/>
    <w:rsid w:val="006A6E7B"/>
    <w:rsid w:val="006A729F"/>
    <w:rsid w:val="006B1AB2"/>
    <w:rsid w:val="006B26B8"/>
    <w:rsid w:val="006B37D7"/>
    <w:rsid w:val="006B4783"/>
    <w:rsid w:val="006B7F6A"/>
    <w:rsid w:val="006C0323"/>
    <w:rsid w:val="006C0360"/>
    <w:rsid w:val="006C0731"/>
    <w:rsid w:val="006C3A2D"/>
    <w:rsid w:val="006C41BB"/>
    <w:rsid w:val="006C5CA4"/>
    <w:rsid w:val="006C5FA1"/>
    <w:rsid w:val="006C6A97"/>
    <w:rsid w:val="006C79C3"/>
    <w:rsid w:val="006C7B29"/>
    <w:rsid w:val="006C7C7E"/>
    <w:rsid w:val="006D155B"/>
    <w:rsid w:val="006D1589"/>
    <w:rsid w:val="006D4ED6"/>
    <w:rsid w:val="006D5C75"/>
    <w:rsid w:val="006D5FC8"/>
    <w:rsid w:val="006D611E"/>
    <w:rsid w:val="006D673F"/>
    <w:rsid w:val="006E1F8B"/>
    <w:rsid w:val="006E2086"/>
    <w:rsid w:val="006E220F"/>
    <w:rsid w:val="006E4FAB"/>
    <w:rsid w:val="006F039D"/>
    <w:rsid w:val="006F180D"/>
    <w:rsid w:val="006F1DFF"/>
    <w:rsid w:val="006F3CFD"/>
    <w:rsid w:val="006F4217"/>
    <w:rsid w:val="006F4B0C"/>
    <w:rsid w:val="006F5395"/>
    <w:rsid w:val="006F5648"/>
    <w:rsid w:val="006F5E3A"/>
    <w:rsid w:val="006F7863"/>
    <w:rsid w:val="00703525"/>
    <w:rsid w:val="00703DBE"/>
    <w:rsid w:val="00704C1A"/>
    <w:rsid w:val="00704E6C"/>
    <w:rsid w:val="0070633C"/>
    <w:rsid w:val="00710A4B"/>
    <w:rsid w:val="00710C23"/>
    <w:rsid w:val="00710DBE"/>
    <w:rsid w:val="007124A9"/>
    <w:rsid w:val="0071381F"/>
    <w:rsid w:val="0071383C"/>
    <w:rsid w:val="00713C19"/>
    <w:rsid w:val="00717D1A"/>
    <w:rsid w:val="0072104F"/>
    <w:rsid w:val="00723602"/>
    <w:rsid w:val="00723B55"/>
    <w:rsid w:val="00723CB7"/>
    <w:rsid w:val="007242C0"/>
    <w:rsid w:val="0072441F"/>
    <w:rsid w:val="007258D8"/>
    <w:rsid w:val="00733A8E"/>
    <w:rsid w:val="00735AEA"/>
    <w:rsid w:val="00736DB6"/>
    <w:rsid w:val="00737BFA"/>
    <w:rsid w:val="00743175"/>
    <w:rsid w:val="00743AA4"/>
    <w:rsid w:val="00743D01"/>
    <w:rsid w:val="0074427A"/>
    <w:rsid w:val="007470C2"/>
    <w:rsid w:val="00747239"/>
    <w:rsid w:val="0074756D"/>
    <w:rsid w:val="0075056A"/>
    <w:rsid w:val="007535BD"/>
    <w:rsid w:val="0075408C"/>
    <w:rsid w:val="007545A6"/>
    <w:rsid w:val="0075532A"/>
    <w:rsid w:val="007553FF"/>
    <w:rsid w:val="007560FD"/>
    <w:rsid w:val="00757A66"/>
    <w:rsid w:val="00762813"/>
    <w:rsid w:val="007628A8"/>
    <w:rsid w:val="00764095"/>
    <w:rsid w:val="00764BCD"/>
    <w:rsid w:val="00767332"/>
    <w:rsid w:val="0076799D"/>
    <w:rsid w:val="007704C7"/>
    <w:rsid w:val="00771DC3"/>
    <w:rsid w:val="0077226D"/>
    <w:rsid w:val="00772A0D"/>
    <w:rsid w:val="00772C19"/>
    <w:rsid w:val="0077641D"/>
    <w:rsid w:val="007767D0"/>
    <w:rsid w:val="0078082D"/>
    <w:rsid w:val="00781E66"/>
    <w:rsid w:val="007826FA"/>
    <w:rsid w:val="00785208"/>
    <w:rsid w:val="0078560F"/>
    <w:rsid w:val="00785654"/>
    <w:rsid w:val="0078617A"/>
    <w:rsid w:val="00786FAD"/>
    <w:rsid w:val="007908E5"/>
    <w:rsid w:val="00791FF2"/>
    <w:rsid w:val="007929D0"/>
    <w:rsid w:val="0079544C"/>
    <w:rsid w:val="00795A6F"/>
    <w:rsid w:val="00795DA6"/>
    <w:rsid w:val="007972AD"/>
    <w:rsid w:val="00797869"/>
    <w:rsid w:val="007A0225"/>
    <w:rsid w:val="007A07A0"/>
    <w:rsid w:val="007A0A30"/>
    <w:rsid w:val="007A29FC"/>
    <w:rsid w:val="007A2F7C"/>
    <w:rsid w:val="007A3217"/>
    <w:rsid w:val="007A32CF"/>
    <w:rsid w:val="007A3482"/>
    <w:rsid w:val="007A422A"/>
    <w:rsid w:val="007A5017"/>
    <w:rsid w:val="007A56BD"/>
    <w:rsid w:val="007A5EC0"/>
    <w:rsid w:val="007A7198"/>
    <w:rsid w:val="007A73D3"/>
    <w:rsid w:val="007B04CF"/>
    <w:rsid w:val="007B110F"/>
    <w:rsid w:val="007B20AB"/>
    <w:rsid w:val="007B4AB6"/>
    <w:rsid w:val="007B5608"/>
    <w:rsid w:val="007B5744"/>
    <w:rsid w:val="007B5CA8"/>
    <w:rsid w:val="007B6997"/>
    <w:rsid w:val="007C11E5"/>
    <w:rsid w:val="007C1A7D"/>
    <w:rsid w:val="007C1F95"/>
    <w:rsid w:val="007C2370"/>
    <w:rsid w:val="007C538F"/>
    <w:rsid w:val="007C59A3"/>
    <w:rsid w:val="007C59E2"/>
    <w:rsid w:val="007C60C4"/>
    <w:rsid w:val="007C7CFE"/>
    <w:rsid w:val="007D00CE"/>
    <w:rsid w:val="007D017E"/>
    <w:rsid w:val="007D0CFE"/>
    <w:rsid w:val="007D333F"/>
    <w:rsid w:val="007D62E9"/>
    <w:rsid w:val="007D6D8F"/>
    <w:rsid w:val="007D7C2D"/>
    <w:rsid w:val="007E012A"/>
    <w:rsid w:val="007E026D"/>
    <w:rsid w:val="007E1DAB"/>
    <w:rsid w:val="007E2A24"/>
    <w:rsid w:val="007E2FEB"/>
    <w:rsid w:val="007E35E4"/>
    <w:rsid w:val="007E5BBD"/>
    <w:rsid w:val="007E643E"/>
    <w:rsid w:val="007E69C2"/>
    <w:rsid w:val="007E6B45"/>
    <w:rsid w:val="007E70D6"/>
    <w:rsid w:val="007E73DA"/>
    <w:rsid w:val="007E7DD8"/>
    <w:rsid w:val="007F412B"/>
    <w:rsid w:val="007F45B6"/>
    <w:rsid w:val="007F498A"/>
    <w:rsid w:val="007F62A0"/>
    <w:rsid w:val="007F7713"/>
    <w:rsid w:val="0080169E"/>
    <w:rsid w:val="00802473"/>
    <w:rsid w:val="0080276E"/>
    <w:rsid w:val="00803F55"/>
    <w:rsid w:val="00804676"/>
    <w:rsid w:val="0080535A"/>
    <w:rsid w:val="00806392"/>
    <w:rsid w:val="00806F82"/>
    <w:rsid w:val="0081183D"/>
    <w:rsid w:val="00812743"/>
    <w:rsid w:val="0081305C"/>
    <w:rsid w:val="0081350E"/>
    <w:rsid w:val="00815214"/>
    <w:rsid w:val="00815728"/>
    <w:rsid w:val="00816652"/>
    <w:rsid w:val="0081782C"/>
    <w:rsid w:val="00817BD6"/>
    <w:rsid w:val="008201C9"/>
    <w:rsid w:val="00820469"/>
    <w:rsid w:val="00821C49"/>
    <w:rsid w:val="00823036"/>
    <w:rsid w:val="008239A1"/>
    <w:rsid w:val="00825FE5"/>
    <w:rsid w:val="00826374"/>
    <w:rsid w:val="00827B17"/>
    <w:rsid w:val="008308BB"/>
    <w:rsid w:val="008322F2"/>
    <w:rsid w:val="0083331D"/>
    <w:rsid w:val="00833555"/>
    <w:rsid w:val="00833644"/>
    <w:rsid w:val="008338D8"/>
    <w:rsid w:val="00833E33"/>
    <w:rsid w:val="0083616D"/>
    <w:rsid w:val="00837C86"/>
    <w:rsid w:val="008409D4"/>
    <w:rsid w:val="00842B30"/>
    <w:rsid w:val="00845246"/>
    <w:rsid w:val="0084754A"/>
    <w:rsid w:val="00850A37"/>
    <w:rsid w:val="0085199E"/>
    <w:rsid w:val="0085347A"/>
    <w:rsid w:val="00860AC0"/>
    <w:rsid w:val="00860E94"/>
    <w:rsid w:val="00864A16"/>
    <w:rsid w:val="00865454"/>
    <w:rsid w:val="00865910"/>
    <w:rsid w:val="00866C2A"/>
    <w:rsid w:val="008714D1"/>
    <w:rsid w:val="0087310F"/>
    <w:rsid w:val="008749A6"/>
    <w:rsid w:val="008761B4"/>
    <w:rsid w:val="008764F4"/>
    <w:rsid w:val="00876D8D"/>
    <w:rsid w:val="0088091B"/>
    <w:rsid w:val="00881A77"/>
    <w:rsid w:val="00881F1D"/>
    <w:rsid w:val="00882877"/>
    <w:rsid w:val="0088486C"/>
    <w:rsid w:val="008862D2"/>
    <w:rsid w:val="0088776A"/>
    <w:rsid w:val="00887AEB"/>
    <w:rsid w:val="008932AE"/>
    <w:rsid w:val="008937D2"/>
    <w:rsid w:val="00893B2C"/>
    <w:rsid w:val="00893D77"/>
    <w:rsid w:val="00895146"/>
    <w:rsid w:val="00895320"/>
    <w:rsid w:val="00896E21"/>
    <w:rsid w:val="008A227F"/>
    <w:rsid w:val="008A228C"/>
    <w:rsid w:val="008A459B"/>
    <w:rsid w:val="008A5F0C"/>
    <w:rsid w:val="008A60C3"/>
    <w:rsid w:val="008A624F"/>
    <w:rsid w:val="008A62D9"/>
    <w:rsid w:val="008A674B"/>
    <w:rsid w:val="008A7EFD"/>
    <w:rsid w:val="008B004B"/>
    <w:rsid w:val="008B1889"/>
    <w:rsid w:val="008B2AF9"/>
    <w:rsid w:val="008B2B32"/>
    <w:rsid w:val="008B67B8"/>
    <w:rsid w:val="008B6EB1"/>
    <w:rsid w:val="008C13A3"/>
    <w:rsid w:val="008C308C"/>
    <w:rsid w:val="008C3559"/>
    <w:rsid w:val="008C43F2"/>
    <w:rsid w:val="008C6E37"/>
    <w:rsid w:val="008C730E"/>
    <w:rsid w:val="008C76AE"/>
    <w:rsid w:val="008D0DE0"/>
    <w:rsid w:val="008D1E6C"/>
    <w:rsid w:val="008D4705"/>
    <w:rsid w:val="008D553C"/>
    <w:rsid w:val="008D5E79"/>
    <w:rsid w:val="008D62DF"/>
    <w:rsid w:val="008E4FC8"/>
    <w:rsid w:val="008E6312"/>
    <w:rsid w:val="008F0E03"/>
    <w:rsid w:val="008F12D9"/>
    <w:rsid w:val="008F16E7"/>
    <w:rsid w:val="008F206E"/>
    <w:rsid w:val="008F2C6E"/>
    <w:rsid w:val="008F36E4"/>
    <w:rsid w:val="008F39D4"/>
    <w:rsid w:val="008F5111"/>
    <w:rsid w:val="008F525C"/>
    <w:rsid w:val="008F60C3"/>
    <w:rsid w:val="008F61A2"/>
    <w:rsid w:val="008F6237"/>
    <w:rsid w:val="008F79CC"/>
    <w:rsid w:val="0090116F"/>
    <w:rsid w:val="00901615"/>
    <w:rsid w:val="00901FF6"/>
    <w:rsid w:val="00903BBB"/>
    <w:rsid w:val="00905E4E"/>
    <w:rsid w:val="009067FF"/>
    <w:rsid w:val="00906CD6"/>
    <w:rsid w:val="00907173"/>
    <w:rsid w:val="00907C96"/>
    <w:rsid w:val="00911186"/>
    <w:rsid w:val="00912331"/>
    <w:rsid w:val="009123C9"/>
    <w:rsid w:val="0091395B"/>
    <w:rsid w:val="0091484E"/>
    <w:rsid w:val="0091538F"/>
    <w:rsid w:val="009155E9"/>
    <w:rsid w:val="0091687E"/>
    <w:rsid w:val="00917819"/>
    <w:rsid w:val="00920815"/>
    <w:rsid w:val="0092129C"/>
    <w:rsid w:val="00921823"/>
    <w:rsid w:val="00921B3D"/>
    <w:rsid w:val="00922BA8"/>
    <w:rsid w:val="00922EC7"/>
    <w:rsid w:val="00924826"/>
    <w:rsid w:val="00925D6E"/>
    <w:rsid w:val="00926969"/>
    <w:rsid w:val="00926D6A"/>
    <w:rsid w:val="0092761F"/>
    <w:rsid w:val="00930800"/>
    <w:rsid w:val="009314CD"/>
    <w:rsid w:val="00931577"/>
    <w:rsid w:val="00933796"/>
    <w:rsid w:val="00933CE2"/>
    <w:rsid w:val="00934568"/>
    <w:rsid w:val="00934E9A"/>
    <w:rsid w:val="009354FC"/>
    <w:rsid w:val="009361CD"/>
    <w:rsid w:val="00936901"/>
    <w:rsid w:val="009374EE"/>
    <w:rsid w:val="009379AD"/>
    <w:rsid w:val="00937AC1"/>
    <w:rsid w:val="009435DF"/>
    <w:rsid w:val="009435EF"/>
    <w:rsid w:val="009441FF"/>
    <w:rsid w:val="00944C3C"/>
    <w:rsid w:val="0094523E"/>
    <w:rsid w:val="009459C1"/>
    <w:rsid w:val="00946099"/>
    <w:rsid w:val="00947845"/>
    <w:rsid w:val="00947B3B"/>
    <w:rsid w:val="00950EC4"/>
    <w:rsid w:val="009515F4"/>
    <w:rsid w:val="009517FF"/>
    <w:rsid w:val="0095267A"/>
    <w:rsid w:val="00952E54"/>
    <w:rsid w:val="00953E82"/>
    <w:rsid w:val="00953FC9"/>
    <w:rsid w:val="00954637"/>
    <w:rsid w:val="0095743C"/>
    <w:rsid w:val="00960347"/>
    <w:rsid w:val="00961210"/>
    <w:rsid w:val="00961307"/>
    <w:rsid w:val="00964E41"/>
    <w:rsid w:val="009661CF"/>
    <w:rsid w:val="00966710"/>
    <w:rsid w:val="00967A19"/>
    <w:rsid w:val="00970C76"/>
    <w:rsid w:val="00971972"/>
    <w:rsid w:val="009723C1"/>
    <w:rsid w:val="00973E93"/>
    <w:rsid w:val="00976253"/>
    <w:rsid w:val="009762E5"/>
    <w:rsid w:val="00982F35"/>
    <w:rsid w:val="00985754"/>
    <w:rsid w:val="0098737E"/>
    <w:rsid w:val="0098759A"/>
    <w:rsid w:val="00993BF9"/>
    <w:rsid w:val="009946AA"/>
    <w:rsid w:val="0099732D"/>
    <w:rsid w:val="0099780C"/>
    <w:rsid w:val="009A007C"/>
    <w:rsid w:val="009A04BE"/>
    <w:rsid w:val="009A0764"/>
    <w:rsid w:val="009A1080"/>
    <w:rsid w:val="009A16EF"/>
    <w:rsid w:val="009A29D2"/>
    <w:rsid w:val="009A2C72"/>
    <w:rsid w:val="009A3370"/>
    <w:rsid w:val="009A7249"/>
    <w:rsid w:val="009A7EED"/>
    <w:rsid w:val="009A7F52"/>
    <w:rsid w:val="009A7FB9"/>
    <w:rsid w:val="009B0035"/>
    <w:rsid w:val="009B489C"/>
    <w:rsid w:val="009B5339"/>
    <w:rsid w:val="009B76AF"/>
    <w:rsid w:val="009B7809"/>
    <w:rsid w:val="009B7CDA"/>
    <w:rsid w:val="009C07F4"/>
    <w:rsid w:val="009C1D3C"/>
    <w:rsid w:val="009C3434"/>
    <w:rsid w:val="009C3E0A"/>
    <w:rsid w:val="009C44C7"/>
    <w:rsid w:val="009C535A"/>
    <w:rsid w:val="009C5D59"/>
    <w:rsid w:val="009D26A4"/>
    <w:rsid w:val="009D3803"/>
    <w:rsid w:val="009D46AA"/>
    <w:rsid w:val="009D667F"/>
    <w:rsid w:val="009D7AFB"/>
    <w:rsid w:val="009E1A77"/>
    <w:rsid w:val="009E4A1B"/>
    <w:rsid w:val="009F175E"/>
    <w:rsid w:val="009F2EFF"/>
    <w:rsid w:val="009F4F0B"/>
    <w:rsid w:val="009F4F5A"/>
    <w:rsid w:val="009F552B"/>
    <w:rsid w:val="009F56F6"/>
    <w:rsid w:val="009F5A19"/>
    <w:rsid w:val="009F63C3"/>
    <w:rsid w:val="009F6A81"/>
    <w:rsid w:val="009F6D7C"/>
    <w:rsid w:val="009F764F"/>
    <w:rsid w:val="00A001DF"/>
    <w:rsid w:val="00A03DEC"/>
    <w:rsid w:val="00A04209"/>
    <w:rsid w:val="00A04B8B"/>
    <w:rsid w:val="00A05378"/>
    <w:rsid w:val="00A06EFD"/>
    <w:rsid w:val="00A07BC0"/>
    <w:rsid w:val="00A10F5E"/>
    <w:rsid w:val="00A12041"/>
    <w:rsid w:val="00A12164"/>
    <w:rsid w:val="00A12C95"/>
    <w:rsid w:val="00A13405"/>
    <w:rsid w:val="00A13981"/>
    <w:rsid w:val="00A13D5F"/>
    <w:rsid w:val="00A1599C"/>
    <w:rsid w:val="00A177B4"/>
    <w:rsid w:val="00A178E2"/>
    <w:rsid w:val="00A2118D"/>
    <w:rsid w:val="00A22C97"/>
    <w:rsid w:val="00A25E4A"/>
    <w:rsid w:val="00A27919"/>
    <w:rsid w:val="00A304C4"/>
    <w:rsid w:val="00A31854"/>
    <w:rsid w:val="00A31980"/>
    <w:rsid w:val="00A32038"/>
    <w:rsid w:val="00A33579"/>
    <w:rsid w:val="00A343A1"/>
    <w:rsid w:val="00A36564"/>
    <w:rsid w:val="00A36BB0"/>
    <w:rsid w:val="00A375FC"/>
    <w:rsid w:val="00A40333"/>
    <w:rsid w:val="00A42983"/>
    <w:rsid w:val="00A42DFA"/>
    <w:rsid w:val="00A43461"/>
    <w:rsid w:val="00A4608A"/>
    <w:rsid w:val="00A46164"/>
    <w:rsid w:val="00A471F6"/>
    <w:rsid w:val="00A5087F"/>
    <w:rsid w:val="00A52D70"/>
    <w:rsid w:val="00A53DFE"/>
    <w:rsid w:val="00A54E6F"/>
    <w:rsid w:val="00A55CD8"/>
    <w:rsid w:val="00A573EE"/>
    <w:rsid w:val="00A57FC1"/>
    <w:rsid w:val="00A60B11"/>
    <w:rsid w:val="00A6196E"/>
    <w:rsid w:val="00A626E2"/>
    <w:rsid w:val="00A63813"/>
    <w:rsid w:val="00A654A5"/>
    <w:rsid w:val="00A65D07"/>
    <w:rsid w:val="00A67092"/>
    <w:rsid w:val="00A67ED8"/>
    <w:rsid w:val="00A70685"/>
    <w:rsid w:val="00A72566"/>
    <w:rsid w:val="00A72B40"/>
    <w:rsid w:val="00A7344F"/>
    <w:rsid w:val="00A75FAD"/>
    <w:rsid w:val="00A76861"/>
    <w:rsid w:val="00A7725E"/>
    <w:rsid w:val="00A80E54"/>
    <w:rsid w:val="00A810C8"/>
    <w:rsid w:val="00A82143"/>
    <w:rsid w:val="00A841CC"/>
    <w:rsid w:val="00A852BC"/>
    <w:rsid w:val="00A856D5"/>
    <w:rsid w:val="00A87834"/>
    <w:rsid w:val="00A87C58"/>
    <w:rsid w:val="00A949E1"/>
    <w:rsid w:val="00A95CBE"/>
    <w:rsid w:val="00A96FFC"/>
    <w:rsid w:val="00A97CF1"/>
    <w:rsid w:val="00AA3A1F"/>
    <w:rsid w:val="00AA4FF3"/>
    <w:rsid w:val="00AA6374"/>
    <w:rsid w:val="00AA674B"/>
    <w:rsid w:val="00AA73C4"/>
    <w:rsid w:val="00AB1C47"/>
    <w:rsid w:val="00AB47C3"/>
    <w:rsid w:val="00AB47FE"/>
    <w:rsid w:val="00AB49B1"/>
    <w:rsid w:val="00AB5A53"/>
    <w:rsid w:val="00AB5A9F"/>
    <w:rsid w:val="00AB6670"/>
    <w:rsid w:val="00AB7492"/>
    <w:rsid w:val="00AB7FBE"/>
    <w:rsid w:val="00AC1B14"/>
    <w:rsid w:val="00AC21ED"/>
    <w:rsid w:val="00AC25FF"/>
    <w:rsid w:val="00AC3267"/>
    <w:rsid w:val="00AC42AB"/>
    <w:rsid w:val="00AC6E51"/>
    <w:rsid w:val="00AC78A0"/>
    <w:rsid w:val="00AC7F20"/>
    <w:rsid w:val="00AD035C"/>
    <w:rsid w:val="00AD0FC6"/>
    <w:rsid w:val="00AD21AD"/>
    <w:rsid w:val="00AD2B02"/>
    <w:rsid w:val="00AD2D33"/>
    <w:rsid w:val="00AD381B"/>
    <w:rsid w:val="00AD3DF9"/>
    <w:rsid w:val="00AD5CC0"/>
    <w:rsid w:val="00AD6A55"/>
    <w:rsid w:val="00AD7D09"/>
    <w:rsid w:val="00AE0CBE"/>
    <w:rsid w:val="00AE1E76"/>
    <w:rsid w:val="00AE21D6"/>
    <w:rsid w:val="00AE263B"/>
    <w:rsid w:val="00AE2AF6"/>
    <w:rsid w:val="00AE2DF9"/>
    <w:rsid w:val="00AE3209"/>
    <w:rsid w:val="00AE3B87"/>
    <w:rsid w:val="00AE66D9"/>
    <w:rsid w:val="00AE6FE0"/>
    <w:rsid w:val="00AE7014"/>
    <w:rsid w:val="00AE7838"/>
    <w:rsid w:val="00AF0286"/>
    <w:rsid w:val="00AF0FBD"/>
    <w:rsid w:val="00AF2EEA"/>
    <w:rsid w:val="00AF35F3"/>
    <w:rsid w:val="00AF43FC"/>
    <w:rsid w:val="00AF4688"/>
    <w:rsid w:val="00AF7579"/>
    <w:rsid w:val="00B028DD"/>
    <w:rsid w:val="00B03198"/>
    <w:rsid w:val="00B048A6"/>
    <w:rsid w:val="00B04A57"/>
    <w:rsid w:val="00B05977"/>
    <w:rsid w:val="00B05F6A"/>
    <w:rsid w:val="00B0788D"/>
    <w:rsid w:val="00B11A9B"/>
    <w:rsid w:val="00B11E35"/>
    <w:rsid w:val="00B13484"/>
    <w:rsid w:val="00B13B7D"/>
    <w:rsid w:val="00B1648B"/>
    <w:rsid w:val="00B16C81"/>
    <w:rsid w:val="00B16E9A"/>
    <w:rsid w:val="00B210A5"/>
    <w:rsid w:val="00B21961"/>
    <w:rsid w:val="00B2232C"/>
    <w:rsid w:val="00B23ED3"/>
    <w:rsid w:val="00B25B26"/>
    <w:rsid w:val="00B2650B"/>
    <w:rsid w:val="00B266C9"/>
    <w:rsid w:val="00B26D6A"/>
    <w:rsid w:val="00B26D85"/>
    <w:rsid w:val="00B27817"/>
    <w:rsid w:val="00B31E84"/>
    <w:rsid w:val="00B33789"/>
    <w:rsid w:val="00B33BD4"/>
    <w:rsid w:val="00B33C6C"/>
    <w:rsid w:val="00B364E3"/>
    <w:rsid w:val="00B368CB"/>
    <w:rsid w:val="00B37849"/>
    <w:rsid w:val="00B40B21"/>
    <w:rsid w:val="00B4226F"/>
    <w:rsid w:val="00B42DFD"/>
    <w:rsid w:val="00B45B44"/>
    <w:rsid w:val="00B4794A"/>
    <w:rsid w:val="00B47E3A"/>
    <w:rsid w:val="00B505B1"/>
    <w:rsid w:val="00B506F8"/>
    <w:rsid w:val="00B50D64"/>
    <w:rsid w:val="00B52DC2"/>
    <w:rsid w:val="00B54731"/>
    <w:rsid w:val="00B554AF"/>
    <w:rsid w:val="00B56BB2"/>
    <w:rsid w:val="00B579FA"/>
    <w:rsid w:val="00B60BCB"/>
    <w:rsid w:val="00B6155F"/>
    <w:rsid w:val="00B63DB5"/>
    <w:rsid w:val="00B63E34"/>
    <w:rsid w:val="00B63FBF"/>
    <w:rsid w:val="00B65315"/>
    <w:rsid w:val="00B66D8B"/>
    <w:rsid w:val="00B66F4E"/>
    <w:rsid w:val="00B67D55"/>
    <w:rsid w:val="00B70390"/>
    <w:rsid w:val="00B7149C"/>
    <w:rsid w:val="00B72C26"/>
    <w:rsid w:val="00B730C6"/>
    <w:rsid w:val="00B7397B"/>
    <w:rsid w:val="00B739B5"/>
    <w:rsid w:val="00B740E1"/>
    <w:rsid w:val="00B74B81"/>
    <w:rsid w:val="00B75A16"/>
    <w:rsid w:val="00B75F8E"/>
    <w:rsid w:val="00B77393"/>
    <w:rsid w:val="00B77652"/>
    <w:rsid w:val="00B77805"/>
    <w:rsid w:val="00B81A8F"/>
    <w:rsid w:val="00B8233A"/>
    <w:rsid w:val="00B83393"/>
    <w:rsid w:val="00B836DC"/>
    <w:rsid w:val="00B837AC"/>
    <w:rsid w:val="00B83FEE"/>
    <w:rsid w:val="00B84582"/>
    <w:rsid w:val="00B85437"/>
    <w:rsid w:val="00B867E2"/>
    <w:rsid w:val="00B923BD"/>
    <w:rsid w:val="00B927F1"/>
    <w:rsid w:val="00B932E5"/>
    <w:rsid w:val="00B93390"/>
    <w:rsid w:val="00B93FA2"/>
    <w:rsid w:val="00B9437C"/>
    <w:rsid w:val="00B94A03"/>
    <w:rsid w:val="00B951D6"/>
    <w:rsid w:val="00B9532A"/>
    <w:rsid w:val="00B96BF9"/>
    <w:rsid w:val="00B97CF8"/>
    <w:rsid w:val="00BA0655"/>
    <w:rsid w:val="00BA083D"/>
    <w:rsid w:val="00BA159C"/>
    <w:rsid w:val="00BA18CB"/>
    <w:rsid w:val="00BA1FE3"/>
    <w:rsid w:val="00BA32A1"/>
    <w:rsid w:val="00BA4260"/>
    <w:rsid w:val="00BA4B65"/>
    <w:rsid w:val="00BA58E7"/>
    <w:rsid w:val="00BA759D"/>
    <w:rsid w:val="00BB0F6D"/>
    <w:rsid w:val="00BB340F"/>
    <w:rsid w:val="00BB347B"/>
    <w:rsid w:val="00BB47BE"/>
    <w:rsid w:val="00BB4C8E"/>
    <w:rsid w:val="00BB50B9"/>
    <w:rsid w:val="00BB5BC0"/>
    <w:rsid w:val="00BB624A"/>
    <w:rsid w:val="00BB67A1"/>
    <w:rsid w:val="00BB73F1"/>
    <w:rsid w:val="00BB7E60"/>
    <w:rsid w:val="00BC0252"/>
    <w:rsid w:val="00BC03E0"/>
    <w:rsid w:val="00BC04B3"/>
    <w:rsid w:val="00BC07FA"/>
    <w:rsid w:val="00BC23DC"/>
    <w:rsid w:val="00BC25B1"/>
    <w:rsid w:val="00BC27D5"/>
    <w:rsid w:val="00BC42F0"/>
    <w:rsid w:val="00BC492F"/>
    <w:rsid w:val="00BC5164"/>
    <w:rsid w:val="00BC556B"/>
    <w:rsid w:val="00BC5FBB"/>
    <w:rsid w:val="00BC7659"/>
    <w:rsid w:val="00BC7AFC"/>
    <w:rsid w:val="00BD11CC"/>
    <w:rsid w:val="00BD38C8"/>
    <w:rsid w:val="00BD4A83"/>
    <w:rsid w:val="00BD4F2C"/>
    <w:rsid w:val="00BD5FB6"/>
    <w:rsid w:val="00BD6407"/>
    <w:rsid w:val="00BE28BD"/>
    <w:rsid w:val="00BE34F4"/>
    <w:rsid w:val="00BE40FE"/>
    <w:rsid w:val="00BE419C"/>
    <w:rsid w:val="00BE435B"/>
    <w:rsid w:val="00BE6087"/>
    <w:rsid w:val="00BE71CB"/>
    <w:rsid w:val="00BE7FDA"/>
    <w:rsid w:val="00BF0A49"/>
    <w:rsid w:val="00BF5134"/>
    <w:rsid w:val="00BF55B7"/>
    <w:rsid w:val="00BF6421"/>
    <w:rsid w:val="00BF6EFB"/>
    <w:rsid w:val="00BF7067"/>
    <w:rsid w:val="00BF7444"/>
    <w:rsid w:val="00C0057F"/>
    <w:rsid w:val="00C0325E"/>
    <w:rsid w:val="00C037E8"/>
    <w:rsid w:val="00C03965"/>
    <w:rsid w:val="00C07308"/>
    <w:rsid w:val="00C103A6"/>
    <w:rsid w:val="00C105DE"/>
    <w:rsid w:val="00C126DC"/>
    <w:rsid w:val="00C13A7D"/>
    <w:rsid w:val="00C15503"/>
    <w:rsid w:val="00C15F5F"/>
    <w:rsid w:val="00C163C4"/>
    <w:rsid w:val="00C17678"/>
    <w:rsid w:val="00C2034F"/>
    <w:rsid w:val="00C208A8"/>
    <w:rsid w:val="00C21713"/>
    <w:rsid w:val="00C25764"/>
    <w:rsid w:val="00C30D0B"/>
    <w:rsid w:val="00C31426"/>
    <w:rsid w:val="00C3174D"/>
    <w:rsid w:val="00C3204C"/>
    <w:rsid w:val="00C3241D"/>
    <w:rsid w:val="00C32616"/>
    <w:rsid w:val="00C32A9C"/>
    <w:rsid w:val="00C349C1"/>
    <w:rsid w:val="00C3589C"/>
    <w:rsid w:val="00C3646D"/>
    <w:rsid w:val="00C40570"/>
    <w:rsid w:val="00C406A5"/>
    <w:rsid w:val="00C4291A"/>
    <w:rsid w:val="00C42ABE"/>
    <w:rsid w:val="00C477AC"/>
    <w:rsid w:val="00C47FCD"/>
    <w:rsid w:val="00C5009F"/>
    <w:rsid w:val="00C50AF8"/>
    <w:rsid w:val="00C5137B"/>
    <w:rsid w:val="00C5147A"/>
    <w:rsid w:val="00C51B0C"/>
    <w:rsid w:val="00C525D7"/>
    <w:rsid w:val="00C5295D"/>
    <w:rsid w:val="00C531A9"/>
    <w:rsid w:val="00C558C9"/>
    <w:rsid w:val="00C569C7"/>
    <w:rsid w:val="00C5744B"/>
    <w:rsid w:val="00C61B47"/>
    <w:rsid w:val="00C63E5C"/>
    <w:rsid w:val="00C66653"/>
    <w:rsid w:val="00C70367"/>
    <w:rsid w:val="00C709C3"/>
    <w:rsid w:val="00C715E8"/>
    <w:rsid w:val="00C718A8"/>
    <w:rsid w:val="00C71EFB"/>
    <w:rsid w:val="00C71FE4"/>
    <w:rsid w:val="00C7264A"/>
    <w:rsid w:val="00C727B1"/>
    <w:rsid w:val="00C7383E"/>
    <w:rsid w:val="00C743D3"/>
    <w:rsid w:val="00C75389"/>
    <w:rsid w:val="00C75DEB"/>
    <w:rsid w:val="00C7613F"/>
    <w:rsid w:val="00C764F7"/>
    <w:rsid w:val="00C77DCC"/>
    <w:rsid w:val="00C80F69"/>
    <w:rsid w:val="00C8227B"/>
    <w:rsid w:val="00C82281"/>
    <w:rsid w:val="00C8233F"/>
    <w:rsid w:val="00C83AA1"/>
    <w:rsid w:val="00C84E86"/>
    <w:rsid w:val="00C86BC5"/>
    <w:rsid w:val="00C87417"/>
    <w:rsid w:val="00C874C1"/>
    <w:rsid w:val="00C87630"/>
    <w:rsid w:val="00C87743"/>
    <w:rsid w:val="00C90548"/>
    <w:rsid w:val="00C91F0E"/>
    <w:rsid w:val="00C93731"/>
    <w:rsid w:val="00C96139"/>
    <w:rsid w:val="00C96A19"/>
    <w:rsid w:val="00CA0466"/>
    <w:rsid w:val="00CA0C54"/>
    <w:rsid w:val="00CA13E1"/>
    <w:rsid w:val="00CA1ADE"/>
    <w:rsid w:val="00CA270A"/>
    <w:rsid w:val="00CA386F"/>
    <w:rsid w:val="00CA3BFD"/>
    <w:rsid w:val="00CA3F26"/>
    <w:rsid w:val="00CA488A"/>
    <w:rsid w:val="00CA5D4E"/>
    <w:rsid w:val="00CA6E84"/>
    <w:rsid w:val="00CB0B9E"/>
    <w:rsid w:val="00CB122F"/>
    <w:rsid w:val="00CB1EA1"/>
    <w:rsid w:val="00CB2158"/>
    <w:rsid w:val="00CB3AFF"/>
    <w:rsid w:val="00CB4AA5"/>
    <w:rsid w:val="00CB5349"/>
    <w:rsid w:val="00CB58E8"/>
    <w:rsid w:val="00CB6064"/>
    <w:rsid w:val="00CB6F8F"/>
    <w:rsid w:val="00CB7F44"/>
    <w:rsid w:val="00CC01C4"/>
    <w:rsid w:val="00CC067B"/>
    <w:rsid w:val="00CC1898"/>
    <w:rsid w:val="00CC4D9F"/>
    <w:rsid w:val="00CC607A"/>
    <w:rsid w:val="00CC623C"/>
    <w:rsid w:val="00CC6D1B"/>
    <w:rsid w:val="00CD02B0"/>
    <w:rsid w:val="00CD0597"/>
    <w:rsid w:val="00CD0E41"/>
    <w:rsid w:val="00CD143A"/>
    <w:rsid w:val="00CD187F"/>
    <w:rsid w:val="00CD1FDD"/>
    <w:rsid w:val="00CD319F"/>
    <w:rsid w:val="00CD43CE"/>
    <w:rsid w:val="00CD4F97"/>
    <w:rsid w:val="00CD6B2C"/>
    <w:rsid w:val="00CE03C8"/>
    <w:rsid w:val="00CE0C7F"/>
    <w:rsid w:val="00CE2EEA"/>
    <w:rsid w:val="00CE31F8"/>
    <w:rsid w:val="00CE33C8"/>
    <w:rsid w:val="00CE37C0"/>
    <w:rsid w:val="00CE3A50"/>
    <w:rsid w:val="00CE42C1"/>
    <w:rsid w:val="00CE510C"/>
    <w:rsid w:val="00CE5808"/>
    <w:rsid w:val="00CE6420"/>
    <w:rsid w:val="00CE67DC"/>
    <w:rsid w:val="00CE68B0"/>
    <w:rsid w:val="00CE7271"/>
    <w:rsid w:val="00CF1E9F"/>
    <w:rsid w:val="00CF4DF0"/>
    <w:rsid w:val="00CF500C"/>
    <w:rsid w:val="00CF5759"/>
    <w:rsid w:val="00CF7631"/>
    <w:rsid w:val="00D0000D"/>
    <w:rsid w:val="00D00FA7"/>
    <w:rsid w:val="00D01DAB"/>
    <w:rsid w:val="00D023C0"/>
    <w:rsid w:val="00D023C5"/>
    <w:rsid w:val="00D025ED"/>
    <w:rsid w:val="00D028C0"/>
    <w:rsid w:val="00D035C8"/>
    <w:rsid w:val="00D05E4A"/>
    <w:rsid w:val="00D104E8"/>
    <w:rsid w:val="00D114DF"/>
    <w:rsid w:val="00D11DC7"/>
    <w:rsid w:val="00D132B7"/>
    <w:rsid w:val="00D13DA1"/>
    <w:rsid w:val="00D15B13"/>
    <w:rsid w:val="00D16B7E"/>
    <w:rsid w:val="00D177D0"/>
    <w:rsid w:val="00D17AA4"/>
    <w:rsid w:val="00D20D80"/>
    <w:rsid w:val="00D2151F"/>
    <w:rsid w:val="00D229E3"/>
    <w:rsid w:val="00D22A5E"/>
    <w:rsid w:val="00D22AE6"/>
    <w:rsid w:val="00D2405E"/>
    <w:rsid w:val="00D24CCF"/>
    <w:rsid w:val="00D26D55"/>
    <w:rsid w:val="00D304E5"/>
    <w:rsid w:val="00D30CDC"/>
    <w:rsid w:val="00D32329"/>
    <w:rsid w:val="00D3271A"/>
    <w:rsid w:val="00D345BD"/>
    <w:rsid w:val="00D359F2"/>
    <w:rsid w:val="00D3691F"/>
    <w:rsid w:val="00D37F41"/>
    <w:rsid w:val="00D40569"/>
    <w:rsid w:val="00D40EE7"/>
    <w:rsid w:val="00D4279C"/>
    <w:rsid w:val="00D42B98"/>
    <w:rsid w:val="00D43C92"/>
    <w:rsid w:val="00D43E8C"/>
    <w:rsid w:val="00D45716"/>
    <w:rsid w:val="00D458CA"/>
    <w:rsid w:val="00D45EA1"/>
    <w:rsid w:val="00D51711"/>
    <w:rsid w:val="00D51903"/>
    <w:rsid w:val="00D51A6B"/>
    <w:rsid w:val="00D52CE7"/>
    <w:rsid w:val="00D536E6"/>
    <w:rsid w:val="00D54C75"/>
    <w:rsid w:val="00D57E0B"/>
    <w:rsid w:val="00D604A7"/>
    <w:rsid w:val="00D61899"/>
    <w:rsid w:val="00D61C2C"/>
    <w:rsid w:val="00D62109"/>
    <w:rsid w:val="00D63780"/>
    <w:rsid w:val="00D639D2"/>
    <w:rsid w:val="00D74112"/>
    <w:rsid w:val="00D77879"/>
    <w:rsid w:val="00D804EE"/>
    <w:rsid w:val="00D8183C"/>
    <w:rsid w:val="00D82CAF"/>
    <w:rsid w:val="00D82F3C"/>
    <w:rsid w:val="00D8333F"/>
    <w:rsid w:val="00D875ED"/>
    <w:rsid w:val="00D8772E"/>
    <w:rsid w:val="00D87C58"/>
    <w:rsid w:val="00D9031C"/>
    <w:rsid w:val="00D90A62"/>
    <w:rsid w:val="00D9116F"/>
    <w:rsid w:val="00D91E0B"/>
    <w:rsid w:val="00D93E4E"/>
    <w:rsid w:val="00D972F5"/>
    <w:rsid w:val="00DA09D6"/>
    <w:rsid w:val="00DA0C6E"/>
    <w:rsid w:val="00DA13B7"/>
    <w:rsid w:val="00DA18D5"/>
    <w:rsid w:val="00DA1B36"/>
    <w:rsid w:val="00DA1EE9"/>
    <w:rsid w:val="00DA2A7F"/>
    <w:rsid w:val="00DA4E80"/>
    <w:rsid w:val="00DA6CD4"/>
    <w:rsid w:val="00DA747A"/>
    <w:rsid w:val="00DB085B"/>
    <w:rsid w:val="00DB2BE1"/>
    <w:rsid w:val="00DB381B"/>
    <w:rsid w:val="00DB57C4"/>
    <w:rsid w:val="00DB6859"/>
    <w:rsid w:val="00DB7F9A"/>
    <w:rsid w:val="00DC1DB7"/>
    <w:rsid w:val="00DC22AC"/>
    <w:rsid w:val="00DC2B14"/>
    <w:rsid w:val="00DC3C97"/>
    <w:rsid w:val="00DC5861"/>
    <w:rsid w:val="00DC5D68"/>
    <w:rsid w:val="00DC60F7"/>
    <w:rsid w:val="00DC62DD"/>
    <w:rsid w:val="00DC69CE"/>
    <w:rsid w:val="00DC6DEC"/>
    <w:rsid w:val="00DC77B9"/>
    <w:rsid w:val="00DD00D4"/>
    <w:rsid w:val="00DD2AC8"/>
    <w:rsid w:val="00DD3A02"/>
    <w:rsid w:val="00DD4178"/>
    <w:rsid w:val="00DD5050"/>
    <w:rsid w:val="00DD59F8"/>
    <w:rsid w:val="00DD5A84"/>
    <w:rsid w:val="00DD5D85"/>
    <w:rsid w:val="00DD6ED4"/>
    <w:rsid w:val="00DE3535"/>
    <w:rsid w:val="00DE3B4F"/>
    <w:rsid w:val="00DE3C93"/>
    <w:rsid w:val="00DE3F44"/>
    <w:rsid w:val="00DE467F"/>
    <w:rsid w:val="00DE4C09"/>
    <w:rsid w:val="00DE4D91"/>
    <w:rsid w:val="00DE507D"/>
    <w:rsid w:val="00DE527A"/>
    <w:rsid w:val="00DE5524"/>
    <w:rsid w:val="00DE7CCA"/>
    <w:rsid w:val="00DF097A"/>
    <w:rsid w:val="00DF1AD9"/>
    <w:rsid w:val="00DF2B85"/>
    <w:rsid w:val="00DF2CA5"/>
    <w:rsid w:val="00DF339E"/>
    <w:rsid w:val="00DF565A"/>
    <w:rsid w:val="00DF5868"/>
    <w:rsid w:val="00DF59FD"/>
    <w:rsid w:val="00DF5EFE"/>
    <w:rsid w:val="00DF69F9"/>
    <w:rsid w:val="00DF7387"/>
    <w:rsid w:val="00DF7966"/>
    <w:rsid w:val="00E00441"/>
    <w:rsid w:val="00E00EE8"/>
    <w:rsid w:val="00E03F8F"/>
    <w:rsid w:val="00E0449B"/>
    <w:rsid w:val="00E04738"/>
    <w:rsid w:val="00E071BF"/>
    <w:rsid w:val="00E0725C"/>
    <w:rsid w:val="00E10767"/>
    <w:rsid w:val="00E11135"/>
    <w:rsid w:val="00E117D7"/>
    <w:rsid w:val="00E147B5"/>
    <w:rsid w:val="00E16392"/>
    <w:rsid w:val="00E20C62"/>
    <w:rsid w:val="00E22084"/>
    <w:rsid w:val="00E22524"/>
    <w:rsid w:val="00E31510"/>
    <w:rsid w:val="00E31DA4"/>
    <w:rsid w:val="00E31F5C"/>
    <w:rsid w:val="00E32DB4"/>
    <w:rsid w:val="00E34F23"/>
    <w:rsid w:val="00E35A8F"/>
    <w:rsid w:val="00E35CCD"/>
    <w:rsid w:val="00E36286"/>
    <w:rsid w:val="00E36972"/>
    <w:rsid w:val="00E37DB0"/>
    <w:rsid w:val="00E40621"/>
    <w:rsid w:val="00E4104F"/>
    <w:rsid w:val="00E413FA"/>
    <w:rsid w:val="00E42105"/>
    <w:rsid w:val="00E43106"/>
    <w:rsid w:val="00E43771"/>
    <w:rsid w:val="00E43FBA"/>
    <w:rsid w:val="00E466E1"/>
    <w:rsid w:val="00E47836"/>
    <w:rsid w:val="00E47D3F"/>
    <w:rsid w:val="00E511F5"/>
    <w:rsid w:val="00E52BF4"/>
    <w:rsid w:val="00E54C0D"/>
    <w:rsid w:val="00E57BC5"/>
    <w:rsid w:val="00E57E22"/>
    <w:rsid w:val="00E60C53"/>
    <w:rsid w:val="00E612A5"/>
    <w:rsid w:val="00E62E22"/>
    <w:rsid w:val="00E65A80"/>
    <w:rsid w:val="00E66138"/>
    <w:rsid w:val="00E6626A"/>
    <w:rsid w:val="00E70670"/>
    <w:rsid w:val="00E72BDD"/>
    <w:rsid w:val="00E74C89"/>
    <w:rsid w:val="00E752FF"/>
    <w:rsid w:val="00E75B0E"/>
    <w:rsid w:val="00E776F3"/>
    <w:rsid w:val="00E800FB"/>
    <w:rsid w:val="00E826FE"/>
    <w:rsid w:val="00E82E9F"/>
    <w:rsid w:val="00E83CD9"/>
    <w:rsid w:val="00E84532"/>
    <w:rsid w:val="00E84E54"/>
    <w:rsid w:val="00E84F34"/>
    <w:rsid w:val="00E8518D"/>
    <w:rsid w:val="00E869C3"/>
    <w:rsid w:val="00E86FEF"/>
    <w:rsid w:val="00E87806"/>
    <w:rsid w:val="00E903F0"/>
    <w:rsid w:val="00E91533"/>
    <w:rsid w:val="00E91691"/>
    <w:rsid w:val="00E9223D"/>
    <w:rsid w:val="00E92FE7"/>
    <w:rsid w:val="00E9317F"/>
    <w:rsid w:val="00E932EF"/>
    <w:rsid w:val="00E95BD6"/>
    <w:rsid w:val="00E95F38"/>
    <w:rsid w:val="00E965C8"/>
    <w:rsid w:val="00E96F58"/>
    <w:rsid w:val="00EA0493"/>
    <w:rsid w:val="00EA05A6"/>
    <w:rsid w:val="00EA16C3"/>
    <w:rsid w:val="00EA200B"/>
    <w:rsid w:val="00EA3898"/>
    <w:rsid w:val="00EA61FF"/>
    <w:rsid w:val="00EA6853"/>
    <w:rsid w:val="00EA72FA"/>
    <w:rsid w:val="00EA7E89"/>
    <w:rsid w:val="00EA7ED1"/>
    <w:rsid w:val="00EB31E8"/>
    <w:rsid w:val="00EB33DC"/>
    <w:rsid w:val="00EB548E"/>
    <w:rsid w:val="00EB5D47"/>
    <w:rsid w:val="00EB5DE1"/>
    <w:rsid w:val="00EB62D2"/>
    <w:rsid w:val="00EB6A7F"/>
    <w:rsid w:val="00EC0235"/>
    <w:rsid w:val="00EC0F60"/>
    <w:rsid w:val="00EC14A4"/>
    <w:rsid w:val="00EC1D75"/>
    <w:rsid w:val="00EC32C4"/>
    <w:rsid w:val="00EC3A8E"/>
    <w:rsid w:val="00EC3C32"/>
    <w:rsid w:val="00EC4AB8"/>
    <w:rsid w:val="00EC4CAC"/>
    <w:rsid w:val="00EC70D8"/>
    <w:rsid w:val="00EC7399"/>
    <w:rsid w:val="00ED2650"/>
    <w:rsid w:val="00ED28B4"/>
    <w:rsid w:val="00ED50F9"/>
    <w:rsid w:val="00ED533A"/>
    <w:rsid w:val="00ED55B1"/>
    <w:rsid w:val="00ED582A"/>
    <w:rsid w:val="00ED6727"/>
    <w:rsid w:val="00ED7404"/>
    <w:rsid w:val="00ED7717"/>
    <w:rsid w:val="00EE0945"/>
    <w:rsid w:val="00EE1408"/>
    <w:rsid w:val="00EE16E6"/>
    <w:rsid w:val="00EE2B6E"/>
    <w:rsid w:val="00EE563B"/>
    <w:rsid w:val="00EF1414"/>
    <w:rsid w:val="00EF2A58"/>
    <w:rsid w:val="00EF2C14"/>
    <w:rsid w:val="00EF3B42"/>
    <w:rsid w:val="00EF6133"/>
    <w:rsid w:val="00EF64EC"/>
    <w:rsid w:val="00F00438"/>
    <w:rsid w:val="00F01346"/>
    <w:rsid w:val="00F02155"/>
    <w:rsid w:val="00F03CEE"/>
    <w:rsid w:val="00F04720"/>
    <w:rsid w:val="00F04A12"/>
    <w:rsid w:val="00F052D9"/>
    <w:rsid w:val="00F05830"/>
    <w:rsid w:val="00F0591E"/>
    <w:rsid w:val="00F05C13"/>
    <w:rsid w:val="00F0716D"/>
    <w:rsid w:val="00F112A9"/>
    <w:rsid w:val="00F12B3A"/>
    <w:rsid w:val="00F12EE3"/>
    <w:rsid w:val="00F143FE"/>
    <w:rsid w:val="00F14CA1"/>
    <w:rsid w:val="00F150AA"/>
    <w:rsid w:val="00F15A41"/>
    <w:rsid w:val="00F15D26"/>
    <w:rsid w:val="00F172CB"/>
    <w:rsid w:val="00F17B7C"/>
    <w:rsid w:val="00F20876"/>
    <w:rsid w:val="00F23B86"/>
    <w:rsid w:val="00F23FDA"/>
    <w:rsid w:val="00F263A3"/>
    <w:rsid w:val="00F26F53"/>
    <w:rsid w:val="00F27608"/>
    <w:rsid w:val="00F302C2"/>
    <w:rsid w:val="00F30640"/>
    <w:rsid w:val="00F328BF"/>
    <w:rsid w:val="00F32D1F"/>
    <w:rsid w:val="00F32F80"/>
    <w:rsid w:val="00F347C4"/>
    <w:rsid w:val="00F35A4A"/>
    <w:rsid w:val="00F360E7"/>
    <w:rsid w:val="00F364FC"/>
    <w:rsid w:val="00F3677A"/>
    <w:rsid w:val="00F374FD"/>
    <w:rsid w:val="00F37924"/>
    <w:rsid w:val="00F41416"/>
    <w:rsid w:val="00F415E2"/>
    <w:rsid w:val="00F42513"/>
    <w:rsid w:val="00F4501A"/>
    <w:rsid w:val="00F458D8"/>
    <w:rsid w:val="00F459C2"/>
    <w:rsid w:val="00F45E62"/>
    <w:rsid w:val="00F510C0"/>
    <w:rsid w:val="00F52663"/>
    <w:rsid w:val="00F530A5"/>
    <w:rsid w:val="00F53ACC"/>
    <w:rsid w:val="00F54946"/>
    <w:rsid w:val="00F54C15"/>
    <w:rsid w:val="00F557E0"/>
    <w:rsid w:val="00F55DAE"/>
    <w:rsid w:val="00F56508"/>
    <w:rsid w:val="00F56FF8"/>
    <w:rsid w:val="00F57CDE"/>
    <w:rsid w:val="00F601AB"/>
    <w:rsid w:val="00F62FC9"/>
    <w:rsid w:val="00F6471C"/>
    <w:rsid w:val="00F647DA"/>
    <w:rsid w:val="00F65B59"/>
    <w:rsid w:val="00F65E1F"/>
    <w:rsid w:val="00F67660"/>
    <w:rsid w:val="00F67E6E"/>
    <w:rsid w:val="00F70263"/>
    <w:rsid w:val="00F70E4D"/>
    <w:rsid w:val="00F713E8"/>
    <w:rsid w:val="00F71AA4"/>
    <w:rsid w:val="00F73190"/>
    <w:rsid w:val="00F73E7F"/>
    <w:rsid w:val="00F74381"/>
    <w:rsid w:val="00F74969"/>
    <w:rsid w:val="00F7530B"/>
    <w:rsid w:val="00F766C7"/>
    <w:rsid w:val="00F76975"/>
    <w:rsid w:val="00F76AE8"/>
    <w:rsid w:val="00F80128"/>
    <w:rsid w:val="00F803B5"/>
    <w:rsid w:val="00F807C7"/>
    <w:rsid w:val="00F80CC9"/>
    <w:rsid w:val="00F824D0"/>
    <w:rsid w:val="00F8447E"/>
    <w:rsid w:val="00F84CD9"/>
    <w:rsid w:val="00F8619F"/>
    <w:rsid w:val="00F8704B"/>
    <w:rsid w:val="00F871CB"/>
    <w:rsid w:val="00F874C9"/>
    <w:rsid w:val="00F8752F"/>
    <w:rsid w:val="00F879E9"/>
    <w:rsid w:val="00F906BC"/>
    <w:rsid w:val="00F90E6C"/>
    <w:rsid w:val="00F910CB"/>
    <w:rsid w:val="00F91AB0"/>
    <w:rsid w:val="00F92F80"/>
    <w:rsid w:val="00F94D1A"/>
    <w:rsid w:val="00F95834"/>
    <w:rsid w:val="00F9779B"/>
    <w:rsid w:val="00F977C5"/>
    <w:rsid w:val="00FA0E37"/>
    <w:rsid w:val="00FA123B"/>
    <w:rsid w:val="00FA15F4"/>
    <w:rsid w:val="00FA2809"/>
    <w:rsid w:val="00FA29D3"/>
    <w:rsid w:val="00FA3ACD"/>
    <w:rsid w:val="00FA3F8C"/>
    <w:rsid w:val="00FA44D0"/>
    <w:rsid w:val="00FA455F"/>
    <w:rsid w:val="00FA511C"/>
    <w:rsid w:val="00FA5703"/>
    <w:rsid w:val="00FA6125"/>
    <w:rsid w:val="00FA7E4C"/>
    <w:rsid w:val="00FA7F55"/>
    <w:rsid w:val="00FB0072"/>
    <w:rsid w:val="00FB057E"/>
    <w:rsid w:val="00FB0C27"/>
    <w:rsid w:val="00FB1CD7"/>
    <w:rsid w:val="00FB3F3D"/>
    <w:rsid w:val="00FB4A75"/>
    <w:rsid w:val="00FB72E2"/>
    <w:rsid w:val="00FC1AAB"/>
    <w:rsid w:val="00FC1DF5"/>
    <w:rsid w:val="00FC1EA1"/>
    <w:rsid w:val="00FC269E"/>
    <w:rsid w:val="00FC4F34"/>
    <w:rsid w:val="00FC6EC8"/>
    <w:rsid w:val="00FC7C69"/>
    <w:rsid w:val="00FD0251"/>
    <w:rsid w:val="00FD0B71"/>
    <w:rsid w:val="00FD0D72"/>
    <w:rsid w:val="00FD3276"/>
    <w:rsid w:val="00FD45EA"/>
    <w:rsid w:val="00FD4DAF"/>
    <w:rsid w:val="00FD4FB3"/>
    <w:rsid w:val="00FE1367"/>
    <w:rsid w:val="00FE1C54"/>
    <w:rsid w:val="00FE3E0F"/>
    <w:rsid w:val="00FE4387"/>
    <w:rsid w:val="00FE5A33"/>
    <w:rsid w:val="00FE65B0"/>
    <w:rsid w:val="00FF05F4"/>
    <w:rsid w:val="00FF2F44"/>
    <w:rsid w:val="00FF30D8"/>
    <w:rsid w:val="00FF393D"/>
    <w:rsid w:val="00FF4529"/>
    <w:rsid w:val="00FF4B48"/>
    <w:rsid w:val="00FF4EC8"/>
    <w:rsid w:val="00FF5424"/>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B51A4873-F4F8-4871-B71F-FF77BC14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3D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1CB"/>
    <w:pPr>
      <w:ind w:leftChars="200" w:left="480"/>
    </w:pPr>
  </w:style>
  <w:style w:type="paragraph" w:styleId="a4">
    <w:name w:val="footnote text"/>
    <w:aliases w:val="註腳文字 字元 字元 字元 字元,註腳文字 字元 字元 字元 字元 字元 字元,註腳１,註腳文字 字元 字元 字元,註腳文字 字元 字元 字元 字元1 字元,註腳文字 字...,註腳文字 字註腳文字,註腳文字 字元 字元 字元 字元...,註腳文字 字元 字元 字元 字元 字元 字元 字元註腳文字,註腳文字 字元 字元 字元 字元 字註腳文字,註腳文,內文 + 註腳文字,註腳文字註腳...,註腳文字註腳...Roman,11 點,註腳文字 字元 字元 字元 字元 字元"/>
    <w:basedOn w:val="a"/>
    <w:link w:val="1"/>
    <w:qFormat/>
    <w:rsid w:val="00BC23DC"/>
    <w:pPr>
      <w:snapToGrid w:val="0"/>
    </w:pPr>
    <w:rPr>
      <w:sz w:val="20"/>
      <w:szCs w:val="20"/>
    </w:rPr>
  </w:style>
  <w:style w:type="character" w:customStyle="1" w:styleId="a5">
    <w:name w:val="註腳文字 字元"/>
    <w:rsid w:val="00BC23DC"/>
    <w:rPr>
      <w:rFonts w:ascii="Times New Roman" w:eastAsia="新細明體" w:hAnsi="Times New Roman" w:cs="Times New Roman"/>
      <w:sz w:val="20"/>
      <w:szCs w:val="20"/>
    </w:rPr>
  </w:style>
  <w:style w:type="character" w:styleId="a6">
    <w:name w:val="footnote reference"/>
    <w:rsid w:val="00BC23DC"/>
    <w:rPr>
      <w:vertAlign w:val="superscript"/>
    </w:rPr>
  </w:style>
  <w:style w:type="character" w:customStyle="1" w:styleId="old">
    <w:name w:val="old"/>
    <w:basedOn w:val="a0"/>
    <w:rsid w:val="00BC23DC"/>
  </w:style>
  <w:style w:type="character" w:customStyle="1" w:styleId="1">
    <w:name w:val="註腳文字 字元1"/>
    <w:aliases w:val="註腳文字 字元 字元 字元 字元 字元1,註腳文字 字元 字元 字元 字元 字元 字元 字元,註腳１ 字元,註腳文字 字元 字元 字元 字元1,註腳文字 字元 字元 字元 字元1 字元 字元,註腳文字 字... 字元,註腳文字 字註腳文字 字元,註腳文字 字元 字元 字元 字元... 字元,註腳文字 字元 字元 字元 字元 字元 字元 字元註腳文字 字元,註腳文字 字元 字元 字元 字元 字註腳文字 字元,註腳文 字元,內文 + 註腳文字 字元,註腳文字註腳... 字元"/>
    <w:link w:val="a4"/>
    <w:rsid w:val="00BC23DC"/>
    <w:rPr>
      <w:rFonts w:ascii="Times New Roman" w:eastAsia="新細明體" w:hAnsi="Times New Roman" w:cs="Times New Roman"/>
      <w:sz w:val="20"/>
      <w:szCs w:val="20"/>
    </w:rPr>
  </w:style>
  <w:style w:type="character" w:customStyle="1" w:styleId="o21">
    <w:name w:val="o21"/>
    <w:rsid w:val="00BC23DC"/>
    <w:rPr>
      <w:b/>
      <w:bCs/>
      <w:shd w:val="clear" w:color="auto" w:fill="AFFFAF"/>
    </w:rPr>
  </w:style>
  <w:style w:type="character" w:customStyle="1" w:styleId="foot">
    <w:name w:val="foot"/>
    <w:basedOn w:val="a0"/>
    <w:rsid w:val="00BC23DC"/>
  </w:style>
  <w:style w:type="character" w:customStyle="1" w:styleId="gaiji">
    <w:name w:val="gaiji"/>
    <w:basedOn w:val="a0"/>
    <w:rsid w:val="00BC23DC"/>
  </w:style>
  <w:style w:type="paragraph" w:styleId="a7">
    <w:name w:val="Plain Text"/>
    <w:basedOn w:val="a"/>
    <w:link w:val="a8"/>
    <w:rsid w:val="00BC23DC"/>
    <w:rPr>
      <w:rFonts w:ascii="細明體" w:eastAsia="細明體" w:hAnsi="Courier New" w:cs="Courier New"/>
    </w:rPr>
  </w:style>
  <w:style w:type="character" w:customStyle="1" w:styleId="a8">
    <w:name w:val="純文字 字元"/>
    <w:link w:val="a7"/>
    <w:rsid w:val="00BC23DC"/>
    <w:rPr>
      <w:rFonts w:ascii="細明體" w:eastAsia="細明體" w:hAnsi="Courier New" w:cs="Courier New"/>
      <w:szCs w:val="24"/>
    </w:rPr>
  </w:style>
  <w:style w:type="paragraph" w:styleId="a9">
    <w:name w:val="footer"/>
    <w:basedOn w:val="a"/>
    <w:link w:val="aa"/>
    <w:uiPriority w:val="99"/>
    <w:rsid w:val="00BC23DC"/>
    <w:pPr>
      <w:tabs>
        <w:tab w:val="center" w:pos="4153"/>
        <w:tab w:val="right" w:pos="8306"/>
      </w:tabs>
      <w:snapToGrid w:val="0"/>
    </w:pPr>
    <w:rPr>
      <w:sz w:val="20"/>
      <w:szCs w:val="20"/>
    </w:rPr>
  </w:style>
  <w:style w:type="character" w:customStyle="1" w:styleId="aa">
    <w:name w:val="頁尾 字元"/>
    <w:link w:val="a9"/>
    <w:uiPriority w:val="99"/>
    <w:rsid w:val="00BC23DC"/>
    <w:rPr>
      <w:rFonts w:ascii="Times New Roman" w:eastAsia="新細明體" w:hAnsi="Times New Roman" w:cs="Times New Roman"/>
      <w:sz w:val="20"/>
      <w:szCs w:val="20"/>
    </w:rPr>
  </w:style>
  <w:style w:type="character" w:styleId="ab">
    <w:name w:val="page number"/>
    <w:basedOn w:val="a0"/>
    <w:rsid w:val="00BC23DC"/>
  </w:style>
  <w:style w:type="character" w:customStyle="1" w:styleId="byline">
    <w:name w:val="byline"/>
    <w:basedOn w:val="a0"/>
    <w:rsid w:val="00BC23DC"/>
  </w:style>
  <w:style w:type="paragraph" w:styleId="ac">
    <w:name w:val="header"/>
    <w:basedOn w:val="a"/>
    <w:link w:val="ad"/>
    <w:rsid w:val="00BC23DC"/>
    <w:pPr>
      <w:tabs>
        <w:tab w:val="center" w:pos="4153"/>
        <w:tab w:val="right" w:pos="8306"/>
      </w:tabs>
      <w:snapToGrid w:val="0"/>
    </w:pPr>
    <w:rPr>
      <w:sz w:val="20"/>
      <w:szCs w:val="20"/>
    </w:rPr>
  </w:style>
  <w:style w:type="character" w:customStyle="1" w:styleId="ad">
    <w:name w:val="頁首 字元"/>
    <w:link w:val="ac"/>
    <w:rsid w:val="00BC23DC"/>
    <w:rPr>
      <w:rFonts w:ascii="Times New Roman" w:eastAsia="新細明體" w:hAnsi="Times New Roman" w:cs="Times New Roman"/>
      <w:sz w:val="20"/>
      <w:szCs w:val="20"/>
    </w:rPr>
  </w:style>
  <w:style w:type="character" w:styleId="ae">
    <w:name w:val="Hyperlink"/>
    <w:rsid w:val="00BC23DC"/>
    <w:rPr>
      <w:color w:val="0000FF"/>
      <w:u w:val="single"/>
    </w:rPr>
  </w:style>
  <w:style w:type="character" w:customStyle="1" w:styleId="headname">
    <w:name w:val="headname"/>
    <w:rsid w:val="00BC23DC"/>
    <w:rPr>
      <w:b/>
      <w:bCs/>
      <w:color w:val="0000A0"/>
      <w:sz w:val="28"/>
      <w:szCs w:val="28"/>
    </w:rPr>
  </w:style>
  <w:style w:type="character" w:customStyle="1" w:styleId="note">
    <w:name w:val="note"/>
    <w:rsid w:val="00BC23DC"/>
    <w:rPr>
      <w:b w:val="0"/>
      <w:bCs w:val="0"/>
      <w:color w:val="800080"/>
      <w:sz w:val="20"/>
      <w:szCs w:val="20"/>
    </w:rPr>
  </w:style>
  <w:style w:type="paragraph" w:styleId="Web">
    <w:name w:val="Normal (Web)"/>
    <w:basedOn w:val="a"/>
    <w:rsid w:val="00BC23DC"/>
    <w:pPr>
      <w:widowControl/>
      <w:spacing w:before="100" w:beforeAutospacing="1" w:after="100" w:afterAutospacing="1"/>
    </w:pPr>
    <w:rPr>
      <w:rFonts w:ascii="新細明體" w:hAnsi="新細明體" w:cs="新細明體"/>
      <w:kern w:val="0"/>
    </w:rPr>
  </w:style>
  <w:style w:type="character" w:customStyle="1" w:styleId="af">
    <w:name w:val="字元 字元"/>
    <w:rsid w:val="00BC23DC"/>
    <w:rPr>
      <w:rFonts w:eastAsia="新細明體"/>
      <w:kern w:val="2"/>
      <w:lang w:val="en-US" w:eastAsia="zh-TW" w:bidi="ar-SA"/>
    </w:rPr>
  </w:style>
  <w:style w:type="character" w:styleId="af0">
    <w:name w:val="Placeholder Text"/>
    <w:uiPriority w:val="99"/>
    <w:semiHidden/>
    <w:rsid w:val="001C7125"/>
    <w:rPr>
      <w:color w:val="808080"/>
    </w:rPr>
  </w:style>
  <w:style w:type="paragraph" w:styleId="af1">
    <w:name w:val="Balloon Text"/>
    <w:basedOn w:val="a"/>
    <w:link w:val="af2"/>
    <w:uiPriority w:val="99"/>
    <w:semiHidden/>
    <w:unhideWhenUsed/>
    <w:rsid w:val="00A573EE"/>
    <w:rPr>
      <w:rFonts w:ascii="Cambria" w:hAnsi="Cambria"/>
      <w:sz w:val="18"/>
      <w:szCs w:val="18"/>
    </w:rPr>
  </w:style>
  <w:style w:type="character" w:customStyle="1" w:styleId="af2">
    <w:name w:val="註解方塊文字 字元"/>
    <w:link w:val="af1"/>
    <w:uiPriority w:val="99"/>
    <w:semiHidden/>
    <w:rsid w:val="00A573EE"/>
    <w:rPr>
      <w:rFonts w:ascii="Cambria" w:eastAsia="新細明體" w:hAnsi="Cambria" w:cs="Times New Roman"/>
      <w:sz w:val="18"/>
      <w:szCs w:val="18"/>
    </w:rPr>
  </w:style>
  <w:style w:type="character" w:customStyle="1" w:styleId="apple-style-span">
    <w:name w:val="apple-style-span"/>
    <w:basedOn w:val="a0"/>
    <w:rsid w:val="002B7015"/>
  </w:style>
  <w:style w:type="paragraph" w:styleId="af3">
    <w:name w:val="endnote text"/>
    <w:basedOn w:val="a"/>
    <w:link w:val="af4"/>
    <w:uiPriority w:val="99"/>
    <w:semiHidden/>
    <w:unhideWhenUsed/>
    <w:rsid w:val="00F42513"/>
    <w:pPr>
      <w:snapToGrid w:val="0"/>
    </w:pPr>
  </w:style>
  <w:style w:type="character" w:customStyle="1" w:styleId="af4">
    <w:name w:val="章節附註文字 字元"/>
    <w:link w:val="af3"/>
    <w:uiPriority w:val="99"/>
    <w:semiHidden/>
    <w:rsid w:val="00F42513"/>
    <w:rPr>
      <w:rFonts w:ascii="Times New Roman" w:eastAsia="新細明體" w:hAnsi="Times New Roman" w:cs="Times New Roman"/>
      <w:szCs w:val="24"/>
    </w:rPr>
  </w:style>
  <w:style w:type="character" w:styleId="af5">
    <w:name w:val="endnote reference"/>
    <w:uiPriority w:val="99"/>
    <w:semiHidden/>
    <w:unhideWhenUsed/>
    <w:rsid w:val="00F425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2248">
      <w:bodyDiv w:val="1"/>
      <w:marLeft w:val="0"/>
      <w:marRight w:val="0"/>
      <w:marTop w:val="0"/>
      <w:marBottom w:val="0"/>
      <w:divBdr>
        <w:top w:val="none" w:sz="0" w:space="0" w:color="auto"/>
        <w:left w:val="none" w:sz="0" w:space="0" w:color="auto"/>
        <w:bottom w:val="none" w:sz="0" w:space="0" w:color="auto"/>
        <w:right w:val="none" w:sz="0" w:space="0" w:color="auto"/>
      </w:divBdr>
    </w:div>
    <w:div w:id="1454324528">
      <w:bodyDiv w:val="1"/>
      <w:marLeft w:val="0"/>
      <w:marRight w:val="0"/>
      <w:marTop w:val="0"/>
      <w:marBottom w:val="0"/>
      <w:divBdr>
        <w:top w:val="none" w:sz="0" w:space="0" w:color="auto"/>
        <w:left w:val="none" w:sz="0" w:space="0" w:color="auto"/>
        <w:bottom w:val="none" w:sz="0" w:space="0" w:color="auto"/>
        <w:right w:val="none" w:sz="0" w:space="0" w:color="auto"/>
      </w:divBdr>
    </w:div>
    <w:div w:id="1743986433">
      <w:bodyDiv w:val="1"/>
      <w:marLeft w:val="0"/>
      <w:marRight w:val="0"/>
      <w:marTop w:val="0"/>
      <w:marBottom w:val="0"/>
      <w:divBdr>
        <w:top w:val="none" w:sz="0" w:space="0" w:color="auto"/>
        <w:left w:val="none" w:sz="0" w:space="0" w:color="auto"/>
        <w:bottom w:val="none" w:sz="0" w:space="0" w:color="auto"/>
        <w:right w:val="none" w:sz="0" w:space="0" w:color="auto"/>
      </w:divBdr>
    </w:div>
    <w:div w:id="18388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9CB7-81D4-448E-A5A4-36603D4C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SKY MP</cp:lastModifiedBy>
  <cp:revision>2</cp:revision>
  <cp:lastPrinted>2017-04-26T05:08:00Z</cp:lastPrinted>
  <dcterms:created xsi:type="dcterms:W3CDTF">2017-06-12T11:22:00Z</dcterms:created>
  <dcterms:modified xsi:type="dcterms:W3CDTF">2017-06-12T11:22:00Z</dcterms:modified>
</cp:coreProperties>
</file>