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D2579" w14:textId="77777777" w:rsidR="00D74D77" w:rsidRPr="00B07ED5" w:rsidRDefault="00D74D77" w:rsidP="00D74D77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 w:hint="eastAsia"/>
          <w:b/>
          <w:bCs/>
        </w:rPr>
        <w:t>6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29436C33" w14:textId="77777777" w:rsidR="00D74D77" w:rsidRPr="00B07ED5" w:rsidRDefault="00D74D77" w:rsidP="00D74D77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1A9AA0D2" w14:textId="77777777" w:rsidR="00D74D77" w:rsidRPr="00B07ED5" w:rsidRDefault="00D74D77" w:rsidP="00D74D77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</w:rPr>
        <w:t>〈</w:t>
      </w:r>
      <w:r w:rsidRPr="00B13C6E">
        <w:rPr>
          <w:rFonts w:ascii="Times New Roman" w:eastAsia="標楷體" w:hAnsi="Times New Roman" w:cs="Times New Roman" w:hint="eastAsia"/>
          <w:b/>
          <w:bCs/>
          <w:sz w:val="28"/>
        </w:rPr>
        <w:t>第七章</w:t>
      </w:r>
      <w:r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Pr="00B13C6E">
        <w:rPr>
          <w:rFonts w:ascii="Times New Roman" w:eastAsia="標楷體" w:hAnsi="Times New Roman" w:cs="Times New Roman" w:hint="eastAsia"/>
          <w:b/>
          <w:bCs/>
          <w:sz w:val="28"/>
        </w:rPr>
        <w:t>瑜伽學派之如來藏說</w:t>
      </w:r>
      <w:r w:rsidRPr="00B07ED5">
        <w:rPr>
          <w:rFonts w:ascii="Times New Roman" w:eastAsia="標楷體" w:hAnsi="Times New Roman" w:cs="Times New Roman"/>
          <w:b/>
          <w:bCs/>
          <w:sz w:val="28"/>
        </w:rPr>
        <w:t>〉</w:t>
      </w:r>
    </w:p>
    <w:p w14:paraId="391845EC" w14:textId="77777777" w:rsidR="00D74D77" w:rsidRPr="00B07ED5" w:rsidRDefault="00D74D77" w:rsidP="00D74D77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B07ED5">
        <w:rPr>
          <w:rFonts w:ascii="Times New Roman" w:eastAsia="標楷體" w:hAnsi="Times New Roman" w:cs="Times New Roman"/>
          <w:b/>
          <w:bCs/>
        </w:rPr>
        <w:t>（</w:t>
      </w:r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185</w:t>
      </w:r>
      <w:bookmarkStart w:id="0" w:name="_Hlk527834088"/>
      <w:r>
        <w:rPr>
          <w:rFonts w:ascii="Times New Roman" w:eastAsia="標楷體" w:hAnsi="Times New Roman" w:cs="Times New Roman"/>
          <w:b/>
          <w:bCs/>
        </w:rPr>
        <w:t>–</w:t>
      </w:r>
      <w:bookmarkEnd w:id="0"/>
      <w:r>
        <w:rPr>
          <w:rFonts w:ascii="Times New Roman" w:eastAsia="標楷體" w:hAnsi="Times New Roman" w:cs="Times New Roman"/>
          <w:b/>
          <w:bCs/>
        </w:rPr>
        <w:t>234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14:paraId="733F39F6" w14:textId="08099F97" w:rsidR="00D74D77" w:rsidRDefault="00D74D77" w:rsidP="00D74D77">
      <w:pPr>
        <w:spacing w:line="0" w:lineRule="atLeast"/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B07ED5">
        <w:rPr>
          <w:rFonts w:ascii="Times New Roman" w:eastAsia="標楷體" w:hAnsi="Times New Roman"/>
          <w:b/>
        </w:rPr>
        <w:t>釋長慈（</w:t>
      </w:r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</w:t>
      </w:r>
      <w:r>
        <w:rPr>
          <w:rFonts w:ascii="Times New Roman" w:eastAsia="標楷體" w:hAnsi="Times New Roman"/>
          <w:b/>
        </w:rPr>
        <w:t>1</w:t>
      </w:r>
      <w:r w:rsidR="00AC67F4">
        <w:rPr>
          <w:rFonts w:ascii="Times New Roman" w:eastAsia="標楷體" w:hAnsi="Times New Roman"/>
          <w:b/>
        </w:rPr>
        <w:t>2</w:t>
      </w:r>
      <w:r w:rsidRPr="00B07ED5">
        <w:rPr>
          <w:rFonts w:ascii="Times New Roman" w:eastAsia="標楷體" w:hAnsi="Times New Roman"/>
          <w:b/>
        </w:rPr>
        <w:t>/</w:t>
      </w:r>
      <w:r w:rsidR="00AC67F4">
        <w:rPr>
          <w:rFonts w:ascii="Times New Roman" w:eastAsia="標楷體" w:hAnsi="Times New Roman"/>
          <w:b/>
        </w:rPr>
        <w:t>1</w:t>
      </w:r>
      <w:r w:rsidR="000F27F0">
        <w:rPr>
          <w:rFonts w:ascii="Times New Roman" w:eastAsia="標楷體" w:hAnsi="Times New Roman" w:hint="eastAsia"/>
          <w:b/>
        </w:rPr>
        <w:t>2</w:t>
      </w:r>
      <w:bookmarkStart w:id="1" w:name="_GoBack"/>
      <w:bookmarkEnd w:id="1"/>
      <w:r>
        <w:rPr>
          <w:rFonts w:ascii="Times New Roman" w:eastAsia="標楷體" w:hAnsi="Times New Roman" w:hint="eastAsia"/>
          <w:b/>
        </w:rPr>
        <w:t>）</w:t>
      </w:r>
    </w:p>
    <w:p w14:paraId="1FE89218" w14:textId="7C576ED2" w:rsidR="0081160A" w:rsidRPr="00D74D77" w:rsidRDefault="0081160A" w:rsidP="00D74D77">
      <w:pPr>
        <w:widowControl/>
        <w:snapToGrid w:val="0"/>
        <w:spacing w:line="40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17B80">
        <w:rPr>
          <w:rFonts w:ascii="Times New Roman" w:eastAsia="標楷體" w:hAnsi="Times New Roman" w:cs="Times New Roman"/>
          <w:b/>
          <w:bCs/>
          <w:sz w:val="32"/>
          <w:szCs w:val="32"/>
        </w:rPr>
        <w:t>第三節</w:t>
      </w:r>
      <w:r w:rsidR="00A44B8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</w:t>
      </w:r>
      <w:r w:rsidRPr="00517B80">
        <w:rPr>
          <w:rFonts w:ascii="Times New Roman" w:eastAsia="標楷體" w:hAnsi="Times New Roman" w:cs="Times New Roman"/>
          <w:b/>
          <w:bCs/>
          <w:sz w:val="32"/>
          <w:szCs w:val="32"/>
        </w:rPr>
        <w:t>真諦所傳的如來藏說</w:t>
      </w:r>
      <w:r w:rsidRPr="00517B80">
        <w:rPr>
          <w:rFonts w:ascii="Times New Roman" w:eastAsia="標楷體" w:hAnsi="Times New Roman" w:cs="Times New Roman"/>
          <w:b/>
          <w:bCs/>
        </w:rPr>
        <w:t>（</w:t>
      </w:r>
      <w:r w:rsidR="00D74D77">
        <w:rPr>
          <w:rFonts w:ascii="Times New Roman" w:eastAsia="標楷體" w:hAnsi="Times New Roman" w:cs="Times New Roman" w:hint="eastAsia"/>
          <w:b/>
          <w:bCs/>
        </w:rPr>
        <w:t>p</w:t>
      </w:r>
      <w:r w:rsidR="00D74D77">
        <w:rPr>
          <w:rFonts w:ascii="Times New Roman" w:eastAsia="標楷體" w:hAnsi="Times New Roman" w:cs="Times New Roman"/>
          <w:b/>
          <w:bCs/>
        </w:rPr>
        <w:t xml:space="preserve">p. </w:t>
      </w:r>
      <w:r w:rsidRPr="00D74D77">
        <w:rPr>
          <w:rFonts w:ascii="Times New Roman" w:eastAsia="標楷體" w:hAnsi="Times New Roman" w:cs="Times New Roman"/>
          <w:b/>
        </w:rPr>
        <w:t>207</w:t>
      </w:r>
      <w:r w:rsidR="00D74D77" w:rsidRPr="00D74D77">
        <w:rPr>
          <w:rFonts w:ascii="Times New Roman" w:eastAsia="標楷體" w:hAnsi="Times New Roman" w:cs="Times New Roman"/>
          <w:b/>
        </w:rPr>
        <w:t>–</w:t>
      </w:r>
      <w:r w:rsidRPr="00D74D77">
        <w:rPr>
          <w:rFonts w:ascii="Times New Roman" w:eastAsia="標楷體" w:hAnsi="Times New Roman" w:cs="Times New Roman"/>
          <w:b/>
        </w:rPr>
        <w:t>23</w:t>
      </w:r>
      <w:r w:rsidR="00D74D77">
        <w:rPr>
          <w:rFonts w:ascii="Times New Roman" w:eastAsia="標楷體" w:hAnsi="Times New Roman" w:cs="Times New Roman"/>
          <w:b/>
        </w:rPr>
        <w:t>4</w:t>
      </w:r>
      <w:r w:rsidRPr="00517B80">
        <w:rPr>
          <w:rFonts w:ascii="Times New Roman" w:eastAsia="標楷體" w:hAnsi="Times New Roman" w:cs="Times New Roman"/>
          <w:b/>
          <w:bCs/>
        </w:rPr>
        <w:t>）</w:t>
      </w:r>
    </w:p>
    <w:p w14:paraId="1FE89219" w14:textId="77777777" w:rsidR="0081160A" w:rsidRPr="00517B80" w:rsidRDefault="0081160A" w:rsidP="002017A0">
      <w:pPr>
        <w:widowControl/>
        <w:autoSpaceDE w:val="0"/>
        <w:autoSpaceDN w:val="0"/>
        <w:adjustRightInd w:val="0"/>
        <w:jc w:val="right"/>
        <w:rPr>
          <w:rFonts w:ascii="Times New Roman" w:eastAsia="細明體" w:hAnsi="Times New Roman" w:cs="Times New Roman"/>
          <w:kern w:val="0"/>
          <w:sz w:val="10"/>
          <w:szCs w:val="10"/>
        </w:rPr>
      </w:pPr>
    </w:p>
    <w:p w14:paraId="1FE8921D" w14:textId="3B295D2C" w:rsidR="002E20FF" w:rsidRPr="00517B80" w:rsidRDefault="008C4D38" w:rsidP="002017A0">
      <w:pPr>
        <w:widowControl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一、</w:t>
      </w:r>
      <w:r w:rsidR="00EB7778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真諦</w:t>
      </w:r>
      <w:r w:rsidR="0074289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所譯之</w:t>
      </w:r>
      <w:r w:rsidR="00EB7778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《攝大乘論釋》</w:t>
      </w:r>
      <w:r w:rsidR="0074289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</w:t>
      </w:r>
      <w:r w:rsidR="00EB7778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攝論宗</w:t>
      </w:r>
    </w:p>
    <w:p w14:paraId="1FE8921E" w14:textId="2EC3DA49" w:rsidR="00EB7778" w:rsidRPr="00517B80" w:rsidRDefault="002E20FF" w:rsidP="002017A0">
      <w:pPr>
        <w:widowControl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真諦</w:t>
      </w:r>
      <w:r w:rsidR="00B04EA3" w:rsidRPr="00517B80">
        <w:rPr>
          <w:rFonts w:ascii="Times New Roman" w:hAnsi="Times New Roman" w:cs="Times New Roman"/>
        </w:rPr>
        <w:t>（</w:t>
      </w:r>
      <w:proofErr w:type="spellStart"/>
      <w:r w:rsidR="0090116A" w:rsidRPr="00517B80">
        <w:rPr>
          <w:rFonts w:ascii="Times New Roman" w:hAnsi="Times New Roman" w:cs="Times New Roman"/>
        </w:rPr>
        <w:t>Paramā</w:t>
      </w:r>
      <w:r w:rsidRPr="00517B80">
        <w:rPr>
          <w:rFonts w:ascii="Times New Roman" w:hAnsi="Times New Roman" w:cs="Times New Roman"/>
        </w:rPr>
        <w:t>rtha</w:t>
      </w:r>
      <w:proofErr w:type="spellEnd"/>
      <w:r w:rsidR="00B04EA3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所譯的論書不少，以世親</w:t>
      </w:r>
      <w:r w:rsidR="00B04EA3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Vasubandhu</w:t>
      </w:r>
      <w:proofErr w:type="spellEnd"/>
      <w:r w:rsidR="00B04EA3" w:rsidRPr="00517B80">
        <w:rPr>
          <w:rFonts w:ascii="Times New Roman" w:hAnsi="Times New Roman" w:cs="Times New Roman"/>
        </w:rPr>
        <w:t>）《攝大乘論釋》</w:t>
      </w:r>
      <w:r w:rsidRPr="00517B80">
        <w:rPr>
          <w:rFonts w:ascii="Times New Roman" w:hAnsi="Times New Roman" w:cs="Times New Roman"/>
        </w:rPr>
        <w:t>為主，被稱為攝論宗。</w:t>
      </w:r>
    </w:p>
    <w:p w14:paraId="1FE8921F" w14:textId="77777777" w:rsidR="00EB7778" w:rsidRPr="00517B80" w:rsidRDefault="00EB7778" w:rsidP="002017A0">
      <w:pPr>
        <w:widowControl/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攝論宗的二大系</w:t>
      </w:r>
    </w:p>
    <w:p w14:paraId="1FE89220" w14:textId="77777777" w:rsidR="00EB7778" w:rsidRPr="00517B80" w:rsidRDefault="002E20FF" w:rsidP="002017A0">
      <w:pPr>
        <w:widowControl/>
        <w:ind w:leftChars="50" w:left="1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傳攝論學的，有靖嵩與曇遷二大系。</w:t>
      </w:r>
      <w:r w:rsidR="009E5A37" w:rsidRPr="00517B80">
        <w:rPr>
          <w:rStyle w:val="a9"/>
          <w:rFonts w:ascii="Times New Roman" w:hAnsi="Times New Roman" w:cs="Times New Roman"/>
        </w:rPr>
        <w:footnoteReference w:id="1"/>
      </w:r>
    </w:p>
    <w:p w14:paraId="1FE89221" w14:textId="77777777" w:rsidR="00EB7778" w:rsidRPr="00517B80" w:rsidRDefault="00EB7778" w:rsidP="002017A0">
      <w:pPr>
        <w:widowControl/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1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92024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接近唯識宗的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靖嵩</w:t>
      </w:r>
      <w:r w:rsidR="0092024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系</w:t>
      </w:r>
    </w:p>
    <w:p w14:paraId="1FE89222" w14:textId="77777777" w:rsidR="00FD112C" w:rsidRPr="00517B80" w:rsidRDefault="002E20FF" w:rsidP="002017A0">
      <w:pPr>
        <w:widowControl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靖嵩是親承真諦的法泰弟子。靖嵩的弟子，</w:t>
      </w:r>
    </w:p>
    <w:p w14:paraId="1FE89223" w14:textId="77777777" w:rsidR="00FD112C" w:rsidRPr="00517B80" w:rsidRDefault="002E20FF" w:rsidP="002017A0">
      <w:pPr>
        <w:widowControl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一、法護，與玄奘的新譯，「</w:t>
      </w:r>
      <w:r w:rsidRPr="00517B80">
        <w:rPr>
          <w:rFonts w:ascii="Times New Roman" w:eastAsia="標楷體" w:hAnsi="Times New Roman" w:cs="Times New Roman"/>
        </w:rPr>
        <w:t>奄然</w:t>
      </w:r>
      <w:r w:rsidR="003F3DC6" w:rsidRPr="00517B80">
        <w:rPr>
          <w:rStyle w:val="a9"/>
          <w:rFonts w:ascii="Times New Roman" w:eastAsia="標楷體" w:hAnsi="Times New Roman" w:cs="Times New Roman"/>
        </w:rPr>
        <w:footnoteReference w:id="2"/>
      </w:r>
      <w:r w:rsidRPr="00517B80">
        <w:rPr>
          <w:rFonts w:ascii="Times New Roman" w:eastAsia="標楷體" w:hAnsi="Times New Roman" w:cs="Times New Roman"/>
        </w:rPr>
        <w:t>符會</w:t>
      </w:r>
      <w:r w:rsidR="003F3DC6" w:rsidRPr="00517B80">
        <w:rPr>
          <w:rStyle w:val="a9"/>
          <w:rFonts w:ascii="Times New Roman" w:eastAsia="標楷體" w:hAnsi="Times New Roman" w:cs="Times New Roman"/>
        </w:rPr>
        <w:footnoteReference w:id="3"/>
      </w:r>
      <w:r w:rsidRPr="00517B80">
        <w:rPr>
          <w:rFonts w:ascii="Times New Roman" w:hAnsi="Times New Roman" w:cs="Times New Roman"/>
        </w:rPr>
        <w:t>」。</w:t>
      </w:r>
      <w:r w:rsidR="009A2C97" w:rsidRPr="00517B80">
        <w:rPr>
          <w:rStyle w:val="a9"/>
          <w:rFonts w:ascii="Times New Roman" w:hAnsi="Times New Roman" w:cs="Times New Roman"/>
        </w:rPr>
        <w:footnoteReference w:id="4"/>
      </w:r>
    </w:p>
    <w:p w14:paraId="1FE89224" w14:textId="77777777" w:rsidR="00D14AB0" w:rsidRPr="00517B80" w:rsidRDefault="002E20FF" w:rsidP="002017A0">
      <w:pPr>
        <w:widowControl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二、道因，參與玄奘的譯場，「</w:t>
      </w:r>
      <w:r w:rsidRPr="00517B80">
        <w:rPr>
          <w:rFonts w:ascii="Times New Roman" w:eastAsia="標楷體" w:hAnsi="Times New Roman" w:cs="Times New Roman"/>
        </w:rPr>
        <w:t>奘師偏</w:t>
      </w:r>
      <w:r w:rsidR="003F3DC6" w:rsidRPr="00517B80">
        <w:rPr>
          <w:rStyle w:val="a9"/>
          <w:rFonts w:ascii="Times New Roman" w:eastAsia="標楷體" w:hAnsi="Times New Roman" w:cs="Times New Roman"/>
        </w:rPr>
        <w:footnoteReference w:id="5"/>
      </w:r>
      <w:r w:rsidRPr="00517B80">
        <w:rPr>
          <w:rFonts w:ascii="Times New Roman" w:eastAsia="標楷體" w:hAnsi="Times New Roman" w:cs="Times New Roman"/>
        </w:rPr>
        <w:t>獎賞之，每有難文，同</w:t>
      </w:r>
      <w:r w:rsidR="00077134" w:rsidRPr="00517B80">
        <w:rPr>
          <w:rStyle w:val="a9"/>
          <w:rFonts w:ascii="Times New Roman" w:eastAsia="標楷體" w:hAnsi="Times New Roman" w:cs="Times New Roman"/>
        </w:rPr>
        <w:footnoteReference w:id="6"/>
      </w:r>
      <w:r w:rsidRPr="00517B80">
        <w:rPr>
          <w:rFonts w:ascii="Times New Roman" w:eastAsia="標楷體" w:hAnsi="Times New Roman" w:cs="Times New Roman"/>
        </w:rPr>
        <w:t>加參酌</w:t>
      </w:r>
      <w:r w:rsidR="00077134" w:rsidRPr="00517B80">
        <w:rPr>
          <w:rStyle w:val="a9"/>
          <w:rFonts w:ascii="Times New Roman" w:eastAsia="標楷體" w:hAnsi="Times New Roman" w:cs="Times New Roman"/>
        </w:rPr>
        <w:footnoteReference w:id="7"/>
      </w:r>
      <w:r w:rsidRPr="00517B80">
        <w:rPr>
          <w:rFonts w:ascii="Times New Roman" w:hAnsi="Times New Roman" w:cs="Times New Roman"/>
        </w:rPr>
        <w:t>」。</w:t>
      </w:r>
      <w:r w:rsidR="00FA4471" w:rsidRPr="00517B80">
        <w:rPr>
          <w:rStyle w:val="a9"/>
          <w:rFonts w:ascii="Times New Roman" w:hAnsi="Times New Roman" w:cs="Times New Roman"/>
        </w:rPr>
        <w:footnoteReference w:id="8"/>
      </w:r>
    </w:p>
    <w:p w14:paraId="1FE89225" w14:textId="77777777" w:rsidR="0092024F" w:rsidRPr="00517B80" w:rsidRDefault="002E20FF" w:rsidP="002017A0">
      <w:pPr>
        <w:widowControl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靖嵩系，是接近唯識宗的。</w:t>
      </w:r>
    </w:p>
    <w:p w14:paraId="1FE89226" w14:textId="77777777" w:rsidR="0092024F" w:rsidRPr="00517B80" w:rsidRDefault="00EB7778" w:rsidP="002017A0">
      <w:pPr>
        <w:widowControl/>
        <w:spacing w:beforeLines="30" w:before="108"/>
        <w:ind w:leftChars="100" w:left="240"/>
        <w:rPr>
          <w:rFonts w:ascii="Times New Roman" w:hAnsi="Times New Roman" w:cs="Times New Roman"/>
          <w:b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、偏於地論師的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曇遷</w:t>
      </w:r>
      <w:r w:rsidR="0092024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系</w:t>
      </w:r>
    </w:p>
    <w:p w14:paraId="1FE89227" w14:textId="2A99E821" w:rsidR="00EB7778" w:rsidRPr="00517B80" w:rsidRDefault="002E20FF" w:rsidP="002017A0">
      <w:pPr>
        <w:widowControl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曇遷是地論師曇遵</w:t>
      </w:r>
      <w:r w:rsidR="005E3C11" w:rsidRPr="00517B80">
        <w:rPr>
          <w:rStyle w:val="a9"/>
          <w:rFonts w:ascii="Times New Roman" w:hAnsi="Times New Roman" w:cs="Times New Roman"/>
        </w:rPr>
        <w:footnoteReference w:id="9"/>
      </w:r>
      <w:r w:rsidRPr="00517B80">
        <w:rPr>
          <w:rFonts w:ascii="Times New Roman" w:hAnsi="Times New Roman" w:cs="Times New Roman"/>
        </w:rPr>
        <w:t>的弟子，到南方來，得到了</w:t>
      </w:r>
      <w:r w:rsidR="009A2799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</w:t>
      </w:r>
      <w:r w:rsidR="00377718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r w:rsidR="00377718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377718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377718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208</w:t>
      </w:r>
      <w:r w:rsidR="00377718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r w:rsidRPr="00517B80">
        <w:rPr>
          <w:rFonts w:ascii="Times New Roman" w:hAnsi="Times New Roman" w:cs="Times New Roman"/>
        </w:rPr>
        <w:t>論釋</w:t>
      </w:r>
      <w:r w:rsidR="009A2799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，大加讚賞。後來在北地宏揚</w:t>
      </w:r>
      <w:r w:rsidR="009A2799" w:rsidRPr="00517B80">
        <w:rPr>
          <w:rFonts w:ascii="Times New Roman" w:hAnsi="Times New Roman" w:cs="Times New Roman"/>
        </w:rPr>
        <w:t>《攝論》</w:t>
      </w:r>
      <w:r w:rsidRPr="00517B80">
        <w:rPr>
          <w:rFonts w:ascii="Times New Roman" w:hAnsi="Times New Roman" w:cs="Times New Roman"/>
        </w:rPr>
        <w:t>，受到地論師的讚同，</w:t>
      </w:r>
      <w:r w:rsidR="009A2799" w:rsidRPr="00517B80">
        <w:rPr>
          <w:rStyle w:val="a9"/>
          <w:rFonts w:ascii="Times New Roman" w:hAnsi="Times New Roman" w:cs="Times New Roman"/>
        </w:rPr>
        <w:footnoteReference w:id="10"/>
      </w:r>
      <w:r w:rsidRPr="00517B80">
        <w:rPr>
          <w:rFonts w:ascii="Times New Roman" w:hAnsi="Times New Roman" w:cs="Times New Roman"/>
        </w:rPr>
        <w:t>這是近於地論師的。</w:t>
      </w:r>
    </w:p>
    <w:p w14:paraId="1FE89228" w14:textId="77777777" w:rsidR="0092024F" w:rsidRPr="00517B80" w:rsidRDefault="00EB7778" w:rsidP="002017A0">
      <w:pPr>
        <w:widowControl/>
        <w:spacing w:beforeLines="30" w:before="108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92024F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真諦所</w:t>
      </w:r>
      <w:r w:rsidR="0092024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譯</w:t>
      </w:r>
      <w:r w:rsidR="0092024F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的《攝大乘論釋》</w:t>
      </w:r>
      <w:r w:rsidR="0092024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與後期所譯</w:t>
      </w:r>
      <w:r w:rsidR="00D14AB0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相比</w:t>
      </w:r>
      <w:r w:rsidR="0092024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多有增飾</w:t>
      </w:r>
    </w:p>
    <w:p w14:paraId="1FE89229" w14:textId="77777777" w:rsidR="00D14AB0" w:rsidRPr="00517B80" w:rsidRDefault="002E20FF" w:rsidP="002017A0">
      <w:pPr>
        <w:widowControl/>
        <w:ind w:leftChars="50" w:left="1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真諦所傳的，以</w:t>
      </w:r>
      <w:r w:rsidR="00A04913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A04913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為主，與印度後期完成的，玄奘所宗的</w:t>
      </w:r>
      <w:r w:rsidR="00A04913" w:rsidRPr="00517B80">
        <w:rPr>
          <w:rFonts w:ascii="Times New Roman" w:hAnsi="Times New Roman" w:cs="Times New Roman"/>
        </w:rPr>
        <w:t>《成唯識論》</w:t>
      </w:r>
      <w:r w:rsidRPr="00517B80">
        <w:rPr>
          <w:rFonts w:ascii="Times New Roman" w:hAnsi="Times New Roman" w:cs="Times New Roman"/>
        </w:rPr>
        <w:t>，見解上應有多少不同，但真諦的譯典，如</w:t>
      </w:r>
      <w:r w:rsidR="00A04913" w:rsidRPr="00517B80">
        <w:rPr>
          <w:rFonts w:ascii="Times New Roman" w:hAnsi="Times New Roman" w:cs="Times New Roman"/>
        </w:rPr>
        <w:t>《攝大乘論釋》</w:t>
      </w:r>
      <w:r w:rsidRPr="00517B80">
        <w:rPr>
          <w:rFonts w:ascii="Times New Roman" w:hAnsi="Times New Roman" w:cs="Times New Roman"/>
        </w:rPr>
        <w:t>（簡稱陳譯），與隋達摩笈多</w:t>
      </w:r>
      <w:r w:rsidR="008C4D38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Dharmagupta</w:t>
      </w:r>
      <w:proofErr w:type="spellEnd"/>
      <w:r w:rsidR="008C4D38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、唐玄奘所譯的</w:t>
      </w:r>
      <w:r w:rsidR="00A04913" w:rsidRPr="00517B80">
        <w:rPr>
          <w:rFonts w:ascii="Times New Roman" w:hAnsi="Times New Roman" w:cs="Times New Roman"/>
        </w:rPr>
        <w:t>《攝大乘論釋》</w:t>
      </w:r>
      <w:r w:rsidRPr="00517B80">
        <w:rPr>
          <w:rFonts w:ascii="Times New Roman" w:hAnsi="Times New Roman" w:cs="Times New Roman"/>
        </w:rPr>
        <w:t>（簡稱隋譯、唐譯），互相比對起來，顯然有了增飾的成分。</w:t>
      </w:r>
    </w:p>
    <w:p w14:paraId="1FE8922A" w14:textId="77777777" w:rsidR="002E20FF" w:rsidRPr="00517B80" w:rsidRDefault="002E20FF" w:rsidP="002017A0">
      <w:pPr>
        <w:widowControl/>
        <w:spacing w:beforeLines="20" w:before="72"/>
        <w:ind w:leftChars="50" w:left="120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</w:rPr>
        <w:t>從翻譯來說，真諦譯是不夠忠實的，然在思想上，確有獨到處，這裏擇要的加以論述。</w:t>
      </w:r>
      <w:r w:rsidR="004C1901" w:rsidRPr="00517B80">
        <w:rPr>
          <w:rStyle w:val="a9"/>
          <w:rFonts w:ascii="Times New Roman" w:hAnsi="Times New Roman" w:cs="Times New Roman"/>
        </w:rPr>
        <w:footnoteReference w:id="11"/>
      </w:r>
    </w:p>
    <w:p w14:paraId="1FE8922B" w14:textId="19F58C5F" w:rsidR="008C4D38" w:rsidRPr="00517B80" w:rsidRDefault="008C4D38" w:rsidP="002017A0">
      <w:pPr>
        <w:widowControl/>
        <w:spacing w:beforeLines="50" w:before="1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二、</w:t>
      </w:r>
      <w:r w:rsidR="00EB7778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真諦</w:t>
      </w:r>
      <w:r w:rsidR="0001093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學</w:t>
      </w:r>
      <w:r w:rsidR="00386B7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之</w:t>
      </w:r>
      <w:r w:rsidR="0001093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思想上</w:t>
      </w:r>
      <w:r w:rsidR="00386B7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="00EB7778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獨到處</w:t>
      </w:r>
    </w:p>
    <w:p w14:paraId="1FE8922C" w14:textId="77777777" w:rsidR="00EB7778" w:rsidRPr="00517B80" w:rsidRDefault="00EB7778" w:rsidP="002017A0">
      <w:pPr>
        <w:widowControl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150D3A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主要特色</w:t>
      </w:r>
      <w:r w:rsidR="00150D3A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──</w:t>
      </w:r>
      <w:r w:rsidR="00150D3A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將</w:t>
      </w:r>
      <w:r w:rsidR="00150D3A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如來藏學與瑜伽學</w:t>
      </w:r>
      <w:r w:rsidR="00527FDD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糅合</w:t>
      </w:r>
    </w:p>
    <w:p w14:paraId="1FE8922D" w14:textId="77777777" w:rsidR="00FD112C" w:rsidRPr="00517B80" w:rsidRDefault="002E20FF" w:rsidP="002017A0">
      <w:pPr>
        <w:widowControl/>
        <w:ind w:leftChars="50" w:left="1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一、如來藏學與瑜伽學的糅合：</w:t>
      </w:r>
    </w:p>
    <w:p w14:paraId="1FE8922E" w14:textId="77777777" w:rsidR="00150D3A" w:rsidRPr="00517B80" w:rsidRDefault="002E20FF" w:rsidP="002017A0">
      <w:pPr>
        <w:widowControl/>
        <w:ind w:leftChars="50" w:left="1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真諦學的主要特色，是將</w:t>
      </w:r>
      <w:r w:rsidR="00A04913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A04913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的如來藏</w:t>
      </w:r>
      <w:r w:rsidR="008C4D38" w:rsidRPr="00517B80">
        <w:rPr>
          <w:rFonts w:ascii="Times New Roman" w:hAnsi="Times New Roman" w:cs="Times New Roman"/>
        </w:rPr>
        <w:t>（</w:t>
      </w:r>
      <w:proofErr w:type="spellStart"/>
      <w:r w:rsidR="00A04913" w:rsidRPr="00517B80">
        <w:rPr>
          <w:rFonts w:ascii="Times New Roman" w:hAnsi="Times New Roman" w:cs="Times New Roman"/>
        </w:rPr>
        <w:t>tathāgata-garbha</w:t>
      </w:r>
      <w:proofErr w:type="spellEnd"/>
      <w:r w:rsidR="008C4D38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說，與瑜伽</w:t>
      </w:r>
      <w:r w:rsidR="008C4D38" w:rsidRPr="00517B80">
        <w:rPr>
          <w:rFonts w:ascii="Times New Roman" w:hAnsi="Times New Roman" w:cs="Times New Roman"/>
        </w:rPr>
        <w:t>（</w:t>
      </w:r>
      <w:r w:rsidRPr="00517B80">
        <w:rPr>
          <w:rFonts w:ascii="Times New Roman" w:hAnsi="Times New Roman" w:cs="Times New Roman"/>
        </w:rPr>
        <w:t>yoga</w:t>
      </w:r>
      <w:r w:rsidR="008C4D38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學的阿賴耶</w:t>
      </w:r>
      <w:r w:rsidR="008C4D38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ālaya</w:t>
      </w:r>
      <w:proofErr w:type="spellEnd"/>
      <w:r w:rsidR="008C4D38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說，結合起來，在真諦譯書中，是可以充分證</w:t>
      </w:r>
      <w:r w:rsidR="00A04913" w:rsidRPr="00517B80">
        <w:rPr>
          <w:rFonts w:ascii="Times New Roman" w:hAnsi="Times New Roman" w:cs="Times New Roman"/>
        </w:rPr>
        <w:t>明的。</w:t>
      </w:r>
    </w:p>
    <w:p w14:paraId="1FE8922F" w14:textId="77777777" w:rsidR="00150D3A" w:rsidRPr="00517B80" w:rsidRDefault="00150D3A" w:rsidP="002017A0">
      <w:pPr>
        <w:widowControl/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64196A" w:rsidRPr="00517B80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總明：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《佛性論》四分中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後二分為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《寶性論》〈如來藏品〉的解說</w:t>
      </w:r>
    </w:p>
    <w:p w14:paraId="1FE89230" w14:textId="77777777" w:rsidR="00E67B82" w:rsidRPr="00517B80" w:rsidRDefault="00A04913" w:rsidP="002017A0">
      <w:pPr>
        <w:widowControl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如《佛性論》</w:t>
      </w:r>
      <w:r w:rsidR="00CF7EEE" w:rsidRPr="00517B80">
        <w:rPr>
          <w:rFonts w:ascii="Times New Roman" w:hAnsi="Times New Roman" w:cs="Times New Roman"/>
        </w:rPr>
        <w:t>四分中，前二分是〈緣起分〉與〈</w:t>
      </w:r>
      <w:r w:rsidR="002E20FF" w:rsidRPr="00517B80">
        <w:rPr>
          <w:rFonts w:ascii="Times New Roman" w:hAnsi="Times New Roman" w:cs="Times New Roman"/>
        </w:rPr>
        <w:t>破執分</w:t>
      </w:r>
      <w:r w:rsidR="00CF7EEE" w:rsidRPr="00517B80">
        <w:rPr>
          <w:rFonts w:ascii="Times New Roman" w:hAnsi="Times New Roman" w:cs="Times New Roman"/>
        </w:rPr>
        <w:t>〉</w:t>
      </w:r>
      <w:r w:rsidR="002E20FF" w:rsidRPr="00517B80">
        <w:rPr>
          <w:rFonts w:ascii="Times New Roman" w:hAnsi="Times New Roman" w:cs="Times New Roman"/>
        </w:rPr>
        <w:t>；後二分是</w:t>
      </w:r>
      <w:r w:rsidR="00CF7EEE" w:rsidRPr="00517B80">
        <w:rPr>
          <w:rFonts w:ascii="Times New Roman" w:hAnsi="Times New Roman" w:cs="Times New Roman"/>
        </w:rPr>
        <w:t>〈</w:t>
      </w:r>
      <w:r w:rsidR="002E20FF" w:rsidRPr="00517B80">
        <w:rPr>
          <w:rFonts w:ascii="Times New Roman" w:hAnsi="Times New Roman" w:cs="Times New Roman"/>
        </w:rPr>
        <w:t>顯體分</w:t>
      </w:r>
      <w:r w:rsidR="00CF7EEE" w:rsidRPr="00517B80">
        <w:rPr>
          <w:rFonts w:ascii="Times New Roman" w:hAnsi="Times New Roman" w:cs="Times New Roman"/>
        </w:rPr>
        <w:t>〉</w:t>
      </w:r>
      <w:r w:rsidR="002E20FF" w:rsidRPr="00517B80">
        <w:rPr>
          <w:rFonts w:ascii="Times New Roman" w:hAnsi="Times New Roman" w:cs="Times New Roman"/>
        </w:rPr>
        <w:t>與</w:t>
      </w:r>
      <w:r w:rsidR="00CF7EEE" w:rsidRPr="00517B80">
        <w:rPr>
          <w:rFonts w:ascii="Times New Roman" w:hAnsi="Times New Roman" w:cs="Times New Roman"/>
        </w:rPr>
        <w:t>〈</w:t>
      </w:r>
      <w:r w:rsidR="002E20FF" w:rsidRPr="00517B80">
        <w:rPr>
          <w:rFonts w:ascii="Times New Roman" w:hAnsi="Times New Roman" w:cs="Times New Roman"/>
        </w:rPr>
        <w:t>辯相分</w:t>
      </w:r>
      <w:r w:rsidR="00CF7EEE" w:rsidRPr="00517B80">
        <w:rPr>
          <w:rFonts w:ascii="Times New Roman" w:hAnsi="Times New Roman" w:cs="Times New Roman"/>
        </w:rPr>
        <w:t>〉，可說是《寶性論》〈</w:t>
      </w:r>
      <w:r w:rsidR="002E20FF" w:rsidRPr="00517B80">
        <w:rPr>
          <w:rFonts w:ascii="Times New Roman" w:hAnsi="Times New Roman" w:cs="Times New Roman"/>
        </w:rPr>
        <w:t>如來藏品</w:t>
      </w:r>
      <w:r w:rsidR="00CF7EEE" w:rsidRPr="00517B80">
        <w:rPr>
          <w:rFonts w:ascii="Times New Roman" w:hAnsi="Times New Roman" w:cs="Times New Roman"/>
        </w:rPr>
        <w:t>〉</w:t>
      </w:r>
      <w:r w:rsidR="002E20FF" w:rsidRPr="00517B80">
        <w:rPr>
          <w:rFonts w:ascii="Times New Roman" w:hAnsi="Times New Roman" w:cs="Times New Roman"/>
        </w:rPr>
        <w:t>的解說。</w:t>
      </w:r>
    </w:p>
    <w:p w14:paraId="1FE89231" w14:textId="77777777" w:rsidR="0064196A" w:rsidRPr="00517B80" w:rsidRDefault="0064196A" w:rsidP="002017A0">
      <w:pPr>
        <w:widowControl/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、別述</w:t>
      </w:r>
    </w:p>
    <w:p w14:paraId="1FE89232" w14:textId="70A89F81" w:rsidR="00D221CB" w:rsidRPr="00517B80" w:rsidRDefault="00D221CB" w:rsidP="002017A0">
      <w:pPr>
        <w:widowControl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）〈顯體分〉〈三因品〉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中所明之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「三因與三種佛性」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是參照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《瑜伽論》的三持</w:t>
      </w:r>
      <w:r w:rsidR="00FD112C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而改寫</w:t>
      </w:r>
    </w:p>
    <w:p w14:paraId="1FE89233" w14:textId="2C82F2FD" w:rsidR="002E20FF" w:rsidRPr="00517B80" w:rsidRDefault="00CF7EEE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〈顯體分〉</w:t>
      </w:r>
      <w:r w:rsidR="002E20FF" w:rsidRPr="00517B80">
        <w:rPr>
          <w:rFonts w:ascii="Times New Roman" w:hAnsi="Times New Roman" w:cs="Times New Roman"/>
        </w:rPr>
        <w:t>是闡明佛性</w:t>
      </w:r>
      <w:r w:rsidR="008C4D38" w:rsidRPr="00517B80">
        <w:rPr>
          <w:rFonts w:ascii="Times New Roman" w:hAnsi="Times New Roman" w:cs="Times New Roman"/>
        </w:rPr>
        <w:t>（</w:t>
      </w:r>
      <w:r w:rsidR="002E20FF" w:rsidRPr="00517B80">
        <w:rPr>
          <w:rFonts w:ascii="Times New Roman" w:hAnsi="Times New Roman" w:cs="Times New Roman"/>
        </w:rPr>
        <w:t>buddha-</w:t>
      </w:r>
      <w:proofErr w:type="spellStart"/>
      <w:r w:rsidR="002E20FF" w:rsidRPr="00517B80">
        <w:rPr>
          <w:rFonts w:ascii="Times New Roman" w:hAnsi="Times New Roman" w:cs="Times New Roman"/>
        </w:rPr>
        <w:t>dhātu</w:t>
      </w:r>
      <w:proofErr w:type="spellEnd"/>
      <w:r w:rsidR="002E20FF" w:rsidRPr="00517B80">
        <w:rPr>
          <w:rFonts w:ascii="Times New Roman" w:hAnsi="Times New Roman" w:cs="Times New Roman"/>
        </w:rPr>
        <w:t>，</w:t>
      </w:r>
      <w:r w:rsidR="002E20FF" w:rsidRPr="00517B80">
        <w:rPr>
          <w:rFonts w:ascii="Times New Roman" w:hAnsi="Times New Roman" w:cs="Times New Roman"/>
        </w:rPr>
        <w:t>buddha-</w:t>
      </w:r>
      <w:proofErr w:type="spellStart"/>
      <w:r w:rsidR="002E20FF" w:rsidRPr="00517B80">
        <w:rPr>
          <w:rFonts w:ascii="Times New Roman" w:hAnsi="Times New Roman" w:cs="Times New Roman"/>
        </w:rPr>
        <w:t>garbha</w:t>
      </w:r>
      <w:proofErr w:type="spellEnd"/>
      <w:r w:rsidR="008C4D38" w:rsidRPr="00517B80">
        <w:rPr>
          <w:rFonts w:ascii="Times New Roman" w:hAnsi="Times New Roman" w:cs="Times New Roman"/>
        </w:rPr>
        <w:t>）</w:t>
      </w:r>
      <w:r w:rsidR="002E20FF" w:rsidRPr="00517B80">
        <w:rPr>
          <w:rFonts w:ascii="Times New Roman" w:hAnsi="Times New Roman" w:cs="Times New Roman"/>
        </w:rPr>
        <w:t>體性的，先立</w:t>
      </w:r>
      <w:r w:rsidRPr="00517B80">
        <w:rPr>
          <w:rFonts w:ascii="Times New Roman" w:hAnsi="Times New Roman" w:cs="Times New Roman"/>
        </w:rPr>
        <w:t>〈三因品〉，明「三因與三種佛性」，如《</w:t>
      </w:r>
      <w:r w:rsidR="002E20FF" w:rsidRPr="00517B80">
        <w:rPr>
          <w:rFonts w:ascii="Times New Roman" w:hAnsi="Times New Roman" w:cs="Times New Roman"/>
        </w:rPr>
        <w:t>論</w:t>
      </w:r>
      <w:r w:rsidR="003B1F0A" w:rsidRPr="00517B80">
        <w:rPr>
          <w:rFonts w:ascii="Times New Roman" w:hAnsi="Times New Roman" w:cs="Times New Roman"/>
        </w:rPr>
        <w:t>》</w:t>
      </w:r>
      <w:r w:rsidR="00CC2DA4" w:rsidRPr="00517B80">
        <w:rPr>
          <w:rFonts w:ascii="Times New Roman" w:hAnsi="Times New Roman" w:cs="Times New Roman"/>
        </w:rPr>
        <w:t>卷</w:t>
      </w:r>
      <w:r w:rsidR="00CC2DA4" w:rsidRPr="00517B80">
        <w:rPr>
          <w:rFonts w:ascii="Times New Roman" w:hAnsi="Times New Roman" w:cs="Times New Roman" w:hint="eastAsia"/>
        </w:rPr>
        <w:t>2</w:t>
      </w:r>
      <w:r w:rsidR="002E20FF" w:rsidRPr="00517B80">
        <w:rPr>
          <w:rFonts w:ascii="Times New Roman" w:hAnsi="Times New Roman" w:cs="Times New Roman"/>
        </w:rPr>
        <w:t>（大正</w:t>
      </w:r>
      <w:r w:rsidRPr="00517B80">
        <w:rPr>
          <w:rFonts w:ascii="Times New Roman" w:hAnsi="Times New Roman" w:cs="Times New Roman"/>
        </w:rPr>
        <w:t>31</w:t>
      </w:r>
      <w:r w:rsidRPr="00517B80">
        <w:rPr>
          <w:rFonts w:ascii="Times New Roman" w:hAnsi="Times New Roman" w:cs="Times New Roman"/>
        </w:rPr>
        <w:t>，</w:t>
      </w:r>
      <w:r w:rsidRPr="00517B80">
        <w:rPr>
          <w:rFonts w:ascii="Times New Roman" w:hAnsi="Times New Roman" w:cs="Times New Roman"/>
        </w:rPr>
        <w:t>794a</w:t>
      </w:r>
      <w:r w:rsidR="00084CAD" w:rsidRPr="00517B80">
        <w:rPr>
          <w:rFonts w:ascii="Times New Roman" w:hAnsi="Times New Roman" w:cs="Times New Roman" w:hint="eastAsia"/>
        </w:rPr>
        <w:t>12</w:t>
      </w:r>
      <w:r w:rsidR="004D3C97">
        <w:rPr>
          <w:rFonts w:ascii="Times New Roman" w:hAnsi="Times New Roman" w:cs="Times New Roman"/>
        </w:rPr>
        <w:t>–</w:t>
      </w:r>
      <w:r w:rsidR="00084CAD" w:rsidRPr="00517B80">
        <w:rPr>
          <w:rFonts w:ascii="Times New Roman" w:hAnsi="Times New Roman" w:cs="Times New Roman" w:hint="eastAsia"/>
        </w:rPr>
        <w:t>18</w:t>
      </w:r>
      <w:r w:rsidR="002E20FF" w:rsidRPr="00517B80">
        <w:rPr>
          <w:rFonts w:ascii="Times New Roman" w:hAnsi="Times New Roman" w:cs="Times New Roman"/>
        </w:rPr>
        <w:t>）說：</w:t>
      </w:r>
    </w:p>
    <w:p w14:paraId="1FE89234" w14:textId="77777777" w:rsidR="00D221CB" w:rsidRPr="00517B80" w:rsidRDefault="002E20FF" w:rsidP="002017A0">
      <w:pPr>
        <w:widowControl/>
        <w:spacing w:beforeLines="30" w:before="108"/>
        <w:ind w:leftChars="300" w:left="720"/>
        <w:rPr>
          <w:rFonts w:ascii="Times New Roman" w:eastAsia="標楷體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三因者，一、應得因，二、加行因，三、圓滿因。</w:t>
      </w:r>
    </w:p>
    <w:p w14:paraId="1FE89235" w14:textId="4DAE72B9" w:rsidR="002E20FF" w:rsidRPr="00517B80" w:rsidRDefault="002E20FF" w:rsidP="002017A0">
      <w:pPr>
        <w:widowControl/>
        <w:ind w:leftChars="400" w:left="960"/>
        <w:rPr>
          <w:rFonts w:ascii="Times New Roman" w:hAnsi="Times New Roman" w:cs="Times New Roman"/>
        </w:rPr>
      </w:pPr>
      <w:r w:rsidRPr="00517B80">
        <w:rPr>
          <w:rFonts w:ascii="Times New Roman" w:eastAsia="標楷體" w:hAnsi="Times New Roman" w:cs="Times New Roman"/>
        </w:rPr>
        <w:lastRenderedPageBreak/>
        <w:t>應得因者，二空</w:t>
      </w:r>
      <w:r w:rsidR="00001E7A" w:rsidRPr="00517B80">
        <w:rPr>
          <w:rStyle w:val="a9"/>
          <w:rFonts w:ascii="Times New Roman" w:eastAsia="標楷體" w:hAnsi="Times New Roman" w:cs="Times New Roman"/>
        </w:rPr>
        <w:footnoteReference w:id="12"/>
      </w:r>
      <w:r w:rsidRPr="00517B80">
        <w:rPr>
          <w:rFonts w:ascii="Times New Roman" w:eastAsia="標楷體" w:hAnsi="Times New Roman" w:cs="Times New Roman"/>
        </w:rPr>
        <w:t>所現真如；由此空故，應得菩提心及加行等，乃至道後法身，故稱應得。加行因者，謂菩提心；由此心故，能得三十七品、十地、十波羅蜜助道之法，乃至道後法身，是名加行因。圓滿因者，即是加行；由加行故，得因圓滿及果圓滿</w:t>
      </w:r>
      <w:r w:rsidRPr="00517B80">
        <w:rPr>
          <w:rFonts w:ascii="Times New Roman" w:hAnsi="Times New Roman" w:cs="Times New Roman"/>
        </w:rPr>
        <w:t>」</w:t>
      </w:r>
      <w:r w:rsidR="00A918B3" w:rsidRPr="00517B80">
        <w:rPr>
          <w:rFonts w:ascii="Times New Roman" w:hAnsi="Times New Roman" w:cs="Times New Roman"/>
        </w:rPr>
        <w:t>。</w:t>
      </w:r>
      <w:r w:rsidR="00001E7A" w:rsidRPr="00517B80">
        <w:rPr>
          <w:rStyle w:val="a9"/>
          <w:rFonts w:ascii="Times New Roman" w:hAnsi="Times New Roman" w:cs="Times New Roman"/>
        </w:rPr>
        <w:footnoteReference w:id="13"/>
      </w:r>
    </w:p>
    <w:p w14:paraId="1FE89236" w14:textId="52857144" w:rsidR="00E67B82" w:rsidRPr="00517B80" w:rsidRDefault="003B1F0A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《佛性論》的三因說，是參照《</w:t>
      </w:r>
      <w:r w:rsidR="002E20FF" w:rsidRPr="00517B80">
        <w:rPr>
          <w:rFonts w:ascii="Times New Roman" w:hAnsi="Times New Roman" w:cs="Times New Roman"/>
        </w:rPr>
        <w:t>瑜伽</w:t>
      </w:r>
      <w:r w:rsidR="00377718">
        <w:rPr>
          <w:rFonts w:ascii="Times New Roman" w:hAnsi="Times New Roman" w:cs="Times New Roman" w:hint="eastAsia"/>
        </w:rPr>
        <w:t>師地</w:t>
      </w:r>
      <w:r w:rsidR="002E20FF" w:rsidRPr="00517B80">
        <w:rPr>
          <w:rFonts w:ascii="Times New Roman" w:hAnsi="Times New Roman" w:cs="Times New Roman"/>
        </w:rPr>
        <w:t>論</w:t>
      </w:r>
      <w:r w:rsidRPr="00517B80">
        <w:rPr>
          <w:rFonts w:ascii="Times New Roman" w:hAnsi="Times New Roman" w:cs="Times New Roman"/>
        </w:rPr>
        <w:t>》〈菩薩地〉</w:t>
      </w:r>
      <w:r w:rsidR="00377718">
        <w:rPr>
          <w:rFonts w:ascii="Times New Roman" w:hAnsi="Times New Roman" w:cs="Times New Roman"/>
        </w:rPr>
        <w:t>的三持</w:t>
      </w:r>
      <w:r w:rsidR="002E20FF" w:rsidRPr="00517B80">
        <w:rPr>
          <w:rFonts w:ascii="Times New Roman" w:hAnsi="Times New Roman" w:cs="Times New Roman"/>
        </w:rPr>
        <w:t>而改寫的，如</w:t>
      </w:r>
      <w:r w:rsidRPr="00517B80">
        <w:rPr>
          <w:rFonts w:ascii="Times New Roman" w:hAnsi="Times New Roman" w:cs="Times New Roman"/>
        </w:rPr>
        <w:t>《</w:t>
      </w:r>
      <w:r w:rsidR="002E20FF" w:rsidRPr="00517B80">
        <w:rPr>
          <w:rFonts w:ascii="Times New Roman" w:hAnsi="Times New Roman" w:cs="Times New Roman"/>
        </w:rPr>
        <w:t>瑜伽</w:t>
      </w:r>
      <w:r w:rsidR="00377718">
        <w:rPr>
          <w:rFonts w:ascii="Times New Roman" w:hAnsi="Times New Roman" w:cs="Times New Roman"/>
        </w:rPr>
        <w:t>師地</w:t>
      </w:r>
      <w:r w:rsidR="002E20FF" w:rsidRPr="00517B80">
        <w:rPr>
          <w:rFonts w:ascii="Times New Roman" w:hAnsi="Times New Roman" w:cs="Times New Roman"/>
        </w:rPr>
        <w:t>論</w:t>
      </w:r>
      <w:r w:rsidRPr="00517B80">
        <w:rPr>
          <w:rFonts w:ascii="Times New Roman" w:hAnsi="Times New Roman" w:cs="Times New Roman"/>
        </w:rPr>
        <w:t>》</w:t>
      </w:r>
      <w:r w:rsidR="00377718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377718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377718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377718" w:rsidRPr="00517B80">
        <w:rPr>
          <w:rFonts w:ascii="Times New Roman" w:hAnsi="Times New Roman" w:cs="Times New Roman"/>
          <w:sz w:val="20"/>
          <w:shd w:val="pct15" w:color="auto" w:fill="FFFFFF"/>
        </w:rPr>
        <w:t>209</w:t>
      </w:r>
      <w:r w:rsidR="00377718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="002E20FF" w:rsidRPr="00517B80">
        <w:rPr>
          <w:rFonts w:ascii="Times New Roman" w:hAnsi="Times New Roman" w:cs="Times New Roman"/>
        </w:rPr>
        <w:t>說：「</w:t>
      </w:r>
      <w:r w:rsidR="002E20FF" w:rsidRPr="00517B80">
        <w:rPr>
          <w:rFonts w:ascii="Times New Roman" w:eastAsia="標楷體" w:hAnsi="Times New Roman" w:cs="Times New Roman"/>
        </w:rPr>
        <w:t>云何名持？謂諸菩薩自乘種性，最初發心，及以一切菩提分法，是名為持</w:t>
      </w:r>
      <w:r w:rsidR="00FD112C" w:rsidRPr="00517B80">
        <w:rPr>
          <w:rFonts w:ascii="Times New Roman" w:hAnsi="Times New Roman" w:cs="Times New Roman"/>
        </w:rPr>
        <w:t>。</w:t>
      </w:r>
      <w:r w:rsidR="002E20FF" w:rsidRPr="00517B80">
        <w:rPr>
          <w:rFonts w:ascii="Times New Roman" w:hAnsi="Times New Roman" w:cs="Times New Roman"/>
        </w:rPr>
        <w:t>」</w:t>
      </w:r>
      <w:r w:rsidR="00084CAD" w:rsidRPr="00517B80">
        <w:rPr>
          <w:rStyle w:val="a9"/>
          <w:rFonts w:ascii="Times New Roman" w:hAnsi="Times New Roman" w:cs="Times New Roman"/>
        </w:rPr>
        <w:footnoteReference w:id="14"/>
      </w:r>
    </w:p>
    <w:p w14:paraId="1FE89237" w14:textId="77777777" w:rsidR="00FD112C" w:rsidRPr="00517B80" w:rsidRDefault="002E20FF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持</w:t>
      </w:r>
      <w:r w:rsidR="008C4D38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ādhāra</w:t>
      </w:r>
      <w:proofErr w:type="spellEnd"/>
      <w:r w:rsidR="008C4D38" w:rsidRPr="00517B80">
        <w:rPr>
          <w:rFonts w:ascii="Times New Roman" w:hAnsi="Times New Roman" w:cs="Times New Roman"/>
        </w:rPr>
        <w:t>）</w:t>
      </w:r>
      <w:r w:rsidR="001C6514" w:rsidRPr="00517B80">
        <w:rPr>
          <w:rStyle w:val="a9"/>
          <w:rFonts w:ascii="Times New Roman" w:hAnsi="Times New Roman" w:cs="Times New Roman"/>
        </w:rPr>
        <w:footnoteReference w:id="15"/>
      </w:r>
      <w:r w:rsidRPr="00517B80">
        <w:rPr>
          <w:rFonts w:ascii="Times New Roman" w:hAnsi="Times New Roman" w:cs="Times New Roman"/>
        </w:rPr>
        <w:t>是所依止、所建立的意義，也就是因</w:t>
      </w:r>
      <w:r w:rsidR="008C4D38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hetu</w:t>
      </w:r>
      <w:proofErr w:type="spellEnd"/>
      <w:r w:rsidR="008C4D38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。</w:t>
      </w:r>
    </w:p>
    <w:p w14:paraId="1FE89238" w14:textId="77777777" w:rsidR="00FD112C" w:rsidRPr="00517B80" w:rsidRDefault="002E20FF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菩薩的自乘種性，是菩薩的堪任性持；初發菩提心，是菩薩行加行持；一切所行菩提分法，是菩薩所圓滿的大菩提持</w:t>
      </w:r>
      <w:r w:rsidR="0090116A" w:rsidRPr="00517B80">
        <w:rPr>
          <w:rFonts w:ascii="Times New Roman" w:hAnsi="Times New Roman" w:cs="Times New Roman"/>
        </w:rPr>
        <w:t>。</w:t>
      </w:r>
      <w:r w:rsidR="0090116A" w:rsidRPr="00517B80">
        <w:rPr>
          <w:rStyle w:val="a9"/>
          <w:rFonts w:ascii="Times New Roman" w:hAnsi="Times New Roman" w:cs="Times New Roman"/>
        </w:rPr>
        <w:footnoteReference w:id="16"/>
      </w:r>
    </w:p>
    <w:p w14:paraId="1FE89239" w14:textId="392216C4" w:rsidR="00FD112C" w:rsidRPr="00517B80" w:rsidRDefault="0090116A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三持與《佛性論》</w:t>
      </w:r>
      <w:r w:rsidR="002E20FF" w:rsidRPr="00517B80">
        <w:rPr>
          <w:rFonts w:ascii="Times New Roman" w:hAnsi="Times New Roman" w:cs="Times New Roman"/>
        </w:rPr>
        <w:t>的三因，次第相同，但</w:t>
      </w:r>
      <w:r w:rsidRPr="00517B80">
        <w:rPr>
          <w:rFonts w:ascii="Times New Roman" w:hAnsi="Times New Roman" w:cs="Times New Roman"/>
        </w:rPr>
        <w:t>《</w:t>
      </w:r>
      <w:r w:rsidR="002E20FF" w:rsidRPr="00517B80">
        <w:rPr>
          <w:rFonts w:ascii="Times New Roman" w:hAnsi="Times New Roman" w:cs="Times New Roman"/>
        </w:rPr>
        <w:t>佛性論</w:t>
      </w:r>
      <w:r w:rsidRPr="00517B80">
        <w:rPr>
          <w:rFonts w:ascii="Times New Roman" w:hAnsi="Times New Roman" w:cs="Times New Roman"/>
        </w:rPr>
        <w:t>》</w:t>
      </w:r>
      <w:r w:rsidR="002E20FF" w:rsidRPr="00517B80">
        <w:rPr>
          <w:rFonts w:ascii="Times New Roman" w:hAnsi="Times New Roman" w:cs="Times New Roman"/>
        </w:rPr>
        <w:t>改</w:t>
      </w:r>
      <w:r w:rsidRPr="00517B80">
        <w:rPr>
          <w:rFonts w:ascii="Times New Roman" w:hAnsi="Times New Roman" w:cs="Times New Roman"/>
        </w:rPr>
        <w:t>《</w:t>
      </w:r>
      <w:r w:rsidR="002E20FF" w:rsidRPr="00517B80">
        <w:rPr>
          <w:rFonts w:ascii="Times New Roman" w:hAnsi="Times New Roman" w:cs="Times New Roman"/>
        </w:rPr>
        <w:t>瑜伽</w:t>
      </w:r>
      <w:r w:rsidR="00D170C8">
        <w:rPr>
          <w:rFonts w:ascii="Times New Roman" w:hAnsi="Times New Roman" w:cs="Times New Roman"/>
        </w:rPr>
        <w:t>師地</w:t>
      </w:r>
      <w:r w:rsidR="002E20FF" w:rsidRPr="00517B80">
        <w:rPr>
          <w:rFonts w:ascii="Times New Roman" w:hAnsi="Times New Roman" w:cs="Times New Roman"/>
        </w:rPr>
        <w:t>論</w:t>
      </w:r>
      <w:r w:rsidRPr="00517B80">
        <w:rPr>
          <w:rFonts w:ascii="Times New Roman" w:hAnsi="Times New Roman" w:cs="Times New Roman"/>
        </w:rPr>
        <w:t>》</w:t>
      </w:r>
      <w:r w:rsidR="002E20FF" w:rsidRPr="00517B80">
        <w:rPr>
          <w:rFonts w:ascii="Times New Roman" w:hAnsi="Times New Roman" w:cs="Times New Roman"/>
        </w:rPr>
        <w:t>的種性</w:t>
      </w:r>
      <w:r w:rsidRPr="00517B80">
        <w:rPr>
          <w:rFonts w:ascii="Times New Roman" w:hAnsi="Times New Roman" w:cs="Times New Roman"/>
        </w:rPr>
        <w:t>（</w:t>
      </w:r>
      <w:r w:rsidR="002E20FF" w:rsidRPr="00517B80">
        <w:rPr>
          <w:rFonts w:ascii="Times New Roman" w:hAnsi="Times New Roman" w:cs="Times New Roman"/>
        </w:rPr>
        <w:t>gotra</w:t>
      </w:r>
      <w:r w:rsidRPr="00517B80">
        <w:rPr>
          <w:rFonts w:ascii="Times New Roman" w:hAnsi="Times New Roman" w:cs="Times New Roman"/>
        </w:rPr>
        <w:t>）</w:t>
      </w:r>
      <w:r w:rsidR="002E20FF" w:rsidRPr="002F7A13">
        <w:rPr>
          <w:rFonts w:asciiTheme="minorEastAsia" w:hAnsiTheme="minorEastAsia" w:cs="Times New Roman"/>
        </w:rPr>
        <w:t>──</w:t>
      </w:r>
      <w:r w:rsidR="002E20FF" w:rsidRPr="00517B80">
        <w:rPr>
          <w:rFonts w:ascii="Times New Roman" w:hAnsi="Times New Roman" w:cs="Times New Roman"/>
        </w:rPr>
        <w:t>種子</w:t>
      </w:r>
      <w:r w:rsidRPr="00517B80">
        <w:rPr>
          <w:rFonts w:ascii="Times New Roman" w:hAnsi="Times New Roman" w:cs="Times New Roman"/>
        </w:rPr>
        <w:t>（</w:t>
      </w:r>
      <w:proofErr w:type="spellStart"/>
      <w:r w:rsidR="002E20FF" w:rsidRPr="00517B80">
        <w:rPr>
          <w:rFonts w:ascii="Times New Roman" w:hAnsi="Times New Roman" w:cs="Times New Roman"/>
        </w:rPr>
        <w:t>bīja</w:t>
      </w:r>
      <w:proofErr w:type="spellEnd"/>
      <w:r w:rsidRPr="00517B80">
        <w:rPr>
          <w:rFonts w:ascii="Times New Roman" w:hAnsi="Times New Roman" w:cs="Times New Roman"/>
        </w:rPr>
        <w:t>）</w:t>
      </w:r>
      <w:r w:rsidR="001C6514" w:rsidRPr="00517B80">
        <w:rPr>
          <w:rStyle w:val="a9"/>
          <w:rFonts w:ascii="Times New Roman" w:hAnsi="Times New Roman" w:cs="Times New Roman"/>
        </w:rPr>
        <w:footnoteReference w:id="17"/>
      </w:r>
      <w:r w:rsidR="002E20FF" w:rsidRPr="00517B80">
        <w:rPr>
          <w:rFonts w:ascii="Times New Roman" w:hAnsi="Times New Roman" w:cs="Times New Roman"/>
        </w:rPr>
        <w:t>為真如</w:t>
      </w:r>
      <w:r w:rsidRPr="00517B80">
        <w:rPr>
          <w:rFonts w:ascii="Times New Roman" w:hAnsi="Times New Roman" w:cs="Times New Roman"/>
        </w:rPr>
        <w:t>（</w:t>
      </w:r>
      <w:proofErr w:type="spellStart"/>
      <w:r w:rsidR="002E20FF" w:rsidRPr="00517B80">
        <w:rPr>
          <w:rFonts w:ascii="Times New Roman" w:hAnsi="Times New Roman" w:cs="Times New Roman"/>
        </w:rPr>
        <w:t>tathatā</w:t>
      </w:r>
      <w:proofErr w:type="spellEnd"/>
      <w:r w:rsidRPr="00517B80">
        <w:rPr>
          <w:rFonts w:ascii="Times New Roman" w:hAnsi="Times New Roman" w:cs="Times New Roman"/>
        </w:rPr>
        <w:t>）</w:t>
      </w:r>
      <w:r w:rsidR="002E20FF" w:rsidRPr="00517B80">
        <w:rPr>
          <w:rFonts w:ascii="Times New Roman" w:hAnsi="Times New Roman" w:cs="Times New Roman"/>
        </w:rPr>
        <w:t>，真如為如來藏別名。由於以真如性為應得因，所以說：「</w:t>
      </w:r>
      <w:r w:rsidR="002E20FF" w:rsidRPr="00517B80">
        <w:rPr>
          <w:rFonts w:ascii="Times New Roman" w:eastAsia="標楷體" w:hAnsi="Times New Roman" w:cs="Times New Roman"/>
        </w:rPr>
        <w:t>應得因中具有三性：一、住自性性</w:t>
      </w:r>
      <w:r w:rsidR="002E20FF" w:rsidRPr="00517B80">
        <w:rPr>
          <w:rFonts w:ascii="Times New Roman" w:hAnsi="Times New Roman" w:cs="Times New Roman"/>
        </w:rPr>
        <w:t>（不淨位），</w:t>
      </w:r>
      <w:r w:rsidR="002E20FF" w:rsidRPr="00517B80">
        <w:rPr>
          <w:rFonts w:ascii="Times New Roman" w:eastAsia="標楷體" w:hAnsi="Times New Roman" w:cs="Times New Roman"/>
        </w:rPr>
        <w:t>二、引出性</w:t>
      </w:r>
      <w:r w:rsidR="002E20FF" w:rsidRPr="00517B80">
        <w:rPr>
          <w:rFonts w:ascii="Times New Roman" w:hAnsi="Times New Roman" w:cs="Times New Roman"/>
        </w:rPr>
        <w:t>（淨不淨位），</w:t>
      </w:r>
      <w:r w:rsidR="002E20FF" w:rsidRPr="00517B80">
        <w:rPr>
          <w:rFonts w:ascii="Times New Roman" w:eastAsia="標楷體" w:hAnsi="Times New Roman" w:cs="Times New Roman"/>
        </w:rPr>
        <w:t>三、至得性</w:t>
      </w:r>
      <w:r w:rsidR="00FD112C" w:rsidRPr="00517B80">
        <w:rPr>
          <w:rFonts w:ascii="Times New Roman" w:hAnsi="Times New Roman" w:cs="Times New Roman"/>
        </w:rPr>
        <w:t>。</w:t>
      </w:r>
      <w:r w:rsidR="002E20FF" w:rsidRPr="00517B80">
        <w:rPr>
          <w:rFonts w:ascii="Times New Roman" w:hAnsi="Times New Roman" w:cs="Times New Roman"/>
        </w:rPr>
        <w:t>」（清淨位）</w:t>
      </w:r>
      <w:r w:rsidRPr="00517B80">
        <w:rPr>
          <w:rStyle w:val="a9"/>
          <w:rFonts w:ascii="Times New Roman" w:hAnsi="Times New Roman" w:cs="Times New Roman"/>
        </w:rPr>
        <w:footnoteReference w:id="18"/>
      </w:r>
    </w:p>
    <w:p w14:paraId="1FE8923A" w14:textId="20889A91" w:rsidR="002E20FF" w:rsidRDefault="002E20FF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這樣，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瑜伽</w:t>
      </w:r>
      <w:r w:rsidR="00D170C8">
        <w:rPr>
          <w:rFonts w:ascii="Times New Roman" w:hAnsi="Times New Roman" w:cs="Times New Roman"/>
        </w:rPr>
        <w:t>師地</w:t>
      </w:r>
      <w:r w:rsidRPr="00517B80">
        <w:rPr>
          <w:rFonts w:ascii="Times New Roman" w:hAnsi="Times New Roman" w:cs="Times New Roman"/>
        </w:rPr>
        <w:t>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的三持說，成為如來藏說的三因三佛性了。</w:t>
      </w:r>
    </w:p>
    <w:p w14:paraId="52E1109E" w14:textId="77777777" w:rsidR="00A51DF5" w:rsidRPr="00517B80" w:rsidRDefault="00A51DF5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</w:p>
    <w:p w14:paraId="1FE8923B" w14:textId="1F475FDB" w:rsidR="002E20FF" w:rsidRPr="00517B80" w:rsidRDefault="00FD112C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）〈顯體分〉〈三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性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品〉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中所明是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瑜伽學所立的三自性與三無性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為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融會如來藏學的理論依據</w:t>
      </w:r>
    </w:p>
    <w:p w14:paraId="1FE8923C" w14:textId="77777777" w:rsidR="002E20FF" w:rsidRPr="00517B80" w:rsidRDefault="0090116A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2E20FF" w:rsidRPr="00517B80">
        <w:rPr>
          <w:rFonts w:ascii="Times New Roman" w:hAnsi="Times New Roman" w:cs="Times New Roman"/>
        </w:rPr>
        <w:t>佛性論</w:t>
      </w:r>
      <w:r w:rsidRPr="00517B80">
        <w:rPr>
          <w:rFonts w:ascii="Times New Roman" w:hAnsi="Times New Roman" w:cs="Times New Roman"/>
        </w:rPr>
        <w:t>》</w:t>
      </w:r>
      <w:r w:rsidR="002E20FF" w:rsidRPr="00517B80">
        <w:rPr>
          <w:rFonts w:ascii="Times New Roman" w:hAnsi="Times New Roman" w:cs="Times New Roman"/>
        </w:rPr>
        <w:t>次立</w:t>
      </w:r>
      <w:r w:rsidRPr="00517B80">
        <w:rPr>
          <w:rFonts w:ascii="Times New Roman" w:hAnsi="Times New Roman" w:cs="Times New Roman"/>
        </w:rPr>
        <w:t>〈</w:t>
      </w:r>
      <w:r w:rsidR="002E20FF" w:rsidRPr="00517B80">
        <w:rPr>
          <w:rFonts w:ascii="Times New Roman" w:hAnsi="Times New Roman" w:cs="Times New Roman"/>
        </w:rPr>
        <w:t>三性品</w:t>
      </w:r>
      <w:r w:rsidRPr="00517B80">
        <w:rPr>
          <w:rFonts w:ascii="Times New Roman" w:hAnsi="Times New Roman" w:cs="Times New Roman"/>
        </w:rPr>
        <w:t>〉</w:t>
      </w:r>
      <w:r w:rsidR="002E20FF" w:rsidRPr="00517B80">
        <w:rPr>
          <w:rFonts w:ascii="Times New Roman" w:hAnsi="Times New Roman" w:cs="Times New Roman"/>
        </w:rPr>
        <w:t>，是瑜伽學所立的三自性</w:t>
      </w:r>
      <w:r w:rsidRPr="00517B80">
        <w:rPr>
          <w:rFonts w:ascii="Times New Roman" w:hAnsi="Times New Roman" w:cs="Times New Roman"/>
        </w:rPr>
        <w:t>（</w:t>
      </w:r>
      <w:proofErr w:type="spellStart"/>
      <w:r w:rsidR="005F1B99" w:rsidRPr="00517B80">
        <w:rPr>
          <w:rFonts w:ascii="Times New Roman" w:hAnsi="Times New Roman" w:cs="Times New Roman"/>
        </w:rPr>
        <w:t>tra-</w:t>
      </w:r>
      <w:r w:rsidR="002E20FF" w:rsidRPr="00517B80">
        <w:rPr>
          <w:rFonts w:ascii="Times New Roman" w:hAnsi="Times New Roman" w:cs="Times New Roman"/>
        </w:rPr>
        <w:t>svabhāva</w:t>
      </w:r>
      <w:proofErr w:type="spellEnd"/>
      <w:r w:rsidRPr="00517B80">
        <w:rPr>
          <w:rFonts w:ascii="Times New Roman" w:hAnsi="Times New Roman" w:cs="Times New Roman"/>
        </w:rPr>
        <w:t>）</w:t>
      </w:r>
      <w:r w:rsidR="00E156A3" w:rsidRPr="00517B80">
        <w:rPr>
          <w:rStyle w:val="a9"/>
          <w:rFonts w:ascii="Times New Roman" w:hAnsi="Times New Roman" w:cs="Times New Roman"/>
        </w:rPr>
        <w:footnoteReference w:id="19"/>
      </w:r>
      <w:r w:rsidR="002E20FF" w:rsidRPr="00517B80">
        <w:rPr>
          <w:rFonts w:ascii="Times New Roman" w:hAnsi="Times New Roman" w:cs="Times New Roman"/>
        </w:rPr>
        <w:t>與三無性</w:t>
      </w:r>
      <w:r w:rsidRPr="00517B80">
        <w:rPr>
          <w:rFonts w:ascii="Times New Roman" w:hAnsi="Times New Roman" w:cs="Times New Roman"/>
        </w:rPr>
        <w:t>（</w:t>
      </w:r>
      <w:proofErr w:type="spellStart"/>
      <w:r w:rsidR="005F1B99" w:rsidRPr="00517B80">
        <w:rPr>
          <w:rFonts w:ascii="Times New Roman" w:hAnsi="Times New Roman" w:cs="Times New Roman"/>
        </w:rPr>
        <w:t>tra-</w:t>
      </w:r>
      <w:r w:rsidR="002E20FF" w:rsidRPr="00517B80">
        <w:rPr>
          <w:rFonts w:ascii="Times New Roman" w:hAnsi="Times New Roman" w:cs="Times New Roman"/>
        </w:rPr>
        <w:t>nihsvabhāva</w:t>
      </w:r>
      <w:proofErr w:type="spellEnd"/>
      <w:r w:rsidRPr="00517B80">
        <w:rPr>
          <w:rFonts w:ascii="Times New Roman" w:hAnsi="Times New Roman" w:cs="Times New Roman"/>
        </w:rPr>
        <w:t>）</w:t>
      </w:r>
      <w:r w:rsidR="002E20FF" w:rsidRPr="00517B80">
        <w:rPr>
          <w:rFonts w:ascii="Times New Roman" w:hAnsi="Times New Roman" w:cs="Times New Roman"/>
        </w:rPr>
        <w:t>，</w:t>
      </w:r>
      <w:r w:rsidR="00E156A3" w:rsidRPr="00517B80">
        <w:rPr>
          <w:rStyle w:val="a9"/>
          <w:rFonts w:ascii="Times New Roman" w:hAnsi="Times New Roman" w:cs="Times New Roman"/>
        </w:rPr>
        <w:footnoteReference w:id="20"/>
      </w:r>
      <w:r w:rsidR="002E20FF" w:rsidRPr="00517B80">
        <w:rPr>
          <w:rFonts w:ascii="Times New Roman" w:hAnsi="Times New Roman" w:cs="Times New Roman"/>
        </w:rPr>
        <w:t>引此以作融會如來藏學的理論依據。</w:t>
      </w:r>
      <w:r w:rsidR="00001E7A" w:rsidRPr="00517B80">
        <w:rPr>
          <w:rStyle w:val="a9"/>
          <w:rFonts w:ascii="Times New Roman" w:hAnsi="Times New Roman" w:cs="Times New Roman"/>
        </w:rPr>
        <w:footnoteReference w:id="21"/>
      </w:r>
    </w:p>
    <w:p w14:paraId="1FE8923D" w14:textId="73F395D3" w:rsidR="00FD112C" w:rsidRPr="00517B80" w:rsidRDefault="00FD112C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）〈顯體分〉〈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品〉</w:t>
      </w:r>
      <w:r w:rsidR="00A51DF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之</w:t>
      </w:r>
      <w:r w:rsidR="0023183B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來藏的</w:t>
      </w:r>
      <w:r w:rsidR="0023183B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</w:t>
      </w:r>
      <w:r w:rsidR="00220038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義</w:t>
      </w:r>
      <w:r w:rsidR="0023183B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</w:t>
      </w:r>
      <w:r w:rsidR="00A51DF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="0023183B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「隱覆藏」與</w:t>
      </w:r>
      <w:r w:rsidR="0023183B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</w:t>
      </w:r>
      <w:r w:rsidR="0023183B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寶</w:t>
      </w:r>
      <w:r w:rsidR="0023183B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性論》</w:t>
      </w:r>
      <w:r w:rsidR="0023183B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不合</w:t>
      </w:r>
    </w:p>
    <w:p w14:paraId="1FE8923E" w14:textId="77777777" w:rsidR="00220038" w:rsidRPr="00517B80" w:rsidRDefault="00220038" w:rsidP="002017A0">
      <w:pPr>
        <w:widowControl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《佛性論》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的三藏說</w:t>
      </w:r>
    </w:p>
    <w:p w14:paraId="1FE8923F" w14:textId="593AE151" w:rsidR="002E20FF" w:rsidRPr="00517B80" w:rsidRDefault="002E20FF" w:rsidP="002017A0">
      <w:pPr>
        <w:widowControl/>
        <w:ind w:leftChars="200" w:left="480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</w:rPr>
        <w:t>次立</w:t>
      </w:r>
      <w:r w:rsidR="0090116A" w:rsidRPr="00517B80">
        <w:rPr>
          <w:rFonts w:ascii="Times New Roman" w:hAnsi="Times New Roman" w:cs="Times New Roman"/>
        </w:rPr>
        <w:t>〈</w:t>
      </w:r>
      <w:r w:rsidRPr="00517B80">
        <w:rPr>
          <w:rFonts w:ascii="Times New Roman" w:hAnsi="Times New Roman" w:cs="Times New Roman"/>
        </w:rPr>
        <w:t>如來藏品</w:t>
      </w:r>
      <w:r w:rsidR="0090116A" w:rsidRPr="00517B80">
        <w:rPr>
          <w:rFonts w:ascii="Times New Roman" w:hAnsi="Times New Roman" w:cs="Times New Roman"/>
        </w:rPr>
        <w:t>〉</w:t>
      </w:r>
      <w:r w:rsidRPr="00517B80">
        <w:rPr>
          <w:rFonts w:ascii="Times New Roman" w:hAnsi="Times New Roman" w:cs="Times New Roman"/>
        </w:rPr>
        <w:t>，是正面說明如來藏的名義，如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佛性論</w:t>
      </w:r>
      <w:r w:rsidR="0090116A" w:rsidRPr="00517B80">
        <w:rPr>
          <w:rFonts w:ascii="Times New Roman" w:hAnsi="Times New Roman" w:cs="Times New Roman"/>
        </w:rPr>
        <w:t>》</w:t>
      </w:r>
      <w:r w:rsidR="00084CAD" w:rsidRPr="00517B80">
        <w:rPr>
          <w:rFonts w:ascii="Times New Roman" w:hAnsi="Times New Roman" w:cs="Times New Roman"/>
        </w:rPr>
        <w:t>卷</w:t>
      </w:r>
      <w:r w:rsidR="00084CAD" w:rsidRPr="00517B80">
        <w:rPr>
          <w:rFonts w:ascii="Times New Roman" w:hAnsi="Times New Roman" w:cs="Times New Roman" w:hint="eastAsia"/>
        </w:rPr>
        <w:t>2</w:t>
      </w:r>
      <w:r w:rsidRPr="00517B80">
        <w:rPr>
          <w:rFonts w:ascii="Times New Roman" w:hAnsi="Times New Roman" w:cs="Times New Roman"/>
        </w:rPr>
        <w:t>（大正</w:t>
      </w:r>
      <w:r w:rsidR="005F1B99" w:rsidRPr="00517B80">
        <w:rPr>
          <w:rFonts w:ascii="Times New Roman" w:hAnsi="Times New Roman" w:cs="Times New Roman"/>
        </w:rPr>
        <w:t>31</w:t>
      </w:r>
      <w:r w:rsidR="005F1B99" w:rsidRPr="00517B80">
        <w:rPr>
          <w:rFonts w:ascii="Times New Roman" w:hAnsi="Times New Roman" w:cs="Times New Roman"/>
        </w:rPr>
        <w:t>，</w:t>
      </w:r>
      <w:r w:rsidR="005F1B99" w:rsidRPr="00517B80">
        <w:rPr>
          <w:rFonts w:ascii="Times New Roman" w:hAnsi="Times New Roman" w:cs="Times New Roman"/>
        </w:rPr>
        <w:t>795c</w:t>
      </w:r>
      <w:r w:rsidR="00084CAD" w:rsidRPr="00517B80">
        <w:rPr>
          <w:rFonts w:ascii="Times New Roman" w:hAnsi="Times New Roman" w:cs="Times New Roman" w:hint="eastAsia"/>
        </w:rPr>
        <w:t>23</w:t>
      </w:r>
      <w:r w:rsidR="004D3C97">
        <w:rPr>
          <w:rFonts w:ascii="Times New Roman" w:hAnsi="Times New Roman" w:cs="Times New Roman"/>
        </w:rPr>
        <w:t>–</w:t>
      </w:r>
      <w:r w:rsidR="005F1B99" w:rsidRPr="00517B80">
        <w:rPr>
          <w:rFonts w:ascii="Times New Roman" w:hAnsi="Times New Roman" w:cs="Times New Roman"/>
        </w:rPr>
        <w:t>796a</w:t>
      </w:r>
      <w:r w:rsidR="00084CAD" w:rsidRPr="00517B80">
        <w:rPr>
          <w:rFonts w:ascii="Times New Roman" w:hAnsi="Times New Roman" w:cs="Times New Roman" w:hint="eastAsia"/>
        </w:rPr>
        <w:t>26</w:t>
      </w:r>
      <w:r w:rsidRPr="00517B80">
        <w:rPr>
          <w:rFonts w:ascii="Times New Roman" w:hAnsi="Times New Roman" w:cs="Times New Roman"/>
        </w:rPr>
        <w:t>）說：</w:t>
      </w:r>
      <w:r w:rsidR="00B64685" w:rsidRPr="00517B80">
        <w:rPr>
          <w:rFonts w:ascii="Times New Roman" w:hAnsi="Times New Roman" w:cs="Times New Roman"/>
          <w:sz w:val="20"/>
          <w:szCs w:val="20"/>
          <w:bdr w:val="single" w:sz="4" w:space="0" w:color="auto"/>
        </w:rPr>
        <w:t xml:space="preserve"> </w:t>
      </w:r>
    </w:p>
    <w:p w14:paraId="1FE89240" w14:textId="77777777" w:rsidR="00220038" w:rsidRPr="00517B80" w:rsidRDefault="002E20FF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如來藏義有三種應知？何者為三？一、所攝藏，二、隱覆藏，三、能攝藏</w:t>
      </w:r>
      <w:r w:rsidRPr="00517B80">
        <w:rPr>
          <w:rFonts w:ascii="Times New Roman" w:hAnsi="Times New Roman" w:cs="Times New Roman"/>
        </w:rPr>
        <w:t>」</w:t>
      </w:r>
      <w:r w:rsidR="00A918B3" w:rsidRPr="00517B80">
        <w:rPr>
          <w:rFonts w:ascii="Times New Roman" w:hAnsi="Times New Roman" w:cs="Times New Roman"/>
        </w:rPr>
        <w:t>。</w:t>
      </w:r>
    </w:p>
    <w:p w14:paraId="1FE89241" w14:textId="42E2C4E8" w:rsidR="00220038" w:rsidRPr="00517B80" w:rsidRDefault="00220038" w:rsidP="002017A0">
      <w:pPr>
        <w:widowControl/>
        <w:spacing w:beforeLines="20" w:before="72"/>
        <w:ind w:left="960" w:hanging="240"/>
        <w:rPr>
          <w:rFonts w:ascii="Times New Roman" w:hAnsi="Times New Roman" w:cs="Times New Roman"/>
        </w:rPr>
      </w:pPr>
      <w:r w:rsidRPr="00517B80">
        <w:rPr>
          <w:rFonts w:ascii="Times New Roman" w:eastAsia="標楷體" w:hAnsi="Times New Roman" w:cs="Times New Roman"/>
        </w:rPr>
        <w:t>「一、</w:t>
      </w:r>
      <w:r w:rsidR="002E20FF" w:rsidRPr="00517B80">
        <w:rPr>
          <w:rFonts w:ascii="Times New Roman" w:eastAsia="標楷體" w:hAnsi="Times New Roman" w:cs="Times New Roman"/>
          <w:b/>
        </w:rPr>
        <w:t>所攝名藏</w:t>
      </w:r>
      <w:r w:rsidR="002E20FF" w:rsidRPr="00517B80">
        <w:rPr>
          <w:rFonts w:ascii="Times New Roman" w:eastAsia="標楷體" w:hAnsi="Times New Roman" w:cs="Times New Roman"/>
        </w:rPr>
        <w:t>者，佛說約住自性如如，一切眾生是如來藏。言如者，有二義：一、如如智，二、如如境，並不倒故名如如。言來者，約從自性來來至至得，是名如來。</w:t>
      </w:r>
      <w:r w:rsidR="002E20FF" w:rsidRPr="00517B80">
        <w:rPr>
          <w:rFonts w:ascii="標楷體" w:eastAsia="標楷體" w:hAnsi="標楷體" w:cs="Times New Roman"/>
        </w:rPr>
        <w:t>……</w:t>
      </w:r>
      <w:r w:rsidR="002E20FF" w:rsidRPr="00517B80">
        <w:rPr>
          <w:rFonts w:ascii="Times New Roman" w:eastAsia="標楷體" w:hAnsi="Times New Roman" w:cs="Times New Roman"/>
        </w:rPr>
        <w:t>一切眾生悉在如來智內，故名為藏。以如如智稱如如境，故一切眾生決無有出如如境者，並為</w:t>
      </w:r>
      <w:r w:rsidR="00B64685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B64685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B64685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B64685" w:rsidRPr="00517B80">
        <w:rPr>
          <w:rFonts w:ascii="Times New Roman" w:hAnsi="Times New Roman" w:cs="Times New Roman"/>
          <w:sz w:val="20"/>
          <w:shd w:val="pct15" w:color="auto" w:fill="FFFFFF"/>
        </w:rPr>
        <w:t>210</w:t>
      </w:r>
      <w:r w:rsidR="00B64685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="002E20FF" w:rsidRPr="00517B80">
        <w:rPr>
          <w:rFonts w:ascii="Times New Roman" w:eastAsia="標楷體" w:hAnsi="Times New Roman" w:cs="Times New Roman"/>
        </w:rPr>
        <w:t>如來之所攝持，故名所藏眾生為如來藏。</w:t>
      </w:r>
      <w:r w:rsidR="002E20FF" w:rsidRPr="00517B80">
        <w:rPr>
          <w:rFonts w:asciiTheme="minorEastAsia" w:hAnsiTheme="minorEastAsia" w:cs="Times New Roman"/>
        </w:rPr>
        <w:t>……</w:t>
      </w:r>
      <w:r w:rsidR="002E20FF" w:rsidRPr="00517B80">
        <w:rPr>
          <w:rFonts w:ascii="Times New Roman" w:eastAsia="標楷體" w:hAnsi="Times New Roman" w:cs="Times New Roman"/>
        </w:rPr>
        <w:t>由此（佛）果能攝藏一切眾生，故說眾生為如來藏</w:t>
      </w:r>
      <w:r w:rsidR="002E20FF" w:rsidRPr="00517B80">
        <w:rPr>
          <w:rFonts w:ascii="Times New Roman" w:hAnsi="Times New Roman" w:cs="Times New Roman"/>
        </w:rPr>
        <w:t>」</w:t>
      </w:r>
      <w:r w:rsidR="00A918B3" w:rsidRPr="00517B80">
        <w:rPr>
          <w:rFonts w:ascii="Times New Roman" w:hAnsi="Times New Roman" w:cs="Times New Roman"/>
        </w:rPr>
        <w:t>。</w:t>
      </w:r>
    </w:p>
    <w:p w14:paraId="1FE89242" w14:textId="77777777" w:rsidR="00220038" w:rsidRPr="00517B80" w:rsidRDefault="002E20FF" w:rsidP="002017A0">
      <w:pPr>
        <w:widowControl/>
        <w:spacing w:beforeLines="20" w:before="72"/>
        <w:ind w:leftChars="300" w:left="720"/>
        <w:rPr>
          <w:rFonts w:ascii="Times New Roman" w:eastAsia="標楷體" w:hAnsi="Times New Roman" w:cs="Times New Roman"/>
        </w:rPr>
      </w:pPr>
      <w:r w:rsidRPr="00517B80">
        <w:t>「</w:t>
      </w:r>
      <w:r w:rsidRPr="00517B80">
        <w:rPr>
          <w:rFonts w:ascii="Times New Roman" w:eastAsia="標楷體" w:hAnsi="Times New Roman" w:cs="Times New Roman"/>
        </w:rPr>
        <w:t>二、</w:t>
      </w:r>
      <w:r w:rsidRPr="00517B80">
        <w:rPr>
          <w:rFonts w:ascii="Times New Roman" w:eastAsia="標楷體" w:hAnsi="Times New Roman" w:cs="Times New Roman"/>
          <w:b/>
        </w:rPr>
        <w:t>隱覆為藏</w:t>
      </w:r>
      <w:r w:rsidRPr="00517B80">
        <w:rPr>
          <w:rFonts w:ascii="Times New Roman" w:eastAsia="標楷體" w:hAnsi="Times New Roman" w:cs="Times New Roman"/>
        </w:rPr>
        <w:t>者，</w:t>
      </w:r>
      <w:r w:rsidRPr="00517B80">
        <w:rPr>
          <w:rFonts w:ascii="標楷體" w:eastAsia="標楷體" w:hAnsi="標楷體" w:cs="Times New Roman"/>
        </w:rPr>
        <w:t>……</w:t>
      </w:r>
      <w:r w:rsidRPr="00517B80">
        <w:rPr>
          <w:rFonts w:ascii="Times New Roman" w:eastAsia="標楷體" w:hAnsi="Times New Roman" w:cs="Times New Roman"/>
        </w:rPr>
        <w:t>如來性住道前時，為煩惱隱覆，眾生不見，故名為藏」</w:t>
      </w:r>
      <w:r w:rsidR="00A918B3" w:rsidRPr="00517B80">
        <w:rPr>
          <w:rFonts w:ascii="Times New Roman" w:eastAsia="標楷體" w:hAnsi="Times New Roman" w:cs="Times New Roman"/>
        </w:rPr>
        <w:t>。</w:t>
      </w:r>
    </w:p>
    <w:p w14:paraId="1FE89243" w14:textId="77777777" w:rsidR="002E20FF" w:rsidRPr="00517B80" w:rsidRDefault="002E20FF" w:rsidP="002017A0">
      <w:pPr>
        <w:widowControl/>
        <w:spacing w:beforeLines="20" w:before="72"/>
        <w:ind w:leftChars="300" w:left="720"/>
      </w:pPr>
      <w:r w:rsidRPr="00517B80">
        <w:rPr>
          <w:rFonts w:ascii="Times New Roman" w:eastAsia="標楷體" w:hAnsi="Times New Roman" w:cs="Times New Roman"/>
        </w:rPr>
        <w:t>「三、</w:t>
      </w:r>
      <w:r w:rsidRPr="00517B80">
        <w:rPr>
          <w:rFonts w:ascii="Times New Roman" w:eastAsia="標楷體" w:hAnsi="Times New Roman" w:cs="Times New Roman"/>
          <w:b/>
        </w:rPr>
        <w:t>能攝為藏</w:t>
      </w:r>
      <w:r w:rsidRPr="00517B80">
        <w:rPr>
          <w:rFonts w:ascii="Times New Roman" w:eastAsia="標楷體" w:hAnsi="Times New Roman" w:cs="Times New Roman"/>
        </w:rPr>
        <w:t>者，謂果地一切過恆沙數功德，住如來應得性時，攝之已盡」</w:t>
      </w:r>
      <w:r w:rsidR="00A918B3" w:rsidRPr="00517B80">
        <w:rPr>
          <w:rFonts w:ascii="Times New Roman" w:eastAsia="標楷體" w:hAnsi="Times New Roman" w:cs="Times New Roman"/>
        </w:rPr>
        <w:t>。</w:t>
      </w:r>
    </w:p>
    <w:p w14:paraId="1FE89244" w14:textId="77777777" w:rsidR="00220038" w:rsidRPr="00517B80" w:rsidRDefault="008B11C0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="00220038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220038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《佛性論》</w:t>
      </w:r>
      <w:r w:rsidR="00220038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的三藏說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《寶性論》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的比較</w:t>
      </w:r>
    </w:p>
    <w:p w14:paraId="1FE89245" w14:textId="77777777" w:rsidR="008B11C0" w:rsidRPr="00517B80" w:rsidRDefault="008B11C0" w:rsidP="002017A0">
      <w:pPr>
        <w:widowControl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相同處</w:t>
      </w:r>
    </w:p>
    <w:p w14:paraId="1FE89246" w14:textId="77777777" w:rsidR="00220038" w:rsidRPr="00517B80" w:rsidRDefault="0090116A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2E20FF" w:rsidRPr="00517B80">
        <w:rPr>
          <w:rFonts w:ascii="Times New Roman" w:hAnsi="Times New Roman" w:cs="Times New Roman"/>
        </w:rPr>
        <w:t>佛性論</w:t>
      </w:r>
      <w:r w:rsidRPr="00517B80">
        <w:rPr>
          <w:rFonts w:ascii="Times New Roman" w:hAnsi="Times New Roman" w:cs="Times New Roman"/>
        </w:rPr>
        <w:t>》</w:t>
      </w:r>
      <w:r w:rsidR="002E20FF" w:rsidRPr="00517B80">
        <w:rPr>
          <w:rFonts w:ascii="Times New Roman" w:hAnsi="Times New Roman" w:cs="Times New Roman"/>
        </w:rPr>
        <w:t>的三藏說，與</w:t>
      </w:r>
      <w:r w:rsidRPr="00517B80">
        <w:rPr>
          <w:rFonts w:ascii="Times New Roman" w:hAnsi="Times New Roman" w:cs="Times New Roman"/>
        </w:rPr>
        <w:t>《</w:t>
      </w:r>
      <w:r w:rsidR="002E20FF" w:rsidRPr="00517B80">
        <w:rPr>
          <w:rFonts w:ascii="Times New Roman" w:hAnsi="Times New Roman" w:cs="Times New Roman"/>
        </w:rPr>
        <w:t>寶性論</w:t>
      </w:r>
      <w:r w:rsidRPr="00517B80">
        <w:rPr>
          <w:rFonts w:ascii="Times New Roman" w:hAnsi="Times New Roman" w:cs="Times New Roman"/>
        </w:rPr>
        <w:t>》</w:t>
      </w:r>
      <w:r w:rsidR="002E20FF" w:rsidRPr="00517B80">
        <w:rPr>
          <w:rFonts w:ascii="Times New Roman" w:hAnsi="Times New Roman" w:cs="Times New Roman"/>
        </w:rPr>
        <w:t>所說，如來藏有三義相當。</w:t>
      </w:r>
    </w:p>
    <w:p w14:paraId="1FE89247" w14:textId="77777777" w:rsidR="008B11C0" w:rsidRPr="00517B80" w:rsidRDefault="002E20FF" w:rsidP="002017A0">
      <w:pPr>
        <w:widowControl/>
        <w:ind w:leftChars="250" w:left="1080" w:hangingChars="200" w:hanging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一、</w:t>
      </w:r>
      <w:r w:rsidRPr="00517B80">
        <w:rPr>
          <w:rFonts w:ascii="Times New Roman" w:hAnsi="Times New Roman" w:cs="Times New Roman"/>
          <w:b/>
        </w:rPr>
        <w:t>所攝藏</w:t>
      </w:r>
      <w:r w:rsidRPr="00517B80">
        <w:rPr>
          <w:rFonts w:ascii="Times New Roman" w:hAnsi="Times New Roman" w:cs="Times New Roman"/>
        </w:rPr>
        <w:t>：佛「</w:t>
      </w:r>
      <w:r w:rsidRPr="00517B80">
        <w:rPr>
          <w:rFonts w:ascii="Times New Roman" w:eastAsia="標楷體" w:hAnsi="Times New Roman" w:cs="Times New Roman"/>
        </w:rPr>
        <w:t>果能攝藏一切眾生</w:t>
      </w:r>
      <w:r w:rsidRPr="00517B80">
        <w:rPr>
          <w:rFonts w:ascii="Times New Roman" w:hAnsi="Times New Roman" w:cs="Times New Roman"/>
        </w:rPr>
        <w:t>」，「</w:t>
      </w:r>
      <w:r w:rsidRPr="00517B80">
        <w:rPr>
          <w:rFonts w:ascii="Times New Roman" w:eastAsia="標楷體" w:hAnsi="Times New Roman" w:cs="Times New Roman"/>
        </w:rPr>
        <w:t>一切眾生悉在如來智內</w:t>
      </w:r>
      <w:r w:rsidRPr="00517B80">
        <w:rPr>
          <w:rFonts w:ascii="Times New Roman" w:hAnsi="Times New Roman" w:cs="Times New Roman"/>
        </w:rPr>
        <w:t>」</w:t>
      </w:r>
      <w:r w:rsidRPr="002F7A13">
        <w:rPr>
          <w:rFonts w:asciiTheme="minorEastAsia" w:hAnsiTheme="minorEastAsia" w:cs="Times New Roman"/>
        </w:rPr>
        <w:t>──</w:t>
      </w:r>
      <w:r w:rsidRPr="00517B80">
        <w:rPr>
          <w:rFonts w:ascii="Times New Roman" w:hAnsi="Times New Roman" w:cs="Times New Roman"/>
        </w:rPr>
        <w:t>眾生為如來所攝藏，是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第一「</w:t>
      </w:r>
      <w:r w:rsidRPr="00517B80">
        <w:rPr>
          <w:rFonts w:ascii="Times New Roman" w:hAnsi="Times New Roman" w:cs="Times New Roman"/>
          <w:b/>
        </w:rPr>
        <w:t>法身遍眾生</w:t>
      </w:r>
      <w:r w:rsidRPr="00517B80">
        <w:rPr>
          <w:rFonts w:ascii="Times New Roman" w:hAnsi="Times New Roman" w:cs="Times New Roman"/>
        </w:rPr>
        <w:t>」義。</w:t>
      </w:r>
    </w:p>
    <w:p w14:paraId="1FE89248" w14:textId="0B9A6AE4" w:rsidR="008B11C0" w:rsidRDefault="002E20FF" w:rsidP="002017A0">
      <w:pPr>
        <w:widowControl/>
        <w:ind w:leftChars="250" w:left="1080" w:hangingChars="200" w:hanging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三、</w:t>
      </w:r>
      <w:r w:rsidRPr="00517B80">
        <w:rPr>
          <w:rFonts w:ascii="Times New Roman" w:hAnsi="Times New Roman" w:cs="Times New Roman"/>
          <w:b/>
        </w:rPr>
        <w:t>能攝藏</w:t>
      </w:r>
      <w:r w:rsidRPr="00517B80">
        <w:rPr>
          <w:rFonts w:ascii="Times New Roman" w:hAnsi="Times New Roman" w:cs="Times New Roman"/>
        </w:rPr>
        <w:t>：如來應得性，約沒有發心以前的眾生說。在眾生位，已經攝盡了「</w:t>
      </w:r>
      <w:r w:rsidRPr="00517B80">
        <w:rPr>
          <w:rFonts w:ascii="Times New Roman" w:eastAsia="標楷體" w:hAnsi="Times New Roman" w:cs="Times New Roman"/>
        </w:rPr>
        <w:t>果地一切過恆沙數功德</w:t>
      </w:r>
      <w:r w:rsidRPr="00517B80">
        <w:rPr>
          <w:rFonts w:ascii="Times New Roman" w:hAnsi="Times New Roman" w:cs="Times New Roman"/>
        </w:rPr>
        <w:t>」，是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第二「</w:t>
      </w:r>
      <w:r w:rsidRPr="00517B80">
        <w:rPr>
          <w:rFonts w:ascii="Times New Roman" w:hAnsi="Times New Roman" w:cs="Times New Roman"/>
          <w:b/>
        </w:rPr>
        <w:t>眾生有如來種性</w:t>
      </w:r>
      <w:r w:rsidRPr="00517B80">
        <w:rPr>
          <w:rFonts w:ascii="Times New Roman" w:hAnsi="Times New Roman" w:cs="Times New Roman"/>
        </w:rPr>
        <w:t>」義。</w:t>
      </w:r>
    </w:p>
    <w:p w14:paraId="3E03597C" w14:textId="0BA48AAD" w:rsidR="00AC6FEB" w:rsidRPr="00517B80" w:rsidRDefault="00AC6FEB" w:rsidP="002017A0">
      <w:pPr>
        <w:widowControl/>
        <w:ind w:leftChars="250" w:left="1080" w:hangingChars="200" w:hanging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上二義，與《寶性論》說相同</w:t>
      </w:r>
      <w:r w:rsidRPr="00AC6FEB">
        <w:rPr>
          <w:rFonts w:ascii="Times New Roman" w:hAnsi="Times New Roman" w:cs="Times New Roman" w:hint="eastAsia"/>
          <w:shd w:val="pct15" w:color="auto" w:fill="FFFFFF"/>
        </w:rPr>
        <w:t>。</w:t>
      </w:r>
    </w:p>
    <w:p w14:paraId="1FE89249" w14:textId="77777777" w:rsidR="008B11C0" w:rsidRPr="00517B80" w:rsidRDefault="008B11C0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差異處</w:t>
      </w:r>
    </w:p>
    <w:p w14:paraId="1FE8924A" w14:textId="46321D4A" w:rsidR="008B11C0" w:rsidRPr="00517B80" w:rsidRDefault="002E20FF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但二，</w:t>
      </w:r>
      <w:r w:rsidRPr="00517B80">
        <w:rPr>
          <w:rFonts w:ascii="Times New Roman" w:hAnsi="Times New Roman" w:cs="Times New Roman"/>
          <w:b/>
        </w:rPr>
        <w:t>隱覆為藏</w:t>
      </w:r>
      <w:r w:rsidRPr="00517B80">
        <w:rPr>
          <w:rFonts w:ascii="Times New Roman" w:hAnsi="Times New Roman" w:cs="Times New Roman"/>
        </w:rPr>
        <w:t>義，約煩惱隱覆如來性（界）說，與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第三「</w:t>
      </w:r>
      <w:r w:rsidRPr="00517B80">
        <w:rPr>
          <w:rFonts w:ascii="Times New Roman" w:hAnsi="Times New Roman" w:cs="Times New Roman"/>
          <w:b/>
        </w:rPr>
        <w:t>真如無差別</w:t>
      </w:r>
      <w:r w:rsidRPr="00517B80">
        <w:rPr>
          <w:rFonts w:ascii="Times New Roman" w:hAnsi="Times New Roman" w:cs="Times New Roman"/>
        </w:rPr>
        <w:t>」義不合。</w:t>
      </w:r>
    </w:p>
    <w:p w14:paraId="1FE8924B" w14:textId="77777777" w:rsidR="008B11C0" w:rsidRPr="00517B80" w:rsidRDefault="0090116A" w:rsidP="002017A0">
      <w:pPr>
        <w:widowControl/>
        <w:spacing w:beforeLines="20" w:before="72"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2E20FF" w:rsidRPr="00517B80">
        <w:rPr>
          <w:rFonts w:ascii="Times New Roman" w:hAnsi="Times New Roman" w:cs="Times New Roman"/>
        </w:rPr>
        <w:t>佛性論</w:t>
      </w:r>
      <w:r w:rsidRPr="00517B80">
        <w:rPr>
          <w:rFonts w:ascii="Times New Roman" w:hAnsi="Times New Roman" w:cs="Times New Roman"/>
        </w:rPr>
        <w:t>》</w:t>
      </w:r>
      <w:r w:rsidR="002E20FF" w:rsidRPr="00517B80">
        <w:rPr>
          <w:rFonts w:ascii="Times New Roman" w:hAnsi="Times New Roman" w:cs="Times New Roman"/>
        </w:rPr>
        <w:t>為什麼不同？不能不說是受了</w:t>
      </w:r>
      <w:r w:rsidRPr="00517B80">
        <w:rPr>
          <w:rFonts w:ascii="Times New Roman" w:hAnsi="Times New Roman" w:cs="Times New Roman"/>
        </w:rPr>
        <w:t>《</w:t>
      </w:r>
      <w:r w:rsidR="002E20FF" w:rsidRPr="00517B80">
        <w:rPr>
          <w:rFonts w:ascii="Times New Roman" w:hAnsi="Times New Roman" w:cs="Times New Roman"/>
        </w:rPr>
        <w:t>攝大乘論</w:t>
      </w:r>
      <w:r w:rsidRPr="00517B80">
        <w:rPr>
          <w:rFonts w:ascii="Times New Roman" w:hAnsi="Times New Roman" w:cs="Times New Roman"/>
        </w:rPr>
        <w:t>》</w:t>
      </w:r>
      <w:r w:rsidR="002E20FF" w:rsidRPr="00517B80">
        <w:rPr>
          <w:rFonts w:ascii="Times New Roman" w:hAnsi="Times New Roman" w:cs="Times New Roman"/>
        </w:rPr>
        <w:t>的影響。</w:t>
      </w:r>
    </w:p>
    <w:p w14:paraId="1FE8924C" w14:textId="76B65C10" w:rsidR="00912138" w:rsidRPr="00517B80" w:rsidRDefault="002E20FF" w:rsidP="002017A0">
      <w:pPr>
        <w:widowControl/>
        <w:spacing w:beforeLines="20" w:before="72"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無著</w:t>
      </w:r>
      <w:r w:rsidR="005F1B99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Asaṅga</w:t>
      </w:r>
      <w:proofErr w:type="spellEnd"/>
      <w:r w:rsidR="005F1B99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的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，引「</w:t>
      </w:r>
      <w:r w:rsidRPr="00517B80">
        <w:rPr>
          <w:rFonts w:ascii="標楷體" w:eastAsia="標楷體" w:hAnsi="標楷體" w:cs="Times New Roman"/>
        </w:rPr>
        <w:t>無始時來界</w:t>
      </w:r>
      <w:r w:rsidR="00D5628E" w:rsidRPr="00517B80">
        <w:rPr>
          <w:rFonts w:ascii="Times New Roman" w:hAnsi="Times New Roman" w:cs="Times New Roman"/>
        </w:rPr>
        <w:t>」</w:t>
      </w:r>
      <w:r w:rsidR="0053780F" w:rsidRPr="00517B80">
        <w:rPr>
          <w:rStyle w:val="a9"/>
          <w:rFonts w:ascii="Times New Roman" w:hAnsi="Times New Roman" w:cs="Times New Roman"/>
        </w:rPr>
        <w:footnoteReference w:id="22"/>
      </w:r>
      <w:r w:rsidRPr="00517B80">
        <w:rPr>
          <w:rFonts w:ascii="Times New Roman" w:hAnsi="Times New Roman" w:cs="Times New Roman"/>
        </w:rPr>
        <w:t>偈，「</w:t>
      </w:r>
      <w:r w:rsidRPr="00517B80">
        <w:rPr>
          <w:rFonts w:ascii="標楷體" w:eastAsia="標楷體" w:hAnsi="標楷體" w:cs="Times New Roman"/>
        </w:rPr>
        <w:t>由攝藏諸法</w:t>
      </w:r>
      <w:r w:rsidRPr="00517B80">
        <w:rPr>
          <w:rFonts w:ascii="Times New Roman" w:hAnsi="Times New Roman" w:cs="Times New Roman"/>
        </w:rPr>
        <w:t>」</w:t>
      </w:r>
      <w:r w:rsidR="0053780F" w:rsidRPr="00517B80">
        <w:rPr>
          <w:rStyle w:val="a9"/>
          <w:rFonts w:ascii="Times New Roman" w:hAnsi="Times New Roman" w:cs="Times New Roman"/>
        </w:rPr>
        <w:footnoteReference w:id="23"/>
      </w:r>
      <w:r w:rsidRPr="00517B80">
        <w:rPr>
          <w:rFonts w:ascii="Times New Roman" w:hAnsi="Times New Roman" w:cs="Times New Roman"/>
        </w:rPr>
        <w:t>偈，然後解說阿賴耶（或譯為阿梨耶、阿羅耶）識名為阿賴耶（藏）的意義說：「</w:t>
      </w:r>
      <w:r w:rsidRPr="00517B80">
        <w:rPr>
          <w:rFonts w:ascii="Times New Roman" w:eastAsia="標楷體" w:hAnsi="Times New Roman" w:cs="Times New Roman"/>
        </w:rPr>
        <w:t>一切有生雜染品法，於此攝藏為果性故；又即此識於彼攝藏為因性故，是故說名阿賴耶識。或諸有情攝藏此識為自我故，是故說名阿賴耶識</w:t>
      </w:r>
      <w:r w:rsidR="00D5628E" w:rsidRPr="00517B80">
        <w:rPr>
          <w:rFonts w:ascii="Times New Roman" w:hAnsi="Times New Roman" w:cs="Times New Roman"/>
        </w:rPr>
        <w:t>。</w:t>
      </w:r>
      <w:r w:rsidRPr="00517B80">
        <w:rPr>
          <w:rFonts w:ascii="Times New Roman" w:hAnsi="Times New Roman" w:cs="Times New Roman"/>
        </w:rPr>
        <w:t>」</w:t>
      </w:r>
      <w:r w:rsidR="00E67B82" w:rsidRPr="00517B80">
        <w:rPr>
          <w:rStyle w:val="a9"/>
          <w:rFonts w:ascii="Times New Roman" w:hAnsi="Times New Roman" w:cs="Times New Roman"/>
        </w:rPr>
        <w:footnoteReference w:id="24"/>
      </w:r>
    </w:p>
    <w:p w14:paraId="1FE8924D" w14:textId="4CF6C07B" w:rsidR="0082592F" w:rsidRPr="00517B80" w:rsidRDefault="002E20FF" w:rsidP="002017A0">
      <w:pPr>
        <w:widowControl/>
        <w:spacing w:beforeLines="20" w:before="72"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阿賴耶識有：攝藏為因性，攝藏為果性，攝藏為自我性</w:t>
      </w:r>
      <w:r w:rsidRPr="002F7A13">
        <w:rPr>
          <w:rFonts w:asciiTheme="minorEastAsia" w:hAnsiTheme="minorEastAsia" w:cs="Times New Roman"/>
        </w:rPr>
        <w:t>──</w:t>
      </w:r>
      <w:r w:rsidRPr="00517B80">
        <w:rPr>
          <w:rFonts w:ascii="Times New Roman" w:hAnsi="Times New Roman" w:cs="Times New Roman"/>
        </w:rPr>
        <w:t>三義，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成唯識論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引申說：「</w:t>
      </w:r>
      <w:r w:rsidRPr="00517B80">
        <w:rPr>
          <w:rFonts w:ascii="Times New Roman" w:eastAsia="標楷體" w:hAnsi="Times New Roman" w:cs="Times New Roman"/>
        </w:rPr>
        <w:t>此識具有能藏、所藏、執藏義故</w:t>
      </w:r>
      <w:r w:rsidR="00520F12" w:rsidRPr="00517B80">
        <w:rPr>
          <w:rFonts w:ascii="Times New Roman" w:hAnsi="Times New Roman" w:cs="Times New Roman"/>
        </w:rPr>
        <w:t>。</w:t>
      </w:r>
      <w:r w:rsidRPr="00517B80">
        <w:rPr>
          <w:rFonts w:ascii="Times New Roman" w:hAnsi="Times New Roman" w:cs="Times New Roman"/>
        </w:rPr>
        <w:t>」</w:t>
      </w:r>
      <w:r w:rsidR="00E67B82" w:rsidRPr="00517B80">
        <w:rPr>
          <w:rStyle w:val="a9"/>
          <w:rFonts w:ascii="Times New Roman" w:hAnsi="Times New Roman" w:cs="Times New Roman"/>
        </w:rPr>
        <w:footnoteReference w:id="25"/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佛性論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以三藏解釋如來藏，是比</w:t>
      </w:r>
      <w:r w:rsidR="00D5628E" w:rsidRPr="00517B80">
        <w:rPr>
          <w:rStyle w:val="a9"/>
          <w:rFonts w:ascii="Times New Roman" w:hAnsi="Times New Roman" w:cs="Times New Roman"/>
        </w:rPr>
        <w:footnoteReference w:id="26"/>
      </w:r>
      <w:r w:rsidRPr="00517B80">
        <w:rPr>
          <w:rFonts w:ascii="Times New Roman" w:hAnsi="Times New Roman" w:cs="Times New Roman"/>
        </w:rPr>
        <w:t>合</w:t>
      </w:r>
      <w:r w:rsidR="00912138" w:rsidRPr="00517B80">
        <w:rPr>
          <w:rStyle w:val="a9"/>
          <w:rFonts w:ascii="Times New Roman" w:hAnsi="Times New Roman" w:cs="Times New Roman"/>
        </w:rPr>
        <w:footnoteReference w:id="27"/>
      </w:r>
      <w:r w:rsidRPr="00517B80">
        <w:rPr>
          <w:rFonts w:ascii="Times New Roman" w:hAnsi="Times New Roman" w:cs="Times New Roman"/>
        </w:rPr>
        <w:t>阿賴耶三藏的。在能攝藏、所攝藏以外，隱</w:t>
      </w:r>
      <w:r w:rsidR="005F1B99" w:rsidRPr="00517B80">
        <w:rPr>
          <w:rFonts w:ascii="Times New Roman" w:hAnsi="Times New Roman" w:cs="Times New Roman"/>
        </w:rPr>
        <w:t>覆藏與執藏，是</w:t>
      </w:r>
      <w:r w:rsidR="007F6C16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7F6C16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7F6C16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7F6C16" w:rsidRPr="00517B80">
        <w:rPr>
          <w:rFonts w:ascii="Times New Roman" w:hAnsi="Times New Roman" w:cs="Times New Roman"/>
          <w:sz w:val="20"/>
          <w:shd w:val="pct15" w:color="auto" w:fill="FFFFFF"/>
        </w:rPr>
        <w:t>211</w:t>
      </w:r>
      <w:r w:rsidR="007F6C16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="005F1B99" w:rsidRPr="00517B80">
        <w:rPr>
          <w:rFonts w:ascii="Times New Roman" w:hAnsi="Times New Roman" w:cs="Times New Roman"/>
        </w:rPr>
        <w:t>富有共同性的。</w:t>
      </w:r>
    </w:p>
    <w:p w14:paraId="1FE8924E" w14:textId="77777777" w:rsidR="008D2C0B" w:rsidRPr="00517B80" w:rsidRDefault="0064196A" w:rsidP="002017A0">
      <w:pPr>
        <w:widowControl/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="00CC2DA4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、小結</w:t>
      </w:r>
    </w:p>
    <w:p w14:paraId="1FE8924F" w14:textId="77777777" w:rsidR="002E20FF" w:rsidRPr="00517B80" w:rsidRDefault="002E20FF" w:rsidP="002017A0">
      <w:pPr>
        <w:widowControl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從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佛性論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的</w:t>
      </w:r>
      <w:r w:rsidR="00FE76B3" w:rsidRPr="00517B80">
        <w:rPr>
          <w:rFonts w:ascii="Times New Roman" w:hAnsi="Times New Roman" w:cs="Times New Roman"/>
        </w:rPr>
        <w:t>〈</w:t>
      </w:r>
      <w:r w:rsidRPr="00517B80">
        <w:rPr>
          <w:rFonts w:ascii="Times New Roman" w:hAnsi="Times New Roman" w:cs="Times New Roman"/>
        </w:rPr>
        <w:t>顯體分</w:t>
      </w:r>
      <w:r w:rsidR="00FE76B3" w:rsidRPr="00517B80">
        <w:rPr>
          <w:rFonts w:ascii="Times New Roman" w:hAnsi="Times New Roman" w:cs="Times New Roman"/>
        </w:rPr>
        <w:t>〉</w:t>
      </w:r>
      <w:r w:rsidRPr="00517B80">
        <w:rPr>
          <w:rFonts w:ascii="Times New Roman" w:hAnsi="Times New Roman" w:cs="Times New Roman"/>
        </w:rPr>
        <w:t>，可以明確的看出，真諦是以瑜伽學所說的，去解說、比附、充實如來藏學。而在無著、世親論，如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中，處處引入如來藏說，這是比對異譯而可以明白的。真諦所傳述的，只有把握這一特色，才能得出正確的見解。如以為真諦所傳，代表唯識古學，那是不能免於誤解的！</w:t>
      </w:r>
    </w:p>
    <w:p w14:paraId="1FE89250" w14:textId="77777777" w:rsidR="00EB7778" w:rsidRPr="00517B80" w:rsidRDefault="00EB7778" w:rsidP="002017A0">
      <w:pPr>
        <w:widowControl/>
        <w:spacing w:beforeLines="50" w:before="180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527FDD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阿梨耶識通二分</w:t>
      </w:r>
    </w:p>
    <w:p w14:paraId="1FE89251" w14:textId="0BA692C5" w:rsidR="0080730B" w:rsidRPr="00517B80" w:rsidRDefault="00D0401D" w:rsidP="002017A0">
      <w:pPr>
        <w:widowControl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533D7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陳譯本</w:t>
      </w:r>
      <w:r w:rsidR="00D97F50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以果報種子阿梨耶識為依止的說明</w:t>
      </w:r>
      <w:r w:rsidR="0053780F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與隋、唐譯本是一致的</w:t>
      </w:r>
    </w:p>
    <w:p w14:paraId="1FE89252" w14:textId="77777777" w:rsidR="0059493E" w:rsidRPr="00517B80" w:rsidRDefault="002E20FF" w:rsidP="002017A0">
      <w:pPr>
        <w:widowControl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二、阿梨耶識通二分：</w:t>
      </w:r>
      <w:r w:rsidR="009B477B" w:rsidRPr="00517B80">
        <w:rPr>
          <w:rStyle w:val="a9"/>
          <w:rFonts w:ascii="Times New Roman" w:hAnsi="Times New Roman" w:cs="Times New Roman"/>
        </w:rPr>
        <w:footnoteReference w:id="28"/>
      </w:r>
    </w:p>
    <w:p w14:paraId="1FE89253" w14:textId="77777777" w:rsidR="0059493E" w:rsidRPr="00517B80" w:rsidRDefault="002E20FF" w:rsidP="002017A0">
      <w:pPr>
        <w:widowControl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真諦所譯的無著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，引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阿毘達磨大乘經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的「</w:t>
      </w:r>
      <w:r w:rsidRPr="00517B80">
        <w:rPr>
          <w:rFonts w:ascii="Times New Roman" w:eastAsia="標楷體" w:hAnsi="Times New Roman" w:cs="Times New Roman"/>
        </w:rPr>
        <w:t>此界無始時</w:t>
      </w:r>
      <w:r w:rsidRPr="00517B80">
        <w:rPr>
          <w:rFonts w:ascii="Times New Roman" w:hAnsi="Times New Roman" w:cs="Times New Roman"/>
        </w:rPr>
        <w:t>」</w:t>
      </w:r>
      <w:r w:rsidR="00EF6B5C" w:rsidRPr="00517B80">
        <w:rPr>
          <w:rStyle w:val="a9"/>
          <w:rFonts w:ascii="Times New Roman" w:hAnsi="Times New Roman" w:cs="Times New Roman"/>
        </w:rPr>
        <w:footnoteReference w:id="29"/>
      </w:r>
      <w:r w:rsidRPr="00517B80">
        <w:rPr>
          <w:rFonts w:ascii="Times New Roman" w:hAnsi="Times New Roman" w:cs="Times New Roman"/>
        </w:rPr>
        <w:t>偈，證明阿梨耶識體；又引「</w:t>
      </w:r>
      <w:r w:rsidRPr="00517B80">
        <w:rPr>
          <w:rFonts w:ascii="Times New Roman" w:eastAsia="標楷體" w:hAnsi="Times New Roman" w:cs="Times New Roman"/>
        </w:rPr>
        <w:t>諸法依藏住</w:t>
      </w:r>
      <w:r w:rsidRPr="00517B80">
        <w:rPr>
          <w:rFonts w:ascii="Times New Roman" w:hAnsi="Times New Roman" w:cs="Times New Roman"/>
        </w:rPr>
        <w:t>」</w:t>
      </w:r>
      <w:r w:rsidR="00EF6B5C" w:rsidRPr="00517B80">
        <w:rPr>
          <w:rStyle w:val="a9"/>
          <w:rFonts w:ascii="Times New Roman" w:hAnsi="Times New Roman" w:cs="Times New Roman"/>
        </w:rPr>
        <w:footnoteReference w:id="30"/>
      </w:r>
      <w:r w:rsidRPr="00517B80">
        <w:rPr>
          <w:rFonts w:ascii="Times New Roman" w:hAnsi="Times New Roman" w:cs="Times New Roman"/>
        </w:rPr>
        <w:t>偈，說明名為阿梨耶識的理由。</w:t>
      </w:r>
    </w:p>
    <w:p w14:paraId="1FE89254" w14:textId="77777777" w:rsidR="0059493E" w:rsidRPr="00517B80" w:rsidRDefault="002E20FF" w:rsidP="002017A0">
      <w:pPr>
        <w:widowControl/>
        <w:spacing w:beforeLines="30" w:before="108"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引證了二偈，然後說：「</w:t>
      </w:r>
      <w:r w:rsidRPr="00517B80">
        <w:rPr>
          <w:rFonts w:ascii="Times New Roman" w:eastAsia="標楷體" w:hAnsi="Times New Roman" w:cs="Times New Roman"/>
        </w:rPr>
        <w:t>一切有生不淨品法，於中隱藏為果故，此識於諸法中隱藏為因故。復次，諸眾生藏此識中，由取我相故，名阿黎耶識</w:t>
      </w:r>
      <w:r w:rsidR="00520F12" w:rsidRPr="00517B80">
        <w:rPr>
          <w:rFonts w:ascii="Times New Roman" w:hAnsi="Times New Roman" w:cs="Times New Roman"/>
        </w:rPr>
        <w:t>。</w:t>
      </w:r>
      <w:r w:rsidRPr="00517B80">
        <w:rPr>
          <w:rFonts w:ascii="Times New Roman" w:hAnsi="Times New Roman" w:cs="Times New Roman"/>
        </w:rPr>
        <w:t>」</w:t>
      </w:r>
      <w:r w:rsidR="00E67B82" w:rsidRPr="00517B80">
        <w:rPr>
          <w:rStyle w:val="a9"/>
          <w:rFonts w:ascii="Times New Roman" w:hAnsi="Times New Roman" w:cs="Times New Roman"/>
        </w:rPr>
        <w:footnoteReference w:id="31"/>
      </w:r>
    </w:p>
    <w:p w14:paraId="1FE89255" w14:textId="77777777" w:rsidR="00847826" w:rsidRPr="00517B80" w:rsidRDefault="002E20FF" w:rsidP="002017A0">
      <w:pPr>
        <w:widowControl/>
        <w:spacing w:beforeLines="20" w:before="72"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這段論文，與隋、唐譯本是一致的，</w:t>
      </w:r>
      <w:r w:rsidR="008D4B75" w:rsidRPr="00517B80">
        <w:rPr>
          <w:rStyle w:val="a9"/>
          <w:rFonts w:ascii="Times New Roman" w:hAnsi="Times New Roman" w:cs="Times New Roman"/>
        </w:rPr>
        <w:footnoteReference w:id="32"/>
      </w:r>
      <w:r w:rsidRPr="00517B80">
        <w:rPr>
          <w:rFonts w:ascii="Times New Roman" w:hAnsi="Times New Roman" w:cs="Times New Roman"/>
        </w:rPr>
        <w:t>也就是果報種子阿梨耶識為依止說。</w:t>
      </w:r>
    </w:p>
    <w:p w14:paraId="1FE89256" w14:textId="02B80F00" w:rsidR="00E20E2B" w:rsidRPr="00517B80" w:rsidRDefault="00E20E2B" w:rsidP="002017A0">
      <w:pPr>
        <w:widowControl/>
        <w:spacing w:beforeLines="30" w:before="108"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2</w:t>
      </w:r>
      <w:r w:rsidR="00D97F50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真諦的譯本增入</w:t>
      </w:r>
      <w:r w:rsidR="00D97F50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解說</w:t>
      </w:r>
      <w:r w:rsidR="003418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與識有染淨二分</w:t>
      </w:r>
    </w:p>
    <w:p w14:paraId="1FE89257" w14:textId="09CC38E4" w:rsidR="003D5F19" w:rsidRPr="00517B80" w:rsidRDefault="003D5F19" w:rsidP="002017A0">
      <w:pPr>
        <w:widowControl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DD11F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阿梨耶識有</w:t>
      </w:r>
      <w:r w:rsidR="00DD11F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雜染與解性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二分</w:t>
      </w:r>
      <w:r w:rsidR="00BA75A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（第一種二分說）</w:t>
      </w:r>
    </w:p>
    <w:p w14:paraId="1FE89258" w14:textId="738B2385" w:rsidR="00847826" w:rsidRPr="00517B80" w:rsidRDefault="003D5F19" w:rsidP="002017A0">
      <w:pPr>
        <w:widowControl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47542A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</w:t>
      </w:r>
      <w:r w:rsidR="0047542A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釋論</w:t>
      </w:r>
      <w:r w:rsidR="0047542A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》</w:t>
      </w:r>
      <w:r w:rsidR="0047542A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引用</w:t>
      </w:r>
      <w:r w:rsidR="0047542A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《勝鬘經》</w:t>
      </w:r>
      <w:r w:rsidR="0047542A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="0047542A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「</w:t>
      </w:r>
      <w:r w:rsidR="0047542A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界有五義</w:t>
      </w:r>
      <w:r w:rsidR="0047542A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」</w:t>
      </w:r>
      <w:r w:rsidR="0047542A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而有阿梨耶識通二分</w:t>
      </w:r>
      <w:r w:rsidR="001C5CA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義</w:t>
      </w:r>
    </w:p>
    <w:p w14:paraId="1FE89259" w14:textId="5EE3901F" w:rsidR="002E20FF" w:rsidRPr="00517B80" w:rsidRDefault="002E20FF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然在陳譯的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中，增入了初偈的解說，如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釋論</w:t>
      </w:r>
      <w:r w:rsidR="0090116A" w:rsidRPr="00517B80">
        <w:rPr>
          <w:rFonts w:ascii="Times New Roman" w:hAnsi="Times New Roman" w:cs="Times New Roman"/>
        </w:rPr>
        <w:t>》</w:t>
      </w:r>
      <w:r w:rsidR="00CC2DA4" w:rsidRPr="00517B80">
        <w:rPr>
          <w:rFonts w:ascii="Times New Roman" w:hAnsi="Times New Roman" w:cs="Times New Roman"/>
        </w:rPr>
        <w:t>卷</w:t>
      </w:r>
      <w:r w:rsidR="00CC2DA4" w:rsidRPr="00517B80">
        <w:rPr>
          <w:rFonts w:ascii="Times New Roman" w:hAnsi="Times New Roman" w:cs="Times New Roman" w:hint="eastAsia"/>
        </w:rPr>
        <w:t>1</w:t>
      </w:r>
      <w:r w:rsidRPr="00517B80">
        <w:rPr>
          <w:rFonts w:ascii="Times New Roman" w:hAnsi="Times New Roman" w:cs="Times New Roman"/>
        </w:rPr>
        <w:t>（大正</w:t>
      </w:r>
      <w:r w:rsidR="00FE76B3" w:rsidRPr="00517B80">
        <w:rPr>
          <w:rFonts w:ascii="Times New Roman" w:hAnsi="Times New Roman" w:cs="Times New Roman"/>
        </w:rPr>
        <w:t>31</w:t>
      </w:r>
      <w:r w:rsidR="00FE76B3" w:rsidRPr="00517B80">
        <w:rPr>
          <w:rFonts w:ascii="Times New Roman" w:hAnsi="Times New Roman" w:cs="Times New Roman"/>
        </w:rPr>
        <w:t>，</w:t>
      </w:r>
      <w:r w:rsidR="00FE76B3" w:rsidRPr="00517B80">
        <w:rPr>
          <w:rFonts w:ascii="Times New Roman" w:hAnsi="Times New Roman" w:cs="Times New Roman"/>
        </w:rPr>
        <w:t>156c</w:t>
      </w:r>
      <w:r w:rsidR="00084CAD" w:rsidRPr="00517B80">
        <w:rPr>
          <w:rFonts w:ascii="Times New Roman" w:hAnsi="Times New Roman" w:cs="Times New Roman" w:hint="eastAsia"/>
        </w:rPr>
        <w:t>15</w:t>
      </w:r>
      <w:r w:rsidR="004D3C97">
        <w:rPr>
          <w:rFonts w:ascii="Times New Roman" w:hAnsi="Times New Roman" w:cs="Times New Roman"/>
        </w:rPr>
        <w:t>–</w:t>
      </w:r>
      <w:r w:rsidR="00084CAD" w:rsidRPr="00517B80">
        <w:rPr>
          <w:rFonts w:ascii="Times New Roman" w:hAnsi="Times New Roman" w:cs="Times New Roman" w:hint="eastAsia"/>
        </w:rPr>
        <w:t>16</w:t>
      </w:r>
      <w:r w:rsidRPr="00517B80">
        <w:rPr>
          <w:rFonts w:ascii="Times New Roman" w:hAnsi="Times New Roman" w:cs="Times New Roman"/>
        </w:rPr>
        <w:t>）說：</w:t>
      </w:r>
    </w:p>
    <w:p w14:paraId="1FE8925A" w14:textId="7A0F6561" w:rsidR="00084CAD" w:rsidRPr="00517B80" w:rsidRDefault="002E20FF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="008B715B">
        <w:rPr>
          <w:rFonts w:ascii="Times New Roman" w:hAnsi="Times New Roman" w:cs="Times New Roman" w:hint="eastAsia"/>
        </w:rPr>
        <w:t>『</w:t>
      </w:r>
      <w:r w:rsidRPr="00517B80">
        <w:rPr>
          <w:rFonts w:ascii="Times New Roman" w:eastAsia="標楷體" w:hAnsi="Times New Roman" w:cs="Times New Roman"/>
        </w:rPr>
        <w:t>此</w:t>
      </w:r>
      <w:r w:rsidR="008B715B">
        <w:rPr>
          <w:rFonts w:ascii="Times New Roman" w:eastAsia="標楷體" w:hAnsi="Times New Roman" w:cs="Times New Roman" w:hint="eastAsia"/>
        </w:rPr>
        <w:t>』</w:t>
      </w:r>
      <w:r w:rsidRPr="00517B80">
        <w:rPr>
          <w:rFonts w:ascii="Times New Roman" w:eastAsia="標楷體" w:hAnsi="Times New Roman" w:cs="Times New Roman"/>
        </w:rPr>
        <w:t>，即此阿黎耶識；</w:t>
      </w:r>
      <w:r w:rsidR="008B715B">
        <w:rPr>
          <w:rFonts w:ascii="Times New Roman" w:eastAsia="標楷體" w:hAnsi="Times New Roman" w:cs="Times New Roman" w:hint="eastAsia"/>
        </w:rPr>
        <w:t>『</w:t>
      </w:r>
      <w:r w:rsidRPr="00517B80">
        <w:rPr>
          <w:rFonts w:ascii="Times New Roman" w:eastAsia="標楷體" w:hAnsi="Times New Roman" w:cs="Times New Roman"/>
        </w:rPr>
        <w:t>界</w:t>
      </w:r>
      <w:r w:rsidR="008B715B">
        <w:rPr>
          <w:rFonts w:ascii="Times New Roman" w:eastAsia="標楷體" w:hAnsi="Times New Roman" w:cs="Times New Roman" w:hint="eastAsia"/>
        </w:rPr>
        <w:t>』</w:t>
      </w:r>
      <w:r w:rsidRPr="00517B80">
        <w:rPr>
          <w:rFonts w:ascii="Times New Roman" w:eastAsia="標楷體" w:hAnsi="Times New Roman" w:cs="Times New Roman"/>
        </w:rPr>
        <w:t>，以解為性。</w:t>
      </w:r>
      <w:r w:rsidR="00412506">
        <w:rPr>
          <w:rFonts w:ascii="Times New Roman" w:eastAsia="標楷體" w:hAnsi="Times New Roman" w:cs="Times New Roman" w:hint="eastAsia"/>
        </w:rPr>
        <w:t>『</w:t>
      </w:r>
      <w:r w:rsidRPr="00517B80">
        <w:rPr>
          <w:rFonts w:ascii="Times New Roman" w:eastAsia="標楷體" w:hAnsi="Times New Roman" w:cs="Times New Roman"/>
        </w:rPr>
        <w:t>此界</w:t>
      </w:r>
      <w:r w:rsidR="00412506">
        <w:rPr>
          <w:rFonts w:ascii="Times New Roman" w:eastAsia="標楷體" w:hAnsi="Times New Roman" w:cs="Times New Roman" w:hint="eastAsia"/>
        </w:rPr>
        <w:t>』</w:t>
      </w:r>
      <w:r w:rsidRPr="00517B80">
        <w:rPr>
          <w:rFonts w:ascii="Times New Roman" w:eastAsia="標楷體" w:hAnsi="Times New Roman" w:cs="Times New Roman"/>
        </w:rPr>
        <w:t>有五義</w:t>
      </w:r>
      <w:r w:rsidRPr="00517B80">
        <w:rPr>
          <w:rFonts w:ascii="Times New Roman" w:hAnsi="Times New Roman" w:cs="Times New Roman"/>
        </w:rPr>
        <w:t>」。</w:t>
      </w:r>
    </w:p>
    <w:p w14:paraId="1FE8925B" w14:textId="77777777" w:rsidR="00847826" w:rsidRPr="00517B80" w:rsidRDefault="002E20FF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界有五義</w:t>
      </w:r>
      <w:r w:rsidRPr="00517B80">
        <w:rPr>
          <w:rFonts w:ascii="Times New Roman" w:hAnsi="Times New Roman" w:cs="Times New Roman"/>
        </w:rPr>
        <w:t>」，真諦譯引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勝鬘經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說，而給以一一的解說，這是如來藏為依止說。</w:t>
      </w:r>
    </w:p>
    <w:p w14:paraId="1FE8925C" w14:textId="77777777" w:rsidR="00F073A3" w:rsidRPr="00517B80" w:rsidRDefault="002E20FF" w:rsidP="002017A0">
      <w:pPr>
        <w:widowControl/>
        <w:spacing w:beforeLines="20" w:before="72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這樣，阿梨耶識有二分：與「</w:t>
      </w:r>
      <w:r w:rsidRPr="00517B80">
        <w:rPr>
          <w:rFonts w:ascii="Times New Roman" w:eastAsia="標楷體" w:hAnsi="Times New Roman" w:cs="Times New Roman"/>
        </w:rPr>
        <w:t>有生不淨</w:t>
      </w:r>
      <w:r w:rsidRPr="00517B80">
        <w:rPr>
          <w:rFonts w:ascii="Times New Roman" w:hAnsi="Times New Roman" w:cs="Times New Roman"/>
        </w:rPr>
        <w:t>（即雜染）</w:t>
      </w:r>
      <w:r w:rsidRPr="00517B80">
        <w:rPr>
          <w:rFonts w:ascii="Times New Roman" w:eastAsia="標楷體" w:hAnsi="Times New Roman" w:cs="Times New Roman"/>
        </w:rPr>
        <w:t>品法</w:t>
      </w:r>
      <w:r w:rsidRPr="00517B80">
        <w:rPr>
          <w:rFonts w:ascii="Times New Roman" w:hAnsi="Times New Roman" w:cs="Times New Roman"/>
        </w:rPr>
        <w:t>」互為因果的「果報</w:t>
      </w:r>
      <w:r w:rsidR="00FE76B3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vipāka</w:t>
      </w:r>
      <w:proofErr w:type="spellEnd"/>
      <w:r w:rsidR="00FE76B3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種子」性，及清淨的「解性」。「</w:t>
      </w:r>
      <w:r w:rsidRPr="00517B80">
        <w:rPr>
          <w:rFonts w:ascii="Times New Roman" w:eastAsia="標楷體" w:hAnsi="Times New Roman" w:cs="Times New Roman"/>
        </w:rPr>
        <w:t>此界無始時</w:t>
      </w:r>
      <w:r w:rsidRPr="00517B80">
        <w:rPr>
          <w:rFonts w:ascii="Times New Roman" w:hAnsi="Times New Roman" w:cs="Times New Roman"/>
        </w:rPr>
        <w:t>」的「</w:t>
      </w:r>
      <w:r w:rsidRPr="00517B80">
        <w:rPr>
          <w:rFonts w:ascii="Times New Roman" w:eastAsia="標楷體" w:hAnsi="Times New Roman" w:cs="Times New Roman"/>
        </w:rPr>
        <w:t>界</w:t>
      </w:r>
      <w:r w:rsidRPr="00517B80">
        <w:rPr>
          <w:rFonts w:ascii="Times New Roman" w:hAnsi="Times New Roman" w:cs="Times New Roman"/>
        </w:rPr>
        <w:t>」，是「</w:t>
      </w:r>
      <w:r w:rsidRPr="00517B80">
        <w:rPr>
          <w:rFonts w:ascii="Times New Roman" w:eastAsia="標楷體" w:hAnsi="Times New Roman" w:cs="Times New Roman"/>
        </w:rPr>
        <w:t>因義</w:t>
      </w:r>
      <w:r w:rsidRPr="00517B80">
        <w:rPr>
          <w:rFonts w:ascii="Times New Roman" w:hAnsi="Times New Roman" w:cs="Times New Roman"/>
        </w:rPr>
        <w:t>」，是一切法的所依止。</w:t>
      </w:r>
    </w:p>
    <w:p w14:paraId="1FE8925D" w14:textId="0249F111" w:rsidR="00F073A3" w:rsidRPr="00517B80" w:rsidRDefault="0047542A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="003D5F1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3418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別釋</w:t>
      </w:r>
      <w:r w:rsidR="0039341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大乘佛法中的二類所依說</w:t>
      </w:r>
    </w:p>
    <w:p w14:paraId="1FE8925E" w14:textId="77777777" w:rsidR="00393416" w:rsidRPr="00517B80" w:rsidRDefault="003D5F19" w:rsidP="002017A0">
      <w:pPr>
        <w:widowControl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39341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印度北方</w:t>
      </w:r>
      <w:r w:rsidR="00393416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─</w:t>
      </w:r>
      <w:r w:rsidR="00393416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阿賴耶識為依</w:t>
      </w:r>
      <w:r w:rsidR="0039341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</w:p>
    <w:p w14:paraId="1FE8925F" w14:textId="0E741C0C" w:rsidR="00300285" w:rsidRPr="00517B80" w:rsidRDefault="002E20FF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在大乘佛法中，有二類</w:t>
      </w:r>
      <w:r w:rsidR="0018161A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r w:rsidR="0018161A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18161A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18161A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212</w:t>
      </w:r>
      <w:r w:rsidR="0018161A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r w:rsidRPr="00517B80">
        <w:rPr>
          <w:rFonts w:ascii="Times New Roman" w:hAnsi="Times New Roman" w:cs="Times New Roman"/>
        </w:rPr>
        <w:t>不同的所依說，如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瑜伽</w:t>
      </w:r>
      <w:r w:rsidR="007F6C16">
        <w:rPr>
          <w:rFonts w:ascii="Times New Roman" w:hAnsi="Times New Roman" w:cs="Times New Roman"/>
        </w:rPr>
        <w:t>師地</w:t>
      </w:r>
      <w:r w:rsidRPr="00517B80">
        <w:rPr>
          <w:rFonts w:ascii="Times New Roman" w:hAnsi="Times New Roman" w:cs="Times New Roman"/>
        </w:rPr>
        <w:t>論</w:t>
      </w:r>
      <w:r w:rsidR="00FE76B3" w:rsidRPr="00517B80">
        <w:rPr>
          <w:rFonts w:ascii="Times New Roman" w:hAnsi="Times New Roman" w:cs="Times New Roman"/>
        </w:rPr>
        <w:t>》〈</w:t>
      </w:r>
      <w:r w:rsidRPr="00517B80">
        <w:rPr>
          <w:rFonts w:ascii="Times New Roman" w:hAnsi="Times New Roman" w:cs="Times New Roman"/>
        </w:rPr>
        <w:t>本地分</w:t>
      </w:r>
      <w:r w:rsidR="00FE76B3" w:rsidRPr="00517B80">
        <w:rPr>
          <w:rFonts w:ascii="Times New Roman" w:hAnsi="Times New Roman" w:cs="Times New Roman"/>
        </w:rPr>
        <w:t>〉</w:t>
      </w:r>
      <w:r w:rsidRPr="00517B80">
        <w:rPr>
          <w:rFonts w:ascii="Times New Roman" w:hAnsi="Times New Roman" w:cs="Times New Roman"/>
        </w:rPr>
        <w:t>說：「</w:t>
      </w:r>
      <w:r w:rsidRPr="00517B80">
        <w:rPr>
          <w:rFonts w:ascii="Times New Roman" w:eastAsia="標楷體" w:hAnsi="Times New Roman" w:cs="Times New Roman"/>
        </w:rPr>
        <w:t>心，謂一切種子所隨依止性，所隨依附依止性，體能執受，異熟所攝阿賴耶識</w:t>
      </w:r>
      <w:r w:rsidRPr="00517B80">
        <w:rPr>
          <w:rFonts w:ascii="Times New Roman" w:hAnsi="Times New Roman" w:cs="Times New Roman"/>
        </w:rPr>
        <w:t>」。</w:t>
      </w:r>
      <w:r w:rsidR="00EF6B5C" w:rsidRPr="00517B80">
        <w:rPr>
          <w:rStyle w:val="a9"/>
          <w:rFonts w:ascii="Times New Roman" w:hAnsi="Times New Roman" w:cs="Times New Roman"/>
        </w:rPr>
        <w:footnoteReference w:id="33"/>
      </w:r>
      <w:r w:rsidRPr="00517B80">
        <w:rPr>
          <w:rFonts w:ascii="Times New Roman" w:hAnsi="Times New Roman" w:cs="Times New Roman"/>
        </w:rPr>
        <w:t>有漏的雜染種，依附的無漏清淨種，都以阿賴耶識</w:t>
      </w:r>
      <w:r w:rsidRPr="00D43521">
        <w:rPr>
          <w:rFonts w:asciiTheme="minorEastAsia" w:hAnsiTheme="minorEastAsia" w:cs="Times New Roman"/>
        </w:rPr>
        <w:t>──</w:t>
      </w:r>
      <w:r w:rsidRPr="00517B80">
        <w:rPr>
          <w:rFonts w:ascii="Times New Roman" w:hAnsi="Times New Roman" w:cs="Times New Roman"/>
        </w:rPr>
        <w:t>心</w:t>
      </w:r>
      <w:r w:rsidR="008D2C0B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citta</w:t>
      </w:r>
      <w:proofErr w:type="spellEnd"/>
      <w:r w:rsidR="008D2C0B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為所依止。</w:t>
      </w:r>
    </w:p>
    <w:p w14:paraId="1FE89260" w14:textId="77777777" w:rsidR="00F073A3" w:rsidRPr="00517B80" w:rsidRDefault="002E20FF" w:rsidP="002017A0">
      <w:pPr>
        <w:widowControl/>
        <w:spacing w:beforeLines="20" w:before="72"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異熟一切種的阿賴耶識，為一切法依止，是瑜伽學系的根本立場：這是興起於印度北方的阿賴耶識為依說。</w:t>
      </w:r>
    </w:p>
    <w:p w14:paraId="1FE89261" w14:textId="77777777" w:rsidR="00F073A3" w:rsidRPr="00517B80" w:rsidRDefault="003D5F19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F073A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印度南方</w:t>
      </w:r>
      <w:r w:rsidR="00F073A3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─</w:t>
      </w:r>
      <w:r w:rsidR="00F073A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</w:t>
      </w:r>
      <w:r w:rsidR="00F073A3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為依</w:t>
      </w:r>
      <w:r w:rsidR="00F073A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</w:p>
    <w:p w14:paraId="1FE89262" w14:textId="77777777" w:rsidR="002E4864" w:rsidRPr="00517B80" w:rsidRDefault="002E20FF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還有，如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勝鬘經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、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不增不減經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等，說如來藏為依止而有生死，涅槃，這是興起於印度南方的如來藏為依說。</w:t>
      </w:r>
    </w:p>
    <w:p w14:paraId="1FE89263" w14:textId="77777777" w:rsidR="00A8470C" w:rsidRPr="00517B80" w:rsidRDefault="003D5F19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）《成唯識論》</w:t>
      </w:r>
      <w:r w:rsidR="00397A4A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對二系之解說</w:t>
      </w:r>
    </w:p>
    <w:p w14:paraId="1FE89264" w14:textId="1E6EC123" w:rsidR="00397A4A" w:rsidRPr="00517B80" w:rsidRDefault="002E20FF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基本立場是不同的，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成唯識論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曾給以解說：</w:t>
      </w:r>
    </w:p>
    <w:p w14:paraId="1FE89265" w14:textId="77777777" w:rsidR="00397A4A" w:rsidRPr="00517B80" w:rsidRDefault="002E20FF" w:rsidP="002017A0">
      <w:pPr>
        <w:widowControl/>
        <w:ind w:leftChars="250" w:left="1080" w:hangingChars="200" w:hanging="480"/>
        <w:rPr>
          <w:rFonts w:ascii="標楷體" w:eastAsia="標楷體" w:hAnsi="標楷體" w:cs="Times New Roman"/>
        </w:rPr>
      </w:pPr>
      <w:r w:rsidRPr="00517B80">
        <w:rPr>
          <w:rFonts w:ascii="Times New Roman" w:eastAsia="標楷體" w:hAnsi="Times New Roman" w:cs="Times New Roman"/>
        </w:rPr>
        <w:t>一、持種依，謂</w:t>
      </w:r>
      <w:r w:rsidRPr="00517B80">
        <w:rPr>
          <w:rFonts w:ascii="Times New Roman" w:eastAsia="標楷體" w:hAnsi="Times New Roman" w:cs="Times New Roman"/>
          <w:b/>
        </w:rPr>
        <w:t>本識</w:t>
      </w:r>
      <w:r w:rsidRPr="00517B80">
        <w:rPr>
          <w:rFonts w:ascii="Times New Roman" w:eastAsia="標楷體" w:hAnsi="Times New Roman" w:cs="Times New Roman"/>
        </w:rPr>
        <w:t>，由此能持染淨法種，與染淨法俱為所依，聖道轉令捨染得淨。</w:t>
      </w:r>
      <w:r w:rsidRPr="00517B80">
        <w:rPr>
          <w:rFonts w:ascii="標楷體" w:eastAsia="標楷體" w:hAnsi="標楷體" w:cs="Times New Roman"/>
        </w:rPr>
        <w:t>……</w:t>
      </w:r>
    </w:p>
    <w:p w14:paraId="1FE89266" w14:textId="19F4260C" w:rsidR="00520F12" w:rsidRPr="00517B80" w:rsidRDefault="002E20FF" w:rsidP="002017A0">
      <w:pPr>
        <w:widowControl/>
        <w:ind w:leftChars="250" w:left="1080" w:hangingChars="200" w:hanging="480"/>
        <w:rPr>
          <w:rFonts w:ascii="標楷體" w:eastAsia="標楷體" w:hAnsi="標楷體" w:cs="Times New Roman"/>
        </w:rPr>
      </w:pPr>
      <w:r w:rsidRPr="00517B80">
        <w:rPr>
          <w:rFonts w:ascii="Times New Roman" w:eastAsia="標楷體" w:hAnsi="Times New Roman" w:cs="Times New Roman"/>
        </w:rPr>
        <w:t>二、迷悟依，謂</w:t>
      </w:r>
      <w:r w:rsidRPr="00517B80">
        <w:rPr>
          <w:rFonts w:ascii="Times New Roman" w:eastAsia="標楷體" w:hAnsi="Times New Roman" w:cs="Times New Roman"/>
          <w:b/>
        </w:rPr>
        <w:t>真如</w:t>
      </w:r>
      <w:r w:rsidRPr="00517B80">
        <w:rPr>
          <w:rFonts w:ascii="Times New Roman" w:eastAsia="標楷體" w:hAnsi="Times New Roman" w:cs="Times New Roman"/>
        </w:rPr>
        <w:t>，由此能作迷悟根本，諸染淨法依之得生，聖道轉令捨染得淨</w:t>
      </w:r>
      <w:r w:rsidR="00520F12" w:rsidRPr="00517B80">
        <w:rPr>
          <w:rFonts w:ascii="Times New Roman" w:hAnsi="Times New Roman" w:cs="Times New Roman"/>
        </w:rPr>
        <w:t>。</w:t>
      </w:r>
      <w:r w:rsidR="00EF6B5C" w:rsidRPr="00517B80">
        <w:rPr>
          <w:rStyle w:val="a9"/>
          <w:rFonts w:ascii="Times New Roman" w:hAnsi="Times New Roman" w:cs="Times New Roman"/>
        </w:rPr>
        <w:footnoteReference w:id="34"/>
      </w:r>
    </w:p>
    <w:p w14:paraId="1FE89267" w14:textId="56F47B32" w:rsidR="00A8470C" w:rsidRPr="00517B80" w:rsidRDefault="00A8470C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397A4A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D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）真諦</w:t>
      </w:r>
      <w:r w:rsidR="00C3293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綜合二系的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阿梨耶識</w:t>
      </w:r>
      <w:r w:rsidR="00A35E9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二分說</w:t>
      </w:r>
      <w:r w:rsidR="001D7EF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為</w:t>
      </w:r>
      <w:r w:rsidR="0047542A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依據</w:t>
      </w:r>
      <w:r w:rsidR="003F109A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《楞伽經》</w:t>
      </w:r>
      <w:r w:rsidR="003F109A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的說法</w:t>
      </w:r>
    </w:p>
    <w:p w14:paraId="1FE89268" w14:textId="77777777" w:rsidR="001349AB" w:rsidRPr="00517B80" w:rsidRDefault="001349A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這二大系，思想體系是不同的，而真諦在「果報種子」梨耶外，別立「解性梨耶」，綜合了這二大系。</w:t>
      </w:r>
    </w:p>
    <w:p w14:paraId="1FE89269" w14:textId="77777777" w:rsidR="002E20FF" w:rsidRPr="00517B80" w:rsidRDefault="002E20FF" w:rsidP="002017A0">
      <w:pPr>
        <w:widowControl/>
        <w:ind w:leftChars="250" w:left="600"/>
        <w:rPr>
          <w:rFonts w:ascii="Times New Roman" w:eastAsia="標楷體" w:hAnsi="Times New Roman" w:cs="Times New Roman"/>
        </w:rPr>
      </w:pPr>
      <w:r w:rsidRPr="00517B80">
        <w:rPr>
          <w:rFonts w:ascii="Times New Roman" w:hAnsi="Times New Roman" w:cs="Times New Roman"/>
        </w:rPr>
        <w:t>這不是真諦的自出機杼，</w:t>
      </w:r>
      <w:r w:rsidR="00EF6B5C" w:rsidRPr="00517B80">
        <w:rPr>
          <w:rStyle w:val="a9"/>
          <w:rFonts w:ascii="Times New Roman" w:hAnsi="Times New Roman" w:cs="Times New Roman"/>
        </w:rPr>
        <w:footnoteReference w:id="35"/>
      </w:r>
      <w:r w:rsidRPr="00517B80">
        <w:rPr>
          <w:rFonts w:ascii="Times New Roman" w:hAnsi="Times New Roman" w:cs="Times New Roman"/>
        </w:rPr>
        <w:t>是多少有依據的，如宋譯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楞伽經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，處處說「</w:t>
      </w:r>
      <w:r w:rsidRPr="00517B80">
        <w:rPr>
          <w:rFonts w:ascii="Times New Roman" w:eastAsia="標楷體" w:hAnsi="Times New Roman" w:cs="Times New Roman"/>
        </w:rPr>
        <w:t>如來藏藏識心</w:t>
      </w:r>
      <w:r w:rsidRPr="00517B80">
        <w:rPr>
          <w:rFonts w:ascii="Times New Roman" w:hAnsi="Times New Roman" w:cs="Times New Roman"/>
        </w:rPr>
        <w:t>」，</w:t>
      </w:r>
      <w:r w:rsidR="004C52ED" w:rsidRPr="00517B80">
        <w:rPr>
          <w:rStyle w:val="a9"/>
          <w:rFonts w:ascii="Times New Roman" w:hAnsi="Times New Roman" w:cs="Times New Roman"/>
        </w:rPr>
        <w:footnoteReference w:id="36"/>
      </w:r>
      <w:r w:rsidRPr="00517B80">
        <w:rPr>
          <w:rFonts w:ascii="Times New Roman" w:hAnsi="Times New Roman" w:cs="Times New Roman"/>
        </w:rPr>
        <w:t>將</w:t>
      </w:r>
      <w:r w:rsidR="008D2C0B" w:rsidRPr="00517B80">
        <w:rPr>
          <w:rFonts w:ascii="Times New Roman" w:hAnsi="Times New Roman" w:cs="Times New Roman"/>
        </w:rPr>
        <w:t>如來藏與藏（阿賴耶）識統一起來了。</w:t>
      </w:r>
    </w:p>
    <w:p w14:paraId="1FE8926A" w14:textId="391CBC40" w:rsidR="00831B33" w:rsidRPr="00517B80" w:rsidRDefault="00831B33" w:rsidP="002017A0">
      <w:pPr>
        <w:widowControl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397A4A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397A4A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本識</w:t>
      </w:r>
      <w:r w:rsidR="002F7A13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有雜染品與清淨品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二分</w:t>
      </w:r>
    </w:p>
    <w:p w14:paraId="1FE8926B" w14:textId="69272358" w:rsidR="00397A4A" w:rsidRPr="00517B80" w:rsidRDefault="00397A4A" w:rsidP="002017A0">
      <w:pPr>
        <w:widowControl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BA75A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真諦譯</w:t>
      </w:r>
      <w:r w:rsidR="00A740B9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《攝論釋》</w:t>
      </w:r>
      <w:r w:rsidR="00A740B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中將本識分為不淨品與清淨品二分</w:t>
      </w:r>
      <w:r w:rsidR="00BA75A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（第二種二分說）</w:t>
      </w:r>
    </w:p>
    <w:p w14:paraId="1FE8926C" w14:textId="6524D6BC" w:rsidR="002E20FF" w:rsidRPr="00517B80" w:rsidRDefault="002E20FF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真諦譯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卷</w:t>
      </w:r>
      <w:r w:rsidR="008D2C0B" w:rsidRPr="00517B80">
        <w:rPr>
          <w:rFonts w:ascii="Times New Roman" w:hAnsi="Times New Roman" w:cs="Times New Roman"/>
        </w:rPr>
        <w:t>14</w:t>
      </w:r>
      <w:r w:rsidRPr="00517B80">
        <w:rPr>
          <w:rFonts w:ascii="Times New Roman" w:hAnsi="Times New Roman" w:cs="Times New Roman"/>
        </w:rPr>
        <w:t>（大正</w:t>
      </w:r>
      <w:r w:rsidR="008D2C0B" w:rsidRPr="00517B80">
        <w:rPr>
          <w:rFonts w:ascii="Times New Roman" w:hAnsi="Times New Roman" w:cs="Times New Roman"/>
        </w:rPr>
        <w:t>31</w:t>
      </w:r>
      <w:r w:rsidR="008D2C0B" w:rsidRPr="00517B80">
        <w:rPr>
          <w:rFonts w:ascii="Times New Roman" w:hAnsi="Times New Roman" w:cs="Times New Roman"/>
        </w:rPr>
        <w:t>，</w:t>
      </w:r>
      <w:r w:rsidR="008D2C0B" w:rsidRPr="00517B80">
        <w:rPr>
          <w:rFonts w:ascii="Times New Roman" w:hAnsi="Times New Roman" w:cs="Times New Roman"/>
        </w:rPr>
        <w:t>254c</w:t>
      </w:r>
      <w:r w:rsidR="00084CAD" w:rsidRPr="00517B80">
        <w:rPr>
          <w:rFonts w:ascii="Times New Roman" w:hAnsi="Times New Roman" w:cs="Times New Roman" w:hint="eastAsia"/>
        </w:rPr>
        <w:t>14</w:t>
      </w:r>
      <w:r w:rsidR="004D3C97">
        <w:rPr>
          <w:rFonts w:ascii="Times New Roman" w:hAnsi="Times New Roman" w:cs="Times New Roman"/>
        </w:rPr>
        <w:t>–</w:t>
      </w:r>
      <w:r w:rsidR="00084CAD" w:rsidRPr="00517B80">
        <w:rPr>
          <w:rFonts w:ascii="Times New Roman" w:hAnsi="Times New Roman" w:cs="Times New Roman" w:hint="eastAsia"/>
        </w:rPr>
        <w:t>18</w:t>
      </w:r>
      <w:r w:rsidRPr="00517B80">
        <w:rPr>
          <w:rFonts w:ascii="Times New Roman" w:hAnsi="Times New Roman" w:cs="Times New Roman"/>
        </w:rPr>
        <w:t>）說：</w:t>
      </w:r>
      <w:r w:rsidR="006F52AB" w:rsidRPr="00517B80">
        <w:rPr>
          <w:rFonts w:ascii="Times New Roman" w:hAnsi="Times New Roman" w:cs="Times New Roman"/>
        </w:rPr>
        <w:t xml:space="preserve"> </w:t>
      </w:r>
    </w:p>
    <w:p w14:paraId="1FE8926D" w14:textId="77777777" w:rsidR="002E20FF" w:rsidRPr="00517B80" w:rsidRDefault="002E20FF" w:rsidP="002017A0">
      <w:pPr>
        <w:widowControl/>
        <w:spacing w:beforeLines="30" w:before="108"/>
        <w:ind w:leftChars="300" w:left="960" w:hangingChars="100" w:hanging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滅不淨品盡，證得法身，名為清淨法。云何得此清淨法？</w:t>
      </w:r>
      <w:r w:rsidRPr="007B3543">
        <w:rPr>
          <w:rFonts w:ascii="標楷體" w:eastAsia="標楷體" w:hAnsi="標楷體" w:cs="Times New Roman"/>
        </w:rPr>
        <w:t>……</w:t>
      </w:r>
      <w:r w:rsidRPr="00517B80">
        <w:rPr>
          <w:rFonts w:ascii="Times New Roman" w:eastAsia="標楷體" w:hAnsi="Times New Roman" w:cs="Times New Roman"/>
        </w:rPr>
        <w:t>對治起時，離本識不淨品一分，與本識淨品一分相應，名為轉依</w:t>
      </w:r>
      <w:r w:rsidR="00520F12" w:rsidRPr="00517B80">
        <w:rPr>
          <w:rFonts w:ascii="Times New Roman" w:hAnsi="Times New Roman" w:cs="Times New Roman"/>
        </w:rPr>
        <w:t>。</w:t>
      </w:r>
      <w:r w:rsidRPr="00517B80">
        <w:rPr>
          <w:rFonts w:ascii="Times New Roman" w:hAnsi="Times New Roman" w:cs="Times New Roman"/>
        </w:rPr>
        <w:t>」</w:t>
      </w:r>
    </w:p>
    <w:p w14:paraId="1FE8926E" w14:textId="514ECD5A" w:rsidR="0041652D" w:rsidRPr="00517B80" w:rsidRDefault="002E20FF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這也是阿梨耶識二分說。第八阿梨耶識，重在「</w:t>
      </w:r>
      <w:r w:rsidRPr="00517B80">
        <w:rPr>
          <w:rFonts w:ascii="Times New Roman" w:eastAsia="標楷體" w:hAnsi="Times New Roman" w:cs="Times New Roman"/>
        </w:rPr>
        <w:t>異熟</w:t>
      </w:r>
      <w:r w:rsidRPr="00517B80">
        <w:rPr>
          <w:rFonts w:ascii="Times New Roman" w:hAnsi="Times New Roman" w:cs="Times New Roman"/>
        </w:rPr>
        <w:t>」性，所以到了阿羅漢位，就捨去阿梨耶的名稱。</w:t>
      </w:r>
      <w:r w:rsidR="00A35E93" w:rsidRPr="00517B80">
        <w:rPr>
          <w:rStyle w:val="a9"/>
          <w:rFonts w:ascii="Times New Roman" w:hAnsi="Times New Roman" w:cs="Times New Roman"/>
        </w:rPr>
        <w:footnoteReference w:id="37"/>
      </w:r>
      <w:r w:rsidRPr="00517B80">
        <w:rPr>
          <w:rFonts w:ascii="Times New Roman" w:hAnsi="Times New Roman" w:cs="Times New Roman"/>
        </w:rPr>
        <w:t>也許為了這點，真諦多用「</w:t>
      </w:r>
      <w:r w:rsidRPr="00517B80">
        <w:rPr>
          <w:rFonts w:ascii="Times New Roman" w:eastAsia="標楷體" w:hAnsi="Times New Roman" w:cs="Times New Roman"/>
        </w:rPr>
        <w:t>本識</w:t>
      </w:r>
      <w:r w:rsidRPr="00517B80">
        <w:rPr>
          <w:rFonts w:ascii="Times New Roman" w:hAnsi="Times New Roman" w:cs="Times New Roman"/>
        </w:rPr>
        <w:t>」一詞，代表第八識。本識有不淨（雜染）品一分，</w:t>
      </w:r>
      <w:r w:rsidR="006F52AB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r w:rsidR="006F52AB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6F52AB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6F52AB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213</w:t>
      </w:r>
      <w:r w:rsidR="006F52AB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r w:rsidRPr="00517B80">
        <w:rPr>
          <w:rFonts w:ascii="Times New Roman" w:hAnsi="Times New Roman" w:cs="Times New Roman"/>
        </w:rPr>
        <w:t>清淨品一分，雖與前一說不完全相同，但都是本識有二分。</w:t>
      </w:r>
    </w:p>
    <w:p w14:paraId="1FE8926F" w14:textId="2E0404A2" w:rsidR="00397A4A" w:rsidRPr="00517B80" w:rsidRDefault="00397A4A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740B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真諦的第八識通二分說</w:t>
      </w:r>
      <w:r w:rsidR="00876090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</w:t>
      </w:r>
      <w:r w:rsidR="00A740B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受到</w:t>
      </w:r>
      <w:r w:rsidR="00A740B9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《攝論》</w:t>
      </w:r>
      <w:r w:rsidR="00876090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中依他起通二分而</w:t>
      </w:r>
      <w:r w:rsidR="00A740B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啟發</w:t>
      </w:r>
    </w:p>
    <w:p w14:paraId="1FE89270" w14:textId="77777777" w:rsidR="00A740B9" w:rsidRPr="00517B80" w:rsidRDefault="00A740B9" w:rsidP="002017A0">
      <w:pPr>
        <w:widowControl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876090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《攝論》</w:t>
      </w:r>
      <w:r w:rsidR="00876090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二種</w:t>
      </w:r>
      <w:r w:rsidR="00876090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依他起</w:t>
      </w:r>
    </w:p>
    <w:p w14:paraId="1FE89271" w14:textId="77777777" w:rsidR="00876090" w:rsidRPr="00517B80" w:rsidRDefault="00876090" w:rsidP="002017A0">
      <w:pPr>
        <w:widowControl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8E52E1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引論</w:t>
      </w:r>
    </w:p>
    <w:p w14:paraId="1FE89272" w14:textId="724BB31F" w:rsidR="002E20FF" w:rsidRPr="00517B80" w:rsidRDefault="002E20FF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真諦的第八識通二分說，應該是受到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的啟發。如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攝大乘論本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卷中（大正</w:t>
      </w:r>
      <w:r w:rsidR="008D2C0B" w:rsidRPr="00517B80">
        <w:rPr>
          <w:rFonts w:ascii="Times New Roman" w:hAnsi="Times New Roman" w:cs="Times New Roman"/>
        </w:rPr>
        <w:t>31</w:t>
      </w:r>
      <w:r w:rsidR="008D2C0B" w:rsidRPr="00517B80">
        <w:rPr>
          <w:rFonts w:ascii="Times New Roman" w:hAnsi="Times New Roman" w:cs="Times New Roman"/>
        </w:rPr>
        <w:t>，</w:t>
      </w:r>
      <w:r w:rsidR="008D2C0B" w:rsidRPr="00517B80">
        <w:rPr>
          <w:rFonts w:ascii="Times New Roman" w:hAnsi="Times New Roman" w:cs="Times New Roman"/>
        </w:rPr>
        <w:t>139c</w:t>
      </w:r>
      <w:r w:rsidR="00084CAD" w:rsidRPr="00517B80">
        <w:rPr>
          <w:rFonts w:ascii="Times New Roman" w:hAnsi="Times New Roman" w:cs="Times New Roman" w:hint="eastAsia"/>
        </w:rPr>
        <w:t>3</w:t>
      </w:r>
      <w:r w:rsidR="004D3C97">
        <w:rPr>
          <w:rFonts w:ascii="Times New Roman" w:hAnsi="Times New Roman" w:cs="Times New Roman"/>
        </w:rPr>
        <w:t>–</w:t>
      </w:r>
      <w:r w:rsidR="00084CAD" w:rsidRPr="00517B80">
        <w:rPr>
          <w:rFonts w:ascii="Times New Roman" w:hAnsi="Times New Roman" w:cs="Times New Roman" w:hint="eastAsia"/>
        </w:rPr>
        <w:t>6</w:t>
      </w:r>
      <w:r w:rsidRPr="00517B80">
        <w:rPr>
          <w:rFonts w:ascii="Times New Roman" w:hAnsi="Times New Roman" w:cs="Times New Roman"/>
        </w:rPr>
        <w:t>）說：</w:t>
      </w:r>
    </w:p>
    <w:p w14:paraId="1FE89273" w14:textId="77777777" w:rsidR="00084CAD" w:rsidRPr="00517B80" w:rsidRDefault="002E20FF" w:rsidP="002017A0">
      <w:pPr>
        <w:widowControl/>
        <w:spacing w:beforeLines="30" w:before="108"/>
        <w:ind w:leftChars="400" w:left="1200" w:hangingChars="100" w:hanging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依他起略有二種：一者，依他熏習種子而生起故；二者，依他雜染清淨性不成故。由此二種依他別故，名依他起</w:t>
      </w:r>
      <w:r w:rsidRPr="00517B80">
        <w:rPr>
          <w:rFonts w:ascii="Times New Roman" w:hAnsi="Times New Roman" w:cs="Times New Roman"/>
        </w:rPr>
        <w:t>」。</w:t>
      </w:r>
    </w:p>
    <w:p w14:paraId="1FE89274" w14:textId="77777777" w:rsidR="008E52E1" w:rsidRPr="00517B80" w:rsidRDefault="008E52E1" w:rsidP="008E52E1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、釋義</w:t>
      </w:r>
    </w:p>
    <w:p w14:paraId="1FE89275" w14:textId="77777777" w:rsidR="00876090" w:rsidRPr="00517B80" w:rsidRDefault="002E20FF" w:rsidP="008E52E1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「</w:t>
      </w:r>
      <w:r w:rsidRPr="00517B80">
        <w:rPr>
          <w:rFonts w:ascii="Times New Roman" w:eastAsia="標楷體" w:hAnsi="Times New Roman" w:cs="Times New Roman"/>
        </w:rPr>
        <w:t>依他熏習種子而生起</w:t>
      </w:r>
      <w:r w:rsidRPr="00517B80">
        <w:rPr>
          <w:rFonts w:ascii="Times New Roman" w:hAnsi="Times New Roman" w:cs="Times New Roman"/>
        </w:rPr>
        <w:t>」，是一般常說的依他起</w:t>
      </w:r>
      <w:r w:rsidR="008D2C0B" w:rsidRPr="00517B80">
        <w:rPr>
          <w:rFonts w:ascii="Times New Roman" w:hAnsi="Times New Roman" w:cs="Times New Roman"/>
        </w:rPr>
        <w:t>（</w:t>
      </w:r>
      <w:r w:rsidRPr="00517B80">
        <w:rPr>
          <w:rFonts w:ascii="Times New Roman" w:hAnsi="Times New Roman" w:cs="Times New Roman"/>
        </w:rPr>
        <w:t>para-tantra</w:t>
      </w:r>
      <w:r w:rsidR="008D2C0B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，阿賴耶識為種子而生起的。</w:t>
      </w:r>
    </w:p>
    <w:p w14:paraId="1FE89276" w14:textId="77777777" w:rsidR="00686080" w:rsidRPr="00517B80" w:rsidRDefault="002E20FF" w:rsidP="008E52E1">
      <w:pPr>
        <w:widowControl/>
        <w:spacing w:beforeLines="30" w:before="108"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依他雜染清淨性不成</w:t>
      </w:r>
      <w:r w:rsidRPr="00517B80">
        <w:rPr>
          <w:rFonts w:ascii="Times New Roman" w:hAnsi="Times New Roman" w:cs="Times New Roman"/>
        </w:rPr>
        <w:t>」</w:t>
      </w:r>
      <w:r w:rsidRPr="00D43521">
        <w:rPr>
          <w:rFonts w:asciiTheme="minorEastAsia" w:hAnsiTheme="minorEastAsia" w:cs="Times New Roman"/>
        </w:rPr>
        <w:t>──</w:t>
      </w:r>
      <w:r w:rsidRPr="00517B80">
        <w:rPr>
          <w:rFonts w:ascii="Times New Roman" w:hAnsi="Times New Roman" w:cs="Times New Roman"/>
        </w:rPr>
        <w:t>不一定雜染，也不一定清淨；隨分別染緣而成為雜染，隨無分別淨緣而成為清淨，不自成而依他的定義，是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所有的特義。</w:t>
      </w:r>
    </w:p>
    <w:p w14:paraId="1FE89277" w14:textId="530F2083" w:rsidR="00831B33" w:rsidRPr="00517B80" w:rsidRDefault="00876090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）以依他起</w:t>
      </w:r>
      <w:r w:rsidR="00006BA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之染、淨不決定</w:t>
      </w:r>
      <w:r w:rsidR="003418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</w:t>
      </w:r>
      <w:r w:rsidR="00F76F1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本於</w:t>
      </w:r>
      <w:r w:rsidR="00F76F16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《阿毘達磨大乘經》</w:t>
      </w:r>
    </w:p>
    <w:p w14:paraId="1FE89278" w14:textId="77777777" w:rsidR="00613828" w:rsidRPr="00517B80" w:rsidRDefault="0090116A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2E20FF" w:rsidRPr="00517B80">
        <w:rPr>
          <w:rFonts w:ascii="Times New Roman" w:hAnsi="Times New Roman" w:cs="Times New Roman"/>
        </w:rPr>
        <w:t>攝大乘論</w:t>
      </w:r>
      <w:r w:rsidRPr="00517B80">
        <w:rPr>
          <w:rFonts w:ascii="Times New Roman" w:hAnsi="Times New Roman" w:cs="Times New Roman"/>
        </w:rPr>
        <w:t>》</w:t>
      </w:r>
      <w:r w:rsidR="002E20FF" w:rsidRPr="00517B80">
        <w:rPr>
          <w:rFonts w:ascii="Times New Roman" w:hAnsi="Times New Roman" w:cs="Times New Roman"/>
        </w:rPr>
        <w:t>說到三自性，「</w:t>
      </w:r>
      <w:r w:rsidR="002E20FF" w:rsidRPr="00517B80">
        <w:rPr>
          <w:rFonts w:ascii="Times New Roman" w:eastAsia="標楷體" w:hAnsi="Times New Roman" w:cs="Times New Roman"/>
        </w:rPr>
        <w:t>非異非不異</w:t>
      </w:r>
      <w:r w:rsidR="002E20FF" w:rsidRPr="00517B80">
        <w:rPr>
          <w:rFonts w:ascii="Times New Roman" w:hAnsi="Times New Roman" w:cs="Times New Roman"/>
        </w:rPr>
        <w:t>」；又「</w:t>
      </w:r>
      <w:r w:rsidR="002E20FF" w:rsidRPr="00517B80">
        <w:rPr>
          <w:rFonts w:ascii="Times New Roman" w:eastAsia="標楷體" w:hAnsi="Times New Roman" w:cs="Times New Roman"/>
        </w:rPr>
        <w:t>由異門，依他起自性有三自性</w:t>
      </w:r>
      <w:r w:rsidR="002E20FF" w:rsidRPr="00517B80">
        <w:rPr>
          <w:rFonts w:ascii="Times New Roman" w:hAnsi="Times New Roman" w:cs="Times New Roman"/>
        </w:rPr>
        <w:t>」。</w:t>
      </w:r>
      <w:r w:rsidR="000F15D9" w:rsidRPr="00517B80">
        <w:rPr>
          <w:rStyle w:val="a9"/>
          <w:rFonts w:ascii="Times New Roman" w:hAnsi="Times New Roman" w:cs="Times New Roman"/>
        </w:rPr>
        <w:footnoteReference w:id="38"/>
      </w:r>
      <w:r w:rsidR="002E20FF" w:rsidRPr="00517B80">
        <w:rPr>
          <w:rFonts w:ascii="Times New Roman" w:hAnsi="Times New Roman" w:cs="Times New Roman"/>
        </w:rPr>
        <w:t>對於三自性，不但說明三自性的差別相，更著重三自性的關聯，從依他起自性而統攝三性。</w:t>
      </w:r>
    </w:p>
    <w:p w14:paraId="1FE89279" w14:textId="77777777" w:rsidR="00F76F16" w:rsidRPr="00517B80" w:rsidRDefault="00F76F16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、引論</w:t>
      </w:r>
    </w:p>
    <w:p w14:paraId="1FE8927A" w14:textId="3882F242" w:rsidR="002E20FF" w:rsidRPr="00517B80" w:rsidRDefault="002E20FF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這一獨到的見解，是本於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阿毘達磨大乘經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的，如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攝大乘論本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卷中（大正</w:t>
      </w:r>
      <w:r w:rsidR="008D2C0B" w:rsidRPr="00517B80">
        <w:rPr>
          <w:rFonts w:ascii="Times New Roman" w:hAnsi="Times New Roman" w:cs="Times New Roman"/>
        </w:rPr>
        <w:t>31</w:t>
      </w:r>
      <w:r w:rsidR="008D2C0B" w:rsidRPr="00517B80">
        <w:rPr>
          <w:rFonts w:ascii="Times New Roman" w:hAnsi="Times New Roman" w:cs="Times New Roman"/>
        </w:rPr>
        <w:t>，</w:t>
      </w:r>
      <w:r w:rsidR="008D2C0B" w:rsidRPr="00517B80">
        <w:rPr>
          <w:rFonts w:ascii="Times New Roman" w:hAnsi="Times New Roman" w:cs="Times New Roman"/>
        </w:rPr>
        <w:t>140c</w:t>
      </w:r>
      <w:r w:rsidR="000F15D9" w:rsidRPr="00517B80">
        <w:rPr>
          <w:rFonts w:ascii="Times New Roman" w:hAnsi="Times New Roman" w:cs="Times New Roman" w:hint="eastAsia"/>
        </w:rPr>
        <w:t>7</w:t>
      </w:r>
      <w:r w:rsidR="004D3C97">
        <w:rPr>
          <w:rFonts w:ascii="Times New Roman" w:hAnsi="Times New Roman" w:cs="Times New Roman"/>
        </w:rPr>
        <w:t>–</w:t>
      </w:r>
      <w:r w:rsidR="000F15D9" w:rsidRPr="00517B80">
        <w:rPr>
          <w:rFonts w:ascii="Times New Roman" w:hAnsi="Times New Roman" w:cs="Times New Roman" w:hint="eastAsia"/>
        </w:rPr>
        <w:t>23</w:t>
      </w:r>
      <w:r w:rsidRPr="00517B80">
        <w:rPr>
          <w:rFonts w:ascii="Times New Roman" w:hAnsi="Times New Roman" w:cs="Times New Roman"/>
        </w:rPr>
        <w:t>）說：</w:t>
      </w:r>
    </w:p>
    <w:p w14:paraId="1FE8927B" w14:textId="408B3A7F" w:rsidR="002E20FF" w:rsidRPr="00517B80" w:rsidRDefault="002E20FF" w:rsidP="002017A0">
      <w:pPr>
        <w:widowControl/>
        <w:spacing w:beforeLines="30" w:before="108"/>
        <w:ind w:leftChars="400" w:left="1200" w:hangingChars="100" w:hanging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阿毘達摩大乘經中，薄伽梵說：法有三種；一、雜染分，二、清淨分，三、彼二分</w:t>
      </w:r>
      <w:r w:rsidRPr="00517B80">
        <w:rPr>
          <w:rFonts w:ascii="Times New Roman" w:hAnsi="Times New Roman" w:cs="Times New Roman"/>
        </w:rPr>
        <w:t>」。</w:t>
      </w:r>
    </w:p>
    <w:p w14:paraId="1FE8927C" w14:textId="384FEDAF" w:rsidR="00841F33" w:rsidRPr="00517B80" w:rsidRDefault="002E20FF" w:rsidP="002017A0">
      <w:pPr>
        <w:widowControl/>
        <w:spacing w:beforeLines="20" w:before="72"/>
        <w:ind w:leftChars="400" w:left="1200" w:hangingChars="100" w:hanging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依何密意作如是說？</w:t>
      </w:r>
      <w:r w:rsidRPr="00517B80">
        <w:rPr>
          <w:rFonts w:ascii="Times New Roman" w:eastAsia="標楷體" w:hAnsi="Times New Roman" w:cs="Times New Roman"/>
          <w:b/>
        </w:rPr>
        <w:t>於依他起自性中，遍計所執自性是雜染分，圓成實自性是清淨分，即</w:t>
      </w:r>
      <w:r w:rsidRPr="00517B80">
        <w:rPr>
          <w:rFonts w:ascii="Times New Roman" w:eastAsia="標楷體" w:hAnsi="Times New Roman" w:cs="Times New Roman"/>
          <w:b/>
          <w:u w:val="single"/>
        </w:rPr>
        <w:t>依他起是彼二分</w:t>
      </w:r>
      <w:r w:rsidRPr="00517B80">
        <w:rPr>
          <w:rFonts w:ascii="Times New Roman" w:eastAsia="標楷體" w:hAnsi="Times New Roman" w:cs="Times New Roman"/>
        </w:rPr>
        <w:t>：依此密意作如是說。於此義中，以何喻顯？以金、土、藏為喻顯示。譬如世間金土藏中，三法可得：一、地界，二、土，三、金。於地界中，土非實有而現可得，金是實有而不可得；火燒鍊時，土相不現，金相顯現。又此地界土顯現時，虛妄顯現</w:t>
      </w:r>
      <w:r w:rsidR="006F52AB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r w:rsidR="006F52AB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6F52AB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6F52AB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214</w:t>
      </w:r>
      <w:r w:rsidR="006F52AB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  <w:r w:rsidRPr="00517B80">
        <w:rPr>
          <w:rFonts w:ascii="Times New Roman" w:eastAsia="標楷體" w:hAnsi="Times New Roman" w:cs="Times New Roman"/>
        </w:rPr>
        <w:t>；金顯現時，真實顯現，是故地界是彼二分。識亦如是，無分別智火未燒時，於此識中，所有虛妄遍計所執自性顯現，所有真實圓成實自性不顯現。此識若為無分別智火所燒時，於此識中，所有真實圓成實自性顯現，所有虛妄遍計所執自性不顯現。是故此虛妄分別識依他起自性，有彼二分，如金、土、藏中所有地界</w:t>
      </w:r>
      <w:r w:rsidRPr="00517B80">
        <w:rPr>
          <w:rFonts w:ascii="Times New Roman" w:hAnsi="Times New Roman" w:cs="Times New Roman"/>
        </w:rPr>
        <w:t>」。</w:t>
      </w:r>
    </w:p>
    <w:p w14:paraId="1FE8927D" w14:textId="065F24A6" w:rsidR="004F4633" w:rsidRPr="00517B80" w:rsidRDefault="00F76F16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19558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釋義</w:t>
      </w:r>
      <w:r w:rsidR="00CE56F6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――</w:t>
      </w:r>
      <w:r w:rsidR="00CE56F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以界藏</w:t>
      </w:r>
      <w:r w:rsidR="00CE56F6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比喻通二分的依他起自性</w:t>
      </w:r>
    </w:p>
    <w:p w14:paraId="1FE8927E" w14:textId="77777777" w:rsidR="00613828" w:rsidRPr="00517B80" w:rsidRDefault="002E20FF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土、金、藏比喻中，解說為地界的「藏」，就是礦藏，如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說：「</w:t>
      </w:r>
      <w:r w:rsidRPr="00517B80">
        <w:rPr>
          <w:rFonts w:ascii="Times New Roman" w:eastAsia="標楷體" w:hAnsi="Times New Roman" w:cs="Times New Roman"/>
        </w:rPr>
        <w:t>界者謂因，是一切法等所依止，現見世間於金礦等說界名故</w:t>
      </w:r>
      <w:r w:rsidRPr="00517B80">
        <w:rPr>
          <w:rFonts w:ascii="Times New Roman" w:hAnsi="Times New Roman" w:cs="Times New Roman"/>
        </w:rPr>
        <w:t>」；「</w:t>
      </w:r>
      <w:r w:rsidRPr="00517B80">
        <w:rPr>
          <w:rFonts w:ascii="Times New Roman" w:eastAsia="標楷體" w:hAnsi="Times New Roman" w:cs="Times New Roman"/>
        </w:rPr>
        <w:t>此中藏者，是彼種子</w:t>
      </w:r>
      <w:r w:rsidRPr="00517B80">
        <w:rPr>
          <w:rFonts w:ascii="Times New Roman" w:hAnsi="Times New Roman" w:cs="Times New Roman"/>
        </w:rPr>
        <w:t>」。</w:t>
      </w:r>
      <w:r w:rsidR="000F15D9" w:rsidRPr="00517B80">
        <w:rPr>
          <w:rStyle w:val="a9"/>
          <w:rFonts w:ascii="Times New Roman" w:hAnsi="Times New Roman" w:cs="Times New Roman"/>
        </w:rPr>
        <w:footnoteReference w:id="39"/>
      </w:r>
      <w:r w:rsidRPr="00517B80">
        <w:rPr>
          <w:rFonts w:ascii="Times New Roman" w:hAnsi="Times New Roman" w:cs="Times New Roman"/>
        </w:rPr>
        <w:t>界藏，比喻通二分的依他起自性</w:t>
      </w:r>
      <w:r w:rsidR="00286E4E" w:rsidRPr="00517B80">
        <w:rPr>
          <w:rFonts w:ascii="Times New Roman" w:hAnsi="Times New Roman" w:cs="Times New Roman"/>
        </w:rPr>
        <w:t>（</w:t>
      </w:r>
      <w:r w:rsidRPr="00517B80">
        <w:rPr>
          <w:rFonts w:ascii="Times New Roman" w:hAnsi="Times New Roman" w:cs="Times New Roman"/>
        </w:rPr>
        <w:t>para-tantra-</w:t>
      </w:r>
      <w:proofErr w:type="spellStart"/>
      <w:r w:rsidRPr="00517B80">
        <w:rPr>
          <w:rFonts w:ascii="Times New Roman" w:hAnsi="Times New Roman" w:cs="Times New Roman"/>
        </w:rPr>
        <w:t>svabhāva</w:t>
      </w:r>
      <w:proofErr w:type="spellEnd"/>
      <w:r w:rsidR="00286E4E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。</w:t>
      </w:r>
    </w:p>
    <w:p w14:paraId="1FE8927F" w14:textId="77777777" w:rsidR="00950DA8" w:rsidRPr="00517B80" w:rsidRDefault="002E20FF" w:rsidP="002017A0">
      <w:pPr>
        <w:widowControl/>
        <w:spacing w:beforeLines="20" w:before="72"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無分別</w:t>
      </w:r>
      <w:r w:rsidR="00286E4E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avikalpa</w:t>
      </w:r>
      <w:proofErr w:type="spellEnd"/>
      <w:r w:rsidR="00286E4E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火沒有燒鍊以前，遍計所執自性</w:t>
      </w:r>
      <w:r w:rsidR="00286E4E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parikalpita-svabhāva</w:t>
      </w:r>
      <w:proofErr w:type="spellEnd"/>
      <w:r w:rsidR="00286E4E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顯現，如只見土相。遍計所執自性是非有的，所以是虛妄。在無分別智火燒鍊以後，圓成實自性</w:t>
      </w:r>
      <w:r w:rsidR="00286E4E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pariniṣpanna-svabhāva</w:t>
      </w:r>
      <w:proofErr w:type="spellEnd"/>
      <w:r w:rsidR="00286E4E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顯現，如土相消失而金現顯現。圓成實自性是有的，所以是真實。</w:t>
      </w:r>
      <w:r w:rsidRPr="00517B80">
        <w:rPr>
          <w:rFonts w:ascii="Times New Roman" w:hAnsi="Times New Roman" w:cs="Times New Roman"/>
          <w:b/>
        </w:rPr>
        <w:t>依這一意義說，依他起自性是虛妄而又真實的。</w:t>
      </w:r>
    </w:p>
    <w:p w14:paraId="1FE89280" w14:textId="77777777" w:rsidR="00F76F16" w:rsidRPr="00D43521" w:rsidRDefault="002E20FF" w:rsidP="002017A0">
      <w:pPr>
        <w:widowControl/>
        <w:spacing w:beforeLines="20" w:before="72"/>
        <w:ind w:leftChars="300" w:left="720"/>
        <w:rPr>
          <w:rFonts w:asciiTheme="minorEastAsia" w:hAnsiTheme="minorEastAsia" w:cs="Times New Roman"/>
        </w:rPr>
      </w:pPr>
      <w:r w:rsidRPr="00517B80">
        <w:rPr>
          <w:rFonts w:ascii="Times New Roman" w:hAnsi="Times New Roman" w:cs="Times New Roman"/>
        </w:rPr>
        <w:t>虛妄遍計所執性顯現，圓成實性不顯現，那是雜</w:t>
      </w:r>
      <w:r w:rsidRPr="00D43521">
        <w:rPr>
          <w:rFonts w:asciiTheme="minorEastAsia" w:hAnsiTheme="minorEastAsia" w:cs="Times New Roman"/>
        </w:rPr>
        <w:t>染分──生死。</w:t>
      </w:r>
    </w:p>
    <w:p w14:paraId="1FE89281" w14:textId="29A21750" w:rsidR="00950DA8" w:rsidRPr="00517B80" w:rsidRDefault="002E20FF" w:rsidP="002017A0">
      <w:pPr>
        <w:widowControl/>
        <w:ind w:leftChars="300" w:left="720"/>
        <w:rPr>
          <w:rFonts w:ascii="Times New Roman" w:hAnsi="Times New Roman" w:cs="Times New Roman"/>
        </w:rPr>
      </w:pPr>
      <w:r w:rsidRPr="00D43521">
        <w:rPr>
          <w:rFonts w:asciiTheme="minorEastAsia" w:hAnsiTheme="minorEastAsia" w:cs="Times New Roman"/>
        </w:rPr>
        <w:t>虛妄遍計所執性不顯現，圓成實性顯現，就是清淨分──涅槃</w:t>
      </w:r>
      <w:r w:rsidRPr="00517B80">
        <w:rPr>
          <w:rFonts w:ascii="Times New Roman" w:hAnsi="Times New Roman" w:cs="Times New Roman"/>
        </w:rPr>
        <w:t>。</w:t>
      </w:r>
    </w:p>
    <w:p w14:paraId="1FE89282" w14:textId="77777777" w:rsidR="00613828" w:rsidRPr="00517B80" w:rsidRDefault="002E20FF" w:rsidP="002017A0">
      <w:pPr>
        <w:widowControl/>
        <w:spacing w:beforeLines="20" w:before="72"/>
        <w:ind w:leftChars="300" w:left="720"/>
        <w:rPr>
          <w:rFonts w:ascii="Times New Roman" w:hAnsi="Times New Roman" w:cs="Times New Roman"/>
          <w:b/>
        </w:rPr>
      </w:pPr>
      <w:r w:rsidRPr="00517B80">
        <w:rPr>
          <w:rFonts w:ascii="Times New Roman" w:hAnsi="Times New Roman" w:cs="Times New Roman"/>
          <w:b/>
        </w:rPr>
        <w:t>雜染與清淨，生死與涅槃，都是依依他起自性而為轉移，所以說依他起通二分。</w:t>
      </w:r>
    </w:p>
    <w:p w14:paraId="1FE89283" w14:textId="69700BB2" w:rsidR="002E20FF" w:rsidRPr="00517B80" w:rsidRDefault="002E20FF" w:rsidP="002017A0">
      <w:pPr>
        <w:widowControl/>
        <w:spacing w:beforeLines="20" w:before="72"/>
        <w:ind w:leftChars="300" w:left="720"/>
        <w:rPr>
          <w:rFonts w:ascii="Times New Roman" w:eastAsia="標楷體" w:hAnsi="Times New Roman" w:cs="Times New Roman"/>
        </w:rPr>
      </w:pPr>
      <w:r w:rsidRPr="00517B80">
        <w:rPr>
          <w:rFonts w:ascii="Times New Roman" w:hAnsi="Times New Roman" w:cs="Times New Roman"/>
        </w:rPr>
        <w:t>這正是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攝大乘論本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的轉依</w:t>
      </w:r>
      <w:r w:rsidR="00286E4E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āśraya-parāvṛtti</w:t>
      </w:r>
      <w:proofErr w:type="spellEnd"/>
      <w:r w:rsidR="00286E4E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義，如卷下（大正</w:t>
      </w:r>
      <w:r w:rsidR="00286E4E" w:rsidRPr="00517B80">
        <w:rPr>
          <w:rFonts w:ascii="Times New Roman" w:hAnsi="Times New Roman" w:cs="Times New Roman"/>
        </w:rPr>
        <w:t>31</w:t>
      </w:r>
      <w:r w:rsidR="00286E4E" w:rsidRPr="00517B80">
        <w:rPr>
          <w:rFonts w:ascii="Times New Roman" w:hAnsi="Times New Roman" w:cs="Times New Roman"/>
        </w:rPr>
        <w:t>，</w:t>
      </w:r>
      <w:r w:rsidR="00286E4E" w:rsidRPr="00517B80">
        <w:rPr>
          <w:rFonts w:ascii="Times New Roman" w:hAnsi="Times New Roman" w:cs="Times New Roman"/>
        </w:rPr>
        <w:t>149</w:t>
      </w:r>
      <w:r w:rsidR="000F15D9" w:rsidRPr="00517B80">
        <w:rPr>
          <w:rFonts w:ascii="Times New Roman" w:hAnsi="Times New Roman" w:cs="Times New Roman" w:hint="eastAsia"/>
        </w:rPr>
        <w:t>a9</w:t>
      </w:r>
      <w:r w:rsidR="004D3C97">
        <w:rPr>
          <w:rFonts w:ascii="Times New Roman" w:hAnsi="Times New Roman" w:cs="Times New Roman"/>
        </w:rPr>
        <w:t>–</w:t>
      </w:r>
      <w:r w:rsidR="000F15D9" w:rsidRPr="00517B80">
        <w:rPr>
          <w:rFonts w:ascii="Times New Roman" w:hAnsi="Times New Roman" w:cs="Times New Roman" w:hint="eastAsia"/>
        </w:rPr>
        <w:t>13</w:t>
      </w:r>
      <w:r w:rsidRPr="00517B80">
        <w:rPr>
          <w:rFonts w:ascii="Times New Roman" w:hAnsi="Times New Roman" w:cs="Times New Roman"/>
        </w:rPr>
        <w:t>）說：</w:t>
      </w:r>
    </w:p>
    <w:p w14:paraId="1FE89284" w14:textId="3003008A" w:rsidR="002E20FF" w:rsidRPr="00517B80" w:rsidRDefault="002E20FF" w:rsidP="002017A0">
      <w:pPr>
        <w:widowControl/>
        <w:spacing w:beforeLines="30" w:before="108"/>
        <w:ind w:leftChars="400" w:left="1200" w:hangingChars="100" w:hanging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諸凡夫覆真，一向顯虛妄；諸菩薩捨妄，一向顯真實。應知顯不顯，真義非真義，轉依即解脫，隨欲自在行</w:t>
      </w:r>
      <w:r w:rsidR="006B64FC" w:rsidRPr="00517B80">
        <w:rPr>
          <w:rFonts w:ascii="Times New Roman" w:hAnsi="Times New Roman" w:cs="Times New Roman"/>
        </w:rPr>
        <w:t>。</w:t>
      </w:r>
      <w:r w:rsidRPr="00517B80">
        <w:rPr>
          <w:rFonts w:ascii="Times New Roman" w:hAnsi="Times New Roman" w:cs="Times New Roman"/>
        </w:rPr>
        <w:t>」</w:t>
      </w:r>
      <w:r w:rsidR="005B0440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（</w:t>
      </w:r>
      <w:r w:rsidR="005B0440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p.</w:t>
      </w:r>
      <w:r w:rsidR="005B0440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5B0440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215</w:t>
      </w:r>
      <w:r w:rsidR="005B0440" w:rsidRPr="00517B80">
        <w:rPr>
          <w:rFonts w:ascii="Times New Roman" w:hAnsi="Times New Roman" w:cs="Times New Roman"/>
          <w:sz w:val="20"/>
          <w:szCs w:val="20"/>
          <w:shd w:val="pct15" w:color="auto" w:fill="FFFFFF"/>
        </w:rPr>
        <w:t>）</w:t>
      </w:r>
    </w:p>
    <w:p w14:paraId="1FE89285" w14:textId="77777777" w:rsidR="00831B33" w:rsidRPr="00517B80" w:rsidRDefault="00CE56F6" w:rsidP="002017A0">
      <w:pPr>
        <w:widowControl/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="00831B3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、結論</w:t>
      </w:r>
    </w:p>
    <w:p w14:paraId="1FE89286" w14:textId="77777777" w:rsidR="00984803" w:rsidRPr="00517B80" w:rsidRDefault="00984803" w:rsidP="002017A0">
      <w:pPr>
        <w:widowControl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依依他起而立三性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及通二分，於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唯識</w:t>
      </w:r>
      <w:r w:rsidR="00CE56F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系的說法不一</w:t>
      </w:r>
    </w:p>
    <w:p w14:paraId="1FE89287" w14:textId="77777777" w:rsidR="00CE56F6" w:rsidRPr="00517B80" w:rsidRDefault="002E20FF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約三自性說，依依他起而安立三性，依他起性有二分。</w:t>
      </w:r>
    </w:p>
    <w:p w14:paraId="1FE89288" w14:textId="77777777" w:rsidR="005F3602" w:rsidRPr="00517B80" w:rsidRDefault="002E20FF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如約唯識</w:t>
      </w:r>
      <w:r w:rsidR="00286E4E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vijñapti-mātratā</w:t>
      </w:r>
      <w:proofErr w:type="spellEnd"/>
      <w:r w:rsidR="00286E4E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說：依他起自性，是「</w:t>
      </w:r>
      <w:r w:rsidRPr="00517B80">
        <w:rPr>
          <w:rFonts w:ascii="Times New Roman" w:eastAsia="標楷體" w:hAnsi="Times New Roman" w:cs="Times New Roman"/>
        </w:rPr>
        <w:t>三界心心所，是虛妄分別</w:t>
      </w:r>
      <w:r w:rsidRPr="00517B80">
        <w:rPr>
          <w:rFonts w:ascii="Times New Roman" w:hAnsi="Times New Roman" w:cs="Times New Roman"/>
        </w:rPr>
        <w:t>」。</w:t>
      </w:r>
      <w:r w:rsidR="000F15D9" w:rsidRPr="00517B80">
        <w:rPr>
          <w:rStyle w:val="a9"/>
          <w:rFonts w:ascii="Times New Roman" w:hAnsi="Times New Roman" w:cs="Times New Roman"/>
        </w:rPr>
        <w:footnoteReference w:id="40"/>
      </w:r>
      <w:r w:rsidRPr="00517B80">
        <w:rPr>
          <w:rFonts w:ascii="Times New Roman" w:hAnsi="Times New Roman" w:cs="Times New Roman"/>
        </w:rPr>
        <w:t>心所是依心識所生的；一切識中，一切種子阿賴耶識，為一切法所依。所以，世親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釋論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解說依他起為：「</w:t>
      </w:r>
      <w:r w:rsidRPr="00517B80">
        <w:rPr>
          <w:rFonts w:ascii="Times New Roman" w:eastAsia="標楷體" w:hAnsi="Times New Roman" w:cs="Times New Roman"/>
        </w:rPr>
        <w:t>虛妄分別識依他起自性</w:t>
      </w:r>
      <w:r w:rsidRPr="00517B80">
        <w:rPr>
          <w:rFonts w:ascii="Times New Roman" w:hAnsi="Times New Roman" w:cs="Times New Roman"/>
        </w:rPr>
        <w:t>」。</w:t>
      </w:r>
      <w:r w:rsidR="00286E4E" w:rsidRPr="00517B80">
        <w:rPr>
          <w:rStyle w:val="a9"/>
          <w:rFonts w:ascii="Times New Roman" w:hAnsi="Times New Roman" w:cs="Times New Roman"/>
        </w:rPr>
        <w:footnoteReference w:id="41"/>
      </w:r>
      <w:r w:rsidRPr="00517B80">
        <w:rPr>
          <w:rFonts w:ascii="Times New Roman" w:hAnsi="Times New Roman" w:cs="Times New Roman"/>
        </w:rPr>
        <w:t>識等於依他起自性，是各種譯本所一致的。</w:t>
      </w:r>
    </w:p>
    <w:p w14:paraId="1FE89289" w14:textId="77777777" w:rsidR="00984803" w:rsidRPr="00517B80" w:rsidRDefault="00984803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）真諦的解說</w:t>
      </w:r>
      <w:r w:rsidR="00A7478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，與無著、世親的論義已出現微妙的不同</w:t>
      </w:r>
    </w:p>
    <w:p w14:paraId="1FE8928A" w14:textId="77777777" w:rsidR="001A79B9" w:rsidRPr="00517B80" w:rsidRDefault="002E20FF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在土、金、藏譬喻中，玄奘所譯的「</w:t>
      </w:r>
      <w:r w:rsidRPr="00517B80">
        <w:rPr>
          <w:rFonts w:ascii="標楷體" w:eastAsia="標楷體" w:hAnsi="標楷體" w:cs="Times New Roman"/>
        </w:rPr>
        <w:t>此識</w:t>
      </w:r>
      <w:r w:rsidRPr="00517B80">
        <w:rPr>
          <w:rFonts w:ascii="Times New Roman" w:hAnsi="Times New Roman" w:cs="Times New Roman"/>
        </w:rPr>
        <w:t>」，陳譯作「</w:t>
      </w:r>
      <w:r w:rsidRPr="00517B80">
        <w:rPr>
          <w:rFonts w:ascii="標楷體" w:eastAsia="標楷體" w:hAnsi="標楷體" w:cs="Times New Roman"/>
        </w:rPr>
        <w:t>本識</w:t>
      </w:r>
      <w:r w:rsidRPr="00517B80">
        <w:rPr>
          <w:rFonts w:ascii="Times New Roman" w:hAnsi="Times New Roman" w:cs="Times New Roman"/>
        </w:rPr>
        <w:t>」</w:t>
      </w:r>
      <w:r w:rsidR="001A46CC" w:rsidRPr="00517B80">
        <w:rPr>
          <w:rStyle w:val="a9"/>
          <w:rFonts w:ascii="Times New Roman" w:hAnsi="Times New Roman" w:cs="Times New Roman"/>
        </w:rPr>
        <w:footnoteReference w:id="42"/>
      </w:r>
      <w:r w:rsidRPr="00517B80">
        <w:rPr>
          <w:rFonts w:ascii="Times New Roman" w:hAnsi="Times New Roman" w:cs="Times New Roman"/>
        </w:rPr>
        <w:t>，指阿梨耶識。以阿梨耶識來解說「界藏」，至少是可以這樣說的。那末虛妄分別的種子識，在眾生位，雖現起雜染生死而不見清淨真實，而種子識的本性，是有清淨真實分的。真諦的別立「解性梨耶」，不正是說明這通二分的意義嗎？</w:t>
      </w:r>
    </w:p>
    <w:p w14:paraId="1FE8928B" w14:textId="77777777" w:rsidR="001C5A13" w:rsidRPr="00517B80" w:rsidRDefault="002E20FF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「解性梨耶」是解說如來藏的，應該是解脫</w:t>
      </w:r>
      <w:r w:rsidR="00286E4E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vimokṣa</w:t>
      </w:r>
      <w:proofErr w:type="spellEnd"/>
      <w:r w:rsidR="00286E4E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性，也就是心真如性</w:t>
      </w:r>
      <w:r w:rsidR="00286E4E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citta-tathatā</w:t>
      </w:r>
      <w:proofErr w:type="spellEnd"/>
      <w:r w:rsidR="00286E4E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，合於無著、世親的論義。</w:t>
      </w:r>
    </w:p>
    <w:p w14:paraId="1FE8928C" w14:textId="3C0A6FE4" w:rsidR="001C5A13" w:rsidRPr="00517B80" w:rsidRDefault="002E20FF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如解說為知解、勝解</w:t>
      </w:r>
      <w:r w:rsidR="00286E4E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adhimokṣa</w:t>
      </w:r>
      <w:proofErr w:type="spellEnd"/>
      <w:r w:rsidR="00286E4E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性，那就與無著、世親義不合，近於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起信論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的「</w:t>
      </w:r>
      <w:r w:rsidRPr="00517B80">
        <w:rPr>
          <w:rFonts w:ascii="標楷體" w:eastAsia="標楷體" w:hAnsi="標楷體" w:cs="Times New Roman"/>
        </w:rPr>
        <w:t>本覺</w:t>
      </w:r>
      <w:r w:rsidRPr="00517B80">
        <w:rPr>
          <w:rFonts w:ascii="Times New Roman" w:hAnsi="Times New Roman" w:cs="Times New Roman"/>
        </w:rPr>
        <w:t>」了。</w:t>
      </w:r>
      <w:r w:rsidR="00006BAB">
        <w:rPr>
          <w:rStyle w:val="a9"/>
          <w:rFonts w:ascii="Times New Roman" w:hAnsi="Times New Roman" w:cs="Times New Roman"/>
        </w:rPr>
        <w:footnoteReference w:id="43"/>
      </w:r>
    </w:p>
    <w:p w14:paraId="1FE8928D" w14:textId="77777777" w:rsidR="00286E4E" w:rsidRPr="00517B80" w:rsidRDefault="002E20FF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至於所說的「</w:t>
      </w:r>
      <w:r w:rsidRPr="00517B80">
        <w:rPr>
          <w:rFonts w:ascii="標楷體" w:eastAsia="標楷體" w:hAnsi="標楷體" w:cs="Times New Roman"/>
        </w:rPr>
        <w:t>本識</w:t>
      </w:r>
      <w:r w:rsidR="00286E4E" w:rsidRPr="00517B80">
        <w:rPr>
          <w:rFonts w:ascii="標楷體" w:eastAsia="標楷體" w:hAnsi="標楷體" w:cs="Times New Roman"/>
        </w:rPr>
        <w:t>清淨分」</w:t>
      </w:r>
      <w:r w:rsidR="00286E4E" w:rsidRPr="00517B80">
        <w:rPr>
          <w:rFonts w:ascii="Times New Roman" w:hAnsi="Times New Roman" w:cs="Times New Roman"/>
        </w:rPr>
        <w:t>，是清淨依他起，指無漏有為功德說。</w:t>
      </w:r>
    </w:p>
    <w:p w14:paraId="1FE8928E" w14:textId="77777777" w:rsidR="00EB7778" w:rsidRPr="00517B80" w:rsidRDefault="00EB7778" w:rsidP="002017A0">
      <w:pPr>
        <w:widowControl/>
        <w:spacing w:beforeLines="50" w:before="180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527FDD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如來藏我</w:t>
      </w:r>
    </w:p>
    <w:p w14:paraId="1FE8928F" w14:textId="77777777" w:rsidR="006B64FC" w:rsidRPr="00517B80" w:rsidRDefault="006B64FC" w:rsidP="002017A0">
      <w:pPr>
        <w:widowControl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D70DC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保留瑜伽本義的部分</w:t>
      </w:r>
      <w:r w:rsidR="00D70DCD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──</w:t>
      </w:r>
      <w:r w:rsidR="004F1ED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依真如無差別解說如來藏</w:t>
      </w:r>
    </w:p>
    <w:p w14:paraId="1FE89290" w14:textId="3D9C3B6D" w:rsidR="00D05FFB" w:rsidRPr="00517B80" w:rsidRDefault="00D05FFB" w:rsidP="002017A0">
      <w:pPr>
        <w:widowControl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三、如來藏我：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="009420E9" w:rsidRPr="00517B80">
        <w:rPr>
          <w:rFonts w:ascii="Times New Roman" w:hAnsi="Times New Roman" w:cs="Times New Roman"/>
        </w:rPr>
        <w:t>卷</w:t>
      </w:r>
      <w:r w:rsidR="009420E9" w:rsidRPr="00517B80">
        <w:rPr>
          <w:rFonts w:ascii="Times New Roman" w:hAnsi="Times New Roman" w:cs="Times New Roman" w:hint="eastAsia"/>
        </w:rPr>
        <w:t>6</w:t>
      </w:r>
      <w:r w:rsidRPr="00517B80">
        <w:rPr>
          <w:rFonts w:ascii="Times New Roman" w:hAnsi="Times New Roman" w:cs="Times New Roman"/>
        </w:rPr>
        <w:t>（大正</w:t>
      </w:r>
      <w:r w:rsidR="00286E4E" w:rsidRPr="00517B80">
        <w:rPr>
          <w:rFonts w:ascii="Times New Roman" w:hAnsi="Times New Roman" w:cs="Times New Roman"/>
        </w:rPr>
        <w:t>31</w:t>
      </w:r>
      <w:r w:rsidR="00286E4E" w:rsidRPr="00517B80">
        <w:rPr>
          <w:rFonts w:ascii="Times New Roman" w:hAnsi="Times New Roman" w:cs="Times New Roman"/>
        </w:rPr>
        <w:t>，</w:t>
      </w:r>
      <w:r w:rsidR="00286E4E" w:rsidRPr="00517B80">
        <w:rPr>
          <w:rFonts w:ascii="Times New Roman" w:hAnsi="Times New Roman" w:cs="Times New Roman"/>
        </w:rPr>
        <w:t>191c</w:t>
      </w:r>
      <w:r w:rsidR="002B53AD" w:rsidRPr="00517B80">
        <w:rPr>
          <w:rFonts w:ascii="Times New Roman" w:hAnsi="Times New Roman" w:cs="Times New Roman"/>
        </w:rPr>
        <w:t>21</w:t>
      </w:r>
      <w:r w:rsidR="004D3C97">
        <w:rPr>
          <w:rFonts w:ascii="Times New Roman" w:hAnsi="Times New Roman" w:cs="Times New Roman"/>
        </w:rPr>
        <w:t>–</w:t>
      </w:r>
      <w:r w:rsidR="002B53AD" w:rsidRPr="00517B80">
        <w:rPr>
          <w:rFonts w:ascii="Times New Roman" w:hAnsi="Times New Roman" w:cs="Times New Roman"/>
        </w:rPr>
        <w:t>24</w:t>
      </w:r>
      <w:r w:rsidRPr="00517B80">
        <w:rPr>
          <w:rFonts w:ascii="Times New Roman" w:hAnsi="Times New Roman" w:cs="Times New Roman"/>
        </w:rPr>
        <w:t>）說：</w:t>
      </w:r>
      <w:r w:rsidR="005B0440" w:rsidRPr="00517B80">
        <w:rPr>
          <w:rFonts w:ascii="Times New Roman" w:hAnsi="Times New Roman" w:cs="Times New Roman"/>
        </w:rPr>
        <w:t xml:space="preserve"> </w:t>
      </w:r>
    </w:p>
    <w:p w14:paraId="1FE89291" w14:textId="77777777" w:rsidR="00D05FFB" w:rsidRPr="00517B80" w:rsidRDefault="00D05FFB" w:rsidP="002017A0">
      <w:pPr>
        <w:widowControl/>
        <w:spacing w:beforeLines="30" w:before="108" w:afterLines="30" w:after="108"/>
        <w:ind w:leftChars="300" w:left="960" w:hangingChars="100" w:hanging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由是法自性本來清淨，此清淨名如如，於一切眾生平等有，以是通相故。由此法是有故，說一切法名如來藏</w:t>
      </w:r>
      <w:r w:rsidR="006B64FC" w:rsidRPr="00517B80">
        <w:rPr>
          <w:rFonts w:ascii="Times New Roman" w:hAnsi="Times New Roman" w:cs="Times New Roman"/>
        </w:rPr>
        <w:t>。</w:t>
      </w:r>
      <w:r w:rsidRPr="00517B80">
        <w:rPr>
          <w:rFonts w:ascii="Times New Roman" w:hAnsi="Times New Roman" w:cs="Times New Roman"/>
        </w:rPr>
        <w:t>」</w:t>
      </w:r>
    </w:p>
    <w:p w14:paraId="1FE89292" w14:textId="67063FEE" w:rsidR="00216FAC" w:rsidRPr="00517B80" w:rsidRDefault="00D05FFB" w:rsidP="002017A0">
      <w:pPr>
        <w:widowControl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如如</w:t>
      </w:r>
      <w:r w:rsidR="002B53AD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tathatā</w:t>
      </w:r>
      <w:proofErr w:type="spellEnd"/>
      <w:r w:rsidR="002B53AD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或譯真如，是一切法的通相</w:t>
      </w:r>
      <w:r w:rsidRPr="00D43521">
        <w:rPr>
          <w:rFonts w:asciiTheme="minorEastAsia" w:hAnsiTheme="minorEastAsia" w:cs="Times New Roman"/>
        </w:rPr>
        <w:t>──</w:t>
      </w:r>
      <w:r w:rsidRPr="00517B80">
        <w:rPr>
          <w:rFonts w:ascii="Times New Roman" w:hAnsi="Times New Roman" w:cs="Times New Roman"/>
        </w:rPr>
        <w:t>共相</w:t>
      </w:r>
      <w:r w:rsidR="002B53AD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sāmānya-lakṣaṇa</w:t>
      </w:r>
      <w:proofErr w:type="spellEnd"/>
      <w:r w:rsidR="002B53AD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，本性清淨，一切眾生平等不二，所以說「</w:t>
      </w:r>
      <w:r w:rsidRPr="00517B80">
        <w:rPr>
          <w:rFonts w:ascii="Times New Roman" w:eastAsia="標楷體" w:hAnsi="Times New Roman" w:cs="Times New Roman"/>
        </w:rPr>
        <w:t>一切法名如來藏</w:t>
      </w:r>
      <w:r w:rsidRPr="00517B80">
        <w:rPr>
          <w:rFonts w:ascii="Times New Roman" w:hAnsi="Times New Roman" w:cs="Times New Roman"/>
        </w:rPr>
        <w:t>」。依真如無差別說如來藏，是世親釋三種譯本所一致的。</w:t>
      </w:r>
      <w:r w:rsidR="000E5AAB" w:rsidRPr="00517B80">
        <w:rPr>
          <w:rStyle w:val="a9"/>
          <w:rFonts w:ascii="Times New Roman" w:hAnsi="Times New Roman" w:cs="Times New Roman"/>
        </w:rPr>
        <w:footnoteReference w:id="44"/>
      </w:r>
      <w:r w:rsidR="005B0440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5B0440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5B0440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5B0440" w:rsidRPr="00517B80">
        <w:rPr>
          <w:rFonts w:ascii="Times New Roman" w:hAnsi="Times New Roman" w:cs="Times New Roman"/>
          <w:sz w:val="20"/>
          <w:shd w:val="pct15" w:color="auto" w:fill="FFFFFF"/>
        </w:rPr>
        <w:t>216</w:t>
      </w:r>
      <w:r w:rsidR="005B0440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</w:p>
    <w:p w14:paraId="1FE89293" w14:textId="77777777" w:rsidR="00216FAC" w:rsidRPr="00517B80" w:rsidRDefault="00216FAC" w:rsidP="002017A0">
      <w:pPr>
        <w:widowControl/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="004F1ED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D70DC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隨順</w:t>
      </w:r>
      <w:r w:rsidR="00C3132C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《寶性論》</w:t>
      </w:r>
      <w:r w:rsidR="00D70DC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的部分</w:t>
      </w:r>
    </w:p>
    <w:p w14:paraId="1FE89294" w14:textId="77777777" w:rsidR="00D70DCD" w:rsidRPr="00517B80" w:rsidRDefault="00D70DCD" w:rsidP="002017A0">
      <w:pPr>
        <w:widowControl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《佛性論》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中的如來藏九譬說，採用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《寶性論》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所說</w:t>
      </w:r>
    </w:p>
    <w:p w14:paraId="1FE89295" w14:textId="77777777" w:rsidR="00D05FFB" w:rsidRPr="00517B80" w:rsidRDefault="00D05FFB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真諦又採用了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的如來藏說，如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佛性論</w:t>
      </w:r>
      <w:r w:rsidR="002B53AD" w:rsidRPr="00517B80">
        <w:rPr>
          <w:rFonts w:ascii="Times New Roman" w:hAnsi="Times New Roman" w:cs="Times New Roman"/>
        </w:rPr>
        <w:t>》〈</w:t>
      </w:r>
      <w:r w:rsidRPr="00517B80">
        <w:rPr>
          <w:rFonts w:ascii="Times New Roman" w:hAnsi="Times New Roman" w:cs="Times New Roman"/>
        </w:rPr>
        <w:t>顯體品</w:t>
      </w:r>
      <w:r w:rsidR="003D7021" w:rsidRPr="00517B80">
        <w:rPr>
          <w:rStyle w:val="a9"/>
          <w:rFonts w:ascii="Times New Roman" w:hAnsi="Times New Roman" w:cs="Times New Roman"/>
        </w:rPr>
        <w:footnoteReference w:id="45"/>
      </w:r>
      <w:r w:rsidR="002B53AD" w:rsidRPr="00517B80">
        <w:rPr>
          <w:rFonts w:ascii="Times New Roman" w:hAnsi="Times New Roman" w:cs="Times New Roman"/>
        </w:rPr>
        <w:t>〉</w:t>
      </w:r>
      <w:r w:rsidRPr="00517B80">
        <w:rPr>
          <w:rFonts w:ascii="Times New Roman" w:hAnsi="Times New Roman" w:cs="Times New Roman"/>
        </w:rPr>
        <w:t>，如來藏有三藏義，</w:t>
      </w:r>
      <w:r w:rsidR="003B061E" w:rsidRPr="00517B80">
        <w:rPr>
          <w:rStyle w:val="a9"/>
          <w:rFonts w:ascii="Times New Roman" w:hAnsi="Times New Roman" w:cs="Times New Roman"/>
        </w:rPr>
        <w:footnoteReference w:id="46"/>
      </w:r>
      <w:r w:rsidRPr="00517B80">
        <w:rPr>
          <w:rFonts w:ascii="Times New Roman" w:hAnsi="Times New Roman" w:cs="Times New Roman"/>
        </w:rPr>
        <w:t>結合瑜伽學而多少與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不同，但</w:t>
      </w:r>
      <w:r w:rsidR="002B53AD" w:rsidRPr="00517B80">
        <w:rPr>
          <w:rFonts w:ascii="Times New Roman" w:hAnsi="Times New Roman" w:cs="Times New Roman"/>
        </w:rPr>
        <w:t>〈</w:t>
      </w:r>
      <w:r w:rsidRPr="00517B80">
        <w:rPr>
          <w:rFonts w:ascii="Times New Roman" w:hAnsi="Times New Roman" w:cs="Times New Roman"/>
        </w:rPr>
        <w:t>無變異品</w:t>
      </w:r>
      <w:r w:rsidR="002B53AD" w:rsidRPr="00517B80">
        <w:rPr>
          <w:rFonts w:ascii="Times New Roman" w:hAnsi="Times New Roman" w:cs="Times New Roman"/>
        </w:rPr>
        <w:t>〉</w:t>
      </w:r>
      <w:r w:rsidRPr="00517B80">
        <w:rPr>
          <w:rFonts w:ascii="Times New Roman" w:hAnsi="Times New Roman" w:cs="Times New Roman"/>
        </w:rPr>
        <w:t>中說：「</w:t>
      </w:r>
      <w:r w:rsidRPr="00517B80">
        <w:rPr>
          <w:rFonts w:ascii="Times New Roman" w:eastAsia="標楷體" w:hAnsi="Times New Roman" w:cs="Times New Roman"/>
        </w:rPr>
        <w:t>此九譬為三：</w:t>
      </w:r>
      <w:r w:rsidRPr="00517B80">
        <w:rPr>
          <w:rFonts w:ascii="Times New Roman" w:eastAsia="標楷體" w:hAnsi="Times New Roman" w:cs="Times New Roman"/>
        </w:rPr>
        <w:lastRenderedPageBreak/>
        <w:t>初三譬法身，次一譬如如，後五譬佛性</w:t>
      </w:r>
      <w:r w:rsidRPr="00517B80">
        <w:rPr>
          <w:rFonts w:ascii="Times New Roman" w:hAnsi="Times New Roman" w:cs="Times New Roman"/>
        </w:rPr>
        <w:t>（佛種性）」，</w:t>
      </w:r>
      <w:r w:rsidR="002B53AD" w:rsidRPr="00517B80">
        <w:rPr>
          <w:rStyle w:val="a9"/>
          <w:rFonts w:ascii="Times New Roman" w:hAnsi="Times New Roman" w:cs="Times New Roman"/>
        </w:rPr>
        <w:footnoteReference w:id="47"/>
      </w:r>
      <w:r w:rsidRPr="00517B80">
        <w:rPr>
          <w:rFonts w:ascii="Times New Roman" w:hAnsi="Times New Roman" w:cs="Times New Roman"/>
        </w:rPr>
        <w:t>所說如來藏九喻，</w:t>
      </w:r>
      <w:r w:rsidR="00EA4DF7" w:rsidRPr="00517B80">
        <w:rPr>
          <w:rStyle w:val="a9"/>
          <w:rFonts w:ascii="Times New Roman" w:hAnsi="Times New Roman" w:cs="Times New Roman"/>
        </w:rPr>
        <w:footnoteReference w:id="48"/>
      </w:r>
      <w:r w:rsidRPr="00517B80">
        <w:rPr>
          <w:rFonts w:ascii="Times New Roman" w:hAnsi="Times New Roman" w:cs="Times New Roman"/>
        </w:rPr>
        <w:t>譬喻法身，真如、種性，與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相同。</w:t>
      </w:r>
      <w:r w:rsidR="00EA4DF7" w:rsidRPr="00517B80">
        <w:rPr>
          <w:rStyle w:val="a9"/>
          <w:rFonts w:ascii="Times New Roman" w:hAnsi="Times New Roman" w:cs="Times New Roman"/>
        </w:rPr>
        <w:footnoteReference w:id="49"/>
      </w:r>
    </w:p>
    <w:p w14:paraId="1FE89296" w14:textId="77777777" w:rsidR="004F1EDD" w:rsidRPr="00517B80" w:rsidRDefault="00293F85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4F1ED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如來藏的</w:t>
      </w:r>
      <w:r w:rsidR="003B061E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五藏義</w:t>
      </w:r>
      <w:r w:rsidR="004F1ED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，則</w:t>
      </w:r>
      <w:r w:rsidR="003B061E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依</w:t>
      </w:r>
      <w:r w:rsidR="004F1EDD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</w:t>
      </w:r>
      <w:r w:rsidR="003B061E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勝鬘經</w:t>
      </w:r>
      <w:r w:rsidR="004F1EDD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》</w:t>
      </w:r>
      <w:r w:rsidR="003B061E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而解說</w:t>
      </w:r>
    </w:p>
    <w:p w14:paraId="1FE89297" w14:textId="77777777" w:rsidR="00F86BF7" w:rsidRPr="00517B80" w:rsidRDefault="00F86BF7" w:rsidP="002017A0">
      <w:pPr>
        <w:widowControl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3D754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引論釋</w:t>
      </w:r>
    </w:p>
    <w:p w14:paraId="1FE89298" w14:textId="77777777" w:rsidR="00D05FFB" w:rsidRPr="00517B80" w:rsidRDefault="00D05FFB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陳譯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卷</w:t>
      </w:r>
      <w:r w:rsidR="00091555" w:rsidRPr="00517B80">
        <w:rPr>
          <w:rFonts w:ascii="Times New Roman" w:hAnsi="Times New Roman" w:cs="Times New Roman"/>
        </w:rPr>
        <w:t>1</w:t>
      </w:r>
      <w:r w:rsidRPr="00517B80">
        <w:rPr>
          <w:rFonts w:ascii="Times New Roman" w:hAnsi="Times New Roman" w:cs="Times New Roman"/>
        </w:rPr>
        <w:t>（大正</w:t>
      </w:r>
      <w:r w:rsidR="00091555" w:rsidRPr="00517B80">
        <w:rPr>
          <w:rFonts w:ascii="Times New Roman" w:hAnsi="Times New Roman" w:cs="Times New Roman"/>
        </w:rPr>
        <w:t>31</w:t>
      </w:r>
      <w:r w:rsidR="00091555" w:rsidRPr="00517B80">
        <w:rPr>
          <w:rFonts w:ascii="Times New Roman" w:hAnsi="Times New Roman" w:cs="Times New Roman"/>
        </w:rPr>
        <w:t>，</w:t>
      </w:r>
      <w:r w:rsidR="00091555" w:rsidRPr="00517B80">
        <w:rPr>
          <w:rFonts w:ascii="Times New Roman" w:hAnsi="Times New Roman" w:cs="Times New Roman"/>
        </w:rPr>
        <w:t>156c16</w:t>
      </w:r>
      <w:r w:rsidRPr="00517B80">
        <w:rPr>
          <w:rFonts w:ascii="Times New Roman" w:hAnsi="Times New Roman" w:cs="Times New Roman"/>
        </w:rPr>
        <w:t>）說：</w:t>
      </w:r>
    </w:p>
    <w:p w14:paraId="1FE89299" w14:textId="77777777" w:rsidR="00D05FFB" w:rsidRPr="00517B80" w:rsidRDefault="00D05FFB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界以解為性，此界有五義</w:t>
      </w:r>
      <w:r w:rsidRPr="00517B80">
        <w:rPr>
          <w:rFonts w:ascii="Times New Roman" w:hAnsi="Times New Roman" w:cs="Times New Roman"/>
        </w:rPr>
        <w:t>」。</w:t>
      </w:r>
    </w:p>
    <w:p w14:paraId="1FE8929A" w14:textId="77777777" w:rsidR="00E42C88" w:rsidRPr="00517B80" w:rsidRDefault="00D05FFB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阿梨耶識「</w:t>
      </w:r>
      <w:r w:rsidRPr="00517B80">
        <w:rPr>
          <w:rFonts w:ascii="Times New Roman" w:eastAsia="標楷體" w:hAnsi="Times New Roman" w:cs="Times New Roman"/>
        </w:rPr>
        <w:t>界，以解為性，此界有五義</w:t>
      </w:r>
      <w:r w:rsidRPr="00517B80">
        <w:rPr>
          <w:rFonts w:ascii="Times New Roman" w:hAnsi="Times New Roman" w:cs="Times New Roman"/>
        </w:rPr>
        <w:t>」，是依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勝鬘經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而解說的。</w:t>
      </w:r>
    </w:p>
    <w:p w14:paraId="1FE8929B" w14:textId="77777777" w:rsidR="003D7546" w:rsidRPr="00517B80" w:rsidRDefault="003D7546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《寶性論》也引用《勝鬘經》的五藏</w:t>
      </w:r>
    </w:p>
    <w:p w14:paraId="1FE8929C" w14:textId="77777777" w:rsidR="004F784C" w:rsidRPr="00517B80" w:rsidRDefault="0090116A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勝鬘經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的五藏，</w:t>
      </w: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寶性論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也引用了。</w:t>
      </w:r>
    </w:p>
    <w:p w14:paraId="1FE8929D" w14:textId="77777777" w:rsidR="00E42C88" w:rsidRPr="00517B80" w:rsidRDefault="00D05FFB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但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梵本，僅如來藏</w:t>
      </w:r>
      <w:r w:rsidR="00091555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tathāgata-garbha</w:t>
      </w:r>
      <w:proofErr w:type="spellEnd"/>
      <w:r w:rsidR="00091555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，出世間藏</w:t>
      </w:r>
      <w:r w:rsidR="00091555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lokôtt</w:t>
      </w:r>
      <w:r w:rsidR="00091555" w:rsidRPr="00517B80">
        <w:rPr>
          <w:rFonts w:ascii="Times New Roman" w:hAnsi="Times New Roman" w:cs="Times New Roman"/>
        </w:rPr>
        <w:t>-ara-garbha</w:t>
      </w:r>
      <w:proofErr w:type="spellEnd"/>
      <w:r w:rsidR="00091555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，自性清淨藏</w:t>
      </w:r>
      <w:r w:rsidR="00091555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prakṛ</w:t>
      </w:r>
      <w:r w:rsidR="00091555" w:rsidRPr="00517B80">
        <w:rPr>
          <w:rFonts w:ascii="Times New Roman" w:hAnsi="Times New Roman" w:cs="Times New Roman"/>
        </w:rPr>
        <w:t>iti-pariśuddhi</w:t>
      </w:r>
      <w:r w:rsidRPr="00517B80">
        <w:rPr>
          <w:rFonts w:ascii="Times New Roman" w:hAnsi="Times New Roman" w:cs="Times New Roman"/>
        </w:rPr>
        <w:t>-garbha</w:t>
      </w:r>
      <w:proofErr w:type="spellEnd"/>
      <w:r w:rsidR="00091555" w:rsidRPr="00517B80">
        <w:rPr>
          <w:rFonts w:ascii="Times New Roman" w:hAnsi="Times New Roman" w:cs="Times New Roman"/>
        </w:rPr>
        <w:t>）</w:t>
      </w:r>
      <w:r w:rsidRPr="009B0FB6">
        <w:rPr>
          <w:rFonts w:asciiTheme="minorEastAsia" w:hAnsiTheme="minorEastAsia" w:cs="Times New Roman"/>
        </w:rPr>
        <w:t>──</w:t>
      </w:r>
      <w:r w:rsidRPr="00517B80">
        <w:rPr>
          <w:rFonts w:ascii="Times New Roman" w:hAnsi="Times New Roman" w:cs="Times New Roman"/>
        </w:rPr>
        <w:t>三名。漢譯本作：「</w:t>
      </w:r>
      <w:r w:rsidRPr="00517B80">
        <w:rPr>
          <w:rFonts w:ascii="Times New Roman" w:eastAsia="標楷體" w:hAnsi="Times New Roman" w:cs="Times New Roman"/>
        </w:rPr>
        <w:t>如來藏者，是法界藏</w:t>
      </w:r>
      <w:r w:rsidRPr="00517B80">
        <w:rPr>
          <w:rFonts w:ascii="Times New Roman" w:hAnsi="Times New Roman" w:cs="Times New Roman"/>
        </w:rPr>
        <w:t>，（出世間）</w:t>
      </w:r>
      <w:r w:rsidRPr="00517B80">
        <w:rPr>
          <w:rFonts w:ascii="Times New Roman" w:eastAsia="標楷體" w:hAnsi="Times New Roman" w:cs="Times New Roman"/>
        </w:rPr>
        <w:t>法身藏，出世間上上藏，自性清淨法身藏，自性清淨如來藏</w:t>
      </w:r>
      <w:r w:rsidRPr="00517B80">
        <w:rPr>
          <w:rFonts w:ascii="Times New Roman" w:hAnsi="Times New Roman" w:cs="Times New Roman"/>
        </w:rPr>
        <w:t>」。</w:t>
      </w:r>
      <w:r w:rsidR="00091555" w:rsidRPr="00517B80">
        <w:rPr>
          <w:rStyle w:val="a9"/>
          <w:rFonts w:ascii="Times New Roman" w:hAnsi="Times New Roman" w:cs="Times New Roman"/>
        </w:rPr>
        <w:footnoteReference w:id="50"/>
      </w:r>
    </w:p>
    <w:p w14:paraId="1FE8929E" w14:textId="77777777" w:rsidR="00E42C88" w:rsidRPr="00517B80" w:rsidRDefault="00D05FFB" w:rsidP="002017A0">
      <w:pPr>
        <w:widowControl/>
        <w:spacing w:beforeLines="20" w:before="72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陳譯所引用的五藏，與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勝鬘經</w:t>
      </w:r>
      <w:r w:rsidR="00E42C88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相合。</w:t>
      </w:r>
    </w:p>
    <w:p w14:paraId="1FE8929F" w14:textId="77777777" w:rsidR="004F784C" w:rsidRPr="00517B80" w:rsidRDefault="004F784C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《攝大乘論釋》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三次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引用《勝鬘經》的五藏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義</w:t>
      </w:r>
    </w:p>
    <w:p w14:paraId="1FE892A0" w14:textId="77777777" w:rsidR="004F784C" w:rsidRPr="00517B80" w:rsidRDefault="004F784C" w:rsidP="002017A0">
      <w:pPr>
        <w:widowControl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引論釋</w:t>
      </w:r>
    </w:p>
    <w:p w14:paraId="1FE892A1" w14:textId="77777777" w:rsidR="00E42C88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真諦譯三次引用了五藏義：</w:t>
      </w:r>
    </w:p>
    <w:p w14:paraId="1FE892A2" w14:textId="0B74C199" w:rsidR="00E42C88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一、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="00091555" w:rsidRPr="00517B80">
        <w:rPr>
          <w:rFonts w:ascii="Times New Roman" w:hAnsi="Times New Roman" w:cs="Times New Roman"/>
        </w:rPr>
        <w:t>卷</w:t>
      </w:r>
      <w:r w:rsidR="00091555" w:rsidRPr="00517B80">
        <w:rPr>
          <w:rFonts w:ascii="Times New Roman" w:hAnsi="Times New Roman" w:cs="Times New Roman"/>
        </w:rPr>
        <w:t>1</w:t>
      </w:r>
      <w:r w:rsidRPr="00517B80">
        <w:rPr>
          <w:rFonts w:ascii="Times New Roman" w:hAnsi="Times New Roman" w:cs="Times New Roman"/>
        </w:rPr>
        <w:t>，引來解說「</w:t>
      </w:r>
      <w:r w:rsidRPr="00517B80">
        <w:rPr>
          <w:rFonts w:ascii="Times New Roman" w:eastAsia="標楷體" w:hAnsi="Times New Roman" w:cs="Times New Roman"/>
        </w:rPr>
        <w:t>一切法依止</w:t>
      </w:r>
      <w:r w:rsidRPr="00517B80">
        <w:rPr>
          <w:rFonts w:ascii="Times New Roman" w:hAnsi="Times New Roman" w:cs="Times New Roman"/>
        </w:rPr>
        <w:t>」的「</w:t>
      </w:r>
      <w:r w:rsidRPr="00517B80">
        <w:rPr>
          <w:rFonts w:ascii="Times New Roman" w:eastAsia="標楷體" w:hAnsi="Times New Roman" w:cs="Times New Roman"/>
        </w:rPr>
        <w:t>界</w:t>
      </w:r>
      <w:r w:rsidRPr="00517B80">
        <w:rPr>
          <w:rFonts w:ascii="Times New Roman" w:hAnsi="Times New Roman" w:cs="Times New Roman"/>
        </w:rPr>
        <w:t>」。</w:t>
      </w:r>
      <w:r w:rsidR="009420E9" w:rsidRPr="00517B80">
        <w:rPr>
          <w:rStyle w:val="a9"/>
          <w:rFonts w:ascii="Times New Roman" w:hAnsi="Times New Roman" w:cs="Times New Roman"/>
        </w:rPr>
        <w:footnoteReference w:id="51"/>
      </w:r>
    </w:p>
    <w:p w14:paraId="1FE892A3" w14:textId="77777777" w:rsidR="00E42C88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二、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卷</w:t>
      </w:r>
      <w:r w:rsidR="00CB627B" w:rsidRPr="00517B80">
        <w:rPr>
          <w:rFonts w:ascii="Times New Roman" w:hAnsi="Times New Roman" w:cs="Times New Roman"/>
        </w:rPr>
        <w:t>15</w:t>
      </w:r>
      <w:r w:rsidRPr="00517B80">
        <w:rPr>
          <w:rFonts w:ascii="Times New Roman" w:hAnsi="Times New Roman" w:cs="Times New Roman"/>
        </w:rPr>
        <w:t>，引五義來解說「</w:t>
      </w:r>
      <w:r w:rsidRPr="00517B80">
        <w:rPr>
          <w:rFonts w:ascii="Times New Roman" w:eastAsia="標楷體" w:hAnsi="Times New Roman" w:cs="Times New Roman"/>
        </w:rPr>
        <w:t>法身含法界五義</w:t>
      </w:r>
      <w:r w:rsidRPr="00517B80">
        <w:rPr>
          <w:rFonts w:ascii="Times New Roman" w:hAnsi="Times New Roman" w:cs="Times New Roman"/>
        </w:rPr>
        <w:t>」。</w:t>
      </w:r>
      <w:r w:rsidR="00CB627B" w:rsidRPr="00517B80">
        <w:rPr>
          <w:rStyle w:val="a9"/>
          <w:rFonts w:ascii="Times New Roman" w:hAnsi="Times New Roman" w:cs="Times New Roman"/>
        </w:rPr>
        <w:footnoteReference w:id="52"/>
      </w:r>
    </w:p>
    <w:p w14:paraId="1FE892A4" w14:textId="77777777" w:rsidR="00E42C88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三、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佛性論</w:t>
      </w:r>
      <w:r w:rsidR="0090116A" w:rsidRPr="00517B80">
        <w:rPr>
          <w:rFonts w:ascii="Times New Roman" w:hAnsi="Times New Roman" w:cs="Times New Roman"/>
        </w:rPr>
        <w:t>》</w:t>
      </w:r>
      <w:r w:rsidR="00CB627B" w:rsidRPr="00517B80">
        <w:rPr>
          <w:rFonts w:ascii="Times New Roman" w:hAnsi="Times New Roman" w:cs="Times New Roman"/>
        </w:rPr>
        <w:t>卷</w:t>
      </w:r>
      <w:r w:rsidR="00CB627B" w:rsidRPr="00517B80">
        <w:rPr>
          <w:rFonts w:ascii="Times New Roman" w:hAnsi="Times New Roman" w:cs="Times New Roman"/>
        </w:rPr>
        <w:t>2</w:t>
      </w:r>
      <w:r w:rsidRPr="00517B80">
        <w:rPr>
          <w:rFonts w:ascii="Times New Roman" w:hAnsi="Times New Roman" w:cs="Times New Roman"/>
        </w:rPr>
        <w:t>，引五義來解說如來藏「</w:t>
      </w:r>
      <w:r w:rsidRPr="00517B80">
        <w:rPr>
          <w:rFonts w:ascii="Times New Roman" w:eastAsia="標楷體" w:hAnsi="Times New Roman" w:cs="Times New Roman"/>
        </w:rPr>
        <w:t>自體</w:t>
      </w:r>
      <w:r w:rsidRPr="00517B80">
        <w:rPr>
          <w:rFonts w:ascii="Times New Roman" w:hAnsi="Times New Roman" w:cs="Times New Roman"/>
        </w:rPr>
        <w:t>」的「</w:t>
      </w:r>
      <w:r w:rsidRPr="00517B80">
        <w:rPr>
          <w:rFonts w:ascii="Times New Roman" w:eastAsia="標楷體" w:hAnsi="Times New Roman" w:cs="Times New Roman"/>
        </w:rPr>
        <w:t>如意功德性</w:t>
      </w:r>
      <w:r w:rsidRPr="00517B80">
        <w:rPr>
          <w:rFonts w:ascii="Times New Roman" w:hAnsi="Times New Roman" w:cs="Times New Roman"/>
        </w:rPr>
        <w:t>」。</w:t>
      </w:r>
      <w:r w:rsidR="00CB627B" w:rsidRPr="00517B80">
        <w:rPr>
          <w:rStyle w:val="a9"/>
          <w:rFonts w:ascii="Times New Roman" w:hAnsi="Times New Roman" w:cs="Times New Roman"/>
        </w:rPr>
        <w:footnoteReference w:id="53"/>
      </w:r>
    </w:p>
    <w:p w14:paraId="1FE892A5" w14:textId="77777777" w:rsidR="004F784C" w:rsidRPr="00517B80" w:rsidRDefault="004F784C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釋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義</w:t>
      </w:r>
    </w:p>
    <w:p w14:paraId="1FE892A6" w14:textId="77777777" w:rsidR="00E42C88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三說大致相同，也有多少差別。</w:t>
      </w:r>
      <w:r w:rsidR="003B1253" w:rsidRPr="00517B80">
        <w:rPr>
          <w:rStyle w:val="a9"/>
          <w:rFonts w:ascii="Times New Roman" w:hAnsi="Times New Roman" w:cs="Times New Roman"/>
        </w:rPr>
        <w:footnoteReference w:id="54"/>
      </w:r>
      <w:r w:rsidRPr="00517B80">
        <w:rPr>
          <w:rFonts w:ascii="Times New Roman" w:hAnsi="Times New Roman" w:cs="Times New Roman"/>
        </w:rPr>
        <w:t>大意是：</w:t>
      </w:r>
    </w:p>
    <w:p w14:paraId="1FE892A7" w14:textId="77777777" w:rsidR="00E42C88" w:rsidRPr="00517B80" w:rsidRDefault="00D05FFB" w:rsidP="002017A0">
      <w:pPr>
        <w:widowControl/>
        <w:spacing w:beforeLines="20" w:before="72"/>
        <w:ind w:leftChars="250" w:left="768" w:hangingChars="70" w:hanging="168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1.</w:t>
      </w:r>
      <w:r w:rsidRPr="00517B80">
        <w:rPr>
          <w:rFonts w:ascii="Times New Roman" w:hAnsi="Times New Roman" w:cs="Times New Roman"/>
        </w:rPr>
        <w:t>如來藏</w:t>
      </w:r>
      <w:r w:rsidR="00CB627B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tathāgata-garbha</w:t>
      </w:r>
      <w:proofErr w:type="spellEnd"/>
      <w:r w:rsidR="00CB627B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，藏是體類（自性）義：一切法以無（二）我為性</w:t>
      </w:r>
      <w:r w:rsidRPr="009B0FB6">
        <w:rPr>
          <w:rFonts w:asciiTheme="minorEastAsia" w:hAnsiTheme="minorEastAsia" w:cs="Times New Roman"/>
        </w:rPr>
        <w:t>──</w:t>
      </w:r>
      <w:r w:rsidRPr="00517B80">
        <w:rPr>
          <w:rFonts w:ascii="Times New Roman" w:hAnsi="Times New Roman" w:cs="Times New Roman"/>
        </w:rPr>
        <w:t>如性</w:t>
      </w:r>
      <w:r w:rsidR="00CB627B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tathatā</w:t>
      </w:r>
      <w:proofErr w:type="spellEnd"/>
      <w:r w:rsidR="00CB627B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，一切眾生不出於真如無差別性。</w:t>
      </w:r>
    </w:p>
    <w:p w14:paraId="1FE892A8" w14:textId="77777777" w:rsidR="00E42C88" w:rsidRPr="00517B80" w:rsidRDefault="00D05FFB" w:rsidP="002017A0">
      <w:pPr>
        <w:widowControl/>
        <w:spacing w:beforeLines="20" w:before="72"/>
        <w:ind w:leftChars="250" w:left="768" w:hangingChars="70" w:hanging="168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2.</w:t>
      </w:r>
      <w:r w:rsidRPr="00517B80">
        <w:rPr>
          <w:rFonts w:ascii="Times New Roman" w:hAnsi="Times New Roman" w:cs="Times New Roman"/>
        </w:rPr>
        <w:t>法界藏</w:t>
      </w:r>
      <w:r w:rsidR="00CB627B" w:rsidRPr="00517B80">
        <w:rPr>
          <w:rFonts w:ascii="Times New Roman" w:hAnsi="Times New Roman" w:cs="Times New Roman"/>
        </w:rPr>
        <w:t>（</w:t>
      </w:r>
      <w:r w:rsidRPr="00517B80">
        <w:rPr>
          <w:rFonts w:ascii="Times New Roman" w:hAnsi="Times New Roman" w:cs="Times New Roman"/>
        </w:rPr>
        <w:t>dharma</w:t>
      </w:r>
      <w:r w:rsidR="00CB627B" w:rsidRPr="00517B80">
        <w:rPr>
          <w:rFonts w:ascii="Times New Roman" w:hAnsi="Times New Roman" w:cs="Times New Roman"/>
        </w:rPr>
        <w:t>-</w:t>
      </w:r>
      <w:proofErr w:type="spellStart"/>
      <w:r w:rsidRPr="00517B80">
        <w:rPr>
          <w:rFonts w:ascii="Times New Roman" w:hAnsi="Times New Roman" w:cs="Times New Roman"/>
        </w:rPr>
        <w:t>dhātu</w:t>
      </w:r>
      <w:proofErr w:type="spellEnd"/>
      <w:r w:rsidRPr="00517B80">
        <w:rPr>
          <w:rFonts w:ascii="Times New Roman" w:hAnsi="Times New Roman" w:cs="Times New Roman"/>
        </w:rPr>
        <w:t>-</w:t>
      </w:r>
      <w:proofErr w:type="spellStart"/>
      <w:r w:rsidRPr="00517B80">
        <w:rPr>
          <w:rFonts w:ascii="Times New Roman" w:hAnsi="Times New Roman" w:cs="Times New Roman"/>
        </w:rPr>
        <w:t>garbha</w:t>
      </w:r>
      <w:proofErr w:type="spellEnd"/>
      <w:r w:rsidR="00CB627B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，藏是因義：一切聖人的無漏法，都緣法界而生起。</w:t>
      </w:r>
    </w:p>
    <w:p w14:paraId="1FE892A9" w14:textId="1933B0B9" w:rsidR="000C0428" w:rsidRPr="00517B80" w:rsidRDefault="00D05FFB" w:rsidP="002017A0">
      <w:pPr>
        <w:widowControl/>
        <w:spacing w:beforeLines="20" w:before="72"/>
        <w:ind w:leftChars="250" w:left="768" w:hangingChars="70" w:hanging="168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3.</w:t>
      </w:r>
      <w:r w:rsidRPr="00517B80">
        <w:rPr>
          <w:rFonts w:ascii="Times New Roman" w:hAnsi="Times New Roman" w:cs="Times New Roman"/>
        </w:rPr>
        <w:t>法身藏</w:t>
      </w:r>
      <w:r w:rsidR="00CB627B" w:rsidRPr="00517B80">
        <w:rPr>
          <w:rFonts w:ascii="Times New Roman" w:hAnsi="Times New Roman" w:cs="Times New Roman"/>
        </w:rPr>
        <w:t>（</w:t>
      </w:r>
      <w:r w:rsidRPr="00517B80">
        <w:rPr>
          <w:rFonts w:ascii="Times New Roman" w:hAnsi="Times New Roman" w:cs="Times New Roman"/>
        </w:rPr>
        <w:t>dharma-</w:t>
      </w:r>
      <w:proofErr w:type="spellStart"/>
      <w:r w:rsidRPr="00517B80">
        <w:rPr>
          <w:rFonts w:ascii="Times New Roman" w:hAnsi="Times New Roman" w:cs="Times New Roman"/>
        </w:rPr>
        <w:t>kāya</w:t>
      </w:r>
      <w:proofErr w:type="spellEnd"/>
      <w:r w:rsidRPr="00517B80">
        <w:rPr>
          <w:rFonts w:ascii="Times New Roman" w:hAnsi="Times New Roman" w:cs="Times New Roman"/>
        </w:rPr>
        <w:t>-</w:t>
      </w:r>
      <w:proofErr w:type="spellStart"/>
      <w:r w:rsidRPr="00517B80">
        <w:rPr>
          <w:rFonts w:ascii="Times New Roman" w:hAnsi="Times New Roman" w:cs="Times New Roman"/>
        </w:rPr>
        <w:t>garbha</w:t>
      </w:r>
      <w:proofErr w:type="spellEnd"/>
      <w:r w:rsidR="00CB627B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，藏是生義：一切聖人所得的法身，由於信樂</w:t>
      </w:r>
      <w:r w:rsidR="00540F56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540F56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540F56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540F56" w:rsidRPr="00517B80">
        <w:rPr>
          <w:rFonts w:ascii="Times New Roman" w:hAnsi="Times New Roman" w:cs="Times New Roman"/>
          <w:sz w:val="20"/>
          <w:shd w:val="pct15" w:color="auto" w:fill="FFFFFF"/>
        </w:rPr>
        <w:t>217</w:t>
      </w:r>
      <w:r w:rsidR="00540F56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517B80">
        <w:rPr>
          <w:rFonts w:ascii="Times New Roman" w:hAnsi="Times New Roman" w:cs="Times New Roman"/>
        </w:rPr>
        <w:t>界性而得成就。</w:t>
      </w:r>
    </w:p>
    <w:p w14:paraId="1FE892AA" w14:textId="77777777" w:rsidR="000C0428" w:rsidRPr="00517B80" w:rsidRDefault="0090116A" w:rsidP="002017A0">
      <w:pPr>
        <w:widowControl/>
        <w:ind w:leftChars="280" w:left="792" w:hangingChars="50" w:hanging="1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攝論釋</w:t>
      </w:r>
      <w:r w:rsidRPr="00517B80">
        <w:rPr>
          <w:rFonts w:ascii="Times New Roman" w:hAnsi="Times New Roman" w:cs="Times New Roman"/>
        </w:rPr>
        <w:t>》</w:t>
      </w:r>
      <w:r w:rsidR="00CB627B" w:rsidRPr="00517B80">
        <w:rPr>
          <w:rFonts w:ascii="Times New Roman" w:hAnsi="Times New Roman" w:cs="Times New Roman"/>
        </w:rPr>
        <w:t>卷</w:t>
      </w:r>
      <w:r w:rsidR="00CB627B" w:rsidRPr="00517B80">
        <w:rPr>
          <w:rFonts w:ascii="Times New Roman" w:hAnsi="Times New Roman" w:cs="Times New Roman"/>
        </w:rPr>
        <w:t>15</w:t>
      </w:r>
      <w:r w:rsidR="00D05FFB" w:rsidRPr="00517B80">
        <w:rPr>
          <w:rFonts w:ascii="Times New Roman" w:hAnsi="Times New Roman" w:cs="Times New Roman"/>
        </w:rPr>
        <w:t>，解說為：由於虛妄法所隱覆，所以凡夫、二乘都不見法身。</w:t>
      </w:r>
      <w:r w:rsidR="00F86BF7" w:rsidRPr="00517B80">
        <w:rPr>
          <w:rStyle w:val="a9"/>
          <w:rFonts w:ascii="Times New Roman" w:hAnsi="Times New Roman" w:cs="Times New Roman"/>
        </w:rPr>
        <w:footnoteReference w:id="55"/>
      </w:r>
      <w:r w:rsidR="00D05FFB" w:rsidRPr="00517B80">
        <w:rPr>
          <w:rFonts w:ascii="Times New Roman" w:hAnsi="Times New Roman" w:cs="Times New Roman"/>
        </w:rPr>
        <w:t>這是「</w:t>
      </w:r>
      <w:r w:rsidR="00D05FFB" w:rsidRPr="00517B80">
        <w:rPr>
          <w:rFonts w:ascii="標楷體" w:eastAsia="標楷體" w:hAnsi="標楷體" w:cs="Times New Roman"/>
        </w:rPr>
        <w:t>藏義</w:t>
      </w:r>
      <w:r w:rsidR="00D05FFB" w:rsidRPr="00517B80">
        <w:rPr>
          <w:rFonts w:ascii="Times New Roman" w:hAnsi="Times New Roman" w:cs="Times New Roman"/>
        </w:rPr>
        <w:t>」，與如來藏三藏中的「</w:t>
      </w:r>
      <w:r w:rsidR="00D05FFB" w:rsidRPr="00517B80">
        <w:rPr>
          <w:rFonts w:ascii="標楷體" w:eastAsia="標楷體" w:hAnsi="標楷體" w:cs="Times New Roman"/>
        </w:rPr>
        <w:t>隱覆藏</w:t>
      </w:r>
      <w:r w:rsidR="00D05FFB" w:rsidRPr="00517B80">
        <w:rPr>
          <w:rFonts w:ascii="Times New Roman" w:hAnsi="Times New Roman" w:cs="Times New Roman"/>
        </w:rPr>
        <w:t>」相同。</w:t>
      </w:r>
    </w:p>
    <w:p w14:paraId="1FE892AB" w14:textId="77777777" w:rsidR="000C0428" w:rsidRPr="00517B80" w:rsidRDefault="0090116A" w:rsidP="002017A0">
      <w:pPr>
        <w:widowControl/>
        <w:ind w:leftChars="280" w:left="792" w:hangingChars="50" w:hanging="1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佛性論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所說又不同，也是約佛法身說的，但說佛性的成就佛果，所以說「</w:t>
      </w:r>
      <w:r w:rsidR="00D05FFB" w:rsidRPr="00517B80">
        <w:rPr>
          <w:rFonts w:ascii="Times New Roman" w:eastAsia="標楷體" w:hAnsi="Times New Roman" w:cs="Times New Roman"/>
        </w:rPr>
        <w:t>至得是其義</w:t>
      </w:r>
      <w:r w:rsidR="00D05FFB" w:rsidRPr="00517B80">
        <w:rPr>
          <w:rFonts w:ascii="Times New Roman" w:hAnsi="Times New Roman" w:cs="Times New Roman"/>
        </w:rPr>
        <w:t>」。</w:t>
      </w:r>
      <w:r w:rsidR="00CB627B" w:rsidRPr="00517B80">
        <w:rPr>
          <w:rStyle w:val="a9"/>
          <w:rFonts w:ascii="Times New Roman" w:hAnsi="Times New Roman" w:cs="Times New Roman"/>
        </w:rPr>
        <w:footnoteReference w:id="56"/>
      </w:r>
    </w:p>
    <w:p w14:paraId="1FE892AC" w14:textId="77777777" w:rsidR="00E42C88" w:rsidRPr="00517B80" w:rsidRDefault="00D05FFB" w:rsidP="002017A0">
      <w:pPr>
        <w:widowControl/>
        <w:ind w:leftChars="320" w:left="888" w:hangingChars="50" w:hanging="120"/>
        <w:rPr>
          <w:rFonts w:ascii="Times New Roman" w:hAnsi="Times New Roman" w:cs="Times New Roman"/>
          <w:b/>
        </w:rPr>
      </w:pPr>
      <w:r w:rsidRPr="00517B80">
        <w:rPr>
          <w:rFonts w:ascii="Times New Roman" w:hAnsi="Times New Roman" w:cs="Times New Roman"/>
          <w:b/>
        </w:rPr>
        <w:t>法身藏的解說，是五義中最不一致的。</w:t>
      </w:r>
    </w:p>
    <w:p w14:paraId="1FE892AD" w14:textId="77777777" w:rsidR="00E42C88" w:rsidRPr="00517B80" w:rsidRDefault="00D05FFB" w:rsidP="002017A0">
      <w:pPr>
        <w:widowControl/>
        <w:spacing w:beforeLines="20" w:before="72"/>
        <w:ind w:leftChars="250" w:left="768" w:hangingChars="70" w:hanging="168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4.</w:t>
      </w:r>
      <w:r w:rsidRPr="00517B80">
        <w:rPr>
          <w:rFonts w:ascii="Times New Roman" w:hAnsi="Times New Roman" w:cs="Times New Roman"/>
        </w:rPr>
        <w:t>出世間藏</w:t>
      </w:r>
      <w:r w:rsidR="00CB627B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lokôttarra-garbha</w:t>
      </w:r>
      <w:proofErr w:type="spellEnd"/>
      <w:r w:rsidR="00CB627B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，藏是真實義：出世間法，不像世間（有為）法那樣的可以破壞，可以滅盡，這正是（說出世部）世間法虛妄，出世法真實的見解。</w:t>
      </w:r>
    </w:p>
    <w:p w14:paraId="1FE892AE" w14:textId="77777777" w:rsidR="004F1EDD" w:rsidRPr="00517B80" w:rsidRDefault="00D05FFB" w:rsidP="002017A0">
      <w:pPr>
        <w:widowControl/>
        <w:spacing w:beforeLines="20" w:before="72"/>
        <w:ind w:leftChars="250" w:left="768" w:hangingChars="70" w:hanging="168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5.</w:t>
      </w:r>
      <w:r w:rsidRPr="00517B80">
        <w:rPr>
          <w:rFonts w:ascii="Times New Roman" w:hAnsi="Times New Roman" w:cs="Times New Roman"/>
        </w:rPr>
        <w:t>自性清淨藏</w:t>
      </w:r>
      <w:r w:rsidR="00CB627B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prakṛ</w:t>
      </w:r>
      <w:r w:rsidR="00CB627B" w:rsidRPr="00517B80">
        <w:rPr>
          <w:rFonts w:ascii="Times New Roman" w:hAnsi="Times New Roman" w:cs="Times New Roman"/>
        </w:rPr>
        <w:t>i</w:t>
      </w:r>
      <w:r w:rsidR="007C06FA" w:rsidRPr="00517B80">
        <w:rPr>
          <w:rFonts w:ascii="Times New Roman" w:hAnsi="Times New Roman" w:cs="Times New Roman"/>
        </w:rPr>
        <w:t>ti-pariśuddhi</w:t>
      </w:r>
      <w:r w:rsidRPr="00517B80">
        <w:rPr>
          <w:rFonts w:ascii="Times New Roman" w:hAnsi="Times New Roman" w:cs="Times New Roman"/>
        </w:rPr>
        <w:t>-garbha</w:t>
      </w:r>
      <w:proofErr w:type="spellEnd"/>
      <w:r w:rsidR="007C06FA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，藏是藏（甚深，秘密）義：如與（如來）界相應的，自性成為善淨的；如與界不相應，名為外，自性成為不善淨的（煩惱）㲉</w:t>
      </w:r>
      <w:r w:rsidR="004022B8" w:rsidRPr="00517B80">
        <w:rPr>
          <w:rStyle w:val="a9"/>
          <w:rFonts w:ascii="Times New Roman" w:hAnsi="Times New Roman" w:cs="Times New Roman"/>
        </w:rPr>
        <w:footnoteReference w:id="57"/>
      </w:r>
      <w:r w:rsidRPr="00517B80">
        <w:rPr>
          <w:rFonts w:ascii="Times New Roman" w:hAnsi="Times New Roman" w:cs="Times New Roman"/>
        </w:rPr>
        <w:t>；自性清淨是甚深秘密而難以了知的。</w:t>
      </w:r>
    </w:p>
    <w:p w14:paraId="1FE892AF" w14:textId="77777777" w:rsidR="00DF2608" w:rsidRPr="00517B80" w:rsidRDefault="00DF2608" w:rsidP="002017A0">
      <w:pPr>
        <w:widowControl/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、小結</w:t>
      </w:r>
    </w:p>
    <w:p w14:paraId="1FE892B0" w14:textId="77777777" w:rsidR="00D05FFB" w:rsidRPr="00517B80" w:rsidRDefault="00D05FFB" w:rsidP="002017A0">
      <w:pPr>
        <w:widowControl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真諦所說的如來藏，是隨順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說的。</w:t>
      </w:r>
      <w:r w:rsidR="00C85649" w:rsidRPr="00517B80">
        <w:rPr>
          <w:rStyle w:val="a9"/>
          <w:rFonts w:ascii="Times New Roman" w:hAnsi="Times New Roman" w:cs="Times New Roman"/>
        </w:rPr>
        <w:footnoteReference w:id="58"/>
      </w:r>
      <w:r w:rsidRPr="00517B80">
        <w:rPr>
          <w:rFonts w:ascii="Times New Roman" w:hAnsi="Times New Roman" w:cs="Times New Roman"/>
        </w:rPr>
        <w:t>但瑜伽學本義，是以真如解說如來藏的，在陳譯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中，也還保留這一定義。</w:t>
      </w:r>
    </w:p>
    <w:p w14:paraId="1FE892B1" w14:textId="77777777" w:rsidR="0040782B" w:rsidRPr="00517B80" w:rsidRDefault="0090116A" w:rsidP="002017A0">
      <w:pPr>
        <w:widowControl/>
        <w:spacing w:beforeLines="20" w:before="72"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寶性論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與瑜伽學，沒有說眾生身中的如來藏，就是我</w:t>
      </w:r>
      <w:r w:rsidR="007C06FA" w:rsidRPr="00517B80">
        <w:rPr>
          <w:rFonts w:ascii="Times New Roman" w:hAnsi="Times New Roman" w:cs="Times New Roman"/>
        </w:rPr>
        <w:t>（</w:t>
      </w:r>
      <w:proofErr w:type="spellStart"/>
      <w:r w:rsidR="00D05FFB" w:rsidRPr="00517B80">
        <w:rPr>
          <w:rFonts w:ascii="Times New Roman" w:hAnsi="Times New Roman" w:cs="Times New Roman"/>
        </w:rPr>
        <w:t>ātman</w:t>
      </w:r>
      <w:proofErr w:type="spellEnd"/>
      <w:r w:rsidR="007C06FA" w:rsidRPr="00517B80">
        <w:rPr>
          <w:rFonts w:ascii="Times New Roman" w:hAnsi="Times New Roman" w:cs="Times New Roman"/>
        </w:rPr>
        <w:t>）</w:t>
      </w:r>
      <w:r w:rsidR="00D05FFB" w:rsidRPr="00517B80">
        <w:rPr>
          <w:rFonts w:ascii="Times New Roman" w:hAnsi="Times New Roman" w:cs="Times New Roman"/>
        </w:rPr>
        <w:t>，真諦學也是這樣。</w:t>
      </w:r>
    </w:p>
    <w:p w14:paraId="1FE892B2" w14:textId="271000B2" w:rsidR="00D05FFB" w:rsidRPr="00517B80" w:rsidRDefault="00D05FFB" w:rsidP="002017A0">
      <w:pPr>
        <w:widowControl/>
        <w:spacing w:beforeLines="20" w:before="72"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如來法身中有「我」德，我是離外道的神我執，也不著聲聞的無我；一切法無我性，如離二障而證法身時，名為大我，這是無我之我。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佛性論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所說，與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等相同。</w:t>
      </w:r>
      <w:r w:rsidR="0037026F" w:rsidRPr="00517B80">
        <w:rPr>
          <w:rStyle w:val="a9"/>
          <w:rFonts w:ascii="Times New Roman" w:hAnsi="Times New Roman" w:cs="Times New Roman"/>
        </w:rPr>
        <w:footnoteReference w:id="59"/>
      </w:r>
    </w:p>
    <w:p w14:paraId="1FE892B3" w14:textId="77777777" w:rsidR="00EB7778" w:rsidRPr="00517B80" w:rsidRDefault="00EB7778" w:rsidP="002017A0">
      <w:pPr>
        <w:widowControl/>
        <w:spacing w:beforeLines="50" w:before="180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四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B8291B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真諦對轉依的解說</w:t>
      </w:r>
    </w:p>
    <w:p w14:paraId="1FE892B4" w14:textId="77777777" w:rsidR="00A4509C" w:rsidRPr="00517B80" w:rsidRDefault="00A4509C" w:rsidP="002017A0">
      <w:pPr>
        <w:widowControl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、轉依一詞概述</w:t>
      </w:r>
    </w:p>
    <w:p w14:paraId="1FE892B5" w14:textId="77777777" w:rsidR="00A4509C" w:rsidRPr="00517B80" w:rsidRDefault="00A4509C" w:rsidP="002017A0">
      <w:pPr>
        <w:widowControl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提出的原因</w:t>
      </w:r>
      <w:r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─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說明從凡入聖間的關聯性</w:t>
      </w:r>
    </w:p>
    <w:p w14:paraId="1FE892B6" w14:textId="77777777" w:rsidR="00AA3CE5" w:rsidRPr="00517B80" w:rsidRDefault="00D05FFB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  <w:b/>
        </w:rPr>
        <w:t>四、轉依</w:t>
      </w:r>
      <w:r w:rsidRPr="00517B80">
        <w:rPr>
          <w:rFonts w:ascii="Times New Roman" w:hAnsi="Times New Roman" w:cs="Times New Roman"/>
        </w:rPr>
        <w:t>：</w:t>
      </w:r>
    </w:p>
    <w:p w14:paraId="1FE892B7" w14:textId="77777777" w:rsidR="00AA3CE5" w:rsidRPr="00517B80" w:rsidRDefault="00D05FFB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轉凡夫為聖人，轉雜染為清淨，轉生死為涅槃，轉煩惱為菩提，是修學佛法的目的。</w:t>
      </w:r>
    </w:p>
    <w:p w14:paraId="1FE892B8" w14:textId="77777777" w:rsidR="00E05072" w:rsidRPr="00517B80" w:rsidRDefault="00D05FFB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假使只是捨去這部分，得到那部分，就不能說明從凡入聖之間的關聯性，所以提出了轉依</w:t>
      </w:r>
      <w:r w:rsidR="007C06FA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āśraya-parāvṛtti</w:t>
      </w:r>
      <w:proofErr w:type="spellEnd"/>
      <w:r w:rsidR="007C06FA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一詞。</w:t>
      </w:r>
    </w:p>
    <w:p w14:paraId="1FE892B9" w14:textId="2BF76EC1" w:rsidR="00A4509C" w:rsidRPr="00517B80" w:rsidRDefault="00E05072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在生死還滅的轉化中，有統一的依止（</w:t>
      </w:r>
      <w:proofErr w:type="spellStart"/>
      <w:r w:rsidRPr="00517B80">
        <w:rPr>
          <w:rFonts w:ascii="Times New Roman" w:hAnsi="Times New Roman" w:cs="Times New Roman"/>
        </w:rPr>
        <w:t>āśraya</w:t>
      </w:r>
      <w:proofErr w:type="spellEnd"/>
      <w:r w:rsidRPr="00517B80">
        <w:rPr>
          <w:rFonts w:ascii="Times New Roman" w:hAnsi="Times New Roman" w:cs="Times New Roman"/>
        </w:rPr>
        <w:t>），依止的雜染分，成為清淨</w:t>
      </w:r>
      <w:r w:rsidR="00F81A97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F81A97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F81A97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F81A97" w:rsidRPr="00517B80">
        <w:rPr>
          <w:rFonts w:ascii="Times New Roman" w:hAnsi="Times New Roman" w:cs="Times New Roman"/>
          <w:sz w:val="20"/>
          <w:shd w:val="pct15" w:color="auto" w:fill="FFFFFF"/>
        </w:rPr>
        <w:t>218</w:t>
      </w:r>
      <w:r w:rsidR="00F81A97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517B80">
        <w:rPr>
          <w:rFonts w:ascii="Times New Roman" w:hAnsi="Times New Roman" w:cs="Times New Roman"/>
        </w:rPr>
        <w:t>分。</w:t>
      </w:r>
      <w:r w:rsidRPr="00517B80">
        <w:rPr>
          <w:rStyle w:val="a9"/>
          <w:rFonts w:ascii="Times New Roman" w:hAnsi="Times New Roman" w:cs="Times New Roman"/>
        </w:rPr>
        <w:footnoteReference w:id="60"/>
      </w:r>
    </w:p>
    <w:p w14:paraId="1FE892BA" w14:textId="32BC7039" w:rsidR="00A4509C" w:rsidRPr="00517B80" w:rsidRDefault="00A4509C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A87CF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2B05CC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重雜染或重清淨的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轉依</w:t>
      </w:r>
      <w:r w:rsidR="002B05C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在</w:t>
      </w:r>
      <w:r w:rsidR="007C6588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說明上都難得圓滿</w:t>
      </w:r>
    </w:p>
    <w:p w14:paraId="1FE892BB" w14:textId="77777777" w:rsidR="000B0AF7" w:rsidRPr="00517B80" w:rsidRDefault="00D05FFB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  <w:b/>
        </w:rPr>
        <w:t>瑜伽學立阿賴耶識為一切法的所依，如來藏學立如來藏為所依止</w:t>
      </w:r>
      <w:r w:rsidRPr="00517B80">
        <w:rPr>
          <w:rFonts w:ascii="Times New Roman" w:hAnsi="Times New Roman" w:cs="Times New Roman"/>
        </w:rPr>
        <w:t>，都是為了轉依，這是後期大乘的共同傾向。</w:t>
      </w:r>
    </w:p>
    <w:p w14:paraId="1FE892BC" w14:textId="24CCB1FA" w:rsidR="000B0AF7" w:rsidRPr="00517B80" w:rsidRDefault="000B0AF7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、瑜伽學以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阿賴耶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識為</w:t>
      </w:r>
      <w:r w:rsidR="00B07B5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依</w:t>
      </w:r>
      <w:r w:rsidR="002B05C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（重雜染）</w:t>
      </w:r>
      <w:r w:rsidR="00B07B58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的困境</w:t>
      </w:r>
    </w:p>
    <w:p w14:paraId="1FE892BD" w14:textId="77777777" w:rsidR="000B0AF7" w:rsidRPr="00517B80" w:rsidRDefault="00D05FFB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但以異熟種子識為依，重於雜染的；轉雜染熏習為清淨熏習，轉化中本來清淨的真如的體現，說明上是難得圓滿的。</w:t>
      </w:r>
    </w:p>
    <w:p w14:paraId="1FE892BE" w14:textId="1CD74F40" w:rsidR="000B0AF7" w:rsidRPr="00517B80" w:rsidRDefault="000B0AF7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、如來藏學以如來藏為依</w:t>
      </w:r>
      <w:r w:rsidR="002B05C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（重清淨）的困境</w:t>
      </w:r>
    </w:p>
    <w:p w14:paraId="1FE892BF" w14:textId="77777777" w:rsidR="00A87CFF" w:rsidRPr="00517B80" w:rsidRDefault="00D05FFB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以如來藏為依，重於清淨本有的；依此而能起雜染，也是難得說明圓滿的。</w:t>
      </w:r>
    </w:p>
    <w:p w14:paraId="1FE892C0" w14:textId="5D151F54" w:rsidR="007C6588" w:rsidRPr="00517B80" w:rsidRDefault="007C6588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真諦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總攝種子與真如同</w:t>
      </w:r>
      <w:r w:rsidR="002B05C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「識界」</w:t>
      </w:r>
      <w:r w:rsidR="002B05C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成為極有意義之解說</w:t>
      </w:r>
    </w:p>
    <w:p w14:paraId="1FE892C1" w14:textId="77777777" w:rsidR="00AA3CE5" w:rsidRPr="00517B80" w:rsidRDefault="0090116A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攝大乘論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與</w:t>
      </w:r>
      <w:r w:rsidR="007C06FA" w:rsidRPr="00517B80">
        <w:rPr>
          <w:rFonts w:ascii="Times New Roman" w:hAnsi="Times New Roman" w:cs="Times New Roman"/>
        </w:rPr>
        <w:t>〈</w:t>
      </w:r>
      <w:r w:rsidR="00D05FFB" w:rsidRPr="00517B80">
        <w:rPr>
          <w:rFonts w:ascii="Times New Roman" w:hAnsi="Times New Roman" w:cs="Times New Roman"/>
        </w:rPr>
        <w:t>攝決擇分</w:t>
      </w:r>
      <w:r w:rsidR="007C06FA" w:rsidRPr="00517B80">
        <w:rPr>
          <w:rFonts w:ascii="Times New Roman" w:hAnsi="Times New Roman" w:cs="Times New Roman"/>
        </w:rPr>
        <w:t>〉</w:t>
      </w:r>
      <w:r w:rsidR="00D05FFB" w:rsidRPr="00517B80">
        <w:rPr>
          <w:rFonts w:ascii="Times New Roman" w:hAnsi="Times New Roman" w:cs="Times New Roman"/>
        </w:rPr>
        <w:t>，提出了依他起通二分說。</w:t>
      </w:r>
    </w:p>
    <w:p w14:paraId="1FE892C2" w14:textId="77777777" w:rsidR="00D05FFB" w:rsidRPr="00517B80" w:rsidRDefault="00D05FFB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在依他起通二分中，真諦依阿賴耶種子界及心真如界為依止；不違反瑜伽學的定義，總攝種子與真如</w:t>
      </w:r>
      <w:r w:rsidRPr="009B0FB6">
        <w:rPr>
          <w:rFonts w:asciiTheme="minorEastAsia" w:hAnsiTheme="minorEastAsia" w:cs="Times New Roman"/>
        </w:rPr>
        <w:t>──</w:t>
      </w:r>
      <w:r w:rsidRPr="00517B80">
        <w:rPr>
          <w:rFonts w:ascii="Times New Roman" w:hAnsi="Times New Roman" w:cs="Times New Roman"/>
        </w:rPr>
        <w:t>二依止於同一「識界」，實為一極有意義的解說！</w:t>
      </w:r>
    </w:p>
    <w:p w14:paraId="1FE892C3" w14:textId="5B61894A" w:rsidR="00D05FFB" w:rsidRPr="00517B80" w:rsidRDefault="00A4509C" w:rsidP="002017A0">
      <w:pPr>
        <w:widowControl/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2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7C6588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各論</w:t>
      </w:r>
      <w:r w:rsidR="000D3F6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書</w:t>
      </w:r>
      <w:r w:rsidR="007C6588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對轉依</w:t>
      </w:r>
      <w:r w:rsidR="0064196A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的著</w:t>
      </w:r>
      <w:r w:rsidR="007C6588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重點</w:t>
      </w:r>
      <w:r w:rsidR="0064196A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不盡相同</w:t>
      </w:r>
    </w:p>
    <w:p w14:paraId="1FE892C4" w14:textId="0DAB1BCF" w:rsidR="007C6588" w:rsidRPr="00517B80" w:rsidRDefault="007C6588" w:rsidP="002017A0">
      <w:pPr>
        <w:widowControl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6F179C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6F179C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《成唯識論》</w:t>
      </w:r>
      <w:r w:rsidR="006F179C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所說雖極完備但忽略</w:t>
      </w:r>
      <w:r w:rsidR="006F179C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《攝論》依他起通二分的轉依說</w:t>
      </w:r>
    </w:p>
    <w:p w14:paraId="1FE892C5" w14:textId="77777777" w:rsidR="0050575D" w:rsidRPr="00517B80" w:rsidRDefault="00D05FFB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轉依，論書所說的，各有著重點，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成唯識論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綜合而分別為四種：</w:t>
      </w:r>
    </w:p>
    <w:p w14:paraId="7A31407F" w14:textId="77777777" w:rsidR="000D3F6D" w:rsidRDefault="00D05FFB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一、能轉道；</w:t>
      </w:r>
    </w:p>
    <w:p w14:paraId="1FE892C6" w14:textId="47DCBC51" w:rsidR="0050575D" w:rsidRPr="00517B80" w:rsidRDefault="00D05FFB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二、所轉依，有染淨依與迷悟依二類；</w:t>
      </w:r>
    </w:p>
    <w:p w14:paraId="412BE222" w14:textId="2B92751C" w:rsidR="000D3F6D" w:rsidRDefault="00D05FFB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三、所轉捨</w:t>
      </w:r>
      <w:r w:rsidR="000D3F6D">
        <w:rPr>
          <w:rFonts w:ascii="Times New Roman" w:hAnsi="Times New Roman" w:cs="Times New Roman" w:hint="eastAsia"/>
        </w:rPr>
        <w:t>；</w:t>
      </w:r>
    </w:p>
    <w:p w14:paraId="1FE892C7" w14:textId="4E843681" w:rsidR="0050575D" w:rsidRPr="00517B80" w:rsidRDefault="00D05FFB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四、所轉得，又有所顯得的大般涅槃，所生得的大菩提。</w:t>
      </w:r>
      <w:r w:rsidR="00266BC7" w:rsidRPr="00517B80">
        <w:rPr>
          <w:rStyle w:val="a9"/>
          <w:rFonts w:ascii="Times New Roman" w:hAnsi="Times New Roman" w:cs="Times New Roman"/>
        </w:rPr>
        <w:footnoteReference w:id="61"/>
      </w:r>
    </w:p>
    <w:p w14:paraId="1FE892C8" w14:textId="77777777" w:rsidR="006F179C" w:rsidRPr="00517B80" w:rsidRDefault="0090116A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成唯識論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所說，極為完備！但對</w:t>
      </w: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攝大乘論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依他起通二分的轉依說，不免忽略了！</w:t>
      </w:r>
    </w:p>
    <w:p w14:paraId="1FE892C9" w14:textId="77777777" w:rsidR="006F179C" w:rsidRPr="00517B80" w:rsidRDefault="006776A3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）《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瑜伽師地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論》</w:t>
      </w:r>
      <w:r w:rsidR="00AA3CE5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的轉依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</w:p>
    <w:p w14:paraId="1FE892CA" w14:textId="2483C06E" w:rsidR="0060508B" w:rsidRPr="00517B80" w:rsidRDefault="0060508B" w:rsidP="002017A0">
      <w:pPr>
        <w:widowControl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="002F583E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305A05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轉依是轉生死為涅槃</w:t>
      </w:r>
      <w:r w:rsidR="00364F29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r w:rsidR="00F04DA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為</w:t>
      </w:r>
      <w:r w:rsidR="00F04DA3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阿羅漢與如來的究竟體證</w:t>
      </w:r>
    </w:p>
    <w:p w14:paraId="1FE892CB" w14:textId="77777777" w:rsidR="00946BA6" w:rsidRPr="00517B80" w:rsidRDefault="00D05FFB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「轉依」這一術語，可能是瑜伽學者所安立的。</w:t>
      </w:r>
    </w:p>
    <w:p w14:paraId="1FE892CC" w14:textId="65EB53D7" w:rsidR="00946BA6" w:rsidRPr="00517B80" w:rsidRDefault="00D05FFB" w:rsidP="002017A0">
      <w:pPr>
        <w:widowControl/>
        <w:spacing w:beforeLines="20" w:before="72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起初，轉依是轉生死為涅槃，阿羅漢與如來的究竟體證。因為，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瑜伽師地論</w:t>
      </w:r>
      <w:r w:rsidR="007C06FA" w:rsidRPr="00517B80">
        <w:rPr>
          <w:rFonts w:ascii="Times New Roman" w:hAnsi="Times New Roman" w:cs="Times New Roman"/>
        </w:rPr>
        <w:t>》〈</w:t>
      </w:r>
      <w:r w:rsidRPr="00517B80">
        <w:rPr>
          <w:rFonts w:ascii="Times New Roman" w:hAnsi="Times New Roman" w:cs="Times New Roman"/>
        </w:rPr>
        <w:t>本地分</w:t>
      </w:r>
      <w:r w:rsidR="007C06FA" w:rsidRPr="00517B80">
        <w:rPr>
          <w:rFonts w:ascii="Times New Roman" w:hAnsi="Times New Roman" w:cs="Times New Roman"/>
        </w:rPr>
        <w:t>〉</w:t>
      </w:r>
      <w:r w:rsidRPr="00517B80">
        <w:rPr>
          <w:rFonts w:ascii="Times New Roman" w:hAnsi="Times New Roman" w:cs="Times New Roman"/>
        </w:rPr>
        <w:t>，是普為三乘的；所說的大乘</w:t>
      </w:r>
      <w:r w:rsidR="007C06FA" w:rsidRPr="00517B80">
        <w:rPr>
          <w:rFonts w:ascii="Times New Roman" w:hAnsi="Times New Roman" w:cs="Times New Roman"/>
        </w:rPr>
        <w:t>〈</w:t>
      </w:r>
      <w:r w:rsidRPr="00517B80">
        <w:rPr>
          <w:rFonts w:ascii="Times New Roman" w:hAnsi="Times New Roman" w:cs="Times New Roman"/>
        </w:rPr>
        <w:t>菩薩地</w:t>
      </w:r>
      <w:r w:rsidR="007C06FA" w:rsidRPr="00517B80">
        <w:rPr>
          <w:rFonts w:ascii="Times New Roman" w:hAnsi="Times New Roman" w:cs="Times New Roman"/>
        </w:rPr>
        <w:t>〉</w:t>
      </w:r>
      <w:r w:rsidRPr="00517B80">
        <w:rPr>
          <w:rFonts w:ascii="Times New Roman" w:hAnsi="Times New Roman" w:cs="Times New Roman"/>
        </w:rPr>
        <w:t>，沒有如來藏經典的色采。</w:t>
      </w:r>
    </w:p>
    <w:p w14:paraId="1FE892CD" w14:textId="77777777" w:rsidR="00946BA6" w:rsidRPr="00517B80" w:rsidRDefault="00946BA6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、轉依的意義</w:t>
      </w:r>
    </w:p>
    <w:p w14:paraId="1FE892CE" w14:textId="77777777" w:rsidR="00C72BE3" w:rsidRPr="00517B80" w:rsidRDefault="00C72BE3" w:rsidP="002017A0">
      <w:pPr>
        <w:widowControl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本地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分〉</w:t>
      </w:r>
      <w:r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─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無餘依涅槃界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是轉依所顯</w:t>
      </w:r>
    </w:p>
    <w:p w14:paraId="1FE892CF" w14:textId="3B65FF8B" w:rsidR="00D05FFB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說到轉依，如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瑜伽師地論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卷</w:t>
      </w:r>
      <w:r w:rsidR="007C06FA" w:rsidRPr="00517B80">
        <w:rPr>
          <w:rFonts w:ascii="Times New Roman" w:hAnsi="Times New Roman" w:cs="Times New Roman"/>
        </w:rPr>
        <w:t>50</w:t>
      </w:r>
      <w:r w:rsidRPr="00517B80">
        <w:rPr>
          <w:rFonts w:ascii="Times New Roman" w:hAnsi="Times New Roman" w:cs="Times New Roman"/>
        </w:rPr>
        <w:t>（大正</w:t>
      </w:r>
      <w:r w:rsidR="007C06FA" w:rsidRPr="00517B80">
        <w:rPr>
          <w:rFonts w:ascii="Times New Roman" w:hAnsi="Times New Roman" w:cs="Times New Roman"/>
        </w:rPr>
        <w:t>30</w:t>
      </w:r>
      <w:r w:rsidR="007C06FA" w:rsidRPr="00517B80">
        <w:rPr>
          <w:rFonts w:ascii="Times New Roman" w:hAnsi="Times New Roman" w:cs="Times New Roman"/>
        </w:rPr>
        <w:t>，</w:t>
      </w:r>
      <w:r w:rsidR="007C06FA" w:rsidRPr="00517B80">
        <w:rPr>
          <w:rFonts w:ascii="Times New Roman" w:hAnsi="Times New Roman" w:cs="Times New Roman"/>
        </w:rPr>
        <w:t>577b16</w:t>
      </w:r>
      <w:r w:rsidR="004D3C97">
        <w:rPr>
          <w:rFonts w:ascii="Times New Roman" w:hAnsi="Times New Roman" w:cs="Times New Roman"/>
        </w:rPr>
        <w:t>–</w:t>
      </w:r>
      <w:r w:rsidR="007C06FA" w:rsidRPr="00517B80">
        <w:rPr>
          <w:rFonts w:ascii="Times New Roman" w:hAnsi="Times New Roman" w:cs="Times New Roman"/>
        </w:rPr>
        <w:t>c4</w:t>
      </w:r>
      <w:r w:rsidRPr="00517B80">
        <w:rPr>
          <w:rFonts w:ascii="Times New Roman" w:hAnsi="Times New Roman" w:cs="Times New Roman"/>
        </w:rPr>
        <w:t>）說：</w:t>
      </w:r>
    </w:p>
    <w:p w14:paraId="1FE892D0" w14:textId="77777777" w:rsidR="00D05FFB" w:rsidRPr="00517B80" w:rsidRDefault="00D05FFB" w:rsidP="002017A0">
      <w:pPr>
        <w:widowControl/>
        <w:spacing w:beforeLines="30" w:before="108" w:afterLines="30" w:after="108"/>
        <w:ind w:leftChars="350" w:left="1080" w:hangingChars="100" w:hanging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與一切依不相應，違背一切煩惱諸苦流轉生起，轉依所顯真無漏界。</w:t>
      </w:r>
      <w:r w:rsidRPr="007B3543">
        <w:rPr>
          <w:rFonts w:ascii="標楷體" w:eastAsia="標楷體" w:hAnsi="標楷體" w:cs="Times New Roman"/>
        </w:rPr>
        <w:t>……</w:t>
      </w:r>
      <w:r w:rsidRPr="00517B80">
        <w:rPr>
          <w:rFonts w:ascii="Times New Roman" w:eastAsia="標楷體" w:hAnsi="Times New Roman" w:cs="Times New Roman"/>
        </w:rPr>
        <w:t>由此清淨真如所顯，一向無垢，是名無損惱寂滅</w:t>
      </w:r>
      <w:r w:rsidR="0050575D" w:rsidRPr="00517B80">
        <w:rPr>
          <w:rFonts w:ascii="Times New Roman" w:hAnsi="Times New Roman" w:cs="Times New Roman"/>
        </w:rPr>
        <w:t>。</w:t>
      </w:r>
      <w:r w:rsidRPr="00517B80">
        <w:rPr>
          <w:rFonts w:ascii="Times New Roman" w:hAnsi="Times New Roman" w:cs="Times New Roman"/>
        </w:rPr>
        <w:t>」</w:t>
      </w:r>
    </w:p>
    <w:p w14:paraId="1FE892D1" w14:textId="0FFC551F" w:rsidR="00F04DA3" w:rsidRPr="00517B80" w:rsidRDefault="0090116A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說無餘依涅槃界</w:t>
      </w:r>
      <w:r w:rsidR="007C06FA" w:rsidRPr="00517B80">
        <w:rPr>
          <w:rFonts w:ascii="Times New Roman" w:hAnsi="Times New Roman" w:cs="Times New Roman"/>
        </w:rPr>
        <w:t>（</w:t>
      </w:r>
      <w:proofErr w:type="spellStart"/>
      <w:r w:rsidR="00D05FFB" w:rsidRPr="00517B80">
        <w:rPr>
          <w:rFonts w:ascii="Times New Roman" w:hAnsi="Times New Roman" w:cs="Times New Roman"/>
        </w:rPr>
        <w:t>nir</w:t>
      </w:r>
      <w:r w:rsidR="007C06FA" w:rsidRPr="00517B80">
        <w:rPr>
          <w:rFonts w:ascii="Times New Roman" w:hAnsi="Times New Roman" w:cs="Times New Roman"/>
        </w:rPr>
        <w:t>-</w:t>
      </w:r>
      <w:r w:rsidR="00D05FFB" w:rsidRPr="00517B80">
        <w:rPr>
          <w:rFonts w:ascii="Times New Roman" w:hAnsi="Times New Roman" w:cs="Times New Roman"/>
        </w:rPr>
        <w:t>upadhi-śeṣa-nirvāṇa-dhātu</w:t>
      </w:r>
      <w:proofErr w:type="spellEnd"/>
      <w:r w:rsidR="007C06FA" w:rsidRPr="00517B80">
        <w:rPr>
          <w:rFonts w:ascii="Times New Roman" w:hAnsi="Times New Roman" w:cs="Times New Roman"/>
        </w:rPr>
        <w:t>）</w:t>
      </w:r>
      <w:r w:rsidR="00D05FFB" w:rsidRPr="00517B80">
        <w:rPr>
          <w:rFonts w:ascii="Times New Roman" w:hAnsi="Times New Roman" w:cs="Times New Roman"/>
        </w:rPr>
        <w:t>，是「</w:t>
      </w:r>
      <w:r w:rsidR="00D05FFB" w:rsidRPr="00517B80">
        <w:rPr>
          <w:rFonts w:ascii="Times New Roman" w:eastAsia="標楷體" w:hAnsi="Times New Roman" w:cs="Times New Roman"/>
        </w:rPr>
        <w:t>轉依所顯</w:t>
      </w:r>
      <w:r w:rsidR="00D05FFB" w:rsidRPr="00517B80">
        <w:rPr>
          <w:rFonts w:ascii="Times New Roman" w:hAnsi="Times New Roman" w:cs="Times New Roman"/>
        </w:rPr>
        <w:t>」，「</w:t>
      </w:r>
      <w:r w:rsidR="00D05FFB" w:rsidRPr="00517B80">
        <w:rPr>
          <w:rFonts w:ascii="Times New Roman" w:eastAsia="標楷體" w:hAnsi="Times New Roman" w:cs="Times New Roman"/>
        </w:rPr>
        <w:t>清淨真</w:t>
      </w:r>
      <w:r w:rsidR="00D05FFB" w:rsidRPr="00517B80">
        <w:rPr>
          <w:rFonts w:ascii="標楷體" w:eastAsia="標楷體" w:hAnsi="標楷體" w:cs="Times New Roman"/>
        </w:rPr>
        <w:t>如所顯</w:t>
      </w:r>
      <w:r w:rsidR="00D05FFB" w:rsidRPr="00517B80">
        <w:rPr>
          <w:rFonts w:ascii="Times New Roman" w:hAnsi="Times New Roman" w:cs="Times New Roman"/>
        </w:rPr>
        <w:t>」，所</w:t>
      </w:r>
      <w:r w:rsidR="00F81A97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F81A97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F81A97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F81A97" w:rsidRPr="00517B80">
        <w:rPr>
          <w:rFonts w:ascii="Times New Roman" w:hAnsi="Times New Roman" w:cs="Times New Roman"/>
          <w:sz w:val="20"/>
          <w:shd w:val="pct15" w:color="auto" w:fill="FFFFFF"/>
        </w:rPr>
        <w:t>219</w:t>
      </w:r>
      <w:r w:rsidR="00F81A97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="00D05FFB" w:rsidRPr="00517B80">
        <w:rPr>
          <w:rFonts w:ascii="Times New Roman" w:hAnsi="Times New Roman" w:cs="Times New Roman"/>
        </w:rPr>
        <w:t>以無餘依涅槃界，「</w:t>
      </w:r>
      <w:r w:rsidR="00D05FFB" w:rsidRPr="00517B80">
        <w:rPr>
          <w:rFonts w:ascii="Times New Roman" w:eastAsia="標楷體" w:hAnsi="Times New Roman" w:cs="Times New Roman"/>
        </w:rPr>
        <w:t>唯餘清淨無為離垢真法界在</w:t>
      </w:r>
      <w:r w:rsidR="00D05FFB" w:rsidRPr="00517B80">
        <w:rPr>
          <w:rFonts w:ascii="Times New Roman" w:hAnsi="Times New Roman" w:cs="Times New Roman"/>
        </w:rPr>
        <w:t>」。</w:t>
      </w:r>
      <w:r w:rsidR="00305A05" w:rsidRPr="00517B80">
        <w:rPr>
          <w:rStyle w:val="a9"/>
          <w:rFonts w:ascii="Times New Roman" w:hAnsi="Times New Roman" w:cs="Times New Roman"/>
        </w:rPr>
        <w:footnoteReference w:id="62"/>
      </w:r>
    </w:p>
    <w:p w14:paraId="1FE892D2" w14:textId="29DE130B" w:rsidR="00C72BE3" w:rsidRPr="00517B80" w:rsidRDefault="00C72BE3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（</w:t>
      </w:r>
      <w:r w:rsidR="009C7654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攝決擇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分〉</w:t>
      </w:r>
      <w:r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─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轉依</w:t>
      </w:r>
      <w:r w:rsidR="00C222F5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是常</w:t>
      </w:r>
      <w:r w:rsidR="00C222F5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C222F5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</w:t>
      </w:r>
      <w:r w:rsidR="00C222F5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C222F5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樂</w:t>
      </w:r>
      <w:r w:rsidR="00C222F5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C222F5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無戲論相</w:t>
      </w:r>
    </w:p>
    <w:p w14:paraId="1FE892D3" w14:textId="77777777" w:rsidR="009C7654" w:rsidRPr="00517B80" w:rsidRDefault="009C7654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="00E05072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、引論</w:t>
      </w:r>
    </w:p>
    <w:p w14:paraId="1FE892D4" w14:textId="77C5D921" w:rsidR="00D05FFB" w:rsidRPr="00517B80" w:rsidRDefault="0090116A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瑜伽</w:t>
      </w:r>
      <w:r w:rsidR="00D170C8">
        <w:rPr>
          <w:rFonts w:ascii="Times New Roman" w:hAnsi="Times New Roman" w:cs="Times New Roman"/>
        </w:rPr>
        <w:t>師地</w:t>
      </w:r>
      <w:r w:rsidR="00D05FFB" w:rsidRPr="00517B80">
        <w:rPr>
          <w:rFonts w:ascii="Times New Roman" w:hAnsi="Times New Roman" w:cs="Times New Roman"/>
        </w:rPr>
        <w:t>論</w:t>
      </w:r>
      <w:r w:rsidR="007C06FA" w:rsidRPr="00517B80">
        <w:rPr>
          <w:rFonts w:ascii="Times New Roman" w:hAnsi="Times New Roman" w:cs="Times New Roman"/>
        </w:rPr>
        <w:t>》〈</w:t>
      </w:r>
      <w:r w:rsidR="00D05FFB" w:rsidRPr="00517B80">
        <w:rPr>
          <w:rFonts w:ascii="Times New Roman" w:hAnsi="Times New Roman" w:cs="Times New Roman"/>
        </w:rPr>
        <w:t>攝決擇分</w:t>
      </w:r>
      <w:r w:rsidR="007C06FA" w:rsidRPr="00517B80">
        <w:rPr>
          <w:rFonts w:ascii="Times New Roman" w:hAnsi="Times New Roman" w:cs="Times New Roman"/>
        </w:rPr>
        <w:t>〉</w:t>
      </w:r>
      <w:r w:rsidR="00D05FFB" w:rsidRPr="00517B80">
        <w:rPr>
          <w:rFonts w:ascii="Times New Roman" w:hAnsi="Times New Roman" w:cs="Times New Roman"/>
        </w:rPr>
        <w:t>中，說得更為明顯，如</w:t>
      </w: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卷</w:t>
      </w:r>
      <w:r w:rsidR="007C06FA" w:rsidRPr="00517B80">
        <w:rPr>
          <w:rFonts w:ascii="Times New Roman" w:hAnsi="Times New Roman" w:cs="Times New Roman"/>
        </w:rPr>
        <w:t>80</w:t>
      </w:r>
      <w:r w:rsidR="00D05FFB" w:rsidRPr="00517B80">
        <w:rPr>
          <w:rFonts w:ascii="Times New Roman" w:hAnsi="Times New Roman" w:cs="Times New Roman"/>
        </w:rPr>
        <w:t>（大正</w:t>
      </w:r>
      <w:r w:rsidR="008A02EF" w:rsidRPr="00517B80">
        <w:rPr>
          <w:rFonts w:ascii="Times New Roman" w:hAnsi="Times New Roman" w:cs="Times New Roman"/>
        </w:rPr>
        <w:t>30</w:t>
      </w:r>
      <w:r w:rsidR="008A02EF" w:rsidRPr="00517B80">
        <w:rPr>
          <w:rFonts w:ascii="Times New Roman" w:hAnsi="Times New Roman" w:cs="Times New Roman"/>
        </w:rPr>
        <w:t>，</w:t>
      </w:r>
      <w:r w:rsidR="008A02EF" w:rsidRPr="00517B80">
        <w:rPr>
          <w:rFonts w:ascii="Times New Roman" w:hAnsi="Times New Roman" w:cs="Times New Roman"/>
        </w:rPr>
        <w:t>747c</w:t>
      </w:r>
      <w:r w:rsidR="004D3C97">
        <w:rPr>
          <w:rFonts w:ascii="Times New Roman" w:hAnsi="Times New Roman" w:cs="Times New Roman"/>
        </w:rPr>
        <w:t>–</w:t>
      </w:r>
      <w:r w:rsidR="008A02EF" w:rsidRPr="00517B80">
        <w:rPr>
          <w:rFonts w:ascii="Times New Roman" w:hAnsi="Times New Roman" w:cs="Times New Roman"/>
        </w:rPr>
        <w:t>748a</w:t>
      </w:r>
      <w:r w:rsidR="00D05FFB" w:rsidRPr="00517B80">
        <w:rPr>
          <w:rFonts w:ascii="Times New Roman" w:hAnsi="Times New Roman" w:cs="Times New Roman"/>
        </w:rPr>
        <w:t>）說：</w:t>
      </w:r>
    </w:p>
    <w:p w14:paraId="1FE892D5" w14:textId="77777777" w:rsidR="00F04DA3" w:rsidRPr="00517B80" w:rsidRDefault="00D05FFB" w:rsidP="002017A0">
      <w:pPr>
        <w:widowControl/>
        <w:spacing w:beforeLines="30" w:before="108" w:afterLines="20" w:after="72"/>
        <w:ind w:leftChars="400" w:left="1200" w:hangingChars="100" w:hanging="240"/>
        <w:rPr>
          <w:rFonts w:ascii="Times New Roman" w:eastAsia="標楷體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阿羅漢實有轉依（體），而此轉依與其六處，異不異性俱不可說。何以故？由此轉依，真如清淨所顯，真如種性，真如種子，真如集成，而彼真如與其六處，異不異性俱不可說</w:t>
      </w:r>
      <w:r w:rsidR="00F04DA3" w:rsidRPr="00517B80">
        <w:rPr>
          <w:rFonts w:ascii="Times New Roman" w:hAnsi="Times New Roman" w:cs="Times New Roman"/>
        </w:rPr>
        <w:t>。</w:t>
      </w:r>
      <w:r w:rsidRPr="00517B80">
        <w:rPr>
          <w:rFonts w:ascii="Times New Roman" w:hAnsi="Times New Roman" w:cs="Times New Roman"/>
        </w:rPr>
        <w:t>」</w:t>
      </w:r>
    </w:p>
    <w:p w14:paraId="1FE892D6" w14:textId="77777777" w:rsidR="00D05FFB" w:rsidRPr="00517B80" w:rsidRDefault="00D05FFB" w:rsidP="002017A0">
      <w:pPr>
        <w:widowControl/>
        <w:spacing w:beforeLines="30" w:before="108" w:afterLines="20" w:after="72"/>
        <w:ind w:leftChars="400" w:left="1200" w:hangingChars="100" w:hanging="240"/>
        <w:rPr>
          <w:rFonts w:ascii="Times New Roman" w:eastAsia="標楷體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世尊依此轉依體性，密意說言：</w:t>
      </w:r>
      <w:r w:rsidRPr="00517B80">
        <w:rPr>
          <w:rFonts w:ascii="Times New Roman" w:eastAsia="標楷體" w:hAnsi="Times New Roman" w:cs="Times New Roman"/>
          <w:b/>
        </w:rPr>
        <w:t>遍計自性中，由有執無執，二種習氣故，成雜染清淨，是即有漏界，是即無漏界。是即為轉依，清淨無有上</w:t>
      </w:r>
      <w:r w:rsidR="00F04DA3" w:rsidRPr="00517B80">
        <w:rPr>
          <w:rFonts w:ascii="Times New Roman" w:hAnsi="Times New Roman" w:cs="Times New Roman"/>
        </w:rPr>
        <w:t>。</w:t>
      </w:r>
      <w:r w:rsidRPr="00517B80">
        <w:rPr>
          <w:rFonts w:ascii="Times New Roman" w:hAnsi="Times New Roman" w:cs="Times New Roman"/>
        </w:rPr>
        <w:t>」</w:t>
      </w:r>
    </w:p>
    <w:p w14:paraId="1FE892D7" w14:textId="77777777" w:rsidR="009C7654" w:rsidRPr="00517B80" w:rsidRDefault="009C7654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、釋義</w:t>
      </w:r>
    </w:p>
    <w:p w14:paraId="1FE892D8" w14:textId="77777777" w:rsidR="00AA3CE5" w:rsidRPr="00517B80" w:rsidRDefault="00D05FFB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無餘依涅槃，是三乘所共的。轉依與六處</w:t>
      </w:r>
      <w:r w:rsidR="008A02EF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ṣaḍ-āyatana</w:t>
      </w:r>
      <w:proofErr w:type="spellEnd"/>
      <w:r w:rsidR="008A02EF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，是不能說異，不能說不異的。因為轉依是清淨真如所顯的，真如與六處，不能說異不異，所以轉依與六處，也不能說異不異了。</w:t>
      </w:r>
    </w:p>
    <w:p w14:paraId="1FE892D9" w14:textId="77777777" w:rsidR="001958E9" w:rsidRPr="00517B80" w:rsidRDefault="00D05FFB" w:rsidP="002017A0">
      <w:pPr>
        <w:widowControl/>
        <w:spacing w:beforeLines="20" w:before="72"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偈頌所說，與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說相同。</w:t>
      </w:r>
      <w:r w:rsidR="0064196A" w:rsidRPr="00517B80">
        <w:rPr>
          <w:rStyle w:val="a9"/>
          <w:rFonts w:ascii="Times New Roman" w:hAnsi="Times New Roman" w:cs="Times New Roman"/>
        </w:rPr>
        <w:footnoteReference w:id="63"/>
      </w:r>
    </w:p>
    <w:p w14:paraId="1FE892DA" w14:textId="79398257" w:rsidR="001958E9" w:rsidRPr="00517B80" w:rsidRDefault="00D05FFB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於依他起自性</w:t>
      </w:r>
      <w:r w:rsidR="008A02EF" w:rsidRPr="00517B80">
        <w:rPr>
          <w:rFonts w:ascii="Times New Roman" w:hAnsi="Times New Roman" w:cs="Times New Roman"/>
        </w:rPr>
        <w:t>（</w:t>
      </w:r>
      <w:r w:rsidRPr="00517B80">
        <w:rPr>
          <w:rFonts w:ascii="Times New Roman" w:hAnsi="Times New Roman" w:cs="Times New Roman"/>
        </w:rPr>
        <w:t>para-tantra-</w:t>
      </w:r>
      <w:proofErr w:type="spellStart"/>
      <w:r w:rsidRPr="00517B80">
        <w:rPr>
          <w:rFonts w:ascii="Times New Roman" w:hAnsi="Times New Roman" w:cs="Times New Roman"/>
        </w:rPr>
        <w:t>svabhāva</w:t>
      </w:r>
      <w:proofErr w:type="spellEnd"/>
      <w:r w:rsidR="008A02EF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而有所執，成遍計所執</w:t>
      </w:r>
      <w:r w:rsidR="008A02EF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parikalpita</w:t>
      </w:r>
      <w:proofErr w:type="spellEnd"/>
      <w:r w:rsidR="008A02EF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種子</w:t>
      </w:r>
      <w:r w:rsidRPr="009B0FB6">
        <w:rPr>
          <w:rFonts w:asciiTheme="minorEastAsia" w:hAnsiTheme="minorEastAsia" w:cs="Times New Roman"/>
        </w:rPr>
        <w:t>──</w:t>
      </w:r>
      <w:r w:rsidRPr="00517B80">
        <w:rPr>
          <w:rFonts w:ascii="Times New Roman" w:hAnsi="Times New Roman" w:cs="Times New Roman"/>
        </w:rPr>
        <w:t>雜染習氣；依雜染習氣而生依他起雜染分，立為遍計所執自性。</w:t>
      </w:r>
    </w:p>
    <w:p w14:paraId="1FE892DB" w14:textId="77777777" w:rsidR="004D43EC" w:rsidRPr="00517B80" w:rsidRDefault="00D05FFB" w:rsidP="002017A0">
      <w:pPr>
        <w:widowControl/>
        <w:spacing w:beforeLines="20" w:before="72"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如於依他起而不起執著，成清淨習氣，起無漏功德，能顯真如離垢清淨，立為圓成實自性</w:t>
      </w:r>
      <w:r w:rsidR="008A02EF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pari</w:t>
      </w:r>
      <w:r w:rsidR="00D95090" w:rsidRPr="00517B80">
        <w:rPr>
          <w:rFonts w:ascii="Times New Roman" w:hAnsi="Times New Roman" w:cs="Times New Roman"/>
        </w:rPr>
        <w:t>-</w:t>
      </w:r>
      <w:r w:rsidRPr="00517B80">
        <w:rPr>
          <w:rFonts w:ascii="Times New Roman" w:hAnsi="Times New Roman" w:cs="Times New Roman"/>
        </w:rPr>
        <w:t>niṣpanna-svabhāva</w:t>
      </w:r>
      <w:proofErr w:type="spellEnd"/>
      <w:r w:rsidR="008A02EF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。阿賴耶為雜染種子依，是有漏界；離垢真如</w:t>
      </w:r>
      <w:r w:rsidRPr="009B0FB6">
        <w:rPr>
          <w:rFonts w:asciiTheme="minorEastAsia" w:hAnsiTheme="minorEastAsia" w:cs="Times New Roman"/>
        </w:rPr>
        <w:t>──</w:t>
      </w:r>
      <w:r w:rsidRPr="00517B80">
        <w:rPr>
          <w:rFonts w:ascii="Times New Roman" w:hAnsi="Times New Roman" w:cs="Times New Roman"/>
        </w:rPr>
        <w:t>法界為清淨種子依，就是無漏界</w:t>
      </w:r>
      <w:r w:rsidR="008A02EF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anāsrava-dhātu</w:t>
      </w:r>
      <w:proofErr w:type="spellEnd"/>
      <w:r w:rsidR="008A02EF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。</w:t>
      </w:r>
      <w:r w:rsidR="00AA3CE5" w:rsidRPr="00517B80">
        <w:rPr>
          <w:rStyle w:val="a9"/>
          <w:rFonts w:ascii="Times New Roman" w:hAnsi="Times New Roman" w:cs="Times New Roman"/>
        </w:rPr>
        <w:footnoteReference w:id="64"/>
      </w:r>
    </w:p>
    <w:p w14:paraId="1FE892DC" w14:textId="16B56FE2" w:rsidR="00D05FFB" w:rsidRPr="00517B80" w:rsidRDefault="00D05FFB" w:rsidP="002017A0">
      <w:pPr>
        <w:widowControl/>
        <w:spacing w:beforeLines="20" w:before="72"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偈頌所說轉依，似乎是轉雜染種子依為清淨種子依，而佛意在以真如離垢清淨為轉依體。</w:t>
      </w:r>
      <w:r w:rsidRPr="00517B80">
        <w:rPr>
          <w:rFonts w:ascii="Times New Roman" w:hAnsi="Times New Roman" w:cs="Times New Roman"/>
          <w:b/>
        </w:rPr>
        <w:t>轉依是常，是有，是樂，無戲論相，善清淨法界為相</w:t>
      </w:r>
      <w:r w:rsidRPr="00517B80">
        <w:rPr>
          <w:rFonts w:ascii="Times New Roman" w:hAnsi="Times New Roman" w:cs="Times New Roman"/>
        </w:rPr>
        <w:t>。</w:t>
      </w:r>
      <w:r w:rsidR="004D43EC" w:rsidRPr="00517B80">
        <w:rPr>
          <w:rStyle w:val="a9"/>
          <w:rFonts w:ascii="Times New Roman" w:hAnsi="Times New Roman" w:cs="Times New Roman"/>
        </w:rPr>
        <w:footnoteReference w:id="65"/>
      </w:r>
      <w:r w:rsidR="00222BA4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222BA4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222BA4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222BA4" w:rsidRPr="00517B80">
        <w:rPr>
          <w:rFonts w:ascii="Times New Roman" w:hAnsi="Times New Roman" w:cs="Times New Roman"/>
          <w:sz w:val="20"/>
          <w:shd w:val="pct15" w:color="auto" w:fill="FFFFFF"/>
        </w:rPr>
        <w:t>220</w:t>
      </w:r>
      <w:r w:rsidR="00222BA4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</w:p>
    <w:p w14:paraId="1FE892DD" w14:textId="77777777" w:rsidR="006776A3" w:rsidRPr="002160F5" w:rsidRDefault="006776A3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2160F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2160F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2160F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）《</w:t>
      </w:r>
      <w:r w:rsidRPr="002160F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大乘莊嚴經</w:t>
      </w:r>
      <w:r w:rsidRPr="002160F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論》</w:t>
      </w:r>
      <w:r w:rsidR="00C222F5" w:rsidRPr="002160F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的轉依說</w:t>
      </w:r>
    </w:p>
    <w:p w14:paraId="1FE892DE" w14:textId="5A771413" w:rsidR="00C222F5" w:rsidRPr="002160F5" w:rsidRDefault="00C222F5" w:rsidP="002017A0">
      <w:pPr>
        <w:widowControl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2160F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2160F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、會通</w:t>
      </w:r>
      <w:r w:rsidR="002160F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如來藏與</w:t>
      </w:r>
      <w:r w:rsidRPr="002160F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</w:t>
      </w:r>
      <w:r w:rsidRPr="002160F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瑜伽師地</w:t>
      </w:r>
      <w:r w:rsidRPr="002160F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論》</w:t>
      </w:r>
      <w:r w:rsidRPr="002160F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的思想</w:t>
      </w:r>
    </w:p>
    <w:p w14:paraId="1FE892DF" w14:textId="32C2CF22" w:rsidR="00320B2D" w:rsidRPr="002160F5" w:rsidRDefault="0090116A" w:rsidP="002017A0">
      <w:pPr>
        <w:widowControl/>
        <w:ind w:leftChars="200" w:left="480"/>
        <w:rPr>
          <w:rFonts w:ascii="Times New Roman" w:hAnsi="Times New Roman" w:cs="Times New Roman"/>
        </w:rPr>
      </w:pPr>
      <w:r w:rsidRPr="002160F5">
        <w:rPr>
          <w:rFonts w:ascii="Times New Roman" w:hAnsi="Times New Roman" w:cs="Times New Roman"/>
        </w:rPr>
        <w:t>《</w:t>
      </w:r>
      <w:r w:rsidR="00D05FFB" w:rsidRPr="002160F5">
        <w:rPr>
          <w:rFonts w:ascii="Times New Roman" w:hAnsi="Times New Roman" w:cs="Times New Roman"/>
        </w:rPr>
        <w:t>瑜伽</w:t>
      </w:r>
      <w:r w:rsidR="00222BA4" w:rsidRPr="002160F5">
        <w:rPr>
          <w:rFonts w:ascii="Times New Roman" w:hAnsi="Times New Roman" w:cs="Times New Roman"/>
        </w:rPr>
        <w:t>師地</w:t>
      </w:r>
      <w:r w:rsidR="00D05FFB" w:rsidRPr="002160F5">
        <w:rPr>
          <w:rFonts w:ascii="Times New Roman" w:hAnsi="Times New Roman" w:cs="Times New Roman"/>
        </w:rPr>
        <w:t>論</w:t>
      </w:r>
      <w:r w:rsidRPr="002160F5">
        <w:rPr>
          <w:rFonts w:ascii="Times New Roman" w:hAnsi="Times New Roman" w:cs="Times New Roman"/>
        </w:rPr>
        <w:t>》</w:t>
      </w:r>
      <w:r w:rsidR="00D05FFB" w:rsidRPr="002160F5">
        <w:rPr>
          <w:rFonts w:ascii="Times New Roman" w:hAnsi="Times New Roman" w:cs="Times New Roman"/>
        </w:rPr>
        <w:t>所說的</w:t>
      </w:r>
      <w:r w:rsidR="008A02EF" w:rsidRPr="002160F5">
        <w:rPr>
          <w:rFonts w:ascii="Times New Roman" w:hAnsi="Times New Roman" w:cs="Times New Roman"/>
        </w:rPr>
        <w:t>〈</w:t>
      </w:r>
      <w:r w:rsidR="00D05FFB" w:rsidRPr="002160F5">
        <w:rPr>
          <w:rFonts w:ascii="Times New Roman" w:hAnsi="Times New Roman" w:cs="Times New Roman"/>
        </w:rPr>
        <w:t>菩薩地</w:t>
      </w:r>
      <w:r w:rsidR="008A02EF" w:rsidRPr="002160F5">
        <w:rPr>
          <w:rFonts w:ascii="Times New Roman" w:hAnsi="Times New Roman" w:cs="Times New Roman"/>
        </w:rPr>
        <w:t>〉</w:t>
      </w:r>
      <w:r w:rsidR="00D05FFB" w:rsidRPr="002160F5">
        <w:rPr>
          <w:rFonts w:ascii="Times New Roman" w:hAnsi="Times New Roman" w:cs="Times New Roman"/>
        </w:rPr>
        <w:t>與轉依，是普為三乘的。所說的菩薩法，是初期大乘的，後期的如來藏思想，還沒有被注意。依</w:t>
      </w:r>
      <w:r w:rsidR="008A02EF" w:rsidRPr="002160F5">
        <w:rPr>
          <w:rFonts w:ascii="Times New Roman" w:hAnsi="Times New Roman" w:cs="Times New Roman"/>
        </w:rPr>
        <w:t>〈菩薩地〉</w:t>
      </w:r>
      <w:r w:rsidR="00D05FFB" w:rsidRPr="002160F5">
        <w:rPr>
          <w:rFonts w:ascii="Times New Roman" w:hAnsi="Times New Roman" w:cs="Times New Roman"/>
        </w:rPr>
        <w:t>品目次第而造的</w:t>
      </w:r>
      <w:r w:rsidRPr="002160F5">
        <w:rPr>
          <w:rFonts w:ascii="Times New Roman" w:hAnsi="Times New Roman" w:cs="Times New Roman"/>
        </w:rPr>
        <w:t>《</w:t>
      </w:r>
      <w:r w:rsidR="00D05FFB" w:rsidRPr="002160F5">
        <w:rPr>
          <w:rFonts w:ascii="Times New Roman" w:hAnsi="Times New Roman" w:cs="Times New Roman"/>
        </w:rPr>
        <w:t>大乘莊嚴經論</w:t>
      </w:r>
      <w:r w:rsidRPr="002160F5">
        <w:rPr>
          <w:rFonts w:ascii="Times New Roman" w:hAnsi="Times New Roman" w:cs="Times New Roman"/>
        </w:rPr>
        <w:t>》</w:t>
      </w:r>
      <w:r w:rsidR="00D05FFB" w:rsidRPr="002160F5">
        <w:rPr>
          <w:rFonts w:ascii="Times New Roman" w:hAnsi="Times New Roman" w:cs="Times New Roman"/>
        </w:rPr>
        <w:t>，已接觸到如來藏說，並在</w:t>
      </w:r>
      <w:r w:rsidRPr="002160F5">
        <w:rPr>
          <w:rFonts w:ascii="Times New Roman" w:hAnsi="Times New Roman" w:cs="Times New Roman"/>
        </w:rPr>
        <w:t>《</w:t>
      </w:r>
      <w:r w:rsidR="00D05FFB" w:rsidRPr="002160F5">
        <w:rPr>
          <w:rFonts w:ascii="Times New Roman" w:hAnsi="Times New Roman" w:cs="Times New Roman"/>
        </w:rPr>
        <w:t>瑜伽</w:t>
      </w:r>
      <w:r w:rsidR="00222BA4" w:rsidRPr="002160F5">
        <w:rPr>
          <w:rFonts w:ascii="Times New Roman" w:hAnsi="Times New Roman" w:cs="Times New Roman"/>
        </w:rPr>
        <w:t>師地</w:t>
      </w:r>
      <w:r w:rsidR="00D05FFB" w:rsidRPr="002160F5">
        <w:rPr>
          <w:rFonts w:ascii="Times New Roman" w:hAnsi="Times New Roman" w:cs="Times New Roman"/>
        </w:rPr>
        <w:t>論</w:t>
      </w:r>
      <w:r w:rsidRPr="002160F5">
        <w:rPr>
          <w:rFonts w:ascii="Times New Roman" w:hAnsi="Times New Roman" w:cs="Times New Roman"/>
        </w:rPr>
        <w:t>》</w:t>
      </w:r>
      <w:r w:rsidR="00D05FFB" w:rsidRPr="002160F5">
        <w:rPr>
          <w:rFonts w:ascii="Times New Roman" w:hAnsi="Times New Roman" w:cs="Times New Roman"/>
        </w:rPr>
        <w:t>的思想體系上，方便的給予會通了。</w:t>
      </w:r>
    </w:p>
    <w:p w14:paraId="1FE892E0" w14:textId="77777777" w:rsidR="00320B2D" w:rsidRPr="00517B80" w:rsidRDefault="0090116A" w:rsidP="002017A0">
      <w:pPr>
        <w:widowControl/>
        <w:spacing w:beforeLines="20" w:before="72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大乘莊嚴經論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的內容，極為廣大！廣說唯識所現，觀唯識現而證入的次第以外，融會了如來藏說。</w:t>
      </w:r>
    </w:p>
    <w:p w14:paraId="1FE892E1" w14:textId="77777777" w:rsidR="00320B2D" w:rsidRPr="00517B80" w:rsidRDefault="00320B2D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DD2D1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轉依的定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義</w:t>
      </w:r>
    </w:p>
    <w:p w14:paraId="1FE892E2" w14:textId="67410807" w:rsidR="005F4B7B" w:rsidRPr="00517B80" w:rsidRDefault="005F4B7B" w:rsidP="002017A0">
      <w:pPr>
        <w:widowControl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）以菩提為轉依體</w:t>
      </w:r>
      <w:r w:rsidR="002160F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——</w:t>
      </w:r>
      <w:r w:rsidR="002160F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依</w:t>
      </w:r>
      <w:r w:rsidR="00FA1EB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滅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二障種</w:t>
      </w:r>
      <w:r w:rsidR="002160F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成就</w:t>
      </w:r>
      <w:r w:rsidR="00FA1EBD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二種出世智道</w:t>
      </w:r>
      <w:r w:rsidR="002160F5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所得</w:t>
      </w:r>
    </w:p>
    <w:p w14:paraId="1FE892E3" w14:textId="77777777" w:rsidR="005F4B7B" w:rsidRPr="00517B80" w:rsidRDefault="008A02EF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〈</w:t>
      </w:r>
      <w:r w:rsidR="00D05FFB" w:rsidRPr="00517B80">
        <w:rPr>
          <w:rFonts w:ascii="Times New Roman" w:hAnsi="Times New Roman" w:cs="Times New Roman"/>
        </w:rPr>
        <w:t>菩提品</w:t>
      </w:r>
      <w:r w:rsidRPr="00517B80">
        <w:rPr>
          <w:rFonts w:ascii="Times New Roman" w:hAnsi="Times New Roman" w:cs="Times New Roman"/>
        </w:rPr>
        <w:t>〉</w:t>
      </w:r>
      <w:r w:rsidR="00D05FFB" w:rsidRPr="00517B80">
        <w:rPr>
          <w:rFonts w:ascii="Times New Roman" w:hAnsi="Times New Roman" w:cs="Times New Roman"/>
        </w:rPr>
        <w:t>說到轉依相：「</w:t>
      </w:r>
      <w:r w:rsidR="00D05FFB" w:rsidRPr="00517B80">
        <w:rPr>
          <w:rFonts w:ascii="Times New Roman" w:eastAsia="標楷體" w:hAnsi="Times New Roman" w:cs="Times New Roman"/>
        </w:rPr>
        <w:t>二障種恆隨，彼滅極廣斷；白法圓滿故，依轉二道成</w:t>
      </w:r>
      <w:r w:rsidR="00D05FFB" w:rsidRPr="00517B80">
        <w:rPr>
          <w:rFonts w:ascii="Times New Roman" w:hAnsi="Times New Roman" w:cs="Times New Roman"/>
        </w:rPr>
        <w:t>」。</w:t>
      </w:r>
      <w:r w:rsidR="00320B2D" w:rsidRPr="00517B80">
        <w:rPr>
          <w:rStyle w:val="a9"/>
          <w:rFonts w:ascii="Times New Roman" w:hAnsi="Times New Roman" w:cs="Times New Roman"/>
        </w:rPr>
        <w:footnoteReference w:id="66"/>
      </w:r>
      <w:r w:rsidR="0090116A"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論</w:t>
      </w:r>
      <w:r w:rsidR="0090116A"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以為：轉依是永滅二障種子，最上的白法圓滿。這是以菩提</w:t>
      </w:r>
      <w:r w:rsidRPr="00517B80">
        <w:rPr>
          <w:rFonts w:ascii="Times New Roman" w:hAnsi="Times New Roman" w:cs="Times New Roman"/>
        </w:rPr>
        <w:t>（</w:t>
      </w:r>
      <w:r w:rsidR="00D05FFB" w:rsidRPr="00517B80">
        <w:rPr>
          <w:rFonts w:ascii="Times New Roman" w:hAnsi="Times New Roman" w:cs="Times New Roman"/>
        </w:rPr>
        <w:t>bodhi</w:t>
      </w:r>
      <w:r w:rsidRPr="00517B80">
        <w:rPr>
          <w:rFonts w:ascii="Times New Roman" w:hAnsi="Times New Roman" w:cs="Times New Roman"/>
        </w:rPr>
        <w:t>）</w:t>
      </w:r>
      <w:r w:rsidR="00D05FFB" w:rsidRPr="00517B80">
        <w:rPr>
          <w:rFonts w:ascii="Times New Roman" w:hAnsi="Times New Roman" w:cs="Times New Roman"/>
        </w:rPr>
        <w:t>為轉依體，從</w:t>
      </w:r>
      <w:r w:rsidR="00D05FFB" w:rsidRPr="003A10A5">
        <w:rPr>
          <w:rFonts w:ascii="Times New Roman" w:hAnsi="Times New Roman" w:cs="Times New Roman"/>
          <w:b/>
          <w:u w:val="single"/>
        </w:rPr>
        <w:t>轉捨</w:t>
      </w:r>
      <w:r w:rsidR="00D05FFB" w:rsidRPr="00517B80">
        <w:rPr>
          <w:rFonts w:ascii="Times New Roman" w:hAnsi="Times New Roman" w:cs="Times New Roman"/>
        </w:rPr>
        <w:t>二障種子，</w:t>
      </w:r>
      <w:r w:rsidR="00D05FFB" w:rsidRPr="003A10A5">
        <w:rPr>
          <w:rFonts w:ascii="Times New Roman" w:hAnsi="Times New Roman" w:cs="Times New Roman"/>
          <w:b/>
          <w:u w:val="single"/>
        </w:rPr>
        <w:t>成就</w:t>
      </w:r>
      <w:r w:rsidR="00FA1EBD" w:rsidRPr="00517B80">
        <w:rPr>
          <w:rFonts w:ascii="Times New Roman" w:hAnsi="Times New Roman" w:cs="Times New Roman"/>
        </w:rPr>
        <w:t>二種出世智道</w:t>
      </w:r>
      <w:r w:rsidR="00D05FFB" w:rsidRPr="00517B80">
        <w:rPr>
          <w:rFonts w:ascii="Times New Roman" w:hAnsi="Times New Roman" w:cs="Times New Roman"/>
        </w:rPr>
        <w:t>而轉得的。</w:t>
      </w:r>
    </w:p>
    <w:p w14:paraId="1FE892E4" w14:textId="661BC022" w:rsidR="00FA1EBD" w:rsidRPr="00517B80" w:rsidRDefault="00FA1EBD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9E74C7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離二障所顯的清淨真如是</w:t>
      </w:r>
      <w:r w:rsidR="002159C5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自在清淨的</w:t>
      </w:r>
      <w:r w:rsidR="009E74C7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無漏法界</w:t>
      </w:r>
    </w:p>
    <w:p w14:paraId="1FE892E5" w14:textId="77777777" w:rsidR="00320B2D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又在「</w:t>
      </w:r>
      <w:r w:rsidRPr="00517B80">
        <w:rPr>
          <w:rFonts w:ascii="Times New Roman" w:eastAsia="標楷體" w:hAnsi="Times New Roman" w:cs="Times New Roman"/>
        </w:rPr>
        <w:t>諸佛法界清淨</w:t>
      </w:r>
      <w:r w:rsidRPr="00517B80">
        <w:rPr>
          <w:rFonts w:ascii="Times New Roman" w:hAnsi="Times New Roman" w:cs="Times New Roman"/>
        </w:rPr>
        <w:t>」性說：「</w:t>
      </w:r>
      <w:r w:rsidRPr="00517B80">
        <w:rPr>
          <w:rFonts w:ascii="Times New Roman" w:eastAsia="標楷體" w:hAnsi="Times New Roman" w:cs="Times New Roman"/>
        </w:rPr>
        <w:t>二障已永除，法如得清淨，諸物及緣智，自在亦無盡</w:t>
      </w:r>
      <w:r w:rsidRPr="00517B80">
        <w:rPr>
          <w:rFonts w:ascii="Times New Roman" w:hAnsi="Times New Roman" w:cs="Times New Roman"/>
        </w:rPr>
        <w:t>」。</w:t>
      </w:r>
      <w:r w:rsidR="00320B2D" w:rsidRPr="00517B80">
        <w:rPr>
          <w:rStyle w:val="a9"/>
          <w:rFonts w:ascii="Times New Roman" w:hAnsi="Times New Roman" w:cs="Times New Roman"/>
        </w:rPr>
        <w:footnoteReference w:id="67"/>
      </w:r>
      <w:r w:rsidRPr="00517B80">
        <w:rPr>
          <w:rFonts w:ascii="Times New Roman" w:hAnsi="Times New Roman" w:cs="Times New Roman"/>
        </w:rPr>
        <w:t>離二障所顯的清淨真如，就是無漏（法）界。不只是離障清淨，也是事物與所緣、智慧，都是無窮無盡，自由自在的。</w:t>
      </w:r>
    </w:p>
    <w:p w14:paraId="1FE892E6" w14:textId="77777777" w:rsidR="005F4B7B" w:rsidRPr="00517B80" w:rsidRDefault="005F4B7B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FA1EBD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</w:t>
      </w:r>
      <w:r w:rsidR="00FA1EB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大乘莊嚴經</w:t>
      </w:r>
      <w:r w:rsidR="00FA1EBD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論》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《寶性論》的</w:t>
      </w:r>
      <w:r w:rsidR="007136F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比較</w:t>
      </w:r>
    </w:p>
    <w:p w14:paraId="1FE892E7" w14:textId="77777777" w:rsidR="007136FD" w:rsidRPr="00517B80" w:rsidRDefault="007136FD" w:rsidP="002017A0">
      <w:pPr>
        <w:widowControl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兩論的相關處</w:t>
      </w:r>
    </w:p>
    <w:p w14:paraId="1FE892E8" w14:textId="64FFEF37" w:rsidR="00D05FFB" w:rsidRPr="00517B80" w:rsidRDefault="0090116A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莊嚴經論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所說，顯然與</w:t>
      </w: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寶性論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有關的，如</w:t>
      </w: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究竟一乘寶性論</w:t>
      </w:r>
      <w:r w:rsidRPr="00517B80">
        <w:rPr>
          <w:rFonts w:ascii="Times New Roman" w:hAnsi="Times New Roman" w:cs="Times New Roman"/>
        </w:rPr>
        <w:t>》</w:t>
      </w:r>
      <w:r w:rsidR="008A02EF" w:rsidRPr="00517B80">
        <w:rPr>
          <w:rFonts w:ascii="Times New Roman" w:hAnsi="Times New Roman" w:cs="Times New Roman"/>
        </w:rPr>
        <w:t>〈</w:t>
      </w:r>
      <w:r w:rsidR="00D05FFB" w:rsidRPr="00517B80">
        <w:rPr>
          <w:rFonts w:ascii="Times New Roman" w:hAnsi="Times New Roman" w:cs="Times New Roman"/>
        </w:rPr>
        <w:t>菩提品</w:t>
      </w:r>
      <w:r w:rsidR="008A02EF" w:rsidRPr="00517B80">
        <w:rPr>
          <w:rFonts w:ascii="Times New Roman" w:hAnsi="Times New Roman" w:cs="Times New Roman"/>
        </w:rPr>
        <w:t>〉</w:t>
      </w:r>
      <w:r w:rsidR="00C222F5" w:rsidRPr="00517B80">
        <w:rPr>
          <w:rFonts w:ascii="Times New Roman" w:hAnsi="Times New Roman" w:cs="Times New Roman"/>
        </w:rPr>
        <w:t>卷</w:t>
      </w:r>
      <w:r w:rsidR="00D05FFB" w:rsidRPr="00517B80">
        <w:rPr>
          <w:rFonts w:ascii="Times New Roman" w:hAnsi="Times New Roman" w:cs="Times New Roman"/>
        </w:rPr>
        <w:t>（大正</w:t>
      </w:r>
      <w:r w:rsidR="008A02EF" w:rsidRPr="00517B80">
        <w:rPr>
          <w:rFonts w:ascii="Times New Roman" w:hAnsi="Times New Roman" w:cs="Times New Roman"/>
        </w:rPr>
        <w:t>31</w:t>
      </w:r>
      <w:r w:rsidR="008A02EF" w:rsidRPr="00517B80">
        <w:rPr>
          <w:rFonts w:ascii="Times New Roman" w:hAnsi="Times New Roman" w:cs="Times New Roman"/>
        </w:rPr>
        <w:t>，</w:t>
      </w:r>
      <w:r w:rsidR="008A02EF" w:rsidRPr="00517B80">
        <w:rPr>
          <w:rFonts w:ascii="Times New Roman" w:hAnsi="Times New Roman" w:cs="Times New Roman"/>
        </w:rPr>
        <w:t>841a</w:t>
      </w:r>
      <w:r w:rsidR="00CB19C1" w:rsidRPr="00517B80">
        <w:rPr>
          <w:rFonts w:ascii="Times New Roman" w:eastAsia="標楷體" w:hAnsi="Times New Roman" w:cs="Times New Roman" w:hint="eastAsia"/>
        </w:rPr>
        <w:t>10</w:t>
      </w:r>
      <w:r w:rsidR="004D3C97">
        <w:rPr>
          <w:rFonts w:ascii="Times New Roman" w:hAnsi="Times New Roman" w:cs="Times New Roman"/>
        </w:rPr>
        <w:t>–</w:t>
      </w:r>
      <w:r w:rsidR="008A02EF" w:rsidRPr="00517B80">
        <w:rPr>
          <w:rFonts w:ascii="Times New Roman" w:hAnsi="Times New Roman" w:cs="Times New Roman"/>
        </w:rPr>
        <w:t>b</w:t>
      </w:r>
      <w:r w:rsidR="00CB19C1" w:rsidRPr="00517B80">
        <w:rPr>
          <w:rFonts w:ascii="Times New Roman" w:hAnsi="Times New Roman" w:cs="Times New Roman" w:hint="eastAsia"/>
        </w:rPr>
        <w:t>7</w:t>
      </w:r>
      <w:r w:rsidR="00D05FFB" w:rsidRPr="00517B80">
        <w:rPr>
          <w:rFonts w:ascii="Times New Roman" w:hAnsi="Times New Roman" w:cs="Times New Roman"/>
        </w:rPr>
        <w:t>）說：</w:t>
      </w:r>
    </w:p>
    <w:p w14:paraId="1FE892E9" w14:textId="77777777" w:rsidR="00D05FFB" w:rsidRPr="00517B80" w:rsidRDefault="00D05FFB" w:rsidP="002017A0">
      <w:pPr>
        <w:widowControl/>
        <w:spacing w:beforeLines="30" w:before="108"/>
        <w:ind w:leftChars="350" w:left="1080" w:hangingChars="100" w:hanging="240"/>
        <w:rPr>
          <w:rFonts w:ascii="Times New Roman" w:eastAsia="標楷體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「</w:t>
      </w:r>
      <w:r w:rsidRPr="00517B80">
        <w:rPr>
          <w:rFonts w:ascii="Times New Roman" w:eastAsia="標楷體" w:hAnsi="Times New Roman" w:cs="Times New Roman"/>
        </w:rPr>
        <w:t>實體者，向說如來藏不離</w:t>
      </w:r>
      <w:r w:rsidRPr="007B3543">
        <w:rPr>
          <w:rFonts w:ascii="標楷體" w:eastAsia="標楷體" w:hAnsi="標楷體" w:cs="Times New Roman"/>
        </w:rPr>
        <w:t>煩惱障所纏，以遠離諸煩惱，轉身得清淨。……因者，有二種無分別智，……偈</w:t>
      </w:r>
      <w:r w:rsidRPr="00517B80">
        <w:rPr>
          <w:rFonts w:ascii="Times New Roman" w:eastAsia="標楷體" w:hAnsi="Times New Roman" w:cs="Times New Roman"/>
        </w:rPr>
        <w:t>言</w:t>
      </w:r>
      <w:r w:rsidRPr="003A10A5">
        <w:rPr>
          <w:rFonts w:ascii="Times New Roman" w:eastAsia="標楷體" w:hAnsi="Times New Roman" w:cs="Times New Roman"/>
          <w:b/>
          <w:u w:val="single"/>
        </w:rPr>
        <w:t>得</w:t>
      </w:r>
      <w:r w:rsidRPr="00517B80">
        <w:rPr>
          <w:rFonts w:ascii="Times New Roman" w:eastAsia="標楷體" w:hAnsi="Times New Roman" w:cs="Times New Roman"/>
        </w:rPr>
        <w:t>故。果者，即依此得得證智果，是名為果，偈言</w:t>
      </w:r>
      <w:r w:rsidRPr="003A10A5">
        <w:rPr>
          <w:rFonts w:ascii="Times New Roman" w:eastAsia="標楷體" w:hAnsi="Times New Roman" w:cs="Times New Roman"/>
          <w:b/>
          <w:u w:val="single"/>
        </w:rPr>
        <w:t>遠離</w:t>
      </w:r>
      <w:r w:rsidRPr="00517B80">
        <w:rPr>
          <w:rFonts w:ascii="Times New Roman" w:eastAsia="標楷體" w:hAnsi="Times New Roman" w:cs="Times New Roman"/>
        </w:rPr>
        <w:t>故</w:t>
      </w:r>
      <w:r w:rsidR="00CB19C1" w:rsidRPr="00517B80">
        <w:rPr>
          <w:rFonts w:ascii="Times New Roman" w:eastAsia="標楷體" w:hAnsi="Times New Roman" w:cs="Times New Roman"/>
        </w:rPr>
        <w:t>。</w:t>
      </w:r>
      <w:r w:rsidRPr="00517B80">
        <w:rPr>
          <w:rFonts w:ascii="Times New Roman" w:eastAsia="標楷體" w:hAnsi="Times New Roman" w:cs="Times New Roman"/>
        </w:rPr>
        <w:t>」</w:t>
      </w:r>
      <w:r w:rsidR="00CB19C1" w:rsidRPr="00517B80">
        <w:rPr>
          <w:rStyle w:val="a9"/>
          <w:rFonts w:ascii="Times New Roman" w:eastAsia="標楷體" w:hAnsi="Times New Roman" w:cs="Times New Roman"/>
        </w:rPr>
        <w:footnoteReference w:id="68"/>
      </w:r>
    </w:p>
    <w:p w14:paraId="1FE892EA" w14:textId="77777777" w:rsidR="00D05FFB" w:rsidRPr="00517B80" w:rsidRDefault="008A02EF" w:rsidP="002017A0">
      <w:pPr>
        <w:widowControl/>
        <w:spacing w:beforeLines="20" w:before="72"/>
        <w:ind w:leftChars="350" w:left="840"/>
        <w:rPr>
          <w:rFonts w:ascii="Times New Roman" w:hAnsi="Times New Roman" w:cs="Times New Roman"/>
        </w:rPr>
      </w:pPr>
      <w:r w:rsidRPr="00517B80">
        <w:rPr>
          <w:rFonts w:ascii="Times New Roman" w:eastAsia="標楷體" w:hAnsi="Times New Roman" w:cs="Times New Roman"/>
        </w:rPr>
        <w:t>「佛功德無垢，常恆及不變，不分別諸法，得無漏真智</w:t>
      </w:r>
      <w:r w:rsidRPr="00517B80">
        <w:rPr>
          <w:rFonts w:ascii="Times New Roman" w:hAnsi="Times New Roman" w:cs="Times New Roman"/>
        </w:rPr>
        <w:t>」。</w:t>
      </w:r>
    </w:p>
    <w:p w14:paraId="1FE892EB" w14:textId="77777777" w:rsidR="007136FD" w:rsidRPr="00517B80" w:rsidRDefault="00D05FFB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菩提的自性（實體），是如來藏的轉依而得清淨，這由於遠離二障，得二智而成就。這與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莊嚴經論</w:t>
      </w:r>
      <w:r w:rsidR="008A02EF" w:rsidRPr="00517B80">
        <w:rPr>
          <w:rFonts w:ascii="Times New Roman" w:hAnsi="Times New Roman" w:cs="Times New Roman"/>
        </w:rPr>
        <w:t>》〈</w:t>
      </w:r>
      <w:r w:rsidRPr="00517B80">
        <w:rPr>
          <w:rFonts w:ascii="Times New Roman" w:hAnsi="Times New Roman" w:cs="Times New Roman"/>
        </w:rPr>
        <w:t>菩提品</w:t>
      </w:r>
      <w:r w:rsidR="008A02EF" w:rsidRPr="00517B80">
        <w:rPr>
          <w:rFonts w:ascii="Times New Roman" w:hAnsi="Times New Roman" w:cs="Times New Roman"/>
        </w:rPr>
        <w:t>〉</w:t>
      </w:r>
      <w:r w:rsidRPr="00517B80">
        <w:rPr>
          <w:rFonts w:ascii="Times New Roman" w:hAnsi="Times New Roman" w:cs="Times New Roman"/>
        </w:rPr>
        <w:t>，以「得」及「捨」來說明，是一致的。</w:t>
      </w:r>
    </w:p>
    <w:p w14:paraId="1FE892EC" w14:textId="77777777" w:rsidR="007136FD" w:rsidRPr="00517B80" w:rsidRDefault="007136FD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兩論的差別處</w:t>
      </w:r>
    </w:p>
    <w:p w14:paraId="1FE892ED" w14:textId="77777777" w:rsidR="00034631" w:rsidRPr="00517B80" w:rsidRDefault="00034631" w:rsidP="002017A0">
      <w:pPr>
        <w:widowControl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、約如來藏說</w:t>
      </w:r>
    </w:p>
    <w:p w14:paraId="1FE892EE" w14:textId="498910CF" w:rsidR="009E74C7" w:rsidRPr="00517B80" w:rsidRDefault="00D05FFB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然</w:t>
      </w:r>
      <w:r w:rsidRPr="00517B80">
        <w:rPr>
          <w:rFonts w:ascii="Times New Roman" w:hAnsi="Times New Roman" w:cs="Times New Roman"/>
          <w:b/>
        </w:rPr>
        <w:t>如來藏學</w:t>
      </w:r>
      <w:r w:rsidRPr="00517B80">
        <w:rPr>
          <w:rFonts w:ascii="Times New Roman" w:hAnsi="Times New Roman" w:cs="Times New Roman"/>
        </w:rPr>
        <w:t>，如來藏有三義，</w:t>
      </w:r>
      <w:r w:rsidR="00034631" w:rsidRPr="00517B80">
        <w:rPr>
          <w:rStyle w:val="a9"/>
          <w:rFonts w:ascii="Times New Roman" w:hAnsi="Times New Roman" w:cs="Times New Roman"/>
        </w:rPr>
        <w:footnoteReference w:id="69"/>
      </w:r>
      <w:r w:rsidR="008D1896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8D1896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8D1896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8D1896" w:rsidRPr="00517B80">
        <w:rPr>
          <w:rFonts w:ascii="Times New Roman" w:hAnsi="Times New Roman" w:cs="Times New Roman"/>
          <w:sz w:val="20"/>
          <w:shd w:val="pct15" w:color="auto" w:fill="FFFFFF"/>
        </w:rPr>
        <w:t>221</w:t>
      </w:r>
      <w:r w:rsidR="008D1896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517B80">
        <w:rPr>
          <w:rFonts w:ascii="Times New Roman" w:hAnsi="Times New Roman" w:cs="Times New Roman"/>
        </w:rPr>
        <w:t>而瑜伽學但約真如無差別說。</w:t>
      </w:r>
    </w:p>
    <w:p w14:paraId="1FE892EF" w14:textId="77777777" w:rsidR="00034631" w:rsidRPr="00517B80" w:rsidRDefault="00034631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、約種性說</w:t>
      </w:r>
    </w:p>
    <w:p w14:paraId="1FE892F0" w14:textId="2970F8CB" w:rsidR="00083AD8" w:rsidRPr="00517B80" w:rsidRDefault="00F15BAB" w:rsidP="002017A0">
      <w:pPr>
        <w:widowControl/>
        <w:ind w:leftChars="300"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[</w:t>
      </w:r>
      <w:r>
        <w:rPr>
          <w:rFonts w:ascii="Times New Roman" w:hAnsi="Times New Roman" w:cs="Times New Roman"/>
          <w:b/>
        </w:rPr>
        <w:t>如來藏學的</w:t>
      </w:r>
      <w:r>
        <w:rPr>
          <w:rFonts w:ascii="Times New Roman" w:hAnsi="Times New Roman" w:cs="Times New Roman"/>
          <w:b/>
        </w:rPr>
        <w:t>]</w:t>
      </w:r>
      <w:r w:rsidR="009E74C7" w:rsidRPr="00517B80">
        <w:rPr>
          <w:rFonts w:ascii="Times New Roman" w:hAnsi="Times New Roman" w:cs="Times New Roman"/>
          <w:b/>
        </w:rPr>
        <w:t>種性</w:t>
      </w:r>
      <w:r w:rsidR="009E74C7" w:rsidRPr="00517B80">
        <w:rPr>
          <w:rFonts w:ascii="Times New Roman" w:hAnsi="Times New Roman" w:cs="Times New Roman"/>
        </w:rPr>
        <w:t>約如來藏本有功德說，而瑜伽學約種子說。</w:t>
      </w:r>
    </w:p>
    <w:p w14:paraId="1FE892F1" w14:textId="77777777" w:rsidR="00034631" w:rsidRPr="00517B80" w:rsidRDefault="00034631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、約遠離二障說</w:t>
      </w:r>
    </w:p>
    <w:p w14:paraId="1FE892F2" w14:textId="77777777" w:rsidR="00744A15" w:rsidRPr="00517B80" w:rsidRDefault="00D05FFB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如說</w:t>
      </w:r>
      <w:r w:rsidRPr="00517B80">
        <w:rPr>
          <w:rFonts w:ascii="Times New Roman" w:hAnsi="Times New Roman" w:cs="Times New Roman"/>
          <w:b/>
        </w:rPr>
        <w:t>遠離二障</w:t>
      </w:r>
      <w:r w:rsidRPr="00517B80">
        <w:rPr>
          <w:rFonts w:ascii="Times New Roman" w:hAnsi="Times New Roman" w:cs="Times New Roman"/>
        </w:rPr>
        <w:t>，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莊嚴經論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說「</w:t>
      </w:r>
      <w:r w:rsidRPr="00517B80">
        <w:rPr>
          <w:rFonts w:ascii="Times New Roman" w:eastAsia="標楷體" w:hAnsi="Times New Roman" w:cs="Times New Roman"/>
        </w:rPr>
        <w:t>二障</w:t>
      </w:r>
      <w:r w:rsidRPr="00F15BAB">
        <w:rPr>
          <w:rFonts w:ascii="Times New Roman" w:eastAsia="標楷體" w:hAnsi="Times New Roman" w:cs="Times New Roman"/>
          <w:b/>
          <w:u w:val="single"/>
        </w:rPr>
        <w:t>種</w:t>
      </w:r>
      <w:r w:rsidRPr="00517B80">
        <w:rPr>
          <w:rFonts w:ascii="Times New Roman" w:eastAsia="標楷體" w:hAnsi="Times New Roman" w:cs="Times New Roman"/>
        </w:rPr>
        <w:t>恆隨，彼滅極廣斷</w:t>
      </w:r>
      <w:r w:rsidRPr="00517B80">
        <w:rPr>
          <w:rFonts w:ascii="Times New Roman" w:hAnsi="Times New Roman" w:cs="Times New Roman"/>
        </w:rPr>
        <w:t>」，</w:t>
      </w:r>
      <w:r w:rsidR="00EA4947" w:rsidRPr="00517B80">
        <w:rPr>
          <w:rStyle w:val="a9"/>
          <w:rFonts w:ascii="Times New Roman" w:hAnsi="Times New Roman" w:cs="Times New Roman"/>
        </w:rPr>
        <w:footnoteReference w:id="70"/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與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佛性論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，卻都沒有說</w:t>
      </w:r>
      <w:r w:rsidRPr="00F15BAB">
        <w:rPr>
          <w:rFonts w:ascii="Times New Roman" w:hAnsi="Times New Roman" w:cs="Times New Roman"/>
          <w:b/>
          <w:u w:val="single"/>
        </w:rPr>
        <w:t>種子</w:t>
      </w:r>
      <w:r w:rsidRPr="00517B80">
        <w:rPr>
          <w:rFonts w:ascii="Times New Roman" w:hAnsi="Times New Roman" w:cs="Times New Roman"/>
        </w:rPr>
        <w:t>。</w:t>
      </w:r>
    </w:p>
    <w:p w14:paraId="1FE892F3" w14:textId="3A1C2659" w:rsidR="00034631" w:rsidRPr="00517B80" w:rsidRDefault="00034631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d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、約</w:t>
      </w:r>
      <w:r w:rsidR="00534910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佛</w:t>
      </w:r>
      <w:r w:rsidR="00F15BA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功德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</w:p>
    <w:p w14:paraId="1FE892F4" w14:textId="757EBA07" w:rsidR="00534910" w:rsidRPr="00517B80" w:rsidRDefault="00534910" w:rsidP="002017A0">
      <w:pPr>
        <w:widowControl/>
        <w:ind w:leftChars="350" w:left="8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如來藏</w:t>
      </w:r>
      <w:r w:rsidR="00F15BAB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學</w:t>
      </w:r>
      <w:r w:rsidR="00F15BA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之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佛</w:t>
      </w:r>
      <w:r w:rsidR="00F15BA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功德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唯是無為滅諦</w:t>
      </w:r>
    </w:p>
    <w:p w14:paraId="1FE892F5" w14:textId="58D6206F" w:rsidR="00744A15" w:rsidRPr="00517B80" w:rsidRDefault="00D05FFB" w:rsidP="002017A0">
      <w:pPr>
        <w:widowControl/>
        <w:ind w:leftChars="350" w:left="8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依如來藏學，轉依成佛，只是具足一切功德的如來藏，離煩惱而圓滿顯現，所以佛德是常住無為</w:t>
      </w:r>
      <w:r w:rsidR="008A02EF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a</w:t>
      </w:r>
      <w:r w:rsidR="00F15BAB" w:rsidRPr="00F15BAB">
        <w:rPr>
          <w:rFonts w:ascii="Times New Roman" w:hAnsi="Times New Roman" w:cs="Times New Roman"/>
        </w:rPr>
        <w:t>saṃskṛta</w:t>
      </w:r>
      <w:proofErr w:type="spellEnd"/>
      <w:r w:rsidR="008A02EF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的；如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勝鬘經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說是滅諦</w:t>
      </w:r>
      <w:r w:rsidR="008A02EF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nirodha</w:t>
      </w:r>
      <w:proofErr w:type="spellEnd"/>
      <w:r w:rsidR="008A02EF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。</w:t>
      </w:r>
      <w:r w:rsidR="001D18C9" w:rsidRPr="00517B80">
        <w:rPr>
          <w:rStyle w:val="a9"/>
          <w:rFonts w:ascii="Times New Roman" w:hAnsi="Times New Roman" w:cs="Times New Roman"/>
        </w:rPr>
        <w:footnoteReference w:id="71"/>
      </w:r>
    </w:p>
    <w:p w14:paraId="1FE892F6" w14:textId="4383CF2C" w:rsidR="00D05FFB" w:rsidRPr="00517B80" w:rsidRDefault="00D05FFB" w:rsidP="002017A0">
      <w:pPr>
        <w:widowControl/>
        <w:spacing w:beforeLines="20" w:before="72"/>
        <w:ind w:leftChars="350" w:left="8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真諦在如來藏學中，也是這樣，如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佛性論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卷</w:t>
      </w:r>
      <w:r w:rsidR="008A02EF" w:rsidRPr="00517B80">
        <w:rPr>
          <w:rFonts w:ascii="Times New Roman" w:hAnsi="Times New Roman" w:cs="Times New Roman"/>
        </w:rPr>
        <w:t>3</w:t>
      </w:r>
      <w:r w:rsidRPr="00517B80">
        <w:rPr>
          <w:rFonts w:ascii="Times New Roman" w:hAnsi="Times New Roman" w:cs="Times New Roman"/>
        </w:rPr>
        <w:t>（大正</w:t>
      </w:r>
      <w:r w:rsidR="008A02EF" w:rsidRPr="00517B80">
        <w:rPr>
          <w:rFonts w:ascii="Times New Roman" w:hAnsi="Times New Roman" w:cs="Times New Roman"/>
        </w:rPr>
        <w:t>31</w:t>
      </w:r>
      <w:r w:rsidR="008A02EF" w:rsidRPr="00517B80">
        <w:rPr>
          <w:rFonts w:ascii="Times New Roman" w:hAnsi="Times New Roman" w:cs="Times New Roman"/>
        </w:rPr>
        <w:t>，</w:t>
      </w:r>
      <w:r w:rsidR="008A02EF" w:rsidRPr="00517B80">
        <w:rPr>
          <w:rFonts w:ascii="Times New Roman" w:hAnsi="Times New Roman" w:cs="Times New Roman"/>
        </w:rPr>
        <w:t>802c</w:t>
      </w:r>
      <w:r w:rsidR="00C00B51" w:rsidRPr="00517B80">
        <w:rPr>
          <w:rFonts w:ascii="Times New Roman" w:hAnsi="Times New Roman" w:cs="Times New Roman" w:hint="eastAsia"/>
        </w:rPr>
        <w:t>27</w:t>
      </w:r>
      <w:r w:rsidR="004D3C97">
        <w:rPr>
          <w:rFonts w:ascii="Times New Roman" w:hAnsi="Times New Roman" w:cs="Times New Roman"/>
        </w:rPr>
        <w:t>–</w:t>
      </w:r>
      <w:r w:rsidR="008A02EF" w:rsidRPr="00517B80">
        <w:rPr>
          <w:rFonts w:ascii="Times New Roman" w:hAnsi="Times New Roman" w:cs="Times New Roman"/>
        </w:rPr>
        <w:t>803a</w:t>
      </w:r>
      <w:r w:rsidR="00C00B51" w:rsidRPr="00517B80">
        <w:rPr>
          <w:rFonts w:ascii="Times New Roman" w:hAnsi="Times New Roman" w:cs="Times New Roman" w:hint="eastAsia"/>
        </w:rPr>
        <w:t>1</w:t>
      </w:r>
      <w:r w:rsidRPr="00517B80">
        <w:rPr>
          <w:rFonts w:ascii="Times New Roman" w:hAnsi="Times New Roman" w:cs="Times New Roman"/>
        </w:rPr>
        <w:t>）說：</w:t>
      </w:r>
    </w:p>
    <w:p w14:paraId="1FE892F7" w14:textId="77777777" w:rsidR="00D05FFB" w:rsidRPr="00517B80" w:rsidRDefault="00D05FFB" w:rsidP="002017A0">
      <w:pPr>
        <w:widowControl/>
        <w:spacing w:beforeLines="30" w:before="108"/>
        <w:ind w:leftChars="400" w:left="1200" w:hangingChars="100" w:hanging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如來轉依法身，已度四種生死故，</w:t>
      </w:r>
      <w:r w:rsidR="0086520B" w:rsidRPr="00517B80">
        <w:rPr>
          <w:rStyle w:val="a9"/>
          <w:rFonts w:ascii="Times New Roman" w:eastAsia="標楷體" w:hAnsi="Times New Roman" w:cs="Times New Roman"/>
        </w:rPr>
        <w:footnoteReference w:id="72"/>
      </w:r>
      <w:r w:rsidRPr="00517B80">
        <w:rPr>
          <w:rFonts w:ascii="Times New Roman" w:eastAsia="標楷體" w:hAnsi="Times New Roman" w:cs="Times New Roman"/>
        </w:rPr>
        <w:t>一切煩惱虛妄已滅盡故，一切道已修故，棄生死、捨道諦故，此二無四德故，唯法身獨住四德圓滿故</w:t>
      </w:r>
      <w:r w:rsidRPr="00517B80">
        <w:rPr>
          <w:rFonts w:ascii="Times New Roman" w:hAnsi="Times New Roman" w:cs="Times New Roman"/>
        </w:rPr>
        <w:t>」。</w:t>
      </w:r>
    </w:p>
    <w:p w14:paraId="1FE892F8" w14:textId="77777777" w:rsidR="00534910" w:rsidRPr="00517B80" w:rsidRDefault="00D05FFB" w:rsidP="002017A0">
      <w:pPr>
        <w:widowControl/>
        <w:spacing w:beforeLines="30" w:before="108"/>
        <w:ind w:leftChars="350" w:left="8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在轉依法身中，依之能得轉依的道，也被棄捨；道是有為而法身唯是無為滅諦。</w:t>
      </w:r>
      <w:r w:rsidR="0060730F" w:rsidRPr="00517B80">
        <w:rPr>
          <w:rStyle w:val="a9"/>
          <w:rFonts w:ascii="Times New Roman" w:hAnsi="Times New Roman" w:cs="Times New Roman"/>
        </w:rPr>
        <w:footnoteReference w:id="73"/>
      </w:r>
    </w:p>
    <w:p w14:paraId="1FE892F9" w14:textId="5FA0B8FE" w:rsidR="00534910" w:rsidRPr="00517B80" w:rsidRDefault="00534910" w:rsidP="002017A0">
      <w:pPr>
        <w:widowControl/>
        <w:spacing w:beforeLines="30" w:before="108"/>
        <w:ind w:leftChars="350" w:left="8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瑜伽學</w:t>
      </w:r>
      <w:r w:rsidR="00803E6D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之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佛果</w:t>
      </w:r>
      <w:r w:rsidR="00803E6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功德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具有為</w:t>
      </w:r>
      <w:r w:rsidR="00803E6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無為</w:t>
      </w:r>
    </w:p>
    <w:p w14:paraId="1FE892FA" w14:textId="55ADB6A5" w:rsidR="00D05FFB" w:rsidRPr="00517B80" w:rsidRDefault="00D05FFB" w:rsidP="002017A0">
      <w:pPr>
        <w:widowControl/>
        <w:ind w:leftChars="350" w:left="8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然在瑜伽學中，真如是無為，而「正智」是有為，是依他起，是道諦。在安立中，佛果是有有為、無為功德的。</w:t>
      </w:r>
    </w:p>
    <w:p w14:paraId="1FE892FB" w14:textId="77777777" w:rsidR="00C00B51" w:rsidRPr="00517B80" w:rsidRDefault="00C00B51" w:rsidP="002017A0">
      <w:pPr>
        <w:widowControl/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、真諦對轉依</w:t>
      </w:r>
      <w:r w:rsidR="001D18C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的看法</w:t>
      </w:r>
    </w:p>
    <w:p w14:paraId="1FE892FC" w14:textId="67BA397F" w:rsidR="00D05FFB" w:rsidRPr="00517B80" w:rsidRDefault="006776A3" w:rsidP="002017A0">
      <w:pPr>
        <w:widowControl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60730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60730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真諦所譯之論雖多少引入他宗但大義還是順於本宗</w:t>
      </w:r>
    </w:p>
    <w:p w14:paraId="1FE892FD" w14:textId="77777777" w:rsidR="007F241C" w:rsidRPr="00517B80" w:rsidRDefault="00D05FFB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真諦在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佛性論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中，雖多少引入瑜伽學，而關於如來藏、轉依的說明，還是與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一致的。</w:t>
      </w:r>
    </w:p>
    <w:p w14:paraId="1FE892FE" w14:textId="77777777" w:rsidR="0060730F" w:rsidRPr="00517B80" w:rsidRDefault="00D05FFB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在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及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決定藏論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中，雖多少引入如來藏學，而大義還是順於無著、世親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的。</w:t>
      </w:r>
    </w:p>
    <w:p w14:paraId="1FE892FF" w14:textId="6E3CA68F" w:rsidR="00987AE4" w:rsidRPr="00517B80" w:rsidRDefault="00987AE4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轉依一詞於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《攝大乘論</w:t>
      </w:r>
      <w:r w:rsidR="00A513A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釋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》</w:t>
      </w:r>
      <w:r w:rsidR="00A513A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順於瑜伽學</w:t>
      </w:r>
      <w:r w:rsidR="00A513A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之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處</w:t>
      </w:r>
    </w:p>
    <w:p w14:paraId="1FE89300" w14:textId="5EE80A80" w:rsidR="00DD2D1D" w:rsidRPr="00517B80" w:rsidRDefault="00DD2D1D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11701E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轉依通聲聞</w:t>
      </w:r>
      <w:r w:rsidR="009C7FE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11701E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菩薩位</w:t>
      </w:r>
      <w:r w:rsidR="009C7FE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r w:rsidR="0011701E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究竟轉依在佛位</w:t>
      </w:r>
    </w:p>
    <w:p w14:paraId="1FE89301" w14:textId="17FC9CB2" w:rsidR="00D05FFB" w:rsidRPr="00517B80" w:rsidRDefault="00D05FFB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大乘的究竟轉依，在佛位，然轉依一詞，可通於聲聞及菩薩位。如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瑜伽師地論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卷</w:t>
      </w:r>
      <w:r w:rsidR="008A02EF" w:rsidRPr="00517B80">
        <w:rPr>
          <w:rFonts w:ascii="Times New Roman" w:hAnsi="Times New Roman" w:cs="Times New Roman"/>
        </w:rPr>
        <w:t>51</w:t>
      </w:r>
      <w:r w:rsidRPr="00517B80">
        <w:rPr>
          <w:rFonts w:ascii="Times New Roman" w:hAnsi="Times New Roman" w:cs="Times New Roman"/>
        </w:rPr>
        <w:t>（</w:t>
      </w:r>
      <w:r w:rsidR="008A02EF" w:rsidRPr="00517B80">
        <w:rPr>
          <w:rFonts w:ascii="Times New Roman" w:hAnsi="Times New Roman" w:cs="Times New Roman"/>
        </w:rPr>
        <w:t>〈</w:t>
      </w:r>
      <w:r w:rsidRPr="00517B80">
        <w:rPr>
          <w:rFonts w:ascii="Times New Roman" w:hAnsi="Times New Roman" w:cs="Times New Roman"/>
        </w:rPr>
        <w:t>攝決擇分</w:t>
      </w:r>
      <w:r w:rsidR="008A02EF" w:rsidRPr="00517B80">
        <w:rPr>
          <w:rFonts w:ascii="Times New Roman" w:hAnsi="Times New Roman" w:cs="Times New Roman"/>
        </w:rPr>
        <w:t>〉</w:t>
      </w:r>
      <w:r w:rsidR="00D95090" w:rsidRPr="00517B80">
        <w:rPr>
          <w:rFonts w:ascii="Times New Roman" w:hAnsi="Times New Roman" w:cs="Times New Roman"/>
        </w:rPr>
        <w:t>）（</w:t>
      </w:r>
      <w:r w:rsidRPr="00517B80">
        <w:rPr>
          <w:rFonts w:ascii="Times New Roman" w:hAnsi="Times New Roman" w:cs="Times New Roman"/>
        </w:rPr>
        <w:t>大正</w:t>
      </w:r>
      <w:r w:rsidR="008A02EF" w:rsidRPr="00517B80">
        <w:rPr>
          <w:rFonts w:ascii="Times New Roman" w:hAnsi="Times New Roman" w:cs="Times New Roman"/>
        </w:rPr>
        <w:t>30</w:t>
      </w:r>
      <w:r w:rsidR="008A02EF" w:rsidRPr="00517B80">
        <w:rPr>
          <w:rFonts w:ascii="Times New Roman" w:hAnsi="Times New Roman" w:cs="Times New Roman"/>
        </w:rPr>
        <w:t>，</w:t>
      </w:r>
      <w:r w:rsidR="008A02EF" w:rsidRPr="00517B80">
        <w:rPr>
          <w:rFonts w:ascii="Times New Roman" w:hAnsi="Times New Roman" w:cs="Times New Roman"/>
        </w:rPr>
        <w:t>581c</w:t>
      </w:r>
      <w:r w:rsidR="00DD2D1D" w:rsidRPr="00517B80">
        <w:rPr>
          <w:rFonts w:ascii="Times New Roman" w:hAnsi="Times New Roman" w:cs="Times New Roman"/>
        </w:rPr>
        <w:t>3</w:t>
      </w:r>
      <w:r w:rsidR="004D3C97">
        <w:rPr>
          <w:rFonts w:ascii="Times New Roman" w:hAnsi="Times New Roman" w:cs="Times New Roman"/>
        </w:rPr>
        <w:t>–</w:t>
      </w:r>
      <w:r w:rsidR="00DD2D1D" w:rsidRPr="00517B80">
        <w:rPr>
          <w:rFonts w:ascii="Times New Roman" w:hAnsi="Times New Roman" w:cs="Times New Roman"/>
        </w:rPr>
        <w:t>15</w:t>
      </w:r>
      <w:r w:rsidRPr="00517B80">
        <w:rPr>
          <w:rFonts w:ascii="Times New Roman" w:hAnsi="Times New Roman" w:cs="Times New Roman"/>
        </w:rPr>
        <w:t>）說：</w:t>
      </w:r>
    </w:p>
    <w:p w14:paraId="1FE89302" w14:textId="0444BDFF" w:rsidR="00DD2D1D" w:rsidRPr="00517B80" w:rsidRDefault="00D05FFB" w:rsidP="002017A0">
      <w:pPr>
        <w:widowControl/>
        <w:spacing w:beforeLines="30" w:before="108"/>
        <w:ind w:leftChars="300" w:left="960" w:hangingChars="100" w:hanging="240"/>
        <w:rPr>
          <w:rFonts w:ascii="Times New Roman" w:eastAsia="標楷體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修觀行者，以阿賴耶識是一切戲論所攝諸行界故，略彼諸行，於阿賴耶識中總為一團、</w:t>
      </w:r>
      <w:r w:rsidR="00865360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865360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865360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865360" w:rsidRPr="00517B80">
        <w:rPr>
          <w:rFonts w:ascii="Times New Roman" w:hAnsi="Times New Roman" w:cs="Times New Roman"/>
          <w:sz w:val="20"/>
          <w:shd w:val="pct15" w:color="auto" w:fill="FFFFFF"/>
        </w:rPr>
        <w:t>222</w:t>
      </w:r>
      <w:r w:rsidR="00865360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517B80">
        <w:rPr>
          <w:rFonts w:ascii="Times New Roman" w:eastAsia="標楷體" w:hAnsi="Times New Roman" w:cs="Times New Roman"/>
        </w:rPr>
        <w:t>一積、一聚；為一聚已，由緣真如境智修習多修習故，而得轉依。轉依無間，當言已斷阿賴耶識</w:t>
      </w:r>
      <w:r w:rsidR="00DD2D1D" w:rsidRPr="00517B80">
        <w:rPr>
          <w:rFonts w:ascii="Times New Roman" w:eastAsia="標楷體" w:hAnsi="Times New Roman" w:cs="Times New Roman"/>
        </w:rPr>
        <w:t>。</w:t>
      </w:r>
      <w:r w:rsidRPr="00517B80">
        <w:rPr>
          <w:rFonts w:ascii="Times New Roman" w:eastAsia="標楷體" w:hAnsi="Times New Roman" w:cs="Times New Roman"/>
        </w:rPr>
        <w:t>」</w:t>
      </w:r>
      <w:r w:rsidR="004F49C7" w:rsidRPr="00517B80">
        <w:rPr>
          <w:rStyle w:val="a9"/>
          <w:rFonts w:ascii="Times New Roman" w:eastAsia="標楷體" w:hAnsi="Times New Roman" w:cs="Times New Roman"/>
        </w:rPr>
        <w:footnoteReference w:id="74"/>
      </w:r>
    </w:p>
    <w:p w14:paraId="1FE89303" w14:textId="77777777" w:rsidR="00DD2D1D" w:rsidRPr="00517B80" w:rsidRDefault="00D05FFB" w:rsidP="002017A0">
      <w:pPr>
        <w:widowControl/>
        <w:spacing w:beforeLines="20" w:before="72"/>
        <w:ind w:leftChars="300" w:left="960" w:hangingChars="100" w:hanging="240"/>
        <w:rPr>
          <w:rFonts w:ascii="Times New Roman" w:eastAsia="標楷體" w:hAnsi="Times New Roman" w:cs="Times New Roman"/>
        </w:rPr>
      </w:pPr>
      <w:r w:rsidRPr="00517B80">
        <w:rPr>
          <w:rFonts w:ascii="Times New Roman" w:eastAsia="標楷體" w:hAnsi="Times New Roman" w:cs="Times New Roman"/>
        </w:rPr>
        <w:t>「阿賴耶識體是無常，有取受性；</w:t>
      </w:r>
      <w:r w:rsidR="00C52EE4" w:rsidRPr="00517B80">
        <w:rPr>
          <w:rStyle w:val="a9"/>
          <w:rFonts w:ascii="Times New Roman" w:eastAsia="標楷體" w:hAnsi="Times New Roman" w:cs="Times New Roman"/>
        </w:rPr>
        <w:footnoteReference w:id="75"/>
      </w:r>
      <w:r w:rsidRPr="00517B80">
        <w:rPr>
          <w:rFonts w:ascii="Times New Roman" w:eastAsia="標楷體" w:hAnsi="Times New Roman" w:cs="Times New Roman"/>
        </w:rPr>
        <w:t>轉依是常，無取受性，緣真如境聖道方能轉依故</w:t>
      </w:r>
      <w:r w:rsidR="00DD2D1D" w:rsidRPr="00517B80">
        <w:rPr>
          <w:rFonts w:ascii="Times New Roman" w:eastAsia="標楷體" w:hAnsi="Times New Roman" w:cs="Times New Roman"/>
        </w:rPr>
        <w:t>。</w:t>
      </w:r>
      <w:r w:rsidRPr="00517B80">
        <w:rPr>
          <w:rFonts w:ascii="Times New Roman" w:eastAsia="標楷體" w:hAnsi="Times New Roman" w:cs="Times New Roman"/>
        </w:rPr>
        <w:t>」</w:t>
      </w:r>
    </w:p>
    <w:p w14:paraId="1FE89304" w14:textId="77777777" w:rsidR="00D05FFB" w:rsidRPr="00517B80" w:rsidRDefault="00D05FFB" w:rsidP="002017A0">
      <w:pPr>
        <w:widowControl/>
        <w:spacing w:beforeLines="20" w:before="72"/>
        <w:ind w:leftChars="300" w:left="960" w:hangingChars="100" w:hanging="240"/>
        <w:rPr>
          <w:rFonts w:ascii="Times New Roman" w:eastAsia="標楷體" w:hAnsi="Times New Roman" w:cs="Times New Roman"/>
        </w:rPr>
      </w:pPr>
      <w:r w:rsidRPr="00517B80">
        <w:rPr>
          <w:rFonts w:ascii="Times New Roman" w:eastAsia="標楷體" w:hAnsi="Times New Roman" w:cs="Times New Roman"/>
        </w:rPr>
        <w:lastRenderedPageBreak/>
        <w:t>「又阿賴耶識是煩惱轉因，聖道不轉因；轉依是煩惱不轉因，聖道轉因。應知但是建立因性，非生因性</w:t>
      </w:r>
      <w:r w:rsidR="00DD2D1D" w:rsidRPr="00517B80">
        <w:rPr>
          <w:rFonts w:ascii="Times New Roman" w:hAnsi="Times New Roman" w:cs="Times New Roman"/>
        </w:rPr>
        <w:t>。</w:t>
      </w:r>
      <w:r w:rsidRPr="00517B80">
        <w:rPr>
          <w:rFonts w:ascii="Times New Roman" w:hAnsi="Times New Roman" w:cs="Times New Roman"/>
        </w:rPr>
        <w:t>」</w:t>
      </w:r>
      <w:r w:rsidR="00C52EE4" w:rsidRPr="00517B80">
        <w:rPr>
          <w:rStyle w:val="a9"/>
          <w:rFonts w:ascii="Times New Roman" w:eastAsia="標楷體" w:hAnsi="Times New Roman" w:cs="Times New Roman"/>
        </w:rPr>
        <w:footnoteReference w:id="76"/>
      </w:r>
    </w:p>
    <w:p w14:paraId="1FE89305" w14:textId="77777777" w:rsidR="0011701E" w:rsidRPr="00517B80" w:rsidRDefault="00D05FFB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真諦異譯的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決定藏論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，也是這樣說，不過將轉依譯作阿摩羅識。</w:t>
      </w:r>
      <w:r w:rsidR="007F241C" w:rsidRPr="00517B80">
        <w:rPr>
          <w:rStyle w:val="a9"/>
          <w:rFonts w:ascii="Times New Roman" w:hAnsi="Times New Roman" w:cs="Times New Roman"/>
        </w:rPr>
        <w:footnoteReference w:id="77"/>
      </w:r>
    </w:p>
    <w:p w14:paraId="1FE89306" w14:textId="77777777" w:rsidR="0011701E" w:rsidRPr="00517B80" w:rsidRDefault="00D05FFB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轉依，是經修行，使依阿賴耶識的雜習種子滅；雜染種子滅，一切業、苦也滅，雜染依止的阿賴耶識也滅。</w:t>
      </w:r>
    </w:p>
    <w:p w14:paraId="1FE89307" w14:textId="55663588" w:rsidR="0011701E" w:rsidRPr="00517B80" w:rsidRDefault="0090116A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瑜伽</w:t>
      </w:r>
      <w:r w:rsidR="00D170C8">
        <w:rPr>
          <w:rFonts w:ascii="Times New Roman" w:hAnsi="Times New Roman" w:cs="Times New Roman"/>
        </w:rPr>
        <w:t>師地</w:t>
      </w:r>
      <w:r w:rsidR="00D05FFB" w:rsidRPr="00517B80">
        <w:rPr>
          <w:rFonts w:ascii="Times New Roman" w:hAnsi="Times New Roman" w:cs="Times New Roman"/>
        </w:rPr>
        <w:t>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普為三乘，所以阿賴耶識滅，是二乘的阿羅漢，不退菩薩及如來。</w:t>
      </w:r>
      <w:r w:rsidR="0011701E" w:rsidRPr="00517B80">
        <w:rPr>
          <w:rStyle w:val="a9"/>
          <w:rFonts w:ascii="Times New Roman" w:hAnsi="Times New Roman" w:cs="Times New Roman"/>
        </w:rPr>
        <w:footnoteReference w:id="78"/>
      </w:r>
      <w:r w:rsidR="00D05FFB" w:rsidRPr="00517B80">
        <w:rPr>
          <w:rFonts w:ascii="Times New Roman" w:hAnsi="Times New Roman" w:cs="Times New Roman"/>
        </w:rPr>
        <w:t>這是轉捨轉滅阿賴耶識依，而轉得的轉依，是離垢真如，所以說：「</w:t>
      </w:r>
      <w:r w:rsidR="00D05FFB" w:rsidRPr="00517B80">
        <w:rPr>
          <w:rFonts w:ascii="Times New Roman" w:eastAsia="標楷體" w:hAnsi="Times New Roman" w:cs="Times New Roman"/>
        </w:rPr>
        <w:t>轉依究竟遠離一切所有麤重。</w:t>
      </w:r>
      <w:r w:rsidR="00D05FFB" w:rsidRPr="007B3543">
        <w:rPr>
          <w:rFonts w:ascii="標楷體" w:eastAsia="標楷體" w:hAnsi="標楷體" w:cs="Times New Roman"/>
        </w:rPr>
        <w:t>……</w:t>
      </w:r>
      <w:r w:rsidR="00D05FFB" w:rsidRPr="00517B80">
        <w:rPr>
          <w:rFonts w:ascii="Times New Roman" w:eastAsia="標楷體" w:hAnsi="Times New Roman" w:cs="Times New Roman"/>
        </w:rPr>
        <w:t>轉依是聖道轉因</w:t>
      </w:r>
      <w:r w:rsidR="0011701E" w:rsidRPr="00517B80">
        <w:rPr>
          <w:rFonts w:ascii="Times New Roman" w:hAnsi="Times New Roman" w:cs="Times New Roman"/>
        </w:rPr>
        <w:t>。</w:t>
      </w:r>
      <w:r w:rsidR="00D05FFB" w:rsidRPr="00517B80">
        <w:rPr>
          <w:rFonts w:ascii="Times New Roman" w:hAnsi="Times New Roman" w:cs="Times New Roman"/>
        </w:rPr>
        <w:t>」</w:t>
      </w:r>
    </w:p>
    <w:p w14:paraId="1FE89308" w14:textId="1D6A9548" w:rsidR="00D05FFB" w:rsidRPr="00517B80" w:rsidRDefault="00D05FFB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聖道因，就是真如異名的法界</w:t>
      </w:r>
      <w:r w:rsidR="00D95090" w:rsidRPr="00517B80">
        <w:rPr>
          <w:rFonts w:ascii="Times New Roman" w:hAnsi="Times New Roman" w:cs="Times New Roman"/>
        </w:rPr>
        <w:t>（</w:t>
      </w:r>
      <w:r w:rsidRPr="00517B80">
        <w:rPr>
          <w:rFonts w:ascii="Times New Roman" w:hAnsi="Times New Roman" w:cs="Times New Roman"/>
        </w:rPr>
        <w:t>dharma-</w:t>
      </w:r>
      <w:proofErr w:type="spellStart"/>
      <w:r w:rsidRPr="00517B80">
        <w:rPr>
          <w:rFonts w:ascii="Times New Roman" w:hAnsi="Times New Roman" w:cs="Times New Roman"/>
        </w:rPr>
        <w:t>dhātu</w:t>
      </w:r>
      <w:proofErr w:type="spellEnd"/>
      <w:r w:rsidR="00D95090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。法界的意義，正是：「</w:t>
      </w:r>
      <w:r w:rsidRPr="00517B80">
        <w:rPr>
          <w:rFonts w:ascii="Times New Roman" w:eastAsia="標楷體" w:hAnsi="Times New Roman" w:cs="Times New Roman"/>
        </w:rPr>
        <w:t>由聖法因義，說為法界，以一切聖法緣此生故</w:t>
      </w:r>
      <w:r w:rsidRPr="00517B80">
        <w:rPr>
          <w:rFonts w:ascii="Times New Roman" w:hAnsi="Times New Roman" w:cs="Times New Roman"/>
        </w:rPr>
        <w:t>。</w:t>
      </w:r>
      <w:r w:rsidR="0011701E" w:rsidRPr="00517B80">
        <w:rPr>
          <w:rFonts w:asciiTheme="minorEastAsia" w:hAnsiTheme="minorEastAsia" w:cs="Times New Roman" w:hint="eastAsia"/>
        </w:rPr>
        <w:t>」</w:t>
      </w:r>
      <w:r w:rsidR="0011701E" w:rsidRPr="00517B80">
        <w:rPr>
          <w:rStyle w:val="a9"/>
          <w:rFonts w:asciiTheme="minorEastAsia" w:hAnsiTheme="minorEastAsia" w:cs="Times New Roman"/>
        </w:rPr>
        <w:footnoteReference w:id="79"/>
      </w:r>
    </w:p>
    <w:p w14:paraId="1FE89309" w14:textId="1B2950CD" w:rsidR="00A513A9" w:rsidRPr="00517B80" w:rsidRDefault="0011701E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《攝大乘論》安立六位轉依</w:t>
      </w:r>
      <w:r w:rsidR="009C7A1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以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說明轉依的漸次究竟</w:t>
      </w:r>
    </w:p>
    <w:p w14:paraId="1FE8930A" w14:textId="77777777" w:rsidR="003F34E8" w:rsidRPr="00517B80" w:rsidRDefault="00D05FFB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真諦所傳，是以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為主的。</w:t>
      </w:r>
    </w:p>
    <w:p w14:paraId="72C5A381" w14:textId="48BB9C5F" w:rsidR="009C7A11" w:rsidRPr="00517B80" w:rsidRDefault="00D05FFB" w:rsidP="009C7A11">
      <w:pPr>
        <w:widowControl/>
        <w:spacing w:beforeLines="20" w:before="72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轉依的本義，是究竟解脫的，阿羅漢與如來的聖證。但說明轉依，主要是現實界</w:t>
      </w:r>
      <w:r w:rsidRPr="009B0FB6">
        <w:rPr>
          <w:rFonts w:asciiTheme="minorEastAsia" w:hAnsiTheme="minorEastAsia" w:cs="Times New Roman"/>
        </w:rPr>
        <w:t>──依他起性或阿賴耶為種子的轉捨，理想界──圓</w:t>
      </w:r>
      <w:r w:rsidRPr="00517B80">
        <w:rPr>
          <w:rFonts w:ascii="Times New Roman" w:hAnsi="Times New Roman" w:cs="Times New Roman"/>
        </w:rPr>
        <w:t>成實性真如的轉顯。雜染種子是漸漸捨滅的，清淨真如是分分顯現的，兩者有對應的關係，所以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有六位轉依的安立，說明轉依的漸次究竟。</w:t>
      </w:r>
    </w:p>
    <w:p w14:paraId="1FE8930C" w14:textId="77777777" w:rsidR="005A7060" w:rsidRPr="00517B80" w:rsidRDefault="005A7060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）總明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六位轉依</w:t>
      </w:r>
    </w:p>
    <w:p w14:paraId="1FE8930D" w14:textId="439894AF" w:rsidR="005A7060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六位是：一、</w:t>
      </w:r>
      <w:r w:rsidRPr="00517B80">
        <w:rPr>
          <w:rFonts w:ascii="Times New Roman" w:hAnsi="Times New Roman" w:cs="Times New Roman"/>
          <w:shd w:val="pct15" w:color="auto" w:fill="FFFFFF"/>
        </w:rPr>
        <w:t>增</w:t>
      </w:r>
      <w:r w:rsidR="005A7060" w:rsidRPr="00517B80">
        <w:rPr>
          <w:rStyle w:val="a9"/>
          <w:rFonts w:ascii="Times New Roman" w:hAnsi="Times New Roman" w:cs="Times New Roman"/>
        </w:rPr>
        <w:footnoteReference w:id="80"/>
      </w:r>
      <w:r w:rsidRPr="00517B80">
        <w:rPr>
          <w:rFonts w:ascii="Times New Roman" w:hAnsi="Times New Roman" w:cs="Times New Roman"/>
        </w:rPr>
        <w:t>力益能轉；二、通達轉；三、修習轉；</w:t>
      </w:r>
      <w:r w:rsidR="00D22B8C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D22B8C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D22B8C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D22B8C" w:rsidRPr="00517B80">
        <w:rPr>
          <w:rFonts w:ascii="Times New Roman" w:hAnsi="Times New Roman" w:cs="Times New Roman"/>
          <w:sz w:val="20"/>
          <w:shd w:val="pct15" w:color="auto" w:fill="FFFFFF"/>
        </w:rPr>
        <w:t>223</w:t>
      </w:r>
      <w:r w:rsidR="00D22B8C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517B80">
        <w:rPr>
          <w:rFonts w:ascii="Times New Roman" w:hAnsi="Times New Roman" w:cs="Times New Roman"/>
        </w:rPr>
        <w:t>四、果圓滿轉；五、下劣轉；六、廣大轉。</w:t>
      </w:r>
      <w:r w:rsidR="003F34E8" w:rsidRPr="00517B80">
        <w:rPr>
          <w:rStyle w:val="a9"/>
          <w:rFonts w:ascii="Times New Roman" w:hAnsi="Times New Roman" w:cs="Times New Roman"/>
        </w:rPr>
        <w:footnoteReference w:id="81"/>
      </w:r>
    </w:p>
    <w:p w14:paraId="1FE8930E" w14:textId="77777777" w:rsidR="005A7060" w:rsidRPr="00517B80" w:rsidRDefault="00D05FFB" w:rsidP="002017A0">
      <w:pPr>
        <w:widowControl/>
        <w:spacing w:beforeLines="20" w:before="72"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後二類，是小乘與大乘的轉依差別；前四位，是菩薩趣入佛位的次第轉依。</w:t>
      </w:r>
    </w:p>
    <w:p w14:paraId="1FE8930F" w14:textId="77777777" w:rsidR="005A7060" w:rsidRPr="00517B80" w:rsidRDefault="005A7060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）別述前四位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轉依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義</w:t>
      </w:r>
    </w:p>
    <w:p w14:paraId="1FE89310" w14:textId="77777777" w:rsidR="005A7060" w:rsidRPr="00517B80" w:rsidRDefault="005A7060" w:rsidP="002017A0">
      <w:pPr>
        <w:widowControl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3F34E8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損力益能轉</w:t>
      </w:r>
    </w:p>
    <w:p w14:paraId="1FE89311" w14:textId="77777777" w:rsidR="005A7060" w:rsidRPr="00517B80" w:rsidRDefault="0090116A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攝大乘論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重視聞熏習，作為成佛的種子，所以在沒有體悟真如以前，由於聞熏習的漸漸增上，使煩惱部分不起，也就稱為轉依</w:t>
      </w:r>
      <w:r w:rsidR="00D05FFB" w:rsidRPr="009B0FB6">
        <w:rPr>
          <w:rFonts w:asciiTheme="minorEastAsia" w:hAnsiTheme="minorEastAsia" w:cs="Times New Roman"/>
        </w:rPr>
        <w:t>──</w:t>
      </w:r>
      <w:r w:rsidR="00D05FFB" w:rsidRPr="00517B80">
        <w:rPr>
          <w:rFonts w:ascii="Times New Roman" w:hAnsi="Times New Roman" w:cs="Times New Roman"/>
          <w:b/>
        </w:rPr>
        <w:t>損力益能轉</w:t>
      </w:r>
      <w:r w:rsidR="00D05FFB" w:rsidRPr="00517B80">
        <w:rPr>
          <w:rFonts w:ascii="Times New Roman" w:hAnsi="Times New Roman" w:cs="Times New Roman"/>
        </w:rPr>
        <w:t>。</w:t>
      </w:r>
    </w:p>
    <w:p w14:paraId="1FE89312" w14:textId="77777777" w:rsidR="003F34E8" w:rsidRPr="00517B80" w:rsidRDefault="003F34E8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、通達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轉</w:t>
      </w:r>
    </w:p>
    <w:p w14:paraId="1FE89313" w14:textId="77777777" w:rsidR="003F34E8" w:rsidRPr="00517B80" w:rsidRDefault="00D05FFB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通達轉是初地以上，已經是虛妄不顯現，真實顯現了。</w:t>
      </w:r>
    </w:p>
    <w:p w14:paraId="1FE89314" w14:textId="77777777" w:rsidR="003F34E8" w:rsidRPr="00517B80" w:rsidRDefault="003F34E8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、修習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轉</w:t>
      </w:r>
    </w:p>
    <w:p w14:paraId="1FE89315" w14:textId="77777777" w:rsidR="003F34E8" w:rsidRPr="00517B80" w:rsidRDefault="00D05FFB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修習轉是七地以上，能「</w:t>
      </w:r>
      <w:r w:rsidRPr="00517B80">
        <w:rPr>
          <w:rFonts w:ascii="Times New Roman" w:eastAsia="標楷體" w:hAnsi="Times New Roman" w:cs="Times New Roman"/>
        </w:rPr>
        <w:t>一切相不顯現，真實顯現</w:t>
      </w:r>
      <w:r w:rsidRPr="00517B80">
        <w:rPr>
          <w:rFonts w:ascii="Times New Roman" w:hAnsi="Times New Roman" w:cs="Times New Roman"/>
        </w:rPr>
        <w:t>」，</w:t>
      </w:r>
      <w:r w:rsidR="00842128" w:rsidRPr="00517B80">
        <w:rPr>
          <w:rStyle w:val="a9"/>
          <w:rFonts w:ascii="Times New Roman" w:hAnsi="Times New Roman" w:cs="Times New Roman"/>
        </w:rPr>
        <w:footnoteReference w:id="82"/>
      </w:r>
      <w:r w:rsidRPr="00517B80">
        <w:rPr>
          <w:rFonts w:ascii="Times New Roman" w:hAnsi="Times New Roman" w:cs="Times New Roman"/>
        </w:rPr>
        <w:t>不過所知障種子還沒有斷盡。</w:t>
      </w:r>
    </w:p>
    <w:p w14:paraId="1FE89316" w14:textId="77777777" w:rsidR="003F34E8" w:rsidRPr="00517B80" w:rsidRDefault="003F34E8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d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、果園滿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轉</w:t>
      </w:r>
    </w:p>
    <w:p w14:paraId="1FE89317" w14:textId="77777777" w:rsidR="003F34E8" w:rsidRPr="00517B80" w:rsidRDefault="00D05FFB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果圓滿轉是佛位，「</w:t>
      </w:r>
      <w:r w:rsidRPr="00517B80">
        <w:rPr>
          <w:rFonts w:ascii="Times New Roman" w:eastAsia="標楷體" w:hAnsi="Times New Roman" w:cs="Times New Roman"/>
        </w:rPr>
        <w:t>最清淨真實顯現，於一切相得自在</w:t>
      </w:r>
      <w:r w:rsidRPr="00517B80">
        <w:rPr>
          <w:rFonts w:ascii="Times New Roman" w:hAnsi="Times New Roman" w:cs="Times New Roman"/>
        </w:rPr>
        <w:t>」。</w:t>
      </w:r>
      <w:r w:rsidR="003F34E8" w:rsidRPr="00517B80">
        <w:rPr>
          <w:rStyle w:val="a9"/>
          <w:rFonts w:ascii="Times New Roman" w:hAnsi="Times New Roman" w:cs="Times New Roman"/>
        </w:rPr>
        <w:footnoteReference w:id="83"/>
      </w:r>
    </w:p>
    <w:p w14:paraId="1FE89318" w14:textId="77777777" w:rsidR="00272583" w:rsidRPr="00517B80" w:rsidRDefault="00272583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e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、小結</w:t>
      </w:r>
    </w:p>
    <w:p w14:paraId="1FE89319" w14:textId="77777777" w:rsidR="00D05FFB" w:rsidRPr="00517B80" w:rsidRDefault="0090116A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攝論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大乘轉依的四位安立</w:t>
      </w:r>
      <w:r w:rsidR="007C06FA" w:rsidRPr="00517B80">
        <w:rPr>
          <w:rFonts w:ascii="Times New Roman" w:hAnsi="Times New Roman" w:cs="Times New Roman"/>
        </w:rPr>
        <w:t>，不但是捨虛妄而顯真實，並有減捨雜染習氣，增益清淨習氣的意義。</w:t>
      </w:r>
    </w:p>
    <w:p w14:paraId="1FE8931A" w14:textId="0D3611C3" w:rsidR="003F34E8" w:rsidRPr="00517B80" w:rsidRDefault="003F34E8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82554B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從凡入聖的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關鍵</w:t>
      </w:r>
      <w:r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─</w:t>
      </w:r>
      <w:r w:rsidR="004B63A1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透過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聞熏習</w:t>
      </w:r>
      <w:r w:rsidR="004B63A1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生起出世心</w:t>
      </w:r>
      <w:r w:rsidR="009C7A1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r w:rsidR="006937D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轉凡夫依為聖人依</w:t>
      </w:r>
    </w:p>
    <w:p w14:paraId="1FE8931B" w14:textId="77777777" w:rsidR="003F34E8" w:rsidRPr="00517B80" w:rsidRDefault="003F34E8" w:rsidP="002017A0">
      <w:pPr>
        <w:widowControl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6937D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引</w:t>
      </w:r>
      <w:r w:rsidR="0027258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論</w:t>
      </w:r>
    </w:p>
    <w:p w14:paraId="1FE8931C" w14:textId="0CDFC7B0" w:rsidR="00D05FFB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聞熏習是生起出世心，轉依的關鍵所在。在從凡入聖的歷程中，聞熏習是怎樣的呢？陳譯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卷上（大正</w:t>
      </w:r>
      <w:r w:rsidR="00D95090" w:rsidRPr="00517B80">
        <w:rPr>
          <w:rFonts w:ascii="Times New Roman" w:hAnsi="Times New Roman" w:cs="Times New Roman"/>
        </w:rPr>
        <w:t>31</w:t>
      </w:r>
      <w:r w:rsidR="00D95090" w:rsidRPr="00517B80">
        <w:rPr>
          <w:rFonts w:ascii="Times New Roman" w:hAnsi="Times New Roman" w:cs="Times New Roman"/>
        </w:rPr>
        <w:t>，</w:t>
      </w:r>
      <w:r w:rsidR="00D95090" w:rsidRPr="00517B80">
        <w:rPr>
          <w:rFonts w:ascii="Times New Roman" w:hAnsi="Times New Roman" w:cs="Times New Roman"/>
        </w:rPr>
        <w:t>117a</w:t>
      </w:r>
      <w:r w:rsidR="004B5FA0" w:rsidRPr="00517B80">
        <w:rPr>
          <w:rFonts w:ascii="Times New Roman" w:hAnsi="Times New Roman" w:cs="Times New Roman" w:hint="eastAsia"/>
        </w:rPr>
        <w:t>12</w:t>
      </w:r>
      <w:r w:rsidR="004D3C97">
        <w:rPr>
          <w:rFonts w:ascii="Times New Roman" w:hAnsi="Times New Roman" w:cs="Times New Roman"/>
        </w:rPr>
        <w:t>–</w:t>
      </w:r>
      <w:r w:rsidR="004B5FA0" w:rsidRPr="00517B80">
        <w:rPr>
          <w:rFonts w:ascii="Times New Roman" w:hAnsi="Times New Roman" w:cs="Times New Roman" w:hint="eastAsia"/>
        </w:rPr>
        <w:t>26</w:t>
      </w:r>
      <w:r w:rsidRPr="00517B80">
        <w:rPr>
          <w:rFonts w:ascii="Times New Roman" w:hAnsi="Times New Roman" w:cs="Times New Roman"/>
        </w:rPr>
        <w:t>）說：</w:t>
      </w:r>
    </w:p>
    <w:p w14:paraId="1FE8931D" w14:textId="29BEFA5C" w:rsidR="004B5FA0" w:rsidRPr="00517B80" w:rsidRDefault="00D05FFB" w:rsidP="002017A0">
      <w:pPr>
        <w:widowControl/>
        <w:spacing w:beforeLines="30" w:before="108"/>
        <w:ind w:leftChars="350" w:left="1080" w:hangingChars="100" w:hanging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此聞慧種子，以何法為依止？至諸佛無上菩提位，是聞慧熏習生，隨在一依止處，此中共果報識俱生</w:t>
      </w:r>
      <w:r w:rsidR="00BB5878" w:rsidRPr="00517B80">
        <w:rPr>
          <w:rFonts w:ascii="Times New Roman" w:hAnsi="Times New Roman" w:cs="Times New Roman"/>
        </w:rPr>
        <w:t>。</w:t>
      </w:r>
      <w:r w:rsidRPr="00517B80">
        <w:rPr>
          <w:rFonts w:ascii="Times New Roman" w:hAnsi="Times New Roman" w:cs="Times New Roman"/>
        </w:rPr>
        <w:t>」</w:t>
      </w:r>
    </w:p>
    <w:p w14:paraId="1FE8931E" w14:textId="77777777" w:rsidR="00D05FFB" w:rsidRPr="00517B80" w:rsidRDefault="00D05FFB" w:rsidP="002017A0">
      <w:pPr>
        <w:widowControl/>
        <w:spacing w:beforeLines="20" w:before="72"/>
        <w:ind w:leftChars="350" w:left="1080" w:hangingChars="100" w:hanging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此聞熏習雖是世間法，</w:t>
      </w:r>
      <w:r w:rsidR="00002C0D" w:rsidRPr="00517B80">
        <w:rPr>
          <w:rStyle w:val="a9"/>
          <w:rFonts w:ascii="Times New Roman" w:eastAsia="標楷體" w:hAnsi="Times New Roman" w:cs="Times New Roman"/>
        </w:rPr>
        <w:footnoteReference w:id="84"/>
      </w:r>
      <w:r w:rsidRPr="00517B80">
        <w:rPr>
          <w:rFonts w:ascii="Times New Roman" w:eastAsia="標楷體" w:hAnsi="Times New Roman" w:cs="Times New Roman"/>
        </w:rPr>
        <w:t>初修觀菩薩所得，應知此法屬法身攝；若聲聞、獨覺所得，屬解脫身攝</w:t>
      </w:r>
      <w:r w:rsidR="00BB5878" w:rsidRPr="00517B80">
        <w:rPr>
          <w:rFonts w:ascii="Times New Roman" w:hAnsi="Times New Roman" w:cs="Times New Roman"/>
        </w:rPr>
        <w:t>。</w:t>
      </w:r>
      <w:r w:rsidRPr="00517B80">
        <w:rPr>
          <w:rFonts w:ascii="Times New Roman" w:hAnsi="Times New Roman" w:cs="Times New Roman"/>
        </w:rPr>
        <w:t>」</w:t>
      </w:r>
    </w:p>
    <w:p w14:paraId="1FE8931F" w14:textId="77777777" w:rsidR="004B5FA0" w:rsidRPr="00517B80" w:rsidRDefault="004B5FA0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）釋義</w:t>
      </w:r>
    </w:p>
    <w:p w14:paraId="1FE89320" w14:textId="77777777" w:rsidR="004B5FA0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聞熏習，從初熏習起，到成佛為止，雖與阿梨耶（果報）識的性質相反，卻依附阿梨耶識，與阿梨耶識俱生俱滅，這應該要阿梨耶識滅盡，聞熏習才與阿梨耶識相分離。</w:t>
      </w:r>
    </w:p>
    <w:p w14:paraId="1FE89321" w14:textId="1E976AEC" w:rsidR="00D05FFB" w:rsidRPr="00517B80" w:rsidRDefault="00D05FFB" w:rsidP="002017A0">
      <w:pPr>
        <w:widowControl/>
        <w:spacing w:beforeLines="20" w:before="72"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但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又說：聞熏習是法身</w:t>
      </w:r>
      <w:r w:rsidR="00D95090" w:rsidRPr="00517B80">
        <w:rPr>
          <w:rFonts w:ascii="Times New Roman" w:hAnsi="Times New Roman" w:cs="Times New Roman"/>
        </w:rPr>
        <w:t>（</w:t>
      </w:r>
      <w:r w:rsidRPr="00517B80">
        <w:rPr>
          <w:rFonts w:ascii="Times New Roman" w:hAnsi="Times New Roman" w:cs="Times New Roman"/>
        </w:rPr>
        <w:t>dharma-</w:t>
      </w:r>
      <w:proofErr w:type="spellStart"/>
      <w:r w:rsidRPr="00517B80">
        <w:rPr>
          <w:rFonts w:ascii="Times New Roman" w:hAnsi="Times New Roman" w:cs="Times New Roman"/>
        </w:rPr>
        <w:t>kāya</w:t>
      </w:r>
      <w:proofErr w:type="spellEnd"/>
      <w:r w:rsidR="00D95090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、解脫身</w:t>
      </w:r>
      <w:r w:rsidR="00D95090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vimukti-kāya</w:t>
      </w:r>
      <w:proofErr w:type="spellEnd"/>
      <w:r w:rsidR="00D95090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所攝的。法身與解脫身，都是以真如清淨所</w:t>
      </w:r>
      <w:r w:rsidR="00D22B8C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D22B8C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D22B8C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D22B8C" w:rsidRPr="00517B80">
        <w:rPr>
          <w:rFonts w:ascii="Times New Roman" w:hAnsi="Times New Roman" w:cs="Times New Roman"/>
          <w:sz w:val="20"/>
          <w:shd w:val="pct15" w:color="auto" w:fill="FFFFFF"/>
        </w:rPr>
        <w:t>224</w:t>
      </w:r>
      <w:r w:rsidR="00D22B8C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517B80">
        <w:rPr>
          <w:rFonts w:ascii="Times New Roman" w:hAnsi="Times New Roman" w:cs="Times New Roman"/>
        </w:rPr>
        <w:t>顯為體。所以在生死相續中，聞熏習雖與阿梨耶識俱生，而約聞熏習屬圓成實性說，這又是屬於真如的。因此，陳譯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="00D95090" w:rsidRPr="00517B80">
        <w:rPr>
          <w:rFonts w:ascii="Times New Roman" w:hAnsi="Times New Roman" w:cs="Times New Roman"/>
        </w:rPr>
        <w:t>卷</w:t>
      </w:r>
      <w:r w:rsidR="00D95090" w:rsidRPr="00517B80">
        <w:rPr>
          <w:rFonts w:ascii="Times New Roman" w:hAnsi="Times New Roman" w:cs="Times New Roman"/>
        </w:rPr>
        <w:t>3</w:t>
      </w:r>
      <w:r w:rsidRPr="00517B80">
        <w:rPr>
          <w:rFonts w:ascii="Times New Roman" w:hAnsi="Times New Roman" w:cs="Times New Roman"/>
        </w:rPr>
        <w:t>（大正</w:t>
      </w:r>
      <w:r w:rsidR="00D95090" w:rsidRPr="00517B80">
        <w:rPr>
          <w:rFonts w:ascii="Times New Roman" w:hAnsi="Times New Roman" w:cs="Times New Roman"/>
        </w:rPr>
        <w:t>31</w:t>
      </w:r>
      <w:r w:rsidR="00D95090" w:rsidRPr="00517B80">
        <w:rPr>
          <w:rFonts w:ascii="Times New Roman" w:hAnsi="Times New Roman" w:cs="Times New Roman"/>
        </w:rPr>
        <w:t>，</w:t>
      </w:r>
      <w:r w:rsidR="00D95090" w:rsidRPr="00517B80">
        <w:rPr>
          <w:rFonts w:ascii="Times New Roman" w:hAnsi="Times New Roman" w:cs="Times New Roman"/>
        </w:rPr>
        <w:t>175a</w:t>
      </w:r>
      <w:r w:rsidR="0082554B" w:rsidRPr="00517B80">
        <w:rPr>
          <w:rFonts w:ascii="Times New Roman" w:hAnsi="Times New Roman" w:cs="Times New Roman" w:hint="eastAsia"/>
        </w:rPr>
        <w:t>23</w:t>
      </w:r>
      <w:r w:rsidR="004D3C97">
        <w:rPr>
          <w:rFonts w:ascii="Times New Roman" w:hAnsi="Times New Roman" w:cs="Times New Roman"/>
        </w:rPr>
        <w:t>–</w:t>
      </w:r>
      <w:r w:rsidR="0082554B" w:rsidRPr="00517B80">
        <w:rPr>
          <w:rFonts w:ascii="Times New Roman" w:hAnsi="Times New Roman" w:cs="Times New Roman" w:hint="eastAsia"/>
        </w:rPr>
        <w:t>26</w:t>
      </w:r>
      <w:r w:rsidRPr="00517B80">
        <w:rPr>
          <w:rFonts w:ascii="Times New Roman" w:hAnsi="Times New Roman" w:cs="Times New Roman"/>
        </w:rPr>
        <w:t>）說：</w:t>
      </w:r>
    </w:p>
    <w:p w14:paraId="1FE89322" w14:textId="77777777" w:rsidR="00D05FFB" w:rsidRPr="00517B80" w:rsidRDefault="00D05FFB" w:rsidP="002017A0">
      <w:pPr>
        <w:widowControl/>
        <w:spacing w:beforeLines="30" w:before="108"/>
        <w:ind w:leftChars="350" w:left="1080" w:hangingChars="100" w:hanging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「</w:t>
      </w:r>
      <w:r w:rsidRPr="00517B80">
        <w:rPr>
          <w:rFonts w:ascii="Times New Roman" w:eastAsia="標楷體" w:hAnsi="Times New Roman" w:cs="Times New Roman"/>
        </w:rPr>
        <w:t>由本識功能漸減，聞熏習等次第漸增，捨凡夫依，作聖人依。聖人依者，聞熏習與解性和合，以此為依，一切聖道皆依此生</w:t>
      </w:r>
      <w:r w:rsidRPr="00517B80">
        <w:rPr>
          <w:rFonts w:ascii="Times New Roman" w:hAnsi="Times New Roman" w:cs="Times New Roman"/>
        </w:rPr>
        <w:t>」。</w:t>
      </w:r>
    </w:p>
    <w:p w14:paraId="1FE89323" w14:textId="0DBF9308" w:rsidR="006937DF" w:rsidRPr="00517B80" w:rsidRDefault="006937DF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）凡聖之別</w:t>
      </w:r>
      <w:r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─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除人我執</w:t>
      </w:r>
      <w:r w:rsidR="009C7A1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悟入人空真如</w:t>
      </w:r>
    </w:p>
    <w:p w14:paraId="1FE89324" w14:textId="77777777" w:rsidR="006937DF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凡位與聖位，陳譯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這樣說：「</w:t>
      </w:r>
      <w:r w:rsidRPr="00517B80">
        <w:rPr>
          <w:rFonts w:ascii="Times New Roman" w:eastAsia="標楷體" w:hAnsi="Times New Roman" w:cs="Times New Roman"/>
        </w:rPr>
        <w:t>菩薩有二種：一、在凡位，二、在聖位。從初發心，訖十信以還，並是凡位；從十解以上，悉屬聖位</w:t>
      </w:r>
      <w:r w:rsidRPr="00517B80">
        <w:rPr>
          <w:rFonts w:ascii="Times New Roman" w:hAnsi="Times New Roman" w:cs="Times New Roman"/>
        </w:rPr>
        <w:t>」。</w:t>
      </w:r>
      <w:r w:rsidR="0082554B" w:rsidRPr="00517B80">
        <w:rPr>
          <w:rStyle w:val="a9"/>
          <w:rFonts w:ascii="Times New Roman" w:hAnsi="Times New Roman" w:cs="Times New Roman"/>
        </w:rPr>
        <w:footnoteReference w:id="85"/>
      </w: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菩薩有二種，謂凡夫，聖人。十信以還是凡夫，十解以上是聖人</w:t>
      </w:r>
      <w:r w:rsidRPr="00517B80">
        <w:rPr>
          <w:rFonts w:ascii="Times New Roman" w:hAnsi="Times New Roman" w:cs="Times New Roman"/>
        </w:rPr>
        <w:t>」。</w:t>
      </w:r>
      <w:r w:rsidR="0082554B" w:rsidRPr="00517B80">
        <w:rPr>
          <w:rStyle w:val="a9"/>
          <w:rFonts w:ascii="Times New Roman" w:hAnsi="Times New Roman" w:cs="Times New Roman"/>
        </w:rPr>
        <w:footnoteReference w:id="86"/>
      </w:r>
    </w:p>
    <w:p w14:paraId="1FE89325" w14:textId="77777777" w:rsidR="006937DF" w:rsidRPr="00517B80" w:rsidRDefault="00D05FFB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十解，就是十住位。依真諦所傳，從十解以上的菩薩，就是聖者，因為「</w:t>
      </w:r>
      <w:r w:rsidRPr="00517B80">
        <w:rPr>
          <w:rFonts w:ascii="Times New Roman" w:eastAsia="標楷體" w:hAnsi="Times New Roman" w:cs="Times New Roman"/>
        </w:rPr>
        <w:t>此人我執，前十解中已滅除故，唯法我未除</w:t>
      </w:r>
      <w:r w:rsidRPr="00517B80">
        <w:rPr>
          <w:rFonts w:ascii="Times New Roman" w:hAnsi="Times New Roman" w:cs="Times New Roman"/>
        </w:rPr>
        <w:t>」。</w:t>
      </w:r>
      <w:r w:rsidR="0082554B" w:rsidRPr="00517B80">
        <w:rPr>
          <w:rStyle w:val="a9"/>
          <w:rFonts w:ascii="Times New Roman" w:hAnsi="Times New Roman" w:cs="Times New Roman"/>
        </w:rPr>
        <w:footnoteReference w:id="87"/>
      </w:r>
      <w:r w:rsidRPr="00517B80">
        <w:rPr>
          <w:rFonts w:ascii="Times New Roman" w:hAnsi="Times New Roman" w:cs="Times New Roman"/>
        </w:rPr>
        <w:t>十解位菩薩，已滅除人我執，能悟入人空真如，就到達聖位。</w:t>
      </w:r>
    </w:p>
    <w:p w14:paraId="1FE89326" w14:textId="7F994183" w:rsidR="00D05FFB" w:rsidRPr="00517B80" w:rsidRDefault="00D05FFB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從凡入聖，就轉捨阿梨耶識（中我執</w:t>
      </w:r>
      <w:r w:rsidRPr="009B0FB6">
        <w:rPr>
          <w:rFonts w:asciiTheme="minorEastAsia" w:hAnsiTheme="minorEastAsia" w:cs="Times New Roman"/>
        </w:rPr>
        <w:t>）──</w:t>
      </w:r>
      <w:r w:rsidRPr="00517B80">
        <w:rPr>
          <w:rFonts w:ascii="Times New Roman" w:hAnsi="Times New Roman" w:cs="Times New Roman"/>
        </w:rPr>
        <w:t>凡夫依，轉得我空真如性。「聖人依」，是聞熏習與解性梨耶和合，也就是聞熏習依於梨耶的心真如性，成為一切聖道的生起因。</w:t>
      </w:r>
    </w:p>
    <w:p w14:paraId="1FE89327" w14:textId="0978533B" w:rsidR="00D05FFB" w:rsidRPr="00517B80" w:rsidRDefault="007F241C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A513A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A513A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轉依一詞於</w:t>
      </w:r>
      <w:r w:rsidR="00A513A9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《攝大乘論</w:t>
      </w:r>
      <w:r w:rsidR="00A513A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釋</w:t>
      </w:r>
      <w:r w:rsidR="00A513A9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》</w:t>
      </w:r>
      <w:r w:rsidR="00A513A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中會通如來藏學之處</w:t>
      </w:r>
    </w:p>
    <w:p w14:paraId="1FE89328" w14:textId="43B3BF68" w:rsidR="00BB5878" w:rsidRPr="00517B80" w:rsidRDefault="00AD5815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27258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將有為的聞熏習說</w:t>
      </w:r>
      <w:r w:rsidR="009C7A11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為</w:t>
      </w:r>
      <w:r w:rsidR="0027258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四德</w:t>
      </w:r>
      <w:r w:rsidR="00272583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法身種子</w:t>
      </w:r>
      <w:r w:rsidR="009C7A1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而</w:t>
      </w:r>
      <w:r w:rsidR="00272583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貫通了如來藏學</w:t>
      </w:r>
    </w:p>
    <w:p w14:paraId="1FE89329" w14:textId="77777777" w:rsidR="00BB5878" w:rsidRPr="00517B80" w:rsidRDefault="00BB5878" w:rsidP="002017A0">
      <w:pPr>
        <w:widowControl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）引</w:t>
      </w:r>
      <w:r w:rsidR="0027258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論釋</w:t>
      </w:r>
    </w:p>
    <w:p w14:paraId="1FE8932A" w14:textId="37558A0D" w:rsidR="00D05FFB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有關轉依的說明，真諦不但說明佛果的道是有為法，更會通了如來藏學，如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卷</w:t>
      </w:r>
      <w:r w:rsidR="00DD064F" w:rsidRPr="00517B80">
        <w:rPr>
          <w:rFonts w:ascii="Times New Roman" w:hAnsi="Times New Roman" w:cs="Times New Roman"/>
        </w:rPr>
        <w:t>3</w:t>
      </w:r>
      <w:r w:rsidRPr="00517B80">
        <w:rPr>
          <w:rFonts w:ascii="Times New Roman" w:hAnsi="Times New Roman" w:cs="Times New Roman"/>
        </w:rPr>
        <w:t>（大正</w:t>
      </w:r>
      <w:r w:rsidR="00DD064F" w:rsidRPr="00517B80">
        <w:rPr>
          <w:rFonts w:ascii="Times New Roman" w:hAnsi="Times New Roman" w:cs="Times New Roman"/>
        </w:rPr>
        <w:t>31</w:t>
      </w:r>
      <w:r w:rsidR="00DD064F" w:rsidRPr="00517B80">
        <w:rPr>
          <w:rFonts w:ascii="Times New Roman" w:hAnsi="Times New Roman" w:cs="Times New Roman"/>
        </w:rPr>
        <w:t>，</w:t>
      </w:r>
      <w:r w:rsidR="00DD064F" w:rsidRPr="00517B80">
        <w:rPr>
          <w:rFonts w:ascii="Times New Roman" w:hAnsi="Times New Roman" w:cs="Times New Roman"/>
        </w:rPr>
        <w:t>173c</w:t>
      </w:r>
      <w:r w:rsidR="00AF274A" w:rsidRPr="00517B80">
        <w:rPr>
          <w:rFonts w:ascii="Times New Roman" w:hAnsi="Times New Roman" w:cs="Times New Roman" w:hint="eastAsia"/>
        </w:rPr>
        <w:t>25</w:t>
      </w:r>
      <w:r w:rsidR="004D3C97">
        <w:rPr>
          <w:rFonts w:ascii="Times New Roman" w:hAnsi="Times New Roman" w:cs="Times New Roman"/>
        </w:rPr>
        <w:t>–</w:t>
      </w:r>
      <w:r w:rsidR="00DD064F" w:rsidRPr="00517B80">
        <w:rPr>
          <w:rFonts w:ascii="Times New Roman" w:hAnsi="Times New Roman" w:cs="Times New Roman"/>
        </w:rPr>
        <w:t>174a</w:t>
      </w:r>
      <w:r w:rsidR="00AF274A" w:rsidRPr="00517B80">
        <w:rPr>
          <w:rFonts w:ascii="Times New Roman" w:hAnsi="Times New Roman" w:cs="Times New Roman" w:hint="eastAsia"/>
        </w:rPr>
        <w:t>8</w:t>
      </w:r>
      <w:r w:rsidRPr="00517B80">
        <w:rPr>
          <w:rFonts w:ascii="Times New Roman" w:hAnsi="Times New Roman" w:cs="Times New Roman"/>
        </w:rPr>
        <w:t>）說：</w:t>
      </w:r>
    </w:p>
    <w:p w14:paraId="1FE8932B" w14:textId="35732B76" w:rsidR="00AF274A" w:rsidRPr="00517B80" w:rsidRDefault="00D05FFB" w:rsidP="002017A0">
      <w:pPr>
        <w:widowControl/>
        <w:spacing w:beforeLines="30" w:before="108"/>
        <w:ind w:leftChars="350" w:left="1080" w:hangingChars="100" w:hanging="240"/>
        <w:rPr>
          <w:rFonts w:ascii="Times New Roman" w:eastAsia="標楷體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何法名法身？轉依名法身。轉依相云何？成熟修習十地及波羅蜜，出離轉依功德為相。由聞熏習，四法得成：一、信樂大乘是大淨種子；二、般若波羅蜜是大我種子；三、虛空</w:t>
      </w:r>
      <w:r w:rsidR="00D40954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D40954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D40954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D40954" w:rsidRPr="00517B80">
        <w:rPr>
          <w:rFonts w:ascii="Times New Roman" w:hAnsi="Times New Roman" w:cs="Times New Roman"/>
          <w:sz w:val="20"/>
          <w:shd w:val="pct15" w:color="auto" w:fill="FFFFFF"/>
        </w:rPr>
        <w:t>225</w:t>
      </w:r>
      <w:r w:rsidR="00D40954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517B80">
        <w:rPr>
          <w:rFonts w:ascii="Times New Roman" w:eastAsia="標楷體" w:hAnsi="Times New Roman" w:cs="Times New Roman"/>
        </w:rPr>
        <w:t>器三昧是大樂種子；四、大悲是大常種子。</w:t>
      </w:r>
    </w:p>
    <w:p w14:paraId="1FE8932C" w14:textId="77777777" w:rsidR="00D05FFB" w:rsidRPr="00517B80" w:rsidRDefault="00D05FFB" w:rsidP="002017A0">
      <w:pPr>
        <w:widowControl/>
        <w:spacing w:afterLines="30" w:after="108"/>
        <w:ind w:leftChars="450" w:left="1080"/>
        <w:rPr>
          <w:rFonts w:ascii="Times New Roman" w:eastAsia="標楷體" w:hAnsi="Times New Roman" w:cs="Times New Roman"/>
        </w:rPr>
      </w:pPr>
      <w:r w:rsidRPr="00517B80">
        <w:rPr>
          <w:rFonts w:ascii="Times New Roman" w:eastAsia="標楷體" w:hAnsi="Times New Roman" w:cs="Times New Roman"/>
        </w:rPr>
        <w:t>常、樂、我、淨是法身四德，此聞熏習及四法為四德種子。四德圓時，本識都盡；聞熏習及四法，既為四德種子，故能對治本識。聞熏習正是五分法身種子，聞熏習是行法，未有而有，五分法身亦未有而有，故正是五分法身種子。聞熏習但是四德道種子，四德道能成顯四德。四德本來是有，不從種子生；從因作名，故稱種子</w:t>
      </w:r>
      <w:r w:rsidRPr="00517B80">
        <w:rPr>
          <w:rFonts w:ascii="Times New Roman" w:hAnsi="Times New Roman" w:cs="Times New Roman"/>
        </w:rPr>
        <w:t>」。</w:t>
      </w:r>
    </w:p>
    <w:p w14:paraId="1FE8932D" w14:textId="77777777" w:rsidR="00AF274A" w:rsidRPr="00517B80" w:rsidRDefault="00AF274A" w:rsidP="002017A0">
      <w:pPr>
        <w:widowControl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）釋義</w:t>
      </w:r>
    </w:p>
    <w:p w14:paraId="1FE8932E" w14:textId="77777777" w:rsidR="00AF274A" w:rsidRPr="00517B80" w:rsidRDefault="0090116A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本論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說：「</w:t>
      </w:r>
      <w:r w:rsidR="00D05FFB" w:rsidRPr="00517B80">
        <w:rPr>
          <w:rFonts w:ascii="Times New Roman" w:eastAsia="標楷體" w:hAnsi="Times New Roman" w:cs="Times New Roman"/>
        </w:rPr>
        <w:t>是聞熏習下中上品，應知是法身種子</w:t>
      </w:r>
      <w:r w:rsidR="00D05FFB" w:rsidRPr="00517B80">
        <w:rPr>
          <w:rFonts w:ascii="Times New Roman" w:hAnsi="Times New Roman" w:cs="Times New Roman"/>
        </w:rPr>
        <w:t>」，</w:t>
      </w:r>
      <w:r w:rsidR="00AF274A" w:rsidRPr="00517B80">
        <w:rPr>
          <w:rStyle w:val="a9"/>
          <w:rFonts w:ascii="Times New Roman" w:hAnsi="Times New Roman" w:cs="Times New Roman"/>
        </w:rPr>
        <w:footnoteReference w:id="88"/>
      </w: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釋論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補充了這大段解說。</w:t>
      </w:r>
    </w:p>
    <w:p w14:paraId="1FE8932F" w14:textId="77777777" w:rsidR="00AF274A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信，般若，三昧，大悲，是能顯如來藏的</w:t>
      </w:r>
      <w:r w:rsidRPr="00517B80">
        <w:rPr>
          <w:rFonts w:ascii="Times New Roman" w:hAnsi="Times New Roman" w:cs="Times New Roman"/>
          <w:b/>
        </w:rPr>
        <w:t>因</w:t>
      </w:r>
      <w:r w:rsidRPr="00517B80">
        <w:rPr>
          <w:rFonts w:ascii="Times New Roman" w:hAnsi="Times New Roman" w:cs="Times New Roman"/>
        </w:rPr>
        <w:t>；</w:t>
      </w:r>
    </w:p>
    <w:p w14:paraId="1FE89330" w14:textId="77777777" w:rsidR="00AF274A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常、樂、我、淨，是如來藏的</w:t>
      </w:r>
      <w:r w:rsidRPr="00517B80">
        <w:rPr>
          <w:rFonts w:ascii="Times New Roman" w:hAnsi="Times New Roman" w:cs="Times New Roman"/>
          <w:b/>
        </w:rPr>
        <w:t>果德</w:t>
      </w:r>
      <w:r w:rsidRPr="00517B80">
        <w:rPr>
          <w:rFonts w:ascii="Times New Roman" w:hAnsi="Times New Roman" w:cs="Times New Roman"/>
        </w:rPr>
        <w:t>；</w:t>
      </w:r>
    </w:p>
    <w:p w14:paraId="1FE89331" w14:textId="77777777" w:rsidR="00AF274A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並舉闡提，外道，聲聞，獨覺</w:t>
      </w:r>
      <w:r w:rsidRPr="00F90CBE">
        <w:rPr>
          <w:rFonts w:asciiTheme="minorEastAsia" w:hAnsiTheme="minorEastAsia" w:cs="Times New Roman"/>
        </w:rPr>
        <w:t>──</w:t>
      </w:r>
      <w:r w:rsidRPr="00517B80">
        <w:rPr>
          <w:rFonts w:ascii="Times New Roman" w:hAnsi="Times New Roman" w:cs="Times New Roman"/>
          <w:b/>
        </w:rPr>
        <w:t>四種障</w:t>
      </w:r>
      <w:r w:rsidRPr="00517B80">
        <w:rPr>
          <w:rFonts w:ascii="Times New Roman" w:hAnsi="Times New Roman" w:cs="Times New Roman"/>
        </w:rPr>
        <w:t>：這是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所說的。</w:t>
      </w:r>
      <w:r w:rsidR="002B05B3" w:rsidRPr="00517B80">
        <w:rPr>
          <w:rStyle w:val="a9"/>
          <w:rFonts w:ascii="Times New Roman" w:hAnsi="Times New Roman" w:cs="Times New Roman"/>
        </w:rPr>
        <w:footnoteReference w:id="89"/>
      </w:r>
    </w:p>
    <w:p w14:paraId="6D60B297" w14:textId="77777777" w:rsidR="00B85196" w:rsidRDefault="003F505B" w:rsidP="002017A0">
      <w:pPr>
        <w:widowControl/>
        <w:spacing w:beforeLines="20" w:before="72"/>
        <w:ind w:leftChars="250" w:left="6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[</w:t>
      </w:r>
      <w:r w:rsidR="00B85196">
        <w:rPr>
          <w:rFonts w:ascii="Times New Roman" w:hAnsi="Times New Roman" w:cs="Times New Roman"/>
        </w:rPr>
        <w:t>真諦譯</w:t>
      </w:r>
      <w:r w:rsidR="00B85196" w:rsidRPr="00517B80">
        <w:rPr>
          <w:rFonts w:ascii="Times New Roman" w:hAnsi="Times New Roman" w:cs="Times New Roman"/>
        </w:rPr>
        <w:t>《釋論》</w:t>
      </w:r>
      <w:r>
        <w:rPr>
          <w:rFonts w:ascii="Times New Roman" w:hAnsi="Times New Roman" w:cs="Times New Roman"/>
        </w:rPr>
        <w:t>]</w:t>
      </w:r>
      <w:r w:rsidR="00D05FFB" w:rsidRPr="00517B80">
        <w:rPr>
          <w:rFonts w:ascii="Times New Roman" w:hAnsi="Times New Roman" w:cs="Times New Roman"/>
        </w:rPr>
        <w:t>現在說：聞熏習為因，能生信等四法；</w:t>
      </w:r>
      <w:r w:rsidR="00D05FFB" w:rsidRPr="00B85196">
        <w:rPr>
          <w:rFonts w:ascii="Times New Roman" w:hAnsi="Times New Roman" w:cs="Times New Roman"/>
          <w:b/>
          <w:u w:val="single"/>
        </w:rPr>
        <w:t>四法是道，能顯出法身四德</w:t>
      </w:r>
      <w:r w:rsidR="00D05FFB" w:rsidRPr="00517B80">
        <w:rPr>
          <w:rFonts w:ascii="Times New Roman" w:hAnsi="Times New Roman" w:cs="Times New Roman"/>
        </w:rPr>
        <w:t>，所以說聞熏習是法身種子。然在</w:t>
      </w:r>
      <w:r w:rsidR="0090116A"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中，是不立聞熏習的。</w:t>
      </w:r>
    </w:p>
    <w:p w14:paraId="1FE89333" w14:textId="7AF03CFD" w:rsidR="002B05B3" w:rsidRPr="00517B80" w:rsidRDefault="00D05FFB" w:rsidP="002017A0">
      <w:pPr>
        <w:widowControl/>
        <w:spacing w:beforeLines="20" w:before="72"/>
        <w:ind w:leftChars="250" w:left="600"/>
        <w:rPr>
          <w:rFonts w:ascii="Times New Roman" w:hAnsi="Times New Roman" w:cs="Times New Roman"/>
        </w:rPr>
      </w:pPr>
      <w:r w:rsidRPr="00B85196">
        <w:rPr>
          <w:rFonts w:ascii="Times New Roman" w:hAnsi="Times New Roman" w:cs="Times New Roman"/>
          <w:b/>
          <w:u w:val="single"/>
        </w:rPr>
        <w:t>這</w:t>
      </w:r>
      <w:r w:rsidRPr="00517B80">
        <w:rPr>
          <w:rFonts w:ascii="Times New Roman" w:hAnsi="Times New Roman" w:cs="Times New Roman"/>
        </w:rPr>
        <w:t>與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論釋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所說：「</w:t>
      </w:r>
      <w:r w:rsidRPr="00517B80">
        <w:rPr>
          <w:rFonts w:ascii="Times New Roman" w:eastAsia="標楷體" w:hAnsi="Times New Roman" w:cs="Times New Roman"/>
        </w:rPr>
        <w:t>若證法身果，則得淨、我、樂、常四德果。淨不與闡提等，我不與外道等，樂不與聲聞等，常不與獨覺等</w:t>
      </w:r>
      <w:r w:rsidRPr="00517B80">
        <w:rPr>
          <w:rFonts w:ascii="Times New Roman" w:hAnsi="Times New Roman" w:cs="Times New Roman"/>
        </w:rPr>
        <w:t>」，</w:t>
      </w:r>
      <w:r w:rsidR="002B05B3" w:rsidRPr="00517B80">
        <w:rPr>
          <w:rStyle w:val="a9"/>
          <w:rFonts w:ascii="Times New Roman" w:hAnsi="Times New Roman" w:cs="Times New Roman"/>
        </w:rPr>
        <w:footnoteReference w:id="90"/>
      </w:r>
      <w:r w:rsidRPr="00517B80">
        <w:rPr>
          <w:rFonts w:ascii="Times New Roman" w:hAnsi="Times New Roman" w:cs="Times New Roman"/>
        </w:rPr>
        <w:t>都是會入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義，與其他譯本不同的。</w:t>
      </w:r>
    </w:p>
    <w:p w14:paraId="7A788DF1" w14:textId="77777777" w:rsidR="009C7940" w:rsidRDefault="00D05FFB" w:rsidP="002017A0">
      <w:pPr>
        <w:widowControl/>
        <w:spacing w:beforeLines="20" w:before="72"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同時，聞熏習是行法</w:t>
      </w:r>
      <w:r w:rsidRPr="00F90CBE">
        <w:rPr>
          <w:rFonts w:asciiTheme="minorEastAsia" w:hAnsiTheme="minorEastAsia" w:cs="Times New Roman"/>
        </w:rPr>
        <w:t>──生滅法，能生起五分法身──戒，</w:t>
      </w:r>
      <w:r w:rsidRPr="00517B80">
        <w:rPr>
          <w:rFonts w:ascii="Times New Roman" w:hAnsi="Times New Roman" w:cs="Times New Roman"/>
        </w:rPr>
        <w:t>定，慧，解脫，解脫知見，所以聞熏習也是五分法身種子。五分中的戒、定、慧，修道時已有了，證果時更有解脫、解脫知見。</w:t>
      </w:r>
    </w:p>
    <w:p w14:paraId="1FE89334" w14:textId="50F8F915" w:rsidR="00D05FFB" w:rsidRPr="00517B80" w:rsidRDefault="00D05FFB" w:rsidP="002017A0">
      <w:pPr>
        <w:widowControl/>
        <w:spacing w:beforeLines="20" w:before="72"/>
        <w:ind w:leftChars="250" w:left="600"/>
        <w:rPr>
          <w:rFonts w:ascii="Times New Roman" w:eastAsia="標楷體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這樣，聞熏習是有為的五分法身種子，也可說常等四德法身種子，貫通了如來藏學。</w:t>
      </w:r>
    </w:p>
    <w:p w14:paraId="1FE89335" w14:textId="7DEA454B" w:rsidR="00D05FFB" w:rsidRPr="00517B80" w:rsidRDefault="00BB5878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27258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六位中第四的「果圓滿轉」</w:t>
      </w:r>
      <w:r w:rsidR="00E015C0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中智德的解說與</w:t>
      </w:r>
      <w:r w:rsidR="00E015C0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《寶性論》的</w:t>
      </w:r>
      <w:r w:rsidR="0079352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轉依相</w:t>
      </w:r>
      <w:r w:rsidR="00E015C0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契合</w:t>
      </w:r>
    </w:p>
    <w:p w14:paraId="1FE89336" w14:textId="1F713A12" w:rsidR="00E015C0" w:rsidRPr="00517B80" w:rsidRDefault="00E015C0" w:rsidP="002017A0">
      <w:pPr>
        <w:widowControl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27258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從真諦對果圓滿的解說中可知其與</w:t>
      </w:r>
      <w:r w:rsidR="00272583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《寶性論》的</w:t>
      </w:r>
      <w:r w:rsidR="0027258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關係</w:t>
      </w:r>
    </w:p>
    <w:p w14:paraId="1FE89337" w14:textId="6FA02404" w:rsidR="00D05FFB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六種轉依中的果圓滿轉，是佛位的圓滿轉依，如陳譯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卷</w:t>
      </w:r>
      <w:r w:rsidR="00DD064F" w:rsidRPr="00517B80">
        <w:rPr>
          <w:rFonts w:ascii="Times New Roman" w:hAnsi="Times New Roman" w:cs="Times New Roman"/>
        </w:rPr>
        <w:t>13</w:t>
      </w:r>
      <w:r w:rsidRPr="00517B80">
        <w:rPr>
          <w:rFonts w:ascii="Times New Roman" w:hAnsi="Times New Roman" w:cs="Times New Roman"/>
        </w:rPr>
        <w:t>（大正</w:t>
      </w:r>
      <w:r w:rsidR="00DD064F" w:rsidRPr="00517B80">
        <w:rPr>
          <w:rFonts w:ascii="Times New Roman" w:hAnsi="Times New Roman" w:cs="Times New Roman"/>
        </w:rPr>
        <w:t>31</w:t>
      </w:r>
      <w:r w:rsidR="00DD064F" w:rsidRPr="00517B80">
        <w:rPr>
          <w:rFonts w:ascii="Times New Roman" w:hAnsi="Times New Roman" w:cs="Times New Roman"/>
        </w:rPr>
        <w:t>，</w:t>
      </w:r>
      <w:r w:rsidR="00DD064F" w:rsidRPr="00517B80">
        <w:rPr>
          <w:rFonts w:ascii="Times New Roman" w:hAnsi="Times New Roman" w:cs="Times New Roman"/>
        </w:rPr>
        <w:t>248a</w:t>
      </w:r>
      <w:r w:rsidR="00E015C0" w:rsidRPr="00517B80">
        <w:rPr>
          <w:rFonts w:ascii="Times New Roman" w:hAnsi="Times New Roman" w:cs="Times New Roman" w:hint="eastAsia"/>
        </w:rPr>
        <w:t>22</w:t>
      </w:r>
      <w:r w:rsidR="004D3C97">
        <w:rPr>
          <w:rFonts w:ascii="Times New Roman" w:hAnsi="Times New Roman" w:cs="Times New Roman"/>
        </w:rPr>
        <w:t>–</w:t>
      </w:r>
      <w:r w:rsidR="00E015C0" w:rsidRPr="00517B80">
        <w:rPr>
          <w:rFonts w:ascii="Times New Roman" w:hAnsi="Times New Roman" w:cs="Times New Roman" w:hint="eastAsia"/>
        </w:rPr>
        <w:t>28</w:t>
      </w:r>
      <w:r w:rsidR="002A3DC1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2A3DC1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2A3DC1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2A3DC1" w:rsidRPr="00517B80">
        <w:rPr>
          <w:rFonts w:ascii="Times New Roman" w:hAnsi="Times New Roman" w:cs="Times New Roman"/>
          <w:sz w:val="20"/>
          <w:shd w:val="pct15" w:color="auto" w:fill="FFFFFF"/>
        </w:rPr>
        <w:t>226</w:t>
      </w:r>
      <w:r w:rsidR="002A3DC1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517B80">
        <w:rPr>
          <w:rFonts w:ascii="Times New Roman" w:hAnsi="Times New Roman" w:cs="Times New Roman"/>
        </w:rPr>
        <w:t>）說：</w:t>
      </w:r>
    </w:p>
    <w:p w14:paraId="1FE89338" w14:textId="77777777" w:rsidR="00D05FFB" w:rsidRPr="00517B80" w:rsidRDefault="00D05FFB" w:rsidP="002017A0">
      <w:pPr>
        <w:widowControl/>
        <w:spacing w:beforeLines="30" w:before="108" w:afterLines="30" w:after="108"/>
        <w:ind w:leftChars="350" w:left="1080" w:hangingChars="100" w:hanging="240"/>
        <w:rPr>
          <w:rFonts w:ascii="Times New Roman" w:eastAsia="標楷體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三德具足，名果圓滿。已離一切障人，即是諸佛能得此轉。一切相不顯現，即是</w:t>
      </w:r>
      <w:r w:rsidRPr="00517B80">
        <w:rPr>
          <w:rFonts w:ascii="Times New Roman" w:eastAsia="標楷體" w:hAnsi="Times New Roman" w:cs="Times New Roman"/>
          <w:b/>
        </w:rPr>
        <w:t>斷德</w:t>
      </w:r>
      <w:r w:rsidRPr="00517B80">
        <w:rPr>
          <w:rFonts w:ascii="Times New Roman" w:eastAsia="標楷體" w:hAnsi="Times New Roman" w:cs="Times New Roman"/>
        </w:rPr>
        <w:t>，以一切相滅故。清淨真如顯現，即是</w:t>
      </w:r>
      <w:r w:rsidRPr="00517B80">
        <w:rPr>
          <w:rFonts w:ascii="Times New Roman" w:eastAsia="標楷體" w:hAnsi="Times New Roman" w:cs="Times New Roman"/>
          <w:b/>
        </w:rPr>
        <w:t>智德</w:t>
      </w:r>
      <w:r w:rsidRPr="00517B80">
        <w:rPr>
          <w:rFonts w:ascii="Times New Roman" w:eastAsia="標楷體" w:hAnsi="Times New Roman" w:cs="Times New Roman"/>
        </w:rPr>
        <w:t>，如理、如量智圓滿故，謂具一切智及一切種智。至得一切相自在，即是</w:t>
      </w:r>
      <w:r w:rsidRPr="00517B80">
        <w:rPr>
          <w:rFonts w:ascii="Times New Roman" w:eastAsia="標楷體" w:hAnsi="Times New Roman" w:cs="Times New Roman"/>
          <w:b/>
        </w:rPr>
        <w:t>恩德</w:t>
      </w:r>
      <w:r w:rsidRPr="00517B80">
        <w:rPr>
          <w:rFonts w:ascii="Times New Roman" w:eastAsia="標楷體" w:hAnsi="Times New Roman" w:cs="Times New Roman"/>
        </w:rPr>
        <w:t>，依止一切相中所得自在，由得此自在，如意能作一切眾生利益事。三德並以此轉為依止</w:t>
      </w:r>
      <w:r w:rsidRPr="00517B80">
        <w:rPr>
          <w:rFonts w:ascii="Times New Roman" w:hAnsi="Times New Roman" w:cs="Times New Roman"/>
        </w:rPr>
        <w:t>」。</w:t>
      </w:r>
    </w:p>
    <w:p w14:paraId="1FE89339" w14:textId="77777777" w:rsidR="00E56718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果圓滿轉，含有多種意義，所以約三德來解說。「</w:t>
      </w:r>
      <w:r w:rsidRPr="00517B80">
        <w:rPr>
          <w:rFonts w:ascii="Times New Roman" w:eastAsia="標楷體" w:hAnsi="Times New Roman" w:cs="Times New Roman"/>
        </w:rPr>
        <w:t>清淨真如顯現，即是智德</w:t>
      </w:r>
      <w:r w:rsidRPr="00517B80">
        <w:rPr>
          <w:rFonts w:ascii="Times New Roman" w:hAnsi="Times New Roman" w:cs="Times New Roman"/>
        </w:rPr>
        <w:t>」，以菩薩修二智</w:t>
      </w:r>
      <w:r w:rsidR="00F10601" w:rsidRPr="00517B80">
        <w:rPr>
          <w:rStyle w:val="a9"/>
          <w:rFonts w:ascii="Times New Roman" w:hAnsi="Times New Roman" w:cs="Times New Roman"/>
        </w:rPr>
        <w:footnoteReference w:id="91"/>
      </w:r>
      <w:r w:rsidRPr="00517B80">
        <w:rPr>
          <w:rFonts w:ascii="Times New Roman" w:hAnsi="Times New Roman" w:cs="Times New Roman"/>
        </w:rPr>
        <w:t>圓滿，轉得一切智</w:t>
      </w:r>
      <w:r w:rsidR="00DD064F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sarvajñā</w:t>
      </w:r>
      <w:proofErr w:type="spellEnd"/>
      <w:r w:rsidR="00DD064F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、一切種智</w:t>
      </w:r>
      <w:r w:rsidR="00DD064F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sarvathā-jñāna</w:t>
      </w:r>
      <w:proofErr w:type="spellEnd"/>
      <w:r w:rsidR="00DD064F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來解說。如依其他譯本，是說一切相不顯現，所以清淨真如顯現。</w:t>
      </w:r>
      <w:r w:rsidR="00E015C0" w:rsidRPr="00517B80">
        <w:rPr>
          <w:rStyle w:val="a9"/>
          <w:rFonts w:ascii="Times New Roman" w:hAnsi="Times New Roman" w:cs="Times New Roman"/>
        </w:rPr>
        <w:footnoteReference w:id="92"/>
      </w:r>
      <w:r w:rsidRPr="00517B80">
        <w:rPr>
          <w:rFonts w:ascii="Times New Roman" w:hAnsi="Times New Roman" w:cs="Times New Roman"/>
        </w:rPr>
        <w:t>真諦譯似乎與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寶性論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的思想有關。</w:t>
      </w:r>
    </w:p>
    <w:p w14:paraId="1FE8933A" w14:textId="42A10E75" w:rsidR="00E56718" w:rsidRPr="00517B80" w:rsidRDefault="00E56718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《寶性論》</w:t>
      </w:r>
      <w:r w:rsidR="0079352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的轉依</w:t>
      </w:r>
      <w:r w:rsidR="0027258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說與真諦</w:t>
      </w:r>
      <w:r w:rsidR="00A62AA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譯之《</w:t>
      </w:r>
      <w:r w:rsidR="0027258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釋</w:t>
      </w:r>
      <w:r w:rsidR="00A62AA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論》</w:t>
      </w:r>
      <w:r w:rsidR="0027258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相</w:t>
      </w:r>
      <w:r w:rsidR="00A62AAC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契合</w:t>
      </w:r>
    </w:p>
    <w:p w14:paraId="1FE8933B" w14:textId="77777777" w:rsidR="00E56718" w:rsidRPr="00517B80" w:rsidRDefault="0090116A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寶性論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的</w:t>
      </w:r>
      <w:r w:rsidR="00E56718" w:rsidRPr="00517B80">
        <w:rPr>
          <w:rFonts w:asciiTheme="minorEastAsia" w:hAnsiTheme="minorEastAsia" w:cs="Times New Roman" w:hint="eastAsia"/>
        </w:rPr>
        <w:t>〈</w:t>
      </w:r>
      <w:r w:rsidR="00D05FFB" w:rsidRPr="00517B80">
        <w:rPr>
          <w:rFonts w:ascii="Times New Roman" w:hAnsi="Times New Roman" w:cs="Times New Roman"/>
        </w:rPr>
        <w:t>菩提品</w:t>
      </w:r>
      <w:r w:rsidR="00CF7C07" w:rsidRPr="00517B80">
        <w:rPr>
          <w:rFonts w:ascii="Times New Roman" w:hAnsi="Times New Roman" w:cs="Times New Roman"/>
        </w:rPr>
        <w:t>〉</w:t>
      </w:r>
      <w:r w:rsidR="00D05FFB" w:rsidRPr="00517B80">
        <w:rPr>
          <w:rFonts w:ascii="Times New Roman" w:hAnsi="Times New Roman" w:cs="Times New Roman"/>
        </w:rPr>
        <w:t>，說無漏法界中，遠離一切垢得轉依。全品以八義來說明，前四義是：</w:t>
      </w:r>
      <w:r w:rsidR="00E56718" w:rsidRPr="00517B80">
        <w:rPr>
          <w:rStyle w:val="a9"/>
          <w:rFonts w:ascii="Times New Roman" w:hAnsi="Times New Roman" w:cs="Times New Roman"/>
        </w:rPr>
        <w:footnoteReference w:id="93"/>
      </w:r>
    </w:p>
    <w:p w14:paraId="1FE8933C" w14:textId="4B72FD0D" w:rsidR="00E56718" w:rsidRPr="00F90CBE" w:rsidRDefault="00D05FFB" w:rsidP="002017A0">
      <w:pPr>
        <w:widowControl/>
        <w:ind w:leftChars="250" w:left="600"/>
        <w:rPr>
          <w:rFonts w:asciiTheme="minorEastAsia" w:hAnsiTheme="minorEastAsia" w:cs="Times New Roman"/>
        </w:rPr>
      </w:pPr>
      <w:r w:rsidRPr="00F90CBE">
        <w:rPr>
          <w:rFonts w:asciiTheme="minorEastAsia" w:hAnsiTheme="minorEastAsia" w:cs="Times New Roman"/>
        </w:rPr>
        <w:t>轉依自性──「淨」：離垢真如。</w:t>
      </w:r>
    </w:p>
    <w:p w14:paraId="1FE8933D" w14:textId="77777777" w:rsidR="00E56718" w:rsidRPr="00F90CBE" w:rsidRDefault="00D05FFB" w:rsidP="002017A0">
      <w:pPr>
        <w:widowControl/>
        <w:ind w:leftChars="250" w:left="600"/>
        <w:rPr>
          <w:rFonts w:asciiTheme="minorEastAsia" w:hAnsiTheme="minorEastAsia" w:cs="Times New Roman"/>
        </w:rPr>
      </w:pPr>
      <w:r w:rsidRPr="00F90CBE">
        <w:rPr>
          <w:rFonts w:asciiTheme="minorEastAsia" w:hAnsiTheme="minorEastAsia" w:cs="Times New Roman"/>
        </w:rPr>
        <w:t>轉位因───「得」：二種無分別智為因。</w:t>
      </w:r>
    </w:p>
    <w:p w14:paraId="1FE8933E" w14:textId="77777777" w:rsidR="00E56718" w:rsidRPr="00F90CBE" w:rsidRDefault="00D05FFB" w:rsidP="002017A0">
      <w:pPr>
        <w:widowControl/>
        <w:ind w:leftChars="250" w:left="600"/>
        <w:rPr>
          <w:rFonts w:asciiTheme="minorEastAsia" w:hAnsiTheme="minorEastAsia" w:cs="Times New Roman"/>
        </w:rPr>
      </w:pPr>
      <w:r w:rsidRPr="00F90CBE">
        <w:rPr>
          <w:rFonts w:asciiTheme="minorEastAsia" w:hAnsiTheme="minorEastAsia" w:cs="Times New Roman"/>
        </w:rPr>
        <w:t>轉依果───「遠離」：遠離二種障，得證果智。</w:t>
      </w:r>
    </w:p>
    <w:p w14:paraId="1FE8933F" w14:textId="77777777" w:rsidR="00E56718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F90CBE">
        <w:rPr>
          <w:rFonts w:asciiTheme="minorEastAsia" w:hAnsiTheme="minorEastAsia" w:cs="Times New Roman"/>
        </w:rPr>
        <w:lastRenderedPageBreak/>
        <w:t>轉依業───「自</w:t>
      </w:r>
      <w:r w:rsidRPr="00517B80">
        <w:rPr>
          <w:rFonts w:ascii="Times New Roman" w:hAnsi="Times New Roman" w:cs="Times New Roman"/>
        </w:rPr>
        <w:t>他利」：離障得無障礙清淨法身；依彼二種佛身，</w:t>
      </w:r>
      <w:r w:rsidR="00F10601" w:rsidRPr="00517B80">
        <w:rPr>
          <w:rStyle w:val="a9"/>
          <w:rFonts w:ascii="Times New Roman" w:hAnsi="Times New Roman" w:cs="Times New Roman"/>
        </w:rPr>
        <w:footnoteReference w:id="94"/>
      </w:r>
      <w:r w:rsidRPr="00517B80">
        <w:rPr>
          <w:rFonts w:ascii="Times New Roman" w:hAnsi="Times New Roman" w:cs="Times New Roman"/>
        </w:rPr>
        <w:t>得世間自在力行。</w:t>
      </w:r>
    </w:p>
    <w:p w14:paraId="1FE89340" w14:textId="1562BEA2" w:rsidR="00D05FFB" w:rsidRPr="00517B80" w:rsidRDefault="00D05FFB" w:rsidP="002017A0">
      <w:pPr>
        <w:widowControl/>
        <w:spacing w:beforeLines="20" w:before="72"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轉依清淨成菩提，自體只是離垢真如（如來藏出纏）。由二無分別智的修習，遠離二障，得證果智。真如最清淨顯現，就是無障礙清淨法身。這與陳譯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攝論釋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的「</w:t>
      </w:r>
      <w:r w:rsidRPr="00517B80">
        <w:rPr>
          <w:rFonts w:ascii="標楷體" w:eastAsia="標楷體" w:hAnsi="標楷體" w:cs="Times New Roman"/>
        </w:rPr>
        <w:t>真如清淨所顯，即是</w:t>
      </w:r>
      <w:r w:rsidR="00B24398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B24398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B24398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B24398" w:rsidRPr="00517B80">
        <w:rPr>
          <w:rFonts w:ascii="Times New Roman" w:hAnsi="Times New Roman" w:cs="Times New Roman"/>
          <w:sz w:val="20"/>
          <w:shd w:val="pct15" w:color="auto" w:fill="FFFFFF"/>
        </w:rPr>
        <w:t>227</w:t>
      </w:r>
      <w:r w:rsidR="00B24398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517B80">
        <w:rPr>
          <w:rFonts w:ascii="標楷體" w:eastAsia="標楷體" w:hAnsi="標楷體" w:cs="Times New Roman"/>
        </w:rPr>
        <w:t>智德</w:t>
      </w:r>
      <w:r w:rsidRPr="00517B80">
        <w:rPr>
          <w:rFonts w:ascii="Times New Roman" w:hAnsi="Times New Roman" w:cs="Times New Roman"/>
        </w:rPr>
        <w:t>」，是相契合的。</w:t>
      </w:r>
    </w:p>
    <w:p w14:paraId="1FE89341" w14:textId="46E28BB7" w:rsidR="00EB7778" w:rsidRPr="00517B80" w:rsidRDefault="00EB7778" w:rsidP="002017A0">
      <w:pPr>
        <w:widowControl/>
        <w:spacing w:beforeLines="50" w:before="180"/>
        <w:ind w:leftChars="50" w:left="1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五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r w:rsidR="00EF4C17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阿摩羅識</w:t>
      </w:r>
    </w:p>
    <w:p w14:paraId="1FE89342" w14:textId="7FFE321A" w:rsidR="00C11828" w:rsidRPr="00517B80" w:rsidRDefault="00C11828" w:rsidP="002017A0">
      <w:pPr>
        <w:widowControl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7B532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唯識宗所說的</w:t>
      </w:r>
      <w:r w:rsidR="00CB2DF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無垢</w:t>
      </w:r>
      <w:r w:rsidR="007B532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識</w:t>
      </w:r>
      <w:r w:rsidR="00CB2DF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</w:t>
      </w:r>
      <w:r w:rsidR="00CB2DFB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真諦所傳</w:t>
      </w:r>
      <w:r w:rsidR="00CB2DF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之阿摩羅識</w:t>
      </w:r>
      <w:r w:rsidR="007B5323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不相合</w:t>
      </w:r>
    </w:p>
    <w:p w14:paraId="1FE89343" w14:textId="77777777" w:rsidR="00A513A9" w:rsidRPr="00517B80" w:rsidRDefault="00D05FFB" w:rsidP="002017A0">
      <w:pPr>
        <w:widowControl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五、阿摩羅識：在真諦所傳的唯識學中，阿摩羅識</w:t>
      </w:r>
      <w:r w:rsidR="00CF7C07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amala-vijñāna</w:t>
      </w:r>
      <w:proofErr w:type="spellEnd"/>
      <w:r w:rsidR="00CF7C07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是最特出的！</w:t>
      </w:r>
    </w:p>
    <w:p w14:paraId="1FE89344" w14:textId="77777777" w:rsidR="0026682D" w:rsidRPr="00517B80" w:rsidRDefault="00D05FFB" w:rsidP="002017A0">
      <w:pPr>
        <w:widowControl/>
        <w:spacing w:beforeLines="20" w:before="72"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阿摩羅識，譯義為無垢識。依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成唯識論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：「</w:t>
      </w:r>
      <w:r w:rsidRPr="00517B80">
        <w:rPr>
          <w:rFonts w:ascii="Times New Roman" w:eastAsia="標楷體" w:hAnsi="Times New Roman" w:cs="Times New Roman"/>
        </w:rPr>
        <w:t>或名無垢識，最極清淨諸無漏法所依止故，此名唯在如來地有</w:t>
      </w:r>
      <w:r w:rsidRPr="00517B80">
        <w:rPr>
          <w:rFonts w:ascii="Times New Roman" w:hAnsi="Times New Roman" w:cs="Times New Roman"/>
        </w:rPr>
        <w:t>」；</w:t>
      </w:r>
      <w:r w:rsidR="00AB1548" w:rsidRPr="00517B80">
        <w:rPr>
          <w:rStyle w:val="a9"/>
          <w:rFonts w:ascii="Times New Roman" w:hAnsi="Times New Roman" w:cs="Times New Roman"/>
        </w:rPr>
        <w:footnoteReference w:id="95"/>
      </w:r>
      <w:r w:rsidRPr="00517B80">
        <w:rPr>
          <w:rFonts w:ascii="Times New Roman" w:hAnsi="Times New Roman" w:cs="Times New Roman"/>
        </w:rPr>
        <w:t>並引經說：「</w:t>
      </w:r>
      <w:r w:rsidRPr="00517B80">
        <w:rPr>
          <w:rFonts w:ascii="Times New Roman" w:eastAsia="標楷體" w:hAnsi="Times New Roman" w:cs="Times New Roman"/>
        </w:rPr>
        <w:t>如來無垢識，</w:t>
      </w:r>
      <w:r w:rsidRPr="007B3543">
        <w:rPr>
          <w:rFonts w:ascii="標楷體" w:eastAsia="標楷體" w:hAnsi="標楷體" w:cs="Times New Roman"/>
        </w:rPr>
        <w:t>……</w:t>
      </w:r>
      <w:r w:rsidRPr="00517B80">
        <w:rPr>
          <w:rFonts w:ascii="Times New Roman" w:eastAsia="標楷體" w:hAnsi="Times New Roman" w:cs="Times New Roman"/>
        </w:rPr>
        <w:t>圓鏡智相應</w:t>
      </w:r>
      <w:r w:rsidRPr="00517B80">
        <w:rPr>
          <w:rFonts w:ascii="Times New Roman" w:hAnsi="Times New Roman" w:cs="Times New Roman"/>
        </w:rPr>
        <w:t>」：</w:t>
      </w:r>
      <w:r w:rsidR="00AB1548" w:rsidRPr="00517B80">
        <w:rPr>
          <w:rStyle w:val="a9"/>
          <w:rFonts w:ascii="Times New Roman" w:hAnsi="Times New Roman" w:cs="Times New Roman"/>
        </w:rPr>
        <w:footnoteReference w:id="96"/>
      </w:r>
      <w:r w:rsidRPr="00517B80">
        <w:rPr>
          <w:rFonts w:ascii="Times New Roman" w:hAnsi="Times New Roman" w:cs="Times New Roman"/>
        </w:rPr>
        <w:t>這顯然是如來所有的無漏第八識。</w:t>
      </w:r>
    </w:p>
    <w:p w14:paraId="1FE89345" w14:textId="77777777" w:rsidR="0026682D" w:rsidRPr="00517B80" w:rsidRDefault="00D05FFB" w:rsidP="002017A0">
      <w:pPr>
        <w:widowControl/>
        <w:spacing w:beforeLines="20" w:before="72"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如泛稱善淨無漏識為無垢識，地上無漏第六、第七識，也可說無垢識了。</w:t>
      </w:r>
    </w:p>
    <w:p w14:paraId="1FE89346" w14:textId="77777777" w:rsidR="00FC5907" w:rsidRPr="00517B80" w:rsidRDefault="00D05FFB" w:rsidP="002017A0">
      <w:pPr>
        <w:widowControl/>
        <w:spacing w:beforeLines="20" w:before="72"/>
        <w:ind w:leftChars="100" w:left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但「唯識宗」所說，與真諦所傳的阿摩羅識的意義，都是不相合的。</w:t>
      </w:r>
    </w:p>
    <w:p w14:paraId="1FE89347" w14:textId="77777777" w:rsidR="00C11828" w:rsidRPr="00517B80" w:rsidRDefault="007B5323" w:rsidP="002017A0">
      <w:pPr>
        <w:widowControl/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5608D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真諦提出阿摩羅識是為了貫徹</w:t>
      </w:r>
      <w:r w:rsidR="005608D9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「一切法唯識」的</w:t>
      </w:r>
      <w:r w:rsidR="005608D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教說</w:t>
      </w:r>
    </w:p>
    <w:p w14:paraId="1FE89348" w14:textId="1CEFABFA" w:rsidR="00681973" w:rsidRPr="00517B80" w:rsidRDefault="007B5323" w:rsidP="002017A0">
      <w:pPr>
        <w:widowControl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5B33ED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唯識學之轉依</w:t>
      </w:r>
      <w:r w:rsidR="00AB58A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說中阿賴耶識與蘊都被轉捨了</w:t>
      </w:r>
    </w:p>
    <w:p w14:paraId="1FE89349" w14:textId="77777777" w:rsidR="00811D44" w:rsidRPr="00517B80" w:rsidRDefault="00D05FFB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我以為：虛妄分別為自性的心識（根本是阿賴耶識）為依止，說明「一切法唯識所現」，開示轉雜染為清淨的轉依，是彌勒、無著、世親論所說的。但轉依的內容，都沒有說到「識」；可以見到的，反而是阿賴耶識，「</w:t>
      </w:r>
      <w:r w:rsidRPr="00517B80">
        <w:rPr>
          <w:rFonts w:ascii="Times New Roman" w:eastAsia="標楷體" w:hAnsi="Times New Roman" w:cs="Times New Roman"/>
        </w:rPr>
        <w:t>阿羅漢位捨</w:t>
      </w:r>
      <w:r w:rsidRPr="00517B80">
        <w:rPr>
          <w:rFonts w:ascii="Times New Roman" w:hAnsi="Times New Roman" w:cs="Times New Roman"/>
        </w:rPr>
        <w:t>」。</w:t>
      </w:r>
      <w:r w:rsidR="0026682D" w:rsidRPr="00517B80">
        <w:rPr>
          <w:rStyle w:val="a9"/>
          <w:rFonts w:ascii="Times New Roman" w:hAnsi="Times New Roman" w:cs="Times New Roman"/>
        </w:rPr>
        <w:footnoteReference w:id="97"/>
      </w:r>
    </w:p>
    <w:p w14:paraId="1FE8934A" w14:textId="77777777" w:rsidR="00811D44" w:rsidRPr="00517B80" w:rsidRDefault="0090116A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攝大乘論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說：「</w:t>
      </w:r>
      <w:r w:rsidR="00D05FFB" w:rsidRPr="00517B80">
        <w:rPr>
          <w:rFonts w:ascii="Times New Roman" w:eastAsia="標楷體" w:hAnsi="Times New Roman" w:cs="Times New Roman"/>
        </w:rPr>
        <w:t>謂轉阿賴耶識，得法身故</w:t>
      </w:r>
      <w:r w:rsidR="00D05FFB" w:rsidRPr="00517B80">
        <w:rPr>
          <w:rFonts w:ascii="Times New Roman" w:hAnsi="Times New Roman" w:cs="Times New Roman"/>
        </w:rPr>
        <w:t>」；</w:t>
      </w:r>
      <w:r w:rsidR="00811D44" w:rsidRPr="00517B80">
        <w:rPr>
          <w:rStyle w:val="a9"/>
          <w:rFonts w:ascii="Times New Roman" w:hAnsi="Times New Roman" w:cs="Times New Roman"/>
        </w:rPr>
        <w:footnoteReference w:id="98"/>
      </w:r>
      <w:r w:rsidR="00D05FFB" w:rsidRPr="00517B80">
        <w:rPr>
          <w:rFonts w:ascii="Times New Roman" w:hAnsi="Times New Roman" w:cs="Times New Roman"/>
        </w:rPr>
        <w:t>法身由五種自在而得自在，「</w:t>
      </w:r>
      <w:r w:rsidR="00D05FFB" w:rsidRPr="00517B80">
        <w:rPr>
          <w:rFonts w:ascii="Times New Roman" w:eastAsia="標楷體" w:hAnsi="Times New Roman" w:cs="Times New Roman"/>
        </w:rPr>
        <w:t>五、由圓鏡，平等，觀察，成所作智自在，由轉識蘊依故</w:t>
      </w:r>
      <w:r w:rsidR="00D05FFB" w:rsidRPr="00517B80">
        <w:rPr>
          <w:rFonts w:ascii="Times New Roman" w:hAnsi="Times New Roman" w:cs="Times New Roman"/>
        </w:rPr>
        <w:t>」。</w:t>
      </w:r>
      <w:r w:rsidR="00811D44" w:rsidRPr="00517B80">
        <w:rPr>
          <w:rStyle w:val="a9"/>
          <w:rFonts w:ascii="Times New Roman" w:hAnsi="Times New Roman" w:cs="Times New Roman"/>
        </w:rPr>
        <w:footnoteReference w:id="99"/>
      </w:r>
    </w:p>
    <w:p w14:paraId="1FE8934B" w14:textId="63793DE9" w:rsidR="00811D44" w:rsidRPr="00517B80" w:rsidRDefault="0090116A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《</w:t>
      </w:r>
      <w:r w:rsidR="00D05FFB" w:rsidRPr="00517B80">
        <w:rPr>
          <w:rFonts w:ascii="Times New Roman" w:hAnsi="Times New Roman" w:cs="Times New Roman"/>
        </w:rPr>
        <w:t>大乘莊嚴經論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說：「</w:t>
      </w:r>
      <w:r w:rsidR="00D05FFB" w:rsidRPr="00517B80">
        <w:rPr>
          <w:rFonts w:ascii="Times New Roman" w:eastAsia="標楷體" w:hAnsi="Times New Roman" w:cs="Times New Roman"/>
        </w:rPr>
        <w:t>如是種子轉者，阿梨耶識轉故。</w:t>
      </w:r>
      <w:r w:rsidR="00D05FFB" w:rsidRPr="007B3543">
        <w:rPr>
          <w:rFonts w:ascii="標楷體" w:eastAsia="標楷體" w:hAnsi="標楷體" w:cs="Times New Roman"/>
        </w:rPr>
        <w:t>……</w:t>
      </w:r>
      <w:r w:rsidR="00D05FFB" w:rsidRPr="00517B80">
        <w:rPr>
          <w:rFonts w:ascii="Times New Roman" w:eastAsia="標楷體" w:hAnsi="Times New Roman" w:cs="Times New Roman"/>
        </w:rPr>
        <w:t>是名無漏界</w:t>
      </w:r>
      <w:r w:rsidR="00D05FFB" w:rsidRPr="00517B80">
        <w:rPr>
          <w:rFonts w:ascii="Times New Roman" w:hAnsi="Times New Roman" w:cs="Times New Roman"/>
        </w:rPr>
        <w:t>」。</w:t>
      </w:r>
      <w:r w:rsidR="00811D44" w:rsidRPr="00517B80">
        <w:rPr>
          <w:rStyle w:val="a9"/>
          <w:rFonts w:ascii="Times New Roman" w:hAnsi="Times New Roman" w:cs="Times New Roman"/>
        </w:rPr>
        <w:footnoteReference w:id="100"/>
      </w:r>
    </w:p>
    <w:p w14:paraId="1FE8934C" w14:textId="202A7960" w:rsidR="00681973" w:rsidRPr="00517B80" w:rsidRDefault="00C220E6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AB58A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真諦提出阿摩羅識的理由</w:t>
      </w:r>
    </w:p>
    <w:p w14:paraId="1FE8934D" w14:textId="77777777" w:rsidR="00E2196A" w:rsidRPr="00517B80" w:rsidRDefault="00D05FFB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阿賴耶識與識蘊，被轉捨了，在無漏法界中，還是生死雜染那樣的有「識」嗎？</w:t>
      </w:r>
    </w:p>
    <w:p w14:paraId="1FE8934E" w14:textId="77777777" w:rsidR="00811D44" w:rsidRPr="00517B80" w:rsidRDefault="00D05FFB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識是虛妄分別為自性的，轉依而真實相顯現，這也可以稱為唯識嗎？</w:t>
      </w:r>
    </w:p>
    <w:p w14:paraId="1FE8934F" w14:textId="77777777" w:rsidR="007429DD" w:rsidRPr="00517B80" w:rsidRDefault="007429DD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為了貫徹「一切法唯識」的原則，是真諦提出阿摩羅識的理由所在。</w:t>
      </w:r>
    </w:p>
    <w:p w14:paraId="1FE89350" w14:textId="77777777" w:rsidR="00600ECD" w:rsidRPr="00517B80" w:rsidRDefault="00C220E6" w:rsidP="002017A0">
      <w:pPr>
        <w:widowControl/>
        <w:spacing w:beforeLines="30" w:before="108"/>
        <w:ind w:leftChars="100" w:left="24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="007429D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A2114B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真諦</w:t>
      </w:r>
      <w:r w:rsidR="000303C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的阿摩羅識義</w:t>
      </w:r>
      <w:r w:rsidR="000D00BD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──</w:t>
      </w:r>
      <w:r w:rsidR="000D00B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境識俱泯</w:t>
      </w:r>
      <w:r w:rsidR="000303CD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的真如實性</w:t>
      </w:r>
    </w:p>
    <w:p w14:paraId="1FE89351" w14:textId="77777777" w:rsidR="007429DD" w:rsidRPr="00517B80" w:rsidRDefault="007429DD" w:rsidP="002017A0">
      <w:pPr>
        <w:widowControl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）諸論對唯識從虛妄到真實的二層解說</w:t>
      </w:r>
    </w:p>
    <w:p w14:paraId="1FE89352" w14:textId="60F5E712" w:rsidR="000303CD" w:rsidRPr="00517B80" w:rsidRDefault="00717FD9" w:rsidP="002017A0">
      <w:pPr>
        <w:widowControl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="00C220E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A44D8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《轉識論》</w:t>
      </w:r>
      <w:r w:rsidR="003C4C24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</w:t>
      </w:r>
      <w:r w:rsidR="003C4C24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境識並泯的真如實性就是阿摩羅識</w:t>
      </w:r>
    </w:p>
    <w:p w14:paraId="1FE89353" w14:textId="77777777" w:rsidR="00EA44D8" w:rsidRPr="00517B80" w:rsidRDefault="00C220E6" w:rsidP="002017A0">
      <w:pPr>
        <w:widowControl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EA44D8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引論</w:t>
      </w:r>
    </w:p>
    <w:p w14:paraId="1FE89354" w14:textId="3DF8DF79" w:rsidR="00D05FFB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轉識論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（大正</w:t>
      </w:r>
      <w:r w:rsidR="00CF7C07" w:rsidRPr="00517B80">
        <w:rPr>
          <w:rFonts w:ascii="Times New Roman" w:hAnsi="Times New Roman" w:cs="Times New Roman"/>
        </w:rPr>
        <w:t>31</w:t>
      </w:r>
      <w:r w:rsidR="00CF7C07" w:rsidRPr="00517B80">
        <w:rPr>
          <w:rFonts w:ascii="Times New Roman" w:hAnsi="Times New Roman" w:cs="Times New Roman"/>
        </w:rPr>
        <w:t>，</w:t>
      </w:r>
      <w:r w:rsidR="00CF7C07" w:rsidRPr="00517B80">
        <w:rPr>
          <w:rFonts w:ascii="Times New Roman" w:hAnsi="Times New Roman" w:cs="Times New Roman"/>
        </w:rPr>
        <w:t>62b</w:t>
      </w:r>
      <w:r w:rsidR="00811D44" w:rsidRPr="00517B80">
        <w:rPr>
          <w:rFonts w:ascii="Times New Roman" w:hAnsi="Times New Roman" w:cs="Times New Roman" w:hint="eastAsia"/>
        </w:rPr>
        <w:t>22</w:t>
      </w:r>
      <w:r w:rsidR="004D3C97">
        <w:rPr>
          <w:rFonts w:ascii="Times New Roman" w:hAnsi="Times New Roman" w:cs="Times New Roman"/>
        </w:rPr>
        <w:t>–</w:t>
      </w:r>
      <w:r w:rsidR="00CF7C07" w:rsidRPr="00517B80">
        <w:rPr>
          <w:rFonts w:ascii="Times New Roman" w:hAnsi="Times New Roman" w:cs="Times New Roman"/>
        </w:rPr>
        <w:t>c</w:t>
      </w:r>
      <w:r w:rsidR="00811D44" w:rsidRPr="00517B80">
        <w:rPr>
          <w:rFonts w:ascii="Times New Roman" w:hAnsi="Times New Roman" w:cs="Times New Roman" w:hint="eastAsia"/>
        </w:rPr>
        <w:t>20</w:t>
      </w:r>
      <w:r w:rsidRPr="00517B80">
        <w:rPr>
          <w:rFonts w:ascii="Times New Roman" w:hAnsi="Times New Roman" w:cs="Times New Roman"/>
        </w:rPr>
        <w:t>）說：</w:t>
      </w:r>
    </w:p>
    <w:p w14:paraId="1FE89355" w14:textId="77777777" w:rsidR="00BD4064" w:rsidRPr="00517B80" w:rsidRDefault="00D05FFB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立唯識義，意本為遣境遣心，今境界既無，唯識又泯，即是說唯識義成也</w:t>
      </w:r>
      <w:r w:rsidRPr="00517B80">
        <w:rPr>
          <w:rFonts w:ascii="Times New Roman" w:hAnsi="Times New Roman" w:cs="Times New Roman"/>
        </w:rPr>
        <w:t>」。</w:t>
      </w:r>
    </w:p>
    <w:p w14:paraId="1FE89356" w14:textId="77777777" w:rsidR="002C5CCC" w:rsidRPr="00517B80" w:rsidRDefault="00D05FFB" w:rsidP="002017A0">
      <w:pPr>
        <w:widowControl/>
        <w:spacing w:beforeLines="20" w:before="72"/>
        <w:ind w:leftChars="300" w:left="960" w:hangingChars="100" w:hanging="240"/>
        <w:rPr>
          <w:rFonts w:ascii="Times New Roman" w:eastAsia="標楷體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問：遣境存識，乃可稱唯識義，既境識俱遣，何識可成？</w:t>
      </w:r>
    </w:p>
    <w:p w14:paraId="1FE89357" w14:textId="3D491186" w:rsidR="00D05FFB" w:rsidRPr="00517B80" w:rsidRDefault="00D05FFB" w:rsidP="002017A0">
      <w:pPr>
        <w:widowControl/>
        <w:ind w:leftChars="400" w:left="1440" w:hangingChars="200" w:hanging="480"/>
        <w:rPr>
          <w:rFonts w:ascii="Times New Roman" w:hAnsi="Times New Roman" w:cs="Times New Roman"/>
        </w:rPr>
      </w:pPr>
      <w:r w:rsidRPr="00517B80">
        <w:rPr>
          <w:rFonts w:ascii="Times New Roman" w:eastAsia="標楷體" w:hAnsi="Times New Roman" w:cs="Times New Roman"/>
        </w:rPr>
        <w:t>答：立唯識乃一往遣境留心，</w:t>
      </w:r>
      <w:r w:rsidR="00B468FC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B468FC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B468FC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B468FC" w:rsidRPr="00517B80">
        <w:rPr>
          <w:rFonts w:ascii="Times New Roman" w:hAnsi="Times New Roman" w:cs="Times New Roman"/>
          <w:sz w:val="20"/>
          <w:shd w:val="pct15" w:color="auto" w:fill="FFFFFF"/>
        </w:rPr>
        <w:t>228</w:t>
      </w:r>
      <w:r w:rsidR="00B468FC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Pr="00517B80">
        <w:rPr>
          <w:rFonts w:ascii="Times New Roman" w:eastAsia="標楷體" w:hAnsi="Times New Roman" w:cs="Times New Roman"/>
        </w:rPr>
        <w:t>卒終為論，遣境為欲空心，是其正意。是故境識俱泯，是其（唯識）義成。此境識俱泯，即是實性，實性即是阿摩羅識；亦可卒終為論，是阿摩羅識也</w:t>
      </w:r>
      <w:r w:rsidR="00CF7C07" w:rsidRPr="00517B80">
        <w:rPr>
          <w:rFonts w:ascii="Times New Roman" w:hAnsi="Times New Roman" w:cs="Times New Roman"/>
        </w:rPr>
        <w:t>」。</w:t>
      </w:r>
    </w:p>
    <w:p w14:paraId="1FE89358" w14:textId="77777777" w:rsidR="00717FD9" w:rsidRPr="00517B80" w:rsidRDefault="00C220E6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717FD9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釋義</w:t>
      </w:r>
    </w:p>
    <w:p w14:paraId="1FE89359" w14:textId="77777777" w:rsidR="005A1FE0" w:rsidRPr="00517B80" w:rsidRDefault="00C220E6" w:rsidP="002017A0">
      <w:pPr>
        <w:widowControl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5A1FE0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遣境存識為唯識觀初門</w:t>
      </w:r>
      <w:r w:rsidR="00FB77F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C4359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唯識相</w:t>
      </w:r>
      <w:r w:rsidR="00FB77F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</w:p>
    <w:p w14:paraId="1FE8935A" w14:textId="77777777" w:rsidR="005A1FE0" w:rsidRPr="00517B80" w:rsidRDefault="00D05FFB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「唯識」，一般是說「</w:t>
      </w:r>
      <w:r w:rsidRPr="00517B80">
        <w:rPr>
          <w:rFonts w:ascii="Times New Roman" w:eastAsia="標楷體" w:hAnsi="Times New Roman" w:cs="Times New Roman"/>
        </w:rPr>
        <w:t>遣境存識</w:t>
      </w:r>
      <w:r w:rsidRPr="00517B80">
        <w:rPr>
          <w:rFonts w:ascii="Times New Roman" w:hAnsi="Times New Roman" w:cs="Times New Roman"/>
        </w:rPr>
        <w:t>」，「</w:t>
      </w:r>
      <w:r w:rsidRPr="00517B80">
        <w:rPr>
          <w:rFonts w:ascii="Times New Roman" w:eastAsia="標楷體" w:hAnsi="Times New Roman" w:cs="Times New Roman"/>
        </w:rPr>
        <w:t>遣境留心</w:t>
      </w:r>
      <w:r w:rsidRPr="00517B80">
        <w:rPr>
          <w:rFonts w:ascii="Times New Roman" w:hAnsi="Times New Roman" w:cs="Times New Roman"/>
        </w:rPr>
        <w:t>」，也就是唯有內識，沒有離心的外境。唯識無塵，表顯出唯識的獨到意義！</w:t>
      </w:r>
    </w:p>
    <w:p w14:paraId="1FE8935B" w14:textId="77777777" w:rsidR="005A1FE0" w:rsidRPr="00517B80" w:rsidRDefault="00D05FFB" w:rsidP="002017A0">
      <w:pPr>
        <w:widowControl/>
        <w:spacing w:beforeLines="20" w:before="72"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依識有所得，境無所得生</w:t>
      </w:r>
      <w:r w:rsidRPr="00517B80">
        <w:rPr>
          <w:rFonts w:ascii="Times New Roman" w:hAnsi="Times New Roman" w:cs="Times New Roman"/>
        </w:rPr>
        <w:t>」，正是唯識觀的初門。</w:t>
      </w:r>
    </w:p>
    <w:p w14:paraId="1FE8935C" w14:textId="77777777" w:rsidR="005A1FE0" w:rsidRPr="00517B80" w:rsidRDefault="00C220E6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5A1FE0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境識俱泯的實證為唯識的真正意義</w:t>
      </w:r>
      <w:r w:rsidR="00FB77F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C4359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唯識體</w:t>
      </w:r>
      <w:r w:rsidR="00FB77FF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</w:p>
    <w:p w14:paraId="1FE8935D" w14:textId="53D2B420" w:rsidR="00D05FFB" w:rsidRPr="00517B80" w:rsidRDefault="0090116A" w:rsidP="002017A0">
      <w:pPr>
        <w:widowControl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辯中邊論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卷上（大正</w:t>
      </w:r>
      <w:r w:rsidR="00CF7C07" w:rsidRPr="00517B80">
        <w:rPr>
          <w:rFonts w:ascii="Times New Roman" w:hAnsi="Times New Roman" w:cs="Times New Roman"/>
        </w:rPr>
        <w:t>31</w:t>
      </w:r>
      <w:r w:rsidR="00CF7C07" w:rsidRPr="00517B80">
        <w:rPr>
          <w:rFonts w:ascii="Times New Roman" w:hAnsi="Times New Roman" w:cs="Times New Roman"/>
        </w:rPr>
        <w:t>，</w:t>
      </w:r>
      <w:r w:rsidR="00CF7C07" w:rsidRPr="00517B80">
        <w:rPr>
          <w:rFonts w:ascii="Times New Roman" w:hAnsi="Times New Roman" w:cs="Times New Roman"/>
        </w:rPr>
        <w:t>465a</w:t>
      </w:r>
      <w:r w:rsidR="00BD74DB" w:rsidRPr="00517B80">
        <w:rPr>
          <w:rFonts w:ascii="Times New Roman" w:hAnsi="Times New Roman" w:cs="Times New Roman" w:hint="eastAsia"/>
        </w:rPr>
        <w:t>5</w:t>
      </w:r>
      <w:r w:rsidR="004D3C97">
        <w:rPr>
          <w:rFonts w:ascii="Times New Roman" w:hAnsi="Times New Roman" w:cs="Times New Roman"/>
        </w:rPr>
        <w:t>–</w:t>
      </w:r>
      <w:r w:rsidR="00BD74DB" w:rsidRPr="00517B80">
        <w:rPr>
          <w:rFonts w:ascii="Times New Roman" w:hAnsi="Times New Roman" w:cs="Times New Roman" w:hint="eastAsia"/>
        </w:rPr>
        <w:t>11</w:t>
      </w:r>
      <w:r w:rsidR="00D05FFB" w:rsidRPr="00517B80">
        <w:rPr>
          <w:rFonts w:ascii="Times New Roman" w:hAnsi="Times New Roman" w:cs="Times New Roman"/>
        </w:rPr>
        <w:t>）說：</w:t>
      </w:r>
    </w:p>
    <w:p w14:paraId="1FE8935E" w14:textId="77777777" w:rsidR="005A1FE0" w:rsidRPr="00517B80" w:rsidRDefault="00D05FFB" w:rsidP="002017A0">
      <w:pPr>
        <w:widowControl/>
        <w:spacing w:beforeLines="30" w:before="108"/>
        <w:ind w:leftChars="350" w:left="1080" w:hangingChars="100" w:hanging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依識有所得，境無所得生</w:t>
      </w:r>
      <w:r w:rsidRPr="00EC1B7A">
        <w:rPr>
          <w:rFonts w:ascii="標楷體" w:eastAsia="標楷體" w:hAnsi="標楷體" w:cs="Times New Roman"/>
        </w:rPr>
        <w:t>──</w:t>
      </w:r>
      <w:r w:rsidRPr="00517B80">
        <w:rPr>
          <w:rFonts w:ascii="Times New Roman" w:hAnsi="Times New Roman" w:cs="Times New Roman"/>
        </w:rPr>
        <w:t>（遣境存識）；</w:t>
      </w:r>
      <w:r w:rsidRPr="00517B80">
        <w:rPr>
          <w:rFonts w:ascii="Times New Roman" w:eastAsia="標楷體" w:hAnsi="Times New Roman" w:cs="Times New Roman"/>
        </w:rPr>
        <w:t>依境無所得，識無所得生</w:t>
      </w:r>
      <w:r w:rsidRPr="002F7A13">
        <w:rPr>
          <w:rFonts w:ascii="標楷體" w:eastAsia="標楷體" w:hAnsi="標楷體" w:cs="Times New Roman"/>
        </w:rPr>
        <w:t>──</w:t>
      </w:r>
      <w:r w:rsidRPr="00517B80">
        <w:rPr>
          <w:rFonts w:ascii="Times New Roman" w:hAnsi="Times New Roman" w:cs="Times New Roman"/>
        </w:rPr>
        <w:t>（境識俱泯）」。</w:t>
      </w:r>
    </w:p>
    <w:p w14:paraId="1FE8935F" w14:textId="77777777" w:rsidR="00D05FFB" w:rsidRPr="00517B80" w:rsidRDefault="00D05FFB" w:rsidP="002017A0">
      <w:pPr>
        <w:widowControl/>
        <w:spacing w:beforeLines="20" w:before="72"/>
        <w:ind w:leftChars="350" w:left="8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由識有得性，亦成無所得，故知二有得，無得性平等</w:t>
      </w:r>
      <w:r w:rsidRPr="00517B80">
        <w:rPr>
          <w:rFonts w:ascii="Times New Roman" w:hAnsi="Times New Roman" w:cs="Times New Roman"/>
        </w:rPr>
        <w:t>」。</w:t>
      </w:r>
    </w:p>
    <w:p w14:paraId="1FE89360" w14:textId="77777777" w:rsidR="00717FD9" w:rsidRPr="00517B80" w:rsidRDefault="00D05FFB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境與識是相關的，境不可得，識也不得生，所以從識有境無，到境識並泯，是唯識學中，從虛妄分別而契入空性的方便次第。</w:t>
      </w:r>
    </w:p>
    <w:p w14:paraId="1FE89361" w14:textId="04A8EB99" w:rsidR="00D05FFB" w:rsidRPr="00517B80" w:rsidRDefault="00D05FFB" w:rsidP="002017A0">
      <w:pPr>
        <w:widowControl/>
        <w:spacing w:beforeLines="20" w:before="72"/>
        <w:ind w:leftChars="300" w:left="720"/>
        <w:rPr>
          <w:rFonts w:ascii="Times New Roman" w:hAnsi="Times New Roman" w:cs="Times New Roman"/>
          <w:sz w:val="20"/>
        </w:rPr>
      </w:pPr>
      <w:r w:rsidRPr="00517B80">
        <w:rPr>
          <w:rFonts w:ascii="Times New Roman" w:hAnsi="Times New Roman" w:cs="Times New Roman"/>
        </w:rPr>
        <w:t>到了境識並泯，依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辯中邊論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說：是空性，真如，這怎樣還可以說唯識呢？為了解答這一疑難，所以說：「</w:t>
      </w:r>
      <w:r w:rsidRPr="00517B80">
        <w:rPr>
          <w:rFonts w:ascii="Times New Roman" w:eastAsia="標楷體" w:hAnsi="Times New Roman" w:cs="Times New Roman"/>
        </w:rPr>
        <w:t>此境識俱泯，即是實性，實性即是阿摩羅識</w:t>
      </w:r>
      <w:r w:rsidRPr="00517B80">
        <w:rPr>
          <w:rFonts w:ascii="Times New Roman" w:hAnsi="Times New Roman" w:cs="Times New Roman"/>
        </w:rPr>
        <w:t>」。</w:t>
      </w:r>
    </w:p>
    <w:p w14:paraId="1FE89362" w14:textId="77777777" w:rsidR="00D00C68" w:rsidRPr="00517B80" w:rsidRDefault="00D05FFB" w:rsidP="002017A0">
      <w:pPr>
        <w:widowControl/>
        <w:spacing w:beforeLines="20" w:before="72"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意思說：唯識的真正意義，不只是說明生死虛妄的唯識，而目的在境識並泯的實證。境識並泯的真如實性，就是阿摩羅識，這當然可以說唯識了。</w:t>
      </w:r>
    </w:p>
    <w:p w14:paraId="1FE89363" w14:textId="77777777" w:rsidR="00D00C68" w:rsidRPr="00517B80" w:rsidRDefault="00EA44D8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="00C220E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《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十八空論</w:t>
      </w:r>
      <w:r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》</w:t>
      </w:r>
      <w:r w:rsidR="003C4C24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</w:t>
      </w:r>
      <w:r w:rsidR="003C4C24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正觀唯識，就是阿摩羅淨識</w:t>
      </w:r>
    </w:p>
    <w:p w14:paraId="1FE89364" w14:textId="77777777" w:rsidR="00EA44D8" w:rsidRPr="00517B80" w:rsidRDefault="00C220E6" w:rsidP="002017A0">
      <w:pPr>
        <w:widowControl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EA44D8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引論</w:t>
      </w:r>
    </w:p>
    <w:p w14:paraId="1FE89365" w14:textId="3DB1855D" w:rsidR="00D05FFB" w:rsidRPr="00517B80" w:rsidRDefault="00D05FFB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這一見解，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十八空論</w:t>
      </w:r>
      <w:r w:rsidR="0090116A" w:rsidRPr="00517B80">
        <w:rPr>
          <w:rFonts w:ascii="Times New Roman" w:hAnsi="Times New Roman" w:cs="Times New Roman"/>
        </w:rPr>
        <w:t>》</w:t>
      </w:r>
      <w:r w:rsidR="0090337E" w:rsidRPr="00517B80">
        <w:rPr>
          <w:rStyle w:val="a9"/>
          <w:rFonts w:ascii="Times New Roman" w:hAnsi="Times New Roman" w:cs="Times New Roman"/>
        </w:rPr>
        <w:footnoteReference w:id="101"/>
      </w:r>
      <w:r w:rsidRPr="00517B80">
        <w:rPr>
          <w:rFonts w:ascii="Times New Roman" w:hAnsi="Times New Roman" w:cs="Times New Roman"/>
        </w:rPr>
        <w:t>（大正</w:t>
      </w:r>
      <w:r w:rsidR="00CF7C07" w:rsidRPr="00517B80">
        <w:rPr>
          <w:rFonts w:ascii="Times New Roman" w:hAnsi="Times New Roman" w:cs="Times New Roman"/>
        </w:rPr>
        <w:t>31</w:t>
      </w:r>
      <w:r w:rsidR="00CF7C07" w:rsidRPr="00517B80">
        <w:rPr>
          <w:rFonts w:ascii="Times New Roman" w:hAnsi="Times New Roman" w:cs="Times New Roman"/>
        </w:rPr>
        <w:t>，</w:t>
      </w:r>
      <w:r w:rsidR="00CF7C07" w:rsidRPr="00517B80">
        <w:rPr>
          <w:rFonts w:ascii="Times New Roman" w:hAnsi="Times New Roman" w:cs="Times New Roman"/>
        </w:rPr>
        <w:t>864a</w:t>
      </w:r>
      <w:r w:rsidR="00BD74DB" w:rsidRPr="00517B80">
        <w:rPr>
          <w:rFonts w:ascii="Times New Roman" w:hAnsi="Times New Roman" w:cs="Times New Roman" w:hint="eastAsia"/>
        </w:rPr>
        <w:t>22</w:t>
      </w:r>
      <w:r w:rsidR="004D3C97">
        <w:rPr>
          <w:rFonts w:ascii="Times New Roman" w:hAnsi="Times New Roman" w:cs="Times New Roman"/>
        </w:rPr>
        <w:t>–</w:t>
      </w:r>
      <w:r w:rsidR="00BD74DB" w:rsidRPr="00517B80">
        <w:rPr>
          <w:rFonts w:ascii="Times New Roman" w:hAnsi="Times New Roman" w:cs="Times New Roman" w:hint="eastAsia"/>
        </w:rPr>
        <w:t>28</w:t>
      </w:r>
      <w:r w:rsidRPr="00517B80">
        <w:rPr>
          <w:rFonts w:ascii="Times New Roman" w:hAnsi="Times New Roman" w:cs="Times New Roman"/>
        </w:rPr>
        <w:t>）也說：</w:t>
      </w:r>
    </w:p>
    <w:p w14:paraId="1FE89366" w14:textId="5F62FC76" w:rsidR="00D05FFB" w:rsidRPr="00517B80" w:rsidRDefault="00D05FFB" w:rsidP="002017A0">
      <w:pPr>
        <w:widowControl/>
        <w:spacing w:beforeLines="30" w:before="108"/>
        <w:ind w:leftChars="300" w:left="72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明唯識真實，辨一切諸法唯有淨識</w:t>
      </w:r>
      <w:r w:rsidRPr="00517B80">
        <w:rPr>
          <w:rFonts w:ascii="Times New Roman" w:hAnsi="Times New Roman" w:cs="Times New Roman"/>
        </w:rPr>
        <w:t>」。</w:t>
      </w:r>
      <w:r w:rsidR="00B8021F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B8021F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B8021F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B8021F" w:rsidRPr="00517B80">
        <w:rPr>
          <w:rFonts w:ascii="Times New Roman" w:hAnsi="Times New Roman" w:cs="Times New Roman"/>
          <w:sz w:val="20"/>
          <w:shd w:val="pct15" w:color="auto" w:fill="FFFFFF"/>
        </w:rPr>
        <w:t>229</w:t>
      </w:r>
      <w:r w:rsidR="00B8021F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</w:p>
    <w:p w14:paraId="1FE89367" w14:textId="77777777" w:rsidR="00EA44D8" w:rsidRPr="00517B80" w:rsidRDefault="00D05FFB" w:rsidP="002017A0">
      <w:pPr>
        <w:widowControl/>
        <w:spacing w:beforeLines="20" w:before="72"/>
        <w:ind w:leftChars="300" w:left="960" w:hangingChars="100" w:hanging="240"/>
        <w:rPr>
          <w:rFonts w:ascii="Times New Roman" w:eastAsia="標楷體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唯識義有兩：</w:t>
      </w:r>
    </w:p>
    <w:p w14:paraId="1FE89368" w14:textId="77777777" w:rsidR="00EA44D8" w:rsidRPr="00517B80" w:rsidRDefault="00D05FFB" w:rsidP="002017A0">
      <w:pPr>
        <w:widowControl/>
        <w:ind w:leftChars="400" w:left="960"/>
        <w:rPr>
          <w:rFonts w:ascii="Times New Roman" w:eastAsia="標楷體" w:hAnsi="Times New Roman" w:cs="Times New Roman"/>
        </w:rPr>
      </w:pPr>
      <w:r w:rsidRPr="00517B80">
        <w:rPr>
          <w:rFonts w:ascii="Times New Roman" w:eastAsia="標楷體" w:hAnsi="Times New Roman" w:cs="Times New Roman"/>
        </w:rPr>
        <w:t>一者，</w:t>
      </w:r>
      <w:r w:rsidRPr="00517B80">
        <w:rPr>
          <w:rFonts w:ascii="Times New Roman" w:eastAsia="標楷體" w:hAnsi="Times New Roman" w:cs="Times New Roman"/>
          <w:b/>
        </w:rPr>
        <w:t>方便</w:t>
      </w:r>
      <w:r w:rsidRPr="00517B80">
        <w:rPr>
          <w:rFonts w:ascii="Times New Roman" w:eastAsia="標楷體" w:hAnsi="Times New Roman" w:cs="Times New Roman"/>
        </w:rPr>
        <w:t>：謂先觀唯有阿梨耶識，無餘境界，現得境智兩空，除妄識已盡，名為方便唯識也。</w:t>
      </w:r>
    </w:p>
    <w:p w14:paraId="1FE89369" w14:textId="77777777" w:rsidR="00D05FFB" w:rsidRPr="00517B80" w:rsidRDefault="00D05FFB" w:rsidP="002017A0">
      <w:pPr>
        <w:widowControl/>
        <w:ind w:leftChars="400" w:left="960"/>
        <w:rPr>
          <w:rFonts w:ascii="Times New Roman" w:eastAsia="標楷體" w:hAnsi="Times New Roman" w:cs="Times New Roman"/>
        </w:rPr>
      </w:pPr>
      <w:r w:rsidRPr="00517B80">
        <w:rPr>
          <w:rFonts w:ascii="Times New Roman" w:eastAsia="標楷體" w:hAnsi="Times New Roman" w:cs="Times New Roman"/>
        </w:rPr>
        <w:t>二、明</w:t>
      </w:r>
      <w:r w:rsidRPr="00517B80">
        <w:rPr>
          <w:rFonts w:ascii="Times New Roman" w:eastAsia="標楷體" w:hAnsi="Times New Roman" w:cs="Times New Roman"/>
          <w:b/>
        </w:rPr>
        <w:t>正觀唯識</w:t>
      </w:r>
      <w:r w:rsidRPr="00517B80">
        <w:rPr>
          <w:rFonts w:ascii="Times New Roman" w:eastAsia="標楷體" w:hAnsi="Times New Roman" w:cs="Times New Roman"/>
        </w:rPr>
        <w:t>：遣蕩生死虛妄識心，及以境界一切皆淨盡，惟有阿摩羅清淨心也</w:t>
      </w:r>
      <w:r w:rsidRPr="00517B80">
        <w:rPr>
          <w:rFonts w:ascii="Times New Roman" w:hAnsi="Times New Roman" w:cs="Times New Roman"/>
        </w:rPr>
        <w:t>」。</w:t>
      </w:r>
    </w:p>
    <w:p w14:paraId="1FE8936A" w14:textId="77777777" w:rsidR="00D05FFB" w:rsidRPr="00517B80" w:rsidRDefault="00C220E6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EA44D8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釋義</w:t>
      </w:r>
    </w:p>
    <w:p w14:paraId="1FE8936B" w14:textId="77777777" w:rsidR="00EA44D8" w:rsidRPr="00517B80" w:rsidRDefault="00D05FFB" w:rsidP="002017A0">
      <w:pPr>
        <w:widowControl/>
        <w:ind w:firstLineChars="250" w:firstLine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論文辨二類唯識，主意在說明「</w:t>
      </w:r>
      <w:r w:rsidRPr="00517B80">
        <w:rPr>
          <w:rFonts w:ascii="Times New Roman" w:eastAsia="標楷體" w:hAnsi="Times New Roman" w:cs="Times New Roman"/>
        </w:rPr>
        <w:t>一切諸法唯有淨識</w:t>
      </w:r>
      <w:r w:rsidRPr="00517B80">
        <w:rPr>
          <w:rFonts w:ascii="Times New Roman" w:hAnsi="Times New Roman" w:cs="Times New Roman"/>
        </w:rPr>
        <w:t>」。</w:t>
      </w:r>
    </w:p>
    <w:p w14:paraId="1FE8936C" w14:textId="77777777" w:rsidR="007B5323" w:rsidRPr="00517B80" w:rsidRDefault="00D05FFB" w:rsidP="002017A0">
      <w:pPr>
        <w:widowControl/>
        <w:ind w:leftChars="300" w:left="1200" w:hangingChars="200" w:hanging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一、</w:t>
      </w:r>
      <w:r w:rsidRPr="00517B80">
        <w:rPr>
          <w:rFonts w:ascii="Times New Roman" w:hAnsi="Times New Roman" w:cs="Times New Roman"/>
          <w:b/>
        </w:rPr>
        <w:t>方便唯識</w:t>
      </w:r>
      <w:r w:rsidRPr="00517B80">
        <w:rPr>
          <w:rFonts w:ascii="Times New Roman" w:hAnsi="Times New Roman" w:cs="Times New Roman"/>
        </w:rPr>
        <w:t>，是以阿梨耶識為種子性，為一切法依止而成立一切唯識的。修唯識觀，達到境空、心空，也就是妄分別識不起。這是登地以前的唯識觀，是方便唯識。</w:t>
      </w:r>
      <w:r w:rsidR="00027D32" w:rsidRPr="00517B80">
        <w:rPr>
          <w:rStyle w:val="a9"/>
          <w:rFonts w:ascii="Times New Roman" w:hAnsi="Times New Roman" w:cs="Times New Roman"/>
        </w:rPr>
        <w:footnoteReference w:id="102"/>
      </w:r>
    </w:p>
    <w:p w14:paraId="1FE8936D" w14:textId="77777777" w:rsidR="004873BC" w:rsidRPr="00517B80" w:rsidRDefault="00D05FFB" w:rsidP="002017A0">
      <w:pPr>
        <w:widowControl/>
        <w:ind w:leftChars="300" w:left="1200" w:hangingChars="200" w:hanging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二、</w:t>
      </w:r>
      <w:r w:rsidRPr="00517B80">
        <w:rPr>
          <w:rFonts w:ascii="Times New Roman" w:hAnsi="Times New Roman" w:cs="Times New Roman"/>
          <w:b/>
        </w:rPr>
        <w:t>正觀唯識</w:t>
      </w:r>
      <w:r w:rsidRPr="00517B80">
        <w:rPr>
          <w:rFonts w:ascii="Times New Roman" w:hAnsi="Times New Roman" w:cs="Times New Roman"/>
        </w:rPr>
        <w:t>，無分別智現證真如，從登地到究竟清淨，生死虛妄識心（阿梨耶識為根本）及一切境界，都轉滅而為清淨。稱為正觀唯識的，就是以阿摩羅淨識為依的唯識說。</w:t>
      </w:r>
    </w:p>
    <w:p w14:paraId="1FE8936E" w14:textId="77777777" w:rsidR="007B5323" w:rsidRPr="00517B80" w:rsidRDefault="007B5323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C</w:t>
      </w:r>
      <w:r w:rsidR="00C220E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《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三無性論</w:t>
      </w:r>
      <w:r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》</w:t>
      </w:r>
      <w:r w:rsidR="003C4C24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</w:t>
      </w:r>
      <w:r w:rsidR="003C4C24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阿摩羅識是真如的別名</w:t>
      </w:r>
    </w:p>
    <w:p w14:paraId="1FE8936F" w14:textId="2825BF5A" w:rsidR="00D05FFB" w:rsidRPr="00517B80" w:rsidRDefault="00D05FFB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從虛妄到真實，作兩層唯識說，是真諦所傳的一致說明，如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三無性論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卷上（大正</w:t>
      </w:r>
      <w:r w:rsidR="00CF7C07" w:rsidRPr="00517B80">
        <w:rPr>
          <w:rFonts w:ascii="Times New Roman" w:hAnsi="Times New Roman" w:cs="Times New Roman"/>
        </w:rPr>
        <w:t>31</w:t>
      </w:r>
      <w:r w:rsidR="00CF7C07" w:rsidRPr="00517B80">
        <w:rPr>
          <w:rFonts w:ascii="Times New Roman" w:hAnsi="Times New Roman" w:cs="Times New Roman"/>
        </w:rPr>
        <w:t>，</w:t>
      </w:r>
      <w:r w:rsidR="00CF7C07" w:rsidRPr="00517B80">
        <w:rPr>
          <w:rFonts w:ascii="Times New Roman" w:hAnsi="Times New Roman" w:cs="Times New Roman"/>
        </w:rPr>
        <w:t>871c</w:t>
      </w:r>
      <w:r w:rsidR="004D3C97">
        <w:rPr>
          <w:rFonts w:ascii="Times New Roman" w:hAnsi="Times New Roman" w:cs="Times New Roman"/>
        </w:rPr>
        <w:t>–</w:t>
      </w:r>
      <w:r w:rsidR="00CF7C07" w:rsidRPr="00517B80">
        <w:rPr>
          <w:rFonts w:ascii="Times New Roman" w:hAnsi="Times New Roman" w:cs="Times New Roman"/>
        </w:rPr>
        <w:t>872a</w:t>
      </w:r>
      <w:r w:rsidRPr="00517B80">
        <w:rPr>
          <w:rFonts w:ascii="Times New Roman" w:hAnsi="Times New Roman" w:cs="Times New Roman"/>
        </w:rPr>
        <w:t>）說：</w:t>
      </w:r>
    </w:p>
    <w:p w14:paraId="1FE89370" w14:textId="77777777" w:rsidR="00152819" w:rsidRPr="00517B80" w:rsidRDefault="00D05FFB" w:rsidP="002017A0">
      <w:pPr>
        <w:widowControl/>
        <w:spacing w:beforeLines="30" w:before="108"/>
        <w:ind w:leftChars="300" w:left="960" w:hangingChars="100" w:hanging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識如如者，謂一切諸行但唯是識。此識二義故稱如如：一、攝無倒；二、無變異</w:t>
      </w:r>
      <w:r w:rsidRPr="00517B80">
        <w:rPr>
          <w:rFonts w:ascii="Times New Roman" w:hAnsi="Times New Roman" w:cs="Times New Roman"/>
        </w:rPr>
        <w:t>。</w:t>
      </w:r>
    </w:p>
    <w:p w14:paraId="1FE89371" w14:textId="1F908AE7" w:rsidR="00152819" w:rsidRPr="00517B80" w:rsidRDefault="00D05FFB" w:rsidP="002017A0">
      <w:pPr>
        <w:widowControl/>
        <w:ind w:leftChars="350" w:left="960" w:hangingChars="50" w:hanging="120"/>
        <w:rPr>
          <w:rFonts w:ascii="Times New Roman" w:hAnsi="Times New Roman" w:cs="Times New Roman"/>
        </w:rPr>
      </w:pPr>
      <w:r w:rsidRPr="00B61114">
        <w:rPr>
          <w:rFonts w:ascii="標楷體" w:eastAsia="標楷體" w:hAnsi="標楷體" w:cs="Times New Roman"/>
        </w:rPr>
        <w:t>（一）</w:t>
      </w:r>
      <w:r w:rsidRPr="00517B80">
        <w:rPr>
          <w:rFonts w:ascii="Times New Roman" w:eastAsia="標楷體" w:hAnsi="Times New Roman" w:cs="Times New Roman"/>
          <w:b/>
        </w:rPr>
        <w:t>攝無倒</w:t>
      </w:r>
      <w:r w:rsidRPr="00517B80">
        <w:rPr>
          <w:rFonts w:ascii="Times New Roman" w:eastAsia="標楷體" w:hAnsi="Times New Roman" w:cs="Times New Roman"/>
        </w:rPr>
        <w:t>者，謂十二入等一切諸法，但唯是識，離亂識外無別餘法故，一切諸法皆為識攝</w:t>
      </w:r>
      <w:r w:rsidRPr="00517B80">
        <w:rPr>
          <w:rFonts w:ascii="Times New Roman" w:hAnsi="Times New Roman" w:cs="Times New Roman"/>
        </w:rPr>
        <w:t>。</w:t>
      </w:r>
      <w:r w:rsidRPr="00517B80">
        <w:rPr>
          <w:rFonts w:ascii="Times New Roman" w:eastAsia="標楷體" w:hAnsi="Times New Roman" w:cs="Times New Roman"/>
        </w:rPr>
        <w:t>此義決定，故稱攝無倒，無倒故如如，無倒如如未是無相如如也</w:t>
      </w:r>
      <w:r w:rsidRPr="00517B80">
        <w:rPr>
          <w:rFonts w:ascii="Times New Roman" w:hAnsi="Times New Roman" w:cs="Times New Roman"/>
        </w:rPr>
        <w:t>。</w:t>
      </w:r>
    </w:p>
    <w:p w14:paraId="1FE89372" w14:textId="77777777" w:rsidR="00D05FFB" w:rsidRPr="00517B80" w:rsidRDefault="00D05FFB" w:rsidP="002017A0">
      <w:pPr>
        <w:widowControl/>
        <w:ind w:leftChars="350" w:left="960" w:hangingChars="50" w:hanging="120"/>
        <w:rPr>
          <w:rFonts w:ascii="Times New Roman" w:hAnsi="Times New Roman" w:cs="Times New Roman"/>
        </w:rPr>
      </w:pPr>
      <w:r w:rsidRPr="00B61114">
        <w:rPr>
          <w:rFonts w:ascii="標楷體" w:eastAsia="標楷體" w:hAnsi="標楷體" w:cs="Times New Roman"/>
        </w:rPr>
        <w:lastRenderedPageBreak/>
        <w:t>（二）</w:t>
      </w:r>
      <w:r w:rsidRPr="00517B80">
        <w:rPr>
          <w:rFonts w:ascii="Times New Roman" w:eastAsia="標楷體" w:hAnsi="Times New Roman" w:cs="Times New Roman"/>
          <w:b/>
        </w:rPr>
        <w:t>無變異</w:t>
      </w:r>
      <w:r w:rsidRPr="00517B80">
        <w:rPr>
          <w:rFonts w:ascii="Times New Roman" w:eastAsia="標楷體" w:hAnsi="Times New Roman" w:cs="Times New Roman"/>
        </w:rPr>
        <w:t>者，明此亂識即是分別，依他似塵識所顯；由分別性永無故，依他性亦不有，此二無所有，即是阿摩羅識。唯有此識獨無變異，故稱如如</w:t>
      </w:r>
      <w:r w:rsidRPr="00517B80">
        <w:rPr>
          <w:rFonts w:ascii="Times New Roman" w:hAnsi="Times New Roman" w:cs="Times New Roman"/>
        </w:rPr>
        <w:t>」。</w:t>
      </w:r>
      <w:r w:rsidR="0032058B" w:rsidRPr="00517B80">
        <w:rPr>
          <w:rStyle w:val="a9"/>
          <w:rFonts w:ascii="Times New Roman" w:hAnsi="Times New Roman" w:cs="Times New Roman"/>
        </w:rPr>
        <w:footnoteReference w:id="103"/>
      </w:r>
    </w:p>
    <w:p w14:paraId="1FE89373" w14:textId="072D79D7" w:rsidR="00D05FFB" w:rsidRPr="00517B80" w:rsidRDefault="00D05FFB" w:rsidP="002017A0">
      <w:pPr>
        <w:widowControl/>
        <w:spacing w:beforeLines="20" w:before="72"/>
        <w:ind w:leftChars="300" w:left="960" w:hangingChars="100" w:hanging="24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先以唯一亂識，遣於外境，次阿摩羅識遣於亂識故，究竟唯一淨識也</w:t>
      </w:r>
      <w:r w:rsidRPr="00517B80">
        <w:rPr>
          <w:rFonts w:ascii="Times New Roman" w:hAnsi="Times New Roman" w:cs="Times New Roman"/>
        </w:rPr>
        <w:t>」。</w:t>
      </w:r>
      <w:r w:rsidR="00350867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350867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350867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350867" w:rsidRPr="00517B80">
        <w:rPr>
          <w:rFonts w:ascii="Times New Roman" w:hAnsi="Times New Roman" w:cs="Times New Roman"/>
          <w:sz w:val="20"/>
          <w:shd w:val="pct15" w:color="auto" w:fill="FFFFFF"/>
        </w:rPr>
        <w:t>230</w:t>
      </w:r>
      <w:r w:rsidR="00350867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</w:p>
    <w:p w14:paraId="1FE89374" w14:textId="77777777" w:rsidR="004873BC" w:rsidRPr="00517B80" w:rsidRDefault="0090116A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三無性論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解說識如如</w:t>
      </w:r>
      <w:r w:rsidR="00CF7C07" w:rsidRPr="00517B80">
        <w:rPr>
          <w:rFonts w:ascii="Times New Roman" w:hAnsi="Times New Roman" w:cs="Times New Roman"/>
        </w:rPr>
        <w:t>（</w:t>
      </w:r>
      <w:proofErr w:type="spellStart"/>
      <w:r w:rsidR="00D05FFB" w:rsidRPr="00517B80">
        <w:rPr>
          <w:rFonts w:ascii="Times New Roman" w:hAnsi="Times New Roman" w:cs="Times New Roman"/>
        </w:rPr>
        <w:t>vijñapti-tathatā</w:t>
      </w:r>
      <w:proofErr w:type="spellEnd"/>
      <w:r w:rsidR="00CF7C07" w:rsidRPr="00517B80">
        <w:rPr>
          <w:rFonts w:ascii="Times New Roman" w:hAnsi="Times New Roman" w:cs="Times New Roman"/>
        </w:rPr>
        <w:t>）</w:t>
      </w:r>
      <w:r w:rsidR="00D05FFB" w:rsidRPr="00517B80">
        <w:rPr>
          <w:rFonts w:ascii="Times New Roman" w:hAnsi="Times New Roman" w:cs="Times New Roman"/>
        </w:rPr>
        <w:t>，也是分為兩層的。外境、亂識並泯，是阿摩羅識，阿摩</w:t>
      </w:r>
      <w:r w:rsidR="00CF7C07" w:rsidRPr="00517B80">
        <w:rPr>
          <w:rFonts w:ascii="Times New Roman" w:hAnsi="Times New Roman" w:cs="Times New Roman"/>
        </w:rPr>
        <w:t>羅識是無變異的如如，顯然是真如的別名。</w:t>
      </w:r>
    </w:p>
    <w:p w14:paraId="1FE89375" w14:textId="77777777" w:rsidR="00C220E6" w:rsidRPr="00517B80" w:rsidRDefault="002E06A1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D</w:t>
      </w:r>
      <w:r w:rsidR="00C220E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C220E6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《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決定藏</w:t>
      </w:r>
      <w:r w:rsidR="00C220E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論</w:t>
      </w:r>
      <w:r w:rsidR="00C220E6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》</w:t>
      </w:r>
      <w:r w:rsidR="008D0D90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</w:t>
      </w:r>
      <w:r w:rsidR="00FB30DA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轉</w:t>
      </w:r>
      <w:r w:rsidR="008D0D90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依就是</w:t>
      </w:r>
      <w:r w:rsidR="00FB30DA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阿摩羅識</w:t>
      </w:r>
    </w:p>
    <w:p w14:paraId="1FE89376" w14:textId="77777777" w:rsidR="00FB6D6E" w:rsidRPr="00517B80" w:rsidRDefault="00CF7C07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在《</w:t>
      </w:r>
      <w:r w:rsidR="00D05FFB" w:rsidRPr="00517B80">
        <w:rPr>
          <w:rFonts w:ascii="Times New Roman" w:hAnsi="Times New Roman" w:cs="Times New Roman"/>
        </w:rPr>
        <w:t>決定藏論</w:t>
      </w:r>
      <w:r w:rsidR="0090116A"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中，玄奘譯為轉依的，真諦也譯為阿摩羅識，如說：「</w:t>
      </w:r>
      <w:r w:rsidR="00D05FFB" w:rsidRPr="00517B80">
        <w:rPr>
          <w:rFonts w:ascii="Times New Roman" w:eastAsia="標楷體" w:hAnsi="Times New Roman" w:cs="Times New Roman"/>
        </w:rPr>
        <w:t>阿羅</w:t>
      </w:r>
      <w:r w:rsidR="00D05FFB" w:rsidRPr="00517B80">
        <w:rPr>
          <w:rFonts w:ascii="Times New Roman" w:hAnsi="Times New Roman" w:cs="Times New Roman"/>
        </w:rPr>
        <w:t>（梨</w:t>
      </w:r>
      <w:r w:rsidR="00F458FE" w:rsidRPr="00517B80">
        <w:rPr>
          <w:rFonts w:ascii="Times New Roman" w:hAnsi="Times New Roman" w:cs="Times New Roman"/>
        </w:rPr>
        <w:t>）</w:t>
      </w:r>
      <w:r w:rsidR="00D05FFB" w:rsidRPr="00517B80">
        <w:rPr>
          <w:rFonts w:ascii="Times New Roman" w:eastAsia="標楷體" w:hAnsi="Times New Roman" w:cs="Times New Roman"/>
        </w:rPr>
        <w:t>耶識對治故，證阿摩羅識</w:t>
      </w:r>
      <w:r w:rsidR="00D05FFB" w:rsidRPr="00517B80">
        <w:rPr>
          <w:rFonts w:ascii="Times New Roman" w:hAnsi="Times New Roman" w:cs="Times New Roman"/>
        </w:rPr>
        <w:t>」；「</w:t>
      </w:r>
      <w:r w:rsidR="00D05FFB" w:rsidRPr="00517B80">
        <w:rPr>
          <w:rFonts w:ascii="Times New Roman" w:eastAsia="標楷體" w:hAnsi="Times New Roman" w:cs="Times New Roman"/>
        </w:rPr>
        <w:t>阿摩羅識是常，是無漏法；得真如境道故，證阿摩羅識</w:t>
      </w:r>
      <w:r w:rsidR="00D05FFB" w:rsidRPr="00517B80">
        <w:rPr>
          <w:rFonts w:ascii="Times New Roman" w:hAnsi="Times New Roman" w:cs="Times New Roman"/>
        </w:rPr>
        <w:t>」；「</w:t>
      </w:r>
      <w:r w:rsidR="00D05FFB" w:rsidRPr="00517B80">
        <w:rPr>
          <w:rFonts w:ascii="Times New Roman" w:eastAsia="標楷體" w:hAnsi="Times New Roman" w:cs="Times New Roman"/>
        </w:rPr>
        <w:t>阿摩羅識作聖道依因，不作生因</w:t>
      </w:r>
      <w:r w:rsidR="00D05FFB" w:rsidRPr="00517B80">
        <w:rPr>
          <w:rFonts w:ascii="Times New Roman" w:hAnsi="Times New Roman" w:cs="Times New Roman"/>
        </w:rPr>
        <w:t>」（法界的意義）。</w:t>
      </w:r>
      <w:r w:rsidR="002E06A1" w:rsidRPr="00517B80">
        <w:rPr>
          <w:rStyle w:val="a9"/>
          <w:rFonts w:ascii="Times New Roman" w:hAnsi="Times New Roman" w:cs="Times New Roman"/>
        </w:rPr>
        <w:footnoteReference w:id="104"/>
      </w:r>
    </w:p>
    <w:p w14:paraId="1FE89377" w14:textId="77777777" w:rsidR="004873BC" w:rsidRPr="00517B80" w:rsidRDefault="00D05FFB" w:rsidP="002017A0">
      <w:pPr>
        <w:widowControl/>
        <w:spacing w:beforeLines="20" w:before="72"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論上一再說「</w:t>
      </w:r>
      <w:r w:rsidRPr="00517B80">
        <w:rPr>
          <w:rFonts w:ascii="Times New Roman" w:eastAsia="標楷體" w:hAnsi="Times New Roman" w:cs="Times New Roman"/>
        </w:rPr>
        <w:t>證阿摩羅識</w:t>
      </w:r>
      <w:r w:rsidRPr="00517B80">
        <w:rPr>
          <w:rFonts w:ascii="Times New Roman" w:hAnsi="Times New Roman" w:cs="Times New Roman"/>
        </w:rPr>
        <w:t>」，就是證得轉依，轉依以真如離垢為性。這與「</w:t>
      </w:r>
      <w:r w:rsidRPr="00517B80">
        <w:rPr>
          <w:rFonts w:ascii="Times New Roman" w:eastAsia="標楷體" w:hAnsi="Times New Roman" w:cs="Times New Roman"/>
        </w:rPr>
        <w:t>實性即是阿摩羅識</w:t>
      </w:r>
      <w:r w:rsidRPr="00517B80">
        <w:rPr>
          <w:rFonts w:ascii="Times New Roman" w:hAnsi="Times New Roman" w:cs="Times New Roman"/>
        </w:rPr>
        <w:t>」；「</w:t>
      </w:r>
      <w:r w:rsidRPr="00517B80">
        <w:rPr>
          <w:rFonts w:ascii="Times New Roman" w:eastAsia="標楷體" w:hAnsi="Times New Roman" w:cs="Times New Roman"/>
        </w:rPr>
        <w:t>阿摩羅識是無顛倒，是無變異，是真如如</w:t>
      </w:r>
      <w:r w:rsidRPr="00517B80">
        <w:rPr>
          <w:rFonts w:ascii="Times New Roman" w:hAnsi="Times New Roman" w:cs="Times New Roman"/>
        </w:rPr>
        <w:t>」</w:t>
      </w:r>
      <w:r w:rsidR="002E06A1" w:rsidRPr="00517B80">
        <w:rPr>
          <w:rStyle w:val="a9"/>
          <w:rFonts w:ascii="Times New Roman" w:hAnsi="Times New Roman" w:cs="Times New Roman"/>
        </w:rPr>
        <w:footnoteReference w:id="105"/>
      </w:r>
      <w:r w:rsidRPr="00517B80">
        <w:rPr>
          <w:rFonts w:ascii="Times New Roman" w:hAnsi="Times New Roman" w:cs="Times New Roman"/>
        </w:rPr>
        <w:t>的意義，完全相合。</w:t>
      </w:r>
    </w:p>
    <w:p w14:paraId="1FE89378" w14:textId="77777777" w:rsidR="00152819" w:rsidRPr="00517B80" w:rsidRDefault="00152819" w:rsidP="002017A0">
      <w:pPr>
        <w:widowControl/>
        <w:spacing w:beforeLines="30" w:before="108"/>
        <w:ind w:leftChars="200" w:left="48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E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《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攝大乘論釋</w:t>
      </w:r>
      <w:r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》</w:t>
      </w:r>
      <w:r w:rsidR="004837D2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：以</w:t>
      </w:r>
      <w:r w:rsidR="00C43596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真如</w:t>
      </w:r>
      <w:r w:rsidR="004837D2" w:rsidRPr="00517B80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解說</w:t>
      </w:r>
      <w:r w:rsidR="004837D2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阿摩羅識</w:t>
      </w:r>
    </w:p>
    <w:p w14:paraId="1FE89379" w14:textId="77777777" w:rsidR="00FB6D6E" w:rsidRPr="00517B80" w:rsidRDefault="00D05FFB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說唯識而作二層說，陳譯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攝大乘論釋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也有相近的說明，如說：「</w:t>
      </w:r>
      <w:r w:rsidRPr="00517B80">
        <w:rPr>
          <w:rFonts w:ascii="Times New Roman" w:eastAsia="標楷體" w:hAnsi="Times New Roman" w:cs="Times New Roman"/>
        </w:rPr>
        <w:t>一切法以識為相，真如為體故。若方便道，以識為相；若入見道，以真如為體</w:t>
      </w:r>
      <w:r w:rsidRPr="00517B80">
        <w:rPr>
          <w:rFonts w:ascii="Times New Roman" w:hAnsi="Times New Roman" w:cs="Times New Roman"/>
        </w:rPr>
        <w:t>」。</w:t>
      </w:r>
      <w:r w:rsidR="00593BC4" w:rsidRPr="00517B80">
        <w:rPr>
          <w:rStyle w:val="a9"/>
          <w:rFonts w:ascii="Times New Roman" w:hAnsi="Times New Roman" w:cs="Times New Roman"/>
        </w:rPr>
        <w:footnoteReference w:id="106"/>
      </w:r>
    </w:p>
    <w:p w14:paraId="1FE8937A" w14:textId="38CDE47E" w:rsidR="00D05FFB" w:rsidRDefault="00D05FFB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以方便道、見道來分別解說，與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三無性論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等相同，只是稱為真如，而沒有稱為阿摩羅識而已。</w:t>
      </w:r>
    </w:p>
    <w:p w14:paraId="4DC38B7E" w14:textId="61CB32D1" w:rsidR="008E0C91" w:rsidRDefault="008E0C91" w:rsidP="002017A0">
      <w:pPr>
        <w:widowControl/>
        <w:ind w:leftChars="200" w:left="480"/>
        <w:rPr>
          <w:rFonts w:ascii="Times New Roman" w:eastAsia="標楷體" w:hAnsi="Times New Roman" w:cs="Times New Roman"/>
        </w:rPr>
      </w:pPr>
    </w:p>
    <w:p w14:paraId="4B697828" w14:textId="28337684" w:rsidR="008E0C91" w:rsidRDefault="008E0C91" w:rsidP="002017A0">
      <w:pPr>
        <w:widowControl/>
        <w:ind w:leftChars="200" w:left="480"/>
        <w:rPr>
          <w:rFonts w:ascii="Times New Roman" w:eastAsia="標楷體" w:hAnsi="Times New Roman" w:cs="Times New Roman"/>
        </w:rPr>
      </w:pPr>
    </w:p>
    <w:p w14:paraId="59567394" w14:textId="77777777" w:rsidR="008E0C91" w:rsidRPr="00517B80" w:rsidRDefault="008E0C91" w:rsidP="002017A0">
      <w:pPr>
        <w:widowControl/>
        <w:ind w:leftChars="200" w:left="480"/>
        <w:rPr>
          <w:rFonts w:ascii="Times New Roman" w:eastAsia="標楷體" w:hAnsi="Times New Roman" w:cs="Times New Roman"/>
        </w:rPr>
      </w:pPr>
    </w:p>
    <w:p w14:paraId="1FE8937B" w14:textId="5AF4A158" w:rsidR="00FB30DA" w:rsidRPr="00517B80" w:rsidRDefault="00FB30DA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5B46A2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從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阿摩羅識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即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</w:t>
      </w:r>
      <w:r w:rsidR="005B46A2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真如</w:t>
      </w:r>
      <w:r w:rsidR="005B46A2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會通</w:t>
      </w:r>
      <w:r w:rsidR="005B46A2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阿摩羅識</w:t>
      </w:r>
      <w:r w:rsidR="005B46A2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即</w:t>
      </w:r>
      <w:r w:rsidR="005B46A2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</w:t>
      </w:r>
      <w:r w:rsidR="005B46A2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自性清淨心</w:t>
      </w:r>
    </w:p>
    <w:p w14:paraId="1FE8937C" w14:textId="77777777" w:rsidR="00494F26" w:rsidRPr="00517B80" w:rsidRDefault="00494F26" w:rsidP="002017A0">
      <w:pPr>
        <w:widowControl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、引論</w:t>
      </w:r>
    </w:p>
    <w:p w14:paraId="1FE8937D" w14:textId="3CF4FE4B" w:rsidR="00D05FFB" w:rsidRPr="00517B80" w:rsidRDefault="00D05FFB" w:rsidP="002017A0">
      <w:pPr>
        <w:widowControl/>
        <w:ind w:leftChars="200" w:left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阿摩羅識是真如的異名，是無可懷疑的，如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十八空論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（大正</w:t>
      </w:r>
      <w:r w:rsidR="00F458FE" w:rsidRPr="00517B80">
        <w:rPr>
          <w:rFonts w:ascii="Times New Roman" w:hAnsi="Times New Roman" w:cs="Times New Roman"/>
        </w:rPr>
        <w:t>31</w:t>
      </w:r>
      <w:r w:rsidR="00F458FE" w:rsidRPr="00517B80">
        <w:rPr>
          <w:rFonts w:ascii="Times New Roman" w:hAnsi="Times New Roman" w:cs="Times New Roman"/>
        </w:rPr>
        <w:t>，</w:t>
      </w:r>
      <w:r w:rsidR="00F458FE" w:rsidRPr="00517B80">
        <w:rPr>
          <w:rFonts w:ascii="Times New Roman" w:hAnsi="Times New Roman" w:cs="Times New Roman"/>
        </w:rPr>
        <w:t>863b</w:t>
      </w:r>
      <w:r w:rsidR="004873BC" w:rsidRPr="00517B80">
        <w:rPr>
          <w:rFonts w:ascii="Times New Roman" w:hAnsi="Times New Roman" w:cs="Times New Roman" w:hint="eastAsia"/>
        </w:rPr>
        <w:t>18</w:t>
      </w:r>
      <w:r w:rsidR="004D3C97">
        <w:rPr>
          <w:rFonts w:ascii="Times New Roman" w:hAnsi="Times New Roman" w:cs="Times New Roman"/>
        </w:rPr>
        <w:t>–</w:t>
      </w:r>
      <w:r w:rsidR="004873BC" w:rsidRPr="00517B80">
        <w:rPr>
          <w:rFonts w:ascii="Times New Roman" w:hAnsi="Times New Roman" w:cs="Times New Roman" w:hint="eastAsia"/>
        </w:rPr>
        <w:t>21</w:t>
      </w:r>
      <w:r w:rsidRPr="00517B80">
        <w:rPr>
          <w:rFonts w:ascii="Times New Roman" w:hAnsi="Times New Roman" w:cs="Times New Roman"/>
        </w:rPr>
        <w:t>）說：</w:t>
      </w:r>
    </w:p>
    <w:p w14:paraId="1FE8937E" w14:textId="7138923A" w:rsidR="00D05FFB" w:rsidRPr="00517B80" w:rsidRDefault="00D05FFB" w:rsidP="002017A0">
      <w:pPr>
        <w:widowControl/>
        <w:spacing w:beforeLines="30" w:before="108"/>
        <w:ind w:leftChars="300" w:left="960" w:hangingChars="100" w:hanging="240"/>
        <w:rPr>
          <w:rFonts w:ascii="Times New Roman" w:eastAsia="標楷體" w:hAnsi="Times New Roman" w:cs="Times New Roman"/>
        </w:rPr>
      </w:pPr>
      <w:r w:rsidRPr="00517B80">
        <w:rPr>
          <w:rFonts w:ascii="Times New Roman" w:hAnsi="Times New Roman" w:cs="Times New Roman"/>
        </w:rPr>
        <w:t>「</w:t>
      </w:r>
      <w:r w:rsidRPr="00517B80">
        <w:rPr>
          <w:rFonts w:ascii="Times New Roman" w:eastAsia="標楷體" w:hAnsi="Times New Roman" w:cs="Times New Roman"/>
        </w:rPr>
        <w:t>云何分判法界非淨非不淨？答：阿摩羅識是自性清淨心，但為客塵所污，故名不淨；為客塵盡故，故立為淨</w:t>
      </w:r>
      <w:r w:rsidRPr="00517B80">
        <w:rPr>
          <w:rFonts w:ascii="Times New Roman" w:hAnsi="Times New Roman" w:cs="Times New Roman"/>
        </w:rPr>
        <w:t>」。</w:t>
      </w:r>
    </w:p>
    <w:p w14:paraId="1FE8937F" w14:textId="77777777" w:rsidR="00494F26" w:rsidRPr="00517B80" w:rsidRDefault="00494F26" w:rsidP="002017A0">
      <w:pPr>
        <w:widowControl/>
        <w:spacing w:beforeLines="30" w:before="108"/>
        <w:ind w:leftChars="200" w:left="48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、釋義</w:t>
      </w:r>
    </w:p>
    <w:p w14:paraId="1FE89380" w14:textId="1F5688A4" w:rsidR="001E1241" w:rsidRPr="00517B80" w:rsidRDefault="001E1241" w:rsidP="002017A0">
      <w:pPr>
        <w:widowControl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《中邊分別論》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以心本清淨說明真如的</w:t>
      </w:r>
      <w:r w:rsidR="008E0C91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雜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垢與離垢</w:t>
      </w:r>
    </w:p>
    <w:p w14:paraId="1FE89381" w14:textId="77777777" w:rsidR="00494F26" w:rsidRPr="00517B80" w:rsidRDefault="0090116A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十八空論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是</w:t>
      </w: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中邊分別論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的部分解釋。</w:t>
      </w:r>
    </w:p>
    <w:p w14:paraId="1FE89382" w14:textId="224EA4DF" w:rsidR="00494F26" w:rsidRPr="00517B80" w:rsidRDefault="0090116A" w:rsidP="002017A0">
      <w:pPr>
        <w:widowControl/>
        <w:spacing w:beforeLines="20" w:before="72"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中邊分別論</w:t>
      </w:r>
      <w:r w:rsidR="00F458FE" w:rsidRPr="00517B80">
        <w:rPr>
          <w:rFonts w:ascii="Times New Roman" w:hAnsi="Times New Roman" w:cs="Times New Roman"/>
        </w:rPr>
        <w:t>》〈</w:t>
      </w:r>
      <w:r w:rsidR="00D05FFB" w:rsidRPr="00517B80">
        <w:rPr>
          <w:rFonts w:ascii="Times New Roman" w:hAnsi="Times New Roman" w:cs="Times New Roman"/>
        </w:rPr>
        <w:t>相品</w:t>
      </w:r>
      <w:r w:rsidR="00F458FE" w:rsidRPr="00517B80">
        <w:rPr>
          <w:rFonts w:ascii="Times New Roman" w:hAnsi="Times New Roman" w:cs="Times New Roman"/>
        </w:rPr>
        <w:t>〉</w:t>
      </w:r>
      <w:r w:rsidR="00D05FFB" w:rsidRPr="00517B80">
        <w:rPr>
          <w:rFonts w:ascii="Times New Roman" w:hAnsi="Times New Roman" w:cs="Times New Roman"/>
        </w:rPr>
        <w:t>末，「</w:t>
      </w:r>
      <w:r w:rsidR="00D05FFB" w:rsidRPr="00517B80">
        <w:rPr>
          <w:rFonts w:ascii="Times New Roman" w:eastAsia="標楷體" w:hAnsi="Times New Roman" w:cs="Times New Roman"/>
        </w:rPr>
        <w:t>空成立義</w:t>
      </w:r>
      <w:r w:rsidR="00D05FFB" w:rsidRPr="00517B80">
        <w:rPr>
          <w:rFonts w:ascii="Times New Roman" w:hAnsi="Times New Roman" w:cs="Times New Roman"/>
        </w:rPr>
        <w:t>」說：「</w:t>
      </w:r>
      <w:r w:rsidR="00D05FFB" w:rsidRPr="00517B80">
        <w:rPr>
          <w:rFonts w:ascii="Times New Roman" w:eastAsia="標楷體" w:hAnsi="Times New Roman" w:cs="Times New Roman"/>
        </w:rPr>
        <w:t>不染非不染，非淨非不淨，心本清淨故，煩惱客塵故</w:t>
      </w:r>
      <w:r w:rsidR="00D05FFB" w:rsidRPr="00517B80">
        <w:rPr>
          <w:rFonts w:ascii="Times New Roman" w:hAnsi="Times New Roman" w:cs="Times New Roman"/>
        </w:rPr>
        <w:t>」。</w:t>
      </w:r>
      <w:r w:rsidR="004873BC" w:rsidRPr="00517B80">
        <w:rPr>
          <w:rStyle w:val="a9"/>
          <w:rFonts w:ascii="Times New Roman" w:hAnsi="Times New Roman" w:cs="Times New Roman"/>
        </w:rPr>
        <w:footnoteReference w:id="107"/>
      </w:r>
      <w:r w:rsidR="00D05FFB" w:rsidRPr="00517B80">
        <w:rPr>
          <w:rFonts w:ascii="Times New Roman" w:hAnsi="Times New Roman" w:cs="Times New Roman"/>
        </w:rPr>
        <w:t>真如、法界等，是空</w:t>
      </w:r>
      <w:r w:rsidR="00F458FE" w:rsidRPr="00517B80">
        <w:rPr>
          <w:rFonts w:ascii="Times New Roman" w:hAnsi="Times New Roman" w:cs="Times New Roman"/>
        </w:rPr>
        <w:t>（</w:t>
      </w:r>
      <w:proofErr w:type="spellStart"/>
      <w:r w:rsidR="00D05FFB" w:rsidRPr="00517B80">
        <w:rPr>
          <w:rFonts w:ascii="Times New Roman" w:hAnsi="Times New Roman" w:cs="Times New Roman"/>
        </w:rPr>
        <w:t>śūnyatā</w:t>
      </w:r>
      <w:proofErr w:type="spellEnd"/>
      <w:r w:rsidR="00F458FE" w:rsidRPr="00517B80">
        <w:rPr>
          <w:rFonts w:ascii="Times New Roman" w:hAnsi="Times New Roman" w:cs="Times New Roman"/>
        </w:rPr>
        <w:t>）</w:t>
      </w:r>
      <w:r w:rsidR="00D05FFB" w:rsidRPr="00517B80">
        <w:rPr>
          <w:rFonts w:ascii="Times New Roman" w:hAnsi="Times New Roman" w:cs="Times New Roman"/>
        </w:rPr>
        <w:t>的異名，在說明真如有雜垢與離垢時，不說真如或法界本淨，而說「</w:t>
      </w:r>
      <w:r w:rsidR="00D05FFB" w:rsidRPr="00517B80">
        <w:rPr>
          <w:rFonts w:ascii="Times New Roman" w:eastAsia="標楷體" w:hAnsi="Times New Roman" w:cs="Times New Roman"/>
        </w:rPr>
        <w:t>心本清淨</w:t>
      </w:r>
      <w:r w:rsidR="00D05FFB" w:rsidRPr="00517B80">
        <w:rPr>
          <w:rFonts w:ascii="Times New Roman" w:hAnsi="Times New Roman" w:cs="Times New Roman"/>
        </w:rPr>
        <w:t>」</w:t>
      </w:r>
      <w:r w:rsidR="00F458FE" w:rsidRPr="00517B80">
        <w:rPr>
          <w:rFonts w:ascii="Times New Roman" w:hAnsi="Times New Roman" w:cs="Times New Roman"/>
        </w:rPr>
        <w:t>（</w:t>
      </w:r>
      <w:proofErr w:type="spellStart"/>
      <w:r w:rsidR="00D05FFB" w:rsidRPr="00517B80">
        <w:rPr>
          <w:rFonts w:ascii="Times New Roman" w:hAnsi="Times New Roman" w:cs="Times New Roman"/>
        </w:rPr>
        <w:t>prabhāsvaratva-citta</w:t>
      </w:r>
      <w:proofErr w:type="spellEnd"/>
      <w:r w:rsidR="00F458FE" w:rsidRPr="00517B80">
        <w:rPr>
          <w:rFonts w:ascii="Times New Roman" w:hAnsi="Times New Roman" w:cs="Times New Roman"/>
        </w:rPr>
        <w:t>）</w:t>
      </w:r>
      <w:r w:rsidR="00D05FFB" w:rsidRPr="00517B80">
        <w:rPr>
          <w:rFonts w:ascii="Times New Roman" w:hAnsi="Times New Roman" w:cs="Times New Roman"/>
        </w:rPr>
        <w:t>。</w:t>
      </w:r>
      <w:r w:rsidR="00181708" w:rsidRPr="00517B80">
        <w:rPr>
          <w:rFonts w:ascii="Times New Roman" w:hAnsi="Times New Roman" w:cs="Times New Roman"/>
          <w:sz w:val="20"/>
          <w:shd w:val="pct15" w:color="auto" w:fill="FFFFFF"/>
        </w:rPr>
        <w:t>（</w:t>
      </w:r>
      <w:r w:rsidR="00181708" w:rsidRPr="00517B80">
        <w:rPr>
          <w:rFonts w:ascii="Times New Roman" w:hAnsi="Times New Roman" w:cs="Times New Roman"/>
          <w:sz w:val="20"/>
          <w:shd w:val="pct15" w:color="auto" w:fill="FFFFFF"/>
        </w:rPr>
        <w:t>p.</w:t>
      </w:r>
      <w:r w:rsidR="00181708">
        <w:rPr>
          <w:rFonts w:ascii="Times New Roman" w:hAnsi="Times New Roman" w:cs="Times New Roman"/>
          <w:sz w:val="20"/>
          <w:shd w:val="pct15" w:color="auto" w:fill="FFFFFF"/>
        </w:rPr>
        <w:t xml:space="preserve"> </w:t>
      </w:r>
      <w:r w:rsidR="00181708" w:rsidRPr="00517B80">
        <w:rPr>
          <w:rFonts w:ascii="Times New Roman" w:hAnsi="Times New Roman" w:cs="Times New Roman"/>
          <w:sz w:val="20"/>
          <w:shd w:val="pct15" w:color="auto" w:fill="FFFFFF"/>
        </w:rPr>
        <w:t>23</w:t>
      </w:r>
      <w:r w:rsidR="00181708" w:rsidRPr="00517B80">
        <w:rPr>
          <w:rFonts w:ascii="Times New Roman" w:hAnsi="Times New Roman" w:cs="Times New Roman" w:hint="eastAsia"/>
          <w:sz w:val="20"/>
          <w:shd w:val="pct15" w:color="auto" w:fill="FFFFFF"/>
        </w:rPr>
        <w:t>1</w:t>
      </w:r>
      <w:r w:rsidR="00181708" w:rsidRPr="00517B80">
        <w:rPr>
          <w:rFonts w:ascii="Times New Roman" w:hAnsi="Times New Roman" w:cs="Times New Roman"/>
          <w:sz w:val="20"/>
          <w:shd w:val="pct15" w:color="auto" w:fill="FFFFFF"/>
        </w:rPr>
        <w:t>）</w:t>
      </w:r>
      <w:r w:rsidR="00D05FFB" w:rsidRPr="00517B80">
        <w:rPr>
          <w:rFonts w:ascii="Times New Roman" w:hAnsi="Times New Roman" w:cs="Times New Roman"/>
        </w:rPr>
        <w:t>心本明淨，約心真如說。</w:t>
      </w:r>
    </w:p>
    <w:p w14:paraId="1FE89383" w14:textId="77777777" w:rsidR="001E1241" w:rsidRPr="00517B80" w:rsidRDefault="001E1241" w:rsidP="002017A0">
      <w:pPr>
        <w:widowControl/>
        <w:spacing w:beforeLines="30" w:before="108"/>
        <w:ind w:leftChars="250" w:left="6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十八空</w:t>
      </w:r>
      <w:r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論》</w:t>
      </w:r>
      <w:r w:rsidR="00BD503B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約本性清淨說明</w:t>
      </w:r>
      <w:r w:rsidR="00BD503B" w:rsidRPr="00517B80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阿摩羅識</w:t>
      </w:r>
    </w:p>
    <w:p w14:paraId="1FE89384" w14:textId="77777777" w:rsidR="00B11199" w:rsidRPr="00517B80" w:rsidRDefault="0090116A" w:rsidP="002017A0">
      <w:pPr>
        <w:widowControl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</w:t>
      </w:r>
      <w:r w:rsidR="00D05FFB" w:rsidRPr="00517B80">
        <w:rPr>
          <w:rFonts w:ascii="Times New Roman" w:hAnsi="Times New Roman" w:cs="Times New Roman"/>
        </w:rPr>
        <w:t>十八空論</w:t>
      </w:r>
      <w:r w:rsidRPr="00517B80">
        <w:rPr>
          <w:rFonts w:ascii="Times New Roman" w:hAnsi="Times New Roman" w:cs="Times New Roman"/>
        </w:rPr>
        <w:t>》</w:t>
      </w:r>
      <w:r w:rsidR="00D05FFB" w:rsidRPr="00517B80">
        <w:rPr>
          <w:rFonts w:ascii="Times New Roman" w:hAnsi="Times New Roman" w:cs="Times New Roman"/>
        </w:rPr>
        <w:t>說：「</w:t>
      </w:r>
      <w:r w:rsidR="00D05FFB" w:rsidRPr="00517B80">
        <w:rPr>
          <w:rFonts w:ascii="Times New Roman" w:eastAsia="標楷體" w:hAnsi="Times New Roman" w:cs="Times New Roman"/>
        </w:rPr>
        <w:t>阿摩羅識是自性清淨心</w:t>
      </w:r>
      <w:r w:rsidR="00D05FFB" w:rsidRPr="00517B80">
        <w:rPr>
          <w:rFonts w:ascii="Times New Roman" w:hAnsi="Times New Roman" w:cs="Times New Roman"/>
        </w:rPr>
        <w:t>」，與上來所說，阿摩羅識是真如，意義是相合的。不過上來所說的阿摩羅識，約離垢清淨說，這裏約本性清淨說。</w:t>
      </w:r>
    </w:p>
    <w:p w14:paraId="1FE89385" w14:textId="77777777" w:rsidR="005B46A2" w:rsidRPr="00517B80" w:rsidRDefault="00D05FFB" w:rsidP="002017A0">
      <w:pPr>
        <w:widowControl/>
        <w:spacing w:beforeLines="20" w:before="72"/>
        <w:ind w:leftChars="250" w:left="60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心自性清淨，或譯為自性清淨心，如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莊嚴經論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說：「</w:t>
      </w:r>
      <w:r w:rsidRPr="00517B80">
        <w:rPr>
          <w:rFonts w:ascii="Times New Roman" w:eastAsia="標楷體" w:hAnsi="Times New Roman" w:cs="Times New Roman"/>
        </w:rPr>
        <w:t>不離心之真如，別有異心，謂依他相，說為自性清淨。此中應知說心真如，名之為</w:t>
      </w:r>
      <w:r w:rsidRPr="00517B80">
        <w:rPr>
          <w:rFonts w:ascii="Times New Roman" w:hAnsi="Times New Roman" w:cs="Times New Roman"/>
        </w:rPr>
        <w:t>（自性清淨的）</w:t>
      </w:r>
      <w:r w:rsidRPr="00517B80">
        <w:rPr>
          <w:rFonts w:ascii="Times New Roman" w:eastAsia="標楷體" w:hAnsi="Times New Roman" w:cs="Times New Roman"/>
        </w:rPr>
        <w:t>心</w:t>
      </w:r>
      <w:r w:rsidRPr="00517B80">
        <w:rPr>
          <w:rFonts w:ascii="Times New Roman" w:hAnsi="Times New Roman" w:cs="Times New Roman"/>
        </w:rPr>
        <w:t>」。</w:t>
      </w:r>
      <w:r w:rsidR="004873BC" w:rsidRPr="00517B80">
        <w:rPr>
          <w:rStyle w:val="a9"/>
          <w:rFonts w:ascii="Times New Roman" w:hAnsi="Times New Roman" w:cs="Times New Roman"/>
        </w:rPr>
        <w:footnoteReference w:id="108"/>
      </w:r>
      <w:r w:rsidRPr="00517B80">
        <w:rPr>
          <w:rFonts w:ascii="Times New Roman" w:hAnsi="Times New Roman" w:cs="Times New Roman"/>
        </w:rPr>
        <w:t>可以說心真如</w:t>
      </w:r>
      <w:r w:rsidR="00F458FE" w:rsidRPr="00517B80">
        <w:rPr>
          <w:rFonts w:ascii="Times New Roman" w:hAnsi="Times New Roman" w:cs="Times New Roman"/>
        </w:rPr>
        <w:t>（</w:t>
      </w:r>
      <w:proofErr w:type="spellStart"/>
      <w:r w:rsidRPr="00517B80">
        <w:rPr>
          <w:rFonts w:ascii="Times New Roman" w:hAnsi="Times New Roman" w:cs="Times New Roman"/>
        </w:rPr>
        <w:t>tathatā-citta</w:t>
      </w:r>
      <w:proofErr w:type="spellEnd"/>
      <w:r w:rsidR="00F458FE" w:rsidRPr="00517B80">
        <w:rPr>
          <w:rFonts w:ascii="Times New Roman" w:hAnsi="Times New Roman" w:cs="Times New Roman"/>
        </w:rPr>
        <w:t>）</w:t>
      </w:r>
      <w:r w:rsidRPr="00517B80">
        <w:rPr>
          <w:rFonts w:ascii="Times New Roman" w:hAnsi="Times New Roman" w:cs="Times New Roman"/>
        </w:rPr>
        <w:t>為「心」，當然也可以稱識真如為「識」了。</w:t>
      </w:r>
    </w:p>
    <w:p w14:paraId="1FE89386" w14:textId="77777777" w:rsidR="007B5323" w:rsidRPr="00517B80" w:rsidRDefault="009161DF" w:rsidP="002017A0">
      <w:pPr>
        <w:widowControl/>
        <w:spacing w:beforeLines="30" w:before="108"/>
        <w:ind w:leftChars="150" w:left="36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C220E6" w:rsidRPr="00517B80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小結</w:t>
      </w:r>
    </w:p>
    <w:p w14:paraId="1FE89387" w14:textId="77777777" w:rsidR="00CD79C5" w:rsidRPr="00517B80" w:rsidRDefault="00CD79C5" w:rsidP="002017A0">
      <w:pPr>
        <w:widowControl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在這樣的意義下，真諦學立識的體性為阿摩羅識。在解說「</w:t>
      </w:r>
      <w:r w:rsidRPr="00517B80">
        <w:rPr>
          <w:rFonts w:ascii="Times New Roman" w:eastAsia="標楷體" w:hAnsi="Times New Roman" w:cs="Times New Roman"/>
        </w:rPr>
        <w:t>此界無始時</w:t>
      </w:r>
      <w:r w:rsidRPr="00517B80">
        <w:rPr>
          <w:rFonts w:ascii="Times New Roman" w:hAnsi="Times New Roman" w:cs="Times New Roman"/>
        </w:rPr>
        <w:t>」的「</w:t>
      </w:r>
      <w:r w:rsidRPr="00517B80">
        <w:rPr>
          <w:rFonts w:ascii="Times New Roman" w:eastAsia="標楷體" w:hAnsi="Times New Roman" w:cs="Times New Roman"/>
        </w:rPr>
        <w:t>界</w:t>
      </w:r>
      <w:r w:rsidRPr="00517B80">
        <w:rPr>
          <w:rFonts w:ascii="Times New Roman" w:hAnsi="Times New Roman" w:cs="Times New Roman"/>
        </w:rPr>
        <w:t>」時，是「</w:t>
      </w:r>
      <w:r w:rsidRPr="00517B80">
        <w:rPr>
          <w:rFonts w:ascii="Times New Roman" w:eastAsia="標楷體" w:hAnsi="Times New Roman" w:cs="Times New Roman"/>
        </w:rPr>
        <w:t>此識為一切法因</w:t>
      </w:r>
      <w:r w:rsidRPr="00517B80">
        <w:rPr>
          <w:rFonts w:ascii="Times New Roman" w:hAnsi="Times New Roman" w:cs="Times New Roman"/>
        </w:rPr>
        <w:t>」，又說「</w:t>
      </w:r>
      <w:r w:rsidRPr="00517B80">
        <w:rPr>
          <w:rFonts w:ascii="Times New Roman" w:eastAsia="標楷體" w:hAnsi="Times New Roman" w:cs="Times New Roman"/>
        </w:rPr>
        <w:t>阿梨耶識界以解為性</w:t>
      </w:r>
      <w:r w:rsidRPr="00517B80">
        <w:rPr>
          <w:rFonts w:ascii="Times New Roman" w:hAnsi="Times New Roman" w:cs="Times New Roman"/>
        </w:rPr>
        <w:t>」。</w:t>
      </w:r>
    </w:p>
    <w:p w14:paraId="1FE89388" w14:textId="77777777" w:rsidR="00C220E6" w:rsidRPr="00517B80" w:rsidRDefault="00D05FFB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從虛妄的唯識相，到真實的唯識體</w:t>
      </w:r>
      <w:r w:rsidRPr="002F7A13">
        <w:rPr>
          <w:rFonts w:asciiTheme="minorEastAsia" w:hAnsiTheme="minorEastAsia" w:cs="Times New Roman"/>
        </w:rPr>
        <w:t>──</w:t>
      </w:r>
      <w:r w:rsidRPr="00517B80">
        <w:rPr>
          <w:rFonts w:ascii="Times New Roman" w:hAnsi="Times New Roman" w:cs="Times New Roman"/>
        </w:rPr>
        <w:t>阿摩羅識，轉染識為淨識，貫徹了「一切法唯識」的教說。</w:t>
      </w:r>
    </w:p>
    <w:p w14:paraId="1FE89389" w14:textId="77777777" w:rsidR="00C220E6" w:rsidRPr="00517B80" w:rsidRDefault="00D05FFB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而阿摩羅識即是自性清淨心，又會通了如來藏學。</w:t>
      </w:r>
    </w:p>
    <w:p w14:paraId="1FE8938A" w14:textId="77777777" w:rsidR="00D05FFB" w:rsidRPr="00517B80" w:rsidRDefault="00D05FFB" w:rsidP="002017A0">
      <w:pPr>
        <w:widowControl/>
        <w:spacing w:beforeLines="20" w:before="72"/>
        <w:ind w:leftChars="150" w:left="36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不過，真諦所譯傳的論書，除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佛性論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（及</w:t>
      </w:r>
      <w:r w:rsidR="0090116A" w:rsidRPr="00517B80">
        <w:rPr>
          <w:rFonts w:ascii="Times New Roman" w:hAnsi="Times New Roman" w:cs="Times New Roman"/>
        </w:rPr>
        <w:t>《</w:t>
      </w:r>
      <w:r w:rsidRPr="00517B80">
        <w:rPr>
          <w:rFonts w:ascii="Times New Roman" w:hAnsi="Times New Roman" w:cs="Times New Roman"/>
        </w:rPr>
        <w:t>無上依經</w:t>
      </w:r>
      <w:r w:rsidR="0090116A" w:rsidRPr="00517B80">
        <w:rPr>
          <w:rFonts w:ascii="Times New Roman" w:hAnsi="Times New Roman" w:cs="Times New Roman"/>
        </w:rPr>
        <w:t>》</w:t>
      </w:r>
      <w:r w:rsidRPr="00517B80">
        <w:rPr>
          <w:rFonts w:ascii="Times New Roman" w:hAnsi="Times New Roman" w:cs="Times New Roman"/>
        </w:rPr>
        <w:t>）以</w:t>
      </w:r>
      <w:r w:rsidR="00486866" w:rsidRPr="00517B80">
        <w:rPr>
          <w:rFonts w:ascii="Times New Roman" w:hAnsi="Times New Roman" w:cs="Times New Roman" w:hint="eastAsia"/>
        </w:rPr>
        <w:t>外</w:t>
      </w:r>
      <w:r w:rsidRPr="00517B80">
        <w:rPr>
          <w:rFonts w:ascii="Times New Roman" w:hAnsi="Times New Roman" w:cs="Times New Roman"/>
        </w:rPr>
        <w:t>，大意都是符合瑜伽學的。</w:t>
      </w:r>
    </w:p>
    <w:p w14:paraId="1FE8938D" w14:textId="77777777" w:rsidR="001C441D" w:rsidRPr="00517B80" w:rsidRDefault="001C441D" w:rsidP="002017A0">
      <w:pPr>
        <w:widowControl/>
        <w:rPr>
          <w:rFonts w:ascii="Times New Roman" w:hAnsi="Times New Roman" w:cs="Times New Roman"/>
        </w:rPr>
        <w:sectPr w:rsidR="001C441D" w:rsidRPr="00517B80" w:rsidSect="00E1682D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8" w:right="1418" w:bottom="1418" w:left="1418" w:header="851" w:footer="992" w:gutter="0"/>
          <w:pgNumType w:start="437"/>
          <w:cols w:space="425"/>
          <w:docGrid w:type="lines" w:linePitch="360"/>
        </w:sectPr>
      </w:pPr>
    </w:p>
    <w:p w14:paraId="1FE8938E" w14:textId="77777777" w:rsidR="00F43ABF" w:rsidRPr="00517B80" w:rsidRDefault="00F43ABF" w:rsidP="002017A0">
      <w:pPr>
        <w:widowControl/>
        <w:rPr>
          <w:rFonts w:asciiTheme="minorEastAsia" w:hAnsiTheme="minorEastAsia" w:cs="Arial Unicode MS"/>
          <w:kern w:val="0"/>
          <w:szCs w:val="24"/>
        </w:rPr>
      </w:pPr>
      <w:r w:rsidRPr="00517B80">
        <w:rPr>
          <w:rFonts w:asciiTheme="minorEastAsia" w:hAnsiTheme="minorEastAsia" w:cs="Arial Unicode MS" w:hint="eastAsia"/>
          <w:kern w:val="0"/>
          <w:szCs w:val="24"/>
        </w:rPr>
        <w:lastRenderedPageBreak/>
        <w:t>【附錄</w:t>
      </w:r>
      <w:r w:rsidR="00F61EA2" w:rsidRPr="00517B80">
        <w:rPr>
          <w:rFonts w:ascii="Times New Roman" w:hAnsi="Times New Roman" w:cs="Times New Roman"/>
          <w:kern w:val="0"/>
          <w:szCs w:val="24"/>
        </w:rPr>
        <w:t>1</w:t>
      </w:r>
      <w:r w:rsidRPr="00517B80">
        <w:rPr>
          <w:rFonts w:asciiTheme="minorEastAsia" w:hAnsiTheme="minorEastAsia" w:cs="Arial Unicode MS" w:hint="eastAsia"/>
          <w:kern w:val="0"/>
          <w:szCs w:val="24"/>
        </w:rPr>
        <w:t>】</w:t>
      </w:r>
    </w:p>
    <w:p w14:paraId="1FE8938F" w14:textId="77777777" w:rsidR="00F43ABF" w:rsidRPr="00517B80" w:rsidRDefault="00F43ABF" w:rsidP="002017A0">
      <w:pPr>
        <w:widowControl/>
        <w:rPr>
          <w:rFonts w:asciiTheme="minorEastAsia" w:hAnsiTheme="minorEastAsia" w:cs="Times New Roman"/>
          <w:kern w:val="0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7"/>
        <w:gridCol w:w="8603"/>
      </w:tblGrid>
      <w:tr w:rsidR="00D2458C" w:rsidRPr="00517B80" w14:paraId="1FE89393" w14:textId="77777777" w:rsidTr="00F43ABF">
        <w:tc>
          <w:tcPr>
            <w:tcW w:w="456" w:type="dxa"/>
            <w:vAlign w:val="center"/>
          </w:tcPr>
          <w:p w14:paraId="1FE89390" w14:textId="77777777" w:rsidR="00F43ABF" w:rsidRPr="00517B80" w:rsidRDefault="00F43ABF" w:rsidP="002017A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517B8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梵</w:t>
            </w:r>
          </w:p>
        </w:tc>
        <w:tc>
          <w:tcPr>
            <w:tcW w:w="8670" w:type="dxa"/>
          </w:tcPr>
          <w:p w14:paraId="1FE89391" w14:textId="77777777" w:rsidR="00F43ABF" w:rsidRPr="00517B80" w:rsidRDefault="00F43ABF" w:rsidP="002017A0">
            <w:pPr>
              <w:widowControl/>
              <w:rPr>
                <w:rFonts w:ascii="Times New Roman" w:eastAsia="Arial Unicode MS" w:hAnsi="Times New Roman" w:cs="Times New Roman"/>
                <w:kern w:val="0"/>
                <w:szCs w:val="24"/>
              </w:rPr>
            </w:pP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tatra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katham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anādikālikaḥ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|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yat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tathāgatagarbham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evādhikṛtya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bhagavatā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pūrva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koṭir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na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prajñāyata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iti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deśitaṃ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prajñaptam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|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dhātur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iti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|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yad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āha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|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yo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’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yaṃ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bhagavaṃs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b/>
                <w:kern w:val="0"/>
                <w:szCs w:val="24"/>
                <w:u w:val="single"/>
              </w:rPr>
              <w:t>tathāgatagarbho</w:t>
            </w:r>
            <w:proofErr w:type="spellEnd"/>
            <w:r w:rsidR="00CD79C5" w:rsidRPr="00517B80">
              <w:rPr>
                <w:rFonts w:ascii="Times New Roman" w:eastAsia="Arial Unicode MS" w:hAnsi="Times New Roman" w:cs="Times New Roman" w:hint="eastAsia"/>
                <w:b/>
                <w:kern w:val="0"/>
                <w:szCs w:val="24"/>
              </w:rPr>
              <w:t xml:space="preserve"> </w:t>
            </w:r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b/>
                <w:kern w:val="0"/>
                <w:szCs w:val="24"/>
                <w:u w:val="single"/>
              </w:rPr>
              <w:t>lokottaragarbhaḥ</w:t>
            </w:r>
            <w:proofErr w:type="spellEnd"/>
            <w:r w:rsidR="00CD79C5" w:rsidRPr="00517B80">
              <w:rPr>
                <w:rFonts w:ascii="Times New Roman" w:eastAsia="Arial Unicode MS" w:hAnsi="Times New Roman" w:cs="Times New Roman" w:hint="eastAsia"/>
                <w:b/>
                <w:kern w:val="0"/>
                <w:szCs w:val="24"/>
              </w:rPr>
              <w:t xml:space="preserve"> </w:t>
            </w:r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b/>
                <w:kern w:val="0"/>
                <w:szCs w:val="24"/>
                <w:u w:val="single"/>
              </w:rPr>
              <w:t>prakṛtipariśuddhagarbha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iti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|</w:t>
            </w:r>
          </w:p>
          <w:p w14:paraId="1FE89392" w14:textId="77777777" w:rsidR="00CD79C5" w:rsidRPr="00517B80" w:rsidRDefault="00CD79C5" w:rsidP="002017A0">
            <w:pPr>
              <w:widowControl/>
              <w:rPr>
                <w:rFonts w:ascii="Times New Roman" w:eastAsia="Arial Unicode MS" w:hAnsi="Times New Roman" w:cs="Times New Roman"/>
                <w:kern w:val="0"/>
                <w:szCs w:val="24"/>
              </w:rPr>
            </w:pPr>
            <w:r w:rsidRPr="00517B8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 xml:space="preserve">　（</w:t>
            </w:r>
            <w:r w:rsidRPr="00517B80">
              <w:rPr>
                <w:rFonts w:ascii="標楷體" w:eastAsia="標楷體" w:hAnsi="標楷體" w:cs="Times New Roman"/>
                <w:b/>
                <w:kern w:val="0"/>
                <w:szCs w:val="24"/>
              </w:rPr>
              <w:t>如來藏</w:t>
            </w:r>
            <w:r w:rsidRPr="00517B8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）     （</w:t>
            </w:r>
            <w:r w:rsidRPr="00517B80">
              <w:rPr>
                <w:rFonts w:ascii="標楷體" w:eastAsia="標楷體" w:hAnsi="標楷體" w:cs="Times New Roman"/>
                <w:b/>
                <w:kern w:val="0"/>
                <w:szCs w:val="24"/>
              </w:rPr>
              <w:t>出世間藏</w:t>
            </w:r>
            <w:r w:rsidRPr="00517B8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）        （</w:t>
            </w:r>
            <w:r w:rsidRPr="00517B80">
              <w:rPr>
                <w:rFonts w:ascii="標楷體" w:eastAsia="標楷體" w:hAnsi="標楷體" w:cs="Times New Roman"/>
                <w:b/>
                <w:kern w:val="0"/>
                <w:szCs w:val="24"/>
              </w:rPr>
              <w:t>自性清淨藏</w:t>
            </w:r>
            <w:r w:rsidRPr="00517B8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）</w:t>
            </w:r>
          </w:p>
        </w:tc>
      </w:tr>
      <w:tr w:rsidR="00D2458C" w:rsidRPr="00517B80" w14:paraId="1FE89397" w14:textId="77777777" w:rsidTr="00F43ABF">
        <w:tc>
          <w:tcPr>
            <w:tcW w:w="456" w:type="dxa"/>
            <w:vAlign w:val="center"/>
          </w:tcPr>
          <w:p w14:paraId="1FE89394" w14:textId="77777777" w:rsidR="00F43ABF" w:rsidRPr="00517B80" w:rsidRDefault="00F43ABF" w:rsidP="002017A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517B8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漢</w:t>
            </w:r>
          </w:p>
        </w:tc>
        <w:tc>
          <w:tcPr>
            <w:tcW w:w="8670" w:type="dxa"/>
          </w:tcPr>
          <w:p w14:paraId="1FE89395" w14:textId="4294F841" w:rsidR="006D433C" w:rsidRPr="00517B80" w:rsidRDefault="006D433C" w:rsidP="002017A0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517B80">
              <w:rPr>
                <w:rFonts w:ascii="Times New Roman" w:hAnsi="Times New Roman" w:cs="Times New Roman"/>
                <w:kern w:val="0"/>
                <w:szCs w:val="24"/>
              </w:rPr>
              <w:t>《究竟一乘寶性論》卷</w:t>
            </w:r>
            <w:r w:rsidRPr="00517B80">
              <w:rPr>
                <w:rFonts w:ascii="Times New Roman" w:hAnsi="Times New Roman" w:cs="Times New Roman"/>
                <w:kern w:val="0"/>
                <w:szCs w:val="24"/>
              </w:rPr>
              <w:t>4</w:t>
            </w:r>
            <w:r w:rsidRPr="00517B80">
              <w:rPr>
                <w:rFonts w:ascii="Times New Roman" w:hAnsi="Times New Roman" w:cs="Times New Roman"/>
                <w:kern w:val="0"/>
                <w:szCs w:val="24"/>
              </w:rPr>
              <w:t>〈</w:t>
            </w:r>
            <w:r w:rsidRPr="00517B80">
              <w:rPr>
                <w:rFonts w:ascii="Times New Roman" w:hAnsi="Times New Roman" w:cs="Times New Roman"/>
                <w:kern w:val="0"/>
                <w:szCs w:val="24"/>
              </w:rPr>
              <w:t xml:space="preserve">6 </w:t>
            </w:r>
            <w:r w:rsidRPr="00517B80">
              <w:rPr>
                <w:rFonts w:ascii="Times New Roman" w:hAnsi="Times New Roman" w:cs="Times New Roman"/>
                <w:kern w:val="0"/>
                <w:szCs w:val="24"/>
              </w:rPr>
              <w:t>無量煩惱所纏品〉</w:t>
            </w:r>
            <w:r w:rsidRPr="00517B80">
              <w:rPr>
                <w:rFonts w:ascii="Times New Roman" w:hAnsi="Times New Roman" w:cs="Times New Roman" w:hint="eastAsia"/>
                <w:kern w:val="0"/>
                <w:szCs w:val="24"/>
              </w:rPr>
              <w:t>（</w:t>
            </w:r>
            <w:r w:rsidRPr="00517B80">
              <w:rPr>
                <w:rFonts w:ascii="Times New Roman" w:hAnsi="Times New Roman" w:cs="Times New Roman"/>
                <w:kern w:val="0"/>
                <w:szCs w:val="24"/>
              </w:rPr>
              <w:t>大正</w:t>
            </w:r>
            <w:r w:rsidRPr="00517B80">
              <w:rPr>
                <w:rFonts w:ascii="Times New Roman" w:hAnsi="Times New Roman" w:cs="Times New Roman"/>
                <w:kern w:val="0"/>
                <w:szCs w:val="24"/>
              </w:rPr>
              <w:t>31</w:t>
            </w:r>
            <w:r w:rsidRPr="00517B80">
              <w:rPr>
                <w:rFonts w:ascii="Times New Roman" w:hAnsi="Times New Roman" w:cs="Times New Roman"/>
                <w:kern w:val="0"/>
                <w:szCs w:val="24"/>
              </w:rPr>
              <w:t>，</w:t>
            </w:r>
            <w:r w:rsidRPr="00517B80">
              <w:rPr>
                <w:rFonts w:ascii="Times New Roman" w:hAnsi="Times New Roman" w:cs="Times New Roman"/>
                <w:kern w:val="0"/>
                <w:szCs w:val="24"/>
              </w:rPr>
              <w:t>839a20</w:t>
            </w:r>
            <w:r w:rsidR="004D3C97">
              <w:rPr>
                <w:rFonts w:ascii="Times New Roman" w:hAnsi="Times New Roman" w:cs="Times New Roman"/>
              </w:rPr>
              <w:t>–</w:t>
            </w:r>
            <w:r w:rsidRPr="00517B80">
              <w:rPr>
                <w:rFonts w:ascii="Times New Roman" w:hAnsi="Times New Roman" w:cs="Times New Roman"/>
                <w:kern w:val="0"/>
                <w:szCs w:val="24"/>
              </w:rPr>
              <w:t>25</w:t>
            </w:r>
            <w:r w:rsidRPr="00517B80">
              <w:rPr>
                <w:rFonts w:ascii="Times New Roman" w:hAnsi="Times New Roman" w:cs="Times New Roman" w:hint="eastAsia"/>
                <w:kern w:val="0"/>
                <w:szCs w:val="24"/>
              </w:rPr>
              <w:t>）</w:t>
            </w:r>
            <w:r w:rsidRPr="00517B80">
              <w:rPr>
                <w:rFonts w:ascii="Times New Roman" w:hAnsi="Times New Roman" w:cs="Times New Roman"/>
                <w:kern w:val="0"/>
                <w:szCs w:val="24"/>
              </w:rPr>
              <w:t>：</w:t>
            </w:r>
          </w:p>
          <w:p w14:paraId="1FE89396" w14:textId="77777777" w:rsidR="00F43ABF" w:rsidRPr="00517B80" w:rsidRDefault="00F43ABF" w:rsidP="002017A0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17B80">
              <w:rPr>
                <w:rFonts w:ascii="標楷體" w:eastAsia="標楷體" w:hAnsi="標楷體" w:cs="Times New Roman"/>
                <w:kern w:val="0"/>
                <w:szCs w:val="24"/>
              </w:rPr>
              <w:t>此偈明何義</w:t>
            </w:r>
            <w:r w:rsidRPr="00517B80">
              <w:rPr>
                <w:rFonts w:ascii="標楷體" w:eastAsia="標楷體" w:hAnsi="標楷體" w:cs="Times New Roman" w:hint="eastAsia"/>
                <w:kern w:val="0"/>
                <w:szCs w:val="24"/>
              </w:rPr>
              <w:t>？</w:t>
            </w:r>
            <w:r w:rsidRPr="00517B80">
              <w:rPr>
                <w:rFonts w:ascii="標楷體" w:eastAsia="標楷體" w:hAnsi="標楷體" w:cs="Times New Roman"/>
                <w:kern w:val="0"/>
                <w:szCs w:val="24"/>
              </w:rPr>
              <w:t>無始世界性者</w:t>
            </w:r>
            <w:r w:rsidRPr="00517B80">
              <w:rPr>
                <w:rFonts w:ascii="標楷體" w:eastAsia="標楷體" w:hAnsi="標楷體" w:cs="Times New Roman" w:hint="eastAsia"/>
                <w:kern w:val="0"/>
                <w:szCs w:val="24"/>
              </w:rPr>
              <w:t>，</w:t>
            </w:r>
            <w:r w:rsidRPr="00517B80">
              <w:rPr>
                <w:rFonts w:ascii="標楷體" w:eastAsia="標楷體" w:hAnsi="標楷體" w:cs="Times New Roman"/>
                <w:kern w:val="0"/>
                <w:szCs w:val="24"/>
              </w:rPr>
              <w:t>如經說言</w:t>
            </w:r>
            <w:r w:rsidRPr="00517B80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517B80">
              <w:rPr>
                <w:rFonts w:ascii="標楷體" w:eastAsia="標楷體" w:hAnsi="標楷體" w:cs="Times New Roman"/>
                <w:kern w:val="0"/>
                <w:szCs w:val="24"/>
              </w:rPr>
              <w:t>諸佛如來依如來藏</w:t>
            </w:r>
            <w:r w:rsidRPr="00517B80">
              <w:rPr>
                <w:rFonts w:ascii="標楷體" w:eastAsia="標楷體" w:hAnsi="標楷體" w:cs="Times New Roman" w:hint="eastAsia"/>
                <w:kern w:val="0"/>
                <w:szCs w:val="24"/>
              </w:rPr>
              <w:t>，</w:t>
            </w:r>
            <w:r w:rsidRPr="00517B80">
              <w:rPr>
                <w:rFonts w:ascii="標楷體" w:eastAsia="標楷體" w:hAnsi="標楷體" w:cs="Times New Roman"/>
                <w:kern w:val="0"/>
                <w:szCs w:val="24"/>
              </w:rPr>
              <w:t>說諸眾生無始本際不可得知故。所言性者</w:t>
            </w:r>
            <w:r w:rsidRPr="00517B80">
              <w:rPr>
                <w:rFonts w:ascii="標楷體" w:eastAsia="標楷體" w:hAnsi="標楷體" w:cs="Times New Roman" w:hint="eastAsia"/>
                <w:kern w:val="0"/>
                <w:szCs w:val="24"/>
              </w:rPr>
              <w:t>，</w:t>
            </w:r>
            <w:r w:rsidRPr="00517B80">
              <w:rPr>
                <w:rFonts w:ascii="標楷體" w:eastAsia="標楷體" w:hAnsi="標楷體" w:cs="Times New Roman"/>
                <w:kern w:val="0"/>
                <w:szCs w:val="24"/>
              </w:rPr>
              <w:t>如聖者</w:t>
            </w:r>
            <w:r w:rsidRPr="00517B80">
              <w:rPr>
                <w:rFonts w:ascii="標楷體" w:eastAsia="標楷體" w:hAnsi="標楷體" w:cs="Times New Roman" w:hint="eastAsia"/>
                <w:kern w:val="0"/>
                <w:szCs w:val="24"/>
              </w:rPr>
              <w:t>《</w:t>
            </w:r>
            <w:r w:rsidRPr="00517B80">
              <w:rPr>
                <w:rFonts w:ascii="標楷體" w:eastAsia="標楷體" w:hAnsi="標楷體" w:cs="Times New Roman"/>
                <w:kern w:val="0"/>
                <w:szCs w:val="24"/>
              </w:rPr>
              <w:t>勝鬘經</w:t>
            </w:r>
            <w:r w:rsidRPr="00517B80">
              <w:rPr>
                <w:rFonts w:ascii="標楷體" w:eastAsia="標楷體" w:hAnsi="標楷體" w:cs="Times New Roman" w:hint="eastAsia"/>
                <w:kern w:val="0"/>
                <w:szCs w:val="24"/>
              </w:rPr>
              <w:t>》</w:t>
            </w:r>
            <w:r w:rsidRPr="00517B80">
              <w:rPr>
                <w:rFonts w:ascii="標楷體" w:eastAsia="標楷體" w:hAnsi="標楷體" w:cs="Times New Roman"/>
                <w:kern w:val="0"/>
                <w:szCs w:val="24"/>
              </w:rPr>
              <w:t>言</w:t>
            </w:r>
            <w:r w:rsidRPr="00517B80">
              <w:rPr>
                <w:rFonts w:ascii="標楷體" w:eastAsia="標楷體" w:hAnsi="標楷體" w:cs="Times New Roman" w:hint="eastAsia"/>
                <w:kern w:val="0"/>
                <w:szCs w:val="24"/>
              </w:rPr>
              <w:t>：「</w:t>
            </w:r>
            <w:r w:rsidRPr="00517B80">
              <w:rPr>
                <w:rFonts w:ascii="標楷體" w:eastAsia="標楷體" w:hAnsi="標楷體" w:cs="Times New Roman"/>
                <w:kern w:val="0"/>
                <w:szCs w:val="24"/>
              </w:rPr>
              <w:t>世尊</w:t>
            </w:r>
            <w:r w:rsidRPr="00517B80">
              <w:rPr>
                <w:rFonts w:ascii="標楷體" w:eastAsia="標楷體" w:hAnsi="標楷體" w:cs="Times New Roman" w:hint="eastAsia"/>
                <w:kern w:val="0"/>
                <w:szCs w:val="24"/>
              </w:rPr>
              <w:t>！</w:t>
            </w:r>
            <w:r w:rsidRPr="00517B80">
              <w:rPr>
                <w:rFonts w:ascii="標楷體" w:eastAsia="標楷體" w:hAnsi="標楷體" w:cs="Times New Roman"/>
                <w:kern w:val="0"/>
                <w:szCs w:val="24"/>
              </w:rPr>
              <w:t>如來說</w:t>
            </w:r>
            <w:r w:rsidRPr="00517B80">
              <w:rPr>
                <w:rFonts w:ascii="標楷體" w:eastAsia="標楷體" w:hAnsi="標楷體" w:cs="Times New Roman"/>
                <w:b/>
                <w:kern w:val="0"/>
                <w:szCs w:val="24"/>
              </w:rPr>
              <w:t>如來藏者</w:t>
            </w:r>
            <w:r w:rsidR="003D7546" w:rsidRPr="00517B8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，</w:t>
            </w:r>
            <w:r w:rsidRPr="00517B80">
              <w:rPr>
                <w:rFonts w:ascii="標楷體" w:eastAsia="標楷體" w:hAnsi="標楷體" w:cs="Times New Roman"/>
                <w:b/>
                <w:kern w:val="0"/>
                <w:szCs w:val="24"/>
              </w:rPr>
              <w:t>是法界藏</w:t>
            </w:r>
            <w:r w:rsidR="003D7546" w:rsidRPr="00517B8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，</w:t>
            </w:r>
            <w:r w:rsidRPr="00517B80">
              <w:rPr>
                <w:rFonts w:ascii="標楷體" w:eastAsia="標楷體" w:hAnsi="標楷體" w:cs="Times New Roman"/>
                <w:b/>
                <w:kern w:val="0"/>
                <w:szCs w:val="24"/>
              </w:rPr>
              <w:t>出世間法身藏</w:t>
            </w:r>
            <w:r w:rsidR="003D7546" w:rsidRPr="00517B8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，</w:t>
            </w:r>
            <w:r w:rsidRPr="00517B80">
              <w:rPr>
                <w:rFonts w:ascii="標楷體" w:eastAsia="標楷體" w:hAnsi="標楷體" w:cs="Times New Roman"/>
                <w:b/>
                <w:kern w:val="0"/>
                <w:szCs w:val="24"/>
              </w:rPr>
              <w:t>出世間上上藏</w:t>
            </w:r>
            <w:r w:rsidR="003D7546" w:rsidRPr="00517B8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，</w:t>
            </w:r>
            <w:r w:rsidRPr="00517B80">
              <w:rPr>
                <w:rFonts w:ascii="標楷體" w:eastAsia="標楷體" w:hAnsi="標楷體" w:cs="Times New Roman"/>
                <w:b/>
                <w:kern w:val="0"/>
                <w:szCs w:val="24"/>
              </w:rPr>
              <w:t>自性清淨法身藏。自性清淨如來藏故</w:t>
            </w:r>
            <w:r w:rsidRPr="00517B80">
              <w:rPr>
                <w:rFonts w:ascii="標楷體" w:eastAsia="標楷體" w:hAnsi="標楷體" w:cs="Times New Roman"/>
                <w:kern w:val="0"/>
                <w:szCs w:val="24"/>
              </w:rPr>
              <w:t>。</w:t>
            </w:r>
            <w:r w:rsidR="003D7546" w:rsidRPr="00517B80">
              <w:rPr>
                <w:rFonts w:ascii="標楷體" w:eastAsia="標楷體" w:hAnsi="標楷體" w:cs="Times New Roman" w:hint="eastAsia"/>
                <w:kern w:val="0"/>
                <w:szCs w:val="24"/>
              </w:rPr>
              <w:t>」</w:t>
            </w:r>
          </w:p>
        </w:tc>
      </w:tr>
      <w:tr w:rsidR="00F43ABF" w:rsidRPr="00517B80" w14:paraId="1FE8939A" w14:textId="77777777" w:rsidTr="00F43ABF">
        <w:tc>
          <w:tcPr>
            <w:tcW w:w="456" w:type="dxa"/>
            <w:vAlign w:val="center"/>
          </w:tcPr>
          <w:p w14:paraId="1FE89398" w14:textId="77777777" w:rsidR="00F43ABF" w:rsidRPr="00517B80" w:rsidRDefault="00F43ABF" w:rsidP="002017A0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517B80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英</w:t>
            </w:r>
          </w:p>
        </w:tc>
        <w:tc>
          <w:tcPr>
            <w:tcW w:w="8670" w:type="dxa"/>
          </w:tcPr>
          <w:p w14:paraId="1FE89399" w14:textId="77777777" w:rsidR="00F43ABF" w:rsidRPr="00517B80" w:rsidRDefault="00F43ABF" w:rsidP="002017A0">
            <w:pPr>
              <w:widowControl/>
              <w:rPr>
                <w:rFonts w:ascii="Times New Roman" w:eastAsia="Arial Unicode MS" w:hAnsi="Times New Roman" w:cs="Times New Roman"/>
                <w:kern w:val="0"/>
                <w:szCs w:val="24"/>
              </w:rPr>
            </w:pPr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Here, how is it that ‘it exists since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beginningless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time’? With reference to this very Matrix of the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Tathāgata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, it has been taught and ascertained by the Lord: “An initial limit is not to be perceived”. About the.’Essence’ it is said as follows: “O Lord, this Matrix of the </w:t>
            </w:r>
            <w:proofErr w:type="spellStart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>Tathāgata</w:t>
            </w:r>
            <w:proofErr w:type="spellEnd"/>
            <w:r w:rsidRPr="00517B80">
              <w:rPr>
                <w:rFonts w:ascii="Times New Roman" w:eastAsia="Arial Unicode MS" w:hAnsi="Times New Roman" w:cs="Times New Roman"/>
                <w:kern w:val="0"/>
                <w:szCs w:val="24"/>
              </w:rPr>
              <w:t xml:space="preserve"> is the transcendental Matrix; the Matrix, perfectly pure by nature”.</w:t>
            </w:r>
          </w:p>
        </w:tc>
      </w:tr>
    </w:tbl>
    <w:p w14:paraId="1FE8939B" w14:textId="77777777" w:rsidR="00F43ABF" w:rsidRPr="00517B80" w:rsidRDefault="00F43ABF" w:rsidP="002017A0">
      <w:pPr>
        <w:widowControl/>
        <w:rPr>
          <w:rFonts w:ascii="Times New Roman" w:hAnsi="Times New Roman" w:cs="Times New Roman"/>
        </w:rPr>
      </w:pPr>
    </w:p>
    <w:p w14:paraId="1FE8939C" w14:textId="77777777" w:rsidR="006D433C" w:rsidRPr="00517B80" w:rsidRDefault="006D433C" w:rsidP="002017A0">
      <w:pPr>
        <w:widowControl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 w:hint="eastAsia"/>
        </w:rPr>
        <w:t>梵英出處</w:t>
      </w:r>
      <w:r w:rsidRPr="00517B80">
        <w:rPr>
          <w:rFonts w:asciiTheme="minorEastAsia" w:hAnsiTheme="minorEastAsia" w:cs="Times New Roman" w:hint="eastAsia"/>
        </w:rPr>
        <w:t>：</w:t>
      </w:r>
    </w:p>
    <w:p w14:paraId="1FE8939D" w14:textId="77777777" w:rsidR="006D433C" w:rsidRPr="00517B80" w:rsidRDefault="00226B24" w:rsidP="002017A0">
      <w:pPr>
        <w:widowControl/>
        <w:rPr>
          <w:rStyle w:val="ae"/>
          <w:rFonts w:ascii="Times New Roman" w:hAnsi="Times New Roman" w:cs="Times New Roman"/>
          <w:color w:val="auto"/>
          <w:kern w:val="0"/>
          <w:szCs w:val="24"/>
          <w:u w:val="none"/>
        </w:rPr>
      </w:pPr>
      <w:hyperlink r:id="rId12" w:history="1">
        <w:r w:rsidR="006D433C" w:rsidRPr="00517B80">
          <w:rPr>
            <w:rStyle w:val="ae"/>
            <w:rFonts w:ascii="Times New Roman" w:hAnsi="Times New Roman" w:cs="Times New Roman"/>
            <w:color w:val="auto"/>
            <w:kern w:val="0"/>
            <w:szCs w:val="24"/>
            <w:u w:val="none"/>
          </w:rPr>
          <w:t>http://www2.hf.uio.no/polyglotta/index.php?page=record&amp;view=record&amp;vid=61&amp;mid=144694</w:t>
        </w:r>
      </w:hyperlink>
    </w:p>
    <w:p w14:paraId="1FE893A5" w14:textId="77777777" w:rsidR="003B1253" w:rsidRPr="00517B80" w:rsidRDefault="003B1253" w:rsidP="002017A0">
      <w:pPr>
        <w:widowControl/>
        <w:rPr>
          <w:rStyle w:val="ae"/>
          <w:rFonts w:asciiTheme="minorEastAsia" w:hAnsiTheme="minorEastAsia" w:cs="Arial Unicode MS"/>
          <w:color w:val="auto"/>
          <w:kern w:val="0"/>
          <w:szCs w:val="24"/>
        </w:rPr>
      </w:pPr>
    </w:p>
    <w:p w14:paraId="1FE893A6" w14:textId="77777777" w:rsidR="003B1253" w:rsidRPr="00517B80" w:rsidRDefault="003B1253" w:rsidP="002017A0">
      <w:pPr>
        <w:widowControl/>
        <w:rPr>
          <w:rFonts w:ascii="Times New Roman" w:hAnsi="Times New Roman" w:cs="Times New Roman"/>
        </w:rPr>
        <w:sectPr w:rsidR="003B1253" w:rsidRPr="00517B80" w:rsidSect="003B1F0A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1FE893A7" w14:textId="77777777" w:rsidR="003B1253" w:rsidRPr="00517B80" w:rsidRDefault="003B1253" w:rsidP="002017A0">
      <w:pPr>
        <w:widowControl/>
        <w:rPr>
          <w:rFonts w:asciiTheme="minorEastAsia" w:hAnsiTheme="minorEastAsia" w:cs="Arial Unicode MS"/>
          <w:kern w:val="0"/>
          <w:szCs w:val="24"/>
        </w:rPr>
      </w:pPr>
      <w:r w:rsidRPr="00517B80">
        <w:rPr>
          <w:rFonts w:asciiTheme="minorEastAsia" w:hAnsiTheme="minorEastAsia" w:cs="Arial Unicode MS" w:hint="eastAsia"/>
          <w:kern w:val="0"/>
          <w:szCs w:val="24"/>
        </w:rPr>
        <w:lastRenderedPageBreak/>
        <w:t>【附錄</w:t>
      </w:r>
      <w:r w:rsidRPr="00517B80">
        <w:rPr>
          <w:rFonts w:ascii="Times New Roman" w:hAnsi="Times New Roman" w:cs="Times New Roman"/>
          <w:kern w:val="0"/>
          <w:szCs w:val="24"/>
        </w:rPr>
        <w:t>2</w:t>
      </w:r>
      <w:r w:rsidRPr="00517B80">
        <w:rPr>
          <w:rFonts w:asciiTheme="minorEastAsia" w:hAnsiTheme="minorEastAsia" w:cs="Arial Unicode MS" w:hint="eastAsia"/>
          <w:kern w:val="0"/>
          <w:szCs w:val="24"/>
        </w:rPr>
        <w:t>】</w:t>
      </w:r>
      <w:r w:rsidRPr="00517B80">
        <w:rPr>
          <w:rFonts w:ascii="Times New Roman" w:eastAsia="新細明體" w:hAnsi="Times New Roman" w:cs="Times New Roman"/>
        </w:rPr>
        <w:t>五藏義比對</w:t>
      </w:r>
    </w:p>
    <w:p w14:paraId="1FE893A8" w14:textId="147BA175" w:rsidR="003B1253" w:rsidRPr="00517B80" w:rsidRDefault="003B1253" w:rsidP="002017A0">
      <w:pPr>
        <w:widowControl/>
        <w:spacing w:beforeLines="50" w:before="1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《勝鬘師子吼一乘大方便方廣經》卷</w:t>
      </w:r>
      <w:r w:rsidRPr="00517B80">
        <w:rPr>
          <w:rFonts w:ascii="Times New Roman" w:hAnsi="Times New Roman" w:cs="Times New Roman"/>
        </w:rPr>
        <w:t>1</w:t>
      </w:r>
      <w:r w:rsidRPr="00517B80">
        <w:rPr>
          <w:rFonts w:ascii="Times New Roman" w:hAnsi="Times New Roman" w:cs="Times New Roman"/>
        </w:rPr>
        <w:t>（大正</w:t>
      </w:r>
      <w:r w:rsidRPr="00517B80">
        <w:rPr>
          <w:rFonts w:ascii="Times New Roman" w:hAnsi="Times New Roman" w:cs="Times New Roman"/>
        </w:rPr>
        <w:t>12</w:t>
      </w:r>
      <w:r w:rsidRPr="00517B80">
        <w:rPr>
          <w:rFonts w:ascii="Times New Roman" w:hAnsi="Times New Roman" w:cs="Times New Roman"/>
        </w:rPr>
        <w:t>，</w:t>
      </w:r>
      <w:r w:rsidRPr="00517B80">
        <w:rPr>
          <w:rFonts w:ascii="Times New Roman" w:hAnsi="Times New Roman" w:cs="Times New Roman"/>
        </w:rPr>
        <w:t>222b22</w:t>
      </w:r>
      <w:r w:rsidR="004D3C97">
        <w:rPr>
          <w:rFonts w:ascii="Times New Roman" w:hAnsi="Times New Roman" w:cs="Times New Roman"/>
        </w:rPr>
        <w:t>–</w:t>
      </w:r>
      <w:r w:rsidRPr="00517B80">
        <w:rPr>
          <w:rFonts w:ascii="Times New Roman" w:hAnsi="Times New Roman" w:cs="Times New Roman"/>
        </w:rPr>
        <w:t>23</w:t>
      </w:r>
      <w:r w:rsidRPr="00517B80">
        <w:rPr>
          <w:rFonts w:ascii="Times New Roman" w:hAnsi="Times New Roman" w:cs="Times New Roman"/>
        </w:rPr>
        <w:t>）：</w:t>
      </w:r>
    </w:p>
    <w:p w14:paraId="1FE893A9" w14:textId="77777777" w:rsidR="003B1253" w:rsidRPr="00517B80" w:rsidRDefault="003B1253" w:rsidP="002017A0">
      <w:pPr>
        <w:widowControl/>
        <w:rPr>
          <w:rFonts w:ascii="Times New Roman" w:eastAsia="標楷體" w:hAnsi="Times New Roman" w:cs="Times New Roman"/>
        </w:rPr>
      </w:pPr>
      <w:r w:rsidRPr="00517B80">
        <w:rPr>
          <w:rFonts w:ascii="Times New Roman" w:eastAsia="標楷體" w:hAnsi="Times New Roman" w:cs="Times New Roman"/>
        </w:rPr>
        <w:t>如來藏者，是法界藏，法身藏，出世間上上藏，自性清淨藏。此性清淨如來藏，而客塵煩惱上煩惱所染，不思議如來境界。</w:t>
      </w:r>
    </w:p>
    <w:p w14:paraId="1FE893AA" w14:textId="6C8ABF18" w:rsidR="003B1253" w:rsidRPr="00517B80" w:rsidRDefault="003B1253" w:rsidP="002017A0">
      <w:pPr>
        <w:widowControl/>
        <w:spacing w:beforeLines="20" w:before="72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《究竟一乘寶性論》卷</w:t>
      </w:r>
      <w:r w:rsidRPr="00517B80">
        <w:rPr>
          <w:rFonts w:ascii="Times New Roman" w:hAnsi="Times New Roman" w:cs="Times New Roman"/>
        </w:rPr>
        <w:t>4</w:t>
      </w:r>
      <w:r w:rsidRPr="00517B80">
        <w:rPr>
          <w:rFonts w:ascii="Times New Roman" w:hAnsi="Times New Roman" w:cs="Times New Roman"/>
        </w:rPr>
        <w:t>〈</w:t>
      </w:r>
      <w:r w:rsidRPr="00517B80">
        <w:rPr>
          <w:rFonts w:ascii="Times New Roman" w:hAnsi="Times New Roman" w:cs="Times New Roman"/>
        </w:rPr>
        <w:t xml:space="preserve">6 </w:t>
      </w:r>
      <w:r w:rsidRPr="00517B80">
        <w:rPr>
          <w:rFonts w:ascii="Times New Roman" w:hAnsi="Times New Roman" w:cs="Times New Roman"/>
        </w:rPr>
        <w:t>無量煩惱所纏品〉（大正</w:t>
      </w:r>
      <w:r w:rsidRPr="00517B80">
        <w:rPr>
          <w:rFonts w:ascii="Times New Roman" w:hAnsi="Times New Roman" w:cs="Times New Roman"/>
        </w:rPr>
        <w:t>31</w:t>
      </w:r>
      <w:r w:rsidRPr="00517B80">
        <w:rPr>
          <w:rFonts w:ascii="Times New Roman" w:hAnsi="Times New Roman" w:cs="Times New Roman"/>
        </w:rPr>
        <w:t>，</w:t>
      </w:r>
      <w:r w:rsidRPr="00517B80">
        <w:rPr>
          <w:rFonts w:ascii="Times New Roman" w:hAnsi="Times New Roman" w:cs="Times New Roman"/>
        </w:rPr>
        <w:t>839a23</w:t>
      </w:r>
      <w:r w:rsidR="004D3C97">
        <w:rPr>
          <w:rFonts w:ascii="Times New Roman" w:hAnsi="Times New Roman" w:cs="Times New Roman"/>
        </w:rPr>
        <w:t>–</w:t>
      </w:r>
      <w:r w:rsidRPr="00517B80">
        <w:rPr>
          <w:rFonts w:ascii="Times New Roman" w:hAnsi="Times New Roman" w:cs="Times New Roman"/>
        </w:rPr>
        <w:t>25</w:t>
      </w:r>
      <w:r w:rsidRPr="00517B80">
        <w:rPr>
          <w:rFonts w:ascii="Times New Roman" w:hAnsi="Times New Roman" w:cs="Times New Roman"/>
        </w:rPr>
        <w:t>）：</w:t>
      </w:r>
    </w:p>
    <w:p w14:paraId="1FE893AB" w14:textId="77777777" w:rsidR="003B1253" w:rsidRPr="00517B80" w:rsidRDefault="003B1253" w:rsidP="002017A0">
      <w:pPr>
        <w:widowControl/>
        <w:spacing w:afterLines="50" w:after="180"/>
        <w:rPr>
          <w:rFonts w:ascii="Times New Roman" w:eastAsia="標楷體" w:hAnsi="Times New Roman" w:cs="Times New Roman"/>
        </w:rPr>
      </w:pPr>
      <w:r w:rsidRPr="00517B80">
        <w:rPr>
          <w:rFonts w:ascii="Times New Roman" w:eastAsia="標楷體" w:hAnsi="Times New Roman" w:cs="Times New Roman"/>
        </w:rPr>
        <w:t>如來藏者，是法界藏，出世間法身藏，出世間上上藏，自性清淨法身藏。自性清淨如來藏故，作諸法依止者。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22"/>
        <w:gridCol w:w="2256"/>
        <w:gridCol w:w="2396"/>
        <w:gridCol w:w="2446"/>
        <w:gridCol w:w="2331"/>
        <w:gridCol w:w="2331"/>
      </w:tblGrid>
      <w:tr w:rsidR="003B1253" w:rsidRPr="00517B80" w14:paraId="1FE893B2" w14:textId="77777777" w:rsidTr="00002C0D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1FE893AC" w14:textId="77777777" w:rsidR="003B1253" w:rsidRPr="00517B80" w:rsidRDefault="003B1253" w:rsidP="002017A0">
            <w:pPr>
              <w:widowControl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17B80">
              <w:rPr>
                <w:rFonts w:ascii="Times New Roman" w:hAnsi="Times New Roman" w:cs="Times New Roman"/>
                <w:b/>
                <w:szCs w:val="24"/>
              </w:rPr>
              <w:t>《勝鬘經》卷</w:t>
            </w:r>
            <w:r w:rsidRPr="00517B80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FE893AD" w14:textId="77777777" w:rsidR="003B1253" w:rsidRPr="00517B80" w:rsidRDefault="003B1253" w:rsidP="002017A0">
            <w:pPr>
              <w:widowControl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17B80">
              <w:rPr>
                <w:rFonts w:ascii="Times New Roman" w:hAnsi="Times New Roman" w:cs="Times New Roman"/>
                <w:b/>
                <w:szCs w:val="24"/>
              </w:rPr>
              <w:t>《寶性論》卷</w:t>
            </w:r>
            <w:r w:rsidRPr="00517B80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FE893AE" w14:textId="77777777" w:rsidR="003B1253" w:rsidRPr="00517B80" w:rsidRDefault="003B1253" w:rsidP="002017A0">
            <w:pPr>
              <w:widowControl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17B80">
              <w:rPr>
                <w:rFonts w:ascii="Times New Roman" w:hAnsi="Times New Roman" w:cs="Times New Roman"/>
                <w:b/>
                <w:szCs w:val="24"/>
              </w:rPr>
              <w:t>《攝大乘論釋》卷</w:t>
            </w:r>
            <w:r w:rsidRPr="00517B80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FE893AF" w14:textId="77777777" w:rsidR="003B1253" w:rsidRPr="00517B80" w:rsidRDefault="003B1253" w:rsidP="002017A0">
            <w:pPr>
              <w:widowControl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17B80">
              <w:rPr>
                <w:rFonts w:ascii="Times New Roman" w:hAnsi="Times New Roman" w:cs="Times New Roman"/>
                <w:b/>
                <w:szCs w:val="24"/>
              </w:rPr>
              <w:t>《攝大乘論釋》卷</w:t>
            </w:r>
            <w:r w:rsidRPr="00517B80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234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FE893B0" w14:textId="77777777" w:rsidR="003B1253" w:rsidRPr="00517B80" w:rsidRDefault="003B1253" w:rsidP="002017A0">
            <w:pPr>
              <w:widowControl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17B80">
              <w:rPr>
                <w:rFonts w:ascii="Times New Roman" w:hAnsi="Times New Roman" w:cs="Times New Roman"/>
                <w:b/>
                <w:szCs w:val="24"/>
              </w:rPr>
              <w:t>《佛性論》卷</w:t>
            </w:r>
            <w:r w:rsidRPr="00517B8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34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FE893B1" w14:textId="77777777" w:rsidR="003B1253" w:rsidRPr="00517B80" w:rsidRDefault="003B1253" w:rsidP="002017A0">
            <w:pPr>
              <w:widowControl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17B80">
              <w:rPr>
                <w:rFonts w:ascii="Times New Roman" w:hAnsi="Times New Roman" w:cs="Times New Roman"/>
                <w:b/>
                <w:szCs w:val="24"/>
              </w:rPr>
              <w:t>《勝鬘經講記》</w:t>
            </w:r>
          </w:p>
        </w:tc>
      </w:tr>
      <w:tr w:rsidR="003B1253" w:rsidRPr="00517B80" w14:paraId="1FE893B9" w14:textId="77777777" w:rsidTr="00002C0D">
        <w:tc>
          <w:tcPr>
            <w:tcW w:w="2235" w:type="dxa"/>
            <w:tcBorders>
              <w:top w:val="double" w:sz="4" w:space="0" w:color="auto"/>
              <w:left w:val="single" w:sz="8" w:space="0" w:color="auto"/>
            </w:tcBorders>
          </w:tcPr>
          <w:p w14:paraId="1FE893B3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如來藏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1FE893B4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如來藏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1FE893B5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體類義</w:t>
            </w:r>
          </w:p>
        </w:tc>
        <w:tc>
          <w:tcPr>
            <w:tcW w:w="2460" w:type="dxa"/>
            <w:tcBorders>
              <w:top w:val="double" w:sz="4" w:space="0" w:color="auto"/>
            </w:tcBorders>
          </w:tcPr>
          <w:p w14:paraId="1FE893B6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性義</w:t>
            </w:r>
          </w:p>
        </w:tc>
        <w:tc>
          <w:tcPr>
            <w:tcW w:w="2343" w:type="dxa"/>
            <w:tcBorders>
              <w:top w:val="double" w:sz="4" w:space="0" w:color="auto"/>
            </w:tcBorders>
          </w:tcPr>
          <w:p w14:paraId="1FE893B7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如來藏</w:t>
            </w:r>
            <w:r w:rsidRPr="00517B80">
              <w:rPr>
                <w:rFonts w:ascii="Times New Roman" w:hAnsi="Times New Roman" w:cs="Times New Roman"/>
                <w:sz w:val="20"/>
                <w:szCs w:val="20"/>
              </w:rPr>
              <w:t>（自性）</w:t>
            </w:r>
          </w:p>
        </w:tc>
        <w:tc>
          <w:tcPr>
            <w:tcW w:w="2343" w:type="dxa"/>
            <w:tcBorders>
              <w:top w:val="double" w:sz="4" w:space="0" w:color="auto"/>
              <w:right w:val="single" w:sz="8" w:space="0" w:color="auto"/>
            </w:tcBorders>
          </w:tcPr>
          <w:p w14:paraId="1FE893B8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如來藏</w:t>
            </w:r>
            <w:r w:rsidRPr="00517B80">
              <w:rPr>
                <w:rFonts w:ascii="Times New Roman" w:hAnsi="Times New Roman" w:cs="Times New Roman"/>
                <w:sz w:val="20"/>
                <w:szCs w:val="20"/>
              </w:rPr>
              <w:t>（自性）</w:t>
            </w:r>
          </w:p>
        </w:tc>
      </w:tr>
      <w:tr w:rsidR="003B1253" w:rsidRPr="00517B80" w14:paraId="1FE893C0" w14:textId="77777777" w:rsidTr="00002C0D">
        <w:tc>
          <w:tcPr>
            <w:tcW w:w="2235" w:type="dxa"/>
            <w:tcBorders>
              <w:left w:val="single" w:sz="8" w:space="0" w:color="auto"/>
            </w:tcBorders>
          </w:tcPr>
          <w:p w14:paraId="1FE893BA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法界藏</w:t>
            </w:r>
          </w:p>
        </w:tc>
        <w:tc>
          <w:tcPr>
            <w:tcW w:w="2268" w:type="dxa"/>
          </w:tcPr>
          <w:p w14:paraId="1FE893BB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法界藏</w:t>
            </w:r>
          </w:p>
        </w:tc>
        <w:tc>
          <w:tcPr>
            <w:tcW w:w="2409" w:type="dxa"/>
          </w:tcPr>
          <w:p w14:paraId="1FE893BC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因義</w:t>
            </w:r>
          </w:p>
        </w:tc>
        <w:tc>
          <w:tcPr>
            <w:tcW w:w="2460" w:type="dxa"/>
          </w:tcPr>
          <w:p w14:paraId="1FE893BD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因義</w:t>
            </w:r>
          </w:p>
        </w:tc>
        <w:tc>
          <w:tcPr>
            <w:tcW w:w="2343" w:type="dxa"/>
          </w:tcPr>
          <w:p w14:paraId="1FE893BE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正法藏</w:t>
            </w:r>
            <w:r w:rsidRPr="00517B80">
              <w:rPr>
                <w:rFonts w:ascii="Times New Roman" w:hAnsi="Times New Roman" w:cs="Times New Roman"/>
                <w:sz w:val="20"/>
                <w:szCs w:val="20"/>
              </w:rPr>
              <w:t>（因）</w:t>
            </w:r>
          </w:p>
        </w:tc>
        <w:tc>
          <w:tcPr>
            <w:tcW w:w="2343" w:type="dxa"/>
            <w:tcBorders>
              <w:right w:val="single" w:sz="8" w:space="0" w:color="auto"/>
            </w:tcBorders>
          </w:tcPr>
          <w:p w14:paraId="1FE893BF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法界藏</w:t>
            </w:r>
            <w:r w:rsidRPr="00517B80">
              <w:rPr>
                <w:rFonts w:ascii="Times New Roman" w:hAnsi="Times New Roman" w:cs="Times New Roman"/>
                <w:sz w:val="20"/>
                <w:szCs w:val="20"/>
              </w:rPr>
              <w:t>（因）</w:t>
            </w:r>
          </w:p>
        </w:tc>
      </w:tr>
      <w:tr w:rsidR="003B1253" w:rsidRPr="00517B80" w14:paraId="1FE893C7" w14:textId="77777777" w:rsidTr="00002C0D">
        <w:tc>
          <w:tcPr>
            <w:tcW w:w="2235" w:type="dxa"/>
            <w:tcBorders>
              <w:left w:val="single" w:sz="8" w:space="0" w:color="auto"/>
            </w:tcBorders>
          </w:tcPr>
          <w:p w14:paraId="1FE893C1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法身藏</w:t>
            </w:r>
          </w:p>
        </w:tc>
        <w:tc>
          <w:tcPr>
            <w:tcW w:w="2268" w:type="dxa"/>
          </w:tcPr>
          <w:p w14:paraId="1FE893C2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出世間法身藏</w:t>
            </w:r>
          </w:p>
        </w:tc>
        <w:tc>
          <w:tcPr>
            <w:tcW w:w="2409" w:type="dxa"/>
          </w:tcPr>
          <w:p w14:paraId="1FE893C3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  <w:u w:val="single"/>
              </w:rPr>
              <w:t>生義</w:t>
            </w:r>
          </w:p>
        </w:tc>
        <w:tc>
          <w:tcPr>
            <w:tcW w:w="2460" w:type="dxa"/>
          </w:tcPr>
          <w:p w14:paraId="1FE893C4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藏義</w:t>
            </w:r>
          </w:p>
        </w:tc>
        <w:tc>
          <w:tcPr>
            <w:tcW w:w="2343" w:type="dxa"/>
          </w:tcPr>
          <w:p w14:paraId="1FE893C5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法身藏</w:t>
            </w:r>
            <w:r w:rsidRPr="00517B80">
              <w:rPr>
                <w:rFonts w:ascii="Times New Roman" w:hAnsi="Times New Roman" w:cs="Times New Roman"/>
                <w:sz w:val="20"/>
                <w:szCs w:val="20"/>
              </w:rPr>
              <w:t>（至得）</w:t>
            </w:r>
          </w:p>
        </w:tc>
        <w:tc>
          <w:tcPr>
            <w:tcW w:w="2343" w:type="dxa"/>
            <w:tcBorders>
              <w:right w:val="single" w:sz="8" w:space="0" w:color="auto"/>
            </w:tcBorders>
          </w:tcPr>
          <w:p w14:paraId="1FE893C6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法身藏</w:t>
            </w:r>
            <w:r w:rsidRPr="00517B80">
              <w:rPr>
                <w:rFonts w:ascii="Times New Roman" w:hAnsi="Times New Roman" w:cs="Times New Roman"/>
                <w:sz w:val="20"/>
                <w:szCs w:val="20"/>
              </w:rPr>
              <w:t>（果）</w:t>
            </w:r>
          </w:p>
        </w:tc>
      </w:tr>
      <w:tr w:rsidR="003B1253" w:rsidRPr="00517B80" w14:paraId="1FE893CE" w14:textId="77777777" w:rsidTr="00002C0D">
        <w:tc>
          <w:tcPr>
            <w:tcW w:w="2235" w:type="dxa"/>
            <w:tcBorders>
              <w:left w:val="single" w:sz="8" w:space="0" w:color="auto"/>
            </w:tcBorders>
          </w:tcPr>
          <w:p w14:paraId="1FE893C8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出世間上上藏</w:t>
            </w:r>
          </w:p>
        </w:tc>
        <w:tc>
          <w:tcPr>
            <w:tcW w:w="2268" w:type="dxa"/>
          </w:tcPr>
          <w:p w14:paraId="1FE893C9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出世間上上藏</w:t>
            </w:r>
          </w:p>
        </w:tc>
        <w:tc>
          <w:tcPr>
            <w:tcW w:w="2409" w:type="dxa"/>
          </w:tcPr>
          <w:p w14:paraId="1FE893CA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真實義</w:t>
            </w:r>
          </w:p>
        </w:tc>
        <w:tc>
          <w:tcPr>
            <w:tcW w:w="2460" w:type="dxa"/>
          </w:tcPr>
          <w:p w14:paraId="1FE893CB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真實義</w:t>
            </w:r>
          </w:p>
        </w:tc>
        <w:tc>
          <w:tcPr>
            <w:tcW w:w="2343" w:type="dxa"/>
          </w:tcPr>
          <w:p w14:paraId="1FE893CC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出世藏</w:t>
            </w:r>
            <w:r w:rsidRPr="00517B80">
              <w:rPr>
                <w:rFonts w:ascii="Times New Roman" w:hAnsi="Times New Roman" w:cs="Times New Roman"/>
                <w:sz w:val="20"/>
                <w:szCs w:val="20"/>
              </w:rPr>
              <w:t>（真實）</w:t>
            </w:r>
          </w:p>
        </w:tc>
        <w:tc>
          <w:tcPr>
            <w:tcW w:w="2343" w:type="dxa"/>
            <w:tcBorders>
              <w:right w:val="single" w:sz="8" w:space="0" w:color="auto"/>
            </w:tcBorders>
          </w:tcPr>
          <w:p w14:paraId="1FE893CD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出世間上上藏</w:t>
            </w:r>
            <w:r w:rsidRPr="00517B80">
              <w:rPr>
                <w:rFonts w:ascii="Times New Roman" w:hAnsi="Times New Roman" w:cs="Times New Roman"/>
                <w:sz w:val="20"/>
                <w:szCs w:val="20"/>
              </w:rPr>
              <w:t>（真實）</w:t>
            </w:r>
          </w:p>
        </w:tc>
      </w:tr>
      <w:tr w:rsidR="003B1253" w:rsidRPr="00517B80" w14:paraId="1FE893D5" w14:textId="77777777" w:rsidTr="00002C0D">
        <w:tc>
          <w:tcPr>
            <w:tcW w:w="2235" w:type="dxa"/>
            <w:tcBorders>
              <w:left w:val="single" w:sz="8" w:space="0" w:color="auto"/>
              <w:bottom w:val="single" w:sz="8" w:space="0" w:color="auto"/>
            </w:tcBorders>
          </w:tcPr>
          <w:p w14:paraId="1FE893CF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自性清淨藏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FE893D0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自性清淨法身藏</w:t>
            </w:r>
          </w:p>
        </w:tc>
        <w:tc>
          <w:tcPr>
            <w:tcW w:w="2409" w:type="dxa"/>
            <w:tcBorders>
              <w:bottom w:val="single" w:sz="8" w:space="0" w:color="auto"/>
            </w:tcBorders>
          </w:tcPr>
          <w:p w14:paraId="1FE893D1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藏義</w:t>
            </w:r>
          </w:p>
        </w:tc>
        <w:tc>
          <w:tcPr>
            <w:tcW w:w="2460" w:type="dxa"/>
            <w:tcBorders>
              <w:bottom w:val="single" w:sz="8" w:space="0" w:color="auto"/>
            </w:tcBorders>
          </w:tcPr>
          <w:p w14:paraId="1FE893D2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甚深義</w:t>
            </w:r>
          </w:p>
        </w:tc>
        <w:tc>
          <w:tcPr>
            <w:tcW w:w="2343" w:type="dxa"/>
            <w:tcBorders>
              <w:bottom w:val="single" w:sz="8" w:space="0" w:color="auto"/>
            </w:tcBorders>
          </w:tcPr>
          <w:p w14:paraId="1FE893D3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自性清淨藏</w:t>
            </w:r>
            <w:r w:rsidRPr="00517B80">
              <w:rPr>
                <w:rFonts w:ascii="Times New Roman" w:hAnsi="Times New Roman" w:cs="Times New Roman"/>
                <w:sz w:val="20"/>
                <w:szCs w:val="20"/>
              </w:rPr>
              <w:t>（祕密）</w:t>
            </w:r>
          </w:p>
        </w:tc>
        <w:tc>
          <w:tcPr>
            <w:tcW w:w="2343" w:type="dxa"/>
            <w:tcBorders>
              <w:bottom w:val="single" w:sz="8" w:space="0" w:color="auto"/>
              <w:right w:val="single" w:sz="8" w:space="0" w:color="auto"/>
            </w:tcBorders>
          </w:tcPr>
          <w:p w14:paraId="1FE893D4" w14:textId="77777777" w:rsidR="003B1253" w:rsidRPr="00517B80" w:rsidRDefault="003B1253" w:rsidP="002017A0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517B80">
              <w:rPr>
                <w:rFonts w:ascii="Times New Roman" w:hAnsi="Times New Roman" w:cs="Times New Roman"/>
                <w:szCs w:val="24"/>
              </w:rPr>
              <w:t>自性清淨藏</w:t>
            </w:r>
            <w:r w:rsidRPr="00517B80">
              <w:rPr>
                <w:rFonts w:ascii="Times New Roman" w:hAnsi="Times New Roman" w:cs="Times New Roman"/>
                <w:sz w:val="20"/>
                <w:szCs w:val="20"/>
              </w:rPr>
              <w:t>（祕密）</w:t>
            </w:r>
          </w:p>
        </w:tc>
      </w:tr>
    </w:tbl>
    <w:p w14:paraId="1FE893D6" w14:textId="2A20A1A8" w:rsidR="003B1253" w:rsidRPr="00517B80" w:rsidRDefault="003B1253" w:rsidP="002017A0">
      <w:pPr>
        <w:widowControl/>
        <w:spacing w:beforeLines="50" w:before="1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印順導師著《勝鬘經講記》（</w:t>
      </w:r>
      <w:r w:rsidRPr="00517B80">
        <w:rPr>
          <w:rFonts w:ascii="Times New Roman" w:hAnsi="Times New Roman" w:cs="Times New Roman"/>
        </w:rPr>
        <w:t>p</w:t>
      </w:r>
      <w:r w:rsidR="004D3C97">
        <w:rPr>
          <w:rFonts w:ascii="Times New Roman" w:hAnsi="Times New Roman" w:cs="Times New Roman"/>
        </w:rPr>
        <w:t>p</w:t>
      </w:r>
      <w:r w:rsidRPr="00517B80">
        <w:rPr>
          <w:rFonts w:ascii="Times New Roman" w:hAnsi="Times New Roman" w:cs="Times New Roman"/>
        </w:rPr>
        <w:t>.</w:t>
      </w:r>
      <w:r w:rsidR="004D3C97">
        <w:rPr>
          <w:rFonts w:ascii="Times New Roman" w:hAnsi="Times New Roman" w:cs="Times New Roman"/>
        </w:rPr>
        <w:t xml:space="preserve"> </w:t>
      </w:r>
      <w:r w:rsidRPr="00517B80">
        <w:rPr>
          <w:rFonts w:ascii="Times New Roman" w:hAnsi="Times New Roman" w:cs="Times New Roman"/>
        </w:rPr>
        <w:t>248</w:t>
      </w:r>
      <w:r w:rsidR="004D3C97">
        <w:rPr>
          <w:rFonts w:ascii="Times New Roman" w:hAnsi="Times New Roman" w:cs="Times New Roman"/>
        </w:rPr>
        <w:t>–</w:t>
      </w:r>
      <w:r w:rsidRPr="00517B80">
        <w:rPr>
          <w:rFonts w:ascii="Times New Roman" w:hAnsi="Times New Roman" w:cs="Times New Roman"/>
        </w:rPr>
        <w:t>249</w:t>
      </w:r>
      <w:r w:rsidRPr="00517B80">
        <w:rPr>
          <w:rFonts w:ascii="Times New Roman" w:hAnsi="Times New Roman" w:cs="Times New Roman"/>
        </w:rPr>
        <w:t>）：</w:t>
      </w:r>
    </w:p>
    <w:p w14:paraId="1FE893D7" w14:textId="77777777" w:rsidR="003B1253" w:rsidRPr="00517B80" w:rsidRDefault="003B1253" w:rsidP="002017A0">
      <w:pPr>
        <w:widowControl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如來藏為雜染清淨所依，然如來藏自體，實非生死雜染法；生死雜染，不過依附於如來藏，如來藏是自性清淨的。性淨而與雜染相關的道理，此處特為說明。先列五藏名字。這是散見大乘經中的，而實同為如來藏的別名。《佛性論》解說為：</w:t>
      </w:r>
    </w:p>
    <w:p w14:paraId="1FE893D8" w14:textId="77777777" w:rsidR="003B1253" w:rsidRPr="00517B80" w:rsidRDefault="003B1253" w:rsidP="002017A0">
      <w:pPr>
        <w:widowControl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一、</w:t>
      </w:r>
      <w:r w:rsidRPr="00517B80">
        <w:rPr>
          <w:rFonts w:ascii="Times New Roman" w:hAnsi="Times New Roman" w:cs="Times New Roman"/>
          <w:b/>
        </w:rPr>
        <w:t>「如來藏」，約自性說</w:t>
      </w:r>
      <w:r w:rsidRPr="00517B80">
        <w:rPr>
          <w:rFonts w:ascii="Times New Roman" w:hAnsi="Times New Roman" w:cs="Times New Roman"/>
        </w:rPr>
        <w:t>。如，即真如，即一切法自性。以真如為藏（或約依止義，或約攝持義，或約隱覆義，如前說），名如來藏。</w:t>
      </w:r>
    </w:p>
    <w:p w14:paraId="1FE893D9" w14:textId="77777777" w:rsidR="003B1253" w:rsidRPr="00517B80" w:rsidRDefault="003B1253" w:rsidP="002017A0">
      <w:pPr>
        <w:widowControl/>
        <w:ind w:left="480" w:hangingChars="200" w:hanging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二、</w:t>
      </w:r>
      <w:r w:rsidRPr="00517B80">
        <w:rPr>
          <w:rFonts w:ascii="Times New Roman" w:hAnsi="Times New Roman" w:cs="Times New Roman"/>
          <w:b/>
        </w:rPr>
        <w:t>「法界藏」，這是約因說的</w:t>
      </w:r>
      <w:r w:rsidRPr="00517B80">
        <w:rPr>
          <w:rFonts w:ascii="Times New Roman" w:hAnsi="Times New Roman" w:cs="Times New Roman"/>
        </w:rPr>
        <w:t>。界是因義，發心修行，以及成就無漏功德法，都依於如法性。如如來藏有過恒沙功德，為一切清淨法因；又以法空性為所緣境，引生無漏功德法，故名法界。</w:t>
      </w:r>
    </w:p>
    <w:p w14:paraId="1FE893DA" w14:textId="77777777" w:rsidR="003B1253" w:rsidRPr="00517B80" w:rsidRDefault="003B1253" w:rsidP="002017A0">
      <w:pPr>
        <w:widowControl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三、</w:t>
      </w:r>
      <w:r w:rsidRPr="00517B80">
        <w:rPr>
          <w:rFonts w:ascii="Times New Roman" w:hAnsi="Times New Roman" w:cs="Times New Roman"/>
          <w:b/>
        </w:rPr>
        <w:t>「法身藏」，約果說</w:t>
      </w:r>
      <w:r w:rsidRPr="00517B80">
        <w:rPr>
          <w:rFonts w:ascii="Times New Roman" w:hAnsi="Times New Roman" w:cs="Times New Roman"/>
        </w:rPr>
        <w:t>。由修行正法所成就的，名為如來法身。依法成身名法身，即以法性為身；又是一切大功德法聚，故名法身。</w:t>
      </w:r>
    </w:p>
    <w:p w14:paraId="1FE893DB" w14:textId="77777777" w:rsidR="003B1253" w:rsidRPr="00517B80" w:rsidRDefault="003B1253" w:rsidP="002017A0">
      <w:pPr>
        <w:widowControl/>
        <w:ind w:left="480" w:hangingChars="200" w:hanging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t>四、</w:t>
      </w:r>
      <w:r w:rsidRPr="00517B80">
        <w:rPr>
          <w:rFonts w:ascii="Times New Roman" w:hAnsi="Times New Roman" w:cs="Times New Roman"/>
          <w:b/>
        </w:rPr>
        <w:t>「出世間上上藏」，這是約真實義說</w:t>
      </w:r>
      <w:r w:rsidRPr="00517B80">
        <w:rPr>
          <w:rFonts w:ascii="Times New Roman" w:hAnsi="Times New Roman" w:cs="Times New Roman"/>
        </w:rPr>
        <w:t>。世間，是浮虛不真實的。如來藏不變常住，真實清淨，所以名出世間。出世間義通二乘，這是出世間的上上法，所以名出世間上上藏。</w:t>
      </w:r>
    </w:p>
    <w:p w14:paraId="1FE893DC" w14:textId="77777777" w:rsidR="003B1253" w:rsidRPr="006D433C" w:rsidRDefault="003B1253" w:rsidP="002017A0">
      <w:pPr>
        <w:widowControl/>
        <w:ind w:left="480" w:hangingChars="200" w:hanging="480"/>
        <w:rPr>
          <w:rFonts w:ascii="Times New Roman" w:hAnsi="Times New Roman" w:cs="Times New Roman"/>
        </w:rPr>
      </w:pPr>
      <w:r w:rsidRPr="00517B80">
        <w:rPr>
          <w:rFonts w:ascii="Times New Roman" w:hAnsi="Times New Roman" w:cs="Times New Roman"/>
        </w:rPr>
        <w:lastRenderedPageBreak/>
        <w:t>五、</w:t>
      </w:r>
      <w:r w:rsidRPr="00517B80">
        <w:rPr>
          <w:rFonts w:ascii="Times New Roman" w:hAnsi="Times New Roman" w:cs="Times New Roman"/>
          <w:b/>
        </w:rPr>
        <w:t>「自性清淨藏」，約祕密義說</w:t>
      </w:r>
      <w:r w:rsidRPr="00517B80">
        <w:rPr>
          <w:rFonts w:ascii="Times New Roman" w:hAnsi="Times New Roman" w:cs="Times New Roman"/>
        </w:rPr>
        <w:t>。如來藏自性清淨，這是甚深難解處。發心修行，與如來藏相順相應，即成聖賢；與如來藏相違不相應的，即成外道凡夫。此五藏中的自性清淨藏，下文將專為說明。</w:t>
      </w:r>
    </w:p>
    <w:sectPr w:rsidR="003B1253" w:rsidRPr="006D433C" w:rsidSect="00002C0D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B46FC" w14:textId="77777777" w:rsidR="00226B24" w:rsidRDefault="00226B24" w:rsidP="0081160A">
      <w:r>
        <w:separator/>
      </w:r>
    </w:p>
  </w:endnote>
  <w:endnote w:type="continuationSeparator" w:id="0">
    <w:p w14:paraId="2AC1147A" w14:textId="77777777" w:rsidR="00226B24" w:rsidRDefault="00226B24" w:rsidP="0081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059919"/>
      <w:docPartObj>
        <w:docPartGallery w:val="Page Numbers (Bottom of Page)"/>
        <w:docPartUnique/>
      </w:docPartObj>
    </w:sdtPr>
    <w:sdtEndPr/>
    <w:sdtContent>
      <w:p w14:paraId="270E0725" w14:textId="68941B9B" w:rsidR="00B835E3" w:rsidRDefault="00B835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DAA5DD4" w14:textId="77777777" w:rsidR="00B835E3" w:rsidRDefault="00B835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37388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E893E3" w14:textId="77777777" w:rsidR="00B835E3" w:rsidRPr="002B069F" w:rsidRDefault="00B835E3" w:rsidP="002B069F">
        <w:pPr>
          <w:pStyle w:val="a5"/>
          <w:jc w:val="center"/>
          <w:rPr>
            <w:rFonts w:ascii="Times New Roman" w:hAnsi="Times New Roman" w:cs="Times New Roman"/>
          </w:rPr>
        </w:pPr>
        <w:r w:rsidRPr="002B069F">
          <w:rPr>
            <w:rFonts w:ascii="Times New Roman" w:hAnsi="Times New Roman" w:cs="Times New Roman"/>
          </w:rPr>
          <w:fldChar w:fldCharType="begin"/>
        </w:r>
        <w:r w:rsidRPr="002B069F">
          <w:rPr>
            <w:rFonts w:ascii="Times New Roman" w:hAnsi="Times New Roman" w:cs="Times New Roman"/>
          </w:rPr>
          <w:instrText>PAGE   \* MERGEFORMAT</w:instrText>
        </w:r>
        <w:r w:rsidRPr="002B069F">
          <w:rPr>
            <w:rFonts w:ascii="Times New Roman" w:hAnsi="Times New Roman" w:cs="Times New Roman"/>
          </w:rPr>
          <w:fldChar w:fldCharType="separate"/>
        </w:r>
        <w:r w:rsidRPr="00745332">
          <w:rPr>
            <w:rFonts w:ascii="Times New Roman" w:hAnsi="Times New Roman" w:cs="Times New Roman"/>
            <w:noProof/>
            <w:lang w:val="zh-TW"/>
          </w:rPr>
          <w:t>16</w:t>
        </w:r>
        <w:r w:rsidRPr="002B069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8FF76" w14:textId="77777777" w:rsidR="00226B24" w:rsidRDefault="00226B24" w:rsidP="0081160A">
      <w:r>
        <w:separator/>
      </w:r>
    </w:p>
  </w:footnote>
  <w:footnote w:type="continuationSeparator" w:id="0">
    <w:p w14:paraId="76685C77" w14:textId="77777777" w:rsidR="00226B24" w:rsidRDefault="00226B24" w:rsidP="0081160A">
      <w:r>
        <w:continuationSeparator/>
      </w:r>
    </w:p>
  </w:footnote>
  <w:footnote w:id="1">
    <w:p w14:paraId="1FE893E4" w14:textId="5CDFDBF2" w:rsidR="00B835E3" w:rsidRPr="007B3543" w:rsidRDefault="00B835E3" w:rsidP="008A05EA">
      <w:pPr>
        <w:pStyle w:val="a7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eastAsia="新細明體" w:hAnsi="Times New Roman" w:cs="Times New Roman"/>
          <w:sz w:val="22"/>
          <w:szCs w:val="22"/>
        </w:rPr>
        <w:t>《中華佛教百科全書》（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pp.</w:t>
      </w:r>
      <w:r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5959</w:t>
      </w:r>
      <w:r>
        <w:rPr>
          <w:rFonts w:ascii="Times New Roman" w:eastAsia="新細明體" w:hAnsi="Times New Roman" w:cs="Times New Roman"/>
          <w:sz w:val="22"/>
          <w:szCs w:val="22"/>
        </w:rPr>
        <w:t>–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5961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）：</w:t>
      </w:r>
    </w:p>
    <w:p w14:paraId="1FE893E5" w14:textId="5E6BD618" w:rsidR="00B835E3" w:rsidRPr="007B3543" w:rsidRDefault="00B835E3" w:rsidP="008A05EA">
      <w:pPr>
        <w:pStyle w:val="a7"/>
        <w:ind w:leftChars="50" w:left="120"/>
        <w:jc w:val="both"/>
        <w:rPr>
          <w:rFonts w:ascii="標楷體" w:eastAsia="標楷體" w:hAnsi="標楷體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攝論師：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陳隋之際，有很多傳習講說真諦所譯《攝大乘論》的佛教學者，後世統稱他們為「攝論師」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。《攝大乘論》是印度大乘學派中「瑜伽派」的重要著作，由無著造論，世親作釋。此論在北魏已由佛陀扇多譯出論本，但釋論未譯，文義未顯，因而流行不廣。到了梁武帝中大同元年（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546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），西印度</w:t>
      </w:r>
      <w:r w:rsidRPr="007B3543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真諦（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499–569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）來華，因值梁末戰亂，輾轉流寓各地，後於陳文帝天嘉四年（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563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）應廣州刺史歐陽紇之請，譯出《攝大乘論》（本）三卷，世親《釋論》十五卷。真諦「雖廣出眾經而偏宗攝論」（《續高僧傳》〈拘那羅陀傳〉），所以在陳</w:t>
      </w:r>
      <w:r w:rsidRPr="007B3543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光大二年（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568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，即他臨死的前一年）八月，值他的高足慧愷病卒，遂與法準、道尼、智敫等十二人發誓弘傳《攝大乘》與《俱舍》二論，使無斷絕。其弟子中傳《攝論》之學的有慧愷、智敫、道尼、法泰、曹毗、僧宗、慧曠。</w:t>
      </w:r>
      <w:r w:rsidRPr="007B3543">
        <w:rPr>
          <w:rFonts w:ascii="標楷體" w:eastAsia="標楷體" w:hAnsi="標楷體" w:cs="Times New Roman"/>
          <w:sz w:val="22"/>
          <w:szCs w:val="22"/>
        </w:rPr>
        <w:t>……</w:t>
      </w:r>
    </w:p>
    <w:p w14:paraId="1FE893E6" w14:textId="7246BE34" w:rsidR="00B835E3" w:rsidRPr="007B3543" w:rsidRDefault="00B835E3" w:rsidP="008A05EA">
      <w:pPr>
        <w:pStyle w:val="a7"/>
        <w:ind w:leftChars="50" w:left="1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靖嵩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537–614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，俗姓張氏，涿郡固安人，十五歲出家，後去京鄴，從法上弟子融智學《涅槃》與《地論》。周武滅佛，他又與同學法貴、靈偘等南下到建業，從法泰學《攝論》與《俱舍》。數年間精通二論；還對於《佛性》、《中邊》、《無相》、《唯識》等論四十餘部，都能會通綱要，剖會區分。後北歸彭城，住崇聖寺，講《攝論》，撰《論疏》六卷；又撰《九識》、《三藏》、《三聚戒》、《三生死》等玄義。隋文帝封禪泰山，關中義學沙門從過徐州，均到嵩寺聽講受業。從此門徒興盛，所撰章疏大行於世。其弟子有智凝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562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？</w:t>
      </w:r>
      <w:r w:rsidRPr="007B3543">
        <w:rPr>
          <w:rFonts w:ascii="Times New Roman" w:eastAsia="標楷體" w:hAnsi="Times New Roman" w:cs="Times New Roman"/>
          <w:sz w:val="22"/>
          <w:szCs w:val="22"/>
        </w:rPr>
        <w:t>–609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？）、道基（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577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？</w:t>
      </w:r>
      <w:r w:rsidRPr="007B3543">
        <w:rPr>
          <w:rFonts w:ascii="Times New Roman" w:eastAsia="標楷體" w:hAnsi="Times New Roman" w:cs="Times New Roman"/>
          <w:sz w:val="22"/>
          <w:szCs w:val="22"/>
        </w:rPr>
        <w:t>–637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道因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586–657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法護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（撰《攝論指歸》等二十餘篇）等。</w:t>
      </w:r>
      <w:r w:rsidRPr="007B3543">
        <w:rPr>
          <w:rFonts w:ascii="標楷體" w:eastAsia="標楷體" w:hAnsi="標楷體" w:cs="Times New Roman"/>
          <w:sz w:val="22"/>
          <w:szCs w:val="22"/>
        </w:rPr>
        <w:t>……</w:t>
      </w:r>
    </w:p>
    <w:p w14:paraId="1FE893E7" w14:textId="77777777" w:rsidR="00B835E3" w:rsidRPr="007B3543" w:rsidRDefault="00B835E3" w:rsidP="008A05EA">
      <w:pPr>
        <w:pStyle w:val="a7"/>
        <w:ind w:leftChars="50" w:left="1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  <w:u w:val="single"/>
        </w:rPr>
        <w:t>真諦《攝論》之學盛行於北方，除道尼、靖嵩兩系而外，還有曇遷一系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。</w:t>
      </w:r>
    </w:p>
    <w:p w14:paraId="1FE893E8" w14:textId="33A68174" w:rsidR="00B835E3" w:rsidRPr="007B3543" w:rsidRDefault="00B835E3" w:rsidP="008A05EA">
      <w:pPr>
        <w:pStyle w:val="a7"/>
        <w:ind w:leftChars="50" w:left="1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曇遷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542–607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，俗姓王氏，博陵饒陽人。少時，從舅氏齊國子祭酒博士權會學《周易》、《詩》、《禮》、《莊》、《老》等。年二十一，從定州賈和寺曇靜出家，復師事《地論》名匠慧光弟子曇遵。隱居林慮山淨國寺，精研《華嚴》、《十地》、《維摩》、《楞伽》、《地持》、《起信》等經論。齊幼主承光元年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577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周武帝滅北齊，將毀佛法，遷遂南逃金陵，住道場寺，與陳地名僧智璀、慧曉及高麗沙門智晃等友善。國子博士張機向他學習《莊子》、《周易》與佛法，並將他的學說在國學中傳授。後來他在桂州刺史蔣君宅得真諦所譯《攝大乘論》，如獲至寶。這時隋文興起，他與同輩北歸彭城，住慕聖寺，弘揚《攝論》，兼講《楞伽》、《起信》、《如實》等經論，北方從此創開《攝論》之學。開皇七年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587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），他與洛陽慧遠、魏郡慧藏、清河僧休、濟陽寶鎮、汲郡洪遵等同奉詔，當選為大德。他在長安大宏《攝論》，撰《論疏》十卷。慧遠的弟子辯相、淨業、淨辯等，並皆研習《攝論》，辯相還撰有《論疏》七卷</w:t>
      </w:r>
      <w:r w:rsidRPr="007B3543">
        <w:rPr>
          <w:rFonts w:ascii="標楷體" w:eastAsia="標楷體" w:hAnsi="標楷體" w:cs="Times New Roman"/>
          <w:sz w:val="22"/>
          <w:szCs w:val="22"/>
        </w:rPr>
        <w:t>。……曇</w:t>
      </w:r>
      <w:r w:rsidRPr="007B3543">
        <w:rPr>
          <w:rFonts w:ascii="Times New Roman" w:eastAsia="標楷體" w:hAnsi="Times New Roman" w:cs="Times New Roman"/>
          <w:sz w:val="22"/>
          <w:szCs w:val="22"/>
        </w:rPr>
        <w:t>遷的弟子，如道英（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560–636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）、道哲（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564–635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）、靜琳（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554–640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）、玄琬（</w:t>
      </w:r>
      <w:r w:rsidRPr="007B3543">
        <w:rPr>
          <w:rFonts w:ascii="Times New Roman" w:eastAsia="標楷體" w:hAnsi="Times New Roman" w:cs="Times New Roman"/>
          <w:sz w:val="22"/>
          <w:szCs w:val="22"/>
        </w:rPr>
        <w:t>562–636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）、慧休等也都是《攝論》名家。慧休有弟子靈範、神照、道傑等，其門下盛況可知。</w:t>
      </w:r>
    </w:p>
    <w:p w14:paraId="1FE893E9" w14:textId="77777777" w:rsidR="00B835E3" w:rsidRPr="007B3543" w:rsidRDefault="00B835E3" w:rsidP="008A05EA">
      <w:pPr>
        <w:pStyle w:val="a7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攝論師自靖嵩、曇遷再傳之後，逐漸衰微。及至玄奘學派興起，遂終於絕傳，這在學說發展上，是有其原因的。蓋隋唐之際，佛學宗派即已逐漸成立，如三論、天台等宗，建立門庭，務求博大，網羅一切教相以相增上。《攝論》原以世親之學為主，其學廣涉法相唯識，在印度已蔚成大宗。玄奘從印度遊學歸國，大弘其學。晚年更把世親所作《唯識三十頌》及火辨等十師前後所釋，雜糅而成為《成唯識論》，其中又以護法為主。同時又以六經（《華嚴》、《深密》、《如來出現功德莊嚴》、《阿毗達磨》、《楞伽》、《厚嚴》）、十一論（《瑜伽》、《顯揚》、《莊嚴》、《集量》、《攝論》、《十地》、《分別瑜伽》、《觀所緣緣》、《二十唯識》、《辯中邊》、《集論》）為典據。這麼一來，原先盛行於南北各地的《攝大乘論》只算諸論之一，就不能特尊了。而且玄奘重新譯了《攝大乘論》，綜覈名實，力求信達，遠較舊譯為勝。在法相唯識學中，不但攝論師舊義失其重要意義，就連真諦的學術地位，在相形之下也較遜一籌了。專弘《攝論》的攝論師之趨於衰歇，亦屬必然之勢。</w:t>
      </w:r>
    </w:p>
  </w:footnote>
  <w:footnote w:id="2">
    <w:p w14:paraId="1FE893EA" w14:textId="61EB20E8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奄然：</w:t>
      </w:r>
      <w:r w:rsidRPr="007B3543">
        <w:rPr>
          <w:rFonts w:ascii="Times New Roman" w:hAnsi="Times New Roman" w:cs="Times New Roman"/>
          <w:sz w:val="22"/>
          <w:szCs w:val="22"/>
        </w:rPr>
        <w:t>1.</w:t>
      </w:r>
      <w:r w:rsidRPr="007B3543">
        <w:rPr>
          <w:rFonts w:ascii="Times New Roman" w:hAnsi="Times New Roman" w:cs="Times New Roman"/>
          <w:sz w:val="22"/>
          <w:szCs w:val="22"/>
        </w:rPr>
        <w:t>一致貌。（《漢語大詞典》（二），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1531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</w:p>
  </w:footnote>
  <w:footnote w:id="3">
    <w:p w14:paraId="1FE893EB" w14:textId="145A6217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符會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：</w:t>
      </w:r>
      <w:r w:rsidRPr="007B3543">
        <w:rPr>
          <w:rFonts w:ascii="Times New Roman" w:hAnsi="Times New Roman" w:cs="Times New Roman"/>
          <w:sz w:val="22"/>
          <w:szCs w:val="22"/>
        </w:rPr>
        <w:t>符合。（《漢語大詞典》（八），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1125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</w:p>
  </w:footnote>
  <w:footnote w:id="4">
    <w:p w14:paraId="1FE893EC" w14:textId="49571F03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231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1]</w:t>
      </w:r>
      <w:r w:rsidRPr="007B3543">
        <w:rPr>
          <w:rFonts w:ascii="Times New Roman" w:hAnsi="Times New Roman" w:cs="Times New Roman"/>
          <w:sz w:val="22"/>
          <w:szCs w:val="22"/>
        </w:rPr>
        <w:t>《續高僧傳》卷</w:t>
      </w:r>
      <w:r w:rsidRPr="007B3543">
        <w:rPr>
          <w:rFonts w:ascii="Times New Roman" w:hAnsi="Times New Roman" w:cs="Times New Roman"/>
          <w:sz w:val="22"/>
          <w:szCs w:val="22"/>
        </w:rPr>
        <w:t>13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50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530c4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11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">
    <w:p w14:paraId="1FE893ED" w14:textId="6A71BEDB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偏：</w:t>
      </w:r>
      <w:r w:rsidRPr="007B3543">
        <w:rPr>
          <w:rFonts w:ascii="Times New Roman" w:hAnsi="Times New Roman" w:cs="Times New Roman"/>
          <w:sz w:val="22"/>
          <w:szCs w:val="22"/>
        </w:rPr>
        <w:t>17.</w:t>
      </w:r>
      <w:r w:rsidRPr="007B3543">
        <w:rPr>
          <w:rFonts w:ascii="Times New Roman" w:hAnsi="Times New Roman" w:cs="Times New Roman"/>
          <w:sz w:val="22"/>
          <w:szCs w:val="22"/>
        </w:rPr>
        <w:t>副詞，表程度。最；很；特別。（《漢語大詞典》（一），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75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</w:p>
  </w:footnote>
  <w:footnote w:id="6">
    <w:p w14:paraId="1FE893EE" w14:textId="28B3C1BC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同：</w:t>
      </w:r>
      <w:r w:rsidRPr="007B3543">
        <w:rPr>
          <w:rFonts w:ascii="Times New Roman" w:hAnsi="Times New Roman" w:cs="Times New Roman"/>
          <w:sz w:val="22"/>
          <w:szCs w:val="22"/>
        </w:rPr>
        <w:t>5.</w:t>
      </w:r>
      <w:r w:rsidRPr="007B3543">
        <w:rPr>
          <w:rFonts w:ascii="Times New Roman" w:hAnsi="Times New Roman" w:cs="Times New Roman"/>
          <w:sz w:val="22"/>
          <w:szCs w:val="22"/>
        </w:rPr>
        <w:t>謂共同參與某事。（《漢語大詞典》（一），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28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</w:p>
  </w:footnote>
  <w:footnote w:id="7">
    <w:p w14:paraId="1FE893EF" w14:textId="131C0B89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參酌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：</w:t>
      </w:r>
      <w:r w:rsidRPr="007B3543">
        <w:rPr>
          <w:rFonts w:ascii="Times New Roman" w:hAnsi="Times New Roman" w:cs="Times New Roman"/>
          <w:sz w:val="22"/>
          <w:szCs w:val="22"/>
        </w:rPr>
        <w:t>2.</w:t>
      </w:r>
      <w:r w:rsidRPr="007B3543">
        <w:rPr>
          <w:rFonts w:ascii="Times New Roman" w:hAnsi="Times New Roman" w:cs="Times New Roman"/>
          <w:sz w:val="22"/>
          <w:szCs w:val="22"/>
        </w:rPr>
        <w:t>猶商討。（《漢語大詞典》（二），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844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</w:p>
  </w:footnote>
  <w:footnote w:id="8">
    <w:p w14:paraId="1FE893F0" w14:textId="29CF1FE7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231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2]</w:t>
      </w:r>
      <w:r w:rsidRPr="007B3543">
        <w:rPr>
          <w:rFonts w:ascii="Times New Roman" w:hAnsi="Times New Roman" w:cs="Times New Roman"/>
          <w:sz w:val="22"/>
          <w:szCs w:val="22"/>
        </w:rPr>
        <w:t>《宋高僧傳》卷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50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717b7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8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">
    <w:p w14:paraId="1FE893F1" w14:textId="53C7A26F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《續高僧傳》卷</w:t>
      </w:r>
      <w:r w:rsidRPr="007B3543">
        <w:rPr>
          <w:rFonts w:ascii="Times New Roman" w:hAnsi="Times New Roman" w:cs="Times New Roman"/>
          <w:sz w:val="22"/>
          <w:szCs w:val="22"/>
        </w:rPr>
        <w:t>8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50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484a11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b2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">
    <w:p w14:paraId="1FE893F2" w14:textId="36CFAF35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3]</w:t>
      </w:r>
      <w:r w:rsidRPr="007B3543">
        <w:rPr>
          <w:rFonts w:ascii="Times New Roman" w:hAnsi="Times New Roman" w:cs="Times New Roman"/>
          <w:sz w:val="22"/>
          <w:szCs w:val="22"/>
        </w:rPr>
        <w:t>《續高僧傳》卷</w:t>
      </w:r>
      <w:r w:rsidRPr="007B3543">
        <w:rPr>
          <w:rFonts w:ascii="Times New Roman" w:hAnsi="Times New Roman" w:cs="Times New Roman"/>
          <w:sz w:val="22"/>
          <w:szCs w:val="22"/>
        </w:rPr>
        <w:t>18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50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572c2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4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1">
    <w:p w14:paraId="1FE893F3" w14:textId="35F35020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印順導師著，《華雨集第四冊》（</w:t>
      </w:r>
      <w:r w:rsidRPr="007B3543">
        <w:rPr>
          <w:rFonts w:ascii="Times New Roman" w:hAnsi="Times New Roman" w:cs="Times New Roman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300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302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3F4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無著依《阿毘達磨大乘經》，造《攝大乘論》，世親為之釋。梁真諦譯出（唐玄奘再譯），傳宏者名攝論師。真諦譯時有增益，然《攝論》本義，與《瑜伽》《唯識》，確有差異之處。如</w:t>
      </w:r>
    </w:p>
    <w:p w14:paraId="1FE893F5" w14:textId="77777777" w:rsidR="00B835E3" w:rsidRPr="007B3543" w:rsidRDefault="00B835E3" w:rsidP="008A05EA">
      <w:pPr>
        <w:pStyle w:val="a7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一、《攝論》立阿賴耶識為所知（一切法）依，然無漏種子，但立新熏。出世清淨無漏，「從最清淨法界等流正聞熏習種子所生」；「寄在異熟識中，與彼俱轉，猶如水乳」。然「此熏習，非阿賴耶識，是法身，解脫身攝」。</w:t>
      </w:r>
    </w:p>
    <w:p w14:paraId="1FE893F6" w14:textId="77777777" w:rsidR="00B835E3" w:rsidRPr="007B3543" w:rsidRDefault="00B835E3" w:rsidP="008A05EA">
      <w:pPr>
        <w:pStyle w:val="a7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二、依他起相為：「阿賴耶識為種子，虛妄分別所攝諸識」。「安立阿賴耶識為義識：應知此中餘識（根身、六塵、器世間等）是其相識，若意識識（意等六識）及所依止（染污意）是其見識」。義識是因識，從阿賴種子識，現起前七識為見識，根身與六塵等為相識。一切從賴耶種子生，唯識為性，成「一能變」說。</w:t>
      </w:r>
    </w:p>
    <w:p w14:paraId="1FE893F7" w14:textId="77777777" w:rsidR="00B835E3" w:rsidRPr="007B3543" w:rsidRDefault="00B835E3" w:rsidP="008A05EA">
      <w:pPr>
        <w:pStyle w:val="a7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三、依他起二義：「一者，依他種子熏習而生起故；二者，雜染清淨性不成故」。初義即從種子因緣生義，次義即不定為雜染清淨，可通二分。依他起性，「由分別（妄執）時成雜染性，無分別時成清淨性」。依他雜</w:t>
      </w:r>
      <w:r w:rsidRPr="002F7A13">
        <w:rPr>
          <w:rFonts w:ascii="標楷體" w:eastAsia="標楷體" w:hAnsi="標楷體" w:cs="Times New Roman"/>
          <w:sz w:val="22"/>
          <w:szCs w:val="22"/>
        </w:rPr>
        <w:t>染分──遍計執性，如土；清淨分──圓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成實性，如金；通二分說依他起，如地界（礦藏）。依他起通二分，即雖染而成虛妄分別識，而識之本性清淨（經無分別智乃能證得）。雜染分即生死，清淨分即涅槃，依他起則雜染清淨所依，轉染還淨之樞要也。真諦譯異義極多，其重要者，</w:t>
      </w:r>
    </w:p>
    <w:p w14:paraId="1FE893F8" w14:textId="77777777" w:rsidR="00B835E3" w:rsidRPr="007B3543" w:rsidRDefault="00B835E3" w:rsidP="008A05EA">
      <w:pPr>
        <w:pStyle w:val="a7"/>
        <w:ind w:leftChars="300" w:left="116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一、《攝論》引《阿毘達磨大乘經》，「此界無始時」偈，解為：阿賴耶識為生死涅槃所依。真諦約依他</w:t>
      </w:r>
      <w:r w:rsidRPr="002F7A13">
        <w:rPr>
          <w:rFonts w:ascii="標楷體" w:eastAsia="標楷體" w:hAnsi="標楷體" w:cs="Times New Roman"/>
          <w:sz w:val="22"/>
          <w:szCs w:val="22"/>
        </w:rPr>
        <w:t>起──阿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梨耶識通二分，又解為：「此即此阿梨耶識，界以解為性」，並引如來藏五義以釋「解性」。「由是法自性本來清淨，此清淨名如如，於一切眾生平等有，說一切法名如來藏」。以清淨真如無差別，解說如來藏，為瑜伽學共義。</w:t>
      </w:r>
      <w:r w:rsidRPr="007B3543">
        <w:rPr>
          <w:rFonts w:ascii="Times New Roman" w:eastAsia="標楷體" w:hAnsi="Times New Roman" w:cs="Times New Roman"/>
          <w:b/>
          <w:sz w:val="22"/>
          <w:szCs w:val="22"/>
          <w:u w:val="single"/>
        </w:rPr>
        <w:t>故「以解為性」，應是解脫性。有果報性及解性，故攝論師說：梨耶通真妄。</w:t>
      </w:r>
      <w:r w:rsidRPr="007B3543">
        <w:rPr>
          <w:rFonts w:ascii="新細明體" w:eastAsia="新細明體" w:hAnsi="新細明體" w:cs="新細明體" w:hint="eastAsia"/>
          <w:b/>
          <w:sz w:val="22"/>
          <w:szCs w:val="22"/>
          <w:u w:val="single"/>
        </w:rPr>
        <w:t>※</w:t>
      </w:r>
    </w:p>
    <w:p w14:paraId="1FE893F9" w14:textId="77777777" w:rsidR="00B835E3" w:rsidRPr="007B3543" w:rsidRDefault="00B835E3" w:rsidP="008A05EA">
      <w:pPr>
        <w:pStyle w:val="a7"/>
        <w:ind w:leftChars="300" w:left="116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二、聞熏習寄在阿賴耶識中，而「非阿賴耶識（所攝），是法身解脫身攝」。解脫身與法身，為法界離障所顯。以此，真諦譯說：「聞熏習次第漸增，捨凡夫依，作聖人依。聖人依者，聞熏習與解性和合，以此為依，一切聖道皆由此生」。依真諦意：「十解（即十住）以上是聖人」。聖人證入法界，聞熏習與解性和合，即聞熏攝在法界，生起一切聖法。是則聞熏習寄在阿梨耶識，而證悟法界以上，實依阿梨耶識之性淨法界。</w:t>
      </w:r>
    </w:p>
    <w:p w14:paraId="1FE893FA" w14:textId="77777777" w:rsidR="00B835E3" w:rsidRPr="007B3543" w:rsidRDefault="00B835E3" w:rsidP="008A05EA">
      <w:pPr>
        <w:pStyle w:val="a7"/>
        <w:ind w:leftChars="300" w:left="116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三、玄奘譯抉擇分，八地菩薩捨阿賴耶識而得轉依。真諦異譯《決定藏論》，譯轉依為阿摩羅識；《三無性論》與《轉識論》，約境空心寂，都無所得為阿摩羅識，均可說為正智相應無垢識。但《十八空論》以「阿摩羅識是自性清淨心」，與如來藏學之自性清淨心相合。真諦所譯，每以如來藏學入瑜伽學，以瑜伽學入如來藏學，有調和會通二學之意。</w:t>
      </w:r>
    </w:p>
    <w:p w14:paraId="1FE893FB" w14:textId="5255AECB" w:rsidR="00B835E3" w:rsidRPr="007B3543" w:rsidRDefault="00B835E3" w:rsidP="008A05EA">
      <w:pPr>
        <w:snapToGri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7B3543">
        <w:rPr>
          <w:rFonts w:ascii="新細明體" w:eastAsia="新細明體" w:hAnsi="新細明體" w:cs="新細明體" w:hint="eastAsia"/>
          <w:sz w:val="22"/>
        </w:rPr>
        <w:t>※</w:t>
      </w:r>
      <w:r w:rsidRPr="007B3543">
        <w:rPr>
          <w:rFonts w:ascii="Times New Roman" w:hAnsi="Times New Roman" w:cs="Times New Roman"/>
          <w:sz w:val="22"/>
        </w:rPr>
        <w:t>按：</w:t>
      </w:r>
      <w:bookmarkStart w:id="2" w:name="_Hlk531448288"/>
      <w:r w:rsidRPr="007B3543">
        <w:rPr>
          <w:rFonts w:ascii="Times New Roman" w:hAnsi="Times New Roman" w:cs="Times New Roman"/>
          <w:sz w:val="22"/>
        </w:rPr>
        <w:t>印順導師於</w:t>
      </w:r>
      <w:r w:rsidRPr="007B3543">
        <w:rPr>
          <w:rFonts w:ascii="Times New Roman" w:eastAsia="新細明體" w:hAnsi="Times New Roman" w:cs="Times New Roman"/>
          <w:sz w:val="22"/>
        </w:rPr>
        <w:t>《永光集》</w:t>
      </w:r>
      <w:r w:rsidRPr="007B3543">
        <w:rPr>
          <w:rFonts w:ascii="Times New Roman" w:eastAsia="標楷體" w:hAnsi="Times New Roman" w:cs="Times New Roman"/>
          <w:sz w:val="22"/>
        </w:rPr>
        <w:t>（</w:t>
      </w:r>
      <w:r w:rsidRPr="007B3543">
        <w:rPr>
          <w:rFonts w:ascii="Times New Roman" w:eastAsia="標楷體" w:hAnsi="Times New Roman" w:cs="Times New Roman"/>
          <w:sz w:val="22"/>
        </w:rPr>
        <w:t>p.</w:t>
      </w:r>
      <w:r>
        <w:rPr>
          <w:rFonts w:ascii="Times New Roman" w:eastAsia="標楷體" w:hAnsi="Times New Roman" w:cs="Times New Roman"/>
          <w:sz w:val="22"/>
        </w:rPr>
        <w:t xml:space="preserve"> </w:t>
      </w:r>
      <w:r w:rsidRPr="007B3543">
        <w:rPr>
          <w:rFonts w:ascii="Times New Roman" w:eastAsia="標楷體" w:hAnsi="Times New Roman" w:cs="Times New Roman"/>
          <w:sz w:val="22"/>
        </w:rPr>
        <w:t>141</w:t>
      </w:r>
      <w:r w:rsidRPr="007B3543">
        <w:rPr>
          <w:rFonts w:ascii="Times New Roman" w:eastAsia="標楷體" w:hAnsi="Times New Roman" w:cs="Times New Roman"/>
          <w:sz w:val="22"/>
        </w:rPr>
        <w:t>）</w:t>
      </w:r>
      <w:r w:rsidRPr="007B3543">
        <w:rPr>
          <w:rFonts w:ascii="Times New Roman" w:hAnsi="Times New Roman" w:cs="Times New Roman"/>
          <w:sz w:val="22"/>
        </w:rPr>
        <w:t>修正其說法，引文如下</w:t>
      </w:r>
      <w:r w:rsidRPr="007B3543">
        <w:rPr>
          <w:rFonts w:ascii="Times New Roman" w:eastAsia="標楷體" w:hAnsi="Times New Roman" w:cs="Times New Roman"/>
          <w:sz w:val="22"/>
        </w:rPr>
        <w:t>：</w:t>
      </w:r>
    </w:p>
    <w:p w14:paraId="1FE893FC" w14:textId="77777777" w:rsidR="00B835E3" w:rsidRPr="007B3543" w:rsidRDefault="00B835E3" w:rsidP="008A05EA">
      <w:pPr>
        <w:pStyle w:val="a7"/>
        <w:ind w:leftChars="370" w:left="88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真諦引如來藏說，說「界以解為性」，是有所據的。如前《法界體性無分別經》，</w:t>
      </w:r>
      <w:r w:rsidRPr="007B3543">
        <w:rPr>
          <w:rStyle w:val="a9"/>
          <w:rFonts w:ascii="Times New Roman" w:eastAsia="標楷體" w:hAnsi="Times New Roman" w:cs="Times New Roman"/>
          <w:sz w:val="22"/>
          <w:szCs w:val="22"/>
        </w:rPr>
        <w:footnoteRef/>
      </w:r>
      <w:r w:rsidRPr="007B3543">
        <w:rPr>
          <w:rFonts w:ascii="Times New Roman" w:eastAsia="標楷體" w:hAnsi="Times New Roman" w:cs="Times New Roman"/>
          <w:sz w:val="22"/>
          <w:szCs w:val="22"/>
        </w:rPr>
        <w:t>所說的「解」，與「知」、「覺」是相通的，</w:t>
      </w:r>
      <w:r w:rsidRPr="007B3543">
        <w:rPr>
          <w:rStyle w:val="a9"/>
          <w:rFonts w:ascii="Times New Roman" w:eastAsia="標楷體" w:hAnsi="Times New Roman" w:cs="Times New Roman"/>
          <w:sz w:val="22"/>
          <w:szCs w:val="22"/>
        </w:rPr>
        <w:footnoteRef/>
      </w:r>
      <w:r w:rsidRPr="007B3543">
        <w:rPr>
          <w:rFonts w:ascii="Times New Roman" w:eastAsia="標楷體" w:hAnsi="Times New Roman" w:cs="Times New Roman"/>
          <w:sz w:val="22"/>
          <w:szCs w:val="22"/>
        </w:rPr>
        <w:t>所以真諦譯《攝大乘論釋》所說的，「此識界」是「解性」（又是「因性」），與《大乘起信論》的心</w:t>
      </w:r>
      <w:r w:rsidRPr="002F7A13">
        <w:rPr>
          <w:rFonts w:ascii="標楷體" w:eastAsia="標楷體" w:hAnsi="標楷體" w:cs="Times New Roman"/>
          <w:sz w:val="22"/>
          <w:szCs w:val="22"/>
        </w:rPr>
        <w:t>生滅──阿</w:t>
      </w:r>
      <w:r w:rsidRPr="007B3543">
        <w:rPr>
          <w:rFonts w:ascii="Times New Roman" w:eastAsia="標楷體" w:hAnsi="Times New Roman" w:cs="Times New Roman"/>
          <w:sz w:val="22"/>
          <w:szCs w:val="22"/>
        </w:rPr>
        <w:t>黎耶識，有覺與不覺二義，可說是大致相近的。</w:t>
      </w:r>
      <w:bookmarkEnd w:id="2"/>
    </w:p>
  </w:footnote>
  <w:footnote w:id="12">
    <w:p w14:paraId="1FE893FD" w14:textId="3C2C39C7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《佛性論》卷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787b4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5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</w:t>
      </w:r>
      <w:r w:rsidRPr="007B3543">
        <w:rPr>
          <w:rFonts w:ascii="Times New Roman" w:hAnsi="Times New Roman" w:cs="Times New Roman"/>
          <w:sz w:val="22"/>
          <w:szCs w:val="22"/>
        </w:rPr>
        <w:t>：</w:t>
      </w:r>
      <w:r w:rsidRPr="007B3543">
        <w:rPr>
          <w:rFonts w:ascii="Times New Roman" w:eastAsia="標楷體" w:hAnsi="Times New Roman" w:cs="Times New Roman"/>
          <w:sz w:val="22"/>
          <w:szCs w:val="22"/>
        </w:rPr>
        <w:t>佛性者，即是人、法二空所顯真如</w:t>
      </w:r>
      <w:r w:rsidRPr="007B3543">
        <w:rPr>
          <w:rFonts w:ascii="Times New Roman" w:hAnsi="Times New Roman" w:cs="Times New Roman"/>
          <w:sz w:val="22"/>
          <w:szCs w:val="22"/>
        </w:rPr>
        <w:t>。</w:t>
      </w:r>
    </w:p>
  </w:footnote>
  <w:footnote w:id="13">
    <w:p w14:paraId="1FE893FE" w14:textId="3B8EDF86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《佛性論》卷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1 </w:t>
      </w:r>
      <w:r w:rsidRPr="007B3543">
        <w:rPr>
          <w:rFonts w:ascii="Times New Roman" w:hAnsi="Times New Roman" w:cs="Times New Roman"/>
          <w:sz w:val="22"/>
          <w:szCs w:val="22"/>
        </w:rPr>
        <w:t>三因品〉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794a18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19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</w:t>
      </w:r>
      <w:r w:rsidRPr="007B3543">
        <w:rPr>
          <w:rFonts w:ascii="Times New Roman" w:hAnsi="Times New Roman" w:cs="Times New Roman"/>
          <w:sz w:val="22"/>
          <w:szCs w:val="22"/>
        </w:rPr>
        <w:t>：</w:t>
      </w:r>
    </w:p>
    <w:p w14:paraId="1FE893FF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因圓滿者，謂福慧行；果圓滿者，謂智、斷、恩德。</w:t>
      </w:r>
    </w:p>
  </w:footnote>
  <w:footnote w:id="14">
    <w:p w14:paraId="1FE89400" w14:textId="76D6DD06" w:rsidR="00B835E3" w:rsidRPr="007B3543" w:rsidRDefault="00B835E3" w:rsidP="008A05EA">
      <w:pPr>
        <w:snapToGrid w:val="0"/>
        <w:jc w:val="both"/>
        <w:rPr>
          <w:rFonts w:ascii="Times New Roman" w:hAnsi="Times New Roman" w:cs="Times New Roman"/>
          <w:sz w:val="22"/>
        </w:rPr>
      </w:pPr>
      <w:r w:rsidRPr="007B3543">
        <w:rPr>
          <w:rStyle w:val="a9"/>
          <w:rFonts w:ascii="Times New Roman" w:hAnsi="Times New Roman" w:cs="Times New Roman"/>
          <w:sz w:val="22"/>
        </w:rPr>
        <w:footnoteRef/>
      </w:r>
      <w:r w:rsidRPr="007B3543">
        <w:rPr>
          <w:rFonts w:ascii="Times New Roman" w:hAnsi="Times New Roman" w:cs="Times New Roman"/>
          <w:sz w:val="22"/>
        </w:rPr>
        <w:t>（</w:t>
      </w:r>
      <w:r w:rsidRPr="007B3543">
        <w:rPr>
          <w:rFonts w:ascii="Times New Roman" w:hAnsi="Times New Roman" w:cs="Times New Roman"/>
          <w:sz w:val="22"/>
        </w:rPr>
        <w:t>1</w:t>
      </w:r>
      <w:r w:rsidRPr="007B3543">
        <w:rPr>
          <w:rFonts w:ascii="Times New Roman" w:hAnsi="Times New Roman" w:cs="Times New Roman"/>
          <w:sz w:val="22"/>
        </w:rPr>
        <w:t>）《瑜伽師地論》卷</w:t>
      </w:r>
      <w:r w:rsidRPr="007B3543">
        <w:rPr>
          <w:rFonts w:ascii="Times New Roman" w:hAnsi="Times New Roman" w:cs="Times New Roman"/>
          <w:sz w:val="22"/>
        </w:rPr>
        <w:t>35</w:t>
      </w:r>
      <w:r w:rsidRPr="007B3543">
        <w:rPr>
          <w:rFonts w:ascii="Times New Roman" w:hAnsi="Times New Roman" w:cs="Times New Roman"/>
          <w:sz w:val="22"/>
        </w:rPr>
        <w:t>〈</w:t>
      </w:r>
      <w:r w:rsidRPr="007B3543">
        <w:rPr>
          <w:rFonts w:ascii="Times New Roman" w:hAnsi="Times New Roman" w:cs="Times New Roman"/>
          <w:sz w:val="22"/>
        </w:rPr>
        <w:t>1</w:t>
      </w:r>
      <w:r w:rsidRPr="007B3543">
        <w:rPr>
          <w:rFonts w:ascii="Times New Roman" w:hAnsi="Times New Roman" w:cs="Times New Roman"/>
          <w:sz w:val="22"/>
        </w:rPr>
        <w:t>種姓品〉（大正</w:t>
      </w:r>
      <w:r w:rsidRPr="007B3543">
        <w:rPr>
          <w:rFonts w:ascii="Times New Roman" w:hAnsi="Times New Roman" w:cs="Times New Roman"/>
          <w:sz w:val="22"/>
        </w:rPr>
        <w:t>30</w:t>
      </w:r>
      <w:r w:rsidRPr="007B3543">
        <w:rPr>
          <w:rFonts w:ascii="Times New Roman" w:hAnsi="Times New Roman" w:cs="Times New Roman"/>
          <w:sz w:val="22"/>
        </w:rPr>
        <w:t>，</w:t>
      </w:r>
      <w:r w:rsidRPr="007B3543">
        <w:rPr>
          <w:rFonts w:ascii="Times New Roman" w:hAnsi="Times New Roman" w:cs="Times New Roman"/>
          <w:sz w:val="22"/>
        </w:rPr>
        <w:t>478b18</w:t>
      </w:r>
      <w:r>
        <w:rPr>
          <w:rFonts w:ascii="Times New Roman" w:hAnsi="Times New Roman" w:cs="Times New Roman"/>
          <w:sz w:val="22"/>
        </w:rPr>
        <w:t>–</w:t>
      </w:r>
      <w:r w:rsidRPr="007B3543">
        <w:rPr>
          <w:rFonts w:ascii="Times New Roman" w:hAnsi="Times New Roman" w:cs="Times New Roman"/>
          <w:sz w:val="22"/>
        </w:rPr>
        <w:t>c11</w:t>
      </w:r>
      <w:r w:rsidRPr="007B3543">
        <w:rPr>
          <w:rFonts w:ascii="Times New Roman" w:hAnsi="Times New Roman" w:cs="Times New Roman"/>
          <w:sz w:val="22"/>
        </w:rPr>
        <w:t>）：</w:t>
      </w:r>
    </w:p>
    <w:p w14:paraId="1FE89401" w14:textId="77777777" w:rsidR="00B835E3" w:rsidRPr="007B3543" w:rsidRDefault="00B835E3" w:rsidP="008A05EA">
      <w:pPr>
        <w:snapToGrid w:val="0"/>
        <w:ind w:leftChars="300" w:left="72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7B3543">
        <w:rPr>
          <w:rFonts w:ascii="Times New Roman" w:eastAsia="標楷體" w:hAnsi="Times New Roman" w:cs="Times New Roman"/>
          <w:kern w:val="0"/>
          <w:sz w:val="22"/>
        </w:rPr>
        <w:t>云何名</w:t>
      </w:r>
      <w:r w:rsidRPr="007B3543">
        <w:rPr>
          <w:rFonts w:ascii="Times New Roman" w:eastAsia="標楷體" w:hAnsi="Times New Roman" w:cs="Times New Roman"/>
          <w:kern w:val="0"/>
          <w:sz w:val="22"/>
          <w:u w:val="single"/>
        </w:rPr>
        <w:t>持</w:t>
      </w:r>
      <w:r w:rsidRPr="007B3543">
        <w:rPr>
          <w:rFonts w:ascii="Times New Roman" w:eastAsia="標楷體" w:hAnsi="Times New Roman" w:cs="Times New Roman"/>
          <w:kern w:val="0"/>
          <w:sz w:val="22"/>
        </w:rPr>
        <w:t>？謂諸菩薩自乘種姓、</w:t>
      </w:r>
      <w:r w:rsidRPr="007B3543">
        <w:rPr>
          <w:rFonts w:ascii="Times New Roman" w:eastAsia="標楷體" w:hAnsi="Times New Roman" w:cs="Times New Roman"/>
          <w:sz w:val="22"/>
        </w:rPr>
        <w:t>最</w:t>
      </w:r>
      <w:r w:rsidRPr="007B3543">
        <w:rPr>
          <w:rFonts w:ascii="Times New Roman" w:eastAsia="標楷體" w:hAnsi="Times New Roman" w:cs="Times New Roman"/>
          <w:kern w:val="0"/>
          <w:sz w:val="22"/>
        </w:rPr>
        <w:t>初</w:t>
      </w:r>
      <w:bookmarkStart w:id="3" w:name="0478b19"/>
      <w:r w:rsidRPr="007B3543">
        <w:rPr>
          <w:rFonts w:ascii="Times New Roman" w:eastAsia="標楷體" w:hAnsi="Times New Roman" w:cs="Times New Roman"/>
          <w:kern w:val="0"/>
          <w:sz w:val="22"/>
        </w:rPr>
        <w:t>發心</w:t>
      </w:r>
      <w:bookmarkEnd w:id="3"/>
      <w:r w:rsidRPr="007B3543">
        <w:rPr>
          <w:rFonts w:ascii="Times New Roman" w:eastAsia="標楷體" w:hAnsi="Times New Roman" w:cs="Times New Roman"/>
          <w:kern w:val="0"/>
          <w:sz w:val="22"/>
        </w:rPr>
        <w:t>，及以一切菩提分法，是名為持。何以</w:t>
      </w:r>
      <w:bookmarkStart w:id="4" w:name="0478b20"/>
      <w:r w:rsidRPr="007B3543">
        <w:rPr>
          <w:rFonts w:ascii="Times New Roman" w:eastAsia="標楷體" w:hAnsi="Times New Roman" w:cs="Times New Roman"/>
          <w:kern w:val="0"/>
          <w:sz w:val="22"/>
        </w:rPr>
        <w:t>故？</w:t>
      </w:r>
    </w:p>
    <w:p w14:paraId="1FE89402" w14:textId="77777777" w:rsidR="00B835E3" w:rsidRPr="007B3543" w:rsidRDefault="00B835E3" w:rsidP="008A05EA">
      <w:pPr>
        <w:snapToGrid w:val="0"/>
        <w:ind w:leftChars="300" w:left="72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7B3543">
        <w:rPr>
          <w:rFonts w:ascii="Times New Roman" w:eastAsia="標楷體" w:hAnsi="Times New Roman" w:cs="Times New Roman"/>
          <w:kern w:val="0"/>
          <w:sz w:val="22"/>
        </w:rPr>
        <w:t>以諸菩薩自乘種姓為所依止故、為</w:t>
      </w:r>
      <w:bookmarkStart w:id="5" w:name="0478b21"/>
      <w:bookmarkEnd w:id="4"/>
      <w:r w:rsidRPr="007B3543">
        <w:rPr>
          <w:rFonts w:ascii="Times New Roman" w:eastAsia="標楷體" w:hAnsi="Times New Roman" w:cs="Times New Roman"/>
          <w:kern w:val="0"/>
          <w:sz w:val="22"/>
        </w:rPr>
        <w:t>建立故，有所堪任、有大勢力，能證無上正</w:t>
      </w:r>
      <w:bookmarkStart w:id="6" w:name="0478b22"/>
      <w:bookmarkEnd w:id="5"/>
      <w:r w:rsidRPr="007B3543">
        <w:rPr>
          <w:rFonts w:ascii="Times New Roman" w:eastAsia="標楷體" w:hAnsi="Times New Roman" w:cs="Times New Roman"/>
          <w:kern w:val="0"/>
          <w:sz w:val="22"/>
        </w:rPr>
        <w:t>等菩提，是故說彼自乘種姓，為諸菩薩</w:t>
      </w:r>
      <w:r w:rsidRPr="007B3543">
        <w:rPr>
          <w:rFonts w:ascii="Times New Roman" w:eastAsia="標楷體" w:hAnsi="Times New Roman" w:cs="Times New Roman"/>
          <w:b/>
          <w:kern w:val="0"/>
          <w:sz w:val="22"/>
        </w:rPr>
        <w:t>堪任性持</w:t>
      </w:r>
      <w:bookmarkStart w:id="7" w:name="0478b23"/>
      <w:bookmarkEnd w:id="6"/>
      <w:r w:rsidRPr="007B3543">
        <w:rPr>
          <w:rFonts w:ascii="Times New Roman" w:eastAsia="標楷體" w:hAnsi="Times New Roman" w:cs="Times New Roman"/>
          <w:kern w:val="0"/>
          <w:sz w:val="22"/>
        </w:rPr>
        <w:t>。</w:t>
      </w:r>
    </w:p>
    <w:p w14:paraId="1FE89403" w14:textId="77777777" w:rsidR="00B835E3" w:rsidRPr="007B3543" w:rsidRDefault="00B835E3" w:rsidP="008A05EA">
      <w:pPr>
        <w:snapToGrid w:val="0"/>
        <w:ind w:leftChars="300" w:left="72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7B3543">
        <w:rPr>
          <w:rFonts w:ascii="Times New Roman" w:eastAsia="標楷體" w:hAnsi="Times New Roman" w:cs="Times New Roman"/>
          <w:kern w:val="0"/>
          <w:sz w:val="22"/>
        </w:rPr>
        <w:t>以諸菩薩最初發心為所依止、為</w:t>
      </w:r>
      <w:bookmarkStart w:id="8" w:name="0478b24"/>
      <w:bookmarkEnd w:id="7"/>
      <w:r w:rsidRPr="007B3543">
        <w:rPr>
          <w:rFonts w:ascii="Times New Roman" w:eastAsia="標楷體" w:hAnsi="Times New Roman" w:cs="Times New Roman"/>
          <w:kern w:val="0"/>
          <w:sz w:val="22"/>
        </w:rPr>
        <w:t>建立故，於施、戒、忍、精進、靜慮、慧，於六波羅</w:t>
      </w:r>
      <w:bookmarkStart w:id="9" w:name="0478b25"/>
      <w:bookmarkEnd w:id="8"/>
      <w:r w:rsidRPr="007B3543">
        <w:rPr>
          <w:rFonts w:ascii="Times New Roman" w:eastAsia="標楷體" w:hAnsi="Times New Roman" w:cs="Times New Roman"/>
          <w:kern w:val="0"/>
          <w:sz w:val="22"/>
        </w:rPr>
        <w:t>蜜多，於福德資糧、智慧資糧，於一切菩提分</w:t>
      </w:r>
      <w:bookmarkStart w:id="10" w:name="0478b26"/>
      <w:bookmarkEnd w:id="9"/>
      <w:r w:rsidRPr="007B3543">
        <w:rPr>
          <w:rFonts w:ascii="Times New Roman" w:eastAsia="標楷體" w:hAnsi="Times New Roman" w:cs="Times New Roman"/>
          <w:kern w:val="0"/>
          <w:sz w:val="22"/>
        </w:rPr>
        <w:t>法，能勤修學，是故說彼最初發心，為諸菩</w:t>
      </w:r>
      <w:bookmarkStart w:id="11" w:name="0478b27"/>
      <w:bookmarkEnd w:id="10"/>
      <w:r w:rsidRPr="007B3543">
        <w:rPr>
          <w:rFonts w:ascii="Times New Roman" w:eastAsia="標楷體" w:hAnsi="Times New Roman" w:cs="Times New Roman"/>
          <w:kern w:val="0"/>
          <w:sz w:val="22"/>
        </w:rPr>
        <w:t>薩行</w:t>
      </w:r>
      <w:r w:rsidRPr="007B3543">
        <w:rPr>
          <w:rFonts w:ascii="Times New Roman" w:eastAsia="標楷體" w:hAnsi="Times New Roman" w:cs="Times New Roman"/>
          <w:b/>
          <w:kern w:val="0"/>
          <w:sz w:val="22"/>
        </w:rPr>
        <w:t>加行持</w:t>
      </w:r>
      <w:r w:rsidRPr="007B3543">
        <w:rPr>
          <w:rFonts w:ascii="Times New Roman" w:eastAsia="標楷體" w:hAnsi="Times New Roman" w:cs="Times New Roman"/>
          <w:kern w:val="0"/>
          <w:sz w:val="22"/>
        </w:rPr>
        <w:t>。</w:t>
      </w:r>
    </w:p>
    <w:p w14:paraId="1FE89404" w14:textId="77777777" w:rsidR="00B835E3" w:rsidRPr="007B3543" w:rsidRDefault="00B835E3" w:rsidP="008A05EA">
      <w:pPr>
        <w:snapToGrid w:val="0"/>
        <w:ind w:leftChars="300" w:left="72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7B3543">
        <w:rPr>
          <w:rFonts w:ascii="Times New Roman" w:eastAsia="標楷體" w:hAnsi="Times New Roman" w:cs="Times New Roman"/>
          <w:kern w:val="0"/>
          <w:sz w:val="22"/>
        </w:rPr>
        <w:t>以諸菩薩一切所行菩提分法</w:t>
      </w:r>
      <w:bookmarkStart w:id="12" w:name="0478b28"/>
      <w:bookmarkEnd w:id="11"/>
      <w:r w:rsidRPr="007B3543">
        <w:rPr>
          <w:rFonts w:ascii="Times New Roman" w:eastAsia="標楷體" w:hAnsi="Times New Roman" w:cs="Times New Roman"/>
          <w:kern w:val="0"/>
          <w:sz w:val="22"/>
        </w:rPr>
        <w:t>為所依止、為建立故，圓滿無上正等菩提</w:t>
      </w:r>
      <w:bookmarkStart w:id="13" w:name="0478b29"/>
      <w:bookmarkEnd w:id="12"/>
      <w:r w:rsidRPr="007B3543">
        <w:rPr>
          <w:rFonts w:ascii="Times New Roman" w:eastAsia="標楷體" w:hAnsi="Times New Roman" w:cs="Times New Roman"/>
          <w:kern w:val="0"/>
          <w:sz w:val="22"/>
        </w:rPr>
        <w:t>，是故說彼一切所行菩提分法，為所圓滿</w:t>
      </w:r>
      <w:r w:rsidRPr="007B3543">
        <w:rPr>
          <w:rFonts w:ascii="Times New Roman" w:eastAsia="標楷體" w:hAnsi="Times New Roman" w:cs="Times New Roman"/>
          <w:b/>
          <w:kern w:val="0"/>
          <w:sz w:val="22"/>
        </w:rPr>
        <w:t>大</w:t>
      </w:r>
      <w:bookmarkStart w:id="14" w:name="0478c"/>
      <w:bookmarkEnd w:id="13"/>
      <w:bookmarkEnd w:id="14"/>
      <w:r w:rsidRPr="007B3543">
        <w:rPr>
          <w:rFonts w:ascii="Times New Roman" w:eastAsia="標楷體" w:hAnsi="Times New Roman" w:cs="Times New Roman"/>
          <w:b/>
          <w:kern w:val="0"/>
          <w:sz w:val="22"/>
        </w:rPr>
        <w:t>菩提持</w:t>
      </w:r>
      <w:r w:rsidRPr="007B3543">
        <w:rPr>
          <w:rFonts w:ascii="Times New Roman" w:eastAsia="標楷體" w:hAnsi="Times New Roman" w:cs="Times New Roman"/>
          <w:kern w:val="0"/>
          <w:sz w:val="22"/>
        </w:rPr>
        <w:t>。</w:t>
      </w:r>
    </w:p>
    <w:p w14:paraId="1FE89405" w14:textId="77777777" w:rsidR="00B835E3" w:rsidRPr="007B3543" w:rsidRDefault="00B835E3" w:rsidP="008A05EA">
      <w:pPr>
        <w:snapToGrid w:val="0"/>
        <w:ind w:leftChars="300" w:left="72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7B3543">
        <w:rPr>
          <w:rFonts w:ascii="Times New Roman" w:eastAsia="標楷體" w:hAnsi="Times New Roman" w:cs="Times New Roman"/>
          <w:kern w:val="0"/>
          <w:sz w:val="22"/>
        </w:rPr>
        <w:t>住無種姓補特伽羅，無種姓故</w:t>
      </w:r>
      <w:bookmarkStart w:id="15" w:name="0478c02"/>
      <w:r w:rsidRPr="007B3543">
        <w:rPr>
          <w:rFonts w:ascii="Times New Roman" w:eastAsia="標楷體" w:hAnsi="Times New Roman" w:cs="Times New Roman"/>
          <w:kern w:val="0"/>
          <w:sz w:val="22"/>
        </w:rPr>
        <w:t>，雖有發心及行加行為所依止，定不堪任</w:t>
      </w:r>
      <w:bookmarkStart w:id="16" w:name="0478c03"/>
      <w:bookmarkEnd w:id="15"/>
      <w:r w:rsidRPr="007B3543">
        <w:rPr>
          <w:rFonts w:ascii="Times New Roman" w:eastAsia="標楷體" w:hAnsi="Times New Roman" w:cs="Times New Roman"/>
          <w:kern w:val="0"/>
          <w:sz w:val="22"/>
        </w:rPr>
        <w:t>圓滿無上正等菩提。由此道理，雖未發心</w:t>
      </w:r>
      <w:bookmarkStart w:id="17" w:name="0478c04"/>
      <w:bookmarkEnd w:id="16"/>
      <w:r w:rsidRPr="007B3543">
        <w:rPr>
          <w:rFonts w:ascii="Times New Roman" w:eastAsia="標楷體" w:hAnsi="Times New Roman" w:cs="Times New Roman"/>
          <w:kern w:val="0"/>
          <w:sz w:val="22"/>
        </w:rPr>
        <w:t>、未修菩薩所行加行，若有種姓，當知望</w:t>
      </w:r>
      <w:bookmarkEnd w:id="17"/>
      <w:r w:rsidRPr="007B3543">
        <w:rPr>
          <w:rFonts w:ascii="Times New Roman" w:eastAsia="標楷體" w:hAnsi="Times New Roman" w:cs="Times New Roman"/>
          <w:kern w:val="0"/>
          <w:sz w:val="22"/>
        </w:rPr>
        <w:t>彼而得名持。</w:t>
      </w:r>
    </w:p>
    <w:p w14:paraId="1FE89406" w14:textId="77777777" w:rsidR="00B835E3" w:rsidRPr="007B3543" w:rsidRDefault="00B835E3" w:rsidP="008A05EA">
      <w:pPr>
        <w:snapToGrid w:val="0"/>
        <w:ind w:leftChars="300" w:left="720"/>
        <w:jc w:val="both"/>
        <w:rPr>
          <w:rFonts w:ascii="Times New Roman" w:eastAsia="標楷體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kern w:val="0"/>
          <w:sz w:val="22"/>
        </w:rPr>
        <w:t>又住種姓補特伽羅，若</w:t>
      </w:r>
      <w:bookmarkStart w:id="18" w:name="0478c06"/>
      <w:r w:rsidRPr="007B3543">
        <w:rPr>
          <w:rFonts w:ascii="Times New Roman" w:eastAsia="標楷體" w:hAnsi="Times New Roman" w:cs="Times New Roman"/>
          <w:kern w:val="0"/>
          <w:sz w:val="22"/>
        </w:rPr>
        <w:t>不發心、不修菩薩所行加行，雖有堪任而</w:t>
      </w:r>
      <w:bookmarkEnd w:id="18"/>
      <w:r w:rsidRPr="007B3543">
        <w:rPr>
          <w:rFonts w:ascii="Times New Roman" w:eastAsia="標楷體" w:hAnsi="Times New Roman" w:cs="Times New Roman"/>
          <w:kern w:val="0"/>
          <w:sz w:val="22"/>
        </w:rPr>
        <w:t>不速證無上菩提；與此相違，當知速證。</w:t>
      </w:r>
    </w:p>
    <w:p w14:paraId="1FE89407" w14:textId="77777777" w:rsidR="00B835E3" w:rsidRPr="007B3543" w:rsidRDefault="00B835E3" w:rsidP="008A05EA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sz w:val="22"/>
          <w:u w:val="single"/>
        </w:rPr>
        <w:t>又此種姓，已說名持，亦名為助、亦名為</w:t>
      </w:r>
      <w:r w:rsidRPr="007B3543">
        <w:rPr>
          <w:rFonts w:ascii="Times New Roman" w:eastAsia="標楷體" w:hAnsi="Times New Roman" w:cs="Times New Roman"/>
          <w:b/>
          <w:sz w:val="22"/>
          <w:u w:val="single"/>
        </w:rPr>
        <w:t>因</w:t>
      </w:r>
      <w:r w:rsidRPr="007B3543">
        <w:rPr>
          <w:rFonts w:ascii="Times New Roman" w:eastAsia="標楷體" w:hAnsi="Times New Roman" w:cs="Times New Roman"/>
          <w:sz w:val="22"/>
          <w:u w:val="single"/>
        </w:rPr>
        <w:t>、亦名為依、亦名階級、亦名前導、亦名舍宅</w:t>
      </w:r>
      <w:r w:rsidRPr="007B3543">
        <w:rPr>
          <w:rFonts w:ascii="Times New Roman" w:eastAsia="標楷體" w:hAnsi="Times New Roman" w:cs="Times New Roman"/>
          <w:sz w:val="22"/>
        </w:rPr>
        <w:t>。如說種姓，最初發心，所行加行，應知亦爾</w:t>
      </w:r>
      <w:r w:rsidRPr="007B3543">
        <w:rPr>
          <w:rFonts w:ascii="Times New Roman" w:hAnsi="Times New Roman" w:cs="Times New Roman"/>
          <w:sz w:val="22"/>
        </w:rPr>
        <w:t>。</w:t>
      </w:r>
    </w:p>
    <w:p w14:paraId="1FE89408" w14:textId="4E34C1DF" w:rsidR="00B835E3" w:rsidRPr="007B3543" w:rsidRDefault="00B835E3" w:rsidP="008A05EA">
      <w:pPr>
        <w:snapToGrid w:val="0"/>
        <w:ind w:leftChars="70" w:left="168"/>
        <w:jc w:val="both"/>
        <w:rPr>
          <w:rFonts w:ascii="Times New Roman" w:hAnsi="Times New Roman" w:cs="Times New Roman"/>
          <w:sz w:val="22"/>
        </w:rPr>
      </w:pPr>
      <w:r w:rsidRPr="007B3543">
        <w:rPr>
          <w:rFonts w:ascii="Times New Roman" w:hAnsi="Times New Roman" w:cs="Times New Roman"/>
          <w:sz w:val="22"/>
        </w:rPr>
        <w:t>（</w:t>
      </w:r>
      <w:r w:rsidRPr="007B3543">
        <w:rPr>
          <w:rFonts w:ascii="Times New Roman" w:hAnsi="Times New Roman" w:cs="Times New Roman"/>
          <w:sz w:val="22"/>
        </w:rPr>
        <w:t>2</w:t>
      </w:r>
      <w:r w:rsidRPr="007B3543">
        <w:rPr>
          <w:rFonts w:ascii="Times New Roman" w:hAnsi="Times New Roman" w:cs="Times New Roman"/>
          <w:sz w:val="22"/>
        </w:rPr>
        <w:t>）《瑜伽論記》卷</w:t>
      </w:r>
      <w:r w:rsidRPr="007B3543">
        <w:rPr>
          <w:rFonts w:ascii="Times New Roman" w:hAnsi="Times New Roman" w:cs="Times New Roman"/>
          <w:sz w:val="22"/>
        </w:rPr>
        <w:t>8</w:t>
      </w:r>
      <w:r w:rsidRPr="007B3543">
        <w:rPr>
          <w:rFonts w:ascii="Times New Roman" w:hAnsi="Times New Roman" w:cs="Times New Roman"/>
          <w:sz w:val="22"/>
        </w:rPr>
        <w:t>〈種姓品〉（大正</w:t>
      </w:r>
      <w:r w:rsidRPr="007B3543">
        <w:rPr>
          <w:rFonts w:ascii="Times New Roman" w:hAnsi="Times New Roman" w:cs="Times New Roman"/>
          <w:sz w:val="22"/>
        </w:rPr>
        <w:t>42</w:t>
      </w:r>
      <w:r w:rsidRPr="007B3543">
        <w:rPr>
          <w:rFonts w:ascii="Times New Roman" w:hAnsi="Times New Roman" w:cs="Times New Roman"/>
          <w:sz w:val="22"/>
        </w:rPr>
        <w:t>，</w:t>
      </w:r>
      <w:r w:rsidRPr="007B3543">
        <w:rPr>
          <w:rFonts w:ascii="Times New Roman" w:hAnsi="Times New Roman" w:cs="Times New Roman"/>
          <w:sz w:val="22"/>
        </w:rPr>
        <w:t>485c13</w:t>
      </w:r>
      <w:r>
        <w:rPr>
          <w:rFonts w:ascii="Times New Roman" w:hAnsi="Times New Roman" w:cs="Times New Roman"/>
          <w:sz w:val="22"/>
        </w:rPr>
        <w:t>–</w:t>
      </w:r>
      <w:r w:rsidRPr="007B3543">
        <w:rPr>
          <w:rFonts w:ascii="Times New Roman" w:hAnsi="Times New Roman" w:cs="Times New Roman"/>
          <w:sz w:val="22"/>
        </w:rPr>
        <w:t>16</w:t>
      </w:r>
      <w:r w:rsidRPr="007B3543">
        <w:rPr>
          <w:rFonts w:ascii="Times New Roman" w:hAnsi="Times New Roman" w:cs="Times New Roman"/>
          <w:sz w:val="22"/>
        </w:rPr>
        <w:t>）：</w:t>
      </w:r>
    </w:p>
    <w:p w14:paraId="1FE89409" w14:textId="77777777" w:rsidR="00B835E3" w:rsidRPr="007B3543" w:rsidRDefault="00B835E3" w:rsidP="008A05EA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sz w:val="22"/>
        </w:rPr>
        <w:t>云何名持等者，此略問答，出三持體，謂諸菩薩自乘種姓者，是種姓持，為簡二乘，故云菩薩。</w:t>
      </w:r>
      <w:r w:rsidRPr="007B3543">
        <w:rPr>
          <w:rFonts w:ascii="Times New Roman" w:eastAsia="標楷體" w:hAnsi="Times New Roman" w:cs="Times New Roman"/>
          <w:sz w:val="22"/>
          <w:u w:val="single"/>
        </w:rPr>
        <w:t>菩薩之人亦有成就二乘種子，唯取大乘種子為種姓持</w:t>
      </w:r>
      <w:r w:rsidRPr="007B3543">
        <w:rPr>
          <w:rFonts w:ascii="Times New Roman" w:eastAsia="標楷體" w:hAnsi="Times New Roman" w:cs="Times New Roman"/>
          <w:sz w:val="22"/>
        </w:rPr>
        <w:t>，故云自乘。</w:t>
      </w:r>
    </w:p>
  </w:footnote>
  <w:footnote w:id="15">
    <w:p w14:paraId="1FE8940A" w14:textId="3C1F936A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B3543">
        <w:rPr>
          <w:rFonts w:ascii="Times New Roman" w:hAnsi="Times New Roman" w:cs="Times New Roman"/>
          <w:sz w:val="22"/>
          <w:szCs w:val="22"/>
        </w:rPr>
        <w:t>ādhāra</w:t>
      </w:r>
      <w:proofErr w:type="spellEnd"/>
      <w:r w:rsidRPr="007B3543">
        <w:rPr>
          <w:rFonts w:ascii="Times New Roman" w:eastAsia="新細明體" w:hAnsi="Times New Roman" w:cs="Times New Roman"/>
          <w:sz w:val="22"/>
          <w:szCs w:val="22"/>
        </w:rPr>
        <w:t>：（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m.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）</w:t>
      </w:r>
      <w:r w:rsidRPr="007B3543">
        <w:rPr>
          <w:rFonts w:ascii="Times New Roman" w:hAnsi="Times New Roman" w:cs="Times New Roman"/>
          <w:sz w:val="22"/>
          <w:szCs w:val="22"/>
        </w:rPr>
        <w:t>持、依持、能持、能總持。（《梵和大辭典》，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193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</w:p>
  </w:footnote>
  <w:footnote w:id="16">
    <w:p w14:paraId="1FE8940B" w14:textId="4FB79AF6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4]</w:t>
      </w:r>
      <w:r w:rsidRPr="007B3543">
        <w:rPr>
          <w:rFonts w:ascii="Times New Roman" w:hAnsi="Times New Roman" w:cs="Times New Roman"/>
          <w:sz w:val="22"/>
          <w:szCs w:val="22"/>
        </w:rPr>
        <w:t>《瑜伽師地論》卷</w:t>
      </w:r>
      <w:r w:rsidRPr="007B3543">
        <w:rPr>
          <w:rFonts w:ascii="Times New Roman" w:hAnsi="Times New Roman" w:cs="Times New Roman"/>
          <w:sz w:val="22"/>
          <w:szCs w:val="22"/>
        </w:rPr>
        <w:t>35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種姓品〉（大正</w:t>
      </w:r>
      <w:r w:rsidRPr="007B3543">
        <w:rPr>
          <w:rFonts w:ascii="Times New Roman" w:hAnsi="Times New Roman" w:cs="Times New Roman"/>
          <w:sz w:val="22"/>
          <w:szCs w:val="22"/>
        </w:rPr>
        <w:t>30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478b18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19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7">
    <w:p w14:paraId="1FE8940C" w14:textId="2267120A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B3543">
        <w:rPr>
          <w:rFonts w:ascii="Times New Roman" w:hAnsi="Times New Roman" w:cs="Times New Roman"/>
          <w:sz w:val="22"/>
          <w:szCs w:val="22"/>
        </w:rPr>
        <w:t>bīja</w:t>
      </w:r>
      <w:proofErr w:type="spellEnd"/>
      <w:r w:rsidRPr="007B3543">
        <w:rPr>
          <w:rFonts w:ascii="Times New Roman" w:eastAsia="新細明體" w:hAnsi="Times New Roman" w:cs="Times New Roman"/>
          <w:sz w:val="22"/>
          <w:szCs w:val="22"/>
        </w:rPr>
        <w:t>：（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n.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）種、種子、因、子。</w:t>
      </w:r>
      <w:r w:rsidRPr="007B3543">
        <w:rPr>
          <w:rFonts w:ascii="Times New Roman" w:hAnsi="Times New Roman" w:cs="Times New Roman"/>
          <w:sz w:val="22"/>
          <w:szCs w:val="22"/>
        </w:rPr>
        <w:t>（《梵和大辭典》，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926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</w:p>
  </w:footnote>
  <w:footnote w:id="18">
    <w:p w14:paraId="1FE8940D" w14:textId="0F01E2A2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5]</w:t>
      </w:r>
      <w:r w:rsidRPr="007B3543">
        <w:rPr>
          <w:rFonts w:ascii="Times New Roman" w:hAnsi="Times New Roman" w:cs="Times New Roman"/>
          <w:sz w:val="22"/>
          <w:szCs w:val="22"/>
        </w:rPr>
        <w:t>《佛性論》卷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三因品〉（大正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794a21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22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9">
    <w:p w14:paraId="1FE8940E" w14:textId="672BDCE0" w:rsidR="00B835E3" w:rsidRPr="007B3543" w:rsidRDefault="00B835E3" w:rsidP="008A05EA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B3543">
        <w:rPr>
          <w:rFonts w:ascii="Times New Roman" w:hAnsi="Times New Roman" w:cs="Times New Roman"/>
          <w:sz w:val="22"/>
          <w:szCs w:val="22"/>
        </w:rPr>
        <w:t>sva-bhāva</w:t>
      </w:r>
      <w:proofErr w:type="spellEnd"/>
      <w:r w:rsidRPr="007B3543">
        <w:rPr>
          <w:rFonts w:ascii="Times New Roman" w:eastAsia="新細明體" w:hAnsi="Times New Roman" w:cs="Times New Roman"/>
          <w:sz w:val="22"/>
          <w:szCs w:val="22"/>
        </w:rPr>
        <w:t>：（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m.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）性、體、相、定相、有性、自性、自體、自相、體性、實體、自然本性、真如體性、自體相續流。</w:t>
      </w:r>
      <w:r w:rsidRPr="007B3543">
        <w:rPr>
          <w:rFonts w:ascii="Times New Roman" w:hAnsi="Times New Roman" w:cs="Times New Roman"/>
          <w:sz w:val="22"/>
          <w:szCs w:val="22"/>
        </w:rPr>
        <w:t>（《梵和大辭典》，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1535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</w:p>
  </w:footnote>
  <w:footnote w:id="20">
    <w:p w14:paraId="1FE8940F" w14:textId="18C57603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B3543">
        <w:rPr>
          <w:rFonts w:ascii="Times New Roman" w:hAnsi="Times New Roman" w:cs="Times New Roman"/>
          <w:sz w:val="22"/>
          <w:szCs w:val="22"/>
        </w:rPr>
        <w:t>nih-svabhāva</w:t>
      </w:r>
      <w:proofErr w:type="spellEnd"/>
      <w:r w:rsidRPr="007B3543">
        <w:rPr>
          <w:rFonts w:ascii="Times New Roman" w:eastAsia="新細明體" w:hAnsi="Times New Roman" w:cs="Times New Roman"/>
          <w:sz w:val="22"/>
          <w:szCs w:val="22"/>
        </w:rPr>
        <w:t>：</w:t>
      </w:r>
      <w:r w:rsidRPr="007B3543">
        <w:rPr>
          <w:rFonts w:ascii="Times New Roman" w:hAnsi="Times New Roman" w:cs="Times New Roman"/>
          <w:sz w:val="22"/>
          <w:szCs w:val="22"/>
        </w:rPr>
        <w:t>無性。（《梵和大辭典》，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1620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</w:p>
  </w:footnote>
  <w:footnote w:id="21">
    <w:p w14:paraId="1FE89410" w14:textId="614C49AA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《佛性論》卷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2 </w:t>
      </w:r>
      <w:r w:rsidRPr="007B3543">
        <w:rPr>
          <w:rFonts w:ascii="Times New Roman" w:hAnsi="Times New Roman" w:cs="Times New Roman"/>
          <w:sz w:val="22"/>
          <w:szCs w:val="22"/>
        </w:rPr>
        <w:t>三性品〉（大正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794a26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b15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11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三性所攝者，所謂三無性及三自性。</w:t>
      </w:r>
      <w:r w:rsidRPr="007B3543">
        <w:rPr>
          <w:rFonts w:ascii="Times New Roman" w:eastAsia="標楷體" w:hAnsi="Times New Roman" w:cs="Times New Roman"/>
          <w:sz w:val="22"/>
          <w:szCs w:val="22"/>
          <w:u w:val="single"/>
        </w:rPr>
        <w:t>三無性者：一、無相性，二、無生性，三、無真性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，此三性攝如來性盡，何以故？以此三性通為體故。</w:t>
      </w:r>
    </w:p>
    <w:p w14:paraId="1FE89412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無相性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者，一切諸法但名言所顯，自性無相貌故，名無相性。</w:t>
      </w:r>
    </w:p>
    <w:p w14:paraId="1FE89413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無生性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者，一切諸法由因緣生故，不由自能生，自他並不成就故，名無生性。</w:t>
      </w:r>
    </w:p>
    <w:p w14:paraId="1FE89414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無真性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者，一切諸法離真相故，無更別有實性可得故，名無真實性。</w:t>
      </w:r>
    </w:p>
    <w:p w14:paraId="1FE89415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復次，</w:t>
      </w:r>
      <w:r w:rsidRPr="007B3543">
        <w:rPr>
          <w:rFonts w:ascii="Times New Roman" w:eastAsia="標楷體" w:hAnsi="Times New Roman" w:cs="Times New Roman"/>
          <w:sz w:val="22"/>
          <w:szCs w:val="22"/>
          <w:u w:val="single"/>
        </w:rPr>
        <w:t>三種性者：一、分別，二、依他，三、真實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。別有十種義，應知。何等為十：一、分別名，二、緣成，三、攝持，四、體相，五、應知，六、因事說，七、依境，八、通達，九、若無等，十、依止。</w:t>
      </w:r>
    </w:p>
    <w:p w14:paraId="1FE89416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一、分別名者，為隨名言假說故，立分別性，若無此名言，則分別性不成，故知此性但是名言所顯，實無體相，是名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分別性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依他性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者，是十二因緣所顯道理，為分別性，作依止故，故立依他性。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真實性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者，一切諸法真如，聖人無分別智境，為清淨二性，為解脫三，或為引出一切諸德故，立真實性，是名分別名。</w:t>
      </w:r>
    </w:p>
  </w:footnote>
  <w:footnote w:id="22">
    <w:p w14:paraId="1FE89417" w14:textId="5A7645DA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《攝大乘論本》卷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133b15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16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18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無始時來界，一切法等依，由此有諸趣，及涅槃證得。</w:t>
      </w:r>
    </w:p>
  </w:footnote>
  <w:footnote w:id="23">
    <w:p w14:paraId="1FE89419" w14:textId="0EDDAC0C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《攝大乘論本》卷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133b18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19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1A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由攝藏諸法，一切種子識，故名阿賴耶，勝者我開示。</w:t>
      </w:r>
    </w:p>
  </w:footnote>
  <w:footnote w:id="24">
    <w:p w14:paraId="1FE8941B" w14:textId="4FC4262D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  <w:r w:rsidRPr="007B3543">
        <w:rPr>
          <w:rFonts w:ascii="Times New Roman" w:hAnsi="Times New Roman" w:cs="Times New Roman"/>
          <w:sz w:val="22"/>
          <w:szCs w:val="22"/>
        </w:rPr>
        <w:t>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6]</w:t>
      </w:r>
      <w:r w:rsidRPr="007B3543">
        <w:rPr>
          <w:rFonts w:ascii="Times New Roman" w:hAnsi="Times New Roman" w:cs="Times New Roman"/>
          <w:sz w:val="22"/>
          <w:szCs w:val="22"/>
        </w:rPr>
        <w:t>《攝大乘論本》卷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7B3543">
        <w:rPr>
          <w:rFonts w:ascii="Times New Roman" w:hAnsi="Times New Roman" w:cs="Times New Roman"/>
          <w:kern w:val="0"/>
          <w:sz w:val="22"/>
          <w:szCs w:val="22"/>
        </w:rPr>
        <w:t>31</w:t>
      </w:r>
      <w:r w:rsidRPr="007B3543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133b21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24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  <w:p w14:paraId="1FE8941C" w14:textId="3860CCBB" w:rsidR="00B835E3" w:rsidRPr="007B3543" w:rsidRDefault="00B835E3" w:rsidP="008A05EA">
      <w:pPr>
        <w:snapToGrid w:val="0"/>
        <w:ind w:leftChars="60" w:left="144"/>
        <w:jc w:val="both"/>
        <w:rPr>
          <w:rFonts w:ascii="Times New Roman" w:hAnsi="Times New Roman" w:cs="Times New Roman"/>
          <w:sz w:val="22"/>
        </w:rPr>
      </w:pPr>
      <w:r w:rsidRPr="007B3543">
        <w:rPr>
          <w:rFonts w:ascii="Times New Roman" w:hAnsi="Times New Roman" w:cs="Times New Roman"/>
          <w:sz w:val="22"/>
        </w:rPr>
        <w:t>（</w:t>
      </w:r>
      <w:r w:rsidRPr="007B3543">
        <w:rPr>
          <w:rFonts w:ascii="Times New Roman" w:hAnsi="Times New Roman" w:cs="Times New Roman"/>
          <w:sz w:val="22"/>
        </w:rPr>
        <w:t>2</w:t>
      </w:r>
      <w:r w:rsidRPr="007B3543">
        <w:rPr>
          <w:rFonts w:ascii="Times New Roman" w:hAnsi="Times New Roman" w:cs="Times New Roman"/>
          <w:sz w:val="22"/>
        </w:rPr>
        <w:t>）印順導師著《攝大乘論講記》（</w:t>
      </w:r>
      <w:r>
        <w:rPr>
          <w:rFonts w:ascii="Times New Roman" w:hAnsi="Times New Roman" w:cs="Times New Roman" w:hint="eastAsia"/>
          <w:sz w:val="22"/>
        </w:rPr>
        <w:t>p</w:t>
      </w:r>
      <w:r w:rsidRPr="007B3543">
        <w:rPr>
          <w:rFonts w:ascii="Times New Roman" w:hAnsi="Times New Roman" w:cs="Times New Roman"/>
          <w:sz w:val="22"/>
        </w:rPr>
        <w:t>p.</w:t>
      </w:r>
      <w:r>
        <w:rPr>
          <w:rFonts w:ascii="Times New Roman" w:hAnsi="Times New Roman" w:cs="Times New Roman"/>
          <w:sz w:val="22"/>
        </w:rPr>
        <w:t xml:space="preserve"> </w:t>
      </w:r>
      <w:r w:rsidRPr="007B3543">
        <w:rPr>
          <w:rFonts w:ascii="Times New Roman" w:hAnsi="Times New Roman" w:cs="Times New Roman"/>
          <w:sz w:val="22"/>
        </w:rPr>
        <w:t>38</w:t>
      </w:r>
      <w:r>
        <w:rPr>
          <w:rFonts w:ascii="Times New Roman" w:hAnsi="Times New Roman" w:cs="Times New Roman"/>
          <w:sz w:val="22"/>
        </w:rPr>
        <w:t>–</w:t>
      </w:r>
      <w:r w:rsidRPr="007B3543">
        <w:rPr>
          <w:rFonts w:ascii="Times New Roman" w:hAnsi="Times New Roman" w:cs="Times New Roman"/>
          <w:sz w:val="22"/>
        </w:rPr>
        <w:t>41</w:t>
      </w:r>
      <w:r w:rsidRPr="007B3543">
        <w:rPr>
          <w:rFonts w:ascii="Times New Roman" w:hAnsi="Times New Roman" w:cs="Times New Roman"/>
          <w:sz w:val="22"/>
        </w:rPr>
        <w:t>）：</w:t>
      </w:r>
    </w:p>
    <w:p w14:paraId="1FE8941D" w14:textId="77777777" w:rsidR="00B835E3" w:rsidRPr="007B3543" w:rsidRDefault="00B835E3" w:rsidP="008A05EA">
      <w:pPr>
        <w:snapToGrid w:val="0"/>
        <w:ind w:leftChars="285" w:left="684"/>
        <w:jc w:val="both"/>
        <w:rPr>
          <w:rFonts w:ascii="Times New Roman" w:eastAsia="標楷體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sz w:val="22"/>
        </w:rPr>
        <w:t>阿賴耶「識」的所以「名」為「阿賴耶識」，略加詮釋。阿賴耶是印度話，玄奘法師義譯作藏；本論從攝藏、執藏二義來解釋：</w:t>
      </w:r>
    </w:p>
    <w:p w14:paraId="1FE8941E" w14:textId="77777777" w:rsidR="00B835E3" w:rsidRPr="007B3543" w:rsidRDefault="00B835E3" w:rsidP="008A05EA">
      <w:pPr>
        <w:snapToGrid w:val="0"/>
        <w:ind w:leftChars="285" w:left="684"/>
        <w:jc w:val="both"/>
        <w:rPr>
          <w:rFonts w:ascii="Times New Roman" w:eastAsia="標楷體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b/>
          <w:sz w:val="22"/>
        </w:rPr>
        <w:t>一、攝藏義</w:t>
      </w:r>
      <w:r w:rsidRPr="007B3543">
        <w:rPr>
          <w:rFonts w:ascii="Times New Roman" w:eastAsia="標楷體" w:hAnsi="Times New Roman" w:cs="Times New Roman"/>
          <w:sz w:val="22"/>
        </w:rPr>
        <w:t>：「一切有生」，就是一切有為諸法；這是惑業所生的雜染法，所以又說「雜染品法」。這一切有為的雜染品法，在這一切種子阿賴耶識的「攝藏」中，雜染法「為」賴耶所生的「果性」。「又即此」賴耶「識」在「彼攝藏」一切雜染法的關係中，賴耶「為」雜染法的「因性」。具有這攝藏的功能，所以就「名阿賴耶識」了。</w:t>
      </w:r>
      <w:r w:rsidRPr="007B3543">
        <w:rPr>
          <w:rFonts w:ascii="Times New Roman" w:eastAsia="標楷體" w:hAnsi="Times New Roman" w:cs="Times New Roman"/>
          <w:sz w:val="22"/>
          <w:u w:val="single"/>
        </w:rPr>
        <w:t>攝藏是「共轉」的意義，即是說，本識與雜染諸法是共生共滅的；在此共轉中，一切雜染由種子識而生起，也由之而存在，所以叫攝藏。我們不能把種子和本識分成兩截，應該將種子和本識融成一體</w:t>
      </w:r>
      <w:r w:rsidRPr="007B3543">
        <w:rPr>
          <w:rFonts w:ascii="Times New Roman" w:eastAsia="標楷體" w:hAnsi="Times New Roman" w:cs="Times New Roman"/>
          <w:sz w:val="22"/>
        </w:rPr>
        <w:t>。從這種一體的能攝藏的「一切種子識」和一切所攝藏的雜染法，對談能所攝藏的關係。</w:t>
      </w:r>
      <w:r w:rsidRPr="007B3543">
        <w:rPr>
          <w:rFonts w:ascii="標楷體" w:eastAsia="標楷體" w:hAnsi="標楷體" w:cs="Times New Roman"/>
          <w:sz w:val="22"/>
        </w:rPr>
        <w:t>……</w:t>
      </w:r>
      <w:r w:rsidRPr="007B3543">
        <w:rPr>
          <w:rFonts w:ascii="Times New Roman" w:eastAsia="標楷體" w:hAnsi="Times New Roman" w:cs="Times New Roman"/>
          <w:sz w:val="22"/>
        </w:rPr>
        <w:t>依無著世親的見解看來，應該在種即是識的合一的見地去解說，並且也只有一重能所，本識是因性，雜染是果性。</w:t>
      </w:r>
    </w:p>
    <w:p w14:paraId="1FE8941F" w14:textId="77777777" w:rsidR="00B835E3" w:rsidRPr="007B3543" w:rsidRDefault="00B835E3" w:rsidP="008A05EA">
      <w:pPr>
        <w:snapToGrid w:val="0"/>
        <w:ind w:leftChars="285" w:left="684"/>
        <w:jc w:val="both"/>
        <w:rPr>
          <w:rFonts w:ascii="Times New Roman" w:eastAsia="標楷體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sz w:val="22"/>
        </w:rPr>
        <w:t>論到互為因果，這是不錯，但並不互為攝藏，攝藏是專屬於阿賴耶而不能說相互的。他們雖說本識具能所藏，故名藏識，但諸法也並不因為具能所藏而稱為阿賴耶。要知道：阿賴耶之所以稱為阿賴耶，不在相互的而是特殊的。</w:t>
      </w:r>
      <w:r w:rsidRPr="007B3543">
        <w:rPr>
          <w:rFonts w:ascii="Times New Roman" w:eastAsia="標楷體" w:hAnsi="Times New Roman" w:cs="Times New Roman"/>
          <w:sz w:val="22"/>
          <w:u w:val="single"/>
        </w:rPr>
        <w:t>建立阿賴耶的目的，在替流轉還滅的一切法找出立足點來。因為有了賴耶，就可說明萬有的生起，及滅後功能的存在</w:t>
      </w:r>
      <w:r w:rsidRPr="007B3543">
        <w:rPr>
          <w:rFonts w:ascii="Times New Roman" w:eastAsia="標楷體" w:hAnsi="Times New Roman" w:cs="Times New Roman"/>
          <w:sz w:val="22"/>
        </w:rPr>
        <w:t>。一切種子識，是一切法的根本，一切法的所依。如中央政府，是國家的最高機關，它雖是反應下面的民意，才決定它的行政方針，但一個國家總是以它為中心，它才是統攝的機構。賴耶與諸法，也是這樣，賴耶是一切法所依的中樞，諸法從之而生起，諸法的功能因之而保存，它有攝藏的性能，所以稱為阿賴耶。若說它與諸法有展轉攝藏的意義，本識的特色，一掃而空，和建立賴耶的本旨，距離很遠了。諸法如有攝藏的性能，為什麼不也稱為阿賴耶呢？</w:t>
      </w:r>
    </w:p>
    <w:p w14:paraId="1FE89420" w14:textId="77777777" w:rsidR="00B835E3" w:rsidRPr="007B3543" w:rsidRDefault="00B835E3" w:rsidP="008A05EA">
      <w:pPr>
        <w:pStyle w:val="a7"/>
        <w:ind w:leftChars="285" w:left="684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二、執藏義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：在所引的《阿毘達磨經》中，本沒有這個定義。初期的唯識學，賴耶重在攝藏的種子識；後來，才轉重到執藏這一方面。一切「有情」的第七染污意「攝藏（就是執著）此識為自我」，所以「名」為阿賴耶識。我有整個的、一味不變的意義。眾生位上的阿賴耶識，雖不是恆常不變的無為法，但它一類相續，恆常不斷；染末那就在這似常似一上執為自我，生起我見。這本識是我見的執著點，所以就叫它作阿賴耶識。經中說「無我故得解脫」，並不是破除外道的我見就算完事。這還是不能解脫的；不使第七識執著第八種識為自內我，這才是破人我見最重要的地方了。</w:t>
      </w:r>
    </w:p>
  </w:footnote>
  <w:footnote w:id="25">
    <w:p w14:paraId="1FE89421" w14:textId="7A620CDE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7]</w:t>
      </w:r>
      <w:r w:rsidRPr="007B3543">
        <w:rPr>
          <w:rFonts w:ascii="Times New Roman" w:hAnsi="Times New Roman" w:cs="Times New Roman"/>
          <w:sz w:val="22"/>
          <w:szCs w:val="22"/>
        </w:rPr>
        <w:t>《成唯識論》卷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kern w:val="0"/>
          <w:sz w:val="22"/>
          <w:szCs w:val="22"/>
        </w:rPr>
        <w:t>大正</w:t>
      </w:r>
      <w:r w:rsidRPr="007B3543">
        <w:rPr>
          <w:rFonts w:ascii="Times New Roman" w:hAnsi="Times New Roman" w:cs="Times New Roman"/>
          <w:kern w:val="0"/>
          <w:sz w:val="22"/>
          <w:szCs w:val="22"/>
        </w:rPr>
        <w:t>31</w:t>
      </w:r>
      <w:r w:rsidRPr="007B3543">
        <w:rPr>
          <w:rFonts w:ascii="Times New Roman" w:hAnsi="Times New Roman" w:cs="Times New Roman"/>
          <w:kern w:val="0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7c20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21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6">
    <w:p w14:paraId="1FE89422" w14:textId="6A4D157F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比：</w:t>
      </w:r>
      <w:r w:rsidRPr="007B3543">
        <w:rPr>
          <w:rFonts w:ascii="Times New Roman" w:hAnsi="Times New Roman" w:cs="Times New Roman"/>
          <w:sz w:val="22"/>
          <w:szCs w:val="22"/>
        </w:rPr>
        <w:t>5.</w:t>
      </w:r>
      <w:r w:rsidRPr="007B3543">
        <w:rPr>
          <w:rFonts w:ascii="Times New Roman" w:hAnsi="Times New Roman" w:cs="Times New Roman"/>
          <w:sz w:val="22"/>
          <w:szCs w:val="22"/>
        </w:rPr>
        <w:t>配合；適合。</w:t>
      </w:r>
      <w:r w:rsidRPr="007B3543">
        <w:rPr>
          <w:rFonts w:ascii="Times New Roman" w:hAnsi="Times New Roman" w:cs="Times New Roman"/>
          <w:sz w:val="22"/>
          <w:szCs w:val="22"/>
        </w:rPr>
        <w:t>10.</w:t>
      </w:r>
      <w:r w:rsidRPr="007B3543">
        <w:rPr>
          <w:rFonts w:ascii="Times New Roman" w:hAnsi="Times New Roman" w:cs="Times New Roman"/>
          <w:sz w:val="22"/>
          <w:szCs w:val="22"/>
        </w:rPr>
        <w:t>齊同，等同。（《漢語大詞典》（一），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11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</w:p>
  </w:footnote>
  <w:footnote w:id="27">
    <w:p w14:paraId="1FE89423" w14:textId="2A3EA31F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合：</w:t>
      </w:r>
      <w:r w:rsidRPr="007B3543">
        <w:rPr>
          <w:rFonts w:ascii="Times New Roman" w:hAnsi="Times New Roman" w:cs="Times New Roman"/>
          <w:sz w:val="22"/>
          <w:szCs w:val="22"/>
        </w:rPr>
        <w:t>6.</w:t>
      </w:r>
      <w:r w:rsidRPr="007B3543">
        <w:rPr>
          <w:rFonts w:ascii="Times New Roman" w:hAnsi="Times New Roman" w:cs="Times New Roman"/>
          <w:sz w:val="22"/>
          <w:szCs w:val="22"/>
        </w:rPr>
        <w:t>符合；適合。（《漢語大詞典》（一），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</w:p>
  </w:footnote>
  <w:footnote w:id="28">
    <w:p w14:paraId="1FE89424" w14:textId="39316E17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印順導師著《攝大乘論講記》（</w:t>
      </w:r>
      <w:r w:rsidRPr="007B3543">
        <w:rPr>
          <w:rFonts w:ascii="Times New Roman" w:hAnsi="Times New Roman" w:cs="Times New Roman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19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20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25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一切所應知法的依處，就是阿賴耶識，一切都依此而成立。世親說所知是統指雜染清淨的一切法，就是三性；無性說所知但指一切雜染的有為法（玄奘傳護法的思想，近於無性，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真諦傳的思想，近於世親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）。本論對於三性，有兩種的見解：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一遍計執與依他起是雜染，圓成實是清淨。二遍計執是雜染，圓成實是清淨，依他起則通於雜染清淨二分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。賴耶在三性的樞紐依他起中，佔著極重要的地位。因為一切依他起法，皆以賴耶為攝藏處。所以根據所知依即阿賴耶的道理來觀察上面的兩種見解，照第一義說：賴耶唯是虛妄不實，雜染不淨的。照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第二義說：賴耶不但是虛妄，而且也是真實的；不但是雜染，而且也是清淨的，不過顯與不顯，轉與不轉的不同罷了。無性偏取第一種見解。世親卻同時也談到第二種見解。</w:t>
      </w:r>
      <w:r w:rsidRPr="007B3543">
        <w:rPr>
          <w:rFonts w:ascii="Times New Roman" w:eastAsia="標楷體" w:hAnsi="Times New Roman" w:cs="Times New Roman"/>
          <w:sz w:val="22"/>
          <w:szCs w:val="22"/>
        </w:rPr>
        <w:t>無著的思想，確乎重在第一種，因他在說明賴耶緣起時，是側重雜染因果這一方面的。但講到轉依與從染還淨，卻又取第二見解了。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真諦法師的思想，特別的發揮第二見解，所以說賴耶本身，有雜染的取性與清淨的解性。賴耶通二性的思想，不但用於還淨方面，而且還用於安立生死雜染邊；與《起信》的真妄和合說合流。</w:t>
      </w:r>
      <w:r w:rsidRPr="007B3543">
        <w:rPr>
          <w:rFonts w:ascii="Times New Roman" w:eastAsia="標楷體" w:hAnsi="Times New Roman" w:cs="Times New Roman"/>
          <w:sz w:val="22"/>
          <w:szCs w:val="22"/>
        </w:rPr>
        <w:t>玄奘門下的唯識學者，大多只就雜染一方面談。</w:t>
      </w:r>
    </w:p>
  </w:footnote>
  <w:footnote w:id="29">
    <w:p w14:paraId="1FE89426" w14:textId="53758806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《攝大乘論》卷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1 </w:t>
      </w:r>
      <w:r w:rsidRPr="007B3543">
        <w:rPr>
          <w:rFonts w:ascii="Times New Roman" w:hAnsi="Times New Roman" w:cs="Times New Roman"/>
          <w:sz w:val="22"/>
          <w:szCs w:val="22"/>
        </w:rPr>
        <w:t>依止勝相品〉（大正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113c28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114a2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27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阿毘達磨略本偈中說：此界無始時，一切法依止；若有諸道有，及有得涅槃</w:t>
      </w:r>
      <w:r w:rsidRPr="007B3543">
        <w:rPr>
          <w:rFonts w:ascii="Times New Roman" w:hAnsi="Times New Roman" w:cs="Times New Roman"/>
          <w:sz w:val="22"/>
          <w:szCs w:val="22"/>
        </w:rPr>
        <w:t>。</w:t>
      </w:r>
    </w:p>
  </w:footnote>
  <w:footnote w:id="30">
    <w:p w14:paraId="1FE89428" w14:textId="4104F96A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《攝大乘論》卷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1 </w:t>
      </w:r>
      <w:r w:rsidRPr="007B3543">
        <w:rPr>
          <w:rFonts w:ascii="Times New Roman" w:hAnsi="Times New Roman" w:cs="Times New Roman"/>
          <w:sz w:val="22"/>
          <w:szCs w:val="22"/>
        </w:rPr>
        <w:t>依止勝相品〉（大正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114a3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5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29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阿毘達磨中復說偈云：諸法依藏住，一切種子識，故名阿黎耶，我為勝人說。</w:t>
      </w:r>
    </w:p>
  </w:footnote>
  <w:footnote w:id="31">
    <w:p w14:paraId="1FE8942A" w14:textId="3197A253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8]</w:t>
      </w:r>
      <w:r w:rsidRPr="007B3543">
        <w:rPr>
          <w:rFonts w:ascii="Times New Roman" w:hAnsi="Times New Roman" w:cs="Times New Roman"/>
          <w:sz w:val="22"/>
          <w:szCs w:val="22"/>
        </w:rPr>
        <w:t>《攝大乘論》卷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依止勝相品〉（大正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114a7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9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2">
    <w:p w14:paraId="1FE8942B" w14:textId="3A8B7E6E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）唐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．</w:t>
      </w:r>
      <w:r w:rsidRPr="007B3543">
        <w:rPr>
          <w:rFonts w:ascii="Times New Roman" w:hAnsi="Times New Roman" w:cs="Times New Roman"/>
          <w:sz w:val="22"/>
          <w:szCs w:val="22"/>
        </w:rPr>
        <w:t>玄奘譯《攝大乘論本》卷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133b21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24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2C" w14:textId="77777777" w:rsidR="00B835E3" w:rsidRPr="007B3543" w:rsidRDefault="00B835E3" w:rsidP="008A05EA">
      <w:pPr>
        <w:pStyle w:val="a7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一切有生雜染品法，於此攝藏為果性故；又即此識，於彼攝藏為因性故；是故說名阿賴耶識。或諸有情攝藏此識為自我故，是故說名阿賴耶識。</w:t>
      </w:r>
    </w:p>
    <w:p w14:paraId="1FE8942D" w14:textId="46AC85BF" w:rsidR="00B835E3" w:rsidRPr="007B3543" w:rsidRDefault="00B835E3" w:rsidP="008A05EA">
      <w:pPr>
        <w:pStyle w:val="a7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）隋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．</w:t>
      </w:r>
      <w:r w:rsidRPr="007B3543">
        <w:rPr>
          <w:rFonts w:ascii="Times New Roman" w:hAnsi="Times New Roman" w:cs="Times New Roman"/>
          <w:sz w:val="22"/>
          <w:szCs w:val="22"/>
        </w:rPr>
        <w:t>笈多譯《攝大乘論釋論》卷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273b22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28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2E" w14:textId="77777777" w:rsidR="00B835E3" w:rsidRPr="007B3543" w:rsidRDefault="00B835E3" w:rsidP="008A05EA">
      <w:pPr>
        <w:pStyle w:val="a7"/>
        <w:ind w:leftChars="300" w:left="1380" w:hangingChars="300" w:hanging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論曰：有此等阿含為證。然此識何因緣故，說名阿梨耶？一切有生染法依住為果，此識亦依彼法為因故，名阿梨耶識。又眾生依住以為自我故，名阿梨耶識。</w:t>
      </w:r>
    </w:p>
    <w:p w14:paraId="1FE8942F" w14:textId="77777777" w:rsidR="00B835E3" w:rsidRPr="007B3543" w:rsidRDefault="00B835E3" w:rsidP="008A05EA">
      <w:pPr>
        <w:pStyle w:val="a7"/>
        <w:ind w:leftChars="300" w:left="1380" w:hangingChars="300" w:hanging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釋曰：此識名阿梨耶者，謂諸法依住故，依住者共轉故。有生者謂有生起類，皆名有生故。染法者謂異於淨法故，眾生依住為自我者執取故。</w:t>
      </w:r>
    </w:p>
  </w:footnote>
  <w:footnote w:id="33">
    <w:p w14:paraId="1FE89430" w14:textId="128E431C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9]</w:t>
      </w:r>
      <w:r w:rsidRPr="007B3543">
        <w:rPr>
          <w:rFonts w:ascii="Times New Roman" w:hAnsi="Times New Roman" w:cs="Times New Roman"/>
          <w:sz w:val="22"/>
          <w:szCs w:val="22"/>
        </w:rPr>
        <w:t>《瑜伽師地論》卷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30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280b6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8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4">
    <w:p w14:paraId="1FE89431" w14:textId="3690522B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10]</w:t>
      </w:r>
      <w:r w:rsidRPr="007B3543">
        <w:rPr>
          <w:rFonts w:ascii="Times New Roman" w:hAnsi="Times New Roman" w:cs="Times New Roman"/>
          <w:sz w:val="22"/>
          <w:szCs w:val="22"/>
        </w:rPr>
        <w:t>《成唯識論》卷</w:t>
      </w:r>
      <w:r w:rsidRPr="007B3543">
        <w:rPr>
          <w:rFonts w:ascii="Times New Roman" w:hAnsi="Times New Roman" w:cs="Times New Roman"/>
          <w:sz w:val="22"/>
          <w:szCs w:val="22"/>
        </w:rPr>
        <w:t>10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55a10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15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5">
    <w:p w14:paraId="1FE89432" w14:textId="4004AB03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自出機杼：比喻作文章能創造出一種新的風格和體裁。（《漢語大詞典》（八），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1310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</w:p>
  </w:footnote>
  <w:footnote w:id="36">
    <w:p w14:paraId="1FE89433" w14:textId="298C0AB0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《楞伽阿跋多羅寶經》卷</w:t>
      </w:r>
      <w:r w:rsidRPr="007B3543">
        <w:rPr>
          <w:rFonts w:ascii="Times New Roman" w:hAnsi="Times New Roman" w:cs="Times New Roman"/>
          <w:sz w:val="22"/>
          <w:szCs w:val="22"/>
        </w:rPr>
        <w:t>4</w:t>
      </w:r>
      <w:r w:rsidRPr="007B3543">
        <w:rPr>
          <w:rFonts w:ascii="Times New Roman" w:hAnsi="Times New Roman" w:cs="Times New Roman"/>
          <w:sz w:val="22"/>
          <w:szCs w:val="22"/>
        </w:rPr>
        <w:t>〈一切佛語心品〉（大正</w:t>
      </w:r>
      <w:r w:rsidRPr="007B3543">
        <w:rPr>
          <w:rFonts w:ascii="Times New Roman" w:hAnsi="Times New Roman" w:cs="Times New Roman"/>
          <w:sz w:val="22"/>
          <w:szCs w:val="22"/>
        </w:rPr>
        <w:t>16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510b4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c11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34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如來之藏，是善不善因，能遍興造一切趣生。譬如伎兒，變現諸趣，離我我所。不覺彼故，三緣和合方便而生。外道不覺，計著作者。為無始虛偽惡習所薰，名為識藏。</w:t>
      </w:r>
      <w:r w:rsidRPr="007B3543">
        <w:rPr>
          <w:rFonts w:ascii="Times New Roman" w:eastAsia="標楷體" w:hAnsi="Times New Roman" w:cs="Times New Roman"/>
          <w:sz w:val="22"/>
          <w:szCs w:val="22"/>
        </w:rPr>
        <w:t>生無明住地，與七識俱。如海浪身，常生不斷。離無常過、離於我論，自性無垢，畢竟清淨。其諸餘識，有生有滅。意、意識等，念念有七。因不實妄想，取諸境界，種種形處，計著名相。不覺自心所現色相，不覺苦樂，不至解脫，名相諸纏，貪生生貪。若因若攀緣，彼諸受根滅，次第不生。除自心妄想，不知苦樂。入滅受想正受，第四禪，善真諦解脫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修行者，作解脫想，不離不轉，名如來藏識藏</w:t>
      </w:r>
      <w:r w:rsidRPr="007B3543">
        <w:rPr>
          <w:rFonts w:ascii="標楷體" w:eastAsia="標楷體" w:hAnsi="標楷體" w:cs="Times New Roman"/>
          <w:sz w:val="22"/>
          <w:szCs w:val="22"/>
        </w:rPr>
        <w:t>。……</w:t>
      </w:r>
      <w:r w:rsidRPr="007B3543">
        <w:rPr>
          <w:rFonts w:ascii="Times New Roman" w:eastAsia="標楷體" w:hAnsi="Times New Roman" w:cs="Times New Roman"/>
          <w:sz w:val="22"/>
          <w:szCs w:val="22"/>
        </w:rPr>
        <w:t>大慧！菩薩摩訶薩欲求勝進者，當淨如來藏及藏識名。大慧！若無識藏名如來藏者，則無生滅。大慧！然諸凡聖悉有生滅，修行者自覺聖趣現法樂住，不捨方便。大慧！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此如來藏識藏，一切聲聞、緣覺心想所見。雖自性淨，客塵所覆故，猶見不淨，非諸如來。</w:t>
      </w:r>
      <w:r w:rsidRPr="007B3543">
        <w:rPr>
          <w:rFonts w:ascii="Times New Roman" w:eastAsia="標楷體" w:hAnsi="Times New Roman" w:cs="Times New Roman"/>
          <w:sz w:val="22"/>
          <w:szCs w:val="22"/>
        </w:rPr>
        <w:t>大慧！如來者，現前境界，猶如掌中視阿摩勒果。大慧！我於此義，以神力建立，令勝鬘夫人及利智滿足諸菩薩等，宣揚演說如來藏及識藏名，與七識俱生。聲聞計著，見人法無我。故勝鬘夫人承佛威神，說如來境界，非聲聞、緣覺及外道境界。如來藏識藏，唯佛及餘利智依義菩薩智慧境界。是故汝及餘菩薩摩訶薩，於如來藏識藏，當勤修學，莫但聞覺作知足想。</w:t>
      </w:r>
    </w:p>
  </w:footnote>
  <w:footnote w:id="37">
    <w:p w14:paraId="1FE89435" w14:textId="438C6F16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《成唯識論》卷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7c15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19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36" w14:textId="77777777" w:rsidR="00B835E3" w:rsidRPr="007B3543" w:rsidRDefault="00B835E3" w:rsidP="008A05EA">
      <w:pPr>
        <w:pStyle w:val="a7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r w:rsidRPr="007B3543">
        <w:rPr>
          <w:rFonts w:ascii="標楷體" w:eastAsia="標楷體" w:hAnsi="標楷體" w:cs="Times New Roman"/>
          <w:sz w:val="22"/>
          <w:szCs w:val="22"/>
        </w:rPr>
        <w:t>初阿賴耶識，異熟一切種。……是無覆無記，觸等亦如是。恒轉如瀑流，阿羅漢位捨。</w:t>
      </w:r>
    </w:p>
  </w:footnote>
  <w:footnote w:id="38">
    <w:p w14:paraId="1FE89437" w14:textId="5E28D737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  <w:r w:rsidRPr="007B3543">
        <w:rPr>
          <w:rFonts w:ascii="Times New Roman" w:hAnsi="Times New Roman" w:cs="Times New Roman"/>
          <w:sz w:val="22"/>
          <w:szCs w:val="22"/>
        </w:rPr>
        <w:t>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11]</w:t>
      </w:r>
      <w:r w:rsidRPr="007B3543">
        <w:rPr>
          <w:rFonts w:ascii="Times New Roman" w:hAnsi="Times New Roman" w:cs="Times New Roman"/>
          <w:sz w:val="22"/>
          <w:szCs w:val="22"/>
        </w:rPr>
        <w:t>《攝大乘論本》卷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140a8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  <w:p w14:paraId="1FE89438" w14:textId="38D00A62" w:rsidR="00B835E3" w:rsidRPr="007B3543" w:rsidRDefault="00B835E3" w:rsidP="008A05EA">
      <w:pPr>
        <w:pStyle w:val="a7"/>
        <w:ind w:leftChars="60" w:left="144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）印順導師著《攝大乘論講記》（</w:t>
      </w:r>
      <w:r w:rsidRPr="007B3543">
        <w:rPr>
          <w:rFonts w:ascii="Times New Roman" w:hAnsi="Times New Roman" w:cs="Times New Roman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241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242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39" w14:textId="77777777" w:rsidR="00B835E3" w:rsidRPr="007B3543" w:rsidRDefault="00B835E3" w:rsidP="008A05EA">
      <w:pPr>
        <w:pStyle w:val="a7"/>
        <w:ind w:leftChars="280" w:left="67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在大乘佛法中說到真俗空有，都是認為非一非異的。現在說到三自性，也同樣的說是「非異非不異」。在同一「依他起自性」中，「由」三種「異門」而成為三性。從同一的依他起性上說，不能說它是不一；從異門安立上看，又不能說三性是不異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異門是在同一事情上，約另一種意義，作另一種說明，或者另一種看法，並非說它就是三個東西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無性說『異門密意』，與世親的見解不同。那麼，依什麼「異門」建立「此依他起成依他起」呢？約「依他熏習種子」為緣而「起」的意義，成立為依他起。唯識家說因緣，特重在種子，所以這裡說依他起，略去依他而住的意義，著重在這一點上。</w:t>
      </w:r>
    </w:p>
  </w:footnote>
  <w:footnote w:id="39">
    <w:p w14:paraId="1FE8943A" w14:textId="2A0BC148" w:rsidR="00B835E3" w:rsidRPr="007B3543" w:rsidRDefault="00B835E3" w:rsidP="008A05EA">
      <w:pPr>
        <w:pStyle w:val="a7"/>
        <w:ind w:left="264" w:hangingChars="120" w:hanging="264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12]</w:t>
      </w:r>
      <w:r w:rsidRPr="007B3543">
        <w:rPr>
          <w:rFonts w:ascii="Times New Roman" w:hAnsi="Times New Roman" w:cs="Times New Roman"/>
          <w:sz w:val="22"/>
          <w:szCs w:val="22"/>
        </w:rPr>
        <w:t>《攝大乘論釋》卷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324a23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24</w:t>
      </w:r>
      <w:r w:rsidRPr="007B3543">
        <w:rPr>
          <w:rFonts w:ascii="Times New Roman" w:hAnsi="Times New Roman" w:cs="Times New Roman"/>
          <w:sz w:val="22"/>
          <w:szCs w:val="22"/>
        </w:rPr>
        <w:t>）。《攝大乘論釋》卷</w:t>
      </w:r>
      <w:r w:rsidRPr="007B3543">
        <w:rPr>
          <w:rFonts w:ascii="Times New Roman" w:hAnsi="Times New Roman" w:cs="Times New Roman"/>
          <w:sz w:val="22"/>
          <w:szCs w:val="22"/>
        </w:rPr>
        <w:t>5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345b15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0">
    <w:p w14:paraId="1FE8943B" w14:textId="5169DFE8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13]</w:t>
      </w:r>
      <w:r w:rsidRPr="007B3543">
        <w:rPr>
          <w:rFonts w:ascii="Times New Roman" w:hAnsi="Times New Roman" w:cs="Times New Roman"/>
          <w:sz w:val="22"/>
          <w:szCs w:val="22"/>
        </w:rPr>
        <w:t>《辯中邊論》卷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辯相品〉（大正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465a17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18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1">
    <w:p w14:paraId="1FE8943C" w14:textId="724342F3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《攝大乘論釋》卷</w:t>
      </w:r>
      <w:r w:rsidRPr="007B3543">
        <w:rPr>
          <w:rFonts w:ascii="Times New Roman" w:hAnsi="Times New Roman" w:cs="Times New Roman"/>
          <w:sz w:val="22"/>
          <w:szCs w:val="22"/>
        </w:rPr>
        <w:t>5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345b9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10</w:t>
      </w:r>
      <w:r w:rsidRPr="007B3543">
        <w:rPr>
          <w:rFonts w:ascii="Times New Roman" w:hAnsi="Times New Roman" w:cs="Times New Roman"/>
          <w:sz w:val="22"/>
          <w:szCs w:val="22"/>
        </w:rPr>
        <w:t>；</w:t>
      </w:r>
      <w:r w:rsidRPr="007B3543">
        <w:rPr>
          <w:rFonts w:ascii="Times New Roman" w:hAnsi="Times New Roman" w:cs="Times New Roman"/>
          <w:sz w:val="22"/>
          <w:szCs w:val="22"/>
        </w:rPr>
        <w:t>407b27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2">
    <w:p w14:paraId="1FE8943D" w14:textId="72724403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印順導師著《攝大乘論講記》（</w:t>
      </w:r>
      <w:r w:rsidRPr="007B3543">
        <w:rPr>
          <w:rFonts w:ascii="Times New Roman" w:hAnsi="Times New Roman" w:cs="Times New Roman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276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277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3E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「識亦如是」以下，是合法。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這識，真諦譯作「本識」，這雖只一字之差，卻大有諍論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。奘師門下，都以為這識是八識，八識都是依他起，在虛妄分別的依他起上，執為實有，就是遍計所執性。離遍計所執性而顯的空性，是圓成實。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真諦譯作本識，是富有一心論的意趣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在取性本識中，染習所現的能取所取的轉識，雖然是染種所生，是依他，但從它的能取所取關涉上，是雜染的遍計執性。所以有時說「七識是分別性」。若本識離去染習，解性與無漏聞熏現起的一切，是清淨的真實性。</w:t>
      </w:r>
    </w:p>
  </w:footnote>
  <w:footnote w:id="43">
    <w:p w14:paraId="45F01452" w14:textId="77777777" w:rsidR="00B835E3" w:rsidRPr="007A587F" w:rsidRDefault="00B835E3" w:rsidP="00006BAB">
      <w:pPr>
        <w:pStyle w:val="a7"/>
        <w:rPr>
          <w:sz w:val="22"/>
          <w:szCs w:val="22"/>
        </w:rPr>
      </w:pPr>
      <w:r w:rsidRPr="007A587F">
        <w:rPr>
          <w:rStyle w:val="a9"/>
          <w:sz w:val="22"/>
          <w:szCs w:val="22"/>
        </w:rPr>
        <w:footnoteRef/>
      </w:r>
      <w:r w:rsidRPr="007A587F">
        <w:rPr>
          <w:sz w:val="22"/>
          <w:szCs w:val="22"/>
        </w:rPr>
        <w:t xml:space="preserve"> </w:t>
      </w:r>
      <w:r w:rsidRPr="007A587F">
        <w:rPr>
          <w:rFonts w:hint="eastAsia"/>
          <w:sz w:val="22"/>
          <w:szCs w:val="22"/>
        </w:rPr>
        <w:t>印順導師於《永光集》（</w:t>
      </w:r>
      <w:r w:rsidRPr="007A587F">
        <w:rPr>
          <w:rFonts w:ascii="Times New Roman" w:hAnsi="Times New Roman" w:cs="Times New Roman"/>
          <w:sz w:val="22"/>
          <w:szCs w:val="22"/>
        </w:rPr>
        <w:t>p. 141</w:t>
      </w:r>
      <w:r w:rsidRPr="007A587F">
        <w:rPr>
          <w:rFonts w:ascii="Times New Roman" w:hAnsi="Times New Roman" w:cs="Times New Roman"/>
          <w:sz w:val="22"/>
          <w:szCs w:val="22"/>
        </w:rPr>
        <w:t>）</w:t>
      </w:r>
      <w:r w:rsidRPr="007A587F">
        <w:rPr>
          <w:rFonts w:hint="eastAsia"/>
          <w:sz w:val="22"/>
          <w:szCs w:val="22"/>
        </w:rPr>
        <w:t>修正其說法，引文如下：</w:t>
      </w:r>
    </w:p>
    <w:p w14:paraId="77734754" w14:textId="26487125" w:rsidR="00B835E3" w:rsidRPr="007A587F" w:rsidRDefault="00B835E3" w:rsidP="00006BAB">
      <w:pPr>
        <w:pStyle w:val="a7"/>
        <w:ind w:leftChars="93" w:left="223"/>
        <w:rPr>
          <w:rFonts w:ascii="標楷體" w:eastAsia="標楷體" w:hAnsi="標楷體"/>
          <w:sz w:val="22"/>
          <w:szCs w:val="22"/>
        </w:rPr>
      </w:pPr>
      <w:r w:rsidRPr="007A587F">
        <w:rPr>
          <w:rFonts w:ascii="標楷體" w:eastAsia="標楷體" w:hAnsi="標楷體" w:hint="eastAsia"/>
          <w:sz w:val="22"/>
          <w:szCs w:val="22"/>
        </w:rPr>
        <w:t>真諦引如來藏說，說「界以解為性」，是有所據的。如前《法界體性無分別經》， 所說的「解」，與「知」、「覺」是相通的， 所以真諦譯《攝大乘論釋》所說的，「此識界」是「解性」（又是「因性」），與《大乘起信論》的心生滅──阿黎耶識，有覺與不覺二義，可說是大致相近的。</w:t>
      </w:r>
    </w:p>
  </w:footnote>
  <w:footnote w:id="44">
    <w:p w14:paraId="1FE8943F" w14:textId="60434DA6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）唐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．</w:t>
      </w:r>
      <w:r w:rsidRPr="007B3543">
        <w:rPr>
          <w:rFonts w:ascii="Times New Roman" w:hAnsi="Times New Roman" w:cs="Times New Roman"/>
          <w:sz w:val="22"/>
          <w:szCs w:val="22"/>
        </w:rPr>
        <w:t>玄奘譯《攝大乘論釋》卷</w:t>
      </w:r>
      <w:r w:rsidRPr="007B3543">
        <w:rPr>
          <w:rFonts w:ascii="Times New Roman" w:hAnsi="Times New Roman" w:cs="Times New Roman"/>
          <w:sz w:val="22"/>
          <w:szCs w:val="22"/>
        </w:rPr>
        <w:t>5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344a3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5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40" w14:textId="77777777" w:rsidR="00B835E3" w:rsidRPr="007B3543" w:rsidRDefault="00B835E3" w:rsidP="008A05EA">
      <w:pPr>
        <w:pStyle w:val="a7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此自性本來清淨，即是真如自性，實有一切有情平等共相，由有此故說一切法有如來藏。</w:t>
      </w:r>
    </w:p>
    <w:p w14:paraId="1FE89441" w14:textId="4BF06322" w:rsidR="00B835E3" w:rsidRPr="007B3543" w:rsidRDefault="00B835E3" w:rsidP="008A05EA">
      <w:pPr>
        <w:pStyle w:val="a7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）隋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．笈多</w:t>
      </w:r>
      <w:r w:rsidRPr="007B3543">
        <w:rPr>
          <w:rFonts w:ascii="Times New Roman" w:hAnsi="Times New Roman" w:cs="Times New Roman"/>
          <w:sz w:val="22"/>
          <w:szCs w:val="22"/>
        </w:rPr>
        <w:t>譯《攝大乘論釋論》卷</w:t>
      </w:r>
      <w:r w:rsidRPr="007B3543">
        <w:rPr>
          <w:rFonts w:ascii="Times New Roman" w:hAnsi="Times New Roman" w:cs="Times New Roman"/>
          <w:sz w:val="22"/>
          <w:szCs w:val="22"/>
        </w:rPr>
        <w:t>5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290b2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4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42" w14:textId="77777777" w:rsidR="00B835E3" w:rsidRPr="007B3543" w:rsidRDefault="00B835E3" w:rsidP="008A05EA">
      <w:pPr>
        <w:pStyle w:val="a7"/>
        <w:ind w:leftChars="270" w:left="648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是自體清淨，此自體即是真如，一切眾生皆有，以平等相故，由有此故說一切法為如來藏。</w:t>
      </w:r>
    </w:p>
  </w:footnote>
  <w:footnote w:id="45">
    <w:p w14:paraId="1FE89443" w14:textId="77777777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按：比對論典出處，此「品」字應改為「分」。</w:t>
      </w:r>
    </w:p>
  </w:footnote>
  <w:footnote w:id="46">
    <w:p w14:paraId="1FE89444" w14:textId="13C68708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《佛性論》卷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3 </w:t>
      </w:r>
      <w:r w:rsidRPr="007B3543">
        <w:rPr>
          <w:rFonts w:ascii="Times New Roman" w:hAnsi="Times New Roman" w:cs="Times New Roman"/>
          <w:sz w:val="22"/>
          <w:szCs w:val="22"/>
        </w:rPr>
        <w:t>如來藏品〉（大正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795c23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796a28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45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如來藏義有三種應知。何者為三？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一、所攝藏，二、隱覆藏，三、能攝藏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1FE89446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一、所攝名藏者，佛說約住自性如如，一切眾生是如來藏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1FE89447" w14:textId="77777777" w:rsidR="00B835E3" w:rsidRPr="007B3543" w:rsidRDefault="00B835E3" w:rsidP="008A05EA">
      <w:pPr>
        <w:pStyle w:val="a7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如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者，有二義。一如如智。二如如境。並不倒故名如如。</w:t>
      </w:r>
    </w:p>
    <w:p w14:paraId="1FE89448" w14:textId="77777777" w:rsidR="00B835E3" w:rsidRPr="007B3543" w:rsidRDefault="00B835E3" w:rsidP="008A05EA">
      <w:pPr>
        <w:pStyle w:val="a7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來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者，約從自性來，來至至得，是名如來。</w:t>
      </w:r>
      <w:r w:rsidRPr="007B3543">
        <w:rPr>
          <w:rFonts w:ascii="Times New Roman" w:eastAsia="標楷體" w:hAnsi="Times New Roman" w:cs="Times New Roman"/>
          <w:sz w:val="22"/>
          <w:szCs w:val="22"/>
        </w:rPr>
        <w:t>……</w:t>
      </w:r>
    </w:p>
    <w:p w14:paraId="1FE89449" w14:textId="77777777" w:rsidR="00B835E3" w:rsidRPr="007B3543" w:rsidRDefault="00B835E3" w:rsidP="008A05EA">
      <w:pPr>
        <w:pStyle w:val="a7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所言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藏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一切眾生悉在如來智內故名為藏，以如如智稱如如境故，一切眾生決無有出。如如境者，並為如來之所攝持故名所藏，眾生為如來藏。復次藏有三種：一、顯正境無比，離如如境，無別一境出此境故。二、顯正行無比，離此智外，無別勝智過此智故。三、為現正果無比，無別一果過此果故，故曰無比，由此果能攝藏一切眾生故，說眾生為如來藏。</w:t>
      </w:r>
    </w:p>
    <w:p w14:paraId="1FE8944A" w14:textId="77777777" w:rsidR="00B835E3" w:rsidRPr="007B3543" w:rsidRDefault="00B835E3" w:rsidP="008A05EA">
      <w:pPr>
        <w:pStyle w:val="a7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二、隱覆為藏者。如來自隱不現。故名為藏。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如來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者，有二義：一者現如不顛倒義，由妄想故，名為顛倒；不妄想故，名之為如。二者現常住義，此如性從住自性性來至至得，如體不變異故是常義。如來性住道前時，為煩惱隱覆，眾生不見故名為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藏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1FE8944B" w14:textId="77777777" w:rsidR="00B835E3" w:rsidRPr="007B3543" w:rsidRDefault="00B835E3" w:rsidP="008A05EA">
      <w:pPr>
        <w:pStyle w:val="a7"/>
        <w:ind w:leftChars="100" w:left="680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三、能攝為藏者，謂果地一切過恒沙數功德。</w:t>
      </w:r>
      <w:r w:rsidRPr="007B3543">
        <w:rPr>
          <w:rFonts w:ascii="Times New Roman" w:eastAsia="標楷體" w:hAnsi="Times New Roman" w:cs="Times New Roman"/>
          <w:sz w:val="22"/>
          <w:szCs w:val="22"/>
        </w:rPr>
        <w:t>住如來應得性時，攝之已盡故。若至果時方言得性者，此性便是無常。何以故？非始得故，故知本有，是故言常。</w:t>
      </w:r>
    </w:p>
  </w:footnote>
  <w:footnote w:id="47">
    <w:p w14:paraId="1FE8944C" w14:textId="435564C6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14]</w:t>
      </w:r>
      <w:r w:rsidRPr="007B3543">
        <w:rPr>
          <w:rFonts w:ascii="Times New Roman" w:hAnsi="Times New Roman" w:cs="Times New Roman"/>
          <w:sz w:val="22"/>
          <w:szCs w:val="22"/>
        </w:rPr>
        <w:t>《佛性論》卷</w:t>
      </w:r>
      <w:r w:rsidRPr="007B3543">
        <w:rPr>
          <w:rFonts w:ascii="Times New Roman" w:hAnsi="Times New Roman" w:cs="Times New Roman"/>
          <w:sz w:val="22"/>
          <w:szCs w:val="22"/>
        </w:rPr>
        <w:t>4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>9</w:t>
      </w:r>
      <w:r w:rsidRPr="007B3543">
        <w:rPr>
          <w:rFonts w:ascii="Times New Roman" w:hAnsi="Times New Roman" w:cs="Times New Roman"/>
          <w:sz w:val="22"/>
          <w:szCs w:val="22"/>
        </w:rPr>
        <w:t>無變異品〉（大正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808a16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17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8">
    <w:p w14:paraId="1FE8944D" w14:textId="14E289D6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《佛性論》卷</w:t>
      </w:r>
      <w:r w:rsidRPr="007B3543">
        <w:rPr>
          <w:rFonts w:ascii="Times New Roman" w:hAnsi="Times New Roman" w:cs="Times New Roman"/>
          <w:sz w:val="22"/>
          <w:szCs w:val="22"/>
        </w:rPr>
        <w:t>4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>9</w:t>
      </w:r>
      <w:r w:rsidRPr="007B3543">
        <w:rPr>
          <w:rFonts w:ascii="Times New Roman" w:hAnsi="Times New Roman" w:cs="Times New Roman"/>
          <w:sz w:val="22"/>
          <w:szCs w:val="22"/>
        </w:rPr>
        <w:t>無變異品〉（大正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807c9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808a17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4E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為現此九種煩惱故，立九譬者：</w:t>
      </w:r>
    </w:p>
    <w:p w14:paraId="1FE8944F" w14:textId="77777777" w:rsidR="00B835E3" w:rsidRPr="007B3543" w:rsidRDefault="00B835E3" w:rsidP="008A05EA">
      <w:pPr>
        <w:pStyle w:val="a7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一、為顯貪欲煩惱故，立蓮花化佛譬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。譬如蓮花初開之時，甚可愛樂，後時萎悴，人厭惡之，貪欲亦爾。初依塵成，後依塵壞，故以華譬貪，而華壞時，化佛出世，如貪覆法身。</w:t>
      </w:r>
    </w:p>
    <w:p w14:paraId="1FE89450" w14:textId="77777777" w:rsidR="00B835E3" w:rsidRPr="007B3543" w:rsidRDefault="00B835E3" w:rsidP="008A05EA">
      <w:pPr>
        <w:pStyle w:val="a7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二、為瞋煩惱故，以蜂為譬者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。如蜂若為他所觸，放毒螫人，瞋亦如是。若心起瞋，即能自害，復能害他，而有甘蜜，即譬法身，為瞋所覆故。</w:t>
      </w:r>
    </w:p>
    <w:p w14:paraId="1FE89451" w14:textId="77777777" w:rsidR="00B835E3" w:rsidRPr="007B3543" w:rsidRDefault="00B835E3" w:rsidP="008A05EA">
      <w:pPr>
        <w:pStyle w:val="a7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三、為無明惑故，立穀中粳糧譬。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譬如白米，為糠所覆，不得受用，法身亦爾，為無明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所隱覆故不得現。</w:t>
      </w:r>
    </w:p>
    <w:p w14:paraId="1FE89452" w14:textId="77777777" w:rsidR="00B835E3" w:rsidRPr="007B3543" w:rsidRDefault="00B835E3" w:rsidP="008A05EA">
      <w:pPr>
        <w:pStyle w:val="a7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四、為上心三種煩惱，立金墮不淨譬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。譬如淨潔金寶為糞所塗，違逆人心，離欲之人亦復如是，為上心煩惱違逆其意，故說此譬，法身本淨，為上心惑所覆故言不淨。</w:t>
      </w:r>
    </w:p>
    <w:p w14:paraId="1FE89453" w14:textId="77777777" w:rsidR="00B835E3" w:rsidRPr="007B3543" w:rsidRDefault="00B835E3" w:rsidP="008A05EA">
      <w:pPr>
        <w:pStyle w:val="a7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五、為顯無明住地故，立貧女寶藏譬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。譬如貧女宅中地下有金寶藏，為地覆故，受貧窮苦，二乘亦爾，為無明所覆不見佛果故，受四種生死之苦。</w:t>
      </w:r>
    </w:p>
    <w:p w14:paraId="1FE89454" w14:textId="77777777" w:rsidR="00B835E3" w:rsidRPr="007B3543" w:rsidRDefault="00B835E3" w:rsidP="008A05EA">
      <w:pPr>
        <w:pStyle w:val="a7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六、為顯見諦惑，立菴羅樹子譬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。譬如菴羅子生芽之時，必破其皮，然後得出，皮譬見諦，芽譬法身，見諦亦爾，初見真理，即破此惑，法身顯現故。</w:t>
      </w:r>
    </w:p>
    <w:p w14:paraId="1FE89455" w14:textId="77777777" w:rsidR="00B835E3" w:rsidRPr="007B3543" w:rsidRDefault="00B835E3" w:rsidP="008A05EA">
      <w:pPr>
        <w:pStyle w:val="a7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七、為顯思惟惑故，立弊帛裹金寶譬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。譬如敗衣不堪服用，身見真實先來已破，聖道對治數數習故，思惟煩惱無復勢力，譬彼敗衣金如法身，為思惑所障。</w:t>
      </w:r>
    </w:p>
    <w:p w14:paraId="1FE89456" w14:textId="77777777" w:rsidR="00B835E3" w:rsidRPr="007B3543" w:rsidRDefault="00B835E3" w:rsidP="008A05EA">
      <w:pPr>
        <w:pStyle w:val="a7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八、為顯不淨地惑，立貧女懷王子譬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譬如轉輪王子在貧女腹中，胎不能污，七地以還，煩惱亦爾，雖名煩惱，而有三德：一者、無染濁智慧慈悲所含養故，二者、無過失以不損自他故，三者、無量功德能成熟佛法及眾生故。若長煩惱即成凡夫，不能成熟佛法；若斷煩惱即成二乘，不能成熟眾生。</w:t>
      </w:r>
    </w:p>
    <w:p w14:paraId="1FE89457" w14:textId="77777777" w:rsidR="00B835E3" w:rsidRPr="007B3543" w:rsidRDefault="00B835E3" w:rsidP="008A05EA">
      <w:pPr>
        <w:pStyle w:val="a7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九、為顯淨地惑故，立摸中金像譬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。譬如鑄金像未開摸時，像已成熟，水等諸物不能破，唯斧等乃能破故，八地以上惑亦如是，唯金剛心能破究竟故。</w:t>
      </w:r>
    </w:p>
    <w:p w14:paraId="1FE89458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因三種自性為顯心清淨界，名如來藏，故說九種如蓮花等譬。三種自性者：一者、法身，二、如如，三、佛性。合此九譬為三，初三譬法身，次一譬如如，後五譬佛性。</w:t>
      </w:r>
    </w:p>
  </w:footnote>
  <w:footnote w:id="49">
    <w:p w14:paraId="1FE89459" w14:textId="7C0C52D7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）《究竟一乘寶性論》卷</w:t>
      </w:r>
      <w:r w:rsidRPr="007B3543">
        <w:rPr>
          <w:rFonts w:ascii="Times New Roman" w:hAnsi="Times New Roman" w:cs="Times New Roman"/>
          <w:sz w:val="22"/>
          <w:szCs w:val="22"/>
        </w:rPr>
        <w:t>4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>6</w:t>
      </w:r>
      <w:r w:rsidRPr="007B3543">
        <w:rPr>
          <w:rFonts w:ascii="Times New Roman" w:hAnsi="Times New Roman" w:cs="Times New Roman"/>
          <w:sz w:val="22"/>
          <w:szCs w:val="22"/>
        </w:rPr>
        <w:t>無量煩惱所纏品〉（大正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837a14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22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5A" w14:textId="77777777" w:rsidR="00B835E3" w:rsidRPr="007B3543" w:rsidRDefault="00B835E3" w:rsidP="008A05EA">
      <w:pPr>
        <w:pStyle w:val="a7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九種譬喻者，如偈說言：「萎華中諸佛，眾蜂中美蜜，皮糩等中實，糞穢中真金，地中珍寶藏，諸果子中芽，朽故弊壞衣，纏裹真金像，貧賤醜陋女，懷轉輪聖王，焦黑泥模中，有上妙寶像。眾生貪瞋癡，妄想煩惱等，塵勞諸垢中，皆有如來藏。」</w:t>
      </w:r>
    </w:p>
    <w:p w14:paraId="1FE8945B" w14:textId="5B4636E1" w:rsidR="00B835E3" w:rsidRPr="007B3543" w:rsidRDefault="00B835E3" w:rsidP="008A05EA">
      <w:pPr>
        <w:pStyle w:val="a7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）《究竟一乘寶性論》卷</w:t>
      </w:r>
      <w:r w:rsidRPr="007B3543">
        <w:rPr>
          <w:rFonts w:ascii="Times New Roman" w:hAnsi="Times New Roman" w:cs="Times New Roman"/>
          <w:sz w:val="22"/>
          <w:szCs w:val="22"/>
        </w:rPr>
        <w:t>4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>6</w:t>
      </w:r>
      <w:r w:rsidRPr="007B3543">
        <w:rPr>
          <w:rFonts w:ascii="Times New Roman" w:hAnsi="Times New Roman" w:cs="Times New Roman"/>
          <w:sz w:val="22"/>
          <w:szCs w:val="22"/>
        </w:rPr>
        <w:t>無量煩惱所纏品〉（大正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838b4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12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5C" w14:textId="77777777" w:rsidR="00B835E3" w:rsidRPr="007B3543" w:rsidRDefault="00B835E3" w:rsidP="008A05EA">
      <w:pPr>
        <w:pStyle w:val="a7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「法身及真如，如來性實體，三種及一種，五種喻示現。」</w:t>
      </w:r>
    </w:p>
    <w:p w14:paraId="1FE8945D" w14:textId="77777777" w:rsidR="00B835E3" w:rsidRPr="007B3543" w:rsidRDefault="00B835E3" w:rsidP="008A05EA">
      <w:pPr>
        <w:pStyle w:val="a7"/>
        <w:ind w:leftChars="270" w:left="648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此偈明何義？初三種喻示現如來法身應知。三種譬喻者，所謂諸佛、美蜜、堅固，示現法身，偈言法身故。一種譬喻者，所謂真金，示現真如，偈言真如故。又何等為五種譬喻？一者、地藏，二者、樹，三者、金像，四者、轉輪聖王，五者、寶像，能生三種佛身，示現如來性，偈言如來性故。</w:t>
      </w:r>
    </w:p>
  </w:footnote>
  <w:footnote w:id="50">
    <w:p w14:paraId="1FE8945E" w14:textId="77CA802B" w:rsidR="00B835E3" w:rsidRPr="007B3543" w:rsidRDefault="00B835E3" w:rsidP="008A05EA">
      <w:pPr>
        <w:pStyle w:val="a7"/>
        <w:ind w:left="264" w:hangingChars="120" w:hanging="264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15]</w:t>
      </w:r>
      <w:r w:rsidRPr="007B3543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7B3543">
        <w:rPr>
          <w:rFonts w:ascii="Times New Roman" w:hAnsi="Times New Roman" w:cs="Times New Roman"/>
          <w:sz w:val="22"/>
          <w:szCs w:val="22"/>
        </w:rPr>
        <w:t>4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>6</w:t>
      </w:r>
      <w:r w:rsidRPr="007B3543">
        <w:rPr>
          <w:rFonts w:ascii="Times New Roman" w:hAnsi="Times New Roman" w:cs="Times New Roman"/>
          <w:sz w:val="22"/>
          <w:szCs w:val="22"/>
        </w:rPr>
        <w:t>無量煩惱所纏品〉（大正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839a23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25</w:t>
      </w:r>
      <w:r w:rsidRPr="007B3543">
        <w:rPr>
          <w:rFonts w:ascii="Times New Roman" w:hAnsi="Times New Roman" w:cs="Times New Roman"/>
          <w:sz w:val="22"/>
          <w:szCs w:val="22"/>
        </w:rPr>
        <w:t>）。【附錄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】</w:t>
      </w:r>
    </w:p>
  </w:footnote>
  <w:footnote w:id="51">
    <w:p w14:paraId="1FE8945F" w14:textId="32EC026D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16]</w:t>
      </w:r>
      <w:r w:rsidRPr="007B3543">
        <w:rPr>
          <w:rFonts w:ascii="Times New Roman" w:hAnsi="Times New Roman" w:cs="Times New Roman"/>
          <w:sz w:val="22"/>
          <w:szCs w:val="22"/>
        </w:rPr>
        <w:t>《攝大乘論釋》卷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釋依止勝相品〉（大正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156c16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23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60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界，以解為性，此界有五義：一、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體類義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，一切眾生不出此體類，由此體類眾生不異。二、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因義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，一切聖人法四念處等，緣此界生故。</w:t>
      </w:r>
      <w:r w:rsidRPr="007B3543">
        <w:rPr>
          <w:rFonts w:ascii="Times New Roman" w:eastAsia="標楷體" w:hAnsi="Times New Roman" w:cs="Times New Roman"/>
          <w:b/>
          <w:sz w:val="22"/>
          <w:szCs w:val="22"/>
          <w:u w:val="single"/>
        </w:rPr>
        <w:t>三、生義，一切聖人所得法身，由信樂此界法門故得成就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。四、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真實義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，在世間不破，出世間亦不盡。五、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藏義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，若應此法自性善故成內、若外此法雖復相應，則成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故約此界</w:t>
      </w:r>
      <w:r w:rsidRPr="007B3543">
        <w:rPr>
          <w:rFonts w:ascii="Times New Roman" w:hAnsi="Times New Roman" w:cs="Times New Roman"/>
          <w:sz w:val="22"/>
          <w:szCs w:val="22"/>
        </w:rPr>
        <w:t>。</w:t>
      </w:r>
    </w:p>
  </w:footnote>
  <w:footnote w:id="52">
    <w:p w14:paraId="1FE89461" w14:textId="6F339571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17]</w:t>
      </w:r>
      <w:r w:rsidRPr="007B3543">
        <w:rPr>
          <w:rFonts w:ascii="Times New Roman" w:hAnsi="Times New Roman" w:cs="Times New Roman"/>
          <w:sz w:val="22"/>
          <w:szCs w:val="22"/>
        </w:rPr>
        <w:t>《攝大乘論釋》卷</w:t>
      </w:r>
      <w:r w:rsidRPr="007B3543">
        <w:rPr>
          <w:rFonts w:ascii="Times New Roman" w:hAnsi="Times New Roman" w:cs="Times New Roman"/>
          <w:sz w:val="22"/>
          <w:szCs w:val="22"/>
        </w:rPr>
        <w:t>15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>10</w:t>
      </w:r>
      <w:r w:rsidRPr="007B3543">
        <w:rPr>
          <w:rFonts w:ascii="Times New Roman" w:hAnsi="Times New Roman" w:cs="Times New Roman"/>
          <w:sz w:val="22"/>
          <w:szCs w:val="22"/>
        </w:rPr>
        <w:t>釋智差別勝相品〉（大正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264b7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17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62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論曰：復次，諸佛法界，恒時應見有五業。</w:t>
      </w:r>
    </w:p>
    <w:p w14:paraId="1FE89463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釋曰：此中應明法身業。而言諸佛法界者，欲顯法身含法界五義故，轉名法界。五義者：一、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性義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，以無二我為性，一切眾生不過此性故。二、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因義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，一切聖人四念處等法，緣此生長故。</w:t>
      </w:r>
      <w:r w:rsidRPr="007B3543">
        <w:rPr>
          <w:rFonts w:ascii="Times New Roman" w:eastAsia="標楷體" w:hAnsi="Times New Roman" w:cs="Times New Roman"/>
          <w:b/>
          <w:sz w:val="22"/>
          <w:szCs w:val="22"/>
          <w:u w:val="single"/>
        </w:rPr>
        <w:t>三、藏義，一切虛妄法所隱覆，非凡夫、二乘所能緣故。</w:t>
      </w:r>
      <w:r w:rsidRPr="007B3543">
        <w:rPr>
          <w:rFonts w:ascii="Times New Roman" w:eastAsia="標楷體" w:hAnsi="Times New Roman" w:cs="Times New Roman"/>
          <w:sz w:val="22"/>
          <w:szCs w:val="22"/>
        </w:rPr>
        <w:t>四、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真實義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，過世間法。世間法或自然壞，或由對治壞，離此二壞故。五、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甚深義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，若與此相應，自性成淨善故；若外不相應，自性成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故。由法身含法界五義，諸菩薩應見法身恒與五業相應，無時暫離。</w:t>
      </w:r>
    </w:p>
  </w:footnote>
  <w:footnote w:id="53">
    <w:p w14:paraId="1FE89464" w14:textId="0A82064D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18]</w:t>
      </w:r>
      <w:r w:rsidRPr="007B3543">
        <w:rPr>
          <w:rFonts w:ascii="Times New Roman" w:hAnsi="Times New Roman" w:cs="Times New Roman"/>
          <w:sz w:val="22"/>
          <w:szCs w:val="22"/>
        </w:rPr>
        <w:t>《佛性論》卷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自體相品〉（大正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796b4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c4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65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自體相者有二種：一者、別相，二者、通相。</w:t>
      </w:r>
    </w:p>
    <w:p w14:paraId="1FE89466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別相有三種，何者為三？一者、如意功德性，二者、無異性，三者、潤滑性。</w:t>
      </w:r>
    </w:p>
    <w:p w14:paraId="1FE89467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所言如意功德性者，謂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如來藏有五種，何等為五？</w:t>
      </w:r>
    </w:p>
    <w:p w14:paraId="1FE89468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一、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如來藏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自性是其藏義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。一切諸法不出如來自性，無我為相故，故說一切諸法為如來藏。</w:t>
      </w:r>
    </w:p>
    <w:p w14:paraId="1FE89469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二者、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正法藏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因是其藏義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。以一切聖人四念處等正法，皆取此性作境，未生得生，已生得滿，是故說名為正法藏。</w:t>
      </w:r>
    </w:p>
    <w:p w14:paraId="1FE8946A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三者、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法身藏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至得是其藏義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。此一切聖人信樂正性，信樂願聞，由此信樂心故，令諸聖人得於四德，及過恒沙數等一切如來功德，故說此性名法身藏。</w:t>
      </w:r>
    </w:p>
    <w:p w14:paraId="1FE8946B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四者、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出世藏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真實是其藏義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世有三失：一者、對治可滅盡故名為世；此法則無對治故名出世。二、不靜住故名為世，由虛妄心果報，念念滅不住故；此法不爾故名出世。三、由有倒見故，心在世間，則恒倒見，如人在三界，心中決不得見苦法忍等，以其虛妄故名為世；此法能出世間故名真實，為出世藏。</w:t>
      </w:r>
    </w:p>
    <w:p w14:paraId="1FE8946C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五者、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自性清淨藏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以祕密是其藏義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。若一切法隨順此性，則名為內，是正非邪，則為清淨；若諸法違逆此理，則名為外，是邪非正，名為染濁，故言自性清淨藏</w:t>
      </w:r>
      <w:r w:rsidRPr="007B3543">
        <w:rPr>
          <w:rFonts w:ascii="Times New Roman" w:hAnsi="Times New Roman" w:cs="Times New Roman"/>
          <w:sz w:val="22"/>
          <w:szCs w:val="22"/>
        </w:rPr>
        <w:t>。</w:t>
      </w:r>
    </w:p>
  </w:footnote>
  <w:footnote w:id="54">
    <w:p w14:paraId="1FE8946D" w14:textId="77777777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按：五藏義比對，請參考【附錄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】。</w:t>
      </w:r>
    </w:p>
  </w:footnote>
  <w:footnote w:id="55">
    <w:p w14:paraId="1FE8946E" w14:textId="01444ADE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《攝大乘論釋》卷</w:t>
      </w:r>
      <w:r w:rsidRPr="007B3543">
        <w:rPr>
          <w:rFonts w:ascii="Times New Roman" w:hAnsi="Times New Roman" w:cs="Times New Roman"/>
          <w:sz w:val="22"/>
          <w:szCs w:val="22"/>
        </w:rPr>
        <w:t>15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>10</w:t>
      </w:r>
      <w:r w:rsidRPr="007B3543">
        <w:rPr>
          <w:rFonts w:ascii="Times New Roman" w:hAnsi="Times New Roman" w:cs="Times New Roman"/>
          <w:sz w:val="22"/>
          <w:szCs w:val="22"/>
        </w:rPr>
        <w:t>釋智差別勝相品〉（大正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264b11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13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6">
    <w:p w14:paraId="1FE8946F" w14:textId="6CA6D15D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《佛性論》卷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自體相品〉（大正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796b12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13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7">
    <w:p w14:paraId="1FE89470" w14:textId="77777777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㲉</w:t>
      </w:r>
      <w:r w:rsidRPr="007B3543">
        <w:rPr>
          <w:rFonts w:ascii="Times New Roman" w:hAnsi="Times New Roman" w:cs="Times New Roman" w:hint="eastAsia"/>
          <w:sz w:val="22"/>
          <w:szCs w:val="22"/>
        </w:rPr>
        <w:t>（</w:t>
      </w:r>
      <w:r w:rsidRPr="007B3543">
        <w:rPr>
          <w:rFonts w:ascii="標楷體" w:eastAsia="標楷體" w:hAnsi="標楷體" w:cs="Times New Roman"/>
          <w:sz w:val="22"/>
          <w:szCs w:val="22"/>
        </w:rPr>
        <w:t>ㄑㄩㄝˋ</w:t>
      </w:r>
      <w:r w:rsidRPr="007B3543">
        <w:rPr>
          <w:rFonts w:ascii="Times New Roman" w:hAnsi="Times New Roman" w:cs="Times New Roman" w:hint="eastAsia"/>
          <w:sz w:val="22"/>
          <w:szCs w:val="22"/>
        </w:rPr>
        <w:t>）</w:t>
      </w:r>
      <w:r w:rsidRPr="007B3543">
        <w:rPr>
          <w:rFonts w:ascii="Times New Roman" w:hAnsi="Times New Roman" w:cs="Times New Roman"/>
          <w:sz w:val="22"/>
          <w:szCs w:val="22"/>
        </w:rPr>
        <w:t>：</w:t>
      </w:r>
      <w:r w:rsidRPr="007B3543">
        <w:rPr>
          <w:rFonts w:ascii="Times New Roman" w:hAnsi="Times New Roman" w:cs="Times New Roman"/>
          <w:sz w:val="22"/>
          <w:szCs w:val="22"/>
        </w:rPr>
        <w:t>1.</w:t>
      </w:r>
      <w:r w:rsidRPr="007B3543">
        <w:rPr>
          <w:rFonts w:ascii="Times New Roman" w:hAnsi="Times New Roman" w:cs="Times New Roman"/>
          <w:sz w:val="22"/>
          <w:szCs w:val="22"/>
        </w:rPr>
        <w:t>卵。（《異體字字典》，字號：</w:t>
      </w:r>
      <w:r w:rsidRPr="007B3543">
        <w:rPr>
          <w:rFonts w:ascii="Times New Roman" w:hAnsi="Times New Roman" w:cs="Times New Roman"/>
          <w:sz w:val="22"/>
          <w:szCs w:val="22"/>
        </w:rPr>
        <w:t>C05923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8">
    <w:p w14:paraId="1FE89471" w14:textId="3DA94D14" w:rsidR="00B835E3" w:rsidRPr="007B3543" w:rsidRDefault="00B835E3" w:rsidP="008A05EA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232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19]</w:t>
      </w:r>
      <w:r w:rsidRPr="007B3543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7B3543">
        <w:rPr>
          <w:rFonts w:ascii="Times New Roman" w:hAnsi="Times New Roman" w:cs="Times New Roman"/>
          <w:sz w:val="22"/>
          <w:szCs w:val="22"/>
        </w:rPr>
        <w:t>4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6 </w:t>
      </w:r>
      <w:r w:rsidRPr="007B3543">
        <w:rPr>
          <w:rFonts w:ascii="Times New Roman" w:hAnsi="Times New Roman" w:cs="Times New Roman"/>
          <w:sz w:val="22"/>
          <w:szCs w:val="22"/>
        </w:rPr>
        <w:t>無量煩惱所纏品〉（大正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839a18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b15</w:t>
      </w:r>
      <w:r w:rsidRPr="007B3543">
        <w:rPr>
          <w:rFonts w:ascii="Times New Roman" w:hAnsi="Times New Roman" w:cs="Times New Roman"/>
          <w:sz w:val="22"/>
          <w:szCs w:val="22"/>
        </w:rPr>
        <w:t>）。《顯識論》所說「所言性者</w:t>
      </w:r>
      <w:r w:rsidRPr="007B3543">
        <w:rPr>
          <w:rFonts w:ascii="Times New Roman" w:hAnsi="Times New Roman" w:cs="Times New Roman" w:hint="eastAsia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自有五義」，與五義相同，但第一「自性種類義」不同。</w:t>
      </w:r>
    </w:p>
    <w:p w14:paraId="1FE89472" w14:textId="75F4EC16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《顯識論》卷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881c26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882a9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73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所言性者，自有五義：</w:t>
      </w:r>
    </w:p>
    <w:p w14:paraId="1FE89474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一者、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自性種類義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，一切瓶衣等不離四大種類義，同是四大性，是自性義。</w:t>
      </w:r>
    </w:p>
    <w:p w14:paraId="1FE89475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二者、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因性義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，一切四念處聖法所緣道理，緣此道理能生聖法，亦是因義。</w:t>
      </w:r>
    </w:p>
    <w:p w14:paraId="1FE89476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三者、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生義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若物無生則性不可見，生義可見故性訓生，五分法身是生性義。如來正說眾生信樂生三種信：一、信有真實道理；二、信得五分法身功德；三、自利利他德備修五分身。五分身生則顯至得性故，故五分法身生以此為性義。</w:t>
      </w:r>
    </w:p>
    <w:p w14:paraId="1FE89477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四、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不壞義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，此性在凡夫不染、在聖不淨，故名不壞。</w:t>
      </w:r>
    </w:p>
    <w:p w14:paraId="1FE89478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五、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祕密藏義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，親近則行淨；乖違則遠離。此法難得幽隱，故名祕密，即名藏義。</w:t>
      </w:r>
    </w:p>
  </w:footnote>
  <w:footnote w:id="59">
    <w:p w14:paraId="1FE89479" w14:textId="5AF1849A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）《佛性論》卷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3 </w:t>
      </w:r>
      <w:r w:rsidRPr="007B3543">
        <w:rPr>
          <w:rFonts w:ascii="Times New Roman" w:hAnsi="Times New Roman" w:cs="Times New Roman"/>
          <w:sz w:val="22"/>
          <w:szCs w:val="22"/>
        </w:rPr>
        <w:t>顯果品〉（大正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799b23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27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7A" w14:textId="77777777" w:rsidR="00B835E3" w:rsidRPr="007B3543" w:rsidRDefault="00B835E3" w:rsidP="008A05EA">
      <w:pPr>
        <w:pStyle w:val="a7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復有二種因緣，說如來法身有大我波羅蜜：一、由遠離外道邊見執故，無有我執。二、由遠離二乘所執無我邊故，則無無我妄執。兩執滅息故，說大我波羅蜜。</w:t>
      </w:r>
    </w:p>
    <w:p w14:paraId="1FE8947B" w14:textId="00D93268" w:rsidR="00B835E3" w:rsidRPr="007B3543" w:rsidRDefault="00B835E3" w:rsidP="008A05EA">
      <w:pPr>
        <w:pStyle w:val="a7"/>
        <w:ind w:leftChars="60" w:left="144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）《究竟一乘寶性論》卷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5 </w:t>
      </w:r>
      <w:r w:rsidRPr="007B3543">
        <w:rPr>
          <w:rFonts w:ascii="Times New Roman" w:hAnsi="Times New Roman" w:cs="Times New Roman"/>
          <w:sz w:val="22"/>
          <w:szCs w:val="22"/>
        </w:rPr>
        <w:t>一切眾生有如來藏品〉（大正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829c18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27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7C" w14:textId="77777777" w:rsidR="00B835E3" w:rsidRPr="007B3543" w:rsidRDefault="00B835E3" w:rsidP="008A05EA">
      <w:pPr>
        <w:pStyle w:val="a7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一切外道執著色等非真實事以為有我，而彼外道取著我相，無如是我相，虛妄顛倒，一切時無我，以是義故，說言如來如實智，知一切法無我到第一彼岸。而如來無彼我、無我相，何以故？以一切時如實見，知不虛妄故，非顛倒故。此以何義以即無我名為有我？即無我者，無彼外道虛妄神我；名有我者，如來有彼得自在我，是故偈言：如清淨真空，得第一無我；諸佛得淨體，是名得大身。</w:t>
      </w:r>
    </w:p>
  </w:footnote>
  <w:footnote w:id="60">
    <w:p w14:paraId="1FE8947D" w14:textId="7B82A72E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《攝大乘論本》卷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148c14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18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7E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菩薩無住涅槃，以捨雜染、不捨生死二所依止轉依為相。此中生死，謂依他起性雜染分；涅槃謂依他起性清淨分；二所依止，謂通二分依他起性。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轉依，謂即依他起性對治起時，轉捨雜染分，轉得清淨分。</w:t>
      </w:r>
    </w:p>
  </w:footnote>
  <w:footnote w:id="61">
    <w:p w14:paraId="1FE8947F" w14:textId="13D6B7BC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233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21]</w:t>
      </w:r>
      <w:r w:rsidRPr="007B3543">
        <w:rPr>
          <w:rFonts w:ascii="Times New Roman" w:hAnsi="Times New Roman" w:cs="Times New Roman"/>
          <w:sz w:val="22"/>
          <w:szCs w:val="22"/>
        </w:rPr>
        <w:t>《成唯識論》卷</w:t>
      </w:r>
      <w:r w:rsidRPr="007B3543">
        <w:rPr>
          <w:rFonts w:ascii="Times New Roman" w:hAnsi="Times New Roman" w:cs="Times New Roman"/>
          <w:sz w:val="22"/>
          <w:szCs w:val="22"/>
        </w:rPr>
        <w:t>10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54c23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57a10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80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轉依義別略有四種：</w:t>
      </w:r>
    </w:p>
    <w:p w14:paraId="1FE89481" w14:textId="77777777" w:rsidR="00B835E3" w:rsidRPr="007B3543" w:rsidRDefault="00B835E3" w:rsidP="008A05EA">
      <w:pPr>
        <w:pStyle w:val="a7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一、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能轉道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</w:t>
      </w:r>
      <w:r w:rsidRPr="007B3543">
        <w:rPr>
          <w:rFonts w:ascii="標楷體" w:eastAsia="標楷體" w:hAnsi="標楷體" w:cs="Times New Roman"/>
          <w:sz w:val="22"/>
          <w:szCs w:val="22"/>
        </w:rPr>
        <w:t>此復有二：一、能伏道，謂伏二障隨眠勢力令不引起二障現行……二、能斷道，謂能永斷二障隨眠……</w:t>
      </w:r>
    </w:p>
    <w:p w14:paraId="1FE89482" w14:textId="77777777" w:rsidR="00B835E3" w:rsidRPr="007B3543" w:rsidRDefault="00B835E3" w:rsidP="008A05EA">
      <w:pPr>
        <w:pStyle w:val="a7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r w:rsidRPr="007B3543">
        <w:rPr>
          <w:rFonts w:ascii="標楷體" w:eastAsia="標楷體" w:hAnsi="標楷體" w:cs="Times New Roman"/>
          <w:sz w:val="22"/>
          <w:szCs w:val="22"/>
        </w:rPr>
        <w:t>二、</w:t>
      </w:r>
      <w:r w:rsidRPr="007B3543">
        <w:rPr>
          <w:rFonts w:ascii="標楷體" w:eastAsia="標楷體" w:hAnsi="標楷體" w:cs="Times New Roman"/>
          <w:b/>
          <w:sz w:val="22"/>
          <w:szCs w:val="22"/>
        </w:rPr>
        <w:t>所轉依</w:t>
      </w:r>
      <w:r w:rsidRPr="007B3543">
        <w:rPr>
          <w:rFonts w:ascii="標楷體" w:eastAsia="標楷體" w:hAnsi="標楷體" w:cs="Times New Roman"/>
          <w:sz w:val="22"/>
          <w:szCs w:val="22"/>
        </w:rPr>
        <w:t>。此復有二：一、持種依，謂本識，由此能持染淨法種與染淨法俱為所依，聖道轉令捨染得淨，餘依他起性雖亦是依而不能持種故此不說。二、迷悟依，謂真如，由此能作迷悟根本諸染淨法依之得生，聖道轉令捨染得淨，餘雖亦作迷悟法依而非根本故此不說。</w:t>
      </w:r>
    </w:p>
    <w:p w14:paraId="1FE89483" w14:textId="77777777" w:rsidR="00B835E3" w:rsidRPr="007B3543" w:rsidRDefault="00B835E3" w:rsidP="008A05EA">
      <w:pPr>
        <w:pStyle w:val="a7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r w:rsidRPr="007B3543">
        <w:rPr>
          <w:rFonts w:ascii="標楷體" w:eastAsia="標楷體" w:hAnsi="標楷體" w:cs="Times New Roman"/>
          <w:sz w:val="22"/>
          <w:szCs w:val="22"/>
        </w:rPr>
        <w:t>三、</w:t>
      </w:r>
      <w:r w:rsidRPr="007B3543">
        <w:rPr>
          <w:rFonts w:ascii="標楷體" w:eastAsia="標楷體" w:hAnsi="標楷體" w:cs="Times New Roman"/>
          <w:b/>
          <w:sz w:val="22"/>
          <w:szCs w:val="22"/>
        </w:rPr>
        <w:t>所轉捨</w:t>
      </w:r>
      <w:r w:rsidRPr="007B3543">
        <w:rPr>
          <w:rFonts w:ascii="標楷體" w:eastAsia="標楷體" w:hAnsi="標楷體" w:cs="Times New Roman"/>
          <w:sz w:val="22"/>
          <w:szCs w:val="22"/>
        </w:rPr>
        <w:t>。此復有二：一、所斷捨，謂二障種……二、所棄捨</w:t>
      </w:r>
      <w:r w:rsidRPr="007B3543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7B3543">
        <w:rPr>
          <w:rFonts w:ascii="標楷體" w:eastAsia="標楷體" w:hAnsi="標楷體" w:cs="Times New Roman"/>
          <w:sz w:val="22"/>
          <w:szCs w:val="22"/>
        </w:rPr>
        <w:t>謂餘有漏劣無漏種。……</w:t>
      </w:r>
    </w:p>
    <w:p w14:paraId="1FE89484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標楷體" w:eastAsia="標楷體" w:hAnsi="標楷體" w:cs="Times New Roman"/>
          <w:sz w:val="22"/>
          <w:szCs w:val="22"/>
        </w:rPr>
        <w:t>四、</w:t>
      </w:r>
      <w:r w:rsidRPr="007B3543">
        <w:rPr>
          <w:rFonts w:ascii="標楷體" w:eastAsia="標楷體" w:hAnsi="標楷體" w:cs="Times New Roman"/>
          <w:b/>
          <w:sz w:val="22"/>
          <w:szCs w:val="22"/>
        </w:rPr>
        <w:t>所轉得</w:t>
      </w:r>
      <w:r w:rsidRPr="007B3543">
        <w:rPr>
          <w:rFonts w:ascii="標楷體" w:eastAsia="標楷體" w:hAnsi="標楷體" w:cs="Times New Roman"/>
          <w:sz w:val="22"/>
          <w:szCs w:val="22"/>
        </w:rPr>
        <w:t>。此復有二</w:t>
      </w:r>
      <w:r w:rsidRPr="007B3543">
        <w:rPr>
          <w:rFonts w:ascii="標楷體" w:eastAsia="標楷體" w:hAnsi="標楷體" w:cs="Times New Roman" w:hint="eastAsia"/>
          <w:sz w:val="22"/>
          <w:szCs w:val="22"/>
        </w:rPr>
        <w:t>：</w:t>
      </w:r>
      <w:r w:rsidRPr="007B3543">
        <w:rPr>
          <w:rFonts w:ascii="標楷體" w:eastAsia="標楷體" w:hAnsi="標楷體" w:cs="Times New Roman"/>
          <w:sz w:val="22"/>
          <w:szCs w:val="22"/>
        </w:rPr>
        <w:t>一</w:t>
      </w:r>
      <w:r w:rsidRPr="007B3543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7B3543">
        <w:rPr>
          <w:rFonts w:ascii="標楷體" w:eastAsia="標楷體" w:hAnsi="標楷體" w:cs="Times New Roman"/>
          <w:sz w:val="22"/>
          <w:szCs w:val="22"/>
        </w:rPr>
        <w:t>所顯得</w:t>
      </w:r>
      <w:r w:rsidRPr="007B3543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7B3543">
        <w:rPr>
          <w:rFonts w:ascii="標楷體" w:eastAsia="標楷體" w:hAnsi="標楷體" w:cs="Times New Roman"/>
          <w:sz w:val="22"/>
          <w:szCs w:val="22"/>
        </w:rPr>
        <w:t>謂大涅槃。此雖本來自性清淨</w:t>
      </w:r>
      <w:r w:rsidRPr="007B3543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7B3543">
        <w:rPr>
          <w:rFonts w:ascii="標楷體" w:eastAsia="標楷體" w:hAnsi="標楷體" w:cs="Times New Roman"/>
          <w:sz w:val="22"/>
          <w:szCs w:val="22"/>
        </w:rPr>
        <w:t>而由客障覆令不顯</w:t>
      </w:r>
      <w:r w:rsidRPr="007B3543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7B3543">
        <w:rPr>
          <w:rFonts w:ascii="標楷體" w:eastAsia="標楷體" w:hAnsi="標楷體" w:cs="Times New Roman"/>
          <w:sz w:val="22"/>
          <w:szCs w:val="22"/>
        </w:rPr>
        <w:t>真聖道生斷彼障故</w:t>
      </w:r>
      <w:r w:rsidRPr="007B3543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7B3543">
        <w:rPr>
          <w:rFonts w:ascii="標楷體" w:eastAsia="標楷體" w:hAnsi="標楷體" w:cs="Times New Roman"/>
          <w:sz w:val="22"/>
          <w:szCs w:val="22"/>
        </w:rPr>
        <w:t>令其相顯名得涅槃。此依真如離障施設</w:t>
      </w:r>
      <w:r w:rsidRPr="007B3543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7B3543">
        <w:rPr>
          <w:rFonts w:ascii="標楷體" w:eastAsia="標楷體" w:hAnsi="標楷體" w:cs="Times New Roman"/>
          <w:sz w:val="22"/>
          <w:szCs w:val="22"/>
        </w:rPr>
        <w:t>故體即是清淨法界……二</w:t>
      </w:r>
      <w:r w:rsidRPr="007B3543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7B3543">
        <w:rPr>
          <w:rFonts w:ascii="標楷體" w:eastAsia="標楷體" w:hAnsi="標楷體" w:cs="Times New Roman"/>
          <w:sz w:val="22"/>
          <w:szCs w:val="22"/>
        </w:rPr>
        <w:t>所生得</w:t>
      </w:r>
      <w:r w:rsidRPr="007B3543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7B3543">
        <w:rPr>
          <w:rFonts w:ascii="標楷體" w:eastAsia="標楷體" w:hAnsi="標楷體" w:cs="Times New Roman"/>
          <w:sz w:val="22"/>
          <w:szCs w:val="22"/>
        </w:rPr>
        <w:t>謂大菩提。此雖本來有能生種而所知障礙故不生</w:t>
      </w:r>
      <w:r w:rsidRPr="007B3543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7B3543">
        <w:rPr>
          <w:rFonts w:ascii="標楷體" w:eastAsia="標楷體" w:hAnsi="標楷體" w:cs="Times New Roman"/>
          <w:sz w:val="22"/>
          <w:szCs w:val="22"/>
        </w:rPr>
        <w:t>由聖道力斷彼障故令從種起名得菩提。起已相續窮未來際</w:t>
      </w:r>
      <w:r w:rsidRPr="007B3543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7B3543">
        <w:rPr>
          <w:rFonts w:ascii="標楷體" w:eastAsia="標楷體" w:hAnsi="標楷體" w:cs="Times New Roman"/>
          <w:sz w:val="22"/>
          <w:szCs w:val="22"/>
        </w:rPr>
        <w:t>此即四智相應心品……此所生</w:t>
      </w:r>
      <w:r w:rsidRPr="007B3543">
        <w:rPr>
          <w:rFonts w:ascii="Times New Roman" w:eastAsia="標楷體" w:hAnsi="Times New Roman" w:cs="Times New Roman"/>
          <w:sz w:val="22"/>
          <w:szCs w:val="22"/>
        </w:rPr>
        <w:t>得總名菩提</w:t>
      </w:r>
      <w:r w:rsidRPr="007B3543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7B3543">
        <w:rPr>
          <w:rFonts w:ascii="Times New Roman" w:eastAsia="標楷體" w:hAnsi="Times New Roman" w:cs="Times New Roman"/>
          <w:sz w:val="22"/>
          <w:szCs w:val="22"/>
        </w:rPr>
        <w:t>及前涅槃名所轉得</w:t>
      </w:r>
      <w:r w:rsidRPr="007B3543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7B3543">
        <w:rPr>
          <w:rFonts w:ascii="Times New Roman" w:eastAsia="標楷體" w:hAnsi="Times New Roman" w:cs="Times New Roman"/>
          <w:sz w:val="22"/>
          <w:szCs w:val="22"/>
        </w:rPr>
        <w:t>雖轉依義總有四種</w:t>
      </w:r>
      <w:r w:rsidRPr="007B3543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而今但取二所轉得。頌說證得轉依言故</w:t>
      </w:r>
      <w:r w:rsidRPr="007B3543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此修習位說能證得</w:t>
      </w:r>
      <w:r w:rsidRPr="007B3543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7B3543">
        <w:rPr>
          <w:rFonts w:ascii="Times New Roman" w:eastAsia="標楷體" w:hAnsi="Times New Roman" w:cs="Times New Roman"/>
          <w:sz w:val="22"/>
          <w:szCs w:val="22"/>
        </w:rPr>
        <w:t>非已證得因位攝故。</w:t>
      </w:r>
    </w:p>
  </w:footnote>
  <w:footnote w:id="62">
    <w:p w14:paraId="1FE89485" w14:textId="0663C6D5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233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22]</w:t>
      </w:r>
      <w:r w:rsidRPr="007B3543">
        <w:rPr>
          <w:rFonts w:ascii="Times New Roman" w:hAnsi="Times New Roman" w:cs="Times New Roman"/>
          <w:sz w:val="22"/>
          <w:szCs w:val="22"/>
        </w:rPr>
        <w:t>《瑜伽師地論》卷</w:t>
      </w:r>
      <w:r w:rsidRPr="007B3543">
        <w:rPr>
          <w:rFonts w:ascii="Times New Roman" w:hAnsi="Times New Roman" w:cs="Times New Roman"/>
          <w:sz w:val="22"/>
          <w:szCs w:val="22"/>
        </w:rPr>
        <w:t>80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30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748a14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19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86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問：諸阿羅漢住有餘依涅槃界中住何等心？於無餘依般涅槃界當般涅槃？答：於一切相不復思惟，唯正思惟真無相界，漸入滅定滅轉識等。次異熟識捨所依止，由異熟識無有取故，諸轉識等不復得生，唯餘清淨無為離垢真法界在。</w:t>
      </w:r>
    </w:p>
  </w:footnote>
  <w:footnote w:id="63">
    <w:p w14:paraId="1FE89487" w14:textId="4D12823F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）陳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．</w:t>
      </w:r>
      <w:r w:rsidRPr="007B3543">
        <w:rPr>
          <w:rFonts w:ascii="Times New Roman" w:hAnsi="Times New Roman" w:cs="Times New Roman"/>
          <w:sz w:val="22"/>
          <w:szCs w:val="22"/>
        </w:rPr>
        <w:t>真諦譯《攝大乘論》卷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9 </w:t>
      </w:r>
      <w:r w:rsidRPr="007B3543">
        <w:rPr>
          <w:rFonts w:ascii="Times New Roman" w:hAnsi="Times New Roman" w:cs="Times New Roman"/>
          <w:sz w:val="22"/>
          <w:szCs w:val="22"/>
        </w:rPr>
        <w:t>學果寂滅勝相品〉（大正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129a26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b4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88" w14:textId="77777777" w:rsidR="00B835E3" w:rsidRPr="007B3543" w:rsidRDefault="00B835E3" w:rsidP="008A05EA">
      <w:pPr>
        <w:pStyle w:val="a7"/>
        <w:ind w:leftChars="280" w:left="67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云何應知寂滅差別？諸菩薩惑滅，即是無住處涅槃。此相云何？捨離惑與不捨離生死，二所依止轉依為相。此中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生死是依他性，不淨品一分為體；涅槃是依他性，淨品一分為體；本依者是具淨、不淨品二分依他性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。轉依者對治起時，此依他性，由不淨品分，永改本性，由淨品分，永成本性。</w:t>
      </w:r>
    </w:p>
    <w:p w14:paraId="1FE89489" w14:textId="6E5AB2BF" w:rsidR="00B835E3" w:rsidRPr="007B3543" w:rsidRDefault="00B835E3" w:rsidP="008A05EA">
      <w:pPr>
        <w:pStyle w:val="a7"/>
        <w:ind w:leftChars="55" w:left="132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）唐</w:t>
      </w:r>
      <w:r w:rsidRPr="007B3543">
        <w:rPr>
          <w:rFonts w:ascii="Times New Roman" w:eastAsia="新細明體" w:hAnsi="Times New Roman" w:cs="Times New Roman"/>
          <w:sz w:val="22"/>
          <w:szCs w:val="22"/>
        </w:rPr>
        <w:t>．</w:t>
      </w:r>
      <w:r w:rsidRPr="007B3543">
        <w:rPr>
          <w:rFonts w:ascii="Times New Roman" w:hAnsi="Times New Roman" w:cs="Times New Roman"/>
          <w:sz w:val="22"/>
          <w:szCs w:val="22"/>
        </w:rPr>
        <w:t>玄奘譯《攝大乘論本》卷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148c14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18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8A" w14:textId="77777777" w:rsidR="00B835E3" w:rsidRPr="007B3543" w:rsidRDefault="00B835E3" w:rsidP="008A05EA">
      <w:pPr>
        <w:pStyle w:val="a7"/>
        <w:ind w:leftChars="280" w:left="672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菩薩無住涅槃，以捨雜染、不捨生死二所依止轉依為相。此中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生死，謂依他起性雜染分；涅槃謂依他起性清淨分；二所依止，謂通二分依他起性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。轉依，謂即依他起性對治起時，轉捨雜染分，轉得清淨分。</w:t>
      </w:r>
    </w:p>
  </w:footnote>
  <w:footnote w:id="64">
    <w:p w14:paraId="1FE8948B" w14:textId="2AAD0890" w:rsidR="00B835E3" w:rsidRPr="007B3543" w:rsidRDefault="00B835E3" w:rsidP="008A05EA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233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23]</w:t>
      </w:r>
      <w:r w:rsidRPr="007B3543">
        <w:rPr>
          <w:rFonts w:ascii="Times New Roman" w:hAnsi="Times New Roman" w:cs="Times New Roman"/>
          <w:sz w:val="22"/>
          <w:szCs w:val="22"/>
        </w:rPr>
        <w:t>《瑜伽師地論》所引經偈，也見於《顯揚聖教論》卷</w:t>
      </w:r>
      <w:r w:rsidRPr="007B3543">
        <w:rPr>
          <w:rFonts w:ascii="Times New Roman" w:hAnsi="Times New Roman" w:cs="Times New Roman"/>
          <w:sz w:val="22"/>
          <w:szCs w:val="22"/>
        </w:rPr>
        <w:t>16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7 </w:t>
      </w:r>
      <w:r w:rsidRPr="007B3543">
        <w:rPr>
          <w:rFonts w:ascii="Times New Roman" w:hAnsi="Times New Roman" w:cs="Times New Roman"/>
          <w:sz w:val="22"/>
          <w:szCs w:val="22"/>
        </w:rPr>
        <w:t>成無性品〉，並有解說（大正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559c6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15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8C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復次，於何未斷而成雜染？於何斷滅得成清淨？</w:t>
      </w:r>
    </w:p>
    <w:p w14:paraId="1FE8948D" w14:textId="77777777" w:rsidR="00B835E3" w:rsidRPr="007B3543" w:rsidRDefault="00B835E3" w:rsidP="008A05EA">
      <w:pPr>
        <w:pStyle w:val="a7"/>
        <w:ind w:leftChars="100" w:left="900" w:hangingChars="300" w:hanging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頌曰：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於依他執初，熏習成雜染；無執圓成實，熏習成清淨。雜染有漏性，清淨則無漏，此當知轉依，不思議二種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1FE8948E" w14:textId="77777777" w:rsidR="00B835E3" w:rsidRPr="007B3543" w:rsidRDefault="00B835E3" w:rsidP="008A05EA">
      <w:pPr>
        <w:pStyle w:val="a7"/>
        <w:ind w:leftChars="100" w:left="900" w:hangingChars="300" w:hanging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論曰：於依他起自性執著初自性故，起於熏習則成雜染。當知圓成實自性無執著故，起於熏習則成清淨。雜染即是有漏性，清淨即是無漏性，此無漏性當知即是轉依相。</w:t>
      </w:r>
    </w:p>
    <w:p w14:paraId="1FE8948F" w14:textId="5FD9CCD2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《三無性論》卷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874b27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c3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90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問曰：云何未滅人法兩執立不淨品？兩執滅已方立淨品？</w:t>
      </w:r>
    </w:p>
    <w:p w14:paraId="1FE89491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答曰：於依他性中執我，是分別性之所熏習，名不淨品。若於依他中，修真實性之所熏習，名為淨品。若說不淨品謂有流界，若說淨品謂無流界，此無流界以轉依為體也。</w:t>
      </w:r>
    </w:p>
  </w:footnote>
  <w:footnote w:id="65">
    <w:p w14:paraId="1FE89492" w14:textId="071E24B0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233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24]</w:t>
      </w:r>
      <w:r w:rsidRPr="007B3543">
        <w:rPr>
          <w:rFonts w:ascii="Times New Roman" w:hAnsi="Times New Roman" w:cs="Times New Roman"/>
          <w:sz w:val="22"/>
          <w:szCs w:val="22"/>
        </w:rPr>
        <w:t>《瑜伽師地論》卷</w:t>
      </w:r>
      <w:r w:rsidRPr="007B3543">
        <w:rPr>
          <w:rFonts w:ascii="Times New Roman" w:hAnsi="Times New Roman" w:cs="Times New Roman"/>
          <w:sz w:val="22"/>
          <w:szCs w:val="22"/>
        </w:rPr>
        <w:t>80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30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748b10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13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93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問：於無餘依涅槃界中，般涅槃已所得轉依，當言是有？當言非有？答：當言是有。問：當言何相？答：無戲論相，又善清淨法界為相。</w:t>
      </w:r>
    </w:p>
  </w:footnote>
  <w:footnote w:id="66">
    <w:p w14:paraId="1FE89494" w14:textId="0A376250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233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25]</w:t>
      </w:r>
      <w:r w:rsidRPr="007B3543">
        <w:rPr>
          <w:rFonts w:ascii="Times New Roman" w:hAnsi="Times New Roman" w:cs="Times New Roman"/>
          <w:sz w:val="22"/>
          <w:szCs w:val="22"/>
        </w:rPr>
        <w:t>《大乘莊嚴經論》卷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10 </w:t>
      </w:r>
      <w:r w:rsidRPr="007B3543">
        <w:rPr>
          <w:rFonts w:ascii="Times New Roman" w:hAnsi="Times New Roman" w:cs="Times New Roman"/>
          <w:sz w:val="22"/>
          <w:szCs w:val="22"/>
        </w:rPr>
        <w:t>菩提品〉（大正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602c23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603a3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95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二障種恒隨，彼滅極廣斷；白法圓滿故，依轉二道成。</w:t>
      </w:r>
    </w:p>
    <w:p w14:paraId="1FE89496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釋曰：此偈顯示轉依有離有得。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二障種恒隨，彼滅極廣斷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者，此明所治遠離，謂煩惱障、智障二種種子，無始已來恒時隨逐，今得永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滅極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者，一切地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廣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者，一切種此皆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斷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故，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白法圓滿故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依轉二道成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者，此明能治成就，謂佛體與最上圓滿白法相應，爾時依轉得二道成就，一得極清淨出世智道，二得無邊所識境界智道，是名轉依。</w:t>
      </w:r>
    </w:p>
  </w:footnote>
  <w:footnote w:id="67">
    <w:p w14:paraId="1FE89497" w14:textId="1D1B5C9B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《大乘莊嚴經論》卷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10 </w:t>
      </w:r>
      <w:r w:rsidRPr="007B3543">
        <w:rPr>
          <w:rFonts w:ascii="Times New Roman" w:hAnsi="Times New Roman" w:cs="Times New Roman"/>
          <w:sz w:val="22"/>
          <w:szCs w:val="22"/>
        </w:rPr>
        <w:t>菩提品〉（大正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606a8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14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98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二障已永除，法如得清淨；諸物及緣智，自在亦無盡。</w:t>
      </w:r>
    </w:p>
    <w:p w14:paraId="1FE89499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釋曰：此偈顯示法界性義。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二障已永除，法如得清淨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者，謂清淨相，由煩惱障及智障悉永盡故。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諸物及緣智，自在亦無盡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者，謂自在相，由於諸物及緣彼智，二種自在永無盡故。</w:t>
      </w:r>
    </w:p>
  </w:footnote>
  <w:footnote w:id="68">
    <w:p w14:paraId="1FE8949A" w14:textId="7FB8CF93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7B3543">
        <w:rPr>
          <w:rFonts w:ascii="Times New Roman" w:hAnsi="Times New Roman" w:cs="Times New Roman"/>
          <w:sz w:val="22"/>
          <w:szCs w:val="22"/>
        </w:rPr>
        <w:t>4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8 </w:t>
      </w:r>
      <w:r w:rsidRPr="007B3543">
        <w:rPr>
          <w:rFonts w:ascii="Times New Roman" w:hAnsi="Times New Roman" w:cs="Times New Roman"/>
          <w:sz w:val="22"/>
          <w:szCs w:val="22"/>
        </w:rPr>
        <w:t>身轉清淨成菩提品〉（大正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841a2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25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9B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諸佛如來，於無漏法界中，遠離一切種種諸垢，轉雜穢身得淨妙身，依八句義，略差別說，彼真如性無漏法身應知。何等為八？偈言：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淨得</w:t>
      </w:r>
      <w:r w:rsidRPr="007B3543">
        <w:rPr>
          <w:rFonts w:ascii="Times New Roman" w:eastAsia="標楷體" w:hAnsi="Times New Roman" w:cs="Times New Roman"/>
          <w:sz w:val="22"/>
          <w:szCs w:val="22"/>
        </w:rPr>
        <w:t>及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遠離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自他利相應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依止深快大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，時數如彼法。是名八種句義。次第一偈示現八種義者，何謂八種：一者實體，二者因，三者果，四者業，五者相應，六者行，七者常，八者不可思議。</w:t>
      </w:r>
    </w:p>
    <w:p w14:paraId="1FE8949C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  <w:vertAlign w:val="superscript"/>
        </w:rPr>
        <w:t>[1]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實體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者，向說如來藏不離煩惱藏所纏，以遠離諸煩惱轉身得清淨，是名為實體應知，偈言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淨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故。是故聖者《勝鬘經》言：「世尊！若於無量煩惱藏所纏如來藏不疑惑者，於出無量煩惱藏法身亦無疑惑故」。</w:t>
      </w:r>
    </w:p>
    <w:p w14:paraId="1FE8949D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  <w:vertAlign w:val="superscript"/>
        </w:rPr>
        <w:t>[2]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因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者，有二種無分別智，一者出世間無分別智，二者依出世間智。得世間、出世間依止行智是名為因。偈言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得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故。</w:t>
      </w:r>
    </w:p>
    <w:p w14:paraId="1FE8949E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  <w:vertAlign w:val="superscript"/>
        </w:rPr>
        <w:t>[3]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果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者，即依此得得證智果，是名為果。偈言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遠離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故。</w:t>
      </w:r>
    </w:p>
    <w:p w14:paraId="1FE8949F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  <w:vertAlign w:val="superscript"/>
        </w:rPr>
        <w:t>[4]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業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者，有二種遠離，一者遠離煩惱障，二者遠離智障，如是次第故名遠離，如是遠離自利利他成就，是名為業。偈言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自他利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故。</w:t>
      </w:r>
    </w:p>
    <w:p w14:paraId="1FE894A0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  <w:vertAlign w:val="superscript"/>
        </w:rPr>
        <w:t>[5]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相應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者，自利利他得無量功德，常畢竟住持，是名相應。偈言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相應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故。</w:t>
      </w:r>
    </w:p>
    <w:p w14:paraId="1FE894A1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  <w:vertAlign w:val="superscript"/>
        </w:rPr>
        <w:t>[6]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行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、</w:t>
      </w:r>
      <w:r w:rsidRPr="007B3543">
        <w:rPr>
          <w:rFonts w:ascii="Times New Roman" w:eastAsia="標楷體" w:hAnsi="Times New Roman" w:cs="Times New Roman"/>
          <w:sz w:val="22"/>
          <w:szCs w:val="22"/>
          <w:vertAlign w:val="superscript"/>
        </w:rPr>
        <w:t>[7]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常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、</w:t>
      </w:r>
      <w:r w:rsidRPr="007B3543">
        <w:rPr>
          <w:rFonts w:ascii="Times New Roman" w:eastAsia="標楷體" w:hAnsi="Times New Roman" w:cs="Times New Roman"/>
          <w:sz w:val="22"/>
          <w:szCs w:val="22"/>
          <w:vertAlign w:val="superscript"/>
        </w:rPr>
        <w:t>[9]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不思議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者，謂三種佛法身，無始世界來作眾生利益，常不休息，不可思議。偈言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依止深快大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故。</w:t>
      </w:r>
    </w:p>
  </w:footnote>
  <w:footnote w:id="69">
    <w:p w14:paraId="1FE894A2" w14:textId="51A49733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5 </w:t>
      </w:r>
      <w:r w:rsidRPr="007B3543">
        <w:rPr>
          <w:rFonts w:ascii="Times New Roman" w:hAnsi="Times New Roman" w:cs="Times New Roman"/>
          <w:sz w:val="22"/>
          <w:szCs w:val="22"/>
        </w:rPr>
        <w:t>一切眾生有如來藏品〉（大正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828a28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b6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A3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b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佛法身遍滿，真如無差別，皆實有佛性，是故說常有。</w:t>
      </w:r>
    </w:p>
    <w:p w14:paraId="1FE894A4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此偈明何義？有三種義，是故如來說一切時，一切眾生有如來藏。何等為三：</w:t>
      </w:r>
    </w:p>
    <w:p w14:paraId="1FE894A5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一者、如來法身，遍在一切諸眾生身，偈言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佛法身遍滿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故。</w:t>
      </w:r>
    </w:p>
    <w:p w14:paraId="1FE894A6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二者、如來真如無差別，偈言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真如無差別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故。</w:t>
      </w:r>
    </w:p>
    <w:p w14:paraId="1FE894A7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三者、一切眾生皆悉實有真如佛性，偈言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皆實有佛性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故。</w:t>
      </w:r>
    </w:p>
  </w:footnote>
  <w:footnote w:id="70">
    <w:p w14:paraId="1FE894A8" w14:textId="429A40F5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《大乘莊嚴經論》卷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10 </w:t>
      </w:r>
      <w:r w:rsidRPr="007B3543">
        <w:rPr>
          <w:rFonts w:ascii="Times New Roman" w:hAnsi="Times New Roman" w:cs="Times New Roman"/>
          <w:sz w:val="22"/>
          <w:szCs w:val="22"/>
        </w:rPr>
        <w:t>菩提品〉（大正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602c21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603a3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1">
    <w:p w14:paraId="1FE894A9" w14:textId="465D63F3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）《勝鬘師子吼一乘大方便方廣經》卷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12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221c7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10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AA" w14:textId="77777777" w:rsidR="00B835E3" w:rsidRPr="007B3543" w:rsidRDefault="00B835E3" w:rsidP="008A05EA">
      <w:pPr>
        <w:pStyle w:val="a7"/>
        <w:ind w:leftChars="280" w:left="67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世尊！非壞法故，名為苦滅。所言苦滅者，名無始無作、無起無盡、離盡常住、自性清淨，離一切煩惱藏。世尊！過於恒沙不離、不脫、不異、不思議佛法成就，說如來法身。</w:t>
      </w:r>
    </w:p>
    <w:p w14:paraId="1FE894AB" w14:textId="20D71D7C" w:rsidR="00B835E3" w:rsidRPr="007B3543" w:rsidRDefault="00B835E3" w:rsidP="008A05EA">
      <w:pPr>
        <w:pStyle w:val="a7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）印順導師著《勝鬘經講記》（</w:t>
      </w:r>
      <w:r w:rsidRPr="007B3543">
        <w:rPr>
          <w:rFonts w:ascii="Times New Roman" w:hAnsi="Times New Roman" w:cs="Times New Roman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219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220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AC" w14:textId="77777777" w:rsidR="00B835E3" w:rsidRPr="007B3543" w:rsidRDefault="00B835E3" w:rsidP="008A05EA">
      <w:pPr>
        <w:pStyle w:val="a7"/>
        <w:ind w:leftChars="280" w:left="672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佛所證的聖諦，是如來藏法身，也即是滅諦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。苦與集是生死有漏法，道也是有為有功用法，都不是常住法。修學佛法的究竟目的，是證</w:t>
      </w:r>
      <w:r w:rsidRPr="007B3543">
        <w:rPr>
          <w:rFonts w:ascii="標楷體" w:eastAsia="標楷體" w:hAnsi="標楷體" w:cs="Times New Roman"/>
          <w:sz w:val="22"/>
          <w:szCs w:val="22"/>
        </w:rPr>
        <w:t>滅諦。……佛法真義，「非」是滅「壞」煩惱業苦「法」，就「名為苦滅」諦，這如革命的決非止於破壞一樣。佛「所言」的「苦滅」諦，是不可思議的微妙的實在。是「無始無作」的：無始，所以無作；若有所作性，即有始起可說。涅槃──滅非作法，也非始有，因此，滅諦「無」有生「起」，也「無」有滅「盡」，為不生不滅的無為法，不像煩惱業苦，無漏聖道的有起有滅。涅槃，是得而非新起，未得而不失的。……此離盡常住而自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清淨的滅諦，如「離一切煩惱藏」，而「過於恒」河「沙」數的「不離、不脫、不異、不思議」的「佛法」都「成就」了，即「說」為「如來法身」。煩惱與</w:t>
      </w:r>
      <w:r w:rsidRPr="002F7A13">
        <w:rPr>
          <w:rFonts w:ascii="標楷體" w:eastAsia="標楷體" w:hAnsi="標楷體" w:cs="Times New Roman"/>
          <w:sz w:val="22"/>
          <w:szCs w:val="22"/>
        </w:rPr>
        <w:t>滅──如來藏性，是離是盡的；而無邊功德性，與滅諦是不分離，不脫開，無差別，是無二無別，渾然一體的。自性清淨的常住涅槃，如太陽，所攝持的十力、四無所畏、大慈大悲的不思議功德，如光明；光與太陽不離，有光即有太陽，有太陽即有光。眾生雖本來攝持這些功德，而離障顯現，一切功德成就，即名為如來法身。</w:t>
      </w:r>
      <w:r w:rsidRPr="002F7A13">
        <w:rPr>
          <w:rFonts w:ascii="標楷體" w:eastAsia="標楷體" w:hAnsi="標楷體" w:cs="Times New Roman"/>
          <w:b/>
          <w:sz w:val="22"/>
          <w:szCs w:val="22"/>
        </w:rPr>
        <w:t>法身，也就是大功德法聚，就是果地圓滿顯發的滅諦──大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般涅槃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72">
    <w:p w14:paraId="1FE894AD" w14:textId="59A48F02" w:rsidR="00B835E3" w:rsidRPr="007B3543" w:rsidRDefault="00B835E3" w:rsidP="008A05EA">
      <w:pPr>
        <w:snapToGrid w:val="0"/>
        <w:jc w:val="both"/>
        <w:rPr>
          <w:rFonts w:ascii="Times New Roman" w:hAnsi="Times New Roman" w:cs="Times New Roman"/>
          <w:sz w:val="22"/>
        </w:rPr>
      </w:pPr>
      <w:r w:rsidRPr="007B3543">
        <w:rPr>
          <w:rStyle w:val="a9"/>
          <w:rFonts w:ascii="Times New Roman" w:hAnsi="Times New Roman" w:cs="Times New Roman"/>
          <w:sz w:val="22"/>
        </w:rPr>
        <w:footnoteRef/>
      </w:r>
      <w:r w:rsidRPr="007B3543">
        <w:rPr>
          <w:rFonts w:ascii="Times New Roman" w:hAnsi="Times New Roman" w:cs="Times New Roman"/>
          <w:sz w:val="22"/>
        </w:rPr>
        <w:t>《佛性論》卷</w:t>
      </w:r>
      <w:r w:rsidRPr="007B3543">
        <w:rPr>
          <w:rFonts w:ascii="Times New Roman" w:hAnsi="Times New Roman" w:cs="Times New Roman"/>
          <w:sz w:val="22"/>
        </w:rPr>
        <w:t>2</w:t>
      </w:r>
      <w:r w:rsidRPr="007B3543">
        <w:rPr>
          <w:rFonts w:ascii="Times New Roman" w:hAnsi="Times New Roman" w:cs="Times New Roman"/>
          <w:sz w:val="22"/>
        </w:rPr>
        <w:t>〈</w:t>
      </w:r>
      <w:r w:rsidRPr="007B3543">
        <w:rPr>
          <w:rFonts w:ascii="Times New Roman" w:hAnsi="Times New Roman" w:cs="Times New Roman"/>
          <w:sz w:val="22"/>
        </w:rPr>
        <w:t xml:space="preserve">3 </w:t>
      </w:r>
      <w:r w:rsidRPr="007B3543">
        <w:rPr>
          <w:rFonts w:ascii="Times New Roman" w:hAnsi="Times New Roman" w:cs="Times New Roman"/>
          <w:sz w:val="22"/>
        </w:rPr>
        <w:t>顯果品〉（大正</w:t>
      </w:r>
      <w:r w:rsidRPr="007B3543">
        <w:rPr>
          <w:rFonts w:ascii="Times New Roman" w:hAnsi="Times New Roman" w:cs="Times New Roman"/>
          <w:sz w:val="22"/>
        </w:rPr>
        <w:t>31</w:t>
      </w:r>
      <w:r w:rsidRPr="007B3543">
        <w:rPr>
          <w:rFonts w:ascii="Times New Roman" w:hAnsi="Times New Roman" w:cs="Times New Roman"/>
          <w:sz w:val="22"/>
        </w:rPr>
        <w:t>，</w:t>
      </w:r>
      <w:r w:rsidRPr="007B3543">
        <w:rPr>
          <w:rFonts w:ascii="Times New Roman" w:hAnsi="Times New Roman" w:cs="Times New Roman"/>
          <w:sz w:val="22"/>
        </w:rPr>
        <w:t>799a6</w:t>
      </w:r>
      <w:r>
        <w:rPr>
          <w:rFonts w:ascii="Times New Roman" w:hAnsi="Times New Roman" w:cs="Times New Roman"/>
          <w:sz w:val="22"/>
        </w:rPr>
        <w:t>–</w:t>
      </w:r>
      <w:r w:rsidRPr="007B3543">
        <w:rPr>
          <w:rFonts w:ascii="Times New Roman" w:hAnsi="Times New Roman" w:cs="Times New Roman"/>
          <w:sz w:val="22"/>
        </w:rPr>
        <w:t>b19</w:t>
      </w:r>
      <w:r w:rsidRPr="007B3543">
        <w:rPr>
          <w:rFonts w:ascii="Times New Roman" w:hAnsi="Times New Roman" w:cs="Times New Roman"/>
          <w:sz w:val="22"/>
        </w:rPr>
        <w:t>）：</w:t>
      </w:r>
    </w:p>
    <w:p w14:paraId="1FE894AE" w14:textId="77777777" w:rsidR="00B835E3" w:rsidRPr="007B3543" w:rsidRDefault="00B835E3" w:rsidP="008A05EA">
      <w:pPr>
        <w:snapToGri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sz w:val="22"/>
        </w:rPr>
        <w:t>聲聞、獨覺、大力菩薩，住無流界，有四種怨障，由此四怨障故，不得如來法身四種功德波羅蜜。</w:t>
      </w:r>
      <w:r w:rsidRPr="007B3543">
        <w:rPr>
          <w:rFonts w:ascii="Times New Roman" w:eastAsia="標楷體" w:hAnsi="Times New Roman" w:cs="Times New Roman"/>
          <w:sz w:val="22"/>
          <w:u w:val="single"/>
        </w:rPr>
        <w:t>四怨障者：一、方便生死，二、因緣生死，三、有有生死，四、無有生死。</w:t>
      </w:r>
    </w:p>
    <w:p w14:paraId="1FE894AF" w14:textId="77777777" w:rsidR="00B835E3" w:rsidRPr="007B3543" w:rsidRDefault="00B835E3" w:rsidP="008A05EA">
      <w:pPr>
        <w:snapToGrid w:val="0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sz w:val="22"/>
        </w:rPr>
        <w:t>一、</w:t>
      </w:r>
      <w:r w:rsidRPr="007B3543">
        <w:rPr>
          <w:rFonts w:ascii="Times New Roman" w:eastAsia="標楷體" w:hAnsi="Times New Roman" w:cs="Times New Roman"/>
          <w:b/>
          <w:sz w:val="22"/>
        </w:rPr>
        <w:t>方便生死</w:t>
      </w:r>
      <w:r w:rsidRPr="007B3543">
        <w:rPr>
          <w:rFonts w:ascii="Times New Roman" w:eastAsia="標楷體" w:hAnsi="Times New Roman" w:cs="Times New Roman"/>
          <w:sz w:val="22"/>
        </w:rPr>
        <w:t>者，是無明住地，能生新無漏業。譬如無明生行。或因煩惱方便。生同類果。名為因緣。如無明生不善行。若生不同類果。但名方便。如無明生善行。不動行故今無明住地生新無漏業亦爾。或生同類。或不同類生福行。名為同類。以同緣俗故。生智慧行。名不同類。以智是真慧故。是名方便生死。</w:t>
      </w:r>
    </w:p>
    <w:p w14:paraId="1FE894B0" w14:textId="77777777" w:rsidR="00B835E3" w:rsidRPr="007B3543" w:rsidRDefault="00B835E3" w:rsidP="008A05EA">
      <w:pPr>
        <w:snapToGrid w:val="0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sz w:val="22"/>
        </w:rPr>
        <w:t>二、</w:t>
      </w:r>
      <w:r w:rsidRPr="007B3543">
        <w:rPr>
          <w:rFonts w:ascii="Times New Roman" w:eastAsia="標楷體" w:hAnsi="Times New Roman" w:cs="Times New Roman"/>
          <w:b/>
          <w:sz w:val="22"/>
        </w:rPr>
        <w:t>因緣生死</w:t>
      </w:r>
      <w:r w:rsidRPr="007B3543">
        <w:rPr>
          <w:rFonts w:ascii="Times New Roman" w:eastAsia="標楷體" w:hAnsi="Times New Roman" w:cs="Times New Roman"/>
          <w:sz w:val="22"/>
        </w:rPr>
        <w:t>者，是無明住地所生無漏業，是業名為因緣生死。譬如無明所生行是業，但感同類，不生不同類果，善行但生樂果，不善但招苦報，故名因緣生死。方便生死，譬凡夫位；因緣生死，譬須陀洹以上，但用故業，不生新業。</w:t>
      </w:r>
    </w:p>
    <w:p w14:paraId="1FE894B1" w14:textId="77777777" w:rsidR="00B835E3" w:rsidRPr="007B3543" w:rsidRDefault="00B835E3" w:rsidP="008A05EA">
      <w:pPr>
        <w:snapToGrid w:val="0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sz w:val="22"/>
        </w:rPr>
        <w:t>三、</w:t>
      </w:r>
      <w:r w:rsidRPr="007B3543">
        <w:rPr>
          <w:rFonts w:ascii="Times New Roman" w:eastAsia="標楷體" w:hAnsi="Times New Roman" w:cs="Times New Roman"/>
          <w:b/>
          <w:sz w:val="22"/>
        </w:rPr>
        <w:t>有有生死</w:t>
      </w:r>
      <w:r w:rsidRPr="007B3543">
        <w:rPr>
          <w:rFonts w:ascii="Times New Roman" w:eastAsia="標楷體" w:hAnsi="Times New Roman" w:cs="Times New Roman"/>
          <w:sz w:val="22"/>
        </w:rPr>
        <w:t>者，是無明住地為方便，無漏業為因，三種聖人是意所生身。譬如四取為緣，有漏業為因，三界內生身。有有者，未來生有，更有一生，名為有有，如上流阿那含人，於第二生中般涅槃者，餘有一生故，故名有有。</w:t>
      </w:r>
    </w:p>
    <w:p w14:paraId="1FE894B2" w14:textId="77777777" w:rsidR="00B835E3" w:rsidRPr="007B3543" w:rsidRDefault="00B835E3" w:rsidP="008A05EA">
      <w:pPr>
        <w:snapToGrid w:val="0"/>
        <w:ind w:leftChars="100" w:left="680" w:hangingChars="200" w:hanging="440"/>
        <w:jc w:val="both"/>
        <w:rPr>
          <w:rFonts w:ascii="Times New Roman" w:eastAsia="標楷體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sz w:val="22"/>
        </w:rPr>
        <w:t>四、</w:t>
      </w:r>
      <w:r w:rsidRPr="007B3543">
        <w:rPr>
          <w:rFonts w:ascii="Times New Roman" w:eastAsia="標楷體" w:hAnsi="Times New Roman" w:cs="Times New Roman"/>
          <w:b/>
          <w:sz w:val="22"/>
        </w:rPr>
        <w:t>無有生死</w:t>
      </w:r>
      <w:r w:rsidRPr="007B3543">
        <w:rPr>
          <w:rFonts w:ascii="Times New Roman" w:eastAsia="標楷體" w:hAnsi="Times New Roman" w:cs="Times New Roman"/>
          <w:sz w:val="22"/>
        </w:rPr>
        <w:t>者，是三聖意生最後身為緣，是不可思惟退墮。譬如生為緣，老死等為過失。</w:t>
      </w:r>
    </w:p>
    <w:p w14:paraId="1FE894B3" w14:textId="77777777" w:rsidR="00B835E3" w:rsidRPr="007B3543" w:rsidRDefault="00B835E3" w:rsidP="008A05EA">
      <w:pPr>
        <w:snapToGri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sz w:val="22"/>
        </w:rPr>
        <w:t>是故無明住地為一切煩惱所依止處，而一切煩惱通名無明者，以無明為眾惑根本，根本既未滅盡，由為一切煩惱垢臭穢熏習故，阿羅漢、辟支佛，及自在菩薩，不能至得無所染污</w:t>
      </w:r>
      <w:r w:rsidRPr="007B3543">
        <w:rPr>
          <w:rFonts w:ascii="Times New Roman" w:eastAsia="標楷體" w:hAnsi="Times New Roman" w:cs="Times New Roman"/>
          <w:b/>
          <w:sz w:val="22"/>
        </w:rPr>
        <w:t>大淨波羅蜜</w:t>
      </w:r>
      <w:r w:rsidRPr="007B3543">
        <w:rPr>
          <w:rFonts w:ascii="Times New Roman" w:eastAsia="標楷體" w:hAnsi="Times New Roman" w:cs="Times New Roman"/>
          <w:sz w:val="22"/>
        </w:rPr>
        <w:t>。</w:t>
      </w:r>
    </w:p>
    <w:p w14:paraId="1FE894B4" w14:textId="77777777" w:rsidR="00B835E3" w:rsidRPr="007B3543" w:rsidRDefault="00B835E3" w:rsidP="008A05EA">
      <w:pPr>
        <w:snapToGri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sz w:val="22"/>
        </w:rPr>
        <w:t>復次，依此緣此無明住地微細妄想相遊行未息故，極不能至得無行無想</w:t>
      </w:r>
      <w:r w:rsidRPr="007B3543">
        <w:rPr>
          <w:rFonts w:ascii="Times New Roman" w:eastAsia="標楷體" w:hAnsi="Times New Roman" w:cs="Times New Roman"/>
          <w:b/>
          <w:sz w:val="22"/>
        </w:rPr>
        <w:t>大我波羅蜜</w:t>
      </w:r>
      <w:r w:rsidRPr="007B3543">
        <w:rPr>
          <w:rFonts w:ascii="Times New Roman" w:eastAsia="標楷體" w:hAnsi="Times New Roman" w:cs="Times New Roman"/>
          <w:sz w:val="22"/>
        </w:rPr>
        <w:t>。因此無明住地為緣，及微細妄想所起無漏業為因，得起三種意生身故，不能至得極離因果苦</w:t>
      </w:r>
      <w:r w:rsidRPr="007B3543">
        <w:rPr>
          <w:rFonts w:ascii="Times New Roman" w:eastAsia="標楷體" w:hAnsi="Times New Roman" w:cs="Times New Roman"/>
          <w:b/>
          <w:sz w:val="22"/>
        </w:rPr>
        <w:t>大樂波羅蜜</w:t>
      </w:r>
      <w:r w:rsidRPr="007B3543">
        <w:rPr>
          <w:rFonts w:ascii="Times New Roman" w:eastAsia="標楷體" w:hAnsi="Times New Roman" w:cs="Times New Roman"/>
          <w:sz w:val="22"/>
        </w:rPr>
        <w:t>。</w:t>
      </w:r>
    </w:p>
    <w:p w14:paraId="1FE894B5" w14:textId="77777777" w:rsidR="00B835E3" w:rsidRPr="007B3543" w:rsidRDefault="00B835E3" w:rsidP="008A05EA">
      <w:pPr>
        <w:snapToGri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sz w:val="22"/>
        </w:rPr>
        <w:t>若未證得業難、生難滅盡無餘如來甘露界，及未證得不可思惟退墮界，未滅謝故，不能至得極無別異老死等</w:t>
      </w:r>
      <w:r w:rsidRPr="007B3543">
        <w:rPr>
          <w:rFonts w:ascii="Times New Roman" w:eastAsia="標楷體" w:hAnsi="Times New Roman" w:cs="Times New Roman"/>
          <w:b/>
          <w:sz w:val="22"/>
        </w:rPr>
        <w:t>大常波羅蜜</w:t>
      </w:r>
      <w:r w:rsidRPr="007B3543">
        <w:rPr>
          <w:rFonts w:ascii="Times New Roman" w:eastAsia="標楷體" w:hAnsi="Times New Roman" w:cs="Times New Roman"/>
          <w:sz w:val="22"/>
        </w:rPr>
        <w:t>。</w:t>
      </w:r>
    </w:p>
    <w:p w14:paraId="1FE894B6" w14:textId="77777777" w:rsidR="00B835E3" w:rsidRPr="007B3543" w:rsidRDefault="00B835E3" w:rsidP="008A05EA">
      <w:pPr>
        <w:snapToGrid w:val="0"/>
        <w:ind w:leftChars="100" w:left="240"/>
        <w:jc w:val="both"/>
        <w:rPr>
          <w:rFonts w:ascii="Times New Roman" w:hAnsi="Times New Roman" w:cs="Times New Roman"/>
          <w:sz w:val="22"/>
        </w:rPr>
      </w:pPr>
      <w:r w:rsidRPr="007B3543">
        <w:rPr>
          <w:rFonts w:ascii="Times New Roman" w:eastAsia="標楷體" w:hAnsi="Times New Roman" w:cs="Times New Roman"/>
          <w:sz w:val="22"/>
        </w:rPr>
        <w:t>復次，應知無明住地如煩惱難，無漏業如業難，三種意生身如果報難，不可思惟退墮如過失難。若在三種意生身中，則無常樂我淨波羅蜜。故如來法身是常等四波羅蜜，以如來法身一切煩惱習氣皆滅盡故，是名</w:t>
      </w:r>
      <w:r w:rsidRPr="007B3543">
        <w:rPr>
          <w:rFonts w:ascii="Times New Roman" w:eastAsia="標楷體" w:hAnsi="Times New Roman" w:cs="Times New Roman"/>
          <w:b/>
          <w:sz w:val="22"/>
        </w:rPr>
        <w:t>極淨</w:t>
      </w:r>
      <w:r w:rsidRPr="007B3543">
        <w:rPr>
          <w:rFonts w:ascii="Times New Roman" w:eastAsia="標楷體" w:hAnsi="Times New Roman" w:cs="Times New Roman"/>
          <w:sz w:val="22"/>
        </w:rPr>
        <w:t>；一切我無我虛妄執滅息故，故名</w:t>
      </w:r>
      <w:r w:rsidRPr="007B3543">
        <w:rPr>
          <w:rFonts w:ascii="Times New Roman" w:eastAsia="標楷體" w:hAnsi="Times New Roman" w:cs="Times New Roman"/>
          <w:b/>
          <w:sz w:val="22"/>
        </w:rPr>
        <w:t>大我</w:t>
      </w:r>
      <w:r w:rsidRPr="007B3543">
        <w:rPr>
          <w:rFonts w:ascii="Times New Roman" w:eastAsia="標楷體" w:hAnsi="Times New Roman" w:cs="Times New Roman"/>
          <w:sz w:val="22"/>
        </w:rPr>
        <w:t>；意所生身因果究竟盡故，故名</w:t>
      </w:r>
      <w:r w:rsidRPr="007B3543">
        <w:rPr>
          <w:rFonts w:ascii="Times New Roman" w:eastAsia="標楷體" w:hAnsi="Times New Roman" w:cs="Times New Roman"/>
          <w:b/>
          <w:sz w:val="22"/>
        </w:rPr>
        <w:t>大樂</w:t>
      </w:r>
      <w:r w:rsidRPr="007B3543">
        <w:rPr>
          <w:rFonts w:ascii="Times New Roman" w:eastAsia="標楷體" w:hAnsi="Times New Roman" w:cs="Times New Roman"/>
          <w:sz w:val="22"/>
        </w:rPr>
        <w:t>；生死涅槃平等通達故，故名</w:t>
      </w:r>
      <w:r w:rsidRPr="007B3543">
        <w:rPr>
          <w:rFonts w:ascii="Times New Roman" w:eastAsia="標楷體" w:hAnsi="Times New Roman" w:cs="Times New Roman"/>
          <w:b/>
          <w:sz w:val="22"/>
        </w:rPr>
        <w:t>大常</w:t>
      </w:r>
      <w:r w:rsidRPr="007B3543">
        <w:rPr>
          <w:rFonts w:ascii="Times New Roman" w:eastAsia="標楷體" w:hAnsi="Times New Roman" w:cs="Times New Roman"/>
          <w:sz w:val="22"/>
        </w:rPr>
        <w:t>。</w:t>
      </w:r>
    </w:p>
  </w:footnote>
  <w:footnote w:id="73">
    <w:p w14:paraId="1FE894B7" w14:textId="486504DC" w:rsidR="00B835E3" w:rsidRPr="007B3543" w:rsidRDefault="00B835E3" w:rsidP="008A05EA">
      <w:pPr>
        <w:pStyle w:val="a7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233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27]</w:t>
      </w:r>
      <w:r w:rsidRPr="007B3543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4 </w:t>
      </w:r>
      <w:r w:rsidRPr="007B3543">
        <w:rPr>
          <w:rFonts w:ascii="Times New Roman" w:hAnsi="Times New Roman" w:cs="Times New Roman"/>
          <w:sz w:val="22"/>
          <w:szCs w:val="22"/>
        </w:rPr>
        <w:t>僧寶品〉（大正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826b2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5</w:t>
      </w:r>
      <w:r w:rsidRPr="007B3543">
        <w:rPr>
          <w:rFonts w:ascii="Times New Roman" w:hAnsi="Times New Roman" w:cs="Times New Roman"/>
          <w:sz w:val="22"/>
          <w:szCs w:val="22"/>
        </w:rPr>
        <w:t>）：「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有道，有為相攝；若為有為相所攝者，彼法虛妄。偈言及虛妄故。若虛妄者，彼法非實；若非實者，彼非真諦；非真諦者，即是無常；若無常者，非可歸依。</w:t>
      </w:r>
      <w:r w:rsidRPr="007B3543">
        <w:rPr>
          <w:rFonts w:ascii="Times New Roman" w:hAnsi="Times New Roman" w:cs="Times New Roman"/>
          <w:sz w:val="22"/>
          <w:szCs w:val="22"/>
        </w:rPr>
        <w:t>」與《佛性論》同。</w:t>
      </w:r>
    </w:p>
  </w:footnote>
  <w:footnote w:id="74">
    <w:p w14:paraId="1FE894B8" w14:textId="4CC6170C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《瑜伽論記》卷</w:t>
      </w:r>
      <w:r w:rsidRPr="007B3543">
        <w:rPr>
          <w:rFonts w:ascii="Times New Roman" w:hAnsi="Times New Roman" w:cs="Times New Roman"/>
          <w:sz w:val="22"/>
          <w:szCs w:val="22"/>
        </w:rPr>
        <w:t>13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42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604b6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23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B9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初觀有為一切諸行皆由本識因緣集起，是將言推事入理，作真如觀，斷諸妄相，先於事中舉本攝末故，收果入因，一切有為皆悉是識，識外無法，是故經言：三界虛妄皆一心作，故言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略彼諸法，於本識中總為一團、一積、一聚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，此為遠方便，但由入習取執不捨，後見受體，有其相貌，為除此相，次修空觀，觀此識聚性相皆空無我我所，由此空觀為方便門，得證真如，故言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為一聚已，由緣真如境起修習多修習故，而得轉依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，此即金剛無礙道斷惑顯真如理。言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轉依緣無間，當言已阿賴耶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即在佛地，是解脫道，由此斷故，當言已斷雜染者，賴耶持種，由斷賴耶，當知已斷一切緣種之根。基云：此言轉依，故有三種：一、心轉依，謂真如轉作所依也。二、道轉，即無分別智，此是能轉也。三、滅性，即擇滅無為，此之所緣即擇滅，由此緣之智緣真如所得故而建立，非作是實法。</w:t>
      </w:r>
    </w:p>
  </w:footnote>
  <w:footnote w:id="75">
    <w:p w14:paraId="1FE894BA" w14:textId="4B853396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《瑜伽論記》卷</w:t>
      </w:r>
      <w:r w:rsidRPr="007B3543">
        <w:rPr>
          <w:rFonts w:ascii="Times New Roman" w:hAnsi="Times New Roman" w:cs="Times New Roman"/>
          <w:sz w:val="22"/>
          <w:szCs w:val="22"/>
        </w:rPr>
        <w:t>13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42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604b26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28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BB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賴耶有取受性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等者，景云：賴耶從取所生，復生於取。基云：有取受性，即取共果也。</w:t>
      </w:r>
    </w:p>
  </w:footnote>
  <w:footnote w:id="76">
    <w:p w14:paraId="1FE894BC" w14:textId="666C28FC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《瑜伽論記》卷</w:t>
      </w:r>
      <w:r w:rsidRPr="007B3543">
        <w:rPr>
          <w:rFonts w:ascii="Times New Roman" w:hAnsi="Times New Roman" w:cs="Times New Roman"/>
          <w:sz w:val="22"/>
          <w:szCs w:val="22"/>
        </w:rPr>
        <w:t>13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42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604c1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6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BD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賴耶</w:t>
      </w:r>
      <w:r w:rsidRPr="007B3543">
        <w:rPr>
          <w:rFonts w:ascii="Times New Roman" w:eastAsia="標楷體" w:hAnsi="Times New Roman" w:cs="Times New Roman"/>
          <w:sz w:val="22"/>
          <w:szCs w:val="22"/>
        </w:rPr>
        <w:t>乃至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非生因性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者，景云：賴耶是生煩惱因，聖道為不生因，轉依亦為不生生因，翻前可解。轉依望聖道但為增上緣及所緣緣，建立聖道，非是因緣，故云應知但是建立因性，非生因性。</w:t>
      </w:r>
    </w:p>
  </w:footnote>
  <w:footnote w:id="77">
    <w:p w14:paraId="1FE894BE" w14:textId="1E393607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233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28]</w:t>
      </w:r>
      <w:r w:rsidRPr="007B3543">
        <w:rPr>
          <w:rFonts w:ascii="Times New Roman" w:hAnsi="Times New Roman" w:cs="Times New Roman"/>
          <w:sz w:val="22"/>
          <w:szCs w:val="22"/>
        </w:rPr>
        <w:t>《決定藏論》卷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〈心地品〉（大正</w:t>
      </w:r>
      <w:r w:rsidRPr="007B3543">
        <w:rPr>
          <w:rFonts w:ascii="Times New Roman" w:hAnsi="Times New Roman" w:cs="Times New Roman"/>
          <w:sz w:val="22"/>
          <w:szCs w:val="22"/>
        </w:rPr>
        <w:t>30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1020a29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b19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BF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修善者，諸凡夫人起善思惟，而取諸識以為境界，進行安心初觀諸諦。若證四諦得眼智明慧，則能破壞阿羅耶識；未見四諦則不能破。何時能見阿羅耶識？如是進行，若諸聲聞入不退地，又諸菩薩入不退地，得通達法界則能得見。於此識中即見一切諸煩惱聚，於內於外即見己身為煩惱縛，於內見身而為三界麁惡煩惱諸苦所縛。一切行種煩惱攝者，聚在阿羅耶識中。得真如境智增上行故，修習行故，斷阿羅耶識即轉凡夫性，捨凡夫法阿羅耶識滅，此識滅故一切煩惱滅，阿羅耶識對治故，證阿摩羅識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阿羅耶識是無常，是有漏法；阿摩羅識是常，是無漏法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，得真如境道故證阿摩羅識。阿羅耶識為麁惡苦果之所追逐；阿摩羅識無有一切麁惡苦果。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阿羅耶識而是一切煩惱根本，不為聖道而作根本；阿摩羅識亦復不為煩惱根本，但為聖道得道得作根本，阿摩羅識作聖道依因，不作生因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78">
    <w:p w14:paraId="1FE894C0" w14:textId="1B18EC63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233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29]</w:t>
      </w:r>
    </w:p>
    <w:p w14:paraId="1FE894C1" w14:textId="65BAFCD1" w:rsidR="00B835E3" w:rsidRPr="007B3543" w:rsidRDefault="00B835E3" w:rsidP="008A05EA">
      <w:pPr>
        <w:pStyle w:val="a7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）《瑜伽師地論》卷</w:t>
      </w:r>
      <w:r w:rsidRPr="007B3543">
        <w:rPr>
          <w:rFonts w:ascii="Times New Roman" w:hAnsi="Times New Roman" w:cs="Times New Roman"/>
          <w:sz w:val="22"/>
          <w:szCs w:val="22"/>
        </w:rPr>
        <w:t>51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30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582a4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12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C2" w14:textId="77777777" w:rsidR="00B835E3" w:rsidRPr="007B3543" w:rsidRDefault="00B835E3" w:rsidP="008A05EA">
      <w:pPr>
        <w:pStyle w:val="a7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問：若成就阿賴耶識，亦成就轉識耶？設成就轉識，亦成就阿賴耶識耶？</w:t>
      </w:r>
    </w:p>
    <w:p w14:paraId="1FE894C3" w14:textId="77777777" w:rsidR="00B835E3" w:rsidRPr="007B3543" w:rsidRDefault="00B835E3" w:rsidP="008A05EA">
      <w:pPr>
        <w:pStyle w:val="a7"/>
        <w:ind w:leftChars="300" w:left="116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答：應作四句。或有成就阿賴耶識非轉識，謂無心睡眠、無心悶絕、入無想定、入滅盡定、生無想天。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或有成就轉識非阿賴耶識，謂阿羅漢，若諸獨覺、不退菩薩及諸如來住有心位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。或有俱成就，謂餘有情住有心位。或有俱不成就，謂阿羅漢，若諸獨覺、不退菩薩及諸如來入滅盡定處無餘依般涅槃界。</w:t>
      </w:r>
    </w:p>
    <w:p w14:paraId="1FE894C4" w14:textId="7DE5CD26" w:rsidR="00B835E3" w:rsidRPr="007B3543" w:rsidRDefault="00B835E3" w:rsidP="008A05EA">
      <w:pPr>
        <w:pStyle w:val="a7"/>
        <w:ind w:leftChars="50" w:left="12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）《決定藏論》卷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〈心地品〉（大正</w:t>
      </w:r>
      <w:r w:rsidRPr="007B3543">
        <w:rPr>
          <w:rFonts w:ascii="Times New Roman" w:hAnsi="Times New Roman" w:cs="Times New Roman"/>
          <w:sz w:val="22"/>
          <w:szCs w:val="22"/>
        </w:rPr>
        <w:t>30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1020c3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14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9">
    <w:p w14:paraId="1FE894C5" w14:textId="5F6AF03E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30]</w:t>
      </w:r>
      <w:r w:rsidRPr="007B3543">
        <w:rPr>
          <w:rFonts w:ascii="Times New Roman" w:hAnsi="Times New Roman" w:cs="Times New Roman"/>
          <w:sz w:val="22"/>
          <w:szCs w:val="22"/>
        </w:rPr>
        <w:t>《辯中邊論》卷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1 </w:t>
      </w:r>
      <w:r w:rsidRPr="007B3543">
        <w:rPr>
          <w:rFonts w:ascii="Times New Roman" w:hAnsi="Times New Roman" w:cs="Times New Roman"/>
          <w:sz w:val="22"/>
          <w:szCs w:val="22"/>
        </w:rPr>
        <w:t>辯相品〉（大正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465c23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24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</w:p>
  </w:footnote>
  <w:footnote w:id="80">
    <w:p w14:paraId="1FE894C6" w14:textId="77777777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  <w:shd w:val="pct15" w:color="auto" w:fill="FFFFFF"/>
        </w:rPr>
        <w:t>按：比對論典出處與書中後文，此「增」字應為「損」。</w:t>
      </w:r>
    </w:p>
  </w:footnote>
  <w:footnote w:id="81">
    <w:p w14:paraId="1FE894C7" w14:textId="46EB7ABC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）《攝大乘論本》卷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148c18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29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C8" w14:textId="77777777" w:rsidR="00B835E3" w:rsidRPr="007B3543" w:rsidRDefault="00B835E3" w:rsidP="008A05EA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轉依，略有六種：</w:t>
      </w:r>
    </w:p>
    <w:p w14:paraId="1FE894C9" w14:textId="77777777" w:rsidR="00B835E3" w:rsidRPr="007B3543" w:rsidRDefault="00B835E3" w:rsidP="008A05EA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一、損力益能轉，謂由勝解力聞熏習住故，及由有羞恥令諸煩惱少分現行、不現行故。</w:t>
      </w:r>
    </w:p>
    <w:p w14:paraId="1FE894CA" w14:textId="77777777" w:rsidR="00B835E3" w:rsidRPr="007B3543" w:rsidRDefault="00B835E3" w:rsidP="008A05EA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二、通達轉，謂諸菩薩已入大地，於真實非真實、顯現不顯現現前住故，乃至六地。</w:t>
      </w:r>
    </w:p>
    <w:p w14:paraId="1FE894CB" w14:textId="77777777" w:rsidR="00B835E3" w:rsidRPr="007B3543" w:rsidRDefault="00B835E3" w:rsidP="008A05EA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三、修習轉，謂猶有障，一切相不顯現，真實顯現故，乃至十地。</w:t>
      </w:r>
    </w:p>
    <w:p w14:paraId="1FE894CC" w14:textId="77777777" w:rsidR="00B835E3" w:rsidRPr="007B3543" w:rsidRDefault="00B835E3" w:rsidP="008A05EA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四、果圓滿轉，謂永無障，一切相不顯現，最清淨真實顯現，於一切相得自在故。</w:t>
      </w:r>
    </w:p>
    <w:p w14:paraId="1FE894CD" w14:textId="77777777" w:rsidR="00B835E3" w:rsidRPr="007B3543" w:rsidRDefault="00B835E3" w:rsidP="008A05EA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五、下劣轉，謂聲聞等唯能通達補特伽羅空無我性，一向背生死一向捨生死故。</w:t>
      </w:r>
    </w:p>
    <w:p w14:paraId="1FE894CE" w14:textId="77777777" w:rsidR="00B835E3" w:rsidRPr="007B3543" w:rsidRDefault="00B835E3" w:rsidP="008A05EA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六、廣大轉，謂諸菩薩兼通達法空無我性，即於生死見為寂靜，雖斷雜染而不捨故。</w:t>
      </w:r>
    </w:p>
    <w:p w14:paraId="1FE894CF" w14:textId="1C8A5722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）《攝大乘論釋》卷</w:t>
      </w:r>
      <w:r w:rsidRPr="007B3543">
        <w:rPr>
          <w:rFonts w:ascii="Times New Roman" w:hAnsi="Times New Roman" w:cs="Times New Roman"/>
          <w:sz w:val="22"/>
          <w:szCs w:val="22"/>
        </w:rPr>
        <w:t>9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369b19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c10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D0" w14:textId="77777777" w:rsidR="00B835E3" w:rsidRPr="007B3543" w:rsidRDefault="00B835E3" w:rsidP="008A05EA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轉依，略有六種：</w:t>
      </w:r>
    </w:p>
    <w:p w14:paraId="1FE894D1" w14:textId="77777777" w:rsidR="00B835E3" w:rsidRPr="007B3543" w:rsidRDefault="00B835E3" w:rsidP="008A05EA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損力益能轉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謂損減阿賴耶識中煩惱熏習力故，增益彼對治功能故得此轉依。謂由勝解力聞熏習住故者，謂住勝解行地安立聞熏習力故得此轉依。及由有慚羞等者，於此位中，若煩惱現行即深羞恥，或少分現行，或全不現行。</w:t>
      </w:r>
    </w:p>
    <w:p w14:paraId="1FE894D2" w14:textId="77777777" w:rsidR="00B835E3" w:rsidRPr="007B3543" w:rsidRDefault="00B835E3" w:rsidP="008A05EA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通達轉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者，謂入地時所得轉依。於真實非真實等者，謂此轉依乃至六地，或時為真實顯現因，或時出觀為非真實顯現因。</w:t>
      </w:r>
    </w:p>
    <w:p w14:paraId="1FE894D3" w14:textId="77777777" w:rsidR="00B835E3" w:rsidRPr="007B3543" w:rsidRDefault="00B835E3" w:rsidP="008A05EA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修習轉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，謂猶有障者，由所知障說名有障。一切相不顯現等者，謂此轉依乃至十地，一切有相不復顯現，唯有無相真實顯現。</w:t>
      </w:r>
    </w:p>
    <w:p w14:paraId="1FE894D4" w14:textId="77777777" w:rsidR="00B835E3" w:rsidRPr="007B3543" w:rsidRDefault="00B835E3" w:rsidP="008A05EA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果圓滿轉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，謂永無障者，由無一切障說名無障。一切相不顯現者，無一切障故。最清淨真實顯現者，即由此故。於一切相得自在者，由此為依得相自在，隨其所欲利樂有情。</w:t>
      </w:r>
    </w:p>
    <w:p w14:paraId="1FE894D5" w14:textId="77777777" w:rsidR="00B835E3" w:rsidRPr="007B3543" w:rsidRDefault="00B835E3" w:rsidP="008A05EA">
      <w:pPr>
        <w:pStyle w:val="a7"/>
        <w:ind w:leftChars="250" w:left="60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下劣轉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，謂聲聞等。等者，等取獨覺。唯能通達一空無我，不能利他故，是下劣。</w:t>
      </w:r>
    </w:p>
    <w:p w14:paraId="1FE894D6" w14:textId="77777777" w:rsidR="00B835E3" w:rsidRPr="007B3543" w:rsidRDefault="00B835E3" w:rsidP="008A05EA">
      <w:pPr>
        <w:pStyle w:val="a7"/>
        <w:ind w:leftChars="250" w:left="60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廣大轉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，謂諸菩薩等者，由並通達二空無我，安住此中捨諸雜染，不捨生死兼利自他故，是廣大。</w:t>
      </w:r>
    </w:p>
  </w:footnote>
  <w:footnote w:id="82">
    <w:p w14:paraId="1FE894D7" w14:textId="5E043F1B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）印順導師著《攝大乘論講記》（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466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D8" w14:textId="77777777" w:rsidR="00B835E3" w:rsidRPr="007B3543" w:rsidRDefault="00B835E3" w:rsidP="008A05EA">
      <w:pPr>
        <w:pStyle w:val="a7"/>
        <w:ind w:leftChars="280" w:left="67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三、修習轉：從七地乃至十地的菩薩，</w:t>
      </w:r>
      <w:r w:rsidRPr="007B3543">
        <w:rPr>
          <w:rFonts w:ascii="Times New Roman" w:eastAsia="標楷體" w:hAnsi="Times New Roman" w:cs="Times New Roman"/>
          <w:sz w:val="22"/>
          <w:szCs w:val="22"/>
          <w:u w:val="single"/>
        </w:rPr>
        <w:t>一切遍計執性的義相不再顯現，無相的真實顯現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，但這是從它的大體而說。這時，猶有所知障未淨盡，七地還有功用，八地菩薩雖做到無功用行的地步，但利他仍是有功用的，所以還須不斷的修習到障盡智圓的佛地。</w:t>
      </w:r>
    </w:p>
    <w:p w14:paraId="1FE894D9" w14:textId="63F5D0E3" w:rsidR="00B835E3" w:rsidRPr="007B3543" w:rsidRDefault="00B835E3" w:rsidP="008A05EA">
      <w:pPr>
        <w:pStyle w:val="a7"/>
        <w:ind w:leftChars="60" w:left="144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）印順導師著《攝大乘論講記》（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462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DA" w14:textId="77777777" w:rsidR="00B835E3" w:rsidRPr="007B3543" w:rsidRDefault="00B835E3" w:rsidP="008A05EA">
      <w:pPr>
        <w:pStyle w:val="a7"/>
        <w:ind w:leftChars="280" w:left="672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識的對方是義，義相顯現的時候，就不知它是識，所以修唯識觀到義相不現的境地，就是識的真相現前。</w:t>
      </w:r>
      <w:r w:rsidRPr="007B3543">
        <w:rPr>
          <w:rFonts w:ascii="Times New Roman" w:eastAsia="標楷體" w:hAnsi="Times New Roman" w:cs="Times New Roman"/>
          <w:sz w:val="22"/>
          <w:szCs w:val="22"/>
          <w:u w:val="single"/>
        </w:rPr>
        <w:t>吾人心上的似義相，平時不知道是識，認為是實有的，一經觀慧的觀照，知道義相不是實有，只是識所現起的假相。雖說沒有義，還有似唯識相在，這仍然是義相，所以進一步的印定這識也不可得，就真正的達到無義的境地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。最初，一層進一層的觀察，到證悟時一切義相不顯現，通達了唯識的寂滅相。</w:t>
      </w:r>
    </w:p>
  </w:footnote>
  <w:footnote w:id="83">
    <w:p w14:paraId="1FE894DB" w14:textId="5C58436C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  <w:r w:rsidRPr="007B3543">
        <w:rPr>
          <w:rFonts w:ascii="Times New Roman" w:hAnsi="Times New Roman" w:cs="Times New Roman"/>
          <w:sz w:val="22"/>
          <w:szCs w:val="22"/>
        </w:rPr>
        <w:t>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31]</w:t>
      </w:r>
      <w:r w:rsidRPr="007B3543">
        <w:rPr>
          <w:rFonts w:ascii="Times New Roman" w:hAnsi="Times New Roman" w:cs="Times New Roman"/>
          <w:sz w:val="22"/>
          <w:szCs w:val="22"/>
        </w:rPr>
        <w:t>《攝大乘論本》卷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148c24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26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  <w:p w14:paraId="1FE894DC" w14:textId="4E34F60D" w:rsidR="00B835E3" w:rsidRPr="007B3543" w:rsidRDefault="00B835E3" w:rsidP="008A05EA">
      <w:pPr>
        <w:pStyle w:val="a7"/>
        <w:ind w:leftChars="60" w:left="144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）印順導師著《攝大乘論講記》（</w:t>
      </w:r>
      <w:r w:rsidRPr="007B3543">
        <w:rPr>
          <w:rFonts w:ascii="Times New Roman" w:hAnsi="Times New Roman" w:cs="Times New Roman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466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467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DD" w14:textId="77777777" w:rsidR="00B835E3" w:rsidRPr="007B3543" w:rsidRDefault="00B835E3" w:rsidP="008A05EA">
      <w:pPr>
        <w:pStyle w:val="a7"/>
        <w:ind w:leftChars="280" w:left="672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四、果圓滿轉：成佛時，永無煩惱所知二障，</w:t>
      </w:r>
      <w:r w:rsidRPr="007B3543">
        <w:rPr>
          <w:rFonts w:ascii="Times New Roman" w:eastAsia="標楷體" w:hAnsi="Times New Roman" w:cs="Times New Roman"/>
          <w:sz w:val="22"/>
          <w:szCs w:val="22"/>
          <w:u w:val="single"/>
        </w:rPr>
        <w:t>一切義相不顯現，而最清淨真實的法界徹底顯現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。這最清淨的真實，圓融無礙，能於一切相得自在，無所不能。果圓滿即是三德具足：永無有障，諸相不現，是斷德；最清淨法界真實性顯現，是智德；於法自在廣利眾生是恩德。</w:t>
      </w:r>
    </w:p>
  </w:footnote>
  <w:footnote w:id="84">
    <w:p w14:paraId="1FE894DE" w14:textId="241286C2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）印順導師著《攝大乘論講記》（</w:t>
      </w:r>
      <w:r w:rsidRPr="007B3543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7B354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143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144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DF" w14:textId="77777777" w:rsidR="00B835E3" w:rsidRPr="007B3543" w:rsidRDefault="00B835E3" w:rsidP="008A05EA">
      <w:pPr>
        <w:pStyle w:val="a7"/>
        <w:ind w:leftChars="280" w:left="67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聞熏習，外面直接聞法界等流正法而熏習，間接的引發本具四德的內熏，在賴耶中，出現一種非出世的而鄰近出世的功能，是世間的出世影像。外愈熏，內也愈動，也就更逼近真實性。這聞熏習，在法界未開顯以前，說它依賴耶。一到轉依，它就與解性賴耶（具性德的法界）融合，為一切淨法的所依。</w:t>
      </w:r>
    </w:p>
    <w:p w14:paraId="1FE894E0" w14:textId="7494E259" w:rsidR="00B835E3" w:rsidRPr="007B3543" w:rsidRDefault="00B835E3" w:rsidP="008A05EA">
      <w:pPr>
        <w:pStyle w:val="a7"/>
        <w:ind w:leftChars="60" w:left="144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）印順導師著《永光集》（</w:t>
      </w:r>
      <w:r w:rsidRPr="007B3543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7B354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143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144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E1" w14:textId="77777777" w:rsidR="00B835E3" w:rsidRPr="007B3543" w:rsidRDefault="00B835E3" w:rsidP="008A05EA">
      <w:pPr>
        <w:pStyle w:val="a7"/>
        <w:ind w:leftChars="280" w:left="67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聞熏習還是世間法，但與一般世間法，就是高深的哲理、神教，也都是不同的。這因為佛的教法，從最清淨法界而來，是最清淨法界的等流（同類）。聽聞正法所生的聞熏習，能引發一種出</w:t>
      </w:r>
      <w:r w:rsidRPr="002F7A13">
        <w:rPr>
          <w:rFonts w:ascii="標楷體" w:eastAsia="標楷體" w:hAnsi="標楷體" w:cs="Times New Roman"/>
          <w:sz w:val="22"/>
          <w:szCs w:val="22"/>
        </w:rPr>
        <w:t>世──</w:t>
      </w:r>
      <w:r w:rsidRPr="002F7A13">
        <w:rPr>
          <w:rFonts w:ascii="標楷體" w:eastAsia="標楷體" w:hAnsi="標楷體" w:cs="Times New Roman"/>
          <w:sz w:val="22"/>
          <w:szCs w:val="22"/>
        </w:rPr>
        <w:t>超越世間，斷除煩惱業苦的力量。眾生的生死業報──異熟</w:t>
      </w:r>
      <w:r w:rsidRPr="002F7A13">
        <w:rPr>
          <w:rFonts w:ascii="Times New Roman" w:eastAsia="標楷體" w:hAnsi="Times New Roman" w:cs="Times New Roman"/>
          <w:sz w:val="22"/>
          <w:szCs w:val="22"/>
        </w:rPr>
        <w:t>（</w:t>
      </w:r>
      <w:proofErr w:type="spellStart"/>
      <w:r w:rsidRPr="002F7A13">
        <w:rPr>
          <w:rFonts w:ascii="Times New Roman" w:eastAsia="標楷體" w:hAnsi="Times New Roman" w:cs="Times New Roman"/>
          <w:sz w:val="22"/>
          <w:szCs w:val="22"/>
        </w:rPr>
        <w:t>vipāka</w:t>
      </w:r>
      <w:proofErr w:type="spellEnd"/>
      <w:r w:rsidRPr="002F7A13">
        <w:rPr>
          <w:rFonts w:ascii="Times New Roman" w:eastAsia="標楷體" w:hAnsi="Times New Roman" w:cs="Times New Roman"/>
          <w:sz w:val="22"/>
          <w:szCs w:val="22"/>
        </w:rPr>
        <w:t>）</w:t>
      </w:r>
      <w:r w:rsidRPr="002F7A13">
        <w:rPr>
          <w:rFonts w:ascii="標楷體" w:eastAsia="標楷體" w:hAnsi="標楷體" w:cs="Times New Roman"/>
          <w:sz w:val="22"/>
          <w:szCs w:val="22"/>
        </w:rPr>
        <w:t>識，是阿黎耶識，正聞熏習能引起對治阿黎耶識的力量，所以正聞熏習，在下中上──由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聞慧而思慧，從思慧而修慧，都不是阿黎耶識所攝，是法身種子，所以是法身所攝。</w:t>
      </w:r>
    </w:p>
  </w:footnote>
  <w:footnote w:id="85">
    <w:p w14:paraId="1FE894E2" w14:textId="7E67D265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32]</w:t>
      </w:r>
      <w:r w:rsidRPr="007B3543">
        <w:rPr>
          <w:rFonts w:ascii="Times New Roman" w:hAnsi="Times New Roman" w:cs="Times New Roman"/>
          <w:sz w:val="22"/>
          <w:szCs w:val="22"/>
        </w:rPr>
        <w:t>《攝大乘論釋》卷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1 </w:t>
      </w:r>
      <w:r w:rsidRPr="007B3543">
        <w:rPr>
          <w:rFonts w:ascii="Times New Roman" w:hAnsi="Times New Roman" w:cs="Times New Roman"/>
          <w:sz w:val="22"/>
          <w:szCs w:val="22"/>
        </w:rPr>
        <w:t>釋依止勝相品〉（大正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174c5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7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6">
    <w:p w14:paraId="1FE894E3" w14:textId="2A9BA551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33]</w:t>
      </w:r>
      <w:r w:rsidRPr="007B3543">
        <w:rPr>
          <w:rFonts w:ascii="Times New Roman" w:hAnsi="Times New Roman" w:cs="Times New Roman"/>
          <w:sz w:val="22"/>
          <w:szCs w:val="22"/>
        </w:rPr>
        <w:t>《攝大乘論釋》卷</w:t>
      </w:r>
      <w:r w:rsidRPr="007B3543">
        <w:rPr>
          <w:rFonts w:ascii="Times New Roman" w:hAnsi="Times New Roman" w:cs="Times New Roman"/>
          <w:sz w:val="22"/>
          <w:szCs w:val="22"/>
        </w:rPr>
        <w:t>4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1 </w:t>
      </w:r>
      <w:r w:rsidRPr="007B3543">
        <w:rPr>
          <w:rFonts w:ascii="Times New Roman" w:hAnsi="Times New Roman" w:cs="Times New Roman"/>
          <w:sz w:val="22"/>
          <w:szCs w:val="22"/>
        </w:rPr>
        <w:t>釋依止勝相品〉（大正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177c18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19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7">
    <w:p w14:paraId="1FE894E4" w14:textId="5CF464CF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34]</w:t>
      </w:r>
      <w:r w:rsidRPr="007B3543">
        <w:rPr>
          <w:rFonts w:ascii="Times New Roman" w:hAnsi="Times New Roman" w:cs="Times New Roman"/>
          <w:sz w:val="22"/>
          <w:szCs w:val="22"/>
        </w:rPr>
        <w:t>《攝大乘論釋》卷</w:t>
      </w:r>
      <w:r w:rsidRPr="007B3543">
        <w:rPr>
          <w:rFonts w:ascii="Times New Roman" w:hAnsi="Times New Roman" w:cs="Times New Roman"/>
          <w:sz w:val="22"/>
          <w:szCs w:val="22"/>
        </w:rPr>
        <w:t>7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3 </w:t>
      </w:r>
      <w:r w:rsidRPr="007B3543">
        <w:rPr>
          <w:rFonts w:ascii="Times New Roman" w:hAnsi="Times New Roman" w:cs="Times New Roman"/>
          <w:sz w:val="22"/>
          <w:szCs w:val="22"/>
        </w:rPr>
        <w:t>釋應知入勝相品〉（大正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202a26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27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8">
    <w:p w14:paraId="1FE894E5" w14:textId="77777777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《攝大乘論》卷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1 </w:t>
      </w:r>
      <w:r w:rsidRPr="007B3543">
        <w:rPr>
          <w:rFonts w:ascii="Times New Roman" w:hAnsi="Times New Roman" w:cs="Times New Roman"/>
          <w:sz w:val="22"/>
          <w:szCs w:val="22"/>
        </w:rPr>
        <w:t>依止勝相品〉（大正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117a18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9">
    <w:p w14:paraId="1FE894E6" w14:textId="6A7DE861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5 </w:t>
      </w:r>
      <w:r w:rsidRPr="007B3543">
        <w:rPr>
          <w:rFonts w:ascii="Times New Roman" w:hAnsi="Times New Roman" w:cs="Times New Roman"/>
          <w:sz w:val="22"/>
          <w:szCs w:val="22"/>
        </w:rPr>
        <w:t>一切眾生有如來藏品〉（大正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828c2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829b2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E7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有四種障礙，謗法及著我，怖畏世間苦，捨離諸眾生。</w:t>
      </w:r>
    </w:p>
    <w:p w14:paraId="1FE894E8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此偈明何義？偈言：闡提及外道，聲聞及自覺，信等四種法，清淨因應知。</w:t>
      </w:r>
    </w:p>
    <w:p w14:paraId="1FE894E9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此偈明何義？</w:t>
      </w:r>
    </w:p>
    <w:p w14:paraId="1FE894EA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略說一切眾生界中有三種眾生。何等為三：一者、求有，二者、遠離求有，三者、不求彼二。</w:t>
      </w:r>
    </w:p>
    <w:p w14:paraId="1FE894EB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求有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有二種。何等為二：一者、謗解脫道無涅槃性，常求住世間不求證涅槃。二者、於佛法中闡提同位，以謗大乘故。是故《不增不減經》言：「舍利弗！若有比丘、比丘尼、優婆塞、優婆夷，若起一見，若起二見，諸佛如來非彼世尊，如是等人非我弟子。舍利弗！是人以起二見因緣，從闇入闇從冥入冥，我說是等名一闡提故。」偈言謗法故，闡提故。</w:t>
      </w:r>
    </w:p>
    <w:p w14:paraId="1FE894EC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遠離求有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亦有二種。何等為二：一者、無求道方便，二者、有求道方便。無求道方便者，亦有二種。何等為二：一者、多種外道種種邪計，謂僧佉衛世師尼揵陀若提子等，無求道方便。二者、於佛法中同外道行，雖信佛法而顛倒取。彼何者是？謂犢子等，見身中有我等，不信第一義諦，不信真如法空，佛說彼人無異外道。復有計空為有，以我相憍慢故。何以故？以如來為說空解脫門令得覺知，而彼人計唯空無實，為彼人故，《寶積經》中佛告迦葉：「寧見計我如須彌山，而不用見憍慢眾生計空為有。迦葉！一切邪見解空得離，若見空為有，彼不可化令離世間故。」偈言及著我故，及外道故。有方便求道者，亦有二種。何等為二：一者、聲聞，偈言怖畏世間苦故，聲聞故。二者、辟支佛，偈言捨離諸眾生故，及自覺故。</w:t>
      </w:r>
    </w:p>
    <w:p w14:paraId="1FE894ED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不求彼二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所謂第一利根眾生諸菩薩摩訶薩。何以故？以諸菩薩不求彼有如一闡提故，又亦不同無方便求道種種外道等故，又亦不同有方便求道聲聞辟支佛等故。何以故？以諸菩薩見世間涅槃道平等故，以不住涅槃心故，以世間法不能染故，而修行世間行堅固慈悲涅槃心故，以善住根本清淨法中故。</w:t>
      </w:r>
    </w:p>
    <w:p w14:paraId="1FE894EE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又彼求有眾生一闡提人，及佛法中同闡提位，名為邪定聚眾生。又遠離求有眾生中，墮無方便求道眾生，名為不定聚眾生。又遠離求有眾生中，求離世間方便，求道聲聞辟支佛，及不求彼二，平等道智菩薩摩訶薩，名為正定聚眾生。</w:t>
      </w:r>
    </w:p>
    <w:p w14:paraId="1FE894EF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又除求於無障礙道大乘眾生，餘有四種眾生。何等為四：一者、闡提，二者、外道，三者、聲聞，四者、辟支佛。彼四眾生有四種障故，不能證故，不能會故，不能見如來之性。何等為四：</w:t>
      </w:r>
    </w:p>
    <w:p w14:paraId="1FE894F0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一者、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謗大乘法一闡提障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。此障對治，謂諸菩薩摩訶薩信大乘故，偈言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信法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故。</w:t>
      </w:r>
    </w:p>
    <w:p w14:paraId="1FE894F1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二者、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橫計身中有我諸外道障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。此障對治，謂諸菩薩摩訶薩修行般若波羅蜜故，偈言及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般若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故。</w:t>
      </w:r>
    </w:p>
    <w:p w14:paraId="1FE894F2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三者、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怖畏世間諸苦聲聞人障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。此障對治，謂諸菩薩摩訶薩修行虛空藏首楞嚴等諸三昧故，偈言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三昧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故。</w:t>
      </w:r>
    </w:p>
    <w:p w14:paraId="1FE894F3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四者、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背捨利益一切眾生，捨大悲心辟支佛障</w:t>
      </w:r>
      <w:r w:rsidRPr="007B3543">
        <w:rPr>
          <w:rFonts w:ascii="Times New Roman" w:eastAsia="標楷體" w:hAnsi="Times New Roman" w:cs="Times New Roman"/>
          <w:sz w:val="22"/>
          <w:szCs w:val="22"/>
        </w:rPr>
        <w:t>。此障對治，謂諸菩薩摩訶薩修行大悲，為利益眾生故，偈言大悲故，是名四種障，障四種眾生，為對治彼四種障故，諸菩薩摩訶薩信修行大乘等四種對治法，得無上清淨法身，到第一彼岸</w:t>
      </w:r>
      <w:r w:rsidRPr="007B3543">
        <w:rPr>
          <w:rFonts w:ascii="Times New Roman" w:hAnsi="Times New Roman" w:cs="Times New Roman"/>
          <w:sz w:val="22"/>
          <w:szCs w:val="22"/>
        </w:rPr>
        <w:t>。</w:t>
      </w:r>
    </w:p>
  </w:footnote>
  <w:footnote w:id="90">
    <w:p w14:paraId="1FE894F4" w14:textId="4847B84E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35]</w:t>
      </w:r>
      <w:r w:rsidRPr="007B3543">
        <w:rPr>
          <w:rFonts w:ascii="Times New Roman" w:hAnsi="Times New Roman" w:cs="Times New Roman"/>
          <w:sz w:val="22"/>
          <w:szCs w:val="22"/>
        </w:rPr>
        <w:t>《攝大乘論釋》卷</w:t>
      </w:r>
      <w:r w:rsidRPr="007B3543">
        <w:rPr>
          <w:rFonts w:ascii="Times New Roman" w:hAnsi="Times New Roman" w:cs="Times New Roman"/>
          <w:sz w:val="22"/>
          <w:szCs w:val="22"/>
        </w:rPr>
        <w:t>14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10 </w:t>
      </w:r>
      <w:r w:rsidRPr="007B3543">
        <w:rPr>
          <w:rFonts w:ascii="Times New Roman" w:hAnsi="Times New Roman" w:cs="Times New Roman"/>
          <w:sz w:val="22"/>
          <w:szCs w:val="22"/>
        </w:rPr>
        <w:t>釋智差別勝相品〉（大正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258a23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26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1">
    <w:p w14:paraId="1FE894F5" w14:textId="77777777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按：此二智為如理智、如量智。</w:t>
      </w:r>
    </w:p>
    <w:p w14:paraId="1FE894F6" w14:textId="4E751702" w:rsidR="00B835E3" w:rsidRPr="007B3543" w:rsidRDefault="00B835E3" w:rsidP="008A05EA">
      <w:pPr>
        <w:pStyle w:val="a7"/>
        <w:ind w:leftChars="70" w:left="168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《攝大乘論釋》卷</w:t>
      </w:r>
      <w:r w:rsidRPr="007B3543">
        <w:rPr>
          <w:rFonts w:ascii="Times New Roman" w:hAnsi="Times New Roman" w:cs="Times New Roman"/>
          <w:sz w:val="22"/>
          <w:szCs w:val="22"/>
        </w:rPr>
        <w:t>10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5 </w:t>
      </w:r>
      <w:r w:rsidRPr="007B3543">
        <w:rPr>
          <w:rFonts w:ascii="Times New Roman" w:hAnsi="Times New Roman" w:cs="Times New Roman"/>
          <w:sz w:val="22"/>
          <w:szCs w:val="22"/>
        </w:rPr>
        <w:t>釋入因果修差別勝相品〉（大正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225b11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15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F7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菩薩能見無量相</w:t>
      </w:r>
      <w:r w:rsidRPr="007B3543">
        <w:rPr>
          <w:rFonts w:ascii="Times New Roman" w:eastAsia="標楷體" w:hAnsi="Times New Roman" w:cs="Times New Roman"/>
          <w:sz w:val="22"/>
          <w:szCs w:val="22"/>
        </w:rPr>
        <w:t>――</w:t>
      </w:r>
      <w:r w:rsidRPr="007B3543">
        <w:rPr>
          <w:rFonts w:ascii="Times New Roman" w:eastAsia="標楷體" w:hAnsi="Times New Roman" w:cs="Times New Roman"/>
          <w:sz w:val="22"/>
          <w:szCs w:val="22"/>
        </w:rPr>
        <w:t>如佛所說法相及世間所立法相，菩薩皆能了達，即是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如量智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，如其數量。菩薩以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如理智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，通達無分別相。此二智能照了真俗境，故名善法光明。此二智果是無功用修所得。</w:t>
      </w:r>
    </w:p>
  </w:footnote>
  <w:footnote w:id="92">
    <w:p w14:paraId="1FE894F8" w14:textId="4F3C2579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</w:t>
      </w:r>
      <w:r w:rsidRPr="007B3543">
        <w:rPr>
          <w:rFonts w:ascii="Times New Roman" w:hAnsi="Times New Roman" w:cs="Times New Roman"/>
          <w:sz w:val="22"/>
          <w:szCs w:val="22"/>
        </w:rPr>
        <w:t>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36]</w:t>
      </w:r>
      <w:r w:rsidRPr="007B3543">
        <w:rPr>
          <w:rFonts w:ascii="Times New Roman" w:hAnsi="Times New Roman" w:cs="Times New Roman"/>
          <w:sz w:val="22"/>
          <w:szCs w:val="22"/>
        </w:rPr>
        <w:t>《攝大乘論釋論》卷</w:t>
      </w:r>
      <w:r w:rsidRPr="007B3543">
        <w:rPr>
          <w:rFonts w:ascii="Times New Roman" w:hAnsi="Times New Roman" w:cs="Times New Roman"/>
          <w:sz w:val="22"/>
          <w:szCs w:val="22"/>
        </w:rPr>
        <w:t>9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312a19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21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  <w:p w14:paraId="1FE894F9" w14:textId="1886B7C9" w:rsidR="00B835E3" w:rsidRPr="007B3543" w:rsidRDefault="00B835E3" w:rsidP="008A05EA">
      <w:pPr>
        <w:pStyle w:val="a7"/>
        <w:ind w:leftChars="60" w:left="144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）《攝大乘論釋》卷</w:t>
      </w:r>
      <w:r w:rsidRPr="007B3543">
        <w:rPr>
          <w:rFonts w:ascii="Times New Roman" w:hAnsi="Times New Roman" w:cs="Times New Roman"/>
          <w:sz w:val="22"/>
          <w:szCs w:val="22"/>
        </w:rPr>
        <w:t xml:space="preserve">9 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369c1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3">
    <w:p w14:paraId="1FE894FA" w14:textId="45436999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37]</w:t>
      </w:r>
      <w:r w:rsidRPr="007B3543">
        <w:rPr>
          <w:rFonts w:ascii="Times New Roman" w:hAnsi="Times New Roman" w:cs="Times New Roman"/>
          <w:sz w:val="22"/>
          <w:szCs w:val="22"/>
        </w:rPr>
        <w:t>《究竟一乘寶性論》卷</w:t>
      </w:r>
      <w:r w:rsidRPr="007B3543">
        <w:rPr>
          <w:rFonts w:ascii="Times New Roman" w:hAnsi="Times New Roman" w:cs="Times New Roman"/>
          <w:sz w:val="22"/>
          <w:szCs w:val="22"/>
        </w:rPr>
        <w:t>4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8 </w:t>
      </w:r>
      <w:r w:rsidRPr="007B3543">
        <w:rPr>
          <w:rFonts w:ascii="Times New Roman" w:hAnsi="Times New Roman" w:cs="Times New Roman"/>
          <w:sz w:val="22"/>
          <w:szCs w:val="22"/>
        </w:rPr>
        <w:t>身轉清淨成菩提品〉（大正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841a2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21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4FB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諸佛如來，於無漏法界中遠離一切種種諸垢，轉雜穢身得淨妙身，依八句義，略差別說，彼真如性無漏法身應知。何等為八？偈言：</w:t>
      </w:r>
    </w:p>
    <w:p w14:paraId="1FE894FC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b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淨得及遠離，自他利相應；依止深快大，時數如彼法。</w:t>
      </w:r>
    </w:p>
    <w:p w14:paraId="1FE894FD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是名八種句義。次第一偈示現八種義者，何謂八種：一者、實體，二者、因，三者、果，四者、業，五者、相應，六者、行，七者、常，八者、不可思議。</w:t>
      </w:r>
    </w:p>
    <w:p w14:paraId="1FE894FE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3543">
        <w:rPr>
          <w:rFonts w:ascii="Times New Roman" w:eastAsia="標楷體" w:hAnsi="Times New Roman" w:cs="Times New Roman"/>
          <w:b/>
          <w:sz w:val="22"/>
          <w:szCs w:val="22"/>
        </w:rPr>
        <w:t>實體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者，向說如來藏不離煩惱藏所纏，以遠離諸煩惱轉身得清淨，是名為實體應知，偈言淨故</w:t>
      </w:r>
      <w:r w:rsidRPr="007B3543">
        <w:rPr>
          <w:rFonts w:ascii="標楷體" w:eastAsia="標楷體" w:hAnsi="標楷體" w:cs="Times New Roman"/>
          <w:sz w:val="22"/>
          <w:szCs w:val="22"/>
        </w:rPr>
        <w:t>。……</w:t>
      </w:r>
      <w:r w:rsidRPr="007B3543">
        <w:rPr>
          <w:rFonts w:ascii="標楷體" w:eastAsia="標楷體" w:hAnsi="標楷體" w:cs="Times New Roman"/>
          <w:b/>
          <w:sz w:val="22"/>
          <w:szCs w:val="22"/>
        </w:rPr>
        <w:t>因</w:t>
      </w:r>
      <w:r w:rsidRPr="007B3543">
        <w:rPr>
          <w:rFonts w:ascii="標楷體" w:eastAsia="標楷體" w:hAnsi="標楷體" w:cs="Times New Roman"/>
          <w:sz w:val="22"/>
          <w:szCs w:val="22"/>
        </w:rPr>
        <w:t>者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，有二種無分別智：一者、出世間無分別智，二者、依出世間智，得世間、出世間依止行智是名為因，偈言得故。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果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者，即依此得得證智果，是名為果，偈言遠離故。</w:t>
      </w:r>
      <w:r w:rsidRPr="007B3543">
        <w:rPr>
          <w:rFonts w:ascii="Times New Roman" w:eastAsia="標楷體" w:hAnsi="Times New Roman" w:cs="Times New Roman"/>
          <w:b/>
          <w:sz w:val="22"/>
          <w:szCs w:val="22"/>
        </w:rPr>
        <w:t>業</w:t>
      </w:r>
      <w:r w:rsidRPr="007B3543">
        <w:rPr>
          <w:rFonts w:ascii="Times New Roman" w:eastAsia="標楷體" w:hAnsi="Times New Roman" w:cs="Times New Roman"/>
          <w:sz w:val="22"/>
          <w:szCs w:val="22"/>
        </w:rPr>
        <w:t>者，有二種遠離：一者、遠離煩惱障，二者、遠離智障，如是次第，故名遠離，如是遠離，自利利他成就，是名為業，偈言自他利故。</w:t>
      </w:r>
    </w:p>
  </w:footnote>
  <w:footnote w:id="94">
    <w:p w14:paraId="1FE894FF" w14:textId="56BBC533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）《究竟一乘寶性論》卷</w:t>
      </w:r>
      <w:r w:rsidRPr="007B3543">
        <w:rPr>
          <w:rFonts w:ascii="Times New Roman" w:hAnsi="Times New Roman" w:cs="Times New Roman"/>
          <w:sz w:val="22"/>
          <w:szCs w:val="22"/>
        </w:rPr>
        <w:t>4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6 </w:t>
      </w:r>
      <w:r w:rsidRPr="007B3543">
        <w:rPr>
          <w:rFonts w:ascii="Times New Roman" w:hAnsi="Times New Roman" w:cs="Times New Roman"/>
          <w:sz w:val="22"/>
          <w:szCs w:val="22"/>
        </w:rPr>
        <w:t>無量煩惱所纏品〉（大正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838b15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25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500" w14:textId="77777777" w:rsidR="00B835E3" w:rsidRPr="007B3543" w:rsidRDefault="00B835E3" w:rsidP="008A05EA">
      <w:pPr>
        <w:pStyle w:val="a7"/>
        <w:ind w:leftChars="280" w:left="67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諸佛如來有二種法身，何等為二：</w:t>
      </w:r>
    </w:p>
    <w:p w14:paraId="1FE89501" w14:textId="77777777" w:rsidR="00B835E3" w:rsidRPr="007B3543" w:rsidRDefault="00B835E3" w:rsidP="008A05EA">
      <w:pPr>
        <w:pStyle w:val="a7"/>
        <w:ind w:leftChars="280" w:left="67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一者、寂靜法界身，以無分別智境界故，如是諸佛如來法身，唯自內身法界能證應知，偈言清淨真法界故。</w:t>
      </w:r>
    </w:p>
    <w:p w14:paraId="1FE89502" w14:textId="77777777" w:rsidR="00B835E3" w:rsidRPr="007B3543" w:rsidRDefault="00B835E3" w:rsidP="008A05EA">
      <w:pPr>
        <w:pStyle w:val="a7"/>
        <w:ind w:leftChars="280" w:left="67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二者、為得彼因，謂彼寂靜法界說法，依可化眾生說，彼說法應知，以依真如法身有彼說法，名為習氣，偈言及依彼習氣故。彼說法者，復有二種：一細，二麁。細者，所謂為諸菩薩摩訶薩演說甚深祕密法藏，以依第一義諦說故。麁者，所謂種種修多羅、祇夜和伽羅那、伽陀、憂陀那、尼陀那等名字章句種種差別，以依世諦說故。</w:t>
      </w:r>
    </w:p>
    <w:p w14:paraId="1FE89503" w14:textId="30BD9F38" w:rsidR="00B835E3" w:rsidRPr="007B3543" w:rsidRDefault="00B835E3" w:rsidP="008A05EA">
      <w:pPr>
        <w:pStyle w:val="a7"/>
        <w:ind w:leftChars="60" w:left="144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hAnsi="Times New Roman" w:cs="Times New Roman"/>
          <w:sz w:val="22"/>
          <w:szCs w:val="22"/>
        </w:rPr>
        <w:t>（</w:t>
      </w:r>
      <w:r w:rsidRPr="007B3543">
        <w:rPr>
          <w:rFonts w:ascii="Times New Roman" w:hAnsi="Times New Roman" w:cs="Times New Roman"/>
          <w:sz w:val="22"/>
          <w:szCs w:val="22"/>
        </w:rPr>
        <w:t>2</w:t>
      </w:r>
      <w:r w:rsidRPr="007B3543">
        <w:rPr>
          <w:rFonts w:ascii="Times New Roman" w:hAnsi="Times New Roman" w:cs="Times New Roman"/>
          <w:sz w:val="22"/>
          <w:szCs w:val="22"/>
        </w:rPr>
        <w:t>）《究竟一乘寶性論》卷</w:t>
      </w:r>
      <w:r w:rsidRPr="007B3543">
        <w:rPr>
          <w:rFonts w:ascii="Times New Roman" w:hAnsi="Times New Roman" w:cs="Times New Roman"/>
          <w:sz w:val="22"/>
          <w:szCs w:val="22"/>
        </w:rPr>
        <w:t>4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8 </w:t>
      </w:r>
      <w:r w:rsidRPr="007B3543">
        <w:rPr>
          <w:rFonts w:ascii="Times New Roman" w:hAnsi="Times New Roman" w:cs="Times New Roman"/>
          <w:sz w:val="22"/>
          <w:szCs w:val="22"/>
        </w:rPr>
        <w:t>身轉清淨成菩提品〉（大正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842a13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15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504" w14:textId="77777777" w:rsidR="00B835E3" w:rsidRPr="007B3543" w:rsidRDefault="00B835E3" w:rsidP="008A05EA">
      <w:pPr>
        <w:pStyle w:val="a7"/>
        <w:ind w:leftChars="280" w:left="672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滿足解脫身，清淨真法身，解脫身法身，二及一應知。</w:t>
      </w:r>
    </w:p>
  </w:footnote>
  <w:footnote w:id="95">
    <w:p w14:paraId="1FE89505" w14:textId="7B33518A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《成唯識論》卷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13c19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20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6">
    <w:p w14:paraId="1FE89506" w14:textId="046AEEC4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38]</w:t>
      </w:r>
      <w:r w:rsidRPr="007B3543">
        <w:rPr>
          <w:rFonts w:ascii="Times New Roman" w:hAnsi="Times New Roman" w:cs="Times New Roman"/>
          <w:sz w:val="22"/>
          <w:szCs w:val="22"/>
        </w:rPr>
        <w:t>《成唯識論》卷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13c22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24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507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如契經說：如來無垢識，是淨無漏界；解脫一切障，圓鏡智相應。</w:t>
      </w:r>
    </w:p>
  </w:footnote>
  <w:footnote w:id="97">
    <w:p w14:paraId="1FE89508" w14:textId="7BD22314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39]</w:t>
      </w:r>
      <w:r w:rsidRPr="007B3543">
        <w:rPr>
          <w:rFonts w:ascii="Times New Roman" w:hAnsi="Times New Roman" w:cs="Times New Roman"/>
          <w:sz w:val="22"/>
          <w:szCs w:val="22"/>
        </w:rPr>
        <w:t>《唯識三十論頌》卷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60b4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8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509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初阿賴耶識，異熟一切種，不可知執受，處了常與觸、作意、受、想、思，相應唯捨受。是無覆無記，觸等亦如是，恒轉如瀑流，阿羅漢位捨。</w:t>
      </w:r>
    </w:p>
  </w:footnote>
  <w:footnote w:id="98">
    <w:p w14:paraId="1FE8950A" w14:textId="77777777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>《攝大乘論本》卷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149c17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9">
    <w:p w14:paraId="1FE8950B" w14:textId="5848B240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40]</w:t>
      </w:r>
      <w:r w:rsidRPr="007B3543">
        <w:rPr>
          <w:rFonts w:ascii="Times New Roman" w:hAnsi="Times New Roman" w:cs="Times New Roman"/>
          <w:sz w:val="22"/>
          <w:szCs w:val="22"/>
        </w:rPr>
        <w:t>《攝大乘論本》卷</w:t>
      </w:r>
      <w:r w:rsidRPr="007B3543">
        <w:rPr>
          <w:rFonts w:ascii="Times New Roman" w:hAnsi="Times New Roman" w:cs="Times New Roman"/>
          <w:sz w:val="22"/>
          <w:szCs w:val="22"/>
        </w:rPr>
        <w:t>3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149b29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c7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50C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法身由幾自在而得自在？略由五種：一、由佛土、自身、相好、無邊音聲、無見頂相自在，由轉色蘊依故。二、由無罪無量廣大樂住自在，由轉受蘊依故。三、由辯說一切名身句身文身自在，由轉想蘊依故。四、由現化、變易、引攝大眾、引攝白法自在，由轉行蘊依故。五、由圓鏡、平等、觀察、成所作智自在，由轉識蘊依故。</w:t>
      </w:r>
    </w:p>
  </w:footnote>
  <w:footnote w:id="100">
    <w:p w14:paraId="1FE8950D" w14:textId="7B44605B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41]</w:t>
      </w:r>
      <w:r w:rsidRPr="007B3543">
        <w:rPr>
          <w:rFonts w:ascii="Times New Roman" w:hAnsi="Times New Roman" w:cs="Times New Roman"/>
          <w:sz w:val="22"/>
          <w:szCs w:val="22"/>
        </w:rPr>
        <w:t>《大乘莊嚴經論》卷</w:t>
      </w:r>
      <w:r w:rsidRPr="007B3543">
        <w:rPr>
          <w:rFonts w:ascii="Times New Roman" w:hAnsi="Times New Roman" w:cs="Times New Roman"/>
          <w:sz w:val="22"/>
          <w:szCs w:val="22"/>
        </w:rPr>
        <w:t>5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12 </w:t>
      </w:r>
      <w:r w:rsidRPr="007B3543">
        <w:rPr>
          <w:rFonts w:ascii="Times New Roman" w:hAnsi="Times New Roman" w:cs="Times New Roman"/>
          <w:sz w:val="22"/>
          <w:szCs w:val="22"/>
        </w:rPr>
        <w:t>述求品〉（大正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614b9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15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50E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求解脫偈曰：如是種子轉，句義身光轉，是名無漏界，三乘同所依。</w:t>
      </w:r>
    </w:p>
    <w:p w14:paraId="1FE8950F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釋曰：如是種子轉者，阿梨耶識轉故。句義身光轉者，謂餘識轉故。是名無漏界者，由解脫故。三乘同所依者，聲聞緣覺與佛同依止故。</w:t>
      </w:r>
    </w:p>
  </w:footnote>
  <w:footnote w:id="101">
    <w:p w14:paraId="1FE89510" w14:textId="685B8BC0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印順導師著《華雨香雲》（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194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511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《十八空論》，不詳作者名，古人以為龍樹造。詳其內容，初釋《中邊分別論</w:t>
      </w:r>
      <w:r w:rsidRPr="007B3543">
        <w:rPr>
          <w:rFonts w:ascii="新細明體" w:eastAsia="新細明體" w:hAnsi="新細明體" w:cs="新細明體" w:hint="eastAsia"/>
          <w:sz w:val="22"/>
          <w:szCs w:val="22"/>
        </w:rPr>
        <w:t>‧</w:t>
      </w:r>
      <w:r w:rsidRPr="007B3543">
        <w:rPr>
          <w:rFonts w:ascii="Times New Roman" w:eastAsia="標楷體" w:hAnsi="Times New Roman" w:cs="Times New Roman"/>
          <w:sz w:val="22"/>
          <w:szCs w:val="22"/>
        </w:rPr>
        <w:t>相品》之空義，次釋〈真實品〉之一節。此乃《中邊分別論》之疏注，世親後人作，或即真諦所出。或者視為龍樹作，且據之以明龍樹曾說唯識，妄矣！</w:t>
      </w:r>
    </w:p>
  </w:footnote>
  <w:footnote w:id="102">
    <w:p w14:paraId="1FE89512" w14:textId="1B0D252F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印順導師著《以佛法研究佛法》（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285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513" w14:textId="77777777" w:rsidR="00B835E3" w:rsidRPr="007B3543" w:rsidRDefault="00B835E3" w:rsidP="008A05EA">
      <w:pPr>
        <w:pStyle w:val="a7"/>
        <w:ind w:leftChars="130" w:left="31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方便唯識，是以阿黎耶識為種子性（雜染），為一切法依止而成立一切唯識的。一切依阿黎耶識種子而現起，修唯識觀，達到境空，心空，也就是妄分別識不起（無分別智顯現）。這</w:t>
      </w:r>
      <w:r w:rsidRPr="007B3543">
        <w:rPr>
          <w:rFonts w:ascii="Times New Roman" w:eastAsia="標楷體" w:hAnsi="Times New Roman" w:cs="Times New Roman"/>
          <w:sz w:val="22"/>
          <w:szCs w:val="22"/>
          <w:u w:val="single"/>
        </w:rPr>
        <w:t>登地以前（賢位）的唯識教觀</w:t>
      </w:r>
      <w:r w:rsidRPr="007B3543">
        <w:rPr>
          <w:rFonts w:ascii="Times New Roman" w:eastAsia="標楷體" w:hAnsi="Times New Roman" w:cs="Times New Roman"/>
          <w:sz w:val="22"/>
          <w:szCs w:val="22"/>
        </w:rPr>
        <w:t>，是方便唯識。</w:t>
      </w:r>
    </w:p>
  </w:footnote>
  <w:footnote w:id="103">
    <w:p w14:paraId="1FE89514" w14:textId="0699280B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印順導師著《以佛法研究佛法》（</w:t>
      </w:r>
      <w:r w:rsidRPr="007B3543">
        <w:rPr>
          <w:rFonts w:ascii="Times New Roman" w:hAnsi="Times New Roman" w:cs="Times New Roman"/>
          <w:sz w:val="22"/>
          <w:szCs w:val="22"/>
        </w:rPr>
        <w:t>pp.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282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283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515" w14:textId="77777777" w:rsidR="00B835E3" w:rsidRPr="007B3543" w:rsidRDefault="00B835E3" w:rsidP="008A05EA">
      <w:pPr>
        <w:pStyle w:val="a7"/>
        <w:ind w:leftChars="130" w:left="31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阿摩羅識是分別性與依他性並泯的實性，如說：「此亂識，即是分別依他似塵識所顯。由分別性永無故，依他性亦不有；此二無所有，即是阿摩羅識。惟有此識，獨無變異，故稱如如。</w:t>
      </w:r>
      <w:r w:rsidRPr="007B3543">
        <w:rPr>
          <w:rFonts w:ascii="標楷體" w:eastAsia="標楷體" w:hAnsi="標楷體" w:cs="Times New Roman"/>
          <w:sz w:val="22"/>
          <w:szCs w:val="22"/>
        </w:rPr>
        <w:t>……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惟阿摩羅識是無顛倒，是無變異，是真如如」（三無性論上）。</w:t>
      </w:r>
    </w:p>
    <w:p w14:paraId="1FE89516" w14:textId="77777777" w:rsidR="00B835E3" w:rsidRPr="007B3543" w:rsidRDefault="00B835E3" w:rsidP="008A05EA">
      <w:pPr>
        <w:pStyle w:val="a7"/>
        <w:ind w:leftChars="130" w:left="312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這裡所說的分別性與依他性並遣，與上面所說的境識並泯有關。真諦所說的三性，主要是依《攝論》及《中邊論》，說分別性（遍計所執性）是似塵，是外境，依他起性是亂識，是妄分</w:t>
      </w:r>
      <w:r w:rsidRPr="002F7A13">
        <w:rPr>
          <w:rFonts w:ascii="標楷體" w:eastAsia="標楷體" w:hAnsi="標楷體" w:cs="Times New Roman"/>
          <w:sz w:val="22"/>
          <w:szCs w:val="22"/>
        </w:rPr>
        <w:t>別心──根</w:t>
      </w:r>
      <w:r w:rsidRPr="007B3543">
        <w:rPr>
          <w:rFonts w:ascii="Times New Roman" w:eastAsia="標楷體" w:hAnsi="Times New Roman" w:cs="Times New Roman"/>
          <w:sz w:val="22"/>
          <w:szCs w:val="22"/>
        </w:rPr>
        <w:t>本是一切種子阿黎耶識。所以，如約三性說，沒有分別性，依他性也不得生（境無故識無）；二性不現，就是真實性（圓成實性）的顯現。如約心境說，境沒有了，識也沒有，心境都不可得，那就是無分別智現前。</w:t>
      </w:r>
    </w:p>
  </w:footnote>
  <w:footnote w:id="104">
    <w:p w14:paraId="1FE89517" w14:textId="0C6DD8C9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42]</w:t>
      </w:r>
      <w:r w:rsidRPr="007B3543">
        <w:rPr>
          <w:rFonts w:ascii="Times New Roman" w:hAnsi="Times New Roman" w:cs="Times New Roman"/>
          <w:sz w:val="22"/>
          <w:szCs w:val="22"/>
        </w:rPr>
        <w:t>《決定藏論》卷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〈心地品〉（大正</w:t>
      </w:r>
      <w:r w:rsidRPr="007B3543">
        <w:rPr>
          <w:rFonts w:ascii="Times New Roman" w:hAnsi="Times New Roman" w:cs="Times New Roman"/>
          <w:sz w:val="22"/>
          <w:szCs w:val="22"/>
        </w:rPr>
        <w:t>30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1020b11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19</w:t>
      </w:r>
      <w:r w:rsidRPr="007B3543">
        <w:rPr>
          <w:rFonts w:ascii="Times New Roman" w:hAnsi="Times New Roman" w:cs="Times New Roman"/>
          <w:sz w:val="22"/>
          <w:szCs w:val="22"/>
        </w:rPr>
        <w:t>）：</w:t>
      </w:r>
    </w:p>
    <w:p w14:paraId="1FE89518" w14:textId="77777777" w:rsidR="00B835E3" w:rsidRPr="007B3543" w:rsidRDefault="00B835E3" w:rsidP="008A05EA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B3543">
        <w:rPr>
          <w:rFonts w:ascii="Times New Roman" w:eastAsia="標楷體" w:hAnsi="Times New Roman" w:cs="Times New Roman"/>
          <w:sz w:val="22"/>
          <w:szCs w:val="22"/>
        </w:rPr>
        <w:t>阿羅耶識對治故，證阿摩羅識。阿羅耶識是無常，是有漏法；阿摩羅識是常，是無漏法，得真如境道故，證阿摩羅識。阿羅耶識為麁惡苦果之所追逐；阿摩羅識無有一切麁惡苦果。阿羅耶識而是一切煩惱根本，不為聖道而作根本；阿摩羅識亦復不為煩惱根本，但為聖道得道得作根本，阿摩羅識作聖道依因，不作生因。</w:t>
      </w:r>
    </w:p>
  </w:footnote>
  <w:footnote w:id="105">
    <w:p w14:paraId="1FE89519" w14:textId="1041E91C" w:rsidR="00B835E3" w:rsidRPr="007B3543" w:rsidRDefault="00B835E3" w:rsidP="00EC519B">
      <w:pPr>
        <w:pStyle w:val="a7"/>
        <w:ind w:left="284" w:hangingChars="129" w:hanging="284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43]</w:t>
      </w:r>
      <w:r w:rsidRPr="007B3543">
        <w:rPr>
          <w:rFonts w:ascii="Times New Roman" w:hAnsi="Times New Roman" w:cs="Times New Roman"/>
          <w:sz w:val="22"/>
          <w:szCs w:val="22"/>
        </w:rPr>
        <w:t>《轉識論》卷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62c19</w:t>
      </w:r>
      <w:r w:rsidRPr="007B3543">
        <w:rPr>
          <w:rFonts w:ascii="Times New Roman" w:hAnsi="Times New Roman" w:cs="Times New Roman"/>
          <w:sz w:val="22"/>
          <w:szCs w:val="22"/>
        </w:rPr>
        <w:t>）；《三無性論》卷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872a11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12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6">
    <w:p w14:paraId="1FE8951A" w14:textId="01A6931F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234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44]</w:t>
      </w:r>
      <w:r w:rsidRPr="007B3543">
        <w:rPr>
          <w:rFonts w:ascii="Times New Roman" w:hAnsi="Times New Roman" w:cs="Times New Roman"/>
          <w:sz w:val="22"/>
          <w:szCs w:val="22"/>
        </w:rPr>
        <w:t>《攝大乘論釋》卷</w:t>
      </w:r>
      <w:r w:rsidRPr="007B3543">
        <w:rPr>
          <w:rFonts w:ascii="Times New Roman" w:hAnsi="Times New Roman" w:cs="Times New Roman"/>
          <w:sz w:val="22"/>
          <w:szCs w:val="22"/>
        </w:rPr>
        <w:t>7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3 </w:t>
      </w:r>
      <w:r w:rsidRPr="007B3543">
        <w:rPr>
          <w:rFonts w:ascii="Times New Roman" w:hAnsi="Times New Roman" w:cs="Times New Roman"/>
          <w:sz w:val="22"/>
          <w:szCs w:val="22"/>
        </w:rPr>
        <w:t>釋應知入勝相品〉（大正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200a21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22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7">
    <w:p w14:paraId="1FE8951B" w14:textId="717A5E18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235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45]</w:t>
      </w:r>
      <w:r w:rsidRPr="007B3543">
        <w:rPr>
          <w:rFonts w:ascii="Times New Roman" w:hAnsi="Times New Roman" w:cs="Times New Roman"/>
          <w:sz w:val="22"/>
          <w:szCs w:val="22"/>
        </w:rPr>
        <w:t>《中邊分別論》卷</w:t>
      </w:r>
      <w:r w:rsidRPr="007B3543">
        <w:rPr>
          <w:rFonts w:ascii="Times New Roman" w:hAnsi="Times New Roman" w:cs="Times New Roman"/>
          <w:sz w:val="22"/>
          <w:szCs w:val="22"/>
        </w:rPr>
        <w:t>1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1 </w:t>
      </w:r>
      <w:r w:rsidRPr="007B3543">
        <w:rPr>
          <w:rFonts w:ascii="Times New Roman" w:hAnsi="Times New Roman" w:cs="Times New Roman"/>
          <w:sz w:val="22"/>
          <w:szCs w:val="22"/>
        </w:rPr>
        <w:t>相品〉（大正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453a28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29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8">
    <w:p w14:paraId="1FE8951C" w14:textId="43FA9A6F" w:rsidR="00B835E3" w:rsidRPr="007B3543" w:rsidRDefault="00B835E3" w:rsidP="008A05EA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7B3543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7B3543">
        <w:rPr>
          <w:rFonts w:ascii="Times New Roman" w:hAnsi="Times New Roman" w:cs="Times New Roman"/>
          <w:sz w:val="22"/>
          <w:szCs w:val="22"/>
        </w:rPr>
        <w:t xml:space="preserve"> [</w:t>
      </w:r>
      <w:r w:rsidRPr="007B3543">
        <w:rPr>
          <w:rFonts w:ascii="Times New Roman" w:hAnsi="Times New Roman" w:cs="Times New Roman"/>
          <w:sz w:val="22"/>
          <w:szCs w:val="22"/>
        </w:rPr>
        <w:t>原書</w:t>
      </w:r>
      <w:r w:rsidRPr="007B354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B3543">
        <w:rPr>
          <w:rFonts w:ascii="Times New Roman" w:hAnsi="Times New Roman" w:cs="Times New Roman"/>
          <w:sz w:val="22"/>
          <w:szCs w:val="22"/>
        </w:rPr>
        <w:t>235</w:t>
      </w:r>
      <w:r>
        <w:rPr>
          <w:rFonts w:ascii="Times New Roman" w:hAnsi="Times New Roman" w:cs="Times New Roman"/>
          <w:sz w:val="22"/>
          <w:szCs w:val="22"/>
        </w:rPr>
        <w:t>註</w:t>
      </w:r>
      <w:r w:rsidRPr="007B3543">
        <w:rPr>
          <w:rFonts w:ascii="Times New Roman" w:hAnsi="Times New Roman" w:cs="Times New Roman"/>
          <w:sz w:val="22"/>
          <w:szCs w:val="22"/>
        </w:rPr>
        <w:t>46]</w:t>
      </w:r>
      <w:r w:rsidRPr="007B3543">
        <w:rPr>
          <w:rFonts w:ascii="Times New Roman" w:hAnsi="Times New Roman" w:cs="Times New Roman"/>
          <w:sz w:val="22"/>
          <w:szCs w:val="22"/>
        </w:rPr>
        <w:t>《大乘莊嚴經論》卷</w:t>
      </w:r>
      <w:r w:rsidRPr="007B3543">
        <w:rPr>
          <w:rFonts w:ascii="Times New Roman" w:hAnsi="Times New Roman" w:cs="Times New Roman"/>
          <w:sz w:val="22"/>
          <w:szCs w:val="22"/>
        </w:rPr>
        <w:t>6</w:t>
      </w:r>
      <w:r w:rsidRPr="007B3543">
        <w:rPr>
          <w:rFonts w:ascii="Times New Roman" w:hAnsi="Times New Roman" w:cs="Times New Roman"/>
          <w:sz w:val="22"/>
          <w:szCs w:val="22"/>
        </w:rPr>
        <w:t>〈</w:t>
      </w:r>
      <w:r w:rsidRPr="007B3543">
        <w:rPr>
          <w:rFonts w:ascii="Times New Roman" w:hAnsi="Times New Roman" w:cs="Times New Roman"/>
          <w:sz w:val="22"/>
          <w:szCs w:val="22"/>
        </w:rPr>
        <w:t xml:space="preserve">14 </w:t>
      </w:r>
      <w:r w:rsidRPr="007B3543">
        <w:rPr>
          <w:rFonts w:ascii="Times New Roman" w:hAnsi="Times New Roman" w:cs="Times New Roman"/>
          <w:sz w:val="22"/>
          <w:szCs w:val="22"/>
        </w:rPr>
        <w:t>隨修品〉（大正</w:t>
      </w:r>
      <w:r w:rsidRPr="007B3543">
        <w:rPr>
          <w:rFonts w:ascii="Times New Roman" w:hAnsi="Times New Roman" w:cs="Times New Roman"/>
          <w:sz w:val="22"/>
          <w:szCs w:val="22"/>
        </w:rPr>
        <w:t>31</w:t>
      </w:r>
      <w:r w:rsidRPr="007B3543">
        <w:rPr>
          <w:rFonts w:ascii="Times New Roman" w:hAnsi="Times New Roman" w:cs="Times New Roman"/>
          <w:sz w:val="22"/>
          <w:szCs w:val="22"/>
        </w:rPr>
        <w:t>，</w:t>
      </w:r>
      <w:r w:rsidRPr="007B3543">
        <w:rPr>
          <w:rFonts w:ascii="Times New Roman" w:hAnsi="Times New Roman" w:cs="Times New Roman"/>
          <w:sz w:val="22"/>
          <w:szCs w:val="22"/>
        </w:rPr>
        <w:t>623a7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B3543">
        <w:rPr>
          <w:rFonts w:ascii="Times New Roman" w:hAnsi="Times New Roman" w:cs="Times New Roman"/>
          <w:sz w:val="22"/>
          <w:szCs w:val="22"/>
        </w:rPr>
        <w:t>8</w:t>
      </w:r>
      <w:r w:rsidRPr="007B3543">
        <w:rPr>
          <w:rFonts w:ascii="Times New Roman" w:hAnsi="Times New Roman" w:cs="Times New Roman"/>
          <w:sz w:val="22"/>
          <w:szCs w:val="22"/>
        </w:rPr>
        <w:t>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AECCC" w14:textId="1F0D08F2" w:rsidR="00B835E3" w:rsidRDefault="00B835E3">
    <w:pPr>
      <w:pStyle w:val="a3"/>
    </w:pPr>
    <w:r>
      <w:rPr>
        <w:rFonts w:ascii="Times New Roman" w:hAnsi="Times New Roman" w:cs="Times New Roman" w:hint="eastAsia"/>
        <w:sz w:val="22"/>
        <w:szCs w:val="22"/>
      </w:rPr>
      <w:t>《如來藏之研究</w:t>
    </w:r>
    <w:r w:rsidRPr="00F96D00">
      <w:rPr>
        <w:rFonts w:ascii="Times New Roman" w:hAnsi="Times New Roman" w:cs="Times New Roman"/>
        <w:sz w:val="22"/>
        <w:szCs w:val="22"/>
      </w:rPr>
      <w:t>》</w:t>
    </w:r>
    <w:r w:rsidRPr="00BA1E3D">
      <w:t>第</w:t>
    </w:r>
    <w:r>
      <w:rPr>
        <w:rFonts w:hint="eastAsia"/>
      </w:rPr>
      <w:t>七</w:t>
    </w:r>
    <w:r w:rsidRPr="00BA1E3D">
      <w:t>章</w:t>
    </w:r>
    <w:r>
      <w:rPr>
        <w:rFonts w:hint="eastAsia"/>
      </w:rPr>
      <w:t xml:space="preserve"> </w:t>
    </w:r>
    <w:r w:rsidRPr="00BA1E3D">
      <w:t>第</w:t>
    </w:r>
    <w:r>
      <w:rPr>
        <w:rFonts w:hint="eastAsia"/>
      </w:rPr>
      <w:t>三</w:t>
    </w:r>
    <w:r w:rsidRPr="00BA1E3D">
      <w:t>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893E1" w14:textId="5496FE80" w:rsidR="00B835E3" w:rsidRDefault="00B835E3" w:rsidP="0081160A">
    <w:pPr>
      <w:pStyle w:val="a3"/>
      <w:jc w:val="right"/>
    </w:pPr>
    <w:r>
      <w:rPr>
        <w:rFonts w:ascii="Times New Roman" w:hAnsi="Times New Roman" w:cs="Times New Roman" w:hint="eastAsia"/>
        <w:sz w:val="22"/>
        <w:szCs w:val="22"/>
      </w:rPr>
      <w:t>《如來藏之研究</w:t>
    </w:r>
    <w:r w:rsidRPr="00F96D00">
      <w:rPr>
        <w:rFonts w:ascii="Times New Roman" w:hAnsi="Times New Roman" w:cs="Times New Roman"/>
        <w:sz w:val="22"/>
        <w:szCs w:val="22"/>
      </w:rPr>
      <w:t>》</w:t>
    </w:r>
    <w:r w:rsidRPr="00BA1E3D">
      <w:t>第</w:t>
    </w:r>
    <w:r>
      <w:rPr>
        <w:rFonts w:hint="eastAsia"/>
      </w:rPr>
      <w:t>七</w:t>
    </w:r>
    <w:r w:rsidRPr="00BA1E3D">
      <w:t>章</w:t>
    </w:r>
    <w:r>
      <w:rPr>
        <w:rFonts w:hint="eastAsia"/>
      </w:rPr>
      <w:t xml:space="preserve"> </w:t>
    </w:r>
    <w:r w:rsidRPr="00BA1E3D">
      <w:t>第</w:t>
    </w:r>
    <w:r>
      <w:rPr>
        <w:rFonts w:hint="eastAsia"/>
      </w:rPr>
      <w:t>三</w:t>
    </w:r>
    <w:r w:rsidRPr="00BA1E3D">
      <w:t>節</w:t>
    </w:r>
  </w:p>
  <w:p w14:paraId="1FE893E2" w14:textId="77777777" w:rsidR="00B835E3" w:rsidRPr="00E1682D" w:rsidRDefault="00B835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0FF0"/>
    <w:multiLevelType w:val="hybridMultilevel"/>
    <w:tmpl w:val="BAFA9EFC"/>
    <w:lvl w:ilvl="0" w:tplc="3F30876C">
      <w:start w:val="1"/>
      <w:numFmt w:val="taiwaneseCountingThousand"/>
      <w:lvlText w:val="「%1、"/>
      <w:lvlJc w:val="left"/>
      <w:pPr>
        <w:ind w:left="144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9DF5005"/>
    <w:multiLevelType w:val="hybridMultilevel"/>
    <w:tmpl w:val="77CA128A"/>
    <w:lvl w:ilvl="0" w:tplc="0190407E">
      <w:start w:val="1"/>
      <w:numFmt w:val="taiwaneseCountingThousand"/>
      <w:lvlText w:val="%1、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503247C3"/>
    <w:multiLevelType w:val="hybridMultilevel"/>
    <w:tmpl w:val="647084B2"/>
    <w:lvl w:ilvl="0" w:tplc="3EC2FE96">
      <w:start w:val="1"/>
      <w:numFmt w:val="taiwaneseCountingThousand"/>
      <w:lvlText w:val="「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68546F"/>
    <w:multiLevelType w:val="hybridMultilevel"/>
    <w:tmpl w:val="603E8944"/>
    <w:lvl w:ilvl="0" w:tplc="8B7EEE52">
      <w:start w:val="1"/>
      <w:numFmt w:val="taiwaneseCountingThousand"/>
      <w:lvlText w:val="「%1、"/>
      <w:lvlJc w:val="left"/>
      <w:pPr>
        <w:ind w:left="144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FF"/>
    <w:rsid w:val="000007EC"/>
    <w:rsid w:val="00001E7A"/>
    <w:rsid w:val="00002C0D"/>
    <w:rsid w:val="00006BAB"/>
    <w:rsid w:val="00010931"/>
    <w:rsid w:val="0001427D"/>
    <w:rsid w:val="00014636"/>
    <w:rsid w:val="00027D32"/>
    <w:rsid w:val="000303CD"/>
    <w:rsid w:val="00034631"/>
    <w:rsid w:val="00041840"/>
    <w:rsid w:val="000527FA"/>
    <w:rsid w:val="00077134"/>
    <w:rsid w:val="00081097"/>
    <w:rsid w:val="00083AD8"/>
    <w:rsid w:val="00084318"/>
    <w:rsid w:val="00084CAD"/>
    <w:rsid w:val="00086C0E"/>
    <w:rsid w:val="00091555"/>
    <w:rsid w:val="00093DA1"/>
    <w:rsid w:val="000A30A0"/>
    <w:rsid w:val="000A6CB9"/>
    <w:rsid w:val="000B0AF7"/>
    <w:rsid w:val="000C0428"/>
    <w:rsid w:val="000D00BD"/>
    <w:rsid w:val="000D3F6D"/>
    <w:rsid w:val="000E0DA8"/>
    <w:rsid w:val="000E5AAB"/>
    <w:rsid w:val="000F15D9"/>
    <w:rsid w:val="000F27F0"/>
    <w:rsid w:val="000F560B"/>
    <w:rsid w:val="00105601"/>
    <w:rsid w:val="0011701E"/>
    <w:rsid w:val="001349AB"/>
    <w:rsid w:val="00150D3A"/>
    <w:rsid w:val="00152819"/>
    <w:rsid w:val="00175499"/>
    <w:rsid w:val="0018161A"/>
    <w:rsid w:val="00181708"/>
    <w:rsid w:val="0019072F"/>
    <w:rsid w:val="00195589"/>
    <w:rsid w:val="001958E9"/>
    <w:rsid w:val="001A1BB4"/>
    <w:rsid w:val="001A46CC"/>
    <w:rsid w:val="001A4AD0"/>
    <w:rsid w:val="001A79B9"/>
    <w:rsid w:val="001C3D44"/>
    <w:rsid w:val="001C441D"/>
    <w:rsid w:val="001C5A13"/>
    <w:rsid w:val="001C5CA0"/>
    <w:rsid w:val="001C6514"/>
    <w:rsid w:val="001D18C9"/>
    <w:rsid w:val="001D7EF1"/>
    <w:rsid w:val="001E1241"/>
    <w:rsid w:val="001E292E"/>
    <w:rsid w:val="001E4036"/>
    <w:rsid w:val="001F247F"/>
    <w:rsid w:val="002017A0"/>
    <w:rsid w:val="002159C5"/>
    <w:rsid w:val="002160F5"/>
    <w:rsid w:val="00216FAC"/>
    <w:rsid w:val="00220038"/>
    <w:rsid w:val="002212B1"/>
    <w:rsid w:val="00222BA4"/>
    <w:rsid w:val="00226B24"/>
    <w:rsid w:val="0023183B"/>
    <w:rsid w:val="00237A46"/>
    <w:rsid w:val="002613BC"/>
    <w:rsid w:val="0026252B"/>
    <w:rsid w:val="0026666E"/>
    <w:rsid w:val="0026682D"/>
    <w:rsid w:val="00266BC7"/>
    <w:rsid w:val="00266C4C"/>
    <w:rsid w:val="00272583"/>
    <w:rsid w:val="0028360D"/>
    <w:rsid w:val="00283712"/>
    <w:rsid w:val="00286E4E"/>
    <w:rsid w:val="00293F85"/>
    <w:rsid w:val="002A2645"/>
    <w:rsid w:val="002A32E5"/>
    <w:rsid w:val="002A3DC1"/>
    <w:rsid w:val="002B05B3"/>
    <w:rsid w:val="002B05CC"/>
    <w:rsid w:val="002B069F"/>
    <w:rsid w:val="002B50EC"/>
    <w:rsid w:val="002B53AD"/>
    <w:rsid w:val="002B5E0E"/>
    <w:rsid w:val="002C198F"/>
    <w:rsid w:val="002C5CCC"/>
    <w:rsid w:val="002C7B8B"/>
    <w:rsid w:val="002E06A1"/>
    <w:rsid w:val="002E20FF"/>
    <w:rsid w:val="002E4864"/>
    <w:rsid w:val="002F0F66"/>
    <w:rsid w:val="002F583E"/>
    <w:rsid w:val="002F7A13"/>
    <w:rsid w:val="00300285"/>
    <w:rsid w:val="00305A05"/>
    <w:rsid w:val="0032058B"/>
    <w:rsid w:val="00320B2D"/>
    <w:rsid w:val="00322487"/>
    <w:rsid w:val="00326B94"/>
    <w:rsid w:val="0033431D"/>
    <w:rsid w:val="00340356"/>
    <w:rsid w:val="00341880"/>
    <w:rsid w:val="00342B11"/>
    <w:rsid w:val="00350867"/>
    <w:rsid w:val="00364F29"/>
    <w:rsid w:val="0037026F"/>
    <w:rsid w:val="00377718"/>
    <w:rsid w:val="00386B76"/>
    <w:rsid w:val="00390C66"/>
    <w:rsid w:val="00393416"/>
    <w:rsid w:val="00397A4A"/>
    <w:rsid w:val="003A10A5"/>
    <w:rsid w:val="003B061E"/>
    <w:rsid w:val="003B1253"/>
    <w:rsid w:val="003B1F0A"/>
    <w:rsid w:val="003C4C24"/>
    <w:rsid w:val="003C7076"/>
    <w:rsid w:val="003D5F19"/>
    <w:rsid w:val="003D7021"/>
    <w:rsid w:val="003D7546"/>
    <w:rsid w:val="003E6F55"/>
    <w:rsid w:val="003F109A"/>
    <w:rsid w:val="003F34E8"/>
    <w:rsid w:val="003F3AFC"/>
    <w:rsid w:val="003F3DC6"/>
    <w:rsid w:val="003F505B"/>
    <w:rsid w:val="004013AF"/>
    <w:rsid w:val="004022B8"/>
    <w:rsid w:val="0040782B"/>
    <w:rsid w:val="00412506"/>
    <w:rsid w:val="0041652D"/>
    <w:rsid w:val="00424AC5"/>
    <w:rsid w:val="004356ED"/>
    <w:rsid w:val="00441A9D"/>
    <w:rsid w:val="0045224A"/>
    <w:rsid w:val="00462F40"/>
    <w:rsid w:val="00463DDE"/>
    <w:rsid w:val="0047542A"/>
    <w:rsid w:val="00483040"/>
    <w:rsid w:val="004837D2"/>
    <w:rsid w:val="00486866"/>
    <w:rsid w:val="004873BC"/>
    <w:rsid w:val="00494F26"/>
    <w:rsid w:val="004A3E21"/>
    <w:rsid w:val="004B4F26"/>
    <w:rsid w:val="004B5FA0"/>
    <w:rsid w:val="004B63A1"/>
    <w:rsid w:val="004C036B"/>
    <w:rsid w:val="004C1901"/>
    <w:rsid w:val="004C52ED"/>
    <w:rsid w:val="004D3B55"/>
    <w:rsid w:val="004D3C97"/>
    <w:rsid w:val="004D43EC"/>
    <w:rsid w:val="004E4CFD"/>
    <w:rsid w:val="004E5B3F"/>
    <w:rsid w:val="004F1EDD"/>
    <w:rsid w:val="004F4633"/>
    <w:rsid w:val="004F49C7"/>
    <w:rsid w:val="004F7458"/>
    <w:rsid w:val="004F784C"/>
    <w:rsid w:val="0050575D"/>
    <w:rsid w:val="00510FC1"/>
    <w:rsid w:val="00517B80"/>
    <w:rsid w:val="00520F12"/>
    <w:rsid w:val="00527FDD"/>
    <w:rsid w:val="00533D79"/>
    <w:rsid w:val="00534910"/>
    <w:rsid w:val="0053780F"/>
    <w:rsid w:val="00537A5B"/>
    <w:rsid w:val="00540254"/>
    <w:rsid w:val="00540F56"/>
    <w:rsid w:val="005411C6"/>
    <w:rsid w:val="00545DF4"/>
    <w:rsid w:val="0055289F"/>
    <w:rsid w:val="005608D9"/>
    <w:rsid w:val="00580DA6"/>
    <w:rsid w:val="00585572"/>
    <w:rsid w:val="00593BC4"/>
    <w:rsid w:val="0059493E"/>
    <w:rsid w:val="005A1FE0"/>
    <w:rsid w:val="005A7060"/>
    <w:rsid w:val="005B0440"/>
    <w:rsid w:val="005B33ED"/>
    <w:rsid w:val="005B46A2"/>
    <w:rsid w:val="005D723C"/>
    <w:rsid w:val="005E3C11"/>
    <w:rsid w:val="005F1B99"/>
    <w:rsid w:val="005F3602"/>
    <w:rsid w:val="005F4B7B"/>
    <w:rsid w:val="005F780B"/>
    <w:rsid w:val="00600ECD"/>
    <w:rsid w:val="00602F1F"/>
    <w:rsid w:val="0060508B"/>
    <w:rsid w:val="0060730F"/>
    <w:rsid w:val="0061313D"/>
    <w:rsid w:val="00613828"/>
    <w:rsid w:val="006235A4"/>
    <w:rsid w:val="00625BC7"/>
    <w:rsid w:val="00625F00"/>
    <w:rsid w:val="0064196A"/>
    <w:rsid w:val="00642505"/>
    <w:rsid w:val="00646C69"/>
    <w:rsid w:val="00662C4D"/>
    <w:rsid w:val="006776A3"/>
    <w:rsid w:val="00681973"/>
    <w:rsid w:val="00686080"/>
    <w:rsid w:val="006937DF"/>
    <w:rsid w:val="006A7625"/>
    <w:rsid w:val="006B64FC"/>
    <w:rsid w:val="006C3BCE"/>
    <w:rsid w:val="006C47AA"/>
    <w:rsid w:val="006D433C"/>
    <w:rsid w:val="006E783A"/>
    <w:rsid w:val="006F179C"/>
    <w:rsid w:val="006F52AB"/>
    <w:rsid w:val="00705AD9"/>
    <w:rsid w:val="007136FD"/>
    <w:rsid w:val="00717FD9"/>
    <w:rsid w:val="00721062"/>
    <w:rsid w:val="00722C09"/>
    <w:rsid w:val="00725E9C"/>
    <w:rsid w:val="00726F89"/>
    <w:rsid w:val="00742896"/>
    <w:rsid w:val="007429DD"/>
    <w:rsid w:val="00744A15"/>
    <w:rsid w:val="00744D4C"/>
    <w:rsid w:val="00745332"/>
    <w:rsid w:val="00747D1E"/>
    <w:rsid w:val="00750BFD"/>
    <w:rsid w:val="0075201B"/>
    <w:rsid w:val="00755D4B"/>
    <w:rsid w:val="00782704"/>
    <w:rsid w:val="00793523"/>
    <w:rsid w:val="007A04D1"/>
    <w:rsid w:val="007A0B9D"/>
    <w:rsid w:val="007A2EDC"/>
    <w:rsid w:val="007A587F"/>
    <w:rsid w:val="007B1C08"/>
    <w:rsid w:val="007B3543"/>
    <w:rsid w:val="007B5323"/>
    <w:rsid w:val="007C06FA"/>
    <w:rsid w:val="007C2A53"/>
    <w:rsid w:val="007C5732"/>
    <w:rsid w:val="007C6588"/>
    <w:rsid w:val="007D10D8"/>
    <w:rsid w:val="007E1198"/>
    <w:rsid w:val="007F241C"/>
    <w:rsid w:val="007F6B0E"/>
    <w:rsid w:val="007F6C16"/>
    <w:rsid w:val="00803E6D"/>
    <w:rsid w:val="0080730B"/>
    <w:rsid w:val="0081160A"/>
    <w:rsid w:val="00811D44"/>
    <w:rsid w:val="00816173"/>
    <w:rsid w:val="00816391"/>
    <w:rsid w:val="008167F6"/>
    <w:rsid w:val="008175DB"/>
    <w:rsid w:val="00822076"/>
    <w:rsid w:val="00822C84"/>
    <w:rsid w:val="0082554B"/>
    <w:rsid w:val="0082592F"/>
    <w:rsid w:val="00831B33"/>
    <w:rsid w:val="00841F33"/>
    <w:rsid w:val="00842128"/>
    <w:rsid w:val="00847826"/>
    <w:rsid w:val="00862D0D"/>
    <w:rsid w:val="0086487B"/>
    <w:rsid w:val="0086520B"/>
    <w:rsid w:val="00865360"/>
    <w:rsid w:val="00867AAC"/>
    <w:rsid w:val="00876090"/>
    <w:rsid w:val="00885CB7"/>
    <w:rsid w:val="00887497"/>
    <w:rsid w:val="008A02EF"/>
    <w:rsid w:val="008A05EA"/>
    <w:rsid w:val="008B11C0"/>
    <w:rsid w:val="008B5F7F"/>
    <w:rsid w:val="008B715B"/>
    <w:rsid w:val="008B7593"/>
    <w:rsid w:val="008C4D38"/>
    <w:rsid w:val="008D0D90"/>
    <w:rsid w:val="008D1896"/>
    <w:rsid w:val="008D2C0B"/>
    <w:rsid w:val="008D4B75"/>
    <w:rsid w:val="008D757E"/>
    <w:rsid w:val="008E0C91"/>
    <w:rsid w:val="008E16B0"/>
    <w:rsid w:val="008E2597"/>
    <w:rsid w:val="008E52E1"/>
    <w:rsid w:val="008F7F73"/>
    <w:rsid w:val="0090116A"/>
    <w:rsid w:val="0090337E"/>
    <w:rsid w:val="00906E4D"/>
    <w:rsid w:val="00912138"/>
    <w:rsid w:val="009161DF"/>
    <w:rsid w:val="00916C7E"/>
    <w:rsid w:val="0092024F"/>
    <w:rsid w:val="00941E77"/>
    <w:rsid w:val="009420E9"/>
    <w:rsid w:val="00946BA6"/>
    <w:rsid w:val="00950DA8"/>
    <w:rsid w:val="00964FBF"/>
    <w:rsid w:val="00972065"/>
    <w:rsid w:val="00974DC9"/>
    <w:rsid w:val="00984803"/>
    <w:rsid w:val="00987AE4"/>
    <w:rsid w:val="00996EA9"/>
    <w:rsid w:val="009A0B04"/>
    <w:rsid w:val="009A0C0A"/>
    <w:rsid w:val="009A2799"/>
    <w:rsid w:val="009A2C97"/>
    <w:rsid w:val="009B0FB6"/>
    <w:rsid w:val="009B477B"/>
    <w:rsid w:val="009C4F56"/>
    <w:rsid w:val="009C6330"/>
    <w:rsid w:val="009C7654"/>
    <w:rsid w:val="009C7940"/>
    <w:rsid w:val="009C7A11"/>
    <w:rsid w:val="009C7FEC"/>
    <w:rsid w:val="009E5A37"/>
    <w:rsid w:val="009E74C7"/>
    <w:rsid w:val="009E7A13"/>
    <w:rsid w:val="009F4534"/>
    <w:rsid w:val="00A04913"/>
    <w:rsid w:val="00A06B4A"/>
    <w:rsid w:val="00A13636"/>
    <w:rsid w:val="00A15B35"/>
    <w:rsid w:val="00A2114B"/>
    <w:rsid w:val="00A35E93"/>
    <w:rsid w:val="00A44B8F"/>
    <w:rsid w:val="00A4509C"/>
    <w:rsid w:val="00A45ED1"/>
    <w:rsid w:val="00A513A9"/>
    <w:rsid w:val="00A51DF5"/>
    <w:rsid w:val="00A628F3"/>
    <w:rsid w:val="00A62AAC"/>
    <w:rsid w:val="00A64298"/>
    <w:rsid w:val="00A702E1"/>
    <w:rsid w:val="00A740B9"/>
    <w:rsid w:val="00A74783"/>
    <w:rsid w:val="00A8470C"/>
    <w:rsid w:val="00A85399"/>
    <w:rsid w:val="00A87CFF"/>
    <w:rsid w:val="00A918B3"/>
    <w:rsid w:val="00AA3CE5"/>
    <w:rsid w:val="00AB1548"/>
    <w:rsid w:val="00AB2E49"/>
    <w:rsid w:val="00AB55D7"/>
    <w:rsid w:val="00AB58AE"/>
    <w:rsid w:val="00AC67F4"/>
    <w:rsid w:val="00AC6FEB"/>
    <w:rsid w:val="00AD2A6A"/>
    <w:rsid w:val="00AD5815"/>
    <w:rsid w:val="00AE1291"/>
    <w:rsid w:val="00AE2CA9"/>
    <w:rsid w:val="00AE4CB8"/>
    <w:rsid w:val="00AE7C60"/>
    <w:rsid w:val="00AF274A"/>
    <w:rsid w:val="00B00B8C"/>
    <w:rsid w:val="00B02FEA"/>
    <w:rsid w:val="00B04EA3"/>
    <w:rsid w:val="00B07B58"/>
    <w:rsid w:val="00B07B6A"/>
    <w:rsid w:val="00B11199"/>
    <w:rsid w:val="00B138A4"/>
    <w:rsid w:val="00B23978"/>
    <w:rsid w:val="00B24398"/>
    <w:rsid w:val="00B31E75"/>
    <w:rsid w:val="00B468FC"/>
    <w:rsid w:val="00B61114"/>
    <w:rsid w:val="00B64685"/>
    <w:rsid w:val="00B8021F"/>
    <w:rsid w:val="00B817AC"/>
    <w:rsid w:val="00B8291B"/>
    <w:rsid w:val="00B835E3"/>
    <w:rsid w:val="00B84A7B"/>
    <w:rsid w:val="00B85196"/>
    <w:rsid w:val="00B90503"/>
    <w:rsid w:val="00B977AF"/>
    <w:rsid w:val="00BA1CF8"/>
    <w:rsid w:val="00BA75A5"/>
    <w:rsid w:val="00BA7706"/>
    <w:rsid w:val="00BB2334"/>
    <w:rsid w:val="00BB5878"/>
    <w:rsid w:val="00BC399C"/>
    <w:rsid w:val="00BD00DC"/>
    <w:rsid w:val="00BD3E89"/>
    <w:rsid w:val="00BD4064"/>
    <w:rsid w:val="00BD503B"/>
    <w:rsid w:val="00BD5EF8"/>
    <w:rsid w:val="00BD74DB"/>
    <w:rsid w:val="00BE575E"/>
    <w:rsid w:val="00BF2B7E"/>
    <w:rsid w:val="00BF3CCF"/>
    <w:rsid w:val="00C00B51"/>
    <w:rsid w:val="00C077C4"/>
    <w:rsid w:val="00C07DBF"/>
    <w:rsid w:val="00C11828"/>
    <w:rsid w:val="00C220E6"/>
    <w:rsid w:val="00C222F5"/>
    <w:rsid w:val="00C24455"/>
    <w:rsid w:val="00C3132C"/>
    <w:rsid w:val="00C32933"/>
    <w:rsid w:val="00C34982"/>
    <w:rsid w:val="00C43596"/>
    <w:rsid w:val="00C50B25"/>
    <w:rsid w:val="00C52EE4"/>
    <w:rsid w:val="00C72BE3"/>
    <w:rsid w:val="00C80D8D"/>
    <w:rsid w:val="00C80DCD"/>
    <w:rsid w:val="00C85649"/>
    <w:rsid w:val="00C97888"/>
    <w:rsid w:val="00CA3420"/>
    <w:rsid w:val="00CB19C1"/>
    <w:rsid w:val="00CB2DFB"/>
    <w:rsid w:val="00CB627B"/>
    <w:rsid w:val="00CC2DA4"/>
    <w:rsid w:val="00CC3292"/>
    <w:rsid w:val="00CD79C5"/>
    <w:rsid w:val="00CE1218"/>
    <w:rsid w:val="00CE56F6"/>
    <w:rsid w:val="00CF2F09"/>
    <w:rsid w:val="00CF3731"/>
    <w:rsid w:val="00CF7C07"/>
    <w:rsid w:val="00CF7EEE"/>
    <w:rsid w:val="00D009E8"/>
    <w:rsid w:val="00D00C68"/>
    <w:rsid w:val="00D0401D"/>
    <w:rsid w:val="00D05FFB"/>
    <w:rsid w:val="00D14AB0"/>
    <w:rsid w:val="00D170C8"/>
    <w:rsid w:val="00D221CB"/>
    <w:rsid w:val="00D22B8C"/>
    <w:rsid w:val="00D2458C"/>
    <w:rsid w:val="00D311E8"/>
    <w:rsid w:val="00D40954"/>
    <w:rsid w:val="00D43521"/>
    <w:rsid w:val="00D54FE4"/>
    <w:rsid w:val="00D5588E"/>
    <w:rsid w:val="00D5628E"/>
    <w:rsid w:val="00D57E52"/>
    <w:rsid w:val="00D6325F"/>
    <w:rsid w:val="00D70DCD"/>
    <w:rsid w:val="00D74D77"/>
    <w:rsid w:val="00D75559"/>
    <w:rsid w:val="00D86AEC"/>
    <w:rsid w:val="00D93C10"/>
    <w:rsid w:val="00D947CC"/>
    <w:rsid w:val="00D95090"/>
    <w:rsid w:val="00D97F50"/>
    <w:rsid w:val="00DA30C7"/>
    <w:rsid w:val="00DA50B8"/>
    <w:rsid w:val="00DA6524"/>
    <w:rsid w:val="00DB182C"/>
    <w:rsid w:val="00DC35EC"/>
    <w:rsid w:val="00DD040B"/>
    <w:rsid w:val="00DD064F"/>
    <w:rsid w:val="00DD0DC6"/>
    <w:rsid w:val="00DD11F0"/>
    <w:rsid w:val="00DD1B82"/>
    <w:rsid w:val="00DD2D1D"/>
    <w:rsid w:val="00DE0B71"/>
    <w:rsid w:val="00DF2608"/>
    <w:rsid w:val="00DF480F"/>
    <w:rsid w:val="00E015C0"/>
    <w:rsid w:val="00E020C0"/>
    <w:rsid w:val="00E05072"/>
    <w:rsid w:val="00E052F4"/>
    <w:rsid w:val="00E11B86"/>
    <w:rsid w:val="00E1245F"/>
    <w:rsid w:val="00E156A3"/>
    <w:rsid w:val="00E1682D"/>
    <w:rsid w:val="00E20E2B"/>
    <w:rsid w:val="00E2196A"/>
    <w:rsid w:val="00E21F2F"/>
    <w:rsid w:val="00E27637"/>
    <w:rsid w:val="00E34523"/>
    <w:rsid w:val="00E37E86"/>
    <w:rsid w:val="00E42C88"/>
    <w:rsid w:val="00E460E0"/>
    <w:rsid w:val="00E56718"/>
    <w:rsid w:val="00E57A0B"/>
    <w:rsid w:val="00E57A4C"/>
    <w:rsid w:val="00E61A9A"/>
    <w:rsid w:val="00E67B82"/>
    <w:rsid w:val="00E804BB"/>
    <w:rsid w:val="00E80C7A"/>
    <w:rsid w:val="00E90B2B"/>
    <w:rsid w:val="00EA44D8"/>
    <w:rsid w:val="00EA4947"/>
    <w:rsid w:val="00EA4DF7"/>
    <w:rsid w:val="00EB4FF0"/>
    <w:rsid w:val="00EB5739"/>
    <w:rsid w:val="00EB7778"/>
    <w:rsid w:val="00EC0345"/>
    <w:rsid w:val="00EC1B7A"/>
    <w:rsid w:val="00EC519B"/>
    <w:rsid w:val="00EE018B"/>
    <w:rsid w:val="00EE767C"/>
    <w:rsid w:val="00EF3519"/>
    <w:rsid w:val="00EF4C17"/>
    <w:rsid w:val="00EF6B5C"/>
    <w:rsid w:val="00F02D60"/>
    <w:rsid w:val="00F04DA3"/>
    <w:rsid w:val="00F073A3"/>
    <w:rsid w:val="00F10601"/>
    <w:rsid w:val="00F15BAB"/>
    <w:rsid w:val="00F15ED1"/>
    <w:rsid w:val="00F2040C"/>
    <w:rsid w:val="00F249CB"/>
    <w:rsid w:val="00F25E0D"/>
    <w:rsid w:val="00F33F98"/>
    <w:rsid w:val="00F43ABF"/>
    <w:rsid w:val="00F458FE"/>
    <w:rsid w:val="00F5316F"/>
    <w:rsid w:val="00F61EA2"/>
    <w:rsid w:val="00F66704"/>
    <w:rsid w:val="00F76F16"/>
    <w:rsid w:val="00F81A97"/>
    <w:rsid w:val="00F84B09"/>
    <w:rsid w:val="00F86BF7"/>
    <w:rsid w:val="00F90CBE"/>
    <w:rsid w:val="00F94A4D"/>
    <w:rsid w:val="00FA1EBD"/>
    <w:rsid w:val="00FA361E"/>
    <w:rsid w:val="00FA4471"/>
    <w:rsid w:val="00FB188A"/>
    <w:rsid w:val="00FB30DA"/>
    <w:rsid w:val="00FB40E1"/>
    <w:rsid w:val="00FB6D6E"/>
    <w:rsid w:val="00FB77FF"/>
    <w:rsid w:val="00FC5907"/>
    <w:rsid w:val="00FC7B94"/>
    <w:rsid w:val="00FD112C"/>
    <w:rsid w:val="00FE76B3"/>
    <w:rsid w:val="00FF10E6"/>
    <w:rsid w:val="00FF4329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89216"/>
  <w15:docId w15:val="{3E7D8A42-7E7C-46B1-8B7B-8E058AB0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16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1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160A"/>
    <w:rPr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2C97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rsid w:val="009A2C97"/>
    <w:rPr>
      <w:sz w:val="20"/>
      <w:szCs w:val="20"/>
    </w:rPr>
  </w:style>
  <w:style w:type="character" w:styleId="a9">
    <w:name w:val="footnote reference"/>
    <w:basedOn w:val="a0"/>
    <w:semiHidden/>
    <w:unhideWhenUsed/>
    <w:rsid w:val="009A2C97"/>
    <w:rPr>
      <w:vertAlign w:val="superscript"/>
    </w:rPr>
  </w:style>
  <w:style w:type="paragraph" w:styleId="aa">
    <w:name w:val="List Paragraph"/>
    <w:basedOn w:val="a"/>
    <w:uiPriority w:val="34"/>
    <w:qFormat/>
    <w:rsid w:val="00220038"/>
    <w:pPr>
      <w:ind w:leftChars="200" w:left="480"/>
    </w:pPr>
  </w:style>
  <w:style w:type="character" w:styleId="ab">
    <w:name w:val="Placeholder Text"/>
    <w:basedOn w:val="a0"/>
    <w:uiPriority w:val="99"/>
    <w:semiHidden/>
    <w:rsid w:val="00C077C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C07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077C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F43ABF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F43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n">
    <w:name w:val="font_en"/>
    <w:basedOn w:val="a0"/>
    <w:rsid w:val="00DF2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733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4954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2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442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8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174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2.hf.uio.no/polyglotta/index.php?page=record&amp;view=record&amp;vid=61&amp;mid=1446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CC58-B9EA-460C-AAD2-8076853D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2324</TotalTime>
  <Pages>36</Pages>
  <Words>2733</Words>
  <Characters>15583</Characters>
  <Application>Microsoft Office Word</Application>
  <DocSecurity>0</DocSecurity>
  <Lines>129</Lines>
  <Paragraphs>36</Paragraphs>
  <ScaleCrop>false</ScaleCrop>
  <Company>Hewlett-Packard</Company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zhenzong</dc:creator>
  <cp:lastModifiedBy>changtzu shi</cp:lastModifiedBy>
  <cp:revision>87</cp:revision>
  <dcterms:created xsi:type="dcterms:W3CDTF">2018-10-20T07:45:00Z</dcterms:created>
  <dcterms:modified xsi:type="dcterms:W3CDTF">2018-12-13T02:36:00Z</dcterms:modified>
</cp:coreProperties>
</file>