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6B350" w14:textId="239AAA7F" w:rsidR="00A035F6" w:rsidRPr="000D0B81" w:rsidRDefault="00D41DF1" w:rsidP="00BF5D0E">
      <w:pPr>
        <w:adjustRightInd w:val="0"/>
        <w:rPr>
          <w:rFonts w:ascii="標楷體" w:eastAsia="標楷體" w:hAnsi="標楷體"/>
          <w:sz w:val="32"/>
          <w:szCs w:val="32"/>
        </w:rPr>
      </w:pPr>
      <w:r w:rsidRPr="000D0B81">
        <w:rPr>
          <w:rFonts w:ascii="標楷體" w:eastAsia="標楷體" w:hAnsi="標楷體" w:hint="eastAsia"/>
          <w:b/>
          <w:sz w:val="32"/>
          <w:szCs w:val="32"/>
        </w:rPr>
        <w:t>第</w:t>
      </w:r>
      <w:r w:rsidR="0039719D" w:rsidRPr="000D0B81">
        <w:rPr>
          <w:rFonts w:ascii="標楷體" w:eastAsia="標楷體" w:hAnsi="標楷體" w:hint="eastAsia"/>
          <w:b/>
          <w:sz w:val="32"/>
          <w:szCs w:val="32"/>
        </w:rPr>
        <w:t>三</w:t>
      </w:r>
      <w:r w:rsidRPr="000D0B81">
        <w:rPr>
          <w:rFonts w:ascii="標楷體" w:eastAsia="標楷體" w:hAnsi="標楷體" w:hint="eastAsia"/>
          <w:b/>
          <w:sz w:val="32"/>
          <w:szCs w:val="32"/>
        </w:rPr>
        <w:t>節</w:t>
      </w:r>
      <w:r w:rsidR="00BD6D64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39719D" w:rsidRPr="000D0B81">
        <w:rPr>
          <w:rFonts w:ascii="標楷體" w:eastAsia="標楷體" w:hAnsi="標楷體" w:hint="eastAsia"/>
          <w:b/>
          <w:sz w:val="32"/>
          <w:szCs w:val="32"/>
        </w:rPr>
        <w:t>心‧菩提心‧菩提‧眾生界</w:t>
      </w:r>
      <w:r w:rsidR="00134495" w:rsidRPr="005865DF">
        <w:rPr>
          <w:rFonts w:ascii="Times New Roman" w:eastAsia="標楷體" w:hAnsi="Times New Roman" w:cs="Times New Roman"/>
        </w:rPr>
        <w:t>（</w:t>
      </w:r>
      <w:r w:rsidR="000D0B81">
        <w:rPr>
          <w:rFonts w:ascii="Times New Roman" w:eastAsia="標楷體" w:hAnsi="Times New Roman" w:cs="Times New Roman" w:hint="eastAsia"/>
        </w:rPr>
        <w:t>p</w:t>
      </w:r>
      <w:r w:rsidR="00134495" w:rsidRPr="005865DF">
        <w:rPr>
          <w:rFonts w:ascii="Times New Roman" w:eastAsia="標楷體" w:hAnsi="Times New Roman" w:cs="Times New Roman"/>
        </w:rPr>
        <w:t>p.</w:t>
      </w:r>
      <w:r w:rsidR="000D0B81">
        <w:rPr>
          <w:rFonts w:ascii="Times New Roman" w:eastAsia="標楷體" w:hAnsi="Times New Roman" w:cs="Times New Roman"/>
        </w:rPr>
        <w:t xml:space="preserve"> </w:t>
      </w:r>
      <w:r w:rsidR="0039719D" w:rsidRPr="005865DF">
        <w:rPr>
          <w:rFonts w:ascii="Times New Roman" w:eastAsia="標楷體" w:hAnsi="Times New Roman" w:cs="Times New Roman" w:hint="eastAsia"/>
        </w:rPr>
        <w:t>103</w:t>
      </w:r>
      <w:r w:rsidR="000D0B81">
        <w:rPr>
          <w:rFonts w:ascii="Times New Roman" w:eastAsia="標楷體" w:hAnsi="Times New Roman" w:cs="Times New Roman"/>
        </w:rPr>
        <w:t>–</w:t>
      </w:r>
      <w:r w:rsidR="0039719D" w:rsidRPr="005865DF">
        <w:rPr>
          <w:rFonts w:ascii="Times New Roman" w:eastAsia="標楷體" w:hAnsi="Times New Roman" w:cs="Times New Roman" w:hint="eastAsia"/>
        </w:rPr>
        <w:t>110</w:t>
      </w:r>
      <w:r w:rsidR="00134495" w:rsidRPr="005865DF">
        <w:rPr>
          <w:rFonts w:ascii="Times New Roman" w:eastAsia="標楷體" w:hAnsi="Times New Roman" w:cs="Times New Roman"/>
        </w:rPr>
        <w:t>）</w:t>
      </w:r>
    </w:p>
    <w:p w14:paraId="7C16B351" w14:textId="77777777" w:rsidR="00216F1B" w:rsidRPr="0053590B" w:rsidRDefault="00216F1B" w:rsidP="00BF5D0E">
      <w:pPr>
        <w:adjustRightInd w:val="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53590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一</w:t>
      </w:r>
      <w:r w:rsidRPr="0053590B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、</w:t>
      </w:r>
      <w:r w:rsidR="00E9312D" w:rsidRPr="0053590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對如來藏說有引發意義的華嚴思想</w:t>
      </w:r>
    </w:p>
    <w:p w14:paraId="7C16B352" w14:textId="77777777" w:rsidR="00216F1B" w:rsidRPr="0053590B" w:rsidRDefault="00216F1B" w:rsidP="006C3E05">
      <w:pPr>
        <w:adjustRightInd w:val="0"/>
        <w:ind w:firstLineChars="71" w:firstLine="142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53590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（一）</w:t>
      </w:r>
      <w:r w:rsidR="006C3E05" w:rsidRPr="0053590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華嚴</w:t>
      </w:r>
      <w:r w:rsidR="009547A0" w:rsidRPr="0053590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思想與如來藏說的關係</w:t>
      </w:r>
    </w:p>
    <w:p w14:paraId="7C16B353" w14:textId="42CADA91" w:rsidR="00F379A1" w:rsidRPr="0053590B" w:rsidRDefault="00263E7C" w:rsidP="006C3E05">
      <w:pPr>
        <w:adjustRightInd w:val="0"/>
        <w:ind w:leftChars="59" w:left="142"/>
        <w:rPr>
          <w:rFonts w:ascii="Times New Roman" w:eastAsia="新細明體" w:hAnsi="Times New Roman" w:cs="Times New Roman"/>
          <w:szCs w:val="24"/>
        </w:rPr>
      </w:pPr>
      <w:r w:rsidRPr="0053590B">
        <w:rPr>
          <w:rFonts w:ascii="Times New Roman" w:eastAsia="新細明體" w:hAnsi="Times New Roman" w:cs="Times New Roman"/>
          <w:szCs w:val="24"/>
        </w:rPr>
        <w:t>華嚴法門是起於南方的。</w:t>
      </w:r>
      <w:r w:rsidR="009E3DB1" w:rsidRPr="0053590B">
        <w:rPr>
          <w:rStyle w:val="FootnoteReference"/>
          <w:rFonts w:ascii="Times New Roman" w:eastAsia="新細明體" w:hAnsi="Times New Roman" w:cs="Times New Roman"/>
          <w:szCs w:val="24"/>
        </w:rPr>
        <w:footnoteReference w:id="1"/>
      </w:r>
      <w:r w:rsidRPr="0053590B">
        <w:rPr>
          <w:rFonts w:ascii="Times New Roman" w:eastAsia="新細明體" w:hAnsi="Times New Roman" w:cs="Times New Roman"/>
          <w:szCs w:val="24"/>
        </w:rPr>
        <w:t>南方的部分持法比丘，取《華嚴經》等譬喻，宣揚「</w:t>
      </w:r>
      <w:r w:rsidRPr="00CF1748">
        <w:rPr>
          <w:rFonts w:asciiTheme="minorEastAsia" w:hAnsiTheme="minorEastAsia" w:cs="Times New Roman"/>
          <w:szCs w:val="24"/>
        </w:rPr>
        <w:t>如來常、恆及</w:t>
      </w:r>
      <w:r w:rsidR="006B45A5" w:rsidRPr="000D0B81">
        <w:rPr>
          <w:rFonts w:ascii="Times New Roman" w:eastAsia="新細明體" w:hAnsi="Times New Roman" w:cs="Times New Roman" w:hint="eastAsia"/>
          <w:sz w:val="20"/>
          <w:szCs w:val="20"/>
          <w:shd w:val="pct15" w:color="auto" w:fill="FFFFFF"/>
        </w:rPr>
        <w:t>（</w:t>
      </w:r>
      <w:r w:rsidR="006B45A5" w:rsidRPr="000D0B81">
        <w:rPr>
          <w:rFonts w:ascii="Times New Roman" w:eastAsia="新細明體" w:hAnsi="Times New Roman" w:cs="Times New Roman" w:hint="eastAsia"/>
          <w:sz w:val="20"/>
          <w:szCs w:val="20"/>
          <w:shd w:val="pct15" w:color="auto" w:fill="FFFFFF"/>
        </w:rPr>
        <w:t>p.</w:t>
      </w:r>
      <w:r w:rsidR="000D0B81" w:rsidRPr="000D0B81">
        <w:rPr>
          <w:rFonts w:ascii="Times New Roman" w:eastAsia="新細明體" w:hAnsi="Times New Roman" w:cs="Times New Roman"/>
          <w:sz w:val="20"/>
          <w:szCs w:val="20"/>
          <w:shd w:val="pct15" w:color="auto" w:fill="FFFFFF"/>
        </w:rPr>
        <w:t xml:space="preserve"> </w:t>
      </w:r>
      <w:r w:rsidR="006B45A5" w:rsidRPr="000D0B81">
        <w:rPr>
          <w:rFonts w:ascii="Times New Roman" w:eastAsia="新細明體" w:hAnsi="Times New Roman" w:cs="Times New Roman" w:hint="eastAsia"/>
          <w:sz w:val="20"/>
          <w:szCs w:val="20"/>
          <w:shd w:val="pct15" w:color="auto" w:fill="FFFFFF"/>
        </w:rPr>
        <w:t>104</w:t>
      </w:r>
      <w:r w:rsidR="006B45A5" w:rsidRPr="000D0B81">
        <w:rPr>
          <w:rFonts w:ascii="Times New Roman" w:eastAsia="新細明體" w:hAnsi="Times New Roman" w:cs="Times New Roman" w:hint="eastAsia"/>
          <w:sz w:val="20"/>
          <w:szCs w:val="20"/>
          <w:shd w:val="pct15" w:color="auto" w:fill="FFFFFF"/>
        </w:rPr>
        <w:t>）</w:t>
      </w:r>
      <w:r w:rsidRPr="00CF1748">
        <w:rPr>
          <w:rFonts w:asciiTheme="minorEastAsia" w:hAnsiTheme="minorEastAsia" w:cs="Times New Roman"/>
          <w:szCs w:val="24"/>
        </w:rPr>
        <w:t>有性</w:t>
      </w:r>
      <w:r w:rsidRPr="0053590B">
        <w:rPr>
          <w:rFonts w:ascii="Times New Roman" w:eastAsia="新細明體" w:hAnsi="Times New Roman" w:cs="Times New Roman"/>
          <w:szCs w:val="24"/>
        </w:rPr>
        <w:t>」的法門；而後如來藏</w:t>
      </w:r>
      <w:r w:rsidRPr="0053590B">
        <w:rPr>
          <w:rFonts w:ascii="Times New Roman" w:eastAsia="新細明體" w:hAnsi="Times New Roman" w:cs="Times New Roman" w:hint="eastAsia"/>
          <w:szCs w:val="24"/>
        </w:rPr>
        <w:t>（</w:t>
      </w:r>
      <w:r w:rsidRPr="0053590B">
        <w:rPr>
          <w:rFonts w:ascii="Times New Roman" w:eastAsia="新細明體" w:hAnsi="Times New Roman" w:cs="Times New Roman"/>
          <w:szCs w:val="24"/>
        </w:rPr>
        <w:t>tathāgata-garbha</w:t>
      </w:r>
      <w:r w:rsidRPr="0053590B">
        <w:rPr>
          <w:rFonts w:ascii="Times New Roman" w:eastAsia="新細明體" w:hAnsi="Times New Roman" w:cs="Times New Roman" w:hint="eastAsia"/>
          <w:szCs w:val="24"/>
        </w:rPr>
        <w:t>）</w:t>
      </w:r>
      <w:r w:rsidRPr="0053590B">
        <w:rPr>
          <w:rFonts w:ascii="Times New Roman" w:eastAsia="新細明體" w:hAnsi="Times New Roman" w:cs="Times New Roman"/>
          <w:szCs w:val="24"/>
        </w:rPr>
        <w:t>、如來界</w:t>
      </w:r>
      <w:r w:rsidRPr="0053590B">
        <w:rPr>
          <w:rFonts w:ascii="Times New Roman" w:eastAsia="新細明體" w:hAnsi="Times New Roman" w:cs="Times New Roman" w:hint="eastAsia"/>
          <w:szCs w:val="24"/>
        </w:rPr>
        <w:t>（</w:t>
      </w:r>
      <w:r w:rsidRPr="0053590B">
        <w:rPr>
          <w:rFonts w:ascii="Times New Roman" w:eastAsia="新細明體" w:hAnsi="Times New Roman" w:cs="Times New Roman"/>
          <w:szCs w:val="24"/>
        </w:rPr>
        <w:t>tathāgata-dhātu</w:t>
      </w:r>
      <w:r w:rsidRPr="0053590B">
        <w:rPr>
          <w:rFonts w:ascii="Times New Roman" w:eastAsia="新細明體" w:hAnsi="Times New Roman" w:cs="Times New Roman" w:hint="eastAsia"/>
          <w:szCs w:val="24"/>
        </w:rPr>
        <w:t>）</w:t>
      </w:r>
      <w:r w:rsidRPr="0053590B">
        <w:rPr>
          <w:rFonts w:ascii="Times New Roman" w:eastAsia="新細明體" w:hAnsi="Times New Roman" w:cs="Times New Roman"/>
          <w:szCs w:val="24"/>
        </w:rPr>
        <w:t>、佛藏</w:t>
      </w:r>
      <w:r w:rsidRPr="0053590B">
        <w:rPr>
          <w:rFonts w:ascii="Times New Roman" w:eastAsia="新細明體" w:hAnsi="Times New Roman" w:cs="Times New Roman" w:hint="eastAsia"/>
          <w:szCs w:val="24"/>
        </w:rPr>
        <w:t>（</w:t>
      </w:r>
      <w:r w:rsidRPr="0053590B">
        <w:rPr>
          <w:rFonts w:ascii="Times New Roman" w:eastAsia="新細明體" w:hAnsi="Times New Roman" w:cs="Times New Roman"/>
          <w:szCs w:val="24"/>
        </w:rPr>
        <w:t>buddha-garbha</w:t>
      </w:r>
      <w:r w:rsidRPr="0053590B">
        <w:rPr>
          <w:rFonts w:ascii="Times New Roman" w:eastAsia="新細明體" w:hAnsi="Times New Roman" w:cs="Times New Roman" w:hint="eastAsia"/>
          <w:szCs w:val="24"/>
        </w:rPr>
        <w:t>）</w:t>
      </w:r>
      <w:r w:rsidRPr="0053590B">
        <w:rPr>
          <w:rFonts w:ascii="Times New Roman" w:eastAsia="新細明體" w:hAnsi="Times New Roman" w:cs="Times New Roman"/>
          <w:szCs w:val="24"/>
        </w:rPr>
        <w:t>、佛性</w:t>
      </w:r>
      <w:r w:rsidRPr="0053590B">
        <w:rPr>
          <w:rFonts w:ascii="Times New Roman" w:eastAsia="新細明體" w:hAnsi="Times New Roman" w:cs="Times New Roman" w:hint="eastAsia"/>
          <w:szCs w:val="24"/>
        </w:rPr>
        <w:t>（</w:t>
      </w:r>
      <w:r w:rsidRPr="0053590B">
        <w:rPr>
          <w:rFonts w:ascii="Times New Roman" w:eastAsia="新細明體" w:hAnsi="Times New Roman" w:cs="Times New Roman"/>
          <w:szCs w:val="24"/>
        </w:rPr>
        <w:t>buddha-dhātu</w:t>
      </w:r>
      <w:r w:rsidRPr="0053590B">
        <w:rPr>
          <w:rFonts w:ascii="Times New Roman" w:eastAsia="新細明體" w:hAnsi="Times New Roman" w:cs="Times New Roman" w:hint="eastAsia"/>
          <w:szCs w:val="24"/>
        </w:rPr>
        <w:t>）</w:t>
      </w:r>
      <w:r w:rsidRPr="0053590B">
        <w:rPr>
          <w:rFonts w:ascii="Times New Roman" w:eastAsia="新細明體" w:hAnsi="Times New Roman" w:cs="Times New Roman"/>
          <w:szCs w:val="24"/>
        </w:rPr>
        <w:t>、眾生界</w:t>
      </w:r>
      <w:r w:rsidRPr="0053590B">
        <w:rPr>
          <w:rFonts w:ascii="Times New Roman" w:eastAsia="新細明體" w:hAnsi="Times New Roman" w:cs="Times New Roman" w:hint="eastAsia"/>
          <w:szCs w:val="24"/>
        </w:rPr>
        <w:t>（</w:t>
      </w:r>
      <w:r w:rsidRPr="0053590B">
        <w:rPr>
          <w:rFonts w:ascii="Times New Roman" w:eastAsia="新細明體" w:hAnsi="Times New Roman" w:cs="Times New Roman"/>
          <w:szCs w:val="24"/>
        </w:rPr>
        <w:t>sattva-dhātu</w:t>
      </w:r>
      <w:r w:rsidRPr="0053590B">
        <w:rPr>
          <w:rFonts w:ascii="Times New Roman" w:eastAsia="新細明體" w:hAnsi="Times New Roman" w:cs="Times New Roman" w:hint="eastAsia"/>
          <w:szCs w:val="24"/>
        </w:rPr>
        <w:t>）</w:t>
      </w:r>
      <w:r w:rsidRPr="0053590B">
        <w:rPr>
          <w:rFonts w:ascii="Times New Roman" w:eastAsia="新細明體" w:hAnsi="Times New Roman" w:cs="Times New Roman"/>
          <w:szCs w:val="24"/>
        </w:rPr>
        <w:t>、我</w:t>
      </w:r>
      <w:r w:rsidRPr="0053590B">
        <w:rPr>
          <w:rFonts w:ascii="Times New Roman" w:eastAsia="新細明體" w:hAnsi="Times New Roman" w:cs="Times New Roman" w:hint="eastAsia"/>
          <w:szCs w:val="24"/>
        </w:rPr>
        <w:t>（</w:t>
      </w:r>
      <w:r w:rsidRPr="0053590B">
        <w:rPr>
          <w:rFonts w:ascii="Times New Roman" w:eastAsia="新細明體" w:hAnsi="Times New Roman" w:cs="Times New Roman"/>
          <w:szCs w:val="24"/>
        </w:rPr>
        <w:t>ātman</w:t>
      </w:r>
      <w:r w:rsidRPr="0053590B">
        <w:rPr>
          <w:rFonts w:ascii="Times New Roman" w:eastAsia="新細明體" w:hAnsi="Times New Roman" w:cs="Times New Roman" w:hint="eastAsia"/>
          <w:szCs w:val="24"/>
        </w:rPr>
        <w:t>）</w:t>
      </w:r>
      <w:r w:rsidRPr="0053590B">
        <w:rPr>
          <w:rFonts w:ascii="Times New Roman" w:eastAsia="新細明體" w:hAnsi="Times New Roman" w:cs="Times New Roman"/>
          <w:szCs w:val="24"/>
        </w:rPr>
        <w:t>的教說，形成「真我」</w:t>
      </w:r>
      <w:r w:rsidRPr="00C24271">
        <w:rPr>
          <w:rFonts w:asciiTheme="minorEastAsia" w:hAnsiTheme="minorEastAsia" w:cs="Times New Roman"/>
          <w:szCs w:val="24"/>
        </w:rPr>
        <w:t>──</w:t>
      </w:r>
      <w:r w:rsidRPr="0053590B">
        <w:rPr>
          <w:rFonts w:ascii="Times New Roman" w:eastAsia="新細明體" w:hAnsi="Times New Roman" w:cs="Times New Roman"/>
          <w:szCs w:val="24"/>
        </w:rPr>
        <w:t>不空大乘的一大流；是重在如來果德，及眾生本有佛性的。</w:t>
      </w:r>
    </w:p>
    <w:p w14:paraId="7C16B354" w14:textId="50531F78" w:rsidR="00216F1B" w:rsidRPr="0053590B" w:rsidRDefault="00216F1B" w:rsidP="000D5058">
      <w:pPr>
        <w:adjustRightInd w:val="0"/>
        <w:spacing w:beforeLines="30" w:before="108"/>
        <w:ind w:firstLineChars="71" w:firstLine="142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53590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（二）</w:t>
      </w:r>
      <w:r w:rsidR="00C24271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《華嚴經》</w:t>
      </w:r>
      <w:r w:rsidR="009E3DB1" w:rsidRPr="0053590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近於如來藏說之</w:t>
      </w:r>
      <w:r w:rsidR="00C24271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教</w:t>
      </w:r>
      <w:r w:rsidR="00C409F4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學</w:t>
      </w:r>
    </w:p>
    <w:p w14:paraId="7C16B355" w14:textId="77777777" w:rsidR="00216F1B" w:rsidRPr="009547A0" w:rsidRDefault="00216F1B" w:rsidP="006C3E05">
      <w:pPr>
        <w:adjustRightInd w:val="0"/>
        <w:ind w:firstLineChars="142" w:firstLine="284"/>
        <w:outlineLvl w:val="0"/>
        <w:rPr>
          <w:rFonts w:ascii="Times New Roman" w:hAnsi="Times New Roman" w:cs="Times New Roman"/>
          <w:b/>
          <w:color w:val="FF0000"/>
          <w:sz w:val="20"/>
          <w:szCs w:val="20"/>
          <w:bdr w:val="single" w:sz="4" w:space="0" w:color="auto"/>
        </w:rPr>
      </w:pPr>
      <w:r w:rsidRPr="0053590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1</w:t>
      </w:r>
      <w:r w:rsidRPr="0053590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Pr="0053590B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華嚴蘊含的如來藏說</w:t>
      </w:r>
      <w:r w:rsidR="009547A0" w:rsidRPr="0053590B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：菩提與菩提心</w:t>
      </w:r>
    </w:p>
    <w:p w14:paraId="7C16B356" w14:textId="77777777" w:rsidR="00E95117" w:rsidRPr="005865DF" w:rsidRDefault="00263E7C" w:rsidP="006C3E05">
      <w:pPr>
        <w:adjustRightInd w:val="0"/>
        <w:ind w:leftChars="117" w:left="281" w:firstLine="1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如來藏說的引發因緣，是多方面的，菩提</w:t>
      </w:r>
      <w:r w:rsidR="000E3932" w:rsidRPr="005865DF">
        <w:rPr>
          <w:rFonts w:ascii="Times New Roman" w:eastAsia="新細明體" w:hAnsi="Times New Roman" w:cs="Times New Roman" w:hint="eastAsia"/>
          <w:szCs w:val="24"/>
        </w:rPr>
        <w:t>（</w:t>
      </w:r>
      <w:r w:rsidRPr="005865DF">
        <w:rPr>
          <w:rFonts w:ascii="Times New Roman" w:eastAsia="新細明體" w:hAnsi="Times New Roman" w:cs="Times New Roman"/>
          <w:szCs w:val="24"/>
        </w:rPr>
        <w:t>bodhi</w:t>
      </w:r>
      <w:r w:rsidR="000E3932" w:rsidRPr="005865DF">
        <w:rPr>
          <w:rFonts w:ascii="Times New Roman" w:eastAsia="新細明體" w:hAnsi="Times New Roman" w:cs="Times New Roman" w:hint="eastAsia"/>
          <w:szCs w:val="24"/>
        </w:rPr>
        <w:t>）</w:t>
      </w:r>
      <w:r w:rsidRPr="005865DF">
        <w:rPr>
          <w:rFonts w:ascii="Times New Roman" w:eastAsia="新細明體" w:hAnsi="Times New Roman" w:cs="Times New Roman"/>
          <w:szCs w:val="24"/>
        </w:rPr>
        <w:t>與菩提心</w:t>
      </w:r>
      <w:r w:rsidR="000E3932" w:rsidRPr="005865DF">
        <w:rPr>
          <w:rFonts w:ascii="Times New Roman" w:eastAsia="新細明體" w:hAnsi="Times New Roman" w:cs="Times New Roman" w:hint="eastAsia"/>
          <w:szCs w:val="24"/>
        </w:rPr>
        <w:t>（</w:t>
      </w:r>
      <w:r w:rsidRPr="005865DF">
        <w:rPr>
          <w:rFonts w:ascii="Times New Roman" w:eastAsia="新細明體" w:hAnsi="Times New Roman" w:cs="Times New Roman"/>
          <w:szCs w:val="24"/>
        </w:rPr>
        <w:t>bodhi-citta</w:t>
      </w:r>
      <w:r w:rsidR="000E3932" w:rsidRPr="005865DF">
        <w:rPr>
          <w:rFonts w:ascii="Times New Roman" w:eastAsia="新細明體" w:hAnsi="Times New Roman" w:cs="Times New Roman" w:hint="eastAsia"/>
          <w:szCs w:val="24"/>
        </w:rPr>
        <w:t>）</w:t>
      </w:r>
      <w:r w:rsidRPr="005865DF">
        <w:rPr>
          <w:rFonts w:ascii="Times New Roman" w:eastAsia="新細明體" w:hAnsi="Times New Roman" w:cs="Times New Roman"/>
          <w:szCs w:val="24"/>
        </w:rPr>
        <w:t>是近於如來藏說的。</w:t>
      </w:r>
    </w:p>
    <w:p w14:paraId="7C16B357" w14:textId="77777777" w:rsidR="00216F1B" w:rsidRPr="005865DF" w:rsidRDefault="00216F1B" w:rsidP="006C3E05">
      <w:pPr>
        <w:adjustRightInd w:val="0"/>
        <w:ind w:leftChars="118" w:left="283" w:firstLine="1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如</w:t>
      </w:r>
      <w:r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華嚴經</w:t>
      </w:r>
      <w:r w:rsidRPr="005865DF">
        <w:rPr>
          <w:rFonts w:ascii="Times New Roman" w:eastAsia="新細明體" w:hAnsi="Times New Roman" w:cs="Times New Roman" w:hint="eastAsia"/>
          <w:szCs w:val="24"/>
        </w:rPr>
        <w:t>》〈</w:t>
      </w:r>
      <w:r w:rsidRPr="005865DF">
        <w:rPr>
          <w:rFonts w:ascii="Times New Roman" w:eastAsia="新細明體" w:hAnsi="Times New Roman" w:cs="Times New Roman"/>
          <w:szCs w:val="24"/>
        </w:rPr>
        <w:t>如來性起品</w:t>
      </w:r>
      <w:r w:rsidRPr="005865DF">
        <w:rPr>
          <w:rFonts w:ascii="Times New Roman" w:eastAsia="新細明體" w:hAnsi="Times New Roman" w:cs="Times New Roman" w:hint="eastAsia"/>
          <w:szCs w:val="24"/>
        </w:rPr>
        <w:t>〉</w:t>
      </w:r>
      <w:r w:rsidRPr="005865DF">
        <w:rPr>
          <w:rFonts w:ascii="Times New Roman" w:eastAsia="新細明體" w:hAnsi="Times New Roman" w:cs="Times New Roman"/>
          <w:szCs w:val="24"/>
        </w:rPr>
        <w:t>，「如來應正等覺心」中，說到如來智慧（菩提的異名）在眾生心相續中。</w:t>
      </w:r>
    </w:p>
    <w:p w14:paraId="7C16B358" w14:textId="77777777" w:rsidR="00216F1B" w:rsidRPr="005865DF" w:rsidRDefault="00216F1B" w:rsidP="006C3E05">
      <w:pPr>
        <w:adjustRightInd w:val="0"/>
        <w:ind w:leftChars="118" w:left="283" w:firstLine="1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 w:hint="eastAsia"/>
          <w:szCs w:val="24"/>
        </w:rPr>
        <w:t>〈</w:t>
      </w:r>
      <w:r w:rsidRPr="005865DF">
        <w:rPr>
          <w:rFonts w:ascii="Times New Roman" w:eastAsia="新細明體" w:hAnsi="Times New Roman" w:cs="Times New Roman"/>
          <w:szCs w:val="24"/>
        </w:rPr>
        <w:t>十地品</w:t>
      </w:r>
      <w:r w:rsidRPr="005865DF">
        <w:rPr>
          <w:rFonts w:ascii="Times New Roman" w:eastAsia="新細明體" w:hAnsi="Times New Roman" w:cs="Times New Roman" w:hint="eastAsia"/>
          <w:szCs w:val="24"/>
        </w:rPr>
        <w:t>〉</w:t>
      </w:r>
      <w:r w:rsidRPr="005865DF">
        <w:rPr>
          <w:rFonts w:ascii="Times New Roman" w:eastAsia="新細明體" w:hAnsi="Times New Roman" w:cs="Times New Roman"/>
          <w:szCs w:val="24"/>
        </w:rPr>
        <w:t>的金喻與寶喻，是比喻十地所有菩提心、一切智智</w:t>
      </w:r>
      <w:r w:rsidRPr="005865DF">
        <w:rPr>
          <w:rFonts w:ascii="Times New Roman" w:eastAsia="新細明體" w:hAnsi="Times New Roman" w:cs="Times New Roman" w:hint="eastAsia"/>
          <w:szCs w:val="24"/>
        </w:rPr>
        <w:t>（</w:t>
      </w:r>
      <w:r w:rsidRPr="005865DF">
        <w:rPr>
          <w:rFonts w:ascii="Times New Roman" w:eastAsia="新細明體" w:hAnsi="Times New Roman" w:cs="Times New Roman"/>
          <w:szCs w:val="24"/>
        </w:rPr>
        <w:t>sarvajña-jñāna</w:t>
      </w:r>
      <w:r w:rsidR="000E3932" w:rsidRPr="005865DF">
        <w:rPr>
          <w:rFonts w:ascii="Times New Roman" w:eastAsia="新細明體" w:hAnsi="Times New Roman" w:cs="Times New Roman" w:hint="eastAsia"/>
          <w:szCs w:val="24"/>
        </w:rPr>
        <w:t>）</w:t>
      </w:r>
      <w:r w:rsidRPr="005865DF">
        <w:rPr>
          <w:rFonts w:ascii="Times New Roman" w:eastAsia="新細明體" w:hAnsi="Times New Roman" w:cs="Times New Roman"/>
          <w:szCs w:val="24"/>
        </w:rPr>
        <w:t>的。</w:t>
      </w:r>
    </w:p>
    <w:p w14:paraId="7C16B359" w14:textId="77777777" w:rsidR="00216F1B" w:rsidRPr="005865DF" w:rsidRDefault="00216F1B" w:rsidP="000D5058">
      <w:pPr>
        <w:adjustRightInd w:val="0"/>
        <w:spacing w:beforeLines="30" w:before="108"/>
        <w:ind w:firstLineChars="142" w:firstLine="284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2</w:t>
      </w: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華嚴的唯心</w:t>
      </w:r>
      <w:r w:rsidRPr="005865DF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說，即</w:t>
      </w:r>
      <w:r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心性本淨</w:t>
      </w:r>
      <w:r w:rsidRPr="005865DF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說</w:t>
      </w:r>
    </w:p>
    <w:p w14:paraId="7C16B35A" w14:textId="77777777" w:rsidR="00E95117" w:rsidRPr="005865DF" w:rsidRDefault="00263E7C" w:rsidP="006C3E05">
      <w:pPr>
        <w:adjustRightInd w:val="0"/>
        <w:ind w:leftChars="118" w:left="283" w:firstLine="1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 w:hint="eastAsia"/>
          <w:szCs w:val="24"/>
        </w:rPr>
        <w:t>〈</w:t>
      </w:r>
      <w:r w:rsidRPr="005865DF">
        <w:rPr>
          <w:rFonts w:ascii="Times New Roman" w:eastAsia="新細明體" w:hAnsi="Times New Roman" w:cs="Times New Roman"/>
          <w:szCs w:val="24"/>
        </w:rPr>
        <w:t>昇夜摩天宮品</w:t>
      </w:r>
      <w:r w:rsidRPr="005865DF">
        <w:rPr>
          <w:rFonts w:ascii="Times New Roman" w:eastAsia="新細明體" w:hAnsi="Times New Roman" w:cs="Times New Roman" w:hint="eastAsia"/>
          <w:szCs w:val="24"/>
        </w:rPr>
        <w:t>〉</w:t>
      </w:r>
      <w:r w:rsidRPr="005865DF">
        <w:rPr>
          <w:rFonts w:ascii="Times New Roman" w:eastAsia="新細明體" w:hAnsi="Times New Roman" w:cs="Times New Roman"/>
          <w:szCs w:val="24"/>
        </w:rPr>
        <w:t>說：「</w:t>
      </w:r>
      <w:r w:rsidRPr="005865DF">
        <w:rPr>
          <w:rFonts w:ascii="標楷體" w:eastAsia="標楷體" w:hAnsi="標楷體" w:cs="Times New Roman"/>
          <w:szCs w:val="24"/>
        </w:rPr>
        <w:t>心如工畫師，能畫諸世間，五蘊悉從生，無法而不造。如心佛亦爾，如佛眾生然。……若人欲了知，三世一切佛，應觀法界性，一切唯心造</w:t>
      </w:r>
      <w:r w:rsidRPr="005865DF">
        <w:rPr>
          <w:rFonts w:ascii="Times New Roman" w:eastAsia="新細明體" w:hAnsi="Times New Roman" w:cs="Times New Roman"/>
          <w:szCs w:val="24"/>
        </w:rPr>
        <w:t>」</w:t>
      </w:r>
      <w:r w:rsidRPr="005865DF">
        <w:rPr>
          <w:rStyle w:val="FootnoteReference"/>
          <w:rFonts w:ascii="Times New Roman" w:eastAsia="新細明體" w:hAnsi="Times New Roman" w:cs="Times New Roman"/>
          <w:szCs w:val="24"/>
        </w:rPr>
        <w:footnoteReference w:id="2"/>
      </w:r>
      <w:r w:rsidRPr="005865DF">
        <w:rPr>
          <w:rFonts w:ascii="Times New Roman" w:eastAsia="新細明體" w:hAnsi="Times New Roman" w:cs="Times New Roman"/>
          <w:szCs w:val="24"/>
        </w:rPr>
        <w:t>。</w:t>
      </w:r>
    </w:p>
    <w:p w14:paraId="7C16B35B" w14:textId="77777777" w:rsidR="00216F1B" w:rsidRPr="005865DF" w:rsidRDefault="00216F1B" w:rsidP="00AC7968">
      <w:pPr>
        <w:adjustRightInd w:val="0"/>
        <w:ind w:leftChars="118" w:left="283" w:firstLine="1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 w:hint="eastAsia"/>
          <w:szCs w:val="24"/>
        </w:rPr>
        <w:t>〈</w:t>
      </w:r>
      <w:r w:rsidRPr="005865DF">
        <w:rPr>
          <w:rFonts w:ascii="Times New Roman" w:eastAsia="新細明體" w:hAnsi="Times New Roman" w:cs="Times New Roman"/>
          <w:szCs w:val="24"/>
        </w:rPr>
        <w:t>十地品</w:t>
      </w:r>
      <w:r w:rsidRPr="005865DF">
        <w:rPr>
          <w:rFonts w:ascii="Times New Roman" w:eastAsia="新細明體" w:hAnsi="Times New Roman" w:cs="Times New Roman" w:hint="eastAsia"/>
          <w:szCs w:val="24"/>
        </w:rPr>
        <w:t>〉</w:t>
      </w:r>
      <w:r w:rsidRPr="005865DF">
        <w:rPr>
          <w:rFonts w:ascii="Times New Roman" w:eastAsia="新細明體" w:hAnsi="Times New Roman" w:cs="Times New Roman"/>
          <w:szCs w:val="24"/>
        </w:rPr>
        <w:t>說：「</w:t>
      </w:r>
      <w:r w:rsidRPr="00945A88">
        <w:rPr>
          <w:rFonts w:ascii="標楷體" w:eastAsia="標楷體" w:hAnsi="標楷體" w:cs="Times New Roman"/>
          <w:szCs w:val="24"/>
        </w:rPr>
        <w:t>三界所有，唯是一心</w:t>
      </w:r>
      <w:r w:rsidRPr="005865DF">
        <w:rPr>
          <w:rFonts w:ascii="Times New Roman" w:eastAsia="新細明體" w:hAnsi="Times New Roman" w:cs="Times New Roman"/>
          <w:szCs w:val="24"/>
        </w:rPr>
        <w:t>」</w:t>
      </w:r>
      <w:r w:rsidRPr="005865DF">
        <w:rPr>
          <w:rStyle w:val="FootnoteReference"/>
          <w:rFonts w:ascii="Times New Roman" w:eastAsia="新細明體" w:hAnsi="Times New Roman" w:cs="Times New Roman"/>
          <w:szCs w:val="24"/>
        </w:rPr>
        <w:footnoteReference w:id="3"/>
      </w:r>
      <w:r w:rsidRPr="005865DF">
        <w:rPr>
          <w:rFonts w:ascii="Times New Roman" w:eastAsia="新細明體" w:hAnsi="Times New Roman" w:cs="Times New Roman"/>
          <w:szCs w:val="24"/>
        </w:rPr>
        <w:t>。</w:t>
      </w:r>
    </w:p>
    <w:p w14:paraId="7C16B35C" w14:textId="77777777" w:rsidR="00E67525" w:rsidRPr="005865DF" w:rsidRDefault="00216F1B" w:rsidP="00790E14">
      <w:pPr>
        <w:adjustRightInd w:val="0"/>
        <w:ind w:leftChars="118" w:left="283" w:firstLine="1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華嚴的唯心說，當然是心性本淨的。</w:t>
      </w:r>
    </w:p>
    <w:p w14:paraId="7C16B35D" w14:textId="77777777" w:rsidR="00E67525" w:rsidRPr="0053590B" w:rsidRDefault="00E67525" w:rsidP="000D5058">
      <w:pPr>
        <w:adjustRightInd w:val="0"/>
        <w:spacing w:beforeLines="30" w:before="108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53590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二</w:t>
      </w:r>
      <w:r w:rsidRPr="0053590B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、</w:t>
      </w:r>
      <w:r w:rsidR="00232A45" w:rsidRPr="0053590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眾生本有菩提，</w:t>
      </w:r>
      <w:r w:rsidR="00BB48D2" w:rsidRPr="0053590B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與</w:t>
      </w:r>
      <w:r w:rsidR="00BB48D2" w:rsidRPr="0053590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如來藏</w:t>
      </w:r>
      <w:r w:rsidR="00232A45" w:rsidRPr="0053590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說</w:t>
      </w:r>
      <w:r w:rsidR="00BB48D2"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有著共同的傾向</w:t>
      </w:r>
    </w:p>
    <w:p w14:paraId="7C16B35E" w14:textId="77777777" w:rsidR="002B003F" w:rsidRPr="0053590B" w:rsidRDefault="002B003F" w:rsidP="00AC7968">
      <w:pPr>
        <w:adjustRightInd w:val="0"/>
        <w:ind w:firstLineChars="71" w:firstLine="142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53590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（一）</w:t>
      </w:r>
      <w:r w:rsidR="00CB6A44"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菩提與菩提心</w:t>
      </w:r>
    </w:p>
    <w:p w14:paraId="7C16B35F" w14:textId="77777777" w:rsidR="00A035F6" w:rsidRPr="005865DF" w:rsidRDefault="00263E7C" w:rsidP="00AC7968">
      <w:pPr>
        <w:adjustRightInd w:val="0"/>
        <w:ind w:firstLineChars="59" w:firstLine="142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一般的說，菩提</w:t>
      </w:r>
      <w:r w:rsidRPr="005865DF">
        <w:rPr>
          <w:rFonts w:ascii="Times New Roman" w:eastAsia="新細明體" w:hAnsi="Times New Roman" w:cs="Times New Roman"/>
          <w:szCs w:val="24"/>
        </w:rPr>
        <w:t>──</w:t>
      </w:r>
      <w:r w:rsidRPr="005865DF">
        <w:rPr>
          <w:rFonts w:ascii="Times New Roman" w:eastAsia="新細明體" w:hAnsi="Times New Roman" w:cs="Times New Roman"/>
          <w:szCs w:val="24"/>
        </w:rPr>
        <w:t>無上菩提，是如來的果智。</w:t>
      </w:r>
    </w:p>
    <w:p w14:paraId="7C16B360" w14:textId="77777777" w:rsidR="002B003F" w:rsidRPr="005865DF" w:rsidRDefault="002B003F" w:rsidP="000D5058">
      <w:pPr>
        <w:adjustRightInd w:val="0"/>
        <w:spacing w:beforeLines="30" w:before="108"/>
        <w:ind w:firstLineChars="142" w:firstLine="284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1</w:t>
      </w: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Pr="005865DF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聲聞</w:t>
      </w:r>
    </w:p>
    <w:p w14:paraId="7C16B361" w14:textId="77777777" w:rsidR="00A035F6" w:rsidRPr="005865DF" w:rsidRDefault="00263E7C" w:rsidP="00AC7968">
      <w:pPr>
        <w:adjustRightInd w:val="0"/>
        <w:ind w:firstLineChars="118" w:firstLine="283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聲聞法中，約修行所成就說，以為菩提是有為法。</w:t>
      </w:r>
    </w:p>
    <w:p w14:paraId="7C16B362" w14:textId="77777777" w:rsidR="002B003F" w:rsidRPr="005865DF" w:rsidRDefault="002B003F" w:rsidP="000D5058">
      <w:pPr>
        <w:adjustRightInd w:val="0"/>
        <w:spacing w:beforeLines="30" w:before="108"/>
        <w:ind w:firstLineChars="142" w:firstLine="284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2</w:t>
      </w: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Pr="005865DF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大乘</w:t>
      </w:r>
    </w:p>
    <w:p w14:paraId="7C16B363" w14:textId="77777777" w:rsidR="002B003F" w:rsidRPr="005865DF" w:rsidRDefault="002B003F" w:rsidP="00AC7968">
      <w:pPr>
        <w:adjustRightInd w:val="0"/>
        <w:ind w:firstLineChars="213" w:firstLine="426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5865D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865D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5865D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）菩提</w:t>
      </w:r>
    </w:p>
    <w:p w14:paraId="7C16B364" w14:textId="77777777" w:rsidR="0054224F" w:rsidRPr="005865DF" w:rsidRDefault="00263E7C" w:rsidP="00BF5D0E">
      <w:pPr>
        <w:adjustRightInd w:val="0"/>
        <w:ind w:leftChars="177" w:left="425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在大乘中，菩提是超越時空相對性的，</w:t>
      </w:r>
    </w:p>
    <w:p w14:paraId="7C16B365" w14:textId="77777777" w:rsidR="002B003F" w:rsidRPr="005865DF" w:rsidRDefault="00263E7C" w:rsidP="00BF5D0E">
      <w:pPr>
        <w:adjustRightInd w:val="0"/>
        <w:ind w:leftChars="177" w:left="425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如</w:t>
      </w:r>
      <w:r w:rsidR="00CE2CC8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維摩詰所說經</w:t>
      </w:r>
      <w:r w:rsidR="00CE2CC8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Pr="005865DF">
        <w:rPr>
          <w:rFonts w:ascii="Times New Roman" w:eastAsia="新細明體" w:hAnsi="Times New Roman" w:cs="Times New Roman"/>
          <w:szCs w:val="24"/>
        </w:rPr>
        <w:t>說：「</w:t>
      </w:r>
      <w:r w:rsidRPr="005865DF">
        <w:rPr>
          <w:rFonts w:ascii="標楷體" w:eastAsia="標楷體" w:hAnsi="標楷體" w:cs="Times New Roman"/>
          <w:szCs w:val="24"/>
        </w:rPr>
        <w:t>菩提者，不可以身得，不可以心得」</w:t>
      </w:r>
      <w:r w:rsidR="00F26DD8" w:rsidRPr="005865DF">
        <w:rPr>
          <w:rFonts w:ascii="標楷體" w:eastAsia="標楷體" w:hAnsi="標楷體" w:cs="Times New Roman" w:hint="eastAsia"/>
          <w:szCs w:val="24"/>
        </w:rPr>
        <w:t>；</w:t>
      </w:r>
      <w:r w:rsidRPr="005865DF">
        <w:rPr>
          <w:rFonts w:ascii="標楷體" w:eastAsia="標楷體" w:hAnsi="標楷體" w:cs="Times New Roman"/>
          <w:szCs w:val="24"/>
        </w:rPr>
        <w:t>「以世俗文字數故</w:t>
      </w:r>
      <w:r w:rsidRPr="005865DF">
        <w:rPr>
          <w:rFonts w:ascii="標楷體" w:eastAsia="標楷體" w:hAnsi="標楷體" w:cs="Times New Roman"/>
          <w:szCs w:val="24"/>
        </w:rPr>
        <w:lastRenderedPageBreak/>
        <w:t>說有三世，非謂菩提有去來今</w:t>
      </w:r>
      <w:r w:rsidRPr="005865DF">
        <w:rPr>
          <w:rFonts w:ascii="Times New Roman" w:eastAsia="新細明體" w:hAnsi="Times New Roman" w:cs="Times New Roman"/>
          <w:szCs w:val="24"/>
        </w:rPr>
        <w:t>」</w:t>
      </w:r>
      <w:r w:rsidR="00CE2CC8" w:rsidRPr="005865DF">
        <w:rPr>
          <w:rStyle w:val="FootnoteReference"/>
          <w:rFonts w:ascii="Times New Roman" w:eastAsia="新細明體" w:hAnsi="Times New Roman" w:cs="Times New Roman"/>
          <w:szCs w:val="24"/>
        </w:rPr>
        <w:footnoteReference w:id="4"/>
      </w:r>
      <w:r w:rsidRPr="005865DF">
        <w:rPr>
          <w:rFonts w:ascii="Times New Roman" w:eastAsia="新細明體" w:hAnsi="Times New Roman" w:cs="Times New Roman"/>
          <w:szCs w:val="24"/>
        </w:rPr>
        <w:t>。</w:t>
      </w:r>
    </w:p>
    <w:p w14:paraId="7C16B366" w14:textId="77777777" w:rsidR="002B003F" w:rsidRPr="005865DF" w:rsidRDefault="002B003F" w:rsidP="000D5058">
      <w:pPr>
        <w:adjustRightInd w:val="0"/>
        <w:spacing w:beforeLines="30" w:before="108"/>
        <w:ind w:firstLineChars="213" w:firstLine="426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5865D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865D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5865D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）菩提心</w:t>
      </w:r>
      <w:bookmarkStart w:id="0" w:name="_GoBack"/>
      <w:bookmarkEnd w:id="0"/>
    </w:p>
    <w:p w14:paraId="7C16B367" w14:textId="77777777" w:rsidR="002B003F" w:rsidRPr="005865DF" w:rsidRDefault="002B003F" w:rsidP="00AC7968">
      <w:pPr>
        <w:adjustRightInd w:val="0"/>
        <w:ind w:firstLineChars="283" w:firstLine="567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5865D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5865D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54224F"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菩提心的原始意義</w:t>
      </w:r>
    </w:p>
    <w:p w14:paraId="7C16B368" w14:textId="77777777" w:rsidR="00B774B4" w:rsidRPr="005865DF" w:rsidRDefault="00263E7C" w:rsidP="00AC7968">
      <w:pPr>
        <w:adjustRightInd w:val="0"/>
        <w:ind w:leftChars="236" w:left="566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大乘所說的菩提心，是求得佛菩提的心；發菩提心，只是上求佛道（菩提）的願欲。</w:t>
      </w:r>
    </w:p>
    <w:p w14:paraId="7C16B369" w14:textId="77777777" w:rsidR="00263E7C" w:rsidRPr="005865DF" w:rsidRDefault="00263E7C" w:rsidP="00842FA7">
      <w:pPr>
        <w:adjustRightInd w:val="0"/>
        <w:ind w:leftChars="236" w:left="566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論到菩薩行位，十住說比歡喜等十地說要早些。十住的初住，名發心住，如</w:t>
      </w:r>
      <w:r w:rsidR="00CE2CC8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大方廣佛華嚴經</w:t>
      </w:r>
      <w:r w:rsidR="00CE2CC8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Pr="005865DF">
        <w:rPr>
          <w:rFonts w:ascii="Times New Roman" w:eastAsia="新細明體" w:hAnsi="Times New Roman" w:cs="Times New Roman"/>
          <w:szCs w:val="24"/>
        </w:rPr>
        <w:t>卷</w:t>
      </w:r>
      <w:r w:rsidR="00412BC0" w:rsidRPr="005865DF">
        <w:rPr>
          <w:rFonts w:ascii="Times New Roman" w:eastAsia="新細明體" w:hAnsi="Times New Roman" w:cs="Times New Roman" w:hint="eastAsia"/>
          <w:szCs w:val="24"/>
        </w:rPr>
        <w:t>8</w:t>
      </w:r>
      <w:r w:rsidRPr="005865DF">
        <w:rPr>
          <w:rFonts w:ascii="Times New Roman" w:eastAsia="新細明體" w:hAnsi="Times New Roman" w:cs="Times New Roman"/>
          <w:szCs w:val="24"/>
        </w:rPr>
        <w:t>（大正</w:t>
      </w:r>
      <w:r w:rsidR="000E3932" w:rsidRPr="005865DF">
        <w:rPr>
          <w:rFonts w:ascii="Times New Roman" w:eastAsia="新細明體" w:hAnsi="Times New Roman" w:cs="Times New Roman" w:hint="eastAsia"/>
          <w:szCs w:val="24"/>
        </w:rPr>
        <w:t>9</w:t>
      </w:r>
      <w:r w:rsidR="000E3932" w:rsidRPr="005865DF">
        <w:rPr>
          <w:rFonts w:ascii="Times New Roman" w:eastAsia="新細明體" w:hAnsi="Times New Roman" w:cs="Times New Roman" w:hint="eastAsia"/>
          <w:szCs w:val="24"/>
        </w:rPr>
        <w:t>，</w:t>
      </w:r>
      <w:r w:rsidR="000E3932" w:rsidRPr="005865DF">
        <w:rPr>
          <w:rFonts w:ascii="Times New Roman" w:eastAsia="新細明體" w:hAnsi="Times New Roman" w:cs="Times New Roman" w:hint="eastAsia"/>
          <w:szCs w:val="24"/>
        </w:rPr>
        <w:t>445a</w:t>
      </w:r>
      <w:r w:rsidRPr="005865DF">
        <w:rPr>
          <w:rFonts w:ascii="Times New Roman" w:eastAsia="新細明體" w:hAnsi="Times New Roman" w:cs="Times New Roman"/>
          <w:szCs w:val="24"/>
        </w:rPr>
        <w:t>）說：</w:t>
      </w:r>
    </w:p>
    <w:p w14:paraId="7C16B36A" w14:textId="21FCACD0" w:rsidR="00263E7C" w:rsidRPr="005865DF" w:rsidRDefault="00263E7C" w:rsidP="00842FA7">
      <w:pPr>
        <w:adjustRightInd w:val="0"/>
        <w:spacing w:beforeLines="30" w:before="108"/>
        <w:ind w:leftChars="200" w:left="600" w:hangingChars="50" w:hanging="120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「</w:t>
      </w:r>
      <w:r w:rsidRPr="005865DF">
        <w:rPr>
          <w:rFonts w:ascii="標楷體" w:eastAsia="標楷體" w:hAnsi="標楷體" w:cs="Times New Roman"/>
          <w:szCs w:val="24"/>
        </w:rPr>
        <w:t>何等是菩薩摩訶薩初發心住？此菩薩見佛三十二相，八十種好，妙色具足，尊重難遇；</w:t>
      </w:r>
      <w:r w:rsidR="006B45A5" w:rsidRPr="000D0B81">
        <w:rPr>
          <w:rFonts w:ascii="Times New Roman" w:eastAsia="新細明體" w:hAnsi="Times New Roman" w:cs="Times New Roman" w:hint="eastAsia"/>
          <w:sz w:val="20"/>
          <w:szCs w:val="20"/>
          <w:shd w:val="pct15" w:color="auto" w:fill="FFFFFF"/>
        </w:rPr>
        <w:t>（</w:t>
      </w:r>
      <w:r w:rsidR="006B45A5" w:rsidRPr="000D0B81">
        <w:rPr>
          <w:rFonts w:ascii="Times New Roman" w:eastAsia="新細明體" w:hAnsi="Times New Roman" w:cs="Times New Roman" w:hint="eastAsia"/>
          <w:sz w:val="20"/>
          <w:szCs w:val="20"/>
          <w:shd w:val="pct15" w:color="auto" w:fill="FFFFFF"/>
        </w:rPr>
        <w:t>p.</w:t>
      </w:r>
      <w:r w:rsidR="000D0B81" w:rsidRPr="000D0B81">
        <w:rPr>
          <w:rFonts w:ascii="Times New Roman" w:eastAsia="新細明體" w:hAnsi="Times New Roman" w:cs="Times New Roman"/>
          <w:sz w:val="20"/>
          <w:szCs w:val="20"/>
          <w:shd w:val="pct15" w:color="auto" w:fill="FFFFFF"/>
        </w:rPr>
        <w:t xml:space="preserve"> </w:t>
      </w:r>
      <w:r w:rsidR="006B45A5" w:rsidRPr="000D0B81">
        <w:rPr>
          <w:rFonts w:ascii="Times New Roman" w:eastAsia="新細明體" w:hAnsi="Times New Roman" w:cs="Times New Roman" w:hint="eastAsia"/>
          <w:sz w:val="20"/>
          <w:szCs w:val="20"/>
          <w:shd w:val="pct15" w:color="auto" w:fill="FFFFFF"/>
        </w:rPr>
        <w:t>105</w:t>
      </w:r>
      <w:r w:rsidR="006B45A5" w:rsidRPr="000D0B81">
        <w:rPr>
          <w:rFonts w:ascii="Times New Roman" w:eastAsia="新細明體" w:hAnsi="Times New Roman" w:cs="Times New Roman" w:hint="eastAsia"/>
          <w:sz w:val="20"/>
          <w:szCs w:val="20"/>
          <w:shd w:val="pct15" w:color="auto" w:fill="FFFFFF"/>
        </w:rPr>
        <w:t>）</w:t>
      </w:r>
      <w:r w:rsidRPr="005865DF">
        <w:rPr>
          <w:rFonts w:ascii="標楷體" w:eastAsia="標楷體" w:hAnsi="標楷體" w:cs="Times New Roman"/>
          <w:szCs w:val="24"/>
        </w:rPr>
        <w:t>或睹神變；或聞說法；或聽教誡；或見眾生受無量苦；或聞如來廣說佛法；發菩提心，求一切智，一向不迴」</w:t>
      </w:r>
      <w:r w:rsidRPr="005865DF">
        <w:rPr>
          <w:rFonts w:ascii="Times New Roman" w:eastAsia="新細明體" w:hAnsi="Times New Roman" w:cs="Times New Roman"/>
          <w:szCs w:val="24"/>
        </w:rPr>
        <w:t>。</w:t>
      </w:r>
    </w:p>
    <w:p w14:paraId="7C16B36B" w14:textId="77777777" w:rsidR="00B774B4" w:rsidRPr="005865DF" w:rsidRDefault="00263E7C" w:rsidP="00842FA7">
      <w:pPr>
        <w:adjustRightInd w:val="0"/>
        <w:spacing w:beforeLines="30" w:before="108"/>
        <w:ind w:leftChars="236" w:left="566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初發心住的發菩提心，是願求一切智，堅定不移的。重頌中廣說發心，都這樣說：「</w:t>
      </w:r>
      <w:r w:rsidRPr="006D3BD8">
        <w:rPr>
          <w:rFonts w:ascii="標楷體" w:eastAsia="標楷體" w:hAnsi="標楷體" w:cs="Times New Roman"/>
          <w:szCs w:val="24"/>
        </w:rPr>
        <w:t>悉欲……，菩薩於此初發心</w:t>
      </w:r>
      <w:r w:rsidRPr="005865DF">
        <w:rPr>
          <w:rFonts w:ascii="Times New Roman" w:eastAsia="新細明體" w:hAnsi="Times New Roman" w:cs="Times New Roman"/>
          <w:szCs w:val="24"/>
        </w:rPr>
        <w:t>」。</w:t>
      </w:r>
      <w:r w:rsidR="00147D8E" w:rsidRPr="0053590B">
        <w:rPr>
          <w:rStyle w:val="FootnoteReference"/>
          <w:rFonts w:ascii="Times New Roman" w:eastAsia="新細明體" w:hAnsi="Times New Roman" w:cs="Times New Roman"/>
          <w:szCs w:val="24"/>
        </w:rPr>
        <w:footnoteReference w:id="5"/>
      </w:r>
      <w:r w:rsidRPr="005865DF">
        <w:rPr>
          <w:rFonts w:ascii="Times New Roman" w:eastAsia="新細明體" w:hAnsi="Times New Roman" w:cs="Times New Roman"/>
          <w:szCs w:val="24"/>
        </w:rPr>
        <w:t>發大誓願，志求佛道，是菩提心的原始意義。</w:t>
      </w:r>
    </w:p>
    <w:p w14:paraId="7C16B36C" w14:textId="77777777" w:rsidR="002B003F" w:rsidRPr="005865DF" w:rsidRDefault="002B003F" w:rsidP="000D5058">
      <w:pPr>
        <w:adjustRightInd w:val="0"/>
        <w:spacing w:beforeLines="30" w:before="108"/>
        <w:ind w:firstLineChars="283" w:firstLine="567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5865D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5865D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54224F"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菩提心更有深一層的意義</w:t>
      </w:r>
    </w:p>
    <w:p w14:paraId="7C16B36D" w14:textId="77777777" w:rsidR="002B003F" w:rsidRPr="0053590B" w:rsidRDefault="002B003F" w:rsidP="00AC7968">
      <w:pPr>
        <w:adjustRightInd w:val="0"/>
        <w:ind w:firstLineChars="354" w:firstLine="709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53590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3590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53590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B3564D" w:rsidRPr="0053590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般若經</w:t>
      </w:r>
    </w:p>
    <w:p w14:paraId="7C16B36E" w14:textId="77777777" w:rsidR="0021614C" w:rsidRPr="0053590B" w:rsidRDefault="00263E7C" w:rsidP="00AC7968">
      <w:pPr>
        <w:adjustRightInd w:val="0"/>
        <w:ind w:leftChars="295" w:left="708"/>
        <w:rPr>
          <w:rFonts w:ascii="Times New Roman" w:eastAsia="新細明體" w:hAnsi="Times New Roman" w:cs="Times New Roman"/>
          <w:szCs w:val="24"/>
        </w:rPr>
      </w:pPr>
      <w:r w:rsidRPr="0053590B">
        <w:rPr>
          <w:rFonts w:ascii="Times New Roman" w:eastAsia="新細明體" w:hAnsi="Times New Roman" w:cs="Times New Roman"/>
          <w:szCs w:val="24"/>
        </w:rPr>
        <w:t>在大乘法的開展中，菩提心不只是菩提願（這是不可缺的），更有深一層的意義，那就是「菩提的自覺」，佛菩提的少分顯發。</w:t>
      </w:r>
    </w:p>
    <w:p w14:paraId="7C16B36F" w14:textId="77777777" w:rsidR="0021614C" w:rsidRPr="0053590B" w:rsidRDefault="00263E7C" w:rsidP="00AC7968">
      <w:pPr>
        <w:adjustRightInd w:val="0"/>
        <w:ind w:leftChars="295" w:left="708"/>
        <w:rPr>
          <w:rFonts w:ascii="Times New Roman" w:eastAsia="新細明體" w:hAnsi="Times New Roman" w:cs="Times New Roman"/>
          <w:szCs w:val="24"/>
        </w:rPr>
      </w:pPr>
      <w:r w:rsidRPr="0053590B">
        <w:rPr>
          <w:rFonts w:ascii="Times New Roman" w:eastAsia="新細明體" w:hAnsi="Times New Roman" w:cs="Times New Roman"/>
          <w:szCs w:val="24"/>
        </w:rPr>
        <w:t>如</w:t>
      </w:r>
      <w:r w:rsidR="00CE2CC8" w:rsidRPr="0053590B">
        <w:rPr>
          <w:rFonts w:ascii="Times New Roman" w:eastAsia="新細明體" w:hAnsi="Times New Roman" w:cs="Times New Roman" w:hint="eastAsia"/>
          <w:szCs w:val="24"/>
        </w:rPr>
        <w:t>《</w:t>
      </w:r>
      <w:r w:rsidRPr="0053590B">
        <w:rPr>
          <w:rFonts w:ascii="Times New Roman" w:eastAsia="新細明體" w:hAnsi="Times New Roman" w:cs="Times New Roman"/>
          <w:szCs w:val="24"/>
        </w:rPr>
        <w:t>小品般若</w:t>
      </w:r>
      <w:r w:rsidR="00CE2CC8" w:rsidRPr="0053590B">
        <w:rPr>
          <w:rFonts w:ascii="Times New Roman" w:eastAsia="新細明體" w:hAnsi="Times New Roman" w:cs="Times New Roman" w:hint="eastAsia"/>
          <w:szCs w:val="24"/>
        </w:rPr>
        <w:t>》</w:t>
      </w:r>
      <w:r w:rsidRPr="0053590B">
        <w:rPr>
          <w:rFonts w:ascii="Times New Roman" w:eastAsia="新細明體" w:hAnsi="Times New Roman" w:cs="Times New Roman"/>
          <w:szCs w:val="24"/>
        </w:rPr>
        <w:t>說：「</w:t>
      </w:r>
      <w:r w:rsidRPr="0053590B">
        <w:rPr>
          <w:rFonts w:ascii="標楷體" w:eastAsia="標楷體" w:hAnsi="標楷體" w:cs="Times New Roman"/>
          <w:szCs w:val="24"/>
        </w:rPr>
        <w:t>是心非心，心相性本淨故</w:t>
      </w:r>
      <w:r w:rsidRPr="0053590B">
        <w:rPr>
          <w:rFonts w:ascii="Times New Roman" w:eastAsia="新細明體" w:hAnsi="Times New Roman" w:cs="Times New Roman"/>
          <w:szCs w:val="24"/>
        </w:rPr>
        <w:t>」，本來是泛說菩薩心</w:t>
      </w:r>
      <w:r w:rsidR="00CE2CC8" w:rsidRPr="0053590B">
        <w:rPr>
          <w:rStyle w:val="FootnoteReference"/>
          <w:rFonts w:ascii="Times New Roman" w:eastAsia="新細明體" w:hAnsi="Times New Roman" w:cs="Times New Roman"/>
          <w:szCs w:val="24"/>
        </w:rPr>
        <w:footnoteReference w:id="6"/>
      </w:r>
      <w:r w:rsidRPr="0053590B">
        <w:rPr>
          <w:rFonts w:ascii="Times New Roman" w:eastAsia="新細明體" w:hAnsi="Times New Roman" w:cs="Times New Roman"/>
          <w:szCs w:val="24"/>
        </w:rPr>
        <w:t>。</w:t>
      </w:r>
    </w:p>
    <w:p w14:paraId="7C16B370" w14:textId="77777777" w:rsidR="00C15900" w:rsidRPr="0053590B" w:rsidRDefault="00263E7C" w:rsidP="00AC7968">
      <w:pPr>
        <w:adjustRightInd w:val="0"/>
        <w:ind w:leftChars="295" w:left="708"/>
        <w:rPr>
          <w:rFonts w:ascii="Times New Roman" w:eastAsia="新細明體" w:hAnsi="Times New Roman" w:cs="Times New Roman"/>
          <w:szCs w:val="24"/>
        </w:rPr>
      </w:pPr>
      <w:r w:rsidRPr="0053590B">
        <w:rPr>
          <w:rFonts w:ascii="Times New Roman" w:eastAsia="新細明體" w:hAnsi="Times New Roman" w:cs="Times New Roman"/>
          <w:szCs w:val="24"/>
        </w:rPr>
        <w:t>到了</w:t>
      </w:r>
      <w:r w:rsidR="00CE2CC8" w:rsidRPr="0053590B">
        <w:rPr>
          <w:rFonts w:ascii="Times New Roman" w:eastAsia="新細明體" w:hAnsi="Times New Roman" w:cs="Times New Roman" w:hint="eastAsia"/>
          <w:szCs w:val="24"/>
        </w:rPr>
        <w:t>《</w:t>
      </w:r>
      <w:r w:rsidRPr="0053590B">
        <w:rPr>
          <w:rFonts w:ascii="Times New Roman" w:eastAsia="新細明體" w:hAnsi="Times New Roman" w:cs="Times New Roman"/>
          <w:szCs w:val="24"/>
        </w:rPr>
        <w:t>大品般若</w:t>
      </w:r>
      <w:r w:rsidR="00CE2CC8" w:rsidRPr="0053590B">
        <w:rPr>
          <w:rFonts w:ascii="Times New Roman" w:eastAsia="新細明體" w:hAnsi="Times New Roman" w:cs="Times New Roman" w:hint="eastAsia"/>
          <w:szCs w:val="24"/>
        </w:rPr>
        <w:t>》</w:t>
      </w:r>
      <w:r w:rsidRPr="0053590B">
        <w:rPr>
          <w:rFonts w:ascii="Times New Roman" w:eastAsia="新細明體" w:hAnsi="Times New Roman" w:cs="Times New Roman"/>
          <w:szCs w:val="24"/>
        </w:rPr>
        <w:t>（如</w:t>
      </w:r>
      <w:r w:rsidR="00CE2CC8" w:rsidRPr="0053590B">
        <w:rPr>
          <w:rFonts w:ascii="Times New Roman" w:eastAsia="新細明體" w:hAnsi="Times New Roman" w:cs="Times New Roman" w:hint="eastAsia"/>
          <w:szCs w:val="24"/>
        </w:rPr>
        <w:t>《</w:t>
      </w:r>
      <w:r w:rsidRPr="0053590B">
        <w:rPr>
          <w:rFonts w:ascii="Times New Roman" w:eastAsia="新細明體" w:hAnsi="Times New Roman" w:cs="Times New Roman"/>
          <w:szCs w:val="24"/>
        </w:rPr>
        <w:t>大般若經</w:t>
      </w:r>
      <w:r w:rsidR="00CE2CC8" w:rsidRPr="0053590B">
        <w:rPr>
          <w:rFonts w:ascii="Times New Roman" w:eastAsia="新細明體" w:hAnsi="Times New Roman" w:cs="Times New Roman" w:hint="eastAsia"/>
          <w:szCs w:val="24"/>
        </w:rPr>
        <w:t>》</w:t>
      </w:r>
      <w:r w:rsidRPr="0053590B">
        <w:rPr>
          <w:rFonts w:ascii="Times New Roman" w:eastAsia="新細明體" w:hAnsi="Times New Roman" w:cs="Times New Roman"/>
          <w:szCs w:val="24"/>
        </w:rPr>
        <w:t>的前三分）就舉「菩提心」、「無等等心」、「廣大心」，而說本性淨，也就是本淨菩提心</w:t>
      </w:r>
      <w:r w:rsidR="00CE2CC8" w:rsidRPr="0053590B">
        <w:rPr>
          <w:rStyle w:val="FootnoteReference"/>
          <w:rFonts w:ascii="Times New Roman" w:eastAsia="新細明體" w:hAnsi="Times New Roman" w:cs="Times New Roman"/>
          <w:szCs w:val="24"/>
        </w:rPr>
        <w:footnoteReference w:id="7"/>
      </w:r>
      <w:r w:rsidRPr="0053590B">
        <w:rPr>
          <w:rFonts w:ascii="Times New Roman" w:eastAsia="新細明體" w:hAnsi="Times New Roman" w:cs="Times New Roman"/>
          <w:szCs w:val="24"/>
        </w:rPr>
        <w:t>。本淨菩提心，稱為勝義菩提心；而願求一切智的菩提心，被稱為世俗菩提心。</w:t>
      </w:r>
    </w:p>
    <w:p w14:paraId="7C16B371" w14:textId="77777777" w:rsidR="002B003F" w:rsidRPr="0053590B" w:rsidRDefault="002B003F" w:rsidP="000D5058">
      <w:pPr>
        <w:adjustRightInd w:val="0"/>
        <w:spacing w:beforeLines="30" w:before="108"/>
        <w:ind w:leftChars="295" w:left="708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53590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="00B3564D" w:rsidRPr="0053590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53590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B3564D" w:rsidRPr="0053590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華嚴經</w:t>
      </w:r>
    </w:p>
    <w:p w14:paraId="7C16B373" w14:textId="1AB6CE4C" w:rsidR="002B003F" w:rsidRPr="005865DF" w:rsidRDefault="00CE2CC8" w:rsidP="00AC7968">
      <w:pPr>
        <w:adjustRightInd w:val="0"/>
        <w:ind w:leftChars="295" w:left="708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 w:hint="eastAsia"/>
          <w:szCs w:val="24"/>
        </w:rPr>
        <w:t>〈</w:t>
      </w:r>
      <w:r w:rsidR="00263E7C" w:rsidRPr="005865DF">
        <w:rPr>
          <w:rFonts w:ascii="Times New Roman" w:eastAsia="新細明體" w:hAnsi="Times New Roman" w:cs="Times New Roman"/>
          <w:szCs w:val="24"/>
        </w:rPr>
        <w:t>十地品</w:t>
      </w:r>
      <w:r w:rsidRPr="005865DF">
        <w:rPr>
          <w:rFonts w:ascii="Times New Roman" w:eastAsia="新細明體" w:hAnsi="Times New Roman" w:cs="Times New Roman" w:hint="eastAsia"/>
          <w:szCs w:val="24"/>
        </w:rPr>
        <w:t>〉</w:t>
      </w:r>
      <w:r w:rsidR="00263E7C" w:rsidRPr="005865DF">
        <w:rPr>
          <w:rFonts w:ascii="Times New Roman" w:eastAsia="新細明體" w:hAnsi="Times New Roman" w:cs="Times New Roman"/>
          <w:szCs w:val="24"/>
        </w:rPr>
        <w:t>明勝義菩提心，也說「十無盡藏」大願。</w:t>
      </w:r>
      <w:r w:rsidR="005A0119" w:rsidRPr="005865DF">
        <w:rPr>
          <w:rStyle w:val="FootnoteReference"/>
          <w:rFonts w:ascii="Times New Roman" w:eastAsia="新細明體" w:hAnsi="Times New Roman" w:cs="Times New Roman"/>
          <w:szCs w:val="24"/>
        </w:rPr>
        <w:footnoteReference w:id="8"/>
      </w:r>
      <w:r w:rsidR="005A0119" w:rsidRPr="005865DF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263E7C" w:rsidRPr="005865DF">
        <w:rPr>
          <w:rFonts w:ascii="Times New Roman" w:eastAsia="新細明體" w:hAnsi="Times New Roman" w:cs="Times New Roman"/>
          <w:szCs w:val="24"/>
        </w:rPr>
        <w:t>菩提心是（心淨性，也</w:t>
      </w:r>
      <w:r w:rsidR="00263E7C" w:rsidRPr="005865DF">
        <w:rPr>
          <w:rFonts w:ascii="Times New Roman" w:eastAsia="新細明體" w:hAnsi="Times New Roman" w:cs="Times New Roman"/>
          <w:szCs w:val="24"/>
        </w:rPr>
        <w:lastRenderedPageBreak/>
        <w:t>是）本有佛菩提的顯發，展轉明淨，所以用金與寶來譬說。</w:t>
      </w:r>
    </w:p>
    <w:p w14:paraId="7C16B374" w14:textId="77777777" w:rsidR="0013450D" w:rsidRPr="0053590B" w:rsidRDefault="0013450D" w:rsidP="0013450D">
      <w:pPr>
        <w:adjustRightInd w:val="0"/>
        <w:spacing w:beforeLines="30" w:before="108"/>
        <w:ind w:leftChars="295" w:left="708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53590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3590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C</w:t>
      </w:r>
      <w:r w:rsidRPr="0053590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）小結</w:t>
      </w:r>
    </w:p>
    <w:p w14:paraId="1AF81646" w14:textId="5D81000C" w:rsidR="00C409F4" w:rsidRDefault="00C409F4" w:rsidP="00C409F4">
      <w:pPr>
        <w:adjustRightInd w:val="0"/>
        <w:ind w:leftChars="274" w:left="658" w:firstLineChars="2" w:firstLine="5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直指眾生身中有佛性，是如來與如來藏說；菩薩位中本有菩提的顯發，是菩提與菩提心說。</w:t>
      </w:r>
    </w:p>
    <w:p w14:paraId="7C16B375" w14:textId="1FEB2506" w:rsidR="00263E7C" w:rsidRPr="0053590B" w:rsidRDefault="00263E7C" w:rsidP="0013450D">
      <w:pPr>
        <w:adjustRightInd w:val="0"/>
        <w:ind w:leftChars="118" w:left="283" w:firstLineChars="159" w:firstLine="382"/>
        <w:rPr>
          <w:rFonts w:ascii="Times New Roman" w:eastAsia="新細明體" w:hAnsi="Times New Roman" w:cs="Times New Roman"/>
          <w:szCs w:val="24"/>
        </w:rPr>
      </w:pPr>
      <w:r w:rsidRPr="0053590B">
        <w:rPr>
          <w:rFonts w:ascii="Times New Roman" w:eastAsia="新細明體" w:hAnsi="Times New Roman" w:cs="Times New Roman"/>
          <w:szCs w:val="24"/>
        </w:rPr>
        <w:t>這二說有著共同的傾向，所以後代學者，作為同一法門來處理。</w:t>
      </w:r>
    </w:p>
    <w:p w14:paraId="7C16B376" w14:textId="07BEC1B8" w:rsidR="002B003F" w:rsidRPr="0053590B" w:rsidRDefault="002B003F" w:rsidP="000D5058">
      <w:pPr>
        <w:adjustRightInd w:val="0"/>
        <w:spacing w:beforeLines="30" w:before="108"/>
        <w:ind w:firstLineChars="50" w:firstLine="10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53590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（二）</w:t>
      </w:r>
      <w:r w:rsidR="00E00A03" w:rsidRPr="0053590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華嚴十地品的相關經典</w:t>
      </w:r>
      <w:r w:rsidR="00CB6A44"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與如來藏說有著共同</w:t>
      </w:r>
      <w:r w:rsidR="00E00A03" w:rsidRPr="0053590B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的</w:t>
      </w:r>
      <w:r w:rsidR="00CB6A44"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傾向</w:t>
      </w:r>
    </w:p>
    <w:p w14:paraId="7C16B377" w14:textId="77777777" w:rsidR="00CB6A44" w:rsidRPr="005865DF" w:rsidRDefault="00263E7C" w:rsidP="00BF5D0E">
      <w:pPr>
        <w:tabs>
          <w:tab w:val="left" w:pos="142"/>
        </w:tabs>
        <w:adjustRightInd w:val="0"/>
        <w:ind w:leftChars="59" w:left="142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以菩提、菩提心為主的聖典，數目不少，這裏只略舉為例。</w:t>
      </w:r>
    </w:p>
    <w:p w14:paraId="7C16B378" w14:textId="77777777" w:rsidR="00CB6A44" w:rsidRPr="005865DF" w:rsidRDefault="00CB6A44" w:rsidP="000D5058">
      <w:pPr>
        <w:adjustRightInd w:val="0"/>
        <w:spacing w:beforeLines="30" w:before="108"/>
        <w:ind w:firstLineChars="142" w:firstLine="284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1</w:t>
      </w: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="00C81144"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同本異譯</w:t>
      </w:r>
    </w:p>
    <w:p w14:paraId="7C16B379" w14:textId="77777777" w:rsidR="00BC10A1" w:rsidRPr="005865DF" w:rsidRDefault="00BC10A1" w:rsidP="00E961A0">
      <w:pPr>
        <w:tabs>
          <w:tab w:val="left" w:pos="142"/>
        </w:tabs>
        <w:adjustRightInd w:val="0"/>
        <w:ind w:leftChars="59" w:left="142" w:firstLineChars="59" w:firstLine="142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依</w:t>
      </w:r>
      <w:r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華嚴經</w:t>
      </w:r>
      <w:r w:rsidRPr="005865DF">
        <w:rPr>
          <w:rFonts w:ascii="Times New Roman" w:eastAsia="新細明體" w:hAnsi="Times New Roman" w:cs="Times New Roman" w:hint="eastAsia"/>
          <w:szCs w:val="24"/>
        </w:rPr>
        <w:t>》〈</w:t>
      </w:r>
      <w:r w:rsidRPr="005865DF">
        <w:rPr>
          <w:rFonts w:ascii="Times New Roman" w:eastAsia="新細明體" w:hAnsi="Times New Roman" w:cs="Times New Roman"/>
          <w:szCs w:val="24"/>
        </w:rPr>
        <w:t>十地品</w:t>
      </w:r>
      <w:r w:rsidRPr="005865DF">
        <w:rPr>
          <w:rFonts w:ascii="Times New Roman" w:eastAsia="新細明體" w:hAnsi="Times New Roman" w:cs="Times New Roman" w:hint="eastAsia"/>
          <w:szCs w:val="24"/>
        </w:rPr>
        <w:t>〉</w:t>
      </w:r>
      <w:r w:rsidRPr="005865DF">
        <w:rPr>
          <w:rFonts w:ascii="Times New Roman" w:eastAsia="新細明體" w:hAnsi="Times New Roman" w:cs="Times New Roman"/>
          <w:szCs w:val="24"/>
        </w:rPr>
        <w:t>的內容，增減而別為編集的，</w:t>
      </w:r>
    </w:p>
    <w:p w14:paraId="7C16B37A" w14:textId="77777777" w:rsidR="0045357C" w:rsidRPr="005865DF" w:rsidRDefault="00263E7C" w:rsidP="00BF5D0E">
      <w:pPr>
        <w:adjustRightInd w:val="0"/>
        <w:ind w:firstLineChars="118" w:firstLine="283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如姚秦鳩摩羅什</w:t>
      </w:r>
      <w:r w:rsidR="006B45A5" w:rsidRPr="005865DF">
        <w:rPr>
          <w:rFonts w:ascii="Times New Roman" w:eastAsia="新細明體" w:hAnsi="Times New Roman" w:cs="Times New Roman" w:hint="eastAsia"/>
          <w:szCs w:val="24"/>
        </w:rPr>
        <w:t>（</w:t>
      </w:r>
      <w:r w:rsidRPr="005865DF">
        <w:rPr>
          <w:rFonts w:ascii="Times New Roman" w:eastAsia="新細明體" w:hAnsi="Times New Roman" w:cs="Times New Roman"/>
          <w:szCs w:val="24"/>
        </w:rPr>
        <w:t>Kumārajīva</w:t>
      </w:r>
      <w:r w:rsidR="006B45A5" w:rsidRPr="005865DF">
        <w:rPr>
          <w:rFonts w:ascii="Times New Roman" w:eastAsia="新細明體" w:hAnsi="Times New Roman" w:cs="Times New Roman" w:hint="eastAsia"/>
          <w:szCs w:val="24"/>
        </w:rPr>
        <w:t>）</w:t>
      </w:r>
      <w:r w:rsidRPr="005865DF">
        <w:rPr>
          <w:rFonts w:ascii="Times New Roman" w:eastAsia="新細明體" w:hAnsi="Times New Roman" w:cs="Times New Roman"/>
          <w:szCs w:val="24"/>
        </w:rPr>
        <w:t>所譯的</w:t>
      </w:r>
      <w:r w:rsidR="006B45A5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莊嚴菩提心經</w:t>
      </w:r>
      <w:r w:rsidR="006B45A5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Pr="005865DF">
        <w:rPr>
          <w:rFonts w:ascii="Times New Roman" w:eastAsia="新細明體" w:hAnsi="Times New Roman" w:cs="Times New Roman"/>
          <w:szCs w:val="24"/>
        </w:rPr>
        <w:t>，</w:t>
      </w:r>
    </w:p>
    <w:p w14:paraId="7C16B37B" w14:textId="77777777" w:rsidR="0045357C" w:rsidRPr="005865DF" w:rsidRDefault="00263E7C" w:rsidP="00BF5D0E">
      <w:pPr>
        <w:adjustRightInd w:val="0"/>
        <w:ind w:firstLineChars="118" w:firstLine="283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元魏吉迦夜</w:t>
      </w:r>
      <w:r w:rsidR="006B45A5" w:rsidRPr="005865DF">
        <w:rPr>
          <w:rFonts w:ascii="Times New Roman" w:eastAsia="新細明體" w:hAnsi="Times New Roman" w:cs="Times New Roman" w:hint="eastAsia"/>
          <w:szCs w:val="24"/>
        </w:rPr>
        <w:t>（</w:t>
      </w:r>
      <w:r w:rsidRPr="005865DF">
        <w:rPr>
          <w:rFonts w:ascii="Times New Roman" w:eastAsia="新細明體" w:hAnsi="Times New Roman" w:cs="Times New Roman"/>
          <w:szCs w:val="24"/>
        </w:rPr>
        <w:t>Kiṅkara</w:t>
      </w:r>
      <w:r w:rsidR="006B45A5" w:rsidRPr="005865DF">
        <w:rPr>
          <w:rFonts w:ascii="Times New Roman" w:eastAsia="新細明體" w:hAnsi="Times New Roman" w:cs="Times New Roman" w:hint="eastAsia"/>
          <w:szCs w:val="24"/>
        </w:rPr>
        <w:t>）</w:t>
      </w:r>
      <w:r w:rsidRPr="005865DF">
        <w:rPr>
          <w:rFonts w:ascii="Times New Roman" w:eastAsia="新細明體" w:hAnsi="Times New Roman" w:cs="Times New Roman"/>
          <w:szCs w:val="24"/>
        </w:rPr>
        <w:t>所譯的</w:t>
      </w:r>
      <w:r w:rsidR="006B45A5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大方廣菩薩十地經</w:t>
      </w:r>
      <w:r w:rsidR="006B45A5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Pr="005865DF">
        <w:rPr>
          <w:rFonts w:ascii="Times New Roman" w:eastAsia="新細明體" w:hAnsi="Times New Roman" w:cs="Times New Roman"/>
          <w:szCs w:val="24"/>
        </w:rPr>
        <w:t>。</w:t>
      </w:r>
    </w:p>
    <w:p w14:paraId="7C16B37C" w14:textId="74B1C341" w:rsidR="0045357C" w:rsidRPr="005865DF" w:rsidRDefault="00263E7C" w:rsidP="00BF5D0E">
      <w:pPr>
        <w:adjustRightInd w:val="0"/>
        <w:ind w:leftChars="118" w:left="283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唐菩提流志</w:t>
      </w:r>
      <w:r w:rsidR="006B45A5" w:rsidRPr="005865DF">
        <w:rPr>
          <w:rFonts w:ascii="Times New Roman" w:eastAsia="新細明體" w:hAnsi="Times New Roman" w:cs="Times New Roman" w:hint="eastAsia"/>
          <w:szCs w:val="24"/>
        </w:rPr>
        <w:t>（</w:t>
      </w:r>
      <w:r w:rsidRPr="005865DF">
        <w:rPr>
          <w:rFonts w:ascii="Times New Roman" w:eastAsia="新細明體" w:hAnsi="Times New Roman" w:cs="Times New Roman"/>
          <w:szCs w:val="24"/>
        </w:rPr>
        <w:t>Bodhiruci</w:t>
      </w:r>
      <w:r w:rsidR="006B45A5" w:rsidRPr="005865DF">
        <w:rPr>
          <w:rFonts w:ascii="Times New Roman" w:eastAsia="新細明體" w:hAnsi="Times New Roman" w:cs="Times New Roman" w:hint="eastAsia"/>
          <w:szCs w:val="24"/>
        </w:rPr>
        <w:t>）</w:t>
      </w:r>
      <w:r w:rsidRPr="005865DF">
        <w:rPr>
          <w:rFonts w:ascii="Times New Roman" w:eastAsia="新細明體" w:hAnsi="Times New Roman" w:cs="Times New Roman"/>
          <w:szCs w:val="24"/>
        </w:rPr>
        <w:t>所譯的，編入</w:t>
      </w:r>
      <w:r w:rsidR="006B45A5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大寶積經</w:t>
      </w:r>
      <w:r w:rsidR="006B45A5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="00327172" w:rsidRPr="000D0B81">
        <w:rPr>
          <w:rFonts w:ascii="Times New Roman" w:eastAsia="新細明體" w:hAnsi="Times New Roman" w:cs="Times New Roman" w:hint="eastAsia"/>
          <w:sz w:val="20"/>
          <w:szCs w:val="20"/>
          <w:shd w:val="pct15" w:color="auto" w:fill="FFFFFF"/>
        </w:rPr>
        <w:t>（</w:t>
      </w:r>
      <w:r w:rsidR="00327172" w:rsidRPr="000D0B81">
        <w:rPr>
          <w:rFonts w:ascii="Times New Roman" w:eastAsia="新細明體" w:hAnsi="Times New Roman" w:cs="Times New Roman" w:hint="eastAsia"/>
          <w:sz w:val="20"/>
          <w:szCs w:val="20"/>
          <w:shd w:val="pct15" w:color="auto" w:fill="FFFFFF"/>
        </w:rPr>
        <w:t>p.</w:t>
      </w:r>
      <w:r w:rsidR="000D0B81" w:rsidRPr="000D0B81">
        <w:rPr>
          <w:rFonts w:ascii="Times New Roman" w:eastAsia="新細明體" w:hAnsi="Times New Roman" w:cs="Times New Roman"/>
          <w:sz w:val="20"/>
          <w:szCs w:val="20"/>
          <w:shd w:val="pct15" w:color="auto" w:fill="FFFFFF"/>
        </w:rPr>
        <w:t xml:space="preserve"> </w:t>
      </w:r>
      <w:r w:rsidR="00327172" w:rsidRPr="000D0B81">
        <w:rPr>
          <w:rFonts w:ascii="Times New Roman" w:eastAsia="新細明體" w:hAnsi="Times New Roman" w:cs="Times New Roman" w:hint="eastAsia"/>
          <w:sz w:val="20"/>
          <w:szCs w:val="20"/>
          <w:shd w:val="pct15" w:color="auto" w:fill="FFFFFF"/>
        </w:rPr>
        <w:t>106</w:t>
      </w:r>
      <w:r w:rsidR="00327172" w:rsidRPr="000D0B81">
        <w:rPr>
          <w:rFonts w:ascii="Times New Roman" w:eastAsia="新細明體" w:hAnsi="Times New Roman" w:cs="Times New Roman" w:hint="eastAsia"/>
          <w:sz w:val="20"/>
          <w:szCs w:val="20"/>
          <w:shd w:val="pct15" w:color="auto" w:fill="FFFFFF"/>
        </w:rPr>
        <w:t>）</w:t>
      </w:r>
      <w:r w:rsidRPr="005865DF">
        <w:rPr>
          <w:rFonts w:ascii="Times New Roman" w:eastAsia="新細明體" w:hAnsi="Times New Roman" w:cs="Times New Roman"/>
          <w:szCs w:val="24"/>
        </w:rPr>
        <w:t>（四十五會）的</w:t>
      </w:r>
      <w:r w:rsidR="006B45A5" w:rsidRPr="005865DF">
        <w:rPr>
          <w:rFonts w:ascii="Times New Roman" w:eastAsia="新細明體" w:hAnsi="Times New Roman" w:cs="Times New Roman" w:hint="eastAsia"/>
          <w:szCs w:val="24"/>
        </w:rPr>
        <w:t>〈</w:t>
      </w:r>
      <w:r w:rsidRPr="005865DF">
        <w:rPr>
          <w:rFonts w:ascii="Times New Roman" w:eastAsia="新細明體" w:hAnsi="Times New Roman" w:cs="Times New Roman"/>
          <w:szCs w:val="24"/>
        </w:rPr>
        <w:t>無盡慧菩薩會</w:t>
      </w:r>
      <w:r w:rsidR="006B45A5" w:rsidRPr="005865DF">
        <w:rPr>
          <w:rFonts w:ascii="Times New Roman" w:eastAsia="新細明體" w:hAnsi="Times New Roman" w:cs="Times New Roman" w:hint="eastAsia"/>
          <w:szCs w:val="24"/>
        </w:rPr>
        <w:t>〉</w:t>
      </w:r>
      <w:r w:rsidRPr="005865DF">
        <w:rPr>
          <w:rFonts w:ascii="Times New Roman" w:eastAsia="新細明體" w:hAnsi="Times New Roman" w:cs="Times New Roman"/>
          <w:szCs w:val="24"/>
        </w:rPr>
        <w:t>，都是同本異譯，大同小異。</w:t>
      </w:r>
    </w:p>
    <w:p w14:paraId="7C16B37D" w14:textId="77777777" w:rsidR="0045357C" w:rsidRPr="005865DF" w:rsidRDefault="00263E7C" w:rsidP="00BF5D0E">
      <w:pPr>
        <w:adjustRightInd w:val="0"/>
        <w:ind w:leftChars="118" w:left="283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陳真諦</w:t>
      </w:r>
      <w:r w:rsidR="006B45A5" w:rsidRPr="005865DF">
        <w:rPr>
          <w:rFonts w:ascii="Times New Roman" w:eastAsia="新細明體" w:hAnsi="Times New Roman" w:cs="Times New Roman" w:hint="eastAsia"/>
          <w:szCs w:val="24"/>
        </w:rPr>
        <w:t>（</w:t>
      </w:r>
      <w:r w:rsidRPr="005865DF">
        <w:rPr>
          <w:rFonts w:ascii="Times New Roman" w:eastAsia="新細明體" w:hAnsi="Times New Roman" w:cs="Times New Roman"/>
          <w:szCs w:val="24"/>
        </w:rPr>
        <w:t>Paramârtha</w:t>
      </w:r>
      <w:r w:rsidR="00F97B58" w:rsidRPr="005865DF">
        <w:rPr>
          <w:rFonts w:ascii="Times New Roman" w:eastAsia="新細明體" w:hAnsi="Times New Roman" w:cs="Times New Roman" w:hint="eastAsia"/>
          <w:szCs w:val="24"/>
        </w:rPr>
        <w:t>）</w:t>
      </w:r>
      <w:r w:rsidRPr="005865DF">
        <w:rPr>
          <w:rFonts w:ascii="Times New Roman" w:eastAsia="新細明體" w:hAnsi="Times New Roman" w:cs="Times New Roman"/>
          <w:szCs w:val="24"/>
        </w:rPr>
        <w:t>所譯，</w:t>
      </w:r>
      <w:r w:rsidR="006B45A5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金光明經</w:t>
      </w:r>
      <w:r w:rsidR="006B45A5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Pr="005865DF">
        <w:rPr>
          <w:rFonts w:ascii="Times New Roman" w:eastAsia="新細明體" w:hAnsi="Times New Roman" w:cs="Times New Roman"/>
          <w:szCs w:val="24"/>
        </w:rPr>
        <w:t>的</w:t>
      </w:r>
      <w:r w:rsidR="006B45A5" w:rsidRPr="005865DF">
        <w:rPr>
          <w:rFonts w:ascii="Times New Roman" w:eastAsia="新細明體" w:hAnsi="Times New Roman" w:cs="Times New Roman" w:hint="eastAsia"/>
          <w:szCs w:val="24"/>
        </w:rPr>
        <w:t>〈</w:t>
      </w:r>
      <w:r w:rsidRPr="005865DF">
        <w:rPr>
          <w:rFonts w:ascii="Times New Roman" w:eastAsia="新細明體" w:hAnsi="Times New Roman" w:cs="Times New Roman"/>
          <w:szCs w:val="24"/>
        </w:rPr>
        <w:t>陀羅尼最淨地品</w:t>
      </w:r>
      <w:r w:rsidR="006B45A5" w:rsidRPr="005865DF">
        <w:rPr>
          <w:rFonts w:ascii="Times New Roman" w:eastAsia="新細明體" w:hAnsi="Times New Roman" w:cs="Times New Roman" w:hint="eastAsia"/>
          <w:szCs w:val="24"/>
        </w:rPr>
        <w:t>〉</w:t>
      </w:r>
      <w:r w:rsidRPr="005865DF">
        <w:rPr>
          <w:rFonts w:ascii="Times New Roman" w:eastAsia="新細明體" w:hAnsi="Times New Roman" w:cs="Times New Roman"/>
          <w:szCs w:val="24"/>
        </w:rPr>
        <w:t>，也是同本而略有增減，只是人名的變化吧了！</w:t>
      </w:r>
    </w:p>
    <w:p w14:paraId="7C16B37E" w14:textId="77777777" w:rsidR="00CB6A44" w:rsidRPr="005865DF" w:rsidRDefault="00CB6A44" w:rsidP="000D5058">
      <w:pPr>
        <w:adjustRightInd w:val="0"/>
        <w:spacing w:beforeLines="30" w:before="108"/>
        <w:ind w:firstLineChars="142" w:firstLine="284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2</w:t>
      </w:r>
      <w:r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="00C81144" w:rsidRPr="005865DF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這些經皆</w:t>
      </w:r>
      <w:r w:rsidR="00C81144" w:rsidRPr="005865D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有著共同的傾向</w:t>
      </w:r>
    </w:p>
    <w:p w14:paraId="7C16B37F" w14:textId="77777777" w:rsidR="00A014C0" w:rsidRPr="005865DF" w:rsidRDefault="00263E7C" w:rsidP="00BF5D0E">
      <w:pPr>
        <w:adjustRightInd w:val="0"/>
        <w:ind w:leftChars="118" w:left="283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這幾部經，首先問「何者是菩提心」，菩提與心的關係；說到菩提、心、薩埵（眾生）、一切法，都是假名安立而無所得的。「</w:t>
      </w:r>
      <w:r w:rsidRPr="005865DF">
        <w:rPr>
          <w:rFonts w:ascii="標楷體" w:eastAsia="標楷體" w:hAnsi="標楷體" w:cs="Times New Roman"/>
          <w:szCs w:val="24"/>
        </w:rPr>
        <w:t>若於一切法無所得，是名得菩提</w:t>
      </w:r>
      <w:r w:rsidRPr="005865DF">
        <w:rPr>
          <w:rFonts w:ascii="Times New Roman" w:eastAsia="新細明體" w:hAnsi="Times New Roman" w:cs="Times New Roman"/>
          <w:szCs w:val="24"/>
        </w:rPr>
        <w:t>」，這是隨順般若，般若相應的。</w:t>
      </w:r>
    </w:p>
    <w:p w14:paraId="7C16B380" w14:textId="77777777" w:rsidR="00CB6A44" w:rsidRPr="005865DF" w:rsidRDefault="00263E7C" w:rsidP="00BF5D0E">
      <w:pPr>
        <w:adjustRightInd w:val="0"/>
        <w:ind w:leftChars="118" w:left="283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從菩提的不可施設，非三世，而說到心、眾生、一切法。</w:t>
      </w:r>
      <w:r w:rsidR="005A0119" w:rsidRPr="005865DF">
        <w:rPr>
          <w:rStyle w:val="FootnoteReference"/>
          <w:rFonts w:ascii="Times New Roman" w:eastAsia="新細明體" w:hAnsi="Times New Roman" w:cs="Times New Roman"/>
          <w:szCs w:val="24"/>
        </w:rPr>
        <w:footnoteReference w:id="9"/>
      </w:r>
    </w:p>
    <w:p w14:paraId="7C16B381" w14:textId="77777777" w:rsidR="00DF30FF" w:rsidRPr="005865DF" w:rsidRDefault="006B45A5" w:rsidP="00790E14">
      <w:pPr>
        <w:adjustRightInd w:val="0"/>
        <w:ind w:leftChars="118" w:left="283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="00263E7C" w:rsidRPr="005865DF">
        <w:rPr>
          <w:rFonts w:ascii="Times New Roman" w:eastAsia="新細明體" w:hAnsi="Times New Roman" w:cs="Times New Roman"/>
          <w:szCs w:val="24"/>
        </w:rPr>
        <w:t>莊嚴菩提心經</w:t>
      </w:r>
      <w:r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="00263E7C" w:rsidRPr="005865DF">
        <w:rPr>
          <w:rFonts w:ascii="Times New Roman" w:eastAsia="新細明體" w:hAnsi="Times New Roman" w:cs="Times New Roman"/>
          <w:szCs w:val="24"/>
        </w:rPr>
        <w:t>說：「</w:t>
      </w:r>
      <w:r w:rsidR="00263E7C" w:rsidRPr="005865DF">
        <w:rPr>
          <w:rFonts w:ascii="標楷體" w:eastAsia="標楷體" w:hAnsi="標楷體" w:cs="Times New Roman"/>
          <w:szCs w:val="24"/>
        </w:rPr>
        <w:t>菩提即是心，心即是眾生，若能如是解，是名菩薩修菩提心</w:t>
      </w:r>
      <w:r w:rsidR="00263E7C" w:rsidRPr="005865DF">
        <w:rPr>
          <w:rFonts w:ascii="Times New Roman" w:eastAsia="新細明體" w:hAnsi="Times New Roman" w:cs="Times New Roman"/>
          <w:szCs w:val="24"/>
        </w:rPr>
        <w:t>」</w:t>
      </w:r>
      <w:r w:rsidRPr="005865DF">
        <w:rPr>
          <w:rStyle w:val="FootnoteReference"/>
          <w:rFonts w:ascii="Times New Roman" w:eastAsia="新細明體" w:hAnsi="Times New Roman" w:cs="Times New Roman"/>
          <w:szCs w:val="24"/>
        </w:rPr>
        <w:footnoteReference w:id="10"/>
      </w:r>
      <w:r w:rsidR="00263E7C" w:rsidRPr="005865DF">
        <w:rPr>
          <w:rFonts w:ascii="Times New Roman" w:eastAsia="新細明體" w:hAnsi="Times New Roman" w:cs="Times New Roman"/>
          <w:szCs w:val="24"/>
        </w:rPr>
        <w:t>，與</w:t>
      </w:r>
      <w:r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="00263E7C" w:rsidRPr="005865DF">
        <w:rPr>
          <w:rFonts w:ascii="Times New Roman" w:eastAsia="新細明體" w:hAnsi="Times New Roman" w:cs="Times New Roman"/>
          <w:szCs w:val="24"/>
        </w:rPr>
        <w:t>華嚴經</w:t>
      </w:r>
      <w:r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="00263E7C" w:rsidRPr="005865DF">
        <w:rPr>
          <w:rFonts w:ascii="Times New Roman" w:eastAsia="新細明體" w:hAnsi="Times New Roman" w:cs="Times New Roman"/>
          <w:szCs w:val="24"/>
        </w:rPr>
        <w:t>的「</w:t>
      </w:r>
      <w:r w:rsidR="00263E7C" w:rsidRPr="005865DF">
        <w:rPr>
          <w:rFonts w:ascii="標楷體" w:eastAsia="標楷體" w:hAnsi="標楷體" w:cs="Times New Roman"/>
          <w:szCs w:val="24"/>
        </w:rPr>
        <w:t>心佛眾生，三無差別</w:t>
      </w:r>
      <w:r w:rsidR="00263E7C" w:rsidRPr="005865DF">
        <w:rPr>
          <w:rFonts w:ascii="Times New Roman" w:eastAsia="新細明體" w:hAnsi="Times New Roman" w:cs="Times New Roman"/>
          <w:szCs w:val="24"/>
        </w:rPr>
        <w:t>」相合。菩薩修行，以發菩提心為先，而發菩提心，要從「非去來今」的菩提說起，這是與如來藏說有著共同的傾向。</w:t>
      </w:r>
    </w:p>
    <w:p w14:paraId="7C16B382" w14:textId="5E87908F" w:rsidR="00E67525" w:rsidRPr="0053590B" w:rsidRDefault="00E67525" w:rsidP="000D5058">
      <w:pPr>
        <w:adjustRightInd w:val="0"/>
        <w:spacing w:beforeLines="30" w:before="108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53590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三</w:t>
      </w:r>
      <w:r w:rsidRPr="0053590B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、</w:t>
      </w:r>
      <w:r w:rsidR="0095073F" w:rsidRPr="0053590B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《</w:t>
      </w:r>
      <w:r w:rsidR="0095073F"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大集經</w:t>
      </w:r>
      <w:r w:rsidR="0095073F" w:rsidRPr="0053590B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》所</w:t>
      </w:r>
      <w:r w:rsidR="0095073F"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說</w:t>
      </w:r>
      <w:r w:rsidR="0095073F" w:rsidRPr="0053590B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的</w:t>
      </w:r>
      <w:r w:rsidR="0095073F"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菩提、功德，眾生界及身中有寶器的譬喻受到</w:t>
      </w:r>
      <w:r w:rsidR="0095073F" w:rsidRPr="0053590B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《</w:t>
      </w:r>
      <w:r w:rsidR="0095073F"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寶性論</w:t>
      </w:r>
      <w:r w:rsidR="0095073F" w:rsidRPr="0053590B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》</w:t>
      </w:r>
      <w:r w:rsidR="0095073F"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主的重視</w:t>
      </w:r>
    </w:p>
    <w:p w14:paraId="7C16B383" w14:textId="77777777" w:rsidR="00DF30FF" w:rsidRPr="0053590B" w:rsidRDefault="00DF30FF" w:rsidP="00E961A0">
      <w:pPr>
        <w:adjustRightInd w:val="0"/>
        <w:ind w:firstLineChars="71" w:firstLine="142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53590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（一）</w:t>
      </w:r>
      <w:r w:rsidR="0095073F" w:rsidRPr="0053590B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《</w:t>
      </w:r>
      <w:r w:rsidR="0095073F"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大集經</w:t>
      </w:r>
      <w:r w:rsidR="0095073F" w:rsidRPr="0053590B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》</w:t>
      </w:r>
      <w:r w:rsidR="0095073F"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是</w:t>
      </w:r>
      <w:r w:rsidR="0095073F" w:rsidRPr="0053590B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《</w:t>
      </w:r>
      <w:r w:rsidR="0095073F"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寶性論</w:t>
      </w:r>
      <w:r w:rsidR="0095073F" w:rsidRPr="0053590B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》</w:t>
      </w:r>
      <w:r w:rsidR="0095073F"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所依的本經</w:t>
      </w:r>
    </w:p>
    <w:p w14:paraId="7C16B384" w14:textId="77777777" w:rsidR="008748A1" w:rsidRPr="005865DF" w:rsidRDefault="00263E7C" w:rsidP="0095073F">
      <w:pPr>
        <w:adjustRightInd w:val="0"/>
        <w:ind w:leftChars="59" w:left="142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曇無讖</w:t>
      </w:r>
      <w:r w:rsidR="00AD3B39" w:rsidRPr="005865DF">
        <w:rPr>
          <w:rFonts w:ascii="Times New Roman" w:eastAsia="新細明體" w:hAnsi="Times New Roman" w:cs="Times New Roman" w:hint="eastAsia"/>
          <w:szCs w:val="24"/>
        </w:rPr>
        <w:t>（</w:t>
      </w:r>
      <w:r w:rsidRPr="005865DF">
        <w:rPr>
          <w:rFonts w:ascii="Times New Roman" w:eastAsia="新細明體" w:hAnsi="Times New Roman" w:cs="Times New Roman"/>
          <w:szCs w:val="24"/>
        </w:rPr>
        <w:t>Dharmarakṣa</w:t>
      </w:r>
      <w:r w:rsidR="00AD3B39" w:rsidRPr="005865DF">
        <w:rPr>
          <w:rFonts w:ascii="Times New Roman" w:eastAsia="新細明體" w:hAnsi="Times New Roman" w:cs="Times New Roman" w:hint="eastAsia"/>
          <w:szCs w:val="24"/>
        </w:rPr>
        <w:t>）</w:t>
      </w:r>
      <w:r w:rsidRPr="005865DF">
        <w:rPr>
          <w:rFonts w:ascii="Times New Roman" w:eastAsia="新細明體" w:hAnsi="Times New Roman" w:cs="Times New Roman"/>
          <w:szCs w:val="24"/>
        </w:rPr>
        <w:t>所譯</w:t>
      </w:r>
      <w:r w:rsidR="00AD3B39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大集經</w:t>
      </w:r>
      <w:r w:rsidR="00AD3B39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Pr="005865DF">
        <w:rPr>
          <w:rFonts w:ascii="Times New Roman" w:eastAsia="新細明體" w:hAnsi="Times New Roman" w:cs="Times New Roman"/>
          <w:szCs w:val="24"/>
        </w:rPr>
        <w:t>的</w:t>
      </w:r>
      <w:r w:rsidR="00AD3B39" w:rsidRPr="005865DF">
        <w:rPr>
          <w:rFonts w:ascii="Times New Roman" w:eastAsia="新細明體" w:hAnsi="Times New Roman" w:cs="Times New Roman" w:hint="eastAsia"/>
          <w:szCs w:val="24"/>
        </w:rPr>
        <w:t>〈</w:t>
      </w:r>
      <w:r w:rsidRPr="005865DF">
        <w:rPr>
          <w:rFonts w:ascii="Times New Roman" w:eastAsia="新細明體" w:hAnsi="Times New Roman" w:cs="Times New Roman"/>
          <w:szCs w:val="24"/>
        </w:rPr>
        <w:t>序品</w:t>
      </w:r>
      <w:r w:rsidR="00AD3B39" w:rsidRPr="005865DF">
        <w:rPr>
          <w:rFonts w:ascii="Times New Roman" w:eastAsia="新細明體" w:hAnsi="Times New Roman" w:cs="Times New Roman" w:hint="eastAsia"/>
          <w:szCs w:val="24"/>
        </w:rPr>
        <w:t>〉</w:t>
      </w:r>
      <w:r w:rsidRPr="005865DF">
        <w:rPr>
          <w:rFonts w:ascii="Times New Roman" w:eastAsia="新細明體" w:hAnsi="Times New Roman" w:cs="Times New Roman"/>
          <w:szCs w:val="24"/>
        </w:rPr>
        <w:t>、</w:t>
      </w:r>
      <w:r w:rsidR="00AD3B39" w:rsidRPr="005865DF">
        <w:rPr>
          <w:rFonts w:ascii="Times New Roman" w:eastAsia="新細明體" w:hAnsi="Times New Roman" w:cs="Times New Roman" w:hint="eastAsia"/>
          <w:szCs w:val="24"/>
        </w:rPr>
        <w:t>〈</w:t>
      </w:r>
      <w:r w:rsidRPr="005865DF">
        <w:rPr>
          <w:rFonts w:ascii="Times New Roman" w:eastAsia="新細明體" w:hAnsi="Times New Roman" w:cs="Times New Roman"/>
          <w:szCs w:val="24"/>
        </w:rPr>
        <w:t>陀羅尼自在王菩薩品</w:t>
      </w:r>
      <w:r w:rsidR="00AD3B39" w:rsidRPr="005865DF">
        <w:rPr>
          <w:rFonts w:ascii="Times New Roman" w:eastAsia="新細明體" w:hAnsi="Times New Roman" w:cs="Times New Roman" w:hint="eastAsia"/>
          <w:szCs w:val="24"/>
        </w:rPr>
        <w:t>〉</w:t>
      </w:r>
      <w:r w:rsidRPr="005865DF">
        <w:rPr>
          <w:rFonts w:ascii="Times New Roman" w:eastAsia="新細明體" w:hAnsi="Times New Roman" w:cs="Times New Roman"/>
          <w:szCs w:val="24"/>
        </w:rPr>
        <w:t>，竺法護</w:t>
      </w:r>
      <w:r w:rsidR="00AD3B39" w:rsidRPr="005865DF">
        <w:rPr>
          <w:rFonts w:ascii="Times New Roman" w:eastAsia="新細明體" w:hAnsi="Times New Roman" w:cs="Times New Roman" w:hint="eastAsia"/>
          <w:szCs w:val="24"/>
        </w:rPr>
        <w:t>（</w:t>
      </w:r>
      <w:r w:rsidRPr="005865DF">
        <w:rPr>
          <w:rFonts w:ascii="Times New Roman" w:eastAsia="新細明體" w:hAnsi="Times New Roman" w:cs="Times New Roman"/>
          <w:szCs w:val="24"/>
        </w:rPr>
        <w:t>Dharmarakṣa</w:t>
      </w:r>
      <w:r w:rsidR="00AD3B39" w:rsidRPr="005865DF">
        <w:rPr>
          <w:rFonts w:ascii="Times New Roman" w:eastAsia="新細明體" w:hAnsi="Times New Roman" w:cs="Times New Roman" w:hint="eastAsia"/>
          <w:szCs w:val="24"/>
        </w:rPr>
        <w:t>）</w:t>
      </w:r>
      <w:r w:rsidRPr="005865DF">
        <w:rPr>
          <w:rFonts w:ascii="Times New Roman" w:eastAsia="新細明體" w:hAnsi="Times New Roman" w:cs="Times New Roman"/>
          <w:szCs w:val="24"/>
        </w:rPr>
        <w:t>所譯的，名</w:t>
      </w:r>
      <w:r w:rsidR="00AD3B39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大哀經</w:t>
      </w:r>
      <w:r w:rsidR="00AD3B39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Pr="005865DF">
        <w:rPr>
          <w:rFonts w:ascii="Times New Roman" w:eastAsia="新細明體" w:hAnsi="Times New Roman" w:cs="Times New Roman"/>
          <w:szCs w:val="24"/>
        </w:rPr>
        <w:t>。</w:t>
      </w:r>
    </w:p>
    <w:p w14:paraId="7C16B385" w14:textId="77777777" w:rsidR="00DC40DE" w:rsidRPr="005865DF" w:rsidRDefault="00263E7C" w:rsidP="0095073F">
      <w:pPr>
        <w:adjustRightInd w:val="0"/>
        <w:ind w:firstLineChars="50" w:firstLine="120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這是</w:t>
      </w:r>
      <w:r w:rsidR="00AD3B39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寶性論</w:t>
      </w:r>
      <w:r w:rsidR="00AD3B39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Pr="005865DF">
        <w:rPr>
          <w:rFonts w:ascii="Times New Roman" w:eastAsia="新細明體" w:hAnsi="Times New Roman" w:cs="Times New Roman"/>
          <w:szCs w:val="24"/>
        </w:rPr>
        <w:t>所依的本經，在古人的心目中，這至少是與如來藏說有密切關係的。</w:t>
      </w:r>
    </w:p>
    <w:p w14:paraId="7C16B386" w14:textId="77777777" w:rsidR="00DF30FF" w:rsidRPr="005865DF" w:rsidRDefault="00AD3B39" w:rsidP="0095073F">
      <w:pPr>
        <w:adjustRightInd w:val="0"/>
        <w:ind w:leftChars="50" w:left="120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 w:hint="eastAsia"/>
          <w:szCs w:val="24"/>
        </w:rPr>
        <w:lastRenderedPageBreak/>
        <w:t>《</w:t>
      </w:r>
      <w:r w:rsidR="00263E7C" w:rsidRPr="005865DF">
        <w:rPr>
          <w:rFonts w:ascii="Times New Roman" w:eastAsia="新細明體" w:hAnsi="Times New Roman" w:cs="Times New Roman"/>
          <w:szCs w:val="24"/>
        </w:rPr>
        <w:t>寶性論</w:t>
      </w:r>
      <w:r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="00263E7C" w:rsidRPr="005865DF">
        <w:rPr>
          <w:rFonts w:ascii="Times New Roman" w:eastAsia="新細明體" w:hAnsi="Times New Roman" w:cs="Times New Roman"/>
          <w:szCs w:val="24"/>
        </w:rPr>
        <w:t>依</w:t>
      </w:r>
      <w:r w:rsidRPr="005865DF">
        <w:rPr>
          <w:rFonts w:ascii="Times New Roman" w:eastAsia="新細明體" w:hAnsi="Times New Roman" w:cs="Times New Roman" w:hint="eastAsia"/>
          <w:szCs w:val="24"/>
        </w:rPr>
        <w:t>〈</w:t>
      </w:r>
      <w:r w:rsidR="00263E7C" w:rsidRPr="005865DF">
        <w:rPr>
          <w:rFonts w:ascii="Times New Roman" w:eastAsia="新細明體" w:hAnsi="Times New Roman" w:cs="Times New Roman"/>
          <w:szCs w:val="24"/>
        </w:rPr>
        <w:t>序品</w:t>
      </w:r>
      <w:r w:rsidRPr="005865DF">
        <w:rPr>
          <w:rFonts w:ascii="Times New Roman" w:eastAsia="新細明體" w:hAnsi="Times New Roman" w:cs="Times New Roman" w:hint="eastAsia"/>
          <w:szCs w:val="24"/>
        </w:rPr>
        <w:t>〉</w:t>
      </w:r>
      <w:r w:rsidR="00263E7C" w:rsidRPr="005865DF">
        <w:rPr>
          <w:rFonts w:ascii="Times New Roman" w:eastAsia="新細明體" w:hAnsi="Times New Roman" w:cs="Times New Roman"/>
          <w:szCs w:val="24"/>
        </w:rPr>
        <w:t>，立佛寶</w:t>
      </w:r>
      <w:r w:rsidRPr="005865DF">
        <w:rPr>
          <w:rFonts w:ascii="Times New Roman" w:eastAsia="新細明體" w:hAnsi="Times New Roman" w:cs="Times New Roman" w:hint="eastAsia"/>
          <w:szCs w:val="24"/>
        </w:rPr>
        <w:t>（</w:t>
      </w:r>
      <w:r w:rsidR="00263E7C" w:rsidRPr="005865DF">
        <w:rPr>
          <w:rFonts w:ascii="Times New Roman" w:eastAsia="新細明體" w:hAnsi="Times New Roman" w:cs="Times New Roman"/>
          <w:szCs w:val="24"/>
        </w:rPr>
        <w:t>buddharatna</w:t>
      </w:r>
      <w:r w:rsidRPr="005865DF">
        <w:rPr>
          <w:rFonts w:ascii="Times New Roman" w:eastAsia="新細明體" w:hAnsi="Times New Roman" w:cs="Times New Roman" w:hint="eastAsia"/>
          <w:szCs w:val="24"/>
        </w:rPr>
        <w:t>）</w:t>
      </w:r>
      <w:r w:rsidR="00263E7C" w:rsidRPr="005865DF">
        <w:rPr>
          <w:rFonts w:ascii="Times New Roman" w:eastAsia="新細明體" w:hAnsi="Times New Roman" w:cs="Times New Roman"/>
          <w:szCs w:val="24"/>
        </w:rPr>
        <w:t>、法寶</w:t>
      </w:r>
      <w:r w:rsidRPr="005865DF">
        <w:rPr>
          <w:rFonts w:ascii="Times New Roman" w:eastAsia="新細明體" w:hAnsi="Times New Roman" w:cs="Times New Roman" w:hint="eastAsia"/>
          <w:szCs w:val="24"/>
        </w:rPr>
        <w:t>（</w:t>
      </w:r>
      <w:r w:rsidR="00263E7C" w:rsidRPr="005865DF">
        <w:rPr>
          <w:rFonts w:ascii="Times New Roman" w:eastAsia="新細明體" w:hAnsi="Times New Roman" w:cs="Times New Roman"/>
          <w:szCs w:val="24"/>
        </w:rPr>
        <w:t>dharmaratna</w:t>
      </w:r>
      <w:r w:rsidRPr="005865DF">
        <w:rPr>
          <w:rFonts w:ascii="Times New Roman" w:eastAsia="新細明體" w:hAnsi="Times New Roman" w:cs="Times New Roman" w:hint="eastAsia"/>
          <w:szCs w:val="24"/>
        </w:rPr>
        <w:t>）</w:t>
      </w:r>
      <w:r w:rsidR="00263E7C" w:rsidRPr="005865DF">
        <w:rPr>
          <w:rFonts w:ascii="Times New Roman" w:eastAsia="新細明體" w:hAnsi="Times New Roman" w:cs="Times New Roman"/>
          <w:szCs w:val="24"/>
        </w:rPr>
        <w:t>、僧寶</w:t>
      </w:r>
      <w:r w:rsidRPr="005865DF">
        <w:rPr>
          <w:rFonts w:ascii="Times New Roman" w:eastAsia="新細明體" w:hAnsi="Times New Roman" w:cs="Times New Roman" w:hint="eastAsia"/>
          <w:szCs w:val="24"/>
        </w:rPr>
        <w:t>（</w:t>
      </w:r>
      <w:r w:rsidR="00263E7C" w:rsidRPr="005865DF">
        <w:rPr>
          <w:rFonts w:ascii="Times New Roman" w:eastAsia="新細明體" w:hAnsi="Times New Roman" w:cs="Times New Roman"/>
          <w:szCs w:val="24"/>
        </w:rPr>
        <w:t>Saṃgharatna</w:t>
      </w:r>
      <w:r w:rsidRPr="005865DF">
        <w:rPr>
          <w:rFonts w:ascii="Times New Roman" w:eastAsia="新細明體" w:hAnsi="Times New Roman" w:cs="Times New Roman" w:hint="eastAsia"/>
          <w:szCs w:val="24"/>
        </w:rPr>
        <w:t>）</w:t>
      </w:r>
      <w:r w:rsidR="00263E7C" w:rsidRPr="009B273C">
        <w:rPr>
          <w:rFonts w:asciiTheme="minorEastAsia" w:hAnsiTheme="minorEastAsia" w:cs="Times New Roman"/>
          <w:szCs w:val="24"/>
        </w:rPr>
        <w:t>──</w:t>
      </w:r>
      <w:r w:rsidR="00263E7C" w:rsidRPr="005865DF">
        <w:rPr>
          <w:rFonts w:ascii="Times New Roman" w:eastAsia="新細明體" w:hAnsi="Times New Roman" w:cs="Times New Roman"/>
          <w:szCs w:val="24"/>
        </w:rPr>
        <w:t>三寶性</w:t>
      </w:r>
      <w:r w:rsidRPr="005865DF">
        <w:rPr>
          <w:rFonts w:ascii="Times New Roman" w:eastAsia="新細明體" w:hAnsi="Times New Roman" w:cs="Times New Roman" w:hint="eastAsia"/>
          <w:szCs w:val="24"/>
        </w:rPr>
        <w:t>（</w:t>
      </w:r>
      <w:r w:rsidR="00263E7C" w:rsidRPr="005865DF">
        <w:rPr>
          <w:rFonts w:ascii="Times New Roman" w:eastAsia="新細明體" w:hAnsi="Times New Roman" w:cs="Times New Roman"/>
          <w:szCs w:val="24"/>
        </w:rPr>
        <w:t>tri-ratna-gotra</w:t>
      </w:r>
      <w:r w:rsidRPr="005865DF">
        <w:rPr>
          <w:rFonts w:ascii="Times New Roman" w:eastAsia="新細明體" w:hAnsi="Times New Roman" w:cs="Times New Roman" w:hint="eastAsia"/>
          <w:szCs w:val="24"/>
        </w:rPr>
        <w:t>）</w:t>
      </w:r>
      <w:r w:rsidR="00263E7C" w:rsidRPr="005865DF">
        <w:rPr>
          <w:rFonts w:ascii="Times New Roman" w:eastAsia="新細明體" w:hAnsi="Times New Roman" w:cs="Times New Roman"/>
          <w:szCs w:val="24"/>
        </w:rPr>
        <w:t>，而歸於佛寶。</w:t>
      </w:r>
    </w:p>
    <w:p w14:paraId="7C16B387" w14:textId="77777777" w:rsidR="0095073F" w:rsidRDefault="0095073F" w:rsidP="0095073F">
      <w:pPr>
        <w:adjustRightInd w:val="0"/>
        <w:ind w:leftChars="58" w:left="139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依</w:t>
      </w:r>
      <w:r w:rsidRPr="005865DF">
        <w:rPr>
          <w:rFonts w:ascii="Times New Roman" w:eastAsia="新細明體" w:hAnsi="Times New Roman" w:cs="Times New Roman" w:hint="eastAsia"/>
          <w:szCs w:val="24"/>
        </w:rPr>
        <w:t>〈</w:t>
      </w:r>
      <w:r w:rsidRPr="005865DF">
        <w:rPr>
          <w:rFonts w:ascii="Times New Roman" w:eastAsia="新細明體" w:hAnsi="Times New Roman" w:cs="Times New Roman"/>
          <w:szCs w:val="24"/>
        </w:rPr>
        <w:t>陀羅尼自在王菩薩品</w:t>
      </w:r>
      <w:r w:rsidRPr="005865DF">
        <w:rPr>
          <w:rFonts w:ascii="Times New Roman" w:eastAsia="新細明體" w:hAnsi="Times New Roman" w:cs="Times New Roman" w:hint="eastAsia"/>
          <w:szCs w:val="24"/>
        </w:rPr>
        <w:t>〉</w:t>
      </w:r>
      <w:r w:rsidRPr="005865DF">
        <w:rPr>
          <w:rFonts w:ascii="Times New Roman" w:eastAsia="新細明體" w:hAnsi="Times New Roman" w:cs="Times New Roman"/>
          <w:szCs w:val="24"/>
        </w:rPr>
        <w:t>，立如來界、菩提、如來功德</w:t>
      </w:r>
      <w:r w:rsidRPr="005865DF">
        <w:rPr>
          <w:rFonts w:ascii="Times New Roman" w:eastAsia="新細明體" w:hAnsi="Times New Roman" w:cs="Times New Roman" w:hint="eastAsia"/>
          <w:szCs w:val="24"/>
        </w:rPr>
        <w:t>（</w:t>
      </w:r>
      <w:r w:rsidRPr="005865DF">
        <w:rPr>
          <w:rFonts w:ascii="Times New Roman" w:eastAsia="新細明體" w:hAnsi="Times New Roman" w:cs="Times New Roman"/>
          <w:szCs w:val="24"/>
        </w:rPr>
        <w:t>tathāgata-guṇa</w:t>
      </w:r>
      <w:r w:rsidRPr="005865DF">
        <w:rPr>
          <w:rFonts w:ascii="Times New Roman" w:eastAsia="新細明體" w:hAnsi="Times New Roman" w:cs="Times New Roman" w:hint="eastAsia"/>
          <w:szCs w:val="24"/>
        </w:rPr>
        <w:t>）</w:t>
      </w:r>
      <w:r w:rsidRPr="005865DF">
        <w:rPr>
          <w:rFonts w:ascii="Times New Roman" w:eastAsia="新細明體" w:hAnsi="Times New Roman" w:cs="Times New Roman"/>
          <w:szCs w:val="24"/>
        </w:rPr>
        <w:t>、如來業</w:t>
      </w:r>
      <w:r w:rsidRPr="005865DF">
        <w:rPr>
          <w:rFonts w:ascii="Times New Roman" w:eastAsia="新細明體" w:hAnsi="Times New Roman" w:cs="Times New Roman" w:hint="eastAsia"/>
          <w:szCs w:val="24"/>
        </w:rPr>
        <w:t>（</w:t>
      </w:r>
      <w:r w:rsidRPr="005865DF">
        <w:rPr>
          <w:rFonts w:ascii="Times New Roman" w:eastAsia="新細明體" w:hAnsi="Times New Roman" w:cs="Times New Roman"/>
          <w:szCs w:val="24"/>
        </w:rPr>
        <w:t>tathāgata-karman</w:t>
      </w:r>
      <w:r w:rsidRPr="005865DF">
        <w:rPr>
          <w:rFonts w:ascii="Times New Roman" w:eastAsia="新細明體" w:hAnsi="Times New Roman" w:cs="Times New Roman" w:hint="eastAsia"/>
          <w:szCs w:val="24"/>
        </w:rPr>
        <w:t>）</w:t>
      </w:r>
      <w:r w:rsidRPr="005865DF">
        <w:rPr>
          <w:rFonts w:ascii="Times New Roman" w:eastAsia="新細明體" w:hAnsi="Times New Roman" w:cs="Times New Roman"/>
          <w:szCs w:val="24"/>
        </w:rPr>
        <w:t>。</w:t>
      </w:r>
    </w:p>
    <w:p w14:paraId="7C16B388" w14:textId="77777777" w:rsidR="00DF30FF" w:rsidRPr="0053590B" w:rsidRDefault="00DF30FF" w:rsidP="000D5058">
      <w:pPr>
        <w:adjustRightInd w:val="0"/>
        <w:spacing w:beforeLines="30" w:before="108"/>
        <w:ind w:firstLineChars="71" w:firstLine="142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53590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（二）</w:t>
      </w:r>
      <w:r w:rsidR="001770CA" w:rsidRPr="0053590B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〈</w:t>
      </w:r>
      <w:r w:rsidR="001770CA"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陀羅尼自在王菩薩品</w:t>
      </w:r>
      <w:r w:rsidR="001770CA" w:rsidRPr="0053590B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〉</w:t>
      </w:r>
      <w:r w:rsidR="0095073F"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與如來藏</w:t>
      </w:r>
      <w:r w:rsidR="0095073F" w:rsidRPr="0053590B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說的關係</w:t>
      </w:r>
    </w:p>
    <w:p w14:paraId="7C16B389" w14:textId="77777777" w:rsidR="00D47CAF" w:rsidRPr="0053590B" w:rsidRDefault="008748A1" w:rsidP="00E961A0">
      <w:pPr>
        <w:adjustRightInd w:val="0"/>
        <w:ind w:leftChars="58" w:left="139"/>
        <w:rPr>
          <w:rFonts w:ascii="Times New Roman" w:eastAsia="新細明體" w:hAnsi="Times New Roman" w:cs="Times New Roman"/>
          <w:szCs w:val="24"/>
        </w:rPr>
      </w:pPr>
      <w:r w:rsidRPr="0053590B">
        <w:rPr>
          <w:rFonts w:ascii="Times New Roman" w:eastAsia="新細明體" w:hAnsi="Times New Roman" w:cs="Times New Roman"/>
          <w:szCs w:val="24"/>
        </w:rPr>
        <w:t>到底本經說些什麼？</w:t>
      </w:r>
    </w:p>
    <w:p w14:paraId="7C16B38A" w14:textId="77777777" w:rsidR="0095073F" w:rsidRPr="0095073F" w:rsidRDefault="0095073F" w:rsidP="0095073F">
      <w:pPr>
        <w:adjustRightInd w:val="0"/>
        <w:ind w:firstLineChars="142" w:firstLine="284"/>
        <w:outlineLvl w:val="0"/>
        <w:rPr>
          <w:rFonts w:ascii="Times New Roman" w:hAnsi="Times New Roman" w:cs="Times New Roman"/>
          <w:b/>
          <w:color w:val="FF0000"/>
          <w:sz w:val="20"/>
          <w:szCs w:val="20"/>
          <w:bdr w:val="single" w:sz="4" w:space="0" w:color="auto"/>
        </w:rPr>
      </w:pPr>
      <w:r w:rsidRPr="0053590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1</w:t>
      </w:r>
      <w:r w:rsidRPr="0053590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、總說</w:t>
      </w:r>
      <w:r w:rsidR="00041170" w:rsidRPr="0053590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此品的概要</w:t>
      </w:r>
    </w:p>
    <w:p w14:paraId="7C16B38B" w14:textId="41B285F4" w:rsidR="008748A1" w:rsidRPr="0053590B" w:rsidRDefault="008748A1" w:rsidP="00001BC9">
      <w:pPr>
        <w:adjustRightInd w:val="0"/>
        <w:ind w:leftChars="109" w:left="545" w:hangingChars="118" w:hanging="283"/>
        <w:jc w:val="both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 w:hint="eastAsia"/>
          <w:szCs w:val="24"/>
        </w:rPr>
        <w:t>◎</w:t>
      </w:r>
      <w:r w:rsidR="00AD3B39" w:rsidRPr="005865DF">
        <w:rPr>
          <w:rFonts w:ascii="Times New Roman" w:eastAsia="新細明體" w:hAnsi="Times New Roman" w:cs="Times New Roman" w:hint="eastAsia"/>
          <w:szCs w:val="24"/>
        </w:rPr>
        <w:t>〈</w:t>
      </w:r>
      <w:r w:rsidR="00263E7C" w:rsidRPr="005865DF">
        <w:rPr>
          <w:rFonts w:ascii="Times New Roman" w:eastAsia="新細明體" w:hAnsi="Times New Roman" w:cs="Times New Roman"/>
          <w:szCs w:val="24"/>
        </w:rPr>
        <w:t>陀羅尼自在王菩薩品</w:t>
      </w:r>
      <w:r w:rsidR="00AD3B39" w:rsidRPr="005865DF">
        <w:rPr>
          <w:rFonts w:ascii="Times New Roman" w:eastAsia="新細明體" w:hAnsi="Times New Roman" w:cs="Times New Roman" w:hint="eastAsia"/>
          <w:szCs w:val="24"/>
        </w:rPr>
        <w:t>〉</w:t>
      </w:r>
      <w:r w:rsidR="00263E7C" w:rsidRPr="005865DF">
        <w:rPr>
          <w:rFonts w:ascii="Times New Roman" w:eastAsia="新細明體" w:hAnsi="Times New Roman" w:cs="Times New Roman"/>
          <w:szCs w:val="24"/>
        </w:rPr>
        <w:t>中，先說菩薩大行：四菩薩瓔珞莊嚴</w:t>
      </w:r>
      <w:r w:rsidR="00645D3B" w:rsidRPr="0053590B">
        <w:rPr>
          <w:rStyle w:val="FootnoteReference"/>
          <w:rFonts w:ascii="Times New Roman" w:eastAsia="新細明體" w:hAnsi="Times New Roman" w:cs="Times New Roman"/>
          <w:szCs w:val="24"/>
        </w:rPr>
        <w:footnoteReference w:id="11"/>
      </w:r>
      <w:r w:rsidR="00263E7C" w:rsidRPr="0053590B">
        <w:rPr>
          <w:rFonts w:ascii="Times New Roman" w:eastAsia="新細明體" w:hAnsi="Times New Roman" w:cs="Times New Roman"/>
          <w:szCs w:val="24"/>
        </w:rPr>
        <w:t>，八菩薩光明</w:t>
      </w:r>
      <w:r w:rsidR="00645D3B" w:rsidRPr="0053590B">
        <w:rPr>
          <w:rStyle w:val="FootnoteReference"/>
          <w:rFonts w:ascii="Times New Roman" w:eastAsia="新細明體" w:hAnsi="Times New Roman" w:cs="Times New Roman"/>
          <w:szCs w:val="24"/>
        </w:rPr>
        <w:footnoteReference w:id="12"/>
      </w:r>
      <w:r w:rsidR="00263E7C" w:rsidRPr="0053590B">
        <w:rPr>
          <w:rFonts w:ascii="Times New Roman" w:eastAsia="新細明體" w:hAnsi="Times New Roman" w:cs="Times New Roman"/>
          <w:szCs w:val="24"/>
        </w:rPr>
        <w:t>，十六菩薩大悲</w:t>
      </w:r>
      <w:r w:rsidR="00001BC9" w:rsidRPr="0053590B">
        <w:rPr>
          <w:rStyle w:val="FootnoteReference"/>
          <w:rFonts w:ascii="Times New Roman" w:eastAsia="新細明體" w:hAnsi="Times New Roman" w:cs="Times New Roman"/>
          <w:szCs w:val="24"/>
        </w:rPr>
        <w:footnoteReference w:id="13"/>
      </w:r>
      <w:r w:rsidR="00263E7C" w:rsidRPr="0053590B">
        <w:rPr>
          <w:rFonts w:ascii="Times New Roman" w:eastAsia="新細明體" w:hAnsi="Times New Roman" w:cs="Times New Roman"/>
          <w:szCs w:val="24"/>
        </w:rPr>
        <w:t>，三十二菩薩善業</w:t>
      </w:r>
      <w:r w:rsidR="00001BC9" w:rsidRPr="0053590B">
        <w:rPr>
          <w:rStyle w:val="FootnoteReference"/>
          <w:rFonts w:ascii="Times New Roman" w:eastAsia="新細明體" w:hAnsi="Times New Roman" w:cs="Times New Roman"/>
          <w:szCs w:val="24"/>
        </w:rPr>
        <w:footnoteReference w:id="14"/>
      </w:r>
      <w:r w:rsidR="00263E7C" w:rsidRPr="0053590B">
        <w:rPr>
          <w:rFonts w:ascii="Times New Roman" w:eastAsia="新細明體" w:hAnsi="Times New Roman" w:cs="Times New Roman"/>
          <w:szCs w:val="24"/>
        </w:rPr>
        <w:t>。次說如來果德：如來十六大悲</w:t>
      </w:r>
      <w:r w:rsidR="00001BC9" w:rsidRPr="0053590B">
        <w:rPr>
          <w:rStyle w:val="FootnoteReference"/>
          <w:rFonts w:ascii="Times New Roman" w:eastAsia="新細明體" w:hAnsi="Times New Roman" w:cs="Times New Roman"/>
          <w:szCs w:val="24"/>
        </w:rPr>
        <w:footnoteReference w:id="15"/>
      </w:r>
      <w:r w:rsidR="00263E7C" w:rsidRPr="0053590B">
        <w:rPr>
          <w:rFonts w:ascii="Times New Roman" w:eastAsia="新細明體" w:hAnsi="Times New Roman" w:cs="Times New Roman"/>
          <w:szCs w:val="24"/>
        </w:rPr>
        <w:t>，如來三十二業</w:t>
      </w:r>
      <w:r w:rsidR="00263E7C" w:rsidRPr="009B273C">
        <w:rPr>
          <w:rFonts w:asciiTheme="minorEastAsia" w:hAnsiTheme="minorEastAsia" w:cs="Times New Roman"/>
          <w:szCs w:val="24"/>
        </w:rPr>
        <w:t>──</w:t>
      </w:r>
      <w:r w:rsidR="00263E7C" w:rsidRPr="0053590B">
        <w:rPr>
          <w:rFonts w:ascii="Times New Roman" w:eastAsia="新細明體" w:hAnsi="Times New Roman" w:cs="Times New Roman"/>
          <w:szCs w:val="24"/>
        </w:rPr>
        <w:t>十力，</w:t>
      </w:r>
      <w:r w:rsidR="00327172" w:rsidRPr="00506770">
        <w:rPr>
          <w:rFonts w:ascii="Times New Roman" w:eastAsia="新細明體" w:hAnsi="Times New Roman" w:cs="Times New Roman" w:hint="eastAsia"/>
          <w:sz w:val="20"/>
          <w:szCs w:val="20"/>
          <w:shd w:val="pct15" w:color="auto" w:fill="FFFFFF"/>
        </w:rPr>
        <w:t>（</w:t>
      </w:r>
      <w:r w:rsidR="00327172" w:rsidRPr="00506770">
        <w:rPr>
          <w:rFonts w:ascii="Times New Roman" w:eastAsia="新細明體" w:hAnsi="Times New Roman" w:cs="Times New Roman" w:hint="eastAsia"/>
          <w:sz w:val="20"/>
          <w:szCs w:val="20"/>
          <w:shd w:val="pct15" w:color="auto" w:fill="FFFFFF"/>
        </w:rPr>
        <w:t>p.</w:t>
      </w:r>
      <w:r w:rsidR="00506770">
        <w:rPr>
          <w:rFonts w:ascii="Times New Roman" w:eastAsia="新細明體" w:hAnsi="Times New Roman" w:cs="Times New Roman"/>
          <w:sz w:val="20"/>
          <w:szCs w:val="20"/>
          <w:shd w:val="pct15" w:color="auto" w:fill="FFFFFF"/>
        </w:rPr>
        <w:t xml:space="preserve"> </w:t>
      </w:r>
      <w:r w:rsidR="00327172" w:rsidRPr="00506770">
        <w:rPr>
          <w:rFonts w:ascii="Times New Roman" w:eastAsia="新細明體" w:hAnsi="Times New Roman" w:cs="Times New Roman" w:hint="eastAsia"/>
          <w:sz w:val="20"/>
          <w:szCs w:val="20"/>
          <w:shd w:val="pct15" w:color="auto" w:fill="FFFFFF"/>
        </w:rPr>
        <w:t>107</w:t>
      </w:r>
      <w:r w:rsidR="00327172" w:rsidRPr="00506770">
        <w:rPr>
          <w:rFonts w:ascii="Times New Roman" w:eastAsia="新細明體" w:hAnsi="Times New Roman" w:cs="Times New Roman" w:hint="eastAsia"/>
          <w:sz w:val="20"/>
          <w:szCs w:val="20"/>
          <w:shd w:val="pct15" w:color="auto" w:fill="FFFFFF"/>
        </w:rPr>
        <w:t>）</w:t>
      </w:r>
      <w:r w:rsidR="00263E7C" w:rsidRPr="0053590B">
        <w:rPr>
          <w:rFonts w:ascii="Times New Roman" w:eastAsia="新細明體" w:hAnsi="Times New Roman" w:cs="Times New Roman"/>
          <w:szCs w:val="24"/>
        </w:rPr>
        <w:t>四無所畏，十八佛不共法。以不斷菩薩授記，為如來真實之業。</w:t>
      </w:r>
      <w:r w:rsidR="00137CC7" w:rsidRPr="0053590B">
        <w:rPr>
          <w:rStyle w:val="FootnoteReference"/>
          <w:rFonts w:ascii="Times New Roman" w:eastAsia="新細明體" w:hAnsi="Times New Roman" w:cs="Times New Roman"/>
          <w:szCs w:val="24"/>
        </w:rPr>
        <w:footnoteReference w:id="16"/>
      </w:r>
    </w:p>
    <w:p w14:paraId="7C16B38C" w14:textId="77777777" w:rsidR="00830A14" w:rsidRPr="0053590B" w:rsidRDefault="008748A1" w:rsidP="00041170">
      <w:pPr>
        <w:adjustRightInd w:val="0"/>
        <w:ind w:firstLineChars="109" w:firstLine="262"/>
        <w:rPr>
          <w:rFonts w:ascii="Times New Roman" w:eastAsia="新細明體" w:hAnsi="Times New Roman" w:cs="Times New Roman"/>
          <w:szCs w:val="24"/>
        </w:rPr>
      </w:pPr>
      <w:r w:rsidRPr="0053590B">
        <w:rPr>
          <w:rFonts w:ascii="Times New Roman" w:eastAsia="新細明體" w:hAnsi="Times New Roman" w:cs="Times New Roman" w:hint="eastAsia"/>
          <w:szCs w:val="24"/>
        </w:rPr>
        <w:t>◎</w:t>
      </w:r>
      <w:r w:rsidR="00263E7C" w:rsidRPr="0053590B">
        <w:rPr>
          <w:rFonts w:ascii="Times New Roman" w:eastAsia="新細明體" w:hAnsi="Times New Roman" w:cs="Times New Roman"/>
          <w:szCs w:val="24"/>
        </w:rPr>
        <w:t>其次降魔</w:t>
      </w:r>
      <w:r w:rsidR="0057091F" w:rsidRPr="0053590B">
        <w:rPr>
          <w:rStyle w:val="FootnoteReference"/>
          <w:rFonts w:ascii="Times New Roman" w:eastAsia="新細明體" w:hAnsi="Times New Roman" w:cs="Times New Roman"/>
          <w:szCs w:val="24"/>
        </w:rPr>
        <w:footnoteReference w:id="17"/>
      </w:r>
      <w:r w:rsidR="00263E7C" w:rsidRPr="0053590B">
        <w:rPr>
          <w:rFonts w:ascii="Times New Roman" w:eastAsia="新細明體" w:hAnsi="Times New Roman" w:cs="Times New Roman"/>
          <w:szCs w:val="24"/>
        </w:rPr>
        <w:t>；說八種陀羅尼</w:t>
      </w:r>
      <w:r w:rsidR="0057091F" w:rsidRPr="0053590B">
        <w:rPr>
          <w:rStyle w:val="FootnoteReference"/>
          <w:rFonts w:ascii="Times New Roman" w:eastAsia="新細明體" w:hAnsi="Times New Roman" w:cs="Times New Roman"/>
          <w:szCs w:val="24"/>
        </w:rPr>
        <w:footnoteReference w:id="18"/>
      </w:r>
      <w:r w:rsidR="00263E7C" w:rsidRPr="0053590B">
        <w:rPr>
          <w:rFonts w:ascii="Times New Roman" w:eastAsia="新細明體" w:hAnsi="Times New Roman" w:cs="Times New Roman"/>
          <w:szCs w:val="24"/>
        </w:rPr>
        <w:t>；寶炬陀羅尼</w:t>
      </w:r>
      <w:r w:rsidR="0057091F" w:rsidRPr="0053590B">
        <w:rPr>
          <w:rStyle w:val="FootnoteReference"/>
          <w:rFonts w:ascii="Times New Roman" w:eastAsia="新細明體" w:hAnsi="Times New Roman" w:cs="Times New Roman"/>
          <w:szCs w:val="24"/>
        </w:rPr>
        <w:footnoteReference w:id="19"/>
      </w:r>
      <w:r w:rsidR="00263E7C" w:rsidRPr="0053590B">
        <w:rPr>
          <w:rFonts w:ascii="Times New Roman" w:eastAsia="新細明體" w:hAnsi="Times New Roman" w:cs="Times New Roman"/>
          <w:szCs w:val="24"/>
        </w:rPr>
        <w:t>。</w:t>
      </w:r>
    </w:p>
    <w:p w14:paraId="7C16B38D" w14:textId="77777777" w:rsidR="00C41CDD" w:rsidRPr="0053590B" w:rsidRDefault="00830A14" w:rsidP="008A5649">
      <w:pPr>
        <w:adjustRightInd w:val="0"/>
        <w:ind w:leftChars="118" w:left="421" w:hanging="138"/>
        <w:rPr>
          <w:rFonts w:ascii="Times New Roman" w:eastAsia="新細明體" w:hAnsi="Times New Roman" w:cs="Times New Roman"/>
          <w:szCs w:val="24"/>
        </w:rPr>
      </w:pPr>
      <w:r w:rsidRPr="0053590B">
        <w:rPr>
          <w:rFonts w:ascii="Times New Roman" w:eastAsia="新細明體" w:hAnsi="Times New Roman" w:cs="Times New Roman" w:hint="eastAsia"/>
          <w:szCs w:val="24"/>
        </w:rPr>
        <w:t>《</w:t>
      </w:r>
      <w:r w:rsidR="00263E7C" w:rsidRPr="0053590B">
        <w:rPr>
          <w:rFonts w:ascii="Times New Roman" w:eastAsia="新細明體" w:hAnsi="Times New Roman" w:cs="Times New Roman"/>
          <w:szCs w:val="24"/>
        </w:rPr>
        <w:t>大集經</w:t>
      </w:r>
      <w:r w:rsidRPr="0053590B">
        <w:rPr>
          <w:rFonts w:ascii="Times New Roman" w:eastAsia="新細明體" w:hAnsi="Times New Roman" w:cs="Times New Roman" w:hint="eastAsia"/>
          <w:szCs w:val="24"/>
        </w:rPr>
        <w:t>》</w:t>
      </w:r>
      <w:r w:rsidR="00263E7C" w:rsidRPr="0053590B">
        <w:rPr>
          <w:rFonts w:ascii="Times New Roman" w:eastAsia="新細明體" w:hAnsi="Times New Roman" w:cs="Times New Roman"/>
          <w:szCs w:val="24"/>
        </w:rPr>
        <w:t>的這一部分，被作為如來藏說，可說是論師的方便。</w:t>
      </w:r>
    </w:p>
    <w:p w14:paraId="7C16B38E" w14:textId="77777777" w:rsidR="00041170" w:rsidRPr="0053590B" w:rsidRDefault="00041170" w:rsidP="00041170">
      <w:pPr>
        <w:adjustRightInd w:val="0"/>
        <w:ind w:firstLineChars="142" w:firstLine="284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3590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2</w:t>
      </w:r>
      <w:r w:rsidRPr="0053590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、（其他品）</w:t>
      </w:r>
      <w:r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「不斷三寶種性」</w:t>
      </w:r>
      <w:r w:rsidRPr="0053590B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與〈</w:t>
      </w:r>
      <w:r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序品</w:t>
      </w:r>
      <w:r w:rsidRPr="0053590B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〉</w:t>
      </w:r>
      <w:r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所說的法門</w:t>
      </w:r>
      <w:r w:rsidRPr="0053590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，</w:t>
      </w:r>
      <w:r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不能說與如來藏有什麼關聯</w:t>
      </w:r>
    </w:p>
    <w:p w14:paraId="7C16B38F" w14:textId="77777777" w:rsidR="002306B8" w:rsidRPr="0053590B" w:rsidRDefault="00263E7C" w:rsidP="00E951AE">
      <w:pPr>
        <w:adjustRightInd w:val="0"/>
        <w:ind w:leftChars="118" w:left="283"/>
        <w:rPr>
          <w:rFonts w:ascii="Times New Roman" w:eastAsia="新細明體" w:hAnsi="Times New Roman" w:cs="Times New Roman"/>
          <w:szCs w:val="24"/>
        </w:rPr>
      </w:pPr>
      <w:r w:rsidRPr="0053590B">
        <w:rPr>
          <w:rFonts w:ascii="Times New Roman" w:eastAsia="新細明體" w:hAnsi="Times New Roman" w:cs="Times New Roman"/>
          <w:szCs w:val="24"/>
        </w:rPr>
        <w:t>經上說：「</w:t>
      </w:r>
      <w:r w:rsidRPr="0053590B">
        <w:rPr>
          <w:rFonts w:ascii="標楷體" w:eastAsia="標楷體" w:hAnsi="標楷體" w:cs="Times New Roman"/>
          <w:szCs w:val="24"/>
        </w:rPr>
        <w:t>不斷三寶種性</w:t>
      </w:r>
      <w:r w:rsidRPr="0053590B">
        <w:rPr>
          <w:rFonts w:ascii="Times New Roman" w:eastAsia="新細明體" w:hAnsi="Times New Roman" w:cs="Times New Roman"/>
          <w:szCs w:val="24"/>
        </w:rPr>
        <w:t>」，</w:t>
      </w:r>
      <w:r w:rsidR="002678B6" w:rsidRPr="0053590B">
        <w:rPr>
          <w:rStyle w:val="FootnoteReference"/>
          <w:rFonts w:ascii="Times New Roman" w:eastAsia="新細明體" w:hAnsi="Times New Roman" w:cs="Times New Roman"/>
          <w:szCs w:val="24"/>
        </w:rPr>
        <w:footnoteReference w:id="20"/>
      </w:r>
      <w:r w:rsidRPr="0053590B">
        <w:rPr>
          <w:rFonts w:ascii="Times New Roman" w:eastAsia="新細明體" w:hAnsi="Times New Roman" w:cs="Times New Roman"/>
          <w:szCs w:val="24"/>
        </w:rPr>
        <w:t>依之而立三寶性。其實，「</w:t>
      </w:r>
      <w:r w:rsidRPr="0053590B">
        <w:rPr>
          <w:rFonts w:ascii="標楷體" w:eastAsia="標楷體" w:hAnsi="標楷體" w:cs="Times New Roman"/>
          <w:szCs w:val="24"/>
        </w:rPr>
        <w:t>不斷三寶種性</w:t>
      </w:r>
      <w:r w:rsidRPr="0053590B">
        <w:rPr>
          <w:rFonts w:ascii="Times New Roman" w:eastAsia="新細明體" w:hAnsi="Times New Roman" w:cs="Times New Roman"/>
          <w:szCs w:val="24"/>
        </w:rPr>
        <w:t>」的話，是多種大乘經所說的；而</w:t>
      </w:r>
      <w:r w:rsidR="00AD3B39" w:rsidRPr="0053590B">
        <w:rPr>
          <w:rFonts w:ascii="Times New Roman" w:eastAsia="新細明體" w:hAnsi="Times New Roman" w:cs="Times New Roman" w:hint="eastAsia"/>
          <w:szCs w:val="24"/>
        </w:rPr>
        <w:t>〈</w:t>
      </w:r>
      <w:r w:rsidRPr="0053590B">
        <w:rPr>
          <w:rFonts w:ascii="Times New Roman" w:eastAsia="新細明體" w:hAnsi="Times New Roman" w:cs="Times New Roman"/>
          <w:szCs w:val="24"/>
        </w:rPr>
        <w:t>序品</w:t>
      </w:r>
      <w:r w:rsidR="00AD3B39" w:rsidRPr="0053590B">
        <w:rPr>
          <w:rFonts w:ascii="Times New Roman" w:eastAsia="新細明體" w:hAnsi="Times New Roman" w:cs="Times New Roman" w:hint="eastAsia"/>
          <w:szCs w:val="24"/>
        </w:rPr>
        <w:t>〉</w:t>
      </w:r>
      <w:r w:rsidRPr="0053590B">
        <w:rPr>
          <w:rFonts w:ascii="Times New Roman" w:eastAsia="新細明體" w:hAnsi="Times New Roman" w:cs="Times New Roman"/>
          <w:szCs w:val="24"/>
        </w:rPr>
        <w:t>中提到佛、菩薩眾，所說的法門</w:t>
      </w:r>
      <w:r w:rsidR="00E11F22" w:rsidRPr="0053590B">
        <w:rPr>
          <w:rFonts w:ascii="Times New Roman" w:eastAsia="新細明體" w:hAnsi="Times New Roman" w:cs="Times New Roman" w:hint="eastAsia"/>
          <w:szCs w:val="24"/>
        </w:rPr>
        <w:t>，</w:t>
      </w:r>
      <w:r w:rsidRPr="0053590B">
        <w:rPr>
          <w:rFonts w:ascii="Times New Roman" w:eastAsia="新細明體" w:hAnsi="Times New Roman" w:cs="Times New Roman"/>
          <w:szCs w:val="24"/>
        </w:rPr>
        <w:t>也是極一般的。</w:t>
      </w:r>
      <w:r w:rsidR="00C41CDD" w:rsidRPr="0053590B">
        <w:rPr>
          <w:rFonts w:ascii="Times New Roman" w:eastAsia="新細明體" w:hAnsi="Times New Roman" w:cs="Times New Roman"/>
          <w:szCs w:val="24"/>
        </w:rPr>
        <w:t>說菩薩行與佛功德，也不能說與如來藏有什麼關聯。</w:t>
      </w:r>
    </w:p>
    <w:p w14:paraId="7C16B390" w14:textId="77777777" w:rsidR="00C41CDD" w:rsidRPr="0053590B" w:rsidRDefault="00041170" w:rsidP="000D5058">
      <w:pPr>
        <w:adjustRightInd w:val="0"/>
        <w:spacing w:beforeLines="30" w:before="108"/>
        <w:ind w:firstLineChars="142" w:firstLine="284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3590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3</w:t>
      </w:r>
      <w:r w:rsidR="00C41CDD" w:rsidRPr="0053590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Pr="0053590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此品</w:t>
      </w:r>
      <w:r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與如來藏說</w:t>
      </w:r>
      <w:r w:rsidR="00C41CDD" w:rsidRPr="0053590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近似的</w:t>
      </w:r>
      <w:r w:rsidRPr="0053590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，即是</w:t>
      </w:r>
      <w:r w:rsidR="00C41CDD"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如來</w:t>
      </w:r>
      <w:r w:rsidRPr="0053590B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的</w:t>
      </w:r>
      <w:r w:rsidR="00C41CDD"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十六</w:t>
      </w:r>
      <w:r w:rsidRPr="0053590B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種</w:t>
      </w:r>
      <w:r w:rsidR="00C41CDD"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大悲</w:t>
      </w:r>
    </w:p>
    <w:p w14:paraId="7C16B391" w14:textId="77777777" w:rsidR="00F14D59" w:rsidRPr="005865DF" w:rsidRDefault="00263E7C" w:rsidP="009B273C">
      <w:pPr>
        <w:adjustRightInd w:val="0"/>
        <w:ind w:leftChars="118" w:left="290" w:hangingChars="3" w:hanging="7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有些近似的，是所說的如來十六大悲。如來為眾生起大悲，是由於眾生的不知菩提。</w:t>
      </w:r>
    </w:p>
    <w:p w14:paraId="7C16B392" w14:textId="29B550D7" w:rsidR="009075C1" w:rsidRPr="005865DF" w:rsidRDefault="00263E7C" w:rsidP="005F1A18">
      <w:pPr>
        <w:adjustRightInd w:val="0"/>
        <w:ind w:leftChars="117" w:left="281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經上說：菩提是</w:t>
      </w:r>
      <w:r w:rsidRPr="00041170">
        <w:rPr>
          <w:rFonts w:ascii="標楷體" w:eastAsia="標楷體" w:hAnsi="標楷體" w:cs="Times New Roman"/>
          <w:szCs w:val="24"/>
        </w:rPr>
        <w:t>「</w:t>
      </w:r>
      <w:r w:rsidR="00137CC7">
        <w:rPr>
          <w:rFonts w:ascii="標楷體" w:eastAsia="標楷體" w:hAnsi="標楷體" w:cs="Times New Roman" w:hint="eastAsia"/>
          <w:szCs w:val="24"/>
          <w:vertAlign w:val="superscript"/>
        </w:rPr>
        <w:t>(1)</w:t>
      </w:r>
      <w:r w:rsidRPr="00041170">
        <w:rPr>
          <w:rFonts w:ascii="標楷體" w:eastAsia="標楷體" w:hAnsi="標楷體" w:cs="Times New Roman"/>
          <w:szCs w:val="24"/>
        </w:rPr>
        <w:t>無根無住」，「</w:t>
      </w:r>
      <w:r w:rsidR="00137CC7">
        <w:rPr>
          <w:rFonts w:ascii="標楷體" w:eastAsia="標楷體" w:hAnsi="標楷體" w:cs="Times New Roman" w:hint="eastAsia"/>
          <w:szCs w:val="24"/>
          <w:vertAlign w:val="superscript"/>
        </w:rPr>
        <w:t>(2)</w:t>
      </w:r>
      <w:r w:rsidRPr="00041170">
        <w:rPr>
          <w:rFonts w:ascii="標楷體" w:eastAsia="標楷體" w:hAnsi="標楷體" w:cs="Times New Roman"/>
          <w:szCs w:val="24"/>
        </w:rPr>
        <w:t>清淨寂靜」，「</w:t>
      </w:r>
      <w:r w:rsidR="00137CC7">
        <w:rPr>
          <w:rFonts w:ascii="標楷體" w:eastAsia="標楷體" w:hAnsi="標楷體" w:cs="Times New Roman" w:hint="eastAsia"/>
          <w:szCs w:val="24"/>
          <w:vertAlign w:val="superscript"/>
        </w:rPr>
        <w:t>(3)</w:t>
      </w:r>
      <w:r w:rsidRPr="00041170">
        <w:rPr>
          <w:rFonts w:ascii="標楷體" w:eastAsia="標楷體" w:hAnsi="標楷體" w:cs="Times New Roman"/>
          <w:szCs w:val="24"/>
        </w:rPr>
        <w:t>心性本淨」，「</w:t>
      </w:r>
      <w:r w:rsidR="00137CC7">
        <w:rPr>
          <w:rFonts w:ascii="標楷體" w:eastAsia="標楷體" w:hAnsi="標楷體" w:cs="Times New Roman" w:hint="eastAsia"/>
          <w:szCs w:val="24"/>
          <w:vertAlign w:val="superscript"/>
        </w:rPr>
        <w:t>(4)</w:t>
      </w:r>
      <w:r w:rsidRPr="00041170">
        <w:rPr>
          <w:rFonts w:ascii="標楷體" w:eastAsia="標楷體" w:hAnsi="標楷體" w:cs="Times New Roman"/>
          <w:szCs w:val="24"/>
        </w:rPr>
        <w:t>不取不捨」，「</w:t>
      </w:r>
      <w:r w:rsidR="00137CC7">
        <w:rPr>
          <w:rFonts w:ascii="標楷體" w:eastAsia="標楷體" w:hAnsi="標楷體" w:cs="Times New Roman" w:hint="eastAsia"/>
          <w:szCs w:val="24"/>
          <w:vertAlign w:val="superscript"/>
        </w:rPr>
        <w:t>(5)</w:t>
      </w:r>
      <w:r w:rsidRPr="00041170">
        <w:rPr>
          <w:rFonts w:ascii="標楷體" w:eastAsia="標楷體" w:hAnsi="標楷體" w:cs="Times New Roman"/>
          <w:szCs w:val="24"/>
        </w:rPr>
        <w:t>無想無緣」，「</w:t>
      </w:r>
      <w:r w:rsidR="00137CC7">
        <w:rPr>
          <w:rFonts w:ascii="標楷體" w:eastAsia="標楷體" w:hAnsi="標楷體" w:cs="Times New Roman" w:hint="eastAsia"/>
          <w:szCs w:val="24"/>
          <w:vertAlign w:val="superscript"/>
        </w:rPr>
        <w:t>(6)</w:t>
      </w:r>
      <w:r w:rsidRPr="00041170">
        <w:rPr>
          <w:rFonts w:ascii="標楷體" w:eastAsia="標楷體" w:hAnsi="標楷體" w:cs="Times New Roman"/>
          <w:szCs w:val="24"/>
        </w:rPr>
        <w:t>非是三世」，「</w:t>
      </w:r>
      <w:r w:rsidR="00137CC7">
        <w:rPr>
          <w:rFonts w:ascii="標楷體" w:eastAsia="標楷體" w:hAnsi="標楷體" w:cs="Times New Roman" w:hint="eastAsia"/>
          <w:szCs w:val="24"/>
          <w:vertAlign w:val="superscript"/>
        </w:rPr>
        <w:t>(7)</w:t>
      </w:r>
      <w:r w:rsidRPr="00041170">
        <w:rPr>
          <w:rFonts w:ascii="標楷體" w:eastAsia="標楷體" w:hAnsi="標楷體" w:cs="Times New Roman"/>
          <w:szCs w:val="24"/>
        </w:rPr>
        <w:t>無身無為」，「</w:t>
      </w:r>
      <w:r w:rsidR="00137CC7">
        <w:rPr>
          <w:rFonts w:ascii="標楷體" w:eastAsia="標楷體" w:hAnsi="標楷體" w:cs="Times New Roman" w:hint="eastAsia"/>
          <w:szCs w:val="24"/>
          <w:vertAlign w:val="superscript"/>
        </w:rPr>
        <w:t>(8)</w:t>
      </w:r>
      <w:r w:rsidRPr="00041170">
        <w:rPr>
          <w:rFonts w:ascii="標楷體" w:eastAsia="標楷體" w:hAnsi="標楷體" w:cs="Times New Roman"/>
          <w:szCs w:val="24"/>
        </w:rPr>
        <w:t>無有分別，無有句義」，「</w:t>
      </w:r>
      <w:r w:rsidR="00137CC7">
        <w:rPr>
          <w:rFonts w:ascii="標楷體" w:eastAsia="標楷體" w:hAnsi="標楷體" w:cs="Times New Roman" w:hint="eastAsia"/>
          <w:szCs w:val="24"/>
          <w:vertAlign w:val="superscript"/>
        </w:rPr>
        <w:t>(9)</w:t>
      </w:r>
      <w:r w:rsidRPr="00041170">
        <w:rPr>
          <w:rFonts w:ascii="標楷體" w:eastAsia="標楷體" w:hAnsi="標楷體" w:cs="Times New Roman"/>
          <w:szCs w:val="24"/>
        </w:rPr>
        <w:t>不可以身得不可以心得」，「</w:t>
      </w:r>
      <w:r w:rsidR="00137CC7">
        <w:rPr>
          <w:rFonts w:ascii="標楷體" w:eastAsia="標楷體" w:hAnsi="標楷體" w:cs="Times New Roman" w:hint="eastAsia"/>
          <w:szCs w:val="24"/>
          <w:vertAlign w:val="superscript"/>
        </w:rPr>
        <w:t>(10)</w:t>
      </w:r>
      <w:r w:rsidRPr="00041170">
        <w:rPr>
          <w:rFonts w:ascii="標楷體" w:eastAsia="標楷體" w:hAnsi="標楷體" w:cs="Times New Roman"/>
          <w:szCs w:val="24"/>
        </w:rPr>
        <w:t>無取無緣」，「</w:t>
      </w:r>
      <w:r w:rsidR="00137CC7">
        <w:rPr>
          <w:rFonts w:ascii="標楷體" w:eastAsia="標楷體" w:hAnsi="標楷體" w:cs="Times New Roman" w:hint="eastAsia"/>
          <w:szCs w:val="24"/>
          <w:vertAlign w:val="superscript"/>
        </w:rPr>
        <w:t>(11)</w:t>
      </w:r>
      <w:r w:rsidRPr="00041170">
        <w:rPr>
          <w:rFonts w:ascii="標楷體" w:eastAsia="標楷體" w:hAnsi="標楷體" w:cs="Times New Roman"/>
          <w:szCs w:val="24"/>
        </w:rPr>
        <w:t>名之為空」，「</w:t>
      </w:r>
      <w:r w:rsidR="00137CC7">
        <w:rPr>
          <w:rFonts w:ascii="標楷體" w:eastAsia="標楷體" w:hAnsi="標楷體" w:cs="Times New Roman" w:hint="eastAsia"/>
          <w:szCs w:val="24"/>
          <w:vertAlign w:val="superscript"/>
        </w:rPr>
        <w:t>(12)</w:t>
      </w:r>
      <w:r w:rsidRPr="00041170">
        <w:rPr>
          <w:rFonts w:ascii="標楷體" w:eastAsia="標楷體" w:hAnsi="標楷體" w:cs="Times New Roman"/>
          <w:szCs w:val="24"/>
        </w:rPr>
        <w:t>同於虛空」，「</w:t>
      </w:r>
      <w:r w:rsidR="00137CC7">
        <w:rPr>
          <w:rFonts w:ascii="標楷體" w:eastAsia="標楷體" w:hAnsi="標楷體" w:cs="Times New Roman" w:hint="eastAsia"/>
          <w:szCs w:val="24"/>
          <w:vertAlign w:val="superscript"/>
        </w:rPr>
        <w:t>(13)</w:t>
      </w:r>
      <w:r w:rsidRPr="00041170">
        <w:rPr>
          <w:rFonts w:ascii="標楷體" w:eastAsia="標楷體" w:hAnsi="標楷體" w:cs="Times New Roman"/>
          <w:szCs w:val="24"/>
        </w:rPr>
        <w:t>名真實句」，「</w:t>
      </w:r>
      <w:r w:rsidR="00137CC7">
        <w:rPr>
          <w:rFonts w:ascii="標楷體" w:eastAsia="標楷體" w:hAnsi="標楷體" w:cs="Times New Roman" w:hint="eastAsia"/>
          <w:szCs w:val="24"/>
          <w:vertAlign w:val="superscript"/>
        </w:rPr>
        <w:t>(14)</w:t>
      </w:r>
      <w:r w:rsidRPr="00041170">
        <w:rPr>
          <w:rFonts w:ascii="標楷體" w:eastAsia="標楷體" w:hAnsi="標楷體" w:cs="Times New Roman"/>
          <w:szCs w:val="24"/>
        </w:rPr>
        <w:t>非內非外」，「</w:t>
      </w:r>
      <w:r w:rsidR="00137CC7">
        <w:rPr>
          <w:rFonts w:ascii="標楷體" w:eastAsia="標楷體" w:hAnsi="標楷體" w:cs="Times New Roman" w:hint="eastAsia"/>
          <w:szCs w:val="24"/>
          <w:vertAlign w:val="superscript"/>
        </w:rPr>
        <w:t>(15)</w:t>
      </w:r>
      <w:r w:rsidRPr="00041170">
        <w:rPr>
          <w:rFonts w:ascii="標楷體" w:eastAsia="標楷體" w:hAnsi="標楷體" w:cs="Times New Roman"/>
          <w:szCs w:val="24"/>
        </w:rPr>
        <w:t>無漏無取」，「</w:t>
      </w:r>
      <w:r w:rsidR="00137CC7">
        <w:rPr>
          <w:rFonts w:ascii="標楷體" w:eastAsia="標楷體" w:hAnsi="標楷體" w:cs="Times New Roman" w:hint="eastAsia"/>
          <w:szCs w:val="24"/>
          <w:vertAlign w:val="superscript"/>
        </w:rPr>
        <w:t>(16)</w:t>
      </w:r>
      <w:r w:rsidRPr="00041170">
        <w:rPr>
          <w:rFonts w:ascii="標楷體" w:eastAsia="標楷體" w:hAnsi="標楷體" w:cs="Times New Roman"/>
          <w:szCs w:val="24"/>
        </w:rPr>
        <w:t>清淨寂靜光明無諍」</w:t>
      </w:r>
      <w:r w:rsidRPr="005865DF">
        <w:rPr>
          <w:rFonts w:ascii="Times New Roman" w:eastAsia="新細明體" w:hAnsi="Times New Roman" w:cs="Times New Roman"/>
          <w:szCs w:val="24"/>
        </w:rPr>
        <w:t>。</w:t>
      </w:r>
    </w:p>
    <w:p w14:paraId="7C16B393" w14:textId="2F93B6FB" w:rsidR="00263E7C" w:rsidRPr="005865DF" w:rsidRDefault="00263E7C" w:rsidP="008A5649">
      <w:pPr>
        <w:adjustRightInd w:val="0"/>
        <w:ind w:firstLineChars="118" w:firstLine="283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lastRenderedPageBreak/>
        <w:t>如</w:t>
      </w:r>
      <w:r w:rsidR="001E18A2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大方等大集經</w:t>
      </w:r>
      <w:r w:rsidR="001E18A2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Pr="005865DF">
        <w:rPr>
          <w:rFonts w:ascii="Times New Roman" w:eastAsia="新細明體" w:hAnsi="Times New Roman" w:cs="Times New Roman"/>
          <w:szCs w:val="24"/>
        </w:rPr>
        <w:t>卷</w:t>
      </w:r>
      <w:r w:rsidR="0039580A" w:rsidRPr="005865DF">
        <w:rPr>
          <w:rFonts w:ascii="Times New Roman" w:eastAsia="新細明體" w:hAnsi="Times New Roman" w:cs="Times New Roman" w:hint="eastAsia"/>
          <w:szCs w:val="24"/>
        </w:rPr>
        <w:t>2</w:t>
      </w:r>
      <w:r w:rsidRPr="005865DF">
        <w:rPr>
          <w:rFonts w:ascii="Times New Roman" w:eastAsia="新細明體" w:hAnsi="Times New Roman" w:cs="Times New Roman"/>
          <w:szCs w:val="24"/>
        </w:rPr>
        <w:t>（大正</w:t>
      </w:r>
      <w:r w:rsidR="000E3932" w:rsidRPr="005865DF">
        <w:rPr>
          <w:rFonts w:ascii="Times New Roman" w:eastAsia="新細明體" w:hAnsi="Times New Roman" w:cs="Times New Roman" w:hint="eastAsia"/>
          <w:szCs w:val="24"/>
        </w:rPr>
        <w:t>13</w:t>
      </w:r>
      <w:r w:rsidR="000E3932" w:rsidRPr="005865DF">
        <w:rPr>
          <w:rFonts w:ascii="Times New Roman" w:eastAsia="新細明體" w:hAnsi="Times New Roman" w:cs="Times New Roman" w:hint="eastAsia"/>
          <w:szCs w:val="24"/>
        </w:rPr>
        <w:t>，</w:t>
      </w:r>
      <w:r w:rsidR="000E3932" w:rsidRPr="005865DF">
        <w:rPr>
          <w:rFonts w:ascii="Times New Roman" w:eastAsia="新細明體" w:hAnsi="Times New Roman" w:cs="Times New Roman" w:hint="eastAsia"/>
          <w:szCs w:val="24"/>
        </w:rPr>
        <w:t>11b</w:t>
      </w:r>
      <w:r w:rsidR="00F6144D">
        <w:rPr>
          <w:rFonts w:ascii="Times New Roman" w:eastAsia="新細明體" w:hAnsi="Times New Roman" w:cs="Times New Roman"/>
          <w:szCs w:val="24"/>
        </w:rPr>
        <w:t>–</w:t>
      </w:r>
      <w:r w:rsidR="000E3932" w:rsidRPr="005865DF">
        <w:rPr>
          <w:rFonts w:ascii="Times New Roman" w:eastAsia="新細明體" w:hAnsi="Times New Roman" w:cs="Times New Roman" w:hint="eastAsia"/>
          <w:szCs w:val="24"/>
        </w:rPr>
        <w:t>13b</w:t>
      </w:r>
      <w:r w:rsidRPr="005865DF">
        <w:rPr>
          <w:rFonts w:ascii="Times New Roman" w:eastAsia="新細明體" w:hAnsi="Times New Roman" w:cs="Times New Roman"/>
          <w:szCs w:val="24"/>
        </w:rPr>
        <w:t>）說：</w:t>
      </w:r>
    </w:p>
    <w:p w14:paraId="7C16B394" w14:textId="37D79BA4" w:rsidR="0091557D" w:rsidRDefault="00263E7C" w:rsidP="005F1A18">
      <w:pPr>
        <w:adjustRightInd w:val="0"/>
        <w:spacing w:beforeLines="30" w:before="108"/>
        <w:ind w:leftChars="100" w:left="240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「</w:t>
      </w:r>
      <w:r w:rsidRPr="005865DF">
        <w:rPr>
          <w:rFonts w:ascii="標楷體" w:eastAsia="標楷體" w:hAnsi="標楷體" w:cs="Times New Roman"/>
          <w:szCs w:val="24"/>
        </w:rPr>
        <w:t>如來所得無上菩提，無根無住。根名我見，住名四顛倒。……一切眾生皆悉無有，無根無住。欲施眾生無根無住，起大悲心，如來於此欲令知故，演說正法」</w:t>
      </w:r>
      <w:r w:rsidRPr="005865DF">
        <w:rPr>
          <w:rFonts w:ascii="Times New Roman" w:eastAsia="新細明體" w:hAnsi="Times New Roman" w:cs="Times New Roman"/>
          <w:szCs w:val="24"/>
        </w:rPr>
        <w:t>。（其餘十五大悲，體例相同）。</w:t>
      </w:r>
    </w:p>
    <w:p w14:paraId="7C16B395" w14:textId="77777777" w:rsidR="00F73BEC" w:rsidRPr="005865DF" w:rsidRDefault="00263E7C" w:rsidP="005F1A18">
      <w:pPr>
        <w:adjustRightInd w:val="0"/>
        <w:spacing w:beforeLines="30" w:before="108"/>
        <w:ind w:leftChars="117" w:left="281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依</w:t>
      </w:r>
      <w:r w:rsidR="00327172" w:rsidRPr="005865DF">
        <w:rPr>
          <w:rFonts w:ascii="Times New Roman" w:eastAsia="新細明體" w:hAnsi="Times New Roman" w:cs="Times New Roman" w:hint="eastAsia"/>
          <w:szCs w:val="24"/>
        </w:rPr>
        <w:t>〈</w:t>
      </w:r>
      <w:r w:rsidRPr="005865DF">
        <w:rPr>
          <w:rFonts w:ascii="Times New Roman" w:eastAsia="新細明體" w:hAnsi="Times New Roman" w:cs="Times New Roman"/>
          <w:szCs w:val="24"/>
        </w:rPr>
        <w:t>陀羅尼自在王品</w:t>
      </w:r>
      <w:r w:rsidR="00327172" w:rsidRPr="005865DF">
        <w:rPr>
          <w:rFonts w:ascii="Times New Roman" w:eastAsia="新細明體" w:hAnsi="Times New Roman" w:cs="Times New Roman" w:hint="eastAsia"/>
          <w:szCs w:val="24"/>
        </w:rPr>
        <w:t>〉</w:t>
      </w:r>
      <w:r w:rsidRPr="005865DF">
        <w:rPr>
          <w:rFonts w:ascii="Times New Roman" w:eastAsia="新細明體" w:hAnsi="Times New Roman" w:cs="Times New Roman"/>
          <w:szCs w:val="24"/>
        </w:rPr>
        <w:t>，可說眾生本來就是菩提那樣的。菩提無根無住，眾生也無根無住，可是眾生不知道，如來所以起大悲心而為說法。</w:t>
      </w:r>
    </w:p>
    <w:p w14:paraId="7C16B396" w14:textId="77777777" w:rsidR="00C41CDD" w:rsidRPr="005865DF" w:rsidRDefault="00263E7C" w:rsidP="006D188B">
      <w:pPr>
        <w:adjustRightInd w:val="0"/>
        <w:ind w:leftChars="117" w:left="281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這與</w:t>
      </w:r>
      <w:r w:rsidR="00327172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華嚴經</w:t>
      </w:r>
      <w:r w:rsidR="00327172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Pr="005865DF">
        <w:rPr>
          <w:rFonts w:ascii="Times New Roman" w:eastAsia="新細明體" w:hAnsi="Times New Roman" w:cs="Times New Roman"/>
          <w:szCs w:val="24"/>
        </w:rPr>
        <w:t>的慨歎：「</w:t>
      </w:r>
      <w:r w:rsidRPr="00041170">
        <w:rPr>
          <w:rFonts w:ascii="標楷體" w:eastAsia="標楷體" w:hAnsi="標楷體" w:cs="Times New Roman"/>
          <w:szCs w:val="24"/>
        </w:rPr>
        <w:t>奇哉！奇哉！云何如來具足智慧，在於身中而不知見</w:t>
      </w:r>
      <w:r w:rsidRPr="005865DF">
        <w:rPr>
          <w:rFonts w:ascii="Times New Roman" w:eastAsia="新細明體" w:hAnsi="Times New Roman" w:cs="Times New Roman"/>
          <w:szCs w:val="24"/>
        </w:rPr>
        <w:t>」，是同一意境。</w:t>
      </w:r>
    </w:p>
    <w:p w14:paraId="7C16B397" w14:textId="3C7B204F" w:rsidR="00041170" w:rsidRDefault="00263E7C" w:rsidP="006D188B">
      <w:pPr>
        <w:adjustRightInd w:val="0"/>
        <w:ind w:leftChars="117" w:left="281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眾生不知不得，如來為此而起大悲，有十六事</w:t>
      </w:r>
      <w:r w:rsidR="00327172" w:rsidRPr="00960086">
        <w:rPr>
          <w:rFonts w:ascii="Times New Roman" w:eastAsia="新細明體" w:hAnsi="Times New Roman" w:cs="Times New Roman" w:hint="eastAsia"/>
          <w:sz w:val="20"/>
          <w:szCs w:val="20"/>
          <w:shd w:val="pct15" w:color="auto" w:fill="FFFFFF"/>
        </w:rPr>
        <w:t>（</w:t>
      </w:r>
      <w:r w:rsidR="00327172" w:rsidRPr="00960086">
        <w:rPr>
          <w:rFonts w:ascii="Times New Roman" w:eastAsia="新細明體" w:hAnsi="Times New Roman" w:cs="Times New Roman" w:hint="eastAsia"/>
          <w:sz w:val="20"/>
          <w:szCs w:val="20"/>
          <w:shd w:val="pct15" w:color="auto" w:fill="FFFFFF"/>
        </w:rPr>
        <w:t>p.</w:t>
      </w:r>
      <w:r w:rsidR="00960086" w:rsidRPr="00960086">
        <w:rPr>
          <w:rFonts w:ascii="Times New Roman" w:eastAsia="新細明體" w:hAnsi="Times New Roman" w:cs="Times New Roman"/>
          <w:sz w:val="20"/>
          <w:szCs w:val="20"/>
          <w:shd w:val="pct15" w:color="auto" w:fill="FFFFFF"/>
        </w:rPr>
        <w:t xml:space="preserve"> </w:t>
      </w:r>
      <w:r w:rsidR="00327172" w:rsidRPr="00960086">
        <w:rPr>
          <w:rFonts w:ascii="Times New Roman" w:eastAsia="新細明體" w:hAnsi="Times New Roman" w:cs="Times New Roman" w:hint="eastAsia"/>
          <w:sz w:val="20"/>
          <w:szCs w:val="20"/>
          <w:shd w:val="pct15" w:color="auto" w:fill="FFFFFF"/>
        </w:rPr>
        <w:t>108</w:t>
      </w:r>
      <w:r w:rsidR="00327172" w:rsidRPr="00960086">
        <w:rPr>
          <w:rFonts w:ascii="Times New Roman" w:eastAsia="新細明體" w:hAnsi="Times New Roman" w:cs="Times New Roman" w:hint="eastAsia"/>
          <w:sz w:val="20"/>
          <w:szCs w:val="20"/>
          <w:shd w:val="pct15" w:color="auto" w:fill="FFFFFF"/>
        </w:rPr>
        <w:t>）</w:t>
      </w:r>
      <w:r w:rsidRPr="005865DF">
        <w:rPr>
          <w:rFonts w:ascii="Times New Roman" w:eastAsia="新細明體" w:hAnsi="Times New Roman" w:cs="Times New Roman"/>
          <w:szCs w:val="24"/>
        </w:rPr>
        <w:t>。</w:t>
      </w:r>
    </w:p>
    <w:p w14:paraId="7C16B398" w14:textId="77777777" w:rsidR="0008482F" w:rsidRPr="005865DF" w:rsidRDefault="00263E7C" w:rsidP="00041170">
      <w:pPr>
        <w:adjustRightInd w:val="0"/>
        <w:spacing w:beforeLines="30" w:before="108"/>
        <w:ind w:leftChars="117" w:left="281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如菩提</w:t>
      </w:r>
      <w:r w:rsidR="009F0515" w:rsidRPr="00041170">
        <w:rPr>
          <w:rFonts w:ascii="標楷體" w:eastAsia="標楷體" w:hAnsi="標楷體" w:cs="Times New Roman"/>
          <w:szCs w:val="24"/>
        </w:rPr>
        <w:t>「</w:t>
      </w:r>
      <w:r w:rsidR="009F0515">
        <w:rPr>
          <w:rFonts w:ascii="標楷體" w:eastAsia="標楷體" w:hAnsi="標楷體" w:cs="Times New Roman" w:hint="eastAsia"/>
          <w:szCs w:val="24"/>
          <w:vertAlign w:val="superscript"/>
        </w:rPr>
        <w:t>(11)</w:t>
      </w:r>
      <w:r w:rsidR="009F0515" w:rsidRPr="00041170">
        <w:rPr>
          <w:rFonts w:ascii="標楷體" w:eastAsia="標楷體" w:hAnsi="標楷體" w:cs="Times New Roman"/>
          <w:szCs w:val="24"/>
        </w:rPr>
        <w:t>名之為空」，「</w:t>
      </w:r>
      <w:r w:rsidR="009F0515">
        <w:rPr>
          <w:rFonts w:ascii="標楷體" w:eastAsia="標楷體" w:hAnsi="標楷體" w:cs="Times New Roman" w:hint="eastAsia"/>
          <w:szCs w:val="24"/>
          <w:vertAlign w:val="superscript"/>
        </w:rPr>
        <w:t>(12)</w:t>
      </w:r>
      <w:r w:rsidR="009F0515" w:rsidRPr="00041170">
        <w:rPr>
          <w:rFonts w:ascii="標楷體" w:eastAsia="標楷體" w:hAnsi="標楷體" w:cs="Times New Roman"/>
          <w:szCs w:val="24"/>
        </w:rPr>
        <w:t>同於虛空」</w:t>
      </w:r>
      <w:r w:rsidRPr="005865DF">
        <w:rPr>
          <w:rFonts w:ascii="Times New Roman" w:eastAsia="新細明體" w:hAnsi="Times New Roman" w:cs="Times New Roman"/>
          <w:szCs w:val="24"/>
        </w:rPr>
        <w:t>，與如來藏說不同，而是近於</w:t>
      </w:r>
      <w:r w:rsidR="00327172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般若</w:t>
      </w:r>
      <w:r w:rsidR="00327172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Pr="005865DF">
        <w:rPr>
          <w:rFonts w:ascii="Times New Roman" w:eastAsia="新細明體" w:hAnsi="Times New Roman" w:cs="Times New Roman"/>
          <w:szCs w:val="24"/>
        </w:rPr>
        <w:t>、</w:t>
      </w:r>
      <w:r w:rsidR="00327172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華嚴</w:t>
      </w:r>
      <w:r w:rsidR="00327172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Pr="005865DF">
        <w:rPr>
          <w:rFonts w:ascii="Times New Roman" w:eastAsia="新細明體" w:hAnsi="Times New Roman" w:cs="Times New Roman"/>
          <w:szCs w:val="24"/>
        </w:rPr>
        <w:t>的。</w:t>
      </w:r>
    </w:p>
    <w:p w14:paraId="7C16B399" w14:textId="77777777" w:rsidR="0008482F" w:rsidRPr="0053590B" w:rsidRDefault="0008482F" w:rsidP="0008482F">
      <w:pPr>
        <w:adjustRightInd w:val="0"/>
        <w:spacing w:beforeLines="30" w:before="108"/>
        <w:ind w:firstLineChars="142" w:firstLine="284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3590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4</w:t>
      </w:r>
      <w:r w:rsidRPr="0053590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、此品</w:t>
      </w:r>
      <w:r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與如來藏說</w:t>
      </w:r>
      <w:r w:rsidRPr="0053590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相合的寶珠喻</w:t>
      </w:r>
    </w:p>
    <w:p w14:paraId="7C16B39A" w14:textId="77777777" w:rsidR="00BF5D0E" w:rsidRPr="0053590B" w:rsidRDefault="00263E7C" w:rsidP="00A0136C">
      <w:pPr>
        <w:adjustRightInd w:val="0"/>
        <w:ind w:leftChars="110" w:left="425" w:hangingChars="67" w:hanging="161"/>
        <w:rPr>
          <w:rFonts w:ascii="Times New Roman" w:eastAsia="新細明體" w:hAnsi="Times New Roman" w:cs="Times New Roman"/>
          <w:szCs w:val="24"/>
        </w:rPr>
      </w:pPr>
      <w:r w:rsidRPr="0053590B">
        <w:rPr>
          <w:rFonts w:ascii="Times New Roman" w:eastAsia="新細明體" w:hAnsi="Times New Roman" w:cs="Times New Roman"/>
          <w:szCs w:val="24"/>
        </w:rPr>
        <w:t>在廣說如來德業以後，有寶珠譬喻，</w:t>
      </w:r>
    </w:p>
    <w:p w14:paraId="7C16B39B" w14:textId="77777777" w:rsidR="00BF7523" w:rsidRPr="0053590B" w:rsidRDefault="00BF7523" w:rsidP="00BF7523">
      <w:pPr>
        <w:spacing w:beforeLines="30" w:before="108"/>
        <w:ind w:firstLineChars="213" w:firstLine="426"/>
        <w:outlineLvl w:val="0"/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</w:pPr>
      <w:r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</w:t>
      </w:r>
      <w:r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1</w:t>
      </w:r>
      <w:r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）</w:t>
      </w:r>
      <w:r w:rsidRPr="0053590B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引經證</w:t>
      </w:r>
    </w:p>
    <w:p w14:paraId="7C16B39C" w14:textId="77777777" w:rsidR="00263E7C" w:rsidRPr="0053590B" w:rsidRDefault="00263E7C" w:rsidP="00A0136C">
      <w:pPr>
        <w:adjustRightInd w:val="0"/>
        <w:ind w:leftChars="169" w:left="425" w:hangingChars="8" w:hanging="19"/>
        <w:rPr>
          <w:rFonts w:ascii="Times New Roman" w:eastAsia="新細明體" w:hAnsi="Times New Roman" w:cs="Times New Roman"/>
          <w:szCs w:val="24"/>
        </w:rPr>
      </w:pPr>
      <w:r w:rsidRPr="0053590B">
        <w:rPr>
          <w:rFonts w:ascii="Times New Roman" w:eastAsia="新細明體" w:hAnsi="Times New Roman" w:cs="Times New Roman"/>
          <w:szCs w:val="24"/>
        </w:rPr>
        <w:t>如</w:t>
      </w:r>
      <w:r w:rsidR="00327172" w:rsidRPr="0053590B">
        <w:rPr>
          <w:rFonts w:ascii="Times New Roman" w:eastAsia="新細明體" w:hAnsi="Times New Roman" w:cs="Times New Roman" w:hint="eastAsia"/>
          <w:szCs w:val="24"/>
        </w:rPr>
        <w:t>《</w:t>
      </w:r>
      <w:r w:rsidRPr="0053590B">
        <w:rPr>
          <w:rFonts w:ascii="Times New Roman" w:eastAsia="新細明體" w:hAnsi="Times New Roman" w:cs="Times New Roman"/>
          <w:szCs w:val="24"/>
        </w:rPr>
        <w:t>大方等大集經</w:t>
      </w:r>
      <w:r w:rsidR="00327172" w:rsidRPr="0053590B">
        <w:rPr>
          <w:rFonts w:ascii="Times New Roman" w:eastAsia="新細明體" w:hAnsi="Times New Roman" w:cs="Times New Roman" w:hint="eastAsia"/>
          <w:szCs w:val="24"/>
        </w:rPr>
        <w:t>》</w:t>
      </w:r>
      <w:r w:rsidRPr="0053590B">
        <w:rPr>
          <w:rFonts w:ascii="Times New Roman" w:eastAsia="新細明體" w:hAnsi="Times New Roman" w:cs="Times New Roman"/>
          <w:szCs w:val="24"/>
        </w:rPr>
        <w:t>卷</w:t>
      </w:r>
      <w:r w:rsidR="0039580A" w:rsidRPr="0053590B">
        <w:rPr>
          <w:rFonts w:ascii="Times New Roman" w:eastAsia="新細明體" w:hAnsi="Times New Roman" w:cs="Times New Roman" w:hint="eastAsia"/>
          <w:szCs w:val="24"/>
        </w:rPr>
        <w:t>3</w:t>
      </w:r>
      <w:r w:rsidRPr="0053590B">
        <w:rPr>
          <w:rFonts w:ascii="Times New Roman" w:eastAsia="新細明體" w:hAnsi="Times New Roman" w:cs="Times New Roman"/>
          <w:szCs w:val="24"/>
        </w:rPr>
        <w:t>（大正</w:t>
      </w:r>
      <w:r w:rsidR="000E3932" w:rsidRPr="0053590B">
        <w:rPr>
          <w:rFonts w:ascii="Times New Roman" w:eastAsia="新細明體" w:hAnsi="Times New Roman" w:cs="Times New Roman" w:hint="eastAsia"/>
          <w:szCs w:val="24"/>
        </w:rPr>
        <w:t>13</w:t>
      </w:r>
      <w:r w:rsidR="000E3932" w:rsidRPr="0053590B">
        <w:rPr>
          <w:rFonts w:ascii="Times New Roman" w:eastAsia="新細明體" w:hAnsi="Times New Roman" w:cs="Times New Roman" w:hint="eastAsia"/>
          <w:szCs w:val="24"/>
        </w:rPr>
        <w:t>，</w:t>
      </w:r>
      <w:r w:rsidR="000E3932" w:rsidRPr="0053590B">
        <w:rPr>
          <w:rFonts w:ascii="Times New Roman" w:eastAsia="新細明體" w:hAnsi="Times New Roman" w:cs="Times New Roman" w:hint="eastAsia"/>
          <w:szCs w:val="24"/>
        </w:rPr>
        <w:t>21c</w:t>
      </w:r>
      <w:r w:rsidRPr="0053590B">
        <w:rPr>
          <w:rFonts w:ascii="Times New Roman" w:eastAsia="新細明體" w:hAnsi="Times New Roman" w:cs="Times New Roman"/>
          <w:szCs w:val="24"/>
        </w:rPr>
        <w:t>）說：</w:t>
      </w:r>
    </w:p>
    <w:p w14:paraId="7C16B39D" w14:textId="77777777" w:rsidR="007F2861" w:rsidRPr="0053590B" w:rsidRDefault="007F2861" w:rsidP="007F2861">
      <w:pPr>
        <w:ind w:firstLineChars="283" w:firstLine="567"/>
        <w:outlineLvl w:val="0"/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</w:pPr>
      <w:r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A</w:t>
      </w:r>
      <w:r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、凡聖、依正的平等一如</w:t>
      </w:r>
    </w:p>
    <w:p w14:paraId="7C16B39E" w14:textId="77777777" w:rsidR="00263E7C" w:rsidRPr="0053590B" w:rsidRDefault="00263E7C" w:rsidP="008D6561">
      <w:pPr>
        <w:adjustRightInd w:val="0"/>
        <w:ind w:leftChars="200" w:left="480"/>
        <w:jc w:val="both"/>
        <w:rPr>
          <w:rFonts w:ascii="標楷體" w:eastAsia="標楷體" w:hAnsi="標楷體" w:cs="Times New Roman"/>
          <w:szCs w:val="24"/>
        </w:rPr>
      </w:pPr>
      <w:r w:rsidRPr="0053590B">
        <w:rPr>
          <w:rFonts w:ascii="Times New Roman" w:eastAsia="新細明體" w:hAnsi="Times New Roman" w:cs="Times New Roman"/>
          <w:szCs w:val="24"/>
        </w:rPr>
        <w:t>「</w:t>
      </w:r>
      <w:r w:rsidRPr="0053590B">
        <w:rPr>
          <w:rFonts w:ascii="標楷體" w:eastAsia="標楷體" w:hAnsi="標楷體" w:cs="Times New Roman"/>
          <w:szCs w:val="24"/>
        </w:rPr>
        <w:t>善男子！諸佛所說，觀察眾生及佛世界，解脫涅槃，等無差別。佛觀法界皆一味已，轉不可轉正法之輪。</w:t>
      </w:r>
    </w:p>
    <w:p w14:paraId="7C16B39F" w14:textId="77777777" w:rsidR="00842CFA" w:rsidRPr="0053590B" w:rsidRDefault="00842CFA" w:rsidP="000D5058">
      <w:pPr>
        <w:spacing w:beforeLines="30" w:before="108"/>
        <w:ind w:firstLineChars="283" w:firstLine="567"/>
        <w:outlineLvl w:val="0"/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</w:pPr>
      <w:r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B</w:t>
      </w:r>
      <w:r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、</w:t>
      </w:r>
      <w:r w:rsidR="004D5685"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青琉璃珠</w:t>
      </w:r>
      <w:r w:rsidR="004D5685" w:rsidRPr="0053590B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喻，合於如來藏說</w:t>
      </w:r>
    </w:p>
    <w:p w14:paraId="7C16B3A0" w14:textId="77777777" w:rsidR="004D5685" w:rsidRPr="0053590B" w:rsidRDefault="004D5685" w:rsidP="004D5685">
      <w:pPr>
        <w:adjustRightInd w:val="0"/>
        <w:ind w:leftChars="200" w:left="480"/>
        <w:jc w:val="both"/>
        <w:rPr>
          <w:rFonts w:ascii="標楷體" w:eastAsia="標楷體" w:hAnsi="標楷體" w:cs="Times New Roman"/>
          <w:szCs w:val="24"/>
        </w:rPr>
      </w:pPr>
      <w:r w:rsidRPr="0053590B">
        <w:rPr>
          <w:rFonts w:ascii="標楷體" w:eastAsia="標楷體" w:hAnsi="標楷體" w:cs="Times New Roman"/>
          <w:szCs w:val="24"/>
        </w:rPr>
        <w:t>「善男子！譬如善識真寶之匠，於寶山中獲得一珠。得已，水漬；從漬出已，置醋漿中，從醋漿出已，置之豆汁；意猶不已，復置苦酒；苦酒出已，置眾藥中；從藥出已，以</w:t>
      </w:r>
      <w:r w:rsidRPr="0053590B">
        <w:rPr>
          <w:rFonts w:ascii="新細明體" w:eastAsia="新細明體" w:hAnsi="新細明體" w:cs="新細明體" w:hint="eastAsia"/>
          <w:szCs w:val="24"/>
        </w:rPr>
        <w:t>㻲</w:t>
      </w:r>
      <w:r w:rsidR="001A5ACA" w:rsidRPr="001A5ACA">
        <w:rPr>
          <w:rStyle w:val="FootnoteReference"/>
          <w:rFonts w:ascii="Times New Roman" w:eastAsia="新細明體" w:hAnsi="Times New Roman" w:cs="Times New Roman"/>
          <w:szCs w:val="24"/>
        </w:rPr>
        <w:footnoteReference w:id="21"/>
      </w:r>
      <w:r w:rsidRPr="0053590B">
        <w:rPr>
          <w:rFonts w:ascii="標楷體" w:eastAsia="標楷體" w:hAnsi="標楷體" w:cs="標楷體" w:hint="eastAsia"/>
          <w:szCs w:val="24"/>
        </w:rPr>
        <w:t>褐</w:t>
      </w:r>
      <w:r w:rsidRPr="0053590B">
        <w:rPr>
          <w:rFonts w:ascii="標楷體" w:eastAsia="標楷體" w:hAnsi="標楷體" w:cs="Times New Roman"/>
          <w:szCs w:val="24"/>
        </w:rPr>
        <w:t>磨：是名真正青琉璃珠。</w:t>
      </w:r>
    </w:p>
    <w:p w14:paraId="7C16B3A1" w14:textId="77777777" w:rsidR="004D5685" w:rsidRPr="0053590B" w:rsidRDefault="004D5685" w:rsidP="004D5685">
      <w:pPr>
        <w:spacing w:beforeLines="30" w:before="108"/>
        <w:ind w:firstLineChars="283" w:firstLine="567"/>
        <w:outlineLvl w:val="0"/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</w:pPr>
      <w:r w:rsidRPr="0053590B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C</w:t>
      </w:r>
      <w:r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、如來的次第說法</w:t>
      </w:r>
    </w:p>
    <w:p w14:paraId="7C16B3A2" w14:textId="77777777" w:rsidR="00263E7C" w:rsidRPr="0053590B" w:rsidRDefault="00263E7C" w:rsidP="008D6561">
      <w:pPr>
        <w:adjustRightInd w:val="0"/>
        <w:ind w:leftChars="200" w:left="480"/>
        <w:jc w:val="both"/>
        <w:rPr>
          <w:rFonts w:ascii="Times New Roman" w:eastAsia="新細明體" w:hAnsi="Times New Roman" w:cs="Times New Roman"/>
          <w:szCs w:val="24"/>
        </w:rPr>
      </w:pPr>
      <w:r w:rsidRPr="0053590B">
        <w:rPr>
          <w:rFonts w:ascii="標楷體" w:eastAsia="標楷體" w:hAnsi="標楷體" w:cs="Times New Roman"/>
          <w:szCs w:val="24"/>
        </w:rPr>
        <w:t>「善男子！</w:t>
      </w:r>
      <w:r w:rsidR="008D6561" w:rsidRPr="0053590B">
        <w:rPr>
          <w:rFonts w:ascii="標楷體" w:eastAsia="標楷體" w:hAnsi="標楷體" w:cs="Times New Roman" w:hint="eastAsia"/>
          <w:szCs w:val="24"/>
          <w:vertAlign w:val="superscript"/>
        </w:rPr>
        <w:t>(A)</w:t>
      </w:r>
      <w:r w:rsidRPr="0053590B">
        <w:rPr>
          <w:rFonts w:ascii="標楷體" w:eastAsia="標楷體" w:hAnsi="標楷體" w:cs="Times New Roman"/>
          <w:szCs w:val="24"/>
        </w:rPr>
        <w:t>如來亦爾。知眾生界不明淨故，說無常苦及以不淨，為壞貪樂生死之心。</w:t>
      </w:r>
      <w:r w:rsidR="008D6561" w:rsidRPr="0053590B">
        <w:rPr>
          <w:rFonts w:ascii="標楷體" w:eastAsia="標楷體" w:hAnsi="標楷體" w:cs="Times New Roman" w:hint="eastAsia"/>
          <w:szCs w:val="24"/>
          <w:vertAlign w:val="superscript"/>
        </w:rPr>
        <w:t>(B)</w:t>
      </w:r>
      <w:r w:rsidRPr="0053590B">
        <w:rPr>
          <w:rFonts w:ascii="標楷體" w:eastAsia="標楷體" w:hAnsi="標楷體" w:cs="Times New Roman"/>
          <w:szCs w:val="24"/>
        </w:rPr>
        <w:t>如來精進無有休息，復為演說空、無相、（無）願，為令了知佛之正法。</w:t>
      </w:r>
      <w:r w:rsidR="008D6561" w:rsidRPr="0053590B">
        <w:rPr>
          <w:rFonts w:ascii="標楷體" w:eastAsia="標楷體" w:hAnsi="標楷體" w:cs="Times New Roman" w:hint="eastAsia"/>
          <w:szCs w:val="24"/>
          <w:vertAlign w:val="superscript"/>
        </w:rPr>
        <w:t>(C)</w:t>
      </w:r>
      <w:r w:rsidRPr="0053590B">
        <w:rPr>
          <w:rFonts w:ascii="標楷體" w:eastAsia="標楷體" w:hAnsi="標楷體" w:cs="Times New Roman"/>
          <w:szCs w:val="24"/>
        </w:rPr>
        <w:t>如來精進猶不休息，復為說法，令其不退菩提之心，知三世法，成菩提道」</w:t>
      </w:r>
      <w:r w:rsidRPr="0053590B">
        <w:rPr>
          <w:rFonts w:ascii="Times New Roman" w:eastAsia="新細明體" w:hAnsi="Times New Roman" w:cs="Times New Roman"/>
          <w:szCs w:val="24"/>
        </w:rPr>
        <w:t>。</w:t>
      </w:r>
      <w:r w:rsidR="00A96EED" w:rsidRPr="0053590B">
        <w:rPr>
          <w:rStyle w:val="FootnoteReference"/>
          <w:rFonts w:ascii="Times New Roman" w:eastAsia="新細明體" w:hAnsi="Times New Roman" w:cs="Times New Roman"/>
          <w:szCs w:val="24"/>
        </w:rPr>
        <w:footnoteReference w:id="22"/>
      </w:r>
    </w:p>
    <w:p w14:paraId="7C16B3A3" w14:textId="77777777" w:rsidR="00BF7523" w:rsidRPr="0053590B" w:rsidRDefault="00BF7523" w:rsidP="00BF7523">
      <w:pPr>
        <w:spacing w:beforeLines="30" w:before="108"/>
        <w:ind w:firstLineChars="213" w:firstLine="426"/>
        <w:outlineLvl w:val="0"/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</w:pPr>
      <w:r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lastRenderedPageBreak/>
        <w:t>（</w:t>
      </w:r>
      <w:r w:rsidRPr="0053590B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53590B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）</w:t>
      </w:r>
      <w:r w:rsidRPr="0053590B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釋經</w:t>
      </w:r>
      <w:r w:rsidR="00232A45" w:rsidRPr="0053590B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大</w:t>
      </w:r>
      <w:r w:rsidRPr="0053590B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義</w:t>
      </w:r>
    </w:p>
    <w:p w14:paraId="7C16B3A4" w14:textId="77777777" w:rsidR="007F2861" w:rsidRDefault="00263E7C" w:rsidP="00232A45">
      <w:pPr>
        <w:adjustRightInd w:val="0"/>
        <w:ind w:leftChars="150" w:left="360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經中先列舉眾生、世界、解脫、涅槃的「法界一味」</w:t>
      </w:r>
      <w:r w:rsidRPr="00A5306E">
        <w:rPr>
          <w:rFonts w:asciiTheme="minorEastAsia" w:hAnsiTheme="minorEastAsia" w:cs="Times New Roman"/>
          <w:szCs w:val="24"/>
        </w:rPr>
        <w:t>──</w:t>
      </w:r>
      <w:r w:rsidRPr="005865DF">
        <w:rPr>
          <w:rFonts w:ascii="Times New Roman" w:eastAsia="新細明體" w:hAnsi="Times New Roman" w:cs="Times New Roman"/>
          <w:szCs w:val="24"/>
        </w:rPr>
        <w:t>凡聖、依正的平等一如</w:t>
      </w:r>
      <w:r w:rsidR="00EC7E93">
        <w:rPr>
          <w:rFonts w:ascii="Times New Roman" w:eastAsia="新細明體" w:hAnsi="Times New Roman" w:cs="Times New Roman" w:hint="eastAsia"/>
          <w:szCs w:val="24"/>
        </w:rPr>
        <w:t>，</w:t>
      </w:r>
      <w:r w:rsidRPr="005865DF">
        <w:rPr>
          <w:rFonts w:ascii="Times New Roman" w:eastAsia="新細明體" w:hAnsi="Times New Roman" w:cs="Times New Roman"/>
          <w:szCs w:val="24"/>
        </w:rPr>
        <w:t>作為佛法的究極意義，然後說明如來的次第說法。</w:t>
      </w:r>
    </w:p>
    <w:p w14:paraId="7C16B3A5" w14:textId="77777777" w:rsidR="00232A45" w:rsidRPr="00076C34" w:rsidRDefault="00232A45" w:rsidP="00232A45">
      <w:pPr>
        <w:spacing w:beforeLines="30" w:before="108"/>
        <w:ind w:firstLineChars="213" w:firstLine="426"/>
        <w:outlineLvl w:val="0"/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</w:pPr>
      <w:r w:rsidRPr="00076C34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</w:t>
      </w:r>
      <w:r w:rsidRPr="00076C34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076C34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）從眾生界到成菩提道，入如來境界</w:t>
      </w:r>
      <w:r w:rsidRPr="00076C34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，</w:t>
      </w:r>
      <w:r w:rsidRPr="00076C34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與如來藏說一致</w:t>
      </w:r>
    </w:p>
    <w:p w14:paraId="7C16B3A6" w14:textId="77777777" w:rsidR="00AB34CD" w:rsidRPr="00076C34" w:rsidRDefault="00263E7C" w:rsidP="00232A45">
      <w:pPr>
        <w:adjustRightInd w:val="0"/>
        <w:ind w:leftChars="150" w:left="360"/>
        <w:rPr>
          <w:rFonts w:ascii="Times New Roman" w:eastAsia="新細明體" w:hAnsi="Times New Roman" w:cs="Times New Roman"/>
          <w:szCs w:val="24"/>
        </w:rPr>
      </w:pPr>
      <w:r w:rsidRPr="00076C34">
        <w:rPr>
          <w:rFonts w:ascii="Times New Roman" w:eastAsia="新細明體" w:hAnsi="Times New Roman" w:cs="Times New Roman"/>
          <w:szCs w:val="24"/>
        </w:rPr>
        <w:t>從礦中採得的寶珠，如「眾生界不明淨」；經佛法的修治，成菩提道，入佛境界，就是明淨的寶珠，眾生界的離垢清淨。</w:t>
      </w:r>
    </w:p>
    <w:p w14:paraId="7C16B3A7" w14:textId="77777777" w:rsidR="00D60FBC" w:rsidRPr="00076C34" w:rsidRDefault="00263E7C" w:rsidP="00232A45">
      <w:pPr>
        <w:adjustRightInd w:val="0"/>
        <w:ind w:leftChars="150" w:left="360"/>
        <w:rPr>
          <w:rFonts w:ascii="Times New Roman" w:eastAsia="新細明體" w:hAnsi="Times New Roman" w:cs="Times New Roman"/>
          <w:szCs w:val="24"/>
        </w:rPr>
      </w:pPr>
      <w:r w:rsidRPr="00076C34">
        <w:rPr>
          <w:rFonts w:ascii="Times New Roman" w:eastAsia="新細明體" w:hAnsi="Times New Roman" w:cs="Times New Roman"/>
          <w:szCs w:val="24"/>
        </w:rPr>
        <w:t>青琉璃寶譬喻，不約菩提心說起，而是直從眾生界說起，到成菩提道，入如來境界，與如來藏說完全一樣。</w:t>
      </w:r>
    </w:p>
    <w:p w14:paraId="7C16B3A8" w14:textId="5197DDEE" w:rsidR="00232A45" w:rsidRPr="00BF7523" w:rsidRDefault="00232A45" w:rsidP="00232A45">
      <w:pPr>
        <w:spacing w:beforeLines="30" w:before="108"/>
        <w:ind w:firstLineChars="213" w:firstLine="426"/>
        <w:outlineLvl w:val="0"/>
        <w:rPr>
          <w:rFonts w:ascii="Times New Roman" w:eastAsia="新細明體" w:hAnsi="Times New Roman" w:cs="Times New Roman"/>
          <w:b/>
          <w:bCs/>
          <w:color w:val="FF0000"/>
          <w:sz w:val="20"/>
          <w:szCs w:val="20"/>
          <w:bdr w:val="single" w:sz="4" w:space="0" w:color="auto"/>
        </w:rPr>
      </w:pPr>
      <w:r w:rsidRPr="00076C34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</w:t>
      </w:r>
      <w:r w:rsidRPr="00076C34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4</w:t>
      </w:r>
      <w:r w:rsidRPr="00076C34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）如來說法分三階段</w:t>
      </w:r>
    </w:p>
    <w:p w14:paraId="7C16B3A9" w14:textId="77777777" w:rsidR="00D60FBC" w:rsidRPr="005865DF" w:rsidRDefault="00263E7C" w:rsidP="00232A45">
      <w:pPr>
        <w:adjustRightInd w:val="0"/>
        <w:ind w:firstLineChars="150" w:firstLine="360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關於如來說法，分三階段：</w:t>
      </w:r>
    </w:p>
    <w:p w14:paraId="7C16B3AA" w14:textId="77777777" w:rsidR="00D60FBC" w:rsidRPr="005865DF" w:rsidRDefault="00263E7C" w:rsidP="00232A45">
      <w:pPr>
        <w:adjustRightInd w:val="0"/>
        <w:ind w:firstLineChars="350" w:firstLine="840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初說無常、苦、無我，是聲聞法（見</w:t>
      </w:r>
      <w:r w:rsidR="004439FC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寶性論</w:t>
      </w:r>
      <w:r w:rsidR="004439FC"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Pr="005865DF">
        <w:rPr>
          <w:rFonts w:ascii="Times New Roman" w:eastAsia="新細明體" w:hAnsi="Times New Roman" w:cs="Times New Roman"/>
          <w:szCs w:val="24"/>
        </w:rPr>
        <w:t>引文</w:t>
      </w:r>
      <w:r w:rsidR="00996A7E" w:rsidRPr="005865DF">
        <w:rPr>
          <w:rStyle w:val="FootnoteReference"/>
          <w:rFonts w:ascii="Times New Roman" w:eastAsia="新細明體" w:hAnsi="Times New Roman" w:cs="Times New Roman"/>
          <w:szCs w:val="24"/>
        </w:rPr>
        <w:footnoteReference w:id="23"/>
      </w:r>
      <w:r w:rsidRPr="005865DF">
        <w:rPr>
          <w:rFonts w:ascii="Times New Roman" w:eastAsia="新細明體" w:hAnsi="Times New Roman" w:cs="Times New Roman"/>
          <w:szCs w:val="24"/>
        </w:rPr>
        <w:t>）；</w:t>
      </w:r>
    </w:p>
    <w:p w14:paraId="7C16B3AB" w14:textId="0E787F6A" w:rsidR="00D60FBC" w:rsidRPr="005865DF" w:rsidRDefault="00263E7C" w:rsidP="00232A45">
      <w:pPr>
        <w:adjustRightInd w:val="0"/>
        <w:ind w:firstLineChars="350" w:firstLine="840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次說空、無相，無願、令（菩</w:t>
      </w:r>
      <w:r w:rsidR="00010C8B" w:rsidRPr="00960086">
        <w:rPr>
          <w:rFonts w:ascii="Times New Roman" w:eastAsia="新細明體" w:hAnsi="Times New Roman" w:cs="Times New Roman" w:hint="eastAsia"/>
          <w:sz w:val="20"/>
          <w:szCs w:val="20"/>
          <w:shd w:val="pct15" w:color="auto" w:fill="FFFFFF"/>
        </w:rPr>
        <w:t>（</w:t>
      </w:r>
      <w:r w:rsidR="00010C8B" w:rsidRPr="00960086">
        <w:rPr>
          <w:rFonts w:ascii="Times New Roman" w:eastAsia="新細明體" w:hAnsi="Times New Roman" w:cs="Times New Roman" w:hint="eastAsia"/>
          <w:sz w:val="20"/>
          <w:szCs w:val="20"/>
          <w:shd w:val="pct15" w:color="auto" w:fill="FFFFFF"/>
        </w:rPr>
        <w:t>p.</w:t>
      </w:r>
      <w:r w:rsidR="00960086" w:rsidRPr="00960086">
        <w:rPr>
          <w:rFonts w:ascii="Times New Roman" w:eastAsia="新細明體" w:hAnsi="Times New Roman" w:cs="Times New Roman"/>
          <w:sz w:val="20"/>
          <w:szCs w:val="20"/>
          <w:shd w:val="pct15" w:color="auto" w:fill="FFFFFF"/>
        </w:rPr>
        <w:t xml:space="preserve"> </w:t>
      </w:r>
      <w:r w:rsidR="00010C8B" w:rsidRPr="00960086">
        <w:rPr>
          <w:rFonts w:ascii="Times New Roman" w:eastAsia="新細明體" w:hAnsi="Times New Roman" w:cs="Times New Roman" w:hint="eastAsia"/>
          <w:sz w:val="20"/>
          <w:szCs w:val="20"/>
          <w:shd w:val="pct15" w:color="auto" w:fill="FFFFFF"/>
        </w:rPr>
        <w:t>109</w:t>
      </w:r>
      <w:r w:rsidR="00010C8B" w:rsidRPr="00960086">
        <w:rPr>
          <w:rFonts w:ascii="Times New Roman" w:eastAsia="新細明體" w:hAnsi="Times New Roman" w:cs="Times New Roman" w:hint="eastAsia"/>
          <w:sz w:val="20"/>
          <w:szCs w:val="20"/>
          <w:shd w:val="pct15" w:color="auto" w:fill="FFFFFF"/>
        </w:rPr>
        <w:t>）</w:t>
      </w:r>
      <w:r w:rsidRPr="005865DF">
        <w:rPr>
          <w:rFonts w:ascii="Times New Roman" w:eastAsia="新細明體" w:hAnsi="Times New Roman" w:cs="Times New Roman"/>
          <w:szCs w:val="24"/>
        </w:rPr>
        <w:t>薩）少分的了解正法；</w:t>
      </w:r>
    </w:p>
    <w:p w14:paraId="7C16B3AC" w14:textId="77777777" w:rsidR="00D60FBC" w:rsidRPr="005865DF" w:rsidRDefault="00263E7C" w:rsidP="00232A45">
      <w:pPr>
        <w:adjustRightInd w:val="0"/>
        <w:ind w:firstLineChars="350" w:firstLine="840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末說不退轉法輪，使得三事清淨，證入正法。</w:t>
      </w:r>
    </w:p>
    <w:p w14:paraId="7C16B3AD" w14:textId="77777777" w:rsidR="000E1B83" w:rsidRPr="005865DF" w:rsidRDefault="00263E7C" w:rsidP="00232A45">
      <w:pPr>
        <w:adjustRightInd w:val="0"/>
        <w:ind w:leftChars="150" w:left="360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這一次第，與</w:t>
      </w:r>
      <w:r w:rsidR="00327172"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Pr="005865DF">
        <w:rPr>
          <w:rFonts w:ascii="Times New Roman" w:eastAsia="新細明體" w:hAnsi="Times New Roman" w:cs="Times New Roman"/>
          <w:szCs w:val="24"/>
        </w:rPr>
        <w:t>解深密經</w:t>
      </w:r>
      <w:r w:rsidR="00327172" w:rsidRPr="005865DF">
        <w:rPr>
          <w:rFonts w:ascii="Times New Roman" w:eastAsia="新細明體" w:hAnsi="Times New Roman" w:cs="Times New Roman" w:hint="eastAsia"/>
          <w:szCs w:val="24"/>
        </w:rPr>
        <w:t>》〈</w:t>
      </w:r>
      <w:r w:rsidRPr="005865DF">
        <w:rPr>
          <w:rFonts w:ascii="Times New Roman" w:eastAsia="新細明體" w:hAnsi="Times New Roman" w:cs="Times New Roman"/>
          <w:szCs w:val="24"/>
        </w:rPr>
        <w:t>無自性相品</w:t>
      </w:r>
      <w:r w:rsidR="00327172" w:rsidRPr="005865DF">
        <w:rPr>
          <w:rFonts w:ascii="Times New Roman" w:eastAsia="新細明體" w:hAnsi="Times New Roman" w:cs="Times New Roman" w:hint="eastAsia"/>
          <w:szCs w:val="24"/>
        </w:rPr>
        <w:t>〉</w:t>
      </w:r>
      <w:r w:rsidRPr="005865DF">
        <w:rPr>
          <w:rFonts w:ascii="Times New Roman" w:eastAsia="新細明體" w:hAnsi="Times New Roman" w:cs="Times New Roman"/>
          <w:szCs w:val="24"/>
        </w:rPr>
        <w:t>所說的三時教，</w:t>
      </w:r>
      <w:r w:rsidR="00996A7E" w:rsidRPr="005865DF">
        <w:rPr>
          <w:rStyle w:val="FootnoteReference"/>
          <w:rFonts w:ascii="Times New Roman" w:eastAsia="新細明體" w:hAnsi="Times New Roman" w:cs="Times New Roman"/>
          <w:szCs w:val="24"/>
        </w:rPr>
        <w:footnoteReference w:id="24"/>
      </w:r>
      <w:r w:rsidRPr="005865DF">
        <w:rPr>
          <w:rFonts w:ascii="Times New Roman" w:eastAsia="新細明體" w:hAnsi="Times New Roman" w:cs="Times New Roman"/>
          <w:szCs w:val="24"/>
        </w:rPr>
        <w:t>雖略有不同，而在說一切法空、無相、無願以上</w:t>
      </w:r>
      <w:r w:rsidR="00D86C76" w:rsidRPr="00076C34">
        <w:rPr>
          <w:rFonts w:ascii="Times New Roman" w:eastAsia="新細明體" w:hAnsi="Times New Roman" w:cs="Times New Roman" w:hint="eastAsia"/>
          <w:szCs w:val="24"/>
        </w:rPr>
        <w:t>，</w:t>
      </w:r>
      <w:r w:rsidRPr="005865DF">
        <w:rPr>
          <w:rFonts w:ascii="Times New Roman" w:eastAsia="新細明體" w:hAnsi="Times New Roman" w:cs="Times New Roman"/>
          <w:szCs w:val="24"/>
        </w:rPr>
        <w:t>有更深一層的教法，大體是一致的。這是三時教的又一型。</w:t>
      </w:r>
      <w:r w:rsidR="000E1B83" w:rsidRPr="005865DF">
        <w:rPr>
          <w:rStyle w:val="FootnoteReference"/>
          <w:rFonts w:ascii="Times New Roman" w:eastAsia="新細明體" w:hAnsi="Times New Roman" w:cs="Times New Roman"/>
          <w:szCs w:val="24"/>
        </w:rPr>
        <w:footnoteReference w:id="25"/>
      </w:r>
    </w:p>
    <w:p w14:paraId="7C16B3AE" w14:textId="77777777" w:rsidR="00743CD4" w:rsidRPr="005865DF" w:rsidRDefault="00743CD4" w:rsidP="000D5058">
      <w:pPr>
        <w:spacing w:beforeLines="30" w:before="108"/>
        <w:ind w:firstLineChars="213" w:firstLine="426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5865D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（</w:t>
      </w:r>
      <w:r w:rsidR="00232A4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5</w:t>
      </w:r>
      <w:r w:rsidRPr="005865D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Pr="005865DF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小結</w:t>
      </w:r>
    </w:p>
    <w:p w14:paraId="7C16B3AF" w14:textId="77777777" w:rsidR="00B017E4" w:rsidRPr="005865DF" w:rsidRDefault="00263E7C" w:rsidP="00BF5D0E">
      <w:pPr>
        <w:adjustRightInd w:val="0"/>
        <w:ind w:leftChars="177" w:left="425"/>
        <w:rPr>
          <w:rFonts w:ascii="Times New Roman" w:eastAsia="新細明體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/>
          <w:szCs w:val="24"/>
        </w:rPr>
        <w:t>從青琉璃喻，可以看出</w:t>
      </w:r>
      <w:r w:rsidR="00327172" w:rsidRPr="005865DF">
        <w:rPr>
          <w:rFonts w:ascii="Times New Roman" w:eastAsia="新細明體" w:hAnsi="Times New Roman" w:cs="Times New Roman" w:hint="eastAsia"/>
          <w:szCs w:val="24"/>
        </w:rPr>
        <w:t>〈</w:t>
      </w:r>
      <w:r w:rsidRPr="005865DF">
        <w:rPr>
          <w:rFonts w:ascii="Times New Roman" w:eastAsia="新細明體" w:hAnsi="Times New Roman" w:cs="Times New Roman"/>
          <w:szCs w:val="24"/>
        </w:rPr>
        <w:t>陀羅尼自在王菩薩品</w:t>
      </w:r>
      <w:r w:rsidR="00327172" w:rsidRPr="005865DF">
        <w:rPr>
          <w:rFonts w:ascii="Times New Roman" w:eastAsia="新細明體" w:hAnsi="Times New Roman" w:cs="Times New Roman" w:hint="eastAsia"/>
          <w:szCs w:val="24"/>
        </w:rPr>
        <w:t>〉</w:t>
      </w:r>
      <w:r w:rsidRPr="005865DF">
        <w:rPr>
          <w:rFonts w:ascii="Times New Roman" w:eastAsia="新細明體" w:hAnsi="Times New Roman" w:cs="Times New Roman"/>
          <w:szCs w:val="24"/>
        </w:rPr>
        <w:t>的集成，是在般若法門盛行以後的。</w:t>
      </w:r>
    </w:p>
    <w:p w14:paraId="7C16B3B0" w14:textId="77777777" w:rsidR="00B017E4" w:rsidRPr="00076C34" w:rsidRDefault="00B017E4" w:rsidP="00B017E4">
      <w:pPr>
        <w:adjustRightInd w:val="0"/>
        <w:spacing w:beforeLines="30" w:before="108"/>
        <w:ind w:firstLineChars="142" w:firstLine="284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076C34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5</w:t>
      </w:r>
      <w:r w:rsidRPr="00076C34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、此品的</w:t>
      </w:r>
      <w:r w:rsidRPr="00076C34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護法降魔中，</w:t>
      </w:r>
      <w:r w:rsidRPr="00076C34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有象徵如來藏法門的部分</w:t>
      </w:r>
    </w:p>
    <w:p w14:paraId="7C16B3B1" w14:textId="77777777" w:rsidR="00E1002A" w:rsidRPr="00076C34" w:rsidRDefault="00263E7C" w:rsidP="00B017E4">
      <w:pPr>
        <w:adjustRightInd w:val="0"/>
        <w:ind w:leftChars="110" w:left="264"/>
        <w:rPr>
          <w:rFonts w:ascii="Times New Roman" w:eastAsia="新細明體" w:hAnsi="Times New Roman" w:cs="Times New Roman"/>
          <w:szCs w:val="24"/>
        </w:rPr>
      </w:pPr>
      <w:r w:rsidRPr="00076C34">
        <w:rPr>
          <w:rFonts w:ascii="Times New Roman" w:eastAsia="新細明體" w:hAnsi="Times New Roman" w:cs="Times New Roman"/>
          <w:szCs w:val="24"/>
        </w:rPr>
        <w:t>經文的護法降魔中，有象徵如來藏法門的部分，如</w:t>
      </w:r>
      <w:r w:rsidR="00010C8B" w:rsidRPr="00076C34">
        <w:rPr>
          <w:rFonts w:ascii="Times New Roman" w:eastAsia="新細明體" w:hAnsi="Times New Roman" w:cs="Times New Roman" w:hint="eastAsia"/>
          <w:szCs w:val="24"/>
        </w:rPr>
        <w:t>《</w:t>
      </w:r>
      <w:r w:rsidRPr="00076C34">
        <w:rPr>
          <w:rFonts w:ascii="Times New Roman" w:eastAsia="新細明體" w:hAnsi="Times New Roman" w:cs="Times New Roman"/>
          <w:szCs w:val="24"/>
        </w:rPr>
        <w:t>大方等大集經</w:t>
      </w:r>
      <w:r w:rsidR="00010C8B" w:rsidRPr="00076C34">
        <w:rPr>
          <w:rFonts w:ascii="Times New Roman" w:eastAsia="新細明體" w:hAnsi="Times New Roman" w:cs="Times New Roman" w:hint="eastAsia"/>
          <w:szCs w:val="24"/>
        </w:rPr>
        <w:t>》</w:t>
      </w:r>
      <w:r w:rsidRPr="00076C34">
        <w:rPr>
          <w:rFonts w:ascii="Times New Roman" w:eastAsia="新細明體" w:hAnsi="Times New Roman" w:cs="Times New Roman"/>
          <w:szCs w:val="24"/>
        </w:rPr>
        <w:t>卷</w:t>
      </w:r>
      <w:r w:rsidR="00645D3B" w:rsidRPr="00076C34">
        <w:rPr>
          <w:rFonts w:ascii="Times New Roman" w:eastAsia="新細明體" w:hAnsi="Times New Roman" w:cs="Times New Roman" w:hint="eastAsia"/>
          <w:szCs w:val="24"/>
        </w:rPr>
        <w:t>4</w:t>
      </w:r>
      <w:r w:rsidRPr="00076C34">
        <w:rPr>
          <w:rFonts w:ascii="Times New Roman" w:eastAsia="新細明體" w:hAnsi="Times New Roman" w:cs="Times New Roman"/>
          <w:szCs w:val="24"/>
        </w:rPr>
        <w:t>（大正</w:t>
      </w:r>
      <w:r w:rsidR="000E3932" w:rsidRPr="00076C34">
        <w:rPr>
          <w:rFonts w:ascii="Times New Roman" w:eastAsia="新細明體" w:hAnsi="Times New Roman" w:cs="Times New Roman" w:hint="eastAsia"/>
          <w:szCs w:val="24"/>
        </w:rPr>
        <w:t>13</w:t>
      </w:r>
      <w:r w:rsidR="000E3932" w:rsidRPr="00076C34">
        <w:rPr>
          <w:rFonts w:ascii="新細明體" w:eastAsia="新細明體" w:hAnsi="新細明體" w:cs="新細明體" w:hint="eastAsia"/>
          <w:szCs w:val="24"/>
        </w:rPr>
        <w:t>，</w:t>
      </w:r>
      <w:r w:rsidR="000E3932" w:rsidRPr="00076C34">
        <w:rPr>
          <w:rFonts w:ascii="Times New Roman" w:eastAsia="新細明體" w:hAnsi="Times New Roman" w:cs="Times New Roman" w:hint="eastAsia"/>
          <w:szCs w:val="24"/>
        </w:rPr>
        <w:t>22b</w:t>
      </w:r>
      <w:r w:rsidRPr="00076C34">
        <w:rPr>
          <w:rFonts w:ascii="Times New Roman" w:eastAsia="新細明體" w:hAnsi="Times New Roman" w:cs="Times New Roman"/>
          <w:szCs w:val="24"/>
        </w:rPr>
        <w:t>）說：</w:t>
      </w:r>
    </w:p>
    <w:p w14:paraId="7C16B3B2" w14:textId="77777777" w:rsidR="00E1002A" w:rsidRPr="00076C34" w:rsidRDefault="00263E7C" w:rsidP="00B017E4">
      <w:pPr>
        <w:adjustRightInd w:val="0"/>
        <w:spacing w:beforeLines="30" w:before="108"/>
        <w:ind w:leftChars="100" w:left="240"/>
        <w:rPr>
          <w:rFonts w:ascii="Times New Roman" w:eastAsia="新細明體" w:hAnsi="Times New Roman" w:cs="Times New Roman"/>
          <w:szCs w:val="24"/>
        </w:rPr>
      </w:pPr>
      <w:r w:rsidRPr="00076C34">
        <w:rPr>
          <w:rFonts w:ascii="Times New Roman" w:eastAsia="新細明體" w:hAnsi="Times New Roman" w:cs="Times New Roman"/>
          <w:szCs w:val="24"/>
        </w:rPr>
        <w:t>「</w:t>
      </w:r>
      <w:r w:rsidRPr="00076C34">
        <w:rPr>
          <w:rFonts w:ascii="標楷體" w:eastAsia="標楷體" w:hAnsi="標楷體" w:cs="Times New Roman"/>
          <w:szCs w:val="24"/>
        </w:rPr>
        <w:t>魔王聞是語已，如教諦觀，見其</w:t>
      </w:r>
      <w:r w:rsidRPr="00ED4307">
        <w:rPr>
          <w:rFonts w:ascii="新細明體" w:eastAsia="新細明體" w:hAnsi="新細明體" w:cs="新細明體" w:hint="eastAsia"/>
          <w:szCs w:val="24"/>
        </w:rPr>
        <w:t>䐡</w:t>
      </w:r>
      <w:r w:rsidR="00E32E55" w:rsidRPr="00076C34">
        <w:rPr>
          <w:rStyle w:val="FootnoteReference"/>
          <w:rFonts w:ascii="Times New Roman" w:eastAsia="新細明體" w:hAnsi="Times New Roman" w:cs="Times New Roman"/>
          <w:szCs w:val="24"/>
        </w:rPr>
        <w:footnoteReference w:id="26"/>
      </w:r>
      <w:r w:rsidRPr="00076C34">
        <w:rPr>
          <w:rFonts w:ascii="標楷體" w:eastAsia="標楷體" w:hAnsi="標楷體" w:cs="標楷體" w:hint="eastAsia"/>
          <w:szCs w:val="24"/>
        </w:rPr>
        <w:t>中，有一世界名水王光，有佛世尊號寶優缽羅。其世</w:t>
      </w:r>
      <w:r w:rsidRPr="00076C34">
        <w:rPr>
          <w:rFonts w:ascii="標楷體" w:eastAsia="標楷體" w:hAnsi="標楷體" w:cs="Times New Roman"/>
          <w:szCs w:val="24"/>
        </w:rPr>
        <w:t>界中，有大寶山，如來處中，結加趺坐，與諸菩薩宣說正法」</w:t>
      </w:r>
      <w:r w:rsidRPr="00076C34">
        <w:rPr>
          <w:rFonts w:ascii="Times New Roman" w:eastAsia="新細明體" w:hAnsi="Times New Roman" w:cs="Times New Roman"/>
          <w:szCs w:val="24"/>
        </w:rPr>
        <w:t>。</w:t>
      </w:r>
    </w:p>
    <w:p w14:paraId="7C16B3B3" w14:textId="77777777" w:rsidR="00F97923" w:rsidRPr="00076C34" w:rsidRDefault="00263E7C" w:rsidP="00B017E4">
      <w:pPr>
        <w:adjustRightInd w:val="0"/>
        <w:spacing w:beforeLines="30" w:before="108"/>
        <w:ind w:leftChars="110" w:left="264"/>
        <w:rPr>
          <w:rFonts w:ascii="Times New Roman" w:eastAsia="新細明體" w:hAnsi="Times New Roman" w:cs="Times New Roman"/>
          <w:szCs w:val="24"/>
        </w:rPr>
      </w:pPr>
      <w:r w:rsidRPr="00076C34">
        <w:rPr>
          <w:rFonts w:ascii="Times New Roman" w:eastAsia="新細明體" w:hAnsi="Times New Roman" w:cs="Times New Roman"/>
          <w:szCs w:val="24"/>
        </w:rPr>
        <w:t>諸法神通王菩薩，自稱「我此身常住無變」，在他的䐡中有世界與佛。「寶優缽羅」、晉譯作「樂蓮華首」。「有大寶山」，晉譯作「又有蓮華名寶莊嚴」</w:t>
      </w:r>
      <w:r w:rsidR="00C86FB6" w:rsidRPr="00076C34">
        <w:rPr>
          <w:rStyle w:val="FootnoteReference"/>
          <w:rFonts w:ascii="Times New Roman" w:eastAsia="新細明體" w:hAnsi="Times New Roman" w:cs="Times New Roman"/>
          <w:szCs w:val="24"/>
        </w:rPr>
        <w:footnoteReference w:id="27"/>
      </w:r>
      <w:r w:rsidRPr="00076C34">
        <w:rPr>
          <w:rFonts w:ascii="Times New Roman" w:eastAsia="新細明體" w:hAnsi="Times New Roman" w:cs="Times New Roman"/>
          <w:szCs w:val="24"/>
        </w:rPr>
        <w:t>，這是佛菩薩所坐的。與印度神話有關，象徵諸法神通王身中，有此（蓮華中有佛）寶器</w:t>
      </w:r>
      <w:r w:rsidRPr="00076C34">
        <w:rPr>
          <w:rFonts w:ascii="Times New Roman" w:eastAsia="新細明體" w:hAnsi="Times New Roman" w:cs="Times New Roman"/>
          <w:szCs w:val="24"/>
        </w:rPr>
        <w:t>──</w:t>
      </w:r>
      <w:r w:rsidRPr="00076C34">
        <w:rPr>
          <w:rFonts w:ascii="Times New Roman" w:eastAsia="新細明體" w:hAnsi="Times New Roman" w:cs="Times New Roman"/>
          <w:szCs w:val="24"/>
        </w:rPr>
        <w:t>如來藏。</w:t>
      </w:r>
    </w:p>
    <w:p w14:paraId="7C16B3B4" w14:textId="77777777" w:rsidR="00B017E4" w:rsidRPr="00076C34" w:rsidRDefault="00B017E4" w:rsidP="00B017E4">
      <w:pPr>
        <w:adjustRightInd w:val="0"/>
        <w:spacing w:beforeLines="30" w:before="108"/>
        <w:ind w:firstLineChars="142" w:firstLine="284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076C34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6</w:t>
      </w:r>
      <w:r w:rsidRPr="00076C34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Pr="00076C34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小結</w:t>
      </w:r>
    </w:p>
    <w:p w14:paraId="7C16B5E2" w14:textId="7A86D11D" w:rsidR="00020586" w:rsidRPr="00020586" w:rsidRDefault="00C86FB6" w:rsidP="00A5306E">
      <w:pPr>
        <w:adjustRightInd w:val="0"/>
        <w:ind w:leftChars="110" w:left="264"/>
        <w:rPr>
          <w:rFonts w:ascii="Times New Roman" w:hAnsi="Times New Roman" w:cs="Times New Roman"/>
          <w:szCs w:val="24"/>
        </w:rPr>
      </w:pPr>
      <w:r w:rsidRPr="005865DF">
        <w:rPr>
          <w:rFonts w:ascii="Times New Roman" w:eastAsia="新細明體" w:hAnsi="Times New Roman" w:cs="Times New Roman" w:hint="eastAsia"/>
          <w:szCs w:val="24"/>
        </w:rPr>
        <w:t>〈</w:t>
      </w:r>
      <w:r w:rsidR="00263E7C" w:rsidRPr="005865DF">
        <w:rPr>
          <w:rFonts w:ascii="Times New Roman" w:eastAsia="新細明體" w:hAnsi="Times New Roman" w:cs="Times New Roman"/>
          <w:szCs w:val="24"/>
        </w:rPr>
        <w:t>陀羅尼自在王菩薩品</w:t>
      </w:r>
      <w:r w:rsidRPr="005865DF">
        <w:rPr>
          <w:rFonts w:ascii="Times New Roman" w:eastAsia="新細明體" w:hAnsi="Times New Roman" w:cs="Times New Roman" w:hint="eastAsia"/>
          <w:szCs w:val="24"/>
        </w:rPr>
        <w:t>〉</w:t>
      </w:r>
      <w:r w:rsidR="00263E7C" w:rsidRPr="005865DF">
        <w:rPr>
          <w:rFonts w:ascii="Times New Roman" w:eastAsia="新細明體" w:hAnsi="Times New Roman" w:cs="Times New Roman"/>
          <w:szCs w:val="24"/>
        </w:rPr>
        <w:t>，雖沒有如來藏的名詞，但說到菩提、功德，眾生界及身中有寶器的譬喻，所以受到</w:t>
      </w:r>
      <w:r w:rsidRPr="005865DF">
        <w:rPr>
          <w:rFonts w:ascii="Times New Roman" w:eastAsia="新細明體" w:hAnsi="Times New Roman" w:cs="Times New Roman" w:hint="eastAsia"/>
          <w:szCs w:val="24"/>
        </w:rPr>
        <w:t>《</w:t>
      </w:r>
      <w:r w:rsidR="00263E7C" w:rsidRPr="005865DF">
        <w:rPr>
          <w:rFonts w:ascii="Times New Roman" w:eastAsia="新細明體" w:hAnsi="Times New Roman" w:cs="Times New Roman"/>
          <w:szCs w:val="24"/>
        </w:rPr>
        <w:t>寶性論</w:t>
      </w:r>
      <w:r w:rsidRPr="005865DF">
        <w:rPr>
          <w:rFonts w:ascii="Times New Roman" w:eastAsia="新細明體" w:hAnsi="Times New Roman" w:cs="Times New Roman" w:hint="eastAsia"/>
          <w:szCs w:val="24"/>
        </w:rPr>
        <w:t>》</w:t>
      </w:r>
      <w:r w:rsidR="00263E7C" w:rsidRPr="005865DF">
        <w:rPr>
          <w:rFonts w:ascii="Times New Roman" w:eastAsia="新細明體" w:hAnsi="Times New Roman" w:cs="Times New Roman"/>
          <w:szCs w:val="24"/>
        </w:rPr>
        <w:t>主的重視</w:t>
      </w:r>
      <w:r w:rsidR="00A5306E">
        <w:rPr>
          <w:rFonts w:ascii="Times New Roman" w:eastAsia="新細明體" w:hAnsi="Times New Roman" w:cs="Times New Roman" w:hint="eastAsia"/>
          <w:szCs w:val="24"/>
        </w:rPr>
        <w:t>。</w:t>
      </w:r>
    </w:p>
    <w:sectPr w:rsidR="00020586" w:rsidRPr="00020586" w:rsidSect="00BD6D6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851" w:footer="680" w:gutter="0"/>
      <w:pgNumType w:start="20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DA78D" w14:textId="77777777" w:rsidR="00F24A10" w:rsidRDefault="00F24A10" w:rsidP="00D41DF1">
      <w:r>
        <w:separator/>
      </w:r>
    </w:p>
  </w:endnote>
  <w:endnote w:type="continuationSeparator" w:id="0">
    <w:p w14:paraId="5C05DBCA" w14:textId="77777777" w:rsidR="00F24A10" w:rsidRDefault="00F24A10" w:rsidP="00D4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1305307"/>
      <w:docPartObj>
        <w:docPartGallery w:val="Page Numbers (Bottom of Page)"/>
        <w:docPartUnique/>
      </w:docPartObj>
    </w:sdtPr>
    <w:sdtEndPr/>
    <w:sdtContent>
      <w:p w14:paraId="7B2E35BF" w14:textId="05369EC3" w:rsidR="008A6F78" w:rsidRDefault="008A6F78">
        <w:pPr>
          <w:pStyle w:val="Footer"/>
          <w:jc w:val="center"/>
        </w:pPr>
        <w:r w:rsidRPr="000948C3">
          <w:rPr>
            <w:rFonts w:ascii="Times New Roman" w:hAnsi="Times New Roman" w:cs="Times New Roman"/>
          </w:rPr>
          <w:fldChar w:fldCharType="begin"/>
        </w:r>
        <w:r w:rsidRPr="000948C3">
          <w:rPr>
            <w:rFonts w:ascii="Times New Roman" w:hAnsi="Times New Roman" w:cs="Times New Roman"/>
          </w:rPr>
          <w:instrText>PAGE   \* MERGEFORMAT</w:instrText>
        </w:r>
        <w:r w:rsidRPr="000948C3">
          <w:rPr>
            <w:rFonts w:ascii="Times New Roman" w:hAnsi="Times New Roman" w:cs="Times New Roman"/>
          </w:rPr>
          <w:fldChar w:fldCharType="separate"/>
        </w:r>
        <w:r w:rsidRPr="000948C3">
          <w:rPr>
            <w:rFonts w:ascii="Times New Roman" w:hAnsi="Times New Roman" w:cs="Times New Roman"/>
            <w:lang w:val="zh-TW"/>
          </w:rPr>
          <w:t>2</w:t>
        </w:r>
        <w:r w:rsidRPr="000948C3">
          <w:rPr>
            <w:rFonts w:ascii="Times New Roman" w:hAnsi="Times New Roman" w:cs="Times New Roman"/>
          </w:rPr>
          <w:fldChar w:fldCharType="end"/>
        </w:r>
      </w:p>
    </w:sdtContent>
  </w:sdt>
  <w:p w14:paraId="1307B487" w14:textId="77777777" w:rsidR="008A6F78" w:rsidRDefault="008A6F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0636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16B5E8" w14:textId="77777777" w:rsidR="008A6F78" w:rsidRDefault="008A6F78">
        <w:pPr>
          <w:pStyle w:val="Footer"/>
          <w:jc w:val="center"/>
        </w:pPr>
        <w:r w:rsidRPr="006A29E0">
          <w:rPr>
            <w:rFonts w:ascii="Times New Roman" w:hAnsi="Times New Roman" w:cs="Times New Roman"/>
          </w:rPr>
          <w:fldChar w:fldCharType="begin"/>
        </w:r>
        <w:r w:rsidRPr="006A29E0">
          <w:rPr>
            <w:rFonts w:ascii="Times New Roman" w:hAnsi="Times New Roman" w:cs="Times New Roman"/>
          </w:rPr>
          <w:instrText>PAGE   \* MERGEFORMAT</w:instrText>
        </w:r>
        <w:r w:rsidRPr="006A29E0">
          <w:rPr>
            <w:rFonts w:ascii="Times New Roman" w:hAnsi="Times New Roman" w:cs="Times New Roman"/>
          </w:rPr>
          <w:fldChar w:fldCharType="separate"/>
        </w:r>
        <w:r w:rsidRPr="00CB631C">
          <w:rPr>
            <w:rFonts w:ascii="Times New Roman" w:hAnsi="Times New Roman" w:cs="Times New Roman"/>
            <w:noProof/>
            <w:lang w:val="zh-TW"/>
          </w:rPr>
          <w:t>30</w:t>
        </w:r>
        <w:r w:rsidRPr="006A29E0">
          <w:rPr>
            <w:rFonts w:ascii="Times New Roman" w:hAnsi="Times New Roman" w:cs="Times New Roman"/>
          </w:rPr>
          <w:fldChar w:fldCharType="end"/>
        </w:r>
      </w:p>
    </w:sdtContent>
  </w:sdt>
  <w:p w14:paraId="7C16B5E9" w14:textId="77777777" w:rsidR="008A6F78" w:rsidRDefault="008A6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79FD8" w14:textId="77777777" w:rsidR="00F24A10" w:rsidRDefault="00F24A10" w:rsidP="00D41DF1">
      <w:r>
        <w:separator/>
      </w:r>
    </w:p>
  </w:footnote>
  <w:footnote w:type="continuationSeparator" w:id="0">
    <w:p w14:paraId="77166336" w14:textId="77777777" w:rsidR="00F24A10" w:rsidRDefault="00F24A10" w:rsidP="00D41DF1">
      <w:r>
        <w:continuationSeparator/>
      </w:r>
    </w:p>
  </w:footnote>
  <w:footnote w:id="1">
    <w:p w14:paraId="7C16B628" w14:textId="76266D97" w:rsidR="008A6F78" w:rsidRPr="0095089D" w:rsidRDefault="008A6F78" w:rsidP="006F6012">
      <w:pPr>
        <w:pStyle w:val="FootnoteText"/>
        <w:ind w:left="284" w:hangingChars="129" w:hanging="284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95089D">
        <w:rPr>
          <w:rStyle w:val="FootnoteReference"/>
          <w:rFonts w:ascii="Times New Roman" w:eastAsia="新細明體" w:hAnsi="Times New Roman" w:cs="Times New Roman"/>
          <w:sz w:val="22"/>
          <w:szCs w:val="22"/>
        </w:rPr>
        <w:footnoteRef/>
      </w:r>
      <w:r w:rsidRPr="0095089D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印順導師著，《印度佛教思想史》第七章，（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p.</w:t>
      </w:r>
      <w:r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251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）：</w:t>
      </w:r>
      <w:r w:rsidRPr="0095089D">
        <w:rPr>
          <w:rFonts w:ascii="Times New Roman" w:eastAsia="標楷體" w:hAnsi="Times New Roman" w:cs="Times New Roman"/>
          <w:sz w:val="22"/>
          <w:szCs w:val="22"/>
        </w:rPr>
        <w:t>「『大乘佛法』是在（東）南方興起的；或起於南方而大成於北方，如《華嚴》、《般若》、《涅槃》等大部。直到無著（</w:t>
      </w:r>
      <w:r w:rsidRPr="0095089D">
        <w:rPr>
          <w:rFonts w:ascii="Times New Roman" w:eastAsia="標楷體" w:hAnsi="Times New Roman" w:cs="Times New Roman"/>
          <w:sz w:val="22"/>
          <w:szCs w:val="22"/>
        </w:rPr>
        <w:t>Asaṅga</w:t>
      </w:r>
      <w:r w:rsidRPr="0095089D">
        <w:rPr>
          <w:rFonts w:ascii="Times New Roman" w:eastAsia="標楷體" w:hAnsi="Times New Roman" w:cs="Times New Roman"/>
          <w:sz w:val="22"/>
          <w:szCs w:val="22"/>
        </w:rPr>
        <w:t>）、世親（</w:t>
      </w:r>
      <w:r w:rsidRPr="0095089D">
        <w:rPr>
          <w:rFonts w:ascii="Times New Roman" w:eastAsia="標楷體" w:hAnsi="Times New Roman" w:cs="Times New Roman"/>
          <w:sz w:val="22"/>
          <w:szCs w:val="22"/>
        </w:rPr>
        <w:t>Vasubandhu</w:t>
      </w:r>
      <w:r w:rsidRPr="0095089D">
        <w:rPr>
          <w:rFonts w:ascii="Times New Roman" w:eastAsia="標楷體" w:hAnsi="Times New Roman" w:cs="Times New Roman"/>
          <w:sz w:val="22"/>
          <w:szCs w:val="22"/>
        </w:rPr>
        <w:t>），才有學出北方，在中印度大成的瑜伽行派（</w:t>
      </w:r>
      <w:r w:rsidRPr="0095089D">
        <w:rPr>
          <w:rFonts w:ascii="Times New Roman" w:eastAsia="標楷體" w:hAnsi="Times New Roman" w:cs="Times New Roman"/>
          <w:sz w:val="22"/>
          <w:szCs w:val="22"/>
        </w:rPr>
        <w:t>Yog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ā</w:t>
      </w:r>
      <w:r w:rsidRPr="0095089D">
        <w:rPr>
          <w:rFonts w:ascii="Times New Roman" w:eastAsia="標楷體" w:hAnsi="Times New Roman" w:cs="Times New Roman"/>
          <w:sz w:val="22"/>
          <w:szCs w:val="22"/>
        </w:rPr>
        <w:t>c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ā</w:t>
      </w:r>
      <w:r w:rsidRPr="0095089D">
        <w:rPr>
          <w:rFonts w:ascii="Times New Roman" w:eastAsia="標楷體" w:hAnsi="Times New Roman" w:cs="Times New Roman"/>
          <w:sz w:val="22"/>
          <w:szCs w:val="22"/>
        </w:rPr>
        <w:t>ra</w:t>
      </w:r>
      <w:r w:rsidRPr="0095089D">
        <w:rPr>
          <w:rFonts w:ascii="Times New Roman" w:eastAsia="標楷體" w:hAnsi="Times New Roman" w:cs="Times New Roman"/>
          <w:sz w:val="22"/>
          <w:szCs w:val="22"/>
        </w:rPr>
        <w:t>）。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」</w:t>
      </w:r>
    </w:p>
  </w:footnote>
  <w:footnote w:id="2">
    <w:p w14:paraId="7C16B629" w14:textId="10AD4004" w:rsidR="008A6F78" w:rsidRPr="0095089D" w:rsidRDefault="008A6F78" w:rsidP="006F6012">
      <w:pPr>
        <w:pStyle w:val="FootnoteText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95089D">
        <w:rPr>
          <w:rStyle w:val="FootnoteReference"/>
          <w:rFonts w:ascii="Times New Roman" w:eastAsia="新細明體" w:hAnsi="Times New Roman" w:cs="Times New Roman"/>
          <w:sz w:val="22"/>
          <w:szCs w:val="22"/>
        </w:rPr>
        <w:footnoteRef/>
      </w:r>
      <w:r w:rsidR="00F334B0">
        <w:rPr>
          <w:rFonts w:ascii="Times New Roman" w:eastAsia="新細明體" w:hAnsi="Times New Roman" w:cs="Times New Roman" w:hint="eastAsia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〔原書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p.</w:t>
      </w:r>
      <w:r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10</w:t>
      </w:r>
      <w:r>
        <w:rPr>
          <w:rFonts w:ascii="Times New Roman" w:eastAsia="新細明體" w:hAnsi="Times New Roman" w:cs="Times New Roman"/>
          <w:sz w:val="22"/>
          <w:szCs w:val="22"/>
        </w:rPr>
        <w:t>9</w:t>
      </w:r>
      <w:r>
        <w:rPr>
          <w:rFonts w:ascii="Times New Roman" w:eastAsia="新細明體" w:hAnsi="Times New Roman" w:cs="Times New Roman"/>
          <w:sz w:val="22"/>
        </w:rPr>
        <w:t>註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〕《大方廣佛華嚴經》卷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19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10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，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102a</w:t>
      </w:r>
      <w:r w:rsidR="00E62D63">
        <w:rPr>
          <w:rFonts w:ascii="Times New Roman" w:eastAsia="標楷體" w:hAnsi="Times New Roman" w:cs="Times New Roman"/>
          <w:sz w:val="22"/>
          <w:szCs w:val="22"/>
        </w:rPr>
        <w:t>–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b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）。</w:t>
      </w:r>
    </w:p>
  </w:footnote>
  <w:footnote w:id="3">
    <w:p w14:paraId="7C16B62A" w14:textId="617D855C" w:rsidR="008A6F78" w:rsidRPr="0095089D" w:rsidRDefault="008A6F78" w:rsidP="006F6012">
      <w:pPr>
        <w:pStyle w:val="FootnoteText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95089D">
        <w:rPr>
          <w:rStyle w:val="FootnoteReference"/>
          <w:rFonts w:ascii="Times New Roman" w:eastAsia="新細明體" w:hAnsi="Times New Roman" w:cs="Times New Roman"/>
          <w:sz w:val="22"/>
          <w:szCs w:val="22"/>
        </w:rPr>
        <w:footnoteRef/>
      </w:r>
      <w:r w:rsidR="00F334B0">
        <w:rPr>
          <w:rFonts w:ascii="Times New Roman" w:eastAsia="新細明體" w:hAnsi="Times New Roman" w:cs="Times New Roman" w:hint="eastAsia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〔原書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p.</w:t>
      </w:r>
      <w:r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10</w:t>
      </w:r>
      <w:r>
        <w:rPr>
          <w:rFonts w:ascii="Times New Roman" w:eastAsia="新細明體" w:hAnsi="Times New Roman" w:cs="Times New Roman"/>
          <w:sz w:val="22"/>
          <w:szCs w:val="22"/>
        </w:rPr>
        <w:t>9</w:t>
      </w:r>
      <w:r>
        <w:rPr>
          <w:rFonts w:ascii="Times New Roman" w:eastAsia="新細明體" w:hAnsi="Times New Roman" w:cs="Times New Roman"/>
          <w:sz w:val="22"/>
        </w:rPr>
        <w:t>註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2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〕《大方廣佛華嚴經》卷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37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10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，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194a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）。</w:t>
      </w:r>
    </w:p>
  </w:footnote>
  <w:footnote w:id="4">
    <w:p w14:paraId="7C16B62B" w14:textId="27720532" w:rsidR="008A6F78" w:rsidRPr="0095089D" w:rsidRDefault="008A6F78" w:rsidP="006F6012">
      <w:pPr>
        <w:adjustRightInd w:val="0"/>
        <w:snapToGrid w:val="0"/>
        <w:jc w:val="both"/>
        <w:rPr>
          <w:rFonts w:ascii="Times New Roman" w:eastAsia="新細明體" w:hAnsi="Times New Roman" w:cs="Times New Roman"/>
          <w:sz w:val="22"/>
        </w:rPr>
      </w:pPr>
      <w:r w:rsidRPr="0095089D">
        <w:rPr>
          <w:rStyle w:val="FootnoteReference"/>
          <w:rFonts w:ascii="Times New Roman" w:eastAsia="新細明體" w:hAnsi="Times New Roman" w:cs="Times New Roman"/>
          <w:sz w:val="22"/>
        </w:rPr>
        <w:footnoteRef/>
      </w:r>
      <w:r w:rsidR="00F334B0">
        <w:rPr>
          <w:rFonts w:ascii="Times New Roman" w:eastAsia="新細明體" w:hAnsi="Times New Roman" w:cs="Times New Roman" w:hint="eastAsia"/>
          <w:sz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</w:rPr>
        <w:t>〔原書</w:t>
      </w:r>
      <w:r w:rsidRPr="0095089D">
        <w:rPr>
          <w:rFonts w:ascii="Times New Roman" w:eastAsia="新細明體" w:hAnsi="Times New Roman" w:cs="Times New Roman"/>
          <w:sz w:val="22"/>
        </w:rPr>
        <w:t>p.</w:t>
      </w:r>
      <w:r>
        <w:rPr>
          <w:rFonts w:ascii="Times New Roman" w:eastAsia="新細明體" w:hAnsi="Times New Roman" w:cs="Times New Roman"/>
          <w:sz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</w:rPr>
        <w:t>1</w:t>
      </w:r>
      <w:r>
        <w:rPr>
          <w:rFonts w:ascii="Times New Roman" w:eastAsia="新細明體" w:hAnsi="Times New Roman" w:cs="Times New Roman"/>
          <w:sz w:val="22"/>
        </w:rPr>
        <w:t>10</w:t>
      </w:r>
      <w:r>
        <w:rPr>
          <w:rFonts w:ascii="Times New Roman" w:eastAsia="新細明體" w:hAnsi="Times New Roman" w:cs="Times New Roman"/>
          <w:sz w:val="22"/>
        </w:rPr>
        <w:t>註</w:t>
      </w:r>
      <w:r w:rsidRPr="0095089D">
        <w:rPr>
          <w:rFonts w:ascii="Times New Roman" w:eastAsia="新細明體" w:hAnsi="Times New Roman" w:cs="Times New Roman"/>
          <w:sz w:val="22"/>
        </w:rPr>
        <w:t>3</w:t>
      </w:r>
      <w:r w:rsidRPr="0095089D">
        <w:rPr>
          <w:rFonts w:ascii="Times New Roman" w:eastAsia="新細明體" w:hAnsi="Times New Roman" w:cs="Times New Roman"/>
          <w:sz w:val="22"/>
        </w:rPr>
        <w:t>〕《維摩詰所說經》卷上（大正</w:t>
      </w:r>
      <w:r w:rsidRPr="0095089D">
        <w:rPr>
          <w:rFonts w:ascii="Times New Roman" w:eastAsia="新細明體" w:hAnsi="Times New Roman" w:cs="Times New Roman"/>
          <w:sz w:val="22"/>
        </w:rPr>
        <w:t>14</w:t>
      </w:r>
      <w:r w:rsidRPr="0095089D">
        <w:rPr>
          <w:rFonts w:ascii="Times New Roman" w:eastAsia="新細明體" w:hAnsi="Times New Roman" w:cs="Times New Roman"/>
          <w:sz w:val="22"/>
        </w:rPr>
        <w:t>，</w:t>
      </w:r>
      <w:r w:rsidRPr="0095089D">
        <w:rPr>
          <w:rFonts w:ascii="Times New Roman" w:eastAsia="新細明體" w:hAnsi="Times New Roman" w:cs="Times New Roman"/>
          <w:sz w:val="22"/>
        </w:rPr>
        <w:t>542b</w:t>
      </w:r>
      <w:r w:rsidRPr="0095089D">
        <w:rPr>
          <w:rFonts w:ascii="Times New Roman" w:eastAsia="新細明體" w:hAnsi="Times New Roman" w:cs="Times New Roman"/>
          <w:sz w:val="22"/>
        </w:rPr>
        <w:t>）。又卷中（大正</w:t>
      </w:r>
      <w:r w:rsidRPr="0095089D">
        <w:rPr>
          <w:rFonts w:ascii="Times New Roman" w:eastAsia="新細明體" w:hAnsi="Times New Roman" w:cs="Times New Roman"/>
          <w:sz w:val="22"/>
        </w:rPr>
        <w:t>14</w:t>
      </w:r>
      <w:r w:rsidRPr="0095089D">
        <w:rPr>
          <w:rFonts w:ascii="Times New Roman" w:eastAsia="新細明體" w:hAnsi="Times New Roman" w:cs="Times New Roman"/>
          <w:sz w:val="22"/>
        </w:rPr>
        <w:t>，</w:t>
      </w:r>
      <w:r w:rsidRPr="0095089D">
        <w:rPr>
          <w:rFonts w:ascii="Times New Roman" w:eastAsia="新細明體" w:hAnsi="Times New Roman" w:cs="Times New Roman"/>
          <w:sz w:val="22"/>
        </w:rPr>
        <w:t>548c</w:t>
      </w:r>
      <w:r w:rsidRPr="0095089D">
        <w:rPr>
          <w:rFonts w:ascii="Times New Roman" w:eastAsia="新細明體" w:hAnsi="Times New Roman" w:cs="Times New Roman"/>
          <w:sz w:val="22"/>
        </w:rPr>
        <w:t>）。</w:t>
      </w:r>
    </w:p>
  </w:footnote>
  <w:footnote w:id="5">
    <w:p w14:paraId="7C16B62C" w14:textId="5C3E22C8" w:rsidR="008A6F78" w:rsidRPr="0053590B" w:rsidRDefault="008A6F78" w:rsidP="00147D8E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53590B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="00F334B0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53590B">
        <w:rPr>
          <w:rFonts w:ascii="Times New Roman" w:hAnsi="Times New Roman" w:cs="Times New Roman" w:hint="eastAsia"/>
          <w:sz w:val="22"/>
          <w:szCs w:val="22"/>
        </w:rPr>
        <w:t>（</w:t>
      </w:r>
      <w:r w:rsidRPr="0053590B">
        <w:rPr>
          <w:rFonts w:ascii="Times New Roman" w:hAnsi="Times New Roman" w:cs="Times New Roman" w:hint="eastAsia"/>
          <w:sz w:val="22"/>
          <w:szCs w:val="22"/>
        </w:rPr>
        <w:t>1</w:t>
      </w:r>
      <w:r w:rsidRPr="0053590B">
        <w:rPr>
          <w:rFonts w:ascii="Times New Roman" w:hAnsi="Times New Roman" w:cs="Times New Roman" w:hint="eastAsia"/>
          <w:sz w:val="22"/>
          <w:szCs w:val="22"/>
        </w:rPr>
        <w:t>）</w:t>
      </w:r>
      <w:r w:rsidRPr="0053590B">
        <w:rPr>
          <w:rFonts w:ascii="Times New Roman" w:hAnsi="Times New Roman" w:cs="Times New Roman"/>
          <w:sz w:val="22"/>
          <w:szCs w:val="22"/>
        </w:rPr>
        <w:t>《大方廣佛華嚴經》卷</w:t>
      </w:r>
      <w:r w:rsidRPr="0053590B">
        <w:rPr>
          <w:rFonts w:ascii="Times New Roman" w:hAnsi="Times New Roman" w:cs="Times New Roman"/>
          <w:sz w:val="22"/>
          <w:szCs w:val="22"/>
        </w:rPr>
        <w:t>8</w:t>
      </w:r>
      <w:r w:rsidRPr="0053590B">
        <w:rPr>
          <w:rFonts w:ascii="Times New Roman" w:hAnsi="Times New Roman" w:cs="Times New Roman"/>
          <w:sz w:val="22"/>
          <w:szCs w:val="22"/>
        </w:rPr>
        <w:t>〈</w:t>
      </w:r>
      <w:r w:rsidRPr="0053590B">
        <w:rPr>
          <w:rFonts w:ascii="Times New Roman" w:hAnsi="Times New Roman" w:cs="Times New Roman"/>
          <w:sz w:val="22"/>
          <w:szCs w:val="22"/>
        </w:rPr>
        <w:t xml:space="preserve">11 </w:t>
      </w:r>
      <w:r w:rsidRPr="0053590B">
        <w:rPr>
          <w:rFonts w:ascii="Times New Roman" w:hAnsi="Times New Roman" w:cs="Times New Roman"/>
          <w:sz w:val="22"/>
          <w:szCs w:val="22"/>
        </w:rPr>
        <w:t>菩薩十住品〉</w:t>
      </w:r>
      <w:r w:rsidRPr="0053590B">
        <w:rPr>
          <w:rFonts w:ascii="Times New Roman" w:eastAsia="新細明體" w:hAnsi="Times New Roman" w:cs="Times New Roman"/>
          <w:sz w:val="22"/>
        </w:rPr>
        <w:t>（大正</w:t>
      </w:r>
      <w:r w:rsidRPr="0053590B">
        <w:rPr>
          <w:rFonts w:ascii="Times New Roman" w:hAnsi="Times New Roman" w:cs="Times New Roman"/>
          <w:sz w:val="22"/>
          <w:szCs w:val="22"/>
        </w:rPr>
        <w:t>9</w:t>
      </w:r>
      <w:r w:rsidRPr="0053590B">
        <w:rPr>
          <w:rFonts w:ascii="Times New Roman" w:hAnsi="Times New Roman" w:cs="Times New Roman" w:hint="eastAsia"/>
          <w:sz w:val="22"/>
          <w:szCs w:val="22"/>
        </w:rPr>
        <w:t>，</w:t>
      </w:r>
      <w:r w:rsidRPr="0053590B">
        <w:rPr>
          <w:rFonts w:ascii="Times New Roman" w:hAnsi="Times New Roman" w:cs="Times New Roman"/>
          <w:sz w:val="22"/>
          <w:szCs w:val="22"/>
        </w:rPr>
        <w:t>446c10</w:t>
      </w:r>
      <w:r w:rsidR="00E62D63">
        <w:rPr>
          <w:rFonts w:ascii="Times New Roman" w:eastAsia="標楷體" w:hAnsi="Times New Roman" w:cs="Times New Roman"/>
          <w:sz w:val="22"/>
          <w:szCs w:val="22"/>
        </w:rPr>
        <w:t>–</w:t>
      </w:r>
      <w:r w:rsidRPr="0053590B">
        <w:rPr>
          <w:rFonts w:ascii="Times New Roman" w:hAnsi="Times New Roman" w:cs="Times New Roman"/>
          <w:sz w:val="22"/>
          <w:szCs w:val="22"/>
        </w:rPr>
        <w:t>447b23</w:t>
      </w:r>
      <w:r w:rsidRPr="0053590B">
        <w:rPr>
          <w:rFonts w:ascii="Times New Roman" w:hAnsi="Times New Roman" w:cs="Times New Roman" w:hint="eastAsia"/>
          <w:sz w:val="22"/>
          <w:szCs w:val="22"/>
        </w:rPr>
        <w:t>）</w:t>
      </w:r>
      <w:r w:rsidRPr="0053590B">
        <w:rPr>
          <w:rFonts w:ascii="Times New Roman" w:hAnsi="Times New Roman" w:cs="Times New Roman"/>
          <w:sz w:val="22"/>
          <w:szCs w:val="22"/>
        </w:rPr>
        <w:t>：</w:t>
      </w:r>
    </w:p>
    <w:p w14:paraId="7C16B62D" w14:textId="77777777" w:rsidR="008A6F78" w:rsidRPr="0053590B" w:rsidRDefault="008A6F78" w:rsidP="00147D8E">
      <w:pPr>
        <w:pStyle w:val="FootnoteText"/>
        <w:ind w:firstLineChars="300" w:firstLine="660"/>
        <w:jc w:val="both"/>
        <w:rPr>
          <w:rFonts w:ascii="標楷體" w:eastAsia="標楷體" w:hAnsi="標楷體" w:cs="Times New Roman"/>
          <w:sz w:val="22"/>
          <w:szCs w:val="22"/>
        </w:rPr>
      </w:pPr>
      <w:r w:rsidRPr="0053590B">
        <w:rPr>
          <w:rFonts w:ascii="標楷體" w:eastAsia="標楷體" w:hAnsi="標楷體" w:cs="Times New Roman"/>
          <w:sz w:val="22"/>
          <w:szCs w:val="22"/>
        </w:rPr>
        <w:t>爾時，法慧菩薩承佛神力，普觀十方及諸法界，以偈頌曰：</w:t>
      </w:r>
    </w:p>
    <w:p w14:paraId="7C16B62E" w14:textId="77777777" w:rsidR="008A6F78" w:rsidRPr="0053590B" w:rsidRDefault="008A6F78" w:rsidP="00147D8E">
      <w:pPr>
        <w:pStyle w:val="FootnoteText"/>
        <w:ind w:firstLineChars="300" w:firstLine="660"/>
        <w:jc w:val="both"/>
        <w:rPr>
          <w:rFonts w:ascii="標楷體" w:eastAsia="標楷體" w:hAnsi="標楷體" w:cs="Times New Roman"/>
          <w:sz w:val="22"/>
          <w:szCs w:val="22"/>
        </w:rPr>
      </w:pPr>
      <w:r w:rsidRPr="0053590B">
        <w:rPr>
          <w:rFonts w:ascii="標楷體" w:eastAsia="標楷體" w:hAnsi="標楷體" w:cs="Times New Roman"/>
          <w:sz w:val="22"/>
          <w:szCs w:val="22"/>
        </w:rPr>
        <w:t>見大智尊微妙身，相好端嚴悉具足，最勝尊重甚難遇，勇猛大士初發心。……</w:t>
      </w:r>
    </w:p>
    <w:p w14:paraId="7C16B62F" w14:textId="77777777" w:rsidR="008A6F78" w:rsidRPr="0053590B" w:rsidRDefault="008A6F78" w:rsidP="00147D8E">
      <w:pPr>
        <w:pStyle w:val="FootnoteText"/>
        <w:ind w:firstLineChars="300" w:firstLine="660"/>
        <w:jc w:val="both"/>
        <w:rPr>
          <w:rFonts w:ascii="標楷體" w:eastAsia="標楷體" w:hAnsi="標楷體" w:cs="Times New Roman"/>
          <w:sz w:val="22"/>
          <w:szCs w:val="22"/>
        </w:rPr>
      </w:pPr>
      <w:r w:rsidRPr="0053590B">
        <w:rPr>
          <w:rFonts w:ascii="標楷體" w:eastAsia="標楷體" w:hAnsi="標楷體" w:cs="Times New Roman"/>
          <w:sz w:val="22"/>
          <w:szCs w:val="22"/>
        </w:rPr>
        <w:t>隨諸眾生根利鈍，種種勤修精進力，悉欲了達分別知，菩薩因此初發心。……</w:t>
      </w:r>
    </w:p>
    <w:p w14:paraId="7C16B630" w14:textId="77777777" w:rsidR="008A6F78" w:rsidRPr="0053590B" w:rsidRDefault="008A6F78" w:rsidP="00147D8E">
      <w:pPr>
        <w:pStyle w:val="FootnoteText"/>
        <w:ind w:firstLineChars="300" w:firstLine="660"/>
        <w:jc w:val="both"/>
        <w:rPr>
          <w:rFonts w:ascii="標楷體" w:eastAsia="標楷體" w:hAnsi="標楷體" w:cs="Times New Roman"/>
          <w:sz w:val="22"/>
          <w:szCs w:val="22"/>
        </w:rPr>
      </w:pPr>
      <w:r w:rsidRPr="0053590B">
        <w:rPr>
          <w:rFonts w:ascii="標楷體" w:eastAsia="標楷體" w:hAnsi="標楷體" w:cs="Times New Roman"/>
          <w:sz w:val="22"/>
          <w:szCs w:val="22"/>
        </w:rPr>
        <w:t>淨妙身口及意行，遊步十方無障礙，欲了三世悉空寂，菩薩因此初發心。</w:t>
      </w:r>
    </w:p>
    <w:p w14:paraId="7C16B631" w14:textId="18D89CA4" w:rsidR="008A6F78" w:rsidRPr="00147D8E" w:rsidRDefault="008A6F78" w:rsidP="00F334B0">
      <w:pPr>
        <w:pStyle w:val="FootnoteText"/>
        <w:ind w:firstLineChars="100" w:firstLine="220"/>
        <w:jc w:val="both"/>
        <w:rPr>
          <w:rFonts w:ascii="Times New Roman" w:hAnsi="Times New Roman" w:cs="Times New Roman"/>
          <w:sz w:val="22"/>
          <w:szCs w:val="22"/>
        </w:rPr>
      </w:pPr>
      <w:r w:rsidRPr="0053590B">
        <w:rPr>
          <w:rFonts w:ascii="Times New Roman" w:hAnsi="Times New Roman" w:cs="Times New Roman" w:hint="eastAsia"/>
          <w:sz w:val="22"/>
          <w:szCs w:val="22"/>
        </w:rPr>
        <w:t>（</w:t>
      </w:r>
      <w:r w:rsidRPr="0053590B">
        <w:rPr>
          <w:rFonts w:ascii="Times New Roman" w:hAnsi="Times New Roman" w:cs="Times New Roman" w:hint="eastAsia"/>
          <w:sz w:val="22"/>
          <w:szCs w:val="22"/>
        </w:rPr>
        <w:t>2</w:t>
      </w:r>
      <w:r w:rsidRPr="0053590B">
        <w:rPr>
          <w:rFonts w:ascii="Times New Roman" w:hAnsi="Times New Roman" w:cs="Times New Roman" w:hint="eastAsia"/>
          <w:sz w:val="22"/>
          <w:szCs w:val="22"/>
        </w:rPr>
        <w:t>）</w:t>
      </w:r>
      <w:r w:rsidRPr="0053590B">
        <w:rPr>
          <w:rFonts w:ascii="Times New Roman" w:hAnsi="Times New Roman" w:cs="Times New Roman"/>
          <w:sz w:val="22"/>
          <w:szCs w:val="22"/>
        </w:rPr>
        <w:t>《大方廣佛華嚴經》卷</w:t>
      </w:r>
      <w:r w:rsidRPr="0053590B">
        <w:rPr>
          <w:rFonts w:ascii="Times New Roman" w:hAnsi="Times New Roman" w:cs="Times New Roman"/>
          <w:sz w:val="22"/>
          <w:szCs w:val="22"/>
        </w:rPr>
        <w:t>16</w:t>
      </w:r>
      <w:r w:rsidRPr="0053590B">
        <w:rPr>
          <w:rFonts w:ascii="Times New Roman" w:hAnsi="Times New Roman" w:cs="Times New Roman"/>
          <w:sz w:val="22"/>
          <w:szCs w:val="22"/>
        </w:rPr>
        <w:t>〈</w:t>
      </w:r>
      <w:r w:rsidRPr="0053590B">
        <w:rPr>
          <w:rFonts w:ascii="Times New Roman" w:hAnsi="Times New Roman" w:cs="Times New Roman"/>
          <w:sz w:val="22"/>
          <w:szCs w:val="22"/>
        </w:rPr>
        <w:t xml:space="preserve">15 </w:t>
      </w:r>
      <w:r w:rsidRPr="0053590B">
        <w:rPr>
          <w:rFonts w:ascii="Times New Roman" w:hAnsi="Times New Roman" w:cs="Times New Roman"/>
          <w:sz w:val="22"/>
          <w:szCs w:val="22"/>
        </w:rPr>
        <w:t>十住品〉</w:t>
      </w:r>
      <w:r w:rsidRPr="0053590B">
        <w:rPr>
          <w:rFonts w:ascii="Times New Roman" w:eastAsia="新細明體" w:hAnsi="Times New Roman" w:cs="Times New Roman"/>
          <w:sz w:val="22"/>
        </w:rPr>
        <w:t>（大正</w:t>
      </w:r>
      <w:r w:rsidRPr="0053590B">
        <w:rPr>
          <w:rFonts w:ascii="Times New Roman" w:hAnsi="Times New Roman" w:cs="Times New Roman"/>
          <w:sz w:val="22"/>
          <w:szCs w:val="22"/>
        </w:rPr>
        <w:t>10</w:t>
      </w:r>
      <w:r w:rsidRPr="0053590B">
        <w:rPr>
          <w:rFonts w:ascii="Times New Roman" w:hAnsi="Times New Roman" w:cs="Times New Roman" w:hint="eastAsia"/>
          <w:sz w:val="22"/>
          <w:szCs w:val="22"/>
        </w:rPr>
        <w:t>，</w:t>
      </w:r>
      <w:r w:rsidRPr="0053590B">
        <w:rPr>
          <w:rFonts w:ascii="Times New Roman" w:hAnsi="Times New Roman" w:cs="Times New Roman"/>
          <w:sz w:val="22"/>
          <w:szCs w:val="22"/>
        </w:rPr>
        <w:t>85c28</w:t>
      </w:r>
      <w:r w:rsidR="00E62D63">
        <w:rPr>
          <w:rFonts w:ascii="Times New Roman" w:eastAsia="標楷體" w:hAnsi="Times New Roman" w:cs="Times New Roman"/>
          <w:sz w:val="22"/>
          <w:szCs w:val="22"/>
        </w:rPr>
        <w:t>–</w:t>
      </w:r>
      <w:r w:rsidRPr="0053590B">
        <w:rPr>
          <w:rFonts w:ascii="Times New Roman" w:hAnsi="Times New Roman" w:cs="Times New Roman"/>
          <w:sz w:val="22"/>
          <w:szCs w:val="22"/>
        </w:rPr>
        <w:t>86c12</w:t>
      </w:r>
      <w:r w:rsidRPr="0053590B">
        <w:rPr>
          <w:rFonts w:ascii="Times New Roman" w:hAnsi="Times New Roman" w:cs="Times New Roman" w:hint="eastAsia"/>
          <w:sz w:val="22"/>
          <w:szCs w:val="22"/>
        </w:rPr>
        <w:t>）。</w:t>
      </w:r>
    </w:p>
  </w:footnote>
  <w:footnote w:id="6">
    <w:p w14:paraId="7C16B632" w14:textId="56C947C5" w:rsidR="008A6F78" w:rsidRPr="0095089D" w:rsidRDefault="008A6F78" w:rsidP="006F6012">
      <w:pPr>
        <w:pStyle w:val="FootnoteText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95089D">
        <w:rPr>
          <w:rStyle w:val="FootnoteReference"/>
          <w:rFonts w:ascii="Times New Roman" w:eastAsia="新細明體" w:hAnsi="Times New Roman" w:cs="Times New Roman"/>
          <w:sz w:val="22"/>
          <w:szCs w:val="22"/>
        </w:rPr>
        <w:footnoteRef/>
      </w:r>
      <w:r w:rsidR="00F334B0">
        <w:rPr>
          <w:rFonts w:ascii="Times New Roman" w:eastAsia="新細明體" w:hAnsi="Times New Roman" w:cs="Times New Roman" w:hint="eastAsia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〔原書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p.</w:t>
      </w:r>
      <w:r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</w:t>
      </w:r>
      <w:r>
        <w:rPr>
          <w:rFonts w:ascii="Times New Roman" w:eastAsia="新細明體" w:hAnsi="Times New Roman" w:cs="Times New Roman"/>
          <w:sz w:val="22"/>
          <w:szCs w:val="22"/>
        </w:rPr>
        <w:t>10</w:t>
      </w:r>
      <w:r>
        <w:rPr>
          <w:rFonts w:ascii="Times New Roman" w:eastAsia="新細明體" w:hAnsi="Times New Roman" w:cs="Times New Roman"/>
          <w:sz w:val="22"/>
        </w:rPr>
        <w:t>註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4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〕《小品般若波羅蜜經》卷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〈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 xml:space="preserve">1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初品〉（大正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8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，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537b6</w:t>
      </w:r>
      <w:r w:rsidR="00E62D63">
        <w:rPr>
          <w:rFonts w:ascii="Times New Roman" w:eastAsia="標楷體" w:hAnsi="Times New Roman" w:cs="Times New Roman"/>
          <w:sz w:val="22"/>
          <w:szCs w:val="22"/>
        </w:rPr>
        <w:t>–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15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）：</w:t>
      </w:r>
    </w:p>
    <w:p w14:paraId="7C16B633" w14:textId="77777777" w:rsidR="008A6F78" w:rsidRPr="0095089D" w:rsidRDefault="008A6F78" w:rsidP="00F334B0">
      <w:pPr>
        <w:pStyle w:val="FootnoteText"/>
        <w:ind w:leftChars="159" w:left="382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95089D">
        <w:rPr>
          <w:rFonts w:ascii="Times New Roman" w:eastAsia="標楷體" w:hAnsi="Times New Roman" w:cs="Times New Roman"/>
          <w:sz w:val="22"/>
          <w:szCs w:val="22"/>
        </w:rPr>
        <w:t>爾時須菩提白佛言：「世尊！佛使我為諸菩薩說所應成就般若波羅蜜。</w:t>
      </w:r>
    </w:p>
    <w:p w14:paraId="7C16B634" w14:textId="77777777" w:rsidR="008A6F78" w:rsidRPr="0095089D" w:rsidRDefault="008A6F78" w:rsidP="00F334B0">
      <w:pPr>
        <w:pStyle w:val="FootnoteText"/>
        <w:ind w:leftChars="159" w:left="382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95089D">
        <w:rPr>
          <w:rFonts w:ascii="Times New Roman" w:eastAsia="標楷體" w:hAnsi="Times New Roman" w:cs="Times New Roman"/>
          <w:sz w:val="22"/>
          <w:szCs w:val="22"/>
        </w:rPr>
        <w:t>世尊！所言菩薩菩薩者，何等法義是菩薩？我不見有法名為菩薩。</w:t>
      </w:r>
    </w:p>
    <w:p w14:paraId="7C16B635" w14:textId="77777777" w:rsidR="008A6F78" w:rsidRPr="0095089D" w:rsidRDefault="008A6F78" w:rsidP="00F334B0">
      <w:pPr>
        <w:pStyle w:val="FootnoteText"/>
        <w:ind w:leftChars="159" w:left="382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95089D">
        <w:rPr>
          <w:rFonts w:ascii="Times New Roman" w:eastAsia="標楷體" w:hAnsi="Times New Roman" w:cs="Times New Roman"/>
          <w:sz w:val="22"/>
          <w:szCs w:val="22"/>
        </w:rPr>
        <w:t>世尊！我不見菩薩，不得菩薩，亦不見不得般若波羅蜜，當教何等菩薩般若波羅蜜？若菩薩聞作是說，不驚不怖，不沒不退，如所說行，是名教菩薩般若波羅蜜。</w:t>
      </w:r>
    </w:p>
    <w:p w14:paraId="7C16B636" w14:textId="77777777" w:rsidR="008A6F78" w:rsidRPr="0095089D" w:rsidRDefault="008A6F78" w:rsidP="00F334B0">
      <w:pPr>
        <w:pStyle w:val="FootnoteText"/>
        <w:ind w:leftChars="159" w:left="382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95089D">
        <w:rPr>
          <w:rFonts w:ascii="Times New Roman" w:eastAsia="標楷體" w:hAnsi="Times New Roman" w:cs="Times New Roman"/>
          <w:sz w:val="22"/>
          <w:szCs w:val="22"/>
        </w:rPr>
        <w:t>復次，世尊！菩薩行般若波羅蜜時，應如是學，不念是菩薩心。所以者何？是心非心，心相本淨故。」</w:t>
      </w:r>
    </w:p>
  </w:footnote>
  <w:footnote w:id="7">
    <w:p w14:paraId="7C16B637" w14:textId="02D326BD" w:rsidR="008A6F78" w:rsidRDefault="008A6F78" w:rsidP="006F6012">
      <w:pPr>
        <w:adjustRightInd w:val="0"/>
        <w:snapToGrid w:val="0"/>
        <w:jc w:val="both"/>
        <w:rPr>
          <w:rFonts w:ascii="Times New Roman" w:eastAsia="新細明體" w:hAnsi="Times New Roman" w:cs="Times New Roman"/>
          <w:sz w:val="22"/>
        </w:rPr>
      </w:pPr>
      <w:r w:rsidRPr="0095089D">
        <w:rPr>
          <w:rStyle w:val="FootnoteReference"/>
          <w:rFonts w:ascii="Times New Roman" w:eastAsia="新細明體" w:hAnsi="Times New Roman" w:cs="Times New Roman"/>
          <w:sz w:val="22"/>
        </w:rPr>
        <w:footnoteRef/>
      </w:r>
      <w:r w:rsidR="00F334B0">
        <w:rPr>
          <w:rFonts w:ascii="Times New Roman" w:eastAsia="新細明體" w:hAnsi="Times New Roman" w:cs="Times New Roman" w:hint="eastAsia"/>
          <w:sz w:val="22"/>
        </w:rPr>
        <w:t xml:space="preserve"> </w:t>
      </w:r>
      <w:r>
        <w:rPr>
          <w:rFonts w:ascii="Times New Roman" w:eastAsia="新細明體" w:hAnsi="Times New Roman" w:cs="Times New Roman" w:hint="eastAsia"/>
          <w:sz w:val="22"/>
        </w:rPr>
        <w:t>（</w:t>
      </w:r>
      <w:r>
        <w:rPr>
          <w:rFonts w:ascii="Times New Roman" w:eastAsia="新細明體" w:hAnsi="Times New Roman" w:cs="Times New Roman" w:hint="eastAsia"/>
          <w:sz w:val="22"/>
        </w:rPr>
        <w:t>1</w:t>
      </w:r>
      <w:r>
        <w:rPr>
          <w:rFonts w:ascii="Times New Roman" w:eastAsia="新細明體" w:hAnsi="Times New Roman" w:cs="Times New Roman" w:hint="eastAsia"/>
          <w:sz w:val="22"/>
        </w:rPr>
        <w:t>）</w:t>
      </w:r>
      <w:r w:rsidRPr="0095089D">
        <w:rPr>
          <w:rFonts w:ascii="Times New Roman" w:eastAsia="新細明體" w:hAnsi="Times New Roman" w:cs="Times New Roman"/>
          <w:sz w:val="22"/>
        </w:rPr>
        <w:t>〔原書</w:t>
      </w:r>
      <w:r w:rsidRPr="0095089D">
        <w:rPr>
          <w:rFonts w:ascii="Times New Roman" w:eastAsia="新細明體" w:hAnsi="Times New Roman" w:cs="Times New Roman"/>
          <w:sz w:val="22"/>
        </w:rPr>
        <w:t>p.</w:t>
      </w:r>
      <w:r>
        <w:rPr>
          <w:rFonts w:ascii="Times New Roman" w:eastAsia="新細明體" w:hAnsi="Times New Roman" w:cs="Times New Roman"/>
          <w:sz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</w:rPr>
        <w:t>1</w:t>
      </w:r>
      <w:r>
        <w:rPr>
          <w:rFonts w:ascii="Times New Roman" w:eastAsia="新細明體" w:hAnsi="Times New Roman" w:cs="Times New Roman"/>
          <w:sz w:val="22"/>
        </w:rPr>
        <w:t>10</w:t>
      </w:r>
      <w:r>
        <w:rPr>
          <w:rFonts w:ascii="Times New Roman" w:eastAsia="新細明體" w:hAnsi="Times New Roman" w:cs="Times New Roman"/>
          <w:sz w:val="22"/>
        </w:rPr>
        <w:t>註</w:t>
      </w:r>
      <w:r w:rsidRPr="0095089D">
        <w:rPr>
          <w:rFonts w:ascii="Times New Roman" w:eastAsia="新細明體" w:hAnsi="Times New Roman" w:cs="Times New Roman"/>
          <w:sz w:val="22"/>
        </w:rPr>
        <w:t>5</w:t>
      </w:r>
      <w:r w:rsidRPr="0095089D">
        <w:rPr>
          <w:rFonts w:ascii="Times New Roman" w:eastAsia="新細明體" w:hAnsi="Times New Roman" w:cs="Times New Roman"/>
          <w:sz w:val="22"/>
        </w:rPr>
        <w:t>〕《大般若波羅蜜多經》（第二分）卷</w:t>
      </w:r>
      <w:r w:rsidRPr="0095089D">
        <w:rPr>
          <w:rFonts w:ascii="Times New Roman" w:eastAsia="新細明體" w:hAnsi="Times New Roman" w:cs="Times New Roman"/>
          <w:sz w:val="22"/>
        </w:rPr>
        <w:t>408</w:t>
      </w:r>
      <w:r w:rsidRPr="0095089D">
        <w:rPr>
          <w:rFonts w:ascii="Times New Roman" w:eastAsia="新細明體" w:hAnsi="Times New Roman" w:cs="Times New Roman"/>
          <w:sz w:val="22"/>
        </w:rPr>
        <w:t>（大正</w:t>
      </w:r>
      <w:r w:rsidRPr="0095089D">
        <w:rPr>
          <w:rFonts w:ascii="Times New Roman" w:eastAsia="新細明體" w:hAnsi="Times New Roman" w:cs="Times New Roman"/>
          <w:sz w:val="22"/>
        </w:rPr>
        <w:t>7</w:t>
      </w:r>
      <w:r w:rsidRPr="0095089D">
        <w:rPr>
          <w:rFonts w:ascii="Times New Roman" w:eastAsia="新細明體" w:hAnsi="Times New Roman" w:cs="Times New Roman"/>
          <w:sz w:val="22"/>
        </w:rPr>
        <w:t>，</w:t>
      </w:r>
      <w:r w:rsidRPr="0095089D">
        <w:rPr>
          <w:rFonts w:ascii="Times New Roman" w:eastAsia="新細明體" w:hAnsi="Times New Roman" w:cs="Times New Roman"/>
          <w:sz w:val="22"/>
        </w:rPr>
        <w:t>44c</w:t>
      </w:r>
      <w:r w:rsidRPr="0095089D">
        <w:rPr>
          <w:rFonts w:ascii="Times New Roman" w:eastAsia="新細明體" w:hAnsi="Times New Roman" w:cs="Times New Roman"/>
          <w:sz w:val="22"/>
        </w:rPr>
        <w:t>）。</w:t>
      </w:r>
    </w:p>
    <w:p w14:paraId="7C16B638" w14:textId="0EA9D5F3" w:rsidR="008A6F78" w:rsidRPr="0053590B" w:rsidRDefault="008A6F78" w:rsidP="00F334B0">
      <w:pPr>
        <w:adjustRightInd w:val="0"/>
        <w:snapToGrid w:val="0"/>
        <w:ind w:firstLineChars="114" w:firstLine="251"/>
        <w:jc w:val="both"/>
        <w:rPr>
          <w:rFonts w:ascii="Times New Roman" w:eastAsia="新細明體" w:hAnsi="Times New Roman" w:cs="Times New Roman"/>
          <w:sz w:val="22"/>
        </w:rPr>
      </w:pPr>
      <w:r w:rsidRPr="0053590B">
        <w:rPr>
          <w:rFonts w:ascii="Times New Roman" w:eastAsia="新細明體" w:hAnsi="Times New Roman" w:cs="Times New Roman" w:hint="eastAsia"/>
          <w:sz w:val="22"/>
        </w:rPr>
        <w:t>（</w:t>
      </w:r>
      <w:r w:rsidRPr="0053590B">
        <w:rPr>
          <w:rFonts w:ascii="Times New Roman" w:eastAsia="新細明體" w:hAnsi="Times New Roman" w:cs="Times New Roman" w:hint="eastAsia"/>
          <w:sz w:val="22"/>
        </w:rPr>
        <w:t>2</w:t>
      </w:r>
      <w:r w:rsidRPr="0053590B">
        <w:rPr>
          <w:rFonts w:ascii="Times New Roman" w:eastAsia="新細明體" w:hAnsi="Times New Roman" w:cs="Times New Roman" w:hint="eastAsia"/>
          <w:sz w:val="22"/>
        </w:rPr>
        <w:t>）詳參</w:t>
      </w:r>
      <w:r w:rsidRPr="0053590B">
        <w:rPr>
          <w:rFonts w:ascii="Times New Roman" w:eastAsia="新細明體" w:hAnsi="Times New Roman" w:cs="Times New Roman"/>
          <w:sz w:val="22"/>
        </w:rPr>
        <w:t>印順導師著，</w:t>
      </w:r>
      <w:r w:rsidRPr="0053590B">
        <w:rPr>
          <w:rFonts w:ascii="Times New Roman" w:hAnsi="Times New Roman" w:cs="Times New Roman"/>
          <w:sz w:val="22"/>
        </w:rPr>
        <w:t>《如來藏之研究》第</w:t>
      </w:r>
      <w:r w:rsidRPr="0053590B">
        <w:rPr>
          <w:rFonts w:ascii="Times New Roman" w:hAnsi="Times New Roman" w:cs="Times New Roman" w:hint="eastAsia"/>
          <w:sz w:val="22"/>
        </w:rPr>
        <w:t>三</w:t>
      </w:r>
      <w:r w:rsidRPr="0053590B">
        <w:rPr>
          <w:rFonts w:ascii="Times New Roman" w:hAnsi="Times New Roman" w:cs="Times New Roman"/>
          <w:sz w:val="22"/>
        </w:rPr>
        <w:t>章，第</w:t>
      </w:r>
      <w:r w:rsidRPr="0053590B">
        <w:rPr>
          <w:rFonts w:ascii="Times New Roman" w:hAnsi="Times New Roman" w:cs="Times New Roman" w:hint="eastAsia"/>
          <w:sz w:val="22"/>
        </w:rPr>
        <w:t>二</w:t>
      </w:r>
      <w:r w:rsidRPr="0053590B">
        <w:rPr>
          <w:rFonts w:ascii="Times New Roman" w:hAnsi="Times New Roman" w:cs="Times New Roman"/>
          <w:sz w:val="22"/>
        </w:rPr>
        <w:t>節（</w:t>
      </w:r>
      <w:r w:rsidRPr="0053590B">
        <w:rPr>
          <w:rFonts w:ascii="Times New Roman" w:hAnsi="Times New Roman" w:cs="Times New Roman"/>
          <w:sz w:val="22"/>
        </w:rPr>
        <w:t>p</w:t>
      </w:r>
      <w:r w:rsidRPr="0053590B">
        <w:rPr>
          <w:rFonts w:ascii="Times New Roman" w:hAnsi="Times New Roman" w:cs="Times New Roman" w:hint="eastAsia"/>
          <w:sz w:val="22"/>
        </w:rPr>
        <w:t>p</w:t>
      </w:r>
      <w:r w:rsidRPr="0053590B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  <w:r w:rsidRPr="0053590B">
        <w:rPr>
          <w:rFonts w:ascii="Times New Roman" w:eastAsia="新細明體" w:hAnsi="Times New Roman" w:cs="Times New Roman" w:hint="eastAsia"/>
          <w:sz w:val="22"/>
        </w:rPr>
        <w:t>80</w:t>
      </w:r>
      <w:r>
        <w:rPr>
          <w:rFonts w:ascii="Times New Roman" w:eastAsia="新細明體" w:hAnsi="Times New Roman" w:cs="Times New Roman"/>
          <w:sz w:val="22"/>
        </w:rPr>
        <w:t>–</w:t>
      </w:r>
      <w:r w:rsidRPr="0053590B">
        <w:rPr>
          <w:rFonts w:ascii="Times New Roman" w:eastAsia="新細明體" w:hAnsi="Times New Roman" w:cs="Times New Roman" w:hint="eastAsia"/>
          <w:sz w:val="22"/>
        </w:rPr>
        <w:t>83</w:t>
      </w:r>
      <w:r w:rsidRPr="0053590B">
        <w:rPr>
          <w:rFonts w:ascii="Times New Roman" w:hAnsi="Times New Roman" w:cs="Times New Roman"/>
          <w:sz w:val="22"/>
        </w:rPr>
        <w:t>）</w:t>
      </w:r>
      <w:r w:rsidRPr="0053590B">
        <w:rPr>
          <w:rFonts w:ascii="Times New Roman" w:hAnsi="Times New Roman" w:cs="Times New Roman" w:hint="eastAsia"/>
          <w:sz w:val="22"/>
        </w:rPr>
        <w:t>。</w:t>
      </w:r>
    </w:p>
  </w:footnote>
  <w:footnote w:id="8">
    <w:p w14:paraId="167F58BC" w14:textId="77777777" w:rsidR="008B339E" w:rsidRDefault="008A6F78" w:rsidP="00B27C93">
      <w:pPr>
        <w:pStyle w:val="FootnoteText"/>
        <w:ind w:left="691" w:hangingChars="314" w:hanging="691"/>
        <w:jc w:val="both"/>
        <w:rPr>
          <w:rFonts w:ascii="Times New Roman" w:hAnsi="Times New Roman" w:cs="Times New Roman"/>
          <w:sz w:val="22"/>
          <w:szCs w:val="22"/>
        </w:rPr>
      </w:pPr>
      <w:r w:rsidRPr="0053590B">
        <w:rPr>
          <w:rStyle w:val="FootnoteReference"/>
          <w:rFonts w:ascii="Times New Roman" w:eastAsia="新細明體" w:hAnsi="Times New Roman" w:cs="Times New Roman"/>
          <w:sz w:val="22"/>
          <w:szCs w:val="22"/>
        </w:rPr>
        <w:footnoteRef/>
      </w:r>
      <w:r w:rsidR="00251CB8">
        <w:rPr>
          <w:rFonts w:ascii="Times New Roman" w:eastAsia="新細明體" w:hAnsi="Times New Roman" w:cs="Times New Roman" w:hint="eastAsia"/>
          <w:sz w:val="22"/>
          <w:szCs w:val="22"/>
        </w:rPr>
        <w:t xml:space="preserve"> </w:t>
      </w:r>
      <w:r w:rsidRPr="0053590B">
        <w:rPr>
          <w:rFonts w:ascii="Times New Roman" w:eastAsia="新細明體" w:hAnsi="Times New Roman" w:cs="Times New Roman" w:hint="eastAsia"/>
          <w:sz w:val="22"/>
          <w:szCs w:val="22"/>
        </w:rPr>
        <w:t>（</w:t>
      </w:r>
      <w:r w:rsidRPr="0053590B">
        <w:rPr>
          <w:rFonts w:ascii="Times New Roman" w:eastAsia="新細明體" w:hAnsi="Times New Roman" w:cs="Times New Roman" w:hint="eastAsia"/>
          <w:sz w:val="22"/>
          <w:szCs w:val="22"/>
        </w:rPr>
        <w:t>1</w:t>
      </w:r>
      <w:r w:rsidRPr="0053590B">
        <w:rPr>
          <w:rFonts w:ascii="Times New Roman" w:eastAsia="新細明體" w:hAnsi="Times New Roman" w:cs="Times New Roman" w:hint="eastAsia"/>
          <w:sz w:val="22"/>
          <w:szCs w:val="22"/>
        </w:rPr>
        <w:t>）</w:t>
      </w:r>
      <w:r w:rsidRPr="0053590B">
        <w:rPr>
          <w:rFonts w:ascii="Times New Roman" w:eastAsia="新細明體" w:hAnsi="Times New Roman" w:cs="Times New Roman"/>
          <w:sz w:val="22"/>
          <w:szCs w:val="22"/>
        </w:rPr>
        <w:t>印順導師著，</w:t>
      </w:r>
      <w:r w:rsidRPr="0053590B">
        <w:rPr>
          <w:rFonts w:ascii="Times New Roman" w:hAnsi="Times New Roman" w:cs="Times New Roman"/>
          <w:sz w:val="22"/>
          <w:szCs w:val="22"/>
        </w:rPr>
        <w:t>《初期大乘佛教之起源與開展》</w:t>
      </w:r>
      <w:r w:rsidRPr="0053590B">
        <w:rPr>
          <w:rFonts w:ascii="Times New Roman" w:hAnsi="Times New Roman" w:cs="Times New Roman" w:hint="eastAsia"/>
          <w:sz w:val="22"/>
          <w:szCs w:val="22"/>
        </w:rPr>
        <w:t>第十三章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 w:rsidRPr="0053590B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3590B">
        <w:rPr>
          <w:rFonts w:ascii="Times New Roman" w:hAnsi="Times New Roman" w:cs="Times New Roman"/>
          <w:sz w:val="22"/>
          <w:szCs w:val="22"/>
        </w:rPr>
        <w:t>1014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 w:rsidRPr="0053590B">
        <w:rPr>
          <w:rFonts w:ascii="Times New Roman" w:hAnsi="Times New Roman" w:cs="Times New Roman"/>
          <w:sz w:val="22"/>
          <w:szCs w:val="22"/>
        </w:rPr>
        <w:t>：</w:t>
      </w:r>
    </w:p>
    <w:p w14:paraId="7C16B639" w14:textId="6FDD43CF" w:rsidR="008A6F78" w:rsidRPr="00B27C93" w:rsidRDefault="008A6F78" w:rsidP="008B339E">
      <w:pPr>
        <w:pStyle w:val="FootnoteText"/>
        <w:ind w:leftChars="400" w:left="1651" w:hangingChars="314" w:hanging="691"/>
        <w:jc w:val="both"/>
        <w:rPr>
          <w:rFonts w:ascii="Times New Roman" w:hAnsi="Times New Roman" w:cs="Times New Roman"/>
          <w:sz w:val="22"/>
          <w:szCs w:val="22"/>
        </w:rPr>
      </w:pPr>
      <w:r w:rsidRPr="0053590B">
        <w:rPr>
          <w:rFonts w:ascii="Times New Roman" w:hAnsi="Times New Roman" w:cs="Times New Roman"/>
          <w:sz w:val="22"/>
          <w:szCs w:val="22"/>
        </w:rPr>
        <w:t>「</w:t>
      </w:r>
      <w:r w:rsidRPr="0053590B">
        <w:rPr>
          <w:rFonts w:ascii="標楷體" w:eastAsia="標楷體" w:hAnsi="標楷體" w:cs="Times New Roman"/>
          <w:sz w:val="22"/>
          <w:szCs w:val="22"/>
        </w:rPr>
        <w:t>〈十無盡藏品〉第二十二（十大願，在〈十地品〉中）</w:t>
      </w:r>
      <w:r w:rsidRPr="0053590B">
        <w:rPr>
          <w:rFonts w:ascii="Times New Roman" w:hAnsi="Times New Roman" w:cs="Times New Roman"/>
          <w:sz w:val="22"/>
          <w:szCs w:val="22"/>
        </w:rPr>
        <w:t>」</w:t>
      </w:r>
      <w:r w:rsidRPr="0053590B">
        <w:rPr>
          <w:rFonts w:ascii="Times New Roman" w:hAnsi="Times New Roman" w:cs="Times New Roman" w:hint="eastAsia"/>
          <w:sz w:val="22"/>
          <w:szCs w:val="22"/>
        </w:rPr>
        <w:t>。</w:t>
      </w:r>
    </w:p>
    <w:p w14:paraId="7C16B63A" w14:textId="1540A732" w:rsidR="008A6F78" w:rsidRPr="0095089D" w:rsidRDefault="008A6F78" w:rsidP="008B339E">
      <w:pPr>
        <w:pStyle w:val="FootnoteText"/>
        <w:ind w:leftChars="200" w:left="993" w:hangingChars="233" w:hanging="513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95089D">
        <w:rPr>
          <w:rFonts w:ascii="Times New Roman" w:eastAsia="新細明體" w:hAnsi="Times New Roman" w:cs="Times New Roman"/>
          <w:sz w:val="22"/>
        </w:rPr>
        <w:t>（</w:t>
      </w:r>
      <w:r w:rsidRPr="0095089D">
        <w:rPr>
          <w:rFonts w:ascii="Times New Roman" w:eastAsia="新細明體" w:hAnsi="Times New Roman" w:cs="Times New Roman"/>
          <w:sz w:val="22"/>
        </w:rPr>
        <w:t>2</w:t>
      </w:r>
      <w:r w:rsidRPr="0095089D">
        <w:rPr>
          <w:rFonts w:ascii="Times New Roman" w:eastAsia="新細明體" w:hAnsi="Times New Roman" w:cs="Times New Roman"/>
          <w:sz w:val="22"/>
        </w:rPr>
        <w:t>）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《大方廣佛華嚴經》卷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12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〈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 xml:space="preserve">18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菩薩十無盡藏品〉（大正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9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，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474c29</w:t>
      </w:r>
      <w:r>
        <w:rPr>
          <w:rFonts w:ascii="Times New Roman" w:eastAsia="新細明體" w:hAnsi="Times New Roman" w:cs="Times New Roman"/>
          <w:sz w:val="22"/>
          <w:szCs w:val="22"/>
        </w:rPr>
        <w:t>–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475a2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）：「</w:t>
      </w:r>
      <w:r w:rsidRPr="0095089D">
        <w:rPr>
          <w:rFonts w:ascii="Times New Roman" w:eastAsia="標楷體" w:hAnsi="Times New Roman" w:cs="Times New Roman"/>
          <w:sz w:val="22"/>
          <w:szCs w:val="22"/>
        </w:rPr>
        <w:t>菩薩摩訶薩有十種藏，三世諸佛之所演說。何等為十？信藏、戒藏、慚藏、愧藏、聞藏、施藏、慧藏、正念藏、持藏、辯藏。是為十。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」</w:t>
      </w:r>
    </w:p>
  </w:footnote>
  <w:footnote w:id="9">
    <w:p w14:paraId="7C16B63B" w14:textId="3F315632" w:rsidR="008A6F78" w:rsidRPr="0095089D" w:rsidRDefault="008A6F78" w:rsidP="006F6012">
      <w:pPr>
        <w:adjustRightInd w:val="0"/>
        <w:snapToGrid w:val="0"/>
        <w:ind w:left="565" w:hangingChars="257" w:hanging="565"/>
        <w:jc w:val="both"/>
        <w:rPr>
          <w:rFonts w:ascii="Times New Roman" w:eastAsia="新細明體" w:hAnsi="Times New Roman" w:cs="Times New Roman"/>
          <w:sz w:val="22"/>
        </w:rPr>
      </w:pPr>
      <w:r w:rsidRPr="0095089D">
        <w:rPr>
          <w:rStyle w:val="FootnoteReference"/>
          <w:rFonts w:ascii="Times New Roman" w:eastAsia="新細明體" w:hAnsi="Times New Roman" w:cs="Times New Roman"/>
          <w:sz w:val="22"/>
        </w:rPr>
        <w:footnoteRef/>
      </w:r>
      <w:r>
        <w:rPr>
          <w:rFonts w:ascii="Times New Roman" w:eastAsia="新細明體" w:hAnsi="Times New Roman" w:cs="Times New Roman" w:hint="eastAsia"/>
          <w:sz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</w:rPr>
        <w:t>〔原書</w:t>
      </w:r>
      <w:r w:rsidRPr="0095089D">
        <w:rPr>
          <w:rFonts w:ascii="Times New Roman" w:eastAsia="新細明體" w:hAnsi="Times New Roman" w:cs="Times New Roman"/>
          <w:sz w:val="22"/>
        </w:rPr>
        <w:t>p.</w:t>
      </w:r>
      <w:r>
        <w:rPr>
          <w:rFonts w:ascii="Times New Roman" w:eastAsia="新細明體" w:hAnsi="Times New Roman" w:cs="Times New Roman"/>
          <w:sz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</w:rPr>
        <w:t>1</w:t>
      </w:r>
      <w:r>
        <w:rPr>
          <w:rFonts w:ascii="Times New Roman" w:eastAsia="新細明體" w:hAnsi="Times New Roman" w:cs="Times New Roman"/>
          <w:sz w:val="22"/>
        </w:rPr>
        <w:t>10</w:t>
      </w:r>
      <w:r>
        <w:rPr>
          <w:rFonts w:ascii="Times New Roman" w:eastAsia="新細明體" w:hAnsi="Times New Roman" w:cs="Times New Roman"/>
          <w:sz w:val="22"/>
        </w:rPr>
        <w:t>註</w:t>
      </w:r>
      <w:r w:rsidRPr="0095089D">
        <w:rPr>
          <w:rFonts w:ascii="Times New Roman" w:eastAsia="新細明體" w:hAnsi="Times New Roman" w:cs="Times New Roman"/>
          <w:sz w:val="22"/>
        </w:rPr>
        <w:t>6</w:t>
      </w:r>
      <w:r w:rsidRPr="0095089D">
        <w:rPr>
          <w:rFonts w:ascii="Times New Roman" w:eastAsia="新細明體" w:hAnsi="Times New Roman" w:cs="Times New Roman"/>
          <w:sz w:val="22"/>
        </w:rPr>
        <w:t>〕《莊嚴菩提心經》（大正</w:t>
      </w:r>
      <w:r w:rsidRPr="0095089D">
        <w:rPr>
          <w:rFonts w:ascii="Times New Roman" w:eastAsia="新細明體" w:hAnsi="Times New Roman" w:cs="Times New Roman"/>
          <w:sz w:val="22"/>
        </w:rPr>
        <w:t>10</w:t>
      </w:r>
      <w:r w:rsidRPr="0095089D">
        <w:rPr>
          <w:rFonts w:ascii="Times New Roman" w:eastAsia="新細明體" w:hAnsi="Times New Roman" w:cs="Times New Roman"/>
          <w:sz w:val="22"/>
        </w:rPr>
        <w:t>，</w:t>
      </w:r>
      <w:r w:rsidRPr="0095089D">
        <w:rPr>
          <w:rFonts w:ascii="Times New Roman" w:eastAsia="新細明體" w:hAnsi="Times New Roman" w:cs="Times New Roman"/>
          <w:sz w:val="22"/>
        </w:rPr>
        <w:t>961b6</w:t>
      </w:r>
      <w:r>
        <w:rPr>
          <w:rFonts w:ascii="Times New Roman" w:eastAsia="新細明體" w:hAnsi="Times New Roman" w:cs="Times New Roman"/>
          <w:sz w:val="22"/>
        </w:rPr>
        <w:t>–</w:t>
      </w:r>
      <w:r w:rsidRPr="0095089D">
        <w:rPr>
          <w:rFonts w:ascii="Times New Roman" w:eastAsia="新細明體" w:hAnsi="Times New Roman" w:cs="Times New Roman"/>
          <w:sz w:val="22"/>
        </w:rPr>
        <w:t>c27</w:t>
      </w:r>
      <w:r w:rsidRPr="0095089D">
        <w:rPr>
          <w:rFonts w:ascii="Times New Roman" w:eastAsia="新細明體" w:hAnsi="Times New Roman" w:cs="Times New Roman"/>
          <w:sz w:val="22"/>
        </w:rPr>
        <w:t>）。《大方廣菩薩十地經》（大正</w:t>
      </w:r>
      <w:r w:rsidRPr="0095089D">
        <w:rPr>
          <w:rFonts w:ascii="Times New Roman" w:eastAsia="新細明體" w:hAnsi="Times New Roman" w:cs="Times New Roman"/>
          <w:sz w:val="22"/>
        </w:rPr>
        <w:t>10</w:t>
      </w:r>
      <w:r w:rsidRPr="0095089D">
        <w:rPr>
          <w:rFonts w:ascii="Times New Roman" w:eastAsia="新細明體" w:hAnsi="Times New Roman" w:cs="Times New Roman"/>
          <w:sz w:val="22"/>
        </w:rPr>
        <w:t>，</w:t>
      </w:r>
      <w:r w:rsidRPr="0095089D">
        <w:rPr>
          <w:rFonts w:ascii="Times New Roman" w:eastAsia="新細明體" w:hAnsi="Times New Roman" w:cs="Times New Roman"/>
          <w:sz w:val="22"/>
        </w:rPr>
        <w:t>963b10</w:t>
      </w:r>
      <w:r>
        <w:rPr>
          <w:rFonts w:ascii="Times New Roman" w:eastAsia="新細明體" w:hAnsi="Times New Roman" w:cs="Times New Roman"/>
          <w:sz w:val="22"/>
        </w:rPr>
        <w:t>–</w:t>
      </w:r>
      <w:r w:rsidRPr="0095089D">
        <w:rPr>
          <w:rFonts w:ascii="Times New Roman" w:eastAsia="新細明體" w:hAnsi="Times New Roman" w:cs="Times New Roman"/>
          <w:sz w:val="22"/>
        </w:rPr>
        <w:t>a1</w:t>
      </w:r>
      <w:r w:rsidRPr="0095089D">
        <w:rPr>
          <w:rFonts w:ascii="Times New Roman" w:eastAsia="新細明體" w:hAnsi="Times New Roman" w:cs="Times New Roman"/>
          <w:sz w:val="22"/>
        </w:rPr>
        <w:t>）。《大寶積經》卷</w:t>
      </w:r>
      <w:r w:rsidRPr="0095089D">
        <w:rPr>
          <w:rFonts w:ascii="Times New Roman" w:eastAsia="新細明體" w:hAnsi="Times New Roman" w:cs="Times New Roman"/>
          <w:sz w:val="22"/>
        </w:rPr>
        <w:t>115</w:t>
      </w:r>
      <w:r w:rsidRPr="0095089D">
        <w:rPr>
          <w:rFonts w:ascii="Times New Roman" w:eastAsia="新細明體" w:hAnsi="Times New Roman" w:cs="Times New Roman"/>
          <w:sz w:val="22"/>
        </w:rPr>
        <w:t>〈無盡慧菩薩會〉（大正</w:t>
      </w:r>
      <w:r w:rsidRPr="0095089D">
        <w:rPr>
          <w:rFonts w:ascii="Times New Roman" w:eastAsia="新細明體" w:hAnsi="Times New Roman" w:cs="Times New Roman"/>
          <w:sz w:val="22"/>
        </w:rPr>
        <w:t>11</w:t>
      </w:r>
      <w:r w:rsidRPr="0095089D">
        <w:rPr>
          <w:rFonts w:ascii="Times New Roman" w:eastAsia="新細明體" w:hAnsi="Times New Roman" w:cs="Times New Roman"/>
          <w:sz w:val="22"/>
        </w:rPr>
        <w:t>，</w:t>
      </w:r>
      <w:r w:rsidRPr="0095089D">
        <w:rPr>
          <w:rFonts w:ascii="Times New Roman" w:eastAsia="新細明體" w:hAnsi="Times New Roman" w:cs="Times New Roman"/>
          <w:sz w:val="22"/>
        </w:rPr>
        <w:t>648a15</w:t>
      </w:r>
      <w:r>
        <w:rPr>
          <w:rFonts w:ascii="Times New Roman" w:eastAsia="新細明體" w:hAnsi="Times New Roman" w:cs="Times New Roman"/>
          <w:sz w:val="22"/>
        </w:rPr>
        <w:t>–</w:t>
      </w:r>
      <w:r w:rsidRPr="0095089D">
        <w:rPr>
          <w:rFonts w:ascii="Times New Roman" w:eastAsia="新細明體" w:hAnsi="Times New Roman" w:cs="Times New Roman"/>
          <w:sz w:val="22"/>
        </w:rPr>
        <w:t>c8</w:t>
      </w:r>
      <w:r w:rsidRPr="0095089D">
        <w:rPr>
          <w:rFonts w:ascii="Times New Roman" w:eastAsia="新細明體" w:hAnsi="Times New Roman" w:cs="Times New Roman"/>
          <w:sz w:val="22"/>
        </w:rPr>
        <w:t>）。《合部金光明經》卷</w:t>
      </w:r>
      <w:r w:rsidRPr="0095089D">
        <w:rPr>
          <w:rFonts w:ascii="Times New Roman" w:eastAsia="新細明體" w:hAnsi="Times New Roman" w:cs="Times New Roman"/>
          <w:sz w:val="22"/>
        </w:rPr>
        <w:t>3</w:t>
      </w:r>
      <w:r w:rsidRPr="0095089D">
        <w:rPr>
          <w:rFonts w:ascii="Times New Roman" w:eastAsia="新細明體" w:hAnsi="Times New Roman" w:cs="Times New Roman"/>
          <w:sz w:val="22"/>
        </w:rPr>
        <w:t>（大正</w:t>
      </w:r>
      <w:r w:rsidRPr="0095089D">
        <w:rPr>
          <w:rFonts w:ascii="Times New Roman" w:eastAsia="新細明體" w:hAnsi="Times New Roman" w:cs="Times New Roman"/>
          <w:sz w:val="22"/>
        </w:rPr>
        <w:t>16</w:t>
      </w:r>
      <w:r w:rsidRPr="0095089D">
        <w:rPr>
          <w:rFonts w:ascii="Times New Roman" w:eastAsia="新細明體" w:hAnsi="Times New Roman" w:cs="Times New Roman"/>
          <w:sz w:val="22"/>
        </w:rPr>
        <w:t>，</w:t>
      </w:r>
      <w:r w:rsidRPr="0095089D">
        <w:rPr>
          <w:rFonts w:ascii="Times New Roman" w:eastAsia="新細明體" w:hAnsi="Times New Roman" w:cs="Times New Roman"/>
          <w:sz w:val="22"/>
        </w:rPr>
        <w:t>372c7</w:t>
      </w:r>
      <w:r>
        <w:rPr>
          <w:rFonts w:ascii="Times New Roman" w:eastAsia="新細明體" w:hAnsi="Times New Roman" w:cs="Times New Roman"/>
          <w:sz w:val="22"/>
        </w:rPr>
        <w:t>–</w:t>
      </w:r>
      <w:r w:rsidRPr="0095089D">
        <w:rPr>
          <w:rFonts w:ascii="Times New Roman" w:eastAsia="新細明體" w:hAnsi="Times New Roman" w:cs="Times New Roman"/>
          <w:sz w:val="22"/>
        </w:rPr>
        <w:t>373a21</w:t>
      </w:r>
      <w:r w:rsidRPr="0095089D">
        <w:rPr>
          <w:rFonts w:ascii="Times New Roman" w:eastAsia="新細明體" w:hAnsi="Times New Roman" w:cs="Times New Roman"/>
          <w:sz w:val="22"/>
        </w:rPr>
        <w:t>）。</w:t>
      </w:r>
    </w:p>
    <w:p w14:paraId="7C16B63D" w14:textId="6B299C56" w:rsidR="008A6F78" w:rsidRPr="0095089D" w:rsidRDefault="008A6F78" w:rsidP="009128A7">
      <w:pPr>
        <w:adjustRightInd w:val="0"/>
        <w:snapToGrid w:val="0"/>
        <w:ind w:leftChars="250" w:left="615" w:hangingChars="7" w:hanging="15"/>
        <w:jc w:val="both"/>
        <w:rPr>
          <w:rFonts w:ascii="Times New Roman" w:eastAsia="新細明體" w:hAnsi="Times New Roman" w:cs="Times New Roman"/>
          <w:sz w:val="22"/>
        </w:rPr>
      </w:pPr>
      <w:r w:rsidRPr="0095089D">
        <w:rPr>
          <w:rFonts w:ascii="Times New Roman" w:eastAsia="新細明體" w:hAnsi="Times New Roman" w:cs="Times New Roman"/>
          <w:sz w:val="22"/>
        </w:rPr>
        <w:t>參考《文殊師利問菩提經》（大正</w:t>
      </w:r>
      <w:r w:rsidRPr="0095089D">
        <w:rPr>
          <w:rFonts w:ascii="Times New Roman" w:eastAsia="新細明體" w:hAnsi="Times New Roman" w:cs="Times New Roman"/>
          <w:sz w:val="22"/>
        </w:rPr>
        <w:t>14</w:t>
      </w:r>
      <w:r w:rsidRPr="0095089D">
        <w:rPr>
          <w:rFonts w:ascii="Times New Roman" w:eastAsia="新細明體" w:hAnsi="Times New Roman" w:cs="Times New Roman"/>
          <w:sz w:val="22"/>
        </w:rPr>
        <w:t>，</w:t>
      </w:r>
      <w:r w:rsidRPr="0095089D">
        <w:rPr>
          <w:rFonts w:ascii="Times New Roman" w:eastAsia="新細明體" w:hAnsi="Times New Roman" w:cs="Times New Roman"/>
          <w:sz w:val="22"/>
        </w:rPr>
        <w:t>481b29</w:t>
      </w:r>
      <w:r>
        <w:rPr>
          <w:rFonts w:ascii="Times New Roman" w:eastAsia="新細明體" w:hAnsi="Times New Roman" w:cs="Times New Roman"/>
          <w:sz w:val="22"/>
        </w:rPr>
        <w:t>–</w:t>
      </w:r>
      <w:r w:rsidRPr="0095089D">
        <w:rPr>
          <w:rFonts w:ascii="Times New Roman" w:eastAsia="新細明體" w:hAnsi="Times New Roman" w:cs="Times New Roman"/>
          <w:sz w:val="22"/>
        </w:rPr>
        <w:t>482a15</w:t>
      </w:r>
      <w:r w:rsidRPr="0095089D">
        <w:rPr>
          <w:rFonts w:ascii="Times New Roman" w:eastAsia="新細明體" w:hAnsi="Times New Roman" w:cs="Times New Roman"/>
          <w:sz w:val="22"/>
        </w:rPr>
        <w:t>）；異譯各本均同。</w:t>
      </w:r>
    </w:p>
  </w:footnote>
  <w:footnote w:id="10">
    <w:p w14:paraId="7C16B63E" w14:textId="12E094E9" w:rsidR="008A6F78" w:rsidRPr="0095089D" w:rsidRDefault="008A6F78" w:rsidP="006F6012">
      <w:pPr>
        <w:pStyle w:val="FootnoteText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95089D">
        <w:rPr>
          <w:rStyle w:val="FootnoteReference"/>
          <w:rFonts w:ascii="Times New Roman" w:eastAsia="新細明體" w:hAnsi="Times New Roman" w:cs="Times New Roman"/>
          <w:sz w:val="22"/>
          <w:szCs w:val="22"/>
        </w:rPr>
        <w:footnoteRef/>
      </w:r>
      <w:r w:rsidR="00822EE7">
        <w:rPr>
          <w:rFonts w:ascii="Times New Roman" w:eastAsia="新細明體" w:hAnsi="Times New Roman" w:cs="Times New Roman" w:hint="eastAsia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〔原書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p.</w:t>
      </w:r>
      <w:r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</w:t>
      </w:r>
      <w:r>
        <w:rPr>
          <w:rFonts w:ascii="Times New Roman" w:eastAsia="新細明體" w:hAnsi="Times New Roman" w:cs="Times New Roman"/>
          <w:sz w:val="22"/>
          <w:szCs w:val="22"/>
        </w:rPr>
        <w:t>10</w:t>
      </w:r>
      <w:r>
        <w:rPr>
          <w:rFonts w:ascii="Times New Roman" w:eastAsia="新細明體" w:hAnsi="Times New Roman" w:cs="Times New Roman"/>
          <w:sz w:val="22"/>
        </w:rPr>
        <w:t>註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7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〕《莊嚴菩提心經》（大正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10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，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961b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）。</w:t>
      </w:r>
    </w:p>
  </w:footnote>
  <w:footnote w:id="11">
    <w:p w14:paraId="7C16B63F" w14:textId="0AB5BE19" w:rsidR="008A6F78" w:rsidRPr="0053590B" w:rsidRDefault="008A6F78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53590B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53590B">
        <w:rPr>
          <w:rFonts w:ascii="Times New Roman" w:hAnsi="Times New Roman" w:cs="Times New Roman"/>
          <w:sz w:val="22"/>
          <w:szCs w:val="22"/>
        </w:rPr>
        <w:t xml:space="preserve"> </w:t>
      </w:r>
      <w:r w:rsidRPr="0053590B">
        <w:rPr>
          <w:rFonts w:ascii="Times New Roman" w:hAnsi="Times New Roman" w:cs="Times New Roman"/>
          <w:sz w:val="22"/>
          <w:szCs w:val="22"/>
        </w:rPr>
        <w:t>《大方等大集經》卷</w:t>
      </w:r>
      <w:r w:rsidRPr="0053590B">
        <w:rPr>
          <w:rFonts w:ascii="Times New Roman" w:hAnsi="Times New Roman" w:cs="Times New Roman"/>
          <w:sz w:val="22"/>
          <w:szCs w:val="22"/>
        </w:rPr>
        <w:t>1</w:t>
      </w:r>
      <w:r w:rsidRPr="0053590B">
        <w:rPr>
          <w:rFonts w:ascii="Times New Roman" w:hAnsi="Times New Roman" w:cs="Times New Roman"/>
          <w:sz w:val="22"/>
          <w:szCs w:val="22"/>
        </w:rPr>
        <w:t>〈陀羅尼自在王菩薩品第二之一〉</w:t>
      </w:r>
      <w:r w:rsidRPr="0053590B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53590B">
        <w:rPr>
          <w:rFonts w:ascii="Times New Roman" w:eastAsia="新細明體" w:hAnsi="Times New Roman" w:cs="Times New Roman"/>
          <w:sz w:val="22"/>
          <w:szCs w:val="22"/>
        </w:rPr>
        <w:t>13</w:t>
      </w:r>
      <w:r w:rsidRPr="0053590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53590B">
        <w:rPr>
          <w:rFonts w:ascii="Times New Roman" w:hAnsi="Times New Roman" w:cs="Times New Roman"/>
          <w:sz w:val="22"/>
          <w:szCs w:val="22"/>
        </w:rPr>
        <w:t>5c28</w:t>
      </w:r>
      <w:r>
        <w:rPr>
          <w:rFonts w:ascii="Times New Roman" w:eastAsia="新細明體" w:hAnsi="Times New Roman" w:cs="Times New Roman"/>
          <w:sz w:val="22"/>
          <w:szCs w:val="22"/>
        </w:rPr>
        <w:t>–</w:t>
      </w:r>
      <w:r w:rsidRPr="0053590B">
        <w:rPr>
          <w:rFonts w:ascii="Times New Roman" w:hAnsi="Times New Roman" w:cs="Times New Roman"/>
          <w:sz w:val="22"/>
          <w:szCs w:val="22"/>
        </w:rPr>
        <w:t>8b1</w:t>
      </w:r>
      <w:r w:rsidRPr="0053590B">
        <w:rPr>
          <w:rFonts w:ascii="Times New Roman" w:hAnsi="Times New Roman" w:cs="Times New Roman"/>
          <w:sz w:val="22"/>
          <w:szCs w:val="22"/>
        </w:rPr>
        <w:t>）</w:t>
      </w:r>
      <w:r w:rsidRPr="0053590B">
        <w:rPr>
          <w:rFonts w:ascii="Times New Roman" w:hAnsi="Times New Roman" w:cs="Times New Roman" w:hint="eastAsia"/>
          <w:sz w:val="22"/>
          <w:szCs w:val="22"/>
        </w:rPr>
        <w:t>：</w:t>
      </w:r>
    </w:p>
    <w:p w14:paraId="7C16B641" w14:textId="4DBEF58F" w:rsidR="008A6F78" w:rsidRPr="0053590B" w:rsidRDefault="008A6F78" w:rsidP="00822EE7">
      <w:pPr>
        <w:pStyle w:val="FootnoteText"/>
        <w:ind w:leftChars="200" w:left="480"/>
        <w:rPr>
          <w:rFonts w:ascii="標楷體" w:eastAsia="標楷體" w:hAnsi="標楷體" w:cs="Times New Roman"/>
          <w:sz w:val="22"/>
          <w:szCs w:val="22"/>
        </w:rPr>
      </w:pPr>
      <w:r w:rsidRPr="0053590B">
        <w:rPr>
          <w:rFonts w:ascii="標楷體" w:eastAsia="標楷體" w:hAnsi="標楷體" w:cs="Times New Roman"/>
          <w:sz w:val="22"/>
          <w:szCs w:val="22"/>
        </w:rPr>
        <w:t>菩薩有四瓔珞莊嚴：一者、戒瓔珞莊嚴；二者、三昧瓔珞莊嚴；三者、智慧瓔珞莊嚴；四者、陀羅尼瓔珞莊嚴。</w:t>
      </w:r>
    </w:p>
  </w:footnote>
  <w:footnote w:id="12">
    <w:p w14:paraId="7C16B642" w14:textId="3AD4628B" w:rsidR="008A6F78" w:rsidRPr="0053590B" w:rsidRDefault="008A6F78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53590B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53590B">
        <w:rPr>
          <w:rFonts w:ascii="Times New Roman" w:hAnsi="Times New Roman" w:cs="Times New Roman"/>
          <w:sz w:val="22"/>
          <w:szCs w:val="22"/>
        </w:rPr>
        <w:t xml:space="preserve"> </w:t>
      </w:r>
      <w:r w:rsidRPr="0053590B">
        <w:rPr>
          <w:rFonts w:ascii="Times New Roman" w:hAnsi="Times New Roman" w:cs="Times New Roman"/>
          <w:sz w:val="22"/>
          <w:szCs w:val="22"/>
        </w:rPr>
        <w:t>《大方等大集經》卷</w:t>
      </w:r>
      <w:r w:rsidRPr="0053590B">
        <w:rPr>
          <w:rFonts w:ascii="Times New Roman" w:hAnsi="Times New Roman" w:cs="Times New Roman"/>
          <w:sz w:val="22"/>
          <w:szCs w:val="22"/>
        </w:rPr>
        <w:t>2</w:t>
      </w:r>
      <w:r w:rsidRPr="0053590B">
        <w:rPr>
          <w:rFonts w:ascii="Times New Roman" w:hAnsi="Times New Roman" w:cs="Times New Roman"/>
          <w:sz w:val="22"/>
          <w:szCs w:val="22"/>
        </w:rPr>
        <w:t>〈陀羅尼自在王菩薩品第二之二〉</w:t>
      </w:r>
      <w:r w:rsidRPr="0053590B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53590B">
        <w:rPr>
          <w:rFonts w:ascii="Times New Roman" w:eastAsia="新細明體" w:hAnsi="Times New Roman" w:cs="Times New Roman"/>
          <w:sz w:val="22"/>
          <w:szCs w:val="22"/>
        </w:rPr>
        <w:t>13</w:t>
      </w:r>
      <w:r w:rsidRPr="0053590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53590B">
        <w:rPr>
          <w:rFonts w:ascii="Times New Roman" w:hAnsi="Times New Roman" w:cs="Times New Roman"/>
          <w:sz w:val="22"/>
          <w:szCs w:val="22"/>
        </w:rPr>
        <w:t>9a7</w:t>
      </w:r>
      <w:r>
        <w:rPr>
          <w:rFonts w:ascii="Times New Roman" w:eastAsia="新細明體" w:hAnsi="Times New Roman" w:cs="Times New Roman"/>
          <w:sz w:val="22"/>
          <w:szCs w:val="22"/>
        </w:rPr>
        <w:t>–</w:t>
      </w:r>
      <w:r w:rsidRPr="0053590B">
        <w:rPr>
          <w:rFonts w:ascii="Times New Roman" w:hAnsi="Times New Roman" w:cs="Times New Roman"/>
          <w:sz w:val="22"/>
          <w:szCs w:val="22"/>
        </w:rPr>
        <w:t>10a1</w:t>
      </w:r>
      <w:r w:rsidRPr="0053590B">
        <w:rPr>
          <w:rFonts w:ascii="Times New Roman" w:hAnsi="Times New Roman" w:cs="Times New Roman"/>
          <w:sz w:val="22"/>
          <w:szCs w:val="22"/>
        </w:rPr>
        <w:t>）</w:t>
      </w:r>
      <w:r w:rsidRPr="0053590B">
        <w:rPr>
          <w:rFonts w:ascii="Times New Roman" w:hAnsi="Times New Roman" w:cs="Times New Roman" w:hint="eastAsia"/>
          <w:sz w:val="22"/>
          <w:szCs w:val="22"/>
        </w:rPr>
        <w:t>：</w:t>
      </w:r>
    </w:p>
    <w:p w14:paraId="7C16B644" w14:textId="259570AB" w:rsidR="008A6F78" w:rsidRPr="0053590B" w:rsidRDefault="008A6F78" w:rsidP="00351AA2">
      <w:pPr>
        <w:pStyle w:val="FootnoteText"/>
        <w:ind w:leftChars="200" w:left="480"/>
        <w:rPr>
          <w:rFonts w:ascii="標楷體" w:eastAsia="標楷體" w:hAnsi="標楷體" w:cs="Times New Roman"/>
          <w:sz w:val="22"/>
          <w:szCs w:val="22"/>
        </w:rPr>
      </w:pPr>
      <w:r w:rsidRPr="0053590B">
        <w:rPr>
          <w:rFonts w:ascii="標楷體" w:eastAsia="標楷體" w:hAnsi="標楷體" w:cs="Times New Roman"/>
          <w:sz w:val="22"/>
          <w:szCs w:val="22"/>
        </w:rPr>
        <w:t>一者、念光；二者、意光；三者、行光；四者、法光；五者、智光；六者、實光；七者、神通光；八者、無礙智光。</w:t>
      </w:r>
    </w:p>
  </w:footnote>
  <w:footnote w:id="13">
    <w:p w14:paraId="7C16B645" w14:textId="0E483F51" w:rsidR="008A6F78" w:rsidRPr="0053590B" w:rsidRDefault="008A6F78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53590B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53590B">
        <w:rPr>
          <w:rFonts w:ascii="Times New Roman" w:hAnsi="Times New Roman" w:cs="Times New Roman"/>
          <w:sz w:val="22"/>
          <w:szCs w:val="22"/>
        </w:rPr>
        <w:t xml:space="preserve"> </w:t>
      </w:r>
      <w:r w:rsidRPr="0053590B">
        <w:rPr>
          <w:rFonts w:ascii="Times New Roman" w:hAnsi="Times New Roman" w:cs="Times New Roman"/>
          <w:sz w:val="22"/>
          <w:szCs w:val="22"/>
        </w:rPr>
        <w:t>《大方等大集經》卷</w:t>
      </w:r>
      <w:r w:rsidRPr="0053590B">
        <w:rPr>
          <w:rFonts w:ascii="Times New Roman" w:hAnsi="Times New Roman" w:cs="Times New Roman"/>
          <w:sz w:val="22"/>
          <w:szCs w:val="22"/>
        </w:rPr>
        <w:t>2</w:t>
      </w:r>
      <w:r w:rsidRPr="0053590B">
        <w:rPr>
          <w:rFonts w:ascii="Times New Roman" w:hAnsi="Times New Roman" w:cs="Times New Roman"/>
          <w:sz w:val="22"/>
          <w:szCs w:val="22"/>
        </w:rPr>
        <w:t>〈陀羅尼自在王菩薩品第二之二〉</w:t>
      </w:r>
      <w:r w:rsidRPr="0053590B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53590B">
        <w:rPr>
          <w:rFonts w:ascii="Times New Roman" w:eastAsia="新細明體" w:hAnsi="Times New Roman" w:cs="Times New Roman"/>
          <w:sz w:val="22"/>
          <w:szCs w:val="22"/>
        </w:rPr>
        <w:t>13</w:t>
      </w:r>
      <w:r w:rsidRPr="0053590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53590B">
        <w:rPr>
          <w:rFonts w:ascii="Times New Roman" w:hAnsi="Times New Roman" w:cs="Times New Roman"/>
          <w:sz w:val="22"/>
          <w:szCs w:val="22"/>
        </w:rPr>
        <w:t>10a2</w:t>
      </w:r>
      <w:r>
        <w:rPr>
          <w:rFonts w:ascii="Times New Roman" w:eastAsia="新細明體" w:hAnsi="Times New Roman" w:cs="Times New Roman"/>
          <w:sz w:val="22"/>
          <w:szCs w:val="22"/>
        </w:rPr>
        <w:t>–</w:t>
      </w:r>
      <w:r w:rsidRPr="0053590B">
        <w:rPr>
          <w:rFonts w:ascii="Times New Roman" w:hAnsi="Times New Roman" w:cs="Times New Roman"/>
          <w:sz w:val="22"/>
          <w:szCs w:val="22"/>
        </w:rPr>
        <w:t>c2</w:t>
      </w:r>
      <w:r w:rsidRPr="0053590B">
        <w:rPr>
          <w:rFonts w:ascii="Times New Roman" w:hAnsi="Times New Roman" w:cs="Times New Roman"/>
          <w:sz w:val="22"/>
          <w:szCs w:val="22"/>
        </w:rPr>
        <w:t>）</w:t>
      </w:r>
    </w:p>
  </w:footnote>
  <w:footnote w:id="14">
    <w:p w14:paraId="7C16B646" w14:textId="34718AD9" w:rsidR="008A6F78" w:rsidRPr="0053590B" w:rsidRDefault="008A6F78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53590B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53590B">
        <w:rPr>
          <w:rFonts w:ascii="Times New Roman" w:hAnsi="Times New Roman" w:cs="Times New Roman"/>
          <w:sz w:val="22"/>
          <w:szCs w:val="22"/>
        </w:rPr>
        <w:t xml:space="preserve"> </w:t>
      </w:r>
      <w:r w:rsidRPr="0053590B">
        <w:rPr>
          <w:rFonts w:ascii="Times New Roman" w:hAnsi="Times New Roman" w:cs="Times New Roman"/>
          <w:sz w:val="22"/>
          <w:szCs w:val="22"/>
        </w:rPr>
        <w:t>《大方等大集經》卷</w:t>
      </w:r>
      <w:r w:rsidRPr="0053590B">
        <w:rPr>
          <w:rFonts w:ascii="Times New Roman" w:hAnsi="Times New Roman" w:cs="Times New Roman"/>
          <w:sz w:val="22"/>
          <w:szCs w:val="22"/>
        </w:rPr>
        <w:t>2</w:t>
      </w:r>
      <w:r w:rsidRPr="0053590B">
        <w:rPr>
          <w:rFonts w:ascii="Times New Roman" w:hAnsi="Times New Roman" w:cs="Times New Roman"/>
          <w:sz w:val="22"/>
          <w:szCs w:val="22"/>
        </w:rPr>
        <w:t>〈陀羅尼自在王菩薩品第二之二〉</w:t>
      </w:r>
      <w:r w:rsidRPr="0053590B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53590B">
        <w:rPr>
          <w:rFonts w:ascii="Times New Roman" w:eastAsia="新細明體" w:hAnsi="Times New Roman" w:cs="Times New Roman"/>
          <w:sz w:val="22"/>
          <w:szCs w:val="22"/>
        </w:rPr>
        <w:t>13</w:t>
      </w:r>
      <w:r w:rsidRPr="0053590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53590B">
        <w:rPr>
          <w:rFonts w:ascii="Times New Roman" w:hAnsi="Times New Roman" w:cs="Times New Roman"/>
          <w:sz w:val="22"/>
          <w:szCs w:val="22"/>
        </w:rPr>
        <w:t>10c3</w:t>
      </w:r>
      <w:r>
        <w:rPr>
          <w:rFonts w:ascii="Times New Roman" w:eastAsia="新細明體" w:hAnsi="Times New Roman" w:cs="Times New Roman"/>
          <w:sz w:val="22"/>
          <w:szCs w:val="22"/>
        </w:rPr>
        <w:t>–</w:t>
      </w:r>
      <w:r w:rsidRPr="0053590B">
        <w:rPr>
          <w:rFonts w:ascii="Times New Roman" w:hAnsi="Times New Roman" w:cs="Times New Roman"/>
          <w:sz w:val="22"/>
          <w:szCs w:val="22"/>
        </w:rPr>
        <w:t>11b3</w:t>
      </w:r>
      <w:r w:rsidRPr="0053590B">
        <w:rPr>
          <w:rFonts w:ascii="Times New Roman" w:hAnsi="Times New Roman" w:cs="Times New Roman"/>
          <w:sz w:val="22"/>
          <w:szCs w:val="22"/>
        </w:rPr>
        <w:t>）</w:t>
      </w:r>
    </w:p>
  </w:footnote>
  <w:footnote w:id="15">
    <w:p w14:paraId="7C16B647" w14:textId="295A0DBA" w:rsidR="008A6F78" w:rsidRPr="0053590B" w:rsidRDefault="008A6F78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53590B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53590B">
        <w:rPr>
          <w:rFonts w:ascii="Times New Roman" w:hAnsi="Times New Roman" w:cs="Times New Roman"/>
          <w:sz w:val="22"/>
          <w:szCs w:val="22"/>
        </w:rPr>
        <w:t xml:space="preserve"> </w:t>
      </w:r>
      <w:r w:rsidRPr="0053590B">
        <w:rPr>
          <w:rFonts w:ascii="Times New Roman" w:hAnsi="Times New Roman" w:cs="Times New Roman"/>
          <w:sz w:val="22"/>
          <w:szCs w:val="22"/>
        </w:rPr>
        <w:t>《大方等大集經》卷</w:t>
      </w:r>
      <w:r w:rsidRPr="0053590B">
        <w:rPr>
          <w:rFonts w:ascii="Times New Roman" w:hAnsi="Times New Roman" w:cs="Times New Roman"/>
          <w:sz w:val="22"/>
          <w:szCs w:val="22"/>
        </w:rPr>
        <w:t>2</w:t>
      </w:r>
      <w:r w:rsidRPr="0053590B">
        <w:rPr>
          <w:rFonts w:ascii="Times New Roman" w:hAnsi="Times New Roman" w:cs="Times New Roman"/>
          <w:sz w:val="22"/>
          <w:szCs w:val="22"/>
        </w:rPr>
        <w:t>〈陀羅尼自在王菩薩品第二之二〉</w:t>
      </w:r>
      <w:r w:rsidRPr="0053590B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53590B">
        <w:rPr>
          <w:rFonts w:ascii="Times New Roman" w:eastAsia="新細明體" w:hAnsi="Times New Roman" w:cs="Times New Roman"/>
          <w:sz w:val="22"/>
          <w:szCs w:val="22"/>
        </w:rPr>
        <w:t>13</w:t>
      </w:r>
      <w:r w:rsidRPr="0053590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53590B">
        <w:rPr>
          <w:rFonts w:ascii="Times New Roman" w:hAnsi="Times New Roman" w:cs="Times New Roman"/>
          <w:sz w:val="22"/>
          <w:szCs w:val="22"/>
        </w:rPr>
        <w:t>11b14</w:t>
      </w:r>
      <w:r>
        <w:rPr>
          <w:rFonts w:ascii="Times New Roman" w:eastAsia="新細明體" w:hAnsi="Times New Roman" w:cs="Times New Roman"/>
          <w:sz w:val="22"/>
          <w:szCs w:val="22"/>
        </w:rPr>
        <w:t>–</w:t>
      </w:r>
      <w:r w:rsidRPr="0053590B">
        <w:rPr>
          <w:rFonts w:ascii="Times New Roman" w:hAnsi="Times New Roman" w:cs="Times New Roman"/>
          <w:sz w:val="22"/>
          <w:szCs w:val="22"/>
        </w:rPr>
        <w:t>14b19</w:t>
      </w:r>
      <w:r w:rsidRPr="0053590B">
        <w:rPr>
          <w:rFonts w:ascii="Times New Roman" w:hAnsi="Times New Roman" w:cs="Times New Roman"/>
          <w:sz w:val="22"/>
          <w:szCs w:val="22"/>
        </w:rPr>
        <w:t>）</w:t>
      </w:r>
    </w:p>
  </w:footnote>
  <w:footnote w:id="16">
    <w:p w14:paraId="7C16B648" w14:textId="28E93310" w:rsidR="008A6F78" w:rsidRPr="0053590B" w:rsidRDefault="008A6F78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53590B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53590B">
        <w:rPr>
          <w:rFonts w:ascii="Times New Roman" w:hAnsi="Times New Roman" w:cs="Times New Roman"/>
          <w:sz w:val="22"/>
          <w:szCs w:val="22"/>
        </w:rPr>
        <w:t xml:space="preserve"> </w:t>
      </w:r>
      <w:r w:rsidRPr="0053590B">
        <w:rPr>
          <w:rFonts w:ascii="Times New Roman" w:hAnsi="Times New Roman" w:cs="Times New Roman"/>
          <w:sz w:val="22"/>
          <w:szCs w:val="22"/>
        </w:rPr>
        <w:t>《大方等大集經》卷</w:t>
      </w:r>
      <w:r w:rsidRPr="0053590B">
        <w:rPr>
          <w:rFonts w:ascii="Times New Roman" w:hAnsi="Times New Roman" w:cs="Times New Roman"/>
          <w:sz w:val="22"/>
          <w:szCs w:val="22"/>
        </w:rPr>
        <w:t>3</w:t>
      </w:r>
      <w:r w:rsidRPr="0053590B">
        <w:rPr>
          <w:rFonts w:ascii="Times New Roman" w:hAnsi="Times New Roman" w:cs="Times New Roman"/>
          <w:sz w:val="22"/>
          <w:szCs w:val="22"/>
        </w:rPr>
        <w:t>〈陀羅尼自在王菩薩品第二之三〉</w:t>
      </w:r>
      <w:r w:rsidRPr="0053590B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53590B">
        <w:rPr>
          <w:rFonts w:ascii="Times New Roman" w:eastAsia="新細明體" w:hAnsi="Times New Roman" w:cs="Times New Roman"/>
          <w:sz w:val="22"/>
          <w:szCs w:val="22"/>
        </w:rPr>
        <w:t>13</w:t>
      </w:r>
      <w:r w:rsidRPr="0053590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53590B">
        <w:rPr>
          <w:rFonts w:ascii="Times New Roman" w:hAnsi="Times New Roman" w:cs="Times New Roman"/>
          <w:sz w:val="22"/>
          <w:szCs w:val="22"/>
        </w:rPr>
        <w:t>14b27</w:t>
      </w:r>
      <w:r>
        <w:rPr>
          <w:rFonts w:ascii="Times New Roman" w:eastAsia="新細明體" w:hAnsi="Times New Roman" w:cs="Times New Roman"/>
          <w:sz w:val="22"/>
          <w:szCs w:val="22"/>
        </w:rPr>
        <w:t>–</w:t>
      </w:r>
      <w:r w:rsidRPr="0053590B">
        <w:rPr>
          <w:rFonts w:ascii="Times New Roman" w:hAnsi="Times New Roman" w:cs="Times New Roman"/>
          <w:sz w:val="22"/>
          <w:szCs w:val="22"/>
        </w:rPr>
        <w:t>22a23</w:t>
      </w:r>
      <w:r w:rsidRPr="0053590B">
        <w:rPr>
          <w:rFonts w:ascii="Times New Roman" w:hAnsi="Times New Roman" w:cs="Times New Roman"/>
          <w:sz w:val="22"/>
          <w:szCs w:val="22"/>
        </w:rPr>
        <w:t>）</w:t>
      </w:r>
    </w:p>
  </w:footnote>
  <w:footnote w:id="17">
    <w:p w14:paraId="7C16B649" w14:textId="046BC429" w:rsidR="008A6F78" w:rsidRPr="0053590B" w:rsidRDefault="008A6F78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53590B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53590B">
        <w:rPr>
          <w:rFonts w:ascii="Times New Roman" w:hAnsi="Times New Roman" w:cs="Times New Roman"/>
          <w:sz w:val="22"/>
          <w:szCs w:val="22"/>
        </w:rPr>
        <w:t xml:space="preserve"> </w:t>
      </w:r>
      <w:r w:rsidRPr="0053590B">
        <w:rPr>
          <w:rFonts w:ascii="Times New Roman" w:hAnsi="Times New Roman" w:cs="Times New Roman"/>
          <w:sz w:val="22"/>
          <w:szCs w:val="22"/>
        </w:rPr>
        <w:t>《大方等大集經》卷</w:t>
      </w:r>
      <w:r w:rsidRPr="0053590B">
        <w:rPr>
          <w:rFonts w:ascii="Times New Roman" w:hAnsi="Times New Roman" w:cs="Times New Roman"/>
          <w:sz w:val="22"/>
          <w:szCs w:val="22"/>
        </w:rPr>
        <w:t>4</w:t>
      </w:r>
      <w:r w:rsidRPr="0053590B">
        <w:rPr>
          <w:rFonts w:ascii="Times New Roman" w:hAnsi="Times New Roman" w:cs="Times New Roman"/>
          <w:sz w:val="22"/>
          <w:szCs w:val="22"/>
        </w:rPr>
        <w:t>〈陀羅尼自在王菩薩品第二之四〉</w:t>
      </w:r>
      <w:r w:rsidRPr="0053590B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53590B">
        <w:rPr>
          <w:rFonts w:ascii="Times New Roman" w:eastAsia="新細明體" w:hAnsi="Times New Roman" w:cs="Times New Roman"/>
          <w:sz w:val="22"/>
          <w:szCs w:val="22"/>
        </w:rPr>
        <w:t>13</w:t>
      </w:r>
      <w:r w:rsidRPr="0053590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53590B">
        <w:rPr>
          <w:rFonts w:ascii="Times New Roman" w:hAnsi="Times New Roman" w:cs="Times New Roman"/>
          <w:sz w:val="22"/>
          <w:szCs w:val="22"/>
        </w:rPr>
        <w:t>22b6</w:t>
      </w:r>
      <w:r>
        <w:rPr>
          <w:rFonts w:ascii="Times New Roman" w:eastAsia="新細明體" w:hAnsi="Times New Roman" w:cs="Times New Roman"/>
          <w:sz w:val="22"/>
          <w:szCs w:val="22"/>
        </w:rPr>
        <w:t>–</w:t>
      </w:r>
      <w:r w:rsidRPr="0053590B">
        <w:rPr>
          <w:rFonts w:ascii="Times New Roman" w:hAnsi="Times New Roman" w:cs="Times New Roman"/>
          <w:sz w:val="22"/>
          <w:szCs w:val="22"/>
        </w:rPr>
        <w:t>c2</w:t>
      </w:r>
      <w:r w:rsidRPr="0053590B">
        <w:rPr>
          <w:rFonts w:ascii="Times New Roman" w:hAnsi="Times New Roman" w:cs="Times New Roman" w:hint="eastAsia"/>
          <w:sz w:val="22"/>
          <w:szCs w:val="22"/>
        </w:rPr>
        <w:t>）</w:t>
      </w:r>
    </w:p>
  </w:footnote>
  <w:footnote w:id="18">
    <w:p w14:paraId="7C16B64A" w14:textId="0342D3F2" w:rsidR="008A6F78" w:rsidRPr="0053590B" w:rsidRDefault="008A6F78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53590B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53590B">
        <w:rPr>
          <w:rFonts w:ascii="Times New Roman" w:hAnsi="Times New Roman" w:cs="Times New Roman"/>
          <w:sz w:val="22"/>
          <w:szCs w:val="22"/>
        </w:rPr>
        <w:t xml:space="preserve"> </w:t>
      </w:r>
      <w:r w:rsidRPr="0053590B">
        <w:rPr>
          <w:rFonts w:ascii="Times New Roman" w:hAnsi="Times New Roman" w:cs="Times New Roman"/>
          <w:sz w:val="22"/>
          <w:szCs w:val="22"/>
        </w:rPr>
        <w:t>《大方等大集經》卷</w:t>
      </w:r>
      <w:r w:rsidRPr="0053590B">
        <w:rPr>
          <w:rFonts w:ascii="Times New Roman" w:hAnsi="Times New Roman" w:cs="Times New Roman"/>
          <w:sz w:val="22"/>
          <w:szCs w:val="22"/>
        </w:rPr>
        <w:t>4</w:t>
      </w:r>
      <w:r w:rsidRPr="0053590B">
        <w:rPr>
          <w:rFonts w:ascii="Times New Roman" w:hAnsi="Times New Roman" w:cs="Times New Roman"/>
          <w:sz w:val="22"/>
          <w:szCs w:val="22"/>
        </w:rPr>
        <w:t>〈陀羅尼自在王菩薩品第二之四〉</w:t>
      </w:r>
      <w:r w:rsidRPr="0053590B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53590B">
        <w:rPr>
          <w:rFonts w:ascii="Times New Roman" w:eastAsia="新細明體" w:hAnsi="Times New Roman" w:cs="Times New Roman"/>
          <w:sz w:val="22"/>
          <w:szCs w:val="22"/>
        </w:rPr>
        <w:t>13</w:t>
      </w:r>
      <w:r w:rsidRPr="0053590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53590B">
        <w:rPr>
          <w:rFonts w:ascii="Times New Roman" w:hAnsi="Times New Roman" w:cs="Times New Roman"/>
          <w:sz w:val="22"/>
          <w:szCs w:val="22"/>
        </w:rPr>
        <w:t>22c2</w:t>
      </w:r>
      <w:r>
        <w:rPr>
          <w:rFonts w:ascii="Times New Roman" w:eastAsia="新細明體" w:hAnsi="Times New Roman" w:cs="Times New Roman"/>
          <w:sz w:val="22"/>
          <w:szCs w:val="22"/>
        </w:rPr>
        <w:t>–</w:t>
      </w:r>
      <w:r w:rsidRPr="0053590B">
        <w:rPr>
          <w:rFonts w:ascii="Times New Roman" w:hAnsi="Times New Roman" w:cs="Times New Roman"/>
          <w:sz w:val="22"/>
          <w:szCs w:val="22"/>
        </w:rPr>
        <w:t>25b7</w:t>
      </w:r>
      <w:r w:rsidRPr="0053590B">
        <w:rPr>
          <w:rFonts w:ascii="Times New Roman" w:hAnsi="Times New Roman" w:cs="Times New Roman" w:hint="eastAsia"/>
          <w:sz w:val="22"/>
          <w:szCs w:val="22"/>
        </w:rPr>
        <w:t>）</w:t>
      </w:r>
    </w:p>
  </w:footnote>
  <w:footnote w:id="19">
    <w:p w14:paraId="7C16B64B" w14:textId="0FFF9456" w:rsidR="008A6F78" w:rsidRPr="0053590B" w:rsidRDefault="008A6F78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53590B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53590B">
        <w:rPr>
          <w:rFonts w:ascii="Times New Roman" w:hAnsi="Times New Roman" w:cs="Times New Roman"/>
          <w:sz w:val="22"/>
          <w:szCs w:val="22"/>
        </w:rPr>
        <w:t xml:space="preserve"> </w:t>
      </w:r>
      <w:r w:rsidRPr="0053590B">
        <w:rPr>
          <w:rFonts w:ascii="Times New Roman" w:hAnsi="Times New Roman" w:cs="Times New Roman"/>
          <w:sz w:val="22"/>
          <w:szCs w:val="22"/>
        </w:rPr>
        <w:t>《大方等大集經》卷</w:t>
      </w:r>
      <w:r w:rsidRPr="0053590B">
        <w:rPr>
          <w:rFonts w:ascii="Times New Roman" w:hAnsi="Times New Roman" w:cs="Times New Roman"/>
          <w:sz w:val="22"/>
          <w:szCs w:val="22"/>
        </w:rPr>
        <w:t>4</w:t>
      </w:r>
      <w:r w:rsidRPr="0053590B">
        <w:rPr>
          <w:rFonts w:ascii="Times New Roman" w:hAnsi="Times New Roman" w:cs="Times New Roman"/>
          <w:sz w:val="22"/>
          <w:szCs w:val="22"/>
        </w:rPr>
        <w:t>〈陀羅尼自在王菩薩品第二之四〉</w:t>
      </w:r>
      <w:r w:rsidRPr="0053590B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53590B">
        <w:rPr>
          <w:rFonts w:ascii="Times New Roman" w:eastAsia="新細明體" w:hAnsi="Times New Roman" w:cs="Times New Roman"/>
          <w:sz w:val="22"/>
          <w:szCs w:val="22"/>
        </w:rPr>
        <w:t>13</w:t>
      </w:r>
      <w:r w:rsidRPr="0053590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53590B">
        <w:rPr>
          <w:rFonts w:ascii="Times New Roman" w:hAnsi="Times New Roman" w:cs="Times New Roman"/>
          <w:sz w:val="22"/>
          <w:szCs w:val="22"/>
        </w:rPr>
        <w:t>25b8</w:t>
      </w:r>
      <w:r>
        <w:rPr>
          <w:rFonts w:ascii="Times New Roman" w:eastAsia="新細明體" w:hAnsi="Times New Roman" w:cs="Times New Roman"/>
          <w:sz w:val="22"/>
          <w:szCs w:val="22"/>
        </w:rPr>
        <w:t>–</w:t>
      </w:r>
      <w:r w:rsidRPr="0053590B">
        <w:rPr>
          <w:rFonts w:ascii="Times New Roman" w:hAnsi="Times New Roman" w:cs="Times New Roman"/>
          <w:sz w:val="22"/>
          <w:szCs w:val="22"/>
        </w:rPr>
        <w:t>28b21</w:t>
      </w:r>
      <w:r w:rsidRPr="0053590B">
        <w:rPr>
          <w:rFonts w:ascii="Times New Roman" w:hAnsi="Times New Roman" w:cs="Times New Roman" w:hint="eastAsia"/>
          <w:sz w:val="22"/>
          <w:szCs w:val="22"/>
        </w:rPr>
        <w:t>）</w:t>
      </w:r>
    </w:p>
  </w:footnote>
  <w:footnote w:id="20">
    <w:p w14:paraId="0D59A2D5" w14:textId="77777777" w:rsidR="00373D32" w:rsidRDefault="008A6F78" w:rsidP="001B5B68">
      <w:pPr>
        <w:pStyle w:val="FootnoteText"/>
        <w:ind w:left="251" w:hangingChars="114" w:hanging="251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53590B">
        <w:rPr>
          <w:rStyle w:val="FootnoteReference"/>
          <w:rFonts w:ascii="Times New Roman" w:eastAsia="新細明體" w:hAnsi="Times New Roman" w:cs="Times New Roman"/>
          <w:sz w:val="22"/>
          <w:szCs w:val="22"/>
        </w:rPr>
        <w:footnoteRef/>
      </w:r>
      <w:r w:rsidRPr="0053590B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53590B">
        <w:rPr>
          <w:rFonts w:ascii="Times New Roman" w:eastAsia="新細明體" w:hAnsi="Times New Roman" w:cs="Times New Roman"/>
          <w:sz w:val="22"/>
          <w:szCs w:val="22"/>
        </w:rPr>
        <w:t>《大方等大集經》卷</w:t>
      </w:r>
      <w:r w:rsidRPr="0053590B">
        <w:rPr>
          <w:rFonts w:ascii="Times New Roman" w:eastAsia="新細明體" w:hAnsi="Times New Roman" w:cs="Times New Roman"/>
          <w:sz w:val="22"/>
          <w:szCs w:val="22"/>
        </w:rPr>
        <w:t>11</w:t>
      </w:r>
      <w:r w:rsidRPr="0053590B">
        <w:rPr>
          <w:rFonts w:ascii="Times New Roman" w:hAnsi="Times New Roman" w:cs="Times New Roman"/>
          <w:sz w:val="22"/>
          <w:szCs w:val="22"/>
        </w:rPr>
        <w:t>〈海慧菩薩品第五之四〉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13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，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67b26</w:t>
      </w:r>
      <w:r>
        <w:rPr>
          <w:rFonts w:ascii="Times New Roman" w:eastAsia="新細明體" w:hAnsi="Times New Roman" w:cs="Times New Roman"/>
          <w:sz w:val="22"/>
          <w:szCs w:val="22"/>
        </w:rPr>
        <w:t>–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c1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）：</w:t>
      </w:r>
    </w:p>
    <w:p w14:paraId="7C16B64C" w14:textId="42C87376" w:rsidR="008A6F78" w:rsidRPr="0095089D" w:rsidRDefault="008A6F78" w:rsidP="00373D32">
      <w:pPr>
        <w:pStyle w:val="FootnoteText"/>
        <w:ind w:leftChars="200" w:left="48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95089D">
        <w:rPr>
          <w:rFonts w:ascii="Times New Roman" w:eastAsia="標楷體" w:hAnsi="Times New Roman" w:cs="Times New Roman"/>
          <w:sz w:val="22"/>
          <w:szCs w:val="22"/>
        </w:rPr>
        <w:t>菩薩摩訶薩所修善法，唯為不斷三寶種性、為淨佛土、為莊嚴身三十二相八十種好、為莊嚴口說法之時眾生樂聞、為莊嚴心觀諸眾生平等無二、為得佛法諸佛三昧。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」</w:t>
      </w:r>
    </w:p>
  </w:footnote>
  <w:footnote w:id="21">
    <w:p w14:paraId="7C16B64F" w14:textId="77777777" w:rsidR="008A6F78" w:rsidRDefault="008A6F78" w:rsidP="001A5ACA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1A5ACA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1A5ACA">
        <w:rPr>
          <w:rFonts w:asciiTheme="minorEastAsia" w:hAnsiTheme="minorEastAsia" w:cs="Times New Roman"/>
          <w:sz w:val="22"/>
          <w:szCs w:val="22"/>
        </w:rPr>
        <w:t>㻲褐＝</w:t>
      </w:r>
      <w:r w:rsidRPr="001A5ACA">
        <w:rPr>
          <w:rFonts w:ascii="新細明體-ExtB" w:eastAsia="新細明體-ExtB" w:hAnsi="新細明體-ExtB" w:cs="新細明體-ExtB" w:hint="eastAsia"/>
          <w:sz w:val="22"/>
          <w:szCs w:val="22"/>
        </w:rPr>
        <w:t>𣯫𣮷</w:t>
      </w:r>
      <w:r w:rsidRPr="001A5ACA">
        <w:rPr>
          <w:rFonts w:ascii="Times New Roman" w:hAnsi="Times New Roman" w:cs="Times New Roman"/>
          <w:sz w:val="22"/>
          <w:szCs w:val="22"/>
        </w:rPr>
        <w:t>【宋】【元】【明】【宮】【聖】。</w:t>
      </w:r>
    </w:p>
    <w:p w14:paraId="7C16B650" w14:textId="77777777" w:rsidR="008A6F78" w:rsidRDefault="008A6F78" w:rsidP="004B7A4C">
      <w:pPr>
        <w:pStyle w:val="FootnoteText"/>
        <w:ind w:leftChars="100" w:left="240"/>
        <w:rPr>
          <w:rFonts w:ascii="Times New Roman" w:hAnsi="Times New Roman" w:cs="Times New Roman"/>
          <w:sz w:val="22"/>
          <w:szCs w:val="22"/>
        </w:rPr>
      </w:pPr>
      <w:r w:rsidRPr="001A5ACA">
        <w:rPr>
          <w:rFonts w:ascii="Times New Roman" w:hAnsi="Times New Roman" w:cs="Times New Roman"/>
          <w:sz w:val="22"/>
          <w:szCs w:val="22"/>
        </w:rPr>
        <w:t>《集韵》氀或作</w:t>
      </w:r>
      <w:r w:rsidRPr="001A5ACA">
        <w:rPr>
          <w:rFonts w:ascii="Times New Roman" w:eastAsia="新細明體-ExtB" w:hAnsi="Times New Roman" w:cs="Times New Roman"/>
          <w:sz w:val="22"/>
          <w:szCs w:val="22"/>
        </w:rPr>
        <w:t>𣯫</w:t>
      </w:r>
      <w:r w:rsidRPr="001A5ACA">
        <w:rPr>
          <w:rFonts w:ascii="Times New Roman" w:hAnsi="Times New Roman" w:cs="Times New Roman"/>
          <w:sz w:val="22"/>
          <w:szCs w:val="22"/>
        </w:rPr>
        <w:t>。</w:t>
      </w:r>
      <w:r w:rsidRPr="001A5ACA">
        <w:rPr>
          <w:rFonts w:ascii="Times New Roman" w:hAnsi="Times New Roman" w:cs="Times New Roman"/>
        </w:rPr>
        <w:t>（中國漢語言文學網，</w:t>
      </w:r>
      <w:r w:rsidRPr="001A5ACA">
        <w:rPr>
          <w:rFonts w:ascii="Times New Roman" w:hAnsi="Times New Roman" w:cs="Times New Roman"/>
        </w:rPr>
        <w:t>http://hanzi.hanwenxue.com/kangxizidian/?code=Vh5Uc0WR</w:t>
      </w:r>
      <w:r w:rsidRPr="001A5ACA">
        <w:rPr>
          <w:rFonts w:ascii="Times New Roman" w:hAnsi="Times New Roman" w:cs="Times New Roman"/>
        </w:rPr>
        <w:t>）</w:t>
      </w:r>
    </w:p>
    <w:p w14:paraId="7C16B651" w14:textId="77777777" w:rsidR="008A6F78" w:rsidRDefault="008A6F78" w:rsidP="001A5ACA">
      <w:pPr>
        <w:pStyle w:val="FootnoteText"/>
        <w:ind w:firstLineChars="100" w:firstLine="220"/>
        <w:jc w:val="both"/>
        <w:rPr>
          <w:rFonts w:ascii="Times New Roman" w:hAnsi="Times New Roman" w:cs="Times New Roman"/>
          <w:sz w:val="22"/>
          <w:szCs w:val="22"/>
        </w:rPr>
      </w:pPr>
      <w:r w:rsidRPr="001A5ACA">
        <w:rPr>
          <w:rFonts w:ascii="Times New Roman" w:hAnsi="Times New Roman" w:cs="Times New Roman"/>
          <w:sz w:val="22"/>
          <w:szCs w:val="22"/>
        </w:rPr>
        <w:t>氀〔</w:t>
      </w:r>
      <w:r w:rsidRPr="001A5ACA">
        <w:rPr>
          <w:rFonts w:ascii="標楷體" w:eastAsia="標楷體" w:hAnsi="標楷體" w:cs="Times New Roman"/>
          <w:sz w:val="22"/>
          <w:szCs w:val="22"/>
        </w:rPr>
        <w:t>ㄌㄩˊ</w:t>
      </w:r>
      <w:r w:rsidRPr="001A5ACA">
        <w:rPr>
          <w:rFonts w:ascii="Times New Roman" w:hAnsi="Times New Roman" w:cs="Times New Roman"/>
          <w:sz w:val="22"/>
          <w:szCs w:val="22"/>
        </w:rPr>
        <w:t>〕：見</w:t>
      </w:r>
      <w:r w:rsidRPr="001A5ACA">
        <w:rPr>
          <w:rFonts w:ascii="Times New Roman" w:hAnsi="Times New Roman" w:cs="Times New Roman"/>
          <w:sz w:val="22"/>
          <w:szCs w:val="22"/>
        </w:rPr>
        <w:t xml:space="preserve">“ </w:t>
      </w:r>
      <w:r w:rsidRPr="001A5ACA">
        <w:rPr>
          <w:rFonts w:ascii="Times New Roman" w:hAnsi="Times New Roman" w:cs="Times New Roman"/>
          <w:sz w:val="22"/>
          <w:szCs w:val="22"/>
        </w:rPr>
        <w:t>氀毼</w:t>
      </w:r>
      <w:r w:rsidRPr="001A5ACA">
        <w:rPr>
          <w:rFonts w:ascii="Times New Roman" w:hAnsi="Times New Roman" w:cs="Times New Roman"/>
          <w:sz w:val="22"/>
          <w:szCs w:val="22"/>
        </w:rPr>
        <w:t xml:space="preserve"> ”</w:t>
      </w:r>
      <w:r w:rsidRPr="001A5ACA">
        <w:rPr>
          <w:rFonts w:ascii="Times New Roman" w:hAnsi="Times New Roman" w:cs="Times New Roman"/>
          <w:sz w:val="22"/>
          <w:szCs w:val="22"/>
        </w:rPr>
        <w:t>。</w:t>
      </w:r>
    </w:p>
    <w:p w14:paraId="7C16B652" w14:textId="2BD2A9D8" w:rsidR="008A6F78" w:rsidRPr="001A5ACA" w:rsidRDefault="008A6F78" w:rsidP="001A5ACA">
      <w:pPr>
        <w:pStyle w:val="FootnoteText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「</w:t>
      </w:r>
      <w:r w:rsidRPr="001A5ACA">
        <w:rPr>
          <w:rFonts w:ascii="Times New Roman" w:hAnsi="Times New Roman" w:cs="Times New Roman"/>
          <w:sz w:val="22"/>
          <w:szCs w:val="22"/>
        </w:rPr>
        <w:t>氀毼</w:t>
      </w:r>
      <w:r>
        <w:rPr>
          <w:rFonts w:ascii="Times New Roman" w:hAnsi="Times New Roman" w:cs="Times New Roman" w:hint="eastAsia"/>
          <w:sz w:val="22"/>
          <w:szCs w:val="22"/>
        </w:rPr>
        <w:t>」：</w:t>
      </w:r>
      <w:r w:rsidRPr="001A5ACA">
        <w:rPr>
          <w:rFonts w:ascii="Times New Roman" w:hAnsi="Times New Roman" w:cs="Times New Roman"/>
          <w:sz w:val="22"/>
          <w:szCs w:val="22"/>
        </w:rPr>
        <w:t>亦作</w:t>
      </w:r>
      <w:r w:rsidRPr="001A5ACA">
        <w:rPr>
          <w:rFonts w:ascii="Times New Roman" w:hAnsi="Times New Roman" w:cs="Times New Roman"/>
          <w:sz w:val="22"/>
          <w:szCs w:val="22"/>
        </w:rPr>
        <w:t>“</w:t>
      </w:r>
      <w:r w:rsidRPr="001A5ACA">
        <w:rPr>
          <w:rFonts w:ascii="Times New Roman" w:hAnsi="Times New Roman" w:cs="Times New Roman"/>
          <w:sz w:val="22"/>
          <w:szCs w:val="22"/>
        </w:rPr>
        <w:t>氀褐</w:t>
      </w:r>
      <w:r w:rsidRPr="001A5ACA">
        <w:rPr>
          <w:rFonts w:ascii="Times New Roman" w:hAnsi="Times New Roman" w:cs="Times New Roman"/>
          <w:sz w:val="22"/>
          <w:szCs w:val="22"/>
        </w:rPr>
        <w:t>”</w:t>
      </w:r>
      <w:r w:rsidRPr="001A5ACA">
        <w:rPr>
          <w:rFonts w:ascii="Times New Roman" w:hAnsi="Times New Roman" w:cs="Times New Roman"/>
          <w:sz w:val="22"/>
          <w:szCs w:val="22"/>
        </w:rPr>
        <w:t>。古代一種較粗的毛織物品。《後漢書</w:t>
      </w:r>
      <w:r w:rsidRPr="001A5ACA">
        <w:rPr>
          <w:rFonts w:ascii="新細明體" w:eastAsia="新細明體" w:hAnsi="新細明體" w:cs="新細明體" w:hint="eastAsia"/>
          <w:sz w:val="22"/>
          <w:szCs w:val="22"/>
        </w:rPr>
        <w:t>‧</w:t>
      </w:r>
      <w:r w:rsidRPr="001A5ACA">
        <w:rPr>
          <w:rFonts w:ascii="Times New Roman" w:hAnsi="Times New Roman" w:cs="Times New Roman"/>
          <w:sz w:val="22"/>
          <w:szCs w:val="22"/>
        </w:rPr>
        <w:t>烏桓傳》：</w:t>
      </w:r>
      <w:r w:rsidRPr="001A5ACA">
        <w:rPr>
          <w:rFonts w:ascii="Times New Roman" w:hAnsi="Times New Roman" w:cs="Times New Roman"/>
          <w:sz w:val="22"/>
          <w:szCs w:val="22"/>
        </w:rPr>
        <w:t>“</w:t>
      </w:r>
      <w:r w:rsidRPr="001A5ACA">
        <w:rPr>
          <w:rFonts w:ascii="Times New Roman" w:hAnsi="Times New Roman" w:cs="Times New Roman"/>
          <w:sz w:val="22"/>
          <w:szCs w:val="22"/>
        </w:rPr>
        <w:t>婦人能刺韋作文繡，織氀毼。</w:t>
      </w:r>
      <w:r w:rsidRPr="001A5ACA">
        <w:rPr>
          <w:rFonts w:ascii="Times New Roman" w:hAnsi="Times New Roman" w:cs="Times New Roman"/>
          <w:sz w:val="22"/>
          <w:szCs w:val="22"/>
        </w:rPr>
        <w:t xml:space="preserve">” </w:t>
      </w:r>
      <w:r w:rsidRPr="001A5ACA">
        <w:rPr>
          <w:rFonts w:ascii="Times New Roman" w:hAnsi="Times New Roman" w:cs="Times New Roman"/>
          <w:sz w:val="22"/>
          <w:szCs w:val="22"/>
        </w:rPr>
        <w:t>李賢</w:t>
      </w:r>
      <w:r w:rsidRPr="001A5ACA">
        <w:rPr>
          <w:rFonts w:ascii="Times New Roman" w:hAnsi="Times New Roman" w:cs="Times New Roman"/>
          <w:sz w:val="22"/>
          <w:szCs w:val="22"/>
        </w:rPr>
        <w:t xml:space="preserve"> </w:t>
      </w:r>
      <w:r w:rsidRPr="001A5ACA">
        <w:rPr>
          <w:rFonts w:ascii="Times New Roman" w:hAnsi="Times New Roman" w:cs="Times New Roman"/>
          <w:sz w:val="22"/>
          <w:szCs w:val="22"/>
        </w:rPr>
        <w:t>注引《廣雅》：</w:t>
      </w:r>
      <w:r w:rsidRPr="001A5ACA">
        <w:rPr>
          <w:rFonts w:ascii="Times New Roman" w:hAnsi="Times New Roman" w:cs="Times New Roman"/>
          <w:sz w:val="22"/>
          <w:szCs w:val="22"/>
        </w:rPr>
        <w:t>“</w:t>
      </w:r>
      <w:r w:rsidRPr="001A5ACA">
        <w:rPr>
          <w:rFonts w:ascii="Times New Roman" w:hAnsi="Times New Roman" w:cs="Times New Roman"/>
          <w:sz w:val="22"/>
          <w:szCs w:val="22"/>
        </w:rPr>
        <w:t>氀毼，罽也。</w:t>
      </w:r>
      <w:r w:rsidRPr="001A5ACA">
        <w:rPr>
          <w:rFonts w:ascii="Times New Roman" w:hAnsi="Times New Roman" w:cs="Times New Roman"/>
          <w:sz w:val="22"/>
          <w:szCs w:val="22"/>
        </w:rPr>
        <w:t>”</w:t>
      </w:r>
      <w:r w:rsidRPr="001A5ACA">
        <w:rPr>
          <w:rFonts w:ascii="Times New Roman" w:hAnsi="Times New Roman" w:cs="Times New Roman"/>
          <w:sz w:val="22"/>
          <w:szCs w:val="22"/>
        </w:rPr>
        <w:t>《百喻經</w:t>
      </w:r>
      <w:r w:rsidRPr="001A5ACA">
        <w:rPr>
          <w:rFonts w:ascii="新細明體" w:eastAsia="新細明體" w:hAnsi="新細明體" w:cs="新細明體" w:hint="eastAsia"/>
          <w:sz w:val="22"/>
          <w:szCs w:val="22"/>
        </w:rPr>
        <w:t>‧</w:t>
      </w:r>
      <w:r w:rsidRPr="001A5ACA">
        <w:rPr>
          <w:rFonts w:ascii="Times New Roman" w:hAnsi="Times New Roman" w:cs="Times New Roman"/>
          <w:sz w:val="22"/>
          <w:szCs w:val="22"/>
        </w:rPr>
        <w:t>賊偷錦繡用裹氀褐喻》：</w:t>
      </w:r>
      <w:r w:rsidRPr="001A5ACA">
        <w:rPr>
          <w:rFonts w:ascii="Times New Roman" w:hAnsi="Times New Roman" w:cs="Times New Roman"/>
          <w:sz w:val="22"/>
          <w:szCs w:val="22"/>
        </w:rPr>
        <w:t>“</w:t>
      </w:r>
      <w:r w:rsidRPr="001A5ACA">
        <w:rPr>
          <w:rFonts w:ascii="Times New Roman" w:hAnsi="Times New Roman" w:cs="Times New Roman"/>
          <w:sz w:val="22"/>
          <w:szCs w:val="22"/>
        </w:rPr>
        <w:t>昔有賊人入富家室，偷得錦繡，即持用裹故弊氀褐種種財物，為智人所笑。</w:t>
      </w:r>
      <w:r w:rsidRPr="001A5ACA">
        <w:rPr>
          <w:rFonts w:ascii="Times New Roman" w:hAnsi="Times New Roman" w:cs="Times New Roman"/>
          <w:sz w:val="22"/>
          <w:szCs w:val="22"/>
        </w:rPr>
        <w:t xml:space="preserve">” </w:t>
      </w:r>
      <w:r w:rsidRPr="001A5ACA">
        <w:rPr>
          <w:rFonts w:ascii="Times New Roman" w:eastAsia="新細明體" w:hAnsi="Times New Roman" w:cs="Times New Roman"/>
          <w:sz w:val="22"/>
          <w:szCs w:val="22"/>
        </w:rPr>
        <w:t>（《漢語大</w:t>
      </w:r>
      <w:r>
        <w:rPr>
          <w:rFonts w:ascii="Times New Roman" w:eastAsia="新細明體" w:hAnsi="Times New Roman" w:cs="Times New Roman"/>
          <w:sz w:val="22"/>
          <w:szCs w:val="22"/>
        </w:rPr>
        <w:t>詞</w:t>
      </w:r>
      <w:r w:rsidRPr="001A5ACA">
        <w:rPr>
          <w:rFonts w:ascii="Times New Roman" w:eastAsia="新細明體" w:hAnsi="Times New Roman" w:cs="Times New Roman"/>
          <w:sz w:val="22"/>
          <w:szCs w:val="22"/>
        </w:rPr>
        <w:t>典》（</w:t>
      </w:r>
      <w:r w:rsidRPr="001A5ACA">
        <w:rPr>
          <w:rFonts w:ascii="Times New Roman" w:hAnsi="Times New Roman" w:cs="Times New Roman"/>
          <w:sz w:val="22"/>
          <w:szCs w:val="22"/>
        </w:rPr>
        <w:t>六</w:t>
      </w:r>
      <w:r w:rsidRPr="001A5ACA">
        <w:rPr>
          <w:rFonts w:ascii="Times New Roman" w:eastAsia="新細明體" w:hAnsi="Times New Roman" w:cs="Times New Roman"/>
          <w:sz w:val="22"/>
          <w:szCs w:val="22"/>
        </w:rPr>
        <w:t>），</w:t>
      </w:r>
      <w:r w:rsidRPr="001A5ACA">
        <w:rPr>
          <w:rFonts w:ascii="Times New Roman" w:eastAsia="新細明體" w:hAnsi="Times New Roman" w:cs="Times New Roman"/>
          <w:sz w:val="22"/>
          <w:szCs w:val="22"/>
        </w:rPr>
        <w:t>p.</w:t>
      </w:r>
      <w:r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1A5ACA">
        <w:rPr>
          <w:rFonts w:ascii="Times New Roman" w:eastAsia="新細明體" w:hAnsi="Times New Roman" w:cs="Times New Roman"/>
          <w:sz w:val="22"/>
          <w:szCs w:val="22"/>
        </w:rPr>
        <w:t>1</w:t>
      </w:r>
      <w:r w:rsidRPr="001A5ACA">
        <w:rPr>
          <w:rFonts w:ascii="Times New Roman" w:hAnsi="Times New Roman" w:cs="Times New Roman"/>
          <w:sz w:val="22"/>
          <w:szCs w:val="22"/>
        </w:rPr>
        <w:t>016</w:t>
      </w:r>
      <w:r w:rsidRPr="001A5ACA">
        <w:rPr>
          <w:rFonts w:ascii="Times New Roman" w:eastAsia="新細明體" w:hAnsi="Times New Roman" w:cs="Times New Roman"/>
          <w:sz w:val="22"/>
          <w:szCs w:val="22"/>
        </w:rPr>
        <w:t>）</w:t>
      </w:r>
    </w:p>
  </w:footnote>
  <w:footnote w:id="22">
    <w:p w14:paraId="7C16B653" w14:textId="05F3DF3A" w:rsidR="008A6F78" w:rsidRPr="0095089D" w:rsidRDefault="008A6F78" w:rsidP="00A96EED">
      <w:pPr>
        <w:pStyle w:val="FootnoteText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95089D">
        <w:rPr>
          <w:rStyle w:val="FootnoteReference"/>
          <w:rFonts w:ascii="Times New Roman" w:eastAsia="新細明體" w:hAnsi="Times New Roman" w:cs="Times New Roman"/>
          <w:sz w:val="22"/>
          <w:szCs w:val="22"/>
        </w:rPr>
        <w:footnoteRef/>
      </w:r>
      <w:r w:rsidRPr="0095089D">
        <w:rPr>
          <w:rFonts w:ascii="Times New Roman" w:eastAsia="新細明體" w:hAnsi="Times New Roman" w:cs="Times New Roman"/>
          <w:sz w:val="22"/>
          <w:szCs w:val="22"/>
        </w:rPr>
        <w:t>《大方等大集經》卷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3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13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，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21c10</w:t>
      </w:r>
      <w:r>
        <w:rPr>
          <w:rFonts w:ascii="Times New Roman" w:eastAsia="新細明體" w:hAnsi="Times New Roman" w:cs="Times New Roman"/>
          <w:sz w:val="22"/>
          <w:szCs w:val="22"/>
        </w:rPr>
        <w:t>–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26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）：</w:t>
      </w:r>
    </w:p>
    <w:p w14:paraId="7C16B654" w14:textId="77777777" w:rsidR="008A6F78" w:rsidRPr="0095089D" w:rsidRDefault="008A6F78" w:rsidP="00CB4389">
      <w:pPr>
        <w:pStyle w:val="FootnoteText"/>
        <w:ind w:leftChars="159" w:left="382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95089D">
        <w:rPr>
          <w:rFonts w:ascii="Times New Roman" w:eastAsia="標楷體" w:hAnsi="Times New Roman" w:cs="Times New Roman"/>
          <w:sz w:val="22"/>
          <w:szCs w:val="22"/>
        </w:rPr>
        <w:t>善男子！譬如善識真寶之匠，於寶山中獲得一珠，得以水漬從漬出已，置酢漿中從酢漿出已，置之豆汁意猶不已復置苦酒，苦酒出已置眾藥中，從藥出已以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㻲</w:t>
      </w:r>
      <w:r w:rsidRPr="0095089D">
        <w:rPr>
          <w:rFonts w:ascii="Times New Roman" w:eastAsia="標楷體" w:hAnsi="Times New Roman" w:cs="Times New Roman"/>
          <w:sz w:val="22"/>
          <w:szCs w:val="22"/>
        </w:rPr>
        <w:t>褐磨，是名真正青琉璃珠。善男子！如來亦爾，知眾生界不明淨故，說無常苦及以不淨，為壞貪樂生死之心。如來精進無有休息，復為演說空無相願，為令了知佛之正法。如來精進猶不休息，復為說法令其不退菩提之心，知三世法成菩提道，名大珍寶良祐福田。是故當知，如來諸業不可思惟，不可稱量，不可宣說。如來具足三十二業，雖知己身猶如虛空，而於世界示現其身，亦復宣說不可說法，永斷一切心之因緣，悉知一切眾生心界，亦知一切菩薩境界。</w:t>
      </w:r>
    </w:p>
    <w:p w14:paraId="7C16B655" w14:textId="77777777" w:rsidR="008A6F78" w:rsidRPr="0095089D" w:rsidRDefault="008A6F78" w:rsidP="000B48AF">
      <w:pPr>
        <w:pStyle w:val="FootnoteText"/>
        <w:ind w:leftChars="159" w:left="382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95089D">
        <w:rPr>
          <w:rFonts w:ascii="Times New Roman" w:eastAsia="標楷體" w:hAnsi="Times New Roman" w:cs="Times New Roman"/>
          <w:sz w:val="22"/>
          <w:szCs w:val="22"/>
        </w:rPr>
        <w:t>善男子！如來世尊真實業者，終不斷絕菩薩授記，是名如來真實之業。</w:t>
      </w:r>
    </w:p>
  </w:footnote>
  <w:footnote w:id="23">
    <w:p w14:paraId="5EC4DEFF" w14:textId="77777777" w:rsidR="000B48AF" w:rsidRDefault="008A6F78" w:rsidP="006F6012">
      <w:pPr>
        <w:pStyle w:val="FootnoteText"/>
        <w:ind w:left="141" w:hangingChars="64" w:hanging="141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95089D">
        <w:rPr>
          <w:rStyle w:val="FootnoteReference"/>
          <w:rFonts w:ascii="Times New Roman" w:eastAsia="新細明體" w:hAnsi="Times New Roman" w:cs="Times New Roman"/>
          <w:sz w:val="22"/>
          <w:szCs w:val="22"/>
        </w:rPr>
        <w:footnoteRef/>
      </w:r>
      <w:r w:rsidR="000B48AF">
        <w:rPr>
          <w:rFonts w:ascii="Times New Roman" w:eastAsia="新細明體" w:hAnsi="Times New Roman" w:cs="Times New Roman" w:hint="eastAsia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《究竟一乘寶性論》卷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〈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 xml:space="preserve">1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教化品〉（大正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31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，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822a12</w:t>
      </w:r>
      <w:r>
        <w:rPr>
          <w:rFonts w:ascii="Times New Roman" w:eastAsia="新細明體" w:hAnsi="Times New Roman" w:cs="Times New Roman"/>
          <w:sz w:val="22"/>
          <w:szCs w:val="22"/>
        </w:rPr>
        <w:t>–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21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）：</w:t>
      </w:r>
    </w:p>
    <w:p w14:paraId="7C16B656" w14:textId="41ABB38E" w:rsidR="008A6F78" w:rsidRPr="0095089D" w:rsidRDefault="008A6F78" w:rsidP="000B48AF">
      <w:pPr>
        <w:pStyle w:val="FootnoteText"/>
        <w:ind w:leftChars="169" w:left="406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95089D">
        <w:rPr>
          <w:rFonts w:ascii="Times New Roman" w:eastAsia="標楷體" w:hAnsi="Times New Roman" w:cs="Times New Roman"/>
          <w:sz w:val="22"/>
          <w:szCs w:val="22"/>
        </w:rPr>
        <w:t>善男子！諸佛如來亦復如是。善知不淨諸眾生性，知已乃為說無常、苦、無我、不淨，為驚怖彼樂世眾生。令厭世間，入聲聞法中，而佛如來不以為足，勤未休息；次為說空無相無願，令彼眾生少解如來所說法輪，而佛如來不以為足，勤未休息；次復為說不退法輪，次說清淨波羅蜜行，謂不見三事，令眾生入如來境界。如是依種種因、依種種性，入佛法中，入法中已故，名無上最大福田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。」</w:t>
      </w:r>
    </w:p>
  </w:footnote>
  <w:footnote w:id="24">
    <w:p w14:paraId="7C16B657" w14:textId="73141D08" w:rsidR="008A6F78" w:rsidRPr="0095089D" w:rsidRDefault="008A6F78" w:rsidP="006F6012">
      <w:pPr>
        <w:adjustRightInd w:val="0"/>
        <w:snapToGrid w:val="0"/>
        <w:jc w:val="both"/>
        <w:rPr>
          <w:rFonts w:ascii="Times New Roman" w:eastAsia="新細明體" w:hAnsi="Times New Roman" w:cs="Times New Roman"/>
          <w:sz w:val="22"/>
        </w:rPr>
      </w:pPr>
      <w:r w:rsidRPr="0095089D">
        <w:rPr>
          <w:rStyle w:val="FootnoteReference"/>
          <w:rFonts w:ascii="Times New Roman" w:eastAsia="新細明體" w:hAnsi="Times New Roman" w:cs="Times New Roman"/>
          <w:sz w:val="22"/>
        </w:rPr>
        <w:footnoteRef/>
      </w:r>
      <w:r w:rsidR="000B48AF">
        <w:rPr>
          <w:rFonts w:ascii="Times New Roman" w:eastAsia="新細明體" w:hAnsi="Times New Roman" w:cs="Times New Roman" w:hint="eastAsia"/>
          <w:sz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</w:rPr>
        <w:t>〔原書</w:t>
      </w:r>
      <w:r w:rsidRPr="0095089D">
        <w:rPr>
          <w:rFonts w:ascii="Times New Roman" w:eastAsia="新細明體" w:hAnsi="Times New Roman" w:cs="Times New Roman"/>
          <w:sz w:val="22"/>
        </w:rPr>
        <w:t>p.</w:t>
      </w:r>
      <w:r>
        <w:rPr>
          <w:rFonts w:ascii="Times New Roman" w:eastAsia="新細明體" w:hAnsi="Times New Roman" w:cs="Times New Roman"/>
          <w:sz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</w:rPr>
        <w:t>1</w:t>
      </w:r>
      <w:r>
        <w:rPr>
          <w:rFonts w:ascii="Times New Roman" w:eastAsia="新細明體" w:hAnsi="Times New Roman" w:cs="Times New Roman"/>
          <w:sz w:val="22"/>
        </w:rPr>
        <w:t>10</w:t>
      </w:r>
      <w:r>
        <w:rPr>
          <w:rFonts w:ascii="Times New Roman" w:eastAsia="新細明體" w:hAnsi="Times New Roman" w:cs="Times New Roman"/>
          <w:sz w:val="22"/>
        </w:rPr>
        <w:t>註</w:t>
      </w:r>
      <w:r w:rsidRPr="0095089D">
        <w:rPr>
          <w:rFonts w:ascii="Times New Roman" w:eastAsia="新細明體" w:hAnsi="Times New Roman" w:cs="Times New Roman"/>
          <w:sz w:val="22"/>
        </w:rPr>
        <w:t>8</w:t>
      </w:r>
      <w:r w:rsidRPr="0095089D">
        <w:rPr>
          <w:rFonts w:ascii="Times New Roman" w:eastAsia="新細明體" w:hAnsi="Times New Roman" w:cs="Times New Roman"/>
          <w:sz w:val="22"/>
        </w:rPr>
        <w:t>〕《解深密經》卷</w:t>
      </w:r>
      <w:r w:rsidRPr="0095089D">
        <w:rPr>
          <w:rFonts w:ascii="Times New Roman" w:eastAsia="新細明體" w:hAnsi="Times New Roman" w:cs="Times New Roman"/>
          <w:sz w:val="22"/>
        </w:rPr>
        <w:t>2</w:t>
      </w:r>
      <w:r w:rsidRPr="0095089D">
        <w:rPr>
          <w:rFonts w:ascii="Times New Roman" w:hAnsi="Times New Roman" w:cs="Times New Roman"/>
          <w:sz w:val="22"/>
        </w:rPr>
        <w:t>〈</w:t>
      </w:r>
      <w:r w:rsidRPr="0095089D">
        <w:rPr>
          <w:rFonts w:ascii="Times New Roman" w:hAnsi="Times New Roman" w:cs="Times New Roman"/>
          <w:sz w:val="22"/>
        </w:rPr>
        <w:t xml:space="preserve">5 </w:t>
      </w:r>
      <w:r w:rsidRPr="0095089D">
        <w:rPr>
          <w:rFonts w:ascii="Times New Roman" w:hAnsi="Times New Roman" w:cs="Times New Roman"/>
          <w:sz w:val="22"/>
        </w:rPr>
        <w:t>無自性相品〉</w:t>
      </w:r>
      <w:r w:rsidRPr="0095089D">
        <w:rPr>
          <w:rFonts w:ascii="Times New Roman" w:eastAsia="新細明體" w:hAnsi="Times New Roman" w:cs="Times New Roman"/>
          <w:sz w:val="22"/>
        </w:rPr>
        <w:t>（大正</w:t>
      </w:r>
      <w:r w:rsidRPr="0095089D">
        <w:rPr>
          <w:rFonts w:ascii="Times New Roman" w:eastAsia="新細明體" w:hAnsi="Times New Roman" w:cs="Times New Roman"/>
          <w:sz w:val="22"/>
        </w:rPr>
        <w:t>16</w:t>
      </w:r>
      <w:r w:rsidRPr="0095089D">
        <w:rPr>
          <w:rFonts w:ascii="Times New Roman" w:eastAsia="新細明體" w:hAnsi="Times New Roman" w:cs="Times New Roman"/>
          <w:sz w:val="22"/>
        </w:rPr>
        <w:t>，</w:t>
      </w:r>
      <w:r w:rsidRPr="0095089D">
        <w:rPr>
          <w:rFonts w:ascii="Times New Roman" w:eastAsia="新細明體" w:hAnsi="Times New Roman" w:cs="Times New Roman"/>
          <w:sz w:val="22"/>
        </w:rPr>
        <w:t>697a23</w:t>
      </w:r>
      <w:r>
        <w:rPr>
          <w:rFonts w:ascii="Times New Roman" w:eastAsia="新細明體" w:hAnsi="Times New Roman" w:cs="Times New Roman"/>
          <w:sz w:val="22"/>
        </w:rPr>
        <w:t>–</w:t>
      </w:r>
      <w:r w:rsidRPr="0095089D">
        <w:rPr>
          <w:rFonts w:ascii="Times New Roman" w:eastAsia="新細明體" w:hAnsi="Times New Roman" w:cs="Times New Roman"/>
          <w:sz w:val="22"/>
        </w:rPr>
        <w:t>b14</w:t>
      </w:r>
      <w:r w:rsidRPr="0095089D">
        <w:rPr>
          <w:rFonts w:ascii="Times New Roman" w:eastAsia="新細明體" w:hAnsi="Times New Roman" w:cs="Times New Roman"/>
          <w:sz w:val="22"/>
        </w:rPr>
        <w:t>）：</w:t>
      </w:r>
    </w:p>
    <w:p w14:paraId="7C16B658" w14:textId="77777777" w:rsidR="008A6F78" w:rsidRPr="0095089D" w:rsidRDefault="008A6F78" w:rsidP="000B48AF">
      <w:pPr>
        <w:adjustRightInd w:val="0"/>
        <w:snapToGrid w:val="0"/>
        <w:ind w:leftChars="159" w:left="382"/>
        <w:jc w:val="both"/>
        <w:rPr>
          <w:rFonts w:ascii="Times New Roman" w:eastAsia="標楷體" w:hAnsi="Times New Roman" w:cs="Times New Roman"/>
          <w:sz w:val="22"/>
        </w:rPr>
      </w:pPr>
      <w:r w:rsidRPr="0095089D">
        <w:rPr>
          <w:rFonts w:ascii="Times New Roman" w:eastAsia="標楷體" w:hAnsi="Times New Roman" w:cs="Times New Roman"/>
          <w:sz w:val="22"/>
        </w:rPr>
        <w:t>爾時，勝義生菩薩復白佛言：「世尊！</w:t>
      </w:r>
      <w:r w:rsidRPr="0095089D">
        <w:rPr>
          <w:rFonts w:ascii="Times New Roman" w:eastAsia="標楷體" w:hAnsi="Times New Roman" w:cs="Times New Roman"/>
          <w:b/>
          <w:sz w:val="22"/>
        </w:rPr>
        <w:t>初於一時</w:t>
      </w:r>
      <w:r w:rsidRPr="0095089D">
        <w:rPr>
          <w:rFonts w:ascii="Times New Roman" w:eastAsia="標楷體" w:hAnsi="Times New Roman" w:cs="Times New Roman"/>
          <w:sz w:val="22"/>
        </w:rPr>
        <w:t>在婆羅痆斯仙人墮處，施鹿林中，惟為發趣聲聞乘者，以四諦相轉正法輪。雖是甚奇、甚為希有，一切世間諸天、人等，先無有能如法轉者。而於彼時所轉法輪，有上、有容，是未了義，是諸諍論安足處所。</w:t>
      </w:r>
    </w:p>
    <w:p w14:paraId="7C16B659" w14:textId="77777777" w:rsidR="008A6F78" w:rsidRPr="0095089D" w:rsidRDefault="008A6F78" w:rsidP="000B48AF">
      <w:pPr>
        <w:adjustRightInd w:val="0"/>
        <w:snapToGrid w:val="0"/>
        <w:ind w:leftChars="159" w:left="382"/>
        <w:jc w:val="both"/>
        <w:rPr>
          <w:rFonts w:ascii="Times New Roman" w:eastAsia="標楷體" w:hAnsi="Times New Roman" w:cs="Times New Roman"/>
          <w:sz w:val="22"/>
        </w:rPr>
      </w:pPr>
      <w:r w:rsidRPr="0095089D">
        <w:rPr>
          <w:rFonts w:ascii="Times New Roman" w:eastAsia="標楷體" w:hAnsi="Times New Roman" w:cs="Times New Roman"/>
          <w:sz w:val="22"/>
        </w:rPr>
        <w:t>世尊！在</w:t>
      </w:r>
      <w:r w:rsidRPr="0095089D">
        <w:rPr>
          <w:rFonts w:ascii="Times New Roman" w:eastAsia="標楷體" w:hAnsi="Times New Roman" w:cs="Times New Roman"/>
          <w:b/>
          <w:sz w:val="22"/>
        </w:rPr>
        <w:t>昔第二時</w:t>
      </w:r>
      <w:r w:rsidRPr="0095089D">
        <w:rPr>
          <w:rFonts w:ascii="Times New Roman" w:eastAsia="標楷體" w:hAnsi="Times New Roman" w:cs="Times New Roman"/>
          <w:sz w:val="22"/>
        </w:rPr>
        <w:t>中，惟為發趣修大乘者，依一切法皆無自性、無生、無滅、本來寂靜、自性涅槃，以隱密相轉正法輪。雖更甚奇、甚為希有，而於彼時所轉法輪，亦是有上、有所容受，猶未了義，是諸諍論安足處所。</w:t>
      </w:r>
    </w:p>
    <w:p w14:paraId="7C16B65A" w14:textId="77777777" w:rsidR="008A6F78" w:rsidRPr="0095089D" w:rsidRDefault="008A6F78" w:rsidP="000B48AF">
      <w:pPr>
        <w:adjustRightInd w:val="0"/>
        <w:snapToGrid w:val="0"/>
        <w:ind w:leftChars="159" w:left="382"/>
        <w:jc w:val="both"/>
        <w:rPr>
          <w:rFonts w:ascii="Times New Roman" w:eastAsia="標楷體" w:hAnsi="Times New Roman" w:cs="Times New Roman"/>
          <w:sz w:val="22"/>
        </w:rPr>
      </w:pPr>
      <w:r w:rsidRPr="0095089D">
        <w:rPr>
          <w:rFonts w:ascii="Times New Roman" w:eastAsia="標楷體" w:hAnsi="Times New Roman" w:cs="Times New Roman"/>
          <w:sz w:val="22"/>
        </w:rPr>
        <w:t>世尊！於</w:t>
      </w:r>
      <w:r w:rsidRPr="0095089D">
        <w:rPr>
          <w:rFonts w:ascii="Times New Roman" w:eastAsia="標楷體" w:hAnsi="Times New Roman" w:cs="Times New Roman"/>
          <w:b/>
          <w:sz w:val="22"/>
        </w:rPr>
        <w:t>今第三時</w:t>
      </w:r>
      <w:r w:rsidRPr="0095089D">
        <w:rPr>
          <w:rFonts w:ascii="Times New Roman" w:eastAsia="標楷體" w:hAnsi="Times New Roman" w:cs="Times New Roman"/>
          <w:sz w:val="22"/>
        </w:rPr>
        <w:t>中，普為發趣一切乘者，依一切法皆無自性、無生、無滅、本來寂靜、自性涅槃、無自性性，以顯了相轉正法輪。第一甚奇、最為希有。于今世尊所轉法輪無上無容，是真了義，非諸諍論安足處所。</w:t>
      </w:r>
    </w:p>
    <w:p w14:paraId="7C16B65B" w14:textId="77777777" w:rsidR="008A6F78" w:rsidRPr="0095089D" w:rsidRDefault="008A6F78" w:rsidP="000B48AF">
      <w:pPr>
        <w:adjustRightInd w:val="0"/>
        <w:snapToGrid w:val="0"/>
        <w:ind w:leftChars="159" w:left="382"/>
        <w:jc w:val="both"/>
        <w:rPr>
          <w:rFonts w:ascii="Times New Roman" w:eastAsia="新細明體" w:hAnsi="Times New Roman" w:cs="Times New Roman"/>
          <w:sz w:val="22"/>
        </w:rPr>
      </w:pPr>
      <w:r w:rsidRPr="0095089D">
        <w:rPr>
          <w:rFonts w:ascii="Times New Roman" w:eastAsia="標楷體" w:hAnsi="Times New Roman" w:cs="Times New Roman"/>
          <w:sz w:val="22"/>
        </w:rPr>
        <w:t>世尊！若善男子或善女人，於此如來依一切法皆無自性、無生、無滅、本來寂靜、自性涅槃，所說甚深了義言教，聞已信解、書寫、護持、供養、流布、受誦、修習、如理思惟，以其修相發起加行，生幾所福？說是語已。</w:t>
      </w:r>
    </w:p>
  </w:footnote>
  <w:footnote w:id="25">
    <w:p w14:paraId="7C16B65C" w14:textId="27365772" w:rsidR="008A6F78" w:rsidRPr="0095089D" w:rsidRDefault="008A6F78" w:rsidP="006F6012">
      <w:pPr>
        <w:pStyle w:val="FootnoteText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95089D">
        <w:rPr>
          <w:rStyle w:val="FootnoteReference"/>
          <w:rFonts w:ascii="Times New Roman" w:eastAsia="新細明體" w:hAnsi="Times New Roman" w:cs="Times New Roman"/>
          <w:sz w:val="22"/>
          <w:szCs w:val="22"/>
        </w:rPr>
        <w:footnoteRef/>
      </w:r>
      <w:r w:rsidRPr="0095089D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印順導師著，《初期大乘佛教之起源與開展》第一章，（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pp.</w:t>
      </w:r>
      <w:r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22</w:t>
      </w:r>
      <w:r>
        <w:rPr>
          <w:rFonts w:ascii="Times New Roman" w:eastAsia="新細明體" w:hAnsi="Times New Roman" w:cs="Times New Roman"/>
          <w:sz w:val="22"/>
          <w:szCs w:val="22"/>
        </w:rPr>
        <w:t>–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23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）：</w:t>
      </w:r>
    </w:p>
    <w:p w14:paraId="7C16B65D" w14:textId="77777777" w:rsidR="008A6F78" w:rsidRPr="0095089D" w:rsidRDefault="008A6F78" w:rsidP="0035128D">
      <w:pPr>
        <w:pStyle w:val="FootnoteText"/>
        <w:ind w:leftChars="110" w:left="264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95089D">
        <w:rPr>
          <w:rFonts w:ascii="Times New Roman" w:eastAsia="標楷體" w:hAnsi="Times New Roman" w:cs="Times New Roman"/>
          <w:sz w:val="22"/>
          <w:szCs w:val="22"/>
        </w:rPr>
        <w:t>這是著名的三時教說。瑜伽學者依據這一三時教說，決定的說：第二時教說一切法無自性空，是不了義的。第三時教依三性、三無性，說明遍計所執性是空，依他起、圓成實自性是有，才是了義。初時說四諦，是聲聞法（代表原始與部派佛教）。大乘法中，初說一切無自性空，後來解說為「無其所無，有其所有」：這是大乘法分前期與後期的確證。一切經是佛說的，所以表示為世尊說法的三階段。從佛經為不斷結集而先後傳出來說，這正是佛法次第演化過程的記錄。</w:t>
      </w:r>
    </w:p>
    <w:p w14:paraId="7C16B65E" w14:textId="77777777" w:rsidR="008A6F78" w:rsidRPr="0095089D" w:rsidRDefault="008A6F78" w:rsidP="0035128D">
      <w:pPr>
        <w:pStyle w:val="FootnoteText"/>
        <w:ind w:leftChars="116" w:left="27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95089D">
        <w:rPr>
          <w:rFonts w:ascii="Times New Roman" w:eastAsia="標楷體" w:hAnsi="Times New Roman" w:cs="Times New Roman"/>
          <w:sz w:val="22"/>
          <w:szCs w:val="22"/>
        </w:rPr>
        <w:t>《究竟一乘寶性論》卷</w:t>
      </w:r>
      <w:r w:rsidRPr="0095089D">
        <w:rPr>
          <w:rFonts w:ascii="Times New Roman" w:eastAsia="標楷體" w:hAnsi="Times New Roman" w:cs="Times New Roman"/>
          <w:sz w:val="22"/>
          <w:szCs w:val="22"/>
        </w:rPr>
        <w:t>1</w:t>
      </w:r>
      <w:r w:rsidRPr="0095089D">
        <w:rPr>
          <w:rFonts w:ascii="Times New Roman" w:eastAsia="標楷體" w:hAnsi="Times New Roman" w:cs="Times New Roman"/>
          <w:sz w:val="22"/>
          <w:szCs w:val="22"/>
        </w:rPr>
        <w:t>引《大集經陀羅尼自在王經》（大正</w:t>
      </w:r>
      <w:r w:rsidRPr="0095089D">
        <w:rPr>
          <w:rFonts w:ascii="Times New Roman" w:eastAsia="標楷體" w:hAnsi="Times New Roman" w:cs="Times New Roman"/>
          <w:sz w:val="22"/>
          <w:szCs w:val="22"/>
        </w:rPr>
        <w:t>31</w:t>
      </w:r>
      <w:r w:rsidRPr="0095089D">
        <w:rPr>
          <w:rFonts w:ascii="Times New Roman" w:eastAsia="標楷體" w:hAnsi="Times New Roman" w:cs="Times New Roman"/>
          <w:sz w:val="22"/>
          <w:szCs w:val="22"/>
        </w:rPr>
        <w:t>，</w:t>
      </w:r>
      <w:r w:rsidRPr="0095089D">
        <w:rPr>
          <w:rFonts w:ascii="Times New Roman" w:eastAsia="標楷體" w:hAnsi="Times New Roman" w:cs="Times New Roman"/>
          <w:sz w:val="22"/>
          <w:szCs w:val="22"/>
        </w:rPr>
        <w:t>822a</w:t>
      </w:r>
      <w:r w:rsidRPr="0095089D">
        <w:rPr>
          <w:rFonts w:ascii="Times New Roman" w:eastAsia="標楷體" w:hAnsi="Times New Roman" w:cs="Times New Roman"/>
          <w:sz w:val="22"/>
          <w:szCs w:val="22"/>
        </w:rPr>
        <w:t>）說：「諸佛如來</w:t>
      </w:r>
      <w:r w:rsidRPr="006A755E">
        <w:rPr>
          <w:rFonts w:ascii="標楷體" w:eastAsia="標楷體" w:hAnsi="標楷體" w:cs="Times New Roman"/>
          <w:sz w:val="22"/>
          <w:szCs w:val="22"/>
        </w:rPr>
        <w:t>……</w:t>
      </w:r>
      <w:r w:rsidRPr="0095089D">
        <w:rPr>
          <w:rFonts w:ascii="Times New Roman" w:eastAsia="標楷體" w:hAnsi="Times New Roman" w:cs="Times New Roman"/>
          <w:sz w:val="22"/>
          <w:szCs w:val="22"/>
        </w:rPr>
        <w:t>善知不淨諸眾生性，知已乃為說無常、苦、無我、不淨，為驚怖彼樂世眾生，令厭世間，入聲聞法中。而佛如來不以為足，勤未休息，次為說空、無相、無願，令彼眾生少解如來所說法輪。而佛如來不以為足，勤未休息，次復為說不退法輪，次說清淨波羅蜜行，謂不見三事，令眾生入如來境界」。</w:t>
      </w:r>
    </w:p>
    <w:p w14:paraId="7C16B65F" w14:textId="77777777" w:rsidR="008A6F78" w:rsidRPr="0095089D" w:rsidRDefault="008A6F78" w:rsidP="0035128D">
      <w:pPr>
        <w:pStyle w:val="FootnoteText"/>
        <w:ind w:leftChars="122" w:left="293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95089D">
        <w:rPr>
          <w:rFonts w:ascii="Times New Roman" w:eastAsia="標楷體" w:hAnsi="Times New Roman" w:cs="Times New Roman"/>
          <w:sz w:val="22"/>
          <w:szCs w:val="22"/>
        </w:rPr>
        <w:t>這是又一型三時教說。前二時說，與《解深密經》相同；第三「轉不退法輪」，意義有些出入。第三時所說，曇無讖（</w:t>
      </w:r>
      <w:r w:rsidRPr="0095089D">
        <w:rPr>
          <w:rFonts w:ascii="Times New Roman" w:eastAsia="標楷體" w:hAnsi="Times New Roman" w:cs="Times New Roman"/>
          <w:sz w:val="22"/>
          <w:szCs w:val="22"/>
        </w:rPr>
        <w:t>Dharmarakṣa</w:t>
      </w:r>
      <w:r w:rsidRPr="0095089D">
        <w:rPr>
          <w:rFonts w:ascii="Times New Roman" w:eastAsia="標楷體" w:hAnsi="Times New Roman" w:cs="Times New Roman"/>
          <w:sz w:val="22"/>
          <w:szCs w:val="22"/>
        </w:rPr>
        <w:t>）所譯《大方等大集經》作：「復為說法，令其不退菩提之心，知三世法，成菩提道」。竺法護（</w:t>
      </w:r>
      <w:r w:rsidRPr="0095089D">
        <w:rPr>
          <w:rFonts w:ascii="Times New Roman" w:eastAsia="標楷體" w:hAnsi="Times New Roman" w:cs="Times New Roman"/>
          <w:sz w:val="22"/>
          <w:szCs w:val="22"/>
        </w:rPr>
        <w:t>Dharmarakṣa</w:t>
      </w:r>
      <w:r w:rsidRPr="0095089D">
        <w:rPr>
          <w:rFonts w:ascii="Times New Roman" w:eastAsia="標楷體" w:hAnsi="Times New Roman" w:cs="Times New Roman"/>
          <w:sz w:val="22"/>
          <w:szCs w:val="22"/>
        </w:rPr>
        <w:t>）異譯《大哀經》說：「斑宣經道，三場清淨，何（所？）謂佛界，而令眾生來入其境」。《解深密經》的第三時教，是對於第二時教</w:t>
      </w:r>
      <w:r w:rsidRPr="0095089D">
        <w:rPr>
          <w:rFonts w:ascii="Times New Roman" w:eastAsia="標楷體" w:hAnsi="Times New Roman" w:cs="Times New Roman"/>
          <w:sz w:val="22"/>
          <w:szCs w:val="22"/>
        </w:rPr>
        <w:t>──</w:t>
      </w:r>
      <w:r w:rsidRPr="0095089D">
        <w:rPr>
          <w:rFonts w:ascii="Times New Roman" w:eastAsia="標楷體" w:hAnsi="Times New Roman" w:cs="Times New Roman"/>
          <w:sz w:val="22"/>
          <w:szCs w:val="22"/>
        </w:rPr>
        <w:t>無自性空的不解、誤解，而再作顯了的說明。《陀羅尼自在王經》的第三時教，是對第二時教</w:t>
      </w:r>
      <w:r w:rsidRPr="0095089D">
        <w:rPr>
          <w:rFonts w:ascii="Times New Roman" w:eastAsia="標楷體" w:hAnsi="Times New Roman" w:cs="Times New Roman"/>
          <w:sz w:val="22"/>
          <w:szCs w:val="22"/>
        </w:rPr>
        <w:t>──</w:t>
      </w:r>
      <w:r w:rsidRPr="0095089D">
        <w:rPr>
          <w:rFonts w:ascii="Times New Roman" w:eastAsia="標楷體" w:hAnsi="Times New Roman" w:cs="Times New Roman"/>
          <w:sz w:val="22"/>
          <w:szCs w:val="22"/>
        </w:rPr>
        <w:t>空、無相、無願，進一層的使人悟入「如來境界」（「佛界」），也就是入「如來性」（「佛性」）。第三時教的內容，略有不同。不過，《解深密經》於一切法無自性空，顯示勝義無自性性</w:t>
      </w:r>
      <w:r w:rsidRPr="0095089D">
        <w:rPr>
          <w:rFonts w:ascii="Times New Roman" w:eastAsia="標楷體" w:hAnsi="Times New Roman" w:cs="Times New Roman"/>
          <w:sz w:val="22"/>
          <w:szCs w:val="22"/>
        </w:rPr>
        <w:t>──</w:t>
      </w:r>
      <w:r w:rsidRPr="0095089D">
        <w:rPr>
          <w:rFonts w:ascii="Times New Roman" w:eastAsia="標楷體" w:hAnsi="Times New Roman" w:cs="Times New Roman"/>
          <w:sz w:val="22"/>
          <w:szCs w:val="22"/>
        </w:rPr>
        <w:t>無自性所顯的圓成實性；《陀羅尼自在王經》，經法空而進入清淨的如來性：這都是不止於空而導入不空的。所以後期大乘，因部派的、區域的差別，有二大系不同，而在從「空」進入「不空」來說，卻是一致的。</w:t>
      </w:r>
    </w:p>
  </w:footnote>
  <w:footnote w:id="26">
    <w:p w14:paraId="7C16B660" w14:textId="090AE976" w:rsidR="008A6F78" w:rsidRPr="00076C34" w:rsidRDefault="008A6F78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076C34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076C34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076C34">
        <w:rPr>
          <w:rFonts w:ascii="Times New Roman" w:hAnsi="Times New Roman" w:cs="Times New Roman"/>
          <w:sz w:val="22"/>
          <w:szCs w:val="22"/>
        </w:rPr>
        <w:t>䐡：同「臍」。</w:t>
      </w:r>
      <w:r w:rsidRPr="00076C34">
        <w:rPr>
          <w:rFonts w:ascii="Times New Roman" w:hAnsi="Times New Roman" w:cs="Times New Roman"/>
          <w:sz w:val="22"/>
          <w:szCs w:val="22"/>
        </w:rPr>
        <w:t>1. </w:t>
      </w:r>
      <w:r w:rsidRPr="00076C34">
        <w:rPr>
          <w:rFonts w:ascii="Times New Roman" w:hAnsi="Times New Roman" w:cs="Times New Roman"/>
          <w:sz w:val="22"/>
          <w:szCs w:val="22"/>
        </w:rPr>
        <w:t>肚臍。腹正中臍帶脫落結疤後的凹陷。</w:t>
      </w:r>
      <w:r w:rsidRPr="00076C34">
        <w:rPr>
          <w:rFonts w:ascii="Times New Roman" w:hAnsi="Times New Roman" w:cs="Times New Roman"/>
          <w:sz w:val="22"/>
          <w:szCs w:val="22"/>
        </w:rPr>
        <w:t>2. </w:t>
      </w:r>
      <w:r w:rsidRPr="00076C34">
        <w:rPr>
          <w:rFonts w:ascii="Times New Roman" w:hAnsi="Times New Roman" w:cs="Times New Roman"/>
          <w:sz w:val="22"/>
          <w:szCs w:val="22"/>
        </w:rPr>
        <w:t>物體像人臍的部分。</w:t>
      </w:r>
    </w:p>
    <w:p w14:paraId="7C16B661" w14:textId="77777777" w:rsidR="008A6F78" w:rsidRPr="00E32E55" w:rsidRDefault="008A6F78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076C34">
        <w:rPr>
          <w:rFonts w:ascii="Times New Roman" w:hAnsi="Times New Roman" w:cs="Times New Roman" w:hint="eastAsia"/>
          <w:sz w:val="22"/>
          <w:szCs w:val="22"/>
        </w:rPr>
        <w:t xml:space="preserve">  </w:t>
      </w:r>
      <w:r w:rsidRPr="00076C34">
        <w:rPr>
          <w:rFonts w:ascii="Times New Roman" w:hAnsi="Times New Roman" w:cs="Times New Roman" w:hint="eastAsia"/>
          <w:sz w:val="22"/>
          <w:szCs w:val="22"/>
        </w:rPr>
        <w:t>（國際電腦漢字及異體字知識庫</w:t>
      </w:r>
      <w:r w:rsidRPr="00076C34">
        <w:rPr>
          <w:rFonts w:ascii="Times New Roman" w:hAnsi="Times New Roman" w:cs="Times New Roman"/>
          <w:sz w:val="22"/>
          <w:szCs w:val="22"/>
        </w:rPr>
        <w:t>http://chardb.iis.sinica.edu.tw/char/4162</w:t>
      </w:r>
      <w:r w:rsidRPr="00076C34">
        <w:rPr>
          <w:rFonts w:ascii="Times New Roman" w:hAnsi="Times New Roman" w:cs="Times New Roman" w:hint="eastAsia"/>
          <w:sz w:val="22"/>
          <w:szCs w:val="22"/>
        </w:rPr>
        <w:t>）</w:t>
      </w:r>
    </w:p>
  </w:footnote>
  <w:footnote w:id="27">
    <w:p w14:paraId="7C16B662" w14:textId="541BF7F9" w:rsidR="008A6F78" w:rsidRDefault="008A6F78" w:rsidP="006F6012">
      <w:pPr>
        <w:pStyle w:val="FootnoteText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95089D">
        <w:rPr>
          <w:rStyle w:val="FootnoteReference"/>
          <w:rFonts w:ascii="Times New Roman" w:eastAsia="新細明體" w:hAnsi="Times New Roman" w:cs="Times New Roman"/>
          <w:sz w:val="22"/>
          <w:szCs w:val="22"/>
        </w:rPr>
        <w:footnoteRef/>
      </w:r>
      <w:r w:rsidR="003F27A6">
        <w:rPr>
          <w:rFonts w:ascii="Times New Roman" w:eastAsia="新細明體" w:hAnsi="Times New Roman" w:cs="Times New Roman" w:hint="eastAsia"/>
          <w:sz w:val="22"/>
          <w:szCs w:val="22"/>
        </w:rPr>
        <w:t xml:space="preserve"> </w:t>
      </w:r>
      <w:r>
        <w:rPr>
          <w:rFonts w:ascii="Times New Roman" w:eastAsia="新細明體" w:hAnsi="Times New Roman" w:cs="Times New Roman" w:hint="eastAsia"/>
          <w:sz w:val="22"/>
          <w:szCs w:val="22"/>
        </w:rPr>
        <w:t>（</w:t>
      </w:r>
      <w:r>
        <w:rPr>
          <w:rFonts w:ascii="Times New Roman" w:eastAsia="新細明體" w:hAnsi="Times New Roman" w:cs="Times New Roman" w:hint="eastAsia"/>
          <w:sz w:val="22"/>
          <w:szCs w:val="22"/>
        </w:rPr>
        <w:t>1</w:t>
      </w:r>
      <w:r>
        <w:rPr>
          <w:rFonts w:ascii="Times New Roman" w:eastAsia="新細明體" w:hAnsi="Times New Roman" w:cs="Times New Roman" w:hint="eastAsia"/>
          <w:sz w:val="22"/>
          <w:szCs w:val="22"/>
        </w:rPr>
        <w:t>）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〔原書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p.</w:t>
      </w:r>
      <w:r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</w:t>
      </w:r>
      <w:r>
        <w:rPr>
          <w:rFonts w:ascii="Times New Roman" w:eastAsia="新細明體" w:hAnsi="Times New Roman" w:cs="Times New Roman"/>
          <w:sz w:val="22"/>
          <w:szCs w:val="22"/>
        </w:rPr>
        <w:t>1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0</w:t>
      </w:r>
      <w:r>
        <w:rPr>
          <w:rFonts w:ascii="Times New Roman" w:eastAsia="新細明體" w:hAnsi="Times New Roman" w:cs="Times New Roman"/>
          <w:sz w:val="22"/>
        </w:rPr>
        <w:t>註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9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〕《大哀經》卷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6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13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，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440b</w:t>
      </w:r>
      <w:r>
        <w:rPr>
          <w:rFonts w:ascii="Times New Roman" w:eastAsia="新細明體" w:hAnsi="Times New Roman" w:cs="Times New Roman"/>
          <w:sz w:val="22"/>
          <w:szCs w:val="22"/>
        </w:rPr>
        <w:t>–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c</w:t>
      </w:r>
      <w:r w:rsidRPr="0095089D">
        <w:rPr>
          <w:rFonts w:ascii="Times New Roman" w:eastAsia="新細明體" w:hAnsi="Times New Roman" w:cs="Times New Roman"/>
          <w:sz w:val="22"/>
          <w:szCs w:val="22"/>
        </w:rPr>
        <w:t>）。</w:t>
      </w:r>
    </w:p>
    <w:p w14:paraId="7C16B663" w14:textId="673835F2" w:rsidR="008A6F78" w:rsidRPr="00076C34" w:rsidRDefault="008A6F78" w:rsidP="003F27A6">
      <w:pPr>
        <w:pStyle w:val="FootnoteText"/>
        <w:ind w:firstLineChars="114" w:firstLine="2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新細明體" w:hAnsi="Times New Roman" w:cs="Times New Roman" w:hint="eastAsia"/>
          <w:sz w:val="22"/>
          <w:szCs w:val="22"/>
        </w:rPr>
        <w:t>（</w:t>
      </w:r>
      <w:r>
        <w:rPr>
          <w:rFonts w:ascii="Times New Roman" w:eastAsia="新細明體" w:hAnsi="Times New Roman" w:cs="Times New Roman" w:hint="eastAsia"/>
          <w:sz w:val="22"/>
          <w:szCs w:val="22"/>
        </w:rPr>
        <w:t>2</w:t>
      </w:r>
      <w:r>
        <w:rPr>
          <w:rFonts w:ascii="Times New Roman" w:eastAsia="新細明體" w:hAnsi="Times New Roman" w:cs="Times New Roman" w:hint="eastAsia"/>
          <w:sz w:val="22"/>
          <w:szCs w:val="22"/>
        </w:rPr>
        <w:t>）</w:t>
      </w:r>
      <w:r w:rsidRPr="00076C34">
        <w:rPr>
          <w:rFonts w:ascii="Times New Roman" w:hAnsi="Times New Roman" w:cs="Times New Roman" w:hint="eastAsia"/>
          <w:sz w:val="22"/>
          <w:szCs w:val="22"/>
        </w:rPr>
        <w:t>西晉．竺法護譯《大哀經》卷</w:t>
      </w:r>
      <w:r w:rsidRPr="00076C34">
        <w:rPr>
          <w:rFonts w:ascii="Times New Roman" w:hAnsi="Times New Roman" w:cs="Times New Roman"/>
          <w:sz w:val="22"/>
          <w:szCs w:val="22"/>
        </w:rPr>
        <w:t>6</w:t>
      </w:r>
      <w:r w:rsidRPr="00076C34">
        <w:rPr>
          <w:rFonts w:ascii="Times New Roman" w:hAnsi="Times New Roman" w:cs="Times New Roman" w:hint="eastAsia"/>
          <w:sz w:val="22"/>
          <w:szCs w:val="22"/>
        </w:rPr>
        <w:t>〈</w:t>
      </w:r>
      <w:r w:rsidRPr="00076C34">
        <w:rPr>
          <w:rFonts w:ascii="Times New Roman" w:hAnsi="Times New Roman" w:cs="Times New Roman"/>
          <w:sz w:val="22"/>
          <w:szCs w:val="22"/>
        </w:rPr>
        <w:t xml:space="preserve">22 </w:t>
      </w:r>
      <w:r w:rsidRPr="00076C34">
        <w:rPr>
          <w:rFonts w:ascii="Times New Roman" w:hAnsi="Times New Roman" w:cs="Times New Roman" w:hint="eastAsia"/>
          <w:sz w:val="22"/>
          <w:szCs w:val="22"/>
        </w:rPr>
        <w:t>如來道品〉（大正</w:t>
      </w:r>
      <w:r w:rsidRPr="00076C34">
        <w:rPr>
          <w:rFonts w:ascii="Times New Roman" w:hAnsi="Times New Roman" w:cs="Times New Roman" w:hint="eastAsia"/>
          <w:sz w:val="22"/>
          <w:szCs w:val="22"/>
        </w:rPr>
        <w:t>13</w:t>
      </w:r>
      <w:r w:rsidRPr="00076C34">
        <w:rPr>
          <w:rFonts w:ascii="Times New Roman" w:hAnsi="Times New Roman" w:cs="Times New Roman" w:hint="eastAsia"/>
          <w:sz w:val="22"/>
          <w:szCs w:val="22"/>
        </w:rPr>
        <w:t>，</w:t>
      </w:r>
      <w:r w:rsidRPr="00076C34">
        <w:rPr>
          <w:rFonts w:ascii="Times New Roman" w:hAnsi="Times New Roman" w:cs="Times New Roman" w:hint="eastAsia"/>
          <w:sz w:val="22"/>
          <w:szCs w:val="22"/>
        </w:rPr>
        <w:t>440b25</w:t>
      </w:r>
      <w:r>
        <w:rPr>
          <w:rFonts w:ascii="Times New Roman" w:eastAsia="新細明體" w:hAnsi="Times New Roman" w:cs="Times New Roman"/>
          <w:sz w:val="22"/>
          <w:szCs w:val="22"/>
        </w:rPr>
        <w:t>–</w:t>
      </w:r>
      <w:r w:rsidRPr="00076C34">
        <w:rPr>
          <w:rFonts w:ascii="Times New Roman" w:hAnsi="Times New Roman" w:cs="Times New Roman" w:hint="eastAsia"/>
          <w:sz w:val="22"/>
          <w:szCs w:val="22"/>
        </w:rPr>
        <w:t>c3</w:t>
      </w:r>
      <w:r w:rsidRPr="00076C34">
        <w:rPr>
          <w:rFonts w:ascii="Times New Roman" w:hAnsi="Times New Roman" w:cs="Times New Roman" w:hint="eastAsia"/>
          <w:sz w:val="22"/>
          <w:szCs w:val="22"/>
        </w:rPr>
        <w:t>）：</w:t>
      </w:r>
    </w:p>
    <w:p w14:paraId="7C16B664" w14:textId="77777777" w:rsidR="008A6F78" w:rsidRPr="0095089D" w:rsidRDefault="008A6F78" w:rsidP="003F27A6">
      <w:pPr>
        <w:pStyle w:val="FootnoteText"/>
        <w:ind w:leftChars="338" w:left="811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076C34">
        <w:rPr>
          <w:rFonts w:ascii="標楷體" w:eastAsia="標楷體" w:hAnsi="標楷體" w:cs="Times New Roman" w:hint="eastAsia"/>
          <w:sz w:val="22"/>
          <w:szCs w:val="22"/>
        </w:rPr>
        <w:t>時所作魔觀察變動諸法王菩薩，諦視其身而目不眴，即見變動諸法王菩薩</w:t>
      </w:r>
      <w:r w:rsidRPr="00076C34">
        <w:rPr>
          <w:rFonts w:ascii="新細明體" w:eastAsia="新細明體" w:hAnsi="新細明體" w:cs="新細明體" w:hint="eastAsia"/>
          <w:sz w:val="22"/>
          <w:szCs w:val="22"/>
        </w:rPr>
        <w:t>䐡</w:t>
      </w:r>
      <w:r w:rsidRPr="00076C34">
        <w:rPr>
          <w:rFonts w:ascii="標楷體" w:eastAsia="標楷體" w:hAnsi="標楷體" w:cs="標楷體" w:hint="eastAsia"/>
          <w:sz w:val="22"/>
          <w:szCs w:val="22"/>
        </w:rPr>
        <w:t>中有水王光明世界。</w:t>
      </w:r>
      <w:r w:rsidRPr="00076C34">
        <w:rPr>
          <w:rFonts w:ascii="標楷體" w:eastAsia="標楷體" w:hAnsi="標楷體" w:cs="Times New Roman" w:hint="eastAsia"/>
          <w:sz w:val="22"/>
          <w:szCs w:val="22"/>
        </w:rPr>
        <w:t>何故名曰水王光明？其佛世界悉滿眾水周遍國土，若有遙視如一大海。彼有如來，名曰樂蓮華首至真、等正覺，於今現在，淳諸菩薩為說大乘。其水界中又有蓮華名寶莊嚴，其彼如來及諸菩薩而坐於上。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187A1" w14:textId="36B211F9" w:rsidR="008A6F78" w:rsidRDefault="008A6F78">
    <w:pPr>
      <w:pStyle w:val="Header"/>
    </w:pPr>
    <w:r>
      <w:rPr>
        <w:rFonts w:hint="eastAsia"/>
      </w:rPr>
      <w:t>《如來藏之研究》第四章</w:t>
    </w:r>
    <w:r w:rsidR="00BD6D64">
      <w:rPr>
        <w:rFonts w:hint="eastAsia"/>
      </w:rPr>
      <w:t xml:space="preserve"> </w:t>
    </w:r>
    <w:r>
      <w:rPr>
        <w:rFonts w:hint="eastAsia"/>
      </w:rPr>
      <w:t>第三節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6B5E7" w14:textId="3ED12525" w:rsidR="008A6F78" w:rsidRPr="00D41DF1" w:rsidRDefault="008A6F78" w:rsidP="00F425E6">
    <w:pPr>
      <w:pStyle w:val="Header"/>
      <w:wordWrap w:val="0"/>
      <w:jc w:val="right"/>
    </w:pPr>
    <w:r>
      <w:rPr>
        <w:rFonts w:hint="eastAsia"/>
      </w:rPr>
      <w:t>《如來藏之研究》第四章</w:t>
    </w:r>
    <w:r>
      <w:rPr>
        <w:rFonts w:hint="eastAsia"/>
      </w:rPr>
      <w:t xml:space="preserve"> </w:t>
    </w:r>
    <w:r>
      <w:rPr>
        <w:rFonts w:hint="eastAsia"/>
      </w:rPr>
      <w:t>第</w:t>
    </w:r>
    <w:r w:rsidR="00BD6D64">
      <w:rPr>
        <w:rFonts w:hint="eastAsia"/>
      </w:rPr>
      <w:t>三</w:t>
    </w:r>
    <w:r>
      <w:rPr>
        <w:rFonts w:hint="eastAsia"/>
      </w:rPr>
      <w:t>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GrammaticalErrors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F1"/>
    <w:rsid w:val="00001677"/>
    <w:rsid w:val="00001BC9"/>
    <w:rsid w:val="00002B72"/>
    <w:rsid w:val="00003A26"/>
    <w:rsid w:val="00003D17"/>
    <w:rsid w:val="0000557C"/>
    <w:rsid w:val="00006CD3"/>
    <w:rsid w:val="0001043B"/>
    <w:rsid w:val="00010AA3"/>
    <w:rsid w:val="00010C8B"/>
    <w:rsid w:val="00013EDC"/>
    <w:rsid w:val="000164A4"/>
    <w:rsid w:val="00017C38"/>
    <w:rsid w:val="00020329"/>
    <w:rsid w:val="00020586"/>
    <w:rsid w:val="00022B08"/>
    <w:rsid w:val="0003313D"/>
    <w:rsid w:val="000348CE"/>
    <w:rsid w:val="00035041"/>
    <w:rsid w:val="00036D55"/>
    <w:rsid w:val="000410FE"/>
    <w:rsid w:val="00041170"/>
    <w:rsid w:val="000413DB"/>
    <w:rsid w:val="00046C8F"/>
    <w:rsid w:val="00054981"/>
    <w:rsid w:val="00054B9C"/>
    <w:rsid w:val="00060168"/>
    <w:rsid w:val="00060346"/>
    <w:rsid w:val="00060755"/>
    <w:rsid w:val="00061F5B"/>
    <w:rsid w:val="00065379"/>
    <w:rsid w:val="00065999"/>
    <w:rsid w:val="00065A24"/>
    <w:rsid w:val="00066F44"/>
    <w:rsid w:val="0006749C"/>
    <w:rsid w:val="00070471"/>
    <w:rsid w:val="00071C01"/>
    <w:rsid w:val="00075119"/>
    <w:rsid w:val="00076915"/>
    <w:rsid w:val="00076C34"/>
    <w:rsid w:val="00080AD8"/>
    <w:rsid w:val="0008155A"/>
    <w:rsid w:val="00083974"/>
    <w:rsid w:val="000846FB"/>
    <w:rsid w:val="0008482F"/>
    <w:rsid w:val="0009204B"/>
    <w:rsid w:val="000939D3"/>
    <w:rsid w:val="000948C3"/>
    <w:rsid w:val="000A1D96"/>
    <w:rsid w:val="000A43E9"/>
    <w:rsid w:val="000A5200"/>
    <w:rsid w:val="000B040A"/>
    <w:rsid w:val="000B266F"/>
    <w:rsid w:val="000B48AF"/>
    <w:rsid w:val="000B512C"/>
    <w:rsid w:val="000B5702"/>
    <w:rsid w:val="000B68F9"/>
    <w:rsid w:val="000B6C93"/>
    <w:rsid w:val="000C21C7"/>
    <w:rsid w:val="000C2B39"/>
    <w:rsid w:val="000D06BD"/>
    <w:rsid w:val="000D0B81"/>
    <w:rsid w:val="000D1ABB"/>
    <w:rsid w:val="000D5058"/>
    <w:rsid w:val="000D7C07"/>
    <w:rsid w:val="000E12A3"/>
    <w:rsid w:val="000E1B83"/>
    <w:rsid w:val="000E3932"/>
    <w:rsid w:val="000F0F02"/>
    <w:rsid w:val="000F2AF2"/>
    <w:rsid w:val="000F3169"/>
    <w:rsid w:val="000F3956"/>
    <w:rsid w:val="000F6AC0"/>
    <w:rsid w:val="000F6C5E"/>
    <w:rsid w:val="0010437B"/>
    <w:rsid w:val="0010437D"/>
    <w:rsid w:val="00104713"/>
    <w:rsid w:val="001058AB"/>
    <w:rsid w:val="00105F38"/>
    <w:rsid w:val="0010740B"/>
    <w:rsid w:val="00107D35"/>
    <w:rsid w:val="0011142B"/>
    <w:rsid w:val="00112ACD"/>
    <w:rsid w:val="00112B86"/>
    <w:rsid w:val="0011300C"/>
    <w:rsid w:val="00114567"/>
    <w:rsid w:val="00117AC6"/>
    <w:rsid w:val="00121496"/>
    <w:rsid w:val="00123E38"/>
    <w:rsid w:val="0012540A"/>
    <w:rsid w:val="0012560C"/>
    <w:rsid w:val="00126366"/>
    <w:rsid w:val="00127B64"/>
    <w:rsid w:val="00134495"/>
    <w:rsid w:val="0013450D"/>
    <w:rsid w:val="00136276"/>
    <w:rsid w:val="00136999"/>
    <w:rsid w:val="00137CC7"/>
    <w:rsid w:val="00144E34"/>
    <w:rsid w:val="00147D8E"/>
    <w:rsid w:val="00151ACF"/>
    <w:rsid w:val="00153576"/>
    <w:rsid w:val="00153841"/>
    <w:rsid w:val="001553F4"/>
    <w:rsid w:val="00155F05"/>
    <w:rsid w:val="00161796"/>
    <w:rsid w:val="00164425"/>
    <w:rsid w:val="001703D1"/>
    <w:rsid w:val="00172E28"/>
    <w:rsid w:val="0017706D"/>
    <w:rsid w:val="001770CA"/>
    <w:rsid w:val="00180FC4"/>
    <w:rsid w:val="001837C2"/>
    <w:rsid w:val="0018614E"/>
    <w:rsid w:val="00186AB3"/>
    <w:rsid w:val="001918D7"/>
    <w:rsid w:val="0019631C"/>
    <w:rsid w:val="001965E8"/>
    <w:rsid w:val="00197ED0"/>
    <w:rsid w:val="001A16BD"/>
    <w:rsid w:val="001A5ACA"/>
    <w:rsid w:val="001B25A3"/>
    <w:rsid w:val="001B261A"/>
    <w:rsid w:val="001B2EBE"/>
    <w:rsid w:val="001B57A4"/>
    <w:rsid w:val="001B57DD"/>
    <w:rsid w:val="001B5AC9"/>
    <w:rsid w:val="001B5B68"/>
    <w:rsid w:val="001B6282"/>
    <w:rsid w:val="001C0F30"/>
    <w:rsid w:val="001C482D"/>
    <w:rsid w:val="001C6905"/>
    <w:rsid w:val="001C7920"/>
    <w:rsid w:val="001C7DCD"/>
    <w:rsid w:val="001D18BA"/>
    <w:rsid w:val="001D1D90"/>
    <w:rsid w:val="001D27FA"/>
    <w:rsid w:val="001D35B5"/>
    <w:rsid w:val="001D4CCB"/>
    <w:rsid w:val="001D55C1"/>
    <w:rsid w:val="001D7761"/>
    <w:rsid w:val="001D7D2F"/>
    <w:rsid w:val="001E18A2"/>
    <w:rsid w:val="001E46CF"/>
    <w:rsid w:val="001E4EAF"/>
    <w:rsid w:val="001E6C1E"/>
    <w:rsid w:val="001E7AE0"/>
    <w:rsid w:val="001E7BD9"/>
    <w:rsid w:val="001F0449"/>
    <w:rsid w:val="001F0D82"/>
    <w:rsid w:val="001F2C68"/>
    <w:rsid w:val="001F3DEB"/>
    <w:rsid w:val="0020181E"/>
    <w:rsid w:val="0020201C"/>
    <w:rsid w:val="002036A9"/>
    <w:rsid w:val="0020455D"/>
    <w:rsid w:val="0020508F"/>
    <w:rsid w:val="00205DEC"/>
    <w:rsid w:val="00211CC2"/>
    <w:rsid w:val="00213730"/>
    <w:rsid w:val="00215375"/>
    <w:rsid w:val="0021614C"/>
    <w:rsid w:val="00216F1B"/>
    <w:rsid w:val="00224052"/>
    <w:rsid w:val="00224958"/>
    <w:rsid w:val="00225F10"/>
    <w:rsid w:val="00226FD8"/>
    <w:rsid w:val="00227144"/>
    <w:rsid w:val="002306B8"/>
    <w:rsid w:val="00232943"/>
    <w:rsid w:val="00232A45"/>
    <w:rsid w:val="00235CD2"/>
    <w:rsid w:val="00237EB6"/>
    <w:rsid w:val="002416A0"/>
    <w:rsid w:val="0024261B"/>
    <w:rsid w:val="002439BF"/>
    <w:rsid w:val="00244661"/>
    <w:rsid w:val="00250EDC"/>
    <w:rsid w:val="00251CB8"/>
    <w:rsid w:val="00255130"/>
    <w:rsid w:val="00256B55"/>
    <w:rsid w:val="00260245"/>
    <w:rsid w:val="00263E7C"/>
    <w:rsid w:val="00267582"/>
    <w:rsid w:val="002675B5"/>
    <w:rsid w:val="002678B6"/>
    <w:rsid w:val="0027023F"/>
    <w:rsid w:val="00276E49"/>
    <w:rsid w:val="002770C9"/>
    <w:rsid w:val="00281243"/>
    <w:rsid w:val="002844D7"/>
    <w:rsid w:val="00285C8C"/>
    <w:rsid w:val="00286D1A"/>
    <w:rsid w:val="00287CC8"/>
    <w:rsid w:val="00287F92"/>
    <w:rsid w:val="002920E0"/>
    <w:rsid w:val="00292D04"/>
    <w:rsid w:val="002951C7"/>
    <w:rsid w:val="002A6F8C"/>
    <w:rsid w:val="002B003F"/>
    <w:rsid w:val="002B0722"/>
    <w:rsid w:val="002B3CE1"/>
    <w:rsid w:val="002B6644"/>
    <w:rsid w:val="002C03DC"/>
    <w:rsid w:val="002C1FF5"/>
    <w:rsid w:val="002C4E0C"/>
    <w:rsid w:val="002D125B"/>
    <w:rsid w:val="002D4FFF"/>
    <w:rsid w:val="002E0080"/>
    <w:rsid w:val="002E3F2D"/>
    <w:rsid w:val="002E54FB"/>
    <w:rsid w:val="002E69A0"/>
    <w:rsid w:val="002F756A"/>
    <w:rsid w:val="003013AF"/>
    <w:rsid w:val="003057E3"/>
    <w:rsid w:val="0031100F"/>
    <w:rsid w:val="00312EBD"/>
    <w:rsid w:val="00315030"/>
    <w:rsid w:val="00315468"/>
    <w:rsid w:val="003161CA"/>
    <w:rsid w:val="003166F3"/>
    <w:rsid w:val="00316A8F"/>
    <w:rsid w:val="0031783F"/>
    <w:rsid w:val="003244B2"/>
    <w:rsid w:val="0032477C"/>
    <w:rsid w:val="00324A09"/>
    <w:rsid w:val="0032639E"/>
    <w:rsid w:val="0032688D"/>
    <w:rsid w:val="00327172"/>
    <w:rsid w:val="00332CCB"/>
    <w:rsid w:val="00333040"/>
    <w:rsid w:val="0033749C"/>
    <w:rsid w:val="003424FE"/>
    <w:rsid w:val="0034582A"/>
    <w:rsid w:val="003464F0"/>
    <w:rsid w:val="003476D2"/>
    <w:rsid w:val="0035007E"/>
    <w:rsid w:val="00350095"/>
    <w:rsid w:val="0035128D"/>
    <w:rsid w:val="00351653"/>
    <w:rsid w:val="00351AA2"/>
    <w:rsid w:val="00353396"/>
    <w:rsid w:val="00356294"/>
    <w:rsid w:val="00356402"/>
    <w:rsid w:val="00357052"/>
    <w:rsid w:val="00360D5A"/>
    <w:rsid w:val="003613BF"/>
    <w:rsid w:val="00361727"/>
    <w:rsid w:val="00361EA6"/>
    <w:rsid w:val="003621EF"/>
    <w:rsid w:val="003666AC"/>
    <w:rsid w:val="00372355"/>
    <w:rsid w:val="00373932"/>
    <w:rsid w:val="00373D32"/>
    <w:rsid w:val="003749E9"/>
    <w:rsid w:val="00376F00"/>
    <w:rsid w:val="0037798A"/>
    <w:rsid w:val="00382D8D"/>
    <w:rsid w:val="003852E2"/>
    <w:rsid w:val="003876A1"/>
    <w:rsid w:val="00387A15"/>
    <w:rsid w:val="00390D53"/>
    <w:rsid w:val="003920ED"/>
    <w:rsid w:val="00394968"/>
    <w:rsid w:val="0039580A"/>
    <w:rsid w:val="00395ECE"/>
    <w:rsid w:val="0039719D"/>
    <w:rsid w:val="003A287E"/>
    <w:rsid w:val="003B08D5"/>
    <w:rsid w:val="003B26CE"/>
    <w:rsid w:val="003B39FD"/>
    <w:rsid w:val="003B5580"/>
    <w:rsid w:val="003B6084"/>
    <w:rsid w:val="003B7726"/>
    <w:rsid w:val="003C1137"/>
    <w:rsid w:val="003C270F"/>
    <w:rsid w:val="003C311B"/>
    <w:rsid w:val="003C42C4"/>
    <w:rsid w:val="003D1A30"/>
    <w:rsid w:val="003D2847"/>
    <w:rsid w:val="003D31AD"/>
    <w:rsid w:val="003D34B4"/>
    <w:rsid w:val="003D59BA"/>
    <w:rsid w:val="003D5C86"/>
    <w:rsid w:val="003D5FD7"/>
    <w:rsid w:val="003D71F1"/>
    <w:rsid w:val="003E0B70"/>
    <w:rsid w:val="003E1938"/>
    <w:rsid w:val="003E242B"/>
    <w:rsid w:val="003E37C8"/>
    <w:rsid w:val="003E530E"/>
    <w:rsid w:val="003E7863"/>
    <w:rsid w:val="003E79A2"/>
    <w:rsid w:val="003F1772"/>
    <w:rsid w:val="003F27A6"/>
    <w:rsid w:val="003F652E"/>
    <w:rsid w:val="004044D7"/>
    <w:rsid w:val="004048FC"/>
    <w:rsid w:val="004129FC"/>
    <w:rsid w:val="00412BC0"/>
    <w:rsid w:val="00413C0A"/>
    <w:rsid w:val="00414938"/>
    <w:rsid w:val="004175FA"/>
    <w:rsid w:val="00421566"/>
    <w:rsid w:val="00421811"/>
    <w:rsid w:val="0043079E"/>
    <w:rsid w:val="00430C79"/>
    <w:rsid w:val="004312C7"/>
    <w:rsid w:val="00431410"/>
    <w:rsid w:val="00431BB6"/>
    <w:rsid w:val="00432D64"/>
    <w:rsid w:val="004349A4"/>
    <w:rsid w:val="004412D9"/>
    <w:rsid w:val="004439FC"/>
    <w:rsid w:val="00444C75"/>
    <w:rsid w:val="00445162"/>
    <w:rsid w:val="00447BF3"/>
    <w:rsid w:val="0045054A"/>
    <w:rsid w:val="004534E2"/>
    <w:rsid w:val="0045357C"/>
    <w:rsid w:val="00454516"/>
    <w:rsid w:val="0045609B"/>
    <w:rsid w:val="00464CBA"/>
    <w:rsid w:val="00466832"/>
    <w:rsid w:val="0046755F"/>
    <w:rsid w:val="00472062"/>
    <w:rsid w:val="00472E5D"/>
    <w:rsid w:val="004734DC"/>
    <w:rsid w:val="00475F16"/>
    <w:rsid w:val="0047659A"/>
    <w:rsid w:val="00480EF7"/>
    <w:rsid w:val="004822F2"/>
    <w:rsid w:val="00483196"/>
    <w:rsid w:val="004835E6"/>
    <w:rsid w:val="00485E00"/>
    <w:rsid w:val="0048725B"/>
    <w:rsid w:val="00487777"/>
    <w:rsid w:val="00490348"/>
    <w:rsid w:val="00491331"/>
    <w:rsid w:val="004916D2"/>
    <w:rsid w:val="00494F76"/>
    <w:rsid w:val="00497F8B"/>
    <w:rsid w:val="004A0746"/>
    <w:rsid w:val="004A2253"/>
    <w:rsid w:val="004A238C"/>
    <w:rsid w:val="004A446A"/>
    <w:rsid w:val="004A62DF"/>
    <w:rsid w:val="004B35B7"/>
    <w:rsid w:val="004B380B"/>
    <w:rsid w:val="004B5FCC"/>
    <w:rsid w:val="004B6D50"/>
    <w:rsid w:val="004B7368"/>
    <w:rsid w:val="004B7A4C"/>
    <w:rsid w:val="004C092E"/>
    <w:rsid w:val="004C1B58"/>
    <w:rsid w:val="004C1CEF"/>
    <w:rsid w:val="004C4072"/>
    <w:rsid w:val="004C5978"/>
    <w:rsid w:val="004C6AF8"/>
    <w:rsid w:val="004D03C8"/>
    <w:rsid w:val="004D2F89"/>
    <w:rsid w:val="004D4EF0"/>
    <w:rsid w:val="004D5685"/>
    <w:rsid w:val="004D72DB"/>
    <w:rsid w:val="004E037C"/>
    <w:rsid w:val="004E1CEA"/>
    <w:rsid w:val="004E2015"/>
    <w:rsid w:val="004E2E28"/>
    <w:rsid w:val="004E3F3B"/>
    <w:rsid w:val="004E470A"/>
    <w:rsid w:val="004E54CA"/>
    <w:rsid w:val="004E7855"/>
    <w:rsid w:val="004F0161"/>
    <w:rsid w:val="004F09C8"/>
    <w:rsid w:val="004F2C1E"/>
    <w:rsid w:val="004F31A9"/>
    <w:rsid w:val="004F513B"/>
    <w:rsid w:val="004F5EB3"/>
    <w:rsid w:val="004F6F0D"/>
    <w:rsid w:val="00506770"/>
    <w:rsid w:val="00510C67"/>
    <w:rsid w:val="00510E5A"/>
    <w:rsid w:val="00512F31"/>
    <w:rsid w:val="00521C96"/>
    <w:rsid w:val="00523678"/>
    <w:rsid w:val="00524F9D"/>
    <w:rsid w:val="00527121"/>
    <w:rsid w:val="0052744F"/>
    <w:rsid w:val="00532E4D"/>
    <w:rsid w:val="0053590B"/>
    <w:rsid w:val="00537DB4"/>
    <w:rsid w:val="0054224F"/>
    <w:rsid w:val="00545A9E"/>
    <w:rsid w:val="00553C7A"/>
    <w:rsid w:val="00553F70"/>
    <w:rsid w:val="00560216"/>
    <w:rsid w:val="00564712"/>
    <w:rsid w:val="0057091F"/>
    <w:rsid w:val="005710BA"/>
    <w:rsid w:val="00572AA7"/>
    <w:rsid w:val="00577CDD"/>
    <w:rsid w:val="005804CF"/>
    <w:rsid w:val="00581E14"/>
    <w:rsid w:val="00583DC8"/>
    <w:rsid w:val="0058534C"/>
    <w:rsid w:val="0058549F"/>
    <w:rsid w:val="005865DF"/>
    <w:rsid w:val="00586E6B"/>
    <w:rsid w:val="00591538"/>
    <w:rsid w:val="0059374B"/>
    <w:rsid w:val="005948B8"/>
    <w:rsid w:val="005A0119"/>
    <w:rsid w:val="005A165A"/>
    <w:rsid w:val="005A5E3E"/>
    <w:rsid w:val="005A60E9"/>
    <w:rsid w:val="005A7806"/>
    <w:rsid w:val="005A7F40"/>
    <w:rsid w:val="005B102D"/>
    <w:rsid w:val="005B3BF4"/>
    <w:rsid w:val="005C2196"/>
    <w:rsid w:val="005C2732"/>
    <w:rsid w:val="005C45A6"/>
    <w:rsid w:val="005D1001"/>
    <w:rsid w:val="005D1A88"/>
    <w:rsid w:val="005D2B66"/>
    <w:rsid w:val="005D3E48"/>
    <w:rsid w:val="005D5D25"/>
    <w:rsid w:val="005E5174"/>
    <w:rsid w:val="005F1892"/>
    <w:rsid w:val="005F1A18"/>
    <w:rsid w:val="005F2F30"/>
    <w:rsid w:val="005F5045"/>
    <w:rsid w:val="005F6E11"/>
    <w:rsid w:val="006002C7"/>
    <w:rsid w:val="00601630"/>
    <w:rsid w:val="006019CB"/>
    <w:rsid w:val="006036D4"/>
    <w:rsid w:val="006057D6"/>
    <w:rsid w:val="00610928"/>
    <w:rsid w:val="00610AD3"/>
    <w:rsid w:val="006125E2"/>
    <w:rsid w:val="00612E2F"/>
    <w:rsid w:val="006168EF"/>
    <w:rsid w:val="00617388"/>
    <w:rsid w:val="00621332"/>
    <w:rsid w:val="00624637"/>
    <w:rsid w:val="006248E4"/>
    <w:rsid w:val="00625B62"/>
    <w:rsid w:val="00625EC3"/>
    <w:rsid w:val="00626B1F"/>
    <w:rsid w:val="00635D92"/>
    <w:rsid w:val="00637933"/>
    <w:rsid w:val="00637DEC"/>
    <w:rsid w:val="00641645"/>
    <w:rsid w:val="00642E17"/>
    <w:rsid w:val="00643388"/>
    <w:rsid w:val="00645D3B"/>
    <w:rsid w:val="00651BD4"/>
    <w:rsid w:val="00661461"/>
    <w:rsid w:val="006616D1"/>
    <w:rsid w:val="00661719"/>
    <w:rsid w:val="006710ED"/>
    <w:rsid w:val="00671D67"/>
    <w:rsid w:val="00672F61"/>
    <w:rsid w:val="00674884"/>
    <w:rsid w:val="0067682B"/>
    <w:rsid w:val="0067788C"/>
    <w:rsid w:val="00677B6F"/>
    <w:rsid w:val="00681904"/>
    <w:rsid w:val="00682891"/>
    <w:rsid w:val="006829DF"/>
    <w:rsid w:val="0068369E"/>
    <w:rsid w:val="00684DD1"/>
    <w:rsid w:val="00686A98"/>
    <w:rsid w:val="006946A7"/>
    <w:rsid w:val="00694BEC"/>
    <w:rsid w:val="00695AEA"/>
    <w:rsid w:val="00695ED4"/>
    <w:rsid w:val="0069735D"/>
    <w:rsid w:val="00697A7B"/>
    <w:rsid w:val="006A07E6"/>
    <w:rsid w:val="006A29E0"/>
    <w:rsid w:val="006A755E"/>
    <w:rsid w:val="006B1564"/>
    <w:rsid w:val="006B45A5"/>
    <w:rsid w:val="006B6DEA"/>
    <w:rsid w:val="006C1BA3"/>
    <w:rsid w:val="006C3295"/>
    <w:rsid w:val="006C3E05"/>
    <w:rsid w:val="006C404B"/>
    <w:rsid w:val="006C4D5E"/>
    <w:rsid w:val="006C577C"/>
    <w:rsid w:val="006D0E39"/>
    <w:rsid w:val="006D1514"/>
    <w:rsid w:val="006D188B"/>
    <w:rsid w:val="006D3A38"/>
    <w:rsid w:val="006D3BD8"/>
    <w:rsid w:val="006D7933"/>
    <w:rsid w:val="006D7F37"/>
    <w:rsid w:val="006E00F9"/>
    <w:rsid w:val="006E0E85"/>
    <w:rsid w:val="006E78CE"/>
    <w:rsid w:val="006E7FCB"/>
    <w:rsid w:val="006F07F3"/>
    <w:rsid w:val="006F6012"/>
    <w:rsid w:val="006F709F"/>
    <w:rsid w:val="006F7DC0"/>
    <w:rsid w:val="007000A8"/>
    <w:rsid w:val="0070110C"/>
    <w:rsid w:val="00703208"/>
    <w:rsid w:val="0070498C"/>
    <w:rsid w:val="00705414"/>
    <w:rsid w:val="00705711"/>
    <w:rsid w:val="00707221"/>
    <w:rsid w:val="00716CD7"/>
    <w:rsid w:val="00720E38"/>
    <w:rsid w:val="00725495"/>
    <w:rsid w:val="00732C53"/>
    <w:rsid w:val="00740AA1"/>
    <w:rsid w:val="00741B9E"/>
    <w:rsid w:val="00743CD4"/>
    <w:rsid w:val="00745CA8"/>
    <w:rsid w:val="007576BE"/>
    <w:rsid w:val="00765E07"/>
    <w:rsid w:val="007735D2"/>
    <w:rsid w:val="00774C7D"/>
    <w:rsid w:val="007764EC"/>
    <w:rsid w:val="00777BA2"/>
    <w:rsid w:val="00790E14"/>
    <w:rsid w:val="007916B5"/>
    <w:rsid w:val="007A177F"/>
    <w:rsid w:val="007A3192"/>
    <w:rsid w:val="007A50A4"/>
    <w:rsid w:val="007A7124"/>
    <w:rsid w:val="007B083F"/>
    <w:rsid w:val="007B6A4B"/>
    <w:rsid w:val="007B7EAF"/>
    <w:rsid w:val="007B7ED5"/>
    <w:rsid w:val="007C0F7A"/>
    <w:rsid w:val="007D53D9"/>
    <w:rsid w:val="007D5608"/>
    <w:rsid w:val="007D6F1B"/>
    <w:rsid w:val="007D7379"/>
    <w:rsid w:val="007F088E"/>
    <w:rsid w:val="007F1684"/>
    <w:rsid w:val="007F21B9"/>
    <w:rsid w:val="007F2861"/>
    <w:rsid w:val="007F6C6F"/>
    <w:rsid w:val="007F78C3"/>
    <w:rsid w:val="00800062"/>
    <w:rsid w:val="008004E8"/>
    <w:rsid w:val="00804128"/>
    <w:rsid w:val="00805974"/>
    <w:rsid w:val="008067E5"/>
    <w:rsid w:val="008068C5"/>
    <w:rsid w:val="00810A1D"/>
    <w:rsid w:val="00810C67"/>
    <w:rsid w:val="00812847"/>
    <w:rsid w:val="008215C8"/>
    <w:rsid w:val="008228C9"/>
    <w:rsid w:val="00822EE7"/>
    <w:rsid w:val="008266A9"/>
    <w:rsid w:val="0082730A"/>
    <w:rsid w:val="00830A14"/>
    <w:rsid w:val="00830CC1"/>
    <w:rsid w:val="00831B3E"/>
    <w:rsid w:val="0083314F"/>
    <w:rsid w:val="00842CFA"/>
    <w:rsid w:val="00842FA7"/>
    <w:rsid w:val="00844656"/>
    <w:rsid w:val="00844B16"/>
    <w:rsid w:val="00845C68"/>
    <w:rsid w:val="0084646D"/>
    <w:rsid w:val="00851AEA"/>
    <w:rsid w:val="00852400"/>
    <w:rsid w:val="00852B17"/>
    <w:rsid w:val="00857BFE"/>
    <w:rsid w:val="008604F0"/>
    <w:rsid w:val="008620A2"/>
    <w:rsid w:val="00863028"/>
    <w:rsid w:val="0086388C"/>
    <w:rsid w:val="00864959"/>
    <w:rsid w:val="00866054"/>
    <w:rsid w:val="008730A0"/>
    <w:rsid w:val="008748A1"/>
    <w:rsid w:val="00876933"/>
    <w:rsid w:val="008774C7"/>
    <w:rsid w:val="00881002"/>
    <w:rsid w:val="00881CC6"/>
    <w:rsid w:val="00882685"/>
    <w:rsid w:val="008869D9"/>
    <w:rsid w:val="008873EA"/>
    <w:rsid w:val="00893204"/>
    <w:rsid w:val="008934FE"/>
    <w:rsid w:val="0089401C"/>
    <w:rsid w:val="00897CFA"/>
    <w:rsid w:val="008A06A0"/>
    <w:rsid w:val="008A1087"/>
    <w:rsid w:val="008A21F6"/>
    <w:rsid w:val="008A2F3B"/>
    <w:rsid w:val="008A5481"/>
    <w:rsid w:val="008A5649"/>
    <w:rsid w:val="008A6F78"/>
    <w:rsid w:val="008A772A"/>
    <w:rsid w:val="008B339E"/>
    <w:rsid w:val="008B4036"/>
    <w:rsid w:val="008B461D"/>
    <w:rsid w:val="008B504D"/>
    <w:rsid w:val="008B5393"/>
    <w:rsid w:val="008B6882"/>
    <w:rsid w:val="008C2627"/>
    <w:rsid w:val="008C4F72"/>
    <w:rsid w:val="008C65BF"/>
    <w:rsid w:val="008D0D3B"/>
    <w:rsid w:val="008D179D"/>
    <w:rsid w:val="008D1E52"/>
    <w:rsid w:val="008D3036"/>
    <w:rsid w:val="008D6561"/>
    <w:rsid w:val="008E064D"/>
    <w:rsid w:val="008E4B4B"/>
    <w:rsid w:val="008E7FB3"/>
    <w:rsid w:val="008F0029"/>
    <w:rsid w:val="008F17F7"/>
    <w:rsid w:val="008F685D"/>
    <w:rsid w:val="00901736"/>
    <w:rsid w:val="00903FB1"/>
    <w:rsid w:val="00906D8B"/>
    <w:rsid w:val="009075C1"/>
    <w:rsid w:val="00911FA6"/>
    <w:rsid w:val="009128A7"/>
    <w:rsid w:val="00914E1D"/>
    <w:rsid w:val="0091557D"/>
    <w:rsid w:val="00915CCD"/>
    <w:rsid w:val="00916103"/>
    <w:rsid w:val="009164FF"/>
    <w:rsid w:val="00916B13"/>
    <w:rsid w:val="00927806"/>
    <w:rsid w:val="00927E96"/>
    <w:rsid w:val="00931012"/>
    <w:rsid w:val="0093185A"/>
    <w:rsid w:val="00932C87"/>
    <w:rsid w:val="009348AB"/>
    <w:rsid w:val="0093499C"/>
    <w:rsid w:val="00935843"/>
    <w:rsid w:val="00937C51"/>
    <w:rsid w:val="00944159"/>
    <w:rsid w:val="009454F7"/>
    <w:rsid w:val="00945A88"/>
    <w:rsid w:val="00946A88"/>
    <w:rsid w:val="0095073F"/>
    <w:rsid w:val="0095089D"/>
    <w:rsid w:val="00951C22"/>
    <w:rsid w:val="009537ED"/>
    <w:rsid w:val="009547A0"/>
    <w:rsid w:val="00954D7A"/>
    <w:rsid w:val="009575CB"/>
    <w:rsid w:val="00960086"/>
    <w:rsid w:val="00961A0F"/>
    <w:rsid w:val="00966144"/>
    <w:rsid w:val="009668F4"/>
    <w:rsid w:val="00966BBA"/>
    <w:rsid w:val="00971BC3"/>
    <w:rsid w:val="00972609"/>
    <w:rsid w:val="00973F72"/>
    <w:rsid w:val="009753F4"/>
    <w:rsid w:val="00975A6D"/>
    <w:rsid w:val="00976F89"/>
    <w:rsid w:val="0098403A"/>
    <w:rsid w:val="00986204"/>
    <w:rsid w:val="009872E9"/>
    <w:rsid w:val="009876C6"/>
    <w:rsid w:val="00991AB6"/>
    <w:rsid w:val="0099386E"/>
    <w:rsid w:val="009951E7"/>
    <w:rsid w:val="0099523C"/>
    <w:rsid w:val="0099534B"/>
    <w:rsid w:val="009965DD"/>
    <w:rsid w:val="00996A7E"/>
    <w:rsid w:val="0099739C"/>
    <w:rsid w:val="009A21B7"/>
    <w:rsid w:val="009A3976"/>
    <w:rsid w:val="009A4F6A"/>
    <w:rsid w:val="009A677A"/>
    <w:rsid w:val="009B07D6"/>
    <w:rsid w:val="009B1852"/>
    <w:rsid w:val="009B273C"/>
    <w:rsid w:val="009B39DF"/>
    <w:rsid w:val="009B4154"/>
    <w:rsid w:val="009B41BA"/>
    <w:rsid w:val="009C20BC"/>
    <w:rsid w:val="009C2604"/>
    <w:rsid w:val="009C291F"/>
    <w:rsid w:val="009C3E84"/>
    <w:rsid w:val="009C5621"/>
    <w:rsid w:val="009D23BE"/>
    <w:rsid w:val="009D349C"/>
    <w:rsid w:val="009D795A"/>
    <w:rsid w:val="009E3DB1"/>
    <w:rsid w:val="009E4934"/>
    <w:rsid w:val="009E5080"/>
    <w:rsid w:val="009E6798"/>
    <w:rsid w:val="009E6FFA"/>
    <w:rsid w:val="009F0515"/>
    <w:rsid w:val="009F12B3"/>
    <w:rsid w:val="009F76D2"/>
    <w:rsid w:val="00A0136C"/>
    <w:rsid w:val="00A014C0"/>
    <w:rsid w:val="00A035F6"/>
    <w:rsid w:val="00A05118"/>
    <w:rsid w:val="00A0649F"/>
    <w:rsid w:val="00A10729"/>
    <w:rsid w:val="00A119EC"/>
    <w:rsid w:val="00A156D0"/>
    <w:rsid w:val="00A20CA0"/>
    <w:rsid w:val="00A21051"/>
    <w:rsid w:val="00A241D4"/>
    <w:rsid w:val="00A3132F"/>
    <w:rsid w:val="00A37A50"/>
    <w:rsid w:val="00A4217D"/>
    <w:rsid w:val="00A424FD"/>
    <w:rsid w:val="00A42805"/>
    <w:rsid w:val="00A46B8E"/>
    <w:rsid w:val="00A5007F"/>
    <w:rsid w:val="00A516E5"/>
    <w:rsid w:val="00A522E8"/>
    <w:rsid w:val="00A5306E"/>
    <w:rsid w:val="00A54222"/>
    <w:rsid w:val="00A607E2"/>
    <w:rsid w:val="00A612AB"/>
    <w:rsid w:val="00A65AFD"/>
    <w:rsid w:val="00A67204"/>
    <w:rsid w:val="00A718A7"/>
    <w:rsid w:val="00A72F6D"/>
    <w:rsid w:val="00A748AB"/>
    <w:rsid w:val="00A761E0"/>
    <w:rsid w:val="00A770DE"/>
    <w:rsid w:val="00A82002"/>
    <w:rsid w:val="00A82CF1"/>
    <w:rsid w:val="00A842DE"/>
    <w:rsid w:val="00A867AA"/>
    <w:rsid w:val="00A91C80"/>
    <w:rsid w:val="00A94C31"/>
    <w:rsid w:val="00A94D01"/>
    <w:rsid w:val="00A96EED"/>
    <w:rsid w:val="00AA06A5"/>
    <w:rsid w:val="00AA1CE5"/>
    <w:rsid w:val="00AA4FE7"/>
    <w:rsid w:val="00AA7138"/>
    <w:rsid w:val="00AB0C55"/>
    <w:rsid w:val="00AB0D47"/>
    <w:rsid w:val="00AB1380"/>
    <w:rsid w:val="00AB14BE"/>
    <w:rsid w:val="00AB34CD"/>
    <w:rsid w:val="00AB59E5"/>
    <w:rsid w:val="00AC3900"/>
    <w:rsid w:val="00AC4122"/>
    <w:rsid w:val="00AC5245"/>
    <w:rsid w:val="00AC7968"/>
    <w:rsid w:val="00AD1B80"/>
    <w:rsid w:val="00AD23D1"/>
    <w:rsid w:val="00AD2865"/>
    <w:rsid w:val="00AD3B39"/>
    <w:rsid w:val="00AE2D33"/>
    <w:rsid w:val="00AE49F5"/>
    <w:rsid w:val="00AF064E"/>
    <w:rsid w:val="00AF3D1B"/>
    <w:rsid w:val="00AF42AB"/>
    <w:rsid w:val="00AF4C6E"/>
    <w:rsid w:val="00B017E4"/>
    <w:rsid w:val="00B02248"/>
    <w:rsid w:val="00B023EE"/>
    <w:rsid w:val="00B03593"/>
    <w:rsid w:val="00B1029C"/>
    <w:rsid w:val="00B150FB"/>
    <w:rsid w:val="00B170C5"/>
    <w:rsid w:val="00B207B9"/>
    <w:rsid w:val="00B25346"/>
    <w:rsid w:val="00B266AF"/>
    <w:rsid w:val="00B26847"/>
    <w:rsid w:val="00B27C93"/>
    <w:rsid w:val="00B3161D"/>
    <w:rsid w:val="00B3564D"/>
    <w:rsid w:val="00B366FC"/>
    <w:rsid w:val="00B375D4"/>
    <w:rsid w:val="00B43F59"/>
    <w:rsid w:val="00B51AC3"/>
    <w:rsid w:val="00B54436"/>
    <w:rsid w:val="00B57C46"/>
    <w:rsid w:val="00B668DC"/>
    <w:rsid w:val="00B672F6"/>
    <w:rsid w:val="00B67844"/>
    <w:rsid w:val="00B708F6"/>
    <w:rsid w:val="00B70FA0"/>
    <w:rsid w:val="00B774B4"/>
    <w:rsid w:val="00B80F24"/>
    <w:rsid w:val="00B82815"/>
    <w:rsid w:val="00B863E7"/>
    <w:rsid w:val="00B907C8"/>
    <w:rsid w:val="00B909EC"/>
    <w:rsid w:val="00B90A30"/>
    <w:rsid w:val="00B95973"/>
    <w:rsid w:val="00B9759F"/>
    <w:rsid w:val="00BA2A6A"/>
    <w:rsid w:val="00BA3221"/>
    <w:rsid w:val="00BA3BE7"/>
    <w:rsid w:val="00BA4C56"/>
    <w:rsid w:val="00BA5F61"/>
    <w:rsid w:val="00BA6FD8"/>
    <w:rsid w:val="00BA7958"/>
    <w:rsid w:val="00BB48D2"/>
    <w:rsid w:val="00BB4F25"/>
    <w:rsid w:val="00BB5F1D"/>
    <w:rsid w:val="00BB645D"/>
    <w:rsid w:val="00BB7960"/>
    <w:rsid w:val="00BC0517"/>
    <w:rsid w:val="00BC10A1"/>
    <w:rsid w:val="00BC1AFA"/>
    <w:rsid w:val="00BC2B73"/>
    <w:rsid w:val="00BC4260"/>
    <w:rsid w:val="00BD0ABD"/>
    <w:rsid w:val="00BD48C9"/>
    <w:rsid w:val="00BD6960"/>
    <w:rsid w:val="00BD6CFB"/>
    <w:rsid w:val="00BD6D64"/>
    <w:rsid w:val="00BD74DD"/>
    <w:rsid w:val="00BE1D5C"/>
    <w:rsid w:val="00BE3B47"/>
    <w:rsid w:val="00BE44A5"/>
    <w:rsid w:val="00BE63DA"/>
    <w:rsid w:val="00BE67B8"/>
    <w:rsid w:val="00BE6D9E"/>
    <w:rsid w:val="00BF088F"/>
    <w:rsid w:val="00BF1987"/>
    <w:rsid w:val="00BF33B9"/>
    <w:rsid w:val="00BF5028"/>
    <w:rsid w:val="00BF5D0E"/>
    <w:rsid w:val="00BF5E33"/>
    <w:rsid w:val="00BF64DC"/>
    <w:rsid w:val="00BF683D"/>
    <w:rsid w:val="00BF7523"/>
    <w:rsid w:val="00C0038F"/>
    <w:rsid w:val="00C04164"/>
    <w:rsid w:val="00C0500B"/>
    <w:rsid w:val="00C05746"/>
    <w:rsid w:val="00C059FB"/>
    <w:rsid w:val="00C1477C"/>
    <w:rsid w:val="00C14FAE"/>
    <w:rsid w:val="00C15900"/>
    <w:rsid w:val="00C17236"/>
    <w:rsid w:val="00C179D0"/>
    <w:rsid w:val="00C2178C"/>
    <w:rsid w:val="00C21904"/>
    <w:rsid w:val="00C22FDC"/>
    <w:rsid w:val="00C23DF8"/>
    <w:rsid w:val="00C24271"/>
    <w:rsid w:val="00C260D7"/>
    <w:rsid w:val="00C303AA"/>
    <w:rsid w:val="00C3214C"/>
    <w:rsid w:val="00C3473E"/>
    <w:rsid w:val="00C35127"/>
    <w:rsid w:val="00C36C31"/>
    <w:rsid w:val="00C4030B"/>
    <w:rsid w:val="00C409F4"/>
    <w:rsid w:val="00C41CDD"/>
    <w:rsid w:val="00C54058"/>
    <w:rsid w:val="00C540F8"/>
    <w:rsid w:val="00C5501F"/>
    <w:rsid w:val="00C55F16"/>
    <w:rsid w:val="00C571D2"/>
    <w:rsid w:val="00C57B87"/>
    <w:rsid w:val="00C61351"/>
    <w:rsid w:val="00C654EE"/>
    <w:rsid w:val="00C72A4A"/>
    <w:rsid w:val="00C73E6D"/>
    <w:rsid w:val="00C74155"/>
    <w:rsid w:val="00C74454"/>
    <w:rsid w:val="00C80FDB"/>
    <w:rsid w:val="00C81144"/>
    <w:rsid w:val="00C8135D"/>
    <w:rsid w:val="00C86685"/>
    <w:rsid w:val="00C86FB6"/>
    <w:rsid w:val="00C9171F"/>
    <w:rsid w:val="00CA3EA2"/>
    <w:rsid w:val="00CA6158"/>
    <w:rsid w:val="00CB0DE9"/>
    <w:rsid w:val="00CB398F"/>
    <w:rsid w:val="00CB3ECA"/>
    <w:rsid w:val="00CB4389"/>
    <w:rsid w:val="00CB631C"/>
    <w:rsid w:val="00CB6A44"/>
    <w:rsid w:val="00CC0752"/>
    <w:rsid w:val="00CC6023"/>
    <w:rsid w:val="00CC78BC"/>
    <w:rsid w:val="00CD104B"/>
    <w:rsid w:val="00CD1CBF"/>
    <w:rsid w:val="00CD2E2B"/>
    <w:rsid w:val="00CD6B1A"/>
    <w:rsid w:val="00CD7033"/>
    <w:rsid w:val="00CD7BE5"/>
    <w:rsid w:val="00CE05E4"/>
    <w:rsid w:val="00CE198C"/>
    <w:rsid w:val="00CE19A5"/>
    <w:rsid w:val="00CE2CC8"/>
    <w:rsid w:val="00CE6628"/>
    <w:rsid w:val="00CE73E6"/>
    <w:rsid w:val="00CF02B7"/>
    <w:rsid w:val="00CF0F71"/>
    <w:rsid w:val="00CF1748"/>
    <w:rsid w:val="00CF4C53"/>
    <w:rsid w:val="00CF6D22"/>
    <w:rsid w:val="00CF73DE"/>
    <w:rsid w:val="00CF7C36"/>
    <w:rsid w:val="00D02EDD"/>
    <w:rsid w:val="00D05E02"/>
    <w:rsid w:val="00D0683E"/>
    <w:rsid w:val="00D1089F"/>
    <w:rsid w:val="00D117D7"/>
    <w:rsid w:val="00D126BB"/>
    <w:rsid w:val="00D13C1C"/>
    <w:rsid w:val="00D16359"/>
    <w:rsid w:val="00D1797E"/>
    <w:rsid w:val="00D20BC1"/>
    <w:rsid w:val="00D2104A"/>
    <w:rsid w:val="00D260CA"/>
    <w:rsid w:val="00D26983"/>
    <w:rsid w:val="00D27CBB"/>
    <w:rsid w:val="00D33796"/>
    <w:rsid w:val="00D3423A"/>
    <w:rsid w:val="00D36684"/>
    <w:rsid w:val="00D410C3"/>
    <w:rsid w:val="00D41CED"/>
    <w:rsid w:val="00D41DF1"/>
    <w:rsid w:val="00D451C4"/>
    <w:rsid w:val="00D45D92"/>
    <w:rsid w:val="00D46F8D"/>
    <w:rsid w:val="00D47CAF"/>
    <w:rsid w:val="00D51B4B"/>
    <w:rsid w:val="00D55C34"/>
    <w:rsid w:val="00D60FBC"/>
    <w:rsid w:val="00D62871"/>
    <w:rsid w:val="00D63905"/>
    <w:rsid w:val="00D64D77"/>
    <w:rsid w:val="00D701AA"/>
    <w:rsid w:val="00D713A4"/>
    <w:rsid w:val="00D83467"/>
    <w:rsid w:val="00D83B45"/>
    <w:rsid w:val="00D83BBE"/>
    <w:rsid w:val="00D84EEC"/>
    <w:rsid w:val="00D869E3"/>
    <w:rsid w:val="00D86C76"/>
    <w:rsid w:val="00D9154F"/>
    <w:rsid w:val="00D92D02"/>
    <w:rsid w:val="00DA0117"/>
    <w:rsid w:val="00DA0BEC"/>
    <w:rsid w:val="00DA168A"/>
    <w:rsid w:val="00DA1D2A"/>
    <w:rsid w:val="00DA2269"/>
    <w:rsid w:val="00DA3D71"/>
    <w:rsid w:val="00DB0034"/>
    <w:rsid w:val="00DB030E"/>
    <w:rsid w:val="00DB16D2"/>
    <w:rsid w:val="00DB596B"/>
    <w:rsid w:val="00DB6BC0"/>
    <w:rsid w:val="00DB7FD1"/>
    <w:rsid w:val="00DC0049"/>
    <w:rsid w:val="00DC1C98"/>
    <w:rsid w:val="00DC369E"/>
    <w:rsid w:val="00DC40DE"/>
    <w:rsid w:val="00DC4A30"/>
    <w:rsid w:val="00DC5E29"/>
    <w:rsid w:val="00DC7093"/>
    <w:rsid w:val="00DD2399"/>
    <w:rsid w:val="00DD384B"/>
    <w:rsid w:val="00DD7B92"/>
    <w:rsid w:val="00DF2451"/>
    <w:rsid w:val="00DF30FF"/>
    <w:rsid w:val="00DF490D"/>
    <w:rsid w:val="00DF5136"/>
    <w:rsid w:val="00E00A03"/>
    <w:rsid w:val="00E03B34"/>
    <w:rsid w:val="00E0608A"/>
    <w:rsid w:val="00E06255"/>
    <w:rsid w:val="00E07A50"/>
    <w:rsid w:val="00E07BF3"/>
    <w:rsid w:val="00E1002A"/>
    <w:rsid w:val="00E105B1"/>
    <w:rsid w:val="00E11F22"/>
    <w:rsid w:val="00E13213"/>
    <w:rsid w:val="00E1368F"/>
    <w:rsid w:val="00E17695"/>
    <w:rsid w:val="00E32E55"/>
    <w:rsid w:val="00E377ED"/>
    <w:rsid w:val="00E40614"/>
    <w:rsid w:val="00E45AE9"/>
    <w:rsid w:val="00E52640"/>
    <w:rsid w:val="00E52711"/>
    <w:rsid w:val="00E54BAC"/>
    <w:rsid w:val="00E57F04"/>
    <w:rsid w:val="00E60806"/>
    <w:rsid w:val="00E62D63"/>
    <w:rsid w:val="00E63D14"/>
    <w:rsid w:val="00E65D63"/>
    <w:rsid w:val="00E66178"/>
    <w:rsid w:val="00E673B7"/>
    <w:rsid w:val="00E67525"/>
    <w:rsid w:val="00E74C0C"/>
    <w:rsid w:val="00E80959"/>
    <w:rsid w:val="00E80E68"/>
    <w:rsid w:val="00E816C2"/>
    <w:rsid w:val="00E81A22"/>
    <w:rsid w:val="00E8382B"/>
    <w:rsid w:val="00E83C99"/>
    <w:rsid w:val="00E84642"/>
    <w:rsid w:val="00E84A4A"/>
    <w:rsid w:val="00E85A86"/>
    <w:rsid w:val="00E9312D"/>
    <w:rsid w:val="00E93517"/>
    <w:rsid w:val="00E9357E"/>
    <w:rsid w:val="00E95117"/>
    <w:rsid w:val="00E951AE"/>
    <w:rsid w:val="00E961A0"/>
    <w:rsid w:val="00E96FB9"/>
    <w:rsid w:val="00EA2B1A"/>
    <w:rsid w:val="00EA3B67"/>
    <w:rsid w:val="00EA7E9C"/>
    <w:rsid w:val="00EB18F5"/>
    <w:rsid w:val="00EB33CD"/>
    <w:rsid w:val="00EB7E95"/>
    <w:rsid w:val="00EC4BFC"/>
    <w:rsid w:val="00EC7E93"/>
    <w:rsid w:val="00ED1199"/>
    <w:rsid w:val="00ED4307"/>
    <w:rsid w:val="00EE1F2C"/>
    <w:rsid w:val="00EE2EA0"/>
    <w:rsid w:val="00EE448C"/>
    <w:rsid w:val="00EE4BCD"/>
    <w:rsid w:val="00EE582F"/>
    <w:rsid w:val="00EE5E97"/>
    <w:rsid w:val="00EE7895"/>
    <w:rsid w:val="00EF16C3"/>
    <w:rsid w:val="00EF264F"/>
    <w:rsid w:val="00EF4A15"/>
    <w:rsid w:val="00EF6134"/>
    <w:rsid w:val="00EF6B01"/>
    <w:rsid w:val="00EF7E86"/>
    <w:rsid w:val="00F02041"/>
    <w:rsid w:val="00F06CAE"/>
    <w:rsid w:val="00F10ECB"/>
    <w:rsid w:val="00F123D7"/>
    <w:rsid w:val="00F133EB"/>
    <w:rsid w:val="00F14D59"/>
    <w:rsid w:val="00F151C2"/>
    <w:rsid w:val="00F208A0"/>
    <w:rsid w:val="00F22617"/>
    <w:rsid w:val="00F24A10"/>
    <w:rsid w:val="00F260FA"/>
    <w:rsid w:val="00F26430"/>
    <w:rsid w:val="00F26DD8"/>
    <w:rsid w:val="00F27519"/>
    <w:rsid w:val="00F304AD"/>
    <w:rsid w:val="00F334B0"/>
    <w:rsid w:val="00F33612"/>
    <w:rsid w:val="00F337C9"/>
    <w:rsid w:val="00F3444A"/>
    <w:rsid w:val="00F35857"/>
    <w:rsid w:val="00F36A3B"/>
    <w:rsid w:val="00F379A1"/>
    <w:rsid w:val="00F40C74"/>
    <w:rsid w:val="00F40EC5"/>
    <w:rsid w:val="00F425E6"/>
    <w:rsid w:val="00F6144D"/>
    <w:rsid w:val="00F6451F"/>
    <w:rsid w:val="00F66206"/>
    <w:rsid w:val="00F66301"/>
    <w:rsid w:val="00F73BEC"/>
    <w:rsid w:val="00F7477F"/>
    <w:rsid w:val="00F768E8"/>
    <w:rsid w:val="00F77737"/>
    <w:rsid w:val="00F80009"/>
    <w:rsid w:val="00F802D4"/>
    <w:rsid w:val="00F83D5E"/>
    <w:rsid w:val="00F915D3"/>
    <w:rsid w:val="00F93161"/>
    <w:rsid w:val="00F951AB"/>
    <w:rsid w:val="00F96DCE"/>
    <w:rsid w:val="00F97923"/>
    <w:rsid w:val="00F97B58"/>
    <w:rsid w:val="00FA265C"/>
    <w:rsid w:val="00FA536B"/>
    <w:rsid w:val="00FA5FF8"/>
    <w:rsid w:val="00FA775D"/>
    <w:rsid w:val="00FB0B4E"/>
    <w:rsid w:val="00FB2F3E"/>
    <w:rsid w:val="00FB3D2B"/>
    <w:rsid w:val="00FB70C9"/>
    <w:rsid w:val="00FC2509"/>
    <w:rsid w:val="00FC37D9"/>
    <w:rsid w:val="00FC42B3"/>
    <w:rsid w:val="00FC7168"/>
    <w:rsid w:val="00FD105A"/>
    <w:rsid w:val="00FD15EE"/>
    <w:rsid w:val="00FD3091"/>
    <w:rsid w:val="00FE18EA"/>
    <w:rsid w:val="00FE1DC6"/>
    <w:rsid w:val="00F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6B2F0"/>
  <w15:docId w15:val="{E8433D39-D6EA-4775-BDCB-1853AEBF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35D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41DF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1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41DF1"/>
    <w:rPr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34495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134495"/>
  </w:style>
  <w:style w:type="paragraph" w:styleId="FootnoteText">
    <w:name w:val="footnote text"/>
    <w:basedOn w:val="Normal"/>
    <w:link w:val="FootnoteTextChar"/>
    <w:uiPriority w:val="99"/>
    <w:unhideWhenUsed/>
    <w:rsid w:val="001D4CCB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4C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4CCB"/>
    <w:rPr>
      <w:vertAlign w:val="superscript"/>
    </w:rPr>
  </w:style>
  <w:style w:type="character" w:customStyle="1" w:styleId="byline1">
    <w:name w:val="byline1"/>
    <w:basedOn w:val="DefaultParagraphFont"/>
    <w:rsid w:val="00144E34"/>
    <w:rPr>
      <w:b w:val="0"/>
      <w:bCs w:val="0"/>
      <w:color w:val="408080"/>
      <w:sz w:val="32"/>
      <w:szCs w:val="32"/>
    </w:rPr>
  </w:style>
  <w:style w:type="character" w:customStyle="1" w:styleId="foot">
    <w:name w:val="foot"/>
    <w:basedOn w:val="DefaultParagraphFont"/>
    <w:rsid w:val="008E4B4B"/>
  </w:style>
  <w:style w:type="table" w:styleId="TableGrid">
    <w:name w:val="Table Grid"/>
    <w:basedOn w:val="TableNormal"/>
    <w:uiPriority w:val="59"/>
    <w:rsid w:val="00241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55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E5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E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F3BA9-13C8-45B1-82EA-9AF8732CC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 Ben-Liang</cp:lastModifiedBy>
  <cp:revision>85</cp:revision>
  <dcterms:created xsi:type="dcterms:W3CDTF">2018-03-31T09:46:00Z</dcterms:created>
  <dcterms:modified xsi:type="dcterms:W3CDTF">2018-04-03T01:53:00Z</dcterms:modified>
</cp:coreProperties>
</file>