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DE" w:rsidRPr="00B07ED5" w:rsidRDefault="002C6CDE" w:rsidP="002C6CDE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4</w:t>
      </w:r>
      <w:r w:rsidRPr="00B07ED5">
        <w:rPr>
          <w:rFonts w:ascii="Times New Roman" w:hAnsi="Times New Roman" w:cs="Times New Roman"/>
          <w:b/>
          <w:bCs/>
        </w:rPr>
        <w:t>期</w:t>
      </w:r>
    </w:p>
    <w:p w:rsidR="002C6CDE" w:rsidRPr="00B07ED5" w:rsidRDefault="002C6CDE" w:rsidP="002C6CDE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:rsidR="002C6CDE" w:rsidRPr="00B07ED5" w:rsidRDefault="002C6CDE" w:rsidP="002C6CDE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A179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第二章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A179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如來藏思想探源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:rsidR="002C6CDE" w:rsidRPr="00B07ED5" w:rsidRDefault="002C6CDE" w:rsidP="002C6CDE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19–65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:rsidR="002C6CDE" w:rsidRDefault="002C6CDE" w:rsidP="002C6CDE">
      <w:pPr>
        <w:spacing w:line="400" w:lineRule="exact"/>
        <w:ind w:left="357" w:hanging="357"/>
        <w:jc w:val="right"/>
        <w:rPr>
          <w:rFonts w:ascii="Times New Roman" w:eastAsia="標楷體" w:hAnsi="Times New Roman" w:cs="Times New Roman"/>
          <w:bCs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2017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1</w:t>
      </w:r>
      <w:r w:rsidR="003F0F32">
        <w:rPr>
          <w:rFonts w:ascii="Times New Roman" w:eastAsia="標楷體" w:hAnsi="Times New Roman"/>
          <w:b/>
        </w:rPr>
        <w:t>1</w:t>
      </w:r>
      <w:r w:rsidRPr="00B07ED5">
        <w:rPr>
          <w:rFonts w:ascii="Times New Roman" w:eastAsia="標楷體" w:hAnsi="Times New Roman"/>
          <w:b/>
        </w:rPr>
        <w:t>/</w:t>
      </w:r>
      <w:r w:rsidR="003F0F32"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1</w:t>
      </w:r>
      <w:r w:rsidRPr="00B07ED5">
        <w:rPr>
          <w:rFonts w:ascii="Times New Roman" w:eastAsia="標楷體" w:hAnsi="Times New Roman"/>
          <w:b/>
        </w:rPr>
        <w:t>）</w:t>
      </w:r>
    </w:p>
    <w:p w:rsidR="007566C4" w:rsidRPr="0079372B" w:rsidRDefault="007566C4" w:rsidP="002C6CDE">
      <w:pPr>
        <w:snapToGrid w:val="0"/>
        <w:spacing w:line="400" w:lineRule="exact"/>
        <w:rPr>
          <w:rFonts w:ascii="Times New Roman" w:eastAsia="細明體" w:hAnsi="Times New Roman" w:cs="Times New Roman"/>
          <w:kern w:val="0"/>
          <w:sz w:val="10"/>
          <w:szCs w:val="10"/>
        </w:rPr>
      </w:pPr>
      <w:r w:rsidRPr="0079372B">
        <w:rPr>
          <w:rFonts w:ascii="Times New Roman" w:eastAsia="標楷體" w:hAnsi="Times New Roman" w:cs="Times New Roman"/>
          <w:b/>
          <w:bCs/>
          <w:sz w:val="32"/>
          <w:szCs w:val="32"/>
        </w:rPr>
        <w:t>第</w:t>
      </w:r>
      <w:r w:rsidRPr="0079372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三</w:t>
      </w:r>
      <w:r w:rsidRPr="0079372B">
        <w:rPr>
          <w:rFonts w:ascii="Times New Roman" w:eastAsia="標楷體" w:hAnsi="Times New Roman" w:cs="Times New Roman"/>
          <w:b/>
          <w:bCs/>
          <w:sz w:val="32"/>
          <w:szCs w:val="32"/>
        </w:rPr>
        <w:t>節、</w:t>
      </w:r>
      <w:r w:rsidRPr="0079372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如來與我</w:t>
      </w:r>
      <w:r w:rsidRPr="0079372B">
        <w:rPr>
          <w:rFonts w:ascii="Times New Roman" w:eastAsia="標楷體" w:hAnsi="Times New Roman" w:cs="Times New Roman"/>
          <w:b/>
          <w:bCs/>
        </w:rPr>
        <w:t>（</w:t>
      </w:r>
      <w:r w:rsidR="002C6CDE" w:rsidRPr="002C6CDE">
        <w:rPr>
          <w:rFonts w:ascii="Times New Roman" w:eastAsia="標楷體" w:hAnsi="Times New Roman" w:cs="Times New Roman" w:hint="eastAsia"/>
          <w:b/>
          <w:bCs/>
        </w:rPr>
        <w:t>p</w:t>
      </w:r>
      <w:r w:rsidRPr="002C6CDE">
        <w:rPr>
          <w:rFonts w:ascii="Times New Roman" w:eastAsia="標楷體" w:hAnsi="Times New Roman" w:cs="Times New Roman"/>
          <w:b/>
        </w:rPr>
        <w:t>p.</w:t>
      </w:r>
      <w:r w:rsidR="002C6CDE" w:rsidRPr="002C6CDE">
        <w:rPr>
          <w:rFonts w:ascii="Times New Roman" w:eastAsia="標楷體" w:hAnsi="Times New Roman" w:cs="Times New Roman"/>
          <w:b/>
        </w:rPr>
        <w:t xml:space="preserve"> </w:t>
      </w:r>
      <w:r w:rsidRPr="002C6CDE">
        <w:rPr>
          <w:rFonts w:ascii="Times New Roman" w:eastAsia="標楷體" w:hAnsi="Times New Roman" w:cs="Times New Roman" w:hint="eastAsia"/>
          <w:b/>
        </w:rPr>
        <w:t>41</w:t>
      </w:r>
      <w:r w:rsidR="002C6CDE" w:rsidRPr="002C6CDE">
        <w:rPr>
          <w:rFonts w:ascii="Times New Roman" w:eastAsia="標楷體" w:hAnsi="Times New Roman" w:cs="Times New Roman"/>
          <w:b/>
        </w:rPr>
        <w:t>–</w:t>
      </w:r>
      <w:r w:rsidRPr="002C6CDE">
        <w:rPr>
          <w:rFonts w:ascii="Times New Roman" w:eastAsia="標楷體" w:hAnsi="Times New Roman" w:cs="Times New Roman" w:hint="eastAsia"/>
          <w:b/>
        </w:rPr>
        <w:t>59</w:t>
      </w:r>
      <w:r w:rsidRPr="0079372B">
        <w:rPr>
          <w:rFonts w:ascii="Times New Roman" w:eastAsia="標楷體" w:hAnsi="Times New Roman" w:cs="Times New Roman"/>
          <w:b/>
          <w:bCs/>
        </w:rPr>
        <w:t>）</w:t>
      </w:r>
    </w:p>
    <w:p w:rsidR="009E76CD" w:rsidRPr="0079372B" w:rsidRDefault="006C3236" w:rsidP="006C3236">
      <w:pPr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一、</w:t>
      </w:r>
      <w:r w:rsidR="0089375C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討論</w:t>
      </w:r>
      <w:r w:rsidR="00D73DBB" w:rsidRPr="0079372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有神我色彩的</w:t>
      </w:r>
      <w:r w:rsidR="0089375C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「如來藏說」應注意佛教界對於「我」的意見</w:t>
      </w:r>
    </w:p>
    <w:p w:rsidR="0089375C" w:rsidRPr="0079372B" w:rsidRDefault="008C1E6D" w:rsidP="008C1E6D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如來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tath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gata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的世俗解說，釋尊時代已經是神我</w:t>
      </w:r>
      <w:r w:rsidR="007566C4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tman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別名，所以在佛法流行中，如來而被作為神我型去解說，是非常可能的。</w:t>
      </w:r>
    </w:p>
    <w:p w:rsidR="008C1E6D" w:rsidRPr="0079372B" w:rsidRDefault="008C1E6D" w:rsidP="0089375C">
      <w:pPr>
        <w:spacing w:beforeLines="30" w:before="108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如來界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tath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gata-dh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tu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、如來藏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tath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gata-garbha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與如來有關，而如來與神我有關，所以討論有神我色彩的如來藏說，應注意佛教界對於「我」的意見！</w:t>
      </w:r>
    </w:p>
    <w:p w:rsidR="0089375C" w:rsidRPr="0079372B" w:rsidRDefault="0089375C" w:rsidP="00223364">
      <w:pPr>
        <w:spacing w:beforeLines="50" w:before="18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r w:rsidR="003B677B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釋尊為</w:t>
      </w:r>
      <w:r w:rsidR="00B819BB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對治《</w:t>
      </w:r>
      <w:r w:rsidR="000F3B74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吠陀</w:t>
      </w:r>
      <w:r w:rsidR="008277AA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》以來的「梵我說」而安立</w:t>
      </w:r>
      <w:r w:rsidR="00B819BB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無我教法</w:t>
      </w:r>
    </w:p>
    <w:p w:rsidR="00B819BB" w:rsidRPr="0079372B" w:rsidRDefault="00B819BB" w:rsidP="009E5C75">
      <w:pPr>
        <w:ind w:leftChars="50" w:left="12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（一）</w:t>
      </w:r>
      <w:r w:rsidR="008A697D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針對當時印度宗教的</w:t>
      </w:r>
      <w:r w:rsidR="009E5C75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</w:t>
      </w:r>
      <w:r w:rsidR="008A697D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我</w:t>
      </w:r>
      <w:r w:rsidR="009E5C75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</w:t>
      </w:r>
      <w:r w:rsidR="008A697D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而樹立「無我說」</w:t>
      </w:r>
    </w:p>
    <w:p w:rsidR="00381DFC" w:rsidRPr="0079372B" w:rsidRDefault="008C1E6D" w:rsidP="009E5C75">
      <w:pPr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釋尊的一代教法，以緣起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prat</w:t>
      </w:r>
      <w:r w:rsidR="00666240" w:rsidRPr="0079372B">
        <w:rPr>
          <w:rFonts w:ascii="Times New Roman" w:hAnsi="Times New Roman" w:cs="Times New Roman"/>
        </w:rPr>
        <w:t>ī</w:t>
      </w:r>
      <w:r w:rsidRPr="0079372B">
        <w:rPr>
          <w:rFonts w:ascii="Times New Roman" w:hAnsi="Times New Roman" w:cs="Times New Roman"/>
        </w:rPr>
        <w:t>tya-samutp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da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、無我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nir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tman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為宗要，雖然在某些大乘經中，「無我」已被巧妙的譬喻，而判為方便說了！</w:t>
      </w:r>
      <w:r w:rsidR="00F330E5" w:rsidRPr="0079372B">
        <w:rPr>
          <w:rStyle w:val="a5"/>
          <w:rFonts w:ascii="Times New Roman" w:hAnsi="Times New Roman" w:cs="Times New Roman"/>
        </w:rPr>
        <w:footnoteReference w:id="1"/>
      </w:r>
    </w:p>
    <w:p w:rsidR="006C6D2D" w:rsidRPr="0079372B" w:rsidRDefault="00B819BB" w:rsidP="009E5C75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如尊重史實，那末釋尊的無我說，正是針對當時印度宗教的「我」，否定神我而樹立</w:t>
      </w:r>
      <w:r w:rsidR="00E26818" w:rsidRPr="0079372B">
        <w:rPr>
          <w:rStyle w:val="a5"/>
          <w:rFonts w:ascii="Times New Roman" w:hAnsi="Times New Roman" w:cs="Times New Roman"/>
        </w:rPr>
        <w:footnoteReference w:id="2"/>
      </w:r>
      <w:r w:rsidRPr="0079372B">
        <w:rPr>
          <w:rFonts w:ascii="Times New Roman" w:hAnsi="Times New Roman" w:cs="Times New Roman"/>
        </w:rPr>
        <w:t>源本於正覺的正法</w:t>
      </w:r>
      <w:r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saddharma</w:t>
      </w:r>
      <w:r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。</w:t>
      </w:r>
    </w:p>
    <w:p w:rsidR="00B70355" w:rsidRPr="0079372B" w:rsidRDefault="00B70355" w:rsidP="009E5C75">
      <w:pPr>
        <w:spacing w:beforeLines="30" w:before="108"/>
        <w:ind w:leftChars="50" w:left="12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9E5C75"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印度宗教主流的演變</w:t>
      </w:r>
    </w:p>
    <w:p w:rsidR="007E0B54" w:rsidRPr="0079372B" w:rsidRDefault="007E0B54" w:rsidP="007E0B54">
      <w:pPr>
        <w:ind w:leftChars="100" w:left="24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、奥義書時期，「梵」成了萬有的本體</w:t>
      </w:r>
    </w:p>
    <w:p w:rsidR="009E5C75" w:rsidRPr="0079372B" w:rsidRDefault="008C1E6D" w:rsidP="00F40D22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印度古代的宗教文化，經吠陀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Veda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、梵書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Br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hma</w:t>
      </w:r>
      <w:r w:rsidR="00666240" w:rsidRPr="0079372B">
        <w:rPr>
          <w:rFonts w:ascii="Times New Roman" w:hAnsi="Times New Roman" w:cs="Times New Roman"/>
        </w:rPr>
        <w:t>ṇ</w:t>
      </w:r>
      <w:r w:rsidRPr="0079372B">
        <w:rPr>
          <w:rFonts w:ascii="Times New Roman" w:hAnsi="Times New Roman" w:cs="Times New Roman"/>
        </w:rPr>
        <w:t>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而大成。到了奧義書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Upani</w:t>
      </w:r>
      <w:r w:rsidR="00666240" w:rsidRPr="0079372B">
        <w:rPr>
          <w:rFonts w:ascii="Times New Roman" w:hAnsi="Times New Roman" w:cs="Times New Roman"/>
        </w:rPr>
        <w:t>ṣ</w:t>
      </w:r>
      <w:r w:rsidRPr="0079372B">
        <w:rPr>
          <w:rFonts w:ascii="Times New Roman" w:hAnsi="Times New Roman" w:cs="Times New Roman"/>
        </w:rPr>
        <w:t>ad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時期，梵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brahman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為最高原理，為萬有的本體，一切由梵而化出。</w:t>
      </w:r>
      <w:r w:rsidR="008652BF" w:rsidRPr="0079372B">
        <w:rPr>
          <w:rStyle w:val="a5"/>
          <w:rFonts w:ascii="Times New Roman" w:hAnsi="Times New Roman" w:cs="Times New Roman"/>
        </w:rPr>
        <w:footnoteReference w:id="3"/>
      </w:r>
      <w:r w:rsidRPr="0079372B">
        <w:rPr>
          <w:rFonts w:ascii="Times New Roman" w:hAnsi="Times New Roman" w:cs="Times New Roman"/>
        </w:rPr>
        <w:t>梵的神格化，</w:t>
      </w:r>
      <w:r w:rsidRPr="0079372B">
        <w:rPr>
          <w:rFonts w:ascii="Times New Roman" w:hAnsi="Times New Roman" w:cs="Times New Roman"/>
        </w:rPr>
        <w:lastRenderedPageBreak/>
        <w:t>就是梵天；梵天自稱是常住不變，創</w:t>
      </w:r>
      <w:r w:rsidR="00F709BA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F709BA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F709BA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709BA" w:rsidRPr="0079372B">
        <w:rPr>
          <w:rFonts w:ascii="Times New Roman" w:hAnsi="Times New Roman" w:cs="Times New Roman" w:hint="eastAsia"/>
          <w:sz w:val="22"/>
          <w:shd w:val="pct15" w:color="auto" w:fill="FFFFFF"/>
        </w:rPr>
        <w:t>42</w:t>
      </w:r>
      <w:r w:rsidR="00F709BA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造世界以及人類。</w:t>
      </w:r>
      <w:r w:rsidR="002A3B3E" w:rsidRPr="0079372B">
        <w:rPr>
          <w:rStyle w:val="a5"/>
          <w:rFonts w:ascii="Times New Roman" w:hAnsi="Times New Roman" w:cs="Times New Roman"/>
        </w:rPr>
        <w:footnoteReference w:id="4"/>
      </w:r>
    </w:p>
    <w:p w:rsidR="00F40D22" w:rsidRPr="0079372B" w:rsidRDefault="00F40D22" w:rsidP="00F40D22">
      <w:pPr>
        <w:spacing w:beforeLines="30" w:before="108"/>
        <w:ind w:leftChars="100" w:left="24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、「我」的問題受到重視，最終成立「梵我一如」說</w:t>
      </w:r>
    </w:p>
    <w:p w:rsidR="009E5C75" w:rsidRPr="0079372B" w:rsidRDefault="008C1E6D" w:rsidP="00F40D22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在當時，人在世間的意義，生與死，生死流轉與解脫，受到神學的重視，「我」也就成為重要的問題。我，只是常識中的自己，但在神學的要求中，尋求真正的自我，終於成立「梵我一如」</w:t>
      </w:r>
      <w:r w:rsidR="00C04C06">
        <w:rPr>
          <w:rStyle w:val="a5"/>
          <w:rFonts w:ascii="Times New Roman" w:hAnsi="Times New Roman" w:cs="Times New Roman"/>
        </w:rPr>
        <w:footnoteReference w:id="5"/>
      </w:r>
      <w:r w:rsidRPr="0079372B">
        <w:rPr>
          <w:rFonts w:ascii="Times New Roman" w:hAnsi="Times New Roman" w:cs="Times New Roman"/>
        </w:rPr>
        <w:t>說。</w:t>
      </w:r>
    </w:p>
    <w:p w:rsidR="00226C67" w:rsidRPr="0079372B" w:rsidRDefault="008C1E6D" w:rsidP="00F40D22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梵是萬有的實體，我是個人生命的主體；我就是梵，在梵而成為眾生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sattva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時，我就是眾生的生命當體。</w:t>
      </w:r>
      <w:r w:rsidRPr="0079372B">
        <w:rPr>
          <w:rFonts w:ascii="Times New Roman" w:hAnsi="Times New Roman" w:cs="Times New Roman"/>
          <w:b/>
        </w:rPr>
        <w:t>論性質，我與梵是同一的。這樣的我，是神學的產物</w:t>
      </w:r>
      <w:r w:rsidRPr="0079372B">
        <w:rPr>
          <w:rFonts w:ascii="Times New Roman" w:hAnsi="Times New Roman" w:cs="Times New Roman"/>
        </w:rPr>
        <w:t>。</w:t>
      </w:r>
    </w:p>
    <w:p w:rsidR="00226C67" w:rsidRPr="0079372B" w:rsidRDefault="008C1E6D" w:rsidP="00F40D22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當時的宗教界，以為「自我」的證知，為解脫生死的關要</w:t>
      </w:r>
      <w:r w:rsidR="000C7748" w:rsidRPr="0079372B">
        <w:rPr>
          <w:rStyle w:val="a5"/>
          <w:rFonts w:ascii="Times New Roman" w:hAnsi="Times New Roman" w:cs="Times New Roman"/>
        </w:rPr>
        <w:footnoteReference w:id="6"/>
      </w:r>
      <w:r w:rsidRPr="0079372B">
        <w:rPr>
          <w:rFonts w:ascii="Times New Roman" w:hAnsi="Times New Roman" w:cs="Times New Roman"/>
        </w:rPr>
        <w:t>；解脫就是自我的脫離流轉，復歸於梵，與梵合一。</w:t>
      </w:r>
    </w:p>
    <w:p w:rsidR="00C76315" w:rsidRPr="0079372B" w:rsidRDefault="008C1E6D" w:rsidP="00F40D22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我與梵同體，據一般的意見，我（與梵）是常住不變的，喜樂的，知的。</w:t>
      </w:r>
    </w:p>
    <w:p w:rsidR="009E5C75" w:rsidRPr="0079372B" w:rsidRDefault="009E5C75" w:rsidP="009E5C75">
      <w:pPr>
        <w:spacing w:beforeLines="30" w:before="108"/>
        <w:ind w:leftChars="50" w:left="12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（三）</w:t>
      </w:r>
      <w:r w:rsidR="00F40D22"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小結</w:t>
      </w:r>
    </w:p>
    <w:p w:rsidR="008C1E6D" w:rsidRPr="0079372B" w:rsidRDefault="008C1E6D" w:rsidP="009E5C75">
      <w:pPr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釋尊面對這印度宗教的主流（及其他形形式式的「我」），依正覺的證知，展開以「無我」為關鍵的佛法。</w:t>
      </w:r>
    </w:p>
    <w:p w:rsidR="007E0DD4" w:rsidRPr="0079372B" w:rsidRDefault="007E0DD4" w:rsidP="00223364">
      <w:pPr>
        <w:spacing w:beforeLines="50" w:before="18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三、</w:t>
      </w:r>
      <w:r w:rsidR="00421FE4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早</w:t>
      </w:r>
      <w:r w:rsidR="00C272D6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期</w:t>
      </w:r>
      <w:r w:rsidR="00421FE4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佛教</w:t>
      </w:r>
      <w:r w:rsidR="00C272D6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之無我說</w:t>
      </w:r>
    </w:p>
    <w:p w:rsidR="00E53FAE" w:rsidRPr="0079372B" w:rsidRDefault="00E53FAE" w:rsidP="00E53FAE">
      <w:pPr>
        <w:ind w:leftChars="50" w:left="12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（一）</w:t>
      </w:r>
      <w:r w:rsidR="00A60861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釋尊為破除「我」之迷執</w:t>
      </w:r>
      <w:r w:rsidR="00952784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而宣說「無我」</w:t>
      </w:r>
    </w:p>
    <w:p w:rsidR="00952784" w:rsidRPr="0079372B" w:rsidRDefault="008C1E6D" w:rsidP="00952784">
      <w:pPr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有身心活動的眾生，是世間的事實；自稱為我，釋尊也沒有例外。</w:t>
      </w:r>
      <w:r w:rsidRPr="0079372B">
        <w:rPr>
          <w:rFonts w:ascii="Times New Roman" w:hAnsi="Times New Roman" w:cs="Times New Roman"/>
          <w:b/>
        </w:rPr>
        <w:t>在世俗語言法中，「我」是常識的真實，沒有什麼不對的</w:t>
      </w:r>
      <w:r w:rsidRPr="0079372B">
        <w:rPr>
          <w:rFonts w:ascii="Times New Roman" w:hAnsi="Times New Roman" w:cs="Times New Roman"/>
        </w:rPr>
        <w:t>。</w:t>
      </w:r>
    </w:p>
    <w:p w:rsidR="00990A81" w:rsidRPr="0079372B" w:rsidRDefault="008C1E6D" w:rsidP="00952784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但</w:t>
      </w:r>
      <w:r w:rsidRPr="0079372B">
        <w:rPr>
          <w:rFonts w:ascii="Times New Roman" w:hAnsi="Times New Roman" w:cs="Times New Roman"/>
          <w:b/>
        </w:rPr>
        <w:t>眾生</w:t>
      </w:r>
      <w:r w:rsidRPr="0079372B">
        <w:rPr>
          <w:rFonts w:ascii="Times New Roman" w:hAnsi="Times New Roman" w:cs="Times New Roman"/>
        </w:rPr>
        <w:t>直覺得自己的真實存在，而不知認識中含有根本的謬誤</w:t>
      </w:r>
      <w:r w:rsidR="009F6B24" w:rsidRPr="0079372B">
        <w:rPr>
          <w:rStyle w:val="a5"/>
          <w:rFonts w:ascii="Times New Roman" w:hAnsi="Times New Roman" w:cs="Times New Roman"/>
        </w:rPr>
        <w:footnoteReference w:id="7"/>
      </w:r>
      <w:r w:rsidRPr="0079372B">
        <w:rPr>
          <w:rFonts w:ascii="Times New Roman" w:hAnsi="Times New Roman" w:cs="Times New Roman"/>
        </w:rPr>
        <w:t>，我見是生死流轉的根本，人間苦亂的根源。</w:t>
      </w:r>
      <w:r w:rsidR="005B3644" w:rsidRPr="0079372B">
        <w:rPr>
          <w:rStyle w:val="a5"/>
          <w:rFonts w:ascii="Times New Roman" w:hAnsi="Times New Roman" w:cs="Times New Roman"/>
        </w:rPr>
        <w:footnoteReference w:id="8"/>
      </w:r>
    </w:p>
    <w:p w:rsidR="00952784" w:rsidRPr="0079372B" w:rsidRDefault="008C1E6D" w:rsidP="00952784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宗教學者</w:t>
      </w:r>
      <w:r w:rsidRPr="0079372B">
        <w:rPr>
          <w:rFonts w:ascii="Times New Roman" w:hAnsi="Times New Roman" w:cs="Times New Roman"/>
        </w:rPr>
        <w:t>，依直覺到的自己，進而探求「我」究竟是什麼，引出神秘的真我說，雖所說不完全一致，而都出於思辨</w:t>
      </w:r>
      <w:r w:rsidR="005B3644" w:rsidRPr="0079372B">
        <w:rPr>
          <w:rStyle w:val="a5"/>
          <w:rFonts w:ascii="Times New Roman" w:hAnsi="Times New Roman" w:cs="Times New Roman"/>
        </w:rPr>
        <w:footnoteReference w:id="9"/>
      </w:r>
      <w:r w:rsidRPr="0079372B">
        <w:rPr>
          <w:rFonts w:ascii="Times New Roman" w:hAnsi="Times New Roman" w:cs="Times New Roman"/>
        </w:rPr>
        <w:t>與想像（分別我執）。</w:t>
      </w:r>
      <w:r w:rsidR="00B63C3F">
        <w:rPr>
          <w:rStyle w:val="a5"/>
          <w:rFonts w:ascii="Times New Roman" w:hAnsi="Times New Roman" w:cs="Times New Roman"/>
        </w:rPr>
        <w:footnoteReference w:id="10"/>
      </w:r>
    </w:p>
    <w:p w:rsidR="00E53FAE" w:rsidRPr="0079372B" w:rsidRDefault="008C1E6D" w:rsidP="00952784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釋尊為了破除</w:t>
      </w:r>
      <w:r w:rsidRPr="0079372B">
        <w:rPr>
          <w:rFonts w:ascii="Times New Roman" w:hAnsi="Times New Roman" w:cs="Times New Roman"/>
          <w:b/>
        </w:rPr>
        <w:t>神學</w:t>
      </w:r>
      <w:r w:rsidRPr="0079372B">
        <w:rPr>
          <w:rFonts w:ascii="Times New Roman" w:hAnsi="Times New Roman" w:cs="Times New Roman"/>
        </w:rPr>
        <w:t>及</w:t>
      </w:r>
      <w:r w:rsidRPr="0079372B">
        <w:rPr>
          <w:rFonts w:ascii="Times New Roman" w:hAnsi="Times New Roman" w:cs="Times New Roman"/>
          <w:b/>
        </w:rPr>
        <w:t>一般人</w:t>
      </w:r>
      <w:r w:rsidRPr="0079372B">
        <w:rPr>
          <w:rFonts w:ascii="Times New Roman" w:hAnsi="Times New Roman" w:cs="Times New Roman"/>
        </w:rPr>
        <w:t>的迷執，所以宣說「無我」。</w:t>
      </w:r>
    </w:p>
    <w:p w:rsidR="00E53FAE" w:rsidRPr="0079372B" w:rsidRDefault="00E53FAE" w:rsidP="00E53FAE">
      <w:pPr>
        <w:spacing w:beforeLines="30" w:before="108"/>
        <w:ind w:leftChars="50" w:left="12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（二）「命異身異」與「命即是身」的二根本我見</w:t>
      </w:r>
    </w:p>
    <w:p w:rsidR="002C6196" w:rsidRPr="0079372B" w:rsidRDefault="008C1E6D" w:rsidP="007C3DB4">
      <w:pPr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依釋尊的正觀，種種的「我」說，不外乎「命異身異」，「命即是身」的二根本見</w:t>
      </w:r>
      <w:r w:rsidR="007566C4" w:rsidRPr="0079372B">
        <w:rPr>
          <w:rStyle w:val="a5"/>
          <w:rFonts w:ascii="Times New Roman" w:hAnsi="Times New Roman" w:cs="Times New Roman"/>
        </w:rPr>
        <w:footnoteReference w:id="11"/>
      </w:r>
      <w:r w:rsidRPr="0079372B">
        <w:rPr>
          <w:rFonts w:ascii="Times New Roman" w:hAnsi="Times New Roman" w:cs="Times New Roman"/>
        </w:rPr>
        <w:t>。</w:t>
      </w:r>
      <w:r w:rsidRPr="0079372B">
        <w:rPr>
          <w:rFonts w:ascii="Times New Roman" w:hAnsi="Times New Roman" w:cs="Times New Roman"/>
          <w:b/>
        </w:rPr>
        <w:t>身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k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ya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是身心和合的自身，</w:t>
      </w:r>
      <w:r w:rsidRPr="0079372B">
        <w:rPr>
          <w:rFonts w:ascii="Times New Roman" w:hAnsi="Times New Roman" w:cs="Times New Roman"/>
          <w:b/>
        </w:rPr>
        <w:t>命</w:t>
      </w:r>
      <w:r w:rsidR="007566C4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j</w:t>
      </w:r>
      <w:r w:rsidR="00666240" w:rsidRPr="0079372B">
        <w:rPr>
          <w:rFonts w:ascii="Times New Roman" w:hAnsi="Times New Roman" w:cs="Times New Roman"/>
        </w:rPr>
        <w:t>ī</w:t>
      </w:r>
      <w:r w:rsidRPr="0079372B">
        <w:rPr>
          <w:rFonts w:ascii="Times New Roman" w:hAnsi="Times New Roman" w:cs="Times New Roman"/>
        </w:rPr>
        <w:t>va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是我的別名。</w:t>
      </w:r>
    </w:p>
    <w:p w:rsidR="002C6196" w:rsidRPr="0079372B" w:rsidRDefault="008C1E6D" w:rsidP="002C6196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Times New Roman" w:hAnsi="Times New Roman" w:cs="Times New Roman"/>
          <w:b/>
        </w:rPr>
        <w:t>命異身異</w:t>
      </w:r>
      <w:r w:rsidRPr="0079372B">
        <w:rPr>
          <w:rFonts w:ascii="Times New Roman" w:hAnsi="Times New Roman" w:cs="Times New Roman"/>
        </w:rPr>
        <w:t>」，以為我與身心不同，我是身心以外的另一實體。身體死了，身外的我還是存在的，流轉於生死中，這是</w:t>
      </w:r>
      <w:r w:rsidRPr="0079372B">
        <w:rPr>
          <w:rFonts w:ascii="Times New Roman" w:hAnsi="Times New Roman" w:cs="Times New Roman"/>
          <w:b/>
        </w:rPr>
        <w:t>常見</w:t>
      </w:r>
      <w:r w:rsidR="007566C4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 w:hint="cs"/>
        </w:rPr>
        <w:t>śāś</w:t>
      </w:r>
      <w:r w:rsidR="00666240" w:rsidRPr="0079372B">
        <w:rPr>
          <w:rFonts w:ascii="Times New Roman" w:hAnsi="Times New Roman" w:cs="Times New Roman"/>
        </w:rPr>
        <w:t>vata-dṛṣṭi</w:t>
      </w:r>
      <w:r w:rsidR="007566C4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。</w:t>
      </w:r>
    </w:p>
    <w:p w:rsidR="00E53FAE" w:rsidRPr="0079372B" w:rsidRDefault="008C1E6D" w:rsidP="002C6196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Times New Roman" w:hAnsi="Times New Roman" w:cs="Times New Roman"/>
          <w:b/>
        </w:rPr>
        <w:t>命即是身</w:t>
      </w:r>
      <w:r w:rsidRPr="0079372B">
        <w:rPr>
          <w:rFonts w:ascii="Times New Roman" w:hAnsi="Times New Roman" w:cs="Times New Roman"/>
        </w:rPr>
        <w:t>」，以為我不離身心，身死而我也就沒有了，</w:t>
      </w:r>
      <w:r w:rsidR="004B4FD7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4B4FD7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4B4FD7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4B4FD7" w:rsidRPr="0079372B">
        <w:rPr>
          <w:rFonts w:ascii="Times New Roman" w:hAnsi="Times New Roman" w:cs="Times New Roman" w:hint="eastAsia"/>
          <w:sz w:val="22"/>
          <w:shd w:val="pct15" w:color="auto" w:fill="FFFFFF"/>
        </w:rPr>
        <w:t>43</w:t>
      </w:r>
      <w:r w:rsidR="004B4FD7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這是近於唯物論</w:t>
      </w:r>
      <w:r w:rsidR="00536BCC">
        <w:rPr>
          <w:rStyle w:val="a5"/>
          <w:rFonts w:ascii="Times New Roman" w:hAnsi="Times New Roman" w:cs="Times New Roman"/>
        </w:rPr>
        <w:footnoteReference w:id="12"/>
      </w:r>
      <w:r w:rsidRPr="0079372B">
        <w:rPr>
          <w:rFonts w:ascii="Times New Roman" w:hAnsi="Times New Roman" w:cs="Times New Roman"/>
        </w:rPr>
        <w:t>的，是</w:t>
      </w:r>
      <w:r w:rsidRPr="0079372B">
        <w:rPr>
          <w:rFonts w:ascii="Times New Roman" w:hAnsi="Times New Roman" w:cs="Times New Roman"/>
          <w:b/>
        </w:rPr>
        <w:t>斷見</w:t>
      </w:r>
      <w:r w:rsidR="007566C4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uccheda-dṛṣṭi</w:t>
      </w:r>
      <w:r w:rsidR="007566C4" w:rsidRPr="0079372B">
        <w:rPr>
          <w:rFonts w:ascii="Times New Roman" w:hAnsi="Times New Roman" w:cs="Times New Roman" w:hint="eastAsia"/>
        </w:rPr>
        <w:t>）</w:t>
      </w:r>
      <w:r w:rsidR="007566C4" w:rsidRPr="0079372B">
        <w:rPr>
          <w:rFonts w:ascii="Times New Roman" w:hAnsi="Times New Roman" w:cs="Times New Roman"/>
        </w:rPr>
        <w:t>。</w:t>
      </w:r>
      <w:r w:rsidR="003D05F1" w:rsidRPr="0079372B">
        <w:rPr>
          <w:rStyle w:val="a5"/>
          <w:rFonts w:ascii="Times New Roman" w:hAnsi="Times New Roman" w:cs="Times New Roman"/>
        </w:rPr>
        <w:footnoteReference w:id="13"/>
      </w:r>
    </w:p>
    <w:p w:rsidR="00E53FAE" w:rsidRPr="0079372B" w:rsidRDefault="00E53FAE" w:rsidP="00E53FAE">
      <w:pPr>
        <w:spacing w:beforeLines="30" w:before="108"/>
        <w:ind w:leftChars="50" w:left="12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（三）</w:t>
      </w:r>
      <w:r w:rsidR="001412B1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以</w:t>
      </w:r>
      <w:r w:rsidR="00C272D6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</w:t>
      </w:r>
      <w:r w:rsidR="001412B1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不是</w:t>
      </w:r>
      <w:r w:rsidR="00C272D6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我、不異我、不相在</w:t>
      </w:r>
      <w:r w:rsidR="001412B1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」之三種觀察對治我見</w:t>
      </w:r>
      <w:r w:rsidR="00A466EB" w:rsidRPr="0079372B">
        <w:rPr>
          <w:rStyle w:val="a5"/>
          <w:rFonts w:ascii="Times New Roman" w:hAnsi="Times New Roman"/>
          <w:b/>
          <w:szCs w:val="20"/>
        </w:rPr>
        <w:footnoteReference w:id="14"/>
      </w:r>
    </w:p>
    <w:p w:rsidR="00A60861" w:rsidRPr="0079372B" w:rsidRDefault="00A60861" w:rsidP="00A60861">
      <w:pPr>
        <w:ind w:leftChars="100" w:left="24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1412B1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總說</w:t>
      </w:r>
    </w:p>
    <w:p w:rsidR="008C1E6D" w:rsidRPr="0079372B" w:rsidRDefault="007566C4" w:rsidP="00D22A28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遺除我執，如</w:t>
      </w: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雜阿含經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 w:hint="eastAsia"/>
        </w:rPr>
        <w:t>1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2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6b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D22A28">
      <w:pPr>
        <w:spacing w:beforeLines="30" w:before="108" w:afterLines="30" w:after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彼一切色（受、想、行）……彼一切識，不是我，不異我，不相在，是名如實知</w:t>
      </w:r>
      <w:r w:rsidRPr="0079372B">
        <w:rPr>
          <w:rFonts w:ascii="Times New Roman" w:hAnsi="Times New Roman" w:cs="Times New Roman"/>
        </w:rPr>
        <w:t>」。</w:t>
      </w:r>
    </w:p>
    <w:p w:rsidR="007566C4" w:rsidRPr="0079372B" w:rsidRDefault="008C1E6D" w:rsidP="00D22A28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釋尊以為：現實存在的眾生，如加以分別，只是五蘊，或六處，六界的總和。所以經中依色等五蘊，而一一的</w:t>
      </w:r>
      <w:r w:rsidR="00536BCC" w:rsidRPr="00954696">
        <w:rPr>
          <w:rFonts w:ascii="Times New Roman" w:hAnsi="Times New Roman" w:cs="Times New Roman" w:hint="eastAsia"/>
        </w:rPr>
        <w:t>加</w:t>
      </w:r>
      <w:r w:rsidRPr="00954696">
        <w:rPr>
          <w:rFonts w:ascii="Times New Roman" w:hAnsi="Times New Roman" w:cs="Times New Roman"/>
        </w:rPr>
        <w:t>以</w:t>
      </w:r>
      <w:r w:rsidRPr="0079372B">
        <w:rPr>
          <w:rFonts w:ascii="Times New Roman" w:hAnsi="Times New Roman" w:cs="Times New Roman"/>
        </w:rPr>
        <w:t>觀察。</w:t>
      </w:r>
      <w:r w:rsidR="008E0AE4" w:rsidRPr="0079372B">
        <w:rPr>
          <w:rStyle w:val="a5"/>
          <w:rFonts w:ascii="Times New Roman" w:hAnsi="Times New Roman" w:cs="Times New Roman"/>
        </w:rPr>
        <w:footnoteReference w:id="15"/>
      </w:r>
    </w:p>
    <w:p w:rsidR="001412B1" w:rsidRPr="0079372B" w:rsidRDefault="001412B1" w:rsidP="00A466EB">
      <w:pPr>
        <w:spacing w:beforeLines="30" w:before="108"/>
        <w:ind w:leftChars="150" w:left="36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）不是我</w:t>
      </w:r>
    </w:p>
    <w:p w:rsidR="007566C4" w:rsidRPr="0079372B" w:rsidRDefault="008C1E6D" w:rsidP="00D22A28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一、無論是色</w:t>
      </w:r>
      <w:r w:rsidRPr="0079372B">
        <w:rPr>
          <w:rFonts w:ascii="標楷體" w:eastAsia="標楷體" w:hAnsi="標楷體" w:cs="Times New Roman"/>
        </w:rPr>
        <w:t>……</w:t>
      </w:r>
      <w:r w:rsidRPr="0079372B">
        <w:rPr>
          <w:rFonts w:ascii="Times New Roman" w:hAnsi="Times New Roman" w:cs="Times New Roman"/>
        </w:rPr>
        <w:t>是識，都不能說是我，這就否定了「命即是身」的「即蘊計我」。</w:t>
      </w:r>
    </w:p>
    <w:p w:rsidR="00404930" w:rsidRPr="0079372B" w:rsidRDefault="00404930" w:rsidP="00404930">
      <w:pPr>
        <w:spacing w:beforeLines="30" w:before="108"/>
        <w:ind w:leftChars="150" w:left="36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）不異我</w:t>
      </w:r>
    </w:p>
    <w:p w:rsidR="007566C4" w:rsidRPr="0079372B" w:rsidRDefault="008C1E6D" w:rsidP="00D22A28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二、也不是離五蘊而可說有我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「不異我」，這就否定了「命異身異」的「離蘊計我」。</w:t>
      </w:r>
      <w:r w:rsidR="00A673BA" w:rsidRPr="0079372B">
        <w:rPr>
          <w:rStyle w:val="a5"/>
          <w:rFonts w:ascii="Times New Roman" w:hAnsi="Times New Roman" w:cs="Times New Roman"/>
        </w:rPr>
        <w:footnoteReference w:id="16"/>
      </w:r>
    </w:p>
    <w:p w:rsidR="00404930" w:rsidRPr="0079372B" w:rsidRDefault="00404930" w:rsidP="00404930">
      <w:pPr>
        <w:spacing w:beforeLines="30" w:before="108"/>
        <w:ind w:leftChars="150" w:left="36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）不相在</w:t>
      </w:r>
    </w:p>
    <w:p w:rsidR="00685DD4" w:rsidRDefault="008C1E6D" w:rsidP="00D22A28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三、也不可能「相在」，相在是（以為身與我不同，而又）執色等蘊（藏）在我中，或我（藏）在色等蘊中。</w:t>
      </w:r>
    </w:p>
    <w:p w:rsidR="00D22A28" w:rsidRPr="0079372B" w:rsidRDefault="008C1E6D" w:rsidP="00685DD4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色等不在我中，我不在色等中</w:t>
      </w:r>
      <w:r w:rsidR="004749B6" w:rsidRPr="0079372B">
        <w:rPr>
          <w:rFonts w:ascii="Times New Roman" w:hAnsi="Times New Roman" w:cs="Times New Roman"/>
        </w:rPr>
        <w:t>，所以說「相在」也是不能成立的。</w:t>
      </w:r>
    </w:p>
    <w:p w:rsidR="00A466EB" w:rsidRPr="0079372B" w:rsidRDefault="00A466EB" w:rsidP="00A466EB">
      <w:pPr>
        <w:spacing w:beforeLines="30" w:before="108"/>
        <w:ind w:leftChars="100" w:left="24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、別說</w:t>
      </w:r>
    </w:p>
    <w:p w:rsidR="0098722D" w:rsidRPr="0079372B" w:rsidRDefault="00A466EB" w:rsidP="00A466EB">
      <w:pPr>
        <w:ind w:leftChars="150" w:left="36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98722D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</w:t>
      </w:r>
      <w:r w:rsidR="00144BDD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非即蘊我</w:t>
      </w:r>
    </w:p>
    <w:p w:rsidR="00144BDD" w:rsidRPr="0079372B" w:rsidRDefault="00144BDD" w:rsidP="00144BDD">
      <w:pPr>
        <w:ind w:leftChars="200" w:left="48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、舉經</w:t>
      </w:r>
    </w:p>
    <w:p w:rsidR="008C1E6D" w:rsidRPr="0079372B" w:rsidRDefault="004749B6" w:rsidP="00144BDD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色等蘊為什麼不是我呢？其理由如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雜阿含經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 w:hint="eastAsia"/>
        </w:rPr>
        <w:t>1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2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2a</w:t>
      </w:r>
      <w:r w:rsidR="008C1E6D" w:rsidRPr="0079372B">
        <w:rPr>
          <w:rFonts w:ascii="Times New Roman" w:hAnsi="Times New Roman" w:cs="Times New Roman"/>
        </w:rPr>
        <w:t>）說：</w:t>
      </w:r>
      <w:r w:rsidR="008C1E6D" w:rsidRPr="0079372B">
        <w:rPr>
          <w:rFonts w:ascii="Times New Roman" w:hAnsi="Times New Roman" w:cs="Times New Roman"/>
        </w:rPr>
        <w:t xml:space="preserve"> </w:t>
      </w:r>
    </w:p>
    <w:p w:rsidR="008C1E6D" w:rsidRPr="0079372B" w:rsidRDefault="008C1E6D" w:rsidP="00144BDD">
      <w:pPr>
        <w:spacing w:beforeLines="30" w:before="108" w:afterLines="30" w:after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比丘！色無常，無常即苦、苦即非我，非我者即非我所。如是觀者，名真實正觀</w:t>
      </w:r>
      <w:r w:rsidRPr="0079372B">
        <w:rPr>
          <w:rFonts w:ascii="Times New Roman" w:hAnsi="Times New Roman" w:cs="Times New Roman"/>
        </w:rPr>
        <w:t>」（受、想、行、識，也是這樣）。</w:t>
      </w:r>
    </w:p>
    <w:p w:rsidR="00F41695" w:rsidRPr="0079372B" w:rsidRDefault="00144BDD" w:rsidP="00144BDD">
      <w:pPr>
        <w:ind w:leftChars="200" w:left="48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6A74F5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釋經</w:t>
      </w:r>
      <w:r w:rsidR="00A466EB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：無常故苦，苦故非我</w:t>
      </w:r>
    </w:p>
    <w:p w:rsidR="0098722D" w:rsidRPr="0079372B" w:rsidRDefault="008C1E6D" w:rsidP="00144BDD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色、受、想、行、識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我們的身心，所以什麼都不是我，原因為「</w:t>
      </w:r>
      <w:r w:rsidRPr="0079372B">
        <w:rPr>
          <w:rFonts w:ascii="標楷體" w:eastAsia="標楷體" w:hAnsi="標楷體" w:cs="Times New Roman"/>
        </w:rPr>
        <w:t>無常故苦，苦故非我</w:t>
      </w:r>
      <w:r w:rsidRPr="0079372B">
        <w:rPr>
          <w:rFonts w:ascii="Times New Roman" w:hAnsi="Times New Roman" w:cs="Times New Roman"/>
        </w:rPr>
        <w:t>」。</w:t>
      </w:r>
      <w:r w:rsidRPr="0079372B">
        <w:rPr>
          <w:rFonts w:ascii="Times New Roman" w:hAnsi="Times New Roman" w:cs="Times New Roman"/>
          <w:b/>
        </w:rPr>
        <w:t>一切是生滅變易法，不是常恆的</w:t>
      </w:r>
      <w:r w:rsidRPr="0079372B">
        <w:rPr>
          <w:rFonts w:ascii="Times New Roman" w:hAnsi="Times New Roman" w:cs="Times New Roman"/>
        </w:rPr>
        <w:t>。沒有常恆的，一切終歸於變壞，不安定，不徹底，所以是苦的。是無常，是苦，就不能說是我。</w:t>
      </w:r>
      <w:r w:rsidR="00CC202F" w:rsidRPr="0079372B">
        <w:rPr>
          <w:rStyle w:val="a5"/>
          <w:rFonts w:ascii="Times New Roman" w:hAnsi="Times New Roman" w:cs="Times New Roman"/>
        </w:rPr>
        <w:footnoteReference w:id="17"/>
      </w:r>
    </w:p>
    <w:p w:rsidR="0098722D" w:rsidRPr="0079372B" w:rsidRDefault="008C1E6D" w:rsidP="00144BD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因為神學所說的我，是常住的，喜樂的；常樂的所以是我，我是自由（主宰）的意思。</w:t>
      </w:r>
      <w:r w:rsidRPr="0079372B">
        <w:rPr>
          <w:rFonts w:ascii="Times New Roman" w:hAnsi="Times New Roman" w:cs="Times New Roman"/>
          <w:b/>
        </w:rPr>
        <w:t>釋尊依現實身心去觀察，以「無常故苦，苦故非我」，否定了色等是我</w:t>
      </w:r>
      <w:r w:rsidRPr="0079372B">
        <w:rPr>
          <w:rFonts w:ascii="Times New Roman" w:hAnsi="Times New Roman" w:cs="Times New Roman"/>
        </w:rPr>
        <w:t>。</w:t>
      </w:r>
      <w:r w:rsidR="00CE4046" w:rsidRPr="0079372B">
        <w:rPr>
          <w:rStyle w:val="a5"/>
          <w:rFonts w:ascii="Times New Roman" w:hAnsi="Times New Roman" w:cs="Times New Roman"/>
        </w:rPr>
        <w:footnoteReference w:id="18"/>
      </w:r>
    </w:p>
    <w:p w:rsidR="00651A72" w:rsidRPr="0079372B" w:rsidRDefault="00144BDD" w:rsidP="00144BDD">
      <w:pPr>
        <w:spacing w:beforeLines="30" w:before="108"/>
        <w:ind w:leftChars="200" w:left="48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C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651A72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小結</w:t>
      </w:r>
    </w:p>
    <w:p w:rsidR="008C00CA" w:rsidRPr="0079372B" w:rsidRDefault="008C1E6D" w:rsidP="00144BDD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印度的神教</w:t>
      </w:r>
      <w:r w:rsidRPr="0079372B">
        <w:rPr>
          <w:rFonts w:ascii="Times New Roman" w:hAnsi="Times New Roman" w:cs="Times New Roman"/>
        </w:rPr>
        <w:t>，以為唯有證知自我，才能解脫。</w:t>
      </w:r>
    </w:p>
    <w:p w:rsidR="008C1E6D" w:rsidRPr="0079372B" w:rsidRDefault="008C1E6D" w:rsidP="00144BD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</w:t>
      </w:r>
      <w:r w:rsidRPr="0079372B">
        <w:rPr>
          <w:rFonts w:ascii="Times New Roman" w:hAnsi="Times New Roman" w:cs="Times New Roman"/>
          <w:b/>
        </w:rPr>
        <w:t>佛法</w:t>
      </w:r>
      <w:r w:rsidRPr="0079372B">
        <w:rPr>
          <w:rFonts w:ascii="Times New Roman" w:hAnsi="Times New Roman" w:cs="Times New Roman"/>
        </w:rPr>
        <w:t>說，「我」，無論是眾生的自我直覺，</w:t>
      </w:r>
      <w:r w:rsidR="00BC7E2F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BC7E2F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BC7E2F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BC7E2F" w:rsidRPr="0079372B">
        <w:rPr>
          <w:rFonts w:ascii="Times New Roman" w:hAnsi="Times New Roman" w:cs="Times New Roman" w:hint="eastAsia"/>
          <w:sz w:val="22"/>
          <w:shd w:val="pct15" w:color="auto" w:fill="FFFFFF"/>
        </w:rPr>
        <w:t>44</w:t>
      </w:r>
      <w:r w:rsidR="00BC7E2F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或宗教家的神秘真我，都出於同一的迷謬</w:t>
      </w:r>
      <w:r w:rsidR="00FF0AF1" w:rsidRPr="0079372B">
        <w:rPr>
          <w:rStyle w:val="a5"/>
          <w:rFonts w:ascii="Times New Roman" w:hAnsi="Times New Roman" w:cs="Times New Roman"/>
        </w:rPr>
        <w:footnoteReference w:id="19"/>
      </w:r>
      <w:r w:rsidRPr="0079372B">
        <w:rPr>
          <w:rFonts w:ascii="Times New Roman" w:hAnsi="Times New Roman" w:cs="Times New Roman"/>
        </w:rPr>
        <w:t>根源，正是生死根本。</w:t>
      </w:r>
      <w:r w:rsidRPr="0079372B">
        <w:rPr>
          <w:rFonts w:ascii="Times New Roman" w:hAnsi="Times New Roman" w:cs="Times New Roman"/>
          <w:b/>
        </w:rPr>
        <w:t>唯有徹底的無我觀，體見正理，才能得到解脫</w:t>
      </w:r>
      <w:r w:rsidRPr="0079372B">
        <w:rPr>
          <w:rFonts w:ascii="Times New Roman" w:hAnsi="Times New Roman" w:cs="Times New Roman"/>
        </w:rPr>
        <w:t>。所以「諸行無常」，「諸法無我」，「涅槃寂靜」，成為佛法的「三法印」。是佛法與非佛法，了義或不了義，都依此為準繩</w:t>
      </w:r>
      <w:r w:rsidR="00FF0AF1" w:rsidRPr="0079372B">
        <w:rPr>
          <w:rStyle w:val="a5"/>
          <w:rFonts w:ascii="Times New Roman" w:hAnsi="Times New Roman" w:cs="Times New Roman"/>
        </w:rPr>
        <w:footnoteReference w:id="20"/>
      </w:r>
      <w:r w:rsidRPr="0079372B">
        <w:rPr>
          <w:rFonts w:ascii="Times New Roman" w:hAnsi="Times New Roman" w:cs="Times New Roman"/>
        </w:rPr>
        <w:t>而得到決定。</w:t>
      </w:r>
      <w:r w:rsidR="00405EB2" w:rsidRPr="0079372B">
        <w:rPr>
          <w:rStyle w:val="a5"/>
          <w:rFonts w:ascii="Times New Roman" w:hAnsi="Times New Roman" w:cs="Times New Roman"/>
        </w:rPr>
        <w:footnoteReference w:id="21"/>
      </w:r>
    </w:p>
    <w:p w:rsidR="00144BDD" w:rsidRPr="0079372B" w:rsidRDefault="00144BDD" w:rsidP="00144BDD">
      <w:pPr>
        <w:spacing w:beforeLines="30" w:before="108"/>
        <w:ind w:leftChars="150" w:left="36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）非離蘊我</w:t>
      </w:r>
    </w:p>
    <w:p w:rsidR="006A74F5" w:rsidRPr="0079372B" w:rsidRDefault="00144BDD" w:rsidP="00144BDD">
      <w:pPr>
        <w:ind w:leftChars="200" w:left="48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A</w:t>
      </w:r>
      <w:r w:rsidR="006A74F5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、舉經</w:t>
      </w:r>
    </w:p>
    <w:p w:rsidR="008C1E6D" w:rsidRPr="0079372B" w:rsidRDefault="008C1E6D" w:rsidP="00144BDD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色等法無常故苦，苦故非</w:t>
      </w:r>
      <w:r w:rsidR="004749B6" w:rsidRPr="0079372B">
        <w:rPr>
          <w:rFonts w:ascii="Times New Roman" w:hAnsi="Times New Roman" w:cs="Times New Roman"/>
        </w:rPr>
        <w:t>我，所以色等都不能是我，那為什麼不能離色等而別立真我的存在呢？</w:t>
      </w:r>
      <w:r w:rsidR="004749B6" w:rsidRPr="0079372B">
        <w:rPr>
          <w:rFonts w:ascii="Times New Roman" w:hAnsi="Times New Roman" w:cs="Times New Roman" w:hint="eastAsia"/>
        </w:rPr>
        <w:t>《</w:t>
      </w:r>
      <w:r w:rsidR="004749B6" w:rsidRPr="0079372B">
        <w:rPr>
          <w:rFonts w:ascii="Times New Roman" w:hAnsi="Times New Roman" w:cs="Times New Roman"/>
        </w:rPr>
        <w:t>雜阿含經</w:t>
      </w:r>
      <w:r w:rsidR="004749B6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卷</w:t>
      </w:r>
      <w:r w:rsidR="004749B6" w:rsidRPr="0079372B">
        <w:rPr>
          <w:rFonts w:ascii="Times New Roman" w:hAnsi="Times New Roman" w:cs="Times New Roman" w:hint="eastAsia"/>
        </w:rPr>
        <w:t>2</w:t>
      </w:r>
      <w:r w:rsidRPr="0079372B">
        <w:rPr>
          <w:rFonts w:ascii="Times New Roman" w:hAnsi="Times New Roman" w:cs="Times New Roman"/>
        </w:rPr>
        <w:t>（大正</w:t>
      </w:r>
      <w:r w:rsidR="004749B6" w:rsidRPr="0079372B">
        <w:rPr>
          <w:rFonts w:ascii="Times New Roman" w:hAnsi="Times New Roman" w:cs="Times New Roman" w:hint="eastAsia"/>
        </w:rPr>
        <w:t>2</w:t>
      </w:r>
      <w:r w:rsidR="004749B6" w:rsidRPr="0079372B">
        <w:rPr>
          <w:rFonts w:ascii="Times New Roman" w:hAnsi="Times New Roman" w:cs="Times New Roman" w:hint="eastAsia"/>
        </w:rPr>
        <w:t>，</w:t>
      </w:r>
      <w:r w:rsidR="004749B6" w:rsidRPr="0079372B">
        <w:rPr>
          <w:rFonts w:ascii="Times New Roman" w:hAnsi="Times New Roman" w:cs="Times New Roman" w:hint="eastAsia"/>
        </w:rPr>
        <w:t>11b</w:t>
      </w:r>
      <w:r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144BDD">
      <w:pPr>
        <w:spacing w:beforeLines="30" w:before="108" w:afterLines="30" w:after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諸沙門、婆羅門見有我者，一切皆於此五受陰見我</w:t>
      </w:r>
      <w:r w:rsidRPr="0079372B">
        <w:rPr>
          <w:rFonts w:ascii="Times New Roman" w:hAnsi="Times New Roman" w:cs="Times New Roman"/>
        </w:rPr>
        <w:t>」。</w:t>
      </w:r>
    </w:p>
    <w:p w:rsidR="006A74F5" w:rsidRPr="0079372B" w:rsidRDefault="00144BDD" w:rsidP="00144BDD">
      <w:pPr>
        <w:spacing w:beforeLines="30" w:before="108"/>
        <w:ind w:leftChars="200" w:left="48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="006A74F5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、釋經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：皆依蘊而起我</w:t>
      </w:r>
    </w:p>
    <w:p w:rsidR="00144BDD" w:rsidRPr="0079372B" w:rsidRDefault="008C1E6D" w:rsidP="00144BDD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印度的</w:t>
      </w:r>
      <w:r w:rsidRPr="0079372B">
        <w:rPr>
          <w:rFonts w:ascii="Times New Roman" w:hAnsi="Times New Roman" w:cs="Times New Roman"/>
          <w:b/>
        </w:rPr>
        <w:t>婆羅門</w:t>
      </w:r>
      <w:r w:rsidRPr="0079372B">
        <w:rPr>
          <w:rFonts w:ascii="Times New Roman" w:hAnsi="Times New Roman" w:cs="Times New Roman"/>
        </w:rPr>
        <w:t>，是</w:t>
      </w:r>
      <w:r w:rsidRPr="0079372B">
        <w:rPr>
          <w:rFonts w:ascii="Times New Roman" w:hAnsi="Times New Roman" w:cs="Times New Roman"/>
          <w:b/>
        </w:rPr>
        <w:t>傳統</w:t>
      </w:r>
      <w:r w:rsidRPr="0079372B">
        <w:rPr>
          <w:rFonts w:ascii="Times New Roman" w:hAnsi="Times New Roman" w:cs="Times New Roman"/>
        </w:rPr>
        <w:t>的宗教。如奧義書等所代表的。</w:t>
      </w:r>
    </w:p>
    <w:p w:rsidR="00144BDD" w:rsidRPr="0079372B" w:rsidRDefault="008C1E6D" w:rsidP="00144BD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沙門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 w:hint="cs"/>
        </w:rPr>
        <w:t>ś</w:t>
      </w:r>
      <w:r w:rsidR="00666240" w:rsidRPr="0079372B">
        <w:rPr>
          <w:rFonts w:ascii="Times New Roman" w:hAnsi="Times New Roman" w:cs="Times New Roman"/>
        </w:rPr>
        <w:t>ramaṇa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是東方</w:t>
      </w:r>
      <w:r w:rsidRPr="0079372B">
        <w:rPr>
          <w:rFonts w:ascii="Times New Roman" w:hAnsi="Times New Roman" w:cs="Times New Roman"/>
          <w:b/>
        </w:rPr>
        <w:t>新起</w:t>
      </w:r>
      <w:r w:rsidRPr="0079372B">
        <w:rPr>
          <w:rFonts w:ascii="Times New Roman" w:hAnsi="Times New Roman" w:cs="Times New Roman"/>
        </w:rPr>
        <w:t>的宗教，如耆那教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Nigaṇṭha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等。</w:t>
      </w:r>
      <w:r w:rsidR="00201144">
        <w:rPr>
          <w:rStyle w:val="a5"/>
          <w:rFonts w:ascii="Times New Roman" w:hAnsi="Times New Roman" w:cs="Times New Roman"/>
        </w:rPr>
        <w:footnoteReference w:id="22"/>
      </w:r>
    </w:p>
    <w:p w:rsidR="00144BDD" w:rsidRPr="0079372B" w:rsidRDefault="008C1E6D" w:rsidP="00144BD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傳統的、新起的宗教，都是主張有神我的。他們所計著的我，雖多少不同，而都是</w:t>
      </w:r>
      <w:r w:rsidRPr="0079372B">
        <w:rPr>
          <w:rFonts w:ascii="Times New Roman" w:hAnsi="Times New Roman" w:cs="Times New Roman"/>
          <w:b/>
        </w:rPr>
        <w:t>依於現實身心</w:t>
      </w:r>
      <w:r w:rsidRPr="0079372B">
        <w:rPr>
          <w:rFonts w:asciiTheme="minorEastAsia" w:hAnsiTheme="minorEastAsia" w:cs="Times New Roman"/>
          <w:b/>
        </w:rPr>
        <w:t>──</w:t>
      </w:r>
      <w:r w:rsidRPr="0079372B">
        <w:rPr>
          <w:rFonts w:ascii="Times New Roman" w:hAnsi="Times New Roman" w:cs="Times New Roman"/>
          <w:b/>
        </w:rPr>
        <w:t>五受陰（新譯作「五</w:t>
      </w:r>
      <w:r w:rsidR="004749B6" w:rsidRPr="0079372B">
        <w:rPr>
          <w:rFonts w:ascii="Times New Roman" w:hAnsi="Times New Roman" w:cs="Times New Roman"/>
          <w:b/>
        </w:rPr>
        <w:t>取蘊」）而起執著的</w:t>
      </w:r>
      <w:r w:rsidR="004749B6" w:rsidRPr="0079372B">
        <w:rPr>
          <w:rFonts w:ascii="Times New Roman" w:hAnsi="Times New Roman" w:cs="Times New Roman"/>
        </w:rPr>
        <w:t>。如離去五取蘊，那怎麼會知道有我呢！</w:t>
      </w:r>
    </w:p>
    <w:p w:rsidR="00144BDD" w:rsidRPr="0079372B" w:rsidRDefault="004749B6" w:rsidP="00144BD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</w:t>
      </w: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奧義書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所說，我是常的，樂的，知的。</w:t>
      </w:r>
      <w:r w:rsidR="009C7839" w:rsidRPr="0079372B">
        <w:rPr>
          <w:rStyle w:val="a5"/>
          <w:rFonts w:ascii="Times New Roman" w:hAnsi="Times New Roman" w:cs="Times New Roman"/>
        </w:rPr>
        <w:footnoteReference w:id="23"/>
      </w:r>
      <w:r w:rsidR="008C1E6D" w:rsidRPr="0079372B">
        <w:rPr>
          <w:rFonts w:ascii="Times New Roman" w:hAnsi="Times New Roman" w:cs="Times New Roman"/>
        </w:rPr>
        <w:t>喜樂是受蘊，知是識蘊，依於現實的受與識，而推論想像為微妙的，神秘的「樂」與「知」。如離開現實的五蘊，那裏會有樂與知的概念？</w:t>
      </w:r>
    </w:p>
    <w:p w:rsidR="00144BDD" w:rsidRPr="0079372B" w:rsidRDefault="00144BDD" w:rsidP="00144BDD">
      <w:pPr>
        <w:spacing w:beforeLines="30" w:before="108"/>
        <w:ind w:leftChars="200" w:left="48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C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、小結</w:t>
      </w:r>
    </w:p>
    <w:p w:rsidR="008C00CA" w:rsidRPr="0079372B" w:rsidRDefault="008C1E6D" w:rsidP="00144BDD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所以，不可以為五蘊不是我，而想像為並非沒有我，可能還有「我」的存在！</w:t>
      </w:r>
    </w:p>
    <w:p w:rsidR="008C00CA" w:rsidRPr="0079372B" w:rsidRDefault="00144BDD" w:rsidP="00144BDD">
      <w:pPr>
        <w:spacing w:beforeLines="30" w:before="108"/>
        <w:ind w:leftChars="100" w:left="24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、結說</w:t>
      </w:r>
    </w:p>
    <w:p w:rsidR="004D465D" w:rsidRPr="0079372B" w:rsidRDefault="008C1E6D" w:rsidP="00E4161B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觀五蘊非我，也不能離五蘊立我，「不是、不異、不相在」，說明了</w:t>
      </w:r>
      <w:r w:rsidRPr="0079372B">
        <w:rPr>
          <w:rFonts w:ascii="Times New Roman" w:hAnsi="Times New Roman" w:cs="Times New Roman"/>
          <w:b/>
        </w:rPr>
        <w:t>一切我不可得的「無我」</w:t>
      </w:r>
      <w:r w:rsidRPr="0079372B">
        <w:rPr>
          <w:rFonts w:ascii="Times New Roman" w:hAnsi="Times New Roman" w:cs="Times New Roman"/>
        </w:rPr>
        <w:t>。</w:t>
      </w:r>
      <w:r w:rsidR="0072796C" w:rsidRPr="0079372B">
        <w:rPr>
          <w:rFonts w:ascii="Times New Roman" w:hAnsi="Times New Roman" w:cs="Times New Roman"/>
        </w:rPr>
        <w:t>還有，無我的實踐意義，由於我不可得而遣除我見</w:t>
      </w:r>
      <w:r w:rsidR="0072796C" w:rsidRPr="0079372B">
        <w:rPr>
          <w:rFonts w:asciiTheme="minorEastAsia" w:hAnsiTheme="minorEastAsia" w:cs="Times New Roman"/>
        </w:rPr>
        <w:t>──</w:t>
      </w:r>
      <w:r w:rsidR="0072796C" w:rsidRPr="0079372B">
        <w:rPr>
          <w:rFonts w:ascii="Times New Roman" w:hAnsi="Times New Roman" w:cs="Times New Roman"/>
        </w:rPr>
        <w:t>一切煩惱的根源。</w:t>
      </w:r>
      <w:r w:rsidR="008D2237" w:rsidRPr="0079372B">
        <w:rPr>
          <w:rStyle w:val="a5"/>
          <w:rFonts w:ascii="Times New Roman" w:hAnsi="Times New Roman" w:cs="Times New Roman"/>
        </w:rPr>
        <w:footnoteReference w:id="24"/>
      </w:r>
    </w:p>
    <w:p w:rsidR="00C35178" w:rsidRPr="0079372B" w:rsidRDefault="008C1E6D" w:rsidP="00144BD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印度宗教界</w:t>
      </w:r>
      <w:r w:rsidRPr="0079372B">
        <w:rPr>
          <w:rFonts w:ascii="Times New Roman" w:hAnsi="Times New Roman" w:cs="Times New Roman"/>
        </w:rPr>
        <w:t>，如耆那教、數論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Sāṃkhya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等，也說到了無我無私，以為應遣除私我的妄執，自我才能得解脫，這仍舊是有我</w:t>
      </w:r>
      <w:r w:rsidR="00DE7A7A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DE7A7A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DE7A7A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DE7A7A" w:rsidRPr="0079372B">
        <w:rPr>
          <w:rFonts w:ascii="Times New Roman" w:hAnsi="Times New Roman" w:cs="Times New Roman" w:hint="eastAsia"/>
          <w:sz w:val="22"/>
          <w:shd w:val="pct15" w:color="auto" w:fill="FFFFFF"/>
        </w:rPr>
        <w:t>45</w:t>
      </w:r>
      <w:r w:rsidR="00DE7A7A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的。</w:t>
      </w:r>
      <w:r w:rsidR="00995AD6">
        <w:rPr>
          <w:rStyle w:val="a5"/>
          <w:rFonts w:ascii="Times New Roman" w:hAnsi="Times New Roman" w:cs="Times New Roman"/>
        </w:rPr>
        <w:footnoteReference w:id="25"/>
      </w:r>
    </w:p>
    <w:p w:rsidR="0072796C" w:rsidRPr="0079372B" w:rsidRDefault="008C1E6D" w:rsidP="00144BDD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在</w:t>
      </w:r>
      <w:r w:rsidRPr="0079372B">
        <w:rPr>
          <w:rFonts w:ascii="Times New Roman" w:hAnsi="Times New Roman" w:cs="Times New Roman"/>
          <w:b/>
        </w:rPr>
        <w:t>佛法</w:t>
      </w:r>
      <w:r w:rsidRPr="0079372B">
        <w:rPr>
          <w:rFonts w:ascii="Times New Roman" w:hAnsi="Times New Roman" w:cs="Times New Roman"/>
        </w:rPr>
        <w:t>中，不但五蘊無我，</w:t>
      </w:r>
      <w:r w:rsidR="0019217E" w:rsidRPr="0079372B">
        <w:rPr>
          <w:rFonts w:ascii="Times New Roman" w:hAnsi="Times New Roman" w:cs="Times New Roman" w:hint="eastAsia"/>
        </w:rPr>
        <w:t>即</w:t>
      </w:r>
      <w:r w:rsidRPr="0079372B">
        <w:rPr>
          <w:rFonts w:ascii="Times New Roman" w:hAnsi="Times New Roman" w:cs="Times New Roman"/>
        </w:rPr>
        <w:t>使證入正法，也還是無我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不復見我，唯見正法</w:t>
      </w:r>
      <w:r w:rsidRPr="0079372B">
        <w:rPr>
          <w:rFonts w:ascii="Times New Roman" w:hAnsi="Times New Roman" w:cs="Times New Roman"/>
        </w:rPr>
        <w:t>」</w:t>
      </w:r>
      <w:r w:rsidR="004749B6" w:rsidRPr="0079372B">
        <w:rPr>
          <w:rStyle w:val="a5"/>
          <w:rFonts w:ascii="Times New Roman" w:hAnsi="Times New Roman" w:cs="Times New Roman"/>
        </w:rPr>
        <w:footnoteReference w:id="26"/>
      </w:r>
      <w:r w:rsidRPr="0079372B">
        <w:rPr>
          <w:rFonts w:ascii="Times New Roman" w:hAnsi="Times New Roman" w:cs="Times New Roman"/>
        </w:rPr>
        <w:t>。</w:t>
      </w:r>
    </w:p>
    <w:p w:rsidR="008C1E6D" w:rsidRPr="0079372B" w:rsidRDefault="008C1E6D" w:rsidP="0072796C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體悟的「正法」，是自然法而非人格化的，這是佛法與神教的最大區別</w:t>
      </w:r>
      <w:r w:rsidRPr="0079372B">
        <w:rPr>
          <w:rFonts w:ascii="Times New Roman" w:hAnsi="Times New Roman" w:cs="Times New Roman"/>
        </w:rPr>
        <w:t>。如形容「正法」而人格化的，那佛法也就有傾向有我論的可能。</w:t>
      </w:r>
    </w:p>
    <w:p w:rsidR="007E0DD4" w:rsidRPr="0079372B" w:rsidRDefault="007E0DD4" w:rsidP="00E4161B">
      <w:pPr>
        <w:spacing w:beforeLines="50" w:before="18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四、部派佛教傾向</w:t>
      </w:r>
      <w:r w:rsidR="00B73E96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有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我論的解說</w:t>
      </w:r>
    </w:p>
    <w:p w:rsidR="00416124" w:rsidRPr="0079372B" w:rsidRDefault="00416124" w:rsidP="00416124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E87598"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有我論部派的出現</w:t>
      </w:r>
    </w:p>
    <w:p w:rsidR="00E87598" w:rsidRPr="0079372B" w:rsidRDefault="00E87598" w:rsidP="00E87598">
      <w:pPr>
        <w:ind w:leftChars="100" w:left="24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、早期佛教，</w:t>
      </w:r>
      <w:r w:rsidR="005B35D7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保持了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諸法無我的正統見地</w:t>
      </w:r>
    </w:p>
    <w:p w:rsidR="00C16FCB" w:rsidRPr="0079372B" w:rsidRDefault="008C1E6D" w:rsidP="00E87598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人類感覺到自己的存在，覺得自己就是自己，一直是這樣。性格的定型，身心現象的微妙，外道就以「揚眉瞬目」，「呼吸」，「睡、醒覺」等現象，為自我存在的證明。</w:t>
      </w:r>
      <w:r w:rsidR="00995AD6">
        <w:rPr>
          <w:rStyle w:val="a5"/>
          <w:rFonts w:ascii="Times New Roman" w:hAnsi="Times New Roman" w:cs="Times New Roman"/>
        </w:rPr>
        <w:footnoteReference w:id="27"/>
      </w:r>
    </w:p>
    <w:p w:rsidR="00C16FCB" w:rsidRPr="0079372B" w:rsidRDefault="008C1E6D" w:rsidP="00E87598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釋尊的開示，論證五蘊「不是、不異、不相在」，「我」是一切處求都不可得的，達到了「諸法無我」的定論。</w:t>
      </w:r>
    </w:p>
    <w:p w:rsidR="00E047A6" w:rsidRPr="0079372B" w:rsidRDefault="008C1E6D" w:rsidP="00E87598">
      <w:pPr>
        <w:spacing w:beforeLines="30" w:before="108"/>
        <w:ind w:leftChars="100" w:left="240"/>
        <w:rPr>
          <w:rFonts w:ascii="Times New Roman" w:hAnsi="Times New Roman" w:cs="Times New Roman"/>
          <w:b/>
        </w:rPr>
      </w:pPr>
      <w:r w:rsidRPr="0079372B">
        <w:rPr>
          <w:rFonts w:ascii="Times New Roman" w:hAnsi="Times New Roman" w:cs="Times New Roman"/>
          <w:b/>
        </w:rPr>
        <w:t>早期的佛教，保持了佛教的這一正統的見地。</w:t>
      </w:r>
    </w:p>
    <w:p w:rsidR="00E87598" w:rsidRPr="0079372B" w:rsidRDefault="00E87598" w:rsidP="00E87598">
      <w:pPr>
        <w:spacing w:beforeLines="30" w:before="108"/>
        <w:ind w:leftChars="100" w:left="24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、西元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世紀受到世俗神我熏染，佛教內部分化出有我論的部派</w:t>
      </w:r>
    </w:p>
    <w:p w:rsidR="00497334" w:rsidRPr="0079372B" w:rsidRDefault="008C1E6D" w:rsidP="00E87598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約在西元</w:t>
      </w:r>
      <w:r w:rsidR="00485F3A" w:rsidRPr="00485F3A">
        <w:rPr>
          <w:rFonts w:ascii="Times New Roman" w:hAnsi="Times New Roman" w:cs="Times New Roman" w:hint="eastAsia"/>
          <w:highlight w:val="yellow"/>
        </w:rPr>
        <w:t>前</w:t>
      </w:r>
      <w:r w:rsidRPr="0079372B">
        <w:rPr>
          <w:rFonts w:ascii="Times New Roman" w:hAnsi="Times New Roman" w:cs="Times New Roman"/>
        </w:rPr>
        <w:t>二、三世紀間，佛教內分化出有我論的部派，就是被稱為「附佛法外道」的</w:t>
      </w:r>
      <w:r w:rsidRPr="0079372B">
        <w:rPr>
          <w:rFonts w:ascii="Times New Roman" w:hAnsi="Times New Roman" w:cs="Times New Roman"/>
          <w:b/>
        </w:rPr>
        <w:t>犢子部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V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ts</w:t>
      </w:r>
      <w:r w:rsidR="00666240" w:rsidRPr="0079372B">
        <w:rPr>
          <w:rFonts w:ascii="Times New Roman" w:hAnsi="Times New Roman" w:cs="Times New Roman"/>
        </w:rPr>
        <w:t>ī</w:t>
      </w:r>
      <w:r w:rsidRPr="0079372B">
        <w:rPr>
          <w:rFonts w:ascii="Times New Roman" w:hAnsi="Times New Roman" w:cs="Times New Roman"/>
        </w:rPr>
        <w:t>putr</w:t>
      </w:r>
      <w:r w:rsidR="00666240" w:rsidRPr="0079372B">
        <w:rPr>
          <w:rFonts w:ascii="Times New Roman" w:hAnsi="Times New Roman" w:cs="Times New Roman"/>
        </w:rPr>
        <w:t>ī</w:t>
      </w:r>
      <w:r w:rsidRPr="0079372B">
        <w:rPr>
          <w:rFonts w:ascii="Times New Roman" w:hAnsi="Times New Roman" w:cs="Times New Roman"/>
        </w:rPr>
        <w:t>ya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</w:t>
      </w:r>
      <w:r w:rsidRPr="0079372B">
        <w:rPr>
          <w:rFonts w:ascii="Times New Roman" w:hAnsi="Times New Roman" w:cs="Times New Roman"/>
          <w:b/>
        </w:rPr>
        <w:t>及再分出的部派</w:t>
      </w:r>
      <w:r w:rsidRPr="0079372B">
        <w:rPr>
          <w:rFonts w:ascii="Times New Roman" w:hAnsi="Times New Roman" w:cs="Times New Roman"/>
        </w:rPr>
        <w:t>。這是上座部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Sthavira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系的通俗派，信眾極多。以後，還有別的有我論，及類似有我論的部派出現。</w:t>
      </w:r>
      <w:r w:rsidR="00485F3A" w:rsidRPr="0079372B">
        <w:rPr>
          <w:rStyle w:val="a5"/>
          <w:rFonts w:ascii="Times New Roman" w:hAnsi="Times New Roman" w:cs="Times New Roman"/>
        </w:rPr>
        <w:footnoteReference w:id="28"/>
      </w:r>
    </w:p>
    <w:p w:rsidR="00DE0870" w:rsidRPr="0079372B" w:rsidRDefault="008C1E6D" w:rsidP="00E87598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佛教的這一演變，可能受到世俗神我說熏染</w:t>
      </w:r>
      <w:r w:rsidRPr="0079372B">
        <w:rPr>
          <w:rFonts w:ascii="Times New Roman" w:hAnsi="Times New Roman" w:cs="Times New Roman"/>
        </w:rPr>
        <w:t>，而主要是，佛法的某些問題，不能使一般信眾了解與信受，終於採取了</w:t>
      </w:r>
      <w:r w:rsidRPr="00485F3A">
        <w:rPr>
          <w:rFonts w:ascii="Times New Roman" w:hAnsi="Times New Roman" w:cs="Times New Roman"/>
          <w:b/>
        </w:rPr>
        <w:t>修正過的神我說</w:t>
      </w:r>
      <w:r w:rsidRPr="0079372B">
        <w:rPr>
          <w:rFonts w:ascii="Times New Roman" w:hAnsi="Times New Roman" w:cs="Times New Roman"/>
        </w:rPr>
        <w:t>。</w:t>
      </w:r>
    </w:p>
    <w:p w:rsidR="00416124" w:rsidRPr="0079372B" w:rsidRDefault="00416124" w:rsidP="00E87598">
      <w:pPr>
        <w:spacing w:beforeLines="30" w:before="108"/>
        <w:ind w:leftChars="50" w:left="12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（二）部派之二系說法</w:t>
      </w:r>
    </w:p>
    <w:p w:rsidR="00416124" w:rsidRPr="0079372B" w:rsidRDefault="00416124" w:rsidP="001F177F">
      <w:pPr>
        <w:ind w:leftChars="100" w:left="24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、依蘊立我</w:t>
      </w:r>
      <w:r w:rsidR="009A7104" w:rsidRPr="0079372B">
        <w:rPr>
          <w:rStyle w:val="a5"/>
          <w:rFonts w:ascii="Times New Roman" w:eastAsiaTheme="majorEastAsia" w:hAnsi="Times New Roman" w:cs="Times New Roman"/>
          <w:b/>
          <w:bCs/>
          <w:szCs w:val="20"/>
        </w:rPr>
        <w:footnoteReference w:id="29"/>
      </w:r>
    </w:p>
    <w:p w:rsidR="00416124" w:rsidRPr="0079372B" w:rsidRDefault="00416124" w:rsidP="001F177F">
      <w:pPr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1F177F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一般人難以理解佛法的「無我說」</w:t>
      </w:r>
      <w:r w:rsidR="00E87598" w:rsidRPr="0079372B">
        <w:rPr>
          <w:rStyle w:val="a5"/>
          <w:rFonts w:ascii="Times New Roman" w:hAnsi="Times New Roman" w:cs="Times New Roman"/>
          <w:b/>
          <w:szCs w:val="20"/>
        </w:rPr>
        <w:footnoteReference w:id="30"/>
      </w:r>
    </w:p>
    <w:p w:rsidR="00F868A8" w:rsidRPr="0079372B" w:rsidRDefault="008C1E6D" w:rsidP="001F177F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佛說無常、無我、涅槃，是佛法的最甚深處，對一般人來說，是非常難以理解（難以信受）的。</w:t>
      </w:r>
    </w:p>
    <w:p w:rsidR="003106F9" w:rsidRPr="0079372B" w:rsidRDefault="003106F9" w:rsidP="001F177F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關於「記憶」的問題</w:t>
      </w:r>
    </w:p>
    <w:p w:rsidR="00F868A8" w:rsidRPr="0079372B" w:rsidRDefault="008C1E6D" w:rsidP="001F177F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如人類有「記憶」現象，但無常而論到徹底的剎那生滅，也就是最短的時間，還是生而即滅的。如剎那生滅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無常，那前一念所知所見的，剎那間就滅去，後念生起時，早已沒有前念了。</w:t>
      </w:r>
    </w:p>
    <w:p w:rsidR="00636F86" w:rsidRPr="0079372B" w:rsidRDefault="008C1E6D" w:rsidP="001F177F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前念與後念，異生異滅，怎麼會有記憶的可能？記憶，總要有一貫通前後的，才能保持過去的</w:t>
      </w:r>
      <w:r w:rsidR="003E292E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3E292E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3E292E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3E292E" w:rsidRPr="0079372B">
        <w:rPr>
          <w:rFonts w:ascii="Times New Roman" w:hAnsi="Times New Roman" w:cs="Times New Roman" w:hint="eastAsia"/>
          <w:sz w:val="22"/>
          <w:shd w:val="pct15" w:color="auto" w:fill="FFFFFF"/>
        </w:rPr>
        <w:t>46</w:t>
      </w:r>
      <w:r w:rsidR="003E292E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經驗到現在，而有再憶念的可能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這是「</w:t>
      </w:r>
      <w:r w:rsidRPr="0079372B">
        <w:rPr>
          <w:rFonts w:ascii="Times New Roman" w:hAnsi="Times New Roman" w:cs="Times New Roman"/>
          <w:b/>
        </w:rPr>
        <w:t>記憶</w:t>
      </w:r>
      <w:r w:rsidRPr="0079372B">
        <w:rPr>
          <w:rFonts w:ascii="Times New Roman" w:hAnsi="Times New Roman" w:cs="Times New Roman"/>
        </w:rPr>
        <w:t>」問題。</w:t>
      </w:r>
    </w:p>
    <w:p w:rsidR="003106F9" w:rsidRPr="0079372B" w:rsidRDefault="003106F9" w:rsidP="001F177F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關於「業報」的問題</w:t>
      </w:r>
    </w:p>
    <w:p w:rsidR="00636F86" w:rsidRPr="0079372B" w:rsidRDefault="008C1E6D" w:rsidP="001F177F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當時的印度宗教界，承認前死後生，一生一生的死生相續。問題與記憶一樣，前生所造的業，早已剎那滅去，至少也隨這一身心的死亡而過去。前生的業已滅，怎麼能感後生的果報？死了而又再生，前死與後生間，有什麼聯繫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這是「</w:t>
      </w:r>
      <w:r w:rsidRPr="0079372B">
        <w:rPr>
          <w:rFonts w:ascii="Times New Roman" w:hAnsi="Times New Roman" w:cs="Times New Roman"/>
          <w:b/>
        </w:rPr>
        <w:t>業報</w:t>
      </w:r>
      <w:r w:rsidRPr="0079372B">
        <w:rPr>
          <w:rFonts w:ascii="Times New Roman" w:hAnsi="Times New Roman" w:cs="Times New Roman"/>
        </w:rPr>
        <w:t>」問題。</w:t>
      </w:r>
    </w:p>
    <w:p w:rsidR="003106F9" w:rsidRPr="0079372B" w:rsidRDefault="003106F9" w:rsidP="001F177F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關於「縛脫」的問題</w:t>
      </w:r>
    </w:p>
    <w:p w:rsidR="00F868A8" w:rsidRPr="0079372B" w:rsidRDefault="008C1E6D" w:rsidP="001F177F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如生死繫縛的凡夫，經修證而成為聖人。凡夫的身心、煩惱雜染都過去了，聖者的無漏道果現前，滅去的雜染，與現起的清淨，有什麼關聯？</w:t>
      </w:r>
    </w:p>
    <w:p w:rsidR="00841949" w:rsidRPr="0079372B" w:rsidRDefault="008C1E6D" w:rsidP="001F177F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如凡夫過去了，聖人現前，凡聖間沒有一貫的體性，那凡夫並沒有成為聖人，何必求解脫呢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這是「</w:t>
      </w:r>
      <w:r w:rsidRPr="0079372B">
        <w:rPr>
          <w:rFonts w:ascii="Times New Roman" w:hAnsi="Times New Roman" w:cs="Times New Roman"/>
          <w:b/>
        </w:rPr>
        <w:t>縛脫</w:t>
      </w:r>
      <w:r w:rsidRPr="0079372B">
        <w:rPr>
          <w:rFonts w:ascii="Times New Roman" w:hAnsi="Times New Roman" w:cs="Times New Roman"/>
        </w:rPr>
        <w:t>」問題。</w:t>
      </w:r>
    </w:p>
    <w:p w:rsidR="001F177F" w:rsidRPr="0079372B" w:rsidRDefault="001F177F" w:rsidP="001F177F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D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小结</w:t>
      </w:r>
    </w:p>
    <w:p w:rsidR="00071534" w:rsidRPr="0079372B" w:rsidRDefault="008C1E6D" w:rsidP="001F177F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這些問題，</w:t>
      </w:r>
      <w:r w:rsidRPr="0079372B">
        <w:rPr>
          <w:rFonts w:ascii="Times New Roman" w:hAnsi="Times New Roman" w:cs="Times New Roman"/>
          <w:b/>
        </w:rPr>
        <w:t>一般神教</w:t>
      </w:r>
      <w:r w:rsidRPr="0079372B">
        <w:rPr>
          <w:rFonts w:ascii="Times New Roman" w:hAnsi="Times New Roman" w:cs="Times New Roman"/>
        </w:rPr>
        <w:t>就說有我：我能保持記憶；我作業，我受果；我從生死得解脫。有了常住不變的自我，這一切問題都不成問題。</w:t>
      </w:r>
    </w:p>
    <w:p w:rsidR="00F868A8" w:rsidRPr="0079372B" w:rsidRDefault="00CF7390" w:rsidP="001F177F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然在</w:t>
      </w:r>
      <w:r w:rsidRPr="0079372B">
        <w:rPr>
          <w:rFonts w:ascii="Times New Roman" w:hAnsi="Times New Roman" w:cs="Times New Roman"/>
          <w:b/>
        </w:rPr>
        <w:t>佛法</w:t>
      </w:r>
      <w:r w:rsidRPr="0079372B">
        <w:rPr>
          <w:rFonts w:ascii="Times New Roman" w:hAnsi="Times New Roman" w:cs="Times New Roman"/>
        </w:rPr>
        <w:t>中，「諸行無常」，剎那剎那的生滅；生滅中沒有從前到後的永恆者，無常所以無我。這樣，這些問題都不容易說明，至少不能使一般人滿意而信受。</w:t>
      </w:r>
    </w:p>
    <w:p w:rsidR="00416124" w:rsidRPr="0079372B" w:rsidRDefault="00416124" w:rsidP="001F177F">
      <w:pPr>
        <w:spacing w:beforeLines="30" w:before="108"/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1F177F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有我論出現於佛教界的實際意義</w:t>
      </w:r>
    </w:p>
    <w:p w:rsidR="00477AC2" w:rsidRPr="0079372B" w:rsidRDefault="00477AC2" w:rsidP="00477AC2">
      <w:pPr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一般人對於無常無我的佛法難以信受</w:t>
      </w:r>
    </w:p>
    <w:p w:rsidR="008C1E6D" w:rsidRPr="0079372B" w:rsidRDefault="008C1E6D" w:rsidP="00477AC2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佛法越普及，一般信仰的人越多；在一般人中，無常無我的佛法，越來越覺得難以理解信受了，這就是有我論出現於佛教界的實際意義。</w:t>
      </w:r>
      <w:r w:rsidR="00794101" w:rsidRPr="0079372B">
        <w:rPr>
          <w:rStyle w:val="a5"/>
          <w:rFonts w:ascii="Times New Roman" w:hAnsi="Times New Roman" w:cs="Times New Roman"/>
        </w:rPr>
        <w:footnoteReference w:id="31"/>
      </w:r>
      <w:r w:rsidRPr="0079372B">
        <w:rPr>
          <w:rFonts w:ascii="Times New Roman" w:hAnsi="Times New Roman" w:cs="Times New Roman"/>
        </w:rPr>
        <w:t>如</w:t>
      </w:r>
      <w:r w:rsidR="004749B6" w:rsidRPr="0079372B">
        <w:rPr>
          <w:rStyle w:val="a5"/>
          <w:rFonts w:ascii="Times New Roman" w:hAnsi="Times New Roman" w:cs="Times New Roman"/>
        </w:rPr>
        <w:footnoteReference w:id="32"/>
      </w:r>
      <w:r w:rsidRPr="0079372B">
        <w:rPr>
          <w:rFonts w:ascii="Times New Roman" w:hAnsi="Times New Roman" w:cs="Times New Roman"/>
        </w:rPr>
        <w:t>說：</w:t>
      </w:r>
    </w:p>
    <w:p w:rsidR="00D55DD0" w:rsidRPr="0079372B" w:rsidRDefault="00D55DD0" w:rsidP="004A5815">
      <w:pPr>
        <w:spacing w:beforeLines="30" w:before="108"/>
        <w:ind w:leftChars="350" w:left="84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79372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《阿毘達磨俱舍論》</w:t>
      </w:r>
    </w:p>
    <w:p w:rsidR="008C1E6D" w:rsidRPr="0079372B" w:rsidRDefault="008C1E6D" w:rsidP="004A5815">
      <w:pPr>
        <w:ind w:leftChars="350" w:left="1200" w:hangingChars="150" w:hanging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1.</w:t>
      </w: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若定無有補特伽羅，為說阿誰流轉生死？……若一切類我體都無，剎那滅心，於曾所受久相似境，何能憶知</w:t>
      </w:r>
      <w:r w:rsidRPr="0079372B">
        <w:rPr>
          <w:rFonts w:ascii="Times New Roman" w:hAnsi="Times New Roman" w:cs="Times New Roman"/>
        </w:rPr>
        <w:t>」？</w:t>
      </w:r>
      <w:r w:rsidR="001E2919" w:rsidRPr="0079372B">
        <w:rPr>
          <w:rFonts w:ascii="Times New Roman" w:hAnsi="Times New Roman" w:cs="Times New Roman"/>
        </w:rPr>
        <w:t xml:space="preserve"> </w:t>
      </w:r>
    </w:p>
    <w:p w:rsidR="008C1E6D" w:rsidRPr="0079372B" w:rsidRDefault="008C1E6D" w:rsidP="004A5815">
      <w:pPr>
        <w:spacing w:beforeLines="30" w:before="108"/>
        <w:ind w:leftChars="400" w:left="1200" w:hangingChars="100" w:hanging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若我實無，誰能作業？誰能受果？……若實無我，業已滅壞，云何復能生未來果」</w:t>
      </w:r>
      <w:r w:rsidRPr="0079372B">
        <w:rPr>
          <w:rFonts w:ascii="Times New Roman" w:hAnsi="Times New Roman" w:cs="Times New Roman"/>
        </w:rPr>
        <w:t>？</w:t>
      </w:r>
    </w:p>
    <w:p w:rsidR="00D55DD0" w:rsidRPr="0079372B" w:rsidRDefault="00D55DD0" w:rsidP="004A5815">
      <w:pPr>
        <w:spacing w:beforeLines="30" w:before="108"/>
        <w:ind w:leftChars="350" w:left="84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79372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《成唯識論》</w:t>
      </w:r>
    </w:p>
    <w:p w:rsidR="008C1E6D" w:rsidRPr="0079372B" w:rsidRDefault="008C1E6D" w:rsidP="004A5815">
      <w:pPr>
        <w:ind w:leftChars="350" w:left="1224" w:hangingChars="160" w:hanging="384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2.</w:t>
      </w: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實我若無，云何得有憶識、誦習、恩怨等事？……若無實我，誰能造業，誰受果耶？</w:t>
      </w:r>
      <w:r w:rsidR="001E2919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1E2919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E2919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1E2919" w:rsidRPr="0079372B">
        <w:rPr>
          <w:rFonts w:ascii="Times New Roman" w:hAnsi="Times New Roman" w:cs="Times New Roman" w:hint="eastAsia"/>
          <w:sz w:val="22"/>
          <w:shd w:val="pct15" w:color="auto" w:fill="FFFFFF"/>
        </w:rPr>
        <w:t>47</w:t>
      </w:r>
      <w:r w:rsidR="001E2919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標楷體" w:eastAsia="標楷體" w:hAnsi="標楷體" w:cs="Times New Roman"/>
        </w:rPr>
        <w:t>……我若實無，誰於生死輪迴諸趣，誰復厭苦求趣涅槃</w:t>
      </w:r>
      <w:r w:rsidRPr="0079372B">
        <w:rPr>
          <w:rFonts w:ascii="Times New Roman" w:hAnsi="Times New Roman" w:cs="Times New Roman"/>
        </w:rPr>
        <w:t>」？</w:t>
      </w:r>
    </w:p>
    <w:p w:rsidR="00477AC2" w:rsidRPr="0079372B" w:rsidRDefault="00477AC2" w:rsidP="00477AC2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40389A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部派佛教內的有我論說得善巧，不敢公然違反傳統提出「常我」</w:t>
      </w:r>
    </w:p>
    <w:p w:rsidR="00FA638F" w:rsidRPr="0079372B" w:rsidRDefault="008C1E6D" w:rsidP="00477AC2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補特伽羅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pudgala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，義譯為「數取趣」，意義為不斷的受生死者，是「我」的別名。</w:t>
      </w:r>
      <w:r w:rsidR="00406638" w:rsidRPr="0079372B">
        <w:rPr>
          <w:rStyle w:val="a5"/>
          <w:rFonts w:ascii="Times New Roman" w:hAnsi="Times New Roman" w:cs="Times New Roman"/>
        </w:rPr>
        <w:footnoteReference w:id="33"/>
      </w:r>
    </w:p>
    <w:p w:rsidR="00FA638F" w:rsidRPr="0079372B" w:rsidRDefault="008C1E6D" w:rsidP="00477AC2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佛教內的犢子部等，與神教的有我論，所以非有我不可，其理由是完全相同的。不過佛法是「諸行無常」論者，所以雖採取有我說，而多少說得善巧一些。「</w:t>
      </w:r>
      <w:r w:rsidRPr="0079372B">
        <w:rPr>
          <w:rFonts w:ascii="Times New Roman" w:hAnsi="Times New Roman" w:cs="Times New Roman"/>
          <w:b/>
        </w:rPr>
        <w:t>常我</w:t>
      </w:r>
      <w:r w:rsidRPr="0079372B">
        <w:rPr>
          <w:rFonts w:ascii="Times New Roman" w:hAnsi="Times New Roman" w:cs="Times New Roman"/>
        </w:rPr>
        <w:t>」，</w:t>
      </w:r>
      <w:r w:rsidRPr="0079372B">
        <w:rPr>
          <w:rFonts w:ascii="Times New Roman" w:hAnsi="Times New Roman" w:cs="Times New Roman"/>
          <w:b/>
        </w:rPr>
        <w:t>在部派佛教內，還不敢違反傳統而公然提出來</w:t>
      </w:r>
      <w:r w:rsidRPr="0079372B">
        <w:rPr>
          <w:rFonts w:ascii="Times New Roman" w:hAnsi="Times New Roman" w:cs="Times New Roman"/>
        </w:rPr>
        <w:t>。</w:t>
      </w:r>
    </w:p>
    <w:p w:rsidR="00416124" w:rsidRPr="0079372B" w:rsidRDefault="00416124" w:rsidP="00477AC2">
      <w:pPr>
        <w:spacing w:beforeLines="30" w:before="108"/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部派內的「有我說」</w:t>
      </w:r>
    </w:p>
    <w:p w:rsidR="008030A2" w:rsidRPr="0079372B" w:rsidRDefault="008C1E6D" w:rsidP="00477AC2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部派佛教而立「我」的，有犢子部及其流派，說轉部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Saṃkrāntivādin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，而這都是從說一切有部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Sarv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stiv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din</w:t>
      </w:r>
      <w:r w:rsidR="004749B6" w:rsidRPr="0079372B">
        <w:rPr>
          <w:rFonts w:ascii="Times New Roman" w:hAnsi="Times New Roman" w:cs="Times New Roman" w:hint="eastAsia"/>
        </w:rPr>
        <w:t>）</w:t>
      </w:r>
      <w:r w:rsidR="004749B6" w:rsidRPr="0079372B">
        <w:rPr>
          <w:rFonts w:ascii="Times New Roman" w:hAnsi="Times New Roman" w:cs="Times New Roman"/>
        </w:rPr>
        <w:t>分化出來的。我在</w:t>
      </w:r>
      <w:r w:rsidR="004749B6" w:rsidRPr="0079372B">
        <w:rPr>
          <w:rFonts w:ascii="Times New Roman" w:hAnsi="Times New Roman" w:cs="Times New Roman" w:hint="eastAsia"/>
        </w:rPr>
        <w:t>《</w:t>
      </w:r>
      <w:r w:rsidR="004749B6" w:rsidRPr="0079372B">
        <w:rPr>
          <w:rFonts w:ascii="Times New Roman" w:hAnsi="Times New Roman" w:cs="Times New Roman"/>
        </w:rPr>
        <w:t>唯識學探源</w:t>
      </w:r>
      <w:r w:rsidR="004749B6" w:rsidRPr="0079372B">
        <w:rPr>
          <w:rFonts w:ascii="Times New Roman" w:hAnsi="Times New Roman" w:cs="Times New Roman" w:hint="eastAsia"/>
        </w:rPr>
        <w:t>》</w:t>
      </w:r>
      <w:r w:rsidR="004749B6" w:rsidRPr="0079372B">
        <w:rPr>
          <w:rFonts w:ascii="Times New Roman" w:hAnsi="Times New Roman" w:cs="Times New Roman"/>
        </w:rPr>
        <w:t>，</w:t>
      </w:r>
      <w:r w:rsidR="004749B6" w:rsidRPr="0079372B">
        <w:rPr>
          <w:rFonts w:ascii="Times New Roman" w:hAnsi="Times New Roman" w:cs="Times New Roman" w:hint="eastAsia"/>
        </w:rPr>
        <w:t>《</w:t>
      </w:r>
      <w:r w:rsidR="004749B6" w:rsidRPr="0079372B">
        <w:rPr>
          <w:rFonts w:ascii="Times New Roman" w:hAnsi="Times New Roman" w:cs="Times New Roman"/>
        </w:rPr>
        <w:t>性空學探源</w:t>
      </w:r>
      <w:r w:rsidR="004749B6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、已一再的加以論述</w:t>
      </w:r>
      <w:r w:rsidR="004749B6" w:rsidRPr="0079372B">
        <w:rPr>
          <w:rStyle w:val="a5"/>
          <w:rFonts w:ascii="Times New Roman" w:hAnsi="Times New Roman" w:cs="Times New Roman"/>
        </w:rPr>
        <w:footnoteReference w:id="34"/>
      </w:r>
      <w:r w:rsidR="004749B6" w:rsidRPr="0079372B">
        <w:rPr>
          <w:rFonts w:ascii="Times New Roman" w:hAnsi="Times New Roman" w:cs="Times New Roman"/>
        </w:rPr>
        <w:t>，這裏再作簡要的說明。</w:t>
      </w:r>
    </w:p>
    <w:p w:rsidR="00416124" w:rsidRPr="0079372B" w:rsidRDefault="00416124" w:rsidP="0040389A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有部</w:t>
      </w:r>
    </w:p>
    <w:p w:rsidR="0040389A" w:rsidRPr="0079372B" w:rsidRDefault="0040389A" w:rsidP="0040389A">
      <w:pPr>
        <w:ind w:leftChars="250" w:left="6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）立「假名我」，但無實我可得</w:t>
      </w:r>
    </w:p>
    <w:p w:rsidR="008C1E6D" w:rsidRPr="0079372B" w:rsidRDefault="004749B6" w:rsidP="0040389A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異部宗輪論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49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16c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40389A">
      <w:pPr>
        <w:spacing w:beforeLines="30" w:before="108" w:afterLines="30" w:after="108"/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說一切有部：……有情但依現有執受相續假立。說一切行皆剎那滅，定無少法能從前世轉至後世，但有世俗補特伽羅說有移轉</w:t>
      </w:r>
      <w:r w:rsidRPr="0079372B">
        <w:rPr>
          <w:rFonts w:ascii="Times New Roman" w:hAnsi="Times New Roman" w:cs="Times New Roman"/>
        </w:rPr>
        <w:t>」。</w:t>
      </w:r>
    </w:p>
    <w:p w:rsidR="00B11D47" w:rsidRPr="0079372B" w:rsidRDefault="008C1E6D" w:rsidP="0040389A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說一切有部立「假名我」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世俗補特伽羅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saṃvṛti-pudgala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。有部以為：在世俗法中，一一有情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sattva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營為不同的事業，作不同的業，受不同的果報，這是世間的事實。由於有情執取當前的身心為自己，所以成為一獨立的有情，一直流轉不已。</w:t>
      </w:r>
      <w:r w:rsidRPr="0079372B">
        <w:rPr>
          <w:rFonts w:ascii="Times New Roman" w:hAnsi="Times New Roman" w:cs="Times New Roman"/>
          <w:b/>
        </w:rPr>
        <w:t>有情是依「有執受」的五蘊而假立的，雖然有世俗的補特伽羅、卻沒有實體的我可得</w:t>
      </w:r>
      <w:r w:rsidRPr="0079372B">
        <w:rPr>
          <w:rFonts w:ascii="Times New Roman" w:hAnsi="Times New Roman" w:cs="Times New Roman"/>
        </w:rPr>
        <w:t>。</w:t>
      </w:r>
      <w:r w:rsidR="00A17362" w:rsidRPr="0079372B">
        <w:rPr>
          <w:rStyle w:val="a5"/>
          <w:rFonts w:ascii="Times New Roman" w:hAnsi="Times New Roman" w:cs="Times New Roman"/>
        </w:rPr>
        <w:footnoteReference w:id="35"/>
      </w:r>
    </w:p>
    <w:p w:rsidR="00204BC4" w:rsidRPr="0079372B" w:rsidRDefault="0040389A" w:rsidP="0040389A">
      <w:pPr>
        <w:spacing w:beforeLines="30" w:before="108"/>
        <w:ind w:leftChars="250" w:left="60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204BC4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）主張：法性恆住，作用隨緣</w:t>
      </w:r>
    </w:p>
    <w:p w:rsidR="00F831EA" w:rsidRPr="0079372B" w:rsidRDefault="008C1E6D" w:rsidP="0040389A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原來，說一切有部以為：一一法（色蘊等）「恆住自性」，法性是如如恆住的。依於因緣，安住未來的法，剎那起用，入現在位；作用又剎那滅，入過去位。</w:t>
      </w:r>
      <w:r w:rsidR="00D61B97">
        <w:rPr>
          <w:rStyle w:val="a5"/>
          <w:rFonts w:ascii="Times New Roman" w:hAnsi="Times New Roman" w:cs="Times New Roman"/>
        </w:rPr>
        <w:footnoteReference w:id="36"/>
      </w:r>
      <w:r w:rsidRPr="0079372B">
        <w:rPr>
          <w:rFonts w:ascii="Times New Roman" w:hAnsi="Times New Roman" w:cs="Times New Roman"/>
        </w:rPr>
        <w:t>有三世不同，而一一法性卻始終恆住自性，沒有變異。</w:t>
      </w:r>
      <w:r w:rsidR="00D61B97">
        <w:rPr>
          <w:rStyle w:val="a5"/>
          <w:rFonts w:ascii="Times New Roman" w:hAnsi="Times New Roman" w:cs="Times New Roman"/>
        </w:rPr>
        <w:footnoteReference w:id="37"/>
      </w:r>
      <w:r w:rsidRPr="0079372B">
        <w:rPr>
          <w:rFonts w:ascii="Times New Roman" w:hAnsi="Times New Roman" w:cs="Times New Roman"/>
        </w:rPr>
        <w:t>這可說「</w:t>
      </w:r>
      <w:r w:rsidRPr="0079372B">
        <w:rPr>
          <w:rFonts w:ascii="Times New Roman" w:hAnsi="Times New Roman" w:cs="Times New Roman"/>
          <w:b/>
        </w:rPr>
        <w:t>法性恆住，作</w:t>
      </w:r>
      <w:r w:rsidR="00221CE8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221CE8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221CE8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221CE8" w:rsidRPr="0079372B">
        <w:rPr>
          <w:rFonts w:ascii="Times New Roman" w:hAnsi="Times New Roman" w:cs="Times New Roman" w:hint="eastAsia"/>
          <w:sz w:val="22"/>
          <w:shd w:val="pct15" w:color="auto" w:fill="FFFFFF"/>
        </w:rPr>
        <w:t>48</w:t>
      </w:r>
      <w:r w:rsidR="00221CE8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  <w:b/>
        </w:rPr>
        <w:t>用隨緣</w:t>
      </w:r>
      <w:r w:rsidRPr="0079372B">
        <w:rPr>
          <w:rFonts w:ascii="Times New Roman" w:hAnsi="Times New Roman" w:cs="Times New Roman"/>
        </w:rPr>
        <w:t>」。</w:t>
      </w:r>
    </w:p>
    <w:p w:rsidR="0010152A" w:rsidRPr="0079372B" w:rsidRDefault="008C1E6D" w:rsidP="0040389A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依法的體性與作用來說，都沒有什麼是從前世到後世的，也就沒有移轉可說。但剎那起用時，不但有同時的「俱有」、「相應」、</w:t>
      </w:r>
      <w:r w:rsidR="00D16364">
        <w:rPr>
          <w:rStyle w:val="a5"/>
          <w:rFonts w:ascii="Times New Roman" w:hAnsi="Times New Roman" w:cs="Times New Roman"/>
        </w:rPr>
        <w:footnoteReference w:id="38"/>
      </w:r>
      <w:r w:rsidRPr="0079372B">
        <w:rPr>
          <w:rFonts w:ascii="Times New Roman" w:hAnsi="Times New Roman" w:cs="Times New Roman"/>
        </w:rPr>
        <w:t>又能引發後後的「相續」；</w:t>
      </w:r>
      <w:r w:rsidRPr="0079372B">
        <w:rPr>
          <w:rFonts w:ascii="Times New Roman" w:hAnsi="Times New Roman" w:cs="Times New Roman"/>
          <w:b/>
        </w:rPr>
        <w:t>依五蘊的和合、相續，假名為補特伽羅，也就依假名補特伽羅，可說有生死相續，從前生到後世了</w:t>
      </w:r>
      <w:r w:rsidRPr="0079372B">
        <w:rPr>
          <w:rFonts w:ascii="Times New Roman" w:hAnsi="Times New Roman" w:cs="Times New Roman"/>
        </w:rPr>
        <w:t>。</w:t>
      </w:r>
    </w:p>
    <w:p w:rsidR="00204BC4" w:rsidRPr="0079372B" w:rsidRDefault="0040389A" w:rsidP="0040389A">
      <w:pPr>
        <w:spacing w:beforeLines="30" w:before="108"/>
        <w:ind w:leftChars="250" w:left="60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204BC4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746F9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:rsidR="00B11D47" w:rsidRPr="0079372B" w:rsidRDefault="008C1E6D" w:rsidP="0040389A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說一切有部的解說，是站在體（法性）用（作用）差別的見地；不過</w:t>
      </w:r>
      <w:r w:rsidRPr="0079372B">
        <w:rPr>
          <w:rFonts w:ascii="Times New Roman" w:hAnsi="Times New Roman" w:cs="Times New Roman"/>
          <w:b/>
        </w:rPr>
        <w:t>體與用的關係，雖不一而還是不異（沒</w:t>
      </w:r>
      <w:r w:rsidR="004749B6" w:rsidRPr="0079372B">
        <w:rPr>
          <w:rFonts w:ascii="Times New Roman" w:hAnsi="Times New Roman" w:cs="Times New Roman"/>
          <w:b/>
        </w:rPr>
        <w:t>有別法）的</w:t>
      </w:r>
      <w:r w:rsidR="004749B6" w:rsidRPr="0079372B">
        <w:rPr>
          <w:rFonts w:ascii="Times New Roman" w:hAnsi="Times New Roman" w:cs="Times New Roman"/>
        </w:rPr>
        <w:t>。</w:t>
      </w:r>
    </w:p>
    <w:p w:rsidR="00416124" w:rsidRPr="0079372B" w:rsidRDefault="00416124" w:rsidP="0040389A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說轉部</w:t>
      </w:r>
    </w:p>
    <w:p w:rsidR="007251D4" w:rsidRPr="0079372B" w:rsidRDefault="007251D4" w:rsidP="007251D4">
      <w:pPr>
        <w:ind w:leftChars="250" w:left="6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FC0D29"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辨部名</w:t>
      </w:r>
    </w:p>
    <w:p w:rsidR="008C1E6D" w:rsidRPr="0079372B" w:rsidRDefault="004749B6" w:rsidP="007251D4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了解說一切有部所說，說轉部的見解，就容易明白了。如</w:t>
      </w: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異部宗輪論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49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17b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7251D4">
      <w:pPr>
        <w:spacing w:beforeLines="30" w:before="108" w:afterLines="30" w:after="108"/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其經量部本宗同義；謂說諸蘊有從前世轉至後世，立說轉名。……有根邊薀、有一味薀。……執有勝義補特伽羅。餘所執多同說一切有部</w:t>
      </w:r>
      <w:r w:rsidRPr="0079372B">
        <w:rPr>
          <w:rFonts w:ascii="Times New Roman" w:hAnsi="Times New Roman" w:cs="Times New Roman"/>
        </w:rPr>
        <w:t>」。</w:t>
      </w:r>
    </w:p>
    <w:p w:rsidR="003B7E05" w:rsidRPr="0079372B" w:rsidRDefault="008C1E6D" w:rsidP="007251D4">
      <w:pPr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銅鍱部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Tāmraśāṭīya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所傳，從說一切有部分出說轉部，又從說轉部分出說經部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Sūtravādin</w:t>
      </w:r>
      <w:r w:rsidR="004749B6" w:rsidRPr="0079372B">
        <w:rPr>
          <w:rFonts w:ascii="Times New Roman" w:hAnsi="Times New Roman" w:cs="Times New Roman" w:hint="eastAsia"/>
        </w:rPr>
        <w:t>）</w:t>
      </w:r>
      <w:r w:rsidR="004749B6" w:rsidRPr="0079372B">
        <w:rPr>
          <w:rFonts w:ascii="Times New Roman" w:hAnsi="Times New Roman" w:cs="Times New Roman"/>
        </w:rPr>
        <w:t>，也就是經量部。</w:t>
      </w:r>
      <w:r w:rsidR="00FC0D29">
        <w:rPr>
          <w:rStyle w:val="a5"/>
          <w:rFonts w:ascii="Times New Roman" w:hAnsi="Times New Roman" w:cs="Times New Roman"/>
        </w:rPr>
        <w:footnoteReference w:id="39"/>
      </w:r>
    </w:p>
    <w:p w:rsidR="0096108A" w:rsidRPr="0079372B" w:rsidRDefault="004749B6" w:rsidP="003B7E05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異部宗輪論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是說一切有部所傳的，</w:t>
      </w:r>
      <w:r w:rsidR="008C1E6D" w:rsidRPr="0079372B">
        <w:rPr>
          <w:rFonts w:ascii="Times New Roman" w:hAnsi="Times New Roman" w:cs="Times New Roman"/>
          <w:b/>
        </w:rPr>
        <w:t>以為說轉與經量，是一部的別名</w:t>
      </w:r>
      <w:r w:rsidR="008C1E6D" w:rsidRPr="0079372B">
        <w:rPr>
          <w:rFonts w:ascii="Times New Roman" w:hAnsi="Times New Roman" w:cs="Times New Roman"/>
        </w:rPr>
        <w:t>。</w:t>
      </w:r>
      <w:r w:rsidR="006235AC" w:rsidRPr="0079372B">
        <w:rPr>
          <w:rStyle w:val="a5"/>
          <w:rFonts w:ascii="Times New Roman" w:hAnsi="Times New Roman" w:cs="Times New Roman"/>
        </w:rPr>
        <w:footnoteReference w:id="40"/>
      </w:r>
    </w:p>
    <w:p w:rsidR="00FC0D29" w:rsidRPr="0079372B" w:rsidRDefault="00FC0D29" w:rsidP="00FC0D29">
      <w:pPr>
        <w:spacing w:beforeLines="30" w:before="108"/>
        <w:ind w:leftChars="250" w:left="6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）辨特義</w:t>
      </w:r>
    </w:p>
    <w:p w:rsidR="007251D4" w:rsidRPr="0079372B" w:rsidRDefault="000C1F73" w:rsidP="007251D4">
      <w:pPr>
        <w:spacing w:beforeLines="30" w:before="108"/>
        <w:ind w:leftChars="300" w:left="72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7251D4"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略辨特色</w:t>
      </w:r>
    </w:p>
    <w:p w:rsidR="0015058F" w:rsidRPr="0079372B" w:rsidRDefault="008C1E6D" w:rsidP="007251D4">
      <w:pPr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然從特有的教義來說，這是說轉部，與後起的經量部不合。</w:t>
      </w:r>
    </w:p>
    <w:p w:rsidR="007251D4" w:rsidRPr="0079372B" w:rsidRDefault="008C1E6D" w:rsidP="007251D4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說轉部以為：五蘊有二類，有可以移轉到後世的；有勝義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真實的補特伽羅。從說一切有部分出，而與說一切有部略有不同。</w:t>
      </w:r>
      <w:r w:rsidR="00265B88" w:rsidRPr="0079372B">
        <w:rPr>
          <w:rStyle w:val="a5"/>
          <w:rFonts w:ascii="Times New Roman" w:hAnsi="Times New Roman" w:cs="Times New Roman"/>
        </w:rPr>
        <w:footnoteReference w:id="41"/>
      </w:r>
    </w:p>
    <w:p w:rsidR="000C1F73" w:rsidRPr="0079372B" w:rsidRDefault="000C1F73" w:rsidP="000C1F73">
      <w:pPr>
        <w:spacing w:beforeLines="30" w:before="108"/>
        <w:ind w:leftChars="300" w:left="72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、二蘊說之內容</w:t>
      </w:r>
    </w:p>
    <w:p w:rsidR="000C1F73" w:rsidRDefault="008C1E6D" w:rsidP="000C1F73">
      <w:pPr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所說的「</w:t>
      </w:r>
      <w:r w:rsidR="004749B6" w:rsidRPr="0079372B">
        <w:rPr>
          <w:rFonts w:ascii="標楷體" w:eastAsia="標楷體" w:hAnsi="標楷體" w:cs="Times New Roman"/>
        </w:rPr>
        <w:t>有根邊薀，有一味薀</w:t>
      </w:r>
      <w:r w:rsidR="004749B6" w:rsidRPr="0079372B">
        <w:rPr>
          <w:rFonts w:ascii="Times New Roman" w:hAnsi="Times New Roman" w:cs="Times New Roman"/>
        </w:rPr>
        <w:t>」，唯識學者解說為種子與現行，是不正確的！</w:t>
      </w:r>
      <w:r w:rsidR="000C1F73">
        <w:rPr>
          <w:rStyle w:val="a5"/>
          <w:rFonts w:ascii="Times New Roman" w:hAnsi="Times New Roman" w:cs="Times New Roman"/>
        </w:rPr>
        <w:footnoteReference w:id="42"/>
      </w:r>
    </w:p>
    <w:p w:rsidR="000C1F73" w:rsidRPr="0079372B" w:rsidRDefault="000C1F73" w:rsidP="000C1F73">
      <w:pPr>
        <w:spacing w:beforeLines="30" w:before="108"/>
        <w:ind w:leftChars="350" w:left="84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）引論</w:t>
      </w:r>
    </w:p>
    <w:p w:rsidR="008C1E6D" w:rsidRPr="0079372B" w:rsidRDefault="004749B6" w:rsidP="000C1F73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阿毘達磨大毘婆沙論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 w:hint="eastAsia"/>
        </w:rPr>
        <w:t>11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27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55b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D66EA2" w:rsidP="000C1F73">
      <w:pPr>
        <w:spacing w:beforeLines="30" w:before="108"/>
        <w:ind w:leftChars="450" w:left="1080"/>
        <w:rPr>
          <w:rFonts w:ascii="Times New Roman" w:hAnsi="Times New Roman" w:cs="Times New Roman"/>
        </w:rPr>
      </w:pPr>
      <w:r w:rsidRPr="0079372B">
        <w:rPr>
          <w:rFonts w:ascii="標楷體" w:eastAsia="標楷體" w:hAnsi="標楷體" w:cs="Times New Roman" w:hint="eastAsia"/>
        </w:rPr>
        <w:t>「</w:t>
      </w:r>
      <w:r w:rsidR="008C1E6D" w:rsidRPr="0079372B">
        <w:rPr>
          <w:rFonts w:ascii="標楷體" w:eastAsia="標楷體" w:hAnsi="標楷體" w:cs="Times New Roman"/>
        </w:rPr>
        <w:t>有執蘊有二種</w:t>
      </w:r>
      <w:r w:rsidR="00EE3C11" w:rsidRPr="0079372B">
        <w:rPr>
          <w:rFonts w:ascii="標楷體" w:eastAsia="標楷體" w:hAnsi="標楷體" w:cs="新細明體" w:hint="eastAsia"/>
        </w:rPr>
        <w:t>：</w:t>
      </w:r>
      <w:r w:rsidR="008C1E6D" w:rsidRPr="0079372B">
        <w:rPr>
          <w:rFonts w:ascii="標楷體" w:eastAsia="標楷體" w:hAnsi="標楷體" w:cs="Times New Roman"/>
        </w:rPr>
        <w:t>一、根本蘊，二、作用蘊</w:t>
      </w:r>
      <w:r w:rsidR="00EE3C11" w:rsidRPr="0079372B">
        <w:rPr>
          <w:rFonts w:ascii="標楷體" w:eastAsia="標楷體" w:hAnsi="標楷體" w:cs="新細明體" w:hint="eastAsia"/>
        </w:rPr>
        <w:t>；</w:t>
      </w:r>
      <w:r w:rsidR="008C1E6D" w:rsidRPr="0079372B">
        <w:rPr>
          <w:rFonts w:ascii="標楷體" w:eastAsia="標楷體" w:hAnsi="標楷體" w:cs="Times New Roman"/>
        </w:rPr>
        <w:t>前蘊是常，後蘊非常。彼作是說：根本、作</w:t>
      </w:r>
      <w:r w:rsidR="00054C34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054C34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054C34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054C34" w:rsidRPr="0079372B">
        <w:rPr>
          <w:rFonts w:ascii="Times New Roman" w:hAnsi="Times New Roman" w:cs="Times New Roman" w:hint="eastAsia"/>
          <w:sz w:val="22"/>
          <w:shd w:val="pct15" w:color="auto" w:fill="FFFFFF"/>
        </w:rPr>
        <w:t>49</w:t>
      </w:r>
      <w:r w:rsidR="00054C34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="008C1E6D" w:rsidRPr="0079372B">
        <w:rPr>
          <w:rFonts w:ascii="標楷體" w:eastAsia="標楷體" w:hAnsi="標楷體" w:cs="Times New Roman"/>
        </w:rPr>
        <w:t>用二蘊雖別，而共和合成一有情</w:t>
      </w:r>
      <w:r w:rsidR="008C1E6D" w:rsidRPr="0079372B">
        <w:rPr>
          <w:rFonts w:ascii="Times New Roman" w:hAnsi="Times New Roman" w:cs="Times New Roman"/>
        </w:rPr>
        <w:t>」。</w:t>
      </w:r>
    </w:p>
    <w:p w:rsidR="000C1F73" w:rsidRPr="0079372B" w:rsidRDefault="000C1F73" w:rsidP="000C1F73">
      <w:pPr>
        <w:spacing w:beforeLines="30" w:before="108"/>
        <w:ind w:leftChars="350" w:left="84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）釋義</w:t>
      </w:r>
    </w:p>
    <w:p w:rsidR="0015058F" w:rsidRPr="0079372B" w:rsidRDefault="004749B6" w:rsidP="000C1F73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二蘊說，沒有說明是什麼部派，但比對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異部宗輪論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，可斷定為</w:t>
      </w:r>
      <w:r w:rsidR="008C1E6D" w:rsidRPr="0079372B">
        <w:rPr>
          <w:rFonts w:ascii="Times New Roman" w:hAnsi="Times New Roman" w:cs="Times New Roman"/>
          <w:b/>
        </w:rPr>
        <w:t>說轉部</w:t>
      </w:r>
      <w:r w:rsidR="008C1E6D" w:rsidRPr="0079372B">
        <w:rPr>
          <w:rFonts w:ascii="Times New Roman" w:hAnsi="Times New Roman" w:cs="Times New Roman"/>
        </w:rPr>
        <w:t>的教義。</w:t>
      </w:r>
    </w:p>
    <w:p w:rsidR="003B7E05" w:rsidRPr="0079372B" w:rsidRDefault="000C1F73" w:rsidP="000C1F73">
      <w:pPr>
        <w:spacing w:beforeLines="30" w:before="108"/>
        <w:ind w:leftChars="400" w:left="9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I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、釋「根本蘊、作用蘊」</w:t>
      </w:r>
    </w:p>
    <w:p w:rsidR="00E323B3" w:rsidRPr="0079372B" w:rsidRDefault="008C1E6D" w:rsidP="000C1F73">
      <w:pPr>
        <w:ind w:leftChars="400" w:left="9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根本蘊就是</w:t>
      </w:r>
      <w:r w:rsidRPr="0079372B">
        <w:rPr>
          <w:rFonts w:ascii="Times New Roman" w:hAnsi="Times New Roman" w:cs="Times New Roman"/>
          <w:b/>
        </w:rPr>
        <w:t>一味蘊</w:t>
      </w:r>
      <w:r w:rsidRPr="0079372B">
        <w:rPr>
          <w:rFonts w:ascii="Times New Roman" w:hAnsi="Times New Roman" w:cs="Times New Roman"/>
        </w:rPr>
        <w:t>，作用蘊就是</w:t>
      </w:r>
      <w:r w:rsidRPr="0079372B">
        <w:rPr>
          <w:rFonts w:ascii="Times New Roman" w:hAnsi="Times New Roman" w:cs="Times New Roman"/>
          <w:b/>
        </w:rPr>
        <w:t>根邊蘊</w:t>
      </w:r>
      <w:r w:rsidRPr="0079372B">
        <w:rPr>
          <w:rFonts w:ascii="Times New Roman" w:hAnsi="Times New Roman" w:cs="Times New Roman"/>
        </w:rPr>
        <w:t>。實際上，</w:t>
      </w:r>
      <w:r w:rsidRPr="0079372B">
        <w:rPr>
          <w:rFonts w:ascii="Times New Roman" w:hAnsi="Times New Roman" w:cs="Times New Roman"/>
          <w:b/>
        </w:rPr>
        <w:t>二蘊就是說一切有部的法體與作用的不同解說</w:t>
      </w:r>
      <w:r w:rsidRPr="0079372B">
        <w:rPr>
          <w:rFonts w:ascii="Times New Roman" w:hAnsi="Times New Roman" w:cs="Times New Roman"/>
        </w:rPr>
        <w:t>。</w:t>
      </w:r>
    </w:p>
    <w:p w:rsidR="00310E3E" w:rsidRPr="0079372B" w:rsidRDefault="008C1E6D" w:rsidP="000C1F73">
      <w:pPr>
        <w:spacing w:beforeLines="30" w:before="108"/>
        <w:ind w:leftChars="400" w:left="9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法體「恆住自性」，有部只許說「恆住」，不能說是「常住」，然在其他部派看來，</w:t>
      </w:r>
      <w:r w:rsidR="004749B6" w:rsidRPr="0079372B">
        <w:rPr>
          <w:rFonts w:ascii="Times New Roman" w:hAnsi="Times New Roman" w:cs="Times New Roman"/>
        </w:rPr>
        <w:t>恆與常是一樣的。所以</w:t>
      </w:r>
      <w:r w:rsidR="004749B6" w:rsidRPr="0079372B">
        <w:rPr>
          <w:rFonts w:ascii="Times New Roman" w:hAnsi="Times New Roman" w:cs="Times New Roman" w:hint="eastAsia"/>
        </w:rPr>
        <w:t>《</w:t>
      </w:r>
      <w:r w:rsidR="004749B6" w:rsidRPr="0079372B">
        <w:rPr>
          <w:rFonts w:ascii="Times New Roman" w:hAnsi="Times New Roman" w:cs="Times New Roman"/>
        </w:rPr>
        <w:t>俱舍論</w:t>
      </w:r>
      <w:r w:rsidR="004749B6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曾評斥說：「</w:t>
      </w:r>
      <w:r w:rsidRPr="0079372B">
        <w:rPr>
          <w:rFonts w:ascii="標楷體" w:eastAsia="標楷體" w:hAnsi="標楷體" w:cs="Times New Roman"/>
        </w:rPr>
        <w:t>許法體恆有，而說性非常，性體復無別，此真自在作</w:t>
      </w:r>
      <w:r w:rsidRPr="0079372B">
        <w:rPr>
          <w:rFonts w:ascii="Times New Roman" w:hAnsi="Times New Roman" w:cs="Times New Roman"/>
        </w:rPr>
        <w:t>」</w:t>
      </w:r>
      <w:r w:rsidR="004749B6" w:rsidRPr="0079372B">
        <w:rPr>
          <w:rStyle w:val="a5"/>
          <w:rFonts w:ascii="Times New Roman" w:hAnsi="Times New Roman" w:cs="Times New Roman"/>
        </w:rPr>
        <w:footnoteReference w:id="43"/>
      </w:r>
      <w:r w:rsidRPr="0079372B">
        <w:rPr>
          <w:rFonts w:ascii="Times New Roman" w:hAnsi="Times New Roman" w:cs="Times New Roman"/>
        </w:rPr>
        <w:t>！</w:t>
      </w:r>
    </w:p>
    <w:p w:rsidR="00133708" w:rsidRPr="0079372B" w:rsidRDefault="008C1E6D" w:rsidP="000C1F73">
      <w:pPr>
        <w:spacing w:beforeLines="30" w:before="108"/>
        <w:ind w:leftChars="400" w:left="9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有部的法</w:t>
      </w:r>
      <w:r w:rsidRPr="0079372B">
        <w:rPr>
          <w:rFonts w:ascii="Times New Roman" w:hAnsi="Times New Roman" w:cs="Times New Roman"/>
          <w:b/>
        </w:rPr>
        <w:t>體恆住</w:t>
      </w:r>
      <w:r w:rsidRPr="0079372B">
        <w:rPr>
          <w:rFonts w:ascii="Times New Roman" w:hAnsi="Times New Roman" w:cs="Times New Roman"/>
        </w:rPr>
        <w:t>，說轉部立為常住的</w:t>
      </w:r>
      <w:r w:rsidRPr="0079372B">
        <w:rPr>
          <w:rFonts w:ascii="Times New Roman" w:hAnsi="Times New Roman" w:cs="Times New Roman"/>
          <w:b/>
        </w:rPr>
        <w:t>根本蘊</w:t>
      </w:r>
      <w:r w:rsidRPr="0079372B">
        <w:rPr>
          <w:rFonts w:ascii="Times New Roman" w:hAnsi="Times New Roman" w:cs="Times New Roman"/>
        </w:rPr>
        <w:t>（即一味蘊）；</w:t>
      </w:r>
      <w:r w:rsidRPr="0079372B">
        <w:rPr>
          <w:rFonts w:ascii="Times New Roman" w:hAnsi="Times New Roman" w:cs="Times New Roman"/>
          <w:b/>
        </w:rPr>
        <w:t>作用起滅</w:t>
      </w:r>
      <w:r w:rsidRPr="0079372B">
        <w:rPr>
          <w:rFonts w:ascii="Times New Roman" w:hAnsi="Times New Roman" w:cs="Times New Roman"/>
        </w:rPr>
        <w:t>，立為無常的</w:t>
      </w:r>
      <w:r w:rsidRPr="0079372B">
        <w:rPr>
          <w:rFonts w:ascii="Times New Roman" w:hAnsi="Times New Roman" w:cs="Times New Roman"/>
          <w:b/>
        </w:rPr>
        <w:t>作用蘊</w:t>
      </w:r>
      <w:r w:rsidRPr="0079372B">
        <w:rPr>
          <w:rFonts w:ascii="Times New Roman" w:hAnsi="Times New Roman" w:cs="Times New Roman"/>
        </w:rPr>
        <w:t>（即根邊蘊）。</w:t>
      </w:r>
    </w:p>
    <w:p w:rsidR="000C1F73" w:rsidRPr="0079372B" w:rsidRDefault="000C1F73" w:rsidP="000C1F73">
      <w:pPr>
        <w:spacing w:beforeLines="30" w:before="108"/>
        <w:ind w:leftChars="400" w:left="9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II</w:t>
      </w:r>
      <w:r w:rsidRPr="00781C7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、釋「二蘊和合成一有情」</w:t>
      </w:r>
    </w:p>
    <w:p w:rsidR="000C1F73" w:rsidRDefault="003B7E05" w:rsidP="000C1F73">
      <w:pPr>
        <w:ind w:leftChars="400" w:left="9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二蘊「和合成一有情」，就是在常與無常的二蘊統一中，建立勝義補特伽羅</w:t>
      </w:r>
      <w:r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paramârtha-pudgala</w:t>
      </w:r>
      <w:r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。</w:t>
      </w:r>
      <w:r w:rsidR="008C1E6D" w:rsidRPr="0079372B">
        <w:rPr>
          <w:rFonts w:ascii="Times New Roman" w:hAnsi="Times New Roman" w:cs="Times New Roman"/>
        </w:rPr>
        <w:t>從體用統一的見地，所以成立的補特伽羅，不是假名的，而是有真實性的我。依勝義補特伽羅，五蘊就有移轉</w:t>
      </w:r>
      <w:r w:rsidR="008C1E6D" w:rsidRPr="0079372B">
        <w:rPr>
          <w:rFonts w:asciiTheme="minorEastAsia" w:hAnsiTheme="minorEastAsia" w:cs="Times New Roman"/>
        </w:rPr>
        <w:t>──</w:t>
      </w:r>
      <w:r w:rsidR="004749B6" w:rsidRPr="0079372B">
        <w:rPr>
          <w:rFonts w:ascii="Times New Roman" w:hAnsi="Times New Roman" w:cs="Times New Roman"/>
        </w:rPr>
        <w:t>從前到後的可能。記憶與業報問題，也就可以解說了。</w:t>
      </w:r>
    </w:p>
    <w:p w:rsidR="000C1F73" w:rsidRPr="0079372B" w:rsidRDefault="000C1F73" w:rsidP="000C1F73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81C7C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Pr="00781C7C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C</w:t>
      </w:r>
      <w:r w:rsidRPr="00781C7C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）小結</w:t>
      </w:r>
    </w:p>
    <w:p w:rsidR="008C1E6D" w:rsidRPr="0079372B" w:rsidRDefault="004749B6" w:rsidP="000C1F73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大毘婆沙論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的二蘊合為有情說，正是為了說明記憶問題。</w:t>
      </w:r>
      <w:r w:rsidR="00265B88" w:rsidRPr="0079372B">
        <w:rPr>
          <w:rStyle w:val="a5"/>
          <w:rFonts w:ascii="Times New Roman" w:hAnsi="Times New Roman" w:cs="Times New Roman"/>
        </w:rPr>
        <w:footnoteReference w:id="44"/>
      </w:r>
    </w:p>
    <w:p w:rsidR="00416124" w:rsidRPr="0079372B" w:rsidRDefault="00416124" w:rsidP="009A7104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犢子部及其支派</w:t>
      </w:r>
    </w:p>
    <w:p w:rsidR="003C2778" w:rsidRPr="0079372B" w:rsidRDefault="004D553C" w:rsidP="004D553C">
      <w:pPr>
        <w:widowControl/>
        <w:ind w:leftChars="250" w:left="60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="003C2778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3C2778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總說</w:t>
      </w:r>
    </w:p>
    <w:p w:rsidR="003C2778" w:rsidRPr="0079372B" w:rsidRDefault="008C1E6D" w:rsidP="004D553C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犢子部及其支派</w:t>
      </w:r>
      <w:r w:rsidRPr="0079372B">
        <w:rPr>
          <w:rFonts w:asciiTheme="minorEastAsia" w:hAnsiTheme="minorEastAsia" w:cs="Times New Roman"/>
        </w:rPr>
        <w:t>──正</w:t>
      </w:r>
      <w:r w:rsidRPr="0079372B">
        <w:rPr>
          <w:rFonts w:ascii="Times New Roman" w:hAnsi="Times New Roman" w:cs="Times New Roman"/>
        </w:rPr>
        <w:t>量部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Saṃmatīya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，法上部</w:t>
      </w:r>
      <w:r w:rsidR="004749B6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Dharmottarīya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，賢冑部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Bhadray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n</w:t>
      </w:r>
      <w:r w:rsidR="00666240" w:rsidRPr="0079372B">
        <w:rPr>
          <w:rFonts w:ascii="Times New Roman" w:hAnsi="Times New Roman" w:cs="Times New Roman"/>
        </w:rPr>
        <w:t>ī</w:t>
      </w:r>
      <w:r w:rsidRPr="0079372B">
        <w:rPr>
          <w:rFonts w:ascii="Times New Roman" w:hAnsi="Times New Roman" w:cs="Times New Roman"/>
        </w:rPr>
        <w:t>ya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，密林山部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Channagirika</w:t>
      </w:r>
      <w:r w:rsidR="004749B6" w:rsidRPr="0079372B">
        <w:rPr>
          <w:rFonts w:ascii="Times New Roman" w:hAnsi="Times New Roman" w:cs="Times New Roman" w:hint="eastAsia"/>
        </w:rPr>
        <w:t>）</w:t>
      </w:r>
      <w:r w:rsidR="0009122A"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/>
        </w:rPr>
        <w:t>都成立不可說我</w:t>
      </w:r>
      <w:r w:rsidR="004749B6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anabhil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pya-pudgala</w:t>
      </w:r>
      <w:r w:rsidR="004749B6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。</w:t>
      </w:r>
      <w:r w:rsidR="00825CCE" w:rsidRPr="0079372B">
        <w:rPr>
          <w:rStyle w:val="a5"/>
          <w:rFonts w:ascii="Times New Roman" w:hAnsi="Times New Roman" w:cs="Times New Roman"/>
        </w:rPr>
        <w:footnoteReference w:id="45"/>
      </w:r>
    </w:p>
    <w:p w:rsidR="00C3259E" w:rsidRPr="0079372B" w:rsidRDefault="004D553C" w:rsidP="004D553C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="003C2778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F5146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犢子部</w:t>
      </w:r>
      <w:r w:rsidR="007A4955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依假施設立不可說我</w:t>
      </w:r>
    </w:p>
    <w:p w:rsidR="007A4955" w:rsidRPr="0079372B" w:rsidRDefault="007A4955" w:rsidP="007A4955">
      <w:pPr>
        <w:widowControl/>
        <w:ind w:leftChars="300" w:left="72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、雖別立不可說我，但原則上與有部的假名我沒有太大不同</w:t>
      </w:r>
    </w:p>
    <w:p w:rsidR="008C1E6D" w:rsidRPr="0079372B" w:rsidRDefault="008C1E6D" w:rsidP="007A4955">
      <w:pPr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犢子部從說一切有部分出，與說一切有部的論義相近，僅「</w:t>
      </w:r>
      <w:r w:rsidRPr="0079372B">
        <w:rPr>
          <w:rFonts w:ascii="標楷體" w:eastAsia="標楷體" w:hAnsi="標楷體" w:cs="Times New Roman"/>
        </w:rPr>
        <w:t>若六若七與此不同</w:t>
      </w:r>
      <w:r w:rsidRPr="0079372B">
        <w:rPr>
          <w:rFonts w:ascii="Times New Roman" w:hAnsi="Times New Roman" w:cs="Times New Roman"/>
        </w:rPr>
        <w:t>」</w:t>
      </w:r>
      <w:r w:rsidR="004749B6" w:rsidRPr="0079372B">
        <w:rPr>
          <w:rStyle w:val="a5"/>
          <w:rFonts w:ascii="Times New Roman" w:hAnsi="Times New Roman" w:cs="Times New Roman"/>
        </w:rPr>
        <w:footnoteReference w:id="46"/>
      </w:r>
      <w:r w:rsidRPr="0079372B">
        <w:rPr>
          <w:rFonts w:ascii="Times New Roman" w:hAnsi="Times New Roman" w:cs="Times New Roman"/>
        </w:rPr>
        <w:t>。主要的不同，就是不可說我。犢子部立「五法藏」：過去法藏，現在法藏，未來法藏，無為法藏，不可說法藏</w:t>
      </w:r>
      <w:r w:rsidR="0059137E" w:rsidRPr="0079372B">
        <w:rPr>
          <w:rFonts w:ascii="Times New Roman" w:hAnsi="Times New Roman" w:cs="Times New Roman"/>
        </w:rPr>
        <w:t>。三世法是有為法，有為與無為法以外的不可說藏，就是不可說我。</w:t>
      </w:r>
      <w:r w:rsidR="00BF7149" w:rsidRPr="0079372B">
        <w:rPr>
          <w:rStyle w:val="a5"/>
          <w:rFonts w:ascii="Times New Roman" w:hAnsi="Times New Roman" w:cs="Times New Roman"/>
        </w:rPr>
        <w:footnoteReference w:id="47"/>
      </w:r>
      <w:r w:rsidR="0059137E" w:rsidRPr="0079372B">
        <w:rPr>
          <w:rFonts w:ascii="Times New Roman" w:hAnsi="Times New Roman" w:cs="Times New Roman"/>
        </w:rPr>
        <w:t>如</w:t>
      </w:r>
      <w:r w:rsidR="0059137E" w:rsidRPr="0079372B">
        <w:rPr>
          <w:rFonts w:ascii="Times New Roman" w:hAnsi="Times New Roman" w:cs="Times New Roman" w:hint="eastAsia"/>
        </w:rPr>
        <w:t>《</w:t>
      </w:r>
      <w:r w:rsidR="0059137E" w:rsidRPr="0079372B">
        <w:rPr>
          <w:rFonts w:ascii="Times New Roman" w:hAnsi="Times New Roman" w:cs="Times New Roman"/>
        </w:rPr>
        <w:t>異部宗輪論</w:t>
      </w:r>
      <w:r w:rsidR="0059137E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（大正</w:t>
      </w:r>
      <w:r w:rsidR="0059137E" w:rsidRPr="0079372B">
        <w:rPr>
          <w:rFonts w:ascii="Times New Roman" w:hAnsi="Times New Roman" w:cs="Times New Roman" w:hint="eastAsia"/>
        </w:rPr>
        <w:t>49</w:t>
      </w:r>
      <w:r w:rsidR="0059137E" w:rsidRPr="0079372B">
        <w:rPr>
          <w:rFonts w:ascii="Times New Roman" w:hAnsi="Times New Roman" w:cs="Times New Roman" w:hint="eastAsia"/>
        </w:rPr>
        <w:t>，</w:t>
      </w:r>
      <w:r w:rsidR="0059137E" w:rsidRPr="0079372B">
        <w:rPr>
          <w:rFonts w:ascii="Times New Roman" w:hAnsi="Times New Roman" w:cs="Times New Roman" w:hint="eastAsia"/>
        </w:rPr>
        <w:t>16c</w:t>
      </w:r>
      <w:r w:rsidRPr="0079372B">
        <w:rPr>
          <w:rFonts w:ascii="Times New Roman" w:hAnsi="Times New Roman" w:cs="Times New Roman"/>
        </w:rPr>
        <w:t>）說：</w:t>
      </w:r>
      <w:r w:rsidR="000F34FC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0F34FC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0F34FC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0F34FC" w:rsidRPr="0079372B">
        <w:rPr>
          <w:rFonts w:ascii="Times New Roman" w:hAnsi="Times New Roman" w:cs="Times New Roman" w:hint="eastAsia"/>
          <w:sz w:val="22"/>
          <w:shd w:val="pct15" w:color="auto" w:fill="FFFFFF"/>
        </w:rPr>
        <w:t>50</w:t>
      </w:r>
      <w:r w:rsidR="000F34FC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</w:p>
    <w:p w:rsidR="008C1E6D" w:rsidRPr="0079372B" w:rsidRDefault="008C1E6D" w:rsidP="007A4955">
      <w:pPr>
        <w:spacing w:beforeLines="30" w:before="108" w:afterLines="30" w:after="108"/>
        <w:ind w:leftChars="400" w:left="9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犢子部本宗同義：謂補特伽羅非即蘊離蘊，依蘊、處、界假施設名。……諸法若離補特伽羅，無從前世轉至後世，依補特伽羅可說有移轉</w:t>
      </w:r>
      <w:r w:rsidRPr="0079372B">
        <w:rPr>
          <w:rFonts w:ascii="Times New Roman" w:hAnsi="Times New Roman" w:cs="Times New Roman"/>
        </w:rPr>
        <w:t>」。</w:t>
      </w:r>
    </w:p>
    <w:p w:rsidR="00C3259E" w:rsidRPr="0079372B" w:rsidRDefault="008C1E6D" w:rsidP="007A4955">
      <w:pPr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犢子部與說轉部，都是依補特伽羅，說明前生後世移轉的可能。犢子部的補特伽羅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不可說我，是「</w:t>
      </w:r>
      <w:r w:rsidRPr="0079372B">
        <w:rPr>
          <w:rFonts w:ascii="標楷體" w:eastAsia="標楷體" w:hAnsi="標楷體" w:cs="Times New Roman"/>
        </w:rPr>
        <w:t>依蘊、處、界假施設名</w:t>
      </w:r>
      <w:r w:rsidRPr="0079372B">
        <w:rPr>
          <w:rFonts w:ascii="Times New Roman" w:hAnsi="Times New Roman" w:cs="Times New Roman"/>
        </w:rPr>
        <w:t>」，在原則上，與說一切有部</w:t>
      </w:r>
      <w:r w:rsidR="0059137E" w:rsidRPr="0079372B">
        <w:rPr>
          <w:rFonts w:ascii="Times New Roman" w:hAnsi="Times New Roman" w:cs="Times New Roman"/>
        </w:rPr>
        <w:t>的假名我，是沒有太大不同的。</w:t>
      </w:r>
      <w:r w:rsidR="00610351" w:rsidRPr="0079372B">
        <w:rPr>
          <w:rStyle w:val="a5"/>
          <w:rFonts w:ascii="Times New Roman" w:hAnsi="Times New Roman" w:cs="Times New Roman"/>
        </w:rPr>
        <w:footnoteReference w:id="48"/>
      </w:r>
    </w:p>
    <w:p w:rsidR="00F5146E" w:rsidRPr="0079372B" w:rsidRDefault="007A4955" w:rsidP="007A4955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、</w:t>
      </w:r>
      <w:r w:rsidR="00C03E2D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犢子部一系所立的三類補特伽羅</w:t>
      </w:r>
      <w:r w:rsidR="001506B3" w:rsidRPr="001506B3">
        <w:rPr>
          <w:rStyle w:val="a5"/>
          <w:rFonts w:ascii="Times New Roman" w:hAnsi="Times New Roman" w:cs="Times New Roman"/>
          <w:b/>
          <w:sz w:val="22"/>
        </w:rPr>
        <w:footnoteReference w:id="49"/>
      </w:r>
    </w:p>
    <w:p w:rsidR="00FA7BE3" w:rsidRPr="0079372B" w:rsidRDefault="007A4955" w:rsidP="007A4955">
      <w:pPr>
        <w:widowControl/>
        <w:ind w:leftChars="350" w:left="84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="0006150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C03E2D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例舉</w:t>
      </w:r>
    </w:p>
    <w:p w:rsidR="008C1E6D" w:rsidRPr="0079372B" w:rsidRDefault="0059137E" w:rsidP="007A4955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犢子部所立的補特伽羅，分為三類，如</w:t>
      </w: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部執異論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49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21c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C03E2D">
      <w:pPr>
        <w:spacing w:beforeLines="30" w:before="108" w:afterLines="30" w:after="108"/>
        <w:ind w:leftChars="400" w:left="9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犢子部──可住子部……攝陰、界、入故，立人等假名。有三種假：一、攝一切</w:t>
      </w:r>
      <w:r w:rsidRPr="0079372B">
        <w:rPr>
          <w:rFonts w:ascii="標楷體" w:eastAsia="標楷體" w:hAnsi="標楷體" w:cs="Times New Roman"/>
          <w:b/>
        </w:rPr>
        <w:t>假</w:t>
      </w:r>
      <w:r w:rsidRPr="0079372B">
        <w:rPr>
          <w:rFonts w:ascii="標楷體" w:eastAsia="標楷體" w:hAnsi="標楷體" w:cs="Times New Roman"/>
        </w:rPr>
        <w:t>；二、攝一分</w:t>
      </w:r>
      <w:r w:rsidRPr="0079372B">
        <w:rPr>
          <w:rFonts w:ascii="標楷體" w:eastAsia="標楷體" w:hAnsi="標楷體" w:cs="Times New Roman"/>
          <w:b/>
        </w:rPr>
        <w:t>假</w:t>
      </w:r>
      <w:r w:rsidRPr="0079372B">
        <w:rPr>
          <w:rFonts w:ascii="標楷體" w:eastAsia="標楷體" w:hAnsi="標楷體" w:cs="Times New Roman"/>
        </w:rPr>
        <w:t>；三、攝滅度</w:t>
      </w:r>
      <w:r w:rsidRPr="0079372B">
        <w:rPr>
          <w:rFonts w:ascii="標楷體" w:eastAsia="標楷體" w:hAnsi="標楷體" w:cs="Times New Roman"/>
          <w:b/>
        </w:rPr>
        <w:t>假</w:t>
      </w:r>
      <w:r w:rsidRPr="0079372B">
        <w:rPr>
          <w:rFonts w:ascii="Times New Roman" w:hAnsi="Times New Roman" w:cs="Times New Roman"/>
        </w:rPr>
        <w:t>」。</w:t>
      </w:r>
    </w:p>
    <w:p w:rsidR="00665237" w:rsidRPr="0079372B" w:rsidRDefault="008C1E6D" w:rsidP="007A4955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屬於犢</w:t>
      </w:r>
      <w:r w:rsidR="0059137E" w:rsidRPr="0079372B">
        <w:rPr>
          <w:rFonts w:ascii="Times New Roman" w:hAnsi="Times New Roman" w:cs="Times New Roman"/>
        </w:rPr>
        <w:t>子部系的</w:t>
      </w:r>
      <w:r w:rsidR="0059137E" w:rsidRPr="0079372B">
        <w:rPr>
          <w:rFonts w:ascii="Times New Roman" w:hAnsi="Times New Roman" w:cs="Times New Roman" w:hint="eastAsia"/>
        </w:rPr>
        <w:t>《</w:t>
      </w:r>
      <w:r w:rsidR="0059137E" w:rsidRPr="0079372B">
        <w:rPr>
          <w:rFonts w:ascii="Times New Roman" w:hAnsi="Times New Roman" w:cs="Times New Roman"/>
        </w:rPr>
        <w:t>三法度論</w:t>
      </w:r>
      <w:r w:rsidR="0059137E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，說到「</w:t>
      </w:r>
      <w:r w:rsidRPr="0079372B">
        <w:rPr>
          <w:rFonts w:ascii="標楷體" w:eastAsia="標楷體" w:hAnsi="標楷體" w:cs="Times New Roman"/>
        </w:rPr>
        <w:t>受</w:t>
      </w:r>
      <w:r w:rsidRPr="0079372B">
        <w:rPr>
          <w:rFonts w:ascii="標楷體" w:eastAsia="標楷體" w:hAnsi="標楷體" w:cs="Times New Roman"/>
          <w:b/>
        </w:rPr>
        <w:t>施設</w:t>
      </w:r>
      <w:r w:rsidRPr="0079372B">
        <w:rPr>
          <w:rFonts w:ascii="標楷體" w:eastAsia="標楷體" w:hAnsi="標楷體" w:cs="Times New Roman"/>
        </w:rPr>
        <w:t>，過去</w:t>
      </w:r>
      <w:r w:rsidRPr="0079372B">
        <w:rPr>
          <w:rFonts w:ascii="標楷體" w:eastAsia="標楷體" w:hAnsi="標楷體" w:cs="Times New Roman"/>
          <w:b/>
        </w:rPr>
        <w:t>施設</w:t>
      </w:r>
      <w:r w:rsidRPr="0079372B">
        <w:rPr>
          <w:rFonts w:ascii="標楷體" w:eastAsia="標楷體" w:hAnsi="標楷體" w:cs="Times New Roman"/>
        </w:rPr>
        <w:t>，滅</w:t>
      </w:r>
      <w:r w:rsidRPr="0079372B">
        <w:rPr>
          <w:rFonts w:ascii="標楷體" w:eastAsia="標楷體" w:hAnsi="標楷體" w:cs="Times New Roman"/>
          <w:b/>
        </w:rPr>
        <w:t>施設</w:t>
      </w:r>
      <w:r w:rsidRPr="0079372B">
        <w:rPr>
          <w:rFonts w:ascii="Times New Roman" w:hAnsi="Times New Roman" w:cs="Times New Roman"/>
        </w:rPr>
        <w:t>」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三種施設</w:t>
      </w:r>
      <w:r w:rsidR="0059137E" w:rsidRPr="0079372B">
        <w:rPr>
          <w:rStyle w:val="a5"/>
          <w:rFonts w:ascii="Times New Roman" w:hAnsi="Times New Roman" w:cs="Times New Roman"/>
        </w:rPr>
        <w:footnoteReference w:id="50"/>
      </w:r>
      <w:r w:rsidR="0059137E" w:rsidRPr="0079372B">
        <w:rPr>
          <w:rFonts w:ascii="Times New Roman" w:hAnsi="Times New Roman" w:cs="Times New Roman"/>
        </w:rPr>
        <w:t>。</w:t>
      </w:r>
    </w:p>
    <w:p w:rsidR="006D29EC" w:rsidRPr="0079372B" w:rsidRDefault="0059137E" w:rsidP="007A4955">
      <w:pPr>
        <w:spacing w:beforeLines="30" w:before="108"/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三彌底部（正量部）</w:t>
      </w:r>
      <w:r w:rsidRPr="0079372B">
        <w:rPr>
          <w:rFonts w:ascii="Times New Roman" w:hAnsi="Times New Roman" w:cs="Times New Roman" w:hint="eastAsia"/>
        </w:rPr>
        <w:t>》</w:t>
      </w:r>
      <w:r w:rsidR="001506B3">
        <w:rPr>
          <w:rStyle w:val="a5"/>
          <w:rFonts w:ascii="Times New Roman" w:hAnsi="Times New Roman" w:cs="Times New Roman"/>
        </w:rPr>
        <w:footnoteReference w:id="51"/>
      </w:r>
      <w:r w:rsidR="008C1E6D" w:rsidRPr="0079372B">
        <w:rPr>
          <w:rFonts w:ascii="Times New Roman" w:hAnsi="Times New Roman" w:cs="Times New Roman"/>
        </w:rPr>
        <w:t>立三種人：「</w:t>
      </w:r>
      <w:r w:rsidR="008C1E6D" w:rsidRPr="0079372B">
        <w:rPr>
          <w:rFonts w:ascii="標楷體" w:eastAsia="標楷體" w:hAnsi="標楷體" w:cs="Times New Roman"/>
        </w:rPr>
        <w:t>依</w:t>
      </w:r>
      <w:r w:rsidR="008C1E6D" w:rsidRPr="0079372B">
        <w:rPr>
          <w:rFonts w:ascii="標楷體" w:eastAsia="標楷體" w:hAnsi="標楷體" w:cs="Times New Roman"/>
          <w:b/>
        </w:rPr>
        <w:t>說</w:t>
      </w:r>
      <w:r w:rsidR="008C1E6D" w:rsidRPr="0079372B">
        <w:rPr>
          <w:rFonts w:ascii="標楷體" w:eastAsia="標楷體" w:hAnsi="標楷體" w:cs="Times New Roman"/>
        </w:rPr>
        <w:t>人、度</w:t>
      </w:r>
      <w:r w:rsidR="008C1E6D" w:rsidRPr="0079372B">
        <w:rPr>
          <w:rFonts w:ascii="標楷體" w:eastAsia="標楷體" w:hAnsi="標楷體" w:cs="Times New Roman"/>
          <w:b/>
        </w:rPr>
        <w:t>說</w:t>
      </w:r>
      <w:r w:rsidR="008C1E6D" w:rsidRPr="0079372B">
        <w:rPr>
          <w:rFonts w:ascii="標楷體" w:eastAsia="標楷體" w:hAnsi="標楷體" w:cs="Times New Roman"/>
        </w:rPr>
        <w:t>人，滅</w:t>
      </w:r>
      <w:r w:rsidR="008C1E6D" w:rsidRPr="0079372B">
        <w:rPr>
          <w:rFonts w:ascii="標楷體" w:eastAsia="標楷體" w:hAnsi="標楷體" w:cs="Times New Roman"/>
          <w:b/>
        </w:rPr>
        <w:t>說</w:t>
      </w:r>
      <w:r w:rsidR="008C1E6D" w:rsidRPr="0079372B">
        <w:rPr>
          <w:rFonts w:ascii="標楷體" w:eastAsia="標楷體" w:hAnsi="標楷體" w:cs="Times New Roman"/>
        </w:rPr>
        <w:t>人</w:t>
      </w:r>
      <w:r w:rsidR="008C1E6D" w:rsidRPr="0079372B">
        <w:rPr>
          <w:rFonts w:ascii="Times New Roman" w:hAnsi="Times New Roman" w:cs="Times New Roman"/>
        </w:rPr>
        <w:t>」；「</w:t>
      </w:r>
      <w:r w:rsidR="008C1E6D" w:rsidRPr="0079372B">
        <w:rPr>
          <w:rFonts w:ascii="標楷體" w:eastAsia="標楷體" w:hAnsi="標楷體" w:cs="Times New Roman"/>
        </w:rPr>
        <w:t>說者，亦名安，亦名制，立名假名</w:t>
      </w:r>
      <w:r w:rsidR="008C1E6D" w:rsidRPr="0079372B">
        <w:rPr>
          <w:rFonts w:ascii="Times New Roman" w:hAnsi="Times New Roman" w:cs="Times New Roman"/>
        </w:rPr>
        <w:t>」</w:t>
      </w:r>
      <w:r w:rsidRPr="0079372B">
        <w:rPr>
          <w:rStyle w:val="a5"/>
          <w:rFonts w:ascii="Times New Roman" w:hAnsi="Times New Roman" w:cs="Times New Roman"/>
        </w:rPr>
        <w:footnoteReference w:id="52"/>
      </w:r>
      <w:r w:rsidR="008C1E6D" w:rsidRPr="0079372B">
        <w:rPr>
          <w:rFonts w:ascii="Times New Roman" w:hAnsi="Times New Roman" w:cs="Times New Roman"/>
        </w:rPr>
        <w:t>。</w:t>
      </w:r>
    </w:p>
    <w:p w:rsidR="00C03E2D" w:rsidRPr="0079372B" w:rsidRDefault="007A4955" w:rsidP="007A4955">
      <w:pPr>
        <w:widowControl/>
        <w:spacing w:beforeLines="30" w:before="108"/>
        <w:ind w:leftChars="350" w:left="84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="0006150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C03E2D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三類補特伽羅皆是假施設</w:t>
      </w:r>
    </w:p>
    <w:p w:rsidR="00665237" w:rsidRPr="0079372B" w:rsidRDefault="008C1E6D" w:rsidP="007A4955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假名，施設，說，都是</w:t>
      </w:r>
      <w:r w:rsidR="006D29EC" w:rsidRPr="0079372B">
        <w:rPr>
          <w:rFonts w:ascii="Times New Roman" w:hAnsi="Times New Roman" w:cs="Times New Roman" w:hint="eastAsia"/>
        </w:rPr>
        <w:t>praj</w:t>
      </w:r>
      <w:r w:rsidR="006D29EC" w:rsidRPr="0079372B">
        <w:rPr>
          <w:rFonts w:ascii="Times New Roman" w:hAnsi="Times New Roman" w:cs="Times New Roman"/>
        </w:rPr>
        <w:t>ñ</w:t>
      </w:r>
      <w:r w:rsidR="006D29EC" w:rsidRPr="0079372B">
        <w:rPr>
          <w:rFonts w:ascii="Times New Roman" w:hAnsi="Times New Roman" w:cs="Times New Roman" w:hint="eastAsia"/>
        </w:rPr>
        <w:t>apti</w:t>
      </w:r>
      <w:r w:rsidR="0059137E" w:rsidRPr="0079372B">
        <w:rPr>
          <w:rFonts w:ascii="Times New Roman" w:hAnsi="Times New Roman" w:cs="Times New Roman"/>
        </w:rPr>
        <w:t>的義譯。</w:t>
      </w:r>
      <w:r w:rsidR="00153183" w:rsidRPr="0079372B">
        <w:rPr>
          <w:rStyle w:val="a5"/>
          <w:rFonts w:ascii="Times New Roman" w:hAnsi="Times New Roman" w:cs="Times New Roman"/>
        </w:rPr>
        <w:footnoteReference w:id="53"/>
      </w:r>
      <w:r w:rsidR="0059137E" w:rsidRPr="0079372B">
        <w:rPr>
          <w:rFonts w:ascii="Times New Roman" w:hAnsi="Times New Roman" w:cs="Times New Roman"/>
        </w:rPr>
        <w:t>施設，說，與</w:t>
      </w:r>
      <w:r w:rsidR="0059137E" w:rsidRPr="0079372B">
        <w:rPr>
          <w:rFonts w:ascii="Times New Roman" w:hAnsi="Times New Roman" w:cs="Times New Roman" w:hint="eastAsia"/>
        </w:rPr>
        <w:t>《</w:t>
      </w:r>
      <w:r w:rsidR="0059137E" w:rsidRPr="0079372B">
        <w:rPr>
          <w:rFonts w:ascii="Times New Roman" w:hAnsi="Times New Roman" w:cs="Times New Roman"/>
        </w:rPr>
        <w:t>部執異論</w:t>
      </w:r>
      <w:r w:rsidR="0059137E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的「假」相合。</w:t>
      </w:r>
      <w:r w:rsidR="006D7116" w:rsidRPr="0079372B">
        <w:rPr>
          <w:rStyle w:val="a5"/>
          <w:rFonts w:ascii="Times New Roman" w:hAnsi="Times New Roman" w:cs="Times New Roman"/>
        </w:rPr>
        <w:footnoteReference w:id="54"/>
      </w:r>
    </w:p>
    <w:p w:rsidR="00852EDB" w:rsidRPr="0079372B" w:rsidRDefault="008C1E6D" w:rsidP="007A4955">
      <w:pPr>
        <w:spacing w:beforeLines="30" w:before="108"/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犢子部系的不可說我，依蘊、界、處而施設的；約現在的，過去的，涅槃的，立為</w:t>
      </w:r>
      <w:r w:rsidRPr="0079372B">
        <w:rPr>
          <w:rFonts w:ascii="Times New Roman" w:hAnsi="Times New Roman" w:cs="Times New Roman"/>
          <w:b/>
        </w:rPr>
        <w:t>三種補特伽羅，都是施設假</w:t>
      </w:r>
      <w:r w:rsidRPr="0079372B">
        <w:rPr>
          <w:rFonts w:ascii="Times New Roman" w:hAnsi="Times New Roman" w:cs="Times New Roman"/>
        </w:rPr>
        <w:t>。</w:t>
      </w:r>
      <w:r w:rsidR="00A906EE" w:rsidRPr="0079372B">
        <w:rPr>
          <w:rStyle w:val="a5"/>
          <w:rFonts w:ascii="Times New Roman" w:hAnsi="Times New Roman" w:cs="Times New Roman"/>
        </w:rPr>
        <w:footnoteReference w:id="55"/>
      </w:r>
    </w:p>
    <w:p w:rsidR="0006150E" w:rsidRPr="0079372B" w:rsidRDefault="007A4955" w:rsidP="007A4955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c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、</w:t>
      </w:r>
      <w:r w:rsidR="0006150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質疑犢子部不可說我的假實</w:t>
      </w:r>
    </w:p>
    <w:p w:rsidR="0006150E" w:rsidRPr="0079372B" w:rsidRDefault="007A4955" w:rsidP="007A4955">
      <w:pPr>
        <w:widowControl/>
        <w:ind w:leftChars="350" w:left="84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="0006150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06150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問：假名有即無自性，何以又立「不可說我」</w:t>
      </w:r>
    </w:p>
    <w:p w:rsidR="00FA6849" w:rsidRPr="0079372B" w:rsidRDefault="008C1E6D" w:rsidP="007A4955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依說一切有部</w:t>
      </w:r>
      <w:r w:rsidR="006D29EC"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/>
        </w:rPr>
        <w:t>立「實法有」與「假名有」的差別，</w:t>
      </w:r>
      <w:r w:rsidRPr="0079372B">
        <w:rPr>
          <w:rFonts w:ascii="Times New Roman" w:hAnsi="Times New Roman" w:cs="Times New Roman"/>
          <w:b/>
        </w:rPr>
        <w:t>假名有是沒有自性的</w:t>
      </w:r>
      <w:r w:rsidRPr="0079372B">
        <w:rPr>
          <w:rFonts w:ascii="Times New Roman" w:hAnsi="Times New Roman" w:cs="Times New Roman"/>
        </w:rPr>
        <w:t>。「我」既依蘊、界、處施設，是假有，就沒有自性，怎麼又立有「不可說我」</w:t>
      </w:r>
      <w:r w:rsidR="0059137E" w:rsidRPr="0079372B">
        <w:rPr>
          <w:rFonts w:ascii="Times New Roman" w:hAnsi="Times New Roman" w:cs="Times New Roman"/>
        </w:rPr>
        <w:t>呢？這在說一切有部（及經部）的立場，是難以通解的，所以</w:t>
      </w:r>
      <w:r w:rsidR="0059137E" w:rsidRPr="0079372B">
        <w:rPr>
          <w:rFonts w:ascii="Times New Roman" w:hAnsi="Times New Roman" w:cs="Times New Roman" w:hint="eastAsia"/>
        </w:rPr>
        <w:t>《</w:t>
      </w:r>
      <w:r w:rsidR="0059137E" w:rsidRPr="0079372B">
        <w:rPr>
          <w:rFonts w:ascii="Times New Roman" w:hAnsi="Times New Roman" w:cs="Times New Roman"/>
        </w:rPr>
        <w:t>俱舍論</w:t>
      </w:r>
      <w:r w:rsidR="0059137E" w:rsidRPr="0079372B">
        <w:rPr>
          <w:rFonts w:ascii="Times New Roman" w:hAnsi="Times New Roman" w:cs="Times New Roman" w:hint="eastAsia"/>
        </w:rPr>
        <w:t>》</w:t>
      </w:r>
      <w:r w:rsidR="0059137E" w:rsidRPr="0079372B">
        <w:rPr>
          <w:rFonts w:ascii="Times New Roman" w:hAnsi="Times New Roman" w:cs="Times New Roman"/>
        </w:rPr>
        <w:t>問他</w:t>
      </w:r>
      <w:r w:rsidR="00BA2DE2" w:rsidRPr="00BA2DE2">
        <w:rPr>
          <w:rFonts w:ascii="Times New Roman" w:hAnsi="Times New Roman" w:cs="Times New Roman" w:hint="eastAsia"/>
          <w:highlight w:val="yellow"/>
        </w:rPr>
        <w:t>：</w:t>
      </w:r>
      <w:r w:rsidR="0059137E" w:rsidRPr="0079372B">
        <w:rPr>
          <w:rFonts w:ascii="Times New Roman" w:hAnsi="Times New Roman" w:cs="Times New Roman"/>
        </w:rPr>
        <w:t>到底是實有，是假有？</w:t>
      </w:r>
      <w:r w:rsidR="00615BBF" w:rsidRPr="0079372B">
        <w:rPr>
          <w:rStyle w:val="a5"/>
          <w:rFonts w:ascii="Times New Roman" w:hAnsi="Times New Roman" w:cs="Times New Roman"/>
        </w:rPr>
        <w:footnoteReference w:id="56"/>
      </w:r>
    </w:p>
    <w:p w:rsidR="0006150E" w:rsidRPr="0079372B" w:rsidRDefault="007A4955" w:rsidP="007A4955">
      <w:pPr>
        <w:widowControl/>
        <w:spacing w:beforeLines="30" w:before="108"/>
        <w:ind w:leftChars="350" w:left="84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="0006150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06150E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答：我「不離蘊」亦「不即蘊」，故別立「不可說我」</w:t>
      </w:r>
    </w:p>
    <w:p w:rsidR="008C1E6D" w:rsidRPr="0079372B" w:rsidRDefault="0059137E" w:rsidP="007A4955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犢子部的意見</w:t>
      </w:r>
      <w:r w:rsidR="00D32BC2" w:rsidRPr="00D32BC2">
        <w:rPr>
          <w:rFonts w:ascii="Times New Roman" w:hAnsi="Times New Roman" w:cs="Times New Roman" w:hint="eastAsia"/>
          <w:highlight w:val="yellow"/>
        </w:rPr>
        <w:t>，</w:t>
      </w:r>
      <w:r w:rsidRPr="0079372B">
        <w:rPr>
          <w:rFonts w:ascii="Times New Roman" w:hAnsi="Times New Roman" w:cs="Times New Roman"/>
        </w:rPr>
        <w:t>如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阿毘達磨俱舍論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 w:hint="eastAsia"/>
        </w:rPr>
        <w:t>29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29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152c</w:t>
      </w:r>
      <w:r w:rsidR="008C1E6D" w:rsidRPr="0079372B">
        <w:rPr>
          <w:rFonts w:ascii="Times New Roman" w:hAnsi="Times New Roman" w:cs="Times New Roman"/>
        </w:rPr>
        <w:t>）說：</w:t>
      </w:r>
      <w:r w:rsidR="00F70194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F70194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F70194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70194" w:rsidRPr="0079372B">
        <w:rPr>
          <w:rFonts w:ascii="Times New Roman" w:hAnsi="Times New Roman" w:cs="Times New Roman" w:hint="eastAsia"/>
          <w:sz w:val="22"/>
          <w:shd w:val="pct15" w:color="auto" w:fill="FFFFFF"/>
        </w:rPr>
        <w:t>51</w:t>
      </w:r>
      <w:r w:rsidR="00F70194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</w:p>
    <w:p w:rsidR="008C1E6D" w:rsidRPr="0079372B" w:rsidRDefault="008C1E6D" w:rsidP="007A4955">
      <w:pPr>
        <w:spacing w:beforeLines="30" w:before="108" w:afterLines="30" w:after="108"/>
        <w:ind w:leftChars="450" w:left="10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非我所立補特伽羅，如仁所徵實有假有，但可依內現在世攝有執受諸蘊，立補特伽羅。……此如世間依薪立火。……謂非離薪可立有火，而薪與火非異非一</w:t>
      </w:r>
      <w:r w:rsidRPr="0079372B">
        <w:rPr>
          <w:rFonts w:ascii="Times New Roman" w:hAnsi="Times New Roman" w:cs="Times New Roman"/>
        </w:rPr>
        <w:t>」。</w:t>
      </w:r>
    </w:p>
    <w:p w:rsidR="00852EDB" w:rsidRPr="0079372B" w:rsidRDefault="008C1E6D" w:rsidP="007A4955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說一切有部的責問</w:t>
      </w:r>
      <w:r w:rsidR="005406F5" w:rsidRPr="005406F5">
        <w:rPr>
          <w:rFonts w:ascii="Times New Roman" w:hAnsi="Times New Roman" w:cs="Times New Roman" w:hint="eastAsia"/>
          <w:highlight w:val="yellow"/>
        </w:rPr>
        <w:t>，</w:t>
      </w:r>
      <w:r w:rsidRPr="0079372B">
        <w:rPr>
          <w:rFonts w:ascii="Times New Roman" w:hAnsi="Times New Roman" w:cs="Times New Roman"/>
        </w:rPr>
        <w:t>到底是實是假，被犢子拒絕了。犢子部以為，依蘊立我，是假施設，但我與蘊是不一不異的。如依薪立火那樣，火不能離薪，但火也並不是薪。這</w:t>
      </w:r>
      <w:r w:rsidR="0059137E" w:rsidRPr="0079372B">
        <w:rPr>
          <w:rFonts w:ascii="Times New Roman" w:hAnsi="Times New Roman" w:cs="Times New Roman"/>
        </w:rPr>
        <w:t>樣，</w:t>
      </w:r>
      <w:r w:rsidR="0059137E" w:rsidRPr="0079372B">
        <w:rPr>
          <w:rFonts w:ascii="Times New Roman" w:hAnsi="Times New Roman" w:cs="Times New Roman"/>
          <w:b/>
        </w:rPr>
        <w:t>我是不離蘊的，但依蘊立我</w:t>
      </w:r>
      <w:r w:rsidR="005406F5">
        <w:rPr>
          <w:rFonts w:ascii="Times New Roman" w:hAnsi="Times New Roman" w:cs="Times New Roman" w:hint="eastAsia"/>
          <w:b/>
        </w:rPr>
        <w:t>，</w:t>
      </w:r>
      <w:r w:rsidR="0059137E" w:rsidRPr="0079372B">
        <w:rPr>
          <w:rFonts w:ascii="Times New Roman" w:hAnsi="Times New Roman" w:cs="Times New Roman"/>
          <w:b/>
        </w:rPr>
        <w:t>我並不等於蘊，所以別立不可說我</w:t>
      </w:r>
      <w:r w:rsidR="0059137E" w:rsidRPr="0079372B">
        <w:rPr>
          <w:rFonts w:ascii="Times New Roman" w:hAnsi="Times New Roman" w:cs="Times New Roman"/>
        </w:rPr>
        <w:t>。</w:t>
      </w:r>
    </w:p>
    <w:p w:rsidR="0006150E" w:rsidRPr="0079372B" w:rsidRDefault="007A4955" w:rsidP="007A4955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d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、</w:t>
      </w:r>
      <w:r w:rsidR="00B111F4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犢子部依施設說有體，故不可說我是「不可說的有」</w:t>
      </w:r>
    </w:p>
    <w:p w:rsidR="00852EDB" w:rsidRPr="0079372B" w:rsidRDefault="0059137E" w:rsidP="00B111F4">
      <w:pPr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智度論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說：犢子部「</w:t>
      </w:r>
      <w:r w:rsidR="008C1E6D" w:rsidRPr="0079372B">
        <w:rPr>
          <w:rFonts w:ascii="標楷體" w:eastAsia="標楷體" w:hAnsi="標楷體" w:cs="Times New Roman"/>
        </w:rPr>
        <w:t>四大和合有眼法，如是五眾和合有人法</w:t>
      </w:r>
      <w:r w:rsidR="008C1E6D" w:rsidRPr="0079372B">
        <w:rPr>
          <w:rFonts w:ascii="Times New Roman" w:hAnsi="Times New Roman" w:cs="Times New Roman"/>
        </w:rPr>
        <w:t>」</w:t>
      </w:r>
      <w:r w:rsidRPr="0079372B">
        <w:rPr>
          <w:rStyle w:val="a5"/>
          <w:rFonts w:ascii="Times New Roman" w:hAnsi="Times New Roman" w:cs="Times New Roman"/>
        </w:rPr>
        <w:footnoteReference w:id="57"/>
      </w:r>
      <w:r w:rsidR="008C1E6D" w:rsidRPr="0079372B">
        <w:rPr>
          <w:rFonts w:ascii="Times New Roman" w:hAnsi="Times New Roman" w:cs="Times New Roman"/>
        </w:rPr>
        <w:t>。如依四大成柱，柱是依四大施設的，但柱有柱的體相、作用，與四大是不同的。</w:t>
      </w:r>
    </w:p>
    <w:p w:rsidR="00FA7BE3" w:rsidRPr="0079372B" w:rsidRDefault="008C1E6D" w:rsidP="00B111F4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所以，說一切有部是「假無體」說，犢子部是「假有體」說。施設而可說有體，所以不可說我，不能以實有或假有去分判的，只能這樣說：</w:t>
      </w:r>
      <w:r w:rsidRPr="0079372B">
        <w:rPr>
          <w:rFonts w:ascii="Times New Roman" w:hAnsi="Times New Roman" w:cs="Times New Roman"/>
          <w:b/>
        </w:rPr>
        <w:t>不可說我不是有為（無常），不是無為（常），而是不可說的有</w:t>
      </w:r>
      <w:r w:rsidRPr="0079372B">
        <w:rPr>
          <w:rFonts w:ascii="Times New Roman" w:hAnsi="Times New Roman" w:cs="Times New Roman"/>
        </w:rPr>
        <w:t>。</w:t>
      </w:r>
      <w:r w:rsidR="00560A0C" w:rsidRPr="0079372B">
        <w:rPr>
          <w:rStyle w:val="a5"/>
          <w:rFonts w:ascii="Times New Roman" w:hAnsi="Times New Roman" w:cs="Times New Roman"/>
        </w:rPr>
        <w:footnoteReference w:id="58"/>
      </w:r>
    </w:p>
    <w:p w:rsidR="00B111F4" w:rsidRPr="0079372B" w:rsidRDefault="00B111F4" w:rsidP="00B111F4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C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）犢子部與有部、說轉部所說的「我」</w:t>
      </w:r>
    </w:p>
    <w:p w:rsidR="00B111F4" w:rsidRPr="0079372B" w:rsidRDefault="00B111F4" w:rsidP="00B111F4">
      <w:pPr>
        <w:widowControl/>
        <w:ind w:leftChars="300" w:left="72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、三部所說的我一脈相通，僅解說有別</w:t>
      </w:r>
    </w:p>
    <w:p w:rsidR="00F97754" w:rsidRPr="0079372B" w:rsidRDefault="008C1E6D" w:rsidP="00B111F4">
      <w:pPr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犢子部的不可說我，似乎非常特出，其實依蘊施設，與說一切有部的假名我，說轉部的勝義我，一脈相通，只是解說上有些差別而已。</w:t>
      </w:r>
      <w:r w:rsidR="0029692F" w:rsidRPr="0079372B">
        <w:rPr>
          <w:rStyle w:val="a5"/>
          <w:rFonts w:ascii="Times New Roman" w:hAnsi="Times New Roman" w:cs="Times New Roman"/>
        </w:rPr>
        <w:footnoteReference w:id="59"/>
      </w:r>
    </w:p>
    <w:p w:rsidR="00B111F4" w:rsidRPr="0079372B" w:rsidRDefault="00B111F4" w:rsidP="00B111F4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、犢子部的「不可說我」有「執取根身的作用」</w:t>
      </w:r>
    </w:p>
    <w:p w:rsidR="0003301F" w:rsidRPr="0079372B" w:rsidRDefault="0003301F" w:rsidP="0003301F">
      <w:pPr>
        <w:widowControl/>
        <w:ind w:leftChars="350" w:left="84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）舉證</w:t>
      </w:r>
      <w:r w:rsidR="00A56862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：由「本住」的執取眼等諸根得</w:t>
      </w:r>
      <w:r w:rsidR="005B35D7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以</w:t>
      </w:r>
      <w:r w:rsidR="00A56862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增長</w:t>
      </w:r>
    </w:p>
    <w:p w:rsidR="008C1E6D" w:rsidRPr="0079372B" w:rsidRDefault="008C1E6D" w:rsidP="0003301F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犢子部立</w:t>
      </w:r>
      <w:r w:rsidR="0059137E" w:rsidRPr="0079372B">
        <w:rPr>
          <w:rFonts w:ascii="Times New Roman" w:hAnsi="Times New Roman" w:cs="Times New Roman"/>
        </w:rPr>
        <w:t>不可說我，當然用來說明記憶、業報的現象，還有執取根身的作用，如</w:t>
      </w:r>
      <w:r w:rsidR="0059137E" w:rsidRPr="0079372B">
        <w:rPr>
          <w:rFonts w:ascii="Times New Roman" w:hAnsi="Times New Roman" w:cs="Times New Roman" w:hint="eastAsia"/>
        </w:rPr>
        <w:t>《</w:t>
      </w:r>
      <w:r w:rsidR="0059137E" w:rsidRPr="0079372B">
        <w:rPr>
          <w:rFonts w:ascii="Times New Roman" w:hAnsi="Times New Roman" w:cs="Times New Roman"/>
        </w:rPr>
        <w:t>中論</w:t>
      </w:r>
      <w:r w:rsidR="0059137E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卷</w:t>
      </w:r>
      <w:r w:rsidR="0059137E" w:rsidRPr="0079372B">
        <w:rPr>
          <w:rFonts w:ascii="Times New Roman" w:hAnsi="Times New Roman" w:cs="Times New Roman" w:hint="eastAsia"/>
        </w:rPr>
        <w:t>2</w:t>
      </w:r>
      <w:r w:rsidRPr="0079372B">
        <w:rPr>
          <w:rFonts w:ascii="Times New Roman" w:hAnsi="Times New Roman" w:cs="Times New Roman"/>
        </w:rPr>
        <w:t>（大正</w:t>
      </w:r>
      <w:r w:rsidR="0059137E" w:rsidRPr="0079372B">
        <w:rPr>
          <w:rFonts w:ascii="Times New Roman" w:hAnsi="Times New Roman" w:cs="Times New Roman" w:hint="eastAsia"/>
        </w:rPr>
        <w:t>30</w:t>
      </w:r>
      <w:r w:rsidR="0059137E" w:rsidRPr="0079372B">
        <w:rPr>
          <w:rFonts w:ascii="Times New Roman" w:hAnsi="Times New Roman" w:cs="Times New Roman" w:hint="eastAsia"/>
        </w:rPr>
        <w:t>，</w:t>
      </w:r>
      <w:r w:rsidR="0059137E" w:rsidRPr="0079372B">
        <w:rPr>
          <w:rFonts w:ascii="Times New Roman" w:hAnsi="Times New Roman" w:cs="Times New Roman" w:hint="eastAsia"/>
        </w:rPr>
        <w:t>13b</w:t>
      </w:r>
      <w:r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03301F">
      <w:pPr>
        <w:spacing w:beforeLines="30" w:before="108" w:afterLines="30" w:after="108"/>
        <w:ind w:leftChars="450" w:left="10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有論師言：先未有眼等法，應有本住，因是本住</w:t>
      </w:r>
      <w:r w:rsidR="00820712" w:rsidRPr="00820712">
        <w:rPr>
          <w:rFonts w:ascii="標楷體" w:eastAsia="標楷體" w:hAnsi="標楷體" w:cs="Times New Roman" w:hint="eastAsia"/>
          <w:highlight w:val="yellow"/>
        </w:rPr>
        <w:t>，</w:t>
      </w:r>
      <w:r w:rsidRPr="0079372B">
        <w:rPr>
          <w:rFonts w:ascii="標楷體" w:eastAsia="標楷體" w:hAnsi="標楷體" w:cs="Times New Roman"/>
        </w:rPr>
        <w:t>眼等諸根得增長。若無本住，身及眼、耳諸根，為因何生而得增長</w:t>
      </w:r>
      <w:r w:rsidRPr="0079372B">
        <w:rPr>
          <w:rFonts w:ascii="Times New Roman" w:hAnsi="Times New Roman" w:cs="Times New Roman"/>
        </w:rPr>
        <w:t>」。</w:t>
      </w:r>
      <w:r w:rsidR="0063277F" w:rsidRPr="0079372B">
        <w:rPr>
          <w:rStyle w:val="a5"/>
          <w:rFonts w:ascii="Times New Roman" w:hAnsi="Times New Roman" w:cs="Times New Roman"/>
        </w:rPr>
        <w:footnoteReference w:id="60"/>
      </w:r>
    </w:p>
    <w:p w:rsidR="00F97754" w:rsidRPr="0079372B" w:rsidRDefault="008C1E6D" w:rsidP="0003301F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本住</w:t>
      </w:r>
      <w:r w:rsidR="0059137E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vyavasthita</w:t>
      </w:r>
      <w:r w:rsidR="0059137E" w:rsidRPr="0079372B">
        <w:rPr>
          <w:rFonts w:ascii="Times New Roman" w:hAnsi="Times New Roman" w:cs="Times New Roman" w:hint="eastAsia"/>
        </w:rPr>
        <w:t>）</w:t>
      </w:r>
      <w:r w:rsidR="0059137E" w:rsidRPr="0079372B">
        <w:rPr>
          <w:rFonts w:ascii="Times New Roman" w:hAnsi="Times New Roman" w:cs="Times New Roman"/>
        </w:rPr>
        <w:t>，指不可說我而說。</w:t>
      </w:r>
      <w:r w:rsidR="00820712">
        <w:rPr>
          <w:rStyle w:val="a5"/>
          <w:rFonts w:ascii="Times New Roman" w:hAnsi="Times New Roman" w:cs="Times New Roman"/>
        </w:rPr>
        <w:footnoteReference w:id="61"/>
      </w:r>
    </w:p>
    <w:p w:rsidR="0003301F" w:rsidRPr="0079372B" w:rsidRDefault="0003301F" w:rsidP="0003301F">
      <w:pPr>
        <w:widowControl/>
        <w:spacing w:beforeLines="30" w:before="108"/>
        <w:ind w:leftChars="350" w:left="84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A56862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反駁：非由「本住」，而是依「識」的執取而漸長</w:t>
      </w:r>
    </w:p>
    <w:p w:rsidR="00F97754" w:rsidRPr="0079372B" w:rsidRDefault="0059137E" w:rsidP="0003301F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</w:t>
      </w: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般若燈論釋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說：「</w:t>
      </w:r>
      <w:r w:rsidR="008C1E6D" w:rsidRPr="0079372B">
        <w:rPr>
          <w:rFonts w:ascii="標楷體" w:eastAsia="標楷體" w:hAnsi="標楷體" w:cs="Times New Roman"/>
        </w:rPr>
        <w:t>唯有婆私弗多羅</w:t>
      </w:r>
      <w:r w:rsidR="008C1E6D" w:rsidRPr="0079372B">
        <w:rPr>
          <w:rFonts w:asciiTheme="minorEastAsia" w:hAnsiTheme="minorEastAsia" w:cs="Times New Roman"/>
          <w:sz w:val="20"/>
        </w:rPr>
        <w:t>[犢子]</w:t>
      </w:r>
      <w:r w:rsidR="008C1E6D" w:rsidRPr="0079372B">
        <w:rPr>
          <w:rFonts w:ascii="標楷體" w:eastAsia="標楷體" w:hAnsi="標楷體" w:cs="Times New Roman"/>
        </w:rPr>
        <w:t>立如是義</w:t>
      </w:r>
      <w:r w:rsidR="008C1E6D" w:rsidRPr="0079372B">
        <w:rPr>
          <w:rFonts w:ascii="Times New Roman" w:hAnsi="Times New Roman" w:cs="Times New Roman"/>
        </w:rPr>
        <w:t>」</w:t>
      </w:r>
      <w:r w:rsidRPr="0079372B">
        <w:rPr>
          <w:rStyle w:val="a5"/>
          <w:rFonts w:ascii="Times New Roman" w:hAnsi="Times New Roman" w:cs="Times New Roman"/>
        </w:rPr>
        <w:footnoteReference w:id="62"/>
      </w:r>
      <w:r w:rsidR="008C1E6D" w:rsidRPr="0079372B">
        <w:rPr>
          <w:rFonts w:ascii="Times New Roman" w:hAnsi="Times New Roman" w:cs="Times New Roman"/>
        </w:rPr>
        <w:t>。人在結生相續的胎中，身</w:t>
      </w:r>
      <w:r w:rsidRPr="0079372B">
        <w:rPr>
          <w:rFonts w:ascii="Times New Roman" w:hAnsi="Times New Roman" w:cs="Times New Roman"/>
        </w:rPr>
        <w:t>根等漸漸增長起來。</w:t>
      </w:r>
    </w:p>
    <w:p w:rsidR="00F97754" w:rsidRPr="0079372B" w:rsidRDefault="0059137E" w:rsidP="0003301F">
      <w:pPr>
        <w:spacing w:beforeLines="30" w:before="108"/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阿含經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說：「</w:t>
      </w:r>
      <w:r w:rsidR="008C1E6D" w:rsidRPr="0079372B">
        <w:rPr>
          <w:rFonts w:ascii="標楷體" w:eastAsia="標楷體" w:hAnsi="標楷體" w:cs="Times New Roman"/>
        </w:rPr>
        <w:t>緣識有名色</w:t>
      </w:r>
      <w:r w:rsidR="008C1E6D" w:rsidRPr="0079372B">
        <w:rPr>
          <w:rFonts w:ascii="Times New Roman" w:hAnsi="Times New Roman" w:cs="Times New Roman"/>
        </w:rPr>
        <w:t>」，依識的執取</w:t>
      </w:r>
      <w:r w:rsidR="00557313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557313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57313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557313" w:rsidRPr="0079372B">
        <w:rPr>
          <w:rFonts w:ascii="Times New Roman" w:hAnsi="Times New Roman" w:cs="Times New Roman" w:hint="eastAsia"/>
          <w:sz w:val="22"/>
          <w:shd w:val="pct15" w:color="auto" w:fill="FFFFFF"/>
        </w:rPr>
        <w:t>5</w:t>
      </w:r>
      <w:r w:rsidR="00557313">
        <w:rPr>
          <w:rFonts w:ascii="Times New Roman" w:hAnsi="Times New Roman" w:cs="Times New Roman" w:hint="eastAsia"/>
          <w:sz w:val="22"/>
          <w:shd w:val="pct15" w:color="auto" w:fill="FFFFFF"/>
        </w:rPr>
        <w:t>2</w:t>
      </w:r>
      <w:r w:rsidR="00557313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="008C1E6D" w:rsidRPr="0079372B">
        <w:rPr>
          <w:rFonts w:ascii="Times New Roman" w:hAnsi="Times New Roman" w:cs="Times New Roman"/>
        </w:rPr>
        <w:t>而漸長。</w:t>
      </w:r>
      <w:r w:rsidR="0063277F" w:rsidRPr="0079372B">
        <w:rPr>
          <w:rStyle w:val="a5"/>
          <w:rFonts w:ascii="Times New Roman" w:hAnsi="Times New Roman" w:cs="Times New Roman"/>
        </w:rPr>
        <w:footnoteReference w:id="63"/>
      </w:r>
    </w:p>
    <w:p w:rsidR="00F04EEA" w:rsidRPr="0079372B" w:rsidRDefault="00F04EEA" w:rsidP="0003301F">
      <w:pPr>
        <w:widowControl/>
        <w:spacing w:beforeLines="30" w:before="108"/>
        <w:ind w:leftChars="350" w:left="84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="0003301F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c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</w:t>
      </w:r>
      <w:r w:rsidR="00A56862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結：犢子部認為「不可說我」有生命主體的意義，這與神教的神我說相近</w:t>
      </w:r>
    </w:p>
    <w:p w:rsidR="005E68CC" w:rsidRPr="0079372B" w:rsidRDefault="008C1E6D" w:rsidP="00A56862">
      <w:pPr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然犢子部以為：這是不可說我的力量，如不是先有「本住」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我，識是不能執取而使諸根增長的。在生死相續</w:t>
      </w:r>
      <w:r w:rsidR="0059137E" w:rsidRPr="0079372B">
        <w:rPr>
          <w:rFonts w:ascii="Times New Roman" w:hAnsi="Times New Roman" w:cs="Times New Roman"/>
        </w:rPr>
        <w:t>，根身漸長中，不可說我有生命主體的意義，與神教的神我說相近。</w:t>
      </w:r>
    </w:p>
    <w:p w:rsidR="005E68CC" w:rsidRPr="0079372B" w:rsidRDefault="00A56862" w:rsidP="00A56862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D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）「</w:t>
      </w:r>
      <w:r w:rsidR="00721E13"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不可說我</w:t>
      </w:r>
      <w:r w:rsidRPr="0079372B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」對於後期大乘的如來大我說，有著不容忽視的影響</w:t>
      </w:r>
    </w:p>
    <w:p w:rsidR="008C1E6D" w:rsidRPr="0079372B" w:rsidRDefault="0059137E" w:rsidP="00A56862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又</w:t>
      </w: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阿毘達磨順正理論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 w:hint="eastAsia"/>
        </w:rPr>
        <w:t>38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29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556c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A56862">
      <w:pPr>
        <w:spacing w:beforeLines="30" w:before="108" w:afterLines="30" w:after="108"/>
        <w:ind w:leftChars="350" w:left="8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婆雌子部作如是言：補特伽羅是所歸佛</w:t>
      </w:r>
      <w:r w:rsidRPr="0079372B">
        <w:rPr>
          <w:rFonts w:ascii="Times New Roman" w:hAnsi="Times New Roman" w:cs="Times New Roman"/>
        </w:rPr>
        <w:t>」。</w:t>
      </w:r>
    </w:p>
    <w:p w:rsidR="00C3259E" w:rsidRPr="0079372B" w:rsidRDefault="008C1E6D" w:rsidP="00A56862">
      <w:pPr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什麼是所歸依的佛？婆雌子</w:t>
      </w:r>
      <w:r w:rsidRPr="0079372B">
        <w:rPr>
          <w:rFonts w:ascii="標楷體" w:eastAsia="標楷體" w:hAnsi="標楷體" w:cs="Times New Roman"/>
        </w:rPr>
        <w:t>──</w:t>
      </w:r>
      <w:r w:rsidRPr="0079372B">
        <w:rPr>
          <w:rFonts w:ascii="Times New Roman" w:hAnsi="Times New Roman" w:cs="Times New Roman"/>
        </w:rPr>
        <w:t>犢子部以為：歸依不可說我，歸依於成正覺的所依蘊而立的不可說我。</w:t>
      </w:r>
      <w:r w:rsidRPr="0079372B">
        <w:rPr>
          <w:rFonts w:ascii="Times New Roman" w:hAnsi="Times New Roman" w:cs="Times New Roman"/>
          <w:b/>
        </w:rPr>
        <w:t>佛就是「我」，是不可說與蘊是一是異的「我」</w:t>
      </w:r>
      <w:r w:rsidRPr="0079372B">
        <w:rPr>
          <w:rFonts w:ascii="Times New Roman" w:hAnsi="Times New Roman" w:cs="Times New Roman"/>
        </w:rPr>
        <w:t>。</w:t>
      </w:r>
    </w:p>
    <w:p w:rsidR="00721E13" w:rsidRPr="0079372B" w:rsidRDefault="00A3578C" w:rsidP="00A56862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犢子部一系，在中印度、西印度一帶，非常興盛。</w:t>
      </w:r>
      <w:r w:rsidR="008C1E6D" w:rsidRPr="0079372B">
        <w:rPr>
          <w:rFonts w:ascii="Times New Roman" w:hAnsi="Times New Roman" w:cs="Times New Roman"/>
          <w:b/>
        </w:rPr>
        <w:t>以不可說我為佛（如來），對後期大乘的如來大我說，應有不容忽視的影響</w:t>
      </w:r>
      <w:r w:rsidR="008C1E6D" w:rsidRPr="0079372B">
        <w:rPr>
          <w:rFonts w:ascii="Times New Roman" w:hAnsi="Times New Roman" w:cs="Times New Roman"/>
        </w:rPr>
        <w:t>！</w:t>
      </w:r>
    </w:p>
    <w:p w:rsidR="00DE0870" w:rsidRPr="0079372B" w:rsidRDefault="00416124" w:rsidP="00A56862">
      <w:pPr>
        <w:spacing w:beforeLines="30" w:before="108"/>
        <w:ind w:leftChars="100" w:left="24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</w:t>
      </w:r>
      <w:r w:rsidR="00DE0870"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依心立我</w:t>
      </w:r>
      <w:r w:rsidR="002F0913" w:rsidRPr="0079372B">
        <w:rPr>
          <w:rStyle w:val="a5"/>
          <w:rFonts w:ascii="Times New Roman" w:eastAsiaTheme="majorEastAsia" w:hAnsi="Times New Roman" w:cs="Times New Roman"/>
          <w:b/>
          <w:bCs/>
          <w:szCs w:val="20"/>
        </w:rPr>
        <w:footnoteReference w:id="64"/>
      </w:r>
    </w:p>
    <w:p w:rsidR="00416124" w:rsidRPr="0079372B" w:rsidRDefault="00416124" w:rsidP="00A56862">
      <w:pPr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9396B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例舉依心立我的學派</w:t>
      </w:r>
    </w:p>
    <w:p w:rsidR="005C208C" w:rsidRPr="0079372B" w:rsidRDefault="008C1E6D" w:rsidP="0039396B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佛說</w:t>
      </w:r>
      <w:r w:rsidR="0059137E" w:rsidRPr="0079372B">
        <w:rPr>
          <w:rFonts w:ascii="新細明體" w:eastAsia="新細明體" w:hAnsi="新細明體" w:cs="新細明體" w:hint="eastAsia"/>
        </w:rPr>
        <w:t>：</w:t>
      </w:r>
      <w:r w:rsidRPr="0079372B">
        <w:rPr>
          <w:rFonts w:ascii="Times New Roman" w:hAnsi="Times New Roman" w:cs="Times New Roman"/>
        </w:rPr>
        <w:t>一切沙門、婆羅門、都是依五蘊而執我的。</w:t>
      </w:r>
      <w:r w:rsidRPr="0079372B">
        <w:rPr>
          <w:rFonts w:ascii="Times New Roman" w:hAnsi="Times New Roman" w:cs="Times New Roman"/>
          <w:b/>
        </w:rPr>
        <w:t>依五蘊（界，處）立我，說一切有部，犢子</w:t>
      </w:r>
      <w:r w:rsidR="0059137E" w:rsidRPr="0079372B">
        <w:rPr>
          <w:rFonts w:ascii="Times New Roman" w:hAnsi="Times New Roman" w:cs="Times New Roman"/>
          <w:b/>
        </w:rPr>
        <w:t>部，說轉部，都謹守這一原則</w:t>
      </w:r>
      <w:r w:rsidR="0059137E" w:rsidRPr="0079372B">
        <w:rPr>
          <w:rFonts w:ascii="Times New Roman" w:hAnsi="Times New Roman" w:cs="Times New Roman"/>
        </w:rPr>
        <w:t>。</w:t>
      </w:r>
    </w:p>
    <w:p w:rsidR="00416124" w:rsidRPr="0079372B" w:rsidRDefault="00416124" w:rsidP="0039396B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《成實論》</w:t>
      </w:r>
      <w:r w:rsidR="0039396B" w:rsidRPr="0079372B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：眾生的死生、縛脫等事皆為一心之作用</w:t>
      </w:r>
    </w:p>
    <w:p w:rsidR="008C1E6D" w:rsidRPr="0079372B" w:rsidRDefault="0059137E" w:rsidP="0039396B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然在佛教中，還有依心立我的學派，如</w:t>
      </w: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成實論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 w:hint="eastAsia"/>
        </w:rPr>
        <w:t>5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32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278c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39396B">
      <w:pPr>
        <w:spacing w:beforeLines="30" w:before="108" w:afterLines="30" w:after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又無我故，應心起業。以心是一，能起諸業，還自受報。心死，心生，心縛，心解（脫）；本所更用，心能憶念，故知心一。又以心是一，故能修集。若念念滅，則無集力。</w:t>
      </w:r>
      <w:r w:rsidR="00820712" w:rsidRPr="00820712">
        <w:rPr>
          <w:rStyle w:val="a5"/>
          <w:rFonts w:ascii="Times New Roman" w:eastAsia="標楷體" w:hAnsi="Times New Roman" w:cs="Times New Roman"/>
        </w:rPr>
        <w:footnoteReference w:id="65"/>
      </w:r>
      <w:r w:rsidRPr="0079372B">
        <w:rPr>
          <w:rFonts w:ascii="標楷體" w:eastAsia="標楷體" w:hAnsi="標楷體" w:cs="Times New Roman"/>
        </w:rPr>
        <w:t>又佛法無我，以心一故，名眾生相</w:t>
      </w:r>
      <w:r w:rsidRPr="0079372B">
        <w:rPr>
          <w:rFonts w:ascii="Times New Roman" w:hAnsi="Times New Roman" w:cs="Times New Roman"/>
        </w:rPr>
        <w:t>」。</w:t>
      </w:r>
    </w:p>
    <w:p w:rsidR="00384C40" w:rsidRPr="0079372B" w:rsidRDefault="008C1E6D" w:rsidP="0039396B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佛法是沒有實我的，但世俗法中，一一眾生的死生、縛脫，作業受報，記憶等是有的。</w:t>
      </w:r>
      <w:r w:rsidRPr="0079372B">
        <w:rPr>
          <w:rFonts w:ascii="Times New Roman" w:hAnsi="Times New Roman" w:cs="Times New Roman"/>
          <w:b/>
        </w:rPr>
        <w:t>依「一心論者」的見解，這是一心的作用，依一心而有眾生相</w:t>
      </w:r>
      <w:r w:rsidRPr="0079372B">
        <w:rPr>
          <w:rFonts w:asciiTheme="minorEastAsia" w:hAnsiTheme="minorEastAsia" w:cs="Times New Roman"/>
          <w:b/>
        </w:rPr>
        <w:t>──</w:t>
      </w:r>
      <w:r w:rsidR="0059137E" w:rsidRPr="0079372B">
        <w:rPr>
          <w:rFonts w:ascii="Times New Roman" w:hAnsi="Times New Roman" w:cs="Times New Roman"/>
          <w:b/>
        </w:rPr>
        <w:t>死生、縛解、業報等</w:t>
      </w:r>
      <w:r w:rsidR="0059137E" w:rsidRPr="0079372B">
        <w:rPr>
          <w:rFonts w:ascii="Times New Roman" w:hAnsi="Times New Roman" w:cs="Times New Roman"/>
        </w:rPr>
        <w:t>。</w:t>
      </w:r>
      <w:r w:rsidR="007E5ED8" w:rsidRPr="0079372B">
        <w:rPr>
          <w:rStyle w:val="a5"/>
          <w:rFonts w:ascii="Times New Roman" w:hAnsi="Times New Roman" w:cs="Times New Roman"/>
        </w:rPr>
        <w:footnoteReference w:id="66"/>
      </w:r>
    </w:p>
    <w:p w:rsidR="00416124" w:rsidRPr="0079372B" w:rsidRDefault="00416124" w:rsidP="0039396B">
      <w:pPr>
        <w:spacing w:beforeLines="30" w:before="108"/>
        <w:ind w:leftChars="200" w:left="48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、《</w:t>
      </w:r>
      <w:r w:rsidRPr="0079372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大毘婆沙論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》</w:t>
      </w:r>
      <w:r w:rsidR="0039396B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：前後心雖不同，但因同一覺性，故可依心而立為眾生相</w:t>
      </w:r>
    </w:p>
    <w:p w:rsidR="008C1E6D" w:rsidRPr="0079372B" w:rsidRDefault="0059137E" w:rsidP="0039396B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="008C1E6D" w:rsidRPr="0079372B">
        <w:rPr>
          <w:rFonts w:ascii="Times New Roman" w:hAnsi="Times New Roman" w:cs="Times New Roman"/>
        </w:rPr>
        <w:t>阿毘達磨</w:t>
      </w:r>
      <w:r w:rsidR="00E262B5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E262B5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E262B5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E262B5" w:rsidRPr="0079372B">
        <w:rPr>
          <w:rFonts w:ascii="Times New Roman" w:hAnsi="Times New Roman" w:cs="Times New Roman" w:hint="eastAsia"/>
          <w:sz w:val="22"/>
          <w:shd w:val="pct15" w:color="auto" w:fill="FFFFFF"/>
        </w:rPr>
        <w:t>53</w:t>
      </w:r>
      <w:r w:rsidR="00E262B5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="008C1E6D" w:rsidRPr="0079372B">
        <w:rPr>
          <w:rFonts w:ascii="Times New Roman" w:hAnsi="Times New Roman" w:cs="Times New Roman"/>
        </w:rPr>
        <w:t>大毘婆沙論</w:t>
      </w:r>
      <w:r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 w:hint="eastAsia"/>
        </w:rPr>
        <w:t>11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27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55b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39396B">
      <w:pPr>
        <w:spacing w:beforeLines="30" w:before="108" w:afterLines="30" w:after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有執覺性是一，如說前後一覺論者。彼作是說：前作事覺，後憶念覺，相用雖異，其性是一。如是可能憶本所作，以前後位覺體一故，前位所作，後位能憶</w:t>
      </w:r>
      <w:r w:rsidRPr="0079372B">
        <w:rPr>
          <w:rFonts w:ascii="Times New Roman" w:hAnsi="Times New Roman" w:cs="Times New Roman"/>
        </w:rPr>
        <w:t>」。</w:t>
      </w:r>
    </w:p>
    <w:p w:rsidR="00384C40" w:rsidRPr="0079372B" w:rsidRDefault="008C1E6D" w:rsidP="0039396B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「覺</w:t>
      </w:r>
      <w:r w:rsidR="0059137E" w:rsidRPr="0079372B">
        <w:rPr>
          <w:rFonts w:ascii="Times New Roman" w:hAnsi="Times New Roman" w:cs="Times New Roman"/>
        </w:rPr>
        <w:t>性是一」，所以能憶念，正是一心論者的見解。一心論者的「一心」，</w:t>
      </w:r>
      <w:r w:rsidR="0059137E" w:rsidRPr="0079372B">
        <w:rPr>
          <w:rFonts w:ascii="Times New Roman" w:hAnsi="Times New Roman" w:cs="Times New Roman" w:hint="eastAsia"/>
        </w:rPr>
        <w:t>《</w:t>
      </w:r>
      <w:r w:rsidR="0059137E" w:rsidRPr="0079372B">
        <w:rPr>
          <w:rFonts w:ascii="Times New Roman" w:hAnsi="Times New Roman" w:cs="Times New Roman"/>
        </w:rPr>
        <w:t>成實論</w:t>
      </w:r>
      <w:r w:rsidR="0059137E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也明說「覺性」。</w:t>
      </w:r>
      <w:r w:rsidR="007E5ED8" w:rsidRPr="0079372B">
        <w:rPr>
          <w:rStyle w:val="a5"/>
          <w:rFonts w:ascii="Times New Roman" w:hAnsi="Times New Roman" w:cs="Times New Roman"/>
        </w:rPr>
        <w:footnoteReference w:id="67"/>
      </w:r>
    </w:p>
    <w:p w:rsidR="00743494" w:rsidRPr="0079372B" w:rsidRDefault="008C1E6D" w:rsidP="0039396B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「一心」，不是常住心，是念念滅而又心相續的。</w:t>
      </w:r>
      <w:r w:rsidRPr="0079372B">
        <w:rPr>
          <w:rFonts w:ascii="Times New Roman" w:hAnsi="Times New Roman" w:cs="Times New Roman"/>
          <w:b/>
        </w:rPr>
        <w:t>前心與後心雖不同，而同一覺性，所以可依心而立為眾生相</w:t>
      </w:r>
      <w:r w:rsidRPr="0079372B">
        <w:rPr>
          <w:rFonts w:ascii="Times New Roman" w:hAnsi="Times New Roman" w:cs="Times New Roman"/>
        </w:rPr>
        <w:t>。</w:t>
      </w:r>
    </w:p>
    <w:p w:rsidR="00416124" w:rsidRPr="0079372B" w:rsidRDefault="00416124" w:rsidP="0039396B">
      <w:pPr>
        <w:spacing w:beforeLines="30" w:before="108"/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F6319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依心立我的理由</w:t>
      </w:r>
    </w:p>
    <w:p w:rsidR="005803D7" w:rsidRPr="0079372B" w:rsidRDefault="005803D7" w:rsidP="005803D7">
      <w:pPr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E53CA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佛法否定神我作受說，而以心識為主來說明有情的染淨業報</w:t>
      </w:r>
    </w:p>
    <w:p w:rsidR="005803D7" w:rsidRPr="0079372B" w:rsidRDefault="008C1E6D" w:rsidP="005E53CA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依五蘊中的</w:t>
      </w:r>
      <w:r w:rsidRPr="00216B44">
        <w:rPr>
          <w:rFonts w:ascii="Times New Roman" w:hAnsi="Times New Roman" w:cs="Times New Roman"/>
          <w:b/>
        </w:rPr>
        <w:t>心</w:t>
      </w:r>
      <w:r w:rsidRPr="0079372B">
        <w:rPr>
          <w:rFonts w:ascii="Times New Roman" w:hAnsi="Times New Roman" w:cs="Times New Roman"/>
        </w:rPr>
        <w:t>來安立有情，在佛法是有理由的。</w:t>
      </w:r>
    </w:p>
    <w:p w:rsidR="005803D7" w:rsidRPr="0079372B" w:rsidRDefault="008C1E6D" w:rsidP="005E53CA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</w:t>
      </w:r>
      <w:r w:rsidRPr="0079372B">
        <w:rPr>
          <w:rFonts w:ascii="Times New Roman" w:hAnsi="Times New Roman" w:cs="Times New Roman"/>
          <w:b/>
        </w:rPr>
        <w:t>神教</w:t>
      </w:r>
      <w:r w:rsidRPr="0079372B">
        <w:rPr>
          <w:rFonts w:ascii="Times New Roman" w:hAnsi="Times New Roman" w:cs="Times New Roman"/>
        </w:rPr>
        <w:t>，「我」是造業、受報，繫縛與解脫的主體，所以「我」又名為「作者」（也有說是「受者」的）。</w:t>
      </w:r>
    </w:p>
    <w:p w:rsidR="008C1E6D" w:rsidRPr="0079372B" w:rsidRDefault="008C1E6D" w:rsidP="005E53CA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b/>
        </w:rPr>
        <w:t>佛法</w:t>
      </w:r>
      <w:r w:rsidRPr="0079372B">
        <w:rPr>
          <w:rFonts w:ascii="Times New Roman" w:hAnsi="Times New Roman" w:cs="Times New Roman"/>
        </w:rPr>
        <w:t>否定了神我的作受說，對於有情的染淨業報，都以心識為主來說明，如說</w:t>
      </w:r>
      <w:r w:rsidR="0059137E" w:rsidRPr="0079372B">
        <w:rPr>
          <w:rStyle w:val="a5"/>
          <w:rFonts w:ascii="Times New Roman" w:hAnsi="Times New Roman" w:cs="Times New Roman"/>
        </w:rPr>
        <w:footnoteReference w:id="68"/>
      </w:r>
      <w:r w:rsidRPr="0079372B">
        <w:rPr>
          <w:rFonts w:ascii="Times New Roman" w:hAnsi="Times New Roman" w:cs="Times New Roman"/>
        </w:rPr>
        <w:t>：</w:t>
      </w:r>
    </w:p>
    <w:p w:rsidR="008C1E6D" w:rsidRPr="0079372B" w:rsidRDefault="008C1E6D" w:rsidP="00EE60CA">
      <w:pPr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1.</w:t>
      </w: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長夜心（為）貪欲所染，瞋恚、愚癡所染，心惱（雜染）故眾生惱，心淨故眾生淨。……譬如畫師，畫師弟子，善治素地，具眾彩色，隨意圖畫種種像類</w:t>
      </w:r>
      <w:r w:rsidRPr="0079372B">
        <w:rPr>
          <w:rFonts w:ascii="Times New Roman" w:hAnsi="Times New Roman" w:cs="Times New Roman"/>
        </w:rPr>
        <w:t>」。</w:t>
      </w:r>
    </w:p>
    <w:p w:rsidR="008C1E6D" w:rsidRPr="0079372B" w:rsidRDefault="008C1E6D" w:rsidP="00EE60CA">
      <w:pPr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2.</w:t>
      </w: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心為法本，心尊心使，中心念惡，即言即行，罪苦自追，車轢</w:t>
      </w:r>
      <w:r w:rsidR="000471B7" w:rsidRPr="0079372B">
        <w:rPr>
          <w:rStyle w:val="a5"/>
          <w:rFonts w:ascii="Times New Roman" w:eastAsia="標楷體" w:hAnsi="Times New Roman" w:cs="Times New Roman"/>
        </w:rPr>
        <w:footnoteReference w:id="69"/>
      </w:r>
      <w:r w:rsidRPr="0079372B">
        <w:rPr>
          <w:rFonts w:ascii="標楷體" w:eastAsia="標楷體" w:hAnsi="標楷體" w:cs="Times New Roman"/>
        </w:rPr>
        <w:t>于轍</w:t>
      </w:r>
      <w:r w:rsidR="000471B7" w:rsidRPr="0079372B">
        <w:rPr>
          <w:rStyle w:val="a5"/>
          <w:rFonts w:ascii="Times New Roman" w:eastAsia="標楷體" w:hAnsi="Times New Roman" w:cs="Times New Roman"/>
        </w:rPr>
        <w:footnoteReference w:id="70"/>
      </w:r>
      <w:r w:rsidRPr="0079372B">
        <w:rPr>
          <w:rFonts w:ascii="Times New Roman" w:hAnsi="Times New Roman" w:cs="Times New Roman"/>
        </w:rPr>
        <w:t>」（為善，例）。</w:t>
      </w:r>
      <w:r w:rsidR="00E51483" w:rsidRPr="0079372B">
        <w:rPr>
          <w:rStyle w:val="a5"/>
          <w:rFonts w:ascii="Times New Roman" w:hAnsi="Times New Roman" w:cs="Times New Roman"/>
        </w:rPr>
        <w:footnoteReference w:id="71"/>
      </w:r>
    </w:p>
    <w:p w:rsidR="005E53CA" w:rsidRPr="0079372B" w:rsidRDefault="005E53CA" w:rsidP="005E53CA">
      <w:pPr>
        <w:spacing w:beforeLines="30" w:before="108"/>
        <w:ind w:leftChars="200" w:left="4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E68EB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心、意、識為一切法的主導者，取代了神我的地位</w:t>
      </w:r>
    </w:p>
    <w:p w:rsidR="009956AC" w:rsidRPr="0079372B" w:rsidRDefault="008C1E6D" w:rsidP="005E53CA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心、意、識是無常的，</w:t>
      </w:r>
      <w:r w:rsidR="0059137E" w:rsidRPr="0079372B">
        <w:rPr>
          <w:rFonts w:ascii="Times New Roman" w:hAnsi="Times New Roman" w:cs="Times New Roman"/>
        </w:rPr>
        <w:t>無我的，為一切法的主導者，取代了神我的地位。</w:t>
      </w:r>
      <w:r w:rsidR="0059137E" w:rsidRPr="0079372B">
        <w:rPr>
          <w:rFonts w:ascii="Times New Roman" w:hAnsi="Times New Roman" w:cs="Times New Roman" w:hint="eastAsia"/>
        </w:rPr>
        <w:t>《</w:t>
      </w:r>
      <w:r w:rsidR="0059137E" w:rsidRPr="0079372B">
        <w:rPr>
          <w:rFonts w:ascii="Times New Roman" w:hAnsi="Times New Roman" w:cs="Times New Roman"/>
        </w:rPr>
        <w:t>雜阿含經</w:t>
      </w:r>
      <w:r w:rsidR="0059137E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的緣起說，有「</w:t>
      </w:r>
      <w:r w:rsidRPr="0079372B">
        <w:rPr>
          <w:rFonts w:ascii="標楷體" w:eastAsia="標楷體" w:hAnsi="標楷體" w:cs="Times New Roman"/>
        </w:rPr>
        <w:t>齊識而還</w:t>
      </w:r>
      <w:r w:rsidRPr="0079372B">
        <w:rPr>
          <w:rFonts w:ascii="Times New Roman" w:hAnsi="Times New Roman" w:cs="Times New Roman"/>
        </w:rPr>
        <w:t>」的十（或九）支說</w:t>
      </w:r>
      <w:r w:rsidR="0059137E" w:rsidRPr="0079372B">
        <w:rPr>
          <w:rStyle w:val="a5"/>
          <w:rFonts w:ascii="Times New Roman" w:hAnsi="Times New Roman" w:cs="Times New Roman"/>
        </w:rPr>
        <w:footnoteReference w:id="72"/>
      </w:r>
      <w:r w:rsidRPr="0079372B">
        <w:rPr>
          <w:rFonts w:ascii="Times New Roman" w:hAnsi="Times New Roman" w:cs="Times New Roman"/>
        </w:rPr>
        <w:t>，也是這一意義。</w:t>
      </w:r>
    </w:p>
    <w:p w:rsidR="009956AC" w:rsidRPr="0079372B" w:rsidRDefault="008C1E6D" w:rsidP="00EE60CA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</w:t>
      </w:r>
      <w:r w:rsidRPr="0079372B">
        <w:rPr>
          <w:rFonts w:ascii="Times New Roman" w:hAnsi="Times New Roman" w:cs="Times New Roman"/>
          <w:b/>
        </w:rPr>
        <w:t>五蘊</w:t>
      </w:r>
      <w:r w:rsidRPr="0079372B">
        <w:rPr>
          <w:rFonts w:ascii="Times New Roman" w:hAnsi="Times New Roman" w:cs="Times New Roman"/>
        </w:rPr>
        <w:t>而立有情，如集土地、人民、治權</w:t>
      </w:r>
      <w:r w:rsidR="00612B20" w:rsidRPr="0079372B">
        <w:rPr>
          <w:rStyle w:val="a5"/>
          <w:rFonts w:ascii="Times New Roman" w:hAnsi="Times New Roman" w:cs="Times New Roman"/>
        </w:rPr>
        <w:footnoteReference w:id="73"/>
      </w:r>
      <w:r w:rsidRPr="0079372B">
        <w:rPr>
          <w:rFonts w:ascii="Times New Roman" w:hAnsi="Times New Roman" w:cs="Times New Roman"/>
        </w:rPr>
        <w:t>而成為國家。</w:t>
      </w:r>
    </w:p>
    <w:p w:rsidR="005E53CA" w:rsidRPr="0079372B" w:rsidRDefault="008C1E6D" w:rsidP="00EE60CA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</w:t>
      </w:r>
      <w:r w:rsidRPr="0079372B">
        <w:rPr>
          <w:rFonts w:ascii="Times New Roman" w:hAnsi="Times New Roman" w:cs="Times New Roman"/>
          <w:b/>
        </w:rPr>
        <w:t>心識</w:t>
      </w:r>
      <w:r w:rsidRPr="0079372B">
        <w:rPr>
          <w:rFonts w:ascii="Times New Roman" w:hAnsi="Times New Roman" w:cs="Times New Roman"/>
        </w:rPr>
        <w:t>而立有情，如以中央政府的元首，代表國家。</w:t>
      </w:r>
    </w:p>
    <w:p w:rsidR="009956AC" w:rsidRPr="0079372B" w:rsidRDefault="008C1E6D" w:rsidP="00EE60CA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「識緣名色，名色緣識」，心識與根身等有相依的關係，心識是不能獨存的；如國家元首有權力，治理民眾的政治，而</w:t>
      </w:r>
      <w:r w:rsidR="001170FD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1170FD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1170FD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1170FD" w:rsidRPr="0079372B">
        <w:rPr>
          <w:rFonts w:ascii="Times New Roman" w:hAnsi="Times New Roman" w:cs="Times New Roman" w:hint="eastAsia"/>
          <w:sz w:val="22"/>
          <w:shd w:val="pct15" w:color="auto" w:fill="FFFFFF"/>
        </w:rPr>
        <w:t>54</w:t>
      </w:r>
      <w:r w:rsidR="001170FD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又依賴於民眾的支持一樣。</w:t>
      </w:r>
    </w:p>
    <w:p w:rsidR="00CA10DD" w:rsidRPr="0079372B" w:rsidRDefault="007E68EB" w:rsidP="007E68EB">
      <w:pPr>
        <w:spacing w:beforeLines="30" w:before="108"/>
        <w:ind w:leftChars="200" w:left="48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CA10DD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:rsidR="008C1E6D" w:rsidRPr="0079372B" w:rsidRDefault="008C1E6D" w:rsidP="007E68EB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心識，取代神我而成為有情的主導者，所以有情（我）與心識，有聯合的可能性。</w:t>
      </w:r>
      <w:r w:rsidRPr="0079372B">
        <w:rPr>
          <w:rFonts w:ascii="Times New Roman" w:hAnsi="Times New Roman" w:cs="Times New Roman"/>
          <w:b/>
        </w:rPr>
        <w:t>如來藏說有「我」的特性，其後與心識相聯合，也是有其可能性的</w:t>
      </w:r>
      <w:r w:rsidRPr="0079372B">
        <w:rPr>
          <w:rFonts w:ascii="Times New Roman" w:hAnsi="Times New Roman" w:cs="Times New Roman"/>
        </w:rPr>
        <w:t>。</w:t>
      </w:r>
    </w:p>
    <w:p w:rsidR="006C15DB" w:rsidRPr="0079372B" w:rsidRDefault="00416124" w:rsidP="004F4538">
      <w:pPr>
        <w:spacing w:beforeLines="50" w:before="18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五</w:t>
      </w:r>
      <w:r w:rsidR="006C15DB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、大乘佛教傾向</w:t>
      </w:r>
      <w:r w:rsidR="00815655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有</w:t>
      </w:r>
      <w:r w:rsidR="006C15DB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我論的</w:t>
      </w:r>
      <w:r w:rsidR="00815655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思想</w:t>
      </w:r>
    </w:p>
    <w:p w:rsidR="00743494" w:rsidRPr="0079372B" w:rsidRDefault="00743494" w:rsidP="00743494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（一）般若經典</w:t>
      </w:r>
    </w:p>
    <w:p w:rsidR="003250E7" w:rsidRPr="0079372B" w:rsidRDefault="003250E7" w:rsidP="003250E7">
      <w:pPr>
        <w:ind w:leftChars="100" w:left="24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、大乘佛教興起</w:t>
      </w:r>
      <w:r w:rsidR="00C236A9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後，修正的神我說出現</w:t>
      </w:r>
      <w:r w:rsidR="00C236A9" w:rsidRPr="0079372B">
        <w:rPr>
          <w:rStyle w:val="a5"/>
          <w:rFonts w:ascii="Times New Roman" w:hAnsi="Times New Roman" w:cs="Times New Roman"/>
          <w:szCs w:val="20"/>
        </w:rPr>
        <w:footnoteReference w:id="74"/>
      </w:r>
    </w:p>
    <w:p w:rsidR="00C236A9" w:rsidRPr="0079372B" w:rsidRDefault="008C1E6D" w:rsidP="003250E7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大乘佛教興起以前，「勝義我」，「不可說我」，已在「部派佛教」中流傳。大乘興起</w:t>
      </w:r>
      <w:r w:rsidR="0059137E" w:rsidRPr="0079372B">
        <w:rPr>
          <w:rFonts w:ascii="Times New Roman" w:hAnsi="Times New Roman" w:cs="Times New Roman"/>
        </w:rPr>
        <w:t>以後，到了西元</w:t>
      </w:r>
      <w:r w:rsidR="00B97054" w:rsidRPr="0079372B">
        <w:rPr>
          <w:rFonts w:ascii="Times New Roman" w:hAnsi="Times New Roman" w:cs="Times New Roman" w:hint="eastAsia"/>
        </w:rPr>
        <w:t>2</w:t>
      </w:r>
      <w:r w:rsidR="0059137E" w:rsidRPr="0079372B">
        <w:rPr>
          <w:rFonts w:ascii="Times New Roman" w:hAnsi="Times New Roman" w:cs="Times New Roman"/>
        </w:rPr>
        <w:t>世紀中，修正了的神我說，也在大乘佛教界出現，</w:t>
      </w:r>
    </w:p>
    <w:p w:rsidR="00C236A9" w:rsidRPr="0079372B" w:rsidRDefault="00C236A9" w:rsidP="00C236A9">
      <w:pPr>
        <w:spacing w:beforeLines="30" w:before="108"/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）舉奘譯《大般若經》之「初、二、三分」為例</w:t>
      </w:r>
    </w:p>
    <w:p w:rsidR="008C1E6D" w:rsidRPr="0079372B" w:rsidRDefault="0059137E" w:rsidP="00C236A9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如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大般若波羅蜜多經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（「初分」）卷</w:t>
      </w:r>
      <w:r w:rsidRPr="0079372B">
        <w:rPr>
          <w:rFonts w:ascii="Times New Roman" w:hAnsi="Times New Roman" w:cs="Times New Roman" w:hint="eastAsia"/>
        </w:rPr>
        <w:t>4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5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17b</w:t>
      </w:r>
      <w:r w:rsidR="00055239">
        <w:rPr>
          <w:rFonts w:ascii="Times New Roman" w:hAnsi="Times New Roman" w:cs="Times New Roman"/>
        </w:rPr>
        <w:t>–</w:t>
      </w:r>
      <w:r w:rsidRPr="0079372B">
        <w:rPr>
          <w:rFonts w:ascii="Times New Roman" w:hAnsi="Times New Roman" w:cs="Times New Roman" w:hint="eastAsia"/>
        </w:rPr>
        <w:t>c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9878ED">
      <w:pPr>
        <w:keepLines/>
        <w:spacing w:beforeLines="30" w:before="108" w:afterLines="30" w:after="108"/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舍利子！菩薩摩訶薩修行般若波羅蜜多時，應如是觀！</w:t>
      </w:r>
      <w:r w:rsidRPr="0079372B">
        <w:rPr>
          <w:rFonts w:ascii="標楷體" w:eastAsia="標楷體" w:hAnsi="標楷體" w:cs="Times New Roman"/>
          <w:b/>
        </w:rPr>
        <w:t>實有菩薩</w:t>
      </w:r>
      <w:r w:rsidRPr="0079372B">
        <w:rPr>
          <w:rFonts w:ascii="標楷體" w:eastAsia="標楷體" w:hAnsi="標楷體" w:cs="Times New Roman"/>
        </w:rPr>
        <w:t>；不見有菩薩，不見菩薩名；不見般若波羅蜜多，不見般若波羅蜜多名；不見行，不見不行；……</w:t>
      </w:r>
      <w:r w:rsidRPr="0079372B">
        <w:rPr>
          <w:rFonts w:ascii="Times New Roman" w:hAnsi="Times New Roman" w:cs="Times New Roman"/>
        </w:rPr>
        <w:t>」。</w:t>
      </w:r>
    </w:p>
    <w:p w:rsidR="00C236A9" w:rsidRPr="0079372B" w:rsidRDefault="00620858" w:rsidP="00C236A9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玄奘所譯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大般若經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的「第二分」、「第三分」，經文相同</w:t>
      </w:r>
      <w:r w:rsidRPr="0079372B">
        <w:rPr>
          <w:rStyle w:val="a5"/>
          <w:rFonts w:ascii="Times New Roman" w:hAnsi="Times New Roman" w:cs="Times New Roman"/>
        </w:rPr>
        <w:footnoteReference w:id="75"/>
      </w:r>
      <w:r w:rsidR="008C1E6D" w:rsidRPr="0079372B">
        <w:rPr>
          <w:rFonts w:ascii="Times New Roman" w:hAnsi="Times New Roman" w:cs="Times New Roman"/>
        </w:rPr>
        <w:t>。</w:t>
      </w:r>
    </w:p>
    <w:p w:rsidR="00902C96" w:rsidRPr="0079372B" w:rsidRDefault="008C1E6D" w:rsidP="00C236A9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從「原始般</w:t>
      </w:r>
      <w:r w:rsidR="00620858" w:rsidRPr="0079372B">
        <w:rPr>
          <w:rFonts w:ascii="Times New Roman" w:hAnsi="Times New Roman" w:cs="Times New Roman"/>
        </w:rPr>
        <w:t>若」以來，菩薩但有名字，「大品般若」更廣說一切我、法皆空，而</w:t>
      </w:r>
      <w:r w:rsidR="00620858" w:rsidRPr="0079372B">
        <w:rPr>
          <w:rFonts w:ascii="Times New Roman" w:hAnsi="Times New Roman" w:cs="Times New Roman"/>
          <w:b/>
        </w:rPr>
        <w:t>與</w:t>
      </w:r>
      <w:r w:rsidR="00620858" w:rsidRPr="0079372B">
        <w:rPr>
          <w:rFonts w:ascii="Times New Roman" w:hAnsi="Times New Roman" w:cs="Times New Roman" w:hint="eastAsia"/>
          <w:b/>
        </w:rPr>
        <w:t>《</w:t>
      </w:r>
      <w:r w:rsidRPr="0079372B">
        <w:rPr>
          <w:rFonts w:ascii="Times New Roman" w:hAnsi="Times New Roman" w:cs="Times New Roman"/>
          <w:b/>
        </w:rPr>
        <w:t>十萬頌般若經</w:t>
      </w:r>
      <w:r w:rsidR="00620858" w:rsidRPr="0079372B">
        <w:rPr>
          <w:rFonts w:ascii="Times New Roman" w:hAnsi="Times New Roman" w:cs="Times New Roman" w:hint="eastAsia"/>
          <w:b/>
        </w:rPr>
        <w:t>》</w:t>
      </w:r>
      <w:r w:rsidRPr="0079372B">
        <w:rPr>
          <w:rFonts w:ascii="Times New Roman" w:hAnsi="Times New Roman" w:cs="Times New Roman"/>
          <w:b/>
        </w:rPr>
        <w:t>相當的「初分」，卻說「實有菩薩」，不能不感到意外</w:t>
      </w:r>
      <w:r w:rsidRPr="0079372B">
        <w:rPr>
          <w:rFonts w:ascii="Times New Roman" w:hAnsi="Times New Roman" w:cs="Times New Roman"/>
        </w:rPr>
        <w:t>！</w:t>
      </w:r>
    </w:p>
    <w:p w:rsidR="00C236A9" w:rsidRPr="0079372B" w:rsidRDefault="00C236A9" w:rsidP="00C236A9">
      <w:pPr>
        <w:spacing w:beforeLines="30" w:before="108"/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）考與第二、第三分相當的譯本，皆無「實有菩薩」一句</w:t>
      </w:r>
    </w:p>
    <w:p w:rsidR="0083678A" w:rsidRPr="0079372B" w:rsidRDefault="008C1E6D" w:rsidP="000E225E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考晉竺叔蘭於元康元年（西元</w:t>
      </w:r>
      <w:r w:rsidR="00620858" w:rsidRPr="0079372B">
        <w:rPr>
          <w:rFonts w:ascii="Times New Roman" w:hAnsi="Times New Roman" w:cs="Times New Roman" w:hint="eastAsia"/>
        </w:rPr>
        <w:t>291</w:t>
      </w:r>
      <w:r w:rsidR="00620858" w:rsidRPr="0079372B">
        <w:rPr>
          <w:rFonts w:ascii="Times New Roman" w:hAnsi="Times New Roman" w:cs="Times New Roman"/>
        </w:rPr>
        <w:t>）所譯</w:t>
      </w:r>
      <w:r w:rsidR="00620858" w:rsidRPr="0079372B">
        <w:rPr>
          <w:rFonts w:ascii="Times New Roman" w:hAnsi="Times New Roman" w:cs="Times New Roman" w:hint="eastAsia"/>
        </w:rPr>
        <w:t>《</w:t>
      </w:r>
      <w:r w:rsidR="00620858" w:rsidRPr="0079372B">
        <w:rPr>
          <w:rFonts w:ascii="Times New Roman" w:hAnsi="Times New Roman" w:cs="Times New Roman"/>
        </w:rPr>
        <w:t>放光般若經</w:t>
      </w:r>
      <w:r w:rsidR="00620858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，竺法護於太康</w:t>
      </w:r>
      <w:r w:rsidR="00620858" w:rsidRPr="0079372B">
        <w:rPr>
          <w:rFonts w:ascii="Times New Roman" w:hAnsi="Times New Roman" w:cs="Times New Roman" w:hint="eastAsia"/>
        </w:rPr>
        <w:t>7</w:t>
      </w:r>
      <w:r w:rsidRPr="0079372B">
        <w:rPr>
          <w:rFonts w:ascii="Times New Roman" w:hAnsi="Times New Roman" w:cs="Times New Roman"/>
        </w:rPr>
        <w:t>年（西元</w:t>
      </w:r>
      <w:r w:rsidR="00620858" w:rsidRPr="0079372B">
        <w:rPr>
          <w:rFonts w:ascii="Times New Roman" w:hAnsi="Times New Roman" w:cs="Times New Roman" w:hint="eastAsia"/>
        </w:rPr>
        <w:t>286</w:t>
      </w:r>
      <w:r w:rsidR="00620858" w:rsidRPr="0079372B">
        <w:rPr>
          <w:rFonts w:ascii="Times New Roman" w:hAnsi="Times New Roman" w:cs="Times New Roman"/>
        </w:rPr>
        <w:t>）譯出的</w:t>
      </w:r>
      <w:r w:rsidR="00620858" w:rsidRPr="0079372B">
        <w:rPr>
          <w:rFonts w:ascii="Times New Roman" w:hAnsi="Times New Roman" w:cs="Times New Roman" w:hint="eastAsia"/>
        </w:rPr>
        <w:t>《</w:t>
      </w:r>
      <w:r w:rsidR="00620858" w:rsidRPr="0079372B">
        <w:rPr>
          <w:rFonts w:ascii="Times New Roman" w:hAnsi="Times New Roman" w:cs="Times New Roman"/>
        </w:rPr>
        <w:t>光讚般若經</w:t>
      </w:r>
      <w:r w:rsidR="00620858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，姚秦鳩摩羅什於弘始</w:t>
      </w:r>
      <w:r w:rsidR="00620858" w:rsidRPr="0079372B">
        <w:rPr>
          <w:rFonts w:ascii="Times New Roman" w:hAnsi="Times New Roman" w:cs="Times New Roman" w:hint="eastAsia"/>
        </w:rPr>
        <w:t>5</w:t>
      </w:r>
      <w:r w:rsidRPr="0079372B">
        <w:rPr>
          <w:rFonts w:ascii="Times New Roman" w:hAnsi="Times New Roman" w:cs="Times New Roman"/>
        </w:rPr>
        <w:t>年（西元</w:t>
      </w:r>
      <w:r w:rsidR="00620858" w:rsidRPr="0079372B">
        <w:rPr>
          <w:rFonts w:ascii="Times New Roman" w:hAnsi="Times New Roman" w:cs="Times New Roman" w:hint="eastAsia"/>
        </w:rPr>
        <w:t>403</w:t>
      </w:r>
      <w:r w:rsidR="00620858" w:rsidRPr="0079372B">
        <w:rPr>
          <w:rFonts w:ascii="Times New Roman" w:hAnsi="Times New Roman" w:cs="Times New Roman"/>
        </w:rPr>
        <w:t>）所譯的</w:t>
      </w:r>
      <w:r w:rsidR="00620858" w:rsidRPr="0079372B">
        <w:rPr>
          <w:rFonts w:ascii="Times New Roman" w:hAnsi="Times New Roman" w:cs="Times New Roman" w:hint="eastAsia"/>
        </w:rPr>
        <w:t>《</w:t>
      </w:r>
      <w:r w:rsidR="00620858" w:rsidRPr="0079372B">
        <w:rPr>
          <w:rFonts w:ascii="Times New Roman" w:hAnsi="Times New Roman" w:cs="Times New Roman"/>
        </w:rPr>
        <w:t>摩訶般若經</w:t>
      </w:r>
      <w:r w:rsidR="00620858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，與玄奘所譯的「第二分」、「第三分」相當，</w:t>
      </w:r>
      <w:r w:rsidRPr="0079372B">
        <w:rPr>
          <w:rFonts w:ascii="Times New Roman" w:hAnsi="Times New Roman" w:cs="Times New Roman"/>
          <w:b/>
        </w:rPr>
        <w:t>都沒有「實有菩薩」一句</w:t>
      </w:r>
      <w:r w:rsidRPr="0079372B">
        <w:rPr>
          <w:rFonts w:ascii="Times New Roman" w:hAnsi="Times New Roman" w:cs="Times New Roman"/>
        </w:rPr>
        <w:t>。</w:t>
      </w:r>
      <w:r w:rsidR="00D7404E" w:rsidRPr="0079372B">
        <w:rPr>
          <w:rStyle w:val="a5"/>
          <w:rFonts w:ascii="Times New Roman" w:hAnsi="Times New Roman" w:cs="Times New Roman"/>
        </w:rPr>
        <w:footnoteReference w:id="76"/>
      </w:r>
    </w:p>
    <w:p w:rsidR="00C236A9" w:rsidRPr="0079372B" w:rsidRDefault="00C236A9" w:rsidP="00C236A9">
      <w:pPr>
        <w:spacing w:beforeLines="30" w:before="108"/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E0216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="009E0216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世紀前「實有菩薩」唯在「初分」，</w:t>
      </w:r>
      <w:r w:rsidR="009E0216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7</w:t>
      </w:r>
      <w:r w:rsidR="009E0216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世紀後補入「第二、第三分」</w:t>
      </w:r>
    </w:p>
    <w:p w:rsidR="0083678A" w:rsidRPr="0079372B" w:rsidRDefault="0083678A" w:rsidP="000E225E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在西元</w:t>
      </w:r>
      <w:r w:rsidRPr="0079372B">
        <w:rPr>
          <w:rFonts w:ascii="Times New Roman" w:hAnsi="Times New Roman" w:cs="Times New Roman" w:hint="eastAsia"/>
        </w:rPr>
        <w:t>3</w:t>
      </w:r>
      <w:r w:rsidRPr="0079372B">
        <w:rPr>
          <w:rFonts w:ascii="Times New Roman" w:hAnsi="Times New Roman" w:cs="Times New Roman"/>
        </w:rPr>
        <w:t>到</w:t>
      </w:r>
      <w:r w:rsidRPr="0079372B">
        <w:rPr>
          <w:rFonts w:ascii="Times New Roman" w:hAnsi="Times New Roman" w:cs="Times New Roman" w:hint="eastAsia"/>
        </w:rPr>
        <w:t>5</w:t>
      </w:r>
      <w:r w:rsidRPr="0079372B">
        <w:rPr>
          <w:rFonts w:ascii="Times New Roman" w:hAnsi="Times New Roman" w:cs="Times New Roman"/>
        </w:rPr>
        <w:t>世紀初，中國的古譯都沒有，而</w:t>
      </w:r>
      <w:r w:rsidRPr="0079372B">
        <w:rPr>
          <w:rFonts w:ascii="Times New Roman" w:hAnsi="Times New Roman" w:cs="Times New Roman" w:hint="eastAsia"/>
        </w:rPr>
        <w:t>7</w:t>
      </w:r>
      <w:r w:rsidRPr="0079372B">
        <w:rPr>
          <w:rFonts w:ascii="Times New Roman" w:hAnsi="Times New Roman" w:cs="Times New Roman"/>
        </w:rPr>
        <w:t>世紀的玄奘譯卻有了。</w:t>
      </w:r>
    </w:p>
    <w:p w:rsidR="008C1E6D" w:rsidRPr="0079372B" w:rsidRDefault="008C1E6D" w:rsidP="000E225E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安慧</w:t>
      </w:r>
      <w:r w:rsidR="00620858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Sthiramati</w:t>
      </w:r>
      <w:r w:rsidR="00620858" w:rsidRPr="0079372B">
        <w:rPr>
          <w:rFonts w:ascii="Times New Roman" w:hAnsi="Times New Roman" w:cs="Times New Roman" w:hint="eastAsia"/>
        </w:rPr>
        <w:t>）《</w:t>
      </w:r>
      <w:r w:rsidR="00620858" w:rsidRPr="0079372B">
        <w:rPr>
          <w:rFonts w:ascii="Times New Roman" w:hAnsi="Times New Roman" w:cs="Times New Roman"/>
        </w:rPr>
        <w:t>雜集論</w:t>
      </w:r>
      <w:r w:rsidR="00620858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這樣說：「</w:t>
      </w:r>
      <w:r w:rsidRPr="0079372B">
        <w:rPr>
          <w:rFonts w:ascii="標楷體" w:eastAsia="標楷體" w:hAnsi="標楷體" w:cs="Times New Roman"/>
        </w:rPr>
        <w:t>如是十種分別，依般若波羅蜜多初分宣說</w:t>
      </w:r>
      <w:r w:rsidRPr="0079372B">
        <w:rPr>
          <w:rFonts w:ascii="Times New Roman" w:hAnsi="Times New Roman" w:cs="Times New Roman"/>
        </w:rPr>
        <w:t>」</w:t>
      </w:r>
      <w:r w:rsidR="00620858" w:rsidRPr="0079372B">
        <w:rPr>
          <w:rStyle w:val="a5"/>
          <w:rFonts w:ascii="Times New Roman" w:hAnsi="Times New Roman" w:cs="Times New Roman"/>
        </w:rPr>
        <w:footnoteReference w:id="77"/>
      </w:r>
      <w:r w:rsidRPr="0079372B">
        <w:rPr>
          <w:rFonts w:ascii="Times New Roman" w:hAnsi="Times New Roman" w:cs="Times New Roman"/>
        </w:rPr>
        <w:t>。「實有菩薩」等經文，唯識學派</w:t>
      </w:r>
      <w:r w:rsidR="00620858" w:rsidRPr="0079372B">
        <w:rPr>
          <w:rFonts w:ascii="Times New Roman" w:hAnsi="Times New Roman" w:cs="Times New Roman" w:hint="eastAsia"/>
        </w:rPr>
        <w:t>（</w:t>
      </w:r>
      <w:r w:rsidR="001B5A59" w:rsidRPr="0079372B">
        <w:rPr>
          <w:rFonts w:ascii="Times New Roman" w:hAnsi="Times New Roman" w:cs="Times New Roman"/>
        </w:rPr>
        <w:t>Vijñānavādin</w:t>
      </w:r>
      <w:r w:rsidR="00620858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以為是對治十種散亂分別</w:t>
      </w:r>
      <w:r w:rsidR="003E4D32" w:rsidRPr="0079372B">
        <w:rPr>
          <w:rStyle w:val="a5"/>
          <w:rFonts w:ascii="Times New Roman" w:hAnsi="Times New Roman" w:cs="Times New Roman"/>
        </w:rPr>
        <w:footnoteReference w:id="78"/>
      </w:r>
      <w:r w:rsidRPr="0079372B">
        <w:rPr>
          <w:rFonts w:ascii="Times New Roman" w:hAnsi="Times New Roman" w:cs="Times New Roman"/>
        </w:rPr>
        <w:t>的。特別點明是「初分宣說」，可見安慧的時代（西元</w:t>
      </w:r>
      <w:r w:rsidR="00902C96" w:rsidRPr="0079372B">
        <w:rPr>
          <w:rFonts w:ascii="Times New Roman" w:hAnsi="Times New Roman" w:cs="Times New Roman" w:hint="eastAsia"/>
        </w:rPr>
        <w:t>5</w:t>
      </w:r>
      <w:r w:rsidR="00BE3DC7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BE3DC7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BE3DC7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BE3DC7" w:rsidRPr="0079372B">
        <w:rPr>
          <w:rFonts w:ascii="Times New Roman" w:hAnsi="Times New Roman" w:cs="Times New Roman" w:hint="eastAsia"/>
          <w:sz w:val="22"/>
          <w:shd w:val="pct15" w:color="auto" w:fill="FFFFFF"/>
        </w:rPr>
        <w:t>55</w:t>
      </w:r>
      <w:r w:rsidR="00BE3DC7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世紀），「實有菩薩」還只是「初分」所特有的，以後的「第二分」、「第三分」，也補入這一句，奘譯才與古譯不合了。</w:t>
      </w:r>
    </w:p>
    <w:p w:rsidR="009E0216" w:rsidRPr="0079372B" w:rsidRDefault="009E0216" w:rsidP="009E0216">
      <w:pPr>
        <w:spacing w:beforeLines="30" w:before="108"/>
        <w:ind w:leftChars="100" w:left="24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9E2E7B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「實有菩薩」與「如來大我」之關係</w:t>
      </w:r>
    </w:p>
    <w:p w:rsidR="009E2E7B" w:rsidRPr="0079372B" w:rsidRDefault="009E2E7B" w:rsidP="009E2E7B">
      <w:pPr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）唯識家以真如空為菩薩的實體</w:t>
      </w:r>
    </w:p>
    <w:p w:rsidR="008C1E6D" w:rsidRPr="0079372B" w:rsidRDefault="008C1E6D" w:rsidP="009E2E7B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菩薩是菩提薩埵</w:t>
      </w:r>
      <w:r w:rsidR="00620858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bodhisattva</w:t>
      </w:r>
      <w:r w:rsidR="00620858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Theme="minorEastAsia" w:hAnsiTheme="minorEastAsia" w:cs="Times New Roman"/>
        </w:rPr>
        <w:t>──</w:t>
      </w:r>
      <w:r w:rsidRPr="0079372B">
        <w:rPr>
          <w:rFonts w:ascii="Times New Roman" w:hAnsi="Times New Roman" w:cs="Times New Roman"/>
        </w:rPr>
        <w:t>覺有情，「實有菩薩」不等於實有「我」嗎？玄奘所譯的世親</w:t>
      </w:r>
      <w:r w:rsidR="00620858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Vasubandhu</w:t>
      </w:r>
      <w:r w:rsidR="00620858" w:rsidRPr="0079372B">
        <w:rPr>
          <w:rFonts w:ascii="Times New Roman" w:hAnsi="Times New Roman" w:cs="Times New Roman" w:hint="eastAsia"/>
        </w:rPr>
        <w:t>）《</w:t>
      </w:r>
      <w:r w:rsidR="00620858" w:rsidRPr="0079372B">
        <w:rPr>
          <w:rFonts w:ascii="Times New Roman" w:hAnsi="Times New Roman" w:cs="Times New Roman"/>
        </w:rPr>
        <w:t>攝大乘論釋</w:t>
      </w:r>
      <w:r w:rsidR="00620858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卷</w:t>
      </w:r>
      <w:r w:rsidR="00620858" w:rsidRPr="0079372B">
        <w:rPr>
          <w:rFonts w:ascii="Times New Roman" w:hAnsi="Times New Roman" w:cs="Times New Roman" w:hint="eastAsia"/>
        </w:rPr>
        <w:t>4</w:t>
      </w:r>
      <w:r w:rsidRPr="0079372B">
        <w:rPr>
          <w:rFonts w:ascii="Times New Roman" w:hAnsi="Times New Roman" w:cs="Times New Roman"/>
        </w:rPr>
        <w:t>（大正</w:t>
      </w:r>
      <w:r w:rsidR="00620858" w:rsidRPr="0079372B">
        <w:rPr>
          <w:rFonts w:ascii="Times New Roman" w:hAnsi="Times New Roman" w:cs="Times New Roman" w:hint="eastAsia"/>
        </w:rPr>
        <w:t>31</w:t>
      </w:r>
      <w:r w:rsidR="00620858" w:rsidRPr="0079372B">
        <w:rPr>
          <w:rFonts w:ascii="Times New Roman" w:hAnsi="Times New Roman" w:cs="Times New Roman" w:hint="eastAsia"/>
        </w:rPr>
        <w:t>，</w:t>
      </w:r>
      <w:r w:rsidR="00620858" w:rsidRPr="0079372B">
        <w:rPr>
          <w:rFonts w:ascii="Times New Roman" w:hAnsi="Times New Roman" w:cs="Times New Roman" w:hint="eastAsia"/>
        </w:rPr>
        <w:t>342c</w:t>
      </w:r>
      <w:r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9E2E7B">
      <w:pPr>
        <w:spacing w:beforeLines="30" w:before="108" w:afterLines="30" w:after="108"/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此中無相散動（亂）者，謂此散動，即以其無為所緣相。為對治此散動故，般若波羅蜜多經言：實有菩薩。言實有者，顯示菩薩實有空體，空即是體，故名空體</w:t>
      </w:r>
      <w:r w:rsidRPr="0079372B">
        <w:rPr>
          <w:rFonts w:ascii="Times New Roman" w:hAnsi="Times New Roman" w:cs="Times New Roman"/>
        </w:rPr>
        <w:t>」。</w:t>
      </w:r>
    </w:p>
    <w:p w:rsidR="000E225E" w:rsidRPr="0079372B" w:rsidRDefault="008C1E6D" w:rsidP="009E2E7B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依玄奘所譯來說：沒有遍計所執性</w:t>
      </w:r>
      <w:r w:rsidR="00620858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parikalpita-svabh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va</w:t>
      </w:r>
      <w:r w:rsidR="00620858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、依他起性</w:t>
      </w:r>
      <w:r w:rsidR="00620858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paratantrasvabh</w:t>
      </w:r>
      <w:r w:rsidR="00666240" w:rsidRPr="0079372B">
        <w:rPr>
          <w:rFonts w:ascii="Times New Roman" w:hAnsi="Times New Roman" w:cs="Times New Roman"/>
        </w:rPr>
        <w:t>ā</w:t>
      </w:r>
      <w:r w:rsidR="00620858" w:rsidRPr="0079372B">
        <w:rPr>
          <w:rFonts w:ascii="Times New Roman" w:hAnsi="Times New Roman" w:cs="Times New Roman"/>
        </w:rPr>
        <w:t>va</w:t>
      </w:r>
      <w:r w:rsidR="00620858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為體的菩薩，但不是什麼都沒有，菩薩空性</w:t>
      </w:r>
      <w:r w:rsidR="000E225E" w:rsidRPr="0079372B">
        <w:rPr>
          <w:rFonts w:ascii="Times New Roman" w:hAnsi="Times New Roman" w:cs="Times New Roman" w:hint="eastAsia"/>
        </w:rPr>
        <w:t>（</w:t>
      </w:r>
      <w:r w:rsidR="00620858" w:rsidRPr="0079372B">
        <w:rPr>
          <w:rFonts w:ascii="Times New Roman" w:hAnsi="Times New Roman" w:cs="Times New Roman"/>
        </w:rPr>
        <w:t>śū</w:t>
      </w:r>
      <w:r w:rsidRPr="0079372B">
        <w:rPr>
          <w:rFonts w:ascii="Times New Roman" w:hAnsi="Times New Roman" w:cs="Times New Roman"/>
        </w:rPr>
        <w:t>nyat</w:t>
      </w:r>
      <w:r w:rsidR="00666240" w:rsidRPr="0079372B">
        <w:rPr>
          <w:rFonts w:ascii="Times New Roman" w:hAnsi="Times New Roman" w:cs="Times New Roman"/>
        </w:rPr>
        <w:t>ā</w:t>
      </w:r>
      <w:r w:rsidR="000E225E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是實有的，這不過</w:t>
      </w:r>
      <w:r w:rsidRPr="007A1102">
        <w:rPr>
          <w:rFonts w:ascii="Times New Roman" w:hAnsi="Times New Roman" w:cs="Times New Roman"/>
          <w:b/>
        </w:rPr>
        <w:t>圓成實性</w:t>
      </w:r>
      <w:r w:rsidR="00620858" w:rsidRPr="0079372B">
        <w:rPr>
          <w:rFonts w:ascii="Times New Roman" w:hAnsi="Times New Roman" w:cs="Times New Roman" w:hint="eastAsia"/>
        </w:rPr>
        <w:t>（</w:t>
      </w:r>
      <w:r w:rsidR="001B5A59" w:rsidRPr="0079372B">
        <w:rPr>
          <w:rFonts w:ascii="Times New Roman" w:hAnsi="Times New Roman" w:cs="Times New Roman"/>
        </w:rPr>
        <w:t>pariniṣpanna-svabhāva</w:t>
      </w:r>
      <w:r w:rsidR="00620858" w:rsidRPr="0079372B">
        <w:rPr>
          <w:rFonts w:ascii="Times New Roman" w:hAnsi="Times New Roman" w:cs="Times New Roman" w:hint="eastAsia"/>
        </w:rPr>
        <w:t>）</w:t>
      </w:r>
      <w:r w:rsidRPr="007A1102">
        <w:rPr>
          <w:rFonts w:ascii="Times New Roman" w:hAnsi="Times New Roman" w:cs="Times New Roman"/>
          <w:b/>
        </w:rPr>
        <w:t>空是實有而已</w:t>
      </w:r>
      <w:r w:rsidRPr="0079372B">
        <w:rPr>
          <w:rFonts w:ascii="Times New Roman" w:hAnsi="Times New Roman" w:cs="Times New Roman"/>
        </w:rPr>
        <w:t>。</w:t>
      </w:r>
    </w:p>
    <w:p w:rsidR="000E225E" w:rsidRPr="0079372B" w:rsidRDefault="008C1E6D" w:rsidP="009E2E7B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然真諦所譯本說：「</w:t>
      </w:r>
      <w:r w:rsidRPr="0079372B">
        <w:rPr>
          <w:rFonts w:ascii="標楷體" w:eastAsia="標楷體" w:hAnsi="標楷體" w:cs="Times New Roman"/>
        </w:rPr>
        <w:t>由說實有，顯有菩薩以</w:t>
      </w:r>
      <w:r w:rsidRPr="007A1102">
        <w:rPr>
          <w:rFonts w:ascii="標楷體" w:eastAsia="標楷體" w:hAnsi="標楷體" w:cs="Times New Roman"/>
          <w:b/>
        </w:rPr>
        <w:t>真如空</w:t>
      </w:r>
      <w:r w:rsidRPr="0079372B">
        <w:rPr>
          <w:rFonts w:ascii="標楷體" w:eastAsia="標楷體" w:hAnsi="標楷體" w:cs="Times New Roman"/>
        </w:rPr>
        <w:t>為體</w:t>
      </w:r>
      <w:r w:rsidRPr="0079372B">
        <w:rPr>
          <w:rFonts w:ascii="Times New Roman" w:hAnsi="Times New Roman" w:cs="Times New Roman"/>
        </w:rPr>
        <w:t>」</w:t>
      </w:r>
      <w:r w:rsidR="00620858" w:rsidRPr="0079372B">
        <w:rPr>
          <w:rStyle w:val="a5"/>
          <w:rFonts w:ascii="Times New Roman" w:hAnsi="Times New Roman" w:cs="Times New Roman"/>
        </w:rPr>
        <w:footnoteReference w:id="79"/>
      </w:r>
      <w:r w:rsidRPr="0079372B">
        <w:rPr>
          <w:rFonts w:ascii="Times New Roman" w:hAnsi="Times New Roman" w:cs="Times New Roman"/>
        </w:rPr>
        <w:t>。</w:t>
      </w:r>
    </w:p>
    <w:p w:rsidR="000E225E" w:rsidRPr="0079372B" w:rsidRDefault="008C1E6D" w:rsidP="009E2E7B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無性</w:t>
      </w:r>
      <w:r w:rsidR="00620858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Asvabh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va</w:t>
      </w:r>
      <w:r w:rsidR="00620858" w:rsidRPr="0079372B">
        <w:rPr>
          <w:rFonts w:ascii="Times New Roman" w:hAnsi="Times New Roman" w:cs="Times New Roman" w:hint="eastAsia"/>
        </w:rPr>
        <w:t>）</w:t>
      </w:r>
      <w:r w:rsidR="00620858" w:rsidRPr="0079372B">
        <w:rPr>
          <w:rFonts w:ascii="Times New Roman" w:hAnsi="Times New Roman" w:cs="Times New Roman"/>
        </w:rPr>
        <w:t>的</w:t>
      </w:r>
      <w:r w:rsidR="00620858" w:rsidRPr="0079372B">
        <w:rPr>
          <w:rFonts w:ascii="Times New Roman" w:hAnsi="Times New Roman" w:cs="Times New Roman" w:hint="eastAsia"/>
        </w:rPr>
        <w:t>《</w:t>
      </w:r>
      <w:r w:rsidR="00620858" w:rsidRPr="0079372B">
        <w:rPr>
          <w:rFonts w:ascii="Times New Roman" w:hAnsi="Times New Roman" w:cs="Times New Roman"/>
        </w:rPr>
        <w:t>釋論</w:t>
      </w:r>
      <w:r w:rsidR="00620858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也說：「</w:t>
      </w:r>
      <w:r w:rsidRPr="0079372B">
        <w:rPr>
          <w:rFonts w:ascii="標楷體" w:eastAsia="標楷體" w:hAnsi="標楷體" w:cs="Times New Roman"/>
        </w:rPr>
        <w:t>謂</w:t>
      </w:r>
      <w:r w:rsidRPr="007A1102">
        <w:rPr>
          <w:rFonts w:ascii="標楷體" w:eastAsia="標楷體" w:hAnsi="標楷體" w:cs="Times New Roman"/>
          <w:b/>
        </w:rPr>
        <w:t>實有空</w:t>
      </w:r>
      <w:r w:rsidRPr="0079372B">
        <w:rPr>
          <w:rFonts w:ascii="標楷體" w:eastAsia="標楷體" w:hAnsi="標楷體" w:cs="Times New Roman"/>
        </w:rPr>
        <w:t>為菩薩體</w:t>
      </w:r>
      <w:r w:rsidRPr="0079372B">
        <w:rPr>
          <w:rFonts w:ascii="Times New Roman" w:hAnsi="Times New Roman" w:cs="Times New Roman"/>
        </w:rPr>
        <w:t>」</w:t>
      </w:r>
      <w:r w:rsidR="00620858" w:rsidRPr="0079372B">
        <w:rPr>
          <w:rStyle w:val="a5"/>
          <w:rFonts w:ascii="Times New Roman" w:hAnsi="Times New Roman" w:cs="Times New Roman"/>
        </w:rPr>
        <w:footnoteReference w:id="80"/>
      </w:r>
      <w:r w:rsidRPr="0079372B">
        <w:rPr>
          <w:rFonts w:ascii="Times New Roman" w:hAnsi="Times New Roman" w:cs="Times New Roman"/>
        </w:rPr>
        <w:t>。</w:t>
      </w:r>
    </w:p>
    <w:p w:rsidR="00DB1B2C" w:rsidRPr="0079372B" w:rsidRDefault="008C1E6D" w:rsidP="009E2E7B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這都是說：</w:t>
      </w:r>
      <w:r w:rsidRPr="0079372B">
        <w:rPr>
          <w:rFonts w:ascii="Times New Roman" w:hAnsi="Times New Roman" w:cs="Times New Roman"/>
          <w:b/>
        </w:rPr>
        <w:t>菩薩是實有的，真如</w:t>
      </w:r>
      <w:r w:rsidR="00620858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tathat</w:t>
      </w:r>
      <w:r w:rsidR="00666240" w:rsidRPr="0079372B">
        <w:rPr>
          <w:rFonts w:ascii="Times New Roman" w:hAnsi="Times New Roman" w:cs="Times New Roman"/>
        </w:rPr>
        <w:t>ā</w:t>
      </w:r>
      <w:r w:rsidR="00620858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  <w:b/>
        </w:rPr>
        <w:t>空是菩薩的實體</w:t>
      </w:r>
      <w:r w:rsidRPr="0079372B">
        <w:rPr>
          <w:rFonts w:ascii="Times New Roman" w:hAnsi="Times New Roman" w:cs="Times New Roman"/>
        </w:rPr>
        <w:t>。</w:t>
      </w:r>
      <w:r w:rsidR="00F03CDE" w:rsidRPr="0079372B">
        <w:rPr>
          <w:rStyle w:val="a5"/>
          <w:rFonts w:ascii="Times New Roman" w:hAnsi="Times New Roman" w:cs="Times New Roman"/>
        </w:rPr>
        <w:footnoteReference w:id="81"/>
      </w:r>
    </w:p>
    <w:p w:rsidR="009E2E7B" w:rsidRPr="0079372B" w:rsidRDefault="009E2E7B" w:rsidP="009E2E7B">
      <w:pPr>
        <w:spacing w:beforeLines="30" w:before="108"/>
        <w:ind w:leftChars="150" w:left="36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D15D32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由於佛的真如清淨，故佛名為「大我」</w:t>
      </w:r>
    </w:p>
    <w:p w:rsidR="008C1E6D" w:rsidRPr="0079372B" w:rsidRDefault="008C1E6D" w:rsidP="007B5BBF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沒有世俗的菩薩實體，卻有勝義的實有菩薩，這可與如來大我比較研究。如傳為無著</w:t>
      </w:r>
      <w:r w:rsidR="00620858" w:rsidRPr="0079372B">
        <w:rPr>
          <w:rFonts w:ascii="Times New Roman" w:hAnsi="Times New Roman" w:cs="Times New Roman" w:hint="eastAsia"/>
        </w:rPr>
        <w:t>（</w:t>
      </w:r>
      <w:r w:rsidR="001B5A59" w:rsidRPr="0079372B">
        <w:rPr>
          <w:rFonts w:ascii="Times New Roman" w:hAnsi="Times New Roman" w:cs="Times New Roman"/>
        </w:rPr>
        <w:t>Asaṅga</w:t>
      </w:r>
      <w:r w:rsidR="00620858" w:rsidRPr="0079372B">
        <w:rPr>
          <w:rFonts w:ascii="Times New Roman" w:hAnsi="Times New Roman" w:cs="Times New Roman" w:hint="eastAsia"/>
        </w:rPr>
        <w:t>）</w:t>
      </w:r>
      <w:r w:rsidR="00620858" w:rsidRPr="0079372B">
        <w:rPr>
          <w:rFonts w:ascii="Times New Roman" w:hAnsi="Times New Roman" w:cs="Times New Roman"/>
        </w:rPr>
        <w:t>所造的</w:t>
      </w:r>
      <w:r w:rsidR="00620858" w:rsidRPr="0079372B">
        <w:rPr>
          <w:rFonts w:ascii="Times New Roman" w:hAnsi="Times New Roman" w:cs="Times New Roman" w:hint="eastAsia"/>
        </w:rPr>
        <w:t>《</w:t>
      </w:r>
      <w:r w:rsidR="00620858" w:rsidRPr="0079372B">
        <w:rPr>
          <w:rFonts w:ascii="Times New Roman" w:hAnsi="Times New Roman" w:cs="Times New Roman"/>
        </w:rPr>
        <w:t>大乘莊嚴經論</w:t>
      </w:r>
      <w:r w:rsidR="00620858" w:rsidRPr="0079372B">
        <w:rPr>
          <w:rFonts w:ascii="Times New Roman" w:hAnsi="Times New Roman" w:cs="Times New Roman" w:hint="eastAsia"/>
        </w:rPr>
        <w:t>》</w:t>
      </w:r>
      <w:r w:rsidR="00620858" w:rsidRPr="0079372B">
        <w:rPr>
          <w:rFonts w:ascii="Times New Roman" w:hAnsi="Times New Roman" w:cs="Times New Roman"/>
        </w:rPr>
        <w:t>卷</w:t>
      </w:r>
      <w:r w:rsidR="00620858" w:rsidRPr="0079372B">
        <w:rPr>
          <w:rFonts w:ascii="Times New Roman" w:hAnsi="Times New Roman" w:cs="Times New Roman" w:hint="eastAsia"/>
        </w:rPr>
        <w:t>3</w:t>
      </w:r>
      <w:r w:rsidRPr="0079372B">
        <w:rPr>
          <w:rFonts w:ascii="Times New Roman" w:hAnsi="Times New Roman" w:cs="Times New Roman"/>
        </w:rPr>
        <w:t>（大正</w:t>
      </w:r>
      <w:r w:rsidR="00620858" w:rsidRPr="0079372B">
        <w:rPr>
          <w:rFonts w:ascii="Times New Roman" w:hAnsi="Times New Roman" w:cs="Times New Roman" w:hint="eastAsia"/>
        </w:rPr>
        <w:t>31</w:t>
      </w:r>
      <w:r w:rsidR="00620858" w:rsidRPr="0079372B">
        <w:rPr>
          <w:rFonts w:ascii="Times New Roman" w:hAnsi="Times New Roman" w:cs="Times New Roman" w:hint="eastAsia"/>
        </w:rPr>
        <w:t>，</w:t>
      </w:r>
      <w:r w:rsidR="00620858" w:rsidRPr="0079372B">
        <w:rPr>
          <w:rFonts w:ascii="Times New Roman" w:hAnsi="Times New Roman" w:cs="Times New Roman" w:hint="eastAsia"/>
        </w:rPr>
        <w:t>603c</w:t>
      </w:r>
      <w:r w:rsidRPr="0079372B">
        <w:rPr>
          <w:rFonts w:ascii="Times New Roman" w:hAnsi="Times New Roman" w:cs="Times New Roman"/>
        </w:rPr>
        <w:t>）說：</w:t>
      </w:r>
      <w:r w:rsidR="00EE51A3" w:rsidRPr="0079372B">
        <w:rPr>
          <w:rFonts w:ascii="Times New Roman" w:hAnsi="Times New Roman" w:cs="Times New Roman"/>
        </w:rPr>
        <w:t xml:space="preserve"> </w:t>
      </w:r>
    </w:p>
    <w:p w:rsidR="008C1E6D" w:rsidRPr="0079372B" w:rsidRDefault="008C1E6D" w:rsidP="007B5BBF">
      <w:pPr>
        <w:spacing w:beforeLines="30" w:before="108" w:afterLines="30" w:after="108"/>
        <w:ind w:leftChars="250" w:left="60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清淨空無我，佛說第一我，諸佛我淨故，故佛名大我。……（釋）：第一無我，謂清淨如，彼清淨如即是諸佛我自性。……由佛此我最得清淨，是故號佛以為大我</w:t>
      </w:r>
      <w:r w:rsidRPr="0079372B">
        <w:rPr>
          <w:rFonts w:ascii="Times New Roman" w:hAnsi="Times New Roman" w:cs="Times New Roman"/>
        </w:rPr>
        <w:t>」。</w:t>
      </w:r>
    </w:p>
    <w:p w:rsidR="00E34E5D" w:rsidRPr="0079372B" w:rsidRDefault="008C1E6D" w:rsidP="007B5BBF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說菩薩，</w:t>
      </w:r>
      <w:r w:rsidRPr="0079372B">
        <w:rPr>
          <w:rFonts w:ascii="Times New Roman" w:hAnsi="Times New Roman" w:cs="Times New Roman"/>
          <w:b/>
        </w:rPr>
        <w:t>菩薩</w:t>
      </w:r>
      <w:r w:rsidRPr="0079372B">
        <w:rPr>
          <w:rFonts w:ascii="Times New Roman" w:hAnsi="Times New Roman" w:cs="Times New Roman"/>
        </w:rPr>
        <w:t>以真如空為體。說如來，</w:t>
      </w:r>
      <w:r w:rsidRPr="0079372B">
        <w:rPr>
          <w:rFonts w:ascii="Times New Roman" w:hAnsi="Times New Roman" w:cs="Times New Roman"/>
          <w:b/>
        </w:rPr>
        <w:t>如來</w:t>
      </w:r>
      <w:r w:rsidRPr="0079372B">
        <w:rPr>
          <w:rFonts w:ascii="Times New Roman" w:hAnsi="Times New Roman" w:cs="Times New Roman"/>
        </w:rPr>
        <w:t>清淨真如也是佛的我自性。</w:t>
      </w:r>
      <w:r w:rsidRPr="0079372B">
        <w:rPr>
          <w:rFonts w:ascii="Times New Roman" w:hAnsi="Times New Roman" w:cs="Times New Roman"/>
          <w:b/>
        </w:rPr>
        <w:t>由於佛的真如</w:t>
      </w:r>
      <w:r w:rsidRPr="0079372B">
        <w:rPr>
          <w:rFonts w:asciiTheme="minorEastAsia" w:hAnsiTheme="minorEastAsia" w:cs="Times New Roman"/>
          <w:b/>
        </w:rPr>
        <w:t>──</w:t>
      </w:r>
      <w:r w:rsidR="00066C6D" w:rsidRPr="0079372B">
        <w:rPr>
          <w:rFonts w:ascii="Times New Roman" w:hAnsi="Times New Roman" w:cs="Times New Roman"/>
          <w:b/>
        </w:rPr>
        <w:t>我</w:t>
      </w:r>
      <w:r w:rsidR="00EE51A3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EE51A3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EE51A3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EE51A3" w:rsidRPr="0079372B">
        <w:rPr>
          <w:rFonts w:ascii="Times New Roman" w:hAnsi="Times New Roman" w:cs="Times New Roman" w:hint="eastAsia"/>
          <w:sz w:val="22"/>
          <w:shd w:val="pct15" w:color="auto" w:fill="FFFFFF"/>
        </w:rPr>
        <w:t>56</w:t>
      </w:r>
      <w:r w:rsidR="00EE51A3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="00066C6D" w:rsidRPr="0079372B">
        <w:rPr>
          <w:rFonts w:ascii="Times New Roman" w:hAnsi="Times New Roman" w:cs="Times New Roman"/>
          <w:b/>
        </w:rPr>
        <w:t>最清淨，所以佛名為大我</w:t>
      </w:r>
      <w:r w:rsidR="00066C6D" w:rsidRPr="0079372B">
        <w:rPr>
          <w:rFonts w:ascii="Times New Roman" w:hAnsi="Times New Roman" w:cs="Times New Roman"/>
        </w:rPr>
        <w:t>。</w:t>
      </w:r>
    </w:p>
    <w:p w:rsidR="00D43EE7" w:rsidRPr="0079372B" w:rsidRDefault="00D43EE7" w:rsidP="00D15D32">
      <w:pPr>
        <w:spacing w:beforeLines="30" w:before="108"/>
        <w:ind w:leftChars="150" w:left="36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）小結</w:t>
      </w:r>
      <w:r w:rsidR="00D15D32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：「實有菩薩」是「真我」的別名</w:t>
      </w:r>
    </w:p>
    <w:p w:rsidR="00E34E5D" w:rsidRPr="0079372B" w:rsidRDefault="00066C6D" w:rsidP="007B5BBF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所以，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般若經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的「實有菩薩」，依唯識論師的解說，菩薩真如</w:t>
      </w:r>
      <w:r w:rsidRPr="0079372B">
        <w:rPr>
          <w:rFonts w:ascii="Times New Roman" w:hAnsi="Times New Roman" w:cs="Times New Roman"/>
        </w:rPr>
        <w:t>空性，就是菩薩的「我」自性。</w:t>
      </w:r>
      <w:r w:rsidRPr="0079372B">
        <w:rPr>
          <w:rFonts w:ascii="Times New Roman" w:hAnsi="Times New Roman" w:cs="Times New Roman"/>
          <w:b/>
        </w:rPr>
        <w:t>「實有菩薩」，只是「真我」的別名</w:t>
      </w:r>
      <w:r w:rsidRPr="0079372B">
        <w:rPr>
          <w:rFonts w:ascii="Times New Roman" w:hAnsi="Times New Roman" w:cs="Times New Roman"/>
        </w:rPr>
        <w:t>。</w:t>
      </w:r>
      <w:r w:rsidR="00886421" w:rsidRPr="0079372B">
        <w:rPr>
          <w:rStyle w:val="a5"/>
          <w:rFonts w:ascii="Times New Roman" w:hAnsi="Times New Roman" w:cs="Times New Roman"/>
        </w:rPr>
        <w:footnoteReference w:id="82"/>
      </w:r>
    </w:p>
    <w:p w:rsidR="00D43EE7" w:rsidRPr="0079372B" w:rsidRDefault="00D43EE7" w:rsidP="00D43EE7">
      <w:pPr>
        <w:spacing w:beforeLines="30" w:before="108"/>
        <w:ind w:leftChars="100" w:left="24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142C3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實有菩薩與五法藏的不可說我關係之推想</w:t>
      </w:r>
      <w:r w:rsidR="00886421" w:rsidRPr="0079372B">
        <w:rPr>
          <w:rStyle w:val="a5"/>
          <w:rFonts w:ascii="Times New Roman" w:hAnsi="Times New Roman" w:cs="Times New Roman"/>
        </w:rPr>
        <w:footnoteReference w:id="83"/>
      </w:r>
    </w:p>
    <w:p w:rsidR="009142C3" w:rsidRPr="0079372B" w:rsidRDefault="009142C3" w:rsidP="009142C3">
      <w:pPr>
        <w:ind w:leftChars="150" w:left="36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F6709C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《大般若經》中的</w:t>
      </w:r>
      <w:r w:rsidR="00482C33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「五種所知海岸」說</w:t>
      </w:r>
    </w:p>
    <w:p w:rsidR="00F6709C" w:rsidRPr="0079372B" w:rsidRDefault="00F6709C" w:rsidP="00F6709C">
      <w:pPr>
        <w:ind w:leftChars="200" w:left="48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、初、二、三分皆有提到</w:t>
      </w:r>
    </w:p>
    <w:p w:rsidR="008C1E6D" w:rsidRPr="0079372B" w:rsidRDefault="00066C6D" w:rsidP="00F6709C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大般若波羅蜜多經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（「初分」）卷</w:t>
      </w:r>
      <w:r w:rsidRPr="0079372B">
        <w:rPr>
          <w:rFonts w:ascii="Times New Roman" w:hAnsi="Times New Roman" w:cs="Times New Roman" w:hint="eastAsia"/>
        </w:rPr>
        <w:t>54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5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306b</w:t>
      </w:r>
      <w:r w:rsidR="008C1E6D" w:rsidRPr="0079372B">
        <w:rPr>
          <w:rFonts w:ascii="Times New Roman" w:hAnsi="Times New Roman" w:cs="Times New Roman"/>
        </w:rPr>
        <w:t>）又說：</w:t>
      </w:r>
    </w:p>
    <w:p w:rsidR="008C1E6D" w:rsidRPr="0079372B" w:rsidRDefault="008C1E6D" w:rsidP="00F6709C">
      <w:pPr>
        <w:spacing w:beforeLines="30" w:before="108" w:afterLines="30" w:after="108"/>
        <w:ind w:leftChars="300" w:left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住此六波羅蜜多，佛及二乘能度五種所知海岸。何等為五？一者過去，二者未來，三者現在，四者無為，五者不可說</w:t>
      </w:r>
      <w:r w:rsidRPr="0079372B">
        <w:rPr>
          <w:rFonts w:ascii="Times New Roman" w:hAnsi="Times New Roman" w:cs="Times New Roman"/>
        </w:rPr>
        <w:t>」。</w:t>
      </w:r>
    </w:p>
    <w:p w:rsidR="00F6709C" w:rsidRPr="0079372B" w:rsidRDefault="00066C6D" w:rsidP="00F6709C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般若經</w:t>
      </w:r>
      <w:r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在說明第六地菩薩時，說到了「</w:t>
      </w:r>
      <w:r w:rsidRPr="0079372B">
        <w:rPr>
          <w:rFonts w:ascii="標楷體" w:eastAsia="標楷體" w:hAnsi="標楷體" w:cs="Times New Roman"/>
        </w:rPr>
        <w:t>佛及二乘能度五種所知海岸</w:t>
      </w:r>
      <w:r w:rsidRPr="0079372B">
        <w:rPr>
          <w:rFonts w:ascii="Times New Roman" w:hAnsi="Times New Roman" w:cs="Times New Roman"/>
        </w:rPr>
        <w:t>」。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般若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「第二分」、「第三分」，也是這樣說</w:t>
      </w:r>
      <w:r w:rsidRPr="0079372B">
        <w:rPr>
          <w:rStyle w:val="a5"/>
          <w:rFonts w:ascii="Times New Roman" w:hAnsi="Times New Roman" w:cs="Times New Roman"/>
        </w:rPr>
        <w:footnoteReference w:id="84"/>
      </w:r>
      <w:r w:rsidRPr="0079372B">
        <w:rPr>
          <w:rFonts w:ascii="Times New Roman" w:hAnsi="Times New Roman" w:cs="Times New Roman"/>
        </w:rPr>
        <w:t>。</w:t>
      </w:r>
    </w:p>
    <w:p w:rsidR="00F6709C" w:rsidRPr="0079372B" w:rsidRDefault="00F6709C" w:rsidP="00F6709C">
      <w:pPr>
        <w:spacing w:beforeLines="30" w:before="108"/>
        <w:ind w:leftChars="200" w:left="48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、引用於犢子部的「五法藏」</w:t>
      </w:r>
    </w:p>
    <w:p w:rsidR="00B13D7B" w:rsidRPr="0079372B" w:rsidRDefault="00066C6D" w:rsidP="00F6709C">
      <w:pPr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五種所知海岸</w:t>
      </w:r>
      <w:r w:rsidRPr="0079372B">
        <w:rPr>
          <w:rFonts w:ascii="Times New Roman" w:hAnsi="Times New Roman" w:cs="Times New Roman"/>
        </w:rPr>
        <w:t>」，顯然是引用了犢子部的「五法藏」。</w:t>
      </w:r>
    </w:p>
    <w:p w:rsidR="00B13D7B" w:rsidRPr="0079372B" w:rsidRDefault="00066C6D" w:rsidP="00F6709C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俱舍論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也稱「五法藏」為「五種爾燄」</w:t>
      </w:r>
      <w:r w:rsidRPr="0079372B">
        <w:rPr>
          <w:rStyle w:val="a5"/>
          <w:rFonts w:ascii="Times New Roman" w:hAnsi="Times New Roman" w:cs="Times New Roman"/>
        </w:rPr>
        <w:footnoteReference w:id="85"/>
      </w:r>
      <w:r w:rsidR="008C1E6D" w:rsidRPr="0079372B">
        <w:rPr>
          <w:rFonts w:ascii="Times New Roman" w:hAnsi="Times New Roman" w:cs="Times New Roman"/>
        </w:rPr>
        <w:t>，爾燄</w:t>
      </w:r>
      <w:r w:rsidRPr="0079372B">
        <w:rPr>
          <w:rFonts w:ascii="Times New Roman" w:hAnsi="Times New Roman" w:cs="Times New Roman" w:hint="eastAsia"/>
        </w:rPr>
        <w:t>（</w:t>
      </w:r>
      <w:r w:rsidR="008C1E6D" w:rsidRPr="0079372B">
        <w:rPr>
          <w:rFonts w:ascii="Times New Roman" w:hAnsi="Times New Roman" w:cs="Times New Roman"/>
        </w:rPr>
        <w:t>j</w:t>
      </w:r>
      <w:r w:rsidR="001B5A59" w:rsidRPr="0079372B">
        <w:rPr>
          <w:rFonts w:ascii="Times New Roman" w:hAnsi="Times New Roman" w:cs="Times New Roman"/>
        </w:rPr>
        <w:t>ñ</w:t>
      </w:r>
      <w:r w:rsidR="008C1E6D" w:rsidRPr="0079372B">
        <w:rPr>
          <w:rFonts w:ascii="Times New Roman" w:hAnsi="Times New Roman" w:cs="Times New Roman"/>
        </w:rPr>
        <w:t>eya</w:t>
      </w:r>
      <w:r w:rsidRPr="0079372B">
        <w:rPr>
          <w:rFonts w:ascii="Times New Roman" w:hAnsi="Times New Roman" w:cs="Times New Roman" w:hint="eastAsia"/>
        </w:rPr>
        <w:t>）</w:t>
      </w:r>
      <w:r w:rsidR="008C1E6D" w:rsidRPr="0079372B">
        <w:rPr>
          <w:rFonts w:ascii="Times New Roman" w:hAnsi="Times New Roman" w:cs="Times New Roman"/>
        </w:rPr>
        <w:t>是「所知」的音譯。</w:t>
      </w:r>
    </w:p>
    <w:p w:rsidR="008869A2" w:rsidRPr="0079372B" w:rsidRDefault="008869A2" w:rsidP="00F6709C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F6709C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）從中國古譯本可推知，「五種所知」應是後來才補入「第二、三分」的</w:t>
      </w:r>
    </w:p>
    <w:p w:rsidR="00B13D7B" w:rsidRPr="0079372B" w:rsidRDefault="008C1E6D" w:rsidP="007B5BBF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然中國的古譯本</w:t>
      </w:r>
      <w:r w:rsidRPr="0079372B">
        <w:rPr>
          <w:rFonts w:asciiTheme="minorEastAsia" w:hAnsiTheme="minorEastAsia" w:cs="Times New Roman"/>
        </w:rPr>
        <w:t>──</w:t>
      </w:r>
      <w:r w:rsidR="00066C6D" w:rsidRPr="0079372B">
        <w:rPr>
          <w:rFonts w:ascii="Times New Roman" w:hAnsi="Times New Roman" w:cs="Times New Roman" w:hint="eastAsia"/>
        </w:rPr>
        <w:t>《</w:t>
      </w:r>
      <w:r w:rsidR="00066C6D" w:rsidRPr="0079372B">
        <w:rPr>
          <w:rFonts w:ascii="Times New Roman" w:hAnsi="Times New Roman" w:cs="Times New Roman"/>
        </w:rPr>
        <w:t>光讚般若</w:t>
      </w:r>
      <w:r w:rsidR="00066C6D" w:rsidRPr="0079372B">
        <w:rPr>
          <w:rFonts w:ascii="Times New Roman" w:hAnsi="Times New Roman" w:cs="Times New Roman" w:hint="eastAsia"/>
        </w:rPr>
        <w:t>》《</w:t>
      </w:r>
      <w:r w:rsidRPr="0079372B">
        <w:rPr>
          <w:rFonts w:ascii="Times New Roman" w:hAnsi="Times New Roman" w:cs="Times New Roman"/>
        </w:rPr>
        <w:t>放光般若</w:t>
      </w:r>
      <w:r w:rsidR="00482C33" w:rsidRPr="0079372B">
        <w:rPr>
          <w:rFonts w:ascii="Times New Roman" w:hAnsi="Times New Roman" w:cs="Times New Roman" w:hint="eastAsia"/>
        </w:rPr>
        <w:t>》</w:t>
      </w:r>
      <w:r w:rsidR="00066C6D" w:rsidRPr="0079372B">
        <w:rPr>
          <w:rFonts w:ascii="Times New Roman" w:hAnsi="Times New Roman" w:cs="Times New Roman"/>
        </w:rPr>
        <w:t>，</w:t>
      </w:r>
      <w:r w:rsidR="00066C6D" w:rsidRPr="0079372B">
        <w:rPr>
          <w:rFonts w:ascii="Times New Roman" w:hAnsi="Times New Roman" w:cs="Times New Roman" w:hint="eastAsia"/>
        </w:rPr>
        <w:t>《</w:t>
      </w:r>
      <w:r w:rsidR="00066C6D" w:rsidRPr="0079372B">
        <w:rPr>
          <w:rFonts w:ascii="Times New Roman" w:hAnsi="Times New Roman" w:cs="Times New Roman"/>
        </w:rPr>
        <w:t>摩訶般若</w:t>
      </w:r>
      <w:r w:rsidR="00066C6D" w:rsidRPr="0079372B">
        <w:rPr>
          <w:rFonts w:ascii="Times New Roman" w:hAnsi="Times New Roman" w:cs="Times New Roman" w:hint="eastAsia"/>
        </w:rPr>
        <w:t>》</w:t>
      </w:r>
      <w:r w:rsidR="00066C6D" w:rsidRPr="0079372B">
        <w:rPr>
          <w:rFonts w:ascii="Times New Roman" w:hAnsi="Times New Roman" w:cs="Times New Roman"/>
        </w:rPr>
        <w:t>，</w:t>
      </w:r>
      <w:r w:rsidR="00066C6D" w:rsidRPr="0079372B">
        <w:rPr>
          <w:rFonts w:ascii="Times New Roman" w:hAnsi="Times New Roman" w:cs="Times New Roman" w:hint="eastAsia"/>
        </w:rPr>
        <w:t>《</w:t>
      </w:r>
      <w:r w:rsidR="00066C6D" w:rsidRPr="0079372B">
        <w:rPr>
          <w:rFonts w:ascii="Times New Roman" w:hAnsi="Times New Roman" w:cs="Times New Roman"/>
        </w:rPr>
        <w:t>大智度論</w:t>
      </w:r>
      <w:r w:rsidR="00066C6D" w:rsidRPr="0079372B">
        <w:rPr>
          <w:rFonts w:ascii="Times New Roman" w:hAnsi="Times New Roman" w:cs="Times New Roman" w:hint="eastAsia"/>
        </w:rPr>
        <w:t>》</w:t>
      </w:r>
      <w:r w:rsidR="00066C6D" w:rsidRPr="0079372B">
        <w:rPr>
          <w:rFonts w:ascii="Times New Roman" w:hAnsi="Times New Roman" w:cs="Times New Roman"/>
        </w:rPr>
        <w:t>所解釋的</w:t>
      </w:r>
      <w:r w:rsidR="00066C6D" w:rsidRPr="0079372B">
        <w:rPr>
          <w:rFonts w:ascii="Times New Roman" w:hAnsi="Times New Roman" w:cs="Times New Roman" w:hint="eastAsia"/>
        </w:rPr>
        <w:t>《</w:t>
      </w:r>
      <w:r w:rsidR="00066C6D" w:rsidRPr="0079372B">
        <w:rPr>
          <w:rFonts w:ascii="Times New Roman" w:hAnsi="Times New Roman" w:cs="Times New Roman"/>
        </w:rPr>
        <w:t>二萬二千頌般若經</w:t>
      </w:r>
      <w:r w:rsidR="00066C6D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，都沒有說到「</w:t>
      </w:r>
      <w:r w:rsidRPr="0079372B">
        <w:rPr>
          <w:rFonts w:ascii="Times New Roman" w:hAnsi="Times New Roman" w:cs="Times New Roman"/>
          <w:b/>
        </w:rPr>
        <w:t>五種所知</w:t>
      </w:r>
      <w:r w:rsidRPr="0079372B">
        <w:rPr>
          <w:rFonts w:ascii="Times New Roman" w:hAnsi="Times New Roman" w:cs="Times New Roman"/>
        </w:rPr>
        <w:t>」，依「實有菩薩」為例來推論，這也是「初分」</w:t>
      </w:r>
      <w:r w:rsidRPr="0079372B">
        <w:rPr>
          <w:rFonts w:asciiTheme="minorEastAsia" w:hAnsiTheme="minorEastAsia" w:cs="Times New Roman"/>
        </w:rPr>
        <w:t>──</w:t>
      </w:r>
      <w:r w:rsidR="00B13D7B" w:rsidRPr="0079372B">
        <w:rPr>
          <w:rFonts w:ascii="Times New Roman" w:hAnsi="Times New Roman" w:cs="Times New Roman" w:hint="eastAsia"/>
        </w:rPr>
        <w:t>《</w:t>
      </w:r>
      <w:r w:rsidR="00B13D7B" w:rsidRPr="0079372B">
        <w:rPr>
          <w:rFonts w:ascii="Times New Roman" w:hAnsi="Times New Roman" w:cs="Times New Roman"/>
        </w:rPr>
        <w:t>十萬頌般若經</w:t>
      </w:r>
      <w:r w:rsidR="00B13D7B" w:rsidRPr="0079372B">
        <w:rPr>
          <w:rFonts w:ascii="Times New Roman" w:hAnsi="Times New Roman" w:cs="Times New Roman" w:hint="eastAsia"/>
        </w:rPr>
        <w:t>》</w:t>
      </w:r>
      <w:r w:rsidR="00066C6D" w:rsidRPr="0079372B">
        <w:rPr>
          <w:rFonts w:ascii="Times New Roman" w:hAnsi="Times New Roman" w:cs="Times New Roman"/>
        </w:rPr>
        <w:t>所有，</w:t>
      </w:r>
      <w:r w:rsidR="00066C6D" w:rsidRPr="0079372B">
        <w:rPr>
          <w:rFonts w:ascii="Times New Roman" w:hAnsi="Times New Roman" w:cs="Times New Roman"/>
          <w:b/>
        </w:rPr>
        <w:t>後來才補入「第二分」、「第三分」的</w:t>
      </w:r>
      <w:r w:rsidR="00066C6D" w:rsidRPr="0079372B">
        <w:rPr>
          <w:rFonts w:ascii="Times New Roman" w:hAnsi="Times New Roman" w:cs="Times New Roman"/>
        </w:rPr>
        <w:t>。</w:t>
      </w:r>
      <w:r w:rsidR="00D7404E" w:rsidRPr="0079372B">
        <w:rPr>
          <w:rStyle w:val="a5"/>
          <w:rFonts w:ascii="Times New Roman" w:hAnsi="Times New Roman" w:cs="Times New Roman"/>
        </w:rPr>
        <w:footnoteReference w:id="86"/>
      </w:r>
    </w:p>
    <w:p w:rsidR="008869A2" w:rsidRPr="0079372B" w:rsidRDefault="008869A2" w:rsidP="008869A2">
      <w:pPr>
        <w:spacing w:beforeLines="30" w:before="108"/>
        <w:ind w:leftChars="150" w:left="36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40909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「實有菩薩」</w:t>
      </w:r>
      <w:r w:rsidR="003609E0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引起「</w:t>
      </w:r>
      <w:r w:rsidR="00940909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不可說我</w:t>
      </w:r>
      <w:r w:rsidR="003609E0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940909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的意解</w:t>
      </w:r>
    </w:p>
    <w:p w:rsidR="00005A0F" w:rsidRPr="0079372B" w:rsidRDefault="00066C6D" w:rsidP="0053565F">
      <w:pPr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大般若經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「初分」，引用犢子部的「五法</w:t>
      </w:r>
      <w:r w:rsidR="00B13D7B" w:rsidRPr="0079372B">
        <w:rPr>
          <w:rFonts w:ascii="Times New Roman" w:hAnsi="Times New Roman" w:cs="Times New Roman"/>
        </w:rPr>
        <w:t>藏」。其中「不可說」，雖可解說為如、法界的別名、然在佛教界，對</w:t>
      </w:r>
      <w:r w:rsidR="00B13D7B" w:rsidRPr="0079372B">
        <w:rPr>
          <w:rFonts w:ascii="Times New Roman" w:hAnsi="Times New Roman" w:cs="Times New Roman" w:hint="eastAsia"/>
        </w:rPr>
        <w:t>《</w:t>
      </w:r>
      <w:r w:rsidR="00B13D7B" w:rsidRPr="0079372B">
        <w:rPr>
          <w:rFonts w:ascii="Times New Roman" w:hAnsi="Times New Roman" w:cs="Times New Roman"/>
        </w:rPr>
        <w:t>大般若經</w:t>
      </w:r>
      <w:r w:rsidR="00B13D7B"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的「不可說」，不可能不聯想到犢子的「不可說」，而引起「如」就是「不可說我」的意解。</w:t>
      </w:r>
    </w:p>
    <w:p w:rsidR="0053565F" w:rsidRPr="0079372B" w:rsidRDefault="008C1E6D" w:rsidP="00940909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從引用「不可說」（我）而論，「實有菩薩」也只是這一意義。如犢子部以為，歸依的佛，以補特伽羅為體，那菩薩也當然是補特伽羅為體，</w:t>
      </w:r>
      <w:r w:rsidRPr="0079372B">
        <w:rPr>
          <w:rFonts w:ascii="Times New Roman" w:hAnsi="Times New Roman" w:cs="Times New Roman"/>
          <w:b/>
        </w:rPr>
        <w:t>補特伽羅就是「不可說我」</w:t>
      </w:r>
      <w:r w:rsidRPr="0079372B">
        <w:rPr>
          <w:rFonts w:ascii="Times New Roman" w:hAnsi="Times New Roman" w:cs="Times New Roman"/>
        </w:rPr>
        <w:t>。</w:t>
      </w:r>
    </w:p>
    <w:p w:rsidR="00D412FA" w:rsidRPr="0079372B" w:rsidRDefault="00D412FA" w:rsidP="00D412FA">
      <w:pPr>
        <w:spacing w:beforeLines="30" w:before="108"/>
        <w:ind w:leftChars="100" w:left="24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、小結</w:t>
      </w:r>
    </w:p>
    <w:p w:rsidR="008C1E6D" w:rsidRPr="0079372B" w:rsidRDefault="008C1E6D" w:rsidP="00D412FA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西元</w:t>
      </w:r>
      <w:r w:rsidR="00066C6D" w:rsidRPr="0079372B">
        <w:rPr>
          <w:rFonts w:ascii="Times New Roman" w:hAnsi="Times New Roman" w:cs="Times New Roman" w:hint="eastAsia"/>
        </w:rPr>
        <w:t>150</w:t>
      </w:r>
      <w:r w:rsidR="00066C6D" w:rsidRPr="0079372B">
        <w:rPr>
          <w:rFonts w:ascii="Times New Roman" w:hAnsi="Times New Roman" w:cs="Times New Roman"/>
        </w:rPr>
        <w:t>年後，</w:t>
      </w:r>
      <w:r w:rsidR="00066C6D" w:rsidRPr="0079372B">
        <w:rPr>
          <w:rFonts w:ascii="Times New Roman" w:hAnsi="Times New Roman" w:cs="Times New Roman" w:hint="eastAsia"/>
        </w:rPr>
        <w:t>《</w:t>
      </w:r>
      <w:r w:rsidR="00066C6D" w:rsidRPr="0079372B">
        <w:rPr>
          <w:rFonts w:ascii="Times New Roman" w:hAnsi="Times New Roman" w:cs="Times New Roman"/>
        </w:rPr>
        <w:t>大般若經</w:t>
      </w:r>
      <w:r w:rsidR="00066C6D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引用了「不可說我</w:t>
      </w:r>
      <w:r w:rsidR="00510DC2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510DC2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510DC2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510DC2" w:rsidRPr="0079372B">
        <w:rPr>
          <w:rFonts w:ascii="Times New Roman" w:hAnsi="Times New Roman" w:cs="Times New Roman" w:hint="eastAsia"/>
          <w:sz w:val="22"/>
          <w:shd w:val="pct15" w:color="auto" w:fill="FFFFFF"/>
        </w:rPr>
        <w:t>57</w:t>
      </w:r>
      <w:r w:rsidR="00510DC2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r w:rsidRPr="0079372B">
        <w:rPr>
          <w:rFonts w:ascii="Times New Roman" w:hAnsi="Times New Roman" w:cs="Times New Roman"/>
        </w:rPr>
        <w:t>」，「我」在大乘中漸漸的被接受融會</w:t>
      </w:r>
      <w:r w:rsidR="00A36462" w:rsidRPr="0079372B">
        <w:rPr>
          <w:rStyle w:val="a5"/>
          <w:rFonts w:ascii="Times New Roman" w:hAnsi="Times New Roman" w:cs="Times New Roman"/>
        </w:rPr>
        <w:footnoteReference w:id="87"/>
      </w:r>
      <w:r w:rsidRPr="0079372B">
        <w:rPr>
          <w:rFonts w:ascii="Times New Roman" w:hAnsi="Times New Roman" w:cs="Times New Roman"/>
        </w:rPr>
        <w:t>了！</w:t>
      </w:r>
    </w:p>
    <w:p w:rsidR="00743494" w:rsidRPr="0079372B" w:rsidRDefault="00743494" w:rsidP="00C31B87">
      <w:pPr>
        <w:spacing w:beforeLines="30" w:before="108"/>
        <w:ind w:leftChars="50" w:left="12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79372B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文殊經典</w:t>
      </w:r>
    </w:p>
    <w:p w:rsidR="005E03F4" w:rsidRPr="0079372B" w:rsidRDefault="007216DF" w:rsidP="007E68EB">
      <w:pPr>
        <w:ind w:leftChars="50" w:left="1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鳩摩羅什所譯的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清淨毘尼方廣經</w:t>
      </w:r>
      <w:r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，宋法海所譯的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寂調音所問經</w:t>
      </w:r>
      <w:r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、與晉竺法護所譯的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文殊師利淨律經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，</w:t>
      </w:r>
      <w:r w:rsidRPr="0079372B">
        <w:rPr>
          <w:rFonts w:ascii="Times New Roman" w:hAnsi="Times New Roman" w:cs="Times New Roman"/>
        </w:rPr>
        <w:t>是同本異譯。</w:t>
      </w:r>
    </w:p>
    <w:p w:rsidR="007E68EB" w:rsidRPr="0079372B" w:rsidRDefault="007E68EB" w:rsidP="007E68EB">
      <w:pPr>
        <w:spacing w:beforeLines="30" w:before="108"/>
        <w:ind w:leftChars="100" w:left="24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5C0F6B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羅什與法海譯本所多出的一段</w:t>
      </w:r>
    </w:p>
    <w:p w:rsidR="008C1E6D" w:rsidRPr="0079372B" w:rsidRDefault="007216DF" w:rsidP="005C0F6B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羅什與法海的譯本，比竺法護的譯本，末後多了一段，</w:t>
      </w:r>
      <w:r w:rsidR="007A1102">
        <w:rPr>
          <w:rStyle w:val="a5"/>
          <w:rFonts w:ascii="Times New Roman" w:hAnsi="Times New Roman" w:cs="Times New Roman"/>
        </w:rPr>
        <w:footnoteReference w:id="88"/>
      </w:r>
      <w:r w:rsidRPr="0079372B">
        <w:rPr>
          <w:rFonts w:ascii="Times New Roman" w:hAnsi="Times New Roman" w:cs="Times New Roman"/>
        </w:rPr>
        <w:t>如</w:t>
      </w:r>
      <w:r w:rsidRPr="0079372B">
        <w:rPr>
          <w:rFonts w:ascii="Times New Roman" w:hAnsi="Times New Roman" w:cs="Times New Roman" w:hint="eastAsia"/>
        </w:rPr>
        <w:t>《</w:t>
      </w:r>
      <w:r w:rsidRPr="0079372B">
        <w:rPr>
          <w:rFonts w:ascii="Times New Roman" w:hAnsi="Times New Roman" w:cs="Times New Roman"/>
        </w:rPr>
        <w:t>清淨毘尼方廣經</w:t>
      </w:r>
      <w:r w:rsidRPr="0079372B">
        <w:rPr>
          <w:rFonts w:ascii="Times New Roman" w:hAnsi="Times New Roman" w:cs="Times New Roman" w:hint="eastAsia"/>
        </w:rPr>
        <w:t>》</w:t>
      </w:r>
      <w:r w:rsidR="008C1E6D" w:rsidRPr="0079372B">
        <w:rPr>
          <w:rFonts w:ascii="Times New Roman" w:hAnsi="Times New Roman" w:cs="Times New Roman"/>
        </w:rPr>
        <w:t>（大正</w:t>
      </w:r>
      <w:r w:rsidRPr="0079372B">
        <w:rPr>
          <w:rFonts w:ascii="Times New Roman" w:hAnsi="Times New Roman" w:cs="Times New Roman" w:hint="eastAsia"/>
        </w:rPr>
        <w:t>24</w:t>
      </w:r>
      <w:r w:rsidRPr="0079372B">
        <w:rPr>
          <w:rFonts w:ascii="Times New Roman" w:hAnsi="Times New Roman" w:cs="Times New Roman" w:hint="eastAsia"/>
        </w:rPr>
        <w:t>，</w:t>
      </w:r>
      <w:r w:rsidRPr="0079372B">
        <w:rPr>
          <w:rFonts w:ascii="Times New Roman" w:hAnsi="Times New Roman" w:cs="Times New Roman" w:hint="eastAsia"/>
        </w:rPr>
        <w:t>1080c</w:t>
      </w:r>
      <w:r w:rsidR="008C1E6D" w:rsidRPr="0079372B">
        <w:rPr>
          <w:rFonts w:ascii="Times New Roman" w:hAnsi="Times New Roman" w:cs="Times New Roman"/>
        </w:rPr>
        <w:t>）說：</w:t>
      </w:r>
    </w:p>
    <w:p w:rsidR="008C1E6D" w:rsidRPr="0079372B" w:rsidRDefault="008C1E6D" w:rsidP="005C0F6B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「</w:t>
      </w:r>
      <w:r w:rsidRPr="0079372B">
        <w:rPr>
          <w:rFonts w:ascii="標楷體" w:eastAsia="標楷體" w:hAnsi="標楷體" w:cs="Times New Roman"/>
        </w:rPr>
        <w:t>如金器、銀器、……瓦器、木器，其中空界，器雖種種，其空無異。如是一法性</w:t>
      </w:r>
      <w:r w:rsidRPr="0079372B">
        <w:rPr>
          <w:rFonts w:ascii="標楷體" w:eastAsia="標楷體" w:hAnsi="標楷體" w:cs="Times New Roman"/>
          <w:sz w:val="20"/>
        </w:rPr>
        <w:t>[</w:t>
      </w:r>
      <w:r w:rsidRPr="0079372B">
        <w:rPr>
          <w:rFonts w:asciiTheme="minorEastAsia" w:hAnsiTheme="minorEastAsia" w:cs="Times New Roman"/>
          <w:sz w:val="20"/>
        </w:rPr>
        <w:t>界</w:t>
      </w:r>
      <w:r w:rsidRPr="0079372B">
        <w:rPr>
          <w:rFonts w:ascii="標楷體" w:eastAsia="標楷體" w:hAnsi="標楷體" w:cs="Times New Roman"/>
          <w:sz w:val="20"/>
        </w:rPr>
        <w:t>]</w:t>
      </w:r>
      <w:r w:rsidRPr="0079372B">
        <w:rPr>
          <w:rFonts w:ascii="標楷體" w:eastAsia="標楷體" w:hAnsi="標楷體" w:cs="Times New Roman"/>
        </w:rPr>
        <w:t>、一如、一實際，然諸眾生種種形相各取生處，彼</w:t>
      </w:r>
      <w:r w:rsidRPr="007A1102">
        <w:rPr>
          <w:rFonts w:ascii="標楷體" w:eastAsia="標楷體" w:hAnsi="標楷體" w:cs="Times New Roman"/>
          <w:b/>
        </w:rPr>
        <w:t>自體</w:t>
      </w:r>
      <w:r w:rsidRPr="0079372B">
        <w:rPr>
          <w:rFonts w:ascii="標楷體" w:eastAsia="標楷體" w:hAnsi="標楷體" w:cs="Times New Roman"/>
        </w:rPr>
        <w:t>變百千億種形色別異，謂地獄色，</w:t>
      </w:r>
      <w:r w:rsidR="0001043C" w:rsidRPr="0079372B">
        <w:rPr>
          <w:rFonts w:ascii="標楷體" w:eastAsia="標楷體" w:hAnsi="標楷體" w:cs="Times New Roman"/>
        </w:rPr>
        <w:t>……</w:t>
      </w:r>
      <w:r w:rsidRPr="0079372B">
        <w:rPr>
          <w:rFonts w:ascii="標楷體" w:eastAsia="標楷體" w:hAnsi="標楷體" w:cs="Times New Roman"/>
        </w:rPr>
        <w:t>佛色，以平等故色等（如），如等故色等，空等故色等。善男子！文殊師利以是事故，說一切世界等，乃至一切眾生等</w:t>
      </w:r>
      <w:r w:rsidRPr="0079372B">
        <w:rPr>
          <w:rFonts w:ascii="Times New Roman" w:hAnsi="Times New Roman" w:cs="Times New Roman"/>
        </w:rPr>
        <w:t>」。</w:t>
      </w:r>
    </w:p>
    <w:p w:rsidR="00F7703D" w:rsidRPr="0079372B" w:rsidRDefault="005C0F6B" w:rsidP="005C0F6B">
      <w:pPr>
        <w:spacing w:beforeLines="30" w:before="108"/>
        <w:ind w:leftChars="100" w:left="24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F7703D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多出的一段在說</w:t>
      </w:r>
      <w:r w:rsidR="006B0780"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明法性、如、實際平等不二，而現有種種相皆是由「自體」所變作</w:t>
      </w:r>
      <w:r w:rsidR="00517A57" w:rsidRPr="0079372B">
        <w:rPr>
          <w:rStyle w:val="a5"/>
          <w:rFonts w:ascii="Times New Roman" w:hAnsi="Times New Roman" w:cs="Times New Roman"/>
          <w:szCs w:val="20"/>
        </w:rPr>
        <w:footnoteReference w:id="89"/>
      </w:r>
    </w:p>
    <w:p w:rsidR="00BF486E" w:rsidRPr="0079372B" w:rsidRDefault="008C1E6D" w:rsidP="005C0F6B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這一段經文，主要在說明眾生與佛等平等。舉虛空界</w:t>
      </w:r>
      <w:r w:rsidR="007216DF" w:rsidRPr="0079372B">
        <w:rPr>
          <w:rFonts w:ascii="Times New Roman" w:hAnsi="Times New Roman" w:cs="Times New Roman" w:hint="eastAsia"/>
        </w:rPr>
        <w:t>（</w:t>
      </w:r>
      <w:r w:rsidR="001B5A59" w:rsidRPr="0079372B">
        <w:rPr>
          <w:rFonts w:ascii="Times New Roman" w:hAnsi="Times New Roman" w:cs="Times New Roman"/>
        </w:rPr>
        <w:t>ākāśa-dhātu</w:t>
      </w:r>
      <w:r w:rsidR="007216DF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為譬喻說：如空界遍在一切處，隨器具而不同，金器空，瓦器空，</w:t>
      </w:r>
      <w:r w:rsidRPr="0079372B">
        <w:rPr>
          <w:rFonts w:ascii="Times New Roman" w:hAnsi="Times New Roman" w:cs="Times New Roman"/>
          <w:b/>
        </w:rPr>
        <w:t>隨器雖有種種，而虛空是平等不二的</w:t>
      </w:r>
      <w:r w:rsidRPr="0079372B">
        <w:rPr>
          <w:rFonts w:ascii="Times New Roman" w:hAnsi="Times New Roman" w:cs="Times New Roman"/>
        </w:rPr>
        <w:t>。</w:t>
      </w:r>
    </w:p>
    <w:p w:rsidR="00BF486E" w:rsidRPr="0079372B" w:rsidRDefault="008C1E6D" w:rsidP="005C0F6B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這比喻法性</w:t>
      </w:r>
      <w:r w:rsidR="007216DF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dharma-dh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tu</w:t>
      </w:r>
      <w:r w:rsidR="007216DF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，如</w:t>
      </w:r>
      <w:r w:rsidR="007216DF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tathat</w:t>
      </w:r>
      <w:r w:rsidR="00666240" w:rsidRPr="0079372B">
        <w:rPr>
          <w:rFonts w:ascii="Times New Roman" w:hAnsi="Times New Roman" w:cs="Times New Roman"/>
        </w:rPr>
        <w:t>ā</w:t>
      </w:r>
      <w:r w:rsidR="007216DF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，實際</w:t>
      </w:r>
      <w:r w:rsidR="007216DF" w:rsidRPr="0079372B">
        <w:rPr>
          <w:rFonts w:ascii="Times New Roman" w:hAnsi="Times New Roman" w:cs="Times New Roman" w:hint="eastAsia"/>
        </w:rPr>
        <w:t>（</w:t>
      </w:r>
      <w:r w:rsidR="001B5A59" w:rsidRPr="0079372B">
        <w:rPr>
          <w:rFonts w:ascii="Times New Roman" w:hAnsi="Times New Roman" w:cs="Times New Roman"/>
        </w:rPr>
        <w:t>bhūtakoṭi</w:t>
      </w:r>
      <w:r w:rsidR="007216DF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是平等不二的、而眾生現起種種，地獄色相，</w:t>
      </w:r>
      <w:r w:rsidRPr="0079372B">
        <w:rPr>
          <w:rFonts w:asciiTheme="minorEastAsia" w:hAnsiTheme="minorEastAsia" w:cs="Times New Roman"/>
        </w:rPr>
        <w:t>……</w:t>
      </w:r>
      <w:r w:rsidRPr="0079372B">
        <w:rPr>
          <w:rFonts w:ascii="Times New Roman" w:hAnsi="Times New Roman" w:cs="Times New Roman"/>
        </w:rPr>
        <w:t>佛色相，這都是「自體」所變作的。</w:t>
      </w:r>
    </w:p>
    <w:p w:rsidR="009C5AAE" w:rsidRPr="0079372B" w:rsidRDefault="009C5AAE" w:rsidP="009C5AAE">
      <w:pPr>
        <w:spacing w:beforeLines="30" w:before="108"/>
        <w:ind w:leftChars="100" w:left="24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、比對不同譯本的特出經句</w:t>
      </w:r>
    </w:p>
    <w:p w:rsidR="009C5AAE" w:rsidRPr="0079372B" w:rsidRDefault="008C1E6D" w:rsidP="009C5AAE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特出的經句是：「</w:t>
      </w:r>
      <w:r w:rsidRPr="0079372B">
        <w:rPr>
          <w:rFonts w:ascii="標楷體" w:eastAsia="標楷體" w:hAnsi="標楷體" w:cs="Times New Roman"/>
        </w:rPr>
        <w:t>自體變百千億種形色別異</w:t>
      </w:r>
      <w:r w:rsidRPr="0079372B">
        <w:rPr>
          <w:rFonts w:ascii="Times New Roman" w:hAnsi="Times New Roman" w:cs="Times New Roman"/>
        </w:rPr>
        <w:t>」</w:t>
      </w:r>
      <w:r w:rsidR="007216DF" w:rsidRPr="0079372B">
        <w:rPr>
          <w:rStyle w:val="a5"/>
          <w:rFonts w:ascii="Times New Roman" w:hAnsi="Times New Roman" w:cs="Times New Roman"/>
        </w:rPr>
        <w:footnoteReference w:id="90"/>
      </w:r>
      <w:r w:rsidR="007216DF" w:rsidRPr="0079372B">
        <w:rPr>
          <w:rFonts w:ascii="Times New Roman" w:hAnsi="Times New Roman" w:cs="Times New Roman"/>
        </w:rPr>
        <w:t>。</w:t>
      </w:r>
      <w:r w:rsidR="007216DF" w:rsidRPr="0079372B">
        <w:rPr>
          <w:rFonts w:ascii="Times New Roman" w:hAnsi="Times New Roman" w:cs="Times New Roman" w:hint="eastAsia"/>
        </w:rPr>
        <w:t>《</w:t>
      </w:r>
      <w:r w:rsidR="007216DF" w:rsidRPr="0079372B">
        <w:rPr>
          <w:rFonts w:ascii="Times New Roman" w:hAnsi="Times New Roman" w:cs="Times New Roman"/>
        </w:rPr>
        <w:t>寂調音所問經</w:t>
      </w:r>
      <w:r w:rsidR="007216DF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，譯為「</w:t>
      </w:r>
      <w:r w:rsidRPr="0079372B">
        <w:rPr>
          <w:rFonts w:ascii="標楷體" w:eastAsia="標楷體" w:hAnsi="標楷體" w:cs="Times New Roman"/>
        </w:rPr>
        <w:t>我分化成若干千色</w:t>
      </w:r>
      <w:r w:rsidRPr="0079372B">
        <w:rPr>
          <w:rFonts w:ascii="Times New Roman" w:hAnsi="Times New Roman" w:cs="Times New Roman"/>
        </w:rPr>
        <w:t>」</w:t>
      </w:r>
      <w:r w:rsidR="007216DF" w:rsidRPr="0079372B">
        <w:rPr>
          <w:rStyle w:val="a5"/>
          <w:rFonts w:ascii="Times New Roman" w:hAnsi="Times New Roman" w:cs="Times New Roman"/>
        </w:rPr>
        <w:footnoteReference w:id="91"/>
      </w:r>
      <w:r w:rsidRPr="0079372B">
        <w:rPr>
          <w:rFonts w:ascii="Times New Roman" w:hAnsi="Times New Roman" w:cs="Times New Roman"/>
        </w:rPr>
        <w:t>，可見自體是我</w:t>
      </w:r>
      <w:r w:rsidR="007216DF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tman</w:t>
      </w:r>
      <w:r w:rsidR="007216DF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的異譯。</w:t>
      </w:r>
    </w:p>
    <w:p w:rsidR="009C5AAE" w:rsidRPr="0079372B" w:rsidRDefault="008C1E6D" w:rsidP="009C5AAE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約如、法界、實際說，一切色相差別而如、法界不異，與一般大乘經說相符。</w:t>
      </w:r>
    </w:p>
    <w:p w:rsidR="00BF486E" w:rsidRPr="0079372B" w:rsidRDefault="008C1E6D" w:rsidP="009C5AAE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然從「</w:t>
      </w:r>
      <w:r w:rsidRPr="0079372B">
        <w:rPr>
          <w:rFonts w:ascii="標楷體" w:eastAsia="標楷體" w:hAnsi="標楷體" w:cs="Times New Roman"/>
        </w:rPr>
        <w:t>自體變</w:t>
      </w:r>
      <w:r w:rsidRPr="0079372B">
        <w:rPr>
          <w:rFonts w:ascii="Times New Roman" w:hAnsi="Times New Roman" w:cs="Times New Roman"/>
        </w:rPr>
        <w:t>」作來說，「我」變化一切凡、聖，似乎有差別而我體不二。我與真如、法界，看作同一內容，就是如來藏說了。</w:t>
      </w:r>
    </w:p>
    <w:p w:rsidR="0002069E" w:rsidRPr="0079372B" w:rsidRDefault="00C31B87" w:rsidP="0002069E">
      <w:pPr>
        <w:spacing w:beforeLines="30" w:before="108"/>
        <w:ind w:leftChars="100" w:left="240"/>
        <w:jc w:val="both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9372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="0002069E"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比對前後不同的譯本可知，「界」與「我」在西元</w:t>
      </w:r>
      <w:r w:rsidRPr="0079372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79372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紀紀興起而融入大乘</w:t>
      </w:r>
    </w:p>
    <w:p w:rsidR="00CA632A" w:rsidRPr="0079372B" w:rsidRDefault="008C1E6D" w:rsidP="0080054C">
      <w:pPr>
        <w:ind w:leftChars="100" w:left="240"/>
        <w:rPr>
          <w:rFonts w:ascii="Times New Roman" w:hAnsi="Times New Roman" w:cs="Times New Roman"/>
          <w:b/>
        </w:rPr>
        <w:sectPr w:rsidR="00CA632A" w:rsidRPr="0079372B" w:rsidSect="0066451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992" w:gutter="0"/>
          <w:pgNumType w:start="77"/>
          <w:cols w:space="425"/>
          <w:docGrid w:type="lines" w:linePitch="360"/>
        </w:sectPr>
      </w:pPr>
      <w:r w:rsidRPr="0079372B">
        <w:rPr>
          <w:rFonts w:ascii="Times New Roman" w:hAnsi="Times New Roman" w:cs="Times New Roman"/>
        </w:rPr>
        <w:t>「自體變」作一</w:t>
      </w:r>
      <w:bookmarkStart w:id="0" w:name="_GoBack"/>
      <w:r w:rsidR="00F43236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（</w:t>
      </w:r>
      <w:r w:rsidR="00F43236" w:rsidRPr="0079372B">
        <w:rPr>
          <w:rFonts w:ascii="Times New Roman" w:hAnsi="Times New Roman" w:cs="Times New Roman" w:hint="eastAsia"/>
          <w:sz w:val="22"/>
          <w:shd w:val="pct15" w:color="auto" w:fill="FFFFFF"/>
        </w:rPr>
        <w:t>p.</w:t>
      </w:r>
      <w:r w:rsidR="00F43236">
        <w:rPr>
          <w:rFonts w:ascii="Times New Roman" w:hAnsi="Times New Roman" w:cs="Times New Roman"/>
          <w:sz w:val="22"/>
          <w:shd w:val="pct15" w:color="auto" w:fill="FFFFFF"/>
        </w:rPr>
        <w:t xml:space="preserve"> </w:t>
      </w:r>
      <w:r w:rsidR="00F43236" w:rsidRPr="0079372B">
        <w:rPr>
          <w:rFonts w:ascii="Times New Roman" w:hAnsi="Times New Roman" w:cs="Times New Roman" w:hint="eastAsia"/>
          <w:sz w:val="22"/>
          <w:shd w:val="pct15" w:color="auto" w:fill="FFFFFF"/>
        </w:rPr>
        <w:t>58</w:t>
      </w:r>
      <w:r w:rsidR="00F43236" w:rsidRPr="0079372B">
        <w:rPr>
          <w:rFonts w:ascii="Times New Roman" w:hAnsi="Times New Roman" w:cs="Times New Roman" w:hint="eastAsia"/>
          <w:sz w:val="22"/>
          <w:shd w:val="pct15" w:color="auto" w:fill="FFFFFF"/>
        </w:rPr>
        <w:t>）</w:t>
      </w:r>
      <w:bookmarkEnd w:id="0"/>
      <w:r w:rsidRPr="0079372B">
        <w:rPr>
          <w:rFonts w:ascii="Times New Roman" w:hAnsi="Times New Roman" w:cs="Times New Roman"/>
        </w:rPr>
        <w:t>段，是竺法護初譯所沒有，可能為後來增補的。不過與文殊師利</w:t>
      </w:r>
      <w:r w:rsidR="007216DF" w:rsidRPr="0079372B">
        <w:rPr>
          <w:rFonts w:ascii="Times New Roman" w:hAnsi="Times New Roman" w:cs="Times New Roman" w:hint="eastAsia"/>
        </w:rPr>
        <w:t>（</w:t>
      </w:r>
      <w:r w:rsidR="001B5A59" w:rsidRPr="0079372B">
        <w:rPr>
          <w:rFonts w:ascii="Times New Roman" w:hAnsi="Times New Roman" w:cs="Times New Roman"/>
        </w:rPr>
        <w:t>Mañjuśrī</w:t>
      </w:r>
      <w:r w:rsidR="007216DF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有關的聖典，眾生界</w:t>
      </w:r>
      <w:r w:rsidR="007216DF" w:rsidRPr="0079372B">
        <w:rPr>
          <w:rFonts w:ascii="Times New Roman" w:hAnsi="Times New Roman" w:cs="Times New Roman" w:hint="eastAsia"/>
        </w:rPr>
        <w:t>（</w:t>
      </w:r>
      <w:r w:rsidRPr="0079372B">
        <w:rPr>
          <w:rFonts w:ascii="Times New Roman" w:hAnsi="Times New Roman" w:cs="Times New Roman"/>
        </w:rPr>
        <w:t>sattva-dh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tu</w:t>
      </w:r>
      <w:r w:rsidR="007216DF" w:rsidRPr="0079372B">
        <w:rPr>
          <w:rFonts w:ascii="Times New Roman" w:hAnsi="Times New Roman" w:cs="Times New Roman" w:hint="eastAsia"/>
        </w:rPr>
        <w:t>）</w:t>
      </w:r>
      <w:r w:rsidRPr="0079372B">
        <w:rPr>
          <w:rFonts w:ascii="Times New Roman" w:hAnsi="Times New Roman" w:cs="Times New Roman"/>
        </w:rPr>
        <w:t>、我界</w:t>
      </w:r>
      <w:r w:rsidR="007216DF" w:rsidRPr="0079372B">
        <w:rPr>
          <w:rFonts w:ascii="Times New Roman" w:hAnsi="Times New Roman" w:cs="Times New Roman" w:hint="eastAsia"/>
        </w:rPr>
        <w:t>（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tma-dh</w:t>
      </w:r>
      <w:r w:rsidR="00666240"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/>
        </w:rPr>
        <w:t>tu</w:t>
      </w:r>
      <w:r w:rsidR="007216DF" w:rsidRPr="0079372B">
        <w:rPr>
          <w:rFonts w:ascii="Times New Roman" w:hAnsi="Times New Roman" w:cs="Times New Roman" w:hint="eastAsia"/>
        </w:rPr>
        <w:t>）</w:t>
      </w:r>
      <w:r w:rsidR="007216DF" w:rsidRPr="0079372B">
        <w:rPr>
          <w:rFonts w:ascii="Times New Roman" w:hAnsi="Times New Roman" w:cs="Times New Roman"/>
        </w:rPr>
        <w:t>，已受到了重視。</w:t>
      </w:r>
      <w:r w:rsidR="007216DF" w:rsidRPr="0079372B">
        <w:rPr>
          <w:rFonts w:ascii="Times New Roman" w:hAnsi="Times New Roman" w:cs="Times New Roman" w:hint="eastAsia"/>
        </w:rPr>
        <w:t>《</w:t>
      </w:r>
      <w:r w:rsidR="007216DF" w:rsidRPr="0079372B">
        <w:rPr>
          <w:rFonts w:ascii="Times New Roman" w:hAnsi="Times New Roman" w:cs="Times New Roman"/>
        </w:rPr>
        <w:t>文殊師利現寶藏經</w:t>
      </w:r>
      <w:r w:rsidR="007216DF" w:rsidRPr="0079372B">
        <w:rPr>
          <w:rFonts w:ascii="Times New Roman" w:hAnsi="Times New Roman" w:cs="Times New Roman" w:hint="eastAsia"/>
        </w:rPr>
        <w:t>》</w:t>
      </w:r>
      <w:r w:rsidRPr="0079372B">
        <w:rPr>
          <w:rFonts w:ascii="Times New Roman" w:hAnsi="Times New Roman" w:cs="Times New Roman"/>
        </w:rPr>
        <w:t>也說：「</w:t>
      </w:r>
      <w:r w:rsidRPr="0079372B">
        <w:rPr>
          <w:rFonts w:ascii="標楷體" w:eastAsia="標楷體" w:hAnsi="標楷體" w:cs="Times New Roman"/>
        </w:rPr>
        <w:t>此人種</w:t>
      </w:r>
      <w:r w:rsidRPr="0079372B">
        <w:rPr>
          <w:rFonts w:ascii="標楷體" w:eastAsia="標楷體" w:hAnsi="標楷體" w:cs="Times New Roman"/>
          <w:sz w:val="20"/>
        </w:rPr>
        <w:t>[</w:t>
      </w:r>
      <w:r w:rsidRPr="0079372B">
        <w:rPr>
          <w:rFonts w:asciiTheme="minorEastAsia" w:hAnsiTheme="minorEastAsia" w:cs="Times New Roman"/>
          <w:sz w:val="20"/>
        </w:rPr>
        <w:t>眾生界</w:t>
      </w:r>
      <w:r w:rsidRPr="0079372B">
        <w:rPr>
          <w:rFonts w:ascii="標楷體" w:eastAsia="標楷體" w:hAnsi="標楷體" w:cs="Times New Roman"/>
          <w:sz w:val="20"/>
        </w:rPr>
        <w:t>]</w:t>
      </w:r>
      <w:r w:rsidRPr="0079372B">
        <w:rPr>
          <w:rFonts w:ascii="標楷體" w:eastAsia="標楷體" w:hAnsi="標楷體" w:cs="Times New Roman"/>
        </w:rPr>
        <w:t>、法界、虛空界，而無有二</w:t>
      </w:r>
      <w:r w:rsidRPr="0079372B">
        <w:rPr>
          <w:rFonts w:ascii="Times New Roman" w:hAnsi="Times New Roman" w:cs="Times New Roman"/>
        </w:rPr>
        <w:t>」</w:t>
      </w:r>
      <w:r w:rsidR="007216DF" w:rsidRPr="0079372B">
        <w:rPr>
          <w:rStyle w:val="a5"/>
          <w:rFonts w:ascii="Times New Roman" w:hAnsi="Times New Roman" w:cs="Times New Roman"/>
        </w:rPr>
        <w:footnoteReference w:id="92"/>
      </w:r>
      <w:r w:rsidRPr="0079372B">
        <w:rPr>
          <w:rFonts w:ascii="Times New Roman" w:hAnsi="Times New Roman" w:cs="Times New Roman"/>
        </w:rPr>
        <w:t>。</w:t>
      </w:r>
      <w:r w:rsidRPr="0079372B">
        <w:rPr>
          <w:rFonts w:ascii="Times New Roman" w:hAnsi="Times New Roman" w:cs="Times New Roman"/>
          <w:b/>
        </w:rPr>
        <w:t>「界」與「我」，已在西元</w:t>
      </w:r>
      <w:r w:rsidR="005E03F4" w:rsidRPr="0079372B">
        <w:rPr>
          <w:rFonts w:ascii="Times New Roman" w:hAnsi="Times New Roman" w:cs="Times New Roman"/>
          <w:b/>
        </w:rPr>
        <w:t>3</w:t>
      </w:r>
      <w:r w:rsidRPr="0079372B">
        <w:rPr>
          <w:rFonts w:ascii="Times New Roman" w:hAnsi="Times New Roman" w:cs="Times New Roman"/>
          <w:b/>
        </w:rPr>
        <w:t>世紀，這樣的興起而融入大乘了！</w:t>
      </w:r>
    </w:p>
    <w:p w:rsidR="00F67C88" w:rsidRDefault="00F67C88" w:rsidP="00CA632A">
      <w:pPr>
        <w:rPr>
          <w:rFonts w:ascii="Times New Roman" w:hAnsi="Times New Roman" w:cs="Times New Roman"/>
          <w:b/>
        </w:rPr>
      </w:pPr>
      <w:r w:rsidRPr="00781C7C">
        <w:rPr>
          <w:rFonts w:ascii="Times New Roman" w:hAnsi="Times New Roman" w:cs="Times New Roman" w:hint="eastAsia"/>
          <w:b/>
        </w:rPr>
        <w:t>【附錄一】</w:t>
      </w:r>
    </w:p>
    <w:p w:rsidR="00A03846" w:rsidRPr="00A03846" w:rsidRDefault="00A03846" w:rsidP="00A038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Cs w:val="24"/>
        </w:rPr>
        <w:t>達照法師，〈「</w:t>
      </w:r>
      <w:r>
        <w:rPr>
          <w:rFonts w:hint="eastAsia"/>
        </w:rPr>
        <w:t>梵我一如」</w:t>
      </w:r>
      <w:r w:rsidRPr="00B14481">
        <w:rPr>
          <w:rFonts w:hint="eastAsia"/>
        </w:rPr>
        <w:t>的演繹及其意義</w:t>
      </w:r>
      <w:r>
        <w:rPr>
          <w:rFonts w:hint="eastAsia"/>
        </w:rPr>
        <w:t>〉</w:t>
      </w:r>
      <w:r w:rsidRPr="00A03846">
        <w:rPr>
          <w:rFonts w:ascii="Times New Roman" w:hAnsi="Times New Roman" w:cs="Times New Roman"/>
        </w:rPr>
        <w:t>（</w:t>
      </w:r>
      <w:hyperlink r:id="rId11" w:history="1">
        <w:r w:rsidRPr="00A03846">
          <w:rPr>
            <w:rStyle w:val="af5"/>
            <w:rFonts w:ascii="Times New Roman" w:hAnsi="Times New Roman" w:cs="Times New Roman"/>
            <w:color w:val="auto"/>
            <w:u w:val="none"/>
          </w:rPr>
          <w:t>http://wap.goodweb.cn/news/news_view.asp?newsid=5230</w:t>
        </w:r>
      </w:hyperlink>
      <w:r w:rsidRPr="00A03846">
        <w:rPr>
          <w:rStyle w:val="af5"/>
          <w:rFonts w:ascii="Times New Roman" w:hAnsi="Times New Roman" w:cs="Times New Roman"/>
          <w:color w:val="auto"/>
          <w:u w:val="none"/>
        </w:rPr>
        <w:t>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84"/>
        <w:gridCol w:w="4221"/>
        <w:gridCol w:w="3685"/>
      </w:tblGrid>
      <w:tr w:rsidR="00A03846" w:rsidRPr="00EE53E0" w:rsidTr="00A03846">
        <w:trPr>
          <w:trHeight w:val="1035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  <w:hideMark/>
          </w:tcPr>
          <w:p w:rsidR="00A03846" w:rsidRPr="00870749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</w:rPr>
            </w:pPr>
            <w:r w:rsidRPr="00870749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文獻名</w:t>
            </w:r>
          </w:p>
        </w:tc>
        <w:tc>
          <w:tcPr>
            <w:tcW w:w="584" w:type="dxa"/>
            <w:tcBorders>
              <w:bottom w:val="doub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A03846" w:rsidRPr="00870749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4"/>
              </w:rPr>
            </w:pPr>
            <w:r w:rsidRPr="00870749">
              <w:rPr>
                <w:rFonts w:ascii="Times New Roman" w:eastAsia="新細明體" w:hAnsi="Times New Roman" w:cs="Times New Roman" w:hint="eastAsia"/>
                <w:b/>
                <w:bCs/>
                <w:kern w:val="0"/>
                <w:sz w:val="22"/>
                <w:szCs w:val="24"/>
              </w:rPr>
              <w:t>西元前（世紀）</w:t>
            </w:r>
          </w:p>
        </w:tc>
        <w:tc>
          <w:tcPr>
            <w:tcW w:w="4221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03846" w:rsidRPr="00870749" w:rsidRDefault="00A03846" w:rsidP="00D105B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</w:rPr>
            </w:pPr>
            <w:r w:rsidRPr="00870749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梵的意義</w:t>
            </w:r>
          </w:p>
        </w:tc>
        <w:tc>
          <w:tcPr>
            <w:tcW w:w="3685" w:type="dxa"/>
            <w:tcBorders>
              <w:left w:val="single" w:sz="8" w:space="0" w:color="auto"/>
              <w:bottom w:val="double" w:sz="4" w:space="0" w:color="auto"/>
            </w:tcBorders>
            <w:vAlign w:val="center"/>
            <w:hideMark/>
          </w:tcPr>
          <w:p w:rsidR="00A03846" w:rsidRPr="00870749" w:rsidRDefault="00A03846" w:rsidP="00D105B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</w:rPr>
            </w:pPr>
            <w:r w:rsidRPr="00870749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我的意義</w:t>
            </w:r>
          </w:p>
        </w:tc>
      </w:tr>
      <w:tr w:rsidR="00A03846" w:rsidRPr="00EE53E0" w:rsidTr="00A03846">
        <w:trPr>
          <w:trHeight w:val="1134"/>
        </w:trPr>
        <w:tc>
          <w:tcPr>
            <w:tcW w:w="582" w:type="dxa"/>
            <w:tcBorders>
              <w:top w:val="double" w:sz="4" w:space="0" w:color="auto"/>
            </w:tcBorders>
            <w:textDirection w:val="tbRlV"/>
            <w:vAlign w:val="center"/>
            <w:hideMark/>
          </w:tcPr>
          <w:p w:rsidR="00A03846" w:rsidRPr="00EE53E0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 w:val="20"/>
                <w:szCs w:val="24"/>
              </w:rPr>
              <w:t>吠陀本集時期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A03846" w:rsidRPr="00870749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 w:val="22"/>
                <w:szCs w:val="24"/>
              </w:rPr>
            </w:pPr>
            <w:r w:rsidRPr="00870749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15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至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10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  <w:t>世紀</w:t>
            </w:r>
          </w:p>
        </w:tc>
        <w:tc>
          <w:tcPr>
            <w:tcW w:w="4221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梵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字尚未出現，有生主、原人、祈禱主、造一切者之產生，生主是一切萬物之主，主宰著宇宙間的一切生物和諸神；原人是生主的用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（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生主是體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）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，又是宇宙統一的大原理。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我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是一種人稱代詞，在吠陀時期，人們還未考慮有關人的一些問題，因此還停滯在一種樸素的人稱代詞中。</w:t>
            </w:r>
          </w:p>
        </w:tc>
      </w:tr>
      <w:tr w:rsidR="00A03846" w:rsidRPr="00EE53E0" w:rsidTr="00A03846">
        <w:trPr>
          <w:trHeight w:val="1134"/>
        </w:trPr>
        <w:tc>
          <w:tcPr>
            <w:tcW w:w="582" w:type="dxa"/>
            <w:textDirection w:val="tbRlV"/>
            <w:vAlign w:val="center"/>
            <w:hideMark/>
          </w:tcPr>
          <w:p w:rsidR="00A03846" w:rsidRPr="00EE53E0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梵書時期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textDirection w:val="tbRlV"/>
            <w:vAlign w:val="center"/>
            <w:hideMark/>
          </w:tcPr>
          <w:p w:rsidR="00A03846" w:rsidRPr="00870749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24"/>
              </w:rPr>
            </w:pPr>
            <w:r w:rsidRPr="00870749">
              <w:rPr>
                <w:rFonts w:ascii="Times New Roman" w:eastAsia="新細明體" w:hAnsi="Times New Roman" w:cs="Times New Roman"/>
                <w:kern w:val="0"/>
                <w:sz w:val="18"/>
                <w:szCs w:val="24"/>
              </w:rPr>
              <w:t>10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18"/>
                <w:szCs w:val="24"/>
              </w:rPr>
              <w:t>至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18"/>
                <w:szCs w:val="24"/>
              </w:rPr>
              <w:t>7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18"/>
                <w:szCs w:val="24"/>
              </w:rPr>
              <w:t>、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18"/>
                <w:szCs w:val="24"/>
              </w:rPr>
              <w:t>8</w:t>
            </w:r>
            <w:r w:rsidRPr="00870749">
              <w:rPr>
                <w:rFonts w:ascii="Times New Roman" w:eastAsia="新細明體" w:hAnsi="Times New Roman" w:cs="Times New Roman"/>
                <w:kern w:val="0"/>
                <w:sz w:val="18"/>
                <w:szCs w:val="24"/>
              </w:rPr>
              <w:t>世紀</w:t>
            </w:r>
          </w:p>
        </w:tc>
        <w:tc>
          <w:tcPr>
            <w:tcW w:w="4221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梵天代替了生主，又抽象化，概括為形而上的最高本體或神秘的大實在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梵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。有隱沒不可見和可以展現的名稱、形態二種。既是宇宙統一的根源，又是現存世界的主宰。</w:t>
            </w:r>
          </w:p>
        </w:tc>
        <w:tc>
          <w:tcPr>
            <w:tcW w:w="3685" w:type="dxa"/>
            <w:tcBorders>
              <w:lef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此時的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我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是指人體的主要器官，如皮、血、骨、肉、心或與器官有關的氣息等。</w:t>
            </w:r>
          </w:p>
        </w:tc>
      </w:tr>
      <w:tr w:rsidR="00A03846" w:rsidRPr="00EE53E0" w:rsidTr="00A03846">
        <w:trPr>
          <w:trHeight w:val="1134"/>
        </w:trPr>
        <w:tc>
          <w:tcPr>
            <w:tcW w:w="582" w:type="dxa"/>
            <w:textDirection w:val="tbRlV"/>
            <w:vAlign w:val="center"/>
            <w:hideMark/>
          </w:tcPr>
          <w:p w:rsidR="00A03846" w:rsidRPr="00EE53E0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森林書時期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textDirection w:val="tbRlV"/>
            <w:vAlign w:val="center"/>
            <w:hideMark/>
          </w:tcPr>
          <w:p w:rsidR="00A03846" w:rsidRPr="00870749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870749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 w:rsidRPr="00870749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870749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870749">
              <w:rPr>
                <w:rFonts w:ascii="Times New Roman" w:eastAsia="新細明體" w:hAnsi="Times New Roman" w:cs="Times New Roman"/>
                <w:kern w:val="0"/>
                <w:szCs w:val="24"/>
              </w:rPr>
              <w:t>世紀</w:t>
            </w:r>
          </w:p>
        </w:tc>
        <w:tc>
          <w:tcPr>
            <w:tcW w:w="4221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除了具有梵書中的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世界之主宰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之外，又有三種形相：粗大、精細、自在，實際上就是宇宙萬有和人生自我都是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梵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所具有的。萬物從梵而生，依梵而住，毀滅時又歸於梵。</w:t>
            </w:r>
          </w:p>
        </w:tc>
        <w:tc>
          <w:tcPr>
            <w:tcW w:w="3685" w:type="dxa"/>
            <w:tcBorders>
              <w:lef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有兩層意思：一是人的各種器官或氣息；二是滲入於萬物之中，是萬物創造的原理。梵包攝了我的特性；我也包攝了梵的功能。</w:t>
            </w:r>
          </w:p>
        </w:tc>
      </w:tr>
      <w:tr w:rsidR="00A03846" w:rsidRPr="00EE53E0" w:rsidTr="00A03846">
        <w:trPr>
          <w:trHeight w:val="1134"/>
        </w:trPr>
        <w:tc>
          <w:tcPr>
            <w:tcW w:w="582" w:type="dxa"/>
            <w:textDirection w:val="tbRlV"/>
            <w:vAlign w:val="center"/>
            <w:hideMark/>
          </w:tcPr>
          <w:p w:rsidR="00A03846" w:rsidRPr="00EE53E0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奧義書時期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textDirection w:val="tbRlV"/>
            <w:vAlign w:val="center"/>
            <w:hideMark/>
          </w:tcPr>
          <w:p w:rsidR="00A03846" w:rsidRPr="00EE53E0" w:rsidRDefault="00A03846" w:rsidP="00D105B8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世紀至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世紀</w:t>
            </w:r>
          </w:p>
        </w:tc>
        <w:tc>
          <w:tcPr>
            <w:tcW w:w="4221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梵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既是理性的哲學意義上的宇宙之本源、人生之根本；又是感性的宗教意義上的最高之實在、最終之歸宿。是宇宙人生的本體，所有事物存在的原因，沒有形態的，但一切形態都離不開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「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梵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」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  <w:r w:rsidRPr="00870749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梵所創造的大宇宙與我這個小宇宙是共通的，我與梵在本質上是等同的，從這點上講，是「梵我一如」的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3685" w:type="dxa"/>
            <w:tcBorders>
              <w:left w:val="single" w:sz="8" w:space="0" w:color="auto"/>
            </w:tcBorders>
            <w:hideMark/>
          </w:tcPr>
          <w:p w:rsidR="00A03846" w:rsidRPr="00EE53E0" w:rsidRDefault="00A03846" w:rsidP="00D105B8">
            <w:pPr>
              <w:widowControl/>
              <w:jc w:val="both"/>
              <w:rPr>
                <w:rFonts w:ascii="Times New Roman" w:eastAsia="SimSun" w:hAnsi="Times New Roman" w:cs="Times New Roman"/>
                <w:kern w:val="0"/>
                <w:szCs w:val="24"/>
              </w:rPr>
            </w:pPr>
            <w:r w:rsidRPr="00870749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「我」既是肉體的生命個體，又是統一宇宙的根本原理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，並且是無形無相、不能形容的一種存在，</w:t>
            </w:r>
            <w:r w:rsidRPr="00870749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是有情生命的根本，也是相通於一切事物之本質的。進而與梵同一起來，行成了「梵我一如」的哲學思想</w:t>
            </w:r>
            <w:r w:rsidRPr="00EE53E0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</w:p>
        </w:tc>
      </w:tr>
    </w:tbl>
    <w:p w:rsidR="00A03846" w:rsidRDefault="00A03846" w:rsidP="00F67C88">
      <w:pPr>
        <w:rPr>
          <w:rFonts w:ascii="Times New Roman" w:hAnsi="Times New Roman" w:cs="Times New Roman"/>
        </w:rPr>
      </w:pPr>
    </w:p>
    <w:p w:rsidR="00536BCC" w:rsidRPr="00536BCC" w:rsidRDefault="00A03846" w:rsidP="00536BCC">
      <w:pPr>
        <w:rPr>
          <w:rFonts w:ascii="Times New Roman" w:hAnsi="Times New Roman" w:cs="Times New Roman"/>
          <w:b/>
        </w:rPr>
      </w:pPr>
      <w:r w:rsidRPr="00781C7C">
        <w:rPr>
          <w:rFonts w:ascii="Times New Roman" w:hAnsi="Times New Roman" w:cs="Times New Roman" w:hint="eastAsia"/>
          <w:b/>
        </w:rPr>
        <w:t>【附錄二】</w:t>
      </w:r>
      <w:r w:rsidR="00536BC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DE4720" wp14:editId="3B5B50B2">
                <wp:simplePos x="0" y="0"/>
                <wp:positionH relativeFrom="column">
                  <wp:posOffset>1085445</wp:posOffset>
                </wp:positionH>
                <wp:positionV relativeFrom="paragraph">
                  <wp:posOffset>157020</wp:posOffset>
                </wp:positionV>
                <wp:extent cx="4279452" cy="768350"/>
                <wp:effectExtent l="0" t="0" r="26035" b="31750"/>
                <wp:wrapNone/>
                <wp:docPr id="67" name="群組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452" cy="768350"/>
                          <a:chOff x="0" y="0"/>
                          <a:chExt cx="4279452" cy="768350"/>
                        </a:xfrm>
                      </wpg:grpSpPr>
                      <wps:wsp>
                        <wps:cNvPr id="68" name="向右箭號 68"/>
                        <wps:cNvSpPr/>
                        <wps:spPr>
                          <a:xfrm>
                            <a:off x="1946606" y="375858"/>
                            <a:ext cx="387077" cy="123416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" name="群組 69"/>
                        <wpg:cNvGrpSpPr/>
                        <wpg:grpSpPr>
                          <a:xfrm>
                            <a:off x="0" y="0"/>
                            <a:ext cx="4279452" cy="768350"/>
                            <a:chOff x="0" y="0"/>
                            <a:chExt cx="4279452" cy="768350"/>
                          </a:xfrm>
                        </wpg:grpSpPr>
                        <wpg:grpSp>
                          <wpg:cNvPr id="70" name="群組 70"/>
                          <wpg:cNvGrpSpPr/>
                          <wpg:grpSpPr>
                            <a:xfrm>
                              <a:off x="0" y="61708"/>
                              <a:ext cx="1749425" cy="673100"/>
                              <a:chOff x="0" y="0"/>
                              <a:chExt cx="1749752" cy="673100"/>
                            </a:xfrm>
                          </wpg:grpSpPr>
                          <wps:wsp>
                            <wps:cNvPr id="71" name="橢圓 71"/>
                            <wps:cNvSpPr/>
                            <wps:spPr>
                              <a:xfrm>
                                <a:off x="0" y="0"/>
                                <a:ext cx="751205" cy="6731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橢圓 72"/>
                            <wps:cNvSpPr/>
                            <wps:spPr>
                              <a:xfrm>
                                <a:off x="998547" y="0"/>
                                <a:ext cx="751205" cy="6731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196" y="78536"/>
                                <a:ext cx="353059" cy="558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43" w:rsidRPr="009C2E02" w:rsidRDefault="004B2E43" w:rsidP="00536BCC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9C2E02">
                                    <w:rPr>
                                      <w:rFonts w:hint="eastAsia"/>
                                      <w:sz w:val="28"/>
                                    </w:rPr>
                                    <w:t>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74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3671" y="78536"/>
                                <a:ext cx="353760" cy="5581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43" w:rsidRPr="009C2E02" w:rsidRDefault="004B2E43" w:rsidP="00536BCC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9C2E02">
                                    <w:rPr>
                                      <w:rFonts w:hint="eastAsia"/>
                                      <w:sz w:val="28"/>
                                    </w:rPr>
                                    <w:t>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75" name="群組 75"/>
                          <wpg:cNvGrpSpPr/>
                          <wpg:grpSpPr>
                            <a:xfrm>
                              <a:off x="2530027" y="0"/>
                              <a:ext cx="1749425" cy="768350"/>
                              <a:chOff x="0" y="0"/>
                              <a:chExt cx="1749425" cy="768350"/>
                            </a:xfrm>
                          </wpg:grpSpPr>
                          <wpg:grpSp>
                            <wpg:cNvPr id="76" name="群組 76"/>
                            <wpg:cNvGrpSpPr/>
                            <wpg:grpSpPr>
                              <a:xfrm>
                                <a:off x="0" y="61708"/>
                                <a:ext cx="1749425" cy="672930"/>
                                <a:chOff x="0" y="0"/>
                                <a:chExt cx="1749752" cy="673100"/>
                              </a:xfrm>
                            </wpg:grpSpPr>
                            <wps:wsp>
                              <wps:cNvPr id="77" name="橢圓 77"/>
                              <wps:cNvSpPr/>
                              <wps:spPr>
                                <a:xfrm>
                                  <a:off x="0" y="0"/>
                                  <a:ext cx="751205" cy="6731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橢圓 78"/>
                              <wps:cNvSpPr/>
                              <wps:spPr>
                                <a:xfrm>
                                  <a:off x="998547" y="0"/>
                                  <a:ext cx="751205" cy="6731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029" y="50432"/>
                                  <a:ext cx="353059" cy="558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B2E43" w:rsidRPr="009C2E02" w:rsidRDefault="004B2E43" w:rsidP="00536BC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 w:rsidRPr="009C2E02">
                                      <w:rPr>
                                        <w:rFonts w:hint="eastAsia"/>
                                        <w:sz w:val="28"/>
                                      </w:rPr>
                                      <w:t>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8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3726" y="50472"/>
                                  <a:ext cx="353760" cy="558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B2E43" w:rsidRPr="009C2E02" w:rsidRDefault="004B2E43" w:rsidP="00536BCC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 w:rsidRPr="009C2E02">
                                      <w:rPr>
                                        <w:rFonts w:hint="eastAsia"/>
                                        <w:sz w:val="28"/>
                                      </w:rPr>
                                      <w:t>我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  <wpg:grpSp>
                            <wpg:cNvPr id="81" name="群組 81"/>
                            <wpg:cNvGrpSpPr/>
                            <wpg:grpSpPr>
                              <a:xfrm>
                                <a:off x="33659" y="0"/>
                                <a:ext cx="717272" cy="768350"/>
                                <a:chOff x="0" y="0"/>
                                <a:chExt cx="717272" cy="768350"/>
                              </a:xfrm>
                            </wpg:grpSpPr>
                            <wps:wsp>
                              <wps:cNvPr id="82" name="直線接點 82"/>
                              <wps:cNvCnPr/>
                              <wps:spPr>
                                <a:xfrm flipH="1">
                                  <a:off x="39268" y="0"/>
                                  <a:ext cx="560877" cy="7683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直線接點 83"/>
                              <wps:cNvCnPr/>
                              <wps:spPr>
                                <a:xfrm>
                                  <a:off x="0" y="0"/>
                                  <a:ext cx="717272" cy="76815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DE4720" id="群組 67" o:spid="_x0000_s1026" style="position:absolute;margin-left:85.45pt;margin-top:12.35pt;width:336.95pt;height:60.5pt;z-index:251663360" coordsize="42794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ZFXQYAAFIqAAAOAAAAZHJzL2Uyb0RvYy54bWzsWltv5DQUfkfiP1h5Zyf3y2inq9LdLkhl&#10;t2IX7bObcWYikjg4bmfKMxISD1yEtIiLQCB44GF5AYQQEv+mLfwLju3Ec59th+0wRdOHaS62Y385&#10;58v5js/tO8M8QyeEVSktOoZ1yzQQKWLaTYtex3jr8f4roYEqjosuzmhBOsYpqYw7Oy+/dHtQtolN&#10;+zTrEoZgkKJqD8qO0ee8bLdaVdwnOa5u0ZIUcDOhLMccTlmv1WV4AKPnWcs2Tb81oKxbMhqTqoKr&#10;d9VNY0eOnyQk5g+TpCIcZR0D5sblL5O/R+K3tXMbt3sMl/00rqeBV5hFjtMCHqqHuos5RscsnRkq&#10;T2NGK5rwWzHNWzRJ0pjINcBqLHNqNfcZPS7lWnrtQa/UMAG0UzitPGz84OSQobTbMfzAQAXO4R1d&#10;/Pn9xa/vIbgA6AzKXhsa3Wflo/KQ1Rd66kwseJiwXPyHpaChxPVU40qGHMVw0bWDyPVsA8VwL/BD&#10;x6uBj/vwdma6xf17yzu2mse2xOz0ZAYl2FA1gqn6dzA96uOSSPQrgUADExi0guns40/OPvr54qdn&#10;f33+DfJDBZZsqpGq2hWANgcmK3J93/QNBIA4gRd6sjtuN4g5YWAG8EIEYJbtuJYvhtfrxu2SVfw+&#10;oTkSBx2Dpb0+32WMDqQV4pODiqsOTUMxiYpmaXc/zTJ5IlyM7GUMnWBwDj606kdMtMqKlTrCTEVP&#10;eD8NBPKIn2ZEjJcVb5IErA5sw5YTlv4+mgyOY1JwS93q4y5Rc/RM+Gtm2UxfwiIHFCMnsDo9dj1A&#10;01IN0oyt4Knbi65E0oXubC6bmOqse8gn04LrznlaUDZvgAxWVT9ZtW9AUtAIlI5o9xSMjVFFVlUZ&#10;76fwkg9wxQ8xA3YCHgPG5Q/hJ8nooGPQ+shAfcrenXddtAdvgLsGGgDbdYzqnWPMiIGy1wvwk8hy&#10;XUGP8sT1AhtO2Pido/E7xXG+R8FmLOD2MpaHoj3PmsOE0fwJEPOueCrcwkUMz+4YMWfNyR5XLAzU&#10;HpPdXdkMKLHE/KB4VMZicIGqMN/HwyeYlbWlc3CRB7TxTdyeMnXVVvQs6O4xp0kq/WCEa4038ITi&#10;NskemuYaJ48aJ2+4MBJv7UZxYU2Metb10gJ4HRM0DxdWXZpvBeYUcVmBG7m2p5jLDxxLOSxuP4/q&#10;Rceg+UaMOmrK+w+oPgD7VlCd//jd2VefIrggobokyQPSs9/CwLNscwYfvcwZZidZlpaV+A7N2Lrg&#10;f2XpgtNhZoJYEfCBZQcAuzif4PIpkp3L+Fvi3hL3TSDuNUR6AQSsk+5vX8n9oyj0XIjhthwgA8xt&#10;8LYN3l5s8LYODnA0Bzx9/+zZZ+dPfz/79gM0TQSID1+lIGZqwVEe0PjtChV0r4+LHpG6rE9wFwJt&#10;Ff2LcBQkpdCJIj5TGgkdDd6gXdDfGOJW+fWe0tZWZFqR0oxB6DlSEo5JRs8xPYhbhWT0vNDyXcFW&#10;iwMLBrmRK0UVkQdx3VS8kacc0jdZmneMUIizWteLxd4rujIk4TjN1PH82IIPj4Z1VDWlfF6saGk0&#10;CJ9SIDJMKoVW2F+uFdZhbu4mmZsVOr6IgcGg5ttb4EOIexPtTSa8dDC/yWY3kj1KyM2VqwHoiUlN&#10;562g6WwgENOeG7BMqLqrJPAWdNSsNFqeYsJFohVYb3KBkvxW0uPPF6125FwyP7mJolWncRvRWqdx&#10;9RenJtsFmcmtaN1mG7fZxuvJNq4jgtDbE437X21jYitaIWm23XHY7jhc147DOjhA716cb4Bo9QLT&#10;hgkJVWq6jlTO/w/RKkWEzgRssogQGYZr3xgP9cbSJlgdaNfAVrkSMDtI5cpchN5e95xx7QqJk5uT&#10;K5Fm5yh9N7NZvFEpk5G4W6JdQ73JVm+1wgWpUK5UduI4vsh9zUm1W4EtEvlXrTwJ5vZbqFvX4V96&#10;O+Liy18ufvvi/MMf/v7jaxRqBoKE4l5Rl+g0VReqUAYlsIf4WpOerCt1nMiGopU5kHm+GTa1JyOt&#10;r5c+s0OZpcXS7clrLyG5RJnH/PqQS5R4rLs+ZLQpmyyvDwEfAf+SdqdSyNdP8DoXPmmAmosWG6DI&#10;sS4rEJvyNst7TrnT1uRma6WEQYwVMQnIaxNShVYLS5JWM7lxcl96DIWLcmZ1kaWojBw/l2Y8KgXd&#10;+QcAAP//AwBQSwMEFAAGAAgAAAAhAIP4JW/gAAAACgEAAA8AAABkcnMvZG93bnJldi54bWxMj0FL&#10;w0AUhO+C/2F5gje7SU1NjdmUUtRTKdgK4u01+5qEZndDdpuk/97nSY/DDDPf5KvJtGKg3jfOKohn&#10;EQiypdONrRR8Ht4eliB8QKuxdZYUXMnDqri9yTHTbrQfNOxDJbjE+gwV1CF0mZS+rMmgn7mOLHsn&#10;1xsMLPtK6h5HLjetnEfRkzTYWF6osaNNTeV5fzEK3kcc14/x67A9nzbX78Ni97WNSan7u2n9AiLQ&#10;FP7C8IvP6FAw09FdrPaiZZ1GzxxVME9SEBxYJgl/ObKTLFKQRS7/Xyh+AAAA//8DAFBLAQItABQA&#10;BgAIAAAAIQC2gziS/gAAAOEBAAATAAAAAAAAAAAAAAAAAAAAAABbQ29udGVudF9UeXBlc10ueG1s&#10;UEsBAi0AFAAGAAgAAAAhADj9If/WAAAAlAEAAAsAAAAAAAAAAAAAAAAALwEAAF9yZWxzLy5yZWxz&#10;UEsBAi0AFAAGAAgAAAAhAMMoJkVdBgAAUioAAA4AAAAAAAAAAAAAAAAALgIAAGRycy9lMm9Eb2Mu&#10;eG1sUEsBAi0AFAAGAAgAAAAhAIP4JW/gAAAACgEAAA8AAAAAAAAAAAAAAAAAtwgAAGRycy9kb3du&#10;cmV2LnhtbFBLBQYAAAAABAAEAPMAAADECQ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68" o:spid="_x0000_s1027" type="#_x0000_t13" style="position:absolute;left:19466;top:3758;width:3870;height:1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aAL0A&#10;AADbAAAADwAAAGRycy9kb3ducmV2LnhtbERPuwrCMBTdBf8hXMFNUx1Eq1FEUcTF5+B4aa5ttbkp&#10;TbT1780gOB7Oe7ZoTCHeVLncsoJBPwJBnFidc6rgetn0xiCcR9ZYWCYFH3KwmLdbM4y1rflE77NP&#10;RQhhF6OCzPsyltIlGRl0fVsSB+5uK4M+wCqVusI6hJtCDqNoJA3mHBoyLGmVUfI8v4yC01AO1rWs&#10;b/do8qDt9bgvjoe9Ut1Os5yC8NT4v/jn3mkFo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naAL0AAADbAAAADwAAAAAAAAAAAAAAAACYAgAAZHJzL2Rvd25yZXYu&#10;eG1sUEsFBgAAAAAEAAQA9QAAAIIDAAAAAA==&#10;" adj="18157" fillcolor="black [3213]" strokecolor="black [3213]" strokeweight="2pt"/>
                <v:group id="群組 69" o:spid="_x0000_s1028" style="position:absolute;width:42794;height:7683" coordsize="42794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group id="群組 70" o:spid="_x0000_s1029" style="position:absolute;top:617;width:17494;height:6731" coordsize="17497,6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oval id="橢圓 71" o:spid="_x0000_s1030" style="position:absolute;width:7512;height:6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heecMA&#10;AADbAAAADwAAAGRycy9kb3ducmV2LnhtbESPzWrDMBCE74W+g9hALyGRkkIbnMimBNqmxzh9gMXa&#10;yCbWyliKf96+KhR6HGbmG+ZQTK4VA/Wh8axhs1YgiCtvGrYavi/vqx2IEJENtp5Jw0wBivzx4YCZ&#10;8SOfaSijFQnCIUMNdYxdJmWoanIY1r4jTt7V9w5jkr2VpscxwV0rt0q9SIcNp4UaOzrWVN3Ku9Mw&#10;fGxPtJxxHu2um9V5+fl1U89aPy2mtz2ISFP8D/+1T0bD6wZ+v6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heecMAAADbAAAADwAAAAAAAAAAAAAAAACYAgAAZHJzL2Rv&#10;d25yZXYueG1sUEsFBgAAAAAEAAQA9QAAAIgDAAAAAA==&#10;" filled="f" strokecolor="black [3213]" strokeweight="1pt"/>
                    <v:oval id="橢圓 72" o:spid="_x0000_s1031" style="position:absolute;left:9985;width:7512;height:6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ADsEA&#10;AADbAAAADwAAAGRycy9kb3ducmV2LnhtbESP3YrCMBSE7xd8h3CEvRFNtsKuVKOI4N+lrg9waI5t&#10;sTkpTbY/b78RBC+HmfmGWW16W4mWGl861vA1UyCIM2dKzjXcfvfTBQgfkA1WjknDQB4269HHClPj&#10;Or5Qew25iBD2KWooQqhTKX1WkEU/czVx9O6usRiibHJpGuwi3FYyUepbWiw5LhRY066g7HH9sxra&#10;Q3KiyYBDly/qQV0mx/NDzbX+HPfbJYhAfXiHX+2T0fCTwPNL/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KwA7BAAAA2wAAAA8AAAAAAAAAAAAAAAAAmAIAAGRycy9kb3du&#10;cmV2LnhtbFBLBQYAAAAABAAEAPUAAACGAwAAAAA=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32" type="#_x0000_t202" style="position:absolute;left:1901;top:785;width:3531;height:5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c78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zvwgAAANsAAAAPAAAAAAAAAAAAAAAAAJgCAABkcnMvZG93&#10;bnJldi54bWxQSwUGAAAAAAQABAD1AAAAhwMAAAAA&#10;" filled="f" stroked="f">
                      <v:textbox style="mso-fit-shape-to-text:t">
                        <w:txbxContent>
                          <w:p w:rsidR="004B2E43" w:rsidRPr="009C2E02" w:rsidRDefault="004B2E43" w:rsidP="00536BCC">
                            <w:pPr>
                              <w:rPr>
                                <w:sz w:val="28"/>
                              </w:rPr>
                            </w:pPr>
                            <w:r w:rsidRPr="009C2E02">
                              <w:rPr>
                                <w:rFonts w:hint="eastAsia"/>
                                <w:sz w:val="28"/>
                              </w:rPr>
                              <w:t>身</w:t>
                            </w:r>
                          </w:p>
                        </w:txbxContent>
                      </v:textbox>
                    </v:shape>
                    <v:shape id="文字方塊 2" o:spid="_x0000_s1033" type="#_x0000_t202" style="position:absolute;left:11836;top:785;width:3538;height:5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    <v:textbox style="mso-fit-shape-to-text:t">
                        <w:txbxContent>
                          <w:p w:rsidR="004B2E43" w:rsidRPr="009C2E02" w:rsidRDefault="004B2E43" w:rsidP="00536BCC">
                            <w:pPr>
                              <w:rPr>
                                <w:sz w:val="28"/>
                              </w:rPr>
                            </w:pPr>
                            <w:r w:rsidRPr="009C2E02">
                              <w:rPr>
                                <w:rFonts w:hint="eastAsia"/>
                                <w:sz w:val="28"/>
                              </w:rPr>
                              <w:t>我</w:t>
                            </w:r>
                          </w:p>
                        </w:txbxContent>
                      </v:textbox>
                    </v:shape>
                  </v:group>
                  <v:group id="群組 75" o:spid="_x0000_s1034" style="position:absolute;left:25300;width:17494;height:7683" coordsize="17494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group id="群組 76" o:spid="_x0000_s1035" style="position:absolute;top:617;width:17494;height:6729" coordsize="17497,6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oval id="橢圓 77" o:spid="_x0000_s1036" style="position:absolute;width:7512;height:6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1jlsMA&#10;AADbAAAADwAAAGRycy9kb3ducmV2LnhtbESPzWrDMBCE74G8g9hAL6GR6kJsnCimFNqmxzh9gMXa&#10;2CbWyliqf96+KhR6HGbmG+ZYzLYTIw2+dazhaadAEFfOtFxr+Lq+PWYgfEA22DkmDQt5KE7r1RFz&#10;4ya+0FiGWkQI+xw1NCH0uZS+asii37meOHo3N1gMUQ61NANOEW47mSi1lxZbjgsN9vTaUHUvv62G&#10;8T0503bBZaqzflGX7cfnXT1r/bCZXw4gAs3hP/zXPhsNaQq/X+IPk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1jlsMAAADbAAAADwAAAAAAAAAAAAAAAACYAgAAZHJzL2Rv&#10;d25yZXYueG1sUEsFBgAAAAAEAAQA9QAAAIgDAAAAAA==&#10;" filled="f" strokecolor="black [3213]" strokeweight="1pt"/>
                      <v:oval id="橢圓 78" o:spid="_x0000_s1037" style="position:absolute;left:9985;width:7512;height:6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35L8A&#10;AADbAAAADwAAAGRycy9kb3ducmV2LnhtbERPy4rCMBTdC/MP4QqzkTFRwZFqKoPgqEt1PuDS3GlL&#10;m5vSxD7+3iwEl4fz3u0HW4uOWl861rCYKxDEmTMl5xr+7sevDQgfkA3WjknDSB726cdkh4lxPV+p&#10;u4VcxBD2CWooQmgSKX1WkEU/dw1x5P5dazFE2ObStNjHcFvLpVJrabHk2FBgQ4eCsur2sBq63+WZ&#10;ZiOOfb5pRnWdnS6VWmn9OR1+tiACDeEtfrnPRsN3HBu/xB8g0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YvfkvwAAANsAAAAPAAAAAAAAAAAAAAAAAJgCAABkcnMvZG93bnJl&#10;di54bWxQSwUGAAAAAAQABAD1AAAAhAMAAAAA&#10;" filled="f" strokecolor="black [3213]" strokeweight="1pt"/>
                      <v:shape id="文字方塊 2" o:spid="_x0000_s1038" type="#_x0000_t202" style="position:absolute;left:1570;top:504;width:3530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      <v:textbox style="mso-fit-shape-to-text:t">
                          <w:txbxContent>
                            <w:p w:rsidR="004B2E43" w:rsidRPr="009C2E02" w:rsidRDefault="004B2E43" w:rsidP="00536BCC">
                              <w:pPr>
                                <w:rPr>
                                  <w:sz w:val="28"/>
                                </w:rPr>
                              </w:pPr>
                              <w:r w:rsidRPr="009C2E02">
                                <w:rPr>
                                  <w:rFonts w:hint="eastAsia"/>
                                  <w:sz w:val="28"/>
                                </w:rPr>
                                <w:t>身</w:t>
                              </w:r>
                            </w:p>
                          </w:txbxContent>
                        </v:textbox>
                      </v:shape>
                      <v:shape id="文字方塊 2" o:spid="_x0000_s1039" type="#_x0000_t202" style="position:absolute;left:11837;top:504;width:3537;height:5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yv7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J8r++AAAA2wAAAA8AAAAAAAAAAAAAAAAAmAIAAGRycy9kb3ducmV2&#10;LnhtbFBLBQYAAAAABAAEAPUAAACDAwAAAAA=&#10;" filled="f" stroked="f">
                        <v:textbox style="mso-fit-shape-to-text:t">
                          <w:txbxContent>
                            <w:p w:rsidR="004B2E43" w:rsidRPr="009C2E02" w:rsidRDefault="004B2E43" w:rsidP="00536BCC">
                              <w:pPr>
                                <w:rPr>
                                  <w:sz w:val="28"/>
                                </w:rPr>
                              </w:pPr>
                              <w:r w:rsidRPr="009C2E02">
                                <w:rPr>
                                  <w:rFonts w:hint="eastAsia"/>
                                  <w:sz w:val="28"/>
                                </w:rPr>
                                <w:t>我</w:t>
                              </w:r>
                            </w:p>
                          </w:txbxContent>
                        </v:textbox>
                      </v:shape>
                    </v:group>
                    <v:group id="群組 81" o:spid="_x0000_s1040" style="position:absolute;left:336;width:7173;height:7683" coordsize="7172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<v:line id="直線接點 82" o:spid="_x0000_s1041" style="position:absolute;flip:x;visibility:visible;mso-wrap-style:square" from="392,0" to="6001,7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gJosMAAADbAAAADwAAAGRycy9kb3ducmV2LnhtbESP3WoCMRSE7wXfIZxC7zRbqaJbo7RC&#10;QbwRfx7gsDlulm5O1iTVdZ/eCIKXw8x8w8yXra3FhXyoHCv4GGYgiAunKy4VHA+/gymIEJE11o5J&#10;wY0CLBf93hxz7a68o8s+liJBOOSowMTY5FKGwpDFMHQNcfJOzluMSfpSao/XBLe1HGXZRFqsOC0Y&#10;bGhlqPjb/1sFdReP3exnZbrs/HnT2+3E+fFGqfe39vsLRKQ2vsLP9lormI7g8SX9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oCaLDAAAA2wAAAA8AAAAAAAAAAAAA&#10;AAAAoQIAAGRycy9kb3ducmV2LnhtbFBLBQYAAAAABAAEAPkAAACRAwAAAAA=&#10;" strokecolor="black [3213]"/>
                      <v:line id="直線接點 83" o:spid="_x0000_s1042" style="position:absolute;visibility:visible;mso-wrap-style:square" from="0,0" to="7172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OOyMQAAADbAAAADwAAAGRycy9kb3ducmV2LnhtbESPT2vCQBTE7wW/w/IEb3WjUiPRVYIg&#10;9M+pVvH6yD6TaPZt2N3G1E/vFgo9DjO/GWa16U0jOnK+tqxgMk5AEBdW11wqOHztnhcgfEDW2Fgm&#10;BT/kYbMePK0w0/bGn9TtQyliCfsMFVQhtJmUvqjIoB/bljh6Z+sMhihdKbXDWyw3jZwmyVwarDku&#10;VNjStqLiuv82ChbF+8Xlaf42eTm26b2bfsx3p1Sp0bDPlyAC9eE//Ee/6sjN4PdL/AF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k47IxAAAANsAAAAPAAAAAAAAAAAA&#10;AAAAAKECAABkcnMvZG93bnJldi54bWxQSwUGAAAAAAQABAD5AAAAkgMAAAAA&#10;" strokecolor="black [3213]"/>
                    </v:group>
                  </v:group>
                </v:group>
              </v:group>
            </w:pict>
          </mc:Fallback>
        </mc:AlternateContent>
      </w:r>
    </w:p>
    <w:p w:rsidR="00536BCC" w:rsidRPr="009C2E02" w:rsidRDefault="00536BCC" w:rsidP="00536B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一</w:t>
      </w:r>
      <w:r w:rsidRPr="009C2E02">
        <w:rPr>
          <w:rFonts w:ascii="Times New Roman" w:hAnsi="Times New Roman" w:cs="Times New Roman" w:hint="eastAsia"/>
          <w:b/>
        </w:rPr>
        <w:t>、命異身異</w:t>
      </w:r>
    </w:p>
    <w:p w:rsidR="00536BCC" w:rsidRDefault="00536BCC" w:rsidP="00536BCC">
      <w:pPr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離蘊計我</w:t>
      </w:r>
      <w:r>
        <w:rPr>
          <w:rFonts w:ascii="Times New Roman" w:hAnsi="Times New Roman" w:cs="Times New Roman" w:hint="eastAsia"/>
        </w:rPr>
        <w:t>)</w:t>
      </w: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ind w:firstLineChars="2200" w:firstLine="52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身體死了，身外的我還是存在→</w:t>
      </w:r>
      <w:r w:rsidRPr="009C2E02">
        <w:rPr>
          <w:rFonts w:ascii="Times New Roman" w:hAnsi="Times New Roman" w:cs="Times New Roman" w:hint="eastAsia"/>
          <w:b/>
        </w:rPr>
        <w:t>常見</w:t>
      </w: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FAFDD5" wp14:editId="1CE8A48E">
                <wp:simplePos x="0" y="0"/>
                <wp:positionH relativeFrom="column">
                  <wp:posOffset>1219200</wp:posOffset>
                </wp:positionH>
                <wp:positionV relativeFrom="paragraph">
                  <wp:posOffset>-132185</wp:posOffset>
                </wp:positionV>
                <wp:extent cx="2720340" cy="891540"/>
                <wp:effectExtent l="0" t="0" r="0" b="22860"/>
                <wp:wrapNone/>
                <wp:docPr id="84" name="群組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340" cy="891540"/>
                          <a:chOff x="0" y="0"/>
                          <a:chExt cx="2720761" cy="891961"/>
                        </a:xfrm>
                      </wpg:grpSpPr>
                      <wpg:grpSp>
                        <wpg:cNvPr id="85" name="群組 85"/>
                        <wpg:cNvGrpSpPr/>
                        <wpg:grpSpPr>
                          <a:xfrm>
                            <a:off x="0" y="28049"/>
                            <a:ext cx="2720761" cy="863600"/>
                            <a:chOff x="0" y="0"/>
                            <a:chExt cx="2720761" cy="863600"/>
                          </a:xfrm>
                        </wpg:grpSpPr>
                        <wpg:grpSp>
                          <wpg:cNvPr id="86" name="群組 86"/>
                          <wpg:cNvGrpSpPr/>
                          <wpg:grpSpPr>
                            <a:xfrm>
                              <a:off x="0" y="0"/>
                              <a:ext cx="981718" cy="863600"/>
                              <a:chOff x="0" y="0"/>
                              <a:chExt cx="981718" cy="863600"/>
                            </a:xfrm>
                          </wpg:grpSpPr>
                          <wps:wsp>
                            <wps:cNvPr id="87" name="橢圓 87"/>
                            <wps:cNvSpPr/>
                            <wps:spPr>
                              <a:xfrm>
                                <a:off x="0" y="0"/>
                                <a:ext cx="936625" cy="863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927" y="140245"/>
                                <a:ext cx="908791" cy="5553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43" w:rsidRPr="00510E16" w:rsidRDefault="004B2E43" w:rsidP="00536BCC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10E16">
                                    <w:rPr>
                                      <w:rFonts w:hint="eastAsia"/>
                                      <w:sz w:val="28"/>
                                    </w:rPr>
                                    <w:t>身</w:t>
                                  </w:r>
                                  <w:r w:rsidRPr="00510E16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 </w:t>
                                  </w:r>
                                  <w:r w:rsidRPr="00510E16">
                                    <w:rPr>
                                      <w:rFonts w:hint="eastAsia"/>
                                      <w:sz w:val="28"/>
                                    </w:rPr>
                                    <w:t>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89" name="群組 89"/>
                          <wpg:cNvGrpSpPr/>
                          <wpg:grpSpPr>
                            <a:xfrm>
                              <a:off x="1739043" y="0"/>
                              <a:ext cx="981718" cy="863600"/>
                              <a:chOff x="0" y="0"/>
                              <a:chExt cx="981718" cy="863600"/>
                            </a:xfrm>
                          </wpg:grpSpPr>
                          <wps:wsp>
                            <wps:cNvPr id="90" name="橢圓 90"/>
                            <wps:cNvSpPr/>
                            <wps:spPr>
                              <a:xfrm>
                                <a:off x="0" y="0"/>
                                <a:ext cx="936625" cy="863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927" y="140245"/>
                                <a:ext cx="908791" cy="5553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E43" w:rsidRPr="00510E16" w:rsidRDefault="004B2E43" w:rsidP="00536BCC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510E16">
                                    <w:rPr>
                                      <w:rFonts w:hint="eastAsia"/>
                                      <w:sz w:val="28"/>
                                    </w:rPr>
                                    <w:t>身</w:t>
                                  </w:r>
                                  <w:r w:rsidRPr="00510E16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 </w:t>
                                  </w:r>
                                  <w:r w:rsidRPr="00510E16">
                                    <w:rPr>
                                      <w:rFonts w:hint="eastAsia"/>
                                      <w:sz w:val="28"/>
                                    </w:rPr>
                                    <w:t>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92" name="向右箭號 92"/>
                          <wps:cNvSpPr/>
                          <wps:spPr>
                            <a:xfrm>
                              <a:off x="1155622" y="426346"/>
                              <a:ext cx="387077" cy="123416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3" name="群組 93"/>
                        <wpg:cNvGrpSpPr/>
                        <wpg:grpSpPr>
                          <a:xfrm>
                            <a:off x="1761482" y="0"/>
                            <a:ext cx="863904" cy="891961"/>
                            <a:chOff x="0" y="0"/>
                            <a:chExt cx="717272" cy="768350"/>
                          </a:xfrm>
                        </wpg:grpSpPr>
                        <wps:wsp>
                          <wps:cNvPr id="94" name="直線接點 94"/>
                          <wps:cNvCnPr/>
                          <wps:spPr>
                            <a:xfrm flipH="1">
                              <a:off x="39268" y="0"/>
                              <a:ext cx="560877" cy="768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直線接點 95"/>
                          <wps:cNvCnPr/>
                          <wps:spPr>
                            <a:xfrm>
                              <a:off x="0" y="0"/>
                              <a:ext cx="717272" cy="76815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FAFDD5" id="群組 84" o:spid="_x0000_s1043" style="position:absolute;margin-left:96pt;margin-top:-10.4pt;width:214.2pt;height:70.2pt;z-index:251661312" coordsize="27207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uDnwUAAHYcAAAOAAAAZHJzL2Uyb0RvYy54bWzsWUtvI0UQviPxH1pzJ54Zz8NjxVmF7CYg&#10;hd2ILNpzZ6bHHjHTPXR3YoczEhIHHkJaxEMgEBw4LBdACCHxb5LAv6C6ex6O4ziJl0TalXNw+lld&#10;Vf3Vo2vW702KHB0RLjJGB5azZluI0JglGR0OrHceb7/Ws5CQmCY4Z5QMrGMirHsbr76yPi77xGUj&#10;lieEIyBCRX9cDqyRlGW/0xHxiBRYrLGSUJhMGS+whC4fdhKOx0C9yDuubQedMeNJyVlMhIDR+2bS&#10;2tD005TE8lGaCiJRPrCAN6l/uf49UL+djXXcH3JcjrK4YgMvwUWBMwqHNqTuY4nRIc8ukCqymDPB&#10;UrkWs6LD0jSLiZYBpHHsGWl2ODsstSzD/nhYNmoC1c7oaWmy8cOjPY6yZGD1PAtRXMAdnf3949nv&#10;HyAYAO2My2EfFu3wcr/c49XA0PSUwJOUF+o/iIImWq/HjV7JRKIYBt3QtbseqD+GuV7k+NDWio9H&#10;cDsXtsWjB1Mbw8BpNkbQho2d+tiO4q5hpuk0XNei+bOi+UuL5vZsLzLcT4vXchl0A3sp8ZqNNxYv&#10;mBUvWFq8ivNatKjnhA6YsL64hkHcv+ri5u+7VDCwfdHCWzwfvPdHuCTaaoRCbo2BsFbS6c8/nHzz&#10;OeqFRkl6UYNt0RcA8+sCO+oGgQvgOq+eRkzcL7mQO4QVSDUGFsnzrBSKOdzHR7tCGjDXq9QwZdtZ&#10;nmvryCkag091Q8CTmhIszxI1qzvKQ5KtnKMjDL5NTmrLmFoFjOQUzGVc1mLpljzOiSKR07dJCrav&#10;LNQccJ4mjmNCpWOmRjgh5ijfhj+lOyCv/bTiQvc0QUU5BSYb2hWB+bQNmWq92kq00242V5Iv2tzs&#10;0CczKpvNRUYZnydZDlJVJ5v1tZKMapSWDlhyDNDhzIQMUcbbGdzhLhZyD3OIEeDOIO7JR/CT5gwu&#10;ilUtC40Yf3/euFoP2IZZC40h5gws8d4h5sRC+ZsUUB85nvKSUnc8H7ymhfj0zMH0DD0sthhcPbhH&#10;4E431XqZ182Us+IJhMdNdSpMYRrD2QMrlrzubEkTCyHAxmRzUy+DwFRiuUv3y1gRV1pVAH08eYJ5&#10;WQFZgoN4yGpLuwBms1btpGzzULI000hv9VrpG6xe+eq7MH9wYia6nT798OTZF6dP/zz5/iPkzvgA&#10;JCevM7CHCrPlLovfFYiyrRGmQ7LJORuPCE7grgyAFO/gY5T7MIIo74EOxm+xBAIpBtG1/maCZOhG&#10;LrgjCIaOZ7ueDkaA/CroRXYvjKqY5/t+N9RMXu5UOCQ5+pTrepTIB59lLqfxNUUmIQ/LswICtLLv&#10;Kg4oYR/QRLsjibPctOf7FTk5mOhMosobLtjQ/wv/Gs1yBstKMFEq1G0vQl2bOphsQWcRFxKHqEZN&#10;nRPp0H/DnMgJu5HtdfWFv7TxNQIHUxmYia8wALCZMpCqt4qvdcxexddVfH1Z4qsKWKv4ajL2246v&#10;1eP1RYqvd5DhRW6NwJNPPzv55NezX5798+V3CIZvEoYcx/cDF0hBcua5QdfTT+k2Oev2QjuE3E29&#10;+By36zl6fkFylg1HUueNi1K0qTfb1JtqwcvOPOxWT8Lm/VvHUrhruIzVk/DFfhJeKzmPIKM+V7CE&#10;AW3qNypYOlC583rG4GeS816g8vbZ4uPVxa/QCaHiafaFQa/ra7qNj2iFqx+Nt178itra7te/nf3x&#10;1enHP/3717cIhlvfuEWr8m5dKzJFVpRCyeqN+kVcVXm7kRvAgxp84IzK/AAer5V7nCP6hYJYntGF&#10;1TBVvrpVL3eN4tT8qtY1ClN3XdVqa4Dp4qqWcpJV1cW80G4fgG0F/hwAm1QGiiiXAFABYNHHhRlr&#10;c/wrIvIKcm3V+Lmj5nKQaz2gBqL+uKXjdvUhTn09m+7rVe3nwo3/AAAA//8DAFBLAwQUAAYACAAA&#10;ACEAoKTlLOAAAAALAQAADwAAAGRycy9kb3ducmV2LnhtbEyPQUvDQBSE74L/YXmCt3Y3UYNNsyml&#10;qKci2ArS2zZ5TUKzb0N2m6T/3ufJHocZZr7JVpNtxYC9bxxpiOYKBFLhyoYqDd/799krCB8MlaZ1&#10;hBqu6GGV399lJi3dSF847EIluIR8ajTUIXSplL6o0Ro/dx0SeyfXWxNY9pUsezNyuW1lrFQirWmI&#10;F2rT4abG4ry7WA0foxnXT9HbsD2fNtfD/uXzZxuh1o8P03oJIuAU/sPwh8/okDPT0V2o9KJlvYj5&#10;S9AwixV/4EQSq2cQR7aiRQIyz+Tth/wXAAD//wMAUEsBAi0AFAAGAAgAAAAhALaDOJL+AAAA4QEA&#10;ABMAAAAAAAAAAAAAAAAAAAAAAFtDb250ZW50X1R5cGVzXS54bWxQSwECLQAUAAYACAAAACEAOP0h&#10;/9YAAACUAQAACwAAAAAAAAAAAAAAAAAvAQAAX3JlbHMvLnJlbHNQSwECLQAUAAYACAAAACEAuDV7&#10;g58FAAB2HAAADgAAAAAAAAAAAAAAAAAuAgAAZHJzL2Uyb0RvYy54bWxQSwECLQAUAAYACAAAACEA&#10;oKTlLOAAAAALAQAADwAAAAAAAAAAAAAAAAD5BwAAZHJzL2Rvd25yZXYueG1sUEsFBgAAAAAEAAQA&#10;8wAAAAYJAAAAAA==&#10;">
                <v:group id="群組 85" o:spid="_x0000_s1044" style="position:absolute;top:280;width:27207;height:8636" coordsize="27207,8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group id="群組 86" o:spid="_x0000_s1045" style="position:absolute;width:9817;height:8636" coordsize="9817,8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oval id="橢圓 87" o:spid="_x0000_s1046" style="position:absolute;width:9366;height:8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TscIA&#10;AADbAAAADwAAAGRycy9kb3ducmV2LnhtbESP3YrCMBSE7xd8h3AEb0QTXdgt1Sgi+LOXuj7AoTm2&#10;xeakNLE/b2+Ehb0cZuYbZr3tbSVaanzpWMNirkAQZ86UnGu4/R5mCQgfkA1WjknDQB62m9HHGlPj&#10;Or5Qew25iBD2KWooQqhTKX1WkEU/dzVx9O6usRiibHJpGuwi3FZyqdSXtFhyXCiwpn1B2eP6tBra&#10;4/JM0wGHLk/qQV2mp5+H+tR6Mu53KxCB+vAf/mufjYbkG95f4g+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BOxwgAAANsAAAAPAAAAAAAAAAAAAAAAAJgCAABkcnMvZG93&#10;bnJldi54bWxQSwUGAAAAAAQABAD1AAAAhwMAAAAA&#10;" filled="f" strokecolor="black [3213]" strokeweight="1pt"/>
                    <v:shape id="文字方塊 2" o:spid="_x0000_s1047" type="#_x0000_t202" style="position:absolute;left:729;top:1402;width:9088;height:5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+ub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//rm+AAAA2wAAAA8AAAAAAAAAAAAAAAAAmAIAAGRycy9kb3ducmV2&#10;LnhtbFBLBQYAAAAABAAEAPUAAACDAwAAAAA=&#10;" filled="f" stroked="f">
                      <v:textbox style="mso-fit-shape-to-text:t">
                        <w:txbxContent>
                          <w:p w:rsidR="004B2E43" w:rsidRPr="00510E16" w:rsidRDefault="004B2E43" w:rsidP="00536BCC">
                            <w:pPr>
                              <w:rPr>
                                <w:sz w:val="28"/>
                              </w:rPr>
                            </w:pPr>
                            <w:r w:rsidRPr="00510E16">
                              <w:rPr>
                                <w:rFonts w:hint="eastAsia"/>
                                <w:sz w:val="28"/>
                              </w:rPr>
                              <w:t>身</w:t>
                            </w:r>
                            <w:r w:rsidRPr="00510E16"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 w:rsidRPr="00510E16">
                              <w:rPr>
                                <w:rFonts w:hint="eastAsia"/>
                                <w:sz w:val="28"/>
                              </w:rPr>
                              <w:t>我</w:t>
                            </w:r>
                          </w:p>
                        </w:txbxContent>
                      </v:textbox>
                    </v:shape>
                  </v:group>
                  <v:group id="群組 89" o:spid="_x0000_s1048" style="position:absolute;left:17390;width:9817;height:8636" coordsize="9817,8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oval id="橢圓 90" o:spid="_x0000_s1049" style="position:absolute;width:9366;height:8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dGL8A&#10;AADbAAAADwAAAGRycy9kb3ducmV2LnhtbERPy4rCMBTdC/MP4Q7MRjRRQZyOqQyCoy7V+YBLc21L&#10;m5vSxD7+3iwEl4fz3u4GW4uOWl861rCYKxDEmTMl5xr+b4fZBoQPyAZrx6RhJA+79GOyxcS4ni/U&#10;XUMuYgj7BDUUITSJlD4ryKKfu4Y4cnfXWgwRtrk0LfYx3NZyqdRaWiw5NhTY0L6grLo+rIbub3mi&#10;6Yhjn2+aUV2mx3OlVlp/fQ6/PyACDeEtfrlPRsN3XB+/xB8g0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GB0YvwAAANsAAAAPAAAAAAAAAAAAAAAAAJgCAABkcnMvZG93bnJl&#10;di54bWxQSwUGAAAAAAQABAD1AAAAhAMAAAAA&#10;" filled="f" strokecolor="black [3213]" strokeweight="1pt"/>
                    <v:shape id="文字方塊 2" o:spid="_x0000_s1050" type="#_x0000_t202" style="position:absolute;left:729;top:1402;width:9088;height:5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B+cIA&#10;AADbAAAADwAAAGRycy9kb3ducmV2LnhtbESPzWrDMBCE74W+g9hCb43sQEvqRAkhP5BDL0md+2Jt&#10;LVNrZaxN7Lx9FCj0OMzMN8xiNfpWXamPTWAD+SQDRVwF23BtoPzev81ARUG22AYmAzeKsFo+Py2w&#10;sGHgI11PUqsE4VigASfSFVrHypHHOAkdcfJ+Qu9RkuxrbXscEty3epplH9pjw2nBYUcbR9Xv6eIN&#10;iNh1fit3Ph7O49d2cFn1jqUxry/jeg5KaJT/8F/7YA185v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MH5wgAAANsAAAAPAAAAAAAAAAAAAAAAAJgCAABkcnMvZG93&#10;bnJldi54bWxQSwUGAAAAAAQABAD1AAAAhwMAAAAA&#10;" filled="f" stroked="f">
                      <v:textbox style="mso-fit-shape-to-text:t">
                        <w:txbxContent>
                          <w:p w:rsidR="004B2E43" w:rsidRPr="00510E16" w:rsidRDefault="004B2E43" w:rsidP="00536BCC">
                            <w:pPr>
                              <w:rPr>
                                <w:sz w:val="28"/>
                              </w:rPr>
                            </w:pPr>
                            <w:r w:rsidRPr="00510E16">
                              <w:rPr>
                                <w:rFonts w:hint="eastAsia"/>
                                <w:sz w:val="28"/>
                              </w:rPr>
                              <w:t>身</w:t>
                            </w:r>
                            <w:r w:rsidRPr="00510E16"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 w:rsidRPr="00510E16">
                              <w:rPr>
                                <w:rFonts w:hint="eastAsia"/>
                                <w:sz w:val="28"/>
                              </w:rPr>
                              <w:t>我</w:t>
                            </w:r>
                          </w:p>
                        </w:txbxContent>
                      </v:textbox>
                    </v:shape>
                  </v:group>
                  <v:shape id="向右箭號 92" o:spid="_x0000_s1051" type="#_x0000_t13" style="position:absolute;left:11556;top:4263;width:3870;height:1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SdzcMA&#10;AADbAAAADwAAAGRycy9kb3ducmV2LnhtbESPS4vCQBCE74L/YWjBm07MQTTrRERxES8+D3tsMp3H&#10;bqYnZGZN/PeOsLDHoqq+olbr3tTiQa2rLCuYTSMQxJnVFRcK7rf9ZAHCeWSNtWVS8CQH63Q4WGGi&#10;bccXelx9IQKEXYIKSu+bREqXlWTQTW1DHLzctgZ9kG0hdYtdgJtaxlE0lwYrDgslNrQtKfu5/hoF&#10;l1jOdp3svvJo+U2f9/OxPp+OSo1H/eYDhKfe/4f/2getYBnD+0v4AT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SdzcMAAADbAAAADwAAAAAAAAAAAAAAAACYAgAAZHJzL2Rv&#10;d25yZXYueG1sUEsFBgAAAAAEAAQA9QAAAIgDAAAAAA==&#10;" adj="18157" fillcolor="black [3213]" strokecolor="black [3213]" strokeweight="2pt"/>
                </v:group>
                <v:group id="群組 93" o:spid="_x0000_s1052" style="position:absolute;left:17614;width:8639;height:8919" coordsize="7172,7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line id="直線接點 94" o:spid="_x0000_s1053" style="position:absolute;flip:x;visibility:visible;mso-wrap-style:square" from="392,0" to="6001,7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SikMQAAADbAAAADwAAAGRycy9kb3ducmV2LnhtbESPUWvCMBSF3wf+h3AHe5vphpPZmRYV&#10;BrIXsfoDLs1dU9bc1CTT2l9vBgMfD+ec73CW5WA7cSYfWscKXqYZCOLa6ZYbBcfD5/M7iBCRNXaO&#10;ScGVApTF5GGJuXYX3tO5io1IEA45KjAx9rmUoTZkMUxdT5y8b+ctxiR9I7XHS4LbTr5m2VxabDkt&#10;GOxpY6j+qX6tgm6Mx3Gx3pgxO82uerebO//2pdTT47D6ABFpiPfwf3urFSxm8Pcl/QBZ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1KKQxAAAANsAAAAPAAAAAAAAAAAA&#10;AAAAAKECAABkcnMvZG93bnJldi54bWxQSwUGAAAAAAQABAD5AAAAkgMAAAAA&#10;" strokecolor="black [3213]"/>
                  <v:line id="直線接點 95" o:spid="_x0000_s1054" style="position:absolute;visibility:visible;mso-wrap-style:square" from="0,0" to="7172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8l+sUAAADbAAAADwAAAGRycy9kb3ducmV2LnhtbESPQWvCQBSE7wX/w/KE3upGQWOjqwRB&#10;sPZU2+L1kX0m0ezbsLvG2F/fLRQ8DjPzDbNc96YRHTlfW1YwHiUgiAuray4VfH1uX+YgfEDW2Fgm&#10;BXfysF4NnpaYaXvjD+oOoRQRwj5DBVUIbSalLyoy6Ee2JY7eyTqDIUpXSu3wFuGmkZMkmUmDNceF&#10;ClvaVFRcDlejYF7szy5P87fx9LtNf7rJ+2x7TJV6Hvb5AkSgPjzC/+2dVvA6hb8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+8l+sUAAADbAAAADwAAAAAAAAAA&#10;AAAAAAChAgAAZHJzL2Rvd25yZXYueG1sUEsFBgAAAAAEAAQA+QAAAJMDAAAAAA==&#10;" strokecolor="black [3213]"/>
                </v:group>
              </v:group>
            </w:pict>
          </mc:Fallback>
        </mc:AlternateContent>
      </w:r>
      <w:r>
        <w:rPr>
          <w:rFonts w:ascii="Times New Roman" w:hAnsi="Times New Roman" w:cs="Times New Roman" w:hint="eastAsia"/>
        </w:rPr>
        <w:t>二、命即是身</w:t>
      </w:r>
    </w:p>
    <w:p w:rsidR="00536BCC" w:rsidRDefault="00536BCC" w:rsidP="00536BCC">
      <w:pPr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即蘊計我</w:t>
      </w:r>
      <w:r>
        <w:rPr>
          <w:rFonts w:ascii="Times New Roman" w:hAnsi="Times New Roman" w:cs="Times New Roman" w:hint="eastAsia"/>
        </w:rPr>
        <w:t>)</w:t>
      </w: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ind w:firstLineChars="1900" w:firstLine="4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我不離身心，身死而我也就沒有了→</w:t>
      </w:r>
      <w:r w:rsidRPr="00510E16">
        <w:rPr>
          <w:rFonts w:ascii="Times New Roman" w:hAnsi="Times New Roman" w:cs="Times New Roman" w:hint="eastAsia"/>
          <w:b/>
        </w:rPr>
        <w:t>斷見</w:t>
      </w: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Pr="00FF22B0" w:rsidRDefault="00536BCC" w:rsidP="00536B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3B616C" wp14:editId="5715526F">
                <wp:simplePos x="0" y="0"/>
                <wp:positionH relativeFrom="column">
                  <wp:posOffset>1399595</wp:posOffset>
                </wp:positionH>
                <wp:positionV relativeFrom="paragraph">
                  <wp:posOffset>16775</wp:posOffset>
                </wp:positionV>
                <wp:extent cx="2726371" cy="936839"/>
                <wp:effectExtent l="0" t="0" r="17145" b="15875"/>
                <wp:wrapNone/>
                <wp:docPr id="96" name="群組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371" cy="936839"/>
                          <a:chOff x="0" y="0"/>
                          <a:chExt cx="2726371" cy="936839"/>
                        </a:xfrm>
                      </wpg:grpSpPr>
                      <wpg:grpSp>
                        <wpg:cNvPr id="97" name="群組 97"/>
                        <wpg:cNvGrpSpPr/>
                        <wpg:grpSpPr>
                          <a:xfrm>
                            <a:off x="0" y="5610"/>
                            <a:ext cx="1049036" cy="931229"/>
                            <a:chOff x="0" y="0"/>
                            <a:chExt cx="1049036" cy="931229"/>
                          </a:xfrm>
                        </wpg:grpSpPr>
                        <wps:wsp>
                          <wps:cNvPr id="98" name="橢圓 98"/>
                          <wps:cNvSpPr/>
                          <wps:spPr>
                            <a:xfrm>
                              <a:off x="0" y="0"/>
                              <a:ext cx="1049036" cy="93122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橢圓 99"/>
                          <wps:cNvSpPr/>
                          <wps:spPr>
                            <a:xfrm>
                              <a:off x="375857" y="78537"/>
                              <a:ext cx="493664" cy="437566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904" y="353418"/>
                              <a:ext cx="398297" cy="5553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2E43" w:rsidRPr="00510E16" w:rsidRDefault="004B2E43" w:rsidP="00536BCC">
                                <w:pPr>
                                  <w:rPr>
                                    <w:sz w:val="28"/>
                                  </w:rPr>
                                </w:pPr>
                                <w:r w:rsidRPr="00510E16">
                                  <w:rPr>
                                    <w:rFonts w:hint="eastAsia"/>
                                    <w:sz w:val="28"/>
                                  </w:rPr>
                                  <w:t>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346" y="11220"/>
                              <a:ext cx="398296" cy="5553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2E43" w:rsidRPr="00510E16" w:rsidRDefault="004B2E43" w:rsidP="00536BC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02" name="群組 102"/>
                        <wpg:cNvGrpSpPr/>
                        <wpg:grpSpPr>
                          <a:xfrm>
                            <a:off x="1677335" y="0"/>
                            <a:ext cx="1049036" cy="931229"/>
                            <a:chOff x="0" y="0"/>
                            <a:chExt cx="1049036" cy="931229"/>
                          </a:xfrm>
                        </wpg:grpSpPr>
                        <wps:wsp>
                          <wps:cNvPr id="103" name="橢圓 103"/>
                          <wps:cNvSpPr/>
                          <wps:spPr>
                            <a:xfrm>
                              <a:off x="0" y="0"/>
                              <a:ext cx="1049036" cy="93122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橢圓 104"/>
                          <wps:cNvSpPr/>
                          <wps:spPr>
                            <a:xfrm>
                              <a:off x="375857" y="78537"/>
                              <a:ext cx="493664" cy="437566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904" y="353418"/>
                              <a:ext cx="398297" cy="5553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2E43" w:rsidRPr="00510E16" w:rsidRDefault="004B2E43" w:rsidP="00536BC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346" y="11220"/>
                              <a:ext cx="398296" cy="5553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2E43" w:rsidRPr="00510E16" w:rsidRDefault="004B2E43" w:rsidP="00536BC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3B616C" id="群組 96" o:spid="_x0000_s1055" style="position:absolute;margin-left:110.2pt;margin-top:1.3pt;width:214.65pt;height:73.75pt;z-index:251662336" coordsize="27263,9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CoCQUAAIweAAAOAAAAZHJzL2Uyb0RvYy54bWzsWUtv3DYQvhfofyB0r1fP1WrhdeA6sVHA&#10;TYw6Rc60RK2ESqRK0tY65wIFeg2QXHpp0UsPPfbQS/+Nnb/R4UParWzHG7d13HZ9WPMxHHKGM9/M&#10;UNuPFnWFzggXJaMzx9tyHURoyrKSzmfOl8/3P5k4SEhMM1wxSmbOORHOo52PP9pumynxWcGqjHAE&#10;TKiYts3MKaRspqORSAtSY7HFGkJhMme8xhK6fD7KOG6Be12NfNcdj1rGs4azlAgBo4/NpLOj+ec5&#10;SeWzPBdEomrmwNmk/uX690T9jna28XTOcVOUqT0GvsMpalxS2LRn9RhLjE55eYVVXaacCZbLrZTV&#10;I5bnZUq0DCCN5w6kOeDstNGyzKftvOnVBKod6OnObNOnZ0ccldnMScYOoriGO3r7+09vf/0GwQBo&#10;p23mUyA64M1xc8TtwNz0lMCLnNfqP4iCFlqv571eyUKiFAb92B8HseegFOaSYDwJEqP4tIDbubIs&#10;LZ68e+Go23akTtcfpu/0p+5Ei4eixXcWLRp71mo66Tw3TNwAtGek83x/TeluWHijdOAhYmkE4q8Z&#10;wXGBG6JtS6j77TQF7mqM4PLnHy++f4WSidGUJuotQEwFGMO613+bnHjacCEPCKuRaswcUlVlI9Tp&#10;8BSfHQoJZgda6ajUMGX7ZVVp760oagF6/Nh19QrBqjJTs4pOAwnZqzg6wwABcuEpeYDZChX0KgqD&#10;bdPJpVvyvCKKRUW/IDm4iDJks4ECpyVPnKaESs9MFTgjZqvIhb9us26F3lozVJxzOGTP2zLoKA2T&#10;jrc5s6VXS4nGtn6xlfxdi/sVemdGZb+4Linj10lWgVR2Z0PfKcmoRmnphGXnYDucGWQVTbpfwh0e&#10;YiGPMAcoBdCF8CCfwU9eMbgoZlsOKhh/ed24ogfjhlkHtQDNM0d8fYo5cVD1GQWzT7wwVFiuO2EU&#10;+9DhqzMnqzP0tN5jcPUAP3A63VT0suqaOWf1C4giu2pXmMI0hb1nTip519mTJmRAHErJ7q4mA/xu&#10;sDykx02qmCutKgN9vniBeWMNWQJGPGWdq10xZkOrVlK2eypZXmpLX+rV6hvcXkHaffh/MvR/jWVq&#10;bwCJ2/0/iKNJBGgLOB9PokDDLBirhfMQsH8cGqAMgXSsI0yPd0sP3+DAALc2OLDBAe3+94QDHoSu&#10;LhF4/e3FL28uX/928cN3yB9kA0guPmUQGG3wag5Z+pVAlO0VmM7JLuesLQjOALRNJFkBEiOJyiPQ&#10;Sfs5yyDxxICBGkgHSaUXB4kLuAGoEkRB6OmcZAkrQTLxEwAdlX9FEaCOPuXNsMKhKtDbrJtbJJEf&#10;6QUrWUddSihcqrKeORMV6W1SqKR9QjOdmEhcVqZ9fYYhFycLnXrbRPtKNP17A2EX1+Qgqqn4IxoV&#10;f/Y/ePzxXAjTNgH98HYXQtkSQmIPduVBWj/I+7XZ2bRfm12XLHXW2+WrNpo9OLOzRdDDNrtliWeq&#10;Ol3tmeaybPFcvzMbW7yqEXDC96xevXEcB0Gkb3xw2zcUMXh6Ww17w8IenpYCqorqXrI8zw06ddky&#10;T41oda2Z50F0AKdYT0W9pJv8TtWQmzrPVIKmLtzUeap+vvc6D0DpCgKE74UAm0rPOvLmxWfz4vMv&#10;fvHxXEh3HkzG/V+v9PrX9MG76f+x0uu/N11uKr1/+IGhf8R9yGa3LIR0OqQ/eULrT99UV/uaavkR&#10;eecPAAAA//8DAFBLAwQUAAYACAAAACEAKcrzNOAAAAAJAQAADwAAAGRycy9kb3ducmV2LnhtbEyP&#10;wUrDQBCG74LvsIzgze4mtrHGbEop6qkItoL0Nk2mSWh2N2S3Sfr2jie9zfB//PNNtppMKwbqfeOs&#10;hmimQJAtXNnYSsPX/u1hCcIHtCW2zpKGK3lY5bc3GaalG+0nDbtQCS6xPkUNdQhdKqUvajLoZ64j&#10;y9nJ9QYDr30lyx5HLjetjJVKpMHG8oUaO9rUVJx3F6PhfcRx/Ri9DtvzaXM97Bcf39uItL6/m9Yv&#10;IAJN4Q+GX31Wh5ydju5iSy9aDXGs5ozykIDgPJk/P4E4MrhQEcg8k/8/yH8AAAD//wMAUEsBAi0A&#10;FAAGAAgAAAAhALaDOJL+AAAA4QEAABMAAAAAAAAAAAAAAAAAAAAAAFtDb250ZW50X1R5cGVzXS54&#10;bWxQSwECLQAUAAYACAAAACEAOP0h/9YAAACUAQAACwAAAAAAAAAAAAAAAAAvAQAAX3JlbHMvLnJl&#10;bHNQSwECLQAUAAYACAAAACEA14twqAkFAACMHgAADgAAAAAAAAAAAAAAAAAuAgAAZHJzL2Uyb0Rv&#10;Yy54bWxQSwECLQAUAAYACAAAACEAKcrzNOAAAAAJAQAADwAAAAAAAAAAAAAAAABjBwAAZHJzL2Rv&#10;d25yZXYueG1sUEsFBgAAAAAEAAQA8wAAAHAIAAAAAA==&#10;">
                <v:group id="群組 97" o:spid="_x0000_s1056" style="position:absolute;top:56;width:10490;height:9312" coordsize="10490,9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oval id="橢圓 98" o:spid="_x0000_s1057" style="position:absolute;width:10490;height:9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4RHr8A&#10;AADbAAAADwAAAGRycy9kb3ducmV2LnhtbERPy4rCMBTdC/MP4Q7MRjRRQZyOqQyCoy7V+YBLc21L&#10;m5vSxD7+3iwEl4fz3u4GW4uOWl861rCYKxDEmTMl5xr+b4fZBoQPyAZrx6RhJA+79GOyxcS4ni/U&#10;XUMuYgj7BDUUITSJlD4ryKKfu4Y4cnfXWgwRtrk0LfYx3NZyqdRaWiw5NhTY0L6grLo+rIbub3mi&#10;6Yhjn2+aUV2mx3OlVlp/fQ6/PyACDeEtfrlPRsN3HBu/xB8g0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bhEevwAAANsAAAAPAAAAAAAAAAAAAAAAAJgCAABkcnMvZG93bnJl&#10;di54bWxQSwUGAAAAAAQABAD1AAAAhAMAAAAA&#10;" filled="f" strokecolor="black [3213]" strokeweight="1pt"/>
                  <v:oval id="橢圓 99" o:spid="_x0000_s1058" style="position:absolute;left:3758;top:785;width:4937;height:4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0hcMA&#10;AADbAAAADwAAAGRycy9kb3ducmV2LnhtbESPzWrDMBCE74G8g9hAL6GR6kKwnSimFNqmxzh9gMXa&#10;2CbWyliqf96+KhR6HGbmG+ZYzLYTIw2+dazhaadAEFfOtFxr+Lq+PaYgfEA22DkmDQt5KE7r1RFz&#10;4ya+0FiGWkQI+xw1NCH0uZS+asii37meOHo3N1gMUQ61NANOEW47mSi1lxZbjgsN9vTaUHUvv62G&#10;8T0503bBZarTflGX7cfnXT1r/bCZXw4gAs3hP/zXPhsNWQa/X+IPk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K0hcMAAADbAAAADwAAAAAAAAAAAAAAAACYAgAAZHJzL2Rv&#10;d25yZXYueG1sUEsFBgAAAAAEAAQA9QAAAIgDAAAAAA==&#10;" filled="f" strokecolor="black [3213]" strokeweight="1pt"/>
                  <v:shape id="文字方塊 2" o:spid="_x0000_s1059" type="#_x0000_t202" style="position:absolute;left:1739;top:3534;width:3983;height:5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y+c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8XX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LL5wgAAANwAAAAPAAAAAAAAAAAAAAAAAJgCAABkcnMvZG93&#10;bnJldi54bWxQSwUGAAAAAAQABAD1AAAAhwMAAAAA&#10;" filled="f" stroked="f">
                    <v:textbox style="mso-fit-shape-to-text:t">
                      <w:txbxContent>
                        <w:p w:rsidR="004B2E43" w:rsidRPr="00510E16" w:rsidRDefault="004B2E43" w:rsidP="00536BCC">
                          <w:pPr>
                            <w:rPr>
                              <w:sz w:val="28"/>
                            </w:rPr>
                          </w:pPr>
                          <w:r w:rsidRPr="00510E16">
                            <w:rPr>
                              <w:rFonts w:hint="eastAsia"/>
                              <w:sz w:val="28"/>
                            </w:rPr>
                            <w:t>我</w:t>
                          </w:r>
                        </w:p>
                      </w:txbxContent>
                    </v:textbox>
                  </v:shape>
                  <v:shape id="文字方塊 2" o:spid="_x0000_s1060" type="#_x0000_t202" style="position:absolute;left:4263;top:112;width:3983;height:5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  <v:textbox style="mso-fit-shape-to-text:t">
                      <w:txbxContent>
                        <w:p w:rsidR="004B2E43" w:rsidRPr="00510E16" w:rsidRDefault="004B2E43" w:rsidP="00536BC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蘊</w:t>
                          </w:r>
                        </w:p>
                      </w:txbxContent>
                    </v:textbox>
                  </v:shape>
                </v:group>
                <v:group id="群組 102" o:spid="_x0000_s1061" style="position:absolute;left:16773;width:10490;height:9312" coordsize="10490,9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oval id="橢圓 103" o:spid="_x0000_s1062" style="position:absolute;width:10490;height:9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VuL4A&#10;AADcAAAADwAAAGRycy9kb3ducmV2LnhtbERP2arCMBB9v+A/hBHui2iiwkWqUURwe3T5gKEZ22Iz&#10;KU3s8vc3guDbHM46q01nS9FQ7QvHGqYTBYI4dabgTMP9th8vQPiAbLB0TBp68rBZD35WmBjX8oWa&#10;a8hEDGGfoIY8hCqR0qc5WfQTVxFH7uFqiyHCOpOmxjaG21LOlPqTFguODTlWtMspfV5fVkNzmJ1o&#10;1GPfZouqV5fR8fxUc61/h912CSJQF77ij/tk4nw1h/cz8QK5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1Vbi+AAAA3AAAAA8AAAAAAAAAAAAAAAAAmAIAAGRycy9kb3ducmV2&#10;LnhtbFBLBQYAAAAABAAEAPUAAACDAwAAAAA=&#10;" filled="f" strokecolor="black [3213]" strokeweight="1pt"/>
                  <v:oval id="橢圓 104" o:spid="_x0000_s1063" style="position:absolute;left:3758;top:785;width:4937;height:4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zNzMEA&#10;AADcAAAADwAAAGRycy9kb3ducmV2LnhtbERPS2rDMBDdB3oHMYVsQi3VDcU4UUIptHGXcXuAwZrY&#10;JtbIWKo/t48Che7m8b6zP862EyMNvnWs4TlRIIgrZ1quNfx8fzxlIHxANtg5Jg0LeTgeHlZ7zI2b&#10;+ExjGWoRQ9jnqKEJoc+l9FVDFn3ieuLIXdxgMUQ41NIMOMVw28lUqVdpseXY0GBP7w1V1/LXahg/&#10;04I2Cy5TnfWLOm9OX1f1ovX6cX7bgQg0h3/xn7swcb7awv2ZeIE8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czczBAAAA3AAAAA8AAAAAAAAAAAAAAAAAmAIAAGRycy9kb3du&#10;cmV2LnhtbFBLBQYAAAAABAAEAPUAAACGAwAAAAA=&#10;" filled="f" strokecolor="black [3213]" strokeweight="1pt"/>
                  <v:shape id="文字方塊 2" o:spid="_x0000_s1064" type="#_x0000_t202" style="position:absolute;left:1739;top:3534;width:3983;height:5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RYcAA&#10;AADcAAAADwAAAGRycy9kb3ducmV2LnhtbERPTWvCQBC9F/oflhF6a3YtWCR1FbEWPPRSTe9DdpoN&#10;zc6G7Gjiv+8WBG/zeJ+z2kyhUxcaUhvZwrwwoIjr6FpuLFSnj+clqCTIDrvIZOFKCTbrx4cVli6O&#10;/EWXozQqh3Aq0YIX6UutU+0pYCpiT5y5nzgElAyHRrsBxxweOv1izKsO2HJu8NjTzlP9ezwHCyJu&#10;O79W+5AO39Pn++hNvcDK2qfZtH0DJTTJXXxzH1yebxbw/0y+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MRYcAAAADcAAAADwAAAAAAAAAAAAAAAACYAgAAZHJzL2Rvd25y&#10;ZXYueG1sUEsFBgAAAAAEAAQA9QAAAIUDAAAAAA==&#10;" filled="f" stroked="f">
                    <v:textbox style="mso-fit-shape-to-text:t">
                      <w:txbxContent>
                        <w:p w:rsidR="004B2E43" w:rsidRPr="00510E16" w:rsidRDefault="004B2E43" w:rsidP="00536BC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蘊</w:t>
                          </w:r>
                        </w:p>
                      </w:txbxContent>
                    </v:textbox>
                  </v:shape>
                  <v:shape id="文字方塊 2" o:spid="_x0000_s1065" type="#_x0000_t202" style="position:absolute;left:4263;top:112;width:3983;height:5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PFsAA&#10;AADcAAAADwAAAGRycy9kb3ducmV2LnhtbERPTWsCMRC9F/ofwgjeaqKglK1RxCp46EW7vQ+b6Wbp&#10;ZrJsRnf9902h4G0e73PW2zG06kZ9aiJbmM8MKOIquoZrC+Xn8eUVVBJkh21ksnCnBNvN89MaCxcH&#10;PtPtIrXKIZwKtOBFukLrVHkKmGaxI87cd+wDSoZ9rV2PQw4PrV4Ys9IBG84NHjvae6p+LtdgQcTt&#10;5vfyENLpa/x4H7ypllhaO52MuzdQQqM8xP/uk8vzzQr+ns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GPFsAAAADcAAAADwAAAAAAAAAAAAAAAACYAgAAZHJzL2Rvd25y&#10;ZXYueG1sUEsFBgAAAAAEAAQA9QAAAIUDAAAAAA==&#10;" filled="f" stroked="f">
                    <v:textbox style="mso-fit-shape-to-text:t">
                      <w:txbxContent>
                        <w:p w:rsidR="004B2E43" w:rsidRPr="00510E16" w:rsidRDefault="004B2E43" w:rsidP="00536BC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 w:hint="eastAsia"/>
          <w:b/>
        </w:rPr>
        <w:t>三</w:t>
      </w:r>
      <w:r w:rsidRPr="00FF22B0">
        <w:rPr>
          <w:rFonts w:ascii="Times New Roman" w:hAnsi="Times New Roman" w:cs="Times New Roman" w:hint="eastAsia"/>
          <w:b/>
        </w:rPr>
        <w:t>、蘊我相在</w:t>
      </w:r>
    </w:p>
    <w:p w:rsidR="00536BCC" w:rsidRDefault="00536BCC" w:rsidP="00536BCC">
      <w:pPr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離蘊計我</w:t>
      </w:r>
      <w:r>
        <w:rPr>
          <w:rFonts w:ascii="Times New Roman" w:hAnsi="Times New Roman" w:cs="Times New Roman" w:hint="eastAsia"/>
        </w:rPr>
        <w:t>)</w:t>
      </w: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rPr>
          <w:rFonts w:ascii="Times New Roman" w:hAnsi="Times New Roman" w:cs="Times New Roman"/>
        </w:rPr>
      </w:pPr>
    </w:p>
    <w:p w:rsidR="00536BCC" w:rsidRDefault="00536BCC" w:rsidP="00536BCC">
      <w:pPr>
        <w:ind w:firstLineChars="800" w:firstLine="19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蘊在我中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我大蘊小</w:t>
      </w:r>
      <w:r>
        <w:rPr>
          <w:rFonts w:ascii="Times New Roman" w:hAnsi="Times New Roman" w:cs="Times New Roman" w:hint="eastAsia"/>
        </w:rPr>
        <w:t xml:space="preserve">)       </w:t>
      </w:r>
      <w:r>
        <w:rPr>
          <w:rFonts w:ascii="Times New Roman" w:hAnsi="Times New Roman" w:cs="Times New Roman" w:hint="eastAsia"/>
        </w:rPr>
        <w:t>我在蘊中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蘊大我小</w:t>
      </w:r>
      <w:r>
        <w:rPr>
          <w:rFonts w:ascii="Times New Roman" w:hAnsi="Times New Roman" w:cs="Times New Roman" w:hint="eastAsia"/>
        </w:rPr>
        <w:t>)</w:t>
      </w:r>
    </w:p>
    <w:p w:rsidR="00536BCC" w:rsidRDefault="00536BCC" w:rsidP="00F67C88">
      <w:pPr>
        <w:rPr>
          <w:rFonts w:ascii="Times New Roman" w:hAnsi="Times New Roman" w:cs="Times New Roman"/>
        </w:rPr>
      </w:pPr>
    </w:p>
    <w:p w:rsidR="00536BCC" w:rsidRPr="00536BCC" w:rsidRDefault="00685DD4" w:rsidP="00F67C88">
      <w:pPr>
        <w:rPr>
          <w:rFonts w:ascii="Times New Roman" w:hAnsi="Times New Roman" w:cs="Times New Roman"/>
        </w:rPr>
      </w:pPr>
      <w:r w:rsidRPr="00781C7C">
        <w:rPr>
          <w:rFonts w:ascii="Times New Roman" w:hAnsi="Times New Roman" w:cs="Times New Roman" w:hint="eastAsia"/>
          <w:b/>
        </w:rPr>
        <w:t>【附錄三】</w:t>
      </w:r>
    </w:p>
    <w:p w:rsidR="00F67C88" w:rsidRPr="0079372B" w:rsidRDefault="00A03846" w:rsidP="00F67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F67C88" w:rsidRPr="0079372B">
        <w:rPr>
          <w:rFonts w:ascii="Times New Roman" w:hAnsi="Times New Roman" w:cs="Times New Roman"/>
        </w:rPr>
        <w:t>印順導師著，《唯識學探源》，</w:t>
      </w:r>
      <w:r w:rsidR="00055239">
        <w:rPr>
          <w:rFonts w:ascii="Times New Roman" w:hAnsi="Times New Roman" w:cs="Times New Roman" w:hint="eastAsia"/>
        </w:rPr>
        <w:t>p</w:t>
      </w:r>
      <w:r w:rsidR="00F67C88" w:rsidRPr="0079372B">
        <w:rPr>
          <w:rFonts w:ascii="Times New Roman" w:hAnsi="Times New Roman" w:cs="Times New Roman"/>
        </w:rPr>
        <w:t>p</w:t>
      </w:r>
      <w:r w:rsidR="00994581">
        <w:rPr>
          <w:rFonts w:ascii="Times New Roman" w:hAnsi="Times New Roman" w:cs="Times New Roman" w:hint="eastAsia"/>
        </w:rPr>
        <w:t>.</w:t>
      </w:r>
      <w:r w:rsidR="00055239">
        <w:rPr>
          <w:rFonts w:ascii="Times New Roman" w:hAnsi="Times New Roman" w:cs="Times New Roman"/>
        </w:rPr>
        <w:t xml:space="preserve"> </w:t>
      </w:r>
      <w:r w:rsidR="00F67C88" w:rsidRPr="0079372B">
        <w:rPr>
          <w:rFonts w:ascii="Times New Roman" w:hAnsi="Times New Roman" w:cs="Times New Roman"/>
        </w:rPr>
        <w:t>52</w:t>
      </w:r>
      <w:r w:rsidR="00055239">
        <w:rPr>
          <w:rFonts w:ascii="Times New Roman" w:hAnsi="Times New Roman" w:cs="Times New Roman"/>
        </w:rPr>
        <w:t>–</w:t>
      </w:r>
      <w:r w:rsidR="00F67C88" w:rsidRPr="0079372B">
        <w:rPr>
          <w:rFonts w:ascii="Times New Roman" w:hAnsi="Times New Roman" w:cs="Times New Roman"/>
        </w:rPr>
        <w:t>68</w:t>
      </w:r>
      <w:r w:rsidR="00F67C88" w:rsidRPr="0079372B">
        <w:rPr>
          <w:rFonts w:ascii="Times New Roman" w:hAnsi="Times New Roman" w:cs="Times New Roman"/>
        </w:rPr>
        <w:t>：（節錄）</w:t>
      </w:r>
    </w:p>
    <w:p w:rsidR="00F67C88" w:rsidRPr="0079372B" w:rsidRDefault="00F67C88" w:rsidP="00F67C88">
      <w:pPr>
        <w:rPr>
          <w:rFonts w:ascii="標楷體" w:eastAsia="標楷體" w:hAnsi="標楷體"/>
          <w:b/>
        </w:rPr>
      </w:pPr>
      <w:r w:rsidRPr="0079372B">
        <w:rPr>
          <w:rFonts w:ascii="標楷體" w:eastAsia="標楷體" w:hAnsi="標楷體" w:hint="eastAsia"/>
          <w:b/>
        </w:rPr>
        <w:t>第二節  犢子系與本識思想</w:t>
      </w:r>
    </w:p>
    <w:p w:rsidR="00F67C88" w:rsidRPr="0079372B" w:rsidRDefault="00F67C88" w:rsidP="00F67C88">
      <w:pPr>
        <w:spacing w:beforeLines="50" w:before="180"/>
        <w:ind w:firstLineChars="200" w:firstLine="480"/>
      </w:pPr>
      <w:r w:rsidRPr="0079372B">
        <w:rPr>
          <w:rFonts w:hint="eastAsia"/>
        </w:rPr>
        <w:t>諸法無我，是佛教的常談。</w:t>
      </w:r>
      <w:r w:rsidRPr="0079372B">
        <w:rPr>
          <w:rFonts w:hint="eastAsia"/>
          <w:b/>
        </w:rPr>
        <w:t>小乘學派，雖或者有有我論的傾向，但敢明白提出有我論的，佔有部派佛教重要一席的，那要推上座部的犢子系</w:t>
      </w:r>
      <w:r w:rsidRPr="0079372B">
        <w:rPr>
          <w:rFonts w:hint="eastAsia"/>
        </w:rPr>
        <w:t>。犢子和它的支派──正量、法上、賢冑、密林山，都建立不可說的補特伽羅。……</w:t>
      </w:r>
      <w:r w:rsidRPr="0079372B">
        <w:rPr>
          <w:rFonts w:hint="eastAsia"/>
          <w:b/>
        </w:rPr>
        <w:t>他建立補特伽羅的動機，在解說輪迴與解脫的主體，業力與經驗的保持，這都是出發於業果緣起的解說</w:t>
      </w:r>
      <w:r w:rsidRPr="0079372B">
        <w:rPr>
          <w:rFonts w:hint="eastAsia"/>
        </w:rPr>
        <w:t>。釋尊也曾談到過：我從前如何如何，因此犢子系就依這一類的教典，建立它的有我論。從建立的動機，也可以多少知道補特伽羅的任務……</w:t>
      </w:r>
    </w:p>
    <w:p w:rsidR="00F67C88" w:rsidRPr="0079372B" w:rsidRDefault="00F67C88" w:rsidP="00F67C88">
      <w:pPr>
        <w:spacing w:beforeLines="30" w:before="108"/>
        <w:ind w:leftChars="100" w:left="960" w:hangingChars="300" w:hanging="720"/>
      </w:pPr>
      <w:r w:rsidRPr="0079372B">
        <w:rPr>
          <w:rFonts w:hint="eastAsia"/>
        </w:rPr>
        <w:t>第一、</w:t>
      </w:r>
      <w:r w:rsidRPr="0079372B">
        <w:rPr>
          <w:rFonts w:hint="eastAsia"/>
          <w:b/>
        </w:rPr>
        <w:t>補特伽羅是從前世到後世的輪迴主體</w:t>
      </w:r>
      <w:r w:rsidRPr="0079372B">
        <w:rPr>
          <w:rFonts w:hint="eastAsia"/>
        </w:rPr>
        <w:t>：……犢子部的見解：心心所是剎那生滅的。色法的根身，在相當時間，雖不滅而暫時的安住，但終於隨一期生命的結束而宣告滅壞。就是山河大地，充其量也不過暫住一劫。這樣，有情的身心，沒有一法可以從前生移轉到後世。在這樣的思想下，三世輪迴，造業受果等現象，當然不能依止那一法來建立。這一派的意見，</w:t>
      </w:r>
      <w:r w:rsidRPr="0079372B">
        <w:rPr>
          <w:rFonts w:hint="eastAsia"/>
          <w:b/>
        </w:rPr>
        <w:t>認為有一補特伽羅，才能貫通三世</w:t>
      </w:r>
      <w:r w:rsidRPr="0079372B">
        <w:rPr>
          <w:rFonts w:hint="eastAsia"/>
        </w:rPr>
        <w:t>。譬如我造了業，這業便與我發生連繫；因我的流轉到後世，也就可以說業到後世去感果。</w:t>
      </w:r>
    </w:p>
    <w:p w:rsidR="00F67C88" w:rsidRPr="0079372B" w:rsidRDefault="00F67C88" w:rsidP="00F67C88">
      <w:pPr>
        <w:spacing w:beforeLines="30" w:before="108"/>
        <w:ind w:leftChars="100" w:left="960" w:hangingChars="300" w:hanging="720"/>
      </w:pPr>
      <w:r w:rsidRPr="0079372B">
        <w:rPr>
          <w:rFonts w:hint="eastAsia"/>
        </w:rPr>
        <w:t>第二、</w:t>
      </w:r>
      <w:r w:rsidRPr="0079372B">
        <w:rPr>
          <w:rFonts w:hint="eastAsia"/>
          <w:b/>
        </w:rPr>
        <w:t>補特伽羅是能憶者</w:t>
      </w:r>
      <w:r w:rsidRPr="0079372B">
        <w:rPr>
          <w:rFonts w:hint="eastAsia"/>
        </w:rPr>
        <w:t>：犢子派的見地，曾見曾聞的一切，雖然是過去了，但還能在我們的心上記憶起，並覺得就是我自己所曾經見聞的。誰能記憶呢？能知的心識，剎那剎那的生滅，後心既非前心，如何可以解釋「是我曾見，是我曾聞」的記憶現象？……這樣，他就將記憶的職務，請補特伽羅出來擔任。……</w:t>
      </w:r>
    </w:p>
    <w:p w:rsidR="00F67C88" w:rsidRPr="0079372B" w:rsidRDefault="00F67C88" w:rsidP="00F67C88">
      <w:pPr>
        <w:spacing w:beforeLines="30" w:before="108"/>
        <w:ind w:leftChars="100" w:left="960" w:hangingChars="300" w:hanging="720"/>
      </w:pPr>
      <w:r w:rsidRPr="0079372B">
        <w:rPr>
          <w:rFonts w:hint="eastAsia"/>
        </w:rPr>
        <w:t>第三、</w:t>
      </w:r>
      <w:r w:rsidRPr="0079372B">
        <w:rPr>
          <w:rFonts w:hint="eastAsia"/>
          <w:b/>
        </w:rPr>
        <w:t>補特伽羅是六識生起的所依</w:t>
      </w:r>
      <w:r w:rsidRPr="0079372B">
        <w:rPr>
          <w:rFonts w:hint="eastAsia"/>
        </w:rPr>
        <w:t>：六識是認識對象的知識，是無常而有間斷的。六識雖然不起，但是根身不壞，依舊屬於有情所攝，誰在作生命的本質呢？……</w:t>
      </w:r>
      <w:r w:rsidRPr="0079372B">
        <w:rPr>
          <w:rFonts w:hint="eastAsia"/>
          <w:b/>
        </w:rPr>
        <w:t>六識間斷時，有補特伽羅存在，補特伽羅就是六識生起的所依</w:t>
      </w:r>
      <w:r w:rsidRPr="0079372B">
        <w:rPr>
          <w:rFonts w:hint="eastAsia"/>
        </w:rPr>
        <w:t>。明白點說：六識的或起、或滅、或斷、或續，都是依止生命的當體──補特伽羅，才有活動。……</w:t>
      </w:r>
    </w:p>
    <w:p w:rsidR="00F67C88" w:rsidRPr="0079372B" w:rsidRDefault="00F67C88" w:rsidP="00F67C88">
      <w:pPr>
        <w:spacing w:beforeLines="30" w:before="108"/>
        <w:ind w:leftChars="100" w:left="960" w:hangingChars="300" w:hanging="72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第四、</w:t>
      </w:r>
      <w:r w:rsidRPr="0079372B">
        <w:rPr>
          <w:rFonts w:ascii="Times New Roman" w:hAnsi="Times New Roman" w:cs="Times New Roman"/>
          <w:b/>
        </w:rPr>
        <w:t>補特伽羅能使眼等諸根增長</w:t>
      </w:r>
      <w:r w:rsidRPr="0079372B">
        <w:rPr>
          <w:rFonts w:ascii="Times New Roman" w:hAnsi="Times New Roman" w:cs="Times New Roman"/>
        </w:rPr>
        <w:t>：《中論</w:t>
      </w:r>
      <w:r w:rsidRPr="0079372B">
        <w:rPr>
          <w:rFonts w:ascii="新細明體" w:eastAsia="新細明體" w:hAnsi="新細明體" w:cs="新細明體" w:hint="eastAsia"/>
        </w:rPr>
        <w:t>‧</w:t>
      </w:r>
      <w:r w:rsidRPr="0079372B">
        <w:rPr>
          <w:rFonts w:ascii="Times New Roman" w:hAnsi="Times New Roman" w:cs="Times New Roman"/>
        </w:rPr>
        <w:t>觀本住品》（卷</w:t>
      </w:r>
      <w:r w:rsidRPr="0079372B">
        <w:rPr>
          <w:rFonts w:ascii="Times New Roman" w:hAnsi="Times New Roman" w:cs="Times New Roman"/>
        </w:rPr>
        <w:t>2</w:t>
      </w:r>
      <w:r w:rsidRPr="0079372B">
        <w:rPr>
          <w:rFonts w:ascii="Times New Roman" w:hAnsi="Times New Roman" w:cs="Times New Roman"/>
        </w:rPr>
        <w:t>）青目釋說：「</w:t>
      </w:r>
      <w:r w:rsidRPr="0079372B">
        <w:rPr>
          <w:rFonts w:ascii="Times New Roman" w:eastAsia="標楷體" w:hAnsi="Times New Roman" w:cs="Times New Roman"/>
        </w:rPr>
        <w:t>有論師言：先未有眼等法，應有本住。因是本住，眼等諸根得增長。若無本住，身及眼等諸根，為因何生而得增長</w:t>
      </w:r>
      <w:r w:rsidRPr="0079372B">
        <w:rPr>
          <w:rFonts w:ascii="Times New Roman" w:hAnsi="Times New Roman" w:cs="Times New Roman"/>
        </w:rPr>
        <w:t>」？</w:t>
      </w:r>
    </w:p>
    <w:p w:rsidR="00F67C88" w:rsidRPr="0079372B" w:rsidRDefault="00F67C88" w:rsidP="00F67C88">
      <w:pPr>
        <w:ind w:leftChars="400" w:left="960"/>
      </w:pPr>
      <w:r w:rsidRPr="0079372B">
        <w:rPr>
          <w:rFonts w:ascii="Times New Roman" w:hAnsi="Times New Roman" w:cs="Times New Roman"/>
        </w:rPr>
        <w:t>本住，也是我的異名。因有本住的活動，眼等根才能生長。這個主張，清辨論師的《般若燈論》（卷</w:t>
      </w:r>
      <w:r w:rsidRPr="0079372B">
        <w:rPr>
          <w:rFonts w:ascii="Times New Roman" w:hAnsi="Times New Roman" w:cs="Times New Roman"/>
        </w:rPr>
        <w:t>6</w:t>
      </w:r>
      <w:r w:rsidRPr="0079372B">
        <w:rPr>
          <w:rFonts w:ascii="Times New Roman" w:hAnsi="Times New Roman" w:cs="Times New Roman"/>
        </w:rPr>
        <w:t>），說是「唯有</w:t>
      </w:r>
      <w:r w:rsidRPr="0079372B">
        <w:rPr>
          <w:rFonts w:hint="eastAsia"/>
        </w:rPr>
        <w:t>婆私弗多羅（即犢子的梵語）立如是義」，可知這也是犢子部不可說我作用的一種。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從補特伽羅的作用上去考察，就是不談如來藏的唯識學，專從瑜伽派的思想來說，也就充分的見其一致。瑜伽派的本識，也在說明它是隨業感果的輪迴主體（「去後來先作主公」）；因本識的執持熏習，才能保存過去的經驗，明記不忘；本識是六識生起的所依；因本識的入胎，名色、六處等才能增長廣大。</w:t>
      </w:r>
      <w:r w:rsidRPr="0079372B">
        <w:rPr>
          <w:rFonts w:hint="eastAsia"/>
          <w:b/>
        </w:rPr>
        <w:t>建立本識的動機，和建立不可說我，豈不有同樣的意趣嗎？難怪有人說阿賴耶是神我的變相</w:t>
      </w:r>
      <w:r w:rsidRPr="0079372B">
        <w:rPr>
          <w:rFonts w:hint="eastAsia"/>
        </w:rPr>
        <w:t>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犢子部所說的我，究竟指的什麼？如作皮相的觀察，它是避免外道神我論的困難，而採取了雙非的論法。它常說：非假、非實、非有為、非無為、非常、非無常、非即蘊、非離蘊；只可以說是不可說我。……犢子部，分一切為五法藏，這我，在第五不可說藏之中，像《成唯識論述記》（</w:t>
      </w:r>
      <w:r w:rsidRPr="0079372B">
        <w:rPr>
          <w:rFonts w:ascii="Times New Roman" w:hAnsi="Times New Roman" w:cs="Times New Roman"/>
        </w:rPr>
        <w:t>卷</w:t>
      </w:r>
      <w:r w:rsidRPr="0079372B">
        <w:rPr>
          <w:rFonts w:ascii="Times New Roman" w:hAnsi="Times New Roman" w:cs="Times New Roman"/>
        </w:rPr>
        <w:t>1</w:t>
      </w:r>
      <w:r w:rsidRPr="0079372B">
        <w:rPr>
          <w:rFonts w:ascii="Times New Roman" w:hAnsi="Times New Roman" w:cs="Times New Roman"/>
        </w:rPr>
        <w:t>）</w:t>
      </w:r>
      <w:r w:rsidRPr="0079372B">
        <w:rPr>
          <w:rFonts w:hint="eastAsia"/>
        </w:rPr>
        <w:t>說：「</w:t>
      </w:r>
      <w:r w:rsidRPr="0079372B">
        <w:rPr>
          <w:rFonts w:ascii="標楷體" w:eastAsia="標楷體" w:hAnsi="標楷體" w:hint="eastAsia"/>
        </w:rPr>
        <w:t>彼立五法藏：三世、無為、及不可說。彼計此我，非常無常，不可說是有為、無為也</w:t>
      </w:r>
      <w:r w:rsidRPr="0079372B">
        <w:rPr>
          <w:rFonts w:hint="eastAsia"/>
        </w:rPr>
        <w:t>」。它把一切法分成過去法藏、未來法藏、現在法藏、無為法藏、不可說藏──五法藏。三世有為和無為，與一切有部的思想，大體是相同的；只是多一個不可說藏，不可說藏就是不可說我。有為是無常的，無為是常住的，而我卻不可說是有為、無為，是常、是無常。理由是，</w:t>
      </w:r>
      <w:r w:rsidRPr="0079372B">
        <w:rPr>
          <w:rFonts w:hint="eastAsia"/>
          <w:b/>
        </w:rPr>
        <w:t>假使我是無常</w:t>
      </w:r>
      <w:r w:rsidRPr="0079372B">
        <w:rPr>
          <w:rFonts w:hint="eastAsia"/>
        </w:rPr>
        <w:t>，那從前世到後世的輪迴，仍舊建立不起來。外道的即蘊計我，有斷滅的過失，也就在此。</w:t>
      </w:r>
      <w:r w:rsidRPr="0079372B">
        <w:rPr>
          <w:rFonts w:hint="eastAsia"/>
          <w:b/>
        </w:rPr>
        <w:t>假使是常住</w:t>
      </w:r>
      <w:r w:rsidRPr="0079372B">
        <w:rPr>
          <w:rFonts w:hint="eastAsia"/>
        </w:rPr>
        <w:t>，那我應該離卻無常的五蘊而存在，同時也就不應該有受苦受樂的差別。外道的離蘊計我，就有這樣的過失。犢子部見到這一點，才說非有為、非無為。</w:t>
      </w:r>
      <w:r w:rsidRPr="0079372B">
        <w:rPr>
          <w:rFonts w:hint="eastAsia"/>
          <w:b/>
        </w:rPr>
        <w:t>雖不就是有為的五蘊，卻也不可與五蘊分離而獨存</w:t>
      </w:r>
      <w:r w:rsidRPr="0079372B">
        <w:rPr>
          <w:rFonts w:hint="eastAsia"/>
        </w:rPr>
        <w:t>。它舉火與薪的比喻，不可說薪是火，也不可說離薪有火。</w:t>
      </w:r>
      <w:r w:rsidRPr="0079372B">
        <w:rPr>
          <w:rFonts w:hint="eastAsia"/>
          <w:b/>
        </w:rPr>
        <w:t>他的雙非論，使人很自然的想到有一不離五蘊的形而上的實體</w:t>
      </w:r>
      <w:r w:rsidRPr="0079372B">
        <w:rPr>
          <w:rFonts w:hint="eastAsia"/>
        </w:rPr>
        <w:t>。……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五法藏說，《大般若經》也曾談到，龍樹菩薩也常用「</w:t>
      </w:r>
      <w:r w:rsidRPr="0079372B">
        <w:rPr>
          <w:rFonts w:ascii="標楷體" w:eastAsia="標楷體" w:hAnsi="標楷體" w:hint="eastAsia"/>
        </w:rPr>
        <w:t>一者有為法，二者無為法，三者不可說法</w:t>
      </w:r>
      <w:r w:rsidRPr="0079372B">
        <w:rPr>
          <w:rFonts w:hint="eastAsia"/>
        </w:rPr>
        <w:t>」來總攝一切。</w:t>
      </w:r>
      <w:r w:rsidRPr="0079372B">
        <w:rPr>
          <w:rFonts w:hint="eastAsia"/>
          <w:b/>
        </w:rPr>
        <w:t>真空大乘的經論，與犢子部的思想，是不無關係的</w:t>
      </w:r>
      <w:r w:rsidRPr="0079372B">
        <w:rPr>
          <w:rFonts w:hint="eastAsia"/>
        </w:rPr>
        <w:t>。在般若性空的體系中，不可說法，是諸法的真勝義諦，畢竟空性。有人說：犢子系的不可說我，是依《大般若經》的五法藏而建立的，但它誤解勝義空性為我了。也有人說：《般若經》的五法藏，是淵源於犢子部，但在說明上，比較更深刻、更正確。不問誰影響誰，總之</w:t>
      </w:r>
      <w:r w:rsidRPr="0079372B">
        <w:rPr>
          <w:rFonts w:hint="eastAsia"/>
          <w:b/>
        </w:rPr>
        <w:t>不可說我與般若的勝義空性有關</w:t>
      </w:r>
      <w:r w:rsidRPr="0079372B">
        <w:rPr>
          <w:rFonts w:hint="eastAsia"/>
        </w:rPr>
        <w:t>。不但與般若有關，《大涅槃經》說如來藏名為佛性，佛性就是真我。真我，不像外道所計的神我（所以說無我），是「不即六法（假我與五蘊），不離六法」的大我。這佛性真我，與犢子部的不即五蘊不離五蘊的不可說我，彼此間關係的密切，誰能加以否認呢！再把《大般若經》和《大涅槃經》綜合起來看：《般若經》雖以不可說藏為勝義空性，但勝義空性，真常論者不就解說為如來藏實性嗎？</w:t>
      </w:r>
      <w:r w:rsidRPr="0079372B">
        <w:rPr>
          <w:rFonts w:hint="eastAsia"/>
          <w:b/>
        </w:rPr>
        <w:t>如從法空所顯的實性去理解，中道第一義空與佛性，畢竟是一而二二而一的</w:t>
      </w:r>
      <w:r w:rsidRPr="0079372B">
        <w:rPr>
          <w:rFonts w:hint="eastAsia"/>
        </w:rPr>
        <w:t>。再進一步說：不可說我不但與大乘的諸法實性有關，我們倘肯聯想到「我說如來藏，以為阿賴耶」（見《密嚴經》卷下）的經文，那不可說我與阿賴耶的關係，也自然會注意而不忽略的吧！</w:t>
      </w:r>
    </w:p>
    <w:p w:rsidR="00F67C88" w:rsidRPr="0079372B" w:rsidRDefault="00F67C88" w:rsidP="00F67C88">
      <w:pPr>
        <w:spacing w:beforeLines="50" w:before="180"/>
        <w:rPr>
          <w:rFonts w:ascii="標楷體" w:eastAsia="標楷體" w:hAnsi="標楷體"/>
          <w:b/>
        </w:rPr>
      </w:pPr>
      <w:r w:rsidRPr="0079372B">
        <w:rPr>
          <w:rFonts w:ascii="標楷體" w:eastAsia="標楷體" w:hAnsi="標楷體" w:hint="eastAsia"/>
          <w:b/>
        </w:rPr>
        <w:t>第三節  說一切有系與本識思想</w:t>
      </w:r>
    </w:p>
    <w:p w:rsidR="00F67C88" w:rsidRPr="0079372B" w:rsidRDefault="00F67C88" w:rsidP="00F67C88">
      <w:pPr>
        <w:ind w:leftChars="100" w:left="240"/>
        <w:rPr>
          <w:rFonts w:ascii="標楷體" w:eastAsia="標楷體" w:hAnsi="標楷體"/>
          <w:b/>
        </w:rPr>
      </w:pPr>
      <w:r w:rsidRPr="0079372B">
        <w:rPr>
          <w:rFonts w:ascii="標楷體" w:eastAsia="標楷體" w:hAnsi="標楷體" w:hint="eastAsia"/>
          <w:b/>
        </w:rPr>
        <w:t>第一項  說轉部的勝義補特伽羅</w:t>
      </w:r>
    </w:p>
    <w:p w:rsidR="00F67C88" w:rsidRPr="0079372B" w:rsidRDefault="00F67C88" w:rsidP="00E118AB">
      <w:pPr>
        <w:spacing w:beforeLines="50" w:before="180"/>
        <w:ind w:firstLineChars="200" w:firstLine="480"/>
      </w:pPr>
      <w:r w:rsidRPr="0079372B">
        <w:rPr>
          <w:rFonts w:hint="eastAsia"/>
        </w:rPr>
        <w:t>……經量本計的說轉部，立勝義補特伽羅，像《異部宗輪論》說：「</w:t>
      </w:r>
      <w:r w:rsidRPr="0079372B">
        <w:rPr>
          <w:rFonts w:ascii="標楷體" w:eastAsia="標楷體" w:hAnsi="標楷體" w:hint="eastAsia"/>
        </w:rPr>
        <w:t>其經量部本宗同義……執有勝義補特伽羅</w:t>
      </w:r>
      <w:r w:rsidRPr="0079372B">
        <w:rPr>
          <w:rFonts w:hint="eastAsia"/>
        </w:rPr>
        <w:t>」。勝義補特伽羅，僅有這簡略的記載；它的真相，當然不容易明白。《宗輪論》所說，它還有「一味蘊」的教義，這應當把它綜合的研究，留在下面再說。窺基《異部宗輪論述記》，有關於勝義補特伽羅的解說：「</w:t>
      </w:r>
      <w:r w:rsidRPr="0079372B">
        <w:rPr>
          <w:rFonts w:ascii="標楷體" w:eastAsia="標楷體" w:hAnsi="標楷體" w:hint="eastAsia"/>
        </w:rPr>
        <w:t>有實法我，能從前世轉至後世。……但是微細難可施設，即實我也。不同正量等非即蘊離蘊，蘊外調然有別體也</w:t>
      </w:r>
      <w:r w:rsidRPr="0079372B">
        <w:rPr>
          <w:rFonts w:hint="eastAsia"/>
        </w:rPr>
        <w:t>」。照這樣說，</w:t>
      </w:r>
      <w:r w:rsidRPr="0079372B">
        <w:rPr>
          <w:rFonts w:hint="eastAsia"/>
          <w:b/>
        </w:rPr>
        <w:t>勝義補特伽羅，就是諸法真實自體的實法我。既不是蘊外別有，該是即蘊的</w:t>
      </w:r>
      <w:r w:rsidRPr="0079372B">
        <w:rPr>
          <w:rFonts w:hint="eastAsia"/>
        </w:rPr>
        <w:t>吧！諸法自體，固可以稱為實法我，但它是各各差別的，是否可以建立為統一性的勝義我呢？窺基的解說，還有商榷的餘地。</w:t>
      </w:r>
    </w:p>
    <w:p w:rsidR="00F67C88" w:rsidRPr="0079372B" w:rsidRDefault="00F67C88" w:rsidP="00F67C88">
      <w:pPr>
        <w:ind w:leftChars="100" w:left="240"/>
        <w:rPr>
          <w:rFonts w:ascii="標楷體" w:eastAsia="標楷體" w:hAnsi="標楷體"/>
          <w:b/>
        </w:rPr>
      </w:pPr>
      <w:r w:rsidRPr="0079372B">
        <w:rPr>
          <w:rFonts w:ascii="標楷體" w:eastAsia="標楷體" w:hAnsi="標楷體" w:hint="eastAsia"/>
          <w:b/>
        </w:rPr>
        <w:t>第二項  有部的假名我與犢子系不可說我的關係</w:t>
      </w:r>
    </w:p>
    <w:p w:rsidR="00F67C88" w:rsidRPr="0079372B" w:rsidRDefault="00F67C88" w:rsidP="00F67C88">
      <w:pPr>
        <w:spacing w:beforeLines="50" w:before="180"/>
        <w:ind w:firstLineChars="200" w:firstLine="480"/>
      </w:pPr>
      <w:r w:rsidRPr="0079372B">
        <w:rPr>
          <w:rFonts w:hint="eastAsia"/>
        </w:rPr>
        <w:t>一切有部，也曾談到有我，像《大毘婆沙論》</w:t>
      </w:r>
      <w:r w:rsidRPr="0079372B">
        <w:rPr>
          <w:rFonts w:ascii="Times New Roman" w:hAnsi="Times New Roman" w:cs="Times New Roman"/>
        </w:rPr>
        <w:t>（卷</w:t>
      </w:r>
      <w:r w:rsidRPr="0079372B">
        <w:rPr>
          <w:rFonts w:ascii="Times New Roman" w:hAnsi="Times New Roman" w:cs="Times New Roman"/>
        </w:rPr>
        <w:t>9</w:t>
      </w:r>
      <w:r w:rsidRPr="0079372B">
        <w:rPr>
          <w:rFonts w:ascii="Times New Roman" w:hAnsi="Times New Roman" w:cs="Times New Roman"/>
        </w:rPr>
        <w:t>）</w:t>
      </w:r>
      <w:r w:rsidRPr="0079372B">
        <w:rPr>
          <w:rFonts w:hint="eastAsia"/>
        </w:rPr>
        <w:t>說：「</w:t>
      </w:r>
      <w:r w:rsidRPr="0079372B">
        <w:rPr>
          <w:rFonts w:ascii="標楷體" w:eastAsia="標楷體" w:hAnsi="標楷體" w:hint="eastAsia"/>
        </w:rPr>
        <w:t>我有二種：一者法我，二者補特伽羅我。善說法者，唯說實有法我，法性實有如實見故，不名惡見</w:t>
      </w:r>
      <w:r w:rsidRPr="0079372B">
        <w:rPr>
          <w:rFonts w:hint="eastAsia"/>
        </w:rPr>
        <w:t>」。</w:t>
      </w:r>
    </w:p>
    <w:p w:rsidR="00F67C88" w:rsidRPr="0079372B" w:rsidRDefault="00F67C88" w:rsidP="00F67C88">
      <w:pPr>
        <w:spacing w:beforeLines="30" w:before="108" w:afterLines="50" w:after="180"/>
        <w:ind w:firstLineChars="200" w:firstLine="480"/>
      </w:pPr>
      <w:r w:rsidRPr="0079372B">
        <w:rPr>
          <w:rFonts w:hint="eastAsia"/>
        </w:rPr>
        <w:t>一切有部，是依三世實有而得名的。據它的解說，已生已滅是過去，未生未滅是未來，已生未滅是現在。</w:t>
      </w:r>
      <w:r w:rsidRPr="0079372B">
        <w:rPr>
          <w:rFonts w:hint="eastAsia"/>
          <w:b/>
        </w:rPr>
        <w:t>這三世，是依法體的現起引生自果作用，和作用的息滅而分別的</w:t>
      </w:r>
      <w:r w:rsidRPr="0079372B">
        <w:rPr>
          <w:rFonts w:hint="eastAsia"/>
        </w:rPr>
        <w:t>。生滅，只是作用的起滅。談到法體，它是未來存在，並不因作用的生起而生起，所以說未來法是實有。過去，同樣的依然存在，也不因作用的息滅而消滅，所以說過去法是實有。……這好像甲屋住滿了很多的人，這些人，一個跟一個的經過一條短短的走廊，到乙屋去。正在經過走廊的時候，好比是現在。甲屋沒有經過走廊的人，好比是未來。已經通過走廊，進入乙屋去的，當然是過去了。總之，</w:t>
      </w:r>
      <w:r w:rsidRPr="0079372B">
        <w:rPr>
          <w:rFonts w:hint="eastAsia"/>
          <w:b/>
        </w:rPr>
        <w:t>一切有部的三世觀，是單就作用的起滅而建立的</w:t>
      </w:r>
      <w:r w:rsidRPr="0079372B">
        <w:rPr>
          <w:rFonts w:hint="eastAsia"/>
        </w:rPr>
        <w:t>。</w:t>
      </w:r>
    </w:p>
    <w:p w:rsidR="00F67C88" w:rsidRPr="0079372B" w:rsidRDefault="00F67C88" w:rsidP="00F67C88">
      <w:pPr>
        <w:spacing w:beforeLines="30" w:before="108" w:afterLines="50" w:after="180"/>
        <w:ind w:firstLineChars="200" w:firstLine="480"/>
      </w:pPr>
      <w:r w:rsidRPr="0079372B">
        <w:rPr>
          <w:rFonts w:hint="eastAsia"/>
        </w:rPr>
        <w:t>……「法法各住自性」，是真實有，一切有部依此建立實法我。從諸法的現起作用上看：每一法的生起，必定依前時與同時諸法的力用為緣，才能生起。生起後，又能引生未來法。在這前前引生後後，成為相似相續的一大串中，在這生滅相續而屬於有情的生命之流，才有變化，彼此間才有連繫。一般人不能理解這前前非後後的剎那生滅，執著在身心相續中有一個恆常存在的自我，這是顛倒的認識，生死的根本，這便是補特伽羅我。補特伽羅我，是根本沒有的，只是我見的錯覺罷了。</w:t>
      </w:r>
      <w:r w:rsidRPr="0079372B">
        <w:rPr>
          <w:rFonts w:hint="eastAsia"/>
          <w:b/>
        </w:rPr>
        <w:t>在身心的相續中，雖沒有真實的補特伽羅，但從和合相續的關係上，也可假名為補特伽羅</w:t>
      </w:r>
      <w:r w:rsidRPr="0079372B">
        <w:rPr>
          <w:rFonts w:hint="eastAsia"/>
        </w:rPr>
        <w:t>。</w:t>
      </w:r>
      <w:r w:rsidRPr="0079372B">
        <w:rPr>
          <w:rFonts w:hint="eastAsia"/>
          <w:b/>
        </w:rPr>
        <w:t>依這假名的補特伽羅，才說有從前生流轉到後世</w:t>
      </w:r>
      <w:r w:rsidRPr="0079372B">
        <w:rPr>
          <w:rFonts w:hint="eastAsia"/>
        </w:rPr>
        <w:t>。假名補特伽羅，依實有的五蘊和合而假說，並非實有的存在。把有部的思想總結起來，就是：諸法實有的當體，是實法我，是真實有。在諸法（有情的身心）生起作用，和合相續上說，是可以假名為補特伽羅的。</w:t>
      </w:r>
      <w:r w:rsidRPr="0079372B">
        <w:rPr>
          <w:rFonts w:hint="eastAsia"/>
          <w:b/>
        </w:rPr>
        <w:t>假使執為實有，那便是「諸法無我」所要無的我</w:t>
      </w:r>
      <w:r w:rsidRPr="0079372B">
        <w:rPr>
          <w:rFonts w:hint="eastAsia"/>
        </w:rPr>
        <w:t>。</w:t>
      </w:r>
    </w:p>
    <w:p w:rsidR="00F67C88" w:rsidRPr="0079372B" w:rsidRDefault="00A03846" w:rsidP="00F67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F67C88" w:rsidRPr="0079372B">
        <w:rPr>
          <w:rFonts w:ascii="Times New Roman" w:hAnsi="Times New Roman" w:cs="Times New Roman"/>
        </w:rPr>
        <w:t>印順導師著，《性空學探源》，</w:t>
      </w:r>
      <w:r w:rsidR="00055239">
        <w:rPr>
          <w:rFonts w:ascii="Times New Roman" w:hAnsi="Times New Roman" w:cs="Times New Roman" w:hint="eastAsia"/>
        </w:rPr>
        <w:t>p</w:t>
      </w:r>
      <w:r w:rsidR="00F67C88" w:rsidRPr="0079372B">
        <w:rPr>
          <w:rFonts w:ascii="Times New Roman" w:hAnsi="Times New Roman" w:cs="Times New Roman"/>
        </w:rPr>
        <w:t>p.</w:t>
      </w:r>
      <w:r w:rsidR="00055239">
        <w:rPr>
          <w:rFonts w:ascii="Times New Roman" w:hAnsi="Times New Roman" w:cs="Times New Roman"/>
        </w:rPr>
        <w:t xml:space="preserve"> </w:t>
      </w:r>
      <w:r w:rsidR="00F67C88" w:rsidRPr="0079372B">
        <w:rPr>
          <w:rFonts w:ascii="Times New Roman" w:hAnsi="Times New Roman" w:cs="Times New Roman"/>
        </w:rPr>
        <w:t>170</w:t>
      </w:r>
      <w:r w:rsidR="00055239">
        <w:rPr>
          <w:rFonts w:ascii="Times New Roman" w:hAnsi="Times New Roman" w:cs="Times New Roman"/>
        </w:rPr>
        <w:t>–</w:t>
      </w:r>
      <w:r w:rsidR="00F67C88" w:rsidRPr="0079372B">
        <w:rPr>
          <w:rFonts w:ascii="Times New Roman" w:hAnsi="Times New Roman" w:cs="Times New Roman"/>
        </w:rPr>
        <w:t>182</w:t>
      </w:r>
      <w:r w:rsidR="00F67C88" w:rsidRPr="0079372B">
        <w:rPr>
          <w:rFonts w:ascii="Times New Roman" w:hAnsi="Times New Roman" w:cs="Times New Roman"/>
        </w:rPr>
        <w:t>：（節錄）</w:t>
      </w:r>
    </w:p>
    <w:p w:rsidR="00F67C88" w:rsidRPr="0079372B" w:rsidRDefault="00F67C88" w:rsidP="00F67C88">
      <w:pPr>
        <w:ind w:leftChars="200" w:left="480"/>
        <w:rPr>
          <w:rFonts w:ascii="標楷體" w:eastAsia="標楷體" w:hAnsi="標楷體"/>
          <w:b/>
        </w:rPr>
      </w:pPr>
      <w:r w:rsidRPr="0079372B">
        <w:rPr>
          <w:rFonts w:ascii="標楷體" w:eastAsia="標楷體" w:hAnsi="標楷體" w:hint="eastAsia"/>
          <w:b/>
        </w:rPr>
        <w:t>第二目  假施設之我</w:t>
      </w:r>
    </w:p>
    <w:p w:rsidR="00F67C88" w:rsidRPr="0079372B" w:rsidRDefault="00F67C88" w:rsidP="00F67C88">
      <w:pPr>
        <w:spacing w:beforeLines="50" w:before="180"/>
        <w:ind w:firstLineChars="200" w:firstLine="480"/>
      </w:pPr>
      <w:r w:rsidRPr="0079372B">
        <w:rPr>
          <w:rFonts w:hint="eastAsia"/>
        </w:rPr>
        <w:t>佛法主張無我，契經中處處有文證，這是不成問題的。但有情是現實的存在；執著實有自我為出發，去爭取造業，這個「我」應該否定──「無」；至於有情因緣相續之我，還是需要安立。主張無我，又要安立我，是極大的困難；所以</w:t>
      </w:r>
      <w:r w:rsidRPr="0079372B">
        <w:rPr>
          <w:rFonts w:hint="eastAsia"/>
          <w:b/>
        </w:rPr>
        <w:t>佛教中大小乘一切學派的分化，與我的安立有密切之關係</w:t>
      </w:r>
      <w:r w:rsidRPr="0079372B">
        <w:rPr>
          <w:rFonts w:hint="eastAsia"/>
        </w:rPr>
        <w:t>。我的安立不善巧，則難以體會空義，不能成為究竟了義的佛法。所以，</w:t>
      </w:r>
      <w:r w:rsidRPr="0079372B">
        <w:rPr>
          <w:rFonts w:hint="eastAsia"/>
          <w:b/>
        </w:rPr>
        <w:t>我的安立，是佛教中的重要論題</w:t>
      </w:r>
      <w:r w:rsidRPr="0079372B">
        <w:rPr>
          <w:rFonts w:hint="eastAsia"/>
        </w:rPr>
        <w:t>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學派分流中，</w:t>
      </w:r>
      <w:r w:rsidRPr="0079372B">
        <w:rPr>
          <w:rFonts w:hint="eastAsia"/>
          <w:b/>
        </w:rPr>
        <w:t>「我」的安立有假名我（薩婆多部等）與勝義我（犢子部等）的兩大派</w:t>
      </w:r>
      <w:r w:rsidRPr="0079372B">
        <w:rPr>
          <w:rFonts w:hint="eastAsia"/>
        </w:rPr>
        <w:t>。其實，這是理論所逼出的差別，最初都是依蘊處界而安立的，是同源異流，不是截然不同的兩條路。因為，假安立我的「假」，古人有「假有體」與「假無體」的諍辯，所以影響到「我」的說明不同。此外，另有依心識安立我的學派，主張一心論的經部師等就是。……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依蘊處界安立我的，以薩婆多部為根本，知道了它的主張，對其他學派的安立我，就更容易瞭解。有部對於法，分析了體與用。這體與用的關係，順正理論主說是不一不異的。約法自體說，法法恆住自性，恆恆時常常時如是如是安住。約從體起用說，依他法為因緣，使安住未來位的法，生起作用，攔入現在位；但作用剎那就謝滅了，而法體還是恆住，不過轉入過去位中。就從這「用」的本無今有、有已還無，分別未來現在過去的三世；同時亦即依此作用說明法法的因果關係。用從體起，用不離體，所以作用也可說是實在的；諸法的作用，也還是各別的。但從用與用間的相涉關係上說，僅是作用的關涉，並未成一體；所以和合或相續的一，是假名的，是世俗的。他們從體用差別的見地出發，說到補特伽羅我，認為是在有情活動的世俗假名上安立的；是種種法起用和合的假相續，必須這樣才能夠說明從前世到後世的移轉。雖然假名（和合相續用）不離實體，但終究是世俗假立的。諸法體用，各各差別，如執為一個實在的「我」是絕對錯誤的──不管執的是五蘊全體之我或一一蘊之我都好。有部他們，除了假名我，還建立一個「實法我」，指一一法各各不同的別體，如住自性，獨立常在，互不關聯和合；雖可約三世等分為一聚聚，但是絕無關涉的。……依法自體，說有「法我」，是不錯的；執有補特伽羅我，才是愚癡錯誤，是薩迦耶見。有部所說的這種「法我」，不是平常說的「我」，而是諸法的體性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有部從體用差別論，分別假實的二種我；但體用是難以劃分的；從它分出的支流，或有安立不同的補特伽羅我。……第一派說作者我（補特伽羅我）是在諸法的真實體性上安立的；第二派說法性是剎那的，互不關涉，不能安立我；要在作用的前後相續上才可建立。這兩種思想，各有所見。</w:t>
      </w:r>
    </w:p>
    <w:p w:rsidR="00F67C88" w:rsidRPr="0079372B" w:rsidRDefault="00F67C88" w:rsidP="00F67C88">
      <w:pPr>
        <w:spacing w:beforeLines="30" w:before="108"/>
        <w:ind w:leftChars="100" w:left="240"/>
      </w:pPr>
      <w:r w:rsidRPr="0079372B">
        <w:rPr>
          <w:rFonts w:hint="eastAsia"/>
          <w:b/>
        </w:rPr>
        <w:t>第一派</w:t>
      </w:r>
      <w:r w:rsidRPr="0079372B">
        <w:rPr>
          <w:rFonts w:hint="eastAsia"/>
        </w:rPr>
        <w:t>認為：外道在離現實心識之外去妄計作者我，是錯誤邪執；所以在不離五蘊的法性上安立我是正確的。……所以說：外道離五蘊心識執我，應該破斥，即在蘊上安立我是正確的。</w:t>
      </w:r>
    </w:p>
    <w:p w:rsidR="00F67C88" w:rsidRPr="0079372B" w:rsidRDefault="00F67C88" w:rsidP="00F67C88">
      <w:pPr>
        <w:spacing w:beforeLines="30" w:before="108"/>
        <w:ind w:leftChars="100" w:left="240"/>
      </w:pPr>
      <w:r w:rsidRPr="0079372B">
        <w:rPr>
          <w:rFonts w:hint="eastAsia"/>
          <w:b/>
        </w:rPr>
        <w:t>第二派</w:t>
      </w:r>
      <w:r w:rsidRPr="0079372B">
        <w:rPr>
          <w:rFonts w:hint="eastAsia"/>
        </w:rPr>
        <w:t>說：法自體性是念念恆住自性的，在智慧分析觀察之下，是互不關連的各各獨立體，即在它起用時，也只有一剎那，不能從前到後，這無論如何不能建立我；我必須是前後相續的。……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此兩派，於五蘊上假安立我，思想的分歧，在對法體與作用看法不同。</w:t>
      </w:r>
      <w:r w:rsidRPr="0079372B">
        <w:rPr>
          <w:rFonts w:hint="eastAsia"/>
          <w:b/>
        </w:rPr>
        <w:t>第一派說法體為我</w:t>
      </w:r>
      <w:r w:rsidRPr="0079372B">
        <w:rPr>
          <w:rFonts w:hint="eastAsia"/>
        </w:rPr>
        <w:t>，有部正宗當然不能同情；</w:t>
      </w:r>
      <w:r w:rsidRPr="0079372B">
        <w:rPr>
          <w:rFonts w:hint="eastAsia"/>
          <w:b/>
        </w:rPr>
        <w:t>第二派說依用立我</w:t>
      </w:r>
      <w:r w:rsidRPr="0079372B">
        <w:rPr>
          <w:rFonts w:hint="eastAsia"/>
        </w:rPr>
        <w:t>，但完全約前後相續的時間上說，有部正宗認為還是錯誤。</w:t>
      </w:r>
      <w:r w:rsidRPr="0079372B">
        <w:rPr>
          <w:rFonts w:hint="eastAsia"/>
          <w:b/>
        </w:rPr>
        <w:t>我，應在同時的全體活動上建立</w:t>
      </w:r>
      <w:r w:rsidRPr="0079372B">
        <w:rPr>
          <w:rFonts w:hint="eastAsia"/>
        </w:rPr>
        <w:t>。法法恆住自性才是法體；同時間內，只要起用，作用雖各別，但發生彼此的關係，就可以安立假名我，不必是前後異時相續的。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其次，《異部宗輪論》裡敘述建立我的學派，有經量、犢子二部。第一，敘經部本計說轉部的主張云：……勝義，是世俗假名的對稱，就是真實。</w:t>
      </w:r>
      <w:r w:rsidRPr="0079372B">
        <w:rPr>
          <w:rFonts w:hint="eastAsia"/>
          <w:b/>
        </w:rPr>
        <w:t>「勝義補特伽羅」，當然就是真實我</w:t>
      </w:r>
      <w:r w:rsidRPr="0079372B">
        <w:rPr>
          <w:rFonts w:hint="eastAsia"/>
        </w:rPr>
        <w:t>。這我，能「從前世轉至後世」，是在前後相續上建立的。說轉部又另說有「根邊」與「一味」的兩種蘊；他們分析法為二類：一是微細說不出差別而平等一味的，叫做「一味蘊」，就是有部所說的法體。一是從這一味法體（根）生起的作用（邊），叫做「根邊蘊」。不過單引零碎的《宗輪論》文，意義是很曖昧的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《大毘婆沙論》卷</w:t>
      </w:r>
      <w:r w:rsidRPr="0079372B">
        <w:rPr>
          <w:rFonts w:ascii="Times New Roman" w:hAnsi="Times New Roman" w:cs="Times New Roman"/>
        </w:rPr>
        <w:t>11</w:t>
      </w:r>
      <w:r w:rsidRPr="0079372B">
        <w:rPr>
          <w:rFonts w:ascii="Times New Roman" w:hAnsi="Times New Roman" w:cs="Times New Roman"/>
        </w:rPr>
        <w:t>也</w:t>
      </w:r>
      <w:r w:rsidRPr="0079372B">
        <w:rPr>
          <w:rFonts w:hint="eastAsia"/>
        </w:rPr>
        <w:t>說到二蘊的主張，很可借它把《宗輪論》文連貫起來。《婆沙》云：……常住的根本蘊就是《宗輪論》的一味蘊；無常的作用蘊就是根邊蘊。實際上也就是有部所說的法體與作用。法體恆住自性，所以是常（雖然有部不許法體叫做「常」）；作用生起，剎那即滅，所以是無常。「根本作用二蘊而共和合成一有情」，就是說：在這常住與無常二蘊的總體上，建立起我（有情）來；這我，就叫「勝義補特伽羅」，它就是真實我。依這我，可以從前世移轉到後世。他從體用綜合（作用的互相關涉，不離法體的互相關涉）的見地建立起我。由此，可見得他與有部的不同。有部歷然的分別了實法我與假名我；只能在作用假名上安立補特伽羅我，絕不許它有體。有部的假名不離實體，本來也已經有了充分的實在性了；可是一談到補特伽羅我的時候，則必強調否定之曰「無我」，把體與用嚴格的分開，把用的關涉如一，從法體各別的見地上分析；所以，</w:t>
      </w:r>
      <w:r w:rsidRPr="0079372B">
        <w:rPr>
          <w:rFonts w:hint="eastAsia"/>
          <w:b/>
        </w:rPr>
        <w:t>法的體與用，有部以為絕不容許看作綜合的</w:t>
      </w:r>
      <w:r w:rsidRPr="0079372B">
        <w:rPr>
          <w:rFonts w:hint="eastAsia"/>
        </w:rPr>
        <w:t>。經部本計的說轉部卻不同，它從有部分流出來，觀察有情流轉的前生後世間，應該有個常住相續的連貫者；於是他</w:t>
      </w:r>
      <w:r w:rsidRPr="0079372B">
        <w:rPr>
          <w:rFonts w:hint="eastAsia"/>
          <w:b/>
        </w:rPr>
        <w:t>接受了有部的體用說，卻又把體用綜合起來，建立成為勝義補特伽羅</w:t>
      </w:r>
      <w:r w:rsidRPr="0079372B">
        <w:rPr>
          <w:rFonts w:hint="eastAsia"/>
        </w:rPr>
        <w:t>。其真實性，是比有部更強化了。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第二，犢子本末五部都計有「不可說我」，……他們在「與蘊不一不異」的不可說上建立起真實我。一切有系的薩婆多部經量部們，將假與實嚴密的劃分開，假的本身絕沒有實在，而又是依實體安立。設若是實體的，則不能說依他法安立；依他法安立的，必定是和合假有的，不能說是實在。這是有部的基本思想。根據這思想，</w:t>
      </w:r>
      <w:r w:rsidRPr="0079372B">
        <w:rPr>
          <w:rFonts w:hint="eastAsia"/>
          <w:b/>
        </w:rPr>
        <w:t>有部對犢子的不可說我無法贊同，而力予破斥</w:t>
      </w:r>
      <w:r w:rsidRPr="0079372B">
        <w:rPr>
          <w:rFonts w:hint="eastAsia"/>
        </w:rPr>
        <w:t>。……有部所謂的「假」與「實」，在犢子根本予以否認；所以，「我」只是依現前有情身心五蘊安立的，假實的問題，儘可置之不答。……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犢子主張用不離體、攝用歸體，在作用上就可以去窺見法體。所以「我」也即在體用不相離上建立。對不可說我的認識，不必另外有能見的，就在尋常眼見色耳聞聲六識的統一上便能見我（不過見我與見色聞聲的見也有所不同，所以是不一不異）。因此，也就</w:t>
      </w:r>
      <w:r w:rsidRPr="0079372B">
        <w:rPr>
          <w:rFonts w:hint="eastAsia"/>
          <w:b/>
        </w:rPr>
        <w:t>在現前五蘊身心活動的內在統一上建立為我，不是離開現前五蘊別有所立</w:t>
      </w:r>
      <w:r w:rsidRPr="0079372B">
        <w:rPr>
          <w:rFonts w:hint="eastAsia"/>
        </w:rPr>
        <w:t>（雖也不是現前各獨的一一蘊為我）。正因為他這樣主張即用見體、攝用歸體，是綜合起來的，所以不必去分別什麼假與實。</w:t>
      </w:r>
      <w:r w:rsidRPr="0079372B">
        <w:rPr>
          <w:rFonts w:hint="eastAsia"/>
          <w:b/>
        </w:rPr>
        <w:t>犢子與說轉，都主張有我，而且都是有實在性的我</w:t>
      </w:r>
      <w:r w:rsidRPr="0079372B">
        <w:rPr>
          <w:rFonts w:hint="eastAsia"/>
        </w:rPr>
        <w:t>；這思想在聲聞學派中佔有重要的一席地位。後起的經部師雖別作種子與現行的說法，其實這還是在二世無體的理論逼迫下，將說轉一味、根邊二蘊轉化過來的。犢子因為許三世實有，攝用於體，所以始終堅持其即五蘊和合上立不可說我的主張。有部的假名我，偏在作用上假名安立；說轉與犢子的真實我，在體用的不離上安立。同是假施設，有部在假實分別下成為假無體的結論；犢子在假實綜合下，成為形而上的不可說我，是結論到假有體上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其次，說到經部譬喻師的主張。譬喻師義近大眾分別說系，側重</w:t>
      </w:r>
      <w:r w:rsidRPr="0079372B">
        <w:rPr>
          <w:rFonts w:hint="eastAsia"/>
          <w:b/>
        </w:rPr>
        <w:t>在心識上建立我</w:t>
      </w:r>
      <w:r w:rsidRPr="0079372B">
        <w:rPr>
          <w:rFonts w:hint="eastAsia"/>
        </w:rPr>
        <w:t>；不過，也可說是依蘊處界安立。他與有部主要的不同在於：有部以為執著我我所的薩迦耶見是有所緣的；他則主張是無所緣的。……薩迦耶見執我我所，他的所緣究竟是什麼呢？這在學派中被諍論著。有部認為即是所緣色等五取蘊。不過凡夫見五蘊時，行相錯亂，所以執著有我。雖執著有我是錯誤，但這只是認識行相（心理認識的表象）的錯誤，對象上的五蘊，不但依然實有，而且說不上錯誤。拿執繩為蛇作執蘊為我的譬喻；</w:t>
      </w:r>
      <w:r w:rsidRPr="0079372B">
        <w:rPr>
          <w:rFonts w:hint="eastAsia"/>
          <w:b/>
        </w:rPr>
        <w:t>有部的解說側重在繩上</w:t>
      </w:r>
      <w:r w:rsidRPr="0079372B">
        <w:rPr>
          <w:rFonts w:hint="eastAsia"/>
        </w:rPr>
        <w:t>；雖然非蛇見蛇是錯誤，但只是認識的錯誤，對象的繩是實有而且不錯的。所以，「破我」所破的只是心識上的錯誤行相，並不是所緣的實在五蘊。於是他成立了薩迦耶見有所緣的主張。這主張，經部不許，他說：薩迦耶見應該是無所緣的，因為對象上根本沒有我之為物，無我而執我，所執所緣豈不是無嗎？對於執繩為蛇喻，他</w:t>
      </w:r>
      <w:r w:rsidRPr="0079372B">
        <w:rPr>
          <w:rFonts w:hint="eastAsia"/>
          <w:b/>
        </w:rPr>
        <w:t>側重在蛇上解釋</w:t>
      </w:r>
      <w:r w:rsidRPr="0079372B">
        <w:rPr>
          <w:rFonts w:hint="eastAsia"/>
        </w:rPr>
        <w:t>；對象上實在沒有蛇，所以薩迦耶見是無所緣的。</w:t>
      </w:r>
      <w:r w:rsidRPr="0079372B">
        <w:rPr>
          <w:rFonts w:hint="eastAsia"/>
          <w:b/>
        </w:rPr>
        <w:t>一主有所緣，有五蘊為所緣故；一主無所緣，五蘊非我故</w:t>
      </w:r>
      <w:r w:rsidRPr="0079372B">
        <w:rPr>
          <w:rFonts w:hint="eastAsia"/>
        </w:rPr>
        <w:t>。譬喻師的思想是屬於假有的；他的假有義，在學派中是很強化的。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成實論師也說有假名我；假名我與實法的關係也是不一不異，所以也名為「不可說」。不過，這不可說與犢子的不可說不同。犢子以為在「不可說」上有一種實在性，成論師謂「不可說」是假名，因為</w:t>
      </w:r>
      <w:r w:rsidRPr="0079372B">
        <w:rPr>
          <w:rFonts w:hint="eastAsia"/>
          <w:b/>
        </w:rPr>
        <w:t>假名法一無所有，無所有的法，不可說如此，不可說如彼，所以叫不可說</w:t>
      </w:r>
      <w:r w:rsidRPr="0079372B">
        <w:rPr>
          <w:rFonts w:hint="eastAsia"/>
        </w:rPr>
        <w:t>；故他否認了真實我的存在。同時，他主張薩迦耶見是無所緣，與經部師相同。</w:t>
      </w:r>
    </w:p>
    <w:p w:rsidR="00F67C88" w:rsidRPr="0079372B" w:rsidRDefault="00F67C88" w:rsidP="00F67C88">
      <w:pPr>
        <w:spacing w:beforeLines="30" w:before="108"/>
        <w:ind w:firstLineChars="200" w:firstLine="480"/>
      </w:pPr>
      <w:r w:rsidRPr="0079372B">
        <w:rPr>
          <w:rFonts w:hint="eastAsia"/>
        </w:rPr>
        <w:t>真正的說：我是因緣和合的；同時也好，異時也好，在五蘊和合活動相續下，總有其作用。……諸法也如是，在顯現其法的特性上說，必是從種種關係下顯現出來的；法法都從因緣生，即其作用形態，就可與他法發生關係。自從有部把體用截然割裂為二以後，緣生的意義隱昧，於是一切難題都來了。要到大乘佛法綜貫起體用以後，才算得到解決。不過，大乘的體用綜貫與犢子的看法大不相同。</w:t>
      </w:r>
      <w:r w:rsidRPr="0079372B">
        <w:rPr>
          <w:rFonts w:hint="eastAsia"/>
          <w:b/>
        </w:rPr>
        <w:t>犢子</w:t>
      </w:r>
      <w:r w:rsidRPr="0079372B">
        <w:rPr>
          <w:rFonts w:hint="eastAsia"/>
        </w:rPr>
        <w:t>把體用綜合了，說是不一不異不可說，而認為是有實在性。</w:t>
      </w:r>
      <w:r w:rsidRPr="0079372B">
        <w:rPr>
          <w:rFonts w:hint="eastAsia"/>
          <w:b/>
        </w:rPr>
        <w:t>大乘</w:t>
      </w:r>
      <w:r w:rsidRPr="0079372B">
        <w:rPr>
          <w:rFonts w:hint="eastAsia"/>
        </w:rPr>
        <w:t>則從空義上出發以綜貫之，法法皆假名，沒有實在性；但法現起的時候，其作用與此彼關係，都可安立，在時間上的相續也可安立。安立下的相續固然是假，一一法本身也是假；雖假，卻並不是無，還是有其作用；蘊法固然有蘊法的作用，補特伽羅我還是有補特伽羅我的作用；所以龍樹說：「我法皆從因緣起」。</w:t>
      </w:r>
    </w:p>
    <w:p w:rsidR="00F67C88" w:rsidRPr="0079372B" w:rsidRDefault="00F67C88" w:rsidP="00F67C88">
      <w:pPr>
        <w:rPr>
          <w:rFonts w:ascii="Times New Roman" w:hAnsi="Times New Roman" w:cs="Times New Roman"/>
          <w:b/>
        </w:rPr>
      </w:pPr>
      <w:r w:rsidRPr="0079372B">
        <w:rPr>
          <w:rFonts w:hint="eastAsia"/>
          <w:b/>
        </w:rPr>
        <w:t>大乘空的思想，表面上看雖與犢子大不相同，但其補特伽羅我還是叫做「不可說」，不過是假名無體而已</w:t>
      </w:r>
      <w:r w:rsidRPr="0079372B">
        <w:rPr>
          <w:rFonts w:hint="eastAsia"/>
        </w:rPr>
        <w:t>。分別體用，把體用打成兩截，再攝用歸體，以體為中心，成犢子的不可說我，連假用也是實有。否認了實體的存在，擴充了假名，於是大用流行，成為</w:t>
      </w:r>
      <w:r w:rsidR="009E660F">
        <w:rPr>
          <w:rFonts w:hint="eastAsia"/>
        </w:rPr>
        <w:t>法</w:t>
      </w:r>
      <w:r w:rsidR="009E660F" w:rsidRPr="00781C7C">
        <w:rPr>
          <w:rFonts w:hint="eastAsia"/>
        </w:rPr>
        <w:t>法皆假名、法法無自性的大乘空義。</w:t>
      </w:r>
    </w:p>
    <w:p w:rsidR="00F67C88" w:rsidRPr="0079372B" w:rsidRDefault="00F67C88" w:rsidP="00CA632A">
      <w:pPr>
        <w:rPr>
          <w:rFonts w:ascii="Times New Roman" w:hAnsi="Times New Roman" w:cs="Times New Roman"/>
          <w:b/>
        </w:rPr>
      </w:pPr>
      <w:r w:rsidRPr="0079372B">
        <w:rPr>
          <w:rFonts w:ascii="Times New Roman" w:hAnsi="Times New Roman" w:cs="Times New Roman"/>
          <w:b/>
        </w:rPr>
        <w:br w:type="page"/>
      </w:r>
    </w:p>
    <w:p w:rsidR="00FC0D29" w:rsidRPr="0079372B" w:rsidRDefault="00FC0D29" w:rsidP="00FC0D29">
      <w:pPr>
        <w:rPr>
          <w:rFonts w:ascii="Times New Roman" w:hAnsi="Times New Roman" w:cs="Times New Roman"/>
          <w:b/>
        </w:rPr>
      </w:pPr>
      <w:r w:rsidRPr="00781C7C">
        <w:rPr>
          <w:rFonts w:ascii="Times New Roman" w:hAnsi="Times New Roman" w:cs="Times New Roman" w:hint="eastAsia"/>
          <w:b/>
        </w:rPr>
        <w:t>【附錄四】</w:t>
      </w:r>
    </w:p>
    <w:p w:rsidR="00FC0D29" w:rsidRDefault="00FC0D29" w:rsidP="00FC0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印順導師著，</w:t>
      </w:r>
      <w:r w:rsidRPr="006951F3">
        <w:rPr>
          <w:rFonts w:ascii="Times New Roman" w:hAnsi="Times New Roman" w:cs="Times New Roman" w:hint="eastAsia"/>
        </w:rPr>
        <w:t>《初期大乘佛教之起源與開展》</w:t>
      </w:r>
      <w:r>
        <w:rPr>
          <w:rFonts w:ascii="Times New Roman" w:hAnsi="Times New Roman" w:cs="Times New Roman" w:hint="eastAsia"/>
        </w:rPr>
        <w:t>，</w:t>
      </w:r>
      <w:r w:rsidRPr="006951F3"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 w:hint="eastAsia"/>
        </w:rPr>
        <w:t>.</w:t>
      </w:r>
      <w:r w:rsidR="00EC778C">
        <w:rPr>
          <w:rFonts w:ascii="Times New Roman" w:hAnsi="Times New Roman" w:cs="Times New Roman"/>
        </w:rPr>
        <w:t xml:space="preserve"> </w:t>
      </w:r>
      <w:r w:rsidRPr="006951F3">
        <w:rPr>
          <w:rFonts w:ascii="Times New Roman" w:hAnsi="Times New Roman" w:cs="Times New Roman" w:hint="eastAsia"/>
        </w:rPr>
        <w:t>330</w:t>
      </w:r>
      <w:r w:rsidRPr="006951F3">
        <w:rPr>
          <w:rFonts w:ascii="Times New Roman" w:hAnsi="Times New Roman" w:cs="Times New Roman" w:hint="eastAsia"/>
        </w:rPr>
        <w:t>：</w:t>
      </w:r>
    </w:p>
    <w:p w:rsidR="00FC0D29" w:rsidRDefault="00FC0D29" w:rsidP="00FC0D29">
      <w:pPr>
        <w:rPr>
          <w:rFonts w:ascii="Times New Roman" w:hAnsi="Times New Roman" w:cs="Times New Roman"/>
        </w:rPr>
      </w:pPr>
      <w:r w:rsidRPr="006951F3">
        <w:rPr>
          <w:rFonts w:ascii="Times New Roman" w:hAnsi="Times New Roman" w:cs="Times New Roman" w:hint="eastAsia"/>
        </w:rPr>
        <w:t>一、銅鍱部所傳：如</w:t>
      </w:r>
      <w:r>
        <w:rPr>
          <w:rFonts w:ascii="Times New Roman" w:hAnsi="Times New Roman" w:cs="Times New Roman" w:hint="eastAsia"/>
        </w:rPr>
        <w:t>《島史》（</w:t>
      </w:r>
      <w:r w:rsidRPr="006951F3">
        <w:rPr>
          <w:rFonts w:ascii="Times New Roman" w:hAnsi="Times New Roman" w:cs="Times New Roman"/>
        </w:rPr>
        <w:t>Dīpavaṁsa</w:t>
      </w:r>
      <w:r>
        <w:rPr>
          <w:rFonts w:ascii="Times New Roman" w:hAnsi="Times New Roman" w:cs="Times New Roman" w:hint="eastAsia"/>
        </w:rPr>
        <w:t>）</w:t>
      </w:r>
      <w:r w:rsidRPr="006951F3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《大史》（</w:t>
      </w:r>
      <w:r w:rsidRPr="006951F3">
        <w:rPr>
          <w:rFonts w:ascii="Times New Roman" w:hAnsi="Times New Roman" w:cs="Times New Roman"/>
        </w:rPr>
        <w:t>Mahāvaṃsa</w:t>
      </w:r>
      <w:r>
        <w:rPr>
          <w:rFonts w:ascii="Times New Roman" w:hAnsi="Times New Roman" w:cs="Times New Roman" w:hint="eastAsia"/>
        </w:rPr>
        <w:t>）</w:t>
      </w:r>
      <w:r w:rsidRPr="006951F3">
        <w:rPr>
          <w:rFonts w:ascii="Times New Roman" w:hAnsi="Times New Roman" w:cs="Times New Roman" w:hint="eastAsia"/>
        </w:rPr>
        <w:t>等所說，即塚書的</w:t>
      </w:r>
      <w:r w:rsidRPr="006951F3">
        <w:rPr>
          <w:rFonts w:ascii="Times New Roman" w:hAnsi="Times New Roman" w:cs="Times New Roman" w:hint="eastAsia"/>
        </w:rPr>
        <w:t>A.</w:t>
      </w:r>
      <w:r w:rsidRPr="006951F3">
        <w:rPr>
          <w:rFonts w:ascii="Times New Roman" w:hAnsi="Times New Roman" w:cs="Times New Roman" w:hint="eastAsia"/>
        </w:rPr>
        <w:t>說。分派的系統，為：</w:t>
      </w:r>
    </w:p>
    <w:p w:rsidR="00FC0D29" w:rsidRPr="006139E9" w:rsidRDefault="00FC0D29" w:rsidP="00FC0D29">
      <w:pPr>
        <w:rPr>
          <w:rFonts w:ascii="Times New Roman" w:hAnsi="Times New Roman" w:cs="Times New Roman"/>
          <w:sz w:val="20"/>
          <w:szCs w:val="20"/>
          <w:shd w:val="pct15" w:color="auto" w:fill="FFFFFF"/>
        </w:rPr>
      </w:pPr>
      <w:r w:rsidRPr="006139E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6ABFAE" wp14:editId="5F48306E">
                <wp:simplePos x="0" y="0"/>
                <wp:positionH relativeFrom="column">
                  <wp:posOffset>45720</wp:posOffset>
                </wp:positionH>
                <wp:positionV relativeFrom="paragraph">
                  <wp:posOffset>54610</wp:posOffset>
                </wp:positionV>
                <wp:extent cx="5829300" cy="2628900"/>
                <wp:effectExtent l="0" t="0" r="1905" b="2540"/>
                <wp:wrapNone/>
                <wp:docPr id="46" name="群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2628900"/>
                          <a:chOff x="1314" y="7254"/>
                          <a:chExt cx="9180" cy="4350"/>
                        </a:xfrm>
                      </wpg:grpSpPr>
                      <wps:wsp>
                        <wps:cNvPr id="4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7795"/>
                            <a:ext cx="2160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大眾部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Mahās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āṃ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g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īt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7434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牛家（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Gokulika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7794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一說（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Ekabyoh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ra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7254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多聞（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Bahussutaka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7614"/>
                            <a:ext cx="21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說假（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Paññatti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8154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制多（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Cetiya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Line 9"/>
                        <wps:cNvCnPr/>
                        <wps:spPr bwMode="auto">
                          <a:xfrm>
                            <a:off x="2274" y="7974"/>
                            <a:ext cx="13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"/>
                        <wps:cNvCnPr/>
                        <wps:spPr bwMode="auto">
                          <a:xfrm>
                            <a:off x="3654" y="83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1"/>
                        <wps:cNvCnPr/>
                        <wps:spPr bwMode="auto">
                          <a:xfrm>
                            <a:off x="3654" y="76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2"/>
                        <wps:cNvCnPr/>
                        <wps:spPr bwMode="auto">
                          <a:xfrm>
                            <a:off x="3654" y="761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"/>
                        <wps:cNvCnPr/>
                        <wps:spPr bwMode="auto">
                          <a:xfrm>
                            <a:off x="5769" y="7614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"/>
                        <wps:cNvCnPr/>
                        <wps:spPr bwMode="auto">
                          <a:xfrm>
                            <a:off x="6084" y="741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"/>
                        <wps:cNvCnPr/>
                        <wps:spPr bwMode="auto">
                          <a:xfrm>
                            <a:off x="6084" y="7419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6"/>
                        <wps:cNvCnPr/>
                        <wps:spPr bwMode="auto">
                          <a:xfrm>
                            <a:off x="6084" y="785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9955"/>
                            <a:ext cx="2160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上座部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Therav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189" y="9234"/>
                            <a:ext cx="172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化地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Mahi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ṃ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saka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74" y="8814"/>
                            <a:ext cx="52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說一切有（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Sabbatthav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──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飲光（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Kassapika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──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說轉（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Saṃkantika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──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說經（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Suttavāda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274" y="9714"/>
                            <a:ext cx="27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法護（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Dhammaguttika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289" y="10134"/>
                            <a:ext cx="2865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法上（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Dhammuttarika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豎冑（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Bhadday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nika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六城（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Chandag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rika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正量（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Sa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ṃ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miti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Line 22"/>
                        <wps:cNvCnPr/>
                        <wps:spPr bwMode="auto">
                          <a:xfrm>
                            <a:off x="2214" y="10134"/>
                            <a:ext cx="7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3"/>
                        <wps:cNvCnPr/>
                        <wps:spPr bwMode="auto">
                          <a:xfrm>
                            <a:off x="2934" y="94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4"/>
                        <wps:cNvCnPr/>
                        <wps:spPr bwMode="auto">
                          <a:xfrm>
                            <a:off x="2934" y="941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5"/>
                        <wps:cNvCnPr/>
                        <wps:spPr bwMode="auto">
                          <a:xfrm>
                            <a:off x="3894" y="941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6"/>
                        <wps:cNvCnPr/>
                        <wps:spPr bwMode="auto">
                          <a:xfrm>
                            <a:off x="4974" y="897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7"/>
                        <wps:cNvCnPr/>
                        <wps:spPr bwMode="auto">
                          <a:xfrm>
                            <a:off x="4974" y="8979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8"/>
                        <wps:cNvCnPr/>
                        <wps:spPr bwMode="auto">
                          <a:xfrm>
                            <a:off x="4974" y="989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10674"/>
                            <a:ext cx="1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犢子</w:t>
                              </w:r>
                            </w:p>
                            <w:p w:rsidR="004B2E43" w:rsidRPr="006139E9" w:rsidRDefault="004B2E43" w:rsidP="00FC0D2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Vajjiputtaka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Line 30"/>
                        <wps:cNvCnPr/>
                        <wps:spPr bwMode="auto">
                          <a:xfrm>
                            <a:off x="2934" y="1085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1"/>
                        <wps:cNvCnPr/>
                        <wps:spPr bwMode="auto">
                          <a:xfrm>
                            <a:off x="3909" y="1088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2"/>
                        <wps:cNvCnPr/>
                        <wps:spPr bwMode="auto">
                          <a:xfrm>
                            <a:off x="4989" y="1029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33"/>
                        <wps:cNvCnPr/>
                        <wps:spPr bwMode="auto">
                          <a:xfrm flipH="1">
                            <a:off x="4989" y="10302"/>
                            <a:ext cx="0" cy="1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34"/>
                        <wps:cNvCnPr/>
                        <wps:spPr bwMode="auto">
                          <a:xfrm>
                            <a:off x="4989" y="1143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ABFAE" id="群組 46" o:spid="_x0000_s1066" style="position:absolute;margin-left:3.6pt;margin-top:4.3pt;width:459pt;height:207pt;z-index:251665408" coordorigin="1314,7254" coordsize="9180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eChgcAAPpkAAAOAAAAZHJzL2Uyb0RvYy54bWzsXV2O2zYQfi/QOwh6dyxS/8Z6g8RepwXS&#10;NkDSA2hl2RYqSyqlXTst+taj9Ap97XVyjQ5/REn2upu1HW0dcR8WsvVHDoffcL6Zoa9ebteJdh+R&#10;Is7SsY5eGLoWpWE2j9PlWP/5w2zg6VpRBuk8SLI0Gusfo0J/ef3tN1ebfBThbJUl84ho8JC0GG3y&#10;sb4qy3w0HBbhKloHxYssj1I4ucjIOijhI1kO5yTYwNPXyRAbhjPcZGSekyyMigK+nfKT+jV7/mIR&#10;heVPi0URlVoy1qFtJftP2P9b+n94fRWMliTIV3EomhEc0Yp1EKfwUvmoaVAG2h2J9x61jkOSFdmi&#10;fBFm62G2WMRhxPoAvUHGTm/ekOwuZ31ZjjbLXIoJRLsjp6MfG/54/45o8XysW46upcEaxujTP399&#10;+vtPDb4A6Wzy5QguekPy9/k7wrsIh2+z8JcCTg93z9PPS36xdrv5IZvDA4O7MmPS2S7Imj4C+q1t&#10;2SB8lIMQbUsthC9tD/umAWMVwjnsYM+HD2yYwhWMJb0PmcjSNTjtYtuqzt2I+33kiZst02Z3DoMR&#10;fzFrrGgc7RmoXFFLtThNqu9XQR6xwSqowCqpupVUP9AOvs62msnFyq6iMtXKLXwNvWIiKrhotTSb&#10;rIJ0Gb0iJNusomAOzUP0TuiEvJV3oqAPeUzWtcxc3+YyqySOkSMk5vk+e0UlsGCUk6J8E2VrjR6M&#10;dQITijUzuH9blLQ19SV0YNNsFicJG60kbX0BF/Jv4K1wKz1H38/myO++4d94N541sLBzM7CM6XTw&#10;ajaxBs4MufbUnE4mU/QHfS+yRqt4Po9S+ppqviLr80ZOIAefaXLGFlkSz+njaJMKsrydJES7DwAv&#10;ZuxPCKRx2bDdDCYE6MtOlxC2jNfYH8wczx1YM8se+K7hDQzkv/Ydw/Kt6azdpbdxGp3eJW0z1n0b&#10;21yZDvbNYH/7fQtG67gERE7i9Vj35EXBiKrgTTpnQ1sGccKPG6Kgza9FAcNdDTRTWKqjXFvL7e2W&#10;AQ5ik5Nq8202/wgqTDLQMNBEMCdwsMrIb7q2AWge68WvdwGJdC35PoVpAJeU1QGpDm6rgyAN4dax&#10;XuoaP5yUHO/vchIvV/BkPtHS7BXA0iJmWly3QkwwAIauEAIsJMddiRAM0xrTvBuEMGEWclS1TIGq&#10;dIZSTEZ+hakmQAWf9hWWK4TYn0WNacGRhU8HhRBPRAhm8Oq52VeEgGm5gxDMgj8jQri+QghjqNYQ&#10;sEDYR78u1xCYvr73CAF+zi5CCOdNugrdrCEcExyytmem1hDMsTi4Eldexpf1MqS73Wsvw0Z7COFW&#10;0AlsRXc8RI0QDpA4zJ2sEKLmIZSXoXiI7ngI6W73GyHwHkJ4z4QQHl9DeKhidyuEUDyEYiprsrY7&#10;hJDudr8RwqwQglHVLFQgOIhJ+o4IR+yzohEYu8JP8OGgtQpApgtIRIM/lWt5gGlMgHD+7FjEybQ4&#10;hOIE+32ICf+fxjdkSOYgKXmYq+fqDsPDOPzuOHHqRHLGi2laHSmApepTVc10hEvqmbu0NraxCHwp&#10;VWMReAhsnRJKu0hVs9uqJinnU1TN3fNtZFBaaVpvNU0mWHBQk9TleTVNIJoL0EaB+2AoX5nPnSyc&#10;h9MDLhLTZNIJ1zRJgR2habbriKjwHqZhSCRRC7WzJaJcpKbJ5AWuaZJKOULTHEP4/a6FmG/BM4RY&#10;/kGVfqAwrbfWUwbBuaZJl/y8miasp2UydlxZzx56BDQZsul8NiOpT3U+a0zzbIVpXzKN8xKtp7Mf&#10;lEPPE5WT2cG+b6vsYJXZI0PyYAEbmc9dZvZI2O015+7sR+XQ84TlTORxR9DHuzwqgjoM7gk+yjqo&#10;AgKoMzjIxLdqIlQBgagUOVhAIG1lvyFChuVkAQH3nzvPD7arqJ7n7eb22LgKtYhyrsOulYIIBRHB&#10;6Ew1RtJW9hsiZDxVQgQPDzwfRPjuLkRgt6r6VOl/Kv2vu+QemcfSb4iQcfAaIpqx8O4yhG0o+WY1&#10;BMhAu54G9hzhaSDLfSQYoNYRah1xrnVEbS37DRLtFAZ8SgoDxrAAoKVCD0xzF6kUwDNucXCJ3Dgy&#10;2kkM+JQkBthRhOuab+2uOlVi1ll307hMVWtnMeBTshj+Q9VEbBlZ1iMrF5Wa9dWmZiG6x0YjugzE&#10;ucibPyKPwfSgDJ+a0AdgzVApM+fcJegicQ3y5lu6JkNqR+iaRQs1qK55vqsyGVQmg2AOxTZnCMlU&#10;BpaehWVo5ryqJkyojxhsHo4hKAv69VpQ6hs2Laik+E9RNZ+a0nYdmjKgyoDuh1axpItB3bojRU1s&#10;VGyJs1cx6VJDTysmVfqFCpx0FjjBMjzQa04UURqzYY9M5twfWxddEVXI8PY2P1AGSRkkGaVjy2xT&#10;TsEj1j5yv0/QNai8aS9+FH2gaFHUjvaYp0R7LFhgi2gP5ptMq+quL7Sh9WVSVe1oj/nkaI+2SOL8&#10;u2pzZ7HBfEPrTIOpb611FRuPFBvPf36hh6VeCHLpW2u3UyI/tbIhy1QU6QVRpJBgzn5gg22XIH4M&#10;hP6CR/MzHDd/suT6XwAAAP//AwBQSwMEFAAGAAgAAAAhAMI29SXeAAAABwEAAA8AAABkcnMvZG93&#10;bnJldi54bWxMjsFKw0AURfeC/zA8wZ2dJNrYxkxKKeqqCLaCdPeaeU1CM29CZpqkf++40uXlXs49&#10;+WoyrRiod41lBfEsAkFcWt1wpeBr//awAOE8ssbWMim4koNVcXuTY6btyJ807HwlAoRdhgpq77tM&#10;SlfWZNDNbEccupPtDfoQ+0rqHscAN61MoiiVBhsODzV2tKmpPO8uRsH7iOP6MX4dtufT5nrYzz++&#10;tzEpdX83rV9AeJr83xh+9YM6FMHpaC+snWgVPCdhqGCRggjtMpmHfFTwlCQpyCKX//2LHwAAAP//&#10;AwBQSwECLQAUAAYACAAAACEAtoM4kv4AAADhAQAAEwAAAAAAAAAAAAAAAAAAAAAAW0NvbnRlbnRf&#10;VHlwZXNdLnhtbFBLAQItABQABgAIAAAAIQA4/SH/1gAAAJQBAAALAAAAAAAAAAAAAAAAAC8BAABf&#10;cmVscy8ucmVsc1BLAQItABQABgAIAAAAIQA6pmeChgcAAPpkAAAOAAAAAAAAAAAAAAAAAC4CAABk&#10;cnMvZTJvRG9jLnhtbFBLAQItABQABgAIAAAAIQDCNvUl3gAAAAcBAAAPAAAAAAAAAAAAAAAAAOAJ&#10;AABkcnMvZG93bnJldi54bWxQSwUGAAAAAAQABADzAAAA6woAAAAA&#10;">
                <v:shape id="Text Box 3" o:spid="_x0000_s1067" type="#_x0000_t202" style="position:absolute;left:1314;top:7795;width:2160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大眾部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Mahās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āṃ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g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īt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4" o:spid="_x0000_s1068" type="#_x0000_t202" style="position:absolute;left:3909;top:7434;width:1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牛家（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Gokulika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5" o:spid="_x0000_s1069" type="#_x0000_t202" style="position:absolute;left:3909;top:7794;width:1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一說（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Ekabyoh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ra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6" o:spid="_x0000_s1070" type="#_x0000_t202" style="position:absolute;left:6354;top:7254;width:1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多聞（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Bahussutaka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7" o:spid="_x0000_s1071" type="#_x0000_t202" style="position:absolute;left:6354;top:7614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說假（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Paññatti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072" type="#_x0000_t202" style="position:absolute;left:6384;top:8154;width:1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制多（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Cetiya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9" o:spid="_x0000_s1073" style="position:absolute;visibility:visible;mso-wrap-style:square" from="2274,7974" to="3646,7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0" o:spid="_x0000_s1074" style="position:absolute;visibility:visible;mso-wrap-style:square" from="3654,8334" to="6174,8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11" o:spid="_x0000_s1075" style="position:absolute;visibility:visible;mso-wrap-style:square" from="3654,7614" to="3834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12" o:spid="_x0000_s1076" style="position:absolute;visibility:visible;mso-wrap-style:square" from="3654,7614" to="3654,8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13" o:spid="_x0000_s1077" style="position:absolute;visibility:visible;mso-wrap-style:square" from="5769,7614" to="6064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14" o:spid="_x0000_s1078" style="position:absolute;visibility:visible;mso-wrap-style:square" from="6084,7419" to="6264,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15" o:spid="_x0000_s1079" style="position:absolute;visibility:visible;mso-wrap-style:square" from="6084,7419" to="6084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16" o:spid="_x0000_s1080" style="position:absolute;visibility:visible;mso-wrap-style:square" from="6084,7859" to="6264,7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shape id="Text Box 17" o:spid="_x0000_s1081" type="#_x0000_t202" style="position:absolute;left:1314;top:9955;width:2160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上座部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Therav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18" o:spid="_x0000_s1082" type="#_x0000_t202" style="position:absolute;left:3189;top:9234;width:172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化地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Mahi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ṃ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saka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19" o:spid="_x0000_s1083" type="#_x0000_t202" style="position:absolute;left:5274;top:8814;width:52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說一切有（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Sabbatthav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──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飲光（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Kassapika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──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說轉（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Saṃkantika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──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說經（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Suttavāda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20" o:spid="_x0000_s1084" type="#_x0000_t202" style="position:absolute;left:5274;top:9714;width:27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法護（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Dhammaguttika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21" o:spid="_x0000_s1085" type="#_x0000_t202" style="position:absolute;left:5289;top:10134;width:2865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法上（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Dhammuttarika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豎冑（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Bhadday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nika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六城（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Chandag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rika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正量（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Sa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ṃ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miti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22" o:spid="_x0000_s1086" style="position:absolute;visibility:visible;mso-wrap-style:square" from="2214,10134" to="2926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23" o:spid="_x0000_s1087" style="position:absolute;visibility:visible;mso-wrap-style:square" from="2934,9414" to="311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24" o:spid="_x0000_s1088" style="position:absolute;visibility:visible;mso-wrap-style:square" from="2934,9414" to="2934,10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line id="Line 25" o:spid="_x0000_s1089" style="position:absolute;visibility:visible;mso-wrap-style:square" from="3894,9414" to="4974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26" o:spid="_x0000_s1090" style="position:absolute;visibility:visible;mso-wrap-style:square" from="4974,8979" to="5154,8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27" o:spid="_x0000_s1091" style="position:absolute;visibility:visible;mso-wrap-style:square" from="4974,8979" to="4974,9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28" o:spid="_x0000_s1092" style="position:absolute;visibility:visible;mso-wrap-style:square" from="4974,9894" to="5154,9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shape id="Text Box 29" o:spid="_x0000_s1093" type="#_x0000_t202" style="position:absolute;left:3204;top:10674;width:1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犢子</w:t>
                        </w:r>
                      </w:p>
                      <w:p w:rsidR="004B2E43" w:rsidRPr="006139E9" w:rsidRDefault="004B2E43" w:rsidP="00FC0D2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Vajjiputtaka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30" o:spid="_x0000_s1094" style="position:absolute;visibility:visible;mso-wrap-style:square" from="2934,10854" to="3114,10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31" o:spid="_x0000_s1095" style="position:absolute;visibility:visible;mso-wrap-style:square" from="3909,10884" to="4989,10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32" o:spid="_x0000_s1096" style="position:absolute;visibility:visible;mso-wrap-style:square" from="4989,10299" to="5169,10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line id="Line 33" o:spid="_x0000_s1097" style="position:absolute;flip:x;visibility:visible;mso-wrap-style:square" from="4989,10302" to="498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PCM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R+/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Y8IxAAAANwAAAAPAAAAAAAAAAAA&#10;AAAAAKECAABkcnMvZG93bnJldi54bWxQSwUGAAAAAAQABAD5AAAAkgMAAAAA&#10;"/>
                <v:line id="Line 34" o:spid="_x0000_s1098" style="position:absolute;visibility:visible;mso-wrap-style:square" from="4989,11439" to="5169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</v:group>
            </w:pict>
          </mc:Fallback>
        </mc:AlternateContent>
      </w:r>
    </w:p>
    <w:p w:rsidR="00FC0D29" w:rsidRPr="006139E9" w:rsidRDefault="00FC0D29" w:rsidP="00FC0D29">
      <w:pPr>
        <w:rPr>
          <w:rFonts w:ascii="Times New Roman" w:hAnsi="Times New Roman" w:cs="Times New Roman"/>
          <w:sz w:val="20"/>
          <w:szCs w:val="20"/>
          <w:shd w:val="pct15" w:color="auto" w:fill="FFFFFF"/>
        </w:rPr>
      </w:pPr>
    </w:p>
    <w:p w:rsidR="00FC0D29" w:rsidRPr="006139E9" w:rsidRDefault="00FC0D29" w:rsidP="00FC0D29">
      <w:pPr>
        <w:rPr>
          <w:rFonts w:ascii="Times New Roman" w:hAnsi="Times New Roman" w:cs="Times New Roman"/>
          <w:sz w:val="20"/>
          <w:szCs w:val="20"/>
          <w:shd w:val="pct15" w:color="auto" w:fill="FFFFFF"/>
        </w:rPr>
      </w:pPr>
    </w:p>
    <w:p w:rsidR="00FC0D29" w:rsidRPr="006139E9" w:rsidRDefault="00FC0D29" w:rsidP="00FC0D29">
      <w:pPr>
        <w:rPr>
          <w:rFonts w:ascii="Times New Roman" w:hAnsi="Times New Roman" w:cs="Times New Roman"/>
          <w:sz w:val="20"/>
          <w:szCs w:val="20"/>
          <w:shd w:val="pct15" w:color="auto" w:fill="FFFFFF"/>
        </w:rPr>
      </w:pPr>
    </w:p>
    <w:p w:rsidR="00FC0D29" w:rsidRPr="006139E9" w:rsidRDefault="00FC0D29" w:rsidP="00FC0D29">
      <w:pPr>
        <w:rPr>
          <w:rFonts w:ascii="Times New Roman" w:hAnsi="Times New Roman" w:cs="Times New Roman"/>
          <w:sz w:val="20"/>
          <w:szCs w:val="20"/>
          <w:shd w:val="pct15" w:color="auto" w:fill="FFFFFF"/>
        </w:rPr>
      </w:pPr>
    </w:p>
    <w:p w:rsidR="00FC0D29" w:rsidRDefault="00FC0D29" w:rsidP="00FC0D29">
      <w:pPr>
        <w:rPr>
          <w:rFonts w:ascii="Times New Roman" w:hAnsi="Times New Roman" w:cs="Times New Roman"/>
        </w:rPr>
      </w:pPr>
    </w:p>
    <w:p w:rsidR="00FC0D29" w:rsidRDefault="00FC0D29" w:rsidP="00FC0D29">
      <w:pPr>
        <w:rPr>
          <w:rFonts w:ascii="Times New Roman" w:hAnsi="Times New Roman" w:cs="Times New Roman"/>
          <w:noProof/>
        </w:rPr>
      </w:pPr>
    </w:p>
    <w:p w:rsidR="00FC0D29" w:rsidRDefault="00FC0D29" w:rsidP="00FC0D29">
      <w:pPr>
        <w:rPr>
          <w:rFonts w:ascii="Times New Roman" w:hAnsi="Times New Roman" w:cs="Times New Roman"/>
          <w:noProof/>
        </w:rPr>
      </w:pPr>
    </w:p>
    <w:p w:rsidR="00FC0D29" w:rsidRDefault="00FC0D29" w:rsidP="00FC0D29">
      <w:pPr>
        <w:rPr>
          <w:rFonts w:ascii="Times New Roman" w:hAnsi="Times New Roman" w:cs="Times New Roman"/>
          <w:noProof/>
        </w:rPr>
      </w:pPr>
    </w:p>
    <w:p w:rsidR="00FC0D29" w:rsidRDefault="00FC0D29" w:rsidP="00FC0D29">
      <w:pPr>
        <w:rPr>
          <w:rFonts w:ascii="Times New Roman" w:hAnsi="Times New Roman" w:cs="Times New Roman"/>
          <w:noProof/>
        </w:rPr>
      </w:pPr>
    </w:p>
    <w:p w:rsidR="00FC0D29" w:rsidRDefault="00FC0D29" w:rsidP="00FC0D29">
      <w:pPr>
        <w:rPr>
          <w:rFonts w:ascii="Times New Roman" w:hAnsi="Times New Roman" w:cs="Times New Roman"/>
          <w:noProof/>
        </w:rPr>
      </w:pPr>
    </w:p>
    <w:p w:rsidR="00FC0D29" w:rsidRDefault="00FC0D29" w:rsidP="00CA632A">
      <w:pPr>
        <w:rPr>
          <w:rFonts w:ascii="Times New Roman" w:hAnsi="Times New Roman" w:cs="Times New Roman"/>
          <w:b/>
        </w:rPr>
      </w:pPr>
    </w:p>
    <w:p w:rsidR="00EE51D0" w:rsidRDefault="00EE51D0" w:rsidP="00CA632A">
      <w:pPr>
        <w:rPr>
          <w:rFonts w:ascii="Times New Roman" w:hAnsi="Times New Roman" w:cs="Times New Roman"/>
          <w:b/>
        </w:r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  <w:r w:rsidRPr="00DB6674">
        <w:rPr>
          <w:rFonts w:ascii="Times New Roman" w:hAnsi="Times New Roman" w:cs="Times New Roman" w:hint="eastAsia"/>
          <w:b/>
        </w:rPr>
        <w:t>【附錄五】</w:t>
      </w:r>
      <w:r>
        <w:rPr>
          <w:rFonts w:ascii="Times New Roman" w:hAnsi="Times New Roman" w:cs="Times New Roman" w:hint="eastAsia"/>
          <w:b/>
        </w:rPr>
        <w:t>「經部」與「經量部」之分別：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《中觀論頌講記》，</w:t>
      </w:r>
      <w:r w:rsidRPr="00C43B02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184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佛法中，犢子系的不即五蘊不離五蘊的不可說我，</w:t>
      </w:r>
      <w:r w:rsidRPr="00C43B02">
        <w:rPr>
          <w:rFonts w:ascii="Times New Roman" w:hAnsi="Times New Roman" w:cs="Times New Roman"/>
          <w:u w:val="thick"/>
        </w:rPr>
        <w:t>經量部的勝義補特伽羅我</w:t>
      </w:r>
      <w:r w:rsidRPr="00C43B02">
        <w:rPr>
          <w:rFonts w:ascii="Times New Roman" w:hAnsi="Times New Roman" w:cs="Times New Roman"/>
        </w:rPr>
        <w:t>，都是在一切演變的流動中，顯示有不變不流動者。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《唯識學探源》，</w:t>
      </w:r>
      <w:r w:rsidRPr="00C43B02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51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u w:val="thick"/>
        </w:rPr>
        <w:t>說一切有系的經量部，本著有部假名相續的觀點，採用了一心論</w:t>
      </w:r>
      <w:r w:rsidRPr="00C43B02">
        <w:rPr>
          <w:rFonts w:ascii="Times New Roman" w:hAnsi="Times New Roman" w:cs="Times New Roman"/>
        </w:rPr>
        <w:t>。大眾、分別說系，卻傾向「一心是常」與「意界是常」論，與經部的一心論對立。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《唯識學探源》，</w:t>
      </w:r>
      <w:r w:rsidRPr="00C43B02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59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錫蘭的傳說：經量部從說轉部流出，並不是一派。後期的經量與說轉部，</w:t>
      </w:r>
      <w:r w:rsidRPr="00C43B02">
        <w:rPr>
          <w:rFonts w:asciiTheme="minorEastAsia" w:hAnsiTheme="minorEastAsia" w:cs="Times New Roman"/>
        </w:rPr>
        <w:t>思想上確有很大的距離。我國古德雖說它是一部，也分別經部的本計與末計。</w:t>
      </w:r>
      <w:r w:rsidRPr="00C43B02">
        <w:rPr>
          <w:rFonts w:asciiTheme="minorEastAsia" w:hAnsiTheme="minorEastAsia" w:cs="Times New Roman"/>
          <w:u w:val="thick"/>
        </w:rPr>
        <w:t>經量本計──說轉部，初從有部流出，是有部與犢子系的折中者，也建立勝義補特伽羅</w:t>
      </w:r>
      <w:r w:rsidRPr="00C43B02">
        <w:rPr>
          <w:rFonts w:asciiTheme="minorEastAsia" w:hAnsiTheme="minorEastAsia" w:cs="Times New Roman"/>
        </w:rPr>
        <w:t>。</w:t>
      </w:r>
      <w:r w:rsidRPr="00C43B02">
        <w:rPr>
          <w:rFonts w:asciiTheme="minorEastAsia" w:hAnsiTheme="minorEastAsia" w:cs="Times New Roman"/>
          <w:u w:val="thick"/>
        </w:rPr>
        <w:t>末計──依</w:t>
      </w:r>
      <w:r w:rsidRPr="00C43B02">
        <w:rPr>
          <w:rFonts w:ascii="Times New Roman" w:hAnsi="Times New Roman" w:cs="Times New Roman"/>
          <w:u w:val="thick"/>
        </w:rPr>
        <w:t>譬喻論師所流出的經部，時間稍晚，大約成立在西元二世紀末。它已放棄補特伽羅，有轉向分別說系的趨勢</w:t>
      </w:r>
      <w:r w:rsidRPr="00C43B02">
        <w:rPr>
          <w:rFonts w:ascii="Times New Roman" w:hAnsi="Times New Roman" w:cs="Times New Roman"/>
        </w:rPr>
        <w:t>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《唯識學探源》，</w:t>
      </w:r>
      <w:r w:rsidR="00766711">
        <w:rPr>
          <w:rFonts w:ascii="Times New Roman" w:hAnsi="Times New Roman" w:cs="Times New Roman" w:hint="eastAsia"/>
        </w:rPr>
        <w:t>p</w:t>
      </w:r>
      <w:r w:rsidRPr="00C43B02">
        <w:rPr>
          <w:rFonts w:ascii="Times New Roman" w:hAnsi="Times New Roman" w:cs="Times New Roman"/>
        </w:rPr>
        <w:t>p.</w:t>
      </w:r>
      <w:r w:rsidR="00766711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68</w:t>
      </w:r>
      <w:r w:rsidR="00766711">
        <w:rPr>
          <w:rFonts w:ascii="Times New Roman" w:hAnsi="Times New Roman" w:cs="Times New Roman"/>
        </w:rPr>
        <w:t>–</w:t>
      </w:r>
      <w:r w:rsidRPr="00C43B02">
        <w:rPr>
          <w:rFonts w:ascii="Times New Roman" w:hAnsi="Times New Roman" w:cs="Times New Roman"/>
        </w:rPr>
        <w:t>73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u w:val="thick"/>
        </w:rPr>
        <w:t>經部譬喻師的開創者，傳說為鳩摩邏多</w:t>
      </w:r>
      <w:r w:rsidRPr="00C43B02">
        <w:rPr>
          <w:rFonts w:ascii="Times New Roman" w:hAnsi="Times New Roman" w:cs="Times New Roman"/>
        </w:rPr>
        <w:t>，普光《俱舍論記》（卷二）說：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「</w:t>
      </w:r>
      <w:r w:rsidRPr="00C43B02">
        <w:rPr>
          <w:rFonts w:ascii="標楷體" w:eastAsia="標楷體" w:hAnsi="標楷體" w:cs="Times New Roman"/>
          <w:u w:val="thick"/>
        </w:rPr>
        <w:t>鳩摩邏多，此云豪童，是經部祖師</w:t>
      </w:r>
      <w:r w:rsidRPr="00C43B02">
        <w:rPr>
          <w:rFonts w:ascii="標楷體" w:eastAsia="標楷體" w:hAnsi="標楷體" w:cs="Times New Roman"/>
        </w:rPr>
        <w:t>。於經部中造喻鬘論、癡鬘論、顯了論等。</w:t>
      </w:r>
      <w:r w:rsidRPr="00C43B02">
        <w:rPr>
          <w:rFonts w:ascii="標楷體" w:eastAsia="標楷體" w:hAnsi="標楷體" w:cs="Times New Roman"/>
          <w:u w:val="thick"/>
        </w:rPr>
        <w:t>經部本從說一切有部中出，以經為量，名經部</w:t>
      </w:r>
      <w:r w:rsidRPr="00C43B02">
        <w:rPr>
          <w:rFonts w:ascii="Times New Roman" w:hAnsi="Times New Roman" w:cs="Times New Roman"/>
        </w:rPr>
        <w:t>」。</w:t>
      </w:r>
    </w:p>
    <w:p w:rsidR="009600C2" w:rsidRPr="00C43B02" w:rsidRDefault="009600C2" w:rsidP="009600C2">
      <w:pPr>
        <w:rPr>
          <w:rFonts w:ascii="Times New Roman" w:hAnsi="Times New Roman" w:cs="Times New Roman"/>
          <w:u w:val="thick"/>
        </w:rPr>
      </w:pPr>
      <w:r w:rsidRPr="00C43B02">
        <w:rPr>
          <w:rFonts w:asciiTheme="minorEastAsia" w:hAnsiTheme="minorEastAsia" w:cs="Times New Roman"/>
        </w:rPr>
        <w:t>……</w:t>
      </w:r>
      <w:r w:rsidRPr="00C43B02">
        <w:rPr>
          <w:rFonts w:asciiTheme="minorEastAsia" w:hAnsiTheme="minorEastAsia" w:cs="Times New Roman"/>
          <w:u w:val="thick"/>
        </w:rPr>
        <w:t>鳩摩邏多是經部譬喻師的本師，他的大量著作，寫在呾叉始羅國。鳩摩邏多的時代，約在西元二、三世紀間。從薩婆多部流出的經部，成為薩婆多的勁敵</w:t>
      </w:r>
      <w:r w:rsidRPr="00C43B02">
        <w:rPr>
          <w:rFonts w:asciiTheme="minorEastAsia" w:hAnsiTheme="minorEastAsia" w:cs="Times New Roman"/>
        </w:rPr>
        <w:t>。……</w:t>
      </w:r>
      <w:r w:rsidRPr="00C43B02">
        <w:rPr>
          <w:rFonts w:asciiTheme="minorEastAsia" w:hAnsiTheme="minorEastAsia" w:cs="Times New Roman"/>
          <w:u w:val="thick"/>
        </w:rPr>
        <w:t>鳩摩邏多出</w:t>
      </w:r>
      <w:r w:rsidRPr="00C43B02">
        <w:rPr>
          <w:rFonts w:ascii="Times New Roman" w:hAnsi="Times New Roman" w:cs="Times New Roman"/>
          <w:u w:val="thick"/>
        </w:rPr>
        <w:t>世造論，經部譬喻師與有部，才明顯的分化</w:t>
      </w:r>
      <w:r w:rsidRPr="00C43B02">
        <w:rPr>
          <w:rFonts w:ascii="Times New Roman" w:hAnsi="Times New Roman" w:cs="Times New Roman"/>
        </w:rPr>
        <w:t>。迦旃延尼子並沒有統一薩婆多的思想，連</w:t>
      </w:r>
      <w:r w:rsidRPr="00C43B02">
        <w:rPr>
          <w:rFonts w:asciiTheme="minorEastAsia" w:hAnsiTheme="minorEastAsia" w:cs="Times New Roman"/>
        </w:rPr>
        <w:t>號稱婆沙四大評家的思想，還有很多的意見，是反婆沙而同於經部的。……《發智論》</w:t>
      </w:r>
      <w:r w:rsidRPr="00C43B02">
        <w:rPr>
          <w:rFonts w:ascii="Times New Roman" w:hAnsi="Times New Roman" w:cs="Times New Roman"/>
        </w:rPr>
        <w:t>經迦旃延弟子們的演繹發揚，在專斷的態度下，罷斥百家，建立了嚴密的極端實有論。</w:t>
      </w:r>
      <w:r w:rsidRPr="00C43B02">
        <w:rPr>
          <w:rFonts w:ascii="Times New Roman" w:hAnsi="Times New Roman" w:cs="Times New Roman"/>
          <w:u w:val="thick"/>
        </w:rPr>
        <w:t>受婆沙抨擊的「譬喻尊者」派，受了環境的影響，融攝了有部異師，才積極展開反婆沙的立場，成為後來的經部譬喻師。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Theme="minorEastAsia" w:hAnsiTheme="minorEastAsia" w:cs="Times New Roman"/>
          <w:u w:val="thick"/>
        </w:rPr>
        <w:t>經部，經歷了長期的發展，因思想的紛歧，自然的產生了不同的流派</w:t>
      </w:r>
      <w:r w:rsidRPr="00C43B02">
        <w:rPr>
          <w:rFonts w:asciiTheme="minorEastAsia" w:hAnsiTheme="minorEastAsia" w:cs="Times New Roman"/>
        </w:rPr>
        <w:t>。……依據漢譯的</w:t>
      </w:r>
      <w:r w:rsidRPr="00C43B02">
        <w:rPr>
          <w:rFonts w:ascii="Times New Roman" w:hAnsi="Times New Roman" w:cs="Times New Roman"/>
        </w:rPr>
        <w:t>論典，檢討經部思想的演變，我認為是這樣的：</w:t>
      </w:r>
      <w:r w:rsidRPr="00C43B02">
        <w:rPr>
          <w:rFonts w:ascii="Times New Roman" w:hAnsi="Times New Roman" w:cs="Times New Roman"/>
          <w:noProof/>
        </w:rPr>
        <w:drawing>
          <wp:inline distT="0" distB="0" distL="0" distR="0" wp14:anchorId="01D02464" wp14:editId="2910BDA9">
            <wp:extent cx="3213100" cy="2254919"/>
            <wp:effectExtent l="0" t="0" r="6350" b="0"/>
            <wp:docPr id="119" name="圖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160" cy="226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異部宗輪論》所說的經部（說轉），建立勝義補特伽羅，和一味相續的細蘊，大體還繼承有部舊義。從他的有我論說，可說是有部和犢子部的折衷者。從有部的法體恆住自性，轉化到一味蘊，確是在向種子思想前進。</w:t>
      </w:r>
      <w:r w:rsidRPr="00C43B02">
        <w:rPr>
          <w:rFonts w:ascii="Times New Roman" w:hAnsi="Times New Roman" w:cs="Times New Roman"/>
          <w:u w:val="thick"/>
        </w:rPr>
        <w:t>這是經部初期的學說（佛滅四世紀中）</w:t>
      </w:r>
      <w:r w:rsidRPr="00C43B02">
        <w:rPr>
          <w:rFonts w:ascii="Times New Roman" w:hAnsi="Times New Roman" w:cs="Times New Roman"/>
        </w:rPr>
        <w:t>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西元二世紀後的鳩摩邏多，才奠定了經部譬喻師的基礎。他針對有部的三世恆有，無為實有，倡導無為無體，過未無體，不相應行無體，夢、影、像、化都非實有說。放棄經部初期的細蘊說、真我說，建立了三相前後，諸法漸生的相續轉變說。離思無異熟因，離受無異熟果，把業力與業果歸結到內心，接受了滅定有心說。譬喻論者，確是有部系中接近分別說系與大眾系的學者。</w:t>
      </w:r>
      <w:r w:rsidRPr="00C43B02">
        <w:rPr>
          <w:rFonts w:ascii="Times New Roman" w:hAnsi="Times New Roman" w:cs="Times New Roman"/>
          <w:u w:val="thick"/>
        </w:rPr>
        <w:t>這是經部第二期的學說</w:t>
      </w:r>
      <w:r w:rsidRPr="00C43B02">
        <w:rPr>
          <w:rFonts w:ascii="Times New Roman" w:hAnsi="Times New Roman" w:cs="Times New Roman"/>
        </w:rPr>
        <w:t>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《俱舍》、《順正理論》與無著論師師資的著述中，關於</w:t>
      </w:r>
      <w:r w:rsidRPr="00C43B02">
        <w:rPr>
          <w:rFonts w:ascii="Times New Roman" w:hAnsi="Times New Roman" w:cs="Times New Roman"/>
          <w:u w:val="thick"/>
        </w:rPr>
        <w:t>經部後期的學說</w:t>
      </w:r>
      <w:r w:rsidRPr="00C43B02">
        <w:rPr>
          <w:rFonts w:ascii="Times New Roman" w:hAnsi="Times New Roman" w:cs="Times New Roman"/>
        </w:rPr>
        <w:t>，有相當的介紹。這時，種子思想已大體完成（龍樹菩薩時代，已相當成熟）。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《唯識學探源》，</w:t>
      </w:r>
      <w:r w:rsidR="00766711">
        <w:rPr>
          <w:rFonts w:ascii="Times New Roman" w:hAnsi="Times New Roman" w:cs="Times New Roman" w:hint="eastAsia"/>
        </w:rPr>
        <w:t>p</w:t>
      </w:r>
      <w:r w:rsidRPr="00C43B02">
        <w:rPr>
          <w:rFonts w:ascii="Times New Roman" w:hAnsi="Times New Roman" w:cs="Times New Roman"/>
        </w:rPr>
        <w:t>p.</w:t>
      </w:r>
      <w:r w:rsidR="00766711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167</w:t>
      </w:r>
      <w:r w:rsidR="00766711">
        <w:rPr>
          <w:rFonts w:ascii="Times New Roman" w:hAnsi="Times New Roman" w:cs="Times New Roman"/>
        </w:rPr>
        <w:t>–</w:t>
      </w:r>
      <w:r w:rsidRPr="00C43B02">
        <w:rPr>
          <w:rFonts w:ascii="Times New Roman" w:hAnsi="Times New Roman" w:cs="Times New Roman"/>
        </w:rPr>
        <w:t>170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各派都有種子思想，但特別發揮而貢獻更大的，自然要算經部。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經部從說一切有部流出，</w:t>
      </w:r>
      <w:r w:rsidRPr="00C43B02">
        <w:rPr>
          <w:rFonts w:ascii="Times New Roman" w:hAnsi="Times New Roman" w:cs="Times New Roman"/>
          <w:bdr w:val="single" w:sz="4" w:space="0" w:color="auto"/>
        </w:rPr>
        <w:t>最初</w:t>
      </w:r>
      <w:r w:rsidRPr="00C43B02">
        <w:rPr>
          <w:rFonts w:ascii="Times New Roman" w:hAnsi="Times New Roman" w:cs="Times New Roman"/>
        </w:rPr>
        <w:t>建立一味蘊，作為生起五蘊的所依，可說是種子說的胚胎。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u w:val="thick"/>
        </w:rPr>
        <w:t>譬喻尊者</w:t>
      </w:r>
      <w:r w:rsidRPr="00C43B02">
        <w:rPr>
          <w:rFonts w:ascii="Times New Roman" w:hAnsi="Times New Roman" w:cs="Times New Roman"/>
        </w:rPr>
        <w:t>，開始使它超出三世實有論，接受過未無體說。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Theme="minorEastAsia" w:hAnsiTheme="minorEastAsia" w:cs="Times New Roman"/>
          <w:bdr w:val="single" w:sz="4" w:space="0" w:color="auto"/>
        </w:rPr>
        <w:t>後來</w:t>
      </w:r>
      <w:r w:rsidRPr="00C43B02">
        <w:rPr>
          <w:rFonts w:asciiTheme="minorEastAsia" w:hAnsiTheme="minorEastAsia" w:cs="Times New Roman"/>
        </w:rPr>
        <w:t>受著各派思想的激發，才建立起種子說。……經部師也是從業力潛在的思想，慢慢</w:t>
      </w:r>
      <w:r w:rsidRPr="00C43B02">
        <w:rPr>
          <w:rFonts w:ascii="Times New Roman" w:hAnsi="Times New Roman" w:cs="Times New Roman"/>
        </w:rPr>
        <w:t>的走上種子論。《婆沙論》中的譬喻師，還沒有明確的種子說。《婆沙》集成以後出世的龍樹菩薩，在《中觀論》裡，才開始敘到業種相續說。</w:t>
      </w:r>
      <w:r w:rsidRPr="00C43B02">
        <w:rPr>
          <w:rFonts w:ascii="Times New Roman" w:hAnsi="Times New Roman" w:cs="Times New Roman"/>
          <w:u w:val="thick"/>
        </w:rPr>
        <w:t>種子說的成立，大概在《婆沙》與《中論》的著作之間。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《印度之佛教》，</w:t>
      </w:r>
      <w:r w:rsidRPr="00C43B02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195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說一切有系中，如譬喻尊者，於二、三世紀頃，</w:t>
      </w:r>
      <w:r w:rsidRPr="00C43B02">
        <w:rPr>
          <w:rFonts w:ascii="Times New Roman" w:hAnsi="Times New Roman" w:cs="Times New Roman"/>
          <w:u w:val="thick"/>
        </w:rPr>
        <w:t>創經量部於健陀羅</w:t>
      </w:r>
      <w:r w:rsidRPr="00C43B02">
        <w:rPr>
          <w:rFonts w:ascii="Times New Roman" w:hAnsi="Times New Roman" w:cs="Times New Roman"/>
        </w:rPr>
        <w:t>，其後移居於竭槃陀，地當帕米爾高原之東境。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《永光集》，</w:t>
      </w:r>
      <w:r w:rsidR="00766711">
        <w:rPr>
          <w:rFonts w:ascii="Times New Roman" w:hAnsi="Times New Roman" w:cs="Times New Roman" w:hint="eastAsia"/>
        </w:rPr>
        <w:t>p</w:t>
      </w:r>
      <w:r w:rsidRPr="00C43B02">
        <w:rPr>
          <w:rFonts w:ascii="Times New Roman" w:hAnsi="Times New Roman" w:cs="Times New Roman"/>
        </w:rPr>
        <w:t>p.</w:t>
      </w:r>
      <w:r w:rsidR="00766711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40</w:t>
      </w:r>
      <w:r w:rsidR="00766711">
        <w:rPr>
          <w:rFonts w:ascii="Times New Roman" w:hAnsi="Times New Roman" w:cs="Times New Roman"/>
        </w:rPr>
        <w:t>–</w:t>
      </w:r>
      <w:r w:rsidRPr="00C43B02">
        <w:rPr>
          <w:rFonts w:ascii="Times New Roman" w:hAnsi="Times New Roman" w:cs="Times New Roman"/>
        </w:rPr>
        <w:t>41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u w:val="thick"/>
        </w:rPr>
        <w:t>說一切有部有二系：持經譬喻師，阿毘達磨師。前者後來轉化為「經量部」</w:t>
      </w:r>
      <w:r w:rsidRPr="00C43B02">
        <w:rPr>
          <w:rFonts w:ascii="Times New Roman" w:hAnsi="Times New Roman" w:cs="Times New Roman"/>
        </w:rPr>
        <w:t>（</w:t>
      </w:r>
      <w:r w:rsidRPr="00C43B02">
        <w:rPr>
          <w:rFonts w:ascii="Times New Roman" w:hAnsi="Times New Roman" w:cs="Times New Roman"/>
        </w:rPr>
        <w:t>Sautrāntika</w:t>
      </w:r>
      <w:r w:rsidRPr="00C43B02">
        <w:rPr>
          <w:rFonts w:ascii="Times New Roman" w:hAnsi="Times New Roman" w:cs="Times New Roman"/>
        </w:rPr>
        <w:t>）。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《華雨集第五冊》，</w:t>
      </w:r>
      <w:r w:rsidRPr="00C43B02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33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u w:val="thick"/>
        </w:rPr>
        <w:t>由於持經譬喻者</w:t>
      </w:r>
      <w:r w:rsidRPr="00C43B02">
        <w:rPr>
          <w:rFonts w:ascii="Times New Roman" w:hAnsi="Times New Roman" w:cs="Times New Roman"/>
        </w:rPr>
        <w:t>，在</w:t>
      </w:r>
      <w:r w:rsidRPr="00C43B02">
        <w:rPr>
          <w:rFonts w:ascii="Times New Roman" w:hAnsi="Times New Roman" w:cs="Times New Roman" w:hint="eastAsia"/>
        </w:rPr>
        <w:t>《</w:t>
      </w:r>
      <w:r w:rsidRPr="00C43B02">
        <w:rPr>
          <w:rFonts w:ascii="Times New Roman" w:hAnsi="Times New Roman" w:cs="Times New Roman"/>
        </w:rPr>
        <w:t>大毘婆沙論</w:t>
      </w:r>
      <w:r w:rsidRPr="00C43B02">
        <w:rPr>
          <w:rFonts w:ascii="Times New Roman" w:hAnsi="Times New Roman" w:cs="Times New Roman" w:hint="eastAsia"/>
        </w:rPr>
        <w:t>》</w:t>
      </w:r>
      <w:r w:rsidRPr="00C43B02">
        <w:rPr>
          <w:rFonts w:ascii="Times New Roman" w:hAnsi="Times New Roman" w:cs="Times New Roman"/>
        </w:rPr>
        <w:t>中受到評斥，所以放棄「一切（三世）有」而改取「現在有」說，成為一時勃興的</w:t>
      </w:r>
      <w:r w:rsidRPr="00C43B02">
        <w:rPr>
          <w:rFonts w:ascii="Times New Roman" w:hAnsi="Times New Roman" w:cs="Times New Roman"/>
          <w:u w:val="thick"/>
        </w:rPr>
        <w:t>經部譬喻師</w:t>
      </w:r>
      <w:r w:rsidRPr="00C43B02">
        <w:rPr>
          <w:rFonts w:ascii="Times New Roman" w:hAnsi="Times New Roman" w:cs="Times New Roman"/>
        </w:rPr>
        <w:t>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《說一切有部為主的論書與論師之研究》，</w:t>
      </w:r>
      <w:r w:rsidR="00766711">
        <w:rPr>
          <w:rFonts w:ascii="Times New Roman" w:hAnsi="Times New Roman" w:cs="Times New Roman" w:hint="eastAsia"/>
        </w:rPr>
        <w:t>p</w:t>
      </w:r>
      <w:r w:rsidRPr="00C43B02">
        <w:rPr>
          <w:rFonts w:ascii="Times New Roman" w:hAnsi="Times New Roman" w:cs="Times New Roman"/>
        </w:rPr>
        <w:t>p.</w:t>
      </w:r>
      <w:r w:rsidR="00766711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249</w:t>
      </w:r>
      <w:r w:rsidR="00766711">
        <w:rPr>
          <w:rFonts w:ascii="Times New Roman" w:hAnsi="Times New Roman" w:cs="Times New Roman"/>
        </w:rPr>
        <w:t>–</w:t>
      </w:r>
      <w:r w:rsidRPr="00C43B02">
        <w:rPr>
          <w:rFonts w:ascii="Times New Roman" w:hAnsi="Times New Roman" w:cs="Times New Roman"/>
        </w:rPr>
        <w:t>250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u w:val="thick"/>
        </w:rPr>
        <w:t>大德法救</w:t>
      </w:r>
      <w:r w:rsidRPr="00C43B02">
        <w:rPr>
          <w:rFonts w:ascii="Times New Roman" w:hAnsi="Times New Roman" w:cs="Times New Roman" w:hint="eastAsia"/>
          <w:u w:val="thick"/>
        </w:rPr>
        <w:t>（</w:t>
      </w:r>
      <w:r w:rsidRPr="00C43B02">
        <w:rPr>
          <w:rFonts w:ascii="Times New Roman" w:hAnsi="Times New Roman" w:cs="Times New Roman"/>
          <w:u w:val="thick"/>
        </w:rPr>
        <w:t>Dharmatrāta</w:t>
      </w:r>
      <w:r w:rsidRPr="00C43B02">
        <w:rPr>
          <w:rFonts w:ascii="Times New Roman" w:hAnsi="Times New Roman" w:cs="Times New Roman" w:hint="eastAsia"/>
          <w:u w:val="thick"/>
        </w:rPr>
        <w:t>）</w:t>
      </w:r>
      <w:r w:rsidRPr="00C43B02">
        <w:rPr>
          <w:rFonts w:ascii="Times New Roman" w:hAnsi="Times New Roman" w:cs="Times New Roman"/>
          <w:u w:val="thick"/>
        </w:rPr>
        <w:t>，是說一切有部的四大論師之一。他在說一切有部，演化為持經的譬喻師</w:t>
      </w:r>
      <w:r w:rsidRPr="00C43B02">
        <w:rPr>
          <w:rFonts w:ascii="Times New Roman" w:hAnsi="Times New Roman" w:cs="Times New Roman"/>
        </w:rPr>
        <w:t>，宗論的阿毘達磨論師的過程中，是持經譬喻師的權威者。以法救為「持修多羅者」，涼譯是有明文可據的。</w:t>
      </w:r>
    </w:p>
    <w:p w:rsidR="009600C2" w:rsidRPr="00C43B02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《空之探究》，</w:t>
      </w:r>
      <w:r w:rsidRPr="00C43B02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43B02">
        <w:rPr>
          <w:rFonts w:ascii="Times New Roman" w:hAnsi="Times New Roman" w:cs="Times New Roman"/>
        </w:rPr>
        <w:t>81</w:t>
      </w:r>
      <w:r w:rsidRPr="00C43B02">
        <w:rPr>
          <w:rFonts w:ascii="Times New Roman" w:hAnsi="Times New Roman" w:cs="Times New Roman"/>
        </w:rPr>
        <w:t>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u w:val="thick"/>
        </w:rPr>
        <w:t>說一切有部內，有二大系：重經的是持經、譬喻者</w:t>
      </w:r>
      <w:r w:rsidRPr="00C43B02">
        <w:rPr>
          <w:rFonts w:ascii="Times New Roman" w:hAnsi="Times New Roman" w:cs="Times New Roman" w:hint="eastAsia"/>
        </w:rPr>
        <w:t>（</w:t>
      </w:r>
      <w:r w:rsidRPr="00C43B02">
        <w:rPr>
          <w:rFonts w:ascii="Times New Roman" w:hAnsi="Times New Roman" w:cs="Times New Roman"/>
        </w:rPr>
        <w:t>sūtradhara dārṣṭāntika</w:t>
      </w:r>
      <w:r w:rsidRPr="00C43B02">
        <w:rPr>
          <w:rFonts w:ascii="Times New Roman" w:hAnsi="Times New Roman" w:cs="Times New Roman" w:hint="eastAsia"/>
        </w:rPr>
        <w:t>）</w:t>
      </w:r>
      <w:r w:rsidRPr="00C43B02">
        <w:rPr>
          <w:rFonts w:ascii="Times New Roman" w:hAnsi="Times New Roman" w:cs="Times New Roman"/>
        </w:rPr>
        <w:t>，重論的是阿毘達磨</w:t>
      </w:r>
      <w:r w:rsidRPr="00C43B02">
        <w:rPr>
          <w:rFonts w:ascii="Times New Roman" w:hAnsi="Times New Roman" w:cs="Times New Roman" w:hint="eastAsia"/>
        </w:rPr>
        <w:t>（</w:t>
      </w:r>
      <w:r w:rsidRPr="00C43B02">
        <w:rPr>
          <w:rFonts w:ascii="Times New Roman" w:hAnsi="Times New Roman" w:cs="Times New Roman"/>
        </w:rPr>
        <w:t>abhidharma</w:t>
      </w:r>
      <w:r w:rsidRPr="00C43B02">
        <w:rPr>
          <w:rFonts w:ascii="Times New Roman" w:hAnsi="Times New Roman" w:cs="Times New Roman" w:hint="eastAsia"/>
        </w:rPr>
        <w:t>）</w:t>
      </w:r>
      <w:r w:rsidRPr="00C43B02">
        <w:rPr>
          <w:rFonts w:ascii="Times New Roman" w:hAnsi="Times New Roman" w:cs="Times New Roman"/>
        </w:rPr>
        <w:t>論師。後來，阿毘達磨論師系，成為說一切有部的正宗，於是乎</w:t>
      </w:r>
      <w:r w:rsidRPr="00C43B02">
        <w:rPr>
          <w:rFonts w:ascii="Times New Roman" w:hAnsi="Times New Roman" w:cs="Times New Roman"/>
          <w:u w:val="thick"/>
        </w:rPr>
        <w:t>持經譬喻者演化為說經部</w:t>
      </w:r>
      <w:r w:rsidRPr="00C43B02">
        <w:rPr>
          <w:rFonts w:ascii="Times New Roman" w:hAnsi="Times New Roman" w:cs="Times New Roman" w:hint="eastAsia"/>
          <w:u w:val="thick"/>
        </w:rPr>
        <w:t>（</w:t>
      </w:r>
      <w:r w:rsidRPr="00C43B02">
        <w:rPr>
          <w:rFonts w:ascii="Times New Roman" w:hAnsi="Times New Roman" w:cs="Times New Roman"/>
          <w:u w:val="thick"/>
        </w:rPr>
        <w:t>Sūtravādin</w:t>
      </w:r>
      <w:r w:rsidRPr="00C43B02">
        <w:rPr>
          <w:rFonts w:ascii="Times New Roman" w:hAnsi="Times New Roman" w:cs="Times New Roman" w:hint="eastAsia"/>
          <w:u w:val="thick"/>
        </w:rPr>
        <w:t>）</w:t>
      </w:r>
      <w:r w:rsidRPr="00C43B02">
        <w:rPr>
          <w:rFonts w:ascii="Times New Roman" w:hAnsi="Times New Roman" w:cs="Times New Roman"/>
        </w:rPr>
        <w:t>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根據以上略可總結為以下幾點：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1</w:t>
      </w:r>
      <w:r w:rsidRPr="00C43B02">
        <w:rPr>
          <w:rFonts w:ascii="Times New Roman" w:hAnsi="Times New Roman" w:cs="Times New Roman"/>
        </w:rPr>
        <w:t>、經量部立補特伽羅我（初期）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2</w:t>
      </w:r>
      <w:r w:rsidRPr="00C43B02">
        <w:rPr>
          <w:rFonts w:ascii="Times New Roman" w:hAnsi="Times New Roman" w:cs="Times New Roman"/>
        </w:rPr>
        <w:t>、經量部採用一心論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3</w:t>
      </w:r>
      <w:r w:rsidRPr="00C43B02">
        <w:rPr>
          <w:rFonts w:ascii="Times New Roman" w:hAnsi="Times New Roman" w:cs="Times New Roman"/>
        </w:rPr>
        <w:t>、經量部從說一切有系分出</w:t>
      </w:r>
    </w:p>
    <w:p w:rsidR="009600C2" w:rsidRPr="00C43B02" w:rsidRDefault="009600C2" w:rsidP="009600C2">
      <w:pPr>
        <w:ind w:left="360" w:hangingChars="150" w:hanging="36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4</w:t>
      </w:r>
      <w:r w:rsidRPr="00C43B02">
        <w:rPr>
          <w:rFonts w:ascii="Times New Roman" w:hAnsi="Times New Roman" w:cs="Times New Roman"/>
        </w:rPr>
        <w:t>、依譬論師所流出的經部，時間大約在西元二世紀末，已放棄補特伽羅說，接受過未無體說，近於分別說系（中期）</w:t>
      </w:r>
      <w:r w:rsidRPr="00C43B02">
        <w:rPr>
          <w:rFonts w:ascii="Times New Roman" w:hAnsi="Times New Roman" w:cs="Times New Roman"/>
        </w:rPr>
        <w:t xml:space="preserve">→ </w:t>
      </w:r>
      <w:r w:rsidRPr="00C43B02">
        <w:rPr>
          <w:rFonts w:ascii="Times New Roman" w:hAnsi="Times New Roman" w:cs="Times New Roman"/>
        </w:rPr>
        <w:t>因在《婆沙》中持經譬喻師受到全盤的否定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5</w:t>
      </w:r>
      <w:r w:rsidRPr="00C43B02">
        <w:rPr>
          <w:rFonts w:ascii="Times New Roman" w:hAnsi="Times New Roman" w:cs="Times New Roman"/>
        </w:rPr>
        <w:t>、經部譬喻師傳為鳩摩邏多所創，以經為量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6</w:t>
      </w:r>
      <w:r w:rsidRPr="00C43B02">
        <w:rPr>
          <w:rFonts w:ascii="Times New Roman" w:hAnsi="Times New Roman" w:cs="Times New Roman"/>
        </w:rPr>
        <w:t>、經部的種子思想大體完成（後期）</w:t>
      </w:r>
      <w:r w:rsidRPr="00C43B02">
        <w:rPr>
          <w:rFonts w:ascii="Times New Roman" w:hAnsi="Times New Roman" w:cs="Times New Roman"/>
        </w:rPr>
        <w:t xml:space="preserve">→ </w:t>
      </w:r>
      <w:r w:rsidRPr="00C43B02">
        <w:rPr>
          <w:rFonts w:ascii="Times New Roman" w:hAnsi="Times New Roman" w:cs="Times New Roman"/>
        </w:rPr>
        <w:t>大概在《婆沙》與《中論》的著作之間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7</w:t>
      </w:r>
      <w:r w:rsidRPr="00C43B02">
        <w:rPr>
          <w:rFonts w:ascii="Times New Roman" w:hAnsi="Times New Roman" w:cs="Times New Roman"/>
        </w:rPr>
        <w:t>、說一切有部的持經譬喻師後來轉化為經量部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</w:p>
    <w:p w:rsidR="009600C2" w:rsidRPr="00C43B02" w:rsidRDefault="009600C2" w:rsidP="009600C2">
      <w:pPr>
        <w:ind w:left="240" w:hangingChars="100" w:hanging="240"/>
        <w:rPr>
          <w:rFonts w:ascii="Times New Roman" w:hAnsi="Times New Roman" w:cs="Times New Roman"/>
        </w:rPr>
      </w:pPr>
      <w:r w:rsidRPr="00C43B02">
        <w:rPr>
          <w:rFonts w:ascii="新細明體" w:eastAsia="新細明體" w:hAnsi="新細明體" w:cs="新細明體" w:hint="eastAsia"/>
        </w:rPr>
        <w:t>※</w:t>
      </w:r>
      <w:r w:rsidRPr="00C43B02">
        <w:rPr>
          <w:rFonts w:ascii="Times New Roman" w:hAnsi="Times New Roman" w:cs="Times New Roman"/>
        </w:rPr>
        <w:t>說一切有部中有</w:t>
      </w:r>
      <w:r w:rsidRPr="00C43B02">
        <w:rPr>
          <w:rFonts w:ascii="Times New Roman" w:hAnsi="Times New Roman" w:cs="Times New Roman"/>
          <w:b/>
        </w:rPr>
        <w:t>持經譬喻者</w:t>
      </w:r>
      <w:r w:rsidRPr="00C43B02">
        <w:rPr>
          <w:rFonts w:ascii="Times New Roman" w:hAnsi="Times New Roman" w:cs="Times New Roman"/>
        </w:rPr>
        <w:t>與阿毘達磨論者兩種，前者後來演化為經部，但有前後期之不同。</w:t>
      </w:r>
    </w:p>
    <w:p w:rsidR="009600C2" w:rsidRPr="00C43B02" w:rsidRDefault="009600C2" w:rsidP="009600C2">
      <w:pPr>
        <w:ind w:leftChars="100" w:left="24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bdr w:val="single" w:sz="4" w:space="0" w:color="auto"/>
        </w:rPr>
        <w:t>最初</w:t>
      </w:r>
      <w:r w:rsidRPr="00C43B02">
        <w:rPr>
          <w:rFonts w:ascii="Times New Roman" w:hAnsi="Times New Roman" w:cs="Times New Roman"/>
        </w:rPr>
        <w:t>，大體還是同於有部的學說，只是立一味蘊作為五蘊的所依，而建立勝義補特伽羅。</w:t>
      </w:r>
    </w:p>
    <w:p w:rsidR="009600C2" w:rsidRPr="00C43B02" w:rsidRDefault="009600C2" w:rsidP="009600C2">
      <w:pPr>
        <w:ind w:leftChars="100" w:left="24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</w:rPr>
        <w:t>到西元二世紀後鳩摩羅邏多，奠定了經部譬喻師的基礎，放棄初期的補特伽羅說，而接受過未無體，諸法漸生的相續轉變說。</w:t>
      </w:r>
    </w:p>
    <w:p w:rsidR="009600C2" w:rsidRPr="00C43B02" w:rsidRDefault="009600C2" w:rsidP="009600C2">
      <w:pPr>
        <w:ind w:leftChars="100" w:left="240"/>
        <w:rPr>
          <w:rFonts w:ascii="Times New Roman" w:hAnsi="Times New Roman" w:cs="Times New Roman"/>
        </w:rPr>
      </w:pPr>
      <w:r w:rsidRPr="00C43B02">
        <w:rPr>
          <w:rFonts w:ascii="Times New Roman" w:hAnsi="Times New Roman" w:cs="Times New Roman"/>
          <w:bdr w:val="single" w:sz="4" w:space="0" w:color="auto"/>
        </w:rPr>
        <w:t>後來</w:t>
      </w:r>
      <w:r w:rsidRPr="00C43B02">
        <w:rPr>
          <w:rFonts w:ascii="Times New Roman" w:hAnsi="Times New Roman" w:cs="Times New Roman"/>
        </w:rPr>
        <w:t>，受到各派思想的激發，才建立了種子說。</w:t>
      </w:r>
    </w:p>
    <w:p w:rsidR="009600C2" w:rsidRPr="00C43B02" w:rsidRDefault="009600C2" w:rsidP="009600C2">
      <w:pPr>
        <w:rPr>
          <w:rFonts w:ascii="Times New Roman" w:hAnsi="Times New Roman" w:cs="Times New Roman"/>
        </w:rPr>
      </w:pPr>
    </w:p>
    <w:p w:rsidR="009600C2" w:rsidRDefault="009600C2" w:rsidP="009600C2">
      <w:pPr>
        <w:ind w:left="240" w:hangingChars="100" w:hanging="240"/>
        <w:rPr>
          <w:rFonts w:ascii="Times New Roman" w:hAnsi="Times New Roman" w:cs="Times New Roman"/>
        </w:rPr>
      </w:pPr>
      <w:r w:rsidRPr="00C43B02">
        <w:rPr>
          <w:rFonts w:ascii="新細明體" w:eastAsia="新細明體" w:hAnsi="新細明體" w:cs="新細明體" w:hint="eastAsia"/>
        </w:rPr>
        <w:t>※</w:t>
      </w:r>
      <w:r w:rsidRPr="00C43B02">
        <w:rPr>
          <w:rFonts w:ascii="Times New Roman" w:hAnsi="Times New Roman" w:cs="Times New Roman"/>
        </w:rPr>
        <w:t>根據導師的措詞，經部與經量部在某種程度上可以說是一樣的，但若以前後期的演變來說：前期以經為量，學說大體同於有部時，應可名為「經量部」；後來因受到《婆沙》的評擊，而轉向現在實有說，且放棄初期的看法，乃至於最後建立了種子說，這應可名為「經部」。</w:t>
      </w:r>
    </w:p>
    <w:p w:rsidR="009600C2" w:rsidRPr="009600C2" w:rsidRDefault="009600C2" w:rsidP="009600C2">
      <w:pPr>
        <w:ind w:left="240" w:hangingChars="100" w:hanging="240"/>
        <w:rPr>
          <w:rFonts w:ascii="Times New Roman" w:hAnsi="Times New Roman" w:cs="Times New Roman"/>
        </w:r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  <w:r w:rsidRPr="009600C2">
        <w:rPr>
          <w:rFonts w:ascii="Times New Roman" w:hAnsi="Times New Roman" w:cs="Times New Roman" w:hint="eastAsia"/>
          <w:b/>
        </w:rPr>
        <w:t>【附錄六】</w:t>
      </w:r>
    </w:p>
    <w:p w:rsidR="009600C2" w:rsidRDefault="009600C2" w:rsidP="00960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二、《</w:t>
      </w:r>
      <w:r w:rsidRPr="006951F3">
        <w:rPr>
          <w:rFonts w:ascii="Times New Roman" w:hAnsi="Times New Roman" w:cs="Times New Roman" w:hint="eastAsia"/>
        </w:rPr>
        <w:t>異部宗輪論</w:t>
      </w:r>
      <w:r>
        <w:rPr>
          <w:rFonts w:ascii="Times New Roman" w:hAnsi="Times New Roman" w:cs="Times New Roman" w:hint="eastAsia"/>
        </w:rPr>
        <w:t>》</w:t>
      </w:r>
      <w:r w:rsidRPr="006951F3">
        <w:rPr>
          <w:rFonts w:ascii="Times New Roman" w:hAnsi="Times New Roman" w:cs="Times New Roman" w:hint="eastAsia"/>
        </w:rPr>
        <w:t>所說，是說一切有部的傳說。這部書，在我國有鳩摩羅什譯的</w:t>
      </w:r>
      <w:r>
        <w:rPr>
          <w:rFonts w:ascii="Times New Roman" w:hAnsi="Times New Roman" w:cs="Times New Roman" w:hint="eastAsia"/>
        </w:rPr>
        <w:t>《</w:t>
      </w:r>
      <w:r w:rsidRPr="006951F3">
        <w:rPr>
          <w:rFonts w:ascii="Times New Roman" w:hAnsi="Times New Roman" w:cs="Times New Roman" w:hint="eastAsia"/>
        </w:rPr>
        <w:t>十八部論</w:t>
      </w:r>
      <w:r>
        <w:rPr>
          <w:rFonts w:ascii="Times New Roman" w:hAnsi="Times New Roman" w:cs="Times New Roman" w:hint="eastAsia"/>
        </w:rPr>
        <w:t>》</w:t>
      </w:r>
      <w:r w:rsidRPr="006951F3">
        <w:rPr>
          <w:rFonts w:ascii="Times New Roman" w:hAnsi="Times New Roman" w:cs="Times New Roman" w:hint="eastAsia"/>
        </w:rPr>
        <w:t>，真諦譯的</w:t>
      </w:r>
      <w:r>
        <w:rPr>
          <w:rFonts w:ascii="Times New Roman" w:hAnsi="Times New Roman" w:cs="Times New Roman" w:hint="eastAsia"/>
        </w:rPr>
        <w:t>《</w:t>
      </w:r>
      <w:r w:rsidRPr="006951F3">
        <w:rPr>
          <w:rFonts w:ascii="Times New Roman" w:hAnsi="Times New Roman" w:cs="Times New Roman" w:hint="eastAsia"/>
        </w:rPr>
        <w:t>部執異論</w:t>
      </w:r>
      <w:r>
        <w:rPr>
          <w:rFonts w:ascii="Times New Roman" w:hAnsi="Times New Roman" w:cs="Times New Roman" w:hint="eastAsia"/>
        </w:rPr>
        <w:t>》</w:t>
      </w:r>
      <w:r w:rsidRPr="006951F3">
        <w:rPr>
          <w:rFonts w:ascii="Times New Roman" w:hAnsi="Times New Roman" w:cs="Times New Roman" w:hint="eastAsia"/>
        </w:rPr>
        <w:t>，玄奘譯的</w:t>
      </w:r>
      <w:r>
        <w:rPr>
          <w:rFonts w:ascii="Times New Roman" w:hAnsi="Times New Roman" w:cs="Times New Roman" w:hint="eastAsia"/>
        </w:rPr>
        <w:t>《</w:t>
      </w:r>
      <w:r w:rsidRPr="006951F3">
        <w:rPr>
          <w:rFonts w:ascii="Times New Roman" w:hAnsi="Times New Roman" w:cs="Times New Roman" w:hint="eastAsia"/>
        </w:rPr>
        <w:t>異部宗輪論</w:t>
      </w:r>
      <w:r>
        <w:rPr>
          <w:rFonts w:ascii="Times New Roman" w:hAnsi="Times New Roman" w:cs="Times New Roman" w:hint="eastAsia"/>
        </w:rPr>
        <w:t>》</w:t>
      </w:r>
      <w:r w:rsidRPr="006951F3">
        <w:rPr>
          <w:rFonts w:ascii="Times New Roman" w:hAnsi="Times New Roman" w:cs="Times New Roman" w:hint="eastAsia"/>
        </w:rPr>
        <w:t>，及西藏的譯本──四本，即塚書的</w:t>
      </w:r>
      <w:r w:rsidRPr="006951F3">
        <w:rPr>
          <w:rFonts w:ascii="Times New Roman" w:hAnsi="Times New Roman" w:cs="Times New Roman" w:hint="eastAsia"/>
        </w:rPr>
        <w:t>E.F.G.H.</w:t>
      </w:r>
      <w:r w:rsidRPr="006951F3">
        <w:rPr>
          <w:rFonts w:ascii="Times New Roman" w:hAnsi="Times New Roman" w:cs="Times New Roman" w:hint="eastAsia"/>
        </w:rPr>
        <w:t>──四說。雖有小異，但大致相合，其分化譜系，依</w:t>
      </w:r>
      <w:r>
        <w:rPr>
          <w:rFonts w:ascii="Times New Roman" w:hAnsi="Times New Roman" w:cs="Times New Roman" w:hint="eastAsia"/>
        </w:rPr>
        <w:t>《異部宗輪論》</w:t>
      </w:r>
      <w:r w:rsidRPr="006951F3">
        <w:rPr>
          <w:rFonts w:ascii="Times New Roman" w:hAnsi="Times New Roman" w:cs="Times New Roman" w:hint="eastAsia"/>
        </w:rPr>
        <w:t>說，是：</w:t>
      </w:r>
    </w:p>
    <w:p w:rsidR="009600C2" w:rsidRDefault="009600C2" w:rsidP="009600C2">
      <w:pPr>
        <w:spacing w:beforeLines="25" w:before="9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48D21E" wp14:editId="3EB18B96">
                <wp:simplePos x="0" y="0"/>
                <wp:positionH relativeFrom="column">
                  <wp:posOffset>379095</wp:posOffset>
                </wp:positionH>
                <wp:positionV relativeFrom="paragraph">
                  <wp:posOffset>54610</wp:posOffset>
                </wp:positionV>
                <wp:extent cx="4467225" cy="2524125"/>
                <wp:effectExtent l="0" t="0" r="1905" b="2540"/>
                <wp:wrapNone/>
                <wp:docPr id="284" name="群組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2524125"/>
                          <a:chOff x="2015" y="8798"/>
                          <a:chExt cx="7035" cy="3975"/>
                        </a:xfrm>
                      </wpg:grpSpPr>
                      <wps:wsp>
                        <wps:cNvPr id="28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015" y="10612"/>
                            <a:ext cx="2406" cy="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大眾部</w:t>
                              </w:r>
                            </w:p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Mahāsa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ṃ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ghika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8798"/>
                            <a:ext cx="289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一說部（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Ekavy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vah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rika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9292"/>
                            <a:ext cx="3493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說出世部（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Lokottarav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din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307" y="10363"/>
                            <a:ext cx="2857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多聞部（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Bahu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śrutīya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Line 40"/>
                        <wps:cNvCnPr/>
                        <wps:spPr bwMode="auto">
                          <a:xfrm>
                            <a:off x="3084" y="10858"/>
                            <a:ext cx="15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41"/>
                        <wps:cNvCnPr/>
                        <wps:spPr bwMode="auto">
                          <a:xfrm>
                            <a:off x="4622" y="12008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42"/>
                        <wps:cNvCnPr/>
                        <wps:spPr bwMode="auto">
                          <a:xfrm>
                            <a:off x="4622" y="9408"/>
                            <a:ext cx="0" cy="2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43"/>
                        <wps:cNvCnPr/>
                        <wps:spPr bwMode="auto">
                          <a:xfrm>
                            <a:off x="4622" y="9398"/>
                            <a:ext cx="3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44"/>
                        <wps:cNvCnPr/>
                        <wps:spPr bwMode="auto">
                          <a:xfrm>
                            <a:off x="4956" y="8991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45"/>
                        <wps:cNvCnPr/>
                        <wps:spPr bwMode="auto">
                          <a:xfrm flipH="1">
                            <a:off x="4956" y="9011"/>
                            <a:ext cx="0" cy="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46"/>
                        <wps:cNvCnPr/>
                        <wps:spPr bwMode="auto">
                          <a:xfrm>
                            <a:off x="4973" y="10000"/>
                            <a:ext cx="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290" y="9766"/>
                            <a:ext cx="3493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雞胤部（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Kukkutika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Line 48"/>
                        <wps:cNvCnPr/>
                        <wps:spPr bwMode="auto">
                          <a:xfrm>
                            <a:off x="4627" y="10610"/>
                            <a:ext cx="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307" y="10858"/>
                            <a:ext cx="2857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說假部（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Prajñ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aptivādin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Line 50"/>
                        <wps:cNvCnPr/>
                        <wps:spPr bwMode="auto">
                          <a:xfrm>
                            <a:off x="4627" y="11105"/>
                            <a:ext cx="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1311"/>
                            <a:ext cx="322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制多山部（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Caity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aśaila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1805"/>
                            <a:ext cx="349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西山住部（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Apara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ś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aila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Line 53"/>
                        <wps:cNvCnPr/>
                        <wps:spPr bwMode="auto">
                          <a:xfrm>
                            <a:off x="5223" y="11488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54"/>
                        <wps:cNvCnPr/>
                        <wps:spPr bwMode="auto">
                          <a:xfrm flipH="1">
                            <a:off x="5223" y="11479"/>
                            <a:ext cx="0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55"/>
                        <wps:cNvCnPr/>
                        <wps:spPr bwMode="auto">
                          <a:xfrm>
                            <a:off x="5240" y="12513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558" y="12279"/>
                            <a:ext cx="349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北山住部（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Uttara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śaila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8D21E" id="群組 284" o:spid="_x0000_s1099" style="position:absolute;margin-left:29.85pt;margin-top:4.3pt;width:351.75pt;height:198.75pt;z-index:251668480" coordorigin="2015,8798" coordsize="7035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vxawYAAGBFAAAOAAAAZHJzL2Uyb0RvYy54bWzsXF2O2zYQfi/QOwh6dyxSPxaN9QYbe50W&#10;SNsASQ/AlWRbqCyqlHbttOhbj9Ir9LXXyTU6JCVKlrPI7nrhjWH6wZBEiSKHMx9n5iN18Xq7zqy7&#10;hJcpyyc2euXYVpJHLE7z5cT+9eN8ENpWWdE8phnLk4n9KSnt15fff3exKcYJZiuWxQm3oJK8HG+K&#10;ib2qqmI8HJbRKlnT8hUrkhwKF4yvaQWnfDmMOd1A7etsiB0nGG4YjwvOoqQs4epMFdqXsv7FIomq&#10;XxaLMqmsbGJD2yr5z+X/jfgfXl7Q8ZLTYpVGdTPoE1qxpmkOL9VVzWhFrVue7lW1TiPOSraoXkVs&#10;PWSLRRolsg/QG+T0evOWs9tC9mU53iwLLSYQbU9OT642+vnuPbfSeGLj0LOtnK5hkD7/98/nf/+2&#10;xBWQz6ZYjuG2t7z4ULznqpNw+I5Fv5VQPOyXi/Olutm62fzEYqiR3lZMyme74GtRBfTc2sph+KSH&#10;IdlWVgQXPS8YYezbVgRl2MceghM5UNEKRlM8B8KCcigORyRsyq7r50eOWz/skpF8ckjH6sWysXXj&#10;RM9A6cpWruVhcv2wokUih6sUAtNyhcYouX4UPXzDtpYbKMHK+4RUrWoL18GApJBKJVwrZ9MVzZfJ&#10;Fedss0poDA1E4knohn5UdaMUlXxN2lpqyAkQVmJrhI49J1ASR9iV466FRscFL6u3CVtb4mBiczAr&#10;2VB6966sRHvaW8Tg5myeZpkcsSzfuQA3qivwWnhUlIkGSEv5kzjkOrwOvYGHg+uB58xmg6v51BsE&#10;czTyZ+5sOp2hv8R7kTdepXGc5OI1jdUi72GjV+OHsjdttyXL0lhUJ5pU8uXNNOPWHQXUmMuflDqU&#10;tLcNd5shhQB96XUJgVzfYDKYB+Fo4M09f0BGTjhwEHlDAscj3my+26V3aZ4c3iVrM7GJD2Yju9M2&#10;utc3R/72+0bH67QCXM7SNZiYvomOhRJe57Ec2oqmmTruiEI0vxUFDHcz0FJlhZYqfa22N1sFO1IP&#10;hT7fsPgTKDFnoGEA1TCpwMGK8T9sawMAPbHL328pT2wr+zEHQxBo3hzw5uCmOaB5BI9O7Mq21OG0&#10;Uqh/W/B0uYKalanl7AqgaZFKLW5bUZsYgMPRUAKsr48SIzEyHVM/Dkr4eOT2sFXYqEBmHBKkQAI0&#10;t1abBtENRuzbUccwFLYogzAY8UiMcBtDOHOMGO1jhPR+Xg4jCCY9R8L1CMCHcN08sut8tU6C8SPa&#10;KdlgxPP4EXWscvZ+BATcfT+CNPAJUcnxog3fdQCvAAeQ4wYSwZWzrxwJH8oMSJhgQ/hCxws25ITU&#10;uvlnG2yQBiRkuOnJPFjtREzz97wOOx6UVHAdkTiSZh76dS6miReQj+FNwszlG8D7vSdayCBsfHBG&#10;4eDgFtJqdQx7Xzz7jWYpdGLlXqfh/ohbuc4wsjISP2JkSyBSVzOSUjaZwXqisnkBxkrZIPnbU7bA&#10;gRcZXXuujNhp6hqkJ7q6ppNL4Pk8Fti0rhGvr2q1omE//EqEY3CtR3V8Oft6mroGSNTVNZ2kOEjX&#10;3IbPaOZQF4NHb2DtvGENMipdVdOx7lNUjfiQagaXLCSQzJWZ/EbVgB8yqvZ8nNJpoppmgZW3piOm&#10;h6qatcjS4oeGX6l5XkgFKqUjDuopXT2XklBmKUyIALTiIUTmaSqdpsiV0nXp8Ue7baSmr5DgLfsA&#10;Z0KEZyTNT1PX9olW76WIVhEaw0xMRoHU+DY/2iVRDNFqFmMcazGGBt7zJlqJJlrVfNQlWR89HwW4&#10;oUEC1JuPgCIxDve5O9z7hJ334oTdXiYfhy1hZyYkMyEda0LSntmZT0i7hJ1/CGEHee16QkLIkeF9&#10;63eaCelZVxWfYoDkChpNJRv1enW/y9kdcQWJ70FCUlDLyO2njVy9Q8AsRTXL1Y+3gkSHAmc9IbmC&#10;KeiDRJdsfRGQCPvTGaRRgKRTy8yM12q81mN5rTp+O3OQ2GXI/UMYch9jtSsFIS/srfwxvKXxWp1d&#10;itx/NEX+Rd6yq3UjadVtrFSn7pDjSb02zOUZMpeus0uX+4+my8X655okh53Oig+C/c6ov2DeLM14&#10;zu2+pxmYa5a8Dcw1YQPLM47pc8NKbxmYY9yHReNzm33k7Vb6owXmwKTVuxa+VZ9bfnsCPuMht8fX&#10;nxwR3wnpnsvV+e2HUS7/BwAA//8DAFBLAwQUAAYACAAAACEAqggK7eAAAAAIAQAADwAAAGRycy9k&#10;b3ducmV2LnhtbEyPQWvCQBSE74X+h+UVequbaI02zUZE2p6kUC2It2f2mQSzb0N2TeK/7/bUHocZ&#10;Zr7JVqNpRE+dqy0riCcRCOLC6ppLBd/796clCOeRNTaWScGNHKzy+7sMU20H/qJ+50sRStilqKDy&#10;vk2ldEVFBt3EtsTBO9vOoA+yK6XucAjlppHTKEqkwZrDQoUtbSoqLrurUfAx4LCexW/99nLe3I77&#10;+edhG5NSjw/j+hWEp9H/heEXP6BDHphO9sraiUbB/GURkgqWCYhgL5LZFMRJwXOUxCDzTP4/kP8A&#10;AAD//wMAUEsBAi0AFAAGAAgAAAAhALaDOJL+AAAA4QEAABMAAAAAAAAAAAAAAAAAAAAAAFtDb250&#10;ZW50X1R5cGVzXS54bWxQSwECLQAUAAYACAAAACEAOP0h/9YAAACUAQAACwAAAAAAAAAAAAAAAAAv&#10;AQAAX3JlbHMvLnJlbHNQSwECLQAUAAYACAAAACEAXI6r8WsGAABgRQAADgAAAAAAAAAAAAAAAAAu&#10;AgAAZHJzL2Uyb0RvYy54bWxQSwECLQAUAAYACAAAACEAqggK7eAAAAAIAQAADwAAAAAAAAAAAAAA&#10;AADFCAAAZHJzL2Rvd25yZXYueG1sUEsFBgAAAAAEAAQA8wAAANIJAAAAAA==&#10;">
                <v:shape id="Text Box 36" o:spid="_x0000_s1100" type="#_x0000_t202" style="position:absolute;left:2015;top:10612;width:2406;height: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+QUc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kFHEAAAA3A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大眾部</w:t>
                        </w:r>
                      </w:p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Mahāsa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ṃ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ghika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37" o:spid="_x0000_s1101" type="#_x0000_t202" style="position:absolute;left:5273;top:8798;width:2891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OJs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YDJN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NDibEAAAA3A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一說部（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Ekavy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vah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rika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38" o:spid="_x0000_s1102" type="#_x0000_t202" style="position:absolute;left:5273;top:9292;width:3493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rvcUA&#10;AADcAAAADwAAAGRycy9kb3ducmV2LnhtbESPQWvCQBSE7wX/w/IKvTWberCauoqIQkEojfHg8TX7&#10;TBazb2N21fjvu4LgcZiZb5jpvLeNuFDnjWMFH0kKgrh02nClYFes38cgfEDW2DgmBTfyMJ8NXqaY&#10;aXflnC7bUIkIYZ+hgjqENpPSlzVZ9IlriaN3cJ3FEGVXSd3hNcJtI4dpOpIWDceFGlta1lQet2er&#10;YLHnfGVOP3+/+SE3RTFJeTM6KvX22i++QATqwzP8aH9rBcPxJ9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au9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說出世部（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Lokottarav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din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39" o:spid="_x0000_s1103" type="#_x0000_t202" style="position:absolute;left:5307;top:10363;width:2857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多聞部（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Bahu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śrutīya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40" o:spid="_x0000_s1104" style="position:absolute;visibility:visible;mso-wrap-style:square" from="3084,10858" to="4613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      <v:line id="Line 41" o:spid="_x0000_s1105" style="position:absolute;visibility:visible;mso-wrap-style:square" from="4622,12008" to="5222,1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0Jc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vQlxAAAANwAAAAPAAAAAAAAAAAA&#10;AAAAAKECAABkcnMvZG93bnJldi54bWxQSwUGAAAAAAQABAD5AAAAkgMAAAAA&#10;"/>
                <v:line id="Line 42" o:spid="_x0000_s1106" style="position:absolute;visibility:visible;mso-wrap-style:square" from="4622,9408" to="4622,1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Rv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Xw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aUb7GAAAA3AAAAA8AAAAAAAAA&#10;AAAAAAAAoQIAAGRycy9kb3ducmV2LnhtbFBLBQYAAAAABAAEAPkAAACUAwAAAAA=&#10;"/>
                <v:line id="Line 43" o:spid="_x0000_s1107" style="position:absolute;visibility:visible;mso-wrap-style:square" from="4622,9398" to="4950,9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<v:line id="Line 44" o:spid="_x0000_s1108" style="position:absolute;visibility:visible;mso-wrap-style:square" from="4956,8991" to="5157,8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<v:line id="Line 45" o:spid="_x0000_s1109" style="position:absolute;flip:x;visibility:visible;mso-wrap-style:square" from="4956,9011" to="4956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lzWcYAAADcAAAADwAAAGRycy9kb3ducmV2LnhtbESPQWsCMRSE7wX/Q3hCL6VmK1J0NYoI&#10;BQ9eamXF2+vmuVl287ImUbf/vikUPA4z8w2zWPW2FTfyoXas4G2UgSAuna65UnD4+nidgggRWWPr&#10;mBT8UIDVcvC0wFy7O3/SbR8rkSAcclRgYuxyKUNpyGIYuY44eWfnLcYkfSW1x3uC21aOs+xdWqw5&#10;LRjsaGOobPZXq0BOdy8Xv/6eNEVzPM5MURbdaafU87Bfz0FE6uMj/N/eagXj2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Jc1nGAAAA3AAAAA8AAAAAAAAA&#10;AAAAAAAAoQIAAGRycy9kb3ducmV2LnhtbFBLBQYAAAAABAAEAPkAAACUAwAAAAA=&#10;"/>
                <v:line id="Line 46" o:spid="_x0000_s1110" style="position:absolute;visibility:visible;mso-wrap-style:square" from="4973,10000" to="5173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<v:shape id="Text Box 47" o:spid="_x0000_s1111" type="#_x0000_t202" style="position:absolute;left:5290;top:9766;width:3493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雞胤部（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Kukkutika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48" o:spid="_x0000_s1112" style="position:absolute;visibility:visible;mso-wrap-style:square" from="4627,10610" to="5157,1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<v:shape id="Text Box 49" o:spid="_x0000_s1113" type="#_x0000_t202" style="position:absolute;left:5307;top:10858;width:285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pEs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t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epEsAAAADcAAAADwAAAAAAAAAAAAAAAACYAgAAZHJzL2Rvd25y&#10;ZXYueG1sUEsFBgAAAAAEAAQA9QAAAIUDAAAAAA=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說假部（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Prajñ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aptivādin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50" o:spid="_x0000_s1114" style="position:absolute;visibility:visible;mso-wrap-style:square" from="4627,11105" to="5157,1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<v:shape id="Text Box 51" o:spid="_x0000_s1115" type="#_x0000_t202" style="position:absolute;left:5541;top:11311;width:3225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/Ds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aPw7BAAAA3AAAAA8AAAAAAAAAAAAAAAAAmAIAAGRycy9kb3du&#10;cmV2LnhtbFBLBQYAAAAABAAEAPUAAACGAwAAAAA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制多山部（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Caity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aśaila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52" o:spid="_x0000_s1116" type="#_x0000_t202" style="position:absolute;left:5541;top:11805;width:349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西山住部（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Apara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ś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aila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53" o:spid="_x0000_s1117" style="position:absolute;visibility:visible;mso-wrap-style:square" from="5223,11488" to="5424,1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NV0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jVdPGAAAA3AAAAA8AAAAAAAAA&#10;AAAAAAAAoQIAAGRycy9kb3ducmV2LnhtbFBLBQYAAAAABAAEAPkAAACUAwAAAAA=&#10;"/>
                <v:line id="Line 54" o:spid="_x0000_s1118" style="position:absolute;flip:x;visibility:visible;mso-wrap-style:square" from="5223,11479" to="5223,12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txN8YAAADcAAAADwAAAGRycy9kb3ducmV2LnhtbESPQWsCMRSE7wX/Q3gFL1Kz1lLs1igi&#10;FDx4qcpKb6+b182ym5c1ibr++6Yg9DjMzDfMfNnbVlzIh9qxgsk4A0FcOl1zpeCw/3iagQgRWWPr&#10;mBTcKMByMXiYY67dlT/psouVSBAOOSowMXa5lKE0ZDGMXUecvB/nLcYkfSW1x2uC21Y+Z9mrtFhz&#10;WjDY0dpQ2ezOVoGcbUcnv/p+aYrmeHwzRVl0X1ulho/96h1EpD7+h+/tjVYwzab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LcTfGAAAA3AAAAA8AAAAAAAAA&#10;AAAAAAAAoQIAAGRycy9kb3ducmV2LnhtbFBLBQYAAAAABAAEAPkAAACUAwAAAAA=&#10;"/>
                <v:line id="Line 55" o:spid="_x0000_s1119" style="position:absolute;visibility:visible;mso-wrap-style:square" from="5240,12513" to="5441,12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<v:shape id="Text Box 56" o:spid="_x0000_s1120" type="#_x0000_t202" style="position:absolute;left:5558;top:12279;width:3492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2clsUA&#10;AADcAAAADwAAAGRycy9kb3ducmV2LnhtbESPQWsCMRSE7wX/Q3iF3mpSS6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ZyW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北山住部（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Uttara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śaila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C44C64C" wp14:editId="3578230F">
                <wp:simplePos x="0" y="0"/>
                <wp:positionH relativeFrom="column">
                  <wp:posOffset>-30480</wp:posOffset>
                </wp:positionH>
                <wp:positionV relativeFrom="paragraph">
                  <wp:posOffset>47625</wp:posOffset>
                </wp:positionV>
                <wp:extent cx="6248400" cy="2019300"/>
                <wp:effectExtent l="0" t="0" r="1905" b="0"/>
                <wp:wrapNone/>
                <wp:docPr id="262" name="群組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2019300"/>
                          <a:chOff x="1554" y="9414"/>
                          <a:chExt cx="9840" cy="3180"/>
                        </a:xfrm>
                      </wpg:grpSpPr>
                      <wps:wsp>
                        <wps:cNvPr id="26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554" y="10285"/>
                            <a:ext cx="1380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上座部</w:t>
                              </w:r>
                            </w:p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Sthavira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" y="9414"/>
                            <a:ext cx="22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雪山部（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Haimavata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11574"/>
                            <a:ext cx="52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飲光部（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K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āśyapiya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，及善歲部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Suvar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ṣ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aka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529" y="10989"/>
                            <a:ext cx="586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化地部（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Mah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īśā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saka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 xml:space="preserve">── 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法藏部（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Dharmaguptaka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9414"/>
                            <a:ext cx="3210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法上部（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Dharmottar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ī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豎冑部（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Bhadr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yan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īy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正量部（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Sa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ṃ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mat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īya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密林山部（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Channagirika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Line 63"/>
                        <wps:cNvCnPr/>
                        <wps:spPr bwMode="auto">
                          <a:xfrm>
                            <a:off x="2454" y="10464"/>
                            <a:ext cx="7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64"/>
                        <wps:cNvCnPr/>
                        <wps:spPr bwMode="auto">
                          <a:xfrm>
                            <a:off x="3174" y="959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65"/>
                        <wps:cNvCnPr/>
                        <wps:spPr bwMode="auto">
                          <a:xfrm>
                            <a:off x="3174" y="9609"/>
                            <a:ext cx="0" cy="15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66"/>
                        <wps:cNvCnPr/>
                        <wps:spPr bwMode="auto">
                          <a:xfrm>
                            <a:off x="6564" y="10134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67"/>
                        <wps:cNvCnPr/>
                        <wps:spPr bwMode="auto">
                          <a:xfrm>
                            <a:off x="7194" y="959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68"/>
                        <wps:cNvCnPr/>
                        <wps:spPr bwMode="auto">
                          <a:xfrm flipH="1">
                            <a:off x="7179" y="959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69"/>
                        <wps:cNvCnPr/>
                        <wps:spPr bwMode="auto">
                          <a:xfrm>
                            <a:off x="7194" y="1067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11004"/>
                            <a:ext cx="1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說一切有部</w:t>
                              </w:r>
                            </w:p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Sarv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stiv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da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Line 71"/>
                        <wps:cNvCnPr/>
                        <wps:spPr bwMode="auto">
                          <a:xfrm>
                            <a:off x="3174" y="111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72"/>
                        <wps:cNvCnPr/>
                        <wps:spPr bwMode="auto">
                          <a:xfrm>
                            <a:off x="4959" y="11214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73"/>
                        <wps:cNvCnPr/>
                        <wps:spPr bwMode="auto">
                          <a:xfrm>
                            <a:off x="5244" y="10134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74"/>
                        <wps:cNvCnPr/>
                        <wps:spPr bwMode="auto">
                          <a:xfrm>
                            <a:off x="5244" y="11769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559" y="9954"/>
                            <a:ext cx="177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犢子部</w:t>
                              </w:r>
                            </w:p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V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ts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īputrīya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Line 76"/>
                        <wps:cNvCnPr/>
                        <wps:spPr bwMode="auto">
                          <a:xfrm>
                            <a:off x="5244" y="1013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77"/>
                        <wps:cNvCnPr/>
                        <wps:spPr bwMode="auto">
                          <a:xfrm>
                            <a:off x="5244" y="1247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12234"/>
                            <a:ext cx="52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139E9" w:rsidRDefault="004B2E43" w:rsidP="009600C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經量部（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autrāntika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，即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說轉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部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Sa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ṃ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kr</w:t>
                              </w:r>
                              <w:r w:rsidRPr="006139E9">
                                <w:rPr>
                                  <w:rFonts w:ascii="Times New Roman" w:eastAsia="Roman Unicode" w:hAnsi="Times New Roman" w:cs="Times New Roman"/>
                                </w:rPr>
                                <w:t>āntivādin</w:t>
                              </w:r>
                              <w:r w:rsidRPr="006139E9">
                                <w:rPr>
                                  <w:rFonts w:ascii="Times New Roman" w:hAnsi="Times New Roman" w:cs="Times New Roma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4C64C" id="群組 262" o:spid="_x0000_s1121" style="position:absolute;margin-left:-2.4pt;margin-top:3.75pt;width:492pt;height:159pt;z-index:251669504" coordorigin="1554,9414" coordsize="9840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udVQYAAJ1DAAAOAAAAZHJzL2Uyb0RvYy54bWzsXF1u4zYQfi/QOwh6dyzqX0acRWLHaYG0&#10;DbDbAzCSbAuVRZVSYqdF33qUXqGvvc5eo0NSon7cdJM4K6w39IMhiSJFDmc+fjND6fTdbpNq9zEt&#10;EpJNdXRi6FqchSRKstVU//nDYuTrWlHiLMIpyeKp/hAX+ruzb7853eaT2CRrkkYx1aCRrJhs86m+&#10;Lst8Mh4X4Tre4OKE5HEGhUtCN7iEU7oaRxRvofVNOjYNwx1vCY1ySsK4KODqXBTqZ7z95TIOy5+W&#10;yyIutXSqQ99K/k/5/y37H5+d4smK4nydhFU38At6scFJBg+VTc1xibU7muw1tUlCSgqyLE9CshmT&#10;5TIJYz4GGA0yeqO5ouQu52NZTbarXIoJRNuT04ubDX+8v6FaEk110zV1LcMbmKSP//z18e8/NXYF&#10;5LPNVxO47Yrm7/MbKgYJh9ck/KWA4nG/nJ2vxM3a7fYHEkGL+K4kXD67Jd2wJmDk2o5Pw4OchnhX&#10;aiFcdE3btw2YrRDKQCyBBSd8osI1zCarhxzH1jUoDmxk12WXVf0AaovKFvJ5zTGeiAfzzladYyMD&#10;pSsauRaHyfX9Gucxn66CCUzK1arl+oGN8ILsNMcXguX3Malq5Q6uw7i4kAohXC0jszXOVvE5pWS7&#10;jnEEHUSsJgxDVhXDKFgjn5K2lBoyTN8RYquFjiwQFZe4HwT8GbXM8CSnRXkVk43GDqY6Bavi/cT3&#10;10XJutPcwuY2I4skTfmEpVnnAtworsBToSorY8/nhvJ7YASX/qVvj2zTvRzZxnw+Ol/M7JG7QJ4z&#10;t+az2Rz9wZ6L7Mk6iaI4Y4+pjRbZT5u8Cj6EuUmzLUiaRKw51qWCrm5nKdXuMYDGgv8qgbRuG3e7&#10;wYUAY+kNCZm2cWEGo4XreyN7YTujwDP8Eej0ReAadmDPF90hXSdZfPiQtC1YhmM6QpseHZvBf/tj&#10;w5NNUgIsp8lmqvvyJjxhOniZRXxqS5yk4rglCtb9RhQw3fVEc41lSirUtdzd7jjqWFyfmTrfkugB&#10;dJgS0DDQRFhT4GBN6G+6tgV8nurFr3eYxrqWfp+BHcAtZX1A64Pb+gBnIVSd6qWuicNZKUD/LqfJ&#10;ag0tC0vLyDkg0zLhWtz0orIwwIbBQALgTIBvAxLcDFuWPgxIWLYZ9KCV2SgDZtM0HIERntnF1QYA&#10;FEY05tYyDIEtwiAURjwTIyoa8uYxAoyvhxEuN8PBMQLYl6BfCDlexb9qkHAAJSr2JXoHSl+zPkUk&#10;9hdbBRKvQyQsJtpmCX+zRMLdBwnJscArGc7bcJyKSCAj8DmXEWyfMQnHdysmYQOlEC6EAgnlbXxu&#10;b4OvVQokXG8fJCTJGhQkPNvtB3JqImGZqCISyPaUu6FCEkOFJPiCpEDChdC9cDd4UMqVBAsAYpbd&#10;0IpuPSnyaNpVvBYZzOB5AKm2cw9B4JmFej9h4ynElp4cdjw4Agah9yrQ9VjQ6wsNZcro66OOxeNh&#10;ORGDY3SMqf+Q4S8IObV1Ta7TL9A1C4FLynMDTtBTNZYOUKr2alHzo1Q1oBIdVZNof5CquUbPw6mp&#10;i+Nw3Hw8CKJgrZcN/e8MzXHqGurqmlvHKF6ga65TMWVkIKuHa26dLVVLKN9JALm5Q7KBx6lrMn0v&#10;6Jp3gK55CFZOtYQOkHg+TlWTOxqEqrV3MzzJM9CWaZJ/Vydhq70gHvKqxOMeb6sXU6O3nWMv7agW&#10;0694MQVIavsI7fT4k7SO5V2lrlUAhwy3n8BSTsKrbq05ToTbT7WKECTzi4G8DZdFsWyZajWMHu1D&#10;Xh0hVfsx1J6t4fZsSTfmbe/Z8mSqldMgr51mfe6CJINWCCG/b+YqavWaez2Pc0GSGTuha+1s3XN1&#10;zQ4cQbQRMuvd03UwHspUhPT19hUfp651Ez/eIYkfx6zpy37UqvLqTAu26//vFhDl1X3FXl038yOc&#10;sYplPxfYGmVDntuLxyuvTnl1jEf1NtB67fTPcF6d41RLcBBAYryTDkcey1CxfLhy6pRTN5xTJ/MF&#10;b9up87spO/DxwDoPXo/2yY9aj9R65HdTdp40wRekhxvuY9oqov1ZXxY9SqfOlzk7+YKh187bDcl9&#10;apfQBNevS37Uy0PqLeTmRezhyI+0hC+V/PAPF8A3IPjL1dX3KthHJtrnfNtm81WNs38BAAD//wMA&#10;UEsDBBQABgAIAAAAIQCgIfIN4AAAAAgBAAAPAAAAZHJzL2Rvd25yZXYueG1sTI9BS8NAFITvgv9h&#10;eYK3dpPUWBvzUkpRT0WwFcTba/Y1Cc3uhuw2Sf+960mPwwwz3+TrSbdi4N411iDE8wgEm9KqxlQI&#10;n4fX2RMI58koaq1hhCs7WBe3Nzllyo7mg4e9r0QoMS4jhNr7LpPSlTVrcnPbsQneyfaafJB9JVVP&#10;YyjXrUyi6FFqakxYqKnjbc3leX/RCG8jjZtF/DLszqft9fuQvn/tYka8v5s2zyA8T/4vDL/4AR2K&#10;wHS0F6OcaBFmD4HcIyxTEMFeLVcJiCPCIklTkEUu/x8ofgAAAP//AwBQSwECLQAUAAYACAAAACEA&#10;toM4kv4AAADhAQAAEwAAAAAAAAAAAAAAAAAAAAAAW0NvbnRlbnRfVHlwZXNdLnhtbFBLAQItABQA&#10;BgAIAAAAIQA4/SH/1gAAAJQBAAALAAAAAAAAAAAAAAAAAC8BAABfcmVscy8ucmVsc1BLAQItABQA&#10;BgAIAAAAIQBLrFudVQYAAJ1DAAAOAAAAAAAAAAAAAAAAAC4CAABkcnMvZTJvRG9jLnhtbFBLAQIt&#10;ABQABgAIAAAAIQCgIfIN4AAAAAgBAAAPAAAAAAAAAAAAAAAAAK8IAABkcnMvZG93bnJldi54bWxQ&#10;SwUGAAAAAAQABADzAAAAvAkAAAAA&#10;">
                <v:shape id="Text Box 58" o:spid="_x0000_s1122" type="#_x0000_t202" style="position:absolute;left:1554;top:10285;width:1380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LRM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ktE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上座部</w:t>
                        </w:r>
                      </w:p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Sthavira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59" o:spid="_x0000_s1123" type="#_x0000_t202" style="position:absolute;left:3429;top:9414;width:22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雪山部（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Haimavata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60" o:spid="_x0000_s1124" type="#_x0000_t202" style="position:absolute;left:5544;top:11574;width:52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N2q8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3ar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飲光部（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āśyapiya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，及善歲部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Suvar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ṣ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aka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61" o:spid="_x0000_s1125" type="#_x0000_t202" style="position:absolute;left:5529;top:10989;width:5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o3M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wSR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6NzEAAAA3A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化地部（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Mah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īśā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saka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 xml:space="preserve">── 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法藏部（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Dharmaguptaka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shape id="Text Box 62" o:spid="_x0000_s1126" type="#_x0000_t202" style="position:absolute;left:7464;top:9414;width:3210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NR8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zT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U1HxQAAANwAAAAPAAAAAAAAAAAAAAAAAJgCAABkcnMv&#10;ZG93bnJldi54bWxQSwUGAAAAAAQABAD1AAAAigMAAAAA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法上部（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Dharmottar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ī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豎冑部（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Bhadr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yan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īy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正量部（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Sa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ṃ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mat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īya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密林山部（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Channagirika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63" o:spid="_x0000_s1127" style="position:absolute;visibility:visible;mso-wrap-style:square" from="2454,10464" to="3166,10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IBM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K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YgExAAAANwAAAAPAAAAAAAAAAAA&#10;AAAAAKECAABkcnMvZG93bnJldi54bWxQSwUGAAAAAAQABAD5AAAAkgMAAAAA&#10;"/>
                <v:line id="Line 64" o:spid="_x0000_s1128" style="position:absolute;visibility:visible;mso-wrap-style:square" from="3174,9594" to="3354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<v:line id="Line 65" o:spid="_x0000_s1129" style="position:absolute;visibility:visible;mso-wrap-style:square" from="3174,9609" to="3174,1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S38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2hLfxAAAANwAAAAPAAAAAAAAAAAA&#10;AAAAAKECAABkcnMvZG93bnJldi54bWxQSwUGAAAAAAQABAD5AAAAkgMAAAAA&#10;"/>
                <v:line id="Line 66" o:spid="_x0000_s1130" style="position:absolute;visibility:visible;mso-wrap-style:square" from="6564,10134" to="7164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3RM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9Gk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Wt0TGAAAA3AAAAA8AAAAAAAAA&#10;AAAAAAAAoQIAAGRycy9kb3ducmV2LnhtbFBLBQYAAAAABAAEAPkAAACUAwAAAAA=&#10;"/>
                <v:line id="Line 67" o:spid="_x0000_s1131" style="position:absolute;visibility:visible;mso-wrap-style:square" from="7194,9594" to="7374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<v:line id="Line 68" o:spid="_x0000_s1132" style="position:absolute;flip:x;visibility:visible;mso-wrap-style:square" from="7179,9594" to="7179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wN18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i8c7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LA3XxwAAANwAAAAPAAAAAAAA&#10;AAAAAAAAAKECAABkcnMvZG93bnJldi54bWxQSwUGAAAAAAQABAD5AAAAlQMAAAAA&#10;"/>
                <v:line id="Line 69" o:spid="_x0000_s1133" style="position:absolute;visibility:visible;mso-wrap-style:square" from="7194,10674" to="7374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4RTcxwAAANwAAAAPAAAAAAAA&#10;AAAAAAAAAKECAABkcnMvZG93bnJldi54bWxQSwUGAAAAAAQABAD5AAAAlQMAAAAA&#10;"/>
                <v:shape id="Text Box 70" o:spid="_x0000_s1134" type="#_x0000_t202" style="position:absolute;left:3444;top:11004;width:1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gd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rgdsYAAADcAAAADwAAAAAAAAAAAAAAAACYAgAAZHJz&#10;L2Rvd25yZXYueG1sUEsFBgAAAAAEAAQA9QAAAIsDAAAAAA=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說一切有部</w:t>
                        </w:r>
                      </w:p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Sarv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stiv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da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71" o:spid="_x0000_s1135" style="position:absolute;visibility:visible;mso-wrap-style:square" from="3174,11184" to="3354,11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<v:line id="Line 72" o:spid="_x0000_s1136" style="position:absolute;visibility:visible;mso-wrap-style:square" from="4959,11214" to="5454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OKq8YAAADc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ziqvGAAAA3AAAAA8AAAAAAAAA&#10;AAAAAAAAoQIAAGRycy9kb3ducmV2LnhtbFBLBQYAAAAABAAEAPkAAACUAwAAAAA=&#10;"/>
                <v:line id="Line 73" o:spid="_x0000_s1137" style="position:absolute;visibility:visible;mso-wrap-style:square" from="5244,10134" to="5244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e2c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B7ZxAAAANwAAAAPAAAAAAAAAAAA&#10;AAAAAKECAABkcnMvZG93bnJldi54bWxQSwUGAAAAAAQABAD5AAAAkgMAAAAA&#10;"/>
                <v:line id="Line 74" o:spid="_x0000_s1138" style="position:absolute;visibility:visible;mso-wrap-style:square" from="5244,11769" to="5424,11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7Qs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4LtCxwAAANwAAAAPAAAAAAAA&#10;AAAAAAAAAKECAABkcnMvZG93bnJldi54bWxQSwUGAAAAAAQABAD5AAAAlQMAAAAA&#10;"/>
                <v:shape id="Text Box 75" o:spid="_x0000_s1139" type="#_x0000_t202" style="position:absolute;left:5559;top:9954;width:177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zyc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nxz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gzycAAAADcAAAADwAAAAAAAAAAAAAAAACYAgAAZHJzL2Rvd25y&#10;ZXYueG1sUEsFBgAAAAAEAAQA9QAAAIUDAAAAAA=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犢子部</w:t>
                        </w:r>
                      </w:p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V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ts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īputrīya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  <v:line id="Line 76" o:spid="_x0000_s1140" style="position:absolute;visibility:visible;mso-wrap-style:square" from="5244,10134" to="5424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HY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i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x2PGAAAA3AAAAA8AAAAAAAAA&#10;AAAAAAAAoQIAAGRycy9kb3ducmV2LnhtbFBLBQYAAAAABAAEAPkAAACUAwAAAAA=&#10;"/>
                <v:line id="Line 77" o:spid="_x0000_s1141" style="position:absolute;visibility:visible;mso-wrap-style:square" from="5244,12474" to="5424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FZFMYAAADcAAAADwAAAGRycy9kb3ducmV2LnhtbESPQWvCQBSE7wX/w/KE3uqmKQSJriIV&#10;QXso1Rb0+Mw+k2j2bdjdJum/7xYKHoeZ+YaZLwfTiI6cry0reJ4kIIgLq2suFXx9bp6mIHxA1thY&#10;JgU/5GG5GD3MMde25z11h1CKCGGfo4IqhDaX0hcVGfQT2xJH72KdwRClK6V22Ee4aWSaJJk0WHNc&#10;qLCl14qK2+HbKHh/+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RWRTGAAAA3AAAAA8AAAAAAAAA&#10;AAAAAAAAoQIAAGRycy9kb3ducmV2LnhtbFBLBQYAAAAABAAEAPkAAACUAwAAAAA=&#10;"/>
                <v:shape id="Text Box 78" o:spid="_x0000_s1142" type="#_x0000_t202" style="position:absolute;left:5544;top:12234;width:52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qtvsQA&#10;AADcAAAADwAAAGRycy9kb3ducmV2LnhtbESPQWvCQBSE74L/YXkFb7qpgt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6rb7EAAAA3AAAAA8AAAAAAAAAAAAAAAAAmAIAAGRycy9k&#10;b3ducmV2LnhtbFBLBQYAAAAABAAEAPUAAACJAwAAAAA=&#10;" filled="f" stroked="f">
                  <v:textbox inset="0,0,0,0">
                    <w:txbxContent>
                      <w:p w:rsidR="004B2E43" w:rsidRPr="006139E9" w:rsidRDefault="004B2E43" w:rsidP="009600C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139E9">
                          <w:rPr>
                            <w:rFonts w:ascii="Times New Roman" w:hAnsi="Times New Roman" w:cs="Times New Roman"/>
                          </w:rPr>
                          <w:t>經量部（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autrāntika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，即</w:t>
                        </w:r>
                        <w:r w:rsidRPr="006139E9">
                          <w:rPr>
                            <w:rFonts w:ascii="Times New Roman" w:hAnsi="Times New Roman" w:cs="Times New Roman"/>
                            <w:color w:val="000000"/>
                          </w:rPr>
                          <w:t>說轉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部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Sa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ṃ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kr</w:t>
                        </w:r>
                        <w:r w:rsidRPr="006139E9">
                          <w:rPr>
                            <w:rFonts w:ascii="Times New Roman" w:eastAsia="Roman Unicode" w:hAnsi="Times New Roman" w:cs="Times New Roman"/>
                          </w:rPr>
                          <w:t>āntivādin</w:t>
                        </w:r>
                        <w:r w:rsidRPr="006139E9">
                          <w:rPr>
                            <w:rFonts w:ascii="Times New Roman" w:hAnsi="Times New Roman" w:cs="Times New Roman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Default="009600C2" w:rsidP="009600C2">
      <w:pPr>
        <w:spacing w:beforeLines="25" w:before="90"/>
      </w:pPr>
    </w:p>
    <w:p w:rsidR="009600C2" w:rsidRPr="00EE51D0" w:rsidRDefault="009600C2" w:rsidP="009600C2">
      <w:pPr>
        <w:rPr>
          <w:rFonts w:ascii="Times New Roman" w:hAnsi="Times New Roman" w:cs="Times New Roman"/>
        </w:rPr>
      </w:pPr>
    </w:p>
    <w:p w:rsidR="009600C2" w:rsidRDefault="009600C2" w:rsidP="009600C2">
      <w:pPr>
        <w:rPr>
          <w:rFonts w:ascii="Times New Roman" w:hAnsi="Times New Roman" w:cs="Times New Roman"/>
        </w:rPr>
      </w:pPr>
    </w:p>
    <w:p w:rsidR="009600C2" w:rsidRDefault="009600C2" w:rsidP="00960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600C2" w:rsidRDefault="009600C2" w:rsidP="009600C2">
      <w:pPr>
        <w:rPr>
          <w:rFonts w:ascii="Times New Roman" w:hAnsi="Times New Roman" w:cs="Times New Roman"/>
          <w:b/>
        </w:rPr>
      </w:pPr>
      <w:r w:rsidRPr="009600C2">
        <w:rPr>
          <w:rFonts w:ascii="Times New Roman" w:hAnsi="Times New Roman" w:cs="Times New Roman" w:hint="eastAsia"/>
          <w:b/>
        </w:rPr>
        <w:t>【附錄七】</w:t>
      </w:r>
    </w:p>
    <w:p w:rsidR="009600C2" w:rsidRDefault="009600C2" w:rsidP="009600C2">
      <w:pPr>
        <w:rPr>
          <w:rFonts w:ascii="Times New Roman" w:hAnsi="Times New Roman" w:cs="Times New Roman"/>
        </w:rPr>
      </w:pPr>
      <w:r w:rsidRPr="00C72992">
        <w:rPr>
          <w:rFonts w:ascii="Times New Roman" w:hAnsi="Times New Roman" w:cs="Times New Roman" w:hint="eastAsia"/>
        </w:rPr>
        <w:t>印順導師著，《初期大乘佛教之起源與開展》，</w:t>
      </w:r>
      <w:r w:rsidRPr="00C72992">
        <w:rPr>
          <w:rFonts w:ascii="Times New Roman" w:hAnsi="Times New Roman" w:cs="Times New Roman" w:hint="eastAsia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72992">
        <w:rPr>
          <w:rFonts w:ascii="Times New Roman" w:hAnsi="Times New Roman" w:cs="Times New Roman" w:hint="eastAsia"/>
        </w:rPr>
        <w:t>347</w:t>
      </w:r>
      <w:r w:rsidRPr="00C72992">
        <w:rPr>
          <w:rFonts w:ascii="Times New Roman" w:hAnsi="Times New Roman" w:cs="Times New Roman" w:hint="eastAsia"/>
        </w:rPr>
        <w:t>：</w:t>
      </w:r>
    </w:p>
    <w:p w:rsidR="009600C2" w:rsidRPr="00C72992" w:rsidRDefault="009600C2" w:rsidP="009600C2">
      <w:pPr>
        <w:rPr>
          <w:rFonts w:ascii="Times New Roman" w:hAnsi="Times New Roman" w:cs="Times New Roman"/>
        </w:rPr>
      </w:pPr>
    </w:p>
    <w:p w:rsidR="009600C2" w:rsidRPr="0079372B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CE5BAEF" wp14:editId="74413D69">
                <wp:simplePos x="0" y="0"/>
                <wp:positionH relativeFrom="column">
                  <wp:posOffset>-114300</wp:posOffset>
                </wp:positionH>
                <wp:positionV relativeFrom="paragraph">
                  <wp:posOffset>54610</wp:posOffset>
                </wp:positionV>
                <wp:extent cx="6322695" cy="4288790"/>
                <wp:effectExtent l="0" t="0" r="1905" b="952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4288790"/>
                          <a:chOff x="1238" y="518"/>
                          <a:chExt cx="9957" cy="675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080" y="2879"/>
                            <a:ext cx="2604" cy="780"/>
                            <a:chOff x="6080" y="4432"/>
                            <a:chExt cx="2604" cy="760"/>
                          </a:xfrm>
                        </wpg:grpSpPr>
                        <wps:wsp>
                          <wps:cNvPr id="3" name="AutoShape 4"/>
                          <wps:cNvSpPr>
                            <a:spLocks/>
                          </wps:cNvSpPr>
                          <wps:spPr bwMode="auto">
                            <a:xfrm>
                              <a:off x="7013" y="4639"/>
                              <a:ext cx="240" cy="385"/>
                            </a:xfrm>
                            <a:prstGeom prst="leftBrace">
                              <a:avLst>
                                <a:gd name="adj1" fmla="val 0"/>
                                <a:gd name="adj2" fmla="val 44444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5" y="4753"/>
                              <a:ext cx="1489" cy="4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2E43" w:rsidRPr="00065ED7" w:rsidRDefault="004B2E43" w:rsidP="009600C2">
                                <w:pPr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</w:rPr>
                                  <w:t>（</w:t>
                                </w:r>
                                <w:r w:rsidRPr="00065ED7">
                                  <w:rPr>
                                    <w:rFonts w:hint="eastAsia"/>
                                    <w:color w:val="000000"/>
                                  </w:rPr>
                                  <w:t>西山部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5" y="4432"/>
                              <a:ext cx="1489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2E43" w:rsidRPr="00647C98" w:rsidRDefault="004B2E43" w:rsidP="009600C2">
                                <w:pPr>
                                  <w:rPr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/>
                                  </w:rPr>
                                  <w:t>（</w:t>
                                </w:r>
                                <w:r w:rsidRPr="00647C98">
                                  <w:rPr>
                                    <w:rFonts w:hint="eastAsia"/>
                                    <w:color w:val="000000"/>
                                  </w:rPr>
                                  <w:t>東山部</w:t>
                                </w:r>
                                <w:r>
                                  <w:rPr>
                                    <w:rFonts w:hint="eastAsia"/>
                                    <w:color w:val="00000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0" y="4597"/>
                              <a:ext cx="108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2E43" w:rsidRPr="001A113C" w:rsidRDefault="004B2E43" w:rsidP="009600C2">
                                <w:pPr>
                                  <w:rPr>
                                    <w:noProof/>
                                    <w:color w:val="17365D"/>
                                  </w:rPr>
                                </w:pPr>
                                <w:r w:rsidRPr="00647C98">
                                  <w:rPr>
                                    <w:rFonts w:hint="eastAsia"/>
                                    <w:color w:val="000000"/>
                                  </w:rPr>
                                  <w:t>制多部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778" y="1804"/>
                            <a:ext cx="246" cy="1485"/>
                          </a:xfrm>
                          <a:prstGeom prst="leftBrace">
                            <a:avLst>
                              <a:gd name="adj1" fmla="val 0"/>
                              <a:gd name="adj2" fmla="val 5039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2088"/>
                            <a:ext cx="60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47C98" w:rsidRDefault="004B2E43" w:rsidP="009600C2">
                              <w:pPr>
                                <w:rPr>
                                  <w:color w:val="00000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大眾部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7013" y="3862"/>
                            <a:ext cx="240" cy="1132"/>
                          </a:xfrm>
                          <a:prstGeom prst="leftBrace">
                            <a:avLst>
                              <a:gd name="adj1" fmla="val 0"/>
                              <a:gd name="adj2" fmla="val 3527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53" y="4022"/>
                            <a:ext cx="1080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Default="004B2E43" w:rsidP="009600C2">
                              <w:r>
                                <w:rPr>
                                  <w:rFonts w:hint="eastAsia"/>
                                </w:rPr>
                                <w:t>犢子部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4175" y="526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 flipH="1" flipV="1">
                            <a:off x="4355" y="4304"/>
                            <a:ext cx="167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4340" y="4290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2123" y="1688"/>
                            <a:ext cx="12" cy="55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035" y="1724"/>
                            <a:ext cx="0" cy="55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8933" y="1694"/>
                            <a:ext cx="0" cy="5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5920"/>
                            <a:ext cx="234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A05A11" w:rsidRDefault="004B2E43" w:rsidP="009600C2">
                              <w:pPr>
                                <w:rPr>
                                  <w:rFonts w:ascii="細明體" w:eastAsia="細明體" w:hAnsi="細明體"/>
                                </w:rPr>
                              </w:pPr>
                              <w:r>
                                <w:rPr>
                                  <w:rFonts w:ascii="細明體" w:eastAsia="細明體" w:hAnsi="細明體" w:hint="eastAsia"/>
                                </w:rPr>
                                <w:t>（上座）</w:t>
                              </w:r>
                              <w:r w:rsidRPr="00A05A11">
                                <w:rPr>
                                  <w:rFonts w:ascii="細明體" w:eastAsia="細明體" w:hAnsi="細明體" w:hint="eastAsia"/>
                                </w:rPr>
                                <w:t>分別說部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53" y="5227"/>
                            <a:ext cx="222" cy="993"/>
                            <a:chOff x="2378" y="6317"/>
                            <a:chExt cx="480" cy="1675"/>
                          </a:xfrm>
                        </wpg:grpSpPr>
                        <wps:wsp>
                          <wps:cNvPr id="19" name="Line 20"/>
                          <wps:cNvCnPr/>
                          <wps:spPr bwMode="auto">
                            <a:xfrm>
                              <a:off x="2618" y="7992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/>
                          <wps:spPr bwMode="auto">
                            <a:xfrm>
                              <a:off x="2618" y="6317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/>
                          <wps:spPr bwMode="auto">
                            <a:xfrm>
                              <a:off x="2618" y="6317"/>
                              <a:ext cx="0" cy="1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/>
                          <wps:spPr bwMode="auto">
                            <a:xfrm flipH="1">
                              <a:off x="2378" y="7092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5309"/>
                            <a:ext cx="60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Default="004B2E43" w:rsidP="009600C2">
                              <w:r>
                                <w:rPr>
                                  <w:rFonts w:hint="eastAsia"/>
                                </w:rPr>
                                <w:t>上座部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5460"/>
                            <a:ext cx="1249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9A7881" w:rsidRDefault="004B2E43" w:rsidP="009600C2">
                              <w:pPr>
                                <w:spacing w:line="0" w:lineRule="atLeast"/>
                                <w:rPr>
                                  <w:color w:val="000000"/>
                                </w:rPr>
                              </w:pPr>
                              <w:r w:rsidRPr="009A7881">
                                <w:rPr>
                                  <w:rFonts w:hint="eastAsia"/>
                                  <w:color w:val="000000"/>
                                </w:rPr>
                                <w:t>化地部</w:t>
                              </w:r>
                            </w:p>
                            <w:p w:rsidR="004B2E43" w:rsidRPr="009A7881" w:rsidRDefault="004B2E43" w:rsidP="009600C2">
                              <w:pPr>
                                <w:spacing w:line="0" w:lineRule="atLeast"/>
                                <w:rPr>
                                  <w:color w:val="000000"/>
                                </w:rPr>
                              </w:pPr>
                              <w:r w:rsidRPr="009A7881">
                                <w:rPr>
                                  <w:rFonts w:hint="eastAsia"/>
                                  <w:color w:val="000000"/>
                                </w:rPr>
                                <w:t>法藏部</w:t>
                              </w:r>
                            </w:p>
                            <w:p w:rsidR="004B2E43" w:rsidRPr="009A7881" w:rsidRDefault="004B2E43" w:rsidP="009600C2">
                              <w:pPr>
                                <w:spacing w:line="0" w:lineRule="atLeast"/>
                                <w:rPr>
                                  <w:color w:val="000000"/>
                                </w:rPr>
                              </w:pPr>
                              <w:r w:rsidRPr="009A7881">
                                <w:rPr>
                                  <w:rFonts w:hint="eastAsia"/>
                                  <w:color w:val="000000"/>
                                </w:rPr>
                                <w:t>飲光部</w:t>
                              </w:r>
                            </w:p>
                            <w:p w:rsidR="004B2E43" w:rsidRPr="009A7881" w:rsidRDefault="004B2E43" w:rsidP="009600C2">
                              <w:pPr>
                                <w:spacing w:line="0" w:lineRule="atLeast"/>
                                <w:rPr>
                                  <w:noProof/>
                                  <w:color w:val="000000"/>
                                  <w:sz w:val="20"/>
                                </w:rPr>
                              </w:pPr>
                              <w:r w:rsidRPr="009A7881">
                                <w:rPr>
                                  <w:rFonts w:hint="eastAsia"/>
                                  <w:color w:val="000000"/>
                                </w:rPr>
                                <w:t>赤銅鍱部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95" y="3621"/>
                            <a:ext cx="1249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47C98" w:rsidRDefault="004B2E43" w:rsidP="009600C2">
                              <w:pPr>
                                <w:rPr>
                                  <w:color w:val="00000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法上部</w:t>
                              </w:r>
                            </w:p>
                            <w:p w:rsidR="004B2E43" w:rsidRPr="00647C98" w:rsidRDefault="004B2E43" w:rsidP="009600C2">
                              <w:pPr>
                                <w:rPr>
                                  <w:color w:val="00000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賢冑部</w:t>
                              </w:r>
                            </w:p>
                            <w:p w:rsidR="004B2E43" w:rsidRPr="00647C98" w:rsidRDefault="004B2E43" w:rsidP="009600C2">
                              <w:pPr>
                                <w:rPr>
                                  <w:color w:val="00000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正量部</w:t>
                              </w:r>
                            </w:p>
                            <w:p w:rsidR="004B2E43" w:rsidRPr="00647C98" w:rsidRDefault="004B2E43" w:rsidP="009600C2">
                              <w:pPr>
                                <w:rPr>
                                  <w:color w:val="00000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密林山部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05" y="5011"/>
                            <a:ext cx="2220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47C98" w:rsidRDefault="004B2E43" w:rsidP="009600C2">
                              <w:pPr>
                                <w:rPr>
                                  <w:noProof/>
                                  <w:color w:val="000000"/>
                                  <w:sz w:val="20"/>
                                </w:rPr>
                              </w:pPr>
                              <w:r w:rsidRPr="00647C98">
                                <w:rPr>
                                  <w:rFonts w:ascii="新細明體" w:hAnsi="新細明體" w:hint="eastAsia"/>
                                  <w:color w:val="000000"/>
                                </w:rPr>
                                <w:t>上座</w:t>
                              </w:r>
                              <w:r w:rsidRPr="00D54552"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>（說一切有部）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475" y="5032"/>
                            <a:ext cx="148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47C98" w:rsidRDefault="004B2E43" w:rsidP="009600C2">
                              <w:pPr>
                                <w:rPr>
                                  <w:noProof/>
                                  <w:color w:val="000000"/>
                                  <w:sz w:val="20"/>
                                </w:rPr>
                              </w:pPr>
                              <w:r w:rsidRPr="00647C98">
                                <w:rPr>
                                  <w:rFonts w:ascii="新細明體" w:hAnsi="新細明體" w:hint="eastAsia"/>
                                  <w:color w:val="000000"/>
                                </w:rPr>
                                <w:t>說一切有部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/>
                        <wps:spPr bwMode="auto">
                          <a:xfrm flipH="1" flipV="1">
                            <a:off x="5886" y="5319"/>
                            <a:ext cx="30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30" y="5045"/>
                            <a:ext cx="124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47C98" w:rsidRDefault="004B2E43" w:rsidP="009600C2">
                              <w:pPr>
                                <w:rPr>
                                  <w:noProof/>
                                  <w:color w:val="00000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說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 xml:space="preserve"> </w:t>
                              </w: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轉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 xml:space="preserve"> </w:t>
                              </w: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18"/>
                            <a:ext cx="943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647C98" w:rsidRDefault="004B2E43" w:rsidP="009600C2">
                              <w:pPr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第一階段分化</w:t>
                              </w: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第二階段分化</w:t>
                              </w: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第三階段分化</w:t>
                              </w: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</w:t>
                              </w:r>
                              <w:r w:rsidRPr="00647C98">
                                <w:rPr>
                                  <w:rFonts w:hint="eastAsi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第四階段分化</w:t>
                              </w:r>
                            </w:p>
                            <w:p w:rsidR="004B2E43" w:rsidRPr="00CA632A" w:rsidRDefault="004B2E43" w:rsidP="009600C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B.C.300</w:t>
                              </w: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年前後</w:t>
                              </w: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B.C.270</w:t>
                              </w: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年前後</w:t>
                              </w: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  B.C.230</w:t>
                              </w: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年前後</w:t>
                              </w: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B.C.100</w:t>
                              </w:r>
                              <w:r w:rsidRPr="00CA632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年前後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/>
                        <wps:spPr bwMode="auto">
                          <a:xfrm flipH="1">
                            <a:off x="2165" y="3289"/>
                            <a:ext cx="38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2120" y="1777"/>
                            <a:ext cx="68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05" y="1295"/>
                            <a:ext cx="100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DB32B4" w:rsidRDefault="004B2E43" w:rsidP="009600C2">
                              <w:pPr>
                                <w:rPr>
                                  <w:noProof/>
                                  <w:color w:val="000000"/>
                                  <w:sz w:val="2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一說部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930" y="1523"/>
                            <a:ext cx="226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DD1A60" w:rsidRDefault="004B2E43" w:rsidP="009600C2">
                              <w:pPr>
                                <w:rPr>
                                  <w:noProof/>
                                  <w:color w:val="000000"/>
                                  <w:sz w:val="20"/>
                                </w:rPr>
                              </w:pP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說大空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（方廣）</w:t>
                              </w: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2345" y="2243"/>
                            <a:ext cx="2194" cy="862"/>
                            <a:chOff x="2675" y="2968"/>
                            <a:chExt cx="2194" cy="964"/>
                          </a:xfrm>
                        </wpg:grpSpPr>
                        <wps:wsp>
                          <wps:cNvPr id="36" name="AutoShape 37"/>
                          <wps:cNvSpPr>
                            <a:spLocks/>
                          </wps:cNvSpPr>
                          <wps:spPr bwMode="auto">
                            <a:xfrm>
                              <a:off x="3698" y="3217"/>
                              <a:ext cx="240" cy="501"/>
                            </a:xfrm>
                            <a:prstGeom prst="leftBrace">
                              <a:avLst>
                                <a:gd name="adj1" fmla="val 0"/>
                                <a:gd name="adj2" fmla="val 56944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0" y="3428"/>
                              <a:ext cx="1009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2E43" w:rsidRPr="00647C98" w:rsidRDefault="004B2E43" w:rsidP="009600C2">
                                <w:pPr>
                                  <w:rPr>
                                    <w:color w:val="000000"/>
                                  </w:rPr>
                                </w:pPr>
                                <w:r w:rsidRPr="00647C98">
                                  <w:rPr>
                                    <w:rFonts w:hint="eastAsia"/>
                                    <w:color w:val="000000"/>
                                  </w:rPr>
                                  <w:t>說假部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0" y="2968"/>
                              <a:ext cx="1009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2E43" w:rsidRPr="00647C98" w:rsidRDefault="004B2E43" w:rsidP="009600C2">
                                <w:pPr>
                                  <w:rPr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47C98">
                                  <w:rPr>
                                    <w:rFonts w:hint="eastAsia"/>
                                    <w:color w:val="000000"/>
                                  </w:rPr>
                                  <w:t>多聞部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5" y="3263"/>
                              <a:ext cx="1009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2E43" w:rsidRPr="00DB32B4" w:rsidRDefault="004B2E43" w:rsidP="009600C2">
                                <w:pPr>
                                  <w:rPr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647C98">
                                  <w:rPr>
                                    <w:rFonts w:hint="eastAsia"/>
                                    <w:color w:val="000000"/>
                                  </w:rPr>
                                  <w:t>雞胤部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5" y="1824"/>
                            <a:ext cx="1875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2E43" w:rsidRPr="00DB32B4" w:rsidRDefault="004B2E43" w:rsidP="009600C2">
                              <w:pPr>
                                <w:rPr>
                                  <w:noProof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（說出世</w:t>
                              </w:r>
                              <w:r w:rsidRPr="00647C98">
                                <w:rPr>
                                  <w:rFonts w:hint="eastAsia"/>
                                  <w:color w:val="000000"/>
                                </w:rPr>
                                <w:t>部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13" y="5660"/>
                            <a:ext cx="180" cy="1078"/>
                            <a:chOff x="5849" y="6771"/>
                            <a:chExt cx="111" cy="1232"/>
                          </a:xfrm>
                        </wpg:grpSpPr>
                        <wps:wsp>
                          <wps:cNvPr id="42" name="Line 43"/>
                          <wps:cNvCnPr/>
                          <wps:spPr bwMode="auto">
                            <a:xfrm>
                              <a:off x="5849" y="8003"/>
                              <a:ext cx="11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4"/>
                          <wps:cNvCnPr/>
                          <wps:spPr bwMode="auto">
                            <a:xfrm>
                              <a:off x="5849" y="6771"/>
                              <a:ext cx="11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5"/>
                          <wps:cNvCnPr/>
                          <wps:spPr bwMode="auto">
                            <a:xfrm>
                              <a:off x="5849" y="6771"/>
                              <a:ext cx="0" cy="12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Line 46"/>
                        <wps:cNvCnPr/>
                        <wps:spPr bwMode="auto">
                          <a:xfrm flipH="1">
                            <a:off x="4298" y="6172"/>
                            <a:ext cx="14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5BAEF" id="群組 1" o:spid="_x0000_s1143" style="position:absolute;margin-left:-9pt;margin-top:4.3pt;width:497.85pt;height:337.7pt;z-index:251667456" coordorigin="1238,518" coordsize="9957,6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4MnwsAAPiOAAAOAAAAZHJzL2Uyb0RvYy54bWzsXdty28gRfU9V/gGFd5mYwZ1lessWJSdV&#10;TtZVu9l3iAQvCQgwAGzKSeUtn5JfyGt+Z38j3T2DwYXkkjJJWDJHDxIpkABm0H2m+/RlXv/wuEqM&#10;z3FeLLN0ZLJXlmnE6SSbLtP5yPzLz/c3gWkUZZROoyRL45H5JS7MH978/nevN+thzLNFlkzj3ICT&#10;pMVwsx6Zi7JcDweDYrKIV1HxKlvHKRycZfkqKuFtPh9M82gDZ18lA25Z3mCT5dN1nk3iooD/jsVB&#10;8w2dfzaLJ+WPs1kRl0YyMuHeSvqd0+8H/D148zoazvNovVhO5G1EX3EXq2iZwkXVqcZRGRmf8uXW&#10;qVbLSZ4V2ax8NclWg2w2W05iGgOMhlmd0bzPs09rGst8uJmv1TTB1Hbm6atPO/nz54+5sZzCszON&#10;NFrBI/r1f//59b//NhjOzWY9H8JH3ufrn9YfczFAePkhm/ytgMOD7nF8PxcfNh42f8qmcL7oU5nR&#10;3DzO8hWeAkZtPNIj+KIeQfxYGhP4p2dz7oWuaUzgmMODwA/lQ5os4Eni9xi3QajgsMsC8fwmizv5&#10;9TB0ffFdz3cdPDqIhuK6dK/y3sTA6I0ao5wGXk0DTb5hX3oWPCsAuYTRcBiqGE41F9yzHDEYHz5D&#10;kqomQX3NcWxeHatmofFFj764dxJA6YparorT5OqnRbSOSVwLFBo5oXY1oW9BDugjBj2YzZo+VclV&#10;0RSqxhH8WAGyd1CcfIvBpVBqPLs7kQ5MMQqUHbg4V2o6ouE6L8r3cbYy8MXITOJZ+S6PJjiMaBh9&#10;/lCUJPRTqRvR9K+gJ7NVAiDxOUqMCkAax0GA6uMO/shLyrPBxauL4qnT7H6ZJPRwk9TYjMzQ5S5d&#10;vciS5RQP4seKfP5wm+QGXBR0hn7kaVsfA8BIp3SyRRxN7+TrMlom4jVcPEnxfCBjcmwobYRU/wyt&#10;8C64C5wbh3t3N441Ht+8vb91brx75rtje3x7O2b/wltjznCxnE7jFO+uQk3mHCc9Er8F3incbI2i&#10;Ndh7+tke7KB9G/RUYSzVXxod6LyQHtTyYviQTb+AJOWZWAZg2YIXiyz/h2lsYAkYmcXfP0V5bBrJ&#10;H1PQhZA5KDglvXFcn8ObvHnkoXkkSidwqpFZmoZ4eVuKdebTOl/OF3AlRo81zVARZssSBbG+K/kG&#10;1FHc68X1EqBF4P3PKAHvskeDdAPvCJQX1dIoH+Hf1X1LBTXS7HYRpfP4bZ5nG5QymClaK2gw8qti&#10;DMfpLUO4R731XUJbEk5aDJgThHIlECq9X3FzWOlrnRU6vlfNWnp3DSohplRqOeOO9Y6HN/de4N84&#10;9457E/pWcGOx8F0IK07ojO/bWv5hmcana/nJ2LZalmAqJsvVyAwUAEbDfUCnQApvv0KF6u8udCgf&#10;Hx7JEhKyVqvmbwBGCkbtdcAF6GgHLjzE5G8AF7CGE1wowwfxC23HJlyQZajhgsyFJ6+gGi7QRDxg&#10;TCi4ABtBKsJB++J64MLbggu/mqVerYvaT3JDuoOGdUGeF/mZ4FAKk6FyUSvTQboF2roAJ2Svwa3h&#10;4klwIYmVl+OO1MxJT64JUDjC1qgpA1LQhrFBPvGplAHzfcEksQCYFkCAGhy4AwiG2ABGRc+cgWvZ&#10;YYVHmjMgglRzBs+DMwBt6TgBxLQ19LIfzoBxT3B93ApIVWrF9SzJ9YVeRbzpRX1kah/gopSBQxz8&#10;Xsogjn4BrvEaWUbg77pLOVP+kiILgd8+dS1X9L8deDIgUvECwHfJtZyJWMl+XuDc/L/tcjAxhG+h&#10;13K9llPA53ms5aCG3cWcKdekZx8diH+i9CzeUV2mfHTXI/d9v+pqH1376NGwGer8+giAI8P+L8dH&#10;R9Pj4iFDwAcJGRQSYsroAbi4TT/mkgY9KuznQEyZlN5FW77le9uQtEC+dzt3oY6bV8F6COwcHfM7&#10;Ofz0YkPrKsNgL4EnyO5dMTHBaKP9IgWsJwYIRKslaUofj5U0Y5Ys13/AyDS9+gVfIb8jc48c25VR&#10;JLvL/DAPSSGifqThtsd/TLT4tdPYdrM0L1L8VNKSALpmwtKTgc5G9wPzG3iVylY5JhLmDjIVWtI6&#10;CZPfkaSpNBwhac0cnKdKGofMSJI05nVZMcRThDTXDQ6wYv3KGsbZxlGxEHltU3glTAG92KI119di&#10;q3I7hAw2EzueKoOeZYuFlfm8E1KRaOe6ws3c78lpEXROSaV8kQuuyhcQIthMFniqCAahXcFguE8E&#10;IbonSLlnYdtpFKQUbwF338zlUFFnlRAr6gv6j26FMsXNDSHluOUaczImKWclIJ9oP4pqPkzzYWfj&#10;w5QDdDDF7dmk0MtCJAQVqmGS5Sig05JZEAU+TEawL1fnxAJJb7ucd1LQOPDdZJeHoeTAVIEPt2Vu&#10;imcz+a26zMnBmiGiKKDMqbWS1bk6WK7VDyuoYny0dgvIkqD51LWbe/h8wFHxw7ATClBRPM0KUrUk&#10;lL9cm5WIBTgimiwkrRmu+mpJq/WromW0pJ21tOsl+iO8HekQYclTMW1b0vahuA51NGrAd9Y2fz8M&#10;IJoATVA7IdTRCHAo88G39EJ60crVM8NbbcD1ZL4hZ9xJ6hTMXf9+r+3IkLBtdSq4dVbnzkJwndV5&#10;2axOFY3Z6fZeb1YnAMQWZqi56jl3DE01jGw5otVFnQkOdc6yepxBFVjLS96yrzRZpsmys5FlKn62&#10;EzWa/Saupx4UeppsIYaap14Rw6/6TdgeQEeLXW8gBqSTa8RQDWe0nXFZO0OFOzViqL5RXIWEVTxO&#10;0Oe9+yWcWdIvsUTqQm1jAIEvORwHjI3fDClrE0ObGGczMcicRUU4CBjPJh7XQ3464MOWkaFmqlcj&#10;w4FmVsItsar2fFV0odGlxj0QytKQoSHjbJChKrUPQsYVeSUqGUAEFNUcnanMwA0CsGKQnbBFnkFt&#10;OUDdAZAoGMM/AAKJLjP4XssMuMqcUCauTdLQu4kLOZNgx6KgWsDB73GKHb1eNZqwap/4oj6xkLWj&#10;TNzrWa9QSTuxOruZBNNf19btJtyVfRtiX0Za2HyfUrh0iqruwnj5pq2u0oOD9u01ucQADxIxyMIV&#10;zqg0L45KmasLaZvZJcwT7q3NoUNzy1ywA9B6bdeerTH6mdNL8NFfvE8ALgCNlCYoxwEROYPQIdcK&#10;Niq07evkUXsBJIxoobtuodvOY7JV2UKv5B/3ZbyAcWht30JHZlWCqp2p5o4W2pm6rDOlOrUcNI6u&#10;yJnaTmKC2uV6perPmVLsC3MhG7MFGLAbElhaVPCnA4yafelrCwyxEwuabAcB49l4U3sK/rAfgTBG&#10;5Y5eMu3ocgV/UKQrvCPORSOxmvXnDErSSZ1Vl8q64g9r+dC+5aFHUctoWFf81V/sdoupE8Z7q/iz&#10;VWpG3aDbVjks0tZCd/Hkrp62B62wcU5sXlVBVjyTqtJyD6Vqnbupp+uFelOvY2IyelOvvvumgRZu&#10;EcTfJgMC2vAKb92GXRzbNk3tBEG0CQ9phlgzxD0wxIoNOGjTXJETpDIg6hB0MwuiPycI9uYUgFGb&#10;P9VSrwFj9z6gmjW5LGui2AANGCotGzZH7FoY9QZo/dKslb9kb3UQ1oChAaPeO7m3jUNdVdH0MgCj&#10;pg56qjXHTrid/BVHxe37BY8qgs2Cbp9KFiAPoylX5G90jKY/8FAE2kHweO6UK+h0i3Ktdke6HOXq&#10;Bkz0/HS9rTJw1SvNElvxIK3642xmwI7B0A0ZzBmgFz3fJxxqUq4MtzugJmtcpM0omqLGzd4oV5hC&#10;OaWUx1NvUAGoeVQeTyN7R40attHuhJvUmHVS+rU2WQPRakmaYk1OkbRav5RPX2mXlrSrlTQVgBeY&#10;ptzt80oa2Jw7UXyrCYiutPkW2yzUi2lfTogKCAuxU07bsWK3MyUWdvcQkUoPOt934h0ObD1OMqix&#10;7hliHQngZg67LYCBN8+j9WI5GUdl1HxPGyANY54tsmQa52/+DwAA//8DAFBLAwQUAAYACAAAACEA&#10;6y5sHuEAAAAJAQAADwAAAGRycy9kb3ducmV2LnhtbEyPT0+DQBTE7yZ+h80z8dYu+AcQeTRNo54a&#10;E1sT4+2VfQVSdpewW6Df3vWkx8lMZn5TrGbdiZEH11qDEC8jEGwqq1pTI3zuXxcZCOfJKOqsYYQL&#10;O1iV11cF5cpO5oPHna9FKDEuJ4TG+z6X0lUNa3JL27MJ3tEOmnyQQy3VQFMo1528i6JEampNWGio&#10;503D1Wl31ghvE03r+/hl3J6Om8v3/vH9axsz4u3NvH4G4Xn2f2H4xQ/oUAamgz0b5USHsIiz8MUj&#10;ZAmI4D+laQrigJBkDxHIspD/H5Q/AAAA//8DAFBLAQItABQABgAIAAAAIQC2gziS/gAAAOEBAAAT&#10;AAAAAAAAAAAAAAAAAAAAAABbQ29udGVudF9UeXBlc10ueG1sUEsBAi0AFAAGAAgAAAAhADj9If/W&#10;AAAAlAEAAAsAAAAAAAAAAAAAAAAALwEAAF9yZWxzLy5yZWxzUEsBAi0AFAAGAAgAAAAhAO69Dgyf&#10;CwAA+I4AAA4AAAAAAAAAAAAAAAAALgIAAGRycy9lMm9Eb2MueG1sUEsBAi0AFAAGAAgAAAAhAOsu&#10;bB7hAAAACQEAAA8AAAAAAAAAAAAAAAAA+Q0AAGRycy9kb3ducmV2LnhtbFBLBQYAAAAABAAEAPMA&#10;AAAHDwAAAAA=&#10;">
                <v:group id="Group 3" o:spid="_x0000_s1144" style="position:absolute;left:6080;top:2879;width:2604;height:780" coordorigin="6080,4432" coordsize="2604,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4" o:spid="_x0000_s1145" type="#_x0000_t87" style="position:absolute;left:7013;top:4639;width:240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DjIcAA&#10;AADaAAAADwAAAGRycy9kb3ducmV2LnhtbESPW4vCMBSE3wX/QzjCvmnquqhUo3hBEN+8vR+aY1Ns&#10;TrpNrPXfbxYEH4eZ+YaZL1tbioZqXzhWMBwkIIgzpwvOFVzOu/4UhA/IGkvHpOBFHpaLbmeOqXZP&#10;PlJzCrmIEPYpKjAhVKmUPjNk0Q9cRRy9m6sthijrXOoanxFuS/mdJGNpseC4YLCijaHsfnpYBTke&#10;mp9mv5vq0e96+3CT9fU1Nkp99drVDESgNnzC7/ZeKxjB/5V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DjIcAAAADaAAAADwAAAAAAAAAAAAAAAACYAgAAZHJzL2Rvd25y&#10;ZXYueG1sUEsFBgAAAAAEAAQA9QAAAIUDAAAAAA==&#10;" adj="0,9600"/>
                  <v:shape id="Text Box 5" o:spid="_x0000_s1146" type="#_x0000_t202" style="position:absolute;left:7195;top:4753;width:1489;height:4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N+MYA&#10;AADaAAAADwAAAGRycy9kb3ducmV2LnhtbESPQWvCQBSE74X+h+UVepG6MUo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mN+MYAAADaAAAADwAAAAAAAAAAAAAAAACYAgAAZHJz&#10;L2Rvd25yZXYueG1sUEsFBgAAAAAEAAQA9QAAAIsDAAAAAA==&#10;" filled="f" stroked="f">
                    <v:textbox>
                      <w:txbxContent>
                        <w:p w:rsidR="004B2E43" w:rsidRPr="00065ED7" w:rsidRDefault="004B2E43" w:rsidP="009600C2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（</w:t>
                          </w:r>
                          <w:r w:rsidRPr="00065ED7">
                            <w:rPr>
                              <w:rFonts w:hint="eastAsia"/>
                              <w:color w:val="000000"/>
                            </w:rPr>
                            <w:t>西山部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6" o:spid="_x0000_s1147" type="#_x0000_t202" style="position:absolute;left:7185;top:4432;width:1489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oY8YA&#10;AADa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UoY8YAAADaAAAADwAAAAAAAAAAAAAAAACYAgAAZHJz&#10;L2Rvd25yZXYueG1sUEsFBgAAAAAEAAQA9QAAAIsDAAAAAA==&#10;" filled="f" stroked="f">
                    <v:textbox>
                      <w:txbxContent>
                        <w:p w:rsidR="004B2E43" w:rsidRPr="00647C98" w:rsidRDefault="004B2E43" w:rsidP="009600C2">
                          <w:pPr>
                            <w:rPr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（</w:t>
                          </w:r>
                          <w:r w:rsidRPr="00647C98">
                            <w:rPr>
                              <w:rFonts w:hint="eastAsia"/>
                              <w:color w:val="000000"/>
                            </w:rPr>
                            <w:t>東山部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7" o:spid="_x0000_s1148" type="#_x0000_t202" style="position:absolute;left:6080;top:4597;width:108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4B2E43" w:rsidRPr="001A113C" w:rsidRDefault="004B2E43" w:rsidP="009600C2">
                          <w:pPr>
                            <w:rPr>
                              <w:noProof/>
                              <w:color w:val="17365D"/>
                            </w:rPr>
                          </w:pPr>
                          <w:r w:rsidRPr="00647C98">
                            <w:rPr>
                              <w:rFonts w:hint="eastAsia"/>
                              <w:color w:val="000000"/>
                            </w:rPr>
                            <w:t>制多部</w:t>
                          </w:r>
                        </w:p>
                      </w:txbxContent>
                    </v:textbox>
                  </v:shape>
                </v:group>
                <v:shape id="AutoShape 8" o:spid="_x0000_s1149" type="#_x0000_t87" style="position:absolute;left:1778;top:1804;width:246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bTcIA&#10;AADaAAAADwAAAGRycy9kb3ducmV2LnhtbESP0WrCQBRE34X+w3ILvohuVNASXaUUBSsUa/QDLtlr&#10;EszeDbtrjH/fFQo+DjNzhlmuO1OLlpyvLCsYjxIQxLnVFRcKzqft8AOED8gaa8uk4EEe1qu33hJT&#10;be98pDYLhYgQ9ikqKENoUil9XpJBP7INcfQu1hkMUbpCaof3CDe1nCTJTBqsOC6U2NBXSfk1uxkF&#10;9fHxffAbnU1//H7Qmt95N5k6pfrv3ecCRKAuvML/7Z1WMIfnlX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1tNwgAAANoAAAAPAAAAAAAAAAAAAAAAAJgCAABkcnMvZG93&#10;bnJldi54bWxQSwUGAAAAAAQABAD1AAAAhwMAAAAA&#10;" adj="0,10886"/>
                <v:shape id="Text Box 9" o:spid="_x0000_s1150" type="#_x0000_t202" style="position:absolute;left:1263;top:2088;width:600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sP58EA&#10;AADaAAAADwAAAGRycy9kb3ducmV2LnhtbERPz2vCMBS+C/sfwht403Qi4jqjdIIgHgrTHTy+Nm9t&#10;WfPSJalW/3pzGHj8+H6vNoNpxYWcbywreJsmIIhLqxuuFHyfdpMlCB+QNbaWScGNPGzWL6MVptpe&#10;+Ysux1CJGMI+RQV1CF0qpS9rMuintiOO3I91BkOErpLa4TWGm1bOkmQhDTYcG2rsaFtT+XvsjYJ9&#10;du7/epfP3+/ne5YXxSH/LBZKjV+H7ANEoCE8xf/uvVYQt8Yr8Qb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7D+fBAAAA2gAAAA8AAAAAAAAAAAAAAAAAmAIAAGRycy9kb3du&#10;cmV2LnhtbFBLBQYAAAAABAAEAPUAAACGAwAAAAA=&#10;" filled="f" stroked="f">
                  <v:textbox style="layout-flow:vertical-ideographic">
                    <w:txbxContent>
                      <w:p w:rsidR="004B2E43" w:rsidRPr="00647C98" w:rsidRDefault="004B2E43" w:rsidP="009600C2">
                        <w:pPr>
                          <w:rPr>
                            <w:color w:val="00000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大眾部</w:t>
                        </w:r>
                      </w:p>
                    </w:txbxContent>
                  </v:textbox>
                </v:shape>
                <v:shape id="AutoShape 10" o:spid="_x0000_s1151" type="#_x0000_t87" style="position:absolute;left:7013;top:3862;width:240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dmMUA&#10;AADaAAAADwAAAGRycy9kb3ducmV2LnhtbESPQWvCQBSE70L/w/IKXqRuLGg0dZVSCAqCoBVKb4/s&#10;axKSfRuzq0Z/vSsIPQ4z8w0zX3amFmdqXWlZwWgYgSDOrC45V3D4Tt+mIJxH1lhbJgVXcrBcvPTm&#10;mGh74R2d9z4XAcIuQQWF900ipcsKMuiGtiEO3p9tDfog21zqFi8Bbmr5HkUTabDksFBgQ18FZdX+&#10;ZBRs4mO1rZpTqtPxYPYb31aHePqjVP+1+/wA4anz/+Fne60VzOBxJdw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R2YxQAAANoAAAAPAAAAAAAAAAAAAAAAAJgCAABkcnMv&#10;ZG93bnJldi54bWxQSwUGAAAAAAQABAD1AAAAigMAAAAA&#10;" adj="0,7620"/>
                <v:shape id="Text Box 11" o:spid="_x0000_s1152" type="#_x0000_t202" style="position:absolute;left:6053;top:4022;width:108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B2E43" w:rsidRDefault="004B2E43" w:rsidP="009600C2">
                        <w:r>
                          <w:rPr>
                            <w:rFonts w:hint="eastAsia"/>
                          </w:rPr>
                          <w:t>犢子部</w:t>
                        </w:r>
                      </w:p>
                    </w:txbxContent>
                  </v:textbox>
                </v:shape>
                <v:line id="Line 12" o:spid="_x0000_s1153" style="position:absolute;visibility:visible;mso-wrap-style:square" from="4175,5263" to="4535,5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154" style="position:absolute;flip:x y;visibility:visible;mso-wrap-style:square" from="4355,4304" to="6033,4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7ZMAAAADbAAAADwAAAGRycy9kb3ducmV2LnhtbERPTYvCMBC9C/6HMIIX0dS6iFSjiLDi&#10;SVlX8To0Y1tsJqXJ2uqvN4Kwt3m8z1msWlOKO9WusKxgPIpAEKdWF5wpOP1+D2cgnEfWWFomBQ9y&#10;sFp2OwtMtG34h+5Hn4kQwi5BBbn3VSKlS3My6Ea2Ig7c1dYGfYB1JnWNTQg3pYyjaCoNFhwacqxo&#10;k1N6O/4ZBcj752TWjOlLbuni4v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Tu2TAAAAA2wAAAA8AAAAAAAAAAAAAAAAA&#10;oQIAAGRycy9kb3ducmV2LnhtbFBLBQYAAAAABAAEAPkAAACOAwAAAAA=&#10;"/>
                <v:line id="Line 14" o:spid="_x0000_s1155" style="position:absolute;visibility:visible;mso-wrap-style:square" from="4340,4290" to="4340,5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5" o:spid="_x0000_s1156" style="position:absolute;visibility:visible;mso-wrap-style:square" from="2123,1688" to="2135,7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line id="Line 16" o:spid="_x0000_s1157" style="position:absolute;visibility:visible;mso-wrap-style:square" from="6035,1724" to="6035,7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17" o:spid="_x0000_s1158" style="position:absolute;visibility:visible;mso-wrap-style:square" from="8933,1694" to="8933,7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  <v:shape id="Text Box 18" o:spid="_x0000_s1159" type="#_x0000_t202" style="position:absolute;left:1985;top:5920;width:234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4B2E43" w:rsidRPr="00A05A11" w:rsidRDefault="004B2E43" w:rsidP="009600C2">
                        <w:pPr>
                          <w:rPr>
                            <w:rFonts w:ascii="細明體" w:eastAsia="細明體" w:hAnsi="細明體"/>
                          </w:rPr>
                        </w:pPr>
                        <w:r>
                          <w:rPr>
                            <w:rFonts w:ascii="細明體" w:eastAsia="細明體" w:hAnsi="細明體" w:hint="eastAsia"/>
                          </w:rPr>
                          <w:t>（上座）</w:t>
                        </w:r>
                        <w:r w:rsidRPr="00A05A11">
                          <w:rPr>
                            <w:rFonts w:ascii="細明體" w:eastAsia="細明體" w:hAnsi="細明體" w:hint="eastAsia"/>
                          </w:rPr>
                          <w:t>分別說部</w:t>
                        </w:r>
                      </w:p>
                    </w:txbxContent>
                  </v:textbox>
                </v:shape>
                <v:group id="Group 19" o:spid="_x0000_s1160" style="position:absolute;left:1853;top:5227;width:222;height:993" coordorigin="2378,6317" coordsize="480,1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20" o:spid="_x0000_s1161" style="position:absolute;visibility:visible;mso-wrap-style:square" from="2618,7992" to="2858,7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21" o:spid="_x0000_s1162" style="position:absolute;visibility:visible;mso-wrap-style:square" from="2618,6317" to="2858,6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22" o:spid="_x0000_s1163" style="position:absolute;visibility:visible;mso-wrap-style:square" from="2618,6317" to="2618,7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23" o:spid="_x0000_s1164" style="position:absolute;flip:x;visibility:visible;mso-wrap-style:square" from="2378,7092" to="2618,7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/v:group>
                <v:shape id="Text Box 24" o:spid="_x0000_s1165" type="#_x0000_t202" style="position:absolute;left:1345;top:5309;width:600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q18YA&#10;AADbAAAADwAAAGRycy9kb3ducmV2LnhtbESPQWvCQBSE74X+h+UVequb2iIaXSUKBekhoPXg8SX7&#10;TILZt+nuRlN/fbcg9DjMzDfMYjWYVlzI+caygtdRAoK4tLrhSsHh6+NlCsIHZI2tZVLwQx5Wy8eH&#10;BabaXnlHl32oRISwT1FBHUKXSunLmgz6ke2Io3eyzmCI0lVSO7xGuGnlOEkm0mDDcaHGjjY1led9&#10;bxRss2P/3bv8fXY73rK8KD7zdTFR6vlpyOYgAg3hP3xvb7WC8Rv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Sq18YAAADbAAAADwAAAAAAAAAAAAAAAACYAgAAZHJz&#10;L2Rvd25yZXYueG1sUEsFBgAAAAAEAAQA9QAAAIsDAAAAAA==&#10;" filled="f" stroked="f">
                  <v:textbox style="layout-flow:vertical-ideographic">
                    <w:txbxContent>
                      <w:p w:rsidR="004B2E43" w:rsidRDefault="004B2E43" w:rsidP="009600C2">
                        <w:r>
                          <w:rPr>
                            <w:rFonts w:hint="eastAsia"/>
                          </w:rPr>
                          <w:t>上座部</w:t>
                        </w:r>
                      </w:p>
                    </w:txbxContent>
                  </v:textbox>
                </v:shape>
                <v:shape id="Text Box 25" o:spid="_x0000_s1166" type="#_x0000_t202" style="position:absolute;left:6021;top:5460;width:1249;height:16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A/scA&#10;AADbAAAADwAAAGRycy9kb3ducmV2LnhtbESPQWvCQBSE74X+h+UVepG6MUopqauIYhEUS9MeenzN&#10;viZps2/D7hqjv74rCD0OM/MNM533phEdOV9bVjAaJiCIC6trLhV8vK8fnkD4gKyxsUwKTuRhPru9&#10;mWKm7ZHfqMtDKSKEfYYKqhDaTEpfVGTQD21LHL1v6wyGKF0ptcNjhJtGpknyKA3WHBcqbGlZUfGb&#10;H4yC86vb2TTdvYy+Psd1F1aDn/12r9T9Xb94BhGoD//ha3ujFaQT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eQP7HAAAA2wAAAA8AAAAAAAAAAAAAAAAAmAIAAGRy&#10;cy9kb3ducmV2LnhtbFBLBQYAAAAABAAEAPUAAACMAwAAAAA=&#10;" filled="f" stroked="f">
                  <v:textbox>
                    <w:txbxContent>
                      <w:p w:rsidR="004B2E43" w:rsidRPr="009A7881" w:rsidRDefault="004B2E43" w:rsidP="009600C2">
                        <w:pPr>
                          <w:spacing w:line="0" w:lineRule="atLeast"/>
                          <w:rPr>
                            <w:color w:val="000000"/>
                          </w:rPr>
                        </w:pPr>
                        <w:r w:rsidRPr="009A7881">
                          <w:rPr>
                            <w:rFonts w:hint="eastAsia"/>
                            <w:color w:val="000000"/>
                          </w:rPr>
                          <w:t>化地部</w:t>
                        </w:r>
                      </w:p>
                      <w:p w:rsidR="004B2E43" w:rsidRPr="009A7881" w:rsidRDefault="004B2E43" w:rsidP="009600C2">
                        <w:pPr>
                          <w:spacing w:line="0" w:lineRule="atLeast"/>
                          <w:rPr>
                            <w:color w:val="000000"/>
                          </w:rPr>
                        </w:pPr>
                        <w:r w:rsidRPr="009A7881">
                          <w:rPr>
                            <w:rFonts w:hint="eastAsia"/>
                            <w:color w:val="000000"/>
                          </w:rPr>
                          <w:t>法藏部</w:t>
                        </w:r>
                      </w:p>
                      <w:p w:rsidR="004B2E43" w:rsidRPr="009A7881" w:rsidRDefault="004B2E43" w:rsidP="009600C2">
                        <w:pPr>
                          <w:spacing w:line="0" w:lineRule="atLeast"/>
                          <w:rPr>
                            <w:color w:val="000000"/>
                          </w:rPr>
                        </w:pPr>
                        <w:r w:rsidRPr="009A7881">
                          <w:rPr>
                            <w:rFonts w:hint="eastAsia"/>
                            <w:color w:val="000000"/>
                          </w:rPr>
                          <w:t>飲光部</w:t>
                        </w:r>
                      </w:p>
                      <w:p w:rsidR="004B2E43" w:rsidRPr="009A7881" w:rsidRDefault="004B2E43" w:rsidP="009600C2">
                        <w:pPr>
                          <w:spacing w:line="0" w:lineRule="atLeast"/>
                          <w:rPr>
                            <w:noProof/>
                            <w:color w:val="000000"/>
                            <w:sz w:val="20"/>
                          </w:rPr>
                        </w:pPr>
                        <w:r w:rsidRPr="009A7881">
                          <w:rPr>
                            <w:rFonts w:hint="eastAsia"/>
                            <w:color w:val="000000"/>
                          </w:rPr>
                          <w:t>赤銅鍱部</w:t>
                        </w:r>
                      </w:p>
                    </w:txbxContent>
                  </v:textbox>
                </v:shape>
                <v:shape id="Text Box 26" o:spid="_x0000_s1167" type="#_x0000_t202" style="position:absolute;left:7195;top:3621;width:1249;height:17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lZccA&#10;AADb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aQT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S5WXHAAAA2wAAAA8AAAAAAAAAAAAAAAAAmAIAAGRy&#10;cy9kb3ducmV2LnhtbFBLBQYAAAAABAAEAPUAAACMAwAAAAA=&#10;" filled="f" stroked="f">
                  <v:textbox>
                    <w:txbxContent>
                      <w:p w:rsidR="004B2E43" w:rsidRPr="00647C98" w:rsidRDefault="004B2E43" w:rsidP="009600C2">
                        <w:pPr>
                          <w:rPr>
                            <w:color w:val="00000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法上部</w:t>
                        </w:r>
                      </w:p>
                      <w:p w:rsidR="004B2E43" w:rsidRPr="00647C98" w:rsidRDefault="004B2E43" w:rsidP="009600C2">
                        <w:pPr>
                          <w:rPr>
                            <w:color w:val="00000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賢冑部</w:t>
                        </w:r>
                      </w:p>
                      <w:p w:rsidR="004B2E43" w:rsidRPr="00647C98" w:rsidRDefault="004B2E43" w:rsidP="009600C2">
                        <w:pPr>
                          <w:rPr>
                            <w:color w:val="00000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正量部</w:t>
                        </w:r>
                      </w:p>
                      <w:p w:rsidR="004B2E43" w:rsidRPr="00647C98" w:rsidRDefault="004B2E43" w:rsidP="009600C2">
                        <w:pPr>
                          <w:rPr>
                            <w:color w:val="00000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密林山部</w:t>
                        </w:r>
                      </w:p>
                    </w:txbxContent>
                  </v:textbox>
                </v:shape>
                <v:shape id="Text Box 27" o:spid="_x0000_s1168" type="#_x0000_t202" style="position:absolute;left:2105;top:5011;width:222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4B2E43" w:rsidRPr="00647C98" w:rsidRDefault="004B2E43" w:rsidP="009600C2">
                        <w:pPr>
                          <w:rPr>
                            <w:noProof/>
                            <w:color w:val="000000"/>
                            <w:sz w:val="20"/>
                          </w:rPr>
                        </w:pPr>
                        <w:r w:rsidRPr="00647C98">
                          <w:rPr>
                            <w:rFonts w:ascii="新細明體" w:hAnsi="新細明體" w:hint="eastAsia"/>
                            <w:color w:val="000000"/>
                          </w:rPr>
                          <w:t>上座</w:t>
                        </w:r>
                        <w:r w:rsidRPr="00D54552"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>（說一切有部）</w:t>
                        </w:r>
                      </w:p>
                    </w:txbxContent>
                  </v:textbox>
                </v:shape>
                <v:shape id="Text Box 28" o:spid="_x0000_s1169" type="#_x0000_t202" style="position:absolute;left:4475;top:5032;width:1489;height:4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eiccA&#10;AADb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tJH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M3onHAAAA2wAAAA8AAAAAAAAAAAAAAAAAmAIAAGRy&#10;cy9kb3ducmV2LnhtbFBLBQYAAAAABAAEAPUAAACMAwAAAAA=&#10;" filled="f" stroked="f">
                  <v:textbox>
                    <w:txbxContent>
                      <w:p w:rsidR="004B2E43" w:rsidRPr="00647C98" w:rsidRDefault="004B2E43" w:rsidP="009600C2">
                        <w:pPr>
                          <w:rPr>
                            <w:noProof/>
                            <w:color w:val="000000"/>
                            <w:sz w:val="20"/>
                          </w:rPr>
                        </w:pPr>
                        <w:r w:rsidRPr="00647C98">
                          <w:rPr>
                            <w:rFonts w:ascii="新細明體" w:hAnsi="新細明體" w:hint="eastAsia"/>
                            <w:color w:val="000000"/>
                          </w:rPr>
                          <w:t>說一切有部</w:t>
                        </w:r>
                      </w:p>
                    </w:txbxContent>
                  </v:textbox>
                </v:shape>
                <v:line id="Line 29" o:spid="_x0000_s1170" style="position:absolute;flip:x y;visibility:visible;mso-wrap-style:square" from="5886,5319" to="8930,5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dGM8AAAADbAAAADwAAAGRycy9kb3ducmV2LnhtbERPy4rCMBTdC/5DuAOzkTG1ikhtKiI4&#10;zErxMbi9NNe2THNTmmg7fr1ZCC4P552uelOLO7WusqxgMo5AEOdWV1woOJ+2XwsQziNrrC2Tgn9y&#10;sMqGgxQTbTs+0P3oCxFC2CWooPS+SaR0eUkG3dg2xIG72tagD7AtpG6xC+GmlnEUzaXBikNDiQ1t&#10;Ssr/jjejAHn3mC66Cc3kN11cvNuP1r9XpT4/+vUShKfev8Uv949WEIex4Uv4ATJ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XRjPAAAAA2wAAAA8AAAAAAAAAAAAAAAAA&#10;oQIAAGRycy9kb3ducmV2LnhtbFBLBQYAAAAABAAEAPkAAACOAwAAAAA=&#10;"/>
                <v:shape id="Text Box 30" o:spid="_x0000_s1171" type="#_x0000_t202" style="position:absolute;left:8930;top:5045;width:1249;height:4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vYMcA&#10;AADbAAAADwAAAGRycy9kb3ducmV2LnhtbESPQWvCQBSE74X+h+UVepG6MYK0qauIYhEUS9MeenzN&#10;viZps2/D7hqjv74rCD0OM/MNM533phEdOV9bVjAaJiCIC6trLhV8vK8fHkH4gKyxsUwKTuRhPru9&#10;mWKm7ZHfqMtDKSKEfYYKqhDaTEpfVGTQD21LHL1v6wyGKF0ptcNjhJtGpkkykQZrjgsVtrSsqPjN&#10;D0bB+dXtbJruXkZfn+O6C6vBz367V+r+rl88gwjUh//wtb3RCtInuHyJP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f72DHAAAA2wAAAA8AAAAAAAAAAAAAAAAAmAIAAGRy&#10;cy9kb3ducmV2LnhtbFBLBQYAAAAABAAEAPUAAACMAwAAAAA=&#10;" filled="f" stroked="f">
                  <v:textbox>
                    <w:txbxContent>
                      <w:p w:rsidR="004B2E43" w:rsidRPr="00647C98" w:rsidRDefault="004B2E43" w:rsidP="009600C2">
                        <w:pPr>
                          <w:rPr>
                            <w:noProof/>
                            <w:color w:val="00000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說</w:t>
                        </w:r>
                        <w:r>
                          <w:rPr>
                            <w:rFonts w:hint="eastAsia"/>
                            <w:color w:val="000000"/>
                          </w:rPr>
                          <w:t xml:space="preserve"> </w:t>
                        </w:r>
                        <w:r w:rsidRPr="00647C98">
                          <w:rPr>
                            <w:rFonts w:hint="eastAsia"/>
                            <w:color w:val="000000"/>
                          </w:rPr>
                          <w:t>轉</w:t>
                        </w:r>
                        <w:r>
                          <w:rPr>
                            <w:rFonts w:hint="eastAsia"/>
                            <w:color w:val="000000"/>
                          </w:rPr>
                          <w:t xml:space="preserve"> </w:t>
                        </w:r>
                        <w:r w:rsidRPr="00647C98">
                          <w:rPr>
                            <w:rFonts w:hint="eastAsia"/>
                            <w:color w:val="000000"/>
                          </w:rPr>
                          <w:t>部</w:t>
                        </w:r>
                      </w:p>
                    </w:txbxContent>
                  </v:textbox>
                </v:shape>
                <v:shape id="Text Box 31" o:spid="_x0000_s1172" type="#_x0000_t202" style="position:absolute;left:1238;top:518;width:9432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4B2E43" w:rsidRPr="00647C98" w:rsidRDefault="004B2E43" w:rsidP="009600C2">
                        <w:pPr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>第一階段分化</w:t>
                        </w: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>第二階段分化</w:t>
                        </w: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      </w:t>
                        </w: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>第三階段分化</w:t>
                        </w: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         </w:t>
                        </w:r>
                        <w:r w:rsidRPr="00647C98">
                          <w:rPr>
                            <w:rFonts w:hint="eastAsia"/>
                            <w:b/>
                            <w:color w:val="000000"/>
                            <w:sz w:val="20"/>
                            <w:szCs w:val="20"/>
                          </w:rPr>
                          <w:t>第四階段分化</w:t>
                        </w:r>
                      </w:p>
                      <w:p w:rsidR="004B2E43" w:rsidRPr="00CA632A" w:rsidRDefault="004B2E43" w:rsidP="009600C2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B.C.300</w:t>
                        </w: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年前後</w:t>
                        </w: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      B.C.270</w:t>
                        </w: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年前後</w:t>
                        </w: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           B.C.230</w:t>
                        </w: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年前後</w:t>
                        </w: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           B.C.100</w:t>
                        </w:r>
                        <w:r w:rsidRPr="00CA632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年前後</w:t>
                        </w:r>
                      </w:p>
                    </w:txbxContent>
                  </v:textbox>
                </v:shape>
                <v:line id="Line 32" o:spid="_x0000_s1173" style="position:absolute;flip:x;visibility:visible;mso-wrap-style:square" from="2165,3289" to="6037,3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33" o:spid="_x0000_s1174" style="position:absolute;flip:x;visibility:visible;mso-wrap-style:square" from="2120,1777" to="8929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shape id="Text Box 34" o:spid="_x0000_s1175" type="#_x0000_t202" style="position:absolute;left:2705;top:1295;width:1009;height:4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5OV8YA&#10;AADbAAAADwAAAGRycy9kb3ducmV2LnhtbESPQWvCQBSE7wX/w/IEL1I3JlAkukqxVAoVS7UHj8/s&#10;M0nNvg2725j213cLQo/DzHzDLFa9aURHzteWFUwnCQjiwuqaSwUfh+f7GQgfkDU2lknBN3lYLQd3&#10;C8y1vfI7dftQighhn6OCKoQ2l9IXFRn0E9sSR+9sncEQpSuldniNcNPINEkepMGa40KFLa0rKi77&#10;L6Pg581tbZpuN9PTMau78DT+3L3ulBoN+8c5iEB9+A/f2i9aQZbB35f4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5OV8YAAADbAAAADwAAAAAAAAAAAAAAAACYAgAAZHJz&#10;L2Rvd25yZXYueG1sUEsFBgAAAAAEAAQA9QAAAIsDAAAAAA==&#10;" filled="f" stroked="f">
                  <v:textbox>
                    <w:txbxContent>
                      <w:p w:rsidR="004B2E43" w:rsidRPr="00DB32B4" w:rsidRDefault="004B2E43" w:rsidP="009600C2">
                        <w:pPr>
                          <w:rPr>
                            <w:noProof/>
                            <w:color w:val="000000"/>
                            <w:sz w:val="2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一說部</w:t>
                        </w:r>
                      </w:p>
                    </w:txbxContent>
                  </v:textbox>
                </v:shape>
                <v:shape id="Text Box 35" o:spid="_x0000_s1176" type="#_x0000_t202" style="position:absolute;left:8930;top:1523;width:2265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4B2E43" w:rsidRPr="00DD1A60" w:rsidRDefault="004B2E43" w:rsidP="009600C2">
                        <w:pPr>
                          <w:rPr>
                            <w:noProof/>
                            <w:color w:val="000000"/>
                            <w:sz w:val="20"/>
                          </w:rPr>
                        </w:pPr>
                        <w:r w:rsidRPr="00647C98">
                          <w:rPr>
                            <w:rFonts w:hint="eastAsia"/>
                            <w:color w:val="000000"/>
                          </w:rPr>
                          <w:t>說大空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（方廣）</w:t>
                        </w:r>
                        <w:r w:rsidRPr="00647C98">
                          <w:rPr>
                            <w:rFonts w:hint="eastAsia"/>
                            <w:color w:val="000000"/>
                          </w:rPr>
                          <w:t>部</w:t>
                        </w:r>
                      </w:p>
                    </w:txbxContent>
                  </v:textbox>
                </v:shape>
                <v:group id="Group 36" o:spid="_x0000_s1177" style="position:absolute;left:2345;top:2243;width:2194;height:862" coordorigin="2675,2968" coordsize="2194,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AutoShape 37" o:spid="_x0000_s1178" type="#_x0000_t87" style="position:absolute;left:3698;top:3217;width:240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LX8MA&#10;AADbAAAADwAAAGRycy9kb3ducmV2LnhtbESPQYvCMBSE74L/ITzBm6YqSKlGkYKg6GXdCh4fzbMt&#10;Ni+1idrdX78RhD0OM/MNs1x3phZPal1lWcFkHIEgzq2uuFCQfW9HMQjnkTXWlknBDzlYr/q9JSba&#10;vviLnidfiABhl6CC0vsmkdLlJRl0Y9sQB+9qW4M+yLaQusVXgJtaTqNoLg1WHBZKbCgtKb+dHkZB&#10;8XvY7c/X7N4c73E6i4/RJU0zpYaDbrMA4anz/+FPe6cVzObw/h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9LX8MAAADbAAAADwAAAAAAAAAAAAAAAACYAgAAZHJzL2Rv&#10;d25yZXYueG1sUEsFBgAAAAAEAAQA9QAAAIgDAAAAAA==&#10;" adj="0,12300"/>
                  <v:shape id="Text Box 38" o:spid="_x0000_s1179" type="#_x0000_t202" style="position:absolute;left:3860;top:3428;width:100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IVMcA&#10;AADbAAAADwAAAGRycy9kb3ducmV2LnhtbESPT2vCQBTE74V+h+UJvRTdGKGV6CqlpVKoWPxz8PjM&#10;PpO02bdhd43RT+8WCj0OM/MbZjrvTC1acr6yrGA4SEAQ51ZXXCjYbd/7YxA+IGusLZOCC3mYz+7v&#10;pphpe+Y1tZtQiAhhn6GCMoQmk9LnJRn0A9sQR+9oncEQpSukdniOcFPLNEmepMGK40KJDb2WlP9s&#10;TkbB9cstbZouF8PDflS14e3xe/W5Uuqh171MQATqwn/4r/2hFYye4f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VSFTHAAAA2wAAAA8AAAAAAAAAAAAAAAAAmAIAAGRy&#10;cy9kb3ducmV2LnhtbFBLBQYAAAAABAAEAPUAAACMAwAAAAA=&#10;" filled="f" stroked="f">
                    <v:textbox>
                      <w:txbxContent>
                        <w:p w:rsidR="004B2E43" w:rsidRPr="00647C98" w:rsidRDefault="004B2E43" w:rsidP="009600C2">
                          <w:pPr>
                            <w:rPr>
                              <w:color w:val="000000"/>
                            </w:rPr>
                          </w:pPr>
                          <w:r w:rsidRPr="00647C98">
                            <w:rPr>
                              <w:rFonts w:hint="eastAsia"/>
                              <w:color w:val="000000"/>
                            </w:rPr>
                            <w:t>說假部</w:t>
                          </w:r>
                        </w:p>
                      </w:txbxContent>
                    </v:textbox>
                  </v:shape>
                  <v:shape id="Text Box 39" o:spid="_x0000_s1180" type="#_x0000_t202" style="position:absolute;left:3850;top:2968;width:100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rcJsMA&#10;AADbAAAADwAAAGRycy9kb3ducmV2LnhtbERPz2vCMBS+C/sfwhO8yEytIKMaRTY2BEWZ8+Dx2by1&#10;3ZqXksTa7a83B8Hjx/d7vuxMLVpyvrKsYDxKQBDnVldcKDh+vT+/gPABWWNtmRT8kYfl4qk3x0zb&#10;K39SewiFiCHsM1RQhtBkUvq8JIN+ZBviyH1bZzBE6AqpHV5juKllmiRTabDi2FBiQ68l5b+Hi1Hw&#10;v3dbm6bbj/H5NKna8Db82W12Sg363WoGIlAXHuK7e60VTOLY+CX+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rcJsMAAADbAAAADwAAAAAAAAAAAAAAAACYAgAAZHJzL2Rv&#10;d25yZXYueG1sUEsFBgAAAAAEAAQA9QAAAIgDAAAAAA==&#10;" filled="f" stroked="f">
                    <v:textbox>
                      <w:txbxContent>
                        <w:p w:rsidR="004B2E43" w:rsidRPr="00647C98" w:rsidRDefault="004B2E43" w:rsidP="009600C2">
                          <w:pPr>
                            <w:rPr>
                              <w:noProof/>
                              <w:color w:val="000000"/>
                              <w:sz w:val="20"/>
                            </w:rPr>
                          </w:pPr>
                          <w:r w:rsidRPr="00647C98">
                            <w:rPr>
                              <w:rFonts w:hint="eastAsia"/>
                              <w:color w:val="000000"/>
                            </w:rPr>
                            <w:t>多聞部</w:t>
                          </w:r>
                        </w:p>
                      </w:txbxContent>
                    </v:textbox>
                  </v:shape>
                  <v:shape id="Text Box 40" o:spid="_x0000_s1181" type="#_x0000_t202" style="position:absolute;left:2675;top:3263;width:100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5vccA&#10;AADbAAAADwAAAGRycy9kb3ducmV2LnhtbESPT2vCQBTE74V+h+UJvRTdGKHU6CqlpVKoWPxz8PjM&#10;PpO02bdhd43RT+8WCj0OM/MbZjrvTC1acr6yrGA4SEAQ51ZXXCjYbd/7zyB8QNZYWyYFF/Iwn93f&#10;TTHT9sxrajehEBHCPkMFZQhNJqXPSzLoB7Yhjt7ROoMhSldI7fAc4aaWaZI8SYMVx4USG3otKf/Z&#10;nIyC65db2jRdLoaH/ahqw9vj9+pzpdRDr3uZgAjUhf/wX/tDKxiN4f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Geb3HAAAA2wAAAA8AAAAAAAAAAAAAAAAAmAIAAGRy&#10;cy9kb3ducmV2LnhtbFBLBQYAAAAABAAEAPUAAACMAwAAAAA=&#10;" filled="f" stroked="f">
                    <v:textbox>
                      <w:txbxContent>
                        <w:p w:rsidR="004B2E43" w:rsidRPr="00DB32B4" w:rsidRDefault="004B2E43" w:rsidP="009600C2">
                          <w:pPr>
                            <w:rPr>
                              <w:noProof/>
                              <w:color w:val="000000"/>
                              <w:sz w:val="20"/>
                            </w:rPr>
                          </w:pPr>
                          <w:r w:rsidRPr="00647C98">
                            <w:rPr>
                              <w:rFonts w:hint="eastAsia"/>
                              <w:color w:val="000000"/>
                            </w:rPr>
                            <w:t>雞胤部</w:t>
                          </w:r>
                        </w:p>
                      </w:txbxContent>
                    </v:textbox>
                  </v:shape>
                </v:group>
                <v:shape id="Text Box 41" o:spid="_x0000_s1182" type="#_x0000_t202" style="position:absolute;left:2165;top:1824;width:1875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4B2E43" w:rsidRPr="00DB32B4" w:rsidRDefault="004B2E43" w:rsidP="009600C2">
                        <w:pPr>
                          <w:rPr>
                            <w:noProof/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（說出世</w:t>
                        </w:r>
                        <w:r w:rsidRPr="00647C98">
                          <w:rPr>
                            <w:rFonts w:hint="eastAsia"/>
                            <w:color w:val="000000"/>
                          </w:rPr>
                          <w:t>部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）</w:t>
                        </w:r>
                      </w:p>
                    </w:txbxContent>
                  </v:textbox>
                </v:shape>
                <v:group id="Group 42" o:spid="_x0000_s1183" style="position:absolute;left:5813;top:5660;width:180;height:1078" coordorigin="5849,6771" coordsize="111,1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line id="Line 43" o:spid="_x0000_s1184" style="position:absolute;visibility:visible;mso-wrap-style:square" from="5849,8003" to="5960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<v:line id="Line 44" o:spid="_x0000_s1185" style="position:absolute;visibility:visible;mso-wrap-style:square" from="5849,6771" to="5960,6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v:line id="Line 45" o:spid="_x0000_s1186" style="position:absolute;visibility:visible;mso-wrap-style:square" from="5849,6771" to="5849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/v:group>
                <v:line id="Line 46" o:spid="_x0000_s1187" style="position:absolute;flip:x;visibility:visible;mso-wrap-style:square" from="4298,6172" to="5795,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</v:group>
            </w:pict>
          </mc:Fallback>
        </mc:AlternateContent>
      </w:r>
      <w:r w:rsidRPr="0079372B">
        <w:rPr>
          <w:rFonts w:ascii="Times New Roman" w:hAnsi="Times New Roman" w:cs="Times New Roman"/>
        </w:rPr>
        <w:t xml:space="preserve">　　　　　</w:t>
      </w:r>
    </w:p>
    <w:p w:rsidR="009600C2" w:rsidRPr="0079372B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 xml:space="preserve">　　　　　　　　　　　</w:t>
      </w:r>
    </w:p>
    <w:p w:rsidR="009600C2" w:rsidRPr="0079372B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 xml:space="preserve">　　　　</w:t>
      </w:r>
    </w:p>
    <w:p w:rsidR="009600C2" w:rsidRPr="0079372B" w:rsidRDefault="009600C2" w:rsidP="009600C2">
      <w:pPr>
        <w:ind w:leftChars="100" w:left="240"/>
        <w:rPr>
          <w:rFonts w:ascii="Times New Roman" w:hAnsi="Times New Roman" w:cs="Times New Roman"/>
          <w:b/>
        </w:rPr>
        <w:sectPr w:rsidR="009600C2" w:rsidRPr="0079372B" w:rsidSect="007216DF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  <w:r w:rsidRPr="009600C2">
        <w:rPr>
          <w:rFonts w:ascii="Times New Roman" w:hAnsi="Times New Roman" w:cs="Times New Roman" w:hint="eastAsia"/>
          <w:b/>
        </w:rPr>
        <w:t>【附錄八】</w:t>
      </w:r>
      <w:r w:rsidRPr="009600C2">
        <w:rPr>
          <w:rFonts w:ascii="Times New Roman" w:hAnsi="Times New Roman" w:cs="Times New Roman"/>
          <w:b/>
        </w:rPr>
        <w:t>「</w:t>
      </w:r>
      <w:r w:rsidRPr="009600C2">
        <w:rPr>
          <w:rFonts w:ascii="Times New Roman" w:hAnsi="Times New Roman" w:cs="Times New Roman"/>
          <w:b/>
        </w:rPr>
        <w:t>P. paññatti,</w:t>
      </w:r>
      <w:r w:rsidRPr="009600C2">
        <w:rPr>
          <w:rFonts w:ascii="Times New Roman" w:hAnsi="Times New Roman" w:cs="Times New Roman" w:hint="eastAsia"/>
          <w:b/>
        </w:rPr>
        <w:t xml:space="preserve"> </w:t>
      </w:r>
      <w:r w:rsidRPr="009600C2">
        <w:rPr>
          <w:rFonts w:ascii="Times New Roman" w:hAnsi="Times New Roman" w:cs="Times New Roman"/>
          <w:b/>
        </w:rPr>
        <w:t>S. prajñapti</w:t>
      </w:r>
      <w:r w:rsidRPr="009600C2">
        <w:rPr>
          <w:rFonts w:ascii="Times New Roman" w:hAnsi="Times New Roman" w:cs="Times New Roman"/>
          <w:b/>
        </w:rPr>
        <w:t>」一詞之用法</w:t>
      </w:r>
    </w:p>
    <w:p w:rsidR="009600C2" w:rsidRPr="0079372B" w:rsidRDefault="009600C2" w:rsidP="009600C2">
      <w:pPr>
        <w:rPr>
          <w:rFonts w:ascii="Times New Roman" w:hAnsi="Times New Roman" w:cs="Times New Roman"/>
          <w:b/>
          <w:sz w:val="22"/>
        </w:rPr>
      </w:pPr>
      <w:r w:rsidRPr="0079372B">
        <w:rPr>
          <w:rFonts w:ascii="Times New Roman" w:hAnsi="Times New Roman" w:cs="Times New Roman" w:hint="eastAsia"/>
          <w:sz w:val="22"/>
        </w:rPr>
        <w:t>（摘錄自</w:t>
      </w:r>
      <w:r w:rsidRPr="0079372B">
        <w:rPr>
          <w:rFonts w:ascii="Times New Roman" w:hAnsi="Times New Roman" w:cs="Times New Roman" w:hint="eastAsia"/>
          <w:sz w:val="22"/>
        </w:rPr>
        <w:t xml:space="preserve"> </w:t>
      </w:r>
      <w:r w:rsidRPr="0079372B">
        <w:rPr>
          <w:rFonts w:ascii="Times New Roman" w:hAnsi="Times New Roman" w:cs="Times New Roman" w:hint="eastAsia"/>
          <w:sz w:val="22"/>
        </w:rPr>
        <w:t>水野弘元著，惠敏法師譯，《佛教教理研究》，</w:t>
      </w:r>
      <w:r w:rsidR="00766711">
        <w:rPr>
          <w:rFonts w:ascii="Times New Roman" w:hAnsi="Times New Roman" w:cs="Times New Roman" w:hint="eastAsia"/>
          <w:sz w:val="22"/>
        </w:rPr>
        <w:t>p</w:t>
      </w:r>
      <w:r w:rsidRPr="0079372B">
        <w:rPr>
          <w:rFonts w:ascii="Times New Roman" w:hAnsi="Times New Roman" w:cs="Times New Roman" w:hint="eastAsia"/>
          <w:sz w:val="22"/>
        </w:rPr>
        <w:t>p.</w:t>
      </w:r>
      <w:r w:rsidR="00766711">
        <w:rPr>
          <w:rFonts w:ascii="Times New Roman" w:hAnsi="Times New Roman" w:cs="Times New Roman"/>
          <w:sz w:val="22"/>
        </w:rPr>
        <w:t xml:space="preserve"> </w:t>
      </w:r>
      <w:r w:rsidRPr="0079372B">
        <w:rPr>
          <w:rFonts w:ascii="Times New Roman" w:hAnsi="Times New Roman" w:cs="Times New Roman" w:hint="eastAsia"/>
          <w:sz w:val="22"/>
        </w:rPr>
        <w:t>537</w:t>
      </w:r>
      <w:r w:rsidR="00766711">
        <w:rPr>
          <w:rFonts w:ascii="Times New Roman" w:hAnsi="Times New Roman" w:cs="Times New Roman"/>
        </w:rPr>
        <w:t>–</w:t>
      </w:r>
      <w:r w:rsidRPr="0079372B">
        <w:rPr>
          <w:rFonts w:ascii="Times New Roman" w:hAnsi="Times New Roman" w:cs="Times New Roman" w:hint="eastAsia"/>
          <w:sz w:val="22"/>
        </w:rPr>
        <w:t>541</w:t>
      </w:r>
      <w:r w:rsidRPr="0079372B">
        <w:rPr>
          <w:rFonts w:ascii="Times New Roman" w:hAnsi="Times New Roman" w:cs="Times New Roman" w:hint="eastAsia"/>
          <w:sz w:val="22"/>
        </w:rPr>
        <w:t>）</w:t>
      </w:r>
    </w:p>
    <w:p w:rsidR="009600C2" w:rsidRPr="0079372B" w:rsidRDefault="009600C2" w:rsidP="009600C2">
      <w:pPr>
        <w:spacing w:beforeLines="50" w:before="180"/>
        <w:rPr>
          <w:rFonts w:ascii="標楷體" w:eastAsia="標楷體" w:hAnsi="標楷體" w:cs="Times New Roman"/>
          <w:b/>
        </w:rPr>
      </w:pPr>
      <w:r w:rsidRPr="0079372B">
        <w:rPr>
          <w:rFonts w:ascii="標楷體" w:eastAsia="標楷體" w:hAnsi="標楷體" w:cs="Times New Roman" w:hint="eastAsia"/>
          <w:b/>
        </w:rPr>
        <w:t>（一）</w:t>
      </w:r>
      <w:r w:rsidRPr="0079372B">
        <w:rPr>
          <w:rFonts w:ascii="標楷體" w:eastAsia="標楷體" w:hAnsi="標楷體" w:cs="Times New Roman"/>
          <w:b/>
        </w:rPr>
        <w:t>名稱、稱呼</w:t>
      </w:r>
    </w:p>
    <w:p w:rsidR="009600C2" w:rsidRPr="0079372B" w:rsidRDefault="009600C2" w:rsidP="009600C2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1</w:t>
      </w:r>
      <w:r w:rsidRPr="0079372B">
        <w:rPr>
          <w:rFonts w:ascii="Times New Roman" w:hAnsi="Times New Roman" w:cs="Times New Roman"/>
        </w:rPr>
        <w:t>、註釋時代以後的巴利佛教：名稱、概念。</w:t>
      </w:r>
    </w:p>
    <w:p w:rsidR="009600C2" w:rsidRPr="0079372B" w:rsidRDefault="009600C2" w:rsidP="009600C2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2</w:t>
      </w:r>
      <w:r w:rsidRPr="0079372B">
        <w:rPr>
          <w:rFonts w:ascii="Times New Roman" w:hAnsi="Times New Roman" w:cs="Times New Roman"/>
        </w:rPr>
        <w:t>、《中部經》：與</w:t>
      </w:r>
      <w:r w:rsidRPr="0079372B">
        <w:rPr>
          <w:rFonts w:ascii="Times New Roman" w:hAnsi="Times New Roman" w:cs="Times New Roman"/>
        </w:rPr>
        <w:t>samañña</w:t>
      </w:r>
      <w:r w:rsidRPr="0079372B">
        <w:rPr>
          <w:rFonts w:ascii="Times New Roman" w:hAnsi="Times New Roman" w:cs="Times New Roman"/>
        </w:rPr>
        <w:t>（名稱、稱呼）併用。</w:t>
      </w:r>
    </w:p>
    <w:p w:rsidR="009600C2" w:rsidRPr="0079372B" w:rsidRDefault="009600C2" w:rsidP="009600C2">
      <w:pPr>
        <w:ind w:leftChars="100" w:left="600" w:hangingChars="150" w:hanging="36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3</w:t>
      </w:r>
      <w:r w:rsidRPr="0079372B">
        <w:rPr>
          <w:rFonts w:ascii="Times New Roman" w:hAnsi="Times New Roman" w:cs="Times New Roman"/>
        </w:rPr>
        <w:t>、《相應部經》與</w:t>
      </w:r>
      <w:r w:rsidRPr="0079372B">
        <w:rPr>
          <w:rFonts w:ascii="Times New Roman" w:hAnsi="Times New Roman" w:cs="Times New Roman"/>
        </w:rPr>
        <w:t>saṅkhā</w:t>
      </w:r>
      <w:r w:rsidRPr="0079372B">
        <w:rPr>
          <w:rFonts w:ascii="Times New Roman" w:hAnsi="Times New Roman" w:cs="Times New Roman"/>
        </w:rPr>
        <w:t>（稱、名稱）、</w:t>
      </w:r>
      <w:r w:rsidRPr="0079372B">
        <w:rPr>
          <w:rFonts w:ascii="Times New Roman" w:hAnsi="Times New Roman" w:cs="Times New Roman"/>
        </w:rPr>
        <w:t>samaññā</w:t>
      </w:r>
      <w:r w:rsidRPr="0079372B">
        <w:rPr>
          <w:rFonts w:ascii="Times New Roman" w:hAnsi="Times New Roman" w:cs="Times New Roman"/>
        </w:rPr>
        <w:t>一起使用。並以</w:t>
      </w:r>
      <w:r w:rsidRPr="0079372B">
        <w:rPr>
          <w:rFonts w:ascii="Times New Roman" w:hAnsi="Times New Roman" w:cs="Times New Roman"/>
        </w:rPr>
        <w:t>paññatti-patha</w:t>
      </w:r>
      <w:r w:rsidRPr="0079372B">
        <w:rPr>
          <w:rFonts w:ascii="Times New Roman" w:hAnsi="Times New Roman" w:cs="Times New Roman"/>
        </w:rPr>
        <w:t>（施設路）而與</w:t>
      </w:r>
      <w:r w:rsidRPr="0079372B">
        <w:rPr>
          <w:rFonts w:ascii="Times New Roman" w:hAnsi="Times New Roman" w:cs="Times New Roman"/>
        </w:rPr>
        <w:t>nirutti-patha</w:t>
      </w:r>
      <w:r w:rsidRPr="0079372B">
        <w:rPr>
          <w:rFonts w:ascii="Times New Roman" w:hAnsi="Times New Roman" w:cs="Times New Roman"/>
        </w:rPr>
        <w:t>（詞路）、</w:t>
      </w:r>
      <w:r w:rsidRPr="0079372B">
        <w:rPr>
          <w:rFonts w:ascii="Times New Roman" w:hAnsi="Times New Roman" w:cs="Times New Roman"/>
        </w:rPr>
        <w:t>adhivacana-patha</w:t>
      </w:r>
      <w:r w:rsidRPr="0079372B">
        <w:rPr>
          <w:rFonts w:ascii="Times New Roman" w:hAnsi="Times New Roman" w:cs="Times New Roman"/>
        </w:rPr>
        <w:t>（增語路）同時使用。</w:t>
      </w:r>
    </w:p>
    <w:p w:rsidR="009600C2" w:rsidRPr="0079372B" w:rsidRDefault="009600C2" w:rsidP="009600C2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4</w:t>
      </w:r>
      <w:r w:rsidRPr="0079372B">
        <w:rPr>
          <w:rFonts w:ascii="Times New Roman" w:hAnsi="Times New Roman" w:cs="Times New Roman"/>
        </w:rPr>
        <w:t>、《長部經》：與</w:t>
      </w:r>
      <w:r w:rsidRPr="0079372B">
        <w:rPr>
          <w:rFonts w:ascii="Times New Roman" w:hAnsi="Times New Roman" w:cs="Times New Roman"/>
        </w:rPr>
        <w:t>samaññā, nirutti, vohāra</w:t>
      </w:r>
      <w:r w:rsidRPr="0079372B">
        <w:rPr>
          <w:rFonts w:ascii="Times New Roman" w:hAnsi="Times New Roman" w:cs="Times New Roman"/>
        </w:rPr>
        <w:t>（通稱）共用。</w:t>
      </w:r>
    </w:p>
    <w:p w:rsidR="009600C2" w:rsidRPr="0079372B" w:rsidRDefault="009600C2" w:rsidP="009600C2">
      <w:pPr>
        <w:spacing w:afterLines="50" w:after="180"/>
        <w:ind w:leftChars="100" w:left="480" w:hangingChars="100" w:hanging="240"/>
      </w:pPr>
      <w:r w:rsidRPr="0079372B">
        <w:rPr>
          <w:rFonts w:ascii="新細明體" w:eastAsia="新細明體" w:hAnsi="新細明體" w:cs="新細明體" w:hint="eastAsia"/>
        </w:rPr>
        <w:t>※</w:t>
      </w:r>
      <w:r w:rsidRPr="0079372B">
        <w:rPr>
          <w:rFonts w:ascii="Times New Roman" w:hAnsi="Times New Roman" w:cs="Times New Roman"/>
        </w:rPr>
        <w:t>paññatti</w:t>
      </w:r>
      <w:r w:rsidRPr="0079372B">
        <w:rPr>
          <w:rFonts w:ascii="Times New Roman" w:hAnsi="Times New Roman" w:cs="Times New Roman"/>
        </w:rPr>
        <w:t>與這些場合中的</w:t>
      </w:r>
      <w:r w:rsidRPr="0079372B">
        <w:rPr>
          <w:rFonts w:ascii="Times New Roman" w:hAnsi="Times New Roman" w:cs="Times New Roman"/>
        </w:rPr>
        <w:t>samañña</w:t>
      </w:r>
      <w:r w:rsidRPr="0079372B">
        <w:rPr>
          <w:rFonts w:ascii="Times New Roman" w:hAnsi="Times New Roman" w:cs="Times New Roman"/>
        </w:rPr>
        <w:t>、</w:t>
      </w:r>
      <w:r w:rsidRPr="0079372B">
        <w:rPr>
          <w:rFonts w:ascii="Times New Roman" w:hAnsi="Times New Roman" w:cs="Times New Roman"/>
        </w:rPr>
        <w:t>saṅkhā</w:t>
      </w:r>
      <w:r w:rsidRPr="0079372B">
        <w:rPr>
          <w:rFonts w:ascii="Times New Roman" w:hAnsi="Times New Roman" w:cs="Times New Roman"/>
        </w:rPr>
        <w:t>、</w:t>
      </w:r>
      <w:r w:rsidRPr="0079372B">
        <w:rPr>
          <w:rFonts w:ascii="Times New Roman" w:hAnsi="Times New Roman" w:cs="Times New Roman"/>
        </w:rPr>
        <w:t>nirutti</w:t>
      </w:r>
      <w:r w:rsidRPr="0079372B">
        <w:rPr>
          <w:rFonts w:ascii="Times New Roman" w:hAnsi="Times New Roman" w:cs="Times New Roman"/>
        </w:rPr>
        <w:t>、</w:t>
      </w:r>
      <w:r w:rsidRPr="0079372B">
        <w:rPr>
          <w:rFonts w:ascii="Times New Roman" w:hAnsi="Times New Roman" w:cs="Times New Roman"/>
        </w:rPr>
        <w:t>adhivacana</w:t>
      </w:r>
      <w:r w:rsidRPr="0079372B">
        <w:rPr>
          <w:rFonts w:ascii="Times New Roman" w:hAnsi="Times New Roman" w:cs="Times New Roman"/>
        </w:rPr>
        <w:t>、</w:t>
      </w:r>
      <w:r w:rsidRPr="0079372B">
        <w:rPr>
          <w:rFonts w:ascii="Times New Roman" w:hAnsi="Times New Roman" w:cs="Times New Roman"/>
        </w:rPr>
        <w:t>vohāra</w:t>
      </w:r>
      <w:r w:rsidRPr="0079372B">
        <w:rPr>
          <w:rFonts w:ascii="Times New Roman" w:hAnsi="Times New Roman" w:cs="Times New Roman"/>
        </w:rPr>
        <w:t>有密切的關係。</w:t>
      </w:r>
    </w:p>
    <w:p w:rsidR="009600C2" w:rsidRPr="0079372B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在</w:t>
      </w:r>
      <w:r w:rsidRPr="0079372B">
        <w:rPr>
          <w:rFonts w:ascii="Times New Roman" w:hAnsi="Times New Roman" w:cs="Times New Roman"/>
          <w:b/>
        </w:rPr>
        <w:t>《義釋》</w:t>
      </w:r>
      <w:r w:rsidRPr="0079372B">
        <w:rPr>
          <w:rFonts w:ascii="Times New Roman" w:hAnsi="Times New Roman" w:cs="Times New Roman"/>
        </w:rPr>
        <w:t>中列舉了一連串的詞語：</w:t>
      </w:r>
    </w:p>
    <w:p w:rsidR="009600C2" w:rsidRPr="0079372B" w:rsidRDefault="009600C2" w:rsidP="009600C2">
      <w:pPr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saṅkhā  samañña  paññatti  vohāra  nāma  nāmakamma  nāmadheyya  nirutti  vyañjana  abhilāpa</w:t>
      </w:r>
      <w:r w:rsidRPr="0079372B">
        <w:rPr>
          <w:rFonts w:ascii="Times New Roman" w:hAnsi="Times New Roman" w:cs="Times New Roman"/>
        </w:rPr>
        <w:t>（稱、名稱、施設、通稱、名、名業、命名、詞、文、稱呼）</w:t>
      </w:r>
    </w:p>
    <w:p w:rsidR="009600C2" w:rsidRPr="0079372B" w:rsidRDefault="009600C2" w:rsidP="009600C2">
      <w:pPr>
        <w:spacing w:beforeLines="50" w:before="1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而在《法集論》，經之論母四十二門中，其中</w:t>
      </w:r>
      <w:r w:rsidRPr="0079372B">
        <w:rPr>
          <w:rFonts w:ascii="Times New Roman" w:hAnsi="Times New Roman" w:cs="Times New Roman"/>
        </w:rPr>
        <w:t>adhivacanā dhammā,adhivacanapathā dhammā</w:t>
      </w:r>
      <w:r w:rsidRPr="0079372B">
        <w:rPr>
          <w:rFonts w:ascii="Times New Roman" w:hAnsi="Times New Roman" w:cs="Times New Roman"/>
        </w:rPr>
        <w:t>（增語法、增語路法）、</w:t>
      </w:r>
      <w:r w:rsidRPr="0079372B">
        <w:rPr>
          <w:rFonts w:ascii="Times New Roman" w:hAnsi="Times New Roman" w:cs="Times New Roman"/>
        </w:rPr>
        <w:t>nirutti dhammā,niruttipathā dhammā</w:t>
      </w:r>
      <w:r w:rsidRPr="0079372B">
        <w:rPr>
          <w:rFonts w:ascii="Times New Roman" w:hAnsi="Times New Roman" w:cs="Times New Roman"/>
        </w:rPr>
        <w:t>（詞法、詞路法）、</w:t>
      </w:r>
      <w:r w:rsidRPr="0079372B">
        <w:rPr>
          <w:rFonts w:ascii="Times New Roman" w:hAnsi="Times New Roman" w:cs="Times New Roman"/>
        </w:rPr>
        <w:t>paññatti dhammā,paññattipathā dhammā</w:t>
      </w:r>
      <w:r w:rsidRPr="0079372B">
        <w:rPr>
          <w:rFonts w:ascii="Times New Roman" w:hAnsi="Times New Roman" w:cs="Times New Roman"/>
        </w:rPr>
        <w:t>（施設法、施設路法）等三門，其中對於增語、詞、施設之語的定義說明，皆列舉前引義釋文中的「稱、名稱、施設、通稱、名、名業、命名、詞、文、稱呼」之語。由此可知，</w:t>
      </w:r>
      <w:r w:rsidRPr="0079372B">
        <w:rPr>
          <w:rFonts w:ascii="Times New Roman" w:hAnsi="Times New Roman" w:cs="Times New Roman"/>
          <w:b/>
        </w:rPr>
        <w:t>不但增語、詞、施設是同樣的意義，而且稱、名稱、施設、通稱、名、名業、命名、詞、文、稱呼等語也是類似語</w:t>
      </w:r>
      <w:r w:rsidRPr="0079372B">
        <w:rPr>
          <w:rFonts w:ascii="Times New Roman" w:hAnsi="Times New Roman" w:cs="Times New Roman"/>
        </w:rPr>
        <w:t>。</w:t>
      </w:r>
    </w:p>
    <w:p w:rsidR="009600C2" w:rsidRPr="0079372B" w:rsidRDefault="009600C2" w:rsidP="009600C2">
      <w:pPr>
        <w:spacing w:afterLines="50" w:after="180"/>
        <w:rPr>
          <w:rFonts w:ascii="Times New Roman" w:hAnsi="Times New Roman" w:cs="Times New Roman"/>
        </w:rPr>
      </w:pPr>
      <w:r w:rsidRPr="0079372B">
        <w:rPr>
          <w:rFonts w:ascii="新細明體" w:eastAsia="新細明體" w:hAnsi="新細明體" w:cs="新細明體" w:hint="eastAsia"/>
        </w:rPr>
        <w:t>※</w:t>
      </w:r>
      <w:r w:rsidRPr="0079372B">
        <w:rPr>
          <w:rFonts w:ascii="Times New Roman" w:hAnsi="Times New Roman" w:cs="Times New Roman"/>
        </w:rPr>
        <w:t>尼柯耶以來，施設一語被判定為「名稱」、「稱呼」之意。</w:t>
      </w:r>
    </w:p>
    <w:p w:rsidR="009600C2" w:rsidRPr="0079372B" w:rsidRDefault="009600C2" w:rsidP="009600C2">
      <w:pPr>
        <w:rPr>
          <w:rFonts w:ascii="標楷體" w:eastAsia="標楷體" w:hAnsi="標楷體" w:cs="Times New Roman"/>
          <w:b/>
        </w:rPr>
      </w:pPr>
      <w:r w:rsidRPr="0079372B">
        <w:rPr>
          <w:rFonts w:ascii="標楷體" w:eastAsia="標楷體" w:hAnsi="標楷體" w:cs="Times New Roman"/>
          <w:b/>
        </w:rPr>
        <w:t>（二）設定教示</w:t>
      </w:r>
    </w:p>
    <w:p w:rsidR="009600C2" w:rsidRPr="0079372B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在《長部經》中有使用</w:t>
      </w:r>
      <w:r w:rsidRPr="0079372B">
        <w:rPr>
          <w:rFonts w:ascii="Times New Roman" w:hAnsi="Times New Roman" w:cs="Times New Roman"/>
        </w:rPr>
        <w:t>āyatana-paññatti</w:t>
      </w:r>
      <w:r w:rsidRPr="0079372B">
        <w:rPr>
          <w:rFonts w:ascii="Times New Roman" w:hAnsi="Times New Roman" w:cs="Times New Roman"/>
        </w:rPr>
        <w:t>（處施設）、</w:t>
      </w:r>
      <w:r w:rsidRPr="0079372B">
        <w:rPr>
          <w:rFonts w:ascii="Times New Roman" w:hAnsi="Times New Roman" w:cs="Times New Roman"/>
        </w:rPr>
        <w:t>puggala- paññatti</w:t>
      </w:r>
      <w:r w:rsidRPr="0079372B">
        <w:rPr>
          <w:rFonts w:ascii="Times New Roman" w:hAnsi="Times New Roman" w:cs="Times New Roman"/>
        </w:rPr>
        <w:t>（人施設）之語，但是，此場合的施設並非「名稱」之意，而是「</w:t>
      </w:r>
      <w:r w:rsidRPr="0079372B">
        <w:rPr>
          <w:rFonts w:ascii="Times New Roman" w:hAnsi="Times New Roman" w:cs="Times New Roman"/>
          <w:b/>
        </w:rPr>
        <w:t>設定教示</w:t>
      </w:r>
      <w:r w:rsidRPr="0079372B">
        <w:rPr>
          <w:rFonts w:ascii="Times New Roman" w:hAnsi="Times New Roman" w:cs="Times New Roman"/>
        </w:rPr>
        <w:t>」之意。巴利七論中的</w:t>
      </w:r>
      <w:r w:rsidRPr="0079372B">
        <w:rPr>
          <w:rFonts w:ascii="Times New Roman" w:hAnsi="Times New Roman" w:cs="Times New Roman"/>
          <w:i/>
        </w:rPr>
        <w:t>puggala-paññatti</w:t>
      </w:r>
      <w:r w:rsidRPr="0079372B">
        <w:rPr>
          <w:rFonts w:ascii="Times New Roman" w:hAnsi="Times New Roman" w:cs="Times New Roman"/>
        </w:rPr>
        <w:t>（《人施設論》）或許可解釋為「有關人的設定論說者」之意。關於這點，也可以從《人施設論註》中，施設之定義得知，即：</w:t>
      </w:r>
    </w:p>
    <w:p w:rsidR="009600C2" w:rsidRPr="0079372B" w:rsidRDefault="009600C2" w:rsidP="009600C2">
      <w:pPr>
        <w:spacing w:beforeLines="30" w:before="108" w:afterLines="50" w:after="180"/>
        <w:ind w:leftChars="100" w:left="24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paññāpanā dassanā pakāsanā ṭhapanā nikkhepanā</w:t>
      </w:r>
      <w:r w:rsidRPr="0079372B">
        <w:rPr>
          <w:rFonts w:ascii="Times New Roman" w:hAnsi="Times New Roman" w:cs="Times New Roman"/>
        </w:rPr>
        <w:t>（施設、顯示、說明、確立、概說）</w:t>
      </w:r>
    </w:p>
    <w:p w:rsidR="009600C2" w:rsidRPr="0079372B" w:rsidRDefault="009600C2" w:rsidP="009600C2">
      <w:pPr>
        <w:rPr>
          <w:rFonts w:ascii="標楷體" w:eastAsia="標楷體" w:hAnsi="標楷體" w:cs="Times New Roman"/>
          <w:b/>
        </w:rPr>
      </w:pPr>
      <w:r w:rsidRPr="0079372B">
        <w:rPr>
          <w:rFonts w:ascii="標楷體" w:eastAsia="標楷體" w:hAnsi="標楷體" w:cs="Times New Roman"/>
          <w:b/>
        </w:rPr>
        <w:t>（三）假法</w:t>
      </w:r>
    </w:p>
    <w:p w:rsidR="009600C2" w:rsidRPr="0079372B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/>
        </w:rPr>
        <w:t>在《相應部經》有</w:t>
      </w:r>
      <w:r w:rsidRPr="0079372B">
        <w:rPr>
          <w:rFonts w:ascii="Times New Roman" w:hAnsi="Times New Roman" w:cs="Times New Roman"/>
        </w:rPr>
        <w:t>māra-paññatti</w:t>
      </w:r>
      <w:r w:rsidRPr="0079372B">
        <w:rPr>
          <w:rFonts w:ascii="Times New Roman" w:hAnsi="Times New Roman" w:cs="Times New Roman" w:hint="eastAsia"/>
        </w:rPr>
        <w:t>（魔施設）、</w:t>
      </w:r>
      <w:r w:rsidRPr="0079372B">
        <w:rPr>
          <w:rFonts w:ascii="Times New Roman" w:hAnsi="Times New Roman" w:cs="Times New Roman" w:hint="eastAsia"/>
        </w:rPr>
        <w:t>satta-</w:t>
      </w:r>
      <w:r w:rsidRPr="0079372B">
        <w:rPr>
          <w:rFonts w:ascii="Times New Roman" w:hAnsi="Times New Roman" w:cs="Times New Roman"/>
        </w:rPr>
        <w:t>paññatti</w:t>
      </w:r>
      <w:r w:rsidRPr="0079372B">
        <w:rPr>
          <w:rFonts w:ascii="Times New Roman" w:hAnsi="Times New Roman" w:cs="Times New Roman" w:hint="eastAsia"/>
        </w:rPr>
        <w:t>（有情施設）、</w:t>
      </w:r>
      <w:r w:rsidRPr="0079372B">
        <w:rPr>
          <w:rFonts w:ascii="Times New Roman" w:hAnsi="Times New Roman" w:cs="Times New Roman" w:hint="eastAsia"/>
        </w:rPr>
        <w:t>dukkha-</w:t>
      </w:r>
      <w:r w:rsidRPr="0079372B">
        <w:rPr>
          <w:rFonts w:ascii="Times New Roman" w:hAnsi="Times New Roman" w:cs="Times New Roman"/>
        </w:rPr>
        <w:t>paññatti</w:t>
      </w:r>
      <w:r w:rsidRPr="0079372B">
        <w:rPr>
          <w:rFonts w:ascii="Times New Roman" w:hAnsi="Times New Roman" w:cs="Times New Roman" w:hint="eastAsia"/>
        </w:rPr>
        <w:t>（苦施說）、</w:t>
      </w:r>
      <w:r w:rsidRPr="0079372B">
        <w:rPr>
          <w:rFonts w:ascii="Times New Roman" w:hAnsi="Times New Roman" w:cs="Times New Roman" w:hint="eastAsia"/>
        </w:rPr>
        <w:t>loka-</w:t>
      </w:r>
      <w:r w:rsidRPr="0079372B">
        <w:rPr>
          <w:rFonts w:ascii="Times New Roman" w:hAnsi="Times New Roman" w:cs="Times New Roman"/>
        </w:rPr>
        <w:t>paññatti</w:t>
      </w:r>
      <w:r w:rsidRPr="0079372B">
        <w:rPr>
          <w:rFonts w:ascii="Times New Roman" w:hAnsi="Times New Roman" w:cs="Times New Roman" w:hint="eastAsia"/>
        </w:rPr>
        <w:t>（世間施設）等語，意義與前列大致相同。不過在前面的場合，蘊、處、界、諦、根、人等施設，是佛陀所設定教示的；後者的場合，魔、有情、苦、世間等施設，或許可以解釋成是</w:t>
      </w:r>
      <w:r w:rsidRPr="0079372B">
        <w:rPr>
          <w:rFonts w:ascii="Times New Roman" w:hAnsi="Times New Roman" w:cs="Times New Roman" w:hint="eastAsia"/>
          <w:b/>
        </w:rPr>
        <w:t>由世人所設定的世俗概念</w:t>
      </w:r>
      <w:r w:rsidRPr="0079372B">
        <w:rPr>
          <w:rFonts w:ascii="Times New Roman" w:hAnsi="Times New Roman" w:cs="Times New Roman" w:hint="eastAsia"/>
        </w:rPr>
        <w:t>。</w:t>
      </w:r>
    </w:p>
    <w:p w:rsidR="009600C2" w:rsidRPr="0079372B" w:rsidRDefault="009600C2" w:rsidP="009600C2">
      <w:pPr>
        <w:spacing w:beforeLines="30" w:before="108" w:afterLines="50" w:after="180"/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將施設解釋為世俗的設定、假法之意，不只是在巴利佛教，在佛教一般也是如此解釋。例如大眾部中的一派</w:t>
      </w:r>
      <w:r w:rsidRPr="0079372B">
        <w:rPr>
          <w:rFonts w:ascii="Times New Roman" w:hAnsi="Times New Roman" w:cs="Times New Roman" w:hint="eastAsia"/>
        </w:rPr>
        <w:t>Praj</w:t>
      </w:r>
      <w:r w:rsidRPr="0079372B">
        <w:rPr>
          <w:rFonts w:ascii="Times New Roman" w:hAnsi="Times New Roman" w:cs="Times New Roman"/>
        </w:rPr>
        <w:t>ña</w:t>
      </w:r>
      <w:r w:rsidRPr="0079372B">
        <w:rPr>
          <w:rFonts w:ascii="Times New Roman" w:hAnsi="Times New Roman" w:cs="Times New Roman" w:hint="eastAsia"/>
        </w:rPr>
        <w:t>pti-v</w:t>
      </w:r>
      <w:r w:rsidRPr="0079372B">
        <w:rPr>
          <w:rFonts w:ascii="Times New Roman" w:hAnsi="Times New Roman" w:cs="Times New Roman"/>
        </w:rPr>
        <w:t>ā</w:t>
      </w:r>
      <w:r w:rsidRPr="0079372B">
        <w:rPr>
          <w:rFonts w:ascii="Times New Roman" w:hAnsi="Times New Roman" w:cs="Times New Roman" w:hint="eastAsia"/>
        </w:rPr>
        <w:t>da</w:t>
      </w:r>
      <w:r w:rsidRPr="0079372B">
        <w:rPr>
          <w:rFonts w:ascii="Times New Roman" w:hAnsi="Times New Roman" w:cs="Times New Roman" w:hint="eastAsia"/>
        </w:rPr>
        <w:t>，漢譯為「說假部」，此部派由於說世間、出世間中，有</w:t>
      </w:r>
      <w:r w:rsidRPr="0079372B">
        <w:rPr>
          <w:rFonts w:ascii="Times New Roman" w:hAnsi="Times New Roman" w:cs="Times New Roman" w:hint="eastAsia"/>
        </w:rPr>
        <w:t>praj</w:t>
      </w:r>
      <w:r w:rsidRPr="0079372B">
        <w:rPr>
          <w:rFonts w:ascii="Times New Roman" w:hAnsi="Times New Roman" w:cs="Times New Roman"/>
        </w:rPr>
        <w:t>ña</w:t>
      </w:r>
      <w:r w:rsidRPr="0079372B">
        <w:rPr>
          <w:rFonts w:ascii="Times New Roman" w:hAnsi="Times New Roman" w:cs="Times New Roman" w:hint="eastAsia"/>
        </w:rPr>
        <w:t>pti</w:t>
      </w:r>
      <w:r w:rsidRPr="0079372B">
        <w:rPr>
          <w:rFonts w:ascii="Times New Roman" w:hAnsi="Times New Roman" w:cs="Times New Roman" w:hint="eastAsia"/>
        </w:rPr>
        <w:t>（假法）的存在，故被稱為說</w:t>
      </w:r>
      <w:r>
        <w:rPr>
          <w:rFonts w:ascii="Times New Roman" w:hAnsi="Times New Roman" w:cs="Times New Roman" w:hint="eastAsia"/>
        </w:rPr>
        <w:t>假</w:t>
      </w:r>
      <w:r w:rsidRPr="0079372B">
        <w:rPr>
          <w:rFonts w:ascii="Times New Roman" w:hAnsi="Times New Roman" w:cs="Times New Roman" w:hint="eastAsia"/>
        </w:rPr>
        <w:t>部。經部或瑜伽行派，例如在主張心不相應法為假法時的「假法」，也是</w:t>
      </w:r>
      <w:r w:rsidRPr="0079372B">
        <w:rPr>
          <w:rFonts w:ascii="Times New Roman" w:hAnsi="Times New Roman" w:cs="Times New Roman" w:hint="eastAsia"/>
        </w:rPr>
        <w:t>praj</w:t>
      </w:r>
      <w:r w:rsidRPr="0079372B">
        <w:rPr>
          <w:rFonts w:ascii="Times New Roman" w:hAnsi="Times New Roman" w:cs="Times New Roman"/>
        </w:rPr>
        <w:t>ña</w:t>
      </w:r>
      <w:r w:rsidRPr="0079372B">
        <w:rPr>
          <w:rFonts w:ascii="Times New Roman" w:hAnsi="Times New Roman" w:cs="Times New Roman" w:hint="eastAsia"/>
        </w:rPr>
        <w:t>pti</w:t>
      </w:r>
      <w:r w:rsidRPr="0079372B">
        <w:rPr>
          <w:rFonts w:ascii="Times New Roman" w:hAnsi="Times New Roman" w:cs="Times New Roman" w:hint="eastAsia"/>
        </w:rPr>
        <w:t>。但是，其他部派並不像巴利佛，將施設一語作為一種獨特的術語。</w:t>
      </w:r>
    </w:p>
    <w:p w:rsidR="009600C2" w:rsidRPr="0079372B" w:rsidRDefault="009600C2" w:rsidP="009600C2">
      <w:pPr>
        <w:rPr>
          <w:rFonts w:ascii="標楷體" w:eastAsia="標楷體" w:hAnsi="標楷體" w:cs="Times New Roman"/>
          <w:b/>
        </w:rPr>
      </w:pPr>
      <w:r w:rsidRPr="0079372B">
        <w:rPr>
          <w:rFonts w:ascii="標楷體" w:eastAsia="標楷體" w:hAnsi="標楷體" w:cs="Times New Roman" w:hint="eastAsia"/>
          <w:b/>
        </w:rPr>
        <w:t>（四）設定、制定</w:t>
      </w:r>
    </w:p>
    <w:p w:rsidR="009600C2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在各部派的律藏，施設一語亦常被使用，它只是設定、制定，是</w:t>
      </w:r>
      <w:r w:rsidRPr="0079372B">
        <w:rPr>
          <w:rFonts w:ascii="Times New Roman" w:hAnsi="Times New Roman" w:cs="Times New Roman" w:hint="eastAsia"/>
          <w:b/>
        </w:rPr>
        <w:t>佛的戒條或犍度規定的制定之意</w:t>
      </w:r>
      <w:r w:rsidRPr="0079372B">
        <w:rPr>
          <w:rFonts w:ascii="Times New Roman" w:hAnsi="Times New Roman" w:cs="Times New Roman" w:hint="eastAsia"/>
        </w:rPr>
        <w:t>，這可說是施設一語最原始的意義。</w:t>
      </w:r>
    </w:p>
    <w:p w:rsidR="009600C2" w:rsidRDefault="009600C2" w:rsidP="009600C2">
      <w:pPr>
        <w:rPr>
          <w:rFonts w:ascii="Times New Roman" w:hAnsi="Times New Roman" w:cs="Times New Roman"/>
        </w:r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  <w:r w:rsidRPr="00DB6674">
        <w:rPr>
          <w:rFonts w:ascii="Times New Roman" w:hAnsi="Times New Roman" w:cs="Times New Roman" w:hint="eastAsia"/>
          <w:b/>
        </w:rPr>
        <w:t>【附錄九】</w:t>
      </w:r>
      <w:r w:rsidRPr="00DB6674">
        <w:rPr>
          <w:rFonts w:ascii="Times New Roman" w:hAnsi="Times New Roman" w:cs="Times New Roman"/>
          <w:b/>
        </w:rPr>
        <w:t>「</w:t>
      </w:r>
      <w:r w:rsidRPr="00DB6674">
        <w:rPr>
          <w:rFonts w:ascii="Times New Roman" w:hAnsi="Times New Roman" w:cs="Times New Roman"/>
          <w:b/>
        </w:rPr>
        <w:t>prajñapti</w:t>
      </w:r>
      <w:r w:rsidRPr="00DB6674">
        <w:rPr>
          <w:rFonts w:ascii="Times New Roman" w:hAnsi="Times New Roman" w:cs="Times New Roman"/>
          <w:b/>
        </w:rPr>
        <w:t>」之</w:t>
      </w:r>
      <w:r w:rsidRPr="00DB6674">
        <w:rPr>
          <w:rFonts w:ascii="Times New Roman" w:hAnsi="Times New Roman" w:cs="Times New Roman" w:hint="eastAsia"/>
          <w:b/>
        </w:rPr>
        <w:t>分析</w:t>
      </w:r>
    </w:p>
    <w:p w:rsidR="009600C2" w:rsidRDefault="009600C2" w:rsidP="00960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一、《梵和》</w:t>
      </w:r>
      <w:r>
        <w:rPr>
          <w:rFonts w:ascii="Times New Roman" w:hAnsi="Times New Roman" w:cs="Times New Roman" w:hint="eastAsia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823</w:t>
      </w:r>
      <w:r>
        <w:rPr>
          <w:rFonts w:ascii="Times New Roman" w:hAnsi="Times New Roman" w:cs="Times New Roman" w:hint="eastAsia"/>
        </w:rPr>
        <w:t>中列出諸多意思：</w:t>
      </w:r>
    </w:p>
    <w:p w:rsidR="009600C2" w:rsidRDefault="009600C2" w:rsidP="009600C2">
      <w:r>
        <w:rPr>
          <w:rFonts w:hint="eastAsia"/>
        </w:rPr>
        <w:t>假、假立、假安立、假施設、虛假、假名、假名字、施設、施設假名、施設制、制、建立施設；立名；定；整理；按上；言說；正表。</w:t>
      </w:r>
    </w:p>
    <w:p w:rsidR="009600C2" w:rsidRDefault="009600C2" w:rsidP="009600C2"/>
    <w:p w:rsidR="009600C2" w:rsidRDefault="009600C2" w:rsidP="009600C2">
      <w:pPr>
        <w:rPr>
          <w:rFonts w:ascii="Times New Roman" w:hAnsi="Times New Roman" w:cs="Times New Roman"/>
        </w:rPr>
      </w:pPr>
      <w:r w:rsidRPr="00C04E92">
        <w:rPr>
          <w:rFonts w:ascii="Times New Roman" w:hAnsi="Times New Roman" w:cs="Times New Roman" w:hint="eastAsia"/>
        </w:rPr>
        <w:t>二、水野弘元著，惠敏法師譯，《佛教教理研究》，</w:t>
      </w:r>
      <w:r w:rsidR="00766711">
        <w:rPr>
          <w:rFonts w:ascii="Times New Roman" w:hAnsi="Times New Roman" w:cs="Times New Roman" w:hint="eastAsia"/>
        </w:rPr>
        <w:t>p</w:t>
      </w:r>
      <w:r w:rsidRPr="00C04E92">
        <w:rPr>
          <w:rFonts w:ascii="Times New Roman" w:hAnsi="Times New Roman" w:cs="Times New Roman" w:hint="eastAsia"/>
        </w:rPr>
        <w:t>p.</w:t>
      </w:r>
      <w:r w:rsidR="00766711">
        <w:rPr>
          <w:rFonts w:ascii="Times New Roman" w:hAnsi="Times New Roman" w:cs="Times New Roman"/>
        </w:rPr>
        <w:t xml:space="preserve"> </w:t>
      </w:r>
      <w:r w:rsidRPr="00C04E92">
        <w:rPr>
          <w:rFonts w:ascii="Times New Roman" w:hAnsi="Times New Roman" w:cs="Times New Roman" w:hint="eastAsia"/>
        </w:rPr>
        <w:t>537</w:t>
      </w:r>
      <w:r w:rsidR="00766711">
        <w:rPr>
          <w:rFonts w:ascii="Times New Roman" w:hAnsi="Times New Roman" w:cs="Times New Roman"/>
        </w:rPr>
        <w:t>–</w:t>
      </w:r>
      <w:r w:rsidRPr="00C04E92">
        <w:rPr>
          <w:rFonts w:ascii="Times New Roman" w:hAnsi="Times New Roman" w:cs="Times New Roman" w:hint="eastAsia"/>
        </w:rPr>
        <w:t>541</w:t>
      </w:r>
      <w:r>
        <w:rPr>
          <w:rFonts w:ascii="Times New Roman" w:hAnsi="Times New Roman" w:cs="Times New Roman" w:hint="eastAsia"/>
        </w:rPr>
        <w:t>：</w:t>
      </w:r>
    </w:p>
    <w:p w:rsidR="009600C2" w:rsidRDefault="009600C2" w:rsidP="009600C2">
      <w:pPr>
        <w:rPr>
          <w:rFonts w:ascii="Times New Roman" w:hAnsi="Times New Roman" w:cs="Times New Roman"/>
        </w:rPr>
      </w:pPr>
      <w:r w:rsidRPr="0079372B">
        <w:rPr>
          <w:rFonts w:ascii="Times New Roman" w:hAnsi="Times New Roman" w:cs="Times New Roman" w:hint="eastAsia"/>
        </w:rPr>
        <w:t>praj</w:t>
      </w:r>
      <w:r w:rsidRPr="0079372B">
        <w:rPr>
          <w:rFonts w:ascii="Times New Roman" w:hAnsi="Times New Roman" w:cs="Times New Roman"/>
        </w:rPr>
        <w:t>ña</w:t>
      </w:r>
      <w:r w:rsidRPr="0079372B">
        <w:rPr>
          <w:rFonts w:ascii="Times New Roman" w:hAnsi="Times New Roman" w:cs="Times New Roman" w:hint="eastAsia"/>
        </w:rPr>
        <w:t>pti</w:t>
      </w:r>
      <w:r>
        <w:rPr>
          <w:rFonts w:ascii="Times New Roman" w:hAnsi="Times New Roman" w:cs="Times New Roman" w:hint="eastAsia"/>
        </w:rPr>
        <w:t>：名稱、稱呼；設定教示；假法；設定、制定。</w:t>
      </w:r>
    </w:p>
    <w:p w:rsidR="009600C2" w:rsidRDefault="009600C2" w:rsidP="009600C2">
      <w:pPr>
        <w:rPr>
          <w:rFonts w:ascii="Times New Roman" w:hAnsi="Times New Roman" w:cs="Times New Roman"/>
        </w:rPr>
      </w:pPr>
    </w:p>
    <w:p w:rsidR="009600C2" w:rsidRDefault="009600C2" w:rsidP="009600C2">
      <w:r w:rsidRPr="00C04E92">
        <w:rPr>
          <w:rFonts w:hint="eastAsia"/>
        </w:rPr>
        <w:t>※二者所列出的意思，大致上是差不多的，</w:t>
      </w:r>
      <w:r>
        <w:rPr>
          <w:rFonts w:hint="eastAsia"/>
        </w:rPr>
        <w:t>而要用那個意思，就要依文脈來判斷了。</w:t>
      </w:r>
    </w:p>
    <w:p w:rsidR="009600C2" w:rsidRPr="0079372B" w:rsidRDefault="009600C2" w:rsidP="009600C2">
      <w:pPr>
        <w:ind w:leftChars="100" w:left="240"/>
        <w:rPr>
          <w:rFonts w:ascii="Times New Roman" w:hAnsi="Times New Roman" w:cs="Times New Roman"/>
          <w:b/>
        </w:rPr>
      </w:pPr>
      <w:r w:rsidRPr="00C04E92">
        <w:rPr>
          <w:rFonts w:ascii="Times New Roman" w:hAnsi="Times New Roman" w:cs="Times New Roman"/>
        </w:rPr>
        <w:t>而在導師《如來藏之研究》</w:t>
      </w:r>
      <w:r w:rsidRPr="00C04E92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C04E9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中的「</w:t>
      </w:r>
      <w:r w:rsidRPr="0079372B">
        <w:rPr>
          <w:rFonts w:ascii="Times New Roman" w:hAnsi="Times New Roman" w:cs="Times New Roman" w:hint="eastAsia"/>
        </w:rPr>
        <w:t>praj</w:t>
      </w:r>
      <w:r w:rsidRPr="0079372B">
        <w:rPr>
          <w:rFonts w:ascii="Times New Roman" w:hAnsi="Times New Roman" w:cs="Times New Roman"/>
        </w:rPr>
        <w:t>ña</w:t>
      </w:r>
      <w:r w:rsidRPr="0079372B">
        <w:rPr>
          <w:rFonts w:ascii="Times New Roman" w:hAnsi="Times New Roman" w:cs="Times New Roman" w:hint="eastAsia"/>
        </w:rPr>
        <w:t>pti</w:t>
      </w:r>
      <w:r>
        <w:rPr>
          <w:rFonts w:ascii="Times New Roman" w:hAnsi="Times New Roman" w:cs="Times New Roman" w:hint="eastAsia"/>
        </w:rPr>
        <w:t>」，應就是「施設假名」或是「假法」之意。</w:t>
      </w: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  <w:sectPr w:rsidR="009600C2" w:rsidRPr="0079372B" w:rsidSect="00B3688A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  <w:r w:rsidRPr="009600C2">
        <w:rPr>
          <w:rFonts w:ascii="Times New Roman" w:hAnsi="Times New Roman" w:cs="Times New Roman" w:hint="eastAsia"/>
          <w:b/>
        </w:rPr>
        <w:t>【附錄十】</w:t>
      </w: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  <w:gridCol w:w="2339"/>
        <w:gridCol w:w="2339"/>
      </w:tblGrid>
      <w:tr w:rsidR="009600C2" w:rsidRPr="0079372B" w:rsidTr="009600C2">
        <w:tc>
          <w:tcPr>
            <w:tcW w:w="2339" w:type="dxa"/>
            <w:tcBorders>
              <w:left w:val="single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 w:hint="eastAsia"/>
                <w:b/>
                <w:sz w:val="22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2"/>
              </w:rPr>
              <w:t>大般若波羅蜜多經</w:t>
            </w:r>
            <w:r w:rsidRPr="0079372B">
              <w:rPr>
                <w:rFonts w:ascii="標楷體" w:eastAsia="標楷體" w:hAnsi="標楷體" w:hint="eastAsia"/>
                <w:b/>
                <w:sz w:val="22"/>
              </w:rPr>
              <w:t>》</w:t>
            </w:r>
          </w:p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</w:rPr>
            </w:pPr>
            <w:r w:rsidRPr="0079372B">
              <w:rPr>
                <w:rFonts w:ascii="標楷體" w:eastAsia="標楷體" w:hAnsi="標楷體"/>
                <w:b/>
                <w:sz w:val="24"/>
              </w:rPr>
              <w:t>「初分」</w:t>
            </w:r>
          </w:p>
        </w:tc>
        <w:tc>
          <w:tcPr>
            <w:tcW w:w="2339" w:type="dxa"/>
            <w:tcBorders>
              <w:left w:val="single" w:sz="8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 w:hint="eastAsia"/>
                <w:b/>
                <w:sz w:val="22"/>
                <w:szCs w:val="22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2"/>
                <w:szCs w:val="22"/>
              </w:rPr>
              <w:t>大般若波羅蜜多經</w:t>
            </w:r>
            <w:r w:rsidRPr="0079372B">
              <w:rPr>
                <w:rFonts w:ascii="標楷體" w:eastAsia="標楷體" w:hAnsi="標楷體" w:hint="eastAsia"/>
                <w:b/>
                <w:sz w:val="22"/>
                <w:szCs w:val="22"/>
              </w:rPr>
              <w:t>》</w:t>
            </w:r>
          </w:p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372B">
              <w:rPr>
                <w:rFonts w:ascii="標楷體" w:eastAsia="標楷體" w:hAnsi="標楷體"/>
                <w:b/>
                <w:sz w:val="24"/>
                <w:szCs w:val="22"/>
              </w:rPr>
              <w:t>「第二分」</w:t>
            </w:r>
          </w:p>
        </w:tc>
        <w:tc>
          <w:tcPr>
            <w:tcW w:w="2339" w:type="dxa"/>
            <w:tcBorders>
              <w:lef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 w:hint="eastAsia"/>
                <w:b/>
                <w:sz w:val="22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2"/>
              </w:rPr>
              <w:t>大般若波羅蜜多經</w:t>
            </w:r>
            <w:r w:rsidRPr="0079372B">
              <w:rPr>
                <w:rFonts w:ascii="標楷體" w:eastAsia="標楷體" w:hAnsi="標楷體" w:hint="eastAsia"/>
                <w:b/>
                <w:sz w:val="22"/>
              </w:rPr>
              <w:t>》</w:t>
            </w:r>
          </w:p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/>
                <w:b/>
                <w:sz w:val="24"/>
              </w:rPr>
              <w:t>「第三分」</w:t>
            </w:r>
          </w:p>
        </w:tc>
        <w:tc>
          <w:tcPr>
            <w:tcW w:w="2339" w:type="dxa"/>
            <w:tcBorders>
              <w:lef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372B">
              <w:rPr>
                <w:rFonts w:ascii="標楷體" w:eastAsia="標楷體" w:hAnsi="標楷體" w:hint="eastAsia"/>
                <w:b/>
                <w:sz w:val="24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4"/>
              </w:rPr>
              <w:t>放光般若經</w:t>
            </w:r>
            <w:r w:rsidRPr="0079372B">
              <w:rPr>
                <w:rFonts w:ascii="標楷體" w:eastAsia="標楷體" w:hAnsi="標楷體" w:hint="eastAsia"/>
                <w:b/>
                <w:sz w:val="24"/>
              </w:rPr>
              <w:t>》</w:t>
            </w:r>
          </w:p>
        </w:tc>
        <w:tc>
          <w:tcPr>
            <w:tcW w:w="2339" w:type="dxa"/>
            <w:tcBorders>
              <w:lef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372B">
              <w:rPr>
                <w:rFonts w:ascii="標楷體" w:eastAsia="標楷體" w:hAnsi="標楷體" w:hint="eastAsia"/>
                <w:b/>
                <w:sz w:val="24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4"/>
              </w:rPr>
              <w:t>光讚般若經</w:t>
            </w:r>
            <w:r w:rsidRPr="0079372B">
              <w:rPr>
                <w:rFonts w:ascii="標楷體" w:eastAsia="標楷體" w:hAnsi="標楷體" w:hint="eastAsia"/>
                <w:b/>
                <w:sz w:val="24"/>
              </w:rPr>
              <w:t>》</w:t>
            </w:r>
          </w:p>
        </w:tc>
        <w:tc>
          <w:tcPr>
            <w:tcW w:w="2339" w:type="dxa"/>
            <w:tcBorders>
              <w:lef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</w:rPr>
            </w:pPr>
            <w:r w:rsidRPr="0079372B">
              <w:rPr>
                <w:rFonts w:ascii="標楷體" w:eastAsia="標楷體" w:hAnsi="標楷體" w:hint="eastAsia"/>
                <w:b/>
              </w:rPr>
              <w:t>《</w:t>
            </w:r>
            <w:r w:rsidRPr="0079372B">
              <w:rPr>
                <w:rFonts w:ascii="標楷體" w:eastAsia="標楷體" w:hAnsi="標楷體"/>
                <w:b/>
              </w:rPr>
              <w:t>摩訶般若經</w:t>
            </w:r>
            <w:r w:rsidRPr="0079372B">
              <w:rPr>
                <w:rFonts w:ascii="標楷體" w:eastAsia="標楷體" w:hAnsi="標楷體" w:hint="eastAsia"/>
                <w:b/>
              </w:rPr>
              <w:t>》</w:t>
            </w:r>
          </w:p>
        </w:tc>
      </w:tr>
      <w:tr w:rsidR="009600C2" w:rsidRPr="0079372B" w:rsidTr="009600C2">
        <w:tc>
          <w:tcPr>
            <w:tcW w:w="2339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卷</w:t>
            </w:r>
            <w:r w:rsidRPr="0079372B">
              <w:rPr>
                <w:rFonts w:hint="eastAsia"/>
                <w:sz w:val="24"/>
                <w:szCs w:val="24"/>
              </w:rPr>
              <w:t>4</w:t>
            </w:r>
            <w:r w:rsidRPr="0079372B">
              <w:rPr>
                <w:rFonts w:hint="eastAsia"/>
                <w:sz w:val="24"/>
                <w:szCs w:val="24"/>
              </w:rPr>
              <w:t>〈</w:t>
            </w:r>
            <w:r w:rsidRPr="0079372B">
              <w:rPr>
                <w:rFonts w:hint="eastAsia"/>
                <w:sz w:val="24"/>
                <w:szCs w:val="24"/>
              </w:rPr>
              <w:t xml:space="preserve">2 </w:t>
            </w:r>
            <w:r w:rsidRPr="0079372B">
              <w:rPr>
                <w:rFonts w:hint="eastAsia"/>
                <w:sz w:val="24"/>
                <w:szCs w:val="24"/>
              </w:rPr>
              <w:t>學觀品〉</w:t>
            </w:r>
          </w:p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rFonts w:hint="eastAsia"/>
                <w:sz w:val="24"/>
                <w:szCs w:val="24"/>
              </w:rPr>
              <w:t>(</w:t>
            </w:r>
            <w:r w:rsidRPr="0079372B">
              <w:rPr>
                <w:sz w:val="24"/>
                <w:szCs w:val="24"/>
              </w:rPr>
              <w:t>大正</w:t>
            </w:r>
            <w:r w:rsidRPr="0079372B">
              <w:rPr>
                <w:rFonts w:hint="eastAsia"/>
                <w:sz w:val="24"/>
                <w:szCs w:val="24"/>
              </w:rPr>
              <w:t>5</w:t>
            </w:r>
            <w:r w:rsidRPr="0079372B">
              <w:rPr>
                <w:rFonts w:hint="eastAsia"/>
                <w:sz w:val="24"/>
                <w:szCs w:val="24"/>
              </w:rPr>
              <w:t>，</w:t>
            </w:r>
            <w:r w:rsidRPr="0079372B">
              <w:rPr>
                <w:rFonts w:hint="eastAsia"/>
                <w:sz w:val="24"/>
                <w:szCs w:val="24"/>
              </w:rPr>
              <w:t>17b</w:t>
            </w:r>
            <w:r w:rsidR="00766711">
              <w:t>–</w:t>
            </w:r>
            <w:r w:rsidRPr="0079372B">
              <w:rPr>
                <w:rFonts w:hint="eastAsia"/>
                <w:sz w:val="24"/>
                <w:szCs w:val="24"/>
              </w:rPr>
              <w:t>c)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卷</w:t>
            </w:r>
            <w:r w:rsidRPr="0079372B">
              <w:rPr>
                <w:sz w:val="24"/>
                <w:szCs w:val="24"/>
              </w:rPr>
              <w:t>402</w:t>
            </w:r>
            <w:r w:rsidRPr="0079372B">
              <w:rPr>
                <w:sz w:val="24"/>
                <w:szCs w:val="24"/>
              </w:rPr>
              <w:t>〈</w:t>
            </w:r>
            <w:r w:rsidRPr="0079372B">
              <w:rPr>
                <w:sz w:val="24"/>
                <w:szCs w:val="24"/>
              </w:rPr>
              <w:t xml:space="preserve">3 </w:t>
            </w:r>
            <w:r w:rsidRPr="0079372B">
              <w:rPr>
                <w:sz w:val="24"/>
                <w:szCs w:val="24"/>
              </w:rPr>
              <w:t>觀照品〉</w:t>
            </w:r>
          </w:p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(</w:t>
            </w:r>
            <w:r w:rsidRPr="0079372B">
              <w:rPr>
                <w:rFonts w:hint="eastAsia"/>
                <w:sz w:val="24"/>
                <w:szCs w:val="24"/>
              </w:rPr>
              <w:t>大正</w:t>
            </w:r>
            <w:r w:rsidRPr="0079372B">
              <w:rPr>
                <w:sz w:val="24"/>
                <w:szCs w:val="24"/>
              </w:rPr>
              <w:t>7</w:t>
            </w:r>
            <w:r w:rsidRPr="0079372B">
              <w:rPr>
                <w:rFonts w:hint="eastAsia"/>
                <w:sz w:val="24"/>
                <w:szCs w:val="24"/>
              </w:rPr>
              <w:t>，</w:t>
            </w:r>
            <w:r w:rsidRPr="0079372B">
              <w:rPr>
                <w:sz w:val="24"/>
                <w:szCs w:val="24"/>
              </w:rPr>
              <w:t>11b25</w:t>
            </w:r>
            <w:r w:rsidR="00766711">
              <w:t>–</w:t>
            </w:r>
            <w:r w:rsidRPr="0079372B">
              <w:rPr>
                <w:sz w:val="24"/>
                <w:szCs w:val="24"/>
              </w:rPr>
              <w:t>c1)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</w:tcPr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卷</w:t>
            </w:r>
            <w:r w:rsidRPr="0079372B">
              <w:rPr>
                <w:sz w:val="24"/>
                <w:szCs w:val="24"/>
              </w:rPr>
              <w:t>480</w:t>
            </w:r>
            <w:r w:rsidRPr="0079372B">
              <w:rPr>
                <w:sz w:val="24"/>
                <w:szCs w:val="24"/>
              </w:rPr>
              <w:t>〈</w:t>
            </w:r>
            <w:r w:rsidRPr="0079372B">
              <w:rPr>
                <w:sz w:val="24"/>
                <w:szCs w:val="24"/>
              </w:rPr>
              <w:t xml:space="preserve">2 </w:t>
            </w:r>
            <w:r w:rsidRPr="0079372B">
              <w:rPr>
                <w:sz w:val="24"/>
                <w:szCs w:val="24"/>
              </w:rPr>
              <w:t>舍利子品〉</w:t>
            </w:r>
          </w:p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(</w:t>
            </w:r>
            <w:r w:rsidRPr="0079372B">
              <w:rPr>
                <w:rFonts w:hint="eastAsia"/>
                <w:sz w:val="24"/>
                <w:szCs w:val="24"/>
              </w:rPr>
              <w:t>大正</w:t>
            </w:r>
            <w:r w:rsidRPr="0079372B">
              <w:rPr>
                <w:sz w:val="24"/>
                <w:szCs w:val="24"/>
              </w:rPr>
              <w:t>7</w:t>
            </w:r>
            <w:r w:rsidRPr="0079372B">
              <w:rPr>
                <w:rFonts w:hint="eastAsia"/>
                <w:sz w:val="24"/>
                <w:szCs w:val="24"/>
              </w:rPr>
              <w:t>，</w:t>
            </w:r>
            <w:r w:rsidRPr="0079372B">
              <w:rPr>
                <w:sz w:val="24"/>
                <w:szCs w:val="24"/>
              </w:rPr>
              <w:t>433b8</w:t>
            </w:r>
            <w:r w:rsidR="00766711">
              <w:t>–</w:t>
            </w:r>
            <w:r w:rsidRPr="0079372B">
              <w:rPr>
                <w:sz w:val="24"/>
                <w:szCs w:val="24"/>
              </w:rPr>
              <w:t>13)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</w:tcPr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卷</w:t>
            </w:r>
            <w:r w:rsidRPr="0079372B">
              <w:rPr>
                <w:sz w:val="24"/>
                <w:szCs w:val="24"/>
              </w:rPr>
              <w:t>1</w:t>
            </w:r>
            <w:r w:rsidRPr="0079372B">
              <w:rPr>
                <w:sz w:val="24"/>
                <w:szCs w:val="24"/>
              </w:rPr>
              <w:t>〈</w:t>
            </w:r>
            <w:r w:rsidRPr="0079372B">
              <w:rPr>
                <w:sz w:val="24"/>
                <w:szCs w:val="24"/>
              </w:rPr>
              <w:t xml:space="preserve">2 </w:t>
            </w:r>
            <w:r w:rsidRPr="0079372B">
              <w:rPr>
                <w:sz w:val="24"/>
                <w:szCs w:val="24"/>
              </w:rPr>
              <w:t>無見品〉</w:t>
            </w:r>
          </w:p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(</w:t>
            </w:r>
            <w:r w:rsidRPr="0079372B">
              <w:rPr>
                <w:rFonts w:hint="eastAsia"/>
                <w:sz w:val="24"/>
                <w:szCs w:val="24"/>
              </w:rPr>
              <w:t>大正</w:t>
            </w:r>
            <w:r w:rsidRPr="0079372B">
              <w:rPr>
                <w:sz w:val="24"/>
                <w:szCs w:val="24"/>
              </w:rPr>
              <w:t>8</w:t>
            </w:r>
            <w:r w:rsidRPr="0079372B">
              <w:rPr>
                <w:rFonts w:hint="eastAsia"/>
                <w:sz w:val="24"/>
                <w:szCs w:val="24"/>
              </w:rPr>
              <w:t>，</w:t>
            </w:r>
            <w:r w:rsidRPr="0079372B">
              <w:rPr>
                <w:sz w:val="24"/>
                <w:szCs w:val="24"/>
              </w:rPr>
              <w:t>4c17</w:t>
            </w:r>
            <w:r w:rsidR="00766711">
              <w:t>–</w:t>
            </w:r>
            <w:r w:rsidRPr="0079372B">
              <w:rPr>
                <w:sz w:val="24"/>
                <w:szCs w:val="24"/>
              </w:rPr>
              <w:t>21)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</w:tcPr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卷</w:t>
            </w:r>
            <w:r w:rsidRPr="0079372B">
              <w:rPr>
                <w:sz w:val="24"/>
                <w:szCs w:val="24"/>
              </w:rPr>
              <w:t>1</w:t>
            </w:r>
            <w:r w:rsidRPr="0079372B">
              <w:rPr>
                <w:sz w:val="24"/>
                <w:szCs w:val="24"/>
              </w:rPr>
              <w:t>〈</w:t>
            </w:r>
            <w:r w:rsidRPr="0079372B">
              <w:rPr>
                <w:sz w:val="24"/>
                <w:szCs w:val="24"/>
              </w:rPr>
              <w:t xml:space="preserve">2 </w:t>
            </w:r>
            <w:r w:rsidRPr="0079372B">
              <w:rPr>
                <w:sz w:val="24"/>
                <w:szCs w:val="24"/>
              </w:rPr>
              <w:t>順空品〉</w:t>
            </w:r>
          </w:p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(</w:t>
            </w:r>
            <w:r w:rsidRPr="0079372B">
              <w:rPr>
                <w:rFonts w:hint="eastAsia"/>
                <w:sz w:val="24"/>
                <w:szCs w:val="24"/>
              </w:rPr>
              <w:t>大正</w:t>
            </w:r>
            <w:r w:rsidRPr="0079372B">
              <w:rPr>
                <w:sz w:val="24"/>
                <w:szCs w:val="24"/>
              </w:rPr>
              <w:t>8</w:t>
            </w:r>
            <w:r w:rsidRPr="0079372B">
              <w:rPr>
                <w:rFonts w:hint="eastAsia"/>
                <w:sz w:val="24"/>
                <w:szCs w:val="24"/>
              </w:rPr>
              <w:t>，</w:t>
            </w:r>
            <w:r w:rsidRPr="0079372B">
              <w:rPr>
                <w:sz w:val="24"/>
                <w:szCs w:val="24"/>
              </w:rPr>
              <w:t>152a15</w:t>
            </w:r>
            <w:r w:rsidR="00766711">
              <w:t>–</w:t>
            </w:r>
            <w:r w:rsidRPr="0079372B">
              <w:rPr>
                <w:sz w:val="24"/>
                <w:szCs w:val="24"/>
              </w:rPr>
              <w:t>19)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</w:tcPr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卷</w:t>
            </w:r>
            <w:r w:rsidRPr="0079372B">
              <w:rPr>
                <w:sz w:val="24"/>
                <w:szCs w:val="24"/>
              </w:rPr>
              <w:t>1</w:t>
            </w:r>
            <w:r w:rsidRPr="0079372B">
              <w:rPr>
                <w:sz w:val="24"/>
                <w:szCs w:val="24"/>
              </w:rPr>
              <w:t>〈</w:t>
            </w:r>
            <w:r w:rsidRPr="0079372B">
              <w:rPr>
                <w:sz w:val="24"/>
                <w:szCs w:val="24"/>
              </w:rPr>
              <w:t xml:space="preserve">2 </w:t>
            </w:r>
            <w:r w:rsidRPr="0079372B">
              <w:rPr>
                <w:sz w:val="24"/>
                <w:szCs w:val="24"/>
              </w:rPr>
              <w:t>奉鉢品〉</w:t>
            </w:r>
          </w:p>
          <w:p w:rsidR="009600C2" w:rsidRPr="0079372B" w:rsidRDefault="009600C2" w:rsidP="009600C2">
            <w:pPr>
              <w:jc w:val="center"/>
              <w:rPr>
                <w:sz w:val="24"/>
                <w:szCs w:val="24"/>
              </w:rPr>
            </w:pPr>
            <w:r w:rsidRPr="0079372B">
              <w:rPr>
                <w:sz w:val="24"/>
                <w:szCs w:val="24"/>
              </w:rPr>
              <w:t>(</w:t>
            </w:r>
            <w:r w:rsidRPr="0079372B">
              <w:rPr>
                <w:rFonts w:hint="eastAsia"/>
                <w:sz w:val="24"/>
                <w:szCs w:val="24"/>
              </w:rPr>
              <w:t>大正</w:t>
            </w:r>
            <w:r w:rsidRPr="0079372B">
              <w:rPr>
                <w:sz w:val="24"/>
                <w:szCs w:val="24"/>
              </w:rPr>
              <w:t>8</w:t>
            </w:r>
            <w:r w:rsidRPr="0079372B">
              <w:rPr>
                <w:rFonts w:hint="eastAsia"/>
                <w:sz w:val="24"/>
                <w:szCs w:val="24"/>
              </w:rPr>
              <w:t>，</w:t>
            </w:r>
            <w:r w:rsidRPr="0079372B">
              <w:rPr>
                <w:sz w:val="24"/>
                <w:szCs w:val="24"/>
              </w:rPr>
              <w:t>221b24</w:t>
            </w:r>
            <w:r w:rsidR="00766711">
              <w:t>–</w:t>
            </w:r>
            <w:r w:rsidRPr="0079372B">
              <w:rPr>
                <w:sz w:val="24"/>
                <w:szCs w:val="24"/>
              </w:rPr>
              <w:t>28)</w:t>
            </w:r>
          </w:p>
        </w:tc>
      </w:tr>
      <w:tr w:rsidR="009600C2" w:rsidRPr="0079372B" w:rsidTr="009600C2">
        <w:trPr>
          <w:trHeight w:val="1360"/>
        </w:trPr>
        <w:tc>
          <w:tcPr>
            <w:tcW w:w="233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  <w:szCs w:val="22"/>
              </w:rPr>
              <w:t>爾時，舍利子白佛言：「世尊！云何菩薩摩訶薩應行般若波羅蜜多？」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爾時，舍利子白佛言：「世尊！諸菩薩摩訶薩應云何修行般若波羅蜜多？」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  <w:szCs w:val="22"/>
              </w:rPr>
              <w:t>爾時，舍利子白佛言：「世尊！諸菩薩摩訶薩云何應行甚深般若波羅蜜多？」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舍利弗白佛言：「菩薩當云何行般若波羅蜜？」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舍利弗白佛：「唯，天中天！云何菩薩摩訶薩行般若波羅蜜？」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舍利弗白佛言：「菩薩摩訶薩云何應行般若波羅蜜？」</w:t>
            </w:r>
          </w:p>
        </w:tc>
      </w:tr>
      <w:tr w:rsidR="009600C2" w:rsidRPr="0079372B" w:rsidTr="009600C2">
        <w:trPr>
          <w:trHeight w:val="2600"/>
        </w:trPr>
        <w:tc>
          <w:tcPr>
            <w:tcW w:w="2339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  <w:szCs w:val="22"/>
              </w:rPr>
              <w:t>佛告具壽舍利子言：「舍利子！菩薩摩訶薩修行般若波羅蜜多時，應如是觀：『</w:t>
            </w:r>
            <w:r w:rsidRPr="0079372B">
              <w:rPr>
                <w:rFonts w:ascii="標楷體" w:eastAsia="標楷體" w:hAnsi="標楷體" w:hint="eastAsia"/>
                <w:b/>
                <w:sz w:val="24"/>
                <w:szCs w:val="22"/>
              </w:rPr>
              <w:t>實有菩薩</w:t>
            </w:r>
            <w:r w:rsidRPr="0079372B">
              <w:rPr>
                <w:rFonts w:ascii="標楷體" w:eastAsia="標楷體" w:hAnsi="標楷體" w:hint="eastAsia"/>
                <w:sz w:val="24"/>
                <w:szCs w:val="22"/>
              </w:rPr>
              <w:t>不見有菩薩，不見菩薩名，不見般若波羅蜜多，不見般若波羅蜜多名，不見行，不見不行。』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佛言：「舍利子！菩薩摩訶薩修行般若波羅蜜多時，應如是觀：『</w:t>
            </w:r>
            <w:r w:rsidRPr="0079372B">
              <w:rPr>
                <w:rFonts w:ascii="標楷體" w:eastAsia="標楷體" w:hAnsi="標楷體"/>
                <w:b/>
                <w:sz w:val="24"/>
                <w:szCs w:val="22"/>
              </w:rPr>
              <w:t>實有菩薩</w:t>
            </w:r>
            <w:r w:rsidRPr="0079372B">
              <w:rPr>
                <w:rFonts w:ascii="標楷體" w:eastAsia="標楷體" w:hAnsi="標楷體"/>
                <w:sz w:val="24"/>
                <w:szCs w:val="22"/>
              </w:rPr>
              <w:t>不見有菩薩，不見菩薩名；不見般若波羅蜜多，不見般若波羅蜜多名；不見行，不見不行。』」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  <w:szCs w:val="22"/>
              </w:rPr>
              <w:t>佛言：「舍利子！諸菩薩摩訶薩修行般若波羅蜜多時，應如是觀：</w:t>
            </w:r>
            <w:r w:rsidRPr="0079372B">
              <w:rPr>
                <w:rFonts w:ascii="標楷體" w:eastAsia="標楷體" w:hAnsi="標楷體" w:hint="eastAsia"/>
                <w:b/>
                <w:sz w:val="24"/>
                <w:szCs w:val="22"/>
              </w:rPr>
              <w:t>實有菩薩</w:t>
            </w:r>
            <w:r w:rsidRPr="0079372B">
              <w:rPr>
                <w:rFonts w:ascii="標楷體" w:eastAsia="標楷體" w:hAnsi="標楷體" w:hint="eastAsia"/>
                <w:sz w:val="24"/>
                <w:szCs w:val="22"/>
              </w:rPr>
              <w:t>，不見有菩薩，不見菩薩名；不見般若波羅蜜多，不見般若波羅蜜多名；不見行，不見不行。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佛告舍利弗：「菩薩行般若波羅蜜者，不見有菩薩，亦不見字，亦不見般若波羅蜜。悉無所見，亦不見不行者。」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佛告舍利弗：「菩薩摩訶薩行般若波羅蜜，不見菩薩亦不見菩薩字，亦不見般若波羅蜜，亦不見行般若波羅蜜字，亦不見非行。」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/>
                <w:sz w:val="24"/>
                <w:szCs w:val="22"/>
              </w:rPr>
              <w:t>佛告舍利弗：「菩薩摩訶薩行般若波羅蜜時，不見菩薩、不見菩薩字，不見般若波羅蜜，亦不見我行般若波羅蜜，亦不見我不行般若波羅蜜。」</w:t>
            </w:r>
          </w:p>
        </w:tc>
      </w:tr>
    </w:tbl>
    <w:p w:rsidR="009600C2" w:rsidRPr="0079372B" w:rsidRDefault="009600C2" w:rsidP="009600C2">
      <w:pPr>
        <w:rPr>
          <w:rFonts w:ascii="Times New Roman" w:hAnsi="Times New Roman" w:cs="Times New Roman"/>
          <w:b/>
        </w:r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  <w:sectPr w:rsidR="009600C2" w:rsidRPr="0079372B" w:rsidSect="008C55A6">
          <w:pgSz w:w="16838" w:h="11906" w:orient="landscape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  <w:r w:rsidRPr="009600C2">
        <w:rPr>
          <w:rFonts w:ascii="Times New Roman" w:hAnsi="Times New Roman" w:cs="Times New Roman" w:hint="eastAsia"/>
          <w:b/>
        </w:rPr>
        <w:t>【附錄十一】</w:t>
      </w:r>
    </w:p>
    <w:p w:rsidR="009600C2" w:rsidRPr="0079372B" w:rsidRDefault="009600C2" w:rsidP="009600C2">
      <w:pPr>
        <w:rPr>
          <w:rFonts w:ascii="Times New Roman" w:hAnsi="Times New Roman" w:cs="Times New Roman"/>
          <w:b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  <w:gridCol w:w="2339"/>
        <w:gridCol w:w="2339"/>
      </w:tblGrid>
      <w:tr w:rsidR="009600C2" w:rsidRPr="0079372B" w:rsidTr="009600C2">
        <w:tc>
          <w:tcPr>
            <w:tcW w:w="2339" w:type="dxa"/>
            <w:tcBorders>
              <w:left w:val="single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 w:hint="eastAsia"/>
                <w:b/>
                <w:sz w:val="22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2"/>
              </w:rPr>
              <w:t>大般若波羅蜜多經</w:t>
            </w:r>
            <w:r w:rsidRPr="0079372B">
              <w:rPr>
                <w:rFonts w:ascii="標楷體" w:eastAsia="標楷體" w:hAnsi="標楷體" w:hint="eastAsia"/>
                <w:b/>
                <w:sz w:val="22"/>
              </w:rPr>
              <w:t>》</w:t>
            </w:r>
          </w:p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</w:rPr>
            </w:pPr>
            <w:r w:rsidRPr="0079372B">
              <w:rPr>
                <w:rFonts w:ascii="標楷體" w:eastAsia="標楷體" w:hAnsi="標楷體"/>
                <w:b/>
                <w:sz w:val="24"/>
              </w:rPr>
              <w:t>「初分」</w:t>
            </w:r>
          </w:p>
        </w:tc>
        <w:tc>
          <w:tcPr>
            <w:tcW w:w="2339" w:type="dxa"/>
            <w:tcBorders>
              <w:left w:val="single" w:sz="8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 w:hint="eastAsia"/>
                <w:b/>
                <w:sz w:val="22"/>
                <w:szCs w:val="22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2"/>
                <w:szCs w:val="22"/>
              </w:rPr>
              <w:t>大般若波羅蜜多經</w:t>
            </w:r>
            <w:r w:rsidRPr="0079372B">
              <w:rPr>
                <w:rFonts w:ascii="標楷體" w:eastAsia="標楷體" w:hAnsi="標楷體" w:hint="eastAsia"/>
                <w:b/>
                <w:sz w:val="22"/>
                <w:szCs w:val="22"/>
              </w:rPr>
              <w:t>》</w:t>
            </w:r>
          </w:p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9372B">
              <w:rPr>
                <w:rFonts w:ascii="標楷體" w:eastAsia="標楷體" w:hAnsi="標楷體"/>
                <w:b/>
                <w:sz w:val="24"/>
                <w:szCs w:val="22"/>
              </w:rPr>
              <w:t>「第二分」</w:t>
            </w:r>
          </w:p>
        </w:tc>
        <w:tc>
          <w:tcPr>
            <w:tcW w:w="2339" w:type="dxa"/>
            <w:tcBorders>
              <w:left w:val="single" w:sz="8" w:space="0" w:color="auto"/>
            </w:tcBorders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 w:hint="eastAsia"/>
                <w:b/>
                <w:sz w:val="22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2"/>
              </w:rPr>
              <w:t>大般若波羅蜜多經</w:t>
            </w:r>
            <w:r w:rsidRPr="0079372B">
              <w:rPr>
                <w:rFonts w:ascii="標楷體" w:eastAsia="標楷體" w:hAnsi="標楷體" w:hint="eastAsia"/>
                <w:b/>
                <w:sz w:val="22"/>
              </w:rPr>
              <w:t>》</w:t>
            </w:r>
          </w:p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9372B">
              <w:rPr>
                <w:rFonts w:ascii="標楷體" w:eastAsia="標楷體" w:hAnsi="標楷體"/>
                <w:b/>
                <w:sz w:val="24"/>
              </w:rPr>
              <w:t>「第三分」</w:t>
            </w:r>
          </w:p>
        </w:tc>
        <w:tc>
          <w:tcPr>
            <w:tcW w:w="2339" w:type="dxa"/>
            <w:tcBorders>
              <w:lef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372B">
              <w:rPr>
                <w:rFonts w:ascii="標楷體" w:eastAsia="標楷體" w:hAnsi="標楷體" w:hint="eastAsia"/>
                <w:b/>
                <w:sz w:val="24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4"/>
              </w:rPr>
              <w:t>放光般若經</w:t>
            </w:r>
            <w:r w:rsidRPr="0079372B">
              <w:rPr>
                <w:rFonts w:ascii="標楷體" w:eastAsia="標楷體" w:hAnsi="標楷體" w:hint="eastAsia"/>
                <w:b/>
                <w:sz w:val="24"/>
              </w:rPr>
              <w:t>》</w:t>
            </w:r>
          </w:p>
        </w:tc>
        <w:tc>
          <w:tcPr>
            <w:tcW w:w="2339" w:type="dxa"/>
            <w:tcBorders>
              <w:lef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372B">
              <w:rPr>
                <w:rFonts w:ascii="標楷體" w:eastAsia="標楷體" w:hAnsi="標楷體" w:hint="eastAsia"/>
                <w:b/>
                <w:sz w:val="24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4"/>
              </w:rPr>
              <w:t>光讚般若經</w:t>
            </w:r>
            <w:r w:rsidRPr="0079372B">
              <w:rPr>
                <w:rFonts w:ascii="標楷體" w:eastAsia="標楷體" w:hAnsi="標楷體" w:hint="eastAsia"/>
                <w:b/>
                <w:sz w:val="24"/>
              </w:rPr>
              <w:t>》</w:t>
            </w:r>
          </w:p>
        </w:tc>
        <w:tc>
          <w:tcPr>
            <w:tcW w:w="2339" w:type="dxa"/>
            <w:tcBorders>
              <w:lef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372B">
              <w:rPr>
                <w:rFonts w:ascii="標楷體" w:eastAsia="標楷體" w:hAnsi="標楷體" w:hint="eastAsia"/>
                <w:b/>
                <w:sz w:val="24"/>
              </w:rPr>
              <w:t>《</w:t>
            </w:r>
            <w:r w:rsidRPr="0079372B">
              <w:rPr>
                <w:rFonts w:ascii="標楷體" w:eastAsia="標楷體" w:hAnsi="標楷體"/>
                <w:b/>
                <w:sz w:val="24"/>
              </w:rPr>
              <w:t>摩訶般若經</w:t>
            </w:r>
            <w:r w:rsidRPr="0079372B">
              <w:rPr>
                <w:rFonts w:ascii="標楷體" w:eastAsia="標楷體" w:hAnsi="標楷體" w:hint="eastAsia"/>
                <w:b/>
                <w:sz w:val="24"/>
              </w:rPr>
              <w:t>》</w:t>
            </w:r>
          </w:p>
        </w:tc>
      </w:tr>
      <w:tr w:rsidR="009600C2" w:rsidRPr="0079372B" w:rsidTr="009600C2">
        <w:tc>
          <w:tcPr>
            <w:tcW w:w="2339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eastAsiaTheme="minorEastAsia"/>
              </w:rPr>
            </w:pPr>
            <w:r w:rsidRPr="0079372B">
              <w:rPr>
                <w:rFonts w:eastAsiaTheme="minorEastAsia"/>
              </w:rPr>
              <w:t>卷</w:t>
            </w:r>
            <w:r w:rsidRPr="0079372B">
              <w:rPr>
                <w:rFonts w:eastAsiaTheme="minorEastAsia"/>
              </w:rPr>
              <w:t>54</w:t>
            </w:r>
            <w:r w:rsidRPr="0079372B">
              <w:rPr>
                <w:rFonts w:eastAsiaTheme="minorEastAsia"/>
              </w:rPr>
              <w:t>〈</w:t>
            </w:r>
            <w:r w:rsidRPr="0079372B">
              <w:rPr>
                <w:rFonts w:eastAsiaTheme="minorEastAsia"/>
              </w:rPr>
              <w:t xml:space="preserve">15 </w:t>
            </w:r>
            <w:r w:rsidRPr="0079372B">
              <w:rPr>
                <w:rFonts w:eastAsiaTheme="minorEastAsia"/>
              </w:rPr>
              <w:t>辨大乘品〉</w:t>
            </w:r>
          </w:p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</w:rPr>
              <w:t>(</w:t>
            </w:r>
            <w:r w:rsidRPr="0079372B">
              <w:rPr>
                <w:rFonts w:eastAsiaTheme="minorEastAsia"/>
              </w:rPr>
              <w:t>大正</w:t>
            </w:r>
            <w:r w:rsidRPr="0079372B">
              <w:rPr>
                <w:rFonts w:eastAsiaTheme="minorEastAsia"/>
              </w:rPr>
              <w:t>5</w:t>
            </w:r>
            <w:r w:rsidRPr="0079372B">
              <w:rPr>
                <w:rFonts w:eastAsiaTheme="minorEastAsia"/>
              </w:rPr>
              <w:t>，</w:t>
            </w:r>
            <w:r w:rsidRPr="0079372B">
              <w:rPr>
                <w:rFonts w:eastAsiaTheme="minorEastAsia"/>
              </w:rPr>
              <w:t>306b16</w:t>
            </w:r>
            <w:r w:rsidR="00766711">
              <w:t>–</w:t>
            </w:r>
            <w:r w:rsidRPr="0079372B">
              <w:rPr>
                <w:rFonts w:eastAsiaTheme="minorEastAsia"/>
              </w:rPr>
              <w:t>21)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  <w:sz w:val="22"/>
              </w:rPr>
              <w:t>卷</w:t>
            </w:r>
            <w:r w:rsidRPr="0079372B">
              <w:rPr>
                <w:rFonts w:eastAsiaTheme="minorEastAsia"/>
                <w:sz w:val="22"/>
              </w:rPr>
              <w:t>416</w:t>
            </w:r>
            <w:r w:rsidRPr="0079372B">
              <w:rPr>
                <w:rFonts w:eastAsiaTheme="minorEastAsia"/>
                <w:sz w:val="22"/>
              </w:rPr>
              <w:t>〈</w:t>
            </w:r>
            <w:r w:rsidRPr="0079372B">
              <w:rPr>
                <w:rFonts w:eastAsiaTheme="minorEastAsia"/>
                <w:sz w:val="22"/>
              </w:rPr>
              <w:t xml:space="preserve">18 </w:t>
            </w:r>
            <w:r w:rsidRPr="0079372B">
              <w:rPr>
                <w:rFonts w:eastAsiaTheme="minorEastAsia"/>
                <w:sz w:val="22"/>
              </w:rPr>
              <w:t>修治地品〉</w:t>
            </w:r>
          </w:p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  <w:sz w:val="22"/>
              </w:rPr>
              <w:t>(</w:t>
            </w:r>
            <w:r w:rsidRPr="0079372B">
              <w:rPr>
                <w:rFonts w:eastAsiaTheme="minorEastAsia"/>
                <w:sz w:val="22"/>
              </w:rPr>
              <w:t>大正</w:t>
            </w:r>
            <w:r w:rsidRPr="0079372B">
              <w:rPr>
                <w:rFonts w:eastAsiaTheme="minorEastAsia"/>
                <w:sz w:val="22"/>
              </w:rPr>
              <w:t>7</w:t>
            </w:r>
            <w:r w:rsidRPr="0079372B">
              <w:rPr>
                <w:rFonts w:eastAsiaTheme="minorEastAsia"/>
                <w:sz w:val="22"/>
              </w:rPr>
              <w:t>，</w:t>
            </w:r>
            <w:r w:rsidRPr="0079372B">
              <w:rPr>
                <w:rFonts w:eastAsiaTheme="minorEastAsia"/>
                <w:sz w:val="22"/>
              </w:rPr>
              <w:t>85c28</w:t>
            </w:r>
            <w:r w:rsidR="00766711">
              <w:t>–</w:t>
            </w:r>
            <w:r w:rsidRPr="0079372B">
              <w:rPr>
                <w:rFonts w:eastAsiaTheme="minorEastAsia"/>
                <w:sz w:val="22"/>
              </w:rPr>
              <w:t>86a4)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  <w:sz w:val="22"/>
              </w:rPr>
              <w:t>卷</w:t>
            </w:r>
            <w:r w:rsidRPr="0079372B">
              <w:rPr>
                <w:rFonts w:eastAsiaTheme="minorEastAsia"/>
                <w:sz w:val="22"/>
              </w:rPr>
              <w:t>490</w:t>
            </w:r>
            <w:r w:rsidRPr="0079372B">
              <w:rPr>
                <w:rFonts w:eastAsiaTheme="minorEastAsia"/>
                <w:sz w:val="22"/>
              </w:rPr>
              <w:t>〈</w:t>
            </w:r>
            <w:r w:rsidRPr="0079372B">
              <w:rPr>
                <w:rFonts w:eastAsiaTheme="minorEastAsia"/>
                <w:sz w:val="22"/>
              </w:rPr>
              <w:t xml:space="preserve">3 </w:t>
            </w:r>
            <w:r w:rsidRPr="0079372B">
              <w:rPr>
                <w:rFonts w:eastAsiaTheme="minorEastAsia"/>
                <w:sz w:val="22"/>
              </w:rPr>
              <w:t>善現品〉</w:t>
            </w:r>
          </w:p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  <w:sz w:val="22"/>
              </w:rPr>
              <w:t>(</w:t>
            </w:r>
            <w:r w:rsidRPr="0079372B">
              <w:rPr>
                <w:rFonts w:eastAsiaTheme="minorEastAsia"/>
                <w:sz w:val="22"/>
              </w:rPr>
              <w:t>大正</w:t>
            </w:r>
            <w:r w:rsidRPr="0079372B">
              <w:rPr>
                <w:rFonts w:eastAsiaTheme="minorEastAsia"/>
                <w:sz w:val="22"/>
              </w:rPr>
              <w:t>7</w:t>
            </w:r>
            <w:r w:rsidRPr="0079372B">
              <w:rPr>
                <w:rFonts w:eastAsiaTheme="minorEastAsia"/>
                <w:sz w:val="22"/>
              </w:rPr>
              <w:t>，</w:t>
            </w:r>
            <w:r w:rsidRPr="0079372B">
              <w:rPr>
                <w:rFonts w:eastAsiaTheme="minorEastAsia"/>
                <w:sz w:val="22"/>
              </w:rPr>
              <w:t>493c29</w:t>
            </w:r>
            <w:r w:rsidR="00766711">
              <w:t>–</w:t>
            </w:r>
            <w:r w:rsidRPr="0079372B">
              <w:rPr>
                <w:rFonts w:eastAsiaTheme="minorEastAsia"/>
                <w:sz w:val="22"/>
              </w:rPr>
              <w:t>494a5)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eastAsiaTheme="minorEastAsia"/>
              </w:rPr>
            </w:pPr>
            <w:r w:rsidRPr="0079372B">
              <w:rPr>
                <w:rFonts w:eastAsiaTheme="minorEastAsia"/>
              </w:rPr>
              <w:t>卷</w:t>
            </w:r>
            <w:r w:rsidRPr="0079372B">
              <w:rPr>
                <w:rFonts w:eastAsiaTheme="minorEastAsia"/>
              </w:rPr>
              <w:t>4</w:t>
            </w:r>
            <w:r w:rsidRPr="0079372B">
              <w:rPr>
                <w:rFonts w:eastAsiaTheme="minorEastAsia"/>
              </w:rPr>
              <w:t>〈</w:t>
            </w:r>
            <w:r w:rsidRPr="0079372B">
              <w:rPr>
                <w:rFonts w:eastAsiaTheme="minorEastAsia"/>
              </w:rPr>
              <w:t xml:space="preserve">21 </w:t>
            </w:r>
            <w:r w:rsidRPr="0079372B">
              <w:rPr>
                <w:rFonts w:eastAsiaTheme="minorEastAsia"/>
              </w:rPr>
              <w:t>治地品〉</w:t>
            </w:r>
          </w:p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</w:rPr>
              <w:t>(</w:t>
            </w:r>
            <w:r w:rsidRPr="0079372B">
              <w:rPr>
                <w:rFonts w:eastAsiaTheme="minorEastAsia"/>
              </w:rPr>
              <w:t>大正</w:t>
            </w:r>
            <w:r w:rsidRPr="0079372B">
              <w:rPr>
                <w:rFonts w:eastAsiaTheme="minorEastAsia"/>
              </w:rPr>
              <w:t>8</w:t>
            </w:r>
            <w:r w:rsidRPr="0079372B">
              <w:rPr>
                <w:rFonts w:eastAsiaTheme="minorEastAsia"/>
              </w:rPr>
              <w:t>，</w:t>
            </w:r>
            <w:r w:rsidRPr="0079372B">
              <w:rPr>
                <w:rFonts w:eastAsiaTheme="minorEastAsia"/>
              </w:rPr>
              <w:t>28c12</w:t>
            </w:r>
            <w:r w:rsidR="00766711">
              <w:t>–</w:t>
            </w:r>
            <w:r w:rsidRPr="0079372B">
              <w:rPr>
                <w:rFonts w:eastAsiaTheme="minorEastAsia"/>
              </w:rPr>
              <w:t>15)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  <w:sz w:val="22"/>
              </w:rPr>
              <w:t>卷</w:t>
            </w:r>
            <w:r w:rsidRPr="0079372B">
              <w:rPr>
                <w:rFonts w:eastAsiaTheme="minorEastAsia"/>
                <w:sz w:val="22"/>
              </w:rPr>
              <w:t>7</w:t>
            </w:r>
            <w:r w:rsidRPr="0079372B">
              <w:rPr>
                <w:rFonts w:eastAsiaTheme="minorEastAsia"/>
                <w:sz w:val="22"/>
              </w:rPr>
              <w:t>〈</w:t>
            </w:r>
            <w:r w:rsidRPr="0079372B">
              <w:rPr>
                <w:rFonts w:eastAsiaTheme="minorEastAsia"/>
                <w:sz w:val="22"/>
              </w:rPr>
              <w:t xml:space="preserve">18 </w:t>
            </w:r>
            <w:r w:rsidRPr="0079372B">
              <w:rPr>
                <w:rFonts w:eastAsiaTheme="minorEastAsia"/>
                <w:sz w:val="22"/>
              </w:rPr>
              <w:t>蜜十住品〉</w:t>
            </w:r>
          </w:p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  <w:sz w:val="22"/>
              </w:rPr>
              <w:t>(</w:t>
            </w:r>
            <w:r w:rsidRPr="0079372B">
              <w:rPr>
                <w:rFonts w:eastAsiaTheme="minorEastAsia"/>
                <w:sz w:val="22"/>
              </w:rPr>
              <w:t>大正</w:t>
            </w:r>
            <w:r w:rsidRPr="0079372B">
              <w:rPr>
                <w:rFonts w:eastAsiaTheme="minorEastAsia"/>
                <w:sz w:val="22"/>
              </w:rPr>
              <w:t>8</w:t>
            </w:r>
            <w:r w:rsidRPr="0079372B">
              <w:rPr>
                <w:rFonts w:eastAsiaTheme="minorEastAsia"/>
                <w:sz w:val="22"/>
              </w:rPr>
              <w:t>，</w:t>
            </w:r>
            <w:r w:rsidRPr="0079372B">
              <w:rPr>
                <w:rFonts w:eastAsiaTheme="minorEastAsia"/>
                <w:sz w:val="22"/>
              </w:rPr>
              <w:t>197c28</w:t>
            </w:r>
            <w:r w:rsidR="00766711">
              <w:t>–</w:t>
            </w:r>
            <w:r w:rsidRPr="0079372B">
              <w:rPr>
                <w:rFonts w:eastAsiaTheme="minorEastAsia"/>
                <w:sz w:val="22"/>
              </w:rPr>
              <w:t>198a1)</w:t>
            </w:r>
          </w:p>
        </w:tc>
        <w:tc>
          <w:tcPr>
            <w:tcW w:w="233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600C2" w:rsidRPr="0079372B" w:rsidRDefault="009600C2" w:rsidP="009600C2">
            <w:pPr>
              <w:jc w:val="center"/>
              <w:rPr>
                <w:rFonts w:eastAsiaTheme="minorEastAsia"/>
              </w:rPr>
            </w:pPr>
            <w:r w:rsidRPr="0079372B">
              <w:rPr>
                <w:rFonts w:eastAsiaTheme="minorEastAsia"/>
              </w:rPr>
              <w:t>卷</w:t>
            </w:r>
            <w:r w:rsidRPr="0079372B">
              <w:rPr>
                <w:rFonts w:eastAsiaTheme="minorEastAsia"/>
              </w:rPr>
              <w:t>6</w:t>
            </w:r>
            <w:r w:rsidRPr="0079372B">
              <w:rPr>
                <w:rFonts w:eastAsiaTheme="minorEastAsia"/>
              </w:rPr>
              <w:t>〈</w:t>
            </w:r>
            <w:r w:rsidRPr="0079372B">
              <w:rPr>
                <w:rFonts w:eastAsiaTheme="minorEastAsia"/>
              </w:rPr>
              <w:t xml:space="preserve">20 </w:t>
            </w:r>
            <w:r w:rsidRPr="0079372B">
              <w:rPr>
                <w:rFonts w:eastAsiaTheme="minorEastAsia"/>
              </w:rPr>
              <w:t>發趣品〉</w:t>
            </w:r>
          </w:p>
          <w:p w:rsidR="009600C2" w:rsidRPr="0079372B" w:rsidRDefault="009600C2" w:rsidP="009600C2">
            <w:pPr>
              <w:jc w:val="center"/>
              <w:rPr>
                <w:rFonts w:eastAsiaTheme="minorEastAsia"/>
                <w:sz w:val="22"/>
              </w:rPr>
            </w:pPr>
            <w:r w:rsidRPr="0079372B">
              <w:rPr>
                <w:rFonts w:eastAsiaTheme="minorEastAsia"/>
              </w:rPr>
              <w:t>(</w:t>
            </w:r>
            <w:r w:rsidRPr="0079372B">
              <w:rPr>
                <w:rFonts w:eastAsiaTheme="minorEastAsia"/>
              </w:rPr>
              <w:t>大正</w:t>
            </w:r>
            <w:r w:rsidRPr="0079372B">
              <w:rPr>
                <w:rFonts w:eastAsiaTheme="minorEastAsia"/>
              </w:rPr>
              <w:t>8</w:t>
            </w:r>
            <w:r w:rsidRPr="0079372B">
              <w:rPr>
                <w:rFonts w:eastAsiaTheme="minorEastAsia"/>
              </w:rPr>
              <w:t>，</w:t>
            </w:r>
            <w:r w:rsidRPr="0079372B">
              <w:rPr>
                <w:rFonts w:eastAsiaTheme="minorEastAsia"/>
              </w:rPr>
              <w:t>258c12</w:t>
            </w:r>
            <w:r w:rsidR="00766711">
              <w:t>–</w:t>
            </w:r>
            <w:r w:rsidRPr="0079372B">
              <w:rPr>
                <w:rFonts w:eastAsiaTheme="minorEastAsia"/>
              </w:rPr>
              <w:t>14)</w:t>
            </w:r>
          </w:p>
        </w:tc>
      </w:tr>
      <w:tr w:rsidR="009600C2" w:rsidRPr="0079372B" w:rsidTr="009600C2">
        <w:trPr>
          <w:trHeight w:val="1468"/>
        </w:trPr>
        <w:tc>
          <w:tcPr>
            <w:tcW w:w="233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世尊！云何菩薩摩訶薩應圓滿六波羅蜜多？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云何菩薩摩訶薩應圓滿六波羅蜜多？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世尊！云何菩薩摩訶薩應圓滿六波羅蜜多？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云何菩薩在於六住，具足六波羅蜜？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第六住者當具六法。何謂為六？謂六波羅蜜當具足之。云何具足六波羅蜜？</w:t>
            </w:r>
          </w:p>
        </w:tc>
        <w:tc>
          <w:tcPr>
            <w:tcW w:w="2339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  <w:szCs w:val="22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云何菩薩住六地中具足六法？</w:t>
            </w:r>
          </w:p>
        </w:tc>
      </w:tr>
      <w:tr w:rsidR="009600C2" w:rsidRPr="0079372B" w:rsidTr="009600C2">
        <w:trPr>
          <w:trHeight w:val="3560"/>
        </w:trPr>
        <w:tc>
          <w:tcPr>
            <w:tcW w:w="2339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善現！若菩薩摩訶薩圓滿六種波羅蜜多，超諸聲聞及獨覺地。又住此六波羅蜜多，佛及二乘能度</w:t>
            </w:r>
            <w:r w:rsidRPr="007A1102">
              <w:rPr>
                <w:rFonts w:ascii="標楷體" w:eastAsia="標楷體" w:hAnsi="標楷體" w:hint="eastAsia"/>
                <w:b/>
                <w:sz w:val="24"/>
              </w:rPr>
              <w:t>五種所知海岸</w:t>
            </w:r>
            <w:r w:rsidRPr="0079372B">
              <w:rPr>
                <w:rFonts w:ascii="標楷體" w:eastAsia="標楷體" w:hAnsi="標楷體" w:hint="eastAsia"/>
                <w:sz w:val="24"/>
              </w:rPr>
              <w:t>。何等為五？一者、過去。二者、未來。三者、現在。四者、無為。五者、不可說。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善現！若菩薩摩訶薩圓滿六種波羅蜜多，超諸聲聞及獨覺地，又住此六波羅蜜多，佛及二乘能度</w:t>
            </w:r>
            <w:r w:rsidRPr="007A1102">
              <w:rPr>
                <w:rFonts w:ascii="標楷體" w:eastAsia="標楷體" w:hAnsi="標楷體" w:hint="eastAsia"/>
                <w:b/>
                <w:sz w:val="24"/>
              </w:rPr>
              <w:t>五種所知海岸</w:t>
            </w:r>
            <w:r w:rsidRPr="0079372B">
              <w:rPr>
                <w:rFonts w:ascii="標楷體" w:eastAsia="標楷體" w:hAnsi="標楷體" w:hint="eastAsia"/>
                <w:sz w:val="24"/>
              </w:rPr>
              <w:t>。云何為五？一者、過去。二者、未來。三者、現在。四者、不可說。五者、無為。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善現！若菩薩摩訶薩圓滿六種波羅蜜多，超諸聲聞、獨覺等地。又住此六波羅蜜多三乘聖眾能度</w:t>
            </w:r>
            <w:r w:rsidRPr="007A1102">
              <w:rPr>
                <w:rFonts w:ascii="標楷體" w:eastAsia="標楷體" w:hAnsi="標楷體" w:hint="eastAsia"/>
                <w:b/>
                <w:sz w:val="24"/>
              </w:rPr>
              <w:t>五種所知彼岸</w:t>
            </w:r>
            <w:r w:rsidRPr="0079372B">
              <w:rPr>
                <w:rFonts w:ascii="標楷體" w:eastAsia="標楷體" w:hAnsi="標楷體" w:hint="eastAsia"/>
                <w:sz w:val="24"/>
              </w:rPr>
              <w:t>。何等為五？一者、過去。二者、未來。三者、現在。四者、無為。五者、不可說。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佛言：「住於六波羅蜜、諸佛世尊及聲聞、辟支佛所可度彼岸，是為菩薩具足六波羅蜜。」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住六波羅蜜則能超越聲聞、辟支佛故。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8" w:space="0" w:color="auto"/>
            </w:tcBorders>
          </w:tcPr>
          <w:p w:rsidR="009600C2" w:rsidRPr="0079372B" w:rsidRDefault="009600C2" w:rsidP="009600C2">
            <w:pPr>
              <w:rPr>
                <w:rFonts w:ascii="標楷體" w:eastAsia="標楷體" w:hAnsi="標楷體"/>
                <w:sz w:val="24"/>
              </w:rPr>
            </w:pPr>
            <w:r w:rsidRPr="0079372B">
              <w:rPr>
                <w:rFonts w:ascii="標楷體" w:eastAsia="標楷體" w:hAnsi="標楷體" w:hint="eastAsia"/>
                <w:sz w:val="24"/>
              </w:rPr>
              <w:t>所謂六波羅蜜。諸佛及聲聞、辟支佛住六波羅蜜中能度彼岸，是名具足六法。</w:t>
            </w:r>
          </w:p>
        </w:tc>
      </w:tr>
    </w:tbl>
    <w:p w:rsidR="009600C2" w:rsidRDefault="009600C2" w:rsidP="009600C2">
      <w:pPr>
        <w:rPr>
          <w:rFonts w:ascii="Times New Roman" w:hAnsi="Times New Roman" w:cs="Times New Roman"/>
          <w:b/>
        </w:rPr>
        <w:sectPr w:rsidR="009600C2" w:rsidSect="008C55A6">
          <w:pgSz w:w="16838" w:h="11906" w:orient="landscape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9600C2" w:rsidRPr="0079372B" w:rsidRDefault="009600C2" w:rsidP="009600C2">
      <w:pPr>
        <w:spacing w:afterLines="50" w:after="180"/>
        <w:rPr>
          <w:rFonts w:ascii="Times New Roman" w:hAnsi="Times New Roman" w:cs="Times New Roman"/>
          <w:b/>
        </w:rPr>
      </w:pPr>
      <w:r w:rsidRPr="009600C2">
        <w:rPr>
          <w:rFonts w:ascii="Times New Roman" w:hAnsi="Times New Roman" w:cs="Times New Roman" w:hint="eastAsia"/>
          <w:b/>
        </w:rPr>
        <w:t>【附錄十二】</w:t>
      </w:r>
    </w:p>
    <w:p w:rsidR="009600C2" w:rsidRPr="006058AB" w:rsidRDefault="009600C2" w:rsidP="009600C2">
      <w:pPr>
        <w:rPr>
          <w:rFonts w:ascii="Times New Roman" w:hAnsi="Times New Roman" w:cs="Times New Roman"/>
        </w:rPr>
      </w:pPr>
      <w:r w:rsidRPr="00797C8E">
        <w:rPr>
          <w:rFonts w:ascii="Times New Roman" w:hAnsi="Times New Roman" w:cs="Times New Roman" w:hint="eastAsia"/>
          <w:b/>
        </w:rPr>
        <w:t>《清</w:t>
      </w:r>
      <w:r w:rsidRPr="00797C8E">
        <w:rPr>
          <w:rFonts w:ascii="Times New Roman" w:hAnsi="Times New Roman" w:cs="Times New Roman"/>
          <w:b/>
        </w:rPr>
        <w:t>淨毘尼方廣經》</w:t>
      </w:r>
      <w:r w:rsidRPr="00797C8E">
        <w:rPr>
          <w:rFonts w:ascii="Times New Roman" w:hAnsi="Times New Roman" w:cs="Times New Roman" w:hint="eastAsia"/>
          <w:b/>
        </w:rPr>
        <w:t>、</w:t>
      </w:r>
      <w:r w:rsidRPr="00797C8E">
        <w:rPr>
          <w:rFonts w:ascii="Times New Roman" w:hAnsi="Times New Roman" w:cs="Times New Roman"/>
          <w:b/>
        </w:rPr>
        <w:t>《寂調音所問經》</w:t>
      </w:r>
      <w:r w:rsidRPr="00797C8E">
        <w:rPr>
          <w:rFonts w:ascii="Times New Roman" w:hAnsi="Times New Roman" w:cs="Times New Roman" w:hint="eastAsia"/>
          <w:b/>
        </w:rPr>
        <w:t>、</w:t>
      </w:r>
      <w:r w:rsidRPr="00797C8E">
        <w:rPr>
          <w:rFonts w:ascii="Times New Roman" w:hAnsi="Times New Roman" w:cs="Times New Roman"/>
          <w:b/>
        </w:rPr>
        <w:t>《文殊師利淨律經》</w:t>
      </w:r>
      <w:r w:rsidRPr="00797C8E">
        <w:rPr>
          <w:rFonts w:ascii="Times New Roman" w:hAnsi="Times New Roman" w:cs="Times New Roman" w:hint="eastAsia"/>
          <w:b/>
        </w:rPr>
        <w:t>三本對照表。</w:t>
      </w:r>
      <w:r w:rsidRPr="00797C8E">
        <w:rPr>
          <w:rFonts w:ascii="Times New Roman" w:hAnsi="Times New Roman" w:cs="Times New Roman" w:hint="eastAsia"/>
        </w:rPr>
        <w:t>（</w:t>
      </w:r>
      <w:r w:rsidRPr="006058AB">
        <w:rPr>
          <w:rFonts w:ascii="Times New Roman" w:hAnsi="Times New Roman" w:cs="Times New Roman"/>
        </w:rPr>
        <w:t>印順導師著，《初期大乘佛教之起源與開展》，</w:t>
      </w:r>
      <w:r w:rsidRPr="006058AB">
        <w:rPr>
          <w:rFonts w:ascii="Times New Roman" w:hAnsi="Times New Roman" w:cs="Times New Roman"/>
        </w:rPr>
        <w:t>p.</w:t>
      </w:r>
      <w:r w:rsidR="00EC778C">
        <w:rPr>
          <w:rFonts w:ascii="Times New Roman" w:hAnsi="Times New Roman" w:cs="Times New Roman"/>
        </w:rPr>
        <w:t xml:space="preserve"> </w:t>
      </w:r>
      <w:r w:rsidRPr="006058AB">
        <w:rPr>
          <w:rFonts w:ascii="Times New Roman" w:hAnsi="Times New Roman" w:cs="Times New Roman"/>
        </w:rPr>
        <w:t>879</w:t>
      </w:r>
      <w:r>
        <w:rPr>
          <w:rFonts w:ascii="Times New Roman" w:hAnsi="Times New Roman" w:cs="Times New Roman" w:hint="eastAsia"/>
        </w:rPr>
        <w:t>）</w:t>
      </w:r>
      <w:r w:rsidRPr="006058AB">
        <w:rPr>
          <w:rFonts w:ascii="Times New Roman" w:hAnsi="Times New Roman" w:cs="Times New Roman"/>
        </w:rPr>
        <w:t>：</w:t>
      </w:r>
    </w:p>
    <w:p w:rsidR="009600C2" w:rsidRPr="006058AB" w:rsidRDefault="009600C2" w:rsidP="009600C2">
      <w:pPr>
        <w:spacing w:afterLines="50" w:after="180"/>
        <w:rPr>
          <w:rFonts w:ascii="Times New Roman" w:hAnsi="Times New Roman" w:cs="Times New Roman"/>
        </w:rPr>
      </w:pPr>
      <w:r w:rsidRPr="006058AB">
        <w:rPr>
          <w:rFonts w:ascii="Times New Roman" w:hAnsi="Times New Roman" w:cs="Times New Roman"/>
        </w:rPr>
        <w:t>《文殊師利淨律經》，</w:t>
      </w:r>
      <w:r w:rsidRPr="006058AB">
        <w:rPr>
          <w:rFonts w:ascii="Times New Roman" w:hAnsi="Times New Roman" w:cs="Times New Roman"/>
        </w:rPr>
        <w:t>1</w:t>
      </w:r>
      <w:r w:rsidRPr="006058AB">
        <w:rPr>
          <w:rFonts w:ascii="Times New Roman" w:hAnsi="Times New Roman" w:cs="Times New Roman"/>
        </w:rPr>
        <w:t>卷，晉竺法護譯。異譯有《清淨毘尼方廣經》，</w:t>
      </w:r>
      <w:r w:rsidRPr="006058AB">
        <w:rPr>
          <w:rFonts w:ascii="Times New Roman" w:hAnsi="Times New Roman" w:cs="Times New Roman"/>
        </w:rPr>
        <w:t>1</w:t>
      </w:r>
      <w:r w:rsidRPr="006058AB">
        <w:rPr>
          <w:rFonts w:ascii="Times New Roman" w:hAnsi="Times New Roman" w:cs="Times New Roman"/>
        </w:rPr>
        <w:t>卷，姚秦鳩摩羅什譯。《寂調音所問經》，</w:t>
      </w:r>
      <w:r w:rsidRPr="006058AB">
        <w:rPr>
          <w:rFonts w:ascii="Times New Roman" w:hAnsi="Times New Roman" w:cs="Times New Roman"/>
        </w:rPr>
        <w:t>1</w:t>
      </w:r>
      <w:r w:rsidRPr="006058AB">
        <w:rPr>
          <w:rFonts w:ascii="Times New Roman" w:hAnsi="Times New Roman" w:cs="Times New Roman"/>
        </w:rPr>
        <w:t>卷，宋法海譯。</w:t>
      </w:r>
      <w:r w:rsidRPr="006058AB">
        <w:rPr>
          <w:rFonts w:ascii="Times New Roman" w:hAnsi="Times New Roman" w:cs="Times New Roman"/>
          <w:b/>
        </w:rPr>
        <w:t>晉譯本的末後一段，與異譯本不合，但晉譯本的後分不完全，一定是有佚失的</w:t>
      </w:r>
      <w:r w:rsidRPr="006058AB">
        <w:rPr>
          <w:rFonts w:ascii="Times New Roman" w:hAnsi="Times New Roman" w:cs="Times New Roman"/>
        </w:rPr>
        <w:t>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212"/>
        <w:gridCol w:w="3940"/>
        <w:gridCol w:w="3941"/>
        <w:gridCol w:w="3941"/>
      </w:tblGrid>
      <w:tr w:rsidR="009600C2" w:rsidRPr="00E735F2" w:rsidTr="009600C2">
        <w:tc>
          <w:tcPr>
            <w:tcW w:w="2212" w:type="dxa"/>
          </w:tcPr>
          <w:p w:rsidR="009600C2" w:rsidRPr="004B279C" w:rsidRDefault="009600C2" w:rsidP="009600C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經段</w:t>
            </w:r>
            <w:r w:rsidRPr="004B279C">
              <w:rPr>
                <w:rFonts w:eastAsia="標楷體"/>
                <w:b/>
              </w:rPr>
              <w:t>大意說明</w:t>
            </w:r>
          </w:p>
          <w:p w:rsidR="00766711" w:rsidRDefault="00766711" w:rsidP="00766711">
            <w:pPr>
              <w:jc w:val="center"/>
            </w:pPr>
            <w:r>
              <w:t>《初</w:t>
            </w:r>
            <w:r>
              <w:rPr>
                <w:rFonts w:hint="eastAsia"/>
              </w:rPr>
              <w:t>期大乘</w:t>
            </w:r>
            <w:r w:rsidR="009600C2" w:rsidRPr="004B279C">
              <w:t>》</w:t>
            </w:r>
          </w:p>
          <w:p w:rsidR="009600C2" w:rsidRPr="004B279C" w:rsidRDefault="00766711" w:rsidP="00766711">
            <w:pPr>
              <w:jc w:val="center"/>
              <w:rPr>
                <w:rFonts w:eastAsia="標楷體"/>
                <w:b/>
              </w:rPr>
            </w:pPr>
            <w:r>
              <w:rPr>
                <w:rFonts w:hint="eastAsia"/>
              </w:rPr>
              <w:t>p</w:t>
            </w:r>
            <w:r w:rsidR="009600C2" w:rsidRPr="004B279C">
              <w:t>p.</w:t>
            </w:r>
            <w:r>
              <w:t xml:space="preserve"> </w:t>
            </w:r>
            <w:r w:rsidR="009600C2" w:rsidRPr="004B279C">
              <w:t>879</w:t>
            </w:r>
            <w:r>
              <w:t>–</w:t>
            </w:r>
            <w:r w:rsidR="009600C2" w:rsidRPr="004B279C">
              <w:t>880</w:t>
            </w:r>
          </w:p>
        </w:tc>
        <w:tc>
          <w:tcPr>
            <w:tcW w:w="3940" w:type="dxa"/>
            <w:vAlign w:val="center"/>
          </w:tcPr>
          <w:p w:rsidR="009600C2" w:rsidRPr="004B279C" w:rsidRDefault="009600C2" w:rsidP="009600C2">
            <w:pPr>
              <w:jc w:val="center"/>
              <w:rPr>
                <w:rFonts w:eastAsia="標楷體"/>
                <w:b/>
              </w:rPr>
            </w:pPr>
            <w:r w:rsidRPr="004B279C">
              <w:rPr>
                <w:rFonts w:eastAsia="標楷體"/>
                <w:b/>
              </w:rPr>
              <w:t>《清淨毘尼方廣經》</w:t>
            </w:r>
          </w:p>
          <w:p w:rsidR="009600C2" w:rsidRPr="004B279C" w:rsidRDefault="009600C2" w:rsidP="009600C2">
            <w:pPr>
              <w:jc w:val="center"/>
              <w:rPr>
                <w:rFonts w:eastAsia="標楷體"/>
                <w:b/>
              </w:rPr>
            </w:pPr>
            <w:r w:rsidRPr="004B279C">
              <w:t>（大正</w:t>
            </w:r>
            <w:r w:rsidRPr="004B279C">
              <w:t>24</w:t>
            </w:r>
            <w:r w:rsidRPr="004B279C">
              <w:t>，</w:t>
            </w:r>
            <w:r w:rsidRPr="004B279C">
              <w:t>1079a16</w:t>
            </w:r>
            <w:r w:rsidR="00CB4DB3">
              <w:t>–</w:t>
            </w:r>
            <w:r w:rsidRPr="004B279C">
              <w:t>1081a1</w:t>
            </w:r>
            <w:r w:rsidRPr="004B279C">
              <w:t>）</w:t>
            </w:r>
          </w:p>
        </w:tc>
        <w:tc>
          <w:tcPr>
            <w:tcW w:w="3941" w:type="dxa"/>
            <w:vAlign w:val="center"/>
          </w:tcPr>
          <w:p w:rsidR="009600C2" w:rsidRDefault="009600C2" w:rsidP="009600C2">
            <w:pPr>
              <w:jc w:val="center"/>
              <w:rPr>
                <w:rFonts w:ascii="標楷體" w:eastAsia="標楷體" w:hAnsi="標楷體"/>
                <w:b/>
              </w:rPr>
            </w:pPr>
            <w:r w:rsidRPr="00E735F2">
              <w:rPr>
                <w:rFonts w:ascii="標楷體" w:eastAsia="標楷體" w:hAnsi="標楷體" w:hint="eastAsia"/>
                <w:b/>
              </w:rPr>
              <w:t>《寂調音所問經》</w:t>
            </w:r>
          </w:p>
          <w:p w:rsidR="009600C2" w:rsidRPr="00E735F2" w:rsidRDefault="009600C2" w:rsidP="009600C2">
            <w:pPr>
              <w:jc w:val="center"/>
              <w:rPr>
                <w:rFonts w:ascii="標楷體" w:eastAsia="標楷體" w:hAnsi="標楷體"/>
                <w:b/>
              </w:rPr>
            </w:pPr>
            <w:r w:rsidRPr="006058AB">
              <w:t>（大正</w:t>
            </w:r>
            <w:r w:rsidRPr="006058AB">
              <w:t>24</w:t>
            </w:r>
            <w:r w:rsidRPr="006058AB">
              <w:t>，</w:t>
            </w:r>
            <w:r w:rsidRPr="006058AB">
              <w:t>1084c10-1086c6</w:t>
            </w:r>
            <w:r w:rsidRPr="006058AB">
              <w:t>）</w:t>
            </w:r>
          </w:p>
        </w:tc>
        <w:tc>
          <w:tcPr>
            <w:tcW w:w="3941" w:type="dxa"/>
            <w:vAlign w:val="center"/>
          </w:tcPr>
          <w:p w:rsidR="009600C2" w:rsidRPr="006058AB" w:rsidRDefault="009600C2" w:rsidP="009600C2">
            <w:pPr>
              <w:jc w:val="center"/>
              <w:rPr>
                <w:rFonts w:eastAsia="標楷體"/>
                <w:b/>
              </w:rPr>
            </w:pPr>
            <w:r w:rsidRPr="006058AB">
              <w:rPr>
                <w:rFonts w:eastAsia="標楷體"/>
                <w:b/>
              </w:rPr>
              <w:t>《文殊師利淨律經》</w:t>
            </w:r>
          </w:p>
          <w:p w:rsidR="009600C2" w:rsidRPr="006058AB" w:rsidRDefault="009600C2" w:rsidP="009600C2">
            <w:pPr>
              <w:jc w:val="center"/>
              <w:rPr>
                <w:rFonts w:eastAsia="標楷體"/>
                <w:b/>
              </w:rPr>
            </w:pPr>
            <w:r w:rsidRPr="006058AB">
              <w:t>（大正</w:t>
            </w:r>
            <w:r w:rsidRPr="006058AB">
              <w:t>14</w:t>
            </w:r>
            <w:r w:rsidRPr="006058AB">
              <w:t>，</w:t>
            </w:r>
            <w:r w:rsidRPr="006058AB">
              <w:t>452a10</w:t>
            </w:r>
            <w:r w:rsidR="00CB4DB3">
              <w:t>–</w:t>
            </w:r>
            <w:r w:rsidRPr="006058AB">
              <w:t>29</w:t>
            </w:r>
            <w:r w:rsidRPr="006058AB">
              <w:t>）</w:t>
            </w:r>
          </w:p>
        </w:tc>
      </w:tr>
      <w:tr w:rsidR="009600C2" w:rsidTr="009600C2">
        <w:tc>
          <w:tcPr>
            <w:tcW w:w="2212" w:type="dxa"/>
          </w:tcPr>
          <w:p w:rsidR="009600C2" w:rsidRDefault="009600C2" w:rsidP="009600C2">
            <w:r>
              <w:rPr>
                <w:rFonts w:hint="eastAsia"/>
              </w:rPr>
              <w:t>（四）……一切法是無所住的，文殊住五無間，成無上道。……</w:t>
            </w:r>
          </w:p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>
            <w:r>
              <w:rPr>
                <w:rFonts w:hint="eastAsia"/>
              </w:rPr>
              <w:t>佛對寶主世界的菩薩說：「一法性、一如、一實際，然諸眾生種種形相，各取生處，彼自體變百千億種形色別異」。如器物有種種，而虛空界平等，所以文殊說「我今不去」。</w:t>
            </w:r>
          </w:p>
        </w:tc>
        <w:tc>
          <w:tcPr>
            <w:tcW w:w="3940" w:type="dxa"/>
          </w:tcPr>
          <w:p w:rsidR="009600C2" w:rsidRDefault="009600C2" w:rsidP="009600C2">
            <w:r>
              <w:rPr>
                <w:rFonts w:hint="eastAsia"/>
              </w:rPr>
              <w:t>天子言：「文殊師利！若一切法無住，汝住何處成無上道？」</w:t>
            </w:r>
          </w:p>
          <w:p w:rsidR="009600C2" w:rsidRDefault="009600C2" w:rsidP="009600C2">
            <w:r>
              <w:rPr>
                <w:rFonts w:hint="eastAsia"/>
              </w:rPr>
              <w:t>文殊師利言：「天子！我住無間成無上道。」</w:t>
            </w:r>
          </w:p>
          <w:p w:rsidR="009600C2" w:rsidRDefault="009600C2" w:rsidP="009600C2">
            <w:r>
              <w:rPr>
                <w:rFonts w:hint="eastAsia"/>
              </w:rPr>
              <w:t>天子言：「無間為住何處？」</w:t>
            </w:r>
          </w:p>
          <w:p w:rsidR="009600C2" w:rsidRDefault="009600C2" w:rsidP="009600C2">
            <w:r>
              <w:rPr>
                <w:rFonts w:hint="eastAsia"/>
              </w:rPr>
              <w:t>答言：「無間住無根本。」</w:t>
            </w:r>
          </w:p>
          <w:p w:rsidR="009600C2" w:rsidRDefault="009600C2" w:rsidP="009600C2">
            <w:r>
              <w:rPr>
                <w:rFonts w:hint="eastAsia"/>
              </w:rPr>
              <w:t>天子言：「文殊師利！住無間者必墮地獄。」</w:t>
            </w:r>
          </w:p>
          <w:p w:rsidR="009600C2" w:rsidRDefault="009600C2" w:rsidP="009600C2">
            <w:r>
              <w:rPr>
                <w:rFonts w:hint="eastAsia"/>
              </w:rPr>
              <w:t>答言：「天子！如是如是。如來所說造五無間必墮地獄。天子！我今亦住於五無間。天子！菩薩住五無間成無上道。何等為五？菩薩摩訶薩從初發心求無上道，中間不墮聲聞、緣覺地，是初無間。我應救濟一切眾生，中間無懈，是二無間。捨一切物，中間無慳，是三無間。知諸法無生，中間不與諸見共住，是四無間。若知、若見、若斷平等正覺，以一念相應慧而覺知之，中間不起，必成正覺。是五無間。若菩薩住是五無間，成阿耨多羅三藐三菩提。」……</w:t>
            </w:r>
          </w:p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/>
          <w:p w:rsidR="009600C2" w:rsidRDefault="009600C2" w:rsidP="009600C2">
            <w:r>
              <w:rPr>
                <w:rFonts w:hint="eastAsia"/>
              </w:rPr>
              <w:t>爾時佛告寶主世界諸來菩薩：「善男子等！如金器銀器、頗梨器、琉璃器、水精器、鐵器、金剛器、栴檀器、寶器、瓦器、木器其中空界，器雖種種其空無異。如是一法性、一如、一實際，然諸眾生種種形相各取生處，</w:t>
            </w:r>
            <w:r w:rsidRPr="009E660F">
              <w:rPr>
                <w:rFonts w:hint="eastAsia"/>
                <w:b/>
              </w:rPr>
              <w:t>彼自體變百千億種形色別異</w:t>
            </w:r>
            <w:r>
              <w:rPr>
                <w:rFonts w:hint="eastAsia"/>
              </w:rPr>
              <w:t>，謂地獄色、畜生色、餓鬼色、天色、人色、聲聞色、緣覺色、菩薩色、佛色。以平等故色等，如如等故色等，如空等故色等。善男子！文殊師利以是事故說一切世界等乃至一切眾生等。</w:t>
            </w:r>
          </w:p>
        </w:tc>
        <w:tc>
          <w:tcPr>
            <w:tcW w:w="3941" w:type="dxa"/>
          </w:tcPr>
          <w:p w:rsidR="009600C2" w:rsidRDefault="009600C2" w:rsidP="009600C2">
            <w:r>
              <w:rPr>
                <w:rFonts w:hint="eastAsia"/>
              </w:rPr>
              <w:t>天子言：「文殊師利！若一切處無所住者，仁住何處當得阿耨多羅三藐三菩提？」</w:t>
            </w:r>
          </w:p>
          <w:p w:rsidR="009600C2" w:rsidRDefault="009600C2" w:rsidP="009600C2">
            <w:r>
              <w:rPr>
                <w:rFonts w:hint="eastAsia"/>
              </w:rPr>
              <w:t>文殊師利言：「我住無間當得阿耨多羅三藐三菩提。」</w:t>
            </w:r>
          </w:p>
          <w:p w:rsidR="009600C2" w:rsidRDefault="009600C2" w:rsidP="009600C2">
            <w:r>
              <w:rPr>
                <w:rFonts w:hint="eastAsia"/>
              </w:rPr>
              <w:t>天子言：「彼無間復何所住？」</w:t>
            </w:r>
          </w:p>
          <w:p w:rsidR="009600C2" w:rsidRDefault="009600C2" w:rsidP="009600C2">
            <w:r>
              <w:rPr>
                <w:rFonts w:hint="eastAsia"/>
              </w:rPr>
              <w:t>文殊師利言：「天子！無間者，無根本、無所住。」</w:t>
            </w:r>
          </w:p>
          <w:p w:rsidR="009600C2" w:rsidRDefault="009600C2" w:rsidP="009600C2">
            <w:r>
              <w:rPr>
                <w:rFonts w:hint="eastAsia"/>
              </w:rPr>
              <w:t>天子言：「文殊師利！成就無間業者，如來不說趣無間獄耶？」</w:t>
            </w:r>
          </w:p>
          <w:p w:rsidR="009600C2" w:rsidRDefault="009600C2" w:rsidP="009600C2">
            <w:r>
              <w:rPr>
                <w:rFonts w:hint="eastAsia"/>
              </w:rPr>
              <w:t>文殊師利言：「天子！有無間業者，如來說趣無間獄。如是天子！菩薩住五無間，速得阿耨多羅三藐三菩提。何等為五？若菩薩專念發阿耨多羅三藐三菩提心時，於其中間不墮聲聞辟支佛地。復次若廢捨一切所有心時，於其中間不與慳垢心俱。復次我應當救一切眾生，於其中間不生下劣心。復次知一切法無生已，我生法中得忍，於其中間不與諸見俱。復次所應知應見應證處應正覺了，如是一切悉以一心一剎那勤方便慧正覺了至得一切智，於其中間終不懈廢。天子！是名五無間。菩薩住是無間，速得阿耨多羅三藐三菩提。」……</w:t>
            </w:r>
          </w:p>
          <w:p w:rsidR="009600C2" w:rsidRDefault="009600C2" w:rsidP="009600C2"/>
          <w:p w:rsidR="009600C2" w:rsidRDefault="009600C2" w:rsidP="009600C2">
            <w:r>
              <w:rPr>
                <w:rFonts w:hint="eastAsia"/>
              </w:rPr>
              <w:t>佛告諸菩薩言：「善男子等！喻如金銀、頗梨、金剛、栴檀等寶器及瓦器等，是諸器等皆受空界。空界遍在諸器，以空界平等故。如是善男子等！若法、如、際及空，此等諸法即一無差，入第一義空故。而彼眾生以作種種行故，受種種生、示現千種</w:t>
            </w:r>
            <w:r w:rsidRPr="009E660F">
              <w:rPr>
                <w:rFonts w:hint="eastAsia"/>
                <w:b/>
              </w:rPr>
              <w:t>我，分化成若干千色</w:t>
            </w:r>
            <w:r>
              <w:rPr>
                <w:rFonts w:hint="eastAsia"/>
              </w:rPr>
              <w:t>，所受地獄、畜生、餓鬼、人、天色，聲聞、辟支佛、菩薩、佛色。此等諸色雖皆可見，平等、色如、色空，等一無差、無有別異。善男子等！以是義故當如是知。」</w:t>
            </w:r>
          </w:p>
          <w:p w:rsidR="009600C2" w:rsidRDefault="009600C2" w:rsidP="009600C2">
            <w:r>
              <w:rPr>
                <w:rFonts w:hint="eastAsia"/>
              </w:rPr>
              <w:t>文殊師利法王子言：「一切剎土等無別異故，一切佛等，一切法等、一切眾生等，無差別故。」</w:t>
            </w:r>
          </w:p>
        </w:tc>
        <w:tc>
          <w:tcPr>
            <w:tcW w:w="3941" w:type="dxa"/>
          </w:tcPr>
          <w:p w:rsidR="009600C2" w:rsidRDefault="009600C2" w:rsidP="009600C2">
            <w:r>
              <w:rPr>
                <w:rFonts w:hint="eastAsia"/>
              </w:rPr>
              <w:t>「設使，文殊！於一切法無所住立，而有所說，仁何所住，成於無上正真之道，為最正覺乎？」</w:t>
            </w:r>
          </w:p>
          <w:p w:rsidR="009600C2" w:rsidRDefault="009600C2" w:rsidP="009600C2">
            <w:r>
              <w:rPr>
                <w:rFonts w:hint="eastAsia"/>
              </w:rPr>
              <w:t>答曰：「吾住五逆，乃成無上正真之道。」</w:t>
            </w:r>
          </w:p>
          <w:p w:rsidR="009600C2" w:rsidRDefault="009600C2" w:rsidP="009600C2">
            <w:r>
              <w:rPr>
                <w:rFonts w:hint="eastAsia"/>
              </w:rPr>
              <w:t>又問文殊：「其五逆者，為住何所？」</w:t>
            </w:r>
          </w:p>
          <w:p w:rsidR="009600C2" w:rsidRDefault="009600C2" w:rsidP="009600C2">
            <w:r>
              <w:rPr>
                <w:rFonts w:hint="eastAsia"/>
              </w:rPr>
              <w:t>答曰：「其五逆者，無有根本亦無所住。」</w:t>
            </w:r>
          </w:p>
          <w:p w:rsidR="009600C2" w:rsidRDefault="009600C2" w:rsidP="009600C2">
            <w:r>
              <w:rPr>
                <w:rFonts w:hint="eastAsia"/>
              </w:rPr>
              <w:t>又問：「如來說言，其作逆者，無間可避不離地獄？」</w:t>
            </w:r>
          </w:p>
          <w:p w:rsidR="009600C2" w:rsidRDefault="009600C2" w:rsidP="009600C2">
            <w:r>
              <w:rPr>
                <w:rFonts w:hint="eastAsia"/>
              </w:rPr>
              <w:t>答曰：「如是，天子！如佛所說，其作逆者當墮地獄。若菩薩住於此五逆，疾逮無上正真之道。何謂為五：假使菩薩慇懃至心發大道意，去小乘心而不墮落聲聞緣覺之地，是第一逆；發心廣施一切所有，無所愛惜，不與慳貪而共合會，是第二逆；而發慈心，一切眾生吾當度之，不中懈廢，是第三逆；見一切法無所從生，尋便逮得無所從生法忍，不復中與六十二疑邪見俱合，是第四逆；所當知見，所當斷除，所當頒宣，所當成覺，發意之頃悉知見覺，靡所不達而無所住，成一切智不著三界，是為五逆。」</w:t>
            </w:r>
          </w:p>
          <w:p w:rsidR="009600C2" w:rsidRPr="004B279C" w:rsidRDefault="009600C2" w:rsidP="009600C2">
            <w:r>
              <w:rPr>
                <w:rFonts w:hint="eastAsia"/>
              </w:rPr>
              <w:t>文殊師利謂其天子：「菩薩已住於是五逆，爾乃疾成無上正真之道，為最正覺。」</w:t>
            </w:r>
          </w:p>
        </w:tc>
      </w:tr>
    </w:tbl>
    <w:p w:rsidR="00810637" w:rsidRPr="0079372B" w:rsidRDefault="00810637" w:rsidP="009600C2">
      <w:pPr>
        <w:rPr>
          <w:rFonts w:ascii="Times New Roman" w:hAnsi="Times New Roman" w:cs="Times New Roman"/>
          <w:b/>
        </w:rPr>
      </w:pPr>
    </w:p>
    <w:sectPr w:rsidR="00810637" w:rsidRPr="0079372B" w:rsidSect="009600C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6C" w:rsidRDefault="0058686C" w:rsidP="007566C4">
      <w:r>
        <w:separator/>
      </w:r>
    </w:p>
  </w:endnote>
  <w:endnote w:type="continuationSeparator" w:id="0">
    <w:p w:rsidR="0058686C" w:rsidRDefault="0058686C" w:rsidP="0075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45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B2E43" w:rsidRPr="007216DF" w:rsidRDefault="004B2E43" w:rsidP="007216DF">
        <w:pPr>
          <w:pStyle w:val="a8"/>
          <w:jc w:val="center"/>
          <w:rPr>
            <w:rFonts w:ascii="Times New Roman" w:hAnsi="Times New Roman" w:cs="Times New Roman"/>
          </w:rPr>
        </w:pPr>
        <w:r w:rsidRPr="007216DF">
          <w:rPr>
            <w:rFonts w:ascii="Times New Roman" w:hAnsi="Times New Roman" w:cs="Times New Roman"/>
          </w:rPr>
          <w:fldChar w:fldCharType="begin"/>
        </w:r>
        <w:r w:rsidRPr="007216DF">
          <w:rPr>
            <w:rFonts w:ascii="Times New Roman" w:hAnsi="Times New Roman" w:cs="Times New Roman"/>
          </w:rPr>
          <w:instrText>PAGE   \* MERGEFORMAT</w:instrText>
        </w:r>
        <w:r w:rsidRPr="007216DF">
          <w:rPr>
            <w:rFonts w:ascii="Times New Roman" w:hAnsi="Times New Roman" w:cs="Times New Roman"/>
          </w:rPr>
          <w:fldChar w:fldCharType="separate"/>
        </w:r>
        <w:r w:rsidR="00F43236" w:rsidRPr="00F43236">
          <w:rPr>
            <w:rFonts w:ascii="Times New Roman" w:hAnsi="Times New Roman" w:cs="Times New Roman"/>
            <w:noProof/>
            <w:lang w:val="zh-TW"/>
          </w:rPr>
          <w:t>110</w:t>
        </w:r>
        <w:r w:rsidRPr="007216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034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B2E43" w:rsidRPr="007216DF" w:rsidRDefault="004B2E43" w:rsidP="007216DF">
        <w:pPr>
          <w:pStyle w:val="a8"/>
          <w:jc w:val="center"/>
          <w:rPr>
            <w:rFonts w:ascii="Times New Roman" w:hAnsi="Times New Roman" w:cs="Times New Roman"/>
          </w:rPr>
        </w:pPr>
        <w:r w:rsidRPr="007216DF">
          <w:rPr>
            <w:rFonts w:ascii="Times New Roman" w:hAnsi="Times New Roman" w:cs="Times New Roman"/>
          </w:rPr>
          <w:fldChar w:fldCharType="begin"/>
        </w:r>
        <w:r w:rsidRPr="007216DF">
          <w:rPr>
            <w:rFonts w:ascii="Times New Roman" w:hAnsi="Times New Roman" w:cs="Times New Roman"/>
          </w:rPr>
          <w:instrText>PAGE   \* MERGEFORMAT</w:instrText>
        </w:r>
        <w:r w:rsidRPr="007216DF">
          <w:rPr>
            <w:rFonts w:ascii="Times New Roman" w:hAnsi="Times New Roman" w:cs="Times New Roman"/>
          </w:rPr>
          <w:fldChar w:fldCharType="separate"/>
        </w:r>
        <w:r w:rsidR="0058686C" w:rsidRPr="0058686C">
          <w:rPr>
            <w:rFonts w:ascii="Times New Roman" w:hAnsi="Times New Roman" w:cs="Times New Roman"/>
            <w:noProof/>
            <w:lang w:val="zh-TW"/>
          </w:rPr>
          <w:t>77</w:t>
        </w:r>
        <w:r w:rsidRPr="007216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6C" w:rsidRDefault="0058686C" w:rsidP="007566C4">
      <w:r>
        <w:separator/>
      </w:r>
    </w:p>
  </w:footnote>
  <w:footnote w:type="continuationSeparator" w:id="0">
    <w:p w:rsidR="0058686C" w:rsidRDefault="0058686C" w:rsidP="007566C4">
      <w:r>
        <w:continuationSeparator/>
      </w:r>
    </w:p>
  </w:footnote>
  <w:footnote w:id="1">
    <w:p w:rsidR="004B2E43" w:rsidRPr="00781C7C" w:rsidRDefault="004B2E43" w:rsidP="00C04C06">
      <w:pPr>
        <w:pStyle w:val="a3"/>
        <w:ind w:left="616" w:hangingChars="280" w:hanging="616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sz w:val="22"/>
          <w:szCs w:val="22"/>
        </w:rPr>
        <w:t>《楞伽阿跋多羅寶經》卷</w:t>
      </w:r>
      <w:r w:rsidRPr="00781C7C">
        <w:rPr>
          <w:rFonts w:ascii="Times New Roman" w:hAnsi="Times New Roman" w:cs="Times New Roman" w:hint="eastAsia"/>
          <w:sz w:val="22"/>
          <w:szCs w:val="22"/>
        </w:rPr>
        <w:t>2</w:t>
      </w:r>
      <w:r w:rsidRPr="00781C7C">
        <w:rPr>
          <w:rFonts w:ascii="Times New Roman" w:hAnsi="Times New Roman" w:cs="Times New Roman" w:hint="eastAsia"/>
          <w:sz w:val="22"/>
          <w:szCs w:val="22"/>
        </w:rPr>
        <w:t>〈一切佛語心品〉（大正</w:t>
      </w:r>
      <w:r w:rsidRPr="00781C7C">
        <w:rPr>
          <w:rFonts w:ascii="Times New Roman" w:hAnsi="Times New Roman" w:cs="Times New Roman" w:hint="eastAsia"/>
          <w:sz w:val="22"/>
          <w:szCs w:val="22"/>
        </w:rPr>
        <w:t>16</w:t>
      </w:r>
      <w:r w:rsidRPr="00781C7C">
        <w:rPr>
          <w:rFonts w:ascii="Times New Roman" w:hAnsi="Times New Roman" w:cs="Times New Roman" w:hint="eastAsia"/>
          <w:sz w:val="22"/>
          <w:szCs w:val="22"/>
        </w:rPr>
        <w:t>，</w:t>
      </w:r>
      <w:r w:rsidRPr="00781C7C">
        <w:rPr>
          <w:rFonts w:ascii="Times New Roman" w:hAnsi="Times New Roman" w:cs="Times New Roman" w:hint="eastAsia"/>
          <w:sz w:val="22"/>
          <w:szCs w:val="22"/>
        </w:rPr>
        <w:t>489b3</w:t>
      </w:r>
      <w:r w:rsidR="00CB4DB3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  <w:szCs w:val="22"/>
        </w:rPr>
        <w:t>20</w:t>
      </w:r>
      <w:r w:rsidRPr="00781C7C">
        <w:rPr>
          <w:rFonts w:ascii="Times New Roman" w:hAnsi="Times New Roman" w:cs="Times New Roman" w:hint="eastAsia"/>
          <w:sz w:val="22"/>
          <w:szCs w:val="22"/>
        </w:rPr>
        <w:t>）：</w:t>
      </w:r>
    </w:p>
    <w:p w:rsidR="004B2E43" w:rsidRPr="00781C7C" w:rsidRDefault="004B2E43" w:rsidP="00C04C06">
      <w:pPr>
        <w:pStyle w:val="a3"/>
        <w:ind w:leftChars="50" w:left="120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佛告大慧：「我說如來藏，不同外道所說之我。大慧！有時說空、無相、無願、如、實際、法性、法身、涅槃、離自性、不生不滅、本來寂靜、自性涅槃，如是等句，說如來藏已。如來、應供、等正覺，為斷愚夫畏無我句故，說離妄想無所有境界如來藏門。大慧！未來現在菩薩摩訶薩，不應作我見計著。譬如陶家，於一泥聚，以人工水木輪繩方便，作種種器。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如來亦復如是，於法無我離一切妄想相，以種種智慧善巧方便，或說如來藏，或說無我。以是因緣故，說如來藏，不同外道所說之我。是名說如來藏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。開引計我諸外道故，說如來藏，令離不實我見妄想，入三解脫門境界，悕望疾得阿耨多羅三藐三菩提，是故如來、應供、等正覺作如是說如來之藏。若不如是，則同外道所說之我。是故，大慧！為離外道見故，當依無我如來之藏。」</w:t>
      </w:r>
    </w:p>
  </w:footnote>
  <w:footnote w:id="2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樹立：</w:t>
      </w:r>
      <w:r w:rsidRPr="00781C7C">
        <w:rPr>
          <w:rFonts w:ascii="Times New Roman" w:hAnsi="Times New Roman" w:cs="Times New Roman"/>
          <w:sz w:val="22"/>
        </w:rPr>
        <w:t>1.</w:t>
      </w:r>
      <w:r w:rsidRPr="00781C7C">
        <w:rPr>
          <w:rFonts w:ascii="Times New Roman" w:hAnsi="Times New Roman" w:cs="Times New Roman"/>
          <w:sz w:val="22"/>
        </w:rPr>
        <w:t>建立；建樹。</w:t>
      </w:r>
      <w:r w:rsidRPr="00781C7C">
        <w:rPr>
          <w:rFonts w:ascii="Times New Roman" w:hAnsi="Times New Roman" w:cs="Times New Roman" w:hint="eastAsia"/>
          <w:sz w:val="22"/>
        </w:rPr>
        <w:t>（《漢語大詞典》（四），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1300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3">
    <w:p w:rsidR="004B2E43" w:rsidRPr="00781C7C" w:rsidRDefault="004B2E43" w:rsidP="008652BF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印順導師著，《佛法是救世之光》</w:t>
      </w:r>
      <w:r w:rsidRPr="00781C7C">
        <w:rPr>
          <w:rFonts w:ascii="Times New Roman" w:hAnsi="Times New Roman" w:cs="Times New Roman" w:hint="eastAsia"/>
          <w:sz w:val="22"/>
        </w:rPr>
        <w:t>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EC778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145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652BF">
      <w:pPr>
        <w:pStyle w:val="a3"/>
        <w:ind w:leftChars="50" w:left="12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印度從吠陀時代到奧義書時代，婆羅門教的勢力已根深蒂固。婆羅門教的思想，把宇宙看為神祕的實在，是一種形而上的本體論者。這擬人的神而即是一切的本體，或叫生主，或叫祈禱主，或叫</w:t>
      </w:r>
      <w:r w:rsidRPr="00781C7C">
        <w:rPr>
          <w:rFonts w:ascii="標楷體" w:eastAsia="標楷體" w:hAnsi="標楷體" w:cs="Times New Roman"/>
          <w:b/>
          <w:sz w:val="22"/>
        </w:rPr>
        <w:t>梵</w:t>
      </w:r>
      <w:r w:rsidRPr="00781C7C">
        <w:rPr>
          <w:rFonts w:ascii="標楷體" w:eastAsia="標楷體" w:hAnsi="標楷體" w:cs="Times New Roman"/>
          <w:sz w:val="22"/>
        </w:rPr>
        <w:t>，或叫我，名稱雖隨時代而變化，而內在的含義，是一脈相承的。他們說：</w:t>
      </w:r>
      <w:r w:rsidRPr="00781C7C">
        <w:rPr>
          <w:rFonts w:ascii="標楷體" w:eastAsia="標楷體" w:hAnsi="標楷體" w:cs="Times New Roman"/>
          <w:b/>
          <w:sz w:val="22"/>
        </w:rPr>
        <w:t>宇宙萬有是依梵為本體而發現的，人類也不能例外；人類內在有與大梵同性質的──常住、自在、喜樂的我，就是人類生命的本質</w:t>
      </w:r>
      <w:r w:rsidRPr="00781C7C">
        <w:rPr>
          <w:rFonts w:ascii="標楷體" w:eastAsia="標楷體" w:hAnsi="標楷體" w:cs="Times New Roman"/>
          <w:sz w:val="22"/>
        </w:rPr>
        <w:t>。</w:t>
      </w:r>
    </w:p>
  </w:footnote>
  <w:footnote w:id="4">
    <w:p w:rsidR="004B2E43" w:rsidRPr="00781C7C" w:rsidRDefault="004B2E43" w:rsidP="00C04C06">
      <w:pPr>
        <w:snapToGrid w:val="0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="002C1EB7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《長阿含經》卷</w:t>
      </w:r>
      <w:r w:rsidRPr="00781C7C">
        <w:rPr>
          <w:rFonts w:ascii="Times New Roman" w:hAnsi="Times New Roman" w:cs="Times New Roman" w:hint="eastAsia"/>
          <w:sz w:val="22"/>
        </w:rPr>
        <w:t>14</w:t>
      </w:r>
      <w:r w:rsidRPr="00781C7C">
        <w:rPr>
          <w:rFonts w:ascii="Times New Roman" w:hAnsi="Times New Roman" w:cs="Times New Roman" w:hint="eastAsia"/>
          <w:sz w:val="22"/>
        </w:rPr>
        <w:t>〈</w:t>
      </w:r>
      <w:r w:rsidRPr="00781C7C">
        <w:rPr>
          <w:rFonts w:ascii="Times New Roman" w:hAnsi="Times New Roman" w:cs="Times New Roman" w:hint="eastAsia"/>
          <w:sz w:val="22"/>
        </w:rPr>
        <w:t>21</w:t>
      </w:r>
      <w:r w:rsidRPr="00781C7C">
        <w:rPr>
          <w:rFonts w:ascii="Times New Roman" w:hAnsi="Times New Roman" w:cs="Times New Roman" w:hint="eastAsia"/>
          <w:sz w:val="22"/>
        </w:rPr>
        <w:t>梵動經第二〉（大正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，</w:t>
      </w:r>
      <w:r w:rsidRPr="00781C7C">
        <w:rPr>
          <w:rFonts w:ascii="Times New Roman" w:hAnsi="Times New Roman" w:cs="Times New Roman" w:hint="eastAsia"/>
          <w:sz w:val="22"/>
        </w:rPr>
        <w:t>90b16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c15</w:t>
      </w:r>
      <w:r w:rsidRPr="00781C7C">
        <w:rPr>
          <w:rFonts w:ascii="Times New Roman" w:hAnsi="Times New Roman" w:cs="Times New Roman" w:hint="eastAsia"/>
          <w:sz w:val="22"/>
        </w:rPr>
        <w:t>）：</w:t>
      </w:r>
    </w:p>
    <w:p w:rsidR="004B2E43" w:rsidRPr="00781C7C" w:rsidRDefault="004B2E43" w:rsidP="002C1EB7">
      <w:pPr>
        <w:pStyle w:val="a3"/>
        <w:ind w:leftChars="150" w:left="360"/>
        <w:jc w:val="both"/>
        <w:rPr>
          <w:rFonts w:ascii="標楷體" w:eastAsia="標楷體" w:hAnsi="標楷體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復有餘甚深微妙大法光明，使賢聖弟子真實平等讚嘆如來，何等是？諸沙門、婆羅門於本劫本見起論，言：「我及世間，半常半無常。」彼沙門、婆羅門因此於本劫本見，計我及世間半常半無常，於此四見中，齊是不過或過。或有是時，此劫始成，有餘眾生福盡、命盡、行盡，從光音天命終，生空梵天中，便於彼處生愛著心，復願餘眾生共生此處。此眾生既生愛著願已，復有餘眾生命、行、福盡，於光音天命終，來生空梵天中，其先生眾生便作是念：「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我於此處是梵、大梵，我自然有，無能造我者；我盡知諸義典，千世界於中自在，最為尊貴，能為變化，微妙第一。為眾生父，我獨先有，餘眾生後來，後來眾生，我所化成。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」其後眾生復作是念：「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彼是大梵，彼能自造，無造彼者，盡知諸義典，千世界於中自在，最為尊貴，能為變化，微妙第一，為眾生父，彼獨先有，後有我等，我等眾生，彼所化成。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」彼梵眾生命、行盡已，來生世間，年漸長大，剃除鬚髮，服三法衣，出家修道，入定意三昧，隨三昧心自識本生，便作是言：「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彼大梵者能自造作，無造彼者，盡知諸義典，千世界於中自在，最為尊貴，能為變化，微妙第一。為眾生父，常住不變，而彼梵化造我等，我等無常變易，不得久住，是故當知：我及世間半常半無常，此實餘虛。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」是謂初見。沙門、婆羅門因此於本劫本見起論，半常半無常，於四見中，齊是不過。</w:t>
      </w:r>
    </w:p>
  </w:footnote>
  <w:footnote w:id="5">
    <w:p w:rsidR="004B2E43" w:rsidRPr="00781C7C" w:rsidRDefault="004B2E43" w:rsidP="00DF7B9F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印順導師著，《以佛法研究佛法》，</w:t>
      </w:r>
      <w:r w:rsidR="00A80E3F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p.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46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47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DF7B9F">
      <w:pPr>
        <w:pStyle w:val="a3"/>
        <w:ind w:leftChars="350" w:left="840"/>
        <w:jc w:val="both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/>
          <w:sz w:val="22"/>
          <w:szCs w:val="22"/>
        </w:rPr>
        <w:t>奧義書的重要建樹，有二：一、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真心的梵我論</w:t>
      </w:r>
      <w:r w:rsidRPr="00781C7C">
        <w:rPr>
          <w:rFonts w:ascii="標楷體" w:eastAsia="標楷體" w:hAnsi="標楷體" w:cs="Times New Roman"/>
          <w:sz w:val="22"/>
          <w:szCs w:val="22"/>
        </w:rPr>
        <w:t>；二、業感的輪迴論。如從思想的淵源上說，這不外吠陀以來思想的發揮。然而他的結論，可能達到傳統宗教的否定。創造讚歌以來，一元傾向的創造神話，經理性化而成為宇宙的本原，為一神祕的大實在。在奧義書中，稱之為梵。如顯現為人格的神，即梵天。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有情的生命本質，即人們的真體，稱之為我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（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ā</w:t>
      </w:r>
      <w:r w:rsidRPr="00781C7C">
        <w:rPr>
          <w:rFonts w:ascii="Times New Roman" w:eastAsia="標楷體" w:hAnsi="Times New Roman" w:cs="Times New Roman"/>
          <w:sz w:val="22"/>
          <w:szCs w:val="22"/>
        </w:rPr>
        <w:t>tman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）。在生死的歷程中，人類雖似乎是迷妄的、虛幻的；然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探索到自我的當體，到底與真常本淨的梵是同一的。所以直探宇宙的本體於自我中，見我即見梵，高揭「我即梵也」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（布利哈德奧義書</w:t>
      </w:r>
      <w:r w:rsidRPr="00781C7C">
        <w:rPr>
          <w:rFonts w:ascii="Times New Roman" w:eastAsia="標楷體" w:hAnsi="Times New Roman" w:cs="Times New Roman"/>
          <w:sz w:val="22"/>
          <w:szCs w:val="22"/>
        </w:rPr>
        <w:t>1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．</w:t>
      </w:r>
      <w:r w:rsidRPr="00781C7C">
        <w:rPr>
          <w:rFonts w:ascii="Times New Roman" w:eastAsia="標楷體" w:hAnsi="Times New Roman" w:cs="Times New Roman"/>
          <w:sz w:val="22"/>
          <w:szCs w:val="22"/>
        </w:rPr>
        <w:t>4</w:t>
      </w:r>
      <w:r w:rsidR="005E662D" w:rsidRPr="00781C7C">
        <w:rPr>
          <w:rFonts w:ascii="Times New Roman" w:eastAsia="標楷體" w:hAnsi="Times New Roman" w:cs="Times New Roman"/>
          <w:sz w:val="22"/>
          <w:szCs w:val="22"/>
        </w:rPr>
        <w:t>．</w:t>
      </w:r>
      <w:r w:rsidRPr="00781C7C">
        <w:rPr>
          <w:rFonts w:ascii="Times New Roman" w:eastAsia="標楷體" w:hAnsi="Times New Roman" w:cs="Times New Roman"/>
          <w:sz w:val="22"/>
          <w:szCs w:val="22"/>
        </w:rPr>
        <w:t>10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）的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梵我一體論</w:t>
      </w:r>
      <w:r w:rsidRPr="00781C7C">
        <w:rPr>
          <w:rFonts w:ascii="Times New Roman" w:eastAsia="標楷體" w:hAnsi="Times New Roman" w:cs="Times New Roman"/>
          <w:sz w:val="22"/>
          <w:szCs w:val="22"/>
        </w:rPr>
        <w:t>。直探自我的本真，在以直覺的理智，照破虛妄，冥悟人生的奧祕；所以探索自</w:t>
      </w:r>
      <w:r w:rsidRPr="00781C7C">
        <w:rPr>
          <w:rFonts w:ascii="標楷體" w:eastAsia="標楷體" w:hAnsi="標楷體" w:cs="Times New Roman"/>
          <w:sz w:val="22"/>
          <w:szCs w:val="22"/>
        </w:rPr>
        <w:t>我的結果，超過物理的、生理的、心理的現象，到達真淨常樂的唯心論。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即自我的本體，為超經驗的純粹主觀，所以是「不可認識的認識者」。此認識者，一旦脫離世間的一切束縛，即完全的實現自我</w:t>
      </w:r>
      <w:r w:rsidRPr="00781C7C">
        <w:rPr>
          <w:rFonts w:ascii="標楷體" w:eastAsia="標楷體" w:hAnsi="標楷體" w:cs="Times New Roman"/>
          <w:sz w:val="22"/>
          <w:szCs w:val="22"/>
        </w:rPr>
        <w:t>。</w:t>
      </w:r>
    </w:p>
    <w:p w:rsidR="004B2E43" w:rsidRPr="00781C7C" w:rsidRDefault="004B2E43" w:rsidP="00DF7B9F">
      <w:pPr>
        <w:snapToGrid w:val="0"/>
        <w:ind w:leftChars="130" w:left="312"/>
        <w:jc w:val="both"/>
        <w:rPr>
          <w:rFonts w:ascii="Times New Roman" w:hAnsi="Times New Roman" w:cs="Times New Roman"/>
          <w:sz w:val="22"/>
          <w:szCs w:val="24"/>
          <w:shd w:val="clear" w:color="auto" w:fill="FFFFFF"/>
        </w:rPr>
      </w:pPr>
      <w:r w:rsidRPr="00781C7C">
        <w:rPr>
          <w:rFonts w:ascii="Times New Roman" w:eastAsia="標楷體" w:hAnsi="Times New Roman" w:cs="Times New Roman"/>
          <w:sz w:val="22"/>
          <w:szCs w:val="24"/>
        </w:rPr>
        <w:t>（</w:t>
      </w:r>
      <w:r w:rsidRPr="00781C7C">
        <w:rPr>
          <w:rFonts w:ascii="Times New Roman" w:eastAsia="標楷體" w:hAnsi="Times New Roman" w:cs="Times New Roman"/>
          <w:sz w:val="22"/>
          <w:szCs w:val="24"/>
        </w:rPr>
        <w:t>2</w:t>
      </w:r>
      <w:r w:rsidRPr="00781C7C">
        <w:rPr>
          <w:rFonts w:ascii="Times New Roman" w:eastAsia="標楷體" w:hAnsi="Times New Roman" w:cs="Times New Roman"/>
          <w:sz w:val="22"/>
          <w:szCs w:val="24"/>
        </w:rPr>
        <w:t>）</w:t>
      </w:r>
      <w:hyperlink r:id="rId1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szCs w:val="24"/>
            <w:u w:val="none"/>
          </w:rPr>
          <w:t>http://baike.baidu.com/view/1556439.htm</w:t>
        </w:r>
      </w:hyperlink>
    </w:p>
    <w:p w:rsidR="004B2E43" w:rsidRPr="00781C7C" w:rsidRDefault="004B2E43" w:rsidP="00DF7B9F">
      <w:pPr>
        <w:snapToGrid w:val="0"/>
        <w:ind w:leftChars="350" w:left="840"/>
        <w:jc w:val="both"/>
        <w:rPr>
          <w:rFonts w:ascii="Times New Roman" w:hAnsi="Times New Roman" w:cs="Times New Roman"/>
          <w:sz w:val="22"/>
          <w:szCs w:val="24"/>
        </w:rPr>
      </w:pPr>
      <w:r w:rsidRPr="00781C7C">
        <w:rPr>
          <w:rFonts w:ascii="Times New Roman" w:hAnsi="Times New Roman" w:cs="Times New Roman"/>
          <w:sz w:val="22"/>
          <w:szCs w:val="24"/>
        </w:rPr>
        <w:t>印度教基本教義。謂</w:t>
      </w:r>
      <w:r w:rsidRPr="00781C7C">
        <w:rPr>
          <w:rFonts w:ascii="Times New Roman" w:hAnsi="Times New Roman" w:cs="Times New Roman"/>
          <w:b/>
          <w:sz w:val="22"/>
          <w:szCs w:val="24"/>
        </w:rPr>
        <w:t>作為世界主宰的「梵」和個體靈魂的「我」在本質上是統一的，親自證入「梵我一如」便是解脫。一如，謂等同、無差別。也被稱為不二一元論</w:t>
      </w:r>
      <w:r w:rsidRPr="00781C7C">
        <w:rPr>
          <w:rFonts w:ascii="Times New Roman" w:hAnsi="Times New Roman" w:cs="Times New Roman"/>
          <w:sz w:val="22"/>
          <w:szCs w:val="24"/>
        </w:rPr>
        <w:t>。</w:t>
      </w:r>
    </w:p>
    <w:p w:rsidR="004B2E43" w:rsidRPr="00781C7C" w:rsidRDefault="004B2E43" w:rsidP="00DF7B9F">
      <w:pPr>
        <w:snapToGrid w:val="0"/>
        <w:ind w:leftChars="350" w:left="1016" w:hangingChars="80" w:hanging="176"/>
        <w:jc w:val="both"/>
        <w:rPr>
          <w:rFonts w:ascii="Times New Roman" w:hAnsi="Times New Roman" w:cs="Times New Roman"/>
          <w:sz w:val="22"/>
          <w:szCs w:val="24"/>
        </w:rPr>
      </w:pPr>
      <w:r w:rsidRPr="00781C7C">
        <w:rPr>
          <w:rFonts w:ascii="Times New Roman" w:hAnsi="Times New Roman" w:cs="Times New Roman"/>
          <w:sz w:val="22"/>
          <w:szCs w:val="24"/>
        </w:rPr>
        <w:t>1.</w:t>
      </w:r>
      <w:r w:rsidRPr="00781C7C">
        <w:rPr>
          <w:rFonts w:ascii="Times New Roman" w:hAnsi="Times New Roman" w:cs="Times New Roman"/>
          <w:sz w:val="22"/>
          <w:szCs w:val="24"/>
        </w:rPr>
        <w:t>在本來的印度思想中，梵代表天、自然、和普遍的原理，真理。我則為人、人類、存在於身體之中，與其他人有所區別的不變的實體（類似靈魂），真我。</w:t>
      </w:r>
      <w:r w:rsidRPr="00781C7C">
        <w:rPr>
          <w:rFonts w:ascii="標楷體" w:eastAsia="標楷體" w:hAnsi="標楷體" w:cs="Times New Roman"/>
          <w:sz w:val="22"/>
          <w:szCs w:val="24"/>
        </w:rPr>
        <w:t>……</w:t>
      </w:r>
    </w:p>
    <w:p w:rsidR="004B2E43" w:rsidRPr="00781C7C" w:rsidRDefault="004B2E43" w:rsidP="00DF7B9F">
      <w:pPr>
        <w:pStyle w:val="a3"/>
        <w:ind w:leftChars="350" w:left="1016" w:hangingChars="80" w:hanging="176"/>
        <w:jc w:val="both"/>
        <w:rPr>
          <w:rFonts w:ascii="Times New Roman" w:hAnsi="Times New Roman" w:cs="Times New Roman"/>
          <w:sz w:val="22"/>
          <w:szCs w:val="24"/>
        </w:rPr>
      </w:pPr>
      <w:r w:rsidRPr="00781C7C">
        <w:rPr>
          <w:rFonts w:ascii="Times New Roman" w:hAnsi="Times New Roman" w:cs="Times New Roman"/>
          <w:sz w:val="22"/>
          <w:szCs w:val="24"/>
        </w:rPr>
        <w:t>2.</w:t>
      </w:r>
      <w:r w:rsidRPr="00781C7C">
        <w:rPr>
          <w:rFonts w:ascii="Times New Roman" w:hAnsi="Times New Roman" w:cs="Times New Roman"/>
          <w:sz w:val="22"/>
          <w:szCs w:val="24"/>
        </w:rPr>
        <w:t>根據</w:t>
      </w:r>
      <w:hyperlink r:id="rId2" w:tgtFrame="_blank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szCs w:val="24"/>
            <w:u w:val="none"/>
          </w:rPr>
          <w:t>吠陀</w:t>
        </w:r>
      </w:hyperlink>
      <w:r w:rsidRPr="00781C7C">
        <w:rPr>
          <w:rFonts w:ascii="Times New Roman" w:hAnsi="Times New Roman" w:cs="Times New Roman"/>
          <w:sz w:val="22"/>
          <w:szCs w:val="24"/>
        </w:rPr>
        <w:t>所說，</w:t>
      </w:r>
      <w:r w:rsidRPr="00781C7C">
        <w:rPr>
          <w:rFonts w:ascii="Times New Roman" w:hAnsi="Times New Roman" w:cs="Times New Roman"/>
          <w:b/>
          <w:sz w:val="22"/>
          <w:szCs w:val="24"/>
        </w:rPr>
        <w:t>梵我一如為究極的解脫，通過悟道個人的「我」和遍佈在宇宙中的「梵」為同一這件事，人可以獲得自由，逃離各種痛苦</w:t>
      </w:r>
      <w:r w:rsidRPr="00781C7C">
        <w:rPr>
          <w:rFonts w:ascii="Times New Roman" w:hAnsi="Times New Roman" w:cs="Times New Roman"/>
          <w:sz w:val="22"/>
          <w:szCs w:val="24"/>
        </w:rPr>
        <w:t>。</w:t>
      </w:r>
    </w:p>
    <w:p w:rsidR="004B2E43" w:rsidRPr="00781C7C" w:rsidRDefault="004B2E43" w:rsidP="00DF7B9F">
      <w:pPr>
        <w:snapToGrid w:val="0"/>
        <w:ind w:leftChars="122" w:left="788" w:hangingChars="225" w:hanging="495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  <w:szCs w:val="24"/>
        </w:rPr>
        <w:t>（</w:t>
      </w:r>
      <w:r w:rsidRPr="00781C7C">
        <w:rPr>
          <w:rFonts w:ascii="Times New Roman" w:hAnsi="Times New Roman" w:cs="Times New Roman"/>
          <w:sz w:val="22"/>
          <w:szCs w:val="24"/>
        </w:rPr>
        <w:t>3</w:t>
      </w:r>
      <w:r w:rsidRPr="00781C7C">
        <w:rPr>
          <w:rFonts w:ascii="Times New Roman" w:hAnsi="Times New Roman" w:cs="Times New Roman"/>
          <w:sz w:val="22"/>
          <w:szCs w:val="24"/>
        </w:rPr>
        <w:t>）《中華百科全書》（線上搜尋版）</w:t>
      </w:r>
      <w:r w:rsidRPr="00781C7C">
        <w:rPr>
          <w:rFonts w:ascii="Times New Roman" w:hAnsi="Times New Roman" w:cs="Times New Roman"/>
          <w:sz w:val="22"/>
        </w:rPr>
        <w:t>（</w:t>
      </w:r>
      <w:hyperlink r:id="rId3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u w:val="none"/>
          </w:rPr>
          <w:t>http://ap6.pccu.edu.tw/Encyclopedia_media/main-philosophy.asp?id=8637</w:t>
        </w:r>
      </w:hyperlink>
      <w:r w:rsidRPr="00781C7C">
        <w:rPr>
          <w:rStyle w:val="af5"/>
          <w:rFonts w:ascii="Times New Roman" w:hAnsi="Times New Roman" w:cs="Times New Roman"/>
          <w:color w:val="auto"/>
          <w:sz w:val="22"/>
          <w:u w:val="none"/>
        </w:rPr>
        <w:t>）</w:t>
      </w:r>
    </w:p>
    <w:p w:rsidR="004B2E43" w:rsidRPr="00781C7C" w:rsidRDefault="004B2E43" w:rsidP="00DF7B9F">
      <w:pPr>
        <w:pStyle w:val="a3"/>
        <w:ind w:leftChars="350" w:left="840"/>
        <w:jc w:val="both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hAnsi="Times New Roman" w:cs="Times New Roman"/>
          <w:sz w:val="22"/>
          <w:szCs w:val="22"/>
        </w:rPr>
        <w:t>【印度哲學】傳統上，吠陀經、梵書及奧義書都視為天啟；實則，都是祭師們先後集結而成。</w:t>
      </w:r>
      <w:r w:rsidRPr="00781C7C">
        <w:rPr>
          <w:rFonts w:ascii="Times New Roman" w:hAnsi="Times New Roman" w:cs="Times New Roman"/>
          <w:sz w:val="22"/>
          <w:szCs w:val="22"/>
          <w:bdr w:val="single" w:sz="4" w:space="0" w:color="auto"/>
        </w:rPr>
        <w:t>吠陀經</w:t>
      </w:r>
      <w:r w:rsidRPr="00781C7C">
        <w:rPr>
          <w:rFonts w:ascii="Times New Roman" w:hAnsi="Times New Roman" w:cs="Times New Roman"/>
          <w:sz w:val="22"/>
          <w:szCs w:val="22"/>
        </w:rPr>
        <w:t>大多是對自然界諸神讚頌而集成之</w:t>
      </w:r>
      <w:hyperlink r:id="rId4" w:tgtFrame="_self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szCs w:val="22"/>
            <w:u w:val="none"/>
          </w:rPr>
          <w:t>韻文</w:t>
        </w:r>
      </w:hyperlink>
      <w:r w:rsidRPr="00781C7C">
        <w:rPr>
          <w:rFonts w:ascii="Times New Roman" w:hAnsi="Times New Roman" w:cs="Times New Roman"/>
          <w:sz w:val="22"/>
          <w:szCs w:val="22"/>
        </w:rPr>
        <w:t>詩，其中心思想在追察</w:t>
      </w:r>
      <w:hyperlink r:id="rId5" w:tgtFrame="_self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szCs w:val="22"/>
            <w:u w:val="none"/>
          </w:rPr>
          <w:t>宇宙</w:t>
        </w:r>
      </w:hyperlink>
      <w:r w:rsidRPr="00781C7C">
        <w:rPr>
          <w:rFonts w:ascii="Times New Roman" w:hAnsi="Times New Roman" w:cs="Times New Roman"/>
          <w:sz w:val="22"/>
          <w:szCs w:val="22"/>
        </w:rPr>
        <w:t>之大原真象，解釋當時之</w:t>
      </w:r>
      <w:hyperlink r:id="rId6" w:tgtFrame="_self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szCs w:val="22"/>
            <w:u w:val="none"/>
          </w:rPr>
          <w:t>社會生活</w:t>
        </w:r>
      </w:hyperlink>
      <w:r w:rsidRPr="00781C7C">
        <w:rPr>
          <w:rFonts w:ascii="Times New Roman" w:hAnsi="Times New Roman" w:cs="Times New Roman"/>
          <w:sz w:val="22"/>
          <w:szCs w:val="22"/>
        </w:rPr>
        <w:t>。</w:t>
      </w:r>
      <w:r w:rsidRPr="00781C7C">
        <w:rPr>
          <w:rFonts w:ascii="Times New Roman" w:hAnsi="Times New Roman" w:cs="Times New Roman"/>
          <w:sz w:val="22"/>
          <w:szCs w:val="22"/>
          <w:bdr w:val="single" w:sz="4" w:space="0" w:color="auto"/>
        </w:rPr>
        <w:t>梵書</w:t>
      </w:r>
      <w:r w:rsidRPr="00781C7C">
        <w:rPr>
          <w:rFonts w:ascii="Times New Roman" w:hAnsi="Times New Roman" w:cs="Times New Roman"/>
          <w:sz w:val="22"/>
          <w:szCs w:val="22"/>
        </w:rPr>
        <w:t>大多在說明「祭祀萬能，婆羅門至上」，確立了大梵為婆羅門教之中心神格，是為一神學書。</w:t>
      </w:r>
      <w:r w:rsidRPr="00781C7C">
        <w:rPr>
          <w:rFonts w:ascii="Times New Roman" w:hAnsi="Times New Roman" w:cs="Times New Roman"/>
          <w:sz w:val="22"/>
          <w:szCs w:val="22"/>
          <w:bdr w:val="single" w:sz="4" w:space="0" w:color="auto"/>
        </w:rPr>
        <w:t>奧義書</w:t>
      </w:r>
      <w:r w:rsidRPr="00781C7C">
        <w:rPr>
          <w:rFonts w:ascii="Times New Roman" w:hAnsi="Times New Roman" w:cs="Times New Roman"/>
          <w:sz w:val="22"/>
          <w:szCs w:val="22"/>
        </w:rPr>
        <w:t>則是以祭師為主之思想家們，對梵書之教條，訴諸理性之批判而產生之哲學思想。</w:t>
      </w:r>
      <w:r w:rsidRPr="00781C7C">
        <w:rPr>
          <w:rFonts w:ascii="Times New Roman" w:hAnsi="Times New Roman" w:cs="Times New Roman"/>
          <w:b/>
          <w:sz w:val="22"/>
          <w:szCs w:val="22"/>
        </w:rPr>
        <w:t>在諸奧義書中，大都承認梵為宇宙之大原，梵與宇宙之關係不一不異；因而人與梵也是不一不異而形成梵我同一思想</w:t>
      </w:r>
      <w:r w:rsidRPr="00781C7C">
        <w:rPr>
          <w:rFonts w:ascii="Times New Roman" w:hAnsi="Times New Roman" w:cs="Times New Roman"/>
          <w:sz w:val="22"/>
          <w:szCs w:val="22"/>
        </w:rPr>
        <w:t>。人具有粗身我與細身我兩大層次，心身所構成者為粗身我，非身心之我即細身我。如「我感到</w:t>
      </w:r>
      <w:hyperlink r:id="rId7" w:tgtFrame="_self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szCs w:val="22"/>
            <w:u w:val="none"/>
          </w:rPr>
          <w:t>頭痛</w:t>
        </w:r>
      </w:hyperlink>
      <w:r w:rsidRPr="00781C7C">
        <w:rPr>
          <w:rFonts w:ascii="Times New Roman" w:hAnsi="Times New Roman" w:cs="Times New Roman"/>
          <w:sz w:val="22"/>
          <w:szCs w:val="22"/>
        </w:rPr>
        <w:t>」一</w:t>
      </w:r>
      <w:hyperlink r:id="rId8" w:tgtFrame="_self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szCs w:val="22"/>
            <w:u w:val="none"/>
          </w:rPr>
          <w:t>命題</w:t>
        </w:r>
      </w:hyperlink>
      <w:r w:rsidRPr="00781C7C">
        <w:rPr>
          <w:rFonts w:ascii="Times New Roman" w:hAnsi="Times New Roman" w:cs="Times New Roman"/>
          <w:sz w:val="22"/>
          <w:szCs w:val="22"/>
        </w:rPr>
        <w:t>，意謂：「我感到我的頭痛。」「我」即是「梵我」，「我的頭痛」即是身心我的頭疼；但細身我之梵我並不痛。由此，可知梵我既內在於粗身之我；又超越於身心之我。雖然梵我同一，但由於眾生之業力不同，故眾生各有不同之資才與遭遇，因而才有眾生相。</w:t>
      </w:r>
    </w:p>
    <w:p w:rsidR="004B2E43" w:rsidRPr="00781C7C" w:rsidRDefault="004B2E43" w:rsidP="00DF7B9F">
      <w:pPr>
        <w:pStyle w:val="a3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4</w:t>
      </w:r>
      <w:r w:rsidRPr="00781C7C">
        <w:rPr>
          <w:rFonts w:ascii="Times New Roman" w:hAnsi="Times New Roman" w:cs="Times New Roman" w:hint="eastAsia"/>
          <w:sz w:val="22"/>
          <w:szCs w:val="22"/>
        </w:rPr>
        <w:t>）另參見【附錄一】。</w:t>
      </w:r>
    </w:p>
  </w:footnote>
  <w:footnote w:id="6">
    <w:p w:rsidR="004B2E43" w:rsidRPr="00781C7C" w:rsidRDefault="004B2E43" w:rsidP="000C7748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關要：</w:t>
      </w:r>
      <w:r w:rsidRPr="00781C7C">
        <w:rPr>
          <w:rFonts w:ascii="Times New Roman" w:hAnsi="Times New Roman" w:cs="Times New Roman"/>
          <w:sz w:val="22"/>
        </w:rPr>
        <w:t>2.</w:t>
      </w:r>
      <w:r w:rsidRPr="00781C7C">
        <w:rPr>
          <w:rFonts w:ascii="Times New Roman" w:hAnsi="Times New Roman" w:cs="Times New Roman"/>
          <w:sz w:val="22"/>
        </w:rPr>
        <w:t>指關鍵和要點。（《漢語大詞典》（十二），</w:t>
      </w:r>
      <w:r w:rsidRPr="00781C7C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161</w:t>
      </w:r>
      <w:r w:rsidRPr="00781C7C">
        <w:rPr>
          <w:rFonts w:ascii="Times New Roman" w:hAnsi="Times New Roman" w:cs="Times New Roman"/>
          <w:sz w:val="22"/>
        </w:rPr>
        <w:t>）</w:t>
      </w:r>
    </w:p>
  </w:footnote>
  <w:footnote w:id="7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謬誤：錯誤；差錯。（《漢語大詞典》（十一），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409</w:t>
      </w:r>
      <w:r w:rsidRPr="00781C7C">
        <w:rPr>
          <w:rFonts w:ascii="Times New Roman" w:hAnsi="Times New Roman" w:cs="Times New Roman"/>
          <w:sz w:val="22"/>
          <w:szCs w:val="22"/>
        </w:rPr>
        <w:t>）</w:t>
      </w:r>
    </w:p>
  </w:footnote>
  <w:footnote w:id="8">
    <w:p w:rsidR="004B2E43" w:rsidRPr="00781C7C" w:rsidRDefault="004B2E43" w:rsidP="005B3644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印順導師著，《般若經講記》，</w:t>
      </w:r>
      <w:r w:rsidRPr="00781C7C">
        <w:rPr>
          <w:rFonts w:ascii="Times New Roman" w:hAnsi="Times New Roman" w:cs="Times New Roman"/>
          <w:sz w:val="22"/>
        </w:rPr>
        <w:t>p.</w:t>
      </w:r>
      <w:r w:rsidR="00EC778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135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49775C">
      <w:pPr>
        <w:pStyle w:val="a3"/>
        <w:ind w:leftChars="70" w:left="168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眾生，是由過去的業因而和合現起的幻相，本沒有實性真我；而眾生妄執，於無我中執著有我，所以佛說眾生有</w:t>
      </w:r>
      <w:r w:rsidRPr="00781C7C">
        <w:rPr>
          <w:rFonts w:ascii="標楷體" w:eastAsia="標楷體" w:hAnsi="標楷體" w:cs="Times New Roman"/>
          <w:b/>
          <w:sz w:val="22"/>
        </w:rPr>
        <w:t>我見</w:t>
      </w:r>
      <w:r w:rsidRPr="00781C7C">
        <w:rPr>
          <w:rFonts w:ascii="標楷體" w:eastAsia="標楷體" w:hAnsi="標楷體" w:cs="Times New Roman"/>
          <w:sz w:val="22"/>
        </w:rPr>
        <w:t>等為生死根本。</w:t>
      </w:r>
    </w:p>
  </w:footnote>
  <w:footnote w:id="9">
    <w:p w:rsidR="004B2E43" w:rsidRPr="00781C7C" w:rsidRDefault="004B2E43" w:rsidP="0049775C">
      <w:pPr>
        <w:pStyle w:val="a3"/>
        <w:ind w:left="264" w:hangingChars="120" w:hanging="264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思辨：</w:t>
      </w:r>
      <w:r w:rsidRPr="00781C7C">
        <w:rPr>
          <w:rFonts w:ascii="Times New Roman" w:hAnsi="Times New Roman" w:cs="Times New Roman"/>
          <w:sz w:val="22"/>
        </w:rPr>
        <w:t>1.</w:t>
      </w:r>
      <w:r w:rsidRPr="00781C7C">
        <w:rPr>
          <w:rFonts w:ascii="Times New Roman" w:hAnsi="Times New Roman" w:cs="Times New Roman"/>
          <w:sz w:val="22"/>
        </w:rPr>
        <w:t>亦作</w:t>
      </w:r>
      <w:r w:rsidRPr="00781C7C">
        <w:rPr>
          <w:rFonts w:ascii="Times New Roman" w:hAnsi="Times New Roman" w:cs="Times New Roman"/>
          <w:sz w:val="22"/>
        </w:rPr>
        <w:t>“</w:t>
      </w:r>
      <w:r w:rsidRPr="00781C7C">
        <w:rPr>
          <w:rFonts w:ascii="Times New Roman" w:hAnsi="Times New Roman" w:cs="Times New Roman"/>
          <w:sz w:val="22"/>
        </w:rPr>
        <w:t>思辯</w:t>
      </w:r>
      <w:r w:rsidRPr="00781C7C">
        <w:rPr>
          <w:rFonts w:ascii="Times New Roman" w:hAnsi="Times New Roman" w:cs="Times New Roman"/>
          <w:sz w:val="22"/>
        </w:rPr>
        <w:t>”</w:t>
      </w:r>
      <w:r w:rsidRPr="00781C7C">
        <w:rPr>
          <w:rFonts w:ascii="Times New Roman" w:hAnsi="Times New Roman" w:cs="Times New Roman"/>
          <w:sz w:val="22"/>
        </w:rPr>
        <w:t>。思考辨析。</w:t>
      </w:r>
      <w:r w:rsidRPr="00781C7C">
        <w:rPr>
          <w:rFonts w:ascii="Times New Roman" w:hAnsi="Times New Roman" w:cs="Times New Roman"/>
          <w:sz w:val="22"/>
        </w:rPr>
        <w:t>2.</w:t>
      </w:r>
      <w:r w:rsidRPr="00781C7C">
        <w:rPr>
          <w:rFonts w:ascii="Times New Roman" w:hAnsi="Times New Roman" w:cs="Times New Roman"/>
          <w:sz w:val="22"/>
        </w:rPr>
        <w:t>哲學名詞。即純粹思考。對經驗的思考而言。</w:t>
      </w:r>
      <w:r w:rsidRPr="00781C7C">
        <w:rPr>
          <w:rFonts w:ascii="Times New Roman" w:hAnsi="Times New Roman" w:cs="Times New Roman" w:hint="eastAsia"/>
          <w:sz w:val="22"/>
        </w:rPr>
        <w:t>（《漢語大詞典》（七），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445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10">
    <w:p w:rsidR="004B2E43" w:rsidRPr="00781C7C" w:rsidRDefault="004B2E43" w:rsidP="00B63C3F">
      <w:pPr>
        <w:snapToGrid w:val="0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印順導師著，《成佛之道（增註本）》，</w:t>
      </w:r>
      <w:r w:rsidRPr="00781C7C">
        <w:rPr>
          <w:rFonts w:ascii="Times New Roman" w:hAnsi="Times New Roman" w:cs="Times New Roman"/>
          <w:sz w:val="22"/>
        </w:rPr>
        <w:t>p.</w:t>
      </w:r>
      <w:r w:rsidR="00EC778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356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B63C3F">
      <w:pPr>
        <w:pStyle w:val="a3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eastAsia="標楷體" w:hAnsi="Times New Roman" w:cs="Times New Roman"/>
          <w:sz w:val="22"/>
          <w:szCs w:val="22"/>
        </w:rPr>
        <w:t>眾生的世俗心境，都是執我的（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俱生我執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）。但這是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直覺</w:t>
      </w:r>
      <w:r w:rsidRPr="00781C7C">
        <w:rPr>
          <w:rFonts w:ascii="Times New Roman" w:eastAsia="標楷體" w:hAnsi="Times New Roman" w:cs="Times New Roman"/>
          <w:sz w:val="22"/>
          <w:szCs w:val="22"/>
        </w:rPr>
        <w:t>來的，極樸素的實我，到底我是什麼，大都不曾考慮過。這到了宗教家，哲學家手裏，就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推論</w:t>
      </w:r>
      <w:r w:rsidRPr="00781C7C">
        <w:rPr>
          <w:rFonts w:ascii="Times New Roman" w:eastAsia="標楷體" w:hAnsi="Times New Roman" w:cs="Times New Roman"/>
          <w:sz w:val="22"/>
          <w:szCs w:val="22"/>
        </w:rPr>
        <w:t>出不同樣的自我來（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分別我執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）。</w:t>
      </w:r>
    </w:p>
  </w:footnote>
  <w:footnote w:id="11">
    <w:p w:rsidR="004B2E43" w:rsidRPr="00781C7C" w:rsidRDefault="004B2E43">
      <w:pPr>
        <w:pStyle w:val="a3"/>
        <w:rPr>
          <w:sz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  <w:szCs w:val="22"/>
        </w:rPr>
        <w:t>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58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1]</w:t>
      </w:r>
      <w:r w:rsidRPr="00781C7C">
        <w:rPr>
          <w:rFonts w:ascii="Times New Roman" w:hAnsi="Times New Roman" w:cs="Times New Roman"/>
          <w:sz w:val="22"/>
          <w:szCs w:val="22"/>
        </w:rPr>
        <w:t>《雜阿含經》卷</w:t>
      </w:r>
      <w:r w:rsidRPr="00781C7C">
        <w:rPr>
          <w:rFonts w:ascii="Times New Roman" w:hAnsi="Times New Roman" w:cs="Times New Roman"/>
          <w:sz w:val="22"/>
          <w:szCs w:val="22"/>
        </w:rPr>
        <w:t>12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84c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  <w:p w:rsidR="004B2E43" w:rsidRPr="00781C7C" w:rsidRDefault="004B2E43" w:rsidP="00536BCC">
      <w:pPr>
        <w:pStyle w:val="a3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eastAsia="標楷體" w:hAnsi="Times New Roman" w:cs="Times New Roman"/>
          <w:sz w:val="22"/>
        </w:rPr>
        <w:t>（</w:t>
      </w:r>
      <w:r w:rsidRPr="00781C7C">
        <w:rPr>
          <w:rFonts w:ascii="Times New Roman" w:eastAsia="標楷體" w:hAnsi="Times New Roman" w:cs="Times New Roman"/>
          <w:sz w:val="22"/>
        </w:rPr>
        <w:t>2</w:t>
      </w:r>
      <w:r w:rsidRPr="00781C7C">
        <w:rPr>
          <w:rFonts w:ascii="Times New Roman" w:eastAsia="標楷體" w:hAnsi="Times New Roman" w:cs="Times New Roman"/>
          <w:sz w:val="22"/>
        </w:rPr>
        <w:t>）</w:t>
      </w:r>
      <w:r w:rsidRPr="00781C7C">
        <w:rPr>
          <w:rFonts w:ascii="Times New Roman" w:hAnsi="Times New Roman" w:cs="Times New Roman" w:hint="eastAsia"/>
          <w:sz w:val="22"/>
          <w:szCs w:val="22"/>
        </w:rPr>
        <w:t>《雜阿含經》卷</w:t>
      </w:r>
      <w:r w:rsidRPr="00781C7C">
        <w:rPr>
          <w:rFonts w:ascii="Times New Roman" w:hAnsi="Times New Roman" w:cs="Times New Roman" w:hint="eastAsia"/>
          <w:sz w:val="22"/>
          <w:szCs w:val="22"/>
        </w:rPr>
        <w:t>12</w:t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297</w:t>
      </w:r>
      <w:r w:rsidRPr="00781C7C">
        <w:rPr>
          <w:rFonts w:ascii="Times New Roman" w:hAnsi="Times New Roman" w:cs="Times New Roman" w:hint="eastAsia"/>
          <w:sz w:val="22"/>
          <w:szCs w:val="22"/>
        </w:rPr>
        <w:t>經）（大正</w:t>
      </w:r>
      <w:r w:rsidRPr="00781C7C">
        <w:rPr>
          <w:rFonts w:ascii="Times New Roman" w:hAnsi="Times New Roman" w:cs="Times New Roman" w:hint="eastAsia"/>
          <w:sz w:val="22"/>
          <w:szCs w:val="22"/>
        </w:rPr>
        <w:t>2</w:t>
      </w:r>
      <w:r w:rsidRPr="00781C7C">
        <w:rPr>
          <w:rFonts w:ascii="Times New Roman" w:hAnsi="Times New Roman" w:cs="Times New Roman" w:hint="eastAsia"/>
          <w:sz w:val="22"/>
          <w:szCs w:val="22"/>
        </w:rPr>
        <w:t>，</w:t>
      </w:r>
      <w:r w:rsidRPr="00781C7C">
        <w:rPr>
          <w:rFonts w:ascii="Times New Roman" w:hAnsi="Times New Roman" w:cs="Times New Roman" w:hint="eastAsia"/>
          <w:sz w:val="22"/>
          <w:szCs w:val="22"/>
        </w:rPr>
        <w:t>84c16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  <w:szCs w:val="22"/>
        </w:rPr>
        <w:t>23</w:t>
      </w:r>
      <w:r w:rsidRPr="00781C7C">
        <w:rPr>
          <w:rFonts w:ascii="Times New Roman" w:hAnsi="Times New Roman" w:cs="Times New Roman" w:hint="eastAsia"/>
          <w:sz w:val="22"/>
          <w:szCs w:val="22"/>
        </w:rPr>
        <w:t>）：</w:t>
      </w:r>
    </w:p>
    <w:p w:rsidR="004B2E43" w:rsidRPr="00781C7C" w:rsidRDefault="004B2E43" w:rsidP="005A7556">
      <w:pPr>
        <w:pStyle w:val="a3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緣生老死者，若有問言：「彼誰老死？老死屬誰？」彼則答言：「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我即老死，今老死屬我，老死是我。」所言：「命即是身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。」或言：「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命異身異。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」此則一義，而說有種種。若見言：「命即是身。」彼梵行者所無有。若復見言：「命異身異。」梵行者所無有。於此二邊，心所不隨，正向中道。</w:t>
      </w:r>
    </w:p>
  </w:footnote>
  <w:footnote w:id="12">
    <w:p w:rsidR="004B2E43" w:rsidRPr="00781C7C" w:rsidRDefault="004B2E43" w:rsidP="00536BCC">
      <w:pPr>
        <w:snapToGrid w:val="0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hyperlink r:id="rId9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u w:val="none"/>
          </w:rPr>
          <w:t>http://zh.wikipedia.org/wiki/%E5%94%AF%E7%89%A9%E4%B8%BB%E4%B9%89</w:t>
        </w:r>
      </w:hyperlink>
      <w:r w:rsidRPr="00781C7C">
        <w:rPr>
          <w:rFonts w:ascii="Times New Roman" w:hAnsi="Times New Roman" w:cs="Times New Roman"/>
          <w:sz w:val="22"/>
        </w:rPr>
        <w:t xml:space="preserve"> </w:t>
      </w:r>
    </w:p>
    <w:p w:rsidR="004B2E43" w:rsidRPr="00781C7C" w:rsidRDefault="004B2E43" w:rsidP="00536BCC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（維基百科，登錄時間：</w:t>
      </w:r>
      <w:r w:rsidRPr="00781C7C">
        <w:rPr>
          <w:rFonts w:ascii="Times New Roman" w:hAnsi="Times New Roman" w:cs="Times New Roman"/>
          <w:sz w:val="22"/>
        </w:rPr>
        <w:t>2014.10.08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15</w:t>
      </w:r>
      <w:r w:rsidRPr="00781C7C">
        <w:rPr>
          <w:rFonts w:ascii="Times New Roman" w:hAnsi="Times New Roman" w:cs="Times New Roman"/>
          <w:sz w:val="22"/>
        </w:rPr>
        <w:t>：</w:t>
      </w:r>
      <w:r w:rsidRPr="00781C7C">
        <w:rPr>
          <w:rFonts w:ascii="Times New Roman" w:hAnsi="Times New Roman" w:cs="Times New Roman"/>
          <w:sz w:val="22"/>
        </w:rPr>
        <w:t>00</w:t>
      </w:r>
      <w:r w:rsidRPr="00781C7C">
        <w:rPr>
          <w:rFonts w:ascii="Times New Roman" w:hAnsi="Times New Roman" w:cs="Times New Roman"/>
          <w:sz w:val="22"/>
        </w:rPr>
        <w:t>）</w:t>
      </w:r>
    </w:p>
    <w:p w:rsidR="004B2E43" w:rsidRPr="00781C7C" w:rsidRDefault="004B2E43" w:rsidP="00536BCC">
      <w:pPr>
        <w:pStyle w:val="a3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hAnsi="Times New Roman" w:cs="Times New Roman"/>
          <w:sz w:val="22"/>
          <w:szCs w:val="22"/>
        </w:rPr>
        <w:t>唯物論（英語：</w:t>
      </w:r>
      <w:r w:rsidRPr="00781C7C">
        <w:rPr>
          <w:rFonts w:ascii="Times New Roman" w:hAnsi="Times New Roman" w:cs="Times New Roman"/>
          <w:sz w:val="22"/>
          <w:szCs w:val="22"/>
        </w:rPr>
        <w:t>materialism</w:t>
      </w:r>
      <w:r w:rsidRPr="00781C7C">
        <w:rPr>
          <w:rFonts w:ascii="Times New Roman" w:hAnsi="Times New Roman" w:cs="Times New Roman"/>
          <w:sz w:val="22"/>
          <w:szCs w:val="22"/>
        </w:rPr>
        <w:t>），哲學理論，</w:t>
      </w:r>
      <w:r w:rsidRPr="00781C7C">
        <w:rPr>
          <w:rFonts w:ascii="Times New Roman" w:hAnsi="Times New Roman" w:cs="Times New Roman"/>
          <w:b/>
          <w:sz w:val="22"/>
          <w:szCs w:val="22"/>
        </w:rPr>
        <w:t>肯定世界的基本組成為</w:t>
      </w:r>
      <w:r w:rsidRPr="00781C7C">
        <w:rPr>
          <w:rFonts w:ascii="Times New Roman" w:hAnsi="Times New Roman" w:cs="Times New Roman"/>
          <w:b/>
          <w:sz w:val="22"/>
          <w:szCs w:val="22"/>
          <w:bdr w:val="single" w:sz="4" w:space="0" w:color="auto"/>
        </w:rPr>
        <w:t>物質</w:t>
      </w:r>
      <w:r w:rsidRPr="00781C7C">
        <w:rPr>
          <w:rFonts w:ascii="Times New Roman" w:hAnsi="Times New Roman" w:cs="Times New Roman"/>
          <w:b/>
          <w:sz w:val="22"/>
          <w:szCs w:val="22"/>
        </w:rPr>
        <w:t>，物質形式與過程是我們認識世界的主要途徑</w:t>
      </w:r>
      <w:r w:rsidRPr="00781C7C">
        <w:rPr>
          <w:rFonts w:ascii="Times New Roman" w:hAnsi="Times New Roman" w:cs="Times New Roman"/>
          <w:sz w:val="22"/>
          <w:szCs w:val="22"/>
        </w:rPr>
        <w:t>，持著</w:t>
      </w:r>
      <w:r w:rsidRPr="00781C7C">
        <w:rPr>
          <w:rFonts w:ascii="Times New Roman" w:hAnsi="Times New Roman" w:cs="Times New Roman"/>
          <w:sz w:val="22"/>
          <w:szCs w:val="22"/>
        </w:rPr>
        <w:t>“</w:t>
      </w:r>
      <w:r w:rsidRPr="00781C7C">
        <w:rPr>
          <w:rFonts w:ascii="Times New Roman" w:hAnsi="Times New Roman" w:cs="Times New Roman"/>
          <w:b/>
          <w:sz w:val="22"/>
          <w:szCs w:val="22"/>
        </w:rPr>
        <w:t>只有事實上的物質才是真實存在的實體</w:t>
      </w:r>
      <w:r w:rsidRPr="00781C7C">
        <w:rPr>
          <w:rFonts w:ascii="Times New Roman" w:hAnsi="Times New Roman" w:cs="Times New Roman"/>
          <w:sz w:val="22"/>
          <w:szCs w:val="22"/>
        </w:rPr>
        <w:t>”</w:t>
      </w:r>
      <w:r w:rsidRPr="00781C7C">
        <w:rPr>
          <w:rFonts w:ascii="Times New Roman" w:hAnsi="Times New Roman" w:cs="Times New Roman"/>
          <w:sz w:val="22"/>
          <w:szCs w:val="22"/>
        </w:rPr>
        <w:t>的這一種觀點，並且被認為是物理主義的一種形式。該理論的基礎是，</w:t>
      </w:r>
      <w:r w:rsidRPr="00781C7C">
        <w:rPr>
          <w:rFonts w:ascii="Times New Roman" w:hAnsi="Times New Roman" w:cs="Times New Roman"/>
          <w:b/>
          <w:sz w:val="22"/>
          <w:szCs w:val="22"/>
        </w:rPr>
        <w:t>所有的實體（和概念）都是物質的一種構成或者表達，並且，所有的現象（包括意識）都是物質相互作用的結果，在意識與物質之間，物質決定了意識，而意識則是客觀世界在人腦中的生理反應</w:t>
      </w:r>
      <w:r w:rsidRPr="00781C7C">
        <w:rPr>
          <w:rFonts w:ascii="Times New Roman" w:hAnsi="Times New Roman" w:cs="Times New Roman"/>
          <w:sz w:val="22"/>
          <w:szCs w:val="22"/>
        </w:rPr>
        <w:t>，也就是有機物出於對物質的反應。因此，</w:t>
      </w:r>
      <w:r w:rsidRPr="00781C7C">
        <w:rPr>
          <w:rFonts w:ascii="Times New Roman" w:hAnsi="Times New Roman" w:cs="Times New Roman"/>
          <w:b/>
          <w:sz w:val="22"/>
          <w:szCs w:val="22"/>
        </w:rPr>
        <w:t>物質是唯一事實上存在的實體</w:t>
      </w:r>
      <w:r w:rsidRPr="00781C7C">
        <w:rPr>
          <w:rFonts w:ascii="Times New Roman" w:hAnsi="Times New Roman" w:cs="Times New Roman"/>
          <w:sz w:val="22"/>
          <w:szCs w:val="22"/>
        </w:rPr>
        <w:t>。作為一個理論體系，唯物主義屬於一元本體論。但其本身又不同於以二元論或多元論為基礎的本體論。作為對現實世界的一種解釋，它是唯心主義和心靈主義的一個對立面。</w:t>
      </w:r>
    </w:p>
  </w:footnote>
  <w:footnote w:id="13">
    <w:p w:rsidR="004B2E43" w:rsidRPr="00781C7C" w:rsidRDefault="004B2E43" w:rsidP="00536BCC">
      <w:pPr>
        <w:pStyle w:val="a3"/>
        <w:rPr>
          <w:rFonts w:ascii="Times New Roman" w:eastAsia="標楷體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</w:t>
      </w:r>
      <w:r w:rsidRPr="00781C7C">
        <w:rPr>
          <w:rFonts w:ascii="Times New Roman" w:eastAsia="標楷體" w:hAnsi="Times New Roman" w:cs="Times New Roman" w:hint="eastAsia"/>
          <w:sz w:val="22"/>
        </w:rPr>
        <w:t>《</w:t>
      </w:r>
      <w:r w:rsidRPr="00781C7C">
        <w:rPr>
          <w:rFonts w:asciiTheme="minorEastAsia" w:hAnsiTheme="minorEastAsia" w:cs="Times New Roman" w:hint="eastAsia"/>
          <w:sz w:val="22"/>
        </w:rPr>
        <w:t>空之探究</w:t>
      </w:r>
      <w:r w:rsidRPr="00781C7C">
        <w:rPr>
          <w:rFonts w:ascii="Times New Roman" w:eastAsia="標楷體" w:hAnsi="Times New Roman" w:cs="Times New Roman" w:hint="eastAsia"/>
          <w:sz w:val="22"/>
        </w:rPr>
        <w:t>》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p.</w:t>
      </w:r>
      <w:r w:rsidR="00A41B0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84</w:t>
      </w:r>
      <w:r w:rsidRPr="00781C7C">
        <w:rPr>
          <w:rFonts w:ascii="Times New Roman" w:eastAsia="標楷體" w:hAnsi="Times New Roman" w:cs="Times New Roman" w:hint="eastAsia"/>
          <w:sz w:val="22"/>
        </w:rPr>
        <w:t>：</w:t>
      </w:r>
    </w:p>
    <w:p w:rsidR="004B2E43" w:rsidRPr="00781C7C" w:rsidRDefault="004B2E43" w:rsidP="00536BCC">
      <w:pPr>
        <w:pStyle w:val="a3"/>
        <w:ind w:leftChars="100" w:left="240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 w:hint="eastAsia"/>
          <w:sz w:val="22"/>
        </w:rPr>
        <w:t>我即老死（生、有等），那是以身為自我──「命即是身」了。假如說：老死屬於我，那是以身為不是我──「命異身異」了。</w:t>
      </w:r>
    </w:p>
  </w:footnote>
  <w:footnote w:id="14">
    <w:p w:rsidR="004B2E43" w:rsidRPr="00781C7C" w:rsidRDefault="004B2E43" w:rsidP="00A466EB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1</w:t>
      </w:r>
      <w:r w:rsidRPr="00781C7C">
        <w:rPr>
          <w:rFonts w:ascii="Times New Roman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hAnsi="Times New Roman" w:cs="Times New Roman"/>
          <w:sz w:val="22"/>
          <w:szCs w:val="22"/>
        </w:rPr>
        <w:t>印順導師著，《性空學探源》，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A41B0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39</w:t>
      </w:r>
      <w:r w:rsidRPr="00781C7C">
        <w:rPr>
          <w:rFonts w:ascii="Times New Roman" w:hAnsi="Times New Roman" w:cs="Times New Roman"/>
          <w:sz w:val="22"/>
          <w:szCs w:val="22"/>
        </w:rPr>
        <w:t>：</w:t>
      </w:r>
    </w:p>
    <w:p w:rsidR="004B2E43" w:rsidRPr="00781C7C" w:rsidRDefault="004B2E43" w:rsidP="00536BCC">
      <w:pPr>
        <w:pStyle w:val="a3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/>
          <w:sz w:val="22"/>
          <w:szCs w:val="22"/>
        </w:rPr>
        <w:t>無我，或分為「無我」、「無我所」二句。《雜阿含》中也常把它分為三句，如說色：「色是我，異我，相在」。反面否定辭則說：「色不是我，不異我，不相在」。這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初句是說無即蘊我，第二句說無離蘊我，第三句也是無離蘊我</w:t>
      </w:r>
      <w:r w:rsidRPr="00781C7C">
        <w:rPr>
          <w:rFonts w:ascii="標楷體" w:eastAsia="標楷體" w:hAnsi="標楷體" w:cs="Times New Roman"/>
          <w:sz w:val="22"/>
          <w:szCs w:val="22"/>
        </w:rPr>
        <w:t>，不過妄計者以為雖非蘊而又不離於蘊的。如說色蘊，若執我的量大，那就色在我中；如執我的量小，那就我在色中（若我與蘊同量，沒有大小，則必是即蘊我了）。對這不即蘊而不離蘊的執見，佛陀破之，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蘊不在我中，我也不在蘊中，所以說「不相在」</w:t>
      </w:r>
      <w:r w:rsidRPr="00781C7C">
        <w:rPr>
          <w:rFonts w:ascii="標楷體" w:eastAsia="標楷體" w:hAnsi="標楷體" w:cs="Times New Roman"/>
          <w:sz w:val="22"/>
          <w:szCs w:val="22"/>
        </w:rPr>
        <w:t>。</w:t>
      </w:r>
    </w:p>
    <w:p w:rsidR="004B2E43" w:rsidRPr="00781C7C" w:rsidRDefault="004B2E43" w:rsidP="00536BCC">
      <w:pPr>
        <w:pStyle w:val="a3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eastAsia="標楷體" w:hAnsi="Times New Roman" w:cs="Times New Roman"/>
          <w:sz w:val="22"/>
          <w:szCs w:val="22"/>
        </w:rPr>
        <w:t>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2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</w:t>
      </w:r>
      <w:r w:rsidRPr="00781C7C">
        <w:rPr>
          <w:rFonts w:asciiTheme="minorEastAsia" w:hAnsiTheme="minorEastAsia" w:cs="Times New Roman" w:hint="eastAsia"/>
          <w:sz w:val="22"/>
          <w:szCs w:val="22"/>
        </w:rPr>
        <w:t>另參見【附錄二】。</w:t>
      </w:r>
    </w:p>
  </w:footnote>
  <w:footnote w:id="15">
    <w:p w:rsidR="004B2E43" w:rsidRPr="00781C7C" w:rsidRDefault="004B2E43" w:rsidP="00685DD4">
      <w:pPr>
        <w:pStyle w:val="a3"/>
        <w:rPr>
          <w:rFonts w:ascii="Times New Roman" w:eastAsia="標楷體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印順導師著，</w:t>
      </w:r>
      <w:r w:rsidRPr="00781C7C">
        <w:rPr>
          <w:rFonts w:ascii="Times New Roman" w:eastAsia="標楷體" w:hAnsi="Times New Roman" w:cs="Times New Roman"/>
          <w:sz w:val="22"/>
          <w:szCs w:val="22"/>
        </w:rPr>
        <w:t>《</w:t>
      </w:r>
      <w:r w:rsidRPr="00781C7C">
        <w:rPr>
          <w:rFonts w:asciiTheme="minorEastAsia" w:hAnsiTheme="minorEastAsia" w:cs="Times New Roman"/>
          <w:sz w:val="22"/>
          <w:szCs w:val="22"/>
        </w:rPr>
        <w:t>華雨集第二冊</w:t>
      </w:r>
      <w:r w:rsidRPr="00781C7C">
        <w:rPr>
          <w:rFonts w:ascii="Times New Roman" w:eastAsia="標楷體" w:hAnsi="Times New Roman" w:cs="Times New Roman"/>
          <w:sz w:val="22"/>
          <w:szCs w:val="22"/>
        </w:rPr>
        <w:t>》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A41B0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  <w:szCs w:val="22"/>
        </w:rPr>
        <w:t>28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：</w:t>
      </w:r>
    </w:p>
    <w:p w:rsidR="004B2E43" w:rsidRPr="00781C7C" w:rsidRDefault="004B2E43" w:rsidP="00685DD4">
      <w:pPr>
        <w:pStyle w:val="a3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Times New Roman" w:eastAsia="標楷體" w:hAnsi="Times New Roman" w:cs="Times New Roman"/>
          <w:sz w:val="22"/>
          <w:szCs w:val="22"/>
        </w:rPr>
        <w:t>釋尊常說五蘊</w:t>
      </w:r>
      <w:r w:rsidRPr="00781C7C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pañca-skandha</w:t>
      </w:r>
      <w:r w:rsidRPr="00781C7C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，六處</w:t>
      </w:r>
      <w:r w:rsidRPr="00781C7C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ṣaḍ-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ā</w:t>
      </w:r>
      <w:r w:rsidRPr="00781C7C">
        <w:rPr>
          <w:rFonts w:ascii="Times New Roman" w:eastAsia="標楷體" w:hAnsi="Times New Roman" w:cs="Times New Roman"/>
          <w:sz w:val="22"/>
          <w:szCs w:val="22"/>
        </w:rPr>
        <w:t>yatana</w:t>
      </w:r>
      <w:r w:rsidRPr="00781C7C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，六界</w:t>
      </w:r>
      <w:r w:rsidRPr="00781C7C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ṣaḍ-dh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ā</w:t>
      </w:r>
      <w:r w:rsidRPr="00781C7C">
        <w:rPr>
          <w:rFonts w:ascii="Times New Roman" w:eastAsia="標楷體" w:hAnsi="Times New Roman" w:cs="Times New Roman"/>
          <w:sz w:val="22"/>
          <w:szCs w:val="22"/>
        </w:rPr>
        <w:t>tu</w:t>
      </w:r>
      <w:r w:rsidRPr="00781C7C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，都是依眾生身心，或重於心理，或重於生理，或重於物理的不同觀察。</w:t>
      </w:r>
    </w:p>
  </w:footnote>
  <w:footnote w:id="16">
    <w:p w:rsidR="004B2E43" w:rsidRPr="00781C7C" w:rsidRDefault="004B2E43" w:rsidP="00A673BA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印順導師著，《性空學探源》，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A41B0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62</w:t>
      </w:r>
      <w:r w:rsidRPr="00781C7C">
        <w:rPr>
          <w:rFonts w:ascii="Times New Roman" w:hAnsi="Times New Roman" w:cs="Times New Roman"/>
          <w:sz w:val="22"/>
          <w:szCs w:val="22"/>
        </w:rPr>
        <w:t>：</w:t>
      </w:r>
    </w:p>
    <w:p w:rsidR="004B2E43" w:rsidRPr="00781C7C" w:rsidRDefault="004B2E43" w:rsidP="00201144">
      <w:pPr>
        <w:pStyle w:val="a3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有的外道，主張命與身是一，謂我就是法，法就是我，法是自我活動的表現，佛教就叫它「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即蘊計我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」。另有外道，主張命與身異，在五蘊身心之外，別執一個形而上的我，就是所謂「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離蘊計我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」。自我的基本主張，不外這兩種。</w:t>
      </w:r>
    </w:p>
  </w:footnote>
  <w:footnote w:id="17">
    <w:p w:rsidR="004B2E43" w:rsidRPr="00781C7C" w:rsidRDefault="004B2E43" w:rsidP="00CC202F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印順導師著，《中觀論頌講記》，</w:t>
      </w:r>
      <w:r w:rsidR="00A80E3F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p.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111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/>
          <w:sz w:val="22"/>
        </w:rPr>
        <w:t>112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CC202F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五蘊觀生滅，大都作為苦果去觀察，所以說觀他是生滅無常的，無常故苦，苦故無我我所。所以平常破我，也都是約五蘊說。</w:t>
      </w:r>
      <w:r w:rsidRPr="00781C7C">
        <w:rPr>
          <w:rFonts w:ascii="標楷體" w:eastAsia="標楷體" w:hAnsi="標楷體" w:cs="Times New Roman"/>
          <w:b/>
          <w:sz w:val="22"/>
        </w:rPr>
        <w:t>生滅無常就是苦，無常苦就是不自在，不自在豈不是無我</w:t>
      </w:r>
      <w:r w:rsidRPr="00781C7C">
        <w:rPr>
          <w:rFonts w:ascii="標楷體" w:eastAsia="標楷體" w:hAnsi="標楷體" w:cs="Times New Roman"/>
          <w:sz w:val="22"/>
        </w:rPr>
        <w:t>？</w:t>
      </w:r>
    </w:p>
  </w:footnote>
  <w:footnote w:id="18">
    <w:p w:rsidR="004B2E43" w:rsidRPr="00781C7C" w:rsidRDefault="004B2E43" w:rsidP="00CE4046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印順導師著，《初期大乘佛教之起源與開展》，</w:t>
      </w:r>
      <w:r w:rsidRPr="00781C7C">
        <w:rPr>
          <w:rFonts w:ascii="Times New Roman" w:hAnsi="Times New Roman" w:cs="Times New Roman" w:hint="eastAsia"/>
          <w:sz w:val="22"/>
        </w:rPr>
        <w:t>第</w:t>
      </w:r>
      <w:r w:rsidRPr="00781C7C">
        <w:rPr>
          <w:rFonts w:ascii="Times New Roman" w:hAnsi="Times New Roman" w:cs="Times New Roman" w:hint="eastAsia"/>
          <w:sz w:val="22"/>
        </w:rPr>
        <w:t>5</w:t>
      </w:r>
      <w:r w:rsidRPr="00781C7C">
        <w:rPr>
          <w:rFonts w:ascii="Times New Roman" w:hAnsi="Times New Roman" w:cs="Times New Roman" w:hint="eastAsia"/>
          <w:sz w:val="22"/>
        </w:rPr>
        <w:t>章，第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節，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240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E85C65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當時</w:t>
      </w:r>
      <w:r w:rsidRPr="00781C7C">
        <w:rPr>
          <w:rFonts w:ascii="標楷體" w:eastAsia="標楷體" w:hAnsi="標楷體" w:cs="Times New Roman"/>
          <w:sz w:val="22"/>
        </w:rPr>
        <w:t>的印度宗教界，大都以為現實身心中，有「自我」存在。我是主宰；是常住的，喜樂的，自在的。釋尊指出：是無常，是苦，那當然不會是我；沒有我，也就沒有我所了。</w:t>
      </w:r>
    </w:p>
  </w:footnote>
  <w:footnote w:id="19">
    <w:p w:rsidR="004B2E43" w:rsidRPr="00781C7C" w:rsidRDefault="004B2E43" w:rsidP="00FF0AF1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迷謬：亦作</w:t>
      </w:r>
      <w:r w:rsidRPr="00781C7C">
        <w:rPr>
          <w:rFonts w:ascii="Times New Roman" w:hAnsi="Times New Roman" w:cs="Times New Roman"/>
          <w:sz w:val="22"/>
        </w:rPr>
        <w:t>“</w:t>
      </w:r>
      <w:r w:rsidRPr="00781C7C">
        <w:rPr>
          <w:rFonts w:ascii="Times New Roman" w:hAnsi="Times New Roman" w:cs="Times New Roman"/>
          <w:sz w:val="22"/>
        </w:rPr>
        <w:t>迷繆</w:t>
      </w:r>
      <w:r w:rsidRPr="00781C7C">
        <w:rPr>
          <w:rFonts w:ascii="Times New Roman" w:hAnsi="Times New Roman" w:cs="Times New Roman"/>
          <w:sz w:val="22"/>
        </w:rPr>
        <w:t>”</w:t>
      </w:r>
      <w:r w:rsidRPr="00781C7C">
        <w:rPr>
          <w:rFonts w:ascii="Times New Roman" w:hAnsi="Times New Roman" w:cs="Times New Roman"/>
          <w:sz w:val="22"/>
        </w:rPr>
        <w:t>。</w:t>
      </w:r>
      <w:r w:rsidRPr="00781C7C">
        <w:rPr>
          <w:rFonts w:ascii="Times New Roman" w:hAnsi="Times New Roman" w:cs="Times New Roman"/>
          <w:sz w:val="22"/>
        </w:rPr>
        <w:t>1.</w:t>
      </w:r>
      <w:r w:rsidRPr="00781C7C">
        <w:rPr>
          <w:rFonts w:ascii="Times New Roman" w:hAnsi="Times New Roman" w:cs="Times New Roman"/>
          <w:sz w:val="22"/>
        </w:rPr>
        <w:t>迷惑謬誤。</w:t>
      </w:r>
      <w:r w:rsidRPr="00781C7C">
        <w:rPr>
          <w:rFonts w:ascii="Times New Roman" w:hAnsi="Times New Roman" w:cs="Times New Roman" w:hint="eastAsia"/>
          <w:sz w:val="22"/>
        </w:rPr>
        <w:t>（《漢語大詞典》（十），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824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20">
    <w:p w:rsidR="004B2E43" w:rsidRPr="00781C7C" w:rsidRDefault="004B2E43" w:rsidP="00405EB2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準繩：</w:t>
      </w:r>
      <w:r w:rsidRPr="00781C7C">
        <w:rPr>
          <w:rFonts w:ascii="Times New Roman" w:hAnsi="Times New Roman" w:cs="Times New Roman"/>
          <w:sz w:val="22"/>
        </w:rPr>
        <w:t>2.</w:t>
      </w:r>
      <w:r w:rsidRPr="00781C7C">
        <w:rPr>
          <w:rFonts w:ascii="Times New Roman" w:hAnsi="Times New Roman" w:cs="Times New Roman"/>
          <w:sz w:val="22"/>
        </w:rPr>
        <w:t>喻言行所依據的原則或標准。</w:t>
      </w:r>
      <w:r w:rsidRPr="00781C7C">
        <w:rPr>
          <w:rFonts w:ascii="Times New Roman" w:hAnsi="Times New Roman" w:cs="Times New Roman" w:hint="eastAsia"/>
          <w:sz w:val="22"/>
        </w:rPr>
        <w:t>（《漢語大詞典》（六），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21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21">
    <w:p w:rsidR="004B2E43" w:rsidRPr="00781C7C" w:rsidRDefault="004B2E43" w:rsidP="00405EB2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1</w:t>
      </w:r>
      <w:r w:rsidRPr="00781C7C">
        <w:rPr>
          <w:rFonts w:ascii="Times New Roman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hAnsi="Times New Roman" w:cs="Times New Roman"/>
          <w:sz w:val="22"/>
          <w:szCs w:val="22"/>
        </w:rPr>
        <w:t>《大智度論》卷</w:t>
      </w:r>
      <w:r w:rsidRPr="00781C7C">
        <w:rPr>
          <w:rFonts w:ascii="Times New Roman" w:hAnsi="Times New Roman" w:cs="Times New Roman"/>
          <w:sz w:val="22"/>
          <w:szCs w:val="22"/>
        </w:rPr>
        <w:t>22</w:t>
      </w:r>
      <w:r w:rsidRPr="00781C7C">
        <w:rPr>
          <w:rFonts w:ascii="Times New Roman" w:hAnsi="Times New Roman" w:cs="Times New Roman"/>
          <w:sz w:val="22"/>
          <w:szCs w:val="22"/>
        </w:rPr>
        <w:t>〈</w:t>
      </w:r>
      <w:r w:rsidRPr="00781C7C">
        <w:rPr>
          <w:rFonts w:ascii="Times New Roman" w:hAnsi="Times New Roman" w:cs="Times New Roman"/>
          <w:sz w:val="22"/>
          <w:szCs w:val="22"/>
        </w:rPr>
        <w:t xml:space="preserve">1 </w:t>
      </w:r>
      <w:r w:rsidRPr="00781C7C">
        <w:rPr>
          <w:rFonts w:ascii="Times New Roman" w:hAnsi="Times New Roman" w:cs="Times New Roman"/>
          <w:sz w:val="22"/>
          <w:szCs w:val="22"/>
        </w:rPr>
        <w:t>序品〉</w:t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/>
          <w:sz w:val="22"/>
          <w:szCs w:val="22"/>
        </w:rPr>
        <w:t>大正</w:t>
      </w:r>
      <w:r w:rsidRPr="00781C7C">
        <w:rPr>
          <w:rFonts w:ascii="Times New Roman" w:hAnsi="Times New Roman" w:cs="Times New Roman"/>
          <w:sz w:val="22"/>
          <w:szCs w:val="22"/>
        </w:rPr>
        <w:t>25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22"/>
          <w:attr w:name="HasSpace" w:val="False"/>
          <w:attr w:name="Negative" w:val="False"/>
          <w:attr w:name="NumberType" w:val="1"/>
          <w:attr w:name="TCSC" w:val="0"/>
        </w:smartTagPr>
        <w:r w:rsidRPr="00781C7C">
          <w:rPr>
            <w:rFonts w:ascii="Times New Roman" w:hAnsi="Times New Roman" w:cs="Times New Roman"/>
            <w:sz w:val="22"/>
            <w:szCs w:val="22"/>
          </w:rPr>
          <w:t>222a</w:t>
        </w:r>
      </w:smartTag>
      <w:r w:rsidRPr="00781C7C">
        <w:rPr>
          <w:rFonts w:ascii="Times New Roman" w:hAnsi="Times New Roman" w:cs="Times New Roman"/>
          <w:sz w:val="22"/>
          <w:szCs w:val="22"/>
        </w:rPr>
        <w:t>28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/>
          <w:sz w:val="22"/>
          <w:szCs w:val="22"/>
        </w:rPr>
        <w:t>b1</w:t>
      </w:r>
      <w:r w:rsidRPr="00781C7C">
        <w:rPr>
          <w:rFonts w:ascii="Times New Roman" w:hAnsi="Times New Roman" w:cs="Times New Roman" w:hint="eastAsia"/>
          <w:sz w:val="22"/>
          <w:szCs w:val="22"/>
        </w:rPr>
        <w:t>）：</w:t>
      </w:r>
    </w:p>
    <w:p w:rsidR="004B2E43" w:rsidRPr="00781C7C" w:rsidRDefault="004B2E43" w:rsidP="00A57CBB">
      <w:pPr>
        <w:pStyle w:val="a3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問曰：何等是佛法印？</w:t>
      </w:r>
    </w:p>
    <w:p w:rsidR="004B2E43" w:rsidRPr="00781C7C" w:rsidRDefault="004B2E43" w:rsidP="00A57CBB">
      <w:pPr>
        <w:pStyle w:val="a3"/>
        <w:ind w:leftChars="250" w:left="1260" w:hangingChars="300" w:hanging="66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答曰：佛法印有三種：一者、一切有為法，念念生滅皆無常；二者、一切法無我；三者、寂滅涅槃。</w:t>
      </w:r>
    </w:p>
    <w:p w:rsidR="004B2E43" w:rsidRPr="00781C7C" w:rsidRDefault="004B2E43" w:rsidP="00A57CBB">
      <w:pPr>
        <w:pStyle w:val="a3"/>
        <w:ind w:leftChars="50" w:left="12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印順導師著，《佛法概論》，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157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A57CBB">
      <w:pPr>
        <w:pStyle w:val="a3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b/>
          <w:sz w:val="22"/>
        </w:rPr>
        <w:t>三法印，為佛法的重要教義；判斷佛法的是否究竟，即以此三印來衡量</w:t>
      </w:r>
      <w:r w:rsidRPr="00781C7C">
        <w:rPr>
          <w:rFonts w:ascii="標楷體" w:eastAsia="標楷體" w:hAnsi="標楷體" w:cs="Times New Roman"/>
          <w:sz w:val="22"/>
        </w:rPr>
        <w:t>。若與此三印相違的，即使是佛陀親說的，也不是了義法。反之，若與三印相契合──入佛法相，即使非佛所說，也可認為是佛法。</w:t>
      </w:r>
    </w:p>
  </w:footnote>
  <w:footnote w:id="22">
    <w:p w:rsidR="004B2E43" w:rsidRPr="00781C7C" w:rsidRDefault="004B2E43" w:rsidP="00876DB7">
      <w:pPr>
        <w:snapToGrid w:val="0"/>
        <w:ind w:left="660" w:hangingChars="300" w:hanging="660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《中華佛教百科全書》︰</w:t>
      </w:r>
      <w:r w:rsidRPr="00781C7C">
        <w:rPr>
          <w:rFonts w:ascii="Times New Roman" w:hAnsi="Times New Roman" w:cs="Times New Roman"/>
          <w:sz w:val="22"/>
        </w:rPr>
        <w:t>A. K. Warder</w:t>
      </w:r>
      <w:r w:rsidRPr="00781C7C">
        <w:rPr>
          <w:rFonts w:ascii="Times New Roman" w:hAnsi="Times New Roman" w:cs="Times New Roman"/>
          <w:sz w:val="22"/>
        </w:rPr>
        <w:t>著</w:t>
      </w:r>
      <w:r w:rsidRPr="00781C7C">
        <w:rPr>
          <w:rFonts w:ascii="新細明體" w:eastAsia="新細明體" w:hAnsi="新細明體" w:cs="新細明體" w:hint="eastAsia"/>
          <w:sz w:val="22"/>
        </w:rPr>
        <w:t>‧</w:t>
      </w:r>
      <w:r w:rsidRPr="00781C7C">
        <w:rPr>
          <w:rFonts w:ascii="Times New Roman" w:hAnsi="Times New Roman" w:cs="Times New Roman"/>
          <w:sz w:val="22"/>
        </w:rPr>
        <w:t>依觀譯《印度佛教》（</w:t>
      </w:r>
      <w:r w:rsidRPr="00781C7C">
        <w:rPr>
          <w:rFonts w:ascii="Times New Roman" w:hAnsi="Times New Roman" w:cs="Times New Roman"/>
          <w:sz w:val="22"/>
        </w:rPr>
        <w:t>Indian Buddhism</w:t>
      </w:r>
      <w:r w:rsidRPr="00781C7C">
        <w:rPr>
          <w:rFonts w:ascii="Times New Roman" w:hAnsi="Times New Roman" w:cs="Times New Roman"/>
          <w:sz w:val="22"/>
        </w:rPr>
        <w:t>）第二章第三節〈沙門〉（摘譯）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876DB7">
      <w:pPr>
        <w:snapToGrid w:val="0"/>
        <w:ind w:leftChars="280" w:left="672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b/>
          <w:sz w:val="22"/>
        </w:rPr>
        <w:t>新運動的領導者，都不是婆羅門，而是來自社會的各個階層</w:t>
      </w:r>
      <w:r w:rsidRPr="00781C7C">
        <w:rPr>
          <w:rFonts w:ascii="Times New Roman" w:hAnsi="Times New Roman" w:cs="Times New Roman"/>
          <w:sz w:val="22"/>
        </w:rPr>
        <w:t>。他們不加入婆羅門的宗派，而是創立自己的學派。有些婆羅門也加入這些學派，他們放棄婆羅門傳統，而且被吸收同化於新運動。此一運動基本上是沒有階級性的。</w:t>
      </w:r>
      <w:r w:rsidRPr="00781C7C">
        <w:rPr>
          <w:rFonts w:ascii="Times New Roman" w:hAnsi="Times New Roman" w:cs="Times New Roman"/>
          <w:b/>
          <w:sz w:val="22"/>
        </w:rPr>
        <w:t>新學派的哲學家被稱為「沙門」</w:t>
      </w:r>
      <w:r w:rsidRPr="00781C7C">
        <w:rPr>
          <w:rFonts w:ascii="Times New Roman" w:hAnsi="Times New Roman" w:cs="Times New Roman"/>
          <w:sz w:val="22"/>
        </w:rPr>
        <w:t>（</w:t>
      </w:r>
      <w:r w:rsidRPr="00781C7C">
        <w:rPr>
          <w:rFonts w:ascii="Times New Roman" w:hAnsi="Times New Roman" w:cs="Times New Roman"/>
          <w:sz w:val="22"/>
        </w:rPr>
        <w:t>śramaṇas</w:t>
      </w:r>
      <w:r w:rsidRPr="00781C7C">
        <w:rPr>
          <w:rFonts w:ascii="Times New Roman" w:hAnsi="Times New Roman" w:cs="Times New Roman"/>
          <w:sz w:val="22"/>
        </w:rPr>
        <w:t>）。</w:t>
      </w:r>
      <w:r w:rsidRPr="00781C7C">
        <w:rPr>
          <w:rFonts w:ascii="Times New Roman" w:hAnsi="Times New Roman" w:cs="Times New Roman"/>
          <w:b/>
          <w:sz w:val="22"/>
        </w:rPr>
        <w:t>他們退出一般社會，成為遊行者。以在森林曠野採拾食物，或乞食為生</w:t>
      </w:r>
      <w:r w:rsidRPr="00781C7C">
        <w:rPr>
          <w:rFonts w:ascii="Times New Roman" w:hAnsi="Times New Roman" w:cs="Times New Roman"/>
          <w:sz w:val="22"/>
        </w:rPr>
        <w:t>。</w:t>
      </w:r>
      <w:r w:rsidRPr="00781C7C">
        <w:rPr>
          <w:rFonts w:asciiTheme="minorEastAsia" w:hAnsiTheme="minorEastAsia" w:cs="Times New Roman"/>
          <w:sz w:val="22"/>
        </w:rPr>
        <w:t>……</w:t>
      </w:r>
      <w:r w:rsidRPr="00781C7C">
        <w:rPr>
          <w:rFonts w:ascii="Times New Roman" w:hAnsi="Times New Roman" w:cs="Times New Roman"/>
          <w:sz w:val="22"/>
        </w:rPr>
        <w:t>西元前六世紀的沙門運動中，發展出許多各不相同的哲學派別。從許多較科學化、較有思辨性的系統中產生的，至少有五家宗派最為成功。它們屹立不搖，而且在其後的二千年的印度哲學史扮演主要的角色（有時候還影響到印度境外）。不久之後，他們分裂出支派，而且隨著時間的推移，他們修改了學說。雖然後來出現一些全新的學派，但是</w:t>
      </w:r>
      <w:r w:rsidRPr="00781C7C">
        <w:rPr>
          <w:rFonts w:ascii="Times New Roman" w:hAnsi="Times New Roman" w:cs="Times New Roman"/>
          <w:b/>
          <w:sz w:val="22"/>
        </w:rPr>
        <w:t>印度哲學的大方向，以及理論的架構，仍是佛陀時期的沙門所建立的</w:t>
      </w:r>
      <w:r w:rsidRPr="00781C7C">
        <w:rPr>
          <w:rFonts w:ascii="Times New Roman" w:hAnsi="Times New Roman" w:cs="Times New Roman"/>
          <w:sz w:val="22"/>
        </w:rPr>
        <w:t>。</w:t>
      </w:r>
    </w:p>
    <w:p w:rsidR="004B2E43" w:rsidRPr="00781C7C" w:rsidRDefault="004B2E43" w:rsidP="00876DB7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印順導師著，《印度佛教思想史》，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4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270" w:left="648"/>
        <w:jc w:val="both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eastAsia="標楷體" w:hAnsi="Times New Roman" w:cs="Times New Roman"/>
          <w:b/>
          <w:sz w:val="22"/>
          <w:szCs w:val="22"/>
        </w:rPr>
        <w:t>沙門團很多，佛教稱之為外道的，著名的有六師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：</w:t>
      </w:r>
      <w:r w:rsidRPr="00781C7C">
        <w:rPr>
          <w:rFonts w:ascii="Times New Roman" w:eastAsia="標楷體" w:hAnsi="Times New Roman" w:cs="Times New Roman"/>
          <w:sz w:val="22"/>
          <w:szCs w:val="22"/>
          <w:vertAlign w:val="superscript"/>
        </w:rPr>
        <w:t>[1]</w:t>
      </w:r>
      <w:r w:rsidRPr="00781C7C">
        <w:rPr>
          <w:rFonts w:ascii="Times New Roman" w:eastAsia="標楷體" w:hAnsi="Times New Roman" w:cs="Times New Roman"/>
          <w:sz w:val="22"/>
          <w:szCs w:val="22"/>
        </w:rPr>
        <w:t>富蘭迦葉（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P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ū</w:t>
      </w:r>
      <w:r w:rsidRPr="00781C7C">
        <w:rPr>
          <w:rFonts w:ascii="Times New Roman" w:eastAsia="標楷體" w:hAnsi="Times New Roman" w:cs="Times New Roman"/>
          <w:sz w:val="22"/>
          <w:szCs w:val="22"/>
        </w:rPr>
        <w:t>raṇa-k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ā</w:t>
      </w:r>
      <w:r w:rsidRPr="00781C7C">
        <w:rPr>
          <w:rFonts w:ascii="Times New Roman" w:eastAsia="MS Mincho" w:hAnsi="Times New Roman" w:cs="Times New Roman"/>
          <w:sz w:val="22"/>
          <w:szCs w:val="22"/>
        </w:rPr>
        <w:t>ś</w:t>
      </w:r>
      <w:r w:rsidRPr="00781C7C">
        <w:rPr>
          <w:rFonts w:ascii="Times New Roman" w:eastAsia="標楷體" w:hAnsi="Times New Roman" w:cs="Times New Roman"/>
          <w:sz w:val="22"/>
          <w:szCs w:val="22"/>
        </w:rPr>
        <w:t>yapa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），</w:t>
      </w:r>
      <w:r w:rsidRPr="00781C7C">
        <w:rPr>
          <w:rFonts w:ascii="Times New Roman" w:eastAsia="標楷體" w:hAnsi="Times New Roman" w:cs="Times New Roman"/>
          <w:sz w:val="22"/>
          <w:szCs w:val="22"/>
          <w:vertAlign w:val="superscript"/>
        </w:rPr>
        <w:t>[2]</w:t>
      </w:r>
      <w:r w:rsidRPr="00781C7C">
        <w:rPr>
          <w:rFonts w:ascii="Times New Roman" w:eastAsia="標楷體" w:hAnsi="Times New Roman" w:cs="Times New Roman"/>
          <w:sz w:val="22"/>
          <w:szCs w:val="22"/>
        </w:rPr>
        <w:t>末伽黎拘舍羅子（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Maskar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ī</w:t>
      </w:r>
      <w:r w:rsidRPr="00781C7C">
        <w:rPr>
          <w:rFonts w:ascii="Times New Roman" w:eastAsia="標楷體" w:hAnsi="Times New Roman" w:cs="Times New Roman"/>
          <w:sz w:val="22"/>
          <w:szCs w:val="22"/>
        </w:rPr>
        <w:t>-go</w:t>
      </w:r>
      <w:r w:rsidRPr="00781C7C">
        <w:rPr>
          <w:rFonts w:ascii="Times New Roman" w:eastAsia="MS Mincho" w:hAnsi="Times New Roman" w:cs="Times New Roman"/>
          <w:sz w:val="22"/>
          <w:szCs w:val="22"/>
        </w:rPr>
        <w:t>śā</w:t>
      </w:r>
      <w:r w:rsidRPr="00781C7C">
        <w:rPr>
          <w:rFonts w:ascii="Times New Roman" w:eastAsia="標楷體" w:hAnsi="Times New Roman" w:cs="Times New Roman"/>
          <w:sz w:val="22"/>
          <w:szCs w:val="22"/>
        </w:rPr>
        <w:t>l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ī</w:t>
      </w:r>
      <w:r w:rsidRPr="00781C7C">
        <w:rPr>
          <w:rFonts w:ascii="Times New Roman" w:eastAsia="標楷體" w:hAnsi="Times New Roman" w:cs="Times New Roman"/>
          <w:sz w:val="22"/>
          <w:szCs w:val="22"/>
        </w:rPr>
        <w:t>putra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），</w:t>
      </w:r>
      <w:r w:rsidRPr="00781C7C">
        <w:rPr>
          <w:rFonts w:ascii="Times New Roman" w:eastAsia="標楷體" w:hAnsi="Times New Roman" w:cs="Times New Roman"/>
          <w:sz w:val="22"/>
          <w:szCs w:val="22"/>
          <w:vertAlign w:val="superscript"/>
        </w:rPr>
        <w:t>[3]</w:t>
      </w:r>
      <w:r w:rsidRPr="00781C7C">
        <w:rPr>
          <w:rFonts w:ascii="Times New Roman" w:eastAsia="標楷體" w:hAnsi="Times New Roman" w:cs="Times New Roman"/>
          <w:sz w:val="22"/>
          <w:szCs w:val="22"/>
        </w:rPr>
        <w:t>阿夷多翅舍欽婆羅（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Ajita-ke</w:t>
      </w:r>
      <w:r w:rsidRPr="00781C7C">
        <w:rPr>
          <w:rFonts w:ascii="Times New Roman" w:eastAsia="MS Mincho" w:hAnsi="Times New Roman" w:cs="Times New Roman"/>
          <w:sz w:val="22"/>
          <w:szCs w:val="22"/>
        </w:rPr>
        <w:t>ś</w:t>
      </w:r>
      <w:r w:rsidRPr="00781C7C">
        <w:rPr>
          <w:rFonts w:ascii="Times New Roman" w:eastAsia="標楷體" w:hAnsi="Times New Roman" w:cs="Times New Roman"/>
          <w:sz w:val="22"/>
          <w:szCs w:val="22"/>
        </w:rPr>
        <w:t>akambala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），</w:t>
      </w:r>
      <w:r w:rsidRPr="00781C7C">
        <w:rPr>
          <w:rFonts w:ascii="Times New Roman" w:eastAsia="標楷體" w:hAnsi="Times New Roman" w:cs="Times New Roman"/>
          <w:sz w:val="22"/>
          <w:szCs w:val="22"/>
          <w:vertAlign w:val="superscript"/>
        </w:rPr>
        <w:t>[4]</w:t>
      </w:r>
      <w:r w:rsidRPr="00781C7C">
        <w:rPr>
          <w:rFonts w:ascii="Times New Roman" w:eastAsia="標楷體" w:hAnsi="Times New Roman" w:cs="Times New Roman"/>
          <w:sz w:val="22"/>
          <w:szCs w:val="22"/>
        </w:rPr>
        <w:t>鳩（羅）鳩陀迦旃延（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Kakuda-k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ā</w:t>
      </w:r>
      <w:r w:rsidRPr="00781C7C">
        <w:rPr>
          <w:rFonts w:ascii="Times New Roman" w:eastAsia="標楷體" w:hAnsi="Times New Roman" w:cs="Times New Roman"/>
          <w:sz w:val="22"/>
          <w:szCs w:val="22"/>
        </w:rPr>
        <w:t>ty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ā</w:t>
      </w:r>
      <w:r w:rsidRPr="00781C7C">
        <w:rPr>
          <w:rFonts w:ascii="Times New Roman" w:eastAsia="標楷體" w:hAnsi="Times New Roman" w:cs="Times New Roman"/>
          <w:sz w:val="22"/>
          <w:szCs w:val="22"/>
        </w:rPr>
        <w:t>yana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），</w:t>
      </w:r>
      <w:r w:rsidRPr="00781C7C">
        <w:rPr>
          <w:rFonts w:ascii="Times New Roman" w:eastAsia="標楷體" w:hAnsi="Times New Roman" w:cs="Times New Roman"/>
          <w:sz w:val="22"/>
          <w:szCs w:val="22"/>
          <w:vertAlign w:val="superscript"/>
        </w:rPr>
        <w:t>[5]</w:t>
      </w:r>
      <w:r w:rsidRPr="00781C7C">
        <w:rPr>
          <w:rFonts w:ascii="Times New Roman" w:eastAsia="標楷體" w:hAnsi="Times New Roman" w:cs="Times New Roman"/>
          <w:sz w:val="22"/>
          <w:szCs w:val="22"/>
        </w:rPr>
        <w:t>散惹耶毘羅梨子（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Sañja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ī</w:t>
      </w:r>
      <w:r w:rsidRPr="00781C7C">
        <w:rPr>
          <w:rFonts w:ascii="Times New Roman" w:eastAsia="標楷體" w:hAnsi="Times New Roman" w:cs="Times New Roman"/>
          <w:sz w:val="22"/>
          <w:szCs w:val="22"/>
        </w:rPr>
        <w:t>-vairaṭ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ī</w:t>
      </w:r>
      <w:r w:rsidRPr="00781C7C">
        <w:rPr>
          <w:rFonts w:ascii="Times New Roman" w:eastAsia="標楷體" w:hAnsi="Times New Roman" w:cs="Times New Roman"/>
          <w:sz w:val="22"/>
          <w:szCs w:val="22"/>
        </w:rPr>
        <w:t>putra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），</w:t>
      </w:r>
      <w:r w:rsidRPr="00781C7C">
        <w:rPr>
          <w:rFonts w:ascii="Times New Roman" w:eastAsia="標楷體" w:hAnsi="Times New Roman" w:cs="Times New Roman"/>
          <w:sz w:val="22"/>
          <w:szCs w:val="22"/>
          <w:vertAlign w:val="superscript"/>
        </w:rPr>
        <w:t>[6]</w:t>
      </w:r>
      <w:r w:rsidRPr="00781C7C">
        <w:rPr>
          <w:rFonts w:ascii="Times New Roman" w:eastAsia="標楷體" w:hAnsi="Times New Roman" w:cs="Times New Roman"/>
          <w:sz w:val="22"/>
          <w:szCs w:val="22"/>
        </w:rPr>
        <w:t>尼乾陀若提子（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Nirgrantha-jñ</w:t>
      </w:r>
      <w:r w:rsidRPr="00781C7C">
        <w:rPr>
          <w:rFonts w:ascii="Times New Roman" w:eastAsia="新細明體" w:hAnsi="Times New Roman" w:cs="Times New Roman"/>
          <w:sz w:val="22"/>
          <w:szCs w:val="22"/>
        </w:rPr>
        <w:t>ā</w:t>
      </w:r>
      <w:r w:rsidRPr="00781C7C">
        <w:rPr>
          <w:rFonts w:ascii="Times New Roman" w:eastAsia="標楷體" w:hAnsi="Times New Roman" w:cs="Times New Roman"/>
          <w:sz w:val="22"/>
          <w:szCs w:val="22"/>
        </w:rPr>
        <w:t>tiputra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），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六師都是東方的一代師宗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，有多少學眾隨從他（尼乾子即耆那教，現在還有不少信徒）。</w:t>
      </w:r>
    </w:p>
  </w:footnote>
  <w:footnote w:id="23"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Charles N. E. Eliot</w:t>
      </w:r>
      <w:r w:rsidRPr="00781C7C">
        <w:rPr>
          <w:rFonts w:ascii="Times New Roman" w:hAnsi="Times New Roman" w:cs="Times New Roman" w:hint="eastAsia"/>
          <w:sz w:val="22"/>
        </w:rPr>
        <w:t>著，李榮熙譯，《印度思想與宗教》，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258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痛苦和恐怖只有在人把自己的我和真我分開的時候才存在，這個觀念在《怛帝利耶．奧義書》中題名為「至樂章」的那一段文字中，有動人的發揮。這一章中說：「凡知梵者──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此梵存在，具有知覺，無有止境，藏於心之深處，亦在最遠處虛空之中──即可享受一切幸福，與無所不知之梵結合成為一體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……凡知梵之至樂（阿難達姆）者──一切言語思想，皆與此梵相違，不能到達其處──即永無恐怖。」</w:t>
      </w:r>
    </w:p>
  </w:footnote>
  <w:footnote w:id="24">
    <w:p w:rsidR="004B2E43" w:rsidRPr="00781C7C" w:rsidRDefault="004B2E43" w:rsidP="004933EE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</w:t>
      </w:r>
      <w:r w:rsidRPr="00781C7C">
        <w:rPr>
          <w:rFonts w:ascii="Times New Roman" w:hAnsi="Times New Roman" w:cs="Times New Roman" w:hint="eastAsia"/>
          <w:sz w:val="22"/>
        </w:rPr>
        <w:t>《中觀論頌講記》，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315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4933EE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我見是生死根本，是一切有情，一切凡人所共同直覺到的。所以，常識直覺中的自我感，不加分別而自然覺到的，自有、常有、獨有的自我，為我見的根源；實為佛說無我的主要對象。</w:t>
      </w:r>
    </w:p>
  </w:footnote>
  <w:footnote w:id="25"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  <w:shd w:val="clear" w:color="auto" w:fill="EEEEEE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〈原始佛教和耆那教之異同略析〉（</w:t>
      </w:r>
      <w:hyperlink r:id="rId10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u w:val="none"/>
          </w:rPr>
          <w:t>http://bbs.tianya.cn/post-42-43435-1.shtml</w:t>
        </w:r>
      </w:hyperlink>
      <w:r w:rsidRPr="00781C7C">
        <w:rPr>
          <w:rFonts w:ascii="Times New Roman" w:hAnsi="Times New Roman" w:cs="Times New Roman"/>
          <w:sz w:val="22"/>
        </w:rPr>
        <w:t>）</w:t>
      </w:r>
    </w:p>
    <w:p w:rsidR="004B2E43" w:rsidRPr="00781C7C" w:rsidRDefault="008C72AE" w:rsidP="008C72AE">
      <w:pPr>
        <w:snapToGrid w:val="0"/>
        <w:ind w:leftChars="150" w:left="708" w:hangingChars="158" w:hanging="348"/>
        <w:jc w:val="both"/>
        <w:rPr>
          <w:rFonts w:ascii="Times New Roman" w:hAnsi="Times New Roman" w:cs="Times New Roman"/>
          <w:sz w:val="22"/>
        </w:rPr>
      </w:pPr>
      <w:r w:rsidRPr="008C72AE">
        <w:rPr>
          <w:rFonts w:ascii="Times New Roman" w:eastAsia="新細明體" w:hAnsi="Times New Roman" w:cs="Times New Roman"/>
          <w:sz w:val="22"/>
        </w:rPr>
        <w:t>A</w:t>
      </w:r>
      <w:r>
        <w:rPr>
          <w:rFonts w:ascii="Times New Roman" w:eastAsia="新細明體" w:hAnsi="Times New Roman" w:cs="Times New Roman"/>
          <w:sz w:val="22"/>
        </w:rPr>
        <w:t>、</w:t>
      </w:r>
      <w:hyperlink r:id="rId11" w:tgtFrame="_blank" w:history="1">
        <w:r w:rsidR="004B2E43" w:rsidRPr="00781C7C">
          <w:rPr>
            <w:rStyle w:val="af5"/>
            <w:rFonts w:ascii="Times New Roman" w:hAnsi="Times New Roman" w:cs="Times New Roman"/>
            <w:color w:val="auto"/>
            <w:sz w:val="22"/>
            <w:u w:val="none"/>
          </w:rPr>
          <w:t>哲學</w:t>
        </w:r>
      </w:hyperlink>
      <w:r w:rsidR="004B2E43" w:rsidRPr="00781C7C">
        <w:rPr>
          <w:rFonts w:ascii="Times New Roman" w:hAnsi="Times New Roman" w:cs="Times New Roman"/>
          <w:sz w:val="22"/>
        </w:rPr>
        <w:t>本體論上：</w:t>
      </w:r>
      <w:r w:rsidR="004B2E43" w:rsidRPr="00781C7C">
        <w:rPr>
          <w:rFonts w:ascii="Times New Roman" w:hAnsi="Times New Roman" w:cs="Times New Roman" w:hint="eastAsia"/>
          <w:sz w:val="22"/>
        </w:rPr>
        <w:t>……</w:t>
      </w:r>
      <w:r w:rsidR="004B2E43" w:rsidRPr="00781C7C">
        <w:rPr>
          <w:rFonts w:ascii="Times New Roman" w:hAnsi="Times New Roman" w:cs="Times New Roman"/>
          <w:sz w:val="22"/>
        </w:rPr>
        <w:t>佛教的二元論中所闡述的物質和精神這兩者都是在無常變化，而</w:t>
      </w:r>
      <w:r w:rsidR="004B2E43" w:rsidRPr="00781C7C">
        <w:rPr>
          <w:rFonts w:ascii="Times New Roman" w:hAnsi="Times New Roman" w:cs="Times New Roman"/>
          <w:b/>
          <w:sz w:val="22"/>
        </w:rPr>
        <w:t>耆那教的二元論中只承認物質是無常變化的，作為精神的靈魂是不變化的</w:t>
      </w:r>
      <w:r w:rsidR="004B2E43" w:rsidRPr="00781C7C">
        <w:rPr>
          <w:rFonts w:ascii="Times New Roman" w:hAnsi="Times New Roman" w:cs="Times New Roman"/>
          <w:sz w:val="22"/>
        </w:rPr>
        <w:t>。也就是說佛教主張身心都是無常和無我的，而</w:t>
      </w:r>
      <w:r w:rsidR="004B2E43" w:rsidRPr="00781C7C">
        <w:rPr>
          <w:rFonts w:ascii="Times New Roman" w:hAnsi="Times New Roman" w:cs="Times New Roman"/>
          <w:b/>
          <w:sz w:val="22"/>
        </w:rPr>
        <w:t>耆那教則以為身是無常無我的，但心則就是「我」</w:t>
      </w:r>
      <w:r w:rsidR="004B2E43" w:rsidRPr="00781C7C">
        <w:rPr>
          <w:rFonts w:ascii="Times New Roman" w:hAnsi="Times New Roman" w:cs="Times New Roman"/>
          <w:sz w:val="22"/>
        </w:rPr>
        <w:t>。</w:t>
      </w:r>
    </w:p>
    <w:p w:rsidR="004B2E43" w:rsidRPr="00781C7C" w:rsidRDefault="008C72AE" w:rsidP="00876DB7">
      <w:pPr>
        <w:snapToGrid w:val="0"/>
        <w:ind w:leftChars="150" w:left="690" w:hangingChars="150" w:hanging="330"/>
        <w:jc w:val="both"/>
        <w:rPr>
          <w:rFonts w:asciiTheme="minorEastAsia" w:hAnsiTheme="minorEastAsia" w:cs="Times New Roman"/>
          <w:sz w:val="22"/>
        </w:rPr>
      </w:pPr>
      <w:r w:rsidRPr="008C72AE">
        <w:rPr>
          <w:rFonts w:ascii="Times New Roman" w:eastAsia="新細明體" w:hAnsi="Times New Roman" w:cs="Times New Roman"/>
          <w:sz w:val="22"/>
        </w:rPr>
        <w:t>B</w:t>
      </w:r>
      <w:r>
        <w:rPr>
          <w:rFonts w:ascii="Times New Roman" w:eastAsia="新細明體" w:hAnsi="Times New Roman" w:cs="Times New Roman"/>
          <w:sz w:val="22"/>
        </w:rPr>
        <w:t>、</w:t>
      </w:r>
      <w:r w:rsidR="004B2E43" w:rsidRPr="00781C7C">
        <w:rPr>
          <w:rFonts w:ascii="Times New Roman" w:hAnsi="Times New Roman" w:cs="Times New Roman"/>
          <w:sz w:val="22"/>
        </w:rPr>
        <w:t>在倫理學上：原始佛教和耆那教都是相當清教徒式的簡樸生活。但佛教不支持苦行主義，而耆那教支持苦行主義。</w:t>
      </w:r>
      <w:r w:rsidR="004B2E43" w:rsidRPr="00781C7C">
        <w:rPr>
          <w:rFonts w:asciiTheme="minorEastAsia" w:hAnsiTheme="minorEastAsia" w:cs="Times New Roman"/>
          <w:sz w:val="22"/>
        </w:rPr>
        <w:t>……</w:t>
      </w:r>
    </w:p>
    <w:p w:rsidR="004B2E43" w:rsidRPr="00781C7C" w:rsidRDefault="008C72AE" w:rsidP="00876DB7">
      <w:pPr>
        <w:snapToGrid w:val="0"/>
        <w:ind w:leftChars="150" w:left="690" w:hangingChars="150" w:hanging="330"/>
        <w:jc w:val="both"/>
        <w:rPr>
          <w:rFonts w:ascii="Times New Roman" w:hAnsi="Times New Roman" w:cs="Times New Roman"/>
          <w:sz w:val="22"/>
        </w:rPr>
      </w:pPr>
      <w:r w:rsidRPr="008C72AE">
        <w:rPr>
          <w:rFonts w:ascii="Times New Roman" w:eastAsia="新細明體" w:hAnsi="Times New Roman" w:cs="Times New Roman"/>
          <w:sz w:val="22"/>
        </w:rPr>
        <w:t>C</w:t>
      </w:r>
      <w:r>
        <w:rPr>
          <w:rFonts w:ascii="Times New Roman" w:eastAsia="新細明體" w:hAnsi="Times New Roman" w:cs="Times New Roman"/>
          <w:sz w:val="22"/>
        </w:rPr>
        <w:t>、</w:t>
      </w:r>
      <w:r w:rsidR="004B2E43" w:rsidRPr="00781C7C">
        <w:rPr>
          <w:rFonts w:ascii="Times New Roman" w:hAnsi="Times New Roman" w:cs="Times New Roman"/>
          <w:sz w:val="22"/>
        </w:rPr>
        <w:t>在結果上：原始佛教和耆那教都強調禪修主義的解脫涅槃。但原始佛教的所闡述的涅槃是身心五蘊不再生起，寂靜滅盡等；</w:t>
      </w:r>
      <w:r w:rsidR="004B2E43" w:rsidRPr="00781C7C">
        <w:rPr>
          <w:rFonts w:ascii="Times New Roman" w:hAnsi="Times New Roman" w:cs="Times New Roman"/>
          <w:b/>
          <w:sz w:val="22"/>
        </w:rPr>
        <w:t>耆那教的涅槃則是說經過徹底淨化靈魂的永恆獨存</w:t>
      </w:r>
      <w:r w:rsidR="004B2E43" w:rsidRPr="00781C7C">
        <w:rPr>
          <w:rFonts w:ascii="Times New Roman" w:hAnsi="Times New Roman" w:cs="Times New Roman"/>
          <w:sz w:val="22"/>
        </w:rPr>
        <w:t>。</w:t>
      </w:r>
    </w:p>
    <w:p w:rsidR="004B2E43" w:rsidRPr="00781C7C" w:rsidRDefault="004B2E43" w:rsidP="00876DB7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〈耆那教主張「自我」即涅槃〉（</w:t>
      </w:r>
      <w:hyperlink r:id="rId12" w:history="1">
        <w:r w:rsidRPr="00781C7C">
          <w:rPr>
            <w:rStyle w:val="af5"/>
            <w:rFonts w:ascii="Times New Roman" w:hAnsi="Times New Roman" w:cs="Times New Roman"/>
            <w:color w:val="auto"/>
            <w:sz w:val="22"/>
            <w:u w:val="none"/>
          </w:rPr>
          <w:t>http://www.gaya.org.tw/publisher/fain/bda/bda6-1.htm</w:t>
        </w:r>
      </w:hyperlink>
      <w:r w:rsidRPr="00781C7C">
        <w:rPr>
          <w:rStyle w:val="af5"/>
          <w:rFonts w:ascii="Times New Roman" w:hAnsi="Times New Roman" w:cs="Times New Roman"/>
          <w:color w:val="auto"/>
          <w:sz w:val="22"/>
          <w:u w:val="none"/>
        </w:rPr>
        <w:t>）</w:t>
      </w:r>
    </w:p>
    <w:p w:rsidR="004B2E43" w:rsidRPr="00781C7C" w:rsidRDefault="004B2E43" w:rsidP="00876DB7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耆那教的教理</w:t>
      </w:r>
      <w:r w:rsidRPr="00781C7C">
        <w:rPr>
          <w:rFonts w:ascii="Times New Roman" w:hAnsi="Times New Roman" w:cs="Times New Roman" w:hint="eastAsia"/>
          <w:sz w:val="22"/>
        </w:rPr>
        <w:t>……</w:t>
      </w:r>
      <w:r w:rsidRPr="00781C7C">
        <w:rPr>
          <w:rFonts w:ascii="Times New Roman" w:hAnsi="Times New Roman" w:cs="Times New Roman"/>
          <w:sz w:val="22"/>
        </w:rPr>
        <w:t>簡而言之，就是</w:t>
      </w:r>
      <w:r w:rsidRPr="00781C7C">
        <w:rPr>
          <w:rFonts w:ascii="Times New Roman" w:hAnsi="Times New Roman" w:cs="Times New Roman"/>
          <w:b/>
          <w:sz w:val="22"/>
        </w:rPr>
        <w:t>以「自我」為追求的目標</w:t>
      </w:r>
      <w:r w:rsidRPr="00781C7C">
        <w:rPr>
          <w:rFonts w:ascii="Times New Roman" w:hAnsi="Times New Roman" w:cs="Times New Roman"/>
          <w:sz w:val="22"/>
        </w:rPr>
        <w:t>，舉例來說，以下就是他的一首詩：「</w:t>
      </w:r>
      <w:r w:rsidRPr="00781C7C">
        <w:rPr>
          <w:rFonts w:ascii="Times New Roman" w:eastAsia="標楷體" w:hAnsi="Times New Roman" w:cs="Times New Roman"/>
          <w:sz w:val="22"/>
        </w:rPr>
        <w:t>凡是修內觀的人，就會從中發現『自我』；並在有漏完全消除後，到達『自我』的目標。</w:t>
      </w:r>
      <w:r w:rsidRPr="00781C7C">
        <w:rPr>
          <w:rFonts w:ascii="Times New Roman" w:hAnsi="Times New Roman" w:cs="Times New Roman"/>
          <w:sz w:val="22"/>
        </w:rPr>
        <w:t>」耆那教也使用「涅槃」這個字眼，但他們是用梵文的涅槃（</w:t>
      </w:r>
      <w:r w:rsidRPr="00781C7C">
        <w:rPr>
          <w:rFonts w:ascii="Times New Roman" w:hAnsi="Times New Roman" w:cs="Times New Roman"/>
          <w:sz w:val="22"/>
        </w:rPr>
        <w:t>nirvana</w:t>
      </w:r>
      <w:r w:rsidRPr="00781C7C">
        <w:rPr>
          <w:rFonts w:ascii="Times New Roman" w:hAnsi="Times New Roman" w:cs="Times New Roman"/>
          <w:sz w:val="22"/>
        </w:rPr>
        <w:t>），有關資料清楚地顯示，</w:t>
      </w:r>
      <w:r w:rsidRPr="00781C7C">
        <w:rPr>
          <w:rFonts w:ascii="Times New Roman" w:hAnsi="Times New Roman" w:cs="Times New Roman"/>
          <w:b/>
          <w:sz w:val="22"/>
        </w:rPr>
        <w:t>他們認為涅槃和「自我」是完全相同的東西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Theme="minorEastAsia" w:hAnsiTheme="minorEastAsia" w:cs="Times New Roman"/>
          <w:b/>
          <w:sz w:val="22"/>
        </w:rPr>
        <w:t>……</w:t>
      </w:r>
      <w:r w:rsidRPr="00781C7C">
        <w:rPr>
          <w:rFonts w:ascii="Times New Roman" w:hAnsi="Times New Roman" w:cs="Times New Roman"/>
          <w:b/>
          <w:sz w:val="22"/>
        </w:rPr>
        <w:t>而涅槃也就是解脫痛苦和所有邪惡事物的境界，這是「自我」的自然特性</w:t>
      </w:r>
      <w:r w:rsidRPr="00781C7C">
        <w:rPr>
          <w:rFonts w:ascii="Times New Roman" w:hAnsi="Times New Roman" w:cs="Times New Roman"/>
          <w:sz w:val="22"/>
        </w:rPr>
        <w:t>，好比溼潤是水的自然特性一樣。簡單地說，</w:t>
      </w:r>
      <w:r w:rsidRPr="00781C7C">
        <w:rPr>
          <w:rFonts w:ascii="Times New Roman" w:hAnsi="Times New Roman" w:cs="Times New Roman"/>
          <w:b/>
          <w:sz w:val="22"/>
        </w:rPr>
        <w:t>他們認為達到涅槃就是完成「自我」，完成「自我」也就是證得涅槃，而且這是真正的「自我」</w:t>
      </w:r>
      <w:r w:rsidRPr="00781C7C">
        <w:rPr>
          <w:rFonts w:ascii="Times New Roman" w:hAnsi="Times New Roman" w:cs="Times New Roman"/>
          <w:sz w:val="22"/>
        </w:rPr>
        <w:t>。</w:t>
      </w:r>
      <w:r w:rsidRPr="00781C7C">
        <w:rPr>
          <w:rFonts w:asciiTheme="minorEastAsia" w:hAnsiTheme="minorEastAsia" w:cs="Times New Roman"/>
          <w:sz w:val="22"/>
        </w:rPr>
        <w:t>……</w:t>
      </w:r>
      <w:r w:rsidRPr="00781C7C">
        <w:rPr>
          <w:rFonts w:ascii="Times New Roman" w:hAnsi="Times New Roman" w:cs="Times New Roman"/>
          <w:sz w:val="22"/>
        </w:rPr>
        <w:t>根據耆那教的說法，涅槃是「自我」解脫了業力的影響，解脫了造業的知覺時，所達到的境界或特質，這個境界從各種的形體中解脫出來，不論是粗身或細身，它是所有世俗痛苦的息滅處，它充滿了幸福、和平與光明，它是永恆的，不會再毀壞。</w:t>
      </w:r>
    </w:p>
    <w:p w:rsidR="004B2E43" w:rsidRPr="00781C7C" w:rsidRDefault="004B2E43" w:rsidP="00876DB7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3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周紹賢著，《佛學概論》，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10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eastAsia="標楷體" w:hAnsi="Times New Roman" w:cs="Times New Roman"/>
          <w:sz w:val="22"/>
          <w:szCs w:val="22"/>
        </w:rPr>
        <w:t>阿羅邏蓋</w:t>
      </w:r>
      <w:r w:rsidRPr="00781C7C">
        <w:rPr>
          <w:rFonts w:ascii="Times New Roman" w:eastAsia="標楷體" w:hAnsi="Times New Roman" w:cs="Times New Roman"/>
          <w:b/>
          <w:sz w:val="22"/>
          <w:szCs w:val="22"/>
        </w:rPr>
        <w:t>數論派</w:t>
      </w:r>
      <w:r w:rsidRPr="00781C7C">
        <w:rPr>
          <w:rFonts w:ascii="Times New Roman" w:eastAsia="標楷體" w:hAnsi="Times New Roman" w:cs="Times New Roman"/>
          <w:sz w:val="22"/>
          <w:szCs w:val="22"/>
        </w:rPr>
        <w:t>之婆羅門，乃為說修行大要：「須出家離世，修學禪定，壓止慾望，將心安住於</w:t>
      </w:r>
      <w:r w:rsidRPr="00781C7C">
        <w:rPr>
          <w:rFonts w:ascii="Times New Roman" w:eastAsia="標楷體" w:hAnsi="Times New Roman" w:cs="Times New Roman"/>
          <w:sz w:val="22"/>
          <w:szCs w:val="22"/>
          <w:bdr w:val="single" w:sz="4" w:space="0" w:color="auto"/>
        </w:rPr>
        <w:t>無我</w:t>
      </w:r>
      <w:r w:rsidRPr="00781C7C">
        <w:rPr>
          <w:rFonts w:ascii="Times New Roman" w:eastAsia="標楷體" w:hAnsi="Times New Roman" w:cs="Times New Roman"/>
          <w:sz w:val="22"/>
          <w:szCs w:val="22"/>
        </w:rPr>
        <w:t>之境，離卻慾、惡、不善之行，進入第一覺悟之階段，即初禪天。</w:t>
      </w:r>
      <w:r w:rsidRPr="00781C7C">
        <w:rPr>
          <w:rFonts w:asciiTheme="minorEastAsia" w:hAnsiTheme="minorEastAsia" w:cs="Times New Roman"/>
          <w:sz w:val="22"/>
          <w:szCs w:val="22"/>
        </w:rPr>
        <w:t>……</w:t>
      </w:r>
      <w:r w:rsidRPr="00781C7C">
        <w:rPr>
          <w:rFonts w:ascii="Times New Roman" w:eastAsia="標楷體" w:hAnsi="Times New Roman" w:cs="Times New Roman"/>
          <w:sz w:val="22"/>
          <w:szCs w:val="22"/>
        </w:rPr>
        <w:t>」</w:t>
      </w:r>
    </w:p>
  </w:footnote>
  <w:footnote w:id="26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58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2]</w:t>
      </w:r>
      <w:r w:rsidRPr="00781C7C">
        <w:rPr>
          <w:rFonts w:ascii="Times New Roman" w:hAnsi="Times New Roman" w:cs="Times New Roman"/>
          <w:sz w:val="22"/>
          <w:szCs w:val="22"/>
        </w:rPr>
        <w:t>《雜阿含經》卷</w:t>
      </w:r>
      <w:r w:rsidRPr="00781C7C">
        <w:rPr>
          <w:rFonts w:ascii="Times New Roman" w:hAnsi="Times New Roman" w:cs="Times New Roman"/>
          <w:sz w:val="22"/>
          <w:szCs w:val="22"/>
        </w:rPr>
        <w:t>10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67a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7">
    <w:p w:rsidR="004B2E43" w:rsidRPr="00781C7C" w:rsidRDefault="004B2E43" w:rsidP="00876DB7">
      <w:pPr>
        <w:pStyle w:val="a3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Charles N. E. Eliot</w:t>
      </w:r>
      <w:r w:rsidRPr="00781C7C">
        <w:rPr>
          <w:rFonts w:ascii="Times New Roman" w:hAnsi="Times New Roman" w:cs="Times New Roman"/>
          <w:sz w:val="22"/>
        </w:rPr>
        <w:t>著，李榮熙譯，《印度思想與宗教》，</w:t>
      </w:r>
      <w:r w:rsidR="00A80E3F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p.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249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250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270" w:left="648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在五部古代《奧義書》中，都記載有一個寓言，證明呼</w:t>
      </w:r>
      <w:r w:rsidRPr="00781C7C">
        <w:rPr>
          <w:rFonts w:ascii="標楷體" w:eastAsia="標楷體" w:hAnsi="標楷體" w:cs="Times New Roman" w:hint="eastAsia"/>
          <w:b/>
          <w:sz w:val="22"/>
        </w:rPr>
        <w:t>吸是人的根本不可少的維持生命的要素</w:t>
      </w:r>
      <w:r w:rsidRPr="00781C7C">
        <w:rPr>
          <w:rFonts w:ascii="標楷體" w:eastAsia="標楷體" w:hAnsi="標楷體" w:cs="Times New Roman" w:hint="eastAsia"/>
          <w:sz w:val="22"/>
        </w:rPr>
        <w:t>。……</w:t>
      </w:r>
      <w:r w:rsidRPr="00781C7C">
        <w:rPr>
          <w:rFonts w:ascii="標楷體" w:eastAsia="標楷體" w:hAnsi="標楷體" w:cs="Times New Roman" w:hint="eastAsia"/>
          <w:b/>
          <w:sz w:val="22"/>
        </w:rPr>
        <w:t>「我」或精神，就人來說有時候被認為就是呼吸</w:t>
      </w:r>
      <w:r w:rsidRPr="00781C7C">
        <w:rPr>
          <w:rFonts w:ascii="標楷體" w:eastAsia="標楷體" w:hAnsi="標楷體" w:cs="Times New Roman" w:hint="eastAsia"/>
          <w:sz w:val="22"/>
        </w:rPr>
        <w:t>；就自然現象說就是空氣、蒼天或虛空。</w:t>
      </w:r>
    </w:p>
    <w:p w:rsidR="004B2E43" w:rsidRPr="00781C7C" w:rsidRDefault="004B2E43" w:rsidP="00876DB7">
      <w:pPr>
        <w:pStyle w:val="a3"/>
        <w:ind w:leftChars="50" w:left="12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（</w:t>
      </w:r>
      <w:r w:rsidRPr="00781C7C">
        <w:rPr>
          <w:rFonts w:ascii="Times New Roman" w:eastAsia="標楷體" w:hAnsi="Times New Roman" w:cs="Times New Roman"/>
          <w:sz w:val="22"/>
        </w:rPr>
        <w:t>2</w:t>
      </w:r>
      <w:r w:rsidRPr="00781C7C">
        <w:rPr>
          <w:rFonts w:ascii="Times New Roman" w:eastAsia="標楷體" w:hAnsi="Times New Roman" w:cs="Times New Roman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Charles N. E. Eliot</w:t>
      </w:r>
      <w:r w:rsidRPr="00781C7C">
        <w:rPr>
          <w:rFonts w:ascii="Times New Roman" w:hAnsi="Times New Roman" w:cs="Times New Roman"/>
          <w:sz w:val="22"/>
        </w:rPr>
        <w:t>著，李榮熙譯，《印度思想與宗教》，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257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270" w:left="648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 w:hint="eastAsia"/>
          <w:sz w:val="22"/>
        </w:rPr>
        <w:t>信仰就是靈魂經過精神上的修練，無須死亡以後，即可與梵結合為一。……《奧義書》的教義和後期學說比較，則是複雜的，沒有系統的。較古的章節中說，</w:t>
      </w:r>
      <w:r w:rsidRPr="00781C7C">
        <w:rPr>
          <w:rFonts w:ascii="Times New Roman" w:eastAsia="標楷體" w:hAnsi="Times New Roman" w:cs="Times New Roman" w:hint="eastAsia"/>
          <w:b/>
          <w:sz w:val="22"/>
        </w:rPr>
        <w:t>靈魂有三種狀態，和覺醒、有夢睡眠、無夢沉睡這三種身體狀況</w:t>
      </w:r>
      <w:r w:rsidRPr="00781C7C">
        <w:rPr>
          <w:rFonts w:ascii="Times New Roman" w:eastAsia="標楷體" w:hAnsi="Times New Roman" w:cs="Times New Roman" w:hint="eastAsia"/>
          <w:sz w:val="22"/>
        </w:rPr>
        <w:t>。</w:t>
      </w:r>
    </w:p>
  </w:footnote>
  <w:footnote w:id="28">
    <w:p w:rsidR="004B2E43" w:rsidRPr="00781C7C" w:rsidRDefault="004B2E43" w:rsidP="00876DB7">
      <w:pPr>
        <w:pStyle w:val="a3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印順導師著，《如來藏之研究》，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47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部派佛教而立「我」的，有犢子部及其流派，說轉部（</w:t>
      </w:r>
      <w:r w:rsidRPr="00781C7C">
        <w:rPr>
          <w:rFonts w:ascii="Times New Roman" w:eastAsia="標楷體" w:hAnsi="Times New Roman" w:cs="Times New Roman"/>
          <w:sz w:val="22"/>
        </w:rPr>
        <w:t>Saṃkr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ntiv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din</w:t>
      </w:r>
      <w:r w:rsidRPr="00781C7C">
        <w:rPr>
          <w:rFonts w:ascii="Times New Roman" w:eastAsia="標楷體" w:hAnsi="Times New Roman" w:cs="Times New Roman"/>
          <w:sz w:val="22"/>
        </w:rPr>
        <w:t>），而這都是從說一切有部（</w:t>
      </w:r>
      <w:r w:rsidRPr="00781C7C">
        <w:rPr>
          <w:rFonts w:ascii="Times New Roman" w:eastAsia="標楷體" w:hAnsi="Times New Roman" w:cs="Times New Roman"/>
          <w:sz w:val="22"/>
        </w:rPr>
        <w:t>Sarv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stiv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din</w:t>
      </w:r>
      <w:r w:rsidRPr="00781C7C">
        <w:rPr>
          <w:rFonts w:ascii="Times New Roman" w:eastAsia="標楷體" w:hAnsi="Times New Roman" w:cs="Times New Roman"/>
          <w:sz w:val="22"/>
        </w:rPr>
        <w:t>）分化出來的。</w:t>
      </w:r>
    </w:p>
  </w:footnote>
  <w:footnote w:id="29">
    <w:p w:rsidR="004B2E43" w:rsidRPr="00781C7C" w:rsidRDefault="004B2E43" w:rsidP="009A7104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悟殷法師著，《部派佛教上編─實相篇、業果篇》，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10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9A7104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探討三世實有論者「依蘊立我」──在五蘊和合的身心相續中，建立「世俗補特伽羅」的理論基礎，還是立本於「自性實有」的信念：「一切法各住自性」，是實物有，即實法我；因緣和合，由諸法現起的作用，是施設有，亦即假名我。諸法恆住自性，不增不減，故沒有轉變差別；諸法之作用剎那生滅，亦「定無少法能從前世轉至後世」。因此，在（不離法體的）諸法現起的作用和合相續上，假名安立為補特伽羅，作為有情生命的輪迴體。</w:t>
      </w:r>
    </w:p>
  </w:footnote>
  <w:footnote w:id="30">
    <w:p w:rsidR="004B2E43" w:rsidRPr="00781C7C" w:rsidRDefault="004B2E43" w:rsidP="00E87598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/>
          <w:sz w:val="22"/>
        </w:rPr>
        <w:t>）印順導師著，《說一切有部為主的論書與論師之研究》，</w:t>
      </w:r>
      <w:r w:rsidR="00A80E3F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p.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688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/>
          <w:sz w:val="22"/>
        </w:rPr>
        <w:t>389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A57CBB">
      <w:pPr>
        <w:pStyle w:val="a3"/>
        <w:ind w:leftChars="280" w:left="672"/>
        <w:rPr>
          <w:rFonts w:ascii="標楷體" w:eastAsia="標楷體" w:hAnsi="標楷體" w:cs="Times New Roman"/>
          <w:b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犢子部與說一切有系，原有親密的關係。但為了無力成立無常無我的業果相續，而取通俗的有我說，成立與蘊不一不異的不可說我。世親對於犢子部的有我說，是非常慨歎的，所以在論序中說：「大師世眼久已閉，堪為證者多散滅，不見真理無制人，由鄙尋思亂聖教」！犢子部的不可說我，是依蘊施設，而不可說與蘊是一是異的；是六識所能了知的。論主約依五蘊而安立，為六識所了知──兩大妄執，層層難破，並引經以說明補特伽羅我體的非有。犢子部提出的經證，也給予一一解說。但問題還在：「為說阿誰流轉生死」？這是</w:t>
      </w:r>
      <w:r w:rsidRPr="00781C7C">
        <w:rPr>
          <w:rFonts w:ascii="標楷體" w:eastAsia="標楷體" w:hAnsi="標楷體" w:cs="Times New Roman"/>
          <w:b/>
          <w:sz w:val="22"/>
        </w:rPr>
        <w:t>流轉中的主體問題</w:t>
      </w:r>
      <w:r w:rsidRPr="00781C7C">
        <w:rPr>
          <w:rFonts w:ascii="標楷體" w:eastAsia="標楷體" w:hAnsi="標楷體" w:cs="Times New Roman"/>
          <w:sz w:val="22"/>
        </w:rPr>
        <w:t>。「若一切類我體都無，剎那滅心，於曾所有久相似境，何能憶知」</w:t>
      </w:r>
      <w:r w:rsidRPr="00781C7C">
        <w:rPr>
          <w:rFonts w:ascii="Times New Roman" w:eastAsia="標楷體" w:hAnsi="Times New Roman" w:cs="Times New Roman"/>
          <w:sz w:val="22"/>
        </w:rPr>
        <w:t>？</w:t>
      </w:r>
      <w:r w:rsidRPr="00781C7C">
        <w:rPr>
          <w:rFonts w:ascii="標楷體" w:eastAsia="標楷體" w:hAnsi="標楷體" w:cs="Times New Roman"/>
          <w:sz w:val="22"/>
        </w:rPr>
        <w:t>這是</w:t>
      </w:r>
      <w:r w:rsidRPr="00781C7C">
        <w:rPr>
          <w:rFonts w:ascii="標楷體" w:eastAsia="標楷體" w:hAnsi="標楷體" w:cs="Times New Roman"/>
          <w:b/>
          <w:sz w:val="22"/>
        </w:rPr>
        <w:t>經驗的記憶問題</w:t>
      </w:r>
      <w:r w:rsidRPr="00781C7C">
        <w:rPr>
          <w:rFonts w:ascii="標楷體" w:eastAsia="標楷體" w:hAnsi="標楷體" w:cs="Times New Roman"/>
          <w:sz w:val="22"/>
        </w:rPr>
        <w:t>。剎那生滅，怎麼後心能知前心所知的。如解說為「憶念力」，那又誰在憶念？誰能憶念？</w:t>
      </w:r>
      <w:r w:rsidRPr="00781C7C">
        <w:rPr>
          <w:rFonts w:ascii="標楷體" w:eastAsia="標楷體" w:hAnsi="標楷體" w:cs="Times New Roman"/>
          <w:b/>
          <w:sz w:val="22"/>
        </w:rPr>
        <w:t>這些才是說我、執我，非有我不可的問題所在。</w:t>
      </w:r>
    </w:p>
    <w:p w:rsidR="004B2E43" w:rsidRPr="00781C7C" w:rsidRDefault="004B2E43" w:rsidP="004A5815">
      <w:pPr>
        <w:pStyle w:val="a3"/>
        <w:ind w:leftChars="100" w:left="240"/>
        <w:rPr>
          <w:rFonts w:ascii="Times New Roman" w:eastAsia="新細明體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eastAsia="新細明體" w:hAnsi="Times New Roman" w:cs="Times New Roman"/>
          <w:sz w:val="22"/>
        </w:rPr>
        <w:t>《俱舍論》卷</w:t>
      </w:r>
      <w:r w:rsidRPr="00781C7C">
        <w:rPr>
          <w:rFonts w:ascii="Times New Roman" w:eastAsia="新細明體" w:hAnsi="Times New Roman" w:cs="Times New Roman"/>
          <w:sz w:val="22"/>
        </w:rPr>
        <w:t>29</w:t>
      </w:r>
      <w:r w:rsidRPr="00781C7C">
        <w:rPr>
          <w:rFonts w:ascii="Times New Roman" w:eastAsia="新細明體" w:hAnsi="Times New Roman" w:cs="Times New Roman"/>
          <w:sz w:val="22"/>
        </w:rPr>
        <w:t>〈</w:t>
      </w:r>
      <w:r w:rsidRPr="00781C7C">
        <w:rPr>
          <w:rFonts w:ascii="Times New Roman" w:eastAsia="新細明體" w:hAnsi="Times New Roman" w:cs="Times New Roman"/>
          <w:sz w:val="22"/>
        </w:rPr>
        <w:t xml:space="preserve">8 </w:t>
      </w:r>
      <w:r w:rsidRPr="00781C7C">
        <w:rPr>
          <w:rFonts w:ascii="Times New Roman" w:eastAsia="新細明體" w:hAnsi="Times New Roman" w:cs="Times New Roman"/>
          <w:sz w:val="22"/>
        </w:rPr>
        <w:t>分別定品〉</w:t>
      </w:r>
      <w:r w:rsidRPr="00781C7C">
        <w:rPr>
          <w:rFonts w:ascii="Times New Roman" w:eastAsia="新細明體" w:hAnsi="Times New Roman" w:cs="Times New Roman" w:hint="eastAsia"/>
          <w:sz w:val="22"/>
        </w:rPr>
        <w:t>（大正</w:t>
      </w:r>
      <w:r w:rsidRPr="00781C7C">
        <w:rPr>
          <w:rFonts w:ascii="Times New Roman" w:eastAsia="新細明體" w:hAnsi="Times New Roman" w:cs="Times New Roman"/>
          <w:sz w:val="22"/>
        </w:rPr>
        <w:t>29</w:t>
      </w:r>
      <w:r w:rsidRPr="00781C7C">
        <w:rPr>
          <w:rFonts w:ascii="Times New Roman" w:eastAsia="新細明體" w:hAnsi="Times New Roman" w:cs="Times New Roman" w:hint="eastAsia"/>
          <w:sz w:val="22"/>
        </w:rPr>
        <w:t>，</w:t>
      </w:r>
      <w:r w:rsidRPr="00781C7C">
        <w:rPr>
          <w:rFonts w:ascii="Times New Roman" w:eastAsia="新細明體" w:hAnsi="Times New Roman" w:cs="Times New Roman"/>
          <w:sz w:val="22"/>
        </w:rPr>
        <w:t>152b17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eastAsia="新細明體" w:hAnsi="Times New Roman" w:cs="Times New Roman"/>
          <w:sz w:val="22"/>
        </w:rPr>
        <w:t>19</w:t>
      </w:r>
      <w:r w:rsidRPr="00781C7C">
        <w:rPr>
          <w:rFonts w:ascii="Times New Roman" w:eastAsia="新細明體" w:hAnsi="Times New Roman" w:cs="Times New Roman" w:hint="eastAsia"/>
          <w:sz w:val="22"/>
        </w:rPr>
        <w:t>）</w:t>
      </w:r>
      <w:r w:rsidRPr="00781C7C">
        <w:rPr>
          <w:rFonts w:ascii="Times New Roman" w:eastAsia="新細明體" w:hAnsi="Times New Roman" w:cs="Times New Roman"/>
          <w:sz w:val="22"/>
        </w:rPr>
        <w:t>：</w:t>
      </w:r>
    </w:p>
    <w:p w:rsidR="004B2E43" w:rsidRPr="00781C7C" w:rsidRDefault="004B2E43" w:rsidP="00A57CBB">
      <w:pPr>
        <w:pStyle w:val="a3"/>
        <w:ind w:leftChars="300" w:left="72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大師世眼久已閉</w:t>
      </w:r>
      <w:r w:rsidRPr="00781C7C">
        <w:rPr>
          <w:rFonts w:ascii="標楷體" w:eastAsia="標楷體" w:hAnsi="標楷體" w:cs="Times New Roman" w:hint="eastAsia"/>
          <w:sz w:val="22"/>
        </w:rPr>
        <w:t>，</w:t>
      </w:r>
      <w:r w:rsidRPr="00781C7C">
        <w:rPr>
          <w:rFonts w:ascii="標楷體" w:eastAsia="標楷體" w:hAnsi="標楷體" w:cs="Times New Roman"/>
          <w:sz w:val="22"/>
        </w:rPr>
        <w:t>堪為證者多散滅</w:t>
      </w:r>
      <w:r w:rsidRPr="00781C7C">
        <w:rPr>
          <w:rFonts w:ascii="標楷體" w:eastAsia="標楷體" w:hAnsi="標楷體" w:cs="Times New Roman" w:hint="eastAsia"/>
          <w:sz w:val="22"/>
        </w:rPr>
        <w:t>，</w:t>
      </w:r>
      <w:r w:rsidRPr="00781C7C">
        <w:rPr>
          <w:rFonts w:ascii="標楷體" w:eastAsia="標楷體" w:hAnsi="標楷體" w:cs="Times New Roman"/>
          <w:sz w:val="22"/>
        </w:rPr>
        <w:t>不見真理無制人</w:t>
      </w:r>
      <w:r w:rsidRPr="00781C7C">
        <w:rPr>
          <w:rFonts w:ascii="標楷體" w:eastAsia="標楷體" w:hAnsi="標楷體" w:cs="Times New Roman" w:hint="eastAsia"/>
          <w:sz w:val="22"/>
        </w:rPr>
        <w:t>，</w:t>
      </w:r>
      <w:r w:rsidRPr="00781C7C">
        <w:rPr>
          <w:rFonts w:ascii="標楷體" w:eastAsia="標楷體" w:hAnsi="標楷體" w:cs="Times New Roman"/>
          <w:sz w:val="22"/>
        </w:rPr>
        <w:t>由鄙尋思亂聖教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</w:p>
    <w:p w:rsidR="004B2E43" w:rsidRPr="00781C7C" w:rsidRDefault="004B2E43" w:rsidP="004A5815">
      <w:pPr>
        <w:pStyle w:val="a3"/>
        <w:ind w:leftChars="100" w:left="240"/>
        <w:rPr>
          <w:rFonts w:ascii="Times New Roman" w:eastAsia="新細明體" w:hAnsi="Times New Roman" w:cs="Times New Roman"/>
          <w:sz w:val="22"/>
        </w:rPr>
      </w:pPr>
      <w:r w:rsidRPr="00781C7C">
        <w:rPr>
          <w:rFonts w:ascii="Times New Roman" w:eastAsia="新細明體" w:hAnsi="Times New Roman" w:cs="Times New Roman" w:hint="eastAsia"/>
          <w:sz w:val="22"/>
        </w:rPr>
        <w:t>（</w:t>
      </w:r>
      <w:r w:rsidRPr="00781C7C">
        <w:rPr>
          <w:rFonts w:ascii="Times New Roman" w:eastAsia="新細明體" w:hAnsi="Times New Roman" w:cs="Times New Roman" w:hint="eastAsia"/>
          <w:sz w:val="22"/>
        </w:rPr>
        <w:t>3</w:t>
      </w:r>
      <w:r w:rsidRPr="00781C7C">
        <w:rPr>
          <w:rFonts w:ascii="Times New Roman" w:eastAsia="新細明體" w:hAnsi="Times New Roman" w:cs="Times New Roman" w:hint="eastAsia"/>
          <w:sz w:val="22"/>
        </w:rPr>
        <w:t>）《俱舍論》卷</w:t>
      </w:r>
      <w:r w:rsidRPr="00781C7C">
        <w:rPr>
          <w:rFonts w:ascii="Times New Roman" w:eastAsia="新細明體" w:hAnsi="Times New Roman" w:cs="Times New Roman" w:hint="eastAsia"/>
          <w:sz w:val="22"/>
        </w:rPr>
        <w:t>30</w:t>
      </w:r>
      <w:r w:rsidRPr="00781C7C">
        <w:rPr>
          <w:rFonts w:ascii="Times New Roman" w:eastAsia="新細明體" w:hAnsi="Times New Roman" w:cs="Times New Roman" w:hint="eastAsia"/>
          <w:sz w:val="22"/>
        </w:rPr>
        <w:t>〈</w:t>
      </w:r>
      <w:r w:rsidRPr="00781C7C">
        <w:rPr>
          <w:rFonts w:ascii="Times New Roman" w:eastAsia="新細明體" w:hAnsi="Times New Roman" w:cs="Times New Roman" w:hint="eastAsia"/>
          <w:sz w:val="22"/>
        </w:rPr>
        <w:t xml:space="preserve">9 </w:t>
      </w:r>
      <w:r w:rsidRPr="00781C7C">
        <w:rPr>
          <w:rFonts w:ascii="Times New Roman" w:eastAsia="新細明體" w:hAnsi="Times New Roman" w:cs="Times New Roman" w:hint="eastAsia"/>
          <w:sz w:val="22"/>
        </w:rPr>
        <w:t>破執我品〉（大正</w:t>
      </w:r>
      <w:r w:rsidRPr="00781C7C">
        <w:rPr>
          <w:rFonts w:ascii="Times New Roman" w:eastAsia="新細明體" w:hAnsi="Times New Roman" w:cs="Times New Roman" w:hint="eastAsia"/>
          <w:sz w:val="22"/>
        </w:rPr>
        <w:t>29</w:t>
      </w:r>
      <w:r w:rsidRPr="00781C7C">
        <w:rPr>
          <w:rFonts w:ascii="Times New Roman" w:eastAsia="新細明體" w:hAnsi="Times New Roman" w:cs="Times New Roman" w:hint="eastAsia"/>
          <w:sz w:val="22"/>
        </w:rPr>
        <w:t>，</w:t>
      </w:r>
      <w:r w:rsidRPr="00781C7C">
        <w:rPr>
          <w:rFonts w:ascii="Times New Roman" w:eastAsia="新細明體" w:hAnsi="Times New Roman" w:cs="Times New Roman" w:hint="eastAsia"/>
          <w:sz w:val="22"/>
        </w:rPr>
        <w:t>156c2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eastAsia="新細明體" w:hAnsi="Times New Roman" w:cs="Times New Roman"/>
          <w:sz w:val="22"/>
        </w:rPr>
        <w:t>2</w:t>
      </w:r>
      <w:r w:rsidRPr="00781C7C">
        <w:rPr>
          <w:rFonts w:ascii="Times New Roman" w:eastAsia="新細明體" w:hAnsi="Times New Roman" w:cs="Times New Roman" w:hint="eastAsia"/>
          <w:sz w:val="22"/>
        </w:rPr>
        <w:t>8</w:t>
      </w:r>
      <w:r w:rsidRPr="00781C7C">
        <w:rPr>
          <w:rFonts w:ascii="Times New Roman" w:eastAsia="新細明體" w:hAnsi="Times New Roman" w:cs="Times New Roman" w:hint="eastAsia"/>
          <w:sz w:val="22"/>
        </w:rPr>
        <w:t>）：</w:t>
      </w:r>
    </w:p>
    <w:p w:rsidR="004B2E43" w:rsidRPr="00781C7C" w:rsidRDefault="004B2E43" w:rsidP="00A57CBB">
      <w:pPr>
        <w:pStyle w:val="a3"/>
        <w:ind w:leftChars="300" w:left="72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若定無有補特伽羅，為說阿誰流轉生死？不應生死自流轉故。然薄伽梵於契經中，說諸有情無明所覆，貪愛所繫，馳流生死，故應定有補特伽羅。……</w:t>
      </w:r>
      <w:r w:rsidRPr="00781C7C">
        <w:rPr>
          <w:rFonts w:ascii="標楷體" w:eastAsia="標楷體" w:hAnsi="標楷體" w:cs="Times New Roman"/>
          <w:sz w:val="22"/>
        </w:rPr>
        <w:t>若一切類我體都無，剎那滅心，於曾所有久相似境，何能憶知</w:t>
      </w:r>
      <w:r w:rsidRPr="00781C7C">
        <w:rPr>
          <w:rFonts w:ascii="標楷體" w:eastAsia="標楷體" w:hAnsi="標楷體" w:cs="Times New Roman" w:hint="eastAsia"/>
          <w:sz w:val="22"/>
        </w:rPr>
        <w:t>？剎那滅心於曾所受，久相似境何能憶知？如是憶知從相續內念，境想類心差別生。</w:t>
      </w:r>
    </w:p>
  </w:footnote>
  <w:footnote w:id="31">
    <w:p w:rsidR="004B2E43" w:rsidRPr="00781C7C" w:rsidRDefault="004B2E43" w:rsidP="00794101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eastAsia="標楷體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印順導師著，《印度佛教思想史》，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400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794101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部派佛教中立「我」的，只是為了解說記憶、業報等問題，而不是以「我」為體證的諦理。</w:t>
      </w:r>
    </w:p>
  </w:footnote>
  <w:footnote w:id="32">
    <w:p w:rsidR="004B2E43" w:rsidRPr="00781C7C" w:rsidRDefault="004B2E43" w:rsidP="009A7104">
      <w:pPr>
        <w:pStyle w:val="a3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58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3] 1.</w:t>
      </w:r>
      <w:r w:rsidRPr="00781C7C">
        <w:rPr>
          <w:rFonts w:ascii="Times New Roman" w:hAnsi="Times New Roman" w:cs="Times New Roman"/>
          <w:sz w:val="22"/>
          <w:szCs w:val="22"/>
        </w:rPr>
        <w:t>《阿毘達磨俱舍論》卷</w:t>
      </w:r>
      <w:r w:rsidRPr="00781C7C">
        <w:rPr>
          <w:rFonts w:ascii="Times New Roman" w:hAnsi="Times New Roman" w:cs="Times New Roman"/>
          <w:sz w:val="22"/>
          <w:szCs w:val="22"/>
        </w:rPr>
        <w:t>30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29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156c</w:t>
      </w:r>
      <w:r w:rsidRPr="00781C7C">
        <w:rPr>
          <w:rFonts w:ascii="Times New Roman" w:hAnsi="Times New Roman" w:cs="Times New Roman"/>
          <w:sz w:val="22"/>
          <w:szCs w:val="22"/>
        </w:rPr>
        <w:t>、</w:t>
      </w:r>
      <w:r w:rsidRPr="00781C7C">
        <w:rPr>
          <w:rFonts w:ascii="Times New Roman" w:hAnsi="Times New Roman" w:cs="Times New Roman"/>
          <w:sz w:val="22"/>
          <w:szCs w:val="22"/>
        </w:rPr>
        <w:t>158b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/>
          <w:sz w:val="22"/>
          <w:szCs w:val="22"/>
        </w:rPr>
        <w:t>c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  <w:r w:rsidRPr="00781C7C">
        <w:rPr>
          <w:rFonts w:ascii="Times New Roman" w:hAnsi="Times New Roman" w:cs="Times New Roman"/>
          <w:sz w:val="22"/>
          <w:szCs w:val="22"/>
        </w:rPr>
        <w:t>2.</w:t>
      </w:r>
      <w:r w:rsidRPr="00781C7C">
        <w:rPr>
          <w:rFonts w:ascii="Times New Roman" w:hAnsi="Times New Roman" w:cs="Times New Roman"/>
          <w:sz w:val="22"/>
          <w:szCs w:val="22"/>
        </w:rPr>
        <w:t>《成唯識論》卷</w:t>
      </w:r>
      <w:r w:rsidRPr="00781C7C">
        <w:rPr>
          <w:rFonts w:ascii="Times New Roman" w:hAnsi="Times New Roman" w:cs="Times New Roman"/>
          <w:sz w:val="22"/>
          <w:szCs w:val="22"/>
        </w:rPr>
        <w:t>1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31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2a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/>
          <w:sz w:val="22"/>
          <w:szCs w:val="22"/>
        </w:rPr>
        <w:t>c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3">
    <w:p w:rsidR="004B2E43" w:rsidRPr="00781C7C" w:rsidRDefault="004B2E43" w:rsidP="00406638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印順導師著，《佛法概論》，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65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406638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有情，即「我」的異名之一；此外更有「</w:t>
      </w:r>
      <w:r w:rsidRPr="00781C7C">
        <w:rPr>
          <w:rFonts w:ascii="標楷體" w:eastAsia="標楷體" w:hAnsi="標楷體" w:cs="Times New Roman"/>
          <w:b/>
          <w:sz w:val="22"/>
        </w:rPr>
        <w:t>數取趣</w:t>
      </w:r>
      <w:r w:rsidRPr="00781C7C">
        <w:rPr>
          <w:rFonts w:ascii="標楷體" w:eastAsia="標楷體" w:hAnsi="標楷體" w:cs="Times New Roman"/>
          <w:sz w:val="22"/>
        </w:rPr>
        <w:t>」、「命者」、「士夫」等。《般若經》總列為十六名。有情，即有情識者。我，即主宰──自在宰制者。</w:t>
      </w:r>
      <w:r w:rsidRPr="00781C7C">
        <w:rPr>
          <w:rFonts w:ascii="標楷體" w:eastAsia="標楷體" w:hAnsi="標楷體" w:cs="Times New Roman"/>
          <w:b/>
          <w:sz w:val="22"/>
        </w:rPr>
        <w:t>數取趣，即不斷的受生死者</w:t>
      </w:r>
      <w:r w:rsidRPr="00781C7C">
        <w:rPr>
          <w:rFonts w:ascii="標楷體" w:eastAsia="標楷體" w:hAnsi="標楷體" w:cs="Times New Roman"/>
          <w:sz w:val="22"/>
        </w:rPr>
        <w:t>。</w:t>
      </w:r>
    </w:p>
  </w:footnote>
  <w:footnote w:id="34">
    <w:p w:rsidR="004B2E43" w:rsidRPr="00781C7C" w:rsidRDefault="004B2E43" w:rsidP="009A7104">
      <w:pPr>
        <w:pStyle w:val="a3"/>
        <w:ind w:left="220" w:hangingChars="100" w:hanging="220"/>
        <w:rPr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  <w:szCs w:val="22"/>
        </w:rPr>
        <w:t>58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 w:hint="eastAsia"/>
          <w:sz w:val="22"/>
          <w:szCs w:val="22"/>
        </w:rPr>
        <w:t>4</w:t>
      </w:r>
      <w:r w:rsidRPr="00781C7C">
        <w:rPr>
          <w:rFonts w:ascii="Times New Roman" w:hAnsi="Times New Roman" w:cs="Times New Roman"/>
          <w:sz w:val="22"/>
          <w:szCs w:val="22"/>
        </w:rPr>
        <w:t>]</w:t>
      </w:r>
      <w:r w:rsidRPr="00781C7C">
        <w:rPr>
          <w:rFonts w:ascii="Times New Roman" w:hAnsi="Times New Roman" w:cs="Times New Roman" w:hint="eastAsia"/>
          <w:sz w:val="22"/>
          <w:szCs w:val="22"/>
        </w:rPr>
        <w:t>印順導師著，《</w:t>
      </w:r>
      <w:r w:rsidRPr="00781C7C">
        <w:rPr>
          <w:rFonts w:ascii="Times New Roman" w:hAnsi="Times New Roman" w:cs="Times New Roman"/>
          <w:sz w:val="22"/>
          <w:szCs w:val="22"/>
        </w:rPr>
        <w:t>唯識學探源</w:t>
      </w:r>
      <w:r w:rsidRPr="00781C7C">
        <w:rPr>
          <w:rFonts w:ascii="Times New Roman" w:hAnsi="Times New Roman" w:cs="Times New Roman" w:hint="eastAsia"/>
          <w:sz w:val="22"/>
          <w:szCs w:val="22"/>
        </w:rPr>
        <w:t>》</w:t>
      </w:r>
      <w:r w:rsidRPr="00781C7C">
        <w:rPr>
          <w:rFonts w:ascii="Times New Roman" w:hAnsi="Times New Roman" w:cs="Times New Roman"/>
          <w:sz w:val="22"/>
          <w:szCs w:val="22"/>
        </w:rPr>
        <w:t>（編入妙雲集中編</w:t>
      </w:r>
      <w:r w:rsidRPr="00781C7C">
        <w:rPr>
          <w:rFonts w:ascii="Times New Roman" w:hAnsi="Times New Roman" w:cs="Times New Roman" w:hint="eastAsia"/>
          <w:sz w:val="22"/>
          <w:szCs w:val="22"/>
        </w:rPr>
        <w:t>3</w:t>
      </w:r>
      <w:r w:rsidRPr="00781C7C">
        <w:rPr>
          <w:rFonts w:ascii="Times New Roman" w:hAnsi="Times New Roman" w:cs="Times New Roman" w:hint="eastAsia"/>
          <w:sz w:val="22"/>
          <w:szCs w:val="22"/>
        </w:rPr>
        <w:t>，</w:t>
      </w:r>
      <w:r w:rsidR="00A80E3F">
        <w:rPr>
          <w:rFonts w:ascii="Times New Roman" w:hAnsi="Times New Roman" w:cs="Times New Roman" w:hint="eastAsia"/>
          <w:sz w:val="22"/>
          <w:szCs w:val="22"/>
        </w:rPr>
        <w:t>p</w:t>
      </w:r>
      <w:r w:rsidRPr="00781C7C">
        <w:rPr>
          <w:rFonts w:ascii="Times New Roman" w:hAnsi="Times New Roman" w:cs="Times New Roman" w:hint="eastAsia"/>
          <w:sz w:val="22"/>
          <w:szCs w:val="22"/>
        </w:rPr>
        <w:t>p.</w:t>
      </w:r>
      <w:r w:rsidR="00A80E3F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  <w:szCs w:val="22"/>
        </w:rPr>
        <w:t>52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  <w:szCs w:val="22"/>
        </w:rPr>
        <w:t>68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  <w:r w:rsidRPr="00781C7C">
        <w:rPr>
          <w:rFonts w:ascii="Times New Roman" w:hAnsi="Times New Roman" w:cs="Times New Roman" w:hint="eastAsia"/>
          <w:sz w:val="22"/>
          <w:szCs w:val="22"/>
        </w:rPr>
        <w:t>《</w:t>
      </w:r>
      <w:r w:rsidRPr="00781C7C">
        <w:rPr>
          <w:rFonts w:ascii="Times New Roman" w:hAnsi="Times New Roman" w:cs="Times New Roman"/>
          <w:sz w:val="22"/>
          <w:szCs w:val="22"/>
        </w:rPr>
        <w:t>性空學探源</w:t>
      </w:r>
      <w:r w:rsidRPr="00781C7C">
        <w:rPr>
          <w:rFonts w:ascii="Times New Roman" w:hAnsi="Times New Roman" w:cs="Times New Roman" w:hint="eastAsia"/>
          <w:sz w:val="22"/>
          <w:szCs w:val="22"/>
        </w:rPr>
        <w:t>》</w:t>
      </w:r>
      <w:r w:rsidRPr="00781C7C">
        <w:rPr>
          <w:rFonts w:ascii="Times New Roman" w:hAnsi="Times New Roman" w:cs="Times New Roman"/>
          <w:sz w:val="22"/>
          <w:szCs w:val="22"/>
        </w:rPr>
        <w:t>（編入妙雲集中編</w:t>
      </w:r>
      <w:r w:rsidRPr="00781C7C">
        <w:rPr>
          <w:rFonts w:ascii="Times New Roman" w:hAnsi="Times New Roman" w:cs="Times New Roman" w:hint="eastAsia"/>
          <w:sz w:val="22"/>
          <w:szCs w:val="22"/>
        </w:rPr>
        <w:t>4</w:t>
      </w:r>
      <w:r w:rsidRPr="00781C7C">
        <w:rPr>
          <w:rFonts w:ascii="Times New Roman" w:hAnsi="Times New Roman" w:cs="Times New Roman" w:hint="eastAsia"/>
          <w:sz w:val="22"/>
          <w:szCs w:val="22"/>
        </w:rPr>
        <w:t>，</w:t>
      </w:r>
      <w:r w:rsidRPr="00781C7C">
        <w:rPr>
          <w:rFonts w:ascii="Times New Roman" w:hAnsi="Times New Roman" w:cs="Times New Roman" w:hint="eastAsia"/>
          <w:sz w:val="22"/>
          <w:szCs w:val="22"/>
        </w:rPr>
        <w:t>p</w:t>
      </w:r>
      <w:r w:rsidR="00A80E3F">
        <w:rPr>
          <w:rFonts w:ascii="Times New Roman" w:hAnsi="Times New Roman" w:cs="Times New Roman"/>
          <w:sz w:val="22"/>
          <w:szCs w:val="22"/>
        </w:rPr>
        <w:t>p</w:t>
      </w:r>
      <w:r w:rsidRPr="00781C7C">
        <w:rPr>
          <w:rFonts w:ascii="Times New Roman" w:hAnsi="Times New Roman" w:cs="Times New Roman" w:hint="eastAsia"/>
          <w:sz w:val="22"/>
          <w:szCs w:val="22"/>
        </w:rPr>
        <w:t>.</w:t>
      </w:r>
      <w:r w:rsidR="00A80E3F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  <w:szCs w:val="22"/>
        </w:rPr>
        <w:t>170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  <w:szCs w:val="22"/>
        </w:rPr>
        <w:t>182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  <w:r w:rsidRPr="00781C7C">
        <w:rPr>
          <w:rFonts w:ascii="Times New Roman" w:hAnsi="Times New Roman" w:cs="Times New Roman" w:hint="eastAsia"/>
          <w:sz w:val="22"/>
          <w:szCs w:val="22"/>
        </w:rPr>
        <w:t>──參見【附錄三】。</w:t>
      </w:r>
    </w:p>
  </w:footnote>
  <w:footnote w:id="35">
    <w:p w:rsidR="004B2E43" w:rsidRPr="00781C7C" w:rsidRDefault="004B2E43" w:rsidP="00A17362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印順導師著，《唯識學探源》，</w:t>
      </w:r>
      <w:r w:rsidRPr="00781C7C">
        <w:rPr>
          <w:rFonts w:ascii="Times New Roman" w:hAnsi="Times New Roman" w:cs="Times New Roman"/>
          <w:sz w:val="22"/>
        </w:rPr>
        <w:t>p.</w:t>
      </w:r>
      <w:r w:rsidR="007A66FA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6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假名補特伽羅，依實有的五蘊和合而假說，並非實有的存在。把有部的思想總結起來，就是：諸法實有的當體，是實法我，是真實有。在諸法（有情的身心）生起作用，和合相續上說，是可以假名為補特伽羅的。假使執為實有，那便是「諸法無我」所要無的我。</w:t>
      </w:r>
    </w:p>
  </w:footnote>
  <w:footnote w:id="36">
    <w:p w:rsidR="004B2E43" w:rsidRPr="00781C7C" w:rsidRDefault="004B2E43" w:rsidP="00876DB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悟殷法師著，《部派佛教上編</w:t>
      </w:r>
      <w:r w:rsidRPr="00781C7C">
        <w:rPr>
          <w:rFonts w:asciiTheme="minorEastAsia" w:hAnsiTheme="minorEastAsia" w:cs="Times New Roman"/>
          <w:sz w:val="22"/>
          <w:szCs w:val="22"/>
        </w:rPr>
        <w:t>─</w:t>
      </w:r>
      <w:r w:rsidRPr="00781C7C">
        <w:rPr>
          <w:rFonts w:ascii="Times New Roman" w:hAnsi="Times New Roman" w:cs="Times New Roman"/>
          <w:sz w:val="22"/>
          <w:szCs w:val="22"/>
        </w:rPr>
        <w:t>實相篇、業果篇》，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387BA2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  <w:szCs w:val="22"/>
        </w:rPr>
        <w:t>8</w:t>
      </w:r>
      <w:r w:rsidRPr="00781C7C">
        <w:rPr>
          <w:rFonts w:ascii="Times New Roman" w:hAnsi="Times New Roman" w:cs="Times New Roman" w:hint="eastAsia"/>
          <w:sz w:val="22"/>
          <w:szCs w:val="22"/>
        </w:rPr>
        <w:t>，</w:t>
      </w:r>
      <w:r w:rsidR="00387BA2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 w:hint="eastAsia"/>
          <w:sz w:val="22"/>
          <w:szCs w:val="22"/>
        </w:rPr>
        <w:t>7</w:t>
      </w:r>
      <w:r w:rsidRPr="00781C7C">
        <w:rPr>
          <w:rFonts w:ascii="Times New Roman" w:hAnsi="Times New Roman" w:cs="Times New Roman"/>
          <w:sz w:val="22"/>
          <w:szCs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有部認為：一切法恆住自性，三世一如；因緣和合，由恆住自性的法體上現起的作用生滅，安立三世：未有作用名未來，正有作用名現在，作用已滅名過去。</w:t>
      </w:r>
    </w:p>
  </w:footnote>
  <w:footnote w:id="37"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印順導師著，《空之探究》，</w:t>
      </w:r>
      <w:r w:rsidRPr="00781C7C">
        <w:rPr>
          <w:rFonts w:ascii="Times New Roman" w:hAnsi="Times New Roman" w:cs="Times New Roman"/>
          <w:sz w:val="22"/>
        </w:rPr>
        <w:t>p</w:t>
      </w:r>
      <w:r w:rsidR="00A80E3F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87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88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/>
          <w:b/>
          <w:sz w:val="22"/>
          <w:szCs w:val="22"/>
        </w:rPr>
        <w:t>說一切有部說三世實有，說過去與未來是現在的「類」，是同於現在的</w:t>
      </w:r>
      <w:r w:rsidRPr="00781C7C">
        <w:rPr>
          <w:rFonts w:ascii="標楷體" w:eastAsia="標楷體" w:hAnsi="標楷體" w:cs="Times New Roman"/>
          <w:sz w:val="22"/>
          <w:szCs w:val="22"/>
        </w:rPr>
        <w:t>。但在未來與過去中，色法沒有極微的和集相，心法也沒有心聚的了別用。卻說過去與未來的法性，與現在的沒有任何差異，所以說「三世實有，法性恆住」。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說一切有部的法性實有，從現在有而推論到過去與未來；過去與未來的實有，有形而上「有」的傾向</w:t>
      </w:r>
      <w:r w:rsidRPr="00781C7C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38"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印順導師著，《說一切有部為主的論書與論師之研究》，</w:t>
      </w:r>
      <w:r w:rsidRPr="00781C7C">
        <w:rPr>
          <w:rFonts w:ascii="Times New Roman" w:hAnsi="Times New Roman" w:cs="Times New Roman"/>
          <w:sz w:val="22"/>
        </w:rPr>
        <w:t>p</w:t>
      </w:r>
      <w:r w:rsidR="00A80E3F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189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190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「因緣」：契經但說四緣，論主創立為六因──相應因，俱有因，同類因，遍行因，異熟因，能作因。佛在經中，通泛的稱為因，稱為緣，而因緣對果的關係，實際上是多種多樣的。所以論師們依佛的教說，而歸納為種種不同類的因或緣。論主根源於古師的傳說，精密論究而成立六因。茲列表以略明六因的大意如下：</w:t>
      </w:r>
    </w:p>
    <w:p w:rsidR="004B2E43" w:rsidRPr="00781C7C" w:rsidRDefault="004B2E43" w:rsidP="00D16364">
      <w:pPr>
        <w:snapToGrid w:val="0"/>
        <w:ind w:firstLineChars="820" w:firstLine="1804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┌─</w:t>
      </w:r>
      <w:r w:rsidRPr="00781C7C">
        <w:rPr>
          <w:rFonts w:ascii="Times New Roman" w:hAnsi="Times New Roman" w:cs="Times New Roman" w:hint="eastAsia"/>
          <w:sz w:val="22"/>
        </w:rPr>
        <w:t>心心所法</w:t>
      </w:r>
      <w:r w:rsidRPr="00781C7C">
        <w:rPr>
          <w:rFonts w:ascii="Times New Roman" w:hAnsi="Times New Roman" w:cs="Times New Roman"/>
          <w:sz w:val="22"/>
        </w:rPr>
        <w:t>────────────────</w:t>
      </w:r>
      <w:r w:rsidRPr="00781C7C">
        <w:rPr>
          <w:rFonts w:ascii="Times New Roman" w:hAnsi="Times New Roman" w:cs="Times New Roman" w:hint="eastAsia"/>
          <w:sz w:val="22"/>
        </w:rPr>
        <w:t>相應因</w:t>
      </w:r>
    </w:p>
    <w:p w:rsidR="004B2E43" w:rsidRPr="00781C7C" w:rsidRDefault="004B2E43" w:rsidP="00D16364">
      <w:pPr>
        <w:snapToGrid w:val="0"/>
        <w:ind w:firstLineChars="250" w:firstLine="55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剎那同時的</w:t>
      </w:r>
      <w:r w:rsidRPr="00781C7C">
        <w:rPr>
          <w:rFonts w:ascii="Times New Roman" w:hAnsi="Times New Roman" w:cs="Times New Roman"/>
          <w:sz w:val="22"/>
        </w:rPr>
        <w:t>─┤</w:t>
      </w:r>
    </w:p>
    <w:p w:rsidR="004B2E43" w:rsidRPr="00781C7C" w:rsidRDefault="004B2E43" w:rsidP="00D16364">
      <w:pPr>
        <w:snapToGrid w:val="0"/>
        <w:ind w:firstLineChars="820" w:firstLine="1804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└─</w:t>
      </w:r>
      <w:r w:rsidRPr="00781C7C">
        <w:rPr>
          <w:rFonts w:ascii="Times New Roman" w:hAnsi="Times New Roman" w:cs="Times New Roman" w:hint="eastAsia"/>
          <w:sz w:val="22"/>
        </w:rPr>
        <w:t>有為諸法（一分）</w:t>
      </w:r>
      <w:r w:rsidRPr="00781C7C">
        <w:rPr>
          <w:rFonts w:ascii="Times New Roman" w:hAnsi="Times New Roman" w:cs="Times New Roman"/>
          <w:sz w:val="22"/>
        </w:rPr>
        <w:t>──────────</w:t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俱有因</w:t>
      </w:r>
    </w:p>
    <w:p w:rsidR="004B2E43" w:rsidRPr="00781C7C" w:rsidRDefault="004B2E43" w:rsidP="00D16364">
      <w:pPr>
        <w:snapToGrid w:val="0"/>
        <w:ind w:firstLineChars="1340" w:firstLine="2948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┌─</w:t>
      </w:r>
      <w:r w:rsidRPr="00781C7C">
        <w:rPr>
          <w:rFonts w:ascii="Times New Roman" w:hAnsi="Times New Roman" w:cs="Times New Roman" w:hint="eastAsia"/>
          <w:sz w:val="22"/>
        </w:rPr>
        <w:t>三性各生自類</w:t>
      </w:r>
      <w:r w:rsidRPr="00781C7C">
        <w:rPr>
          <w:rFonts w:ascii="Times New Roman" w:hAnsi="Times New Roman" w:cs="Times New Roman"/>
          <w:sz w:val="22"/>
        </w:rPr>
        <w:t>──────</w:t>
      </w:r>
      <w:r w:rsidRPr="00781C7C">
        <w:rPr>
          <w:rFonts w:ascii="Times New Roman" w:hAnsi="Times New Roman" w:cs="Times New Roman" w:hint="eastAsia"/>
          <w:sz w:val="22"/>
        </w:rPr>
        <w:t>同類因</w:t>
      </w:r>
    </w:p>
    <w:p w:rsidR="004B2E43" w:rsidRPr="00781C7C" w:rsidRDefault="004B2E43" w:rsidP="00D16364">
      <w:pPr>
        <w:snapToGrid w:val="0"/>
        <w:ind w:firstLineChars="820" w:firstLine="1804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┌─</w:t>
      </w:r>
      <w:r w:rsidRPr="00781C7C">
        <w:rPr>
          <w:rFonts w:ascii="Times New Roman" w:hAnsi="Times New Roman" w:cs="Times New Roman" w:hint="eastAsia"/>
          <w:sz w:val="22"/>
        </w:rPr>
        <w:t>同性類</w:t>
      </w:r>
      <w:r w:rsidRPr="00781C7C">
        <w:rPr>
          <w:rFonts w:ascii="Times New Roman" w:hAnsi="Times New Roman" w:cs="Times New Roman"/>
          <w:sz w:val="22"/>
        </w:rPr>
        <w:t>─┤</w:t>
      </w:r>
    </w:p>
    <w:p w:rsidR="004B2E43" w:rsidRPr="00781C7C" w:rsidRDefault="004B2E43" w:rsidP="00D16364">
      <w:pPr>
        <w:snapToGrid w:val="0"/>
        <w:ind w:firstLineChars="250" w:firstLine="55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前後異時的</w:t>
      </w:r>
      <w:r w:rsidRPr="00781C7C">
        <w:rPr>
          <w:rFonts w:ascii="Times New Roman" w:hAnsi="Times New Roman" w:cs="Times New Roman"/>
          <w:sz w:val="22"/>
        </w:rPr>
        <w:t>─┤</w:t>
      </w:r>
      <w:r w:rsidRPr="00781C7C">
        <w:rPr>
          <w:rFonts w:ascii="Times New Roman" w:hAnsi="Times New Roman" w:cs="Times New Roman" w:hint="eastAsia"/>
          <w:sz w:val="22"/>
        </w:rPr>
        <w:t xml:space="preserve">         </w:t>
      </w:r>
      <w:r w:rsidRPr="00781C7C">
        <w:rPr>
          <w:rFonts w:ascii="Times New Roman" w:hAnsi="Times New Roman" w:cs="Times New Roman"/>
          <w:sz w:val="22"/>
        </w:rPr>
        <w:t>└─</w:t>
      </w:r>
      <w:r w:rsidRPr="00781C7C">
        <w:rPr>
          <w:rFonts w:ascii="Times New Roman" w:hAnsi="Times New Roman" w:cs="Times New Roman" w:hint="eastAsia"/>
          <w:sz w:val="22"/>
        </w:rPr>
        <w:t>煩惱遍生五部</w:t>
      </w:r>
      <w:r w:rsidRPr="00781C7C">
        <w:rPr>
          <w:rFonts w:ascii="Times New Roman" w:hAnsi="Times New Roman" w:cs="Times New Roman"/>
          <w:sz w:val="22"/>
        </w:rPr>
        <w:t>──────</w:t>
      </w:r>
      <w:r w:rsidRPr="00781C7C">
        <w:rPr>
          <w:rFonts w:ascii="Times New Roman" w:hAnsi="Times New Roman" w:cs="Times New Roman" w:hint="eastAsia"/>
          <w:sz w:val="22"/>
        </w:rPr>
        <w:t>遍行因</w:t>
      </w:r>
    </w:p>
    <w:p w:rsidR="004B2E43" w:rsidRPr="00781C7C" w:rsidRDefault="004B2E43" w:rsidP="00D16364">
      <w:pPr>
        <w:snapToGrid w:val="0"/>
        <w:ind w:firstLineChars="820" w:firstLine="1804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└─</w:t>
      </w:r>
      <w:r w:rsidRPr="00781C7C">
        <w:rPr>
          <w:rFonts w:ascii="Times New Roman" w:hAnsi="Times New Roman" w:cs="Times New Roman" w:hint="eastAsia"/>
          <w:sz w:val="22"/>
        </w:rPr>
        <w:t>異性類的（約善惡對無記說）</w:t>
      </w:r>
      <w:r w:rsidRPr="00781C7C">
        <w:rPr>
          <w:rFonts w:ascii="Times New Roman" w:hAnsi="Times New Roman" w:cs="Times New Roman"/>
          <w:sz w:val="22"/>
        </w:rPr>
        <w:t>───</w:t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異熟因</w:t>
      </w:r>
    </w:p>
    <w:p w:rsidR="004B2E43" w:rsidRPr="00781C7C" w:rsidRDefault="004B2E43" w:rsidP="00D16364">
      <w:pPr>
        <w:snapToGrid w:val="0"/>
        <w:ind w:firstLineChars="250" w:firstLine="55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不限時分的</w:t>
      </w:r>
      <w:r w:rsidRPr="00781C7C">
        <w:rPr>
          <w:rFonts w:ascii="Times New Roman" w:hAnsi="Times New Roman" w:cs="Times New Roman"/>
          <w:sz w:val="22"/>
        </w:rPr>
        <w:t>─────────────────────────</w:t>
      </w:r>
      <w:r w:rsidRPr="00781C7C">
        <w:rPr>
          <w:rFonts w:ascii="Times New Roman" w:hAnsi="Times New Roman" w:cs="Times New Roman" w:hint="eastAsia"/>
          <w:sz w:val="22"/>
        </w:rPr>
        <w:t>能作因</w:t>
      </w:r>
    </w:p>
    <w:p w:rsidR="004B2E43" w:rsidRPr="00781C7C" w:rsidRDefault="004B2E43" w:rsidP="00FC0D29">
      <w:pPr>
        <w:snapToGrid w:val="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 w:hint="eastAsia"/>
          <w:sz w:val="22"/>
        </w:rPr>
        <w:t>）楊白衣《俱舍要義》（靈泉禪寺印，</w:t>
      </w:r>
      <w:r w:rsidRPr="00781C7C">
        <w:rPr>
          <w:rFonts w:ascii="Times New Roman" w:hAnsi="Times New Roman" w:cs="Times New Roman"/>
          <w:sz w:val="22"/>
        </w:rPr>
        <w:t>p.</w:t>
      </w:r>
      <w:r w:rsidR="00082395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232</w:t>
      </w:r>
      <w:r w:rsidRPr="00781C7C">
        <w:rPr>
          <w:rFonts w:ascii="Times New Roman" w:hAnsi="Times New Roman" w:cs="Times New Roman" w:hint="eastAsia"/>
          <w:sz w:val="22"/>
        </w:rPr>
        <w:t>）：</w:t>
      </w:r>
    </w:p>
    <w:p w:rsidR="004B2E43" w:rsidRPr="00781C7C" w:rsidRDefault="004B2E43" w:rsidP="00FC0D29">
      <w:pPr>
        <w:snapToGrid w:val="0"/>
        <w:ind w:leftChars="250" w:left="600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a</w:t>
      </w:r>
      <w:r w:rsidRPr="00781C7C">
        <w:rPr>
          <w:rFonts w:ascii="Times New Roman" w:eastAsia="標楷體" w:hAnsi="Times New Roman" w:cs="Times New Roman"/>
          <w:sz w:val="22"/>
        </w:rPr>
        <w:t>、俱有因：俱有因是因果同時互相為因為果的力量。</w:t>
      </w:r>
    </w:p>
    <w:p w:rsidR="004B2E43" w:rsidRPr="00781C7C" w:rsidRDefault="004B2E43" w:rsidP="00876DB7">
      <w:pPr>
        <w:snapToGrid w:val="0"/>
        <w:ind w:leftChars="250" w:left="1722" w:hangingChars="510" w:hanging="1122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b</w:t>
      </w:r>
      <w:r w:rsidRPr="00781C7C">
        <w:rPr>
          <w:rFonts w:ascii="Times New Roman" w:eastAsia="標楷體" w:hAnsi="Times New Roman" w:cs="Times New Roman"/>
          <w:sz w:val="22"/>
        </w:rPr>
        <w:t>、相應因：心王和心所相應於所依、所緣、行相、時、事的五義，緣一境的時候，這種心王和心所的互相相應，即名為相應因。</w:t>
      </w:r>
    </w:p>
    <w:p w:rsidR="004B2E43" w:rsidRPr="00781C7C" w:rsidRDefault="004B2E43" w:rsidP="00FC0D29">
      <w:pPr>
        <w:pStyle w:val="a3"/>
        <w:ind w:firstLineChars="250" w:firstLine="550"/>
        <w:rPr>
          <w:rFonts w:ascii="Times New Roman" w:eastAsia="標楷體" w:hAnsi="Times New Roman" w:cs="Times New Roman"/>
          <w:sz w:val="22"/>
          <w:szCs w:val="22"/>
        </w:rPr>
      </w:pPr>
      <w:r w:rsidRPr="00781C7C">
        <w:rPr>
          <w:rFonts w:ascii="新細明體" w:eastAsia="新細明體" w:hAnsi="新細明體" w:cs="新細明體" w:hint="eastAsia"/>
          <w:kern w:val="0"/>
          <w:sz w:val="22"/>
          <w:szCs w:val="22"/>
        </w:rPr>
        <w:t>※</w:t>
      </w:r>
      <w:r w:rsidRPr="00781C7C">
        <w:rPr>
          <w:rFonts w:ascii="Times New Roman" w:eastAsia="標楷體" w:hAnsi="Times New Roman" w:cs="Times New Roman"/>
          <w:kern w:val="0"/>
          <w:sz w:val="22"/>
          <w:szCs w:val="22"/>
        </w:rPr>
        <w:t>此二項同樣為同時的因。</w:t>
      </w:r>
    </w:p>
  </w:footnote>
  <w:footnote w:id="39">
    <w:p w:rsidR="004B2E43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參見【附錄四】。</w:t>
      </w:r>
    </w:p>
    <w:p w:rsidR="004B2E43" w:rsidRPr="00781C7C" w:rsidRDefault="004B2E43" w:rsidP="009600C2">
      <w:pPr>
        <w:pStyle w:val="a3"/>
        <w:ind w:leftChars="50" w:left="120"/>
        <w:rPr>
          <w:rFonts w:ascii="Times New Roman" w:hAnsi="Times New Roman" w:cs="Times New Roman"/>
          <w:sz w:val="22"/>
        </w:rPr>
      </w:pPr>
      <w:r w:rsidRPr="00DB6674">
        <w:rPr>
          <w:rFonts w:ascii="Times New Roman" w:hAnsi="Times New Roman" w:cs="Times New Roman" w:hint="eastAsia"/>
          <w:sz w:val="22"/>
        </w:rPr>
        <w:t>（</w:t>
      </w:r>
      <w:r w:rsidRPr="00DB6674">
        <w:rPr>
          <w:rFonts w:ascii="Times New Roman" w:hAnsi="Times New Roman" w:cs="Times New Roman" w:hint="eastAsia"/>
          <w:sz w:val="22"/>
        </w:rPr>
        <w:t>2</w:t>
      </w:r>
      <w:r w:rsidRPr="00DB6674">
        <w:rPr>
          <w:rFonts w:ascii="Times New Roman" w:hAnsi="Times New Roman" w:cs="Times New Roman" w:hint="eastAsia"/>
          <w:sz w:val="22"/>
        </w:rPr>
        <w:t>）「經部」與「經量部」之分別，參見【附錄五】。</w:t>
      </w:r>
    </w:p>
  </w:footnote>
  <w:footnote w:id="40">
    <w:p w:rsidR="004B2E43" w:rsidRPr="00781C7C" w:rsidRDefault="004B2E43" w:rsidP="006235AC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印順導師著，《唯識學探源》，</w:t>
      </w:r>
      <w:r w:rsidRPr="00781C7C">
        <w:rPr>
          <w:rFonts w:ascii="Times New Roman" w:hAnsi="Times New Roman" w:cs="Times New Roman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59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FC0D29">
      <w:pPr>
        <w:pStyle w:val="a3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b/>
          <w:sz w:val="22"/>
        </w:rPr>
        <w:t>《異部宗輪論》說</w:t>
      </w:r>
      <w:r w:rsidRPr="00781C7C">
        <w:rPr>
          <w:rFonts w:ascii="標楷體" w:eastAsia="標楷體" w:hAnsi="標楷體" w:cs="Times New Roman"/>
          <w:sz w:val="22"/>
        </w:rPr>
        <w:t>：經量部主張有蘊能從前世移轉到後世，所以又稱為</w:t>
      </w:r>
      <w:r w:rsidRPr="00781C7C">
        <w:rPr>
          <w:rFonts w:ascii="標楷體" w:eastAsia="標楷體" w:hAnsi="標楷體" w:cs="Times New Roman"/>
          <w:b/>
          <w:sz w:val="22"/>
        </w:rPr>
        <w:t>說轉部</w:t>
      </w:r>
      <w:r w:rsidRPr="00781C7C">
        <w:rPr>
          <w:rFonts w:ascii="標楷體" w:eastAsia="標楷體" w:hAnsi="標楷體" w:cs="Times New Roman"/>
          <w:sz w:val="22"/>
        </w:rPr>
        <w:t>。</w:t>
      </w:r>
    </w:p>
    <w:p w:rsidR="004B2E43" w:rsidRPr="00781C7C" w:rsidRDefault="004B2E43" w:rsidP="00FC0D29">
      <w:pPr>
        <w:pStyle w:val="a3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b/>
          <w:sz w:val="22"/>
        </w:rPr>
        <w:t>錫蘭的傳說</w:t>
      </w:r>
      <w:r w:rsidRPr="00781C7C">
        <w:rPr>
          <w:rFonts w:ascii="標楷體" w:eastAsia="標楷體" w:hAnsi="標楷體" w:cs="Times New Roman"/>
          <w:sz w:val="22"/>
        </w:rPr>
        <w:t>：經量部從說轉部流出，並不是一派。後期的經量與說轉部，思想上確有很大的距離。</w:t>
      </w:r>
    </w:p>
    <w:p w:rsidR="004B2E43" w:rsidRPr="00781C7C" w:rsidRDefault="004B2E43" w:rsidP="00FC0D29">
      <w:pPr>
        <w:pStyle w:val="a3"/>
        <w:ind w:leftChars="250" w:left="60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我國古德雖說它是一部，也分別經部的本計與末計。經量本計──說轉部，初從有部流出，是有部與犢子系的折中者，也建立勝義補特伽羅。末計──依譬喻論師所流出的經部，時間稍晚，大約成立在西元二世紀末。它已放棄補特伽</w:t>
      </w:r>
      <w:r w:rsidRPr="00781C7C">
        <w:rPr>
          <w:rFonts w:ascii="標楷體" w:eastAsia="標楷體" w:hAnsi="標楷體" w:hint="eastAsia"/>
          <w:sz w:val="22"/>
        </w:rPr>
        <w:t>羅，有轉向分別說系的趨勢。</w:t>
      </w:r>
    </w:p>
    <w:p w:rsidR="004B2E43" w:rsidRPr="00781C7C" w:rsidRDefault="004B2E43" w:rsidP="00876DB7">
      <w:pPr>
        <w:pStyle w:val="a3"/>
        <w:jc w:val="both"/>
        <w:rPr>
          <w:rFonts w:ascii="標楷體" w:eastAsia="標楷體" w:hAnsi="標楷體"/>
          <w:sz w:val="22"/>
        </w:rPr>
      </w:pPr>
      <w:r w:rsidRPr="00781C7C">
        <w:rPr>
          <w:rFonts w:ascii="Times New Roman" w:eastAsia="標楷體" w:hAnsi="Times New Roman" w:cs="Times New Roman"/>
          <w:sz w:val="22"/>
          <w:szCs w:val="22"/>
        </w:rPr>
        <w:t>（</w:t>
      </w:r>
      <w:r w:rsidRPr="00781C7C">
        <w:rPr>
          <w:rFonts w:ascii="Times New Roman" w:eastAsia="標楷體" w:hAnsi="Times New Roman" w:cs="Times New Roman"/>
          <w:sz w:val="22"/>
          <w:szCs w:val="22"/>
        </w:rPr>
        <w:t>2</w:t>
      </w:r>
      <w:r w:rsidRPr="00781C7C">
        <w:rPr>
          <w:rFonts w:ascii="Times New Roman" w:eastAsia="標楷體" w:hAnsi="Times New Roman" w:cs="Times New Roman"/>
          <w:sz w:val="22"/>
          <w:szCs w:val="22"/>
        </w:rPr>
        <w:t>）</w:t>
      </w:r>
      <w:r w:rsidRPr="00781C7C">
        <w:rPr>
          <w:rFonts w:ascii="Times New Roman" w:hAnsi="Times New Roman" w:cs="Times New Roman" w:hint="eastAsia"/>
          <w:sz w:val="22"/>
          <w:szCs w:val="22"/>
        </w:rPr>
        <w:t>印順導師著，《說一切有部為主的論書與論師之研究》，</w:t>
      </w:r>
      <w:r w:rsidRPr="00781C7C">
        <w:rPr>
          <w:rFonts w:ascii="Times New Roman" w:hAnsi="Times New Roman" w:cs="Times New Roman"/>
          <w:sz w:val="22"/>
          <w:szCs w:val="22"/>
        </w:rPr>
        <w:t>p</w:t>
      </w:r>
      <w:r w:rsidR="00A80E3F">
        <w:rPr>
          <w:rFonts w:ascii="Times New Roman" w:hAnsi="Times New Roman" w:cs="Times New Roman"/>
          <w:sz w:val="22"/>
          <w:szCs w:val="22"/>
        </w:rPr>
        <w:t>p</w:t>
      </w:r>
      <w:r w:rsidRPr="00781C7C">
        <w:rPr>
          <w:rFonts w:ascii="Times New Roman" w:hAnsi="Times New Roman" w:cs="Times New Roman"/>
          <w:sz w:val="22"/>
          <w:szCs w:val="22"/>
        </w:rPr>
        <w:t>.</w:t>
      </w:r>
      <w:r w:rsidR="00A80E3F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528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/>
          <w:sz w:val="22"/>
          <w:szCs w:val="22"/>
        </w:rPr>
        <w:t>529</w:t>
      </w:r>
      <w:r w:rsidRPr="00781C7C">
        <w:rPr>
          <w:rFonts w:ascii="Times New Roman" w:hAnsi="Times New Roman" w:cs="Times New Roman" w:hint="eastAsia"/>
          <w:sz w:val="22"/>
          <w:szCs w:val="22"/>
        </w:rPr>
        <w:t>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在部派佛教中，說轉部（</w:t>
      </w:r>
      <w:r w:rsidRPr="00781C7C">
        <w:rPr>
          <w:rFonts w:ascii="Times New Roman" w:eastAsia="標楷體" w:hAnsi="Times New Roman" w:cs="Times New Roman"/>
          <w:sz w:val="22"/>
        </w:rPr>
        <w:t>Saṃkr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ntiv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din</w:t>
      </w:r>
      <w:r w:rsidRPr="00781C7C">
        <w:rPr>
          <w:rFonts w:ascii="Times New Roman" w:eastAsia="標楷體" w:hAnsi="Times New Roman" w:cs="Times New Roman"/>
          <w:sz w:val="22"/>
        </w:rPr>
        <w:t>），說經部（</w:t>
      </w:r>
      <w:r w:rsidRPr="00781C7C">
        <w:rPr>
          <w:rFonts w:ascii="Times New Roman" w:eastAsia="標楷體" w:hAnsi="Times New Roman" w:cs="Times New Roman"/>
          <w:sz w:val="22"/>
        </w:rPr>
        <w:t>S</w:t>
      </w:r>
      <w:r w:rsidRPr="00781C7C">
        <w:rPr>
          <w:rFonts w:ascii="Times New Roman" w:eastAsia="新細明體" w:hAnsi="Times New Roman" w:cs="Times New Roman"/>
          <w:sz w:val="22"/>
        </w:rPr>
        <w:t>ū</w:t>
      </w:r>
      <w:r w:rsidRPr="00781C7C">
        <w:rPr>
          <w:rFonts w:ascii="Times New Roman" w:eastAsia="標楷體" w:hAnsi="Times New Roman" w:cs="Times New Roman"/>
          <w:sz w:val="22"/>
        </w:rPr>
        <w:t>trav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din</w:t>
      </w:r>
      <w:r w:rsidRPr="00781C7C">
        <w:rPr>
          <w:rFonts w:ascii="Times New Roman" w:eastAsia="標楷體" w:hAnsi="Times New Roman" w:cs="Times New Roman"/>
          <w:sz w:val="22"/>
        </w:rPr>
        <w:t>）</w:t>
      </w:r>
      <w:r w:rsidRPr="00781C7C">
        <w:rPr>
          <w:rFonts w:asciiTheme="minorEastAsia" w:hAnsiTheme="minorEastAsia" w:cs="Times New Roman"/>
          <w:sz w:val="22"/>
        </w:rPr>
        <w:t>──</w:t>
      </w:r>
      <w:r w:rsidRPr="00781C7C">
        <w:rPr>
          <w:rFonts w:ascii="Times New Roman" w:eastAsia="標楷體" w:hAnsi="Times New Roman" w:cs="Times New Roman"/>
          <w:sz w:val="22"/>
        </w:rPr>
        <w:t>二部的同異，有四類不同的傳說。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藏傳</w:t>
      </w:r>
      <w:r w:rsidRPr="00781C7C">
        <w:rPr>
          <w:rFonts w:ascii="Times New Roman" w:eastAsia="標楷體" w:hAnsi="Times New Roman" w:cs="Times New Roman"/>
          <w:sz w:val="22"/>
        </w:rPr>
        <w:t>Bhavya</w:t>
      </w:r>
      <w:r w:rsidRPr="00781C7C">
        <w:rPr>
          <w:rFonts w:ascii="Times New Roman" w:eastAsia="標楷體" w:hAnsi="Times New Roman" w:cs="Times New Roman"/>
          <w:sz w:val="22"/>
        </w:rPr>
        <w:t>的《異部精釋》，三說不同：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一、</w:t>
      </w:r>
      <w:r w:rsidRPr="00781C7C">
        <w:rPr>
          <w:rFonts w:ascii="Times New Roman" w:eastAsia="標楷體" w:hAnsi="Times New Roman" w:cs="Times New Roman"/>
          <w:b/>
          <w:sz w:val="22"/>
        </w:rPr>
        <w:t>說一切有部的傳說</w:t>
      </w:r>
      <w:r w:rsidRPr="00781C7C">
        <w:rPr>
          <w:rFonts w:ascii="Times New Roman" w:eastAsia="標楷體" w:hAnsi="Times New Roman" w:cs="Times New Roman"/>
          <w:sz w:val="22"/>
        </w:rPr>
        <w:t>，說轉部又名無上部（</w:t>
      </w:r>
      <w:r w:rsidRPr="00781C7C">
        <w:rPr>
          <w:rFonts w:ascii="Times New Roman" w:eastAsia="標楷體" w:hAnsi="Times New Roman" w:cs="Times New Roman"/>
          <w:sz w:val="22"/>
        </w:rPr>
        <w:t>Uttar</w:t>
      </w:r>
      <w:r w:rsidRPr="00781C7C">
        <w:rPr>
          <w:rFonts w:ascii="Times New Roman" w:eastAsia="新細明體" w:hAnsi="Times New Roman" w:cs="Times New Roman"/>
          <w:sz w:val="22"/>
        </w:rPr>
        <w:t>ī</w:t>
      </w:r>
      <w:r w:rsidRPr="00781C7C">
        <w:rPr>
          <w:rFonts w:ascii="Times New Roman" w:eastAsia="標楷體" w:hAnsi="Times New Roman" w:cs="Times New Roman"/>
          <w:sz w:val="22"/>
        </w:rPr>
        <w:t>ya</w:t>
      </w:r>
      <w:r w:rsidRPr="00781C7C">
        <w:rPr>
          <w:rFonts w:ascii="Times New Roman" w:eastAsia="標楷體" w:hAnsi="Times New Roman" w:cs="Times New Roman"/>
          <w:sz w:val="22"/>
        </w:rPr>
        <w:t>）。在漢譯的《異部宗輪論》，經量部又名說轉部；說轉與說經，是看作同一部的異名。西藏所傳，稱為無上部，漢譯《十八部論》（《異部宗輪論》的舊譯），曾這樣說：「因大師鬱多羅，名僧伽蘭多（說轉），亦名修多羅論（經部）」。這可見鬱多羅（無上義）是這一部派的開創者；無上部從部主立名。二、</w:t>
      </w:r>
      <w:r w:rsidRPr="00781C7C">
        <w:rPr>
          <w:rFonts w:ascii="Times New Roman" w:eastAsia="標楷體" w:hAnsi="Times New Roman" w:cs="Times New Roman"/>
          <w:b/>
          <w:sz w:val="22"/>
        </w:rPr>
        <w:t>大眾部的傳說</w:t>
      </w:r>
      <w:r w:rsidRPr="00781C7C">
        <w:rPr>
          <w:rFonts w:ascii="Times New Roman" w:eastAsia="標楷體" w:hAnsi="Times New Roman" w:cs="Times New Roman"/>
          <w:sz w:val="22"/>
        </w:rPr>
        <w:t>，但有說經部。三、</w:t>
      </w:r>
      <w:r w:rsidRPr="00781C7C">
        <w:rPr>
          <w:rFonts w:ascii="Times New Roman" w:eastAsia="標楷體" w:hAnsi="Times New Roman" w:cs="Times New Roman"/>
          <w:b/>
          <w:sz w:val="22"/>
        </w:rPr>
        <w:t>正量部的傳說</w:t>
      </w:r>
      <w:r w:rsidRPr="00781C7C">
        <w:rPr>
          <w:rFonts w:ascii="Times New Roman" w:eastAsia="標楷體" w:hAnsi="Times New Roman" w:cs="Times New Roman"/>
          <w:sz w:val="22"/>
        </w:rPr>
        <w:t>，但有說轉部。這三說，都出於《異部精釋》。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四、</w:t>
      </w:r>
      <w:r w:rsidRPr="00781C7C">
        <w:rPr>
          <w:rFonts w:ascii="Times New Roman" w:eastAsia="標楷體" w:hAnsi="Times New Roman" w:cs="Times New Roman"/>
          <w:b/>
          <w:sz w:val="22"/>
        </w:rPr>
        <w:t>銅鍱部的傳說</w:t>
      </w:r>
      <w:r w:rsidRPr="00781C7C">
        <w:rPr>
          <w:rFonts w:ascii="Times New Roman" w:eastAsia="標楷體" w:hAnsi="Times New Roman" w:cs="Times New Roman"/>
          <w:sz w:val="22"/>
        </w:rPr>
        <w:t>，</w:t>
      </w:r>
      <w:r w:rsidRPr="00781C7C">
        <w:rPr>
          <w:rFonts w:ascii="Times New Roman" w:eastAsia="標楷體" w:hAnsi="Times New Roman" w:cs="Times New Roman"/>
          <w:b/>
          <w:sz w:val="22"/>
        </w:rPr>
        <w:t>從說一切有部分出說轉部，後又分出說經部</w:t>
      </w:r>
      <w:r w:rsidRPr="00781C7C">
        <w:rPr>
          <w:rFonts w:ascii="Times New Roman" w:eastAsia="標楷體" w:hAnsi="Times New Roman" w:cs="Times New Roman"/>
          <w:sz w:val="22"/>
        </w:rPr>
        <w:t>。漢譯的《舍利弗問經》，也是說為不同的二部。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傳說是這樣的紛亂。從思想來研究，這都是說一切有部的分支，但二部是並不一致的。</w:t>
      </w:r>
      <w:r w:rsidRPr="00781C7C">
        <w:rPr>
          <w:rFonts w:ascii="Times New Roman" w:eastAsia="標楷體" w:hAnsi="Times New Roman" w:cs="Times New Roman"/>
          <w:b/>
          <w:sz w:val="22"/>
        </w:rPr>
        <w:t>《異部宗輪論》所說的宗義，是說轉部</w:t>
      </w:r>
      <w:r w:rsidRPr="00781C7C">
        <w:rPr>
          <w:rFonts w:ascii="Times New Roman" w:eastAsia="標楷體" w:hAnsi="Times New Roman" w:cs="Times New Roman"/>
          <w:sz w:val="22"/>
        </w:rPr>
        <w:t>。世友造《異部宗輪論》時，還沒有說到經部。因部主得名，名鬱多羅部；從所立宗義得名，名說轉部。</w:t>
      </w:r>
      <w:r w:rsidRPr="00781C7C">
        <w:rPr>
          <w:rFonts w:ascii="Times New Roman" w:eastAsia="標楷體" w:hAnsi="Times New Roman" w:cs="Times New Roman"/>
          <w:b/>
          <w:sz w:val="22"/>
        </w:rPr>
        <w:t>等到經部成立而大大發展起來，要在部派中得到一席地，於是乎從說一切有部分出的鬱多羅部，被傳說為修多羅部；於是乎漢譯有說轉部就是說經部的傳說</w:t>
      </w:r>
      <w:r w:rsidRPr="00781C7C">
        <w:rPr>
          <w:rFonts w:ascii="Times New Roman" w:eastAsia="標楷體" w:hAnsi="Times New Roman" w:cs="Times New Roman"/>
          <w:sz w:val="22"/>
        </w:rPr>
        <w:t>。《異部宗輪論》所說的宗義，並非說經而是說轉部。由部主鬱多羅創立，時間為佛滅「四百年初」。依阿育王於佛滅百十六年登位來推算，說轉部的成立，約為西元前一世紀。</w:t>
      </w:r>
    </w:p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3</w:t>
      </w:r>
      <w:r w:rsidRPr="00781C7C">
        <w:rPr>
          <w:rFonts w:ascii="Times New Roman" w:hAnsi="Times New Roman" w:cs="Times New Roman" w:hint="eastAsia"/>
          <w:sz w:val="22"/>
        </w:rPr>
        <w:t>）印順導師著，《說一切有部為主的論書與論師之研究》，</w:t>
      </w:r>
      <w:r w:rsidR="00A80E3F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p.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605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606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876DB7">
      <w:pPr>
        <w:pStyle w:val="a3"/>
        <w:ind w:leftChars="250" w:left="600"/>
        <w:jc w:val="both"/>
        <w:rPr>
          <w:rFonts w:ascii="標楷體" w:eastAsia="標楷體" w:hAnsi="標楷體" w:cs="Times New Roman"/>
          <w:kern w:val="0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kern w:val="0"/>
          <w:sz w:val="22"/>
          <w:szCs w:val="22"/>
        </w:rPr>
        <w:t>一、</w:t>
      </w:r>
      <w:r w:rsidRPr="00781C7C">
        <w:rPr>
          <w:rFonts w:ascii="標楷體" w:eastAsia="標楷體" w:hAnsi="標楷體" w:cs="Times New Roman" w:hint="eastAsia"/>
          <w:b/>
          <w:kern w:val="0"/>
          <w:sz w:val="22"/>
          <w:szCs w:val="22"/>
        </w:rPr>
        <w:t>經部本來不在十八部以內</w:t>
      </w:r>
      <w:r w:rsidRPr="00781C7C">
        <w:rPr>
          <w:rFonts w:ascii="標楷體" w:eastAsia="標楷體" w:hAnsi="標楷體" w:cs="Times New Roman" w:hint="eastAsia"/>
          <w:kern w:val="0"/>
          <w:sz w:val="22"/>
          <w:szCs w:val="22"/>
        </w:rPr>
        <w:t>。世友所造的《異部宗輪論》，本為大師鬱多羅所創，稱為鬱多羅部，又名說轉部。……</w:t>
      </w:r>
      <w:r w:rsidRPr="00781C7C">
        <w:rPr>
          <w:rFonts w:ascii="標楷體" w:eastAsia="標楷體" w:hAnsi="標楷體" w:cs="Times New Roman" w:hint="eastAsia"/>
          <w:b/>
          <w:kern w:val="0"/>
          <w:sz w:val="22"/>
          <w:szCs w:val="22"/>
        </w:rPr>
        <w:t>這一派的主要宗義，是立勝義補特伽羅，立一味蘊與根邊蘊。這是說轉部義，與經部無關。等到經部興起，這才比附於說轉部；鬱多羅演化為修多羅，於是成為修多羅部又名說轉部了</w:t>
      </w:r>
      <w:r w:rsidRPr="00781C7C">
        <w:rPr>
          <w:rFonts w:ascii="標楷體" w:eastAsia="標楷體" w:hAnsi="標楷體" w:cs="Times New Roman" w:hint="eastAsia"/>
          <w:kern w:val="0"/>
          <w:sz w:val="22"/>
          <w:szCs w:val="22"/>
        </w:rPr>
        <w:t>。玄奘新譯，更增入後起的傳說，「自稱我以慶喜（阿難）為師」，以符合「依經為量」的經部特色。</w:t>
      </w:r>
      <w:r w:rsidRPr="00781C7C">
        <w:rPr>
          <w:rFonts w:ascii="標楷體" w:eastAsia="標楷體" w:hAnsi="標楷體" w:cs="Times New Roman" w:hint="eastAsia"/>
          <w:b/>
          <w:kern w:val="0"/>
          <w:sz w:val="22"/>
          <w:szCs w:val="22"/>
        </w:rPr>
        <w:t>經部是從說一切有部的譬喻師而轉化出來的。在部派中，興起極遲，沒有能成為強有力的宗派</w:t>
      </w:r>
      <w:r w:rsidRPr="00781C7C">
        <w:rPr>
          <w:rFonts w:ascii="標楷體" w:eastAsia="標楷體" w:hAnsi="標楷體" w:cs="Times New Roman" w:hint="eastAsia"/>
          <w:kern w:val="0"/>
          <w:sz w:val="22"/>
          <w:szCs w:val="22"/>
        </w:rPr>
        <w:t>。</w:t>
      </w:r>
    </w:p>
    <w:p w:rsidR="004B2E43" w:rsidRPr="00781C7C" w:rsidRDefault="004B2E43" w:rsidP="00EE51D0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hAnsi="Times New Roman" w:cs="Times New Roman"/>
          <w:kern w:val="0"/>
          <w:sz w:val="22"/>
          <w:szCs w:val="22"/>
        </w:rPr>
        <w:t>（</w:t>
      </w:r>
      <w:r w:rsidRPr="00781C7C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781C7C">
        <w:rPr>
          <w:rFonts w:ascii="Times New Roman" w:hAnsi="Times New Roman" w:cs="Times New Roman"/>
          <w:kern w:val="0"/>
          <w:sz w:val="22"/>
          <w:szCs w:val="22"/>
        </w:rPr>
        <w:t>）另參見【附錄</w:t>
      </w:r>
      <w:r>
        <w:rPr>
          <w:rFonts w:ascii="Times New Roman" w:hAnsi="Times New Roman" w:cs="Times New Roman" w:hint="eastAsia"/>
          <w:kern w:val="0"/>
          <w:sz w:val="22"/>
          <w:szCs w:val="22"/>
        </w:rPr>
        <w:t>六</w:t>
      </w:r>
      <w:r w:rsidRPr="00781C7C">
        <w:rPr>
          <w:rFonts w:ascii="Times New Roman" w:hAnsi="Times New Roman" w:cs="Times New Roman" w:hint="eastAsia"/>
          <w:kern w:val="0"/>
          <w:sz w:val="22"/>
          <w:szCs w:val="22"/>
        </w:rPr>
        <w:t>】。</w:t>
      </w:r>
    </w:p>
  </w:footnote>
  <w:footnote w:id="41">
    <w:p w:rsidR="004B2E43" w:rsidRPr="00781C7C" w:rsidRDefault="004B2E43" w:rsidP="000C1F73">
      <w:pPr>
        <w:snapToGrid w:val="0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印順導師著，印順導師著，《性空學探源》，</w:t>
      </w:r>
      <w:r w:rsidRPr="00781C7C">
        <w:rPr>
          <w:rFonts w:ascii="Times New Roman" w:hAnsi="Times New Roman" w:cs="Times New Roman"/>
          <w:sz w:val="22"/>
        </w:rPr>
        <w:t>p</w:t>
      </w:r>
      <w:r w:rsidR="00A80E3F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176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177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b/>
          <w:sz w:val="22"/>
          <w:bdr w:val="single" w:sz="4" w:space="0" w:color="auto" w:frame="1"/>
        </w:rPr>
        <w:t>常住</w:t>
      </w:r>
      <w:r w:rsidRPr="00781C7C">
        <w:rPr>
          <w:rFonts w:ascii="標楷體" w:eastAsia="標楷體" w:hAnsi="標楷體" w:cs="Times New Roman"/>
          <w:b/>
          <w:sz w:val="22"/>
        </w:rPr>
        <w:t>的根本蘊就是《宗輪論》的一味蘊；</w:t>
      </w:r>
      <w:r w:rsidRPr="00781C7C">
        <w:rPr>
          <w:rFonts w:ascii="標楷體" w:eastAsia="標楷體" w:hAnsi="標楷體" w:cs="Times New Roman"/>
          <w:b/>
          <w:sz w:val="22"/>
          <w:bdr w:val="single" w:sz="4" w:space="0" w:color="auto" w:frame="1"/>
        </w:rPr>
        <w:t>無常</w:t>
      </w:r>
      <w:r w:rsidRPr="00781C7C">
        <w:rPr>
          <w:rFonts w:ascii="標楷體" w:eastAsia="標楷體" w:hAnsi="標楷體" w:cs="Times New Roman"/>
          <w:b/>
          <w:sz w:val="22"/>
        </w:rPr>
        <w:t>的作用蘊就是根邊蘊。實際上也就是有部所說的法體與作用</w:t>
      </w:r>
      <w:r w:rsidRPr="00781C7C">
        <w:rPr>
          <w:rFonts w:ascii="標楷體" w:eastAsia="標楷體" w:hAnsi="標楷體" w:cs="Times New Roman"/>
          <w:sz w:val="22"/>
        </w:rPr>
        <w:t>。法體恆住自性，所以是</w:t>
      </w:r>
      <w:r w:rsidRPr="00781C7C">
        <w:rPr>
          <w:rFonts w:ascii="標楷體" w:eastAsia="標楷體" w:hAnsi="標楷體" w:cs="Times New Roman"/>
          <w:b/>
          <w:sz w:val="22"/>
        </w:rPr>
        <w:t>常</w:t>
      </w:r>
      <w:r w:rsidRPr="00781C7C">
        <w:rPr>
          <w:rFonts w:ascii="標楷體" w:eastAsia="標楷體" w:hAnsi="標楷體" w:cs="Times New Roman"/>
          <w:sz w:val="22"/>
        </w:rPr>
        <w:t>（雖然有部不許法體叫做「常」）；作用生起，剎那即滅，所以是</w:t>
      </w:r>
      <w:r w:rsidRPr="00781C7C">
        <w:rPr>
          <w:rFonts w:ascii="標楷體" w:eastAsia="標楷體" w:hAnsi="標楷體" w:cs="Times New Roman"/>
          <w:b/>
          <w:sz w:val="22"/>
        </w:rPr>
        <w:t>無常</w:t>
      </w:r>
      <w:r w:rsidRPr="00781C7C">
        <w:rPr>
          <w:rFonts w:ascii="標楷體" w:eastAsia="標楷體" w:hAnsi="標楷體" w:cs="Times New Roman"/>
          <w:sz w:val="22"/>
        </w:rPr>
        <w:t>。「根本作用二蘊而共和合成一有情」，就是說：</w:t>
      </w:r>
      <w:r w:rsidRPr="00781C7C">
        <w:rPr>
          <w:rFonts w:ascii="標楷體" w:eastAsia="標楷體" w:hAnsi="標楷體" w:cs="Times New Roman"/>
          <w:b/>
          <w:sz w:val="22"/>
        </w:rPr>
        <w:t>在這常住與無常二蘊的總體上，建立起我（有情）來；這我，就叫「勝義補特伽羅」，它就是真實我。依這我，可以從前世移轉到後世</w:t>
      </w:r>
      <w:r w:rsidRPr="00781C7C">
        <w:rPr>
          <w:rFonts w:ascii="標楷體" w:eastAsia="標楷體" w:hAnsi="標楷體" w:cs="Times New Roman"/>
          <w:sz w:val="22"/>
        </w:rPr>
        <w:t>。他從</w:t>
      </w:r>
      <w:r w:rsidRPr="00781C7C">
        <w:rPr>
          <w:rFonts w:ascii="標楷體" w:eastAsia="標楷體" w:hAnsi="標楷體" w:cs="Times New Roman"/>
          <w:b/>
          <w:sz w:val="22"/>
        </w:rPr>
        <w:t>體用綜合</w:t>
      </w:r>
      <w:r w:rsidRPr="00781C7C">
        <w:rPr>
          <w:rFonts w:ascii="標楷體" w:eastAsia="標楷體" w:hAnsi="標楷體" w:cs="Times New Roman"/>
          <w:sz w:val="22"/>
        </w:rPr>
        <w:t>（作用的互相關涉，不離法體的互相關涉）的見地建立起我。由此，可見得他與有部的不同。</w:t>
      </w:r>
      <w:r w:rsidRPr="00781C7C">
        <w:rPr>
          <w:rFonts w:ascii="標楷體" w:eastAsia="標楷體" w:hAnsi="標楷體" w:cs="Times New Roman"/>
          <w:b/>
          <w:sz w:val="22"/>
        </w:rPr>
        <w:t>有部歷然的分別了實法我與假名我；只能在作用假名上安立補特伽羅我，絕不許它有體。有部的假名不離實體</w:t>
      </w:r>
      <w:r w:rsidRPr="00781C7C">
        <w:rPr>
          <w:rFonts w:ascii="標楷體" w:eastAsia="標楷體" w:hAnsi="標楷體" w:cs="Times New Roman"/>
          <w:sz w:val="22"/>
        </w:rPr>
        <w:t>，本來也已經有了充分的實在性了；可是一談到補特伽羅我的時候，則必強調否定之曰「無我」，把體與用嚴格的分開，把用的關涉如一，從法體各別的見地上分析；所以，</w:t>
      </w:r>
      <w:r w:rsidRPr="00781C7C">
        <w:rPr>
          <w:rFonts w:ascii="標楷體" w:eastAsia="標楷體" w:hAnsi="標楷體" w:cs="Times New Roman"/>
          <w:b/>
          <w:sz w:val="22"/>
        </w:rPr>
        <w:t>法的體與用，有部以為絕不容許看作綜合的</w:t>
      </w:r>
      <w:r w:rsidRPr="00781C7C">
        <w:rPr>
          <w:rFonts w:ascii="標楷體" w:eastAsia="標楷體" w:hAnsi="標楷體" w:cs="Times New Roman"/>
          <w:sz w:val="22"/>
        </w:rPr>
        <w:t>。經部本計的</w:t>
      </w:r>
      <w:r w:rsidRPr="00781C7C">
        <w:rPr>
          <w:rFonts w:ascii="標楷體" w:eastAsia="標楷體" w:hAnsi="標楷體" w:cs="Times New Roman"/>
          <w:b/>
          <w:sz w:val="22"/>
        </w:rPr>
        <w:t>說轉部卻不同，它從有部分流出來，觀察有情流轉的前生後世間，應該有個常住相續的連貫者；於是他接受了有部的體用</w:t>
      </w:r>
      <w:r w:rsidRPr="00781C7C">
        <w:rPr>
          <w:rFonts w:ascii="標楷體" w:eastAsia="標楷體" w:hAnsi="標楷體" w:cs="Times New Roman"/>
          <w:b/>
          <w:kern w:val="0"/>
          <w:sz w:val="22"/>
        </w:rPr>
        <w:t>說，卻又把體用綜合起來，建立成為勝義補特伽羅。其真實性，是比有部更強化了</w:t>
      </w:r>
      <w:r w:rsidRPr="00781C7C">
        <w:rPr>
          <w:rFonts w:ascii="標楷體" w:eastAsia="標楷體" w:hAnsi="標楷體" w:cs="Times New Roman"/>
          <w:kern w:val="0"/>
          <w:sz w:val="22"/>
        </w:rPr>
        <w:t>。</w:t>
      </w:r>
    </w:p>
  </w:footnote>
  <w:footnote w:id="42"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印順導師著，《唯識學探源》，</w:t>
      </w:r>
      <w:r w:rsidRPr="00781C7C">
        <w:rPr>
          <w:rFonts w:ascii="Times New Roman" w:hAnsi="Times New Roman" w:cs="Times New Roman"/>
          <w:sz w:val="22"/>
        </w:rPr>
        <w:t>p</w:t>
      </w:r>
      <w:r w:rsidR="00A80E3F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157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162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微細的煩惱，潛在的業力，雖都是有漏的，但還有不限於業煩惱，而通於一切雜染的有漏種子說，像說轉部的一味蘊等。它為什麼稱為說轉﹖窺基的《宗輪論述記》，曾有兩種解釋：(一)、它有種子從現在相續轉變到後世的思想；(二)、它有實法我，能從前世移轉到後世的思想。</w:t>
      </w:r>
      <w:r w:rsidRPr="00781C7C">
        <w:rPr>
          <w:rFonts w:ascii="標楷體" w:eastAsia="標楷體" w:hAnsi="標楷體" w:cs="Times New Roman"/>
          <w:b/>
          <w:sz w:val="22"/>
        </w:rPr>
        <w:t>但這都不是說轉部立名的本義</w:t>
      </w:r>
      <w:r w:rsidRPr="00781C7C">
        <w:rPr>
          <w:rFonts w:ascii="標楷體" w:eastAsia="標楷體" w:hAnsi="標楷體" w:cs="Times New Roman"/>
          <w:sz w:val="22"/>
        </w:rPr>
        <w:t>，應該依《異部宗輪論》說：「謂說</w:t>
      </w:r>
      <w:r w:rsidRPr="00781C7C">
        <w:rPr>
          <w:rFonts w:ascii="標楷體" w:eastAsia="標楷體" w:hAnsi="標楷體" w:cs="Times New Roman"/>
          <w:b/>
          <w:sz w:val="22"/>
        </w:rPr>
        <w:t>諸蘊</w:t>
      </w:r>
      <w:r w:rsidRPr="00781C7C">
        <w:rPr>
          <w:rFonts w:ascii="標楷體" w:eastAsia="標楷體" w:hAnsi="標楷體" w:cs="Times New Roman"/>
          <w:sz w:val="22"/>
        </w:rPr>
        <w:t>，有從前世轉至後世，立說轉名」。論文說得明白，</w:t>
      </w:r>
      <w:r w:rsidRPr="00781C7C">
        <w:rPr>
          <w:rFonts w:ascii="標楷體" w:eastAsia="標楷體" w:hAnsi="標楷體" w:cs="Times New Roman"/>
          <w:b/>
          <w:sz w:val="22"/>
        </w:rPr>
        <w:t>是從諸蘊的移轉得名的</w:t>
      </w:r>
      <w:r w:rsidRPr="00781C7C">
        <w:rPr>
          <w:rFonts w:ascii="標楷體" w:eastAsia="標楷體" w:hAnsi="標楷體" w:cs="Times New Roman"/>
          <w:sz w:val="22"/>
        </w:rPr>
        <w:t>。那能移轉的諸蘊，是怎樣的呢？《異部宗輪論》說：「有根邊蘊，有一味蘊」。二蘊的含義，《宗輪論》與各種論典，都沒有詳細的說到；只有</w:t>
      </w:r>
      <w:r w:rsidRPr="00781C7C">
        <w:rPr>
          <w:rFonts w:ascii="標楷體" w:eastAsia="標楷體" w:hAnsi="標楷體" w:cs="Times New Roman"/>
          <w:b/>
          <w:sz w:val="22"/>
        </w:rPr>
        <w:t>窺基的《述記》</w:t>
      </w:r>
      <w:r w:rsidRPr="00781C7C">
        <w:rPr>
          <w:rFonts w:ascii="標楷體" w:eastAsia="標楷體" w:hAnsi="標楷體" w:cs="Times New Roman" w:hint="eastAsia"/>
          <w:sz w:val="22"/>
        </w:rPr>
        <w:t>……</w:t>
      </w:r>
      <w:r w:rsidRPr="00781C7C">
        <w:rPr>
          <w:rFonts w:ascii="標楷體" w:eastAsia="標楷體" w:hAnsi="標楷體" w:cs="Times New Roman"/>
          <w:sz w:val="22"/>
        </w:rPr>
        <w:t>他把</w:t>
      </w:r>
      <w:r w:rsidRPr="00781C7C">
        <w:rPr>
          <w:rFonts w:ascii="標楷體" w:eastAsia="標楷體" w:hAnsi="標楷體" w:cs="Times New Roman"/>
          <w:b/>
          <w:sz w:val="22"/>
        </w:rPr>
        <w:t>一味蘊</w:t>
      </w:r>
      <w:r w:rsidRPr="00781C7C">
        <w:rPr>
          <w:rFonts w:ascii="標楷體" w:eastAsia="標楷體" w:hAnsi="標楷體" w:cs="Times New Roman"/>
          <w:sz w:val="22"/>
        </w:rPr>
        <w:t>，看做微細的心心所法，是沒有色法的四蘊。一味相續的細心，是生死的根本，是間斷五蘊所依而起的根本。這一味而轉的細心，與論文的「諸蘊從前世轉到後世」，不無矛盾。我們應當另求解釋，《大毘婆沙論》卷</w:t>
      </w:r>
      <w:r w:rsidRPr="00781C7C">
        <w:rPr>
          <w:rFonts w:ascii="Times New Roman" w:eastAsia="標楷體" w:hAnsi="Times New Roman" w:cs="Times New Roman"/>
          <w:sz w:val="22"/>
        </w:rPr>
        <w:t>11</w:t>
      </w:r>
      <w:r w:rsidRPr="00781C7C">
        <w:rPr>
          <w:rFonts w:ascii="Times New Roman" w:eastAsia="標楷體" w:hAnsi="Times New Roman" w:cs="Times New Roman"/>
          <w:sz w:val="22"/>
        </w:rPr>
        <w:t>，</w:t>
      </w:r>
      <w:r w:rsidRPr="00781C7C">
        <w:rPr>
          <w:rFonts w:ascii="標楷體" w:eastAsia="標楷體" w:hAnsi="標楷體" w:cs="Times New Roman"/>
          <w:sz w:val="22"/>
        </w:rPr>
        <w:t>曾敘述到不明部派的二蘊說。把它對照的研究起來，覺得這與經量本計（說轉）的二蘊說，完全一致。以《婆沙》的二蘊說，解釋說轉部的諸蘊移轉，是再好也沒有了！</w:t>
      </w:r>
      <w:r w:rsidRPr="00781C7C">
        <w:rPr>
          <w:rFonts w:ascii="標楷體" w:eastAsia="標楷體" w:hAnsi="標楷體" w:cs="Times New Roman" w:hint="eastAsia"/>
          <w:sz w:val="22"/>
        </w:rPr>
        <w:t>……</w:t>
      </w:r>
      <w:r w:rsidRPr="00781C7C">
        <w:rPr>
          <w:rFonts w:ascii="標楷體" w:eastAsia="標楷體" w:hAnsi="標楷體" w:cs="Times New Roman"/>
          <w:b/>
          <w:sz w:val="22"/>
        </w:rPr>
        <w:t>這二蘊，拿種子思想來說，就是種子與現行。</w:t>
      </w:r>
      <w:r w:rsidRPr="00781C7C">
        <w:rPr>
          <w:rFonts w:ascii="標楷體" w:eastAsia="標楷體" w:hAnsi="標楷體" w:cs="Times New Roman"/>
          <w:sz w:val="22"/>
        </w:rPr>
        <w:t>種子說，雖是依一味蘊等演化而成，但在時間上，比較要遲一點。……說轉部的二蘊說，是從有部分出的初期思想。異部宗輪論，除了幾點特殊的教義而外，也說說轉部與有部大體相同。所以</w:t>
      </w:r>
      <w:r w:rsidRPr="00781C7C">
        <w:rPr>
          <w:rFonts w:ascii="標楷體" w:eastAsia="標楷體" w:hAnsi="標楷體" w:cs="Times New Roman"/>
          <w:b/>
          <w:sz w:val="22"/>
        </w:rPr>
        <w:t>用有部法體與作用的思想去解說它，比種子說要正確得多</w:t>
      </w:r>
      <w:r w:rsidRPr="00781C7C">
        <w:rPr>
          <w:rFonts w:ascii="標楷體" w:eastAsia="標楷體" w:hAnsi="標楷體" w:cs="Times New Roman"/>
          <w:sz w:val="22"/>
        </w:rPr>
        <w:t>。</w:t>
      </w:r>
    </w:p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（</w:t>
      </w:r>
      <w:r w:rsidRPr="00781C7C">
        <w:rPr>
          <w:rFonts w:ascii="Times New Roman" w:hAnsi="Times New Roman" w:cs="Times New Roman"/>
          <w:sz w:val="22"/>
        </w:rPr>
        <w:t>2</w:t>
      </w:r>
      <w:r w:rsidRPr="00781C7C">
        <w:rPr>
          <w:rFonts w:ascii="Times New Roman" w:hAnsi="Times New Roman" w:cs="Times New Roman"/>
          <w:sz w:val="22"/>
        </w:rPr>
        <w:t>）唐．窺基撰，《異部宗輪論疏述記》卷</w:t>
      </w:r>
      <w:r w:rsidRPr="00781C7C">
        <w:rPr>
          <w:rFonts w:ascii="Times New Roman" w:hAnsi="Times New Roman" w:cs="Times New Roman"/>
          <w:sz w:val="22"/>
        </w:rPr>
        <w:t>1</w:t>
      </w:r>
      <w:r w:rsidRPr="00781C7C">
        <w:rPr>
          <w:rFonts w:ascii="Times New Roman" w:hAnsi="Times New Roman" w:cs="Times New Roman"/>
          <w:sz w:val="22"/>
        </w:rPr>
        <w:t>（卍續</w:t>
      </w:r>
      <w:r w:rsidRPr="00781C7C">
        <w:rPr>
          <w:rFonts w:ascii="Times New Roman" w:eastAsia="標楷體" w:hAnsi="Times New Roman" w:cs="Times New Roman" w:hint="eastAsia"/>
          <w:sz w:val="22"/>
        </w:rPr>
        <w:t>53</w:t>
      </w:r>
      <w:r w:rsidRPr="00781C7C">
        <w:rPr>
          <w:rFonts w:ascii="Times New Roman" w:eastAsia="標楷體" w:hAnsi="Times New Roman" w:cs="Times New Roman" w:hint="eastAsia"/>
          <w:sz w:val="22"/>
        </w:rPr>
        <w:t>，</w:t>
      </w:r>
      <w:r w:rsidRPr="00781C7C">
        <w:rPr>
          <w:rFonts w:ascii="Times New Roman" w:eastAsia="標楷體" w:hAnsi="Times New Roman" w:cs="Times New Roman" w:hint="eastAsia"/>
          <w:sz w:val="22"/>
        </w:rPr>
        <w:t>589c20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eastAsia="標楷體" w:hAnsi="Times New Roman" w:cs="Times New Roman" w:hint="eastAsia"/>
          <w:sz w:val="22"/>
        </w:rPr>
        <w:t>590a1</w:t>
      </w:r>
      <w:r w:rsidRPr="00781C7C">
        <w:rPr>
          <w:rFonts w:ascii="Times New Roman" w:eastAsia="標楷體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 w:hint="eastAsia"/>
          <w:sz w:val="22"/>
        </w:rPr>
        <w:t>「有根邊蘊有一味蘊一味」者，即無始來展轉和合一味而轉，即細意識曾不間斷，此具四蘊。有根邊蘊者，根謂向前細意識住生死根本，故說為根。由此根故，有五蘊起，即同諸宗所說五蘊。然一味蘊是根本故，不說言邊。其餘間斷五蘊之法，是末起故，名根邊蘊。</w:t>
      </w:r>
    </w:p>
  </w:footnote>
  <w:footnote w:id="43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58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5]</w:t>
      </w:r>
      <w:r w:rsidRPr="00781C7C">
        <w:rPr>
          <w:rFonts w:ascii="Times New Roman" w:hAnsi="Times New Roman" w:cs="Times New Roman"/>
          <w:sz w:val="22"/>
          <w:szCs w:val="22"/>
        </w:rPr>
        <w:t>《阿毘達磨俱舍論》卷</w:t>
      </w:r>
      <w:r w:rsidRPr="00781C7C">
        <w:rPr>
          <w:rFonts w:ascii="Times New Roman" w:hAnsi="Times New Roman" w:cs="Times New Roman"/>
          <w:sz w:val="22"/>
          <w:szCs w:val="22"/>
        </w:rPr>
        <w:t>20</w:t>
      </w:r>
      <w:r w:rsidRPr="00781C7C">
        <w:rPr>
          <w:rFonts w:ascii="Times New Roman" w:hAnsi="Times New Roman" w:cs="Times New Roman" w:hint="eastAsia"/>
          <w:sz w:val="22"/>
          <w:szCs w:val="22"/>
        </w:rPr>
        <w:t>〈</w:t>
      </w:r>
      <w:r w:rsidRPr="00781C7C">
        <w:rPr>
          <w:rFonts w:ascii="Times New Roman" w:hAnsi="Times New Roman" w:cs="Times New Roman" w:hint="eastAsia"/>
          <w:sz w:val="22"/>
          <w:szCs w:val="22"/>
        </w:rPr>
        <w:t xml:space="preserve">5 </w:t>
      </w:r>
      <w:r w:rsidRPr="00781C7C">
        <w:rPr>
          <w:rFonts w:ascii="Times New Roman" w:hAnsi="Times New Roman" w:cs="Times New Roman" w:hint="eastAsia"/>
          <w:sz w:val="22"/>
          <w:szCs w:val="22"/>
        </w:rPr>
        <w:t>隨眠品〉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29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105b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4">
    <w:p w:rsidR="004B2E43" w:rsidRPr="00781C7C" w:rsidRDefault="004B2E43" w:rsidP="00876DB7">
      <w:pPr>
        <w:pStyle w:val="a3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《大毘婆沙論》卷</w:t>
      </w:r>
      <w:r w:rsidRPr="00781C7C">
        <w:rPr>
          <w:rFonts w:ascii="Times New Roman" w:hAnsi="Times New Roman" w:cs="Times New Roman" w:hint="eastAsia"/>
          <w:sz w:val="22"/>
        </w:rPr>
        <w:t>11</w:t>
      </w:r>
      <w:r w:rsidRPr="00781C7C">
        <w:rPr>
          <w:rFonts w:ascii="Times New Roman" w:hAnsi="Times New Roman" w:cs="Times New Roman" w:hint="eastAsia"/>
          <w:sz w:val="22"/>
        </w:rPr>
        <w:t>（大正</w:t>
      </w:r>
      <w:r w:rsidRPr="00781C7C">
        <w:rPr>
          <w:rFonts w:ascii="Times New Roman" w:hAnsi="Times New Roman" w:cs="Times New Roman" w:hint="eastAsia"/>
          <w:sz w:val="22"/>
        </w:rPr>
        <w:t>27</w:t>
      </w:r>
      <w:r w:rsidRPr="00781C7C">
        <w:rPr>
          <w:rFonts w:ascii="Times New Roman" w:hAnsi="Times New Roman" w:cs="Times New Roman" w:hint="eastAsia"/>
          <w:sz w:val="22"/>
        </w:rPr>
        <w:t>，</w:t>
      </w:r>
      <w:r w:rsidRPr="00781C7C">
        <w:rPr>
          <w:rFonts w:ascii="Times New Roman" w:hAnsi="Times New Roman" w:cs="Times New Roman" w:hint="eastAsia"/>
          <w:sz w:val="22"/>
        </w:rPr>
        <w:t>55a16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c19</w:t>
      </w:r>
      <w:r w:rsidRPr="00781C7C">
        <w:rPr>
          <w:rFonts w:ascii="Times New Roman" w:hAnsi="Times New Roman" w:cs="Times New Roman" w:hint="eastAsia"/>
          <w:sz w:val="22"/>
        </w:rPr>
        <w:t>）。</w:t>
      </w:r>
    </w:p>
  </w:footnote>
  <w:footnote w:id="45">
    <w:p w:rsidR="004B2E43" w:rsidRPr="00781C7C" w:rsidRDefault="004B2E43" w:rsidP="00876DB7">
      <w:pPr>
        <w:pStyle w:val="a3"/>
        <w:jc w:val="both"/>
        <w:rPr>
          <w:rFonts w:asciiTheme="minorEastAsia" w:hAnsiTheme="minorEastAsia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Theme="minorEastAsia" w:hAnsiTheme="minorEastAsia" w:cs="Times New Roman" w:hint="eastAsia"/>
          <w:sz w:val="22"/>
        </w:rPr>
        <w:t xml:space="preserve"> 參見【附錄</w:t>
      </w:r>
      <w:r>
        <w:rPr>
          <w:rFonts w:asciiTheme="minorEastAsia" w:hAnsiTheme="minorEastAsia" w:cs="Times New Roman" w:hint="eastAsia"/>
          <w:sz w:val="22"/>
        </w:rPr>
        <w:t>七</w:t>
      </w:r>
      <w:r w:rsidRPr="00781C7C">
        <w:rPr>
          <w:rFonts w:asciiTheme="minorEastAsia" w:hAnsiTheme="minorEastAsia" w:cs="Times New Roman" w:hint="eastAsia"/>
          <w:sz w:val="22"/>
        </w:rPr>
        <w:t>】。</w:t>
      </w:r>
    </w:p>
  </w:footnote>
  <w:footnote w:id="46">
    <w:p w:rsidR="004B2E43" w:rsidRPr="00781C7C" w:rsidRDefault="004B2E43" w:rsidP="00876DB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1</w:t>
      </w:r>
      <w:r w:rsidRPr="00781C7C">
        <w:rPr>
          <w:rFonts w:ascii="Times New Roman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hAnsi="Times New Roman" w:cs="Times New Roman"/>
          <w:sz w:val="22"/>
          <w:szCs w:val="22"/>
        </w:rPr>
        <w:t>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58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6]</w:t>
      </w:r>
      <w:r w:rsidRPr="00781C7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781C7C">
        <w:rPr>
          <w:rFonts w:ascii="Times New Roman" w:hAnsi="Times New Roman" w:cs="Times New Roman"/>
          <w:sz w:val="22"/>
          <w:szCs w:val="22"/>
        </w:rPr>
        <w:t>2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27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8b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  <w:p w:rsidR="004B2E43" w:rsidRPr="00781C7C" w:rsidRDefault="004B2E43" w:rsidP="00876DB7">
      <w:pPr>
        <w:snapToGrid w:val="0"/>
        <w:ind w:leftChars="50" w:left="120"/>
        <w:jc w:val="both"/>
        <w:rPr>
          <w:rFonts w:ascii="Times New Roman" w:hAnsi="Times New Roman" w:cs="Times New Roman"/>
          <w:bCs/>
          <w:sz w:val="22"/>
        </w:rPr>
      </w:pPr>
      <w:r w:rsidRPr="00781C7C">
        <w:rPr>
          <w:rFonts w:ascii="Times New Roman" w:hAnsi="Times New Roman" w:cs="Times New Roman"/>
          <w:bCs/>
          <w:sz w:val="22"/>
        </w:rPr>
        <w:t>（</w:t>
      </w:r>
      <w:r w:rsidRPr="00781C7C">
        <w:rPr>
          <w:rFonts w:ascii="Times New Roman" w:hAnsi="Times New Roman" w:cs="Times New Roman"/>
          <w:bCs/>
          <w:sz w:val="22"/>
        </w:rPr>
        <w:t>2</w:t>
      </w:r>
      <w:r w:rsidRPr="00781C7C">
        <w:rPr>
          <w:rFonts w:ascii="Times New Roman" w:hAnsi="Times New Roman" w:cs="Times New Roman"/>
          <w:bCs/>
          <w:sz w:val="22"/>
        </w:rPr>
        <w:t>）</w:t>
      </w:r>
      <w:r w:rsidRPr="00781C7C">
        <w:rPr>
          <w:rFonts w:ascii="Times New Roman" w:hAnsi="Times New Roman" w:cs="Times New Roman" w:hint="eastAsia"/>
          <w:bCs/>
          <w:sz w:val="22"/>
        </w:rPr>
        <w:t>《大毘婆沙論》卷</w:t>
      </w:r>
      <w:r w:rsidRPr="00781C7C">
        <w:rPr>
          <w:rFonts w:ascii="Times New Roman" w:hAnsi="Times New Roman" w:cs="Times New Roman" w:hint="eastAsia"/>
          <w:bCs/>
          <w:sz w:val="22"/>
        </w:rPr>
        <w:t>2</w:t>
      </w:r>
      <w:r w:rsidRPr="00781C7C">
        <w:rPr>
          <w:rFonts w:ascii="Times New Roman" w:hAnsi="Times New Roman" w:cs="Times New Roman" w:hint="eastAsia"/>
          <w:bCs/>
          <w:sz w:val="22"/>
        </w:rPr>
        <w:t>（大正</w:t>
      </w:r>
      <w:r w:rsidRPr="00781C7C">
        <w:rPr>
          <w:rFonts w:ascii="Times New Roman" w:hAnsi="Times New Roman" w:cs="Times New Roman" w:hint="eastAsia"/>
          <w:bCs/>
          <w:sz w:val="22"/>
        </w:rPr>
        <w:t>27</w:t>
      </w:r>
      <w:r w:rsidRPr="00781C7C">
        <w:rPr>
          <w:rFonts w:ascii="Times New Roman" w:hAnsi="Times New Roman" w:cs="Times New Roman" w:hint="eastAsia"/>
          <w:bCs/>
          <w:sz w:val="22"/>
        </w:rPr>
        <w:t>，</w:t>
      </w:r>
      <w:r w:rsidRPr="00781C7C">
        <w:rPr>
          <w:rFonts w:ascii="Times New Roman" w:hAnsi="Times New Roman" w:cs="Times New Roman" w:hint="eastAsia"/>
          <w:bCs/>
          <w:sz w:val="22"/>
        </w:rPr>
        <w:t>8b17</w:t>
      </w:r>
      <w:r w:rsidR="00A80E3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 w:hint="eastAsia"/>
          <w:bCs/>
          <w:sz w:val="22"/>
        </w:rPr>
        <w:t>26</w:t>
      </w:r>
      <w:r w:rsidRPr="00781C7C">
        <w:rPr>
          <w:rFonts w:ascii="Times New Roman" w:hAnsi="Times New Roman" w:cs="Times New Roman" w:hint="eastAsia"/>
          <w:bCs/>
          <w:sz w:val="22"/>
        </w:rPr>
        <w:t>）：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/>
          <w:bCs/>
          <w:sz w:val="22"/>
        </w:rPr>
        <w:t>問：今此論宗與犢子部何相關預而敘彼說？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/>
          <w:bCs/>
          <w:sz w:val="22"/>
        </w:rPr>
        <w:t>答：為令疑者得決定故。謂彼與此所立義宗，雖多分同而有少異。</w:t>
      </w:r>
    </w:p>
    <w:p w:rsidR="004B2E43" w:rsidRPr="00781C7C" w:rsidRDefault="004B2E43" w:rsidP="00876DB7">
      <w:pPr>
        <w:snapToGrid w:val="0"/>
        <w:ind w:leftChars="450" w:left="1080"/>
        <w:jc w:val="both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/>
          <w:bCs/>
          <w:sz w:val="22"/>
        </w:rPr>
        <w:t>謂彼部執：</w:t>
      </w:r>
      <w:r w:rsidRPr="00781C7C">
        <w:rPr>
          <w:rFonts w:ascii="Times New Roman" w:eastAsia="標楷體" w:hAnsi="Times New Roman" w:cs="Times New Roman" w:hint="eastAsia"/>
          <w:bCs/>
          <w:sz w:val="22"/>
        </w:rPr>
        <w:t>a</w:t>
      </w:r>
      <w:r w:rsidRPr="00781C7C">
        <w:rPr>
          <w:rFonts w:ascii="Times New Roman" w:eastAsia="標楷體" w:hAnsi="Times New Roman" w:cs="Times New Roman" w:hint="eastAsia"/>
          <w:bCs/>
          <w:sz w:val="22"/>
        </w:rPr>
        <w:t>、</w:t>
      </w:r>
      <w:r w:rsidRPr="00781C7C">
        <w:rPr>
          <w:rFonts w:ascii="Times New Roman" w:eastAsia="標楷體" w:hAnsi="Times New Roman" w:cs="Times New Roman"/>
          <w:bCs/>
          <w:sz w:val="22"/>
        </w:rPr>
        <w:t>世第一法唯以信等五根為性。</w:t>
      </w:r>
    </w:p>
    <w:p w:rsidR="004B2E43" w:rsidRPr="00781C7C" w:rsidRDefault="004B2E43" w:rsidP="00876DB7">
      <w:pPr>
        <w:snapToGrid w:val="0"/>
        <w:ind w:firstLineChars="1000" w:firstLine="2200"/>
        <w:jc w:val="both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 w:hint="eastAsia"/>
          <w:bCs/>
          <w:sz w:val="22"/>
        </w:rPr>
        <w:t>b</w:t>
      </w:r>
      <w:r w:rsidRPr="00781C7C">
        <w:rPr>
          <w:rFonts w:ascii="Times New Roman" w:eastAsia="標楷體" w:hAnsi="Times New Roman" w:cs="Times New Roman" w:hint="eastAsia"/>
          <w:bCs/>
          <w:sz w:val="22"/>
        </w:rPr>
        <w:t>、</w:t>
      </w:r>
      <w:r w:rsidRPr="00781C7C">
        <w:rPr>
          <w:rFonts w:ascii="Times New Roman" w:eastAsia="標楷體" w:hAnsi="Times New Roman" w:cs="Times New Roman"/>
          <w:bCs/>
          <w:sz w:val="22"/>
        </w:rPr>
        <w:t>諸異生性一向染污，謂欲界繫見苦所斷十種隨眠為自性故。</w:t>
      </w:r>
    </w:p>
    <w:p w:rsidR="004B2E43" w:rsidRPr="00781C7C" w:rsidRDefault="004B2E43" w:rsidP="00876DB7">
      <w:pPr>
        <w:snapToGrid w:val="0"/>
        <w:ind w:firstLineChars="1000" w:firstLine="2200"/>
        <w:jc w:val="both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 w:hint="eastAsia"/>
          <w:bCs/>
          <w:sz w:val="22"/>
        </w:rPr>
        <w:t>c</w:t>
      </w:r>
      <w:r w:rsidRPr="00781C7C">
        <w:rPr>
          <w:rFonts w:ascii="Times New Roman" w:eastAsia="標楷體" w:hAnsi="Times New Roman" w:cs="Times New Roman" w:hint="eastAsia"/>
          <w:bCs/>
          <w:sz w:val="22"/>
        </w:rPr>
        <w:t>、</w:t>
      </w:r>
      <w:r w:rsidRPr="00781C7C">
        <w:rPr>
          <w:rFonts w:ascii="Times New Roman" w:eastAsia="標楷體" w:hAnsi="Times New Roman" w:cs="Times New Roman"/>
          <w:bCs/>
          <w:sz w:val="22"/>
        </w:rPr>
        <w:t>隨眠體是不相應行。</w:t>
      </w:r>
    </w:p>
    <w:p w:rsidR="004B2E43" w:rsidRPr="00781C7C" w:rsidRDefault="004B2E43" w:rsidP="00876DB7">
      <w:pPr>
        <w:snapToGrid w:val="0"/>
        <w:ind w:firstLineChars="1000" w:firstLine="2200"/>
        <w:jc w:val="both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 w:hint="eastAsia"/>
          <w:bCs/>
          <w:sz w:val="22"/>
        </w:rPr>
        <w:t>d</w:t>
      </w:r>
      <w:r w:rsidRPr="00781C7C">
        <w:rPr>
          <w:rFonts w:ascii="Times New Roman" w:eastAsia="標楷體" w:hAnsi="Times New Roman" w:cs="Times New Roman" w:hint="eastAsia"/>
          <w:bCs/>
          <w:sz w:val="22"/>
        </w:rPr>
        <w:t>、</w:t>
      </w:r>
      <w:r w:rsidRPr="00781C7C">
        <w:rPr>
          <w:rFonts w:ascii="Times New Roman" w:eastAsia="標楷體" w:hAnsi="Times New Roman" w:cs="Times New Roman"/>
          <w:bCs/>
          <w:sz w:val="22"/>
        </w:rPr>
        <w:t>涅槃有三種，謂學、無學、非學</w:t>
      </w:r>
      <w:r w:rsidRPr="00781C7C">
        <w:rPr>
          <w:rStyle w:val="a5"/>
          <w:rFonts w:ascii="Times New Roman" w:eastAsia="標楷體" w:hAnsi="Times New Roman" w:cs="Times New Roman"/>
          <w:bCs/>
          <w:sz w:val="22"/>
        </w:rPr>
        <w:footnoteRef/>
      </w:r>
      <w:r w:rsidRPr="00781C7C">
        <w:rPr>
          <w:rFonts w:ascii="Times New Roman" w:eastAsia="標楷體" w:hAnsi="Times New Roman" w:cs="Times New Roman"/>
          <w:bCs/>
          <w:sz w:val="22"/>
        </w:rPr>
        <w:t>無學。</w:t>
      </w:r>
    </w:p>
    <w:p w:rsidR="004B2E43" w:rsidRPr="00781C7C" w:rsidRDefault="004B2E43" w:rsidP="00876DB7">
      <w:pPr>
        <w:snapToGrid w:val="0"/>
        <w:ind w:firstLineChars="1000" w:firstLine="2200"/>
        <w:jc w:val="both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 w:hint="eastAsia"/>
          <w:bCs/>
          <w:sz w:val="22"/>
        </w:rPr>
        <w:t>e</w:t>
      </w:r>
      <w:r w:rsidRPr="00781C7C">
        <w:rPr>
          <w:rFonts w:ascii="Times New Roman" w:eastAsia="標楷體" w:hAnsi="Times New Roman" w:cs="Times New Roman" w:hint="eastAsia"/>
          <w:bCs/>
          <w:sz w:val="22"/>
        </w:rPr>
        <w:t>、</w:t>
      </w:r>
      <w:r w:rsidRPr="00781C7C">
        <w:rPr>
          <w:rFonts w:ascii="Times New Roman" w:eastAsia="標楷體" w:hAnsi="Times New Roman" w:cs="Times New Roman"/>
          <w:bCs/>
          <w:sz w:val="22"/>
        </w:rPr>
        <w:t>立阿素洛為第六趣。</w:t>
      </w:r>
    </w:p>
    <w:p w:rsidR="004B2E43" w:rsidRPr="00781C7C" w:rsidRDefault="004B2E43" w:rsidP="00C72992">
      <w:pPr>
        <w:snapToGrid w:val="0"/>
        <w:ind w:firstLineChars="1000" w:firstLine="2200"/>
        <w:rPr>
          <w:rFonts w:ascii="Times New Roman" w:eastAsia="標楷體" w:hAnsi="Times New Roman" w:cs="Times New Roman"/>
          <w:bCs/>
          <w:sz w:val="22"/>
        </w:rPr>
      </w:pPr>
      <w:r w:rsidRPr="00781C7C">
        <w:rPr>
          <w:rFonts w:ascii="Times New Roman" w:eastAsia="標楷體" w:hAnsi="Times New Roman" w:cs="Times New Roman" w:hint="eastAsia"/>
          <w:bCs/>
          <w:sz w:val="22"/>
        </w:rPr>
        <w:t>f</w:t>
      </w:r>
      <w:r w:rsidRPr="00781C7C">
        <w:rPr>
          <w:rFonts w:ascii="Times New Roman" w:eastAsia="標楷體" w:hAnsi="Times New Roman" w:cs="Times New Roman" w:hint="eastAsia"/>
          <w:bCs/>
          <w:sz w:val="22"/>
        </w:rPr>
        <w:t>、</w:t>
      </w:r>
      <w:r w:rsidRPr="00781C7C">
        <w:rPr>
          <w:rFonts w:ascii="Times New Roman" w:eastAsia="標楷體" w:hAnsi="Times New Roman" w:cs="Times New Roman"/>
          <w:bCs/>
          <w:sz w:val="22"/>
        </w:rPr>
        <w:t>補特伽羅體是實有。</w:t>
      </w:r>
    </w:p>
    <w:p w:rsidR="004B2E43" w:rsidRPr="00781C7C" w:rsidRDefault="004B2E43" w:rsidP="00C72992">
      <w:pPr>
        <w:pStyle w:val="a3"/>
        <w:ind w:firstLineChars="1000" w:firstLine="2200"/>
        <w:rPr>
          <w:rFonts w:ascii="Times New Roman" w:eastAsia="標楷體" w:hAnsi="Times New Roman" w:cs="Times New Roman"/>
          <w:sz w:val="22"/>
          <w:szCs w:val="22"/>
        </w:rPr>
      </w:pPr>
      <w:r w:rsidRPr="00781C7C">
        <w:rPr>
          <w:rFonts w:ascii="Times New Roman" w:eastAsia="標楷體" w:hAnsi="Times New Roman" w:cs="Times New Roman"/>
          <w:bCs/>
          <w:sz w:val="22"/>
          <w:szCs w:val="22"/>
        </w:rPr>
        <w:t>彼如是等若六、若七與此不同，餘多相似。</w:t>
      </w:r>
    </w:p>
  </w:footnote>
  <w:footnote w:id="47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印順導師著，《說一切有部為主的論書與論師之研究》，</w:t>
      </w:r>
      <w:r w:rsidRPr="00781C7C">
        <w:rPr>
          <w:rFonts w:ascii="Times New Roman" w:hAnsi="Times New Roman" w:cs="Times New Roman"/>
          <w:sz w:val="22"/>
        </w:rPr>
        <w:t>p.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459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BF7149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犢子部立五法藏，就是這三世有為、無為、不可說──三類。不可說，就是「不可說我」。</w:t>
      </w:r>
    </w:p>
  </w:footnote>
  <w:footnote w:id="48">
    <w:p w:rsidR="004B2E43" w:rsidRPr="00781C7C" w:rsidRDefault="004B2E43" w:rsidP="00BA2DE2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印順導師著，</w:t>
      </w:r>
      <w:r w:rsidRPr="00781C7C">
        <w:rPr>
          <w:rFonts w:ascii="Times New Roman" w:hAnsi="Times New Roman" w:cs="Times New Roman" w:hint="eastAsia"/>
          <w:sz w:val="22"/>
          <w:szCs w:val="22"/>
        </w:rPr>
        <w:t>《唯識學探源》，</w:t>
      </w:r>
      <w:r w:rsidRPr="00781C7C">
        <w:rPr>
          <w:rFonts w:ascii="Times New Roman" w:hAnsi="Times New Roman" w:cs="Times New Roman" w:hint="eastAsia"/>
          <w:sz w:val="22"/>
          <w:szCs w:val="22"/>
        </w:rPr>
        <w:t>p</w:t>
      </w:r>
      <w:r w:rsidR="00A80E3F">
        <w:rPr>
          <w:rFonts w:ascii="Times New Roman" w:hAnsi="Times New Roman" w:cs="Times New Roman"/>
          <w:sz w:val="22"/>
          <w:szCs w:val="22"/>
        </w:rPr>
        <w:t>p</w:t>
      </w:r>
      <w:r w:rsidRPr="00781C7C">
        <w:rPr>
          <w:rFonts w:ascii="Times New Roman" w:hAnsi="Times New Roman" w:cs="Times New Roman" w:hint="eastAsia"/>
          <w:sz w:val="22"/>
          <w:szCs w:val="22"/>
        </w:rPr>
        <w:t>.</w:t>
      </w:r>
      <w:r w:rsidR="00A80E3F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  <w:szCs w:val="22"/>
        </w:rPr>
        <w:t>66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  <w:szCs w:val="22"/>
        </w:rPr>
        <w:t>67</w:t>
      </w:r>
      <w:r w:rsidRPr="00781C7C">
        <w:rPr>
          <w:rFonts w:ascii="Times New Roman" w:hAnsi="Times New Roman" w:cs="Times New Roman" w:hint="eastAsia"/>
          <w:sz w:val="22"/>
          <w:szCs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hint="eastAsia"/>
          <w:b/>
          <w:kern w:val="0"/>
          <w:sz w:val="22"/>
          <w:szCs w:val="22"/>
        </w:rPr>
        <w:t>依蘊界處安立，在有部看來，就是假有，沒有自體</w:t>
      </w:r>
      <w:r w:rsidRPr="00781C7C">
        <w:rPr>
          <w:rFonts w:ascii="標楷體" w:eastAsia="標楷體" w:hAnsi="標楷體" w:hint="eastAsia"/>
          <w:kern w:val="0"/>
          <w:sz w:val="22"/>
          <w:szCs w:val="22"/>
        </w:rPr>
        <w:t>。假使有體，就不能說依蘊安立。</w:t>
      </w:r>
      <w:r w:rsidRPr="00781C7C">
        <w:rPr>
          <w:rFonts w:ascii="標楷體" w:eastAsia="標楷體" w:hAnsi="標楷體" w:hint="eastAsia"/>
          <w:b/>
          <w:kern w:val="0"/>
          <w:sz w:val="22"/>
          <w:szCs w:val="22"/>
        </w:rPr>
        <w:t>犢子部</w:t>
      </w:r>
      <w:r w:rsidRPr="00781C7C">
        <w:rPr>
          <w:rFonts w:ascii="標楷體" w:eastAsia="標楷體" w:hAnsi="標楷體" w:hint="eastAsia"/>
          <w:kern w:val="0"/>
          <w:sz w:val="22"/>
          <w:szCs w:val="22"/>
        </w:rPr>
        <w:t>的意見：「四微和合有柱法，五陰和合有人法」（見《大智度論》卷</w:t>
      </w:r>
      <w:r w:rsidRPr="00781C7C">
        <w:rPr>
          <w:rFonts w:ascii="Times New Roman" w:eastAsia="標楷體" w:hAnsi="Times New Roman" w:cs="Times New Roman"/>
          <w:kern w:val="0"/>
          <w:sz w:val="22"/>
          <w:szCs w:val="22"/>
        </w:rPr>
        <w:t>1</w:t>
      </w:r>
      <w:r w:rsidRPr="00781C7C">
        <w:rPr>
          <w:rFonts w:ascii="標楷體" w:eastAsia="標楷體" w:hAnsi="標楷體" w:hint="eastAsia"/>
          <w:kern w:val="0"/>
          <w:sz w:val="22"/>
          <w:szCs w:val="22"/>
        </w:rPr>
        <w:t>），</w:t>
      </w:r>
      <w:r w:rsidRPr="00781C7C">
        <w:rPr>
          <w:rFonts w:ascii="標楷體" w:eastAsia="標楷體" w:hAnsi="標楷體" w:hint="eastAsia"/>
          <w:b/>
          <w:kern w:val="0"/>
          <w:sz w:val="22"/>
          <w:szCs w:val="22"/>
        </w:rPr>
        <w:t>儘管依它和合而存在，卻不妨有它的自體</w:t>
      </w:r>
      <w:r w:rsidRPr="00781C7C">
        <w:rPr>
          <w:rFonts w:ascii="標楷體" w:eastAsia="標楷體" w:hAnsi="標楷體" w:hint="eastAsia"/>
          <w:kern w:val="0"/>
          <w:sz w:val="22"/>
          <w:szCs w:val="22"/>
        </w:rPr>
        <w:t>。如火與薪的比喻，就在說明這能依所依的不一不異。依我國古德的判別：</w:t>
      </w:r>
      <w:r w:rsidRPr="00781C7C">
        <w:rPr>
          <w:rFonts w:ascii="標楷體" w:eastAsia="標楷體" w:hAnsi="標楷體" w:hint="eastAsia"/>
          <w:b/>
          <w:kern w:val="0"/>
          <w:sz w:val="22"/>
          <w:szCs w:val="22"/>
        </w:rPr>
        <w:t>有部是假無體家，犢子部是假有體家。有部只許假名補特伽羅，犢子部卻建立不可說我，思想的分歧，在此</w:t>
      </w:r>
      <w:r w:rsidRPr="00781C7C">
        <w:rPr>
          <w:rFonts w:ascii="標楷體" w:eastAsia="標楷體" w:hAnsi="標楷體" w:hint="eastAsia"/>
          <w:kern w:val="0"/>
          <w:sz w:val="22"/>
          <w:szCs w:val="22"/>
        </w:rPr>
        <w:t>。</w:t>
      </w:r>
    </w:p>
  </w:footnote>
  <w:footnote w:id="49">
    <w:p w:rsidR="004B2E43" w:rsidRPr="00781C7C" w:rsidRDefault="004B2E43" w:rsidP="001506B3">
      <w:pPr>
        <w:pStyle w:val="a3"/>
        <w:ind w:left="220" w:hangingChars="100" w:hanging="220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參考印順導師著，《說一切有部為主的論書與論師之研究》，</w:t>
      </w:r>
      <w:r w:rsidRPr="00781C7C">
        <w:rPr>
          <w:rFonts w:ascii="Times New Roman" w:hAnsi="Times New Roman" w:cs="Times New Roman" w:hint="eastAsia"/>
          <w:sz w:val="22"/>
        </w:rPr>
        <w:t>p</w:t>
      </w:r>
      <w:r w:rsidR="00A80E3F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 w:hint="eastAsia"/>
          <w:sz w:val="22"/>
        </w:rPr>
        <w:t>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458</w:t>
      </w:r>
      <w:r w:rsidR="00A80E3F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460</w:t>
      </w:r>
      <w:r w:rsidRPr="00781C7C">
        <w:rPr>
          <w:rFonts w:ascii="Times New Roman" w:hAnsi="Times New Roman" w:cs="Times New Roman" w:hint="eastAsia"/>
          <w:sz w:val="22"/>
        </w:rPr>
        <w:t>；</w:t>
      </w:r>
      <w:r w:rsidRPr="00781C7C">
        <w:rPr>
          <w:rFonts w:ascii="Times New Roman" w:hAnsi="Times New Roman" w:cs="Times New Roman" w:hint="eastAsia"/>
          <w:sz w:val="22"/>
        </w:rPr>
        <w:t>p</w:t>
      </w:r>
      <w:r w:rsidR="00A80E3F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 w:hint="eastAsia"/>
          <w:sz w:val="22"/>
        </w:rPr>
        <w:t>.</w:t>
      </w:r>
      <w:r w:rsidR="00A80E3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465</w:t>
      </w:r>
      <w:r w:rsidR="00BD480D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467</w:t>
      </w:r>
      <w:r w:rsidRPr="00781C7C">
        <w:rPr>
          <w:rFonts w:ascii="Times New Roman" w:hAnsi="Times New Roman" w:cs="Times New Roman" w:hint="eastAsia"/>
          <w:sz w:val="22"/>
        </w:rPr>
        <w:t>，整理如下表：</w:t>
      </w:r>
    </w:p>
    <w:tbl>
      <w:tblPr>
        <w:tblStyle w:val="af2"/>
        <w:tblW w:w="8788" w:type="dxa"/>
        <w:tblInd w:w="3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3119"/>
        <w:gridCol w:w="4252"/>
      </w:tblGrid>
      <w:tr w:rsidR="004B2E43" w:rsidRPr="00781C7C" w:rsidTr="006E001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center"/>
              <w:rPr>
                <w:rFonts w:ascii="標楷體" w:eastAsia="標楷體" w:hAnsi="標楷體"/>
                <w:b/>
                <w:kern w:val="2"/>
                <w:sz w:val="22"/>
                <w:szCs w:val="22"/>
              </w:rPr>
            </w:pPr>
            <w:r w:rsidRPr="00781C7C">
              <w:rPr>
                <w:rFonts w:ascii="標楷體" w:eastAsia="標楷體" w:hAnsi="標楷體" w:hint="eastAsia"/>
                <w:b/>
                <w:sz w:val="22"/>
              </w:rPr>
              <w:t>《部執異論》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center"/>
              <w:rPr>
                <w:rFonts w:ascii="標楷體" w:eastAsia="標楷體" w:hAnsi="標楷體"/>
                <w:b/>
                <w:kern w:val="2"/>
                <w:sz w:val="22"/>
                <w:szCs w:val="22"/>
              </w:rPr>
            </w:pPr>
            <w:r w:rsidRPr="00781C7C">
              <w:rPr>
                <w:rFonts w:ascii="標楷體" w:eastAsia="標楷體" w:hAnsi="標楷體" w:hint="eastAsia"/>
                <w:b/>
                <w:sz w:val="22"/>
              </w:rPr>
              <w:t>《三法度論》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center"/>
              <w:rPr>
                <w:rFonts w:ascii="標楷體" w:eastAsia="標楷體" w:hAnsi="標楷體"/>
                <w:b/>
                <w:kern w:val="2"/>
                <w:sz w:val="22"/>
                <w:szCs w:val="22"/>
              </w:rPr>
            </w:pPr>
            <w:r w:rsidRPr="00781C7C">
              <w:rPr>
                <w:rFonts w:ascii="標楷體" w:eastAsia="標楷體" w:hAnsi="標楷體" w:hint="eastAsia"/>
                <w:b/>
                <w:sz w:val="22"/>
              </w:rPr>
              <w:t>《三彌底部論》</w:t>
            </w:r>
          </w:p>
        </w:tc>
      </w:tr>
      <w:tr w:rsidR="004B2E43" w:rsidRPr="00781C7C" w:rsidTr="006E0012"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</w:rPr>
              <w:t>攝一切</w:t>
            </w:r>
            <w:r w:rsidRPr="00781C7C">
              <w:rPr>
                <w:rFonts w:hint="eastAsia"/>
                <w:sz w:val="22"/>
              </w:rPr>
              <w:t>假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sz w:val="22"/>
              </w:rPr>
            </w:pPr>
            <w:r w:rsidRPr="00781C7C">
              <w:rPr>
                <w:rFonts w:ascii="新細明體" w:hAnsi="新細明體" w:cs="新細明體" w:hint="eastAsia"/>
                <w:b/>
                <w:sz w:val="22"/>
              </w:rPr>
              <w:t>受施設</w:t>
            </w:r>
            <w:r w:rsidRPr="00781C7C">
              <w:rPr>
                <w:rFonts w:hint="eastAsia"/>
                <w:sz w:val="22"/>
              </w:rPr>
              <w:t>：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asciiTheme="minorHAnsi" w:hAnsiTheme="minorHAnsi" w:cstheme="minorBidi"/>
                <w:sz w:val="22"/>
              </w:rPr>
            </w:pPr>
            <w:r w:rsidRPr="00781C7C">
              <w:rPr>
                <w:rFonts w:ascii="細明體" w:eastAsia="細明體" w:hAnsi="細明體" w:cs="細明體" w:hint="eastAsia"/>
                <w:sz w:val="22"/>
              </w:rPr>
              <w:t>依陰界入而施設的不可說我</w:t>
            </w:r>
            <w:r w:rsidRPr="00781C7C">
              <w:rPr>
                <w:rFonts w:hint="eastAsia"/>
                <w:sz w:val="22"/>
              </w:rPr>
              <w:t>。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hint="eastAsia"/>
                <w:sz w:val="22"/>
              </w:rPr>
              <w:t>→</w:t>
            </w:r>
            <w:r w:rsidRPr="00781C7C">
              <w:rPr>
                <w:sz w:val="22"/>
              </w:rPr>
              <w:t xml:space="preserve"> </w:t>
            </w:r>
            <w:r w:rsidRPr="00781C7C">
              <w:rPr>
                <w:rFonts w:ascii="細明體" w:eastAsia="細明體" w:hAnsi="細明體" w:cs="細明體" w:hint="eastAsia"/>
                <w:sz w:val="22"/>
              </w:rPr>
              <w:t>治無</w:t>
            </w:r>
            <w:r w:rsidRPr="00781C7C">
              <w:rPr>
                <w:rFonts w:hint="eastAsia"/>
                <w:sz w:val="22"/>
              </w:rPr>
              <w:t>見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sz w:val="22"/>
              </w:rPr>
            </w:pPr>
            <w:r w:rsidRPr="00781C7C">
              <w:rPr>
                <w:rFonts w:ascii="新細明體" w:hAnsi="新細明體" w:cs="新細明體" w:hint="eastAsia"/>
                <w:b/>
                <w:sz w:val="22"/>
              </w:rPr>
              <w:t>依說人（重和合）</w:t>
            </w:r>
            <w:r w:rsidRPr="00781C7C">
              <w:rPr>
                <w:rFonts w:hint="eastAsia"/>
                <w:sz w:val="22"/>
              </w:rPr>
              <w:t>：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</w:rPr>
              <w:t>依五陰和合而安立的我，與五陰不可說一，不可說異</w:t>
            </w:r>
            <w:r w:rsidRPr="00781C7C">
              <w:rPr>
                <w:rFonts w:hint="eastAsia"/>
                <w:sz w:val="22"/>
              </w:rPr>
              <w:t>。</w:t>
            </w:r>
          </w:p>
        </w:tc>
      </w:tr>
      <w:tr w:rsidR="004B2E43" w:rsidRPr="00781C7C" w:rsidTr="006E001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</w:rPr>
              <w:t>攝一分</w:t>
            </w:r>
            <w:r w:rsidRPr="00781C7C">
              <w:rPr>
                <w:rFonts w:hint="eastAsia"/>
                <w:sz w:val="22"/>
              </w:rPr>
              <w:t>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sz w:val="22"/>
              </w:rPr>
            </w:pPr>
            <w:r w:rsidRPr="00781C7C">
              <w:rPr>
                <w:rFonts w:ascii="新細明體" w:hAnsi="新細明體" w:cs="新細明體" w:hint="eastAsia"/>
                <w:b/>
                <w:sz w:val="22"/>
              </w:rPr>
              <w:t>過去施設</w:t>
            </w:r>
            <w:r w:rsidRPr="00781C7C">
              <w:rPr>
                <w:rFonts w:hint="eastAsia"/>
                <w:sz w:val="22"/>
              </w:rPr>
              <w:t>：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asciiTheme="minorHAnsi" w:hAnsiTheme="minorHAnsi" w:cstheme="minorBidi"/>
                <w:sz w:val="22"/>
              </w:rPr>
            </w:pPr>
            <w:r w:rsidRPr="00781C7C">
              <w:rPr>
                <w:rFonts w:ascii="細明體" w:eastAsia="細明體" w:hAnsi="細明體" w:cs="細明體" w:hint="eastAsia"/>
                <w:sz w:val="22"/>
              </w:rPr>
              <w:t>依過去的陰界入而施設的，如佛說：過去我是瞿旬陀等</w:t>
            </w:r>
            <w:r w:rsidRPr="00781C7C">
              <w:rPr>
                <w:rFonts w:hint="eastAsia"/>
                <w:sz w:val="22"/>
              </w:rPr>
              <w:t>。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hint="eastAsia"/>
                <w:sz w:val="22"/>
              </w:rPr>
              <w:t>→</w:t>
            </w:r>
            <w:r w:rsidRPr="00781C7C">
              <w:rPr>
                <w:sz w:val="22"/>
              </w:rPr>
              <w:t xml:space="preserve"> </w:t>
            </w:r>
            <w:r w:rsidRPr="00781C7C">
              <w:rPr>
                <w:rFonts w:ascii="細明體" w:eastAsia="細明體" w:hAnsi="細明體" w:cs="細明體" w:hint="eastAsia"/>
                <w:sz w:val="22"/>
              </w:rPr>
              <w:t>治斷</w:t>
            </w:r>
            <w:r w:rsidRPr="00781C7C">
              <w:rPr>
                <w:rFonts w:hint="eastAsia"/>
                <w:sz w:val="22"/>
              </w:rPr>
              <w:t>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b/>
                <w:sz w:val="22"/>
              </w:rPr>
            </w:pPr>
            <w:r w:rsidRPr="00781C7C">
              <w:rPr>
                <w:rFonts w:ascii="新細明體" w:hAnsi="新細明體" w:cs="新細明體" w:hint="eastAsia"/>
                <w:b/>
                <w:sz w:val="22"/>
              </w:rPr>
              <w:t>度說人（重相續）</w:t>
            </w:r>
            <w:r w:rsidRPr="00781C7C">
              <w:rPr>
                <w:rFonts w:hint="eastAsia"/>
                <w:sz w:val="22"/>
              </w:rPr>
              <w:t>：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sz w:val="22"/>
              </w:rPr>
            </w:pPr>
            <w:r w:rsidRPr="00781C7C">
              <w:rPr>
                <w:rFonts w:ascii="新細明體" w:hAnsi="新細明體" w:cs="新細明體" w:hint="eastAsia"/>
                <w:b/>
                <w:sz w:val="22"/>
              </w:rPr>
              <w:t>度</w:t>
            </w:r>
            <w:r w:rsidRPr="00781C7C">
              <w:rPr>
                <w:rFonts w:ascii="新細明體" w:hAnsi="新細明體" w:cs="新細明體" w:hint="eastAsia"/>
                <w:sz w:val="22"/>
              </w:rPr>
              <w:t>，是移轉的意思</w:t>
            </w:r>
            <w:r w:rsidRPr="00781C7C">
              <w:rPr>
                <w:rFonts w:hint="eastAsia"/>
                <w:sz w:val="22"/>
              </w:rPr>
              <w:t>。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sz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  <w:bdr w:val="single" w:sz="4" w:space="0" w:color="auto" w:frame="1"/>
              </w:rPr>
              <w:t>犢子部</w:t>
            </w:r>
            <w:r w:rsidRPr="00781C7C">
              <w:rPr>
                <w:rFonts w:ascii="新細明體" w:hAnsi="新細明體" w:cs="新細明體" w:hint="eastAsia"/>
                <w:sz w:val="22"/>
              </w:rPr>
              <w:t>本義，約過去一分（陰界入）施設，重在過去</w:t>
            </w:r>
            <w:r w:rsidRPr="00781C7C">
              <w:rPr>
                <w:rFonts w:hint="eastAsia"/>
                <w:sz w:val="22"/>
              </w:rPr>
              <w:t>。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  <w:bdr w:val="single" w:sz="4" w:space="0" w:color="auto" w:frame="1"/>
              </w:rPr>
              <w:t>正量部</w:t>
            </w:r>
            <w:r w:rsidRPr="00781C7C">
              <w:rPr>
                <w:rFonts w:ascii="新細明體" w:hAnsi="新細明體" w:cs="新細明體" w:hint="eastAsia"/>
                <w:sz w:val="22"/>
              </w:rPr>
              <w:t>重在依諸行的移轉，從前生到今生，今生到來生。依諸行移轉，而說有三世的我</w:t>
            </w:r>
            <w:r w:rsidRPr="00781C7C">
              <w:rPr>
                <w:rFonts w:hint="eastAsia"/>
                <w:sz w:val="22"/>
              </w:rPr>
              <w:t>。</w:t>
            </w:r>
          </w:p>
        </w:tc>
      </w:tr>
      <w:tr w:rsidR="004B2E43" w:rsidRPr="00781C7C" w:rsidTr="006E001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2E43" w:rsidRPr="00781C7C" w:rsidRDefault="004B2E43" w:rsidP="00876DB7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</w:rPr>
              <w:t>攝滅度</w:t>
            </w:r>
            <w:r w:rsidRPr="00781C7C">
              <w:rPr>
                <w:rFonts w:hint="eastAsia"/>
                <w:sz w:val="22"/>
              </w:rPr>
              <w:t>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sz w:val="22"/>
              </w:rPr>
            </w:pPr>
            <w:r w:rsidRPr="00781C7C">
              <w:rPr>
                <w:rFonts w:ascii="新細明體" w:hAnsi="新細明體" w:cs="新細明體" w:hint="eastAsia"/>
                <w:b/>
                <w:sz w:val="22"/>
              </w:rPr>
              <w:t>滅施設</w:t>
            </w:r>
            <w:r w:rsidRPr="00781C7C">
              <w:rPr>
                <w:rFonts w:hint="eastAsia"/>
                <w:sz w:val="22"/>
              </w:rPr>
              <w:t>：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asciiTheme="minorHAnsi" w:hAnsiTheme="minorHAnsi" w:cstheme="minorBidi"/>
                <w:sz w:val="22"/>
              </w:rPr>
            </w:pPr>
            <w:r w:rsidRPr="00781C7C">
              <w:rPr>
                <w:rFonts w:ascii="細明體" w:eastAsia="細明體" w:hAnsi="細明體" w:cs="細明體" w:hint="eastAsia"/>
                <w:sz w:val="22"/>
              </w:rPr>
              <w:t>約陰界入滅息涅槃而施設的</w:t>
            </w:r>
            <w:r w:rsidRPr="00781C7C">
              <w:rPr>
                <w:rFonts w:hint="eastAsia"/>
                <w:sz w:val="22"/>
              </w:rPr>
              <w:t>。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hint="eastAsia"/>
                <w:sz w:val="22"/>
              </w:rPr>
              <w:t>→</w:t>
            </w:r>
            <w:r w:rsidRPr="00781C7C">
              <w:rPr>
                <w:sz w:val="22"/>
              </w:rPr>
              <w:t xml:space="preserve"> </w:t>
            </w:r>
            <w:r w:rsidRPr="00781C7C">
              <w:rPr>
                <w:rFonts w:ascii="細明體" w:eastAsia="細明體" w:hAnsi="細明體" w:cs="細明體" w:hint="eastAsia"/>
                <w:sz w:val="22"/>
              </w:rPr>
              <w:t>治常見、有</w:t>
            </w:r>
            <w:r w:rsidRPr="00781C7C">
              <w:rPr>
                <w:rFonts w:hint="eastAsia"/>
                <w:sz w:val="22"/>
              </w:rPr>
              <w:t>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sz w:val="22"/>
              </w:rPr>
            </w:pPr>
            <w:r w:rsidRPr="00781C7C">
              <w:rPr>
                <w:rFonts w:ascii="新細明體" w:hAnsi="新細明體" w:cs="新細明體" w:hint="eastAsia"/>
                <w:b/>
                <w:sz w:val="22"/>
              </w:rPr>
              <w:t>滅說人</w:t>
            </w:r>
            <w:r w:rsidRPr="00781C7C">
              <w:rPr>
                <w:rFonts w:hint="eastAsia"/>
                <w:sz w:val="22"/>
              </w:rPr>
              <w:t>：</w:t>
            </w:r>
          </w:p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</w:rPr>
              <w:t>約「</w:t>
            </w:r>
            <w:r w:rsidRPr="00781C7C">
              <w:rPr>
                <w:rFonts w:ascii="標楷體" w:eastAsia="標楷體" w:hAnsi="標楷體" w:hint="eastAsia"/>
                <w:sz w:val="22"/>
              </w:rPr>
              <w:t>無復有五陰處</w:t>
            </w:r>
            <w:r w:rsidRPr="00781C7C">
              <w:rPr>
                <w:rFonts w:ascii="新細明體" w:hAnsi="新細明體" w:cs="新細明體" w:hint="eastAsia"/>
                <w:sz w:val="22"/>
              </w:rPr>
              <w:t>」</w:t>
            </w:r>
            <w:r w:rsidRPr="00781C7C">
              <w:rPr>
                <w:rFonts w:hint="eastAsia"/>
                <w:sz w:val="22"/>
              </w:rPr>
              <w:t>說</w:t>
            </w:r>
          </w:p>
        </w:tc>
      </w:tr>
    </w:tbl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</w:p>
  </w:footnote>
  <w:footnote w:id="50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7]</w:t>
      </w:r>
      <w:r w:rsidRPr="00781C7C">
        <w:rPr>
          <w:rFonts w:ascii="Times New Roman" w:hAnsi="Times New Roman" w:cs="Times New Roman"/>
          <w:sz w:val="22"/>
          <w:szCs w:val="22"/>
        </w:rPr>
        <w:t>《三法度論》卷中（大正</w:t>
      </w:r>
      <w:r w:rsidRPr="00781C7C">
        <w:rPr>
          <w:rFonts w:ascii="Times New Roman" w:hAnsi="Times New Roman" w:cs="Times New Roman"/>
          <w:sz w:val="22"/>
          <w:szCs w:val="22"/>
        </w:rPr>
        <w:t>25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24b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1">
    <w:p w:rsidR="004B2E43" w:rsidRPr="00781C7C" w:rsidRDefault="004B2E43" w:rsidP="00876DB7">
      <w:pPr>
        <w:pStyle w:val="a3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kern w:val="0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kern w:val="0"/>
          <w:sz w:val="22"/>
          <w:szCs w:val="22"/>
        </w:rPr>
        <w:t>印順導師著，《說一切有部為主的論書與論師之研究》，</w:t>
      </w:r>
      <w:r w:rsidR="00BD480D">
        <w:rPr>
          <w:rFonts w:ascii="Times New Roman" w:hAnsi="Times New Roman" w:cs="Times New Roman" w:hint="eastAsia"/>
          <w:kern w:val="0"/>
          <w:sz w:val="22"/>
          <w:szCs w:val="22"/>
        </w:rPr>
        <w:t>p</w:t>
      </w:r>
      <w:r w:rsidRPr="00781C7C">
        <w:rPr>
          <w:rFonts w:ascii="Times New Roman" w:hAnsi="Times New Roman" w:cs="Times New Roman"/>
          <w:kern w:val="0"/>
          <w:sz w:val="22"/>
          <w:szCs w:val="22"/>
        </w:rPr>
        <w:t>p.</w:t>
      </w:r>
      <w:r w:rsidR="00BD480D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kern w:val="0"/>
          <w:sz w:val="22"/>
          <w:szCs w:val="22"/>
        </w:rPr>
        <w:t>46</w:t>
      </w:r>
      <w:r w:rsidRPr="00781C7C">
        <w:rPr>
          <w:rFonts w:ascii="Times New Roman" w:hAnsi="Times New Roman" w:cs="Times New Roman" w:hint="eastAsia"/>
          <w:kern w:val="0"/>
          <w:sz w:val="22"/>
          <w:szCs w:val="22"/>
        </w:rPr>
        <w:t>6</w:t>
      </w:r>
      <w:r w:rsidR="00BD480D">
        <w:rPr>
          <w:rFonts w:ascii="Times New Roman" w:hAnsi="Times New Roman" w:cs="Times New Roman"/>
          <w:sz w:val="22"/>
          <w:szCs w:val="22"/>
        </w:rPr>
        <w:t>–</w:t>
      </w:r>
      <w:r w:rsidRPr="00781C7C">
        <w:rPr>
          <w:rFonts w:ascii="Times New Roman" w:hAnsi="Times New Roman" w:cs="Times New Roman"/>
          <w:kern w:val="0"/>
          <w:sz w:val="22"/>
          <w:szCs w:val="22"/>
        </w:rPr>
        <w:t>467</w:t>
      </w:r>
      <w:r w:rsidRPr="00781C7C">
        <w:rPr>
          <w:rFonts w:ascii="Times New Roman" w:hAnsi="Times New Roman" w:cs="Times New Roman" w:hint="eastAsia"/>
          <w:kern w:val="0"/>
          <w:sz w:val="22"/>
          <w:szCs w:val="22"/>
        </w:rPr>
        <w:t>：</w:t>
      </w:r>
    </w:p>
    <w:p w:rsidR="004B2E43" w:rsidRPr="00781C7C" w:rsidRDefault="004B2E43" w:rsidP="00876DB7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Times New Roman" w:eastAsia="標楷體" w:hAnsi="Times New Roman" w:cs="Times New Roman"/>
          <w:b/>
          <w:sz w:val="22"/>
        </w:rPr>
        <w:t>論名《三彌底部論》，以部派名為論名，這是不曾見過的。其實，這是譯者所立，並非論的本名</w:t>
      </w:r>
      <w:r w:rsidRPr="00781C7C">
        <w:rPr>
          <w:rFonts w:ascii="Times New Roman" w:eastAsia="標楷體" w:hAnsi="Times New Roman" w:cs="Times New Roman"/>
          <w:sz w:val="22"/>
        </w:rPr>
        <w:t>。在《論》的末後（大正</w:t>
      </w:r>
      <w:r w:rsidRPr="00781C7C">
        <w:rPr>
          <w:rFonts w:ascii="Times New Roman" w:eastAsia="標楷體" w:hAnsi="Times New Roman" w:cs="Times New Roman"/>
          <w:sz w:val="22"/>
        </w:rPr>
        <w:t>32</w:t>
      </w:r>
      <w:r w:rsidRPr="00781C7C">
        <w:rPr>
          <w:rFonts w:ascii="Times New Roman" w:eastAsia="標楷體" w:hAnsi="Times New Roman" w:cs="Times New Roman"/>
          <w:sz w:val="22"/>
        </w:rPr>
        <w:t>，</w:t>
      </w:r>
      <w:r w:rsidRPr="00781C7C">
        <w:rPr>
          <w:rFonts w:ascii="Times New Roman" w:eastAsia="標楷體" w:hAnsi="Times New Roman" w:cs="Times New Roman"/>
          <w:sz w:val="22"/>
        </w:rPr>
        <w:t>473a</w:t>
      </w:r>
      <w:r w:rsidRPr="00781C7C">
        <w:rPr>
          <w:rFonts w:ascii="Times New Roman" w:eastAsia="標楷體" w:hAnsi="Times New Roman" w:cs="Times New Roman"/>
          <w:sz w:val="22"/>
        </w:rPr>
        <w:t>）說：「依說論竟」。</w:t>
      </w:r>
      <w:r w:rsidRPr="00781C7C">
        <w:rPr>
          <w:rFonts w:ascii="Times New Roman" w:eastAsia="標楷體" w:hAnsi="Times New Roman" w:cs="Times New Roman"/>
          <w:b/>
          <w:sz w:val="22"/>
        </w:rPr>
        <w:t>梵文原本，經論的名字，都是安在</w:t>
      </w:r>
      <w:r w:rsidRPr="00781C7C">
        <w:rPr>
          <w:rFonts w:ascii="標楷體" w:eastAsia="標楷體" w:hAnsi="標楷體" w:cs="Times New Roman" w:hint="eastAsia"/>
          <w:b/>
          <w:sz w:val="22"/>
        </w:rPr>
        <w:t>末後的</w:t>
      </w:r>
      <w:r w:rsidRPr="00781C7C">
        <w:rPr>
          <w:rFonts w:ascii="標楷體" w:eastAsia="標楷體" w:hAnsi="標楷體" w:cs="Times New Roman" w:hint="eastAsia"/>
          <w:sz w:val="22"/>
        </w:rPr>
        <w:t>。……所以，</w:t>
      </w:r>
      <w:r w:rsidRPr="00781C7C">
        <w:rPr>
          <w:rFonts w:ascii="標楷體" w:eastAsia="標楷體" w:hAnsi="標楷體" w:cs="Times New Roman" w:hint="eastAsia"/>
          <w:b/>
          <w:sz w:val="22"/>
        </w:rPr>
        <w:t>這部論原名《依說論》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</w:p>
    <w:p w:rsidR="004B2E43" w:rsidRPr="00781C7C" w:rsidRDefault="004B2E43" w:rsidP="00876DB7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「依說」是什麼意思呢？在成立「三種人」時，附注（大正</w:t>
      </w:r>
      <w:r w:rsidRPr="00781C7C">
        <w:rPr>
          <w:rFonts w:ascii="Times New Roman" w:eastAsia="標楷體" w:hAnsi="Times New Roman" w:cs="Times New Roman"/>
          <w:sz w:val="22"/>
        </w:rPr>
        <w:t>32</w:t>
      </w:r>
      <w:r w:rsidRPr="00781C7C">
        <w:rPr>
          <w:rFonts w:ascii="Times New Roman" w:eastAsia="標楷體" w:hAnsi="Times New Roman" w:cs="Times New Roman"/>
          <w:sz w:val="22"/>
        </w:rPr>
        <w:t>，</w:t>
      </w:r>
      <w:r w:rsidRPr="00781C7C">
        <w:rPr>
          <w:rFonts w:ascii="Times New Roman" w:eastAsia="標楷體" w:hAnsi="Times New Roman" w:cs="Times New Roman"/>
          <w:sz w:val="22"/>
        </w:rPr>
        <w:t>466b</w:t>
      </w:r>
      <w:r w:rsidRPr="00781C7C">
        <w:rPr>
          <w:rFonts w:ascii="Times New Roman" w:eastAsia="標楷體" w:hAnsi="Times New Roman" w:cs="Times New Roman"/>
          <w:sz w:val="22"/>
        </w:rPr>
        <w:t>）</w:t>
      </w:r>
      <w:r w:rsidRPr="00781C7C">
        <w:rPr>
          <w:rFonts w:ascii="標楷體" w:eastAsia="標楷體" w:hAnsi="標楷體" w:cs="Times New Roman" w:hint="eastAsia"/>
          <w:sz w:val="22"/>
        </w:rPr>
        <w:t>說：「說者，亦名安，亦名制，亦名假名」。三種人──依說，度說，滅說的</w:t>
      </w:r>
      <w:r w:rsidRPr="00781C7C">
        <w:rPr>
          <w:rFonts w:ascii="標楷體" w:eastAsia="標楷體" w:hAnsi="標楷體" w:cs="Times New Roman" w:hint="eastAsia"/>
          <w:b/>
          <w:sz w:val="22"/>
        </w:rPr>
        <w:t>說，可譯為安立，假名，可見就是施設</w:t>
      </w:r>
      <w:r w:rsidRPr="00781C7C">
        <w:rPr>
          <w:rFonts w:ascii="Times New Roman" w:eastAsia="標楷體" w:hAnsi="Times New Roman" w:cs="Times New Roman"/>
          <w:b/>
          <w:sz w:val="22"/>
        </w:rPr>
        <w:t>（</w:t>
      </w:r>
      <w:r w:rsidRPr="00781C7C">
        <w:rPr>
          <w:rFonts w:ascii="Times New Roman" w:eastAsia="標楷體" w:hAnsi="Times New Roman" w:cs="Times New Roman"/>
          <w:b/>
          <w:sz w:val="22"/>
        </w:rPr>
        <w:t>prajñapti</w:t>
      </w:r>
      <w:r w:rsidRPr="00781C7C">
        <w:rPr>
          <w:rFonts w:ascii="Times New Roman" w:eastAsia="標楷體" w:hAnsi="Times New Roman" w:cs="Times New Roman"/>
          <w:b/>
          <w:sz w:val="22"/>
        </w:rPr>
        <w:t>）了</w:t>
      </w:r>
      <w:r w:rsidRPr="00781C7C">
        <w:rPr>
          <w:rFonts w:ascii="Times New Roman" w:eastAsia="標楷體" w:hAnsi="Times New Roman" w:cs="Times New Roman"/>
          <w:sz w:val="22"/>
        </w:rPr>
        <w:t>。</w:t>
      </w:r>
    </w:p>
    <w:p w:rsidR="004B2E43" w:rsidRPr="00781C7C" w:rsidRDefault="004B2E43" w:rsidP="00876DB7">
      <w:pPr>
        <w:snapToGrid w:val="0"/>
        <w:spacing w:afterLines="30" w:after="108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「</w:t>
      </w:r>
      <w:r w:rsidRPr="00781C7C">
        <w:rPr>
          <w:rFonts w:ascii="Times New Roman" w:eastAsia="標楷體" w:hAnsi="Times New Roman" w:cs="Times New Roman"/>
          <w:b/>
          <w:sz w:val="22"/>
        </w:rPr>
        <w:t>依</w:t>
      </w:r>
      <w:r w:rsidRPr="00781C7C">
        <w:rPr>
          <w:rFonts w:ascii="Times New Roman" w:eastAsia="標楷體" w:hAnsi="Times New Roman" w:cs="Times New Roman"/>
          <w:sz w:val="22"/>
        </w:rPr>
        <w:t>」，應為</w:t>
      </w:r>
      <w:r w:rsidRPr="00781C7C">
        <w:rPr>
          <w:rFonts w:ascii="Times New Roman" w:eastAsia="標楷體" w:hAnsi="Times New Roman" w:cs="Times New Roman"/>
          <w:sz w:val="22"/>
        </w:rPr>
        <w:t>up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d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na</w:t>
      </w:r>
      <w:r w:rsidRPr="00781C7C">
        <w:rPr>
          <w:rFonts w:ascii="Times New Roman" w:eastAsia="標楷體" w:hAnsi="Times New Roman" w:cs="Times New Roman"/>
          <w:sz w:val="22"/>
        </w:rPr>
        <w:t>，正譯為</w:t>
      </w:r>
      <w:r w:rsidRPr="00781C7C">
        <w:rPr>
          <w:rFonts w:ascii="Times New Roman" w:eastAsia="標楷體" w:hAnsi="Times New Roman" w:cs="Times New Roman"/>
          <w:b/>
          <w:sz w:val="22"/>
        </w:rPr>
        <w:t>取</w:t>
      </w:r>
      <w:r w:rsidRPr="00781C7C">
        <w:rPr>
          <w:rFonts w:ascii="Times New Roman" w:eastAsia="標楷體" w:hAnsi="Times New Roman" w:cs="Times New Roman"/>
          <w:sz w:val="22"/>
        </w:rPr>
        <w:t>。古人每譯為</w:t>
      </w:r>
      <w:r w:rsidRPr="00781C7C">
        <w:rPr>
          <w:rFonts w:ascii="Times New Roman" w:eastAsia="標楷體" w:hAnsi="Times New Roman" w:cs="Times New Roman"/>
          <w:b/>
          <w:sz w:val="22"/>
        </w:rPr>
        <w:t>受</w:t>
      </w:r>
      <w:r w:rsidRPr="00781C7C">
        <w:rPr>
          <w:rFonts w:ascii="Times New Roman" w:eastAsia="標楷體" w:hAnsi="Times New Roman" w:cs="Times New Roman"/>
          <w:sz w:val="22"/>
        </w:rPr>
        <w:t>，如稱五取蘊為五受陰。</w:t>
      </w:r>
      <w:r w:rsidRPr="00781C7C">
        <w:rPr>
          <w:rFonts w:ascii="Times New Roman" w:eastAsia="標楷體" w:hAnsi="Times New Roman" w:cs="Times New Roman"/>
          <w:b/>
          <w:sz w:val="22"/>
        </w:rPr>
        <w:t>《三法度論》的「受施設」，就是「依說」</w:t>
      </w:r>
      <w:r w:rsidRPr="00781C7C">
        <w:rPr>
          <w:rFonts w:ascii="Times New Roman" w:eastAsia="標楷體" w:hAnsi="Times New Roman" w:cs="Times New Roman"/>
          <w:sz w:val="22"/>
        </w:rPr>
        <w:t>。依，梵語為</w:t>
      </w:r>
      <w:r w:rsidRPr="00781C7C">
        <w:rPr>
          <w:rFonts w:ascii="Times New Roman" w:eastAsia="標楷體" w:hAnsi="Times New Roman" w:cs="Times New Roman"/>
          <w:sz w:val="22"/>
        </w:rPr>
        <w:t>up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dhi</w:t>
      </w:r>
      <w:r w:rsidRPr="00781C7C">
        <w:rPr>
          <w:rFonts w:ascii="Times New Roman" w:eastAsia="標楷體" w:hAnsi="Times New Roman" w:cs="Times New Roman"/>
          <w:sz w:val="22"/>
        </w:rPr>
        <w:t>（億波提）；音與義，都與取相近。所以，「依說」就是「受施設」，為梵語</w:t>
      </w:r>
      <w:r w:rsidRPr="00781C7C">
        <w:rPr>
          <w:rFonts w:ascii="Times New Roman" w:eastAsia="標楷體" w:hAnsi="Times New Roman" w:cs="Times New Roman"/>
          <w:sz w:val="22"/>
        </w:rPr>
        <w:t>up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d</w:t>
      </w:r>
      <w:r w:rsidRPr="00781C7C">
        <w:rPr>
          <w:rFonts w:ascii="Times New Roman" w:eastAsia="新細明體" w:hAnsi="Times New Roman" w:cs="Times New Roman"/>
          <w:sz w:val="22"/>
        </w:rPr>
        <w:t>ā</w:t>
      </w:r>
      <w:r w:rsidRPr="00781C7C">
        <w:rPr>
          <w:rFonts w:ascii="Times New Roman" w:eastAsia="標楷體" w:hAnsi="Times New Roman" w:cs="Times New Roman"/>
          <w:sz w:val="22"/>
        </w:rPr>
        <w:t>na-prajñapti</w:t>
      </w:r>
      <w:r w:rsidRPr="00781C7C">
        <w:rPr>
          <w:rFonts w:ascii="Times New Roman" w:eastAsia="標楷體" w:hAnsi="Times New Roman" w:cs="Times New Roman"/>
          <w:sz w:val="22"/>
        </w:rPr>
        <w:t>的義譯。</w:t>
      </w:r>
      <w:r w:rsidRPr="00781C7C">
        <w:rPr>
          <w:rFonts w:ascii="Times New Roman" w:eastAsia="標楷體" w:hAnsi="Times New Roman" w:cs="Times New Roman"/>
          <w:b/>
          <w:sz w:val="22"/>
        </w:rPr>
        <w:t>這部論重在成立不可說的補特伽</w:t>
      </w:r>
      <w:r w:rsidRPr="00781C7C">
        <w:rPr>
          <w:rFonts w:ascii="標楷體" w:eastAsia="標楷體" w:hAnsi="標楷體" w:cs="Times New Roman" w:hint="eastAsia"/>
          <w:b/>
          <w:sz w:val="22"/>
        </w:rPr>
        <w:t>羅；雖分三類，而主要為依「執受諸蘊立補特伽羅」；也就因此，論名《取施設論》（依說論）了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056"/>
        <w:gridCol w:w="616"/>
        <w:gridCol w:w="1178"/>
        <w:gridCol w:w="2156"/>
        <w:gridCol w:w="1276"/>
      </w:tblGrid>
      <w:tr w:rsidR="004B2E43" w:rsidRPr="00781C7C" w:rsidTr="001506B3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  <w:szCs w:val="22"/>
              </w:rPr>
              <w:t>依說</w:t>
            </w:r>
            <w:r w:rsidRPr="00781C7C">
              <w:rPr>
                <w:rFonts w:hint="eastAsia"/>
                <w:sz w:val="22"/>
                <w:szCs w:val="22"/>
              </w:rPr>
              <w:t>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hint="eastAsia"/>
                <w:sz w:val="22"/>
                <w:szCs w:val="22"/>
              </w:rPr>
              <w:t>依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sz w:val="22"/>
                <w:szCs w:val="22"/>
              </w:rPr>
              <w:t>upādāna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  <w:szCs w:val="22"/>
              </w:rPr>
              <w:t>取、</w:t>
            </w:r>
            <w:r w:rsidRPr="00781C7C">
              <w:rPr>
                <w:rFonts w:hint="eastAsia"/>
                <w:sz w:val="22"/>
                <w:szCs w:val="22"/>
              </w:rPr>
              <w:t>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43" w:rsidRPr="00781C7C" w:rsidRDefault="004B2E43" w:rsidP="001506B3">
            <w:pPr>
              <w:snapToGrid w:val="0"/>
              <w:jc w:val="both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  <w:szCs w:val="22"/>
              </w:rPr>
              <w:t>取施設</w:t>
            </w:r>
            <w:r w:rsidRPr="00781C7C">
              <w:rPr>
                <w:rFonts w:hint="eastAsia"/>
                <w:sz w:val="22"/>
                <w:szCs w:val="22"/>
              </w:rPr>
              <w:t>論</w:t>
            </w:r>
          </w:p>
        </w:tc>
      </w:tr>
      <w:tr w:rsidR="004B2E43" w:rsidRPr="00781C7C" w:rsidTr="001506B3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43" w:rsidRPr="00781C7C" w:rsidRDefault="004B2E43" w:rsidP="001506B3">
            <w:pPr>
              <w:widowControl/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hint="eastAsia"/>
                <w:sz w:val="22"/>
                <w:szCs w:val="22"/>
              </w:rPr>
              <w:t>說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sz w:val="22"/>
                <w:szCs w:val="22"/>
              </w:rPr>
              <w:t>prajñapti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43" w:rsidRPr="00781C7C" w:rsidRDefault="004B2E43" w:rsidP="001506B3">
            <w:pPr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  <w:r w:rsidRPr="00781C7C">
              <w:rPr>
                <w:rFonts w:ascii="新細明體" w:hAnsi="新細明體" w:cs="新細明體" w:hint="eastAsia"/>
                <w:sz w:val="22"/>
                <w:szCs w:val="22"/>
              </w:rPr>
              <w:t>安立、假名、施</w:t>
            </w:r>
            <w:r w:rsidRPr="00781C7C">
              <w:rPr>
                <w:rFonts w:hint="eastAsia"/>
                <w:sz w:val="22"/>
                <w:szCs w:val="22"/>
              </w:rPr>
              <w:t>設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E43" w:rsidRPr="00781C7C" w:rsidRDefault="004B2E43" w:rsidP="001506B3">
            <w:pPr>
              <w:widowControl/>
              <w:snapToGrid w:val="0"/>
              <w:rPr>
                <w:rFonts w:eastAsiaTheme="minorEastAsia"/>
                <w:kern w:val="2"/>
                <w:sz w:val="22"/>
                <w:szCs w:val="22"/>
              </w:rPr>
            </w:pPr>
          </w:p>
        </w:tc>
      </w:tr>
    </w:tbl>
    <w:p w:rsidR="004B2E43" w:rsidRPr="00781C7C" w:rsidRDefault="004B2E43" w:rsidP="001506B3">
      <w:pPr>
        <w:pStyle w:val="a3"/>
        <w:rPr>
          <w:rFonts w:ascii="Times New Roman" w:hAnsi="Times New Roman" w:cs="Times New Roman"/>
          <w:sz w:val="22"/>
          <w:szCs w:val="22"/>
        </w:rPr>
      </w:pPr>
    </w:p>
  </w:footnote>
  <w:footnote w:id="52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8]</w:t>
      </w:r>
      <w:r w:rsidRPr="00781C7C">
        <w:rPr>
          <w:rFonts w:ascii="Times New Roman" w:hAnsi="Times New Roman" w:cs="Times New Roman"/>
          <w:sz w:val="22"/>
          <w:szCs w:val="22"/>
        </w:rPr>
        <w:t>《三彌底部論》卷中（大正</w:t>
      </w:r>
      <w:r w:rsidRPr="00781C7C">
        <w:rPr>
          <w:rFonts w:ascii="Times New Roman" w:hAnsi="Times New Roman" w:cs="Times New Roman"/>
          <w:sz w:val="22"/>
          <w:szCs w:val="22"/>
        </w:rPr>
        <w:t>32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466b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3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水野弘元</w:t>
      </w:r>
      <w:r w:rsidRPr="00781C7C">
        <w:rPr>
          <w:rFonts w:ascii="Times New Roman" w:hAnsi="Times New Roman" w:cs="Times New Roman" w:hint="eastAsia"/>
          <w:sz w:val="22"/>
        </w:rPr>
        <w:t>著，惠敏法師譯，《佛教教理研究》，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537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9600C2">
      <w:pPr>
        <w:pStyle w:val="a3"/>
        <w:ind w:leftChars="300" w:left="72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在註釋時代以後的巴利佛教，此施設一詞被用來作為表示「名稱」或「概念」之意的特別術語。因為施設一詞本來含有「設定」、「制定」之意，所以它被解釋成「被設定為名稱或概念」。</w:t>
      </w:r>
    </w:p>
    <w:p w:rsidR="004B2E43" w:rsidRDefault="004B2E43" w:rsidP="009600C2">
      <w:pPr>
        <w:pStyle w:val="a3"/>
        <w:ind w:leftChars="300" w:left="720"/>
        <w:rPr>
          <w:rFonts w:asciiTheme="minorEastAsia" w:hAnsiTheme="minorEastAsia" w:cs="Times New Roman"/>
          <w:sz w:val="22"/>
        </w:rPr>
      </w:pPr>
      <w:r w:rsidRPr="00781C7C">
        <w:rPr>
          <w:rFonts w:ascii="新細明體" w:eastAsia="新細明體" w:hAnsi="新細明體" w:cs="新細明體" w:hint="eastAsia"/>
          <w:sz w:val="22"/>
        </w:rPr>
        <w:t>※</w:t>
      </w:r>
      <w:r w:rsidRPr="00781C7C">
        <w:rPr>
          <w:rFonts w:ascii="Times New Roman" w:hAnsi="Times New Roman" w:cs="Times New Roman"/>
          <w:sz w:val="22"/>
        </w:rPr>
        <w:t>更多內容請參考《佛教教理研究》</w:t>
      </w:r>
      <w:r w:rsidR="008E7CBF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p.</w:t>
      </w:r>
      <w:r w:rsidR="008E7CB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537</w:t>
      </w:r>
      <w:r w:rsidR="008E7CB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558</w:t>
      </w:r>
      <w:r w:rsidRPr="00781C7C">
        <w:rPr>
          <w:rFonts w:ascii="Times New Roman" w:hAnsi="Times New Roman" w:cs="Times New Roman"/>
          <w:sz w:val="22"/>
        </w:rPr>
        <w:t>。</w:t>
      </w:r>
      <w:r w:rsidRPr="00781C7C">
        <w:rPr>
          <w:rFonts w:asciiTheme="minorEastAsia" w:hAnsiTheme="minorEastAsia" w:cs="Times New Roman" w:hint="eastAsia"/>
          <w:sz w:val="22"/>
        </w:rPr>
        <w:t>──參見【附錄</w:t>
      </w:r>
      <w:r>
        <w:rPr>
          <w:rFonts w:asciiTheme="minorEastAsia" w:hAnsiTheme="minorEastAsia" w:cs="Times New Roman" w:hint="eastAsia"/>
          <w:sz w:val="22"/>
        </w:rPr>
        <w:t>八</w:t>
      </w:r>
      <w:r w:rsidRPr="00781C7C">
        <w:rPr>
          <w:rFonts w:asciiTheme="minorEastAsia" w:hAnsiTheme="minorEastAsia" w:cs="Times New Roman" w:hint="eastAsia"/>
          <w:sz w:val="22"/>
        </w:rPr>
        <w:t>】。</w:t>
      </w:r>
    </w:p>
    <w:p w:rsidR="004B2E43" w:rsidRPr="009600C2" w:rsidRDefault="004B2E43" w:rsidP="009600C2">
      <w:pPr>
        <w:pStyle w:val="a3"/>
        <w:ind w:leftChars="50" w:left="120"/>
        <w:rPr>
          <w:rFonts w:ascii="Times New Roman" w:hAnsi="Times New Roman" w:cs="Times New Roman"/>
          <w:sz w:val="22"/>
        </w:rPr>
      </w:pPr>
      <w:r w:rsidRPr="00DB6674">
        <w:rPr>
          <w:rFonts w:ascii="Times New Roman" w:hAnsi="Times New Roman" w:cs="Times New Roman"/>
          <w:sz w:val="22"/>
        </w:rPr>
        <w:t>（</w:t>
      </w:r>
      <w:r w:rsidRPr="00DB6674">
        <w:rPr>
          <w:rFonts w:ascii="Times New Roman" w:hAnsi="Times New Roman" w:cs="Times New Roman"/>
          <w:sz w:val="22"/>
        </w:rPr>
        <w:t>2</w:t>
      </w:r>
      <w:r w:rsidRPr="00DB6674">
        <w:rPr>
          <w:rFonts w:ascii="Times New Roman" w:hAnsi="Times New Roman" w:cs="Times New Roman"/>
          <w:sz w:val="22"/>
        </w:rPr>
        <w:t>）</w:t>
      </w:r>
      <w:r w:rsidRPr="00DB6674">
        <w:rPr>
          <w:rFonts w:ascii="Times New Roman" w:hAnsi="Times New Roman" w:cs="Times New Roman" w:hint="eastAsia"/>
          <w:sz w:val="22"/>
        </w:rPr>
        <w:t>「</w:t>
      </w:r>
      <w:r w:rsidRPr="00DB6674">
        <w:rPr>
          <w:rFonts w:ascii="Times New Roman" w:hAnsi="Times New Roman" w:cs="Times New Roman"/>
          <w:sz w:val="22"/>
        </w:rPr>
        <w:t>prajñapti</w:t>
      </w:r>
      <w:r w:rsidRPr="00DB6674">
        <w:rPr>
          <w:rFonts w:ascii="Times New Roman" w:hAnsi="Times New Roman" w:cs="Times New Roman" w:hint="eastAsia"/>
          <w:sz w:val="22"/>
        </w:rPr>
        <w:t>」之分析請參見【附錄九】。</w:t>
      </w:r>
    </w:p>
  </w:footnote>
  <w:footnote w:id="54">
    <w:p w:rsidR="004B2E43" w:rsidRPr="00781C7C" w:rsidRDefault="004B2E43" w:rsidP="006D7116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印順導師著，《說一切有部為主的論書與論師之研究》，</w:t>
      </w:r>
      <w:r w:rsidRPr="00781C7C">
        <w:rPr>
          <w:rFonts w:ascii="Times New Roman" w:hAnsi="Times New Roman" w:cs="Times New Roman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137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6D7116">
      <w:pPr>
        <w:pStyle w:val="a3"/>
        <w:ind w:leftChars="100" w:left="240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波羅聶提（</w:t>
      </w:r>
      <w:r w:rsidRPr="00781C7C">
        <w:rPr>
          <w:rFonts w:ascii="Times New Roman" w:eastAsia="標楷體" w:hAnsi="Times New Roman" w:cs="Times New Roman"/>
          <w:sz w:val="22"/>
        </w:rPr>
        <w:t>prajñapti</w:t>
      </w:r>
      <w:r w:rsidRPr="00781C7C">
        <w:rPr>
          <w:rFonts w:ascii="Times New Roman" w:eastAsia="標楷體" w:hAnsi="Times New Roman" w:cs="Times New Roman"/>
          <w:sz w:val="22"/>
        </w:rPr>
        <w:t>），可以譯為「假」，也可譯「施設」。</w:t>
      </w:r>
    </w:p>
  </w:footnote>
  <w:footnote w:id="55">
    <w:p w:rsidR="004B2E43" w:rsidRPr="00781C7C" w:rsidRDefault="004B2E43" w:rsidP="00A906EE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印順導師著，《印度佛教思想史》，</w:t>
      </w:r>
      <w:r w:rsidRPr="00781C7C">
        <w:rPr>
          <w:rFonts w:ascii="Times New Roman" w:hAnsi="Times New Roman" w:cs="Times New Roman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73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A906EE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犢子部等也是三世有的；補特伽羅也是依蘊、界、處而假施設的，但別立為「不可說我」。</w:t>
      </w:r>
    </w:p>
  </w:footnote>
  <w:footnote w:id="56">
    <w:p w:rsidR="004B2E43" w:rsidRPr="00781C7C" w:rsidRDefault="004B2E43" w:rsidP="00BA2DE2">
      <w:pPr>
        <w:snapToGrid w:val="0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）《俱舍論》卷</w:t>
      </w:r>
      <w:r w:rsidRPr="00781C7C">
        <w:rPr>
          <w:rFonts w:ascii="Times New Roman" w:hAnsi="Times New Roman" w:cs="Times New Roman"/>
          <w:sz w:val="22"/>
        </w:rPr>
        <w:t>29</w:t>
      </w:r>
      <w:r w:rsidRPr="00781C7C">
        <w:rPr>
          <w:rFonts w:ascii="Times New Roman" w:hAnsi="Times New Roman" w:cs="Times New Roman" w:hint="eastAsia"/>
          <w:sz w:val="22"/>
        </w:rPr>
        <w:t>〈</w:t>
      </w:r>
      <w:r w:rsidRPr="00781C7C">
        <w:rPr>
          <w:rFonts w:ascii="Times New Roman" w:hAnsi="Times New Roman" w:cs="Times New Roman"/>
          <w:sz w:val="22"/>
        </w:rPr>
        <w:t xml:space="preserve">9 </w:t>
      </w:r>
      <w:r w:rsidRPr="00781C7C">
        <w:rPr>
          <w:rFonts w:ascii="Times New Roman" w:hAnsi="Times New Roman" w:cs="Times New Roman" w:hint="eastAsia"/>
          <w:sz w:val="22"/>
        </w:rPr>
        <w:t>破執我品〉（大正</w:t>
      </w:r>
      <w:r w:rsidRPr="00781C7C">
        <w:rPr>
          <w:rFonts w:ascii="Times New Roman" w:hAnsi="Times New Roman" w:cs="Times New Roman"/>
          <w:sz w:val="22"/>
        </w:rPr>
        <w:t>29</w:t>
      </w:r>
      <w:r w:rsidRPr="00781C7C">
        <w:rPr>
          <w:rFonts w:ascii="Times New Roman" w:hAnsi="Times New Roman" w:cs="Times New Roman" w:hint="eastAsia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152c9</w:t>
      </w:r>
      <w:r w:rsidR="008E7CB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29</w:t>
      </w:r>
      <w:r w:rsidRPr="00781C7C">
        <w:rPr>
          <w:rFonts w:ascii="Times New Roman" w:hAnsi="Times New Roman" w:cs="Times New Roman" w:hint="eastAsia"/>
          <w:sz w:val="22"/>
        </w:rPr>
        <w:t>）：</w:t>
      </w:r>
    </w:p>
    <w:p w:rsidR="004B2E43" w:rsidRPr="00781C7C" w:rsidRDefault="004B2E43" w:rsidP="00D33756">
      <w:pPr>
        <w:snapToGrid w:val="0"/>
        <w:ind w:leftChars="100" w:left="240" w:firstLineChars="200" w:firstLine="400"/>
        <w:jc w:val="both"/>
        <w:rPr>
          <w:rFonts w:ascii="Times New Roman" w:hAnsi="Times New Roman" w:cs="Times New Roman"/>
          <w:sz w:val="20"/>
          <w:bdr w:val="single" w:sz="4" w:space="0" w:color="auto" w:frame="1"/>
        </w:rPr>
      </w:pPr>
      <w:r w:rsidRPr="00781C7C">
        <w:rPr>
          <w:rFonts w:ascii="Times New Roman" w:hAnsi="Times New Roman" w:cs="Times New Roman"/>
          <w:sz w:val="20"/>
          <w:bdr w:val="single" w:sz="4" w:space="0" w:color="auto" w:frame="1"/>
        </w:rPr>
        <w:t>(</w:t>
      </w: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一</w:t>
      </w:r>
      <w:r w:rsidRPr="00781C7C">
        <w:rPr>
          <w:rFonts w:ascii="Times New Roman" w:hAnsi="Times New Roman" w:cs="Times New Roman"/>
          <w:sz w:val="20"/>
          <w:bdr w:val="single" w:sz="4" w:space="0" w:color="auto" w:frame="1"/>
        </w:rPr>
        <w:t>)</w:t>
      </w: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破犢子部</w:t>
      </w:r>
    </w:p>
    <w:p w:rsidR="004B2E43" w:rsidRPr="00781C7C" w:rsidRDefault="004B2E43" w:rsidP="00D33756">
      <w:pPr>
        <w:snapToGrid w:val="0"/>
        <w:ind w:leftChars="100" w:left="240" w:firstLineChars="300" w:firstLine="600"/>
        <w:jc w:val="both"/>
        <w:rPr>
          <w:rFonts w:ascii="Times New Roman" w:hAnsi="Times New Roman" w:cs="Times New Roman"/>
          <w:sz w:val="20"/>
        </w:rPr>
      </w:pPr>
      <w:r w:rsidRPr="00781C7C">
        <w:rPr>
          <w:rFonts w:ascii="Times New Roman" w:hAnsi="Times New Roman" w:cs="Times New Roman"/>
          <w:sz w:val="20"/>
          <w:bdr w:val="single" w:sz="4" w:space="0" w:color="auto" w:frame="1"/>
        </w:rPr>
        <w:t>1</w:t>
      </w: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、敘宗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然犢子部執有補特伽羅，其體與蘊</w:t>
      </w:r>
      <w:r w:rsidR="00D33756">
        <w:rPr>
          <w:rFonts w:ascii="標楷體" w:eastAsia="標楷體" w:hAnsi="標楷體" w:cs="Times New Roman"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sz w:val="22"/>
        </w:rPr>
        <w:t>不一、不異</w:t>
      </w:r>
      <w:r w:rsidR="00D33756">
        <w:rPr>
          <w:rFonts w:ascii="標楷體" w:eastAsia="標楷體" w:hAnsi="標楷體" w:cs="Times New Roman"/>
          <w:bCs/>
          <w:sz w:val="22"/>
        </w:rPr>
        <w:t>」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</w:p>
    <w:p w:rsidR="004B2E43" w:rsidRPr="00781C7C" w:rsidRDefault="004B2E43" w:rsidP="00D33756">
      <w:pPr>
        <w:snapToGrid w:val="0"/>
        <w:ind w:leftChars="100" w:left="240" w:firstLineChars="300" w:firstLine="600"/>
        <w:jc w:val="both"/>
        <w:rPr>
          <w:rFonts w:ascii="Times New Roman" w:hAnsi="Times New Roman" w:cs="Times New Roman"/>
          <w:sz w:val="20"/>
          <w:bdr w:val="single" w:sz="4" w:space="0" w:color="auto" w:frame="1"/>
        </w:rPr>
      </w:pPr>
      <w:r w:rsidRPr="00781C7C">
        <w:rPr>
          <w:rFonts w:ascii="Times New Roman" w:hAnsi="Times New Roman" w:cs="Times New Roman"/>
          <w:sz w:val="20"/>
          <w:bdr w:val="single" w:sz="4" w:space="0" w:color="auto" w:frame="1"/>
        </w:rPr>
        <w:t>2</w:t>
      </w: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、正破</w:t>
      </w:r>
    </w:p>
    <w:p w:rsidR="004B2E43" w:rsidRPr="00781C7C" w:rsidRDefault="004B2E43" w:rsidP="00D33756">
      <w:pPr>
        <w:snapToGrid w:val="0"/>
        <w:ind w:leftChars="100" w:left="240" w:firstLineChars="400" w:firstLine="800"/>
        <w:jc w:val="both"/>
        <w:rPr>
          <w:rFonts w:ascii="Times New Roman" w:hAnsi="Times New Roman" w:cs="Times New Roman"/>
          <w:sz w:val="20"/>
          <w:bdr w:val="single" w:sz="4" w:space="0" w:color="auto" w:frame="1"/>
        </w:rPr>
      </w:pPr>
      <w:r w:rsidRPr="00781C7C">
        <w:rPr>
          <w:rFonts w:ascii="Times New Roman" w:hAnsi="Times New Roman" w:cs="Times New Roman"/>
          <w:sz w:val="20"/>
          <w:bdr w:val="single" w:sz="4" w:space="0" w:color="auto" w:frame="1"/>
        </w:rPr>
        <w:t>A</w:t>
      </w: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、約假實破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此應思擇：為實？為假？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犢子部問</w:t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實有、假有，相別云何？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論主答</w:t>
      </w:r>
      <w:r w:rsidRPr="00781C7C">
        <w:rPr>
          <w:rFonts w:ascii="Times New Roman" w:hAnsi="Times New Roman" w:cs="Times New Roman"/>
          <w:sz w:val="20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別有事物，是實有相；如：色、聲等。但有聚集，是假有相；如：乳、酪等。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犢子部問</w:t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許實、許假，各有何失？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論主答</w:t>
      </w:r>
      <w:r w:rsidRPr="00781C7C">
        <w:rPr>
          <w:rFonts w:ascii="新細明體" w:eastAsia="新細明體" w:hAnsi="新細明體" w:cs="新細明體" w:hint="eastAsia"/>
          <w:sz w:val="22"/>
        </w:rPr>
        <w:t>◎</w:t>
      </w:r>
      <w:r w:rsidRPr="00781C7C">
        <w:rPr>
          <w:rFonts w:ascii="標楷體" w:eastAsia="標楷體" w:hAnsi="標楷體" w:cs="Times New Roman" w:hint="eastAsia"/>
          <w:b/>
          <w:sz w:val="22"/>
        </w:rPr>
        <w:t>體若是實</w:t>
      </w:r>
      <w:r w:rsidRPr="00781C7C">
        <w:rPr>
          <w:rFonts w:ascii="標楷體" w:eastAsia="標楷體" w:hAnsi="標楷體" w:cs="Times New Roman" w:hint="eastAsia"/>
          <w:sz w:val="22"/>
        </w:rPr>
        <w:t>，應與蘊異，有別性故，如別別蘊。</w:t>
      </w:r>
    </w:p>
    <w:p w:rsidR="004B2E43" w:rsidRPr="00781C7C" w:rsidRDefault="004B2E43" w:rsidP="00D33756">
      <w:pPr>
        <w:snapToGrid w:val="0"/>
        <w:ind w:leftChars="100" w:left="240" w:firstLineChars="400" w:firstLine="88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又有實體──必應有因；或應是無為，便同外道見，又應無用，徒執實有。</w:t>
      </w:r>
    </w:p>
    <w:p w:rsidR="004B2E43" w:rsidRPr="00781C7C" w:rsidRDefault="004B2E43" w:rsidP="00D33756">
      <w:pPr>
        <w:snapToGrid w:val="0"/>
        <w:ind w:leftChars="100" w:left="240" w:firstLineChars="300" w:firstLine="66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新細明體" w:eastAsia="新細明體" w:hAnsi="新細明體" w:cs="新細明體" w:hint="eastAsia"/>
          <w:sz w:val="22"/>
        </w:rPr>
        <w:t>◎</w:t>
      </w:r>
      <w:r w:rsidRPr="00781C7C">
        <w:rPr>
          <w:rFonts w:ascii="標楷體" w:eastAsia="標楷體" w:hAnsi="標楷體" w:cs="Times New Roman" w:hint="eastAsia"/>
          <w:b/>
          <w:sz w:val="22"/>
        </w:rPr>
        <w:t>體若是假</w:t>
      </w:r>
      <w:r w:rsidRPr="00781C7C">
        <w:rPr>
          <w:rFonts w:ascii="標楷體" w:eastAsia="標楷體" w:hAnsi="標楷體" w:cs="Times New Roman" w:hint="eastAsia"/>
          <w:sz w:val="22"/>
        </w:rPr>
        <w:t>，便同我說</w:t>
      </w:r>
      <w:r w:rsidRPr="00781C7C">
        <w:rPr>
          <w:rFonts w:ascii="Times New Roman" w:hAnsi="Times New Roman" w:cs="Times New Roman" w:hint="eastAsia"/>
          <w:sz w:val="22"/>
        </w:rPr>
        <w:t>。</w:t>
      </w:r>
    </w:p>
    <w:p w:rsidR="004B2E43" w:rsidRPr="00781C7C" w:rsidRDefault="004B2E43" w:rsidP="00D33756">
      <w:pPr>
        <w:snapToGrid w:val="0"/>
        <w:ind w:leftChars="100" w:left="240" w:firstLineChars="400" w:firstLine="800"/>
        <w:jc w:val="both"/>
        <w:rPr>
          <w:rFonts w:ascii="Times New Roman" w:hAnsi="Times New Roman" w:cs="Times New Roman"/>
          <w:sz w:val="20"/>
        </w:rPr>
      </w:pPr>
      <w:r w:rsidRPr="00781C7C">
        <w:rPr>
          <w:rFonts w:ascii="Times New Roman" w:hAnsi="Times New Roman" w:cs="Times New Roman"/>
          <w:sz w:val="20"/>
          <w:bdr w:val="single" w:sz="4" w:space="0" w:color="auto" w:frame="1"/>
        </w:rPr>
        <w:t>B</w:t>
      </w: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、約「依蘊立我」徵破</w:t>
      </w:r>
    </w:p>
    <w:p w:rsidR="004B2E43" w:rsidRPr="00781C7C" w:rsidRDefault="004B2E43" w:rsidP="00D33756">
      <w:pPr>
        <w:snapToGrid w:val="0"/>
        <w:ind w:leftChars="100" w:left="1440" w:hangingChars="600" w:hanging="120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犢子部轉計</w:t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非我所立補特伽羅，如仁所徵</w:t>
      </w:r>
      <w:r w:rsidR="00D33756">
        <w:rPr>
          <w:rFonts w:ascii="標楷體" w:eastAsia="標楷體" w:hAnsi="標楷體" w:cs="Times New Roman"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sz w:val="22"/>
        </w:rPr>
        <w:t>實有、假有</w:t>
      </w:r>
      <w:r w:rsidR="00D33756">
        <w:rPr>
          <w:rFonts w:ascii="標楷體" w:eastAsia="標楷體" w:hAnsi="標楷體" w:cs="Times New Roman"/>
          <w:bCs/>
          <w:sz w:val="22"/>
        </w:rPr>
        <w:t>」</w:t>
      </w:r>
      <w:r w:rsidRPr="00781C7C">
        <w:rPr>
          <w:rFonts w:ascii="標楷體" w:eastAsia="標楷體" w:hAnsi="標楷體" w:cs="Times New Roman" w:hint="eastAsia"/>
          <w:sz w:val="22"/>
        </w:rPr>
        <w:t>，</w:t>
      </w:r>
      <w:r w:rsidRPr="00781C7C">
        <w:rPr>
          <w:rFonts w:ascii="標楷體" w:eastAsia="標楷體" w:hAnsi="標楷體" w:cs="Times New Roman" w:hint="eastAsia"/>
          <w:b/>
          <w:sz w:val="22"/>
        </w:rPr>
        <w:t>但可依內、現在世攝、有執受諸蘊，立補特伽羅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  <w:r w:rsidRPr="00781C7C">
        <w:rPr>
          <w:rFonts w:ascii="Times New Roman" w:hAnsi="Times New Roman" w:cs="Times New Roman" w:hint="eastAsia"/>
          <w:sz w:val="20"/>
        </w:rPr>
        <w:t>……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犢子部答</w:t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此如世間「</w:t>
      </w:r>
      <w:r w:rsidRPr="00781C7C">
        <w:rPr>
          <w:rFonts w:ascii="標楷體" w:eastAsia="標楷體" w:hAnsi="標楷體" w:cs="Times New Roman" w:hint="eastAsia"/>
          <w:b/>
          <w:sz w:val="22"/>
        </w:rPr>
        <w:t>依薪立火</w:t>
      </w:r>
      <w:r w:rsidRPr="00781C7C">
        <w:rPr>
          <w:rFonts w:ascii="標楷體" w:eastAsia="標楷體" w:hAnsi="標楷體" w:cs="Times New Roman" w:hint="eastAsia"/>
          <w:sz w:val="22"/>
        </w:rPr>
        <w:t>」。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論主復問</w:t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如何立火可說</w:t>
      </w:r>
      <w:r w:rsidRPr="00781C7C">
        <w:rPr>
          <w:rFonts w:ascii="標楷體" w:eastAsia="標楷體" w:hAnsi="標楷體" w:cs="Times New Roman" w:hint="eastAsia"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sz w:val="22"/>
        </w:rPr>
        <w:t>依薪</w:t>
      </w:r>
      <w:r w:rsidRPr="00781C7C">
        <w:rPr>
          <w:rFonts w:ascii="標楷體" w:eastAsia="標楷體" w:hAnsi="標楷體" w:cs="Times New Roman" w:hint="eastAsia"/>
          <w:bCs/>
          <w:sz w:val="22"/>
        </w:rPr>
        <w:t>」</w:t>
      </w:r>
      <w:r w:rsidRPr="00781C7C">
        <w:rPr>
          <w:rFonts w:ascii="標楷體" w:eastAsia="標楷體" w:hAnsi="標楷體" w:cs="Times New Roman" w:hint="eastAsia"/>
          <w:sz w:val="22"/>
        </w:rPr>
        <w:t>？</w:t>
      </w:r>
    </w:p>
    <w:p w:rsidR="004B2E43" w:rsidRPr="00781C7C" w:rsidRDefault="004B2E43" w:rsidP="00D33756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犢子部答</w:t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謂</w:t>
      </w:r>
      <w:r w:rsidRPr="00781C7C">
        <w:rPr>
          <w:rFonts w:ascii="標楷體" w:eastAsia="標楷體" w:hAnsi="標楷體" w:cs="Times New Roman" w:hint="eastAsia"/>
          <w:b/>
          <w:sz w:val="22"/>
        </w:rPr>
        <w:t>非離薪可立有火，而薪與火</w:t>
      </w:r>
      <w:r w:rsidR="00D33756">
        <w:rPr>
          <w:rFonts w:ascii="標楷體" w:eastAsia="標楷體" w:hAnsi="標楷體" w:cs="Times New Roman"/>
          <w:b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b/>
          <w:sz w:val="22"/>
        </w:rPr>
        <w:t>非異、非一</w:t>
      </w:r>
      <w:r w:rsidR="00D33756">
        <w:rPr>
          <w:rFonts w:ascii="標楷體" w:eastAsia="標楷體" w:hAnsi="標楷體" w:cs="Times New Roman"/>
          <w:b/>
          <w:bCs/>
          <w:sz w:val="22"/>
        </w:rPr>
        <w:t>」</w:t>
      </w:r>
      <w:r w:rsidRPr="00781C7C">
        <w:rPr>
          <w:rFonts w:ascii="Times New Roman" w:hAnsi="Times New Roman" w:cs="Times New Roman" w:hint="eastAsia"/>
          <w:sz w:val="22"/>
        </w:rPr>
        <w:t>。</w:t>
      </w:r>
    </w:p>
    <w:p w:rsidR="004B2E43" w:rsidRPr="00781C7C" w:rsidRDefault="004B2E43" w:rsidP="00D33756">
      <w:pPr>
        <w:snapToGrid w:val="0"/>
        <w:ind w:leftChars="100" w:left="240" w:firstLineChars="300" w:firstLine="60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反難</w:t>
      </w:r>
      <w:r w:rsidRPr="00781C7C">
        <w:rPr>
          <w:rFonts w:ascii="新細明體" w:eastAsia="新細明體" w:hAnsi="新細明體" w:cs="新細明體" w:hint="eastAsia"/>
          <w:bCs/>
          <w:sz w:val="22"/>
        </w:rPr>
        <w:t>◎</w:t>
      </w:r>
      <w:r w:rsidRPr="00781C7C">
        <w:rPr>
          <w:rFonts w:ascii="標楷體" w:eastAsia="標楷體" w:hAnsi="標楷體" w:cs="Times New Roman" w:hint="eastAsia"/>
          <w:sz w:val="22"/>
        </w:rPr>
        <w:t>若</w:t>
      </w:r>
      <w:r w:rsidR="00D33756">
        <w:rPr>
          <w:rFonts w:ascii="標楷體" w:eastAsia="標楷體" w:hAnsi="標楷體" w:cs="Times New Roman"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sz w:val="22"/>
        </w:rPr>
        <w:t>火異薪</w:t>
      </w:r>
      <w:r w:rsidR="00D33756">
        <w:rPr>
          <w:rFonts w:ascii="標楷體" w:eastAsia="標楷體" w:hAnsi="標楷體" w:cs="Times New Roman"/>
          <w:bCs/>
          <w:sz w:val="22"/>
        </w:rPr>
        <w:t>」</w:t>
      </w:r>
      <w:r w:rsidRPr="00781C7C">
        <w:rPr>
          <w:rFonts w:ascii="標楷體" w:eastAsia="標楷體" w:hAnsi="標楷體" w:cs="Times New Roman" w:hint="eastAsia"/>
          <w:sz w:val="22"/>
        </w:rPr>
        <w:t>，薪應不熱</w:t>
      </w:r>
      <w:r w:rsidRPr="00781C7C">
        <w:rPr>
          <w:rFonts w:ascii="Times New Roman" w:hAnsi="Times New Roman" w:cs="Times New Roman" w:hint="eastAsia"/>
          <w:sz w:val="22"/>
        </w:rPr>
        <w:t>。</w:t>
      </w:r>
    </w:p>
    <w:p w:rsidR="004B2E43" w:rsidRPr="00781C7C" w:rsidRDefault="004B2E43" w:rsidP="00D33756">
      <w:pPr>
        <w:snapToGrid w:val="0"/>
        <w:ind w:leftChars="100" w:left="240" w:firstLineChars="466" w:firstLine="1025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新細明體" w:eastAsia="新細明體" w:hAnsi="新細明體" w:cs="新細明體" w:hint="eastAsia"/>
          <w:bCs/>
          <w:sz w:val="22"/>
        </w:rPr>
        <w:t>◎</w:t>
      </w:r>
      <w:r w:rsidRPr="00781C7C">
        <w:rPr>
          <w:rFonts w:ascii="標楷體" w:eastAsia="標楷體" w:hAnsi="標楷體" w:cs="Times New Roman" w:hint="eastAsia"/>
          <w:sz w:val="22"/>
        </w:rPr>
        <w:t>若</w:t>
      </w:r>
      <w:r w:rsidR="00D33756">
        <w:rPr>
          <w:rFonts w:ascii="標楷體" w:eastAsia="標楷體" w:hAnsi="標楷體" w:cs="Times New Roman"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sz w:val="22"/>
        </w:rPr>
        <w:t>火與薪一</w:t>
      </w:r>
      <w:r w:rsidR="00D33756">
        <w:rPr>
          <w:rFonts w:ascii="標楷體" w:eastAsia="標楷體" w:hAnsi="標楷體" w:cs="Times New Roman"/>
          <w:bCs/>
          <w:sz w:val="22"/>
        </w:rPr>
        <w:t>」</w:t>
      </w:r>
      <w:r w:rsidRPr="00781C7C">
        <w:rPr>
          <w:rFonts w:ascii="標楷體" w:eastAsia="標楷體" w:hAnsi="標楷體" w:cs="Times New Roman" w:hint="eastAsia"/>
          <w:sz w:val="22"/>
        </w:rPr>
        <w:t>，所燒即能燒</w:t>
      </w:r>
      <w:r w:rsidRPr="00781C7C">
        <w:rPr>
          <w:rFonts w:ascii="Times New Roman" w:hAnsi="Times New Roman" w:cs="Times New Roman" w:hint="eastAsia"/>
          <w:sz w:val="22"/>
        </w:rPr>
        <w:t>。</w:t>
      </w:r>
    </w:p>
    <w:p w:rsidR="004B2E43" w:rsidRPr="00781C7C" w:rsidRDefault="004B2E43" w:rsidP="00D33756">
      <w:pPr>
        <w:snapToGrid w:val="0"/>
        <w:ind w:leftChars="349" w:left="1438" w:hangingChars="300" w:hanging="60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Times New Roman" w:hAnsi="Times New Roman" w:cs="Times New Roman" w:hint="eastAsia"/>
          <w:sz w:val="20"/>
          <w:bdr w:val="single" w:sz="4" w:space="0" w:color="auto" w:frame="1"/>
        </w:rPr>
        <w:t>犢子部主張</w:t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標楷體" w:eastAsia="標楷體" w:hAnsi="標楷體" w:cs="Times New Roman" w:hint="eastAsia"/>
          <w:sz w:val="22"/>
        </w:rPr>
        <w:t>如是</w:t>
      </w:r>
      <w:r w:rsidRPr="00781C7C">
        <w:rPr>
          <w:rFonts w:ascii="標楷體" w:eastAsia="標楷體" w:hAnsi="標楷體" w:cs="Times New Roman" w:hint="eastAsia"/>
          <w:b/>
          <w:sz w:val="22"/>
        </w:rPr>
        <w:t>不離蘊立補特伽羅，然補特伽羅與蘊非</w:t>
      </w:r>
      <w:r w:rsidR="00D33756">
        <w:rPr>
          <w:rFonts w:ascii="標楷體" w:eastAsia="標楷體" w:hAnsi="標楷體" w:cs="Times New Roman"/>
          <w:b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b/>
          <w:sz w:val="22"/>
        </w:rPr>
        <w:t>異、一</w:t>
      </w:r>
      <w:r w:rsidR="00D33756">
        <w:rPr>
          <w:rFonts w:ascii="標楷體" w:eastAsia="標楷體" w:hAnsi="標楷體" w:cs="Times New Roman"/>
          <w:b/>
          <w:bCs/>
          <w:sz w:val="22"/>
        </w:rPr>
        <w:t>」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</w:p>
    <w:p w:rsidR="004B2E43" w:rsidRPr="00781C7C" w:rsidRDefault="004B2E43" w:rsidP="00D33756">
      <w:pPr>
        <w:snapToGrid w:val="0"/>
        <w:ind w:leftChars="798" w:left="1915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新細明體" w:hint="eastAsia"/>
          <w:bCs/>
          <w:sz w:val="22"/>
        </w:rPr>
        <w:t>◎</w:t>
      </w:r>
      <w:r w:rsidRPr="00781C7C">
        <w:rPr>
          <w:rFonts w:ascii="標楷體" w:eastAsia="標楷體" w:hAnsi="標楷體" w:cs="Times New Roman" w:hint="eastAsia"/>
          <w:sz w:val="22"/>
        </w:rPr>
        <w:t>若</w:t>
      </w:r>
      <w:r w:rsidR="00D33756">
        <w:rPr>
          <w:rFonts w:ascii="標楷體" w:eastAsia="標楷體" w:hAnsi="標楷體" w:cs="Times New Roman"/>
          <w:bCs/>
          <w:sz w:val="22"/>
        </w:rPr>
        <w:t>「</w:t>
      </w:r>
      <w:r w:rsidRPr="00781C7C">
        <w:rPr>
          <w:rFonts w:ascii="標楷體" w:eastAsia="標楷體" w:hAnsi="標楷體" w:cs="Times New Roman" w:hint="eastAsia"/>
          <w:sz w:val="22"/>
        </w:rPr>
        <w:t>與蘊異</w:t>
      </w:r>
      <w:r w:rsidR="00D33756">
        <w:rPr>
          <w:rFonts w:ascii="標楷體" w:eastAsia="標楷體" w:hAnsi="標楷體" w:cs="Times New Roman"/>
          <w:bCs/>
          <w:sz w:val="22"/>
        </w:rPr>
        <w:t>」</w:t>
      </w:r>
      <w:r w:rsidRPr="00781C7C">
        <w:rPr>
          <w:rFonts w:ascii="標楷體" w:eastAsia="標楷體" w:hAnsi="標楷體" w:cs="Times New Roman" w:hint="eastAsia"/>
          <w:sz w:val="22"/>
        </w:rPr>
        <w:t>，體應是常。</w:t>
      </w:r>
    </w:p>
    <w:p w:rsidR="004B2E43" w:rsidRPr="00781C7C" w:rsidRDefault="004B2E43" w:rsidP="00D33756">
      <w:pPr>
        <w:pStyle w:val="a3"/>
        <w:ind w:leftChars="100" w:left="240" w:firstLineChars="750" w:firstLine="1650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新細明體" w:hint="eastAsia"/>
          <w:bCs/>
          <w:kern w:val="0"/>
          <w:sz w:val="22"/>
          <w:szCs w:val="22"/>
        </w:rPr>
        <w:t>◎</w:t>
      </w:r>
      <w:r w:rsidRPr="00781C7C">
        <w:rPr>
          <w:rFonts w:ascii="標楷體" w:eastAsia="標楷體" w:hAnsi="標楷體" w:cs="Times New Roman" w:hint="eastAsia"/>
          <w:kern w:val="0"/>
          <w:sz w:val="22"/>
          <w:szCs w:val="22"/>
        </w:rPr>
        <w:t>若</w:t>
      </w:r>
      <w:r w:rsidR="00D33756">
        <w:rPr>
          <w:rFonts w:ascii="標楷體" w:eastAsia="標楷體" w:hAnsi="標楷體" w:cs="Times New Roman"/>
          <w:bCs/>
          <w:kern w:val="0"/>
          <w:sz w:val="22"/>
          <w:szCs w:val="22"/>
        </w:rPr>
        <w:t>「</w:t>
      </w:r>
      <w:r w:rsidRPr="00781C7C">
        <w:rPr>
          <w:rFonts w:ascii="標楷體" w:eastAsia="標楷體" w:hAnsi="標楷體" w:cs="Times New Roman" w:hint="eastAsia"/>
          <w:kern w:val="0"/>
          <w:sz w:val="22"/>
          <w:szCs w:val="22"/>
        </w:rPr>
        <w:t>與蘊一</w:t>
      </w:r>
      <w:r w:rsidR="00D33756">
        <w:rPr>
          <w:rFonts w:ascii="標楷體" w:eastAsia="標楷體" w:hAnsi="標楷體" w:cs="Times New Roman"/>
          <w:bCs/>
          <w:kern w:val="0"/>
          <w:sz w:val="22"/>
          <w:szCs w:val="22"/>
        </w:rPr>
        <w:t>」</w:t>
      </w:r>
      <w:r w:rsidRPr="00781C7C">
        <w:rPr>
          <w:rFonts w:ascii="標楷體" w:eastAsia="標楷體" w:hAnsi="標楷體" w:cs="Times New Roman" w:hint="eastAsia"/>
          <w:kern w:val="0"/>
          <w:sz w:val="22"/>
          <w:szCs w:val="22"/>
        </w:rPr>
        <w:t>，體應成斷。</w:t>
      </w:r>
    </w:p>
    <w:p w:rsidR="004B2E43" w:rsidRPr="00781C7C" w:rsidRDefault="004B2E43" w:rsidP="00BA2DE2">
      <w:pPr>
        <w:snapToGrid w:val="0"/>
        <w:rPr>
          <w:rFonts w:ascii="Times New Roman" w:hAnsi="Times New Roman" w:cs="Times New Roman"/>
          <w:sz w:val="22"/>
          <w:szCs w:val="20"/>
        </w:rPr>
      </w:pPr>
      <w:r w:rsidRPr="00781C7C">
        <w:rPr>
          <w:rFonts w:ascii="Times New Roman" w:eastAsia="標楷體" w:hAnsi="Times New Roman" w:cs="Times New Roman" w:hint="eastAsia"/>
          <w:sz w:val="22"/>
          <w:szCs w:val="20"/>
        </w:rPr>
        <w:t>（</w:t>
      </w:r>
      <w:r w:rsidRPr="00781C7C">
        <w:rPr>
          <w:rFonts w:ascii="Times New Roman" w:eastAsia="標楷體" w:hAnsi="Times New Roman" w:cs="Times New Roman" w:hint="eastAsia"/>
          <w:sz w:val="22"/>
          <w:szCs w:val="20"/>
        </w:rPr>
        <w:t>2</w:t>
      </w:r>
      <w:r w:rsidRPr="00781C7C">
        <w:rPr>
          <w:rFonts w:ascii="Times New Roman" w:eastAsia="標楷體" w:hAnsi="Times New Roman" w:cs="Times New Roman" w:hint="eastAsia"/>
          <w:sz w:val="22"/>
          <w:szCs w:val="20"/>
        </w:rPr>
        <w:t>）</w:t>
      </w:r>
      <w:r w:rsidRPr="00781C7C">
        <w:rPr>
          <w:rFonts w:ascii="Times New Roman" w:hAnsi="Times New Roman" w:cs="Times New Roman" w:hint="eastAsia"/>
          <w:sz w:val="22"/>
          <w:szCs w:val="20"/>
        </w:rPr>
        <w:t>印順導師著，《唯識學探源》，</w:t>
      </w:r>
      <w:r w:rsidR="008E7CBF">
        <w:rPr>
          <w:rFonts w:ascii="Times New Roman" w:hAnsi="Times New Roman" w:cs="Times New Roman" w:hint="eastAsia"/>
          <w:sz w:val="22"/>
          <w:szCs w:val="20"/>
        </w:rPr>
        <w:t>p</w:t>
      </w:r>
      <w:r w:rsidRPr="00781C7C">
        <w:rPr>
          <w:rFonts w:ascii="Times New Roman" w:hAnsi="Times New Roman" w:cs="Times New Roman"/>
          <w:sz w:val="22"/>
          <w:szCs w:val="20"/>
        </w:rPr>
        <w:t>p.</w:t>
      </w:r>
      <w:r w:rsidR="008E7CBF">
        <w:rPr>
          <w:rFonts w:ascii="Times New Roman" w:hAnsi="Times New Roman" w:cs="Times New Roman"/>
          <w:sz w:val="22"/>
          <w:szCs w:val="20"/>
        </w:rPr>
        <w:t xml:space="preserve"> </w:t>
      </w:r>
      <w:r w:rsidRPr="00781C7C">
        <w:rPr>
          <w:rFonts w:ascii="Times New Roman" w:hAnsi="Times New Roman" w:cs="Times New Roman"/>
          <w:sz w:val="22"/>
          <w:szCs w:val="20"/>
        </w:rPr>
        <w:t>65</w:t>
      </w:r>
      <w:r w:rsidR="008E7CB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  <w:szCs w:val="20"/>
        </w:rPr>
        <w:t>68</w:t>
      </w:r>
      <w:r w:rsidRPr="00781C7C">
        <w:rPr>
          <w:rFonts w:ascii="Times New Roman" w:hAnsi="Times New Roman" w:cs="Times New Roman" w:hint="eastAsia"/>
          <w:sz w:val="22"/>
          <w:szCs w:val="20"/>
        </w:rPr>
        <w:t>：</w:t>
      </w:r>
    </w:p>
    <w:p w:rsidR="004B2E43" w:rsidRPr="00781C7C" w:rsidRDefault="004B2E43" w:rsidP="00876DB7">
      <w:pPr>
        <w:snapToGrid w:val="0"/>
        <w:ind w:leftChars="230" w:left="552"/>
        <w:jc w:val="both"/>
        <w:rPr>
          <w:rFonts w:ascii="標楷體" w:eastAsia="標楷體" w:hAnsi="標楷體"/>
          <w:sz w:val="22"/>
          <w:szCs w:val="20"/>
        </w:rPr>
      </w:pPr>
      <w:r w:rsidRPr="00781C7C">
        <w:rPr>
          <w:rFonts w:ascii="標楷體" w:eastAsia="標楷體" w:hAnsi="標楷體" w:hint="eastAsia"/>
          <w:sz w:val="22"/>
          <w:szCs w:val="20"/>
        </w:rPr>
        <w:t>犢子部所立的不可說的補特伽羅，原有三種安立，這裡約最重要的，依現在有情身內的五蘊而建立來說，所說非常明白。</w:t>
      </w:r>
      <w:r w:rsidRPr="00781C7C">
        <w:rPr>
          <w:rFonts w:ascii="標楷體" w:eastAsia="標楷體" w:hAnsi="標楷體" w:hint="eastAsia"/>
          <w:b/>
          <w:sz w:val="22"/>
          <w:szCs w:val="20"/>
        </w:rPr>
        <w:t>依現在世所攝的執受諸蘊，建立補特伽羅</w:t>
      </w:r>
      <w:r w:rsidRPr="00781C7C">
        <w:rPr>
          <w:rFonts w:ascii="標楷體" w:eastAsia="標楷體" w:hAnsi="標楷體" w:hint="eastAsia"/>
          <w:sz w:val="22"/>
          <w:szCs w:val="20"/>
        </w:rPr>
        <w:t>，豈不就是《異部宗輪論》所說的「依蘊處界假施設名」嗎？</w:t>
      </w:r>
      <w:r w:rsidRPr="00781C7C">
        <w:rPr>
          <w:rFonts w:ascii="標楷體" w:eastAsia="標楷體" w:hAnsi="標楷體" w:hint="eastAsia"/>
          <w:b/>
          <w:sz w:val="22"/>
          <w:szCs w:val="20"/>
        </w:rPr>
        <w:t>假施設名的我，就是不可說我</w:t>
      </w:r>
      <w:r w:rsidRPr="00781C7C">
        <w:rPr>
          <w:rFonts w:ascii="標楷體" w:eastAsia="標楷體" w:hAnsi="標楷體" w:hint="eastAsia"/>
          <w:sz w:val="22"/>
          <w:szCs w:val="20"/>
        </w:rPr>
        <w:t>，這在熏染有部思想的學者，確是相當難解的。有部的見解：……</w:t>
      </w:r>
      <w:r w:rsidRPr="00781C7C">
        <w:rPr>
          <w:rFonts w:ascii="標楷體" w:eastAsia="標楷體" w:hAnsi="標楷體" w:hint="eastAsia"/>
          <w:b/>
          <w:sz w:val="22"/>
          <w:szCs w:val="20"/>
        </w:rPr>
        <w:t>離了所依的實法，就沒有自體，這是假有。所以有自體就不是假，假就沒有自體</w:t>
      </w:r>
      <w:r w:rsidRPr="00781C7C">
        <w:rPr>
          <w:rFonts w:ascii="標楷體" w:eastAsia="標楷體" w:hAnsi="標楷體" w:hint="eastAsia"/>
          <w:sz w:val="22"/>
          <w:szCs w:val="20"/>
        </w:rPr>
        <w:t>。他們雖也在說實有與假有，不可說是一是異，其實對假有與有體，是從差別的觀點來處理的。世親論師也曾本著這樣的思想，在《俱舍論》的〈破我品〉裡，責問過犢子部：</w:t>
      </w:r>
      <w:r w:rsidRPr="00781C7C">
        <w:rPr>
          <w:rFonts w:ascii="標楷體" w:eastAsia="標楷體" w:hAnsi="標楷體" w:hint="eastAsia"/>
          <w:b/>
          <w:sz w:val="22"/>
          <w:szCs w:val="20"/>
        </w:rPr>
        <w:t>所說的不可說我，是實有呢？還是假有？</w:t>
      </w:r>
      <w:r w:rsidRPr="00781C7C">
        <w:rPr>
          <w:rFonts w:ascii="標楷體" w:eastAsia="標楷體" w:hAnsi="標楷體" w:hint="eastAsia"/>
          <w:sz w:val="22"/>
          <w:szCs w:val="20"/>
        </w:rPr>
        <w:t>但犢子部的答覆，並沒有說是假、是實，卻說：「非我所立補特伽羅，如仁所徵實有假有，但可依內現在世攝者執受諸蘊，立補特伽羅」。意思說：</w:t>
      </w:r>
      <w:r w:rsidRPr="00781C7C">
        <w:rPr>
          <w:rFonts w:ascii="標楷體" w:eastAsia="標楷體" w:hAnsi="標楷體" w:hint="eastAsia"/>
          <w:b/>
          <w:sz w:val="22"/>
          <w:szCs w:val="20"/>
        </w:rPr>
        <w:t>我所說的補特伽羅，並不像你所問的那樣假呀、實呀，只可以說依身內五蘊而建立</w:t>
      </w:r>
      <w:r w:rsidRPr="00781C7C">
        <w:rPr>
          <w:rFonts w:ascii="標楷體" w:eastAsia="標楷體" w:hAnsi="標楷體" w:hint="eastAsia"/>
          <w:sz w:val="22"/>
          <w:szCs w:val="20"/>
        </w:rPr>
        <w:t>。假、實的思想，有部與犢子誰是正確的，這裡無須討論；要說的，是</w:t>
      </w:r>
      <w:r w:rsidRPr="00781C7C">
        <w:rPr>
          <w:rFonts w:ascii="標楷體" w:eastAsia="標楷體" w:hAnsi="標楷體" w:hint="eastAsia"/>
          <w:b/>
          <w:sz w:val="22"/>
          <w:szCs w:val="20"/>
        </w:rPr>
        <w:t>它們對於假實，有著不同的思想</w:t>
      </w:r>
      <w:r w:rsidRPr="00781C7C">
        <w:rPr>
          <w:rFonts w:ascii="標楷體" w:eastAsia="標楷體" w:hAnsi="標楷體" w:hint="eastAsia"/>
          <w:sz w:val="22"/>
          <w:szCs w:val="20"/>
        </w:rPr>
        <w:t>。依蘊界處安立，在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有部</w:t>
      </w:r>
      <w:r w:rsidRPr="00781C7C">
        <w:rPr>
          <w:rFonts w:ascii="標楷體" w:eastAsia="標楷體" w:hAnsi="標楷體" w:hint="eastAsia"/>
          <w:sz w:val="22"/>
          <w:szCs w:val="20"/>
        </w:rPr>
        <w:t>看來，就是假有，沒有自體。假使有體，就不能說依蘊安立。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犢子部</w:t>
      </w:r>
      <w:r w:rsidRPr="00781C7C">
        <w:rPr>
          <w:rFonts w:ascii="標楷體" w:eastAsia="標楷體" w:hAnsi="標楷體" w:hint="eastAsia"/>
          <w:sz w:val="22"/>
          <w:szCs w:val="20"/>
        </w:rPr>
        <w:t>的意見：「四微和合有柱法，五陰和合有人法」（見《大智度論》卷</w:t>
      </w:r>
      <w:r w:rsidRPr="00781C7C">
        <w:rPr>
          <w:rFonts w:ascii="標楷體" w:eastAsia="標楷體" w:hAnsi="標楷體" w:cs="Times New Roman"/>
          <w:sz w:val="22"/>
          <w:szCs w:val="20"/>
        </w:rPr>
        <w:t>1</w:t>
      </w:r>
      <w:r w:rsidRPr="00781C7C">
        <w:rPr>
          <w:rFonts w:ascii="標楷體" w:eastAsia="標楷體" w:hAnsi="標楷體" w:hint="eastAsia"/>
          <w:sz w:val="22"/>
          <w:szCs w:val="20"/>
        </w:rPr>
        <w:t>），</w:t>
      </w:r>
      <w:r w:rsidRPr="00781C7C">
        <w:rPr>
          <w:rFonts w:ascii="標楷體" w:eastAsia="標楷體" w:hAnsi="標楷體" w:hint="eastAsia"/>
          <w:b/>
          <w:sz w:val="22"/>
          <w:szCs w:val="20"/>
        </w:rPr>
        <w:t>儘管依它和合而存在，卻不妨有它的自體。如火與薪的比喻，就在說明這能依所依的不一不異</w:t>
      </w:r>
      <w:r w:rsidRPr="00781C7C">
        <w:rPr>
          <w:rFonts w:ascii="標楷體" w:eastAsia="標楷體" w:hAnsi="標楷體" w:hint="eastAsia"/>
          <w:sz w:val="22"/>
          <w:szCs w:val="20"/>
        </w:rPr>
        <w:t>。依我國古德的判別：</w:t>
      </w:r>
      <w:r w:rsidRPr="00781C7C">
        <w:rPr>
          <w:rFonts w:ascii="標楷體" w:eastAsia="標楷體" w:hAnsi="標楷體" w:hint="eastAsia"/>
          <w:b/>
          <w:sz w:val="22"/>
          <w:szCs w:val="20"/>
        </w:rPr>
        <w:t>有部是假無體家，犢子部是假有體家。有部只許假名補特伽羅，犢子部卻建立不可說我</w:t>
      </w:r>
      <w:r w:rsidRPr="00781C7C">
        <w:rPr>
          <w:rFonts w:ascii="標楷體" w:eastAsia="標楷體" w:hAnsi="標楷體" w:hint="eastAsia"/>
          <w:sz w:val="22"/>
          <w:szCs w:val="20"/>
        </w:rPr>
        <w:t>，思想的分歧，在此。犢子部的不可說我，與有部的假名補特伽羅，</w:t>
      </w:r>
      <w:r w:rsidRPr="00781C7C">
        <w:rPr>
          <w:rFonts w:ascii="標楷體" w:eastAsia="標楷體" w:hAnsi="標楷體" w:hint="eastAsia"/>
          <w:b/>
          <w:sz w:val="22"/>
          <w:szCs w:val="20"/>
        </w:rPr>
        <w:t>同是建立在五蘊和合上的，但思想卻彼此對立。彼此的所以對立，就在體用的一異上</w:t>
      </w:r>
      <w:r w:rsidRPr="00781C7C">
        <w:rPr>
          <w:rFonts w:ascii="標楷體" w:eastAsia="標楷體" w:hAnsi="標楷體" w:hint="eastAsia"/>
          <w:sz w:val="22"/>
          <w:szCs w:val="20"/>
        </w:rPr>
        <w:t>。……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有部</w:t>
      </w:r>
      <w:r w:rsidRPr="00781C7C">
        <w:rPr>
          <w:rFonts w:ascii="標楷體" w:eastAsia="標楷體" w:hAnsi="標楷體" w:hint="eastAsia"/>
          <w:sz w:val="22"/>
          <w:szCs w:val="20"/>
        </w:rPr>
        <w:t>的假名我，建立在現在五蘊相互間的連繫，與未來過去相似相續的關係上。</w:t>
      </w:r>
      <w:r w:rsidRPr="00781C7C">
        <w:rPr>
          <w:rFonts w:ascii="標楷體" w:eastAsia="標楷體" w:hAnsi="標楷體" w:hint="eastAsia"/>
          <w:b/>
          <w:sz w:val="22"/>
          <w:szCs w:val="20"/>
        </w:rPr>
        <w:t>這假我，是依不離諸法實體而現起的作用而建立</w:t>
      </w:r>
      <w:r w:rsidRPr="00781C7C">
        <w:rPr>
          <w:rFonts w:ascii="標楷體" w:eastAsia="標楷體" w:hAnsi="標楷體" w:hint="eastAsia"/>
          <w:sz w:val="22"/>
          <w:szCs w:val="20"/>
        </w:rPr>
        <w:t>。……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犢子部</w:t>
      </w:r>
      <w:r w:rsidRPr="00781C7C">
        <w:rPr>
          <w:rFonts w:ascii="標楷體" w:eastAsia="標楷體" w:hAnsi="標楷體" w:hint="eastAsia"/>
          <w:sz w:val="22"/>
          <w:szCs w:val="20"/>
        </w:rPr>
        <w:t>雖也依蘊安立，但不單建立在五蘊和合的作用上。五蘊起滅的作用，是不能從前世到後世的。</w:t>
      </w:r>
      <w:r w:rsidRPr="00781C7C">
        <w:rPr>
          <w:rFonts w:ascii="標楷體" w:eastAsia="標楷體" w:hAnsi="標楷體" w:hint="eastAsia"/>
          <w:b/>
          <w:sz w:val="22"/>
          <w:szCs w:val="20"/>
        </w:rPr>
        <w:t>犢子部的不可說我，能從前世到後世，必定是依諸法作用內在的法體而建立的。不離法體的作用，雖然變化，法體恆存，仍舊可以說有移轉</w:t>
      </w:r>
      <w:r w:rsidRPr="00781C7C">
        <w:rPr>
          <w:rFonts w:ascii="標楷體" w:eastAsia="標楷體" w:hAnsi="標楷體" w:hint="eastAsia"/>
          <w:sz w:val="22"/>
          <w:szCs w:val="20"/>
        </w:rPr>
        <w:t>。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有部</w:t>
      </w:r>
      <w:r w:rsidRPr="00781C7C">
        <w:rPr>
          <w:rFonts w:ascii="標楷體" w:eastAsia="標楷體" w:hAnsi="標楷體" w:hint="eastAsia"/>
          <w:sz w:val="22"/>
          <w:szCs w:val="20"/>
        </w:rPr>
        <w:t>偏重在</w:t>
      </w:r>
      <w:r w:rsidRPr="00781C7C">
        <w:rPr>
          <w:rFonts w:ascii="標楷體" w:eastAsia="標楷體" w:hAnsi="標楷體" w:hint="eastAsia"/>
          <w:b/>
          <w:sz w:val="22"/>
          <w:szCs w:val="20"/>
        </w:rPr>
        <w:t>不一</w:t>
      </w:r>
      <w:r w:rsidRPr="00781C7C">
        <w:rPr>
          <w:rFonts w:ascii="標楷體" w:eastAsia="標楷體" w:hAnsi="標楷體" w:hint="eastAsia"/>
          <w:sz w:val="22"/>
          <w:szCs w:val="20"/>
        </w:rPr>
        <w:t>，在從體起用的思想上，建立假我。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犢子部</w:t>
      </w:r>
      <w:r w:rsidRPr="00781C7C">
        <w:rPr>
          <w:rFonts w:ascii="標楷體" w:eastAsia="標楷體" w:hAnsi="標楷體" w:hint="eastAsia"/>
          <w:sz w:val="22"/>
          <w:szCs w:val="20"/>
        </w:rPr>
        <w:t>偏重在</w:t>
      </w:r>
      <w:r w:rsidRPr="00781C7C">
        <w:rPr>
          <w:rFonts w:ascii="標楷體" w:eastAsia="標楷體" w:hAnsi="標楷體" w:hint="eastAsia"/>
          <w:b/>
          <w:sz w:val="22"/>
          <w:szCs w:val="20"/>
        </w:rPr>
        <w:t>不異</w:t>
      </w:r>
      <w:r w:rsidRPr="00781C7C">
        <w:rPr>
          <w:rFonts w:ascii="標楷體" w:eastAsia="標楷體" w:hAnsi="標楷體" w:hint="eastAsia"/>
          <w:sz w:val="22"/>
          <w:szCs w:val="20"/>
        </w:rPr>
        <w:t>，在攝用歸體的立場上，建立不可說我。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有部</w:t>
      </w:r>
      <w:r w:rsidRPr="00781C7C">
        <w:rPr>
          <w:rFonts w:ascii="標楷體" w:eastAsia="標楷體" w:hAnsi="標楷體" w:hint="eastAsia"/>
          <w:sz w:val="22"/>
          <w:szCs w:val="20"/>
        </w:rPr>
        <w:t>的假立，但從</w:t>
      </w:r>
      <w:r w:rsidRPr="00781C7C">
        <w:rPr>
          <w:rFonts w:ascii="標楷體" w:eastAsia="標楷體" w:hAnsi="標楷體" w:hint="eastAsia"/>
          <w:b/>
          <w:sz w:val="22"/>
          <w:szCs w:val="20"/>
        </w:rPr>
        <w:t>作用</w:t>
      </w:r>
      <w:r w:rsidRPr="00781C7C">
        <w:rPr>
          <w:rFonts w:ascii="標楷體" w:eastAsia="標楷體" w:hAnsi="標楷體" w:hint="eastAsia"/>
          <w:sz w:val="22"/>
          <w:szCs w:val="20"/>
        </w:rPr>
        <w:t>上著眼，所以不許有體。</w:t>
      </w:r>
      <w:r w:rsidRPr="00781C7C">
        <w:rPr>
          <w:rFonts w:ascii="標楷體" w:eastAsia="標楷體" w:hAnsi="標楷體" w:hint="eastAsia"/>
          <w:sz w:val="22"/>
          <w:szCs w:val="20"/>
          <w:bdr w:val="single" w:sz="4" w:space="0" w:color="auto" w:frame="1"/>
        </w:rPr>
        <w:t>犢子部</w:t>
      </w:r>
      <w:r w:rsidRPr="00781C7C">
        <w:rPr>
          <w:rFonts w:ascii="標楷體" w:eastAsia="標楷體" w:hAnsi="標楷體" w:hint="eastAsia"/>
          <w:sz w:val="22"/>
          <w:szCs w:val="20"/>
        </w:rPr>
        <w:t>的假立，在</w:t>
      </w:r>
      <w:r w:rsidRPr="00781C7C">
        <w:rPr>
          <w:rFonts w:ascii="標楷體" w:eastAsia="標楷體" w:hAnsi="標楷體" w:hint="eastAsia"/>
          <w:b/>
          <w:sz w:val="22"/>
          <w:szCs w:val="20"/>
        </w:rPr>
        <w:t>即用之體</w:t>
      </w:r>
      <w:r w:rsidRPr="00781C7C">
        <w:rPr>
          <w:rFonts w:ascii="標楷體" w:eastAsia="標楷體" w:hAnsi="標楷體" w:hint="eastAsia"/>
          <w:sz w:val="22"/>
          <w:szCs w:val="20"/>
        </w:rPr>
        <w:t>上著眼，自然可說有體。</w:t>
      </w:r>
    </w:p>
    <w:p w:rsidR="004B2E43" w:rsidRPr="00781C7C" w:rsidRDefault="004B2E43" w:rsidP="00D32BC2">
      <w:pPr>
        <w:snapToGrid w:val="0"/>
        <w:ind w:leftChars="230" w:left="552"/>
        <w:rPr>
          <w:rFonts w:ascii="標楷體" w:eastAsia="標楷體" w:hAnsi="標楷體"/>
          <w:sz w:val="20"/>
          <w:szCs w:val="20"/>
        </w:rPr>
      </w:pPr>
      <w:r w:rsidRPr="00781C7C">
        <w:rPr>
          <w:noProof/>
        </w:rPr>
        <w:drawing>
          <wp:inline distT="0" distB="0" distL="0" distR="0" wp14:anchorId="4FBA311F" wp14:editId="34FB46B5">
            <wp:extent cx="4003348" cy="790984"/>
            <wp:effectExtent l="0" t="0" r="0" b="9525"/>
            <wp:docPr id="125" name="圖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2892" cy="79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57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9]</w:t>
      </w:r>
      <w:r w:rsidRPr="00781C7C">
        <w:rPr>
          <w:rFonts w:ascii="Times New Roman" w:hAnsi="Times New Roman" w:cs="Times New Roman"/>
          <w:sz w:val="22"/>
          <w:szCs w:val="22"/>
        </w:rPr>
        <w:t>《大智度論》卷</w:t>
      </w:r>
      <w:r w:rsidRPr="00781C7C">
        <w:rPr>
          <w:rFonts w:ascii="Times New Roman" w:hAnsi="Times New Roman" w:cs="Times New Roman"/>
          <w:sz w:val="22"/>
          <w:szCs w:val="22"/>
        </w:rPr>
        <w:t>1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25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61a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8">
    <w:p w:rsidR="004B2E43" w:rsidRPr="00781C7C" w:rsidRDefault="004B2E43" w:rsidP="00560A0C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印順導師著，《唯識學探源》，</w:t>
      </w:r>
      <w:r w:rsidRPr="00781C7C">
        <w:rPr>
          <w:rFonts w:ascii="Times New Roman" w:hAnsi="Times New Roman" w:cs="Times New Roman"/>
          <w:sz w:val="22"/>
        </w:rPr>
        <w:t>p</w:t>
      </w:r>
      <w:r w:rsidR="008E7CBF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.</w:t>
      </w:r>
      <w:r w:rsidR="008E7CB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66</w:t>
      </w:r>
      <w:r w:rsidR="008E7CB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67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560A0C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假、實的思想，有部與犢子誰是正確的，這裡無須討論；要說的，是它們對於假實，有著不同的思想。依蘊界處安立，在有部看來，就是假有，沒有自體。假使有體，就不能說依蘊安立。犢子部的意見：「四微和合有柱法，五陰和合有人法」（見《大智度論》卷一），儘管依它和合而存在，卻不妨有它的自體。如火與薪的比喻，就在說明這能依所依的不一不異。依我國古德的判別：</w:t>
      </w:r>
      <w:r w:rsidRPr="00781C7C">
        <w:rPr>
          <w:rFonts w:ascii="標楷體" w:eastAsia="標楷體" w:hAnsi="標楷體" w:cs="Times New Roman"/>
          <w:b/>
          <w:sz w:val="22"/>
        </w:rPr>
        <w:t>有部是假無體家，犢子部是假有體家</w:t>
      </w:r>
      <w:r w:rsidRPr="00781C7C">
        <w:rPr>
          <w:rFonts w:ascii="標楷體" w:eastAsia="標楷體" w:hAnsi="標楷體" w:cs="Times New Roman"/>
          <w:sz w:val="22"/>
        </w:rPr>
        <w:t>。</w:t>
      </w:r>
      <w:r w:rsidRPr="00781C7C">
        <w:rPr>
          <w:rFonts w:ascii="標楷體" w:eastAsia="標楷體" w:hAnsi="標楷體" w:cs="Times New Roman"/>
          <w:b/>
          <w:sz w:val="22"/>
        </w:rPr>
        <w:t>有部只許假名補特伽羅，犢子部卻建立不可說我</w:t>
      </w:r>
      <w:r w:rsidRPr="00781C7C">
        <w:rPr>
          <w:rFonts w:ascii="標楷體" w:eastAsia="標楷體" w:hAnsi="標楷體" w:cs="Times New Roman"/>
          <w:sz w:val="22"/>
        </w:rPr>
        <w:t>，思想的分歧，在此。</w:t>
      </w:r>
    </w:p>
  </w:footnote>
  <w:footnote w:id="59">
    <w:p w:rsidR="004B2E43" w:rsidRPr="00781C7C" w:rsidRDefault="004B2E43" w:rsidP="005406F5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</w:t>
      </w:r>
      <w:r w:rsidRPr="00781C7C">
        <w:rPr>
          <w:rFonts w:ascii="Times New Roman" w:hAnsi="Times New Roman" w:cs="Times New Roman" w:hint="eastAsia"/>
          <w:sz w:val="22"/>
        </w:rPr>
        <w:t>《性空學探源》，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171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29692F">
      <w:pPr>
        <w:pStyle w:val="a3"/>
        <w:ind w:leftChars="300" w:left="72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學派分流中，「我」的安立有假名我（薩婆多部等）與勝義我（犢子部等）的兩大派。其實，這是理論所逼出的差別，最初都是依蘊處界而安立的，是同源異流，不是截然不同的兩條路。</w:t>
      </w:r>
    </w:p>
    <w:p w:rsidR="004B2E43" w:rsidRPr="00781C7C" w:rsidRDefault="004B2E43" w:rsidP="00922604">
      <w:pPr>
        <w:pStyle w:val="a3"/>
        <w:ind w:leftChars="50" w:left="120" w:firstLineChars="15" w:firstLine="33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（</w:t>
      </w:r>
      <w:r w:rsidRPr="00781C7C">
        <w:rPr>
          <w:rFonts w:ascii="Times New Roman" w:eastAsia="標楷體" w:hAnsi="Times New Roman" w:cs="Times New Roman"/>
          <w:sz w:val="22"/>
        </w:rPr>
        <w:t>2</w:t>
      </w:r>
      <w:r w:rsidRPr="00781C7C">
        <w:rPr>
          <w:rFonts w:ascii="Times New Roman" w:eastAsia="標楷體" w:hAnsi="Times New Roman" w:cs="Times New Roman"/>
          <w:sz w:val="22"/>
        </w:rPr>
        <w:t>）</w:t>
      </w:r>
    </w:p>
    <w:tbl>
      <w:tblPr>
        <w:tblStyle w:val="af2"/>
        <w:tblW w:w="0" w:type="auto"/>
        <w:tblInd w:w="537" w:type="dxa"/>
        <w:tblLook w:val="04A0" w:firstRow="1" w:lastRow="0" w:firstColumn="1" w:lastColumn="0" w:noHBand="0" w:noVBand="1"/>
      </w:tblPr>
      <w:tblGrid>
        <w:gridCol w:w="2596"/>
        <w:gridCol w:w="3036"/>
        <w:gridCol w:w="2376"/>
      </w:tblGrid>
      <w:tr w:rsidR="004B2E43" w:rsidRPr="00781C7C" w:rsidTr="005406F5">
        <w:tc>
          <w:tcPr>
            <w:tcW w:w="2596" w:type="dxa"/>
            <w:tcBorders>
              <w:bottom w:val="double" w:sz="4" w:space="0" w:color="auto"/>
            </w:tcBorders>
            <w:shd w:val="clear" w:color="auto" w:fill="auto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81C7C">
              <w:rPr>
                <w:rFonts w:ascii="標楷體" w:eastAsia="標楷體" w:hAnsi="標楷體" w:hint="eastAsia"/>
                <w:b/>
                <w:sz w:val="22"/>
              </w:rPr>
              <w:t>有部</w:t>
            </w:r>
          </w:p>
        </w:tc>
        <w:tc>
          <w:tcPr>
            <w:tcW w:w="3036" w:type="dxa"/>
            <w:tcBorders>
              <w:bottom w:val="double" w:sz="4" w:space="0" w:color="auto"/>
            </w:tcBorders>
            <w:shd w:val="clear" w:color="auto" w:fill="auto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81C7C">
              <w:rPr>
                <w:rFonts w:ascii="標楷體" w:eastAsia="標楷體" w:hAnsi="標楷體" w:hint="eastAsia"/>
                <w:b/>
                <w:sz w:val="22"/>
              </w:rPr>
              <w:t>說轉部</w:t>
            </w:r>
          </w:p>
        </w:tc>
        <w:tc>
          <w:tcPr>
            <w:tcW w:w="2376" w:type="dxa"/>
            <w:tcBorders>
              <w:bottom w:val="double" w:sz="4" w:space="0" w:color="auto"/>
            </w:tcBorders>
            <w:shd w:val="clear" w:color="auto" w:fill="auto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81C7C">
              <w:rPr>
                <w:rFonts w:ascii="標楷體" w:eastAsia="標楷體" w:hAnsi="標楷體" w:hint="eastAsia"/>
                <w:b/>
                <w:sz w:val="22"/>
              </w:rPr>
              <w:t>犢子部</w:t>
            </w:r>
          </w:p>
        </w:tc>
      </w:tr>
      <w:tr w:rsidR="004B2E43" w:rsidRPr="00781C7C" w:rsidTr="005406F5">
        <w:tc>
          <w:tcPr>
            <w:tcW w:w="2596" w:type="dxa"/>
            <w:tcBorders>
              <w:top w:val="double" w:sz="4" w:space="0" w:color="auto"/>
            </w:tcBorders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有情依現有執受相續立</w:t>
            </w:r>
          </w:p>
        </w:tc>
        <w:tc>
          <w:tcPr>
            <w:tcW w:w="3036" w:type="dxa"/>
            <w:tcBorders>
              <w:top w:val="double" w:sz="4" w:space="0" w:color="auto"/>
            </w:tcBorders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二蘊和合成一有情</w:t>
            </w:r>
          </w:p>
        </w:tc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依蘊、處、界施設名</w:t>
            </w:r>
          </w:p>
        </w:tc>
      </w:tr>
      <w:tr w:rsidR="004B2E43" w:rsidRPr="00781C7C" w:rsidTr="005406F5">
        <w:tc>
          <w:tcPr>
            <w:tcW w:w="2596" w:type="dxa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無有少法可移轉後世</w:t>
            </w:r>
          </w:p>
        </w:tc>
        <w:tc>
          <w:tcPr>
            <w:tcW w:w="5412" w:type="dxa"/>
            <w:gridSpan w:val="2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依補特伽羅可移轉後世</w:t>
            </w:r>
          </w:p>
        </w:tc>
      </w:tr>
      <w:tr w:rsidR="004B2E43" w:rsidRPr="00781C7C" w:rsidTr="005406F5">
        <w:tc>
          <w:tcPr>
            <w:tcW w:w="2596" w:type="dxa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假名我</w:t>
            </w:r>
          </w:p>
        </w:tc>
        <w:tc>
          <w:tcPr>
            <w:tcW w:w="3036" w:type="dxa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勝義我</w:t>
            </w:r>
          </w:p>
        </w:tc>
        <w:tc>
          <w:tcPr>
            <w:tcW w:w="2376" w:type="dxa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不可說我</w:t>
            </w:r>
          </w:p>
        </w:tc>
      </w:tr>
      <w:tr w:rsidR="004B2E43" w:rsidRPr="00781C7C" w:rsidTr="005406F5">
        <w:tc>
          <w:tcPr>
            <w:tcW w:w="2596" w:type="dxa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假無體（體用個別）</w:t>
            </w:r>
          </w:p>
        </w:tc>
        <w:tc>
          <w:tcPr>
            <w:tcW w:w="3036" w:type="dxa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有真實性的我（體用統一）</w:t>
            </w:r>
          </w:p>
        </w:tc>
        <w:tc>
          <w:tcPr>
            <w:tcW w:w="2376" w:type="dxa"/>
            <w:vAlign w:val="center"/>
          </w:tcPr>
          <w:p w:rsidR="004B2E43" w:rsidRPr="00781C7C" w:rsidRDefault="004B2E43" w:rsidP="009600C2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781C7C">
              <w:rPr>
                <w:rFonts w:hint="eastAsia"/>
                <w:sz w:val="22"/>
              </w:rPr>
              <w:t>假有體</w:t>
            </w:r>
          </w:p>
        </w:tc>
      </w:tr>
    </w:tbl>
    <w:p w:rsidR="004B2E43" w:rsidRPr="00781C7C" w:rsidRDefault="004B2E43" w:rsidP="005406F5">
      <w:pPr>
        <w:pStyle w:val="a3"/>
        <w:rPr>
          <w:rFonts w:ascii="Times New Roman" w:eastAsia="標楷體" w:hAnsi="Times New Roman" w:cs="Times New Roman"/>
          <w:sz w:val="22"/>
        </w:rPr>
      </w:pPr>
    </w:p>
  </w:footnote>
  <w:footnote w:id="60">
    <w:p w:rsidR="004B2E43" w:rsidRPr="00781C7C" w:rsidRDefault="004B2E43" w:rsidP="00671D8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印順導師著，</w:t>
      </w:r>
      <w:r w:rsidRPr="00781C7C">
        <w:rPr>
          <w:rFonts w:ascii="Times New Roman" w:hAnsi="Times New Roman" w:cs="Times New Roman"/>
          <w:sz w:val="22"/>
        </w:rPr>
        <w:t>《中觀論頌講記》</w:t>
      </w:r>
      <w:r w:rsidRPr="00781C7C">
        <w:rPr>
          <w:rFonts w:ascii="Times New Roman" w:hAnsi="Times New Roman" w:cs="Times New Roman" w:hint="eastAsia"/>
          <w:sz w:val="22"/>
        </w:rPr>
        <w:t>，</w:t>
      </w:r>
      <w:r w:rsidR="008E7CBF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8E7CB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193</w:t>
      </w:r>
      <w:r w:rsidR="008E7CBF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194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91088">
      <w:pPr>
        <w:pStyle w:val="a3"/>
        <w:ind w:leftChars="100" w:left="240"/>
        <w:rPr>
          <w:rFonts w:ascii="標楷體" w:eastAsia="標楷體" w:hAnsi="標楷體" w:cs="Times New Roman"/>
          <w:b/>
          <w:sz w:val="22"/>
        </w:rPr>
      </w:pPr>
      <w:r w:rsidRPr="00781C7C">
        <w:rPr>
          <w:rFonts w:ascii="標楷體" w:eastAsia="標楷體" w:hAnsi="標楷體" w:cs="Times New Roman" w:hint="eastAsia"/>
          <w:b/>
          <w:sz w:val="22"/>
        </w:rPr>
        <w:t>[頌]</w:t>
      </w:r>
      <w:r w:rsidRPr="00781C7C">
        <w:rPr>
          <w:rFonts w:ascii="標楷體" w:eastAsia="標楷體" w:hAnsi="標楷體" w:cs="Times New Roman"/>
          <w:b/>
          <w:sz w:val="22"/>
        </w:rPr>
        <w:t>若眼耳等根</w:t>
      </w:r>
      <w:r w:rsidRPr="00781C7C">
        <w:rPr>
          <w:rFonts w:ascii="標楷體" w:eastAsia="標楷體" w:hAnsi="標楷體" w:cs="Times New Roman" w:hint="eastAsia"/>
          <w:b/>
          <w:sz w:val="22"/>
        </w:rPr>
        <w:t>，</w:t>
      </w:r>
      <w:r w:rsidRPr="00781C7C">
        <w:rPr>
          <w:rFonts w:ascii="標楷體" w:eastAsia="標楷體" w:hAnsi="標楷體" w:cs="Times New Roman"/>
          <w:b/>
          <w:sz w:val="22"/>
        </w:rPr>
        <w:t>苦樂等諸法</w:t>
      </w:r>
      <w:r w:rsidRPr="00781C7C">
        <w:rPr>
          <w:rFonts w:ascii="標楷體" w:eastAsia="標楷體" w:hAnsi="標楷體" w:cs="Times New Roman" w:hint="eastAsia"/>
          <w:b/>
          <w:sz w:val="22"/>
        </w:rPr>
        <w:t>，</w:t>
      </w:r>
      <w:r w:rsidRPr="00781C7C">
        <w:rPr>
          <w:rFonts w:ascii="標楷體" w:eastAsia="標楷體" w:hAnsi="標楷體" w:cs="Times New Roman"/>
          <w:b/>
          <w:sz w:val="22"/>
        </w:rPr>
        <w:t>無有本住者</w:t>
      </w:r>
      <w:r w:rsidRPr="00781C7C">
        <w:rPr>
          <w:rFonts w:ascii="標楷體" w:eastAsia="標楷體" w:hAnsi="標楷體" w:cs="Times New Roman" w:hint="eastAsia"/>
          <w:b/>
          <w:sz w:val="22"/>
        </w:rPr>
        <w:t>，</w:t>
      </w:r>
      <w:r w:rsidRPr="00781C7C">
        <w:rPr>
          <w:rFonts w:ascii="標楷體" w:eastAsia="標楷體" w:hAnsi="標楷體" w:cs="Times New Roman"/>
          <w:b/>
          <w:sz w:val="22"/>
        </w:rPr>
        <w:t>眼等亦應無</w:t>
      </w:r>
      <w:r w:rsidRPr="00781C7C">
        <w:rPr>
          <w:rFonts w:ascii="標楷體" w:eastAsia="標楷體" w:hAnsi="標楷體" w:cs="Times New Roman" w:hint="eastAsia"/>
          <w:b/>
          <w:sz w:val="22"/>
        </w:rPr>
        <w:t>。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前離法無人破的顯正中，是依法有我無的思想而顯示的。這即法無人破的顯正中，是依我空即法空的思想而顯示的。我法是相因相待的假名有，並沒他的實自性。外人雖也採取因人知法，因法知人的相待安立，但他執有實自性，所以上面也破斥了他的相待。這裡是說：假使「眼耳等」的諸「根」，「苦樂等」的「諸法」中，沒「有」實在的「本住」；本住沒有，那裡還有眼等、苦樂等的諸法呢？所以說：「眼等亦應無」。前者是破人我，顯示了我空；後者是破法我，顯示了法空。在清辨論中，沒有這顯正的一頌，破後接著就是結呵，似乎要文氣相接些。現在依青目釋本頌，所以別判為顯正。</w:t>
      </w:r>
    </w:p>
  </w:footnote>
  <w:footnote w:id="61">
    <w:p w:rsidR="004B2E43" w:rsidRPr="00781C7C" w:rsidRDefault="004B2E43" w:rsidP="00876DB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印順導師著，《中觀論頌講記》，</w:t>
      </w:r>
      <w:r w:rsidRPr="00781C7C">
        <w:rPr>
          <w:rFonts w:ascii="Times New Roman" w:hAnsi="Times New Roman" w:cs="Times New Roman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184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/>
          <w:sz w:val="22"/>
          <w:szCs w:val="22"/>
        </w:rPr>
        <w:t>本住是神我的異名。住有安定而不動的意義；本是本來有的意思。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本有常住不變的，就是我</w:t>
      </w:r>
      <w:r w:rsidRPr="00781C7C">
        <w:rPr>
          <w:rFonts w:ascii="標楷體" w:eastAsia="標楷體" w:hAnsi="標楷體" w:cs="Times New Roman"/>
          <w:sz w:val="22"/>
          <w:szCs w:val="22"/>
        </w:rPr>
        <w:t>。本論譯為〈觀本住品〉，餘譯作觀受受者。佛法中，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犢子系</w:t>
      </w:r>
      <w:r w:rsidRPr="00781C7C">
        <w:rPr>
          <w:rFonts w:ascii="標楷體" w:eastAsia="標楷體" w:hAnsi="標楷體" w:cs="Times New Roman"/>
          <w:sz w:val="22"/>
          <w:szCs w:val="22"/>
        </w:rPr>
        <w:t>的不即五蘊不離五蘊的不可說我，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經量部</w:t>
      </w:r>
      <w:r w:rsidRPr="00781C7C">
        <w:rPr>
          <w:rFonts w:ascii="標楷體" w:eastAsia="標楷體" w:hAnsi="標楷體" w:cs="Times New Roman"/>
          <w:sz w:val="22"/>
          <w:szCs w:val="22"/>
        </w:rPr>
        <w:t>的勝義補特伽羅我，都是在一切演變的流動中，顯示有不變不流動者。這存在者，能感受苦樂的果報。外道所說的神我，也是建立於自作自受的前後一貫性；</w:t>
      </w:r>
      <w:r w:rsidRPr="00781C7C">
        <w:rPr>
          <w:rFonts w:ascii="標楷體" w:eastAsia="標楷體" w:hAnsi="標楷體" w:cs="Times New Roman"/>
          <w:b/>
          <w:sz w:val="22"/>
          <w:szCs w:val="22"/>
        </w:rPr>
        <w:t>沒有這貫通前後的神我，自作自受的業感關係，就沒法建立</w:t>
      </w:r>
      <w:r w:rsidRPr="00781C7C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62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10]</w:t>
      </w:r>
      <w:r w:rsidRPr="00781C7C">
        <w:rPr>
          <w:rFonts w:ascii="Times New Roman" w:hAnsi="Times New Roman" w:cs="Times New Roman"/>
          <w:sz w:val="22"/>
          <w:szCs w:val="22"/>
        </w:rPr>
        <w:t>《般若燈論釋》卷</w:t>
      </w:r>
      <w:r w:rsidRPr="00781C7C">
        <w:rPr>
          <w:rFonts w:ascii="Times New Roman" w:hAnsi="Times New Roman" w:cs="Times New Roman"/>
          <w:sz w:val="22"/>
          <w:szCs w:val="22"/>
        </w:rPr>
        <w:t>6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30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82b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3">
    <w:p w:rsidR="004B2E43" w:rsidRPr="00781C7C" w:rsidRDefault="004B2E43" w:rsidP="00FB6F8A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>《長阿含經》卷</w:t>
      </w:r>
      <w:r w:rsidRPr="00781C7C">
        <w:rPr>
          <w:rFonts w:ascii="Times New Roman" w:hAnsi="Times New Roman" w:cs="Times New Roman"/>
          <w:sz w:val="22"/>
        </w:rPr>
        <w:t>10</w:t>
      </w:r>
      <w:r w:rsidRPr="00781C7C">
        <w:rPr>
          <w:rFonts w:ascii="Times New Roman" w:hAnsi="Times New Roman" w:cs="Times New Roman"/>
          <w:sz w:val="22"/>
        </w:rPr>
        <w:t>（大正</w:t>
      </w:r>
      <w:r w:rsidRPr="00781C7C">
        <w:rPr>
          <w:rFonts w:ascii="Times New Roman" w:hAnsi="Times New Roman" w:cs="Times New Roman"/>
          <w:sz w:val="22"/>
        </w:rPr>
        <w:t>1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61b8</w:t>
      </w:r>
      <w:r w:rsidR="00990BF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22</w:t>
      </w:r>
      <w:r w:rsidRPr="00781C7C">
        <w:rPr>
          <w:rFonts w:ascii="Times New Roman" w:hAnsi="Times New Roman" w:cs="Times New Roman"/>
          <w:sz w:val="22"/>
        </w:rPr>
        <w:t>）：</w:t>
      </w:r>
    </w:p>
    <w:p w:rsidR="004B2E43" w:rsidRPr="00781C7C" w:rsidRDefault="00922604" w:rsidP="000471B7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/>
          <w:sz w:val="22"/>
        </w:rPr>
        <w:t>「</w:t>
      </w:r>
      <w:r w:rsidR="004B2E43" w:rsidRPr="00781C7C">
        <w:rPr>
          <w:rFonts w:ascii="標楷體" w:eastAsia="標楷體" w:hAnsi="標楷體" w:cs="Times New Roman"/>
          <w:sz w:val="22"/>
        </w:rPr>
        <w:t>阿難！緣識有名色，此為何義？若識不入母胎者，有名色不？</w:t>
      </w:r>
      <w:r>
        <w:rPr>
          <w:rFonts w:ascii="標楷體" w:eastAsia="標楷體" w:hAnsi="標楷體" w:cs="Times New Roman"/>
          <w:sz w:val="22"/>
        </w:rPr>
        <w:t>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答曰：「無也。」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「若識入胎不出者，有名色不？」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答曰：「無也。」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「若識出胎，嬰孩壞敗，名色得增長不？」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答曰：「無也。」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「阿難！若無識者，有名色不？」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答曰：「無也。」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「阿難！我以是緣，知名色由識，緣識有名色，我所說者，義在於此。阿難！緣名色有識，此為何義？若識不住名色，則識無住處；若無住處，寧有生、老、病、死、憂、悲、苦惱不？」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答曰：「無也。」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「阿難！若無名色，寧有識不？」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答曰：「無也。」</w:t>
      </w:r>
    </w:p>
    <w:p w:rsidR="004B2E43" w:rsidRPr="00781C7C" w:rsidRDefault="004B2E43" w:rsidP="000471B7">
      <w:pPr>
        <w:pStyle w:val="a3"/>
        <w:ind w:leftChars="100" w:left="240"/>
        <w:rPr>
          <w:rFonts w:ascii="標楷體" w:eastAsia="標楷體" w:hAnsi="標楷體"/>
          <w:sz w:val="22"/>
        </w:rPr>
      </w:pPr>
      <w:r w:rsidRPr="00781C7C">
        <w:rPr>
          <w:rFonts w:ascii="標楷體" w:eastAsia="標楷體" w:hAnsi="標楷體" w:hint="eastAsia"/>
          <w:sz w:val="22"/>
        </w:rPr>
        <w:t>「阿難！我以此緣，知識由名色，緣名色有識，我所說者，義在於此。阿難！是故名色緣識，識緣名色，名色緣六入，六入緣觸，觸緣受，受緣愛，愛緣取，取緣有，有緣生，生緣老、死、憂、悲、苦、惱，大苦陰集。</w:t>
      </w:r>
    </w:p>
  </w:footnote>
  <w:footnote w:id="64">
    <w:p w:rsidR="004B2E43" w:rsidRPr="00781C7C" w:rsidRDefault="004B2E43" w:rsidP="002F091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悟殷法師著，《部派佛教上編─實相篇、業果篇》，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10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2F0913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現在實有論者「依心立我」──在有情一心相續上，安立假名補特伽羅。其學理依據則是：在剎那生滅的心心所法上，別有一心相續不斷；亦即在六識外，別有細心相續不斷，是六識生起的所依，亦是有情生命緣起的中樞。</w:t>
      </w:r>
    </w:p>
  </w:footnote>
  <w:footnote w:id="65">
    <w:p w:rsidR="004B2E43" w:rsidRPr="00781C7C" w:rsidRDefault="004B2E43" w:rsidP="00820712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印順導師著，《唯識學探源》，</w:t>
      </w:r>
      <w:r w:rsidRPr="00781C7C">
        <w:rPr>
          <w:rFonts w:ascii="Times New Roman" w:hAnsi="Times New Roman" w:cs="Times New Roman"/>
          <w:sz w:val="22"/>
        </w:rPr>
        <w:t>p</w:t>
      </w:r>
      <w:r w:rsidR="00990BF5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.</w:t>
      </w:r>
      <w:r w:rsidR="00990BF5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92</w:t>
      </w:r>
      <w:r w:rsidR="00990BF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93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《成實論》（卷五）主的批評說：「</w:t>
      </w:r>
      <w:r w:rsidRPr="00781C7C">
        <w:rPr>
          <w:rFonts w:ascii="標楷體" w:eastAsia="標楷體" w:hAnsi="標楷體" w:cs="Times New Roman"/>
          <w:b/>
          <w:sz w:val="22"/>
        </w:rPr>
        <w:t>若心是一，即為是常，常即真我</w:t>
      </w:r>
      <w:r w:rsidRPr="00781C7C">
        <w:rPr>
          <w:rFonts w:ascii="標楷體" w:eastAsia="標楷體" w:hAnsi="標楷體" w:cs="Times New Roman"/>
          <w:sz w:val="22"/>
        </w:rPr>
        <w:t>。所以者何？以今作後作，常一不變，故名為我」。反對者的意見，固然把它看成外道的神我；但在一心論者，卻認為非如此不能建立生命的連鎖。</w:t>
      </w:r>
    </w:p>
    <w:p w:rsidR="004B2E43" w:rsidRPr="00781C7C" w:rsidRDefault="004B2E43" w:rsidP="00876DB7">
      <w:pPr>
        <w:pStyle w:val="a3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若剎那生滅前後別體，無法說明前後的移轉。《成實論》敘述它的意見說：「以心是一，故能修集。若念念滅，則無集力」。</w:t>
      </w:r>
      <w:r w:rsidRPr="00781C7C">
        <w:rPr>
          <w:rFonts w:ascii="標楷體" w:eastAsia="標楷體" w:hAnsi="標楷體" w:cs="Times New Roman"/>
          <w:b/>
          <w:sz w:val="22"/>
        </w:rPr>
        <w:t>本著剎那生滅不能安立因果連繫的觀點，才考慮到心性的一體</w:t>
      </w:r>
      <w:r w:rsidRPr="00781C7C">
        <w:rPr>
          <w:rFonts w:ascii="標楷體" w:eastAsia="標楷體" w:hAnsi="標楷體" w:cs="Times New Roman"/>
          <w:sz w:val="22"/>
        </w:rPr>
        <w:t>。這不但一心論者如此，犢子的建立不可說我，經量本計的一味蘊，也都是感到剎那論的困難而這樣的。</w:t>
      </w:r>
    </w:p>
  </w:footnote>
  <w:footnote w:id="66">
    <w:p w:rsidR="004B2E43" w:rsidRPr="00781C7C" w:rsidRDefault="004B2E43" w:rsidP="007E5ED8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印順導師著，《唯識學探源》，</w:t>
      </w:r>
      <w:r w:rsidRPr="00781C7C">
        <w:rPr>
          <w:rFonts w:ascii="Times New Roman" w:hAnsi="Times New Roman" w:cs="Times New Roman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92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7E5ED8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一心論者，不像犢子系建立不同外道的真我，因為佛法是無我的；但不能不建立一貫通前後的生命主體，於是建立一心論。</w:t>
      </w:r>
    </w:p>
  </w:footnote>
  <w:footnote w:id="67">
    <w:p w:rsidR="004B2E43" w:rsidRPr="00781C7C" w:rsidRDefault="004B2E43" w:rsidP="00820712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</w:t>
      </w:r>
      <w:r w:rsidRPr="00781C7C">
        <w:rPr>
          <w:rFonts w:ascii="Times New Roman" w:hAnsi="Times New Roman" w:cs="Times New Roman" w:hint="eastAsia"/>
          <w:sz w:val="22"/>
        </w:rPr>
        <w:t>《唯識學探源》，</w:t>
      </w:r>
      <w:r w:rsidRPr="00781C7C">
        <w:rPr>
          <w:rFonts w:ascii="Times New Roman" w:hAnsi="Times New Roman" w:cs="Times New Roman" w:hint="eastAsia"/>
          <w:sz w:val="22"/>
        </w:rPr>
        <w:t>p</w:t>
      </w:r>
      <w:r w:rsidR="00990BF5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 w:hint="eastAsia"/>
          <w:sz w:val="22"/>
        </w:rPr>
        <w:t>.</w:t>
      </w:r>
      <w:r w:rsidR="00990BF5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90</w:t>
      </w:r>
      <w:r w:rsidR="00990BF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91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D242E5">
      <w:pPr>
        <w:pStyle w:val="a3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這一心相續論者，論文雖沒有明白的說是分別論者，但它的心性無別，與分別論者，確是完全一致的。相續中的染心與不染心，有部等說體性各別，分別論者卻說</w:t>
      </w:r>
      <w:r w:rsidRPr="00781C7C">
        <w:rPr>
          <w:rFonts w:ascii="標楷體" w:eastAsia="標楷體" w:hAnsi="標楷體" w:cs="Times New Roman" w:hint="eastAsia"/>
          <w:b/>
          <w:sz w:val="22"/>
        </w:rPr>
        <w:t>心性是同一的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  <w:r w:rsidRPr="00781C7C">
        <w:rPr>
          <w:rFonts w:ascii="標楷體" w:eastAsia="標楷體" w:hAnsi="標楷體" w:cs="Times New Roman" w:hint="eastAsia"/>
          <w:b/>
          <w:sz w:val="22"/>
        </w:rPr>
        <w:t>同一的本淨心性，依《成實論》（卷三）的解說，只是覺性</w:t>
      </w:r>
      <w:r w:rsidRPr="00781C7C">
        <w:rPr>
          <w:rFonts w:ascii="標楷體" w:eastAsia="標楷體" w:hAnsi="標楷體" w:cs="Times New Roman" w:hint="eastAsia"/>
          <w:sz w:val="22"/>
        </w:rPr>
        <w:t>。眼識也好，意識也好，有煩惱也好，無煩惱也好，這</w:t>
      </w:r>
      <w:r w:rsidRPr="00781C7C">
        <w:rPr>
          <w:rFonts w:ascii="標楷體" w:eastAsia="標楷體" w:hAnsi="標楷體" w:cs="Times New Roman" w:hint="eastAsia"/>
          <w:b/>
          <w:sz w:val="22"/>
        </w:rPr>
        <w:t>能知能覺的覺性</w:t>
      </w:r>
      <w:r w:rsidRPr="00781C7C">
        <w:rPr>
          <w:rFonts w:ascii="標楷體" w:eastAsia="標楷體" w:hAnsi="標楷體" w:cs="Times New Roman" w:hint="eastAsia"/>
          <w:sz w:val="22"/>
        </w:rPr>
        <w:t>，並沒有分別。《婆沙論》卷</w:t>
      </w:r>
      <w:r w:rsidRPr="00781C7C">
        <w:rPr>
          <w:rFonts w:ascii="Times New Roman" w:eastAsia="標楷體" w:hAnsi="Times New Roman" w:cs="Times New Roman"/>
          <w:sz w:val="22"/>
        </w:rPr>
        <w:t>11</w:t>
      </w:r>
      <w:r w:rsidRPr="00781C7C">
        <w:rPr>
          <w:rFonts w:ascii="標楷體" w:eastAsia="標楷體" w:hAnsi="標楷體" w:cs="Times New Roman" w:hint="eastAsia"/>
          <w:sz w:val="22"/>
        </w:rPr>
        <w:t>，還有</w:t>
      </w:r>
      <w:r w:rsidRPr="00781C7C">
        <w:rPr>
          <w:rFonts w:ascii="標楷體" w:eastAsia="標楷體" w:hAnsi="標楷體" w:cs="Times New Roman" w:hint="eastAsia"/>
          <w:b/>
          <w:sz w:val="22"/>
        </w:rPr>
        <w:t>覺性是一論者，其實也就是分別論者一心論的異名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</w:p>
    <w:p w:rsidR="004B2E43" w:rsidRPr="00781C7C" w:rsidRDefault="004B2E43" w:rsidP="00D242E5">
      <w:pPr>
        <w:pStyle w:val="a3"/>
        <w:ind w:leftChars="50" w:left="12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（</w:t>
      </w:r>
      <w:r w:rsidRPr="00781C7C">
        <w:rPr>
          <w:rFonts w:ascii="Times New Roman" w:hAnsi="Times New Roman" w:cs="Times New Roman"/>
          <w:sz w:val="22"/>
        </w:rPr>
        <w:t>2</w:t>
      </w:r>
      <w:r w:rsidRPr="00781C7C">
        <w:rPr>
          <w:rFonts w:ascii="Times New Roman" w:hAnsi="Times New Roman" w:cs="Times New Roman"/>
          <w:sz w:val="22"/>
        </w:rPr>
        <w:t>）有</w:t>
      </w:r>
      <w:r w:rsidRPr="00781C7C">
        <w:rPr>
          <w:rFonts w:ascii="Times New Roman" w:hAnsi="Times New Roman" w:cs="Times New Roman" w:hint="eastAsia"/>
          <w:sz w:val="22"/>
        </w:rPr>
        <w:t>關</w:t>
      </w:r>
      <w:r w:rsidRPr="00781C7C">
        <w:rPr>
          <w:rFonts w:ascii="Times New Roman" w:hAnsi="Times New Roman" w:cs="Times New Roman"/>
          <w:sz w:val="22"/>
        </w:rPr>
        <w:t>「一心相續論者」詳細</w:t>
      </w:r>
      <w:r w:rsidRPr="00781C7C">
        <w:rPr>
          <w:rFonts w:ascii="Times New Roman" w:hAnsi="Times New Roman" w:cs="Times New Roman" w:hint="eastAsia"/>
          <w:sz w:val="22"/>
        </w:rPr>
        <w:t>說明，請參見印順導師著，《唯識學探源》，</w:t>
      </w:r>
      <w:r w:rsidRPr="00781C7C">
        <w:rPr>
          <w:rFonts w:ascii="Times New Roman" w:hAnsi="Times New Roman" w:cs="Times New Roman" w:hint="eastAsia"/>
          <w:sz w:val="22"/>
        </w:rPr>
        <w:t>p</w:t>
      </w:r>
      <w:r w:rsidR="00990BF5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 w:hint="eastAsia"/>
          <w:sz w:val="22"/>
        </w:rPr>
        <w:t>.</w:t>
      </w:r>
      <w:r w:rsidR="00990BF5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90</w:t>
      </w:r>
      <w:r w:rsidR="00990BF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93</w:t>
      </w:r>
      <w:r w:rsidRPr="00781C7C">
        <w:rPr>
          <w:rFonts w:ascii="Times New Roman" w:hAnsi="Times New Roman" w:cs="Times New Roman" w:hint="eastAsia"/>
          <w:sz w:val="22"/>
        </w:rPr>
        <w:t>。</w:t>
      </w:r>
    </w:p>
  </w:footnote>
  <w:footnote w:id="68">
    <w:p w:rsidR="004B2E43" w:rsidRPr="00781C7C" w:rsidRDefault="004B2E43" w:rsidP="00D7404E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11] 1.</w:t>
      </w:r>
      <w:r w:rsidRPr="00781C7C">
        <w:rPr>
          <w:rFonts w:ascii="Times New Roman" w:hAnsi="Times New Roman" w:cs="Times New Roman"/>
          <w:sz w:val="22"/>
          <w:szCs w:val="22"/>
        </w:rPr>
        <w:t>《雜阿含經》卷</w:t>
      </w:r>
      <w:r w:rsidRPr="00781C7C">
        <w:rPr>
          <w:rFonts w:ascii="Times New Roman" w:hAnsi="Times New Roman" w:cs="Times New Roman"/>
          <w:sz w:val="22"/>
          <w:szCs w:val="22"/>
        </w:rPr>
        <w:t>10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69c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  <w:r w:rsidRPr="00781C7C">
        <w:rPr>
          <w:rFonts w:ascii="Times New Roman" w:hAnsi="Times New Roman" w:cs="Times New Roman"/>
          <w:sz w:val="22"/>
          <w:szCs w:val="22"/>
        </w:rPr>
        <w:t>2.</w:t>
      </w:r>
      <w:r w:rsidRPr="00781C7C">
        <w:rPr>
          <w:rFonts w:ascii="Times New Roman" w:hAnsi="Times New Roman" w:cs="Times New Roman"/>
          <w:sz w:val="22"/>
          <w:szCs w:val="22"/>
        </w:rPr>
        <w:t>《法句經》（大正</w:t>
      </w:r>
      <w:r w:rsidRPr="00781C7C">
        <w:rPr>
          <w:rFonts w:ascii="Times New Roman" w:hAnsi="Times New Roman" w:cs="Times New Roman"/>
          <w:sz w:val="22"/>
          <w:szCs w:val="22"/>
        </w:rPr>
        <w:t>4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562a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9">
    <w:p w:rsidR="004B2E43" w:rsidRPr="00781C7C" w:rsidRDefault="004B2E43" w:rsidP="000471B7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Theme="minorEastAsia" w:hAnsiTheme="minorEastAsia" w:cs="Times New Roman"/>
          <w:sz w:val="22"/>
        </w:rPr>
        <w:t>轢</w:t>
      </w:r>
      <w:r w:rsidRPr="00781C7C">
        <w:rPr>
          <w:rFonts w:ascii="Times New Roman" w:hAnsi="Times New Roman" w:cs="Times New Roman" w:hint="eastAsia"/>
          <w:sz w:val="22"/>
        </w:rPr>
        <w:t>〔</w:t>
      </w:r>
      <w:r w:rsidRPr="00781C7C">
        <w:rPr>
          <w:rFonts w:ascii="Times New Roman" w:hAnsi="Times New Roman" w:cs="Times New Roman"/>
          <w:sz w:val="22"/>
        </w:rPr>
        <w:t xml:space="preserve">lì </w:t>
      </w:r>
      <w:r w:rsidRPr="00781C7C">
        <w:rPr>
          <w:rFonts w:ascii="Times New Roman" w:hAnsi="Times New Roman" w:cs="Times New Roman" w:hint="eastAsia"/>
          <w:sz w:val="22"/>
        </w:rPr>
        <w:t>ㄌ</w:t>
      </w:r>
      <w:r w:rsidRPr="00781C7C">
        <w:rPr>
          <w:rFonts w:asciiTheme="minorEastAsia" w:hAnsiTheme="minorEastAsia" w:cs="Times New Roman" w:hint="eastAsia"/>
          <w:sz w:val="22"/>
        </w:rPr>
        <w:t>ㄧ</w:t>
      </w:r>
      <w:r w:rsidRPr="00781C7C">
        <w:rPr>
          <w:rFonts w:ascii="標楷體" w:eastAsia="標楷體" w:hAnsi="標楷體" w:cs="Times New Roman" w:hint="eastAsia"/>
          <w:sz w:val="22"/>
        </w:rPr>
        <w:t>ˋ</w:t>
      </w:r>
      <w:r w:rsidRPr="00781C7C">
        <w:rPr>
          <w:rFonts w:ascii="Times New Roman" w:hAnsi="Times New Roman" w:cs="Times New Roman" w:hint="eastAsia"/>
          <w:sz w:val="22"/>
        </w:rPr>
        <w:t>〕</w:t>
      </w:r>
      <w:r w:rsidRPr="00781C7C">
        <w:rPr>
          <w:rFonts w:ascii="Times New Roman" w:hAnsi="Times New Roman" w:cs="Times New Roman" w:hint="eastAsia"/>
          <w:sz w:val="22"/>
        </w:rPr>
        <w:t>1.</w:t>
      </w:r>
      <w:r w:rsidRPr="00781C7C">
        <w:rPr>
          <w:rFonts w:ascii="Times New Roman" w:hAnsi="Times New Roman" w:cs="Times New Roman" w:hint="eastAsia"/>
          <w:sz w:val="22"/>
        </w:rPr>
        <w:t>車輪輾軋。（《漢語大詞典》（九），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FC467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1338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70">
    <w:p w:rsidR="004B2E43" w:rsidRPr="00781C7C" w:rsidRDefault="004B2E43" w:rsidP="000471B7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Theme="minorEastAsia" w:hAnsiTheme="minorEastAsia" w:cs="Times New Roman"/>
          <w:sz w:val="22"/>
        </w:rPr>
        <w:t>轍</w:t>
      </w:r>
      <w:r w:rsidRPr="00781C7C">
        <w:rPr>
          <w:rFonts w:asciiTheme="minorEastAsia" w:hAnsiTheme="minorEastAsia" w:cs="Times New Roman" w:hint="eastAsia"/>
          <w:sz w:val="22"/>
        </w:rPr>
        <w:t>〔</w:t>
      </w:r>
      <w:r w:rsidRPr="00781C7C">
        <w:rPr>
          <w:rFonts w:ascii="Times New Roman" w:hAnsi="Times New Roman" w:cs="Times New Roman"/>
          <w:sz w:val="22"/>
        </w:rPr>
        <w:t xml:space="preserve">zhé </w:t>
      </w:r>
      <w:r w:rsidRPr="00781C7C">
        <w:rPr>
          <w:rFonts w:asciiTheme="minorEastAsia" w:hAnsiTheme="minorEastAsia" w:cs="Times New Roman" w:hint="eastAsia"/>
          <w:sz w:val="22"/>
        </w:rPr>
        <w:t>ㄓㄜ</w:t>
      </w:r>
      <w:r w:rsidRPr="00781C7C">
        <w:rPr>
          <w:rFonts w:ascii="標楷體" w:eastAsia="標楷體" w:hAnsi="標楷體" w:cs="Times New Roman" w:hint="eastAsia"/>
          <w:sz w:val="22"/>
        </w:rPr>
        <w:t>ˊ</w:t>
      </w:r>
      <w:r w:rsidRPr="00781C7C">
        <w:rPr>
          <w:rFonts w:asciiTheme="minorEastAsia" w:hAnsiTheme="minorEastAsia" w:cs="Times New Roman" w:hint="eastAsia"/>
          <w:sz w:val="22"/>
        </w:rPr>
        <w:t>〕“軼”的被通假字</w:t>
      </w:r>
      <w:r w:rsidRPr="00781C7C">
        <w:rPr>
          <w:rFonts w:ascii="Times New Roman" w:hAnsi="Times New Roman" w:cs="Times New Roman"/>
          <w:sz w:val="22"/>
        </w:rPr>
        <w:t>。</w:t>
      </w:r>
      <w:r w:rsidRPr="00781C7C">
        <w:rPr>
          <w:rFonts w:ascii="Times New Roman" w:hAnsi="Times New Roman" w:cs="Times New Roman"/>
          <w:sz w:val="22"/>
        </w:rPr>
        <w:t>1.</w:t>
      </w:r>
      <w:r w:rsidRPr="00781C7C">
        <w:rPr>
          <w:rFonts w:ascii="Times New Roman" w:hAnsi="Times New Roman" w:cs="Times New Roman"/>
          <w:sz w:val="22"/>
        </w:rPr>
        <w:t>車輪碾過的痕跡</w:t>
      </w:r>
      <w:r w:rsidRPr="00781C7C">
        <w:rPr>
          <w:rFonts w:asciiTheme="minorEastAsia" w:hAnsiTheme="minorEastAsia" w:cs="Times New Roman" w:hint="eastAsia"/>
          <w:sz w:val="22"/>
        </w:rPr>
        <w:t>。</w:t>
      </w:r>
      <w:r w:rsidRPr="00781C7C">
        <w:rPr>
          <w:rFonts w:ascii="Times New Roman" w:hAnsi="Times New Roman" w:cs="Times New Roman" w:hint="eastAsia"/>
          <w:sz w:val="22"/>
        </w:rPr>
        <w:t>（《漢語大詞典》（九），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FC467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1333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71">
    <w:p w:rsidR="004B2E43" w:rsidRPr="00781C7C" w:rsidRDefault="004B2E43" w:rsidP="005431C9">
      <w:pPr>
        <w:pStyle w:val="Web"/>
        <w:snapToGrid w:val="0"/>
        <w:spacing w:before="0" w:beforeAutospacing="0" w:after="0" w:afterAutospacing="0"/>
        <w:rPr>
          <w:rFonts w:ascii="Times New Roman" w:eastAsiaTheme="minorEastAsia" w:hAnsi="Times New Roman" w:cs="Times New Roman"/>
          <w:sz w:val="22"/>
          <w:szCs w:val="22"/>
        </w:rPr>
      </w:pPr>
      <w:r w:rsidRPr="00781C7C">
        <w:rPr>
          <w:rStyle w:val="a5"/>
          <w:rFonts w:ascii="Times New Roman" w:eastAsiaTheme="minorEastAsia" w:hAnsi="Times New Roman" w:cs="Times New Roman"/>
          <w:sz w:val="22"/>
          <w:szCs w:val="22"/>
        </w:rPr>
        <w:footnoteRef/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1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）《法句經．雙品》卷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1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，（《漢譯南傳》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26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，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13a7</w:t>
      </w:r>
      <w:r w:rsidR="005B1F2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8</w:t>
      </w:r>
      <w:r w:rsidRPr="00781C7C">
        <w:rPr>
          <w:rFonts w:ascii="Times New Roman" w:eastAsiaTheme="minorEastAsia" w:hAnsi="Times New Roman" w:cs="Times New Roman" w:hint="eastAsia"/>
          <w:sz w:val="22"/>
          <w:szCs w:val="22"/>
        </w:rPr>
        <w:t>）：</w:t>
      </w:r>
    </w:p>
    <w:p w:rsidR="004B2E43" w:rsidRPr="00781C7C" w:rsidRDefault="004B2E43" w:rsidP="000F5539">
      <w:pPr>
        <w:pStyle w:val="Web"/>
        <w:snapToGrid w:val="0"/>
        <w:spacing w:before="0" w:beforeAutospacing="0" w:after="0" w:afterAutospacing="0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諸法意為導，意主意造作。人若染穢意，或語或〔身〕行，苦事則隨彼，如輪隨獸足。</w:t>
      </w:r>
    </w:p>
    <w:p w:rsidR="004B2E43" w:rsidRPr="00781C7C" w:rsidRDefault="004B2E43" w:rsidP="00216B44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 w:hint="eastAsia"/>
          <w:sz w:val="22"/>
        </w:rPr>
        <w:t>）《出曜經》卷</w:t>
      </w:r>
      <w:r w:rsidRPr="00781C7C">
        <w:rPr>
          <w:rFonts w:ascii="Times New Roman" w:hAnsi="Times New Roman" w:cs="Times New Roman" w:hint="eastAsia"/>
          <w:sz w:val="22"/>
        </w:rPr>
        <w:t>28</w:t>
      </w:r>
      <w:r w:rsidRPr="00781C7C">
        <w:rPr>
          <w:rFonts w:ascii="Times New Roman" w:hAnsi="Times New Roman" w:cs="Times New Roman" w:hint="eastAsia"/>
          <w:sz w:val="22"/>
        </w:rPr>
        <w:t>〈</w:t>
      </w:r>
      <w:r w:rsidRPr="00781C7C">
        <w:rPr>
          <w:rFonts w:ascii="Times New Roman" w:hAnsi="Times New Roman" w:cs="Times New Roman" w:hint="eastAsia"/>
          <w:sz w:val="22"/>
        </w:rPr>
        <w:t xml:space="preserve">32 </w:t>
      </w:r>
      <w:r w:rsidRPr="00781C7C">
        <w:rPr>
          <w:rFonts w:ascii="Times New Roman" w:hAnsi="Times New Roman" w:cs="Times New Roman" w:hint="eastAsia"/>
          <w:sz w:val="22"/>
        </w:rPr>
        <w:t>心意品〉（大正</w:t>
      </w:r>
      <w:r w:rsidRPr="00781C7C">
        <w:rPr>
          <w:rFonts w:ascii="Times New Roman" w:hAnsi="Times New Roman" w:cs="Times New Roman" w:hint="eastAsia"/>
          <w:sz w:val="22"/>
        </w:rPr>
        <w:t>4</w:t>
      </w:r>
      <w:r w:rsidRPr="00781C7C">
        <w:rPr>
          <w:rFonts w:ascii="Times New Roman" w:hAnsi="Times New Roman" w:cs="Times New Roman" w:hint="eastAsia"/>
          <w:sz w:val="22"/>
        </w:rPr>
        <w:t>，</w:t>
      </w:r>
      <w:r w:rsidRPr="00781C7C">
        <w:rPr>
          <w:rFonts w:ascii="Times New Roman" w:hAnsi="Times New Roman" w:cs="Times New Roman" w:hint="eastAsia"/>
          <w:sz w:val="22"/>
        </w:rPr>
        <w:t>760a11</w:t>
      </w:r>
      <w:r w:rsidR="005B1F2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b7</w:t>
      </w:r>
      <w:r w:rsidRPr="00781C7C">
        <w:rPr>
          <w:rFonts w:ascii="Times New Roman" w:hAnsi="Times New Roman" w:cs="Times New Roman" w:hint="eastAsia"/>
          <w:sz w:val="22"/>
        </w:rPr>
        <w:t>）：</w:t>
      </w:r>
    </w:p>
    <w:p w:rsidR="004B2E43" w:rsidRPr="00781C7C" w:rsidRDefault="004B2E43" w:rsidP="00216B44">
      <w:pPr>
        <w:snapToGrid w:val="0"/>
        <w:ind w:leftChars="250" w:left="600"/>
        <w:rPr>
          <w:rFonts w:ascii="標楷體" w:eastAsia="標楷體" w:hAnsi="標楷體" w:cs="Times New Roman"/>
          <w:b/>
          <w:sz w:val="22"/>
        </w:rPr>
      </w:pPr>
      <w:r w:rsidRPr="00781C7C">
        <w:rPr>
          <w:rFonts w:ascii="標楷體" w:eastAsia="標楷體" w:hAnsi="標楷體" w:cs="Times New Roman" w:hint="eastAsia"/>
          <w:b/>
          <w:sz w:val="22"/>
        </w:rPr>
        <w:t>心為法本，心尊心使，中心念惡，即言即行，罪苦自追，車轢于轍。</w:t>
      </w:r>
    </w:p>
    <w:p w:rsidR="004B2E43" w:rsidRPr="00781C7C" w:rsidRDefault="004B2E43" w:rsidP="00216B44">
      <w:pPr>
        <w:snapToGrid w:val="0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爾時世尊告諸比丘：「自今以後先說勸食偈，然後乃食。」舍衛城里有二乞兒，至眾僧中乞食，正值聖眾未說勸食之偈，其中有一乞兒，嫉妬心盛便發</w:t>
      </w:r>
      <w:r w:rsidRPr="00781C7C">
        <w:rPr>
          <w:rFonts w:ascii="標楷體" w:eastAsia="標楷體" w:hAnsi="標楷體" w:cs="Times New Roman" w:hint="eastAsia"/>
          <w:b/>
          <w:sz w:val="22"/>
        </w:rPr>
        <w:t>惡心</w:t>
      </w:r>
      <w:r w:rsidRPr="00781C7C">
        <w:rPr>
          <w:rFonts w:ascii="標楷體" w:eastAsia="標楷體" w:hAnsi="標楷體" w:cs="Times New Roman" w:hint="eastAsia"/>
          <w:sz w:val="22"/>
        </w:rPr>
        <w:t>：「設我後得自在為國王者，當以車輪轢斷爾許道人頭。」說偈之後，乞兒乞食得貲無央數，出在路側飽滿睡眠，數百群車路由其中，轢斷其頭，死入地獄受苦無量。</w:t>
      </w:r>
    </w:p>
    <w:p w:rsidR="004B2E43" w:rsidRPr="00781C7C" w:rsidRDefault="004B2E43" w:rsidP="00216B44">
      <w:pPr>
        <w:snapToGrid w:val="0"/>
        <w:ind w:leftChars="250" w:left="600"/>
        <w:rPr>
          <w:rFonts w:ascii="標楷體" w:eastAsia="標楷體" w:hAnsi="標楷體" w:cs="Times New Roman"/>
          <w:b/>
          <w:sz w:val="22"/>
        </w:rPr>
      </w:pPr>
      <w:r w:rsidRPr="00781C7C">
        <w:rPr>
          <w:rFonts w:ascii="標楷體" w:eastAsia="標楷體" w:hAnsi="標楷體" w:cs="Times New Roman" w:hint="eastAsia"/>
          <w:b/>
          <w:sz w:val="22"/>
        </w:rPr>
        <w:t>心為法本，心尊心使，中心念善，即言即行，福慶自隨，如影隨形。</w:t>
      </w:r>
    </w:p>
    <w:p w:rsidR="004B2E43" w:rsidRPr="00781C7C" w:rsidRDefault="004B2E43" w:rsidP="00876DB7">
      <w:pPr>
        <w:pStyle w:val="Web"/>
        <w:snapToGrid w:val="0"/>
        <w:spacing w:before="0" w:beforeAutospacing="0" w:after="0" w:afterAutospacing="0"/>
        <w:ind w:leftChars="250" w:left="600"/>
        <w:jc w:val="both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彼第二乞兒內心自念：「設我後得富貴為王者，盡當供養爾許聖眾使不渴乏。」時彼乞兒乞充本意，尋出臥在樹下睡眠，神識澹靜無有亂想。爾時彼國喪失國主，更無復嗣繼王者種，群臣百僚雲集共論：「今國無主復無繼嗣，將恐人民散在不久，亡國破家，由是而興君等，各各欲何方謀，令國全在民無異趣？」中有智臣明達第一，告諸人民：「我等失主且無繼嗣，宜可遣使巡行國界，若有威相福祿足者，使紹王位。」即遣按行，見一樹下有人眠睡，日光以轉樹影不移，蔭覆人身如蓋在上，使者見之即往觀視：「人中奇異何復是過。此人正應紹繼王位。」即喚使覺扶輿輦載，前後圍繞將詣王宮，人稱萬歲國界清泰。</w:t>
      </w:r>
    </w:p>
  </w:footnote>
  <w:footnote w:id="72">
    <w:p w:rsidR="004B2E43" w:rsidRPr="00781C7C" w:rsidRDefault="004B2E43" w:rsidP="00876DB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1</w:t>
      </w:r>
      <w:r w:rsidRPr="00781C7C">
        <w:rPr>
          <w:rFonts w:ascii="Times New Roman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hAnsi="Times New Roman" w:cs="Times New Roman"/>
          <w:sz w:val="22"/>
          <w:szCs w:val="22"/>
        </w:rPr>
        <w:t>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12]</w:t>
      </w:r>
      <w:r w:rsidRPr="00781C7C">
        <w:rPr>
          <w:rFonts w:ascii="Times New Roman" w:hAnsi="Times New Roman" w:cs="Times New Roman"/>
          <w:sz w:val="22"/>
          <w:szCs w:val="22"/>
        </w:rPr>
        <w:t>《雜阿含經》卷</w:t>
      </w:r>
      <w:r w:rsidRPr="00781C7C">
        <w:rPr>
          <w:rFonts w:ascii="Times New Roman" w:hAnsi="Times New Roman" w:cs="Times New Roman"/>
          <w:sz w:val="22"/>
          <w:szCs w:val="22"/>
        </w:rPr>
        <w:t>12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80b</w:t>
      </w:r>
      <w:r w:rsidR="005B1F2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  <w:szCs w:val="22"/>
        </w:rPr>
        <w:t>c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  <w:p w:rsidR="004B2E43" w:rsidRPr="00781C7C" w:rsidRDefault="004B2E43" w:rsidP="005B1F25">
      <w:pPr>
        <w:snapToGrid w:val="0"/>
        <w:ind w:leftChars="50" w:left="670" w:hangingChars="250" w:hanging="550"/>
        <w:jc w:val="both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2</w:t>
      </w:r>
      <w:r w:rsidRPr="00781C7C">
        <w:rPr>
          <w:rFonts w:ascii="Times New Roman" w:hAnsi="Times New Roman" w:cs="Times New Roman" w:hint="eastAsia"/>
          <w:sz w:val="22"/>
        </w:rPr>
        <w:t>）印順導師著，《初期大乘佛教之起源與開展》，第五章〈法之施設與發展趨勢〉，</w:t>
      </w:r>
      <w:r w:rsidR="005B1F25">
        <w:rPr>
          <w:rFonts w:ascii="Times New Roman" w:hAnsi="Times New Roman" w:cs="Times New Roman" w:hint="eastAsia"/>
          <w:sz w:val="22"/>
        </w:rPr>
        <w:t>p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5B1F25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238</w:t>
      </w:r>
      <w:r w:rsidR="005B1F25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 w:hint="eastAsia"/>
          <w:sz w:val="22"/>
        </w:rPr>
        <w:t>239</w:t>
      </w:r>
      <w:r w:rsidRPr="00781C7C">
        <w:rPr>
          <w:rFonts w:ascii="Times New Roman" w:hAnsi="Times New Roman" w:cs="Times New Roman" w:hint="eastAsia"/>
          <w:sz w:val="22"/>
        </w:rPr>
        <w:t>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對自我與環境，為什麼會味著、顧縳而起愛呢？緣起說有進一步的說明，可稱為十支緣起說，內容為：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識→ 名色→ 六處→ 觸→ 受→ 愛→ 取→ 有→ 生→ 老病死等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這一序列，經中有二類說明。</w:t>
      </w:r>
    </w:p>
    <w:p w:rsidR="004B2E43" w:rsidRPr="00781C7C" w:rsidRDefault="004B2E43" w:rsidP="00876DB7">
      <w:pPr>
        <w:snapToGrid w:val="0"/>
        <w:ind w:leftChars="250" w:left="1040" w:hangingChars="200" w:hanging="4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一、</w:t>
      </w:r>
      <w:r w:rsidRPr="00781C7C">
        <w:rPr>
          <w:rFonts w:ascii="標楷體" w:eastAsia="標楷體" w:hAnsi="標楷體" w:cs="Times New Roman" w:hint="eastAsia"/>
          <w:b/>
          <w:sz w:val="22"/>
        </w:rPr>
        <w:t>推求愛的因緣</w:t>
      </w:r>
      <w:r w:rsidRPr="00781C7C">
        <w:rPr>
          <w:rFonts w:ascii="標楷體" w:eastAsia="標楷體" w:hAnsi="標楷體" w:cs="Times New Roman" w:hint="eastAsia"/>
          <w:sz w:val="22"/>
        </w:rPr>
        <w:t>，</w:t>
      </w:r>
      <w:r w:rsidRPr="00781C7C">
        <w:rPr>
          <w:rFonts w:ascii="標楷體" w:eastAsia="標楷體" w:hAnsi="標楷體" w:cs="Times New Roman" w:hint="eastAsia"/>
          <w:b/>
          <w:sz w:val="22"/>
        </w:rPr>
        <w:t>到達認識的主體──識</w:t>
      </w:r>
      <w:r w:rsidRPr="00781C7C">
        <w:rPr>
          <w:rFonts w:ascii="標楷體" w:eastAsia="標楷體" w:hAnsi="標楷體" w:cs="Times New Roman" w:hint="eastAsia"/>
          <w:sz w:val="22"/>
        </w:rPr>
        <w:t>，是</w:t>
      </w:r>
      <w:r w:rsidRPr="00781C7C">
        <w:rPr>
          <w:rFonts w:ascii="標楷體" w:eastAsia="標楷體" w:hAnsi="標楷體" w:cs="Times New Roman" w:hint="eastAsia"/>
          <w:sz w:val="22"/>
          <w:bdr w:val="single" w:sz="4" w:space="0" w:color="auto"/>
        </w:rPr>
        <w:t>認識論</w:t>
      </w:r>
      <w:r w:rsidRPr="00781C7C">
        <w:rPr>
          <w:rFonts w:ascii="標楷體" w:eastAsia="標楷體" w:hAnsi="標楷體" w:cs="Times New Roman" w:hint="eastAsia"/>
          <w:sz w:val="22"/>
        </w:rPr>
        <w:t>的闡明。識是六識；名色是所認識的，與六境相當；六處是六根；觸是六觸；受是六受；愛是六愛。經中的「六處」法門，是以六處為中心，而分別說明這些。「二因緣（根與境）生識」；「名色緣識生，識緣名色生」；「如三蘆立於空地，展轉相依而得豎立」。可見</w:t>
      </w:r>
      <w:r w:rsidRPr="00781C7C">
        <w:rPr>
          <w:rFonts w:ascii="標楷體" w:eastAsia="標楷體" w:hAnsi="標楷體" w:cs="Times New Roman" w:hint="eastAsia"/>
          <w:b/>
          <w:sz w:val="22"/>
        </w:rPr>
        <w:t>識是不能自起自有的，所以不可想像有絕對的主觀</w:t>
      </w:r>
      <w:r w:rsidRPr="00781C7C">
        <w:rPr>
          <w:rFonts w:ascii="標楷體" w:eastAsia="標楷體" w:hAnsi="標楷體" w:cs="Times New Roman" w:hint="eastAsia"/>
          <w:sz w:val="22"/>
        </w:rPr>
        <w:t>。</w:t>
      </w:r>
    </w:p>
    <w:p w:rsidR="004B2E43" w:rsidRPr="00781C7C" w:rsidRDefault="004B2E43" w:rsidP="00876DB7">
      <w:pPr>
        <w:snapToGrid w:val="0"/>
        <w:ind w:leftChars="250" w:left="1040" w:hangingChars="200" w:hanging="44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二、</w:t>
      </w:r>
      <w:r w:rsidRPr="00781C7C">
        <w:rPr>
          <w:rFonts w:ascii="標楷體" w:eastAsia="標楷體" w:hAnsi="標楷體" w:cs="Times New Roman" w:hint="eastAsia"/>
          <w:b/>
          <w:sz w:val="22"/>
        </w:rPr>
        <w:t>推求愛的因緣，到達一期生命最先的結生識</w:t>
      </w:r>
      <w:r w:rsidRPr="00781C7C">
        <w:rPr>
          <w:rFonts w:ascii="標楷體" w:eastAsia="標楷體" w:hAnsi="標楷體" w:cs="Times New Roman" w:hint="eastAsia"/>
          <w:sz w:val="22"/>
        </w:rPr>
        <w:t>，是</w:t>
      </w:r>
      <w:r w:rsidRPr="00781C7C">
        <w:rPr>
          <w:rFonts w:ascii="標楷體" w:eastAsia="標楷體" w:hAnsi="標楷體" w:cs="Times New Roman" w:hint="eastAsia"/>
          <w:sz w:val="22"/>
          <w:bdr w:val="single" w:sz="4" w:space="0" w:color="auto"/>
        </w:rPr>
        <w:t>生理學</w:t>
      </w:r>
      <w:r w:rsidRPr="00781C7C">
        <w:rPr>
          <w:rFonts w:ascii="標楷體" w:eastAsia="標楷體" w:hAnsi="標楷體" w:cs="Times New Roman" w:hint="eastAsia"/>
          <w:sz w:val="22"/>
        </w:rPr>
        <w:t>的闡明。</w:t>
      </w:r>
      <w:r w:rsidRPr="00781C7C">
        <w:rPr>
          <w:rFonts w:ascii="標楷體" w:eastAsia="標楷體" w:hAnsi="標楷體" w:cs="Times New Roman" w:hint="eastAsia"/>
          <w:b/>
          <w:sz w:val="22"/>
        </w:rPr>
        <w:t>識是結生的識，名色是胎中有精神活動的肉體</w:t>
      </w:r>
      <w:r w:rsidRPr="00781C7C">
        <w:rPr>
          <w:rFonts w:ascii="標楷體" w:eastAsia="標楷體" w:hAnsi="標楷體" w:cs="Times New Roman" w:hint="eastAsia"/>
          <w:sz w:val="22"/>
        </w:rPr>
        <w:t>。這二者，也同樣的是：「名色緣識，識緣名色」。</w:t>
      </w:r>
    </w:p>
    <w:p w:rsidR="004B2E43" w:rsidRPr="00781C7C" w:rsidRDefault="004B2E43" w:rsidP="00876DB7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 w:hint="eastAsia"/>
          <w:sz w:val="22"/>
        </w:rPr>
        <w:t>十支緣起說，為了說明愛的因緣，推求到識；這或是認識的開始，或是一期生命自體的開始，都已充分說明了。</w:t>
      </w:r>
    </w:p>
    <w:p w:rsidR="004B2E43" w:rsidRPr="00781C7C" w:rsidRDefault="004B2E43" w:rsidP="005E2E1E">
      <w:pPr>
        <w:pStyle w:val="a3"/>
        <w:ind w:leftChars="250" w:left="600"/>
        <w:rPr>
          <w:rFonts w:ascii="標楷體" w:eastAsia="標楷體" w:hAnsi="標楷體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※或合六處與觸，曰「六觸處」，為</w:t>
      </w:r>
      <w:r w:rsidRPr="00781C7C">
        <w:rPr>
          <w:rFonts w:ascii="標楷體" w:eastAsia="標楷體" w:hAnsi="標楷體" w:cs="Times New Roman" w:hint="eastAsia"/>
          <w:b/>
          <w:sz w:val="22"/>
          <w:szCs w:val="22"/>
        </w:rPr>
        <w:t>九支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說。</w:t>
      </w:r>
    </w:p>
  </w:footnote>
  <w:footnote w:id="73">
    <w:p w:rsidR="004B2E43" w:rsidRPr="00781C7C" w:rsidRDefault="004B2E43" w:rsidP="00612B20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治權：</w:t>
      </w:r>
      <w:r w:rsidRPr="00781C7C">
        <w:rPr>
          <w:rFonts w:ascii="Times New Roman" w:hAnsi="Times New Roman" w:cs="Times New Roman"/>
          <w:sz w:val="22"/>
        </w:rPr>
        <w:t>1.</w:t>
      </w:r>
      <w:r w:rsidRPr="00781C7C">
        <w:rPr>
          <w:rFonts w:ascii="Times New Roman" w:hAnsi="Times New Roman" w:cs="Times New Roman"/>
          <w:sz w:val="22"/>
        </w:rPr>
        <w:t>指政府治理國家的權力。</w:t>
      </w:r>
      <w:r w:rsidRPr="00781C7C">
        <w:rPr>
          <w:rFonts w:ascii="Times New Roman" w:hAnsi="Times New Roman" w:cs="Times New Roman"/>
          <w:sz w:val="22"/>
        </w:rPr>
        <w:t>2.</w:t>
      </w:r>
      <w:r w:rsidRPr="00781C7C">
        <w:rPr>
          <w:rFonts w:ascii="Times New Roman" w:hAnsi="Times New Roman" w:cs="Times New Roman"/>
          <w:sz w:val="22"/>
        </w:rPr>
        <w:t>泛指統治權。</w:t>
      </w:r>
      <w:r w:rsidRPr="00781C7C">
        <w:rPr>
          <w:rFonts w:ascii="Times New Roman" w:hAnsi="Times New Roman" w:cs="Times New Roman" w:hint="eastAsia"/>
          <w:sz w:val="22"/>
        </w:rPr>
        <w:t>（《漢語大詞典》（五），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FC467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1129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74">
    <w:p w:rsidR="004B2E43" w:rsidRPr="00781C7C" w:rsidRDefault="004B2E43" w:rsidP="00C236A9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參考印順導師著，《初期大乘佛教之起源與開展》，第</w:t>
      </w:r>
      <w:r w:rsidRPr="00781C7C">
        <w:rPr>
          <w:rFonts w:ascii="Times New Roman" w:hAnsi="Times New Roman" w:cs="Times New Roman"/>
          <w:sz w:val="22"/>
        </w:rPr>
        <w:t>10</w:t>
      </w:r>
      <w:r w:rsidR="00CE5193">
        <w:rPr>
          <w:rFonts w:ascii="Times New Roman" w:hAnsi="Times New Roman" w:cs="Times New Roman"/>
          <w:sz w:val="22"/>
        </w:rPr>
        <w:t>章</w:t>
      </w:r>
      <w:r w:rsidR="00134DFC">
        <w:rPr>
          <w:rFonts w:ascii="Times New Roman" w:hAnsi="Times New Roman" w:cs="Times New Roman" w:hint="eastAsia"/>
          <w:sz w:val="22"/>
        </w:rPr>
        <w:t>，第</w:t>
      </w:r>
      <w:r w:rsidR="00134DFC">
        <w:rPr>
          <w:rFonts w:ascii="Times New Roman" w:hAnsi="Times New Roman" w:cs="Times New Roman" w:hint="eastAsia"/>
          <w:sz w:val="22"/>
        </w:rPr>
        <w:t>5</w:t>
      </w:r>
      <w:r w:rsidR="00134DFC">
        <w:rPr>
          <w:rFonts w:ascii="Times New Roman" w:hAnsi="Times New Roman" w:cs="Times New Roman" w:hint="eastAsia"/>
          <w:sz w:val="22"/>
        </w:rPr>
        <w:t>節</w:t>
      </w:r>
      <w:r w:rsidR="00CE5193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p</w:t>
      </w:r>
      <w:r w:rsidR="00CE5193">
        <w:rPr>
          <w:rFonts w:ascii="Times New Roman" w:hAnsi="Times New Roman" w:cs="Times New Roman"/>
          <w:sz w:val="22"/>
        </w:rPr>
        <w:t>p</w:t>
      </w:r>
      <w:r w:rsidRPr="00781C7C">
        <w:rPr>
          <w:rFonts w:ascii="Times New Roman" w:hAnsi="Times New Roman" w:cs="Times New Roman"/>
          <w:sz w:val="22"/>
        </w:rPr>
        <w:t>.</w:t>
      </w:r>
      <w:r w:rsidR="00CE5193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692</w:t>
      </w:r>
      <w:r w:rsidR="00CE5193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698</w:t>
      </w:r>
      <w:r w:rsidRPr="00781C7C">
        <w:rPr>
          <w:rFonts w:ascii="Times New Roman" w:hAnsi="Times New Roman" w:cs="Times New Roman"/>
          <w:sz w:val="22"/>
        </w:rPr>
        <w:t>。</w:t>
      </w:r>
    </w:p>
  </w:footnote>
  <w:footnote w:id="75">
    <w:p w:rsidR="004B2E43" w:rsidRPr="00781C7C" w:rsidRDefault="004B2E43" w:rsidP="00C236A9">
      <w:pPr>
        <w:pStyle w:val="a3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13]</w:t>
      </w:r>
      <w:r w:rsidRPr="00781C7C">
        <w:rPr>
          <w:rFonts w:ascii="Times New Roman" w:hAnsi="Times New Roman" w:cs="Times New Roman"/>
          <w:sz w:val="22"/>
          <w:szCs w:val="22"/>
        </w:rPr>
        <w:t>《大般若波羅蜜多經》（第二分）卷</w:t>
      </w:r>
      <w:r w:rsidRPr="00781C7C">
        <w:rPr>
          <w:rFonts w:ascii="Times New Roman" w:hAnsi="Times New Roman" w:cs="Times New Roman"/>
          <w:sz w:val="22"/>
          <w:szCs w:val="22"/>
        </w:rPr>
        <w:t>402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7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11b</w:t>
      </w:r>
      <w:r w:rsidR="002F55D3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  <w:szCs w:val="22"/>
        </w:rPr>
        <w:t>c</w:t>
      </w:r>
      <w:r w:rsidRPr="00781C7C">
        <w:rPr>
          <w:rFonts w:ascii="Times New Roman" w:hAnsi="Times New Roman" w:cs="Times New Roman"/>
          <w:sz w:val="22"/>
          <w:szCs w:val="22"/>
        </w:rPr>
        <w:t>）。又（第三分）卷</w:t>
      </w:r>
      <w:r w:rsidRPr="00781C7C">
        <w:rPr>
          <w:rFonts w:ascii="Times New Roman" w:hAnsi="Times New Roman" w:cs="Times New Roman"/>
          <w:sz w:val="22"/>
          <w:szCs w:val="22"/>
        </w:rPr>
        <w:t>480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7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433b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6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請參照【附</w:t>
      </w:r>
      <w:r w:rsidRPr="00781C7C">
        <w:rPr>
          <w:rFonts w:ascii="Times New Roman" w:hAnsi="Times New Roman" w:cs="Times New Roman" w:hint="eastAsia"/>
          <w:sz w:val="22"/>
        </w:rPr>
        <w:t>錄</w:t>
      </w:r>
      <w:r>
        <w:rPr>
          <w:rFonts w:ascii="Times New Roman" w:hAnsi="Times New Roman" w:cs="Times New Roman" w:hint="eastAsia"/>
          <w:sz w:val="22"/>
        </w:rPr>
        <w:t>十</w:t>
      </w:r>
      <w:r w:rsidRPr="00781C7C">
        <w:rPr>
          <w:rFonts w:ascii="Times New Roman" w:hAnsi="Times New Roman" w:cs="Times New Roman"/>
          <w:sz w:val="22"/>
        </w:rPr>
        <w:t>】。</w:t>
      </w:r>
    </w:p>
  </w:footnote>
  <w:footnote w:id="77">
    <w:p w:rsidR="004B2E43" w:rsidRPr="00781C7C" w:rsidRDefault="004B2E43" w:rsidP="00FA153C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1</w:t>
      </w:r>
      <w:r w:rsidRPr="00781C7C">
        <w:rPr>
          <w:rFonts w:ascii="Times New Roman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hAnsi="Times New Roman" w:cs="Times New Roman"/>
          <w:sz w:val="22"/>
          <w:szCs w:val="22"/>
        </w:rPr>
        <w:t>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14]</w:t>
      </w:r>
      <w:r w:rsidRPr="00781C7C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781C7C">
        <w:rPr>
          <w:rFonts w:ascii="Times New Roman" w:hAnsi="Times New Roman" w:cs="Times New Roman"/>
          <w:sz w:val="22"/>
          <w:szCs w:val="22"/>
        </w:rPr>
        <w:t>14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31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764b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  <w:p w:rsidR="004B2E43" w:rsidRPr="00781C7C" w:rsidRDefault="004B2E43" w:rsidP="00995763">
      <w:pPr>
        <w:pStyle w:val="a3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2</w:t>
      </w:r>
      <w:r w:rsidRPr="00781C7C">
        <w:rPr>
          <w:rFonts w:ascii="Times New Roman" w:hAnsi="Times New Roman" w:cs="Times New Roman" w:hint="eastAsia"/>
          <w:sz w:val="22"/>
          <w:szCs w:val="22"/>
        </w:rPr>
        <w:t>）</w:t>
      </w:r>
      <w:r w:rsidRPr="00781C7C">
        <w:rPr>
          <w:rFonts w:ascii="Times New Roman" w:hAnsi="Times New Roman" w:cs="Times New Roman" w:hint="eastAsia"/>
          <w:sz w:val="22"/>
        </w:rPr>
        <w:t>印順導師著，</w:t>
      </w:r>
      <w:r w:rsidRPr="00781C7C">
        <w:rPr>
          <w:rFonts w:ascii="Times New Roman" w:hAnsi="Times New Roman" w:cs="Times New Roman" w:hint="eastAsia"/>
          <w:sz w:val="22"/>
          <w:szCs w:val="22"/>
        </w:rPr>
        <w:t>《初期大乘佛教之起源與開展》（</w:t>
      </w:r>
      <w:r w:rsidRPr="00781C7C">
        <w:rPr>
          <w:rFonts w:ascii="Times New Roman" w:hAnsi="Times New Roman" w:cs="Times New Roman" w:hint="eastAsia"/>
          <w:sz w:val="22"/>
          <w:szCs w:val="22"/>
        </w:rPr>
        <w:t>p.</w:t>
      </w:r>
      <w:r w:rsidR="00376614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  <w:szCs w:val="22"/>
        </w:rPr>
        <w:t>696</w:t>
      </w:r>
      <w:r w:rsidRPr="00781C7C">
        <w:rPr>
          <w:rFonts w:ascii="Times New Roman" w:hAnsi="Times New Roman" w:cs="Times New Roman" w:hint="eastAsia"/>
          <w:sz w:val="22"/>
          <w:szCs w:val="22"/>
        </w:rPr>
        <w:t>）：</w:t>
      </w:r>
    </w:p>
    <w:p w:rsidR="004B2E43" w:rsidRPr="00781C7C" w:rsidRDefault="004B2E43" w:rsidP="00995763">
      <w:pPr>
        <w:pStyle w:val="a3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781C7C">
        <w:rPr>
          <w:rFonts w:ascii="標楷體" w:eastAsia="標楷體" w:hAnsi="標楷體" w:cs="Times New Roman" w:hint="eastAsia"/>
          <w:sz w:val="22"/>
          <w:szCs w:val="22"/>
        </w:rPr>
        <w:t>安慧</w:t>
      </w:r>
      <w:r w:rsidRPr="00781C7C">
        <w:rPr>
          <w:rFonts w:ascii="Times New Roman" w:hAnsi="Times New Roman" w:cs="Times New Roman" w:hint="eastAsia"/>
          <w:sz w:val="22"/>
          <w:szCs w:val="22"/>
        </w:rPr>
        <w:t>（</w:t>
      </w:r>
      <w:r w:rsidRPr="00781C7C">
        <w:rPr>
          <w:rFonts w:ascii="Times New Roman" w:hAnsi="Times New Roman" w:cs="Times New Roman" w:hint="eastAsia"/>
          <w:sz w:val="22"/>
          <w:szCs w:val="22"/>
        </w:rPr>
        <w:t>Sthiramati</w:t>
      </w:r>
      <w:r w:rsidRPr="00781C7C">
        <w:rPr>
          <w:rFonts w:ascii="Times New Roman" w:hAnsi="Times New Roman" w:cs="Times New Roman" w:hint="eastAsia"/>
          <w:sz w:val="22"/>
          <w:szCs w:val="22"/>
        </w:rPr>
        <w:t>）</w:t>
      </w:r>
      <w:r w:rsidRPr="00781C7C">
        <w:rPr>
          <w:rFonts w:ascii="標楷體" w:eastAsia="標楷體" w:hAnsi="標楷體" w:cs="Times New Roman" w:hint="eastAsia"/>
          <w:sz w:val="22"/>
          <w:szCs w:val="22"/>
        </w:rPr>
        <w:t>是西元五世紀人。在他糅釋造成《雜集論》的時候，「十種分別」還只是依《般若經》「初分」宣說，所以特地提到依據「初分」。</w:t>
      </w:r>
    </w:p>
  </w:footnote>
  <w:footnote w:id="78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>《攝大乘論本》卷</w:t>
      </w:r>
      <w:r w:rsidRPr="00781C7C">
        <w:rPr>
          <w:rFonts w:ascii="Times New Roman" w:hAnsi="Times New Roman" w:cs="Times New Roman"/>
          <w:sz w:val="22"/>
        </w:rPr>
        <w:t>2(</w:t>
      </w:r>
      <w:r w:rsidRPr="00781C7C">
        <w:rPr>
          <w:rFonts w:ascii="Times New Roman" w:hAnsi="Times New Roman" w:cs="Times New Roman"/>
          <w:sz w:val="22"/>
        </w:rPr>
        <w:t>大正</w:t>
      </w:r>
      <w:r w:rsidRPr="00781C7C">
        <w:rPr>
          <w:rFonts w:ascii="Times New Roman" w:hAnsi="Times New Roman" w:cs="Times New Roman"/>
          <w:sz w:val="22"/>
        </w:rPr>
        <w:t>31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140a1</w:t>
      </w:r>
      <w:r w:rsidR="002F55D3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5)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3E4D32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散動分別，謂諸菩薩十種分別：一、無相散動，二、有相散動，三、增益散動，四、損減散動，五、一性散動，六、異性散動，七、自性散動，八、差別散動，九、如名取義散動，十、如義取名散動。</w:t>
      </w:r>
    </w:p>
  </w:footnote>
  <w:footnote w:id="79">
    <w:p w:rsidR="004B2E43" w:rsidRPr="00781C7C" w:rsidRDefault="004B2E43" w:rsidP="00A36462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eastAsia="標楷體" w:hAnsi="Times New Roman" w:cs="Times New Roman"/>
          <w:sz w:val="22"/>
          <w:szCs w:val="22"/>
        </w:rPr>
        <w:footnoteRef/>
      </w:r>
      <w:r w:rsidRPr="00781C7C">
        <w:rPr>
          <w:rFonts w:ascii="Times New Roman" w:eastAsia="標楷體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15]</w:t>
      </w:r>
      <w:r w:rsidRPr="00781C7C">
        <w:rPr>
          <w:rFonts w:ascii="Times New Roman" w:hAnsi="Times New Roman" w:cs="Times New Roman"/>
          <w:sz w:val="22"/>
          <w:szCs w:val="22"/>
        </w:rPr>
        <w:t>《攝大乘論釋》卷</w:t>
      </w:r>
      <w:r w:rsidRPr="00781C7C">
        <w:rPr>
          <w:rFonts w:ascii="Times New Roman" w:hAnsi="Times New Roman" w:cs="Times New Roman"/>
          <w:sz w:val="22"/>
          <w:szCs w:val="22"/>
        </w:rPr>
        <w:t>5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31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189c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0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16]</w:t>
      </w:r>
      <w:r w:rsidRPr="00781C7C">
        <w:rPr>
          <w:rFonts w:ascii="Times New Roman" w:hAnsi="Times New Roman" w:cs="Times New Roman"/>
          <w:sz w:val="22"/>
          <w:szCs w:val="22"/>
        </w:rPr>
        <w:t>《攝大乘論釋》卷</w:t>
      </w:r>
      <w:r w:rsidRPr="00781C7C">
        <w:rPr>
          <w:rFonts w:ascii="Times New Roman" w:hAnsi="Times New Roman" w:cs="Times New Roman"/>
          <w:sz w:val="22"/>
          <w:szCs w:val="22"/>
        </w:rPr>
        <w:t>4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31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405b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1">
    <w:p w:rsidR="004B2E43" w:rsidRPr="00781C7C" w:rsidRDefault="004B2E43" w:rsidP="00FA153C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印順導師著，</w:t>
      </w:r>
      <w:r w:rsidRPr="00781C7C">
        <w:rPr>
          <w:rFonts w:ascii="Times New Roman" w:hAnsi="Times New Roman" w:cs="Times New Roman"/>
          <w:sz w:val="22"/>
        </w:rPr>
        <w:t>《攝大乘論講記》，</w:t>
      </w:r>
      <w:r w:rsidRPr="00781C7C">
        <w:rPr>
          <w:rFonts w:ascii="Times New Roman" w:hAnsi="Times New Roman" w:cs="Times New Roman"/>
          <w:sz w:val="22"/>
        </w:rPr>
        <w:t>p.</w:t>
      </w:r>
      <w:r w:rsidR="00376614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252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841F70">
      <w:pPr>
        <w:pStyle w:val="a3"/>
        <w:ind w:leftChars="100" w:left="240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b/>
          <w:sz w:val="22"/>
        </w:rPr>
        <w:t>唯識學者把這段經文，配為對治十種散動，這也就是唯識家對《般若經》的一種見解</w:t>
      </w:r>
      <w:r w:rsidRPr="00781C7C">
        <w:rPr>
          <w:rFonts w:ascii="Times New Roman" w:eastAsia="標楷體" w:hAnsi="Times New Roman" w:cs="Times New Roman"/>
          <w:sz w:val="22"/>
        </w:rPr>
        <w:t>。</w:t>
      </w:r>
      <w:r w:rsidRPr="00781C7C">
        <w:rPr>
          <w:rFonts w:ascii="Times New Roman" w:eastAsia="標楷體" w:hAnsi="Times New Roman" w:cs="Times New Roman"/>
          <w:sz w:val="22"/>
        </w:rPr>
        <w:t>(</w:t>
      </w:r>
      <w:r w:rsidRPr="00781C7C">
        <w:rPr>
          <w:rFonts w:ascii="Times New Roman" w:eastAsia="標楷體" w:hAnsi="Times New Roman" w:cs="Times New Roman"/>
          <w:sz w:val="22"/>
        </w:rPr>
        <w:t>一</w:t>
      </w:r>
      <w:r w:rsidRPr="00781C7C">
        <w:rPr>
          <w:rFonts w:ascii="Times New Roman" w:eastAsia="標楷體" w:hAnsi="Times New Roman" w:cs="Times New Roman"/>
          <w:sz w:val="22"/>
        </w:rPr>
        <w:t>)</w:t>
      </w:r>
      <w:r w:rsidRPr="00781C7C">
        <w:rPr>
          <w:rFonts w:ascii="Times New Roman" w:eastAsia="標楷體" w:hAnsi="Times New Roman" w:cs="Times New Roman"/>
          <w:sz w:val="22"/>
        </w:rPr>
        <w:t>、「無相散動」：聽說到無，譬如說無我，以為什麼都沒有自體，這無相，就是分別（遍計所執性）。要對治這無體的妄執，所以經說</w:t>
      </w:r>
      <w:r w:rsidRPr="00781C7C">
        <w:rPr>
          <w:rFonts w:ascii="Times New Roman" w:eastAsia="標楷體" w:hAnsi="Times New Roman" w:cs="Times New Roman" w:hint="eastAsia"/>
          <w:sz w:val="22"/>
        </w:rPr>
        <w:t>「</w:t>
      </w:r>
      <w:r w:rsidRPr="00781C7C">
        <w:rPr>
          <w:rFonts w:ascii="Times New Roman" w:eastAsia="標楷體" w:hAnsi="Times New Roman" w:cs="Times New Roman"/>
          <w:sz w:val="22"/>
        </w:rPr>
        <w:t>實有菩薩</w:t>
      </w:r>
      <w:r w:rsidRPr="00781C7C">
        <w:rPr>
          <w:rFonts w:ascii="Times New Roman" w:eastAsia="標楷體" w:hAnsi="Times New Roman" w:cs="Times New Roman" w:hint="eastAsia"/>
          <w:sz w:val="22"/>
        </w:rPr>
        <w:t>」</w:t>
      </w:r>
      <w:r w:rsidRPr="00781C7C">
        <w:rPr>
          <w:rFonts w:ascii="Times New Roman" w:eastAsia="標楷體" w:hAnsi="Times New Roman" w:cs="Times New Roman"/>
          <w:sz w:val="22"/>
        </w:rPr>
        <w:t>。意思說：</w:t>
      </w:r>
      <w:r w:rsidRPr="00781C7C">
        <w:rPr>
          <w:rFonts w:ascii="Times New Roman" w:eastAsia="標楷體" w:hAnsi="Times New Roman" w:cs="Times New Roman"/>
          <w:b/>
          <w:sz w:val="22"/>
        </w:rPr>
        <w:t>諸法真性，為菩薩的自體，即是大我，不可說無</w:t>
      </w:r>
      <w:r w:rsidRPr="00781C7C">
        <w:rPr>
          <w:rFonts w:ascii="Times New Roman" w:eastAsia="標楷體" w:hAnsi="Times New Roman" w:cs="Times New Roman"/>
          <w:sz w:val="22"/>
        </w:rPr>
        <w:t>。</w:t>
      </w:r>
    </w:p>
    <w:p w:rsidR="004B2E43" w:rsidRPr="00781C7C" w:rsidRDefault="004B2E43" w:rsidP="00841F70">
      <w:pPr>
        <w:pStyle w:val="a3"/>
        <w:ind w:leftChars="100" w:left="240"/>
        <w:rPr>
          <w:rFonts w:ascii="Times New Roman" w:eastAsia="標楷體" w:hAnsi="Times New Roman" w:cs="Times New Roman"/>
          <w:sz w:val="22"/>
        </w:rPr>
      </w:pPr>
      <w:r w:rsidRPr="00781C7C">
        <w:rPr>
          <w:rFonts w:ascii="Times New Roman" w:eastAsia="標楷體" w:hAnsi="Times New Roman" w:cs="Times New Roman"/>
          <w:sz w:val="22"/>
        </w:rPr>
        <w:t>【附論】</w:t>
      </w:r>
      <w:r w:rsidRPr="00781C7C">
        <w:rPr>
          <w:rFonts w:ascii="Times New Roman" w:eastAsia="標楷體" w:hAnsi="Times New Roman" w:cs="Times New Roman" w:hint="eastAsia"/>
          <w:b/>
          <w:sz w:val="22"/>
        </w:rPr>
        <w:t>「</w:t>
      </w:r>
      <w:r w:rsidRPr="00781C7C">
        <w:rPr>
          <w:rFonts w:ascii="Times New Roman" w:eastAsia="標楷體" w:hAnsi="Times New Roman" w:cs="Times New Roman"/>
          <w:b/>
          <w:sz w:val="22"/>
        </w:rPr>
        <w:t>實有菩薩</w:t>
      </w:r>
      <w:r w:rsidRPr="00781C7C">
        <w:rPr>
          <w:rFonts w:ascii="Times New Roman" w:eastAsia="標楷體" w:hAnsi="Times New Roman" w:cs="Times New Roman" w:hint="eastAsia"/>
          <w:b/>
          <w:sz w:val="22"/>
        </w:rPr>
        <w:t>」</w:t>
      </w:r>
      <w:r w:rsidRPr="00781C7C">
        <w:rPr>
          <w:rFonts w:ascii="Times New Roman" w:eastAsia="標楷體" w:hAnsi="Times New Roman" w:cs="Times New Roman"/>
          <w:b/>
          <w:sz w:val="22"/>
        </w:rPr>
        <w:t>一句，唯識系所傳的《般若經》中有，我國其餘的譯本都是沒有的</w:t>
      </w:r>
      <w:r w:rsidRPr="00781C7C">
        <w:rPr>
          <w:rFonts w:ascii="Times New Roman" w:eastAsia="標楷體" w:hAnsi="Times New Roman" w:cs="Times New Roman"/>
          <w:sz w:val="22"/>
        </w:rPr>
        <w:t>。從空宗的見解看來，</w:t>
      </w:r>
      <w:r w:rsidRPr="00781C7C">
        <w:rPr>
          <w:rFonts w:ascii="Times New Roman" w:eastAsia="標楷體" w:hAnsi="Times New Roman" w:cs="Times New Roman" w:hint="eastAsia"/>
          <w:sz w:val="22"/>
        </w:rPr>
        <w:t>「</w:t>
      </w:r>
      <w:r w:rsidRPr="00781C7C">
        <w:rPr>
          <w:rFonts w:ascii="Times New Roman" w:eastAsia="標楷體" w:hAnsi="Times New Roman" w:cs="Times New Roman"/>
          <w:sz w:val="22"/>
        </w:rPr>
        <w:t>實有菩薩</w:t>
      </w:r>
      <w:r w:rsidRPr="00781C7C">
        <w:rPr>
          <w:rFonts w:ascii="Times New Roman" w:eastAsia="標楷體" w:hAnsi="Times New Roman" w:cs="Times New Roman" w:hint="eastAsia"/>
          <w:sz w:val="22"/>
        </w:rPr>
        <w:t>」</w:t>
      </w:r>
      <w:r w:rsidRPr="00781C7C">
        <w:rPr>
          <w:rFonts w:ascii="Times New Roman" w:eastAsia="標楷體" w:hAnsi="Times New Roman" w:cs="Times New Roman"/>
          <w:sz w:val="22"/>
        </w:rPr>
        <w:t>一句，可說非常奇特，根本不通。</w:t>
      </w:r>
      <w:r w:rsidRPr="00781C7C">
        <w:rPr>
          <w:rFonts w:ascii="Times New Roman" w:eastAsia="標楷體" w:hAnsi="Times New Roman" w:cs="Times New Roman"/>
          <w:b/>
          <w:sz w:val="22"/>
        </w:rPr>
        <w:t>唯識家說我空，無我，不在無其所無，在因無而顯的諸法真實性，在有情中，就是如來藏</w:t>
      </w:r>
      <w:r w:rsidRPr="00781C7C">
        <w:rPr>
          <w:rFonts w:ascii="Times New Roman" w:eastAsia="標楷體" w:hAnsi="Times New Roman" w:cs="Times New Roman"/>
          <w:sz w:val="22"/>
        </w:rPr>
        <w:t>。一切有情，平等具有這真實，所以一切有情有佛性，這就是大我。唯識學究竟是真常不空論者。</w:t>
      </w:r>
    </w:p>
  </w:footnote>
  <w:footnote w:id="82">
    <w:p w:rsidR="004B2E43" w:rsidRPr="00781C7C" w:rsidRDefault="004B2E43" w:rsidP="00886421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 w:hint="eastAsia"/>
          <w:sz w:val="22"/>
        </w:rPr>
        <w:t>（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）</w:t>
      </w:r>
      <w:r w:rsidRPr="00781C7C">
        <w:rPr>
          <w:rFonts w:ascii="Times New Roman" w:hAnsi="Times New Roman" w:cs="Times New Roman"/>
          <w:sz w:val="22"/>
        </w:rPr>
        <w:t>印順導師著，《印度之佛教》，</w:t>
      </w:r>
      <w:r w:rsidRPr="00781C7C">
        <w:rPr>
          <w:rFonts w:ascii="Times New Roman" w:hAnsi="Times New Roman" w:cs="Times New Roman"/>
          <w:sz w:val="22"/>
        </w:rPr>
        <w:t>p.</w:t>
      </w:r>
      <w:r w:rsidR="00EC778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272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7A1102">
      <w:pPr>
        <w:pStyle w:val="a3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無著等以破十種分別釋《般若經》，有「實有菩薩，不見有菩薩」文。實有菩薩，以圓成實為菩薩體解之，此即大我之說。</w:t>
      </w:r>
    </w:p>
    <w:p w:rsidR="004B2E43" w:rsidRPr="00781C7C" w:rsidRDefault="004B2E43" w:rsidP="007A1102">
      <w:pPr>
        <w:pStyle w:val="a3"/>
        <w:ind w:leftChars="50" w:left="120"/>
        <w:rPr>
          <w:rFonts w:ascii="Times New Roman" w:hAnsi="Times New Roman" w:cs="Times New Roman"/>
          <w:sz w:val="22"/>
        </w:rPr>
      </w:pPr>
      <w:r w:rsidRPr="00781C7C">
        <w:rPr>
          <w:rFonts w:ascii="Times New Roman" w:hAnsi="Times New Roman" w:cs="Times New Roman"/>
          <w:sz w:val="22"/>
        </w:rPr>
        <w:t>（</w:t>
      </w:r>
      <w:r w:rsidRPr="00781C7C">
        <w:rPr>
          <w:rFonts w:ascii="Times New Roman" w:hAnsi="Times New Roman" w:cs="Times New Roman"/>
          <w:sz w:val="22"/>
        </w:rPr>
        <w:t>2</w:t>
      </w:r>
      <w:r w:rsidRPr="00781C7C">
        <w:rPr>
          <w:rFonts w:ascii="Times New Roman" w:hAnsi="Times New Roman" w:cs="Times New Roman"/>
          <w:sz w:val="22"/>
        </w:rPr>
        <w:t>）印順導師著，《初期大乘佛教之起源與開展》</w:t>
      </w:r>
      <w:r w:rsidRPr="00781C7C">
        <w:rPr>
          <w:rFonts w:ascii="Times New Roman" w:hAnsi="Times New Roman" w:cs="Times New Roman" w:hint="eastAsia"/>
          <w:sz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第</w:t>
      </w:r>
      <w:r w:rsidRPr="00781C7C">
        <w:rPr>
          <w:rFonts w:ascii="Times New Roman" w:hAnsi="Times New Roman" w:cs="Times New Roman"/>
          <w:sz w:val="22"/>
          <w:szCs w:val="22"/>
        </w:rPr>
        <w:t>10</w:t>
      </w:r>
      <w:r w:rsidRPr="00781C7C">
        <w:rPr>
          <w:rFonts w:ascii="Times New Roman" w:hAnsi="Times New Roman" w:cs="Times New Roman"/>
          <w:sz w:val="22"/>
          <w:szCs w:val="22"/>
        </w:rPr>
        <w:t>章，第</w:t>
      </w:r>
      <w:r w:rsidRPr="00781C7C">
        <w:rPr>
          <w:rFonts w:ascii="Times New Roman" w:hAnsi="Times New Roman" w:cs="Times New Roman"/>
          <w:sz w:val="22"/>
          <w:szCs w:val="22"/>
        </w:rPr>
        <w:t>5</w:t>
      </w:r>
      <w:r w:rsidR="00EC778C">
        <w:rPr>
          <w:rFonts w:ascii="Times New Roman" w:hAnsi="Times New Roman" w:cs="Times New Roman" w:hint="eastAsia"/>
          <w:sz w:val="22"/>
          <w:szCs w:val="22"/>
        </w:rPr>
        <w:t>節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EC778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694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7A1102">
      <w:pPr>
        <w:pStyle w:val="a3"/>
        <w:ind w:leftChars="250" w:left="60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學者，是以「空」為「空所顯性」，圓成實（空）性是真實有的。實有空（性）為菩薩體，為「如來藏」、「大我」說的一種解說。</w:t>
      </w:r>
    </w:p>
  </w:footnote>
  <w:footnote w:id="83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參考印順導師著，《初期大乘佛教之起源與開展》，第</w:t>
      </w:r>
      <w:r w:rsidRPr="00781C7C">
        <w:rPr>
          <w:rFonts w:ascii="Times New Roman" w:hAnsi="Times New Roman" w:cs="Times New Roman"/>
          <w:sz w:val="22"/>
          <w:szCs w:val="22"/>
        </w:rPr>
        <w:t>10</w:t>
      </w:r>
      <w:r w:rsidRPr="00781C7C">
        <w:rPr>
          <w:rFonts w:ascii="Times New Roman" w:hAnsi="Times New Roman" w:cs="Times New Roman"/>
          <w:sz w:val="22"/>
          <w:szCs w:val="22"/>
        </w:rPr>
        <w:t>章，第</w:t>
      </w:r>
      <w:r w:rsidRPr="00781C7C">
        <w:rPr>
          <w:rFonts w:ascii="Times New Roman" w:hAnsi="Times New Roman" w:cs="Times New Roman"/>
          <w:sz w:val="22"/>
          <w:szCs w:val="22"/>
        </w:rPr>
        <w:t>5</w:t>
      </w:r>
      <w:r w:rsidR="00EC778C">
        <w:rPr>
          <w:rFonts w:ascii="Times New Roman" w:hAnsi="Times New Roman" w:cs="Times New Roman" w:hint="eastAsia"/>
          <w:sz w:val="22"/>
          <w:szCs w:val="22"/>
        </w:rPr>
        <w:t>節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p</w:t>
      </w:r>
      <w:r w:rsidR="002F55D3">
        <w:rPr>
          <w:rFonts w:ascii="Times New Roman" w:hAnsi="Times New Roman" w:cs="Times New Roman"/>
          <w:sz w:val="22"/>
          <w:szCs w:val="22"/>
        </w:rPr>
        <w:t>p</w:t>
      </w:r>
      <w:r w:rsidRPr="00781C7C">
        <w:rPr>
          <w:rFonts w:ascii="Times New Roman" w:hAnsi="Times New Roman" w:cs="Times New Roman"/>
          <w:sz w:val="22"/>
          <w:szCs w:val="22"/>
        </w:rPr>
        <w:t>.</w:t>
      </w:r>
      <w:r w:rsidR="002F55D3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69</w:t>
      </w:r>
      <w:r w:rsidRPr="00781C7C">
        <w:rPr>
          <w:rFonts w:ascii="Times New Roman" w:hAnsi="Times New Roman" w:cs="Times New Roman" w:hint="eastAsia"/>
          <w:sz w:val="22"/>
          <w:szCs w:val="22"/>
        </w:rPr>
        <w:t>8</w:t>
      </w:r>
      <w:r w:rsidR="002F55D3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  <w:szCs w:val="22"/>
        </w:rPr>
        <w:t>69</w:t>
      </w:r>
      <w:r w:rsidRPr="00781C7C">
        <w:rPr>
          <w:rFonts w:ascii="Times New Roman" w:hAnsi="Times New Roman" w:cs="Times New Roman" w:hint="eastAsia"/>
          <w:sz w:val="22"/>
          <w:szCs w:val="22"/>
        </w:rPr>
        <w:t>9</w:t>
      </w:r>
      <w:r w:rsidRPr="00781C7C">
        <w:rPr>
          <w:rFonts w:ascii="Times New Roman" w:hAnsi="Times New Roman" w:cs="Times New Roman"/>
          <w:sz w:val="22"/>
          <w:szCs w:val="22"/>
        </w:rPr>
        <w:t>。</w:t>
      </w:r>
    </w:p>
  </w:footnote>
  <w:footnote w:id="84">
    <w:p w:rsidR="004B2E43" w:rsidRPr="00781C7C" w:rsidRDefault="004B2E43" w:rsidP="00922604">
      <w:pPr>
        <w:pStyle w:val="a3"/>
        <w:ind w:left="440" w:hangingChars="200" w:hanging="440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17]</w:t>
      </w:r>
      <w:r w:rsidRPr="00781C7C">
        <w:rPr>
          <w:rFonts w:ascii="Times New Roman" w:hAnsi="Times New Roman" w:cs="Times New Roman"/>
          <w:sz w:val="22"/>
          <w:szCs w:val="22"/>
        </w:rPr>
        <w:t>《大般若波羅蜜多經》（第二分）卷</w:t>
      </w:r>
      <w:r w:rsidRPr="00781C7C">
        <w:rPr>
          <w:rFonts w:ascii="Times New Roman" w:hAnsi="Times New Roman" w:cs="Times New Roman"/>
          <w:sz w:val="22"/>
          <w:szCs w:val="22"/>
        </w:rPr>
        <w:t>416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7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86a</w:t>
      </w:r>
      <w:r w:rsidRPr="00781C7C">
        <w:rPr>
          <w:rFonts w:ascii="Times New Roman" w:hAnsi="Times New Roman" w:cs="Times New Roman"/>
          <w:sz w:val="22"/>
          <w:szCs w:val="22"/>
        </w:rPr>
        <w:t>）。又（第三分）卷</w:t>
      </w:r>
      <w:r w:rsidRPr="00781C7C">
        <w:rPr>
          <w:rFonts w:ascii="Times New Roman" w:hAnsi="Times New Roman" w:cs="Times New Roman"/>
          <w:sz w:val="22"/>
          <w:szCs w:val="22"/>
        </w:rPr>
        <w:t>490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7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494a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5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[</w:t>
      </w:r>
      <w:r w:rsidRPr="00781C7C">
        <w:rPr>
          <w:rFonts w:ascii="Times New Roman" w:hAnsi="Times New Roman" w:cs="Times New Roman"/>
          <w:sz w:val="22"/>
          <w:szCs w:val="22"/>
        </w:rPr>
        <w:t>原書</w:t>
      </w:r>
      <w:r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Pr="00781C7C">
        <w:rPr>
          <w:rFonts w:ascii="Times New Roman" w:hAnsi="Times New Roman" w:cs="Times New Roman"/>
          <w:sz w:val="22"/>
          <w:szCs w:val="22"/>
        </w:rPr>
        <w:t>18]</w:t>
      </w:r>
      <w:r w:rsidRPr="00781C7C">
        <w:rPr>
          <w:rFonts w:ascii="Times New Roman" w:hAnsi="Times New Roman" w:cs="Times New Roman"/>
          <w:sz w:val="22"/>
          <w:szCs w:val="22"/>
        </w:rPr>
        <w:t>《阿毘達磨俱舍論》卷</w:t>
      </w:r>
      <w:r w:rsidRPr="00781C7C">
        <w:rPr>
          <w:rFonts w:ascii="Times New Roman" w:hAnsi="Times New Roman" w:cs="Times New Roman"/>
          <w:sz w:val="22"/>
          <w:szCs w:val="22"/>
        </w:rPr>
        <w:t>29</w:t>
      </w:r>
      <w:r w:rsidRPr="00781C7C">
        <w:rPr>
          <w:rFonts w:ascii="Times New Roman" w:hAnsi="Times New Roman" w:cs="Times New Roman" w:hint="eastAsia"/>
          <w:sz w:val="22"/>
          <w:szCs w:val="22"/>
        </w:rPr>
        <w:t>〈</w:t>
      </w:r>
      <w:r w:rsidRPr="00781C7C">
        <w:rPr>
          <w:rFonts w:ascii="Times New Roman" w:hAnsi="Times New Roman" w:cs="Times New Roman" w:hint="eastAsia"/>
          <w:sz w:val="22"/>
          <w:szCs w:val="22"/>
        </w:rPr>
        <w:t xml:space="preserve">8 </w:t>
      </w:r>
      <w:r w:rsidRPr="00781C7C">
        <w:rPr>
          <w:rFonts w:ascii="Times New Roman" w:hAnsi="Times New Roman" w:cs="Times New Roman" w:hint="eastAsia"/>
          <w:sz w:val="22"/>
          <w:szCs w:val="22"/>
        </w:rPr>
        <w:t>分別定品〉</w:t>
      </w:r>
      <w:r w:rsidRPr="00781C7C">
        <w:rPr>
          <w:rFonts w:ascii="Times New Roman" w:hAnsi="Times New Roman" w:cs="Times New Roman"/>
          <w:sz w:val="22"/>
          <w:szCs w:val="22"/>
        </w:rPr>
        <w:t>（大正</w:t>
      </w:r>
      <w:r w:rsidRPr="00781C7C">
        <w:rPr>
          <w:rFonts w:ascii="Times New Roman" w:hAnsi="Times New Roman" w:cs="Times New Roman"/>
          <w:sz w:val="22"/>
          <w:szCs w:val="22"/>
        </w:rPr>
        <w:t>29</w:t>
      </w:r>
      <w:r w:rsidRPr="00781C7C">
        <w:rPr>
          <w:rFonts w:ascii="Times New Roman" w:hAnsi="Times New Roman" w:cs="Times New Roman"/>
          <w:sz w:val="22"/>
          <w:szCs w:val="22"/>
        </w:rPr>
        <w:t>，</w:t>
      </w:r>
      <w:r w:rsidRPr="00781C7C">
        <w:rPr>
          <w:rFonts w:ascii="Times New Roman" w:hAnsi="Times New Roman" w:cs="Times New Roman"/>
          <w:sz w:val="22"/>
          <w:szCs w:val="22"/>
        </w:rPr>
        <w:t>153b</w:t>
      </w:r>
      <w:r w:rsidRPr="00781C7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6">
    <w:p w:rsidR="004B2E43" w:rsidRPr="00781C7C" w:rsidRDefault="004B2E43" w:rsidP="00D7404E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請參照【附錄</w:t>
      </w:r>
      <w:r>
        <w:rPr>
          <w:rFonts w:ascii="Times New Roman" w:hAnsi="Times New Roman" w:cs="Times New Roman" w:hint="eastAsia"/>
          <w:sz w:val="22"/>
        </w:rPr>
        <w:t>十一</w:t>
      </w:r>
      <w:r w:rsidRPr="00781C7C">
        <w:rPr>
          <w:rFonts w:ascii="Times New Roman" w:hAnsi="Times New Roman" w:cs="Times New Roman"/>
          <w:sz w:val="22"/>
        </w:rPr>
        <w:t>】之對照表。</w:t>
      </w:r>
    </w:p>
  </w:footnote>
  <w:footnote w:id="87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融會：</w:t>
      </w:r>
      <w:r w:rsidRPr="00781C7C">
        <w:rPr>
          <w:rFonts w:ascii="Times New Roman" w:hAnsi="Times New Roman" w:cs="Times New Roman"/>
          <w:sz w:val="22"/>
        </w:rPr>
        <w:t>1.</w:t>
      </w:r>
      <w:r w:rsidRPr="00781C7C">
        <w:rPr>
          <w:rFonts w:ascii="Times New Roman" w:hAnsi="Times New Roman" w:cs="Times New Roman"/>
          <w:sz w:val="22"/>
        </w:rPr>
        <w:t>融合會通。</w:t>
      </w:r>
      <w:r w:rsidRPr="00781C7C">
        <w:rPr>
          <w:rFonts w:ascii="Times New Roman" w:hAnsi="Times New Roman" w:cs="Times New Roman" w:hint="eastAsia"/>
          <w:sz w:val="22"/>
        </w:rPr>
        <w:t>（《漢語大詞典》（八），</w:t>
      </w:r>
      <w:r w:rsidRPr="00781C7C">
        <w:rPr>
          <w:rFonts w:ascii="Times New Roman" w:hAnsi="Times New Roman" w:cs="Times New Roman" w:hint="eastAsia"/>
          <w:sz w:val="22"/>
        </w:rPr>
        <w:t>p.</w:t>
      </w:r>
      <w:r w:rsidR="00FC467F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 w:hint="eastAsia"/>
          <w:sz w:val="22"/>
        </w:rPr>
        <w:t>944</w:t>
      </w:r>
      <w:r w:rsidRPr="00781C7C">
        <w:rPr>
          <w:rFonts w:ascii="Times New Roman" w:hAnsi="Times New Roman" w:cs="Times New Roman" w:hint="eastAsia"/>
          <w:sz w:val="22"/>
        </w:rPr>
        <w:t>）</w:t>
      </w:r>
    </w:p>
  </w:footnote>
  <w:footnote w:id="88">
    <w:p w:rsidR="004B2E43" w:rsidRPr="00781C7C" w:rsidRDefault="004B2E43">
      <w:pPr>
        <w:pStyle w:val="a3"/>
        <w:rPr>
          <w:rFonts w:ascii="Times New Roman" w:hAnsi="Times New Roman" w:cs="Times New Roman"/>
          <w:sz w:val="22"/>
          <w:szCs w:val="22"/>
        </w:rPr>
      </w:pPr>
      <w:r w:rsidRPr="00781C7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781C7C">
        <w:rPr>
          <w:rFonts w:ascii="Times New Roman" w:hAnsi="Times New Roman" w:cs="Times New Roman"/>
          <w:sz w:val="22"/>
          <w:szCs w:val="22"/>
        </w:rPr>
        <w:t xml:space="preserve"> </w:t>
      </w:r>
      <w:r w:rsidRPr="00781C7C">
        <w:rPr>
          <w:rFonts w:ascii="Times New Roman" w:hAnsi="Times New Roman" w:cs="Times New Roman"/>
          <w:sz w:val="22"/>
          <w:szCs w:val="22"/>
        </w:rPr>
        <w:t>請參照【附錄</w:t>
      </w:r>
      <w:r w:rsidRPr="00781C7C">
        <w:rPr>
          <w:rFonts w:ascii="Times New Roman" w:hAnsi="Times New Roman" w:cs="Times New Roman" w:hint="eastAsia"/>
          <w:sz w:val="22"/>
          <w:szCs w:val="22"/>
        </w:rPr>
        <w:t>十</w:t>
      </w:r>
      <w:r>
        <w:rPr>
          <w:rFonts w:ascii="Times New Roman" w:hAnsi="Times New Roman" w:cs="Times New Roman" w:hint="eastAsia"/>
          <w:sz w:val="22"/>
          <w:szCs w:val="22"/>
        </w:rPr>
        <w:t>二</w:t>
      </w:r>
      <w:r w:rsidRPr="00781C7C">
        <w:rPr>
          <w:rFonts w:ascii="Times New Roman" w:hAnsi="Times New Roman" w:cs="Times New Roman"/>
          <w:sz w:val="22"/>
          <w:szCs w:val="22"/>
        </w:rPr>
        <w:t>】之對照表。</w:t>
      </w:r>
    </w:p>
  </w:footnote>
  <w:footnote w:id="89">
    <w:p w:rsidR="004B2E43" w:rsidRPr="00781C7C" w:rsidRDefault="004B2E43" w:rsidP="00517A57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印順導師著，《初期大乘佛教之起源與開展》，</w:t>
      </w:r>
      <w:r w:rsidRPr="00781C7C">
        <w:rPr>
          <w:rFonts w:ascii="Times New Roman" w:hAnsi="Times New Roman" w:cs="Times New Roman" w:hint="eastAsia"/>
          <w:sz w:val="22"/>
        </w:rPr>
        <w:t>第</w:t>
      </w:r>
      <w:r w:rsidRPr="00781C7C">
        <w:rPr>
          <w:rFonts w:ascii="Times New Roman" w:hAnsi="Times New Roman" w:cs="Times New Roman" w:hint="eastAsia"/>
          <w:sz w:val="22"/>
        </w:rPr>
        <w:t>12</w:t>
      </w:r>
      <w:r w:rsidRPr="00781C7C">
        <w:rPr>
          <w:rFonts w:ascii="Times New Roman" w:hAnsi="Times New Roman" w:cs="Times New Roman" w:hint="eastAsia"/>
          <w:sz w:val="22"/>
        </w:rPr>
        <w:t>章，第</w:t>
      </w:r>
      <w:r w:rsidRPr="00781C7C">
        <w:rPr>
          <w:rFonts w:ascii="Times New Roman" w:hAnsi="Times New Roman" w:cs="Times New Roman" w:hint="eastAsia"/>
          <w:sz w:val="22"/>
        </w:rPr>
        <w:t>1</w:t>
      </w:r>
      <w:r w:rsidRPr="00781C7C">
        <w:rPr>
          <w:rFonts w:ascii="Times New Roman" w:hAnsi="Times New Roman" w:cs="Times New Roman" w:hint="eastAsia"/>
          <w:sz w:val="22"/>
        </w:rPr>
        <w:t>節，</w:t>
      </w:r>
      <w:r w:rsidRPr="00781C7C">
        <w:rPr>
          <w:rFonts w:ascii="Times New Roman" w:hAnsi="Times New Roman" w:cs="Times New Roman"/>
          <w:sz w:val="22"/>
        </w:rPr>
        <w:t>p.</w:t>
      </w:r>
      <w:r w:rsidR="00EC778C">
        <w:rPr>
          <w:rFonts w:ascii="Times New Roman" w:hAnsi="Times New Roman" w:cs="Times New Roman"/>
          <w:sz w:val="22"/>
        </w:rPr>
        <w:t xml:space="preserve"> </w:t>
      </w:r>
      <w:r w:rsidRPr="00781C7C">
        <w:rPr>
          <w:rFonts w:ascii="Times New Roman" w:hAnsi="Times New Roman" w:cs="Times New Roman"/>
          <w:sz w:val="22"/>
        </w:rPr>
        <w:t>880</w:t>
      </w:r>
      <w:r w:rsidRPr="00781C7C">
        <w:rPr>
          <w:rFonts w:ascii="Times New Roman" w:hAnsi="Times New Roman" w:cs="Times New Roman"/>
          <w:sz w:val="22"/>
        </w:rPr>
        <w:t>：</w:t>
      </w:r>
    </w:p>
    <w:p w:rsidR="004B2E43" w:rsidRPr="00781C7C" w:rsidRDefault="004B2E43" w:rsidP="00517A57">
      <w:pPr>
        <w:pStyle w:val="a3"/>
        <w:ind w:leftChars="100" w:left="240"/>
        <w:rPr>
          <w:rFonts w:ascii="標楷體" w:eastAsia="標楷體" w:hAnsi="標楷體" w:cs="Times New Roman"/>
          <w:sz w:val="22"/>
        </w:rPr>
      </w:pPr>
      <w:r w:rsidRPr="00781C7C">
        <w:rPr>
          <w:rFonts w:ascii="標楷體" w:eastAsia="標楷體" w:hAnsi="標楷體" w:cs="Times New Roman"/>
          <w:sz w:val="22"/>
        </w:rPr>
        <w:t>物有種種，而虛空界平等，所以文殊說「我今不去」。這部經，從東西二土的法門不同，表示出文殊師利法門的特性。</w:t>
      </w:r>
    </w:p>
  </w:footnote>
  <w:footnote w:id="90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Pr="00781C7C">
        <w:rPr>
          <w:rFonts w:ascii="Times New Roman" w:hAnsi="Times New Roman" w:cs="Times New Roman"/>
          <w:sz w:val="22"/>
        </w:rPr>
        <w:t>《清淨毘尼方廣經》卷</w:t>
      </w:r>
      <w:r w:rsidRPr="00781C7C">
        <w:rPr>
          <w:rFonts w:ascii="Times New Roman" w:hAnsi="Times New Roman" w:cs="Times New Roman"/>
          <w:sz w:val="22"/>
        </w:rPr>
        <w:t>1(</w:t>
      </w:r>
      <w:r w:rsidRPr="00781C7C">
        <w:rPr>
          <w:rFonts w:ascii="Times New Roman" w:hAnsi="Times New Roman" w:cs="Times New Roman"/>
          <w:sz w:val="22"/>
        </w:rPr>
        <w:t>大正</w:t>
      </w:r>
      <w:r w:rsidRPr="00781C7C">
        <w:rPr>
          <w:rFonts w:ascii="Times New Roman" w:hAnsi="Times New Roman" w:cs="Times New Roman"/>
          <w:sz w:val="22"/>
        </w:rPr>
        <w:t>24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1080c25</w:t>
      </w:r>
      <w:r w:rsidR="002F55D3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26)</w:t>
      </w:r>
      <w:r w:rsidRPr="00781C7C">
        <w:rPr>
          <w:rFonts w:ascii="Times New Roman" w:hAnsi="Times New Roman" w:cs="Times New Roman"/>
          <w:sz w:val="22"/>
        </w:rPr>
        <w:t>。</w:t>
      </w:r>
    </w:p>
  </w:footnote>
  <w:footnote w:id="91">
    <w:p w:rsidR="004B2E43" w:rsidRPr="00781C7C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="00B83E61" w:rsidRPr="00781C7C">
        <w:rPr>
          <w:rFonts w:ascii="Times New Roman" w:hAnsi="Times New Roman" w:cs="Times New Roman"/>
          <w:sz w:val="22"/>
          <w:szCs w:val="22"/>
        </w:rPr>
        <w:t>[</w:t>
      </w:r>
      <w:r w:rsidR="00B83E61" w:rsidRPr="00781C7C">
        <w:rPr>
          <w:rFonts w:ascii="Times New Roman" w:hAnsi="Times New Roman" w:cs="Times New Roman"/>
          <w:sz w:val="22"/>
          <w:szCs w:val="22"/>
        </w:rPr>
        <w:t>原書</w:t>
      </w:r>
      <w:r w:rsidR="00B83E61"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="00B83E61"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="00B83E61" w:rsidRPr="00781C7C">
        <w:rPr>
          <w:rFonts w:ascii="Times New Roman" w:hAnsi="Times New Roman" w:cs="Times New Roman"/>
          <w:sz w:val="22"/>
          <w:szCs w:val="22"/>
        </w:rPr>
        <w:t>1</w:t>
      </w:r>
      <w:r w:rsidR="00B83E61">
        <w:rPr>
          <w:rFonts w:ascii="Times New Roman" w:hAnsi="Times New Roman" w:cs="Times New Roman"/>
          <w:sz w:val="22"/>
          <w:szCs w:val="22"/>
        </w:rPr>
        <w:t>9</w:t>
      </w:r>
      <w:r w:rsidR="00B83E61" w:rsidRPr="00781C7C">
        <w:rPr>
          <w:rFonts w:ascii="Times New Roman" w:hAnsi="Times New Roman" w:cs="Times New Roman"/>
          <w:sz w:val="22"/>
          <w:szCs w:val="22"/>
        </w:rPr>
        <w:t>]</w:t>
      </w:r>
      <w:r w:rsidRPr="00781C7C">
        <w:rPr>
          <w:rFonts w:ascii="Times New Roman" w:hAnsi="Times New Roman" w:cs="Times New Roman"/>
          <w:sz w:val="22"/>
        </w:rPr>
        <w:t>《寂調音所問經》（大正</w:t>
      </w:r>
      <w:r w:rsidRPr="00781C7C">
        <w:rPr>
          <w:rFonts w:ascii="Times New Roman" w:hAnsi="Times New Roman" w:cs="Times New Roman"/>
          <w:sz w:val="22"/>
        </w:rPr>
        <w:t>24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1086b</w:t>
      </w:r>
      <w:r w:rsidR="002F55D3">
        <w:rPr>
          <w:rFonts w:ascii="Times New Roman" w:hAnsi="Times New Roman" w:cs="Times New Roman"/>
          <w:sz w:val="22"/>
        </w:rPr>
        <w:t>–</w:t>
      </w:r>
      <w:r w:rsidRPr="00781C7C">
        <w:rPr>
          <w:rFonts w:ascii="Times New Roman" w:hAnsi="Times New Roman" w:cs="Times New Roman"/>
          <w:sz w:val="22"/>
        </w:rPr>
        <w:t>c</w:t>
      </w:r>
      <w:r w:rsidRPr="00781C7C">
        <w:rPr>
          <w:rFonts w:ascii="Times New Roman" w:hAnsi="Times New Roman" w:cs="Times New Roman"/>
          <w:sz w:val="22"/>
        </w:rPr>
        <w:t>）。</w:t>
      </w:r>
    </w:p>
  </w:footnote>
  <w:footnote w:id="92">
    <w:p w:rsidR="004B2E43" w:rsidRPr="0079372B" w:rsidRDefault="004B2E43">
      <w:pPr>
        <w:pStyle w:val="a3"/>
        <w:rPr>
          <w:rFonts w:ascii="Times New Roman" w:hAnsi="Times New Roman" w:cs="Times New Roman"/>
          <w:sz w:val="22"/>
        </w:rPr>
      </w:pPr>
      <w:r w:rsidRPr="00781C7C">
        <w:rPr>
          <w:rStyle w:val="a5"/>
          <w:rFonts w:ascii="Times New Roman" w:hAnsi="Times New Roman" w:cs="Times New Roman"/>
          <w:sz w:val="22"/>
        </w:rPr>
        <w:footnoteRef/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="00B83E61" w:rsidRPr="00781C7C">
        <w:rPr>
          <w:rFonts w:ascii="Times New Roman" w:hAnsi="Times New Roman" w:cs="Times New Roman"/>
          <w:sz w:val="22"/>
          <w:szCs w:val="22"/>
        </w:rPr>
        <w:t>[</w:t>
      </w:r>
      <w:r w:rsidR="00B83E61" w:rsidRPr="00781C7C">
        <w:rPr>
          <w:rFonts w:ascii="Times New Roman" w:hAnsi="Times New Roman" w:cs="Times New Roman"/>
          <w:sz w:val="22"/>
          <w:szCs w:val="22"/>
        </w:rPr>
        <w:t>原書</w:t>
      </w:r>
      <w:r w:rsidR="00B83E61" w:rsidRPr="00781C7C">
        <w:rPr>
          <w:rFonts w:ascii="Times New Roman" w:hAnsi="Times New Roman" w:cs="Times New Roman"/>
          <w:sz w:val="22"/>
          <w:szCs w:val="22"/>
        </w:rPr>
        <w:t>p.</w:t>
      </w:r>
      <w:r w:rsidR="00B83E61">
        <w:rPr>
          <w:rFonts w:ascii="Times New Roman" w:hAnsi="Times New Roman" w:cs="Times New Roman"/>
          <w:sz w:val="22"/>
          <w:szCs w:val="22"/>
        </w:rPr>
        <w:t xml:space="preserve"> </w:t>
      </w:r>
      <w:r w:rsidR="00B83E61" w:rsidRPr="00781C7C">
        <w:rPr>
          <w:rFonts w:ascii="Times New Roman" w:hAnsi="Times New Roman" w:cs="Times New Roman"/>
          <w:sz w:val="22"/>
          <w:szCs w:val="22"/>
        </w:rPr>
        <w:t>59</w:t>
      </w:r>
      <w:r w:rsidR="00B83E61">
        <w:rPr>
          <w:rFonts w:ascii="Times New Roman" w:hAnsi="Times New Roman" w:cs="Times New Roman" w:hint="eastAsia"/>
          <w:sz w:val="22"/>
          <w:szCs w:val="22"/>
        </w:rPr>
        <w:t>註</w:t>
      </w:r>
      <w:r w:rsidR="00B83E61">
        <w:rPr>
          <w:rFonts w:ascii="Times New Roman" w:hAnsi="Times New Roman" w:cs="Times New Roman"/>
          <w:sz w:val="22"/>
          <w:szCs w:val="22"/>
        </w:rPr>
        <w:t>20</w:t>
      </w:r>
      <w:r w:rsidR="00B83E61" w:rsidRPr="00781C7C">
        <w:rPr>
          <w:rFonts w:ascii="Times New Roman" w:hAnsi="Times New Roman" w:cs="Times New Roman"/>
          <w:sz w:val="22"/>
          <w:szCs w:val="22"/>
        </w:rPr>
        <w:t>]</w:t>
      </w:r>
      <w:r w:rsidRPr="00781C7C">
        <w:rPr>
          <w:rFonts w:ascii="Times New Roman" w:hAnsi="Times New Roman" w:cs="Times New Roman"/>
          <w:sz w:val="22"/>
        </w:rPr>
        <w:t>《文殊師利現寶藏經》卷下（大正</w:t>
      </w:r>
      <w:r w:rsidRPr="00781C7C">
        <w:rPr>
          <w:rFonts w:ascii="Times New Roman" w:hAnsi="Times New Roman" w:cs="Times New Roman"/>
          <w:sz w:val="22"/>
        </w:rPr>
        <w:t>14</w:t>
      </w:r>
      <w:r w:rsidRPr="00781C7C">
        <w:rPr>
          <w:rFonts w:ascii="Times New Roman" w:hAnsi="Times New Roman" w:cs="Times New Roman"/>
          <w:sz w:val="22"/>
        </w:rPr>
        <w:t>，</w:t>
      </w:r>
      <w:r w:rsidRPr="00781C7C">
        <w:rPr>
          <w:rFonts w:ascii="Times New Roman" w:hAnsi="Times New Roman" w:cs="Times New Roman"/>
          <w:sz w:val="22"/>
        </w:rPr>
        <w:t>460c</w:t>
      </w:r>
      <w:r w:rsidRPr="00781C7C">
        <w:rPr>
          <w:rFonts w:ascii="Times New Roman" w:hAnsi="Times New Roman" w:cs="Times New Roman"/>
          <w:sz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43" w:rsidRDefault="004B2E43">
    <w:pPr>
      <w:pStyle w:val="a6"/>
    </w:pPr>
    <w:r>
      <w:rPr>
        <w:rFonts w:hint="eastAsia"/>
      </w:rPr>
      <w:t>《如來藏之研究》第二章</w:t>
    </w:r>
    <w:r>
      <w:rPr>
        <w:rFonts w:hint="eastAsia"/>
      </w:rPr>
      <w:t xml:space="preserve"> </w:t>
    </w:r>
    <w:r>
      <w:rPr>
        <w:rFonts w:hint="eastAsia"/>
      </w:rPr>
      <w:t>第三節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43" w:rsidRDefault="004B2E43" w:rsidP="007216DF">
    <w:pPr>
      <w:pStyle w:val="a6"/>
      <w:jc w:val="right"/>
    </w:pPr>
    <w:r>
      <w:rPr>
        <w:rFonts w:hint="eastAsia"/>
      </w:rPr>
      <w:t>《如來藏之研究》第二章</w:t>
    </w:r>
    <w:r>
      <w:rPr>
        <w:rFonts w:hint="eastAsia"/>
      </w:rPr>
      <w:t xml:space="preserve"> </w:t>
    </w:r>
    <w:r>
      <w:rPr>
        <w:rFonts w:hint="eastAsia"/>
      </w:rPr>
      <w:t>第三節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D"/>
    <w:rsid w:val="00005A0F"/>
    <w:rsid w:val="0001043C"/>
    <w:rsid w:val="000124C2"/>
    <w:rsid w:val="0002069E"/>
    <w:rsid w:val="00027A2F"/>
    <w:rsid w:val="00030068"/>
    <w:rsid w:val="00031F97"/>
    <w:rsid w:val="00032A4C"/>
    <w:rsid w:val="0003301F"/>
    <w:rsid w:val="00035950"/>
    <w:rsid w:val="000438FD"/>
    <w:rsid w:val="000471B7"/>
    <w:rsid w:val="0005476A"/>
    <w:rsid w:val="00054C34"/>
    <w:rsid w:val="00055239"/>
    <w:rsid w:val="0006150E"/>
    <w:rsid w:val="00061E75"/>
    <w:rsid w:val="00066C6D"/>
    <w:rsid w:val="00071534"/>
    <w:rsid w:val="00082395"/>
    <w:rsid w:val="0009122A"/>
    <w:rsid w:val="00091A20"/>
    <w:rsid w:val="000A40B0"/>
    <w:rsid w:val="000A701B"/>
    <w:rsid w:val="000A7969"/>
    <w:rsid w:val="000B0EEA"/>
    <w:rsid w:val="000B7DE3"/>
    <w:rsid w:val="000C1F73"/>
    <w:rsid w:val="000C6B67"/>
    <w:rsid w:val="000C7748"/>
    <w:rsid w:val="000C7E72"/>
    <w:rsid w:val="000D355B"/>
    <w:rsid w:val="000D50A7"/>
    <w:rsid w:val="000E225E"/>
    <w:rsid w:val="000E3746"/>
    <w:rsid w:val="000F34FC"/>
    <w:rsid w:val="000F3B74"/>
    <w:rsid w:val="000F5539"/>
    <w:rsid w:val="0010152A"/>
    <w:rsid w:val="00107E56"/>
    <w:rsid w:val="001150CB"/>
    <w:rsid w:val="001170FD"/>
    <w:rsid w:val="00133708"/>
    <w:rsid w:val="00134DFC"/>
    <w:rsid w:val="001412B1"/>
    <w:rsid w:val="001429FF"/>
    <w:rsid w:val="00144BDD"/>
    <w:rsid w:val="0015058F"/>
    <w:rsid w:val="001506B3"/>
    <w:rsid w:val="00153183"/>
    <w:rsid w:val="001730C3"/>
    <w:rsid w:val="001804D7"/>
    <w:rsid w:val="00184608"/>
    <w:rsid w:val="0019217E"/>
    <w:rsid w:val="00194650"/>
    <w:rsid w:val="001B5A59"/>
    <w:rsid w:val="001C2A29"/>
    <w:rsid w:val="001C5210"/>
    <w:rsid w:val="001C5E23"/>
    <w:rsid w:val="001C6C55"/>
    <w:rsid w:val="001E095C"/>
    <w:rsid w:val="001E2919"/>
    <w:rsid w:val="001F177F"/>
    <w:rsid w:val="00201144"/>
    <w:rsid w:val="00202151"/>
    <w:rsid w:val="00204BC4"/>
    <w:rsid w:val="00210CBF"/>
    <w:rsid w:val="00216B44"/>
    <w:rsid w:val="00220401"/>
    <w:rsid w:val="00221CE8"/>
    <w:rsid w:val="00223364"/>
    <w:rsid w:val="00226C67"/>
    <w:rsid w:val="00265B88"/>
    <w:rsid w:val="00283DAC"/>
    <w:rsid w:val="0029692F"/>
    <w:rsid w:val="002A3B3E"/>
    <w:rsid w:val="002B3B0A"/>
    <w:rsid w:val="002C1EB7"/>
    <w:rsid w:val="002C6196"/>
    <w:rsid w:val="002C6CDE"/>
    <w:rsid w:val="002E04BE"/>
    <w:rsid w:val="002E5ECD"/>
    <w:rsid w:val="002F0913"/>
    <w:rsid w:val="002F55D3"/>
    <w:rsid w:val="003106F9"/>
    <w:rsid w:val="00310E3E"/>
    <w:rsid w:val="00316E08"/>
    <w:rsid w:val="0032434B"/>
    <w:rsid w:val="00324AA7"/>
    <w:rsid w:val="003250E7"/>
    <w:rsid w:val="003255FC"/>
    <w:rsid w:val="00331153"/>
    <w:rsid w:val="00344238"/>
    <w:rsid w:val="003609E0"/>
    <w:rsid w:val="00376308"/>
    <w:rsid w:val="00376614"/>
    <w:rsid w:val="00381DFC"/>
    <w:rsid w:val="00384C40"/>
    <w:rsid w:val="00387BA2"/>
    <w:rsid w:val="0039396B"/>
    <w:rsid w:val="003A187B"/>
    <w:rsid w:val="003A1AAC"/>
    <w:rsid w:val="003A3057"/>
    <w:rsid w:val="003A4524"/>
    <w:rsid w:val="003A758A"/>
    <w:rsid w:val="003B4862"/>
    <w:rsid w:val="003B677B"/>
    <w:rsid w:val="003B7E05"/>
    <w:rsid w:val="003C2778"/>
    <w:rsid w:val="003D05F1"/>
    <w:rsid w:val="003E292E"/>
    <w:rsid w:val="003E4D32"/>
    <w:rsid w:val="003F0F32"/>
    <w:rsid w:val="003F6284"/>
    <w:rsid w:val="003F6319"/>
    <w:rsid w:val="0040389A"/>
    <w:rsid w:val="00403EF7"/>
    <w:rsid w:val="00404930"/>
    <w:rsid w:val="0040579C"/>
    <w:rsid w:val="00405EB2"/>
    <w:rsid w:val="00406638"/>
    <w:rsid w:val="00416124"/>
    <w:rsid w:val="00421FE4"/>
    <w:rsid w:val="00430176"/>
    <w:rsid w:val="0043056C"/>
    <w:rsid w:val="00433B96"/>
    <w:rsid w:val="00465733"/>
    <w:rsid w:val="004749B6"/>
    <w:rsid w:val="004752DA"/>
    <w:rsid w:val="00477AC2"/>
    <w:rsid w:val="00482C33"/>
    <w:rsid w:val="00485F3A"/>
    <w:rsid w:val="004933EE"/>
    <w:rsid w:val="00493821"/>
    <w:rsid w:val="00497334"/>
    <w:rsid w:val="0049775C"/>
    <w:rsid w:val="004A5815"/>
    <w:rsid w:val="004B2E43"/>
    <w:rsid w:val="004B4FD7"/>
    <w:rsid w:val="004D268F"/>
    <w:rsid w:val="004D2F6F"/>
    <w:rsid w:val="004D3B57"/>
    <w:rsid w:val="004D465D"/>
    <w:rsid w:val="004D553C"/>
    <w:rsid w:val="004E18FA"/>
    <w:rsid w:val="004E2676"/>
    <w:rsid w:val="004E2A97"/>
    <w:rsid w:val="004F4538"/>
    <w:rsid w:val="005026EE"/>
    <w:rsid w:val="00510DC2"/>
    <w:rsid w:val="00514D87"/>
    <w:rsid w:val="00517A57"/>
    <w:rsid w:val="00532A10"/>
    <w:rsid w:val="0053565F"/>
    <w:rsid w:val="00536BCC"/>
    <w:rsid w:val="005406F5"/>
    <w:rsid w:val="00541120"/>
    <w:rsid w:val="005431C9"/>
    <w:rsid w:val="00543D10"/>
    <w:rsid w:val="00545AC3"/>
    <w:rsid w:val="00557313"/>
    <w:rsid w:val="00560A0C"/>
    <w:rsid w:val="00563702"/>
    <w:rsid w:val="0057618E"/>
    <w:rsid w:val="005803D7"/>
    <w:rsid w:val="0058686C"/>
    <w:rsid w:val="0059137E"/>
    <w:rsid w:val="00594A2E"/>
    <w:rsid w:val="005A3B74"/>
    <w:rsid w:val="005A6762"/>
    <w:rsid w:val="005A6E9F"/>
    <w:rsid w:val="005A7556"/>
    <w:rsid w:val="005B1F25"/>
    <w:rsid w:val="005B24AD"/>
    <w:rsid w:val="005B35D7"/>
    <w:rsid w:val="005B3644"/>
    <w:rsid w:val="005C0F6B"/>
    <w:rsid w:val="005C208C"/>
    <w:rsid w:val="005D53E6"/>
    <w:rsid w:val="005E03F4"/>
    <w:rsid w:val="005E07A3"/>
    <w:rsid w:val="005E2E1E"/>
    <w:rsid w:val="005E53CA"/>
    <w:rsid w:val="005E662D"/>
    <w:rsid w:val="005E68CC"/>
    <w:rsid w:val="005F1169"/>
    <w:rsid w:val="005F5D01"/>
    <w:rsid w:val="00610351"/>
    <w:rsid w:val="00612B20"/>
    <w:rsid w:val="00612F0C"/>
    <w:rsid w:val="00615BBF"/>
    <w:rsid w:val="00620858"/>
    <w:rsid w:val="006235AC"/>
    <w:rsid w:val="00626234"/>
    <w:rsid w:val="0063277F"/>
    <w:rsid w:val="0063490A"/>
    <w:rsid w:val="00636F86"/>
    <w:rsid w:val="00646A37"/>
    <w:rsid w:val="00651A72"/>
    <w:rsid w:val="00651F71"/>
    <w:rsid w:val="00654A39"/>
    <w:rsid w:val="00664513"/>
    <w:rsid w:val="00665237"/>
    <w:rsid w:val="00666240"/>
    <w:rsid w:val="00671D83"/>
    <w:rsid w:val="006774A0"/>
    <w:rsid w:val="00685DD4"/>
    <w:rsid w:val="006943C6"/>
    <w:rsid w:val="006A74F5"/>
    <w:rsid w:val="006B0780"/>
    <w:rsid w:val="006C13A9"/>
    <w:rsid w:val="006C15DB"/>
    <w:rsid w:val="006C3236"/>
    <w:rsid w:val="006C6D2D"/>
    <w:rsid w:val="006D29EC"/>
    <w:rsid w:val="006D7116"/>
    <w:rsid w:val="006E0012"/>
    <w:rsid w:val="006E5B14"/>
    <w:rsid w:val="006E7D8C"/>
    <w:rsid w:val="006F3479"/>
    <w:rsid w:val="00705483"/>
    <w:rsid w:val="007216DF"/>
    <w:rsid w:val="00721E13"/>
    <w:rsid w:val="007251D4"/>
    <w:rsid w:val="0072796C"/>
    <w:rsid w:val="00737846"/>
    <w:rsid w:val="00743494"/>
    <w:rsid w:val="007566C4"/>
    <w:rsid w:val="00766711"/>
    <w:rsid w:val="00781C7C"/>
    <w:rsid w:val="00781D24"/>
    <w:rsid w:val="00785EEC"/>
    <w:rsid w:val="0079372B"/>
    <w:rsid w:val="00793E39"/>
    <w:rsid w:val="00794101"/>
    <w:rsid w:val="007A1102"/>
    <w:rsid w:val="007A4955"/>
    <w:rsid w:val="007A66FA"/>
    <w:rsid w:val="007B139C"/>
    <w:rsid w:val="007B5BBF"/>
    <w:rsid w:val="007C3DB4"/>
    <w:rsid w:val="007E0B54"/>
    <w:rsid w:val="007E0DD4"/>
    <w:rsid w:val="007E5ED8"/>
    <w:rsid w:val="007E63DB"/>
    <w:rsid w:val="007E68EB"/>
    <w:rsid w:val="007F7528"/>
    <w:rsid w:val="0080054C"/>
    <w:rsid w:val="008028A9"/>
    <w:rsid w:val="008030A2"/>
    <w:rsid w:val="00810637"/>
    <w:rsid w:val="00815655"/>
    <w:rsid w:val="00820712"/>
    <w:rsid w:val="00825CCE"/>
    <w:rsid w:val="008277AA"/>
    <w:rsid w:val="008316C9"/>
    <w:rsid w:val="0083678A"/>
    <w:rsid w:val="00836D65"/>
    <w:rsid w:val="00841949"/>
    <w:rsid w:val="00841F70"/>
    <w:rsid w:val="00852EDB"/>
    <w:rsid w:val="00865124"/>
    <w:rsid w:val="008652BF"/>
    <w:rsid w:val="00876DB7"/>
    <w:rsid w:val="00886421"/>
    <w:rsid w:val="008869A2"/>
    <w:rsid w:val="00891088"/>
    <w:rsid w:val="0089375C"/>
    <w:rsid w:val="008A697D"/>
    <w:rsid w:val="008C00CA"/>
    <w:rsid w:val="008C1E6D"/>
    <w:rsid w:val="008C55A6"/>
    <w:rsid w:val="008C72AE"/>
    <w:rsid w:val="008D2237"/>
    <w:rsid w:val="008E0AE4"/>
    <w:rsid w:val="008E42D0"/>
    <w:rsid w:val="008E7CBF"/>
    <w:rsid w:val="00902C96"/>
    <w:rsid w:val="00903600"/>
    <w:rsid w:val="009129E9"/>
    <w:rsid w:val="009142C3"/>
    <w:rsid w:val="00922604"/>
    <w:rsid w:val="0093156C"/>
    <w:rsid w:val="009363B1"/>
    <w:rsid w:val="00940909"/>
    <w:rsid w:val="00941B23"/>
    <w:rsid w:val="00952784"/>
    <w:rsid w:val="00954696"/>
    <w:rsid w:val="00957E03"/>
    <w:rsid w:val="009600C2"/>
    <w:rsid w:val="0096108A"/>
    <w:rsid w:val="00985D57"/>
    <w:rsid w:val="00986BED"/>
    <w:rsid w:val="0098722D"/>
    <w:rsid w:val="009878ED"/>
    <w:rsid w:val="00990A81"/>
    <w:rsid w:val="00990BF5"/>
    <w:rsid w:val="00994581"/>
    <w:rsid w:val="009956AC"/>
    <w:rsid w:val="00995763"/>
    <w:rsid w:val="00995AD6"/>
    <w:rsid w:val="009A6702"/>
    <w:rsid w:val="009A7104"/>
    <w:rsid w:val="009B1543"/>
    <w:rsid w:val="009C0B79"/>
    <w:rsid w:val="009C47F1"/>
    <w:rsid w:val="009C5AAE"/>
    <w:rsid w:val="009C7839"/>
    <w:rsid w:val="009E0216"/>
    <w:rsid w:val="009E2E7B"/>
    <w:rsid w:val="009E589F"/>
    <w:rsid w:val="009E5C75"/>
    <w:rsid w:val="009E660F"/>
    <w:rsid w:val="009E76CD"/>
    <w:rsid w:val="009F2F05"/>
    <w:rsid w:val="009F6B24"/>
    <w:rsid w:val="009F79E9"/>
    <w:rsid w:val="00A018E1"/>
    <w:rsid w:val="00A03846"/>
    <w:rsid w:val="00A14652"/>
    <w:rsid w:val="00A17362"/>
    <w:rsid w:val="00A2469C"/>
    <w:rsid w:val="00A302A1"/>
    <w:rsid w:val="00A3578C"/>
    <w:rsid w:val="00A36462"/>
    <w:rsid w:val="00A41B0C"/>
    <w:rsid w:val="00A466EB"/>
    <w:rsid w:val="00A5026F"/>
    <w:rsid w:val="00A56862"/>
    <w:rsid w:val="00A57CBB"/>
    <w:rsid w:val="00A6046A"/>
    <w:rsid w:val="00A60861"/>
    <w:rsid w:val="00A673BA"/>
    <w:rsid w:val="00A76EC5"/>
    <w:rsid w:val="00A80E3F"/>
    <w:rsid w:val="00A906EE"/>
    <w:rsid w:val="00B111F4"/>
    <w:rsid w:val="00B11A36"/>
    <w:rsid w:val="00B11D47"/>
    <w:rsid w:val="00B13D7B"/>
    <w:rsid w:val="00B16E66"/>
    <w:rsid w:val="00B3688A"/>
    <w:rsid w:val="00B46C2C"/>
    <w:rsid w:val="00B63C3F"/>
    <w:rsid w:val="00B70355"/>
    <w:rsid w:val="00B73E96"/>
    <w:rsid w:val="00B74952"/>
    <w:rsid w:val="00B819BB"/>
    <w:rsid w:val="00B83E61"/>
    <w:rsid w:val="00B97054"/>
    <w:rsid w:val="00BA0582"/>
    <w:rsid w:val="00BA2DE2"/>
    <w:rsid w:val="00BA70B1"/>
    <w:rsid w:val="00BB1997"/>
    <w:rsid w:val="00BB7B39"/>
    <w:rsid w:val="00BC7E2F"/>
    <w:rsid w:val="00BD480D"/>
    <w:rsid w:val="00BD6063"/>
    <w:rsid w:val="00BE3DC7"/>
    <w:rsid w:val="00BE4C38"/>
    <w:rsid w:val="00BF2155"/>
    <w:rsid w:val="00BF486E"/>
    <w:rsid w:val="00BF7149"/>
    <w:rsid w:val="00BF74CA"/>
    <w:rsid w:val="00C03E2D"/>
    <w:rsid w:val="00C04C06"/>
    <w:rsid w:val="00C10477"/>
    <w:rsid w:val="00C11A2B"/>
    <w:rsid w:val="00C11C74"/>
    <w:rsid w:val="00C16D1E"/>
    <w:rsid w:val="00C16FCB"/>
    <w:rsid w:val="00C236A9"/>
    <w:rsid w:val="00C272D6"/>
    <w:rsid w:val="00C27B31"/>
    <w:rsid w:val="00C31B87"/>
    <w:rsid w:val="00C3259E"/>
    <w:rsid w:val="00C35178"/>
    <w:rsid w:val="00C35305"/>
    <w:rsid w:val="00C6768F"/>
    <w:rsid w:val="00C72992"/>
    <w:rsid w:val="00C76315"/>
    <w:rsid w:val="00C91CAD"/>
    <w:rsid w:val="00C91D9D"/>
    <w:rsid w:val="00C95FE3"/>
    <w:rsid w:val="00CA10DD"/>
    <w:rsid w:val="00CA3806"/>
    <w:rsid w:val="00CA632A"/>
    <w:rsid w:val="00CB0784"/>
    <w:rsid w:val="00CB4DB3"/>
    <w:rsid w:val="00CC202F"/>
    <w:rsid w:val="00CD73B9"/>
    <w:rsid w:val="00CE0A28"/>
    <w:rsid w:val="00CE4046"/>
    <w:rsid w:val="00CE5193"/>
    <w:rsid w:val="00CF04BD"/>
    <w:rsid w:val="00CF7390"/>
    <w:rsid w:val="00D018DA"/>
    <w:rsid w:val="00D06914"/>
    <w:rsid w:val="00D07F99"/>
    <w:rsid w:val="00D105B8"/>
    <w:rsid w:val="00D15D32"/>
    <w:rsid w:val="00D16364"/>
    <w:rsid w:val="00D22A28"/>
    <w:rsid w:val="00D242E5"/>
    <w:rsid w:val="00D32BC2"/>
    <w:rsid w:val="00D33756"/>
    <w:rsid w:val="00D36823"/>
    <w:rsid w:val="00D369BE"/>
    <w:rsid w:val="00D40402"/>
    <w:rsid w:val="00D412FA"/>
    <w:rsid w:val="00D43EE7"/>
    <w:rsid w:val="00D55DD0"/>
    <w:rsid w:val="00D61B97"/>
    <w:rsid w:val="00D66EA2"/>
    <w:rsid w:val="00D73DBB"/>
    <w:rsid w:val="00D7404E"/>
    <w:rsid w:val="00D83657"/>
    <w:rsid w:val="00D954B9"/>
    <w:rsid w:val="00DA2AFF"/>
    <w:rsid w:val="00DB1AC4"/>
    <w:rsid w:val="00DB1B2C"/>
    <w:rsid w:val="00DB3780"/>
    <w:rsid w:val="00DB6674"/>
    <w:rsid w:val="00DD0A22"/>
    <w:rsid w:val="00DE0870"/>
    <w:rsid w:val="00DE7A7A"/>
    <w:rsid w:val="00DF7B9F"/>
    <w:rsid w:val="00E047A6"/>
    <w:rsid w:val="00E118AB"/>
    <w:rsid w:val="00E2099C"/>
    <w:rsid w:val="00E23E59"/>
    <w:rsid w:val="00E262B5"/>
    <w:rsid w:val="00E26818"/>
    <w:rsid w:val="00E323B3"/>
    <w:rsid w:val="00E34DFF"/>
    <w:rsid w:val="00E34E5D"/>
    <w:rsid w:val="00E4161B"/>
    <w:rsid w:val="00E47BB1"/>
    <w:rsid w:val="00E51483"/>
    <w:rsid w:val="00E53FAE"/>
    <w:rsid w:val="00E65240"/>
    <w:rsid w:val="00E746F9"/>
    <w:rsid w:val="00E80ABF"/>
    <w:rsid w:val="00E830C9"/>
    <w:rsid w:val="00E851E9"/>
    <w:rsid w:val="00E85C65"/>
    <w:rsid w:val="00E87598"/>
    <w:rsid w:val="00E90CA9"/>
    <w:rsid w:val="00E94FD4"/>
    <w:rsid w:val="00EC0F60"/>
    <w:rsid w:val="00EC778C"/>
    <w:rsid w:val="00EE3C11"/>
    <w:rsid w:val="00EE4EBB"/>
    <w:rsid w:val="00EE51A3"/>
    <w:rsid w:val="00EE51D0"/>
    <w:rsid w:val="00EE60CA"/>
    <w:rsid w:val="00F03CDE"/>
    <w:rsid w:val="00F04EEA"/>
    <w:rsid w:val="00F2666B"/>
    <w:rsid w:val="00F277DD"/>
    <w:rsid w:val="00F330E5"/>
    <w:rsid w:val="00F409D7"/>
    <w:rsid w:val="00F40D22"/>
    <w:rsid w:val="00F41695"/>
    <w:rsid w:val="00F43236"/>
    <w:rsid w:val="00F477E9"/>
    <w:rsid w:val="00F5146E"/>
    <w:rsid w:val="00F552DC"/>
    <w:rsid w:val="00F6126F"/>
    <w:rsid w:val="00F613ED"/>
    <w:rsid w:val="00F6330F"/>
    <w:rsid w:val="00F6709C"/>
    <w:rsid w:val="00F67C88"/>
    <w:rsid w:val="00F70194"/>
    <w:rsid w:val="00F709BA"/>
    <w:rsid w:val="00F7703D"/>
    <w:rsid w:val="00F831EA"/>
    <w:rsid w:val="00F868A8"/>
    <w:rsid w:val="00F948A9"/>
    <w:rsid w:val="00F97754"/>
    <w:rsid w:val="00FA153C"/>
    <w:rsid w:val="00FA638F"/>
    <w:rsid w:val="00FA6849"/>
    <w:rsid w:val="00FA7BE3"/>
    <w:rsid w:val="00FB6F8A"/>
    <w:rsid w:val="00FC0D29"/>
    <w:rsid w:val="00FC467F"/>
    <w:rsid w:val="00FD1D62"/>
    <w:rsid w:val="00FD7C19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35871E0-612C-4A2D-A451-F30AC7D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566C4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7566C4"/>
    <w:rPr>
      <w:sz w:val="20"/>
      <w:szCs w:val="20"/>
    </w:rPr>
  </w:style>
  <w:style w:type="character" w:styleId="a5">
    <w:name w:val="footnote reference"/>
    <w:basedOn w:val="a0"/>
    <w:semiHidden/>
    <w:unhideWhenUsed/>
    <w:rsid w:val="007566C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1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16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1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6DF"/>
    <w:rPr>
      <w:sz w:val="20"/>
      <w:szCs w:val="20"/>
    </w:rPr>
  </w:style>
  <w:style w:type="paragraph" w:styleId="aa">
    <w:name w:val="List Paragraph"/>
    <w:basedOn w:val="a"/>
    <w:uiPriority w:val="34"/>
    <w:qFormat/>
    <w:rsid w:val="006C3236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19217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9217E"/>
  </w:style>
  <w:style w:type="character" w:customStyle="1" w:styleId="ad">
    <w:name w:val="註解文字 字元"/>
    <w:basedOn w:val="a0"/>
    <w:link w:val="ac"/>
    <w:uiPriority w:val="99"/>
    <w:semiHidden/>
    <w:rsid w:val="0019217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9217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9217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92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9217E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671D8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514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5431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4">
    <w:name w:val="純文字 字元"/>
    <w:basedOn w:val="a0"/>
    <w:link w:val="af3"/>
    <w:uiPriority w:val="99"/>
    <w:semiHidden/>
    <w:rsid w:val="005431C9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431C9"/>
  </w:style>
  <w:style w:type="character" w:styleId="af5">
    <w:name w:val="Hyperlink"/>
    <w:basedOn w:val="a0"/>
    <w:uiPriority w:val="99"/>
    <w:unhideWhenUsed/>
    <w:rsid w:val="00D40402"/>
    <w:rPr>
      <w:color w:val="0000FF"/>
      <w:u w:val="single"/>
    </w:rPr>
  </w:style>
  <w:style w:type="character" w:customStyle="1" w:styleId="Heading1Char">
    <w:name w:val="Heading 1 Char"/>
    <w:rsid w:val="00C72992"/>
    <w:rPr>
      <w:rFonts w:ascii="Cambria" w:eastAsia="新細明體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ap.goodweb.cn/news/news_view.asp?newsid=5230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ap6.pccu.edu.tw/Encyclopedia_media/data.asp?id=473&amp;nowpage=1" TargetMode="External"/><Relationship Id="rId13" Type="http://schemas.openxmlformats.org/officeDocument/2006/relationships/image" Target="media/image1.png"/><Relationship Id="rId3" Type="http://schemas.openxmlformats.org/officeDocument/2006/relationships/hyperlink" Target="http://ap6.pccu.edu.tw/Encyclopedia_media/main-philosophy.asp?id=8637" TargetMode="External"/><Relationship Id="rId7" Type="http://schemas.openxmlformats.org/officeDocument/2006/relationships/hyperlink" Target="http://ap6.pccu.edu.tw/Encyclopedia_media/data.asp?id=7029&amp;nowpage=1" TargetMode="External"/><Relationship Id="rId12" Type="http://schemas.openxmlformats.org/officeDocument/2006/relationships/hyperlink" Target="http://www.gaya.org.tw/publisher/fain/bda/bda6-1.htm" TargetMode="External"/><Relationship Id="rId2" Type="http://schemas.openxmlformats.org/officeDocument/2006/relationships/hyperlink" Target="http://baike.baidu.com/view/192939.htm" TargetMode="External"/><Relationship Id="rId1" Type="http://schemas.openxmlformats.org/officeDocument/2006/relationships/hyperlink" Target="http://baike.baidu.com/view/1556439.htm" TargetMode="External"/><Relationship Id="rId6" Type="http://schemas.openxmlformats.org/officeDocument/2006/relationships/hyperlink" Target="http://ap6.pccu.edu.tw/Encyclopedia_media/data.asp?id=2894&amp;nowpage=1" TargetMode="External"/><Relationship Id="rId11" Type="http://schemas.openxmlformats.org/officeDocument/2006/relationships/hyperlink" Target="http://bbs.tianya.cn/list-50044-1.shtml" TargetMode="External"/><Relationship Id="rId5" Type="http://schemas.openxmlformats.org/officeDocument/2006/relationships/hyperlink" Target="http://ap6.pccu.edu.tw/Encyclopedia_media/data.asp?id=1899&amp;nowpage=1" TargetMode="External"/><Relationship Id="rId10" Type="http://schemas.openxmlformats.org/officeDocument/2006/relationships/hyperlink" Target="http://bbs.tianya.cn/post-42-43435-1.shtml" TargetMode="External"/><Relationship Id="rId4" Type="http://schemas.openxmlformats.org/officeDocument/2006/relationships/hyperlink" Target="http://ap6.pccu.edu.tw/Encyclopedia_media/data.asp?id=3653&amp;nowpage=1" TargetMode="External"/><Relationship Id="rId9" Type="http://schemas.openxmlformats.org/officeDocument/2006/relationships/hyperlink" Target="http://zh.wikipedia.org/wiki/%E5%94%AF%E7%89%A9%E4%B8%BB%E4%B9%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2A56-9257-46DF-A55D-3C7BC1E8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44</Pages>
  <Words>4164</Words>
  <Characters>23739</Characters>
  <Application>Microsoft Office Word</Application>
  <DocSecurity>0</DocSecurity>
  <Lines>197</Lines>
  <Paragraphs>55</Paragraphs>
  <ScaleCrop>false</ScaleCrop>
  <Company>group</Company>
  <LinksUpToDate>false</LinksUpToDate>
  <CharactersWithSpaces>27848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changtzu shi</cp:lastModifiedBy>
  <cp:revision>65</cp:revision>
  <dcterms:created xsi:type="dcterms:W3CDTF">2014-11-02T12:09:00Z</dcterms:created>
  <dcterms:modified xsi:type="dcterms:W3CDTF">2017-11-20T23:12:00Z</dcterms:modified>
</cp:coreProperties>
</file>