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CA94D" w14:textId="58D986FB" w:rsidR="000D0104" w:rsidRPr="006456D3" w:rsidRDefault="000D0104" w:rsidP="00F12838">
      <w:pPr>
        <w:rPr>
          <w:rFonts w:ascii="細明體" w:eastAsia="細明體" w:hAnsi="細明體"/>
          <w:b/>
          <w:bCs/>
          <w:sz w:val="20"/>
          <w:szCs w:val="20"/>
        </w:rPr>
      </w:pPr>
      <w:bookmarkStart w:id="0" w:name="_Hlk25954527"/>
      <w:r w:rsidRPr="00684C36">
        <w:rPr>
          <w:rFonts w:ascii="標楷體" w:eastAsia="標楷體" w:hAnsi="標楷體" w:hint="eastAsia"/>
          <w:b/>
          <w:bCs/>
          <w:sz w:val="28"/>
          <w:szCs w:val="28"/>
        </w:rPr>
        <w:t>瑜伽師地論卷</w:t>
      </w:r>
      <w:r w:rsidRPr="00684C36">
        <w:rPr>
          <w:rFonts w:ascii="標楷體" w:eastAsia="標楷體" w:hAnsi="標楷體"/>
          <w:b/>
          <w:bCs/>
          <w:sz w:val="28"/>
          <w:szCs w:val="28"/>
        </w:rPr>
        <w:t xml:space="preserve">41 </w:t>
      </w:r>
      <w:r w:rsidRPr="00684C36">
        <w:rPr>
          <w:rFonts w:ascii="標楷體" w:eastAsia="標楷體" w:hAnsi="標楷體" w:hint="eastAsia"/>
          <w:b/>
          <w:bCs/>
          <w:sz w:val="28"/>
          <w:szCs w:val="28"/>
        </w:rPr>
        <w:t>初持瑜伽處戒品第十之二</w:t>
      </w:r>
      <w:r w:rsidR="003132E3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671624" w:rsidRPr="00684C36">
        <w:rPr>
          <w:rFonts w:ascii="標楷體" w:eastAsia="標楷體" w:hAnsi="標楷體" w:hint="eastAsia"/>
          <w:b/>
          <w:bCs/>
          <w:sz w:val="28"/>
          <w:szCs w:val="28"/>
        </w:rPr>
        <w:t>科判</w:t>
      </w:r>
      <w:r w:rsidR="00F12838">
        <w:rPr>
          <w:rFonts w:ascii="標楷體" w:eastAsia="標楷體" w:hAnsi="標楷體" w:hint="eastAsia"/>
          <w:b/>
          <w:bCs/>
          <w:sz w:val="28"/>
          <w:szCs w:val="28"/>
        </w:rPr>
        <w:t>（略）</w:t>
      </w:r>
      <w:r w:rsidR="00671624" w:rsidRPr="00684C36">
        <w:rPr>
          <w:rFonts w:ascii="標楷體" w:eastAsia="標楷體" w:hAnsi="標楷體" w:hint="eastAsia"/>
          <w:b/>
          <w:bCs/>
        </w:rPr>
        <w:t xml:space="preserve"> </w:t>
      </w:r>
      <w:r w:rsidR="00671624">
        <w:rPr>
          <w:b/>
          <w:bCs/>
        </w:rPr>
        <w:t xml:space="preserve">  </w:t>
      </w:r>
      <w:bookmarkStart w:id="1" w:name="_Hlk22630185"/>
      <w:r w:rsidR="00671624" w:rsidRPr="006456D3">
        <w:rPr>
          <w:rFonts w:ascii="細明體" w:eastAsia="細明體" w:hAnsi="細明體"/>
          <w:b/>
          <w:bCs/>
          <w:sz w:val="20"/>
          <w:szCs w:val="20"/>
        </w:rPr>
        <w:t>109/</w:t>
      </w:r>
      <w:r w:rsidR="00334BE0">
        <w:rPr>
          <w:rFonts w:ascii="細明體" w:eastAsia="細明體" w:hAnsi="細明體"/>
          <w:b/>
          <w:bCs/>
          <w:sz w:val="20"/>
          <w:szCs w:val="20"/>
        </w:rPr>
        <w:t>1</w:t>
      </w:r>
      <w:r w:rsidR="00671624" w:rsidRPr="006456D3">
        <w:rPr>
          <w:rFonts w:ascii="細明體" w:eastAsia="細明體" w:hAnsi="細明體"/>
          <w:b/>
          <w:bCs/>
          <w:sz w:val="20"/>
          <w:szCs w:val="20"/>
        </w:rPr>
        <w:t>0</w:t>
      </w:r>
      <w:bookmarkEnd w:id="1"/>
      <w:r w:rsidR="00671624" w:rsidRPr="006456D3">
        <w:rPr>
          <w:rFonts w:ascii="細明體" w:eastAsia="細明體" w:hAnsi="細明體"/>
          <w:b/>
          <w:bCs/>
          <w:sz w:val="20"/>
          <w:szCs w:val="20"/>
        </w:rPr>
        <w:t>/</w:t>
      </w:r>
      <w:r w:rsidR="00334BE0">
        <w:rPr>
          <w:rFonts w:ascii="細明體" w:eastAsia="細明體" w:hAnsi="細明體"/>
          <w:b/>
          <w:bCs/>
          <w:sz w:val="20"/>
          <w:szCs w:val="20"/>
        </w:rPr>
        <w:t>16</w:t>
      </w:r>
    </w:p>
    <w:p w14:paraId="3A3CF947" w14:textId="76253DE3" w:rsidR="00671624" w:rsidRPr="006456D3" w:rsidRDefault="00671624" w:rsidP="00671624">
      <w:pPr>
        <w:rPr>
          <w:rFonts w:asciiTheme="minorEastAsia" w:hAnsiTheme="minorEastAsia"/>
          <w:b/>
          <w:bCs/>
        </w:rPr>
      </w:pPr>
      <w:r w:rsidRPr="006456D3">
        <w:rPr>
          <w:rFonts w:asciiTheme="minorEastAsia" w:hAnsiTheme="minorEastAsia" w:hint="eastAsia"/>
          <w:b/>
          <w:bCs/>
        </w:rPr>
        <w:t>酉二、戒度（即戒品）卷</w:t>
      </w:r>
      <w:r w:rsidRPr="006456D3">
        <w:rPr>
          <w:rFonts w:asciiTheme="minorEastAsia" w:hAnsiTheme="minorEastAsia"/>
          <w:b/>
          <w:bCs/>
        </w:rPr>
        <w:t>40-</w:t>
      </w:r>
      <w:r w:rsidRPr="006456D3">
        <w:rPr>
          <w:rFonts w:asciiTheme="minorEastAsia" w:hAnsiTheme="minorEastAsia" w:hint="eastAsia"/>
          <w:b/>
          <w:bCs/>
        </w:rPr>
        <w:t>卷42</w:t>
      </w:r>
    </w:p>
    <w:p w14:paraId="77EA6FAA" w14:textId="77777777" w:rsidR="007F496C" w:rsidRDefault="00671624" w:rsidP="00671624">
      <w:pPr>
        <w:rPr>
          <w:rFonts w:asciiTheme="minorEastAsia" w:hAnsiTheme="minorEastAsia"/>
          <w:b/>
          <w:bCs/>
        </w:rPr>
      </w:pPr>
      <w:r w:rsidRPr="006456D3">
        <w:rPr>
          <w:rFonts w:asciiTheme="minorEastAsia" w:hAnsiTheme="minorEastAsia" w:hint="eastAsia"/>
          <w:b/>
          <w:bCs/>
        </w:rPr>
        <w:t>地一、自性戒</w:t>
      </w:r>
      <w:r w:rsidR="006456D3">
        <w:rPr>
          <w:rFonts w:asciiTheme="minorEastAsia" w:hAnsiTheme="minorEastAsia" w:hint="eastAsia"/>
          <w:b/>
          <w:bCs/>
        </w:rPr>
        <w:t>（</w:t>
      </w:r>
      <w:r w:rsidRPr="006456D3">
        <w:rPr>
          <w:rFonts w:asciiTheme="minorEastAsia" w:hAnsiTheme="minorEastAsia" w:hint="eastAsia"/>
          <w:b/>
          <w:bCs/>
        </w:rPr>
        <w:t>卷40</w:t>
      </w:r>
      <w:r w:rsidR="006456D3">
        <w:rPr>
          <w:rFonts w:asciiTheme="minorEastAsia" w:hAnsiTheme="minorEastAsia" w:hint="eastAsia"/>
          <w:b/>
          <w:bCs/>
        </w:rPr>
        <w:t>）</w:t>
      </w:r>
      <w:r w:rsidRPr="006456D3">
        <w:rPr>
          <w:rFonts w:asciiTheme="minorEastAsia" w:hAnsiTheme="minorEastAsia"/>
          <w:b/>
          <w:bCs/>
        </w:rPr>
        <w:t xml:space="preserve">  </w:t>
      </w:r>
    </w:p>
    <w:p w14:paraId="3809636E" w14:textId="77777777" w:rsidR="007F496C" w:rsidRDefault="00671624" w:rsidP="00671624">
      <w:pPr>
        <w:rPr>
          <w:rFonts w:asciiTheme="minorEastAsia" w:hAnsiTheme="minorEastAsia"/>
          <w:b/>
          <w:bCs/>
        </w:rPr>
      </w:pPr>
      <w:r w:rsidRPr="006456D3">
        <w:rPr>
          <w:rFonts w:asciiTheme="minorEastAsia" w:hAnsiTheme="minorEastAsia" w:hint="eastAsia"/>
          <w:b/>
          <w:bCs/>
        </w:rPr>
        <w:t>地二、一切戒</w:t>
      </w:r>
      <w:r w:rsidR="006456D3">
        <w:rPr>
          <w:rFonts w:asciiTheme="minorEastAsia" w:hAnsiTheme="minorEastAsia" w:hint="eastAsia"/>
          <w:b/>
          <w:bCs/>
        </w:rPr>
        <w:t>（</w:t>
      </w:r>
      <w:r w:rsidRPr="006456D3">
        <w:rPr>
          <w:rFonts w:asciiTheme="minorEastAsia" w:hAnsiTheme="minorEastAsia" w:hint="eastAsia"/>
          <w:b/>
          <w:bCs/>
        </w:rPr>
        <w:t>卷40</w:t>
      </w:r>
      <w:r w:rsidR="006456D3">
        <w:rPr>
          <w:rFonts w:asciiTheme="minorEastAsia" w:hAnsiTheme="minorEastAsia" w:hint="eastAsia"/>
          <w:b/>
          <w:bCs/>
        </w:rPr>
        <w:t>）</w:t>
      </w:r>
      <w:r w:rsidRPr="006456D3">
        <w:rPr>
          <w:rFonts w:asciiTheme="minorEastAsia" w:hAnsiTheme="minorEastAsia"/>
          <w:b/>
          <w:bCs/>
        </w:rPr>
        <w:t xml:space="preserve"> </w:t>
      </w:r>
    </w:p>
    <w:p w14:paraId="44A21F92" w14:textId="77CABEDF" w:rsidR="00671624" w:rsidRPr="006456D3" w:rsidRDefault="00671624" w:rsidP="007F496C">
      <w:pPr>
        <w:ind w:firstLineChars="400" w:firstLine="961"/>
        <w:rPr>
          <w:rFonts w:asciiTheme="minorEastAsia" w:hAnsiTheme="minorEastAsia"/>
          <w:b/>
          <w:bCs/>
        </w:rPr>
      </w:pPr>
      <w:r w:rsidRPr="006456D3">
        <w:rPr>
          <w:rFonts w:asciiTheme="minorEastAsia" w:hAnsiTheme="minorEastAsia" w:hint="eastAsia"/>
          <w:b/>
          <w:bCs/>
        </w:rPr>
        <w:t>日二、</w:t>
      </w:r>
      <w:bookmarkStart w:id="2" w:name="_Hlk25957055"/>
      <w:r w:rsidRPr="006456D3">
        <w:rPr>
          <w:rFonts w:asciiTheme="minorEastAsia" w:hAnsiTheme="minorEastAsia" w:hint="eastAsia"/>
          <w:b/>
          <w:bCs/>
        </w:rPr>
        <w:t>正授戒法</w:t>
      </w:r>
      <w:bookmarkEnd w:id="2"/>
      <w:r w:rsidR="006456D3">
        <w:rPr>
          <w:rFonts w:asciiTheme="minorEastAsia" w:hAnsiTheme="minorEastAsia" w:hint="eastAsia"/>
          <w:b/>
          <w:bCs/>
        </w:rPr>
        <w:t>（</w:t>
      </w:r>
      <w:r w:rsidRPr="006456D3">
        <w:rPr>
          <w:rFonts w:asciiTheme="minorEastAsia" w:hAnsiTheme="minorEastAsia" w:hint="eastAsia"/>
          <w:b/>
          <w:bCs/>
        </w:rPr>
        <w:t>卷40</w:t>
      </w:r>
      <w:r w:rsidR="006456D3">
        <w:rPr>
          <w:rFonts w:asciiTheme="minorEastAsia" w:hAnsiTheme="minorEastAsia" w:hint="eastAsia"/>
          <w:b/>
          <w:bCs/>
        </w:rPr>
        <w:t>）</w:t>
      </w:r>
    </w:p>
    <w:p w14:paraId="0AE512CE" w14:textId="67E96EFB" w:rsidR="00671624" w:rsidRPr="006456D3" w:rsidRDefault="00671624" w:rsidP="006456D3">
      <w:pPr>
        <w:ind w:firstLineChars="500" w:firstLine="1201"/>
        <w:rPr>
          <w:rFonts w:asciiTheme="minorEastAsia" w:hAnsiTheme="minorEastAsia"/>
        </w:rPr>
      </w:pPr>
      <w:r w:rsidRPr="006456D3">
        <w:rPr>
          <w:rFonts w:asciiTheme="minorEastAsia" w:hAnsiTheme="minorEastAsia" w:hint="eastAsia"/>
          <w:b/>
          <w:bCs/>
        </w:rPr>
        <w:t>月一、總標三戒他勝處法</w:t>
      </w:r>
      <w:r w:rsidR="006456D3">
        <w:rPr>
          <w:rFonts w:asciiTheme="minorEastAsia" w:hAnsiTheme="minorEastAsia" w:hint="eastAsia"/>
          <w:b/>
          <w:bCs/>
        </w:rPr>
        <w:t>（</w:t>
      </w:r>
      <w:r w:rsidRPr="006456D3">
        <w:rPr>
          <w:rFonts w:asciiTheme="minorEastAsia" w:hAnsiTheme="minorEastAsia" w:hint="eastAsia"/>
          <w:b/>
          <w:bCs/>
        </w:rPr>
        <w:t>卷40</w:t>
      </w:r>
      <w:r w:rsidR="006456D3">
        <w:rPr>
          <w:rFonts w:asciiTheme="minorEastAsia" w:hAnsiTheme="minorEastAsia" w:hint="eastAsia"/>
          <w:b/>
          <w:bCs/>
        </w:rPr>
        <w:t>）</w:t>
      </w:r>
    </w:p>
    <w:p w14:paraId="7DE102AE" w14:textId="77777777" w:rsidR="006456D3" w:rsidRDefault="006456D3" w:rsidP="006456D3">
      <w:pPr>
        <w:ind w:firstLineChars="500" w:firstLine="1200"/>
      </w:pPr>
    </w:p>
    <w:p w14:paraId="74B7A67E" w14:textId="4089C958" w:rsidR="000D0104" w:rsidRDefault="000D0104" w:rsidP="006456D3">
      <w:pPr>
        <w:ind w:firstLineChars="500" w:firstLine="1201"/>
      </w:pPr>
      <w:r w:rsidRPr="00684C36">
        <w:rPr>
          <w:rFonts w:hint="eastAsia"/>
          <w:b/>
          <w:bCs/>
        </w:rPr>
        <w:t>月二、廣顯二戒所攝事相</w:t>
      </w:r>
      <w:r w:rsidRPr="0016058B">
        <w:rPr>
          <w:rFonts w:hint="eastAsia"/>
          <w:b/>
          <w:bCs/>
        </w:rPr>
        <w:t>（四十三輕戒）</w:t>
      </w:r>
      <w:r w:rsidR="0090244F">
        <w:rPr>
          <w:rFonts w:asciiTheme="minorEastAsia" w:hAnsiTheme="minorEastAsia" w:hint="eastAsia"/>
          <w:b/>
          <w:bCs/>
        </w:rPr>
        <w:t>（</w:t>
      </w:r>
      <w:r w:rsidR="0090244F" w:rsidRPr="006456D3">
        <w:rPr>
          <w:rFonts w:asciiTheme="minorEastAsia" w:hAnsiTheme="minorEastAsia" w:hint="eastAsia"/>
          <w:b/>
          <w:bCs/>
        </w:rPr>
        <w:t>卷4</w:t>
      </w:r>
      <w:r w:rsidR="0090244F">
        <w:rPr>
          <w:rFonts w:asciiTheme="minorEastAsia" w:hAnsiTheme="minorEastAsia"/>
          <w:b/>
          <w:bCs/>
        </w:rPr>
        <w:t>1</w:t>
      </w:r>
      <w:r w:rsidR="0090244F">
        <w:rPr>
          <w:rFonts w:asciiTheme="minorEastAsia" w:hAnsiTheme="minorEastAsia" w:hint="eastAsia"/>
          <w:b/>
          <w:bCs/>
        </w:rPr>
        <w:t>）</w:t>
      </w:r>
    </w:p>
    <w:p w14:paraId="447B2077" w14:textId="77777777" w:rsidR="000D0104" w:rsidRDefault="000D0104" w:rsidP="006456D3">
      <w:pPr>
        <w:ind w:firstLineChars="650" w:firstLine="1560"/>
      </w:pPr>
      <w:r>
        <w:rPr>
          <w:rFonts w:hint="eastAsia"/>
        </w:rPr>
        <w:t>盈一、標名犯等</w:t>
      </w:r>
    </w:p>
    <w:p w14:paraId="42995643" w14:textId="30D0A421" w:rsidR="000D0104" w:rsidRDefault="000D0104" w:rsidP="006456D3">
      <w:pPr>
        <w:ind w:firstLineChars="650" w:firstLine="1560"/>
      </w:pPr>
      <w:r>
        <w:rPr>
          <w:rFonts w:hint="eastAsia"/>
        </w:rPr>
        <w:t>盈二、隨類別顯</w:t>
      </w:r>
      <w:r w:rsidR="00A74FE9">
        <w:rPr>
          <w:rFonts w:hint="eastAsia"/>
        </w:rPr>
        <w:t xml:space="preserve"> </w:t>
      </w:r>
      <w:r w:rsidR="00A74FE9" w:rsidRPr="006456D3">
        <w:rPr>
          <w:rFonts w:ascii="標楷體" w:eastAsia="標楷體" w:hAnsi="標楷體" w:hint="eastAsia"/>
        </w:rPr>
        <w:t>（1200）</w:t>
      </w:r>
    </w:p>
    <w:p w14:paraId="2C3A8CFF" w14:textId="16F0E221" w:rsidR="00E667F7" w:rsidRPr="006456D3" w:rsidRDefault="000D0104" w:rsidP="006456D3">
      <w:pPr>
        <w:ind w:firstLineChars="750" w:firstLine="1802"/>
        <w:rPr>
          <w:szCs w:val="24"/>
        </w:rPr>
      </w:pPr>
      <w:r w:rsidRPr="006456D3">
        <w:rPr>
          <w:rFonts w:hint="eastAsia"/>
          <w:b/>
          <w:bCs/>
          <w:szCs w:val="24"/>
        </w:rPr>
        <w:t>昃一、住攝受善法戒</w:t>
      </w:r>
      <w:r w:rsidR="0016058B" w:rsidRPr="0016058B">
        <w:rPr>
          <w:rFonts w:ascii="標楷體" w:eastAsia="標楷體" w:hAnsi="標楷體" w:hint="eastAsia"/>
          <w:b/>
          <w:bCs/>
          <w:szCs w:val="24"/>
        </w:rPr>
        <w:t>（共三十二戒）</w:t>
      </w:r>
      <w:bookmarkStart w:id="3" w:name="_Hlk8285566"/>
      <w:r w:rsidR="0016058B" w:rsidRPr="006456D3">
        <w:rPr>
          <w:rFonts w:ascii="標楷體" w:eastAsia="標楷體" w:hAnsi="標楷體" w:hint="eastAsia"/>
          <w:szCs w:val="24"/>
        </w:rPr>
        <w:t>（</w:t>
      </w:r>
      <w:r w:rsidR="0016058B" w:rsidRPr="006456D3">
        <w:rPr>
          <w:rFonts w:ascii="標楷體" w:eastAsia="標楷體" w:hAnsi="標楷體"/>
          <w:szCs w:val="24"/>
        </w:rPr>
        <w:t>1200</w:t>
      </w:r>
      <w:r w:rsidR="0016058B" w:rsidRPr="006456D3">
        <w:rPr>
          <w:rFonts w:ascii="標楷體" w:eastAsia="標楷體" w:hAnsi="標楷體" w:hint="eastAsia"/>
          <w:szCs w:val="24"/>
        </w:rPr>
        <w:t>）</w:t>
      </w:r>
      <w:bookmarkEnd w:id="3"/>
    </w:p>
    <w:p w14:paraId="2965EA6B" w14:textId="05833393" w:rsidR="000D0104" w:rsidRPr="00D9070F" w:rsidRDefault="000D0104" w:rsidP="00E667F7">
      <w:pPr>
        <w:ind w:firstLineChars="850" w:firstLine="2042"/>
        <w:rPr>
          <w:rFonts w:ascii="標楷體" w:eastAsia="標楷體" w:hAnsi="標楷體"/>
          <w:b/>
          <w:bCs/>
        </w:rPr>
      </w:pPr>
      <w:r w:rsidRPr="00D9070F">
        <w:rPr>
          <w:rFonts w:ascii="標楷體" w:eastAsia="標楷體" w:hAnsi="標楷體" w:hint="eastAsia"/>
          <w:b/>
          <w:bCs/>
        </w:rPr>
        <w:t>辰一、施漸次攝</w:t>
      </w:r>
      <w:r w:rsidR="001F4BFB">
        <w:rPr>
          <w:rFonts w:ascii="標楷體" w:eastAsia="標楷體" w:hAnsi="標楷體" w:hint="eastAsia"/>
          <w:b/>
          <w:bCs/>
        </w:rPr>
        <w:t xml:space="preserve"> （七）</w:t>
      </w:r>
    </w:p>
    <w:p w14:paraId="45DEDDD2" w14:textId="77777777" w:rsidR="000D0104" w:rsidRDefault="000D0104" w:rsidP="00E667F7">
      <w:pPr>
        <w:ind w:firstLineChars="1000" w:firstLine="2400"/>
      </w:pPr>
      <w:r>
        <w:rPr>
          <w:rFonts w:hint="eastAsia"/>
        </w:rPr>
        <w:t>宿一、於諸供養</w:t>
      </w:r>
    </w:p>
    <w:p w14:paraId="11F08EB1" w14:textId="009DBCC0" w:rsidR="000D0104" w:rsidRDefault="000D0104" w:rsidP="00E667F7">
      <w:pPr>
        <w:ind w:firstLineChars="1100" w:firstLine="2640"/>
      </w:pPr>
      <w:r>
        <w:rPr>
          <w:rFonts w:hint="eastAsia"/>
        </w:rPr>
        <w:t>列一、供養三寶（</w:t>
      </w:r>
      <w:r>
        <w:t xml:space="preserve">1 </w:t>
      </w:r>
      <w:r>
        <w:rPr>
          <w:rFonts w:hint="eastAsia"/>
        </w:rPr>
        <w:t>慳心不供三寶戒</w:t>
      </w:r>
      <w:r w:rsidR="000B3148">
        <w:rPr>
          <w:rStyle w:val="a9"/>
        </w:rPr>
        <w:footnoteReference w:id="1"/>
      </w:r>
      <w:r>
        <w:rPr>
          <w:rFonts w:hint="eastAsia"/>
        </w:rPr>
        <w:t>）</w:t>
      </w:r>
    </w:p>
    <w:p w14:paraId="549EE821" w14:textId="3E8EFC9A" w:rsidR="000D0104" w:rsidRDefault="000D0104" w:rsidP="00E667F7">
      <w:pPr>
        <w:ind w:firstLineChars="1100" w:firstLine="2640"/>
      </w:pPr>
      <w:r>
        <w:rPr>
          <w:rFonts w:hint="eastAsia"/>
        </w:rPr>
        <w:t>列二、貪著供養（</w:t>
      </w:r>
      <w:r>
        <w:t xml:space="preserve">2 </w:t>
      </w:r>
      <w:r>
        <w:rPr>
          <w:rFonts w:hint="eastAsia"/>
        </w:rPr>
        <w:t>貪名利戒）</w:t>
      </w:r>
      <w:r w:rsidR="00985239" w:rsidRPr="00E667F7">
        <w:rPr>
          <w:rFonts w:ascii="標楷體" w:eastAsia="標楷體" w:hAnsi="標楷體" w:hint="eastAsia"/>
        </w:rPr>
        <w:t>（1</w:t>
      </w:r>
      <w:r w:rsidR="00985239" w:rsidRPr="00E667F7">
        <w:rPr>
          <w:rFonts w:ascii="標楷體" w:eastAsia="標楷體" w:hAnsi="標楷體"/>
        </w:rPr>
        <w:t>2</w:t>
      </w:r>
      <w:r w:rsidR="00985239">
        <w:rPr>
          <w:rFonts w:ascii="標楷體" w:eastAsia="標楷體" w:hAnsi="標楷體"/>
        </w:rPr>
        <w:t>0</w:t>
      </w:r>
      <w:r w:rsidR="00985239" w:rsidRPr="00E667F7">
        <w:rPr>
          <w:rFonts w:ascii="標楷體" w:eastAsia="標楷體" w:hAnsi="標楷體"/>
        </w:rPr>
        <w:t>1</w:t>
      </w:r>
      <w:r w:rsidR="00985239" w:rsidRPr="00E667F7">
        <w:rPr>
          <w:rFonts w:ascii="標楷體" w:eastAsia="標楷體" w:hAnsi="標楷體" w:hint="eastAsia"/>
        </w:rPr>
        <w:t>）</w:t>
      </w:r>
    </w:p>
    <w:p w14:paraId="6F3C0CEE" w14:textId="77777777" w:rsidR="000D0104" w:rsidRDefault="000D0104" w:rsidP="00E667F7">
      <w:pPr>
        <w:ind w:firstLineChars="1000" w:firstLine="2400"/>
      </w:pPr>
      <w:r>
        <w:rPr>
          <w:rFonts w:hint="eastAsia"/>
        </w:rPr>
        <w:t>宿二、於隨世儀（</w:t>
      </w:r>
      <w:r>
        <w:t xml:space="preserve">3 </w:t>
      </w:r>
      <w:r>
        <w:rPr>
          <w:rFonts w:hint="eastAsia"/>
        </w:rPr>
        <w:t>不敬有德同法戒）</w:t>
      </w:r>
    </w:p>
    <w:p w14:paraId="6DC90995" w14:textId="14A7F31D" w:rsidR="000D0104" w:rsidRDefault="000D0104" w:rsidP="00E667F7">
      <w:pPr>
        <w:ind w:firstLineChars="1000" w:firstLine="2400"/>
      </w:pPr>
      <w:r>
        <w:rPr>
          <w:rFonts w:hint="eastAsia"/>
        </w:rPr>
        <w:t>宿三、於他延請（</w:t>
      </w:r>
      <w:r>
        <w:t xml:space="preserve">4 </w:t>
      </w:r>
      <w:r>
        <w:rPr>
          <w:rFonts w:hint="eastAsia"/>
        </w:rPr>
        <w:t>不應供受襯戒）</w:t>
      </w:r>
      <w:r w:rsidR="00985239" w:rsidRPr="00E667F7">
        <w:rPr>
          <w:rFonts w:ascii="標楷體" w:eastAsia="標楷體" w:hAnsi="標楷體" w:hint="eastAsia"/>
        </w:rPr>
        <w:t>（1</w:t>
      </w:r>
      <w:r w:rsidR="00985239" w:rsidRPr="00E667F7">
        <w:rPr>
          <w:rFonts w:ascii="標楷體" w:eastAsia="標楷體" w:hAnsi="標楷體"/>
        </w:rPr>
        <w:t>2</w:t>
      </w:r>
      <w:r w:rsidR="00985239">
        <w:rPr>
          <w:rFonts w:ascii="標楷體" w:eastAsia="標楷體" w:hAnsi="標楷體"/>
        </w:rPr>
        <w:t>02</w:t>
      </w:r>
      <w:r w:rsidR="00985239" w:rsidRPr="00E667F7">
        <w:rPr>
          <w:rFonts w:ascii="標楷體" w:eastAsia="標楷體" w:hAnsi="標楷體" w:hint="eastAsia"/>
        </w:rPr>
        <w:t>）</w:t>
      </w:r>
    </w:p>
    <w:p w14:paraId="54819489" w14:textId="77777777" w:rsidR="000D0104" w:rsidRDefault="000D0104" w:rsidP="00E667F7">
      <w:pPr>
        <w:ind w:firstLineChars="1000" w:firstLine="2400"/>
      </w:pPr>
      <w:r>
        <w:rPr>
          <w:rFonts w:hint="eastAsia"/>
        </w:rPr>
        <w:t>宿四、於他奉施（</w:t>
      </w:r>
      <w:r>
        <w:t xml:space="preserve">5 </w:t>
      </w:r>
      <w:r>
        <w:rPr>
          <w:rFonts w:hint="eastAsia"/>
        </w:rPr>
        <w:t>不受重寶施戒）</w:t>
      </w:r>
    </w:p>
    <w:p w14:paraId="0A2C2BE8" w14:textId="77777777" w:rsidR="000D0104" w:rsidRDefault="000D0104" w:rsidP="00E667F7">
      <w:pPr>
        <w:ind w:firstLineChars="1000" w:firstLine="2400"/>
      </w:pPr>
      <w:r>
        <w:rPr>
          <w:rFonts w:hint="eastAsia"/>
        </w:rPr>
        <w:t>宿五、於來求法（</w:t>
      </w:r>
      <w:r>
        <w:t xml:space="preserve">6 </w:t>
      </w:r>
      <w:r>
        <w:rPr>
          <w:rFonts w:hint="eastAsia"/>
        </w:rPr>
        <w:t>障法施戒）</w:t>
      </w:r>
    </w:p>
    <w:p w14:paraId="5B9D187B" w14:textId="69FFDC43" w:rsidR="000D0104" w:rsidRDefault="000D0104" w:rsidP="00E667F7">
      <w:pPr>
        <w:ind w:firstLineChars="1000" w:firstLine="2400"/>
      </w:pPr>
      <w:r>
        <w:rPr>
          <w:rFonts w:hint="eastAsia"/>
        </w:rPr>
        <w:t>宿六、於他犯戒（</w:t>
      </w:r>
      <w:r>
        <w:t xml:space="preserve">7 </w:t>
      </w:r>
      <w:r>
        <w:rPr>
          <w:rFonts w:hint="eastAsia"/>
        </w:rPr>
        <w:t>障無畏施戒）</w:t>
      </w:r>
      <w:r w:rsidR="00985239" w:rsidRPr="00997B41">
        <w:rPr>
          <w:rFonts w:ascii="標楷體" w:eastAsia="標楷體" w:hAnsi="標楷體" w:hint="eastAsia"/>
        </w:rPr>
        <w:t>（12</w:t>
      </w:r>
      <w:r w:rsidR="00985239">
        <w:rPr>
          <w:rFonts w:ascii="標楷體" w:eastAsia="標楷體" w:hAnsi="標楷體"/>
        </w:rPr>
        <w:t>03</w:t>
      </w:r>
      <w:r w:rsidR="00985239" w:rsidRPr="00997B41">
        <w:rPr>
          <w:rFonts w:ascii="標楷體" w:eastAsia="標楷體" w:hAnsi="標楷體" w:hint="eastAsia"/>
        </w:rPr>
        <w:t>）</w:t>
      </w:r>
    </w:p>
    <w:p w14:paraId="2E0E6D65" w14:textId="77777777" w:rsidR="000E7EC7" w:rsidRDefault="000E7EC7" w:rsidP="00E667F7">
      <w:pPr>
        <w:ind w:firstLineChars="900" w:firstLine="2162"/>
        <w:rPr>
          <w:rFonts w:ascii="標楷體" w:eastAsia="標楷體" w:hAnsi="標楷體"/>
          <w:b/>
          <w:bCs/>
        </w:rPr>
      </w:pPr>
    </w:p>
    <w:p w14:paraId="6B0A28AD" w14:textId="134E4355" w:rsidR="000D0104" w:rsidRPr="00D9070F" w:rsidRDefault="000D0104" w:rsidP="00E667F7">
      <w:pPr>
        <w:ind w:firstLineChars="900" w:firstLine="2162"/>
        <w:rPr>
          <w:rFonts w:ascii="標楷體" w:eastAsia="標楷體" w:hAnsi="標楷體"/>
          <w:b/>
          <w:bCs/>
        </w:rPr>
      </w:pPr>
      <w:r w:rsidRPr="00D9070F">
        <w:rPr>
          <w:rFonts w:ascii="標楷體" w:eastAsia="標楷體" w:hAnsi="標楷體" w:hint="eastAsia"/>
          <w:b/>
          <w:bCs/>
        </w:rPr>
        <w:t>辰二、戒漸次攝</w:t>
      </w:r>
      <w:r w:rsidR="00997B41">
        <w:rPr>
          <w:rFonts w:ascii="標楷體" w:eastAsia="標楷體" w:hAnsi="標楷體" w:hint="eastAsia"/>
          <w:b/>
          <w:bCs/>
        </w:rPr>
        <w:t xml:space="preserve"> </w:t>
      </w:r>
      <w:r w:rsidR="001F4BFB">
        <w:rPr>
          <w:rFonts w:ascii="標楷體" w:eastAsia="標楷體" w:hAnsi="標楷體" w:hint="eastAsia"/>
          <w:b/>
          <w:bCs/>
        </w:rPr>
        <w:t>（七）</w:t>
      </w:r>
      <w:r w:rsidR="001F4BFB" w:rsidRPr="00997B41">
        <w:rPr>
          <w:rFonts w:ascii="標楷體" w:eastAsia="標楷體" w:hAnsi="標楷體" w:hint="eastAsia"/>
        </w:rPr>
        <w:t>（12</w:t>
      </w:r>
      <w:r w:rsidR="001F4BFB">
        <w:rPr>
          <w:rFonts w:ascii="標楷體" w:eastAsia="標楷體" w:hAnsi="標楷體"/>
        </w:rPr>
        <w:t>03</w:t>
      </w:r>
      <w:r w:rsidR="001F4BFB" w:rsidRPr="00997B41">
        <w:rPr>
          <w:rFonts w:ascii="標楷體" w:eastAsia="標楷體" w:hAnsi="標楷體" w:hint="eastAsia"/>
        </w:rPr>
        <w:t>）</w:t>
      </w:r>
    </w:p>
    <w:p w14:paraId="7FC7720D" w14:textId="38EA65C0" w:rsidR="000D0104" w:rsidRDefault="000D0104" w:rsidP="00E667F7">
      <w:pPr>
        <w:ind w:firstLineChars="1000" w:firstLine="2400"/>
      </w:pPr>
      <w:r>
        <w:rPr>
          <w:rFonts w:hint="eastAsia"/>
        </w:rPr>
        <w:t>宿一、於諸遮罪</w:t>
      </w:r>
    </w:p>
    <w:p w14:paraId="216F4AA5" w14:textId="16184948" w:rsidR="000D0104" w:rsidRDefault="000D0104" w:rsidP="00E667F7">
      <w:pPr>
        <w:ind w:firstLineChars="1100" w:firstLine="2640"/>
      </w:pPr>
      <w:r>
        <w:rPr>
          <w:rFonts w:hint="eastAsia"/>
        </w:rPr>
        <w:t>列一、將護他行（</w:t>
      </w:r>
      <w:r>
        <w:t xml:space="preserve">8 </w:t>
      </w:r>
      <w:r>
        <w:rPr>
          <w:rFonts w:hint="eastAsia"/>
        </w:rPr>
        <w:t>與聲聞共學戒）</w:t>
      </w:r>
      <w:r w:rsidR="00E667F7" w:rsidRPr="00997B41">
        <w:rPr>
          <w:rFonts w:ascii="標楷體" w:eastAsia="標楷體" w:hAnsi="標楷體" w:hint="eastAsia"/>
        </w:rPr>
        <w:t>（12</w:t>
      </w:r>
      <w:r w:rsidR="00E667F7">
        <w:rPr>
          <w:rFonts w:ascii="標楷體" w:eastAsia="標楷體" w:hAnsi="標楷體"/>
        </w:rPr>
        <w:t>04</w:t>
      </w:r>
      <w:r w:rsidR="00E667F7" w:rsidRPr="00997B41">
        <w:rPr>
          <w:rFonts w:ascii="標楷體" w:eastAsia="標楷體" w:hAnsi="標楷體" w:hint="eastAsia"/>
        </w:rPr>
        <w:t>）</w:t>
      </w:r>
    </w:p>
    <w:p w14:paraId="458F6166" w14:textId="176C72B9" w:rsidR="000D0104" w:rsidRDefault="000D0104" w:rsidP="00E667F7">
      <w:pPr>
        <w:ind w:firstLineChars="1100" w:firstLine="2640"/>
      </w:pPr>
      <w:r>
        <w:rPr>
          <w:rFonts w:hint="eastAsia"/>
        </w:rPr>
        <w:t>列二、住少事等（</w:t>
      </w:r>
      <w:r>
        <w:t xml:space="preserve">9 </w:t>
      </w:r>
      <w:r>
        <w:rPr>
          <w:rFonts w:hint="eastAsia"/>
        </w:rPr>
        <w:t>與聲聞不共學戒）</w:t>
      </w:r>
      <w:bookmarkStart w:id="4" w:name="_Hlk25953404"/>
      <w:r w:rsidR="00E667F7" w:rsidRPr="00997B41">
        <w:rPr>
          <w:rFonts w:ascii="標楷體" w:eastAsia="標楷體" w:hAnsi="標楷體" w:hint="eastAsia"/>
        </w:rPr>
        <w:t>（12</w:t>
      </w:r>
      <w:r w:rsidR="00E667F7">
        <w:rPr>
          <w:rFonts w:ascii="標楷體" w:eastAsia="標楷體" w:hAnsi="標楷體"/>
        </w:rPr>
        <w:t>04</w:t>
      </w:r>
      <w:r w:rsidR="00E667F7" w:rsidRPr="00997B41">
        <w:rPr>
          <w:rFonts w:ascii="標楷體" w:eastAsia="標楷體" w:hAnsi="標楷體" w:hint="eastAsia"/>
        </w:rPr>
        <w:t>）</w:t>
      </w:r>
      <w:bookmarkEnd w:id="4"/>
    </w:p>
    <w:p w14:paraId="28986E82" w14:textId="77777777" w:rsidR="000D0104" w:rsidRDefault="000D0104" w:rsidP="00E667F7">
      <w:pPr>
        <w:ind w:firstLineChars="1000" w:firstLine="2400"/>
      </w:pPr>
      <w:r>
        <w:rPr>
          <w:rFonts w:hint="eastAsia"/>
        </w:rPr>
        <w:t>宿二、於諸性罪</w:t>
      </w:r>
    </w:p>
    <w:p w14:paraId="7AD42CA4" w14:textId="77777777" w:rsidR="000D0104" w:rsidRDefault="000D0104" w:rsidP="00E667F7">
      <w:pPr>
        <w:ind w:firstLineChars="1100" w:firstLine="2640"/>
      </w:pPr>
      <w:r>
        <w:rPr>
          <w:rFonts w:hint="eastAsia"/>
        </w:rPr>
        <w:t>列一、總開無犯</w:t>
      </w:r>
      <w:r>
        <w:t xml:space="preserve"> </w:t>
      </w:r>
    </w:p>
    <w:p w14:paraId="38C1915B" w14:textId="2F715F92" w:rsidR="000D0104" w:rsidRDefault="000D0104" w:rsidP="00E667F7">
      <w:pPr>
        <w:ind w:firstLineChars="1100" w:firstLine="2640"/>
      </w:pPr>
      <w:r>
        <w:rPr>
          <w:rFonts w:hint="eastAsia"/>
        </w:rPr>
        <w:t>列二、別</w:t>
      </w:r>
      <w:r w:rsidR="00E667F7">
        <w:rPr>
          <w:rFonts w:hint="eastAsia"/>
        </w:rPr>
        <w:t>釋</w:t>
      </w:r>
      <w:r>
        <w:rPr>
          <w:rFonts w:hint="eastAsia"/>
        </w:rPr>
        <w:t>其相</w:t>
      </w:r>
      <w:r w:rsidR="00985239" w:rsidRPr="00997B41">
        <w:rPr>
          <w:rFonts w:ascii="標楷體" w:eastAsia="標楷體" w:hAnsi="標楷體" w:hint="eastAsia"/>
        </w:rPr>
        <w:t>（12</w:t>
      </w:r>
      <w:r w:rsidR="00985239">
        <w:rPr>
          <w:rFonts w:ascii="標楷體" w:eastAsia="標楷體" w:hAnsi="標楷體"/>
        </w:rPr>
        <w:t>05</w:t>
      </w:r>
      <w:r w:rsidR="00985239" w:rsidRPr="00997B41">
        <w:rPr>
          <w:rFonts w:ascii="標楷體" w:eastAsia="標楷體" w:hAnsi="標楷體" w:hint="eastAsia"/>
        </w:rPr>
        <w:t>）</w:t>
      </w:r>
    </w:p>
    <w:p w14:paraId="74F21A9C" w14:textId="35DEDB00" w:rsidR="000D0104" w:rsidRDefault="000D0104" w:rsidP="00E667F7">
      <w:pPr>
        <w:ind w:firstLineChars="1200" w:firstLine="2880"/>
      </w:pPr>
      <w:r>
        <w:rPr>
          <w:rFonts w:hint="eastAsia"/>
        </w:rPr>
        <w:t>張一、於殺生</w:t>
      </w:r>
      <w:r w:rsidR="00985239">
        <w:rPr>
          <w:rFonts w:hint="eastAsia"/>
        </w:rPr>
        <w:t xml:space="preserve"> </w:t>
      </w:r>
    </w:p>
    <w:p w14:paraId="06F3C89D" w14:textId="77777777" w:rsidR="000D0104" w:rsidRDefault="000D0104" w:rsidP="00E667F7">
      <w:pPr>
        <w:ind w:firstLineChars="1200" w:firstLine="2880"/>
      </w:pPr>
      <w:r>
        <w:rPr>
          <w:rFonts w:hint="eastAsia"/>
        </w:rPr>
        <w:t>張二、於廢黜</w:t>
      </w:r>
    </w:p>
    <w:p w14:paraId="5163DEEA" w14:textId="3FF6A0C7" w:rsidR="000D0104" w:rsidRDefault="000D0104" w:rsidP="00E667F7">
      <w:pPr>
        <w:ind w:firstLineChars="1200" w:firstLine="2880"/>
      </w:pPr>
      <w:r>
        <w:rPr>
          <w:rFonts w:hint="eastAsia"/>
        </w:rPr>
        <w:t>張三、於不與取</w:t>
      </w:r>
      <w:r w:rsidR="001C1D87" w:rsidRPr="00997B41">
        <w:rPr>
          <w:rFonts w:ascii="標楷體" w:eastAsia="標楷體" w:hAnsi="標楷體" w:hint="eastAsia"/>
        </w:rPr>
        <w:t>（12</w:t>
      </w:r>
      <w:r w:rsidR="001C1D87">
        <w:rPr>
          <w:rFonts w:ascii="標楷體" w:eastAsia="標楷體" w:hAnsi="標楷體"/>
        </w:rPr>
        <w:t>06</w:t>
      </w:r>
      <w:r w:rsidR="001C1D87" w:rsidRPr="00997B41">
        <w:rPr>
          <w:rFonts w:ascii="標楷體" w:eastAsia="標楷體" w:hAnsi="標楷體" w:hint="eastAsia"/>
        </w:rPr>
        <w:t>）</w:t>
      </w:r>
    </w:p>
    <w:p w14:paraId="7F6B9377" w14:textId="77777777" w:rsidR="000D0104" w:rsidRDefault="000D0104" w:rsidP="00E667F7">
      <w:pPr>
        <w:ind w:firstLineChars="1200" w:firstLine="2880"/>
      </w:pPr>
      <w:r>
        <w:rPr>
          <w:rFonts w:hint="eastAsia"/>
        </w:rPr>
        <w:t>張四、於欲邪行</w:t>
      </w:r>
    </w:p>
    <w:p w14:paraId="5EBD6ECE" w14:textId="5D8B5517" w:rsidR="000D0104" w:rsidRDefault="000D0104" w:rsidP="00E667F7">
      <w:pPr>
        <w:ind w:firstLineChars="1200" w:firstLine="2880"/>
      </w:pPr>
      <w:r>
        <w:rPr>
          <w:rFonts w:hint="eastAsia"/>
        </w:rPr>
        <w:t>張五、於虛妄語</w:t>
      </w:r>
      <w:r w:rsidR="001C1D87" w:rsidRPr="00997B41">
        <w:rPr>
          <w:rFonts w:ascii="標楷體" w:eastAsia="標楷體" w:hAnsi="標楷體" w:hint="eastAsia"/>
        </w:rPr>
        <w:t>（12</w:t>
      </w:r>
      <w:r w:rsidR="001C1D87">
        <w:rPr>
          <w:rFonts w:ascii="標楷體" w:eastAsia="標楷體" w:hAnsi="標楷體"/>
        </w:rPr>
        <w:t>07</w:t>
      </w:r>
      <w:r w:rsidR="001C1D87" w:rsidRPr="00997B41">
        <w:rPr>
          <w:rFonts w:ascii="標楷體" w:eastAsia="標楷體" w:hAnsi="標楷體" w:hint="eastAsia"/>
        </w:rPr>
        <w:t>）</w:t>
      </w:r>
    </w:p>
    <w:p w14:paraId="2450BAAA" w14:textId="77777777" w:rsidR="000D0104" w:rsidRDefault="000D0104" w:rsidP="00E667F7">
      <w:pPr>
        <w:ind w:firstLineChars="1200" w:firstLine="2880"/>
      </w:pPr>
      <w:r>
        <w:rPr>
          <w:rFonts w:hint="eastAsia"/>
        </w:rPr>
        <w:t>張六、於離間語</w:t>
      </w:r>
    </w:p>
    <w:p w14:paraId="4815DFD4" w14:textId="32F9F989" w:rsidR="000D0104" w:rsidRDefault="000D0104" w:rsidP="00E667F7">
      <w:pPr>
        <w:ind w:firstLineChars="1200" w:firstLine="2880"/>
      </w:pPr>
      <w:r>
        <w:rPr>
          <w:rFonts w:hint="eastAsia"/>
        </w:rPr>
        <w:t>張七、於麤惡語</w:t>
      </w:r>
    </w:p>
    <w:p w14:paraId="0A389A37" w14:textId="77777777" w:rsidR="00D9070F" w:rsidRDefault="000D0104" w:rsidP="00E667F7">
      <w:pPr>
        <w:ind w:firstLineChars="1200" w:firstLine="2880"/>
      </w:pPr>
      <w:r>
        <w:rPr>
          <w:rFonts w:hint="eastAsia"/>
        </w:rPr>
        <w:t>張八、於諸綺語</w:t>
      </w:r>
    </w:p>
    <w:p w14:paraId="3880ED6C" w14:textId="77F4FA13" w:rsidR="000D0104" w:rsidRDefault="000D0104" w:rsidP="00997B41">
      <w:pPr>
        <w:ind w:firstLineChars="1000" w:firstLine="2400"/>
      </w:pPr>
      <w:r>
        <w:rPr>
          <w:rFonts w:hint="eastAsia"/>
        </w:rPr>
        <w:lastRenderedPageBreak/>
        <w:t>宿三、於邪命法（</w:t>
      </w:r>
      <w:r>
        <w:rPr>
          <w:rFonts w:hint="eastAsia"/>
        </w:rPr>
        <w:t xml:space="preserve">10 </w:t>
      </w:r>
      <w:r>
        <w:rPr>
          <w:rFonts w:hint="eastAsia"/>
        </w:rPr>
        <w:t>味邪命法戒）</w:t>
      </w:r>
      <w:r w:rsidR="00997B41" w:rsidRPr="00E667F7">
        <w:rPr>
          <w:rFonts w:ascii="標楷體" w:eastAsia="標楷體" w:hAnsi="標楷體" w:hint="eastAsia"/>
        </w:rPr>
        <w:t>（12</w:t>
      </w:r>
      <w:r w:rsidR="00997B41" w:rsidRPr="00E667F7">
        <w:rPr>
          <w:rFonts w:ascii="標楷體" w:eastAsia="標楷體" w:hAnsi="標楷體"/>
        </w:rPr>
        <w:t>08</w:t>
      </w:r>
      <w:r w:rsidR="00997B41" w:rsidRPr="00E667F7">
        <w:rPr>
          <w:rFonts w:ascii="標楷體" w:eastAsia="標楷體" w:hAnsi="標楷體" w:hint="eastAsia"/>
        </w:rPr>
        <w:t>）</w:t>
      </w:r>
    </w:p>
    <w:p w14:paraId="45211FFA" w14:textId="77777777" w:rsidR="000D0104" w:rsidRDefault="000D0104" w:rsidP="00997B41">
      <w:pPr>
        <w:ind w:firstLineChars="1000" w:firstLine="2400"/>
      </w:pPr>
      <w:r>
        <w:rPr>
          <w:rFonts w:hint="eastAsia"/>
        </w:rPr>
        <w:t>宿四、於虧軌則（</w:t>
      </w:r>
      <w:r>
        <w:rPr>
          <w:rFonts w:hint="eastAsia"/>
        </w:rPr>
        <w:t xml:space="preserve">11 </w:t>
      </w:r>
      <w:r>
        <w:rPr>
          <w:rFonts w:hint="eastAsia"/>
        </w:rPr>
        <w:t>掉動嬉戲戒）</w:t>
      </w:r>
    </w:p>
    <w:p w14:paraId="22D48833" w14:textId="4251A5A1" w:rsidR="000D0104" w:rsidRDefault="000D0104" w:rsidP="00997B41">
      <w:pPr>
        <w:ind w:firstLineChars="1000" w:firstLine="2400"/>
      </w:pPr>
      <w:r>
        <w:rPr>
          <w:rFonts w:hint="eastAsia"/>
        </w:rPr>
        <w:t>宿五、於壞大乘（</w:t>
      </w:r>
      <w:r>
        <w:t xml:space="preserve">12 </w:t>
      </w:r>
      <w:r>
        <w:rPr>
          <w:rFonts w:hint="eastAsia"/>
        </w:rPr>
        <w:t>倒說菩薩法戒）</w:t>
      </w:r>
      <w:r w:rsidR="001C1D87" w:rsidRPr="00E667F7">
        <w:rPr>
          <w:rFonts w:ascii="標楷體" w:eastAsia="標楷體" w:hAnsi="標楷體" w:hint="eastAsia"/>
        </w:rPr>
        <w:t>（12</w:t>
      </w:r>
      <w:r w:rsidR="001C1D87" w:rsidRPr="00E667F7">
        <w:rPr>
          <w:rFonts w:ascii="標楷體" w:eastAsia="標楷體" w:hAnsi="標楷體"/>
        </w:rPr>
        <w:t>0</w:t>
      </w:r>
      <w:r w:rsidR="001C1D87">
        <w:rPr>
          <w:rFonts w:ascii="標楷體" w:eastAsia="標楷體" w:hAnsi="標楷體"/>
        </w:rPr>
        <w:t>9</w:t>
      </w:r>
      <w:r w:rsidR="001C1D87" w:rsidRPr="00E667F7">
        <w:rPr>
          <w:rFonts w:ascii="標楷體" w:eastAsia="標楷體" w:hAnsi="標楷體" w:hint="eastAsia"/>
        </w:rPr>
        <w:t>）</w:t>
      </w:r>
    </w:p>
    <w:p w14:paraId="4E79BFDA" w14:textId="77777777" w:rsidR="000D0104" w:rsidRDefault="000D0104" w:rsidP="00997B41">
      <w:pPr>
        <w:ind w:firstLineChars="1000" w:firstLine="2400"/>
      </w:pPr>
      <w:r>
        <w:rPr>
          <w:rFonts w:hint="eastAsia"/>
        </w:rPr>
        <w:t>宿六、於自謗聲（</w:t>
      </w:r>
      <w:r>
        <w:t xml:space="preserve">13 </w:t>
      </w:r>
      <w:r>
        <w:rPr>
          <w:rFonts w:hint="eastAsia"/>
        </w:rPr>
        <w:t>不護雪機謗戒）</w:t>
      </w:r>
      <w:r>
        <w:rPr>
          <w:rFonts w:hint="eastAsia"/>
        </w:rPr>
        <w:t xml:space="preserve"> </w:t>
      </w:r>
    </w:p>
    <w:p w14:paraId="2FC1F84C" w14:textId="77777777" w:rsidR="000D0104" w:rsidRDefault="000D0104" w:rsidP="00997B41">
      <w:pPr>
        <w:ind w:firstLineChars="1000" w:firstLine="2400"/>
      </w:pPr>
      <w:r>
        <w:rPr>
          <w:rFonts w:hint="eastAsia"/>
        </w:rPr>
        <w:t>宿七、於障加行（</w:t>
      </w:r>
      <w:r>
        <w:t xml:space="preserve">14 </w:t>
      </w:r>
      <w:r>
        <w:rPr>
          <w:rFonts w:hint="eastAsia"/>
        </w:rPr>
        <w:t>不行楚罰戒）</w:t>
      </w:r>
    </w:p>
    <w:p w14:paraId="3CD1277A" w14:textId="77777777" w:rsidR="000E7EC7" w:rsidRDefault="000E7EC7" w:rsidP="00997B41">
      <w:pPr>
        <w:ind w:firstLineChars="900" w:firstLine="2162"/>
        <w:rPr>
          <w:rFonts w:ascii="標楷體" w:eastAsia="標楷體" w:hAnsi="標楷體"/>
          <w:b/>
          <w:bCs/>
        </w:rPr>
      </w:pPr>
    </w:p>
    <w:p w14:paraId="42C92337" w14:textId="7AC2F439" w:rsidR="000D0104" w:rsidRPr="00D9070F" w:rsidRDefault="000D0104" w:rsidP="00997B41">
      <w:pPr>
        <w:ind w:firstLineChars="900" w:firstLine="2162"/>
        <w:rPr>
          <w:rFonts w:ascii="標楷體" w:eastAsia="標楷體" w:hAnsi="標楷體"/>
          <w:b/>
          <w:bCs/>
        </w:rPr>
      </w:pPr>
      <w:r w:rsidRPr="00D9070F">
        <w:rPr>
          <w:rFonts w:ascii="標楷體" w:eastAsia="標楷體" w:hAnsi="標楷體" w:hint="eastAsia"/>
          <w:b/>
          <w:bCs/>
        </w:rPr>
        <w:t>辰三、忍漸次攝</w:t>
      </w:r>
      <w:r w:rsidR="00997B41">
        <w:rPr>
          <w:rFonts w:ascii="標楷體" w:eastAsia="標楷體" w:hAnsi="標楷體" w:hint="eastAsia"/>
          <w:b/>
          <w:bCs/>
        </w:rPr>
        <w:t xml:space="preserve"> </w:t>
      </w:r>
      <w:r w:rsidR="001F4BFB">
        <w:rPr>
          <w:rFonts w:ascii="標楷體" w:eastAsia="標楷體" w:hAnsi="標楷體" w:hint="eastAsia"/>
          <w:b/>
          <w:bCs/>
        </w:rPr>
        <w:t>（五）</w:t>
      </w:r>
      <w:r w:rsidR="00997B41" w:rsidRPr="00997B41">
        <w:rPr>
          <w:rFonts w:ascii="標楷體" w:eastAsia="標楷體" w:hAnsi="標楷體" w:hint="eastAsia"/>
        </w:rPr>
        <w:t>（121</w:t>
      </w:r>
      <w:r w:rsidR="00997B41">
        <w:rPr>
          <w:rFonts w:ascii="標楷體" w:eastAsia="標楷體" w:hAnsi="標楷體"/>
        </w:rPr>
        <w:t>0</w:t>
      </w:r>
      <w:r w:rsidR="00997B41" w:rsidRPr="00997B41">
        <w:rPr>
          <w:rFonts w:ascii="標楷體" w:eastAsia="標楷體" w:hAnsi="標楷體" w:hint="eastAsia"/>
        </w:rPr>
        <w:t>）</w:t>
      </w:r>
    </w:p>
    <w:p w14:paraId="3958C7C7" w14:textId="77777777" w:rsidR="000D0104" w:rsidRDefault="000D0104" w:rsidP="00997B41">
      <w:pPr>
        <w:ind w:firstLineChars="1000" w:firstLine="2400"/>
      </w:pPr>
      <w:r>
        <w:rPr>
          <w:rFonts w:hint="eastAsia"/>
        </w:rPr>
        <w:t>宿一、於報他怨（</w:t>
      </w:r>
      <w:r>
        <w:t xml:space="preserve">15 </w:t>
      </w:r>
      <w:r>
        <w:rPr>
          <w:rFonts w:hint="eastAsia"/>
        </w:rPr>
        <w:t>報復戒）</w:t>
      </w:r>
    </w:p>
    <w:p w14:paraId="1DF4EC1F" w14:textId="77777777" w:rsidR="000D0104" w:rsidRDefault="000D0104" w:rsidP="00997B41">
      <w:pPr>
        <w:ind w:firstLineChars="1000" w:firstLine="2400"/>
      </w:pPr>
      <w:r>
        <w:rPr>
          <w:rFonts w:hint="eastAsia"/>
        </w:rPr>
        <w:t>宿二、於不謝他（</w:t>
      </w:r>
      <w:r>
        <w:t xml:space="preserve">16 </w:t>
      </w:r>
      <w:r>
        <w:rPr>
          <w:rFonts w:hint="eastAsia"/>
        </w:rPr>
        <w:t>不悔謝戒）</w:t>
      </w:r>
    </w:p>
    <w:p w14:paraId="58131808" w14:textId="77777777" w:rsidR="000D0104" w:rsidRDefault="000D0104" w:rsidP="00997B41">
      <w:pPr>
        <w:ind w:firstLineChars="1000" w:firstLine="2400"/>
      </w:pPr>
      <w:r>
        <w:rPr>
          <w:rFonts w:hint="eastAsia"/>
        </w:rPr>
        <w:t>宿三、於不受謝（</w:t>
      </w:r>
      <w:r>
        <w:t xml:space="preserve">17 </w:t>
      </w:r>
      <w:r>
        <w:rPr>
          <w:rFonts w:hint="eastAsia"/>
        </w:rPr>
        <w:t>不受懺戒）</w:t>
      </w:r>
    </w:p>
    <w:p w14:paraId="6F8DE2A4" w14:textId="77777777" w:rsidR="000D0104" w:rsidRDefault="000D0104" w:rsidP="00997B41">
      <w:pPr>
        <w:ind w:firstLineChars="1000" w:firstLine="2400"/>
      </w:pPr>
      <w:r>
        <w:rPr>
          <w:rFonts w:hint="eastAsia"/>
        </w:rPr>
        <w:t>宿四、於他懷忿（</w:t>
      </w:r>
      <w:r>
        <w:t xml:space="preserve">18 </w:t>
      </w:r>
      <w:r>
        <w:rPr>
          <w:rFonts w:hint="eastAsia"/>
        </w:rPr>
        <w:t>懷忿不捨戒）</w:t>
      </w:r>
      <w:r>
        <w:rPr>
          <w:rFonts w:hint="eastAsia"/>
        </w:rPr>
        <w:t xml:space="preserve"> </w:t>
      </w:r>
    </w:p>
    <w:p w14:paraId="313C9175" w14:textId="77777777" w:rsidR="000D0104" w:rsidRDefault="000D0104" w:rsidP="00997B41">
      <w:pPr>
        <w:ind w:firstLineChars="1000" w:firstLine="2400"/>
      </w:pPr>
      <w:r>
        <w:rPr>
          <w:rFonts w:hint="eastAsia"/>
        </w:rPr>
        <w:t>宿五、於貪供事（</w:t>
      </w:r>
      <w:r>
        <w:rPr>
          <w:rFonts w:hint="eastAsia"/>
        </w:rPr>
        <w:t xml:space="preserve">19 </w:t>
      </w:r>
      <w:r>
        <w:rPr>
          <w:rFonts w:hint="eastAsia"/>
        </w:rPr>
        <w:t>染心御眾戒）</w:t>
      </w:r>
    </w:p>
    <w:p w14:paraId="580668D7" w14:textId="77777777" w:rsidR="000E7EC7" w:rsidRDefault="000E7EC7" w:rsidP="00997B41">
      <w:pPr>
        <w:ind w:firstLineChars="900" w:firstLine="2162"/>
        <w:rPr>
          <w:rFonts w:ascii="標楷體" w:eastAsia="標楷體" w:hAnsi="標楷體"/>
          <w:b/>
          <w:bCs/>
        </w:rPr>
      </w:pPr>
    </w:p>
    <w:p w14:paraId="07082C1C" w14:textId="5CCD4F18" w:rsidR="000D0104" w:rsidRPr="00D9070F" w:rsidRDefault="000D0104" w:rsidP="00997B41">
      <w:pPr>
        <w:ind w:firstLineChars="900" w:firstLine="2162"/>
        <w:rPr>
          <w:rFonts w:ascii="標楷體" w:eastAsia="標楷體" w:hAnsi="標楷體"/>
          <w:b/>
          <w:bCs/>
        </w:rPr>
      </w:pPr>
      <w:r w:rsidRPr="00D9070F">
        <w:rPr>
          <w:rFonts w:ascii="標楷體" w:eastAsia="標楷體" w:hAnsi="標楷體" w:hint="eastAsia"/>
          <w:b/>
          <w:bCs/>
        </w:rPr>
        <w:t>辰四、精進漸次攝</w:t>
      </w:r>
      <w:r w:rsidR="00997B41">
        <w:rPr>
          <w:rFonts w:ascii="標楷體" w:eastAsia="標楷體" w:hAnsi="標楷體" w:hint="eastAsia"/>
          <w:b/>
          <w:bCs/>
        </w:rPr>
        <w:t xml:space="preserve"> </w:t>
      </w:r>
      <w:r w:rsidR="001F4BFB">
        <w:rPr>
          <w:rFonts w:ascii="標楷體" w:eastAsia="標楷體" w:hAnsi="標楷體" w:hint="eastAsia"/>
          <w:b/>
          <w:bCs/>
        </w:rPr>
        <w:t>（二）</w:t>
      </w:r>
      <w:r w:rsidR="00997B41" w:rsidRPr="00997B41">
        <w:rPr>
          <w:rFonts w:ascii="標楷體" w:eastAsia="標楷體" w:hAnsi="標楷體" w:hint="eastAsia"/>
        </w:rPr>
        <w:t>（121</w:t>
      </w:r>
      <w:r w:rsidR="00997B41" w:rsidRPr="00997B41">
        <w:rPr>
          <w:rFonts w:ascii="標楷體" w:eastAsia="標楷體" w:hAnsi="標楷體"/>
        </w:rPr>
        <w:t>1</w:t>
      </w:r>
      <w:r w:rsidR="00997B41" w:rsidRPr="00997B41">
        <w:rPr>
          <w:rFonts w:ascii="標楷體" w:eastAsia="標楷體" w:hAnsi="標楷體" w:hint="eastAsia"/>
        </w:rPr>
        <w:t>）</w:t>
      </w:r>
    </w:p>
    <w:p w14:paraId="5F90DDC0" w14:textId="6628A2DC" w:rsidR="000D0104" w:rsidRDefault="000D0104" w:rsidP="00997B41">
      <w:pPr>
        <w:ind w:firstLineChars="1000" w:firstLine="2400"/>
      </w:pPr>
      <w:r>
        <w:rPr>
          <w:rFonts w:hint="eastAsia"/>
        </w:rPr>
        <w:t>宿一、於</w:t>
      </w:r>
      <w:r w:rsidR="001C1D87">
        <w:rPr>
          <w:rFonts w:hint="eastAsia"/>
        </w:rPr>
        <w:t>樂</w:t>
      </w:r>
      <w:r>
        <w:rPr>
          <w:rFonts w:hint="eastAsia"/>
        </w:rPr>
        <w:t>眠等（</w:t>
      </w:r>
      <w:r>
        <w:rPr>
          <w:rFonts w:hint="eastAsia"/>
        </w:rPr>
        <w:t xml:space="preserve">20 </w:t>
      </w:r>
      <w:r>
        <w:rPr>
          <w:rFonts w:hint="eastAsia"/>
        </w:rPr>
        <w:t>非時睡眠戒）</w:t>
      </w:r>
      <w:r>
        <w:rPr>
          <w:rFonts w:hint="eastAsia"/>
        </w:rPr>
        <w:t xml:space="preserve"> </w:t>
      </w:r>
    </w:p>
    <w:p w14:paraId="5397F5B3" w14:textId="77777777" w:rsidR="000D0104" w:rsidRDefault="000D0104" w:rsidP="00997B41">
      <w:pPr>
        <w:ind w:firstLineChars="1000" w:firstLine="2400"/>
      </w:pPr>
      <w:r>
        <w:rPr>
          <w:rFonts w:hint="eastAsia"/>
        </w:rPr>
        <w:t>宿二、於說世事（</w:t>
      </w:r>
      <w:r>
        <w:t xml:space="preserve">21 </w:t>
      </w:r>
      <w:r>
        <w:rPr>
          <w:rFonts w:hint="eastAsia"/>
        </w:rPr>
        <w:t>虛談棄時戒）</w:t>
      </w:r>
      <w:r>
        <w:rPr>
          <w:rFonts w:hint="eastAsia"/>
        </w:rPr>
        <w:t xml:space="preserve"> </w:t>
      </w:r>
    </w:p>
    <w:p w14:paraId="1D360FF2" w14:textId="77777777" w:rsidR="000E7EC7" w:rsidRDefault="000E7EC7" w:rsidP="00997B41">
      <w:pPr>
        <w:ind w:firstLineChars="900" w:firstLine="2162"/>
        <w:rPr>
          <w:rFonts w:ascii="標楷體" w:eastAsia="標楷體" w:hAnsi="標楷體"/>
          <w:b/>
          <w:bCs/>
        </w:rPr>
      </w:pPr>
    </w:p>
    <w:p w14:paraId="7C9D094C" w14:textId="1BAFF7EF" w:rsidR="000D0104" w:rsidRPr="00D9070F" w:rsidRDefault="000D0104" w:rsidP="00997B41">
      <w:pPr>
        <w:ind w:firstLineChars="900" w:firstLine="2162"/>
        <w:rPr>
          <w:rFonts w:ascii="標楷體" w:eastAsia="標楷體" w:hAnsi="標楷體"/>
          <w:b/>
          <w:bCs/>
        </w:rPr>
      </w:pPr>
      <w:r w:rsidRPr="00D9070F">
        <w:rPr>
          <w:rFonts w:ascii="標楷體" w:eastAsia="標楷體" w:hAnsi="標楷體" w:hint="eastAsia"/>
          <w:b/>
          <w:bCs/>
        </w:rPr>
        <w:t>辰五、靜慮漸次攝</w:t>
      </w:r>
      <w:r w:rsidR="00997B41">
        <w:rPr>
          <w:rFonts w:ascii="標楷體" w:eastAsia="標楷體" w:hAnsi="標楷體" w:hint="eastAsia"/>
          <w:b/>
          <w:bCs/>
        </w:rPr>
        <w:t xml:space="preserve"> </w:t>
      </w:r>
      <w:bookmarkStart w:id="5" w:name="_Hlk25952744"/>
      <w:r w:rsidR="001F4BFB">
        <w:rPr>
          <w:rFonts w:ascii="標楷體" w:eastAsia="標楷體" w:hAnsi="標楷體" w:hint="eastAsia"/>
          <w:b/>
          <w:bCs/>
        </w:rPr>
        <w:t>（三）</w:t>
      </w:r>
      <w:r w:rsidR="00997B41" w:rsidRPr="00997B41">
        <w:rPr>
          <w:rFonts w:ascii="標楷體" w:eastAsia="標楷體" w:hAnsi="標楷體" w:hint="eastAsia"/>
        </w:rPr>
        <w:t>（121</w:t>
      </w:r>
      <w:r w:rsidR="00997B41" w:rsidRPr="00997B41">
        <w:rPr>
          <w:rFonts w:ascii="標楷體" w:eastAsia="標楷體" w:hAnsi="標楷體"/>
        </w:rPr>
        <w:t>1</w:t>
      </w:r>
      <w:r w:rsidR="00997B41" w:rsidRPr="00997B41">
        <w:rPr>
          <w:rFonts w:ascii="標楷體" w:eastAsia="標楷體" w:hAnsi="標楷體" w:hint="eastAsia"/>
        </w:rPr>
        <w:t>）</w:t>
      </w:r>
      <w:bookmarkEnd w:id="5"/>
    </w:p>
    <w:p w14:paraId="2F7A9209" w14:textId="77777777" w:rsidR="000D0104" w:rsidRDefault="000D0104" w:rsidP="00997B41">
      <w:pPr>
        <w:ind w:firstLineChars="1000" w:firstLine="2400"/>
      </w:pPr>
      <w:r>
        <w:rPr>
          <w:rFonts w:hint="eastAsia"/>
        </w:rPr>
        <w:t>宿一、不諸教授（</w:t>
      </w:r>
      <w:r>
        <w:t xml:space="preserve">22 </w:t>
      </w:r>
      <w:r>
        <w:rPr>
          <w:rFonts w:hint="eastAsia"/>
        </w:rPr>
        <w:t>惰慢不求禪法戒）</w:t>
      </w:r>
    </w:p>
    <w:p w14:paraId="0C412CA1" w14:textId="77777777" w:rsidR="000D0104" w:rsidRDefault="000D0104" w:rsidP="00997B41">
      <w:pPr>
        <w:ind w:firstLineChars="1000" w:firstLine="2400"/>
      </w:pPr>
      <w:r>
        <w:rPr>
          <w:rFonts w:hint="eastAsia"/>
        </w:rPr>
        <w:t>宿二、不捨蓋纏（</w:t>
      </w:r>
      <w:r>
        <w:t xml:space="preserve">23 </w:t>
      </w:r>
      <w:r>
        <w:rPr>
          <w:rFonts w:hint="eastAsia"/>
        </w:rPr>
        <w:t>不除五蓋定障戒）</w:t>
      </w:r>
    </w:p>
    <w:p w14:paraId="3B59C94C" w14:textId="77777777" w:rsidR="000D0104" w:rsidRDefault="000D0104" w:rsidP="00997B41">
      <w:pPr>
        <w:ind w:firstLineChars="1000" w:firstLine="2400"/>
      </w:pPr>
      <w:r>
        <w:rPr>
          <w:rFonts w:hint="eastAsia"/>
        </w:rPr>
        <w:t>宿三、貪味相應（</w:t>
      </w:r>
      <w:r>
        <w:rPr>
          <w:rFonts w:hint="eastAsia"/>
        </w:rPr>
        <w:t xml:space="preserve">24 </w:t>
      </w:r>
      <w:r>
        <w:rPr>
          <w:rFonts w:hint="eastAsia"/>
        </w:rPr>
        <w:t>貪味靜慮戒）</w:t>
      </w:r>
    </w:p>
    <w:p w14:paraId="4F051719" w14:textId="77777777" w:rsidR="000E7EC7" w:rsidRDefault="000E7EC7" w:rsidP="00A74FE9">
      <w:pPr>
        <w:ind w:firstLineChars="900" w:firstLine="2162"/>
        <w:rPr>
          <w:rFonts w:ascii="標楷體" w:eastAsia="標楷體" w:hAnsi="標楷體"/>
          <w:b/>
          <w:bCs/>
        </w:rPr>
      </w:pPr>
    </w:p>
    <w:p w14:paraId="63B06089" w14:textId="0E618A32" w:rsidR="000D0104" w:rsidRPr="00D9070F" w:rsidRDefault="000D0104" w:rsidP="00A74FE9">
      <w:pPr>
        <w:ind w:firstLineChars="900" w:firstLine="2162"/>
        <w:rPr>
          <w:rFonts w:ascii="標楷體" w:eastAsia="標楷體" w:hAnsi="標楷體"/>
          <w:b/>
          <w:bCs/>
        </w:rPr>
      </w:pPr>
      <w:r w:rsidRPr="00D9070F">
        <w:rPr>
          <w:rFonts w:ascii="標楷體" w:eastAsia="標楷體" w:hAnsi="標楷體" w:hint="eastAsia"/>
          <w:b/>
          <w:bCs/>
        </w:rPr>
        <w:t>辰六、慧漸次攝</w:t>
      </w:r>
      <w:r w:rsidR="00997B41">
        <w:rPr>
          <w:rFonts w:ascii="標楷體" w:eastAsia="標楷體" w:hAnsi="標楷體" w:hint="eastAsia"/>
          <w:b/>
          <w:bCs/>
        </w:rPr>
        <w:t xml:space="preserve"> </w:t>
      </w:r>
      <w:r w:rsidR="001F4BFB">
        <w:rPr>
          <w:rFonts w:ascii="標楷體" w:eastAsia="標楷體" w:hAnsi="標楷體" w:hint="eastAsia"/>
          <w:b/>
          <w:bCs/>
        </w:rPr>
        <w:t>（八）</w:t>
      </w:r>
      <w:r w:rsidR="00997B41" w:rsidRPr="00997B41">
        <w:rPr>
          <w:rFonts w:ascii="標楷體" w:eastAsia="標楷體" w:hAnsi="標楷體" w:hint="eastAsia"/>
        </w:rPr>
        <w:t>（121</w:t>
      </w:r>
      <w:r w:rsidR="00997B41" w:rsidRPr="00997B41">
        <w:rPr>
          <w:rFonts w:ascii="標楷體" w:eastAsia="標楷體" w:hAnsi="標楷體"/>
        </w:rPr>
        <w:t>2</w:t>
      </w:r>
      <w:r w:rsidR="00997B41" w:rsidRPr="00997B41">
        <w:rPr>
          <w:rFonts w:ascii="標楷體" w:eastAsia="標楷體" w:hAnsi="標楷體" w:hint="eastAsia"/>
        </w:rPr>
        <w:t>）</w:t>
      </w:r>
    </w:p>
    <w:p w14:paraId="00746162" w14:textId="77777777" w:rsidR="000D0104" w:rsidRDefault="000D0104" w:rsidP="00A74FE9">
      <w:pPr>
        <w:ind w:firstLineChars="1000" w:firstLine="2400"/>
      </w:pPr>
      <w:r>
        <w:rPr>
          <w:rFonts w:hint="eastAsia"/>
        </w:rPr>
        <w:t>宿一、毀聲聞教（</w:t>
      </w:r>
      <w:r>
        <w:t xml:space="preserve">25 </w:t>
      </w:r>
      <w:r>
        <w:rPr>
          <w:rFonts w:hint="eastAsia"/>
        </w:rPr>
        <w:t>不學小乘法戒）</w:t>
      </w:r>
    </w:p>
    <w:p w14:paraId="0BC89883" w14:textId="77777777" w:rsidR="000D0104" w:rsidRDefault="000D0104" w:rsidP="00A74FE9">
      <w:pPr>
        <w:ind w:firstLineChars="1000" w:firstLine="2400"/>
      </w:pPr>
      <w:r>
        <w:rPr>
          <w:rFonts w:hint="eastAsia"/>
        </w:rPr>
        <w:t>宿二、捨菩薩藏（</w:t>
      </w:r>
      <w:r>
        <w:rPr>
          <w:rFonts w:hint="eastAsia"/>
        </w:rPr>
        <w:t xml:space="preserve">26 </w:t>
      </w:r>
      <w:r>
        <w:rPr>
          <w:rFonts w:hint="eastAsia"/>
        </w:rPr>
        <w:t>棄大向小戒）</w:t>
      </w:r>
      <w:r>
        <w:rPr>
          <w:rFonts w:hint="eastAsia"/>
        </w:rPr>
        <w:t xml:space="preserve"> </w:t>
      </w:r>
    </w:p>
    <w:p w14:paraId="298F9E01" w14:textId="1E0ACBF3" w:rsidR="000D0104" w:rsidRDefault="000D0104" w:rsidP="00A74FE9">
      <w:pPr>
        <w:ind w:firstLineChars="1000" w:firstLine="2400"/>
      </w:pPr>
      <w:r>
        <w:rPr>
          <w:rFonts w:hint="eastAsia"/>
        </w:rPr>
        <w:t>宿三、修學外論（</w:t>
      </w:r>
      <w:r>
        <w:t xml:space="preserve">27 </w:t>
      </w:r>
      <w:r>
        <w:rPr>
          <w:rFonts w:hint="eastAsia"/>
        </w:rPr>
        <w:t>捨內學外戒）</w:t>
      </w:r>
      <w:r w:rsidR="00997B41" w:rsidRPr="00E667F7">
        <w:rPr>
          <w:rFonts w:ascii="標楷體" w:eastAsia="標楷體" w:hAnsi="標楷體" w:hint="eastAsia"/>
        </w:rPr>
        <w:t>（121</w:t>
      </w:r>
      <w:r w:rsidR="00997B41" w:rsidRPr="00E667F7">
        <w:rPr>
          <w:rFonts w:ascii="標楷體" w:eastAsia="標楷體" w:hAnsi="標楷體"/>
        </w:rPr>
        <w:t>3</w:t>
      </w:r>
      <w:r w:rsidR="00997B41" w:rsidRPr="00E667F7">
        <w:rPr>
          <w:rFonts w:ascii="標楷體" w:eastAsia="標楷體" w:hAnsi="標楷體" w:hint="eastAsia"/>
        </w:rPr>
        <w:t>）</w:t>
      </w:r>
    </w:p>
    <w:p w14:paraId="05AD4520" w14:textId="77777777" w:rsidR="000D0104" w:rsidRDefault="000D0104" w:rsidP="00A74FE9">
      <w:pPr>
        <w:ind w:firstLineChars="1000" w:firstLine="2400"/>
      </w:pPr>
      <w:r>
        <w:rPr>
          <w:rFonts w:hint="eastAsia"/>
        </w:rPr>
        <w:t>宿四、樂著外論（</w:t>
      </w:r>
      <w:r>
        <w:t xml:space="preserve">28 </w:t>
      </w:r>
      <w:r>
        <w:rPr>
          <w:rFonts w:hint="eastAsia"/>
        </w:rPr>
        <w:t>專習異論戒）</w:t>
      </w:r>
    </w:p>
    <w:p w14:paraId="634193A8" w14:textId="77777777" w:rsidR="000D0104" w:rsidRDefault="000D0104" w:rsidP="00A74FE9">
      <w:pPr>
        <w:ind w:firstLineChars="1000" w:firstLine="2400"/>
      </w:pPr>
      <w:r>
        <w:rPr>
          <w:rFonts w:hint="eastAsia"/>
        </w:rPr>
        <w:t>宿五、不解甚深（</w:t>
      </w:r>
      <w:r>
        <w:t xml:space="preserve">29 </w:t>
      </w:r>
      <w:r>
        <w:rPr>
          <w:rFonts w:hint="eastAsia"/>
        </w:rPr>
        <w:t>不信深法戒）</w:t>
      </w:r>
    </w:p>
    <w:p w14:paraId="65CA90F9" w14:textId="734AEFF8" w:rsidR="000D0104" w:rsidRDefault="000D0104" w:rsidP="00A74FE9">
      <w:pPr>
        <w:ind w:firstLineChars="1000" w:firstLine="2400"/>
      </w:pPr>
      <w:r>
        <w:rPr>
          <w:rFonts w:hint="eastAsia"/>
        </w:rPr>
        <w:t>宿六、自讚毀他（</w:t>
      </w:r>
      <w:r>
        <w:t xml:space="preserve">30 </w:t>
      </w:r>
      <w:r>
        <w:rPr>
          <w:rFonts w:hint="eastAsia"/>
        </w:rPr>
        <w:t>愛恚讚毀戒）</w:t>
      </w:r>
      <w:r w:rsidR="000E7EC7" w:rsidRPr="00E667F7">
        <w:rPr>
          <w:rFonts w:ascii="標楷體" w:eastAsia="標楷體" w:hAnsi="標楷體" w:hint="eastAsia"/>
        </w:rPr>
        <w:t>（121</w:t>
      </w:r>
      <w:r w:rsidR="000E7EC7" w:rsidRPr="00E667F7">
        <w:rPr>
          <w:rFonts w:ascii="標楷體" w:eastAsia="標楷體" w:hAnsi="標楷體"/>
        </w:rPr>
        <w:t>4</w:t>
      </w:r>
      <w:r w:rsidR="000E7EC7" w:rsidRPr="00E667F7">
        <w:rPr>
          <w:rFonts w:ascii="標楷體" w:eastAsia="標楷體" w:hAnsi="標楷體" w:hint="eastAsia"/>
        </w:rPr>
        <w:t>）</w:t>
      </w:r>
    </w:p>
    <w:p w14:paraId="2728890F" w14:textId="77777777" w:rsidR="000D0104" w:rsidRDefault="000D0104" w:rsidP="00A74FE9">
      <w:pPr>
        <w:ind w:firstLineChars="1000" w:firstLine="2400"/>
      </w:pPr>
      <w:r>
        <w:rPr>
          <w:rFonts w:hint="eastAsia"/>
        </w:rPr>
        <w:t>宿七、不往聽聞（</w:t>
      </w:r>
      <w:r>
        <w:t xml:space="preserve">31 </w:t>
      </w:r>
      <w:r>
        <w:rPr>
          <w:rFonts w:hint="eastAsia"/>
        </w:rPr>
        <w:t>憍慢不聽正法戒）</w:t>
      </w:r>
    </w:p>
    <w:p w14:paraId="591ECDCE" w14:textId="007D959A" w:rsidR="000D0104" w:rsidRDefault="000D0104" w:rsidP="00A74FE9">
      <w:pPr>
        <w:ind w:firstLineChars="1000" w:firstLine="2400"/>
      </w:pPr>
      <w:r>
        <w:rPr>
          <w:rFonts w:hint="eastAsia"/>
        </w:rPr>
        <w:t>宿八、輕說法師（</w:t>
      </w:r>
      <w:r>
        <w:t xml:space="preserve">32 </w:t>
      </w:r>
      <w:r>
        <w:rPr>
          <w:rFonts w:hint="eastAsia"/>
        </w:rPr>
        <w:t>輕毀法師戒）</w:t>
      </w:r>
      <w:bookmarkStart w:id="6" w:name="_Hlk25956383"/>
      <w:r w:rsidR="00997B41" w:rsidRPr="00E667F7">
        <w:rPr>
          <w:rFonts w:ascii="標楷體" w:eastAsia="標楷體" w:hAnsi="標楷體" w:hint="eastAsia"/>
        </w:rPr>
        <w:t>（121</w:t>
      </w:r>
      <w:r w:rsidR="00997B41" w:rsidRPr="00E667F7">
        <w:rPr>
          <w:rFonts w:ascii="標楷體" w:eastAsia="標楷體" w:hAnsi="標楷體"/>
        </w:rPr>
        <w:t>4</w:t>
      </w:r>
      <w:r w:rsidR="00997B41" w:rsidRPr="00E667F7">
        <w:rPr>
          <w:rFonts w:ascii="標楷體" w:eastAsia="標楷體" w:hAnsi="標楷體" w:hint="eastAsia"/>
        </w:rPr>
        <w:t>）</w:t>
      </w:r>
      <w:bookmarkEnd w:id="6"/>
    </w:p>
    <w:p w14:paraId="0DCA2B02" w14:textId="77777777" w:rsidR="00D9070F" w:rsidRDefault="00D9070F" w:rsidP="000D0104">
      <w:pPr>
        <w:rPr>
          <w:b/>
          <w:bCs/>
        </w:rPr>
      </w:pPr>
    </w:p>
    <w:p w14:paraId="1FE0B708" w14:textId="0ADDDD6B" w:rsidR="000D0104" w:rsidRPr="000D0104" w:rsidRDefault="000D0104" w:rsidP="00A74FE9">
      <w:pPr>
        <w:ind w:firstLineChars="900" w:firstLine="2162"/>
        <w:rPr>
          <w:b/>
          <w:bCs/>
        </w:rPr>
      </w:pPr>
      <w:r w:rsidRPr="000D0104">
        <w:rPr>
          <w:rFonts w:hint="eastAsia"/>
          <w:b/>
          <w:bCs/>
        </w:rPr>
        <w:t>昃二、住饒益有情戒</w:t>
      </w:r>
      <w:r w:rsidR="00A74FE9">
        <w:rPr>
          <w:rFonts w:hint="eastAsia"/>
          <w:b/>
          <w:bCs/>
        </w:rPr>
        <w:t xml:space="preserve"> </w:t>
      </w:r>
      <w:bookmarkStart w:id="7" w:name="_Hlk25952608"/>
      <w:r w:rsidR="001F4BFB">
        <w:rPr>
          <w:rFonts w:hint="eastAsia"/>
          <w:b/>
          <w:bCs/>
        </w:rPr>
        <w:t>（</w:t>
      </w:r>
      <w:r w:rsidR="0016058B">
        <w:rPr>
          <w:rFonts w:hint="eastAsia"/>
          <w:b/>
          <w:bCs/>
        </w:rPr>
        <w:t>共</w:t>
      </w:r>
      <w:r w:rsidR="001F4BFB">
        <w:rPr>
          <w:rFonts w:hint="eastAsia"/>
          <w:b/>
          <w:bCs/>
        </w:rPr>
        <w:t>十一</w:t>
      </w:r>
      <w:r w:rsidR="0016058B">
        <w:rPr>
          <w:rFonts w:hint="eastAsia"/>
          <w:b/>
          <w:bCs/>
        </w:rPr>
        <w:t>戒</w:t>
      </w:r>
      <w:r w:rsidR="001F4BFB">
        <w:rPr>
          <w:rFonts w:hint="eastAsia"/>
          <w:b/>
          <w:bCs/>
        </w:rPr>
        <w:t>）</w:t>
      </w:r>
      <w:r w:rsidR="00A74FE9" w:rsidRPr="00E667F7">
        <w:rPr>
          <w:rFonts w:ascii="標楷體" w:eastAsia="標楷體" w:hAnsi="標楷體" w:hint="eastAsia"/>
        </w:rPr>
        <w:t>（1</w:t>
      </w:r>
      <w:r w:rsidR="00A74FE9" w:rsidRPr="00E667F7">
        <w:rPr>
          <w:rFonts w:ascii="標楷體" w:eastAsia="標楷體" w:hAnsi="標楷體"/>
        </w:rPr>
        <w:t>215</w:t>
      </w:r>
      <w:r w:rsidR="00A74FE9" w:rsidRPr="00E667F7">
        <w:rPr>
          <w:rFonts w:ascii="標楷體" w:eastAsia="標楷體" w:hAnsi="標楷體" w:hint="eastAsia"/>
        </w:rPr>
        <w:t>）</w:t>
      </w:r>
      <w:bookmarkEnd w:id="7"/>
    </w:p>
    <w:p w14:paraId="0ADA7671" w14:textId="77777777" w:rsidR="000D0104" w:rsidRDefault="000D0104" w:rsidP="00A74FE9">
      <w:pPr>
        <w:ind w:firstLineChars="1000" w:firstLine="2400"/>
      </w:pPr>
      <w:r>
        <w:rPr>
          <w:rFonts w:hint="eastAsia"/>
        </w:rPr>
        <w:t>辰一、不為助伴（</w:t>
      </w:r>
      <w:r>
        <w:t xml:space="preserve">33 </w:t>
      </w:r>
      <w:r>
        <w:rPr>
          <w:rFonts w:hint="eastAsia"/>
        </w:rPr>
        <w:t>不為助伴戒）</w:t>
      </w:r>
    </w:p>
    <w:p w14:paraId="79FE79EE" w14:textId="77777777" w:rsidR="000D0104" w:rsidRDefault="000D0104" w:rsidP="00A74FE9">
      <w:pPr>
        <w:ind w:firstLineChars="1000" w:firstLine="2400"/>
      </w:pPr>
      <w:r>
        <w:rPr>
          <w:rFonts w:hint="eastAsia"/>
        </w:rPr>
        <w:t>辰二、不往供事（</w:t>
      </w:r>
      <w:r>
        <w:t xml:space="preserve">34 </w:t>
      </w:r>
      <w:r>
        <w:rPr>
          <w:rFonts w:hint="eastAsia"/>
        </w:rPr>
        <w:t>不往事病戒）</w:t>
      </w:r>
    </w:p>
    <w:p w14:paraId="32989819" w14:textId="77777777" w:rsidR="000D0104" w:rsidRDefault="000D0104" w:rsidP="00A74FE9">
      <w:pPr>
        <w:ind w:firstLineChars="1000" w:firstLine="2400"/>
      </w:pPr>
      <w:r>
        <w:rPr>
          <w:rFonts w:hint="eastAsia"/>
        </w:rPr>
        <w:t>辰三、不為說法（</w:t>
      </w:r>
      <w:r>
        <w:t xml:space="preserve">35 </w:t>
      </w:r>
      <w:r>
        <w:rPr>
          <w:rFonts w:hint="eastAsia"/>
        </w:rPr>
        <w:t>不為宣說障愛語戒）</w:t>
      </w:r>
      <w:r>
        <w:rPr>
          <w:rFonts w:hint="eastAsia"/>
        </w:rPr>
        <w:t xml:space="preserve"> </w:t>
      </w:r>
    </w:p>
    <w:p w14:paraId="230FBBA5" w14:textId="1BAA3D69" w:rsidR="000D0104" w:rsidRDefault="000D0104" w:rsidP="00A74FE9">
      <w:pPr>
        <w:ind w:firstLineChars="1000" w:firstLine="2400"/>
      </w:pPr>
      <w:r>
        <w:rPr>
          <w:rFonts w:hint="eastAsia"/>
        </w:rPr>
        <w:t>辰四、不酬有恩（</w:t>
      </w:r>
      <w:r>
        <w:t xml:space="preserve">36 </w:t>
      </w:r>
      <w:r>
        <w:rPr>
          <w:rFonts w:hint="eastAsia"/>
        </w:rPr>
        <w:t>有恩不報戒）</w:t>
      </w:r>
      <w:r w:rsidR="000E7EC7" w:rsidRPr="00E667F7">
        <w:rPr>
          <w:rFonts w:ascii="標楷體" w:eastAsia="標楷體" w:hAnsi="標楷體" w:hint="eastAsia"/>
        </w:rPr>
        <w:t>（1</w:t>
      </w:r>
      <w:r w:rsidR="000E7EC7" w:rsidRPr="00E667F7">
        <w:rPr>
          <w:rFonts w:ascii="標楷體" w:eastAsia="標楷體" w:hAnsi="標楷體"/>
        </w:rPr>
        <w:t>21</w:t>
      </w:r>
      <w:r w:rsidR="000E7EC7">
        <w:rPr>
          <w:rFonts w:ascii="標楷體" w:eastAsia="標楷體" w:hAnsi="標楷體"/>
        </w:rPr>
        <w:t>6</w:t>
      </w:r>
      <w:r w:rsidR="000E7EC7" w:rsidRPr="00E667F7">
        <w:rPr>
          <w:rFonts w:ascii="標楷體" w:eastAsia="標楷體" w:hAnsi="標楷體" w:hint="eastAsia"/>
        </w:rPr>
        <w:t>）</w:t>
      </w:r>
    </w:p>
    <w:p w14:paraId="2D9E6423" w14:textId="77777777" w:rsidR="000D0104" w:rsidRDefault="000D0104" w:rsidP="00A74FE9">
      <w:pPr>
        <w:ind w:firstLineChars="1000" w:firstLine="2400"/>
      </w:pPr>
      <w:r>
        <w:rPr>
          <w:rFonts w:hint="eastAsia"/>
        </w:rPr>
        <w:t>辰五、不解愁憂（</w:t>
      </w:r>
      <w:r>
        <w:t xml:space="preserve">37 </w:t>
      </w:r>
      <w:r>
        <w:rPr>
          <w:rFonts w:hint="eastAsia"/>
        </w:rPr>
        <w:t>患難不慰戒）</w:t>
      </w:r>
    </w:p>
    <w:p w14:paraId="30745939" w14:textId="69CACC87" w:rsidR="000D0104" w:rsidRDefault="00A74FE9" w:rsidP="00A74FE9">
      <w:pPr>
        <w:ind w:firstLineChars="750" w:firstLine="1800"/>
      </w:pPr>
      <w:r>
        <w:rPr>
          <w:rFonts w:hint="eastAsia"/>
        </w:rPr>
        <w:lastRenderedPageBreak/>
        <w:t xml:space="preserve"> </w:t>
      </w:r>
      <w:r>
        <w:t xml:space="preserve">    </w:t>
      </w:r>
      <w:r w:rsidR="000D0104">
        <w:rPr>
          <w:rFonts w:hint="eastAsia"/>
        </w:rPr>
        <w:t>辰六、不施資具（</w:t>
      </w:r>
      <w:r w:rsidR="000D0104">
        <w:t xml:space="preserve">38 </w:t>
      </w:r>
      <w:r w:rsidR="000D0104">
        <w:rPr>
          <w:rFonts w:hint="eastAsia"/>
        </w:rPr>
        <w:t>希求不給戒）</w:t>
      </w:r>
    </w:p>
    <w:p w14:paraId="7A8FB69F" w14:textId="77777777" w:rsidR="000D0104" w:rsidRDefault="000D0104" w:rsidP="00A74FE9">
      <w:pPr>
        <w:ind w:firstLineChars="1000" w:firstLine="2400"/>
      </w:pPr>
      <w:r>
        <w:rPr>
          <w:rFonts w:hint="eastAsia"/>
        </w:rPr>
        <w:t>辰七、不正攝受（</w:t>
      </w:r>
      <w:r>
        <w:t xml:space="preserve">39 </w:t>
      </w:r>
      <w:r>
        <w:rPr>
          <w:rFonts w:hint="eastAsia"/>
        </w:rPr>
        <w:t>攝眾不施戒）</w:t>
      </w:r>
    </w:p>
    <w:p w14:paraId="765DE692" w14:textId="1F8427F2" w:rsidR="000D0104" w:rsidRDefault="000D0104" w:rsidP="00A74FE9">
      <w:pPr>
        <w:ind w:firstLineChars="1000" w:firstLine="2400"/>
      </w:pPr>
      <w:r>
        <w:rPr>
          <w:rFonts w:hint="eastAsia"/>
        </w:rPr>
        <w:t>辰八、</w:t>
      </w:r>
      <w:r w:rsidR="00A74FE9">
        <w:rPr>
          <w:rFonts w:hint="eastAsia"/>
        </w:rPr>
        <w:t>不</w:t>
      </w:r>
      <w:r>
        <w:rPr>
          <w:rFonts w:hint="eastAsia"/>
        </w:rPr>
        <w:t>隨心轉（</w:t>
      </w:r>
      <w:r>
        <w:t xml:space="preserve">40 </w:t>
      </w:r>
      <w:r>
        <w:rPr>
          <w:rFonts w:hint="eastAsia"/>
        </w:rPr>
        <w:t>不隨心轉戒）</w:t>
      </w:r>
      <w:r w:rsidR="000E7EC7" w:rsidRPr="00E667F7">
        <w:rPr>
          <w:rFonts w:ascii="標楷體" w:eastAsia="標楷體" w:hAnsi="標楷體" w:hint="eastAsia"/>
        </w:rPr>
        <w:t>（1</w:t>
      </w:r>
      <w:r w:rsidR="000E7EC7" w:rsidRPr="00E667F7">
        <w:rPr>
          <w:rFonts w:ascii="標楷體" w:eastAsia="標楷體" w:hAnsi="標楷體"/>
        </w:rPr>
        <w:t>21</w:t>
      </w:r>
      <w:r w:rsidR="000E7EC7">
        <w:rPr>
          <w:rFonts w:ascii="標楷體" w:eastAsia="標楷體" w:hAnsi="標楷體"/>
        </w:rPr>
        <w:t>7</w:t>
      </w:r>
      <w:r w:rsidR="000E7EC7" w:rsidRPr="00E667F7">
        <w:rPr>
          <w:rFonts w:ascii="標楷體" w:eastAsia="標楷體" w:hAnsi="標楷體" w:hint="eastAsia"/>
        </w:rPr>
        <w:t>）</w:t>
      </w:r>
    </w:p>
    <w:p w14:paraId="0B637623" w14:textId="77777777" w:rsidR="000D0104" w:rsidRDefault="000D0104" w:rsidP="00A74FE9">
      <w:pPr>
        <w:ind w:firstLineChars="1000" w:firstLine="2400"/>
      </w:pPr>
      <w:r>
        <w:rPr>
          <w:rFonts w:hint="eastAsia"/>
        </w:rPr>
        <w:t>辰九、不顯德等（</w:t>
      </w:r>
      <w:r>
        <w:t xml:space="preserve">41 </w:t>
      </w:r>
      <w:r>
        <w:rPr>
          <w:rFonts w:hint="eastAsia"/>
        </w:rPr>
        <w:t>不隨喜讚揚戒）</w:t>
      </w:r>
    </w:p>
    <w:p w14:paraId="01B7E360" w14:textId="77777777" w:rsidR="000D0104" w:rsidRDefault="000D0104" w:rsidP="00A74FE9">
      <w:pPr>
        <w:ind w:firstLineChars="1000" w:firstLine="2400"/>
      </w:pPr>
      <w:r>
        <w:rPr>
          <w:rFonts w:hint="eastAsia"/>
        </w:rPr>
        <w:t>辰十、不訶責等（</w:t>
      </w:r>
      <w:r>
        <w:t xml:space="preserve">42 </w:t>
      </w:r>
      <w:r>
        <w:rPr>
          <w:rFonts w:hint="eastAsia"/>
        </w:rPr>
        <w:t>不隨行威折戒）</w:t>
      </w:r>
    </w:p>
    <w:p w14:paraId="069A985E" w14:textId="679C26AD" w:rsidR="000D0104" w:rsidRDefault="000D0104" w:rsidP="00A74FE9">
      <w:pPr>
        <w:ind w:firstLineChars="1000" w:firstLine="2400"/>
      </w:pPr>
      <w:r>
        <w:rPr>
          <w:rFonts w:hint="eastAsia"/>
        </w:rPr>
        <w:t>辰十一、不現神通（</w:t>
      </w:r>
      <w:r>
        <w:t xml:space="preserve">43 </w:t>
      </w:r>
      <w:r>
        <w:rPr>
          <w:rFonts w:hint="eastAsia"/>
        </w:rPr>
        <w:t>不隨現神力折攝戒）</w:t>
      </w:r>
      <w:bookmarkStart w:id="8" w:name="_Hlk25955107"/>
      <w:r w:rsidR="00F1108D" w:rsidRPr="00E667F7">
        <w:rPr>
          <w:rFonts w:ascii="標楷體" w:eastAsia="標楷體" w:hAnsi="標楷體" w:hint="eastAsia"/>
        </w:rPr>
        <w:t>（1</w:t>
      </w:r>
      <w:r w:rsidR="00F1108D" w:rsidRPr="00E667F7">
        <w:rPr>
          <w:rFonts w:ascii="標楷體" w:eastAsia="標楷體" w:hAnsi="標楷體"/>
        </w:rPr>
        <w:t>218</w:t>
      </w:r>
      <w:r w:rsidR="00F1108D" w:rsidRPr="00E667F7">
        <w:rPr>
          <w:rFonts w:ascii="標楷體" w:eastAsia="標楷體" w:hAnsi="標楷體" w:hint="eastAsia"/>
        </w:rPr>
        <w:t>）</w:t>
      </w:r>
      <w:bookmarkEnd w:id="8"/>
      <w:r>
        <w:t xml:space="preserve"> </w:t>
      </w:r>
    </w:p>
    <w:p w14:paraId="75A9E5D0" w14:textId="77777777" w:rsidR="00985239" w:rsidRDefault="00985239" w:rsidP="00F1108D">
      <w:pPr>
        <w:ind w:firstLineChars="800" w:firstLine="1920"/>
      </w:pPr>
    </w:p>
    <w:p w14:paraId="2A1DDF76" w14:textId="493170F6" w:rsidR="000D0104" w:rsidRDefault="000D0104" w:rsidP="00F1108D">
      <w:pPr>
        <w:ind w:firstLineChars="800" w:firstLine="1920"/>
      </w:pPr>
      <w:r>
        <w:rPr>
          <w:rFonts w:hint="eastAsia"/>
        </w:rPr>
        <w:t>盈三、攝</w:t>
      </w:r>
      <w:r w:rsidR="00F1108D">
        <w:rPr>
          <w:rFonts w:hint="eastAsia"/>
        </w:rPr>
        <w:t>無違犯</w:t>
      </w:r>
      <w:r w:rsidR="000E7EC7" w:rsidRPr="00E667F7">
        <w:rPr>
          <w:rFonts w:ascii="標楷體" w:eastAsia="標楷體" w:hAnsi="標楷體" w:hint="eastAsia"/>
        </w:rPr>
        <w:t>（1</w:t>
      </w:r>
      <w:r w:rsidR="000E7EC7" w:rsidRPr="00E667F7">
        <w:rPr>
          <w:rFonts w:ascii="標楷體" w:eastAsia="標楷體" w:hAnsi="標楷體"/>
        </w:rPr>
        <w:t>218</w:t>
      </w:r>
      <w:r w:rsidR="000E7EC7" w:rsidRPr="00E667F7">
        <w:rPr>
          <w:rFonts w:ascii="標楷體" w:eastAsia="標楷體" w:hAnsi="標楷體" w:hint="eastAsia"/>
        </w:rPr>
        <w:t>）</w:t>
      </w:r>
    </w:p>
    <w:p w14:paraId="57127886" w14:textId="7DF5DF99" w:rsidR="000D0104" w:rsidRPr="000E7EC7" w:rsidRDefault="000D0104" w:rsidP="00F1108D">
      <w:pPr>
        <w:ind w:firstLineChars="600" w:firstLine="1441"/>
        <w:rPr>
          <w:b/>
          <w:bCs/>
        </w:rPr>
      </w:pPr>
      <w:r w:rsidRPr="000E7EC7">
        <w:rPr>
          <w:rFonts w:hint="eastAsia"/>
          <w:b/>
          <w:bCs/>
        </w:rPr>
        <w:t>日三、勸修學處</w:t>
      </w:r>
      <w:r w:rsidRPr="000E7EC7">
        <w:rPr>
          <w:rFonts w:hint="eastAsia"/>
          <w:b/>
          <w:bCs/>
        </w:rPr>
        <w:t xml:space="preserve"> </w:t>
      </w:r>
    </w:p>
    <w:p w14:paraId="3C7CCEF1" w14:textId="77777777" w:rsidR="00684C36" w:rsidRDefault="00684C36" w:rsidP="00F1108D">
      <w:pPr>
        <w:ind w:firstLineChars="500" w:firstLine="1201"/>
        <w:rPr>
          <w:b/>
          <w:bCs/>
        </w:rPr>
      </w:pPr>
    </w:p>
    <w:p w14:paraId="7AA69188" w14:textId="782EF513" w:rsidR="000D0104" w:rsidRDefault="000D0104" w:rsidP="00F1108D">
      <w:pPr>
        <w:ind w:firstLineChars="500" w:firstLine="1201"/>
      </w:pPr>
      <w:r w:rsidRPr="00684C36">
        <w:rPr>
          <w:rFonts w:hint="eastAsia"/>
          <w:b/>
          <w:bCs/>
        </w:rPr>
        <w:t>荒三、明不應犯</w:t>
      </w:r>
      <w:r w:rsidR="000E7EC7">
        <w:rPr>
          <w:rFonts w:hint="eastAsia"/>
        </w:rPr>
        <w:t xml:space="preserve"> </w:t>
      </w:r>
      <w:r w:rsidR="000E7EC7">
        <w:rPr>
          <w:rFonts w:hint="eastAsia"/>
        </w:rPr>
        <w:t>（</w:t>
      </w:r>
      <w:r w:rsidR="000E7EC7" w:rsidRPr="00E667F7">
        <w:rPr>
          <w:rFonts w:ascii="標楷體" w:eastAsia="標楷體" w:hAnsi="標楷體" w:hint="eastAsia"/>
        </w:rPr>
        <w:t>1</w:t>
      </w:r>
      <w:r w:rsidR="000E7EC7" w:rsidRPr="00E667F7">
        <w:rPr>
          <w:rFonts w:ascii="標楷體" w:eastAsia="標楷體" w:hAnsi="標楷體"/>
        </w:rPr>
        <w:t>21</w:t>
      </w:r>
      <w:r w:rsidR="000E7EC7">
        <w:rPr>
          <w:rFonts w:ascii="標楷體" w:eastAsia="標楷體" w:hAnsi="標楷體"/>
        </w:rPr>
        <w:t>9</w:t>
      </w:r>
      <w:r w:rsidR="000E7EC7" w:rsidRPr="00E667F7">
        <w:rPr>
          <w:rFonts w:ascii="標楷體" w:eastAsia="標楷體" w:hAnsi="標楷體" w:hint="eastAsia"/>
        </w:rPr>
        <w:t>）</w:t>
      </w:r>
    </w:p>
    <w:p w14:paraId="6329FAFA" w14:textId="77777777" w:rsidR="000D0104" w:rsidRPr="00684C36" w:rsidRDefault="000D0104" w:rsidP="00F1108D">
      <w:pPr>
        <w:ind w:firstLineChars="500" w:firstLine="1201"/>
        <w:rPr>
          <w:b/>
          <w:bCs/>
        </w:rPr>
      </w:pPr>
      <w:r w:rsidRPr="00684C36">
        <w:rPr>
          <w:rFonts w:hint="eastAsia"/>
          <w:b/>
          <w:bCs/>
        </w:rPr>
        <w:t>荒四、明還淨法</w:t>
      </w:r>
    </w:p>
    <w:p w14:paraId="5C8E2A4D" w14:textId="77777777" w:rsidR="000D0104" w:rsidRDefault="000D0104" w:rsidP="00F1108D">
      <w:pPr>
        <w:ind w:firstLineChars="600" w:firstLine="1440"/>
      </w:pPr>
      <w:r>
        <w:rPr>
          <w:rFonts w:hint="eastAsia"/>
        </w:rPr>
        <w:t>日一、標應悔除</w:t>
      </w:r>
    </w:p>
    <w:p w14:paraId="54F9B1E0" w14:textId="77777777" w:rsidR="000D0104" w:rsidRDefault="000D0104" w:rsidP="00F1108D">
      <w:pPr>
        <w:ind w:firstLineChars="600" w:firstLine="1440"/>
      </w:pPr>
      <w:r>
        <w:rPr>
          <w:rFonts w:hint="eastAsia"/>
        </w:rPr>
        <w:t>日二、顯悔除法</w:t>
      </w:r>
    </w:p>
    <w:p w14:paraId="0A29B96B" w14:textId="0A5D77B8" w:rsidR="000D0104" w:rsidRDefault="000D0104" w:rsidP="00F1108D">
      <w:pPr>
        <w:ind w:firstLineChars="700" w:firstLine="1680"/>
      </w:pPr>
      <w:r>
        <w:rPr>
          <w:rFonts w:hint="eastAsia"/>
        </w:rPr>
        <w:t>月一、對他</w:t>
      </w:r>
      <w:r w:rsidR="00F0079D">
        <w:rPr>
          <w:rFonts w:hint="eastAsia"/>
        </w:rPr>
        <w:t>發</w:t>
      </w:r>
      <w:r>
        <w:rPr>
          <w:rFonts w:hint="eastAsia"/>
        </w:rPr>
        <w:t>露</w:t>
      </w:r>
      <w:bookmarkStart w:id="9" w:name="_Hlk25957066"/>
      <w:r w:rsidR="00985239">
        <w:rPr>
          <w:rFonts w:hint="eastAsia"/>
        </w:rPr>
        <w:t>（</w:t>
      </w:r>
      <w:r w:rsidR="00985239" w:rsidRPr="00E667F7">
        <w:rPr>
          <w:rFonts w:ascii="標楷體" w:eastAsia="標楷體" w:hAnsi="標楷體" w:hint="eastAsia"/>
        </w:rPr>
        <w:t>1</w:t>
      </w:r>
      <w:r w:rsidR="00985239" w:rsidRPr="00E667F7">
        <w:rPr>
          <w:rFonts w:ascii="標楷體" w:eastAsia="標楷體" w:hAnsi="標楷體"/>
        </w:rPr>
        <w:t>21</w:t>
      </w:r>
      <w:r w:rsidR="00985239">
        <w:rPr>
          <w:rFonts w:ascii="標楷體" w:eastAsia="標楷體" w:hAnsi="標楷體"/>
        </w:rPr>
        <w:t>9</w:t>
      </w:r>
      <w:r w:rsidR="00985239" w:rsidRPr="00E667F7">
        <w:rPr>
          <w:rFonts w:ascii="標楷體" w:eastAsia="標楷體" w:hAnsi="標楷體" w:hint="eastAsia"/>
        </w:rPr>
        <w:t>）</w:t>
      </w:r>
      <w:bookmarkEnd w:id="9"/>
    </w:p>
    <w:p w14:paraId="0809A6B1" w14:textId="77777777" w:rsidR="000D0104" w:rsidRDefault="000D0104" w:rsidP="00F1108D">
      <w:pPr>
        <w:ind w:firstLineChars="700" w:firstLine="1680"/>
      </w:pPr>
      <w:r>
        <w:rPr>
          <w:rFonts w:hint="eastAsia"/>
        </w:rPr>
        <w:t>月二、自誓防護</w:t>
      </w:r>
    </w:p>
    <w:p w14:paraId="754C774A" w14:textId="77777777" w:rsidR="000D0104" w:rsidRDefault="000D0104" w:rsidP="00F1108D">
      <w:pPr>
        <w:ind w:firstLineChars="600" w:firstLine="1440"/>
      </w:pPr>
      <w:r>
        <w:rPr>
          <w:rFonts w:hint="eastAsia"/>
        </w:rPr>
        <w:t>日三、結明還淨</w:t>
      </w:r>
    </w:p>
    <w:p w14:paraId="11894B6B" w14:textId="3AC40EEE" w:rsidR="000D0104" w:rsidRDefault="000D0104" w:rsidP="00F1108D">
      <w:pPr>
        <w:ind w:firstLineChars="400" w:firstLine="960"/>
      </w:pPr>
      <w:r>
        <w:rPr>
          <w:rFonts w:hint="eastAsia"/>
        </w:rPr>
        <w:t>洪二、由自受</w:t>
      </w:r>
      <w:r w:rsidR="00684C36">
        <w:rPr>
          <w:rFonts w:hint="eastAsia"/>
        </w:rPr>
        <w:t xml:space="preserve"> </w:t>
      </w:r>
      <w:r w:rsidR="00684C36">
        <w:rPr>
          <w:rFonts w:hint="eastAsia"/>
        </w:rPr>
        <w:t>（</w:t>
      </w:r>
      <w:r w:rsidR="00684C36" w:rsidRPr="00E667F7">
        <w:rPr>
          <w:rFonts w:ascii="標楷體" w:eastAsia="標楷體" w:hAnsi="標楷體" w:hint="eastAsia"/>
        </w:rPr>
        <w:t>1</w:t>
      </w:r>
      <w:r w:rsidR="00684C36" w:rsidRPr="00E667F7">
        <w:rPr>
          <w:rFonts w:ascii="標楷體" w:eastAsia="標楷體" w:hAnsi="標楷體"/>
        </w:rPr>
        <w:t>2</w:t>
      </w:r>
      <w:r w:rsidR="00684C36">
        <w:rPr>
          <w:rFonts w:ascii="標楷體" w:eastAsia="標楷體" w:hAnsi="標楷體"/>
        </w:rPr>
        <w:t>20</w:t>
      </w:r>
      <w:r w:rsidR="00684C36" w:rsidRPr="00E667F7">
        <w:rPr>
          <w:rFonts w:ascii="標楷體" w:eastAsia="標楷體" w:hAnsi="標楷體" w:hint="eastAsia"/>
        </w:rPr>
        <w:t>）</w:t>
      </w:r>
    </w:p>
    <w:p w14:paraId="5B1F1353" w14:textId="37A1AFF2" w:rsidR="000D0104" w:rsidRDefault="000D0104" w:rsidP="00F1108D">
      <w:pPr>
        <w:ind w:firstLineChars="500" w:firstLine="1200"/>
      </w:pPr>
      <w:r>
        <w:rPr>
          <w:rFonts w:hint="eastAsia"/>
        </w:rPr>
        <w:t>荒一、舉如法受</w:t>
      </w:r>
    </w:p>
    <w:p w14:paraId="52352D9E" w14:textId="77777777" w:rsidR="000D0104" w:rsidRDefault="000D0104" w:rsidP="00F1108D">
      <w:pPr>
        <w:ind w:firstLineChars="500" w:firstLine="1200"/>
      </w:pPr>
      <w:r>
        <w:rPr>
          <w:rFonts w:hint="eastAsia"/>
        </w:rPr>
        <w:t>荒二、例餘一切</w:t>
      </w:r>
    </w:p>
    <w:p w14:paraId="47E4ED39" w14:textId="77777777" w:rsidR="000D0104" w:rsidRDefault="000D0104" w:rsidP="00F1108D">
      <w:pPr>
        <w:ind w:firstLineChars="200" w:firstLine="480"/>
      </w:pPr>
      <w:r>
        <w:rPr>
          <w:rFonts w:hint="eastAsia"/>
        </w:rPr>
        <w:t>宇二、起犯差別</w:t>
      </w:r>
    </w:p>
    <w:p w14:paraId="346D8770" w14:textId="77777777" w:rsidR="000D0104" w:rsidRDefault="000D0104" w:rsidP="00F1108D">
      <w:pPr>
        <w:ind w:firstLineChars="300" w:firstLine="720"/>
      </w:pPr>
      <w:r>
        <w:rPr>
          <w:rFonts w:hint="eastAsia"/>
        </w:rPr>
        <w:t>宙一、釋無餘犯</w:t>
      </w:r>
    </w:p>
    <w:p w14:paraId="24236A1A" w14:textId="77777777" w:rsidR="000D0104" w:rsidRDefault="000D0104" w:rsidP="0000655C">
      <w:pPr>
        <w:ind w:firstLineChars="300" w:firstLine="720"/>
      </w:pPr>
      <w:r>
        <w:rPr>
          <w:rFonts w:hint="eastAsia"/>
        </w:rPr>
        <w:t>宙二、指釋犯品</w:t>
      </w:r>
    </w:p>
    <w:p w14:paraId="7DAA2EB3" w14:textId="6E4BF14C" w:rsidR="000D0104" w:rsidRDefault="000D0104" w:rsidP="0000655C">
      <w:pPr>
        <w:ind w:firstLineChars="200" w:firstLine="480"/>
      </w:pPr>
      <w:r>
        <w:rPr>
          <w:rFonts w:hint="eastAsia"/>
        </w:rPr>
        <w:t>宇三、所學差別</w:t>
      </w:r>
      <w:r w:rsidR="00684C36">
        <w:rPr>
          <w:rFonts w:hint="eastAsia"/>
        </w:rPr>
        <w:t xml:space="preserve"> </w:t>
      </w:r>
      <w:r w:rsidR="00684C36">
        <w:rPr>
          <w:rFonts w:hint="eastAsia"/>
        </w:rPr>
        <w:t>（</w:t>
      </w:r>
      <w:r w:rsidR="00684C36" w:rsidRPr="00E667F7">
        <w:rPr>
          <w:rFonts w:ascii="標楷體" w:eastAsia="標楷體" w:hAnsi="標楷體" w:hint="eastAsia"/>
        </w:rPr>
        <w:t>1</w:t>
      </w:r>
      <w:r w:rsidR="00684C36" w:rsidRPr="00E667F7">
        <w:rPr>
          <w:rFonts w:ascii="標楷體" w:eastAsia="標楷體" w:hAnsi="標楷體"/>
        </w:rPr>
        <w:t>2</w:t>
      </w:r>
      <w:r w:rsidR="00684C36">
        <w:rPr>
          <w:rFonts w:ascii="標楷體" w:eastAsia="標楷體" w:hAnsi="標楷體"/>
        </w:rPr>
        <w:t>2</w:t>
      </w:r>
      <w:r w:rsidR="00684C36" w:rsidRPr="00E667F7">
        <w:rPr>
          <w:rFonts w:ascii="標楷體" w:eastAsia="標楷體" w:hAnsi="標楷體"/>
        </w:rPr>
        <w:t>1</w:t>
      </w:r>
      <w:r w:rsidR="00684C36" w:rsidRPr="00E667F7">
        <w:rPr>
          <w:rFonts w:ascii="標楷體" w:eastAsia="標楷體" w:hAnsi="標楷體" w:hint="eastAsia"/>
        </w:rPr>
        <w:t>）</w:t>
      </w:r>
    </w:p>
    <w:p w14:paraId="04CE7F45" w14:textId="77777777" w:rsidR="000D0104" w:rsidRDefault="000D0104" w:rsidP="0000655C">
      <w:pPr>
        <w:ind w:firstLineChars="300" w:firstLine="720"/>
      </w:pPr>
      <w:r>
        <w:rPr>
          <w:rFonts w:hint="eastAsia"/>
        </w:rPr>
        <w:t>宙一、舉圓滿</w:t>
      </w:r>
    </w:p>
    <w:p w14:paraId="00F51F76" w14:textId="51737ED3" w:rsidR="000D0104" w:rsidRDefault="000D0104" w:rsidP="0000655C">
      <w:pPr>
        <w:ind w:firstLineChars="500" w:firstLine="1200"/>
      </w:pPr>
      <w:r>
        <w:rPr>
          <w:rFonts w:hint="eastAsia"/>
        </w:rPr>
        <w:t>荒一、加行圓滿</w:t>
      </w:r>
    </w:p>
    <w:p w14:paraId="56C4977B" w14:textId="77777777" w:rsidR="000D0104" w:rsidRDefault="000D0104" w:rsidP="0000655C">
      <w:pPr>
        <w:ind w:firstLineChars="500" w:firstLine="1200"/>
      </w:pPr>
      <w:r>
        <w:rPr>
          <w:rFonts w:hint="eastAsia"/>
        </w:rPr>
        <w:t>荒二、意樂圓滿</w:t>
      </w:r>
    </w:p>
    <w:p w14:paraId="4EF42A91" w14:textId="77777777" w:rsidR="000D0104" w:rsidRDefault="000D0104" w:rsidP="0000655C">
      <w:pPr>
        <w:ind w:firstLineChars="500" w:firstLine="1200"/>
      </w:pPr>
      <w:r>
        <w:rPr>
          <w:rFonts w:hint="eastAsia"/>
        </w:rPr>
        <w:t>荒三、宿因圓滿</w:t>
      </w:r>
    </w:p>
    <w:p w14:paraId="0811DCAA" w14:textId="77777777" w:rsidR="000D0104" w:rsidRDefault="000D0104" w:rsidP="0000655C">
      <w:pPr>
        <w:ind w:firstLineChars="300" w:firstLine="720"/>
      </w:pPr>
      <w:r>
        <w:rPr>
          <w:rFonts w:hint="eastAsia"/>
        </w:rPr>
        <w:t>宙二、例衰損</w:t>
      </w:r>
    </w:p>
    <w:p w14:paraId="03EB89C5" w14:textId="77777777" w:rsidR="00684C36" w:rsidRDefault="00684C36" w:rsidP="000D0104"/>
    <w:p w14:paraId="304B0D06" w14:textId="0E7D9C8D" w:rsidR="000D0104" w:rsidRDefault="000D0104" w:rsidP="000D0104">
      <w:r w:rsidRPr="00684C36">
        <w:rPr>
          <w:rFonts w:hint="eastAsia"/>
          <w:b/>
          <w:bCs/>
        </w:rPr>
        <w:t>地三、難行戒等</w:t>
      </w:r>
      <w:r w:rsidR="000E7EC7">
        <w:rPr>
          <w:rFonts w:hint="eastAsia"/>
        </w:rPr>
        <w:t xml:space="preserve"> </w:t>
      </w:r>
      <w:r w:rsidR="000E7EC7">
        <w:rPr>
          <w:rFonts w:hint="eastAsia"/>
        </w:rPr>
        <w:t>（</w:t>
      </w:r>
      <w:r w:rsidR="000E7EC7" w:rsidRPr="00E667F7">
        <w:rPr>
          <w:rFonts w:ascii="標楷體" w:eastAsia="標楷體" w:hAnsi="標楷體" w:hint="eastAsia"/>
        </w:rPr>
        <w:t>1</w:t>
      </w:r>
      <w:r w:rsidR="000E7EC7" w:rsidRPr="00E667F7">
        <w:rPr>
          <w:rFonts w:ascii="標楷體" w:eastAsia="標楷體" w:hAnsi="標楷體"/>
        </w:rPr>
        <w:t>2</w:t>
      </w:r>
      <w:r w:rsidR="000E7EC7">
        <w:rPr>
          <w:rFonts w:ascii="標楷體" w:eastAsia="標楷體" w:hAnsi="標楷體"/>
        </w:rPr>
        <w:t>2</w:t>
      </w:r>
      <w:r w:rsidR="000E7EC7" w:rsidRPr="00E667F7">
        <w:rPr>
          <w:rFonts w:ascii="標楷體" w:eastAsia="標楷體" w:hAnsi="標楷體"/>
        </w:rPr>
        <w:t>1</w:t>
      </w:r>
      <w:r w:rsidR="000E7EC7" w:rsidRPr="00E667F7">
        <w:rPr>
          <w:rFonts w:ascii="標楷體" w:eastAsia="標楷體" w:hAnsi="標楷體" w:hint="eastAsia"/>
        </w:rPr>
        <w:t>）</w:t>
      </w:r>
    </w:p>
    <w:p w14:paraId="1262A1B1" w14:textId="24E47046" w:rsidR="000E7EC7" w:rsidRDefault="000E7EC7" w:rsidP="000E7EC7">
      <w:pPr>
        <w:ind w:firstLineChars="100" w:firstLine="240"/>
      </w:pPr>
      <w:r>
        <w:rPr>
          <w:rFonts w:hint="eastAsia"/>
        </w:rPr>
        <w:t>玄一、結前生後</w:t>
      </w:r>
    </w:p>
    <w:bookmarkEnd w:id="0"/>
    <w:p w14:paraId="7FF240EB" w14:textId="6CE1C503" w:rsidR="000E7EC7" w:rsidRDefault="000E7EC7" w:rsidP="000D0104"/>
    <w:sectPr w:rsidR="000E7EC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9371E" w14:textId="77777777" w:rsidR="00F84601" w:rsidRDefault="00F84601" w:rsidP="000D0104">
      <w:r>
        <w:separator/>
      </w:r>
    </w:p>
  </w:endnote>
  <w:endnote w:type="continuationSeparator" w:id="0">
    <w:p w14:paraId="7036E9DA" w14:textId="77777777" w:rsidR="00F84601" w:rsidRDefault="00F84601" w:rsidP="000D0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5094708"/>
      <w:docPartObj>
        <w:docPartGallery w:val="Page Numbers (Bottom of Page)"/>
        <w:docPartUnique/>
      </w:docPartObj>
    </w:sdtPr>
    <w:sdtEndPr/>
    <w:sdtContent>
      <w:p w14:paraId="66DFC34E" w14:textId="77777777" w:rsidR="000D0104" w:rsidRDefault="000D01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154848B" w14:textId="77777777" w:rsidR="000D0104" w:rsidRDefault="000D01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182E4" w14:textId="77777777" w:rsidR="00F84601" w:rsidRDefault="00F84601" w:rsidP="000D0104">
      <w:r>
        <w:separator/>
      </w:r>
    </w:p>
  </w:footnote>
  <w:footnote w:type="continuationSeparator" w:id="0">
    <w:p w14:paraId="1E21DCE5" w14:textId="77777777" w:rsidR="00F84601" w:rsidRDefault="00F84601" w:rsidP="000D0104">
      <w:r>
        <w:continuationSeparator/>
      </w:r>
    </w:p>
  </w:footnote>
  <w:footnote w:id="1">
    <w:p w14:paraId="3E5ECF6B" w14:textId="7691E74C" w:rsidR="000B3148" w:rsidRDefault="000B3148">
      <w:pPr>
        <w:pStyle w:val="a7"/>
        <w:rPr>
          <w:rFonts w:hint="eastAsia"/>
        </w:rPr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以下四十三條輕戒名稱，依</w:t>
      </w:r>
      <w:r w:rsidRPr="000B3148">
        <w:rPr>
          <w:rFonts w:hint="eastAsia"/>
        </w:rPr>
        <w:t>玅境長老《瑜伽師地論》講記</w:t>
      </w:r>
      <w:r>
        <w:rPr>
          <w:rFonts w:hint="eastAsia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04"/>
    <w:rsid w:val="0000655C"/>
    <w:rsid w:val="00013EF4"/>
    <w:rsid w:val="00056B15"/>
    <w:rsid w:val="000807AE"/>
    <w:rsid w:val="000B3148"/>
    <w:rsid w:val="000D0104"/>
    <w:rsid w:val="000E7EC7"/>
    <w:rsid w:val="0016058B"/>
    <w:rsid w:val="001C1D87"/>
    <w:rsid w:val="001F4BFB"/>
    <w:rsid w:val="002C372A"/>
    <w:rsid w:val="003132E3"/>
    <w:rsid w:val="00334BE0"/>
    <w:rsid w:val="00355876"/>
    <w:rsid w:val="004A4781"/>
    <w:rsid w:val="004F22B0"/>
    <w:rsid w:val="004F3BF4"/>
    <w:rsid w:val="00582133"/>
    <w:rsid w:val="006456D3"/>
    <w:rsid w:val="00671624"/>
    <w:rsid w:val="00684C36"/>
    <w:rsid w:val="007C5E29"/>
    <w:rsid w:val="007F496C"/>
    <w:rsid w:val="00811429"/>
    <w:rsid w:val="0090244F"/>
    <w:rsid w:val="00922650"/>
    <w:rsid w:val="00985239"/>
    <w:rsid w:val="00997B41"/>
    <w:rsid w:val="009A2D92"/>
    <w:rsid w:val="009D3897"/>
    <w:rsid w:val="00A74FE9"/>
    <w:rsid w:val="00AC5AB5"/>
    <w:rsid w:val="00B56D5B"/>
    <w:rsid w:val="00B95A38"/>
    <w:rsid w:val="00BD2982"/>
    <w:rsid w:val="00C047CA"/>
    <w:rsid w:val="00C42C3A"/>
    <w:rsid w:val="00D9070F"/>
    <w:rsid w:val="00DB65FB"/>
    <w:rsid w:val="00E667F7"/>
    <w:rsid w:val="00F0079D"/>
    <w:rsid w:val="00F1108D"/>
    <w:rsid w:val="00F12838"/>
    <w:rsid w:val="00F84601"/>
    <w:rsid w:val="00FC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86A0A"/>
  <w15:chartTrackingRefBased/>
  <w15:docId w15:val="{CE8DF75F-C80A-4996-8247-FB53F6BB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1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01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01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0104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D9070F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semiHidden/>
    <w:rsid w:val="00D9070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907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C7C63-FC0A-41AB-A276-05286371D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雪峰 釋</dc:creator>
  <cp:keywords/>
  <dc:description/>
  <cp:lastModifiedBy>雪峰 釋</cp:lastModifiedBy>
  <cp:revision>26</cp:revision>
  <dcterms:created xsi:type="dcterms:W3CDTF">2019-10-22T00:57:00Z</dcterms:created>
  <dcterms:modified xsi:type="dcterms:W3CDTF">2020-10-01T23:21:00Z</dcterms:modified>
</cp:coreProperties>
</file>