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CF0F1" w14:textId="64252D18" w:rsidR="00DE01EC" w:rsidRPr="00575943" w:rsidRDefault="00575943" w:rsidP="00DE01EC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</w:t>
      </w:r>
      <w:r w:rsidR="00DE01EC" w:rsidRPr="00575943">
        <w:rPr>
          <w:rFonts w:ascii="Arial" w:hAnsi="Arial" w:cs="Arial"/>
          <w:b/>
        </w:rPr>
        <w:t xml:space="preserve">Real PRAYER for Real LIFE </w:t>
      </w:r>
    </w:p>
    <w:p w14:paraId="7E1430FA" w14:textId="107E2089" w:rsidR="00DE01EC" w:rsidRPr="00575943" w:rsidRDefault="00DE01EC" w:rsidP="00DE01EC">
      <w:pPr>
        <w:pStyle w:val="NoSpacing"/>
        <w:rPr>
          <w:rFonts w:ascii="Arial" w:hAnsi="Arial" w:cs="Arial"/>
          <w:b/>
        </w:rPr>
      </w:pPr>
      <w:r w:rsidRPr="00575943">
        <w:rPr>
          <w:rFonts w:ascii="Arial" w:hAnsi="Arial" w:cs="Arial"/>
          <w:b/>
        </w:rPr>
        <w:t xml:space="preserve"> </w:t>
      </w:r>
      <w:r w:rsidR="00575943">
        <w:rPr>
          <w:rFonts w:ascii="Arial" w:hAnsi="Arial" w:cs="Arial"/>
          <w:b/>
        </w:rPr>
        <w:t xml:space="preserve">               </w:t>
      </w:r>
      <w:r w:rsidRPr="00575943">
        <w:rPr>
          <w:rFonts w:ascii="Arial" w:hAnsi="Arial" w:cs="Arial"/>
          <w:b/>
        </w:rPr>
        <w:t xml:space="preserve">    Part 5 – The Role of the Intercessor</w:t>
      </w:r>
      <w:r w:rsidRPr="00575943">
        <w:rPr>
          <w:b/>
          <w:bCs/>
        </w:rPr>
        <w:t xml:space="preserve">                                                   </w:t>
      </w:r>
    </w:p>
    <w:p w14:paraId="67A7E885" w14:textId="1C6699D1" w:rsidR="00DE01EC" w:rsidRPr="00575943" w:rsidRDefault="00575943" w:rsidP="00DE01EC">
      <w:pPr>
        <w:rPr>
          <w:sz w:val="18"/>
          <w:szCs w:val="18"/>
        </w:rPr>
      </w:pPr>
      <w:r>
        <w:rPr>
          <w:sz w:val="22"/>
          <w:szCs w:val="22"/>
        </w:rPr>
        <w:t xml:space="preserve">                                             </w:t>
      </w:r>
      <w:bookmarkStart w:id="0" w:name="_GoBack"/>
      <w:bookmarkEnd w:id="0"/>
      <w:r>
        <w:rPr>
          <w:sz w:val="22"/>
          <w:szCs w:val="22"/>
        </w:rPr>
        <w:t xml:space="preserve">   </w:t>
      </w:r>
      <w:r>
        <w:rPr>
          <w:sz w:val="18"/>
          <w:szCs w:val="18"/>
        </w:rPr>
        <w:t>August 30</w:t>
      </w:r>
      <w:r w:rsidRPr="00575943">
        <w:rPr>
          <w:sz w:val="18"/>
          <w:szCs w:val="18"/>
          <w:vertAlign w:val="superscript"/>
        </w:rPr>
        <w:t>th</w:t>
      </w:r>
      <w:r>
        <w:rPr>
          <w:sz w:val="18"/>
          <w:szCs w:val="18"/>
        </w:rPr>
        <w:t>, 2026</w:t>
      </w:r>
    </w:p>
    <w:p w14:paraId="2F902057" w14:textId="77777777" w:rsidR="00DE01EC" w:rsidRPr="00575943" w:rsidRDefault="00DE01EC" w:rsidP="00DE01EC">
      <w:pPr>
        <w:rPr>
          <w:sz w:val="22"/>
          <w:szCs w:val="22"/>
        </w:rPr>
      </w:pPr>
    </w:p>
    <w:p w14:paraId="71EDFD78" w14:textId="77777777" w:rsidR="00BB6883" w:rsidRDefault="00BB6883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47358445" w14:textId="0B811421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Types of prayer:</w:t>
      </w:r>
    </w:p>
    <w:p w14:paraId="49F8782E" w14:textId="5E74A140" w:rsidR="00DE01EC" w:rsidRPr="00575943" w:rsidRDefault="00DE01EC" w:rsidP="00575943">
      <w:pPr>
        <w:pStyle w:val="NoSpacing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Supplication – praying for your own needs.</w:t>
      </w:r>
    </w:p>
    <w:p w14:paraId="6B10BDD3" w14:textId="3B5B0EED" w:rsidR="00DE01EC" w:rsidRPr="00575943" w:rsidRDefault="00DE01EC" w:rsidP="00575943">
      <w:pPr>
        <w:pStyle w:val="NoSpacing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Petition – making requests of God.</w:t>
      </w:r>
    </w:p>
    <w:p w14:paraId="7C4F3D83" w14:textId="77777777" w:rsidR="00DE01EC" w:rsidRPr="00575943" w:rsidRDefault="00DE01EC" w:rsidP="00575943">
      <w:pPr>
        <w:pStyle w:val="NoSpacing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 xml:space="preserve">Intercession – praying on behalf of others.  </w:t>
      </w:r>
    </w:p>
    <w:p w14:paraId="699371DB" w14:textId="77777777" w:rsidR="00DE01EC" w:rsidRPr="00575943" w:rsidRDefault="00DE01EC" w:rsidP="00DE01EC">
      <w:pPr>
        <w:rPr>
          <w:sz w:val="20"/>
          <w:szCs w:val="20"/>
        </w:rPr>
      </w:pPr>
    </w:p>
    <w:p w14:paraId="135A281B" w14:textId="00285AF1" w:rsidR="00575943" w:rsidRPr="00575943" w:rsidRDefault="00575943" w:rsidP="00575943">
      <w:pPr>
        <w:pStyle w:val="NoSpacing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(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>Rom 15:30</w:t>
      </w:r>
      <w:r>
        <w:rPr>
          <w:rFonts w:ascii="Arial" w:eastAsia="Times New Roman" w:hAnsi="Arial" w:cs="Arial"/>
          <w:bCs/>
          <w:sz w:val="20"/>
          <w:szCs w:val="20"/>
        </w:rPr>
        <w:t xml:space="preserve">; 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>Phil 1:19</w:t>
      </w:r>
      <w:r>
        <w:rPr>
          <w:rFonts w:ascii="Arial" w:eastAsia="Times New Roman" w:hAnsi="Arial" w:cs="Arial"/>
          <w:bCs/>
          <w:sz w:val="20"/>
          <w:szCs w:val="20"/>
        </w:rPr>
        <w:t xml:space="preserve">; 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>Col 4:12</w:t>
      </w:r>
      <w:r>
        <w:rPr>
          <w:rFonts w:ascii="Arial" w:eastAsia="Times New Roman" w:hAnsi="Arial" w:cs="Arial"/>
          <w:bCs/>
          <w:sz w:val="20"/>
          <w:szCs w:val="20"/>
        </w:rPr>
        <w:t xml:space="preserve">; </w:t>
      </w:r>
      <w:r w:rsidRPr="00575943">
        <w:rPr>
          <w:rFonts w:ascii="Arial" w:hAnsi="Arial" w:cs="Arial"/>
          <w:sz w:val="20"/>
          <w:szCs w:val="20"/>
        </w:rPr>
        <w:t>1 Tim 2:1</w:t>
      </w:r>
      <w:r>
        <w:rPr>
          <w:rFonts w:ascii="Arial" w:hAnsi="Arial" w:cs="Arial"/>
          <w:sz w:val="20"/>
          <w:szCs w:val="20"/>
        </w:rPr>
        <w:t>)</w:t>
      </w:r>
      <w:r w:rsidRPr="00575943">
        <w:rPr>
          <w:rFonts w:ascii="Arial" w:hAnsi="Arial" w:cs="Arial"/>
          <w:sz w:val="20"/>
          <w:szCs w:val="20"/>
        </w:rPr>
        <w:t xml:space="preserve"> </w:t>
      </w:r>
    </w:p>
    <w:p w14:paraId="701E41A4" w14:textId="79E7D9F1" w:rsidR="00DE01EC" w:rsidRPr="00575943" w:rsidRDefault="00DE01EC" w:rsidP="00DE01EC">
      <w:pPr>
        <w:pStyle w:val="NoSpacing"/>
        <w:rPr>
          <w:rFonts w:ascii="Arial" w:eastAsia="Times New Roman" w:hAnsi="Arial" w:cs="Arial"/>
          <w:sz w:val="20"/>
          <w:szCs w:val="20"/>
        </w:rPr>
      </w:pPr>
      <w:r w:rsidRPr="00575943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3C93101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intercession – (</w:t>
      </w:r>
      <w:proofErr w:type="spellStart"/>
      <w:r w:rsidRPr="00575943">
        <w:rPr>
          <w:rFonts w:ascii="Arial" w:hAnsi="Arial" w:cs="Arial"/>
          <w:sz w:val="20"/>
          <w:szCs w:val="20"/>
        </w:rPr>
        <w:t>enteuxis</w:t>
      </w:r>
      <w:proofErr w:type="spellEnd"/>
      <w:r w:rsidRPr="00575943">
        <w:rPr>
          <w:rFonts w:ascii="Arial" w:hAnsi="Arial" w:cs="Arial"/>
          <w:sz w:val="20"/>
          <w:szCs w:val="20"/>
        </w:rPr>
        <w:t>) prayer, encounter, petition, dealings with, conversation.</w:t>
      </w:r>
    </w:p>
    <w:p w14:paraId="6869DA16" w14:textId="01F65903" w:rsidR="00DE01EC" w:rsidRPr="00575943" w:rsidRDefault="00575943" w:rsidP="00DE01EC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28133E6" w14:textId="3620DF28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Vines Dictionary – (</w:t>
      </w:r>
      <w:proofErr w:type="spellStart"/>
      <w:r w:rsidRPr="00575943">
        <w:rPr>
          <w:rFonts w:ascii="Arial" w:hAnsi="Arial" w:cs="Arial"/>
          <w:sz w:val="20"/>
          <w:szCs w:val="20"/>
        </w:rPr>
        <w:t>enteuxis</w:t>
      </w:r>
      <w:proofErr w:type="spellEnd"/>
      <w:r w:rsidRPr="00575943">
        <w:rPr>
          <w:rFonts w:ascii="Arial" w:hAnsi="Arial" w:cs="Arial"/>
          <w:sz w:val="20"/>
          <w:szCs w:val="20"/>
        </w:rPr>
        <w:t>) meeting with. “It is the technical term for approaching a king and so for approaching God in intercession.”</w:t>
      </w:r>
    </w:p>
    <w:p w14:paraId="51B0C07E" w14:textId="77777777" w:rsidR="00DE01EC" w:rsidRPr="00575943" w:rsidRDefault="00DE01EC" w:rsidP="00DE01EC">
      <w:pPr>
        <w:pStyle w:val="NoSpacing"/>
        <w:rPr>
          <w:sz w:val="20"/>
          <w:szCs w:val="20"/>
        </w:rPr>
      </w:pPr>
    </w:p>
    <w:p w14:paraId="04D5759F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Intercession is about:</w:t>
      </w:r>
    </w:p>
    <w:p w14:paraId="0C0E120E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Encountering God for someone else.</w:t>
      </w:r>
    </w:p>
    <w:p w14:paraId="12D76CE5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Petitioning God for someone else.</w:t>
      </w:r>
    </w:p>
    <w:p w14:paraId="6D793D71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Conversing with God for someone else.</w:t>
      </w:r>
    </w:p>
    <w:p w14:paraId="5F37175A" w14:textId="77777777" w:rsidR="00DE01EC" w:rsidRPr="00575943" w:rsidRDefault="00DE01EC" w:rsidP="00DE01EC">
      <w:pPr>
        <w:pStyle w:val="NoSpacing"/>
        <w:rPr>
          <w:rFonts w:ascii="Arial" w:hAnsi="Arial" w:cs="Arial"/>
        </w:rPr>
      </w:pPr>
    </w:p>
    <w:p w14:paraId="5F87C8E9" w14:textId="77777777" w:rsidR="00DE01EC" w:rsidRPr="00575943" w:rsidRDefault="00DE01EC" w:rsidP="00DE01EC">
      <w:pPr>
        <w:rPr>
          <w:sz w:val="22"/>
          <w:szCs w:val="22"/>
        </w:rPr>
      </w:pPr>
    </w:p>
    <w:p w14:paraId="6BD1CC9D" w14:textId="77777777" w:rsidR="00575943" w:rsidRDefault="00DE01EC" w:rsidP="00575943">
      <w:pPr>
        <w:pStyle w:val="NoSpacing"/>
        <w:rPr>
          <w:rFonts w:ascii="Arial" w:hAnsi="Arial" w:cs="Arial"/>
          <w:b/>
        </w:rPr>
      </w:pPr>
      <w:r w:rsidRPr="00575943">
        <w:rPr>
          <w:rFonts w:ascii="Arial" w:hAnsi="Arial" w:cs="Arial"/>
          <w:b/>
        </w:rPr>
        <w:t xml:space="preserve">1.  An intercessor </w:t>
      </w:r>
      <w:r w:rsidRPr="00575943">
        <w:rPr>
          <w:rFonts w:ascii="Arial" w:hAnsi="Arial" w:cs="Arial"/>
          <w:b/>
          <w:u w:val="single"/>
        </w:rPr>
        <w:t>stands</w:t>
      </w:r>
      <w:r w:rsidRPr="00575943">
        <w:rPr>
          <w:rFonts w:ascii="Arial" w:hAnsi="Arial" w:cs="Arial"/>
          <w:b/>
        </w:rPr>
        <w:t xml:space="preserve"> in the </w:t>
      </w:r>
      <w:r w:rsidR="00575943">
        <w:rPr>
          <w:rFonts w:ascii="Arial" w:hAnsi="Arial" w:cs="Arial"/>
          <w:bCs/>
        </w:rPr>
        <w:t>________</w:t>
      </w:r>
      <w:r w:rsidRPr="00575943">
        <w:rPr>
          <w:rFonts w:ascii="Arial" w:hAnsi="Arial" w:cs="Arial"/>
          <w:b/>
        </w:rPr>
        <w:t>.</w:t>
      </w:r>
      <w:r w:rsidR="00575943">
        <w:rPr>
          <w:rFonts w:ascii="Arial" w:hAnsi="Arial" w:cs="Arial"/>
          <w:b/>
        </w:rPr>
        <w:t xml:space="preserve">   </w:t>
      </w:r>
    </w:p>
    <w:p w14:paraId="3F4BB54E" w14:textId="77777777" w:rsidR="00575943" w:rsidRDefault="00575943" w:rsidP="00575943">
      <w:pPr>
        <w:pStyle w:val="NoSpacing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  </w:t>
      </w:r>
    </w:p>
    <w:p w14:paraId="496C576A" w14:textId="59F24B9D" w:rsidR="00DE01EC" w:rsidRPr="00575943" w:rsidRDefault="00575943" w:rsidP="00575943">
      <w:pPr>
        <w:pStyle w:val="NoSpacing"/>
        <w:rPr>
          <w:rFonts w:ascii="Arial" w:hAnsi="Arial" w:cs="Arial"/>
          <w:b/>
        </w:rPr>
      </w:pPr>
      <w:r>
        <w:rPr>
          <w:rFonts w:ascii="Arial" w:eastAsia="Times New Roman" w:hAnsi="Arial" w:cs="Arial"/>
          <w:bCs/>
          <w:sz w:val="20"/>
          <w:szCs w:val="20"/>
        </w:rPr>
        <w:t>(</w:t>
      </w:r>
      <w:proofErr w:type="spellStart"/>
      <w:r w:rsidR="00DE01EC" w:rsidRPr="00575943">
        <w:rPr>
          <w:rFonts w:ascii="Arial" w:eastAsia="Times New Roman" w:hAnsi="Arial" w:cs="Arial"/>
          <w:bCs/>
          <w:sz w:val="20"/>
          <w:szCs w:val="20"/>
        </w:rPr>
        <w:t>Ne</w:t>
      </w:r>
      <w:r>
        <w:rPr>
          <w:rFonts w:ascii="Arial" w:eastAsia="Times New Roman" w:hAnsi="Arial" w:cs="Arial"/>
          <w:bCs/>
          <w:sz w:val="20"/>
          <w:szCs w:val="20"/>
        </w:rPr>
        <w:t>h</w:t>
      </w:r>
      <w:proofErr w:type="spellEnd"/>
      <w:r w:rsidR="00DE01EC" w:rsidRPr="00575943">
        <w:rPr>
          <w:rFonts w:ascii="Arial" w:eastAsia="Times New Roman" w:hAnsi="Arial" w:cs="Arial"/>
          <w:bCs/>
          <w:sz w:val="20"/>
          <w:szCs w:val="20"/>
        </w:rPr>
        <w:t xml:space="preserve"> 6:1</w:t>
      </w:r>
      <w:r>
        <w:rPr>
          <w:rFonts w:ascii="Arial" w:eastAsia="Times New Roman" w:hAnsi="Arial" w:cs="Arial"/>
          <w:bCs/>
          <w:sz w:val="20"/>
          <w:szCs w:val="20"/>
        </w:rPr>
        <w:t xml:space="preserve">; </w:t>
      </w:r>
      <w:proofErr w:type="spellStart"/>
      <w:r w:rsidR="00DE01EC" w:rsidRPr="00575943">
        <w:rPr>
          <w:rFonts w:ascii="Arial" w:hAnsi="Arial" w:cs="Arial"/>
          <w:sz w:val="20"/>
          <w:szCs w:val="20"/>
        </w:rPr>
        <w:t>Ezek</w:t>
      </w:r>
      <w:proofErr w:type="spellEnd"/>
      <w:r w:rsidR="00DE01EC" w:rsidRPr="00575943">
        <w:rPr>
          <w:rFonts w:ascii="Arial" w:hAnsi="Arial" w:cs="Arial"/>
          <w:sz w:val="20"/>
          <w:szCs w:val="20"/>
        </w:rPr>
        <w:t xml:space="preserve"> 13:5</w:t>
      </w:r>
      <w:r>
        <w:rPr>
          <w:rFonts w:ascii="Arial" w:hAnsi="Arial" w:cs="Arial"/>
          <w:sz w:val="20"/>
          <w:szCs w:val="20"/>
        </w:rPr>
        <w:t xml:space="preserve">; </w:t>
      </w:r>
      <w:r w:rsidR="00DE01EC" w:rsidRPr="00575943">
        <w:rPr>
          <w:rFonts w:ascii="Arial" w:hAnsi="Arial" w:cs="Arial"/>
          <w:sz w:val="20"/>
          <w:szCs w:val="20"/>
        </w:rPr>
        <w:t>22:30</w:t>
      </w:r>
      <w:r>
        <w:rPr>
          <w:rFonts w:ascii="Arial" w:hAnsi="Arial" w:cs="Arial"/>
          <w:sz w:val="20"/>
          <w:szCs w:val="20"/>
        </w:rPr>
        <w:t>)</w:t>
      </w:r>
      <w:r w:rsidR="00DE01EC" w:rsidRPr="00575943">
        <w:rPr>
          <w:rFonts w:ascii="Arial" w:hAnsi="Arial" w:cs="Arial"/>
          <w:sz w:val="20"/>
          <w:szCs w:val="20"/>
        </w:rPr>
        <w:t xml:space="preserve"> </w:t>
      </w:r>
    </w:p>
    <w:p w14:paraId="42CC4DDE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32D417F0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gap – (</w:t>
      </w:r>
      <w:proofErr w:type="spellStart"/>
      <w:proofErr w:type="gramStart"/>
      <w:r w:rsidRPr="00575943">
        <w:rPr>
          <w:rFonts w:ascii="Arial" w:hAnsi="Arial" w:cs="Arial"/>
          <w:sz w:val="20"/>
          <w:szCs w:val="20"/>
        </w:rPr>
        <w:t>perets</w:t>
      </w:r>
      <w:proofErr w:type="spellEnd"/>
      <w:r w:rsidRPr="00575943">
        <w:rPr>
          <w:rFonts w:ascii="Arial" w:hAnsi="Arial" w:cs="Arial"/>
          <w:sz w:val="20"/>
          <w:szCs w:val="20"/>
        </w:rPr>
        <w:t>)  breach</w:t>
      </w:r>
      <w:proofErr w:type="gramEnd"/>
      <w:r w:rsidRPr="00575943">
        <w:rPr>
          <w:rFonts w:ascii="Arial" w:hAnsi="Arial" w:cs="Arial"/>
          <w:sz w:val="20"/>
          <w:szCs w:val="20"/>
        </w:rPr>
        <w:t>, gap, a break (literally or figuratively), usually in a wall.</w:t>
      </w:r>
    </w:p>
    <w:p w14:paraId="609BC25C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1351112B" w14:textId="77777777" w:rsidR="00DE01EC" w:rsidRPr="00575943" w:rsidRDefault="00DE01EC" w:rsidP="00DE01EC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 xml:space="preserve">The gap between what </w:t>
      </w:r>
      <w:r w:rsidRPr="00575943">
        <w:rPr>
          <w:rFonts w:ascii="Arial" w:hAnsi="Arial" w:cs="Arial"/>
          <w:i/>
          <w:sz w:val="20"/>
          <w:szCs w:val="20"/>
        </w:rPr>
        <w:t>IS</w:t>
      </w:r>
      <w:r w:rsidRPr="00575943">
        <w:rPr>
          <w:rFonts w:ascii="Arial" w:hAnsi="Arial" w:cs="Arial"/>
          <w:sz w:val="20"/>
          <w:szCs w:val="20"/>
        </w:rPr>
        <w:t xml:space="preserve"> happening and what </w:t>
      </w:r>
      <w:r w:rsidRPr="00575943">
        <w:rPr>
          <w:rFonts w:ascii="Arial" w:hAnsi="Arial" w:cs="Arial"/>
          <w:i/>
          <w:sz w:val="20"/>
          <w:szCs w:val="20"/>
        </w:rPr>
        <w:t>SHOULD BE</w:t>
      </w:r>
      <w:r w:rsidRPr="00575943">
        <w:rPr>
          <w:rFonts w:ascii="Arial" w:hAnsi="Arial" w:cs="Arial"/>
          <w:sz w:val="20"/>
          <w:szCs w:val="20"/>
        </w:rPr>
        <w:t xml:space="preserve">.  </w:t>
      </w:r>
    </w:p>
    <w:p w14:paraId="3807C07B" w14:textId="18A345D3" w:rsidR="00575943" w:rsidRDefault="00575943" w:rsidP="00DE01EC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(</w:t>
      </w:r>
      <w:proofErr w:type="spellStart"/>
      <w:r w:rsidR="00DE01EC" w:rsidRPr="00575943">
        <w:rPr>
          <w:rFonts w:ascii="Arial" w:hAnsi="Arial" w:cs="Arial"/>
          <w:sz w:val="20"/>
          <w:szCs w:val="20"/>
        </w:rPr>
        <w:t>Ezek</w:t>
      </w:r>
      <w:proofErr w:type="spellEnd"/>
      <w:r w:rsidR="00DE01EC" w:rsidRPr="00575943">
        <w:rPr>
          <w:rFonts w:ascii="Arial" w:hAnsi="Arial" w:cs="Arial"/>
          <w:sz w:val="20"/>
          <w:szCs w:val="20"/>
        </w:rPr>
        <w:t xml:space="preserve"> 22:30a</w:t>
      </w:r>
      <w:r>
        <w:rPr>
          <w:rFonts w:ascii="Arial" w:hAnsi="Arial" w:cs="Arial"/>
          <w:sz w:val="20"/>
          <w:szCs w:val="20"/>
        </w:rPr>
        <w:t>)</w:t>
      </w:r>
    </w:p>
    <w:p w14:paraId="7E73D233" w14:textId="5677410F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 xml:space="preserve">  </w:t>
      </w:r>
    </w:p>
    <w:p w14:paraId="34DCD865" w14:textId="77777777" w:rsidR="00DE01EC" w:rsidRPr="0057594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God chooses to use people to alter history through prayer.</w:t>
      </w:r>
    </w:p>
    <w:p w14:paraId="57B0849D" w14:textId="36090EDA" w:rsidR="00DE01EC" w:rsidRPr="00575943" w:rsidRDefault="00575943" w:rsidP="00DE01EC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(</w:t>
      </w:r>
      <w:r w:rsidR="00DE01EC" w:rsidRPr="00575943">
        <w:rPr>
          <w:rFonts w:ascii="Arial" w:hAnsi="Arial" w:cs="Arial"/>
          <w:sz w:val="20"/>
          <w:szCs w:val="20"/>
        </w:rPr>
        <w:t>Ps 106:23</w:t>
      </w:r>
      <w:r>
        <w:rPr>
          <w:rFonts w:ascii="Arial" w:hAnsi="Arial" w:cs="Arial"/>
          <w:sz w:val="20"/>
          <w:szCs w:val="20"/>
        </w:rPr>
        <w:t>)</w:t>
      </w:r>
      <w:r w:rsidR="00DE01EC" w:rsidRPr="00575943">
        <w:rPr>
          <w:rFonts w:ascii="Arial" w:hAnsi="Arial" w:cs="Arial"/>
          <w:sz w:val="20"/>
          <w:szCs w:val="20"/>
        </w:rPr>
        <w:t xml:space="preserve">  </w:t>
      </w:r>
    </w:p>
    <w:p w14:paraId="07CA435B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24C3EB6B" w14:textId="2077623F" w:rsidR="00DE01EC" w:rsidRDefault="00DE01EC" w:rsidP="00DE01EC">
      <w:pPr>
        <w:pStyle w:val="NoSpacing"/>
        <w:rPr>
          <w:rFonts w:ascii="Arial" w:hAnsi="Arial" w:cs="Arial"/>
        </w:rPr>
      </w:pPr>
    </w:p>
    <w:p w14:paraId="1F00DA63" w14:textId="77777777" w:rsidR="00BB6883" w:rsidRPr="00575943" w:rsidRDefault="00BB6883" w:rsidP="00DE01EC">
      <w:pPr>
        <w:pStyle w:val="NoSpacing"/>
        <w:rPr>
          <w:rFonts w:ascii="Arial" w:hAnsi="Arial" w:cs="Arial"/>
        </w:rPr>
      </w:pPr>
    </w:p>
    <w:p w14:paraId="0B2B2A90" w14:textId="4E90F52A" w:rsidR="00DE01EC" w:rsidRPr="00575943" w:rsidRDefault="00DE01EC" w:rsidP="00DE01EC">
      <w:pPr>
        <w:pStyle w:val="NoSpacing"/>
        <w:rPr>
          <w:rFonts w:ascii="Arial" w:hAnsi="Arial" w:cs="Arial"/>
          <w:b/>
        </w:rPr>
      </w:pPr>
      <w:r w:rsidRPr="00575943">
        <w:rPr>
          <w:rFonts w:ascii="Arial" w:hAnsi="Arial" w:cs="Arial"/>
          <w:b/>
        </w:rPr>
        <w:t xml:space="preserve">2.  An intercessor </w:t>
      </w:r>
      <w:r w:rsidR="00575943">
        <w:rPr>
          <w:rFonts w:ascii="Arial" w:hAnsi="Arial" w:cs="Arial"/>
          <w:bCs/>
        </w:rPr>
        <w:t>_____________________</w:t>
      </w:r>
      <w:r w:rsidRPr="00575943">
        <w:rPr>
          <w:rFonts w:ascii="Arial" w:hAnsi="Arial" w:cs="Arial"/>
          <w:b/>
        </w:rPr>
        <w:t>.</w:t>
      </w:r>
    </w:p>
    <w:p w14:paraId="120C7CC1" w14:textId="77777777" w:rsidR="00DE01EC" w:rsidRPr="00575943" w:rsidRDefault="00DE01EC" w:rsidP="00DE01EC">
      <w:pPr>
        <w:pStyle w:val="NoSpacing"/>
        <w:rPr>
          <w:rFonts w:ascii="Arial" w:hAnsi="Arial" w:cs="Arial"/>
        </w:rPr>
      </w:pPr>
    </w:p>
    <w:p w14:paraId="041AB290" w14:textId="77777777" w:rsidR="00DE01EC" w:rsidRPr="00575943" w:rsidRDefault="00DE01EC" w:rsidP="00DE01EC">
      <w:pPr>
        <w:pStyle w:val="NoSpacing"/>
        <w:rPr>
          <w:rFonts w:ascii="Arial" w:eastAsia="Times New Roman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intercession (</w:t>
      </w:r>
      <w:proofErr w:type="spellStart"/>
      <w:r w:rsidRPr="00575943">
        <w:rPr>
          <w:rFonts w:ascii="Arial" w:hAnsi="Arial" w:cs="Arial"/>
          <w:sz w:val="20"/>
          <w:szCs w:val="20"/>
        </w:rPr>
        <w:t>enteuxis</w:t>
      </w:r>
      <w:proofErr w:type="spellEnd"/>
      <w:r w:rsidRPr="00575943">
        <w:rPr>
          <w:rFonts w:ascii="Arial" w:hAnsi="Arial" w:cs="Arial"/>
          <w:sz w:val="20"/>
          <w:szCs w:val="20"/>
        </w:rPr>
        <w:t xml:space="preserve">) – </w:t>
      </w:r>
      <w:r w:rsidRPr="00575943">
        <w:rPr>
          <w:rFonts w:ascii="Arial" w:eastAsia="Times New Roman" w:hAnsi="Arial" w:cs="Arial"/>
          <w:sz w:val="20"/>
          <w:szCs w:val="20"/>
        </w:rPr>
        <w:t xml:space="preserve">to intervene, interfere. </w:t>
      </w:r>
    </w:p>
    <w:p w14:paraId="0F40E581" w14:textId="77777777" w:rsidR="00DE01EC" w:rsidRPr="00575943" w:rsidRDefault="00DE01EC" w:rsidP="00DE01EC">
      <w:pPr>
        <w:pStyle w:val="NoSpacing"/>
        <w:rPr>
          <w:rFonts w:ascii="Arial" w:eastAsia="Times New Roman" w:hAnsi="Arial" w:cs="Arial"/>
          <w:sz w:val="20"/>
          <w:szCs w:val="20"/>
        </w:rPr>
      </w:pPr>
    </w:p>
    <w:p w14:paraId="47B13944" w14:textId="48C052F8" w:rsidR="00DE01EC" w:rsidRPr="00575943" w:rsidRDefault="00DE01EC" w:rsidP="00DE01EC">
      <w:pPr>
        <w:pStyle w:val="NoSpacing"/>
        <w:rPr>
          <w:rFonts w:ascii="Arial" w:eastAsia="Times New Roman" w:hAnsi="Arial" w:cs="Arial"/>
          <w:sz w:val="20"/>
          <w:szCs w:val="20"/>
        </w:rPr>
      </w:pPr>
      <w:r w:rsidRPr="00575943">
        <w:rPr>
          <w:rFonts w:ascii="Arial" w:eastAsia="Times New Roman" w:hAnsi="Arial" w:cs="Arial"/>
          <w:sz w:val="20"/>
          <w:szCs w:val="20"/>
        </w:rPr>
        <w:t xml:space="preserve">“In </w:t>
      </w:r>
      <w:r w:rsidRPr="00575943">
        <w:rPr>
          <w:rFonts w:ascii="Arial" w:hAnsi="Arial" w:cs="Arial"/>
          <w:sz w:val="20"/>
          <w:szCs w:val="20"/>
        </w:rPr>
        <w:t>(</w:t>
      </w:r>
      <w:proofErr w:type="spellStart"/>
      <w:r w:rsidRPr="00575943">
        <w:rPr>
          <w:rFonts w:ascii="Arial" w:hAnsi="Arial" w:cs="Arial"/>
          <w:sz w:val="20"/>
          <w:szCs w:val="20"/>
        </w:rPr>
        <w:t>enteuxis</w:t>
      </w:r>
      <w:proofErr w:type="spellEnd"/>
      <w:r w:rsidRPr="00575943">
        <w:rPr>
          <w:rFonts w:ascii="Arial" w:hAnsi="Arial" w:cs="Arial"/>
          <w:sz w:val="20"/>
          <w:szCs w:val="20"/>
        </w:rPr>
        <w:t xml:space="preserve">) </w:t>
      </w:r>
      <w:r w:rsidRPr="00575943">
        <w:rPr>
          <w:rFonts w:ascii="Arial" w:eastAsia="Times New Roman" w:hAnsi="Arial" w:cs="Arial"/>
          <w:sz w:val="20"/>
          <w:szCs w:val="20"/>
        </w:rPr>
        <w:t>the idea of interposition is prominent</w:t>
      </w:r>
      <w:proofErr w:type="gramStart"/>
      <w:r w:rsidRPr="00575943">
        <w:rPr>
          <w:rFonts w:ascii="Arial" w:eastAsia="Times New Roman" w:hAnsi="Arial" w:cs="Arial"/>
          <w:sz w:val="20"/>
          <w:szCs w:val="20"/>
        </w:rPr>
        <w:t xml:space="preserve">:”   </w:t>
      </w:r>
      <w:proofErr w:type="gramEnd"/>
      <w:r w:rsidRPr="00575943">
        <w:rPr>
          <w:rFonts w:ascii="Arial" w:eastAsia="Times New Roman" w:hAnsi="Arial" w:cs="Arial"/>
          <w:sz w:val="20"/>
          <w:szCs w:val="20"/>
        </w:rPr>
        <w:t>(Vincent’s Word Studies in the NT).</w:t>
      </w:r>
    </w:p>
    <w:p w14:paraId="74EEB067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03F2634C" w14:textId="77777777" w:rsidR="00DE01EC" w:rsidRPr="0057594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>To intervene means to get involved; to run interference for someone; to “run up against.”</w:t>
      </w:r>
    </w:p>
    <w:p w14:paraId="2A45ABA5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4DD691A9" w14:textId="77777777" w:rsidR="00DE01EC" w:rsidRPr="0057594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575943">
        <w:rPr>
          <w:rFonts w:ascii="Arial" w:hAnsi="Arial" w:cs="Arial"/>
          <w:sz w:val="20"/>
          <w:szCs w:val="20"/>
        </w:rPr>
        <w:t xml:space="preserve">As an intercessor, you are spiritually getting in-between the friend you’re praying for and what is coming against them. </w:t>
      </w:r>
    </w:p>
    <w:p w14:paraId="3B9EED7E" w14:textId="77777777" w:rsidR="00DE01EC" w:rsidRPr="0057594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77213981" w14:textId="6B47E9CC" w:rsidR="00DE01EC" w:rsidRPr="00BB6883" w:rsidRDefault="00BB6883" w:rsidP="00BB6883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(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>Ep</w:t>
      </w:r>
      <w:r>
        <w:rPr>
          <w:rFonts w:ascii="Arial" w:eastAsia="Times New Roman" w:hAnsi="Arial" w:cs="Arial"/>
          <w:bCs/>
          <w:sz w:val="20"/>
          <w:szCs w:val="20"/>
        </w:rPr>
        <w:t>h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 xml:space="preserve"> 6:11-12</w:t>
      </w:r>
      <w:r>
        <w:rPr>
          <w:rFonts w:ascii="Arial" w:eastAsia="Times New Roman" w:hAnsi="Arial" w:cs="Arial"/>
          <w:bCs/>
          <w:sz w:val="20"/>
          <w:szCs w:val="20"/>
        </w:rPr>
        <w:t xml:space="preserve">; 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>Rom 8:26</w:t>
      </w:r>
      <w:r>
        <w:rPr>
          <w:rFonts w:ascii="Arial" w:eastAsia="Times New Roman" w:hAnsi="Arial" w:cs="Arial"/>
          <w:bCs/>
          <w:sz w:val="20"/>
          <w:szCs w:val="20"/>
        </w:rPr>
        <w:t>;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 xml:space="preserve"> Heb 7:24-25</w:t>
      </w:r>
      <w:r>
        <w:rPr>
          <w:rFonts w:ascii="Arial" w:eastAsia="Times New Roman" w:hAnsi="Arial" w:cs="Arial"/>
          <w:bCs/>
          <w:sz w:val="20"/>
          <w:szCs w:val="20"/>
        </w:rPr>
        <w:t>)</w:t>
      </w:r>
      <w:r w:rsidR="00DE01EC" w:rsidRPr="00575943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DE01EC" w:rsidRPr="00575943">
        <w:rPr>
          <w:rFonts w:ascii="Arial" w:eastAsia="Times New Roman" w:hAnsi="Arial" w:cs="Arial"/>
          <w:sz w:val="20"/>
          <w:szCs w:val="20"/>
        </w:rPr>
        <w:br/>
      </w:r>
    </w:p>
    <w:p w14:paraId="580D31B7" w14:textId="7EC6D716" w:rsidR="00DE01EC" w:rsidRDefault="00DE01EC" w:rsidP="00DE01EC">
      <w:pPr>
        <w:pStyle w:val="NoSpacing"/>
        <w:rPr>
          <w:rFonts w:ascii="Arial" w:hAnsi="Arial" w:cs="Arial"/>
        </w:rPr>
      </w:pPr>
    </w:p>
    <w:p w14:paraId="2D366001" w14:textId="77777777" w:rsidR="00BB6883" w:rsidRPr="00575943" w:rsidRDefault="00BB6883" w:rsidP="00DE01EC">
      <w:pPr>
        <w:pStyle w:val="NoSpacing"/>
        <w:rPr>
          <w:rFonts w:ascii="Arial" w:hAnsi="Arial" w:cs="Arial"/>
        </w:rPr>
      </w:pPr>
    </w:p>
    <w:p w14:paraId="0D3915F2" w14:textId="1F191857" w:rsidR="00DE01EC" w:rsidRPr="00575943" w:rsidRDefault="00DE01EC" w:rsidP="00DE01EC">
      <w:pPr>
        <w:pStyle w:val="NoSpacing"/>
        <w:rPr>
          <w:rFonts w:ascii="Arial" w:hAnsi="Arial" w:cs="Arial"/>
          <w:b/>
        </w:rPr>
      </w:pPr>
      <w:r w:rsidRPr="00575943">
        <w:rPr>
          <w:rFonts w:ascii="Arial" w:hAnsi="Arial" w:cs="Arial"/>
          <w:b/>
        </w:rPr>
        <w:t xml:space="preserve">3.  An intercessor creates </w:t>
      </w:r>
      <w:r w:rsidR="00BB6883">
        <w:rPr>
          <w:rFonts w:ascii="Arial" w:hAnsi="Arial" w:cs="Arial"/>
          <w:bCs/>
        </w:rPr>
        <w:t>__________</w:t>
      </w:r>
      <w:r w:rsidRPr="00575943">
        <w:rPr>
          <w:rFonts w:ascii="Arial" w:hAnsi="Arial" w:cs="Arial"/>
          <w:b/>
          <w:u w:val="single"/>
        </w:rPr>
        <w:t>-through</w:t>
      </w:r>
      <w:r w:rsidRPr="00575943">
        <w:rPr>
          <w:rFonts w:ascii="Arial" w:hAnsi="Arial" w:cs="Arial"/>
          <w:b/>
        </w:rPr>
        <w:t xml:space="preserve"> when needed.</w:t>
      </w:r>
    </w:p>
    <w:p w14:paraId="620B9DEF" w14:textId="77777777" w:rsidR="00DE01EC" w:rsidRPr="00575943" w:rsidRDefault="00DE01EC" w:rsidP="00DE01EC">
      <w:pPr>
        <w:pStyle w:val="NoSpacing"/>
        <w:rPr>
          <w:rFonts w:ascii="Arial" w:hAnsi="Arial" w:cs="Arial"/>
        </w:rPr>
      </w:pPr>
    </w:p>
    <w:p w14:paraId="72B6BC6D" w14:textId="77777777" w:rsidR="00DE01EC" w:rsidRPr="00BB6883" w:rsidRDefault="00DE01EC" w:rsidP="00DE01EC">
      <w:pPr>
        <w:ind w:left="360" w:hanging="360"/>
        <w:rPr>
          <w:rFonts w:ascii="Arial" w:hAnsi="Arial" w:cs="Arial"/>
          <w:bCs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(</w:t>
      </w:r>
      <w:proofErr w:type="spellStart"/>
      <w:r w:rsidRPr="00BB6883">
        <w:rPr>
          <w:rFonts w:ascii="Arial" w:hAnsi="Arial" w:cs="Arial"/>
          <w:i/>
          <w:iCs/>
          <w:sz w:val="20"/>
          <w:szCs w:val="20"/>
        </w:rPr>
        <w:t>pāras</w:t>
      </w:r>
      <w:proofErr w:type="spellEnd"/>
      <w:r w:rsidRPr="00BB6883">
        <w:rPr>
          <w:rFonts w:ascii="Arial" w:hAnsi="Arial" w:cs="Arial"/>
          <w:color w:val="0000FF"/>
          <w:sz w:val="20"/>
          <w:szCs w:val="20"/>
          <w:u w:val="single"/>
        </w:rPr>
        <w:t>)</w:t>
      </w:r>
      <w:r w:rsidRPr="00BB6883">
        <w:rPr>
          <w:rFonts w:ascii="Arial" w:hAnsi="Arial" w:cs="Arial"/>
          <w:sz w:val="20"/>
          <w:szCs w:val="20"/>
        </w:rPr>
        <w:t xml:space="preserve"> </w:t>
      </w:r>
      <w:r w:rsidRPr="00BB6883">
        <w:rPr>
          <w:rFonts w:ascii="Arial" w:hAnsi="Arial" w:cs="Arial"/>
          <w:bCs/>
          <w:sz w:val="20"/>
          <w:szCs w:val="20"/>
        </w:rPr>
        <w:t xml:space="preserve">to break through, break down, or </w:t>
      </w:r>
    </w:p>
    <w:p w14:paraId="6767A34C" w14:textId="77777777" w:rsidR="00DE01EC" w:rsidRPr="00BB6883" w:rsidRDefault="00DE01EC" w:rsidP="00DE01EC">
      <w:pPr>
        <w:ind w:left="360" w:hanging="360"/>
        <w:rPr>
          <w:rFonts w:ascii="Arial" w:eastAsia="Times New Roman" w:hAnsi="Arial" w:cs="Arial"/>
          <w:sz w:val="20"/>
          <w:szCs w:val="20"/>
        </w:rPr>
      </w:pPr>
      <w:r w:rsidRPr="00BB6883">
        <w:rPr>
          <w:rFonts w:ascii="Arial" w:hAnsi="Arial" w:cs="Arial"/>
          <w:bCs/>
          <w:sz w:val="20"/>
          <w:szCs w:val="20"/>
        </w:rPr>
        <w:t>burst through.</w:t>
      </w:r>
      <w:r w:rsidRPr="00BB6883">
        <w:rPr>
          <w:rFonts w:ascii="Arial" w:hAnsi="Arial" w:cs="Arial"/>
          <w:sz w:val="20"/>
          <w:szCs w:val="20"/>
        </w:rPr>
        <w:t xml:space="preserve">  </w:t>
      </w:r>
      <w:r w:rsidRPr="00BB6883">
        <w:rPr>
          <w:rFonts w:ascii="Arial" w:eastAsia="Times New Roman" w:hAnsi="Arial" w:cs="Arial"/>
          <w:sz w:val="20"/>
          <w:szCs w:val="20"/>
        </w:rPr>
        <w:t>(Theological Wordbook of the</w:t>
      </w:r>
    </w:p>
    <w:p w14:paraId="0DF084A3" w14:textId="77777777" w:rsidR="00DE01EC" w:rsidRPr="00BB6883" w:rsidRDefault="00DE01EC" w:rsidP="00DE01EC">
      <w:pPr>
        <w:ind w:left="360" w:hanging="360"/>
        <w:rPr>
          <w:rFonts w:ascii="Arial" w:hAnsi="Arial" w:cs="Arial"/>
          <w:sz w:val="20"/>
          <w:szCs w:val="20"/>
        </w:rPr>
      </w:pPr>
      <w:r w:rsidRPr="00BB6883">
        <w:rPr>
          <w:rFonts w:ascii="Arial" w:eastAsia="Times New Roman" w:hAnsi="Arial" w:cs="Arial"/>
          <w:sz w:val="20"/>
          <w:szCs w:val="20"/>
        </w:rPr>
        <w:t>Old Testament)</w:t>
      </w:r>
    </w:p>
    <w:p w14:paraId="5F1D1583" w14:textId="77777777" w:rsidR="00DE01EC" w:rsidRPr="00BB688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</w:p>
    <w:p w14:paraId="79CF3A8C" w14:textId="77777777" w:rsidR="00DE01EC" w:rsidRPr="00BB6883" w:rsidRDefault="00DE01EC" w:rsidP="00DE01EC">
      <w:pPr>
        <w:rPr>
          <w:rFonts w:ascii="Arial" w:eastAsia="Times New Roman" w:hAnsi="Arial" w:cs="Arial"/>
          <w:sz w:val="20"/>
          <w:szCs w:val="20"/>
        </w:rPr>
      </w:pPr>
      <w:r w:rsidRPr="00BB6883">
        <w:rPr>
          <w:rFonts w:ascii="Arial" w:eastAsia="Times New Roman" w:hAnsi="Arial" w:cs="Arial"/>
          <w:bCs/>
          <w:sz w:val="20"/>
          <w:szCs w:val="20"/>
        </w:rPr>
        <w:t xml:space="preserve">Isaiah 54:3 </w:t>
      </w:r>
      <w:r w:rsidRPr="00BB6883">
        <w:rPr>
          <w:rFonts w:ascii="Arial" w:eastAsia="Times New Roman" w:hAnsi="Arial" w:cs="Arial"/>
          <w:sz w:val="20"/>
          <w:szCs w:val="20"/>
        </w:rPr>
        <w:br/>
        <w:t xml:space="preserve">For you will soon be </w:t>
      </w:r>
      <w:r w:rsidRPr="00BB6883">
        <w:rPr>
          <w:rFonts w:ascii="Arial" w:eastAsia="Times New Roman" w:hAnsi="Arial" w:cs="Arial"/>
          <w:sz w:val="20"/>
          <w:szCs w:val="20"/>
          <w:u w:val="single"/>
        </w:rPr>
        <w:t>bursting at the seams</w:t>
      </w:r>
      <w:r w:rsidRPr="00BB6883">
        <w:rPr>
          <w:rFonts w:ascii="Arial" w:eastAsia="Times New Roman" w:hAnsi="Arial" w:cs="Arial"/>
          <w:sz w:val="20"/>
          <w:szCs w:val="20"/>
        </w:rPr>
        <w:t>. Your descendants will occupy other nations and resettle the ruined cities.  NLT</w:t>
      </w:r>
    </w:p>
    <w:p w14:paraId="1E0605A5" w14:textId="77777777" w:rsidR="00DE01EC" w:rsidRPr="00BB6883" w:rsidRDefault="00DE01EC" w:rsidP="00DE01EC">
      <w:pPr>
        <w:rPr>
          <w:rFonts w:ascii="Arial" w:eastAsia="Times New Roman" w:hAnsi="Arial" w:cs="Arial"/>
          <w:sz w:val="20"/>
          <w:szCs w:val="20"/>
        </w:rPr>
      </w:pPr>
    </w:p>
    <w:p w14:paraId="68135D49" w14:textId="77777777" w:rsidR="00DE01EC" w:rsidRPr="00BB688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 xml:space="preserve">The role of the intercessor is to cause </w:t>
      </w:r>
      <w:r w:rsidRPr="00BB6883">
        <w:rPr>
          <w:rFonts w:ascii="Arial" w:hAnsi="Arial" w:cs="Arial"/>
          <w:i/>
          <w:iCs/>
          <w:sz w:val="20"/>
          <w:szCs w:val="20"/>
        </w:rPr>
        <w:t>spiritual break-through</w:t>
      </w:r>
      <w:r w:rsidRPr="00BB6883">
        <w:rPr>
          <w:rFonts w:ascii="Arial" w:hAnsi="Arial" w:cs="Arial"/>
          <w:sz w:val="20"/>
          <w:szCs w:val="20"/>
        </w:rPr>
        <w:t xml:space="preserve"> when needed.</w:t>
      </w:r>
    </w:p>
    <w:p w14:paraId="49EEAB43" w14:textId="06ECD2C2" w:rsidR="00DE01EC" w:rsidRDefault="00DE01EC" w:rsidP="00DE01EC">
      <w:pPr>
        <w:rPr>
          <w:rFonts w:ascii="Arial" w:eastAsia="Times New Roman" w:hAnsi="Arial" w:cs="Arial"/>
          <w:sz w:val="20"/>
          <w:szCs w:val="20"/>
        </w:rPr>
      </w:pPr>
    </w:p>
    <w:p w14:paraId="465E0876" w14:textId="77777777" w:rsidR="00BB6883" w:rsidRPr="00BB6883" w:rsidRDefault="00BB6883" w:rsidP="00DE01EC">
      <w:pPr>
        <w:rPr>
          <w:rFonts w:ascii="Arial" w:eastAsia="Times New Roman" w:hAnsi="Arial" w:cs="Arial"/>
          <w:sz w:val="20"/>
          <w:szCs w:val="20"/>
        </w:rPr>
      </w:pPr>
    </w:p>
    <w:p w14:paraId="642CF8D6" w14:textId="77777777" w:rsidR="00DE01EC" w:rsidRPr="00BB688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The intercessor…</w:t>
      </w:r>
    </w:p>
    <w:p w14:paraId="2C531F3B" w14:textId="77777777" w:rsidR="00DE01EC" w:rsidRPr="00BB688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stands in the gap.</w:t>
      </w:r>
    </w:p>
    <w:p w14:paraId="0BE1ED15" w14:textId="77777777" w:rsidR="00DE01EC" w:rsidRPr="00BB688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runs interference.</w:t>
      </w:r>
    </w:p>
    <w:p w14:paraId="7550FF84" w14:textId="77777777" w:rsidR="00DE01EC" w:rsidRPr="00BB6883" w:rsidRDefault="00DE01EC" w:rsidP="00DE01EC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causes break-through.</w:t>
      </w:r>
    </w:p>
    <w:p w14:paraId="3F675055" w14:textId="5221D7C0" w:rsidR="00DE01EC" w:rsidRDefault="00DE01EC" w:rsidP="00DE01EC">
      <w:pPr>
        <w:rPr>
          <w:rFonts w:ascii="Arial" w:eastAsia="Times New Roman" w:hAnsi="Arial" w:cs="Arial"/>
          <w:sz w:val="20"/>
          <w:szCs w:val="20"/>
        </w:rPr>
      </w:pPr>
    </w:p>
    <w:p w14:paraId="775EB258" w14:textId="77777777" w:rsidR="00BB6883" w:rsidRPr="00BB6883" w:rsidRDefault="00BB6883" w:rsidP="00DE01EC">
      <w:pPr>
        <w:rPr>
          <w:rFonts w:ascii="Arial" w:eastAsia="Times New Roman" w:hAnsi="Arial" w:cs="Arial"/>
          <w:sz w:val="20"/>
          <w:szCs w:val="20"/>
        </w:rPr>
      </w:pPr>
    </w:p>
    <w:p w14:paraId="79819D93" w14:textId="77777777" w:rsidR="00DE01EC" w:rsidRPr="00BB688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Assign:</w:t>
      </w:r>
    </w:p>
    <w:p w14:paraId="7C87024A" w14:textId="77777777" w:rsidR="00DE01EC" w:rsidRPr="00BB6883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 w:rsidRPr="00BB6883">
        <w:rPr>
          <w:rFonts w:ascii="Arial" w:hAnsi="Arial" w:cs="Arial"/>
          <w:sz w:val="20"/>
          <w:szCs w:val="20"/>
        </w:rPr>
        <w:t>This week intercede for someone in your: family, church, community and country.</w:t>
      </w:r>
    </w:p>
    <w:p w14:paraId="626FD4AE" w14:textId="77777777" w:rsidR="00DE01EC" w:rsidRPr="00BB6883" w:rsidRDefault="00DE01EC" w:rsidP="00DE01EC">
      <w:pPr>
        <w:rPr>
          <w:rFonts w:ascii="Arial" w:eastAsia="Times New Roman" w:hAnsi="Arial" w:cs="Arial"/>
          <w:sz w:val="20"/>
          <w:szCs w:val="20"/>
        </w:rPr>
      </w:pPr>
    </w:p>
    <w:p w14:paraId="773F0487" w14:textId="1A0DC754" w:rsidR="00DE01EC" w:rsidRDefault="00DE01EC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1DA4A780" w14:textId="50BAA600" w:rsidR="00BB6883" w:rsidRDefault="00BB6883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237F394D" w14:textId="62C5F6A5" w:rsidR="00BB6883" w:rsidRDefault="00BB6883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5F93F035" w14:textId="4972FA0B" w:rsidR="00BB6883" w:rsidRDefault="00BB6883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5AEF5B33" w14:textId="2B8AA040" w:rsidR="00BB6883" w:rsidRDefault="00BB6883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19EC618A" w14:textId="77777777" w:rsidR="00BB6883" w:rsidRDefault="00BB6883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479DAFC5" w14:textId="77777777" w:rsidR="00DE01EC" w:rsidRPr="00FD664B" w:rsidRDefault="00DE01EC" w:rsidP="00DE01EC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024290">
        <w:rPr>
          <w:rFonts w:ascii="Arial" w:hAnsi="Arial" w:cs="Arial"/>
          <w:color w:val="000000" w:themeColor="text1"/>
          <w:sz w:val="18"/>
          <w:szCs w:val="18"/>
        </w:rPr>
        <w:t xml:space="preserve">(Listen/watch </w:t>
      </w:r>
      <w:proofErr w:type="spellStart"/>
      <w:proofErr w:type="gramStart"/>
      <w:r w:rsidRPr="00024290">
        <w:rPr>
          <w:rFonts w:ascii="Arial" w:hAnsi="Arial" w:cs="Arial"/>
          <w:color w:val="000000" w:themeColor="text1"/>
          <w:sz w:val="18"/>
          <w:szCs w:val="18"/>
        </w:rPr>
        <w:t>crossroadspodcast.vegas</w:t>
      </w:r>
      <w:proofErr w:type="spellEnd"/>
      <w:proofErr w:type="gramEnd"/>
      <w:r w:rsidRPr="00024290">
        <w:rPr>
          <w:rFonts w:ascii="Arial" w:hAnsi="Arial" w:cs="Arial"/>
          <w:color w:val="000000" w:themeColor="text1"/>
          <w:sz w:val="18"/>
          <w:szCs w:val="18"/>
        </w:rPr>
        <w:t xml:space="preserve"> or </w:t>
      </w:r>
      <w:hyperlink r:id="rId5" w:history="1">
        <w:r w:rsidRPr="00024290">
          <w:rPr>
            <w:rStyle w:val="Hyperlink"/>
            <w:rFonts w:ascii="Arial" w:hAnsi="Arial" w:cs="Arial"/>
            <w:color w:val="000000" w:themeColor="text1"/>
            <w:sz w:val="18"/>
            <w:szCs w:val="18"/>
          </w:rPr>
          <w:t>www.crossroadschurch.vegas</w:t>
        </w:r>
      </w:hyperlink>
      <w:r w:rsidRPr="00232012">
        <w:rPr>
          <w:rFonts w:ascii="Arial" w:hAnsi="Arial" w:cs="Arial"/>
          <w:color w:val="000000" w:themeColor="text1"/>
          <w:sz w:val="18"/>
          <w:szCs w:val="18"/>
        </w:rPr>
        <w:t>)</w:t>
      </w:r>
    </w:p>
    <w:p w14:paraId="076CF4CF" w14:textId="77777777" w:rsidR="00DE01EC" w:rsidRDefault="00DE01EC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79F84D50" w14:textId="77777777" w:rsidR="00DE01EC" w:rsidRDefault="00DE01EC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45BAE508" w14:textId="77777777" w:rsidR="00DE01EC" w:rsidRDefault="00DE01EC" w:rsidP="00DE01EC">
      <w:pPr>
        <w:pStyle w:val="NoSpacing"/>
        <w:rPr>
          <w:rFonts w:ascii="Arial" w:hAnsi="Arial" w:cs="Arial"/>
          <w:sz w:val="32"/>
          <w:szCs w:val="32"/>
        </w:rPr>
      </w:pPr>
    </w:p>
    <w:p w14:paraId="2DF13E32" w14:textId="77777777" w:rsidR="00DE01EC" w:rsidRDefault="00DE01EC" w:rsidP="00DE01EC"/>
    <w:p w14:paraId="7BF52339" w14:textId="77777777" w:rsidR="00D4224B" w:rsidRDefault="00BB6883"/>
    <w:sectPr w:rsidR="00D4224B" w:rsidSect="00A16C9E">
      <w:pgSz w:w="7920" w:h="122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587032"/>
    <w:multiLevelType w:val="hybridMultilevel"/>
    <w:tmpl w:val="8CF62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44CEC"/>
    <w:multiLevelType w:val="hybridMultilevel"/>
    <w:tmpl w:val="A7804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07E80"/>
    <w:multiLevelType w:val="hybridMultilevel"/>
    <w:tmpl w:val="7DDA8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EC"/>
    <w:rsid w:val="00047D95"/>
    <w:rsid w:val="002523F5"/>
    <w:rsid w:val="005561DE"/>
    <w:rsid w:val="0057194A"/>
    <w:rsid w:val="00575943"/>
    <w:rsid w:val="00632582"/>
    <w:rsid w:val="0069783D"/>
    <w:rsid w:val="00B0131D"/>
    <w:rsid w:val="00BA1554"/>
    <w:rsid w:val="00BB6883"/>
    <w:rsid w:val="00DE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926A22"/>
  <w15:chartTrackingRefBased/>
  <w15:docId w15:val="{203C37DF-6665-6A4B-9300-94A78796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1EC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01EC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E01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rossroadschurch.veg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Hoffman</dc:creator>
  <cp:keywords/>
  <dc:description/>
  <cp:lastModifiedBy>Bob Hoffman</cp:lastModifiedBy>
  <cp:revision>2</cp:revision>
  <dcterms:created xsi:type="dcterms:W3CDTF">2026-06-22T15:51:00Z</dcterms:created>
  <dcterms:modified xsi:type="dcterms:W3CDTF">2026-06-22T16:09:00Z</dcterms:modified>
</cp:coreProperties>
</file>