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A3B2" w14:textId="77777777" w:rsidR="00C814AF" w:rsidRDefault="00C814AF" w:rsidP="00C814AF">
      <w:pPr>
        <w:jc w:val="center"/>
        <w:rPr>
          <w:b/>
          <w:bCs/>
        </w:rPr>
      </w:pPr>
      <w:r>
        <w:rPr>
          <w:b/>
          <w:bCs/>
        </w:rPr>
        <w:t>Grace UM Church Lemoyne</w:t>
      </w:r>
    </w:p>
    <w:p w14:paraId="7ABBB389" w14:textId="77777777" w:rsidR="00C814AF" w:rsidRPr="00FE72A0" w:rsidRDefault="00C814AF" w:rsidP="00C814AF">
      <w:pPr>
        <w:jc w:val="center"/>
        <w:rPr>
          <w:b/>
          <w:bCs/>
        </w:rPr>
      </w:pPr>
      <w:r w:rsidRPr="00FE72A0">
        <w:rPr>
          <w:b/>
          <w:bCs/>
        </w:rPr>
        <w:t xml:space="preserve">Council </w:t>
      </w:r>
      <w:r>
        <w:rPr>
          <w:b/>
          <w:bCs/>
        </w:rPr>
        <w:t xml:space="preserve">Meeting </w:t>
      </w:r>
      <w:r w:rsidRPr="00FE72A0">
        <w:rPr>
          <w:b/>
          <w:bCs/>
        </w:rPr>
        <w:t xml:space="preserve">– </w:t>
      </w:r>
      <w:r w:rsidR="00C6260D">
        <w:rPr>
          <w:b/>
          <w:bCs/>
        </w:rPr>
        <w:t>April 24, 2025</w:t>
      </w:r>
    </w:p>
    <w:p w14:paraId="0DE380BD" w14:textId="77777777" w:rsidR="00C814AF" w:rsidRDefault="00C814AF" w:rsidP="00C814AF"/>
    <w:p w14:paraId="6BCE90C6" w14:textId="77777777" w:rsidR="00C814AF" w:rsidRDefault="00C814AF" w:rsidP="00C814AF">
      <w:r>
        <w:t xml:space="preserve">In attendance:  </w:t>
      </w:r>
      <w:r w:rsidR="004A226B">
        <w:t xml:space="preserve">Jason Schwartzman, </w:t>
      </w:r>
      <w:r>
        <w:t xml:space="preserve">Tony Barr, </w:t>
      </w:r>
      <w:r w:rsidR="004A226B">
        <w:t xml:space="preserve">Ben Clancy, </w:t>
      </w:r>
      <w:r>
        <w:t>Deb Devlin, Carriann Fodor, Leslie Kocher, Emily Nardella</w:t>
      </w:r>
      <w:r w:rsidR="004A226B">
        <w:t>, Tom Rigby.</w:t>
      </w:r>
      <w:r>
        <w:t xml:space="preserve"> </w:t>
      </w:r>
    </w:p>
    <w:p w14:paraId="6E94EC05" w14:textId="77777777" w:rsidR="00C814AF" w:rsidRDefault="00C814AF" w:rsidP="00C814AF">
      <w:r>
        <w:t>Jason opened the meeting with prayer.</w:t>
      </w:r>
    </w:p>
    <w:p w14:paraId="622F71D4" w14:textId="77777777" w:rsidR="004A226B" w:rsidRDefault="0054584D" w:rsidP="0054584D">
      <w:r w:rsidRPr="004A226B">
        <w:rPr>
          <w:b/>
          <w:bCs/>
        </w:rPr>
        <w:t>Church Audit</w:t>
      </w:r>
      <w:r w:rsidRPr="0054584D">
        <w:t xml:space="preserve"> </w:t>
      </w:r>
    </w:p>
    <w:p w14:paraId="512EAF27" w14:textId="77777777" w:rsidR="0054584D" w:rsidRDefault="004A226B" w:rsidP="0054584D">
      <w:r>
        <w:t>Jason contacted a pastor friend, Duayne Coy, to perform the church audit.  **MOTION** Emily made the motion to receive the church audit; Leslie seconded.  Jason will provi</w:t>
      </w:r>
      <w:r w:rsidR="00E0547A">
        <w:t>d</w:t>
      </w:r>
      <w:r>
        <w:t>e us with Dua</w:t>
      </w:r>
      <w:r w:rsidR="00E0547A">
        <w:t>yne’s contact information to help develop procedures so that</w:t>
      </w:r>
      <w:r w:rsidR="00C4420B">
        <w:t xml:space="preserve"> the process is less daunting</w:t>
      </w:r>
      <w:r w:rsidR="0069461A">
        <w:t>.</w:t>
      </w:r>
    </w:p>
    <w:p w14:paraId="07023C8B" w14:textId="77777777" w:rsidR="00C94FC1" w:rsidRDefault="00C94FC1" w:rsidP="0054584D">
      <w:pPr>
        <w:rPr>
          <w:b/>
          <w:bCs/>
        </w:rPr>
      </w:pPr>
      <w:r>
        <w:rPr>
          <w:b/>
          <w:bCs/>
        </w:rPr>
        <w:t>Equipment Request</w:t>
      </w:r>
    </w:p>
    <w:p w14:paraId="7BD95E02" w14:textId="77777777" w:rsidR="00A511C2" w:rsidRDefault="0054584D" w:rsidP="0054584D">
      <w:r w:rsidRPr="0054584D">
        <w:t xml:space="preserve">Frank Baker </w:t>
      </w:r>
      <w:r w:rsidR="00C94FC1">
        <w:t xml:space="preserve">has </w:t>
      </w:r>
      <w:r w:rsidR="00283554">
        <w:t xml:space="preserve">once again </w:t>
      </w:r>
      <w:r w:rsidR="00C94FC1">
        <w:t xml:space="preserve">requested to </w:t>
      </w:r>
      <w:r w:rsidRPr="0054584D">
        <w:t>use church equipment</w:t>
      </w:r>
      <w:r w:rsidR="00283554">
        <w:t xml:space="preserve"> for Shippensburg Bluegrass Festival. </w:t>
      </w:r>
      <w:r w:rsidR="00860FD4">
        <w:t xml:space="preserve"> </w:t>
      </w:r>
    </w:p>
    <w:p w14:paraId="5CF877CC" w14:textId="77777777" w:rsidR="0054584D" w:rsidRDefault="00860FD4" w:rsidP="0054584D">
      <w:r>
        <w:t>**MOTION** Leslie made motion to approve Frank’s use of equipment; Emily seconded</w:t>
      </w:r>
      <w:r w:rsidR="00CA5439">
        <w:t xml:space="preserve">. </w:t>
      </w:r>
    </w:p>
    <w:p w14:paraId="4318BDBA" w14:textId="77777777" w:rsidR="00045AEE" w:rsidRDefault="00B63C1B" w:rsidP="0054584D">
      <w:pPr>
        <w:rPr>
          <w:b/>
          <w:bCs/>
        </w:rPr>
      </w:pPr>
      <w:r w:rsidRPr="00045AEE">
        <w:rPr>
          <w:b/>
          <w:bCs/>
        </w:rPr>
        <w:t>Sunday Services</w:t>
      </w:r>
      <w:r w:rsidR="000F3207" w:rsidRPr="00045AEE">
        <w:rPr>
          <w:b/>
          <w:bCs/>
        </w:rPr>
        <w:t xml:space="preserve"> </w:t>
      </w:r>
      <w:r w:rsidR="00045AEE" w:rsidRPr="00045AEE">
        <w:rPr>
          <w:b/>
          <w:bCs/>
        </w:rPr>
        <w:t>when Jason is Away</w:t>
      </w:r>
    </w:p>
    <w:p w14:paraId="273362A3" w14:textId="77777777" w:rsidR="0054584D" w:rsidRDefault="0054584D" w:rsidP="0054584D">
      <w:r w:rsidRPr="0054584D">
        <w:t>April 27</w:t>
      </w:r>
      <w:r w:rsidR="00045AEE">
        <w:t>: Chick Zoll will do a presentation on Everstand (formerly the Mechanicsburg Home for Children)</w:t>
      </w:r>
      <w:r w:rsidR="001A62AF">
        <w:t xml:space="preserve">.  June 15: Mike Minnix will preach.  </w:t>
      </w:r>
      <w:r w:rsidRPr="0054584D">
        <w:t>June 29</w:t>
      </w:r>
      <w:r w:rsidR="00BF7DB9">
        <w:t>:</w:t>
      </w:r>
      <w:r w:rsidRPr="0054584D">
        <w:t xml:space="preserve"> </w:t>
      </w:r>
      <w:r w:rsidR="00B42D56">
        <w:t xml:space="preserve">Family Promise will do a presentation on their </w:t>
      </w:r>
      <w:r w:rsidRPr="0054584D">
        <w:t>services. </w:t>
      </w:r>
    </w:p>
    <w:p w14:paraId="795BC76D" w14:textId="77777777" w:rsidR="00821354" w:rsidRPr="00045AEE" w:rsidRDefault="00821354" w:rsidP="0054584D">
      <w:pPr>
        <w:rPr>
          <w:b/>
          <w:bCs/>
        </w:rPr>
      </w:pPr>
      <w:r>
        <w:t xml:space="preserve">Deb mentioned that </w:t>
      </w:r>
      <w:r w:rsidR="00EE0C98">
        <w:t xml:space="preserve">we will need to find someone for Sunday, July 13, </w:t>
      </w:r>
      <w:r w:rsidR="007F061F">
        <w:t xml:space="preserve">since </w:t>
      </w:r>
      <w:r>
        <w:t xml:space="preserve">the new pastor, Margie, </w:t>
      </w:r>
      <w:r w:rsidR="007F061F">
        <w:t>w</w:t>
      </w:r>
      <w:r>
        <w:t xml:space="preserve">ill </w:t>
      </w:r>
      <w:r w:rsidR="00BC114B">
        <w:t>be away</w:t>
      </w:r>
      <w:r w:rsidR="007F061F">
        <w:t xml:space="preserve">.  Jason said normally it is up to the council to find replacements, but he has always done it because he has the connections.  Jason said </w:t>
      </w:r>
      <w:r w:rsidR="00F73C07">
        <w:t>we will work on this together.</w:t>
      </w:r>
      <w:r w:rsidR="00EE0C98">
        <w:t xml:space="preserve"> </w:t>
      </w:r>
    </w:p>
    <w:p w14:paraId="50FE93FD" w14:textId="77777777" w:rsidR="0054584D" w:rsidRPr="00F73C07" w:rsidRDefault="0054584D" w:rsidP="0054584D">
      <w:pPr>
        <w:rPr>
          <w:b/>
          <w:bCs/>
        </w:rPr>
      </w:pPr>
      <w:r w:rsidRPr="00F73C07">
        <w:rPr>
          <w:b/>
          <w:bCs/>
        </w:rPr>
        <w:t xml:space="preserve">Summer Musician </w:t>
      </w:r>
      <w:r w:rsidR="00CC4A00">
        <w:rPr>
          <w:b/>
          <w:bCs/>
        </w:rPr>
        <w:t>P</w:t>
      </w:r>
      <w:r w:rsidRPr="00F73C07">
        <w:rPr>
          <w:b/>
          <w:bCs/>
        </w:rPr>
        <w:t>rogress</w:t>
      </w:r>
    </w:p>
    <w:p w14:paraId="51802042" w14:textId="77777777" w:rsidR="0054584D" w:rsidRPr="0054584D" w:rsidRDefault="008646E8" w:rsidP="0054584D">
      <w:r>
        <w:t>Jason indicated that Anderson Charland would be available at least seven Sundays this summer</w:t>
      </w:r>
      <w:r w:rsidR="008010BC">
        <w:t>.  We need to fill the period June 29 through August 24.  Harry will return August 31.</w:t>
      </w:r>
    </w:p>
    <w:p w14:paraId="3B626B87" w14:textId="77777777" w:rsidR="0054584D" w:rsidRPr="008010BC" w:rsidRDefault="0054584D" w:rsidP="0054584D">
      <w:pPr>
        <w:rPr>
          <w:b/>
          <w:bCs/>
        </w:rPr>
      </w:pPr>
      <w:r w:rsidRPr="008010BC">
        <w:rPr>
          <w:b/>
          <w:bCs/>
        </w:rPr>
        <w:t>Joint Service at the Park June 1</w:t>
      </w:r>
    </w:p>
    <w:p w14:paraId="49C3F4EE" w14:textId="77777777" w:rsidR="0054584D" w:rsidRPr="0054584D" w:rsidRDefault="00A93669" w:rsidP="0054584D">
      <w:r>
        <w:t xml:space="preserve">Trinity Lutheran Church as asked if we would like to join them again for a Sunday morning service in the park to be held June 1.  </w:t>
      </w:r>
      <w:r w:rsidR="008E3EB9">
        <w:t xml:space="preserve">Council agreed.  If it rains, the event will be held at Trinity Lutheran Church.  </w:t>
      </w:r>
      <w:r>
        <w:t xml:space="preserve"> </w:t>
      </w:r>
    </w:p>
    <w:p w14:paraId="7D9834F6" w14:textId="77777777" w:rsidR="00130074" w:rsidRDefault="00130074" w:rsidP="0054584D">
      <w:pPr>
        <w:rPr>
          <w:b/>
          <w:bCs/>
        </w:rPr>
      </w:pPr>
    </w:p>
    <w:p w14:paraId="5334ADCA" w14:textId="77777777" w:rsidR="00E372D6" w:rsidRDefault="0054584D" w:rsidP="0054584D">
      <w:r w:rsidRPr="00D82BC9">
        <w:rPr>
          <w:b/>
          <w:bCs/>
        </w:rPr>
        <w:lastRenderedPageBreak/>
        <w:t>Joint VBS July 21-24</w:t>
      </w:r>
    </w:p>
    <w:p w14:paraId="26FBF1EE" w14:textId="77777777" w:rsidR="0062477A" w:rsidRDefault="00D82BC9" w:rsidP="0054584D">
      <w:r>
        <w:t xml:space="preserve">Trinity Lutheran Church asked if we want to have a joint VBS again this year.  </w:t>
      </w:r>
      <w:r w:rsidR="0068023E">
        <w:t xml:space="preserve">Grace will need someone to coordinate with Melissa </w:t>
      </w:r>
      <w:r w:rsidR="00840941">
        <w:t>(Trinity).</w:t>
      </w:r>
      <w:r w:rsidR="00F924CC">
        <w:t xml:space="preserve"> </w:t>
      </w:r>
      <w:r w:rsidR="0062477A">
        <w:t xml:space="preserve">Grace will help promote </w:t>
      </w:r>
      <w:r w:rsidR="00130074">
        <w:t xml:space="preserve">VBS </w:t>
      </w:r>
      <w:r w:rsidR="0062477A">
        <w:t xml:space="preserve">to our daycare families as well as support </w:t>
      </w:r>
      <w:r w:rsidR="00130074">
        <w:t xml:space="preserve">VBS </w:t>
      </w:r>
      <w:r w:rsidR="0062477A">
        <w:t xml:space="preserve">with supplies, snacks, etc.  </w:t>
      </w:r>
    </w:p>
    <w:p w14:paraId="2A7CFF3E" w14:textId="77777777" w:rsidR="00970107" w:rsidRDefault="00970107" w:rsidP="0054584D">
      <w:pPr>
        <w:rPr>
          <w:b/>
          <w:bCs/>
        </w:rPr>
      </w:pPr>
      <w:r>
        <w:rPr>
          <w:b/>
          <w:bCs/>
        </w:rPr>
        <w:t xml:space="preserve">Various </w:t>
      </w:r>
      <w:r w:rsidRPr="00970107">
        <w:rPr>
          <w:b/>
          <w:bCs/>
        </w:rPr>
        <w:t>Repairs</w:t>
      </w:r>
      <w:r>
        <w:rPr>
          <w:b/>
          <w:bCs/>
        </w:rPr>
        <w:t xml:space="preserve"> </w:t>
      </w:r>
    </w:p>
    <w:p w14:paraId="1858C7D1" w14:textId="77777777" w:rsidR="000E55B1" w:rsidRDefault="000E55B1" w:rsidP="0054584D">
      <w:r>
        <w:t xml:space="preserve">The following repairs need to be done:  </w:t>
      </w:r>
    </w:p>
    <w:p w14:paraId="20F64BAF" w14:textId="77777777" w:rsidR="006974E1" w:rsidRDefault="006974E1" w:rsidP="000E55B1">
      <w:pPr>
        <w:pStyle w:val="ListParagraph"/>
        <w:numPr>
          <w:ilvl w:val="0"/>
          <w:numId w:val="1"/>
        </w:numPr>
      </w:pPr>
      <w:r w:rsidRPr="006974E1">
        <w:t>3 mini</w:t>
      </w:r>
      <w:r>
        <w:t xml:space="preserve"> split units (1 new and 2 replaced)</w:t>
      </w:r>
      <w:r w:rsidR="00013657">
        <w:t xml:space="preserve"> - $14,000</w:t>
      </w:r>
    </w:p>
    <w:p w14:paraId="23C2393D" w14:textId="77777777" w:rsidR="0046778F" w:rsidRDefault="0046778F" w:rsidP="000E55B1">
      <w:pPr>
        <w:pStyle w:val="ListParagraph"/>
        <w:numPr>
          <w:ilvl w:val="0"/>
          <w:numId w:val="1"/>
        </w:numPr>
      </w:pPr>
      <w:r>
        <w:t>Parsonage updates (replace flooring and fix hole in ceiling</w:t>
      </w:r>
      <w:r w:rsidR="00013657">
        <w:t xml:space="preserve"> - $6,000</w:t>
      </w:r>
    </w:p>
    <w:p w14:paraId="6D1AA9A1" w14:textId="77777777" w:rsidR="00013657" w:rsidRDefault="0046778F" w:rsidP="000E55B1">
      <w:pPr>
        <w:pStyle w:val="ListParagraph"/>
        <w:numPr>
          <w:ilvl w:val="0"/>
          <w:numId w:val="1"/>
        </w:numPr>
      </w:pPr>
      <w:r>
        <w:t xml:space="preserve">Parsonage </w:t>
      </w:r>
      <w:r w:rsidR="00272BD8">
        <w:t xml:space="preserve">emergency </w:t>
      </w:r>
      <w:r>
        <w:t>p</w:t>
      </w:r>
      <w:r w:rsidR="0054584D" w:rsidRPr="0054584D">
        <w:t>lumbing repair (completed)</w:t>
      </w:r>
      <w:r w:rsidR="00013657">
        <w:t xml:space="preserve"> - $16,000</w:t>
      </w:r>
    </w:p>
    <w:p w14:paraId="32EA88D7" w14:textId="77777777" w:rsidR="0054584D" w:rsidRDefault="00013657" w:rsidP="000E55B1">
      <w:pPr>
        <w:pStyle w:val="ListParagraph"/>
        <w:numPr>
          <w:ilvl w:val="0"/>
          <w:numId w:val="1"/>
        </w:numPr>
      </w:pPr>
      <w:r>
        <w:t>Boiler</w:t>
      </w:r>
      <w:r w:rsidR="00272BD8">
        <w:t xml:space="preserve"> pumps - $4,000</w:t>
      </w:r>
    </w:p>
    <w:p w14:paraId="6A90639D" w14:textId="77777777" w:rsidR="008158F5" w:rsidRDefault="008158F5" w:rsidP="000E55B1">
      <w:pPr>
        <w:pStyle w:val="ListParagraph"/>
        <w:numPr>
          <w:ilvl w:val="0"/>
          <w:numId w:val="1"/>
        </w:numPr>
      </w:pPr>
      <w:r>
        <w:t>Roof replacement - $75,000</w:t>
      </w:r>
    </w:p>
    <w:p w14:paraId="404A7120" w14:textId="77777777" w:rsidR="00742205" w:rsidRDefault="00742205" w:rsidP="000E55B1">
      <w:pPr>
        <w:pStyle w:val="ListParagraph"/>
        <w:numPr>
          <w:ilvl w:val="0"/>
          <w:numId w:val="1"/>
        </w:numPr>
      </w:pPr>
      <w:r>
        <w:t>Miscellaneous:  toilet and sink replacement</w:t>
      </w:r>
      <w:r w:rsidR="00DC5B23">
        <w:t>/repairs</w:t>
      </w:r>
      <w:r w:rsidR="00E04F1F">
        <w:t>- $X</w:t>
      </w:r>
      <w:r w:rsidR="00DC5B23">
        <w:t>, thermostats</w:t>
      </w:r>
      <w:r w:rsidR="00E04F1F">
        <w:t xml:space="preserve"> - $1200</w:t>
      </w:r>
    </w:p>
    <w:p w14:paraId="02E2B278" w14:textId="77777777" w:rsidR="008158F5" w:rsidRDefault="008158F5" w:rsidP="008158F5">
      <w:pPr>
        <w:pStyle w:val="ListParagraph"/>
      </w:pPr>
    </w:p>
    <w:p w14:paraId="4DE550E7" w14:textId="77777777" w:rsidR="00A511C2" w:rsidRDefault="00757F61" w:rsidP="00684953">
      <w:pPr>
        <w:pStyle w:val="ListParagraph"/>
        <w:ind w:left="360"/>
      </w:pPr>
      <w:r>
        <w:t>Jason suggested we t</w:t>
      </w:r>
      <w:r w:rsidR="0062389C">
        <w:t xml:space="preserve">ell the congregation we have approximately $125,000 worth of </w:t>
      </w:r>
      <w:r w:rsidR="004F57FF">
        <w:t>building maintenance coming soon.  We could take</w:t>
      </w:r>
      <w:r>
        <w:t xml:space="preserve"> $45,000 from the building fund or general fund to </w:t>
      </w:r>
      <w:r w:rsidR="002B36BC">
        <w:t xml:space="preserve">resolve the above items </w:t>
      </w:r>
      <w:r w:rsidR="00796DB6">
        <w:t>that need to be completed now</w:t>
      </w:r>
      <w:r w:rsidR="00431E37">
        <w:t xml:space="preserve"> (all but t</w:t>
      </w:r>
      <w:r w:rsidR="002B36BC">
        <w:t>he roof.</w:t>
      </w:r>
      <w:r w:rsidR="00431E37">
        <w:t>)</w:t>
      </w:r>
      <w:r w:rsidR="002B36BC">
        <w:t xml:space="preserve">  We </w:t>
      </w:r>
      <w:r w:rsidR="00796DB6">
        <w:t>w</w:t>
      </w:r>
      <w:r w:rsidR="002B36BC">
        <w:t xml:space="preserve">ould do a </w:t>
      </w:r>
      <w:r w:rsidR="00687EB9">
        <w:t xml:space="preserve">building </w:t>
      </w:r>
      <w:r w:rsidR="002B36BC">
        <w:t>campaign to raise money</w:t>
      </w:r>
      <w:r w:rsidR="00687EB9">
        <w:t xml:space="preserve">.  </w:t>
      </w:r>
      <w:r w:rsidR="008168CD">
        <w:t xml:space="preserve">Any money raised that exceeds the cost of the roof would be returned to the </w:t>
      </w:r>
      <w:r w:rsidR="00450D34">
        <w:t xml:space="preserve">fund we borrowed the $45,000 from.  </w:t>
      </w:r>
    </w:p>
    <w:p w14:paraId="715D874F" w14:textId="77777777" w:rsidR="00684953" w:rsidRDefault="008A208F" w:rsidP="00684953">
      <w:pPr>
        <w:pStyle w:val="ListParagraph"/>
        <w:ind w:left="360"/>
      </w:pPr>
      <w:r>
        <w:t xml:space="preserve">**MOTION** </w:t>
      </w:r>
      <w:r w:rsidR="00F970F9">
        <w:t xml:space="preserve">Tony made the motion that we borrow $45,000 from the building fund or general fund to cover </w:t>
      </w:r>
      <w:r w:rsidR="00BC0FE9">
        <w:t>the $14,000 for the mini-split units; $6,000 for the parsonage updates</w:t>
      </w:r>
      <w:r w:rsidR="000655B7">
        <w:t>, $16,000 for th</w:t>
      </w:r>
      <w:r w:rsidR="00CC1EF6">
        <w:t>e</w:t>
      </w:r>
      <w:r w:rsidR="000655B7">
        <w:t xml:space="preserve"> emergency plumbing, $4,000 for the boiler pumps and $5,00</w:t>
      </w:r>
      <w:r w:rsidR="00A511C2">
        <w:t xml:space="preserve">0 </w:t>
      </w:r>
      <w:r w:rsidR="009B26AF">
        <w:t xml:space="preserve">cushion </w:t>
      </w:r>
      <w:r w:rsidR="00A511C2">
        <w:t>to cover costs of toilet and sink repairs and $1,200 for thermostats</w:t>
      </w:r>
      <w:r w:rsidR="00F970F9">
        <w:t xml:space="preserve">; Cariann seconded. </w:t>
      </w:r>
    </w:p>
    <w:p w14:paraId="2C1CC6EE" w14:textId="77777777" w:rsidR="00867AB4" w:rsidRDefault="00867AB4" w:rsidP="00684953">
      <w:pPr>
        <w:pStyle w:val="ListParagraph"/>
        <w:ind w:left="360"/>
      </w:pPr>
    </w:p>
    <w:p w14:paraId="67085B38" w14:textId="77777777" w:rsidR="00867AB4" w:rsidRPr="00867AB4" w:rsidRDefault="00867AB4" w:rsidP="00684953">
      <w:pPr>
        <w:pStyle w:val="ListParagraph"/>
        <w:ind w:left="360"/>
        <w:rPr>
          <w:b/>
          <w:bCs/>
        </w:rPr>
      </w:pPr>
      <w:r w:rsidRPr="00867AB4">
        <w:rPr>
          <w:b/>
          <w:bCs/>
        </w:rPr>
        <w:t>Rental Agreements</w:t>
      </w:r>
    </w:p>
    <w:p w14:paraId="46A06D7A" w14:textId="77777777" w:rsidR="00867AB4" w:rsidRDefault="00867AB4" w:rsidP="00684953">
      <w:pPr>
        <w:pStyle w:val="ListParagraph"/>
        <w:ind w:left="360"/>
      </w:pPr>
      <w:r>
        <w:t xml:space="preserve">Leslie provided an update regarding the ad hoc committee working on </w:t>
      </w:r>
      <w:r w:rsidR="00724A7B">
        <w:t>the rental agreements.  It is difficult to set standards b</w:t>
      </w:r>
      <w:r w:rsidR="00BB2245">
        <w:t xml:space="preserve">ecause of the various sizes and needs of the groups.  The committee did finalize the wedding and funeral usage </w:t>
      </w:r>
      <w:r w:rsidR="00F5051E">
        <w:t xml:space="preserve">forms.  Deb noted that the prices online do not match the </w:t>
      </w:r>
      <w:r w:rsidR="00AC49A8">
        <w:t xml:space="preserve">paper documents.  </w:t>
      </w:r>
      <w:r w:rsidR="00533DFC">
        <w:t>Once we get th</w:t>
      </w:r>
      <w:r w:rsidR="0079734B">
        <w:t xml:space="preserve">ings worked out, we will bring to Council for approval.  </w:t>
      </w:r>
    </w:p>
    <w:p w14:paraId="1394BE02" w14:textId="77777777" w:rsidR="00BF5506" w:rsidRDefault="00BF5506" w:rsidP="00684953">
      <w:pPr>
        <w:pStyle w:val="ListParagraph"/>
        <w:ind w:left="360"/>
      </w:pPr>
    </w:p>
    <w:p w14:paraId="4C4A20A7" w14:textId="77777777" w:rsidR="00BF5506" w:rsidRDefault="00BF5506" w:rsidP="00684953">
      <w:pPr>
        <w:pStyle w:val="ListParagraph"/>
        <w:ind w:left="360"/>
      </w:pPr>
      <w:r w:rsidRPr="00BF5506">
        <w:rPr>
          <w:b/>
          <w:bCs/>
        </w:rPr>
        <w:t>Sanctuary Window</w:t>
      </w:r>
      <w:r>
        <w:t xml:space="preserve"> </w:t>
      </w:r>
      <w:r w:rsidRPr="00BF5506">
        <w:rPr>
          <w:b/>
          <w:bCs/>
        </w:rPr>
        <w:t>Glazing</w:t>
      </w:r>
    </w:p>
    <w:p w14:paraId="52D37CE9" w14:textId="77777777" w:rsidR="00BF5506" w:rsidRDefault="00BF5506" w:rsidP="00684953">
      <w:pPr>
        <w:pStyle w:val="ListParagraph"/>
        <w:ind w:left="360"/>
      </w:pPr>
      <w:r>
        <w:t>Leslie is review</w:t>
      </w:r>
      <w:r w:rsidR="00635745">
        <w:t>ing the status of</w:t>
      </w:r>
      <w:r>
        <w:t xml:space="preserve"> this project.  </w:t>
      </w:r>
    </w:p>
    <w:p w14:paraId="166BD31C" w14:textId="77777777" w:rsidR="00BF5506" w:rsidRDefault="00BF5506" w:rsidP="00684953">
      <w:pPr>
        <w:pStyle w:val="ListParagraph"/>
        <w:ind w:left="360"/>
      </w:pPr>
    </w:p>
    <w:p w14:paraId="418E9231" w14:textId="77777777" w:rsidR="00F2322F" w:rsidRPr="00F2322F" w:rsidRDefault="00F2322F" w:rsidP="00684953">
      <w:pPr>
        <w:pStyle w:val="ListParagraph"/>
        <w:ind w:left="360"/>
        <w:rPr>
          <w:b/>
          <w:bCs/>
        </w:rPr>
      </w:pPr>
      <w:r w:rsidRPr="00F2322F">
        <w:rPr>
          <w:b/>
          <w:bCs/>
        </w:rPr>
        <w:t>Howard Brinton Award</w:t>
      </w:r>
    </w:p>
    <w:p w14:paraId="158B4469" w14:textId="77777777" w:rsidR="00F2322F" w:rsidRDefault="00F2322F" w:rsidP="00684953">
      <w:pPr>
        <w:pStyle w:val="ListParagraph"/>
        <w:ind w:left="360"/>
      </w:pPr>
      <w:r>
        <w:t>Jason noted that</w:t>
      </w:r>
      <w:r w:rsidR="00DC66CE">
        <w:t xml:space="preserve"> Grace is receiving the 2025 Howard Brinton Award.  It will result in an awards dinner and Grace </w:t>
      </w:r>
      <w:r w:rsidR="004E2642">
        <w:t xml:space="preserve">being able </w:t>
      </w:r>
      <w:r w:rsidR="00EF6D8B">
        <w:t xml:space="preserve">to choose </w:t>
      </w:r>
      <w:r w:rsidR="004E2642">
        <w:t xml:space="preserve">a mission project </w:t>
      </w:r>
      <w:r w:rsidR="00EF6D8B">
        <w:t>to</w:t>
      </w:r>
      <w:r w:rsidR="004B71B4">
        <w:t xml:space="preserve"> r</w:t>
      </w:r>
      <w:r w:rsidR="004E2642">
        <w:t xml:space="preserve">eceive $1,000.  </w:t>
      </w:r>
    </w:p>
    <w:sectPr w:rsidR="00F2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5182E"/>
    <w:multiLevelType w:val="hybridMultilevel"/>
    <w:tmpl w:val="7F86B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00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D"/>
    <w:rsid w:val="00011A7C"/>
    <w:rsid w:val="00013657"/>
    <w:rsid w:val="00027699"/>
    <w:rsid w:val="00045AEE"/>
    <w:rsid w:val="000655B7"/>
    <w:rsid w:val="000C1016"/>
    <w:rsid w:val="000E55B1"/>
    <w:rsid w:val="000F3207"/>
    <w:rsid w:val="00130074"/>
    <w:rsid w:val="00181DD2"/>
    <w:rsid w:val="001A62AF"/>
    <w:rsid w:val="001E3882"/>
    <w:rsid w:val="00272BD8"/>
    <w:rsid w:val="00283554"/>
    <w:rsid w:val="002B36BC"/>
    <w:rsid w:val="003C44BB"/>
    <w:rsid w:val="00431E37"/>
    <w:rsid w:val="00450D34"/>
    <w:rsid w:val="0046778F"/>
    <w:rsid w:val="004770FE"/>
    <w:rsid w:val="004A226B"/>
    <w:rsid w:val="004B71B4"/>
    <w:rsid w:val="004E2642"/>
    <w:rsid w:val="004F57FF"/>
    <w:rsid w:val="00507ADF"/>
    <w:rsid w:val="00533DFC"/>
    <w:rsid w:val="005351C2"/>
    <w:rsid w:val="0054584D"/>
    <w:rsid w:val="005D1DA1"/>
    <w:rsid w:val="00620850"/>
    <w:rsid w:val="0062389C"/>
    <w:rsid w:val="0062477A"/>
    <w:rsid w:val="00635745"/>
    <w:rsid w:val="0068023E"/>
    <w:rsid w:val="00684953"/>
    <w:rsid w:val="00687EB9"/>
    <w:rsid w:val="0069461A"/>
    <w:rsid w:val="006974E1"/>
    <w:rsid w:val="00724A7B"/>
    <w:rsid w:val="00742205"/>
    <w:rsid w:val="00757F61"/>
    <w:rsid w:val="00796DB6"/>
    <w:rsid w:val="0079734B"/>
    <w:rsid w:val="007F061F"/>
    <w:rsid w:val="008010BC"/>
    <w:rsid w:val="008158F5"/>
    <w:rsid w:val="008168CD"/>
    <w:rsid w:val="00821354"/>
    <w:rsid w:val="00825F62"/>
    <w:rsid w:val="00840941"/>
    <w:rsid w:val="00860FD4"/>
    <w:rsid w:val="008646E8"/>
    <w:rsid w:val="00867AB4"/>
    <w:rsid w:val="008839C6"/>
    <w:rsid w:val="008A208F"/>
    <w:rsid w:val="008E3EB9"/>
    <w:rsid w:val="009306F4"/>
    <w:rsid w:val="00970107"/>
    <w:rsid w:val="009B26AF"/>
    <w:rsid w:val="00A34732"/>
    <w:rsid w:val="00A36B77"/>
    <w:rsid w:val="00A511C2"/>
    <w:rsid w:val="00A93669"/>
    <w:rsid w:val="00AC49A8"/>
    <w:rsid w:val="00B42D56"/>
    <w:rsid w:val="00B5627E"/>
    <w:rsid w:val="00B63C1B"/>
    <w:rsid w:val="00BB2245"/>
    <w:rsid w:val="00BC0FE9"/>
    <w:rsid w:val="00BC114B"/>
    <w:rsid w:val="00BF5506"/>
    <w:rsid w:val="00BF7DB9"/>
    <w:rsid w:val="00C402DD"/>
    <w:rsid w:val="00C4420B"/>
    <w:rsid w:val="00C6260D"/>
    <w:rsid w:val="00C814AF"/>
    <w:rsid w:val="00C94FC1"/>
    <w:rsid w:val="00CA5439"/>
    <w:rsid w:val="00CC1EF6"/>
    <w:rsid w:val="00CC2BD0"/>
    <w:rsid w:val="00CC4A00"/>
    <w:rsid w:val="00D62F8D"/>
    <w:rsid w:val="00D73697"/>
    <w:rsid w:val="00D82BC9"/>
    <w:rsid w:val="00DC5B23"/>
    <w:rsid w:val="00DC66CE"/>
    <w:rsid w:val="00E0384E"/>
    <w:rsid w:val="00E04F1F"/>
    <w:rsid w:val="00E0547A"/>
    <w:rsid w:val="00E372D6"/>
    <w:rsid w:val="00EE0C98"/>
    <w:rsid w:val="00EF6D8B"/>
    <w:rsid w:val="00F2322F"/>
    <w:rsid w:val="00F5051E"/>
    <w:rsid w:val="00F73C07"/>
    <w:rsid w:val="00F924CC"/>
    <w:rsid w:val="00F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69C2"/>
  <w15:chartTrackingRefBased/>
  <w15:docId w15:val="{727F8FF6-6A59-46A3-91E9-9C69729E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8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8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d_devlin</dc:creator>
  <cp:keywords/>
  <dc:description/>
  <cp:lastModifiedBy>Deb Devlin</cp:lastModifiedBy>
  <cp:revision>1</cp:revision>
  <cp:lastPrinted>2025-04-24T19:35:00Z</cp:lastPrinted>
  <dcterms:created xsi:type="dcterms:W3CDTF">2025-04-28T20:29:00Z</dcterms:created>
  <dcterms:modified xsi:type="dcterms:W3CDTF">2025-04-28T20:30:00Z</dcterms:modified>
</cp:coreProperties>
</file>