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2289" w14:textId="2A3348F5" w:rsidR="00CB5A16" w:rsidRDefault="00F8553E" w:rsidP="00F855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CLC Senior Trips for 2026</w:t>
      </w:r>
      <w:r>
        <w:rPr>
          <w:b/>
          <w:bCs/>
          <w:sz w:val="28"/>
          <w:szCs w:val="28"/>
        </w:rPr>
        <w:br/>
        <w:t>(take a picture, so you can save the dates)</w:t>
      </w:r>
    </w:p>
    <w:p w14:paraId="0B146983" w14:textId="1267FE23" w:rsidR="00F8553E" w:rsidRDefault="00F8553E" w:rsidP="00F8553E">
      <w:pPr>
        <w:rPr>
          <w:sz w:val="28"/>
          <w:szCs w:val="28"/>
        </w:rPr>
      </w:pPr>
      <w:r w:rsidRPr="00F8553E">
        <w:rPr>
          <w:b/>
          <w:bCs/>
          <w:sz w:val="28"/>
          <w:szCs w:val="28"/>
          <w:u w:val="single"/>
        </w:rPr>
        <w:t>April 14</w:t>
      </w:r>
      <w:r w:rsidRPr="00F8553E">
        <w:rPr>
          <w:b/>
          <w:bCs/>
          <w:sz w:val="28"/>
          <w:szCs w:val="28"/>
          <w:u w:val="single"/>
          <w:vertAlign w:val="superscript"/>
        </w:rPr>
        <w:t>th</w:t>
      </w:r>
      <w:r w:rsidRPr="00F8553E">
        <w:rPr>
          <w:b/>
          <w:bCs/>
          <w:sz w:val="28"/>
          <w:szCs w:val="28"/>
          <w:u w:val="single"/>
        </w:rPr>
        <w:t xml:space="preserve"> (Tuesday)—</w:t>
      </w:r>
      <w:proofErr w:type="spellStart"/>
      <w:r w:rsidRPr="00F8553E">
        <w:rPr>
          <w:b/>
          <w:bCs/>
          <w:sz w:val="28"/>
          <w:szCs w:val="28"/>
          <w:u w:val="single"/>
        </w:rPr>
        <w:t>Emish</w:t>
      </w:r>
      <w:proofErr w:type="spellEnd"/>
      <w:r w:rsidRPr="00F8553E">
        <w:rPr>
          <w:b/>
          <w:bCs/>
          <w:sz w:val="28"/>
          <w:szCs w:val="28"/>
          <w:u w:val="single"/>
        </w:rPr>
        <w:t xml:space="preserve"> (Ukrainian) Market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2040 70</w:t>
      </w:r>
      <w:r w:rsidRPr="00F8553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 E, Fife for shopping &amp; lunch at the market</w:t>
      </w:r>
      <w:r w:rsidR="00AF44EF">
        <w:rPr>
          <w:sz w:val="28"/>
          <w:szCs w:val="28"/>
        </w:rPr>
        <w:t xml:space="preserve"> (at your expense)</w:t>
      </w:r>
      <w:r>
        <w:rPr>
          <w:sz w:val="28"/>
          <w:szCs w:val="28"/>
        </w:rPr>
        <w:t>. Meet at CLC at 9:15, depart CLC at 9:30; Return to CLC by 1:30.</w:t>
      </w:r>
    </w:p>
    <w:p w14:paraId="46058208" w14:textId="3986425C" w:rsidR="00F8553E" w:rsidRDefault="00F8553E" w:rsidP="00F8553E">
      <w:pPr>
        <w:rPr>
          <w:sz w:val="28"/>
          <w:szCs w:val="28"/>
        </w:rPr>
      </w:pPr>
      <w:r w:rsidRPr="00F8553E">
        <w:rPr>
          <w:b/>
          <w:bCs/>
          <w:sz w:val="28"/>
          <w:szCs w:val="28"/>
          <w:u w:val="single"/>
        </w:rPr>
        <w:t>May 8</w:t>
      </w:r>
      <w:r w:rsidRPr="00F8553E">
        <w:rPr>
          <w:b/>
          <w:bCs/>
          <w:sz w:val="28"/>
          <w:szCs w:val="28"/>
          <w:u w:val="single"/>
          <w:vertAlign w:val="superscript"/>
        </w:rPr>
        <w:t>th</w:t>
      </w:r>
      <w:r w:rsidRPr="00F8553E">
        <w:rPr>
          <w:b/>
          <w:bCs/>
          <w:sz w:val="28"/>
          <w:szCs w:val="28"/>
          <w:u w:val="single"/>
        </w:rPr>
        <w:t xml:space="preserve"> (Friday)—Weyerhaeuser Rhododendron &amp; Bonsai Gardens</w:t>
      </w:r>
      <w:r>
        <w:rPr>
          <w:b/>
          <w:bCs/>
          <w:sz w:val="28"/>
          <w:szCs w:val="28"/>
          <w:u w:val="single"/>
        </w:rPr>
        <w:t xml:space="preserve">, </w:t>
      </w:r>
      <w:r>
        <w:rPr>
          <w:sz w:val="28"/>
          <w:szCs w:val="28"/>
        </w:rPr>
        <w:t xml:space="preserve">Federal Way; lunch </w:t>
      </w:r>
      <w:r w:rsidR="00AF44EF">
        <w:rPr>
          <w:sz w:val="28"/>
          <w:szCs w:val="28"/>
        </w:rPr>
        <w:t xml:space="preserve">(12:30-ish) </w:t>
      </w:r>
      <w:r>
        <w:rPr>
          <w:sz w:val="28"/>
          <w:szCs w:val="28"/>
        </w:rPr>
        <w:t xml:space="preserve">at Jimmy Mac’s Roadhouse, 34902 Pacific Hwy at 12:30. Rhody garden is $9 for seniors, free to veterans, or you can pick up a </w:t>
      </w:r>
      <w:r w:rsidR="00AF44EF">
        <w:rPr>
          <w:sz w:val="28"/>
          <w:szCs w:val="28"/>
        </w:rPr>
        <w:t xml:space="preserve">free </w:t>
      </w:r>
      <w:r>
        <w:rPr>
          <w:sz w:val="28"/>
          <w:szCs w:val="28"/>
        </w:rPr>
        <w:t xml:space="preserve">library pass; </w:t>
      </w:r>
      <w:r w:rsidR="00AF44EF">
        <w:rPr>
          <w:sz w:val="28"/>
          <w:szCs w:val="28"/>
        </w:rPr>
        <w:t>Bonsai Garden</w:t>
      </w:r>
      <w:r>
        <w:rPr>
          <w:sz w:val="28"/>
          <w:szCs w:val="28"/>
        </w:rPr>
        <w:t xml:space="preserve"> is free to all. Meet at CLC at 9:15; d</w:t>
      </w:r>
      <w:r w:rsidR="00AF44EF">
        <w:rPr>
          <w:sz w:val="28"/>
          <w:szCs w:val="28"/>
        </w:rPr>
        <w:t>e</w:t>
      </w:r>
      <w:r>
        <w:rPr>
          <w:sz w:val="28"/>
          <w:szCs w:val="28"/>
        </w:rPr>
        <w:t>p</w:t>
      </w:r>
      <w:r w:rsidR="00AF44EF">
        <w:rPr>
          <w:sz w:val="28"/>
          <w:szCs w:val="28"/>
        </w:rPr>
        <w:t>ar</w:t>
      </w:r>
      <w:r>
        <w:rPr>
          <w:sz w:val="28"/>
          <w:szCs w:val="28"/>
        </w:rPr>
        <w:t>t CLC at 9:30; return around 2 pm.</w:t>
      </w:r>
    </w:p>
    <w:p w14:paraId="0CA1B374" w14:textId="6EAC8D4C" w:rsidR="00AF44EF" w:rsidRDefault="00AF44EF" w:rsidP="00F8553E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June 9</w:t>
      </w:r>
      <w:r w:rsidRPr="00AF44EF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(Tuesday)—Ft Nisqually Living History Museum</w:t>
      </w:r>
      <w:r w:rsidRPr="00AF44EF">
        <w:rPr>
          <w:sz w:val="28"/>
          <w:szCs w:val="28"/>
        </w:rPr>
        <w:t>, 5519</w:t>
      </w:r>
      <w:r>
        <w:rPr>
          <w:sz w:val="28"/>
          <w:szCs w:val="28"/>
        </w:rPr>
        <w:t xml:space="preserve"> Five Mile Drive, Tacoma, 253-404-3970. Lunch at Antique Sandwich Co, 510 N Pearl Dr, 253-752-4069 (12:30-ish). Entrance fee is $12.50 for seniors. Meet at CLC at 10:15; depart CLC by 10:30; return by 2:30.</w:t>
      </w:r>
    </w:p>
    <w:p w14:paraId="0EDD62D9" w14:textId="6FD20949" w:rsidR="00AF44EF" w:rsidRDefault="00AF44EF" w:rsidP="00F8553E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July 15</w:t>
      </w:r>
      <w:r w:rsidRPr="00AF44EF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((Wednesday)—Bellevue Botanical Gardens</w:t>
      </w:r>
      <w:r>
        <w:rPr>
          <w:sz w:val="28"/>
          <w:szCs w:val="28"/>
        </w:rPr>
        <w:t xml:space="preserve">, 12001 Main St, Bellevue; lunch at Copper Kettle Coffee Bar </w:t>
      </w:r>
      <w:r w:rsidR="006E7070">
        <w:rPr>
          <w:sz w:val="28"/>
          <w:szCs w:val="28"/>
        </w:rPr>
        <w:t xml:space="preserve">(253-260-6092) </w:t>
      </w:r>
      <w:r>
        <w:rPr>
          <w:sz w:val="28"/>
          <w:szCs w:val="28"/>
        </w:rPr>
        <w:t>in the gardens; 1 hour drive</w:t>
      </w:r>
      <w:r w:rsidR="006E7070">
        <w:rPr>
          <w:sz w:val="28"/>
          <w:szCs w:val="28"/>
        </w:rPr>
        <w:t xml:space="preserve"> each way</w:t>
      </w:r>
      <w:r>
        <w:rPr>
          <w:sz w:val="28"/>
          <w:szCs w:val="28"/>
        </w:rPr>
        <w:t xml:space="preserve">. Gardens are free, and have </w:t>
      </w:r>
      <w:r w:rsidR="006E7070">
        <w:rPr>
          <w:sz w:val="28"/>
          <w:szCs w:val="28"/>
        </w:rPr>
        <w:t>Japanese</w:t>
      </w:r>
      <w:r>
        <w:rPr>
          <w:sz w:val="28"/>
          <w:szCs w:val="28"/>
        </w:rPr>
        <w:t xml:space="preserve"> Gardens, Urban meadow</w:t>
      </w:r>
      <w:r w:rsidR="006E7070">
        <w:rPr>
          <w:sz w:val="28"/>
          <w:szCs w:val="28"/>
        </w:rPr>
        <w:t>, Rhody Glen, Rock Garden, and more. Meet at CLC at 8:45; depart at 9 am; return by 2:30.</w:t>
      </w:r>
    </w:p>
    <w:p w14:paraId="10DE306D" w14:textId="7656F18F" w:rsidR="006E7070" w:rsidRDefault="006E7070" w:rsidP="00F8553E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August 19</w:t>
      </w:r>
      <w:r w:rsidRPr="006E7070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(Wednesday)—Vashon Island ferry ride, Lighthouse and Bird King Troll, plus shopping and lunch in town</w:t>
      </w:r>
      <w:r>
        <w:rPr>
          <w:sz w:val="28"/>
          <w:szCs w:val="28"/>
        </w:rPr>
        <w:t xml:space="preserve">; ferry (15-minute ride) departs Pt Defiance by 10:05, and return ferry is at 2:10; ferry cost is about $25 for bus and driver, and $3.70/senior passenger. Meet at CLC at </w:t>
      </w:r>
      <w:r w:rsidR="00CC3EF3">
        <w:rPr>
          <w:sz w:val="28"/>
          <w:szCs w:val="28"/>
        </w:rPr>
        <w:t>8:45</w:t>
      </w:r>
      <w:r>
        <w:rPr>
          <w:sz w:val="28"/>
          <w:szCs w:val="28"/>
        </w:rPr>
        <w:t>; depart CLC by 9:</w:t>
      </w:r>
      <w:r w:rsidR="00CC3EF3">
        <w:rPr>
          <w:sz w:val="28"/>
          <w:szCs w:val="28"/>
        </w:rPr>
        <w:t>00</w:t>
      </w:r>
      <w:r>
        <w:rPr>
          <w:sz w:val="28"/>
          <w:szCs w:val="28"/>
        </w:rPr>
        <w:t xml:space="preserve">; return to CLC around 3 pm. </w:t>
      </w:r>
      <w:r w:rsidR="00CC3EF3">
        <w:rPr>
          <w:sz w:val="28"/>
          <w:szCs w:val="28"/>
        </w:rPr>
        <w:t>We will need to allow time to purchase passenger tickets once we arrive.  I can get the bus and driver ticket on-line earlier.</w:t>
      </w:r>
    </w:p>
    <w:p w14:paraId="7B8BFF53" w14:textId="64862C38" w:rsidR="00CC3EF3" w:rsidRDefault="00CC3EF3" w:rsidP="00F8553E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September 15</w:t>
      </w:r>
      <w:r w:rsidRPr="00CC3EF3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(Tuesday)—Burke Museum, UW</w:t>
      </w:r>
      <w:r>
        <w:rPr>
          <w:sz w:val="28"/>
          <w:szCs w:val="28"/>
        </w:rPr>
        <w:t>, 4303 Memorial Way NE, Seattle (1 hour drive each way), 206-543-7907; eat lunch at Off the Rez Café in the museum. Admission is $22 for seniors. Meet at CLC at 8:45; depart CLC by 9; return to CLC by 3 pm.</w:t>
      </w:r>
    </w:p>
    <w:p w14:paraId="6E181217" w14:textId="00CC4039" w:rsidR="00CC3EF3" w:rsidRDefault="00CC3EF3" w:rsidP="00F8553E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October 2</w:t>
      </w:r>
      <w:r w:rsidRPr="00CC3EF3">
        <w:rPr>
          <w:b/>
          <w:bCs/>
          <w:sz w:val="28"/>
          <w:szCs w:val="28"/>
          <w:u w:val="single"/>
          <w:vertAlign w:val="superscript"/>
        </w:rPr>
        <w:t>nd</w:t>
      </w:r>
      <w:r>
        <w:rPr>
          <w:b/>
          <w:bCs/>
          <w:sz w:val="28"/>
          <w:szCs w:val="28"/>
          <w:u w:val="single"/>
        </w:rPr>
        <w:t xml:space="preserve"> (Friday)—Tacoma Greek Festival at St Nicholas Greek Orthodox Church</w:t>
      </w:r>
      <w:r>
        <w:rPr>
          <w:sz w:val="28"/>
          <w:szCs w:val="28"/>
        </w:rPr>
        <w:t>, 1523 S Yakima Ave. Admission and parking are free.  All food and craft purchases must be paid with credit card.</w:t>
      </w:r>
      <w:r w:rsidR="00CB30FE">
        <w:rPr>
          <w:sz w:val="28"/>
          <w:szCs w:val="28"/>
        </w:rPr>
        <w:t xml:space="preserve"> Meet at CLC at 10:15; Depart CLC at 10:30; return to CLC around 2:30 pm.</w:t>
      </w:r>
    </w:p>
    <w:p w14:paraId="443BE725" w14:textId="53DC81E3" w:rsidR="00CB30FE" w:rsidRDefault="00CB30FE" w:rsidP="00F8553E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November 13</w:t>
      </w:r>
      <w:r w:rsidRPr="00CB30FE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(Friday)—LeMay Car Museum</w:t>
      </w:r>
      <w:r w:rsidRPr="00CB30F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2702 E D St, </w:t>
      </w:r>
      <w:r w:rsidRPr="00CB30FE">
        <w:rPr>
          <w:sz w:val="28"/>
          <w:szCs w:val="28"/>
        </w:rPr>
        <w:t>Tacoma (253-779-8940</w:t>
      </w:r>
      <w:r>
        <w:rPr>
          <w:sz w:val="28"/>
          <w:szCs w:val="28"/>
        </w:rPr>
        <w:t>)</w:t>
      </w:r>
      <w:r w:rsidRPr="00CB30FE">
        <w:rPr>
          <w:sz w:val="28"/>
          <w:szCs w:val="28"/>
        </w:rPr>
        <w:t>.</w:t>
      </w:r>
      <w:r>
        <w:rPr>
          <w:sz w:val="28"/>
          <w:szCs w:val="28"/>
        </w:rPr>
        <w:t xml:space="preserve"> Admission is $22.50 for seniors; parking is included in the ticket. Lunch at the café in the museum.  Meet at CLC at 9:15; depart by 9:30; return to CLC around 2 pm.</w:t>
      </w:r>
    </w:p>
    <w:p w14:paraId="51212023" w14:textId="1D0BF8CF" w:rsidR="00CB30FE" w:rsidRPr="00CB30FE" w:rsidRDefault="00CB30FE" w:rsidP="00F8553E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December (usually 1</w:t>
      </w:r>
      <w:r w:rsidRPr="00CB30FE">
        <w:rPr>
          <w:b/>
          <w:bCs/>
          <w:sz w:val="28"/>
          <w:szCs w:val="28"/>
          <w:u w:val="single"/>
          <w:vertAlign w:val="superscript"/>
        </w:rPr>
        <w:t>st</w:t>
      </w:r>
      <w:r>
        <w:rPr>
          <w:b/>
          <w:bCs/>
          <w:sz w:val="28"/>
          <w:szCs w:val="28"/>
          <w:u w:val="single"/>
        </w:rPr>
        <w:t xml:space="preserve"> weekend)—PLU Christmas Concert</w:t>
      </w:r>
      <w:r>
        <w:rPr>
          <w:sz w:val="28"/>
          <w:szCs w:val="28"/>
        </w:rPr>
        <w:t>—dates and times TBD</w:t>
      </w:r>
    </w:p>
    <w:sectPr w:rsidR="00CB30FE" w:rsidRPr="00CB30FE" w:rsidSect="00F855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3E"/>
    <w:rsid w:val="006E7070"/>
    <w:rsid w:val="00AF44EF"/>
    <w:rsid w:val="00C76F6B"/>
    <w:rsid w:val="00CB30FE"/>
    <w:rsid w:val="00CB5A16"/>
    <w:rsid w:val="00CC3EF3"/>
    <w:rsid w:val="00F8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C31D"/>
  <w15:chartTrackingRefBased/>
  <w15:docId w15:val="{567AB79A-213C-4D99-B7A6-87061562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5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5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5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5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5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3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53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5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5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53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5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53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53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28F08FD39D45915AFFA4FBC073C9" ma:contentTypeVersion="18" ma:contentTypeDescription="Create a new document." ma:contentTypeScope="" ma:versionID="40c8e4e730d86d68d0732fb898868163">
  <xsd:schema xmlns:xsd="http://www.w3.org/2001/XMLSchema" xmlns:xs="http://www.w3.org/2001/XMLSchema" xmlns:p="http://schemas.microsoft.com/office/2006/metadata/properties" xmlns:ns2="cf58183e-0146-4899-bd3e-de74ae5134dc" xmlns:ns3="945bce72-9687-49dc-8f06-6d3eb3461e87" targetNamespace="http://schemas.microsoft.com/office/2006/metadata/properties" ma:root="true" ma:fieldsID="1cdee5c62b27524807453b090792e74e" ns2:_="" ns3:_="">
    <xsd:import namespace="cf58183e-0146-4899-bd3e-de74ae5134dc"/>
    <xsd:import namespace="945bce72-9687-49dc-8f06-6d3eb3461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8183e-0146-4899-bd3e-de74ae513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79af4b-74c8-47b6-9a8e-c4264fe66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bce72-9687-49dc-8f06-6d3eb3461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349bcb-2ed9-42a7-9d36-f02c9453f8ac}" ma:internalName="TaxCatchAll" ma:showField="CatchAllData" ma:web="945bce72-9687-49dc-8f06-6d3eb3461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8183e-0146-4899-bd3e-de74ae5134dc">
      <Terms xmlns="http://schemas.microsoft.com/office/infopath/2007/PartnerControls"/>
    </lcf76f155ced4ddcb4097134ff3c332f>
    <TaxCatchAll xmlns="945bce72-9687-49dc-8f06-6d3eb3461e87" xsi:nil="true"/>
  </documentManagement>
</p:properties>
</file>

<file path=customXml/itemProps1.xml><?xml version="1.0" encoding="utf-8"?>
<ds:datastoreItem xmlns:ds="http://schemas.openxmlformats.org/officeDocument/2006/customXml" ds:itemID="{69EC3689-A068-4B99-9F5C-5BE3AE22F551}"/>
</file>

<file path=customXml/itemProps2.xml><?xml version="1.0" encoding="utf-8"?>
<ds:datastoreItem xmlns:ds="http://schemas.openxmlformats.org/officeDocument/2006/customXml" ds:itemID="{9D37F292-F780-41E5-9523-31A9AE8013C3}"/>
</file>

<file path=customXml/itemProps3.xml><?xml version="1.0" encoding="utf-8"?>
<ds:datastoreItem xmlns:ds="http://schemas.openxmlformats.org/officeDocument/2006/customXml" ds:itemID="{99DD7333-DF9F-427D-8610-CEBD432385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Courts</dc:creator>
  <cp:keywords/>
  <dc:description/>
  <cp:lastModifiedBy>Michael Courts</cp:lastModifiedBy>
  <cp:revision>1</cp:revision>
  <cp:lastPrinted>2026-03-16T23:13:00Z</cp:lastPrinted>
  <dcterms:created xsi:type="dcterms:W3CDTF">2026-03-16T22:26:00Z</dcterms:created>
  <dcterms:modified xsi:type="dcterms:W3CDTF">2026-03-16T23:15:00Z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0x01010064C728F08FD39D45915AFFA4FBC073C9</vt:lpwstr>
  </property>
</Properties>
</file>