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B666B" w14:textId="61CC2C13" w:rsidR="00985E08" w:rsidRPr="00985E08" w:rsidRDefault="00BE3208" w:rsidP="00BE3208">
      <w:pPr>
        <w:rPr>
          <w:rFonts w:ascii="Times New Roman" w:hAnsi="Times New Roman" w:cs="Times New Roman"/>
          <w:sz w:val="32"/>
          <w:szCs w:val="32"/>
        </w:rPr>
      </w:pPr>
      <w:r>
        <w:rPr>
          <w:rFonts w:ascii="Times New Roman" w:hAnsi="Times New Roman" w:cs="Times New Roman"/>
          <w:sz w:val="32"/>
          <w:szCs w:val="32"/>
        </w:rPr>
        <w:t xml:space="preserve">         </w:t>
      </w:r>
      <w:r w:rsidR="00985E08" w:rsidRPr="00985E08">
        <w:rPr>
          <w:rFonts w:ascii="Times New Roman" w:hAnsi="Times New Roman" w:cs="Times New Roman"/>
          <w:sz w:val="32"/>
          <w:szCs w:val="32"/>
        </w:rPr>
        <w:t>Reflections from Father Ben</w:t>
      </w:r>
    </w:p>
    <w:p w14:paraId="2BC51FEE" w14:textId="68C28940" w:rsidR="00985E08" w:rsidRDefault="009A3D1F" w:rsidP="00985E08">
      <w:pPr>
        <w:jc w:val="center"/>
        <w:rPr>
          <w:rFonts w:ascii="Times New Roman" w:hAnsi="Times New Roman" w:cs="Times New Roman"/>
          <w:sz w:val="32"/>
          <w:szCs w:val="32"/>
        </w:rPr>
      </w:pPr>
      <w:r>
        <w:rPr>
          <w:rFonts w:ascii="Times New Roman" w:hAnsi="Times New Roman" w:cs="Times New Roman"/>
          <w:sz w:val="32"/>
          <w:szCs w:val="32"/>
        </w:rPr>
        <w:t>October 1</w:t>
      </w:r>
      <w:r w:rsidR="00C13944">
        <w:rPr>
          <w:rFonts w:ascii="Times New Roman" w:hAnsi="Times New Roman" w:cs="Times New Roman"/>
          <w:sz w:val="32"/>
          <w:szCs w:val="32"/>
        </w:rPr>
        <w:t>8</w:t>
      </w:r>
      <w:r w:rsidR="00985E08" w:rsidRPr="00985E08">
        <w:rPr>
          <w:rFonts w:ascii="Times New Roman" w:hAnsi="Times New Roman" w:cs="Times New Roman"/>
          <w:sz w:val="32"/>
          <w:szCs w:val="32"/>
        </w:rPr>
        <w:t>, 2026</w:t>
      </w:r>
    </w:p>
    <w:p w14:paraId="29B70448" w14:textId="77777777" w:rsidR="001C53A6" w:rsidRDefault="001C53A6" w:rsidP="001C53A6">
      <w:pPr>
        <w:spacing w:after="0" w:line="240" w:lineRule="auto"/>
        <w:jc w:val="both"/>
        <w:rPr>
          <w:rFonts w:ascii="Times New Roman" w:hAnsi="Times New Roman" w:cs="Times New Roman"/>
        </w:rPr>
      </w:pPr>
      <w:r w:rsidRPr="001C53A6">
        <w:rPr>
          <w:rFonts w:ascii="Times New Roman" w:hAnsi="Times New Roman" w:cs="Times New Roman"/>
        </w:rPr>
        <w:t>My sister lives in Texas. The other day I asked her about seminarian and senate candidate James Talarico. I mentioned how the pushback he is receiving does not seem to be about his qualifications as a candidate (on which I will not comment here), but rather about his qualifications as a Christian. She said, “He is sharing a version of Christianity that people here have never heard before.” Her words hit me like a ton of bricks. Things like loving our neighbor, welcoming the stranger, caring for the poor, healing the sick, celebrating diversity, and fighting for justice and peace even to the point of loving our enemies have not only been central to my understanding of Christianity for my entire life, they have been foundational parts of Christian thought and teaching for more than 2000 years (and to Jewish thought and teaching for long before that). Beliefs such as the idea that the God of Christianity, Judaism and Islam is the same God, that people can approach that God through many spiritual paths, that Jesus was less concerned about what happens after we die than how we live right now, and that a respect for science, acceptance of mystery and a bit of gray are important for the development of a mature faith may in the eyes of some Dallas preachers disqualify me as a Christian. To them, I would quote the recent words of the Pope to Franklin Graham, “You think that you speak for everyone. You don't.”</w:t>
      </w:r>
    </w:p>
    <w:p w14:paraId="23210680" w14:textId="77777777" w:rsidR="00BE3208" w:rsidRPr="001C53A6" w:rsidRDefault="00BE3208" w:rsidP="001C53A6">
      <w:pPr>
        <w:spacing w:after="0" w:line="240" w:lineRule="auto"/>
        <w:jc w:val="both"/>
        <w:rPr>
          <w:rFonts w:ascii="Times New Roman" w:hAnsi="Times New Roman" w:cs="Times New Roman"/>
        </w:rPr>
      </w:pPr>
    </w:p>
    <w:p w14:paraId="6D2BFC1F" w14:textId="2FF078B4" w:rsidR="001C53A6" w:rsidRDefault="001C53A6" w:rsidP="001C53A6">
      <w:pPr>
        <w:spacing w:after="0" w:line="240" w:lineRule="auto"/>
        <w:jc w:val="both"/>
        <w:rPr>
          <w:rFonts w:ascii="Times New Roman" w:hAnsi="Times New Roman" w:cs="Times New Roman"/>
        </w:rPr>
      </w:pPr>
      <w:r w:rsidRPr="001C53A6">
        <w:rPr>
          <w:rFonts w:ascii="Times New Roman" w:hAnsi="Times New Roman" w:cs="Times New Roman"/>
        </w:rPr>
        <w:t xml:space="preserve">Like Talarico, I was once a seminarian filled with a passion to share the Jesus-centered gospel that filled my heart. In the forty-one years since then, I </w:t>
      </w:r>
      <w:r>
        <w:rPr>
          <w:rFonts w:ascii="Times New Roman" w:hAnsi="Times New Roman" w:cs="Times New Roman"/>
        </w:rPr>
        <w:t xml:space="preserve">have </w:t>
      </w:r>
      <w:r w:rsidRPr="001C53A6">
        <w:rPr>
          <w:rFonts w:ascii="Times New Roman" w:hAnsi="Times New Roman" w:cs="Times New Roman"/>
        </w:rPr>
        <w:t xml:space="preserve">sought to do that by teaching, preaching, speaking in the public square, and modeling what I was trying to say. Yet, people somehow haven't gotten the message. We do a good job preaching to the choir and speaking to ourselves. Many out there have never heard of a version of Christianity where Good News is actually good news. They have never experienced a version of Church where they are welcomed and celebrated just as they are. </w:t>
      </w:r>
    </w:p>
    <w:p w14:paraId="2543108F" w14:textId="77777777" w:rsidR="00BE3208" w:rsidRPr="001C53A6" w:rsidRDefault="00BE3208" w:rsidP="001C53A6">
      <w:pPr>
        <w:spacing w:after="0" w:line="240" w:lineRule="auto"/>
        <w:jc w:val="both"/>
        <w:rPr>
          <w:rFonts w:ascii="Times New Roman" w:hAnsi="Times New Roman" w:cs="Times New Roman"/>
        </w:rPr>
      </w:pPr>
    </w:p>
    <w:p w14:paraId="4B74136B" w14:textId="77777777" w:rsidR="001C53A6" w:rsidRDefault="001C53A6" w:rsidP="001C53A6">
      <w:pPr>
        <w:spacing w:after="0" w:line="240" w:lineRule="auto"/>
        <w:jc w:val="both"/>
        <w:rPr>
          <w:rFonts w:ascii="Times New Roman" w:hAnsi="Times New Roman" w:cs="Times New Roman"/>
        </w:rPr>
      </w:pPr>
      <w:r w:rsidRPr="001C53A6">
        <w:rPr>
          <w:rFonts w:ascii="Times New Roman" w:hAnsi="Times New Roman" w:cs="Times New Roman"/>
        </w:rPr>
        <w:t>I like to think that St. Luke's is well known in the local community. Yet at a wedding last Saturday, the film festival on Monday, and the blessing of animals the week before I again met people who were genuinely surprised by our welcome, our joy, and our way of expressing and living out our faith.  They were intrigued by our combination of ancient worship and modern thought – not Catholic-light but Catholic infused with democracy. They honored our respect for reason and individual decision making and the idea that our actions were grounded in the goal of bringing about the Kingdom Jesus proclaimed. They loved the idea that love was love and that all sacraments were open to all people.</w:t>
      </w:r>
    </w:p>
    <w:p w14:paraId="3DBDDECD" w14:textId="77777777" w:rsidR="00BE3208" w:rsidRPr="001C53A6" w:rsidRDefault="00BE3208" w:rsidP="001C53A6">
      <w:pPr>
        <w:spacing w:after="0" w:line="240" w:lineRule="auto"/>
        <w:jc w:val="both"/>
        <w:rPr>
          <w:rFonts w:ascii="Times New Roman" w:hAnsi="Times New Roman" w:cs="Times New Roman"/>
        </w:rPr>
      </w:pPr>
    </w:p>
    <w:p w14:paraId="3F19C7EA" w14:textId="156B11F0" w:rsidR="001C53A6" w:rsidRPr="001C53A6" w:rsidRDefault="001C53A6" w:rsidP="001C53A6">
      <w:pPr>
        <w:spacing w:after="0" w:line="240" w:lineRule="auto"/>
        <w:jc w:val="both"/>
        <w:rPr>
          <w:rFonts w:ascii="Times New Roman" w:hAnsi="Times New Roman" w:cs="Times New Roman"/>
        </w:rPr>
      </w:pPr>
      <w:r w:rsidRPr="001C53A6">
        <w:rPr>
          <w:rFonts w:ascii="Times New Roman" w:hAnsi="Times New Roman" w:cs="Times New Roman"/>
        </w:rPr>
        <w:t>If you asked people on the street, many might agree with the words of Gandhi who said</w:t>
      </w:r>
      <w:r>
        <w:rPr>
          <w:rFonts w:ascii="Times New Roman" w:hAnsi="Times New Roman" w:cs="Times New Roman"/>
        </w:rPr>
        <w:t xml:space="preserve"> </w:t>
      </w:r>
      <w:r w:rsidRPr="001C53A6">
        <w:rPr>
          <w:rFonts w:ascii="Times New Roman" w:hAnsi="Times New Roman" w:cs="Times New Roman"/>
        </w:rPr>
        <w:t>"I like your Christ, but I do not like your Christians. Your Christians are so unlike your Christ." It doesn't have to be that way. People are longing for a version of Christianity that he – and others – have never seen. It's our task to show them what that looks like.</w:t>
      </w:r>
    </w:p>
    <w:sectPr w:rsidR="001C53A6" w:rsidRPr="001C53A6" w:rsidSect="000D3428">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905EE" w14:textId="77777777" w:rsidR="005116F8" w:rsidRDefault="005116F8" w:rsidP="000D3428">
      <w:pPr>
        <w:spacing w:after="0" w:line="240" w:lineRule="auto"/>
      </w:pPr>
      <w:r>
        <w:separator/>
      </w:r>
    </w:p>
  </w:endnote>
  <w:endnote w:type="continuationSeparator" w:id="0">
    <w:p w14:paraId="175C2C4D" w14:textId="77777777" w:rsidR="005116F8" w:rsidRDefault="005116F8" w:rsidP="000D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11C53" w14:textId="77777777" w:rsidR="005116F8" w:rsidRDefault="005116F8" w:rsidP="000D3428">
      <w:pPr>
        <w:spacing w:after="0" w:line="240" w:lineRule="auto"/>
      </w:pPr>
      <w:r>
        <w:separator/>
      </w:r>
    </w:p>
  </w:footnote>
  <w:footnote w:type="continuationSeparator" w:id="0">
    <w:p w14:paraId="73A91C88" w14:textId="77777777" w:rsidR="005116F8" w:rsidRDefault="005116F8" w:rsidP="000D3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EF1E6" w14:textId="746F2D04" w:rsidR="000D3428" w:rsidRPr="00B865DD" w:rsidRDefault="000D3428" w:rsidP="000D3428">
    <w:pPr>
      <w:spacing w:after="0"/>
      <w:ind w:left="1800"/>
      <w:jc w:val="center"/>
      <w:rPr>
        <w:rFonts w:ascii="Times New Roman" w:hAnsi="Times New Roman"/>
        <w:b/>
        <w:sz w:val="36"/>
        <w:szCs w:val="36"/>
      </w:rPr>
    </w:pPr>
    <w:r>
      <w:rPr>
        <w:noProof/>
      </w:rPr>
      <w:drawing>
        <wp:anchor distT="0" distB="0" distL="114300" distR="114300" simplePos="0" relativeHeight="251659264" behindDoc="0" locked="0" layoutInCell="1" allowOverlap="1" wp14:anchorId="54DF925E" wp14:editId="27F17055">
          <wp:simplePos x="0" y="0"/>
          <wp:positionH relativeFrom="column">
            <wp:posOffset>0</wp:posOffset>
          </wp:positionH>
          <wp:positionV relativeFrom="paragraph">
            <wp:posOffset>-314325</wp:posOffset>
          </wp:positionV>
          <wp:extent cx="1276350" cy="1714500"/>
          <wp:effectExtent l="0" t="0" r="0" b="0"/>
          <wp:wrapSquare wrapText="bothSides"/>
          <wp:docPr id="1329673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65DD">
      <w:rPr>
        <w:rFonts w:ascii="Times New Roman" w:hAnsi="Times New Roman"/>
        <w:b/>
        <w:sz w:val="36"/>
        <w:szCs w:val="36"/>
      </w:rPr>
      <w:t>St. Luke’s Episcopal Church</w:t>
    </w:r>
  </w:p>
  <w:p w14:paraId="1292BE8D" w14:textId="77777777" w:rsidR="000D3428" w:rsidRPr="00B865DD" w:rsidRDefault="000D3428" w:rsidP="000D3428">
    <w:pPr>
      <w:spacing w:after="0"/>
      <w:ind w:left="1800"/>
      <w:jc w:val="center"/>
      <w:rPr>
        <w:rFonts w:ascii="Times New Roman" w:hAnsi="Times New Roman"/>
        <w:b/>
        <w:sz w:val="28"/>
        <w:szCs w:val="28"/>
      </w:rPr>
    </w:pPr>
    <w:r w:rsidRPr="00B865DD">
      <w:rPr>
        <w:rFonts w:ascii="Times New Roman" w:hAnsi="Times New Roman"/>
        <w:b/>
        <w:sz w:val="28"/>
        <w:szCs w:val="28"/>
      </w:rPr>
      <w:t>18 James L</w:t>
    </w:r>
    <w:r>
      <w:rPr>
        <w:rFonts w:ascii="Times New Roman" w:hAnsi="Times New Roman"/>
        <w:b/>
        <w:sz w:val="28"/>
        <w:szCs w:val="28"/>
      </w:rPr>
      <w:t>a</w:t>
    </w:r>
    <w:r w:rsidRPr="00B865DD">
      <w:rPr>
        <w:rFonts w:ascii="Times New Roman" w:hAnsi="Times New Roman"/>
        <w:b/>
        <w:sz w:val="28"/>
        <w:szCs w:val="28"/>
      </w:rPr>
      <w:t>n</w:t>
    </w:r>
    <w:r>
      <w:rPr>
        <w:rFonts w:ascii="Times New Roman" w:hAnsi="Times New Roman"/>
        <w:b/>
        <w:sz w:val="28"/>
        <w:szCs w:val="28"/>
      </w:rPr>
      <w:t>e</w:t>
    </w:r>
    <w:r w:rsidRPr="00B865DD">
      <w:rPr>
        <w:rFonts w:ascii="Times New Roman" w:hAnsi="Times New Roman"/>
        <w:b/>
        <w:sz w:val="28"/>
        <w:szCs w:val="28"/>
      </w:rPr>
      <w:t>, East Hampton, NY 11937</w:t>
    </w:r>
  </w:p>
  <w:p w14:paraId="22A4F154" w14:textId="77777777" w:rsidR="000D3428" w:rsidRPr="00B865DD" w:rsidRDefault="000D3428" w:rsidP="000D3428">
    <w:pPr>
      <w:spacing w:after="0"/>
      <w:ind w:left="1800"/>
      <w:jc w:val="center"/>
      <w:rPr>
        <w:rFonts w:ascii="Times New Roman" w:hAnsi="Times New Roman"/>
        <w:b/>
        <w:sz w:val="28"/>
        <w:szCs w:val="28"/>
      </w:rPr>
    </w:pPr>
    <w:r w:rsidRPr="00B865DD">
      <w:rPr>
        <w:rFonts w:ascii="Times New Roman" w:hAnsi="Times New Roman"/>
        <w:b/>
        <w:sz w:val="28"/>
        <w:szCs w:val="28"/>
      </w:rPr>
      <w:t xml:space="preserve">631-329-0990  </w:t>
    </w:r>
    <w:r>
      <w:rPr>
        <w:rFonts w:ascii="Times New Roman" w:hAnsi="Times New Roman"/>
        <w:b/>
        <w:sz w:val="28"/>
        <w:szCs w:val="28"/>
      </w:rPr>
      <w:t xml:space="preserve"> </w:t>
    </w:r>
    <w:r w:rsidRPr="00B865DD">
      <w:rPr>
        <w:rFonts w:ascii="Times New Roman" w:hAnsi="Times New Roman"/>
        <w:b/>
        <w:sz w:val="28"/>
        <w:szCs w:val="28"/>
      </w:rPr>
      <w:t xml:space="preserve">Email: </w:t>
    </w:r>
    <w:r>
      <w:rPr>
        <w:rFonts w:ascii="Times New Roman" w:hAnsi="Times New Roman"/>
        <w:b/>
        <w:sz w:val="28"/>
        <w:szCs w:val="28"/>
      </w:rPr>
      <w:t>office</w:t>
    </w:r>
    <w:r w:rsidRPr="00B865DD">
      <w:rPr>
        <w:rFonts w:ascii="Times New Roman" w:hAnsi="Times New Roman"/>
        <w:b/>
        <w:sz w:val="28"/>
        <w:szCs w:val="28"/>
      </w:rPr>
      <w:t>@</w:t>
    </w:r>
    <w:r>
      <w:rPr>
        <w:rFonts w:ascii="Times New Roman" w:hAnsi="Times New Roman"/>
        <w:b/>
        <w:sz w:val="28"/>
        <w:szCs w:val="28"/>
      </w:rPr>
      <w:t>stlukeseasthampton.org</w:t>
    </w:r>
  </w:p>
  <w:p w14:paraId="2CCAEFA5" w14:textId="77777777" w:rsidR="000D3428" w:rsidRPr="001652BA" w:rsidRDefault="000D3428" w:rsidP="000D3428">
    <w:pPr>
      <w:spacing w:after="0"/>
      <w:ind w:left="1800"/>
      <w:rPr>
        <w:rFonts w:ascii="Times New Roman" w:hAnsi="Times New Roman"/>
        <w:b/>
      </w:rPr>
    </w:pPr>
    <w:r>
      <w:rPr>
        <w:rFonts w:ascii="Times New Roman" w:hAnsi="Times New Roman"/>
        <w:b/>
        <w:sz w:val="28"/>
        <w:szCs w:val="28"/>
      </w:rPr>
      <w:tab/>
    </w:r>
    <w:r>
      <w:rPr>
        <w:rFonts w:ascii="Times New Roman" w:hAnsi="Times New Roman"/>
        <w:b/>
      </w:rPr>
      <w:t xml:space="preserve">                    The </w:t>
    </w:r>
    <w:r w:rsidRPr="001652BA">
      <w:rPr>
        <w:rFonts w:ascii="Times New Roman" w:hAnsi="Times New Roman"/>
        <w:b/>
      </w:rPr>
      <w:t xml:space="preserve">Rev. </w:t>
    </w:r>
    <w:r>
      <w:rPr>
        <w:rFonts w:ascii="Times New Roman" w:hAnsi="Times New Roman"/>
        <w:b/>
      </w:rPr>
      <w:t>Dr. Benjamin A. Shambaugh, Rector</w:t>
    </w:r>
  </w:p>
  <w:p w14:paraId="00585567" w14:textId="77777777" w:rsidR="000D3428" w:rsidRDefault="000D3428" w:rsidP="000D3428">
    <w:pPr>
      <w:pStyle w:val="Header"/>
      <w:ind w:left="1800"/>
    </w:pPr>
  </w:p>
  <w:p w14:paraId="0D34C337" w14:textId="77777777" w:rsidR="000D3428" w:rsidRDefault="000D34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428"/>
    <w:rsid w:val="000D3428"/>
    <w:rsid w:val="001B0BF0"/>
    <w:rsid w:val="001C4661"/>
    <w:rsid w:val="001C53A6"/>
    <w:rsid w:val="001E029B"/>
    <w:rsid w:val="004137FD"/>
    <w:rsid w:val="00416B2F"/>
    <w:rsid w:val="005116F8"/>
    <w:rsid w:val="00552E71"/>
    <w:rsid w:val="00642F48"/>
    <w:rsid w:val="008148DC"/>
    <w:rsid w:val="008149BA"/>
    <w:rsid w:val="00981D8C"/>
    <w:rsid w:val="00985E08"/>
    <w:rsid w:val="009A3D1F"/>
    <w:rsid w:val="009F1DAE"/>
    <w:rsid w:val="00A81D80"/>
    <w:rsid w:val="00AC13BB"/>
    <w:rsid w:val="00B47625"/>
    <w:rsid w:val="00BA7BF8"/>
    <w:rsid w:val="00BE3208"/>
    <w:rsid w:val="00C13944"/>
    <w:rsid w:val="00C87A98"/>
    <w:rsid w:val="00CE3DE2"/>
    <w:rsid w:val="00DD591B"/>
    <w:rsid w:val="00DE097B"/>
    <w:rsid w:val="00DF1E07"/>
    <w:rsid w:val="00FF6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E12AD"/>
  <w15:chartTrackingRefBased/>
  <w15:docId w15:val="{F58194B5-D81E-41E4-8FCC-84C1A2D0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4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34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3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4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4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4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34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34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4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4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428"/>
    <w:rPr>
      <w:rFonts w:eastAsiaTheme="majorEastAsia" w:cstheme="majorBidi"/>
      <w:color w:val="272727" w:themeColor="text1" w:themeTint="D8"/>
    </w:rPr>
  </w:style>
  <w:style w:type="paragraph" w:styleId="Title">
    <w:name w:val="Title"/>
    <w:basedOn w:val="Normal"/>
    <w:next w:val="Normal"/>
    <w:link w:val="TitleChar"/>
    <w:uiPriority w:val="10"/>
    <w:qFormat/>
    <w:rsid w:val="000D34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4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4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428"/>
    <w:pPr>
      <w:spacing w:before="160"/>
      <w:jc w:val="center"/>
    </w:pPr>
    <w:rPr>
      <w:i/>
      <w:iCs/>
      <w:color w:val="404040" w:themeColor="text1" w:themeTint="BF"/>
    </w:rPr>
  </w:style>
  <w:style w:type="character" w:customStyle="1" w:styleId="QuoteChar">
    <w:name w:val="Quote Char"/>
    <w:basedOn w:val="DefaultParagraphFont"/>
    <w:link w:val="Quote"/>
    <w:uiPriority w:val="29"/>
    <w:rsid w:val="000D3428"/>
    <w:rPr>
      <w:i/>
      <w:iCs/>
      <w:color w:val="404040" w:themeColor="text1" w:themeTint="BF"/>
    </w:rPr>
  </w:style>
  <w:style w:type="paragraph" w:styleId="ListParagraph">
    <w:name w:val="List Paragraph"/>
    <w:basedOn w:val="Normal"/>
    <w:uiPriority w:val="34"/>
    <w:qFormat/>
    <w:rsid w:val="000D3428"/>
    <w:pPr>
      <w:ind w:left="720"/>
      <w:contextualSpacing/>
    </w:pPr>
  </w:style>
  <w:style w:type="character" w:styleId="IntenseEmphasis">
    <w:name w:val="Intense Emphasis"/>
    <w:basedOn w:val="DefaultParagraphFont"/>
    <w:uiPriority w:val="21"/>
    <w:qFormat/>
    <w:rsid w:val="000D3428"/>
    <w:rPr>
      <w:i/>
      <w:iCs/>
      <w:color w:val="0F4761" w:themeColor="accent1" w:themeShade="BF"/>
    </w:rPr>
  </w:style>
  <w:style w:type="paragraph" w:styleId="IntenseQuote">
    <w:name w:val="Intense Quote"/>
    <w:basedOn w:val="Normal"/>
    <w:next w:val="Normal"/>
    <w:link w:val="IntenseQuoteChar"/>
    <w:uiPriority w:val="30"/>
    <w:qFormat/>
    <w:rsid w:val="000D34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428"/>
    <w:rPr>
      <w:i/>
      <w:iCs/>
      <w:color w:val="0F4761" w:themeColor="accent1" w:themeShade="BF"/>
    </w:rPr>
  </w:style>
  <w:style w:type="character" w:styleId="IntenseReference">
    <w:name w:val="Intense Reference"/>
    <w:basedOn w:val="DefaultParagraphFont"/>
    <w:uiPriority w:val="32"/>
    <w:qFormat/>
    <w:rsid w:val="000D3428"/>
    <w:rPr>
      <w:b/>
      <w:bCs/>
      <w:smallCaps/>
      <w:color w:val="0F4761" w:themeColor="accent1" w:themeShade="BF"/>
      <w:spacing w:val="5"/>
    </w:rPr>
  </w:style>
  <w:style w:type="paragraph" w:styleId="Header">
    <w:name w:val="header"/>
    <w:basedOn w:val="Normal"/>
    <w:link w:val="HeaderChar"/>
    <w:uiPriority w:val="99"/>
    <w:unhideWhenUsed/>
    <w:rsid w:val="000D34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428"/>
  </w:style>
  <w:style w:type="paragraph" w:styleId="Footer">
    <w:name w:val="footer"/>
    <w:basedOn w:val="Normal"/>
    <w:link w:val="FooterChar"/>
    <w:uiPriority w:val="99"/>
    <w:unhideWhenUsed/>
    <w:rsid w:val="000D34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937AB-4943-4CDA-9FA8-2CB199AD3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466</Words>
  <Characters>2659</Characters>
  <Application>Microsoft Office Word</Application>
  <DocSecurity>0</DocSecurity>
  <Lines>22</Lines>
  <Paragraphs>6</Paragraphs>
  <ScaleCrop>false</ScaleCrop>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Luke's</dc:creator>
  <cp:keywords/>
  <dc:description/>
  <cp:lastModifiedBy>St. Luke's</cp:lastModifiedBy>
  <cp:revision>5</cp:revision>
  <dcterms:created xsi:type="dcterms:W3CDTF">2026-10-14T16:10:00Z</dcterms:created>
  <dcterms:modified xsi:type="dcterms:W3CDTF">2026-10-20T17:11:00Z</dcterms:modified>
</cp:coreProperties>
</file>