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6B48F" w14:textId="2FD9DD75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A54F6">
        <w:rPr>
          <w:rFonts w:ascii="Times New Roman" w:hAnsi="Times New Roman" w:cs="Times New Roman"/>
          <w:b/>
          <w:bCs/>
          <w:kern w:val="0"/>
        </w:rPr>
        <w:t>ADVISORY COUNCIL</w:t>
      </w:r>
    </w:p>
    <w:p w14:paraId="604AD052" w14:textId="379F2E5C" w:rsidR="00AA54F6" w:rsidRP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AA54F6">
        <w:rPr>
          <w:rFonts w:ascii="Times New Roman" w:hAnsi="Times New Roman" w:cs="Times New Roman"/>
          <w:kern w:val="0"/>
        </w:rPr>
        <w:t>From Article 7 of bylaws</w:t>
      </w:r>
    </w:p>
    <w:p w14:paraId="747354AF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098597A6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35F978C3" w14:textId="0784B7A3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Day-to-day operations of the church corporation and any other responsibilities designated by the regional board</w:t>
      </w:r>
    </w:p>
    <w:p w14:paraId="3E9AAE20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may be carried out by an advisory council upon approval by the regional board.</w:t>
      </w:r>
    </w:p>
    <w:p w14:paraId="4F16E0EF" w14:textId="77777777" w:rsidR="00AA54F6" w:rsidRP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A54F6">
        <w:rPr>
          <w:rFonts w:ascii="Times New Roman" w:hAnsi="Times New Roman" w:cs="Times New Roman"/>
          <w:b/>
          <w:bCs/>
          <w:kern w:val="0"/>
        </w:rPr>
        <w:t>Section 1. Definition</w:t>
      </w:r>
    </w:p>
    <w:p w14:paraId="3BC00C76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The advisory council is an advisory body to the senior pastor and regional board.</w:t>
      </w:r>
    </w:p>
    <w:p w14:paraId="51AAEA53" w14:textId="77777777" w:rsidR="00AA54F6" w:rsidRP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A54F6">
        <w:rPr>
          <w:rFonts w:ascii="Times New Roman" w:hAnsi="Times New Roman" w:cs="Times New Roman"/>
          <w:b/>
          <w:bCs/>
          <w:kern w:val="0"/>
        </w:rPr>
        <w:t>Section 2. Eligibility</w:t>
      </w:r>
    </w:p>
    <w:p w14:paraId="24EC5BBA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Members of the advisory council shall be individuals whose character is consistent with the qualifications in</w:t>
      </w:r>
    </w:p>
    <w:p w14:paraId="1A87C5CA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1 Timothy 3:1-13 and Titus 1:6-9 and who demonstrate the gifting, ability, and maturity necessary to fulfill 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</w:rPr>
        <w:t>their</w:t>
      </w:r>
      <w:proofErr w:type="gramEnd"/>
    </w:p>
    <w:p w14:paraId="65BB9A57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duties. (1 Corinthians 12:28-31; Romans 12.) It is suggested but not required that a qualified candidate be a</w:t>
      </w:r>
    </w:p>
    <w:p w14:paraId="691CF224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member or partner in good standing of the church for not less than 12 months.</w:t>
      </w:r>
    </w:p>
    <w:p w14:paraId="1682368F" w14:textId="77777777" w:rsidR="00AA54F6" w:rsidRP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A54F6">
        <w:rPr>
          <w:rFonts w:ascii="Times New Roman" w:hAnsi="Times New Roman" w:cs="Times New Roman"/>
          <w:b/>
          <w:bCs/>
          <w:kern w:val="0"/>
        </w:rPr>
        <w:t>Section 3. Composition</w:t>
      </w:r>
    </w:p>
    <w:p w14:paraId="1C73B982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The advisory council shall consist of not fewer than three individuals of legal age according state law, a</w:t>
      </w:r>
    </w:p>
    <w:p w14:paraId="1EA0747D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majority of whom must be other than employees or staff and/or related to the senior pastor or other members</w:t>
      </w:r>
    </w:p>
    <w:p w14:paraId="0CA1A519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of the advisory council by blood or marriage. The senior pastor shall be a member of the advisory council and</w:t>
      </w:r>
    </w:p>
    <w:p w14:paraId="304760B6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serve as chair.</w:t>
      </w:r>
    </w:p>
    <w:p w14:paraId="3D55FB89" w14:textId="77777777" w:rsidR="00AA54F6" w:rsidRP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A54F6">
        <w:rPr>
          <w:rFonts w:ascii="Times New Roman" w:hAnsi="Times New Roman" w:cs="Times New Roman"/>
          <w:b/>
          <w:bCs/>
          <w:kern w:val="0"/>
        </w:rPr>
        <w:t>Section 4. Appointment</w:t>
      </w:r>
    </w:p>
    <w:p w14:paraId="269F934F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The members of the advisory council shall be nominated by the senior pastor and appointed by the regional</w:t>
      </w:r>
    </w:p>
    <w:p w14:paraId="52E2FDB0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board.</w:t>
      </w:r>
    </w:p>
    <w:p w14:paraId="692B276B" w14:textId="77777777" w:rsidR="00AA54F6" w:rsidRP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A54F6">
        <w:rPr>
          <w:rFonts w:ascii="Times New Roman" w:hAnsi="Times New Roman" w:cs="Times New Roman"/>
          <w:b/>
          <w:bCs/>
          <w:kern w:val="0"/>
        </w:rPr>
        <w:t>Section 5. Vacancy or Incapacity</w:t>
      </w:r>
    </w:p>
    <w:p w14:paraId="379435F3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In the event of a vacancy or incapacity of a member of the advisory council, upon the recommendation of the</w:t>
      </w:r>
    </w:p>
    <w:p w14:paraId="4BE66B57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senior pastor, the regional board shall appoint a successor to fulfill the uncompleted term of service.</w:t>
      </w:r>
    </w:p>
    <w:p w14:paraId="61B0CE0F" w14:textId="77777777" w:rsidR="00AA54F6" w:rsidRP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A54F6">
        <w:rPr>
          <w:rFonts w:ascii="Times New Roman" w:hAnsi="Times New Roman" w:cs="Times New Roman"/>
          <w:b/>
          <w:bCs/>
          <w:kern w:val="0"/>
        </w:rPr>
        <w:t>Section 6. Term of Appointment</w:t>
      </w:r>
    </w:p>
    <w:p w14:paraId="56DDED0A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The term of appointment shall be one to three years. Terms of office shall commence from the date of</w:t>
      </w:r>
    </w:p>
    <w:p w14:paraId="1ADB7F70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appointment by the regional board or as separately provided by the regional board. Members of the advisory</w:t>
      </w:r>
    </w:p>
    <w:p w14:paraId="71B4A741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council may be reappointed, but no member may be appointed to an indefinite or life term.</w:t>
      </w:r>
    </w:p>
    <w:p w14:paraId="3A8151F7" w14:textId="77777777" w:rsidR="00AA54F6" w:rsidRP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A54F6">
        <w:rPr>
          <w:rFonts w:ascii="Times New Roman" w:hAnsi="Times New Roman" w:cs="Times New Roman"/>
          <w:b/>
          <w:bCs/>
          <w:kern w:val="0"/>
        </w:rPr>
        <w:t>Section 7. Responsibilities</w:t>
      </w:r>
    </w:p>
    <w:p w14:paraId="0E323332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A. Provide a spiritual covering of prayer, guidance, counsel, encouragement, fellowship, comfort, and</w:t>
      </w:r>
    </w:p>
    <w:p w14:paraId="36E2BD10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relational accountability to the senior pastor and members or partners.</w:t>
      </w:r>
    </w:p>
    <w:p w14:paraId="337BD59F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B. Manage the daily care, maintenance, disbursements, and routine operational matters of properties</w:t>
      </w:r>
    </w:p>
    <w:p w14:paraId="30BF0131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owned by the church. Individual members of the advisory council shall not independently make</w:t>
      </w:r>
    </w:p>
    <w:p w14:paraId="2A9D72C5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decisions in the name of the church.</w:t>
      </w:r>
    </w:p>
    <w:p w14:paraId="7548AB5B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C. Assure accurate, monthly records of the financial receipts and expenditures of the church are</w:t>
      </w:r>
    </w:p>
    <w:p w14:paraId="7FE2C04F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maintained and reported to the regional board.</w:t>
      </w:r>
    </w:p>
    <w:p w14:paraId="38F89973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D. Provide counsel to the regional board in pastoral searches.</w:t>
      </w:r>
    </w:p>
    <w:p w14:paraId="3423A945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E. Handle all routine matters of the church.</w:t>
      </w:r>
    </w:p>
    <w:p w14:paraId="57218366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F. Initially arbitrate conflicts within the church.</w:t>
      </w:r>
    </w:p>
    <w:p w14:paraId="3BBAB6E6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G. Communicate with the regional board on all substantive issues.</w:t>
      </w:r>
    </w:p>
    <w:p w14:paraId="05075D0A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H. Approve the development and discontinuance of church ministries or departments and committees,</w:t>
      </w:r>
    </w:p>
    <w:p w14:paraId="0689070D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which shall be accountable 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</w:rPr>
        <w:t>to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</w:rPr>
        <w:t xml:space="preserve"> and their responsibilities and authority defined by the senior pastor and</w:t>
      </w:r>
    </w:p>
    <w:p w14:paraId="51E03CF6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advisory council.</w:t>
      </w:r>
    </w:p>
    <w:p w14:paraId="44AC1358" w14:textId="77777777" w:rsidR="00AA54F6" w:rsidRP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A54F6">
        <w:rPr>
          <w:rFonts w:ascii="Times New Roman" w:hAnsi="Times New Roman" w:cs="Times New Roman"/>
          <w:b/>
          <w:bCs/>
          <w:kern w:val="0"/>
        </w:rPr>
        <w:t>Section 8. Accountability</w:t>
      </w:r>
    </w:p>
    <w:p w14:paraId="186EDD67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The advisory council is accountable to the senior pastor and the regional board.</w:t>
      </w:r>
    </w:p>
    <w:p w14:paraId="7030885D" w14:textId="77777777" w:rsidR="00AA54F6" w:rsidRP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A54F6">
        <w:rPr>
          <w:rFonts w:ascii="Times New Roman" w:hAnsi="Times New Roman" w:cs="Times New Roman"/>
          <w:b/>
          <w:bCs/>
          <w:kern w:val="0"/>
        </w:rPr>
        <w:t>Section 9. Discipline</w:t>
      </w:r>
    </w:p>
    <w:p w14:paraId="10EC50B9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Members of the advisory council shall be subject to discipline as prescribed in these bylaws for members or</w:t>
      </w:r>
    </w:p>
    <w:p w14:paraId="54E18347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partners.</w:t>
      </w:r>
    </w:p>
    <w:p w14:paraId="6A760BDD" w14:textId="77777777" w:rsidR="00AA54F6" w:rsidRP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A54F6">
        <w:rPr>
          <w:rFonts w:ascii="Times New Roman" w:hAnsi="Times New Roman" w:cs="Times New Roman"/>
          <w:b/>
          <w:bCs/>
          <w:kern w:val="0"/>
        </w:rPr>
        <w:t>Section 10. Dismissal</w:t>
      </w:r>
    </w:p>
    <w:p w14:paraId="4DB20BA7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Members of the advisory council may be dismissed for the causes prescribed in these bylaws for members or</w:t>
      </w:r>
    </w:p>
    <w:p w14:paraId="4275F4DD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partners and by adhering to the process prescribed in these bylaws for members or partners.</w:t>
      </w:r>
    </w:p>
    <w:p w14:paraId="423F8B0A" w14:textId="77777777" w:rsidR="00AA54F6" w:rsidRP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A54F6">
        <w:rPr>
          <w:rFonts w:ascii="Times New Roman" w:hAnsi="Times New Roman" w:cs="Times New Roman"/>
          <w:b/>
          <w:bCs/>
          <w:kern w:val="0"/>
        </w:rPr>
        <w:t>Section 11. Meetings and Quorum</w:t>
      </w:r>
    </w:p>
    <w:p w14:paraId="1AC5E6C9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Meetings of the advisory council shall be held at least quarterly at places and times determined by the senior</w:t>
      </w:r>
    </w:p>
    <w:p w14:paraId="353372EE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lastRenderedPageBreak/>
        <w:t>pastor and approved by the regional board. Notice shall be provided at least seven days in advance by</w:t>
      </w:r>
    </w:p>
    <w:p w14:paraId="11CCD9FF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 xml:space="preserve">publication in the church bulletin, newsletter, letter, or electronically. </w:t>
      </w:r>
      <w:proofErr w:type="gramStart"/>
      <w:r>
        <w:rPr>
          <w:rFonts w:ascii="Times New Roman" w:hAnsi="Times New Roman" w:cs="Times New Roman"/>
          <w:kern w:val="0"/>
          <w:sz w:val="20"/>
          <w:szCs w:val="20"/>
        </w:rPr>
        <w:t>A majority of</w:t>
      </w:r>
      <w:proofErr w:type="gramEnd"/>
      <w:r>
        <w:rPr>
          <w:rFonts w:ascii="Times New Roman" w:hAnsi="Times New Roman" w:cs="Times New Roman"/>
          <w:kern w:val="0"/>
          <w:sz w:val="20"/>
          <w:szCs w:val="20"/>
        </w:rPr>
        <w:t xml:space="preserve"> the advisory council shall</w:t>
      </w:r>
    </w:p>
    <w:p w14:paraId="7AD3D4B0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constitute a quorum.</w:t>
      </w:r>
    </w:p>
    <w:p w14:paraId="2B9367F6" w14:textId="77777777" w:rsidR="00AA54F6" w:rsidRP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</w:rPr>
      </w:pPr>
      <w:r w:rsidRPr="00AA54F6">
        <w:rPr>
          <w:rFonts w:ascii="Times New Roman" w:hAnsi="Times New Roman" w:cs="Times New Roman"/>
          <w:b/>
          <w:bCs/>
          <w:kern w:val="0"/>
        </w:rPr>
        <w:t>Section 12. Minutes</w:t>
      </w:r>
    </w:p>
    <w:p w14:paraId="5108244E" w14:textId="77777777" w:rsidR="00AA54F6" w:rsidRDefault="00AA54F6" w:rsidP="00AA54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  <w:sz w:val="20"/>
          <w:szCs w:val="20"/>
        </w:rPr>
        <w:t>Minutes shall be kept of all meetings of the advisory council and distributed to each council member and to</w:t>
      </w:r>
    </w:p>
    <w:p w14:paraId="144DC1D7" w14:textId="4065994E" w:rsidR="00CD35FC" w:rsidRDefault="00AA54F6" w:rsidP="00AA54F6">
      <w:r>
        <w:rPr>
          <w:rFonts w:ascii="Times New Roman" w:hAnsi="Times New Roman" w:cs="Times New Roman"/>
          <w:kern w:val="0"/>
          <w:sz w:val="20"/>
          <w:szCs w:val="20"/>
        </w:rPr>
        <w:t>the regional executive director.</w:t>
      </w:r>
    </w:p>
    <w:sectPr w:rsidR="00CD3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F6"/>
    <w:rsid w:val="006D4B42"/>
    <w:rsid w:val="00A15EFF"/>
    <w:rsid w:val="00AA54F6"/>
    <w:rsid w:val="00BB25B0"/>
    <w:rsid w:val="00CD35FC"/>
    <w:rsid w:val="00EB71F6"/>
    <w:rsid w:val="00F9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1F245"/>
  <w15:chartTrackingRefBased/>
  <w15:docId w15:val="{5646EBD6-BA18-3F4B-8839-1F84737B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5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5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5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5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5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5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5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5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5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5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5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5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5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5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5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5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5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5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5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5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5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5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5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3264</Characters>
  <Application>Microsoft Office Word</Application>
  <DocSecurity>0</DocSecurity>
  <Lines>59</Lines>
  <Paragraphs>57</Paragraphs>
  <ScaleCrop>false</ScaleCrop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Hansler</dc:creator>
  <cp:keywords/>
  <dc:description/>
  <cp:lastModifiedBy>Chris Hansler</cp:lastModifiedBy>
  <cp:revision>2</cp:revision>
  <dcterms:created xsi:type="dcterms:W3CDTF">2026-01-05T23:08:00Z</dcterms:created>
  <dcterms:modified xsi:type="dcterms:W3CDTF">2026-01-05T23:08:00Z</dcterms:modified>
</cp:coreProperties>
</file>