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EF1F" w14:textId="77777777" w:rsidR="003275AA" w:rsidRDefault="003275AA" w:rsidP="003275AA">
      <w:pPr>
        <w:pStyle w:val="ydpfb4ebfeamsonormal"/>
        <w:spacing w:after="0" w:afterAutospacing="0"/>
        <w:rPr>
          <w:rFonts w:ascii="Times New Roman" w:hAnsi="Times New Roman" w:cs="Times New Roman"/>
          <w:sz w:val="24"/>
          <w:szCs w:val="24"/>
        </w:rPr>
      </w:pPr>
      <w:r>
        <w:rPr>
          <w:rFonts w:ascii="Georgia" w:hAnsi="Georgia" w:cs="Times New Roman"/>
          <w:sz w:val="28"/>
          <w:szCs w:val="28"/>
        </w:rPr>
        <w:t>Daily Daniel-Day 15</w:t>
      </w:r>
    </w:p>
    <w:p w14:paraId="56195360" w14:textId="0F98481D" w:rsidR="003275AA" w:rsidRDefault="003275AA" w:rsidP="003275AA">
      <w:pPr>
        <w:pStyle w:val="ydpfb4ebfeamsonormal"/>
        <w:spacing w:after="0" w:afterAutospacing="0"/>
        <w:rPr>
          <w:rFonts w:ascii="Times New Roman" w:hAnsi="Times New Roman" w:cs="Times New Roman"/>
          <w:sz w:val="24"/>
          <w:szCs w:val="24"/>
        </w:rPr>
      </w:pPr>
      <w:proofErr w:type="gramStart"/>
      <w:r>
        <w:rPr>
          <w:rFonts w:ascii="Georgia" w:hAnsi="Georgia" w:cs="Times New Roman"/>
          <w:sz w:val="28"/>
          <w:szCs w:val="28"/>
        </w:rPr>
        <w:t>Let</w:t>
      </w:r>
      <w:r w:rsidR="00D84CCC">
        <w:rPr>
          <w:rFonts w:ascii="Georgia" w:hAnsi="Georgia" w:cs="Times New Roman"/>
          <w:sz w:val="28"/>
          <w:szCs w:val="28"/>
        </w:rPr>
        <w:t>’</w:t>
      </w:r>
      <w:r>
        <w:rPr>
          <w:rFonts w:ascii="Georgia" w:hAnsi="Georgia" w:cs="Times New Roman"/>
          <w:sz w:val="28"/>
          <w:szCs w:val="28"/>
        </w:rPr>
        <w:t>s</w:t>
      </w:r>
      <w:proofErr w:type="gramEnd"/>
      <w:r>
        <w:rPr>
          <w:rFonts w:ascii="Georgia" w:hAnsi="Georgia" w:cs="Times New Roman"/>
          <w:sz w:val="28"/>
          <w:szCs w:val="28"/>
        </w:rPr>
        <w:t xml:space="preserve"> get into the word. We left off in this dream of the king with Daniel interpreting it to him. </w:t>
      </w:r>
    </w:p>
    <w:p w14:paraId="24A05EEC" w14:textId="77777777" w:rsidR="003275AA" w:rsidRDefault="003275AA" w:rsidP="003275AA">
      <w:pPr>
        <w:pStyle w:val="ydpfb4ebfeamsonormal"/>
        <w:spacing w:after="0" w:afterAutospacing="0"/>
        <w:rPr>
          <w:rFonts w:ascii="Times New Roman" w:hAnsi="Times New Roman" w:cs="Times New Roman"/>
          <w:sz w:val="24"/>
          <w:szCs w:val="24"/>
        </w:rPr>
      </w:pPr>
      <w:r>
        <w:rPr>
          <w:rFonts w:ascii="Georgia" w:hAnsi="Georgia" w:cs="Times New Roman"/>
          <w:iCs/>
          <w:color w:val="0070C0"/>
          <w:sz w:val="28"/>
          <w:szCs w:val="28"/>
        </w:rPr>
        <w:t xml:space="preserve">20-26: </w:t>
      </w:r>
      <w:r>
        <w:rPr>
          <w:rFonts w:ascii="Georgia" w:hAnsi="Georgia" w:cs="Times New Roman"/>
          <w:iCs/>
          <w:color w:val="0070C0"/>
          <w:sz w:val="28"/>
          <w:szCs w:val="28"/>
          <w:vertAlign w:val="superscript"/>
        </w:rPr>
        <w:t xml:space="preserve">20 </w:t>
      </w:r>
      <w:r>
        <w:rPr>
          <w:rFonts w:ascii="Georgia" w:hAnsi="Georgia" w:cs="Times New Roman"/>
          <w:iCs/>
          <w:color w:val="0070C0"/>
          <w:sz w:val="28"/>
          <w:szCs w:val="28"/>
        </w:rPr>
        <w:t xml:space="preserve"> The tree that you saw, which grew and became strong, whose height reached to the heavens and which </w:t>
      </w:r>
      <w:r>
        <w:rPr>
          <w:rFonts w:ascii="Georgia" w:hAnsi="Georgia" w:cs="Times New Roman"/>
          <w:i/>
          <w:iCs/>
          <w:color w:val="0070C0"/>
          <w:sz w:val="28"/>
          <w:szCs w:val="28"/>
        </w:rPr>
        <w:t>could be seen</w:t>
      </w:r>
      <w:r>
        <w:rPr>
          <w:rFonts w:ascii="Georgia" w:hAnsi="Georgia" w:cs="Times New Roman"/>
          <w:iCs/>
          <w:color w:val="0070C0"/>
          <w:sz w:val="28"/>
          <w:szCs w:val="28"/>
        </w:rPr>
        <w:t xml:space="preserve"> by all the earth, </w:t>
      </w:r>
      <w:r>
        <w:rPr>
          <w:rFonts w:ascii="Georgia" w:hAnsi="Georgia" w:cs="Times New Roman"/>
          <w:iCs/>
          <w:color w:val="0070C0"/>
          <w:sz w:val="28"/>
          <w:szCs w:val="28"/>
          <w:vertAlign w:val="superscript"/>
        </w:rPr>
        <w:t xml:space="preserve">21 </w:t>
      </w:r>
      <w:r>
        <w:rPr>
          <w:rFonts w:ascii="Georgia" w:hAnsi="Georgia" w:cs="Times New Roman"/>
          <w:iCs/>
          <w:color w:val="0070C0"/>
          <w:sz w:val="28"/>
          <w:szCs w:val="28"/>
        </w:rPr>
        <w:t xml:space="preserve"> whose leaves </w:t>
      </w:r>
      <w:r>
        <w:rPr>
          <w:rFonts w:ascii="Georgia" w:hAnsi="Georgia" w:cs="Times New Roman"/>
          <w:i/>
          <w:iCs/>
          <w:color w:val="0070C0"/>
          <w:sz w:val="28"/>
          <w:szCs w:val="28"/>
        </w:rPr>
        <w:t>were</w:t>
      </w:r>
      <w:r>
        <w:rPr>
          <w:rFonts w:ascii="Georgia" w:hAnsi="Georgia" w:cs="Times New Roman"/>
          <w:iCs/>
          <w:color w:val="0070C0"/>
          <w:sz w:val="28"/>
          <w:szCs w:val="28"/>
        </w:rPr>
        <w:t xml:space="preserve"> lovely and its fruit abundant, in which </w:t>
      </w:r>
      <w:r>
        <w:rPr>
          <w:rFonts w:ascii="Georgia" w:hAnsi="Georgia" w:cs="Times New Roman"/>
          <w:i/>
          <w:iCs/>
          <w:color w:val="0070C0"/>
          <w:sz w:val="28"/>
          <w:szCs w:val="28"/>
        </w:rPr>
        <w:t>was</w:t>
      </w:r>
      <w:r>
        <w:rPr>
          <w:rFonts w:ascii="Georgia" w:hAnsi="Georgia" w:cs="Times New Roman"/>
          <w:iCs/>
          <w:color w:val="0070C0"/>
          <w:sz w:val="28"/>
          <w:szCs w:val="28"/>
        </w:rPr>
        <w:t xml:space="preserve"> food for all, under which the beasts of the field dwelt, and in whose branches the birds of the heaven had their home-- </w:t>
      </w:r>
      <w:r>
        <w:rPr>
          <w:rFonts w:ascii="Georgia" w:hAnsi="Georgia" w:cs="Times New Roman"/>
          <w:iCs/>
          <w:color w:val="0070C0"/>
          <w:sz w:val="28"/>
          <w:szCs w:val="28"/>
          <w:vertAlign w:val="superscript"/>
        </w:rPr>
        <w:t xml:space="preserve">22 </w:t>
      </w:r>
      <w:r>
        <w:rPr>
          <w:rFonts w:ascii="Georgia" w:hAnsi="Georgia" w:cs="Times New Roman"/>
          <w:iCs/>
          <w:color w:val="0070C0"/>
          <w:sz w:val="28"/>
          <w:szCs w:val="28"/>
        </w:rPr>
        <w:t xml:space="preserve"> it </w:t>
      </w:r>
      <w:r>
        <w:rPr>
          <w:rFonts w:ascii="Georgia" w:hAnsi="Georgia" w:cs="Times New Roman"/>
          <w:i/>
          <w:iCs/>
          <w:color w:val="0070C0"/>
          <w:sz w:val="28"/>
          <w:szCs w:val="28"/>
        </w:rPr>
        <w:t>is</w:t>
      </w:r>
      <w:r>
        <w:rPr>
          <w:rFonts w:ascii="Georgia" w:hAnsi="Georgia" w:cs="Times New Roman"/>
          <w:iCs/>
          <w:color w:val="0070C0"/>
          <w:sz w:val="28"/>
          <w:szCs w:val="28"/>
        </w:rPr>
        <w:t xml:space="preserve"> you, O king, who have grown and become strong; for your greatness has grown and reaches to the heavens, and your dominion to the end of the earth. </w:t>
      </w:r>
      <w:r>
        <w:rPr>
          <w:rFonts w:ascii="Georgia" w:hAnsi="Georgia" w:cs="Times New Roman"/>
          <w:iCs/>
          <w:color w:val="0070C0"/>
          <w:sz w:val="28"/>
          <w:szCs w:val="28"/>
          <w:vertAlign w:val="superscript"/>
        </w:rPr>
        <w:t xml:space="preserve">23 </w:t>
      </w:r>
      <w:r>
        <w:rPr>
          <w:rFonts w:ascii="Georgia" w:hAnsi="Georgia" w:cs="Times New Roman"/>
          <w:iCs/>
          <w:color w:val="0070C0"/>
          <w:sz w:val="28"/>
          <w:szCs w:val="28"/>
        </w:rPr>
        <w:t xml:space="preserve"> And inasmuch as the king saw a watcher, a holy one, coming down from heaven and saying, 'Chop down the tree and destroy it, but leave its stump and roots in the earth, </w:t>
      </w:r>
      <w:r>
        <w:rPr>
          <w:rFonts w:ascii="Georgia" w:hAnsi="Georgia" w:cs="Times New Roman"/>
          <w:i/>
          <w:iCs/>
          <w:color w:val="0070C0"/>
          <w:sz w:val="28"/>
          <w:szCs w:val="28"/>
        </w:rPr>
        <w:t>bound</w:t>
      </w:r>
      <w:r>
        <w:rPr>
          <w:rFonts w:ascii="Georgia" w:hAnsi="Georgia" w:cs="Times New Roman"/>
          <w:iCs/>
          <w:color w:val="0070C0"/>
          <w:sz w:val="28"/>
          <w:szCs w:val="28"/>
        </w:rPr>
        <w:t xml:space="preserve"> with a band of iron and bronze in the tender grass of the field; let it be wet with the dew of heaven, and let him graze with the beasts of the field, till seven times pass over him'; </w:t>
      </w:r>
      <w:r>
        <w:rPr>
          <w:rFonts w:ascii="Georgia" w:hAnsi="Georgia" w:cs="Times New Roman"/>
          <w:iCs/>
          <w:color w:val="0070C0"/>
          <w:sz w:val="28"/>
          <w:szCs w:val="28"/>
          <w:vertAlign w:val="superscript"/>
        </w:rPr>
        <w:t xml:space="preserve">24 </w:t>
      </w:r>
      <w:r>
        <w:rPr>
          <w:rFonts w:ascii="Georgia" w:hAnsi="Georgia" w:cs="Times New Roman"/>
          <w:iCs/>
          <w:color w:val="0070C0"/>
          <w:sz w:val="28"/>
          <w:szCs w:val="28"/>
        </w:rPr>
        <w:t xml:space="preserve"> this is the interpretation, O king, and this is the decree of the Most High, which has come upon my lord the king: </w:t>
      </w:r>
      <w:r>
        <w:rPr>
          <w:rFonts w:ascii="Georgia" w:hAnsi="Georgia" w:cs="Times New Roman"/>
          <w:iCs/>
          <w:color w:val="0070C0"/>
          <w:sz w:val="28"/>
          <w:szCs w:val="28"/>
          <w:vertAlign w:val="superscript"/>
        </w:rPr>
        <w:t xml:space="preserve">25 </w:t>
      </w:r>
      <w:r>
        <w:rPr>
          <w:rFonts w:ascii="Georgia" w:hAnsi="Georgia" w:cs="Times New Roman"/>
          <w:iCs/>
          <w:color w:val="0070C0"/>
          <w:sz w:val="28"/>
          <w:szCs w:val="28"/>
        </w:rPr>
        <w:t xml:space="preserve"> They shall drive you from men, your dwelling shall be with the beasts of the field, and they shall make you eat grass like oxen. They shall wet you with the dew of heaven, and seven times shall pass over you, till you know that the </w:t>
      </w:r>
      <w:proofErr w:type="gramStart"/>
      <w:r>
        <w:rPr>
          <w:rFonts w:ascii="Georgia" w:hAnsi="Georgia" w:cs="Times New Roman"/>
          <w:iCs/>
          <w:color w:val="0070C0"/>
          <w:sz w:val="28"/>
          <w:szCs w:val="28"/>
        </w:rPr>
        <w:t>Most High</w:t>
      </w:r>
      <w:proofErr w:type="gramEnd"/>
      <w:r>
        <w:rPr>
          <w:rFonts w:ascii="Georgia" w:hAnsi="Georgia" w:cs="Times New Roman"/>
          <w:iCs/>
          <w:color w:val="0070C0"/>
          <w:sz w:val="28"/>
          <w:szCs w:val="28"/>
        </w:rPr>
        <w:t xml:space="preserve"> rules in the kingdom of men, and gives it to whomever He chooses. </w:t>
      </w:r>
      <w:proofErr w:type="gramStart"/>
      <w:r>
        <w:rPr>
          <w:rFonts w:ascii="Georgia" w:hAnsi="Georgia" w:cs="Times New Roman"/>
          <w:iCs/>
          <w:color w:val="0070C0"/>
          <w:sz w:val="28"/>
          <w:szCs w:val="28"/>
          <w:vertAlign w:val="superscript"/>
        </w:rPr>
        <w:t xml:space="preserve">26 </w:t>
      </w:r>
      <w:r>
        <w:rPr>
          <w:rFonts w:ascii="Georgia" w:hAnsi="Georgia" w:cs="Times New Roman"/>
          <w:iCs/>
          <w:color w:val="0070C0"/>
          <w:sz w:val="28"/>
          <w:szCs w:val="28"/>
        </w:rPr>
        <w:t> And</w:t>
      </w:r>
      <w:proofErr w:type="gramEnd"/>
      <w:r>
        <w:rPr>
          <w:rFonts w:ascii="Georgia" w:hAnsi="Georgia" w:cs="Times New Roman"/>
          <w:iCs/>
          <w:color w:val="0070C0"/>
          <w:sz w:val="28"/>
          <w:szCs w:val="28"/>
        </w:rPr>
        <w:t xml:space="preserve"> inasmuch as they gave the command to leave the stump </w:t>
      </w:r>
      <w:r>
        <w:rPr>
          <w:rFonts w:ascii="Georgia" w:hAnsi="Georgia" w:cs="Times New Roman"/>
          <w:i/>
          <w:iCs/>
          <w:color w:val="0070C0"/>
          <w:sz w:val="28"/>
          <w:szCs w:val="28"/>
        </w:rPr>
        <w:t>and</w:t>
      </w:r>
      <w:r>
        <w:rPr>
          <w:rFonts w:ascii="Georgia" w:hAnsi="Georgia" w:cs="Times New Roman"/>
          <w:iCs/>
          <w:color w:val="0070C0"/>
          <w:sz w:val="28"/>
          <w:szCs w:val="28"/>
        </w:rPr>
        <w:t xml:space="preserve"> roots of the tree, your kingdom shall be assured to you, after you come to know that Heaven rules. </w:t>
      </w:r>
    </w:p>
    <w:p w14:paraId="37663D6E" w14:textId="77777777" w:rsidR="003275AA" w:rsidRPr="00997089" w:rsidRDefault="003275AA" w:rsidP="003275AA">
      <w:pPr>
        <w:pStyle w:val="ydpfb4ebfeamsonormal"/>
        <w:spacing w:after="0" w:afterAutospacing="0"/>
        <w:rPr>
          <w:rFonts w:ascii="Times New Roman" w:hAnsi="Times New Roman" w:cs="Times New Roman"/>
          <w:sz w:val="24"/>
          <w:szCs w:val="24"/>
        </w:rPr>
      </w:pPr>
      <w:r>
        <w:rPr>
          <w:rFonts w:ascii="Georgia" w:hAnsi="Georgia" w:cs="Times New Roman"/>
          <w:iCs/>
          <w:sz w:val="28"/>
          <w:szCs w:val="28"/>
          <w:u w:val="single"/>
        </w:rPr>
        <w:t xml:space="preserve">1: This reminds us of what the prophet Nathan said to King David: </w:t>
      </w:r>
      <w:r>
        <w:rPr>
          <w:rFonts w:ascii="Georgia" w:hAnsi="Georgia" w:cs="Times New Roman"/>
          <w:i/>
          <w:iCs/>
          <w:sz w:val="28"/>
          <w:szCs w:val="28"/>
          <w:u w:val="single"/>
        </w:rPr>
        <w:t>You are the man!</w:t>
      </w:r>
      <w:r>
        <w:rPr>
          <w:rFonts w:ascii="Georgia" w:hAnsi="Georgia" w:cs="Times New Roman"/>
          <w:iCs/>
          <w:sz w:val="28"/>
          <w:szCs w:val="28"/>
          <w:u w:val="single"/>
        </w:rPr>
        <w:t xml:space="preserve"> (</w:t>
      </w:r>
      <w:hyperlink r:id="rId4" w:tgtFrame="_blank" w:history="1">
        <w:r>
          <w:rPr>
            <w:rStyle w:val="Hyperlink"/>
            <w:rFonts w:ascii="Georgia" w:hAnsi="Georgia" w:cs="Times New Roman"/>
            <w:iCs/>
            <w:sz w:val="28"/>
            <w:szCs w:val="28"/>
          </w:rPr>
          <w:t>2 Samuel 12:7</w:t>
        </w:r>
      </w:hyperlink>
      <w:r>
        <w:rPr>
          <w:rFonts w:ascii="Georgia" w:hAnsi="Georgia" w:cs="Times New Roman"/>
          <w:iCs/>
          <w:sz w:val="28"/>
          <w:szCs w:val="28"/>
          <w:u w:val="single"/>
        </w:rPr>
        <w:t xml:space="preserve">). You had it all and God was using you oh king but now you will be cut down-the dream is about you. There will remain a </w:t>
      </w:r>
      <w:proofErr w:type="gramStart"/>
      <w:r>
        <w:rPr>
          <w:rFonts w:ascii="Georgia" w:hAnsi="Georgia" w:cs="Times New Roman"/>
          <w:iCs/>
          <w:sz w:val="28"/>
          <w:szCs w:val="28"/>
          <w:u w:val="single"/>
        </w:rPr>
        <w:t>stump</w:t>
      </w:r>
      <w:proofErr w:type="gramEnd"/>
      <w:r>
        <w:rPr>
          <w:rFonts w:ascii="Georgia" w:hAnsi="Georgia" w:cs="Times New Roman"/>
          <w:iCs/>
          <w:sz w:val="28"/>
          <w:szCs w:val="28"/>
          <w:u w:val="single"/>
        </w:rPr>
        <w:t xml:space="preserve"> but you will be wet with the dew of heaven and graze as a cow for 7 years. For seven years ("seven times") the king would live like a beast, eating grass and feeling the forces of nature against his body. He </w:t>
      </w:r>
      <w:proofErr w:type="gramStart"/>
      <w:r>
        <w:rPr>
          <w:rFonts w:ascii="Georgia" w:hAnsi="Georgia" w:cs="Times New Roman"/>
          <w:iCs/>
          <w:sz w:val="28"/>
          <w:szCs w:val="28"/>
          <w:u w:val="single"/>
        </w:rPr>
        <w:t>won't</w:t>
      </w:r>
      <w:proofErr w:type="gramEnd"/>
      <w:r>
        <w:rPr>
          <w:rFonts w:ascii="Georgia" w:hAnsi="Georgia" w:cs="Times New Roman"/>
          <w:iCs/>
          <w:sz w:val="28"/>
          <w:szCs w:val="28"/>
          <w:u w:val="single"/>
        </w:rPr>
        <w:t xml:space="preserve"> even recognize who he is. Why would he go through such a time? It was all because of pride. The way verse 26 is put I believe he could have avoided this next 7 </w:t>
      </w:r>
      <w:proofErr w:type="gramStart"/>
      <w:r>
        <w:rPr>
          <w:rFonts w:ascii="Georgia" w:hAnsi="Georgia" w:cs="Times New Roman"/>
          <w:iCs/>
          <w:sz w:val="28"/>
          <w:szCs w:val="28"/>
          <w:u w:val="single"/>
        </w:rPr>
        <w:t>years</w:t>
      </w:r>
      <w:proofErr w:type="gramEnd"/>
      <w:r>
        <w:rPr>
          <w:rFonts w:ascii="Georgia" w:hAnsi="Georgia" w:cs="Times New Roman"/>
          <w:iCs/>
          <w:sz w:val="28"/>
          <w:szCs w:val="28"/>
          <w:u w:val="single"/>
        </w:rPr>
        <w:t xml:space="preserve"> but selfish pride would not be overlooked by God. Notice in verse 4-10 all the </w:t>
      </w:r>
      <w:proofErr w:type="gramStart"/>
      <w:r>
        <w:rPr>
          <w:rFonts w:ascii="Georgia" w:hAnsi="Georgia" w:cs="Times New Roman"/>
          <w:iCs/>
          <w:sz w:val="28"/>
          <w:szCs w:val="28"/>
          <w:u w:val="single"/>
        </w:rPr>
        <w:t>I,I</w:t>
      </w:r>
      <w:proofErr w:type="gramEnd"/>
      <w:r>
        <w:rPr>
          <w:rFonts w:ascii="Georgia" w:hAnsi="Georgia" w:cs="Times New Roman"/>
          <w:iCs/>
          <w:sz w:val="28"/>
          <w:szCs w:val="28"/>
          <w:u w:val="single"/>
        </w:rPr>
        <w:t>, I. He had built this great image of himself because he viewed the success of the land of Babylon on his efforts alone. God hates pride –Prov. 6:16-19, and He will do everything to eliminate it from your life. Jeremiah 9:23-24 says this -</w:t>
      </w:r>
      <w:proofErr w:type="gramStart"/>
      <w:r>
        <w:rPr>
          <w:rFonts w:ascii="Georgia" w:hAnsi="Georgia" w:cs="Times New Roman"/>
          <w:iCs/>
          <w:sz w:val="28"/>
          <w:szCs w:val="28"/>
          <w:u w:val="single"/>
          <w:vertAlign w:val="superscript"/>
        </w:rPr>
        <w:t xml:space="preserve">23 </w:t>
      </w:r>
      <w:r>
        <w:rPr>
          <w:rFonts w:ascii="Georgia" w:hAnsi="Georgia" w:cs="Times New Roman"/>
          <w:iCs/>
          <w:sz w:val="28"/>
          <w:szCs w:val="28"/>
          <w:u w:val="single"/>
        </w:rPr>
        <w:t> Thus</w:t>
      </w:r>
      <w:proofErr w:type="gramEnd"/>
      <w:r>
        <w:rPr>
          <w:rFonts w:ascii="Georgia" w:hAnsi="Georgia" w:cs="Times New Roman"/>
          <w:iCs/>
          <w:sz w:val="28"/>
          <w:szCs w:val="28"/>
          <w:u w:val="single"/>
        </w:rPr>
        <w:t xml:space="preserve"> says the LORD: "Let not the wise </w:t>
      </w:r>
      <w:r>
        <w:rPr>
          <w:rFonts w:ascii="Georgia" w:hAnsi="Georgia" w:cs="Times New Roman"/>
          <w:i/>
          <w:iCs/>
          <w:sz w:val="28"/>
          <w:szCs w:val="28"/>
          <w:u w:val="single"/>
        </w:rPr>
        <w:t>man</w:t>
      </w:r>
      <w:r>
        <w:rPr>
          <w:rFonts w:ascii="Georgia" w:hAnsi="Georgia" w:cs="Times New Roman"/>
          <w:iCs/>
          <w:sz w:val="28"/>
          <w:szCs w:val="28"/>
          <w:u w:val="single"/>
        </w:rPr>
        <w:t xml:space="preserve"> glory in his wisdom, Let not the mighty </w:t>
      </w:r>
      <w:r>
        <w:rPr>
          <w:rFonts w:ascii="Georgia" w:hAnsi="Georgia" w:cs="Times New Roman"/>
          <w:i/>
          <w:iCs/>
          <w:sz w:val="28"/>
          <w:szCs w:val="28"/>
          <w:u w:val="single"/>
        </w:rPr>
        <w:t>man</w:t>
      </w:r>
      <w:r>
        <w:rPr>
          <w:rFonts w:ascii="Georgia" w:hAnsi="Georgia" w:cs="Times New Roman"/>
          <w:iCs/>
          <w:sz w:val="28"/>
          <w:szCs w:val="28"/>
          <w:u w:val="single"/>
        </w:rPr>
        <w:t xml:space="preserve"> glory in his might, Nor let the rich </w:t>
      </w:r>
      <w:r>
        <w:rPr>
          <w:rFonts w:ascii="Georgia" w:hAnsi="Georgia" w:cs="Times New Roman"/>
          <w:i/>
          <w:iCs/>
          <w:sz w:val="28"/>
          <w:szCs w:val="28"/>
          <w:u w:val="single"/>
        </w:rPr>
        <w:t>man</w:t>
      </w:r>
      <w:r>
        <w:rPr>
          <w:rFonts w:ascii="Georgia" w:hAnsi="Georgia" w:cs="Times New Roman"/>
          <w:iCs/>
          <w:sz w:val="28"/>
          <w:szCs w:val="28"/>
          <w:u w:val="single"/>
        </w:rPr>
        <w:t xml:space="preserve"> glory in his riches; </w:t>
      </w:r>
      <w:r>
        <w:rPr>
          <w:rFonts w:ascii="Georgia" w:hAnsi="Georgia" w:cs="Times New Roman"/>
          <w:iCs/>
          <w:sz w:val="28"/>
          <w:szCs w:val="28"/>
          <w:u w:val="single"/>
          <w:vertAlign w:val="superscript"/>
        </w:rPr>
        <w:t xml:space="preserve">24 </w:t>
      </w:r>
      <w:r>
        <w:rPr>
          <w:rFonts w:ascii="Georgia" w:hAnsi="Georgia" w:cs="Times New Roman"/>
          <w:iCs/>
          <w:sz w:val="28"/>
          <w:szCs w:val="28"/>
          <w:u w:val="single"/>
        </w:rPr>
        <w:t xml:space="preserve"> But let him who glories glory in this, </w:t>
      </w:r>
      <w:r w:rsidRPr="00997089">
        <w:rPr>
          <w:rFonts w:ascii="Georgia" w:hAnsi="Georgia" w:cs="Times New Roman"/>
          <w:iCs/>
          <w:sz w:val="24"/>
          <w:szCs w:val="24"/>
          <w:u w:val="single"/>
        </w:rPr>
        <w:t xml:space="preserve">That </w:t>
      </w:r>
      <w:r w:rsidRPr="00997089">
        <w:rPr>
          <w:rFonts w:ascii="Georgia" w:hAnsi="Georgia" w:cs="Times New Roman"/>
          <w:iCs/>
          <w:sz w:val="24"/>
          <w:szCs w:val="24"/>
          <w:u w:val="single"/>
        </w:rPr>
        <w:lastRenderedPageBreak/>
        <w:t xml:space="preserve">he understands and knows Me, That I </w:t>
      </w:r>
      <w:r w:rsidRPr="00997089">
        <w:rPr>
          <w:rFonts w:ascii="Georgia" w:hAnsi="Georgia" w:cs="Times New Roman"/>
          <w:i/>
          <w:iCs/>
          <w:sz w:val="24"/>
          <w:szCs w:val="24"/>
          <w:u w:val="single"/>
        </w:rPr>
        <w:t>am</w:t>
      </w:r>
      <w:r w:rsidRPr="00997089">
        <w:rPr>
          <w:rFonts w:ascii="Georgia" w:hAnsi="Georgia" w:cs="Times New Roman"/>
          <w:iCs/>
          <w:sz w:val="24"/>
          <w:szCs w:val="24"/>
          <w:u w:val="single"/>
        </w:rPr>
        <w:t xml:space="preserve"> the LORD, exercising lovingkindness, judgment, and righteousness in the earth. For in these I delight," says the LORD. We have nothing in which we can glory. I know I sure do not! Again, the apostle Paul wrote in 1 Cor. 4:7, </w:t>
      </w:r>
      <w:r w:rsidRPr="00997089">
        <w:rPr>
          <w:rFonts w:ascii="Georgia" w:hAnsi="Georgia" w:cs="Times New Roman"/>
          <w:iCs/>
          <w:sz w:val="24"/>
          <w:szCs w:val="24"/>
          <w:u w:val="single"/>
          <w:vertAlign w:val="superscript"/>
        </w:rPr>
        <w:t xml:space="preserve">7 </w:t>
      </w:r>
      <w:r w:rsidRPr="00997089">
        <w:rPr>
          <w:rFonts w:ascii="Georgia" w:hAnsi="Georgia" w:cs="Times New Roman"/>
          <w:iCs/>
          <w:sz w:val="24"/>
          <w:szCs w:val="24"/>
          <w:u w:val="single"/>
        </w:rPr>
        <w:t xml:space="preserve">For who makes you differ </w:t>
      </w:r>
      <w:r w:rsidRPr="00997089">
        <w:rPr>
          <w:rFonts w:ascii="Georgia" w:hAnsi="Georgia" w:cs="Times New Roman"/>
          <w:i/>
          <w:iCs/>
          <w:sz w:val="24"/>
          <w:szCs w:val="24"/>
          <w:u w:val="single"/>
        </w:rPr>
        <w:t>from another?</w:t>
      </w:r>
      <w:r w:rsidRPr="00997089">
        <w:rPr>
          <w:rFonts w:ascii="Georgia" w:hAnsi="Georgia" w:cs="Times New Roman"/>
          <w:iCs/>
          <w:sz w:val="24"/>
          <w:szCs w:val="24"/>
          <w:u w:val="single"/>
        </w:rPr>
        <w:t xml:space="preserve"> And what do you have that you did not receive? Now if you did indeed receive </w:t>
      </w:r>
      <w:r w:rsidRPr="00997089">
        <w:rPr>
          <w:rFonts w:ascii="Georgia" w:hAnsi="Georgia" w:cs="Times New Roman"/>
          <w:i/>
          <w:iCs/>
          <w:sz w:val="24"/>
          <w:szCs w:val="24"/>
          <w:u w:val="single"/>
        </w:rPr>
        <w:t>it,</w:t>
      </w:r>
      <w:r w:rsidRPr="00997089">
        <w:rPr>
          <w:rFonts w:ascii="Georgia" w:hAnsi="Georgia" w:cs="Times New Roman"/>
          <w:iCs/>
          <w:sz w:val="24"/>
          <w:szCs w:val="24"/>
          <w:u w:val="single"/>
        </w:rPr>
        <w:t xml:space="preserve"> why do you boast as if you had not received </w:t>
      </w:r>
      <w:r w:rsidRPr="00997089">
        <w:rPr>
          <w:rFonts w:ascii="Georgia" w:hAnsi="Georgia" w:cs="Times New Roman"/>
          <w:i/>
          <w:iCs/>
          <w:sz w:val="24"/>
          <w:szCs w:val="24"/>
          <w:u w:val="single"/>
        </w:rPr>
        <w:t>it?</w:t>
      </w:r>
      <w:r w:rsidRPr="00997089">
        <w:rPr>
          <w:rFonts w:ascii="Georgia" w:hAnsi="Georgia" w:cs="Times New Roman"/>
          <w:iCs/>
          <w:sz w:val="24"/>
          <w:szCs w:val="24"/>
          <w:u w:val="single"/>
        </w:rPr>
        <w:t xml:space="preserve"> We have nothing to offer to God but our faith in Him. He is in total control of all things why would we think that it is us that is in control? You are much better off to think as Paul said in-</w:t>
      </w:r>
      <w:proofErr w:type="gramStart"/>
      <w:r w:rsidRPr="00997089">
        <w:rPr>
          <w:rFonts w:ascii="Georgia" w:hAnsi="Georgia" w:cs="Times New Roman"/>
          <w:iCs/>
          <w:sz w:val="24"/>
          <w:szCs w:val="24"/>
          <w:u w:val="single"/>
          <w:vertAlign w:val="superscript"/>
        </w:rPr>
        <w:t xml:space="preserve">17 </w:t>
      </w:r>
      <w:r w:rsidRPr="00997089">
        <w:rPr>
          <w:rFonts w:ascii="Georgia" w:hAnsi="Georgia" w:cs="Times New Roman"/>
          <w:iCs/>
          <w:sz w:val="24"/>
          <w:szCs w:val="24"/>
          <w:u w:val="single"/>
        </w:rPr>
        <w:t> As</w:t>
      </w:r>
      <w:proofErr w:type="gramEnd"/>
      <w:r w:rsidRPr="00997089">
        <w:rPr>
          <w:rFonts w:ascii="Georgia" w:hAnsi="Georgia" w:cs="Times New Roman"/>
          <w:iCs/>
          <w:sz w:val="24"/>
          <w:szCs w:val="24"/>
          <w:u w:val="single"/>
        </w:rPr>
        <w:t xml:space="preserve"> the Scriptures say, “If you want to boast, boast only about the LORD.” </w:t>
      </w:r>
    </w:p>
    <w:p w14:paraId="684F798E" w14:textId="77777777" w:rsidR="003275AA" w:rsidRPr="00997089" w:rsidRDefault="003275AA" w:rsidP="003275AA">
      <w:pPr>
        <w:pStyle w:val="ydpfb4ebfeamsonormal"/>
        <w:spacing w:after="0" w:afterAutospacing="0"/>
        <w:rPr>
          <w:rFonts w:ascii="Times New Roman" w:hAnsi="Times New Roman" w:cs="Times New Roman"/>
          <w:sz w:val="24"/>
          <w:szCs w:val="24"/>
        </w:rPr>
      </w:pPr>
      <w:r w:rsidRPr="00997089">
        <w:rPr>
          <w:rFonts w:ascii="Georgia" w:hAnsi="Georgia" w:cs="Times New Roman"/>
          <w:iCs/>
          <w:color w:val="0070C0"/>
          <w:sz w:val="24"/>
          <w:szCs w:val="24"/>
        </w:rPr>
        <w:t xml:space="preserve">27: </w:t>
      </w:r>
      <w:proofErr w:type="gramStart"/>
      <w:r w:rsidRPr="00997089">
        <w:rPr>
          <w:rFonts w:ascii="Georgia" w:hAnsi="Georgia" w:cs="Times New Roman"/>
          <w:iCs/>
          <w:color w:val="0070C0"/>
          <w:sz w:val="24"/>
          <w:szCs w:val="24"/>
          <w:vertAlign w:val="superscript"/>
        </w:rPr>
        <w:t xml:space="preserve">27 </w:t>
      </w:r>
      <w:r w:rsidRPr="00997089">
        <w:rPr>
          <w:rFonts w:ascii="Georgia" w:hAnsi="Georgia" w:cs="Times New Roman"/>
          <w:iCs/>
          <w:color w:val="0070C0"/>
          <w:sz w:val="24"/>
          <w:szCs w:val="24"/>
        </w:rPr>
        <w:t> Therefore</w:t>
      </w:r>
      <w:proofErr w:type="gramEnd"/>
      <w:r w:rsidRPr="00997089">
        <w:rPr>
          <w:rFonts w:ascii="Georgia" w:hAnsi="Georgia" w:cs="Times New Roman"/>
          <w:iCs/>
          <w:color w:val="0070C0"/>
          <w:sz w:val="24"/>
          <w:szCs w:val="24"/>
        </w:rPr>
        <w:t xml:space="preserve">, O king, let my advice be acceptable to you; break off your sins by </w:t>
      </w:r>
      <w:r w:rsidRPr="00997089">
        <w:rPr>
          <w:rFonts w:ascii="Georgia" w:hAnsi="Georgia" w:cs="Times New Roman"/>
          <w:i/>
          <w:iCs/>
          <w:color w:val="0070C0"/>
          <w:sz w:val="24"/>
          <w:szCs w:val="24"/>
        </w:rPr>
        <w:t>being</w:t>
      </w:r>
      <w:r w:rsidRPr="00997089">
        <w:rPr>
          <w:rFonts w:ascii="Georgia" w:hAnsi="Georgia" w:cs="Times New Roman"/>
          <w:iCs/>
          <w:color w:val="0070C0"/>
          <w:sz w:val="24"/>
          <w:szCs w:val="24"/>
        </w:rPr>
        <w:t xml:space="preserve"> righteous, and your iniquities by showing mercy to </w:t>
      </w:r>
      <w:r w:rsidRPr="00997089">
        <w:rPr>
          <w:rFonts w:ascii="Georgia" w:hAnsi="Georgia" w:cs="Times New Roman"/>
          <w:i/>
          <w:iCs/>
          <w:color w:val="0070C0"/>
          <w:sz w:val="24"/>
          <w:szCs w:val="24"/>
        </w:rPr>
        <w:t>the</w:t>
      </w:r>
      <w:r w:rsidRPr="00997089">
        <w:rPr>
          <w:rFonts w:ascii="Georgia" w:hAnsi="Georgia" w:cs="Times New Roman"/>
          <w:iCs/>
          <w:color w:val="0070C0"/>
          <w:sz w:val="24"/>
          <w:szCs w:val="24"/>
        </w:rPr>
        <w:t xml:space="preserve"> poor. Perhaps there may be a lengthening of your prosperity." </w:t>
      </w:r>
    </w:p>
    <w:p w14:paraId="4BF71932" w14:textId="77777777" w:rsidR="003275AA" w:rsidRPr="00997089" w:rsidRDefault="003275AA" w:rsidP="003275AA">
      <w:pPr>
        <w:pStyle w:val="ydpfb4ebfeamsonormal"/>
        <w:spacing w:after="0" w:afterAutospacing="0"/>
        <w:rPr>
          <w:rFonts w:ascii="Times New Roman" w:hAnsi="Times New Roman" w:cs="Times New Roman"/>
          <w:sz w:val="24"/>
          <w:szCs w:val="24"/>
        </w:rPr>
      </w:pPr>
      <w:r w:rsidRPr="00997089">
        <w:rPr>
          <w:rFonts w:ascii="Georgia" w:hAnsi="Georgia" w:cs="Times New Roman"/>
          <w:iCs/>
          <w:sz w:val="24"/>
          <w:szCs w:val="24"/>
          <w:u w:val="single"/>
        </w:rPr>
        <w:t>1: The right reaction to the threat of judgment is a humble repentance. Unfortunately, Nebuchadnezzar did not do this. He should have followed the example of the repentance of Nineveh at the preaching of Jonah (</w:t>
      </w:r>
      <w:hyperlink r:id="rId5" w:tgtFrame="_blank" w:history="1">
        <w:r w:rsidRPr="00997089">
          <w:rPr>
            <w:rStyle w:val="Hyperlink"/>
            <w:rFonts w:ascii="Georgia" w:hAnsi="Georgia" w:cs="Times New Roman"/>
            <w:iCs/>
            <w:sz w:val="24"/>
            <w:szCs w:val="24"/>
          </w:rPr>
          <w:t>Jonah 3</w:t>
        </w:r>
      </w:hyperlink>
      <w:r w:rsidRPr="00997089">
        <w:rPr>
          <w:rFonts w:ascii="Georgia" w:hAnsi="Georgia" w:cs="Times New Roman"/>
          <w:iCs/>
          <w:sz w:val="24"/>
          <w:szCs w:val="24"/>
          <w:u w:val="single"/>
        </w:rPr>
        <w:t xml:space="preserve">). This man Nebuchadnezzar is disturbed within his own heart -- he has no peace-he is living in sin –the sin of pride. There are many today that live the same way and are emotionally unstable. A great deal of the mental and emotional abnormalities that we see today are </w:t>
      </w:r>
      <w:proofErr w:type="gramStart"/>
      <w:r w:rsidRPr="00997089">
        <w:rPr>
          <w:rFonts w:ascii="Georgia" w:hAnsi="Georgia" w:cs="Times New Roman"/>
          <w:iCs/>
          <w:sz w:val="24"/>
          <w:szCs w:val="24"/>
          <w:u w:val="single"/>
        </w:rPr>
        <w:t>actually the</w:t>
      </w:r>
      <w:proofErr w:type="gramEnd"/>
      <w:r w:rsidRPr="00997089">
        <w:rPr>
          <w:rFonts w:ascii="Georgia" w:hAnsi="Georgia" w:cs="Times New Roman"/>
          <w:iCs/>
          <w:sz w:val="24"/>
          <w:szCs w:val="24"/>
          <w:u w:val="single"/>
        </w:rPr>
        <w:t xml:space="preserve"> result of spiritual problems. Now I do not say that they all are, as I know that there is sometimes a structural basis for such a problem. However, much of the disturbed condition we see in the lives of men is rooted in the spiritual condition of men. There is peace for </w:t>
      </w:r>
      <w:proofErr w:type="gramStart"/>
      <w:r w:rsidRPr="00997089">
        <w:rPr>
          <w:rFonts w:ascii="Georgia" w:hAnsi="Georgia" w:cs="Times New Roman"/>
          <w:iCs/>
          <w:sz w:val="24"/>
          <w:szCs w:val="24"/>
          <w:u w:val="single"/>
        </w:rPr>
        <w:t>them, if</w:t>
      </w:r>
      <w:proofErr w:type="gramEnd"/>
      <w:r w:rsidRPr="00997089">
        <w:rPr>
          <w:rFonts w:ascii="Georgia" w:hAnsi="Georgia" w:cs="Times New Roman"/>
          <w:iCs/>
          <w:sz w:val="24"/>
          <w:szCs w:val="24"/>
          <w:u w:val="single"/>
        </w:rPr>
        <w:t xml:space="preserve"> they would only come to Christ. Nebuchadnezzar would not come without the trail that he is going to face. </w:t>
      </w:r>
    </w:p>
    <w:p w14:paraId="618E807C" w14:textId="77777777" w:rsidR="003275AA" w:rsidRPr="00997089" w:rsidRDefault="003275AA" w:rsidP="003275AA">
      <w:pPr>
        <w:rPr>
          <w:rFonts w:ascii="Times New Roman" w:eastAsia="Times New Roman" w:hAnsi="Times New Roman" w:cs="Times New Roman"/>
          <w:sz w:val="24"/>
          <w:szCs w:val="24"/>
        </w:rPr>
      </w:pPr>
    </w:p>
    <w:tbl>
      <w:tblPr>
        <w:tblW w:w="6000" w:type="dxa"/>
        <w:tblCellSpacing w:w="0" w:type="dxa"/>
        <w:tblCellMar>
          <w:left w:w="0" w:type="dxa"/>
          <w:right w:w="0" w:type="dxa"/>
        </w:tblCellMar>
        <w:tblLook w:val="04A0" w:firstRow="1" w:lastRow="0" w:firstColumn="1" w:lastColumn="0" w:noHBand="0" w:noVBand="1"/>
      </w:tblPr>
      <w:tblGrid>
        <w:gridCol w:w="6000"/>
      </w:tblGrid>
      <w:tr w:rsidR="003275AA" w:rsidRPr="00997089" w14:paraId="11534B21" w14:textId="77777777" w:rsidTr="003275AA">
        <w:trPr>
          <w:tblCellSpacing w:w="0" w:type="dxa"/>
        </w:trPr>
        <w:tc>
          <w:tcPr>
            <w:tcW w:w="6000" w:type="dxa"/>
            <w:vAlign w:val="center"/>
          </w:tcPr>
          <w:p w14:paraId="446C7F0F" w14:textId="77777777" w:rsidR="003275AA" w:rsidRPr="00997089" w:rsidRDefault="003275AA">
            <w:pPr>
              <w:rPr>
                <w:rFonts w:ascii="Times New Roman" w:eastAsia="Times New Roman" w:hAnsi="Times New Roman" w:cs="Times New Roman"/>
                <w:sz w:val="24"/>
                <w:szCs w:val="24"/>
              </w:rPr>
            </w:pPr>
          </w:p>
        </w:tc>
      </w:tr>
    </w:tbl>
    <w:p w14:paraId="69EB4131" w14:textId="77777777" w:rsidR="003275AA" w:rsidRPr="00997089" w:rsidRDefault="003275AA" w:rsidP="003275AA">
      <w:pPr>
        <w:pStyle w:val="ydpfb4ebfeamsonormal"/>
        <w:spacing w:after="0" w:afterAutospacing="0"/>
        <w:rPr>
          <w:rFonts w:ascii="Times New Roman" w:hAnsi="Times New Roman" w:cs="Times New Roman"/>
          <w:sz w:val="24"/>
          <w:szCs w:val="24"/>
        </w:rPr>
      </w:pPr>
      <w:r w:rsidRPr="00997089">
        <w:rPr>
          <w:rFonts w:ascii="Georgia" w:hAnsi="Georgia" w:cs="Times New Roman"/>
          <w:iCs/>
          <w:color w:val="0070C0"/>
          <w:sz w:val="24"/>
          <w:szCs w:val="24"/>
        </w:rPr>
        <w:t xml:space="preserve">28-30: </w:t>
      </w:r>
      <w:proofErr w:type="gramStart"/>
      <w:r w:rsidRPr="00997089">
        <w:rPr>
          <w:rFonts w:ascii="Georgia" w:hAnsi="Georgia" w:cs="Times New Roman"/>
          <w:iCs/>
          <w:color w:val="0070C0"/>
          <w:sz w:val="24"/>
          <w:szCs w:val="24"/>
          <w:vertAlign w:val="superscript"/>
        </w:rPr>
        <w:t xml:space="preserve">28 </w:t>
      </w:r>
      <w:r w:rsidRPr="00997089">
        <w:rPr>
          <w:rFonts w:ascii="Georgia" w:hAnsi="Georgia" w:cs="Times New Roman"/>
          <w:iCs/>
          <w:color w:val="0070C0"/>
          <w:sz w:val="24"/>
          <w:szCs w:val="24"/>
        </w:rPr>
        <w:t> All</w:t>
      </w:r>
      <w:proofErr w:type="gramEnd"/>
      <w:r w:rsidRPr="00997089">
        <w:rPr>
          <w:rFonts w:ascii="Georgia" w:hAnsi="Georgia" w:cs="Times New Roman"/>
          <w:iCs/>
          <w:color w:val="0070C0"/>
          <w:sz w:val="24"/>
          <w:szCs w:val="24"/>
        </w:rPr>
        <w:t xml:space="preserve"> </w:t>
      </w:r>
      <w:r w:rsidRPr="00997089">
        <w:rPr>
          <w:rFonts w:ascii="Georgia" w:hAnsi="Georgia" w:cs="Times New Roman"/>
          <w:i/>
          <w:iCs/>
          <w:color w:val="0070C0"/>
          <w:sz w:val="24"/>
          <w:szCs w:val="24"/>
        </w:rPr>
        <w:t>this</w:t>
      </w:r>
      <w:r w:rsidRPr="00997089">
        <w:rPr>
          <w:rFonts w:ascii="Georgia" w:hAnsi="Georgia" w:cs="Times New Roman"/>
          <w:iCs/>
          <w:color w:val="0070C0"/>
          <w:sz w:val="24"/>
          <w:szCs w:val="24"/>
        </w:rPr>
        <w:t xml:space="preserve"> came upon King Nebuchadnezzar. </w:t>
      </w:r>
      <w:proofErr w:type="gramStart"/>
      <w:r w:rsidRPr="00997089">
        <w:rPr>
          <w:rFonts w:ascii="Georgia" w:hAnsi="Georgia" w:cs="Times New Roman"/>
          <w:iCs/>
          <w:color w:val="0070C0"/>
          <w:sz w:val="24"/>
          <w:szCs w:val="24"/>
          <w:vertAlign w:val="superscript"/>
        </w:rPr>
        <w:t xml:space="preserve">29 </w:t>
      </w:r>
      <w:r w:rsidRPr="00997089">
        <w:rPr>
          <w:rFonts w:ascii="Georgia" w:hAnsi="Georgia" w:cs="Times New Roman"/>
          <w:iCs/>
          <w:color w:val="0070C0"/>
          <w:sz w:val="24"/>
          <w:szCs w:val="24"/>
        </w:rPr>
        <w:t> At</w:t>
      </w:r>
      <w:proofErr w:type="gramEnd"/>
      <w:r w:rsidRPr="00997089">
        <w:rPr>
          <w:rFonts w:ascii="Georgia" w:hAnsi="Georgia" w:cs="Times New Roman"/>
          <w:iCs/>
          <w:color w:val="0070C0"/>
          <w:sz w:val="24"/>
          <w:szCs w:val="24"/>
        </w:rPr>
        <w:t xml:space="preserve"> the end of the twelve months he was walking about the royal palace of Babylon. </w:t>
      </w:r>
      <w:proofErr w:type="gramStart"/>
      <w:r w:rsidRPr="00997089">
        <w:rPr>
          <w:rFonts w:ascii="Georgia" w:hAnsi="Georgia" w:cs="Times New Roman"/>
          <w:iCs/>
          <w:color w:val="0070C0"/>
          <w:sz w:val="24"/>
          <w:szCs w:val="24"/>
          <w:vertAlign w:val="superscript"/>
        </w:rPr>
        <w:t xml:space="preserve">30 </w:t>
      </w:r>
      <w:r w:rsidRPr="00997089">
        <w:rPr>
          <w:rFonts w:ascii="Georgia" w:hAnsi="Georgia" w:cs="Times New Roman"/>
          <w:iCs/>
          <w:color w:val="0070C0"/>
          <w:sz w:val="24"/>
          <w:szCs w:val="24"/>
        </w:rPr>
        <w:t> The</w:t>
      </w:r>
      <w:proofErr w:type="gramEnd"/>
      <w:r w:rsidRPr="00997089">
        <w:rPr>
          <w:rFonts w:ascii="Georgia" w:hAnsi="Georgia" w:cs="Times New Roman"/>
          <w:iCs/>
          <w:color w:val="0070C0"/>
          <w:sz w:val="24"/>
          <w:szCs w:val="24"/>
        </w:rPr>
        <w:t xml:space="preserve"> king spoke, saying, "Is not this great Babylon, that I have built for a royal dwelling by my mighty power and for the honor of my majesty?"</w:t>
      </w:r>
    </w:p>
    <w:p w14:paraId="0130E02D" w14:textId="77777777" w:rsidR="003275AA" w:rsidRPr="00997089" w:rsidRDefault="003275AA" w:rsidP="003275AA">
      <w:pPr>
        <w:pStyle w:val="ydpfb4ebfeamsonormal"/>
        <w:spacing w:after="0" w:afterAutospacing="0"/>
        <w:rPr>
          <w:rFonts w:ascii="Times New Roman" w:hAnsi="Times New Roman" w:cs="Times New Roman"/>
          <w:sz w:val="24"/>
          <w:szCs w:val="24"/>
        </w:rPr>
      </w:pPr>
      <w:r w:rsidRPr="00997089">
        <w:rPr>
          <w:rFonts w:ascii="Georgia" w:hAnsi="Georgia" w:cs="Times New Roman"/>
          <w:iCs/>
          <w:sz w:val="24"/>
          <w:szCs w:val="24"/>
          <w:u w:val="single"/>
        </w:rPr>
        <w:t xml:space="preserve">1: Notice here the grace of God-He allowed the king to live another year thinking about the dream before God brought final judgment on him. He probably forgot about the dream during that time - but God </w:t>
      </w:r>
      <w:proofErr w:type="gramStart"/>
      <w:r w:rsidRPr="00997089">
        <w:rPr>
          <w:rFonts w:ascii="Georgia" w:hAnsi="Georgia" w:cs="Times New Roman"/>
          <w:iCs/>
          <w:sz w:val="24"/>
          <w:szCs w:val="24"/>
          <w:u w:val="single"/>
        </w:rPr>
        <w:t>didn't</w:t>
      </w:r>
      <w:proofErr w:type="gramEnd"/>
      <w:r w:rsidRPr="00997089">
        <w:rPr>
          <w:rFonts w:ascii="Georgia" w:hAnsi="Georgia" w:cs="Times New Roman"/>
          <w:iCs/>
          <w:sz w:val="24"/>
          <w:szCs w:val="24"/>
          <w:u w:val="single"/>
        </w:rPr>
        <w:t xml:space="preserve"> forget-He never forgets. The only way this was not going to happen was if he would repent. He opens his mouth and out comes the filth of pride-then judgment. It is interesting that history has shown no record of anything that the king did in government or building projects that would discredit this timeline of 7 years thinking and acting like an ox. If there was some historical record that could have been found it would discredit the Bible-but nothing is found. He just disappears from history for that 7-year time. Now </w:t>
      </w:r>
      <w:proofErr w:type="gramStart"/>
      <w:r w:rsidRPr="00997089">
        <w:rPr>
          <w:rFonts w:ascii="Georgia" w:hAnsi="Georgia" w:cs="Times New Roman"/>
          <w:iCs/>
          <w:sz w:val="24"/>
          <w:szCs w:val="24"/>
          <w:u w:val="single"/>
        </w:rPr>
        <w:t>God</w:t>
      </w:r>
      <w:proofErr w:type="gramEnd"/>
      <w:r w:rsidRPr="00997089">
        <w:rPr>
          <w:rFonts w:ascii="Georgia" w:hAnsi="Georgia" w:cs="Times New Roman"/>
          <w:iCs/>
          <w:sz w:val="24"/>
          <w:szCs w:val="24"/>
          <w:u w:val="single"/>
        </w:rPr>
        <w:t xml:space="preserve"> humbled him, and the experience was much more severe than it would have been had Nebuchadnezzar humbled himself. We will conclude this chapter tomorrow-stay tuned! </w:t>
      </w:r>
    </w:p>
    <w:p w14:paraId="66F05F39" w14:textId="77777777" w:rsidR="003C2038" w:rsidRDefault="003C2038"/>
    <w:sectPr w:rsidR="003C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AA"/>
    <w:rsid w:val="003275AA"/>
    <w:rsid w:val="003C2038"/>
    <w:rsid w:val="00997089"/>
    <w:rsid w:val="00D8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5639"/>
  <w15:chartTrackingRefBased/>
  <w15:docId w15:val="{00C2DC3B-3362-4272-B3E6-50E69DC3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A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275A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75AA"/>
    <w:rPr>
      <w:rFonts w:ascii="Calibri" w:hAnsi="Calibri" w:cs="Calibri"/>
      <w:b/>
      <w:bCs/>
      <w:sz w:val="36"/>
      <w:szCs w:val="36"/>
    </w:rPr>
  </w:style>
  <w:style w:type="character" w:styleId="Hyperlink">
    <w:name w:val="Hyperlink"/>
    <w:basedOn w:val="DefaultParagraphFont"/>
    <w:uiPriority w:val="99"/>
    <w:semiHidden/>
    <w:unhideWhenUsed/>
    <w:rsid w:val="003275AA"/>
    <w:rPr>
      <w:color w:val="0000FF"/>
      <w:u w:val="single"/>
    </w:rPr>
  </w:style>
  <w:style w:type="paragraph" w:customStyle="1" w:styleId="ydpfb4ebfeamsonormal">
    <w:name w:val="ydpfb4ebfeamsonormal"/>
    <w:basedOn w:val="Normal"/>
    <w:rsid w:val="003275AA"/>
    <w:pPr>
      <w:spacing w:before="100" w:beforeAutospacing="1" w:after="100" w:afterAutospacing="1"/>
    </w:pPr>
  </w:style>
  <w:style w:type="paragraph" w:customStyle="1" w:styleId="ydp717f7980card-description">
    <w:name w:val="ydp717f7980card-description"/>
    <w:basedOn w:val="Normal"/>
    <w:rsid w:val="003275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01.safelinks.protection.outlook.com/?url=http%3A%2F%2Fwww.blueletterbible.org%2FBible.cfm%3Fb%3DJon%26c%3D3%26v%3D1-10%23s%3D892001&amp;data=04%7C01%7C%7C86243ac449084da27aaf08d8f2aeabe2%7C84df9e7fe9f640afb435aaaaaaaaaaaa%7C1%7C0%7C637526179312219604%7CUnknown%7CTWFpbGZsb3d8eyJWIjoiMC4wLjAwMDAiLCJQIjoiV2luMzIiLCJBTiI6Ik1haWwiLCJXVCI6Mn0%3D%7C1000&amp;sdata=xe0GceL%2BtGA4nmmOi3%2B76GPqTuUFGs39aDt6R00b35U%3D&amp;reserved=0" TargetMode="External"/><Relationship Id="rId4" Type="http://schemas.openxmlformats.org/officeDocument/2006/relationships/hyperlink" Target="https://na01.safelinks.protection.outlook.com/?url=http%3A%2F%2Fwww.blueletterbible.org%2FBible.cfm%3Fb%3D2Sa%26c%3D12%26v%3D7%23s%3D279007&amp;data=04%7C01%7C%7C86243ac449084da27aaf08d8f2aeabe2%7C84df9e7fe9f640afb435aaaaaaaaaaaa%7C1%7C0%7C637526179312219604%7CUnknown%7CTWFpbGZsb3d8eyJWIjoiMC4wLjAwMDAiLCJQIjoiV2luMzIiLCJBTiI6Ik1haWwiLCJXVCI6Mn0%3D%7C1000&amp;sdata=VwPw1%2Fvd3OUgsnqnhS2X34%2FkVXHFIojBzBeFxPNaIP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Calvary</dc:creator>
  <cp:keywords/>
  <dc:description/>
  <cp:lastModifiedBy>Calvary</cp:lastModifiedBy>
  <cp:revision>3</cp:revision>
  <dcterms:created xsi:type="dcterms:W3CDTF">2021-07-21T19:27:00Z</dcterms:created>
  <dcterms:modified xsi:type="dcterms:W3CDTF">2021-07-21T20:06:00Z</dcterms:modified>
</cp:coreProperties>
</file>