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C93" w:rsidRDefault="00F67C93" w:rsidP="00F67C93">
      <w:pPr>
        <w:shd w:val="clear" w:color="auto" w:fill="FFFFFF"/>
        <w:spacing w:line="240" w:lineRule="auto"/>
        <w:jc w:val="center"/>
        <w:rPr>
          <w:rFonts w:ascii="Arial" w:eastAsia="Times New Roman" w:hAnsi="Arial" w:cs="Arial"/>
          <w:color w:val="001D35"/>
          <w:sz w:val="27"/>
          <w:szCs w:val="27"/>
          <w:lang w:eastAsia="en-CA"/>
        </w:rPr>
      </w:pPr>
      <w:r>
        <w:rPr>
          <w:rFonts w:ascii="Arial" w:eastAsia="Times New Roman" w:hAnsi="Arial" w:cs="Arial"/>
          <w:color w:val="001D35"/>
          <w:sz w:val="27"/>
          <w:szCs w:val="27"/>
          <w:lang w:eastAsia="en-CA"/>
        </w:rPr>
        <w:t xml:space="preserve">Our Vision – </w:t>
      </w:r>
      <w:r w:rsidR="00071848">
        <w:rPr>
          <w:rFonts w:ascii="Arial" w:eastAsia="Times New Roman" w:hAnsi="Arial" w:cs="Arial"/>
          <w:color w:val="001D35"/>
          <w:sz w:val="27"/>
          <w:szCs w:val="27"/>
          <w:lang w:eastAsia="en-CA"/>
        </w:rPr>
        <w:t>Leading People to Christ-Centered Living</w:t>
      </w:r>
      <w:bookmarkStart w:id="0" w:name="_GoBack"/>
      <w:bookmarkEnd w:id="0"/>
    </w:p>
    <w:p w:rsidR="00F67C93" w:rsidRDefault="00F67C93" w:rsidP="00536FD7">
      <w:pPr>
        <w:shd w:val="clear" w:color="auto" w:fill="FFFFFF"/>
        <w:spacing w:line="240" w:lineRule="auto"/>
        <w:rPr>
          <w:rFonts w:ascii="Arial" w:eastAsia="Times New Roman" w:hAnsi="Arial" w:cs="Arial"/>
          <w:color w:val="001D35"/>
          <w:sz w:val="27"/>
          <w:szCs w:val="27"/>
          <w:lang w:eastAsia="en-CA"/>
        </w:rPr>
      </w:pPr>
    </w:p>
    <w:p w:rsidR="00536FD7" w:rsidRPr="00536FD7" w:rsidRDefault="00536FD7" w:rsidP="00536FD7">
      <w:pPr>
        <w:shd w:val="clear" w:color="auto" w:fill="FFFFFF"/>
        <w:spacing w:line="240" w:lineRule="auto"/>
        <w:rPr>
          <w:rFonts w:ascii="Arial" w:eastAsia="Times New Roman" w:hAnsi="Arial" w:cs="Arial"/>
          <w:color w:val="001D35"/>
          <w:sz w:val="27"/>
          <w:szCs w:val="27"/>
          <w:lang w:eastAsia="en-CA"/>
        </w:rPr>
      </w:pPr>
      <w:r w:rsidRPr="00536FD7">
        <w:rPr>
          <w:rFonts w:ascii="Arial" w:eastAsia="Times New Roman" w:hAnsi="Arial" w:cs="Arial"/>
          <w:color w:val="001D35"/>
          <w:sz w:val="27"/>
          <w:szCs w:val="27"/>
          <w:lang w:eastAsia="en-CA"/>
        </w:rPr>
        <w:t>Leading someone to a Christ-centered life involves showing God's love through actions, sharing personal faith stories, and encouraging them to grow in their relationship with Christ through prayer, Bible study, and community. It's about demonstrating Christ's love, building relationships, and offering guidance and support as they explore their faith. </w:t>
      </w:r>
    </w:p>
    <w:p w:rsidR="00536FD7" w:rsidRPr="00536FD7" w:rsidRDefault="00536FD7" w:rsidP="00536FD7">
      <w:pPr>
        <w:shd w:val="clear" w:color="auto" w:fill="FFFFFF"/>
        <w:spacing w:line="240" w:lineRule="auto"/>
        <w:rPr>
          <w:rFonts w:ascii="Times New Roman" w:eastAsia="Times New Roman" w:hAnsi="Times New Roman" w:cs="Times New Roman"/>
          <w:sz w:val="24"/>
          <w:szCs w:val="24"/>
          <w:lang w:eastAsia="en-CA"/>
        </w:rPr>
      </w:pPr>
      <w:r w:rsidRPr="00536FD7">
        <w:rPr>
          <w:rFonts w:ascii="Arial" w:eastAsia="Times New Roman" w:hAnsi="Arial" w:cs="Arial"/>
          <w:color w:val="001D35"/>
          <w:sz w:val="27"/>
          <w:szCs w:val="27"/>
          <w:lang w:eastAsia="en-CA"/>
        </w:rPr>
        <w:t>Here's a more detailed approach</w:t>
      </w:r>
      <w:r w:rsidR="005951E8">
        <w:rPr>
          <w:rFonts w:ascii="Arial" w:eastAsia="Times New Roman" w:hAnsi="Arial" w:cs="Arial"/>
          <w:color w:val="001D35"/>
          <w:sz w:val="27"/>
          <w:szCs w:val="27"/>
          <w:lang w:eastAsia="en-CA"/>
        </w:rPr>
        <w:t>.</w:t>
      </w:r>
    </w:p>
    <w:p w:rsidR="00536FD7" w:rsidRPr="005951E8" w:rsidRDefault="00536FD7" w:rsidP="00536FD7">
      <w:pPr>
        <w:shd w:val="clear" w:color="auto" w:fill="FFFFFF"/>
        <w:spacing w:after="150" w:line="390" w:lineRule="atLeast"/>
        <w:rPr>
          <w:rFonts w:ascii="Arial" w:eastAsia="Times New Roman" w:hAnsi="Arial" w:cs="Arial"/>
          <w:color w:val="001D35"/>
          <w:sz w:val="27"/>
          <w:szCs w:val="27"/>
          <w:u w:val="single"/>
          <w:lang w:eastAsia="en-CA"/>
        </w:rPr>
      </w:pPr>
      <w:r w:rsidRPr="005951E8">
        <w:rPr>
          <w:rFonts w:ascii="Arial" w:eastAsia="Times New Roman" w:hAnsi="Arial" w:cs="Arial"/>
          <w:color w:val="001D35"/>
          <w:sz w:val="27"/>
          <w:szCs w:val="27"/>
          <w:u w:val="single"/>
          <w:lang w:eastAsia="en-CA"/>
        </w:rPr>
        <w:t>Living a Christ-Centered Life Yourself:</w:t>
      </w:r>
    </w:p>
    <w:p w:rsidR="00536FD7" w:rsidRPr="00536FD7" w:rsidRDefault="00536FD7" w:rsidP="005951E8">
      <w:pPr>
        <w:shd w:val="clear" w:color="auto" w:fill="FFFFFF"/>
        <w:spacing w:after="120" w:line="330" w:lineRule="atLeast"/>
        <w:rPr>
          <w:rFonts w:ascii="Times New Roman" w:eastAsia="Times New Roman" w:hAnsi="Times New Roman" w:cs="Times New Roman"/>
          <w:sz w:val="24"/>
          <w:szCs w:val="24"/>
          <w:lang w:eastAsia="en-CA"/>
        </w:rPr>
      </w:pPr>
      <w:r w:rsidRPr="00536FD7">
        <w:rPr>
          <w:rFonts w:ascii="Arial" w:eastAsia="Times New Roman" w:hAnsi="Arial" w:cs="Arial"/>
          <w:b/>
          <w:bCs/>
          <w:color w:val="001D35"/>
          <w:sz w:val="24"/>
          <w:szCs w:val="24"/>
          <w:lang w:eastAsia="en-CA"/>
        </w:rPr>
        <w:t>Be a positive example:</w:t>
      </w:r>
      <w:r w:rsidRPr="00536FD7">
        <w:rPr>
          <w:rFonts w:ascii="Arial" w:eastAsia="Times New Roman" w:hAnsi="Arial" w:cs="Arial"/>
          <w:color w:val="001D35"/>
          <w:sz w:val="24"/>
          <w:szCs w:val="24"/>
          <w:lang w:eastAsia="en-CA"/>
        </w:rPr>
        <w:t> Demonstrate Christ's love, compassion, and forgiveness in your daily life. </w:t>
      </w:r>
    </w:p>
    <w:p w:rsidR="00536FD7" w:rsidRPr="00536FD7" w:rsidRDefault="00536FD7" w:rsidP="005951E8">
      <w:pPr>
        <w:shd w:val="clear" w:color="auto" w:fill="FFFFFF"/>
        <w:spacing w:after="12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Integrate faith into your actions:</w:t>
      </w:r>
      <w:r w:rsidRPr="00536FD7">
        <w:rPr>
          <w:rFonts w:ascii="Arial" w:eastAsia="Times New Roman" w:hAnsi="Arial" w:cs="Arial"/>
          <w:color w:val="001D35"/>
          <w:sz w:val="24"/>
          <w:szCs w:val="24"/>
          <w:lang w:eastAsia="en-CA"/>
        </w:rPr>
        <w:t> Let your faith guide your decisions and interactions, showing how it impacts your choices. </w:t>
      </w:r>
    </w:p>
    <w:p w:rsidR="00536FD7" w:rsidRDefault="00536FD7" w:rsidP="005951E8">
      <w:pPr>
        <w:shd w:val="clear" w:color="auto" w:fill="FFFFFF"/>
        <w:spacing w:after="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Practice prayer and Bible study:</w:t>
      </w:r>
      <w:r w:rsidRPr="00536FD7">
        <w:rPr>
          <w:rFonts w:ascii="Arial" w:eastAsia="Times New Roman" w:hAnsi="Arial" w:cs="Arial"/>
          <w:color w:val="001D35"/>
          <w:sz w:val="24"/>
          <w:szCs w:val="24"/>
          <w:lang w:eastAsia="en-CA"/>
        </w:rPr>
        <w:t> Make time for personal reflection and spiritual growth, which will naturally overflow into your interactions with others. </w:t>
      </w:r>
    </w:p>
    <w:p w:rsidR="005951E8" w:rsidRDefault="005951E8" w:rsidP="005951E8">
      <w:pPr>
        <w:shd w:val="clear" w:color="auto" w:fill="FFFFFF"/>
        <w:spacing w:after="0" w:line="330" w:lineRule="atLeast"/>
        <w:rPr>
          <w:rFonts w:ascii="Arial" w:eastAsia="Times New Roman" w:hAnsi="Arial" w:cs="Arial"/>
          <w:color w:val="001D35"/>
          <w:sz w:val="24"/>
          <w:szCs w:val="24"/>
          <w:lang w:eastAsia="en-CA"/>
        </w:rPr>
      </w:pPr>
    </w:p>
    <w:p w:rsidR="00536FD7" w:rsidRPr="005951E8" w:rsidRDefault="00536FD7" w:rsidP="00536FD7">
      <w:pPr>
        <w:shd w:val="clear" w:color="auto" w:fill="FFFFFF"/>
        <w:spacing w:after="150" w:line="390" w:lineRule="atLeast"/>
        <w:rPr>
          <w:rFonts w:ascii="Times New Roman" w:eastAsia="Times New Roman" w:hAnsi="Times New Roman" w:cs="Times New Roman"/>
          <w:sz w:val="27"/>
          <w:szCs w:val="27"/>
          <w:u w:val="single"/>
          <w:lang w:eastAsia="en-CA"/>
        </w:rPr>
      </w:pPr>
      <w:r w:rsidRPr="005951E8">
        <w:rPr>
          <w:rFonts w:ascii="Arial" w:eastAsia="Times New Roman" w:hAnsi="Arial" w:cs="Arial"/>
          <w:color w:val="001D35"/>
          <w:sz w:val="27"/>
          <w:szCs w:val="27"/>
          <w:u w:val="single"/>
          <w:lang w:eastAsia="en-CA"/>
        </w:rPr>
        <w:t>Building Relationships and Sharing Faith:</w:t>
      </w:r>
    </w:p>
    <w:p w:rsidR="00536FD7" w:rsidRPr="00536FD7" w:rsidRDefault="00536FD7" w:rsidP="005951E8">
      <w:pPr>
        <w:shd w:val="clear" w:color="auto" w:fill="FFFFFF"/>
        <w:spacing w:after="12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Show genuine care and love:</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Let your actions reflect Christ's love and concern for the person's well-being. </w:t>
      </w:r>
    </w:p>
    <w:p w:rsidR="00536FD7" w:rsidRPr="00536FD7" w:rsidRDefault="00536FD7" w:rsidP="005951E8">
      <w:pPr>
        <w:shd w:val="clear" w:color="auto" w:fill="FFFFFF"/>
        <w:spacing w:after="12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Share your personal testimony:</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Be open about how Christ has impacted your life and how your faith has helped you navigate challenges. </w:t>
      </w:r>
    </w:p>
    <w:p w:rsidR="00536FD7" w:rsidRPr="00536FD7" w:rsidRDefault="00536FD7" w:rsidP="005951E8">
      <w:pPr>
        <w:shd w:val="clear" w:color="auto" w:fill="FFFFFF"/>
        <w:spacing w:after="12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Invite them to explore faith:</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Gently introduce opportunities for them to learn more about Christianity, such as attending church services, joining a small group, or reading scripture together. </w:t>
      </w:r>
    </w:p>
    <w:p w:rsidR="00536FD7" w:rsidRPr="00536FD7" w:rsidRDefault="00536FD7" w:rsidP="005951E8">
      <w:pPr>
        <w:shd w:val="clear" w:color="auto" w:fill="FFFFFF"/>
        <w:spacing w:after="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Discuss the Gospel:</w:t>
      </w:r>
    </w:p>
    <w:p w:rsidR="00F67C93" w:rsidRDefault="00536FD7" w:rsidP="00536FD7">
      <w:pPr>
        <w:shd w:val="clear" w:color="auto" w:fill="FFFFFF"/>
        <w:spacing w:after="0" w:line="330" w:lineRule="atLeast"/>
        <w:rPr>
          <w:rFonts w:ascii="Arial" w:eastAsia="Times New Roman" w:hAnsi="Arial" w:cs="Arial"/>
          <w:color w:val="545D7E"/>
          <w:spacing w:val="2"/>
          <w:sz w:val="24"/>
          <w:szCs w:val="24"/>
          <w:lang w:eastAsia="en-CA"/>
        </w:rPr>
      </w:pPr>
      <w:r w:rsidRPr="00536FD7">
        <w:rPr>
          <w:rFonts w:ascii="Arial" w:eastAsia="Times New Roman" w:hAnsi="Arial" w:cs="Arial"/>
          <w:color w:val="545D7E"/>
          <w:spacing w:val="2"/>
          <w:sz w:val="24"/>
          <w:szCs w:val="24"/>
          <w:lang w:eastAsia="en-CA"/>
        </w:rPr>
        <w:t>Share the core message of God's love, sin, Jesus's sacrifice, and the gift of salvation. </w:t>
      </w:r>
    </w:p>
    <w:p w:rsidR="005951E8" w:rsidRDefault="005951E8" w:rsidP="00536FD7">
      <w:pPr>
        <w:shd w:val="clear" w:color="auto" w:fill="FFFFFF"/>
        <w:spacing w:after="150" w:line="390" w:lineRule="atLeast"/>
        <w:rPr>
          <w:rFonts w:ascii="Arial" w:eastAsia="Times New Roman" w:hAnsi="Arial" w:cs="Arial"/>
          <w:color w:val="545D7E"/>
          <w:spacing w:val="2"/>
          <w:sz w:val="24"/>
          <w:szCs w:val="24"/>
          <w:lang w:eastAsia="en-CA"/>
        </w:rPr>
      </w:pPr>
    </w:p>
    <w:p w:rsidR="00536FD7" w:rsidRPr="005951E8" w:rsidRDefault="00536FD7" w:rsidP="00536FD7">
      <w:pPr>
        <w:shd w:val="clear" w:color="auto" w:fill="FFFFFF"/>
        <w:spacing w:after="150" w:line="390" w:lineRule="atLeast"/>
        <w:rPr>
          <w:rFonts w:ascii="Times New Roman" w:eastAsia="Times New Roman" w:hAnsi="Times New Roman" w:cs="Times New Roman"/>
          <w:color w:val="001D35"/>
          <w:sz w:val="27"/>
          <w:szCs w:val="27"/>
          <w:u w:val="single"/>
          <w:lang w:eastAsia="en-CA"/>
        </w:rPr>
      </w:pPr>
      <w:r w:rsidRPr="005951E8">
        <w:rPr>
          <w:rFonts w:ascii="Arial" w:eastAsia="Times New Roman" w:hAnsi="Arial" w:cs="Arial"/>
          <w:color w:val="001D35"/>
          <w:sz w:val="27"/>
          <w:szCs w:val="27"/>
          <w:u w:val="single"/>
          <w:lang w:eastAsia="en-CA"/>
        </w:rPr>
        <w:t>Encouraging Spiritual Growth</w:t>
      </w:r>
      <w:r w:rsidR="005951E8" w:rsidRPr="005951E8">
        <w:rPr>
          <w:rFonts w:ascii="Arial" w:eastAsia="Times New Roman" w:hAnsi="Arial" w:cs="Arial"/>
          <w:color w:val="001D35"/>
          <w:sz w:val="27"/>
          <w:szCs w:val="27"/>
          <w:u w:val="single"/>
          <w:lang w:eastAsia="en-CA"/>
        </w:rPr>
        <w:t>:</w:t>
      </w:r>
    </w:p>
    <w:p w:rsidR="00536FD7" w:rsidRPr="00536FD7" w:rsidRDefault="00536FD7" w:rsidP="005951E8">
      <w:pPr>
        <w:shd w:val="clear" w:color="auto" w:fill="FFFFFF"/>
        <w:spacing w:after="12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Pray for them:</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Pray for God's guidance and for the Holy Spirit to work in their heart. </w:t>
      </w:r>
    </w:p>
    <w:p w:rsidR="00536FD7" w:rsidRPr="00536FD7" w:rsidRDefault="00536FD7" w:rsidP="005951E8">
      <w:pPr>
        <w:shd w:val="clear" w:color="auto" w:fill="FFFFFF"/>
        <w:spacing w:after="12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lastRenderedPageBreak/>
        <w:t>Provide resources:</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Offer a Bible or New Testament and suggest reading specific passages that have been meaningful to you. </w:t>
      </w:r>
    </w:p>
    <w:p w:rsidR="00536FD7" w:rsidRPr="00536FD7" w:rsidRDefault="00536FD7" w:rsidP="005951E8">
      <w:pPr>
        <w:shd w:val="clear" w:color="auto" w:fill="FFFFFF"/>
        <w:spacing w:after="12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Encourage participation in community:</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Suggest joining a small group or Bible study for support and encouragement. </w:t>
      </w:r>
    </w:p>
    <w:p w:rsidR="00536FD7" w:rsidRPr="00536FD7" w:rsidRDefault="00536FD7" w:rsidP="005951E8">
      <w:pPr>
        <w:shd w:val="clear" w:color="auto" w:fill="FFFFFF"/>
        <w:spacing w:after="12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Be patient and supportive:</w:t>
      </w:r>
    </w:p>
    <w:p w:rsidR="00536FD7" w:rsidRPr="00536FD7" w:rsidRDefault="00536FD7" w:rsidP="00536FD7">
      <w:pPr>
        <w:shd w:val="clear" w:color="auto" w:fill="FFFFFF"/>
        <w:spacing w:after="120" w:line="330" w:lineRule="atLeast"/>
        <w:rPr>
          <w:rFonts w:ascii="Times New Roman" w:eastAsia="Times New Roman" w:hAnsi="Times New Roman" w:cs="Times New Roman"/>
          <w:color w:val="545D7E"/>
          <w:spacing w:val="2"/>
          <w:sz w:val="24"/>
          <w:szCs w:val="24"/>
          <w:lang w:eastAsia="en-CA"/>
        </w:rPr>
      </w:pPr>
      <w:r w:rsidRPr="00536FD7">
        <w:rPr>
          <w:rFonts w:ascii="Arial" w:eastAsia="Times New Roman" w:hAnsi="Arial" w:cs="Arial"/>
          <w:color w:val="545D7E"/>
          <w:spacing w:val="2"/>
          <w:sz w:val="24"/>
          <w:szCs w:val="24"/>
          <w:lang w:eastAsia="en-CA"/>
        </w:rPr>
        <w:t>Understand that everyone's spiritual journey is different and respect their pace. </w:t>
      </w:r>
    </w:p>
    <w:p w:rsidR="00536FD7" w:rsidRPr="00536FD7" w:rsidRDefault="00536FD7" w:rsidP="005951E8">
      <w:pPr>
        <w:shd w:val="clear" w:color="auto" w:fill="FFFFFF"/>
        <w:spacing w:after="0" w:line="330" w:lineRule="atLeast"/>
        <w:rPr>
          <w:rFonts w:ascii="Times New Roman" w:eastAsia="Times New Roman" w:hAnsi="Times New Roman" w:cs="Times New Roman"/>
          <w:color w:val="001D35"/>
          <w:sz w:val="24"/>
          <w:szCs w:val="24"/>
          <w:lang w:eastAsia="en-CA"/>
        </w:rPr>
      </w:pPr>
      <w:r w:rsidRPr="00536FD7">
        <w:rPr>
          <w:rFonts w:ascii="Arial" w:eastAsia="Times New Roman" w:hAnsi="Arial" w:cs="Arial"/>
          <w:b/>
          <w:bCs/>
          <w:color w:val="001D35"/>
          <w:sz w:val="24"/>
          <w:szCs w:val="24"/>
          <w:lang w:eastAsia="en-CA"/>
        </w:rPr>
        <w:t>Follow up and offer ongoing support:</w:t>
      </w:r>
    </w:p>
    <w:p w:rsidR="00536FD7" w:rsidRDefault="00536FD7" w:rsidP="00536FD7">
      <w:pPr>
        <w:shd w:val="clear" w:color="auto" w:fill="FFFFFF"/>
        <w:spacing w:after="0" w:line="330" w:lineRule="atLeast"/>
        <w:rPr>
          <w:rFonts w:ascii="Arial" w:eastAsia="Times New Roman" w:hAnsi="Arial" w:cs="Arial"/>
          <w:color w:val="545D7E"/>
          <w:spacing w:val="2"/>
          <w:sz w:val="24"/>
          <w:szCs w:val="24"/>
          <w:lang w:eastAsia="en-CA"/>
        </w:rPr>
      </w:pPr>
      <w:r w:rsidRPr="00536FD7">
        <w:rPr>
          <w:rFonts w:ascii="Arial" w:eastAsia="Times New Roman" w:hAnsi="Arial" w:cs="Arial"/>
          <w:color w:val="545D7E"/>
          <w:spacing w:val="2"/>
          <w:sz w:val="24"/>
          <w:szCs w:val="24"/>
          <w:lang w:eastAsia="en-CA"/>
        </w:rPr>
        <w:t>Check in regularly and offer encouragement as they continue to grow in their faith. </w:t>
      </w:r>
    </w:p>
    <w:p w:rsidR="00F67C93" w:rsidRPr="00536FD7" w:rsidRDefault="00F67C93" w:rsidP="00536FD7">
      <w:pPr>
        <w:shd w:val="clear" w:color="auto" w:fill="FFFFFF"/>
        <w:spacing w:after="0" w:line="330" w:lineRule="atLeast"/>
        <w:rPr>
          <w:rFonts w:ascii="Times New Roman" w:eastAsia="Times New Roman" w:hAnsi="Times New Roman" w:cs="Times New Roman"/>
          <w:color w:val="545D7E"/>
          <w:spacing w:val="2"/>
          <w:sz w:val="24"/>
          <w:szCs w:val="24"/>
          <w:lang w:eastAsia="en-CA"/>
        </w:rPr>
      </w:pPr>
    </w:p>
    <w:p w:rsidR="005951E8" w:rsidRPr="005951E8" w:rsidRDefault="00536FD7" w:rsidP="005951E8">
      <w:pPr>
        <w:shd w:val="clear" w:color="auto" w:fill="FFFFFF"/>
        <w:spacing w:after="150" w:line="390" w:lineRule="atLeast"/>
        <w:rPr>
          <w:rFonts w:ascii="Times New Roman" w:eastAsia="Times New Roman" w:hAnsi="Times New Roman" w:cs="Times New Roman"/>
          <w:color w:val="001D35"/>
          <w:sz w:val="27"/>
          <w:szCs w:val="27"/>
          <w:u w:val="single"/>
          <w:lang w:eastAsia="en-CA"/>
        </w:rPr>
      </w:pPr>
      <w:r w:rsidRPr="005951E8">
        <w:rPr>
          <w:rFonts w:ascii="Arial" w:eastAsia="Times New Roman" w:hAnsi="Arial" w:cs="Arial"/>
          <w:color w:val="001D35"/>
          <w:sz w:val="27"/>
          <w:szCs w:val="27"/>
          <w:u w:val="single"/>
          <w:lang w:eastAsia="en-CA"/>
        </w:rPr>
        <w:t>Important Considerations</w:t>
      </w:r>
      <w:r w:rsidR="005951E8" w:rsidRPr="005951E8">
        <w:rPr>
          <w:rFonts w:ascii="Arial" w:eastAsia="Times New Roman" w:hAnsi="Arial" w:cs="Arial"/>
          <w:color w:val="001D35"/>
          <w:sz w:val="27"/>
          <w:szCs w:val="27"/>
          <w:u w:val="single"/>
          <w:lang w:eastAsia="en-CA"/>
        </w:rPr>
        <w:t>:</w:t>
      </w:r>
    </w:p>
    <w:p w:rsidR="00536FD7" w:rsidRPr="005951E8" w:rsidRDefault="00536FD7" w:rsidP="005951E8">
      <w:pPr>
        <w:shd w:val="clear" w:color="auto" w:fill="FFFFFF"/>
        <w:spacing w:after="150" w:line="390" w:lineRule="atLeast"/>
        <w:rPr>
          <w:rFonts w:ascii="Times New Roman" w:eastAsia="Times New Roman" w:hAnsi="Times New Roman" w:cs="Times New Roman"/>
          <w:color w:val="001D35"/>
          <w:sz w:val="27"/>
          <w:szCs w:val="27"/>
          <w:lang w:eastAsia="en-CA"/>
        </w:rPr>
      </w:pPr>
      <w:r w:rsidRPr="00536FD7">
        <w:rPr>
          <w:rFonts w:ascii="Arial" w:eastAsia="Times New Roman" w:hAnsi="Arial" w:cs="Arial"/>
          <w:b/>
          <w:bCs/>
          <w:color w:val="001D35"/>
          <w:sz w:val="24"/>
          <w:szCs w:val="24"/>
          <w:lang w:eastAsia="en-CA"/>
        </w:rPr>
        <w:t>Focus on love and genuine care:</w:t>
      </w:r>
      <w:r w:rsidRPr="00536FD7">
        <w:rPr>
          <w:rFonts w:ascii="Arial" w:eastAsia="Times New Roman" w:hAnsi="Arial" w:cs="Arial"/>
          <w:color w:val="001D35"/>
          <w:sz w:val="24"/>
          <w:szCs w:val="24"/>
          <w:lang w:eastAsia="en-CA"/>
        </w:rPr>
        <w:t> Let your actions be motivated by love and compassion, not by a desire to pressure or convert. </w:t>
      </w:r>
    </w:p>
    <w:p w:rsidR="00536FD7" w:rsidRPr="00536FD7" w:rsidRDefault="00536FD7" w:rsidP="005951E8">
      <w:pPr>
        <w:shd w:val="clear" w:color="auto" w:fill="FFFFFF"/>
        <w:spacing w:after="12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Be respectful of their journey:</w:t>
      </w:r>
      <w:r w:rsidRPr="00536FD7">
        <w:rPr>
          <w:rFonts w:ascii="Arial" w:eastAsia="Times New Roman" w:hAnsi="Arial" w:cs="Arial"/>
          <w:color w:val="001D35"/>
          <w:sz w:val="24"/>
          <w:szCs w:val="24"/>
          <w:lang w:eastAsia="en-CA"/>
        </w:rPr>
        <w:t> Recognize that spiritual growth is a process and respect their individual journey. </w:t>
      </w:r>
    </w:p>
    <w:p w:rsidR="00536FD7" w:rsidRPr="00536FD7" w:rsidRDefault="00536FD7" w:rsidP="005951E8">
      <w:pPr>
        <w:shd w:val="clear" w:color="auto" w:fill="FFFFFF"/>
        <w:spacing w:after="120" w:line="330" w:lineRule="atLeast"/>
        <w:rPr>
          <w:rFonts w:ascii="Arial" w:eastAsia="Times New Roman" w:hAnsi="Arial" w:cs="Arial"/>
          <w:color w:val="001D35"/>
          <w:sz w:val="24"/>
          <w:szCs w:val="24"/>
          <w:lang w:eastAsia="en-CA"/>
        </w:rPr>
      </w:pPr>
      <w:r w:rsidRPr="00536FD7">
        <w:rPr>
          <w:rFonts w:ascii="Arial" w:eastAsia="Times New Roman" w:hAnsi="Arial" w:cs="Arial"/>
          <w:b/>
          <w:bCs/>
          <w:color w:val="001D35"/>
          <w:sz w:val="24"/>
          <w:szCs w:val="24"/>
          <w:lang w:eastAsia="en-CA"/>
        </w:rPr>
        <w:t>Pray for guidance:</w:t>
      </w:r>
      <w:r w:rsidRPr="00536FD7">
        <w:rPr>
          <w:rFonts w:ascii="Arial" w:eastAsia="Times New Roman" w:hAnsi="Arial" w:cs="Arial"/>
          <w:color w:val="001D35"/>
          <w:sz w:val="24"/>
          <w:szCs w:val="24"/>
          <w:lang w:eastAsia="en-CA"/>
        </w:rPr>
        <w:t> Seek God's wisdom and direction in how to best lead others to Christ. </w:t>
      </w:r>
    </w:p>
    <w:p w:rsidR="00536FD7" w:rsidRPr="00536FD7" w:rsidRDefault="00536FD7" w:rsidP="005951E8">
      <w:pPr>
        <w:shd w:val="clear" w:color="auto" w:fill="FFFFFF"/>
        <w:spacing w:after="0" w:line="330" w:lineRule="atLeast"/>
        <w:rPr>
          <w:rFonts w:ascii="Times New Roman" w:eastAsia="Times New Roman" w:hAnsi="Times New Roman" w:cs="Times New Roman"/>
          <w:sz w:val="24"/>
          <w:szCs w:val="24"/>
          <w:lang w:eastAsia="en-CA"/>
        </w:rPr>
      </w:pPr>
      <w:r w:rsidRPr="00536FD7">
        <w:rPr>
          <w:rFonts w:ascii="Arial" w:eastAsia="Times New Roman" w:hAnsi="Arial" w:cs="Arial"/>
          <w:b/>
          <w:bCs/>
          <w:color w:val="001D35"/>
          <w:sz w:val="24"/>
          <w:szCs w:val="24"/>
          <w:lang w:eastAsia="en-CA"/>
        </w:rPr>
        <w:t>Remember you cannot force anyone to believe:</w:t>
      </w:r>
      <w:r w:rsidRPr="00536FD7">
        <w:rPr>
          <w:rFonts w:ascii="Arial" w:eastAsia="Times New Roman" w:hAnsi="Arial" w:cs="Arial"/>
          <w:color w:val="001D35"/>
          <w:sz w:val="24"/>
          <w:szCs w:val="24"/>
          <w:lang w:eastAsia="en-CA"/>
        </w:rPr>
        <w:t> Ultimately, it is God who draws people to Himself. </w:t>
      </w:r>
    </w:p>
    <w:p w:rsidR="00F44D61" w:rsidRDefault="00F44D61"/>
    <w:sectPr w:rsidR="00F44D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A366D"/>
    <w:multiLevelType w:val="multilevel"/>
    <w:tmpl w:val="89A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D2EDF"/>
    <w:multiLevelType w:val="multilevel"/>
    <w:tmpl w:val="C13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A60C4"/>
    <w:multiLevelType w:val="multilevel"/>
    <w:tmpl w:val="0A442A3A"/>
    <w:lvl w:ilvl="0">
      <w:start w:val="1"/>
      <w:numFmt w:val="bullet"/>
      <w:lvlText w:val=""/>
      <w:lvlJc w:val="left"/>
      <w:pPr>
        <w:tabs>
          <w:tab w:val="num" w:pos="4620"/>
        </w:tabs>
        <w:ind w:left="4620" w:hanging="360"/>
      </w:pPr>
      <w:rPr>
        <w:rFonts w:ascii="Symbol" w:hAnsi="Symbol" w:hint="default"/>
        <w:sz w:val="20"/>
      </w:rPr>
    </w:lvl>
    <w:lvl w:ilvl="1">
      <w:start w:val="1"/>
      <w:numFmt w:val="bullet"/>
      <w:lvlText w:val="o"/>
      <w:lvlJc w:val="left"/>
      <w:pPr>
        <w:tabs>
          <w:tab w:val="num" w:pos="5340"/>
        </w:tabs>
        <w:ind w:left="5340" w:hanging="360"/>
      </w:pPr>
      <w:rPr>
        <w:rFonts w:ascii="Courier New" w:hAnsi="Courier New" w:hint="default"/>
        <w:sz w:val="20"/>
      </w:rPr>
    </w:lvl>
    <w:lvl w:ilvl="2" w:tentative="1">
      <w:start w:val="1"/>
      <w:numFmt w:val="bullet"/>
      <w:lvlText w:val=""/>
      <w:lvlJc w:val="left"/>
      <w:pPr>
        <w:tabs>
          <w:tab w:val="num" w:pos="6060"/>
        </w:tabs>
        <w:ind w:left="6060" w:hanging="360"/>
      </w:pPr>
      <w:rPr>
        <w:rFonts w:ascii="Wingdings" w:hAnsi="Wingdings" w:hint="default"/>
        <w:sz w:val="20"/>
      </w:rPr>
    </w:lvl>
    <w:lvl w:ilvl="3" w:tentative="1">
      <w:start w:val="1"/>
      <w:numFmt w:val="bullet"/>
      <w:lvlText w:val=""/>
      <w:lvlJc w:val="left"/>
      <w:pPr>
        <w:tabs>
          <w:tab w:val="num" w:pos="6780"/>
        </w:tabs>
        <w:ind w:left="6780" w:hanging="360"/>
      </w:pPr>
      <w:rPr>
        <w:rFonts w:ascii="Wingdings" w:hAnsi="Wingdings" w:hint="default"/>
        <w:sz w:val="20"/>
      </w:rPr>
    </w:lvl>
    <w:lvl w:ilvl="4" w:tentative="1">
      <w:start w:val="1"/>
      <w:numFmt w:val="bullet"/>
      <w:lvlText w:val=""/>
      <w:lvlJc w:val="left"/>
      <w:pPr>
        <w:tabs>
          <w:tab w:val="num" w:pos="7500"/>
        </w:tabs>
        <w:ind w:left="7500" w:hanging="360"/>
      </w:pPr>
      <w:rPr>
        <w:rFonts w:ascii="Wingdings" w:hAnsi="Wingdings" w:hint="default"/>
        <w:sz w:val="20"/>
      </w:rPr>
    </w:lvl>
    <w:lvl w:ilvl="5" w:tentative="1">
      <w:start w:val="1"/>
      <w:numFmt w:val="bullet"/>
      <w:lvlText w:val=""/>
      <w:lvlJc w:val="left"/>
      <w:pPr>
        <w:tabs>
          <w:tab w:val="num" w:pos="8220"/>
        </w:tabs>
        <w:ind w:left="8220" w:hanging="360"/>
      </w:pPr>
      <w:rPr>
        <w:rFonts w:ascii="Wingdings" w:hAnsi="Wingdings" w:hint="default"/>
        <w:sz w:val="20"/>
      </w:rPr>
    </w:lvl>
    <w:lvl w:ilvl="6" w:tentative="1">
      <w:start w:val="1"/>
      <w:numFmt w:val="bullet"/>
      <w:lvlText w:val=""/>
      <w:lvlJc w:val="left"/>
      <w:pPr>
        <w:tabs>
          <w:tab w:val="num" w:pos="8940"/>
        </w:tabs>
        <w:ind w:left="8940" w:hanging="360"/>
      </w:pPr>
      <w:rPr>
        <w:rFonts w:ascii="Wingdings" w:hAnsi="Wingdings" w:hint="default"/>
        <w:sz w:val="20"/>
      </w:rPr>
    </w:lvl>
    <w:lvl w:ilvl="7" w:tentative="1">
      <w:start w:val="1"/>
      <w:numFmt w:val="bullet"/>
      <w:lvlText w:val=""/>
      <w:lvlJc w:val="left"/>
      <w:pPr>
        <w:tabs>
          <w:tab w:val="num" w:pos="9660"/>
        </w:tabs>
        <w:ind w:left="9660" w:hanging="360"/>
      </w:pPr>
      <w:rPr>
        <w:rFonts w:ascii="Wingdings" w:hAnsi="Wingdings" w:hint="default"/>
        <w:sz w:val="20"/>
      </w:rPr>
    </w:lvl>
    <w:lvl w:ilvl="8" w:tentative="1">
      <w:start w:val="1"/>
      <w:numFmt w:val="bullet"/>
      <w:lvlText w:val=""/>
      <w:lvlJc w:val="left"/>
      <w:pPr>
        <w:tabs>
          <w:tab w:val="num" w:pos="10380"/>
        </w:tabs>
        <w:ind w:left="10380" w:hanging="360"/>
      </w:pPr>
      <w:rPr>
        <w:rFonts w:ascii="Wingdings" w:hAnsi="Wingdings" w:hint="default"/>
        <w:sz w:val="20"/>
      </w:rPr>
    </w:lvl>
  </w:abstractNum>
  <w:abstractNum w:abstractNumId="3" w15:restartNumberingAfterBreak="0">
    <w:nsid w:val="732062FD"/>
    <w:multiLevelType w:val="multilevel"/>
    <w:tmpl w:val="7FD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7"/>
    <w:rsid w:val="00071848"/>
    <w:rsid w:val="00536FD7"/>
    <w:rsid w:val="005951E8"/>
    <w:rsid w:val="00771BB0"/>
    <w:rsid w:val="00F44D61"/>
    <w:rsid w:val="00F67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5361"/>
  <w15:chartTrackingRefBased/>
  <w15:docId w15:val="{14A8CD4D-E6A4-4B49-BA92-095829A1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6648">
      <w:bodyDiv w:val="1"/>
      <w:marLeft w:val="0"/>
      <w:marRight w:val="0"/>
      <w:marTop w:val="0"/>
      <w:marBottom w:val="0"/>
      <w:divBdr>
        <w:top w:val="none" w:sz="0" w:space="0" w:color="auto"/>
        <w:left w:val="none" w:sz="0" w:space="0" w:color="auto"/>
        <w:bottom w:val="none" w:sz="0" w:space="0" w:color="auto"/>
        <w:right w:val="none" w:sz="0" w:space="0" w:color="auto"/>
      </w:divBdr>
      <w:divsChild>
        <w:div w:id="2137064325">
          <w:marLeft w:val="0"/>
          <w:marRight w:val="0"/>
          <w:marTop w:val="0"/>
          <w:marBottom w:val="0"/>
          <w:divBdr>
            <w:top w:val="none" w:sz="0" w:space="0" w:color="auto"/>
            <w:left w:val="none" w:sz="0" w:space="0" w:color="auto"/>
            <w:bottom w:val="none" w:sz="0" w:space="0" w:color="auto"/>
            <w:right w:val="none" w:sz="0" w:space="0" w:color="auto"/>
          </w:divBdr>
          <w:divsChild>
            <w:div w:id="1835682514">
              <w:marLeft w:val="0"/>
              <w:marRight w:val="0"/>
              <w:marTop w:val="0"/>
              <w:marBottom w:val="0"/>
              <w:divBdr>
                <w:top w:val="none" w:sz="0" w:space="0" w:color="auto"/>
                <w:left w:val="none" w:sz="0" w:space="0" w:color="auto"/>
                <w:bottom w:val="none" w:sz="0" w:space="0" w:color="auto"/>
                <w:right w:val="none" w:sz="0" w:space="0" w:color="auto"/>
              </w:divBdr>
              <w:divsChild>
                <w:div w:id="783623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1738855">
          <w:marLeft w:val="0"/>
          <w:marRight w:val="0"/>
          <w:marTop w:val="0"/>
          <w:marBottom w:val="0"/>
          <w:divBdr>
            <w:top w:val="none" w:sz="0" w:space="0" w:color="auto"/>
            <w:left w:val="none" w:sz="0" w:space="0" w:color="auto"/>
            <w:bottom w:val="none" w:sz="0" w:space="0" w:color="auto"/>
            <w:right w:val="none" w:sz="0" w:space="0" w:color="auto"/>
          </w:divBdr>
          <w:divsChild>
            <w:div w:id="1153176628">
              <w:marLeft w:val="0"/>
              <w:marRight w:val="0"/>
              <w:marTop w:val="0"/>
              <w:marBottom w:val="0"/>
              <w:divBdr>
                <w:top w:val="none" w:sz="0" w:space="0" w:color="auto"/>
                <w:left w:val="none" w:sz="0" w:space="0" w:color="auto"/>
                <w:bottom w:val="none" w:sz="0" w:space="0" w:color="auto"/>
                <w:right w:val="none" w:sz="0" w:space="0" w:color="auto"/>
              </w:divBdr>
              <w:divsChild>
                <w:div w:id="21081157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50554807">
          <w:marLeft w:val="0"/>
          <w:marRight w:val="0"/>
          <w:marTop w:val="0"/>
          <w:marBottom w:val="0"/>
          <w:divBdr>
            <w:top w:val="none" w:sz="0" w:space="0" w:color="auto"/>
            <w:left w:val="none" w:sz="0" w:space="0" w:color="auto"/>
            <w:bottom w:val="none" w:sz="0" w:space="0" w:color="auto"/>
            <w:right w:val="none" w:sz="0" w:space="0" w:color="auto"/>
          </w:divBdr>
          <w:divsChild>
            <w:div w:id="1032148905">
              <w:marLeft w:val="0"/>
              <w:marRight w:val="0"/>
              <w:marTop w:val="0"/>
              <w:marBottom w:val="0"/>
              <w:divBdr>
                <w:top w:val="none" w:sz="0" w:space="0" w:color="auto"/>
                <w:left w:val="none" w:sz="0" w:space="0" w:color="auto"/>
                <w:bottom w:val="none" w:sz="0" w:space="0" w:color="auto"/>
                <w:right w:val="none" w:sz="0" w:space="0" w:color="auto"/>
              </w:divBdr>
              <w:divsChild>
                <w:div w:id="72979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0106660">
          <w:marLeft w:val="0"/>
          <w:marRight w:val="0"/>
          <w:marTop w:val="0"/>
          <w:marBottom w:val="0"/>
          <w:divBdr>
            <w:top w:val="none" w:sz="0" w:space="0" w:color="auto"/>
            <w:left w:val="none" w:sz="0" w:space="0" w:color="auto"/>
            <w:bottom w:val="none" w:sz="0" w:space="0" w:color="auto"/>
            <w:right w:val="none" w:sz="0" w:space="0" w:color="auto"/>
          </w:divBdr>
          <w:divsChild>
            <w:div w:id="735397587">
              <w:marLeft w:val="0"/>
              <w:marRight w:val="0"/>
              <w:marTop w:val="0"/>
              <w:marBottom w:val="0"/>
              <w:divBdr>
                <w:top w:val="none" w:sz="0" w:space="0" w:color="auto"/>
                <w:left w:val="none" w:sz="0" w:space="0" w:color="auto"/>
                <w:bottom w:val="none" w:sz="0" w:space="0" w:color="auto"/>
                <w:right w:val="none" w:sz="0" w:space="0" w:color="auto"/>
              </w:divBdr>
            </w:div>
          </w:divsChild>
        </w:div>
        <w:div w:id="1367678397">
          <w:marLeft w:val="0"/>
          <w:marRight w:val="0"/>
          <w:marTop w:val="0"/>
          <w:marBottom w:val="0"/>
          <w:divBdr>
            <w:top w:val="none" w:sz="0" w:space="0" w:color="auto"/>
            <w:left w:val="none" w:sz="0" w:space="0" w:color="auto"/>
            <w:bottom w:val="none" w:sz="0" w:space="0" w:color="auto"/>
            <w:right w:val="none" w:sz="0" w:space="0" w:color="auto"/>
          </w:divBdr>
          <w:divsChild>
            <w:div w:id="1341589220">
              <w:marLeft w:val="0"/>
              <w:marRight w:val="0"/>
              <w:marTop w:val="0"/>
              <w:marBottom w:val="0"/>
              <w:divBdr>
                <w:top w:val="none" w:sz="0" w:space="0" w:color="auto"/>
                <w:left w:val="none" w:sz="0" w:space="0" w:color="auto"/>
                <w:bottom w:val="none" w:sz="0" w:space="0" w:color="auto"/>
                <w:right w:val="none" w:sz="0" w:space="0" w:color="auto"/>
              </w:divBdr>
              <w:divsChild>
                <w:div w:id="20900383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6606405">
          <w:marLeft w:val="0"/>
          <w:marRight w:val="0"/>
          <w:marTop w:val="0"/>
          <w:marBottom w:val="0"/>
          <w:divBdr>
            <w:top w:val="none" w:sz="0" w:space="0" w:color="auto"/>
            <w:left w:val="none" w:sz="0" w:space="0" w:color="auto"/>
            <w:bottom w:val="none" w:sz="0" w:space="0" w:color="auto"/>
            <w:right w:val="none" w:sz="0" w:space="0" w:color="auto"/>
          </w:divBdr>
          <w:divsChild>
            <w:div w:id="804355293">
              <w:marLeft w:val="0"/>
              <w:marRight w:val="0"/>
              <w:marTop w:val="0"/>
              <w:marBottom w:val="0"/>
              <w:divBdr>
                <w:top w:val="none" w:sz="0" w:space="0" w:color="auto"/>
                <w:left w:val="none" w:sz="0" w:space="0" w:color="auto"/>
                <w:bottom w:val="none" w:sz="0" w:space="0" w:color="auto"/>
                <w:right w:val="none" w:sz="0" w:space="0" w:color="auto"/>
              </w:divBdr>
              <w:divsChild>
                <w:div w:id="1514225243">
                  <w:marLeft w:val="-420"/>
                  <w:marRight w:val="0"/>
                  <w:marTop w:val="0"/>
                  <w:marBottom w:val="0"/>
                  <w:divBdr>
                    <w:top w:val="none" w:sz="0" w:space="0" w:color="auto"/>
                    <w:left w:val="none" w:sz="0" w:space="0" w:color="auto"/>
                    <w:bottom w:val="none" w:sz="0" w:space="0" w:color="auto"/>
                    <w:right w:val="none" w:sz="0" w:space="0" w:color="auto"/>
                  </w:divBdr>
                  <w:divsChild>
                    <w:div w:id="1750538447">
                      <w:marLeft w:val="0"/>
                      <w:marRight w:val="0"/>
                      <w:marTop w:val="0"/>
                      <w:marBottom w:val="0"/>
                      <w:divBdr>
                        <w:top w:val="none" w:sz="0" w:space="0" w:color="auto"/>
                        <w:left w:val="none" w:sz="0" w:space="0" w:color="auto"/>
                        <w:bottom w:val="none" w:sz="0" w:space="0" w:color="auto"/>
                        <w:right w:val="none" w:sz="0" w:space="0" w:color="auto"/>
                      </w:divBdr>
                      <w:divsChild>
                        <w:div w:id="955871396">
                          <w:marLeft w:val="0"/>
                          <w:marRight w:val="0"/>
                          <w:marTop w:val="0"/>
                          <w:marBottom w:val="0"/>
                          <w:divBdr>
                            <w:top w:val="none" w:sz="0" w:space="0" w:color="auto"/>
                            <w:left w:val="none" w:sz="0" w:space="0" w:color="auto"/>
                            <w:bottom w:val="none" w:sz="0" w:space="0" w:color="auto"/>
                            <w:right w:val="none" w:sz="0" w:space="0" w:color="auto"/>
                          </w:divBdr>
                          <w:divsChild>
                            <w:div w:id="1059939144">
                              <w:marLeft w:val="0"/>
                              <w:marRight w:val="0"/>
                              <w:marTop w:val="0"/>
                              <w:marBottom w:val="0"/>
                              <w:divBdr>
                                <w:top w:val="none" w:sz="0" w:space="0" w:color="auto"/>
                                <w:left w:val="none" w:sz="0" w:space="0" w:color="auto"/>
                                <w:bottom w:val="none" w:sz="0" w:space="0" w:color="auto"/>
                                <w:right w:val="none" w:sz="0" w:space="0" w:color="auto"/>
                              </w:divBdr>
                            </w:div>
                            <w:div w:id="19244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4040">
                  <w:marLeft w:val="-420"/>
                  <w:marRight w:val="0"/>
                  <w:marTop w:val="0"/>
                  <w:marBottom w:val="0"/>
                  <w:divBdr>
                    <w:top w:val="none" w:sz="0" w:space="0" w:color="auto"/>
                    <w:left w:val="none" w:sz="0" w:space="0" w:color="auto"/>
                    <w:bottom w:val="none" w:sz="0" w:space="0" w:color="auto"/>
                    <w:right w:val="none" w:sz="0" w:space="0" w:color="auto"/>
                  </w:divBdr>
                  <w:divsChild>
                    <w:div w:id="881328567">
                      <w:marLeft w:val="0"/>
                      <w:marRight w:val="0"/>
                      <w:marTop w:val="0"/>
                      <w:marBottom w:val="0"/>
                      <w:divBdr>
                        <w:top w:val="none" w:sz="0" w:space="0" w:color="auto"/>
                        <w:left w:val="none" w:sz="0" w:space="0" w:color="auto"/>
                        <w:bottom w:val="none" w:sz="0" w:space="0" w:color="auto"/>
                        <w:right w:val="none" w:sz="0" w:space="0" w:color="auto"/>
                      </w:divBdr>
                      <w:divsChild>
                        <w:div w:id="657264873">
                          <w:marLeft w:val="0"/>
                          <w:marRight w:val="0"/>
                          <w:marTop w:val="0"/>
                          <w:marBottom w:val="0"/>
                          <w:divBdr>
                            <w:top w:val="none" w:sz="0" w:space="0" w:color="auto"/>
                            <w:left w:val="none" w:sz="0" w:space="0" w:color="auto"/>
                            <w:bottom w:val="none" w:sz="0" w:space="0" w:color="auto"/>
                            <w:right w:val="none" w:sz="0" w:space="0" w:color="auto"/>
                          </w:divBdr>
                          <w:divsChild>
                            <w:div w:id="1288505224">
                              <w:marLeft w:val="0"/>
                              <w:marRight w:val="0"/>
                              <w:marTop w:val="0"/>
                              <w:marBottom w:val="0"/>
                              <w:divBdr>
                                <w:top w:val="none" w:sz="0" w:space="0" w:color="auto"/>
                                <w:left w:val="none" w:sz="0" w:space="0" w:color="auto"/>
                                <w:bottom w:val="none" w:sz="0" w:space="0" w:color="auto"/>
                                <w:right w:val="none" w:sz="0" w:space="0" w:color="auto"/>
                              </w:divBdr>
                            </w:div>
                            <w:div w:id="1833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1430">
                  <w:marLeft w:val="-420"/>
                  <w:marRight w:val="0"/>
                  <w:marTop w:val="0"/>
                  <w:marBottom w:val="0"/>
                  <w:divBdr>
                    <w:top w:val="none" w:sz="0" w:space="0" w:color="auto"/>
                    <w:left w:val="none" w:sz="0" w:space="0" w:color="auto"/>
                    <w:bottom w:val="none" w:sz="0" w:space="0" w:color="auto"/>
                    <w:right w:val="none" w:sz="0" w:space="0" w:color="auto"/>
                  </w:divBdr>
                  <w:divsChild>
                    <w:div w:id="1615595868">
                      <w:marLeft w:val="0"/>
                      <w:marRight w:val="0"/>
                      <w:marTop w:val="0"/>
                      <w:marBottom w:val="0"/>
                      <w:divBdr>
                        <w:top w:val="none" w:sz="0" w:space="0" w:color="auto"/>
                        <w:left w:val="none" w:sz="0" w:space="0" w:color="auto"/>
                        <w:bottom w:val="none" w:sz="0" w:space="0" w:color="auto"/>
                        <w:right w:val="none" w:sz="0" w:space="0" w:color="auto"/>
                      </w:divBdr>
                      <w:divsChild>
                        <w:div w:id="384454000">
                          <w:marLeft w:val="0"/>
                          <w:marRight w:val="0"/>
                          <w:marTop w:val="0"/>
                          <w:marBottom w:val="0"/>
                          <w:divBdr>
                            <w:top w:val="none" w:sz="0" w:space="0" w:color="auto"/>
                            <w:left w:val="none" w:sz="0" w:space="0" w:color="auto"/>
                            <w:bottom w:val="none" w:sz="0" w:space="0" w:color="auto"/>
                            <w:right w:val="none" w:sz="0" w:space="0" w:color="auto"/>
                          </w:divBdr>
                          <w:divsChild>
                            <w:div w:id="672340766">
                              <w:marLeft w:val="0"/>
                              <w:marRight w:val="0"/>
                              <w:marTop w:val="0"/>
                              <w:marBottom w:val="0"/>
                              <w:divBdr>
                                <w:top w:val="none" w:sz="0" w:space="0" w:color="auto"/>
                                <w:left w:val="none" w:sz="0" w:space="0" w:color="auto"/>
                                <w:bottom w:val="none" w:sz="0" w:space="0" w:color="auto"/>
                                <w:right w:val="none" w:sz="0" w:space="0" w:color="auto"/>
                              </w:divBdr>
                            </w:div>
                            <w:div w:id="16960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0324">
                  <w:marLeft w:val="-420"/>
                  <w:marRight w:val="0"/>
                  <w:marTop w:val="0"/>
                  <w:marBottom w:val="0"/>
                  <w:divBdr>
                    <w:top w:val="none" w:sz="0" w:space="0" w:color="auto"/>
                    <w:left w:val="none" w:sz="0" w:space="0" w:color="auto"/>
                    <w:bottom w:val="none" w:sz="0" w:space="0" w:color="auto"/>
                    <w:right w:val="none" w:sz="0" w:space="0" w:color="auto"/>
                  </w:divBdr>
                  <w:divsChild>
                    <w:div w:id="439298969">
                      <w:marLeft w:val="0"/>
                      <w:marRight w:val="0"/>
                      <w:marTop w:val="0"/>
                      <w:marBottom w:val="0"/>
                      <w:divBdr>
                        <w:top w:val="none" w:sz="0" w:space="0" w:color="auto"/>
                        <w:left w:val="none" w:sz="0" w:space="0" w:color="auto"/>
                        <w:bottom w:val="none" w:sz="0" w:space="0" w:color="auto"/>
                        <w:right w:val="none" w:sz="0" w:space="0" w:color="auto"/>
                      </w:divBdr>
                      <w:divsChild>
                        <w:div w:id="892497938">
                          <w:marLeft w:val="0"/>
                          <w:marRight w:val="0"/>
                          <w:marTop w:val="0"/>
                          <w:marBottom w:val="0"/>
                          <w:divBdr>
                            <w:top w:val="none" w:sz="0" w:space="0" w:color="auto"/>
                            <w:left w:val="none" w:sz="0" w:space="0" w:color="auto"/>
                            <w:bottom w:val="none" w:sz="0" w:space="0" w:color="auto"/>
                            <w:right w:val="none" w:sz="0" w:space="0" w:color="auto"/>
                          </w:divBdr>
                          <w:divsChild>
                            <w:div w:id="1797872962">
                              <w:marLeft w:val="0"/>
                              <w:marRight w:val="0"/>
                              <w:marTop w:val="0"/>
                              <w:marBottom w:val="0"/>
                              <w:divBdr>
                                <w:top w:val="none" w:sz="0" w:space="0" w:color="auto"/>
                                <w:left w:val="none" w:sz="0" w:space="0" w:color="auto"/>
                                <w:bottom w:val="none" w:sz="0" w:space="0" w:color="auto"/>
                                <w:right w:val="none" w:sz="0" w:space="0" w:color="auto"/>
                              </w:divBdr>
                            </w:div>
                            <w:div w:id="15836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24659">
          <w:marLeft w:val="0"/>
          <w:marRight w:val="0"/>
          <w:marTop w:val="0"/>
          <w:marBottom w:val="0"/>
          <w:divBdr>
            <w:top w:val="none" w:sz="0" w:space="0" w:color="auto"/>
            <w:left w:val="none" w:sz="0" w:space="0" w:color="auto"/>
            <w:bottom w:val="none" w:sz="0" w:space="0" w:color="auto"/>
            <w:right w:val="none" w:sz="0" w:space="0" w:color="auto"/>
          </w:divBdr>
          <w:divsChild>
            <w:div w:id="185947507">
              <w:marLeft w:val="0"/>
              <w:marRight w:val="0"/>
              <w:marTop w:val="0"/>
              <w:marBottom w:val="0"/>
              <w:divBdr>
                <w:top w:val="none" w:sz="0" w:space="0" w:color="auto"/>
                <w:left w:val="none" w:sz="0" w:space="0" w:color="auto"/>
                <w:bottom w:val="none" w:sz="0" w:space="0" w:color="auto"/>
                <w:right w:val="none" w:sz="0" w:space="0" w:color="auto"/>
              </w:divBdr>
              <w:divsChild>
                <w:div w:id="16138281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0721173">
          <w:marLeft w:val="0"/>
          <w:marRight w:val="0"/>
          <w:marTop w:val="0"/>
          <w:marBottom w:val="0"/>
          <w:divBdr>
            <w:top w:val="none" w:sz="0" w:space="0" w:color="auto"/>
            <w:left w:val="none" w:sz="0" w:space="0" w:color="auto"/>
            <w:bottom w:val="none" w:sz="0" w:space="0" w:color="auto"/>
            <w:right w:val="none" w:sz="0" w:space="0" w:color="auto"/>
          </w:divBdr>
          <w:divsChild>
            <w:div w:id="1054885798">
              <w:marLeft w:val="0"/>
              <w:marRight w:val="0"/>
              <w:marTop w:val="0"/>
              <w:marBottom w:val="0"/>
              <w:divBdr>
                <w:top w:val="none" w:sz="0" w:space="0" w:color="auto"/>
                <w:left w:val="none" w:sz="0" w:space="0" w:color="auto"/>
                <w:bottom w:val="none" w:sz="0" w:space="0" w:color="auto"/>
                <w:right w:val="none" w:sz="0" w:space="0" w:color="auto"/>
              </w:divBdr>
              <w:divsChild>
                <w:div w:id="1613125762">
                  <w:marLeft w:val="-420"/>
                  <w:marRight w:val="0"/>
                  <w:marTop w:val="0"/>
                  <w:marBottom w:val="0"/>
                  <w:divBdr>
                    <w:top w:val="none" w:sz="0" w:space="0" w:color="auto"/>
                    <w:left w:val="none" w:sz="0" w:space="0" w:color="auto"/>
                    <w:bottom w:val="none" w:sz="0" w:space="0" w:color="auto"/>
                    <w:right w:val="none" w:sz="0" w:space="0" w:color="auto"/>
                  </w:divBdr>
                  <w:divsChild>
                    <w:div w:id="207686709">
                      <w:marLeft w:val="0"/>
                      <w:marRight w:val="0"/>
                      <w:marTop w:val="0"/>
                      <w:marBottom w:val="0"/>
                      <w:divBdr>
                        <w:top w:val="none" w:sz="0" w:space="0" w:color="auto"/>
                        <w:left w:val="none" w:sz="0" w:space="0" w:color="auto"/>
                        <w:bottom w:val="none" w:sz="0" w:space="0" w:color="auto"/>
                        <w:right w:val="none" w:sz="0" w:space="0" w:color="auto"/>
                      </w:divBdr>
                      <w:divsChild>
                        <w:div w:id="388497598">
                          <w:marLeft w:val="0"/>
                          <w:marRight w:val="0"/>
                          <w:marTop w:val="0"/>
                          <w:marBottom w:val="0"/>
                          <w:divBdr>
                            <w:top w:val="none" w:sz="0" w:space="0" w:color="auto"/>
                            <w:left w:val="none" w:sz="0" w:space="0" w:color="auto"/>
                            <w:bottom w:val="none" w:sz="0" w:space="0" w:color="auto"/>
                            <w:right w:val="none" w:sz="0" w:space="0" w:color="auto"/>
                          </w:divBdr>
                          <w:divsChild>
                            <w:div w:id="1810319350">
                              <w:marLeft w:val="0"/>
                              <w:marRight w:val="0"/>
                              <w:marTop w:val="0"/>
                              <w:marBottom w:val="0"/>
                              <w:divBdr>
                                <w:top w:val="none" w:sz="0" w:space="0" w:color="auto"/>
                                <w:left w:val="none" w:sz="0" w:space="0" w:color="auto"/>
                                <w:bottom w:val="none" w:sz="0" w:space="0" w:color="auto"/>
                                <w:right w:val="none" w:sz="0" w:space="0" w:color="auto"/>
                              </w:divBdr>
                            </w:div>
                            <w:div w:id="12523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263">
                  <w:marLeft w:val="-420"/>
                  <w:marRight w:val="0"/>
                  <w:marTop w:val="0"/>
                  <w:marBottom w:val="0"/>
                  <w:divBdr>
                    <w:top w:val="none" w:sz="0" w:space="0" w:color="auto"/>
                    <w:left w:val="none" w:sz="0" w:space="0" w:color="auto"/>
                    <w:bottom w:val="none" w:sz="0" w:space="0" w:color="auto"/>
                    <w:right w:val="none" w:sz="0" w:space="0" w:color="auto"/>
                  </w:divBdr>
                  <w:divsChild>
                    <w:div w:id="1375082466">
                      <w:marLeft w:val="0"/>
                      <w:marRight w:val="0"/>
                      <w:marTop w:val="0"/>
                      <w:marBottom w:val="0"/>
                      <w:divBdr>
                        <w:top w:val="none" w:sz="0" w:space="0" w:color="auto"/>
                        <w:left w:val="none" w:sz="0" w:space="0" w:color="auto"/>
                        <w:bottom w:val="none" w:sz="0" w:space="0" w:color="auto"/>
                        <w:right w:val="none" w:sz="0" w:space="0" w:color="auto"/>
                      </w:divBdr>
                      <w:divsChild>
                        <w:div w:id="1325157764">
                          <w:marLeft w:val="0"/>
                          <w:marRight w:val="0"/>
                          <w:marTop w:val="0"/>
                          <w:marBottom w:val="0"/>
                          <w:divBdr>
                            <w:top w:val="none" w:sz="0" w:space="0" w:color="auto"/>
                            <w:left w:val="none" w:sz="0" w:space="0" w:color="auto"/>
                            <w:bottom w:val="none" w:sz="0" w:space="0" w:color="auto"/>
                            <w:right w:val="none" w:sz="0" w:space="0" w:color="auto"/>
                          </w:divBdr>
                          <w:divsChild>
                            <w:div w:id="297223115">
                              <w:marLeft w:val="0"/>
                              <w:marRight w:val="0"/>
                              <w:marTop w:val="0"/>
                              <w:marBottom w:val="0"/>
                              <w:divBdr>
                                <w:top w:val="none" w:sz="0" w:space="0" w:color="auto"/>
                                <w:left w:val="none" w:sz="0" w:space="0" w:color="auto"/>
                                <w:bottom w:val="none" w:sz="0" w:space="0" w:color="auto"/>
                                <w:right w:val="none" w:sz="0" w:space="0" w:color="auto"/>
                              </w:divBdr>
                            </w:div>
                            <w:div w:id="18473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3682">
                  <w:marLeft w:val="-420"/>
                  <w:marRight w:val="0"/>
                  <w:marTop w:val="0"/>
                  <w:marBottom w:val="0"/>
                  <w:divBdr>
                    <w:top w:val="none" w:sz="0" w:space="0" w:color="auto"/>
                    <w:left w:val="none" w:sz="0" w:space="0" w:color="auto"/>
                    <w:bottom w:val="none" w:sz="0" w:space="0" w:color="auto"/>
                    <w:right w:val="none" w:sz="0" w:space="0" w:color="auto"/>
                  </w:divBdr>
                  <w:divsChild>
                    <w:div w:id="375079795">
                      <w:marLeft w:val="0"/>
                      <w:marRight w:val="0"/>
                      <w:marTop w:val="0"/>
                      <w:marBottom w:val="0"/>
                      <w:divBdr>
                        <w:top w:val="none" w:sz="0" w:space="0" w:color="auto"/>
                        <w:left w:val="none" w:sz="0" w:space="0" w:color="auto"/>
                        <w:bottom w:val="none" w:sz="0" w:space="0" w:color="auto"/>
                        <w:right w:val="none" w:sz="0" w:space="0" w:color="auto"/>
                      </w:divBdr>
                      <w:divsChild>
                        <w:div w:id="57477721">
                          <w:marLeft w:val="0"/>
                          <w:marRight w:val="0"/>
                          <w:marTop w:val="0"/>
                          <w:marBottom w:val="0"/>
                          <w:divBdr>
                            <w:top w:val="none" w:sz="0" w:space="0" w:color="auto"/>
                            <w:left w:val="none" w:sz="0" w:space="0" w:color="auto"/>
                            <w:bottom w:val="none" w:sz="0" w:space="0" w:color="auto"/>
                            <w:right w:val="none" w:sz="0" w:space="0" w:color="auto"/>
                          </w:divBdr>
                          <w:divsChild>
                            <w:div w:id="1310750081">
                              <w:marLeft w:val="0"/>
                              <w:marRight w:val="0"/>
                              <w:marTop w:val="0"/>
                              <w:marBottom w:val="0"/>
                              <w:divBdr>
                                <w:top w:val="none" w:sz="0" w:space="0" w:color="auto"/>
                                <w:left w:val="none" w:sz="0" w:space="0" w:color="auto"/>
                                <w:bottom w:val="none" w:sz="0" w:space="0" w:color="auto"/>
                                <w:right w:val="none" w:sz="0" w:space="0" w:color="auto"/>
                              </w:divBdr>
                            </w:div>
                            <w:div w:id="20073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25581">
                  <w:marLeft w:val="-420"/>
                  <w:marRight w:val="0"/>
                  <w:marTop w:val="0"/>
                  <w:marBottom w:val="0"/>
                  <w:divBdr>
                    <w:top w:val="none" w:sz="0" w:space="0" w:color="auto"/>
                    <w:left w:val="none" w:sz="0" w:space="0" w:color="auto"/>
                    <w:bottom w:val="none" w:sz="0" w:space="0" w:color="auto"/>
                    <w:right w:val="none" w:sz="0" w:space="0" w:color="auto"/>
                  </w:divBdr>
                  <w:divsChild>
                    <w:div w:id="752581078">
                      <w:marLeft w:val="0"/>
                      <w:marRight w:val="0"/>
                      <w:marTop w:val="0"/>
                      <w:marBottom w:val="0"/>
                      <w:divBdr>
                        <w:top w:val="none" w:sz="0" w:space="0" w:color="auto"/>
                        <w:left w:val="none" w:sz="0" w:space="0" w:color="auto"/>
                        <w:bottom w:val="none" w:sz="0" w:space="0" w:color="auto"/>
                        <w:right w:val="none" w:sz="0" w:space="0" w:color="auto"/>
                      </w:divBdr>
                      <w:divsChild>
                        <w:div w:id="122626301">
                          <w:marLeft w:val="0"/>
                          <w:marRight w:val="0"/>
                          <w:marTop w:val="0"/>
                          <w:marBottom w:val="0"/>
                          <w:divBdr>
                            <w:top w:val="none" w:sz="0" w:space="0" w:color="auto"/>
                            <w:left w:val="none" w:sz="0" w:space="0" w:color="auto"/>
                            <w:bottom w:val="none" w:sz="0" w:space="0" w:color="auto"/>
                            <w:right w:val="none" w:sz="0" w:space="0" w:color="auto"/>
                          </w:divBdr>
                          <w:divsChild>
                            <w:div w:id="536285102">
                              <w:marLeft w:val="0"/>
                              <w:marRight w:val="0"/>
                              <w:marTop w:val="0"/>
                              <w:marBottom w:val="0"/>
                              <w:divBdr>
                                <w:top w:val="none" w:sz="0" w:space="0" w:color="auto"/>
                                <w:left w:val="none" w:sz="0" w:space="0" w:color="auto"/>
                                <w:bottom w:val="none" w:sz="0" w:space="0" w:color="auto"/>
                                <w:right w:val="none" w:sz="0" w:space="0" w:color="auto"/>
                              </w:divBdr>
                            </w:div>
                            <w:div w:id="3243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2863">
                  <w:marLeft w:val="-420"/>
                  <w:marRight w:val="0"/>
                  <w:marTop w:val="0"/>
                  <w:marBottom w:val="0"/>
                  <w:divBdr>
                    <w:top w:val="none" w:sz="0" w:space="0" w:color="auto"/>
                    <w:left w:val="none" w:sz="0" w:space="0" w:color="auto"/>
                    <w:bottom w:val="none" w:sz="0" w:space="0" w:color="auto"/>
                    <w:right w:val="none" w:sz="0" w:space="0" w:color="auto"/>
                  </w:divBdr>
                  <w:divsChild>
                    <w:div w:id="1612394410">
                      <w:marLeft w:val="0"/>
                      <w:marRight w:val="0"/>
                      <w:marTop w:val="0"/>
                      <w:marBottom w:val="0"/>
                      <w:divBdr>
                        <w:top w:val="none" w:sz="0" w:space="0" w:color="auto"/>
                        <w:left w:val="none" w:sz="0" w:space="0" w:color="auto"/>
                        <w:bottom w:val="none" w:sz="0" w:space="0" w:color="auto"/>
                        <w:right w:val="none" w:sz="0" w:space="0" w:color="auto"/>
                      </w:divBdr>
                      <w:divsChild>
                        <w:div w:id="1032606712">
                          <w:marLeft w:val="0"/>
                          <w:marRight w:val="0"/>
                          <w:marTop w:val="0"/>
                          <w:marBottom w:val="0"/>
                          <w:divBdr>
                            <w:top w:val="none" w:sz="0" w:space="0" w:color="auto"/>
                            <w:left w:val="none" w:sz="0" w:space="0" w:color="auto"/>
                            <w:bottom w:val="none" w:sz="0" w:space="0" w:color="auto"/>
                            <w:right w:val="none" w:sz="0" w:space="0" w:color="auto"/>
                          </w:divBdr>
                          <w:divsChild>
                            <w:div w:id="485784850">
                              <w:marLeft w:val="0"/>
                              <w:marRight w:val="0"/>
                              <w:marTop w:val="0"/>
                              <w:marBottom w:val="0"/>
                              <w:divBdr>
                                <w:top w:val="none" w:sz="0" w:space="0" w:color="auto"/>
                                <w:left w:val="none" w:sz="0" w:space="0" w:color="auto"/>
                                <w:bottom w:val="none" w:sz="0" w:space="0" w:color="auto"/>
                                <w:right w:val="none" w:sz="0" w:space="0" w:color="auto"/>
                              </w:divBdr>
                            </w:div>
                            <w:div w:id="1334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5390">
          <w:marLeft w:val="0"/>
          <w:marRight w:val="0"/>
          <w:marTop w:val="0"/>
          <w:marBottom w:val="0"/>
          <w:divBdr>
            <w:top w:val="none" w:sz="0" w:space="0" w:color="auto"/>
            <w:left w:val="none" w:sz="0" w:space="0" w:color="auto"/>
            <w:bottom w:val="none" w:sz="0" w:space="0" w:color="auto"/>
            <w:right w:val="none" w:sz="0" w:space="0" w:color="auto"/>
          </w:divBdr>
          <w:divsChild>
            <w:div w:id="2051685140">
              <w:marLeft w:val="0"/>
              <w:marRight w:val="0"/>
              <w:marTop w:val="0"/>
              <w:marBottom w:val="0"/>
              <w:divBdr>
                <w:top w:val="none" w:sz="0" w:space="0" w:color="auto"/>
                <w:left w:val="none" w:sz="0" w:space="0" w:color="auto"/>
                <w:bottom w:val="none" w:sz="0" w:space="0" w:color="auto"/>
                <w:right w:val="none" w:sz="0" w:space="0" w:color="auto"/>
              </w:divBdr>
              <w:divsChild>
                <w:div w:id="15676873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4836681">
          <w:marLeft w:val="0"/>
          <w:marRight w:val="0"/>
          <w:marTop w:val="0"/>
          <w:marBottom w:val="0"/>
          <w:divBdr>
            <w:top w:val="none" w:sz="0" w:space="0" w:color="auto"/>
            <w:left w:val="none" w:sz="0" w:space="0" w:color="auto"/>
            <w:bottom w:val="none" w:sz="0" w:space="0" w:color="auto"/>
            <w:right w:val="none" w:sz="0" w:space="0" w:color="auto"/>
          </w:divBdr>
          <w:divsChild>
            <w:div w:id="20362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2025-07-03T18:46:00Z</dcterms:created>
  <dcterms:modified xsi:type="dcterms:W3CDTF">2025-07-30T19:56:00Z</dcterms:modified>
</cp:coreProperties>
</file>