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F8D192" w:rsidR="007F0B21" w:rsidRDefault="00A14CD7">
      <w:pPr>
        <w:rPr>
          <w:rFonts w:ascii="Arial" w:eastAsia="Arial" w:hAnsi="Arial" w:cs="Arial"/>
          <w:color w:val="222222"/>
          <w:sz w:val="24"/>
          <w:szCs w:val="24"/>
        </w:rPr>
      </w:pPr>
      <w:r>
        <w:rPr>
          <w:rFonts w:ascii="Arial" w:eastAsia="Arial" w:hAnsi="Arial" w:cs="Arial"/>
          <w:b/>
          <w:color w:val="222222"/>
          <w:sz w:val="24"/>
          <w:szCs w:val="24"/>
        </w:rPr>
        <w:t>Week 4 </w:t>
      </w:r>
      <w:r>
        <w:rPr>
          <w:rFonts w:ascii="Arial" w:eastAsia="Arial" w:hAnsi="Arial" w:cs="Arial"/>
          <w:b/>
          <w:color w:val="222222"/>
          <w:sz w:val="24"/>
          <w:szCs w:val="24"/>
        </w:rPr>
        <w:t xml:space="preserve"> - Understanding Unconscious Bias: Seeing God and God's Image Bearers More Clearly</w:t>
      </w:r>
      <w:r>
        <w:rPr>
          <w:rFonts w:ascii="Arial" w:eastAsia="Arial" w:hAnsi="Arial" w:cs="Arial"/>
          <w:color w:val="222222"/>
          <w:sz w:val="24"/>
          <w:szCs w:val="24"/>
        </w:rPr>
        <w:t> - Dr. Christina Edmondson</w:t>
      </w:r>
    </w:p>
    <w:p w14:paraId="00000002"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  I'm trying to be mindful of the fact that God </w:t>
      </w:r>
      <w:r>
        <w:rPr>
          <w:rFonts w:ascii="Helvetica Neue" w:eastAsia="Helvetica Neue" w:hAnsi="Helvetica Neue" w:cs="Helvetica Neue"/>
          <w:b/>
          <w:color w:val="FF0000"/>
          <w:highlight w:val="white"/>
          <w:u w:val="single"/>
        </w:rPr>
        <w:t>loves</w:t>
      </w:r>
      <w:r>
        <w:rPr>
          <w:rFonts w:ascii="Helvetica Neue" w:eastAsia="Helvetica Neue" w:hAnsi="Helvetica Neue" w:cs="Helvetica Neue"/>
          <w:b/>
          <w:color w:val="FF0000"/>
          <w:highlight w:val="white"/>
        </w:rPr>
        <w:t xml:space="preserve"> </w:t>
      </w:r>
      <w:r>
        <w:rPr>
          <w:rFonts w:ascii="Helvetica Neue" w:eastAsia="Helvetica Neue" w:hAnsi="Helvetica Neue" w:cs="Helvetica Neue"/>
          <w:b/>
          <w:color w:val="323232"/>
          <w:highlight w:val="white"/>
        </w:rPr>
        <w:t xml:space="preserve">people and that is a good reason to </w:t>
      </w:r>
      <w:r>
        <w:rPr>
          <w:rFonts w:ascii="Helvetica Neue" w:eastAsia="Helvetica Neue" w:hAnsi="Helvetica Neue" w:cs="Helvetica Neue"/>
          <w:b/>
          <w:color w:val="FF0000"/>
          <w:highlight w:val="white"/>
          <w:u w:val="single"/>
        </w:rPr>
        <w:t>love</w:t>
      </w:r>
      <w:r>
        <w:rPr>
          <w:rFonts w:ascii="Helvetica Neue" w:eastAsia="Helvetica Neue" w:hAnsi="Helvetica Neue" w:cs="Helvetica Neue"/>
          <w:b/>
          <w:color w:val="FF0000"/>
          <w:highlight w:val="white"/>
        </w:rPr>
        <w:t xml:space="preserve"> </w:t>
      </w:r>
      <w:r>
        <w:rPr>
          <w:rFonts w:ascii="Helvetica Neue" w:eastAsia="Helvetica Neue" w:hAnsi="Helvetica Neue" w:cs="Helvetica Neue"/>
          <w:b/>
          <w:color w:val="323232"/>
          <w:highlight w:val="white"/>
        </w:rPr>
        <w:t xml:space="preserve">them as well... </w:t>
      </w:r>
    </w:p>
    <w:p w14:paraId="00000003"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It's hard to see what you're not looking for and moreover it's hard to see what's actually </w:t>
      </w:r>
      <w:r>
        <w:rPr>
          <w:rFonts w:ascii="Helvetica Neue" w:eastAsia="Helvetica Neue" w:hAnsi="Helvetica Neue" w:cs="Helvetica Neue"/>
          <w:b/>
          <w:color w:val="FF0000"/>
          <w:highlight w:val="white"/>
          <w:u w:val="single"/>
        </w:rPr>
        <w:t>hidden</w:t>
      </w:r>
      <w:r>
        <w:rPr>
          <w:rFonts w:ascii="Helvetica Neue" w:eastAsia="Helvetica Neue" w:hAnsi="Helvetica Neue" w:cs="Helvetica Neue"/>
          <w:b/>
          <w:color w:val="FF0000"/>
          <w:highlight w:val="white"/>
        </w:rPr>
        <w:t xml:space="preserve"> </w:t>
      </w:r>
      <w:r>
        <w:rPr>
          <w:rFonts w:ascii="Helvetica Neue" w:eastAsia="Helvetica Neue" w:hAnsi="Helvetica Neue" w:cs="Helvetica Neue"/>
          <w:b/>
          <w:color w:val="323232"/>
          <w:highlight w:val="white"/>
        </w:rPr>
        <w:t xml:space="preserve">-- things that are under the surface and in many cases </w:t>
      </w:r>
      <w:r>
        <w:rPr>
          <w:rFonts w:ascii="Helvetica Neue" w:eastAsia="Helvetica Neue" w:hAnsi="Helvetica Neue" w:cs="Helvetica Neue"/>
          <w:b/>
          <w:color w:val="FF0000"/>
          <w:highlight w:val="white"/>
          <w:u w:val="single"/>
        </w:rPr>
        <w:t>well-protected</w:t>
      </w:r>
      <w:r>
        <w:rPr>
          <w:rFonts w:ascii="Helvetica Neue" w:eastAsia="Helvetica Neue" w:hAnsi="Helvetica Neue" w:cs="Helvetica Neue"/>
          <w:b/>
          <w:color w:val="323232"/>
          <w:highlight w:val="white"/>
        </w:rPr>
        <w:t> by many psychological defenses</w:t>
      </w:r>
      <w:r>
        <w:rPr>
          <w:rFonts w:ascii="Helvetica Neue" w:eastAsia="Helvetica Neue" w:hAnsi="Helvetica Neue" w:cs="Helvetica Neue"/>
          <w:b/>
          <w:color w:val="323232"/>
          <w:highlight w:val="white"/>
        </w:rPr>
        <w:t>.</w:t>
      </w:r>
      <w:r>
        <w:rPr>
          <w:rFonts w:ascii="Helvetica Neue" w:eastAsia="Helvetica Neue" w:hAnsi="Helvetica Neue" w:cs="Helvetica Neue"/>
          <w:color w:val="323232"/>
          <w:highlight w:val="white"/>
        </w:rPr>
        <w:t> </w:t>
      </w:r>
    </w:p>
    <w:p w14:paraId="00000004"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 want to talk about a term called </w:t>
      </w:r>
      <w:r>
        <w:rPr>
          <w:rFonts w:ascii="Helvetica Neue" w:eastAsia="Helvetica Neue" w:hAnsi="Helvetica Neue" w:cs="Helvetica Neue"/>
          <w:b/>
          <w:color w:val="FF0000"/>
          <w:highlight w:val="white"/>
          <w:u w:val="single"/>
        </w:rPr>
        <w:t>unconscious</w:t>
      </w:r>
      <w:r>
        <w:rPr>
          <w:rFonts w:ascii="Helvetica Neue" w:eastAsia="Helvetica Neue" w:hAnsi="Helvetica Neue" w:cs="Helvetica Neue"/>
          <w:b/>
          <w:color w:val="323232"/>
          <w:highlight w:val="white"/>
        </w:rPr>
        <w:t xml:space="preserve"> bias or </w:t>
      </w:r>
      <w:r>
        <w:rPr>
          <w:rFonts w:ascii="Helvetica Neue" w:eastAsia="Helvetica Neue" w:hAnsi="Helvetica Neue" w:cs="Helvetica Neue"/>
          <w:b/>
          <w:color w:val="FF0000"/>
          <w:highlight w:val="white"/>
          <w:u w:val="single"/>
        </w:rPr>
        <w:t>implicit</w:t>
      </w:r>
      <w:r>
        <w:rPr>
          <w:rFonts w:ascii="Helvetica Neue" w:eastAsia="Helvetica Neue" w:hAnsi="Helvetica Neue" w:cs="Helvetica Neue"/>
          <w:b/>
          <w:color w:val="323232"/>
          <w:highlight w:val="white"/>
        </w:rPr>
        <w:t xml:space="preserve"> bias. </w:t>
      </w:r>
    </w:p>
    <w:p w14:paraId="00000005"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  and what we can do to </w:t>
      </w:r>
      <w:r>
        <w:rPr>
          <w:rFonts w:ascii="Helvetica Neue" w:eastAsia="Helvetica Neue" w:hAnsi="Helvetica Neue" w:cs="Helvetica Neue"/>
          <w:b/>
          <w:color w:val="FF0000"/>
          <w:highlight w:val="white"/>
          <w:u w:val="single"/>
        </w:rPr>
        <w:t>resist</w:t>
      </w:r>
      <w:r>
        <w:rPr>
          <w:rFonts w:ascii="Helvetica Neue" w:eastAsia="Helvetica Neue" w:hAnsi="Helvetica Neue" w:cs="Helvetica Neue"/>
          <w:b/>
          <w:color w:val="323232"/>
          <w:highlight w:val="white"/>
        </w:rPr>
        <w:t> the implicit biases that we most certainly have. </w:t>
      </w:r>
    </w:p>
    <w:p w14:paraId="00000006"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Implicit bias -- it refers to the attitudes and the stereotypes that affect our understanding, actio</w:t>
      </w:r>
      <w:r>
        <w:rPr>
          <w:rFonts w:ascii="Helvetica Neue" w:eastAsia="Helvetica Neue" w:hAnsi="Helvetica Neue" w:cs="Helvetica Neue"/>
          <w:b/>
          <w:color w:val="323232"/>
          <w:highlight w:val="white"/>
        </w:rPr>
        <w:t xml:space="preserve">ns, and decisions in an </w:t>
      </w:r>
      <w:r>
        <w:rPr>
          <w:rFonts w:ascii="Helvetica Neue" w:eastAsia="Helvetica Neue" w:hAnsi="Helvetica Neue" w:cs="Helvetica Neue"/>
          <w:b/>
          <w:color w:val="FF0000"/>
          <w:highlight w:val="white"/>
          <w:u w:val="single"/>
        </w:rPr>
        <w:t>unconscious</w:t>
      </w:r>
      <w:r>
        <w:rPr>
          <w:rFonts w:ascii="Helvetica Neue" w:eastAsia="Helvetica Neue" w:hAnsi="Helvetica Neue" w:cs="Helvetica Neue"/>
          <w:b/>
          <w:color w:val="323232"/>
          <w:highlight w:val="white"/>
        </w:rPr>
        <w:t xml:space="preserve"> manner. </w:t>
      </w:r>
    </w:p>
    <w:p w14:paraId="00000007"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And these biases that we have they start forming at a very early age through direct and indirect </w:t>
      </w:r>
      <w:r>
        <w:rPr>
          <w:rFonts w:ascii="Helvetica Neue" w:eastAsia="Helvetica Neue" w:hAnsi="Helvetica Neue" w:cs="Helvetica Neue"/>
          <w:b/>
          <w:color w:val="FF0000"/>
          <w:highlight w:val="white"/>
          <w:u w:val="single"/>
        </w:rPr>
        <w:t>messaging</w:t>
      </w:r>
      <w:r>
        <w:rPr>
          <w:rFonts w:ascii="Helvetica Neue" w:eastAsia="Helvetica Neue" w:hAnsi="Helvetica Neue" w:cs="Helvetica Neue"/>
          <w:b/>
          <w:color w:val="323232"/>
          <w:highlight w:val="white"/>
        </w:rPr>
        <w:t>. </w:t>
      </w:r>
    </w:p>
    <w:p w14:paraId="00000008" w14:textId="77777777" w:rsidR="007F0B21" w:rsidRDefault="00A14CD7">
      <w:pPr>
        <w:rPr>
          <w:rFonts w:ascii="Helvetica Neue" w:eastAsia="Helvetica Neue" w:hAnsi="Helvetica Neue" w:cs="Helvetica Neue"/>
          <w:color w:val="323232"/>
          <w:highlight w:val="white"/>
        </w:rPr>
      </w:pPr>
      <w:proofErr w:type="gramStart"/>
      <w:r>
        <w:rPr>
          <w:rFonts w:ascii="Helvetica Neue" w:eastAsia="Helvetica Neue" w:hAnsi="Helvetica Neue" w:cs="Helvetica Neue"/>
          <w:b/>
          <w:color w:val="323232"/>
          <w:highlight w:val="white"/>
        </w:rPr>
        <w:t>So</w:t>
      </w:r>
      <w:proofErr w:type="gramEnd"/>
      <w:r>
        <w:rPr>
          <w:rFonts w:ascii="Helvetica Neue" w:eastAsia="Helvetica Neue" w:hAnsi="Helvetica Neue" w:cs="Helvetica Neue"/>
          <w:b/>
          <w:color w:val="323232"/>
          <w:highlight w:val="white"/>
        </w:rPr>
        <w:t xml:space="preserve"> they don't necessarily match our </w:t>
      </w:r>
      <w:r>
        <w:rPr>
          <w:rFonts w:ascii="Helvetica Neue" w:eastAsia="Helvetica Neue" w:hAnsi="Helvetica Neue" w:cs="Helvetica Neue"/>
          <w:b/>
          <w:color w:val="FF0000"/>
          <w:highlight w:val="white"/>
          <w:u w:val="single"/>
        </w:rPr>
        <w:t>declared</w:t>
      </w:r>
      <w:r>
        <w:rPr>
          <w:rFonts w:ascii="Helvetica Neue" w:eastAsia="Helvetica Neue" w:hAnsi="Helvetica Neue" w:cs="Helvetica Neue"/>
          <w:b/>
          <w:color w:val="323232"/>
          <w:highlight w:val="white"/>
        </w:rPr>
        <w:t xml:space="preserve"> belief -- meaning that they are incongruent, they’re </w:t>
      </w:r>
      <w:r>
        <w:rPr>
          <w:rFonts w:ascii="Helvetica Neue" w:eastAsia="Helvetica Neue" w:hAnsi="Helvetica Neue" w:cs="Helvetica Neue"/>
          <w:b/>
          <w:color w:val="FF0000"/>
          <w:highlight w:val="white"/>
          <w:u w:val="single"/>
        </w:rPr>
        <w:t>inconsistent</w:t>
      </w:r>
      <w:r>
        <w:rPr>
          <w:rFonts w:ascii="Helvetica Neue" w:eastAsia="Helvetica Neue" w:hAnsi="Helvetica Neue" w:cs="Helvetica Neue"/>
          <w:b/>
          <w:color w:val="323232"/>
          <w:highlight w:val="white"/>
        </w:rPr>
        <w:t xml:space="preserve"> with who you and I say that we are.  </w:t>
      </w:r>
    </w:p>
    <w:p w14:paraId="00000009"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Generally, our implicit biases favor our “in </w:t>
      </w:r>
      <w:r>
        <w:rPr>
          <w:rFonts w:ascii="Helvetica Neue" w:eastAsia="Helvetica Neue" w:hAnsi="Helvetica Neue" w:cs="Helvetica Neue"/>
          <w:b/>
          <w:color w:val="FF0000"/>
          <w:highlight w:val="white"/>
          <w:u w:val="single"/>
        </w:rPr>
        <w:t>group</w:t>
      </w:r>
      <w:r>
        <w:rPr>
          <w:rFonts w:ascii="Helvetica Neue" w:eastAsia="Helvetica Neue" w:hAnsi="Helvetica Neue" w:cs="Helvetica Neue"/>
          <w:highlight w:val="white"/>
        </w:rPr>
        <w:t>”</w:t>
      </w:r>
      <w:r>
        <w:rPr>
          <w:rFonts w:ascii="Helvetica Neue" w:eastAsia="Helvetica Neue" w:hAnsi="Helvetica Neue" w:cs="Helvetica Neue"/>
          <w:b/>
          <w:color w:val="323232"/>
          <w:highlight w:val="white"/>
        </w:rPr>
        <w:t>.  Although, that's not always the case because the impact of dominant group bias is so pervasive, s</w:t>
      </w:r>
      <w:r>
        <w:rPr>
          <w:rFonts w:ascii="Helvetica Neue" w:eastAsia="Helvetica Neue" w:hAnsi="Helvetica Neue" w:cs="Helvetica Neue"/>
          <w:b/>
          <w:color w:val="323232"/>
          <w:highlight w:val="white"/>
        </w:rPr>
        <w:t xml:space="preserve">o influential and so attached to power resources and danger that even minority groups will begin to </w:t>
      </w:r>
      <w:r>
        <w:rPr>
          <w:rFonts w:ascii="Helvetica Neue" w:eastAsia="Helvetica Neue" w:hAnsi="Helvetica Neue" w:cs="Helvetica Neue"/>
          <w:b/>
          <w:color w:val="FF0000"/>
          <w:highlight w:val="white"/>
          <w:u w:val="single"/>
        </w:rPr>
        <w:t>internalize</w:t>
      </w:r>
      <w:r>
        <w:rPr>
          <w:rFonts w:ascii="Helvetica Neue" w:eastAsia="Helvetica Neue" w:hAnsi="Helvetica Neue" w:cs="Helvetica Neue"/>
          <w:b/>
          <w:color w:val="323232"/>
          <w:highlight w:val="white"/>
        </w:rPr>
        <w:t xml:space="preserve"> implicit biases that are negative against themselves.</w:t>
      </w:r>
      <w:r>
        <w:rPr>
          <w:rFonts w:ascii="Helvetica Neue" w:eastAsia="Helvetica Neue" w:hAnsi="Helvetica Neue" w:cs="Helvetica Neue"/>
          <w:color w:val="323232"/>
          <w:highlight w:val="white"/>
        </w:rPr>
        <w:t> </w:t>
      </w:r>
    </w:p>
    <w:p w14:paraId="0000000A"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Implicit biases, just like they can be learned, in theory, they can be </w:t>
      </w:r>
      <w:r>
        <w:rPr>
          <w:rFonts w:ascii="Helvetica Neue" w:eastAsia="Helvetica Neue" w:hAnsi="Helvetica Neue" w:cs="Helvetica Neue"/>
          <w:b/>
          <w:color w:val="FF0000"/>
          <w:highlight w:val="white"/>
          <w:u w:val="single"/>
        </w:rPr>
        <w:t>unlearned</w:t>
      </w:r>
      <w:r>
        <w:rPr>
          <w:rFonts w:ascii="Helvetica Neue" w:eastAsia="Helvetica Neue" w:hAnsi="Helvetica Neue" w:cs="Helvetica Neue"/>
          <w:b/>
          <w:color w:val="323232"/>
          <w:highlight w:val="white"/>
        </w:rPr>
        <w:t xml:space="preserve"> -- and t</w:t>
      </w:r>
      <w:r>
        <w:rPr>
          <w:rFonts w:ascii="Helvetica Neue" w:eastAsia="Helvetica Neue" w:hAnsi="Helvetica Neue" w:cs="Helvetica Neue"/>
          <w:b/>
          <w:color w:val="323232"/>
          <w:highlight w:val="white"/>
        </w:rPr>
        <w:t>hey can change. </w:t>
      </w:r>
    </w:p>
    <w:p w14:paraId="0000000B"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And so, for the sake of having an </w:t>
      </w:r>
      <w:r>
        <w:rPr>
          <w:rFonts w:ascii="Helvetica Neue" w:eastAsia="Helvetica Neue" w:hAnsi="Helvetica Neue" w:cs="Helvetica Neue"/>
          <w:b/>
          <w:color w:val="FF0000"/>
          <w:highlight w:val="white"/>
          <w:u w:val="single"/>
        </w:rPr>
        <w:t>efficient</w:t>
      </w:r>
      <w:r>
        <w:rPr>
          <w:rFonts w:ascii="Helvetica Neue" w:eastAsia="Helvetica Neue" w:hAnsi="Helvetica Neue" w:cs="Helvetica Neue"/>
          <w:b/>
          <w:color w:val="323232"/>
          <w:highlight w:val="white"/>
        </w:rPr>
        <w:t xml:space="preserve"> brain, well, it sorts things up -- puts them in a “</w:t>
      </w:r>
      <w:r>
        <w:rPr>
          <w:rFonts w:ascii="Helvetica Neue" w:eastAsia="Helvetica Neue" w:hAnsi="Helvetica Neue" w:cs="Helvetica Neue"/>
          <w:b/>
          <w:color w:val="FF0000"/>
          <w:highlight w:val="white"/>
          <w:u w:val="single"/>
        </w:rPr>
        <w:t>file cabinet</w:t>
      </w:r>
      <w:r>
        <w:rPr>
          <w:rFonts w:ascii="Helvetica Neue" w:eastAsia="Helvetica Neue" w:hAnsi="Helvetica Neue" w:cs="Helvetica Neue"/>
          <w:b/>
          <w:color w:val="323232"/>
          <w:highlight w:val="white"/>
        </w:rPr>
        <w:t>”. </w:t>
      </w:r>
    </w:p>
    <w:p w14:paraId="0000000C"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So welcome to Psychology 101 -- a study in the limbic system and </w:t>
      </w:r>
      <w:r>
        <w:rPr>
          <w:rFonts w:ascii="Helvetica Neue" w:eastAsia="Helvetica Neue" w:hAnsi="Helvetica Neue" w:cs="Helvetica Neue"/>
          <w:b/>
          <w:color w:val="FF0000"/>
          <w:highlight w:val="white"/>
          <w:u w:val="single"/>
        </w:rPr>
        <w:t>amygdala</w:t>
      </w:r>
      <w:r>
        <w:rPr>
          <w:rFonts w:ascii="Helvetica Neue" w:eastAsia="Helvetica Neue" w:hAnsi="Helvetica Neue" w:cs="Helvetica Neue"/>
          <w:b/>
          <w:color w:val="323232"/>
          <w:highlight w:val="white"/>
        </w:rPr>
        <w:t>. </w:t>
      </w:r>
    </w:p>
    <w:p w14:paraId="0000000D"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And that amygdala that I mentioned is the </w:t>
      </w:r>
      <w:r>
        <w:rPr>
          <w:rFonts w:ascii="Helvetica Neue" w:eastAsia="Helvetica Neue" w:hAnsi="Helvetica Neue" w:cs="Helvetica Neue"/>
          <w:b/>
          <w:color w:val="FF0000"/>
          <w:highlight w:val="white"/>
          <w:u w:val="single"/>
        </w:rPr>
        <w:t>emotional</w:t>
      </w:r>
      <w:r>
        <w:rPr>
          <w:rFonts w:ascii="Helvetica Neue" w:eastAsia="Helvetica Neue" w:hAnsi="Helvetica Neue" w:cs="Helvetica Neue"/>
          <w:b/>
          <w:color w:val="323232"/>
          <w:highlight w:val="white"/>
        </w:rPr>
        <w:t xml:space="preserve"> </w:t>
      </w:r>
      <w:r>
        <w:rPr>
          <w:rFonts w:ascii="Helvetica Neue" w:eastAsia="Helvetica Neue" w:hAnsi="Helvetica Neue" w:cs="Helvetica Neue"/>
          <w:b/>
          <w:color w:val="323232"/>
          <w:highlight w:val="white"/>
        </w:rPr>
        <w:t>center of the brain and it reacts strikingly to fear and threat.  Remember that fight, flight, or freeze from Psych 101?</w:t>
      </w:r>
      <w:r>
        <w:rPr>
          <w:rFonts w:ascii="Helvetica Neue" w:eastAsia="Helvetica Neue" w:hAnsi="Helvetica Neue" w:cs="Helvetica Neue"/>
          <w:color w:val="323232"/>
          <w:highlight w:val="white"/>
        </w:rPr>
        <w:t> </w:t>
      </w:r>
    </w:p>
    <w:p w14:paraId="0000000E"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In other words, when my </w:t>
      </w:r>
      <w:r>
        <w:rPr>
          <w:rFonts w:ascii="Helvetica Neue" w:eastAsia="Helvetica Neue" w:hAnsi="Helvetica Neue" w:cs="Helvetica Neue"/>
          <w:b/>
          <w:color w:val="FF0000"/>
          <w:highlight w:val="white"/>
          <w:u w:val="single"/>
        </w:rPr>
        <w:t>fear</w:t>
      </w:r>
      <w:r>
        <w:rPr>
          <w:rFonts w:ascii="Helvetica Neue" w:eastAsia="Helvetica Neue" w:hAnsi="Helvetica Neue" w:cs="Helvetica Neue"/>
          <w:b/>
          <w:color w:val="323232"/>
          <w:highlight w:val="white"/>
        </w:rPr>
        <w:t xml:space="preserve"> goes up, so do my implicit biases. </w:t>
      </w:r>
    </w:p>
    <w:p w14:paraId="0000000F"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The amygdala is not the only part of the brain involved in unconsciou</w:t>
      </w:r>
      <w:r>
        <w:rPr>
          <w:rFonts w:ascii="Helvetica Neue" w:eastAsia="Helvetica Neue" w:hAnsi="Helvetica Neue" w:cs="Helvetica Neue"/>
          <w:b/>
          <w:color w:val="323232"/>
          <w:highlight w:val="white"/>
        </w:rPr>
        <w:t xml:space="preserve">s or implicit bias, but also the frontal </w:t>
      </w:r>
      <w:r>
        <w:rPr>
          <w:rFonts w:ascii="Helvetica Neue" w:eastAsia="Helvetica Neue" w:hAnsi="Helvetica Neue" w:cs="Helvetica Neue"/>
          <w:b/>
          <w:color w:val="FF0000"/>
          <w:highlight w:val="white"/>
          <w:u w:val="single"/>
        </w:rPr>
        <w:t>cortex</w:t>
      </w:r>
      <w:r>
        <w:rPr>
          <w:rFonts w:ascii="Helvetica Neue" w:eastAsia="Helvetica Neue" w:hAnsi="Helvetica Neue" w:cs="Helvetica Neue"/>
          <w:b/>
          <w:color w:val="323232"/>
          <w:highlight w:val="white"/>
        </w:rPr>
        <w:t>. </w:t>
      </w:r>
    </w:p>
    <w:p w14:paraId="00000010"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And that's the part of the brain that we associate with kind of executive functioning, and forming </w:t>
      </w:r>
      <w:r>
        <w:rPr>
          <w:rFonts w:ascii="Helvetica Neue" w:eastAsia="Helvetica Neue" w:hAnsi="Helvetica Neue" w:cs="Helvetica Neue"/>
          <w:b/>
          <w:color w:val="FF0000"/>
          <w:highlight w:val="white"/>
          <w:u w:val="single"/>
        </w:rPr>
        <w:t>impressions</w:t>
      </w:r>
      <w:r>
        <w:rPr>
          <w:rFonts w:ascii="Helvetica Neue" w:eastAsia="Helvetica Neue" w:hAnsi="Helvetica Neue" w:cs="Helvetica Neue"/>
          <w:b/>
          <w:color w:val="323232"/>
          <w:highlight w:val="white"/>
        </w:rPr>
        <w:t xml:space="preserve"> of others, and measuring, and using empathy and impulse control.  These are good things, saints</w:t>
      </w:r>
      <w:r>
        <w:rPr>
          <w:rFonts w:ascii="Helvetica Neue" w:eastAsia="Helvetica Neue" w:hAnsi="Helvetica Neue" w:cs="Helvetica Neue"/>
          <w:b/>
          <w:color w:val="323232"/>
          <w:highlight w:val="white"/>
        </w:rPr>
        <w:t>…  impulse control.</w:t>
      </w:r>
      <w:r>
        <w:rPr>
          <w:rFonts w:ascii="Helvetica Neue" w:eastAsia="Helvetica Neue" w:hAnsi="Helvetica Neue" w:cs="Helvetica Neue"/>
          <w:color w:val="323232"/>
          <w:highlight w:val="white"/>
        </w:rPr>
        <w:t> </w:t>
      </w:r>
    </w:p>
    <w:p w14:paraId="00000011"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The noetic effects of sin...  speaks to the way that sin negatively affects and </w:t>
      </w:r>
      <w:r>
        <w:rPr>
          <w:rFonts w:ascii="Helvetica Neue" w:eastAsia="Helvetica Neue" w:hAnsi="Helvetica Neue" w:cs="Helvetica Neue"/>
          <w:b/>
          <w:color w:val="FF0000"/>
          <w:highlight w:val="white"/>
          <w:u w:val="single"/>
        </w:rPr>
        <w:t>undermines</w:t>
      </w:r>
      <w:r>
        <w:rPr>
          <w:rFonts w:ascii="Helvetica Neue" w:eastAsia="Helvetica Neue" w:hAnsi="Helvetica Neue" w:cs="Helvetica Neue"/>
          <w:b/>
          <w:color w:val="323232"/>
          <w:highlight w:val="white"/>
        </w:rPr>
        <w:t xml:space="preserve"> the human’s mind and the human’s intellect. </w:t>
      </w:r>
    </w:p>
    <w:p w14:paraId="00000012"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lastRenderedPageBreak/>
        <w:t xml:space="preserve">People like Calvin and </w:t>
      </w:r>
      <w:r>
        <w:rPr>
          <w:rFonts w:ascii="Roboto" w:eastAsia="Roboto" w:hAnsi="Roboto" w:cs="Roboto"/>
          <w:b/>
          <w:color w:val="4D5156"/>
          <w:sz w:val="21"/>
          <w:szCs w:val="21"/>
          <w:highlight w:val="white"/>
        </w:rPr>
        <w:t xml:space="preserve">Kuyper </w:t>
      </w:r>
      <w:r>
        <w:rPr>
          <w:rFonts w:ascii="Helvetica Neue" w:eastAsia="Helvetica Neue" w:hAnsi="Helvetica Neue" w:cs="Helvetica Neue"/>
          <w:b/>
          <w:color w:val="323232"/>
          <w:highlight w:val="white"/>
        </w:rPr>
        <w:t>and more recently Maroney have theorized and talked about the noetic effects of sin and one of the things that we saw particularly with Calvin and Kuyper and other, ironically, European western men is this belief that all the hard sciences are protected fr</w:t>
      </w:r>
      <w:r>
        <w:rPr>
          <w:rFonts w:ascii="Helvetica Neue" w:eastAsia="Helvetica Neue" w:hAnsi="Helvetica Neue" w:cs="Helvetica Neue"/>
          <w:b/>
          <w:color w:val="323232"/>
          <w:highlight w:val="white"/>
        </w:rPr>
        <w:t xml:space="preserve">om the noetic effects of sin and that our rationalization is still </w:t>
      </w:r>
      <w:proofErr w:type="spellStart"/>
      <w:r>
        <w:rPr>
          <w:rFonts w:ascii="Helvetica Neue" w:eastAsia="Helvetica Neue" w:hAnsi="Helvetica Neue" w:cs="Helvetica Neue"/>
          <w:b/>
          <w:color w:val="323232"/>
          <w:highlight w:val="white"/>
        </w:rPr>
        <w:t>still</w:t>
      </w:r>
      <w:proofErr w:type="spellEnd"/>
      <w:r>
        <w:rPr>
          <w:rFonts w:ascii="Helvetica Neue" w:eastAsia="Helvetica Neue" w:hAnsi="Helvetica Neue" w:cs="Helvetica Neue"/>
          <w:b/>
          <w:color w:val="323232"/>
          <w:highlight w:val="white"/>
        </w:rPr>
        <w:t xml:space="preserve"> secure.  That hasn't been jacked up.</w:t>
      </w:r>
      <w:r>
        <w:rPr>
          <w:rFonts w:ascii="Helvetica Neue" w:eastAsia="Helvetica Neue" w:hAnsi="Helvetica Neue" w:cs="Helvetica Neue"/>
          <w:color w:val="323232"/>
          <w:highlight w:val="white"/>
        </w:rPr>
        <w:t xml:space="preserve">  </w:t>
      </w:r>
      <w:r>
        <w:rPr>
          <w:rFonts w:ascii="Helvetica Neue" w:eastAsia="Helvetica Neue" w:hAnsi="Helvetica Neue" w:cs="Helvetica Neue"/>
          <w:b/>
          <w:color w:val="323232"/>
          <w:highlight w:val="white"/>
        </w:rPr>
        <w:t xml:space="preserve">We can still </w:t>
      </w:r>
      <w:r>
        <w:rPr>
          <w:rFonts w:ascii="Helvetica Neue" w:eastAsia="Helvetica Neue" w:hAnsi="Helvetica Neue" w:cs="Helvetica Neue"/>
          <w:b/>
          <w:color w:val="FF0000"/>
          <w:highlight w:val="white"/>
          <w:u w:val="single"/>
        </w:rPr>
        <w:t>intellectualize</w:t>
      </w:r>
      <w:r>
        <w:rPr>
          <w:rFonts w:ascii="Helvetica Neue" w:eastAsia="Helvetica Neue" w:hAnsi="Helvetica Neue" w:cs="Helvetica Neue"/>
          <w:b/>
          <w:color w:val="323232"/>
          <w:highlight w:val="white"/>
        </w:rPr>
        <w:t xml:space="preserve"> and reason our way to Jesus.</w:t>
      </w:r>
      <w:r>
        <w:rPr>
          <w:rFonts w:ascii="Helvetica Neue" w:eastAsia="Helvetica Neue" w:hAnsi="Helvetica Neue" w:cs="Helvetica Neue"/>
          <w:color w:val="323232"/>
          <w:highlight w:val="white"/>
        </w:rPr>
        <w:t> </w:t>
      </w:r>
    </w:p>
    <w:p w14:paraId="00000013"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So... that's the problem:  to only believe that </w:t>
      </w:r>
      <w:r>
        <w:rPr>
          <w:rFonts w:ascii="Helvetica Neue" w:eastAsia="Helvetica Neue" w:hAnsi="Helvetica Neue" w:cs="Helvetica Neue"/>
          <w:b/>
          <w:color w:val="FF0000"/>
          <w:highlight w:val="white"/>
          <w:u w:val="single"/>
        </w:rPr>
        <w:t>emotions</w:t>
      </w:r>
      <w:r>
        <w:rPr>
          <w:rFonts w:ascii="Helvetica Neue" w:eastAsia="Helvetica Neue" w:hAnsi="Helvetica Neue" w:cs="Helvetica Neue"/>
          <w:b/>
          <w:color w:val="323232"/>
          <w:highlight w:val="white"/>
        </w:rPr>
        <w:t xml:space="preserve"> are somehow susceptible to si</w:t>
      </w:r>
      <w:r>
        <w:rPr>
          <w:rFonts w:ascii="Helvetica Neue" w:eastAsia="Helvetica Neue" w:hAnsi="Helvetica Neue" w:cs="Helvetica Neue"/>
          <w:b/>
          <w:color w:val="323232"/>
          <w:highlight w:val="white"/>
        </w:rPr>
        <w:t xml:space="preserve">n, but not that reasoning isn't susceptible to sin.  </w:t>
      </w:r>
    </w:p>
    <w:p w14:paraId="00000014"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After all, our emotions are a product of our </w:t>
      </w:r>
      <w:r>
        <w:rPr>
          <w:rFonts w:ascii="Helvetica Neue" w:eastAsia="Helvetica Neue" w:hAnsi="Helvetica Neue" w:cs="Helvetica Neue"/>
          <w:b/>
          <w:color w:val="FF0000"/>
          <w:highlight w:val="white"/>
          <w:u w:val="single"/>
        </w:rPr>
        <w:t>cognition</w:t>
      </w:r>
      <w:r>
        <w:rPr>
          <w:rFonts w:ascii="Helvetica Neue" w:eastAsia="Helvetica Neue" w:hAnsi="Helvetica Neue" w:cs="Helvetica Neue"/>
          <w:b/>
          <w:color w:val="323232"/>
          <w:highlight w:val="white"/>
        </w:rPr>
        <w:t xml:space="preserve">.  </w:t>
      </w:r>
    </w:p>
    <w:p w14:paraId="00000015"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And the truth is we cannot intellectualize our way to God.  And those of us who are attracted to the theology of the large brain-on-a-stick have</w:t>
      </w:r>
      <w:r>
        <w:rPr>
          <w:rFonts w:ascii="Helvetica Neue" w:eastAsia="Helvetica Neue" w:hAnsi="Helvetica Neue" w:cs="Helvetica Neue"/>
          <w:b/>
          <w:color w:val="323232"/>
          <w:highlight w:val="white"/>
        </w:rPr>
        <w:t xml:space="preserve"> to reckon with this. We've got to reckon with it.  We have to reckon with whether or not we have found ourselves practicing an intellectual, works-based </w:t>
      </w:r>
      <w:r>
        <w:rPr>
          <w:rFonts w:ascii="Helvetica Neue" w:eastAsia="Helvetica Neue" w:hAnsi="Helvetica Neue" w:cs="Helvetica Neue"/>
          <w:b/>
          <w:color w:val="FF0000"/>
          <w:highlight w:val="white"/>
          <w:u w:val="single"/>
        </w:rPr>
        <w:t>righteousness</w:t>
      </w:r>
      <w:r>
        <w:rPr>
          <w:rFonts w:ascii="Helvetica Neue" w:eastAsia="Helvetica Neue" w:hAnsi="Helvetica Neue" w:cs="Helvetica Neue"/>
          <w:b/>
          <w:color w:val="323232"/>
          <w:highlight w:val="white"/>
        </w:rPr>
        <w:t>. </w:t>
      </w:r>
    </w:p>
    <w:p w14:paraId="00000016"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But yet, when I see their witness in the worship service of their hands raised, of utt</w:t>
      </w:r>
      <w:r>
        <w:rPr>
          <w:rFonts w:ascii="Helvetica Neue" w:eastAsia="Helvetica Neue" w:hAnsi="Helvetica Neue" w:cs="Helvetica Neue"/>
          <w:b/>
          <w:color w:val="323232"/>
          <w:highlight w:val="white"/>
        </w:rPr>
        <w:t xml:space="preserve">erances of broken amens, I am reminded that I have a God who loves past the weaknesses of my intellectual infirmities and who pulls me to himself not by my </w:t>
      </w:r>
      <w:r>
        <w:rPr>
          <w:rFonts w:ascii="Helvetica Neue" w:eastAsia="Helvetica Neue" w:hAnsi="Helvetica Neue" w:cs="Helvetica Neue"/>
          <w:b/>
          <w:color w:val="FF0000"/>
          <w:highlight w:val="white"/>
          <w:u w:val="single"/>
        </w:rPr>
        <w:t>wisdom</w:t>
      </w:r>
      <w:r>
        <w:rPr>
          <w:rFonts w:ascii="Helvetica Neue" w:eastAsia="Helvetica Neue" w:hAnsi="Helvetica Neue" w:cs="Helvetica Neue"/>
          <w:b/>
          <w:color w:val="323232"/>
          <w:highlight w:val="white"/>
        </w:rPr>
        <w:t>, but by his love and his grace alone. </w:t>
      </w:r>
    </w:p>
    <w:p w14:paraId="00000017"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We must push back on this temptation of giving our bra</w:t>
      </w:r>
      <w:r>
        <w:rPr>
          <w:rFonts w:ascii="Helvetica Neue" w:eastAsia="Helvetica Neue" w:hAnsi="Helvetica Neue" w:cs="Helvetica Neue"/>
          <w:b/>
          <w:color w:val="323232"/>
          <w:highlight w:val="white"/>
        </w:rPr>
        <w:t xml:space="preserve">ins too much </w:t>
      </w:r>
      <w:r>
        <w:rPr>
          <w:rFonts w:ascii="Helvetica Neue" w:eastAsia="Helvetica Neue" w:hAnsi="Helvetica Neue" w:cs="Helvetica Neue"/>
          <w:b/>
          <w:color w:val="FF0000"/>
          <w:highlight w:val="white"/>
          <w:u w:val="single"/>
        </w:rPr>
        <w:t>confidence</w:t>
      </w:r>
      <w:r>
        <w:rPr>
          <w:rFonts w:ascii="Helvetica Neue" w:eastAsia="Helvetica Neue" w:hAnsi="Helvetica Neue" w:cs="Helvetica Neue"/>
          <w:b/>
          <w:color w:val="323232"/>
          <w:highlight w:val="white"/>
        </w:rPr>
        <w:t>. </w:t>
      </w:r>
    </w:p>
    <w:p w14:paraId="00000018"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 find it hard to believe that we don't think that we don't all have biases, but sometimes that truth gets in the way of our political agendas and it pushes back on our mythologies.  Oh, they give us a sense of our own identity.  </w:t>
      </w:r>
      <w:r>
        <w:rPr>
          <w:rFonts w:ascii="Helvetica Neue" w:eastAsia="Helvetica Neue" w:hAnsi="Helvetica Neue" w:cs="Helvetica Neue"/>
          <w:b/>
          <w:color w:val="323232"/>
          <w:highlight w:val="white"/>
        </w:rPr>
        <w:t xml:space="preserve">Implicit bias has deep, deep implications for you and I and our </w:t>
      </w:r>
      <w:r>
        <w:rPr>
          <w:rFonts w:ascii="Helvetica Neue" w:eastAsia="Helvetica Neue" w:hAnsi="Helvetica Neue" w:cs="Helvetica Neue"/>
          <w:b/>
          <w:color w:val="FF0000"/>
          <w:highlight w:val="white"/>
          <w:u w:val="single"/>
        </w:rPr>
        <w:t>neighbors</w:t>
      </w:r>
      <w:r>
        <w:rPr>
          <w:rFonts w:ascii="Helvetica Neue" w:eastAsia="Helvetica Neue" w:hAnsi="Helvetica Neue" w:cs="Helvetica Neue"/>
          <w:b/>
          <w:color w:val="323232"/>
          <w:highlight w:val="white"/>
        </w:rPr>
        <w:t>. </w:t>
      </w:r>
    </w:p>
    <w:p w14:paraId="00000019"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Two empirical examples of implicit bias:</w:t>
      </w:r>
    </w:p>
    <w:p w14:paraId="0000001A" w14:textId="77777777" w:rsidR="007F0B21" w:rsidRDefault="00A14CD7">
      <w:pPr>
        <w:numPr>
          <w:ilvl w:val="0"/>
          <w:numId w:val="2"/>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The way in which we associate </w:t>
      </w:r>
      <w:r>
        <w:rPr>
          <w:rFonts w:ascii="Helvetica Neue" w:eastAsia="Helvetica Neue" w:hAnsi="Helvetica Neue" w:cs="Helvetica Neue"/>
          <w:b/>
          <w:color w:val="FF0000"/>
          <w:highlight w:val="white"/>
          <w:u w:val="single"/>
        </w:rPr>
        <w:t>names</w:t>
      </w:r>
      <w:r>
        <w:rPr>
          <w:rFonts w:ascii="Helvetica Neue" w:eastAsia="Helvetica Neue" w:hAnsi="Helvetica Neue" w:cs="Helvetica Neue"/>
          <w:b/>
          <w:color w:val="323232"/>
          <w:highlight w:val="white"/>
        </w:rPr>
        <w:t xml:space="preserve"> with particular values because names are often racialized in our cultural context. </w:t>
      </w:r>
    </w:p>
    <w:p w14:paraId="0000001B" w14:textId="77777777" w:rsidR="007F0B21" w:rsidRDefault="00A14CD7">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Research study call</w:t>
      </w:r>
      <w:r>
        <w:rPr>
          <w:rFonts w:ascii="Helvetica Neue" w:eastAsia="Helvetica Neue" w:hAnsi="Helvetica Neue" w:cs="Helvetica Neue"/>
          <w:b/>
          <w:color w:val="323232"/>
          <w:highlight w:val="white"/>
        </w:rPr>
        <w:t>ed “</w:t>
      </w:r>
      <w:r>
        <w:rPr>
          <w:rFonts w:ascii="Roboto" w:eastAsia="Roboto" w:hAnsi="Roboto" w:cs="Roboto"/>
          <w:b/>
          <w:color w:val="323232"/>
          <w:sz w:val="21"/>
          <w:szCs w:val="21"/>
          <w:highlight w:val="white"/>
        </w:rPr>
        <w:t>Are Emily and Greg More Employable than Lakisha and Jamal</w:t>
      </w:r>
      <w:r>
        <w:rPr>
          <w:rFonts w:ascii="Helvetica Neue" w:eastAsia="Helvetica Neue" w:hAnsi="Helvetica Neue" w:cs="Helvetica Neue"/>
          <w:color w:val="323232"/>
          <w:highlight w:val="white"/>
        </w:rPr>
        <w:t>?” </w:t>
      </w:r>
    </w:p>
    <w:p w14:paraId="0000001C"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With the </w:t>
      </w:r>
      <w:r>
        <w:rPr>
          <w:rFonts w:ascii="Helvetica Neue" w:eastAsia="Helvetica Neue" w:hAnsi="Helvetica Neue" w:cs="Helvetica Neue"/>
          <w:b/>
          <w:color w:val="FF0000"/>
          <w:highlight w:val="white"/>
          <w:u w:val="single"/>
        </w:rPr>
        <w:t>same</w:t>
      </w:r>
      <w:r>
        <w:rPr>
          <w:rFonts w:ascii="Helvetica Neue" w:eastAsia="Helvetica Neue" w:hAnsi="Helvetica Neue" w:cs="Helvetica Neue"/>
          <w:b/>
          <w:color w:val="323232"/>
          <w:highlight w:val="white"/>
        </w:rPr>
        <w:t xml:space="preserve"> qualifications, the same background, and the same information we find that so-called white sounding names are </w:t>
      </w:r>
      <w:r>
        <w:rPr>
          <w:rFonts w:ascii="Helvetica Neue" w:eastAsia="Helvetica Neue" w:hAnsi="Helvetica Neue" w:cs="Helvetica Neue"/>
          <w:b/>
          <w:color w:val="FF0000"/>
          <w:highlight w:val="white"/>
          <w:u w:val="single"/>
        </w:rPr>
        <w:t>50</w:t>
      </w:r>
      <w:r>
        <w:rPr>
          <w:rFonts w:ascii="Helvetica Neue" w:eastAsia="Helvetica Neue" w:hAnsi="Helvetica Neue" w:cs="Helvetica Neue"/>
          <w:b/>
          <w:highlight w:val="white"/>
        </w:rPr>
        <w:t>%</w:t>
      </w:r>
      <w:r>
        <w:rPr>
          <w:rFonts w:ascii="Helvetica Neue" w:eastAsia="Helvetica Neue" w:hAnsi="Helvetica Neue" w:cs="Helvetica Neue"/>
          <w:b/>
          <w:color w:val="323232"/>
          <w:highlight w:val="white"/>
        </w:rPr>
        <w:t xml:space="preserve"> more likely to receive a call than the so-called black sounding names. </w:t>
      </w:r>
    </w:p>
    <w:p w14:paraId="0000001D" w14:textId="77777777" w:rsidR="007F0B21" w:rsidRDefault="00A14CD7">
      <w:pPr>
        <w:numPr>
          <w:ilvl w:val="0"/>
          <w:numId w:val="2"/>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Another study looks at </w:t>
      </w:r>
      <w:r>
        <w:rPr>
          <w:rFonts w:ascii="Helvetica Neue" w:eastAsia="Helvetica Neue" w:hAnsi="Helvetica Neue" w:cs="Helvetica Neue"/>
          <w:b/>
          <w:color w:val="FF0000"/>
          <w:highlight w:val="white"/>
          <w:u w:val="single"/>
        </w:rPr>
        <w:t>accents</w:t>
      </w:r>
      <w:r>
        <w:rPr>
          <w:rFonts w:ascii="Helvetica Neue" w:eastAsia="Helvetica Neue" w:hAnsi="Helvetica Neue" w:cs="Helvetica Neue"/>
          <w:b/>
          <w:color w:val="323232"/>
          <w:highlight w:val="white"/>
        </w:rPr>
        <w:t>.</w:t>
      </w:r>
    </w:p>
    <w:p w14:paraId="0000001E"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Non-western, white American accents are considered </w:t>
      </w:r>
      <w:r>
        <w:rPr>
          <w:rFonts w:ascii="Helvetica Neue" w:eastAsia="Helvetica Neue" w:hAnsi="Helvetica Neue" w:cs="Helvetica Neue"/>
          <w:b/>
          <w:color w:val="FF0000"/>
          <w:highlight w:val="white"/>
          <w:u w:val="single"/>
        </w:rPr>
        <w:t>less</w:t>
      </w:r>
      <w:r>
        <w:rPr>
          <w:rFonts w:ascii="Helvetica Neue" w:eastAsia="Helvetica Neue" w:hAnsi="Helvetica Neue" w:cs="Helvetica Neue"/>
          <w:b/>
          <w:color w:val="323232"/>
          <w:highlight w:val="white"/>
        </w:rPr>
        <w:t xml:space="preserve"> trustworthy than other accents. </w:t>
      </w:r>
    </w:p>
    <w:p w14:paraId="0000001F"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Those who had accents that were outside of white American normativity were always ranked as having </w:t>
      </w:r>
      <w:r>
        <w:rPr>
          <w:rFonts w:ascii="Helvetica Neue" w:eastAsia="Helvetica Neue" w:hAnsi="Helvetica Neue" w:cs="Helvetica Neue"/>
          <w:b/>
          <w:color w:val="FF0000"/>
          <w:highlight w:val="white"/>
          <w:u w:val="single"/>
        </w:rPr>
        <w:t>higher</w:t>
      </w:r>
      <w:r>
        <w:rPr>
          <w:rFonts w:ascii="Helvetica Neue" w:eastAsia="Helvetica Neue" w:hAnsi="Helvetica Neue" w:cs="Helvetica Neue"/>
          <w:b/>
          <w:color w:val="323232"/>
          <w:highlight w:val="white"/>
        </w:rPr>
        <w:t xml:space="preserve"> likelihood to be distrusted. </w:t>
      </w:r>
    </w:p>
    <w:p w14:paraId="00000020"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lastRenderedPageBreak/>
        <w:t>I didn't name myself -- you didn't name yourself, more than likely.  And the accents that we have are a product of God's</w:t>
      </w:r>
      <w:r>
        <w:rPr>
          <w:rFonts w:ascii="Helvetica Neue" w:eastAsia="Helvetica Neue" w:hAnsi="Helvetica Neue" w:cs="Helvetica Neue"/>
          <w:b/>
          <w:color w:val="323232"/>
          <w:highlight w:val="white"/>
        </w:rPr>
        <w:t xml:space="preserve"> </w:t>
      </w:r>
      <w:r>
        <w:rPr>
          <w:rFonts w:ascii="Helvetica Neue" w:eastAsia="Helvetica Neue" w:hAnsi="Helvetica Neue" w:cs="Helvetica Neue"/>
          <w:b/>
          <w:color w:val="FF0000"/>
          <w:highlight w:val="white"/>
          <w:u w:val="single"/>
        </w:rPr>
        <w:t>providence</w:t>
      </w:r>
      <w:r>
        <w:rPr>
          <w:rFonts w:ascii="Helvetica Neue" w:eastAsia="Helvetica Neue" w:hAnsi="Helvetica Neue" w:cs="Helvetica Neue"/>
          <w:b/>
          <w:color w:val="323232"/>
          <w:highlight w:val="white"/>
        </w:rPr>
        <w:t xml:space="preserve"> in us listening and hearing and being shaped by different places.  And at bottom, they are </w:t>
      </w:r>
      <w:r>
        <w:rPr>
          <w:rFonts w:ascii="Helvetica Neue" w:eastAsia="Helvetica Neue" w:hAnsi="Helvetica Neue" w:cs="Helvetica Neue"/>
          <w:b/>
          <w:color w:val="FF0000"/>
          <w:highlight w:val="white"/>
          <w:u w:val="single"/>
        </w:rPr>
        <w:t>not</w:t>
      </w:r>
      <w:r>
        <w:rPr>
          <w:rFonts w:ascii="Helvetica Neue" w:eastAsia="Helvetica Neue" w:hAnsi="Helvetica Neue" w:cs="Helvetica Neue"/>
          <w:b/>
          <w:color w:val="323232"/>
          <w:highlight w:val="white"/>
        </w:rPr>
        <w:t xml:space="preserve"> a reflection of whether or not we can do a particular job.  But we know they have a significant impact on whether or not we're perceived as competent</w:t>
      </w:r>
      <w:r>
        <w:rPr>
          <w:rFonts w:ascii="Helvetica Neue" w:eastAsia="Helvetica Neue" w:hAnsi="Helvetica Neue" w:cs="Helvetica Neue"/>
          <w:b/>
          <w:color w:val="323232"/>
          <w:highlight w:val="white"/>
        </w:rPr>
        <w:t xml:space="preserve"> and trustworthy.  And those are characterological </w:t>
      </w:r>
      <w:r>
        <w:rPr>
          <w:rFonts w:ascii="Helvetica Neue" w:eastAsia="Helvetica Neue" w:hAnsi="Helvetica Neue" w:cs="Helvetica Neue"/>
          <w:b/>
          <w:color w:val="FF0000"/>
          <w:highlight w:val="white"/>
          <w:u w:val="single"/>
        </w:rPr>
        <w:t>statements</w:t>
      </w:r>
      <w:r>
        <w:rPr>
          <w:rFonts w:ascii="Helvetica Neue" w:eastAsia="Helvetica Neue" w:hAnsi="Helvetica Neue" w:cs="Helvetica Neue"/>
          <w:b/>
          <w:color w:val="323232"/>
          <w:highlight w:val="white"/>
        </w:rPr>
        <w:t xml:space="preserve">.  They give you access or </w:t>
      </w:r>
      <w:r>
        <w:rPr>
          <w:rFonts w:ascii="Helvetica Neue" w:eastAsia="Helvetica Neue" w:hAnsi="Helvetica Neue" w:cs="Helvetica Neue"/>
          <w:b/>
          <w:color w:val="FF0000"/>
          <w:highlight w:val="white"/>
          <w:u w:val="single"/>
        </w:rPr>
        <w:t>deny</w:t>
      </w:r>
      <w:r>
        <w:rPr>
          <w:rFonts w:ascii="Helvetica Neue" w:eastAsia="Helvetica Neue" w:hAnsi="Helvetica Neue" w:cs="Helvetica Neue"/>
          <w:b/>
          <w:color w:val="323232"/>
          <w:highlight w:val="white"/>
        </w:rPr>
        <w:t xml:space="preserve"> you access.  </w:t>
      </w:r>
      <w:proofErr w:type="gramStart"/>
      <w:r>
        <w:rPr>
          <w:rFonts w:ascii="Helvetica Neue" w:eastAsia="Helvetica Neue" w:hAnsi="Helvetica Neue" w:cs="Helvetica Neue"/>
          <w:b/>
          <w:color w:val="323232"/>
          <w:highlight w:val="white"/>
        </w:rPr>
        <w:t>So</w:t>
      </w:r>
      <w:proofErr w:type="gramEnd"/>
      <w:r>
        <w:rPr>
          <w:rFonts w:ascii="Helvetica Neue" w:eastAsia="Helvetica Neue" w:hAnsi="Helvetica Neue" w:cs="Helvetica Neue"/>
          <w:b/>
          <w:color w:val="323232"/>
          <w:highlight w:val="white"/>
        </w:rPr>
        <w:t xml:space="preserve"> these biases are problematic. </w:t>
      </w:r>
    </w:p>
    <w:p w14:paraId="00000021"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Race is a pseudo-scientific </w:t>
      </w:r>
      <w:r>
        <w:rPr>
          <w:rFonts w:ascii="Helvetica Neue" w:eastAsia="Helvetica Neue" w:hAnsi="Helvetica Neue" w:cs="Helvetica Neue"/>
          <w:b/>
          <w:color w:val="FF0000"/>
          <w:highlight w:val="white"/>
          <w:u w:val="single"/>
        </w:rPr>
        <w:t>caste</w:t>
      </w:r>
      <w:r>
        <w:rPr>
          <w:rFonts w:ascii="Helvetica Neue" w:eastAsia="Helvetica Neue" w:hAnsi="Helvetica Neue" w:cs="Helvetica Neue"/>
          <w:b/>
          <w:color w:val="323232"/>
          <w:highlight w:val="white"/>
        </w:rPr>
        <w:t xml:space="preserve"> system.  That's the perfect </w:t>
      </w:r>
      <w:r>
        <w:rPr>
          <w:rFonts w:ascii="Helvetica Neue" w:eastAsia="Helvetica Neue" w:hAnsi="Helvetica Neue" w:cs="Helvetica Neue"/>
          <w:b/>
          <w:color w:val="FF0000"/>
          <w:highlight w:val="white"/>
          <w:u w:val="single"/>
        </w:rPr>
        <w:t>purpose</w:t>
      </w:r>
      <w:r>
        <w:rPr>
          <w:rFonts w:ascii="Helvetica Neue" w:eastAsia="Helvetica Neue" w:hAnsi="Helvetica Neue" w:cs="Helvetica Neue"/>
          <w:b/>
          <w:color w:val="323232"/>
          <w:highlight w:val="white"/>
        </w:rPr>
        <w:t xml:space="preserve"> of it.  Racism is a necessary by-product of ra</w:t>
      </w:r>
      <w:r>
        <w:rPr>
          <w:rFonts w:ascii="Helvetica Neue" w:eastAsia="Helvetica Neue" w:hAnsi="Helvetica Neue" w:cs="Helvetica Neue"/>
          <w:b/>
          <w:color w:val="323232"/>
          <w:highlight w:val="white"/>
        </w:rPr>
        <w:t>ce.  The purpose of race is to give us racism. </w:t>
      </w:r>
    </w:p>
    <w:p w14:paraId="00000022"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That pseudoscientific caste system is central to the American mythology of </w:t>
      </w:r>
      <w:r>
        <w:rPr>
          <w:rFonts w:ascii="Helvetica Neue" w:eastAsia="Helvetica Neue" w:hAnsi="Helvetica Neue" w:cs="Helvetica Neue"/>
          <w:b/>
          <w:color w:val="FF0000"/>
          <w:highlight w:val="white"/>
          <w:u w:val="single"/>
        </w:rPr>
        <w:t>exceptionalism</w:t>
      </w:r>
      <w:r>
        <w:rPr>
          <w:rFonts w:ascii="Helvetica Neue" w:eastAsia="Helvetica Neue" w:hAnsi="Helvetica Neue" w:cs="Helvetica Neue"/>
          <w:b/>
          <w:color w:val="323232"/>
          <w:highlight w:val="white"/>
        </w:rPr>
        <w:t>. </w:t>
      </w:r>
    </w:p>
    <w:p w14:paraId="00000023"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[Dr. Devine] offers us some practical, concrete ways for us to disentangle us for what she considers the </w:t>
      </w:r>
      <w:r>
        <w:rPr>
          <w:rFonts w:ascii="Helvetica Neue" w:eastAsia="Helvetica Neue" w:hAnsi="Helvetica Neue" w:cs="Helvetica Neue"/>
          <w:b/>
          <w:color w:val="FF0000"/>
          <w:highlight w:val="white"/>
          <w:u w:val="single"/>
        </w:rPr>
        <w:t>habit</w:t>
      </w:r>
      <w:r>
        <w:rPr>
          <w:rFonts w:ascii="Helvetica Neue" w:eastAsia="Helvetica Neue" w:hAnsi="Helvetica Neue" w:cs="Helvetica Neue"/>
          <w:b/>
          <w:color w:val="323232"/>
          <w:highlight w:val="white"/>
        </w:rPr>
        <w:t>-formi</w:t>
      </w:r>
      <w:r>
        <w:rPr>
          <w:rFonts w:ascii="Helvetica Neue" w:eastAsia="Helvetica Neue" w:hAnsi="Helvetica Neue" w:cs="Helvetica Neue"/>
          <w:b/>
          <w:color w:val="323232"/>
          <w:highlight w:val="white"/>
        </w:rPr>
        <w:t>ng of prejudice that we have. </w:t>
      </w:r>
    </w:p>
    <w:p w14:paraId="00000024" w14:textId="77777777" w:rsidR="007F0B21" w:rsidRDefault="00A14CD7">
      <w:pPr>
        <w:numPr>
          <w:ilvl w:val="0"/>
          <w:numId w:val="1"/>
        </w:numPr>
        <w:spacing w:after="0"/>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She reminds us of the importance of having </w:t>
      </w:r>
      <w:r>
        <w:rPr>
          <w:rFonts w:ascii="Helvetica Neue" w:eastAsia="Helvetica Neue" w:hAnsi="Helvetica Neue" w:cs="Helvetica Neue"/>
          <w:b/>
          <w:color w:val="FF0000"/>
          <w:highlight w:val="white"/>
          <w:u w:val="single"/>
        </w:rPr>
        <w:t>positive</w:t>
      </w:r>
      <w:r>
        <w:rPr>
          <w:rFonts w:ascii="Helvetica Neue" w:eastAsia="Helvetica Neue" w:hAnsi="Helvetica Neue" w:cs="Helvetica Neue"/>
          <w:b/>
          <w:color w:val="323232"/>
          <w:highlight w:val="white"/>
        </w:rPr>
        <w:t xml:space="preserve"> cross-cultural mentors in our lives.</w:t>
      </w:r>
    </w:p>
    <w:p w14:paraId="00000025" w14:textId="77777777" w:rsidR="007F0B21" w:rsidRDefault="00A14CD7">
      <w:pPr>
        <w:numPr>
          <w:ilvl w:val="0"/>
          <w:numId w:val="1"/>
        </w:numPr>
        <w:spacing w:after="0"/>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She reminds us of the importance of dismissing the </w:t>
      </w:r>
      <w:r>
        <w:rPr>
          <w:rFonts w:ascii="Helvetica Neue" w:eastAsia="Helvetica Neue" w:hAnsi="Helvetica Neue" w:cs="Helvetica Neue"/>
          <w:b/>
          <w:color w:val="FF0000"/>
          <w:highlight w:val="white"/>
          <w:u w:val="single"/>
        </w:rPr>
        <w:t>toxic</w:t>
      </w:r>
      <w:r>
        <w:rPr>
          <w:rFonts w:ascii="Helvetica Neue" w:eastAsia="Helvetica Neue" w:hAnsi="Helvetica Neue" w:cs="Helvetica Neue"/>
          <w:b/>
          <w:color w:val="323232"/>
          <w:highlight w:val="white"/>
        </w:rPr>
        <w:t xml:space="preserve"> belief that you and I are somehow objective when we're not. </w:t>
      </w:r>
    </w:p>
    <w:p w14:paraId="00000026" w14:textId="77777777" w:rsidR="007F0B21" w:rsidRDefault="00A14CD7">
      <w:pPr>
        <w:numPr>
          <w:ilvl w:val="0"/>
          <w:numId w:val="1"/>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She emphasizes the</w:t>
      </w:r>
      <w:r>
        <w:rPr>
          <w:rFonts w:ascii="Helvetica Neue" w:eastAsia="Helvetica Neue" w:hAnsi="Helvetica Neue" w:cs="Helvetica Neue"/>
          <w:b/>
          <w:color w:val="323232"/>
          <w:highlight w:val="white"/>
        </w:rPr>
        <w:t xml:space="preserve"> importance of actually being trained to dig up, expose, and </w:t>
      </w:r>
      <w:r>
        <w:rPr>
          <w:rFonts w:ascii="Helvetica Neue" w:eastAsia="Helvetica Neue" w:hAnsi="Helvetica Neue" w:cs="Helvetica Neue"/>
          <w:b/>
          <w:color w:val="FF0000"/>
          <w:highlight w:val="white"/>
          <w:u w:val="single"/>
        </w:rPr>
        <w:t>reveal</w:t>
      </w:r>
      <w:r>
        <w:rPr>
          <w:rFonts w:ascii="Helvetica Neue" w:eastAsia="Helvetica Neue" w:hAnsi="Helvetica Neue" w:cs="Helvetica Neue"/>
          <w:b/>
          <w:color w:val="323232"/>
          <w:highlight w:val="white"/>
        </w:rPr>
        <w:t xml:space="preserve"> our biases so that we can actually wisely resist and dismantle them.</w:t>
      </w:r>
      <w:r>
        <w:rPr>
          <w:rFonts w:ascii="Helvetica Neue" w:eastAsia="Helvetica Neue" w:hAnsi="Helvetica Neue" w:cs="Helvetica Neue"/>
          <w:color w:val="323232"/>
          <w:highlight w:val="white"/>
        </w:rPr>
        <w:t> </w:t>
      </w:r>
    </w:p>
    <w:p w14:paraId="00000027"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Romans 12:1-5 (NIV)</w:t>
      </w:r>
    </w:p>
    <w:p w14:paraId="00000028"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Therefore, I urge you, brothers and sisters, in view of God's mercy, to offer your bodies as livin</w:t>
      </w:r>
      <w:r>
        <w:rPr>
          <w:rFonts w:ascii="Helvetica Neue" w:eastAsia="Helvetica Neue" w:hAnsi="Helvetica Neue" w:cs="Helvetica Neue"/>
          <w:b/>
          <w:color w:val="323232"/>
          <w:highlight w:val="white"/>
        </w:rPr>
        <w:t xml:space="preserve">g </w:t>
      </w:r>
      <w:r>
        <w:rPr>
          <w:rFonts w:ascii="Helvetica Neue" w:eastAsia="Helvetica Neue" w:hAnsi="Helvetica Neue" w:cs="Helvetica Neue"/>
          <w:b/>
          <w:color w:val="FF0000"/>
          <w:highlight w:val="white"/>
          <w:u w:val="single"/>
        </w:rPr>
        <w:t>sacrifices</w:t>
      </w:r>
      <w:r>
        <w:rPr>
          <w:rFonts w:ascii="Helvetica Neue" w:eastAsia="Helvetica Neue" w:hAnsi="Helvetica Neue" w:cs="Helvetica Neue"/>
          <w:b/>
          <w:color w:val="323232"/>
          <w:highlight w:val="white"/>
        </w:rPr>
        <w:t xml:space="preserve">, holy and pleasing to God -- this is your true and proper worship.  Do not conform to the pattern -- the schemas, the systems -- of this world, but be transformed by the </w:t>
      </w:r>
      <w:r>
        <w:rPr>
          <w:rFonts w:ascii="Helvetica Neue" w:eastAsia="Helvetica Neue" w:hAnsi="Helvetica Neue" w:cs="Helvetica Neue"/>
          <w:b/>
          <w:color w:val="FF0000"/>
          <w:highlight w:val="white"/>
          <w:u w:val="single"/>
        </w:rPr>
        <w:t>renewing</w:t>
      </w:r>
      <w:r>
        <w:rPr>
          <w:rFonts w:ascii="Helvetica Neue" w:eastAsia="Helvetica Neue" w:hAnsi="Helvetica Neue" w:cs="Helvetica Neue"/>
          <w:b/>
          <w:color w:val="323232"/>
          <w:highlight w:val="white"/>
        </w:rPr>
        <w:t xml:space="preserve"> of your mind. </w:t>
      </w:r>
    </w:p>
    <w:p w14:paraId="00000029"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Did you know that your brain actually </w:t>
      </w:r>
      <w:r>
        <w:rPr>
          <w:rFonts w:ascii="Helvetica Neue" w:eastAsia="Helvetica Neue" w:hAnsi="Helvetica Neue" w:cs="Helvetica Neue"/>
          <w:b/>
          <w:color w:val="FF0000"/>
          <w:highlight w:val="white"/>
          <w:u w:val="single"/>
        </w:rPr>
        <w:t>renews</w:t>
      </w:r>
      <w:r>
        <w:rPr>
          <w:rFonts w:ascii="Helvetica Neue" w:eastAsia="Helvetica Neue" w:hAnsi="Helvetica Neue" w:cs="Helvetica Neue"/>
          <w:b/>
          <w:color w:val="323232"/>
          <w:highlight w:val="white"/>
        </w:rPr>
        <w:t xml:space="preserve"> itse</w:t>
      </w:r>
      <w:r>
        <w:rPr>
          <w:rFonts w:ascii="Helvetica Neue" w:eastAsia="Helvetica Neue" w:hAnsi="Helvetica Neue" w:cs="Helvetica Neue"/>
          <w:b/>
          <w:color w:val="323232"/>
          <w:highlight w:val="white"/>
        </w:rPr>
        <w:t>lf?  Physiological level. </w:t>
      </w:r>
    </w:p>
    <w:p w14:paraId="0000002A"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Then you will be able to test and approve what God's will is -- his good, pleasing, and perfect will.  For by the grace given me I say to </w:t>
      </w:r>
      <w:proofErr w:type="spellStart"/>
      <w:r>
        <w:rPr>
          <w:rFonts w:ascii="Helvetica Neue" w:eastAsia="Helvetica Neue" w:hAnsi="Helvetica Neue" w:cs="Helvetica Neue"/>
          <w:b/>
          <w:color w:val="323232"/>
          <w:highlight w:val="white"/>
        </w:rPr>
        <w:t>everyone</w:t>
      </w:r>
      <w:proofErr w:type="spellEnd"/>
      <w:r>
        <w:rPr>
          <w:rFonts w:ascii="Helvetica Neue" w:eastAsia="Helvetica Neue" w:hAnsi="Helvetica Neue" w:cs="Helvetica Neue"/>
          <w:b/>
          <w:color w:val="323232"/>
          <w:highlight w:val="white"/>
        </w:rPr>
        <w:t xml:space="preserve"> of you:  do not think of yourself more </w:t>
      </w:r>
      <w:r>
        <w:rPr>
          <w:rFonts w:ascii="Helvetica Neue" w:eastAsia="Helvetica Neue" w:hAnsi="Helvetica Neue" w:cs="Helvetica Neue"/>
          <w:b/>
          <w:color w:val="FF0000"/>
          <w:highlight w:val="white"/>
          <w:u w:val="single"/>
        </w:rPr>
        <w:t>highly</w:t>
      </w:r>
      <w:r>
        <w:rPr>
          <w:rFonts w:ascii="Helvetica Neue" w:eastAsia="Helvetica Neue" w:hAnsi="Helvetica Neue" w:cs="Helvetica Neue"/>
          <w:b/>
          <w:color w:val="323232"/>
          <w:highlight w:val="white"/>
        </w:rPr>
        <w:t xml:space="preserve"> than you ought…   </w:t>
      </w:r>
    </w:p>
    <w:p w14:paraId="0000002B"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  in accordance with the faith God has distributed each of you for just as each of us has one body with many members, oh, we </w:t>
      </w:r>
      <w:r>
        <w:rPr>
          <w:rFonts w:ascii="Helvetica Neue" w:eastAsia="Helvetica Neue" w:hAnsi="Helvetica Neue" w:cs="Helvetica Neue"/>
          <w:b/>
          <w:color w:val="FF0000"/>
          <w:highlight w:val="white"/>
          <w:u w:val="single"/>
        </w:rPr>
        <w:t>need</w:t>
      </w:r>
      <w:r>
        <w:rPr>
          <w:rFonts w:ascii="Helvetica Neue" w:eastAsia="Helvetica Neue" w:hAnsi="Helvetica Neue" w:cs="Helvetica Neue"/>
          <w:b/>
          <w:color w:val="323232"/>
          <w:highlight w:val="white"/>
        </w:rPr>
        <w:t xml:space="preserve"> each other. And these members do not all have the same function -- you better believe the western church desperately needs </w:t>
      </w:r>
      <w:r>
        <w:rPr>
          <w:rFonts w:ascii="Helvetica Neue" w:eastAsia="Helvetica Neue" w:hAnsi="Helvetica Neue" w:cs="Helvetica Neue"/>
          <w:b/>
          <w:color w:val="323232"/>
          <w:highlight w:val="white"/>
        </w:rPr>
        <w:t xml:space="preserve">the </w:t>
      </w:r>
      <w:r>
        <w:rPr>
          <w:rFonts w:ascii="Helvetica Neue" w:eastAsia="Helvetica Neue" w:hAnsi="Helvetica Neue" w:cs="Helvetica Neue"/>
          <w:b/>
          <w:color w:val="FF0000"/>
          <w:highlight w:val="white"/>
          <w:u w:val="single"/>
        </w:rPr>
        <w:t>eastern</w:t>
      </w:r>
      <w:r>
        <w:rPr>
          <w:rFonts w:ascii="Helvetica Neue" w:eastAsia="Helvetica Neue" w:hAnsi="Helvetica Neue" w:cs="Helvetica Neue"/>
          <w:b/>
          <w:color w:val="323232"/>
          <w:highlight w:val="white"/>
        </w:rPr>
        <w:t xml:space="preserve"> church. </w:t>
      </w:r>
    </w:p>
    <w:p w14:paraId="0000002C" w14:textId="77777777" w:rsidR="007F0B21" w:rsidRDefault="00A14CD7">
      <w:pPr>
        <w:rPr>
          <w:rFonts w:ascii="Helvetica Neue" w:eastAsia="Helvetica Neue" w:hAnsi="Helvetica Neue" w:cs="Helvetica Neue"/>
          <w:b/>
          <w:color w:val="323232"/>
          <w:highlight w:val="white"/>
        </w:rPr>
      </w:pPr>
      <w:proofErr w:type="gramStart"/>
      <w:r>
        <w:rPr>
          <w:rFonts w:ascii="Helvetica Neue" w:eastAsia="Helvetica Neue" w:hAnsi="Helvetica Neue" w:cs="Helvetica Neue"/>
          <w:b/>
          <w:color w:val="323232"/>
          <w:highlight w:val="white"/>
        </w:rPr>
        <w:t>So</w:t>
      </w:r>
      <w:proofErr w:type="gramEnd"/>
      <w:r>
        <w:rPr>
          <w:rFonts w:ascii="Helvetica Neue" w:eastAsia="Helvetica Neue" w:hAnsi="Helvetica Neue" w:cs="Helvetica Neue"/>
          <w:b/>
          <w:color w:val="323232"/>
          <w:highlight w:val="white"/>
        </w:rPr>
        <w:t xml:space="preserve"> in Christ we, though many, form one body, and each member </w:t>
      </w:r>
      <w:r>
        <w:rPr>
          <w:rFonts w:ascii="Helvetica Neue" w:eastAsia="Helvetica Neue" w:hAnsi="Helvetica Neue" w:cs="Helvetica Neue"/>
          <w:b/>
          <w:color w:val="FF0000"/>
          <w:highlight w:val="white"/>
          <w:u w:val="single"/>
        </w:rPr>
        <w:t>belongs</w:t>
      </w:r>
      <w:r>
        <w:rPr>
          <w:rFonts w:ascii="Helvetica Neue" w:eastAsia="Helvetica Neue" w:hAnsi="Helvetica Neue" w:cs="Helvetica Neue"/>
          <w:b/>
          <w:color w:val="323232"/>
          <w:highlight w:val="white"/>
        </w:rPr>
        <w:t xml:space="preserve"> to all the others.  This passage, Romans 12:1-5, reminds us of a few things:  it’s talking to all of us, the “</w:t>
      </w:r>
      <w:proofErr w:type="spellStart"/>
      <w:r>
        <w:rPr>
          <w:rFonts w:ascii="Helvetica Neue" w:eastAsia="Helvetica Neue" w:hAnsi="Helvetica Neue" w:cs="Helvetica Neue"/>
          <w:b/>
          <w:color w:val="323232"/>
          <w:highlight w:val="white"/>
        </w:rPr>
        <w:t>y’alls</w:t>
      </w:r>
      <w:proofErr w:type="spellEnd"/>
      <w:r>
        <w:rPr>
          <w:rFonts w:ascii="Helvetica Neue" w:eastAsia="Helvetica Neue" w:hAnsi="Helvetica Neue" w:cs="Helvetica Neue"/>
          <w:b/>
          <w:color w:val="323232"/>
          <w:highlight w:val="white"/>
        </w:rPr>
        <w:t xml:space="preserve">”, </w:t>
      </w:r>
      <w:r>
        <w:rPr>
          <w:rFonts w:ascii="Helvetica Neue" w:eastAsia="Helvetica Neue" w:hAnsi="Helvetica Neue" w:cs="Helvetica Neue"/>
          <w:b/>
          <w:color w:val="FF0000"/>
          <w:highlight w:val="white"/>
          <w:u w:val="single"/>
        </w:rPr>
        <w:t>everybody</w:t>
      </w:r>
      <w:r>
        <w:rPr>
          <w:rFonts w:ascii="Helvetica Neue" w:eastAsia="Helvetica Neue" w:hAnsi="Helvetica Neue" w:cs="Helvetica Neue"/>
          <w:b/>
          <w:color w:val="323232"/>
          <w:highlight w:val="white"/>
        </w:rPr>
        <w:t xml:space="preserve">, all the saints </w:t>
      </w:r>
      <w:proofErr w:type="gramStart"/>
      <w:r>
        <w:rPr>
          <w:rFonts w:ascii="Helvetica Neue" w:eastAsia="Helvetica Neue" w:hAnsi="Helvetica Neue" w:cs="Helvetica Neue"/>
          <w:b/>
          <w:color w:val="323232"/>
          <w:highlight w:val="white"/>
        </w:rPr>
        <w:t>-- ”I</w:t>
      </w:r>
      <w:proofErr w:type="gramEnd"/>
      <w:r>
        <w:rPr>
          <w:rFonts w:ascii="Helvetica Neue" w:eastAsia="Helvetica Neue" w:hAnsi="Helvetica Neue" w:cs="Helvetica Neue"/>
          <w:b/>
          <w:color w:val="323232"/>
          <w:highlight w:val="white"/>
        </w:rPr>
        <w:t xml:space="preserve"> urge you, broth</w:t>
      </w:r>
      <w:r>
        <w:rPr>
          <w:rFonts w:ascii="Helvetica Neue" w:eastAsia="Helvetica Neue" w:hAnsi="Helvetica Neue" w:cs="Helvetica Neue"/>
          <w:b/>
          <w:color w:val="323232"/>
          <w:highlight w:val="white"/>
        </w:rPr>
        <w:t>ers and sisters, in view of God's mercy…  ” </w:t>
      </w:r>
    </w:p>
    <w:p w14:paraId="0000002D"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lastRenderedPageBreak/>
        <w:t xml:space="preserve">It reminds us that our </w:t>
      </w:r>
      <w:r>
        <w:rPr>
          <w:rFonts w:ascii="Helvetica Neue" w:eastAsia="Helvetica Neue" w:hAnsi="Helvetica Neue" w:cs="Helvetica Neue"/>
          <w:b/>
          <w:color w:val="FF0000"/>
          <w:highlight w:val="white"/>
          <w:u w:val="single"/>
        </w:rPr>
        <w:t>bodies</w:t>
      </w:r>
      <w:r>
        <w:rPr>
          <w:rFonts w:ascii="Helvetica Neue" w:eastAsia="Helvetica Neue" w:hAnsi="Helvetica Neue" w:cs="Helvetica Neue"/>
          <w:b/>
          <w:color w:val="323232"/>
          <w:highlight w:val="white"/>
        </w:rPr>
        <w:t xml:space="preserve"> are a part of worship.  These brains-on-the-stick -- we </w:t>
      </w:r>
      <w:proofErr w:type="spellStart"/>
      <w:r>
        <w:rPr>
          <w:rFonts w:ascii="Helvetica Neue" w:eastAsia="Helvetica Neue" w:hAnsi="Helvetica Neue" w:cs="Helvetica Neue"/>
          <w:b/>
          <w:color w:val="323232"/>
          <w:highlight w:val="white"/>
        </w:rPr>
        <w:t>gotta</w:t>
      </w:r>
      <w:proofErr w:type="spellEnd"/>
      <w:r>
        <w:rPr>
          <w:rFonts w:ascii="Helvetica Neue" w:eastAsia="Helvetica Neue" w:hAnsi="Helvetica Neue" w:cs="Helvetica Neue"/>
          <w:b/>
          <w:color w:val="323232"/>
          <w:highlight w:val="white"/>
        </w:rPr>
        <w:t xml:space="preserve"> put that down y’all.  And that orthodoxy and orthopraxis and </w:t>
      </w:r>
      <w:proofErr w:type="spellStart"/>
      <w:r>
        <w:rPr>
          <w:rFonts w:ascii="Helvetica Neue" w:eastAsia="Helvetica Neue" w:hAnsi="Helvetica Neue" w:cs="Helvetica Neue"/>
          <w:b/>
          <w:color w:val="323232"/>
          <w:highlight w:val="white"/>
        </w:rPr>
        <w:t>orthoaffective</w:t>
      </w:r>
      <w:proofErr w:type="spellEnd"/>
      <w:r>
        <w:rPr>
          <w:rFonts w:ascii="Helvetica Neue" w:eastAsia="Helvetica Neue" w:hAnsi="Helvetica Neue" w:cs="Helvetica Neue"/>
          <w:b/>
          <w:color w:val="323232"/>
          <w:highlight w:val="white"/>
        </w:rPr>
        <w:t xml:space="preserve"> -- the way we </w:t>
      </w:r>
      <w:r>
        <w:rPr>
          <w:rFonts w:ascii="Helvetica Neue" w:eastAsia="Helvetica Neue" w:hAnsi="Helvetica Neue" w:cs="Helvetica Neue"/>
          <w:b/>
          <w:color w:val="FF0000"/>
          <w:highlight w:val="white"/>
          <w:u w:val="single"/>
        </w:rPr>
        <w:t>feel</w:t>
      </w:r>
      <w:r>
        <w:rPr>
          <w:rFonts w:ascii="Helvetica Neue" w:eastAsia="Helvetica Neue" w:hAnsi="Helvetica Neue" w:cs="Helvetica Neue"/>
          <w:b/>
          <w:color w:val="323232"/>
          <w:highlight w:val="white"/>
        </w:rPr>
        <w:t xml:space="preserve"> about things -- have all</w:t>
      </w:r>
      <w:r>
        <w:rPr>
          <w:rFonts w:ascii="Helvetica Neue" w:eastAsia="Helvetica Neue" w:hAnsi="Helvetica Neue" w:cs="Helvetica Neue"/>
          <w:b/>
          <w:color w:val="323232"/>
          <w:highlight w:val="white"/>
        </w:rPr>
        <w:t xml:space="preserve"> got to be submitted to the word of God in the catholic fellowship of the church because you and I cannot rightly see each other without the entire church-global speaking into who we are. </w:t>
      </w:r>
    </w:p>
    <w:p w14:paraId="0000002E"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It reminds us to </w:t>
      </w:r>
      <w:r>
        <w:rPr>
          <w:rFonts w:ascii="Helvetica Neue" w:eastAsia="Helvetica Neue" w:hAnsi="Helvetica Neue" w:cs="Helvetica Neue"/>
          <w:b/>
          <w:color w:val="FF0000"/>
          <w:highlight w:val="white"/>
          <w:u w:val="single"/>
        </w:rPr>
        <w:t>resist</w:t>
      </w:r>
      <w:r>
        <w:rPr>
          <w:rFonts w:ascii="Helvetica Neue" w:eastAsia="Helvetica Neue" w:hAnsi="Helvetica Neue" w:cs="Helvetica Neue"/>
          <w:b/>
          <w:color w:val="323232"/>
          <w:highlight w:val="white"/>
        </w:rPr>
        <w:t xml:space="preserve"> conforming to the patterns of this world --</w:t>
      </w:r>
      <w:r>
        <w:rPr>
          <w:rFonts w:ascii="Helvetica Neue" w:eastAsia="Helvetica Neue" w:hAnsi="Helvetica Neue" w:cs="Helvetica Neue"/>
          <w:b/>
          <w:color w:val="323232"/>
          <w:highlight w:val="white"/>
        </w:rPr>
        <w:t xml:space="preserve"> the schemas, the structures, the mythological views of exceptionalism -- that are a farce, that give some </w:t>
      </w:r>
      <w:r>
        <w:rPr>
          <w:rFonts w:ascii="Helvetica Neue" w:eastAsia="Helvetica Neue" w:hAnsi="Helvetica Neue" w:cs="Helvetica Neue"/>
          <w:b/>
          <w:color w:val="FF0000"/>
          <w:highlight w:val="white"/>
          <w:u w:val="single"/>
        </w:rPr>
        <w:t>inferiority</w:t>
      </w:r>
      <w:r>
        <w:rPr>
          <w:rFonts w:ascii="Helvetica Neue" w:eastAsia="Helvetica Neue" w:hAnsi="Helvetica Neue" w:cs="Helvetica Neue"/>
          <w:b/>
          <w:color w:val="323232"/>
          <w:highlight w:val="white"/>
        </w:rPr>
        <w:t xml:space="preserve"> and others the heresy of divinity. </w:t>
      </w:r>
    </w:p>
    <w:p w14:paraId="0000002F"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This Romans 12:1-5...  tells us to renew the mind so that we can test and approve God's will.  Your h</w:t>
      </w:r>
      <w:r>
        <w:rPr>
          <w:rFonts w:ascii="Helvetica Neue" w:eastAsia="Helvetica Neue" w:hAnsi="Helvetica Neue" w:cs="Helvetica Neue"/>
          <w:b/>
          <w:color w:val="323232"/>
          <w:highlight w:val="white"/>
        </w:rPr>
        <w:t xml:space="preserve">ermeneutics are jacked up if you don't renew your mind.  Your </w:t>
      </w:r>
      <w:r>
        <w:rPr>
          <w:rFonts w:ascii="Helvetica Neue" w:eastAsia="Helvetica Neue" w:hAnsi="Helvetica Neue" w:cs="Helvetica Neue"/>
          <w:b/>
          <w:color w:val="FF0000"/>
          <w:highlight w:val="white"/>
          <w:u w:val="single"/>
        </w:rPr>
        <w:t>biases</w:t>
      </w:r>
      <w:r>
        <w:rPr>
          <w:rFonts w:ascii="Helvetica Neue" w:eastAsia="Helvetica Neue" w:hAnsi="Helvetica Neue" w:cs="Helvetica Neue"/>
          <w:b/>
          <w:color w:val="323232"/>
          <w:highlight w:val="white"/>
        </w:rPr>
        <w:t xml:space="preserve"> about who should be on top and who should not be on top inform the way you read holy scripture.  And it impacts </w:t>
      </w:r>
      <w:r>
        <w:rPr>
          <w:rFonts w:ascii="Helvetica Neue" w:eastAsia="Helvetica Neue" w:hAnsi="Helvetica Neue" w:cs="Helvetica Neue"/>
          <w:b/>
          <w:color w:val="FF0000"/>
          <w:highlight w:val="white"/>
          <w:u w:val="single"/>
        </w:rPr>
        <w:t>everybody</w:t>
      </w:r>
      <w:r>
        <w:rPr>
          <w:rFonts w:ascii="Helvetica Neue" w:eastAsia="Helvetica Neue" w:hAnsi="Helvetica Neue" w:cs="Helvetica Neue"/>
          <w:b/>
          <w:color w:val="323232"/>
          <w:highlight w:val="white"/>
        </w:rPr>
        <w:t>.  And while this text is most certainly focused on the body of Ch</w:t>
      </w:r>
      <w:r>
        <w:rPr>
          <w:rFonts w:ascii="Helvetica Neue" w:eastAsia="Helvetica Neue" w:hAnsi="Helvetica Neue" w:cs="Helvetica Neue"/>
          <w:b/>
          <w:color w:val="323232"/>
          <w:highlight w:val="white"/>
        </w:rPr>
        <w:t xml:space="preserve">rist -- the children of God -- it has direct implication for those currently </w:t>
      </w:r>
      <w:r>
        <w:rPr>
          <w:rFonts w:ascii="Helvetica Neue" w:eastAsia="Helvetica Neue" w:hAnsi="Helvetica Neue" w:cs="Helvetica Neue"/>
          <w:b/>
          <w:color w:val="FF0000"/>
          <w:highlight w:val="white"/>
          <w:u w:val="single"/>
        </w:rPr>
        <w:t>outside</w:t>
      </w:r>
      <w:r>
        <w:rPr>
          <w:rFonts w:ascii="Helvetica Neue" w:eastAsia="Helvetica Neue" w:hAnsi="Helvetica Neue" w:cs="Helvetica Neue"/>
          <w:b/>
          <w:color w:val="323232"/>
          <w:highlight w:val="white"/>
        </w:rPr>
        <w:t xml:space="preserve"> of the household of God. </w:t>
      </w:r>
    </w:p>
    <w:p w14:paraId="00000030" w14:textId="77777777" w:rsidR="007F0B21" w:rsidRDefault="00A14CD7">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It has direct implications for “</w:t>
      </w:r>
      <w:proofErr w:type="spellStart"/>
      <w:r>
        <w:rPr>
          <w:rFonts w:ascii="Helvetica Neue" w:eastAsia="Helvetica Neue" w:hAnsi="Helvetica Neue" w:cs="Helvetica Neue"/>
          <w:b/>
          <w:color w:val="323232"/>
          <w:highlight w:val="white"/>
        </w:rPr>
        <w:t>agapic</w:t>
      </w:r>
      <w:proofErr w:type="spellEnd"/>
      <w:r>
        <w:rPr>
          <w:rFonts w:ascii="Helvetica Neue" w:eastAsia="Helvetica Neue" w:hAnsi="Helvetica Neue" w:cs="Helvetica Neue"/>
          <w:b/>
          <w:color w:val="323232"/>
          <w:highlight w:val="white"/>
        </w:rPr>
        <w:t xml:space="preserve"> neighborliness”.  And your neighbor is the person you </w:t>
      </w:r>
      <w:r>
        <w:rPr>
          <w:rFonts w:ascii="Helvetica Neue" w:eastAsia="Helvetica Neue" w:hAnsi="Helvetica Neue" w:cs="Helvetica Neue"/>
          <w:b/>
          <w:color w:val="FF0000"/>
          <w:highlight w:val="white"/>
          <w:u w:val="single"/>
        </w:rPr>
        <w:t>least</w:t>
      </w:r>
      <w:r>
        <w:rPr>
          <w:rFonts w:ascii="Helvetica Neue" w:eastAsia="Helvetica Neue" w:hAnsi="Helvetica Neue" w:cs="Helvetica Neue"/>
          <w:b/>
          <w:color w:val="323232"/>
          <w:highlight w:val="white"/>
        </w:rPr>
        <w:t xml:space="preserve"> want it to be.  And that's what we know from t</w:t>
      </w:r>
      <w:r>
        <w:rPr>
          <w:rFonts w:ascii="Helvetica Neue" w:eastAsia="Helvetica Neue" w:hAnsi="Helvetica Neue" w:cs="Helvetica Neue"/>
          <w:b/>
          <w:color w:val="323232"/>
          <w:highlight w:val="white"/>
        </w:rPr>
        <w:t xml:space="preserve">he good Samaritan.  I would encourage you brothers and sisters to continue to do the </w:t>
      </w:r>
      <w:r>
        <w:rPr>
          <w:rFonts w:ascii="Helvetica Neue" w:eastAsia="Helvetica Neue" w:hAnsi="Helvetica Neue" w:cs="Helvetica Neue"/>
          <w:b/>
          <w:color w:val="FF0000"/>
          <w:highlight w:val="white"/>
          <w:u w:val="single"/>
        </w:rPr>
        <w:t>humbling</w:t>
      </w:r>
      <w:r>
        <w:rPr>
          <w:rFonts w:ascii="Helvetica Neue" w:eastAsia="Helvetica Neue" w:hAnsi="Helvetica Neue" w:cs="Helvetica Neue"/>
          <w:b/>
          <w:color w:val="323232"/>
          <w:highlight w:val="white"/>
        </w:rPr>
        <w:t xml:space="preserve"> work along with me of renewing our mind to the glory of God that we might see God, ourselves, and our neighbor rightly.</w:t>
      </w:r>
    </w:p>
    <w:p w14:paraId="00000031" w14:textId="77777777" w:rsidR="007F0B21" w:rsidRDefault="007F0B21">
      <w:pPr>
        <w:rPr>
          <w:rFonts w:ascii="Helvetica Neue" w:eastAsia="Helvetica Neue" w:hAnsi="Helvetica Neue" w:cs="Helvetica Neue"/>
          <w:b/>
          <w:color w:val="323232"/>
          <w:highlight w:val="white"/>
        </w:rPr>
      </w:pPr>
    </w:p>
    <w:sectPr w:rsidR="007F0B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8AD"/>
    <w:multiLevelType w:val="multilevel"/>
    <w:tmpl w:val="D7A8D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857D54"/>
    <w:multiLevelType w:val="multilevel"/>
    <w:tmpl w:val="C33A1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21"/>
    <w:rsid w:val="007F0B21"/>
    <w:rsid w:val="00A1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CCA9"/>
  <w15:docId w15:val="{52B4A5E4-3C80-40D1-B30A-E293E816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pZQchVlcrOlpPey4yUUJC5TNQ==">AMUW2mXpEvDES2E7+frd/gimnzE/Zu2qqEeDeynRt+GNgDGnteQ6EPPTYSmGYRXVj51tHcR4cdnrJ6hNlO9GSmGTe+jNDIIpV6c/HsewWsSopX2ivgUwcno=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Anderson</dc:creator>
  <cp:lastModifiedBy>Tal Anderson</cp:lastModifiedBy>
  <cp:revision>2</cp:revision>
  <dcterms:created xsi:type="dcterms:W3CDTF">2020-10-12T05:08:00Z</dcterms:created>
  <dcterms:modified xsi:type="dcterms:W3CDTF">2021-05-11T12:00:00Z</dcterms:modified>
</cp:coreProperties>
</file>