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CE2A" w14:textId="015B90D1" w:rsidR="00A867F9" w:rsidRPr="00D7613A" w:rsidRDefault="00A867F9" w:rsidP="00A867F9">
      <w:pPr>
        <w:rPr>
          <w:b/>
          <w:bCs/>
          <w:sz w:val="32"/>
          <w:szCs w:val="32"/>
        </w:rPr>
      </w:pPr>
      <w:r w:rsidRPr="00D7613A">
        <w:rPr>
          <w:b/>
          <w:bCs/>
          <w:sz w:val="32"/>
          <w:szCs w:val="32"/>
        </w:rPr>
        <w:t xml:space="preserve">Formed for Justice: </w:t>
      </w:r>
      <w:r>
        <w:rPr>
          <w:b/>
          <w:bCs/>
          <w:sz w:val="32"/>
          <w:szCs w:val="32"/>
        </w:rPr>
        <w:t>Corporate Sin and Corporate Responsibility</w:t>
      </w:r>
    </w:p>
    <w:p w14:paraId="77EAED4F" w14:textId="7586D524" w:rsidR="00A867F9" w:rsidRPr="00176208" w:rsidRDefault="00A867F9" w:rsidP="00A867F9">
      <w:pPr>
        <w:rPr>
          <w:b/>
          <w:bCs/>
          <w:sz w:val="28"/>
          <w:szCs w:val="28"/>
        </w:rPr>
      </w:pPr>
    </w:p>
    <w:p w14:paraId="307732FF" w14:textId="77777777" w:rsidR="00F25B86" w:rsidRDefault="00A867F9" w:rsidP="00F25B86">
      <w:pPr>
        <w:rPr>
          <w:b/>
          <w:bCs/>
          <w:sz w:val="28"/>
          <w:szCs w:val="28"/>
        </w:rPr>
      </w:pPr>
      <w:r w:rsidRPr="00176208">
        <w:rPr>
          <w:b/>
          <w:bCs/>
          <w:sz w:val="28"/>
          <w:szCs w:val="28"/>
        </w:rPr>
        <w:t xml:space="preserve">Rev. Dr. Soong-Chan Rah </w:t>
      </w:r>
      <w:r w:rsidR="00B36044">
        <w:rPr>
          <w:b/>
          <w:bCs/>
          <w:sz w:val="28"/>
          <w:szCs w:val="28"/>
        </w:rPr>
        <w:t xml:space="preserve"> </w:t>
      </w:r>
    </w:p>
    <w:p w14:paraId="13978BE5" w14:textId="77777777" w:rsidR="00F25B86" w:rsidRPr="00F25B86" w:rsidRDefault="00F25B86" w:rsidP="00F25B86">
      <w:pPr>
        <w:pStyle w:val="NormalWeb"/>
        <w:spacing w:after="360" w:afterAutospacing="0"/>
        <w:contextualSpacing/>
        <w:textAlignment w:val="baseline"/>
        <w:rPr>
          <w:rFonts w:asciiTheme="minorHAnsi" w:hAnsiTheme="minorHAnsi" w:cstheme="minorHAnsi"/>
          <w:color w:val="4D555A"/>
          <w:spacing w:val="-9"/>
          <w:sz w:val="28"/>
          <w:szCs w:val="28"/>
        </w:rPr>
      </w:pPr>
      <w:r w:rsidRPr="00F25B86">
        <w:rPr>
          <w:rFonts w:asciiTheme="minorHAnsi" w:hAnsiTheme="minorHAnsi" w:cstheme="minorHAnsi"/>
          <w:b/>
          <w:bCs/>
          <w:color w:val="4D555A"/>
          <w:spacing w:val="-9"/>
          <w:sz w:val="28"/>
          <w:szCs w:val="28"/>
        </w:rPr>
        <w:t>Scripture on Lament</w:t>
      </w:r>
    </w:p>
    <w:p w14:paraId="37DE7CD9" w14:textId="77777777" w:rsidR="00F25B86" w:rsidRPr="00F25B86" w:rsidRDefault="00F25B86" w:rsidP="00F25B86">
      <w:pPr>
        <w:pStyle w:val="NormalWeb"/>
        <w:spacing w:after="360" w:afterAutospacing="0"/>
        <w:contextualSpacing/>
        <w:textAlignment w:val="baseline"/>
        <w:rPr>
          <w:rFonts w:asciiTheme="minorHAnsi" w:hAnsiTheme="minorHAnsi" w:cstheme="minorHAnsi"/>
          <w:color w:val="4D555A"/>
          <w:spacing w:val="-9"/>
          <w:sz w:val="28"/>
          <w:szCs w:val="28"/>
        </w:rPr>
      </w:pPr>
      <w:r w:rsidRPr="00F25B86">
        <w:rPr>
          <w:rFonts w:asciiTheme="minorHAnsi" w:hAnsiTheme="minorHAnsi" w:cstheme="minorHAnsi"/>
          <w:color w:val="4D555A"/>
          <w:spacing w:val="-9"/>
          <w:sz w:val="28"/>
          <w:szCs w:val="28"/>
        </w:rPr>
        <w:t xml:space="preserve">In addition to the book of Lamentations, over 1/3 of the Psalms can be classified as laments.  </w:t>
      </w:r>
    </w:p>
    <w:p w14:paraId="6D68748F" w14:textId="77777777" w:rsidR="00F25B86" w:rsidRPr="00F25B86" w:rsidRDefault="00F25B86" w:rsidP="00F25B86">
      <w:pPr>
        <w:pStyle w:val="NormalWeb"/>
        <w:spacing w:after="360" w:afterAutospacing="0"/>
        <w:contextualSpacing/>
        <w:textAlignment w:val="baseline"/>
        <w:rPr>
          <w:rFonts w:asciiTheme="minorHAnsi" w:hAnsiTheme="minorHAnsi" w:cstheme="minorHAnsi"/>
          <w:color w:val="4D555A"/>
          <w:spacing w:val="-9"/>
          <w:sz w:val="28"/>
          <w:szCs w:val="28"/>
        </w:rPr>
      </w:pPr>
      <w:r w:rsidRPr="00F25B86">
        <w:rPr>
          <w:rFonts w:asciiTheme="minorHAnsi" w:hAnsiTheme="minorHAnsi" w:cstheme="minorHAnsi"/>
          <w:color w:val="4D555A"/>
          <w:spacing w:val="-9"/>
          <w:sz w:val="28"/>
          <w:szCs w:val="28"/>
        </w:rPr>
        <w:t>Psalm 3, 4, 5, 6, 7, 12, 13, 17, 22, 25, 26, 28, 35, 38, 39, 40, 41, 42, 43, 44, 51, 54, 55, 56, 57, 59, 60, 61, 63, 64, 69, 70, 71, 74, 77, 79, 80, 83, 85, 86, 88, 90, 94, 102, 109, 123, 126, 130, 134, 137, 140, 141, 142, 143, 144</w:t>
      </w:r>
    </w:p>
    <w:p w14:paraId="2AA8E185" w14:textId="70E93175" w:rsidR="00A867F9" w:rsidRPr="00A867F9" w:rsidRDefault="00A867F9">
      <w:pPr>
        <w:rPr>
          <w:sz w:val="28"/>
          <w:szCs w:val="28"/>
        </w:rPr>
      </w:pPr>
    </w:p>
    <w:sectPr w:rsidR="00A867F9" w:rsidRPr="00A867F9" w:rsidSect="00B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B0E47"/>
    <w:multiLevelType w:val="hybridMultilevel"/>
    <w:tmpl w:val="9C2A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21357"/>
    <w:multiLevelType w:val="hybridMultilevel"/>
    <w:tmpl w:val="D680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F9"/>
    <w:rsid w:val="00032ABC"/>
    <w:rsid w:val="00111DC6"/>
    <w:rsid w:val="00113145"/>
    <w:rsid w:val="00176208"/>
    <w:rsid w:val="00A20701"/>
    <w:rsid w:val="00A867F9"/>
    <w:rsid w:val="00B36044"/>
    <w:rsid w:val="00E15873"/>
    <w:rsid w:val="00F25B86"/>
    <w:rsid w:val="00F6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20DA"/>
  <w15:chartTrackingRefBased/>
  <w15:docId w15:val="{702E1509-BB0D-4B4B-AC22-40C21F25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F9"/>
    <w:pPr>
      <w:ind w:left="720"/>
      <w:contextualSpacing/>
    </w:pPr>
  </w:style>
  <w:style w:type="paragraph" w:styleId="NormalWeb">
    <w:name w:val="Normal (Web)"/>
    <w:basedOn w:val="Normal"/>
    <w:uiPriority w:val="99"/>
    <w:unhideWhenUsed/>
    <w:rsid w:val="00F25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Anderson</dc:creator>
  <cp:keywords/>
  <dc:description/>
  <cp:lastModifiedBy>Tal Anderson</cp:lastModifiedBy>
  <cp:revision>3</cp:revision>
  <cp:lastPrinted>2020-10-10T15:54:00Z</cp:lastPrinted>
  <dcterms:created xsi:type="dcterms:W3CDTF">2021-02-27T22:00:00Z</dcterms:created>
  <dcterms:modified xsi:type="dcterms:W3CDTF">2021-02-27T22:01:00Z</dcterms:modified>
</cp:coreProperties>
</file>